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themeColor="background1"/>
  <w:body>
    <w:p w:rsidR="00847337" w:rsidRPr="006A3BC1" w:rsidRDefault="00C13D8E" w:rsidP="00847337">
      <w:pPr>
        <w:widowControl w:val="0"/>
        <w:autoSpaceDE w:val="0"/>
        <w:autoSpaceDN w:val="0"/>
        <w:adjustRightInd w:val="0"/>
        <w:spacing w:line="360" w:lineRule="auto"/>
        <w:outlineLvl w:val="0"/>
        <w:rPr>
          <w:b/>
          <w:bCs/>
          <w:lang w:val="en-US"/>
        </w:rPr>
      </w:pPr>
      <w:bookmarkStart w:id="0" w:name="_Toc276218681"/>
      <w:bookmarkStart w:id="1" w:name="_GoBack"/>
      <w:bookmarkEnd w:id="1"/>
      <w:r w:rsidRPr="006A3BC1">
        <w:rPr>
          <w:b/>
          <w:bCs/>
          <w:sz w:val="36"/>
          <w:szCs w:val="36"/>
          <w:lang w:val="en-US"/>
        </w:rPr>
        <w:t>Enabling</w:t>
      </w:r>
      <w:r w:rsidR="008F3364" w:rsidRPr="006A3BC1">
        <w:rPr>
          <w:b/>
          <w:bCs/>
          <w:sz w:val="36"/>
          <w:szCs w:val="36"/>
          <w:lang w:val="en-US"/>
        </w:rPr>
        <w:t xml:space="preserve"> </w:t>
      </w:r>
      <w:r w:rsidR="00685866">
        <w:rPr>
          <w:b/>
          <w:bCs/>
          <w:sz w:val="36"/>
          <w:szCs w:val="36"/>
          <w:lang w:val="en-US"/>
        </w:rPr>
        <w:t>C</w:t>
      </w:r>
      <w:r w:rsidR="008F3364" w:rsidRPr="006A3BC1">
        <w:rPr>
          <w:b/>
          <w:bCs/>
          <w:sz w:val="36"/>
          <w:szCs w:val="36"/>
          <w:lang w:val="en-US"/>
        </w:rPr>
        <w:t xml:space="preserve">ost </w:t>
      </w:r>
      <w:r w:rsidR="00685866">
        <w:rPr>
          <w:b/>
          <w:bCs/>
          <w:sz w:val="36"/>
          <w:szCs w:val="36"/>
          <w:lang w:val="en-US"/>
        </w:rPr>
        <w:t>I</w:t>
      </w:r>
      <w:r w:rsidR="00685866" w:rsidRPr="006A3BC1">
        <w:rPr>
          <w:b/>
          <w:bCs/>
          <w:sz w:val="36"/>
          <w:szCs w:val="36"/>
          <w:lang w:val="en-US"/>
        </w:rPr>
        <w:t xml:space="preserve">nnovation </w:t>
      </w:r>
      <w:r w:rsidR="001B37A2" w:rsidRPr="006A3BC1">
        <w:rPr>
          <w:b/>
          <w:bCs/>
          <w:sz w:val="36"/>
          <w:szCs w:val="36"/>
          <w:lang w:val="en-US"/>
        </w:rPr>
        <w:t xml:space="preserve">by </w:t>
      </w:r>
      <w:r w:rsidR="00685866">
        <w:rPr>
          <w:b/>
          <w:bCs/>
          <w:sz w:val="36"/>
          <w:szCs w:val="36"/>
          <w:lang w:val="en-US"/>
        </w:rPr>
        <w:t>N</w:t>
      </w:r>
      <w:r w:rsidR="00685866" w:rsidRPr="006A3BC1">
        <w:rPr>
          <w:b/>
          <w:bCs/>
          <w:sz w:val="36"/>
          <w:szCs w:val="36"/>
          <w:lang w:val="en-US"/>
        </w:rPr>
        <w:t>on</w:t>
      </w:r>
      <w:r w:rsidR="006A381C" w:rsidRPr="006A3BC1">
        <w:rPr>
          <w:b/>
          <w:bCs/>
          <w:sz w:val="36"/>
          <w:szCs w:val="36"/>
          <w:lang w:val="en-US"/>
        </w:rPr>
        <w:t>-</w:t>
      </w:r>
      <w:r w:rsidR="00685866">
        <w:rPr>
          <w:b/>
          <w:bCs/>
          <w:sz w:val="36"/>
          <w:szCs w:val="36"/>
          <w:lang w:val="en-US"/>
        </w:rPr>
        <w:t>T</w:t>
      </w:r>
      <w:r w:rsidR="00685866" w:rsidRPr="006A3BC1">
        <w:rPr>
          <w:b/>
          <w:bCs/>
          <w:sz w:val="36"/>
          <w:szCs w:val="36"/>
          <w:lang w:val="en-US"/>
        </w:rPr>
        <w:t xml:space="preserve">raditional </w:t>
      </w:r>
      <w:r w:rsidR="00685866">
        <w:rPr>
          <w:b/>
          <w:bCs/>
          <w:sz w:val="36"/>
          <w:szCs w:val="36"/>
          <w:lang w:val="en-US"/>
        </w:rPr>
        <w:t>O</w:t>
      </w:r>
      <w:r w:rsidR="00685866" w:rsidRPr="006A3BC1">
        <w:rPr>
          <w:b/>
          <w:bCs/>
          <w:sz w:val="36"/>
          <w:szCs w:val="36"/>
          <w:lang w:val="en-US"/>
        </w:rPr>
        <w:t xml:space="preserve">rganizational </w:t>
      </w:r>
      <w:r w:rsidR="00685866">
        <w:rPr>
          <w:b/>
          <w:bCs/>
          <w:sz w:val="36"/>
          <w:szCs w:val="36"/>
          <w:lang w:val="en-US"/>
        </w:rPr>
        <w:t>P</w:t>
      </w:r>
      <w:r w:rsidR="00685866" w:rsidRPr="006A3BC1">
        <w:rPr>
          <w:b/>
          <w:bCs/>
          <w:sz w:val="36"/>
          <w:szCs w:val="36"/>
          <w:lang w:val="en-US"/>
        </w:rPr>
        <w:t>rocesses</w:t>
      </w:r>
      <w:r w:rsidR="008F3364" w:rsidRPr="006A3BC1">
        <w:rPr>
          <w:b/>
          <w:bCs/>
          <w:sz w:val="36"/>
          <w:szCs w:val="36"/>
          <w:lang w:val="en-US"/>
        </w:rPr>
        <w:t>: the case of Chinese f</w:t>
      </w:r>
      <w:r w:rsidR="00037087" w:rsidRPr="006A3BC1">
        <w:rPr>
          <w:b/>
          <w:bCs/>
          <w:sz w:val="36"/>
          <w:szCs w:val="36"/>
          <w:lang w:val="en-US"/>
        </w:rPr>
        <w:t>irms</w:t>
      </w:r>
    </w:p>
    <w:p w:rsidR="00847337" w:rsidRPr="006A3BC1" w:rsidRDefault="00847337" w:rsidP="001157A6">
      <w:pPr>
        <w:widowControl w:val="0"/>
        <w:autoSpaceDE w:val="0"/>
        <w:autoSpaceDN w:val="0"/>
        <w:adjustRightInd w:val="0"/>
        <w:spacing w:line="480" w:lineRule="auto"/>
        <w:outlineLvl w:val="0"/>
        <w:rPr>
          <w:b/>
          <w:bCs/>
          <w:lang w:val="en-US"/>
        </w:rPr>
      </w:pPr>
    </w:p>
    <w:p w:rsidR="00847337" w:rsidRDefault="00812064" w:rsidP="001157A6">
      <w:pPr>
        <w:widowControl w:val="0"/>
        <w:autoSpaceDE w:val="0"/>
        <w:autoSpaceDN w:val="0"/>
        <w:adjustRightInd w:val="0"/>
        <w:spacing w:line="480" w:lineRule="auto"/>
        <w:outlineLvl w:val="0"/>
        <w:rPr>
          <w:b/>
          <w:bCs/>
          <w:lang w:val="en-US"/>
        </w:rPr>
      </w:pPr>
      <w:r>
        <w:rPr>
          <w:b/>
          <w:bCs/>
          <w:lang w:val="en-US"/>
        </w:rPr>
        <w:t>Feng Wan, Peter Williamson and Eden Yin</w:t>
      </w:r>
    </w:p>
    <w:p w:rsidR="00812064" w:rsidRPr="006A3BC1" w:rsidRDefault="00812064" w:rsidP="001157A6">
      <w:pPr>
        <w:widowControl w:val="0"/>
        <w:autoSpaceDE w:val="0"/>
        <w:autoSpaceDN w:val="0"/>
        <w:adjustRightInd w:val="0"/>
        <w:spacing w:line="480" w:lineRule="auto"/>
        <w:outlineLvl w:val="0"/>
        <w:rPr>
          <w:b/>
          <w:bCs/>
          <w:lang w:val="en-US"/>
        </w:rPr>
      </w:pPr>
      <w:r>
        <w:rPr>
          <w:b/>
          <w:bCs/>
          <w:lang w:val="en-US"/>
        </w:rPr>
        <w:t>University of East Anglia</w:t>
      </w:r>
      <w:r>
        <w:rPr>
          <w:b/>
          <w:bCs/>
          <w:vertAlign w:val="superscript"/>
          <w:lang w:val="en-US"/>
        </w:rPr>
        <w:t>1</w:t>
      </w:r>
      <w:r>
        <w:rPr>
          <w:b/>
          <w:bCs/>
          <w:lang w:val="en-US"/>
        </w:rPr>
        <w:t>, University of Cambridge</w:t>
      </w:r>
      <w:r>
        <w:rPr>
          <w:b/>
          <w:bCs/>
          <w:vertAlign w:val="superscript"/>
          <w:lang w:val="en-US"/>
        </w:rPr>
        <w:t>2,3</w:t>
      </w:r>
      <w:r>
        <w:rPr>
          <w:b/>
          <w:bCs/>
          <w:lang w:val="en-US"/>
        </w:rPr>
        <w:t xml:space="preserve"> </w:t>
      </w:r>
    </w:p>
    <w:p w:rsidR="0095408F" w:rsidRPr="006A3BC1" w:rsidRDefault="00E525E5" w:rsidP="0095408F">
      <w:pPr>
        <w:widowControl w:val="0"/>
        <w:autoSpaceDE w:val="0"/>
        <w:autoSpaceDN w:val="0"/>
        <w:adjustRightInd w:val="0"/>
        <w:spacing w:line="480" w:lineRule="auto"/>
        <w:outlineLvl w:val="0"/>
        <w:rPr>
          <w:b/>
          <w:bCs/>
          <w:lang w:val="en-US"/>
        </w:rPr>
      </w:pPr>
      <w:r w:rsidRPr="006A3BC1">
        <w:rPr>
          <w:b/>
          <w:bCs/>
          <w:lang w:val="en-US"/>
        </w:rPr>
        <w:t>Abstract</w:t>
      </w:r>
    </w:p>
    <w:p w:rsidR="0095408F" w:rsidRPr="006A3BC1" w:rsidRDefault="0095408F" w:rsidP="0095408F">
      <w:pPr>
        <w:widowControl w:val="0"/>
        <w:autoSpaceDE w:val="0"/>
        <w:autoSpaceDN w:val="0"/>
        <w:adjustRightInd w:val="0"/>
        <w:spacing w:line="480" w:lineRule="auto"/>
        <w:outlineLvl w:val="0"/>
        <w:rPr>
          <w:b/>
          <w:bCs/>
          <w:lang w:val="en-US"/>
        </w:rPr>
      </w:pPr>
    </w:p>
    <w:p w:rsidR="00D22176" w:rsidRPr="006A3BC1" w:rsidRDefault="00B956B9" w:rsidP="0095408F">
      <w:pPr>
        <w:widowControl w:val="0"/>
        <w:autoSpaceDE w:val="0"/>
        <w:autoSpaceDN w:val="0"/>
        <w:adjustRightInd w:val="0"/>
        <w:spacing w:line="480" w:lineRule="auto"/>
        <w:outlineLvl w:val="0"/>
        <w:rPr>
          <w:b/>
          <w:bCs/>
          <w:lang w:val="en-US"/>
        </w:rPr>
      </w:pPr>
      <w:r w:rsidRPr="006A3BC1">
        <w:rPr>
          <w:lang w:val="en-US"/>
        </w:rPr>
        <w:t xml:space="preserve">Cost innovation has emerged as a new pattern of innovation in recent years. </w:t>
      </w:r>
      <w:r w:rsidR="004035A3" w:rsidRPr="006A3BC1">
        <w:rPr>
          <w:lang w:val="en-US"/>
        </w:rPr>
        <w:t>The extant literature h</w:t>
      </w:r>
      <w:r w:rsidR="00D8741B" w:rsidRPr="006A3BC1">
        <w:rPr>
          <w:lang w:val="en-US"/>
        </w:rPr>
        <w:t>as studied the</w:t>
      </w:r>
      <w:r w:rsidR="004035A3" w:rsidRPr="006A3BC1">
        <w:rPr>
          <w:lang w:val="en-US"/>
        </w:rPr>
        <w:t xml:space="preserve"> preconditions f</w:t>
      </w:r>
      <w:r w:rsidR="00D8741B" w:rsidRPr="006A3BC1">
        <w:rPr>
          <w:lang w:val="en-US"/>
        </w:rPr>
        <w:t>or cost</w:t>
      </w:r>
      <w:r w:rsidR="004035A3" w:rsidRPr="006A3BC1">
        <w:rPr>
          <w:lang w:val="en-US"/>
        </w:rPr>
        <w:t xml:space="preserve"> innovation to arise, including </w:t>
      </w:r>
      <w:r w:rsidR="00723A5C" w:rsidRPr="006A3BC1">
        <w:rPr>
          <w:lang w:val="en-US"/>
        </w:rPr>
        <w:t xml:space="preserve">the availability of </w:t>
      </w:r>
      <w:r w:rsidR="00D8741B" w:rsidRPr="006A3BC1">
        <w:rPr>
          <w:lang w:val="en-US"/>
        </w:rPr>
        <w:t>low-cost talent</w:t>
      </w:r>
      <w:r w:rsidR="002D325E" w:rsidRPr="006A3BC1">
        <w:rPr>
          <w:lang w:val="en-US"/>
        </w:rPr>
        <w:t xml:space="preserve"> at all skill levels, </w:t>
      </w:r>
      <w:r w:rsidR="00D8741B" w:rsidRPr="006A3BC1">
        <w:rPr>
          <w:lang w:val="en-US"/>
        </w:rPr>
        <w:t xml:space="preserve">state assets and intellectual property at a discount, </w:t>
      </w:r>
      <w:r w:rsidR="002D325E" w:rsidRPr="006A3BC1">
        <w:rPr>
          <w:lang w:val="en-US"/>
        </w:rPr>
        <w:t>management autonomy</w:t>
      </w:r>
      <w:r w:rsidR="00794EE1">
        <w:rPr>
          <w:lang w:val="en-US"/>
        </w:rPr>
        <w:t>,</w:t>
      </w:r>
      <w:r w:rsidR="00D8741B" w:rsidRPr="006A3BC1">
        <w:rPr>
          <w:lang w:val="en-US"/>
        </w:rPr>
        <w:t xml:space="preserve"> and strong personal incentives to create value</w:t>
      </w:r>
      <w:r w:rsidR="004035A3" w:rsidRPr="006A3BC1">
        <w:rPr>
          <w:lang w:val="en-US"/>
        </w:rPr>
        <w:t>. Much less attention has been pai</w:t>
      </w:r>
      <w:r w:rsidR="00F765E1" w:rsidRPr="006A3BC1">
        <w:rPr>
          <w:lang w:val="en-US"/>
        </w:rPr>
        <w:t>d to the role of organizational processes</w:t>
      </w:r>
      <w:r w:rsidR="004035A3" w:rsidRPr="006A3BC1">
        <w:rPr>
          <w:lang w:val="en-US"/>
        </w:rPr>
        <w:t>. In t</w:t>
      </w:r>
      <w:r w:rsidR="006A381C" w:rsidRPr="006A3BC1">
        <w:rPr>
          <w:lang w:val="en-US"/>
        </w:rPr>
        <w:t>his research</w:t>
      </w:r>
      <w:r w:rsidR="00794EE1">
        <w:rPr>
          <w:lang w:val="en-US"/>
        </w:rPr>
        <w:t>,</w:t>
      </w:r>
      <w:r w:rsidR="006A381C" w:rsidRPr="006A3BC1">
        <w:rPr>
          <w:lang w:val="en-US"/>
        </w:rPr>
        <w:t xml:space="preserve"> based on a set of Chinese firms</w:t>
      </w:r>
      <w:r w:rsidR="00794EE1">
        <w:rPr>
          <w:lang w:val="en-US"/>
        </w:rPr>
        <w:t>,</w:t>
      </w:r>
      <w:r w:rsidR="006A381C" w:rsidRPr="006A3BC1">
        <w:rPr>
          <w:lang w:val="en-US"/>
        </w:rPr>
        <w:t xml:space="preserve"> we investigate</w:t>
      </w:r>
      <w:r w:rsidR="00F765E1" w:rsidRPr="006A3BC1">
        <w:rPr>
          <w:lang w:val="en-US"/>
        </w:rPr>
        <w:t xml:space="preserve"> how </w:t>
      </w:r>
      <w:r w:rsidR="006A381C" w:rsidRPr="006A3BC1">
        <w:rPr>
          <w:lang w:val="en-US"/>
        </w:rPr>
        <w:t xml:space="preserve">non-traditional </w:t>
      </w:r>
      <w:r w:rsidR="00F765E1" w:rsidRPr="006A3BC1">
        <w:rPr>
          <w:lang w:val="en-US"/>
        </w:rPr>
        <w:t>organizational</w:t>
      </w:r>
      <w:r w:rsidR="00D8741B" w:rsidRPr="006A3BC1">
        <w:rPr>
          <w:lang w:val="en-US"/>
        </w:rPr>
        <w:t xml:space="preserve"> processes</w:t>
      </w:r>
      <w:r w:rsidR="006A381C" w:rsidRPr="006A3BC1">
        <w:rPr>
          <w:lang w:val="en-US"/>
        </w:rPr>
        <w:t xml:space="preserve"> </w:t>
      </w:r>
      <w:r w:rsidR="00D8741B" w:rsidRPr="006A3BC1">
        <w:rPr>
          <w:lang w:val="en-US"/>
        </w:rPr>
        <w:t>can foster cost</w:t>
      </w:r>
      <w:r w:rsidR="006A381C" w:rsidRPr="006A3BC1">
        <w:rPr>
          <w:lang w:val="en-US"/>
        </w:rPr>
        <w:t xml:space="preserve"> innovation</w:t>
      </w:r>
      <w:r w:rsidR="004035A3" w:rsidRPr="006A3BC1">
        <w:rPr>
          <w:lang w:val="en-US"/>
        </w:rPr>
        <w:t xml:space="preserve">. </w:t>
      </w:r>
      <w:r w:rsidR="00A31B9C" w:rsidRPr="006A3BC1">
        <w:rPr>
          <w:lang w:val="en-US"/>
        </w:rPr>
        <w:t>W</w:t>
      </w:r>
      <w:r w:rsidR="00693624" w:rsidRPr="006A3BC1">
        <w:rPr>
          <w:lang w:val="en-US"/>
        </w:rPr>
        <w:t>e find</w:t>
      </w:r>
      <w:r w:rsidR="00E202C4" w:rsidRPr="006A3BC1">
        <w:rPr>
          <w:lang w:val="en-US"/>
        </w:rPr>
        <w:t xml:space="preserve"> that the</w:t>
      </w:r>
      <w:r w:rsidR="00A31B9C" w:rsidRPr="006A3BC1">
        <w:rPr>
          <w:lang w:val="en-US"/>
        </w:rPr>
        <w:t xml:space="preserve"> adoption of </w:t>
      </w:r>
      <w:r w:rsidR="00F45B53" w:rsidRPr="006A3BC1">
        <w:rPr>
          <w:lang w:val="en-US"/>
        </w:rPr>
        <w:t xml:space="preserve">new or </w:t>
      </w:r>
      <w:r w:rsidR="00A31B9C" w:rsidRPr="006A3BC1">
        <w:rPr>
          <w:lang w:val="en-US"/>
        </w:rPr>
        <w:t>unconventional organizational</w:t>
      </w:r>
      <w:r w:rsidR="00693624" w:rsidRPr="006A3BC1">
        <w:rPr>
          <w:lang w:val="en-US"/>
        </w:rPr>
        <w:t xml:space="preserve"> processes </w:t>
      </w:r>
      <w:r w:rsidR="00A31B9C" w:rsidRPr="006A3BC1">
        <w:rPr>
          <w:lang w:val="en-US"/>
        </w:rPr>
        <w:t>facilitate</w:t>
      </w:r>
      <w:r w:rsidR="00F45B53" w:rsidRPr="006A3BC1">
        <w:rPr>
          <w:lang w:val="en-US"/>
        </w:rPr>
        <w:t>s</w:t>
      </w:r>
      <w:r w:rsidR="00A31B9C" w:rsidRPr="006A3BC1">
        <w:rPr>
          <w:lang w:val="en-US"/>
        </w:rPr>
        <w:t xml:space="preserve"> the </w:t>
      </w:r>
      <w:r w:rsidR="0094358A" w:rsidRPr="006A3BC1">
        <w:rPr>
          <w:lang w:val="en-US"/>
        </w:rPr>
        <w:t>realization</w:t>
      </w:r>
      <w:r w:rsidR="00A31B9C" w:rsidRPr="006A3BC1">
        <w:rPr>
          <w:lang w:val="en-US"/>
        </w:rPr>
        <w:t xml:space="preserve"> of various kinds of cost innovation. Specifically, searching innovation ideas </w:t>
      </w:r>
      <w:r w:rsidR="00A9352F" w:rsidRPr="006A3BC1">
        <w:rPr>
          <w:lang w:val="en-US"/>
        </w:rPr>
        <w:t xml:space="preserve">using </w:t>
      </w:r>
      <w:r w:rsidR="00A31B9C" w:rsidRPr="006A3BC1">
        <w:rPr>
          <w:lang w:val="en-US"/>
        </w:rPr>
        <w:t xml:space="preserve">customer-oriented processes, selecting by pragmatic decision making, and implementing </w:t>
      </w:r>
      <w:r w:rsidR="00A9352F" w:rsidRPr="006A3BC1">
        <w:rPr>
          <w:lang w:val="en-US"/>
        </w:rPr>
        <w:t xml:space="preserve">through </w:t>
      </w:r>
      <w:r w:rsidR="00A31B9C" w:rsidRPr="006A3BC1">
        <w:rPr>
          <w:lang w:val="en-US"/>
        </w:rPr>
        <w:t>flexible product development processes</w:t>
      </w:r>
      <w:r w:rsidR="00693624" w:rsidRPr="006A3BC1">
        <w:rPr>
          <w:lang w:val="en-US"/>
        </w:rPr>
        <w:t xml:space="preserve">, </w:t>
      </w:r>
      <w:r w:rsidR="00A31B9C" w:rsidRPr="006A3BC1">
        <w:rPr>
          <w:lang w:val="en-US"/>
        </w:rPr>
        <w:t xml:space="preserve">all appear to underpin and facilitate cost innovation in our sample of firms. </w:t>
      </w:r>
      <w:r w:rsidR="004035A3" w:rsidRPr="006A3BC1">
        <w:rPr>
          <w:bCs/>
          <w:lang w:val="en-US"/>
        </w:rPr>
        <w:t xml:space="preserve">These findings have important implications for firms wishing to </w:t>
      </w:r>
      <w:r w:rsidR="00D8741B" w:rsidRPr="006A3BC1">
        <w:rPr>
          <w:bCs/>
          <w:lang w:val="en-US"/>
        </w:rPr>
        <w:t>fuel cost</w:t>
      </w:r>
      <w:r w:rsidR="004035A3" w:rsidRPr="006A3BC1">
        <w:rPr>
          <w:bCs/>
          <w:lang w:val="en-US"/>
        </w:rPr>
        <w:t xml:space="preserve"> innovation.</w:t>
      </w:r>
    </w:p>
    <w:p w:rsidR="003B65AF" w:rsidRPr="006A3BC1" w:rsidRDefault="003B65AF" w:rsidP="00E802F7">
      <w:pPr>
        <w:widowControl w:val="0"/>
        <w:autoSpaceDE w:val="0"/>
        <w:autoSpaceDN w:val="0"/>
        <w:adjustRightInd w:val="0"/>
        <w:spacing w:line="480" w:lineRule="auto"/>
        <w:jc w:val="both"/>
        <w:outlineLvl w:val="0"/>
        <w:rPr>
          <w:b/>
          <w:bCs/>
          <w:lang w:val="en-US"/>
        </w:rPr>
      </w:pPr>
    </w:p>
    <w:p w:rsidR="00DC43D6" w:rsidRPr="006A3BC1" w:rsidRDefault="00DC43D6" w:rsidP="001157A6">
      <w:pPr>
        <w:widowControl w:val="0"/>
        <w:autoSpaceDE w:val="0"/>
        <w:autoSpaceDN w:val="0"/>
        <w:adjustRightInd w:val="0"/>
        <w:spacing w:line="480" w:lineRule="auto"/>
        <w:outlineLvl w:val="0"/>
        <w:rPr>
          <w:b/>
          <w:bCs/>
          <w:lang w:val="en-US"/>
        </w:rPr>
      </w:pPr>
      <w:r w:rsidRPr="006A3BC1">
        <w:rPr>
          <w:b/>
          <w:bCs/>
          <w:lang w:val="en-US"/>
        </w:rPr>
        <w:t>Keywords</w:t>
      </w:r>
      <w:r w:rsidR="00C51AD0" w:rsidRPr="006A3BC1">
        <w:rPr>
          <w:b/>
          <w:bCs/>
          <w:lang w:val="en-US"/>
        </w:rPr>
        <w:t xml:space="preserve"> </w:t>
      </w:r>
    </w:p>
    <w:p w:rsidR="003B65AF" w:rsidRPr="006A3BC1" w:rsidRDefault="00D8741B" w:rsidP="001157A6">
      <w:pPr>
        <w:widowControl w:val="0"/>
        <w:autoSpaceDE w:val="0"/>
        <w:autoSpaceDN w:val="0"/>
        <w:adjustRightInd w:val="0"/>
        <w:spacing w:line="480" w:lineRule="auto"/>
        <w:outlineLvl w:val="0"/>
        <w:rPr>
          <w:b/>
          <w:bCs/>
          <w:lang w:val="en-US"/>
        </w:rPr>
      </w:pPr>
      <w:bookmarkStart w:id="2" w:name="OLE_LINK1"/>
      <w:bookmarkStart w:id="3" w:name="OLE_LINK2"/>
      <w:r w:rsidRPr="006A3BC1">
        <w:rPr>
          <w:bCs/>
          <w:lang w:val="en-US"/>
        </w:rPr>
        <w:t>Cost</w:t>
      </w:r>
      <w:r w:rsidR="00F765E1" w:rsidRPr="006A3BC1">
        <w:rPr>
          <w:bCs/>
          <w:lang w:val="en-US"/>
        </w:rPr>
        <w:t xml:space="preserve"> innovation; Organizational</w:t>
      </w:r>
      <w:r w:rsidR="00C51AD0" w:rsidRPr="006A3BC1">
        <w:rPr>
          <w:bCs/>
          <w:lang w:val="en-US"/>
        </w:rPr>
        <w:t xml:space="preserve"> processes; Emerging markets</w:t>
      </w:r>
    </w:p>
    <w:bookmarkEnd w:id="2"/>
    <w:bookmarkEnd w:id="3"/>
    <w:p w:rsidR="003B65AF" w:rsidRPr="006A3BC1" w:rsidRDefault="003B65AF" w:rsidP="001157A6">
      <w:pPr>
        <w:widowControl w:val="0"/>
        <w:autoSpaceDE w:val="0"/>
        <w:autoSpaceDN w:val="0"/>
        <w:adjustRightInd w:val="0"/>
        <w:spacing w:line="480" w:lineRule="auto"/>
        <w:outlineLvl w:val="0"/>
        <w:rPr>
          <w:b/>
          <w:bCs/>
          <w:lang w:val="en-US"/>
        </w:rPr>
      </w:pPr>
    </w:p>
    <w:p w:rsidR="003B65AF" w:rsidRPr="006A3BC1" w:rsidRDefault="003B65AF" w:rsidP="001157A6">
      <w:pPr>
        <w:widowControl w:val="0"/>
        <w:autoSpaceDE w:val="0"/>
        <w:autoSpaceDN w:val="0"/>
        <w:adjustRightInd w:val="0"/>
        <w:spacing w:line="480" w:lineRule="auto"/>
        <w:outlineLvl w:val="0"/>
        <w:rPr>
          <w:b/>
          <w:bCs/>
          <w:lang w:val="en-US"/>
        </w:rPr>
      </w:pPr>
    </w:p>
    <w:p w:rsidR="003B65AF" w:rsidRPr="006A3BC1" w:rsidRDefault="003B65AF" w:rsidP="001157A6">
      <w:pPr>
        <w:widowControl w:val="0"/>
        <w:autoSpaceDE w:val="0"/>
        <w:autoSpaceDN w:val="0"/>
        <w:adjustRightInd w:val="0"/>
        <w:spacing w:line="480" w:lineRule="auto"/>
        <w:outlineLvl w:val="0"/>
        <w:rPr>
          <w:b/>
          <w:bCs/>
          <w:lang w:val="en-US"/>
        </w:rPr>
      </w:pPr>
    </w:p>
    <w:bookmarkEnd w:id="0"/>
    <w:p w:rsidR="00FB4136" w:rsidRPr="006A3BC1" w:rsidRDefault="00FB4136" w:rsidP="006735C2">
      <w:pPr>
        <w:widowControl w:val="0"/>
        <w:autoSpaceDE w:val="0"/>
        <w:autoSpaceDN w:val="0"/>
        <w:adjustRightInd w:val="0"/>
        <w:spacing w:line="480" w:lineRule="auto"/>
        <w:jc w:val="center"/>
        <w:outlineLvl w:val="0"/>
        <w:rPr>
          <w:rFonts w:eastAsiaTheme="minorEastAsia"/>
          <w:b/>
          <w:bCs/>
          <w:caps/>
          <w:lang w:val="en-US"/>
        </w:rPr>
      </w:pPr>
    </w:p>
    <w:p w:rsidR="00D41EAF" w:rsidRPr="006A3BC1" w:rsidRDefault="008F3364" w:rsidP="008F3364">
      <w:pPr>
        <w:widowControl w:val="0"/>
        <w:autoSpaceDE w:val="0"/>
        <w:autoSpaceDN w:val="0"/>
        <w:adjustRightInd w:val="0"/>
        <w:spacing w:line="480" w:lineRule="auto"/>
        <w:outlineLvl w:val="0"/>
        <w:rPr>
          <w:b/>
          <w:bCs/>
          <w:lang w:val="en-US"/>
        </w:rPr>
      </w:pPr>
      <w:r w:rsidRPr="006A3BC1">
        <w:rPr>
          <w:b/>
          <w:bCs/>
          <w:lang w:val="en-US"/>
        </w:rPr>
        <w:t xml:space="preserve">1. </w:t>
      </w:r>
      <w:r w:rsidR="006735C2" w:rsidRPr="006A3BC1">
        <w:rPr>
          <w:b/>
          <w:bCs/>
          <w:lang w:val="en-US"/>
        </w:rPr>
        <w:t>Introduction</w:t>
      </w:r>
    </w:p>
    <w:p w:rsidR="00C11D85" w:rsidRPr="006A3BC1" w:rsidRDefault="00C11D85" w:rsidP="00275232">
      <w:pPr>
        <w:widowControl w:val="0"/>
        <w:autoSpaceDE w:val="0"/>
        <w:autoSpaceDN w:val="0"/>
        <w:adjustRightInd w:val="0"/>
        <w:spacing w:line="480" w:lineRule="auto"/>
        <w:ind w:firstLine="720"/>
        <w:jc w:val="both"/>
        <w:outlineLvl w:val="0"/>
        <w:rPr>
          <w:b/>
          <w:bCs/>
          <w:caps/>
          <w:lang w:val="en-US"/>
        </w:rPr>
      </w:pPr>
    </w:p>
    <w:p w:rsidR="00C029CC" w:rsidRPr="006A3BC1" w:rsidRDefault="00305AEA" w:rsidP="00C029CC">
      <w:pPr>
        <w:widowControl w:val="0"/>
        <w:autoSpaceDE w:val="0"/>
        <w:autoSpaceDN w:val="0"/>
        <w:adjustRightInd w:val="0"/>
        <w:spacing w:line="480" w:lineRule="auto"/>
        <w:ind w:firstLine="720"/>
        <w:jc w:val="both"/>
        <w:outlineLvl w:val="0"/>
        <w:rPr>
          <w:lang w:val="en-US"/>
        </w:rPr>
      </w:pPr>
      <w:r w:rsidRPr="006A3BC1">
        <w:rPr>
          <w:lang w:val="en-US"/>
        </w:rPr>
        <w:t>In recent years</w:t>
      </w:r>
      <w:r w:rsidR="001D6A52" w:rsidRPr="006A3BC1">
        <w:rPr>
          <w:lang w:val="en-US"/>
        </w:rPr>
        <w:t>,</w:t>
      </w:r>
      <w:r w:rsidRPr="006A3BC1">
        <w:rPr>
          <w:lang w:val="en-US"/>
        </w:rPr>
        <w:t xml:space="preserve"> a new pattern of innovation</w:t>
      </w:r>
      <w:r w:rsidR="00623989" w:rsidRPr="006A3BC1">
        <w:rPr>
          <w:lang w:val="en-US"/>
        </w:rPr>
        <w:t xml:space="preserve"> </w:t>
      </w:r>
      <w:r w:rsidR="00246433" w:rsidRPr="006A3BC1">
        <w:rPr>
          <w:lang w:val="en-US"/>
        </w:rPr>
        <w:t>–</w:t>
      </w:r>
      <w:r w:rsidR="00AA0283" w:rsidRPr="006A3BC1">
        <w:rPr>
          <w:lang w:val="en-US"/>
        </w:rPr>
        <w:t xml:space="preserve"> </w:t>
      </w:r>
      <w:r w:rsidR="00246433" w:rsidRPr="006A3BC1">
        <w:rPr>
          <w:lang w:val="en-US"/>
        </w:rPr>
        <w:t xml:space="preserve">subsequently termed </w:t>
      </w:r>
      <w:r w:rsidR="00AA0283" w:rsidRPr="006A3BC1">
        <w:rPr>
          <w:lang w:val="en-US"/>
        </w:rPr>
        <w:t>cost innovation</w:t>
      </w:r>
      <w:r w:rsidR="00623989" w:rsidRPr="006A3BC1">
        <w:rPr>
          <w:lang w:val="en-US"/>
        </w:rPr>
        <w:t xml:space="preserve"> -</w:t>
      </w:r>
      <w:r w:rsidR="00AA0283" w:rsidRPr="006A3BC1">
        <w:rPr>
          <w:lang w:val="en-US"/>
        </w:rPr>
        <w:t xml:space="preserve"> </w:t>
      </w:r>
      <w:r w:rsidRPr="006A3BC1">
        <w:rPr>
          <w:lang w:val="en-US"/>
        </w:rPr>
        <w:t>has emerged in many developing countries</w:t>
      </w:r>
      <w:r w:rsidR="00AA0283" w:rsidRPr="006A3BC1">
        <w:rPr>
          <w:lang w:val="en-US"/>
        </w:rPr>
        <w:t xml:space="preserve"> </w:t>
      </w:r>
      <w:r w:rsidR="007A798B" w:rsidRPr="006A3BC1">
        <w:rPr>
          <w:lang w:val="en-US"/>
        </w:rPr>
        <w:t>(Ernst et al., 2015; Pandit et al., 2018; Prabhu and Jain, 2015; Radjou et al., 2012; Williamson, 2009; Zeng and Williamson, 2007)</w:t>
      </w:r>
      <w:r w:rsidR="00AA0283" w:rsidRPr="006A3BC1">
        <w:rPr>
          <w:lang w:val="en-US"/>
        </w:rPr>
        <w:t xml:space="preserve">. </w:t>
      </w:r>
      <w:r w:rsidR="00C029CC" w:rsidRPr="006A3BC1">
        <w:rPr>
          <w:lang w:val="en-US"/>
        </w:rPr>
        <w:t xml:space="preserve">The concept of cost innovation was first coined by Zeng and Williamson (2007), who </w:t>
      </w:r>
      <w:r w:rsidR="001D6A52" w:rsidRPr="006A3BC1">
        <w:rPr>
          <w:lang w:val="en-US"/>
        </w:rPr>
        <w:t>defined it as</w:t>
      </w:r>
      <w:r w:rsidR="00C029CC" w:rsidRPr="006A3BC1">
        <w:rPr>
          <w:lang w:val="en-US"/>
        </w:rPr>
        <w:t xml:space="preserve"> "the strategy of using Chinese cost advantage in radically new ways to offer customers around the worl</w:t>
      </w:r>
      <w:r w:rsidR="00D65CFE" w:rsidRPr="006A3BC1">
        <w:rPr>
          <w:lang w:val="en-US"/>
        </w:rPr>
        <w:t>d dramatically more for less" (P</w:t>
      </w:r>
      <w:r w:rsidR="00C029CC" w:rsidRPr="006A3BC1">
        <w:rPr>
          <w:lang w:val="en-US"/>
        </w:rPr>
        <w:t xml:space="preserve">1). </w:t>
      </w:r>
      <w:r w:rsidR="003648A1" w:rsidRPr="006A3BC1">
        <w:rPr>
          <w:lang w:val="en-US"/>
        </w:rPr>
        <w:t>They identified three vectors of cost innovation</w:t>
      </w:r>
      <w:r w:rsidR="00C029CC" w:rsidRPr="006A3BC1">
        <w:rPr>
          <w:lang w:val="en-US"/>
        </w:rPr>
        <w:t xml:space="preserve">: 1) offering customers high technology at low cost; 2) presenting customers with an unmatched choice of products in what used be considered standardized, mass-market segments; and 3) offering specialty products at dramatically lower prices, turning them into volume businesses. </w:t>
      </w:r>
    </w:p>
    <w:p w:rsidR="00C029CC" w:rsidRPr="006A3BC1" w:rsidRDefault="00C029CC" w:rsidP="00C029CC">
      <w:pPr>
        <w:widowControl w:val="0"/>
        <w:autoSpaceDE w:val="0"/>
        <w:autoSpaceDN w:val="0"/>
        <w:adjustRightInd w:val="0"/>
        <w:spacing w:line="480" w:lineRule="auto"/>
        <w:ind w:firstLine="720"/>
        <w:jc w:val="both"/>
        <w:outlineLvl w:val="0"/>
        <w:rPr>
          <w:lang w:val="en-US"/>
        </w:rPr>
      </w:pPr>
      <w:r w:rsidRPr="006A3BC1">
        <w:rPr>
          <w:lang w:val="en-US"/>
        </w:rPr>
        <w:t xml:space="preserve">Cost innovation challenges two of the classic generic strategies - differentiation and focus </w:t>
      </w:r>
      <w:r w:rsidR="006111C9" w:rsidRPr="006A3BC1">
        <w:rPr>
          <w:lang w:val="en-US"/>
        </w:rPr>
        <w:t>(Porter, 1980)</w:t>
      </w:r>
      <w:r w:rsidRPr="006A3BC1">
        <w:rPr>
          <w:lang w:val="en-US"/>
        </w:rPr>
        <w:t xml:space="preserve"> - for competing with low-cost competitors </w:t>
      </w:r>
      <w:r w:rsidR="007A798B" w:rsidRPr="006A3BC1">
        <w:rPr>
          <w:lang w:val="en-US"/>
        </w:rPr>
        <w:t>(Williamson, 2010)</w:t>
      </w:r>
      <w:r w:rsidRPr="006A3BC1">
        <w:rPr>
          <w:lang w:val="en-US"/>
        </w:rPr>
        <w:t xml:space="preserve">. </w:t>
      </w:r>
      <w:r w:rsidR="0031207D" w:rsidRPr="006A3BC1">
        <w:rPr>
          <w:lang w:val="en-US"/>
        </w:rPr>
        <w:t xml:space="preserve">Those </w:t>
      </w:r>
      <w:r w:rsidRPr="006A3BC1">
        <w:rPr>
          <w:lang w:val="en-US"/>
        </w:rPr>
        <w:t xml:space="preserve">pursuing technological differentiation often target the most demanding users by providing the latest high technology products at high cost. Likewise, differentiation </w:t>
      </w:r>
      <w:r w:rsidR="0031207D" w:rsidRPr="006A3BC1">
        <w:rPr>
          <w:lang w:val="en-US"/>
        </w:rPr>
        <w:t>based on</w:t>
      </w:r>
      <w:r w:rsidRPr="006A3BC1">
        <w:rPr>
          <w:lang w:val="en-US"/>
        </w:rPr>
        <w:t xml:space="preserve"> offering more variety and customer choice usually involves </w:t>
      </w:r>
      <w:r w:rsidR="006F0554" w:rsidRPr="006A3BC1">
        <w:rPr>
          <w:lang w:val="en-US"/>
        </w:rPr>
        <w:t xml:space="preserve">asking </w:t>
      </w:r>
      <w:r w:rsidRPr="006A3BC1">
        <w:rPr>
          <w:lang w:val="en-US"/>
        </w:rPr>
        <w:t xml:space="preserve">customers to pay a substantial price premium to make the business strategy feasible. The focus strategy, meanwhile, usually targets a niche market with a </w:t>
      </w:r>
      <w:r w:rsidR="006A3BC1" w:rsidRPr="006A3BC1">
        <w:rPr>
          <w:lang w:val="en-US"/>
        </w:rPr>
        <w:t>specialized</w:t>
      </w:r>
      <w:r w:rsidRPr="006A3BC1">
        <w:rPr>
          <w:lang w:val="en-US"/>
        </w:rPr>
        <w:t xml:space="preserve"> offering that appeals to those customers who are willing to pay a price premium for a non-standard specification. Cost innovation strategy challenges </w:t>
      </w:r>
      <w:r w:rsidR="001E4E4D" w:rsidRPr="006A3BC1">
        <w:rPr>
          <w:lang w:val="en-US"/>
        </w:rPr>
        <w:t xml:space="preserve">these </w:t>
      </w:r>
      <w:r w:rsidRPr="006A3BC1">
        <w:rPr>
          <w:lang w:val="en-US"/>
        </w:rPr>
        <w:t>differentiation and focus strategies by offering high technology, variety</w:t>
      </w:r>
      <w:r w:rsidR="00793B3A" w:rsidRPr="006A3BC1">
        <w:rPr>
          <w:lang w:val="en-US"/>
        </w:rPr>
        <w:t>,</w:t>
      </w:r>
      <w:r w:rsidRPr="006A3BC1">
        <w:rPr>
          <w:lang w:val="en-US"/>
        </w:rPr>
        <w:t xml:space="preserve"> and </w:t>
      </w:r>
      <w:r w:rsidR="006A3BC1" w:rsidRPr="006A3BC1">
        <w:rPr>
          <w:lang w:val="en-US"/>
        </w:rPr>
        <w:t>customization</w:t>
      </w:r>
      <w:r w:rsidRPr="006A3BC1">
        <w:rPr>
          <w:lang w:val="en-US"/>
        </w:rPr>
        <w:t xml:space="preserve"> </w:t>
      </w:r>
      <w:r w:rsidR="001E4E4D" w:rsidRPr="006A3BC1">
        <w:rPr>
          <w:lang w:val="en-US"/>
        </w:rPr>
        <w:t xml:space="preserve">of </w:t>
      </w:r>
      <w:r w:rsidRPr="006A3BC1">
        <w:rPr>
          <w:lang w:val="en-US"/>
        </w:rPr>
        <w:t xml:space="preserve">products to customers at dramatically lower prices.   </w:t>
      </w:r>
    </w:p>
    <w:p w:rsidR="00C029CC" w:rsidRPr="006A3BC1" w:rsidRDefault="00C029CC" w:rsidP="00C029CC">
      <w:pPr>
        <w:widowControl w:val="0"/>
        <w:autoSpaceDE w:val="0"/>
        <w:autoSpaceDN w:val="0"/>
        <w:adjustRightInd w:val="0"/>
        <w:spacing w:line="480" w:lineRule="auto"/>
        <w:ind w:firstLine="720"/>
        <w:jc w:val="both"/>
        <w:outlineLvl w:val="0"/>
        <w:rPr>
          <w:lang w:val="en-US"/>
        </w:rPr>
      </w:pPr>
      <w:r w:rsidRPr="006A3BC1">
        <w:rPr>
          <w:lang w:val="en-US"/>
        </w:rPr>
        <w:t xml:space="preserve">The concept has been termed jugaad in the Indian context and also referred to as frugal innovation or frugal engineering </w:t>
      </w:r>
      <w:r w:rsidR="007A798B" w:rsidRPr="006A3BC1">
        <w:rPr>
          <w:lang w:val="en-US"/>
        </w:rPr>
        <w:t>(Prabhu and Jain, 2015; Radjou et al., 2012)</w:t>
      </w:r>
      <w:r w:rsidRPr="006A3BC1">
        <w:rPr>
          <w:lang w:val="en-US"/>
        </w:rPr>
        <w:t>. Jugaad is a Hindi word meaning an improvised solution born from ingenuity and cleverness, which is a bottom-</w:t>
      </w:r>
      <w:r w:rsidRPr="006A3BC1">
        <w:rPr>
          <w:lang w:val="en-US"/>
        </w:rPr>
        <w:lastRenderedPageBreak/>
        <w:t xml:space="preserve">up approach to frugal and flexible innovation </w:t>
      </w:r>
      <w:r w:rsidR="007A798B" w:rsidRPr="006A3BC1">
        <w:rPr>
          <w:lang w:val="en-US"/>
        </w:rPr>
        <w:t>(Radjou et al., 2012)</w:t>
      </w:r>
      <w:r w:rsidRPr="006A3BC1">
        <w:rPr>
          <w:lang w:val="en-US"/>
        </w:rPr>
        <w:t xml:space="preserve">. There are six underlying principles of jugaad innovation: seek opportunity in adversity; do more with less; think and act flexibly; keep it simple; include the margin; and follow your heart </w:t>
      </w:r>
      <w:r w:rsidR="007A798B" w:rsidRPr="006A3BC1">
        <w:rPr>
          <w:lang w:val="en-US"/>
        </w:rPr>
        <w:t>(Radjou et al., 2012)</w:t>
      </w:r>
      <w:r w:rsidRPr="006A3BC1">
        <w:rPr>
          <w:lang w:val="en-US"/>
        </w:rPr>
        <w:t xml:space="preserve">. According to Radjou, Prabhu, and Ahuja (2012), jugaad innovation has led to dramatic growth </w:t>
      </w:r>
      <w:r w:rsidR="00F263EE" w:rsidRPr="006A3BC1">
        <w:rPr>
          <w:lang w:val="en-US"/>
        </w:rPr>
        <w:t xml:space="preserve">from products that embody it </w:t>
      </w:r>
      <w:r w:rsidRPr="006A3BC1">
        <w:rPr>
          <w:lang w:val="en-US"/>
        </w:rPr>
        <w:t>in India.</w:t>
      </w:r>
    </w:p>
    <w:p w:rsidR="00C029CC" w:rsidRPr="006A3BC1" w:rsidRDefault="00C029CC" w:rsidP="00C029CC">
      <w:pPr>
        <w:widowControl w:val="0"/>
        <w:autoSpaceDE w:val="0"/>
        <w:autoSpaceDN w:val="0"/>
        <w:adjustRightInd w:val="0"/>
        <w:spacing w:line="480" w:lineRule="auto"/>
        <w:ind w:firstLine="720"/>
        <w:jc w:val="both"/>
        <w:outlineLvl w:val="0"/>
        <w:rPr>
          <w:lang w:val="en-US"/>
        </w:rPr>
      </w:pPr>
      <w:r w:rsidRPr="006A3BC1">
        <w:rPr>
          <w:lang w:val="en-US"/>
        </w:rPr>
        <w:t xml:space="preserve">Firms from other emerging markets, such as Brazil, Russia, Mexico, and Argentina, have adopted similar approaches to innovation </w:t>
      </w:r>
      <w:r w:rsidR="006A3BC1">
        <w:rPr>
          <w:lang w:val="en-US"/>
        </w:rPr>
        <w:t>(Guillen and G</w:t>
      </w:r>
      <w:r w:rsidR="007A798B" w:rsidRPr="006A3BC1">
        <w:rPr>
          <w:lang w:val="en-US"/>
        </w:rPr>
        <w:t>arcia-Canal, 2012)</w:t>
      </w:r>
      <w:r w:rsidRPr="006A3BC1">
        <w:rPr>
          <w:lang w:val="en-US"/>
        </w:rPr>
        <w:t xml:space="preserve">. </w:t>
      </w:r>
      <w:r w:rsidR="00794EE1" w:rsidRPr="006A3BC1">
        <w:rPr>
          <w:lang w:val="en-US"/>
        </w:rPr>
        <w:t>High</w:t>
      </w:r>
      <w:r w:rsidR="00794EE1">
        <w:rPr>
          <w:lang w:val="en-US"/>
        </w:rPr>
        <w:t>-</w:t>
      </w:r>
      <w:r w:rsidRPr="006A3BC1">
        <w:rPr>
          <w:lang w:val="en-US"/>
        </w:rPr>
        <w:t xml:space="preserve">profile examples include Brazil’s Embraer in regional jets, Russia’s Gazprom in energy, Mexico’s Cemex in cement, and Argentina's Tenaris in seamless tubes. </w:t>
      </w:r>
      <w:r w:rsidR="00794EE1" w:rsidRPr="006A3BC1">
        <w:rPr>
          <w:lang w:val="en-US"/>
        </w:rPr>
        <w:t>Th</w:t>
      </w:r>
      <w:r w:rsidR="00794EE1">
        <w:rPr>
          <w:lang w:val="en-US"/>
        </w:rPr>
        <w:t>e</w:t>
      </w:r>
      <w:r w:rsidR="00794EE1" w:rsidRPr="006A3BC1">
        <w:rPr>
          <w:lang w:val="en-US"/>
        </w:rPr>
        <w:t xml:space="preserve">se </w:t>
      </w:r>
      <w:r w:rsidRPr="006A3BC1">
        <w:rPr>
          <w:lang w:val="en-US"/>
        </w:rPr>
        <w:t>firms have not only survived a fierce battle against established multinationals for home markets, they have also expanded internationally</w:t>
      </w:r>
      <w:r w:rsidR="00794EE1">
        <w:rPr>
          <w:lang w:val="en-US"/>
        </w:rPr>
        <w:t>,</w:t>
      </w:r>
      <w:r w:rsidRPr="006A3BC1">
        <w:rPr>
          <w:lang w:val="en-US"/>
        </w:rPr>
        <w:t xml:space="preserve"> through exports and foreign direct investment (FDI)</w:t>
      </w:r>
      <w:r w:rsidR="00794EE1">
        <w:rPr>
          <w:lang w:val="en-US"/>
        </w:rPr>
        <w:t>,</w:t>
      </w:r>
      <w:r w:rsidRPr="006A3BC1">
        <w:rPr>
          <w:lang w:val="en-US"/>
        </w:rPr>
        <w:t xml:space="preserve"> to become multinational enterprises in their own right </w:t>
      </w:r>
      <w:r w:rsidR="006111C9" w:rsidRPr="006A3BC1">
        <w:rPr>
          <w:lang w:val="en-US"/>
        </w:rPr>
        <w:t>(Ramamurti, 2009)</w:t>
      </w:r>
      <w:r w:rsidRPr="006A3BC1">
        <w:rPr>
          <w:lang w:val="en-US"/>
        </w:rPr>
        <w:t>.</w:t>
      </w:r>
    </w:p>
    <w:p w:rsidR="00C029CC" w:rsidRPr="006A3BC1" w:rsidRDefault="00C029CC" w:rsidP="00C029CC">
      <w:pPr>
        <w:widowControl w:val="0"/>
        <w:autoSpaceDE w:val="0"/>
        <w:autoSpaceDN w:val="0"/>
        <w:adjustRightInd w:val="0"/>
        <w:spacing w:line="480" w:lineRule="auto"/>
        <w:ind w:firstLine="720"/>
        <w:jc w:val="both"/>
        <w:outlineLvl w:val="0"/>
        <w:rPr>
          <w:lang w:val="en-US"/>
        </w:rPr>
      </w:pPr>
      <w:r w:rsidRPr="006A3BC1">
        <w:rPr>
          <w:lang w:val="en-US"/>
        </w:rPr>
        <w:t xml:space="preserve">Even </w:t>
      </w:r>
      <w:r w:rsidR="00317439" w:rsidRPr="006A3BC1">
        <w:rPr>
          <w:lang w:val="en-US"/>
        </w:rPr>
        <w:t xml:space="preserve">some </w:t>
      </w:r>
      <w:r w:rsidRPr="006A3BC1">
        <w:rPr>
          <w:lang w:val="en-US"/>
        </w:rPr>
        <w:t>established multinationals</w:t>
      </w:r>
      <w:r w:rsidR="00794EE1">
        <w:rPr>
          <w:lang w:val="en-US"/>
        </w:rPr>
        <w:t>,</w:t>
      </w:r>
      <w:r w:rsidRPr="006A3BC1">
        <w:rPr>
          <w:lang w:val="en-US"/>
        </w:rPr>
        <w:t xml:space="preserve"> such as Apple, 3M, and GE</w:t>
      </w:r>
      <w:r w:rsidR="00794EE1">
        <w:rPr>
          <w:lang w:val="en-US"/>
        </w:rPr>
        <w:t>,</w:t>
      </w:r>
      <w:r w:rsidRPr="006A3BC1">
        <w:rPr>
          <w:lang w:val="en-US"/>
        </w:rPr>
        <w:t xml:space="preserve"> are already applying the principle of cost innovation to innovate faster, cheaper, and better </w:t>
      </w:r>
      <w:r w:rsidR="007A798B" w:rsidRPr="006A3BC1">
        <w:rPr>
          <w:lang w:val="en-US"/>
        </w:rPr>
        <w:t>(Radjou et al., 2012)</w:t>
      </w:r>
      <w:r w:rsidRPr="006A3BC1">
        <w:rPr>
          <w:lang w:val="en-US"/>
        </w:rPr>
        <w:t xml:space="preserve">. Apple invests substantially less money than its peers in research and development, especially when </w:t>
      </w:r>
      <w:r w:rsidR="00CD79B4" w:rsidRPr="006A3BC1">
        <w:rPr>
          <w:lang w:val="en-US"/>
        </w:rPr>
        <w:t xml:space="preserve">its </w:t>
      </w:r>
      <w:r w:rsidRPr="006A3BC1">
        <w:rPr>
          <w:lang w:val="en-US"/>
        </w:rPr>
        <w:t xml:space="preserve">R&amp;D spending </w:t>
      </w:r>
      <w:r w:rsidR="00CD79B4" w:rsidRPr="006A3BC1">
        <w:rPr>
          <w:lang w:val="en-US"/>
        </w:rPr>
        <w:t xml:space="preserve">is measured </w:t>
      </w:r>
      <w:r w:rsidRPr="006A3BC1">
        <w:rPr>
          <w:lang w:val="en-US"/>
        </w:rPr>
        <w:t>as a percentage of revenue. In an interview with Fortune in 1998, Steve Jobs noted: "Innovation has nothing to do with how many R&amp;D dollars you have. When Apple came up with the Mac, IBM was spending at least 100 times more on R&amp;D. It's not about money. It's about the people you have, how you're led, and how much you get it". GE</w:t>
      </w:r>
      <w:r w:rsidR="00CD79B4" w:rsidRPr="006A3BC1">
        <w:rPr>
          <w:lang w:val="en-US"/>
        </w:rPr>
        <w:t xml:space="preserve">, meanwhile, used cost innovation to launch </w:t>
      </w:r>
      <w:r w:rsidRPr="006A3BC1">
        <w:rPr>
          <w:lang w:val="en-US"/>
        </w:rPr>
        <w:t xml:space="preserve">two revolutionary products in 2009 - a US$ 1,000 handheld electrocardiogram device and a portable, PC-based ultrasound machine that sells for as little as US$ 15,000, which were welcomed not only in emerging markets, but also in developed countries </w:t>
      </w:r>
      <w:r w:rsidR="007A798B" w:rsidRPr="006A3BC1">
        <w:rPr>
          <w:lang w:val="en-US"/>
        </w:rPr>
        <w:t>(Immelt et al., 2009)</w:t>
      </w:r>
      <w:r w:rsidRPr="006A3BC1">
        <w:rPr>
          <w:lang w:val="en-US"/>
        </w:rPr>
        <w:t xml:space="preserve">. </w:t>
      </w:r>
    </w:p>
    <w:p w:rsidR="00C029CC" w:rsidRPr="006A3BC1" w:rsidRDefault="00C029CC" w:rsidP="00C029CC">
      <w:pPr>
        <w:widowControl w:val="0"/>
        <w:autoSpaceDE w:val="0"/>
        <w:autoSpaceDN w:val="0"/>
        <w:adjustRightInd w:val="0"/>
        <w:spacing w:line="480" w:lineRule="auto"/>
        <w:ind w:firstLine="720"/>
        <w:jc w:val="both"/>
        <w:outlineLvl w:val="0"/>
        <w:rPr>
          <w:lang w:val="en-US"/>
        </w:rPr>
      </w:pPr>
      <w:r w:rsidRPr="006A3BC1">
        <w:rPr>
          <w:lang w:val="en-US"/>
        </w:rPr>
        <w:t xml:space="preserve">The importance of cost innovation has led researchers to ask the next logical question: </w:t>
      </w:r>
      <w:r w:rsidR="00794EE1">
        <w:rPr>
          <w:lang w:val="en-US"/>
        </w:rPr>
        <w:t>H</w:t>
      </w:r>
      <w:r w:rsidR="00794EE1" w:rsidRPr="006A3BC1">
        <w:rPr>
          <w:lang w:val="en-US"/>
        </w:rPr>
        <w:t xml:space="preserve">ow </w:t>
      </w:r>
      <w:r w:rsidRPr="006A3BC1">
        <w:rPr>
          <w:lang w:val="en-US"/>
        </w:rPr>
        <w:t xml:space="preserve">can we enable cost innovation? In their book, Zeng &amp; Williamson (2007) suggested that </w:t>
      </w:r>
      <w:r w:rsidRPr="006A3BC1">
        <w:rPr>
          <w:lang w:val="en-US"/>
        </w:rPr>
        <w:lastRenderedPageBreak/>
        <w:t xml:space="preserve">Chinese firms are able to </w:t>
      </w:r>
      <w:r w:rsidR="007F13AC" w:rsidRPr="006A3BC1">
        <w:rPr>
          <w:lang w:val="en-US"/>
        </w:rPr>
        <w:t xml:space="preserve">pursue </w:t>
      </w:r>
      <w:r w:rsidRPr="006A3BC1">
        <w:rPr>
          <w:lang w:val="en-US"/>
        </w:rPr>
        <w:t xml:space="preserve">cost innovation mainly because of their superior access to low cost and favorable resources in China. First, the talent pool available to Chinese companies at low cost is unprecedented in history. While China's growth has prompted more than </w:t>
      </w:r>
      <w:r w:rsidR="00D6586B" w:rsidRPr="006A3BC1">
        <w:rPr>
          <w:lang w:val="en-US"/>
        </w:rPr>
        <w:t xml:space="preserve">500 </w:t>
      </w:r>
      <w:r w:rsidRPr="006A3BC1">
        <w:rPr>
          <w:lang w:val="en-US"/>
        </w:rPr>
        <w:t xml:space="preserve">million people to move from working the land into the </w:t>
      </w:r>
      <w:r w:rsidR="006F2168" w:rsidRPr="006A3BC1">
        <w:rPr>
          <w:lang w:val="en-US"/>
        </w:rPr>
        <w:t xml:space="preserve">manufacturing and services </w:t>
      </w:r>
      <w:r w:rsidRPr="006A3BC1">
        <w:rPr>
          <w:lang w:val="en-US"/>
        </w:rPr>
        <w:t>sector</w:t>
      </w:r>
      <w:r w:rsidR="006F2168" w:rsidRPr="006A3BC1">
        <w:rPr>
          <w:lang w:val="en-US"/>
        </w:rPr>
        <w:t>s</w:t>
      </w:r>
      <w:r w:rsidRPr="006A3BC1">
        <w:rPr>
          <w:lang w:val="en-US"/>
        </w:rPr>
        <w:t xml:space="preserve">, the rural labor force still numbers over 450 million, roughly two-thirds of the total workforce. More importantly, China surpassed the United States in total enrolment in universities in 2006, so it now has more people studying for degrees than any other country in the world. </w:t>
      </w:r>
      <w:r w:rsidR="00D6586B" w:rsidRPr="006A3BC1">
        <w:rPr>
          <w:lang w:val="en-US"/>
        </w:rPr>
        <w:t>Since then</w:t>
      </w:r>
      <w:r w:rsidR="00794EE1">
        <w:rPr>
          <w:lang w:val="en-US"/>
        </w:rPr>
        <w:t>,</w:t>
      </w:r>
      <w:r w:rsidR="00D6586B" w:rsidRPr="006A3BC1">
        <w:rPr>
          <w:lang w:val="en-US"/>
        </w:rPr>
        <w:t xml:space="preserve"> the number of graduates from Chinese universities and colleges has passed seven million per annum. </w:t>
      </w:r>
      <w:r w:rsidRPr="006A3BC1">
        <w:rPr>
          <w:lang w:val="en-US"/>
        </w:rPr>
        <w:t xml:space="preserve">The most popular majors were among the most relevant to the needs of commerce and industry: business administration is the top choice, followed by computer science, law, finance, communications, medicine, and English. </w:t>
      </w:r>
    </w:p>
    <w:p w:rsidR="00C029CC" w:rsidRPr="006A3BC1" w:rsidRDefault="00C029CC" w:rsidP="00C029CC">
      <w:pPr>
        <w:widowControl w:val="0"/>
        <w:autoSpaceDE w:val="0"/>
        <w:autoSpaceDN w:val="0"/>
        <w:adjustRightInd w:val="0"/>
        <w:spacing w:line="480" w:lineRule="auto"/>
        <w:ind w:firstLine="720"/>
        <w:jc w:val="both"/>
        <w:outlineLvl w:val="0"/>
        <w:rPr>
          <w:lang w:val="en-US"/>
        </w:rPr>
      </w:pPr>
      <w:r w:rsidRPr="006A3BC1">
        <w:rPr>
          <w:lang w:val="en-US"/>
        </w:rPr>
        <w:t>Second, many Chinese firms enjoy access to state assets and intellectual property (IP) without having to pay the full market value that these assets might command if they were traded in an open global market</w:t>
      </w:r>
      <w:r w:rsidR="00252F23" w:rsidRPr="006A3BC1">
        <w:rPr>
          <w:lang w:val="en-US"/>
        </w:rPr>
        <w:t xml:space="preserve"> </w:t>
      </w:r>
      <w:r w:rsidR="007A798B" w:rsidRPr="006A3BC1">
        <w:rPr>
          <w:lang w:val="en-US"/>
        </w:rPr>
        <w:t>(Fang et al., 2017; Walder, 1995)</w:t>
      </w:r>
      <w:r w:rsidRPr="006A3BC1">
        <w:rPr>
          <w:lang w:val="en-US"/>
        </w:rPr>
        <w:t>. In most cases, the fact that Chinese companies have been able to access assets and IP at a discount reflect</w:t>
      </w:r>
      <w:r w:rsidR="00D417AA" w:rsidRPr="006A3BC1">
        <w:rPr>
          <w:lang w:val="en-US"/>
        </w:rPr>
        <w:t>s</w:t>
      </w:r>
      <w:r w:rsidRPr="006A3BC1">
        <w:rPr>
          <w:lang w:val="en-US"/>
        </w:rPr>
        <w:t xml:space="preserve"> China's </w:t>
      </w:r>
      <w:r w:rsidR="00794EE1">
        <w:rPr>
          <w:lang w:val="en-US"/>
        </w:rPr>
        <w:t xml:space="preserve">policy of achieving </w:t>
      </w:r>
      <w:r w:rsidRPr="006A3BC1">
        <w:rPr>
          <w:lang w:val="en-US"/>
        </w:rPr>
        <w:t xml:space="preserve">long-term transformation from central planning to a market economy, and its drive to improve the utilization of </w:t>
      </w:r>
      <w:r w:rsidR="00794EE1">
        <w:rPr>
          <w:lang w:val="en-US"/>
        </w:rPr>
        <w:t>its</w:t>
      </w:r>
      <w:r w:rsidR="00794EE1" w:rsidRPr="006A3BC1">
        <w:rPr>
          <w:lang w:val="en-US"/>
        </w:rPr>
        <w:t xml:space="preserve"> </w:t>
      </w:r>
      <w:r w:rsidRPr="006A3BC1">
        <w:rPr>
          <w:lang w:val="en-US"/>
        </w:rPr>
        <w:t xml:space="preserve">national asset base, combined with asset and financial markets that are still underdeveloped by world standards. </w:t>
      </w:r>
    </w:p>
    <w:p w:rsidR="00C029CC" w:rsidRPr="006A3BC1" w:rsidRDefault="00C029CC" w:rsidP="00C029CC">
      <w:pPr>
        <w:widowControl w:val="0"/>
        <w:autoSpaceDE w:val="0"/>
        <w:autoSpaceDN w:val="0"/>
        <w:adjustRightInd w:val="0"/>
        <w:spacing w:line="480" w:lineRule="auto"/>
        <w:ind w:firstLine="720"/>
        <w:jc w:val="both"/>
        <w:outlineLvl w:val="0"/>
        <w:rPr>
          <w:lang w:val="en-US"/>
        </w:rPr>
      </w:pPr>
      <w:r w:rsidRPr="006A3BC1">
        <w:rPr>
          <w:lang w:val="en-US"/>
        </w:rPr>
        <w:t>Third, a peculiarity of China's corporate structures is that they often lead to a greater separation between ownership and control, and more management autonomy in practice, than in many U.S and European companies</w:t>
      </w:r>
      <w:r w:rsidR="00FB5AC0" w:rsidRPr="006A3BC1">
        <w:rPr>
          <w:lang w:val="en-US"/>
        </w:rPr>
        <w:t xml:space="preserve"> </w:t>
      </w:r>
      <w:r w:rsidR="007A798B" w:rsidRPr="006A3BC1">
        <w:rPr>
          <w:lang w:val="en-US"/>
        </w:rPr>
        <w:t>(Zeng and Williamson, 2007)</w:t>
      </w:r>
      <w:r w:rsidRPr="006A3BC1">
        <w:rPr>
          <w:lang w:val="en-US"/>
        </w:rPr>
        <w:t>. This means that management has the elbow room to make decisions quickly, largely independent from constraints imposed by shareholders. Despite common perceptions in the West that most Chinese companies are state-run bureaucracies</w:t>
      </w:r>
      <w:r w:rsidR="00794EE1">
        <w:rPr>
          <w:lang w:val="en-US"/>
        </w:rPr>
        <w:t>,</w:t>
      </w:r>
      <w:r w:rsidRPr="006A3BC1">
        <w:rPr>
          <w:lang w:val="en-US"/>
        </w:rPr>
        <w:t xml:space="preserve"> and therefore handicapped from competing in the global market, quite the opposite is true: </w:t>
      </w:r>
      <w:r w:rsidR="00794EE1">
        <w:rPr>
          <w:lang w:val="en-US"/>
        </w:rPr>
        <w:t>T</w:t>
      </w:r>
      <w:r w:rsidR="00794EE1" w:rsidRPr="006A3BC1">
        <w:rPr>
          <w:lang w:val="en-US"/>
        </w:rPr>
        <w:t xml:space="preserve">he </w:t>
      </w:r>
      <w:r w:rsidRPr="006A3BC1">
        <w:rPr>
          <w:lang w:val="en-US"/>
        </w:rPr>
        <w:t xml:space="preserve">fact that China is in the process of transitioning </w:t>
      </w:r>
      <w:r w:rsidRPr="006A3BC1">
        <w:rPr>
          <w:lang w:val="en-US"/>
        </w:rPr>
        <w:lastRenderedPageBreak/>
        <w:t>from central planning to a "market system with Chinese characteristics" means that the managers of the emerging Chinese firms are well placed to act as entrepreneurs</w:t>
      </w:r>
      <w:r w:rsidR="00FB5AC0" w:rsidRPr="006A3BC1">
        <w:rPr>
          <w:lang w:val="en-US"/>
        </w:rPr>
        <w:t xml:space="preserve"> </w:t>
      </w:r>
      <w:r w:rsidR="007A798B" w:rsidRPr="006A3BC1">
        <w:rPr>
          <w:lang w:val="en-US"/>
        </w:rPr>
        <w:t>(Shen and Lin, 2009)</w:t>
      </w:r>
      <w:r w:rsidRPr="006A3BC1">
        <w:rPr>
          <w:lang w:val="en-US"/>
        </w:rPr>
        <w:t xml:space="preserve">. </w:t>
      </w:r>
    </w:p>
    <w:p w:rsidR="00C029CC" w:rsidRPr="006A3BC1" w:rsidRDefault="00C029CC" w:rsidP="00C029CC">
      <w:pPr>
        <w:widowControl w:val="0"/>
        <w:autoSpaceDE w:val="0"/>
        <w:autoSpaceDN w:val="0"/>
        <w:adjustRightInd w:val="0"/>
        <w:spacing w:line="480" w:lineRule="auto"/>
        <w:ind w:firstLine="720"/>
        <w:jc w:val="both"/>
        <w:outlineLvl w:val="0"/>
        <w:rPr>
          <w:lang w:val="en-US"/>
        </w:rPr>
      </w:pPr>
      <w:r w:rsidRPr="006A3BC1">
        <w:rPr>
          <w:lang w:val="en-US"/>
        </w:rPr>
        <w:t>Finally, a high level of personal incentive completes the unique confluence of advantages enjoyed by emerging Chinese companies</w:t>
      </w:r>
      <w:r w:rsidR="00733B5A" w:rsidRPr="006A3BC1">
        <w:rPr>
          <w:lang w:val="en-US"/>
        </w:rPr>
        <w:t xml:space="preserve"> </w:t>
      </w:r>
      <w:r w:rsidR="007A798B" w:rsidRPr="006A3BC1">
        <w:rPr>
          <w:lang w:val="en-US"/>
        </w:rPr>
        <w:t>(Aharony et al., 2000; Guan and Yam, 2015)</w:t>
      </w:r>
      <w:r w:rsidRPr="006A3BC1">
        <w:rPr>
          <w:lang w:val="en-US"/>
        </w:rPr>
        <w:t>. The fact that the senior management of China's emerging companies can become personally rich if they succeed in building a valuable global company, while their state affiliations often cushion much of the downside risk, encourages aggressive expansion and risk taking. Most of these managers know that they are unlikely to win big if they simply try to emulate their established global rivals. Their best chance is to innovate</w:t>
      </w:r>
      <w:r w:rsidR="00794EE1">
        <w:rPr>
          <w:lang w:val="en-US"/>
        </w:rPr>
        <w:t>,</w:t>
      </w:r>
      <w:r w:rsidRPr="006A3BC1">
        <w:rPr>
          <w:lang w:val="en-US"/>
        </w:rPr>
        <w:t xml:space="preserve"> and the obvious place to focus is on cost innovation because it plays to Chinese strengths. </w:t>
      </w:r>
    </w:p>
    <w:p w:rsidR="00794EE1" w:rsidRDefault="00BF2010" w:rsidP="007877A0">
      <w:pPr>
        <w:widowControl w:val="0"/>
        <w:autoSpaceDE w:val="0"/>
        <w:autoSpaceDN w:val="0"/>
        <w:adjustRightInd w:val="0"/>
        <w:spacing w:line="480" w:lineRule="auto"/>
        <w:ind w:firstLine="720"/>
        <w:jc w:val="both"/>
        <w:outlineLvl w:val="0"/>
        <w:rPr>
          <w:lang w:val="en-US"/>
        </w:rPr>
      </w:pPr>
      <w:r w:rsidRPr="006A3BC1">
        <w:rPr>
          <w:lang w:val="en-US"/>
        </w:rPr>
        <w:t>Despite th</w:t>
      </w:r>
      <w:r w:rsidR="00EE59C7" w:rsidRPr="006A3BC1">
        <w:rPr>
          <w:lang w:val="en-US"/>
        </w:rPr>
        <w:t>is</w:t>
      </w:r>
      <w:r w:rsidRPr="006A3BC1">
        <w:rPr>
          <w:lang w:val="en-US"/>
        </w:rPr>
        <w:t xml:space="preserve"> progress</w:t>
      </w:r>
      <w:r w:rsidR="00EE59C7" w:rsidRPr="006A3BC1">
        <w:rPr>
          <w:lang w:val="en-US"/>
        </w:rPr>
        <w:t xml:space="preserve"> in understanding the nature of cost innovation</w:t>
      </w:r>
      <w:r w:rsidRPr="006A3BC1">
        <w:rPr>
          <w:lang w:val="en-US"/>
        </w:rPr>
        <w:t xml:space="preserve">, </w:t>
      </w:r>
      <w:r w:rsidR="00EE59C7" w:rsidRPr="006A3BC1">
        <w:rPr>
          <w:lang w:val="en-US"/>
        </w:rPr>
        <w:t>studies designed to uncover</w:t>
      </w:r>
      <w:r w:rsidRPr="006A3BC1">
        <w:rPr>
          <w:lang w:val="en-US"/>
        </w:rPr>
        <w:t xml:space="preserve"> what kind of organizational processes and capabilities</w:t>
      </w:r>
      <w:r w:rsidR="005128A0" w:rsidRPr="006A3BC1">
        <w:rPr>
          <w:lang w:val="en-US"/>
        </w:rPr>
        <w:t xml:space="preserve"> can promote cost innovation </w:t>
      </w:r>
      <w:r w:rsidR="00EE59C7" w:rsidRPr="006A3BC1">
        <w:rPr>
          <w:lang w:val="en-US"/>
        </w:rPr>
        <w:t xml:space="preserve">are </w:t>
      </w:r>
      <w:r w:rsidR="005128A0" w:rsidRPr="006A3BC1">
        <w:rPr>
          <w:lang w:val="en-US"/>
        </w:rPr>
        <w:t xml:space="preserve">still lacking. In this paper, we aim to </w:t>
      </w:r>
      <w:r w:rsidR="00231DAF" w:rsidRPr="006A3BC1">
        <w:rPr>
          <w:lang w:val="en-US"/>
        </w:rPr>
        <w:t xml:space="preserve">take </w:t>
      </w:r>
      <w:r w:rsidR="009207F0" w:rsidRPr="006A3BC1">
        <w:rPr>
          <w:lang w:val="en-US"/>
        </w:rPr>
        <w:t xml:space="preserve">a </w:t>
      </w:r>
      <w:r w:rsidR="00231DAF" w:rsidRPr="006A3BC1">
        <w:rPr>
          <w:lang w:val="en-US"/>
        </w:rPr>
        <w:t xml:space="preserve">first step to </w:t>
      </w:r>
      <w:r w:rsidR="005128A0" w:rsidRPr="006A3BC1">
        <w:rPr>
          <w:lang w:val="en-US"/>
        </w:rPr>
        <w:t>fill</w:t>
      </w:r>
      <w:r w:rsidR="009207F0" w:rsidRPr="006A3BC1">
        <w:rPr>
          <w:lang w:val="en-US"/>
        </w:rPr>
        <w:t>ing</w:t>
      </w:r>
      <w:r w:rsidR="005128A0" w:rsidRPr="006A3BC1">
        <w:rPr>
          <w:lang w:val="en-US"/>
        </w:rPr>
        <w:t xml:space="preserve"> this gap</w:t>
      </w:r>
      <w:r w:rsidR="00794EE1">
        <w:rPr>
          <w:lang w:val="en-US"/>
        </w:rPr>
        <w:t>,</w:t>
      </w:r>
      <w:r w:rsidR="005128A0" w:rsidRPr="006A3BC1">
        <w:rPr>
          <w:lang w:val="en-US"/>
        </w:rPr>
        <w:t xml:space="preserve"> by </w:t>
      </w:r>
      <w:r w:rsidR="00AA56A2" w:rsidRPr="006A3BC1">
        <w:rPr>
          <w:lang w:val="en-US"/>
        </w:rPr>
        <w:t>looking at how organizational</w:t>
      </w:r>
      <w:r w:rsidR="005128A0" w:rsidRPr="006A3BC1">
        <w:rPr>
          <w:lang w:val="en-US"/>
        </w:rPr>
        <w:t xml:space="preserve"> processes can a</w:t>
      </w:r>
      <w:r w:rsidR="00231DAF" w:rsidRPr="006A3BC1">
        <w:rPr>
          <w:lang w:val="en-US"/>
        </w:rPr>
        <w:t>c</w:t>
      </w:r>
      <w:r w:rsidR="005128A0" w:rsidRPr="006A3BC1">
        <w:rPr>
          <w:lang w:val="en-US"/>
        </w:rPr>
        <w:t>t as antecedents for cost innovation. W</w:t>
      </w:r>
      <w:r w:rsidR="003C30FD" w:rsidRPr="006A3BC1">
        <w:rPr>
          <w:lang w:val="en-US"/>
        </w:rPr>
        <w:t xml:space="preserve">e </w:t>
      </w:r>
      <w:r w:rsidR="00AD7346" w:rsidRPr="006A3BC1">
        <w:rPr>
          <w:lang w:val="en-US"/>
        </w:rPr>
        <w:t xml:space="preserve">have chosen to </w:t>
      </w:r>
      <w:r w:rsidR="006A3BC1" w:rsidRPr="006A3BC1">
        <w:rPr>
          <w:lang w:val="en-US"/>
        </w:rPr>
        <w:t>analyze</w:t>
      </w:r>
      <w:r w:rsidR="001972F7" w:rsidRPr="006A3BC1">
        <w:rPr>
          <w:lang w:val="en-US"/>
        </w:rPr>
        <w:t xml:space="preserve"> a set of </w:t>
      </w:r>
      <w:r w:rsidR="00DF46FF" w:rsidRPr="006A3BC1">
        <w:rPr>
          <w:lang w:val="en-US"/>
        </w:rPr>
        <w:t>case studies of Chinese firms</w:t>
      </w:r>
      <w:r w:rsidR="005128A0" w:rsidRPr="006A3BC1">
        <w:rPr>
          <w:lang w:val="en-US"/>
        </w:rPr>
        <w:t xml:space="preserve"> pursuing cost</w:t>
      </w:r>
      <w:r w:rsidR="001972F7" w:rsidRPr="006A3BC1">
        <w:rPr>
          <w:lang w:val="en-US"/>
        </w:rPr>
        <w:t xml:space="preserve"> innovation</w:t>
      </w:r>
      <w:r w:rsidR="00C15E3F" w:rsidRPr="006A3BC1">
        <w:rPr>
          <w:lang w:val="en-US"/>
        </w:rPr>
        <w:t xml:space="preserve"> and then to explore </w:t>
      </w:r>
      <w:r w:rsidR="00AC3CE9" w:rsidRPr="006A3BC1">
        <w:rPr>
          <w:lang w:val="en-US"/>
        </w:rPr>
        <w:t>some of</w:t>
      </w:r>
      <w:r w:rsidR="001A12EC" w:rsidRPr="006A3BC1">
        <w:rPr>
          <w:lang w:val="en-US"/>
        </w:rPr>
        <w:t xml:space="preserve"> the implications of </w:t>
      </w:r>
      <w:r w:rsidR="00C15E3F" w:rsidRPr="006A3BC1">
        <w:rPr>
          <w:lang w:val="en-US"/>
        </w:rPr>
        <w:t>these</w:t>
      </w:r>
      <w:r w:rsidR="001A12EC" w:rsidRPr="006A3BC1">
        <w:rPr>
          <w:lang w:val="en-US"/>
        </w:rPr>
        <w:t xml:space="preserve"> innovations for incumbent</w:t>
      </w:r>
      <w:r w:rsidR="00AF016C" w:rsidRPr="006A3BC1">
        <w:rPr>
          <w:lang w:val="en-US"/>
        </w:rPr>
        <w:t xml:space="preserve"> competitors</w:t>
      </w:r>
      <w:r w:rsidR="00B679FC" w:rsidRPr="006A3BC1">
        <w:rPr>
          <w:lang w:val="en-US"/>
        </w:rPr>
        <w:t xml:space="preserve"> from the developed markets</w:t>
      </w:r>
      <w:r w:rsidR="006B569F" w:rsidRPr="006A3BC1">
        <w:rPr>
          <w:lang w:val="en-US"/>
        </w:rPr>
        <w:t>.</w:t>
      </w:r>
      <w:r w:rsidR="005128A0" w:rsidRPr="006A3BC1">
        <w:rPr>
          <w:lang w:val="en-US"/>
        </w:rPr>
        <w:t xml:space="preserve"> </w:t>
      </w:r>
      <w:r w:rsidR="006A3BC1" w:rsidRPr="006A3BC1">
        <w:rPr>
          <w:lang w:val="en-US"/>
        </w:rPr>
        <w:t>Synthesizing</w:t>
      </w:r>
      <w:r w:rsidR="00AE47FC" w:rsidRPr="006A3BC1">
        <w:rPr>
          <w:lang w:val="en-US"/>
        </w:rPr>
        <w:t xml:space="preserve"> the findings from these ca</w:t>
      </w:r>
      <w:r w:rsidR="002E7FA3" w:rsidRPr="006A3BC1">
        <w:rPr>
          <w:lang w:val="en-US"/>
        </w:rPr>
        <w:t>se studies suggests a number of</w:t>
      </w:r>
      <w:r w:rsidR="000810FA" w:rsidRPr="006A3BC1">
        <w:rPr>
          <w:lang w:val="en-US"/>
        </w:rPr>
        <w:t xml:space="preserve"> key processes</w:t>
      </w:r>
      <w:r w:rsidR="003C3F14" w:rsidRPr="006A3BC1">
        <w:rPr>
          <w:lang w:val="en-US"/>
        </w:rPr>
        <w:t xml:space="preserve"> by which latent needs </w:t>
      </w:r>
      <w:r w:rsidR="00AE47FC" w:rsidRPr="006A3BC1">
        <w:rPr>
          <w:lang w:val="en-US"/>
        </w:rPr>
        <w:t>can</w:t>
      </w:r>
      <w:r w:rsidR="003C3F14" w:rsidRPr="006A3BC1">
        <w:rPr>
          <w:lang w:val="en-US"/>
        </w:rPr>
        <w:t xml:space="preserve"> be uncovered</w:t>
      </w:r>
      <w:r w:rsidR="005128A0" w:rsidRPr="006A3BC1">
        <w:rPr>
          <w:lang w:val="en-US"/>
        </w:rPr>
        <w:t xml:space="preserve"> and </w:t>
      </w:r>
      <w:r w:rsidR="00A74919" w:rsidRPr="006A3BC1">
        <w:rPr>
          <w:lang w:val="en-US"/>
        </w:rPr>
        <w:t xml:space="preserve">harnessed </w:t>
      </w:r>
      <w:r w:rsidR="005128A0" w:rsidRPr="006A3BC1">
        <w:rPr>
          <w:lang w:val="en-US"/>
        </w:rPr>
        <w:t>to fuel cost</w:t>
      </w:r>
      <w:r w:rsidR="003C3F14" w:rsidRPr="006A3BC1">
        <w:rPr>
          <w:lang w:val="en-US"/>
        </w:rPr>
        <w:t xml:space="preserve"> innovation</w:t>
      </w:r>
      <w:r w:rsidR="002E7FA3" w:rsidRPr="006A3BC1">
        <w:rPr>
          <w:lang w:val="en-US"/>
        </w:rPr>
        <w:t xml:space="preserve">. </w:t>
      </w:r>
    </w:p>
    <w:p w:rsidR="003C3F14" w:rsidRPr="006A3BC1" w:rsidRDefault="002E7FA3" w:rsidP="007877A0">
      <w:pPr>
        <w:widowControl w:val="0"/>
        <w:autoSpaceDE w:val="0"/>
        <w:autoSpaceDN w:val="0"/>
        <w:adjustRightInd w:val="0"/>
        <w:spacing w:line="480" w:lineRule="auto"/>
        <w:ind w:firstLine="720"/>
        <w:jc w:val="both"/>
        <w:outlineLvl w:val="0"/>
        <w:rPr>
          <w:lang w:val="en-US"/>
        </w:rPr>
      </w:pPr>
      <w:r w:rsidRPr="006A3BC1">
        <w:rPr>
          <w:lang w:val="en-US"/>
        </w:rPr>
        <w:t xml:space="preserve">In the first phase, Chinese firms search for innovation ideas </w:t>
      </w:r>
      <w:r w:rsidR="003C3F14" w:rsidRPr="006A3BC1">
        <w:rPr>
          <w:lang w:val="en-US"/>
        </w:rPr>
        <w:t xml:space="preserve">by </w:t>
      </w:r>
      <w:r w:rsidR="00F90152" w:rsidRPr="006A3BC1">
        <w:rPr>
          <w:lang w:val="en-US"/>
        </w:rPr>
        <w:t xml:space="preserve">using </w:t>
      </w:r>
      <w:r w:rsidR="001B7F9E" w:rsidRPr="006A3BC1">
        <w:rPr>
          <w:lang w:val="en-US"/>
        </w:rPr>
        <w:t>customer-oriented processes</w:t>
      </w:r>
      <w:r w:rsidR="00F90152" w:rsidRPr="006A3BC1">
        <w:rPr>
          <w:lang w:val="en-US"/>
        </w:rPr>
        <w:t xml:space="preserve">. These </w:t>
      </w:r>
      <w:r w:rsidR="001B7F9E" w:rsidRPr="006A3BC1">
        <w:rPr>
          <w:lang w:val="en-US"/>
        </w:rPr>
        <w:t>includ</w:t>
      </w:r>
      <w:r w:rsidR="00F90152" w:rsidRPr="006A3BC1">
        <w:rPr>
          <w:lang w:val="en-US"/>
        </w:rPr>
        <w:t>e:</w:t>
      </w:r>
      <w:r w:rsidR="001B7F9E" w:rsidRPr="006A3BC1">
        <w:rPr>
          <w:lang w:val="en-US"/>
        </w:rPr>
        <w:t xml:space="preserve"> </w:t>
      </w:r>
      <w:r w:rsidR="00794EE1">
        <w:rPr>
          <w:lang w:val="en-US"/>
        </w:rPr>
        <w:t>E</w:t>
      </w:r>
      <w:r w:rsidR="00794EE1" w:rsidRPr="006A3BC1">
        <w:rPr>
          <w:lang w:val="en-US"/>
        </w:rPr>
        <w:t xml:space="preserve">stablishing </w:t>
      </w:r>
      <w:r w:rsidR="003C3F14" w:rsidRPr="006A3BC1">
        <w:rPr>
          <w:lang w:val="en-US"/>
        </w:rPr>
        <w:t xml:space="preserve">joint labs </w:t>
      </w:r>
      <w:r w:rsidRPr="006A3BC1">
        <w:rPr>
          <w:lang w:val="en-US"/>
        </w:rPr>
        <w:t xml:space="preserve">with lead customers, </w:t>
      </w:r>
      <w:r w:rsidR="003C3F14" w:rsidRPr="006A3BC1">
        <w:rPr>
          <w:lang w:val="en-US"/>
        </w:rPr>
        <w:t>inviting members of customers’</w:t>
      </w:r>
      <w:r w:rsidR="00F90152" w:rsidRPr="006A3BC1">
        <w:rPr>
          <w:lang w:val="en-US"/>
        </w:rPr>
        <w:t xml:space="preserve"> staff</w:t>
      </w:r>
      <w:r w:rsidR="003C3F14" w:rsidRPr="006A3BC1">
        <w:rPr>
          <w:lang w:val="en-US"/>
        </w:rPr>
        <w:t xml:space="preserve"> to </w:t>
      </w:r>
      <w:r w:rsidR="00F90152" w:rsidRPr="006A3BC1">
        <w:rPr>
          <w:lang w:val="en-US"/>
        </w:rPr>
        <w:t>participate the potential Chinese</w:t>
      </w:r>
      <w:r w:rsidRPr="006A3BC1">
        <w:rPr>
          <w:lang w:val="en-US"/>
        </w:rPr>
        <w:t xml:space="preserve"> supplier’s own R&amp;D, and</w:t>
      </w:r>
      <w:r w:rsidR="003C3F14" w:rsidRPr="006A3BC1">
        <w:rPr>
          <w:lang w:val="en-US"/>
        </w:rPr>
        <w:t xml:space="preserve"> collaborating with customers via </w:t>
      </w:r>
      <w:r w:rsidR="00794EE1">
        <w:rPr>
          <w:lang w:val="en-US"/>
        </w:rPr>
        <w:t xml:space="preserve">the </w:t>
      </w:r>
      <w:r w:rsidR="003C3F14" w:rsidRPr="006A3BC1">
        <w:rPr>
          <w:lang w:val="en-US"/>
        </w:rPr>
        <w:t>Internet.</w:t>
      </w:r>
      <w:r w:rsidRPr="006A3BC1">
        <w:rPr>
          <w:lang w:val="en-US"/>
        </w:rPr>
        <w:t xml:space="preserve"> In the second phase, Chinese firms select </w:t>
      </w:r>
      <w:r w:rsidR="00327EB4" w:rsidRPr="006A3BC1">
        <w:rPr>
          <w:lang w:val="en-US"/>
        </w:rPr>
        <w:t xml:space="preserve">which </w:t>
      </w:r>
      <w:r w:rsidRPr="006A3BC1">
        <w:rPr>
          <w:lang w:val="en-US"/>
        </w:rPr>
        <w:t xml:space="preserve">innovation ideas </w:t>
      </w:r>
      <w:r w:rsidR="00327EB4" w:rsidRPr="006A3BC1">
        <w:rPr>
          <w:lang w:val="en-US"/>
        </w:rPr>
        <w:t xml:space="preserve">to take forward using </w:t>
      </w:r>
      <w:r w:rsidRPr="006A3BC1">
        <w:rPr>
          <w:lang w:val="en-US"/>
        </w:rPr>
        <w:t>pragmatic decision making</w:t>
      </w:r>
      <w:r w:rsidR="00327EB4" w:rsidRPr="006A3BC1">
        <w:rPr>
          <w:lang w:val="en-US"/>
        </w:rPr>
        <w:t xml:space="preserve">, rather than becoming </w:t>
      </w:r>
      <w:r w:rsidR="006A3BC1" w:rsidRPr="006A3BC1">
        <w:rPr>
          <w:lang w:val="en-US"/>
        </w:rPr>
        <w:t>enamored</w:t>
      </w:r>
      <w:r w:rsidR="00327EB4" w:rsidRPr="006A3BC1">
        <w:rPr>
          <w:lang w:val="en-US"/>
        </w:rPr>
        <w:t xml:space="preserve"> with the technologies behind them</w:t>
      </w:r>
      <w:r w:rsidRPr="006A3BC1">
        <w:rPr>
          <w:lang w:val="en-US"/>
        </w:rPr>
        <w:t>. In the final phase, Chinese firms implement</w:t>
      </w:r>
      <w:r w:rsidR="00AE3E26" w:rsidRPr="006A3BC1">
        <w:rPr>
          <w:lang w:val="en-US"/>
        </w:rPr>
        <w:t xml:space="preserve"> these</w:t>
      </w:r>
      <w:r w:rsidRPr="006A3BC1">
        <w:rPr>
          <w:lang w:val="en-US"/>
        </w:rPr>
        <w:t xml:space="preserve"> innovation </w:t>
      </w:r>
      <w:r w:rsidRPr="006A3BC1">
        <w:rPr>
          <w:lang w:val="en-US"/>
        </w:rPr>
        <w:lastRenderedPageBreak/>
        <w:t xml:space="preserve">ideas </w:t>
      </w:r>
      <w:r w:rsidR="00AE3E26" w:rsidRPr="006A3BC1">
        <w:rPr>
          <w:lang w:val="en-US"/>
        </w:rPr>
        <w:t xml:space="preserve">using highly </w:t>
      </w:r>
      <w:r w:rsidR="001B7F9E" w:rsidRPr="006A3BC1">
        <w:rPr>
          <w:lang w:val="en-US"/>
        </w:rPr>
        <w:t>flexible product development processes</w:t>
      </w:r>
      <w:r w:rsidR="00794EE1">
        <w:rPr>
          <w:lang w:val="en-US"/>
        </w:rPr>
        <w:t>,</w:t>
      </w:r>
      <w:r w:rsidR="001B7F9E" w:rsidRPr="006A3BC1">
        <w:rPr>
          <w:lang w:val="en-US"/>
        </w:rPr>
        <w:t xml:space="preserve"> including </w:t>
      </w:r>
      <w:r w:rsidRPr="006A3BC1">
        <w:rPr>
          <w:lang w:val="en-US"/>
        </w:rPr>
        <w:t>adopting a flexible assembly line product developm</w:t>
      </w:r>
      <w:r w:rsidR="001B7F9E" w:rsidRPr="006A3BC1">
        <w:rPr>
          <w:lang w:val="en-US"/>
        </w:rPr>
        <w:t>en</w:t>
      </w:r>
      <w:r w:rsidR="00055E36" w:rsidRPr="006A3BC1">
        <w:rPr>
          <w:lang w:val="en-US"/>
        </w:rPr>
        <w:t>t process and</w:t>
      </w:r>
      <w:r w:rsidR="001B7F9E" w:rsidRPr="006A3BC1">
        <w:rPr>
          <w:lang w:val="en-US"/>
        </w:rPr>
        <w:t xml:space="preserve"> parallel engineering in product development</w:t>
      </w:r>
      <w:r w:rsidR="00055E36" w:rsidRPr="006A3BC1">
        <w:rPr>
          <w:lang w:val="en-US"/>
        </w:rPr>
        <w:t>.</w:t>
      </w:r>
    </w:p>
    <w:p w:rsidR="002259D8" w:rsidRPr="006A3BC1" w:rsidRDefault="00835A90" w:rsidP="00FF3973">
      <w:pPr>
        <w:widowControl w:val="0"/>
        <w:autoSpaceDE w:val="0"/>
        <w:autoSpaceDN w:val="0"/>
        <w:adjustRightInd w:val="0"/>
        <w:spacing w:line="480" w:lineRule="auto"/>
        <w:ind w:firstLine="720"/>
        <w:jc w:val="both"/>
        <w:outlineLvl w:val="0"/>
        <w:rPr>
          <w:lang w:val="en-US"/>
        </w:rPr>
      </w:pPr>
      <w:r w:rsidRPr="006A3BC1">
        <w:rPr>
          <w:lang w:val="en-US"/>
        </w:rPr>
        <w:t xml:space="preserve">In exploring these underpinnings </w:t>
      </w:r>
      <w:r w:rsidR="00AB26A3" w:rsidRPr="006A3BC1">
        <w:rPr>
          <w:lang w:val="en-US"/>
        </w:rPr>
        <w:t>and implication</w:t>
      </w:r>
      <w:r w:rsidR="00597164" w:rsidRPr="006A3BC1">
        <w:rPr>
          <w:lang w:val="en-US"/>
        </w:rPr>
        <w:t>s</w:t>
      </w:r>
      <w:r w:rsidR="00AB26A3" w:rsidRPr="006A3BC1">
        <w:rPr>
          <w:lang w:val="en-US"/>
        </w:rPr>
        <w:t xml:space="preserve"> </w:t>
      </w:r>
      <w:r w:rsidRPr="006A3BC1">
        <w:rPr>
          <w:lang w:val="en-US"/>
        </w:rPr>
        <w:t xml:space="preserve">of cost innovation, this </w:t>
      </w:r>
      <w:r w:rsidR="0055729C" w:rsidRPr="006A3BC1">
        <w:rPr>
          <w:lang w:val="en-US"/>
        </w:rPr>
        <w:t xml:space="preserve">paper is structured as follows. The </w:t>
      </w:r>
      <w:r w:rsidR="00E70117" w:rsidRPr="006A3BC1">
        <w:rPr>
          <w:lang w:val="en-US"/>
        </w:rPr>
        <w:t xml:space="preserve">next </w:t>
      </w:r>
      <w:r w:rsidR="0055729C" w:rsidRPr="006A3BC1">
        <w:rPr>
          <w:lang w:val="en-US"/>
        </w:rPr>
        <w:t xml:space="preserve">section on methods and data explains the case study methodology </w:t>
      </w:r>
      <w:r w:rsidR="00E70117" w:rsidRPr="006A3BC1">
        <w:rPr>
          <w:lang w:val="en-US"/>
        </w:rPr>
        <w:t xml:space="preserve">we deploy to explore these issues and conjectures </w:t>
      </w:r>
      <w:r w:rsidR="0055729C" w:rsidRPr="006A3BC1">
        <w:rPr>
          <w:lang w:val="en-US"/>
        </w:rPr>
        <w:t>and how</w:t>
      </w:r>
      <w:r w:rsidR="00555EB5" w:rsidRPr="006A3BC1">
        <w:rPr>
          <w:lang w:val="en-US"/>
        </w:rPr>
        <w:t xml:space="preserve"> data were</w:t>
      </w:r>
      <w:r w:rsidR="0055729C" w:rsidRPr="006A3BC1">
        <w:rPr>
          <w:lang w:val="en-US"/>
        </w:rPr>
        <w:t xml:space="preserve"> collect</w:t>
      </w:r>
      <w:r w:rsidR="00E160CF" w:rsidRPr="006A3BC1">
        <w:rPr>
          <w:lang w:val="en-US"/>
        </w:rPr>
        <w:t xml:space="preserve">ed and </w:t>
      </w:r>
      <w:r w:rsidR="006A3BC1" w:rsidRPr="006A3BC1">
        <w:rPr>
          <w:lang w:val="en-US"/>
        </w:rPr>
        <w:t>analyzed</w:t>
      </w:r>
      <w:r w:rsidR="00055E36" w:rsidRPr="006A3BC1">
        <w:rPr>
          <w:lang w:val="en-US"/>
        </w:rPr>
        <w:t xml:space="preserve"> to investigate the organizational processes</w:t>
      </w:r>
      <w:r w:rsidR="00E70117" w:rsidRPr="006A3BC1">
        <w:rPr>
          <w:lang w:val="en-US"/>
        </w:rPr>
        <w:t xml:space="preserve"> </w:t>
      </w:r>
      <w:r w:rsidR="00055E36" w:rsidRPr="006A3BC1">
        <w:rPr>
          <w:lang w:val="en-US"/>
        </w:rPr>
        <w:t>that promote</w:t>
      </w:r>
      <w:r w:rsidR="00E85EF3" w:rsidRPr="006A3BC1">
        <w:rPr>
          <w:lang w:val="en-US"/>
        </w:rPr>
        <w:t xml:space="preserve"> cost</w:t>
      </w:r>
      <w:r w:rsidR="00E70117" w:rsidRPr="006A3BC1">
        <w:rPr>
          <w:lang w:val="en-US"/>
        </w:rPr>
        <w:t xml:space="preserve"> innovation</w:t>
      </w:r>
      <w:r w:rsidR="00E160CF" w:rsidRPr="006A3BC1">
        <w:rPr>
          <w:lang w:val="en-US"/>
        </w:rPr>
        <w:t>. We then report findings from</w:t>
      </w:r>
      <w:r w:rsidR="0055729C" w:rsidRPr="006A3BC1">
        <w:rPr>
          <w:lang w:val="en-US"/>
        </w:rPr>
        <w:t xml:space="preserve"> the</w:t>
      </w:r>
      <w:r w:rsidR="00E160CF" w:rsidRPr="006A3BC1">
        <w:rPr>
          <w:lang w:val="en-US"/>
        </w:rPr>
        <w:t xml:space="preserve"> case</w:t>
      </w:r>
      <w:r w:rsidR="00A60E0A" w:rsidRPr="006A3BC1">
        <w:rPr>
          <w:lang w:val="en-US"/>
        </w:rPr>
        <w:t xml:space="preserve"> studies</w:t>
      </w:r>
      <w:r w:rsidR="00E160CF" w:rsidRPr="006A3BC1">
        <w:rPr>
          <w:lang w:val="en-US"/>
        </w:rPr>
        <w:t xml:space="preserve"> of Chinese </w:t>
      </w:r>
      <w:r w:rsidR="00A60E0A" w:rsidRPr="006A3BC1">
        <w:rPr>
          <w:lang w:val="en-US"/>
        </w:rPr>
        <w:t>firms</w:t>
      </w:r>
      <w:r w:rsidR="00E160CF" w:rsidRPr="006A3BC1">
        <w:rPr>
          <w:lang w:val="en-US"/>
        </w:rPr>
        <w:t>, followed by a discussion</w:t>
      </w:r>
      <w:r w:rsidR="005F7069" w:rsidRPr="006A3BC1">
        <w:rPr>
          <w:lang w:val="en-US"/>
        </w:rPr>
        <w:t xml:space="preserve"> of the implications for </w:t>
      </w:r>
      <w:r w:rsidR="00155208" w:rsidRPr="006A3BC1">
        <w:rPr>
          <w:lang w:val="en-US"/>
        </w:rPr>
        <w:t xml:space="preserve">the changing nature of </w:t>
      </w:r>
      <w:r w:rsidR="005F7069" w:rsidRPr="006A3BC1">
        <w:rPr>
          <w:lang w:val="en-US"/>
        </w:rPr>
        <w:t>global competition</w:t>
      </w:r>
      <w:r w:rsidR="0055729C" w:rsidRPr="006A3BC1">
        <w:rPr>
          <w:lang w:val="en-US"/>
        </w:rPr>
        <w:t xml:space="preserve">. We conclude by outlining the </w:t>
      </w:r>
      <w:r w:rsidR="00C1784C" w:rsidRPr="006A3BC1">
        <w:rPr>
          <w:lang w:val="en-US"/>
        </w:rPr>
        <w:t xml:space="preserve">possible </w:t>
      </w:r>
      <w:r w:rsidR="0055729C" w:rsidRPr="006A3BC1">
        <w:rPr>
          <w:lang w:val="en-US"/>
        </w:rPr>
        <w:t xml:space="preserve">contributions of the present study to existing </w:t>
      </w:r>
      <w:r w:rsidR="00C1784C" w:rsidRPr="006A3BC1">
        <w:rPr>
          <w:lang w:val="en-US"/>
        </w:rPr>
        <w:t>theory and practice</w:t>
      </w:r>
      <w:r w:rsidR="001E6D96" w:rsidRPr="006A3BC1">
        <w:rPr>
          <w:lang w:val="en-US"/>
        </w:rPr>
        <w:t>.</w:t>
      </w:r>
    </w:p>
    <w:p w:rsidR="00DA5859" w:rsidRPr="006A3BC1" w:rsidRDefault="00DA5859" w:rsidP="00FF3973">
      <w:pPr>
        <w:widowControl w:val="0"/>
        <w:autoSpaceDE w:val="0"/>
        <w:autoSpaceDN w:val="0"/>
        <w:adjustRightInd w:val="0"/>
        <w:spacing w:line="480" w:lineRule="auto"/>
        <w:ind w:firstLine="720"/>
        <w:jc w:val="both"/>
        <w:outlineLvl w:val="0"/>
        <w:rPr>
          <w:lang w:val="en-US"/>
        </w:rPr>
      </w:pPr>
      <w:r w:rsidRPr="006A3BC1">
        <w:rPr>
          <w:lang w:val="en-US"/>
        </w:rPr>
        <w:t xml:space="preserve">This study makes a number of important contributions. Theoretically, it is the first study in the cost or frugal innovation literature to explain the critical role played by organizational processes in creating cost innovation, </w:t>
      </w:r>
      <w:r w:rsidR="00794EE1">
        <w:rPr>
          <w:lang w:val="en-US"/>
        </w:rPr>
        <w:t>where</w:t>
      </w:r>
      <w:r w:rsidR="00794EE1" w:rsidRPr="006A3BC1">
        <w:rPr>
          <w:lang w:val="en-US"/>
        </w:rPr>
        <w:t xml:space="preserve"> </w:t>
      </w:r>
      <w:r w:rsidRPr="006A3BC1">
        <w:rPr>
          <w:lang w:val="en-US"/>
        </w:rPr>
        <w:t xml:space="preserve">previous studies </w:t>
      </w:r>
      <w:r w:rsidR="00794EE1">
        <w:rPr>
          <w:lang w:val="en-US"/>
        </w:rPr>
        <w:t>focused</w:t>
      </w:r>
      <w:r w:rsidRPr="006A3BC1">
        <w:rPr>
          <w:lang w:val="en-US"/>
        </w:rPr>
        <w:t xml:space="preserve"> on the “input” factors in explaining the antecedents for cost innovation. This expands the theory of cost innovation in an important way. Moreover, it is the first study demonstrating that customer centricity in the context of product innovation can result in significant cost reduction, </w:t>
      </w:r>
      <w:r w:rsidR="006A3BC1" w:rsidRPr="006A3BC1">
        <w:rPr>
          <w:lang w:val="en-US"/>
        </w:rPr>
        <w:t>not only</w:t>
      </w:r>
      <w:r w:rsidRPr="006A3BC1">
        <w:rPr>
          <w:lang w:val="en-US"/>
        </w:rPr>
        <w:t xml:space="preserve"> a better fit between functionality and customer needs. This is one important theoretical aspect of customer centricity that has not been examined by previous studies. Managerially, it is the first study that has clearly outlined three specific organizational processes: customer-oriented search process for innovation ideas, pragmatic decision making and flexible product development process, which a firm can follow in successfully creating cost innovation.</w:t>
      </w:r>
    </w:p>
    <w:p w:rsidR="00B73E77" w:rsidRPr="006A3BC1" w:rsidRDefault="00B73E77" w:rsidP="00B73E77">
      <w:pPr>
        <w:widowControl w:val="0"/>
        <w:autoSpaceDE w:val="0"/>
        <w:autoSpaceDN w:val="0"/>
        <w:adjustRightInd w:val="0"/>
        <w:spacing w:line="480" w:lineRule="auto"/>
        <w:ind w:firstLine="720"/>
        <w:jc w:val="both"/>
        <w:outlineLvl w:val="0"/>
        <w:rPr>
          <w:lang w:val="en-US"/>
        </w:rPr>
      </w:pPr>
    </w:p>
    <w:p w:rsidR="006735C2" w:rsidRPr="006A3BC1" w:rsidRDefault="008F3364" w:rsidP="008F3364">
      <w:pPr>
        <w:widowControl w:val="0"/>
        <w:autoSpaceDE w:val="0"/>
        <w:autoSpaceDN w:val="0"/>
        <w:adjustRightInd w:val="0"/>
        <w:spacing w:line="480" w:lineRule="auto"/>
        <w:outlineLvl w:val="0"/>
        <w:rPr>
          <w:b/>
          <w:lang w:val="en-US"/>
        </w:rPr>
      </w:pPr>
      <w:r w:rsidRPr="006A3BC1">
        <w:rPr>
          <w:b/>
          <w:lang w:val="en-US"/>
        </w:rPr>
        <w:t xml:space="preserve">2. </w:t>
      </w:r>
      <w:r w:rsidR="006735C2" w:rsidRPr="006A3BC1">
        <w:rPr>
          <w:b/>
          <w:lang w:val="en-US"/>
        </w:rPr>
        <w:t>Methods and data</w:t>
      </w:r>
    </w:p>
    <w:p w:rsidR="000810FA" w:rsidRPr="006A3BC1" w:rsidRDefault="000810FA" w:rsidP="002D00F8">
      <w:pPr>
        <w:widowControl w:val="0"/>
        <w:autoSpaceDE w:val="0"/>
        <w:autoSpaceDN w:val="0"/>
        <w:adjustRightInd w:val="0"/>
        <w:spacing w:line="480" w:lineRule="auto"/>
        <w:jc w:val="center"/>
        <w:outlineLvl w:val="0"/>
        <w:rPr>
          <w:b/>
          <w:caps/>
          <w:lang w:val="en-US"/>
        </w:rPr>
      </w:pPr>
    </w:p>
    <w:p w:rsidR="004A4E95" w:rsidRPr="006A3BC1" w:rsidRDefault="003B168D" w:rsidP="000E70D6">
      <w:pPr>
        <w:widowControl w:val="0"/>
        <w:autoSpaceDE w:val="0"/>
        <w:autoSpaceDN w:val="0"/>
        <w:adjustRightInd w:val="0"/>
        <w:spacing w:line="480" w:lineRule="auto"/>
        <w:jc w:val="both"/>
        <w:outlineLvl w:val="0"/>
        <w:rPr>
          <w:lang w:val="en-US"/>
        </w:rPr>
      </w:pPr>
      <w:r w:rsidRPr="006A3BC1">
        <w:rPr>
          <w:lang w:val="en-US"/>
        </w:rPr>
        <w:tab/>
        <w:t>As we have already noted, evidence suggests that China is becoming an important source o</w:t>
      </w:r>
      <w:r w:rsidR="00892E70" w:rsidRPr="006A3BC1">
        <w:rPr>
          <w:lang w:val="en-US"/>
        </w:rPr>
        <w:t>f cost</w:t>
      </w:r>
      <w:r w:rsidRPr="006A3BC1">
        <w:rPr>
          <w:lang w:val="en-US"/>
        </w:rPr>
        <w:t xml:space="preserve"> innovatio</w:t>
      </w:r>
      <w:r w:rsidR="006C2E11" w:rsidRPr="006A3BC1">
        <w:rPr>
          <w:lang w:val="en-US"/>
        </w:rPr>
        <w:t>n</w:t>
      </w:r>
      <w:r w:rsidR="00973A2C" w:rsidRPr="006A3BC1">
        <w:rPr>
          <w:lang w:val="en-US"/>
        </w:rPr>
        <w:t xml:space="preserve"> </w:t>
      </w:r>
      <w:r w:rsidR="007A798B" w:rsidRPr="006A3BC1">
        <w:rPr>
          <w:lang w:val="en-US"/>
        </w:rPr>
        <w:t xml:space="preserve">(Gadiesh et al., 2007; Schanz et al., 2011; Williamson, 2010; </w:t>
      </w:r>
      <w:r w:rsidR="007A798B" w:rsidRPr="006A3BC1">
        <w:rPr>
          <w:lang w:val="en-US"/>
        </w:rPr>
        <w:lastRenderedPageBreak/>
        <w:t>Williamson, 2009; Zeng and Williamson, 2007)</w:t>
      </w:r>
      <w:r w:rsidRPr="006A3BC1">
        <w:rPr>
          <w:lang w:val="en-US"/>
        </w:rPr>
        <w:t>.</w:t>
      </w:r>
      <w:r w:rsidR="002D00F8" w:rsidRPr="006A3BC1">
        <w:rPr>
          <w:lang w:val="en-US"/>
        </w:rPr>
        <w:t xml:space="preserve"> Existing research also suggests a number of factors that encourage Chin</w:t>
      </w:r>
      <w:r w:rsidR="00131048" w:rsidRPr="006A3BC1">
        <w:rPr>
          <w:lang w:val="en-US"/>
        </w:rPr>
        <w:t>ese firms to focus on cost</w:t>
      </w:r>
      <w:r w:rsidR="002D00F8" w:rsidRPr="006A3BC1">
        <w:rPr>
          <w:lang w:val="en-US"/>
        </w:rPr>
        <w:t xml:space="preserve"> innovation</w:t>
      </w:r>
      <w:r w:rsidR="00794EE1">
        <w:rPr>
          <w:lang w:val="en-US"/>
        </w:rPr>
        <w:t>,</w:t>
      </w:r>
      <w:r w:rsidR="002D00F8" w:rsidRPr="006A3BC1">
        <w:rPr>
          <w:lang w:val="en-US"/>
        </w:rPr>
        <w:t xml:space="preserve"> including</w:t>
      </w:r>
      <w:r w:rsidR="00794EE1">
        <w:rPr>
          <w:lang w:val="en-US"/>
        </w:rPr>
        <w:t>:</w:t>
      </w:r>
      <w:r w:rsidR="00131048" w:rsidRPr="006A3BC1">
        <w:rPr>
          <w:lang w:val="en-US"/>
        </w:rPr>
        <w:t xml:space="preserve"> </w:t>
      </w:r>
      <w:r w:rsidR="00794EE1">
        <w:rPr>
          <w:lang w:val="en-US"/>
        </w:rPr>
        <w:t>L</w:t>
      </w:r>
      <w:r w:rsidR="00794EE1" w:rsidRPr="006A3BC1">
        <w:rPr>
          <w:lang w:val="en-US"/>
        </w:rPr>
        <w:t xml:space="preserve">ow </w:t>
      </w:r>
      <w:r w:rsidR="00F018D3" w:rsidRPr="006A3BC1">
        <w:rPr>
          <w:lang w:val="en-US"/>
        </w:rPr>
        <w:t>cost talent at all skill levels</w:t>
      </w:r>
      <w:r w:rsidR="00794EE1">
        <w:rPr>
          <w:lang w:val="en-US"/>
        </w:rPr>
        <w:t>;</w:t>
      </w:r>
      <w:r w:rsidR="00794EE1" w:rsidRPr="006A3BC1">
        <w:rPr>
          <w:lang w:val="en-US"/>
        </w:rPr>
        <w:t xml:space="preserve"> </w:t>
      </w:r>
      <w:r w:rsidR="00794EE1">
        <w:rPr>
          <w:lang w:val="en-US"/>
        </w:rPr>
        <w:t xml:space="preserve"> low income in the majority of Chinese customers, encouraging focus on “good enough” or “sufficient” product performance on key attributes;</w:t>
      </w:r>
      <w:r w:rsidR="00794EE1" w:rsidRPr="006A3BC1">
        <w:rPr>
          <w:lang w:val="en-US"/>
        </w:rPr>
        <w:t xml:space="preserve"> </w:t>
      </w:r>
      <w:r w:rsidR="00C64D95" w:rsidRPr="006A3BC1">
        <w:rPr>
          <w:lang w:val="en-US"/>
        </w:rPr>
        <w:t>shortage of capital invest</w:t>
      </w:r>
      <w:r w:rsidR="00794EE1">
        <w:rPr>
          <w:lang w:val="en-US"/>
        </w:rPr>
        <w:t>ment;</w:t>
      </w:r>
      <w:r w:rsidR="00C64D95" w:rsidRPr="006A3BC1">
        <w:rPr>
          <w:lang w:val="en-US"/>
        </w:rPr>
        <w:t xml:space="preserve"> and lack of experience in traditional R&amp;D</w:t>
      </w:r>
      <w:r w:rsidR="00794EE1">
        <w:rPr>
          <w:lang w:val="en-US"/>
        </w:rPr>
        <w:t>,</w:t>
      </w:r>
      <w:r w:rsidR="00C64D95" w:rsidRPr="006A3BC1">
        <w:rPr>
          <w:lang w:val="en-US"/>
        </w:rPr>
        <w:t xml:space="preserve"> focused on higher performance and extended functionality</w:t>
      </w:r>
      <w:r w:rsidR="008A4FE2" w:rsidRPr="006A3BC1">
        <w:rPr>
          <w:lang w:val="en-US"/>
        </w:rPr>
        <w:t xml:space="preserve"> </w:t>
      </w:r>
      <w:r w:rsidR="007A798B" w:rsidRPr="006A3BC1">
        <w:rPr>
          <w:lang w:val="en-US"/>
        </w:rPr>
        <w:t>(Zeng and Williamson, 2007)</w:t>
      </w:r>
      <w:r w:rsidR="00C64D95" w:rsidRPr="006A3BC1">
        <w:rPr>
          <w:lang w:val="en-US"/>
        </w:rPr>
        <w:t>.</w:t>
      </w:r>
      <w:r w:rsidR="00725899" w:rsidRPr="006A3BC1">
        <w:rPr>
          <w:lang w:val="en-US"/>
        </w:rPr>
        <w:t xml:space="preserve"> </w:t>
      </w:r>
      <w:r w:rsidR="003C5862" w:rsidRPr="006A3BC1">
        <w:rPr>
          <w:lang w:val="en-US"/>
        </w:rPr>
        <w:t xml:space="preserve">The study of </w:t>
      </w:r>
      <w:r w:rsidR="00725899" w:rsidRPr="006A3BC1">
        <w:rPr>
          <w:lang w:val="en-US"/>
        </w:rPr>
        <w:t>Chinese firms</w:t>
      </w:r>
      <w:r w:rsidR="003C5862" w:rsidRPr="006A3BC1">
        <w:rPr>
          <w:lang w:val="en-US"/>
        </w:rPr>
        <w:t xml:space="preserve"> is t</w:t>
      </w:r>
      <w:r w:rsidR="00725899" w:rsidRPr="006A3BC1">
        <w:rPr>
          <w:lang w:val="en-US"/>
        </w:rPr>
        <w:t>herefore a potentially fertile ground for examining</w:t>
      </w:r>
      <w:r w:rsidR="000810FA" w:rsidRPr="006A3BC1">
        <w:rPr>
          <w:lang w:val="en-US"/>
        </w:rPr>
        <w:t xml:space="preserve"> what organizational</w:t>
      </w:r>
      <w:r w:rsidR="00725899" w:rsidRPr="006A3BC1">
        <w:rPr>
          <w:lang w:val="en-US"/>
        </w:rPr>
        <w:t xml:space="preserve"> processes </w:t>
      </w:r>
      <w:r w:rsidR="003C5862" w:rsidRPr="006A3BC1">
        <w:rPr>
          <w:lang w:val="en-US"/>
        </w:rPr>
        <w:t>can be deployed</w:t>
      </w:r>
      <w:r w:rsidR="00C437A4" w:rsidRPr="006A3BC1">
        <w:rPr>
          <w:lang w:val="en-US"/>
        </w:rPr>
        <w:t xml:space="preserve"> </w:t>
      </w:r>
      <w:r w:rsidR="00725899" w:rsidRPr="006A3BC1">
        <w:rPr>
          <w:lang w:val="en-US"/>
        </w:rPr>
        <w:t xml:space="preserve">to </w:t>
      </w:r>
      <w:r w:rsidR="00FD7BA0" w:rsidRPr="006A3BC1">
        <w:rPr>
          <w:lang w:val="en-US"/>
        </w:rPr>
        <w:t xml:space="preserve">deeply understand customers' needs and </w:t>
      </w:r>
      <w:r w:rsidR="001E1A1F" w:rsidRPr="006A3BC1">
        <w:rPr>
          <w:lang w:val="en-US"/>
        </w:rPr>
        <w:t xml:space="preserve">convert these </w:t>
      </w:r>
      <w:r w:rsidR="003C5862" w:rsidRPr="006A3BC1">
        <w:rPr>
          <w:lang w:val="en-US"/>
        </w:rPr>
        <w:t xml:space="preserve">opportunities and demands </w:t>
      </w:r>
      <w:r w:rsidR="001E1A1F" w:rsidRPr="006A3BC1">
        <w:rPr>
          <w:lang w:val="en-US"/>
        </w:rPr>
        <w:t>into</w:t>
      </w:r>
      <w:r w:rsidR="00131048" w:rsidRPr="006A3BC1">
        <w:rPr>
          <w:lang w:val="en-US"/>
        </w:rPr>
        <w:t xml:space="preserve"> cost</w:t>
      </w:r>
      <w:r w:rsidR="00725899" w:rsidRPr="006A3BC1">
        <w:rPr>
          <w:lang w:val="en-US"/>
        </w:rPr>
        <w:t xml:space="preserve"> innovation</w:t>
      </w:r>
      <w:r w:rsidR="001E1A1F" w:rsidRPr="006A3BC1">
        <w:rPr>
          <w:lang w:val="en-US"/>
        </w:rPr>
        <w:t>s.</w:t>
      </w:r>
    </w:p>
    <w:p w:rsidR="007C6ECD" w:rsidRPr="006A3BC1" w:rsidRDefault="007268EB" w:rsidP="000B12BB">
      <w:pPr>
        <w:spacing w:line="480" w:lineRule="auto"/>
        <w:jc w:val="both"/>
        <w:rPr>
          <w:lang w:val="en-US"/>
        </w:rPr>
      </w:pPr>
      <w:r w:rsidRPr="006A3BC1">
        <w:rPr>
          <w:lang w:val="en-US"/>
        </w:rPr>
        <w:tab/>
      </w:r>
      <w:r w:rsidR="001A2EE5" w:rsidRPr="006A3BC1">
        <w:rPr>
          <w:lang w:val="en-US"/>
        </w:rPr>
        <w:t>I</w:t>
      </w:r>
      <w:r w:rsidR="003B31CE" w:rsidRPr="006A3BC1">
        <w:rPr>
          <w:lang w:val="en-US"/>
        </w:rPr>
        <w:t xml:space="preserve">n </w:t>
      </w:r>
      <w:r w:rsidR="000E70D6" w:rsidRPr="006A3BC1">
        <w:rPr>
          <w:lang w:val="en-US"/>
        </w:rPr>
        <w:t>seeking to answer this question</w:t>
      </w:r>
      <w:r w:rsidR="008D06AB">
        <w:rPr>
          <w:lang w:val="en-US"/>
        </w:rPr>
        <w:t>,</w:t>
      </w:r>
      <w:r w:rsidR="000E70D6" w:rsidRPr="006A3BC1">
        <w:rPr>
          <w:lang w:val="en-US"/>
        </w:rPr>
        <w:t xml:space="preserve"> we rely on</w:t>
      </w:r>
      <w:r w:rsidR="00E420EC" w:rsidRPr="006A3BC1">
        <w:rPr>
          <w:lang w:val="en-US"/>
        </w:rPr>
        <w:t xml:space="preserve"> inductive theory building </w:t>
      </w:r>
      <w:r w:rsidRPr="006A3BC1">
        <w:rPr>
          <w:lang w:val="en-US"/>
        </w:rPr>
        <w:t>using</w:t>
      </w:r>
      <w:r w:rsidR="00D82C24" w:rsidRPr="006A3BC1">
        <w:rPr>
          <w:lang w:val="en-US"/>
        </w:rPr>
        <w:t xml:space="preserve"> case</w:t>
      </w:r>
      <w:r w:rsidRPr="006A3BC1">
        <w:rPr>
          <w:lang w:val="en-US"/>
        </w:rPr>
        <w:t xml:space="preserve"> study</w:t>
      </w:r>
      <w:r w:rsidR="00E420EC" w:rsidRPr="006A3BC1">
        <w:rPr>
          <w:lang w:val="en-US"/>
        </w:rPr>
        <w:t xml:space="preserve">. </w:t>
      </w:r>
      <w:r w:rsidRPr="006A3BC1">
        <w:rPr>
          <w:lang w:val="en-US"/>
        </w:rPr>
        <w:t xml:space="preserve">The adoption of this approach is largely a function of the research questions that we are interested in. The case study has a distinct advantage in addressing “how” and “why” questions </w:t>
      </w:r>
      <w:r w:rsidR="006111C9" w:rsidRPr="006A3BC1">
        <w:rPr>
          <w:lang w:val="en-US"/>
        </w:rPr>
        <w:t>(Yin, 2003)</w:t>
      </w:r>
      <w:r w:rsidRPr="006A3BC1">
        <w:rPr>
          <w:lang w:val="en-US"/>
        </w:rPr>
        <w:t xml:space="preserve">, and can “investigate a contemporary phenomenon in depth and within its real-life context, especially when the boundaries between phenomenon and context are not clearly evident” </w:t>
      </w:r>
      <w:r w:rsidR="006111C9" w:rsidRPr="006A3BC1">
        <w:rPr>
          <w:lang w:val="en-US"/>
        </w:rPr>
        <w:t>(Yin, 2003)</w:t>
      </w:r>
      <w:r w:rsidRPr="006A3BC1">
        <w:rPr>
          <w:lang w:val="en-US"/>
        </w:rPr>
        <w:t xml:space="preserve">. Case studies, like experiments, can be </w:t>
      </w:r>
      <w:r w:rsidR="006A3BC1" w:rsidRPr="006A3BC1">
        <w:rPr>
          <w:lang w:val="en-US"/>
        </w:rPr>
        <w:t>generalized</w:t>
      </w:r>
      <w:r w:rsidRPr="006A3BC1">
        <w:rPr>
          <w:lang w:val="en-US"/>
        </w:rPr>
        <w:t xml:space="preserve"> to form theoretical propositions. The goal of adopting the explanatory case study research to test theory is to expand and </w:t>
      </w:r>
      <w:r w:rsidR="006A3BC1" w:rsidRPr="006A3BC1">
        <w:rPr>
          <w:lang w:val="en-US"/>
        </w:rPr>
        <w:t>generalize</w:t>
      </w:r>
      <w:r w:rsidRPr="006A3BC1">
        <w:rPr>
          <w:lang w:val="en-US"/>
        </w:rPr>
        <w:t xml:space="preserve"> theories (analytic </w:t>
      </w:r>
      <w:r w:rsidR="006A3BC1" w:rsidRPr="006A3BC1">
        <w:rPr>
          <w:lang w:val="en-US"/>
        </w:rPr>
        <w:t>generalization</w:t>
      </w:r>
      <w:r w:rsidRPr="006A3BC1">
        <w:rPr>
          <w:lang w:val="en-US"/>
        </w:rPr>
        <w:t xml:space="preserve">) and not to enumerate frequencies (statistical </w:t>
      </w:r>
      <w:r w:rsidR="006A3BC1" w:rsidRPr="006A3BC1">
        <w:rPr>
          <w:lang w:val="en-US"/>
        </w:rPr>
        <w:t>generalization</w:t>
      </w:r>
      <w:r w:rsidRPr="006A3BC1">
        <w:rPr>
          <w:lang w:val="en-US"/>
        </w:rPr>
        <w:t>).</w:t>
      </w:r>
      <w:r w:rsidR="000B12BB" w:rsidRPr="006A3BC1">
        <w:rPr>
          <w:lang w:val="en-US"/>
        </w:rPr>
        <w:t xml:space="preserve"> </w:t>
      </w:r>
      <w:r w:rsidRPr="006A3BC1">
        <w:rPr>
          <w:lang w:val="en-US"/>
        </w:rPr>
        <w:t>We chose</w:t>
      </w:r>
      <w:r w:rsidR="005131A2" w:rsidRPr="006A3BC1">
        <w:rPr>
          <w:lang w:val="en-US"/>
        </w:rPr>
        <w:t xml:space="preserve"> </w:t>
      </w:r>
      <w:r w:rsidR="008D06AB" w:rsidRPr="006A3BC1">
        <w:rPr>
          <w:lang w:val="en-US"/>
        </w:rPr>
        <w:t>multiple</w:t>
      </w:r>
      <w:r w:rsidR="008D06AB">
        <w:rPr>
          <w:lang w:val="en-US"/>
        </w:rPr>
        <w:t>-</w:t>
      </w:r>
      <w:r w:rsidR="009506DF" w:rsidRPr="006A3BC1">
        <w:rPr>
          <w:lang w:val="en-US"/>
        </w:rPr>
        <w:t>c</w:t>
      </w:r>
      <w:r w:rsidR="00831688" w:rsidRPr="006A3BC1">
        <w:rPr>
          <w:lang w:val="en-US"/>
        </w:rPr>
        <w:t xml:space="preserve">ase study methodology </w:t>
      </w:r>
      <w:r w:rsidR="005131A2" w:rsidRPr="006A3BC1">
        <w:rPr>
          <w:lang w:val="en-US"/>
        </w:rPr>
        <w:t>because it has proven</w:t>
      </w:r>
      <w:r w:rsidR="00831688" w:rsidRPr="006A3BC1">
        <w:rPr>
          <w:lang w:val="en-US"/>
        </w:rPr>
        <w:t xml:space="preserve"> particularly </w:t>
      </w:r>
      <w:r w:rsidR="005131A2" w:rsidRPr="006A3BC1">
        <w:rPr>
          <w:lang w:val="en-US"/>
        </w:rPr>
        <w:t>effective in</w:t>
      </w:r>
      <w:r w:rsidR="00831688" w:rsidRPr="006A3BC1">
        <w:rPr>
          <w:lang w:val="en-US"/>
        </w:rPr>
        <w:t xml:space="preserve"> developing new theory from consistent patterns within case data</w:t>
      </w:r>
      <w:r w:rsidR="008D06AB">
        <w:rPr>
          <w:lang w:val="en-US"/>
        </w:rPr>
        <w:t>,</w:t>
      </w:r>
      <w:r w:rsidR="00831688" w:rsidRPr="006A3BC1">
        <w:rPr>
          <w:lang w:val="en-US"/>
        </w:rPr>
        <w:t xml:space="preserve"> using replication logic in which each case </w:t>
      </w:r>
      <w:r w:rsidR="008D06AB">
        <w:rPr>
          <w:lang w:val="en-US"/>
        </w:rPr>
        <w:t>serves</w:t>
      </w:r>
      <w:r w:rsidR="008D06AB" w:rsidRPr="006A3BC1">
        <w:rPr>
          <w:lang w:val="en-US"/>
        </w:rPr>
        <w:t xml:space="preserve"> </w:t>
      </w:r>
      <w:r w:rsidR="00831688" w:rsidRPr="006A3BC1">
        <w:rPr>
          <w:lang w:val="en-US"/>
        </w:rPr>
        <w:t>to confirm (or disconfirm) the emergent theory</w:t>
      </w:r>
      <w:r w:rsidR="00DB5E95" w:rsidRPr="006A3BC1">
        <w:rPr>
          <w:lang w:val="en-US"/>
        </w:rPr>
        <w:t xml:space="preserve"> </w:t>
      </w:r>
      <w:r w:rsidR="006111C9" w:rsidRPr="006A3BC1">
        <w:rPr>
          <w:lang w:val="en-US"/>
        </w:rPr>
        <w:t>(Eisenhardt, 1989; Martin, 2011)</w:t>
      </w:r>
      <w:r w:rsidR="00831688" w:rsidRPr="006A3BC1">
        <w:rPr>
          <w:lang w:val="en-US"/>
        </w:rPr>
        <w:t xml:space="preserve">. </w:t>
      </w:r>
      <w:r w:rsidR="00E55008" w:rsidRPr="006A3BC1">
        <w:rPr>
          <w:lang w:val="en-US"/>
        </w:rPr>
        <w:t>M</w:t>
      </w:r>
      <w:r w:rsidR="005131A2" w:rsidRPr="006A3BC1">
        <w:rPr>
          <w:lang w:val="en-US"/>
        </w:rPr>
        <w:t>oreover, m</w:t>
      </w:r>
      <w:r w:rsidR="00E55008" w:rsidRPr="006A3BC1">
        <w:rPr>
          <w:lang w:val="en-US"/>
        </w:rPr>
        <w:t>ultiple case studies are more likely to yield more generalized, robust, and parsimonious theory than single-case st</w:t>
      </w:r>
      <w:r w:rsidR="00C738FC" w:rsidRPr="006A3BC1">
        <w:rPr>
          <w:lang w:val="en-US"/>
        </w:rPr>
        <w:t xml:space="preserve">udies </w:t>
      </w:r>
      <w:r w:rsidR="006111C9" w:rsidRPr="006A3BC1">
        <w:rPr>
          <w:lang w:val="en-US"/>
        </w:rPr>
        <w:t>(Langley, 1999; Yin, 2003)</w:t>
      </w:r>
      <w:r w:rsidR="00E55008" w:rsidRPr="006A3BC1">
        <w:rPr>
          <w:lang w:val="en-US"/>
        </w:rPr>
        <w:t xml:space="preserve">. </w:t>
      </w:r>
    </w:p>
    <w:p w:rsidR="000B12BB" w:rsidRPr="006A3BC1" w:rsidRDefault="00006710" w:rsidP="000B12BB">
      <w:pPr>
        <w:spacing w:line="480" w:lineRule="auto"/>
        <w:jc w:val="both"/>
        <w:rPr>
          <w:lang w:val="en-US"/>
        </w:rPr>
      </w:pPr>
      <w:r w:rsidRPr="006A3BC1">
        <w:rPr>
          <w:lang w:val="en-US"/>
        </w:rPr>
        <w:tab/>
      </w:r>
      <w:r w:rsidR="00CB7F44" w:rsidRPr="006A3BC1">
        <w:rPr>
          <w:lang w:val="en-US"/>
        </w:rPr>
        <w:t>In s</w:t>
      </w:r>
      <w:r w:rsidR="00811516" w:rsidRPr="006A3BC1">
        <w:rPr>
          <w:lang w:val="en-US"/>
        </w:rPr>
        <w:t>ampl</w:t>
      </w:r>
      <w:r w:rsidR="00CB7F44" w:rsidRPr="006A3BC1">
        <w:rPr>
          <w:lang w:val="en-US"/>
        </w:rPr>
        <w:t xml:space="preserve">ing, we </w:t>
      </w:r>
      <w:r w:rsidRPr="006A3BC1">
        <w:rPr>
          <w:lang w:val="en-US"/>
        </w:rPr>
        <w:t xml:space="preserve">chose </w:t>
      </w:r>
      <w:r w:rsidR="00F40545" w:rsidRPr="006A3BC1">
        <w:rPr>
          <w:lang w:val="en-US"/>
        </w:rPr>
        <w:t>cases</w:t>
      </w:r>
      <w:r w:rsidRPr="006A3BC1">
        <w:rPr>
          <w:lang w:val="en-US"/>
        </w:rPr>
        <w:t xml:space="preserve"> that we believe</w:t>
      </w:r>
      <w:r w:rsidR="00811516" w:rsidRPr="006A3BC1">
        <w:rPr>
          <w:lang w:val="en-US"/>
        </w:rPr>
        <w:t>d</w:t>
      </w:r>
      <w:r w:rsidRPr="006A3BC1">
        <w:rPr>
          <w:lang w:val="en-US"/>
        </w:rPr>
        <w:t xml:space="preserve"> to be fairly representative of Chinese companies that have successfully enabled cost innovation by non-traditional organizational </w:t>
      </w:r>
      <w:r w:rsidRPr="006A3BC1">
        <w:rPr>
          <w:lang w:val="en-US"/>
        </w:rPr>
        <w:lastRenderedPageBreak/>
        <w:t xml:space="preserve">processes. </w:t>
      </w:r>
      <w:r w:rsidR="00142A23" w:rsidRPr="006A3BC1">
        <w:rPr>
          <w:lang w:val="en-US"/>
        </w:rPr>
        <w:t>Research sites were selected to achieve a diverse sample</w:t>
      </w:r>
      <w:r w:rsidR="008B48FC">
        <w:rPr>
          <w:lang w:val="en-US"/>
        </w:rPr>
        <w:t>, and</w:t>
      </w:r>
      <w:r w:rsidR="00142A23" w:rsidRPr="006A3BC1">
        <w:rPr>
          <w:lang w:val="en-US"/>
        </w:rPr>
        <w:t xml:space="preserve"> to enable richer theory development </w:t>
      </w:r>
      <w:r w:rsidR="007A798B" w:rsidRPr="006A3BC1">
        <w:rPr>
          <w:lang w:val="en-US"/>
        </w:rPr>
        <w:t>(Glaser and Strauss, 1967; Strauss and Corbin, 1990)</w:t>
      </w:r>
      <w:r w:rsidR="00142A23" w:rsidRPr="006A3BC1">
        <w:rPr>
          <w:lang w:val="en-US"/>
        </w:rPr>
        <w:t xml:space="preserve">. </w:t>
      </w:r>
      <w:r w:rsidR="00B231E2" w:rsidRPr="006A3BC1">
        <w:rPr>
          <w:lang w:val="en-US"/>
        </w:rPr>
        <w:t xml:space="preserve">We aimed to </w:t>
      </w:r>
      <w:r w:rsidR="006A3BC1" w:rsidRPr="006A3BC1">
        <w:rPr>
          <w:lang w:val="en-US"/>
        </w:rPr>
        <w:t>analyze</w:t>
      </w:r>
      <w:r w:rsidR="00B231E2" w:rsidRPr="006A3BC1">
        <w:rPr>
          <w:lang w:val="en-US"/>
        </w:rPr>
        <w:t xml:space="preserve"> a sufficient number of case studies and range of industries to be fairly confident that the results had some general applicability while limiting the sample so as to enable in-depth interviews within a tractable timescale. </w:t>
      </w:r>
      <w:r w:rsidR="00811516" w:rsidRPr="006A3BC1">
        <w:rPr>
          <w:lang w:val="en-US"/>
        </w:rPr>
        <w:t>The resulting sample includes Chinese firms in</w:t>
      </w:r>
      <w:r w:rsidR="00EE700E" w:rsidRPr="006A3BC1">
        <w:rPr>
          <w:lang w:val="en-US"/>
        </w:rPr>
        <w:t xml:space="preserve"> industries as diverse as </w:t>
      </w:r>
      <w:r w:rsidR="009B24F7" w:rsidRPr="006A3BC1">
        <w:rPr>
          <w:lang w:val="en-US"/>
        </w:rPr>
        <w:t>mobile phones, music</w:t>
      </w:r>
      <w:r w:rsidR="00A86BFE">
        <w:rPr>
          <w:lang w:val="en-US"/>
        </w:rPr>
        <w:t>al</w:t>
      </w:r>
      <w:r w:rsidR="009B24F7" w:rsidRPr="006A3BC1">
        <w:rPr>
          <w:lang w:val="en-US"/>
        </w:rPr>
        <w:t xml:space="preserve"> instruments, personal computers, and solar power. </w:t>
      </w:r>
      <w:r w:rsidRPr="006A3BC1">
        <w:rPr>
          <w:lang w:val="en-US"/>
        </w:rPr>
        <w:t xml:space="preserve">While studying these innovators is most likely to shed light on our research questions, they do not necessarily reflect the broader population of Chinese firms </w:t>
      </w:r>
      <w:r w:rsidR="006111C9" w:rsidRPr="006A3BC1">
        <w:rPr>
          <w:lang w:val="en-US"/>
        </w:rPr>
        <w:t>(Langley, 1999)</w:t>
      </w:r>
      <w:r w:rsidRPr="006A3BC1">
        <w:rPr>
          <w:lang w:val="en-US"/>
        </w:rPr>
        <w:t xml:space="preserve">.  </w:t>
      </w:r>
      <w:r w:rsidR="000B12BB" w:rsidRPr="006A3BC1">
        <w:rPr>
          <w:lang w:val="en-US"/>
        </w:rPr>
        <w:t xml:space="preserve">  </w:t>
      </w:r>
    </w:p>
    <w:p w:rsidR="007C6ECD" w:rsidRPr="006A3BC1" w:rsidRDefault="007C6ECD" w:rsidP="006735C2">
      <w:pPr>
        <w:widowControl w:val="0"/>
        <w:autoSpaceDE w:val="0"/>
        <w:autoSpaceDN w:val="0"/>
        <w:adjustRightInd w:val="0"/>
        <w:spacing w:line="360" w:lineRule="auto"/>
        <w:jc w:val="both"/>
        <w:outlineLvl w:val="0"/>
        <w:rPr>
          <w:b/>
          <w:lang w:val="en-US"/>
        </w:rPr>
      </w:pPr>
    </w:p>
    <w:p w:rsidR="003A6776" w:rsidRPr="006A3BC1" w:rsidRDefault="005B53C3" w:rsidP="006735C2">
      <w:pPr>
        <w:widowControl w:val="0"/>
        <w:autoSpaceDE w:val="0"/>
        <w:autoSpaceDN w:val="0"/>
        <w:adjustRightInd w:val="0"/>
        <w:spacing w:line="360" w:lineRule="auto"/>
        <w:jc w:val="both"/>
        <w:outlineLvl w:val="0"/>
        <w:rPr>
          <w:lang w:val="en-US"/>
        </w:rPr>
      </w:pPr>
      <w:r w:rsidRPr="006A3BC1">
        <w:rPr>
          <w:lang w:val="en-US"/>
        </w:rPr>
        <w:t>2.1 Data c</w:t>
      </w:r>
      <w:r w:rsidR="006735C2" w:rsidRPr="006A3BC1">
        <w:rPr>
          <w:lang w:val="en-US"/>
        </w:rPr>
        <w:t xml:space="preserve">ollection </w:t>
      </w:r>
    </w:p>
    <w:p w:rsidR="007268EB" w:rsidRPr="006A3BC1" w:rsidRDefault="007268EB" w:rsidP="007268EB">
      <w:pPr>
        <w:widowControl w:val="0"/>
        <w:autoSpaceDE w:val="0"/>
        <w:autoSpaceDN w:val="0"/>
        <w:adjustRightInd w:val="0"/>
        <w:spacing w:line="480" w:lineRule="auto"/>
        <w:jc w:val="both"/>
        <w:outlineLvl w:val="0"/>
        <w:rPr>
          <w:lang w:val="en-US"/>
        </w:rPr>
      </w:pPr>
      <w:r w:rsidRPr="006A3BC1">
        <w:rPr>
          <w:lang w:val="en-US"/>
        </w:rPr>
        <w:tab/>
      </w:r>
      <w:r w:rsidR="00F85817" w:rsidRPr="006A3BC1">
        <w:rPr>
          <w:lang w:val="en-US"/>
        </w:rPr>
        <w:t>We conducted a field study using</w:t>
      </w:r>
      <w:r w:rsidR="006735C2" w:rsidRPr="006A3BC1">
        <w:rPr>
          <w:lang w:val="en-US"/>
        </w:rPr>
        <w:t xml:space="preserve"> observations, interviews, and archival data such as internal documents, annual reports, websites and news articles</w:t>
      </w:r>
      <w:r w:rsidR="00A86BFE">
        <w:rPr>
          <w:lang w:val="en-US"/>
        </w:rPr>
        <w:t>,</w:t>
      </w:r>
      <w:r w:rsidR="004001C8" w:rsidRPr="006A3BC1">
        <w:rPr>
          <w:lang w:val="en-US"/>
        </w:rPr>
        <w:t xml:space="preserve"> in order to triangulate the data and so improve the accuracy of the picture emerging</w:t>
      </w:r>
      <w:r w:rsidR="00674F0A" w:rsidRPr="006A3BC1">
        <w:rPr>
          <w:lang w:val="en-US"/>
        </w:rPr>
        <w:t xml:space="preserve"> and ensure research validity</w:t>
      </w:r>
      <w:r w:rsidR="004001C8" w:rsidRPr="006A3BC1">
        <w:rPr>
          <w:lang w:val="en-US"/>
        </w:rPr>
        <w:t xml:space="preserve"> </w:t>
      </w:r>
      <w:r w:rsidR="006111C9" w:rsidRPr="006A3BC1">
        <w:rPr>
          <w:lang w:val="en-US"/>
        </w:rPr>
        <w:t>(Jick, 1979)</w:t>
      </w:r>
      <w:r w:rsidR="004001C8" w:rsidRPr="006A3BC1">
        <w:rPr>
          <w:lang w:val="en-US"/>
        </w:rPr>
        <w:t>.</w:t>
      </w:r>
      <w:r w:rsidR="002C785A" w:rsidRPr="006A3BC1">
        <w:rPr>
          <w:lang w:val="en-US"/>
        </w:rPr>
        <w:t xml:space="preserve"> The primary data </w:t>
      </w:r>
      <w:r w:rsidR="0015544F" w:rsidRPr="006A3BC1">
        <w:rPr>
          <w:lang w:val="en-US"/>
        </w:rPr>
        <w:t xml:space="preserve">take the form of </w:t>
      </w:r>
      <w:r w:rsidR="002C785A" w:rsidRPr="006A3BC1">
        <w:rPr>
          <w:lang w:val="en-US"/>
        </w:rPr>
        <w:t xml:space="preserve">semi-structured interviews with </w:t>
      </w:r>
      <w:r w:rsidR="006F0A57" w:rsidRPr="006A3BC1">
        <w:rPr>
          <w:lang w:val="en-US"/>
        </w:rPr>
        <w:t xml:space="preserve">highly knowledgeable persons in case firms at three hierarchical levels: </w:t>
      </w:r>
      <w:r w:rsidR="00A86BFE">
        <w:rPr>
          <w:lang w:val="en-US"/>
        </w:rPr>
        <w:t>C</w:t>
      </w:r>
      <w:r w:rsidR="00A86BFE" w:rsidRPr="006A3BC1">
        <w:rPr>
          <w:lang w:val="en-US"/>
        </w:rPr>
        <w:t xml:space="preserve">orporate </w:t>
      </w:r>
      <w:r w:rsidR="002C785A" w:rsidRPr="006A3BC1">
        <w:rPr>
          <w:lang w:val="en-US"/>
        </w:rPr>
        <w:t>executives</w:t>
      </w:r>
      <w:r w:rsidR="00A86BFE">
        <w:rPr>
          <w:lang w:val="en-US"/>
        </w:rPr>
        <w:t>;</w:t>
      </w:r>
      <w:r w:rsidR="00A86BFE" w:rsidRPr="006A3BC1">
        <w:rPr>
          <w:lang w:val="en-US"/>
        </w:rPr>
        <w:t xml:space="preserve"> </w:t>
      </w:r>
      <w:r w:rsidR="002C785A" w:rsidRPr="006A3BC1">
        <w:rPr>
          <w:lang w:val="en-US"/>
        </w:rPr>
        <w:t>senior managers</w:t>
      </w:r>
      <w:r w:rsidR="00A86BFE">
        <w:rPr>
          <w:lang w:val="en-US"/>
        </w:rPr>
        <w:t>;</w:t>
      </w:r>
      <w:r w:rsidR="00A86BFE" w:rsidRPr="006A3BC1">
        <w:rPr>
          <w:lang w:val="en-US"/>
        </w:rPr>
        <w:t xml:space="preserve"> </w:t>
      </w:r>
      <w:r w:rsidR="002C785A" w:rsidRPr="006A3BC1">
        <w:rPr>
          <w:lang w:val="en-US"/>
        </w:rPr>
        <w:t xml:space="preserve">and business unit </w:t>
      </w:r>
      <w:r w:rsidR="006F0A57" w:rsidRPr="006A3BC1">
        <w:rPr>
          <w:lang w:val="en-US"/>
        </w:rPr>
        <w:t>informants. The secondary data covered field observations, media documentation, company websites, and documents provided by the interviewees. To strengthen the research reliability, all</w:t>
      </w:r>
      <w:r w:rsidR="0015544F" w:rsidRPr="006A3BC1">
        <w:rPr>
          <w:lang w:val="en-US"/>
        </w:rPr>
        <w:t xml:space="preserve"> </w:t>
      </w:r>
      <w:r w:rsidR="006F0A57" w:rsidRPr="006A3BC1">
        <w:rPr>
          <w:lang w:val="en-US"/>
        </w:rPr>
        <w:t>of the interviews were conducted face-to</w:t>
      </w:r>
      <w:r w:rsidR="005C7422" w:rsidRPr="006A3BC1">
        <w:rPr>
          <w:lang w:val="en-US"/>
        </w:rPr>
        <w:t>-face,</w:t>
      </w:r>
      <w:r w:rsidR="004001C8" w:rsidRPr="006A3BC1">
        <w:rPr>
          <w:lang w:val="en-US"/>
        </w:rPr>
        <w:t xml:space="preserve"> </w:t>
      </w:r>
      <w:r w:rsidR="00A86BFE">
        <w:rPr>
          <w:lang w:val="en-US"/>
        </w:rPr>
        <w:t>taking between thirty minutes and two hours</w:t>
      </w:r>
      <w:r w:rsidR="00D133A1" w:rsidRPr="006A3BC1">
        <w:rPr>
          <w:lang w:val="en-US"/>
        </w:rPr>
        <w:t>. I</w:t>
      </w:r>
      <w:r w:rsidR="005C7422" w:rsidRPr="006A3BC1">
        <w:rPr>
          <w:lang w:val="en-US"/>
        </w:rPr>
        <w:t>nterview notes were written down immediately after each interview, normally within 24 hours. Each note was reviewed by two other researchers to ensure the proper understanding of the informants.</w:t>
      </w:r>
    </w:p>
    <w:p w:rsidR="006735C2" w:rsidRPr="006A3BC1" w:rsidRDefault="00A3570E" w:rsidP="00557B1F">
      <w:pPr>
        <w:widowControl w:val="0"/>
        <w:autoSpaceDE w:val="0"/>
        <w:autoSpaceDN w:val="0"/>
        <w:adjustRightInd w:val="0"/>
        <w:spacing w:line="480" w:lineRule="auto"/>
        <w:ind w:firstLine="720"/>
        <w:jc w:val="both"/>
        <w:outlineLvl w:val="0"/>
        <w:rPr>
          <w:lang w:val="en-US"/>
        </w:rPr>
      </w:pPr>
      <w:r w:rsidRPr="006A3BC1">
        <w:rPr>
          <w:lang w:val="en-US"/>
        </w:rPr>
        <w:t>By t</w:t>
      </w:r>
      <w:r w:rsidR="006A3BC1">
        <w:rPr>
          <w:lang w:val="en-US"/>
        </w:rPr>
        <w:t>he end of the research program</w:t>
      </w:r>
      <w:r w:rsidRPr="006A3BC1">
        <w:rPr>
          <w:lang w:val="en-US"/>
        </w:rPr>
        <w:t xml:space="preserve"> w</w:t>
      </w:r>
      <w:r w:rsidR="006735C2" w:rsidRPr="006A3BC1">
        <w:rPr>
          <w:lang w:val="en-US"/>
        </w:rPr>
        <w:t xml:space="preserve">e </w:t>
      </w:r>
      <w:r w:rsidRPr="006A3BC1">
        <w:rPr>
          <w:lang w:val="en-US"/>
        </w:rPr>
        <w:t xml:space="preserve">were successful in conducting </w:t>
      </w:r>
      <w:r w:rsidR="000247FE" w:rsidRPr="006A3BC1">
        <w:rPr>
          <w:lang w:val="en-US"/>
        </w:rPr>
        <w:t>two round</w:t>
      </w:r>
      <w:r w:rsidR="00FE1A55" w:rsidRPr="006A3BC1">
        <w:rPr>
          <w:lang w:val="en-US"/>
        </w:rPr>
        <w:t>s</w:t>
      </w:r>
      <w:r w:rsidR="000247FE" w:rsidRPr="006A3BC1">
        <w:rPr>
          <w:lang w:val="en-US"/>
        </w:rPr>
        <w:t xml:space="preserve"> of i</w:t>
      </w:r>
      <w:r w:rsidR="009E0E27" w:rsidRPr="006A3BC1">
        <w:rPr>
          <w:lang w:val="en-US"/>
        </w:rPr>
        <w:t>nterviews</w:t>
      </w:r>
      <w:r w:rsidR="00D37638" w:rsidRPr="006A3BC1">
        <w:rPr>
          <w:lang w:val="en-US"/>
        </w:rPr>
        <w:t xml:space="preserve"> across 14</w:t>
      </w:r>
      <w:r w:rsidRPr="006A3BC1">
        <w:rPr>
          <w:lang w:val="en-US"/>
        </w:rPr>
        <w:t xml:space="preserve"> companies</w:t>
      </w:r>
      <w:r w:rsidR="000247FE" w:rsidRPr="006A3BC1">
        <w:rPr>
          <w:lang w:val="en-US"/>
        </w:rPr>
        <w:t xml:space="preserve"> (</w:t>
      </w:r>
      <w:r w:rsidR="004B58D5" w:rsidRPr="006A3BC1">
        <w:rPr>
          <w:lang w:val="en-US"/>
        </w:rPr>
        <w:t>Table 1</w:t>
      </w:r>
      <w:r w:rsidR="009C078E" w:rsidRPr="006A3BC1">
        <w:rPr>
          <w:lang w:val="en-US"/>
        </w:rPr>
        <w:t xml:space="preserve"> presents an overview of the case sample</w:t>
      </w:r>
      <w:r w:rsidR="004B58D5" w:rsidRPr="006A3BC1">
        <w:rPr>
          <w:lang w:val="en-US"/>
        </w:rPr>
        <w:t>)</w:t>
      </w:r>
      <w:r w:rsidR="00FB5620" w:rsidRPr="006A3BC1">
        <w:rPr>
          <w:lang w:val="en-US"/>
        </w:rPr>
        <w:t xml:space="preserve">. </w:t>
      </w:r>
      <w:r w:rsidR="00A97336" w:rsidRPr="006A3BC1">
        <w:rPr>
          <w:lang w:val="en-US"/>
        </w:rPr>
        <w:t>T</w:t>
      </w:r>
      <w:r w:rsidR="000247FE" w:rsidRPr="006A3BC1">
        <w:rPr>
          <w:lang w:val="en-US"/>
        </w:rPr>
        <w:t xml:space="preserve">he first round </w:t>
      </w:r>
      <w:r w:rsidR="00A97336" w:rsidRPr="006A3BC1">
        <w:rPr>
          <w:lang w:val="en-US"/>
        </w:rPr>
        <w:t xml:space="preserve">of interviews was conducted </w:t>
      </w:r>
      <w:r w:rsidR="00D37638" w:rsidRPr="006A3BC1">
        <w:rPr>
          <w:lang w:val="en-US"/>
        </w:rPr>
        <w:t>between March 2010 and December 2011</w:t>
      </w:r>
      <w:r w:rsidR="000247FE" w:rsidRPr="006A3BC1">
        <w:rPr>
          <w:lang w:val="en-US"/>
        </w:rPr>
        <w:t xml:space="preserve"> and </w:t>
      </w:r>
      <w:r w:rsidR="00D37638" w:rsidRPr="006A3BC1">
        <w:rPr>
          <w:lang w:val="en-US"/>
        </w:rPr>
        <w:t>a second round between July 2013</w:t>
      </w:r>
      <w:r w:rsidR="00E4195C" w:rsidRPr="006A3BC1">
        <w:rPr>
          <w:lang w:val="en-US"/>
        </w:rPr>
        <w:t xml:space="preserve"> and October</w:t>
      </w:r>
      <w:r w:rsidR="000247FE" w:rsidRPr="006A3BC1">
        <w:rPr>
          <w:lang w:val="en-US"/>
        </w:rPr>
        <w:t xml:space="preserve"> </w:t>
      </w:r>
      <w:r w:rsidR="00E4195C" w:rsidRPr="006A3BC1">
        <w:rPr>
          <w:lang w:val="en-US"/>
        </w:rPr>
        <w:t>2014</w:t>
      </w:r>
      <w:r w:rsidR="009E0E27" w:rsidRPr="006A3BC1">
        <w:rPr>
          <w:lang w:val="en-US"/>
        </w:rPr>
        <w:t xml:space="preserve">. </w:t>
      </w:r>
      <w:r w:rsidR="00E576AA" w:rsidRPr="006A3BC1">
        <w:rPr>
          <w:lang w:val="en-US"/>
        </w:rPr>
        <w:t xml:space="preserve">The second round of interviews complemented the first by asking follow-up and clarification questions. </w:t>
      </w:r>
      <w:r w:rsidR="00951E30" w:rsidRPr="006A3BC1">
        <w:rPr>
          <w:lang w:val="en-US"/>
        </w:rPr>
        <w:t>I</w:t>
      </w:r>
      <w:r w:rsidRPr="006A3BC1">
        <w:rPr>
          <w:lang w:val="en-US"/>
        </w:rPr>
        <w:t xml:space="preserve">n </w:t>
      </w:r>
      <w:r w:rsidR="00CA06E5" w:rsidRPr="006A3BC1">
        <w:rPr>
          <w:lang w:val="en-US"/>
        </w:rPr>
        <w:t xml:space="preserve">some </w:t>
      </w:r>
      <w:r w:rsidR="006A3BC1" w:rsidRPr="006A3BC1">
        <w:rPr>
          <w:lang w:val="en-US"/>
        </w:rPr>
        <w:t>cases,</w:t>
      </w:r>
      <w:r w:rsidRPr="006A3BC1">
        <w:rPr>
          <w:lang w:val="en-US"/>
        </w:rPr>
        <w:t xml:space="preserve"> we were able to secure </w:t>
      </w:r>
      <w:r w:rsidRPr="006A3BC1">
        <w:rPr>
          <w:lang w:val="en-US"/>
        </w:rPr>
        <w:lastRenderedPageBreak/>
        <w:t>interviews with multiple individuals</w:t>
      </w:r>
      <w:r w:rsidR="0053137E" w:rsidRPr="006A3BC1">
        <w:rPr>
          <w:lang w:val="en-US"/>
        </w:rPr>
        <w:t>; here</w:t>
      </w:r>
      <w:r w:rsidR="00CA06E5" w:rsidRPr="006A3BC1">
        <w:rPr>
          <w:lang w:val="en-US"/>
        </w:rPr>
        <w:t xml:space="preserve"> we </w:t>
      </w:r>
      <w:r w:rsidRPr="006A3BC1">
        <w:rPr>
          <w:lang w:val="en-US"/>
        </w:rPr>
        <w:t>tried to gain perspectives from</w:t>
      </w:r>
      <w:r w:rsidR="00951E30" w:rsidRPr="006A3BC1">
        <w:rPr>
          <w:lang w:val="en-US"/>
        </w:rPr>
        <w:t xml:space="preserve"> employees drawn from </w:t>
      </w:r>
      <w:r w:rsidRPr="006A3BC1">
        <w:rPr>
          <w:lang w:val="en-US"/>
        </w:rPr>
        <w:t xml:space="preserve">different </w:t>
      </w:r>
      <w:r w:rsidR="00951E30" w:rsidRPr="006A3BC1">
        <w:rPr>
          <w:lang w:val="en-US"/>
        </w:rPr>
        <w:t xml:space="preserve">levels in the </w:t>
      </w:r>
      <w:r w:rsidRPr="006A3BC1">
        <w:rPr>
          <w:lang w:val="en-US"/>
        </w:rPr>
        <w:t xml:space="preserve">corporate </w:t>
      </w:r>
      <w:r w:rsidR="00951E30" w:rsidRPr="006A3BC1">
        <w:rPr>
          <w:lang w:val="en-US"/>
        </w:rPr>
        <w:t>hierarchy</w:t>
      </w:r>
      <w:r w:rsidR="00A86BFE">
        <w:rPr>
          <w:lang w:val="en-US"/>
        </w:rPr>
        <w:t>,</w:t>
      </w:r>
      <w:r w:rsidR="00951E30" w:rsidRPr="006A3BC1">
        <w:rPr>
          <w:lang w:val="en-US"/>
        </w:rPr>
        <w:t xml:space="preserve"> </w:t>
      </w:r>
      <w:r w:rsidRPr="006A3BC1">
        <w:rPr>
          <w:lang w:val="en-US"/>
        </w:rPr>
        <w:t xml:space="preserve">or multiple </w:t>
      </w:r>
      <w:r w:rsidR="00951E30" w:rsidRPr="006A3BC1">
        <w:rPr>
          <w:lang w:val="en-US"/>
        </w:rPr>
        <w:t>business units</w:t>
      </w:r>
      <w:r w:rsidR="00E70967" w:rsidRPr="006A3BC1">
        <w:rPr>
          <w:lang w:val="en-US"/>
        </w:rPr>
        <w:t>, making a total of 39</w:t>
      </w:r>
      <w:r w:rsidR="00FB5620" w:rsidRPr="006A3BC1">
        <w:rPr>
          <w:lang w:val="en-US"/>
        </w:rPr>
        <w:t xml:space="preserve"> semi-structured interviews</w:t>
      </w:r>
      <w:r w:rsidRPr="006A3BC1">
        <w:rPr>
          <w:lang w:val="en-US"/>
        </w:rPr>
        <w:t>.</w:t>
      </w:r>
      <w:r w:rsidR="00CA06E5" w:rsidRPr="006A3BC1">
        <w:rPr>
          <w:lang w:val="en-US"/>
        </w:rPr>
        <w:t xml:space="preserve"> </w:t>
      </w:r>
      <w:r w:rsidR="006735C2" w:rsidRPr="006A3BC1">
        <w:rPr>
          <w:lang w:val="en-US"/>
        </w:rPr>
        <w:t>We started the interviews by asking background questions</w:t>
      </w:r>
      <w:r w:rsidR="00A86BFE">
        <w:rPr>
          <w:lang w:val="en-US"/>
        </w:rPr>
        <w:t>,</w:t>
      </w:r>
      <w:r w:rsidR="006735C2" w:rsidRPr="006A3BC1">
        <w:rPr>
          <w:lang w:val="en-US"/>
        </w:rPr>
        <w:t xml:space="preserve"> such as the name of the informant, their role in their firm, and how many years </w:t>
      </w:r>
      <w:r w:rsidR="00A86BFE">
        <w:rPr>
          <w:lang w:val="en-US"/>
        </w:rPr>
        <w:t>they had</w:t>
      </w:r>
      <w:r w:rsidR="006735C2" w:rsidRPr="006A3BC1">
        <w:rPr>
          <w:lang w:val="en-US"/>
        </w:rPr>
        <w:t xml:space="preserve"> worked with their firm. We encouraged informants to provide more details when their descriptions were brief</w:t>
      </w:r>
      <w:r w:rsidR="00A86BFE">
        <w:rPr>
          <w:lang w:val="en-US"/>
        </w:rPr>
        <w:t>,</w:t>
      </w:r>
      <w:r w:rsidR="006735C2" w:rsidRPr="006A3BC1">
        <w:rPr>
          <w:lang w:val="en-US"/>
        </w:rPr>
        <w:t xml:space="preserve"> or when novel strands of narrative emerged </w:t>
      </w:r>
      <w:r w:rsidR="007A798B" w:rsidRPr="006A3BC1">
        <w:rPr>
          <w:lang w:val="en-US"/>
        </w:rPr>
        <w:t>(Martin and Eisenhardt, 2010; Strauss and Corbin, 1990)</w:t>
      </w:r>
      <w:r w:rsidR="006735C2" w:rsidRPr="006A3BC1">
        <w:rPr>
          <w:lang w:val="en-US"/>
        </w:rPr>
        <w:t xml:space="preserve">. Data collection stopped when theoretical </w:t>
      </w:r>
      <w:r w:rsidR="00BA6B7C" w:rsidRPr="006A3BC1">
        <w:rPr>
          <w:lang w:val="en-US"/>
        </w:rPr>
        <w:t xml:space="preserve">saturation was reached </w:t>
      </w:r>
      <w:r w:rsidR="006111C9" w:rsidRPr="006A3BC1">
        <w:rPr>
          <w:lang w:val="en-US"/>
        </w:rPr>
        <w:t>(Strauss, 1987)</w:t>
      </w:r>
      <w:r w:rsidR="006735C2" w:rsidRPr="006A3BC1">
        <w:rPr>
          <w:lang w:val="en-US"/>
        </w:rPr>
        <w:t xml:space="preserve">. </w:t>
      </w:r>
      <w:r w:rsidR="006B592B" w:rsidRPr="006A3BC1">
        <w:rPr>
          <w:lang w:val="en-US"/>
        </w:rPr>
        <w:t>Data about unconventional organizational</w:t>
      </w:r>
      <w:r w:rsidR="00F85817" w:rsidRPr="006A3BC1">
        <w:rPr>
          <w:lang w:val="en-US"/>
        </w:rPr>
        <w:t xml:space="preserve"> processes</w:t>
      </w:r>
      <w:r w:rsidR="006B592B" w:rsidRPr="006A3BC1">
        <w:rPr>
          <w:lang w:val="en-US"/>
        </w:rPr>
        <w:t xml:space="preserve"> to enable cost innovation</w:t>
      </w:r>
      <w:r w:rsidR="00F85817" w:rsidRPr="006A3BC1">
        <w:rPr>
          <w:lang w:val="en-US"/>
        </w:rPr>
        <w:t xml:space="preserve"> were compared and integrated across </w:t>
      </w:r>
      <w:r w:rsidR="00966A9E" w:rsidRPr="006A3BC1">
        <w:rPr>
          <w:lang w:val="en-US"/>
        </w:rPr>
        <w:t>interviewees</w:t>
      </w:r>
      <w:r w:rsidR="00F85817" w:rsidRPr="006A3BC1">
        <w:rPr>
          <w:lang w:val="en-US"/>
        </w:rPr>
        <w:t xml:space="preserve">. </w:t>
      </w:r>
    </w:p>
    <w:p w:rsidR="008217F2" w:rsidRPr="006A3BC1" w:rsidRDefault="008217F2" w:rsidP="006735C2">
      <w:pPr>
        <w:widowControl w:val="0"/>
        <w:autoSpaceDE w:val="0"/>
        <w:autoSpaceDN w:val="0"/>
        <w:adjustRightInd w:val="0"/>
        <w:spacing w:line="360" w:lineRule="auto"/>
        <w:jc w:val="both"/>
        <w:outlineLvl w:val="0"/>
        <w:rPr>
          <w:lang w:val="en-US"/>
        </w:rPr>
      </w:pPr>
    </w:p>
    <w:p w:rsidR="003A6776" w:rsidRPr="006A3BC1" w:rsidRDefault="005B53C3" w:rsidP="006735C2">
      <w:pPr>
        <w:widowControl w:val="0"/>
        <w:autoSpaceDE w:val="0"/>
        <w:autoSpaceDN w:val="0"/>
        <w:adjustRightInd w:val="0"/>
        <w:spacing w:line="360" w:lineRule="auto"/>
        <w:jc w:val="both"/>
        <w:outlineLvl w:val="0"/>
        <w:rPr>
          <w:lang w:val="en-US"/>
        </w:rPr>
      </w:pPr>
      <w:r w:rsidRPr="006A3BC1">
        <w:rPr>
          <w:lang w:val="en-US"/>
        </w:rPr>
        <w:t>2.2 Data a</w:t>
      </w:r>
      <w:r w:rsidR="006735C2" w:rsidRPr="006A3BC1">
        <w:rPr>
          <w:lang w:val="en-US"/>
        </w:rPr>
        <w:t>nalysis</w:t>
      </w:r>
    </w:p>
    <w:p w:rsidR="00D51977" w:rsidRPr="006A3BC1" w:rsidRDefault="00731B72" w:rsidP="00563DE3">
      <w:pPr>
        <w:widowControl w:val="0"/>
        <w:autoSpaceDE w:val="0"/>
        <w:autoSpaceDN w:val="0"/>
        <w:adjustRightInd w:val="0"/>
        <w:spacing w:line="480" w:lineRule="auto"/>
        <w:ind w:firstLine="720"/>
        <w:jc w:val="both"/>
        <w:outlineLvl w:val="0"/>
        <w:rPr>
          <w:lang w:val="en-US"/>
        </w:rPr>
      </w:pPr>
      <w:r w:rsidRPr="006A3BC1">
        <w:rPr>
          <w:lang w:val="en-US"/>
        </w:rPr>
        <w:t xml:space="preserve">We used within-case and cross-case analyses following recommendations for </w:t>
      </w:r>
      <w:r w:rsidR="00A86BFE" w:rsidRPr="006A3BC1">
        <w:rPr>
          <w:lang w:val="en-US"/>
        </w:rPr>
        <w:t>multiple</w:t>
      </w:r>
      <w:r w:rsidR="00A86BFE">
        <w:rPr>
          <w:lang w:val="en-US"/>
        </w:rPr>
        <w:t>-</w:t>
      </w:r>
      <w:r w:rsidRPr="006A3BC1">
        <w:rPr>
          <w:lang w:val="en-US"/>
        </w:rPr>
        <w:t xml:space="preserve">case studies </w:t>
      </w:r>
      <w:r w:rsidR="007A798B" w:rsidRPr="006A3BC1">
        <w:rPr>
          <w:lang w:val="en-US"/>
        </w:rPr>
        <w:t>(Eisenhardt, 1989; Miles and Huberman, 1994)</w:t>
      </w:r>
      <w:r w:rsidRPr="006A3BC1">
        <w:rPr>
          <w:lang w:val="en-US"/>
        </w:rPr>
        <w:t>. We started by writing up individual cases that triangulated all of our data including observatio</w:t>
      </w:r>
      <w:r w:rsidR="008A4FE2" w:rsidRPr="006A3BC1">
        <w:rPr>
          <w:lang w:val="en-US"/>
        </w:rPr>
        <w:t>ns, interviews</w:t>
      </w:r>
      <w:r w:rsidR="00A86BFE">
        <w:rPr>
          <w:lang w:val="en-US"/>
        </w:rPr>
        <w:t xml:space="preserve"> and</w:t>
      </w:r>
      <w:r w:rsidR="00A86BFE" w:rsidRPr="006A3BC1">
        <w:rPr>
          <w:lang w:val="en-US"/>
        </w:rPr>
        <w:t xml:space="preserve"> </w:t>
      </w:r>
      <w:r w:rsidR="008A4FE2" w:rsidRPr="006A3BC1">
        <w:rPr>
          <w:lang w:val="en-US"/>
        </w:rPr>
        <w:t xml:space="preserve">documents </w:t>
      </w:r>
      <w:r w:rsidR="006111C9" w:rsidRPr="006A3BC1">
        <w:rPr>
          <w:lang w:val="en-US"/>
        </w:rPr>
        <w:t>(Jick, 1979)</w:t>
      </w:r>
      <w:r w:rsidRPr="006A3BC1">
        <w:rPr>
          <w:lang w:val="en-US"/>
        </w:rPr>
        <w:t xml:space="preserve">. </w:t>
      </w:r>
      <w:r w:rsidR="007268EB" w:rsidRPr="006A3BC1">
        <w:rPr>
          <w:lang w:val="en-US"/>
        </w:rPr>
        <w:t>The importance of within-case analysis is driven by one of the realities of case study research - an overwhelming volume of data. We</w:t>
      </w:r>
      <w:r w:rsidR="00924ED5" w:rsidRPr="006A3BC1">
        <w:rPr>
          <w:lang w:val="en-US"/>
        </w:rPr>
        <w:t xml:space="preserve"> began within-case analysis </w:t>
      </w:r>
      <w:r w:rsidR="00EB3BC7" w:rsidRPr="006A3BC1">
        <w:rPr>
          <w:lang w:val="en-US"/>
        </w:rPr>
        <w:t>by</w:t>
      </w:r>
      <w:r w:rsidR="00924ED5" w:rsidRPr="006A3BC1">
        <w:rPr>
          <w:lang w:val="en-US"/>
        </w:rPr>
        <w:t xml:space="preserve"> developing preliminary concepts and a rough theoretical explanation for</w:t>
      </w:r>
      <w:r w:rsidR="006C5ED8" w:rsidRPr="006A3BC1">
        <w:rPr>
          <w:lang w:val="en-US"/>
        </w:rPr>
        <w:t xml:space="preserve"> the preconditions of cost</w:t>
      </w:r>
      <w:r w:rsidR="00924ED5" w:rsidRPr="006A3BC1">
        <w:rPr>
          <w:lang w:val="en-US"/>
        </w:rPr>
        <w:t xml:space="preserve"> innovation.</w:t>
      </w:r>
      <w:r w:rsidR="007B1F4E" w:rsidRPr="006A3BC1">
        <w:rPr>
          <w:lang w:val="en-US"/>
        </w:rPr>
        <w:t xml:space="preserve"> Detailed individual case write-ups for each site gave us a deep familiarity with each case which, in turn, accelerated cross-case comparison. </w:t>
      </w:r>
      <w:r w:rsidR="00924ED5" w:rsidRPr="006A3BC1">
        <w:rPr>
          <w:lang w:val="en-US"/>
        </w:rPr>
        <w:t>After that we</w:t>
      </w:r>
      <w:r w:rsidRPr="006A3BC1">
        <w:rPr>
          <w:lang w:val="en-US"/>
        </w:rPr>
        <w:t xml:space="preserve"> conducted a cross-case analysis using replication logic across firms, treating each firm as a case.</w:t>
      </w:r>
      <w:r w:rsidR="00F61D19" w:rsidRPr="006A3BC1">
        <w:rPr>
          <w:lang w:val="en-US"/>
        </w:rPr>
        <w:t xml:space="preserve"> </w:t>
      </w:r>
    </w:p>
    <w:p w:rsidR="00F61D19" w:rsidRPr="006A3BC1" w:rsidRDefault="00EB3BC7" w:rsidP="00563DE3">
      <w:pPr>
        <w:widowControl w:val="0"/>
        <w:autoSpaceDE w:val="0"/>
        <w:autoSpaceDN w:val="0"/>
        <w:adjustRightInd w:val="0"/>
        <w:spacing w:line="480" w:lineRule="auto"/>
        <w:ind w:firstLine="720"/>
        <w:jc w:val="both"/>
        <w:outlineLvl w:val="0"/>
        <w:rPr>
          <w:lang w:val="en-US"/>
        </w:rPr>
      </w:pPr>
      <w:r w:rsidRPr="006A3BC1">
        <w:rPr>
          <w:lang w:val="en-US"/>
        </w:rPr>
        <w:t>The inductive analysis aimed at identifying themes from within the embedded cases and comparing these finding</w:t>
      </w:r>
      <w:r w:rsidR="00A86BFE">
        <w:rPr>
          <w:lang w:val="en-US"/>
        </w:rPr>
        <w:t>s</w:t>
      </w:r>
      <w:r w:rsidRPr="006A3BC1">
        <w:rPr>
          <w:lang w:val="en-US"/>
        </w:rPr>
        <w:t xml:space="preserve"> across cases. </w:t>
      </w:r>
      <w:r w:rsidR="00D51977" w:rsidRPr="006A3BC1">
        <w:rPr>
          <w:lang w:val="en-US"/>
        </w:rPr>
        <w:t xml:space="preserve">The grounded theory approach was reflected in the construction of categories of findings by developing categories of information (open coding), interconnecting the categories (selective coding), and building a story that connects the categories (axial coding), upon which the final findings are based </w:t>
      </w:r>
      <w:r w:rsidR="001C7A2C" w:rsidRPr="006A3BC1">
        <w:rPr>
          <w:lang w:val="en-US"/>
        </w:rPr>
        <w:t xml:space="preserve">(see Table 2) </w:t>
      </w:r>
      <w:r w:rsidR="007A798B" w:rsidRPr="006A3BC1">
        <w:rPr>
          <w:lang w:val="en-US"/>
        </w:rPr>
        <w:t>(Strauss and Corbin, 1990)</w:t>
      </w:r>
      <w:r w:rsidR="00D51977" w:rsidRPr="006A3BC1">
        <w:rPr>
          <w:lang w:val="en-US"/>
        </w:rPr>
        <w:t xml:space="preserve">. The construction of categories can therefore be seen as an iterative process that </w:t>
      </w:r>
      <w:r w:rsidR="00D51977" w:rsidRPr="006A3BC1">
        <w:rPr>
          <w:lang w:val="en-US"/>
        </w:rPr>
        <w:lastRenderedPageBreak/>
        <w:t xml:space="preserve">establishes common meaning across multiple observations </w:t>
      </w:r>
      <w:r w:rsidR="006111C9" w:rsidRPr="006A3BC1">
        <w:rPr>
          <w:lang w:val="en-US"/>
        </w:rPr>
        <w:t>(Locke, 2001)</w:t>
      </w:r>
      <w:r w:rsidR="00D51977" w:rsidRPr="006A3BC1">
        <w:rPr>
          <w:lang w:val="en-US"/>
        </w:rPr>
        <w:t xml:space="preserve">. </w:t>
      </w:r>
      <w:r w:rsidR="00304718" w:rsidRPr="006A3BC1">
        <w:rPr>
          <w:lang w:val="en-US"/>
        </w:rPr>
        <w:t xml:space="preserve">Some novel conceptual constructs and new theoretical relationships were revised or deleted if we found they did not replicate across the cases. Using replication logic, we </w:t>
      </w:r>
      <w:r w:rsidR="005F1566">
        <w:rPr>
          <w:lang w:val="en-US"/>
        </w:rPr>
        <w:t xml:space="preserve">did not undertake </w:t>
      </w:r>
      <w:r w:rsidR="00304718" w:rsidRPr="006A3BC1">
        <w:rPr>
          <w:lang w:val="en-US"/>
        </w:rPr>
        <w:t>data analysis until we reached a strong match between emergent theory and the empirical data.</w:t>
      </w:r>
      <w:r w:rsidR="00D51977" w:rsidRPr="006A3BC1">
        <w:rPr>
          <w:lang w:val="en-US"/>
        </w:rPr>
        <w:t xml:space="preserve"> </w:t>
      </w:r>
      <w:r w:rsidR="00731B72" w:rsidRPr="006A3BC1">
        <w:rPr>
          <w:lang w:val="en-US"/>
        </w:rPr>
        <w:t xml:space="preserve"> </w:t>
      </w:r>
    </w:p>
    <w:p w:rsidR="00873762" w:rsidRPr="006A3BC1" w:rsidRDefault="00873762" w:rsidP="00563DE3">
      <w:pPr>
        <w:widowControl w:val="0"/>
        <w:autoSpaceDE w:val="0"/>
        <w:autoSpaceDN w:val="0"/>
        <w:adjustRightInd w:val="0"/>
        <w:spacing w:line="480" w:lineRule="auto"/>
        <w:ind w:firstLine="720"/>
        <w:jc w:val="both"/>
        <w:outlineLvl w:val="0"/>
        <w:rPr>
          <w:lang w:val="en-US"/>
        </w:rPr>
      </w:pPr>
    </w:p>
    <w:p w:rsidR="00317989" w:rsidRPr="006A3BC1" w:rsidRDefault="005B53C3" w:rsidP="005B53C3">
      <w:pPr>
        <w:widowControl w:val="0"/>
        <w:autoSpaceDE w:val="0"/>
        <w:autoSpaceDN w:val="0"/>
        <w:adjustRightInd w:val="0"/>
        <w:spacing w:line="480" w:lineRule="auto"/>
        <w:outlineLvl w:val="0"/>
        <w:rPr>
          <w:b/>
          <w:lang w:val="en-US"/>
        </w:rPr>
      </w:pPr>
      <w:r w:rsidRPr="006A3BC1">
        <w:rPr>
          <w:b/>
          <w:lang w:val="en-US"/>
        </w:rPr>
        <w:t>3. C</w:t>
      </w:r>
      <w:r w:rsidR="00605512" w:rsidRPr="006A3BC1">
        <w:rPr>
          <w:b/>
          <w:lang w:val="en-US"/>
        </w:rPr>
        <w:t xml:space="preserve">ase </w:t>
      </w:r>
      <w:r w:rsidR="00616312" w:rsidRPr="006A3BC1">
        <w:rPr>
          <w:b/>
          <w:lang w:val="en-US"/>
        </w:rPr>
        <w:t xml:space="preserve">study </w:t>
      </w:r>
      <w:r w:rsidR="006735C2" w:rsidRPr="006A3BC1">
        <w:rPr>
          <w:b/>
          <w:lang w:val="en-US"/>
        </w:rPr>
        <w:t>findings</w:t>
      </w:r>
    </w:p>
    <w:p w:rsidR="00AA56A2" w:rsidRPr="006A3BC1" w:rsidRDefault="00AA56A2" w:rsidP="003855F6">
      <w:pPr>
        <w:widowControl w:val="0"/>
        <w:autoSpaceDE w:val="0"/>
        <w:autoSpaceDN w:val="0"/>
        <w:adjustRightInd w:val="0"/>
        <w:spacing w:line="480" w:lineRule="auto"/>
        <w:ind w:firstLine="720"/>
        <w:jc w:val="both"/>
        <w:outlineLvl w:val="0"/>
        <w:rPr>
          <w:b/>
          <w:caps/>
          <w:lang w:val="en-US"/>
        </w:rPr>
      </w:pPr>
    </w:p>
    <w:p w:rsidR="001A06D6" w:rsidRPr="006A3BC1" w:rsidRDefault="00D85908" w:rsidP="003855F6">
      <w:pPr>
        <w:widowControl w:val="0"/>
        <w:autoSpaceDE w:val="0"/>
        <w:autoSpaceDN w:val="0"/>
        <w:adjustRightInd w:val="0"/>
        <w:spacing w:line="480" w:lineRule="auto"/>
        <w:ind w:firstLine="720"/>
        <w:jc w:val="both"/>
        <w:outlineLvl w:val="0"/>
        <w:rPr>
          <w:lang w:val="en-US"/>
        </w:rPr>
      </w:pPr>
      <w:r w:rsidRPr="006A3BC1">
        <w:rPr>
          <w:lang w:val="en-US"/>
        </w:rPr>
        <w:t>T</w:t>
      </w:r>
      <w:r w:rsidR="001A35A4" w:rsidRPr="006A3BC1">
        <w:rPr>
          <w:lang w:val="en-US"/>
        </w:rPr>
        <w:t>he t</w:t>
      </w:r>
      <w:r w:rsidRPr="006A3BC1">
        <w:rPr>
          <w:lang w:val="en-US"/>
        </w:rPr>
        <w:t>hree categor</w:t>
      </w:r>
      <w:r w:rsidR="00597164" w:rsidRPr="006A3BC1">
        <w:rPr>
          <w:lang w:val="en-US"/>
        </w:rPr>
        <w:t>ies of organizational processes</w:t>
      </w:r>
      <w:r w:rsidR="001A35A4" w:rsidRPr="006A3BC1">
        <w:rPr>
          <w:lang w:val="en-US"/>
        </w:rPr>
        <w:t xml:space="preserve"> underpinning the cost innovation that </w:t>
      </w:r>
      <w:r w:rsidRPr="006A3BC1">
        <w:rPr>
          <w:lang w:val="en-US"/>
        </w:rPr>
        <w:t xml:space="preserve">emerge from our data analysis </w:t>
      </w:r>
      <w:r w:rsidR="001A35A4" w:rsidRPr="006A3BC1">
        <w:rPr>
          <w:lang w:val="en-US"/>
        </w:rPr>
        <w:t xml:space="preserve">are </w:t>
      </w:r>
      <w:r w:rsidRPr="006A3BC1">
        <w:rPr>
          <w:lang w:val="en-US"/>
        </w:rPr>
        <w:t>shown in Table 2</w:t>
      </w:r>
      <w:r w:rsidR="0059275A" w:rsidRPr="006A3BC1">
        <w:rPr>
          <w:lang w:val="en-US"/>
        </w:rPr>
        <w:t>.</w:t>
      </w:r>
      <w:r w:rsidRPr="006A3BC1">
        <w:rPr>
          <w:lang w:val="en-US"/>
        </w:rPr>
        <w:t xml:space="preserve"> </w:t>
      </w:r>
      <w:r w:rsidR="001A35A4" w:rsidRPr="006A3BC1">
        <w:rPr>
          <w:lang w:val="en-US"/>
        </w:rPr>
        <w:t>These</w:t>
      </w:r>
      <w:r w:rsidR="00854964" w:rsidRPr="006A3BC1">
        <w:rPr>
          <w:lang w:val="en-US"/>
        </w:rPr>
        <w:t xml:space="preserve"> </w:t>
      </w:r>
      <w:r w:rsidR="005F1566">
        <w:rPr>
          <w:lang w:val="en-US"/>
        </w:rPr>
        <w:t>were</w:t>
      </w:r>
      <w:r w:rsidR="00854964" w:rsidRPr="006A3BC1">
        <w:rPr>
          <w:lang w:val="en-US"/>
        </w:rPr>
        <w:t xml:space="preserve">: </w:t>
      </w:r>
      <w:r w:rsidR="005F1566">
        <w:rPr>
          <w:lang w:val="en-US"/>
        </w:rPr>
        <w:t>S</w:t>
      </w:r>
      <w:r w:rsidR="005F1566" w:rsidRPr="006A3BC1">
        <w:rPr>
          <w:lang w:val="en-US"/>
        </w:rPr>
        <w:t xml:space="preserve">earching </w:t>
      </w:r>
      <w:r w:rsidR="009D0A4C" w:rsidRPr="006A3BC1">
        <w:rPr>
          <w:lang w:val="en-US"/>
        </w:rPr>
        <w:t xml:space="preserve">cost </w:t>
      </w:r>
      <w:r w:rsidR="00DB073C" w:rsidRPr="006A3BC1">
        <w:rPr>
          <w:lang w:val="en-US"/>
        </w:rPr>
        <w:t xml:space="preserve">innovation ideas by </w:t>
      </w:r>
      <w:r w:rsidR="009D0A4C" w:rsidRPr="006A3BC1">
        <w:rPr>
          <w:lang w:val="en-US"/>
        </w:rPr>
        <w:t xml:space="preserve">customer-oriented processes such as </w:t>
      </w:r>
      <w:r w:rsidR="00854964" w:rsidRPr="006A3BC1">
        <w:rPr>
          <w:lang w:val="en-US"/>
        </w:rPr>
        <w:t xml:space="preserve">establishing joint labs with customers, adding customers as key </w:t>
      </w:r>
      <w:r w:rsidR="00DB073C" w:rsidRPr="006A3BC1">
        <w:rPr>
          <w:lang w:val="en-US"/>
        </w:rPr>
        <w:t xml:space="preserve">members of the R&amp;D team, </w:t>
      </w:r>
      <w:r w:rsidR="009D0A4C" w:rsidRPr="006A3BC1">
        <w:rPr>
          <w:lang w:val="en-US"/>
        </w:rPr>
        <w:t>and</w:t>
      </w:r>
      <w:r w:rsidR="00854964" w:rsidRPr="006A3BC1">
        <w:rPr>
          <w:lang w:val="en-US"/>
        </w:rPr>
        <w:t xml:space="preserve"> involving customers in the R&amp;D processes through </w:t>
      </w:r>
      <w:r w:rsidR="005F1566">
        <w:rPr>
          <w:lang w:val="en-US"/>
        </w:rPr>
        <w:t xml:space="preserve">the </w:t>
      </w:r>
      <w:r w:rsidR="00854964" w:rsidRPr="006A3BC1">
        <w:rPr>
          <w:lang w:val="en-US"/>
        </w:rPr>
        <w:t>Internet</w:t>
      </w:r>
      <w:r w:rsidR="009D0A4C" w:rsidRPr="006A3BC1">
        <w:rPr>
          <w:lang w:val="en-US"/>
        </w:rPr>
        <w:t>;</w:t>
      </w:r>
      <w:r w:rsidR="00DB073C" w:rsidRPr="006A3BC1">
        <w:rPr>
          <w:lang w:val="en-US"/>
        </w:rPr>
        <w:t xml:space="preserve"> selecting </w:t>
      </w:r>
      <w:r w:rsidR="009D0A4C" w:rsidRPr="006A3BC1">
        <w:rPr>
          <w:lang w:val="en-US"/>
        </w:rPr>
        <w:t>cost innovation ideas by pragmatic decision making; and</w:t>
      </w:r>
      <w:r w:rsidR="00DB073C" w:rsidRPr="006A3BC1">
        <w:rPr>
          <w:lang w:val="en-US"/>
        </w:rPr>
        <w:t xml:space="preserve"> implementing </w:t>
      </w:r>
      <w:r w:rsidR="009D0A4C" w:rsidRPr="006A3BC1">
        <w:rPr>
          <w:lang w:val="en-US"/>
        </w:rPr>
        <w:t xml:space="preserve">cost innovation ideas </w:t>
      </w:r>
      <w:r w:rsidR="00DB073C" w:rsidRPr="006A3BC1">
        <w:rPr>
          <w:lang w:val="en-US"/>
        </w:rPr>
        <w:t xml:space="preserve">by </w:t>
      </w:r>
      <w:r w:rsidR="009D0A4C" w:rsidRPr="006A3BC1">
        <w:rPr>
          <w:lang w:val="en-US"/>
        </w:rPr>
        <w:t xml:space="preserve">flexible product development processes such as </w:t>
      </w:r>
      <w:r w:rsidR="001A35A4" w:rsidRPr="006A3BC1">
        <w:rPr>
          <w:lang w:val="en-US"/>
        </w:rPr>
        <w:t>industrializing</w:t>
      </w:r>
      <w:r w:rsidR="005F1566">
        <w:rPr>
          <w:lang w:val="en-US"/>
        </w:rPr>
        <w:t>, or introducing parallel engineering into</w:t>
      </w:r>
      <w:r w:rsidR="00DB073C" w:rsidRPr="006A3BC1">
        <w:rPr>
          <w:lang w:val="en-US"/>
        </w:rPr>
        <w:t xml:space="preserve"> the product development</w:t>
      </w:r>
      <w:r w:rsidR="00D37638" w:rsidRPr="006A3BC1">
        <w:rPr>
          <w:lang w:val="en-US"/>
        </w:rPr>
        <w:t xml:space="preserve"> process</w:t>
      </w:r>
      <w:r w:rsidR="001A06D6" w:rsidRPr="006A3BC1">
        <w:rPr>
          <w:lang w:val="en-US"/>
        </w:rPr>
        <w:t>.</w:t>
      </w:r>
    </w:p>
    <w:p w:rsidR="003855F6" w:rsidRPr="006A3BC1" w:rsidRDefault="00AA3226" w:rsidP="001A06D6">
      <w:pPr>
        <w:widowControl w:val="0"/>
        <w:autoSpaceDE w:val="0"/>
        <w:autoSpaceDN w:val="0"/>
        <w:adjustRightInd w:val="0"/>
        <w:spacing w:line="480" w:lineRule="auto"/>
        <w:ind w:firstLine="720"/>
        <w:jc w:val="both"/>
        <w:outlineLvl w:val="0"/>
        <w:rPr>
          <w:lang w:val="en-US"/>
        </w:rPr>
      </w:pPr>
      <w:r w:rsidRPr="006A3BC1">
        <w:rPr>
          <w:lang w:val="en-US"/>
        </w:rPr>
        <w:t>During our fieldwork</w:t>
      </w:r>
      <w:r w:rsidR="001A35A4" w:rsidRPr="006A3BC1">
        <w:rPr>
          <w:lang w:val="en-US"/>
        </w:rPr>
        <w:t>,</w:t>
      </w:r>
      <w:r w:rsidRPr="006A3BC1">
        <w:rPr>
          <w:lang w:val="en-US"/>
        </w:rPr>
        <w:t xml:space="preserve"> we found many </w:t>
      </w:r>
      <w:r w:rsidR="00B41C8B" w:rsidRPr="006A3BC1">
        <w:rPr>
          <w:lang w:val="en-US"/>
        </w:rPr>
        <w:t xml:space="preserve">other </w:t>
      </w:r>
      <w:r w:rsidRPr="006A3BC1">
        <w:rPr>
          <w:lang w:val="en-US"/>
        </w:rPr>
        <w:t xml:space="preserve">Chinese firms </w:t>
      </w:r>
      <w:r w:rsidR="001A06D6" w:rsidRPr="006A3BC1">
        <w:rPr>
          <w:lang w:val="en-US"/>
        </w:rPr>
        <w:t xml:space="preserve">outside our sample that </w:t>
      </w:r>
      <w:r w:rsidRPr="006A3BC1">
        <w:rPr>
          <w:lang w:val="en-US"/>
        </w:rPr>
        <w:t xml:space="preserve">did not understand </w:t>
      </w:r>
      <w:r w:rsidR="005F1566" w:rsidRPr="006A3BC1">
        <w:rPr>
          <w:lang w:val="en-US"/>
        </w:rPr>
        <w:t>th</w:t>
      </w:r>
      <w:r w:rsidR="005F1566">
        <w:rPr>
          <w:lang w:val="en-US"/>
        </w:rPr>
        <w:t>e</w:t>
      </w:r>
      <w:r w:rsidR="005F1566" w:rsidRPr="006A3BC1">
        <w:rPr>
          <w:lang w:val="en-US"/>
        </w:rPr>
        <w:t xml:space="preserve"> </w:t>
      </w:r>
      <w:r w:rsidRPr="006A3BC1">
        <w:rPr>
          <w:lang w:val="en-US"/>
        </w:rPr>
        <w:t xml:space="preserve">principles </w:t>
      </w:r>
      <w:r w:rsidR="006A3BC1" w:rsidRPr="006A3BC1">
        <w:rPr>
          <w:lang w:val="en-US"/>
        </w:rPr>
        <w:t>of cost</w:t>
      </w:r>
      <w:r w:rsidRPr="006A3BC1">
        <w:rPr>
          <w:lang w:val="en-US"/>
        </w:rPr>
        <w:t xml:space="preserve"> innovation. Some Chinese firms </w:t>
      </w:r>
      <w:r w:rsidR="00965826" w:rsidRPr="006A3BC1">
        <w:rPr>
          <w:lang w:val="en-US"/>
        </w:rPr>
        <w:t>were</w:t>
      </w:r>
      <w:r w:rsidR="00246C07" w:rsidRPr="006A3BC1">
        <w:rPr>
          <w:lang w:val="en-US"/>
        </w:rPr>
        <w:t xml:space="preserve"> able </w:t>
      </w:r>
      <w:r w:rsidR="003855F6" w:rsidRPr="006A3BC1">
        <w:rPr>
          <w:lang w:val="en-US"/>
        </w:rPr>
        <w:t xml:space="preserve">to develop </w:t>
      </w:r>
      <w:r w:rsidR="00246C07" w:rsidRPr="006A3BC1">
        <w:rPr>
          <w:lang w:val="en-US"/>
        </w:rPr>
        <w:t xml:space="preserve">new </w:t>
      </w:r>
      <w:r w:rsidR="003855F6" w:rsidRPr="006A3BC1">
        <w:rPr>
          <w:lang w:val="en-US"/>
        </w:rPr>
        <w:t>technolo</w:t>
      </w:r>
      <w:r w:rsidR="00F51B42" w:rsidRPr="006A3BC1">
        <w:rPr>
          <w:lang w:val="en-US"/>
        </w:rPr>
        <w:t xml:space="preserve">gical capabilities, </w:t>
      </w:r>
      <w:r w:rsidRPr="006A3BC1">
        <w:rPr>
          <w:lang w:val="en-US"/>
        </w:rPr>
        <w:t xml:space="preserve">but </w:t>
      </w:r>
      <w:r w:rsidR="003855F6" w:rsidRPr="006A3BC1">
        <w:rPr>
          <w:lang w:val="en-US"/>
        </w:rPr>
        <w:t>fail</w:t>
      </w:r>
      <w:r w:rsidRPr="006A3BC1">
        <w:rPr>
          <w:lang w:val="en-US"/>
        </w:rPr>
        <w:t>ed</w:t>
      </w:r>
      <w:r w:rsidR="003855F6" w:rsidRPr="006A3BC1">
        <w:rPr>
          <w:lang w:val="en-US"/>
        </w:rPr>
        <w:t xml:space="preserve"> to link the development of such tech</w:t>
      </w:r>
      <w:r w:rsidR="00B674C3" w:rsidRPr="006A3BC1">
        <w:rPr>
          <w:lang w:val="en-US"/>
        </w:rPr>
        <w:t>nological advances to</w:t>
      </w:r>
      <w:r w:rsidR="003855F6" w:rsidRPr="006A3BC1">
        <w:rPr>
          <w:lang w:val="en-US"/>
        </w:rPr>
        <w:t xml:space="preserve"> changes in the marketplace, in consumer needs or market conditions. </w:t>
      </w:r>
      <w:r w:rsidR="00837CE5" w:rsidRPr="006A3BC1">
        <w:rPr>
          <w:lang w:val="en-US"/>
        </w:rPr>
        <w:t>O</w:t>
      </w:r>
      <w:r w:rsidRPr="006A3BC1">
        <w:rPr>
          <w:lang w:val="en-US"/>
        </w:rPr>
        <w:t xml:space="preserve">ther Chinese firms </w:t>
      </w:r>
      <w:r w:rsidR="00965826" w:rsidRPr="006A3BC1">
        <w:rPr>
          <w:lang w:val="en-US"/>
        </w:rPr>
        <w:t xml:space="preserve">only </w:t>
      </w:r>
      <w:r w:rsidR="003855F6" w:rsidRPr="006A3BC1">
        <w:rPr>
          <w:lang w:val="en-US"/>
        </w:rPr>
        <w:t xml:space="preserve">relied on low factor costs to offer the lowest possible prices in a “race to the bottom”. This suggests </w:t>
      </w:r>
      <w:r w:rsidR="007A751A" w:rsidRPr="006A3BC1">
        <w:rPr>
          <w:lang w:val="en-US"/>
        </w:rPr>
        <w:t>th</w:t>
      </w:r>
      <w:r w:rsidR="007A751A">
        <w:rPr>
          <w:lang w:val="en-US"/>
        </w:rPr>
        <w:t>at</w:t>
      </w:r>
      <w:r w:rsidR="007A751A" w:rsidRPr="006A3BC1">
        <w:rPr>
          <w:lang w:val="en-US"/>
        </w:rPr>
        <w:t xml:space="preserve"> </w:t>
      </w:r>
      <w:r w:rsidR="003855F6" w:rsidRPr="006A3BC1">
        <w:rPr>
          <w:lang w:val="en-US"/>
        </w:rPr>
        <w:t>firms that</w:t>
      </w:r>
      <w:r w:rsidR="007A751A">
        <w:rPr>
          <w:lang w:val="en-US"/>
        </w:rPr>
        <w:t xml:space="preserve"> use a</w:t>
      </w:r>
      <w:r w:rsidR="003855F6" w:rsidRPr="006A3BC1">
        <w:rPr>
          <w:lang w:val="en-US"/>
        </w:rPr>
        <w:t xml:space="preserve"> deep understand</w:t>
      </w:r>
      <w:r w:rsidR="007A751A">
        <w:rPr>
          <w:lang w:val="en-US"/>
        </w:rPr>
        <w:t>ing of</w:t>
      </w:r>
      <w:r w:rsidR="003855F6" w:rsidRPr="006A3BC1">
        <w:rPr>
          <w:lang w:val="en-US"/>
        </w:rPr>
        <w:t xml:space="preserve"> the</w:t>
      </w:r>
      <w:r w:rsidR="007A751A">
        <w:rPr>
          <w:lang w:val="en-US"/>
        </w:rPr>
        <w:t>ir</w:t>
      </w:r>
      <w:r w:rsidR="003855F6" w:rsidRPr="006A3BC1">
        <w:rPr>
          <w:lang w:val="en-US"/>
        </w:rPr>
        <w:t xml:space="preserve"> customers' latent needs to leverage </w:t>
      </w:r>
      <w:r w:rsidR="007A751A">
        <w:rPr>
          <w:lang w:val="en-US"/>
        </w:rPr>
        <w:t xml:space="preserve">the </w:t>
      </w:r>
      <w:r w:rsidR="003855F6" w:rsidRPr="006A3BC1">
        <w:rPr>
          <w:lang w:val="en-US"/>
        </w:rPr>
        <w:t>abundant resources and low factor costs available in Chi</w:t>
      </w:r>
      <w:r w:rsidR="00EE2F2C" w:rsidRPr="006A3BC1">
        <w:rPr>
          <w:lang w:val="en-US"/>
        </w:rPr>
        <w:t xml:space="preserve">na in novel ways </w:t>
      </w:r>
      <w:r w:rsidR="00630FDA" w:rsidRPr="006A3BC1">
        <w:rPr>
          <w:lang w:val="en-US"/>
        </w:rPr>
        <w:t>are making</w:t>
      </w:r>
      <w:r w:rsidR="003855F6" w:rsidRPr="006A3BC1">
        <w:rPr>
          <w:lang w:val="en-US"/>
        </w:rPr>
        <w:t xml:space="preserve"> a conscious strategic choice to try to gain advantage against competitors who enjoy similar access to abundant and low-cost resource pools. In what follo</w:t>
      </w:r>
      <w:r w:rsidR="009D0A4C" w:rsidRPr="006A3BC1">
        <w:rPr>
          <w:lang w:val="en-US"/>
        </w:rPr>
        <w:t>ws we detail the organizational processes that fuel cost innovation in China</w:t>
      </w:r>
      <w:r w:rsidR="003855F6" w:rsidRPr="006A3BC1">
        <w:rPr>
          <w:lang w:val="en-US"/>
        </w:rPr>
        <w:t>.</w:t>
      </w:r>
    </w:p>
    <w:p w:rsidR="002E7FA3" w:rsidRPr="006A3BC1" w:rsidRDefault="002E7FA3" w:rsidP="003855F6">
      <w:pPr>
        <w:widowControl w:val="0"/>
        <w:autoSpaceDE w:val="0"/>
        <w:autoSpaceDN w:val="0"/>
        <w:adjustRightInd w:val="0"/>
        <w:spacing w:line="480" w:lineRule="auto"/>
        <w:ind w:firstLine="720"/>
        <w:jc w:val="both"/>
        <w:outlineLvl w:val="0"/>
        <w:rPr>
          <w:lang w:val="en-US"/>
        </w:rPr>
      </w:pPr>
    </w:p>
    <w:p w:rsidR="003855F6" w:rsidRPr="006A3BC1" w:rsidRDefault="00550391" w:rsidP="003855F6">
      <w:pPr>
        <w:widowControl w:val="0"/>
        <w:autoSpaceDE w:val="0"/>
        <w:autoSpaceDN w:val="0"/>
        <w:adjustRightInd w:val="0"/>
        <w:spacing w:line="480" w:lineRule="auto"/>
        <w:jc w:val="both"/>
        <w:outlineLvl w:val="0"/>
        <w:rPr>
          <w:lang w:val="en-US"/>
        </w:rPr>
      </w:pPr>
      <w:r w:rsidRPr="006A3BC1">
        <w:rPr>
          <w:lang w:val="en-US"/>
        </w:rPr>
        <w:t xml:space="preserve">3.1 </w:t>
      </w:r>
      <w:r w:rsidR="00840E64" w:rsidRPr="006A3BC1">
        <w:rPr>
          <w:lang w:val="en-US"/>
        </w:rPr>
        <w:t>Searching</w:t>
      </w:r>
      <w:r w:rsidR="009D0A4C" w:rsidRPr="006A3BC1">
        <w:rPr>
          <w:lang w:val="en-US"/>
        </w:rPr>
        <w:t xml:space="preserve"> </w:t>
      </w:r>
      <w:r w:rsidR="00AA56A2" w:rsidRPr="006A3BC1">
        <w:rPr>
          <w:lang w:val="en-US"/>
        </w:rPr>
        <w:t xml:space="preserve">by </w:t>
      </w:r>
      <w:r w:rsidR="009D0A4C" w:rsidRPr="006A3BC1">
        <w:rPr>
          <w:lang w:val="en-US"/>
        </w:rPr>
        <w:t>customer-oriented processes</w:t>
      </w:r>
    </w:p>
    <w:p w:rsidR="00FF1208" w:rsidRPr="006A3BC1" w:rsidRDefault="009D0A4C" w:rsidP="00DE4B11">
      <w:pPr>
        <w:widowControl w:val="0"/>
        <w:autoSpaceDE w:val="0"/>
        <w:autoSpaceDN w:val="0"/>
        <w:adjustRightInd w:val="0"/>
        <w:spacing w:line="480" w:lineRule="auto"/>
        <w:ind w:firstLine="720"/>
        <w:jc w:val="both"/>
        <w:outlineLvl w:val="0"/>
        <w:rPr>
          <w:lang w:val="en-US"/>
        </w:rPr>
      </w:pPr>
      <w:r w:rsidRPr="006A3BC1">
        <w:rPr>
          <w:lang w:val="en-US"/>
        </w:rPr>
        <w:t xml:space="preserve">Understanding customer requirements and market trends is the early phase of the product development process, which includes the identification of product opportunities and the specification of products </w:t>
      </w:r>
      <w:r w:rsidR="007A798B" w:rsidRPr="006A3BC1">
        <w:rPr>
          <w:lang w:val="en-US"/>
        </w:rPr>
        <w:t>(Khurana and Rosenthal, 1998; Zhang and Doll, 2001)</w:t>
      </w:r>
      <w:r w:rsidRPr="006A3BC1">
        <w:rPr>
          <w:lang w:val="en-US"/>
        </w:rPr>
        <w:t>. This early phase plays a particularly important role in cost innovation</w:t>
      </w:r>
      <w:r w:rsidR="007A751A">
        <w:rPr>
          <w:lang w:val="en-US"/>
        </w:rPr>
        <w:t>,</w:t>
      </w:r>
      <w:r w:rsidRPr="006A3BC1">
        <w:rPr>
          <w:lang w:val="en-US"/>
        </w:rPr>
        <w:t xml:space="preserve"> because such innovation aims to save cost</w:t>
      </w:r>
      <w:r w:rsidR="007A751A">
        <w:rPr>
          <w:lang w:val="en-US"/>
        </w:rPr>
        <w:t xml:space="preserve"> by only developing enough and specific features for their customers.</w:t>
      </w:r>
      <w:r w:rsidRPr="006A3BC1">
        <w:rPr>
          <w:lang w:val="en-US"/>
        </w:rPr>
        <w:t xml:space="preserve"> </w:t>
      </w:r>
      <w:r w:rsidR="007A751A">
        <w:rPr>
          <w:lang w:val="en-US"/>
        </w:rPr>
        <w:t xml:space="preserve">This </w:t>
      </w:r>
      <w:r w:rsidRPr="006A3BC1">
        <w:rPr>
          <w:lang w:val="en-US"/>
        </w:rPr>
        <w:t>is different from traditional innovation in Western countries</w:t>
      </w:r>
      <w:r w:rsidR="007A751A">
        <w:rPr>
          <w:lang w:val="en-US"/>
        </w:rPr>
        <w:t>,</w:t>
      </w:r>
      <w:r w:rsidRPr="006A3BC1">
        <w:rPr>
          <w:lang w:val="en-US"/>
        </w:rPr>
        <w:t xml:space="preserve"> with abundant budget often leading </w:t>
      </w:r>
      <w:r w:rsidR="007A751A">
        <w:rPr>
          <w:lang w:val="en-US"/>
        </w:rPr>
        <w:t xml:space="preserve">companies </w:t>
      </w:r>
      <w:r w:rsidRPr="006A3BC1">
        <w:rPr>
          <w:lang w:val="en-US"/>
        </w:rPr>
        <w:t xml:space="preserve">to overshoot </w:t>
      </w:r>
      <w:r w:rsidR="007A751A">
        <w:rPr>
          <w:lang w:val="en-US"/>
        </w:rPr>
        <w:t xml:space="preserve">and develop </w:t>
      </w:r>
      <w:r w:rsidRPr="006A3BC1">
        <w:rPr>
          <w:lang w:val="en-US"/>
        </w:rPr>
        <w:t xml:space="preserve">features that customers may not need </w:t>
      </w:r>
      <w:r w:rsidR="007A798B" w:rsidRPr="006A3BC1">
        <w:rPr>
          <w:lang w:val="en-US"/>
        </w:rPr>
        <w:t>(Christensen, 1997; Gadiesh et al., 2007; Wan et al., 2015)</w:t>
      </w:r>
      <w:r w:rsidRPr="006A3BC1">
        <w:rPr>
          <w:lang w:val="en-US"/>
        </w:rPr>
        <w:t xml:space="preserve">.    </w:t>
      </w:r>
    </w:p>
    <w:p w:rsidR="00DE4B11" w:rsidRPr="006A3BC1" w:rsidRDefault="00FF1208" w:rsidP="00DE4B11">
      <w:pPr>
        <w:widowControl w:val="0"/>
        <w:autoSpaceDE w:val="0"/>
        <w:autoSpaceDN w:val="0"/>
        <w:adjustRightInd w:val="0"/>
        <w:spacing w:line="480" w:lineRule="auto"/>
        <w:ind w:firstLine="720"/>
        <w:jc w:val="both"/>
        <w:outlineLvl w:val="0"/>
        <w:rPr>
          <w:lang w:val="en-US"/>
        </w:rPr>
      </w:pPr>
      <w:r w:rsidRPr="006A3BC1">
        <w:rPr>
          <w:b/>
          <w:i/>
          <w:lang w:val="en-US"/>
        </w:rPr>
        <w:t>Establishing joint labs with customers.</w:t>
      </w:r>
      <w:r w:rsidRPr="006A3BC1">
        <w:rPr>
          <w:lang w:val="en-US"/>
        </w:rPr>
        <w:t xml:space="preserve"> </w:t>
      </w:r>
      <w:r w:rsidR="003855F6" w:rsidRPr="006A3BC1">
        <w:rPr>
          <w:lang w:val="en-US"/>
        </w:rPr>
        <w:t>Some Chinese fir</w:t>
      </w:r>
      <w:r w:rsidR="00B17136" w:rsidRPr="006A3BC1">
        <w:rPr>
          <w:lang w:val="en-US"/>
        </w:rPr>
        <w:t>ms we studied enabled cost</w:t>
      </w:r>
      <w:r w:rsidR="003855F6" w:rsidRPr="006A3BC1">
        <w:rPr>
          <w:lang w:val="en-US"/>
        </w:rPr>
        <w:t xml:space="preserve"> innovation by setting up joint innovation </w:t>
      </w:r>
      <w:r w:rsidR="006A3BC1" w:rsidRPr="006A3BC1">
        <w:rPr>
          <w:lang w:val="en-US"/>
        </w:rPr>
        <w:t>centers</w:t>
      </w:r>
      <w:r w:rsidR="003855F6" w:rsidRPr="006A3BC1">
        <w:rPr>
          <w:lang w:val="en-US"/>
        </w:rPr>
        <w:t xml:space="preserve"> with customers to </w:t>
      </w:r>
      <w:r w:rsidR="007A751A">
        <w:rPr>
          <w:lang w:val="en-US"/>
        </w:rPr>
        <w:t>deepen understanding of</w:t>
      </w:r>
      <w:r w:rsidR="003855F6" w:rsidRPr="006A3BC1">
        <w:rPr>
          <w:lang w:val="en-US"/>
        </w:rPr>
        <w:t xml:space="preserve"> the customers' </w:t>
      </w:r>
      <w:r w:rsidR="00D12926" w:rsidRPr="006A3BC1">
        <w:rPr>
          <w:lang w:val="en-US"/>
        </w:rPr>
        <w:t xml:space="preserve">latent </w:t>
      </w:r>
      <w:r w:rsidR="003855F6" w:rsidRPr="006A3BC1">
        <w:rPr>
          <w:lang w:val="en-US"/>
        </w:rPr>
        <w:t>needs and develop products meeting the specific needs of customers</w:t>
      </w:r>
      <w:r w:rsidR="00F939A1" w:rsidRPr="006A3BC1">
        <w:rPr>
          <w:lang w:val="en-US"/>
        </w:rPr>
        <w:t xml:space="preserve"> at low cost</w:t>
      </w:r>
      <w:r w:rsidR="00DE4B11" w:rsidRPr="006A3BC1">
        <w:rPr>
          <w:lang w:val="en-US"/>
        </w:rPr>
        <w:t>. For example, Kingdee (listed on the Hong Kong Stock Exchange), a leading Chinese ERP (Enterprise Resource Planning) software provider, was established in 1993 to develop accounting software. At that time</w:t>
      </w:r>
      <w:r w:rsidR="00B9720C" w:rsidRPr="006A3BC1">
        <w:rPr>
          <w:lang w:val="en-US"/>
        </w:rPr>
        <w:t>,</w:t>
      </w:r>
      <w:r w:rsidR="00DE4B11" w:rsidRPr="006A3BC1">
        <w:rPr>
          <w:lang w:val="en-US"/>
        </w:rPr>
        <w:t xml:space="preserve"> SAP and Oracle dominated the Chinese ERP industry. Kingdee started to develop ERP system K/3 for SMEs in 1997. By learning from CASE (acquired by Kingdee) and Microsoft, the performance of K/3 improved dramatically and it became a leading ERP system in China. Kingdee has also been developing a large ERP system named EAS (Enterprise Application Suite). Kingdee started to develop EAS in 2003, and by 2010 EAS had been implemented in several hundred large Chinese enterprises, many of which were listed in Shanghai Stock Exchange or Shenzhen Stock Exchange. By 2008 Kingdee had released a comprehensive set of ERP systems covering all levels of customers with EAS for big enterprises, K/3 for SMEs, and KIS (Keep It Simple) for small enterprises. According to the report by CCW</w:t>
      </w:r>
      <w:r w:rsidR="00DE4B11" w:rsidRPr="006A3BC1">
        <w:rPr>
          <w:rStyle w:val="FootnoteReference"/>
          <w:lang w:val="en-US"/>
        </w:rPr>
        <w:footnoteReference w:id="2"/>
      </w:r>
      <w:r w:rsidR="00DE4B11" w:rsidRPr="006A3BC1">
        <w:rPr>
          <w:lang w:val="en-US"/>
        </w:rPr>
        <w:t xml:space="preserve">, in 2008 Kingdee was the second biggest ERP supplier (next to another Chinese ERP supplier Yonyou) in the Chinese market, surpassing SAP and Oracle.  </w:t>
      </w:r>
    </w:p>
    <w:p w:rsidR="00C35D5A" w:rsidRPr="006A3BC1" w:rsidRDefault="00DE4B11" w:rsidP="003855F6">
      <w:pPr>
        <w:widowControl w:val="0"/>
        <w:autoSpaceDE w:val="0"/>
        <w:autoSpaceDN w:val="0"/>
        <w:adjustRightInd w:val="0"/>
        <w:spacing w:line="480" w:lineRule="auto"/>
        <w:ind w:firstLine="720"/>
        <w:jc w:val="both"/>
        <w:outlineLvl w:val="0"/>
        <w:rPr>
          <w:lang w:val="en-US"/>
        </w:rPr>
      </w:pPr>
      <w:r w:rsidRPr="006A3BC1">
        <w:rPr>
          <w:lang w:val="en-US"/>
        </w:rPr>
        <w:t xml:space="preserve">To understand customers' latent needs, Kingdee established joint innovation </w:t>
      </w:r>
      <w:r w:rsidR="006A3BC1" w:rsidRPr="006A3BC1">
        <w:rPr>
          <w:lang w:val="en-US"/>
        </w:rPr>
        <w:t>centers</w:t>
      </w:r>
      <w:r w:rsidRPr="006A3BC1">
        <w:rPr>
          <w:lang w:val="en-US"/>
        </w:rPr>
        <w:t xml:space="preserve"> with its major clients, including GREE group (listed on the Shanghai Stock Exchange), GNG (listed on the Hong Kong Stock Exchange), and WENS group. The joint innovation </w:t>
      </w:r>
      <w:r w:rsidR="006A3BC1" w:rsidRPr="006A3BC1">
        <w:rPr>
          <w:lang w:val="en-US"/>
        </w:rPr>
        <w:t>centers</w:t>
      </w:r>
      <w:r w:rsidRPr="006A3BC1">
        <w:rPr>
          <w:lang w:val="en-US"/>
        </w:rPr>
        <w:t xml:space="preserve"> help Kingdee to deeply understand the customers' needs and develop specific products or solutions for Chinese companies</w:t>
      </w:r>
      <w:r w:rsidR="0070371C" w:rsidRPr="006A3BC1">
        <w:rPr>
          <w:lang w:val="en-US"/>
        </w:rPr>
        <w:t>. One such disruptive product is</w:t>
      </w:r>
      <w:r w:rsidRPr="006A3BC1">
        <w:rPr>
          <w:lang w:val="en-US"/>
        </w:rPr>
        <w:t xml:space="preserve"> the Kingdee BOS (Busi</w:t>
      </w:r>
      <w:r w:rsidR="0070371C" w:rsidRPr="006A3BC1">
        <w:rPr>
          <w:lang w:val="en-US"/>
        </w:rPr>
        <w:t>ness Operating System), which is</w:t>
      </w:r>
      <w:r w:rsidRPr="006A3BC1">
        <w:rPr>
          <w:lang w:val="en-US"/>
        </w:rPr>
        <w:t xml:space="preserve"> an ERP software deployment platform that allows Chinese companies to customize the ERP application by themselves according to their specific ma</w:t>
      </w:r>
      <w:r w:rsidR="00C35D5A" w:rsidRPr="006A3BC1">
        <w:rPr>
          <w:lang w:val="en-US"/>
        </w:rPr>
        <w:t>nagement condition. Because different</w:t>
      </w:r>
      <w:r w:rsidRPr="006A3BC1">
        <w:rPr>
          <w:lang w:val="en-US"/>
        </w:rPr>
        <w:t xml:space="preserve"> </w:t>
      </w:r>
      <w:r w:rsidR="0094358A" w:rsidRPr="006A3BC1">
        <w:rPr>
          <w:lang w:val="en-US"/>
        </w:rPr>
        <w:t>compa</w:t>
      </w:r>
      <w:r w:rsidR="0094358A">
        <w:rPr>
          <w:lang w:val="en-US"/>
        </w:rPr>
        <w:t>nies</w:t>
      </w:r>
      <w:r w:rsidRPr="006A3BC1">
        <w:rPr>
          <w:lang w:val="en-US"/>
        </w:rPr>
        <w:t xml:space="preserve"> normally </w:t>
      </w:r>
      <w:r w:rsidR="007A751A">
        <w:rPr>
          <w:lang w:val="en-US"/>
        </w:rPr>
        <w:t>have</w:t>
      </w:r>
      <w:r w:rsidR="007A751A" w:rsidRPr="006A3BC1">
        <w:rPr>
          <w:lang w:val="en-US"/>
        </w:rPr>
        <w:t xml:space="preserve"> </w:t>
      </w:r>
      <w:r w:rsidRPr="006A3BC1">
        <w:rPr>
          <w:lang w:val="en-US"/>
        </w:rPr>
        <w:t>some unique management practices, implementing ERP software is much more than simple installation</w:t>
      </w:r>
      <w:r w:rsidR="007A751A">
        <w:rPr>
          <w:lang w:val="en-US"/>
        </w:rPr>
        <w:t>,</w:t>
      </w:r>
      <w:r w:rsidRPr="006A3BC1">
        <w:rPr>
          <w:lang w:val="en-US"/>
        </w:rPr>
        <w:t xml:space="preserve"> but </w:t>
      </w:r>
      <w:r w:rsidR="007A751A" w:rsidRPr="006A3BC1">
        <w:rPr>
          <w:lang w:val="en-US"/>
        </w:rPr>
        <w:t>involv</w:t>
      </w:r>
      <w:r w:rsidR="007A751A">
        <w:rPr>
          <w:lang w:val="en-US"/>
        </w:rPr>
        <w:t>es</w:t>
      </w:r>
      <w:r w:rsidR="007A751A" w:rsidRPr="006A3BC1">
        <w:rPr>
          <w:lang w:val="en-US"/>
        </w:rPr>
        <w:t xml:space="preserve"> </w:t>
      </w:r>
      <w:r w:rsidRPr="006A3BC1">
        <w:rPr>
          <w:lang w:val="en-US"/>
        </w:rPr>
        <w:t xml:space="preserve">deep customization at high cost (often lasting several years </w:t>
      </w:r>
      <w:r w:rsidR="007A751A">
        <w:rPr>
          <w:lang w:val="en-US"/>
        </w:rPr>
        <w:t xml:space="preserve">of </w:t>
      </w:r>
      <w:r w:rsidRPr="006A3BC1">
        <w:rPr>
          <w:lang w:val="en-US"/>
        </w:rPr>
        <w:t xml:space="preserve">working with ERP vendors). This may not be a problem for established firms in developed countries, but for many emerging Chinese companies with limited capital at their disposal, the high cost of implementation </w:t>
      </w:r>
      <w:r w:rsidR="00694860" w:rsidRPr="006A3BC1">
        <w:rPr>
          <w:lang w:val="en-US"/>
        </w:rPr>
        <w:t xml:space="preserve">and maintenance </w:t>
      </w:r>
      <w:r w:rsidRPr="006A3BC1">
        <w:rPr>
          <w:lang w:val="en-US"/>
        </w:rPr>
        <w:t xml:space="preserve">of ERP software is a handicap. Understanding this latent need among Chinese customers, the Kingdee BOS disrupted the Chinese ERP industry by dramatically simplifying the implementation processes and </w:t>
      </w:r>
      <w:r w:rsidR="007A751A" w:rsidRPr="006A3BC1">
        <w:rPr>
          <w:lang w:val="en-US"/>
        </w:rPr>
        <w:t>lower</w:t>
      </w:r>
      <w:r w:rsidR="007A751A">
        <w:rPr>
          <w:lang w:val="en-US"/>
        </w:rPr>
        <w:t>ing</w:t>
      </w:r>
      <w:r w:rsidR="007A751A" w:rsidRPr="006A3BC1">
        <w:rPr>
          <w:lang w:val="en-US"/>
        </w:rPr>
        <w:t xml:space="preserve"> </w:t>
      </w:r>
      <w:r w:rsidRPr="006A3BC1">
        <w:rPr>
          <w:lang w:val="en-US"/>
        </w:rPr>
        <w:t xml:space="preserve">the investment required. </w:t>
      </w:r>
      <w:r w:rsidR="00C35D5A" w:rsidRPr="006A3BC1">
        <w:rPr>
          <w:lang w:val="en-US"/>
        </w:rPr>
        <w:t xml:space="preserve">As a senior </w:t>
      </w:r>
      <w:r w:rsidR="002C5519" w:rsidRPr="006A3BC1">
        <w:rPr>
          <w:lang w:val="en-US"/>
        </w:rPr>
        <w:t xml:space="preserve">R&amp;D </w:t>
      </w:r>
      <w:r w:rsidR="00C35D5A" w:rsidRPr="006A3BC1">
        <w:rPr>
          <w:lang w:val="en-US"/>
        </w:rPr>
        <w:t>manager noted:</w:t>
      </w:r>
    </w:p>
    <w:p w:rsidR="00C35D5A" w:rsidRPr="006A3BC1" w:rsidRDefault="00C35D5A" w:rsidP="003855F6">
      <w:pPr>
        <w:widowControl w:val="0"/>
        <w:autoSpaceDE w:val="0"/>
        <w:autoSpaceDN w:val="0"/>
        <w:adjustRightInd w:val="0"/>
        <w:spacing w:line="480" w:lineRule="auto"/>
        <w:ind w:firstLine="720"/>
        <w:jc w:val="both"/>
        <w:outlineLvl w:val="0"/>
        <w:rPr>
          <w:lang w:val="en-US"/>
        </w:rPr>
      </w:pPr>
    </w:p>
    <w:p w:rsidR="00C35D5A" w:rsidRPr="006A3BC1" w:rsidRDefault="00C35D5A" w:rsidP="003855F6">
      <w:pPr>
        <w:widowControl w:val="0"/>
        <w:autoSpaceDE w:val="0"/>
        <w:autoSpaceDN w:val="0"/>
        <w:adjustRightInd w:val="0"/>
        <w:spacing w:line="480" w:lineRule="auto"/>
        <w:ind w:firstLine="720"/>
        <w:jc w:val="both"/>
        <w:outlineLvl w:val="0"/>
        <w:rPr>
          <w:sz w:val="20"/>
          <w:szCs w:val="20"/>
          <w:lang w:val="en-US"/>
        </w:rPr>
      </w:pPr>
      <w:r w:rsidRPr="006A3BC1">
        <w:rPr>
          <w:sz w:val="20"/>
          <w:szCs w:val="20"/>
          <w:lang w:val="en-US"/>
        </w:rPr>
        <w:t xml:space="preserve">The BOS application is our core competitive advantage when competing with established multinationals. The application is easy to use so our clients are able to </w:t>
      </w:r>
      <w:r w:rsidR="006A3BC1" w:rsidRPr="006A3BC1">
        <w:rPr>
          <w:sz w:val="20"/>
          <w:szCs w:val="20"/>
          <w:lang w:val="en-US"/>
        </w:rPr>
        <w:t>customize</w:t>
      </w:r>
      <w:r w:rsidRPr="006A3BC1">
        <w:rPr>
          <w:sz w:val="20"/>
          <w:szCs w:val="20"/>
          <w:lang w:val="en-US"/>
        </w:rPr>
        <w:t xml:space="preserve"> and maintain their ERP system according to their specific needs by themselves, which </w:t>
      </w:r>
      <w:r w:rsidR="00961344" w:rsidRPr="006A3BC1">
        <w:rPr>
          <w:sz w:val="20"/>
          <w:szCs w:val="20"/>
          <w:lang w:val="en-US"/>
        </w:rPr>
        <w:t>w</w:t>
      </w:r>
      <w:r w:rsidRPr="006A3BC1">
        <w:rPr>
          <w:sz w:val="20"/>
          <w:szCs w:val="20"/>
          <w:lang w:val="en-US"/>
        </w:rPr>
        <w:t>ould dramatically save their cost.</w:t>
      </w:r>
    </w:p>
    <w:p w:rsidR="00C35D5A" w:rsidRPr="006A3BC1" w:rsidRDefault="00C35D5A" w:rsidP="003855F6">
      <w:pPr>
        <w:widowControl w:val="0"/>
        <w:autoSpaceDE w:val="0"/>
        <w:autoSpaceDN w:val="0"/>
        <w:adjustRightInd w:val="0"/>
        <w:spacing w:line="480" w:lineRule="auto"/>
        <w:ind w:firstLine="720"/>
        <w:jc w:val="both"/>
        <w:outlineLvl w:val="0"/>
        <w:rPr>
          <w:sz w:val="20"/>
          <w:szCs w:val="20"/>
          <w:lang w:val="en-US"/>
        </w:rPr>
      </w:pPr>
    </w:p>
    <w:p w:rsidR="003855F6" w:rsidRPr="006A3BC1" w:rsidRDefault="00BA27AC" w:rsidP="003855F6">
      <w:pPr>
        <w:widowControl w:val="0"/>
        <w:autoSpaceDE w:val="0"/>
        <w:autoSpaceDN w:val="0"/>
        <w:adjustRightInd w:val="0"/>
        <w:spacing w:line="480" w:lineRule="auto"/>
        <w:ind w:firstLine="720"/>
        <w:jc w:val="both"/>
        <w:outlineLvl w:val="0"/>
        <w:rPr>
          <w:lang w:val="en-US"/>
        </w:rPr>
      </w:pPr>
      <w:r w:rsidRPr="006A3BC1">
        <w:rPr>
          <w:lang w:val="en-US"/>
        </w:rPr>
        <w:t xml:space="preserve">Another example is </w:t>
      </w:r>
      <w:r w:rsidR="00DE4B11" w:rsidRPr="006A3BC1">
        <w:rPr>
          <w:lang w:val="en-US"/>
        </w:rPr>
        <w:t>Huawei</w:t>
      </w:r>
      <w:r w:rsidR="00B9720C" w:rsidRPr="006A3BC1">
        <w:rPr>
          <w:lang w:val="en-US"/>
        </w:rPr>
        <w:t>, headquartered in Shenzhen, China</w:t>
      </w:r>
      <w:r w:rsidRPr="006A3BC1">
        <w:rPr>
          <w:lang w:val="en-US"/>
        </w:rPr>
        <w:t xml:space="preserve">. It was </w:t>
      </w:r>
      <w:r w:rsidR="003855F6" w:rsidRPr="006A3BC1">
        <w:rPr>
          <w:lang w:val="en-US"/>
        </w:rPr>
        <w:t xml:space="preserve">founded in 1987 as a distributor of imported telecoms products with an initial registered capital of merely USD 3,000. </w:t>
      </w:r>
      <w:r w:rsidR="00A22D34" w:rsidRPr="006A3BC1">
        <w:rPr>
          <w:lang w:val="en-US"/>
        </w:rPr>
        <w:t>Since then</w:t>
      </w:r>
      <w:r w:rsidR="001679A8" w:rsidRPr="006A3BC1">
        <w:rPr>
          <w:lang w:val="en-US"/>
        </w:rPr>
        <w:t xml:space="preserve"> t</w:t>
      </w:r>
      <w:r w:rsidR="003855F6" w:rsidRPr="006A3BC1">
        <w:rPr>
          <w:lang w:val="en-US"/>
        </w:rPr>
        <w:t>he com</w:t>
      </w:r>
      <w:r w:rsidR="001679A8" w:rsidRPr="006A3BC1">
        <w:rPr>
          <w:lang w:val="en-US"/>
        </w:rPr>
        <w:t xml:space="preserve">pany </w:t>
      </w:r>
      <w:r w:rsidR="00A22D34" w:rsidRPr="006A3BC1">
        <w:rPr>
          <w:lang w:val="en-US"/>
        </w:rPr>
        <w:t xml:space="preserve">has succeeded in </w:t>
      </w:r>
      <w:r w:rsidR="003855F6" w:rsidRPr="006A3BC1">
        <w:rPr>
          <w:lang w:val="en-US"/>
        </w:rPr>
        <w:t>disrupt</w:t>
      </w:r>
      <w:r w:rsidR="00A22D34" w:rsidRPr="006A3BC1">
        <w:rPr>
          <w:lang w:val="en-US"/>
        </w:rPr>
        <w:t>ing</w:t>
      </w:r>
      <w:r w:rsidR="003855F6" w:rsidRPr="006A3BC1">
        <w:rPr>
          <w:lang w:val="en-US"/>
        </w:rPr>
        <w:t xml:space="preserve"> the telecoms industry by offering telecommunications equipment to operators with adequate functionality and reliability that could be installed rapidly, customized easily to local requirements, and serviced remotely</w:t>
      </w:r>
      <w:r w:rsidR="004913BF">
        <w:rPr>
          <w:lang w:val="en-US"/>
        </w:rPr>
        <w:t>,</w:t>
      </w:r>
      <w:r w:rsidR="003855F6" w:rsidRPr="006A3BC1">
        <w:rPr>
          <w:lang w:val="en-US"/>
        </w:rPr>
        <w:t xml:space="preserve"> all at a lower price than its major competitors. This enabled it to become the largest telecommunications equipment maker in the world, having overtaken Ericsson in 2012 (Economist, 2012). Its </w:t>
      </w:r>
      <w:r w:rsidR="00DE4B11" w:rsidRPr="006A3BC1">
        <w:rPr>
          <w:lang w:val="en-US"/>
        </w:rPr>
        <w:t xml:space="preserve">telecoms </w:t>
      </w:r>
      <w:r w:rsidR="003855F6" w:rsidRPr="006A3BC1">
        <w:rPr>
          <w:lang w:val="en-US"/>
        </w:rPr>
        <w:t>products and services have been deployed in more than 140 countries and it currently serves 45 of the world's 50 largest telecoms operators.</w:t>
      </w:r>
    </w:p>
    <w:p w:rsidR="003855F6" w:rsidRPr="006A3BC1" w:rsidRDefault="003855F6" w:rsidP="003855F6">
      <w:pPr>
        <w:widowControl w:val="0"/>
        <w:autoSpaceDE w:val="0"/>
        <w:autoSpaceDN w:val="0"/>
        <w:adjustRightInd w:val="0"/>
        <w:spacing w:line="480" w:lineRule="auto"/>
        <w:ind w:firstLine="720"/>
        <w:jc w:val="both"/>
        <w:outlineLvl w:val="0"/>
        <w:rPr>
          <w:lang w:val="en-US"/>
        </w:rPr>
      </w:pPr>
      <w:r w:rsidRPr="006A3BC1">
        <w:rPr>
          <w:lang w:val="en-US"/>
        </w:rPr>
        <w:t xml:space="preserve">In order to deeply understand the customers' needs, Huawei has established joint labs with its major clients, including Deutsche Telecom, Vodafone, Telefonica, China Telecom, and China Mobile. Those joint labs have released some very successful products and solutions. For example, the telecom infrastructure keeps upgrading </w:t>
      </w:r>
      <w:r w:rsidR="004913BF">
        <w:rPr>
          <w:lang w:val="en-US"/>
        </w:rPr>
        <w:t xml:space="preserve">- </w:t>
      </w:r>
      <w:r w:rsidRPr="006A3BC1">
        <w:rPr>
          <w:lang w:val="en-US"/>
        </w:rPr>
        <w:t>from 2G, 2.5G, 3G to the latest 4G network</w:t>
      </w:r>
      <w:r w:rsidR="004913BF">
        <w:rPr>
          <w:lang w:val="en-US"/>
        </w:rPr>
        <w:t xml:space="preserve"> -</w:t>
      </w:r>
      <w:r w:rsidR="004913BF" w:rsidRPr="006A3BC1">
        <w:rPr>
          <w:lang w:val="en-US"/>
        </w:rPr>
        <w:t xml:space="preserve"> </w:t>
      </w:r>
      <w:r w:rsidRPr="006A3BC1">
        <w:rPr>
          <w:lang w:val="en-US"/>
        </w:rPr>
        <w:t xml:space="preserve">which meet different needs of various telecom vendors at different stages. However, </w:t>
      </w:r>
      <w:r w:rsidR="00D12926" w:rsidRPr="006A3BC1">
        <w:rPr>
          <w:lang w:val="en-US"/>
        </w:rPr>
        <w:t xml:space="preserve">each upgrade of the network often led vendors to </w:t>
      </w:r>
      <w:r w:rsidR="00594F7F" w:rsidRPr="006A3BC1">
        <w:rPr>
          <w:lang w:val="en-US"/>
        </w:rPr>
        <w:t xml:space="preserve">completely redeploy their network infrastructure. This is not only time consuming, but also </w:t>
      </w:r>
      <w:r w:rsidR="00A2140C" w:rsidRPr="006A3BC1">
        <w:rPr>
          <w:lang w:val="en-US"/>
        </w:rPr>
        <w:t xml:space="preserve">incurs substantial </w:t>
      </w:r>
      <w:r w:rsidR="00594F7F" w:rsidRPr="006A3BC1">
        <w:rPr>
          <w:lang w:val="en-US"/>
        </w:rPr>
        <w:t xml:space="preserve">cost. </w:t>
      </w:r>
      <w:r w:rsidRPr="006A3BC1">
        <w:rPr>
          <w:lang w:val="en-US"/>
        </w:rPr>
        <w:t xml:space="preserve">Understanding </w:t>
      </w:r>
      <w:r w:rsidR="00BA27AC" w:rsidRPr="006A3BC1">
        <w:rPr>
          <w:lang w:val="en-US"/>
        </w:rPr>
        <w:t xml:space="preserve">this customer problem, and </w:t>
      </w:r>
      <w:r w:rsidRPr="006A3BC1">
        <w:rPr>
          <w:lang w:val="en-US"/>
        </w:rPr>
        <w:t xml:space="preserve">by working with its clients in the joint labs, Huawei disrupted the telecom infrastructure industry by </w:t>
      </w:r>
      <w:r w:rsidR="009C1C57" w:rsidRPr="006A3BC1">
        <w:rPr>
          <w:lang w:val="en-US"/>
        </w:rPr>
        <w:t xml:space="preserve">the </w:t>
      </w:r>
      <w:r w:rsidRPr="006A3BC1">
        <w:rPr>
          <w:lang w:val="en-US"/>
        </w:rPr>
        <w:t>SingleRAN solution</w:t>
      </w:r>
      <w:r w:rsidR="00B350F6" w:rsidRPr="006A3BC1">
        <w:rPr>
          <w:lang w:val="en-US"/>
        </w:rPr>
        <w:t>, which allows operators to support multiple mobile communications standards and wireless telephone services on a single network</w:t>
      </w:r>
      <w:r w:rsidR="00444CA3" w:rsidRPr="006A3BC1">
        <w:rPr>
          <w:lang w:val="en-US"/>
        </w:rPr>
        <w:t>.</w:t>
      </w:r>
      <w:r w:rsidRPr="006A3BC1">
        <w:rPr>
          <w:lang w:val="en-US"/>
        </w:rPr>
        <w:t xml:space="preserve"> </w:t>
      </w:r>
      <w:r w:rsidR="00341408" w:rsidRPr="006A3BC1">
        <w:rPr>
          <w:lang w:val="en-US"/>
        </w:rPr>
        <w:t xml:space="preserve">By using </w:t>
      </w:r>
      <w:r w:rsidRPr="006A3BC1">
        <w:rPr>
          <w:lang w:val="en-US"/>
        </w:rPr>
        <w:t xml:space="preserve">the SingleRAN solution, telecom vendors are able to </w:t>
      </w:r>
      <w:r w:rsidR="00D12926" w:rsidRPr="006A3BC1">
        <w:rPr>
          <w:lang w:val="en-US"/>
        </w:rPr>
        <w:t xml:space="preserve">upgrade their networks with </w:t>
      </w:r>
      <w:r w:rsidR="00341408" w:rsidRPr="006A3BC1">
        <w:rPr>
          <w:lang w:val="en-US"/>
        </w:rPr>
        <w:t xml:space="preserve">only </w:t>
      </w:r>
      <w:r w:rsidR="00D12926" w:rsidRPr="006A3BC1">
        <w:rPr>
          <w:lang w:val="en-US"/>
        </w:rPr>
        <w:t xml:space="preserve">minor changes </w:t>
      </w:r>
      <w:r w:rsidR="00341408" w:rsidRPr="006A3BC1">
        <w:rPr>
          <w:lang w:val="en-US"/>
        </w:rPr>
        <w:t xml:space="preserve">and </w:t>
      </w:r>
      <w:r w:rsidR="00CE6086" w:rsidRPr="006A3BC1">
        <w:rPr>
          <w:lang w:val="en-US"/>
        </w:rPr>
        <w:t xml:space="preserve">without </w:t>
      </w:r>
      <w:r w:rsidR="00341408" w:rsidRPr="006A3BC1">
        <w:rPr>
          <w:lang w:val="en-US"/>
        </w:rPr>
        <w:t xml:space="preserve">replacing their </w:t>
      </w:r>
      <w:r w:rsidR="00CE6086" w:rsidRPr="006A3BC1">
        <w:rPr>
          <w:lang w:val="en-US"/>
        </w:rPr>
        <w:t>network infrastructure</w:t>
      </w:r>
      <w:r w:rsidR="004913BF">
        <w:rPr>
          <w:lang w:val="en-US"/>
        </w:rPr>
        <w:t>,</w:t>
      </w:r>
      <w:r w:rsidR="00CE6086" w:rsidRPr="006A3BC1">
        <w:rPr>
          <w:lang w:val="en-US"/>
        </w:rPr>
        <w:t xml:space="preserve"> </w:t>
      </w:r>
      <w:r w:rsidR="00341408" w:rsidRPr="006A3BC1">
        <w:rPr>
          <w:lang w:val="en-US"/>
        </w:rPr>
        <w:t>which means upgrade costs are</w:t>
      </w:r>
      <w:r w:rsidRPr="006A3BC1">
        <w:rPr>
          <w:lang w:val="en-US"/>
        </w:rPr>
        <w:t xml:space="preserve"> </w:t>
      </w:r>
      <w:r w:rsidR="00341408" w:rsidRPr="006A3BC1">
        <w:rPr>
          <w:lang w:val="en-US"/>
        </w:rPr>
        <w:t xml:space="preserve">lowered </w:t>
      </w:r>
      <w:r w:rsidRPr="006A3BC1">
        <w:rPr>
          <w:lang w:val="en-US"/>
        </w:rPr>
        <w:t>dramatically.</w:t>
      </w:r>
      <w:r w:rsidR="002C5519" w:rsidRPr="006A3BC1">
        <w:rPr>
          <w:lang w:val="en-US"/>
        </w:rPr>
        <w:t xml:space="preserve"> As a senior director explained:</w:t>
      </w:r>
    </w:p>
    <w:p w:rsidR="00CC1C49" w:rsidRPr="006A3BC1" w:rsidRDefault="00CC1C49" w:rsidP="003855F6">
      <w:pPr>
        <w:widowControl w:val="0"/>
        <w:autoSpaceDE w:val="0"/>
        <w:autoSpaceDN w:val="0"/>
        <w:adjustRightInd w:val="0"/>
        <w:spacing w:line="480" w:lineRule="auto"/>
        <w:ind w:firstLine="720"/>
        <w:jc w:val="both"/>
        <w:outlineLvl w:val="0"/>
        <w:rPr>
          <w:lang w:val="en-US"/>
        </w:rPr>
      </w:pPr>
    </w:p>
    <w:p w:rsidR="002C5519" w:rsidRPr="006A3BC1" w:rsidRDefault="00CC1C49" w:rsidP="003855F6">
      <w:pPr>
        <w:widowControl w:val="0"/>
        <w:autoSpaceDE w:val="0"/>
        <w:autoSpaceDN w:val="0"/>
        <w:adjustRightInd w:val="0"/>
        <w:spacing w:line="480" w:lineRule="auto"/>
        <w:ind w:firstLine="720"/>
        <w:jc w:val="both"/>
        <w:outlineLvl w:val="0"/>
        <w:rPr>
          <w:sz w:val="20"/>
          <w:szCs w:val="20"/>
          <w:lang w:val="en-US"/>
        </w:rPr>
      </w:pPr>
      <w:r w:rsidRPr="006A3BC1">
        <w:rPr>
          <w:sz w:val="20"/>
          <w:szCs w:val="20"/>
          <w:lang w:val="en-US"/>
        </w:rPr>
        <w:t xml:space="preserve">Many people asked me the question of what is unique about innovation in Huawei. I would say </w:t>
      </w:r>
      <w:r w:rsidR="00EF3773" w:rsidRPr="006A3BC1">
        <w:rPr>
          <w:sz w:val="20"/>
          <w:szCs w:val="20"/>
          <w:lang w:val="en-US"/>
        </w:rPr>
        <w:t xml:space="preserve">customer focus in </w:t>
      </w:r>
      <w:r w:rsidRPr="006A3BC1">
        <w:rPr>
          <w:sz w:val="20"/>
          <w:szCs w:val="20"/>
          <w:lang w:val="en-US"/>
        </w:rPr>
        <w:t xml:space="preserve">innovation is the key... </w:t>
      </w:r>
      <w:r w:rsidR="0031609D" w:rsidRPr="006A3BC1">
        <w:rPr>
          <w:sz w:val="20"/>
          <w:szCs w:val="20"/>
          <w:lang w:val="en-US"/>
        </w:rPr>
        <w:t xml:space="preserve">For example, </w:t>
      </w:r>
      <w:r w:rsidRPr="006A3BC1">
        <w:rPr>
          <w:sz w:val="20"/>
          <w:szCs w:val="20"/>
          <w:lang w:val="en-US"/>
        </w:rPr>
        <w:t xml:space="preserve">the </w:t>
      </w:r>
      <w:r w:rsidR="004913BF" w:rsidRPr="006A3BC1">
        <w:rPr>
          <w:sz w:val="20"/>
          <w:szCs w:val="20"/>
          <w:lang w:val="en-US"/>
        </w:rPr>
        <w:t>SingleR</w:t>
      </w:r>
      <w:r w:rsidR="004913BF">
        <w:rPr>
          <w:sz w:val="20"/>
          <w:szCs w:val="20"/>
          <w:lang w:val="en-US"/>
        </w:rPr>
        <w:t>AN</w:t>
      </w:r>
      <w:r w:rsidR="004913BF" w:rsidRPr="006A3BC1">
        <w:rPr>
          <w:sz w:val="20"/>
          <w:szCs w:val="20"/>
          <w:lang w:val="en-US"/>
        </w:rPr>
        <w:t xml:space="preserve"> </w:t>
      </w:r>
      <w:r w:rsidRPr="006A3BC1">
        <w:rPr>
          <w:sz w:val="20"/>
          <w:szCs w:val="20"/>
          <w:lang w:val="en-US"/>
        </w:rPr>
        <w:t>concept</w:t>
      </w:r>
      <w:r w:rsidR="00B350F6" w:rsidRPr="006A3BC1">
        <w:rPr>
          <w:sz w:val="20"/>
          <w:szCs w:val="20"/>
          <w:lang w:val="en-US"/>
        </w:rPr>
        <w:t xml:space="preserve"> </w:t>
      </w:r>
      <w:r w:rsidR="00EF3773" w:rsidRPr="006A3BC1">
        <w:rPr>
          <w:sz w:val="20"/>
          <w:szCs w:val="20"/>
          <w:lang w:val="en-US"/>
        </w:rPr>
        <w:t>was first developed in</w:t>
      </w:r>
      <w:r w:rsidR="008B5BC8" w:rsidRPr="006A3BC1">
        <w:rPr>
          <w:sz w:val="20"/>
          <w:szCs w:val="20"/>
          <w:lang w:val="en-US"/>
        </w:rPr>
        <w:t xml:space="preserve"> our joint labs with our clients to offer a </w:t>
      </w:r>
      <w:r w:rsidR="00B350F6" w:rsidRPr="006A3BC1">
        <w:rPr>
          <w:sz w:val="20"/>
          <w:szCs w:val="20"/>
          <w:lang w:val="en-US"/>
        </w:rPr>
        <w:t>single network infrastructure, single deployment, and single maintenance</w:t>
      </w:r>
      <w:r w:rsidR="006A3BC1">
        <w:rPr>
          <w:sz w:val="20"/>
          <w:szCs w:val="20"/>
          <w:lang w:val="en-US"/>
        </w:rPr>
        <w:t xml:space="preserve"> solution at low cost, </w:t>
      </w:r>
      <w:r w:rsidR="00EF3773" w:rsidRPr="006A3BC1">
        <w:rPr>
          <w:sz w:val="20"/>
          <w:szCs w:val="20"/>
          <w:lang w:val="en-US"/>
        </w:rPr>
        <w:t>it would be difficult for us to develop such a solution without working closely with our clients.</w:t>
      </w:r>
    </w:p>
    <w:p w:rsidR="00CC1C49" w:rsidRPr="006A3BC1" w:rsidRDefault="00CC1C49" w:rsidP="003855F6">
      <w:pPr>
        <w:widowControl w:val="0"/>
        <w:autoSpaceDE w:val="0"/>
        <w:autoSpaceDN w:val="0"/>
        <w:adjustRightInd w:val="0"/>
        <w:spacing w:line="480" w:lineRule="auto"/>
        <w:ind w:firstLine="720"/>
        <w:jc w:val="both"/>
        <w:outlineLvl w:val="0"/>
        <w:rPr>
          <w:sz w:val="20"/>
          <w:szCs w:val="20"/>
          <w:lang w:val="en-US"/>
        </w:rPr>
      </w:pPr>
    </w:p>
    <w:p w:rsidR="003855F6" w:rsidRPr="006A3BC1" w:rsidRDefault="003855F6" w:rsidP="003855F6">
      <w:pPr>
        <w:widowControl w:val="0"/>
        <w:autoSpaceDE w:val="0"/>
        <w:autoSpaceDN w:val="0"/>
        <w:adjustRightInd w:val="0"/>
        <w:spacing w:line="480" w:lineRule="auto"/>
        <w:ind w:firstLine="720"/>
        <w:jc w:val="both"/>
        <w:outlineLvl w:val="0"/>
        <w:rPr>
          <w:lang w:val="en-US"/>
        </w:rPr>
      </w:pPr>
      <w:r w:rsidRPr="006A3BC1">
        <w:rPr>
          <w:lang w:val="en-US"/>
        </w:rPr>
        <w:t xml:space="preserve">By establishing joint innovation </w:t>
      </w:r>
      <w:r w:rsidR="006A3BC1" w:rsidRPr="006A3BC1">
        <w:rPr>
          <w:lang w:val="en-US"/>
        </w:rPr>
        <w:t>centers</w:t>
      </w:r>
      <w:r w:rsidRPr="006A3BC1">
        <w:rPr>
          <w:lang w:val="en-US"/>
        </w:rPr>
        <w:t xml:space="preserve"> with clients to deeply understand the customers' needs, </w:t>
      </w:r>
      <w:r w:rsidR="00AF5DB7" w:rsidRPr="006A3BC1">
        <w:rPr>
          <w:lang w:val="en-US"/>
        </w:rPr>
        <w:t xml:space="preserve">some </w:t>
      </w:r>
      <w:r w:rsidRPr="006A3BC1">
        <w:rPr>
          <w:lang w:val="en-US"/>
        </w:rPr>
        <w:t xml:space="preserve">Chinese companies are able to develop the products and processes necessary to exploit opportunities for cost innovation at much lower levels of investment than using traditional </w:t>
      </w:r>
      <w:r w:rsidR="004913BF">
        <w:rPr>
          <w:lang w:val="en-US"/>
        </w:rPr>
        <w:t xml:space="preserve">strategies </w:t>
      </w:r>
      <w:r w:rsidRPr="006A3BC1">
        <w:rPr>
          <w:lang w:val="en-US"/>
        </w:rPr>
        <w:t>designed to innovate on the basis of more sophisticated products.</w:t>
      </w:r>
      <w:r w:rsidR="00AF5DB7" w:rsidRPr="006A3BC1">
        <w:rPr>
          <w:lang w:val="en-US"/>
        </w:rPr>
        <w:t xml:space="preserve"> </w:t>
      </w:r>
      <w:r w:rsidR="00A16DCD" w:rsidRPr="006A3BC1">
        <w:rPr>
          <w:lang w:val="en-US"/>
        </w:rPr>
        <w:t xml:space="preserve">Joint innovation </w:t>
      </w:r>
      <w:r w:rsidR="006A3BC1" w:rsidRPr="006A3BC1">
        <w:rPr>
          <w:lang w:val="en-US"/>
        </w:rPr>
        <w:t>centers</w:t>
      </w:r>
      <w:r w:rsidR="00A16DCD" w:rsidRPr="006A3BC1">
        <w:rPr>
          <w:lang w:val="en-US"/>
        </w:rPr>
        <w:t xml:space="preserve"> lower the co</w:t>
      </w:r>
      <w:r w:rsidR="00B22939" w:rsidRPr="006A3BC1">
        <w:rPr>
          <w:lang w:val="en-US"/>
        </w:rPr>
        <w:t xml:space="preserve">st of innovation </w:t>
      </w:r>
      <w:r w:rsidR="004913BF">
        <w:rPr>
          <w:lang w:val="en-US"/>
        </w:rPr>
        <w:t>by</w:t>
      </w:r>
      <w:r w:rsidR="00B22939" w:rsidRPr="006A3BC1">
        <w:rPr>
          <w:lang w:val="en-US"/>
        </w:rPr>
        <w:t xml:space="preserve"> sharing innovation investment</w:t>
      </w:r>
      <w:r w:rsidR="00A16DCD" w:rsidRPr="006A3BC1">
        <w:rPr>
          <w:lang w:val="en-US"/>
        </w:rPr>
        <w:t xml:space="preserve"> with the clients. More importantly, joint innovation </w:t>
      </w:r>
      <w:r w:rsidR="006A3BC1" w:rsidRPr="006A3BC1">
        <w:rPr>
          <w:lang w:val="en-US"/>
        </w:rPr>
        <w:t>centers</w:t>
      </w:r>
      <w:r w:rsidR="00A16DCD" w:rsidRPr="006A3BC1">
        <w:rPr>
          <w:lang w:val="en-US"/>
        </w:rPr>
        <w:t xml:space="preserve"> </w:t>
      </w:r>
      <w:r w:rsidR="00656C51" w:rsidRPr="006A3BC1">
        <w:rPr>
          <w:lang w:val="en-US"/>
        </w:rPr>
        <w:t xml:space="preserve">facilitate </w:t>
      </w:r>
      <w:r w:rsidR="00A16DCD" w:rsidRPr="006A3BC1">
        <w:rPr>
          <w:lang w:val="en-US"/>
        </w:rPr>
        <w:t>develop</w:t>
      </w:r>
      <w:r w:rsidR="00656C51" w:rsidRPr="006A3BC1">
        <w:rPr>
          <w:lang w:val="en-US"/>
        </w:rPr>
        <w:t>ing</w:t>
      </w:r>
      <w:r w:rsidR="00A16DCD" w:rsidRPr="006A3BC1">
        <w:rPr>
          <w:lang w:val="en-US"/>
        </w:rPr>
        <w:t xml:space="preserve"> the right products </w:t>
      </w:r>
      <w:r w:rsidR="004913BF">
        <w:rPr>
          <w:lang w:val="en-US"/>
        </w:rPr>
        <w:t>to meet</w:t>
      </w:r>
      <w:r w:rsidR="004913BF" w:rsidRPr="006A3BC1">
        <w:rPr>
          <w:lang w:val="en-US"/>
        </w:rPr>
        <w:t xml:space="preserve"> </w:t>
      </w:r>
      <w:r w:rsidR="00A16DCD" w:rsidRPr="006A3BC1">
        <w:rPr>
          <w:lang w:val="en-US"/>
        </w:rPr>
        <w:t xml:space="preserve">the exact needs of customers. </w:t>
      </w:r>
      <w:r w:rsidR="00656C51" w:rsidRPr="006A3BC1">
        <w:rPr>
          <w:lang w:val="en-US"/>
        </w:rPr>
        <w:t xml:space="preserve">Only listening to what customers say about what they want is not enough to understanding the latent needs of customers, because "We can know more than we can tell" </w:t>
      </w:r>
      <w:r w:rsidR="006111C9" w:rsidRPr="006A3BC1">
        <w:rPr>
          <w:lang w:val="en-US"/>
        </w:rPr>
        <w:t>(Nonaka, 1994; Polanyi, 1966)</w:t>
      </w:r>
      <w:r w:rsidR="00656C51" w:rsidRPr="006A3BC1">
        <w:rPr>
          <w:lang w:val="en-US"/>
        </w:rPr>
        <w:t xml:space="preserve">. In joint innovation </w:t>
      </w:r>
      <w:r w:rsidR="006A3BC1" w:rsidRPr="006A3BC1">
        <w:rPr>
          <w:lang w:val="en-US"/>
        </w:rPr>
        <w:t>centers</w:t>
      </w:r>
      <w:r w:rsidR="00656C51" w:rsidRPr="006A3BC1">
        <w:rPr>
          <w:lang w:val="en-US"/>
        </w:rPr>
        <w:t xml:space="preserve">, companies co-locate with clients under the same roof, </w:t>
      </w:r>
      <w:r w:rsidR="004913BF">
        <w:rPr>
          <w:lang w:val="en-US"/>
        </w:rPr>
        <w:t>reinforcing their</w:t>
      </w:r>
      <w:r w:rsidR="00656C51" w:rsidRPr="006A3BC1">
        <w:rPr>
          <w:lang w:val="en-US"/>
        </w:rPr>
        <w:t xml:space="preserve"> ability to recognize customer needs, to access customers' intelligence, and to combine or meld </w:t>
      </w:r>
      <w:r w:rsidR="009567F9">
        <w:rPr>
          <w:lang w:val="en-US"/>
        </w:rPr>
        <w:t>these</w:t>
      </w:r>
      <w:r w:rsidR="009567F9" w:rsidRPr="006A3BC1">
        <w:rPr>
          <w:lang w:val="en-US"/>
        </w:rPr>
        <w:t xml:space="preserve"> </w:t>
      </w:r>
      <w:r w:rsidR="00656C51" w:rsidRPr="006A3BC1">
        <w:rPr>
          <w:lang w:val="en-US"/>
        </w:rPr>
        <w:t xml:space="preserve">into a creative business concept or an innovative product or service. </w:t>
      </w:r>
      <w:r w:rsidRPr="006A3BC1">
        <w:rPr>
          <w:lang w:val="en-US"/>
        </w:rPr>
        <w:t xml:space="preserve">Establishing joint innovation </w:t>
      </w:r>
      <w:r w:rsidR="006A3BC1" w:rsidRPr="006A3BC1">
        <w:rPr>
          <w:lang w:val="en-US"/>
        </w:rPr>
        <w:t>centers</w:t>
      </w:r>
      <w:r w:rsidRPr="006A3BC1">
        <w:rPr>
          <w:lang w:val="en-US"/>
        </w:rPr>
        <w:t xml:space="preserve"> </w:t>
      </w:r>
      <w:r w:rsidR="00FE26B4" w:rsidRPr="006A3BC1">
        <w:rPr>
          <w:lang w:val="en-US"/>
        </w:rPr>
        <w:t>with clients therefore enable</w:t>
      </w:r>
      <w:r w:rsidR="00AF1929" w:rsidRPr="006A3BC1">
        <w:rPr>
          <w:lang w:val="en-US"/>
        </w:rPr>
        <w:t>d</w:t>
      </w:r>
      <w:r w:rsidR="00AC4323" w:rsidRPr="006A3BC1">
        <w:rPr>
          <w:lang w:val="en-US"/>
        </w:rPr>
        <w:t xml:space="preserve"> </w:t>
      </w:r>
      <w:r w:rsidR="00FE26B4" w:rsidRPr="006A3BC1">
        <w:rPr>
          <w:lang w:val="en-US"/>
        </w:rPr>
        <w:t>some Chinese</w:t>
      </w:r>
      <w:r w:rsidRPr="006A3BC1">
        <w:rPr>
          <w:lang w:val="en-US"/>
        </w:rPr>
        <w:t xml:space="preserve"> companies to bring products to meet </w:t>
      </w:r>
      <w:r w:rsidR="00B11A14" w:rsidRPr="006A3BC1">
        <w:rPr>
          <w:lang w:val="en-US"/>
        </w:rPr>
        <w:t>key</w:t>
      </w:r>
      <w:r w:rsidRPr="006A3BC1">
        <w:rPr>
          <w:lang w:val="en-US"/>
        </w:rPr>
        <w:t xml:space="preserve"> demand </w:t>
      </w:r>
      <w:r w:rsidR="00AC4323" w:rsidRPr="006A3BC1">
        <w:rPr>
          <w:lang w:val="en-US"/>
        </w:rPr>
        <w:t xml:space="preserve">of </w:t>
      </w:r>
      <w:r w:rsidRPr="006A3BC1">
        <w:rPr>
          <w:lang w:val="en-US"/>
        </w:rPr>
        <w:t>mainstream, mass-market consumers at lower prices th</w:t>
      </w:r>
      <w:r w:rsidR="00896FDB" w:rsidRPr="006A3BC1">
        <w:rPr>
          <w:lang w:val="en-US"/>
        </w:rPr>
        <w:t>an competitors.</w:t>
      </w:r>
      <w:r w:rsidR="00C630B2" w:rsidRPr="006A3BC1">
        <w:rPr>
          <w:lang w:val="en-US"/>
        </w:rPr>
        <w:t xml:space="preserve"> </w:t>
      </w:r>
    </w:p>
    <w:p w:rsidR="00F53ACC" w:rsidRPr="006A3BC1" w:rsidRDefault="00FF1208" w:rsidP="00FF1208">
      <w:pPr>
        <w:widowControl w:val="0"/>
        <w:autoSpaceDE w:val="0"/>
        <w:autoSpaceDN w:val="0"/>
        <w:adjustRightInd w:val="0"/>
        <w:spacing w:line="480" w:lineRule="auto"/>
        <w:jc w:val="both"/>
        <w:outlineLvl w:val="0"/>
        <w:rPr>
          <w:lang w:val="en-US"/>
        </w:rPr>
      </w:pPr>
      <w:r w:rsidRPr="006A3BC1">
        <w:rPr>
          <w:b/>
          <w:lang w:val="en-US"/>
        </w:rPr>
        <w:tab/>
      </w:r>
      <w:r w:rsidRPr="006A3BC1">
        <w:rPr>
          <w:b/>
          <w:i/>
          <w:lang w:val="en-US"/>
        </w:rPr>
        <w:t>I</w:t>
      </w:r>
      <w:r w:rsidR="00285B8A" w:rsidRPr="006A3BC1">
        <w:rPr>
          <w:b/>
          <w:i/>
          <w:lang w:val="en-US"/>
        </w:rPr>
        <w:t xml:space="preserve">ncluding </w:t>
      </w:r>
      <w:r w:rsidR="000056D0" w:rsidRPr="006A3BC1">
        <w:rPr>
          <w:b/>
          <w:i/>
          <w:lang w:val="en-US"/>
        </w:rPr>
        <w:t>customers as key members in</w:t>
      </w:r>
      <w:r w:rsidR="003855F6" w:rsidRPr="006A3BC1">
        <w:rPr>
          <w:b/>
          <w:i/>
          <w:lang w:val="en-US"/>
        </w:rPr>
        <w:t xml:space="preserve"> the R&amp;D team</w:t>
      </w:r>
      <w:r w:rsidRPr="006A3BC1">
        <w:rPr>
          <w:b/>
          <w:i/>
          <w:lang w:val="en-US"/>
        </w:rPr>
        <w:t>.</w:t>
      </w:r>
      <w:r w:rsidRPr="006A3BC1">
        <w:rPr>
          <w:lang w:val="en-US"/>
        </w:rPr>
        <w:t xml:space="preserve"> </w:t>
      </w:r>
      <w:r w:rsidR="003855F6" w:rsidRPr="006A3BC1">
        <w:rPr>
          <w:lang w:val="en-US"/>
        </w:rPr>
        <w:t xml:space="preserve">We </w:t>
      </w:r>
      <w:r w:rsidR="000615E3" w:rsidRPr="006A3BC1">
        <w:rPr>
          <w:lang w:val="en-US"/>
        </w:rPr>
        <w:t xml:space="preserve">also </w:t>
      </w:r>
      <w:r w:rsidR="003855F6" w:rsidRPr="006A3BC1">
        <w:rPr>
          <w:lang w:val="en-US"/>
        </w:rPr>
        <w:t>found that some leading Chinese firms</w:t>
      </w:r>
      <w:r w:rsidR="009567F9">
        <w:rPr>
          <w:lang w:val="en-US"/>
        </w:rPr>
        <w:t>,</w:t>
      </w:r>
      <w:r w:rsidR="003855F6" w:rsidRPr="006A3BC1">
        <w:rPr>
          <w:lang w:val="en-US"/>
        </w:rPr>
        <w:t xml:space="preserve"> such as Sany</w:t>
      </w:r>
      <w:r w:rsidR="009567F9">
        <w:rPr>
          <w:lang w:val="en-US"/>
        </w:rPr>
        <w:t>,</w:t>
      </w:r>
      <w:r w:rsidR="003855F6" w:rsidRPr="006A3BC1">
        <w:rPr>
          <w:lang w:val="en-US"/>
        </w:rPr>
        <w:t xml:space="preserve"> adopted a different approach to understand customers' </w:t>
      </w:r>
      <w:r w:rsidR="00285792" w:rsidRPr="006A3BC1">
        <w:rPr>
          <w:lang w:val="en-US"/>
        </w:rPr>
        <w:t xml:space="preserve">latent </w:t>
      </w:r>
      <w:r w:rsidR="001742B4" w:rsidRPr="006A3BC1">
        <w:rPr>
          <w:lang w:val="en-US"/>
        </w:rPr>
        <w:t>needs by adding</w:t>
      </w:r>
      <w:r w:rsidR="003855F6" w:rsidRPr="006A3BC1">
        <w:rPr>
          <w:lang w:val="en-US"/>
        </w:rPr>
        <w:t xml:space="preserve"> customers as key members of their R&amp;D team. Founded in 1986, Sany is a Chinese multinational heavy machinery manufacturing company headquartered in Changsha, Hunan Province. The company went public on the Shanghai Stock Exchange on July 2003. Sany has acquired two German firms, Putzmeister and Intermix, and entered a joint venture with Palfinger of Austria. </w:t>
      </w:r>
      <w:r w:rsidR="007C4451" w:rsidRPr="006A3BC1">
        <w:rPr>
          <w:lang w:val="en-US"/>
        </w:rPr>
        <w:t xml:space="preserve">Now Sany has a dozen industrial </w:t>
      </w:r>
      <w:r w:rsidR="00D41D51" w:rsidRPr="006A3BC1">
        <w:rPr>
          <w:lang w:val="en-US"/>
        </w:rPr>
        <w:t xml:space="preserve">sites </w:t>
      </w:r>
      <w:r w:rsidR="007C4451" w:rsidRPr="006A3BC1">
        <w:rPr>
          <w:lang w:val="en-US"/>
        </w:rPr>
        <w:t xml:space="preserve">in China plus manufacturing facilities in Brazil, Germany, India, Indonesia, and in the United States. </w:t>
      </w:r>
      <w:r w:rsidR="003855F6" w:rsidRPr="006A3BC1">
        <w:rPr>
          <w:lang w:val="en-US"/>
        </w:rPr>
        <w:t xml:space="preserve">By combining the </w:t>
      </w:r>
      <w:r w:rsidR="009567F9">
        <w:rPr>
          <w:lang w:val="en-US"/>
        </w:rPr>
        <w:t>technical</w:t>
      </w:r>
      <w:r w:rsidR="009567F9" w:rsidRPr="006A3BC1">
        <w:rPr>
          <w:lang w:val="en-US"/>
        </w:rPr>
        <w:t xml:space="preserve"> know</w:t>
      </w:r>
      <w:r w:rsidR="009567F9">
        <w:rPr>
          <w:lang w:val="en-US"/>
        </w:rPr>
        <w:t>-</w:t>
      </w:r>
      <w:r w:rsidR="00285792" w:rsidRPr="006A3BC1">
        <w:rPr>
          <w:lang w:val="en-US"/>
        </w:rPr>
        <w:t>how obtained from western companies,</w:t>
      </w:r>
      <w:r w:rsidR="003855F6" w:rsidRPr="006A3BC1">
        <w:rPr>
          <w:lang w:val="en-US"/>
        </w:rPr>
        <w:t xml:space="preserve"> the deep understanding of customers' needs</w:t>
      </w:r>
      <w:r w:rsidR="00285792" w:rsidRPr="006A3BC1">
        <w:rPr>
          <w:lang w:val="en-US"/>
        </w:rPr>
        <w:t>,</w:t>
      </w:r>
      <w:r w:rsidR="003855F6" w:rsidRPr="006A3BC1">
        <w:rPr>
          <w:lang w:val="en-US"/>
        </w:rPr>
        <w:t xml:space="preserve"> and low cost, Sany has disrupted the construction equipment industry</w:t>
      </w:r>
      <w:r w:rsidR="00F53ACC" w:rsidRPr="006A3BC1">
        <w:rPr>
          <w:lang w:val="en-US"/>
        </w:rPr>
        <w:t xml:space="preserve">. It </w:t>
      </w:r>
      <w:r w:rsidR="003139C9" w:rsidRPr="006A3BC1">
        <w:rPr>
          <w:lang w:val="en-US"/>
        </w:rPr>
        <w:t xml:space="preserve">has </w:t>
      </w:r>
      <w:r w:rsidR="00F53ACC" w:rsidRPr="006A3BC1">
        <w:rPr>
          <w:lang w:val="en-US"/>
        </w:rPr>
        <w:t>now</w:t>
      </w:r>
      <w:r w:rsidR="003479D0" w:rsidRPr="006A3BC1">
        <w:rPr>
          <w:lang w:val="en-US"/>
        </w:rPr>
        <w:t xml:space="preserve"> </w:t>
      </w:r>
      <w:r w:rsidR="003139C9" w:rsidRPr="006A3BC1">
        <w:rPr>
          <w:lang w:val="en-US"/>
        </w:rPr>
        <w:t xml:space="preserve">become </w:t>
      </w:r>
      <w:r w:rsidR="003479D0" w:rsidRPr="006A3BC1">
        <w:rPr>
          <w:lang w:val="en-US"/>
        </w:rPr>
        <w:t xml:space="preserve">the second </w:t>
      </w:r>
      <w:r w:rsidR="003855F6" w:rsidRPr="006A3BC1">
        <w:rPr>
          <w:lang w:val="en-US"/>
        </w:rPr>
        <w:t xml:space="preserve">largest heavy equipment manufacturer in the world, and the first </w:t>
      </w:r>
      <w:r w:rsidR="009567F9">
        <w:rPr>
          <w:lang w:val="en-US"/>
        </w:rPr>
        <w:t xml:space="preserve">Chinese </w:t>
      </w:r>
      <w:r w:rsidR="00285792" w:rsidRPr="006A3BC1">
        <w:rPr>
          <w:lang w:val="en-US"/>
        </w:rPr>
        <w:t xml:space="preserve">company </w:t>
      </w:r>
      <w:r w:rsidR="000B0849" w:rsidRPr="006A3BC1">
        <w:rPr>
          <w:lang w:val="en-US"/>
        </w:rPr>
        <w:t>in this</w:t>
      </w:r>
      <w:r w:rsidR="003855F6" w:rsidRPr="006A3BC1">
        <w:rPr>
          <w:lang w:val="en-US"/>
        </w:rPr>
        <w:t xml:space="preserve"> industry to enter the FT Global 500. </w:t>
      </w:r>
    </w:p>
    <w:p w:rsidR="000B0849" w:rsidRPr="006A3BC1" w:rsidRDefault="003855F6" w:rsidP="003855F6">
      <w:pPr>
        <w:widowControl w:val="0"/>
        <w:autoSpaceDE w:val="0"/>
        <w:autoSpaceDN w:val="0"/>
        <w:adjustRightInd w:val="0"/>
        <w:spacing w:line="480" w:lineRule="auto"/>
        <w:ind w:firstLine="720"/>
        <w:jc w:val="both"/>
        <w:outlineLvl w:val="0"/>
        <w:rPr>
          <w:lang w:val="en-US"/>
        </w:rPr>
      </w:pPr>
      <w:r w:rsidRPr="006A3BC1">
        <w:rPr>
          <w:lang w:val="en-US"/>
        </w:rPr>
        <w:t>A distinctive part of Sany's innovation process</w:t>
      </w:r>
      <w:r w:rsidR="00F53ACC" w:rsidRPr="006A3BC1">
        <w:rPr>
          <w:lang w:val="en-US"/>
        </w:rPr>
        <w:t>es</w:t>
      </w:r>
      <w:r w:rsidRPr="006A3BC1">
        <w:rPr>
          <w:lang w:val="en-US"/>
        </w:rPr>
        <w:t xml:space="preserve"> is </w:t>
      </w:r>
      <w:r w:rsidR="00001D08" w:rsidRPr="006A3BC1">
        <w:rPr>
          <w:lang w:val="en-US"/>
        </w:rPr>
        <w:t>its policy of inviting</w:t>
      </w:r>
      <w:r w:rsidRPr="006A3BC1">
        <w:rPr>
          <w:lang w:val="en-US"/>
        </w:rPr>
        <w:t xml:space="preserve"> </w:t>
      </w:r>
      <w:r w:rsidR="00B11D31" w:rsidRPr="006A3BC1">
        <w:rPr>
          <w:lang w:val="en-US"/>
        </w:rPr>
        <w:t xml:space="preserve">major </w:t>
      </w:r>
      <w:r w:rsidRPr="006A3BC1">
        <w:rPr>
          <w:lang w:val="en-US"/>
        </w:rPr>
        <w:t>clients to be</w:t>
      </w:r>
      <w:r w:rsidR="00B16272" w:rsidRPr="006A3BC1">
        <w:rPr>
          <w:lang w:val="en-US"/>
        </w:rPr>
        <w:t>come</w:t>
      </w:r>
      <w:r w:rsidRPr="006A3BC1">
        <w:rPr>
          <w:lang w:val="en-US"/>
        </w:rPr>
        <w:t xml:space="preserve"> key members of </w:t>
      </w:r>
      <w:r w:rsidR="009567F9">
        <w:rPr>
          <w:lang w:val="en-US"/>
        </w:rPr>
        <w:t>its</w:t>
      </w:r>
      <w:r w:rsidR="009567F9" w:rsidRPr="006A3BC1">
        <w:rPr>
          <w:lang w:val="en-US"/>
        </w:rPr>
        <w:t xml:space="preserve"> </w:t>
      </w:r>
      <w:r w:rsidRPr="006A3BC1">
        <w:rPr>
          <w:lang w:val="en-US"/>
        </w:rPr>
        <w:t>R&amp;D team. In the planning stage of new product development, Sany join</w:t>
      </w:r>
      <w:r w:rsidR="0087461C" w:rsidRPr="006A3BC1">
        <w:rPr>
          <w:lang w:val="en-US"/>
        </w:rPr>
        <w:t>s</w:t>
      </w:r>
      <w:r w:rsidRPr="006A3BC1">
        <w:rPr>
          <w:lang w:val="en-US"/>
        </w:rPr>
        <w:t xml:space="preserve"> equipment operators</w:t>
      </w:r>
      <w:r w:rsidR="009567F9">
        <w:rPr>
          <w:lang w:val="en-US"/>
        </w:rPr>
        <w:t xml:space="preserve"> and</w:t>
      </w:r>
      <w:r w:rsidR="009567F9" w:rsidRPr="006A3BC1">
        <w:rPr>
          <w:lang w:val="en-US"/>
        </w:rPr>
        <w:t xml:space="preserve"> </w:t>
      </w:r>
      <w:r w:rsidRPr="006A3BC1">
        <w:rPr>
          <w:lang w:val="en-US"/>
        </w:rPr>
        <w:t xml:space="preserve">sales agents with </w:t>
      </w:r>
      <w:r w:rsidR="00D22536" w:rsidRPr="006A3BC1">
        <w:rPr>
          <w:lang w:val="en-US"/>
        </w:rPr>
        <w:t xml:space="preserve">its own </w:t>
      </w:r>
      <w:r w:rsidRPr="006A3BC1">
        <w:rPr>
          <w:lang w:val="en-US"/>
        </w:rPr>
        <w:t xml:space="preserve">R&amp;D staff </w:t>
      </w:r>
      <w:r w:rsidR="00F769EF" w:rsidRPr="006A3BC1">
        <w:rPr>
          <w:lang w:val="en-US"/>
        </w:rPr>
        <w:t xml:space="preserve">to form </w:t>
      </w:r>
      <w:r w:rsidRPr="006A3BC1">
        <w:rPr>
          <w:lang w:val="en-US"/>
        </w:rPr>
        <w:t xml:space="preserve">a team to evaluate the product design and finalize new features. </w:t>
      </w:r>
      <w:r w:rsidR="000B0849" w:rsidRPr="006A3BC1">
        <w:rPr>
          <w:lang w:val="en-US"/>
        </w:rPr>
        <w:t>Although Sany conduct</w:t>
      </w:r>
      <w:r w:rsidR="00595F04" w:rsidRPr="006A3BC1">
        <w:rPr>
          <w:lang w:val="en-US"/>
        </w:rPr>
        <w:t>s</w:t>
      </w:r>
      <w:r w:rsidR="000B0849" w:rsidRPr="006A3BC1">
        <w:rPr>
          <w:lang w:val="en-US"/>
        </w:rPr>
        <w:t xml:space="preserve"> most of the work in the development stage, </w:t>
      </w:r>
      <w:r w:rsidR="00B11D31" w:rsidRPr="006A3BC1">
        <w:rPr>
          <w:lang w:val="en-US"/>
        </w:rPr>
        <w:t>i</w:t>
      </w:r>
      <w:r w:rsidRPr="006A3BC1">
        <w:rPr>
          <w:lang w:val="en-US"/>
        </w:rPr>
        <w:t xml:space="preserve">n the final stage of testing new products, it is their customers, not Sany, </w:t>
      </w:r>
      <w:r w:rsidR="009567F9">
        <w:rPr>
          <w:lang w:val="en-US"/>
        </w:rPr>
        <w:t>who</w:t>
      </w:r>
      <w:r w:rsidR="009567F9" w:rsidRPr="006A3BC1">
        <w:rPr>
          <w:lang w:val="en-US"/>
        </w:rPr>
        <w:t xml:space="preserve"> </w:t>
      </w:r>
      <w:r w:rsidRPr="006A3BC1">
        <w:rPr>
          <w:lang w:val="en-US"/>
        </w:rPr>
        <w:t xml:space="preserve">approve and release new products. </w:t>
      </w:r>
      <w:r w:rsidR="000C7CF5" w:rsidRPr="006A3BC1">
        <w:rPr>
          <w:lang w:val="en-US"/>
        </w:rPr>
        <w:t xml:space="preserve">Other companies may also try to involve customers in the innovation processes, but it is rare that customers take the role of approving and releasing new products. </w:t>
      </w:r>
      <w:r w:rsidR="000B0849" w:rsidRPr="006A3BC1">
        <w:rPr>
          <w:lang w:val="en-US"/>
        </w:rPr>
        <w:t>As a product manager in Sany mentioned:</w:t>
      </w:r>
    </w:p>
    <w:p w:rsidR="000B0849" w:rsidRPr="006A3BC1" w:rsidRDefault="000B0849" w:rsidP="003855F6">
      <w:pPr>
        <w:widowControl w:val="0"/>
        <w:autoSpaceDE w:val="0"/>
        <w:autoSpaceDN w:val="0"/>
        <w:adjustRightInd w:val="0"/>
        <w:spacing w:line="480" w:lineRule="auto"/>
        <w:ind w:firstLine="720"/>
        <w:jc w:val="both"/>
        <w:outlineLvl w:val="0"/>
        <w:rPr>
          <w:lang w:val="en-US"/>
        </w:rPr>
      </w:pPr>
    </w:p>
    <w:p w:rsidR="003855F6" w:rsidRPr="006A3BC1" w:rsidRDefault="000B0849" w:rsidP="003855F6">
      <w:pPr>
        <w:widowControl w:val="0"/>
        <w:autoSpaceDE w:val="0"/>
        <w:autoSpaceDN w:val="0"/>
        <w:adjustRightInd w:val="0"/>
        <w:spacing w:line="480" w:lineRule="auto"/>
        <w:ind w:firstLine="720"/>
        <w:jc w:val="both"/>
        <w:outlineLvl w:val="0"/>
        <w:rPr>
          <w:sz w:val="20"/>
          <w:szCs w:val="20"/>
          <w:lang w:val="en-US"/>
        </w:rPr>
      </w:pPr>
      <w:r w:rsidRPr="006A3BC1">
        <w:rPr>
          <w:sz w:val="20"/>
          <w:szCs w:val="20"/>
          <w:lang w:val="en-US"/>
        </w:rPr>
        <w:t>Since clients are using our products every day, they know best the pros and cons of our products.</w:t>
      </w:r>
      <w:r w:rsidR="000C7CF5" w:rsidRPr="006A3BC1">
        <w:rPr>
          <w:sz w:val="20"/>
          <w:szCs w:val="20"/>
          <w:lang w:val="en-US"/>
        </w:rPr>
        <w:t xml:space="preserve">..letting our customers in charge of testing new products is very challenging, but it's worth it as the products released would meet our customer needs 100%. </w:t>
      </w:r>
    </w:p>
    <w:p w:rsidR="000B0849" w:rsidRPr="006A3BC1" w:rsidRDefault="000B0849" w:rsidP="003855F6">
      <w:pPr>
        <w:widowControl w:val="0"/>
        <w:autoSpaceDE w:val="0"/>
        <w:autoSpaceDN w:val="0"/>
        <w:adjustRightInd w:val="0"/>
        <w:spacing w:line="480" w:lineRule="auto"/>
        <w:ind w:firstLine="720"/>
        <w:jc w:val="both"/>
        <w:outlineLvl w:val="0"/>
        <w:rPr>
          <w:lang w:val="en-US"/>
        </w:rPr>
      </w:pPr>
    </w:p>
    <w:p w:rsidR="007C4451" w:rsidRPr="006A3BC1" w:rsidRDefault="003855F6" w:rsidP="003855F6">
      <w:pPr>
        <w:widowControl w:val="0"/>
        <w:autoSpaceDE w:val="0"/>
        <w:autoSpaceDN w:val="0"/>
        <w:adjustRightInd w:val="0"/>
        <w:spacing w:line="480" w:lineRule="auto"/>
        <w:jc w:val="both"/>
        <w:outlineLvl w:val="0"/>
        <w:rPr>
          <w:lang w:val="en-US"/>
        </w:rPr>
      </w:pPr>
      <w:r w:rsidRPr="006A3BC1">
        <w:rPr>
          <w:lang w:val="en-US"/>
        </w:rPr>
        <w:tab/>
        <w:t>XCMG - another leading Chinese construction equipment manufacturer</w:t>
      </w:r>
      <w:r w:rsidR="009567F9">
        <w:rPr>
          <w:lang w:val="en-US"/>
        </w:rPr>
        <w:t xml:space="preserve"> -</w:t>
      </w:r>
      <w:r w:rsidRPr="006A3BC1">
        <w:rPr>
          <w:lang w:val="en-US"/>
        </w:rPr>
        <w:t xml:space="preserve"> applied the same approach to deeply understand customers' needs. XCMG is a multinational heavy machinery manufacturing company headquartered in Xuzhou, Jiangsu. It is a state-owned company</w:t>
      </w:r>
      <w:r w:rsidR="00230AB3" w:rsidRPr="006A3BC1">
        <w:rPr>
          <w:lang w:val="en-US"/>
        </w:rPr>
        <w:t xml:space="preserve">, </w:t>
      </w:r>
      <w:r w:rsidRPr="006A3BC1">
        <w:rPr>
          <w:lang w:val="en-US"/>
        </w:rPr>
        <w:t xml:space="preserve">founded in 1989, which is listed on the Shenzhen Stock Exchange. </w:t>
      </w:r>
      <w:r w:rsidR="00F27498" w:rsidRPr="006A3BC1">
        <w:rPr>
          <w:lang w:val="en-US"/>
        </w:rPr>
        <w:t>In 1995</w:t>
      </w:r>
      <w:r w:rsidR="009567F9">
        <w:rPr>
          <w:lang w:val="en-US"/>
        </w:rPr>
        <w:t>,</w:t>
      </w:r>
      <w:r w:rsidR="00F27498" w:rsidRPr="006A3BC1">
        <w:rPr>
          <w:lang w:val="en-US"/>
        </w:rPr>
        <w:t xml:space="preserve"> XCMG formed a joint-venture with Caterpillar. In the same year, XCMG and Liebherr Group signed a licensing agreement</w:t>
      </w:r>
      <w:r w:rsidR="009567F9">
        <w:rPr>
          <w:lang w:val="en-US"/>
        </w:rPr>
        <w:t>,</w:t>
      </w:r>
      <w:r w:rsidR="00F27498" w:rsidRPr="006A3BC1">
        <w:rPr>
          <w:lang w:val="en-US"/>
        </w:rPr>
        <w:t xml:space="preserve"> allowing XCMG to manufacture three models of Liebherr all-terrain cranes. Since then XCMG has achieved rapid growth. In 2012 XCMG acquired a majority stake in the privately owned German machinery manufacturer Schwing. In </w:t>
      </w:r>
      <w:r w:rsidR="00AF582A" w:rsidRPr="006A3BC1">
        <w:rPr>
          <w:lang w:val="en-US"/>
        </w:rPr>
        <w:t>that</w:t>
      </w:r>
      <w:r w:rsidR="00F27498" w:rsidRPr="006A3BC1">
        <w:rPr>
          <w:lang w:val="en-US"/>
        </w:rPr>
        <w:t xml:space="preserve"> year the company began construction of a </w:t>
      </w:r>
      <w:r w:rsidR="006A3BC1" w:rsidRPr="006A3BC1">
        <w:rPr>
          <w:lang w:val="en-US"/>
        </w:rPr>
        <w:t>16,400-square</w:t>
      </w:r>
      <w:r w:rsidR="00F27498" w:rsidRPr="006A3BC1">
        <w:rPr>
          <w:lang w:val="en-US"/>
        </w:rPr>
        <w:t xml:space="preserve"> </w:t>
      </w:r>
      <w:r w:rsidR="006A3BC1" w:rsidRPr="006A3BC1">
        <w:rPr>
          <w:lang w:val="en-US"/>
        </w:rPr>
        <w:t>meter</w:t>
      </w:r>
      <w:r w:rsidR="004F7C95" w:rsidRPr="006A3BC1">
        <w:rPr>
          <w:lang w:val="en-US"/>
        </w:rPr>
        <w:t xml:space="preserve"> </w:t>
      </w:r>
      <w:r w:rsidR="00F27498" w:rsidRPr="006A3BC1">
        <w:rPr>
          <w:lang w:val="en-US"/>
        </w:rPr>
        <w:t xml:space="preserve">research and development facility in Krefeld, Germany. </w:t>
      </w:r>
      <w:r w:rsidR="00FB57A2" w:rsidRPr="006A3BC1">
        <w:rPr>
          <w:lang w:val="en-US"/>
        </w:rPr>
        <w:t>By</w:t>
      </w:r>
      <w:r w:rsidR="00F27498" w:rsidRPr="006A3BC1">
        <w:rPr>
          <w:lang w:val="en-US"/>
        </w:rPr>
        <w:t xml:space="preserve"> </w:t>
      </w:r>
      <w:r w:rsidR="00F33E27" w:rsidRPr="006A3BC1">
        <w:rPr>
          <w:lang w:val="en-US"/>
        </w:rPr>
        <w:t>2014, it ranked fif</w:t>
      </w:r>
      <w:r w:rsidR="00F27498" w:rsidRPr="006A3BC1">
        <w:rPr>
          <w:lang w:val="en-US"/>
        </w:rPr>
        <w:t xml:space="preserve">th in </w:t>
      </w:r>
      <w:r w:rsidR="009567F9">
        <w:rPr>
          <w:lang w:val="en-US"/>
        </w:rPr>
        <w:t xml:space="preserve">the </w:t>
      </w:r>
      <w:r w:rsidR="00F27498" w:rsidRPr="006A3BC1">
        <w:rPr>
          <w:lang w:val="en-US"/>
        </w:rPr>
        <w:t>world construction machinery industry.</w:t>
      </w:r>
    </w:p>
    <w:p w:rsidR="003855F6" w:rsidRPr="006A3BC1" w:rsidRDefault="007C4451" w:rsidP="003855F6">
      <w:pPr>
        <w:widowControl w:val="0"/>
        <w:autoSpaceDE w:val="0"/>
        <w:autoSpaceDN w:val="0"/>
        <w:adjustRightInd w:val="0"/>
        <w:spacing w:line="480" w:lineRule="auto"/>
        <w:jc w:val="both"/>
        <w:outlineLvl w:val="0"/>
        <w:rPr>
          <w:lang w:val="en-US"/>
        </w:rPr>
      </w:pPr>
      <w:r w:rsidRPr="006A3BC1">
        <w:rPr>
          <w:lang w:val="en-US"/>
        </w:rPr>
        <w:tab/>
      </w:r>
      <w:r w:rsidR="003855F6" w:rsidRPr="006A3BC1">
        <w:rPr>
          <w:lang w:val="en-US"/>
        </w:rPr>
        <w:t>XCMG often invite customers to join the R&amp;D process</w:t>
      </w:r>
      <w:r w:rsidR="0026673A" w:rsidRPr="006A3BC1">
        <w:rPr>
          <w:lang w:val="en-US"/>
        </w:rPr>
        <w:t xml:space="preserve"> so as to understand their </w:t>
      </w:r>
      <w:r w:rsidR="009567F9">
        <w:rPr>
          <w:lang w:val="en-US"/>
        </w:rPr>
        <w:t xml:space="preserve">specific </w:t>
      </w:r>
      <w:r w:rsidR="003855F6" w:rsidRPr="006A3BC1">
        <w:rPr>
          <w:lang w:val="en-US"/>
        </w:rPr>
        <w:t xml:space="preserve">needs and develop new products </w:t>
      </w:r>
      <w:r w:rsidR="009567F9">
        <w:rPr>
          <w:lang w:val="en-US"/>
        </w:rPr>
        <w:t>to meet them</w:t>
      </w:r>
      <w:r w:rsidR="003855F6" w:rsidRPr="006A3BC1">
        <w:rPr>
          <w:lang w:val="en-US"/>
        </w:rPr>
        <w:t>. One example is the popular EBZ200R hard rock tunnel</w:t>
      </w:r>
      <w:r w:rsidR="00383AE0" w:rsidRPr="006A3BC1">
        <w:rPr>
          <w:lang w:val="en-US"/>
        </w:rPr>
        <w:t>-</w:t>
      </w:r>
      <w:r w:rsidR="003855F6" w:rsidRPr="006A3BC1">
        <w:rPr>
          <w:lang w:val="en-US"/>
        </w:rPr>
        <w:t xml:space="preserve">boring machine. Traditional </w:t>
      </w:r>
      <w:r w:rsidR="0078547C" w:rsidRPr="006A3BC1">
        <w:rPr>
          <w:lang w:val="en-US"/>
        </w:rPr>
        <w:t xml:space="preserve">excavation </w:t>
      </w:r>
      <w:r w:rsidR="003855F6" w:rsidRPr="006A3BC1">
        <w:rPr>
          <w:lang w:val="en-US"/>
        </w:rPr>
        <w:t xml:space="preserve">and </w:t>
      </w:r>
      <w:r w:rsidR="006A3BC1" w:rsidRPr="006A3BC1">
        <w:rPr>
          <w:lang w:val="en-US"/>
        </w:rPr>
        <w:t>tunneling</w:t>
      </w:r>
      <w:r w:rsidR="003855F6" w:rsidRPr="006A3BC1">
        <w:rPr>
          <w:lang w:val="en-US"/>
        </w:rPr>
        <w:t xml:space="preserve"> methods include blasting and shield </w:t>
      </w:r>
      <w:r w:rsidR="006A3BC1" w:rsidRPr="006A3BC1">
        <w:rPr>
          <w:lang w:val="en-US"/>
        </w:rPr>
        <w:t>tunneling</w:t>
      </w:r>
      <w:r w:rsidR="003855F6" w:rsidRPr="006A3BC1">
        <w:rPr>
          <w:lang w:val="en-US"/>
        </w:rPr>
        <w:t xml:space="preserve"> construction. Blasting is dangerous and often cause</w:t>
      </w:r>
      <w:r w:rsidR="001E4EF9" w:rsidRPr="006A3BC1">
        <w:rPr>
          <w:lang w:val="en-US"/>
        </w:rPr>
        <w:t>s</w:t>
      </w:r>
      <w:r w:rsidR="003855F6" w:rsidRPr="006A3BC1">
        <w:rPr>
          <w:lang w:val="en-US"/>
        </w:rPr>
        <w:t xml:space="preserve"> some degree of </w:t>
      </w:r>
      <w:r w:rsidR="009567F9">
        <w:rPr>
          <w:lang w:val="en-US"/>
        </w:rPr>
        <w:t xml:space="preserve">collateral </w:t>
      </w:r>
      <w:r w:rsidR="003855F6" w:rsidRPr="006A3BC1">
        <w:rPr>
          <w:lang w:val="en-US"/>
        </w:rPr>
        <w:t>damage; while shield</w:t>
      </w:r>
      <w:r w:rsidR="0078547C" w:rsidRPr="006A3BC1">
        <w:rPr>
          <w:lang w:val="en-US"/>
        </w:rPr>
        <w:t>-</w:t>
      </w:r>
      <w:r w:rsidR="006A3BC1" w:rsidRPr="006A3BC1">
        <w:rPr>
          <w:lang w:val="en-US"/>
        </w:rPr>
        <w:t>tunneling</w:t>
      </w:r>
      <w:r w:rsidR="003855F6" w:rsidRPr="006A3BC1">
        <w:rPr>
          <w:lang w:val="en-US"/>
        </w:rPr>
        <w:t xml:space="preserve"> construction only suits large-scale projects</w:t>
      </w:r>
      <w:r w:rsidR="009567F9">
        <w:rPr>
          <w:lang w:val="en-US"/>
        </w:rPr>
        <w:t>,</w:t>
      </w:r>
      <w:r w:rsidR="003855F6" w:rsidRPr="006A3BC1">
        <w:rPr>
          <w:lang w:val="en-US"/>
        </w:rPr>
        <w:t xml:space="preserve"> </w:t>
      </w:r>
      <w:r w:rsidR="00847394" w:rsidRPr="006A3BC1">
        <w:rPr>
          <w:lang w:val="en-US"/>
        </w:rPr>
        <w:t>because</w:t>
      </w:r>
      <w:r w:rsidR="003855F6" w:rsidRPr="006A3BC1">
        <w:rPr>
          <w:lang w:val="en-US"/>
        </w:rPr>
        <w:t xml:space="preserve"> the initial insta</w:t>
      </w:r>
      <w:r w:rsidR="001E4EF9" w:rsidRPr="006A3BC1">
        <w:rPr>
          <w:lang w:val="en-US"/>
        </w:rPr>
        <w:t xml:space="preserve">llation of the device itself </w:t>
      </w:r>
      <w:r w:rsidR="00847394" w:rsidRPr="006A3BC1">
        <w:rPr>
          <w:lang w:val="en-US"/>
        </w:rPr>
        <w:t xml:space="preserve">involves </w:t>
      </w:r>
      <w:r w:rsidR="003855F6" w:rsidRPr="006A3BC1">
        <w:rPr>
          <w:lang w:val="en-US"/>
        </w:rPr>
        <w:t xml:space="preserve">very high cost. Some </w:t>
      </w:r>
      <w:r w:rsidR="00037C83" w:rsidRPr="006A3BC1">
        <w:rPr>
          <w:lang w:val="en-US"/>
        </w:rPr>
        <w:t xml:space="preserve">clients suggested </w:t>
      </w:r>
      <w:r w:rsidR="003855F6" w:rsidRPr="006A3BC1">
        <w:rPr>
          <w:lang w:val="en-US"/>
        </w:rPr>
        <w:t>develop</w:t>
      </w:r>
      <w:r w:rsidR="009567F9">
        <w:rPr>
          <w:lang w:val="en-US"/>
        </w:rPr>
        <w:t>ing</w:t>
      </w:r>
      <w:r w:rsidR="003855F6" w:rsidRPr="006A3BC1">
        <w:rPr>
          <w:lang w:val="en-US"/>
        </w:rPr>
        <w:t xml:space="preserve"> a boring machine to replace blasting or shield</w:t>
      </w:r>
      <w:r w:rsidR="0078547C" w:rsidRPr="006A3BC1">
        <w:rPr>
          <w:lang w:val="en-US"/>
        </w:rPr>
        <w:t>-</w:t>
      </w:r>
      <w:r w:rsidR="006A3BC1" w:rsidRPr="006A3BC1">
        <w:rPr>
          <w:lang w:val="en-US"/>
        </w:rPr>
        <w:t>tunneling</w:t>
      </w:r>
      <w:r w:rsidR="003855F6" w:rsidRPr="006A3BC1">
        <w:rPr>
          <w:lang w:val="en-US"/>
        </w:rPr>
        <w:t xml:space="preserve"> construction</w:t>
      </w:r>
      <w:r w:rsidR="0078547C" w:rsidRPr="006A3BC1">
        <w:rPr>
          <w:lang w:val="en-US"/>
        </w:rPr>
        <w:t xml:space="preserve"> in order that they could </w:t>
      </w:r>
      <w:r w:rsidR="007A7343" w:rsidRPr="006A3BC1">
        <w:rPr>
          <w:lang w:val="en-US"/>
        </w:rPr>
        <w:t>avoid these problems</w:t>
      </w:r>
      <w:r w:rsidR="003855F6" w:rsidRPr="006A3BC1">
        <w:rPr>
          <w:lang w:val="en-US"/>
        </w:rPr>
        <w:t>. XCMG invited key customers to join their R&amp;D team to improve the exi</w:t>
      </w:r>
      <w:r w:rsidR="007247CE" w:rsidRPr="006A3BC1">
        <w:rPr>
          <w:lang w:val="en-US"/>
        </w:rPr>
        <w:t>s</w:t>
      </w:r>
      <w:r w:rsidR="003855F6" w:rsidRPr="006A3BC1">
        <w:rPr>
          <w:lang w:val="en-US"/>
        </w:rPr>
        <w:t xml:space="preserve">ting </w:t>
      </w:r>
      <w:r w:rsidR="007247CE" w:rsidRPr="006A3BC1">
        <w:rPr>
          <w:lang w:val="en-US"/>
        </w:rPr>
        <w:t xml:space="preserve">boring machine </w:t>
      </w:r>
      <w:r w:rsidR="003855F6" w:rsidRPr="006A3BC1">
        <w:rPr>
          <w:lang w:val="en-US"/>
        </w:rPr>
        <w:t>model</w:t>
      </w:r>
      <w:r w:rsidR="007247CE" w:rsidRPr="006A3BC1">
        <w:rPr>
          <w:lang w:val="en-US"/>
        </w:rPr>
        <w:t xml:space="preserve">s. This resulted in the </w:t>
      </w:r>
      <w:r w:rsidR="003855F6" w:rsidRPr="006A3BC1">
        <w:rPr>
          <w:lang w:val="en-US"/>
        </w:rPr>
        <w:t>release</w:t>
      </w:r>
      <w:r w:rsidR="007247CE" w:rsidRPr="006A3BC1">
        <w:rPr>
          <w:lang w:val="en-US"/>
        </w:rPr>
        <w:t xml:space="preserve"> of </w:t>
      </w:r>
      <w:r w:rsidR="003855F6" w:rsidRPr="006A3BC1">
        <w:rPr>
          <w:lang w:val="en-US"/>
        </w:rPr>
        <w:t xml:space="preserve"> the EBZ200R hard rock tunnel boring </w:t>
      </w:r>
      <w:r w:rsidR="00473DFB" w:rsidRPr="006A3BC1">
        <w:rPr>
          <w:lang w:val="en-US"/>
        </w:rPr>
        <w:t xml:space="preserve">machine, </w:t>
      </w:r>
      <w:r w:rsidR="009567F9">
        <w:rPr>
          <w:lang w:val="en-US"/>
        </w:rPr>
        <w:t>with a</w:t>
      </w:r>
      <w:r w:rsidR="003855F6" w:rsidRPr="006A3BC1">
        <w:rPr>
          <w:lang w:val="en-US"/>
        </w:rPr>
        <w:t xml:space="preserve"> high stre</w:t>
      </w:r>
      <w:r w:rsidR="00473DFB" w:rsidRPr="006A3BC1">
        <w:rPr>
          <w:lang w:val="en-US"/>
        </w:rPr>
        <w:t>ngth cutting head with</w:t>
      </w:r>
      <w:r w:rsidR="003855F6" w:rsidRPr="006A3BC1">
        <w:rPr>
          <w:lang w:val="en-US"/>
        </w:rPr>
        <w:t xml:space="preserve"> optimized cutter arrangement. The EBZ200R hard rock tunnel</w:t>
      </w:r>
      <w:r w:rsidR="00FD20AB" w:rsidRPr="006A3BC1">
        <w:rPr>
          <w:lang w:val="en-US"/>
        </w:rPr>
        <w:t>-</w:t>
      </w:r>
      <w:r w:rsidR="003855F6" w:rsidRPr="006A3BC1">
        <w:rPr>
          <w:lang w:val="en-US"/>
        </w:rPr>
        <w:t xml:space="preserve">boring machine </w:t>
      </w:r>
      <w:r w:rsidR="009567F9">
        <w:rPr>
          <w:lang w:val="en-US"/>
        </w:rPr>
        <w:t xml:space="preserve">delivered </w:t>
      </w:r>
      <w:r w:rsidR="009567F9" w:rsidRPr="006A3BC1">
        <w:rPr>
          <w:lang w:val="en-US"/>
        </w:rPr>
        <w:t>greatly</w:t>
      </w:r>
      <w:r w:rsidR="009567F9">
        <w:rPr>
          <w:lang w:val="en-US"/>
        </w:rPr>
        <w:t>-</w:t>
      </w:r>
      <w:r w:rsidR="003855F6" w:rsidRPr="006A3BC1">
        <w:rPr>
          <w:lang w:val="en-US"/>
        </w:rPr>
        <w:t xml:space="preserve">enhanced rock crushing performance and dramatically lowered the cost of digging and </w:t>
      </w:r>
      <w:r w:rsidR="006A3BC1" w:rsidRPr="006A3BC1">
        <w:rPr>
          <w:lang w:val="en-US"/>
        </w:rPr>
        <w:t>tunneling</w:t>
      </w:r>
      <w:r w:rsidR="009567F9">
        <w:rPr>
          <w:lang w:val="en-US"/>
        </w:rPr>
        <w:t>,</w:t>
      </w:r>
      <w:r w:rsidR="00241E3F" w:rsidRPr="006A3BC1">
        <w:rPr>
          <w:lang w:val="en-US"/>
        </w:rPr>
        <w:t xml:space="preserve"> compared with </w:t>
      </w:r>
      <w:r w:rsidR="00473DFB" w:rsidRPr="006A3BC1">
        <w:rPr>
          <w:lang w:val="en-US"/>
        </w:rPr>
        <w:t>competing products and solutions</w:t>
      </w:r>
      <w:r w:rsidR="003855F6" w:rsidRPr="006A3BC1">
        <w:rPr>
          <w:lang w:val="en-US"/>
        </w:rPr>
        <w:t xml:space="preserve">.  </w:t>
      </w:r>
    </w:p>
    <w:p w:rsidR="00FF1208" w:rsidRPr="006A3BC1" w:rsidRDefault="003B3AD0" w:rsidP="00FF1208">
      <w:pPr>
        <w:widowControl w:val="0"/>
        <w:autoSpaceDE w:val="0"/>
        <w:autoSpaceDN w:val="0"/>
        <w:adjustRightInd w:val="0"/>
        <w:spacing w:line="480" w:lineRule="auto"/>
        <w:ind w:firstLine="720"/>
        <w:jc w:val="both"/>
        <w:outlineLvl w:val="0"/>
        <w:rPr>
          <w:lang w:val="en-US"/>
        </w:rPr>
      </w:pPr>
      <w:r w:rsidRPr="006A3BC1">
        <w:rPr>
          <w:lang w:val="en-US"/>
        </w:rPr>
        <w:t xml:space="preserve">The </w:t>
      </w:r>
      <w:r w:rsidR="003D41EE" w:rsidRPr="006A3BC1">
        <w:rPr>
          <w:lang w:val="en-US"/>
        </w:rPr>
        <w:t>practice</w:t>
      </w:r>
      <w:r w:rsidR="007C3B1E" w:rsidRPr="006A3BC1">
        <w:rPr>
          <w:lang w:val="en-US"/>
        </w:rPr>
        <w:t xml:space="preserve"> </w:t>
      </w:r>
      <w:r w:rsidRPr="006A3BC1">
        <w:rPr>
          <w:lang w:val="en-US"/>
        </w:rPr>
        <w:t xml:space="preserve">of </w:t>
      </w:r>
      <w:r w:rsidR="007C3B1E" w:rsidRPr="006A3BC1">
        <w:rPr>
          <w:lang w:val="en-US"/>
        </w:rPr>
        <w:t xml:space="preserve">involving </w:t>
      </w:r>
      <w:r w:rsidRPr="006A3BC1">
        <w:rPr>
          <w:lang w:val="en-US"/>
        </w:rPr>
        <w:t>users</w:t>
      </w:r>
      <w:r w:rsidR="007C3B1E" w:rsidRPr="006A3BC1">
        <w:rPr>
          <w:lang w:val="en-US"/>
        </w:rPr>
        <w:t xml:space="preserve"> and </w:t>
      </w:r>
      <w:r w:rsidRPr="006A3BC1">
        <w:rPr>
          <w:lang w:val="en-US"/>
        </w:rPr>
        <w:t xml:space="preserve">customers </w:t>
      </w:r>
      <w:r w:rsidR="00270BC5" w:rsidRPr="006A3BC1">
        <w:rPr>
          <w:lang w:val="en-US"/>
        </w:rPr>
        <w:t xml:space="preserve">in the innovation process </w:t>
      </w:r>
      <w:r w:rsidRPr="006A3BC1">
        <w:rPr>
          <w:lang w:val="en-US"/>
        </w:rPr>
        <w:t xml:space="preserve">has </w:t>
      </w:r>
      <w:r w:rsidR="001C4748" w:rsidRPr="006A3BC1">
        <w:rPr>
          <w:lang w:val="en-US"/>
        </w:rPr>
        <w:t xml:space="preserve">long </w:t>
      </w:r>
      <w:r w:rsidRPr="006A3BC1">
        <w:rPr>
          <w:lang w:val="en-US"/>
        </w:rPr>
        <w:t xml:space="preserve">been </w:t>
      </w:r>
      <w:r w:rsidR="00771DC5" w:rsidRPr="006A3BC1">
        <w:rPr>
          <w:lang w:val="en-US"/>
        </w:rPr>
        <w:t xml:space="preserve">a </w:t>
      </w:r>
      <w:r w:rsidRPr="006A3BC1">
        <w:rPr>
          <w:lang w:val="en-US"/>
        </w:rPr>
        <w:t xml:space="preserve">subject of research </w:t>
      </w:r>
      <w:r w:rsidR="007A798B" w:rsidRPr="006A3BC1">
        <w:rPr>
          <w:lang w:val="en-US"/>
        </w:rPr>
        <w:t>(Bogers et al., 2010; Smith, 1776/1999; von Hippel, 1986, 1998)</w:t>
      </w:r>
      <w:r w:rsidRPr="006A3BC1">
        <w:rPr>
          <w:lang w:val="en-US"/>
        </w:rPr>
        <w:t xml:space="preserve">. </w:t>
      </w:r>
      <w:r w:rsidR="00BA167E" w:rsidRPr="006A3BC1">
        <w:rPr>
          <w:lang w:val="en-US"/>
        </w:rPr>
        <w:t>This suggests t</w:t>
      </w:r>
      <w:r w:rsidRPr="006A3BC1">
        <w:rPr>
          <w:lang w:val="en-US"/>
        </w:rPr>
        <w:t xml:space="preserve">wo plausible explanations why users </w:t>
      </w:r>
      <w:r w:rsidR="00BA167E" w:rsidRPr="006A3BC1">
        <w:rPr>
          <w:lang w:val="en-US"/>
        </w:rPr>
        <w:t>invest in co-</w:t>
      </w:r>
      <w:r w:rsidRPr="006A3BC1">
        <w:rPr>
          <w:lang w:val="en-US"/>
        </w:rPr>
        <w:t>innovat</w:t>
      </w:r>
      <w:r w:rsidR="00BA167E" w:rsidRPr="006A3BC1">
        <w:rPr>
          <w:lang w:val="en-US"/>
        </w:rPr>
        <w:t>ion</w:t>
      </w:r>
      <w:r w:rsidRPr="006A3BC1">
        <w:rPr>
          <w:lang w:val="en-US"/>
        </w:rPr>
        <w:t xml:space="preserve"> </w:t>
      </w:r>
      <w:r w:rsidR="00BA167E" w:rsidRPr="006A3BC1">
        <w:rPr>
          <w:lang w:val="en-US"/>
        </w:rPr>
        <w:t>with suppliers</w:t>
      </w:r>
      <w:r w:rsidRPr="006A3BC1">
        <w:rPr>
          <w:lang w:val="en-US"/>
        </w:rPr>
        <w:t xml:space="preserve">. Innovation </w:t>
      </w:r>
      <w:r w:rsidR="00BA167E" w:rsidRPr="006A3BC1">
        <w:rPr>
          <w:lang w:val="en-US"/>
        </w:rPr>
        <w:t xml:space="preserve">that </w:t>
      </w:r>
      <w:r w:rsidRPr="006A3BC1">
        <w:rPr>
          <w:lang w:val="en-US"/>
        </w:rPr>
        <w:t>combine</w:t>
      </w:r>
      <w:r w:rsidR="00BA167E" w:rsidRPr="006A3BC1">
        <w:rPr>
          <w:lang w:val="en-US"/>
        </w:rPr>
        <w:t>s</w:t>
      </w:r>
      <w:r w:rsidRPr="006A3BC1">
        <w:rPr>
          <w:lang w:val="en-US"/>
        </w:rPr>
        <w:t xml:space="preserve"> technical knowledge with knowledge of user needs </w:t>
      </w:r>
      <w:r w:rsidR="00BA167E" w:rsidRPr="006A3BC1">
        <w:rPr>
          <w:lang w:val="en-US"/>
        </w:rPr>
        <w:t>often results in</w:t>
      </w:r>
      <w:r w:rsidRPr="006A3BC1">
        <w:rPr>
          <w:lang w:val="en-US"/>
        </w:rPr>
        <w:t xml:space="preserve"> new products that </w:t>
      </w:r>
      <w:r w:rsidR="00BA167E" w:rsidRPr="006A3BC1">
        <w:rPr>
          <w:lang w:val="en-US"/>
        </w:rPr>
        <w:t xml:space="preserve">better fit </w:t>
      </w:r>
      <w:r w:rsidR="009567F9">
        <w:rPr>
          <w:lang w:val="en-US"/>
        </w:rPr>
        <w:t>their</w:t>
      </w:r>
      <w:r w:rsidR="009567F9" w:rsidRPr="006A3BC1">
        <w:rPr>
          <w:lang w:val="en-US"/>
        </w:rPr>
        <w:t xml:space="preserve"> </w:t>
      </w:r>
      <w:r w:rsidR="00BA167E" w:rsidRPr="006A3BC1">
        <w:rPr>
          <w:lang w:val="en-US"/>
        </w:rPr>
        <w:t>needs</w:t>
      </w:r>
      <w:r w:rsidR="00B30A80" w:rsidRPr="006A3BC1">
        <w:rPr>
          <w:lang w:val="en-US"/>
        </w:rPr>
        <w:t xml:space="preserve">. </w:t>
      </w:r>
      <w:r w:rsidRPr="006A3BC1">
        <w:rPr>
          <w:lang w:val="en-US"/>
        </w:rPr>
        <w:t>Von Hippel (1994)</w:t>
      </w:r>
      <w:r w:rsidR="00B30A80" w:rsidRPr="006A3BC1">
        <w:rPr>
          <w:lang w:val="en-US"/>
        </w:rPr>
        <w:t>, meanwhile,</w:t>
      </w:r>
      <w:r w:rsidRPr="006A3BC1">
        <w:rPr>
          <w:lang w:val="en-US"/>
        </w:rPr>
        <w:t xml:space="preserve"> argues that users are in a better position than producers to innovate if knowledge of user needs is "sticky", or costly to transfer. </w:t>
      </w:r>
      <w:r w:rsidR="00B30A80" w:rsidRPr="006A3BC1">
        <w:rPr>
          <w:lang w:val="en-US"/>
        </w:rPr>
        <w:t>Hence</w:t>
      </w:r>
      <w:r w:rsidR="009567F9">
        <w:rPr>
          <w:lang w:val="en-US"/>
        </w:rPr>
        <w:t>,</w:t>
      </w:r>
      <w:r w:rsidR="00B30A80" w:rsidRPr="006A3BC1">
        <w:rPr>
          <w:lang w:val="en-US"/>
        </w:rPr>
        <w:t xml:space="preserve"> by sharing their</w:t>
      </w:r>
      <w:r w:rsidRPr="006A3BC1">
        <w:rPr>
          <w:lang w:val="en-US"/>
        </w:rPr>
        <w:t xml:space="preserve"> unique knowledge and expertise, customers </w:t>
      </w:r>
      <w:r w:rsidR="001C4748" w:rsidRPr="006A3BC1">
        <w:rPr>
          <w:lang w:val="en-US"/>
        </w:rPr>
        <w:t xml:space="preserve">can </w:t>
      </w:r>
      <w:r w:rsidR="00B30A80" w:rsidRPr="006A3BC1">
        <w:rPr>
          <w:lang w:val="en-US"/>
        </w:rPr>
        <w:t>improve the chances of creating</w:t>
      </w:r>
      <w:r w:rsidR="001C4748" w:rsidRPr="006A3BC1">
        <w:rPr>
          <w:lang w:val="en-US"/>
        </w:rPr>
        <w:t xml:space="preserve"> low-cost innovative solutions</w:t>
      </w:r>
      <w:r w:rsidR="009567F9">
        <w:rPr>
          <w:lang w:val="en-US"/>
        </w:rPr>
        <w:t>,</w:t>
      </w:r>
      <w:r w:rsidR="001C4748" w:rsidRPr="006A3BC1">
        <w:rPr>
          <w:lang w:val="en-US"/>
        </w:rPr>
        <w:t xml:space="preserve"> tailored to their specific needs </w:t>
      </w:r>
      <w:r w:rsidR="007A798B" w:rsidRPr="006A3BC1">
        <w:rPr>
          <w:lang w:val="en-US"/>
        </w:rPr>
        <w:t>(Franke and Shah, 2003; Slaughter, 1993)</w:t>
      </w:r>
      <w:r w:rsidR="001C4748" w:rsidRPr="006A3BC1">
        <w:rPr>
          <w:lang w:val="en-US"/>
        </w:rPr>
        <w:t xml:space="preserve">. </w:t>
      </w:r>
    </w:p>
    <w:p w:rsidR="003855F6" w:rsidRPr="006A3BC1" w:rsidRDefault="00FF1208" w:rsidP="00FF1208">
      <w:pPr>
        <w:widowControl w:val="0"/>
        <w:autoSpaceDE w:val="0"/>
        <w:autoSpaceDN w:val="0"/>
        <w:adjustRightInd w:val="0"/>
        <w:spacing w:line="480" w:lineRule="auto"/>
        <w:ind w:firstLine="720"/>
        <w:jc w:val="both"/>
        <w:outlineLvl w:val="0"/>
        <w:rPr>
          <w:lang w:val="en-US"/>
        </w:rPr>
      </w:pPr>
      <w:r w:rsidRPr="006A3BC1">
        <w:rPr>
          <w:b/>
          <w:i/>
          <w:lang w:val="en-US"/>
        </w:rPr>
        <w:t>C</w:t>
      </w:r>
      <w:r w:rsidR="00491EEE" w:rsidRPr="006A3BC1">
        <w:rPr>
          <w:b/>
          <w:i/>
          <w:lang w:val="en-US"/>
        </w:rPr>
        <w:t>ollaborating</w:t>
      </w:r>
      <w:r w:rsidR="003855F6" w:rsidRPr="006A3BC1">
        <w:rPr>
          <w:b/>
          <w:i/>
          <w:lang w:val="en-US"/>
        </w:rPr>
        <w:t xml:space="preserve"> </w:t>
      </w:r>
      <w:r w:rsidR="00491EEE" w:rsidRPr="006A3BC1">
        <w:rPr>
          <w:b/>
          <w:i/>
          <w:lang w:val="en-US"/>
        </w:rPr>
        <w:t xml:space="preserve">with </w:t>
      </w:r>
      <w:r w:rsidR="003855F6" w:rsidRPr="006A3BC1">
        <w:rPr>
          <w:b/>
          <w:i/>
          <w:lang w:val="en-US"/>
        </w:rPr>
        <w:t xml:space="preserve">customers in the R&amp;D processes through </w:t>
      </w:r>
      <w:r w:rsidR="009567F9">
        <w:rPr>
          <w:b/>
          <w:i/>
          <w:lang w:val="en-US"/>
        </w:rPr>
        <w:t xml:space="preserve">the </w:t>
      </w:r>
      <w:r w:rsidR="003855F6" w:rsidRPr="006A3BC1">
        <w:rPr>
          <w:b/>
          <w:i/>
          <w:lang w:val="en-US"/>
        </w:rPr>
        <w:t>Internet</w:t>
      </w:r>
      <w:r w:rsidRPr="006A3BC1">
        <w:rPr>
          <w:b/>
          <w:i/>
          <w:lang w:val="en-US"/>
        </w:rPr>
        <w:t xml:space="preserve">. </w:t>
      </w:r>
      <w:r w:rsidR="003855F6" w:rsidRPr="006A3BC1">
        <w:rPr>
          <w:lang w:val="en-US"/>
        </w:rPr>
        <w:t xml:space="preserve">We observed that involving customers in the R&amp;D processes through </w:t>
      </w:r>
      <w:r w:rsidR="009567F9">
        <w:rPr>
          <w:lang w:val="en-US"/>
        </w:rPr>
        <w:t xml:space="preserve">the </w:t>
      </w:r>
      <w:r w:rsidR="003855F6" w:rsidRPr="006A3BC1">
        <w:rPr>
          <w:lang w:val="en-US"/>
        </w:rPr>
        <w:t xml:space="preserve">Internet was another approach </w:t>
      </w:r>
      <w:r w:rsidR="009567F9">
        <w:rPr>
          <w:lang w:val="en-US"/>
        </w:rPr>
        <w:t xml:space="preserve">adopted </w:t>
      </w:r>
      <w:r w:rsidR="003855F6" w:rsidRPr="006A3BC1">
        <w:rPr>
          <w:lang w:val="en-US"/>
        </w:rPr>
        <w:t>by Ch</w:t>
      </w:r>
      <w:r w:rsidR="00B17136" w:rsidRPr="006A3BC1">
        <w:rPr>
          <w:lang w:val="en-US"/>
        </w:rPr>
        <w:t>inese firms to enable cost</w:t>
      </w:r>
      <w:r w:rsidR="003855F6" w:rsidRPr="006A3BC1">
        <w:rPr>
          <w:lang w:val="en-US"/>
        </w:rPr>
        <w:t xml:space="preserve"> innovation</w:t>
      </w:r>
      <w:r w:rsidR="00F60D2B" w:rsidRPr="006A3BC1">
        <w:rPr>
          <w:lang w:val="en-US"/>
        </w:rPr>
        <w:t xml:space="preserve">. </w:t>
      </w:r>
      <w:r w:rsidR="003630BD" w:rsidRPr="006A3BC1">
        <w:rPr>
          <w:lang w:val="en-US"/>
        </w:rPr>
        <w:t xml:space="preserve">One </w:t>
      </w:r>
      <w:r w:rsidR="003855F6" w:rsidRPr="006A3BC1">
        <w:rPr>
          <w:lang w:val="en-US"/>
        </w:rPr>
        <w:t>example</w:t>
      </w:r>
      <w:r w:rsidR="003630BD" w:rsidRPr="006A3BC1">
        <w:rPr>
          <w:lang w:val="en-US"/>
        </w:rPr>
        <w:t xml:space="preserve"> is </w:t>
      </w:r>
      <w:r w:rsidR="003855F6" w:rsidRPr="006A3BC1">
        <w:rPr>
          <w:lang w:val="en-US"/>
        </w:rPr>
        <w:t>Xiaomi Technology</w:t>
      </w:r>
      <w:r w:rsidR="003630BD" w:rsidRPr="006A3BC1">
        <w:rPr>
          <w:lang w:val="en-US"/>
        </w:rPr>
        <w:t xml:space="preserve">, </w:t>
      </w:r>
      <w:r w:rsidR="003855F6" w:rsidRPr="006A3BC1">
        <w:rPr>
          <w:lang w:val="en-US"/>
        </w:rPr>
        <w:t>a privately owned Chinese electronics company headquartered in Beijing. The company was co-founded by eight partners on June 6, 2010, and it is now one of China's biggest electronics companies</w:t>
      </w:r>
      <w:r w:rsidR="009567F9">
        <w:rPr>
          <w:lang w:val="en-US"/>
        </w:rPr>
        <w:t>,</w:t>
      </w:r>
      <w:r w:rsidR="003855F6" w:rsidRPr="006A3BC1">
        <w:rPr>
          <w:lang w:val="en-US"/>
        </w:rPr>
        <w:t xml:space="preserve"> </w:t>
      </w:r>
      <w:r w:rsidR="009567F9" w:rsidRPr="006A3BC1">
        <w:rPr>
          <w:lang w:val="en-US"/>
        </w:rPr>
        <w:t>design</w:t>
      </w:r>
      <w:r w:rsidR="009567F9">
        <w:rPr>
          <w:lang w:val="en-US"/>
        </w:rPr>
        <w:t>ing</w:t>
      </w:r>
      <w:r w:rsidR="003855F6" w:rsidRPr="006A3BC1">
        <w:rPr>
          <w:lang w:val="en-US"/>
        </w:rPr>
        <w:t xml:space="preserve">, </w:t>
      </w:r>
      <w:r w:rsidR="009567F9" w:rsidRPr="006A3BC1">
        <w:rPr>
          <w:lang w:val="en-US"/>
        </w:rPr>
        <w:t>develop</w:t>
      </w:r>
      <w:r w:rsidR="009567F9">
        <w:rPr>
          <w:lang w:val="en-US"/>
        </w:rPr>
        <w:t>ing</w:t>
      </w:r>
      <w:r w:rsidR="003855F6" w:rsidRPr="006A3BC1">
        <w:rPr>
          <w:lang w:val="en-US"/>
        </w:rPr>
        <w:t xml:space="preserve"> and sell</w:t>
      </w:r>
      <w:r w:rsidR="009567F9">
        <w:rPr>
          <w:lang w:val="en-US"/>
        </w:rPr>
        <w:t>ing</w:t>
      </w:r>
      <w:r w:rsidR="003855F6" w:rsidRPr="006A3BC1">
        <w:rPr>
          <w:lang w:val="en-US"/>
        </w:rPr>
        <w:t xml:space="preserve"> smartphones, mobile apps and consumer electronics. Since the release of its first smartphone in August 2011, Xiaomi has gained market share rapidly in mainland China. </w:t>
      </w:r>
      <w:r w:rsidR="00696869" w:rsidRPr="006A3BC1">
        <w:rPr>
          <w:lang w:val="en-US"/>
        </w:rPr>
        <w:t>Xiaomi employs a business model that is very unlike other smartphone makers</w:t>
      </w:r>
      <w:r w:rsidR="009567F9">
        <w:rPr>
          <w:lang w:val="en-US"/>
        </w:rPr>
        <w:t>,</w:t>
      </w:r>
      <w:r w:rsidR="00696869" w:rsidRPr="006A3BC1">
        <w:rPr>
          <w:lang w:val="en-US"/>
        </w:rPr>
        <w:t xml:space="preserve"> such as Samsung and Apple. </w:t>
      </w:r>
      <w:r w:rsidR="009E6C6A" w:rsidRPr="006A3BC1">
        <w:rPr>
          <w:lang w:val="en-US"/>
        </w:rPr>
        <w:t>At the time</w:t>
      </w:r>
      <w:r w:rsidR="009567F9">
        <w:rPr>
          <w:lang w:val="en-US"/>
        </w:rPr>
        <w:t xml:space="preserve"> of writing</w:t>
      </w:r>
      <w:r w:rsidR="009E6C6A" w:rsidRPr="006A3BC1">
        <w:rPr>
          <w:lang w:val="en-US"/>
        </w:rPr>
        <w:t xml:space="preserve">, the </w:t>
      </w:r>
      <w:r w:rsidR="00696869" w:rsidRPr="006A3BC1">
        <w:rPr>
          <w:lang w:val="en-US"/>
        </w:rPr>
        <w:t xml:space="preserve">company does not own a single physical store and instead sells exclusively from its own online store. It </w:t>
      </w:r>
      <w:r w:rsidR="009567F9">
        <w:rPr>
          <w:lang w:val="en-US"/>
        </w:rPr>
        <w:t xml:space="preserve">has </w:t>
      </w:r>
      <w:r w:rsidR="00696869" w:rsidRPr="006A3BC1">
        <w:rPr>
          <w:lang w:val="en-US"/>
        </w:rPr>
        <w:t xml:space="preserve">also </w:t>
      </w:r>
      <w:r w:rsidR="009567F9">
        <w:rPr>
          <w:lang w:val="en-US"/>
        </w:rPr>
        <w:t xml:space="preserve">done </w:t>
      </w:r>
      <w:r w:rsidR="00696869" w:rsidRPr="006A3BC1">
        <w:rPr>
          <w:lang w:val="en-US"/>
        </w:rPr>
        <w:t xml:space="preserve">away with traditional advertising and </w:t>
      </w:r>
      <w:r w:rsidR="009567F9" w:rsidRPr="006A3BC1">
        <w:rPr>
          <w:lang w:val="en-US"/>
        </w:rPr>
        <w:t>relie</w:t>
      </w:r>
      <w:r w:rsidR="009567F9">
        <w:rPr>
          <w:lang w:val="en-US"/>
        </w:rPr>
        <w:t>s</w:t>
      </w:r>
      <w:r w:rsidR="009567F9" w:rsidRPr="006A3BC1">
        <w:rPr>
          <w:lang w:val="en-US"/>
        </w:rPr>
        <w:t xml:space="preserve"> </w:t>
      </w:r>
      <w:r w:rsidR="00696869" w:rsidRPr="006A3BC1">
        <w:rPr>
          <w:lang w:val="en-US"/>
        </w:rPr>
        <w:t xml:space="preserve">on social networking services </w:t>
      </w:r>
      <w:r w:rsidR="009567F9">
        <w:rPr>
          <w:lang w:val="en-US"/>
        </w:rPr>
        <w:t xml:space="preserve">and customer word of mouth </w:t>
      </w:r>
      <w:r w:rsidR="00696869" w:rsidRPr="006A3BC1">
        <w:rPr>
          <w:lang w:val="en-US"/>
        </w:rPr>
        <w:t xml:space="preserve">to help advertise its products. </w:t>
      </w:r>
      <w:r w:rsidR="002C208D" w:rsidRPr="006A3BC1">
        <w:rPr>
          <w:lang w:val="en-US"/>
        </w:rPr>
        <w:t xml:space="preserve">According to IDC, in 2014 Xiaomi </w:t>
      </w:r>
      <w:r w:rsidR="00B32C41" w:rsidRPr="006A3BC1">
        <w:rPr>
          <w:lang w:val="en-US"/>
        </w:rPr>
        <w:t xml:space="preserve">became </w:t>
      </w:r>
      <w:r w:rsidR="002C208D" w:rsidRPr="006A3BC1">
        <w:rPr>
          <w:lang w:val="en-US"/>
        </w:rPr>
        <w:t>the third largest smartphone maker in the world</w:t>
      </w:r>
      <w:r w:rsidR="009567F9">
        <w:rPr>
          <w:lang w:val="en-US"/>
        </w:rPr>
        <w:t>,</w:t>
      </w:r>
      <w:r w:rsidR="002C208D" w:rsidRPr="006A3BC1">
        <w:rPr>
          <w:lang w:val="en-US"/>
        </w:rPr>
        <w:t xml:space="preserve"> after Samsung and Apple.</w:t>
      </w:r>
    </w:p>
    <w:p w:rsidR="001C0516" w:rsidRPr="006A3BC1" w:rsidRDefault="003855F6" w:rsidP="003855F6">
      <w:pPr>
        <w:widowControl w:val="0"/>
        <w:autoSpaceDE w:val="0"/>
        <w:autoSpaceDN w:val="0"/>
        <w:adjustRightInd w:val="0"/>
        <w:spacing w:line="480" w:lineRule="auto"/>
        <w:ind w:firstLine="720"/>
        <w:jc w:val="both"/>
        <w:outlineLvl w:val="0"/>
        <w:rPr>
          <w:lang w:val="en-US"/>
        </w:rPr>
      </w:pPr>
      <w:r w:rsidRPr="006A3BC1">
        <w:rPr>
          <w:lang w:val="en-US"/>
        </w:rPr>
        <w:t xml:space="preserve">The secret of Xiaomi's success is </w:t>
      </w:r>
      <w:r w:rsidR="00992DCC" w:rsidRPr="006A3BC1">
        <w:rPr>
          <w:lang w:val="en-US"/>
        </w:rPr>
        <w:t>its capability to continually upgrade the</w:t>
      </w:r>
      <w:r w:rsidRPr="006A3BC1">
        <w:rPr>
          <w:lang w:val="en-US"/>
        </w:rPr>
        <w:t xml:space="preserve"> operating system in </w:t>
      </w:r>
      <w:r w:rsidR="00992DCC" w:rsidRPr="006A3BC1">
        <w:rPr>
          <w:lang w:val="en-US"/>
        </w:rPr>
        <w:t xml:space="preserve">its </w:t>
      </w:r>
      <w:r w:rsidRPr="006A3BC1">
        <w:rPr>
          <w:lang w:val="en-US"/>
        </w:rPr>
        <w:t xml:space="preserve">smartphones, </w:t>
      </w:r>
      <w:r w:rsidR="00992DCC" w:rsidRPr="006A3BC1">
        <w:rPr>
          <w:lang w:val="en-US"/>
        </w:rPr>
        <w:t>enabling them to</w:t>
      </w:r>
      <w:r w:rsidRPr="006A3BC1">
        <w:rPr>
          <w:lang w:val="en-US"/>
        </w:rPr>
        <w:t xml:space="preserve"> meet the needs of smartphone enthusiasts who </w:t>
      </w:r>
      <w:r w:rsidR="00992DCC" w:rsidRPr="006A3BC1">
        <w:rPr>
          <w:lang w:val="en-US"/>
        </w:rPr>
        <w:t>are eager to enjoy the latest applications and potential new functionality</w:t>
      </w:r>
      <w:r w:rsidR="00704307" w:rsidRPr="006A3BC1">
        <w:rPr>
          <w:lang w:val="en-US"/>
        </w:rPr>
        <w:t xml:space="preserve">. </w:t>
      </w:r>
      <w:r w:rsidR="00B251E2" w:rsidRPr="006A3BC1">
        <w:rPr>
          <w:lang w:val="en-US"/>
        </w:rPr>
        <w:t>Like some</w:t>
      </w:r>
      <w:r w:rsidR="00E62F89" w:rsidRPr="006A3BC1">
        <w:rPr>
          <w:lang w:val="en-US"/>
        </w:rPr>
        <w:t xml:space="preserve"> </w:t>
      </w:r>
      <w:r w:rsidR="00A97EB5" w:rsidRPr="006A3BC1">
        <w:rPr>
          <w:lang w:val="en-US"/>
        </w:rPr>
        <w:t xml:space="preserve">leading </w:t>
      </w:r>
      <w:r w:rsidR="00E62F89" w:rsidRPr="006A3BC1">
        <w:rPr>
          <w:lang w:val="en-US"/>
        </w:rPr>
        <w:t xml:space="preserve">smartphone manufactures, </w:t>
      </w:r>
      <w:r w:rsidRPr="006A3BC1">
        <w:rPr>
          <w:lang w:val="en-US"/>
        </w:rPr>
        <w:t>Xiaomi upgrade</w:t>
      </w:r>
      <w:r w:rsidR="003377A3" w:rsidRPr="006A3BC1">
        <w:rPr>
          <w:lang w:val="en-US"/>
        </w:rPr>
        <w:t>s</w:t>
      </w:r>
      <w:r w:rsidRPr="006A3BC1">
        <w:rPr>
          <w:lang w:val="en-US"/>
        </w:rPr>
        <w:t xml:space="preserve"> the operating system </w:t>
      </w:r>
      <w:r w:rsidR="008E629F" w:rsidRPr="006A3BC1">
        <w:rPr>
          <w:lang w:val="en-US"/>
        </w:rPr>
        <w:t xml:space="preserve">frequently - </w:t>
      </w:r>
      <w:r w:rsidRPr="006A3BC1">
        <w:rPr>
          <w:lang w:val="en-US"/>
        </w:rPr>
        <w:t>since August 2010 Xiaomi has released more than 100 new ve</w:t>
      </w:r>
      <w:r w:rsidR="00E62F89" w:rsidRPr="006A3BC1">
        <w:rPr>
          <w:lang w:val="en-US"/>
        </w:rPr>
        <w:t>rsions</w:t>
      </w:r>
      <w:r w:rsidR="00BB7BEB" w:rsidRPr="006A3BC1">
        <w:rPr>
          <w:lang w:val="en-US"/>
        </w:rPr>
        <w:t xml:space="preserve">. </w:t>
      </w:r>
      <w:r w:rsidRPr="006A3BC1">
        <w:rPr>
          <w:lang w:val="en-US"/>
        </w:rPr>
        <w:t xml:space="preserve">Xiaomi </w:t>
      </w:r>
      <w:r w:rsidR="003377A3" w:rsidRPr="006A3BC1">
        <w:rPr>
          <w:lang w:val="en-US"/>
        </w:rPr>
        <w:t xml:space="preserve">is able to </w:t>
      </w:r>
      <w:r w:rsidRPr="006A3BC1">
        <w:rPr>
          <w:lang w:val="en-US"/>
        </w:rPr>
        <w:t xml:space="preserve">achieve </w:t>
      </w:r>
      <w:r w:rsidR="003377A3" w:rsidRPr="006A3BC1">
        <w:rPr>
          <w:lang w:val="en-US"/>
        </w:rPr>
        <w:t xml:space="preserve">this rapid cycle of relevant innovation </w:t>
      </w:r>
      <w:r w:rsidRPr="006A3BC1">
        <w:rPr>
          <w:lang w:val="en-US"/>
        </w:rPr>
        <w:t xml:space="preserve">by involving </w:t>
      </w:r>
      <w:r w:rsidR="00310546" w:rsidRPr="006A3BC1">
        <w:rPr>
          <w:lang w:val="en-US"/>
        </w:rPr>
        <w:t xml:space="preserve">key </w:t>
      </w:r>
      <w:r w:rsidRPr="006A3BC1">
        <w:rPr>
          <w:lang w:val="en-US"/>
        </w:rPr>
        <w:t xml:space="preserve">customers in the development processes. The company has established a </w:t>
      </w:r>
      <w:r w:rsidR="0019158A" w:rsidRPr="006A3BC1">
        <w:rPr>
          <w:lang w:val="en-US"/>
        </w:rPr>
        <w:t xml:space="preserve">social network </w:t>
      </w:r>
      <w:r w:rsidRPr="006A3BC1">
        <w:rPr>
          <w:lang w:val="en-US"/>
        </w:rPr>
        <w:t>for smartphone enthusiasts</w:t>
      </w:r>
      <w:r w:rsidR="00DC73EF" w:rsidRPr="006A3BC1">
        <w:rPr>
          <w:lang w:val="en-US"/>
        </w:rPr>
        <w:t xml:space="preserve"> that includes</w:t>
      </w:r>
      <w:r w:rsidRPr="006A3BC1">
        <w:rPr>
          <w:lang w:val="en-US"/>
        </w:rPr>
        <w:t xml:space="preserve"> more than </w:t>
      </w:r>
      <w:r w:rsidR="009567F9">
        <w:rPr>
          <w:lang w:val="en-US"/>
        </w:rPr>
        <w:t>two-</w:t>
      </w:r>
      <w:r w:rsidR="009567F9" w:rsidRPr="006A3BC1">
        <w:rPr>
          <w:lang w:val="en-US"/>
        </w:rPr>
        <w:t>hundred</w:t>
      </w:r>
      <w:r w:rsidR="009567F9">
        <w:rPr>
          <w:lang w:val="en-US"/>
        </w:rPr>
        <w:t>-</w:t>
      </w:r>
      <w:r w:rsidRPr="006A3BC1">
        <w:rPr>
          <w:lang w:val="en-US"/>
        </w:rPr>
        <w:t>thousand active members. Th</w:t>
      </w:r>
      <w:r w:rsidR="00DC73EF" w:rsidRPr="006A3BC1">
        <w:rPr>
          <w:lang w:val="en-US"/>
        </w:rPr>
        <w:t>e</w:t>
      </w:r>
      <w:r w:rsidRPr="006A3BC1">
        <w:rPr>
          <w:lang w:val="en-US"/>
        </w:rPr>
        <w:t>se smartphone enthusiasts work with Xiaomi's R&amp;D team to develop and test the latest version of operating system. As a</w:t>
      </w:r>
      <w:r w:rsidR="009A6B6A" w:rsidRPr="006A3BC1">
        <w:rPr>
          <w:lang w:val="en-US"/>
        </w:rPr>
        <w:t>n</w:t>
      </w:r>
      <w:r w:rsidRPr="006A3BC1">
        <w:rPr>
          <w:lang w:val="en-US"/>
        </w:rPr>
        <w:t xml:space="preserve"> R&amp;D manager at Xiaomi </w:t>
      </w:r>
      <w:r w:rsidR="00DC73EF" w:rsidRPr="006A3BC1">
        <w:rPr>
          <w:lang w:val="en-US"/>
        </w:rPr>
        <w:t>explained</w:t>
      </w:r>
      <w:r w:rsidR="009A6B6A" w:rsidRPr="006A3BC1">
        <w:rPr>
          <w:lang w:val="en-US"/>
        </w:rPr>
        <w:t>:</w:t>
      </w:r>
      <w:r w:rsidRPr="006A3BC1">
        <w:rPr>
          <w:lang w:val="en-US"/>
        </w:rPr>
        <w:t xml:space="preserve"> </w:t>
      </w:r>
    </w:p>
    <w:p w:rsidR="00B83113" w:rsidRPr="006A3BC1" w:rsidRDefault="00B83113" w:rsidP="003855F6">
      <w:pPr>
        <w:widowControl w:val="0"/>
        <w:autoSpaceDE w:val="0"/>
        <w:autoSpaceDN w:val="0"/>
        <w:adjustRightInd w:val="0"/>
        <w:spacing w:line="480" w:lineRule="auto"/>
        <w:ind w:firstLine="720"/>
        <w:jc w:val="both"/>
        <w:outlineLvl w:val="0"/>
        <w:rPr>
          <w:lang w:val="en-US"/>
        </w:rPr>
      </w:pPr>
    </w:p>
    <w:p w:rsidR="00B83113" w:rsidRPr="006A3BC1" w:rsidRDefault="003855F6" w:rsidP="003855F6">
      <w:pPr>
        <w:widowControl w:val="0"/>
        <w:autoSpaceDE w:val="0"/>
        <w:autoSpaceDN w:val="0"/>
        <w:adjustRightInd w:val="0"/>
        <w:spacing w:line="480" w:lineRule="auto"/>
        <w:ind w:firstLine="720"/>
        <w:jc w:val="both"/>
        <w:outlineLvl w:val="0"/>
        <w:rPr>
          <w:sz w:val="20"/>
          <w:szCs w:val="20"/>
          <w:lang w:val="en-US"/>
        </w:rPr>
      </w:pPr>
      <w:r w:rsidRPr="006A3BC1">
        <w:rPr>
          <w:sz w:val="20"/>
          <w:szCs w:val="20"/>
          <w:lang w:val="en-US"/>
        </w:rPr>
        <w:t xml:space="preserve">For a company, a R&amp;D team usually consists of 200 to 300 engineers at most. But if you extend your R&amp;D activities through the Internet, there will be hundreds of </w:t>
      </w:r>
      <w:r w:rsidR="006A3BC1" w:rsidRPr="006A3BC1">
        <w:rPr>
          <w:sz w:val="20"/>
          <w:szCs w:val="20"/>
          <w:lang w:val="en-US"/>
        </w:rPr>
        <w:t>thousands of</w:t>
      </w:r>
      <w:r w:rsidRPr="006A3BC1">
        <w:rPr>
          <w:sz w:val="20"/>
          <w:szCs w:val="20"/>
          <w:lang w:val="en-US"/>
        </w:rPr>
        <w:t xml:space="preserve"> people helping you to design, development, a</w:t>
      </w:r>
      <w:r w:rsidR="00B83113" w:rsidRPr="006A3BC1">
        <w:rPr>
          <w:sz w:val="20"/>
          <w:szCs w:val="20"/>
          <w:lang w:val="en-US"/>
        </w:rPr>
        <w:t>nd test your products for free.</w:t>
      </w:r>
      <w:r w:rsidRPr="006A3BC1">
        <w:rPr>
          <w:sz w:val="20"/>
          <w:szCs w:val="20"/>
          <w:lang w:val="en-US"/>
        </w:rPr>
        <w:t xml:space="preserve"> </w:t>
      </w:r>
    </w:p>
    <w:p w:rsidR="00B83113" w:rsidRPr="006A3BC1" w:rsidRDefault="00B83113" w:rsidP="003855F6">
      <w:pPr>
        <w:widowControl w:val="0"/>
        <w:autoSpaceDE w:val="0"/>
        <w:autoSpaceDN w:val="0"/>
        <w:adjustRightInd w:val="0"/>
        <w:spacing w:line="480" w:lineRule="auto"/>
        <w:ind w:firstLine="720"/>
        <w:jc w:val="both"/>
        <w:outlineLvl w:val="0"/>
        <w:rPr>
          <w:lang w:val="en-US"/>
        </w:rPr>
      </w:pPr>
    </w:p>
    <w:p w:rsidR="00F70C36" w:rsidRPr="006A3BC1" w:rsidRDefault="000B69D7" w:rsidP="003855F6">
      <w:pPr>
        <w:widowControl w:val="0"/>
        <w:autoSpaceDE w:val="0"/>
        <w:autoSpaceDN w:val="0"/>
        <w:adjustRightInd w:val="0"/>
        <w:spacing w:line="480" w:lineRule="auto"/>
        <w:ind w:firstLine="720"/>
        <w:jc w:val="both"/>
        <w:outlineLvl w:val="0"/>
        <w:rPr>
          <w:lang w:val="en-US"/>
        </w:rPr>
      </w:pPr>
      <w:r w:rsidRPr="006A3BC1">
        <w:rPr>
          <w:lang w:val="en-US"/>
        </w:rPr>
        <w:t xml:space="preserve">Another example is </w:t>
      </w:r>
      <w:r w:rsidR="003855F6" w:rsidRPr="006A3BC1">
        <w:rPr>
          <w:lang w:val="en-US"/>
        </w:rPr>
        <w:t>Haier Group</w:t>
      </w:r>
      <w:r w:rsidRPr="006A3BC1">
        <w:rPr>
          <w:lang w:val="en-US"/>
        </w:rPr>
        <w:t>,</w:t>
      </w:r>
      <w:r w:rsidR="003855F6" w:rsidRPr="006A3BC1">
        <w:rPr>
          <w:lang w:val="en-US"/>
        </w:rPr>
        <w:t xml:space="preserve"> </w:t>
      </w:r>
      <w:r w:rsidR="009567F9">
        <w:rPr>
          <w:lang w:val="en-US"/>
        </w:rPr>
        <w:t xml:space="preserve">a </w:t>
      </w:r>
      <w:r w:rsidR="003855F6" w:rsidRPr="006A3BC1">
        <w:rPr>
          <w:lang w:val="en-US"/>
        </w:rPr>
        <w:t xml:space="preserve">Chinese multinational </w:t>
      </w:r>
      <w:r w:rsidRPr="006A3BC1">
        <w:rPr>
          <w:lang w:val="en-US"/>
        </w:rPr>
        <w:t xml:space="preserve">home appliances and </w:t>
      </w:r>
      <w:r w:rsidR="003855F6" w:rsidRPr="006A3BC1">
        <w:rPr>
          <w:lang w:val="en-US"/>
        </w:rPr>
        <w:t>consumer electronics company headquart</w:t>
      </w:r>
      <w:r w:rsidRPr="006A3BC1">
        <w:rPr>
          <w:lang w:val="en-US"/>
        </w:rPr>
        <w:t>er</w:t>
      </w:r>
      <w:r w:rsidR="003855F6" w:rsidRPr="006A3BC1">
        <w:rPr>
          <w:lang w:val="en-US"/>
        </w:rPr>
        <w:t>ed in Qingdao, China. The company was founded in 1984 and is listed on both the Shanghai and Hong Kong Stock Exchange</w:t>
      </w:r>
      <w:r w:rsidR="009567F9">
        <w:rPr>
          <w:lang w:val="en-US"/>
        </w:rPr>
        <w:t>s</w:t>
      </w:r>
      <w:r w:rsidR="003855F6" w:rsidRPr="006A3BC1">
        <w:rPr>
          <w:lang w:val="en-US"/>
        </w:rPr>
        <w:t>. In 20</w:t>
      </w:r>
      <w:r w:rsidR="00925C84" w:rsidRPr="006A3BC1">
        <w:rPr>
          <w:lang w:val="en-US"/>
        </w:rPr>
        <w:t>14</w:t>
      </w:r>
      <w:r w:rsidR="009567F9">
        <w:rPr>
          <w:lang w:val="en-US"/>
        </w:rPr>
        <w:t>,</w:t>
      </w:r>
      <w:r w:rsidR="00925C84" w:rsidRPr="006A3BC1">
        <w:rPr>
          <w:lang w:val="en-US"/>
        </w:rPr>
        <w:t xml:space="preserve"> research firm Euromonitor announced that Haier </w:t>
      </w:r>
      <w:r w:rsidRPr="006A3BC1">
        <w:rPr>
          <w:lang w:val="en-US"/>
        </w:rPr>
        <w:t xml:space="preserve">had become </w:t>
      </w:r>
      <w:r w:rsidR="003855F6" w:rsidRPr="006A3BC1">
        <w:rPr>
          <w:lang w:val="en-US"/>
        </w:rPr>
        <w:t>the number one Global Major Appliances Brand in the world for the fifth consecutive year, increas</w:t>
      </w:r>
      <w:r w:rsidR="006E30C7" w:rsidRPr="006A3BC1">
        <w:rPr>
          <w:lang w:val="en-US"/>
        </w:rPr>
        <w:t>ing its global market share to 10.2</w:t>
      </w:r>
      <w:r w:rsidR="003855F6" w:rsidRPr="006A3BC1">
        <w:rPr>
          <w:lang w:val="en-US"/>
        </w:rPr>
        <w:t xml:space="preserve">%. </w:t>
      </w:r>
      <w:r w:rsidR="00547458" w:rsidRPr="006A3BC1">
        <w:rPr>
          <w:lang w:val="en-US"/>
        </w:rPr>
        <w:t xml:space="preserve">One of the </w:t>
      </w:r>
      <w:r w:rsidR="003855F6" w:rsidRPr="006A3BC1">
        <w:rPr>
          <w:lang w:val="en-US"/>
        </w:rPr>
        <w:t>main reas</w:t>
      </w:r>
      <w:r w:rsidR="00925C84" w:rsidRPr="006A3BC1">
        <w:rPr>
          <w:lang w:val="en-US"/>
        </w:rPr>
        <w:t>on</w:t>
      </w:r>
      <w:r w:rsidR="00547458" w:rsidRPr="006A3BC1">
        <w:rPr>
          <w:lang w:val="en-US"/>
        </w:rPr>
        <w:t>s</w:t>
      </w:r>
      <w:r w:rsidR="00925C84" w:rsidRPr="006A3BC1">
        <w:rPr>
          <w:lang w:val="en-US"/>
        </w:rPr>
        <w:t xml:space="preserve"> </w:t>
      </w:r>
      <w:r w:rsidR="00547458" w:rsidRPr="006A3BC1">
        <w:rPr>
          <w:lang w:val="en-US"/>
        </w:rPr>
        <w:t xml:space="preserve">for </w:t>
      </w:r>
      <w:r w:rsidR="00925C84" w:rsidRPr="006A3BC1">
        <w:rPr>
          <w:lang w:val="en-US"/>
        </w:rPr>
        <w:t>Haier's success is that</w:t>
      </w:r>
      <w:r w:rsidR="003855F6" w:rsidRPr="006A3BC1">
        <w:rPr>
          <w:lang w:val="en-US"/>
        </w:rPr>
        <w:t xml:space="preserve"> their products meet the specific needs of local customers. In order to understand precisely what customers want, Haier launched an Internet platform to involve customers in the whole R&amp;D process. </w:t>
      </w:r>
      <w:r w:rsidR="006A3BC1" w:rsidRPr="006A3BC1">
        <w:rPr>
          <w:lang w:val="en-US"/>
        </w:rPr>
        <w:t>One</w:t>
      </w:r>
      <w:r w:rsidRPr="006A3BC1">
        <w:rPr>
          <w:lang w:val="en-US"/>
        </w:rPr>
        <w:t xml:space="preserve"> of the fruits of this strategy was t</w:t>
      </w:r>
      <w:r w:rsidR="003855F6" w:rsidRPr="006A3BC1">
        <w:rPr>
          <w:lang w:val="en-US"/>
        </w:rPr>
        <w:t>he</w:t>
      </w:r>
      <w:r w:rsidR="00B01AFD" w:rsidRPr="006A3BC1">
        <w:rPr>
          <w:lang w:val="en-US"/>
        </w:rPr>
        <w:t>ir</w:t>
      </w:r>
      <w:r w:rsidR="003855F6" w:rsidRPr="006A3BC1">
        <w:rPr>
          <w:lang w:val="en-US"/>
        </w:rPr>
        <w:t xml:space="preserve"> award</w:t>
      </w:r>
      <w:r w:rsidR="00FC660C" w:rsidRPr="006A3BC1">
        <w:rPr>
          <w:lang w:val="en-US"/>
        </w:rPr>
        <w:t>-</w:t>
      </w:r>
      <w:r w:rsidR="003855F6" w:rsidRPr="006A3BC1">
        <w:rPr>
          <w:lang w:val="en-US"/>
        </w:rPr>
        <w:t>winning air conditioner "DiZun"</w:t>
      </w:r>
      <w:r w:rsidR="00B01AFD" w:rsidRPr="006A3BC1">
        <w:rPr>
          <w:lang w:val="en-US"/>
        </w:rPr>
        <w:t xml:space="preserve">, </w:t>
      </w:r>
      <w:r w:rsidR="003855F6" w:rsidRPr="006A3BC1">
        <w:rPr>
          <w:lang w:val="en-US"/>
        </w:rPr>
        <w:t xml:space="preserve">released </w:t>
      </w:r>
      <w:r w:rsidR="00B15336">
        <w:rPr>
          <w:lang w:val="en-US"/>
        </w:rPr>
        <w:t>with</w:t>
      </w:r>
      <w:r w:rsidR="00B15336" w:rsidRPr="006A3BC1">
        <w:rPr>
          <w:lang w:val="en-US"/>
        </w:rPr>
        <w:t xml:space="preserve"> </w:t>
      </w:r>
      <w:r w:rsidR="003855F6" w:rsidRPr="006A3BC1">
        <w:rPr>
          <w:lang w:val="en-US"/>
        </w:rPr>
        <w:t xml:space="preserve">the </w:t>
      </w:r>
      <w:r w:rsidR="00B25D79" w:rsidRPr="006A3BC1">
        <w:rPr>
          <w:lang w:val="en-US"/>
        </w:rPr>
        <w:t xml:space="preserve">continuous </w:t>
      </w:r>
      <w:r w:rsidR="003855F6" w:rsidRPr="006A3BC1">
        <w:rPr>
          <w:lang w:val="en-US"/>
        </w:rPr>
        <w:t>help of hundred</w:t>
      </w:r>
      <w:r w:rsidR="006A3BC1">
        <w:rPr>
          <w:lang w:val="en-US"/>
        </w:rPr>
        <w:t>s of</w:t>
      </w:r>
      <w:r w:rsidR="003855F6" w:rsidRPr="006A3BC1">
        <w:rPr>
          <w:lang w:val="en-US"/>
        </w:rPr>
        <w:t xml:space="preserve"> thousands of members on the Internet platform, who </w:t>
      </w:r>
      <w:r w:rsidR="00B77ABA" w:rsidRPr="006A3BC1">
        <w:rPr>
          <w:lang w:val="en-US"/>
        </w:rPr>
        <w:t>provided</w:t>
      </w:r>
      <w:r w:rsidR="003855F6" w:rsidRPr="006A3BC1">
        <w:rPr>
          <w:lang w:val="en-US"/>
        </w:rPr>
        <w:t xml:space="preserve"> feedback</w:t>
      </w:r>
      <w:r w:rsidR="00B77ABA" w:rsidRPr="006A3BC1">
        <w:rPr>
          <w:lang w:val="en-US"/>
        </w:rPr>
        <w:t xml:space="preserve"> during the design process</w:t>
      </w:r>
      <w:r w:rsidR="003855F6" w:rsidRPr="006A3BC1">
        <w:rPr>
          <w:lang w:val="en-US"/>
        </w:rPr>
        <w:t xml:space="preserve">. </w:t>
      </w:r>
    </w:p>
    <w:p w:rsidR="0019112B" w:rsidRPr="006A3BC1" w:rsidRDefault="00E30411" w:rsidP="00FF1208">
      <w:pPr>
        <w:widowControl w:val="0"/>
        <w:autoSpaceDE w:val="0"/>
        <w:autoSpaceDN w:val="0"/>
        <w:adjustRightInd w:val="0"/>
        <w:spacing w:line="480" w:lineRule="auto"/>
        <w:ind w:firstLine="720"/>
        <w:jc w:val="both"/>
        <w:outlineLvl w:val="0"/>
        <w:rPr>
          <w:lang w:val="en-US"/>
        </w:rPr>
      </w:pPr>
      <w:r w:rsidRPr="006A3BC1">
        <w:rPr>
          <w:lang w:val="en-US"/>
        </w:rPr>
        <w:t>This approach can be effective because cost innovation often arises from</w:t>
      </w:r>
      <w:r w:rsidR="004D0E4A" w:rsidRPr="006A3BC1">
        <w:rPr>
          <w:lang w:val="en-US"/>
        </w:rPr>
        <w:t xml:space="preserve"> continuous </w:t>
      </w:r>
      <w:r w:rsidRPr="006A3BC1">
        <w:rPr>
          <w:lang w:val="en-US"/>
        </w:rPr>
        <w:t xml:space="preserve">cycles of </w:t>
      </w:r>
      <w:r w:rsidR="00DA0C68" w:rsidRPr="006A3BC1">
        <w:rPr>
          <w:lang w:val="en-US"/>
        </w:rPr>
        <w:t xml:space="preserve">upgrading </w:t>
      </w:r>
      <w:r w:rsidR="007A798B" w:rsidRPr="006A3BC1">
        <w:rPr>
          <w:lang w:val="en-US"/>
        </w:rPr>
        <w:t>(Williamson and Yin, 2009)</w:t>
      </w:r>
      <w:r w:rsidR="004D0E4A" w:rsidRPr="006A3BC1">
        <w:rPr>
          <w:lang w:val="en-US"/>
        </w:rPr>
        <w:t>. A disruptive product often starts out as inferior in terms of overall performance compared with dominant designs, and can only serve niche segments that value its non-standard performance attributes</w:t>
      </w:r>
      <w:r w:rsidR="00EB6DD8" w:rsidRPr="006A3BC1">
        <w:rPr>
          <w:lang w:val="en-US"/>
        </w:rPr>
        <w:t xml:space="preserve"> (Markides, 2006)</w:t>
      </w:r>
      <w:r w:rsidR="004D0E4A" w:rsidRPr="006A3BC1">
        <w:rPr>
          <w:lang w:val="en-US"/>
        </w:rPr>
        <w:t xml:space="preserve">. By continuously upgrading a product </w:t>
      </w:r>
      <w:r w:rsidR="00451153" w:rsidRPr="006A3BC1">
        <w:rPr>
          <w:lang w:val="en-US"/>
        </w:rPr>
        <w:t>based on an understanding</w:t>
      </w:r>
      <w:r w:rsidR="006A3BC1">
        <w:rPr>
          <w:lang w:val="en-US"/>
        </w:rPr>
        <w:t xml:space="preserve"> of</w:t>
      </w:r>
      <w:r w:rsidR="004D0E4A" w:rsidRPr="006A3BC1">
        <w:rPr>
          <w:lang w:val="en-US"/>
        </w:rPr>
        <w:t xml:space="preserve"> customer</w:t>
      </w:r>
      <w:r w:rsidR="00451153" w:rsidRPr="006A3BC1">
        <w:rPr>
          <w:lang w:val="en-US"/>
        </w:rPr>
        <w:t>s’</w:t>
      </w:r>
      <w:r w:rsidR="004D0E4A" w:rsidRPr="006A3BC1">
        <w:rPr>
          <w:lang w:val="en-US"/>
        </w:rPr>
        <w:t xml:space="preserve"> latent needs, it can evolve so as to become "good enough" in performance to satisfy mainstream customers </w:t>
      </w:r>
      <w:r w:rsidR="00451153" w:rsidRPr="006A3BC1">
        <w:rPr>
          <w:lang w:val="en-US"/>
        </w:rPr>
        <w:t xml:space="preserve">while being cheaper to produce by </w:t>
      </w:r>
      <w:r w:rsidR="004D0E4A" w:rsidRPr="006A3BC1">
        <w:rPr>
          <w:lang w:val="en-US"/>
        </w:rPr>
        <w:t>focusing solely on key attributes</w:t>
      </w:r>
      <w:r w:rsidR="00EB6DD8" w:rsidRPr="006A3BC1">
        <w:rPr>
          <w:lang w:val="en-US"/>
        </w:rPr>
        <w:t xml:space="preserve"> </w:t>
      </w:r>
      <w:r w:rsidR="00170F35" w:rsidRPr="006A3BC1">
        <w:rPr>
          <w:lang w:val="en-US"/>
        </w:rPr>
        <w:t>(Markides, 2012)</w:t>
      </w:r>
      <w:r w:rsidR="004D0E4A" w:rsidRPr="006A3BC1">
        <w:rPr>
          <w:lang w:val="en-US"/>
        </w:rPr>
        <w:t xml:space="preserve">. </w:t>
      </w:r>
      <w:r w:rsidR="00684607" w:rsidRPr="006A3BC1">
        <w:rPr>
          <w:lang w:val="en-US"/>
        </w:rPr>
        <w:t>Collaborating with customers in the R&amp;D processes via Internet provides a way for continuous upgrading of a product</w:t>
      </w:r>
      <w:r w:rsidR="00DA0C68" w:rsidRPr="006A3BC1">
        <w:rPr>
          <w:lang w:val="en-US"/>
        </w:rPr>
        <w:t xml:space="preserve"> at low cost</w:t>
      </w:r>
      <w:r w:rsidR="00684607" w:rsidRPr="006A3BC1">
        <w:rPr>
          <w:lang w:val="en-US"/>
        </w:rPr>
        <w:t xml:space="preserve">. </w:t>
      </w:r>
    </w:p>
    <w:p w:rsidR="003855F6" w:rsidRPr="006A3BC1" w:rsidRDefault="003855F6" w:rsidP="00FA4E82">
      <w:pPr>
        <w:widowControl w:val="0"/>
        <w:autoSpaceDE w:val="0"/>
        <w:autoSpaceDN w:val="0"/>
        <w:adjustRightInd w:val="0"/>
        <w:spacing w:line="480" w:lineRule="auto"/>
        <w:jc w:val="both"/>
        <w:outlineLvl w:val="0"/>
        <w:rPr>
          <w:lang w:val="en-US"/>
        </w:rPr>
      </w:pPr>
    </w:p>
    <w:p w:rsidR="00AA56A2" w:rsidRPr="006A3BC1" w:rsidRDefault="00550391" w:rsidP="00FA4E82">
      <w:pPr>
        <w:widowControl w:val="0"/>
        <w:autoSpaceDE w:val="0"/>
        <w:autoSpaceDN w:val="0"/>
        <w:adjustRightInd w:val="0"/>
        <w:spacing w:line="480" w:lineRule="auto"/>
        <w:jc w:val="both"/>
        <w:outlineLvl w:val="0"/>
        <w:rPr>
          <w:lang w:val="en-US"/>
        </w:rPr>
      </w:pPr>
      <w:r w:rsidRPr="006A3BC1">
        <w:rPr>
          <w:lang w:val="en-US"/>
        </w:rPr>
        <w:t xml:space="preserve">3.2 </w:t>
      </w:r>
      <w:r w:rsidR="00AA56A2" w:rsidRPr="006A3BC1">
        <w:rPr>
          <w:lang w:val="en-US"/>
        </w:rPr>
        <w:t xml:space="preserve">Selecting </w:t>
      </w:r>
      <w:r w:rsidR="00617252" w:rsidRPr="006A3BC1">
        <w:rPr>
          <w:lang w:val="en-US"/>
        </w:rPr>
        <w:t xml:space="preserve">innovations through </w:t>
      </w:r>
      <w:r w:rsidR="00AA56A2" w:rsidRPr="006A3BC1">
        <w:rPr>
          <w:lang w:val="en-US"/>
        </w:rPr>
        <w:t>pragmatic decision making</w:t>
      </w:r>
    </w:p>
    <w:p w:rsidR="00C64D18" w:rsidRPr="006A3BC1" w:rsidRDefault="00C64D18" w:rsidP="00C64D18">
      <w:pPr>
        <w:widowControl w:val="0"/>
        <w:autoSpaceDE w:val="0"/>
        <w:autoSpaceDN w:val="0"/>
        <w:adjustRightInd w:val="0"/>
        <w:spacing w:line="480" w:lineRule="auto"/>
        <w:ind w:firstLine="720"/>
        <w:jc w:val="both"/>
        <w:outlineLvl w:val="0"/>
        <w:rPr>
          <w:lang w:val="en-US"/>
        </w:rPr>
      </w:pPr>
      <w:r w:rsidRPr="006A3BC1">
        <w:rPr>
          <w:lang w:val="en-US"/>
        </w:rPr>
        <w:t xml:space="preserve">The traditional </w:t>
      </w:r>
      <w:r w:rsidR="006A3BC1" w:rsidRPr="006A3BC1">
        <w:rPr>
          <w:lang w:val="en-US"/>
        </w:rPr>
        <w:t>decision-making</w:t>
      </w:r>
      <w:r w:rsidRPr="006A3BC1">
        <w:rPr>
          <w:lang w:val="en-US"/>
        </w:rPr>
        <w:t xml:space="preserve"> processes </w:t>
      </w:r>
      <w:r w:rsidR="003367AB" w:rsidRPr="006A3BC1">
        <w:rPr>
          <w:lang w:val="en-US"/>
        </w:rPr>
        <w:t>in selecting innovation ideas</w:t>
      </w:r>
      <w:r w:rsidR="00B15336">
        <w:rPr>
          <w:lang w:val="en-US"/>
        </w:rPr>
        <w:t>,</w:t>
      </w:r>
      <w:r w:rsidR="003367AB" w:rsidRPr="006A3BC1">
        <w:rPr>
          <w:lang w:val="en-US"/>
        </w:rPr>
        <w:t xml:space="preserve"> </w:t>
      </w:r>
      <w:r w:rsidRPr="006A3BC1">
        <w:rPr>
          <w:lang w:val="en-US"/>
        </w:rPr>
        <w:t>that have become embedded in many global corporations</w:t>
      </w:r>
      <w:r w:rsidR="00B15336">
        <w:rPr>
          <w:lang w:val="en-US"/>
        </w:rPr>
        <w:t>,</w:t>
      </w:r>
      <w:r w:rsidRPr="006A3BC1">
        <w:rPr>
          <w:lang w:val="en-US"/>
        </w:rPr>
        <w:t xml:space="preserve"> understandably reflect the demands </w:t>
      </w:r>
      <w:r w:rsidR="00B15336">
        <w:rPr>
          <w:lang w:val="en-US"/>
        </w:rPr>
        <w:t xml:space="preserve">of the </w:t>
      </w:r>
      <w:r w:rsidRPr="006A3BC1">
        <w:rPr>
          <w:lang w:val="en-US"/>
        </w:rPr>
        <w:t>mature markets for which they were developed. In these markets legacy customers are often cautious, while regulatory constraints and risk aversion all militate against the launch of new products or business models until these have been thoroughly researched and</w:t>
      </w:r>
      <w:r w:rsidR="00245972" w:rsidRPr="006A3BC1">
        <w:rPr>
          <w:lang w:val="en-US"/>
        </w:rPr>
        <w:t xml:space="preserve"> tested. Rules, regulations and</w:t>
      </w:r>
      <w:r w:rsidRPr="006A3BC1">
        <w:rPr>
          <w:lang w:val="en-US"/>
        </w:rPr>
        <w:t xml:space="preserve"> “standard operating procedures” originally designed for routine activities have permeated many large companies including the supposed crucible of creativity: R&amp;D. Meanwhile</w:t>
      </w:r>
      <w:r w:rsidR="00B15336">
        <w:rPr>
          <w:lang w:val="en-US"/>
        </w:rPr>
        <w:t>,</w:t>
      </w:r>
      <w:r w:rsidRPr="006A3BC1">
        <w:rPr>
          <w:lang w:val="en-US"/>
        </w:rPr>
        <w:t xml:space="preserve"> the move away from traditional corporate hierarchies towards so-called “flat </w:t>
      </w:r>
      <w:r w:rsidR="006A3BC1" w:rsidRPr="006A3BC1">
        <w:rPr>
          <w:lang w:val="en-US"/>
        </w:rPr>
        <w:t>organizations</w:t>
      </w:r>
      <w:r w:rsidRPr="006A3BC1">
        <w:rPr>
          <w:lang w:val="en-US"/>
        </w:rPr>
        <w:t>” has necessitated extensive consensus building, involving key members of every department or team that might be impacted, before radical changes are decided upon and implemented. Such consensus building is generally time consuming</w:t>
      </w:r>
      <w:r w:rsidR="00B15336">
        <w:rPr>
          <w:lang w:val="en-US"/>
        </w:rPr>
        <w:t>,</w:t>
      </w:r>
      <w:r w:rsidRPr="006A3BC1">
        <w:rPr>
          <w:lang w:val="en-US"/>
        </w:rPr>
        <w:t xml:space="preserve"> because each different department has their own agenda in mind and is prone to the pursuit of local </w:t>
      </w:r>
      <w:r w:rsidR="006A3BC1" w:rsidRPr="006A3BC1">
        <w:rPr>
          <w:lang w:val="en-US"/>
        </w:rPr>
        <w:t>optimization</w:t>
      </w:r>
      <w:r w:rsidR="00B15336">
        <w:rPr>
          <w:lang w:val="en-US"/>
        </w:rPr>
        <w:t>,</w:t>
      </w:r>
      <w:r w:rsidRPr="006A3BC1">
        <w:rPr>
          <w:lang w:val="en-US"/>
        </w:rPr>
        <w:t xml:space="preserve"> rather than taking the perspective of what is best for the entire organization.</w:t>
      </w:r>
    </w:p>
    <w:p w:rsidR="00C64D18" w:rsidRPr="006A3BC1" w:rsidRDefault="00C64D18" w:rsidP="00C64D18">
      <w:pPr>
        <w:widowControl w:val="0"/>
        <w:autoSpaceDE w:val="0"/>
        <w:autoSpaceDN w:val="0"/>
        <w:adjustRightInd w:val="0"/>
        <w:spacing w:line="480" w:lineRule="auto"/>
        <w:ind w:firstLine="720"/>
        <w:jc w:val="both"/>
        <w:outlineLvl w:val="0"/>
        <w:rPr>
          <w:b/>
          <w:lang w:val="en-US"/>
        </w:rPr>
      </w:pPr>
      <w:r w:rsidRPr="006A3BC1">
        <w:rPr>
          <w:lang w:val="en-US"/>
        </w:rPr>
        <w:t xml:space="preserve">An increasing number of large companies are coming to </w:t>
      </w:r>
      <w:r w:rsidR="006A3BC1" w:rsidRPr="006A3BC1">
        <w:rPr>
          <w:lang w:val="en-US"/>
        </w:rPr>
        <w:t>recognize</w:t>
      </w:r>
      <w:r w:rsidRPr="006A3BC1">
        <w:rPr>
          <w:lang w:val="en-US"/>
        </w:rPr>
        <w:t xml:space="preserve"> the problems associated with highly structured and corporate consensus-driven R&amp;D and innovation processes</w:t>
      </w:r>
      <w:r w:rsidR="00B15336">
        <w:rPr>
          <w:lang w:val="en-US"/>
        </w:rPr>
        <w:t>.</w:t>
      </w:r>
      <w:r w:rsidRPr="006A3BC1">
        <w:rPr>
          <w:lang w:val="en-US"/>
        </w:rPr>
        <w:t xml:space="preserve"> leading them to engineer a shift towards more </w:t>
      </w:r>
      <w:r w:rsidR="006A3BC1" w:rsidRPr="006A3BC1">
        <w:rPr>
          <w:lang w:val="en-US"/>
        </w:rPr>
        <w:t>decentralized</w:t>
      </w:r>
      <w:r w:rsidRPr="006A3BC1">
        <w:rPr>
          <w:lang w:val="en-US"/>
        </w:rPr>
        <w:t xml:space="preserve"> models that enable more </w:t>
      </w:r>
      <w:r w:rsidR="006A3BC1" w:rsidRPr="006A3BC1">
        <w:rPr>
          <w:lang w:val="en-US"/>
        </w:rPr>
        <w:t>localized</w:t>
      </w:r>
      <w:r w:rsidRPr="006A3BC1">
        <w:rPr>
          <w:lang w:val="en-US"/>
        </w:rPr>
        <w:t xml:space="preserve"> and rapid decision making. General Electric’s disruption of its own internal structure and processes is a good example </w:t>
      </w:r>
      <w:r w:rsidR="007A798B" w:rsidRPr="006A3BC1">
        <w:rPr>
          <w:lang w:val="en-US"/>
        </w:rPr>
        <w:t>(Immelt et al., 2009)</w:t>
      </w:r>
      <w:r w:rsidRPr="006A3BC1">
        <w:rPr>
          <w:lang w:val="en-US"/>
        </w:rPr>
        <w:t>. Hamel (2007) has gone even further</w:t>
      </w:r>
      <w:r w:rsidR="00B15336">
        <w:rPr>
          <w:lang w:val="en-US"/>
        </w:rPr>
        <w:t>,</w:t>
      </w:r>
      <w:r w:rsidRPr="006A3BC1">
        <w:rPr>
          <w:lang w:val="en-US"/>
        </w:rPr>
        <w:t xml:space="preserve"> suggesting that innovation will lead to competitive advantage primarily when it is based on a novel management principle that challenges some long-standing orthodoxy and </w:t>
      </w:r>
      <w:r w:rsidR="006A3BC1">
        <w:rPr>
          <w:lang w:val="en-US"/>
        </w:rPr>
        <w:t>is part of an on-going program</w:t>
      </w:r>
      <w:r w:rsidRPr="006A3BC1">
        <w:rPr>
          <w:lang w:val="en-US"/>
        </w:rPr>
        <w:t xml:space="preserve"> of rapid-fire invention where progress compounds over time.</w:t>
      </w:r>
    </w:p>
    <w:p w:rsidR="00C64D18" w:rsidRPr="006A3BC1" w:rsidRDefault="00C64D18" w:rsidP="00C64D18">
      <w:pPr>
        <w:widowControl w:val="0"/>
        <w:autoSpaceDE w:val="0"/>
        <w:autoSpaceDN w:val="0"/>
        <w:adjustRightInd w:val="0"/>
        <w:spacing w:line="480" w:lineRule="auto"/>
        <w:ind w:firstLine="720"/>
        <w:jc w:val="both"/>
        <w:outlineLvl w:val="0"/>
        <w:rPr>
          <w:lang w:val="en-US"/>
        </w:rPr>
      </w:pPr>
      <w:r w:rsidRPr="006A3BC1">
        <w:rPr>
          <w:lang w:val="en-US"/>
        </w:rPr>
        <w:t>Interestingly</w:t>
      </w:r>
      <w:r w:rsidR="00BF11AE" w:rsidRPr="006A3BC1">
        <w:rPr>
          <w:lang w:val="en-US"/>
        </w:rPr>
        <w:t>,</w:t>
      </w:r>
      <w:r w:rsidRPr="006A3BC1">
        <w:rPr>
          <w:lang w:val="en-US"/>
        </w:rPr>
        <w:t xml:space="preserve"> in our sample of Chinese firms</w:t>
      </w:r>
      <w:r w:rsidR="00B15336">
        <w:rPr>
          <w:lang w:val="en-US"/>
        </w:rPr>
        <w:t>,</w:t>
      </w:r>
      <w:r w:rsidRPr="006A3BC1">
        <w:rPr>
          <w:lang w:val="en-US"/>
        </w:rPr>
        <w:t xml:space="preserve"> we observed that their </w:t>
      </w:r>
      <w:r w:rsidR="006A3BC1" w:rsidRPr="006A3BC1">
        <w:rPr>
          <w:lang w:val="en-US"/>
        </w:rPr>
        <w:t>organization</w:t>
      </w:r>
      <w:r w:rsidRPr="006A3BC1">
        <w:rPr>
          <w:lang w:val="en-US"/>
        </w:rPr>
        <w:t xml:space="preserve"> structures tended to be more hierarchical than is the norm observed by researchers in Western companies (Rajan &amp; Wulf, 2006). We found that in Chinese firms a single, senior individual often overlooked the entire R&amp;D process and his or her word was proverbial “law”</w:t>
      </w:r>
      <w:r w:rsidR="000F6826" w:rsidRPr="006A3BC1">
        <w:rPr>
          <w:lang w:val="en-US"/>
        </w:rPr>
        <w:t xml:space="preserve"> in making innovation decisions</w:t>
      </w:r>
      <w:r w:rsidRPr="006A3BC1">
        <w:rPr>
          <w:lang w:val="en-US"/>
        </w:rPr>
        <w:t xml:space="preserve">. Such dependence on the judgement of a single executive increases the risk that R&amp;D efforts end up moving in a completely unproductive direction. But this hierarchical structure and decision making does speed up the process of initiating, developing and launching innovations. At the same time, we observed that the innovation processes adopted by Chinese companies provided extreme horizontal flexibility to marshal and re-combine resources from different departments and functions across the </w:t>
      </w:r>
      <w:r w:rsidR="006A3BC1" w:rsidRPr="006A3BC1">
        <w:rPr>
          <w:lang w:val="en-US"/>
        </w:rPr>
        <w:t>organization</w:t>
      </w:r>
      <w:r w:rsidRPr="006A3BC1">
        <w:rPr>
          <w:lang w:val="en-US"/>
        </w:rPr>
        <w:t xml:space="preserve"> behind a </w:t>
      </w:r>
      <w:r w:rsidR="006A3BC1" w:rsidRPr="006A3BC1">
        <w:rPr>
          <w:lang w:val="en-US"/>
        </w:rPr>
        <w:t>favored</w:t>
      </w:r>
      <w:r w:rsidRPr="006A3BC1">
        <w:rPr>
          <w:lang w:val="en-US"/>
        </w:rPr>
        <w:t xml:space="preserve"> idea. Whenever a problem arose in the R&amp;D process the most common approach for Chinese companies is to call for an immediate meeting attended by the heads of relevant departments. A quick diagnosis was performed and solutions often swiftly decided upon, after which immediate action was taken by the participating party (in large part because of intense pressure from the vertical hierarchy on the entire group to deliver)</w:t>
      </w:r>
      <w:r w:rsidR="007F264E" w:rsidRPr="006A3BC1">
        <w:rPr>
          <w:lang w:val="en-US"/>
        </w:rPr>
        <w:t>:</w:t>
      </w:r>
      <w:r w:rsidRPr="006A3BC1">
        <w:rPr>
          <w:lang w:val="en-US"/>
        </w:rPr>
        <w:t xml:space="preserve"> </w:t>
      </w:r>
      <w:r w:rsidR="00B15336">
        <w:rPr>
          <w:lang w:val="en-US"/>
        </w:rPr>
        <w:t xml:space="preserve">A </w:t>
      </w:r>
      <w:r w:rsidRPr="006A3BC1">
        <w:rPr>
          <w:lang w:val="en-US"/>
        </w:rPr>
        <w:t xml:space="preserve">process </w:t>
      </w:r>
      <w:r w:rsidR="007F264E" w:rsidRPr="006A3BC1">
        <w:rPr>
          <w:lang w:val="en-US"/>
        </w:rPr>
        <w:t xml:space="preserve">that </w:t>
      </w:r>
      <w:r w:rsidRPr="006A3BC1">
        <w:rPr>
          <w:lang w:val="en-US"/>
        </w:rPr>
        <w:t xml:space="preserve">might be </w:t>
      </w:r>
      <w:r w:rsidR="007F264E" w:rsidRPr="006A3BC1">
        <w:rPr>
          <w:lang w:val="en-US"/>
        </w:rPr>
        <w:t xml:space="preserve">termed </w:t>
      </w:r>
      <w:r w:rsidRPr="006A3BC1">
        <w:rPr>
          <w:lang w:val="en-US"/>
        </w:rPr>
        <w:t>“huddle-and-act”.</w:t>
      </w:r>
    </w:p>
    <w:p w:rsidR="00C64D18" w:rsidRPr="006A3BC1" w:rsidRDefault="00C64D18" w:rsidP="00C64D18">
      <w:pPr>
        <w:widowControl w:val="0"/>
        <w:autoSpaceDE w:val="0"/>
        <w:autoSpaceDN w:val="0"/>
        <w:adjustRightInd w:val="0"/>
        <w:spacing w:line="480" w:lineRule="auto"/>
        <w:ind w:firstLine="720"/>
        <w:jc w:val="both"/>
        <w:outlineLvl w:val="0"/>
        <w:rPr>
          <w:lang w:val="en-US"/>
        </w:rPr>
      </w:pPr>
      <w:r w:rsidRPr="006A3BC1">
        <w:rPr>
          <w:lang w:val="en-US"/>
        </w:rPr>
        <w:t>Chinese companies can</w:t>
      </w:r>
      <w:r w:rsidR="00617252" w:rsidRPr="006A3BC1">
        <w:rPr>
          <w:lang w:val="en-US"/>
        </w:rPr>
        <w:t>,</w:t>
      </w:r>
      <w:r w:rsidRPr="006A3BC1">
        <w:rPr>
          <w:lang w:val="en-US"/>
        </w:rPr>
        <w:t xml:space="preserve"> also</w:t>
      </w:r>
      <w:r w:rsidR="00B15336">
        <w:rPr>
          <w:lang w:val="en-US"/>
        </w:rPr>
        <w:t>,</w:t>
      </w:r>
      <w:r w:rsidRPr="006A3BC1">
        <w:rPr>
          <w:lang w:val="en-US"/>
        </w:rPr>
        <w:t xml:space="preserve"> often afford to take decisions to back a potential innovation more quickly than firms in high-cost locations</w:t>
      </w:r>
      <w:r w:rsidR="00B15336">
        <w:rPr>
          <w:lang w:val="en-US"/>
        </w:rPr>
        <w:t>,</w:t>
      </w:r>
      <w:r w:rsidRPr="006A3BC1">
        <w:rPr>
          <w:lang w:val="en-US"/>
        </w:rPr>
        <w:t xml:space="preserve"> because even moderate market success will take them beyond their lower break-even levels. The economics of creating a new mobile phone again provides an instructive example from our case studies. For a company located in </w:t>
      </w:r>
      <w:r w:rsidR="00E238FB" w:rsidRPr="006A3BC1">
        <w:rPr>
          <w:lang w:val="en-US"/>
        </w:rPr>
        <w:t>Europe or the USA, such as Apple</w:t>
      </w:r>
      <w:r w:rsidRPr="006A3BC1">
        <w:rPr>
          <w:lang w:val="en-US"/>
        </w:rPr>
        <w:t xml:space="preserve">, such a project needs to cover an investment of millions of dollars before it becomes profitable. Each new innovation project therefore represents a significant decision for which the probability of success must be thoroughly assessed before proceeding. </w:t>
      </w:r>
    </w:p>
    <w:p w:rsidR="00C64D18" w:rsidRPr="006A3BC1" w:rsidRDefault="00C64D18" w:rsidP="00C64D18">
      <w:pPr>
        <w:widowControl w:val="0"/>
        <w:autoSpaceDE w:val="0"/>
        <w:autoSpaceDN w:val="0"/>
        <w:adjustRightInd w:val="0"/>
        <w:spacing w:line="480" w:lineRule="auto"/>
        <w:ind w:firstLine="720"/>
        <w:jc w:val="both"/>
        <w:outlineLvl w:val="0"/>
        <w:rPr>
          <w:lang w:val="en-US"/>
        </w:rPr>
      </w:pPr>
      <w:r w:rsidRPr="006A3BC1">
        <w:rPr>
          <w:lang w:val="en-US"/>
        </w:rPr>
        <w:t xml:space="preserve">By </w:t>
      </w:r>
      <w:r w:rsidR="00617252" w:rsidRPr="006A3BC1">
        <w:rPr>
          <w:lang w:val="en-US"/>
        </w:rPr>
        <w:t>using these pragmatic and rapid p</w:t>
      </w:r>
      <w:r w:rsidR="004F3758" w:rsidRPr="006A3BC1">
        <w:rPr>
          <w:lang w:val="en-US"/>
        </w:rPr>
        <w:t xml:space="preserve">rocesses, </w:t>
      </w:r>
      <w:r w:rsidRPr="006A3BC1">
        <w:rPr>
          <w:lang w:val="en-US"/>
        </w:rPr>
        <w:t>we observed that Chinese firms were able to launch as many as 20 new models for the same total investment as their Western competitors. Each innovation represented a small, rapid-fire bet. Only a small proportion of these bets need to succeed in o</w:t>
      </w:r>
      <w:r w:rsidR="006A3BC1">
        <w:rPr>
          <w:lang w:val="en-US"/>
        </w:rPr>
        <w:t>rder to make the whole program</w:t>
      </w:r>
      <w:r w:rsidRPr="006A3BC1">
        <w:rPr>
          <w:lang w:val="en-US"/>
        </w:rPr>
        <w:t xml:space="preserve"> profitable</w:t>
      </w:r>
      <w:r w:rsidR="00B15336">
        <w:rPr>
          <w:lang w:val="en-US"/>
        </w:rPr>
        <w:t>,</w:t>
      </w:r>
      <w:r w:rsidRPr="006A3BC1">
        <w:rPr>
          <w:lang w:val="en-US"/>
        </w:rPr>
        <w:t xml:space="preserve"> so that each launch decision could be taken quickly</w:t>
      </w:r>
      <w:r w:rsidR="00B15336">
        <w:rPr>
          <w:lang w:val="en-US"/>
        </w:rPr>
        <w:t>,</w:t>
      </w:r>
      <w:r w:rsidRPr="006A3BC1">
        <w:rPr>
          <w:lang w:val="en-US"/>
        </w:rPr>
        <w:t xml:space="preserve"> even if the available information is incomplete, allowing Chinese </w:t>
      </w:r>
      <w:r w:rsidR="004F3758" w:rsidRPr="006A3BC1">
        <w:rPr>
          <w:lang w:val="en-US"/>
        </w:rPr>
        <w:t xml:space="preserve">companies to </w:t>
      </w:r>
      <w:r w:rsidRPr="006A3BC1">
        <w:rPr>
          <w:lang w:val="en-US"/>
        </w:rPr>
        <w:t>respond to rapidly changing consumer preferences and fashion trends</w:t>
      </w:r>
      <w:r w:rsidR="00B15336">
        <w:rPr>
          <w:lang w:val="en-US"/>
        </w:rPr>
        <w:t>,</w:t>
      </w:r>
      <w:r w:rsidR="004F3758" w:rsidRPr="006A3BC1">
        <w:rPr>
          <w:lang w:val="en-US"/>
        </w:rPr>
        <w:t xml:space="preserve"> and at low cost</w:t>
      </w:r>
      <w:r w:rsidR="00B15336">
        <w:rPr>
          <w:lang w:val="en-US"/>
        </w:rPr>
        <w:t>,</w:t>
      </w:r>
      <w:r w:rsidR="004F3758" w:rsidRPr="006A3BC1">
        <w:rPr>
          <w:lang w:val="en-US"/>
        </w:rPr>
        <w:t xml:space="preserve"> and hence deliver cost innovation</w:t>
      </w:r>
      <w:r w:rsidRPr="006A3BC1">
        <w:rPr>
          <w:lang w:val="en-US"/>
        </w:rPr>
        <w:t>.</w:t>
      </w:r>
    </w:p>
    <w:p w:rsidR="00C64D18" w:rsidRPr="006A3BC1" w:rsidRDefault="00E238FB" w:rsidP="00C64D18">
      <w:pPr>
        <w:widowControl w:val="0"/>
        <w:autoSpaceDE w:val="0"/>
        <w:autoSpaceDN w:val="0"/>
        <w:adjustRightInd w:val="0"/>
        <w:spacing w:line="480" w:lineRule="auto"/>
        <w:ind w:firstLine="720"/>
        <w:jc w:val="both"/>
        <w:outlineLvl w:val="0"/>
        <w:rPr>
          <w:b/>
          <w:lang w:val="en-US"/>
        </w:rPr>
      </w:pPr>
      <w:r w:rsidRPr="006A3BC1">
        <w:rPr>
          <w:lang w:val="en-US"/>
        </w:rPr>
        <w:t>SIM Technology, the designer and manufacturer of cell phones</w:t>
      </w:r>
      <w:r w:rsidR="00294C0E" w:rsidRPr="006A3BC1">
        <w:rPr>
          <w:lang w:val="en-US"/>
        </w:rPr>
        <w:t xml:space="preserve"> based in Shanghai</w:t>
      </w:r>
      <w:r w:rsidRPr="006A3BC1">
        <w:rPr>
          <w:lang w:val="en-US"/>
        </w:rPr>
        <w:t xml:space="preserve">, offers a good example. </w:t>
      </w:r>
      <w:r w:rsidR="00706CEC">
        <w:rPr>
          <w:lang w:val="en-US"/>
        </w:rPr>
        <w:t>A</w:t>
      </w:r>
      <w:r w:rsidR="00294C0E" w:rsidRPr="006A3BC1">
        <w:rPr>
          <w:lang w:val="en-US"/>
        </w:rPr>
        <w:t>fter SIM Technology launched a handset with large font size and keypad buttons designed for senior citizens, it received requests to add an alarm function in case the user falls or becomes ill</w:t>
      </w:r>
      <w:r w:rsidR="00706CEC">
        <w:rPr>
          <w:lang w:val="en-US"/>
        </w:rPr>
        <w:t>,</w:t>
      </w:r>
      <w:r w:rsidR="00294C0E" w:rsidRPr="006A3BC1">
        <w:rPr>
          <w:lang w:val="en-US"/>
        </w:rPr>
        <w:t xml:space="preserve"> and satellite tracking capability so relatives can locate elderly parents when they are away from home. </w:t>
      </w:r>
      <w:r w:rsidRPr="006A3BC1">
        <w:rPr>
          <w:lang w:val="en-US"/>
        </w:rPr>
        <w:t xml:space="preserve">Whenever it hits a roadblock </w:t>
      </w:r>
      <w:r w:rsidR="00617252" w:rsidRPr="006A3BC1">
        <w:rPr>
          <w:lang w:val="en-US"/>
        </w:rPr>
        <w:t>d</w:t>
      </w:r>
      <w:r w:rsidR="003E22A8" w:rsidRPr="006A3BC1">
        <w:rPr>
          <w:lang w:val="en-US"/>
        </w:rPr>
        <w:t>uri</w:t>
      </w:r>
      <w:r w:rsidR="00617252" w:rsidRPr="006A3BC1">
        <w:rPr>
          <w:lang w:val="en-US"/>
        </w:rPr>
        <w:t xml:space="preserve">ng the process of </w:t>
      </w:r>
      <w:r w:rsidRPr="006A3BC1">
        <w:rPr>
          <w:lang w:val="en-US"/>
        </w:rPr>
        <w:t xml:space="preserve">creating a new product, it brings together experts across all the disciplines (hardware, software, industrial design, user interface and aesthetics, testing, procurement, and production). </w:t>
      </w:r>
      <w:r w:rsidR="00C64D18" w:rsidRPr="006A3BC1">
        <w:rPr>
          <w:lang w:val="en-US"/>
        </w:rPr>
        <w:t xml:space="preserve">A combination of hierarchical vertical, but horizontally flexible </w:t>
      </w:r>
      <w:r w:rsidR="0094358A" w:rsidRPr="006A3BC1">
        <w:rPr>
          <w:lang w:val="en-US"/>
        </w:rPr>
        <w:t>organizational</w:t>
      </w:r>
      <w:r w:rsidR="00C64D18" w:rsidRPr="006A3BC1">
        <w:rPr>
          <w:lang w:val="en-US"/>
        </w:rPr>
        <w:t xml:space="preserve"> structures, low break-even points and a highly fluid home market with lighter regulation and less loyal customers more willing to experiment, therefore, has encouraged Chinese competi</w:t>
      </w:r>
      <w:r w:rsidR="000F6826" w:rsidRPr="006A3BC1">
        <w:rPr>
          <w:lang w:val="en-US"/>
        </w:rPr>
        <w:t>tors to develop pragmatic</w:t>
      </w:r>
      <w:r w:rsidR="00C64D18" w:rsidRPr="006A3BC1">
        <w:rPr>
          <w:lang w:val="en-US"/>
        </w:rPr>
        <w:t xml:space="preserve"> </w:t>
      </w:r>
      <w:r w:rsidR="00706CEC" w:rsidRPr="006A3BC1">
        <w:rPr>
          <w:lang w:val="en-US"/>
        </w:rPr>
        <w:t>decision-making</w:t>
      </w:r>
      <w:r w:rsidR="00AB1403" w:rsidRPr="006A3BC1">
        <w:rPr>
          <w:lang w:val="en-US"/>
        </w:rPr>
        <w:t xml:space="preserve"> processes that can </w:t>
      </w:r>
      <w:r w:rsidR="00422BB9" w:rsidRPr="006A3BC1">
        <w:rPr>
          <w:lang w:val="en-US"/>
        </w:rPr>
        <w:t>identify cost innovation</w:t>
      </w:r>
      <w:r w:rsidR="00C64D18" w:rsidRPr="006A3BC1">
        <w:rPr>
          <w:lang w:val="en-US"/>
        </w:rPr>
        <w:t xml:space="preserve"> opportuni</w:t>
      </w:r>
      <w:r w:rsidRPr="006A3BC1">
        <w:rPr>
          <w:lang w:val="en-US"/>
        </w:rPr>
        <w:t>ties</w:t>
      </w:r>
      <w:r w:rsidR="00422BB9" w:rsidRPr="006A3BC1">
        <w:rPr>
          <w:lang w:val="en-US"/>
        </w:rPr>
        <w:t xml:space="preserve"> and launch them in</w:t>
      </w:r>
      <w:r w:rsidR="003E22A8" w:rsidRPr="006A3BC1">
        <w:rPr>
          <w:lang w:val="en-US"/>
        </w:rPr>
        <w:t>to</w:t>
      </w:r>
      <w:r w:rsidR="00422BB9" w:rsidRPr="006A3BC1">
        <w:rPr>
          <w:lang w:val="en-US"/>
        </w:rPr>
        <w:t xml:space="preserve"> the market quickly</w:t>
      </w:r>
      <w:r w:rsidR="00C60A5F" w:rsidRPr="006A3BC1">
        <w:rPr>
          <w:lang w:val="en-US"/>
        </w:rPr>
        <w:t>.</w:t>
      </w:r>
    </w:p>
    <w:p w:rsidR="00AA56A2" w:rsidRPr="006A3BC1" w:rsidRDefault="00AA56A2" w:rsidP="00FA4E82">
      <w:pPr>
        <w:widowControl w:val="0"/>
        <w:autoSpaceDE w:val="0"/>
        <w:autoSpaceDN w:val="0"/>
        <w:adjustRightInd w:val="0"/>
        <w:spacing w:line="480" w:lineRule="auto"/>
        <w:jc w:val="both"/>
        <w:outlineLvl w:val="0"/>
        <w:rPr>
          <w:lang w:val="en-US"/>
        </w:rPr>
      </w:pPr>
    </w:p>
    <w:p w:rsidR="00AA56A2" w:rsidRPr="006A3BC1" w:rsidRDefault="00550391" w:rsidP="00FA4E82">
      <w:pPr>
        <w:widowControl w:val="0"/>
        <w:autoSpaceDE w:val="0"/>
        <w:autoSpaceDN w:val="0"/>
        <w:adjustRightInd w:val="0"/>
        <w:spacing w:line="480" w:lineRule="auto"/>
        <w:jc w:val="both"/>
        <w:outlineLvl w:val="0"/>
        <w:rPr>
          <w:lang w:val="en-US"/>
        </w:rPr>
      </w:pPr>
      <w:r w:rsidRPr="006A3BC1">
        <w:rPr>
          <w:lang w:val="en-US"/>
        </w:rPr>
        <w:t xml:space="preserve">3.3 </w:t>
      </w:r>
      <w:r w:rsidR="00AA56A2" w:rsidRPr="006A3BC1">
        <w:rPr>
          <w:lang w:val="en-US"/>
        </w:rPr>
        <w:t>Implement</w:t>
      </w:r>
      <w:r w:rsidR="00CC354D" w:rsidRPr="006A3BC1">
        <w:rPr>
          <w:lang w:val="en-US"/>
        </w:rPr>
        <w:t>at</w:t>
      </w:r>
      <w:r w:rsidR="00AA56A2" w:rsidRPr="006A3BC1">
        <w:rPr>
          <w:lang w:val="en-US"/>
        </w:rPr>
        <w:t>i</w:t>
      </w:r>
      <w:r w:rsidR="00CC354D" w:rsidRPr="006A3BC1">
        <w:rPr>
          <w:lang w:val="en-US"/>
        </w:rPr>
        <w:t xml:space="preserve">on using </w:t>
      </w:r>
      <w:r w:rsidR="00FF1208" w:rsidRPr="006A3BC1">
        <w:rPr>
          <w:lang w:val="en-US"/>
        </w:rPr>
        <w:t>flexible product development processes</w:t>
      </w:r>
    </w:p>
    <w:p w:rsidR="002A07EC" w:rsidRPr="006A3BC1" w:rsidRDefault="002A07EC" w:rsidP="00FA4E82">
      <w:pPr>
        <w:widowControl w:val="0"/>
        <w:autoSpaceDE w:val="0"/>
        <w:autoSpaceDN w:val="0"/>
        <w:adjustRightInd w:val="0"/>
        <w:spacing w:line="480" w:lineRule="auto"/>
        <w:jc w:val="both"/>
        <w:outlineLvl w:val="0"/>
        <w:rPr>
          <w:b/>
          <w:lang w:val="en-US"/>
        </w:rPr>
      </w:pPr>
      <w:r w:rsidRPr="006A3BC1">
        <w:rPr>
          <w:lang w:val="en-US"/>
        </w:rPr>
        <w:tab/>
        <w:t>Traditional product development processes are designed to innovate on the basis of improved functionality or more sophisticated products.</w:t>
      </w:r>
      <w:r w:rsidR="00F90400" w:rsidRPr="006A3BC1">
        <w:rPr>
          <w:lang w:val="en-US"/>
        </w:rPr>
        <w:t xml:space="preserve"> The uncertainty during </w:t>
      </w:r>
      <w:r w:rsidR="00706CEC">
        <w:rPr>
          <w:lang w:val="en-US"/>
        </w:rPr>
        <w:t xml:space="preserve">these </w:t>
      </w:r>
      <w:r w:rsidR="00F90400" w:rsidRPr="006A3BC1">
        <w:rPr>
          <w:lang w:val="en-US"/>
        </w:rPr>
        <w:t>processes requires</w:t>
      </w:r>
      <w:r w:rsidR="00400DD8" w:rsidRPr="006A3BC1">
        <w:rPr>
          <w:lang w:val="en-US"/>
        </w:rPr>
        <w:t xml:space="preserve"> traditional innovators</w:t>
      </w:r>
      <w:r w:rsidR="00F90400" w:rsidRPr="006A3BC1">
        <w:rPr>
          <w:lang w:val="en-US"/>
        </w:rPr>
        <w:t xml:space="preserve"> to follow a step by step approach in product development, </w:t>
      </w:r>
      <w:r w:rsidR="00400DD8" w:rsidRPr="006A3BC1">
        <w:rPr>
          <w:lang w:val="en-US"/>
        </w:rPr>
        <w:t>because the information necessary to shape the next step may</w:t>
      </w:r>
      <w:r w:rsidR="00706CEC">
        <w:rPr>
          <w:lang w:val="en-US"/>
        </w:rPr>
        <w:t xml:space="preserve"> </w:t>
      </w:r>
      <w:r w:rsidR="00400DD8" w:rsidRPr="006A3BC1">
        <w:rPr>
          <w:lang w:val="en-US"/>
        </w:rPr>
        <w:t>be incomplete or unavailable until an earlier step is finalized</w:t>
      </w:r>
      <w:r w:rsidR="00F90400" w:rsidRPr="006A3BC1">
        <w:rPr>
          <w:lang w:val="en-US"/>
        </w:rPr>
        <w:t>. But for cost innovation</w:t>
      </w:r>
      <w:r w:rsidR="00706CEC">
        <w:rPr>
          <w:lang w:val="en-US"/>
        </w:rPr>
        <w:t>,</w:t>
      </w:r>
      <w:r w:rsidR="00F90400" w:rsidRPr="006A3BC1">
        <w:rPr>
          <w:lang w:val="en-US"/>
        </w:rPr>
        <w:t xml:space="preserve"> where the underlying technology remains unchanged</w:t>
      </w:r>
      <w:r w:rsidR="00706CEC">
        <w:rPr>
          <w:lang w:val="en-US"/>
        </w:rPr>
        <w:t>,</w:t>
      </w:r>
      <w:r w:rsidR="00F90400" w:rsidRPr="006A3BC1">
        <w:rPr>
          <w:lang w:val="en-US"/>
        </w:rPr>
        <w:t xml:space="preserve"> this risk is relatively small. Because the overall architecture of the tasks to be performed and the interfaces are already pre-defined by a </w:t>
      </w:r>
      <w:r w:rsidR="0094358A" w:rsidRPr="006A3BC1">
        <w:rPr>
          <w:lang w:val="en-US"/>
        </w:rPr>
        <w:t>standardized</w:t>
      </w:r>
      <w:r w:rsidR="00F90400" w:rsidRPr="006A3BC1">
        <w:rPr>
          <w:lang w:val="en-US"/>
        </w:rPr>
        <w:t xml:space="preserve"> approach, it is not always necessary to work sequentially. We found that some Chinese firms </w:t>
      </w:r>
      <w:r w:rsidR="005B36BF" w:rsidRPr="006A3BC1">
        <w:rPr>
          <w:lang w:val="en-US"/>
        </w:rPr>
        <w:t xml:space="preserve">adopt flexible product development processes to enable cost innovation, including </w:t>
      </w:r>
      <w:r w:rsidR="0094358A" w:rsidRPr="006A3BC1">
        <w:rPr>
          <w:lang w:val="en-US"/>
        </w:rPr>
        <w:t>industrializing</w:t>
      </w:r>
      <w:r w:rsidR="005B36BF" w:rsidRPr="006A3BC1">
        <w:rPr>
          <w:lang w:val="en-US"/>
        </w:rPr>
        <w:t xml:space="preserve"> </w:t>
      </w:r>
      <w:r w:rsidR="00D83856" w:rsidRPr="006A3BC1">
        <w:rPr>
          <w:lang w:val="en-US"/>
        </w:rPr>
        <w:t>and</w:t>
      </w:r>
      <w:r w:rsidR="005B36BF" w:rsidRPr="006A3BC1">
        <w:rPr>
          <w:lang w:val="en-US"/>
        </w:rPr>
        <w:t xml:space="preserve"> </w:t>
      </w:r>
      <w:r w:rsidR="000453A8">
        <w:rPr>
          <w:lang w:val="en-US"/>
        </w:rPr>
        <w:t xml:space="preserve">introducing </w:t>
      </w:r>
      <w:r w:rsidR="005B36BF" w:rsidRPr="006A3BC1">
        <w:rPr>
          <w:lang w:val="en-US"/>
        </w:rPr>
        <w:t>paralle</w:t>
      </w:r>
      <w:r w:rsidR="00D83856" w:rsidRPr="006A3BC1">
        <w:rPr>
          <w:lang w:val="en-US"/>
        </w:rPr>
        <w:t xml:space="preserve">l engineering </w:t>
      </w:r>
      <w:r w:rsidR="000453A8">
        <w:rPr>
          <w:lang w:val="en-US"/>
        </w:rPr>
        <w:t>to</w:t>
      </w:r>
      <w:r w:rsidR="000453A8" w:rsidRPr="006A3BC1">
        <w:rPr>
          <w:lang w:val="en-US"/>
        </w:rPr>
        <w:t xml:space="preserve"> </w:t>
      </w:r>
      <w:r w:rsidR="00D83856" w:rsidRPr="006A3BC1">
        <w:rPr>
          <w:lang w:val="en-US"/>
        </w:rPr>
        <w:t>the product development process.</w:t>
      </w:r>
    </w:p>
    <w:p w:rsidR="00C64D18" w:rsidRPr="006A3BC1" w:rsidRDefault="0094358A" w:rsidP="00C64D18">
      <w:pPr>
        <w:widowControl w:val="0"/>
        <w:autoSpaceDE w:val="0"/>
        <w:autoSpaceDN w:val="0"/>
        <w:adjustRightInd w:val="0"/>
        <w:spacing w:line="480" w:lineRule="auto"/>
        <w:ind w:firstLine="720"/>
        <w:jc w:val="both"/>
        <w:outlineLvl w:val="0"/>
        <w:rPr>
          <w:lang w:val="en-US"/>
        </w:rPr>
      </w:pPr>
      <w:r w:rsidRPr="006A3BC1">
        <w:rPr>
          <w:b/>
          <w:i/>
          <w:lang w:val="en-US"/>
        </w:rPr>
        <w:t>Industrializing</w:t>
      </w:r>
      <w:r w:rsidR="00FF1208" w:rsidRPr="006A3BC1">
        <w:rPr>
          <w:b/>
          <w:i/>
          <w:lang w:val="en-US"/>
        </w:rPr>
        <w:t xml:space="preserve"> the product development process.</w:t>
      </w:r>
      <w:r w:rsidR="00FF1208" w:rsidRPr="006A3BC1">
        <w:rPr>
          <w:lang w:val="en-US"/>
        </w:rPr>
        <w:t xml:space="preserve"> </w:t>
      </w:r>
      <w:r w:rsidR="00C64D18" w:rsidRPr="006A3BC1">
        <w:rPr>
          <w:lang w:val="en-US"/>
        </w:rPr>
        <w:t>Some Chinese firms we</w:t>
      </w:r>
      <w:r w:rsidR="00C60A5F" w:rsidRPr="006A3BC1">
        <w:rPr>
          <w:lang w:val="en-US"/>
        </w:rPr>
        <w:t xml:space="preserve"> studied have enabled cost</w:t>
      </w:r>
      <w:r w:rsidR="00C64D18" w:rsidRPr="006A3BC1">
        <w:rPr>
          <w:lang w:val="en-US"/>
        </w:rPr>
        <w:t xml:space="preserve"> innovation by </w:t>
      </w:r>
      <w:r w:rsidRPr="006A3BC1">
        <w:rPr>
          <w:lang w:val="en-US"/>
        </w:rPr>
        <w:t>industrializing</w:t>
      </w:r>
      <w:r w:rsidR="005B36BF" w:rsidRPr="006A3BC1">
        <w:rPr>
          <w:lang w:val="en-US"/>
        </w:rPr>
        <w:t xml:space="preserve"> the product development</w:t>
      </w:r>
      <w:r w:rsidR="00C64D18" w:rsidRPr="006A3BC1">
        <w:rPr>
          <w:lang w:val="en-US"/>
        </w:rPr>
        <w:t xml:space="preserve"> process </w:t>
      </w:r>
      <w:r w:rsidR="000453A8">
        <w:rPr>
          <w:lang w:val="en-US"/>
        </w:rPr>
        <w:t>and</w:t>
      </w:r>
      <w:r w:rsidR="000453A8" w:rsidRPr="006A3BC1">
        <w:rPr>
          <w:lang w:val="en-US"/>
        </w:rPr>
        <w:t xml:space="preserve"> </w:t>
      </w:r>
      <w:r w:rsidR="00C64D18" w:rsidRPr="006A3BC1">
        <w:rPr>
          <w:lang w:val="en-US"/>
        </w:rPr>
        <w:t xml:space="preserve">adopting an “assembly-line” approach analogous to that used in manufacturing. </w:t>
      </w:r>
      <w:r w:rsidR="00C60A5F" w:rsidRPr="006A3BC1">
        <w:rPr>
          <w:lang w:val="en-US"/>
        </w:rPr>
        <w:t>Taking the example of Huawei again, i</w:t>
      </w:r>
      <w:r w:rsidR="00C64D18" w:rsidRPr="006A3BC1">
        <w:rPr>
          <w:lang w:val="en-US"/>
        </w:rPr>
        <w:t>n order to com</w:t>
      </w:r>
      <w:r w:rsidR="00C60A5F" w:rsidRPr="006A3BC1">
        <w:rPr>
          <w:lang w:val="en-US"/>
        </w:rPr>
        <w:t>plete a complex R&amp;D task, the company</w:t>
      </w:r>
      <w:r w:rsidR="00C64D18" w:rsidRPr="006A3BC1">
        <w:rPr>
          <w:lang w:val="en-US"/>
        </w:rPr>
        <w:t xml:space="preserve"> often finely divides the process down into a multitude of specific activities. It then assigns an engineer, or even a group of engineers, solely to that specific mini-task. So that while a company like Apple might dedicate a total of 10 engineers to a particular R&amp;D project, Huawei would assign a 100-person team to the same opportunity. By increasing the total number of researchers and assigning each individual or small team to a narrowly defined task within its “R&amp;D assembly line”, Huawei </w:t>
      </w:r>
      <w:r w:rsidR="00C029B4" w:rsidRPr="006A3BC1">
        <w:rPr>
          <w:lang w:val="en-US"/>
        </w:rPr>
        <w:t xml:space="preserve">has been able to </w:t>
      </w:r>
      <w:r w:rsidR="000700B6" w:rsidRPr="006A3BC1">
        <w:rPr>
          <w:lang w:val="en-US"/>
        </w:rPr>
        <w:t>reduce the cost</w:t>
      </w:r>
      <w:r w:rsidR="00C64D18" w:rsidRPr="006A3BC1">
        <w:rPr>
          <w:lang w:val="en-US"/>
        </w:rPr>
        <w:t xml:space="preserve"> to complete a project</w:t>
      </w:r>
      <w:r w:rsidR="000700B6" w:rsidRPr="006A3BC1">
        <w:rPr>
          <w:lang w:val="en-US"/>
        </w:rPr>
        <w:t xml:space="preserve">. </w:t>
      </w:r>
      <w:r w:rsidR="000453A8">
        <w:rPr>
          <w:lang w:val="en-US"/>
        </w:rPr>
        <w:t>T</w:t>
      </w:r>
      <w:r w:rsidR="00C64D18" w:rsidRPr="006A3BC1">
        <w:rPr>
          <w:lang w:val="en-US"/>
        </w:rPr>
        <w:t>he large supply of qualified engineers available in China</w:t>
      </w:r>
      <w:r w:rsidR="000453A8">
        <w:rPr>
          <w:lang w:val="en-US"/>
        </w:rPr>
        <w:t xml:space="preserve"> allows</w:t>
      </w:r>
      <w:r w:rsidR="00C64D18" w:rsidRPr="006A3BC1">
        <w:rPr>
          <w:lang w:val="en-US"/>
        </w:rPr>
        <w:t xml:space="preserve"> companies like Huawei to gain economies of scale and </w:t>
      </w:r>
      <w:r w:rsidR="000453A8">
        <w:rPr>
          <w:lang w:val="en-US"/>
        </w:rPr>
        <w:t xml:space="preserve">labor </w:t>
      </w:r>
      <w:r w:rsidRPr="006A3BC1">
        <w:rPr>
          <w:lang w:val="en-US"/>
        </w:rPr>
        <w:t>specialization</w:t>
      </w:r>
      <w:r w:rsidR="00C64D18" w:rsidRPr="006A3BC1">
        <w:rPr>
          <w:lang w:val="en-US"/>
        </w:rPr>
        <w:t xml:space="preserve"> in R&amp;D</w:t>
      </w:r>
      <w:r w:rsidR="000453A8">
        <w:rPr>
          <w:lang w:val="en-US"/>
        </w:rPr>
        <w:t>;</w:t>
      </w:r>
      <w:r w:rsidR="00677AB9" w:rsidRPr="006A3BC1">
        <w:rPr>
          <w:lang w:val="en-US"/>
        </w:rPr>
        <w:t xml:space="preserve"> imp</w:t>
      </w:r>
      <w:r w:rsidR="00104FDD" w:rsidRPr="006A3BC1">
        <w:rPr>
          <w:lang w:val="en-US"/>
        </w:rPr>
        <w:t xml:space="preserve">ortant factors that can </w:t>
      </w:r>
      <w:r w:rsidR="00645821" w:rsidRPr="006A3BC1">
        <w:rPr>
          <w:lang w:val="en-US"/>
        </w:rPr>
        <w:t xml:space="preserve">improve efficiency and </w:t>
      </w:r>
      <w:r w:rsidR="00677AB9" w:rsidRPr="006A3BC1">
        <w:rPr>
          <w:lang w:val="en-US"/>
        </w:rPr>
        <w:t>low</w:t>
      </w:r>
      <w:r w:rsidR="00104FDD" w:rsidRPr="006A3BC1">
        <w:rPr>
          <w:lang w:val="en-US"/>
        </w:rPr>
        <w:t>er</w:t>
      </w:r>
      <w:r w:rsidR="00677AB9" w:rsidRPr="006A3BC1">
        <w:rPr>
          <w:lang w:val="en-US"/>
        </w:rPr>
        <w:t xml:space="preserve"> cost</w:t>
      </w:r>
      <w:r w:rsidR="00104FDD" w:rsidRPr="006A3BC1">
        <w:rPr>
          <w:lang w:val="en-US"/>
        </w:rPr>
        <w:t xml:space="preserve"> in a company </w:t>
      </w:r>
      <w:r w:rsidR="007A798B" w:rsidRPr="006A3BC1">
        <w:rPr>
          <w:lang w:val="en-US"/>
        </w:rPr>
        <w:t>(Lado et al., 1992; Porter, 1980, 1985)</w:t>
      </w:r>
      <w:r w:rsidR="00677AB9" w:rsidRPr="006A3BC1">
        <w:rPr>
          <w:lang w:val="en-US"/>
        </w:rPr>
        <w:t>.</w:t>
      </w:r>
      <w:r w:rsidR="00C64D18" w:rsidRPr="006A3BC1">
        <w:rPr>
          <w:lang w:val="en-US"/>
        </w:rPr>
        <w:t xml:space="preserve"> This </w:t>
      </w:r>
      <w:r w:rsidRPr="006A3BC1">
        <w:rPr>
          <w:lang w:val="en-US"/>
        </w:rPr>
        <w:t>industrialized</w:t>
      </w:r>
      <w:r w:rsidR="00C64D18" w:rsidRPr="006A3BC1">
        <w:rPr>
          <w:lang w:val="en-US"/>
        </w:rPr>
        <w:t xml:space="preserve"> R&amp;D process is poorly suited to “traditional innovation</w:t>
      </w:r>
      <w:r w:rsidR="000453A8">
        <w:rPr>
          <w:lang w:val="en-US"/>
        </w:rPr>
        <w:t>,</w:t>
      </w:r>
      <w:r w:rsidR="00C64D18" w:rsidRPr="006A3BC1">
        <w:rPr>
          <w:lang w:val="en-US"/>
        </w:rPr>
        <w:t xml:space="preserve">” </w:t>
      </w:r>
      <w:r w:rsidR="000453A8">
        <w:rPr>
          <w:lang w:val="en-US"/>
        </w:rPr>
        <w:t xml:space="preserve">which </w:t>
      </w:r>
      <w:r w:rsidR="00C64D18" w:rsidRPr="006A3BC1">
        <w:rPr>
          <w:lang w:val="en-US"/>
        </w:rPr>
        <w:t>typically focuses on developing completely new technologies or substantially pushing forward the boundaries of functionality</w:t>
      </w:r>
      <w:r w:rsidR="000453A8">
        <w:rPr>
          <w:lang w:val="en-US"/>
        </w:rPr>
        <w:t>, b</w:t>
      </w:r>
      <w:r w:rsidR="00C64D18" w:rsidRPr="006A3BC1">
        <w:rPr>
          <w:lang w:val="en-US"/>
        </w:rPr>
        <w:t>ut it does appear to work well when the aim is to disrupt incumbents who have created performance overshoot</w:t>
      </w:r>
      <w:r w:rsidR="000453A8">
        <w:rPr>
          <w:lang w:val="en-US"/>
        </w:rPr>
        <w:t>,</w:t>
      </w:r>
      <w:r w:rsidR="00C64D18" w:rsidRPr="006A3BC1">
        <w:rPr>
          <w:lang w:val="en-US"/>
        </w:rPr>
        <w:t xml:space="preserve"> by providing sufficient functionality with improved value for money, greater reliability, flexibility or shorter cycle times</w:t>
      </w:r>
      <w:r w:rsidR="00134EB5" w:rsidRPr="006A3BC1">
        <w:rPr>
          <w:lang w:val="en-US"/>
        </w:rPr>
        <w:t xml:space="preserve">. </w:t>
      </w:r>
      <w:r w:rsidR="00C64D18" w:rsidRPr="006A3BC1">
        <w:rPr>
          <w:lang w:val="en-US"/>
        </w:rPr>
        <w:t xml:space="preserve"> </w:t>
      </w:r>
      <w:r w:rsidR="00134EB5" w:rsidRPr="006A3BC1">
        <w:rPr>
          <w:lang w:val="en-US"/>
        </w:rPr>
        <w:t>In other words, it is well suited to cost innovation</w:t>
      </w:r>
      <w:r w:rsidR="00C64D18" w:rsidRPr="006A3BC1">
        <w:rPr>
          <w:lang w:val="en-US"/>
        </w:rPr>
        <w:t>.</w:t>
      </w:r>
    </w:p>
    <w:p w:rsidR="00C64D18" w:rsidRPr="006A3BC1" w:rsidRDefault="005B36BF" w:rsidP="00C64D18">
      <w:pPr>
        <w:widowControl w:val="0"/>
        <w:autoSpaceDE w:val="0"/>
        <w:autoSpaceDN w:val="0"/>
        <w:adjustRightInd w:val="0"/>
        <w:spacing w:line="480" w:lineRule="auto"/>
        <w:ind w:firstLine="720"/>
        <w:jc w:val="both"/>
        <w:outlineLvl w:val="0"/>
        <w:rPr>
          <w:lang w:val="en-US"/>
        </w:rPr>
      </w:pPr>
      <w:r w:rsidRPr="006A3BC1">
        <w:rPr>
          <w:lang w:val="en-US"/>
        </w:rPr>
        <w:t xml:space="preserve">By </w:t>
      </w:r>
      <w:r w:rsidR="0094358A" w:rsidRPr="006A3BC1">
        <w:rPr>
          <w:lang w:val="en-US"/>
        </w:rPr>
        <w:t>industrializing</w:t>
      </w:r>
      <w:r w:rsidRPr="006A3BC1">
        <w:rPr>
          <w:lang w:val="en-US"/>
        </w:rPr>
        <w:t xml:space="preserve"> the product development processes</w:t>
      </w:r>
      <w:r w:rsidR="00C64D18" w:rsidRPr="006A3BC1">
        <w:rPr>
          <w:lang w:val="en-US"/>
        </w:rPr>
        <w:t xml:space="preserve"> in these ways</w:t>
      </w:r>
      <w:r w:rsidR="000453A8">
        <w:rPr>
          <w:lang w:val="en-US"/>
        </w:rPr>
        <w:t>,</w:t>
      </w:r>
      <w:r w:rsidR="00C64D18" w:rsidRPr="006A3BC1">
        <w:rPr>
          <w:lang w:val="en-US"/>
        </w:rPr>
        <w:t xml:space="preserve"> to leverage the huge pool of engineers and other staff available in China, Chinese companies are able to develop the products and processes necessary to exploit </w:t>
      </w:r>
      <w:r w:rsidR="00C60A5F" w:rsidRPr="006A3BC1">
        <w:rPr>
          <w:lang w:val="en-US"/>
        </w:rPr>
        <w:t xml:space="preserve">opportunities for cost </w:t>
      </w:r>
      <w:r w:rsidR="00C64D18" w:rsidRPr="006A3BC1">
        <w:rPr>
          <w:lang w:val="en-US"/>
        </w:rPr>
        <w:t>innovation at much lower levels of investment</w:t>
      </w:r>
      <w:r w:rsidR="000453A8">
        <w:rPr>
          <w:lang w:val="en-US"/>
        </w:rPr>
        <w:t>,</w:t>
      </w:r>
      <w:r w:rsidR="00C64D18" w:rsidRPr="006A3BC1">
        <w:rPr>
          <w:lang w:val="en-US"/>
        </w:rPr>
        <w:t xml:space="preserve"> and more rapidly than </w:t>
      </w:r>
      <w:r w:rsidR="0045260A" w:rsidRPr="006A3BC1">
        <w:rPr>
          <w:lang w:val="en-US"/>
        </w:rPr>
        <w:t>using traditional R&amp;D processes</w:t>
      </w:r>
      <w:r w:rsidR="00C64D18" w:rsidRPr="006A3BC1">
        <w:rPr>
          <w:lang w:val="en-US"/>
        </w:rPr>
        <w:t xml:space="preserve"> designed to innovate on the basis of improved functionality or more sophisticated products. Industrialized R&amp;D processes therefore enable Chinese companies to bring products adequate to meet the basic functionality and reliability demanded by mainstream, mass-market consumers with a wider choice of incremental features</w:t>
      </w:r>
      <w:r w:rsidR="000453A8">
        <w:rPr>
          <w:lang w:val="en-US"/>
        </w:rPr>
        <w:t xml:space="preserve"> and</w:t>
      </w:r>
      <w:r w:rsidR="000453A8" w:rsidRPr="006A3BC1">
        <w:rPr>
          <w:lang w:val="en-US"/>
        </w:rPr>
        <w:t xml:space="preserve"> </w:t>
      </w:r>
      <w:r w:rsidR="00C64D18" w:rsidRPr="006A3BC1">
        <w:rPr>
          <w:lang w:val="en-US"/>
        </w:rPr>
        <w:t>more customization, faster and at lower prices than competitors using traditional innovation processe</w:t>
      </w:r>
      <w:r w:rsidR="00245972" w:rsidRPr="006A3BC1">
        <w:rPr>
          <w:lang w:val="en-US"/>
        </w:rPr>
        <w:t>s are in a position to deliver.</w:t>
      </w:r>
      <w:r w:rsidR="00C64D18" w:rsidRPr="006A3BC1">
        <w:rPr>
          <w:lang w:val="en-US"/>
        </w:rPr>
        <w:t xml:space="preserve"> </w:t>
      </w:r>
    </w:p>
    <w:p w:rsidR="00C64D18" w:rsidRPr="006A3BC1" w:rsidRDefault="00FF1208" w:rsidP="00FF1208">
      <w:pPr>
        <w:widowControl w:val="0"/>
        <w:autoSpaceDE w:val="0"/>
        <w:autoSpaceDN w:val="0"/>
        <w:adjustRightInd w:val="0"/>
        <w:spacing w:line="480" w:lineRule="auto"/>
        <w:jc w:val="both"/>
        <w:outlineLvl w:val="0"/>
        <w:rPr>
          <w:b/>
          <w:lang w:val="en-US"/>
        </w:rPr>
      </w:pPr>
      <w:r w:rsidRPr="006A3BC1">
        <w:rPr>
          <w:lang w:val="en-US"/>
        </w:rPr>
        <w:tab/>
      </w:r>
      <w:r w:rsidRPr="006A3BC1">
        <w:rPr>
          <w:b/>
          <w:lang w:val="en-US"/>
        </w:rPr>
        <w:t xml:space="preserve">Parallel engineering in product development. </w:t>
      </w:r>
      <w:r w:rsidR="00C64D18" w:rsidRPr="006A3BC1">
        <w:rPr>
          <w:lang w:val="en-US"/>
        </w:rPr>
        <w:t>We found that some leading Chinese firms</w:t>
      </w:r>
      <w:r w:rsidR="000453A8">
        <w:rPr>
          <w:lang w:val="en-US"/>
        </w:rPr>
        <w:t>,</w:t>
      </w:r>
      <w:r w:rsidR="00C64D18" w:rsidRPr="006A3BC1">
        <w:rPr>
          <w:lang w:val="en-US"/>
        </w:rPr>
        <w:t xml:space="preserve"> such as Lenovo</w:t>
      </w:r>
      <w:r w:rsidR="000453A8">
        <w:rPr>
          <w:lang w:val="en-US"/>
        </w:rPr>
        <w:t>,</w:t>
      </w:r>
      <w:r w:rsidR="00C64D18" w:rsidRPr="006A3BC1">
        <w:rPr>
          <w:lang w:val="en-US"/>
        </w:rPr>
        <w:t xml:space="preserve"> adopted a different app</w:t>
      </w:r>
      <w:r w:rsidR="00C60A5F" w:rsidRPr="006A3BC1">
        <w:rPr>
          <w:lang w:val="en-US"/>
        </w:rPr>
        <w:t>roach to facilitating cost</w:t>
      </w:r>
      <w:r w:rsidR="00C64D18" w:rsidRPr="006A3BC1">
        <w:rPr>
          <w:lang w:val="en-US"/>
        </w:rPr>
        <w:t xml:space="preserve"> innovation, borrowing not from the concepts of assembly lines used in manufacturing, but from the idea of “parallel processing” commonly used in supercomputers. Lenovo is a Chinese multinational technology firm with headquarters in Beijing, China and Morrisville, North Carolina, United States. The company was founded in Beijing in 1984 as a reseller</w:t>
      </w:r>
      <w:r w:rsidR="000453A8">
        <w:rPr>
          <w:lang w:val="en-US"/>
        </w:rPr>
        <w:t xml:space="preserve"> and</w:t>
      </w:r>
      <w:r w:rsidR="000453A8" w:rsidRPr="006A3BC1">
        <w:rPr>
          <w:lang w:val="en-US"/>
        </w:rPr>
        <w:t xml:space="preserve"> </w:t>
      </w:r>
      <w:r w:rsidR="00C64D18" w:rsidRPr="006A3BC1">
        <w:rPr>
          <w:lang w:val="en-US"/>
        </w:rPr>
        <w:t xml:space="preserve">distributor for foreign brands such as IBM. In 1990, Lenovo started to manufacture its own personal computers (PCs) and by 1997 became the market leader in China over international leading firms such as Dell, HP and IBM. In 2004, Lenovo made a strategic choice to expand abroad and bought IBM's PC business (including the brand ThinkPad) for USD 1.25 billion. The company then disrupted the global PC sector by supplying the IdeaPad computers, which target home customers, and the ThinkPad computers (many are simpler versions of the original ThinkPad </w:t>
      </w:r>
      <w:r w:rsidR="00CA2243">
        <w:rPr>
          <w:lang w:val="en-US"/>
        </w:rPr>
        <w:t>models</w:t>
      </w:r>
      <w:r w:rsidR="00C64D18" w:rsidRPr="006A3BC1">
        <w:rPr>
          <w:lang w:val="en-US"/>
        </w:rPr>
        <w:t>), which target business customers at low price and became the world's second-largest personal computer vendor by unit sales (Gartner, 2013).</w:t>
      </w:r>
    </w:p>
    <w:p w:rsidR="00C64D18" w:rsidRPr="006A3BC1" w:rsidRDefault="00C64D18" w:rsidP="00C64D18">
      <w:pPr>
        <w:widowControl w:val="0"/>
        <w:autoSpaceDE w:val="0"/>
        <w:autoSpaceDN w:val="0"/>
        <w:adjustRightInd w:val="0"/>
        <w:spacing w:line="480" w:lineRule="auto"/>
        <w:ind w:firstLine="720"/>
        <w:jc w:val="both"/>
        <w:outlineLvl w:val="0"/>
        <w:rPr>
          <w:lang w:val="en-US"/>
        </w:rPr>
      </w:pPr>
      <w:r w:rsidRPr="006A3BC1">
        <w:rPr>
          <w:lang w:val="en-US"/>
        </w:rPr>
        <w:t>Following their acquisition of IBM’s personal computer business back in late 2004, Lenovo adopted many of the R&amp;D disciplines and procedures IBM had developed over decades of successful innovation. But Lenovo also modified the IBM R&amp;D blueprint by introducing a parallel-processing approach. Instead of treating R&amp;D as a linear process, Lenovo began to create a new R&amp;D process that allows various functions that are normally sequential steps to be conducted simultaneously.</w:t>
      </w:r>
    </w:p>
    <w:p w:rsidR="00985850" w:rsidRPr="006A3BC1" w:rsidRDefault="00C64D18" w:rsidP="0096533C">
      <w:pPr>
        <w:widowControl w:val="0"/>
        <w:autoSpaceDE w:val="0"/>
        <w:autoSpaceDN w:val="0"/>
        <w:adjustRightInd w:val="0"/>
        <w:spacing w:line="480" w:lineRule="auto"/>
        <w:ind w:firstLine="720"/>
        <w:jc w:val="both"/>
        <w:outlineLvl w:val="0"/>
        <w:rPr>
          <w:lang w:val="en-US"/>
        </w:rPr>
      </w:pPr>
      <w:r w:rsidRPr="006A3BC1">
        <w:rPr>
          <w:lang w:val="en-US"/>
        </w:rPr>
        <w:t xml:space="preserve">The concept of simultaneous engineering is certainly not new </w:t>
      </w:r>
      <w:r w:rsidR="007A798B" w:rsidRPr="006A3BC1">
        <w:rPr>
          <w:lang w:val="en-US"/>
        </w:rPr>
        <w:t>(Clark and Fujimoto, 1991)</w:t>
      </w:r>
      <w:r w:rsidR="001711D6" w:rsidRPr="006A3BC1">
        <w:rPr>
          <w:lang w:val="en-US"/>
        </w:rPr>
        <w:t>, but in the Chinese cost</w:t>
      </w:r>
      <w:r w:rsidRPr="006A3BC1">
        <w:rPr>
          <w:lang w:val="en-US"/>
        </w:rPr>
        <w:t xml:space="preserve"> innovators we studied it had been adopted more extensively than appears to be the case in most incumbent firms, involving more development stages and greater timing overlaps. Pushing this parallel processing in the innovation process beyond accepted limits clearly carries risks, not least because the information necessary to shape the next step may</w:t>
      </w:r>
      <w:r w:rsidR="00CA2243">
        <w:rPr>
          <w:lang w:val="en-US"/>
        </w:rPr>
        <w:t xml:space="preserve"> </w:t>
      </w:r>
      <w:r w:rsidRPr="006A3BC1">
        <w:rPr>
          <w:lang w:val="en-US"/>
        </w:rPr>
        <w:t>be incomplete or unavailable when the tasks are undertaken in parall</w:t>
      </w:r>
      <w:r w:rsidR="0045260A" w:rsidRPr="006A3BC1">
        <w:rPr>
          <w:lang w:val="en-US"/>
        </w:rPr>
        <w:t xml:space="preserve">el. But for </w:t>
      </w:r>
      <w:r w:rsidRPr="006A3BC1">
        <w:rPr>
          <w:lang w:val="en-US"/>
        </w:rPr>
        <w:t xml:space="preserve">cost innovation where the underlying technology remains unchanged this risk is relatively small. Because the overall architecture of the tasks to be performed and the interfaces are already pre-defined by a </w:t>
      </w:r>
      <w:r w:rsidR="0094358A" w:rsidRPr="006A3BC1">
        <w:rPr>
          <w:lang w:val="en-US"/>
        </w:rPr>
        <w:t>standardized</w:t>
      </w:r>
      <w:r w:rsidRPr="006A3BC1">
        <w:rPr>
          <w:lang w:val="en-US"/>
        </w:rPr>
        <w:t xml:space="preserve"> approach, it is not always necessary to work sequentially. Instead, much of the work can proceed in parallel</w:t>
      </w:r>
      <w:r w:rsidR="00CA2243">
        <w:rPr>
          <w:lang w:val="en-US"/>
        </w:rPr>
        <w:t>,</w:t>
      </w:r>
      <w:r w:rsidRPr="006A3BC1">
        <w:rPr>
          <w:lang w:val="en-US"/>
        </w:rPr>
        <w:t xml:space="preserve"> relying on </w:t>
      </w:r>
      <w:r w:rsidR="0094358A" w:rsidRPr="006A3BC1">
        <w:rPr>
          <w:lang w:val="en-US"/>
        </w:rPr>
        <w:t>standardized</w:t>
      </w:r>
      <w:r w:rsidRPr="006A3BC1">
        <w:rPr>
          <w:lang w:val="en-US"/>
        </w:rPr>
        <w:t xml:space="preserve"> interfaces to make sure the results of each task come together in a coherent whole. </w:t>
      </w:r>
      <w:r w:rsidR="00262C06" w:rsidRPr="006A3BC1">
        <w:rPr>
          <w:lang w:val="en-US"/>
        </w:rPr>
        <w:t xml:space="preserve">Parallel engineering in the product development process </w:t>
      </w:r>
      <w:r w:rsidR="00E318B3" w:rsidRPr="006A3BC1">
        <w:rPr>
          <w:lang w:val="en-US"/>
        </w:rPr>
        <w:t>has</w:t>
      </w:r>
      <w:r w:rsidR="00262C06" w:rsidRPr="006A3BC1">
        <w:rPr>
          <w:lang w:val="en-US"/>
        </w:rPr>
        <w:t xml:space="preserve"> facilitate</w:t>
      </w:r>
      <w:r w:rsidR="00E318B3" w:rsidRPr="006A3BC1">
        <w:rPr>
          <w:lang w:val="en-US"/>
        </w:rPr>
        <w:t>d</w:t>
      </w:r>
      <w:r w:rsidR="00262C06" w:rsidRPr="006A3BC1">
        <w:rPr>
          <w:lang w:val="en-US"/>
        </w:rPr>
        <w:t xml:space="preserve"> cost innovation by reducing the total time and cost required to develop a product that offers greater value for money to consumers.</w:t>
      </w:r>
    </w:p>
    <w:p w:rsidR="00C64D18" w:rsidRPr="006A3BC1" w:rsidRDefault="00C64D18" w:rsidP="00C64D18">
      <w:pPr>
        <w:widowControl w:val="0"/>
        <w:autoSpaceDE w:val="0"/>
        <w:autoSpaceDN w:val="0"/>
        <w:adjustRightInd w:val="0"/>
        <w:spacing w:line="480" w:lineRule="auto"/>
        <w:jc w:val="both"/>
        <w:outlineLvl w:val="0"/>
        <w:rPr>
          <w:lang w:val="en-US"/>
        </w:rPr>
      </w:pPr>
    </w:p>
    <w:p w:rsidR="00124D61" w:rsidRPr="006A3BC1" w:rsidRDefault="00550391" w:rsidP="00550391">
      <w:pPr>
        <w:widowControl w:val="0"/>
        <w:autoSpaceDE w:val="0"/>
        <w:autoSpaceDN w:val="0"/>
        <w:spacing w:line="480" w:lineRule="auto"/>
        <w:outlineLvl w:val="0"/>
        <w:rPr>
          <w:b/>
          <w:lang w:val="en-US"/>
        </w:rPr>
      </w:pPr>
      <w:r w:rsidRPr="006A3BC1">
        <w:rPr>
          <w:b/>
          <w:lang w:val="en-US"/>
        </w:rPr>
        <w:t>4. C</w:t>
      </w:r>
      <w:r w:rsidR="00E61559" w:rsidRPr="006A3BC1">
        <w:rPr>
          <w:b/>
          <w:lang w:val="en-US"/>
        </w:rPr>
        <w:t>onclusion</w:t>
      </w:r>
    </w:p>
    <w:p w:rsidR="00CC52A7" w:rsidRPr="006A3BC1" w:rsidRDefault="00CC52A7" w:rsidP="00AF35DF">
      <w:pPr>
        <w:widowControl w:val="0"/>
        <w:autoSpaceDE w:val="0"/>
        <w:autoSpaceDN w:val="0"/>
        <w:adjustRightInd w:val="0"/>
        <w:spacing w:line="480" w:lineRule="auto"/>
        <w:ind w:firstLine="720"/>
        <w:jc w:val="both"/>
        <w:outlineLvl w:val="0"/>
        <w:rPr>
          <w:b/>
          <w:caps/>
          <w:lang w:val="en-US"/>
        </w:rPr>
      </w:pPr>
    </w:p>
    <w:p w:rsidR="003E5A71" w:rsidRPr="006A3BC1" w:rsidRDefault="00F32FE6" w:rsidP="00AF35DF">
      <w:pPr>
        <w:widowControl w:val="0"/>
        <w:autoSpaceDE w:val="0"/>
        <w:autoSpaceDN w:val="0"/>
        <w:adjustRightInd w:val="0"/>
        <w:spacing w:line="480" w:lineRule="auto"/>
        <w:ind w:firstLine="720"/>
        <w:jc w:val="both"/>
        <w:outlineLvl w:val="0"/>
        <w:rPr>
          <w:lang w:val="en-US"/>
        </w:rPr>
      </w:pPr>
      <w:r w:rsidRPr="006A3BC1">
        <w:rPr>
          <w:lang w:val="en-US"/>
        </w:rPr>
        <w:t>Cost innovation is a new pattern of innovation that has emerged not only in developing countries but also in</w:t>
      </w:r>
      <w:r w:rsidR="00E665E4" w:rsidRPr="006A3BC1">
        <w:rPr>
          <w:lang w:val="en-US"/>
        </w:rPr>
        <w:t xml:space="preserve"> developed countries in recent</w:t>
      </w:r>
      <w:r w:rsidRPr="006A3BC1">
        <w:rPr>
          <w:lang w:val="en-US"/>
        </w:rPr>
        <w:t xml:space="preserve"> years. </w:t>
      </w:r>
      <w:r w:rsidR="002672AA" w:rsidRPr="006A3BC1">
        <w:rPr>
          <w:lang w:val="en-US"/>
        </w:rPr>
        <w:t>Existing research has</w:t>
      </w:r>
      <w:r w:rsidR="003E5A71" w:rsidRPr="006A3BC1">
        <w:rPr>
          <w:lang w:val="en-US"/>
        </w:rPr>
        <w:t xml:space="preserve"> explored the </w:t>
      </w:r>
      <w:r w:rsidR="009433F0" w:rsidRPr="006A3BC1">
        <w:rPr>
          <w:lang w:val="en-US"/>
        </w:rPr>
        <w:t xml:space="preserve">nature of </w:t>
      </w:r>
      <w:r w:rsidRPr="006A3BC1">
        <w:rPr>
          <w:lang w:val="en-US"/>
        </w:rPr>
        <w:t>cost</w:t>
      </w:r>
      <w:r w:rsidR="003E5A71" w:rsidRPr="006A3BC1">
        <w:rPr>
          <w:lang w:val="en-US"/>
        </w:rPr>
        <w:t xml:space="preserve"> innovation </w:t>
      </w:r>
      <w:r w:rsidR="009433F0" w:rsidRPr="006A3BC1">
        <w:rPr>
          <w:lang w:val="en-US"/>
        </w:rPr>
        <w:t xml:space="preserve">and the market conditions </w:t>
      </w:r>
      <w:r w:rsidR="00CA2243">
        <w:rPr>
          <w:lang w:val="en-US"/>
        </w:rPr>
        <w:t xml:space="preserve">in which </w:t>
      </w:r>
      <w:r w:rsidR="009433F0" w:rsidRPr="006A3BC1">
        <w:rPr>
          <w:lang w:val="en-US"/>
        </w:rPr>
        <w:t xml:space="preserve">it is </w:t>
      </w:r>
      <w:r w:rsidR="003E5A71" w:rsidRPr="006A3BC1">
        <w:rPr>
          <w:lang w:val="en-US"/>
        </w:rPr>
        <w:t>likely to arise</w:t>
      </w:r>
      <w:r w:rsidR="009433F0" w:rsidRPr="006A3BC1">
        <w:rPr>
          <w:lang w:val="en-US"/>
        </w:rPr>
        <w:t>.</w:t>
      </w:r>
      <w:r w:rsidR="003E5A71" w:rsidRPr="006A3BC1">
        <w:rPr>
          <w:lang w:val="en-US"/>
        </w:rPr>
        <w:t xml:space="preserve"> There has been much less investigation, however, of the nature </w:t>
      </w:r>
      <w:r w:rsidR="006730BE" w:rsidRPr="006A3BC1">
        <w:rPr>
          <w:lang w:val="en-US"/>
        </w:rPr>
        <w:t>of the organizational</w:t>
      </w:r>
      <w:r w:rsidR="003E5A71" w:rsidRPr="006A3BC1">
        <w:rPr>
          <w:lang w:val="en-US"/>
        </w:rPr>
        <w:t xml:space="preserve"> processes </w:t>
      </w:r>
      <w:r w:rsidRPr="006A3BC1">
        <w:rPr>
          <w:lang w:val="en-US"/>
        </w:rPr>
        <w:t>that might facilitate cost innovation</w:t>
      </w:r>
      <w:r w:rsidR="003E5A71" w:rsidRPr="006A3BC1">
        <w:rPr>
          <w:lang w:val="en-US"/>
        </w:rPr>
        <w:t>. An analysis of th</w:t>
      </w:r>
      <w:r w:rsidRPr="006A3BC1">
        <w:rPr>
          <w:lang w:val="en-US"/>
        </w:rPr>
        <w:t>e antecedents of cost</w:t>
      </w:r>
      <w:r w:rsidR="003E5A71" w:rsidRPr="006A3BC1">
        <w:rPr>
          <w:lang w:val="en-US"/>
        </w:rPr>
        <w:t xml:space="preserve"> innovation from China, therefore, promised to shed light on </w:t>
      </w:r>
      <w:r w:rsidR="006730BE" w:rsidRPr="006A3BC1">
        <w:rPr>
          <w:lang w:val="en-US"/>
        </w:rPr>
        <w:t>how the organizational</w:t>
      </w:r>
      <w:r w:rsidR="003E5A71" w:rsidRPr="006A3BC1">
        <w:rPr>
          <w:lang w:val="en-US"/>
        </w:rPr>
        <w:t xml:space="preserve"> processes adopted by a firm alter the probability of launching successful</w:t>
      </w:r>
      <w:r w:rsidRPr="006A3BC1">
        <w:rPr>
          <w:lang w:val="en-US"/>
        </w:rPr>
        <w:t xml:space="preserve"> cost</w:t>
      </w:r>
      <w:r w:rsidR="002672AA" w:rsidRPr="006A3BC1">
        <w:rPr>
          <w:lang w:val="en-US"/>
        </w:rPr>
        <w:t xml:space="preserve"> innovations.</w:t>
      </w:r>
    </w:p>
    <w:p w:rsidR="003E5A71" w:rsidRPr="006A3BC1" w:rsidRDefault="003E5A71" w:rsidP="003E5A71">
      <w:pPr>
        <w:widowControl w:val="0"/>
        <w:autoSpaceDE w:val="0"/>
        <w:autoSpaceDN w:val="0"/>
        <w:adjustRightInd w:val="0"/>
        <w:spacing w:line="480" w:lineRule="auto"/>
        <w:ind w:firstLine="720"/>
        <w:jc w:val="both"/>
        <w:outlineLvl w:val="0"/>
        <w:rPr>
          <w:lang w:val="en-US"/>
        </w:rPr>
      </w:pPr>
      <w:r w:rsidRPr="006A3BC1">
        <w:rPr>
          <w:lang w:val="en-US"/>
        </w:rPr>
        <w:t>Based on multiple case studies of Chinese firms</w:t>
      </w:r>
      <w:r w:rsidR="00CA2243">
        <w:rPr>
          <w:lang w:val="en-US"/>
        </w:rPr>
        <w:t>,</w:t>
      </w:r>
      <w:r w:rsidRPr="006A3BC1">
        <w:rPr>
          <w:lang w:val="en-US"/>
        </w:rPr>
        <w:t xml:space="preserve"> we found that their adoption of new</w:t>
      </w:r>
      <w:r w:rsidR="0014705F" w:rsidRPr="006A3BC1">
        <w:rPr>
          <w:lang w:val="en-US"/>
        </w:rPr>
        <w:t>,</w:t>
      </w:r>
      <w:r w:rsidRPr="006A3BC1">
        <w:rPr>
          <w:lang w:val="en-US"/>
        </w:rPr>
        <w:t xml:space="preserve"> or somewhat u</w:t>
      </w:r>
      <w:r w:rsidR="006730BE" w:rsidRPr="006A3BC1">
        <w:rPr>
          <w:lang w:val="en-US"/>
        </w:rPr>
        <w:t>nconventional</w:t>
      </w:r>
      <w:r w:rsidR="0014705F" w:rsidRPr="006A3BC1">
        <w:rPr>
          <w:lang w:val="en-US"/>
        </w:rPr>
        <w:t>,</w:t>
      </w:r>
      <w:r w:rsidR="006730BE" w:rsidRPr="006A3BC1">
        <w:rPr>
          <w:lang w:val="en-US"/>
        </w:rPr>
        <w:t xml:space="preserve"> organizational</w:t>
      </w:r>
      <w:r w:rsidRPr="006A3BC1">
        <w:rPr>
          <w:lang w:val="en-US"/>
        </w:rPr>
        <w:t xml:space="preserve"> processes did seem to facilitate the </w:t>
      </w:r>
      <w:r w:rsidR="0094358A" w:rsidRPr="006A3BC1">
        <w:rPr>
          <w:lang w:val="en-US"/>
        </w:rPr>
        <w:t>realization</w:t>
      </w:r>
      <w:r w:rsidR="008B138B" w:rsidRPr="006A3BC1">
        <w:rPr>
          <w:lang w:val="en-US"/>
        </w:rPr>
        <w:t xml:space="preserve"> of various kinds of cost</w:t>
      </w:r>
      <w:r w:rsidRPr="006A3BC1">
        <w:rPr>
          <w:lang w:val="en-US"/>
        </w:rPr>
        <w:t xml:space="preserve"> innovation. </w:t>
      </w:r>
      <w:r w:rsidR="002672AA" w:rsidRPr="006A3BC1">
        <w:rPr>
          <w:lang w:val="en-US"/>
        </w:rPr>
        <w:t xml:space="preserve">Specifically, </w:t>
      </w:r>
      <w:r w:rsidR="008B7D51" w:rsidRPr="006A3BC1">
        <w:rPr>
          <w:lang w:val="en-US"/>
        </w:rPr>
        <w:t xml:space="preserve">searching </w:t>
      </w:r>
      <w:r w:rsidR="0014705F" w:rsidRPr="006A3BC1">
        <w:rPr>
          <w:lang w:val="en-US"/>
        </w:rPr>
        <w:t xml:space="preserve">for </w:t>
      </w:r>
      <w:r w:rsidR="008B7D51" w:rsidRPr="006A3BC1">
        <w:rPr>
          <w:lang w:val="en-US"/>
        </w:rPr>
        <w:t xml:space="preserve">innovation ideas by </w:t>
      </w:r>
      <w:r w:rsidR="0014705F" w:rsidRPr="006A3BC1">
        <w:rPr>
          <w:lang w:val="en-US"/>
        </w:rPr>
        <w:t xml:space="preserve">using </w:t>
      </w:r>
      <w:r w:rsidR="008B7D51" w:rsidRPr="006A3BC1">
        <w:rPr>
          <w:lang w:val="en-US"/>
        </w:rPr>
        <w:t xml:space="preserve">customer-oriented processes, selecting </w:t>
      </w:r>
      <w:r w:rsidR="0014705F" w:rsidRPr="006A3BC1">
        <w:rPr>
          <w:lang w:val="en-US"/>
        </w:rPr>
        <w:t>among potential innovation</w:t>
      </w:r>
      <w:r w:rsidR="00CA2243">
        <w:rPr>
          <w:lang w:val="en-US"/>
        </w:rPr>
        <w:t>s</w:t>
      </w:r>
      <w:r w:rsidR="0014705F" w:rsidRPr="006A3BC1">
        <w:rPr>
          <w:lang w:val="en-US"/>
        </w:rPr>
        <w:t xml:space="preserve"> using</w:t>
      </w:r>
      <w:r w:rsidR="008B7D51" w:rsidRPr="006A3BC1">
        <w:rPr>
          <w:lang w:val="en-US"/>
        </w:rPr>
        <w:t xml:space="preserve"> pragmatic decision making, and implementing </w:t>
      </w:r>
      <w:r w:rsidR="009211BC" w:rsidRPr="006A3BC1">
        <w:rPr>
          <w:lang w:val="en-US"/>
        </w:rPr>
        <w:t xml:space="preserve">them through </w:t>
      </w:r>
      <w:r w:rsidR="008B7D51" w:rsidRPr="006A3BC1">
        <w:rPr>
          <w:lang w:val="en-US"/>
        </w:rPr>
        <w:t>flexible product development processes</w:t>
      </w:r>
      <w:r w:rsidRPr="006A3BC1">
        <w:rPr>
          <w:lang w:val="en-US"/>
        </w:rPr>
        <w:t>, all appear</w:t>
      </w:r>
      <w:r w:rsidR="009211BC" w:rsidRPr="006A3BC1">
        <w:rPr>
          <w:lang w:val="en-US"/>
        </w:rPr>
        <w:t>ed</w:t>
      </w:r>
      <w:r w:rsidRPr="006A3BC1">
        <w:rPr>
          <w:lang w:val="en-US"/>
        </w:rPr>
        <w:t xml:space="preserve"> to un</w:t>
      </w:r>
      <w:r w:rsidR="00FB5CF1" w:rsidRPr="006A3BC1">
        <w:rPr>
          <w:lang w:val="en-US"/>
        </w:rPr>
        <w:t>derpin and facilitate cost</w:t>
      </w:r>
      <w:r w:rsidRPr="006A3BC1">
        <w:rPr>
          <w:lang w:val="en-US"/>
        </w:rPr>
        <w:t xml:space="preserve"> innovation in our sample of firms.</w:t>
      </w:r>
    </w:p>
    <w:p w:rsidR="003E5A71" w:rsidRPr="006A3BC1" w:rsidRDefault="00170750" w:rsidP="003E5A71">
      <w:pPr>
        <w:widowControl w:val="0"/>
        <w:autoSpaceDE w:val="0"/>
        <w:autoSpaceDN w:val="0"/>
        <w:adjustRightInd w:val="0"/>
        <w:spacing w:line="480" w:lineRule="auto"/>
        <w:ind w:firstLine="720"/>
        <w:jc w:val="both"/>
        <w:outlineLvl w:val="0"/>
        <w:rPr>
          <w:lang w:val="en-US"/>
        </w:rPr>
      </w:pPr>
      <w:r w:rsidRPr="006A3BC1">
        <w:rPr>
          <w:lang w:val="en-US"/>
        </w:rPr>
        <w:t>Our research makes several theoretical co</w:t>
      </w:r>
      <w:r w:rsidR="00E16BF0" w:rsidRPr="006A3BC1">
        <w:rPr>
          <w:lang w:val="en-US"/>
        </w:rPr>
        <w:t xml:space="preserve">ntributions. </w:t>
      </w:r>
      <w:r w:rsidR="001E0237" w:rsidRPr="006A3BC1">
        <w:rPr>
          <w:lang w:val="en-US"/>
        </w:rPr>
        <w:t>O</w:t>
      </w:r>
      <w:r w:rsidR="003E5A71" w:rsidRPr="006A3BC1">
        <w:rPr>
          <w:lang w:val="en-US"/>
        </w:rPr>
        <w:t>ur results suggest that in understandi</w:t>
      </w:r>
      <w:r w:rsidR="008B138B" w:rsidRPr="006A3BC1">
        <w:rPr>
          <w:lang w:val="en-US"/>
        </w:rPr>
        <w:t>ng the antecedents of cost</w:t>
      </w:r>
      <w:r w:rsidR="003E5A71" w:rsidRPr="006A3BC1">
        <w:rPr>
          <w:lang w:val="en-US"/>
        </w:rPr>
        <w:t xml:space="preserve"> innovation it is not sufficient to expla</w:t>
      </w:r>
      <w:r w:rsidR="007553E4" w:rsidRPr="006A3BC1">
        <w:rPr>
          <w:lang w:val="en-US"/>
        </w:rPr>
        <w:t>in the preconditions for cost</w:t>
      </w:r>
      <w:r w:rsidR="003E5A71" w:rsidRPr="006A3BC1">
        <w:rPr>
          <w:lang w:val="en-US"/>
        </w:rPr>
        <w:t xml:space="preserve"> innovation</w:t>
      </w:r>
      <w:r w:rsidR="00F02DF4" w:rsidRPr="006A3BC1">
        <w:rPr>
          <w:lang w:val="en-US"/>
        </w:rPr>
        <w:t xml:space="preserve"> to emerge</w:t>
      </w:r>
      <w:r w:rsidR="007553E4" w:rsidRPr="006A3BC1">
        <w:rPr>
          <w:lang w:val="en-US"/>
        </w:rPr>
        <w:t xml:space="preserve">. </w:t>
      </w:r>
      <w:r w:rsidR="00F02DF4" w:rsidRPr="006A3BC1">
        <w:rPr>
          <w:lang w:val="en-US"/>
        </w:rPr>
        <w:t xml:space="preserve">These preconditions have been the focus of </w:t>
      </w:r>
      <w:r w:rsidR="00CA2243">
        <w:rPr>
          <w:lang w:val="en-US"/>
        </w:rPr>
        <w:t xml:space="preserve">the </w:t>
      </w:r>
      <w:r w:rsidR="00F02DF4" w:rsidRPr="006A3BC1">
        <w:rPr>
          <w:lang w:val="en-US"/>
        </w:rPr>
        <w:t>existing literature</w:t>
      </w:r>
      <w:r w:rsidR="003E5A71" w:rsidRPr="006A3BC1">
        <w:rPr>
          <w:lang w:val="en-US"/>
        </w:rPr>
        <w:t xml:space="preserve">, including: </w:t>
      </w:r>
      <w:r w:rsidR="00CA2243">
        <w:rPr>
          <w:lang w:val="en-US"/>
        </w:rPr>
        <w:t>L</w:t>
      </w:r>
      <w:r w:rsidR="00CA2243" w:rsidRPr="006A3BC1">
        <w:rPr>
          <w:lang w:val="en-US"/>
        </w:rPr>
        <w:t>ow</w:t>
      </w:r>
      <w:r w:rsidR="007553E4" w:rsidRPr="006A3BC1">
        <w:rPr>
          <w:lang w:val="en-US"/>
        </w:rPr>
        <w:t>-cost talent at all skill levels, access to state assets and intellectual property at a discount, greater management autonomy versus shareholders than many of their Western counterparts, and strong personal incentives to create value</w:t>
      </w:r>
      <w:r w:rsidR="00681B3C" w:rsidRPr="006A3BC1">
        <w:rPr>
          <w:lang w:val="en-US"/>
        </w:rPr>
        <w:t xml:space="preserve"> </w:t>
      </w:r>
      <w:r w:rsidR="007A798B" w:rsidRPr="006A3BC1">
        <w:rPr>
          <w:lang w:val="en-US"/>
        </w:rPr>
        <w:t>(Zeng and Williamson, 2007)</w:t>
      </w:r>
      <w:r w:rsidR="003E5A71" w:rsidRPr="006A3BC1">
        <w:rPr>
          <w:lang w:val="en-US"/>
        </w:rPr>
        <w:t>. It is also important to model another important link in the logic</w:t>
      </w:r>
      <w:r w:rsidR="00861636" w:rsidRPr="006A3BC1">
        <w:rPr>
          <w:lang w:val="en-US"/>
        </w:rPr>
        <w:t xml:space="preserve"> chain: </w:t>
      </w:r>
      <w:r w:rsidR="003E5A71" w:rsidRPr="006A3BC1">
        <w:rPr>
          <w:lang w:val="en-US"/>
        </w:rPr>
        <w:t xml:space="preserve">the </w:t>
      </w:r>
      <w:r w:rsidR="008B7D51" w:rsidRPr="006A3BC1">
        <w:rPr>
          <w:lang w:val="en-US"/>
        </w:rPr>
        <w:t>organizational</w:t>
      </w:r>
      <w:r w:rsidR="003E5A71" w:rsidRPr="006A3BC1">
        <w:rPr>
          <w:lang w:val="en-US"/>
        </w:rPr>
        <w:t xml:space="preserve"> processes firms </w:t>
      </w:r>
      <w:r w:rsidR="00BC63CA" w:rsidRPr="006A3BC1">
        <w:rPr>
          <w:lang w:val="en-US"/>
        </w:rPr>
        <w:t xml:space="preserve">deploy </w:t>
      </w:r>
      <w:r w:rsidR="003E5A71" w:rsidRPr="006A3BC1">
        <w:rPr>
          <w:lang w:val="en-US"/>
        </w:rPr>
        <w:t xml:space="preserve">to </w:t>
      </w:r>
      <w:r w:rsidR="00861636" w:rsidRPr="006A3BC1">
        <w:rPr>
          <w:lang w:val="en-US"/>
        </w:rPr>
        <w:t>deeply understand the customers' latent needs and market conditions</w:t>
      </w:r>
      <w:r w:rsidR="00CA2243">
        <w:rPr>
          <w:lang w:val="en-US"/>
        </w:rPr>
        <w:t>,</w:t>
      </w:r>
      <w:r w:rsidR="004A2A23" w:rsidRPr="006A3BC1">
        <w:rPr>
          <w:lang w:val="en-US"/>
        </w:rPr>
        <w:t xml:space="preserve"> and then turn these innovation opportunities</w:t>
      </w:r>
      <w:r w:rsidR="008B7D51" w:rsidRPr="006A3BC1">
        <w:rPr>
          <w:lang w:val="en-US"/>
        </w:rPr>
        <w:t xml:space="preserve"> into reality</w:t>
      </w:r>
      <w:r w:rsidR="002616F1" w:rsidRPr="006A3BC1">
        <w:rPr>
          <w:lang w:val="en-US"/>
        </w:rPr>
        <w:t xml:space="preserve"> </w:t>
      </w:r>
      <w:r w:rsidR="00BC63CA" w:rsidRPr="006A3BC1">
        <w:rPr>
          <w:lang w:val="en-US"/>
        </w:rPr>
        <w:t xml:space="preserve">through </w:t>
      </w:r>
      <w:r w:rsidR="002616F1" w:rsidRPr="006A3BC1">
        <w:rPr>
          <w:lang w:val="en-US"/>
        </w:rPr>
        <w:t>pragmatic decision making and flexible product development processes</w:t>
      </w:r>
      <w:r w:rsidR="00861636" w:rsidRPr="006A3BC1">
        <w:rPr>
          <w:lang w:val="en-US"/>
        </w:rPr>
        <w:t>.</w:t>
      </w:r>
    </w:p>
    <w:p w:rsidR="001E0237" w:rsidRPr="006A3BC1" w:rsidRDefault="001E0237" w:rsidP="003E5A71">
      <w:pPr>
        <w:widowControl w:val="0"/>
        <w:autoSpaceDE w:val="0"/>
        <w:autoSpaceDN w:val="0"/>
        <w:adjustRightInd w:val="0"/>
        <w:spacing w:line="480" w:lineRule="auto"/>
        <w:ind w:firstLine="720"/>
        <w:jc w:val="both"/>
        <w:outlineLvl w:val="0"/>
        <w:rPr>
          <w:lang w:val="en-US"/>
        </w:rPr>
      </w:pPr>
      <w:r w:rsidRPr="006A3BC1">
        <w:rPr>
          <w:lang w:val="en-US"/>
        </w:rPr>
        <w:t xml:space="preserve">First, </w:t>
      </w:r>
      <w:r w:rsidR="00D46827" w:rsidRPr="006A3BC1">
        <w:rPr>
          <w:lang w:val="en-US"/>
        </w:rPr>
        <w:t xml:space="preserve">our results suggest that </w:t>
      </w:r>
      <w:r w:rsidR="00ED1FBA" w:rsidRPr="006A3BC1">
        <w:rPr>
          <w:lang w:val="en-US"/>
        </w:rPr>
        <w:t xml:space="preserve">searching </w:t>
      </w:r>
      <w:r w:rsidR="00D46827" w:rsidRPr="006A3BC1">
        <w:rPr>
          <w:lang w:val="en-US"/>
        </w:rPr>
        <w:t xml:space="preserve">for </w:t>
      </w:r>
      <w:r w:rsidR="00ED1FBA" w:rsidRPr="006A3BC1">
        <w:rPr>
          <w:lang w:val="en-US"/>
        </w:rPr>
        <w:t xml:space="preserve">innovation ideas </w:t>
      </w:r>
      <w:r w:rsidR="00D46827" w:rsidRPr="006A3BC1">
        <w:rPr>
          <w:lang w:val="en-US"/>
        </w:rPr>
        <w:t xml:space="preserve">using </w:t>
      </w:r>
      <w:r w:rsidR="00CA2243" w:rsidRPr="006A3BC1">
        <w:rPr>
          <w:lang w:val="en-US"/>
        </w:rPr>
        <w:t>customer</w:t>
      </w:r>
      <w:r w:rsidR="00CA2243">
        <w:rPr>
          <w:lang w:val="en-US"/>
        </w:rPr>
        <w:t>-</w:t>
      </w:r>
      <w:r w:rsidR="00ED1FBA" w:rsidRPr="006A3BC1">
        <w:rPr>
          <w:lang w:val="en-US"/>
        </w:rPr>
        <w:t xml:space="preserve">oriented processes can lead to cost innovation. </w:t>
      </w:r>
      <w:r w:rsidR="00CA2243" w:rsidRPr="006A3BC1">
        <w:rPr>
          <w:lang w:val="en-US"/>
        </w:rPr>
        <w:t>Customer</w:t>
      </w:r>
      <w:r w:rsidR="00CA2243">
        <w:rPr>
          <w:lang w:val="en-US"/>
        </w:rPr>
        <w:t>-</w:t>
      </w:r>
      <w:r w:rsidR="002D370F" w:rsidRPr="006A3BC1">
        <w:rPr>
          <w:lang w:val="en-US"/>
        </w:rPr>
        <w:t xml:space="preserve">oriented processes help a company to recognize customer needs, to access customers' intelligence, and to combine or meld </w:t>
      </w:r>
      <w:r w:rsidR="00CA2243">
        <w:rPr>
          <w:lang w:val="en-US"/>
        </w:rPr>
        <w:t>these</w:t>
      </w:r>
      <w:r w:rsidR="00CA2243" w:rsidRPr="006A3BC1">
        <w:rPr>
          <w:lang w:val="en-US"/>
        </w:rPr>
        <w:t xml:space="preserve"> </w:t>
      </w:r>
      <w:r w:rsidR="002D370F" w:rsidRPr="006A3BC1">
        <w:rPr>
          <w:lang w:val="en-US"/>
        </w:rPr>
        <w:t>into a creative business concept or an innovative product or service.</w:t>
      </w:r>
      <w:r w:rsidR="00E63A2F" w:rsidRPr="006A3BC1">
        <w:rPr>
          <w:lang w:val="en-US"/>
        </w:rPr>
        <w:t xml:space="preserve"> This</w:t>
      </w:r>
      <w:r w:rsidR="00ED1FBA" w:rsidRPr="006A3BC1">
        <w:rPr>
          <w:lang w:val="en-US"/>
        </w:rPr>
        <w:t xml:space="preserve"> plays a particularly important role in cost innovation because such innovation aims </w:t>
      </w:r>
      <w:r w:rsidR="003311F5">
        <w:rPr>
          <w:lang w:val="en-US"/>
        </w:rPr>
        <w:t>not</w:t>
      </w:r>
      <w:r w:rsidR="003311F5" w:rsidRPr="006A3BC1">
        <w:rPr>
          <w:lang w:val="en-US"/>
        </w:rPr>
        <w:t xml:space="preserve"> </w:t>
      </w:r>
      <w:r w:rsidR="00ED1FBA" w:rsidRPr="006A3BC1">
        <w:rPr>
          <w:lang w:val="en-US"/>
        </w:rPr>
        <w:t xml:space="preserve">only </w:t>
      </w:r>
      <w:r w:rsidR="003311F5">
        <w:rPr>
          <w:lang w:val="en-US"/>
        </w:rPr>
        <w:t xml:space="preserve">to </w:t>
      </w:r>
      <w:r w:rsidR="00ED1FBA" w:rsidRPr="006A3BC1">
        <w:rPr>
          <w:lang w:val="en-US"/>
        </w:rPr>
        <w:t xml:space="preserve">develop </w:t>
      </w:r>
      <w:r w:rsidR="00AA4D0A" w:rsidRPr="006A3BC1">
        <w:rPr>
          <w:lang w:val="en-US"/>
        </w:rPr>
        <w:t xml:space="preserve">the </w:t>
      </w:r>
      <w:r w:rsidR="00ED1FBA" w:rsidRPr="006A3BC1">
        <w:rPr>
          <w:lang w:val="en-US"/>
        </w:rPr>
        <w:t xml:space="preserve">specific features </w:t>
      </w:r>
      <w:r w:rsidR="00AA4D0A" w:rsidRPr="006A3BC1">
        <w:rPr>
          <w:lang w:val="en-US"/>
        </w:rPr>
        <w:t xml:space="preserve">of a product, but also to help </w:t>
      </w:r>
      <w:r w:rsidR="00ED1FBA" w:rsidRPr="006A3BC1">
        <w:rPr>
          <w:lang w:val="en-US"/>
        </w:rPr>
        <w:t xml:space="preserve">customers save </w:t>
      </w:r>
      <w:r w:rsidR="003311F5">
        <w:rPr>
          <w:lang w:val="en-US"/>
        </w:rPr>
        <w:t>money,</w:t>
      </w:r>
      <w:r w:rsidR="003311F5" w:rsidRPr="006A3BC1">
        <w:rPr>
          <w:lang w:val="en-US"/>
        </w:rPr>
        <w:t xml:space="preserve"> </w:t>
      </w:r>
      <w:r w:rsidR="00AA4D0A" w:rsidRPr="006A3BC1">
        <w:rPr>
          <w:lang w:val="en-US"/>
        </w:rPr>
        <w:t>or enjoy a lower price point.</w:t>
      </w:r>
      <w:r w:rsidR="00ED1FBA" w:rsidRPr="006A3BC1">
        <w:rPr>
          <w:lang w:val="en-US"/>
        </w:rPr>
        <w:t xml:space="preserve"> </w:t>
      </w:r>
      <w:r w:rsidR="00AA4D0A" w:rsidRPr="006A3BC1">
        <w:rPr>
          <w:lang w:val="en-US"/>
        </w:rPr>
        <w:t xml:space="preserve">This </w:t>
      </w:r>
      <w:r w:rsidR="00ED1FBA" w:rsidRPr="006A3BC1">
        <w:rPr>
          <w:lang w:val="en-US"/>
        </w:rPr>
        <w:t xml:space="preserve">is different from the traditional innovation </w:t>
      </w:r>
      <w:r w:rsidR="00AA4D0A" w:rsidRPr="006A3BC1">
        <w:rPr>
          <w:lang w:val="en-US"/>
        </w:rPr>
        <w:t xml:space="preserve">prevalent </w:t>
      </w:r>
      <w:r w:rsidR="00ED1FBA" w:rsidRPr="006A3BC1">
        <w:rPr>
          <w:lang w:val="en-US"/>
        </w:rPr>
        <w:t>in Western countries with abundant budget</w:t>
      </w:r>
      <w:r w:rsidR="00AA4D0A" w:rsidRPr="006A3BC1">
        <w:rPr>
          <w:lang w:val="en-US"/>
        </w:rPr>
        <w:t xml:space="preserve">, that </w:t>
      </w:r>
      <w:r w:rsidR="00ED1FBA" w:rsidRPr="006A3BC1">
        <w:rPr>
          <w:lang w:val="en-US"/>
        </w:rPr>
        <w:t>often lead</w:t>
      </w:r>
      <w:r w:rsidR="00AA4D0A" w:rsidRPr="006A3BC1">
        <w:rPr>
          <w:lang w:val="en-US"/>
        </w:rPr>
        <w:t>s</w:t>
      </w:r>
      <w:r w:rsidR="00ED1FBA" w:rsidRPr="006A3BC1">
        <w:rPr>
          <w:lang w:val="en-US"/>
        </w:rPr>
        <w:t xml:space="preserve"> to </w:t>
      </w:r>
      <w:r w:rsidR="00AA4D0A" w:rsidRPr="006A3BC1">
        <w:rPr>
          <w:lang w:val="en-US"/>
        </w:rPr>
        <w:t xml:space="preserve">performance </w:t>
      </w:r>
      <w:r w:rsidR="00ED1FBA" w:rsidRPr="006A3BC1">
        <w:rPr>
          <w:lang w:val="en-US"/>
        </w:rPr>
        <w:t xml:space="preserve">overshoot </w:t>
      </w:r>
      <w:r w:rsidR="00AA4D0A" w:rsidRPr="006A3BC1">
        <w:rPr>
          <w:lang w:val="en-US"/>
        </w:rPr>
        <w:t xml:space="preserve">and </w:t>
      </w:r>
      <w:r w:rsidR="00ED1FBA" w:rsidRPr="006A3BC1">
        <w:rPr>
          <w:lang w:val="en-US"/>
        </w:rPr>
        <w:t xml:space="preserve">features that customers may not need. </w:t>
      </w:r>
    </w:p>
    <w:p w:rsidR="000346FD" w:rsidRPr="006A3BC1" w:rsidRDefault="000346FD" w:rsidP="003E5A71">
      <w:pPr>
        <w:widowControl w:val="0"/>
        <w:autoSpaceDE w:val="0"/>
        <w:autoSpaceDN w:val="0"/>
        <w:adjustRightInd w:val="0"/>
        <w:spacing w:line="480" w:lineRule="auto"/>
        <w:ind w:firstLine="720"/>
        <w:jc w:val="both"/>
        <w:outlineLvl w:val="0"/>
        <w:rPr>
          <w:lang w:val="en-US"/>
        </w:rPr>
      </w:pPr>
      <w:r w:rsidRPr="006A3BC1">
        <w:rPr>
          <w:lang w:val="en-US"/>
        </w:rPr>
        <w:t xml:space="preserve">Second, </w:t>
      </w:r>
      <w:r w:rsidR="00E63A2F" w:rsidRPr="006A3BC1">
        <w:rPr>
          <w:lang w:val="en-US"/>
        </w:rPr>
        <w:t xml:space="preserve">pragmatic decision making </w:t>
      </w:r>
      <w:r w:rsidR="00F06C64" w:rsidRPr="006A3BC1">
        <w:rPr>
          <w:lang w:val="en-US"/>
        </w:rPr>
        <w:t>is also important to</w:t>
      </w:r>
      <w:r w:rsidR="00E63A2F" w:rsidRPr="006A3BC1">
        <w:rPr>
          <w:lang w:val="en-US"/>
        </w:rPr>
        <w:t xml:space="preserve"> enable cost innovation. </w:t>
      </w:r>
      <w:r w:rsidR="00895F88" w:rsidRPr="006A3BC1">
        <w:rPr>
          <w:lang w:val="en-US"/>
        </w:rPr>
        <w:t xml:space="preserve">The traditional </w:t>
      </w:r>
      <w:r w:rsidR="0094358A" w:rsidRPr="006A3BC1">
        <w:rPr>
          <w:lang w:val="en-US"/>
        </w:rPr>
        <w:t>decision-making</w:t>
      </w:r>
      <w:r w:rsidR="00895F88" w:rsidRPr="006A3BC1">
        <w:rPr>
          <w:lang w:val="en-US"/>
        </w:rPr>
        <w:t xml:space="preserve"> processes in selecting innovation ideas that have become embedded in many global corporations understandably often incur high cost </w:t>
      </w:r>
      <w:r w:rsidR="00C9256C" w:rsidRPr="006A3BC1">
        <w:rPr>
          <w:lang w:val="en-US"/>
        </w:rPr>
        <w:t>by ensuring that</w:t>
      </w:r>
      <w:r w:rsidR="00895F88" w:rsidRPr="006A3BC1">
        <w:rPr>
          <w:lang w:val="en-US"/>
        </w:rPr>
        <w:t xml:space="preserve"> new products or business models </w:t>
      </w:r>
      <w:r w:rsidR="00C9256C" w:rsidRPr="006A3BC1">
        <w:rPr>
          <w:lang w:val="en-US"/>
        </w:rPr>
        <w:t>are</w:t>
      </w:r>
      <w:r w:rsidR="00895F88" w:rsidRPr="006A3BC1">
        <w:rPr>
          <w:lang w:val="en-US"/>
        </w:rPr>
        <w:t xml:space="preserve"> thoroughly researched and tested</w:t>
      </w:r>
      <w:r w:rsidR="00C9256C" w:rsidRPr="006A3BC1">
        <w:rPr>
          <w:lang w:val="en-US"/>
        </w:rPr>
        <w:t xml:space="preserve"> before they are launched</w:t>
      </w:r>
      <w:r w:rsidR="00895F88" w:rsidRPr="006A3BC1">
        <w:rPr>
          <w:lang w:val="en-US"/>
        </w:rPr>
        <w:t xml:space="preserve">. </w:t>
      </w:r>
      <w:r w:rsidR="00C9256C" w:rsidRPr="006A3BC1">
        <w:rPr>
          <w:lang w:val="en-US"/>
        </w:rPr>
        <w:t>This make sense where the innovations are radical or the risks are high. But by</w:t>
      </w:r>
      <w:r w:rsidR="00E63A2F" w:rsidRPr="006A3BC1">
        <w:rPr>
          <w:lang w:val="en-US"/>
        </w:rPr>
        <w:t xml:space="preserve"> focusing on a different set of cost innovation opportunities, </w:t>
      </w:r>
      <w:r w:rsidR="00C9256C" w:rsidRPr="006A3BC1">
        <w:rPr>
          <w:lang w:val="en-US"/>
        </w:rPr>
        <w:t xml:space="preserve">that require less investment and have lower risk, </w:t>
      </w:r>
      <w:r w:rsidR="00E63A2F" w:rsidRPr="006A3BC1">
        <w:rPr>
          <w:lang w:val="en-US"/>
        </w:rPr>
        <w:t xml:space="preserve">firms </w:t>
      </w:r>
      <w:r w:rsidR="00C9256C" w:rsidRPr="006A3BC1">
        <w:rPr>
          <w:lang w:val="en-US"/>
        </w:rPr>
        <w:t xml:space="preserve">are </w:t>
      </w:r>
      <w:r w:rsidR="00E63A2F" w:rsidRPr="006A3BC1">
        <w:rPr>
          <w:lang w:val="en-US"/>
        </w:rPr>
        <w:t xml:space="preserve">able to </w:t>
      </w:r>
      <w:r w:rsidR="00895F88" w:rsidRPr="006A3BC1">
        <w:rPr>
          <w:lang w:val="en-US"/>
        </w:rPr>
        <w:t xml:space="preserve">make pragmatic decisions to </w:t>
      </w:r>
      <w:r w:rsidR="00E63A2F" w:rsidRPr="006A3BC1">
        <w:rPr>
          <w:lang w:val="en-US"/>
        </w:rPr>
        <w:t xml:space="preserve">launch more new models for the same total investment. </w:t>
      </w:r>
    </w:p>
    <w:p w:rsidR="000346FD" w:rsidRPr="006A3BC1" w:rsidRDefault="000346FD" w:rsidP="003E5A71">
      <w:pPr>
        <w:widowControl w:val="0"/>
        <w:autoSpaceDE w:val="0"/>
        <w:autoSpaceDN w:val="0"/>
        <w:adjustRightInd w:val="0"/>
        <w:spacing w:line="480" w:lineRule="auto"/>
        <w:ind w:firstLine="720"/>
        <w:jc w:val="both"/>
        <w:outlineLvl w:val="0"/>
        <w:rPr>
          <w:lang w:val="en-US"/>
        </w:rPr>
      </w:pPr>
      <w:r w:rsidRPr="006A3BC1">
        <w:rPr>
          <w:lang w:val="en-US"/>
        </w:rPr>
        <w:t>Third,</w:t>
      </w:r>
      <w:r w:rsidR="00895F88" w:rsidRPr="006A3BC1">
        <w:rPr>
          <w:lang w:val="en-US"/>
        </w:rPr>
        <w:t xml:space="preserve"> flexible product development processes also play a key role </w:t>
      </w:r>
      <w:r w:rsidR="007C6620" w:rsidRPr="006A3BC1">
        <w:rPr>
          <w:lang w:val="en-US"/>
        </w:rPr>
        <w:t xml:space="preserve">in </w:t>
      </w:r>
      <w:r w:rsidR="00D0547B" w:rsidRPr="006A3BC1">
        <w:rPr>
          <w:lang w:val="en-US"/>
        </w:rPr>
        <w:t>facilitat</w:t>
      </w:r>
      <w:r w:rsidR="007C6620" w:rsidRPr="006A3BC1">
        <w:rPr>
          <w:lang w:val="en-US"/>
        </w:rPr>
        <w:t>ing</w:t>
      </w:r>
      <w:r w:rsidR="00D0547B" w:rsidRPr="006A3BC1">
        <w:rPr>
          <w:lang w:val="en-US"/>
        </w:rPr>
        <w:t xml:space="preserve"> cost innovation. Industrializing </w:t>
      </w:r>
      <w:r w:rsidR="003311F5">
        <w:rPr>
          <w:lang w:val="en-US"/>
        </w:rPr>
        <w:t xml:space="preserve">and introducing </w:t>
      </w:r>
      <w:r w:rsidR="003311F5" w:rsidRPr="006A3BC1">
        <w:rPr>
          <w:lang w:val="en-US"/>
        </w:rPr>
        <w:t xml:space="preserve">parallel processing </w:t>
      </w:r>
      <w:r w:rsidR="003311F5">
        <w:rPr>
          <w:lang w:val="en-US"/>
        </w:rPr>
        <w:t xml:space="preserve">into </w:t>
      </w:r>
      <w:r w:rsidR="00D0547B" w:rsidRPr="006A3BC1">
        <w:rPr>
          <w:lang w:val="en-US"/>
        </w:rPr>
        <w:t xml:space="preserve">product development </w:t>
      </w:r>
      <w:r w:rsidR="003311F5">
        <w:rPr>
          <w:lang w:val="en-US"/>
        </w:rPr>
        <w:t xml:space="preserve">processes </w:t>
      </w:r>
      <w:r w:rsidR="00D0547B" w:rsidRPr="006A3BC1">
        <w:rPr>
          <w:lang w:val="en-US"/>
        </w:rPr>
        <w:t>help</w:t>
      </w:r>
      <w:r w:rsidR="003311F5">
        <w:rPr>
          <w:lang w:val="en-US"/>
        </w:rPr>
        <w:t>s</w:t>
      </w:r>
      <w:r w:rsidR="00D0547B" w:rsidRPr="006A3BC1">
        <w:rPr>
          <w:lang w:val="en-US"/>
        </w:rPr>
        <w:t xml:space="preserve"> firms to gain economies of scale and </w:t>
      </w:r>
      <w:r w:rsidR="0094358A" w:rsidRPr="006A3BC1">
        <w:rPr>
          <w:lang w:val="en-US"/>
        </w:rPr>
        <w:t>specialization</w:t>
      </w:r>
      <w:r w:rsidR="00D0547B" w:rsidRPr="006A3BC1">
        <w:rPr>
          <w:lang w:val="en-US"/>
        </w:rPr>
        <w:t xml:space="preserve"> in R&amp;D, which</w:t>
      </w:r>
      <w:r w:rsidR="00830589" w:rsidRPr="006A3BC1">
        <w:rPr>
          <w:lang w:val="en-US"/>
        </w:rPr>
        <w:t xml:space="preserve"> can</w:t>
      </w:r>
      <w:r w:rsidR="00D0547B" w:rsidRPr="006A3BC1">
        <w:rPr>
          <w:lang w:val="en-US"/>
        </w:rPr>
        <w:t xml:space="preserve"> lead to lower innovation</w:t>
      </w:r>
      <w:r w:rsidR="003C651C" w:rsidRPr="006A3BC1">
        <w:rPr>
          <w:lang w:val="en-US"/>
        </w:rPr>
        <w:t xml:space="preserve"> costs</w:t>
      </w:r>
      <w:r w:rsidR="00D0547B" w:rsidRPr="006A3BC1">
        <w:rPr>
          <w:lang w:val="en-US"/>
        </w:rPr>
        <w:t>.</w:t>
      </w:r>
      <w:r w:rsidR="00D71C14" w:rsidRPr="006A3BC1">
        <w:rPr>
          <w:lang w:val="en-US"/>
        </w:rPr>
        <w:t xml:space="preserve"> </w:t>
      </w:r>
      <w:r w:rsidR="009931AA" w:rsidRPr="006A3BC1">
        <w:rPr>
          <w:lang w:val="en-US"/>
        </w:rPr>
        <w:t xml:space="preserve">These kinds of development processes are well attuned to the requirements of cost innovation.  They can therefore open the way to the provision of  sufficient functionality with improved value for money, greater reliability, flexibility or shorter cycle times. By contrast, the flexible development processes </w:t>
      </w:r>
      <w:r w:rsidR="00D71C14" w:rsidRPr="006A3BC1">
        <w:rPr>
          <w:lang w:val="en-US"/>
        </w:rPr>
        <w:t>are generally poorly suited to “traditional innovation” that focus</w:t>
      </w:r>
      <w:r w:rsidR="009931AA" w:rsidRPr="006A3BC1">
        <w:rPr>
          <w:lang w:val="en-US"/>
        </w:rPr>
        <w:t>es</w:t>
      </w:r>
      <w:r w:rsidR="00D71C14" w:rsidRPr="006A3BC1">
        <w:rPr>
          <w:lang w:val="en-US"/>
        </w:rPr>
        <w:t xml:space="preserve"> on developing completely new technologies or substantially pushing forward the boundaries of functionality.</w:t>
      </w:r>
    </w:p>
    <w:p w:rsidR="002616F1" w:rsidRPr="006A3BC1" w:rsidRDefault="00830589" w:rsidP="003E5A71">
      <w:pPr>
        <w:widowControl w:val="0"/>
        <w:autoSpaceDE w:val="0"/>
        <w:autoSpaceDN w:val="0"/>
        <w:adjustRightInd w:val="0"/>
        <w:spacing w:line="480" w:lineRule="auto"/>
        <w:ind w:firstLine="720"/>
        <w:jc w:val="both"/>
        <w:outlineLvl w:val="0"/>
        <w:rPr>
          <w:lang w:val="en-US"/>
        </w:rPr>
      </w:pPr>
      <w:r w:rsidRPr="006A3BC1">
        <w:rPr>
          <w:lang w:val="en-US"/>
        </w:rPr>
        <w:t>O</w:t>
      </w:r>
      <w:r w:rsidR="00E16BF0" w:rsidRPr="006A3BC1">
        <w:rPr>
          <w:lang w:val="en-US"/>
        </w:rPr>
        <w:t xml:space="preserve">ur results also extend the user innovation literature by examining how customer-oriented processes can strengthen the link between users and prospective disruptors. The user innovation literature claims a direct link </w:t>
      </w:r>
      <w:r w:rsidR="00554772" w:rsidRPr="006A3BC1">
        <w:rPr>
          <w:lang w:val="en-US"/>
        </w:rPr>
        <w:t xml:space="preserve">between </w:t>
      </w:r>
      <w:r w:rsidR="00E16BF0" w:rsidRPr="006A3BC1">
        <w:rPr>
          <w:lang w:val="en-US"/>
        </w:rPr>
        <w:t xml:space="preserve">interaction with customers and users </w:t>
      </w:r>
      <w:r w:rsidR="00554772" w:rsidRPr="006A3BC1">
        <w:rPr>
          <w:lang w:val="en-US"/>
        </w:rPr>
        <w:t xml:space="preserve">and </w:t>
      </w:r>
      <w:r w:rsidR="00E16BF0" w:rsidRPr="006A3BC1">
        <w:rPr>
          <w:lang w:val="en-US"/>
        </w:rPr>
        <w:t>innovation performance</w:t>
      </w:r>
      <w:r w:rsidR="000C34C5" w:rsidRPr="006A3BC1">
        <w:rPr>
          <w:lang w:val="en-US"/>
        </w:rPr>
        <w:t xml:space="preserve"> </w:t>
      </w:r>
      <w:r w:rsidR="007A798B" w:rsidRPr="006A3BC1">
        <w:rPr>
          <w:lang w:val="en-US"/>
        </w:rPr>
        <w:t>(Lilien et al., 2002; von Hippel, 1986, 2005)</w:t>
      </w:r>
      <w:r w:rsidR="00E16BF0" w:rsidRPr="006A3BC1">
        <w:rPr>
          <w:lang w:val="en-US"/>
        </w:rPr>
        <w:t xml:space="preserve">. </w:t>
      </w:r>
      <w:r w:rsidR="00554772" w:rsidRPr="006A3BC1">
        <w:rPr>
          <w:lang w:val="en-US"/>
        </w:rPr>
        <w:t>T</w:t>
      </w:r>
      <w:r w:rsidR="00E16BF0" w:rsidRPr="006A3BC1">
        <w:rPr>
          <w:lang w:val="en-US"/>
        </w:rPr>
        <w:t>he necessary knowledge flows promised by such a link</w:t>
      </w:r>
      <w:r w:rsidR="00554772" w:rsidRPr="006A3BC1">
        <w:rPr>
          <w:lang w:val="en-US"/>
        </w:rPr>
        <w:t>, however,</w:t>
      </w:r>
      <w:r w:rsidR="00E16BF0" w:rsidRPr="006A3BC1">
        <w:rPr>
          <w:lang w:val="en-US"/>
        </w:rPr>
        <w:t xml:space="preserve"> may be </w:t>
      </w:r>
      <w:r w:rsidR="00554772" w:rsidRPr="006A3BC1">
        <w:rPr>
          <w:lang w:val="en-US"/>
        </w:rPr>
        <w:t xml:space="preserve">impeded </w:t>
      </w:r>
      <w:r w:rsidR="00E16BF0" w:rsidRPr="006A3BC1">
        <w:rPr>
          <w:lang w:val="en-US"/>
        </w:rPr>
        <w:t xml:space="preserve">when the contact with customers or users is through, for example, key account managers or the customer’s purchasing department, rather than directly with the innovation team. </w:t>
      </w:r>
      <w:r w:rsidR="00554772" w:rsidRPr="006A3BC1">
        <w:rPr>
          <w:lang w:val="en-US"/>
        </w:rPr>
        <w:t xml:space="preserve">The precise nature of customer involvement in these </w:t>
      </w:r>
      <w:r w:rsidR="00E16BF0" w:rsidRPr="006A3BC1">
        <w:rPr>
          <w:lang w:val="en-US"/>
        </w:rPr>
        <w:t>processes</w:t>
      </w:r>
      <w:r w:rsidR="00554772" w:rsidRPr="006A3BC1">
        <w:rPr>
          <w:lang w:val="en-US"/>
        </w:rPr>
        <w:t xml:space="preserve"> is, therefore, likely to be important</w:t>
      </w:r>
      <w:r w:rsidR="000C34C5" w:rsidRPr="006A3BC1">
        <w:rPr>
          <w:lang w:val="en-US"/>
        </w:rPr>
        <w:t xml:space="preserve"> </w:t>
      </w:r>
      <w:r w:rsidR="007A798B" w:rsidRPr="006A3BC1">
        <w:rPr>
          <w:lang w:val="en-US"/>
        </w:rPr>
        <w:t>(Foss et al., 2011)</w:t>
      </w:r>
      <w:r w:rsidR="00E16BF0" w:rsidRPr="006A3BC1">
        <w:rPr>
          <w:lang w:val="en-US"/>
        </w:rPr>
        <w:t>. Our research suggests that customer-oriented processes such as establishing joint labs with customers, including customers as the key members in the R&amp;D processes, and collaborating with customers via the Internet can strengthen the link between users and organizations</w:t>
      </w:r>
      <w:r w:rsidR="00B07140" w:rsidRPr="006A3BC1">
        <w:rPr>
          <w:lang w:val="en-US"/>
        </w:rPr>
        <w:t xml:space="preserve"> and are especially </w:t>
      </w:r>
      <w:r w:rsidR="003311F5" w:rsidRPr="006A3BC1">
        <w:rPr>
          <w:lang w:val="en-US"/>
        </w:rPr>
        <w:t>well</w:t>
      </w:r>
      <w:r w:rsidR="003311F5">
        <w:rPr>
          <w:lang w:val="en-US"/>
        </w:rPr>
        <w:t>-</w:t>
      </w:r>
      <w:r w:rsidR="00B07140" w:rsidRPr="006A3BC1">
        <w:rPr>
          <w:lang w:val="en-US"/>
        </w:rPr>
        <w:t>suited to cost innovation.</w:t>
      </w:r>
    </w:p>
    <w:p w:rsidR="00E93395" w:rsidRPr="006A3BC1" w:rsidRDefault="003E5A71" w:rsidP="00861636">
      <w:pPr>
        <w:widowControl w:val="0"/>
        <w:autoSpaceDE w:val="0"/>
        <w:autoSpaceDN w:val="0"/>
        <w:adjustRightInd w:val="0"/>
        <w:spacing w:line="480" w:lineRule="auto"/>
        <w:ind w:firstLine="720"/>
        <w:jc w:val="both"/>
        <w:outlineLvl w:val="0"/>
        <w:rPr>
          <w:lang w:val="en-US"/>
        </w:rPr>
      </w:pPr>
      <w:r w:rsidRPr="006A3BC1">
        <w:rPr>
          <w:lang w:val="en-US"/>
        </w:rPr>
        <w:t xml:space="preserve">Our findings also have a number of managerial implications. First, </w:t>
      </w:r>
      <w:r w:rsidR="004E2DE9" w:rsidRPr="006A3BC1">
        <w:rPr>
          <w:lang w:val="en-US"/>
        </w:rPr>
        <w:t>they underline the need for managers to be alert to the importa</w:t>
      </w:r>
      <w:r w:rsidR="006A7262" w:rsidRPr="006A3BC1">
        <w:rPr>
          <w:lang w:val="en-US"/>
        </w:rPr>
        <w:t>nt</w:t>
      </w:r>
      <w:r w:rsidR="004E2DE9" w:rsidRPr="006A3BC1">
        <w:rPr>
          <w:lang w:val="en-US"/>
        </w:rPr>
        <w:t xml:space="preserve"> rol</w:t>
      </w:r>
      <w:r w:rsidR="00BF17BC" w:rsidRPr="006A3BC1">
        <w:rPr>
          <w:lang w:val="en-US"/>
        </w:rPr>
        <w:t xml:space="preserve">e of </w:t>
      </w:r>
      <w:r w:rsidR="006D4F19" w:rsidRPr="006A3BC1">
        <w:rPr>
          <w:lang w:val="en-US"/>
        </w:rPr>
        <w:t xml:space="preserve">mechanisms to promote high-quality </w:t>
      </w:r>
      <w:r w:rsidR="00BF17BC" w:rsidRPr="006A3BC1">
        <w:rPr>
          <w:lang w:val="en-US"/>
        </w:rPr>
        <w:t>customer</w:t>
      </w:r>
      <w:r w:rsidR="002F2584" w:rsidRPr="006A3BC1">
        <w:rPr>
          <w:lang w:val="en-US"/>
        </w:rPr>
        <w:t xml:space="preserve"> </w:t>
      </w:r>
      <w:r w:rsidR="006D4F19" w:rsidRPr="006A3BC1">
        <w:rPr>
          <w:lang w:val="en-US"/>
        </w:rPr>
        <w:t xml:space="preserve">interaction </w:t>
      </w:r>
      <w:r w:rsidR="00872BF5" w:rsidRPr="006A3BC1">
        <w:rPr>
          <w:lang w:val="en-US"/>
        </w:rPr>
        <w:t>in promoting cost</w:t>
      </w:r>
      <w:r w:rsidR="00BF17BC" w:rsidRPr="006A3BC1">
        <w:rPr>
          <w:lang w:val="en-US"/>
        </w:rPr>
        <w:t xml:space="preserve"> innovation. </w:t>
      </w:r>
      <w:r w:rsidR="00CE09B7" w:rsidRPr="006A3BC1">
        <w:rPr>
          <w:lang w:val="en-US"/>
        </w:rPr>
        <w:t>While</w:t>
      </w:r>
      <w:r w:rsidR="0061660B" w:rsidRPr="006A3BC1">
        <w:rPr>
          <w:lang w:val="en-US"/>
        </w:rPr>
        <w:t xml:space="preserve"> incumbent</w:t>
      </w:r>
      <w:r w:rsidR="00BF17BC" w:rsidRPr="006A3BC1">
        <w:rPr>
          <w:lang w:val="en-US"/>
        </w:rPr>
        <w:t xml:space="preserve"> firms </w:t>
      </w:r>
      <w:r w:rsidR="00CE09B7" w:rsidRPr="006A3BC1">
        <w:rPr>
          <w:lang w:val="en-US"/>
        </w:rPr>
        <w:t xml:space="preserve">may have the capabilities </w:t>
      </w:r>
      <w:r w:rsidR="00BF17BC" w:rsidRPr="006A3BC1">
        <w:rPr>
          <w:lang w:val="en-US"/>
        </w:rPr>
        <w:t>to dev</w:t>
      </w:r>
      <w:r w:rsidR="00CD0328" w:rsidRPr="006A3BC1">
        <w:rPr>
          <w:lang w:val="en-US"/>
        </w:rPr>
        <w:t xml:space="preserve">elop advanced technologies, </w:t>
      </w:r>
      <w:r w:rsidR="00BF17BC" w:rsidRPr="006A3BC1">
        <w:rPr>
          <w:lang w:val="en-US"/>
        </w:rPr>
        <w:t>it may not be easy for them to link their high technology products with</w:t>
      </w:r>
      <w:r w:rsidR="0061660B" w:rsidRPr="006A3BC1">
        <w:rPr>
          <w:lang w:val="en-US"/>
        </w:rPr>
        <w:t xml:space="preserve"> the </w:t>
      </w:r>
      <w:r w:rsidR="00B11776" w:rsidRPr="006A3BC1">
        <w:rPr>
          <w:lang w:val="en-US"/>
        </w:rPr>
        <w:t xml:space="preserve">latent needs or the demands of potential new </w:t>
      </w:r>
      <w:r w:rsidR="00BF17BC" w:rsidRPr="006A3BC1">
        <w:rPr>
          <w:lang w:val="en-US"/>
        </w:rPr>
        <w:t>customers</w:t>
      </w:r>
      <w:r w:rsidR="0061660B" w:rsidRPr="006A3BC1">
        <w:rPr>
          <w:lang w:val="en-US"/>
        </w:rPr>
        <w:t xml:space="preserve">, </w:t>
      </w:r>
      <w:r w:rsidR="00B11776" w:rsidRPr="006A3BC1">
        <w:rPr>
          <w:lang w:val="en-US"/>
        </w:rPr>
        <w:t xml:space="preserve">because </w:t>
      </w:r>
      <w:r w:rsidR="0061660B" w:rsidRPr="006A3BC1">
        <w:rPr>
          <w:lang w:val="en-US"/>
        </w:rPr>
        <w:t xml:space="preserve">they often </w:t>
      </w:r>
      <w:r w:rsidR="00A21A0E" w:rsidRPr="006A3BC1">
        <w:rPr>
          <w:lang w:val="en-US"/>
        </w:rPr>
        <w:t xml:space="preserve">focus their </w:t>
      </w:r>
      <w:r w:rsidR="0061660B" w:rsidRPr="006A3BC1">
        <w:rPr>
          <w:lang w:val="en-US"/>
        </w:rPr>
        <w:t xml:space="preserve">investments </w:t>
      </w:r>
      <w:r w:rsidR="00A21A0E" w:rsidRPr="006A3BC1">
        <w:rPr>
          <w:lang w:val="en-US"/>
        </w:rPr>
        <w:t>on</w:t>
      </w:r>
      <w:r w:rsidR="0061660B" w:rsidRPr="006A3BC1">
        <w:rPr>
          <w:lang w:val="en-US"/>
        </w:rPr>
        <w:t xml:space="preserve"> improving the established technologies used by their current customers</w:t>
      </w:r>
      <w:r w:rsidR="00BF17BC" w:rsidRPr="006A3BC1">
        <w:rPr>
          <w:lang w:val="en-US"/>
        </w:rPr>
        <w:t xml:space="preserve">. Customer-orientation is even more important for emerging companies </w:t>
      </w:r>
      <w:r w:rsidR="00A21A0E" w:rsidRPr="006A3BC1">
        <w:rPr>
          <w:lang w:val="en-US"/>
        </w:rPr>
        <w:t>whose</w:t>
      </w:r>
      <w:r w:rsidR="00BF17BC" w:rsidRPr="006A3BC1">
        <w:rPr>
          <w:lang w:val="en-US"/>
        </w:rPr>
        <w:t xml:space="preserve"> resources are </w:t>
      </w:r>
      <w:r w:rsidR="00A21A0E" w:rsidRPr="006A3BC1">
        <w:rPr>
          <w:lang w:val="en-US"/>
        </w:rPr>
        <w:t xml:space="preserve">typically </w:t>
      </w:r>
      <w:r w:rsidR="00BF17BC" w:rsidRPr="006A3BC1">
        <w:rPr>
          <w:lang w:val="en-US"/>
        </w:rPr>
        <w:t>limited</w:t>
      </w:r>
      <w:r w:rsidR="003311F5">
        <w:rPr>
          <w:lang w:val="en-US"/>
        </w:rPr>
        <w:t>,</w:t>
      </w:r>
      <w:r w:rsidR="00A21A0E" w:rsidRPr="006A3BC1">
        <w:rPr>
          <w:lang w:val="en-US"/>
        </w:rPr>
        <w:t xml:space="preserve"> because it allows them to focus these limited resources </w:t>
      </w:r>
      <w:r w:rsidR="00BF17BC" w:rsidRPr="006A3BC1">
        <w:rPr>
          <w:lang w:val="en-US"/>
        </w:rPr>
        <w:t xml:space="preserve">on developing and improving key attributes of their </w:t>
      </w:r>
      <w:r w:rsidR="00A21A0E" w:rsidRPr="006A3BC1">
        <w:rPr>
          <w:lang w:val="en-US"/>
        </w:rPr>
        <w:t xml:space="preserve">offerings that </w:t>
      </w:r>
      <w:r w:rsidR="004A3797" w:rsidRPr="006A3BC1">
        <w:rPr>
          <w:lang w:val="en-US"/>
        </w:rPr>
        <w:t xml:space="preserve">fit with </w:t>
      </w:r>
      <w:r w:rsidR="00A21A0E" w:rsidRPr="006A3BC1">
        <w:rPr>
          <w:lang w:val="en-US"/>
        </w:rPr>
        <w:t xml:space="preserve">the latent needs of potential </w:t>
      </w:r>
      <w:r w:rsidR="005F7D14" w:rsidRPr="006A3BC1">
        <w:rPr>
          <w:lang w:val="en-US"/>
        </w:rPr>
        <w:t xml:space="preserve">mass-market segments. </w:t>
      </w:r>
      <w:r w:rsidR="004E2DE9" w:rsidRPr="006A3BC1">
        <w:rPr>
          <w:lang w:val="en-US"/>
        </w:rPr>
        <w:t xml:space="preserve"> </w:t>
      </w:r>
    </w:p>
    <w:p w:rsidR="008D71AE" w:rsidRPr="006A3BC1" w:rsidRDefault="008C47A9" w:rsidP="00861636">
      <w:pPr>
        <w:widowControl w:val="0"/>
        <w:autoSpaceDE w:val="0"/>
        <w:autoSpaceDN w:val="0"/>
        <w:adjustRightInd w:val="0"/>
        <w:spacing w:line="480" w:lineRule="auto"/>
        <w:ind w:firstLine="720"/>
        <w:jc w:val="both"/>
        <w:outlineLvl w:val="0"/>
        <w:rPr>
          <w:lang w:val="en-US"/>
        </w:rPr>
      </w:pPr>
      <w:r w:rsidRPr="006A3BC1">
        <w:rPr>
          <w:lang w:val="en-US"/>
        </w:rPr>
        <w:t>S</w:t>
      </w:r>
      <w:r w:rsidR="008D71AE" w:rsidRPr="006A3BC1">
        <w:rPr>
          <w:lang w:val="en-US"/>
        </w:rPr>
        <w:t xml:space="preserve">econd, </w:t>
      </w:r>
      <w:r w:rsidR="005F64A1" w:rsidRPr="006A3BC1">
        <w:rPr>
          <w:lang w:val="en-US"/>
        </w:rPr>
        <w:t xml:space="preserve">our findings </w:t>
      </w:r>
      <w:r w:rsidR="00000FFB" w:rsidRPr="006A3BC1">
        <w:rPr>
          <w:lang w:val="en-US"/>
        </w:rPr>
        <w:t>also alert</w:t>
      </w:r>
      <w:r w:rsidR="00B75CA4" w:rsidRPr="006A3BC1">
        <w:rPr>
          <w:lang w:val="en-US"/>
        </w:rPr>
        <w:t xml:space="preserve"> </w:t>
      </w:r>
      <w:r w:rsidR="007155F0" w:rsidRPr="006A3BC1">
        <w:rPr>
          <w:lang w:val="en-US"/>
        </w:rPr>
        <w:t xml:space="preserve">managers </w:t>
      </w:r>
      <w:r w:rsidR="00B75CA4" w:rsidRPr="006A3BC1">
        <w:rPr>
          <w:lang w:val="en-US"/>
        </w:rPr>
        <w:t>to the complexities of achieving effective</w:t>
      </w:r>
      <w:r w:rsidR="007155F0" w:rsidRPr="006A3BC1">
        <w:rPr>
          <w:lang w:val="en-US"/>
        </w:rPr>
        <w:t xml:space="preserve"> link</w:t>
      </w:r>
      <w:r w:rsidR="00B75CA4" w:rsidRPr="006A3BC1">
        <w:rPr>
          <w:lang w:val="en-US"/>
        </w:rPr>
        <w:t>s</w:t>
      </w:r>
      <w:r w:rsidR="007155F0" w:rsidRPr="006A3BC1">
        <w:rPr>
          <w:lang w:val="en-US"/>
        </w:rPr>
        <w:t xml:space="preserve"> between users and </w:t>
      </w:r>
      <w:r w:rsidR="00B75CA4" w:rsidRPr="006A3BC1">
        <w:rPr>
          <w:lang w:val="en-US"/>
        </w:rPr>
        <w:t xml:space="preserve">their </w:t>
      </w:r>
      <w:r w:rsidR="007155F0" w:rsidRPr="006A3BC1">
        <w:rPr>
          <w:lang w:val="en-US"/>
        </w:rPr>
        <w:t xml:space="preserve">organizations. </w:t>
      </w:r>
      <w:r w:rsidR="00F22089" w:rsidRPr="006A3BC1">
        <w:rPr>
          <w:lang w:val="en-US"/>
        </w:rPr>
        <w:t>U</w:t>
      </w:r>
      <w:r w:rsidR="002A2548" w:rsidRPr="006A3BC1">
        <w:rPr>
          <w:lang w:val="en-US"/>
        </w:rPr>
        <w:t xml:space="preserve">nderstanding the customers' </w:t>
      </w:r>
      <w:r w:rsidR="003311F5">
        <w:rPr>
          <w:lang w:val="en-US"/>
        </w:rPr>
        <w:t xml:space="preserve">latent </w:t>
      </w:r>
      <w:r w:rsidR="002A2548" w:rsidRPr="006A3BC1">
        <w:rPr>
          <w:lang w:val="en-US"/>
        </w:rPr>
        <w:t xml:space="preserve">needs </w:t>
      </w:r>
      <w:r w:rsidR="00F22089" w:rsidRPr="006A3BC1">
        <w:rPr>
          <w:lang w:val="en-US"/>
        </w:rPr>
        <w:t xml:space="preserve">and finding potential new growth markets </w:t>
      </w:r>
      <w:r w:rsidR="002A2548" w:rsidRPr="006A3BC1">
        <w:rPr>
          <w:lang w:val="en-US"/>
        </w:rPr>
        <w:t>require</w:t>
      </w:r>
      <w:r w:rsidR="00F22089" w:rsidRPr="006A3BC1">
        <w:rPr>
          <w:lang w:val="en-US"/>
        </w:rPr>
        <w:t>s</w:t>
      </w:r>
      <w:r w:rsidR="002A2548" w:rsidRPr="006A3BC1">
        <w:rPr>
          <w:lang w:val="en-US"/>
        </w:rPr>
        <w:t xml:space="preserve"> reliable customer-oriented processes</w:t>
      </w:r>
      <w:r w:rsidR="00F22089" w:rsidRPr="006A3BC1">
        <w:rPr>
          <w:lang w:val="en-US"/>
        </w:rPr>
        <w:t xml:space="preserve"> that enable rich flows of knowledge between the potential customer and supplier and joint discovery</w:t>
      </w:r>
      <w:r w:rsidR="002A2548" w:rsidRPr="006A3BC1">
        <w:rPr>
          <w:lang w:val="en-US"/>
        </w:rPr>
        <w:t xml:space="preserve">. </w:t>
      </w:r>
      <w:r w:rsidR="00F22089" w:rsidRPr="006A3BC1">
        <w:rPr>
          <w:lang w:val="en-US"/>
        </w:rPr>
        <w:t>These include</w:t>
      </w:r>
      <w:r w:rsidR="002A2548" w:rsidRPr="006A3BC1">
        <w:rPr>
          <w:lang w:val="en-US"/>
        </w:rPr>
        <w:t xml:space="preserve"> establishing joint labs with customers, </w:t>
      </w:r>
      <w:r w:rsidR="00E20A6E" w:rsidRPr="006A3BC1">
        <w:rPr>
          <w:lang w:val="en-US"/>
        </w:rPr>
        <w:t xml:space="preserve">including </w:t>
      </w:r>
      <w:r w:rsidR="002A2548" w:rsidRPr="006A3BC1">
        <w:rPr>
          <w:lang w:val="en-US"/>
        </w:rPr>
        <w:t xml:space="preserve"> customers as key members of the R&amp;D team, and collaborating with customers via the Internet for understanding how customers behave rather than simply how they say they </w:t>
      </w:r>
      <w:r w:rsidR="0000297C" w:rsidRPr="006A3BC1">
        <w:rPr>
          <w:lang w:val="en-US"/>
        </w:rPr>
        <w:t xml:space="preserve">will </w:t>
      </w:r>
      <w:r w:rsidR="002A2548" w:rsidRPr="006A3BC1">
        <w:rPr>
          <w:lang w:val="en-US"/>
        </w:rPr>
        <w:t>behave.</w:t>
      </w:r>
    </w:p>
    <w:p w:rsidR="00776705" w:rsidRPr="006A3BC1" w:rsidRDefault="0053152E" w:rsidP="00861636">
      <w:pPr>
        <w:widowControl w:val="0"/>
        <w:autoSpaceDE w:val="0"/>
        <w:autoSpaceDN w:val="0"/>
        <w:adjustRightInd w:val="0"/>
        <w:spacing w:line="480" w:lineRule="auto"/>
        <w:ind w:firstLine="720"/>
        <w:jc w:val="both"/>
        <w:outlineLvl w:val="0"/>
        <w:rPr>
          <w:lang w:val="en-US"/>
        </w:rPr>
      </w:pPr>
      <w:r w:rsidRPr="006A3BC1">
        <w:rPr>
          <w:lang w:val="en-US"/>
        </w:rPr>
        <w:t xml:space="preserve">Third, </w:t>
      </w:r>
      <w:r w:rsidR="00E84225" w:rsidRPr="006A3BC1">
        <w:rPr>
          <w:lang w:val="en-US"/>
        </w:rPr>
        <w:t xml:space="preserve">our results point to the need for </w:t>
      </w:r>
      <w:r w:rsidR="00C75C97" w:rsidRPr="006A3BC1">
        <w:rPr>
          <w:lang w:val="en-US"/>
        </w:rPr>
        <w:t xml:space="preserve">managers </w:t>
      </w:r>
      <w:r w:rsidR="00E84225" w:rsidRPr="006A3BC1">
        <w:rPr>
          <w:lang w:val="en-US"/>
        </w:rPr>
        <w:t xml:space="preserve">to </w:t>
      </w:r>
      <w:r w:rsidR="00C75C97" w:rsidRPr="006A3BC1">
        <w:rPr>
          <w:lang w:val="en-US"/>
        </w:rPr>
        <w:t xml:space="preserve">be aware of the importance of pragmatic decision making in selecting innovation ideas to fuel cost innovation. While the traditional decision making processes </w:t>
      </w:r>
      <w:r w:rsidR="005409C1" w:rsidRPr="006A3BC1">
        <w:rPr>
          <w:lang w:val="en-US"/>
        </w:rPr>
        <w:t xml:space="preserve">for </w:t>
      </w:r>
      <w:r w:rsidR="00C75C97" w:rsidRPr="006A3BC1">
        <w:rPr>
          <w:lang w:val="en-US"/>
        </w:rPr>
        <w:t>selecting innovation ideas that have become embedded in many global corporations aim to avoid innovation risks by thoroughly researching and testing innovation options, pragmatic and rapid decision making can facilitate potential cost innovation by reducing the total time and cost required to develop a product that offers greater value for money to consumers</w:t>
      </w:r>
      <w:r w:rsidR="00776705" w:rsidRPr="006A3BC1">
        <w:rPr>
          <w:lang w:val="en-US"/>
        </w:rPr>
        <w:t xml:space="preserve"> by incorporating uniquely market-relevant features and performance</w:t>
      </w:r>
      <w:r w:rsidR="003311F5">
        <w:rPr>
          <w:lang w:val="en-US"/>
        </w:rPr>
        <w:t>,</w:t>
      </w:r>
      <w:r w:rsidR="00776705" w:rsidRPr="006A3BC1">
        <w:rPr>
          <w:lang w:val="en-US"/>
        </w:rPr>
        <w:t xml:space="preserve"> and offering these to consumers sooner than incumbents and at lower prices.</w:t>
      </w:r>
    </w:p>
    <w:p w:rsidR="0053152E" w:rsidRPr="006A3BC1" w:rsidRDefault="00776705" w:rsidP="00861636">
      <w:pPr>
        <w:widowControl w:val="0"/>
        <w:autoSpaceDE w:val="0"/>
        <w:autoSpaceDN w:val="0"/>
        <w:adjustRightInd w:val="0"/>
        <w:spacing w:line="480" w:lineRule="auto"/>
        <w:ind w:firstLine="720"/>
        <w:jc w:val="both"/>
        <w:outlineLvl w:val="0"/>
        <w:rPr>
          <w:lang w:val="en-US"/>
        </w:rPr>
      </w:pPr>
      <w:r w:rsidRPr="006A3BC1">
        <w:rPr>
          <w:lang w:val="en-US"/>
        </w:rPr>
        <w:t xml:space="preserve">Finally, </w:t>
      </w:r>
      <w:r w:rsidR="00127F03" w:rsidRPr="006A3BC1">
        <w:rPr>
          <w:lang w:val="en-US"/>
        </w:rPr>
        <w:t>to fuel cost innovation, managers do not necessar</w:t>
      </w:r>
      <w:r w:rsidR="003311F5">
        <w:rPr>
          <w:lang w:val="en-US"/>
        </w:rPr>
        <w:t>il</w:t>
      </w:r>
      <w:r w:rsidR="00127F03" w:rsidRPr="006A3BC1">
        <w:rPr>
          <w:lang w:val="en-US"/>
        </w:rPr>
        <w:t>y</w:t>
      </w:r>
      <w:r w:rsidR="003311F5">
        <w:rPr>
          <w:lang w:val="en-US"/>
        </w:rPr>
        <w:t xml:space="preserve"> need</w:t>
      </w:r>
      <w:r w:rsidR="00127F03" w:rsidRPr="006A3BC1">
        <w:rPr>
          <w:lang w:val="en-US"/>
        </w:rPr>
        <w:t xml:space="preserve"> to follow the step by step approach </w:t>
      </w:r>
      <w:r w:rsidR="005409C1" w:rsidRPr="006A3BC1">
        <w:rPr>
          <w:lang w:val="en-US"/>
        </w:rPr>
        <w:t xml:space="preserve">adopted </w:t>
      </w:r>
      <w:r w:rsidR="00127F03" w:rsidRPr="006A3BC1">
        <w:rPr>
          <w:lang w:val="en-US"/>
        </w:rPr>
        <w:t>in traditional product development p</w:t>
      </w:r>
      <w:r w:rsidR="0095568A" w:rsidRPr="006A3BC1">
        <w:rPr>
          <w:lang w:val="en-US"/>
        </w:rPr>
        <w:t>rocess</w:t>
      </w:r>
      <w:r w:rsidR="003311F5">
        <w:rPr>
          <w:lang w:val="en-US"/>
        </w:rPr>
        <w:t>es</w:t>
      </w:r>
      <w:r w:rsidR="0095568A" w:rsidRPr="006A3BC1">
        <w:rPr>
          <w:lang w:val="en-US"/>
        </w:rPr>
        <w:t xml:space="preserve">. </w:t>
      </w:r>
      <w:r w:rsidR="00012958" w:rsidRPr="006A3BC1">
        <w:rPr>
          <w:lang w:val="en-US"/>
        </w:rPr>
        <w:t xml:space="preserve">Given that in </w:t>
      </w:r>
      <w:r w:rsidR="0095568A" w:rsidRPr="006A3BC1">
        <w:rPr>
          <w:lang w:val="en-US"/>
        </w:rPr>
        <w:t xml:space="preserve">cost innovation, the overall architecture of the tasks to be performed and the interfaces are already pre-defined by a </w:t>
      </w:r>
      <w:r w:rsidR="0094358A" w:rsidRPr="006A3BC1">
        <w:rPr>
          <w:lang w:val="en-US"/>
        </w:rPr>
        <w:t>standardized</w:t>
      </w:r>
      <w:r w:rsidR="0095568A" w:rsidRPr="006A3BC1">
        <w:rPr>
          <w:lang w:val="en-US"/>
        </w:rPr>
        <w:t xml:space="preserve"> approach, it is not always necessary to work sequentially. </w:t>
      </w:r>
      <w:r w:rsidR="00012958" w:rsidRPr="006A3BC1">
        <w:rPr>
          <w:lang w:val="en-US"/>
        </w:rPr>
        <w:t>As a result,</w:t>
      </w:r>
      <w:r w:rsidR="001D63C6" w:rsidRPr="006A3BC1">
        <w:rPr>
          <w:lang w:val="en-US"/>
        </w:rPr>
        <w:t xml:space="preserve"> flexible product development processes such as </w:t>
      </w:r>
      <w:r w:rsidR="0094358A" w:rsidRPr="006A3BC1">
        <w:rPr>
          <w:lang w:val="en-US"/>
        </w:rPr>
        <w:t>industrializing</w:t>
      </w:r>
      <w:r w:rsidR="001D63C6" w:rsidRPr="006A3BC1">
        <w:rPr>
          <w:lang w:val="en-US"/>
        </w:rPr>
        <w:t xml:space="preserve"> </w:t>
      </w:r>
      <w:r w:rsidR="003311F5">
        <w:rPr>
          <w:lang w:val="en-US"/>
        </w:rPr>
        <w:t xml:space="preserve">or introducing parallel engineering to </w:t>
      </w:r>
      <w:r w:rsidR="001D63C6" w:rsidRPr="006A3BC1">
        <w:rPr>
          <w:lang w:val="en-US"/>
        </w:rPr>
        <w:t xml:space="preserve">the product development process </w:t>
      </w:r>
      <w:r w:rsidR="00012958" w:rsidRPr="006A3BC1">
        <w:rPr>
          <w:lang w:val="en-US"/>
        </w:rPr>
        <w:t xml:space="preserve">can </w:t>
      </w:r>
      <w:r w:rsidR="001D63C6" w:rsidRPr="006A3BC1">
        <w:rPr>
          <w:lang w:val="en-US"/>
        </w:rPr>
        <w:t xml:space="preserve">play a key role </w:t>
      </w:r>
      <w:r w:rsidR="00012958" w:rsidRPr="006A3BC1">
        <w:rPr>
          <w:lang w:val="en-US"/>
        </w:rPr>
        <w:t xml:space="preserve">in </w:t>
      </w:r>
      <w:r w:rsidR="001D63C6" w:rsidRPr="006A3BC1">
        <w:rPr>
          <w:lang w:val="en-US"/>
        </w:rPr>
        <w:t>promot</w:t>
      </w:r>
      <w:r w:rsidR="00012958" w:rsidRPr="006A3BC1">
        <w:rPr>
          <w:lang w:val="en-US"/>
        </w:rPr>
        <w:t>ing</w:t>
      </w:r>
      <w:r w:rsidR="001D63C6" w:rsidRPr="006A3BC1">
        <w:rPr>
          <w:lang w:val="en-US"/>
        </w:rPr>
        <w:t xml:space="preserve"> potential cost innovation which aims to provide customers "good enough" products at lower prices.</w:t>
      </w:r>
    </w:p>
    <w:p w:rsidR="0035312C" w:rsidRPr="006A3BC1" w:rsidRDefault="0035312C" w:rsidP="0035312C">
      <w:pPr>
        <w:widowControl w:val="0"/>
        <w:autoSpaceDE w:val="0"/>
        <w:autoSpaceDN w:val="0"/>
        <w:adjustRightInd w:val="0"/>
        <w:outlineLvl w:val="0"/>
        <w:rPr>
          <w:lang w:val="en-US"/>
        </w:rPr>
      </w:pPr>
    </w:p>
    <w:p w:rsidR="00755157" w:rsidRPr="006A3BC1" w:rsidRDefault="00755157" w:rsidP="0035312C">
      <w:pPr>
        <w:widowControl w:val="0"/>
        <w:autoSpaceDE w:val="0"/>
        <w:autoSpaceDN w:val="0"/>
        <w:adjustRightInd w:val="0"/>
        <w:outlineLvl w:val="0"/>
        <w:rPr>
          <w:b/>
          <w:sz w:val="22"/>
          <w:szCs w:val="22"/>
          <w:lang w:val="en-US"/>
        </w:rPr>
      </w:pPr>
      <w:r w:rsidRPr="006A3BC1">
        <w:rPr>
          <w:b/>
          <w:sz w:val="22"/>
          <w:szCs w:val="22"/>
          <w:lang w:val="en-US"/>
        </w:rPr>
        <w:t>References</w:t>
      </w:r>
    </w:p>
    <w:p w:rsidR="00755157" w:rsidRPr="006A3BC1" w:rsidRDefault="00755157" w:rsidP="00755157">
      <w:pPr>
        <w:widowControl w:val="0"/>
        <w:autoSpaceDE w:val="0"/>
        <w:autoSpaceDN w:val="0"/>
        <w:adjustRightInd w:val="0"/>
        <w:outlineLvl w:val="0"/>
        <w:rPr>
          <w:sz w:val="22"/>
          <w:szCs w:val="22"/>
          <w:lang w:val="en-US"/>
        </w:rPr>
      </w:pPr>
    </w:p>
    <w:p w:rsidR="007A798B" w:rsidRPr="006A3BC1" w:rsidRDefault="007A798B" w:rsidP="007A798B">
      <w:pPr>
        <w:rPr>
          <w:szCs w:val="22"/>
          <w:lang w:val="en-US"/>
        </w:rPr>
      </w:pPr>
      <w:r w:rsidRPr="006A3BC1">
        <w:rPr>
          <w:szCs w:val="22"/>
          <w:lang w:val="en-US"/>
        </w:rPr>
        <w:t xml:space="preserve">Aharony J, Lee C, Wong T. 2000. Financial packaging of IPO firms in China. Journal of </w:t>
      </w:r>
      <w:r w:rsidR="002A3ECD" w:rsidRPr="006A3BC1">
        <w:rPr>
          <w:szCs w:val="22"/>
          <w:lang w:val="en-US"/>
        </w:rPr>
        <w:tab/>
      </w:r>
      <w:r w:rsidRPr="006A3BC1">
        <w:rPr>
          <w:szCs w:val="22"/>
          <w:lang w:val="en-US"/>
        </w:rPr>
        <w:t>Accounting Research 38(1):103-126.</w:t>
      </w:r>
    </w:p>
    <w:p w:rsidR="007A798B" w:rsidRPr="006A3BC1" w:rsidRDefault="007A798B" w:rsidP="007A798B">
      <w:pPr>
        <w:rPr>
          <w:szCs w:val="22"/>
          <w:lang w:val="en-US"/>
        </w:rPr>
      </w:pPr>
      <w:r w:rsidRPr="006A3BC1">
        <w:rPr>
          <w:szCs w:val="22"/>
          <w:lang w:val="en-US"/>
        </w:rPr>
        <w:t xml:space="preserve">Bogers M, Afuah A, Bastian B. 2010. Users as innovators: A review, critique, and future </w:t>
      </w:r>
      <w:r w:rsidR="002A3ECD" w:rsidRPr="006A3BC1">
        <w:rPr>
          <w:szCs w:val="22"/>
          <w:lang w:val="en-US"/>
        </w:rPr>
        <w:tab/>
      </w:r>
      <w:r w:rsidRPr="006A3BC1">
        <w:rPr>
          <w:szCs w:val="22"/>
          <w:lang w:val="en-US"/>
        </w:rPr>
        <w:t>research directions. Journal of management 36(4):857-875.</w:t>
      </w:r>
    </w:p>
    <w:p w:rsidR="007A798B" w:rsidRPr="006A3BC1" w:rsidRDefault="007A798B" w:rsidP="007A798B">
      <w:pPr>
        <w:rPr>
          <w:szCs w:val="22"/>
          <w:lang w:val="en-US"/>
        </w:rPr>
      </w:pPr>
      <w:r w:rsidRPr="006A3BC1">
        <w:rPr>
          <w:szCs w:val="22"/>
          <w:lang w:val="en-US"/>
        </w:rPr>
        <w:t xml:space="preserve">Christensen CM. 1997. The Innovator's Dilemma: When New Technologies Cause Great </w:t>
      </w:r>
      <w:r w:rsidR="002A3ECD" w:rsidRPr="006A3BC1">
        <w:rPr>
          <w:szCs w:val="22"/>
          <w:lang w:val="en-US"/>
        </w:rPr>
        <w:tab/>
      </w:r>
      <w:r w:rsidRPr="006A3BC1">
        <w:rPr>
          <w:szCs w:val="22"/>
          <w:lang w:val="en-US"/>
        </w:rPr>
        <w:t>Firms to Fail. Harvard Business School Press: Boston, MA.</w:t>
      </w:r>
    </w:p>
    <w:p w:rsidR="007A798B" w:rsidRPr="006A3BC1" w:rsidRDefault="007A798B" w:rsidP="007A798B">
      <w:pPr>
        <w:rPr>
          <w:szCs w:val="22"/>
          <w:lang w:val="en-US"/>
        </w:rPr>
      </w:pPr>
      <w:r w:rsidRPr="006A3BC1">
        <w:rPr>
          <w:szCs w:val="22"/>
          <w:lang w:val="en-US"/>
        </w:rPr>
        <w:t xml:space="preserve">Clark KB, Fujimoto T. 1991. Product development performance: strategy, organization, and </w:t>
      </w:r>
      <w:r w:rsidR="002A3ECD" w:rsidRPr="006A3BC1">
        <w:rPr>
          <w:szCs w:val="22"/>
          <w:lang w:val="en-US"/>
        </w:rPr>
        <w:tab/>
      </w:r>
      <w:r w:rsidRPr="006A3BC1">
        <w:rPr>
          <w:szCs w:val="22"/>
          <w:lang w:val="en-US"/>
        </w:rPr>
        <w:t>management in the world auto industry. Harvard Business Press.</w:t>
      </w:r>
    </w:p>
    <w:p w:rsidR="007A798B" w:rsidRPr="006A3BC1" w:rsidRDefault="007A798B" w:rsidP="007A798B">
      <w:pPr>
        <w:rPr>
          <w:szCs w:val="22"/>
          <w:lang w:val="en-US"/>
        </w:rPr>
      </w:pPr>
      <w:r w:rsidRPr="006A3BC1">
        <w:rPr>
          <w:szCs w:val="22"/>
          <w:lang w:val="en-US"/>
        </w:rPr>
        <w:t xml:space="preserve">Eisenhardt KM. 1989. Building Theories from Case Study Research. Academy of </w:t>
      </w:r>
      <w:r w:rsidR="002A3ECD" w:rsidRPr="006A3BC1">
        <w:rPr>
          <w:szCs w:val="22"/>
          <w:lang w:val="en-US"/>
        </w:rPr>
        <w:tab/>
      </w:r>
      <w:r w:rsidRPr="006A3BC1">
        <w:rPr>
          <w:szCs w:val="22"/>
          <w:lang w:val="en-US"/>
        </w:rPr>
        <w:t>Management Review 14(4):532-550.</w:t>
      </w:r>
    </w:p>
    <w:p w:rsidR="007A798B" w:rsidRPr="006A3BC1" w:rsidRDefault="007A798B" w:rsidP="007A798B">
      <w:pPr>
        <w:rPr>
          <w:szCs w:val="22"/>
          <w:lang w:val="en-US"/>
        </w:rPr>
      </w:pPr>
      <w:r w:rsidRPr="006A3BC1">
        <w:rPr>
          <w:szCs w:val="22"/>
          <w:lang w:val="en-US"/>
        </w:rPr>
        <w:t xml:space="preserve">Ernst H, Kahle H, Dubiel A, Prabhu J, Subramani M. 2015. The antecedents and </w:t>
      </w:r>
      <w:r w:rsidR="002A3ECD" w:rsidRPr="006A3BC1">
        <w:rPr>
          <w:szCs w:val="22"/>
          <w:lang w:val="en-US"/>
        </w:rPr>
        <w:tab/>
      </w:r>
      <w:r w:rsidRPr="006A3BC1">
        <w:rPr>
          <w:szCs w:val="22"/>
          <w:lang w:val="en-US"/>
        </w:rPr>
        <w:t xml:space="preserve">consequences of affordable value innovations for emeging markets. Journal of </w:t>
      </w:r>
      <w:r w:rsidR="002A3ECD" w:rsidRPr="006A3BC1">
        <w:rPr>
          <w:szCs w:val="22"/>
          <w:lang w:val="en-US"/>
        </w:rPr>
        <w:tab/>
      </w:r>
      <w:r w:rsidRPr="006A3BC1">
        <w:rPr>
          <w:szCs w:val="22"/>
          <w:lang w:val="en-US"/>
        </w:rPr>
        <w:t>Product Innovation Management 32(1):65-79.</w:t>
      </w:r>
    </w:p>
    <w:p w:rsidR="007A798B" w:rsidRPr="006A3BC1" w:rsidRDefault="007A798B" w:rsidP="007A798B">
      <w:pPr>
        <w:rPr>
          <w:szCs w:val="22"/>
          <w:lang w:val="en-US"/>
        </w:rPr>
      </w:pPr>
      <w:r w:rsidRPr="006A3BC1">
        <w:rPr>
          <w:szCs w:val="22"/>
          <w:lang w:val="en-US"/>
        </w:rPr>
        <w:t xml:space="preserve">Fang L, Lerner J, Wu C. 2017. Intellectual property rights protection, ownership, and </w:t>
      </w:r>
      <w:r w:rsidR="002A3ECD" w:rsidRPr="006A3BC1">
        <w:rPr>
          <w:szCs w:val="22"/>
          <w:lang w:val="en-US"/>
        </w:rPr>
        <w:tab/>
      </w:r>
      <w:r w:rsidRPr="006A3BC1">
        <w:rPr>
          <w:szCs w:val="22"/>
          <w:lang w:val="en-US"/>
        </w:rPr>
        <w:t>innovation: evidence from China. The Review of Financial Studies 30(7):2446-2477.</w:t>
      </w:r>
    </w:p>
    <w:p w:rsidR="007A798B" w:rsidRPr="006A3BC1" w:rsidRDefault="007A798B" w:rsidP="007A798B">
      <w:pPr>
        <w:rPr>
          <w:szCs w:val="22"/>
          <w:lang w:val="en-US"/>
        </w:rPr>
      </w:pPr>
      <w:r w:rsidRPr="006A3BC1">
        <w:rPr>
          <w:szCs w:val="22"/>
          <w:lang w:val="en-US"/>
        </w:rPr>
        <w:t xml:space="preserve">Foss NJ, Laursen K, Pedersen T. 2011. Linking customer interaction and innovation: The </w:t>
      </w:r>
      <w:r w:rsidR="002A3ECD" w:rsidRPr="006A3BC1">
        <w:rPr>
          <w:szCs w:val="22"/>
          <w:lang w:val="en-US"/>
        </w:rPr>
        <w:tab/>
      </w:r>
      <w:r w:rsidRPr="006A3BC1">
        <w:rPr>
          <w:szCs w:val="22"/>
          <w:lang w:val="en-US"/>
        </w:rPr>
        <w:t>mediating role of new organizational practices. organization Science 22(4):980-999.</w:t>
      </w:r>
    </w:p>
    <w:p w:rsidR="007A798B" w:rsidRPr="006A3BC1" w:rsidRDefault="007A798B" w:rsidP="007A798B">
      <w:pPr>
        <w:rPr>
          <w:szCs w:val="22"/>
          <w:lang w:val="en-US"/>
        </w:rPr>
      </w:pPr>
      <w:r w:rsidRPr="006A3BC1">
        <w:rPr>
          <w:szCs w:val="22"/>
          <w:lang w:val="en-US"/>
        </w:rPr>
        <w:t xml:space="preserve">Franke N, Shah S. 2003. How communities support innovative activities: An exploration of </w:t>
      </w:r>
      <w:r w:rsidR="002A3ECD" w:rsidRPr="006A3BC1">
        <w:rPr>
          <w:szCs w:val="22"/>
          <w:lang w:val="en-US"/>
        </w:rPr>
        <w:tab/>
      </w:r>
      <w:r w:rsidRPr="006A3BC1">
        <w:rPr>
          <w:szCs w:val="22"/>
          <w:lang w:val="en-US"/>
        </w:rPr>
        <w:t>assistance and sharing among end-users. Research Policy 32:157-178.</w:t>
      </w:r>
    </w:p>
    <w:p w:rsidR="007A798B" w:rsidRPr="006A3BC1" w:rsidRDefault="007A798B" w:rsidP="007A798B">
      <w:pPr>
        <w:rPr>
          <w:szCs w:val="22"/>
          <w:lang w:val="en-US"/>
        </w:rPr>
      </w:pPr>
      <w:r w:rsidRPr="006A3BC1">
        <w:rPr>
          <w:szCs w:val="22"/>
          <w:lang w:val="en-US"/>
        </w:rPr>
        <w:t xml:space="preserve">Gadiesh O, Leung P, Vestring T. 2007. The battle for China's good-enough market. Harvard </w:t>
      </w:r>
      <w:r w:rsidR="002A3ECD" w:rsidRPr="006A3BC1">
        <w:rPr>
          <w:szCs w:val="22"/>
          <w:lang w:val="en-US"/>
        </w:rPr>
        <w:tab/>
      </w:r>
      <w:r w:rsidRPr="006A3BC1">
        <w:rPr>
          <w:szCs w:val="22"/>
          <w:lang w:val="en-US"/>
        </w:rPr>
        <w:t>Business Review 85:81-89.</w:t>
      </w:r>
    </w:p>
    <w:p w:rsidR="007A798B" w:rsidRPr="006A3BC1" w:rsidRDefault="007A798B" w:rsidP="007A798B">
      <w:pPr>
        <w:rPr>
          <w:szCs w:val="22"/>
          <w:lang w:val="en-US"/>
        </w:rPr>
      </w:pPr>
      <w:r w:rsidRPr="006A3BC1">
        <w:rPr>
          <w:szCs w:val="22"/>
          <w:lang w:val="en-US"/>
        </w:rPr>
        <w:t>Glaser BG, Strauss AL. 1967. The discovery of g</w:t>
      </w:r>
      <w:r w:rsidR="0094358A">
        <w:rPr>
          <w:szCs w:val="22"/>
          <w:lang w:val="en-US"/>
        </w:rPr>
        <w:t>r</w:t>
      </w:r>
      <w:r w:rsidRPr="006A3BC1">
        <w:rPr>
          <w:szCs w:val="22"/>
          <w:lang w:val="en-US"/>
        </w:rPr>
        <w:t xml:space="preserve">ounded theory: strategies </w:t>
      </w:r>
      <w:r w:rsidR="0094358A">
        <w:rPr>
          <w:szCs w:val="22"/>
          <w:lang w:val="en-US"/>
        </w:rPr>
        <w:t>for</w:t>
      </w:r>
      <w:r w:rsidR="0094358A" w:rsidRPr="006A3BC1">
        <w:rPr>
          <w:szCs w:val="22"/>
          <w:lang w:val="en-US"/>
        </w:rPr>
        <w:t xml:space="preserve"> </w:t>
      </w:r>
      <w:r w:rsidRPr="006A3BC1">
        <w:rPr>
          <w:szCs w:val="22"/>
          <w:lang w:val="en-US"/>
        </w:rPr>
        <w:t xml:space="preserve">qualitative </w:t>
      </w:r>
      <w:r w:rsidR="002A3ECD" w:rsidRPr="006A3BC1">
        <w:rPr>
          <w:szCs w:val="22"/>
          <w:lang w:val="en-US"/>
        </w:rPr>
        <w:tab/>
      </w:r>
      <w:r w:rsidRPr="006A3BC1">
        <w:rPr>
          <w:szCs w:val="22"/>
          <w:lang w:val="en-US"/>
        </w:rPr>
        <w:t>research. Aldine: Chicago.</w:t>
      </w:r>
    </w:p>
    <w:p w:rsidR="007A798B" w:rsidRPr="006A3BC1" w:rsidRDefault="007A798B" w:rsidP="007A798B">
      <w:pPr>
        <w:rPr>
          <w:szCs w:val="22"/>
          <w:lang w:val="en-US"/>
        </w:rPr>
      </w:pPr>
      <w:r w:rsidRPr="006A3BC1">
        <w:rPr>
          <w:szCs w:val="22"/>
          <w:lang w:val="en-US"/>
        </w:rPr>
        <w:t xml:space="preserve">Guan J, Yam R. 2015. Effects of government financial incentives on firms' innovation </w:t>
      </w:r>
      <w:r w:rsidR="002A3ECD" w:rsidRPr="006A3BC1">
        <w:rPr>
          <w:szCs w:val="22"/>
          <w:lang w:val="en-US"/>
        </w:rPr>
        <w:tab/>
      </w:r>
      <w:r w:rsidRPr="006A3BC1">
        <w:rPr>
          <w:szCs w:val="22"/>
          <w:lang w:val="en-US"/>
        </w:rPr>
        <w:t xml:space="preserve">performance in China: evidences from Beijing in the 1990s. Research Policy </w:t>
      </w:r>
      <w:r w:rsidR="002A3ECD" w:rsidRPr="006A3BC1">
        <w:rPr>
          <w:szCs w:val="22"/>
          <w:lang w:val="en-US"/>
        </w:rPr>
        <w:tab/>
      </w:r>
      <w:r w:rsidRPr="006A3BC1">
        <w:rPr>
          <w:szCs w:val="22"/>
          <w:lang w:val="en-US"/>
        </w:rPr>
        <w:t>44(1):273-282.</w:t>
      </w:r>
    </w:p>
    <w:p w:rsidR="007A798B" w:rsidRPr="006A3BC1" w:rsidRDefault="007A798B" w:rsidP="007A798B">
      <w:pPr>
        <w:rPr>
          <w:szCs w:val="22"/>
          <w:lang w:val="en-US"/>
        </w:rPr>
      </w:pPr>
      <w:r w:rsidRPr="006A3BC1">
        <w:rPr>
          <w:szCs w:val="22"/>
          <w:lang w:val="en-US"/>
        </w:rPr>
        <w:t xml:space="preserve">Guillen M, Carcia-Canal E. 2012. Emerging markets rule: Growth strategies of the new </w:t>
      </w:r>
      <w:r w:rsidR="002A3ECD" w:rsidRPr="006A3BC1">
        <w:rPr>
          <w:szCs w:val="22"/>
          <w:lang w:val="en-US"/>
        </w:rPr>
        <w:tab/>
      </w:r>
      <w:r w:rsidRPr="006A3BC1">
        <w:rPr>
          <w:szCs w:val="22"/>
          <w:lang w:val="en-US"/>
        </w:rPr>
        <w:t>global giants. McGraw Hill: New York.</w:t>
      </w:r>
    </w:p>
    <w:p w:rsidR="007A798B" w:rsidRPr="006A3BC1" w:rsidRDefault="007A798B" w:rsidP="007A798B">
      <w:pPr>
        <w:rPr>
          <w:szCs w:val="22"/>
          <w:lang w:val="en-US"/>
        </w:rPr>
      </w:pPr>
      <w:r w:rsidRPr="006A3BC1">
        <w:rPr>
          <w:szCs w:val="22"/>
          <w:lang w:val="en-US"/>
        </w:rPr>
        <w:t xml:space="preserve">Immelt J, Govindarajan V, Trimble C. 2009. How GE is disrupting itself. Harvard Business </w:t>
      </w:r>
      <w:r w:rsidR="002A3ECD" w:rsidRPr="006A3BC1">
        <w:rPr>
          <w:szCs w:val="22"/>
          <w:lang w:val="en-US"/>
        </w:rPr>
        <w:tab/>
      </w:r>
      <w:r w:rsidRPr="006A3BC1">
        <w:rPr>
          <w:szCs w:val="22"/>
          <w:lang w:val="en-US"/>
        </w:rPr>
        <w:t>Review 87(10):56-65.</w:t>
      </w:r>
    </w:p>
    <w:p w:rsidR="007A798B" w:rsidRPr="006A3BC1" w:rsidRDefault="007A798B" w:rsidP="007A798B">
      <w:pPr>
        <w:rPr>
          <w:szCs w:val="22"/>
          <w:lang w:val="en-US"/>
        </w:rPr>
      </w:pPr>
      <w:r w:rsidRPr="006A3BC1">
        <w:rPr>
          <w:szCs w:val="22"/>
          <w:lang w:val="en-US"/>
        </w:rPr>
        <w:t xml:space="preserve">Jick TD. 1979. Mixing qualitative and quantitative methods: triangulation in action. </w:t>
      </w:r>
      <w:r w:rsidR="002A3ECD" w:rsidRPr="006A3BC1">
        <w:rPr>
          <w:szCs w:val="22"/>
          <w:lang w:val="en-US"/>
        </w:rPr>
        <w:tab/>
      </w:r>
      <w:r w:rsidRPr="006A3BC1">
        <w:rPr>
          <w:szCs w:val="22"/>
          <w:lang w:val="en-US"/>
        </w:rPr>
        <w:t>Administrative Science Quaterly 24(4):602-611.</w:t>
      </w:r>
    </w:p>
    <w:p w:rsidR="007A798B" w:rsidRPr="006A3BC1" w:rsidRDefault="007A798B" w:rsidP="007A798B">
      <w:pPr>
        <w:rPr>
          <w:szCs w:val="22"/>
          <w:lang w:val="en-US"/>
        </w:rPr>
      </w:pPr>
      <w:r w:rsidRPr="006A3BC1">
        <w:rPr>
          <w:szCs w:val="22"/>
          <w:lang w:val="en-US"/>
        </w:rPr>
        <w:t xml:space="preserve">Khurana A, Rosenthal S. 1998. Towards holistic "Front Ends" in new product development. </w:t>
      </w:r>
      <w:r w:rsidR="002A3ECD" w:rsidRPr="006A3BC1">
        <w:rPr>
          <w:szCs w:val="22"/>
          <w:lang w:val="en-US"/>
        </w:rPr>
        <w:tab/>
      </w:r>
      <w:r w:rsidRPr="006A3BC1">
        <w:rPr>
          <w:szCs w:val="22"/>
          <w:lang w:val="en-US"/>
        </w:rPr>
        <w:t>Journal of Product Innovation Management 15:57-74.</w:t>
      </w:r>
    </w:p>
    <w:p w:rsidR="007A798B" w:rsidRPr="006A3BC1" w:rsidRDefault="007A798B" w:rsidP="007A798B">
      <w:pPr>
        <w:rPr>
          <w:szCs w:val="22"/>
          <w:lang w:val="en-US"/>
        </w:rPr>
      </w:pPr>
      <w:r w:rsidRPr="006A3BC1">
        <w:rPr>
          <w:szCs w:val="22"/>
          <w:lang w:val="en-US"/>
        </w:rPr>
        <w:t xml:space="preserve">Lado A, Boyd N, Wright P. 1992. A competency-based model of sustainable competitive </w:t>
      </w:r>
      <w:r w:rsidR="002A3ECD" w:rsidRPr="006A3BC1">
        <w:rPr>
          <w:szCs w:val="22"/>
          <w:lang w:val="en-US"/>
        </w:rPr>
        <w:tab/>
      </w:r>
      <w:r w:rsidRPr="006A3BC1">
        <w:rPr>
          <w:szCs w:val="22"/>
          <w:lang w:val="en-US"/>
        </w:rPr>
        <w:t>advantage: toward a conceptual integration. Journal of management 18(1):77-91.</w:t>
      </w:r>
    </w:p>
    <w:p w:rsidR="007A798B" w:rsidRPr="006A3BC1" w:rsidRDefault="007A798B" w:rsidP="007A798B">
      <w:pPr>
        <w:rPr>
          <w:szCs w:val="22"/>
          <w:lang w:val="en-US"/>
        </w:rPr>
      </w:pPr>
      <w:r w:rsidRPr="006A3BC1">
        <w:rPr>
          <w:szCs w:val="22"/>
          <w:lang w:val="en-US"/>
        </w:rPr>
        <w:t xml:space="preserve">Langley A. 1999. Strategies for theorizing from process data. Academy of Management </w:t>
      </w:r>
      <w:r w:rsidR="002A3ECD" w:rsidRPr="006A3BC1">
        <w:rPr>
          <w:szCs w:val="22"/>
          <w:lang w:val="en-US"/>
        </w:rPr>
        <w:tab/>
      </w:r>
      <w:r w:rsidRPr="006A3BC1">
        <w:rPr>
          <w:szCs w:val="22"/>
          <w:lang w:val="en-US"/>
        </w:rPr>
        <w:t>Review 24(4):691-710.</w:t>
      </w:r>
    </w:p>
    <w:p w:rsidR="007A798B" w:rsidRPr="006A3BC1" w:rsidRDefault="007A798B" w:rsidP="007A798B">
      <w:pPr>
        <w:rPr>
          <w:szCs w:val="22"/>
          <w:lang w:val="en-US"/>
        </w:rPr>
      </w:pPr>
      <w:r w:rsidRPr="006A3BC1">
        <w:rPr>
          <w:szCs w:val="22"/>
          <w:lang w:val="en-US"/>
        </w:rPr>
        <w:t xml:space="preserve">Lilien G, Morrison P, Searls K, Sonnack M, von Hippel E. 2002. Performance assessment of </w:t>
      </w:r>
      <w:r w:rsidR="002A3ECD" w:rsidRPr="006A3BC1">
        <w:rPr>
          <w:szCs w:val="22"/>
          <w:lang w:val="en-US"/>
        </w:rPr>
        <w:tab/>
      </w:r>
      <w:r w:rsidRPr="006A3BC1">
        <w:rPr>
          <w:szCs w:val="22"/>
          <w:lang w:val="en-US"/>
        </w:rPr>
        <w:t xml:space="preserve">the lead user idea-generation process for new product development. management </w:t>
      </w:r>
      <w:r w:rsidR="002A3ECD" w:rsidRPr="006A3BC1">
        <w:rPr>
          <w:szCs w:val="22"/>
          <w:lang w:val="en-US"/>
        </w:rPr>
        <w:tab/>
      </w:r>
      <w:r w:rsidRPr="006A3BC1">
        <w:rPr>
          <w:szCs w:val="22"/>
          <w:lang w:val="en-US"/>
        </w:rPr>
        <w:t>Science 48(8):1042-1059.</w:t>
      </w:r>
    </w:p>
    <w:p w:rsidR="007A798B" w:rsidRPr="006A3BC1" w:rsidRDefault="007A798B" w:rsidP="007A798B">
      <w:pPr>
        <w:rPr>
          <w:szCs w:val="22"/>
          <w:lang w:val="en-US"/>
        </w:rPr>
      </w:pPr>
      <w:r w:rsidRPr="006A3BC1">
        <w:rPr>
          <w:szCs w:val="22"/>
          <w:lang w:val="en-US"/>
        </w:rPr>
        <w:t>Locke K. 2001. Grounded theory in management research. Sage: Thousand Oaks, CA.</w:t>
      </w:r>
    </w:p>
    <w:p w:rsidR="007A798B" w:rsidRPr="006A3BC1" w:rsidRDefault="007A798B" w:rsidP="007A798B">
      <w:pPr>
        <w:rPr>
          <w:szCs w:val="22"/>
          <w:lang w:val="en-US"/>
        </w:rPr>
      </w:pPr>
      <w:r w:rsidRPr="006A3BC1">
        <w:rPr>
          <w:szCs w:val="22"/>
          <w:lang w:val="en-US"/>
        </w:rPr>
        <w:t xml:space="preserve">Markides C. 2006. Disruptive innovation: in need of better theory. Journal of Product </w:t>
      </w:r>
      <w:r w:rsidR="002A3ECD" w:rsidRPr="006A3BC1">
        <w:rPr>
          <w:szCs w:val="22"/>
          <w:lang w:val="en-US"/>
        </w:rPr>
        <w:tab/>
      </w:r>
      <w:r w:rsidRPr="006A3BC1">
        <w:rPr>
          <w:szCs w:val="22"/>
          <w:lang w:val="en-US"/>
        </w:rPr>
        <w:t>Innovation Management 23:19-25.</w:t>
      </w:r>
    </w:p>
    <w:p w:rsidR="007A798B" w:rsidRPr="006A3BC1" w:rsidRDefault="007A798B" w:rsidP="007A798B">
      <w:pPr>
        <w:rPr>
          <w:szCs w:val="22"/>
          <w:lang w:val="en-US"/>
        </w:rPr>
      </w:pPr>
      <w:r w:rsidRPr="006A3BC1">
        <w:rPr>
          <w:szCs w:val="22"/>
          <w:lang w:val="en-US"/>
        </w:rPr>
        <w:t xml:space="preserve">Markides C. 2012. How disruptive will innovation from emerging markets be? Sloan </w:t>
      </w:r>
      <w:r w:rsidR="002A3ECD" w:rsidRPr="006A3BC1">
        <w:rPr>
          <w:szCs w:val="22"/>
          <w:lang w:val="en-US"/>
        </w:rPr>
        <w:tab/>
      </w:r>
      <w:r w:rsidRPr="006A3BC1">
        <w:rPr>
          <w:szCs w:val="22"/>
          <w:lang w:val="en-US"/>
        </w:rPr>
        <w:t>Management Review 54(1):22-25.</w:t>
      </w:r>
    </w:p>
    <w:p w:rsidR="007A798B" w:rsidRPr="006A3BC1" w:rsidRDefault="007A798B" w:rsidP="007A798B">
      <w:pPr>
        <w:rPr>
          <w:szCs w:val="22"/>
          <w:lang w:val="en-US"/>
        </w:rPr>
      </w:pPr>
      <w:r w:rsidRPr="006A3BC1">
        <w:rPr>
          <w:szCs w:val="22"/>
          <w:lang w:val="en-US"/>
        </w:rPr>
        <w:t xml:space="preserve">Martin JA. 2011. Dynamic managerial capabilities and the multibusiness team: the role of </w:t>
      </w:r>
      <w:r w:rsidR="002A3ECD" w:rsidRPr="006A3BC1">
        <w:rPr>
          <w:szCs w:val="22"/>
          <w:lang w:val="en-US"/>
        </w:rPr>
        <w:tab/>
      </w:r>
      <w:r w:rsidRPr="006A3BC1">
        <w:rPr>
          <w:szCs w:val="22"/>
          <w:lang w:val="en-US"/>
        </w:rPr>
        <w:t>episodic teams in executive leadership groups. organization Science 22(1):118-140.</w:t>
      </w:r>
    </w:p>
    <w:p w:rsidR="007A798B" w:rsidRPr="006A3BC1" w:rsidRDefault="007A798B" w:rsidP="007A798B">
      <w:pPr>
        <w:rPr>
          <w:szCs w:val="22"/>
          <w:lang w:val="en-US"/>
        </w:rPr>
      </w:pPr>
      <w:r w:rsidRPr="006A3BC1">
        <w:rPr>
          <w:szCs w:val="22"/>
          <w:lang w:val="en-US"/>
        </w:rPr>
        <w:t xml:space="preserve">Martin JA, Eisenhardt KM. 2010. Rewiring: cross-business-unit collaborations in </w:t>
      </w:r>
      <w:r w:rsidR="002A3ECD" w:rsidRPr="006A3BC1">
        <w:rPr>
          <w:szCs w:val="22"/>
          <w:lang w:val="en-US"/>
        </w:rPr>
        <w:tab/>
      </w:r>
      <w:r w:rsidRPr="006A3BC1">
        <w:rPr>
          <w:szCs w:val="22"/>
          <w:lang w:val="en-US"/>
        </w:rPr>
        <w:t>multibusiness organizations. Academy of Management Journal 53(2):265-301.</w:t>
      </w:r>
    </w:p>
    <w:p w:rsidR="007A798B" w:rsidRPr="006A3BC1" w:rsidRDefault="007A798B" w:rsidP="007A798B">
      <w:pPr>
        <w:rPr>
          <w:szCs w:val="22"/>
          <w:lang w:val="en-US"/>
        </w:rPr>
      </w:pPr>
      <w:r w:rsidRPr="006A3BC1">
        <w:rPr>
          <w:szCs w:val="22"/>
          <w:lang w:val="en-US"/>
        </w:rPr>
        <w:t xml:space="preserve">Miles MB, Huberman AM. 1994. Qualitative data analysis: a sourcebook of new methods, </w:t>
      </w:r>
      <w:r w:rsidR="002A3ECD" w:rsidRPr="006A3BC1">
        <w:rPr>
          <w:szCs w:val="22"/>
          <w:lang w:val="en-US"/>
        </w:rPr>
        <w:tab/>
      </w:r>
      <w:r w:rsidRPr="006A3BC1">
        <w:rPr>
          <w:szCs w:val="22"/>
          <w:lang w:val="en-US"/>
        </w:rPr>
        <w:t>2nd ed. Sage: Beverly Hills, CA.</w:t>
      </w:r>
    </w:p>
    <w:p w:rsidR="007A798B" w:rsidRPr="006A3BC1" w:rsidRDefault="007A798B" w:rsidP="007A798B">
      <w:pPr>
        <w:rPr>
          <w:szCs w:val="22"/>
          <w:lang w:val="en-US"/>
        </w:rPr>
      </w:pPr>
      <w:r w:rsidRPr="006A3BC1">
        <w:rPr>
          <w:szCs w:val="22"/>
          <w:lang w:val="en-US"/>
        </w:rPr>
        <w:t xml:space="preserve">Nonaka I. 1994. A dynamic theory of organizational knowledge creation. organization </w:t>
      </w:r>
      <w:r w:rsidR="002A3ECD" w:rsidRPr="006A3BC1">
        <w:rPr>
          <w:szCs w:val="22"/>
          <w:lang w:val="en-US"/>
        </w:rPr>
        <w:tab/>
      </w:r>
      <w:r w:rsidRPr="006A3BC1">
        <w:rPr>
          <w:szCs w:val="22"/>
          <w:lang w:val="en-US"/>
        </w:rPr>
        <w:t>Science 5(1):14-37.</w:t>
      </w:r>
    </w:p>
    <w:p w:rsidR="007A798B" w:rsidRPr="006A3BC1" w:rsidRDefault="007A798B" w:rsidP="007A798B">
      <w:pPr>
        <w:rPr>
          <w:szCs w:val="22"/>
          <w:lang w:val="en-US"/>
        </w:rPr>
      </w:pPr>
      <w:r w:rsidRPr="006A3BC1">
        <w:rPr>
          <w:szCs w:val="22"/>
          <w:lang w:val="en-US"/>
        </w:rPr>
        <w:t xml:space="preserve">Pandit D, Joshi M, Sahay A, Gupta R. 2018. Disruptive innovation and dynamic capabilities </w:t>
      </w:r>
      <w:r w:rsidR="002A3ECD" w:rsidRPr="006A3BC1">
        <w:rPr>
          <w:szCs w:val="22"/>
          <w:lang w:val="en-US"/>
        </w:rPr>
        <w:tab/>
      </w:r>
      <w:r w:rsidRPr="006A3BC1">
        <w:rPr>
          <w:szCs w:val="22"/>
          <w:lang w:val="en-US"/>
        </w:rPr>
        <w:t xml:space="preserve">in emerging economics: evidence from the Indian automotive sector. Technological </w:t>
      </w:r>
      <w:r w:rsidR="002A3ECD" w:rsidRPr="006A3BC1">
        <w:rPr>
          <w:szCs w:val="22"/>
          <w:lang w:val="en-US"/>
        </w:rPr>
        <w:tab/>
      </w:r>
      <w:r w:rsidRPr="006A3BC1">
        <w:rPr>
          <w:szCs w:val="22"/>
          <w:lang w:val="en-US"/>
        </w:rPr>
        <w:t>Forecasting and Social Change 129:323-329.</w:t>
      </w:r>
    </w:p>
    <w:p w:rsidR="007A798B" w:rsidRPr="006A3BC1" w:rsidRDefault="007A798B" w:rsidP="007A798B">
      <w:pPr>
        <w:rPr>
          <w:szCs w:val="22"/>
          <w:lang w:val="en-US"/>
        </w:rPr>
      </w:pPr>
      <w:r w:rsidRPr="006A3BC1">
        <w:rPr>
          <w:szCs w:val="22"/>
          <w:lang w:val="en-US"/>
        </w:rPr>
        <w:t>Polanyi M. 1966. The Tacit Dimension. Routledge &amp; Kegan Paul: London.</w:t>
      </w:r>
    </w:p>
    <w:p w:rsidR="007A798B" w:rsidRPr="006A3BC1" w:rsidRDefault="007A798B" w:rsidP="007A798B">
      <w:pPr>
        <w:rPr>
          <w:szCs w:val="22"/>
          <w:lang w:val="en-US"/>
        </w:rPr>
      </w:pPr>
      <w:r w:rsidRPr="006A3BC1">
        <w:rPr>
          <w:szCs w:val="22"/>
          <w:lang w:val="en-US"/>
        </w:rPr>
        <w:t>Porter ME. 1980. Competitive strategy. Free Press: New York.</w:t>
      </w:r>
    </w:p>
    <w:p w:rsidR="007A798B" w:rsidRPr="006A3BC1" w:rsidRDefault="007A798B" w:rsidP="007A798B">
      <w:pPr>
        <w:rPr>
          <w:szCs w:val="22"/>
          <w:lang w:val="en-US"/>
        </w:rPr>
      </w:pPr>
      <w:r w:rsidRPr="006A3BC1">
        <w:rPr>
          <w:szCs w:val="22"/>
          <w:lang w:val="en-US"/>
        </w:rPr>
        <w:t>Porter ME. 1985. Competitive advantage. The Free Press: New York.</w:t>
      </w:r>
    </w:p>
    <w:p w:rsidR="007A798B" w:rsidRPr="006A3BC1" w:rsidRDefault="007A798B" w:rsidP="007A798B">
      <w:pPr>
        <w:rPr>
          <w:szCs w:val="22"/>
          <w:lang w:val="en-US"/>
        </w:rPr>
      </w:pPr>
      <w:r w:rsidRPr="006A3BC1">
        <w:rPr>
          <w:szCs w:val="22"/>
          <w:lang w:val="en-US"/>
        </w:rPr>
        <w:t xml:space="preserve">Prabhu J, Jain S. 2015. Innovation and entrepreneurship in India: Understanding jugaad. Asia </w:t>
      </w:r>
      <w:r w:rsidR="002A3ECD" w:rsidRPr="006A3BC1">
        <w:rPr>
          <w:szCs w:val="22"/>
          <w:lang w:val="en-US"/>
        </w:rPr>
        <w:tab/>
      </w:r>
      <w:r w:rsidRPr="006A3BC1">
        <w:rPr>
          <w:szCs w:val="22"/>
          <w:lang w:val="en-US"/>
        </w:rPr>
        <w:t>Pacific J Manage 32:843-868.</w:t>
      </w:r>
    </w:p>
    <w:p w:rsidR="007A798B" w:rsidRPr="006A3BC1" w:rsidRDefault="007A798B" w:rsidP="007A798B">
      <w:pPr>
        <w:rPr>
          <w:szCs w:val="22"/>
          <w:lang w:val="en-US"/>
        </w:rPr>
      </w:pPr>
      <w:r w:rsidRPr="006A3BC1">
        <w:rPr>
          <w:szCs w:val="22"/>
          <w:lang w:val="en-US"/>
        </w:rPr>
        <w:t xml:space="preserve">Radjou N, Prabhu J, Ahuja S. 2012. Jugaad innovation: Think frugal, be flexible, generate </w:t>
      </w:r>
      <w:r w:rsidR="002A3ECD" w:rsidRPr="006A3BC1">
        <w:rPr>
          <w:szCs w:val="22"/>
          <w:lang w:val="en-US"/>
        </w:rPr>
        <w:tab/>
      </w:r>
      <w:r w:rsidRPr="006A3BC1">
        <w:rPr>
          <w:szCs w:val="22"/>
          <w:lang w:val="en-US"/>
        </w:rPr>
        <w:t>breakthrough growth. Jossey Bass: San Francisco, CA.</w:t>
      </w:r>
    </w:p>
    <w:p w:rsidR="007A798B" w:rsidRPr="006A3BC1" w:rsidRDefault="007A798B" w:rsidP="007A798B">
      <w:pPr>
        <w:rPr>
          <w:szCs w:val="22"/>
          <w:lang w:val="en-US"/>
        </w:rPr>
      </w:pPr>
      <w:r w:rsidRPr="006A3BC1">
        <w:rPr>
          <w:szCs w:val="22"/>
          <w:lang w:val="en-US"/>
        </w:rPr>
        <w:t xml:space="preserve">Ramamurti R. 2009. What have we learned about emerging market MNEs? In Emerging </w:t>
      </w:r>
      <w:r w:rsidR="002A3ECD" w:rsidRPr="006A3BC1">
        <w:rPr>
          <w:szCs w:val="22"/>
          <w:lang w:val="en-US"/>
        </w:rPr>
        <w:tab/>
      </w:r>
      <w:r w:rsidRPr="006A3BC1">
        <w:rPr>
          <w:szCs w:val="22"/>
          <w:lang w:val="en-US"/>
        </w:rPr>
        <w:t xml:space="preserve">multinationals in emerging markets, Ramamurti R, Singh J (eds). Cambridge </w:t>
      </w:r>
      <w:r w:rsidR="002A3ECD" w:rsidRPr="006A3BC1">
        <w:rPr>
          <w:szCs w:val="22"/>
          <w:lang w:val="en-US"/>
        </w:rPr>
        <w:tab/>
      </w:r>
      <w:r w:rsidRPr="006A3BC1">
        <w:rPr>
          <w:szCs w:val="22"/>
          <w:lang w:val="en-US"/>
        </w:rPr>
        <w:t>University Press: Cambridge, U.K.; 399-426.</w:t>
      </w:r>
    </w:p>
    <w:p w:rsidR="007A798B" w:rsidRPr="006A3BC1" w:rsidRDefault="007A798B" w:rsidP="007A798B">
      <w:pPr>
        <w:rPr>
          <w:szCs w:val="22"/>
          <w:lang w:val="en-US"/>
        </w:rPr>
      </w:pPr>
      <w:r w:rsidRPr="006A3BC1">
        <w:rPr>
          <w:szCs w:val="22"/>
          <w:lang w:val="en-US"/>
        </w:rPr>
        <w:t xml:space="preserve">Schanz C, Husig S, Dowling M, Gerybadze A. 2011. 'Low cost-high tech' innovations for </w:t>
      </w:r>
      <w:r w:rsidR="002A3ECD" w:rsidRPr="006A3BC1">
        <w:rPr>
          <w:szCs w:val="22"/>
          <w:lang w:val="en-US"/>
        </w:rPr>
        <w:tab/>
      </w:r>
      <w:r w:rsidRPr="006A3BC1">
        <w:rPr>
          <w:szCs w:val="22"/>
          <w:lang w:val="en-US"/>
        </w:rPr>
        <w:t xml:space="preserve">China: why setting up a separate R&amp;D unit is not always the best approach. R&amp;D </w:t>
      </w:r>
      <w:r w:rsidR="002A3ECD" w:rsidRPr="006A3BC1">
        <w:rPr>
          <w:szCs w:val="22"/>
          <w:lang w:val="en-US"/>
        </w:rPr>
        <w:tab/>
      </w:r>
      <w:r w:rsidRPr="006A3BC1">
        <w:rPr>
          <w:szCs w:val="22"/>
          <w:lang w:val="en-US"/>
        </w:rPr>
        <w:t>Management 41(3):307-317.</w:t>
      </w:r>
    </w:p>
    <w:p w:rsidR="007A798B" w:rsidRPr="006A3BC1" w:rsidRDefault="007A798B" w:rsidP="007A798B">
      <w:pPr>
        <w:rPr>
          <w:szCs w:val="22"/>
          <w:lang w:val="en-US"/>
        </w:rPr>
      </w:pPr>
      <w:r w:rsidRPr="006A3BC1">
        <w:rPr>
          <w:szCs w:val="22"/>
          <w:lang w:val="en-US"/>
        </w:rPr>
        <w:t xml:space="preserve">Shen W, Lin C. 2009. Firm profitability, state ownership, and top management turnover at </w:t>
      </w:r>
      <w:r w:rsidR="002A3ECD" w:rsidRPr="006A3BC1">
        <w:rPr>
          <w:szCs w:val="22"/>
          <w:lang w:val="en-US"/>
        </w:rPr>
        <w:tab/>
      </w:r>
      <w:r w:rsidRPr="006A3BC1">
        <w:rPr>
          <w:szCs w:val="22"/>
          <w:lang w:val="en-US"/>
        </w:rPr>
        <w:t xml:space="preserve">the listed firms in China: a behavioral perspective. Corporate Governance: An </w:t>
      </w:r>
      <w:r w:rsidR="002A3ECD" w:rsidRPr="006A3BC1">
        <w:rPr>
          <w:szCs w:val="22"/>
          <w:lang w:val="en-US"/>
        </w:rPr>
        <w:tab/>
      </w:r>
      <w:r w:rsidRPr="006A3BC1">
        <w:rPr>
          <w:szCs w:val="22"/>
          <w:lang w:val="en-US"/>
        </w:rPr>
        <w:t>International Review 17(4):443-456.</w:t>
      </w:r>
    </w:p>
    <w:p w:rsidR="007A798B" w:rsidRPr="006A3BC1" w:rsidRDefault="007A798B" w:rsidP="007A798B">
      <w:pPr>
        <w:rPr>
          <w:szCs w:val="22"/>
          <w:lang w:val="en-US"/>
        </w:rPr>
      </w:pPr>
      <w:r w:rsidRPr="006A3BC1">
        <w:rPr>
          <w:szCs w:val="22"/>
          <w:lang w:val="en-US"/>
        </w:rPr>
        <w:t xml:space="preserve">Slaughter S. 1993. Innovation and learning during implementation: A comparison of user and </w:t>
      </w:r>
      <w:r w:rsidR="002A3ECD" w:rsidRPr="006A3BC1">
        <w:rPr>
          <w:szCs w:val="22"/>
          <w:lang w:val="en-US"/>
        </w:rPr>
        <w:tab/>
      </w:r>
      <w:r w:rsidRPr="006A3BC1">
        <w:rPr>
          <w:szCs w:val="22"/>
          <w:lang w:val="en-US"/>
        </w:rPr>
        <w:t>manufacturer innovations. Research Policy 22:81-95.</w:t>
      </w:r>
    </w:p>
    <w:p w:rsidR="007A798B" w:rsidRPr="006A3BC1" w:rsidRDefault="007A798B" w:rsidP="007A798B">
      <w:pPr>
        <w:rPr>
          <w:szCs w:val="22"/>
          <w:lang w:val="en-US"/>
        </w:rPr>
      </w:pPr>
      <w:r w:rsidRPr="006A3BC1">
        <w:rPr>
          <w:szCs w:val="22"/>
          <w:lang w:val="en-US"/>
        </w:rPr>
        <w:t xml:space="preserve">Smith A. 1776/1999. An inquiry into the nature and causes of the wealth of nations. Penguin: </w:t>
      </w:r>
      <w:r w:rsidR="002A3ECD" w:rsidRPr="006A3BC1">
        <w:rPr>
          <w:szCs w:val="22"/>
          <w:lang w:val="en-US"/>
        </w:rPr>
        <w:tab/>
      </w:r>
      <w:r w:rsidRPr="006A3BC1">
        <w:rPr>
          <w:szCs w:val="22"/>
          <w:lang w:val="en-US"/>
        </w:rPr>
        <w:t>London.</w:t>
      </w:r>
    </w:p>
    <w:p w:rsidR="007A798B" w:rsidRPr="006A3BC1" w:rsidRDefault="007A798B" w:rsidP="007A798B">
      <w:pPr>
        <w:rPr>
          <w:szCs w:val="22"/>
          <w:lang w:val="en-US"/>
        </w:rPr>
      </w:pPr>
      <w:r w:rsidRPr="006A3BC1">
        <w:rPr>
          <w:szCs w:val="22"/>
          <w:lang w:val="en-US"/>
        </w:rPr>
        <w:t xml:space="preserve">Strauss A. 1987. Qualitative analysis for social scientists. Cambridge University Press: New </w:t>
      </w:r>
      <w:r w:rsidR="002A3ECD" w:rsidRPr="006A3BC1">
        <w:rPr>
          <w:szCs w:val="22"/>
          <w:lang w:val="en-US"/>
        </w:rPr>
        <w:tab/>
      </w:r>
      <w:r w:rsidRPr="006A3BC1">
        <w:rPr>
          <w:szCs w:val="22"/>
          <w:lang w:val="en-US"/>
        </w:rPr>
        <w:t>York.</w:t>
      </w:r>
    </w:p>
    <w:p w:rsidR="007A798B" w:rsidRPr="006A3BC1" w:rsidRDefault="007A798B" w:rsidP="007A798B">
      <w:pPr>
        <w:rPr>
          <w:szCs w:val="22"/>
          <w:lang w:val="en-US"/>
        </w:rPr>
      </w:pPr>
      <w:r w:rsidRPr="006A3BC1">
        <w:rPr>
          <w:szCs w:val="22"/>
          <w:lang w:val="en-US"/>
        </w:rPr>
        <w:t xml:space="preserve">Strauss A, Corbin JM. 1990. Basics of qualitative research: techniques and procedures for </w:t>
      </w:r>
      <w:r w:rsidR="002A3ECD" w:rsidRPr="006A3BC1">
        <w:rPr>
          <w:szCs w:val="22"/>
          <w:lang w:val="en-US"/>
        </w:rPr>
        <w:tab/>
      </w:r>
      <w:r w:rsidRPr="006A3BC1">
        <w:rPr>
          <w:szCs w:val="22"/>
          <w:lang w:val="en-US"/>
        </w:rPr>
        <w:t>developing grounded theory. Sage: Newbury Park, CA.</w:t>
      </w:r>
    </w:p>
    <w:p w:rsidR="007A798B" w:rsidRPr="006A3BC1" w:rsidRDefault="002A3ECD" w:rsidP="007A798B">
      <w:pPr>
        <w:rPr>
          <w:szCs w:val="22"/>
          <w:lang w:val="en-US"/>
        </w:rPr>
      </w:pPr>
      <w:r w:rsidRPr="006A3BC1">
        <w:rPr>
          <w:szCs w:val="22"/>
          <w:lang w:val="en-US"/>
        </w:rPr>
        <w:t>V</w:t>
      </w:r>
      <w:r w:rsidR="007A798B" w:rsidRPr="006A3BC1">
        <w:rPr>
          <w:szCs w:val="22"/>
          <w:lang w:val="en-US"/>
        </w:rPr>
        <w:t xml:space="preserve">on Hippel E. 1986. Lead users: A source of novel product concepts. management Science </w:t>
      </w:r>
      <w:r w:rsidRPr="006A3BC1">
        <w:rPr>
          <w:szCs w:val="22"/>
          <w:lang w:val="en-US"/>
        </w:rPr>
        <w:tab/>
      </w:r>
      <w:r w:rsidR="007A798B" w:rsidRPr="006A3BC1">
        <w:rPr>
          <w:szCs w:val="22"/>
          <w:lang w:val="en-US"/>
        </w:rPr>
        <w:t>32(7):791-805.</w:t>
      </w:r>
    </w:p>
    <w:p w:rsidR="007A798B" w:rsidRPr="006A3BC1" w:rsidRDefault="002A3ECD" w:rsidP="007A798B">
      <w:pPr>
        <w:rPr>
          <w:szCs w:val="22"/>
          <w:lang w:val="en-US"/>
        </w:rPr>
      </w:pPr>
      <w:r w:rsidRPr="006A3BC1">
        <w:rPr>
          <w:szCs w:val="22"/>
          <w:lang w:val="en-US"/>
        </w:rPr>
        <w:t>V</w:t>
      </w:r>
      <w:r w:rsidR="007A798B" w:rsidRPr="006A3BC1">
        <w:rPr>
          <w:szCs w:val="22"/>
          <w:lang w:val="en-US"/>
        </w:rPr>
        <w:t xml:space="preserve">on Hippel E. 1998. Economics of product development by users: The impact of "sticky" </w:t>
      </w:r>
      <w:r w:rsidRPr="006A3BC1">
        <w:rPr>
          <w:szCs w:val="22"/>
          <w:lang w:val="en-US"/>
        </w:rPr>
        <w:tab/>
      </w:r>
      <w:r w:rsidR="007A798B" w:rsidRPr="006A3BC1">
        <w:rPr>
          <w:szCs w:val="22"/>
          <w:lang w:val="en-US"/>
        </w:rPr>
        <w:t>local information. management Science 44(5):629-644.</w:t>
      </w:r>
    </w:p>
    <w:p w:rsidR="007A798B" w:rsidRPr="006A3BC1" w:rsidRDefault="007A798B" w:rsidP="007A798B">
      <w:pPr>
        <w:rPr>
          <w:szCs w:val="22"/>
          <w:lang w:val="en-US"/>
        </w:rPr>
      </w:pPr>
      <w:r w:rsidRPr="006A3BC1">
        <w:rPr>
          <w:szCs w:val="22"/>
          <w:lang w:val="en-US"/>
        </w:rPr>
        <w:t>Von Hippel E. 2005. Democratizing innovation. MIT Press: Cambridge, MA.</w:t>
      </w:r>
    </w:p>
    <w:p w:rsidR="007A798B" w:rsidRPr="006A3BC1" w:rsidRDefault="007A798B" w:rsidP="007A798B">
      <w:pPr>
        <w:rPr>
          <w:szCs w:val="22"/>
          <w:lang w:val="en-US"/>
        </w:rPr>
      </w:pPr>
      <w:r w:rsidRPr="006A3BC1">
        <w:rPr>
          <w:szCs w:val="22"/>
          <w:lang w:val="en-US"/>
        </w:rPr>
        <w:t xml:space="preserve">Walder A. 1995. Local governments as industrial firms: an organizational analysis of China's </w:t>
      </w:r>
      <w:r w:rsidR="002A3ECD" w:rsidRPr="006A3BC1">
        <w:rPr>
          <w:szCs w:val="22"/>
          <w:lang w:val="en-US"/>
        </w:rPr>
        <w:tab/>
      </w:r>
      <w:r w:rsidRPr="006A3BC1">
        <w:rPr>
          <w:szCs w:val="22"/>
          <w:lang w:val="en-US"/>
        </w:rPr>
        <w:t>transitional economy. American Journal of Sociology 101(2):263-301.</w:t>
      </w:r>
    </w:p>
    <w:p w:rsidR="007A798B" w:rsidRPr="006A3BC1" w:rsidRDefault="007A798B" w:rsidP="007A798B">
      <w:pPr>
        <w:rPr>
          <w:szCs w:val="22"/>
          <w:lang w:val="en-US"/>
        </w:rPr>
      </w:pPr>
      <w:r w:rsidRPr="006A3BC1">
        <w:rPr>
          <w:szCs w:val="22"/>
          <w:lang w:val="en-US"/>
        </w:rPr>
        <w:t xml:space="preserve">Wan F, Williamson P, Yin E. 2015. Antecedents and implications of disruptive innovation: </w:t>
      </w:r>
      <w:r w:rsidR="002A3ECD" w:rsidRPr="006A3BC1">
        <w:rPr>
          <w:szCs w:val="22"/>
          <w:lang w:val="en-US"/>
        </w:rPr>
        <w:tab/>
      </w:r>
      <w:r w:rsidRPr="006A3BC1">
        <w:rPr>
          <w:szCs w:val="22"/>
          <w:lang w:val="en-US"/>
        </w:rPr>
        <w:t>Evidence from China. Technovation 39-40(May-June):94-104.</w:t>
      </w:r>
    </w:p>
    <w:p w:rsidR="007A798B" w:rsidRPr="006A3BC1" w:rsidRDefault="007A798B" w:rsidP="007A798B">
      <w:pPr>
        <w:rPr>
          <w:szCs w:val="22"/>
          <w:lang w:val="en-US"/>
        </w:rPr>
      </w:pPr>
      <w:r w:rsidRPr="006A3BC1">
        <w:rPr>
          <w:szCs w:val="22"/>
          <w:lang w:val="en-US"/>
        </w:rPr>
        <w:t xml:space="preserve">Williamson P. 2010. Cost innovation: Preparing for a 'Value-For-Money' revolution Long </w:t>
      </w:r>
      <w:r w:rsidR="002A3ECD" w:rsidRPr="006A3BC1">
        <w:rPr>
          <w:szCs w:val="22"/>
          <w:lang w:val="en-US"/>
        </w:rPr>
        <w:tab/>
      </w:r>
      <w:r w:rsidRPr="006A3BC1">
        <w:rPr>
          <w:szCs w:val="22"/>
          <w:lang w:val="en-US"/>
        </w:rPr>
        <w:t>Range Planning 43:343-353.</w:t>
      </w:r>
    </w:p>
    <w:p w:rsidR="007A798B" w:rsidRPr="006A3BC1" w:rsidRDefault="007A798B" w:rsidP="007A798B">
      <w:pPr>
        <w:rPr>
          <w:szCs w:val="22"/>
          <w:lang w:val="en-US"/>
        </w:rPr>
      </w:pPr>
      <w:r w:rsidRPr="006A3BC1">
        <w:rPr>
          <w:szCs w:val="22"/>
          <w:lang w:val="en-US"/>
        </w:rPr>
        <w:t xml:space="preserve">Williamson P, Yin E. 2009. Racing with the Chinese dragons. In China rules: globalization </w:t>
      </w:r>
      <w:r w:rsidR="002A3ECD" w:rsidRPr="006A3BC1">
        <w:rPr>
          <w:szCs w:val="22"/>
          <w:lang w:val="en-US"/>
        </w:rPr>
        <w:tab/>
      </w:r>
      <w:r w:rsidRPr="006A3BC1">
        <w:rPr>
          <w:szCs w:val="22"/>
          <w:lang w:val="en-US"/>
        </w:rPr>
        <w:t>and political transformation, Alon I (ed). Palgrave Macmillan: New York; 69-100.</w:t>
      </w:r>
    </w:p>
    <w:p w:rsidR="007A798B" w:rsidRPr="006A3BC1" w:rsidRDefault="007A798B" w:rsidP="007A798B">
      <w:pPr>
        <w:rPr>
          <w:szCs w:val="22"/>
          <w:lang w:val="en-US"/>
        </w:rPr>
      </w:pPr>
      <w:r w:rsidRPr="006A3BC1">
        <w:rPr>
          <w:szCs w:val="22"/>
          <w:lang w:val="en-US"/>
        </w:rPr>
        <w:t xml:space="preserve">Williamson PJ. 2009. Value-for-Money Strategies for Recessionary Times. Harvard Business </w:t>
      </w:r>
      <w:r w:rsidR="002A3ECD" w:rsidRPr="006A3BC1">
        <w:rPr>
          <w:szCs w:val="22"/>
          <w:lang w:val="en-US"/>
        </w:rPr>
        <w:tab/>
      </w:r>
      <w:r w:rsidRPr="006A3BC1">
        <w:rPr>
          <w:szCs w:val="22"/>
          <w:lang w:val="en-US"/>
        </w:rPr>
        <w:t>Review.</w:t>
      </w:r>
    </w:p>
    <w:p w:rsidR="007A798B" w:rsidRPr="006A3BC1" w:rsidRDefault="007A798B" w:rsidP="007A798B">
      <w:pPr>
        <w:rPr>
          <w:szCs w:val="22"/>
          <w:lang w:val="en-US"/>
        </w:rPr>
      </w:pPr>
      <w:r w:rsidRPr="006A3BC1">
        <w:rPr>
          <w:szCs w:val="22"/>
          <w:lang w:val="en-US"/>
        </w:rPr>
        <w:t>Yin RK. 2003. Case study research: design and methods. Sage: Newbury Park, CA.</w:t>
      </w:r>
    </w:p>
    <w:p w:rsidR="007A798B" w:rsidRPr="006A3BC1" w:rsidRDefault="007A798B" w:rsidP="007A798B">
      <w:pPr>
        <w:rPr>
          <w:szCs w:val="22"/>
          <w:lang w:val="en-US"/>
        </w:rPr>
      </w:pPr>
      <w:r w:rsidRPr="006A3BC1">
        <w:rPr>
          <w:szCs w:val="22"/>
          <w:lang w:val="en-US"/>
        </w:rPr>
        <w:t xml:space="preserve">Zeng M, Williamson PJ. 2007. Dragons At Your Door: How Chinese Cost Innovation Is </w:t>
      </w:r>
      <w:r w:rsidR="002A3ECD" w:rsidRPr="006A3BC1">
        <w:rPr>
          <w:szCs w:val="22"/>
          <w:lang w:val="en-US"/>
        </w:rPr>
        <w:tab/>
      </w:r>
      <w:r w:rsidRPr="006A3BC1">
        <w:rPr>
          <w:szCs w:val="22"/>
          <w:lang w:val="en-US"/>
        </w:rPr>
        <w:t>Disrupting Global Competition. Harvard Business School Press: Boston, MA.</w:t>
      </w:r>
    </w:p>
    <w:p w:rsidR="007A798B" w:rsidRPr="006A3BC1" w:rsidRDefault="007A798B" w:rsidP="007A798B">
      <w:pPr>
        <w:rPr>
          <w:szCs w:val="22"/>
          <w:lang w:val="en-US"/>
        </w:rPr>
      </w:pPr>
      <w:r w:rsidRPr="006A3BC1">
        <w:rPr>
          <w:szCs w:val="22"/>
          <w:lang w:val="en-US"/>
        </w:rPr>
        <w:t xml:space="preserve">Zhang Q, Doll W. 2001. The fuzzy front end and success of new product development. </w:t>
      </w:r>
      <w:r w:rsidR="002A3ECD" w:rsidRPr="006A3BC1">
        <w:rPr>
          <w:szCs w:val="22"/>
          <w:lang w:val="en-US"/>
        </w:rPr>
        <w:tab/>
      </w:r>
      <w:r w:rsidRPr="006A3BC1">
        <w:rPr>
          <w:szCs w:val="22"/>
          <w:lang w:val="en-US"/>
        </w:rPr>
        <w:t>European Journal of Innovation Management 4(2):95-112.</w:t>
      </w:r>
    </w:p>
    <w:p w:rsidR="007A798B" w:rsidRPr="006A3BC1" w:rsidRDefault="007A798B" w:rsidP="007A798B">
      <w:pPr>
        <w:ind w:left="720" w:hanging="720"/>
        <w:rPr>
          <w:szCs w:val="22"/>
          <w:lang w:val="en-US"/>
        </w:rPr>
      </w:pPr>
    </w:p>
    <w:p w:rsidR="00681B3C" w:rsidRPr="006A3BC1" w:rsidRDefault="00681B3C" w:rsidP="00025DDA">
      <w:pPr>
        <w:widowControl w:val="0"/>
        <w:autoSpaceDE w:val="0"/>
        <w:autoSpaceDN w:val="0"/>
        <w:adjustRightInd w:val="0"/>
        <w:outlineLvl w:val="0"/>
        <w:rPr>
          <w:sz w:val="22"/>
          <w:szCs w:val="22"/>
          <w:lang w:val="en-US"/>
        </w:rPr>
      </w:pPr>
    </w:p>
    <w:p w:rsidR="00681B3C" w:rsidRPr="006A3BC1" w:rsidRDefault="00681B3C" w:rsidP="00025DDA">
      <w:pPr>
        <w:widowControl w:val="0"/>
        <w:autoSpaceDE w:val="0"/>
        <w:autoSpaceDN w:val="0"/>
        <w:adjustRightInd w:val="0"/>
        <w:outlineLvl w:val="0"/>
        <w:rPr>
          <w:sz w:val="22"/>
          <w:szCs w:val="22"/>
          <w:lang w:val="en-US"/>
        </w:rPr>
      </w:pPr>
    </w:p>
    <w:p w:rsidR="00681B3C" w:rsidRPr="006A3BC1" w:rsidRDefault="00681B3C" w:rsidP="00025DDA">
      <w:pPr>
        <w:widowControl w:val="0"/>
        <w:autoSpaceDE w:val="0"/>
        <w:autoSpaceDN w:val="0"/>
        <w:adjustRightInd w:val="0"/>
        <w:outlineLvl w:val="0"/>
        <w:rPr>
          <w:sz w:val="22"/>
          <w:szCs w:val="22"/>
          <w:lang w:val="en-US"/>
        </w:rPr>
      </w:pPr>
    </w:p>
    <w:p w:rsidR="00681B3C" w:rsidRPr="006A3BC1" w:rsidRDefault="00681B3C" w:rsidP="00025DDA">
      <w:pPr>
        <w:widowControl w:val="0"/>
        <w:autoSpaceDE w:val="0"/>
        <w:autoSpaceDN w:val="0"/>
        <w:adjustRightInd w:val="0"/>
        <w:outlineLvl w:val="0"/>
        <w:rPr>
          <w:sz w:val="22"/>
          <w:szCs w:val="22"/>
          <w:lang w:val="en-US"/>
        </w:rPr>
      </w:pPr>
    </w:p>
    <w:p w:rsidR="00681B3C" w:rsidRPr="006A3BC1" w:rsidRDefault="00681B3C" w:rsidP="00025DDA">
      <w:pPr>
        <w:widowControl w:val="0"/>
        <w:autoSpaceDE w:val="0"/>
        <w:autoSpaceDN w:val="0"/>
        <w:adjustRightInd w:val="0"/>
        <w:outlineLvl w:val="0"/>
        <w:rPr>
          <w:sz w:val="22"/>
          <w:szCs w:val="22"/>
          <w:lang w:val="en-US"/>
        </w:rPr>
      </w:pPr>
    </w:p>
    <w:p w:rsidR="00681B3C" w:rsidRPr="006A3BC1" w:rsidRDefault="00681B3C" w:rsidP="00025DDA">
      <w:pPr>
        <w:widowControl w:val="0"/>
        <w:autoSpaceDE w:val="0"/>
        <w:autoSpaceDN w:val="0"/>
        <w:adjustRightInd w:val="0"/>
        <w:outlineLvl w:val="0"/>
        <w:rPr>
          <w:sz w:val="22"/>
          <w:szCs w:val="22"/>
          <w:lang w:val="en-US"/>
        </w:rPr>
      </w:pPr>
    </w:p>
    <w:p w:rsidR="00681B3C" w:rsidRPr="006A3BC1" w:rsidRDefault="00681B3C" w:rsidP="00025DDA">
      <w:pPr>
        <w:widowControl w:val="0"/>
        <w:autoSpaceDE w:val="0"/>
        <w:autoSpaceDN w:val="0"/>
        <w:adjustRightInd w:val="0"/>
        <w:outlineLvl w:val="0"/>
        <w:rPr>
          <w:sz w:val="22"/>
          <w:szCs w:val="22"/>
          <w:lang w:val="en-US"/>
        </w:rPr>
      </w:pPr>
    </w:p>
    <w:p w:rsidR="00681B3C" w:rsidRPr="006A3BC1" w:rsidRDefault="00681B3C" w:rsidP="00025DDA">
      <w:pPr>
        <w:widowControl w:val="0"/>
        <w:autoSpaceDE w:val="0"/>
        <w:autoSpaceDN w:val="0"/>
        <w:adjustRightInd w:val="0"/>
        <w:outlineLvl w:val="0"/>
        <w:rPr>
          <w:sz w:val="22"/>
          <w:szCs w:val="22"/>
          <w:lang w:val="en-US"/>
        </w:rPr>
      </w:pPr>
    </w:p>
    <w:p w:rsidR="00681B3C" w:rsidRPr="006A3BC1" w:rsidRDefault="00681B3C" w:rsidP="00025DDA">
      <w:pPr>
        <w:widowControl w:val="0"/>
        <w:autoSpaceDE w:val="0"/>
        <w:autoSpaceDN w:val="0"/>
        <w:adjustRightInd w:val="0"/>
        <w:outlineLvl w:val="0"/>
        <w:rPr>
          <w:sz w:val="22"/>
          <w:szCs w:val="22"/>
          <w:lang w:val="en-US"/>
        </w:rPr>
      </w:pPr>
    </w:p>
    <w:p w:rsidR="00681B3C" w:rsidRPr="006A3BC1" w:rsidRDefault="00681B3C" w:rsidP="00025DDA">
      <w:pPr>
        <w:widowControl w:val="0"/>
        <w:autoSpaceDE w:val="0"/>
        <w:autoSpaceDN w:val="0"/>
        <w:adjustRightInd w:val="0"/>
        <w:outlineLvl w:val="0"/>
        <w:rPr>
          <w:sz w:val="22"/>
          <w:szCs w:val="22"/>
          <w:lang w:val="en-US"/>
        </w:rPr>
      </w:pPr>
    </w:p>
    <w:p w:rsidR="00681B3C" w:rsidRPr="006A3BC1" w:rsidRDefault="00681B3C" w:rsidP="00025DDA">
      <w:pPr>
        <w:widowControl w:val="0"/>
        <w:autoSpaceDE w:val="0"/>
        <w:autoSpaceDN w:val="0"/>
        <w:adjustRightInd w:val="0"/>
        <w:outlineLvl w:val="0"/>
        <w:rPr>
          <w:sz w:val="22"/>
          <w:szCs w:val="22"/>
          <w:lang w:val="en-US"/>
        </w:rPr>
      </w:pPr>
    </w:p>
    <w:p w:rsidR="00681B3C" w:rsidRPr="006A3BC1" w:rsidRDefault="00681B3C" w:rsidP="00025DDA">
      <w:pPr>
        <w:widowControl w:val="0"/>
        <w:autoSpaceDE w:val="0"/>
        <w:autoSpaceDN w:val="0"/>
        <w:adjustRightInd w:val="0"/>
        <w:outlineLvl w:val="0"/>
        <w:rPr>
          <w:sz w:val="22"/>
          <w:szCs w:val="22"/>
          <w:lang w:val="en-US"/>
        </w:rPr>
      </w:pPr>
    </w:p>
    <w:p w:rsidR="00681B3C" w:rsidRPr="006A3BC1" w:rsidRDefault="00681B3C" w:rsidP="00025DDA">
      <w:pPr>
        <w:widowControl w:val="0"/>
        <w:autoSpaceDE w:val="0"/>
        <w:autoSpaceDN w:val="0"/>
        <w:adjustRightInd w:val="0"/>
        <w:outlineLvl w:val="0"/>
        <w:rPr>
          <w:sz w:val="22"/>
          <w:szCs w:val="22"/>
          <w:lang w:val="en-US"/>
        </w:rPr>
      </w:pPr>
    </w:p>
    <w:p w:rsidR="00681B3C" w:rsidRPr="006A3BC1" w:rsidRDefault="00681B3C" w:rsidP="00025DDA">
      <w:pPr>
        <w:widowControl w:val="0"/>
        <w:autoSpaceDE w:val="0"/>
        <w:autoSpaceDN w:val="0"/>
        <w:adjustRightInd w:val="0"/>
        <w:outlineLvl w:val="0"/>
        <w:rPr>
          <w:sz w:val="22"/>
          <w:szCs w:val="22"/>
          <w:lang w:val="en-US"/>
        </w:rPr>
      </w:pPr>
    </w:p>
    <w:p w:rsidR="00681B3C" w:rsidRPr="006A3BC1" w:rsidRDefault="00681B3C" w:rsidP="00025DDA">
      <w:pPr>
        <w:widowControl w:val="0"/>
        <w:autoSpaceDE w:val="0"/>
        <w:autoSpaceDN w:val="0"/>
        <w:adjustRightInd w:val="0"/>
        <w:outlineLvl w:val="0"/>
        <w:rPr>
          <w:sz w:val="22"/>
          <w:szCs w:val="22"/>
          <w:lang w:val="en-US"/>
        </w:rPr>
      </w:pPr>
    </w:p>
    <w:p w:rsidR="00681B3C" w:rsidRDefault="00681B3C" w:rsidP="00025DDA">
      <w:pPr>
        <w:widowControl w:val="0"/>
        <w:autoSpaceDE w:val="0"/>
        <w:autoSpaceDN w:val="0"/>
        <w:adjustRightInd w:val="0"/>
        <w:outlineLvl w:val="0"/>
        <w:rPr>
          <w:sz w:val="22"/>
          <w:szCs w:val="22"/>
          <w:lang w:val="en-US"/>
        </w:rPr>
      </w:pPr>
    </w:p>
    <w:p w:rsidR="00430169" w:rsidRDefault="00430169" w:rsidP="00025DDA">
      <w:pPr>
        <w:widowControl w:val="0"/>
        <w:autoSpaceDE w:val="0"/>
        <w:autoSpaceDN w:val="0"/>
        <w:adjustRightInd w:val="0"/>
        <w:outlineLvl w:val="0"/>
        <w:rPr>
          <w:sz w:val="22"/>
          <w:szCs w:val="22"/>
          <w:lang w:val="en-US"/>
        </w:rPr>
      </w:pPr>
    </w:p>
    <w:p w:rsidR="00B50928" w:rsidRPr="006A3BC1" w:rsidRDefault="00B50928" w:rsidP="001B6469">
      <w:pPr>
        <w:widowControl w:val="0"/>
        <w:autoSpaceDE w:val="0"/>
        <w:autoSpaceDN w:val="0"/>
        <w:adjustRightInd w:val="0"/>
        <w:outlineLvl w:val="0"/>
        <w:rPr>
          <w:b/>
          <w:lang w:val="en-US"/>
        </w:rPr>
      </w:pPr>
    </w:p>
    <w:p w:rsidR="00B50928" w:rsidRPr="006A3BC1" w:rsidRDefault="00B50928" w:rsidP="001B6469">
      <w:pPr>
        <w:widowControl w:val="0"/>
        <w:autoSpaceDE w:val="0"/>
        <w:autoSpaceDN w:val="0"/>
        <w:adjustRightInd w:val="0"/>
        <w:outlineLvl w:val="0"/>
        <w:rPr>
          <w:b/>
          <w:lang w:val="en-US"/>
        </w:rPr>
      </w:pPr>
    </w:p>
    <w:p w:rsidR="00B50928" w:rsidRPr="006A3BC1" w:rsidRDefault="00B50928" w:rsidP="001B6469">
      <w:pPr>
        <w:widowControl w:val="0"/>
        <w:autoSpaceDE w:val="0"/>
        <w:autoSpaceDN w:val="0"/>
        <w:adjustRightInd w:val="0"/>
        <w:outlineLvl w:val="0"/>
        <w:rPr>
          <w:b/>
          <w:lang w:val="en-US"/>
        </w:rPr>
      </w:pPr>
    </w:p>
    <w:p w:rsidR="00B50928" w:rsidRPr="006A3BC1" w:rsidRDefault="00B50928" w:rsidP="001B6469">
      <w:pPr>
        <w:widowControl w:val="0"/>
        <w:autoSpaceDE w:val="0"/>
        <w:autoSpaceDN w:val="0"/>
        <w:adjustRightInd w:val="0"/>
        <w:outlineLvl w:val="0"/>
        <w:rPr>
          <w:b/>
          <w:lang w:val="en-US"/>
        </w:rPr>
      </w:pPr>
    </w:p>
    <w:p w:rsidR="00B50928" w:rsidRPr="006A3BC1" w:rsidRDefault="00B50928" w:rsidP="001B6469">
      <w:pPr>
        <w:widowControl w:val="0"/>
        <w:autoSpaceDE w:val="0"/>
        <w:autoSpaceDN w:val="0"/>
        <w:adjustRightInd w:val="0"/>
        <w:outlineLvl w:val="0"/>
        <w:rPr>
          <w:b/>
          <w:lang w:val="en-US"/>
        </w:rPr>
      </w:pPr>
    </w:p>
    <w:p w:rsidR="00B50928" w:rsidRPr="006A3BC1" w:rsidRDefault="00B50928" w:rsidP="001B6469">
      <w:pPr>
        <w:widowControl w:val="0"/>
        <w:autoSpaceDE w:val="0"/>
        <w:autoSpaceDN w:val="0"/>
        <w:adjustRightInd w:val="0"/>
        <w:outlineLvl w:val="0"/>
        <w:rPr>
          <w:b/>
          <w:lang w:val="en-US"/>
        </w:rPr>
      </w:pPr>
    </w:p>
    <w:p w:rsidR="005A7AA9" w:rsidRPr="006A3BC1" w:rsidRDefault="005A7AA9" w:rsidP="001B6469">
      <w:pPr>
        <w:widowControl w:val="0"/>
        <w:autoSpaceDE w:val="0"/>
        <w:autoSpaceDN w:val="0"/>
        <w:adjustRightInd w:val="0"/>
        <w:outlineLvl w:val="0"/>
        <w:rPr>
          <w:b/>
          <w:lang w:val="en-US"/>
        </w:rPr>
      </w:pPr>
    </w:p>
    <w:p w:rsidR="00961FEA" w:rsidRPr="006A3BC1" w:rsidRDefault="00961FEA" w:rsidP="00961FEA">
      <w:pPr>
        <w:widowControl w:val="0"/>
        <w:autoSpaceDE w:val="0"/>
        <w:autoSpaceDN w:val="0"/>
        <w:adjustRightInd w:val="0"/>
        <w:outlineLvl w:val="0"/>
        <w:rPr>
          <w:b/>
          <w:lang w:val="en-US"/>
        </w:rPr>
      </w:pPr>
      <w:r w:rsidRPr="006A3BC1">
        <w:rPr>
          <w:b/>
          <w:lang w:val="en-US"/>
        </w:rPr>
        <w:t>Table 1</w:t>
      </w:r>
    </w:p>
    <w:p w:rsidR="00961FEA" w:rsidRPr="006A3BC1" w:rsidRDefault="0053253C" w:rsidP="001B6469">
      <w:pPr>
        <w:widowControl w:val="0"/>
        <w:autoSpaceDE w:val="0"/>
        <w:autoSpaceDN w:val="0"/>
        <w:adjustRightInd w:val="0"/>
        <w:outlineLvl w:val="0"/>
        <w:rPr>
          <w:sz w:val="20"/>
          <w:szCs w:val="20"/>
          <w:lang w:val="en-US"/>
        </w:rPr>
      </w:pPr>
      <w:r w:rsidRPr="006A3BC1">
        <w:rPr>
          <w:sz w:val="20"/>
          <w:szCs w:val="20"/>
          <w:lang w:val="en-US"/>
        </w:rPr>
        <w:t>Overview of the Focal Firms</w:t>
      </w:r>
    </w:p>
    <w:tbl>
      <w:tblPr>
        <w:tblStyle w:val="1"/>
        <w:tblW w:w="9322" w:type="dxa"/>
        <w:tblLook w:val="04A0" w:firstRow="1" w:lastRow="0" w:firstColumn="1" w:lastColumn="0" w:noHBand="0" w:noVBand="1"/>
      </w:tblPr>
      <w:tblGrid>
        <w:gridCol w:w="1242"/>
        <w:gridCol w:w="3828"/>
        <w:gridCol w:w="2835"/>
        <w:gridCol w:w="1417"/>
      </w:tblGrid>
      <w:tr w:rsidR="00AB6361" w:rsidRPr="006A3BC1" w:rsidTr="00BF04E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tcPr>
          <w:p w:rsidR="006C0502" w:rsidRPr="006A3BC1" w:rsidRDefault="006C0502" w:rsidP="00895F88">
            <w:pPr>
              <w:widowControl w:val="0"/>
              <w:autoSpaceDE w:val="0"/>
              <w:autoSpaceDN w:val="0"/>
              <w:adjustRightInd w:val="0"/>
              <w:jc w:val="both"/>
              <w:outlineLvl w:val="0"/>
              <w:rPr>
                <w:b w:val="0"/>
                <w:sz w:val="20"/>
                <w:szCs w:val="20"/>
              </w:rPr>
            </w:pPr>
            <w:r w:rsidRPr="006A3BC1">
              <w:rPr>
                <w:sz w:val="20"/>
                <w:szCs w:val="20"/>
              </w:rPr>
              <w:t>Company</w:t>
            </w:r>
          </w:p>
        </w:tc>
        <w:tc>
          <w:tcPr>
            <w:tcW w:w="3828" w:type="dxa"/>
          </w:tcPr>
          <w:p w:rsidR="006C0502" w:rsidRPr="006A3BC1" w:rsidRDefault="00BF1EA2" w:rsidP="00895F88">
            <w:pPr>
              <w:widowControl w:val="0"/>
              <w:autoSpaceDE w:val="0"/>
              <w:autoSpaceDN w:val="0"/>
              <w:adjustRightInd w:val="0"/>
              <w:jc w:val="both"/>
              <w:outlineLvl w:val="0"/>
              <w:cnfStyle w:val="100000000000" w:firstRow="1" w:lastRow="0" w:firstColumn="0" w:lastColumn="0" w:oddVBand="0" w:evenVBand="0" w:oddHBand="0" w:evenHBand="0" w:firstRowFirstColumn="0" w:firstRowLastColumn="0" w:lastRowFirstColumn="0" w:lastRowLastColumn="0"/>
              <w:rPr>
                <w:sz w:val="20"/>
                <w:szCs w:val="20"/>
              </w:rPr>
            </w:pPr>
            <w:r w:rsidRPr="006A3BC1">
              <w:rPr>
                <w:sz w:val="20"/>
                <w:szCs w:val="20"/>
              </w:rPr>
              <w:t xml:space="preserve">Brief </w:t>
            </w:r>
            <w:r w:rsidR="00D60B72" w:rsidRPr="006A3BC1">
              <w:rPr>
                <w:sz w:val="20"/>
                <w:szCs w:val="20"/>
              </w:rPr>
              <w:t>History</w:t>
            </w:r>
          </w:p>
        </w:tc>
        <w:tc>
          <w:tcPr>
            <w:tcW w:w="2835" w:type="dxa"/>
          </w:tcPr>
          <w:p w:rsidR="006C0502" w:rsidRPr="006A3BC1" w:rsidRDefault="005F17F9" w:rsidP="00895F88">
            <w:pPr>
              <w:widowControl w:val="0"/>
              <w:autoSpaceDE w:val="0"/>
              <w:autoSpaceDN w:val="0"/>
              <w:adjustRightInd w:val="0"/>
              <w:jc w:val="both"/>
              <w:outlineLvl w:val="0"/>
              <w:cnfStyle w:val="100000000000" w:firstRow="1" w:lastRow="0" w:firstColumn="0" w:lastColumn="0" w:oddVBand="0" w:evenVBand="0" w:oddHBand="0" w:evenHBand="0" w:firstRowFirstColumn="0" w:firstRowLastColumn="0" w:lastRowFirstColumn="0" w:lastRowLastColumn="0"/>
              <w:rPr>
                <w:b w:val="0"/>
                <w:sz w:val="20"/>
                <w:szCs w:val="20"/>
              </w:rPr>
            </w:pPr>
            <w:r w:rsidRPr="006A3BC1">
              <w:rPr>
                <w:sz w:val="20"/>
                <w:szCs w:val="20"/>
              </w:rPr>
              <w:t>Interviewees</w:t>
            </w:r>
            <w:r w:rsidR="00CD329A" w:rsidRPr="006A3BC1">
              <w:rPr>
                <w:sz w:val="20"/>
                <w:szCs w:val="20"/>
              </w:rPr>
              <w:t xml:space="preserve"> by Type</w:t>
            </w:r>
            <w:r w:rsidR="006C0502" w:rsidRPr="006A3BC1">
              <w:rPr>
                <w:sz w:val="20"/>
                <w:szCs w:val="20"/>
              </w:rPr>
              <w:t xml:space="preserve"> </w:t>
            </w:r>
          </w:p>
        </w:tc>
        <w:tc>
          <w:tcPr>
            <w:tcW w:w="1417" w:type="dxa"/>
          </w:tcPr>
          <w:p w:rsidR="003A6211" w:rsidRPr="006A3BC1" w:rsidRDefault="008B3078" w:rsidP="00895F88">
            <w:pPr>
              <w:widowControl w:val="0"/>
              <w:autoSpaceDE w:val="0"/>
              <w:autoSpaceDN w:val="0"/>
              <w:adjustRightInd w:val="0"/>
              <w:jc w:val="both"/>
              <w:outlineLvl w:val="0"/>
              <w:cnfStyle w:val="100000000000" w:firstRow="1" w:lastRow="0" w:firstColumn="0" w:lastColumn="0" w:oddVBand="0" w:evenVBand="0" w:oddHBand="0" w:evenHBand="0" w:firstRowFirstColumn="0" w:firstRowLastColumn="0" w:lastRowFirstColumn="0" w:lastRowLastColumn="0"/>
              <w:rPr>
                <w:sz w:val="20"/>
                <w:szCs w:val="20"/>
              </w:rPr>
            </w:pPr>
            <w:r w:rsidRPr="006A3BC1">
              <w:rPr>
                <w:sz w:val="20"/>
                <w:szCs w:val="20"/>
              </w:rPr>
              <w:t xml:space="preserve">Number </w:t>
            </w:r>
          </w:p>
          <w:p w:rsidR="006C0502" w:rsidRPr="006A3BC1" w:rsidRDefault="008B3078" w:rsidP="00895F88">
            <w:pPr>
              <w:widowControl w:val="0"/>
              <w:autoSpaceDE w:val="0"/>
              <w:autoSpaceDN w:val="0"/>
              <w:adjustRightInd w:val="0"/>
              <w:jc w:val="both"/>
              <w:outlineLvl w:val="0"/>
              <w:cnfStyle w:val="100000000000" w:firstRow="1" w:lastRow="0" w:firstColumn="0" w:lastColumn="0" w:oddVBand="0" w:evenVBand="0" w:oddHBand="0" w:evenHBand="0" w:firstRowFirstColumn="0" w:firstRowLastColumn="0" w:lastRowFirstColumn="0" w:lastRowLastColumn="0"/>
              <w:rPr>
                <w:b w:val="0"/>
                <w:sz w:val="20"/>
                <w:szCs w:val="20"/>
              </w:rPr>
            </w:pPr>
            <w:r w:rsidRPr="006A3BC1">
              <w:rPr>
                <w:sz w:val="20"/>
                <w:szCs w:val="20"/>
              </w:rPr>
              <w:t>of Interviews</w:t>
            </w:r>
          </w:p>
        </w:tc>
      </w:tr>
      <w:tr w:rsidR="005A3081" w:rsidRPr="006A3BC1" w:rsidTr="00BF04E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tcBorders>
              <w:top w:val="single" w:sz="8" w:space="0" w:color="000000" w:themeColor="text1"/>
              <w:bottom w:val="nil"/>
            </w:tcBorders>
            <w:shd w:val="clear" w:color="auto" w:fill="FFFFFF" w:themeFill="background1"/>
          </w:tcPr>
          <w:p w:rsidR="006C0502" w:rsidRPr="006A3BC1" w:rsidRDefault="00B704AF" w:rsidP="00895F88">
            <w:pPr>
              <w:widowControl w:val="0"/>
              <w:autoSpaceDE w:val="0"/>
              <w:autoSpaceDN w:val="0"/>
              <w:adjustRightInd w:val="0"/>
              <w:jc w:val="both"/>
              <w:outlineLvl w:val="0"/>
              <w:rPr>
                <w:b w:val="0"/>
                <w:sz w:val="20"/>
                <w:szCs w:val="20"/>
              </w:rPr>
            </w:pPr>
            <w:r w:rsidRPr="006A3BC1">
              <w:rPr>
                <w:b w:val="0"/>
                <w:sz w:val="20"/>
                <w:szCs w:val="20"/>
              </w:rPr>
              <w:t>Huawei</w:t>
            </w:r>
          </w:p>
        </w:tc>
        <w:tc>
          <w:tcPr>
            <w:tcW w:w="3828" w:type="dxa"/>
            <w:tcBorders>
              <w:top w:val="single" w:sz="8" w:space="0" w:color="000000" w:themeColor="text1"/>
              <w:bottom w:val="nil"/>
            </w:tcBorders>
            <w:shd w:val="clear" w:color="auto" w:fill="FFFFFF" w:themeFill="background1"/>
          </w:tcPr>
          <w:p w:rsidR="00D60B72" w:rsidRPr="006A3BC1" w:rsidRDefault="00D60B72" w:rsidP="00D60B72">
            <w:pPr>
              <w:widowControl w:val="0"/>
              <w:autoSpaceDE w:val="0"/>
              <w:autoSpaceDN w:val="0"/>
              <w:adjustRightInd w:val="0"/>
              <w:outlineLvl w:val="0"/>
              <w:cnfStyle w:val="000000100000" w:firstRow="0" w:lastRow="0" w:firstColumn="0" w:lastColumn="0" w:oddVBand="0" w:evenVBand="0" w:oddHBand="1" w:evenHBand="0" w:firstRowFirstColumn="0" w:firstRowLastColumn="0" w:lastRowFirstColumn="0" w:lastRowLastColumn="0"/>
              <w:rPr>
                <w:sz w:val="20"/>
                <w:szCs w:val="20"/>
              </w:rPr>
            </w:pPr>
            <w:r w:rsidRPr="006A3BC1">
              <w:rPr>
                <w:sz w:val="20"/>
                <w:szCs w:val="20"/>
              </w:rPr>
              <w:t>(1) Founded in 1987 as a distributor of imported telecoms products</w:t>
            </w:r>
          </w:p>
          <w:p w:rsidR="006C0502" w:rsidRPr="006A3BC1" w:rsidRDefault="00805F5C" w:rsidP="00BF04E9">
            <w:pPr>
              <w:widowControl w:val="0"/>
              <w:autoSpaceDE w:val="0"/>
              <w:autoSpaceDN w:val="0"/>
              <w:adjustRightInd w:val="0"/>
              <w:outlineLvl w:val="0"/>
              <w:cnfStyle w:val="000000100000" w:firstRow="0" w:lastRow="0" w:firstColumn="0" w:lastColumn="0" w:oddVBand="0" w:evenVBand="0" w:oddHBand="1" w:evenHBand="0" w:firstRowFirstColumn="0" w:firstRowLastColumn="0" w:lastRowFirstColumn="0" w:lastRowLastColumn="0"/>
              <w:rPr>
                <w:sz w:val="20"/>
                <w:szCs w:val="20"/>
              </w:rPr>
            </w:pPr>
            <w:r w:rsidRPr="006A3BC1">
              <w:rPr>
                <w:sz w:val="20"/>
                <w:szCs w:val="20"/>
              </w:rPr>
              <w:t>(2) T</w:t>
            </w:r>
            <w:r w:rsidR="00D60B72" w:rsidRPr="006A3BC1">
              <w:rPr>
                <w:sz w:val="20"/>
                <w:szCs w:val="20"/>
              </w:rPr>
              <w:t>he largest telecommunications equipment maker in the world</w:t>
            </w:r>
            <w:r w:rsidRPr="006A3BC1">
              <w:rPr>
                <w:sz w:val="20"/>
                <w:szCs w:val="20"/>
              </w:rPr>
              <w:t xml:space="preserve"> in 2017</w:t>
            </w:r>
          </w:p>
        </w:tc>
        <w:tc>
          <w:tcPr>
            <w:tcW w:w="2835" w:type="dxa"/>
            <w:tcBorders>
              <w:top w:val="single" w:sz="8" w:space="0" w:color="000000" w:themeColor="text1"/>
              <w:bottom w:val="nil"/>
            </w:tcBorders>
            <w:shd w:val="clear" w:color="auto" w:fill="FFFFFF" w:themeFill="background1"/>
          </w:tcPr>
          <w:p w:rsidR="00AB6361" w:rsidRPr="006A3BC1" w:rsidRDefault="00EF6480" w:rsidP="00895F88">
            <w:pPr>
              <w:widowControl w:val="0"/>
              <w:autoSpaceDE w:val="0"/>
              <w:autoSpaceDN w:val="0"/>
              <w:adjustRightInd w:val="0"/>
              <w:jc w:val="both"/>
              <w:outlineLvl w:val="0"/>
              <w:cnfStyle w:val="000000100000" w:firstRow="0" w:lastRow="0" w:firstColumn="0" w:lastColumn="0" w:oddVBand="0" w:evenVBand="0" w:oddHBand="1" w:evenHBand="0" w:firstRowFirstColumn="0" w:firstRowLastColumn="0" w:lastRowFirstColumn="0" w:lastRowLastColumn="0"/>
              <w:rPr>
                <w:sz w:val="20"/>
                <w:szCs w:val="20"/>
              </w:rPr>
            </w:pPr>
            <w:r w:rsidRPr="006A3BC1">
              <w:rPr>
                <w:sz w:val="20"/>
                <w:szCs w:val="20"/>
              </w:rPr>
              <w:t>Executives (</w:t>
            </w:r>
            <w:r w:rsidR="0095046F" w:rsidRPr="006A3BC1">
              <w:rPr>
                <w:sz w:val="20"/>
                <w:szCs w:val="20"/>
              </w:rPr>
              <w:t>1</w:t>
            </w:r>
            <w:r w:rsidRPr="006A3BC1">
              <w:rPr>
                <w:sz w:val="20"/>
                <w:szCs w:val="20"/>
              </w:rPr>
              <w:t xml:space="preserve">), </w:t>
            </w:r>
          </w:p>
          <w:p w:rsidR="00AB6361" w:rsidRPr="006A3BC1" w:rsidRDefault="00EF6480" w:rsidP="00895F88">
            <w:pPr>
              <w:widowControl w:val="0"/>
              <w:autoSpaceDE w:val="0"/>
              <w:autoSpaceDN w:val="0"/>
              <w:adjustRightInd w:val="0"/>
              <w:jc w:val="both"/>
              <w:outlineLvl w:val="0"/>
              <w:cnfStyle w:val="000000100000" w:firstRow="0" w:lastRow="0" w:firstColumn="0" w:lastColumn="0" w:oddVBand="0" w:evenVBand="0" w:oddHBand="1" w:evenHBand="0" w:firstRowFirstColumn="0" w:firstRowLastColumn="0" w:lastRowFirstColumn="0" w:lastRowLastColumn="0"/>
              <w:rPr>
                <w:sz w:val="20"/>
                <w:szCs w:val="20"/>
              </w:rPr>
            </w:pPr>
            <w:r w:rsidRPr="006A3BC1">
              <w:rPr>
                <w:sz w:val="20"/>
                <w:szCs w:val="20"/>
              </w:rPr>
              <w:t>M</w:t>
            </w:r>
            <w:r w:rsidR="006C0502" w:rsidRPr="006A3BC1">
              <w:rPr>
                <w:sz w:val="20"/>
                <w:szCs w:val="20"/>
              </w:rPr>
              <w:t>anagers</w:t>
            </w:r>
            <w:r w:rsidRPr="006A3BC1">
              <w:rPr>
                <w:sz w:val="20"/>
                <w:szCs w:val="20"/>
              </w:rPr>
              <w:t xml:space="preserve"> (2), </w:t>
            </w:r>
          </w:p>
          <w:p w:rsidR="006C0502" w:rsidRPr="006A3BC1" w:rsidRDefault="00EF6480" w:rsidP="00895F88">
            <w:pPr>
              <w:widowControl w:val="0"/>
              <w:autoSpaceDE w:val="0"/>
              <w:autoSpaceDN w:val="0"/>
              <w:adjustRightInd w:val="0"/>
              <w:jc w:val="both"/>
              <w:outlineLvl w:val="0"/>
              <w:cnfStyle w:val="000000100000" w:firstRow="0" w:lastRow="0" w:firstColumn="0" w:lastColumn="0" w:oddVBand="0" w:evenVBand="0" w:oddHBand="1" w:evenHBand="0" w:firstRowFirstColumn="0" w:firstRowLastColumn="0" w:lastRowFirstColumn="0" w:lastRowLastColumn="0"/>
              <w:rPr>
                <w:sz w:val="20"/>
                <w:szCs w:val="20"/>
              </w:rPr>
            </w:pPr>
            <w:r w:rsidRPr="006A3BC1">
              <w:rPr>
                <w:sz w:val="20"/>
                <w:szCs w:val="20"/>
              </w:rPr>
              <w:t>Business unit informants (</w:t>
            </w:r>
            <w:r w:rsidR="00D9475C" w:rsidRPr="006A3BC1">
              <w:rPr>
                <w:sz w:val="20"/>
                <w:szCs w:val="20"/>
              </w:rPr>
              <w:t>1</w:t>
            </w:r>
            <w:r w:rsidRPr="006A3BC1">
              <w:rPr>
                <w:sz w:val="20"/>
                <w:szCs w:val="20"/>
              </w:rPr>
              <w:t>)</w:t>
            </w:r>
          </w:p>
        </w:tc>
        <w:tc>
          <w:tcPr>
            <w:tcW w:w="1417" w:type="dxa"/>
            <w:tcBorders>
              <w:top w:val="single" w:sz="8" w:space="0" w:color="000000" w:themeColor="text1"/>
              <w:bottom w:val="nil"/>
            </w:tcBorders>
            <w:shd w:val="clear" w:color="auto" w:fill="FFFFFF" w:themeFill="background1"/>
          </w:tcPr>
          <w:p w:rsidR="006C0502" w:rsidRPr="006A3BC1" w:rsidRDefault="0095046F" w:rsidP="001E4170">
            <w:pPr>
              <w:widowControl w:val="0"/>
              <w:autoSpaceDE w:val="0"/>
              <w:autoSpaceDN w:val="0"/>
              <w:adjustRightInd w:val="0"/>
              <w:jc w:val="both"/>
              <w:outlineLvl w:val="0"/>
              <w:cnfStyle w:val="000000100000" w:firstRow="0" w:lastRow="0" w:firstColumn="0" w:lastColumn="0" w:oddVBand="0" w:evenVBand="0" w:oddHBand="1" w:evenHBand="0" w:firstRowFirstColumn="0" w:firstRowLastColumn="0" w:lastRowFirstColumn="0" w:lastRowLastColumn="0"/>
              <w:rPr>
                <w:sz w:val="20"/>
                <w:szCs w:val="20"/>
              </w:rPr>
            </w:pPr>
            <w:r w:rsidRPr="006A3BC1">
              <w:rPr>
                <w:sz w:val="20"/>
                <w:szCs w:val="20"/>
              </w:rPr>
              <w:t>4</w:t>
            </w:r>
          </w:p>
        </w:tc>
      </w:tr>
      <w:tr w:rsidR="00AB6361" w:rsidRPr="006A3BC1" w:rsidTr="00BF04E9">
        <w:tc>
          <w:tcPr>
            <w:cnfStyle w:val="001000000000" w:firstRow="0" w:lastRow="0" w:firstColumn="1" w:lastColumn="0" w:oddVBand="0" w:evenVBand="0" w:oddHBand="0" w:evenHBand="0" w:firstRowFirstColumn="0" w:firstRowLastColumn="0" w:lastRowFirstColumn="0" w:lastRowLastColumn="0"/>
            <w:tcW w:w="1242" w:type="dxa"/>
            <w:tcBorders>
              <w:top w:val="nil"/>
              <w:bottom w:val="nil"/>
            </w:tcBorders>
          </w:tcPr>
          <w:p w:rsidR="00CB3528" w:rsidRPr="006A3BC1" w:rsidRDefault="00B704AF" w:rsidP="00895F88">
            <w:pPr>
              <w:widowControl w:val="0"/>
              <w:autoSpaceDE w:val="0"/>
              <w:autoSpaceDN w:val="0"/>
              <w:adjustRightInd w:val="0"/>
              <w:jc w:val="both"/>
              <w:outlineLvl w:val="0"/>
              <w:rPr>
                <w:b w:val="0"/>
                <w:sz w:val="20"/>
                <w:szCs w:val="20"/>
              </w:rPr>
            </w:pPr>
            <w:r w:rsidRPr="006A3BC1">
              <w:rPr>
                <w:b w:val="0"/>
                <w:sz w:val="20"/>
                <w:szCs w:val="20"/>
              </w:rPr>
              <w:t>Kingdee</w:t>
            </w:r>
          </w:p>
        </w:tc>
        <w:tc>
          <w:tcPr>
            <w:tcW w:w="3828" w:type="dxa"/>
            <w:tcBorders>
              <w:top w:val="nil"/>
              <w:bottom w:val="nil"/>
            </w:tcBorders>
          </w:tcPr>
          <w:p w:rsidR="004B06F7" w:rsidRPr="006A3BC1" w:rsidRDefault="004B06F7" w:rsidP="004B06F7">
            <w:pPr>
              <w:widowControl w:val="0"/>
              <w:autoSpaceDE w:val="0"/>
              <w:autoSpaceDN w:val="0"/>
              <w:adjustRightInd w:val="0"/>
              <w:outlineLvl w:val="0"/>
              <w:cnfStyle w:val="000000000000" w:firstRow="0" w:lastRow="0" w:firstColumn="0" w:lastColumn="0" w:oddVBand="0" w:evenVBand="0" w:oddHBand="0" w:evenHBand="0" w:firstRowFirstColumn="0" w:firstRowLastColumn="0" w:lastRowFirstColumn="0" w:lastRowLastColumn="0"/>
              <w:rPr>
                <w:sz w:val="20"/>
                <w:szCs w:val="20"/>
              </w:rPr>
            </w:pPr>
            <w:r w:rsidRPr="006A3BC1">
              <w:rPr>
                <w:sz w:val="20"/>
                <w:szCs w:val="20"/>
              </w:rPr>
              <w:t>(1) Established in 1993 to develop accounting software</w:t>
            </w:r>
          </w:p>
          <w:p w:rsidR="006C0502" w:rsidRPr="006A3BC1" w:rsidRDefault="004B06F7" w:rsidP="00BF04E9">
            <w:pPr>
              <w:widowControl w:val="0"/>
              <w:autoSpaceDE w:val="0"/>
              <w:autoSpaceDN w:val="0"/>
              <w:adjustRightInd w:val="0"/>
              <w:outlineLvl w:val="0"/>
              <w:cnfStyle w:val="000000000000" w:firstRow="0" w:lastRow="0" w:firstColumn="0" w:lastColumn="0" w:oddVBand="0" w:evenVBand="0" w:oddHBand="0" w:evenHBand="0" w:firstRowFirstColumn="0" w:firstRowLastColumn="0" w:lastRowFirstColumn="0" w:lastRowLastColumn="0"/>
              <w:rPr>
                <w:sz w:val="20"/>
                <w:szCs w:val="20"/>
              </w:rPr>
            </w:pPr>
            <w:r w:rsidRPr="006A3BC1">
              <w:rPr>
                <w:sz w:val="20"/>
                <w:szCs w:val="20"/>
              </w:rPr>
              <w:t>(2) Now one of the largest ERP software suppliers in Chinese market, surpassing SAP China and Oracle China</w:t>
            </w:r>
          </w:p>
        </w:tc>
        <w:tc>
          <w:tcPr>
            <w:tcW w:w="2835" w:type="dxa"/>
            <w:tcBorders>
              <w:top w:val="nil"/>
              <w:bottom w:val="nil"/>
            </w:tcBorders>
          </w:tcPr>
          <w:p w:rsidR="00AB6361" w:rsidRPr="006A3BC1" w:rsidRDefault="0088557E" w:rsidP="00895F88">
            <w:pPr>
              <w:widowControl w:val="0"/>
              <w:autoSpaceDE w:val="0"/>
              <w:autoSpaceDN w:val="0"/>
              <w:adjustRightInd w:val="0"/>
              <w:jc w:val="both"/>
              <w:outlineLvl w:val="0"/>
              <w:cnfStyle w:val="000000000000" w:firstRow="0" w:lastRow="0" w:firstColumn="0" w:lastColumn="0" w:oddVBand="0" w:evenVBand="0" w:oddHBand="0" w:evenHBand="0" w:firstRowFirstColumn="0" w:firstRowLastColumn="0" w:lastRowFirstColumn="0" w:lastRowLastColumn="0"/>
              <w:rPr>
                <w:sz w:val="20"/>
                <w:szCs w:val="20"/>
              </w:rPr>
            </w:pPr>
            <w:r w:rsidRPr="006A3BC1">
              <w:rPr>
                <w:sz w:val="20"/>
                <w:szCs w:val="20"/>
              </w:rPr>
              <w:t>Managers (</w:t>
            </w:r>
            <w:r w:rsidR="00810069" w:rsidRPr="006A3BC1">
              <w:rPr>
                <w:sz w:val="20"/>
                <w:szCs w:val="20"/>
              </w:rPr>
              <w:t>2</w:t>
            </w:r>
            <w:r w:rsidRPr="006A3BC1">
              <w:rPr>
                <w:sz w:val="20"/>
                <w:szCs w:val="20"/>
              </w:rPr>
              <w:t xml:space="preserve">), </w:t>
            </w:r>
          </w:p>
          <w:p w:rsidR="006C0502" w:rsidRPr="006A3BC1" w:rsidRDefault="0088557E" w:rsidP="00895F88">
            <w:pPr>
              <w:widowControl w:val="0"/>
              <w:autoSpaceDE w:val="0"/>
              <w:autoSpaceDN w:val="0"/>
              <w:adjustRightInd w:val="0"/>
              <w:jc w:val="both"/>
              <w:outlineLvl w:val="0"/>
              <w:cnfStyle w:val="000000000000" w:firstRow="0" w:lastRow="0" w:firstColumn="0" w:lastColumn="0" w:oddVBand="0" w:evenVBand="0" w:oddHBand="0" w:evenHBand="0" w:firstRowFirstColumn="0" w:firstRowLastColumn="0" w:lastRowFirstColumn="0" w:lastRowLastColumn="0"/>
              <w:rPr>
                <w:sz w:val="20"/>
                <w:szCs w:val="20"/>
              </w:rPr>
            </w:pPr>
            <w:r w:rsidRPr="006A3BC1">
              <w:rPr>
                <w:sz w:val="20"/>
                <w:szCs w:val="20"/>
              </w:rPr>
              <w:t>Business unit informants (</w:t>
            </w:r>
            <w:r w:rsidR="00D9475C" w:rsidRPr="006A3BC1">
              <w:rPr>
                <w:sz w:val="20"/>
                <w:szCs w:val="20"/>
              </w:rPr>
              <w:t>1</w:t>
            </w:r>
            <w:r w:rsidRPr="006A3BC1">
              <w:rPr>
                <w:sz w:val="20"/>
                <w:szCs w:val="20"/>
              </w:rPr>
              <w:t>)</w:t>
            </w:r>
          </w:p>
        </w:tc>
        <w:tc>
          <w:tcPr>
            <w:tcW w:w="1417" w:type="dxa"/>
            <w:tcBorders>
              <w:top w:val="nil"/>
              <w:bottom w:val="nil"/>
            </w:tcBorders>
          </w:tcPr>
          <w:p w:rsidR="006C0502" w:rsidRPr="006A3BC1" w:rsidRDefault="00810069" w:rsidP="00895F88">
            <w:pPr>
              <w:widowControl w:val="0"/>
              <w:autoSpaceDE w:val="0"/>
              <w:autoSpaceDN w:val="0"/>
              <w:adjustRightInd w:val="0"/>
              <w:jc w:val="both"/>
              <w:outlineLvl w:val="0"/>
              <w:cnfStyle w:val="000000000000" w:firstRow="0" w:lastRow="0" w:firstColumn="0" w:lastColumn="0" w:oddVBand="0" w:evenVBand="0" w:oddHBand="0" w:evenHBand="0" w:firstRowFirstColumn="0" w:firstRowLastColumn="0" w:lastRowFirstColumn="0" w:lastRowLastColumn="0"/>
              <w:rPr>
                <w:sz w:val="20"/>
                <w:szCs w:val="20"/>
              </w:rPr>
            </w:pPr>
            <w:r w:rsidRPr="006A3BC1">
              <w:rPr>
                <w:sz w:val="20"/>
                <w:szCs w:val="20"/>
              </w:rPr>
              <w:t>3</w:t>
            </w:r>
          </w:p>
        </w:tc>
      </w:tr>
      <w:tr w:rsidR="005A3081" w:rsidRPr="006A3BC1" w:rsidTr="00BF04E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tcBorders>
              <w:top w:val="nil"/>
              <w:bottom w:val="nil"/>
            </w:tcBorders>
            <w:shd w:val="clear" w:color="auto" w:fill="FFFFFF" w:themeFill="background1"/>
          </w:tcPr>
          <w:p w:rsidR="00987434" w:rsidRPr="006A3BC1" w:rsidRDefault="00B704AF" w:rsidP="00895F88">
            <w:pPr>
              <w:widowControl w:val="0"/>
              <w:autoSpaceDE w:val="0"/>
              <w:autoSpaceDN w:val="0"/>
              <w:adjustRightInd w:val="0"/>
              <w:jc w:val="both"/>
              <w:outlineLvl w:val="0"/>
              <w:rPr>
                <w:b w:val="0"/>
                <w:sz w:val="20"/>
                <w:szCs w:val="20"/>
              </w:rPr>
            </w:pPr>
            <w:r w:rsidRPr="006A3BC1">
              <w:rPr>
                <w:b w:val="0"/>
                <w:sz w:val="20"/>
                <w:szCs w:val="20"/>
              </w:rPr>
              <w:t>SANY</w:t>
            </w:r>
          </w:p>
        </w:tc>
        <w:tc>
          <w:tcPr>
            <w:tcW w:w="3828" w:type="dxa"/>
            <w:tcBorders>
              <w:top w:val="nil"/>
              <w:bottom w:val="nil"/>
            </w:tcBorders>
            <w:shd w:val="clear" w:color="auto" w:fill="FFFFFF" w:themeFill="background1"/>
          </w:tcPr>
          <w:p w:rsidR="004B06F7" w:rsidRPr="006A3BC1" w:rsidRDefault="004B06F7" w:rsidP="004B06F7">
            <w:pPr>
              <w:widowControl w:val="0"/>
              <w:autoSpaceDE w:val="0"/>
              <w:autoSpaceDN w:val="0"/>
              <w:adjustRightInd w:val="0"/>
              <w:outlineLvl w:val="0"/>
              <w:cnfStyle w:val="000000100000" w:firstRow="0" w:lastRow="0" w:firstColumn="0" w:lastColumn="0" w:oddVBand="0" w:evenVBand="0" w:oddHBand="1" w:evenHBand="0" w:firstRowFirstColumn="0" w:firstRowLastColumn="0" w:lastRowFirstColumn="0" w:lastRowLastColumn="0"/>
              <w:rPr>
                <w:sz w:val="20"/>
                <w:szCs w:val="20"/>
              </w:rPr>
            </w:pPr>
            <w:r w:rsidRPr="006A3BC1">
              <w:rPr>
                <w:sz w:val="20"/>
                <w:szCs w:val="20"/>
              </w:rPr>
              <w:t>(1) Founded in 1986 as a material welding supplier</w:t>
            </w:r>
          </w:p>
          <w:p w:rsidR="006C0502" w:rsidRPr="006A3BC1" w:rsidRDefault="004B06F7" w:rsidP="00BF04E9">
            <w:pPr>
              <w:widowControl w:val="0"/>
              <w:autoSpaceDE w:val="0"/>
              <w:autoSpaceDN w:val="0"/>
              <w:adjustRightInd w:val="0"/>
              <w:outlineLvl w:val="0"/>
              <w:cnfStyle w:val="000000100000" w:firstRow="0" w:lastRow="0" w:firstColumn="0" w:lastColumn="0" w:oddVBand="0" w:evenVBand="0" w:oddHBand="1" w:evenHBand="0" w:firstRowFirstColumn="0" w:firstRowLastColumn="0" w:lastRowFirstColumn="0" w:lastRowLastColumn="0"/>
              <w:rPr>
                <w:sz w:val="20"/>
                <w:szCs w:val="20"/>
              </w:rPr>
            </w:pPr>
            <w:r w:rsidRPr="006A3BC1">
              <w:rPr>
                <w:sz w:val="20"/>
                <w:szCs w:val="20"/>
              </w:rPr>
              <w:t>(2) Now the world's second largest heavy machinery manufacturer</w:t>
            </w:r>
          </w:p>
        </w:tc>
        <w:tc>
          <w:tcPr>
            <w:tcW w:w="2835" w:type="dxa"/>
            <w:tcBorders>
              <w:top w:val="nil"/>
              <w:bottom w:val="nil"/>
            </w:tcBorders>
            <w:shd w:val="clear" w:color="auto" w:fill="FFFFFF" w:themeFill="background1"/>
          </w:tcPr>
          <w:p w:rsidR="006C0502" w:rsidRPr="006A3BC1" w:rsidRDefault="0088557E" w:rsidP="00895F88">
            <w:pPr>
              <w:widowControl w:val="0"/>
              <w:autoSpaceDE w:val="0"/>
              <w:autoSpaceDN w:val="0"/>
              <w:adjustRightInd w:val="0"/>
              <w:jc w:val="both"/>
              <w:outlineLvl w:val="0"/>
              <w:cnfStyle w:val="000000100000" w:firstRow="0" w:lastRow="0" w:firstColumn="0" w:lastColumn="0" w:oddVBand="0" w:evenVBand="0" w:oddHBand="1" w:evenHBand="0" w:firstRowFirstColumn="0" w:firstRowLastColumn="0" w:lastRowFirstColumn="0" w:lastRowLastColumn="0"/>
              <w:rPr>
                <w:sz w:val="20"/>
                <w:szCs w:val="20"/>
              </w:rPr>
            </w:pPr>
            <w:r w:rsidRPr="006A3BC1">
              <w:rPr>
                <w:sz w:val="20"/>
                <w:szCs w:val="20"/>
              </w:rPr>
              <w:t>Business unit informants (</w:t>
            </w:r>
            <w:r w:rsidR="0020360A" w:rsidRPr="006A3BC1">
              <w:rPr>
                <w:sz w:val="20"/>
                <w:szCs w:val="20"/>
              </w:rPr>
              <w:t>2</w:t>
            </w:r>
            <w:r w:rsidRPr="006A3BC1">
              <w:rPr>
                <w:sz w:val="20"/>
                <w:szCs w:val="20"/>
              </w:rPr>
              <w:t>)</w:t>
            </w:r>
            <w:r w:rsidR="006C0502" w:rsidRPr="006A3BC1">
              <w:rPr>
                <w:sz w:val="20"/>
                <w:szCs w:val="20"/>
              </w:rPr>
              <w:t xml:space="preserve"> </w:t>
            </w:r>
          </w:p>
        </w:tc>
        <w:tc>
          <w:tcPr>
            <w:tcW w:w="1417" w:type="dxa"/>
            <w:tcBorders>
              <w:top w:val="nil"/>
              <w:bottom w:val="nil"/>
            </w:tcBorders>
            <w:shd w:val="clear" w:color="auto" w:fill="FFFFFF" w:themeFill="background1"/>
          </w:tcPr>
          <w:p w:rsidR="006C0502" w:rsidRPr="006A3BC1" w:rsidRDefault="0020360A" w:rsidP="00895F88">
            <w:pPr>
              <w:widowControl w:val="0"/>
              <w:autoSpaceDE w:val="0"/>
              <w:autoSpaceDN w:val="0"/>
              <w:adjustRightInd w:val="0"/>
              <w:jc w:val="both"/>
              <w:outlineLvl w:val="0"/>
              <w:cnfStyle w:val="000000100000" w:firstRow="0" w:lastRow="0" w:firstColumn="0" w:lastColumn="0" w:oddVBand="0" w:evenVBand="0" w:oddHBand="1" w:evenHBand="0" w:firstRowFirstColumn="0" w:firstRowLastColumn="0" w:lastRowFirstColumn="0" w:lastRowLastColumn="0"/>
              <w:rPr>
                <w:sz w:val="20"/>
                <w:szCs w:val="20"/>
              </w:rPr>
            </w:pPr>
            <w:r w:rsidRPr="006A3BC1">
              <w:rPr>
                <w:sz w:val="20"/>
                <w:szCs w:val="20"/>
              </w:rPr>
              <w:t>2</w:t>
            </w:r>
          </w:p>
        </w:tc>
      </w:tr>
      <w:tr w:rsidR="005A3081" w:rsidRPr="006A3BC1" w:rsidTr="00BF04E9">
        <w:tc>
          <w:tcPr>
            <w:cnfStyle w:val="001000000000" w:firstRow="0" w:lastRow="0" w:firstColumn="1" w:lastColumn="0" w:oddVBand="0" w:evenVBand="0" w:oddHBand="0" w:evenHBand="0" w:firstRowFirstColumn="0" w:firstRowLastColumn="0" w:lastRowFirstColumn="0" w:lastRowLastColumn="0"/>
            <w:tcW w:w="1242" w:type="dxa"/>
            <w:tcBorders>
              <w:top w:val="nil"/>
              <w:bottom w:val="nil"/>
            </w:tcBorders>
          </w:tcPr>
          <w:p w:rsidR="00987434" w:rsidRPr="006A3BC1" w:rsidRDefault="00B704AF" w:rsidP="00895F88">
            <w:pPr>
              <w:widowControl w:val="0"/>
              <w:autoSpaceDE w:val="0"/>
              <w:autoSpaceDN w:val="0"/>
              <w:adjustRightInd w:val="0"/>
              <w:jc w:val="both"/>
              <w:outlineLvl w:val="0"/>
              <w:rPr>
                <w:b w:val="0"/>
                <w:sz w:val="20"/>
                <w:szCs w:val="20"/>
              </w:rPr>
            </w:pPr>
            <w:r w:rsidRPr="006A3BC1">
              <w:rPr>
                <w:b w:val="0"/>
                <w:sz w:val="20"/>
                <w:szCs w:val="20"/>
              </w:rPr>
              <w:t>XCMG</w:t>
            </w:r>
          </w:p>
        </w:tc>
        <w:tc>
          <w:tcPr>
            <w:tcW w:w="3828" w:type="dxa"/>
            <w:tcBorders>
              <w:top w:val="nil"/>
              <w:bottom w:val="nil"/>
            </w:tcBorders>
          </w:tcPr>
          <w:p w:rsidR="004B06F7" w:rsidRPr="006A3BC1" w:rsidRDefault="004B06F7" w:rsidP="004B06F7">
            <w:pPr>
              <w:widowControl w:val="0"/>
              <w:autoSpaceDE w:val="0"/>
              <w:autoSpaceDN w:val="0"/>
              <w:adjustRightInd w:val="0"/>
              <w:outlineLvl w:val="0"/>
              <w:cnfStyle w:val="000000000000" w:firstRow="0" w:lastRow="0" w:firstColumn="0" w:lastColumn="0" w:oddVBand="0" w:evenVBand="0" w:oddHBand="0" w:evenHBand="0" w:firstRowFirstColumn="0" w:firstRowLastColumn="0" w:lastRowFirstColumn="0" w:lastRowLastColumn="0"/>
              <w:rPr>
                <w:sz w:val="20"/>
                <w:szCs w:val="20"/>
              </w:rPr>
            </w:pPr>
            <w:r w:rsidRPr="006A3BC1">
              <w:rPr>
                <w:sz w:val="20"/>
                <w:szCs w:val="20"/>
              </w:rPr>
              <w:t>(1) Founded in 1989 as Xugong Construction Machinery Science &amp; Technology</w:t>
            </w:r>
          </w:p>
          <w:p w:rsidR="004B495F" w:rsidRPr="006A3BC1" w:rsidRDefault="004B06F7" w:rsidP="00BF04E9">
            <w:pPr>
              <w:widowControl w:val="0"/>
              <w:autoSpaceDE w:val="0"/>
              <w:autoSpaceDN w:val="0"/>
              <w:adjustRightInd w:val="0"/>
              <w:outlineLvl w:val="0"/>
              <w:cnfStyle w:val="000000000000" w:firstRow="0" w:lastRow="0" w:firstColumn="0" w:lastColumn="0" w:oddVBand="0" w:evenVBand="0" w:oddHBand="0" w:evenHBand="0" w:firstRowFirstColumn="0" w:firstRowLastColumn="0" w:lastRowFirstColumn="0" w:lastRowLastColumn="0"/>
              <w:rPr>
                <w:sz w:val="20"/>
                <w:szCs w:val="20"/>
              </w:rPr>
            </w:pPr>
            <w:r w:rsidRPr="006A3BC1">
              <w:rPr>
                <w:sz w:val="20"/>
                <w:szCs w:val="20"/>
              </w:rPr>
              <w:t>(2) Now the world's fifth largest heavy machinery manufacturer</w:t>
            </w:r>
          </w:p>
        </w:tc>
        <w:tc>
          <w:tcPr>
            <w:tcW w:w="2835" w:type="dxa"/>
            <w:tcBorders>
              <w:top w:val="nil"/>
              <w:bottom w:val="nil"/>
            </w:tcBorders>
          </w:tcPr>
          <w:p w:rsidR="004B495F" w:rsidRPr="006A3BC1" w:rsidRDefault="0088557E" w:rsidP="00987434">
            <w:pPr>
              <w:widowControl w:val="0"/>
              <w:autoSpaceDE w:val="0"/>
              <w:autoSpaceDN w:val="0"/>
              <w:adjustRightInd w:val="0"/>
              <w:jc w:val="both"/>
              <w:outlineLvl w:val="0"/>
              <w:cnfStyle w:val="000000000000" w:firstRow="0" w:lastRow="0" w:firstColumn="0" w:lastColumn="0" w:oddVBand="0" w:evenVBand="0" w:oddHBand="0" w:evenHBand="0" w:firstRowFirstColumn="0" w:firstRowLastColumn="0" w:lastRowFirstColumn="0" w:lastRowLastColumn="0"/>
              <w:rPr>
                <w:sz w:val="20"/>
                <w:szCs w:val="20"/>
              </w:rPr>
            </w:pPr>
            <w:r w:rsidRPr="006A3BC1">
              <w:rPr>
                <w:sz w:val="20"/>
                <w:szCs w:val="20"/>
              </w:rPr>
              <w:t>Managers (</w:t>
            </w:r>
            <w:r w:rsidR="00935648" w:rsidRPr="006A3BC1">
              <w:rPr>
                <w:sz w:val="20"/>
                <w:szCs w:val="20"/>
              </w:rPr>
              <w:t>2</w:t>
            </w:r>
            <w:r w:rsidRPr="006A3BC1">
              <w:rPr>
                <w:sz w:val="20"/>
                <w:szCs w:val="20"/>
              </w:rPr>
              <w:t>)</w:t>
            </w:r>
          </w:p>
        </w:tc>
        <w:tc>
          <w:tcPr>
            <w:tcW w:w="1417" w:type="dxa"/>
            <w:tcBorders>
              <w:top w:val="nil"/>
              <w:bottom w:val="nil"/>
            </w:tcBorders>
          </w:tcPr>
          <w:p w:rsidR="004B495F" w:rsidRPr="006A3BC1" w:rsidRDefault="00935648" w:rsidP="00895F88">
            <w:pPr>
              <w:widowControl w:val="0"/>
              <w:autoSpaceDE w:val="0"/>
              <w:autoSpaceDN w:val="0"/>
              <w:adjustRightInd w:val="0"/>
              <w:jc w:val="both"/>
              <w:outlineLvl w:val="0"/>
              <w:cnfStyle w:val="000000000000" w:firstRow="0" w:lastRow="0" w:firstColumn="0" w:lastColumn="0" w:oddVBand="0" w:evenVBand="0" w:oddHBand="0" w:evenHBand="0" w:firstRowFirstColumn="0" w:firstRowLastColumn="0" w:lastRowFirstColumn="0" w:lastRowLastColumn="0"/>
              <w:rPr>
                <w:sz w:val="20"/>
                <w:szCs w:val="20"/>
              </w:rPr>
            </w:pPr>
            <w:r w:rsidRPr="006A3BC1">
              <w:rPr>
                <w:sz w:val="20"/>
                <w:szCs w:val="20"/>
              </w:rPr>
              <w:t>2</w:t>
            </w:r>
          </w:p>
        </w:tc>
      </w:tr>
      <w:tr w:rsidR="00B704AF" w:rsidRPr="006A3BC1" w:rsidTr="00BF04E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tcBorders>
              <w:top w:val="nil"/>
              <w:bottom w:val="nil"/>
            </w:tcBorders>
            <w:shd w:val="clear" w:color="auto" w:fill="FFFFFF" w:themeFill="background1"/>
          </w:tcPr>
          <w:p w:rsidR="00C15D3D" w:rsidRPr="006A3BC1" w:rsidRDefault="00B704AF" w:rsidP="00895F88">
            <w:pPr>
              <w:widowControl w:val="0"/>
              <w:autoSpaceDE w:val="0"/>
              <w:autoSpaceDN w:val="0"/>
              <w:adjustRightInd w:val="0"/>
              <w:jc w:val="both"/>
              <w:outlineLvl w:val="0"/>
              <w:rPr>
                <w:b w:val="0"/>
                <w:sz w:val="20"/>
                <w:szCs w:val="20"/>
              </w:rPr>
            </w:pPr>
            <w:r w:rsidRPr="006A3BC1">
              <w:rPr>
                <w:b w:val="0"/>
                <w:sz w:val="20"/>
                <w:szCs w:val="20"/>
              </w:rPr>
              <w:t xml:space="preserve">Xiaomi </w:t>
            </w:r>
          </w:p>
        </w:tc>
        <w:tc>
          <w:tcPr>
            <w:tcW w:w="3828" w:type="dxa"/>
            <w:tcBorders>
              <w:top w:val="nil"/>
              <w:bottom w:val="nil"/>
            </w:tcBorders>
            <w:shd w:val="clear" w:color="auto" w:fill="FFFFFF" w:themeFill="background1"/>
          </w:tcPr>
          <w:p w:rsidR="004B06F7" w:rsidRPr="006A3BC1" w:rsidRDefault="004B06F7" w:rsidP="004B06F7">
            <w:pPr>
              <w:widowControl w:val="0"/>
              <w:autoSpaceDE w:val="0"/>
              <w:autoSpaceDN w:val="0"/>
              <w:adjustRightInd w:val="0"/>
              <w:outlineLvl w:val="0"/>
              <w:cnfStyle w:val="000000100000" w:firstRow="0" w:lastRow="0" w:firstColumn="0" w:lastColumn="0" w:oddVBand="0" w:evenVBand="0" w:oddHBand="1" w:evenHBand="0" w:firstRowFirstColumn="0" w:firstRowLastColumn="0" w:lastRowFirstColumn="0" w:lastRowLastColumn="0"/>
              <w:rPr>
                <w:sz w:val="20"/>
                <w:szCs w:val="20"/>
              </w:rPr>
            </w:pPr>
            <w:r w:rsidRPr="006A3BC1">
              <w:rPr>
                <w:sz w:val="20"/>
                <w:szCs w:val="20"/>
              </w:rPr>
              <w:t>(1) Founded in 2010 in Beijing</w:t>
            </w:r>
          </w:p>
          <w:p w:rsidR="006C0502" w:rsidRPr="006A3BC1" w:rsidRDefault="004B06F7" w:rsidP="00BF04E9">
            <w:pPr>
              <w:widowControl w:val="0"/>
              <w:autoSpaceDE w:val="0"/>
              <w:autoSpaceDN w:val="0"/>
              <w:adjustRightInd w:val="0"/>
              <w:outlineLvl w:val="0"/>
              <w:cnfStyle w:val="000000100000" w:firstRow="0" w:lastRow="0" w:firstColumn="0" w:lastColumn="0" w:oddVBand="0" w:evenVBand="0" w:oddHBand="1" w:evenHBand="0" w:firstRowFirstColumn="0" w:firstRowLastColumn="0" w:lastRowFirstColumn="0" w:lastRowLastColumn="0"/>
              <w:rPr>
                <w:sz w:val="20"/>
                <w:szCs w:val="20"/>
              </w:rPr>
            </w:pPr>
            <w:r w:rsidRPr="006A3BC1">
              <w:rPr>
                <w:sz w:val="20"/>
                <w:szCs w:val="20"/>
              </w:rPr>
              <w:t>(2) Now the world's 3rd largest smart phone distributor, after Apple and Samsung</w:t>
            </w:r>
          </w:p>
        </w:tc>
        <w:tc>
          <w:tcPr>
            <w:tcW w:w="2835" w:type="dxa"/>
            <w:tcBorders>
              <w:top w:val="nil"/>
              <w:bottom w:val="nil"/>
            </w:tcBorders>
            <w:shd w:val="clear" w:color="auto" w:fill="FFFFFF" w:themeFill="background1"/>
          </w:tcPr>
          <w:p w:rsidR="00AB6361" w:rsidRPr="006A3BC1" w:rsidRDefault="0088557E" w:rsidP="00895F88">
            <w:pPr>
              <w:widowControl w:val="0"/>
              <w:autoSpaceDE w:val="0"/>
              <w:autoSpaceDN w:val="0"/>
              <w:adjustRightInd w:val="0"/>
              <w:jc w:val="both"/>
              <w:outlineLvl w:val="0"/>
              <w:cnfStyle w:val="000000100000" w:firstRow="0" w:lastRow="0" w:firstColumn="0" w:lastColumn="0" w:oddVBand="0" w:evenVBand="0" w:oddHBand="1" w:evenHBand="0" w:firstRowFirstColumn="0" w:firstRowLastColumn="0" w:lastRowFirstColumn="0" w:lastRowLastColumn="0"/>
              <w:rPr>
                <w:sz w:val="20"/>
                <w:szCs w:val="20"/>
              </w:rPr>
            </w:pPr>
            <w:r w:rsidRPr="006A3BC1">
              <w:rPr>
                <w:sz w:val="20"/>
                <w:szCs w:val="20"/>
              </w:rPr>
              <w:t>Managers (</w:t>
            </w:r>
            <w:r w:rsidR="00BD4621" w:rsidRPr="006A3BC1">
              <w:rPr>
                <w:sz w:val="20"/>
                <w:szCs w:val="20"/>
              </w:rPr>
              <w:t>2</w:t>
            </w:r>
            <w:r w:rsidRPr="006A3BC1">
              <w:rPr>
                <w:sz w:val="20"/>
                <w:szCs w:val="20"/>
              </w:rPr>
              <w:t xml:space="preserve">), </w:t>
            </w:r>
          </w:p>
          <w:p w:rsidR="006C0502" w:rsidRPr="006A3BC1" w:rsidRDefault="0088557E" w:rsidP="00895F88">
            <w:pPr>
              <w:widowControl w:val="0"/>
              <w:autoSpaceDE w:val="0"/>
              <w:autoSpaceDN w:val="0"/>
              <w:adjustRightInd w:val="0"/>
              <w:jc w:val="both"/>
              <w:outlineLvl w:val="0"/>
              <w:cnfStyle w:val="000000100000" w:firstRow="0" w:lastRow="0" w:firstColumn="0" w:lastColumn="0" w:oddVBand="0" w:evenVBand="0" w:oddHBand="1" w:evenHBand="0" w:firstRowFirstColumn="0" w:firstRowLastColumn="0" w:lastRowFirstColumn="0" w:lastRowLastColumn="0"/>
              <w:rPr>
                <w:sz w:val="20"/>
                <w:szCs w:val="20"/>
              </w:rPr>
            </w:pPr>
            <w:r w:rsidRPr="006A3BC1">
              <w:rPr>
                <w:sz w:val="20"/>
                <w:szCs w:val="20"/>
              </w:rPr>
              <w:t>Business unit informants (</w:t>
            </w:r>
            <w:r w:rsidR="00D9475C" w:rsidRPr="006A3BC1">
              <w:rPr>
                <w:sz w:val="20"/>
                <w:szCs w:val="20"/>
              </w:rPr>
              <w:t>1</w:t>
            </w:r>
            <w:r w:rsidRPr="006A3BC1">
              <w:rPr>
                <w:sz w:val="20"/>
                <w:szCs w:val="20"/>
              </w:rPr>
              <w:t>)</w:t>
            </w:r>
          </w:p>
        </w:tc>
        <w:tc>
          <w:tcPr>
            <w:tcW w:w="1417" w:type="dxa"/>
            <w:tcBorders>
              <w:top w:val="nil"/>
              <w:bottom w:val="nil"/>
            </w:tcBorders>
            <w:shd w:val="clear" w:color="auto" w:fill="FFFFFF" w:themeFill="background1"/>
          </w:tcPr>
          <w:p w:rsidR="006C0502" w:rsidRPr="006A3BC1" w:rsidRDefault="00BD4621" w:rsidP="00895F88">
            <w:pPr>
              <w:widowControl w:val="0"/>
              <w:autoSpaceDE w:val="0"/>
              <w:autoSpaceDN w:val="0"/>
              <w:adjustRightInd w:val="0"/>
              <w:jc w:val="both"/>
              <w:outlineLvl w:val="0"/>
              <w:cnfStyle w:val="000000100000" w:firstRow="0" w:lastRow="0" w:firstColumn="0" w:lastColumn="0" w:oddVBand="0" w:evenVBand="0" w:oddHBand="1" w:evenHBand="0" w:firstRowFirstColumn="0" w:firstRowLastColumn="0" w:lastRowFirstColumn="0" w:lastRowLastColumn="0"/>
              <w:rPr>
                <w:sz w:val="20"/>
                <w:szCs w:val="20"/>
              </w:rPr>
            </w:pPr>
            <w:r w:rsidRPr="006A3BC1">
              <w:rPr>
                <w:sz w:val="20"/>
                <w:szCs w:val="20"/>
              </w:rPr>
              <w:t>3</w:t>
            </w:r>
          </w:p>
        </w:tc>
      </w:tr>
      <w:tr w:rsidR="001706DA" w:rsidRPr="006A3BC1" w:rsidTr="00BF04E9">
        <w:tc>
          <w:tcPr>
            <w:cnfStyle w:val="001000000000" w:firstRow="0" w:lastRow="0" w:firstColumn="1" w:lastColumn="0" w:oddVBand="0" w:evenVBand="0" w:oddHBand="0" w:evenHBand="0" w:firstRowFirstColumn="0" w:firstRowLastColumn="0" w:lastRowFirstColumn="0" w:lastRowLastColumn="0"/>
            <w:tcW w:w="1242" w:type="dxa"/>
            <w:tcBorders>
              <w:top w:val="nil"/>
              <w:bottom w:val="nil"/>
            </w:tcBorders>
          </w:tcPr>
          <w:p w:rsidR="001706DA" w:rsidRPr="006A3BC1" w:rsidRDefault="00B704AF" w:rsidP="00895F88">
            <w:pPr>
              <w:widowControl w:val="0"/>
              <w:autoSpaceDE w:val="0"/>
              <w:autoSpaceDN w:val="0"/>
              <w:adjustRightInd w:val="0"/>
              <w:jc w:val="both"/>
              <w:outlineLvl w:val="0"/>
              <w:rPr>
                <w:b w:val="0"/>
                <w:sz w:val="20"/>
                <w:szCs w:val="20"/>
              </w:rPr>
            </w:pPr>
            <w:r w:rsidRPr="006A3BC1">
              <w:rPr>
                <w:b w:val="0"/>
                <w:sz w:val="20"/>
                <w:szCs w:val="20"/>
              </w:rPr>
              <w:t>Haier</w:t>
            </w:r>
          </w:p>
        </w:tc>
        <w:tc>
          <w:tcPr>
            <w:tcW w:w="3828" w:type="dxa"/>
            <w:tcBorders>
              <w:top w:val="nil"/>
              <w:bottom w:val="nil"/>
            </w:tcBorders>
          </w:tcPr>
          <w:p w:rsidR="004B06F7" w:rsidRPr="006A3BC1" w:rsidRDefault="004B06F7" w:rsidP="004B06F7">
            <w:pPr>
              <w:widowControl w:val="0"/>
              <w:autoSpaceDE w:val="0"/>
              <w:autoSpaceDN w:val="0"/>
              <w:adjustRightInd w:val="0"/>
              <w:outlineLvl w:val="0"/>
              <w:cnfStyle w:val="000000000000" w:firstRow="0" w:lastRow="0" w:firstColumn="0" w:lastColumn="0" w:oddVBand="0" w:evenVBand="0" w:oddHBand="0" w:evenHBand="0" w:firstRowFirstColumn="0" w:firstRowLastColumn="0" w:lastRowFirstColumn="0" w:lastRowLastColumn="0"/>
              <w:rPr>
                <w:sz w:val="20"/>
                <w:szCs w:val="20"/>
              </w:rPr>
            </w:pPr>
            <w:r w:rsidRPr="006A3BC1">
              <w:rPr>
                <w:sz w:val="20"/>
                <w:szCs w:val="20"/>
              </w:rPr>
              <w:t>(1) Founded in 1984 as Qingdao Refrigerator Co.</w:t>
            </w:r>
          </w:p>
          <w:p w:rsidR="001706DA" w:rsidRPr="006A3BC1" w:rsidRDefault="004B06F7" w:rsidP="00BF04E9">
            <w:pPr>
              <w:widowControl w:val="0"/>
              <w:autoSpaceDE w:val="0"/>
              <w:autoSpaceDN w:val="0"/>
              <w:adjustRightInd w:val="0"/>
              <w:outlineLvl w:val="0"/>
              <w:cnfStyle w:val="000000000000" w:firstRow="0" w:lastRow="0" w:firstColumn="0" w:lastColumn="0" w:oddVBand="0" w:evenVBand="0" w:oddHBand="0" w:evenHBand="0" w:firstRowFirstColumn="0" w:firstRowLastColumn="0" w:lastRowFirstColumn="0" w:lastRowLastColumn="0"/>
              <w:rPr>
                <w:sz w:val="20"/>
                <w:szCs w:val="20"/>
              </w:rPr>
            </w:pPr>
            <w:r w:rsidRPr="006A3BC1">
              <w:rPr>
                <w:sz w:val="20"/>
                <w:szCs w:val="20"/>
              </w:rPr>
              <w:t>(2) Now the world's largest company in white goods, with 10.2 per cent market share</w:t>
            </w:r>
          </w:p>
        </w:tc>
        <w:tc>
          <w:tcPr>
            <w:tcW w:w="2835" w:type="dxa"/>
            <w:tcBorders>
              <w:top w:val="nil"/>
              <w:bottom w:val="nil"/>
            </w:tcBorders>
          </w:tcPr>
          <w:p w:rsidR="00AB6361" w:rsidRPr="006A3BC1" w:rsidRDefault="001706DA" w:rsidP="00895F88">
            <w:pPr>
              <w:widowControl w:val="0"/>
              <w:autoSpaceDE w:val="0"/>
              <w:autoSpaceDN w:val="0"/>
              <w:adjustRightInd w:val="0"/>
              <w:jc w:val="both"/>
              <w:outlineLvl w:val="0"/>
              <w:cnfStyle w:val="000000000000" w:firstRow="0" w:lastRow="0" w:firstColumn="0" w:lastColumn="0" w:oddVBand="0" w:evenVBand="0" w:oddHBand="0" w:evenHBand="0" w:firstRowFirstColumn="0" w:firstRowLastColumn="0" w:lastRowFirstColumn="0" w:lastRowLastColumn="0"/>
              <w:rPr>
                <w:sz w:val="20"/>
                <w:szCs w:val="20"/>
              </w:rPr>
            </w:pPr>
            <w:r w:rsidRPr="006A3BC1">
              <w:rPr>
                <w:sz w:val="20"/>
                <w:szCs w:val="20"/>
              </w:rPr>
              <w:t>Managers (</w:t>
            </w:r>
            <w:r w:rsidR="0020360A" w:rsidRPr="006A3BC1">
              <w:rPr>
                <w:sz w:val="20"/>
                <w:szCs w:val="20"/>
              </w:rPr>
              <w:t>2</w:t>
            </w:r>
            <w:r w:rsidRPr="006A3BC1">
              <w:rPr>
                <w:sz w:val="20"/>
                <w:szCs w:val="20"/>
              </w:rPr>
              <w:t xml:space="preserve">), </w:t>
            </w:r>
          </w:p>
          <w:p w:rsidR="001706DA" w:rsidRPr="006A3BC1" w:rsidRDefault="001706DA" w:rsidP="00895F88">
            <w:pPr>
              <w:widowControl w:val="0"/>
              <w:autoSpaceDE w:val="0"/>
              <w:autoSpaceDN w:val="0"/>
              <w:adjustRightInd w:val="0"/>
              <w:jc w:val="both"/>
              <w:outlineLvl w:val="0"/>
              <w:cnfStyle w:val="000000000000" w:firstRow="0" w:lastRow="0" w:firstColumn="0" w:lastColumn="0" w:oddVBand="0" w:evenVBand="0" w:oddHBand="0" w:evenHBand="0" w:firstRowFirstColumn="0" w:firstRowLastColumn="0" w:lastRowFirstColumn="0" w:lastRowLastColumn="0"/>
              <w:rPr>
                <w:sz w:val="20"/>
                <w:szCs w:val="20"/>
              </w:rPr>
            </w:pPr>
            <w:r w:rsidRPr="006A3BC1">
              <w:rPr>
                <w:sz w:val="20"/>
                <w:szCs w:val="20"/>
              </w:rPr>
              <w:t>Business unit informants (</w:t>
            </w:r>
            <w:r w:rsidR="00D9475C" w:rsidRPr="006A3BC1">
              <w:rPr>
                <w:sz w:val="20"/>
                <w:szCs w:val="20"/>
              </w:rPr>
              <w:t>1</w:t>
            </w:r>
            <w:r w:rsidRPr="006A3BC1">
              <w:rPr>
                <w:sz w:val="20"/>
                <w:szCs w:val="20"/>
              </w:rPr>
              <w:t>)</w:t>
            </w:r>
          </w:p>
        </w:tc>
        <w:tc>
          <w:tcPr>
            <w:tcW w:w="1417" w:type="dxa"/>
            <w:tcBorders>
              <w:top w:val="nil"/>
              <w:bottom w:val="nil"/>
            </w:tcBorders>
          </w:tcPr>
          <w:p w:rsidR="001706DA" w:rsidRPr="006A3BC1" w:rsidRDefault="0020360A" w:rsidP="00895F88">
            <w:pPr>
              <w:widowControl w:val="0"/>
              <w:autoSpaceDE w:val="0"/>
              <w:autoSpaceDN w:val="0"/>
              <w:adjustRightInd w:val="0"/>
              <w:jc w:val="both"/>
              <w:outlineLvl w:val="0"/>
              <w:cnfStyle w:val="000000000000" w:firstRow="0" w:lastRow="0" w:firstColumn="0" w:lastColumn="0" w:oddVBand="0" w:evenVBand="0" w:oddHBand="0" w:evenHBand="0" w:firstRowFirstColumn="0" w:firstRowLastColumn="0" w:lastRowFirstColumn="0" w:lastRowLastColumn="0"/>
              <w:rPr>
                <w:sz w:val="20"/>
                <w:szCs w:val="20"/>
              </w:rPr>
            </w:pPr>
            <w:r w:rsidRPr="006A3BC1">
              <w:rPr>
                <w:sz w:val="20"/>
                <w:szCs w:val="20"/>
              </w:rPr>
              <w:t>3</w:t>
            </w:r>
          </w:p>
        </w:tc>
      </w:tr>
      <w:tr w:rsidR="001706DA" w:rsidRPr="006A3BC1" w:rsidTr="00BF04E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tcBorders>
              <w:top w:val="nil"/>
              <w:bottom w:val="nil"/>
            </w:tcBorders>
            <w:shd w:val="clear" w:color="auto" w:fill="FFFFFF" w:themeFill="background1"/>
          </w:tcPr>
          <w:p w:rsidR="001706DA" w:rsidRPr="006A3BC1" w:rsidRDefault="00B704AF" w:rsidP="00895F88">
            <w:pPr>
              <w:widowControl w:val="0"/>
              <w:autoSpaceDE w:val="0"/>
              <w:autoSpaceDN w:val="0"/>
              <w:adjustRightInd w:val="0"/>
              <w:jc w:val="both"/>
              <w:outlineLvl w:val="0"/>
              <w:rPr>
                <w:b w:val="0"/>
                <w:sz w:val="20"/>
                <w:szCs w:val="20"/>
              </w:rPr>
            </w:pPr>
            <w:r w:rsidRPr="006A3BC1">
              <w:rPr>
                <w:b w:val="0"/>
                <w:sz w:val="20"/>
                <w:szCs w:val="20"/>
              </w:rPr>
              <w:t>SIM Tech</w:t>
            </w:r>
          </w:p>
        </w:tc>
        <w:tc>
          <w:tcPr>
            <w:tcW w:w="3828" w:type="dxa"/>
            <w:tcBorders>
              <w:top w:val="nil"/>
              <w:bottom w:val="nil"/>
            </w:tcBorders>
            <w:shd w:val="clear" w:color="auto" w:fill="FFFFFF" w:themeFill="background1"/>
          </w:tcPr>
          <w:p w:rsidR="004B06F7" w:rsidRPr="006A3BC1" w:rsidRDefault="004B06F7" w:rsidP="004B06F7">
            <w:pPr>
              <w:widowControl w:val="0"/>
              <w:autoSpaceDE w:val="0"/>
              <w:autoSpaceDN w:val="0"/>
              <w:adjustRightInd w:val="0"/>
              <w:outlineLvl w:val="0"/>
              <w:cnfStyle w:val="000000100000" w:firstRow="0" w:lastRow="0" w:firstColumn="0" w:lastColumn="0" w:oddVBand="0" w:evenVBand="0" w:oddHBand="1" w:evenHBand="0" w:firstRowFirstColumn="0" w:firstRowLastColumn="0" w:lastRowFirstColumn="0" w:lastRowLastColumn="0"/>
              <w:rPr>
                <w:sz w:val="20"/>
                <w:szCs w:val="20"/>
              </w:rPr>
            </w:pPr>
            <w:r w:rsidRPr="006A3BC1">
              <w:rPr>
                <w:sz w:val="20"/>
                <w:szCs w:val="20"/>
              </w:rPr>
              <w:t>(1) Listed on the Hong Kong Stock Exchange in 2005</w:t>
            </w:r>
          </w:p>
          <w:p w:rsidR="001706DA" w:rsidRPr="006A3BC1" w:rsidRDefault="004B06F7" w:rsidP="00BF04E9">
            <w:pPr>
              <w:widowControl w:val="0"/>
              <w:autoSpaceDE w:val="0"/>
              <w:autoSpaceDN w:val="0"/>
              <w:adjustRightInd w:val="0"/>
              <w:outlineLvl w:val="0"/>
              <w:cnfStyle w:val="000000100000" w:firstRow="0" w:lastRow="0" w:firstColumn="0" w:lastColumn="0" w:oddVBand="0" w:evenVBand="0" w:oddHBand="1" w:evenHBand="0" w:firstRowFirstColumn="0" w:firstRowLastColumn="0" w:lastRowFirstColumn="0" w:lastRowLastColumn="0"/>
              <w:rPr>
                <w:sz w:val="20"/>
                <w:szCs w:val="20"/>
              </w:rPr>
            </w:pPr>
            <w:r w:rsidRPr="006A3BC1">
              <w:rPr>
                <w:sz w:val="20"/>
                <w:szCs w:val="20"/>
              </w:rPr>
              <w:t>(2) Leading mobile communication and "internet things" developer in China</w:t>
            </w:r>
          </w:p>
        </w:tc>
        <w:tc>
          <w:tcPr>
            <w:tcW w:w="2835" w:type="dxa"/>
            <w:tcBorders>
              <w:top w:val="nil"/>
              <w:bottom w:val="nil"/>
            </w:tcBorders>
            <w:shd w:val="clear" w:color="auto" w:fill="FFFFFF" w:themeFill="background1"/>
          </w:tcPr>
          <w:p w:rsidR="00AB6361" w:rsidRPr="006A3BC1" w:rsidRDefault="001706DA" w:rsidP="00895F88">
            <w:pPr>
              <w:widowControl w:val="0"/>
              <w:autoSpaceDE w:val="0"/>
              <w:autoSpaceDN w:val="0"/>
              <w:adjustRightInd w:val="0"/>
              <w:jc w:val="both"/>
              <w:outlineLvl w:val="0"/>
              <w:cnfStyle w:val="000000100000" w:firstRow="0" w:lastRow="0" w:firstColumn="0" w:lastColumn="0" w:oddVBand="0" w:evenVBand="0" w:oddHBand="1" w:evenHBand="0" w:firstRowFirstColumn="0" w:firstRowLastColumn="0" w:lastRowFirstColumn="0" w:lastRowLastColumn="0"/>
              <w:rPr>
                <w:sz w:val="20"/>
                <w:szCs w:val="20"/>
              </w:rPr>
            </w:pPr>
            <w:r w:rsidRPr="006A3BC1">
              <w:rPr>
                <w:sz w:val="20"/>
                <w:szCs w:val="20"/>
              </w:rPr>
              <w:t>Managers (</w:t>
            </w:r>
            <w:r w:rsidR="004276A1" w:rsidRPr="006A3BC1">
              <w:rPr>
                <w:sz w:val="20"/>
                <w:szCs w:val="20"/>
              </w:rPr>
              <w:t>2</w:t>
            </w:r>
            <w:r w:rsidRPr="006A3BC1">
              <w:rPr>
                <w:sz w:val="20"/>
                <w:szCs w:val="20"/>
              </w:rPr>
              <w:t xml:space="preserve">), </w:t>
            </w:r>
          </w:p>
          <w:p w:rsidR="001706DA" w:rsidRPr="006A3BC1" w:rsidRDefault="001706DA" w:rsidP="00895F88">
            <w:pPr>
              <w:widowControl w:val="0"/>
              <w:autoSpaceDE w:val="0"/>
              <w:autoSpaceDN w:val="0"/>
              <w:adjustRightInd w:val="0"/>
              <w:jc w:val="both"/>
              <w:outlineLvl w:val="0"/>
              <w:cnfStyle w:val="000000100000" w:firstRow="0" w:lastRow="0" w:firstColumn="0" w:lastColumn="0" w:oddVBand="0" w:evenVBand="0" w:oddHBand="1" w:evenHBand="0" w:firstRowFirstColumn="0" w:firstRowLastColumn="0" w:lastRowFirstColumn="0" w:lastRowLastColumn="0"/>
              <w:rPr>
                <w:sz w:val="20"/>
                <w:szCs w:val="20"/>
              </w:rPr>
            </w:pPr>
            <w:r w:rsidRPr="006A3BC1">
              <w:rPr>
                <w:sz w:val="20"/>
                <w:szCs w:val="20"/>
              </w:rPr>
              <w:t>Business unit informants (</w:t>
            </w:r>
            <w:r w:rsidR="008D337A" w:rsidRPr="006A3BC1">
              <w:rPr>
                <w:sz w:val="20"/>
                <w:szCs w:val="20"/>
              </w:rPr>
              <w:t>1</w:t>
            </w:r>
            <w:r w:rsidRPr="006A3BC1">
              <w:rPr>
                <w:sz w:val="20"/>
                <w:szCs w:val="20"/>
              </w:rPr>
              <w:t>)</w:t>
            </w:r>
          </w:p>
        </w:tc>
        <w:tc>
          <w:tcPr>
            <w:tcW w:w="1417" w:type="dxa"/>
            <w:tcBorders>
              <w:top w:val="nil"/>
              <w:bottom w:val="nil"/>
            </w:tcBorders>
            <w:shd w:val="clear" w:color="auto" w:fill="FFFFFF" w:themeFill="background1"/>
          </w:tcPr>
          <w:p w:rsidR="001706DA" w:rsidRPr="006A3BC1" w:rsidRDefault="004276A1" w:rsidP="00895F88">
            <w:pPr>
              <w:widowControl w:val="0"/>
              <w:autoSpaceDE w:val="0"/>
              <w:autoSpaceDN w:val="0"/>
              <w:adjustRightInd w:val="0"/>
              <w:jc w:val="both"/>
              <w:outlineLvl w:val="0"/>
              <w:cnfStyle w:val="000000100000" w:firstRow="0" w:lastRow="0" w:firstColumn="0" w:lastColumn="0" w:oddVBand="0" w:evenVBand="0" w:oddHBand="1" w:evenHBand="0" w:firstRowFirstColumn="0" w:firstRowLastColumn="0" w:lastRowFirstColumn="0" w:lastRowLastColumn="0"/>
              <w:rPr>
                <w:sz w:val="20"/>
                <w:szCs w:val="20"/>
              </w:rPr>
            </w:pPr>
            <w:r w:rsidRPr="006A3BC1">
              <w:rPr>
                <w:sz w:val="20"/>
                <w:szCs w:val="20"/>
              </w:rPr>
              <w:t>3</w:t>
            </w:r>
          </w:p>
        </w:tc>
      </w:tr>
      <w:tr w:rsidR="001706DA" w:rsidRPr="006A3BC1" w:rsidTr="00BF04E9">
        <w:tc>
          <w:tcPr>
            <w:cnfStyle w:val="001000000000" w:firstRow="0" w:lastRow="0" w:firstColumn="1" w:lastColumn="0" w:oddVBand="0" w:evenVBand="0" w:oddHBand="0" w:evenHBand="0" w:firstRowFirstColumn="0" w:firstRowLastColumn="0" w:lastRowFirstColumn="0" w:lastRowLastColumn="0"/>
            <w:tcW w:w="1242" w:type="dxa"/>
            <w:tcBorders>
              <w:top w:val="nil"/>
              <w:bottom w:val="nil"/>
            </w:tcBorders>
          </w:tcPr>
          <w:p w:rsidR="001706DA" w:rsidRPr="006A3BC1" w:rsidRDefault="00B704AF" w:rsidP="00895F88">
            <w:pPr>
              <w:widowControl w:val="0"/>
              <w:autoSpaceDE w:val="0"/>
              <w:autoSpaceDN w:val="0"/>
              <w:adjustRightInd w:val="0"/>
              <w:jc w:val="both"/>
              <w:outlineLvl w:val="0"/>
              <w:rPr>
                <w:b w:val="0"/>
                <w:sz w:val="20"/>
                <w:szCs w:val="20"/>
              </w:rPr>
            </w:pPr>
            <w:r w:rsidRPr="006A3BC1">
              <w:rPr>
                <w:b w:val="0"/>
                <w:sz w:val="20"/>
                <w:szCs w:val="20"/>
              </w:rPr>
              <w:t>Tianyu</w:t>
            </w:r>
          </w:p>
        </w:tc>
        <w:tc>
          <w:tcPr>
            <w:tcW w:w="3828" w:type="dxa"/>
            <w:tcBorders>
              <w:top w:val="nil"/>
              <w:bottom w:val="nil"/>
            </w:tcBorders>
          </w:tcPr>
          <w:p w:rsidR="004B06F7" w:rsidRPr="006A3BC1" w:rsidRDefault="004B06F7" w:rsidP="004B06F7">
            <w:pPr>
              <w:widowControl w:val="0"/>
              <w:autoSpaceDE w:val="0"/>
              <w:autoSpaceDN w:val="0"/>
              <w:adjustRightInd w:val="0"/>
              <w:outlineLvl w:val="0"/>
              <w:cnfStyle w:val="000000000000" w:firstRow="0" w:lastRow="0" w:firstColumn="0" w:lastColumn="0" w:oddVBand="0" w:evenVBand="0" w:oddHBand="0" w:evenHBand="0" w:firstRowFirstColumn="0" w:firstRowLastColumn="0" w:lastRowFirstColumn="0" w:lastRowLastColumn="0"/>
              <w:rPr>
                <w:sz w:val="20"/>
                <w:szCs w:val="20"/>
              </w:rPr>
            </w:pPr>
            <w:r w:rsidRPr="006A3BC1">
              <w:rPr>
                <w:sz w:val="20"/>
                <w:szCs w:val="20"/>
              </w:rPr>
              <w:t>(1) Started as an OEM or a distributor channel for leading brands</w:t>
            </w:r>
          </w:p>
          <w:p w:rsidR="001706DA" w:rsidRPr="006A3BC1" w:rsidRDefault="004B06F7" w:rsidP="00BF04E9">
            <w:pPr>
              <w:widowControl w:val="0"/>
              <w:autoSpaceDE w:val="0"/>
              <w:autoSpaceDN w:val="0"/>
              <w:adjustRightInd w:val="0"/>
              <w:outlineLvl w:val="0"/>
              <w:cnfStyle w:val="000000000000" w:firstRow="0" w:lastRow="0" w:firstColumn="0" w:lastColumn="0" w:oddVBand="0" w:evenVBand="0" w:oddHBand="0" w:evenHBand="0" w:firstRowFirstColumn="0" w:firstRowLastColumn="0" w:lastRowFirstColumn="0" w:lastRowLastColumn="0"/>
              <w:rPr>
                <w:sz w:val="20"/>
                <w:szCs w:val="20"/>
              </w:rPr>
            </w:pPr>
            <w:r w:rsidRPr="006A3BC1">
              <w:rPr>
                <w:sz w:val="20"/>
                <w:szCs w:val="20"/>
              </w:rPr>
              <w:t>(2) Shanzhai products ranked second in the Chinese mobile phone sector with 16.1% market share in 201</w:t>
            </w:r>
            <w:r w:rsidR="00BF04E9" w:rsidRPr="006A3BC1">
              <w:rPr>
                <w:sz w:val="20"/>
                <w:szCs w:val="20"/>
              </w:rPr>
              <w:t>2</w:t>
            </w:r>
          </w:p>
        </w:tc>
        <w:tc>
          <w:tcPr>
            <w:tcW w:w="2835" w:type="dxa"/>
            <w:tcBorders>
              <w:top w:val="nil"/>
              <w:bottom w:val="nil"/>
            </w:tcBorders>
          </w:tcPr>
          <w:p w:rsidR="001706DA" w:rsidRPr="006A3BC1" w:rsidRDefault="001706DA" w:rsidP="00895F88">
            <w:pPr>
              <w:widowControl w:val="0"/>
              <w:autoSpaceDE w:val="0"/>
              <w:autoSpaceDN w:val="0"/>
              <w:adjustRightInd w:val="0"/>
              <w:jc w:val="both"/>
              <w:outlineLvl w:val="0"/>
              <w:cnfStyle w:val="000000000000" w:firstRow="0" w:lastRow="0" w:firstColumn="0" w:lastColumn="0" w:oddVBand="0" w:evenVBand="0" w:oddHBand="0" w:evenHBand="0" w:firstRowFirstColumn="0" w:firstRowLastColumn="0" w:lastRowFirstColumn="0" w:lastRowLastColumn="0"/>
              <w:rPr>
                <w:sz w:val="20"/>
                <w:szCs w:val="20"/>
              </w:rPr>
            </w:pPr>
            <w:r w:rsidRPr="006A3BC1">
              <w:rPr>
                <w:sz w:val="20"/>
                <w:szCs w:val="20"/>
              </w:rPr>
              <w:t>Business unit informants (</w:t>
            </w:r>
            <w:r w:rsidR="0095046F" w:rsidRPr="006A3BC1">
              <w:rPr>
                <w:sz w:val="20"/>
                <w:szCs w:val="20"/>
              </w:rPr>
              <w:t>2</w:t>
            </w:r>
            <w:r w:rsidRPr="006A3BC1">
              <w:rPr>
                <w:sz w:val="20"/>
                <w:szCs w:val="20"/>
              </w:rPr>
              <w:t>)</w:t>
            </w:r>
          </w:p>
        </w:tc>
        <w:tc>
          <w:tcPr>
            <w:tcW w:w="1417" w:type="dxa"/>
            <w:tcBorders>
              <w:top w:val="nil"/>
              <w:bottom w:val="nil"/>
            </w:tcBorders>
          </w:tcPr>
          <w:p w:rsidR="001706DA" w:rsidRPr="006A3BC1" w:rsidRDefault="0095046F" w:rsidP="00895F88">
            <w:pPr>
              <w:widowControl w:val="0"/>
              <w:autoSpaceDE w:val="0"/>
              <w:autoSpaceDN w:val="0"/>
              <w:adjustRightInd w:val="0"/>
              <w:jc w:val="both"/>
              <w:outlineLvl w:val="0"/>
              <w:cnfStyle w:val="000000000000" w:firstRow="0" w:lastRow="0" w:firstColumn="0" w:lastColumn="0" w:oddVBand="0" w:evenVBand="0" w:oddHBand="0" w:evenHBand="0" w:firstRowFirstColumn="0" w:firstRowLastColumn="0" w:lastRowFirstColumn="0" w:lastRowLastColumn="0"/>
              <w:rPr>
                <w:sz w:val="20"/>
                <w:szCs w:val="20"/>
              </w:rPr>
            </w:pPr>
            <w:r w:rsidRPr="006A3BC1">
              <w:rPr>
                <w:sz w:val="20"/>
                <w:szCs w:val="20"/>
              </w:rPr>
              <w:t>2</w:t>
            </w:r>
          </w:p>
        </w:tc>
      </w:tr>
      <w:tr w:rsidR="001706DA" w:rsidRPr="006A3BC1" w:rsidTr="00BF04E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tcBorders>
              <w:top w:val="nil"/>
              <w:bottom w:val="nil"/>
            </w:tcBorders>
            <w:shd w:val="clear" w:color="auto" w:fill="FFFFFF" w:themeFill="background1"/>
          </w:tcPr>
          <w:p w:rsidR="001706DA" w:rsidRPr="006A3BC1" w:rsidRDefault="00B704AF" w:rsidP="00895F88">
            <w:pPr>
              <w:widowControl w:val="0"/>
              <w:autoSpaceDE w:val="0"/>
              <w:autoSpaceDN w:val="0"/>
              <w:adjustRightInd w:val="0"/>
              <w:jc w:val="both"/>
              <w:outlineLvl w:val="0"/>
              <w:rPr>
                <w:b w:val="0"/>
                <w:sz w:val="20"/>
                <w:szCs w:val="20"/>
              </w:rPr>
            </w:pPr>
            <w:r w:rsidRPr="006A3BC1">
              <w:rPr>
                <w:b w:val="0"/>
                <w:sz w:val="20"/>
                <w:szCs w:val="20"/>
              </w:rPr>
              <w:t>Jinli</w:t>
            </w:r>
          </w:p>
        </w:tc>
        <w:tc>
          <w:tcPr>
            <w:tcW w:w="3828" w:type="dxa"/>
            <w:tcBorders>
              <w:top w:val="nil"/>
              <w:bottom w:val="nil"/>
            </w:tcBorders>
            <w:shd w:val="clear" w:color="auto" w:fill="FFFFFF" w:themeFill="background1"/>
          </w:tcPr>
          <w:p w:rsidR="004B06F7" w:rsidRPr="006A3BC1" w:rsidRDefault="004B06F7" w:rsidP="004B06F7">
            <w:pPr>
              <w:widowControl w:val="0"/>
              <w:autoSpaceDE w:val="0"/>
              <w:autoSpaceDN w:val="0"/>
              <w:adjustRightInd w:val="0"/>
              <w:outlineLvl w:val="0"/>
              <w:cnfStyle w:val="000000100000" w:firstRow="0" w:lastRow="0" w:firstColumn="0" w:lastColumn="0" w:oddVBand="0" w:evenVBand="0" w:oddHBand="1" w:evenHBand="0" w:firstRowFirstColumn="0" w:firstRowLastColumn="0" w:lastRowFirstColumn="0" w:lastRowLastColumn="0"/>
              <w:rPr>
                <w:sz w:val="20"/>
                <w:szCs w:val="20"/>
              </w:rPr>
            </w:pPr>
            <w:r w:rsidRPr="006A3BC1">
              <w:rPr>
                <w:sz w:val="20"/>
                <w:szCs w:val="20"/>
              </w:rPr>
              <w:t>(1) Started as an OEM or a distributor channel for leading brands</w:t>
            </w:r>
          </w:p>
          <w:p w:rsidR="001706DA" w:rsidRPr="006A3BC1" w:rsidRDefault="004B06F7" w:rsidP="00BF04E9">
            <w:pPr>
              <w:widowControl w:val="0"/>
              <w:autoSpaceDE w:val="0"/>
              <w:autoSpaceDN w:val="0"/>
              <w:adjustRightInd w:val="0"/>
              <w:outlineLvl w:val="0"/>
              <w:cnfStyle w:val="000000100000" w:firstRow="0" w:lastRow="0" w:firstColumn="0" w:lastColumn="0" w:oddVBand="0" w:evenVBand="0" w:oddHBand="1" w:evenHBand="0" w:firstRowFirstColumn="0" w:firstRowLastColumn="0" w:lastRowFirstColumn="0" w:lastRowLastColumn="0"/>
              <w:rPr>
                <w:sz w:val="20"/>
                <w:szCs w:val="20"/>
              </w:rPr>
            </w:pPr>
            <w:r w:rsidRPr="006A3BC1">
              <w:rPr>
                <w:sz w:val="20"/>
                <w:szCs w:val="20"/>
              </w:rPr>
              <w:t>(2) Shanzhai products ranked second in the Chinese mobile phone sector with 16.1% market share in 2012</w:t>
            </w:r>
          </w:p>
        </w:tc>
        <w:tc>
          <w:tcPr>
            <w:tcW w:w="2835" w:type="dxa"/>
            <w:tcBorders>
              <w:top w:val="nil"/>
              <w:bottom w:val="nil"/>
            </w:tcBorders>
            <w:shd w:val="clear" w:color="auto" w:fill="FFFFFF" w:themeFill="background1"/>
          </w:tcPr>
          <w:p w:rsidR="001706DA" w:rsidRPr="006A3BC1" w:rsidRDefault="001706DA" w:rsidP="00895F88">
            <w:pPr>
              <w:widowControl w:val="0"/>
              <w:autoSpaceDE w:val="0"/>
              <w:autoSpaceDN w:val="0"/>
              <w:adjustRightInd w:val="0"/>
              <w:jc w:val="both"/>
              <w:outlineLvl w:val="0"/>
              <w:cnfStyle w:val="000000100000" w:firstRow="0" w:lastRow="0" w:firstColumn="0" w:lastColumn="0" w:oddVBand="0" w:evenVBand="0" w:oddHBand="1" w:evenHBand="0" w:firstRowFirstColumn="0" w:firstRowLastColumn="0" w:lastRowFirstColumn="0" w:lastRowLastColumn="0"/>
              <w:rPr>
                <w:sz w:val="20"/>
                <w:szCs w:val="20"/>
              </w:rPr>
            </w:pPr>
            <w:r w:rsidRPr="006A3BC1">
              <w:rPr>
                <w:sz w:val="20"/>
                <w:szCs w:val="20"/>
              </w:rPr>
              <w:t>Managers (</w:t>
            </w:r>
            <w:r w:rsidR="0020360A" w:rsidRPr="006A3BC1">
              <w:rPr>
                <w:sz w:val="20"/>
                <w:szCs w:val="20"/>
              </w:rPr>
              <w:t>2</w:t>
            </w:r>
            <w:r w:rsidRPr="006A3BC1">
              <w:rPr>
                <w:sz w:val="20"/>
                <w:szCs w:val="20"/>
              </w:rPr>
              <w:t>)</w:t>
            </w:r>
          </w:p>
        </w:tc>
        <w:tc>
          <w:tcPr>
            <w:tcW w:w="1417" w:type="dxa"/>
            <w:tcBorders>
              <w:top w:val="nil"/>
              <w:bottom w:val="nil"/>
            </w:tcBorders>
            <w:shd w:val="clear" w:color="auto" w:fill="FFFFFF" w:themeFill="background1"/>
          </w:tcPr>
          <w:p w:rsidR="001706DA" w:rsidRPr="006A3BC1" w:rsidRDefault="0020360A" w:rsidP="00895F88">
            <w:pPr>
              <w:widowControl w:val="0"/>
              <w:autoSpaceDE w:val="0"/>
              <w:autoSpaceDN w:val="0"/>
              <w:adjustRightInd w:val="0"/>
              <w:jc w:val="both"/>
              <w:outlineLvl w:val="0"/>
              <w:cnfStyle w:val="000000100000" w:firstRow="0" w:lastRow="0" w:firstColumn="0" w:lastColumn="0" w:oddVBand="0" w:evenVBand="0" w:oddHBand="1" w:evenHBand="0" w:firstRowFirstColumn="0" w:firstRowLastColumn="0" w:lastRowFirstColumn="0" w:lastRowLastColumn="0"/>
              <w:rPr>
                <w:sz w:val="20"/>
                <w:szCs w:val="20"/>
              </w:rPr>
            </w:pPr>
            <w:r w:rsidRPr="006A3BC1">
              <w:rPr>
                <w:sz w:val="20"/>
                <w:szCs w:val="20"/>
              </w:rPr>
              <w:t>2</w:t>
            </w:r>
          </w:p>
        </w:tc>
      </w:tr>
      <w:tr w:rsidR="001706DA" w:rsidRPr="006A3BC1" w:rsidTr="00BF04E9">
        <w:tc>
          <w:tcPr>
            <w:cnfStyle w:val="001000000000" w:firstRow="0" w:lastRow="0" w:firstColumn="1" w:lastColumn="0" w:oddVBand="0" w:evenVBand="0" w:oddHBand="0" w:evenHBand="0" w:firstRowFirstColumn="0" w:firstRowLastColumn="0" w:lastRowFirstColumn="0" w:lastRowLastColumn="0"/>
            <w:tcW w:w="1242" w:type="dxa"/>
            <w:tcBorders>
              <w:top w:val="nil"/>
              <w:bottom w:val="nil"/>
            </w:tcBorders>
          </w:tcPr>
          <w:p w:rsidR="001706DA" w:rsidRPr="006A3BC1" w:rsidRDefault="00B704AF" w:rsidP="00895F88">
            <w:pPr>
              <w:widowControl w:val="0"/>
              <w:autoSpaceDE w:val="0"/>
              <w:autoSpaceDN w:val="0"/>
              <w:adjustRightInd w:val="0"/>
              <w:jc w:val="both"/>
              <w:outlineLvl w:val="0"/>
              <w:rPr>
                <w:b w:val="0"/>
                <w:sz w:val="20"/>
                <w:szCs w:val="20"/>
              </w:rPr>
            </w:pPr>
            <w:r w:rsidRPr="006A3BC1">
              <w:rPr>
                <w:b w:val="0"/>
                <w:sz w:val="20"/>
                <w:szCs w:val="20"/>
              </w:rPr>
              <w:t>Wide Group</w:t>
            </w:r>
          </w:p>
        </w:tc>
        <w:tc>
          <w:tcPr>
            <w:tcW w:w="3828" w:type="dxa"/>
            <w:tcBorders>
              <w:top w:val="nil"/>
              <w:bottom w:val="nil"/>
            </w:tcBorders>
          </w:tcPr>
          <w:p w:rsidR="004B06F7" w:rsidRPr="006A3BC1" w:rsidRDefault="004B06F7" w:rsidP="004B06F7">
            <w:pPr>
              <w:widowControl w:val="0"/>
              <w:autoSpaceDE w:val="0"/>
              <w:autoSpaceDN w:val="0"/>
              <w:adjustRightInd w:val="0"/>
              <w:outlineLvl w:val="0"/>
              <w:cnfStyle w:val="000000000000" w:firstRow="0" w:lastRow="0" w:firstColumn="0" w:lastColumn="0" w:oddVBand="0" w:evenVBand="0" w:oddHBand="0" w:evenHBand="0" w:firstRowFirstColumn="0" w:firstRowLastColumn="0" w:lastRowFirstColumn="0" w:lastRowLastColumn="0"/>
              <w:rPr>
                <w:sz w:val="20"/>
                <w:szCs w:val="20"/>
              </w:rPr>
            </w:pPr>
            <w:r w:rsidRPr="006A3BC1">
              <w:rPr>
                <w:sz w:val="20"/>
                <w:szCs w:val="20"/>
              </w:rPr>
              <w:t>(1) Founded in 1997</w:t>
            </w:r>
          </w:p>
          <w:p w:rsidR="001706DA" w:rsidRPr="006A3BC1" w:rsidRDefault="004B06F7" w:rsidP="00BF04E9">
            <w:pPr>
              <w:widowControl w:val="0"/>
              <w:autoSpaceDE w:val="0"/>
              <w:autoSpaceDN w:val="0"/>
              <w:adjustRightInd w:val="0"/>
              <w:outlineLvl w:val="0"/>
              <w:cnfStyle w:val="000000000000" w:firstRow="0" w:lastRow="0" w:firstColumn="0" w:lastColumn="0" w:oddVBand="0" w:evenVBand="0" w:oddHBand="0" w:evenHBand="0" w:firstRowFirstColumn="0" w:firstRowLastColumn="0" w:lastRowFirstColumn="0" w:lastRowLastColumn="0"/>
              <w:rPr>
                <w:sz w:val="20"/>
                <w:szCs w:val="20"/>
              </w:rPr>
            </w:pPr>
            <w:r w:rsidRPr="006A3BC1">
              <w:rPr>
                <w:sz w:val="20"/>
                <w:szCs w:val="20"/>
              </w:rPr>
              <w:t>(2) Research, design and manufacture of commercial air conditioning</w:t>
            </w:r>
          </w:p>
        </w:tc>
        <w:tc>
          <w:tcPr>
            <w:tcW w:w="2835" w:type="dxa"/>
            <w:tcBorders>
              <w:top w:val="nil"/>
              <w:bottom w:val="nil"/>
            </w:tcBorders>
          </w:tcPr>
          <w:p w:rsidR="00AB6361" w:rsidRPr="006A3BC1" w:rsidRDefault="001706DA" w:rsidP="00895F88">
            <w:pPr>
              <w:widowControl w:val="0"/>
              <w:autoSpaceDE w:val="0"/>
              <w:autoSpaceDN w:val="0"/>
              <w:adjustRightInd w:val="0"/>
              <w:jc w:val="both"/>
              <w:outlineLvl w:val="0"/>
              <w:cnfStyle w:val="000000000000" w:firstRow="0" w:lastRow="0" w:firstColumn="0" w:lastColumn="0" w:oddVBand="0" w:evenVBand="0" w:oddHBand="0" w:evenHBand="0" w:firstRowFirstColumn="0" w:firstRowLastColumn="0" w:lastRowFirstColumn="0" w:lastRowLastColumn="0"/>
              <w:rPr>
                <w:sz w:val="20"/>
                <w:szCs w:val="20"/>
              </w:rPr>
            </w:pPr>
            <w:r w:rsidRPr="006A3BC1">
              <w:rPr>
                <w:sz w:val="20"/>
                <w:szCs w:val="20"/>
              </w:rPr>
              <w:t>Managers (</w:t>
            </w:r>
            <w:r w:rsidR="008D337A" w:rsidRPr="006A3BC1">
              <w:rPr>
                <w:sz w:val="20"/>
                <w:szCs w:val="20"/>
              </w:rPr>
              <w:t>1</w:t>
            </w:r>
            <w:r w:rsidRPr="006A3BC1">
              <w:rPr>
                <w:sz w:val="20"/>
                <w:szCs w:val="20"/>
              </w:rPr>
              <w:t xml:space="preserve">), </w:t>
            </w:r>
          </w:p>
          <w:p w:rsidR="001706DA" w:rsidRPr="006A3BC1" w:rsidRDefault="001706DA" w:rsidP="00895F88">
            <w:pPr>
              <w:widowControl w:val="0"/>
              <w:autoSpaceDE w:val="0"/>
              <w:autoSpaceDN w:val="0"/>
              <w:adjustRightInd w:val="0"/>
              <w:jc w:val="both"/>
              <w:outlineLvl w:val="0"/>
              <w:cnfStyle w:val="000000000000" w:firstRow="0" w:lastRow="0" w:firstColumn="0" w:lastColumn="0" w:oddVBand="0" w:evenVBand="0" w:oddHBand="0" w:evenHBand="0" w:firstRowFirstColumn="0" w:firstRowLastColumn="0" w:lastRowFirstColumn="0" w:lastRowLastColumn="0"/>
              <w:rPr>
                <w:sz w:val="20"/>
                <w:szCs w:val="20"/>
              </w:rPr>
            </w:pPr>
            <w:r w:rsidRPr="006A3BC1">
              <w:rPr>
                <w:sz w:val="20"/>
                <w:szCs w:val="20"/>
              </w:rPr>
              <w:t>Business unit informants (</w:t>
            </w:r>
            <w:r w:rsidR="008D337A" w:rsidRPr="006A3BC1">
              <w:rPr>
                <w:sz w:val="20"/>
                <w:szCs w:val="20"/>
              </w:rPr>
              <w:t>1</w:t>
            </w:r>
            <w:r w:rsidRPr="006A3BC1">
              <w:rPr>
                <w:sz w:val="20"/>
                <w:szCs w:val="20"/>
              </w:rPr>
              <w:t>)</w:t>
            </w:r>
          </w:p>
        </w:tc>
        <w:tc>
          <w:tcPr>
            <w:tcW w:w="1417" w:type="dxa"/>
            <w:tcBorders>
              <w:top w:val="nil"/>
              <w:bottom w:val="nil"/>
            </w:tcBorders>
          </w:tcPr>
          <w:p w:rsidR="001706DA" w:rsidRPr="006A3BC1" w:rsidRDefault="008D337A" w:rsidP="00895F88">
            <w:pPr>
              <w:widowControl w:val="0"/>
              <w:autoSpaceDE w:val="0"/>
              <w:autoSpaceDN w:val="0"/>
              <w:adjustRightInd w:val="0"/>
              <w:jc w:val="both"/>
              <w:outlineLvl w:val="0"/>
              <w:cnfStyle w:val="000000000000" w:firstRow="0" w:lastRow="0" w:firstColumn="0" w:lastColumn="0" w:oddVBand="0" w:evenVBand="0" w:oddHBand="0" w:evenHBand="0" w:firstRowFirstColumn="0" w:firstRowLastColumn="0" w:lastRowFirstColumn="0" w:lastRowLastColumn="0"/>
              <w:rPr>
                <w:sz w:val="20"/>
                <w:szCs w:val="20"/>
              </w:rPr>
            </w:pPr>
            <w:r w:rsidRPr="006A3BC1">
              <w:rPr>
                <w:sz w:val="20"/>
                <w:szCs w:val="20"/>
              </w:rPr>
              <w:t>2</w:t>
            </w:r>
          </w:p>
        </w:tc>
      </w:tr>
      <w:tr w:rsidR="001706DA" w:rsidRPr="006A3BC1" w:rsidTr="00BF04E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tcBorders>
              <w:top w:val="nil"/>
              <w:bottom w:val="nil"/>
            </w:tcBorders>
            <w:shd w:val="clear" w:color="auto" w:fill="FFFFFF" w:themeFill="background1"/>
          </w:tcPr>
          <w:p w:rsidR="001706DA" w:rsidRPr="006A3BC1" w:rsidRDefault="00B704AF" w:rsidP="00895F88">
            <w:pPr>
              <w:widowControl w:val="0"/>
              <w:autoSpaceDE w:val="0"/>
              <w:autoSpaceDN w:val="0"/>
              <w:adjustRightInd w:val="0"/>
              <w:jc w:val="both"/>
              <w:outlineLvl w:val="0"/>
              <w:rPr>
                <w:b w:val="0"/>
                <w:sz w:val="20"/>
                <w:szCs w:val="20"/>
              </w:rPr>
            </w:pPr>
            <w:r w:rsidRPr="006A3BC1">
              <w:rPr>
                <w:b w:val="0"/>
                <w:sz w:val="20"/>
                <w:szCs w:val="20"/>
              </w:rPr>
              <w:t>Alibaba</w:t>
            </w:r>
          </w:p>
        </w:tc>
        <w:tc>
          <w:tcPr>
            <w:tcW w:w="3828" w:type="dxa"/>
            <w:tcBorders>
              <w:top w:val="nil"/>
              <w:bottom w:val="nil"/>
            </w:tcBorders>
            <w:shd w:val="clear" w:color="auto" w:fill="FFFFFF" w:themeFill="background1"/>
          </w:tcPr>
          <w:p w:rsidR="004B06F7" w:rsidRPr="006A3BC1" w:rsidRDefault="004B06F7" w:rsidP="004B06F7">
            <w:pPr>
              <w:widowControl w:val="0"/>
              <w:autoSpaceDE w:val="0"/>
              <w:autoSpaceDN w:val="0"/>
              <w:adjustRightInd w:val="0"/>
              <w:outlineLvl w:val="0"/>
              <w:cnfStyle w:val="000000100000" w:firstRow="0" w:lastRow="0" w:firstColumn="0" w:lastColumn="0" w:oddVBand="0" w:evenVBand="0" w:oddHBand="1" w:evenHBand="0" w:firstRowFirstColumn="0" w:firstRowLastColumn="0" w:lastRowFirstColumn="0" w:lastRowLastColumn="0"/>
              <w:rPr>
                <w:sz w:val="20"/>
                <w:szCs w:val="20"/>
              </w:rPr>
            </w:pPr>
            <w:r w:rsidRPr="006A3BC1">
              <w:rPr>
                <w:sz w:val="20"/>
                <w:szCs w:val="20"/>
              </w:rPr>
              <w:t>(1) Founded 1999</w:t>
            </w:r>
          </w:p>
          <w:p w:rsidR="001706DA" w:rsidRPr="006A3BC1" w:rsidRDefault="004B06F7" w:rsidP="00BF04E9">
            <w:pPr>
              <w:widowControl w:val="0"/>
              <w:autoSpaceDE w:val="0"/>
              <w:autoSpaceDN w:val="0"/>
              <w:adjustRightInd w:val="0"/>
              <w:outlineLvl w:val="0"/>
              <w:cnfStyle w:val="000000100000" w:firstRow="0" w:lastRow="0" w:firstColumn="0" w:lastColumn="0" w:oddVBand="0" w:evenVBand="0" w:oddHBand="1" w:evenHBand="0" w:firstRowFirstColumn="0" w:firstRowLastColumn="0" w:lastRowFirstColumn="0" w:lastRowLastColumn="0"/>
              <w:rPr>
                <w:sz w:val="20"/>
                <w:szCs w:val="20"/>
              </w:rPr>
            </w:pPr>
            <w:r w:rsidRPr="006A3BC1">
              <w:rPr>
                <w:sz w:val="20"/>
                <w:szCs w:val="20"/>
              </w:rPr>
              <w:t>(2) China's largest e-commerce compan</w:t>
            </w:r>
            <w:r w:rsidR="00BF04E9" w:rsidRPr="006A3BC1">
              <w:rPr>
                <w:sz w:val="20"/>
                <w:szCs w:val="20"/>
              </w:rPr>
              <w:t>y</w:t>
            </w:r>
          </w:p>
        </w:tc>
        <w:tc>
          <w:tcPr>
            <w:tcW w:w="2835" w:type="dxa"/>
            <w:tcBorders>
              <w:top w:val="nil"/>
              <w:bottom w:val="nil"/>
            </w:tcBorders>
            <w:shd w:val="clear" w:color="auto" w:fill="FFFFFF" w:themeFill="background1"/>
          </w:tcPr>
          <w:p w:rsidR="00AB6361" w:rsidRPr="006A3BC1" w:rsidRDefault="001706DA" w:rsidP="00895F88">
            <w:pPr>
              <w:widowControl w:val="0"/>
              <w:autoSpaceDE w:val="0"/>
              <w:autoSpaceDN w:val="0"/>
              <w:adjustRightInd w:val="0"/>
              <w:jc w:val="both"/>
              <w:outlineLvl w:val="0"/>
              <w:cnfStyle w:val="000000100000" w:firstRow="0" w:lastRow="0" w:firstColumn="0" w:lastColumn="0" w:oddVBand="0" w:evenVBand="0" w:oddHBand="1" w:evenHBand="0" w:firstRowFirstColumn="0" w:firstRowLastColumn="0" w:lastRowFirstColumn="0" w:lastRowLastColumn="0"/>
              <w:rPr>
                <w:sz w:val="20"/>
                <w:szCs w:val="20"/>
              </w:rPr>
            </w:pPr>
            <w:r w:rsidRPr="006A3BC1">
              <w:rPr>
                <w:sz w:val="20"/>
                <w:szCs w:val="20"/>
              </w:rPr>
              <w:t xml:space="preserve">Executives (1), </w:t>
            </w:r>
          </w:p>
          <w:p w:rsidR="00AB6361" w:rsidRPr="006A3BC1" w:rsidRDefault="001706DA" w:rsidP="00895F88">
            <w:pPr>
              <w:widowControl w:val="0"/>
              <w:autoSpaceDE w:val="0"/>
              <w:autoSpaceDN w:val="0"/>
              <w:adjustRightInd w:val="0"/>
              <w:jc w:val="both"/>
              <w:outlineLvl w:val="0"/>
              <w:cnfStyle w:val="000000100000" w:firstRow="0" w:lastRow="0" w:firstColumn="0" w:lastColumn="0" w:oddVBand="0" w:evenVBand="0" w:oddHBand="1" w:evenHBand="0" w:firstRowFirstColumn="0" w:firstRowLastColumn="0" w:lastRowFirstColumn="0" w:lastRowLastColumn="0"/>
              <w:rPr>
                <w:sz w:val="20"/>
                <w:szCs w:val="20"/>
              </w:rPr>
            </w:pPr>
            <w:r w:rsidRPr="006A3BC1">
              <w:rPr>
                <w:sz w:val="20"/>
                <w:szCs w:val="20"/>
              </w:rPr>
              <w:t>Managers (</w:t>
            </w:r>
            <w:r w:rsidR="008D337A" w:rsidRPr="006A3BC1">
              <w:rPr>
                <w:sz w:val="20"/>
                <w:szCs w:val="20"/>
              </w:rPr>
              <w:t>1</w:t>
            </w:r>
            <w:r w:rsidRPr="006A3BC1">
              <w:rPr>
                <w:sz w:val="20"/>
                <w:szCs w:val="20"/>
              </w:rPr>
              <w:t xml:space="preserve">), </w:t>
            </w:r>
          </w:p>
          <w:p w:rsidR="001706DA" w:rsidRPr="006A3BC1" w:rsidRDefault="001706DA" w:rsidP="00895F88">
            <w:pPr>
              <w:widowControl w:val="0"/>
              <w:autoSpaceDE w:val="0"/>
              <w:autoSpaceDN w:val="0"/>
              <w:adjustRightInd w:val="0"/>
              <w:jc w:val="both"/>
              <w:outlineLvl w:val="0"/>
              <w:cnfStyle w:val="000000100000" w:firstRow="0" w:lastRow="0" w:firstColumn="0" w:lastColumn="0" w:oddVBand="0" w:evenVBand="0" w:oddHBand="1" w:evenHBand="0" w:firstRowFirstColumn="0" w:firstRowLastColumn="0" w:lastRowFirstColumn="0" w:lastRowLastColumn="0"/>
              <w:rPr>
                <w:sz w:val="20"/>
                <w:szCs w:val="20"/>
              </w:rPr>
            </w:pPr>
            <w:r w:rsidRPr="006A3BC1">
              <w:rPr>
                <w:sz w:val="20"/>
                <w:szCs w:val="20"/>
              </w:rPr>
              <w:t>Business unit informants (</w:t>
            </w:r>
            <w:r w:rsidR="00810069" w:rsidRPr="006A3BC1">
              <w:rPr>
                <w:sz w:val="20"/>
                <w:szCs w:val="20"/>
              </w:rPr>
              <w:t>2</w:t>
            </w:r>
            <w:r w:rsidRPr="006A3BC1">
              <w:rPr>
                <w:sz w:val="20"/>
                <w:szCs w:val="20"/>
              </w:rPr>
              <w:t>)</w:t>
            </w:r>
          </w:p>
        </w:tc>
        <w:tc>
          <w:tcPr>
            <w:tcW w:w="1417" w:type="dxa"/>
            <w:tcBorders>
              <w:top w:val="nil"/>
              <w:bottom w:val="nil"/>
            </w:tcBorders>
            <w:shd w:val="clear" w:color="auto" w:fill="FFFFFF" w:themeFill="background1"/>
          </w:tcPr>
          <w:p w:rsidR="001706DA" w:rsidRPr="006A3BC1" w:rsidRDefault="00810069" w:rsidP="00895F88">
            <w:pPr>
              <w:widowControl w:val="0"/>
              <w:autoSpaceDE w:val="0"/>
              <w:autoSpaceDN w:val="0"/>
              <w:adjustRightInd w:val="0"/>
              <w:jc w:val="both"/>
              <w:outlineLvl w:val="0"/>
              <w:cnfStyle w:val="000000100000" w:firstRow="0" w:lastRow="0" w:firstColumn="0" w:lastColumn="0" w:oddVBand="0" w:evenVBand="0" w:oddHBand="1" w:evenHBand="0" w:firstRowFirstColumn="0" w:firstRowLastColumn="0" w:lastRowFirstColumn="0" w:lastRowLastColumn="0"/>
              <w:rPr>
                <w:sz w:val="20"/>
                <w:szCs w:val="20"/>
              </w:rPr>
            </w:pPr>
            <w:r w:rsidRPr="006A3BC1">
              <w:rPr>
                <w:sz w:val="20"/>
                <w:szCs w:val="20"/>
              </w:rPr>
              <w:t>4</w:t>
            </w:r>
          </w:p>
        </w:tc>
      </w:tr>
      <w:tr w:rsidR="001706DA" w:rsidRPr="006A3BC1" w:rsidTr="00BF04E9">
        <w:tc>
          <w:tcPr>
            <w:cnfStyle w:val="001000000000" w:firstRow="0" w:lastRow="0" w:firstColumn="1" w:lastColumn="0" w:oddVBand="0" w:evenVBand="0" w:oddHBand="0" w:evenHBand="0" w:firstRowFirstColumn="0" w:firstRowLastColumn="0" w:lastRowFirstColumn="0" w:lastRowLastColumn="0"/>
            <w:tcW w:w="1242" w:type="dxa"/>
            <w:tcBorders>
              <w:top w:val="nil"/>
              <w:bottom w:val="nil"/>
            </w:tcBorders>
          </w:tcPr>
          <w:p w:rsidR="00BF04E9" w:rsidRPr="006A3BC1" w:rsidRDefault="00B704AF" w:rsidP="00895F88">
            <w:pPr>
              <w:widowControl w:val="0"/>
              <w:autoSpaceDE w:val="0"/>
              <w:autoSpaceDN w:val="0"/>
              <w:adjustRightInd w:val="0"/>
              <w:jc w:val="both"/>
              <w:outlineLvl w:val="0"/>
              <w:rPr>
                <w:b w:val="0"/>
                <w:sz w:val="20"/>
                <w:szCs w:val="20"/>
              </w:rPr>
            </w:pPr>
            <w:r w:rsidRPr="006A3BC1">
              <w:rPr>
                <w:b w:val="0"/>
                <w:sz w:val="20"/>
                <w:szCs w:val="20"/>
              </w:rPr>
              <w:t xml:space="preserve">Wuxi </w:t>
            </w:r>
          </w:p>
          <w:p w:rsidR="001706DA" w:rsidRPr="006A3BC1" w:rsidRDefault="00B704AF" w:rsidP="00895F88">
            <w:pPr>
              <w:widowControl w:val="0"/>
              <w:autoSpaceDE w:val="0"/>
              <w:autoSpaceDN w:val="0"/>
              <w:adjustRightInd w:val="0"/>
              <w:jc w:val="both"/>
              <w:outlineLvl w:val="0"/>
              <w:rPr>
                <w:b w:val="0"/>
                <w:sz w:val="20"/>
                <w:szCs w:val="20"/>
              </w:rPr>
            </w:pPr>
            <w:r w:rsidRPr="006A3BC1">
              <w:rPr>
                <w:b w:val="0"/>
                <w:sz w:val="20"/>
                <w:szCs w:val="20"/>
              </w:rPr>
              <w:t>AppTech</w:t>
            </w:r>
          </w:p>
        </w:tc>
        <w:tc>
          <w:tcPr>
            <w:tcW w:w="3828" w:type="dxa"/>
            <w:tcBorders>
              <w:top w:val="nil"/>
              <w:bottom w:val="nil"/>
            </w:tcBorders>
          </w:tcPr>
          <w:p w:rsidR="004B06F7" w:rsidRPr="006A3BC1" w:rsidRDefault="004B06F7" w:rsidP="004B06F7">
            <w:pPr>
              <w:widowControl w:val="0"/>
              <w:autoSpaceDE w:val="0"/>
              <w:autoSpaceDN w:val="0"/>
              <w:adjustRightInd w:val="0"/>
              <w:outlineLvl w:val="0"/>
              <w:cnfStyle w:val="000000000000" w:firstRow="0" w:lastRow="0" w:firstColumn="0" w:lastColumn="0" w:oddVBand="0" w:evenVBand="0" w:oddHBand="0" w:evenHBand="0" w:firstRowFirstColumn="0" w:firstRowLastColumn="0" w:lastRowFirstColumn="0" w:lastRowLastColumn="0"/>
              <w:rPr>
                <w:sz w:val="20"/>
                <w:szCs w:val="20"/>
              </w:rPr>
            </w:pPr>
            <w:r w:rsidRPr="006A3BC1">
              <w:rPr>
                <w:sz w:val="20"/>
                <w:szCs w:val="20"/>
              </w:rPr>
              <w:t>(1) Founded in 2000</w:t>
            </w:r>
          </w:p>
          <w:p w:rsidR="001706DA" w:rsidRPr="006A3BC1" w:rsidRDefault="004B06F7" w:rsidP="00BF04E9">
            <w:pPr>
              <w:widowControl w:val="0"/>
              <w:autoSpaceDE w:val="0"/>
              <w:autoSpaceDN w:val="0"/>
              <w:adjustRightInd w:val="0"/>
              <w:outlineLvl w:val="0"/>
              <w:cnfStyle w:val="000000000000" w:firstRow="0" w:lastRow="0" w:firstColumn="0" w:lastColumn="0" w:oddVBand="0" w:evenVBand="0" w:oddHBand="0" w:evenHBand="0" w:firstRowFirstColumn="0" w:firstRowLastColumn="0" w:lastRowFirstColumn="0" w:lastRowLastColumn="0"/>
              <w:rPr>
                <w:sz w:val="20"/>
                <w:szCs w:val="20"/>
              </w:rPr>
            </w:pPr>
            <w:r w:rsidRPr="006A3BC1">
              <w:rPr>
                <w:sz w:val="20"/>
                <w:szCs w:val="20"/>
              </w:rPr>
              <w:t>(2) One of the largest open-platforms for pharmaceutical R&amp;D</w:t>
            </w:r>
          </w:p>
        </w:tc>
        <w:tc>
          <w:tcPr>
            <w:tcW w:w="2835" w:type="dxa"/>
            <w:tcBorders>
              <w:top w:val="nil"/>
              <w:bottom w:val="nil"/>
            </w:tcBorders>
          </w:tcPr>
          <w:p w:rsidR="00AB6361" w:rsidRPr="006A3BC1" w:rsidRDefault="001706DA" w:rsidP="00895F88">
            <w:pPr>
              <w:widowControl w:val="0"/>
              <w:autoSpaceDE w:val="0"/>
              <w:autoSpaceDN w:val="0"/>
              <w:adjustRightInd w:val="0"/>
              <w:jc w:val="both"/>
              <w:outlineLvl w:val="0"/>
              <w:cnfStyle w:val="000000000000" w:firstRow="0" w:lastRow="0" w:firstColumn="0" w:lastColumn="0" w:oddVBand="0" w:evenVBand="0" w:oddHBand="0" w:evenHBand="0" w:firstRowFirstColumn="0" w:firstRowLastColumn="0" w:lastRowFirstColumn="0" w:lastRowLastColumn="0"/>
              <w:rPr>
                <w:sz w:val="20"/>
                <w:szCs w:val="20"/>
              </w:rPr>
            </w:pPr>
            <w:r w:rsidRPr="006A3BC1">
              <w:rPr>
                <w:sz w:val="20"/>
                <w:szCs w:val="20"/>
              </w:rPr>
              <w:t>Managers (</w:t>
            </w:r>
            <w:r w:rsidR="004276A1" w:rsidRPr="006A3BC1">
              <w:rPr>
                <w:sz w:val="20"/>
                <w:szCs w:val="20"/>
              </w:rPr>
              <w:t>2</w:t>
            </w:r>
            <w:r w:rsidRPr="006A3BC1">
              <w:rPr>
                <w:sz w:val="20"/>
                <w:szCs w:val="20"/>
              </w:rPr>
              <w:t xml:space="preserve">), </w:t>
            </w:r>
          </w:p>
          <w:p w:rsidR="001706DA" w:rsidRPr="006A3BC1" w:rsidRDefault="001706DA" w:rsidP="00895F88">
            <w:pPr>
              <w:widowControl w:val="0"/>
              <w:autoSpaceDE w:val="0"/>
              <w:autoSpaceDN w:val="0"/>
              <w:adjustRightInd w:val="0"/>
              <w:jc w:val="both"/>
              <w:outlineLvl w:val="0"/>
              <w:cnfStyle w:val="000000000000" w:firstRow="0" w:lastRow="0" w:firstColumn="0" w:lastColumn="0" w:oddVBand="0" w:evenVBand="0" w:oddHBand="0" w:evenHBand="0" w:firstRowFirstColumn="0" w:firstRowLastColumn="0" w:lastRowFirstColumn="0" w:lastRowLastColumn="0"/>
              <w:rPr>
                <w:sz w:val="20"/>
                <w:szCs w:val="20"/>
              </w:rPr>
            </w:pPr>
            <w:r w:rsidRPr="006A3BC1">
              <w:rPr>
                <w:sz w:val="20"/>
                <w:szCs w:val="20"/>
              </w:rPr>
              <w:t>Business unit informants (</w:t>
            </w:r>
            <w:r w:rsidR="008D337A" w:rsidRPr="006A3BC1">
              <w:rPr>
                <w:sz w:val="20"/>
                <w:szCs w:val="20"/>
              </w:rPr>
              <w:t>1</w:t>
            </w:r>
            <w:r w:rsidRPr="006A3BC1">
              <w:rPr>
                <w:sz w:val="20"/>
                <w:szCs w:val="20"/>
              </w:rPr>
              <w:t>)</w:t>
            </w:r>
          </w:p>
        </w:tc>
        <w:tc>
          <w:tcPr>
            <w:tcW w:w="1417" w:type="dxa"/>
            <w:tcBorders>
              <w:top w:val="nil"/>
              <w:bottom w:val="nil"/>
            </w:tcBorders>
          </w:tcPr>
          <w:p w:rsidR="001706DA" w:rsidRPr="006A3BC1" w:rsidRDefault="004276A1" w:rsidP="00895F88">
            <w:pPr>
              <w:widowControl w:val="0"/>
              <w:autoSpaceDE w:val="0"/>
              <w:autoSpaceDN w:val="0"/>
              <w:adjustRightInd w:val="0"/>
              <w:jc w:val="both"/>
              <w:outlineLvl w:val="0"/>
              <w:cnfStyle w:val="000000000000" w:firstRow="0" w:lastRow="0" w:firstColumn="0" w:lastColumn="0" w:oddVBand="0" w:evenVBand="0" w:oddHBand="0" w:evenHBand="0" w:firstRowFirstColumn="0" w:firstRowLastColumn="0" w:lastRowFirstColumn="0" w:lastRowLastColumn="0"/>
              <w:rPr>
                <w:sz w:val="20"/>
                <w:szCs w:val="20"/>
              </w:rPr>
            </w:pPr>
            <w:r w:rsidRPr="006A3BC1">
              <w:rPr>
                <w:sz w:val="20"/>
                <w:szCs w:val="20"/>
              </w:rPr>
              <w:t>3</w:t>
            </w:r>
          </w:p>
        </w:tc>
      </w:tr>
      <w:tr w:rsidR="001706DA" w:rsidRPr="006A3BC1" w:rsidTr="00BF04E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42" w:type="dxa"/>
            <w:tcBorders>
              <w:top w:val="nil"/>
              <w:bottom w:val="nil"/>
            </w:tcBorders>
            <w:shd w:val="clear" w:color="auto" w:fill="FFFFFF" w:themeFill="background1"/>
          </w:tcPr>
          <w:p w:rsidR="001706DA" w:rsidRPr="006A3BC1" w:rsidRDefault="00B704AF" w:rsidP="00895F88">
            <w:pPr>
              <w:widowControl w:val="0"/>
              <w:autoSpaceDE w:val="0"/>
              <w:autoSpaceDN w:val="0"/>
              <w:adjustRightInd w:val="0"/>
              <w:jc w:val="both"/>
              <w:outlineLvl w:val="0"/>
              <w:rPr>
                <w:b w:val="0"/>
                <w:sz w:val="20"/>
                <w:szCs w:val="20"/>
              </w:rPr>
            </w:pPr>
            <w:r w:rsidRPr="006A3BC1">
              <w:rPr>
                <w:b w:val="0"/>
                <w:sz w:val="20"/>
                <w:szCs w:val="20"/>
              </w:rPr>
              <w:t>Lenovo</w:t>
            </w:r>
          </w:p>
        </w:tc>
        <w:tc>
          <w:tcPr>
            <w:tcW w:w="3828" w:type="dxa"/>
            <w:tcBorders>
              <w:top w:val="nil"/>
              <w:bottom w:val="nil"/>
            </w:tcBorders>
            <w:shd w:val="clear" w:color="auto" w:fill="FFFFFF" w:themeFill="background1"/>
          </w:tcPr>
          <w:p w:rsidR="004B06F7" w:rsidRPr="006A3BC1" w:rsidRDefault="004B06F7" w:rsidP="004B06F7">
            <w:pPr>
              <w:widowControl w:val="0"/>
              <w:autoSpaceDE w:val="0"/>
              <w:autoSpaceDN w:val="0"/>
              <w:adjustRightInd w:val="0"/>
              <w:outlineLvl w:val="0"/>
              <w:cnfStyle w:val="000000100000" w:firstRow="0" w:lastRow="0" w:firstColumn="0" w:lastColumn="0" w:oddVBand="0" w:evenVBand="0" w:oddHBand="1" w:evenHBand="0" w:firstRowFirstColumn="0" w:firstRowLastColumn="0" w:lastRowFirstColumn="0" w:lastRowLastColumn="0"/>
              <w:rPr>
                <w:sz w:val="20"/>
                <w:szCs w:val="20"/>
              </w:rPr>
            </w:pPr>
            <w:r w:rsidRPr="006A3BC1">
              <w:rPr>
                <w:sz w:val="20"/>
                <w:szCs w:val="20"/>
              </w:rPr>
              <w:t>(1) Founded in 1984 as a reseller, distributor for foreign brands</w:t>
            </w:r>
          </w:p>
          <w:p w:rsidR="001706DA" w:rsidRPr="006A3BC1" w:rsidRDefault="004B06F7" w:rsidP="00BF04E9">
            <w:pPr>
              <w:widowControl w:val="0"/>
              <w:autoSpaceDE w:val="0"/>
              <w:autoSpaceDN w:val="0"/>
              <w:adjustRightInd w:val="0"/>
              <w:outlineLvl w:val="0"/>
              <w:cnfStyle w:val="000000100000" w:firstRow="0" w:lastRow="0" w:firstColumn="0" w:lastColumn="0" w:oddVBand="0" w:evenVBand="0" w:oddHBand="1" w:evenHBand="0" w:firstRowFirstColumn="0" w:firstRowLastColumn="0" w:lastRowFirstColumn="0" w:lastRowLastColumn="0"/>
              <w:rPr>
                <w:sz w:val="20"/>
                <w:szCs w:val="20"/>
              </w:rPr>
            </w:pPr>
            <w:r w:rsidRPr="006A3BC1">
              <w:rPr>
                <w:sz w:val="20"/>
                <w:szCs w:val="20"/>
              </w:rPr>
              <w:t>(2) Now the world's second-largest personal computer vendor by unit sales</w:t>
            </w:r>
          </w:p>
        </w:tc>
        <w:tc>
          <w:tcPr>
            <w:tcW w:w="2835" w:type="dxa"/>
            <w:tcBorders>
              <w:top w:val="nil"/>
              <w:bottom w:val="nil"/>
            </w:tcBorders>
            <w:shd w:val="clear" w:color="auto" w:fill="FFFFFF" w:themeFill="background1"/>
          </w:tcPr>
          <w:p w:rsidR="00AB6361" w:rsidRPr="006A3BC1" w:rsidRDefault="001706DA" w:rsidP="00895F88">
            <w:pPr>
              <w:widowControl w:val="0"/>
              <w:autoSpaceDE w:val="0"/>
              <w:autoSpaceDN w:val="0"/>
              <w:adjustRightInd w:val="0"/>
              <w:jc w:val="both"/>
              <w:outlineLvl w:val="0"/>
              <w:cnfStyle w:val="000000100000" w:firstRow="0" w:lastRow="0" w:firstColumn="0" w:lastColumn="0" w:oddVBand="0" w:evenVBand="0" w:oddHBand="1" w:evenHBand="0" w:firstRowFirstColumn="0" w:firstRowLastColumn="0" w:lastRowFirstColumn="0" w:lastRowLastColumn="0"/>
              <w:rPr>
                <w:sz w:val="20"/>
                <w:szCs w:val="20"/>
              </w:rPr>
            </w:pPr>
            <w:r w:rsidRPr="006A3BC1">
              <w:rPr>
                <w:sz w:val="20"/>
                <w:szCs w:val="20"/>
              </w:rPr>
              <w:t>Managers (</w:t>
            </w:r>
            <w:r w:rsidR="00BD4621" w:rsidRPr="006A3BC1">
              <w:rPr>
                <w:sz w:val="20"/>
                <w:szCs w:val="20"/>
              </w:rPr>
              <w:t>2</w:t>
            </w:r>
            <w:r w:rsidRPr="006A3BC1">
              <w:rPr>
                <w:sz w:val="20"/>
                <w:szCs w:val="20"/>
              </w:rPr>
              <w:t xml:space="preserve">), </w:t>
            </w:r>
          </w:p>
          <w:p w:rsidR="001706DA" w:rsidRPr="006A3BC1" w:rsidRDefault="001706DA" w:rsidP="00895F88">
            <w:pPr>
              <w:widowControl w:val="0"/>
              <w:autoSpaceDE w:val="0"/>
              <w:autoSpaceDN w:val="0"/>
              <w:adjustRightInd w:val="0"/>
              <w:jc w:val="both"/>
              <w:outlineLvl w:val="0"/>
              <w:cnfStyle w:val="000000100000" w:firstRow="0" w:lastRow="0" w:firstColumn="0" w:lastColumn="0" w:oddVBand="0" w:evenVBand="0" w:oddHBand="1" w:evenHBand="0" w:firstRowFirstColumn="0" w:firstRowLastColumn="0" w:lastRowFirstColumn="0" w:lastRowLastColumn="0"/>
              <w:rPr>
                <w:sz w:val="20"/>
                <w:szCs w:val="20"/>
              </w:rPr>
            </w:pPr>
            <w:r w:rsidRPr="006A3BC1">
              <w:rPr>
                <w:sz w:val="20"/>
                <w:szCs w:val="20"/>
              </w:rPr>
              <w:t>Business unit informants (</w:t>
            </w:r>
            <w:r w:rsidR="00810069" w:rsidRPr="006A3BC1">
              <w:rPr>
                <w:sz w:val="20"/>
                <w:szCs w:val="20"/>
              </w:rPr>
              <w:t>2</w:t>
            </w:r>
            <w:r w:rsidRPr="006A3BC1">
              <w:rPr>
                <w:sz w:val="20"/>
                <w:szCs w:val="20"/>
              </w:rPr>
              <w:t>)</w:t>
            </w:r>
          </w:p>
        </w:tc>
        <w:tc>
          <w:tcPr>
            <w:tcW w:w="1417" w:type="dxa"/>
            <w:tcBorders>
              <w:top w:val="nil"/>
              <w:bottom w:val="nil"/>
            </w:tcBorders>
            <w:shd w:val="clear" w:color="auto" w:fill="FFFFFF" w:themeFill="background1"/>
          </w:tcPr>
          <w:p w:rsidR="001706DA" w:rsidRPr="006A3BC1" w:rsidRDefault="00810069" w:rsidP="00895F88">
            <w:pPr>
              <w:widowControl w:val="0"/>
              <w:autoSpaceDE w:val="0"/>
              <w:autoSpaceDN w:val="0"/>
              <w:adjustRightInd w:val="0"/>
              <w:jc w:val="both"/>
              <w:outlineLvl w:val="0"/>
              <w:cnfStyle w:val="000000100000" w:firstRow="0" w:lastRow="0" w:firstColumn="0" w:lastColumn="0" w:oddVBand="0" w:evenVBand="0" w:oddHBand="1" w:evenHBand="0" w:firstRowFirstColumn="0" w:firstRowLastColumn="0" w:lastRowFirstColumn="0" w:lastRowLastColumn="0"/>
              <w:rPr>
                <w:sz w:val="20"/>
                <w:szCs w:val="20"/>
              </w:rPr>
            </w:pPr>
            <w:r w:rsidRPr="006A3BC1">
              <w:rPr>
                <w:sz w:val="20"/>
                <w:szCs w:val="20"/>
              </w:rPr>
              <w:t>4</w:t>
            </w:r>
          </w:p>
        </w:tc>
      </w:tr>
      <w:tr w:rsidR="005A3081" w:rsidRPr="006A3BC1" w:rsidTr="00BF04E9">
        <w:tc>
          <w:tcPr>
            <w:cnfStyle w:val="001000000000" w:firstRow="0" w:lastRow="0" w:firstColumn="1" w:lastColumn="0" w:oddVBand="0" w:evenVBand="0" w:oddHBand="0" w:evenHBand="0" w:firstRowFirstColumn="0" w:firstRowLastColumn="0" w:lastRowFirstColumn="0" w:lastRowLastColumn="0"/>
            <w:tcW w:w="1242" w:type="dxa"/>
            <w:tcBorders>
              <w:top w:val="nil"/>
              <w:bottom w:val="single" w:sz="8" w:space="0" w:color="000000" w:themeColor="text1"/>
            </w:tcBorders>
            <w:shd w:val="clear" w:color="auto" w:fill="FFFFFF" w:themeFill="background1"/>
          </w:tcPr>
          <w:p w:rsidR="001706DA" w:rsidRPr="006A3BC1" w:rsidRDefault="00B704AF" w:rsidP="00895F88">
            <w:pPr>
              <w:widowControl w:val="0"/>
              <w:autoSpaceDE w:val="0"/>
              <w:autoSpaceDN w:val="0"/>
              <w:adjustRightInd w:val="0"/>
              <w:jc w:val="both"/>
              <w:outlineLvl w:val="0"/>
              <w:rPr>
                <w:b w:val="0"/>
                <w:sz w:val="20"/>
                <w:szCs w:val="20"/>
              </w:rPr>
            </w:pPr>
            <w:r w:rsidRPr="006A3BC1">
              <w:rPr>
                <w:b w:val="0"/>
                <w:sz w:val="20"/>
                <w:szCs w:val="20"/>
              </w:rPr>
              <w:t>Pearl River</w:t>
            </w:r>
          </w:p>
        </w:tc>
        <w:tc>
          <w:tcPr>
            <w:tcW w:w="3828" w:type="dxa"/>
            <w:tcBorders>
              <w:top w:val="nil"/>
              <w:bottom w:val="single" w:sz="8" w:space="0" w:color="000000" w:themeColor="text1"/>
            </w:tcBorders>
            <w:shd w:val="clear" w:color="auto" w:fill="FFFFFF" w:themeFill="background1"/>
          </w:tcPr>
          <w:p w:rsidR="004B06F7" w:rsidRPr="006A3BC1" w:rsidRDefault="004B06F7" w:rsidP="004B06F7">
            <w:pPr>
              <w:widowControl w:val="0"/>
              <w:autoSpaceDE w:val="0"/>
              <w:autoSpaceDN w:val="0"/>
              <w:adjustRightInd w:val="0"/>
              <w:outlineLvl w:val="0"/>
              <w:cnfStyle w:val="000000000000" w:firstRow="0" w:lastRow="0" w:firstColumn="0" w:lastColumn="0" w:oddVBand="0" w:evenVBand="0" w:oddHBand="0" w:evenHBand="0" w:firstRowFirstColumn="0" w:firstRowLastColumn="0" w:lastRowFirstColumn="0" w:lastRowLastColumn="0"/>
              <w:rPr>
                <w:sz w:val="20"/>
                <w:szCs w:val="20"/>
              </w:rPr>
            </w:pPr>
            <w:r w:rsidRPr="006A3BC1">
              <w:rPr>
                <w:sz w:val="20"/>
                <w:szCs w:val="20"/>
              </w:rPr>
              <w:t>(1) Founded in 1956</w:t>
            </w:r>
          </w:p>
          <w:p w:rsidR="001706DA" w:rsidRPr="006A3BC1" w:rsidRDefault="004B06F7" w:rsidP="004B06F7">
            <w:pPr>
              <w:widowControl w:val="0"/>
              <w:autoSpaceDE w:val="0"/>
              <w:autoSpaceDN w:val="0"/>
              <w:adjustRightInd w:val="0"/>
              <w:jc w:val="both"/>
              <w:outlineLvl w:val="0"/>
              <w:cnfStyle w:val="000000000000" w:firstRow="0" w:lastRow="0" w:firstColumn="0" w:lastColumn="0" w:oddVBand="0" w:evenVBand="0" w:oddHBand="0" w:evenHBand="0" w:firstRowFirstColumn="0" w:firstRowLastColumn="0" w:lastRowFirstColumn="0" w:lastRowLastColumn="0"/>
              <w:rPr>
                <w:sz w:val="20"/>
                <w:szCs w:val="20"/>
              </w:rPr>
            </w:pPr>
            <w:r w:rsidRPr="006A3BC1">
              <w:rPr>
                <w:sz w:val="20"/>
                <w:szCs w:val="20"/>
              </w:rPr>
              <w:t>(2)Now the world's largest piano maker</w:t>
            </w:r>
            <w:r w:rsidR="001706DA" w:rsidRPr="006A3BC1">
              <w:rPr>
                <w:sz w:val="20"/>
                <w:szCs w:val="20"/>
              </w:rPr>
              <w:t xml:space="preserve"> </w:t>
            </w:r>
          </w:p>
        </w:tc>
        <w:tc>
          <w:tcPr>
            <w:tcW w:w="2835" w:type="dxa"/>
            <w:tcBorders>
              <w:top w:val="nil"/>
              <w:bottom w:val="single" w:sz="8" w:space="0" w:color="000000" w:themeColor="text1"/>
            </w:tcBorders>
            <w:shd w:val="clear" w:color="auto" w:fill="FFFFFF" w:themeFill="background1"/>
          </w:tcPr>
          <w:p w:rsidR="00AB6361" w:rsidRPr="006A3BC1" w:rsidRDefault="001706DA" w:rsidP="00895F88">
            <w:pPr>
              <w:widowControl w:val="0"/>
              <w:autoSpaceDE w:val="0"/>
              <w:autoSpaceDN w:val="0"/>
              <w:adjustRightInd w:val="0"/>
              <w:jc w:val="both"/>
              <w:outlineLvl w:val="0"/>
              <w:cnfStyle w:val="000000000000" w:firstRow="0" w:lastRow="0" w:firstColumn="0" w:lastColumn="0" w:oddVBand="0" w:evenVBand="0" w:oddHBand="0" w:evenHBand="0" w:firstRowFirstColumn="0" w:firstRowLastColumn="0" w:lastRowFirstColumn="0" w:lastRowLastColumn="0"/>
              <w:rPr>
                <w:sz w:val="20"/>
                <w:szCs w:val="20"/>
              </w:rPr>
            </w:pPr>
            <w:r w:rsidRPr="006A3BC1">
              <w:rPr>
                <w:sz w:val="20"/>
                <w:szCs w:val="20"/>
              </w:rPr>
              <w:t>Managers (</w:t>
            </w:r>
            <w:r w:rsidR="008D337A" w:rsidRPr="006A3BC1">
              <w:rPr>
                <w:sz w:val="20"/>
                <w:szCs w:val="20"/>
              </w:rPr>
              <w:t>1</w:t>
            </w:r>
            <w:r w:rsidRPr="006A3BC1">
              <w:rPr>
                <w:sz w:val="20"/>
                <w:szCs w:val="20"/>
              </w:rPr>
              <w:t xml:space="preserve">), </w:t>
            </w:r>
          </w:p>
          <w:p w:rsidR="001706DA" w:rsidRPr="006A3BC1" w:rsidRDefault="001706DA" w:rsidP="00895F88">
            <w:pPr>
              <w:widowControl w:val="0"/>
              <w:autoSpaceDE w:val="0"/>
              <w:autoSpaceDN w:val="0"/>
              <w:adjustRightInd w:val="0"/>
              <w:jc w:val="both"/>
              <w:outlineLvl w:val="0"/>
              <w:cnfStyle w:val="000000000000" w:firstRow="0" w:lastRow="0" w:firstColumn="0" w:lastColumn="0" w:oddVBand="0" w:evenVBand="0" w:oddHBand="0" w:evenHBand="0" w:firstRowFirstColumn="0" w:firstRowLastColumn="0" w:lastRowFirstColumn="0" w:lastRowLastColumn="0"/>
              <w:rPr>
                <w:sz w:val="20"/>
                <w:szCs w:val="20"/>
              </w:rPr>
            </w:pPr>
            <w:r w:rsidRPr="006A3BC1">
              <w:rPr>
                <w:sz w:val="20"/>
                <w:szCs w:val="20"/>
              </w:rPr>
              <w:t>Business unit informants (</w:t>
            </w:r>
            <w:r w:rsidR="008D337A" w:rsidRPr="006A3BC1">
              <w:rPr>
                <w:sz w:val="20"/>
                <w:szCs w:val="20"/>
              </w:rPr>
              <w:t>1</w:t>
            </w:r>
            <w:r w:rsidRPr="006A3BC1">
              <w:rPr>
                <w:sz w:val="20"/>
                <w:szCs w:val="20"/>
              </w:rPr>
              <w:t>)</w:t>
            </w:r>
          </w:p>
        </w:tc>
        <w:tc>
          <w:tcPr>
            <w:tcW w:w="1417" w:type="dxa"/>
            <w:tcBorders>
              <w:top w:val="nil"/>
              <w:bottom w:val="single" w:sz="8" w:space="0" w:color="000000" w:themeColor="text1"/>
            </w:tcBorders>
            <w:shd w:val="clear" w:color="auto" w:fill="FFFFFF" w:themeFill="background1"/>
          </w:tcPr>
          <w:p w:rsidR="001706DA" w:rsidRPr="006A3BC1" w:rsidRDefault="008D337A" w:rsidP="00895F88">
            <w:pPr>
              <w:widowControl w:val="0"/>
              <w:autoSpaceDE w:val="0"/>
              <w:autoSpaceDN w:val="0"/>
              <w:adjustRightInd w:val="0"/>
              <w:jc w:val="both"/>
              <w:outlineLvl w:val="0"/>
              <w:cnfStyle w:val="000000000000" w:firstRow="0" w:lastRow="0" w:firstColumn="0" w:lastColumn="0" w:oddVBand="0" w:evenVBand="0" w:oddHBand="0" w:evenHBand="0" w:firstRowFirstColumn="0" w:firstRowLastColumn="0" w:lastRowFirstColumn="0" w:lastRowLastColumn="0"/>
              <w:rPr>
                <w:sz w:val="20"/>
                <w:szCs w:val="20"/>
              </w:rPr>
            </w:pPr>
            <w:r w:rsidRPr="006A3BC1">
              <w:rPr>
                <w:sz w:val="20"/>
                <w:szCs w:val="20"/>
              </w:rPr>
              <w:t>2</w:t>
            </w:r>
          </w:p>
        </w:tc>
      </w:tr>
    </w:tbl>
    <w:p w:rsidR="00EA25C6" w:rsidRPr="006A3BC1" w:rsidRDefault="00EA25C6" w:rsidP="001B6469">
      <w:pPr>
        <w:widowControl w:val="0"/>
        <w:autoSpaceDE w:val="0"/>
        <w:autoSpaceDN w:val="0"/>
        <w:adjustRightInd w:val="0"/>
        <w:outlineLvl w:val="0"/>
        <w:rPr>
          <w:b/>
          <w:lang w:val="en-US"/>
        </w:rPr>
      </w:pPr>
    </w:p>
    <w:p w:rsidR="00D51CC3" w:rsidRPr="006A3BC1" w:rsidRDefault="00D51CC3" w:rsidP="00D51CC3">
      <w:pPr>
        <w:widowControl w:val="0"/>
        <w:autoSpaceDE w:val="0"/>
        <w:autoSpaceDN w:val="0"/>
        <w:adjustRightInd w:val="0"/>
        <w:outlineLvl w:val="0"/>
        <w:rPr>
          <w:b/>
          <w:lang w:val="en-US"/>
        </w:rPr>
      </w:pPr>
      <w:r w:rsidRPr="006A3BC1">
        <w:rPr>
          <w:b/>
          <w:lang w:val="en-US"/>
        </w:rPr>
        <w:t>Table 2</w:t>
      </w:r>
    </w:p>
    <w:p w:rsidR="00D51CC3" w:rsidRPr="006A3BC1" w:rsidRDefault="00D51CC3" w:rsidP="00D51CC3">
      <w:pPr>
        <w:widowControl w:val="0"/>
        <w:autoSpaceDE w:val="0"/>
        <w:autoSpaceDN w:val="0"/>
        <w:adjustRightInd w:val="0"/>
        <w:outlineLvl w:val="0"/>
        <w:rPr>
          <w:sz w:val="20"/>
          <w:szCs w:val="20"/>
          <w:lang w:val="en-US"/>
        </w:rPr>
      </w:pPr>
      <w:r w:rsidRPr="006A3BC1">
        <w:rPr>
          <w:sz w:val="20"/>
          <w:szCs w:val="20"/>
          <w:lang w:val="en-US"/>
        </w:rPr>
        <w:t>Enabling cost innovation coding scheme</w:t>
      </w:r>
    </w:p>
    <w:p w:rsidR="00D51CC3" w:rsidRPr="006A3BC1" w:rsidRDefault="00812064" w:rsidP="00D51CC3">
      <w:pPr>
        <w:widowControl w:val="0"/>
        <w:autoSpaceDE w:val="0"/>
        <w:autoSpaceDN w:val="0"/>
        <w:adjustRightInd w:val="0"/>
        <w:outlineLvl w:val="0"/>
        <w:rPr>
          <w:b/>
          <w:lang w:val="en-US"/>
        </w:rPr>
      </w:pPr>
      <w:r>
        <w:rPr>
          <w:b/>
          <w:noProof/>
          <w:lang w:val="en-US"/>
        </w:rPr>
        <mc:AlternateContent>
          <mc:Choice Requires="wpg">
            <w:drawing>
              <wp:inline distT="0" distB="0" distL="0" distR="0" wp14:anchorId="50BEBB58">
                <wp:extent cx="5970270" cy="7542530"/>
                <wp:effectExtent l="9525" t="0" r="11430" b="3810"/>
                <wp:docPr id="1" name="Group 3"/>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bwMode="auto">
                        <a:xfrm>
                          <a:off x="0" y="0"/>
                          <a:ext cx="5970270" cy="7542530"/>
                          <a:chOff x="2060" y="695"/>
                          <a:chExt cx="7500" cy="9475"/>
                        </a:xfrm>
                      </wpg:grpSpPr>
                      <wps:wsp>
                        <wps:cNvPr id="2" name="AutoShape 4"/>
                        <wps:cNvSpPr>
                          <a:spLocks noChangeArrowheads="1" noTextEdit="1"/>
                        </wps:cNvSpPr>
                        <wps:spPr bwMode="auto">
                          <a:xfrm>
                            <a:off x="2060" y="695"/>
                            <a:ext cx="7500" cy="9475"/>
                          </a:xfrm>
                          <a:prstGeom prst="rightArrow">
                            <a:avLst>
                              <a:gd name="adj1" fmla="val 50000"/>
                              <a:gd name="adj2" fmla="val 25000"/>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 name="Rectangle 23"/>
                        <wps:cNvSpPr>
                          <a:spLocks noChangeArrowheads="1"/>
                        </wps:cNvSpPr>
                        <wps:spPr bwMode="auto">
                          <a:xfrm>
                            <a:off x="2060" y="839"/>
                            <a:ext cx="4308" cy="511"/>
                          </a:xfrm>
                          <a:prstGeom prst="rect">
                            <a:avLst/>
                          </a:prstGeom>
                          <a:solidFill>
                            <a:schemeClr val="bg2">
                              <a:lumMod val="100000"/>
                              <a:lumOff val="0"/>
                            </a:schemeClr>
                          </a:solidFill>
                          <a:ln w="9525">
                            <a:solidFill>
                              <a:srgbClr val="000000"/>
                            </a:solidFill>
                            <a:miter lim="800000"/>
                            <a:headEnd/>
                            <a:tailEnd/>
                          </a:ln>
                        </wps:spPr>
                        <wps:txbx>
                          <w:txbxContent>
                            <w:p w:rsidR="00794EE1" w:rsidRPr="00D63154" w:rsidRDefault="00794EE1" w:rsidP="00D51CC3">
                              <w:pPr>
                                <w:rPr>
                                  <w:sz w:val="20"/>
                                  <w:szCs w:val="20"/>
                                </w:rPr>
                              </w:pPr>
                              <w:r w:rsidRPr="00D63154">
                                <w:rPr>
                                  <w:sz w:val="20"/>
                                  <w:szCs w:val="20"/>
                                </w:rPr>
                                <w:t xml:space="preserve">Representative Informant Quotes </w:t>
                              </w:r>
                            </w:p>
                            <w:p w:rsidR="00794EE1" w:rsidRDefault="00794EE1" w:rsidP="00D51CC3"/>
                          </w:txbxContent>
                        </wps:txbx>
                        <wps:bodyPr rot="0" vert="horz" wrap="square" lIns="91440" tIns="45720" rIns="91440" bIns="45720" anchor="t" anchorCtr="0" upright="1">
                          <a:noAutofit/>
                        </wps:bodyPr>
                      </wps:wsp>
                      <wps:wsp>
                        <wps:cNvPr id="4" name="Rectangle 24"/>
                        <wps:cNvSpPr>
                          <a:spLocks noChangeArrowheads="1"/>
                        </wps:cNvSpPr>
                        <wps:spPr bwMode="auto">
                          <a:xfrm>
                            <a:off x="6719" y="839"/>
                            <a:ext cx="1467" cy="511"/>
                          </a:xfrm>
                          <a:prstGeom prst="rect">
                            <a:avLst/>
                          </a:prstGeom>
                          <a:solidFill>
                            <a:schemeClr val="bg2">
                              <a:lumMod val="100000"/>
                              <a:lumOff val="0"/>
                            </a:schemeClr>
                          </a:solidFill>
                          <a:ln w="9525">
                            <a:solidFill>
                              <a:srgbClr val="000000"/>
                            </a:solidFill>
                            <a:miter lim="800000"/>
                            <a:headEnd/>
                            <a:tailEnd/>
                          </a:ln>
                        </wps:spPr>
                        <wps:txbx>
                          <w:txbxContent>
                            <w:p w:rsidR="00794EE1" w:rsidRPr="00D63154" w:rsidRDefault="00794EE1" w:rsidP="00D51CC3">
                              <w:pPr>
                                <w:rPr>
                                  <w:sz w:val="20"/>
                                  <w:szCs w:val="20"/>
                                </w:rPr>
                              </w:pPr>
                              <w:r>
                                <w:rPr>
                                  <w:sz w:val="20"/>
                                  <w:szCs w:val="20"/>
                                </w:rPr>
                                <w:t>First Order Quotes</w:t>
                              </w:r>
                            </w:p>
                            <w:p w:rsidR="00794EE1" w:rsidRDefault="00794EE1" w:rsidP="00D51CC3"/>
                          </w:txbxContent>
                        </wps:txbx>
                        <wps:bodyPr rot="0" vert="horz" wrap="square" lIns="91440" tIns="45720" rIns="91440" bIns="45720" anchor="t" anchorCtr="0" upright="1">
                          <a:noAutofit/>
                        </wps:bodyPr>
                      </wps:wsp>
                      <wps:wsp>
                        <wps:cNvPr id="5" name="Rectangle 25"/>
                        <wps:cNvSpPr>
                          <a:spLocks noChangeArrowheads="1"/>
                        </wps:cNvSpPr>
                        <wps:spPr bwMode="auto">
                          <a:xfrm>
                            <a:off x="8454" y="839"/>
                            <a:ext cx="1106" cy="511"/>
                          </a:xfrm>
                          <a:prstGeom prst="rect">
                            <a:avLst/>
                          </a:prstGeom>
                          <a:solidFill>
                            <a:schemeClr val="bg2">
                              <a:lumMod val="100000"/>
                              <a:lumOff val="0"/>
                            </a:schemeClr>
                          </a:solidFill>
                          <a:ln w="9525">
                            <a:solidFill>
                              <a:srgbClr val="000000"/>
                            </a:solidFill>
                            <a:miter lim="800000"/>
                            <a:headEnd/>
                            <a:tailEnd/>
                          </a:ln>
                        </wps:spPr>
                        <wps:txbx>
                          <w:txbxContent>
                            <w:p w:rsidR="00794EE1" w:rsidRPr="00D63154" w:rsidRDefault="00794EE1" w:rsidP="00D51CC3">
                              <w:pPr>
                                <w:rPr>
                                  <w:sz w:val="20"/>
                                  <w:szCs w:val="20"/>
                                </w:rPr>
                              </w:pPr>
                              <w:r>
                                <w:rPr>
                                  <w:sz w:val="20"/>
                                  <w:szCs w:val="20"/>
                                </w:rPr>
                                <w:t>Theoretical Categories</w:t>
                              </w:r>
                            </w:p>
                            <w:p w:rsidR="00794EE1" w:rsidRDefault="00794EE1" w:rsidP="00D51CC3"/>
                          </w:txbxContent>
                        </wps:txbx>
                        <wps:bodyPr rot="0" vert="horz" wrap="square" lIns="91440" tIns="45720" rIns="91440" bIns="45720" anchor="t" anchorCtr="0" upright="1">
                          <a:noAutofit/>
                        </wps:bodyPr>
                      </wps:wsp>
                      <wps:wsp>
                        <wps:cNvPr id="6" name="AutoShape 19"/>
                        <wps:cNvSpPr>
                          <a:spLocks noChangeArrowheads="1"/>
                        </wps:cNvSpPr>
                        <wps:spPr bwMode="auto">
                          <a:xfrm>
                            <a:off x="2060" y="1513"/>
                            <a:ext cx="4308" cy="1244"/>
                          </a:xfrm>
                          <a:prstGeom prst="roundRect">
                            <a:avLst>
                              <a:gd name="adj" fmla="val 16667"/>
                            </a:avLst>
                          </a:prstGeom>
                          <a:solidFill>
                            <a:srgbClr val="FFFFFF"/>
                          </a:solidFill>
                          <a:ln w="9525">
                            <a:solidFill>
                              <a:srgbClr val="000000"/>
                            </a:solidFill>
                            <a:round/>
                            <a:headEnd/>
                            <a:tailEnd/>
                          </a:ln>
                        </wps:spPr>
                        <wps:txbx>
                          <w:txbxContent>
                            <w:p w:rsidR="00794EE1" w:rsidRPr="000D2600" w:rsidRDefault="00794EE1" w:rsidP="00D51CC3">
                              <w:pPr>
                                <w:rPr>
                                  <w:sz w:val="16"/>
                                  <w:szCs w:val="16"/>
                                </w:rPr>
                              </w:pPr>
                              <w:r>
                                <w:rPr>
                                  <w:sz w:val="16"/>
                                  <w:szCs w:val="16"/>
                                </w:rPr>
                                <w:t>"</w:t>
                              </w:r>
                              <w:r w:rsidRPr="00933B25">
                                <w:rPr>
                                  <w:sz w:val="16"/>
                                  <w:szCs w:val="16"/>
                                </w:rPr>
                                <w:t>The BOS appl</w:t>
                              </w:r>
                              <w:r>
                                <w:rPr>
                                  <w:sz w:val="16"/>
                                  <w:szCs w:val="16"/>
                                </w:rPr>
                                <w:t xml:space="preserve">ication is our core competitive </w:t>
                              </w:r>
                              <w:r w:rsidRPr="00933B25">
                                <w:rPr>
                                  <w:sz w:val="16"/>
                                  <w:szCs w:val="16"/>
                                </w:rPr>
                                <w:t>advantage when competing with established multinationals</w:t>
                              </w:r>
                              <w:r>
                                <w:rPr>
                                  <w:sz w:val="16"/>
                                  <w:szCs w:val="16"/>
                                </w:rPr>
                                <w:t>.</w:t>
                              </w:r>
                              <w:r w:rsidRPr="002D2E0C">
                                <w:rPr>
                                  <w:sz w:val="16"/>
                                  <w:szCs w:val="16"/>
                                </w:rPr>
                                <w:t xml:space="preserve"> </w:t>
                              </w:r>
                              <w:r w:rsidRPr="00933B25">
                                <w:rPr>
                                  <w:sz w:val="16"/>
                                  <w:szCs w:val="16"/>
                                </w:rPr>
                                <w:t>The application is easy to use so our clients are able to customise and maintain their ERP system according to their specific needs by themselves,</w:t>
                              </w:r>
                              <w:r>
                                <w:rPr>
                                  <w:sz w:val="16"/>
                                  <w:szCs w:val="16"/>
                                </w:rPr>
                                <w:t xml:space="preserve"> which would dramatically save their cost." </w:t>
                              </w:r>
                              <w:r>
                                <w:rPr>
                                  <w:b/>
                                  <w:sz w:val="16"/>
                                  <w:szCs w:val="16"/>
                                </w:rPr>
                                <w:t>(Kingdee)</w:t>
                              </w:r>
                            </w:p>
                            <w:p w:rsidR="00794EE1" w:rsidRPr="000D2600" w:rsidRDefault="00794EE1" w:rsidP="00D51CC3">
                              <w:pPr>
                                <w:rPr>
                                  <w:sz w:val="16"/>
                                  <w:szCs w:val="16"/>
                                </w:rPr>
                              </w:pPr>
                              <w:r>
                                <w:rPr>
                                  <w:sz w:val="16"/>
                                  <w:szCs w:val="16"/>
                                </w:rPr>
                                <w:t>"</w:t>
                              </w:r>
                              <w:r w:rsidRPr="000A63D0">
                                <w:rPr>
                                  <w:sz w:val="16"/>
                                  <w:szCs w:val="16"/>
                                </w:rPr>
                                <w:t>Many people asked me the question of what is unique about innovation in Huawei. I would say customer focus in innovation is the key...</w:t>
                              </w:r>
                              <w:r>
                                <w:rPr>
                                  <w:sz w:val="16"/>
                                  <w:szCs w:val="16"/>
                                </w:rPr>
                                <w:t>" (</w:t>
                              </w:r>
                              <w:r w:rsidRPr="000D2600">
                                <w:rPr>
                                  <w:b/>
                                  <w:sz w:val="16"/>
                                  <w:szCs w:val="16"/>
                                </w:rPr>
                                <w:t>Huawei</w:t>
                              </w:r>
                              <w:r>
                                <w:rPr>
                                  <w:b/>
                                  <w:sz w:val="16"/>
                                  <w:szCs w:val="16"/>
                                </w:rPr>
                                <w:t>)</w:t>
                              </w:r>
                            </w:p>
                            <w:p w:rsidR="00794EE1" w:rsidRDefault="00794EE1" w:rsidP="00D51CC3"/>
                          </w:txbxContent>
                        </wps:txbx>
                        <wps:bodyPr rot="0" vert="horz" wrap="square" lIns="91440" tIns="45720" rIns="91440" bIns="45720" anchor="t" anchorCtr="0" upright="1">
                          <a:noAutofit/>
                        </wps:bodyPr>
                      </wps:wsp>
                      <wps:wsp>
                        <wps:cNvPr id="7" name="AutoShape 26"/>
                        <wps:cNvSpPr>
                          <a:spLocks noChangeArrowheads="1"/>
                        </wps:cNvSpPr>
                        <wps:spPr bwMode="auto">
                          <a:xfrm>
                            <a:off x="6774" y="1513"/>
                            <a:ext cx="1412" cy="1244"/>
                          </a:xfrm>
                          <a:prstGeom prst="roundRect">
                            <a:avLst>
                              <a:gd name="adj" fmla="val 16667"/>
                            </a:avLst>
                          </a:prstGeom>
                          <a:solidFill>
                            <a:srgbClr val="FFFFFF"/>
                          </a:solidFill>
                          <a:ln w="9525">
                            <a:solidFill>
                              <a:srgbClr val="000000"/>
                            </a:solidFill>
                            <a:round/>
                            <a:headEnd/>
                            <a:tailEnd/>
                          </a:ln>
                        </wps:spPr>
                        <wps:txbx>
                          <w:txbxContent>
                            <w:p w:rsidR="00794EE1" w:rsidRDefault="00794EE1" w:rsidP="00D51CC3">
                              <w:pPr>
                                <w:rPr>
                                  <w:sz w:val="16"/>
                                  <w:szCs w:val="16"/>
                                </w:rPr>
                              </w:pPr>
                            </w:p>
                            <w:p w:rsidR="00794EE1" w:rsidRDefault="00794EE1" w:rsidP="00D51CC3">
                              <w:pPr>
                                <w:rPr>
                                  <w:sz w:val="16"/>
                                  <w:szCs w:val="16"/>
                                </w:rPr>
                              </w:pPr>
                            </w:p>
                            <w:p w:rsidR="00794EE1" w:rsidRPr="00D25463" w:rsidRDefault="00794EE1" w:rsidP="00D51CC3">
                              <w:pPr>
                                <w:rPr>
                                  <w:sz w:val="16"/>
                                  <w:szCs w:val="16"/>
                                </w:rPr>
                              </w:pPr>
                              <w:r w:rsidRPr="00D25463">
                                <w:rPr>
                                  <w:sz w:val="16"/>
                                  <w:szCs w:val="16"/>
                                </w:rPr>
                                <w:t>Establishing joint labs with customers</w:t>
                              </w:r>
                            </w:p>
                          </w:txbxContent>
                        </wps:txbx>
                        <wps:bodyPr rot="0" vert="horz" wrap="square" lIns="91440" tIns="45720" rIns="91440" bIns="45720" anchor="t" anchorCtr="0" upright="1">
                          <a:noAutofit/>
                        </wps:bodyPr>
                      </wps:wsp>
                      <wps:wsp>
                        <wps:cNvPr id="8" name="AutoShape 21"/>
                        <wps:cNvSpPr>
                          <a:spLocks noChangeArrowheads="1"/>
                        </wps:cNvSpPr>
                        <wps:spPr bwMode="auto">
                          <a:xfrm>
                            <a:off x="2060" y="2943"/>
                            <a:ext cx="4268" cy="936"/>
                          </a:xfrm>
                          <a:prstGeom prst="roundRect">
                            <a:avLst>
                              <a:gd name="adj" fmla="val 16667"/>
                            </a:avLst>
                          </a:prstGeom>
                          <a:solidFill>
                            <a:srgbClr val="FFFFFF"/>
                          </a:solidFill>
                          <a:ln w="9525">
                            <a:solidFill>
                              <a:srgbClr val="000000"/>
                            </a:solidFill>
                            <a:round/>
                            <a:headEnd/>
                            <a:tailEnd/>
                          </a:ln>
                        </wps:spPr>
                        <wps:txbx>
                          <w:txbxContent>
                            <w:p w:rsidR="00794EE1" w:rsidRPr="009F06BD" w:rsidRDefault="00794EE1" w:rsidP="00D51CC3">
                              <w:pPr>
                                <w:rPr>
                                  <w:sz w:val="16"/>
                                  <w:szCs w:val="16"/>
                                </w:rPr>
                              </w:pPr>
                              <w:r>
                                <w:rPr>
                                  <w:sz w:val="16"/>
                                  <w:szCs w:val="16"/>
                                </w:rPr>
                                <w:t>"</w:t>
                              </w:r>
                              <w:r w:rsidRPr="009D6856">
                                <w:rPr>
                                  <w:sz w:val="16"/>
                                  <w:szCs w:val="16"/>
                                </w:rPr>
                                <w:t>Since clients are using our products every day, they know best the pros and cons of our products...letting our customers in charge of testing new products is very challenging,</w:t>
                              </w:r>
                              <w:r>
                                <w:rPr>
                                  <w:sz w:val="16"/>
                                  <w:szCs w:val="16"/>
                                </w:rPr>
                                <w:t xml:space="preserve"> but it's worth it as the products released would meet our customer needs 100%." </w:t>
                              </w:r>
                              <w:r>
                                <w:rPr>
                                  <w:b/>
                                  <w:sz w:val="16"/>
                                  <w:szCs w:val="16"/>
                                </w:rPr>
                                <w:t>(SANY)</w:t>
                              </w:r>
                            </w:p>
                          </w:txbxContent>
                        </wps:txbx>
                        <wps:bodyPr rot="0" vert="horz" wrap="square" lIns="91440" tIns="45720" rIns="91440" bIns="45720" anchor="t" anchorCtr="0" upright="1">
                          <a:noAutofit/>
                        </wps:bodyPr>
                      </wps:wsp>
                      <wps:wsp>
                        <wps:cNvPr id="9" name="AutoShape 27"/>
                        <wps:cNvSpPr>
                          <a:spLocks noChangeArrowheads="1"/>
                        </wps:cNvSpPr>
                        <wps:spPr bwMode="auto">
                          <a:xfrm>
                            <a:off x="6774" y="2943"/>
                            <a:ext cx="1371" cy="894"/>
                          </a:xfrm>
                          <a:prstGeom prst="roundRect">
                            <a:avLst>
                              <a:gd name="adj" fmla="val 16667"/>
                            </a:avLst>
                          </a:prstGeom>
                          <a:solidFill>
                            <a:srgbClr val="FFFFFF"/>
                          </a:solidFill>
                          <a:ln w="9525">
                            <a:solidFill>
                              <a:srgbClr val="000000"/>
                            </a:solidFill>
                            <a:round/>
                            <a:headEnd/>
                            <a:tailEnd/>
                          </a:ln>
                        </wps:spPr>
                        <wps:txbx>
                          <w:txbxContent>
                            <w:p w:rsidR="00794EE1" w:rsidRPr="00D25463" w:rsidRDefault="00794EE1" w:rsidP="00D51CC3">
                              <w:pPr>
                                <w:rPr>
                                  <w:sz w:val="16"/>
                                  <w:szCs w:val="16"/>
                                </w:rPr>
                              </w:pPr>
                              <w:r w:rsidRPr="00D25463">
                                <w:rPr>
                                  <w:sz w:val="16"/>
                                  <w:szCs w:val="16"/>
                                </w:rPr>
                                <w:t>Including customers as key members in the R&amp;D team</w:t>
                              </w:r>
                            </w:p>
                          </w:txbxContent>
                        </wps:txbx>
                        <wps:bodyPr rot="0" vert="horz" wrap="square" lIns="91440" tIns="45720" rIns="91440" bIns="45720" anchor="t" anchorCtr="0" upright="1">
                          <a:noAutofit/>
                        </wps:bodyPr>
                      </wps:wsp>
                      <wps:wsp>
                        <wps:cNvPr id="10" name="AutoShape 20"/>
                        <wps:cNvSpPr>
                          <a:spLocks noChangeArrowheads="1"/>
                        </wps:cNvSpPr>
                        <wps:spPr bwMode="auto">
                          <a:xfrm>
                            <a:off x="2060" y="4037"/>
                            <a:ext cx="4268" cy="893"/>
                          </a:xfrm>
                          <a:prstGeom prst="roundRect">
                            <a:avLst>
                              <a:gd name="adj" fmla="val 16667"/>
                            </a:avLst>
                          </a:prstGeom>
                          <a:solidFill>
                            <a:srgbClr val="FFFFFF"/>
                          </a:solidFill>
                          <a:ln w="9525">
                            <a:solidFill>
                              <a:srgbClr val="000000"/>
                            </a:solidFill>
                            <a:round/>
                            <a:headEnd/>
                            <a:tailEnd/>
                          </a:ln>
                        </wps:spPr>
                        <wps:txbx>
                          <w:txbxContent>
                            <w:p w:rsidR="00794EE1" w:rsidRPr="009F06BD" w:rsidRDefault="00794EE1" w:rsidP="00D51CC3">
                              <w:pPr>
                                <w:rPr>
                                  <w:sz w:val="16"/>
                                  <w:szCs w:val="16"/>
                                </w:rPr>
                              </w:pPr>
                              <w:r>
                                <w:rPr>
                                  <w:sz w:val="16"/>
                                  <w:szCs w:val="16"/>
                                </w:rPr>
                                <w:t>"</w:t>
                              </w:r>
                              <w:r w:rsidRPr="00725520">
                                <w:rPr>
                                  <w:sz w:val="16"/>
                                  <w:szCs w:val="16"/>
                                </w:rPr>
                                <w:t>For a company, a R&amp;D team usually consists of 200 to 300 engineers at most. But if you extend your R&amp;D activities through the Internet, there will be hundreds of thousands people helping you to design, development,</w:t>
                              </w:r>
                              <w:r>
                                <w:rPr>
                                  <w:sz w:val="16"/>
                                  <w:szCs w:val="16"/>
                                </w:rPr>
                                <w:t xml:space="preserve"> and test your products for free." </w:t>
                              </w:r>
                              <w:r>
                                <w:rPr>
                                  <w:b/>
                                  <w:sz w:val="16"/>
                                  <w:szCs w:val="16"/>
                                </w:rPr>
                                <w:t>(</w:t>
                              </w:r>
                              <w:r w:rsidRPr="00725520">
                                <w:rPr>
                                  <w:b/>
                                  <w:sz w:val="16"/>
                                  <w:szCs w:val="16"/>
                                </w:rPr>
                                <w:t>Xiaomi</w:t>
                              </w:r>
                              <w:r>
                                <w:rPr>
                                  <w:b/>
                                  <w:sz w:val="16"/>
                                  <w:szCs w:val="16"/>
                                </w:rPr>
                                <w:t xml:space="preserve"> Technology)</w:t>
                              </w:r>
                            </w:p>
                          </w:txbxContent>
                        </wps:txbx>
                        <wps:bodyPr rot="0" vert="horz" wrap="square" lIns="91440" tIns="45720" rIns="91440" bIns="45720" anchor="t" anchorCtr="0" upright="1">
                          <a:noAutofit/>
                        </wps:bodyPr>
                      </wps:wsp>
                      <wps:wsp>
                        <wps:cNvPr id="11" name="AutoShape 28"/>
                        <wps:cNvSpPr>
                          <a:spLocks noChangeArrowheads="1"/>
                        </wps:cNvSpPr>
                        <wps:spPr bwMode="auto">
                          <a:xfrm>
                            <a:off x="6814" y="4037"/>
                            <a:ext cx="1372" cy="893"/>
                          </a:xfrm>
                          <a:prstGeom prst="roundRect">
                            <a:avLst>
                              <a:gd name="adj" fmla="val 16667"/>
                            </a:avLst>
                          </a:prstGeom>
                          <a:solidFill>
                            <a:srgbClr val="FFFFFF"/>
                          </a:solidFill>
                          <a:ln w="9525">
                            <a:solidFill>
                              <a:srgbClr val="000000"/>
                            </a:solidFill>
                            <a:round/>
                            <a:headEnd/>
                            <a:tailEnd/>
                          </a:ln>
                        </wps:spPr>
                        <wps:txbx>
                          <w:txbxContent>
                            <w:p w:rsidR="00794EE1" w:rsidRPr="00D25463" w:rsidRDefault="00794EE1" w:rsidP="00D51CC3">
                              <w:pPr>
                                <w:rPr>
                                  <w:sz w:val="16"/>
                                  <w:szCs w:val="16"/>
                                </w:rPr>
                              </w:pPr>
                              <w:r w:rsidRPr="00D25463">
                                <w:rPr>
                                  <w:sz w:val="16"/>
                                  <w:szCs w:val="16"/>
                                </w:rPr>
                                <w:t>Collaborating with customers through Internet</w:t>
                              </w:r>
                            </w:p>
                          </w:txbxContent>
                        </wps:txbx>
                        <wps:bodyPr rot="0" vert="horz" wrap="square" lIns="91440" tIns="45720" rIns="91440" bIns="45720" anchor="t" anchorCtr="0" upright="1">
                          <a:noAutofit/>
                        </wps:bodyPr>
                      </wps:wsp>
                      <wps:wsp>
                        <wps:cNvPr id="12" name="AutoShape 29"/>
                        <wps:cNvSpPr>
                          <a:spLocks noChangeArrowheads="1"/>
                        </wps:cNvSpPr>
                        <wps:spPr bwMode="auto">
                          <a:xfrm>
                            <a:off x="8461" y="1598"/>
                            <a:ext cx="1099" cy="3332"/>
                          </a:xfrm>
                          <a:prstGeom prst="roundRect">
                            <a:avLst>
                              <a:gd name="adj" fmla="val 16667"/>
                            </a:avLst>
                          </a:prstGeom>
                          <a:solidFill>
                            <a:srgbClr val="FFFFFF"/>
                          </a:solidFill>
                          <a:ln w="9525">
                            <a:solidFill>
                              <a:srgbClr val="000000"/>
                            </a:solidFill>
                            <a:round/>
                            <a:headEnd/>
                            <a:tailEnd/>
                          </a:ln>
                        </wps:spPr>
                        <wps:txbx>
                          <w:txbxContent>
                            <w:p w:rsidR="00794EE1" w:rsidRDefault="00794EE1" w:rsidP="00D51CC3">
                              <w:pPr>
                                <w:rPr>
                                  <w:sz w:val="16"/>
                                  <w:szCs w:val="16"/>
                                </w:rPr>
                              </w:pPr>
                            </w:p>
                            <w:p w:rsidR="00794EE1" w:rsidRDefault="00794EE1" w:rsidP="00D51CC3">
                              <w:pPr>
                                <w:rPr>
                                  <w:sz w:val="16"/>
                                  <w:szCs w:val="16"/>
                                </w:rPr>
                              </w:pPr>
                            </w:p>
                            <w:p w:rsidR="00794EE1" w:rsidRDefault="00794EE1" w:rsidP="00D51CC3">
                              <w:pPr>
                                <w:rPr>
                                  <w:sz w:val="16"/>
                                  <w:szCs w:val="16"/>
                                </w:rPr>
                              </w:pPr>
                            </w:p>
                            <w:p w:rsidR="00794EE1" w:rsidRDefault="00794EE1" w:rsidP="00D51CC3">
                              <w:pPr>
                                <w:rPr>
                                  <w:sz w:val="16"/>
                                  <w:szCs w:val="16"/>
                                </w:rPr>
                              </w:pPr>
                            </w:p>
                            <w:p w:rsidR="00794EE1" w:rsidRDefault="00794EE1" w:rsidP="00D51CC3">
                              <w:pPr>
                                <w:rPr>
                                  <w:sz w:val="16"/>
                                  <w:szCs w:val="16"/>
                                </w:rPr>
                              </w:pPr>
                            </w:p>
                            <w:p w:rsidR="00794EE1" w:rsidRDefault="00794EE1" w:rsidP="00D51CC3">
                              <w:pPr>
                                <w:rPr>
                                  <w:sz w:val="16"/>
                                  <w:szCs w:val="16"/>
                                </w:rPr>
                              </w:pPr>
                            </w:p>
                            <w:p w:rsidR="00794EE1" w:rsidRDefault="00794EE1" w:rsidP="00D51CC3">
                              <w:pPr>
                                <w:rPr>
                                  <w:sz w:val="16"/>
                                  <w:szCs w:val="16"/>
                                </w:rPr>
                              </w:pPr>
                            </w:p>
                            <w:p w:rsidR="00794EE1" w:rsidRPr="003A2260" w:rsidRDefault="00794EE1" w:rsidP="00D51CC3">
                              <w:pPr>
                                <w:rPr>
                                  <w:sz w:val="16"/>
                                  <w:szCs w:val="16"/>
                                </w:rPr>
                              </w:pPr>
                              <w:r w:rsidRPr="003A2260">
                                <w:rPr>
                                  <w:sz w:val="16"/>
                                  <w:szCs w:val="16"/>
                                </w:rPr>
                                <w:t>Searching by customer-oriented processes</w:t>
                              </w:r>
                            </w:p>
                          </w:txbxContent>
                        </wps:txbx>
                        <wps:bodyPr rot="0" vert="horz" wrap="square" lIns="91440" tIns="45720" rIns="91440" bIns="45720" anchor="t" anchorCtr="0" upright="1">
                          <a:noAutofit/>
                        </wps:bodyPr>
                      </wps:wsp>
                      <wps:wsp>
                        <wps:cNvPr id="13" name="AutoShape 36"/>
                        <wps:cNvSpPr>
                          <a:spLocks noChangeArrowheads="1"/>
                        </wps:cNvSpPr>
                        <wps:spPr bwMode="auto">
                          <a:xfrm>
                            <a:off x="2060" y="5039"/>
                            <a:ext cx="4268" cy="1276"/>
                          </a:xfrm>
                          <a:prstGeom prst="roundRect">
                            <a:avLst>
                              <a:gd name="adj" fmla="val 16667"/>
                            </a:avLst>
                          </a:prstGeom>
                          <a:solidFill>
                            <a:srgbClr val="FFFFFF"/>
                          </a:solidFill>
                          <a:ln w="9525">
                            <a:solidFill>
                              <a:srgbClr val="000000"/>
                            </a:solidFill>
                            <a:round/>
                            <a:headEnd/>
                            <a:tailEnd/>
                          </a:ln>
                        </wps:spPr>
                        <wps:txbx>
                          <w:txbxContent>
                            <w:p w:rsidR="00794EE1" w:rsidRPr="00D45D41" w:rsidRDefault="00794EE1" w:rsidP="00D51CC3">
                              <w:pPr>
                                <w:rPr>
                                  <w:sz w:val="16"/>
                                  <w:szCs w:val="16"/>
                                </w:rPr>
                              </w:pPr>
                              <w:r>
                                <w:rPr>
                                  <w:sz w:val="16"/>
                                  <w:szCs w:val="16"/>
                                </w:rPr>
                                <w:t>"We are very market driven or pragmatic in our decision making. For example, the foreign MNEs such as Nokia put a new mobile phone over 1,000 tests before it can be released to the market. However, we sense that the market desires speed. Therefore, we only pursue the most essential 200 tests to gain speed. Once our senior executive team made that decision. We immediately put it into practice to win the race" (</w:t>
                              </w:r>
                              <w:r>
                                <w:rPr>
                                  <w:b/>
                                  <w:sz w:val="16"/>
                                  <w:szCs w:val="16"/>
                                </w:rPr>
                                <w:t>SIM Technology)</w:t>
                              </w:r>
                            </w:p>
                          </w:txbxContent>
                        </wps:txbx>
                        <wps:bodyPr rot="0" vert="horz" wrap="square" lIns="91440" tIns="45720" rIns="91440" bIns="45720" anchor="t" anchorCtr="0" upright="1">
                          <a:noAutofit/>
                        </wps:bodyPr>
                      </wps:wsp>
                      <wps:wsp>
                        <wps:cNvPr id="14" name="AutoShape 37"/>
                        <wps:cNvSpPr>
                          <a:spLocks noChangeArrowheads="1"/>
                        </wps:cNvSpPr>
                        <wps:spPr bwMode="auto">
                          <a:xfrm>
                            <a:off x="6774" y="5039"/>
                            <a:ext cx="1371" cy="1276"/>
                          </a:xfrm>
                          <a:prstGeom prst="roundRect">
                            <a:avLst>
                              <a:gd name="adj" fmla="val 16667"/>
                            </a:avLst>
                          </a:prstGeom>
                          <a:solidFill>
                            <a:srgbClr val="FFFFFF"/>
                          </a:solidFill>
                          <a:ln w="9525">
                            <a:solidFill>
                              <a:srgbClr val="000000"/>
                            </a:solidFill>
                            <a:round/>
                            <a:headEnd/>
                            <a:tailEnd/>
                          </a:ln>
                        </wps:spPr>
                        <wps:txbx>
                          <w:txbxContent>
                            <w:p w:rsidR="00794EE1" w:rsidRDefault="00794EE1" w:rsidP="00D51CC3">
                              <w:pPr>
                                <w:rPr>
                                  <w:sz w:val="16"/>
                                  <w:szCs w:val="16"/>
                                </w:rPr>
                              </w:pPr>
                            </w:p>
                            <w:p w:rsidR="00794EE1" w:rsidRPr="005A194D" w:rsidRDefault="00794EE1" w:rsidP="00D51CC3">
                              <w:pPr>
                                <w:rPr>
                                  <w:sz w:val="16"/>
                                  <w:szCs w:val="16"/>
                                </w:rPr>
                              </w:pPr>
                              <w:r w:rsidRPr="005A194D">
                                <w:rPr>
                                  <w:sz w:val="16"/>
                                  <w:szCs w:val="16"/>
                                </w:rPr>
                                <w:t xml:space="preserve">Pragmatic decision making by </w:t>
                              </w:r>
                              <w:r>
                                <w:rPr>
                                  <w:sz w:val="16"/>
                                  <w:szCs w:val="16"/>
                                </w:rPr>
                                <w:t>senior executives</w:t>
                              </w:r>
                            </w:p>
                          </w:txbxContent>
                        </wps:txbx>
                        <wps:bodyPr rot="0" vert="horz" wrap="square" lIns="91440" tIns="45720" rIns="91440" bIns="45720" anchor="t" anchorCtr="0" upright="1">
                          <a:noAutofit/>
                        </wps:bodyPr>
                      </wps:wsp>
                      <wps:wsp>
                        <wps:cNvPr id="15" name="AutoShape 38"/>
                        <wps:cNvSpPr>
                          <a:spLocks noChangeArrowheads="1"/>
                        </wps:cNvSpPr>
                        <wps:spPr bwMode="auto">
                          <a:xfrm>
                            <a:off x="8433" y="5039"/>
                            <a:ext cx="1127" cy="1276"/>
                          </a:xfrm>
                          <a:prstGeom prst="roundRect">
                            <a:avLst>
                              <a:gd name="adj" fmla="val 16667"/>
                            </a:avLst>
                          </a:prstGeom>
                          <a:solidFill>
                            <a:srgbClr val="FFFFFF"/>
                          </a:solidFill>
                          <a:ln w="9525">
                            <a:solidFill>
                              <a:srgbClr val="000000"/>
                            </a:solidFill>
                            <a:round/>
                            <a:headEnd/>
                            <a:tailEnd/>
                          </a:ln>
                        </wps:spPr>
                        <wps:txbx>
                          <w:txbxContent>
                            <w:p w:rsidR="00794EE1" w:rsidRPr="00F13527" w:rsidRDefault="00794EE1" w:rsidP="00D51CC3">
                              <w:pPr>
                                <w:rPr>
                                  <w:sz w:val="16"/>
                                  <w:szCs w:val="16"/>
                                </w:rPr>
                              </w:pPr>
                              <w:r w:rsidRPr="00F13527">
                                <w:rPr>
                                  <w:sz w:val="16"/>
                                  <w:szCs w:val="16"/>
                                </w:rPr>
                                <w:t>Selecting by pragmatic decision making</w:t>
                              </w:r>
                            </w:p>
                          </w:txbxContent>
                        </wps:txbx>
                        <wps:bodyPr rot="0" vert="horz" wrap="square" lIns="91440" tIns="45720" rIns="91440" bIns="45720" anchor="t" anchorCtr="0" upright="1">
                          <a:noAutofit/>
                        </wps:bodyPr>
                      </wps:wsp>
                      <wps:wsp>
                        <wps:cNvPr id="16" name="AutoShape 40"/>
                        <wps:cNvSpPr>
                          <a:spLocks noChangeArrowheads="1"/>
                        </wps:cNvSpPr>
                        <wps:spPr bwMode="auto">
                          <a:xfrm>
                            <a:off x="2061" y="8049"/>
                            <a:ext cx="4267" cy="1421"/>
                          </a:xfrm>
                          <a:prstGeom prst="roundRect">
                            <a:avLst>
                              <a:gd name="adj" fmla="val 16667"/>
                            </a:avLst>
                          </a:prstGeom>
                          <a:solidFill>
                            <a:srgbClr val="FFFFFF"/>
                          </a:solidFill>
                          <a:ln w="9525">
                            <a:solidFill>
                              <a:srgbClr val="000000"/>
                            </a:solidFill>
                            <a:round/>
                            <a:headEnd/>
                            <a:tailEnd/>
                          </a:ln>
                        </wps:spPr>
                        <wps:txbx>
                          <w:txbxContent>
                            <w:p w:rsidR="00794EE1" w:rsidRPr="00725520" w:rsidRDefault="00794EE1" w:rsidP="00D51CC3">
                              <w:pPr>
                                <w:rPr>
                                  <w:b/>
                                </w:rPr>
                              </w:pPr>
                              <w:r>
                                <w:rPr>
                                  <w:sz w:val="16"/>
                                  <w:szCs w:val="16"/>
                                </w:rPr>
                                <w:t>"Parallel engineering is not new and has been employed by western firms for years, but we took this practice to another level. First, we involve more stakeholders in the parallel process to make it even faster; second, we often organize boot camps for the NPD teams when they race to finish a particular new product development project. Members from all divisions are put into a remote hotel where they work and eat there together. So, whenever there is a problem, it can be resolved immediately on the spot " (</w:t>
                              </w:r>
                              <w:r>
                                <w:rPr>
                                  <w:b/>
                                  <w:sz w:val="16"/>
                                  <w:szCs w:val="16"/>
                                </w:rPr>
                                <w:t>Levono)</w:t>
                              </w:r>
                            </w:p>
                          </w:txbxContent>
                        </wps:txbx>
                        <wps:bodyPr rot="0" vert="horz" wrap="square" lIns="91440" tIns="45720" rIns="91440" bIns="45720" anchor="t" anchorCtr="0" upright="1">
                          <a:noAutofit/>
                        </wps:bodyPr>
                      </wps:wsp>
                      <wps:wsp>
                        <wps:cNvPr id="17" name="AutoShape 39"/>
                        <wps:cNvSpPr>
                          <a:spLocks noChangeArrowheads="1"/>
                        </wps:cNvSpPr>
                        <wps:spPr bwMode="auto">
                          <a:xfrm>
                            <a:off x="2060" y="6563"/>
                            <a:ext cx="4269" cy="1277"/>
                          </a:xfrm>
                          <a:prstGeom prst="roundRect">
                            <a:avLst>
                              <a:gd name="adj" fmla="val 16667"/>
                            </a:avLst>
                          </a:prstGeom>
                          <a:solidFill>
                            <a:srgbClr val="FFFFFF"/>
                          </a:solidFill>
                          <a:ln w="9525">
                            <a:solidFill>
                              <a:srgbClr val="000000"/>
                            </a:solidFill>
                            <a:round/>
                            <a:headEnd/>
                            <a:tailEnd/>
                          </a:ln>
                        </wps:spPr>
                        <wps:txbx>
                          <w:txbxContent>
                            <w:p w:rsidR="00794EE1" w:rsidRPr="00D45D41" w:rsidRDefault="00794EE1" w:rsidP="00D51CC3">
                              <w:pPr>
                                <w:rPr>
                                  <w:sz w:val="16"/>
                                  <w:szCs w:val="16"/>
                                </w:rPr>
                              </w:pPr>
                              <w:r w:rsidRPr="00D45D41">
                                <w:rPr>
                                  <w:sz w:val="16"/>
                                  <w:szCs w:val="16"/>
                                </w:rPr>
                                <w:t>“</w:t>
                              </w:r>
                              <w:r w:rsidRPr="00D45D41">
                                <w:rPr>
                                  <w:rFonts w:hint="eastAsia"/>
                                  <w:sz w:val="16"/>
                                  <w:szCs w:val="16"/>
                                </w:rPr>
                                <w:t>The process of developing a new drug is quite similar to</w:t>
                              </w:r>
                              <w:r w:rsidRPr="00D45D41">
                                <w:rPr>
                                  <w:sz w:val="16"/>
                                  <w:szCs w:val="16"/>
                                </w:rPr>
                                <w:t xml:space="preserve"> that of</w:t>
                              </w:r>
                              <w:r w:rsidRPr="00D45D41">
                                <w:rPr>
                                  <w:rFonts w:hint="eastAsia"/>
                                  <w:sz w:val="16"/>
                                  <w:szCs w:val="16"/>
                                </w:rPr>
                                <w:t xml:space="preserve"> an </w:t>
                              </w:r>
                              <w:r w:rsidRPr="00D45D41">
                                <w:rPr>
                                  <w:sz w:val="16"/>
                                  <w:szCs w:val="16"/>
                                </w:rPr>
                                <w:t xml:space="preserve">assembly line in manufacturing. </w:t>
                              </w:r>
                              <w:r w:rsidRPr="00D45D41">
                                <w:rPr>
                                  <w:rFonts w:hint="eastAsia"/>
                                  <w:sz w:val="16"/>
                                  <w:szCs w:val="16"/>
                                </w:rPr>
                                <w:t>W</w:t>
                              </w:r>
                              <w:r w:rsidRPr="00D45D41">
                                <w:rPr>
                                  <w:sz w:val="16"/>
                                  <w:szCs w:val="16"/>
                                </w:rPr>
                                <w:t xml:space="preserve">e therefore divide the entire process into small bits, which are then staffed with people of varying degree of competence. Each group just concentrate on their own tasks and the entire process is managed by ERP system </w:t>
                              </w:r>
                              <w:r>
                                <w:rPr>
                                  <w:sz w:val="16"/>
                                  <w:szCs w:val="16"/>
                                </w:rPr>
                                <w:t>just like in a factory" (</w:t>
                              </w:r>
                              <w:r w:rsidRPr="00D45D41">
                                <w:rPr>
                                  <w:b/>
                                  <w:sz w:val="16"/>
                                  <w:szCs w:val="16"/>
                                </w:rPr>
                                <w:t>Wuxi AppTec</w:t>
                              </w:r>
                              <w:r>
                                <w:rPr>
                                  <w:sz w:val="16"/>
                                  <w:szCs w:val="16"/>
                                </w:rPr>
                                <w:t>)</w:t>
                              </w:r>
                            </w:p>
                          </w:txbxContent>
                        </wps:txbx>
                        <wps:bodyPr rot="0" vert="horz" wrap="square" lIns="91440" tIns="45720" rIns="91440" bIns="45720" anchor="t" anchorCtr="0" upright="1">
                          <a:noAutofit/>
                        </wps:bodyPr>
                      </wps:wsp>
                      <wps:wsp>
                        <wps:cNvPr id="18" name="AutoShape 42"/>
                        <wps:cNvSpPr>
                          <a:spLocks noChangeArrowheads="1"/>
                        </wps:cNvSpPr>
                        <wps:spPr bwMode="auto">
                          <a:xfrm>
                            <a:off x="6719" y="8136"/>
                            <a:ext cx="1372" cy="1275"/>
                          </a:xfrm>
                          <a:prstGeom prst="roundRect">
                            <a:avLst>
                              <a:gd name="adj" fmla="val 16667"/>
                            </a:avLst>
                          </a:prstGeom>
                          <a:solidFill>
                            <a:srgbClr val="FFFFFF"/>
                          </a:solidFill>
                          <a:ln w="9525">
                            <a:solidFill>
                              <a:srgbClr val="000000"/>
                            </a:solidFill>
                            <a:round/>
                            <a:headEnd/>
                            <a:tailEnd/>
                          </a:ln>
                        </wps:spPr>
                        <wps:txbx>
                          <w:txbxContent>
                            <w:p w:rsidR="00794EE1" w:rsidRDefault="00794EE1" w:rsidP="00D51CC3">
                              <w:pPr>
                                <w:rPr>
                                  <w:sz w:val="16"/>
                                  <w:szCs w:val="16"/>
                                </w:rPr>
                              </w:pPr>
                            </w:p>
                            <w:p w:rsidR="00794EE1" w:rsidRPr="00A60F0D" w:rsidRDefault="00794EE1" w:rsidP="00D51CC3">
                              <w:pPr>
                                <w:rPr>
                                  <w:sz w:val="16"/>
                                  <w:szCs w:val="16"/>
                                </w:rPr>
                              </w:pPr>
                              <w:r w:rsidRPr="00A60F0D">
                                <w:rPr>
                                  <w:sz w:val="16"/>
                                  <w:szCs w:val="16"/>
                                </w:rPr>
                                <w:t>Parallel engineering in product development</w:t>
                              </w:r>
                            </w:p>
                          </w:txbxContent>
                        </wps:txbx>
                        <wps:bodyPr rot="0" vert="horz" wrap="square" lIns="91440" tIns="45720" rIns="91440" bIns="45720" anchor="t" anchorCtr="0" upright="1">
                          <a:noAutofit/>
                        </wps:bodyPr>
                      </wps:wsp>
                      <wps:wsp>
                        <wps:cNvPr id="19" name="AutoShape 41"/>
                        <wps:cNvSpPr>
                          <a:spLocks noChangeArrowheads="1"/>
                        </wps:cNvSpPr>
                        <wps:spPr bwMode="auto">
                          <a:xfrm>
                            <a:off x="6719" y="6564"/>
                            <a:ext cx="1372" cy="1276"/>
                          </a:xfrm>
                          <a:prstGeom prst="roundRect">
                            <a:avLst>
                              <a:gd name="adj" fmla="val 16667"/>
                            </a:avLst>
                          </a:prstGeom>
                          <a:solidFill>
                            <a:srgbClr val="FFFFFF"/>
                          </a:solidFill>
                          <a:ln w="9525">
                            <a:solidFill>
                              <a:srgbClr val="000000"/>
                            </a:solidFill>
                            <a:round/>
                            <a:headEnd/>
                            <a:tailEnd/>
                          </a:ln>
                        </wps:spPr>
                        <wps:txbx>
                          <w:txbxContent>
                            <w:p w:rsidR="00794EE1" w:rsidRDefault="00794EE1" w:rsidP="00D51CC3">
                              <w:pPr>
                                <w:rPr>
                                  <w:sz w:val="16"/>
                                  <w:szCs w:val="16"/>
                                </w:rPr>
                              </w:pPr>
                            </w:p>
                            <w:p w:rsidR="00794EE1" w:rsidRPr="00A60F0D" w:rsidRDefault="00794EE1" w:rsidP="00D51CC3">
                              <w:pPr>
                                <w:rPr>
                                  <w:sz w:val="16"/>
                                  <w:szCs w:val="16"/>
                                </w:rPr>
                              </w:pPr>
                              <w:r w:rsidRPr="00A60F0D">
                                <w:rPr>
                                  <w:sz w:val="16"/>
                                  <w:szCs w:val="16"/>
                                </w:rPr>
                                <w:t>Industrialising product development process</w:t>
                              </w:r>
                            </w:p>
                          </w:txbxContent>
                        </wps:txbx>
                        <wps:bodyPr rot="0" vert="horz" wrap="square" lIns="91440" tIns="45720" rIns="91440" bIns="45720" anchor="t" anchorCtr="0" upright="1">
                          <a:noAutofit/>
                        </wps:bodyPr>
                      </wps:wsp>
                      <wps:wsp>
                        <wps:cNvPr id="20" name="AutoShape 43"/>
                        <wps:cNvSpPr>
                          <a:spLocks noChangeArrowheads="1"/>
                        </wps:cNvSpPr>
                        <wps:spPr bwMode="auto">
                          <a:xfrm>
                            <a:off x="8387" y="6563"/>
                            <a:ext cx="1108" cy="2848"/>
                          </a:xfrm>
                          <a:prstGeom prst="roundRect">
                            <a:avLst>
                              <a:gd name="adj" fmla="val 16667"/>
                            </a:avLst>
                          </a:prstGeom>
                          <a:solidFill>
                            <a:srgbClr val="FFFFFF"/>
                          </a:solidFill>
                          <a:ln w="9525">
                            <a:solidFill>
                              <a:srgbClr val="000000"/>
                            </a:solidFill>
                            <a:round/>
                            <a:headEnd/>
                            <a:tailEnd/>
                          </a:ln>
                        </wps:spPr>
                        <wps:txbx>
                          <w:txbxContent>
                            <w:p w:rsidR="00794EE1" w:rsidRDefault="00794EE1" w:rsidP="00D51CC3">
                              <w:pPr>
                                <w:rPr>
                                  <w:sz w:val="16"/>
                                  <w:szCs w:val="16"/>
                                </w:rPr>
                              </w:pPr>
                            </w:p>
                            <w:p w:rsidR="00794EE1" w:rsidRDefault="00794EE1" w:rsidP="00D51CC3">
                              <w:pPr>
                                <w:rPr>
                                  <w:sz w:val="16"/>
                                  <w:szCs w:val="16"/>
                                </w:rPr>
                              </w:pPr>
                            </w:p>
                            <w:p w:rsidR="00794EE1" w:rsidRDefault="00794EE1" w:rsidP="00D51CC3">
                              <w:pPr>
                                <w:rPr>
                                  <w:sz w:val="16"/>
                                  <w:szCs w:val="16"/>
                                </w:rPr>
                              </w:pPr>
                            </w:p>
                            <w:p w:rsidR="00794EE1" w:rsidRDefault="00794EE1" w:rsidP="00D51CC3">
                              <w:pPr>
                                <w:rPr>
                                  <w:sz w:val="16"/>
                                  <w:szCs w:val="16"/>
                                </w:rPr>
                              </w:pPr>
                            </w:p>
                            <w:p w:rsidR="00794EE1" w:rsidRDefault="00794EE1" w:rsidP="00D51CC3">
                              <w:pPr>
                                <w:rPr>
                                  <w:sz w:val="16"/>
                                  <w:szCs w:val="16"/>
                                </w:rPr>
                              </w:pPr>
                            </w:p>
                            <w:p w:rsidR="00794EE1" w:rsidRDefault="00794EE1" w:rsidP="00D51CC3">
                              <w:pPr>
                                <w:rPr>
                                  <w:sz w:val="16"/>
                                  <w:szCs w:val="16"/>
                                </w:rPr>
                              </w:pPr>
                            </w:p>
                            <w:p w:rsidR="00794EE1" w:rsidRPr="00A60F0D" w:rsidRDefault="00794EE1" w:rsidP="00D51CC3">
                              <w:pPr>
                                <w:rPr>
                                  <w:sz w:val="16"/>
                                  <w:szCs w:val="16"/>
                                </w:rPr>
                              </w:pPr>
                              <w:r w:rsidRPr="00A60F0D">
                                <w:rPr>
                                  <w:sz w:val="16"/>
                                  <w:szCs w:val="16"/>
                                </w:rPr>
                                <w:t>Implementing by flexible product development processes</w:t>
                              </w:r>
                            </w:p>
                            <w:p w:rsidR="00794EE1" w:rsidRPr="00A60F0D" w:rsidRDefault="00794EE1" w:rsidP="00D51CC3"/>
                          </w:txbxContent>
                        </wps:txbx>
                        <wps:bodyPr rot="0" vert="horz" wrap="square" lIns="91440" tIns="45720" rIns="91440" bIns="45720" anchor="t" anchorCtr="0" upright="1">
                          <a:noAutofit/>
                        </wps:bodyPr>
                      </wps:wsp>
                      <wps:wsp>
                        <wps:cNvPr id="21" name="AutoShape 23"/>
                        <wps:cNvSpPr>
                          <a:spLocks noChangeArrowheads="1"/>
                        </wps:cNvSpPr>
                        <wps:spPr bwMode="auto">
                          <a:xfrm>
                            <a:off x="6433" y="2049"/>
                            <a:ext cx="286" cy="170"/>
                          </a:xfrm>
                          <a:prstGeom prst="rightArrow">
                            <a:avLst>
                              <a:gd name="adj1" fmla="val 50000"/>
                              <a:gd name="adj2" fmla="val 42059"/>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2" name="AutoShape 24"/>
                        <wps:cNvSpPr>
                          <a:spLocks noChangeArrowheads="1"/>
                        </wps:cNvSpPr>
                        <wps:spPr bwMode="auto">
                          <a:xfrm>
                            <a:off x="6432" y="3267"/>
                            <a:ext cx="287" cy="170"/>
                          </a:xfrm>
                          <a:prstGeom prst="rightArrow">
                            <a:avLst>
                              <a:gd name="adj1" fmla="val 50000"/>
                              <a:gd name="adj2" fmla="val 42206"/>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3" name="AutoShape 25"/>
                        <wps:cNvSpPr>
                          <a:spLocks noChangeArrowheads="1"/>
                        </wps:cNvSpPr>
                        <wps:spPr bwMode="auto">
                          <a:xfrm>
                            <a:off x="6432" y="4366"/>
                            <a:ext cx="287" cy="171"/>
                          </a:xfrm>
                          <a:prstGeom prst="rightArrow">
                            <a:avLst>
                              <a:gd name="adj1" fmla="val 50000"/>
                              <a:gd name="adj2" fmla="val 41959"/>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4" name="AutoShape 26"/>
                        <wps:cNvSpPr>
                          <a:spLocks noChangeArrowheads="1"/>
                        </wps:cNvSpPr>
                        <wps:spPr bwMode="auto">
                          <a:xfrm>
                            <a:off x="8186" y="2069"/>
                            <a:ext cx="288" cy="171"/>
                          </a:xfrm>
                          <a:prstGeom prst="rightArrow">
                            <a:avLst>
                              <a:gd name="adj1" fmla="val 50000"/>
                              <a:gd name="adj2" fmla="val 42105"/>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5" name="AutoShape 27"/>
                        <wps:cNvSpPr>
                          <a:spLocks noChangeArrowheads="1"/>
                        </wps:cNvSpPr>
                        <wps:spPr bwMode="auto">
                          <a:xfrm>
                            <a:off x="8146" y="3319"/>
                            <a:ext cx="287" cy="170"/>
                          </a:xfrm>
                          <a:prstGeom prst="rightArrow">
                            <a:avLst>
                              <a:gd name="adj1" fmla="val 50000"/>
                              <a:gd name="adj2" fmla="val 42206"/>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6" name="AutoShape 28"/>
                        <wps:cNvSpPr>
                          <a:spLocks noChangeArrowheads="1"/>
                        </wps:cNvSpPr>
                        <wps:spPr bwMode="auto">
                          <a:xfrm>
                            <a:off x="8187" y="4366"/>
                            <a:ext cx="287" cy="171"/>
                          </a:xfrm>
                          <a:prstGeom prst="rightArrow">
                            <a:avLst>
                              <a:gd name="adj1" fmla="val 50000"/>
                              <a:gd name="adj2" fmla="val 41959"/>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7" name="AutoShape 29"/>
                        <wps:cNvSpPr>
                          <a:spLocks noChangeArrowheads="1"/>
                        </wps:cNvSpPr>
                        <wps:spPr bwMode="auto">
                          <a:xfrm>
                            <a:off x="6432" y="5504"/>
                            <a:ext cx="287" cy="171"/>
                          </a:xfrm>
                          <a:prstGeom prst="rightArrow">
                            <a:avLst>
                              <a:gd name="adj1" fmla="val 50000"/>
                              <a:gd name="adj2" fmla="val 41959"/>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8" name="AutoShape 30"/>
                        <wps:cNvSpPr>
                          <a:spLocks noChangeArrowheads="1"/>
                        </wps:cNvSpPr>
                        <wps:spPr bwMode="auto">
                          <a:xfrm>
                            <a:off x="8145" y="5564"/>
                            <a:ext cx="287" cy="171"/>
                          </a:xfrm>
                          <a:prstGeom prst="rightArrow">
                            <a:avLst>
                              <a:gd name="adj1" fmla="val 50000"/>
                              <a:gd name="adj2" fmla="val 41959"/>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29" name="AutoShape 31"/>
                        <wps:cNvSpPr>
                          <a:spLocks noChangeArrowheads="1"/>
                        </wps:cNvSpPr>
                        <wps:spPr bwMode="auto">
                          <a:xfrm>
                            <a:off x="6368" y="8661"/>
                            <a:ext cx="288" cy="170"/>
                          </a:xfrm>
                          <a:prstGeom prst="rightArrow">
                            <a:avLst>
                              <a:gd name="adj1" fmla="val 50000"/>
                              <a:gd name="adj2" fmla="val 42353"/>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0" name="AutoShape 32"/>
                        <wps:cNvSpPr>
                          <a:spLocks noChangeArrowheads="1"/>
                        </wps:cNvSpPr>
                        <wps:spPr bwMode="auto">
                          <a:xfrm>
                            <a:off x="8100" y="7114"/>
                            <a:ext cx="287" cy="171"/>
                          </a:xfrm>
                          <a:prstGeom prst="rightArrow">
                            <a:avLst>
                              <a:gd name="adj1" fmla="val 50000"/>
                              <a:gd name="adj2" fmla="val 41959"/>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1" name="AutoShape 33"/>
                        <wps:cNvSpPr>
                          <a:spLocks noChangeArrowheads="1"/>
                        </wps:cNvSpPr>
                        <wps:spPr bwMode="auto">
                          <a:xfrm>
                            <a:off x="6369" y="7114"/>
                            <a:ext cx="287" cy="170"/>
                          </a:xfrm>
                          <a:prstGeom prst="rightArrow">
                            <a:avLst>
                              <a:gd name="adj1" fmla="val 50000"/>
                              <a:gd name="adj2" fmla="val 42206"/>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s:wsp>
                        <wps:cNvPr id="32" name="AutoShape 34"/>
                        <wps:cNvSpPr>
                          <a:spLocks noChangeArrowheads="1"/>
                        </wps:cNvSpPr>
                        <wps:spPr bwMode="auto">
                          <a:xfrm>
                            <a:off x="8091" y="8661"/>
                            <a:ext cx="287" cy="170"/>
                          </a:xfrm>
                          <a:prstGeom prst="rightArrow">
                            <a:avLst>
                              <a:gd name="adj1" fmla="val 50000"/>
                              <a:gd name="adj2" fmla="val 42206"/>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wpg:wgp>
                  </a:graphicData>
                </a:graphic>
              </wp:inline>
            </w:drawing>
          </mc:Choice>
          <mc:Fallback>
            <w:pict>
              <v:group w14:anchorId="50BEBB58" id="Group 3" o:spid="_x0000_s1026" style="width:470.1pt;height:593.9pt;mso-position-horizontal-relative:char;mso-position-vertical-relative:line" coordorigin="2060,695" coordsize="7500,94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">
                <o:lock v:ext="edit" aspectratio="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AutoShape 4" o:spid="_x0000_s1027" type="#_x0000_t13" style="position:absolute;left:2060;top:695;width:7500;height:947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" filled="f" stroked="f">
                  <o:lock v:ext="edit" text="t"/>
                </v:shape>
                <v:rect id="Rectangle 23" o:spid="_x0000_s1028" style="position:absolute;left:2060;top:839;width:4308;height:5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" fillcolor="#eeece1 [3214]">
                  <v:textbox>
                    <w:txbxContent>
                      <w:p w:rsidR="00794EE1" w:rsidRPr="00D63154" w:rsidRDefault="00794EE1" w:rsidP="00D51CC3">
                        <w:pPr>
                          <w:rPr>
                            <w:sz w:val="20"/>
                            <w:szCs w:val="20"/>
                          </w:rPr>
                        </w:pPr>
                        <w:r w:rsidRPr="00D63154">
                          <w:rPr>
                            <w:sz w:val="20"/>
                            <w:szCs w:val="20"/>
                          </w:rPr>
                          <w:t xml:space="preserve">Representative Informant Quotes </w:t>
                        </w:r>
                      </w:p>
                      <w:p w:rsidR="00794EE1" w:rsidRDefault="00794EE1" w:rsidP="00D51CC3"/>
                    </w:txbxContent>
                  </v:textbox>
                </v:rect>
                <v:rect id="Rectangle 24" o:spid="_x0000_s1029" style="position:absolute;left:6719;top:839;width:1467;height:5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" fillcolor="#eeece1 [3214]">
                  <v:textbox>
                    <w:txbxContent>
                      <w:p w:rsidR="00794EE1" w:rsidRPr="00D63154" w:rsidRDefault="00794EE1" w:rsidP="00D51CC3">
                        <w:pPr>
                          <w:rPr>
                            <w:sz w:val="20"/>
                            <w:szCs w:val="20"/>
                          </w:rPr>
                        </w:pPr>
                        <w:r>
                          <w:rPr>
                            <w:sz w:val="20"/>
                            <w:szCs w:val="20"/>
                          </w:rPr>
                          <w:t>First Order Quotes</w:t>
                        </w:r>
                      </w:p>
                      <w:p w:rsidR="00794EE1" w:rsidRDefault="00794EE1" w:rsidP="00D51CC3"/>
                    </w:txbxContent>
                  </v:textbox>
                </v:rect>
                <v:rect id="Rectangle 25" o:spid="_x0000_s1030" style="position:absolute;left:8454;top:839;width:1106;height:5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" fillcolor="#eeece1 [3214]">
                  <v:textbox>
                    <w:txbxContent>
                      <w:p w:rsidR="00794EE1" w:rsidRPr="00D63154" w:rsidRDefault="00794EE1" w:rsidP="00D51CC3">
                        <w:pPr>
                          <w:rPr>
                            <w:sz w:val="20"/>
                            <w:szCs w:val="20"/>
                          </w:rPr>
                        </w:pPr>
                        <w:r>
                          <w:rPr>
                            <w:sz w:val="20"/>
                            <w:szCs w:val="20"/>
                          </w:rPr>
                          <w:t>Theoretical Categories</w:t>
                        </w:r>
                      </w:p>
                      <w:p w:rsidR="00794EE1" w:rsidRDefault="00794EE1" w:rsidP="00D51CC3"/>
                    </w:txbxContent>
                  </v:textbox>
                </v:rect>
                <v:roundrect id="AutoShape 19" o:spid="_x0000_s1031" style="position:absolute;left:2060;top:1513;width:4308;height:124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">
                  <v:textbox>
                    <w:txbxContent>
                      <w:p w:rsidR="00794EE1" w:rsidRPr="000D2600" w:rsidRDefault="00794EE1" w:rsidP="00D51CC3">
                        <w:pPr>
                          <w:rPr>
                            <w:sz w:val="16"/>
                            <w:szCs w:val="16"/>
                          </w:rPr>
                        </w:pPr>
                        <w:r>
                          <w:rPr>
                            <w:sz w:val="16"/>
                            <w:szCs w:val="16"/>
                          </w:rPr>
                          <w:t>"</w:t>
                        </w:r>
                        <w:r w:rsidRPr="00933B25">
                          <w:rPr>
                            <w:sz w:val="16"/>
                            <w:szCs w:val="16"/>
                          </w:rPr>
                          <w:t>The BOS appl</w:t>
                        </w:r>
                        <w:r>
                          <w:rPr>
                            <w:sz w:val="16"/>
                            <w:szCs w:val="16"/>
                          </w:rPr>
                          <w:t xml:space="preserve">ication is our core competitive </w:t>
                        </w:r>
                        <w:r w:rsidRPr="00933B25">
                          <w:rPr>
                            <w:sz w:val="16"/>
                            <w:szCs w:val="16"/>
                          </w:rPr>
                          <w:t>advantage when competing with established multinationals</w:t>
                        </w:r>
                        <w:r>
                          <w:rPr>
                            <w:sz w:val="16"/>
                            <w:szCs w:val="16"/>
                          </w:rPr>
                          <w:t>.</w:t>
                        </w:r>
                        <w:r w:rsidRPr="002D2E0C">
                          <w:rPr>
                            <w:sz w:val="16"/>
                            <w:szCs w:val="16"/>
                          </w:rPr>
                          <w:t xml:space="preserve"> </w:t>
                        </w:r>
                        <w:r w:rsidRPr="00933B25">
                          <w:rPr>
                            <w:sz w:val="16"/>
                            <w:szCs w:val="16"/>
                          </w:rPr>
                          <w:t>The application is easy to use so our clients are able to customise and maintain their ERP system according to their specific needs by themselves,</w:t>
                        </w:r>
                        <w:r>
                          <w:rPr>
                            <w:sz w:val="16"/>
                            <w:szCs w:val="16"/>
                          </w:rPr>
                          <w:t xml:space="preserve"> which would dramatically save their cost." </w:t>
                        </w:r>
                        <w:r>
                          <w:rPr>
                            <w:b/>
                            <w:sz w:val="16"/>
                            <w:szCs w:val="16"/>
                          </w:rPr>
                          <w:t>(Kingdee)</w:t>
                        </w:r>
                      </w:p>
                      <w:p w:rsidR="00794EE1" w:rsidRPr="000D2600" w:rsidRDefault="00794EE1" w:rsidP="00D51CC3">
                        <w:pPr>
                          <w:rPr>
                            <w:sz w:val="16"/>
                            <w:szCs w:val="16"/>
                          </w:rPr>
                        </w:pPr>
                        <w:r>
                          <w:rPr>
                            <w:sz w:val="16"/>
                            <w:szCs w:val="16"/>
                          </w:rPr>
                          <w:t>"</w:t>
                        </w:r>
                        <w:r w:rsidRPr="000A63D0">
                          <w:rPr>
                            <w:sz w:val="16"/>
                            <w:szCs w:val="16"/>
                          </w:rPr>
                          <w:t>Many people asked me the question of what is unique about innovation in Huawei. I would say customer focus in innovation is the key...</w:t>
                        </w:r>
                        <w:r>
                          <w:rPr>
                            <w:sz w:val="16"/>
                            <w:szCs w:val="16"/>
                          </w:rPr>
                          <w:t>" (</w:t>
                        </w:r>
                        <w:r w:rsidRPr="000D2600">
                          <w:rPr>
                            <w:b/>
                            <w:sz w:val="16"/>
                            <w:szCs w:val="16"/>
                          </w:rPr>
                          <w:t>Huawei</w:t>
                        </w:r>
                        <w:r>
                          <w:rPr>
                            <w:b/>
                            <w:sz w:val="16"/>
                            <w:szCs w:val="16"/>
                          </w:rPr>
                          <w:t>)</w:t>
                        </w:r>
                      </w:p>
                      <w:p w:rsidR="00794EE1" w:rsidRDefault="00794EE1" w:rsidP="00D51CC3"/>
                    </w:txbxContent>
                  </v:textbox>
                </v:roundrect>
                <v:roundrect id="AutoShape 26" o:spid="_x0000_s1032" style="position:absolute;left:6774;top:1513;width:1412;height:124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">
                  <v:textbox>
                    <w:txbxContent>
                      <w:p w:rsidR="00794EE1" w:rsidRDefault="00794EE1" w:rsidP="00D51CC3">
                        <w:pPr>
                          <w:rPr>
                            <w:sz w:val="16"/>
                            <w:szCs w:val="16"/>
                          </w:rPr>
                        </w:pPr>
                      </w:p>
                      <w:p w:rsidR="00794EE1" w:rsidRDefault="00794EE1" w:rsidP="00D51CC3">
                        <w:pPr>
                          <w:rPr>
                            <w:sz w:val="16"/>
                            <w:szCs w:val="16"/>
                          </w:rPr>
                        </w:pPr>
                      </w:p>
                      <w:p w:rsidR="00794EE1" w:rsidRPr="00D25463" w:rsidRDefault="00794EE1" w:rsidP="00D51CC3">
                        <w:pPr>
                          <w:rPr>
                            <w:sz w:val="16"/>
                            <w:szCs w:val="16"/>
                          </w:rPr>
                        </w:pPr>
                        <w:r w:rsidRPr="00D25463">
                          <w:rPr>
                            <w:sz w:val="16"/>
                            <w:szCs w:val="16"/>
                          </w:rPr>
                          <w:t>Establishing joint labs with customers</w:t>
                        </w:r>
                      </w:p>
                    </w:txbxContent>
                  </v:textbox>
                </v:roundrect>
                <v:roundrect id="AutoShape 21" o:spid="_x0000_s1033" style="position:absolute;left:2060;top:2943;width:4268;height:93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">
                  <v:textbox>
                    <w:txbxContent>
                      <w:p w:rsidR="00794EE1" w:rsidRPr="009F06BD" w:rsidRDefault="00794EE1" w:rsidP="00D51CC3">
                        <w:pPr>
                          <w:rPr>
                            <w:sz w:val="16"/>
                            <w:szCs w:val="16"/>
                          </w:rPr>
                        </w:pPr>
                        <w:r>
                          <w:rPr>
                            <w:sz w:val="16"/>
                            <w:szCs w:val="16"/>
                          </w:rPr>
                          <w:t>"</w:t>
                        </w:r>
                        <w:r w:rsidRPr="009D6856">
                          <w:rPr>
                            <w:sz w:val="16"/>
                            <w:szCs w:val="16"/>
                          </w:rPr>
                          <w:t>Since clients are using our products every day, they know best the pros and cons of our products...letting our customers in charge of testing new products is very challenging,</w:t>
                        </w:r>
                        <w:r>
                          <w:rPr>
                            <w:sz w:val="16"/>
                            <w:szCs w:val="16"/>
                          </w:rPr>
                          <w:t xml:space="preserve"> but it's worth it as the products released would meet our customer needs 100%." </w:t>
                        </w:r>
                        <w:r>
                          <w:rPr>
                            <w:b/>
                            <w:sz w:val="16"/>
                            <w:szCs w:val="16"/>
                          </w:rPr>
                          <w:t>(SANY)</w:t>
                        </w:r>
                      </w:p>
                    </w:txbxContent>
                  </v:textbox>
                </v:roundrect>
                <v:roundrect id="AutoShape 27" o:spid="_x0000_s1034" style="position:absolute;left:6774;top:2943;width:1371;height:894;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">
                  <v:textbox>
                    <w:txbxContent>
                      <w:p w:rsidR="00794EE1" w:rsidRPr="00D25463" w:rsidRDefault="00794EE1" w:rsidP="00D51CC3">
                        <w:pPr>
                          <w:rPr>
                            <w:sz w:val="16"/>
                            <w:szCs w:val="16"/>
                          </w:rPr>
                        </w:pPr>
                        <w:r w:rsidRPr="00D25463">
                          <w:rPr>
                            <w:sz w:val="16"/>
                            <w:szCs w:val="16"/>
                          </w:rPr>
                          <w:t>Including customers as key members in the R&amp;D team</w:t>
                        </w:r>
                      </w:p>
                    </w:txbxContent>
                  </v:textbox>
                </v:roundrect>
                <v:roundrect id="AutoShape 20" o:spid="_x0000_s1035" style="position:absolute;left:2060;top:4037;width:4268;height:89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">
                  <v:textbox>
                    <w:txbxContent>
                      <w:p w:rsidR="00794EE1" w:rsidRPr="009F06BD" w:rsidRDefault="00794EE1" w:rsidP="00D51CC3">
                        <w:pPr>
                          <w:rPr>
                            <w:sz w:val="16"/>
                            <w:szCs w:val="16"/>
                          </w:rPr>
                        </w:pPr>
                        <w:r>
                          <w:rPr>
                            <w:sz w:val="16"/>
                            <w:szCs w:val="16"/>
                          </w:rPr>
                          <w:t>"</w:t>
                        </w:r>
                        <w:r w:rsidRPr="00725520">
                          <w:rPr>
                            <w:sz w:val="16"/>
                            <w:szCs w:val="16"/>
                          </w:rPr>
                          <w:t>For a company, a R&amp;D team usually consists of 200 to 300 engineers at most. But if you extend your R&amp;D activities through the Internet, there will be hundreds of thousands people helping you to design, development,</w:t>
                        </w:r>
                        <w:r>
                          <w:rPr>
                            <w:sz w:val="16"/>
                            <w:szCs w:val="16"/>
                          </w:rPr>
                          <w:t xml:space="preserve"> and test your products for free." </w:t>
                        </w:r>
                        <w:r>
                          <w:rPr>
                            <w:b/>
                            <w:sz w:val="16"/>
                            <w:szCs w:val="16"/>
                          </w:rPr>
                          <w:t>(</w:t>
                        </w:r>
                        <w:r w:rsidRPr="00725520">
                          <w:rPr>
                            <w:b/>
                            <w:sz w:val="16"/>
                            <w:szCs w:val="16"/>
                          </w:rPr>
                          <w:t>Xiaomi</w:t>
                        </w:r>
                        <w:r>
                          <w:rPr>
                            <w:b/>
                            <w:sz w:val="16"/>
                            <w:szCs w:val="16"/>
                          </w:rPr>
                          <w:t xml:space="preserve"> Technology)</w:t>
                        </w:r>
                      </w:p>
                    </w:txbxContent>
                  </v:textbox>
                </v:roundrect>
                <v:roundrect id="AutoShape 28" o:spid="_x0000_s1036" style="position:absolute;left:6814;top:4037;width:1372;height:893;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">
                  <v:textbox>
                    <w:txbxContent>
                      <w:p w:rsidR="00794EE1" w:rsidRPr="00D25463" w:rsidRDefault="00794EE1" w:rsidP="00D51CC3">
                        <w:pPr>
                          <w:rPr>
                            <w:sz w:val="16"/>
                            <w:szCs w:val="16"/>
                          </w:rPr>
                        </w:pPr>
                        <w:r w:rsidRPr="00D25463">
                          <w:rPr>
                            <w:sz w:val="16"/>
                            <w:szCs w:val="16"/>
                          </w:rPr>
                          <w:t>Collaborating with customers through Internet</w:t>
                        </w:r>
                      </w:p>
                    </w:txbxContent>
                  </v:textbox>
                </v:roundrect>
                <v:roundrect id="AutoShape 29" o:spid="_x0000_s1037" style="position:absolute;left:8461;top:1598;width:1099;height:3332;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">
                  <v:textbox>
                    <w:txbxContent>
                      <w:p w:rsidR="00794EE1" w:rsidRDefault="00794EE1" w:rsidP="00D51CC3">
                        <w:pPr>
                          <w:rPr>
                            <w:sz w:val="16"/>
                            <w:szCs w:val="16"/>
                          </w:rPr>
                        </w:pPr>
                      </w:p>
                      <w:p w:rsidR="00794EE1" w:rsidRDefault="00794EE1" w:rsidP="00D51CC3">
                        <w:pPr>
                          <w:rPr>
                            <w:sz w:val="16"/>
                            <w:szCs w:val="16"/>
                          </w:rPr>
                        </w:pPr>
                      </w:p>
                      <w:p w:rsidR="00794EE1" w:rsidRDefault="00794EE1" w:rsidP="00D51CC3">
                        <w:pPr>
                          <w:rPr>
                            <w:sz w:val="16"/>
                            <w:szCs w:val="16"/>
                          </w:rPr>
                        </w:pPr>
                      </w:p>
                      <w:p w:rsidR="00794EE1" w:rsidRDefault="00794EE1" w:rsidP="00D51CC3">
                        <w:pPr>
                          <w:rPr>
                            <w:sz w:val="16"/>
                            <w:szCs w:val="16"/>
                          </w:rPr>
                        </w:pPr>
                      </w:p>
                      <w:p w:rsidR="00794EE1" w:rsidRDefault="00794EE1" w:rsidP="00D51CC3">
                        <w:pPr>
                          <w:rPr>
                            <w:sz w:val="16"/>
                            <w:szCs w:val="16"/>
                          </w:rPr>
                        </w:pPr>
                      </w:p>
                      <w:p w:rsidR="00794EE1" w:rsidRDefault="00794EE1" w:rsidP="00D51CC3">
                        <w:pPr>
                          <w:rPr>
                            <w:sz w:val="16"/>
                            <w:szCs w:val="16"/>
                          </w:rPr>
                        </w:pPr>
                      </w:p>
                      <w:p w:rsidR="00794EE1" w:rsidRDefault="00794EE1" w:rsidP="00D51CC3">
                        <w:pPr>
                          <w:rPr>
                            <w:sz w:val="16"/>
                            <w:szCs w:val="16"/>
                          </w:rPr>
                        </w:pPr>
                      </w:p>
                      <w:p w:rsidR="00794EE1" w:rsidRPr="003A2260" w:rsidRDefault="00794EE1" w:rsidP="00D51CC3">
                        <w:pPr>
                          <w:rPr>
                            <w:sz w:val="16"/>
                            <w:szCs w:val="16"/>
                          </w:rPr>
                        </w:pPr>
                        <w:r w:rsidRPr="003A2260">
                          <w:rPr>
                            <w:sz w:val="16"/>
                            <w:szCs w:val="16"/>
                          </w:rPr>
                          <w:t>Searching by customer-oriented processes</w:t>
                        </w:r>
                      </w:p>
                    </w:txbxContent>
                  </v:textbox>
                </v:roundrect>
                <v:roundrect id="AutoShape 36" o:spid="_x0000_s1038" style="position:absolute;left:2060;top:5039;width:4268;height:127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">
                  <v:textbox>
                    <w:txbxContent>
                      <w:p w:rsidR="00794EE1" w:rsidRPr="00D45D41" w:rsidRDefault="00794EE1" w:rsidP="00D51CC3">
                        <w:pPr>
                          <w:rPr>
                            <w:sz w:val="16"/>
                            <w:szCs w:val="16"/>
                          </w:rPr>
                        </w:pPr>
                        <w:r>
                          <w:rPr>
                            <w:sz w:val="16"/>
                            <w:szCs w:val="16"/>
                          </w:rPr>
                          <w:t>"We are very market driven or pragmatic in our decision making. For example, the foreign MNEs such as Nokia put a new mobile phone over 1,000 tests before it can be released to the market. However, we sense that the market desires speed. Therefore, we only pursue the most essential 200 tests to gain speed. Once our senior executive team made that decision. We immediately put it into practice to win the race" (</w:t>
                        </w:r>
                        <w:r>
                          <w:rPr>
                            <w:b/>
                            <w:sz w:val="16"/>
                            <w:szCs w:val="16"/>
                          </w:rPr>
                          <w:t>SIM Technology)</w:t>
                        </w:r>
                      </w:p>
                    </w:txbxContent>
                  </v:textbox>
                </v:roundrect>
                <v:roundrect id="AutoShape 37" o:spid="_x0000_s1039" style="position:absolute;left:6774;top:5039;width:1371;height:127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">
                  <v:textbox>
                    <w:txbxContent>
                      <w:p w:rsidR="00794EE1" w:rsidRDefault="00794EE1" w:rsidP="00D51CC3">
                        <w:pPr>
                          <w:rPr>
                            <w:sz w:val="16"/>
                            <w:szCs w:val="16"/>
                          </w:rPr>
                        </w:pPr>
                      </w:p>
                      <w:p w:rsidR="00794EE1" w:rsidRPr="005A194D" w:rsidRDefault="00794EE1" w:rsidP="00D51CC3">
                        <w:pPr>
                          <w:rPr>
                            <w:sz w:val="16"/>
                            <w:szCs w:val="16"/>
                          </w:rPr>
                        </w:pPr>
                        <w:r w:rsidRPr="005A194D">
                          <w:rPr>
                            <w:sz w:val="16"/>
                            <w:szCs w:val="16"/>
                          </w:rPr>
                          <w:t xml:space="preserve">Pragmatic decision making by </w:t>
                        </w:r>
                        <w:r>
                          <w:rPr>
                            <w:sz w:val="16"/>
                            <w:szCs w:val="16"/>
                          </w:rPr>
                          <w:t>senior executives</w:t>
                        </w:r>
                      </w:p>
                    </w:txbxContent>
                  </v:textbox>
                </v:roundrect>
                <v:roundrect id="AutoShape 38" o:spid="_x0000_s1040" style="position:absolute;left:8433;top:5039;width:1127;height:127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">
                  <v:textbox>
                    <w:txbxContent>
                      <w:p w:rsidR="00794EE1" w:rsidRPr="00F13527" w:rsidRDefault="00794EE1" w:rsidP="00D51CC3">
                        <w:pPr>
                          <w:rPr>
                            <w:sz w:val="16"/>
                            <w:szCs w:val="16"/>
                          </w:rPr>
                        </w:pPr>
                        <w:r w:rsidRPr="00F13527">
                          <w:rPr>
                            <w:sz w:val="16"/>
                            <w:szCs w:val="16"/>
                          </w:rPr>
                          <w:t>Selecting by pragmatic decision making</w:t>
                        </w:r>
                      </w:p>
                    </w:txbxContent>
                  </v:textbox>
                </v:roundrect>
                <v:roundrect id="AutoShape 40" o:spid="_x0000_s1041" style="position:absolute;left:2061;top:8049;width:4267;height:1421;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">
                  <v:textbox>
                    <w:txbxContent>
                      <w:p w:rsidR="00794EE1" w:rsidRPr="00725520" w:rsidRDefault="00794EE1" w:rsidP="00D51CC3">
                        <w:pPr>
                          <w:rPr>
                            <w:b/>
                          </w:rPr>
                        </w:pPr>
                        <w:r>
                          <w:rPr>
                            <w:sz w:val="16"/>
                            <w:szCs w:val="16"/>
                          </w:rPr>
                          <w:t>"Parallel engineering is not new and has been employed by western firms for years, but we took this practice to another level. First, we involve more stakeholders in the parallel process to make it even faster; second, we often organize boot camps for the NPD teams when they race to finish a particular new product development project. Members from all divisions are put into a remote hotel where they work and eat there together. So, whenever there is a problem, it can be resolved immediately on the spot " (</w:t>
                        </w:r>
                        <w:r>
                          <w:rPr>
                            <w:b/>
                            <w:sz w:val="16"/>
                            <w:szCs w:val="16"/>
                          </w:rPr>
                          <w:t>Levono)</w:t>
                        </w:r>
                      </w:p>
                    </w:txbxContent>
                  </v:textbox>
                </v:roundrect>
                <v:roundrect id="AutoShape 39" o:spid="_x0000_s1042" style="position:absolute;left:2060;top:6563;width:4269;height:1277;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">
                  <v:textbox>
                    <w:txbxContent>
                      <w:p w:rsidR="00794EE1" w:rsidRPr="00D45D41" w:rsidRDefault="00794EE1" w:rsidP="00D51CC3">
                        <w:pPr>
                          <w:rPr>
                            <w:sz w:val="16"/>
                            <w:szCs w:val="16"/>
                          </w:rPr>
                        </w:pPr>
                        <w:r w:rsidRPr="00D45D41">
                          <w:rPr>
                            <w:sz w:val="16"/>
                            <w:szCs w:val="16"/>
                          </w:rPr>
                          <w:t>“</w:t>
                        </w:r>
                        <w:r w:rsidRPr="00D45D41">
                          <w:rPr>
                            <w:rFonts w:hint="eastAsia"/>
                            <w:sz w:val="16"/>
                            <w:szCs w:val="16"/>
                          </w:rPr>
                          <w:t>The process of developing a new drug is quite similar to</w:t>
                        </w:r>
                        <w:r w:rsidRPr="00D45D41">
                          <w:rPr>
                            <w:sz w:val="16"/>
                            <w:szCs w:val="16"/>
                          </w:rPr>
                          <w:t xml:space="preserve"> that of</w:t>
                        </w:r>
                        <w:r w:rsidRPr="00D45D41">
                          <w:rPr>
                            <w:rFonts w:hint="eastAsia"/>
                            <w:sz w:val="16"/>
                            <w:szCs w:val="16"/>
                          </w:rPr>
                          <w:t xml:space="preserve"> an </w:t>
                        </w:r>
                        <w:r w:rsidRPr="00D45D41">
                          <w:rPr>
                            <w:sz w:val="16"/>
                            <w:szCs w:val="16"/>
                          </w:rPr>
                          <w:t xml:space="preserve">assembly line in manufacturing. </w:t>
                        </w:r>
                        <w:r w:rsidRPr="00D45D41">
                          <w:rPr>
                            <w:rFonts w:hint="eastAsia"/>
                            <w:sz w:val="16"/>
                            <w:szCs w:val="16"/>
                          </w:rPr>
                          <w:t>W</w:t>
                        </w:r>
                        <w:r w:rsidRPr="00D45D41">
                          <w:rPr>
                            <w:sz w:val="16"/>
                            <w:szCs w:val="16"/>
                          </w:rPr>
                          <w:t xml:space="preserve">e therefore divide the entire process into small bits, which are then staffed with people of varying degree of competence. Each group just concentrate on their own tasks and the entire process is managed by ERP system </w:t>
                        </w:r>
                        <w:r>
                          <w:rPr>
                            <w:sz w:val="16"/>
                            <w:szCs w:val="16"/>
                          </w:rPr>
                          <w:t>just like in a factory" (</w:t>
                        </w:r>
                        <w:r w:rsidRPr="00D45D41">
                          <w:rPr>
                            <w:b/>
                            <w:sz w:val="16"/>
                            <w:szCs w:val="16"/>
                          </w:rPr>
                          <w:t>Wuxi AppTec</w:t>
                        </w:r>
                        <w:r>
                          <w:rPr>
                            <w:sz w:val="16"/>
                            <w:szCs w:val="16"/>
                          </w:rPr>
                          <w:t>)</w:t>
                        </w:r>
                      </w:p>
                    </w:txbxContent>
                  </v:textbox>
                </v:roundrect>
                <v:roundrect id="AutoShape 42" o:spid="_x0000_s1043" style="position:absolute;left:6719;top:8136;width:1372;height:1275;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">
                  <v:textbox>
                    <w:txbxContent>
                      <w:p w:rsidR="00794EE1" w:rsidRDefault="00794EE1" w:rsidP="00D51CC3">
                        <w:pPr>
                          <w:rPr>
                            <w:sz w:val="16"/>
                            <w:szCs w:val="16"/>
                          </w:rPr>
                        </w:pPr>
                      </w:p>
                      <w:p w:rsidR="00794EE1" w:rsidRPr="00A60F0D" w:rsidRDefault="00794EE1" w:rsidP="00D51CC3">
                        <w:pPr>
                          <w:rPr>
                            <w:sz w:val="16"/>
                            <w:szCs w:val="16"/>
                          </w:rPr>
                        </w:pPr>
                        <w:r w:rsidRPr="00A60F0D">
                          <w:rPr>
                            <w:sz w:val="16"/>
                            <w:szCs w:val="16"/>
                          </w:rPr>
                          <w:t>Parallel engineering in product development</w:t>
                        </w:r>
                      </w:p>
                    </w:txbxContent>
                  </v:textbox>
                </v:roundrect>
                <v:roundrect id="AutoShape 41" o:spid="_x0000_s1044" style="position:absolute;left:6719;top:6564;width:1372;height:1276;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">
                  <v:textbox>
                    <w:txbxContent>
                      <w:p w:rsidR="00794EE1" w:rsidRDefault="00794EE1" w:rsidP="00D51CC3">
                        <w:pPr>
                          <w:rPr>
                            <w:sz w:val="16"/>
                            <w:szCs w:val="16"/>
                          </w:rPr>
                        </w:pPr>
                      </w:p>
                      <w:p w:rsidR="00794EE1" w:rsidRPr="00A60F0D" w:rsidRDefault="00794EE1" w:rsidP="00D51CC3">
                        <w:pPr>
                          <w:rPr>
                            <w:sz w:val="16"/>
                            <w:szCs w:val="16"/>
                          </w:rPr>
                        </w:pPr>
                        <w:r w:rsidRPr="00A60F0D">
                          <w:rPr>
                            <w:sz w:val="16"/>
                            <w:szCs w:val="16"/>
                          </w:rPr>
                          <w:t>Industrialising product development process</w:t>
                        </w:r>
                      </w:p>
                    </w:txbxContent>
                  </v:textbox>
                </v:roundrect>
                <v:roundrect id="AutoShape 43" o:spid="_x0000_s1045" style="position:absolute;left:8387;top:6563;width:1108;height:2848;visibility:visible;mso-wrap-style:square;v-text-anchor:top" arcsize="10923f"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">
                  <v:textbox>
                    <w:txbxContent>
                      <w:p w:rsidR="00794EE1" w:rsidRDefault="00794EE1" w:rsidP="00D51CC3">
                        <w:pPr>
                          <w:rPr>
                            <w:sz w:val="16"/>
                            <w:szCs w:val="16"/>
                          </w:rPr>
                        </w:pPr>
                      </w:p>
                      <w:p w:rsidR="00794EE1" w:rsidRDefault="00794EE1" w:rsidP="00D51CC3">
                        <w:pPr>
                          <w:rPr>
                            <w:sz w:val="16"/>
                            <w:szCs w:val="16"/>
                          </w:rPr>
                        </w:pPr>
                      </w:p>
                      <w:p w:rsidR="00794EE1" w:rsidRDefault="00794EE1" w:rsidP="00D51CC3">
                        <w:pPr>
                          <w:rPr>
                            <w:sz w:val="16"/>
                            <w:szCs w:val="16"/>
                          </w:rPr>
                        </w:pPr>
                      </w:p>
                      <w:p w:rsidR="00794EE1" w:rsidRDefault="00794EE1" w:rsidP="00D51CC3">
                        <w:pPr>
                          <w:rPr>
                            <w:sz w:val="16"/>
                            <w:szCs w:val="16"/>
                          </w:rPr>
                        </w:pPr>
                      </w:p>
                      <w:p w:rsidR="00794EE1" w:rsidRDefault="00794EE1" w:rsidP="00D51CC3">
                        <w:pPr>
                          <w:rPr>
                            <w:sz w:val="16"/>
                            <w:szCs w:val="16"/>
                          </w:rPr>
                        </w:pPr>
                      </w:p>
                      <w:p w:rsidR="00794EE1" w:rsidRDefault="00794EE1" w:rsidP="00D51CC3">
                        <w:pPr>
                          <w:rPr>
                            <w:sz w:val="16"/>
                            <w:szCs w:val="16"/>
                          </w:rPr>
                        </w:pPr>
                      </w:p>
                      <w:p w:rsidR="00794EE1" w:rsidRPr="00A60F0D" w:rsidRDefault="00794EE1" w:rsidP="00D51CC3">
                        <w:pPr>
                          <w:rPr>
                            <w:sz w:val="16"/>
                            <w:szCs w:val="16"/>
                          </w:rPr>
                        </w:pPr>
                        <w:r w:rsidRPr="00A60F0D">
                          <w:rPr>
                            <w:sz w:val="16"/>
                            <w:szCs w:val="16"/>
                          </w:rPr>
                          <w:t>Implementing by flexible product development processes</w:t>
                        </w:r>
                      </w:p>
                      <w:p w:rsidR="00794EE1" w:rsidRPr="00A60F0D" w:rsidRDefault="00794EE1" w:rsidP="00D51CC3"/>
                    </w:txbxContent>
                  </v:textbox>
                </v:roundrect>
                <v:shape id="AutoShape 23" o:spid="_x0000_s1046" type="#_x0000_t13" style="position:absolute;left:6433;top:2049;width:286;height:1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"/>
                <v:shape id="AutoShape 24" o:spid="_x0000_s1047" type="#_x0000_t13" style="position:absolute;left:6432;top:3267;width:287;height:1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"/>
                <v:shape id="AutoShape 25" o:spid="_x0000_s1048" type="#_x0000_t13" style="position:absolute;left:6432;top:4366;width:287;height:1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"/>
                <v:shape id="AutoShape 26" o:spid="_x0000_s1049" type="#_x0000_t13" style="position:absolute;left:8186;top:2069;width:288;height:1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"/>
                <v:shape id="AutoShape 27" o:spid="_x0000_s1050" type="#_x0000_t13" style="position:absolute;left:8146;top:3319;width:287;height:1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"/>
                <v:shape id="AutoShape 28" o:spid="_x0000_s1051" type="#_x0000_t13" style="position:absolute;left:8187;top:4366;width:287;height:1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"/>
                <v:shape id="AutoShape 29" o:spid="_x0000_s1052" type="#_x0000_t13" style="position:absolute;left:6432;top:5504;width:287;height:1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"/>
                <v:shape id="AutoShape 30" o:spid="_x0000_s1053" type="#_x0000_t13" style="position:absolute;left:8145;top:5564;width:287;height:1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"/>
                <v:shape id="AutoShape 31" o:spid="_x0000_s1054" type="#_x0000_t13" style="position:absolute;left:6368;top:8661;width:288;height:1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"/>
                <v:shape id="AutoShape 32" o:spid="_x0000_s1055" type="#_x0000_t13" style="position:absolute;left:8100;top:7114;width:287;height:17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"/>
                <v:shape id="AutoShape 33" o:spid="_x0000_s1056" type="#_x0000_t13" style="position:absolute;left:6369;top:7114;width:287;height:1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"/>
                <v:shape id="AutoShape 34" o:spid="_x0000_s1057" type="#_x0000_t13" style="position:absolute;left:8091;top:8661;width:287;height:1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"/>
                <w10:anchorlock/>
              </v:group>
            </w:pict>
          </mc:Fallback>
        </mc:AlternateContent>
      </w:r>
    </w:p>
    <w:p w:rsidR="00D51CC3" w:rsidRPr="006A3BC1" w:rsidRDefault="00D51CC3" w:rsidP="00D51CC3">
      <w:pPr>
        <w:widowControl w:val="0"/>
        <w:autoSpaceDE w:val="0"/>
        <w:autoSpaceDN w:val="0"/>
        <w:adjustRightInd w:val="0"/>
        <w:outlineLvl w:val="0"/>
        <w:rPr>
          <w:b/>
          <w:lang w:val="en-US"/>
        </w:rPr>
      </w:pPr>
    </w:p>
    <w:p w:rsidR="00765D6A" w:rsidRPr="006A3BC1" w:rsidRDefault="00765D6A" w:rsidP="001B6469">
      <w:pPr>
        <w:widowControl w:val="0"/>
        <w:autoSpaceDE w:val="0"/>
        <w:autoSpaceDN w:val="0"/>
        <w:adjustRightInd w:val="0"/>
        <w:outlineLvl w:val="0"/>
        <w:rPr>
          <w:b/>
          <w:lang w:val="en-US"/>
        </w:rPr>
      </w:pPr>
    </w:p>
    <w:sectPr w:rsidR="00765D6A" w:rsidRPr="006A3BC1" w:rsidSect="00590B2C">
      <w:footerReference w:type="default" r:id="rId9"/>
      <w:pgSz w:w="11906" w:h="16838"/>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B7199" w:rsidRDefault="000B7199" w:rsidP="005C1033">
      <w:r>
        <w:separator/>
      </w:r>
    </w:p>
  </w:endnote>
  <w:endnote w:type="continuationSeparator" w:id="0">
    <w:p w:rsidR="000B7199" w:rsidRDefault="000B7199" w:rsidP="005C1033">
      <w:r>
        <w:continuationSeparator/>
      </w:r>
    </w:p>
  </w:endnote>
  <w:endnote w:type="continuationNotice" w:id="1">
    <w:p w:rsidR="000B7199" w:rsidRDefault="000B719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8891813"/>
      <w:docPartObj>
        <w:docPartGallery w:val="Page Numbers (Bottom of Page)"/>
        <w:docPartUnique/>
      </w:docPartObj>
    </w:sdtPr>
    <w:sdtEndPr/>
    <w:sdtContent>
      <w:p w:rsidR="00794EE1" w:rsidRDefault="00255E08">
        <w:pPr>
          <w:pStyle w:val="Footer"/>
          <w:jc w:val="right"/>
        </w:pPr>
        <w:r>
          <w:fldChar w:fldCharType="begin"/>
        </w:r>
        <w:r w:rsidR="00794EE1">
          <w:instrText xml:space="preserve"> PAGE   \* MERGEFORMAT </w:instrText>
        </w:r>
        <w:r>
          <w:fldChar w:fldCharType="separate"/>
        </w:r>
        <w:r w:rsidR="00FA11AC" w:rsidRPr="00FA11AC">
          <w:rPr>
            <w:noProof/>
            <w:lang w:val="zh-CN"/>
          </w:rPr>
          <w:t>29</w:t>
        </w:r>
        <w:r>
          <w:rPr>
            <w:noProof/>
            <w:lang w:val="zh-CN"/>
          </w:rPr>
          <w:fldChar w:fldCharType="end"/>
        </w:r>
      </w:p>
    </w:sdtContent>
  </w:sdt>
  <w:p w:rsidR="00794EE1" w:rsidRDefault="00794EE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B7199" w:rsidRDefault="000B7199" w:rsidP="005C1033">
      <w:r>
        <w:separator/>
      </w:r>
    </w:p>
  </w:footnote>
  <w:footnote w:type="continuationSeparator" w:id="0">
    <w:p w:rsidR="000B7199" w:rsidRDefault="000B7199" w:rsidP="005C1033">
      <w:r>
        <w:continuationSeparator/>
      </w:r>
    </w:p>
  </w:footnote>
  <w:footnote w:type="continuationNotice" w:id="1">
    <w:p w:rsidR="000B7199" w:rsidRDefault="000B7199"/>
  </w:footnote>
  <w:footnote w:id="2">
    <w:p w:rsidR="00794EE1" w:rsidRDefault="00794EE1" w:rsidP="00DE4B11">
      <w:pPr>
        <w:pStyle w:val="FootnoteText"/>
      </w:pPr>
      <w:r>
        <w:rPr>
          <w:rStyle w:val="FootnoteReference"/>
        </w:rPr>
        <w:footnoteRef/>
      </w:r>
      <w:r>
        <w:t xml:space="preserve"> CCW (China Computer World) report of the Chinese management software sector, 2009. </w:t>
      </w:r>
      <w:r>
        <w:rPr>
          <w:rFonts w:hint="eastAsia"/>
        </w:rPr>
        <w:t>C</w:t>
      </w:r>
      <w:r>
        <w:t>CW</w:t>
      </w:r>
      <w:r>
        <w:rPr>
          <w:rFonts w:hint="eastAsia"/>
        </w:rPr>
        <w:t xml:space="preserve">, a joint venture </w:t>
      </w:r>
      <w:r>
        <w:t>magazine between</w:t>
      </w:r>
      <w:r>
        <w:rPr>
          <w:rFonts w:hint="eastAsia"/>
        </w:rPr>
        <w:t xml:space="preserve"> IDG (a leading IT media based in the US) and </w:t>
      </w:r>
      <w:r>
        <w:t>Chinese</w:t>
      </w:r>
      <w:r>
        <w:rPr>
          <w:rFonts w:hint="eastAsia"/>
        </w:rPr>
        <w:t xml:space="preserve"> Ministry of Science and Technology, is a top IT magazine in China.</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2D536A2"/>
    <w:multiLevelType w:val="hybridMultilevel"/>
    <w:tmpl w:val="43A460BE"/>
    <w:lvl w:ilvl="0" w:tplc="47227926">
      <w:start w:val="1"/>
      <w:numFmt w:val="decimal"/>
      <w:lvlText w:val="%1"/>
      <w:lvlJc w:val="left"/>
      <w:pPr>
        <w:ind w:left="1965" w:hanging="1965"/>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15:restartNumberingAfterBreak="0">
    <w:nsid w:val="2D65309C"/>
    <w:multiLevelType w:val="hybridMultilevel"/>
    <w:tmpl w:val="35382B22"/>
    <w:lvl w:ilvl="0" w:tplc="EE027746">
      <w:start w:val="35"/>
      <w:numFmt w:val="bullet"/>
      <w:lvlText w:val=""/>
      <w:lvlJc w:val="left"/>
      <w:pPr>
        <w:ind w:left="360" w:hanging="360"/>
      </w:pPr>
      <w:rPr>
        <w:rFonts w:ascii="Wingdings" w:eastAsia="SimSun" w:hAnsi="Wingdings" w:cs="Times New Roman"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 w15:restartNumberingAfterBreak="0">
    <w:nsid w:val="514D3B98"/>
    <w:multiLevelType w:val="hybridMultilevel"/>
    <w:tmpl w:val="37A87E96"/>
    <w:lvl w:ilvl="0" w:tplc="81BA51C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15:restartNumberingAfterBreak="0">
    <w:nsid w:val="76B41FC5"/>
    <w:multiLevelType w:val="hybridMultilevel"/>
    <w:tmpl w:val="9DD8E9FA"/>
    <w:lvl w:ilvl="0" w:tplc="84FC1AB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15:restartNumberingAfterBreak="0">
    <w:nsid w:val="795E55E0"/>
    <w:multiLevelType w:val="hybridMultilevel"/>
    <w:tmpl w:val="786E7878"/>
    <w:lvl w:ilvl="0" w:tplc="81BA51C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abstractNumId w:val="4"/>
  </w:num>
  <w:num w:numId="2">
    <w:abstractNumId w:val="2"/>
  </w:num>
  <w:num w:numId="3">
    <w:abstractNumId w:val="3"/>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defaultTabStop w:val="720"/>
  <w:characterSpacingControl w:val="doNotCompress"/>
  <w:hdrShapeDefaults>
    <o:shapedefaults v:ext="edit" spidmax="4097" fillcolor="white">
      <v:fill color="white"/>
    </o:shapedefaults>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EN.InstantFormat" w:val="&lt;ENInstantFormat&gt;&lt;Enabled&gt;1&lt;/Enabled&gt;&lt;ScanUnformatted&gt;1&lt;/ScanUnformatted&gt;&lt;ScanChanges&gt;1&lt;/ScanChanges&gt;&lt;/ENInstantFormat&gt;"/>
    <w:docVar w:name="EN.Layout" w:val="&lt;ENLayout&gt;&lt;Style&gt;Strategic Entrepreneur Journal &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ENLayout&gt;"/>
    <w:docVar w:name="EN.Libraries" w:val="&lt;ENLibraries&gt;&lt;Libraries&gt;&lt;item&gt;Feng.enl&lt;/item&gt;&lt;/Libraries&gt;&lt;/ENLibraries&gt;"/>
  </w:docVars>
  <w:rsids>
    <w:rsidRoot w:val="001F3E6E"/>
    <w:rsid w:val="0000014D"/>
    <w:rsid w:val="000005D2"/>
    <w:rsid w:val="00000FFB"/>
    <w:rsid w:val="00001934"/>
    <w:rsid w:val="00001A88"/>
    <w:rsid w:val="00001D08"/>
    <w:rsid w:val="000020F2"/>
    <w:rsid w:val="00002100"/>
    <w:rsid w:val="0000228D"/>
    <w:rsid w:val="000022F0"/>
    <w:rsid w:val="000025A7"/>
    <w:rsid w:val="000025FD"/>
    <w:rsid w:val="0000268F"/>
    <w:rsid w:val="0000297C"/>
    <w:rsid w:val="00002B5C"/>
    <w:rsid w:val="00002DD7"/>
    <w:rsid w:val="00003B07"/>
    <w:rsid w:val="00003E38"/>
    <w:rsid w:val="000041A8"/>
    <w:rsid w:val="00004615"/>
    <w:rsid w:val="0000534C"/>
    <w:rsid w:val="0000569F"/>
    <w:rsid w:val="000056D0"/>
    <w:rsid w:val="00005834"/>
    <w:rsid w:val="00005911"/>
    <w:rsid w:val="00005CB0"/>
    <w:rsid w:val="00005D3E"/>
    <w:rsid w:val="00005DBB"/>
    <w:rsid w:val="00005DD7"/>
    <w:rsid w:val="00006039"/>
    <w:rsid w:val="000060D0"/>
    <w:rsid w:val="00006710"/>
    <w:rsid w:val="00006F51"/>
    <w:rsid w:val="0000767E"/>
    <w:rsid w:val="00010395"/>
    <w:rsid w:val="0001098B"/>
    <w:rsid w:val="00011388"/>
    <w:rsid w:val="00011B3E"/>
    <w:rsid w:val="00012958"/>
    <w:rsid w:val="00012A60"/>
    <w:rsid w:val="00013035"/>
    <w:rsid w:val="0001307C"/>
    <w:rsid w:val="000130D1"/>
    <w:rsid w:val="0001316C"/>
    <w:rsid w:val="0001345B"/>
    <w:rsid w:val="000134CB"/>
    <w:rsid w:val="000135C3"/>
    <w:rsid w:val="000135D4"/>
    <w:rsid w:val="00013931"/>
    <w:rsid w:val="00013EFA"/>
    <w:rsid w:val="00014722"/>
    <w:rsid w:val="00014F40"/>
    <w:rsid w:val="00015A6D"/>
    <w:rsid w:val="00015CC9"/>
    <w:rsid w:val="00016038"/>
    <w:rsid w:val="0001633D"/>
    <w:rsid w:val="000166E2"/>
    <w:rsid w:val="00016B17"/>
    <w:rsid w:val="00016DAA"/>
    <w:rsid w:val="00017122"/>
    <w:rsid w:val="000203BC"/>
    <w:rsid w:val="00020490"/>
    <w:rsid w:val="00020597"/>
    <w:rsid w:val="000206A7"/>
    <w:rsid w:val="00020B08"/>
    <w:rsid w:val="00020BA2"/>
    <w:rsid w:val="00021B28"/>
    <w:rsid w:val="00021FEB"/>
    <w:rsid w:val="00022BAA"/>
    <w:rsid w:val="00023073"/>
    <w:rsid w:val="00023444"/>
    <w:rsid w:val="00023777"/>
    <w:rsid w:val="000241B8"/>
    <w:rsid w:val="0002427E"/>
    <w:rsid w:val="0002442F"/>
    <w:rsid w:val="000247FE"/>
    <w:rsid w:val="00024D52"/>
    <w:rsid w:val="000252E0"/>
    <w:rsid w:val="00025592"/>
    <w:rsid w:val="00025CE4"/>
    <w:rsid w:val="00025DDA"/>
    <w:rsid w:val="000264B5"/>
    <w:rsid w:val="0002660E"/>
    <w:rsid w:val="0002695C"/>
    <w:rsid w:val="00026A10"/>
    <w:rsid w:val="0002785B"/>
    <w:rsid w:val="00027EB3"/>
    <w:rsid w:val="00027F0C"/>
    <w:rsid w:val="00030140"/>
    <w:rsid w:val="000309D6"/>
    <w:rsid w:val="00030B0E"/>
    <w:rsid w:val="00031061"/>
    <w:rsid w:val="000310C8"/>
    <w:rsid w:val="00031178"/>
    <w:rsid w:val="0003188F"/>
    <w:rsid w:val="00031A3C"/>
    <w:rsid w:val="00032C80"/>
    <w:rsid w:val="00032D4A"/>
    <w:rsid w:val="000331B8"/>
    <w:rsid w:val="0003331B"/>
    <w:rsid w:val="00033ECA"/>
    <w:rsid w:val="00034034"/>
    <w:rsid w:val="00034246"/>
    <w:rsid w:val="000346FD"/>
    <w:rsid w:val="00034BD1"/>
    <w:rsid w:val="00034CE9"/>
    <w:rsid w:val="00034E2A"/>
    <w:rsid w:val="000359DC"/>
    <w:rsid w:val="000365F7"/>
    <w:rsid w:val="00036928"/>
    <w:rsid w:val="00037087"/>
    <w:rsid w:val="00037C83"/>
    <w:rsid w:val="00037DB5"/>
    <w:rsid w:val="00037F01"/>
    <w:rsid w:val="000400E0"/>
    <w:rsid w:val="00040135"/>
    <w:rsid w:val="00041398"/>
    <w:rsid w:val="00041506"/>
    <w:rsid w:val="0004150D"/>
    <w:rsid w:val="00041558"/>
    <w:rsid w:val="00041CA8"/>
    <w:rsid w:val="000420EB"/>
    <w:rsid w:val="0004219F"/>
    <w:rsid w:val="000421B3"/>
    <w:rsid w:val="0004316A"/>
    <w:rsid w:val="000431A9"/>
    <w:rsid w:val="000434C2"/>
    <w:rsid w:val="000434CA"/>
    <w:rsid w:val="00043FBA"/>
    <w:rsid w:val="000440BA"/>
    <w:rsid w:val="0004418F"/>
    <w:rsid w:val="0004424F"/>
    <w:rsid w:val="00044853"/>
    <w:rsid w:val="00044959"/>
    <w:rsid w:val="000449BA"/>
    <w:rsid w:val="00044C4C"/>
    <w:rsid w:val="00044EC4"/>
    <w:rsid w:val="00044FD5"/>
    <w:rsid w:val="000453A8"/>
    <w:rsid w:val="00046391"/>
    <w:rsid w:val="0004694A"/>
    <w:rsid w:val="00046FE7"/>
    <w:rsid w:val="000477C7"/>
    <w:rsid w:val="0005076C"/>
    <w:rsid w:val="00050C23"/>
    <w:rsid w:val="000514E9"/>
    <w:rsid w:val="000515A6"/>
    <w:rsid w:val="000521B8"/>
    <w:rsid w:val="00052BB2"/>
    <w:rsid w:val="00053087"/>
    <w:rsid w:val="000530DE"/>
    <w:rsid w:val="0005338F"/>
    <w:rsid w:val="000536D6"/>
    <w:rsid w:val="00053E28"/>
    <w:rsid w:val="000545BD"/>
    <w:rsid w:val="000545D5"/>
    <w:rsid w:val="000549E7"/>
    <w:rsid w:val="00055151"/>
    <w:rsid w:val="000554F0"/>
    <w:rsid w:val="00055AD3"/>
    <w:rsid w:val="00055B11"/>
    <w:rsid w:val="00055CE0"/>
    <w:rsid w:val="00055E36"/>
    <w:rsid w:val="000562B9"/>
    <w:rsid w:val="0005648C"/>
    <w:rsid w:val="0005668B"/>
    <w:rsid w:val="0005716E"/>
    <w:rsid w:val="00057527"/>
    <w:rsid w:val="000579F8"/>
    <w:rsid w:val="00060200"/>
    <w:rsid w:val="000605EB"/>
    <w:rsid w:val="00060CA3"/>
    <w:rsid w:val="00060E02"/>
    <w:rsid w:val="000614C0"/>
    <w:rsid w:val="000615E3"/>
    <w:rsid w:val="00061BDC"/>
    <w:rsid w:val="00061EA1"/>
    <w:rsid w:val="00062981"/>
    <w:rsid w:val="000639F3"/>
    <w:rsid w:val="00063FB1"/>
    <w:rsid w:val="000653F4"/>
    <w:rsid w:val="00065975"/>
    <w:rsid w:val="00065AAA"/>
    <w:rsid w:val="000663D8"/>
    <w:rsid w:val="000664C4"/>
    <w:rsid w:val="00066F0A"/>
    <w:rsid w:val="000678F2"/>
    <w:rsid w:val="00067935"/>
    <w:rsid w:val="00067D7C"/>
    <w:rsid w:val="000700B6"/>
    <w:rsid w:val="0007022E"/>
    <w:rsid w:val="00071267"/>
    <w:rsid w:val="000718F6"/>
    <w:rsid w:val="000718F9"/>
    <w:rsid w:val="0007214B"/>
    <w:rsid w:val="000728E4"/>
    <w:rsid w:val="00072C40"/>
    <w:rsid w:val="00073424"/>
    <w:rsid w:val="000735F8"/>
    <w:rsid w:val="00073688"/>
    <w:rsid w:val="0007394F"/>
    <w:rsid w:val="00073B97"/>
    <w:rsid w:val="00073C02"/>
    <w:rsid w:val="00073D2A"/>
    <w:rsid w:val="00073F92"/>
    <w:rsid w:val="000741FE"/>
    <w:rsid w:val="00074333"/>
    <w:rsid w:val="000749C5"/>
    <w:rsid w:val="00074A4C"/>
    <w:rsid w:val="00074EDE"/>
    <w:rsid w:val="00074F29"/>
    <w:rsid w:val="00074F34"/>
    <w:rsid w:val="00075323"/>
    <w:rsid w:val="000759DD"/>
    <w:rsid w:val="00075C46"/>
    <w:rsid w:val="00075D63"/>
    <w:rsid w:val="0007697B"/>
    <w:rsid w:val="00076CF1"/>
    <w:rsid w:val="0007728B"/>
    <w:rsid w:val="0007794F"/>
    <w:rsid w:val="000803CA"/>
    <w:rsid w:val="000805C4"/>
    <w:rsid w:val="00080EC0"/>
    <w:rsid w:val="00080F6B"/>
    <w:rsid w:val="00080FB4"/>
    <w:rsid w:val="000810FA"/>
    <w:rsid w:val="00081212"/>
    <w:rsid w:val="0008164E"/>
    <w:rsid w:val="00081A57"/>
    <w:rsid w:val="00081D98"/>
    <w:rsid w:val="00081DA2"/>
    <w:rsid w:val="00082112"/>
    <w:rsid w:val="00082611"/>
    <w:rsid w:val="0008268A"/>
    <w:rsid w:val="000829CB"/>
    <w:rsid w:val="00082BB9"/>
    <w:rsid w:val="00082D5E"/>
    <w:rsid w:val="0008330D"/>
    <w:rsid w:val="00083B35"/>
    <w:rsid w:val="00083BF8"/>
    <w:rsid w:val="00083C31"/>
    <w:rsid w:val="00083CB4"/>
    <w:rsid w:val="00083D28"/>
    <w:rsid w:val="00083D71"/>
    <w:rsid w:val="00084249"/>
    <w:rsid w:val="00084565"/>
    <w:rsid w:val="00084EF4"/>
    <w:rsid w:val="00085261"/>
    <w:rsid w:val="000859E7"/>
    <w:rsid w:val="00086077"/>
    <w:rsid w:val="00086291"/>
    <w:rsid w:val="00086564"/>
    <w:rsid w:val="000869EC"/>
    <w:rsid w:val="000874F8"/>
    <w:rsid w:val="0008793D"/>
    <w:rsid w:val="000879CB"/>
    <w:rsid w:val="00087BC3"/>
    <w:rsid w:val="00087C8F"/>
    <w:rsid w:val="00087EA6"/>
    <w:rsid w:val="00090763"/>
    <w:rsid w:val="00090B74"/>
    <w:rsid w:val="00090E2C"/>
    <w:rsid w:val="000914E4"/>
    <w:rsid w:val="00091506"/>
    <w:rsid w:val="00091842"/>
    <w:rsid w:val="00091C3E"/>
    <w:rsid w:val="00092592"/>
    <w:rsid w:val="0009265B"/>
    <w:rsid w:val="00092834"/>
    <w:rsid w:val="00092D5E"/>
    <w:rsid w:val="000932FF"/>
    <w:rsid w:val="0009358F"/>
    <w:rsid w:val="00093D2E"/>
    <w:rsid w:val="000942E1"/>
    <w:rsid w:val="00094C02"/>
    <w:rsid w:val="00095A12"/>
    <w:rsid w:val="00095CFF"/>
    <w:rsid w:val="00095F1F"/>
    <w:rsid w:val="00095FF0"/>
    <w:rsid w:val="000967D8"/>
    <w:rsid w:val="00096C8A"/>
    <w:rsid w:val="00096F3D"/>
    <w:rsid w:val="000970AA"/>
    <w:rsid w:val="00097106"/>
    <w:rsid w:val="000975A1"/>
    <w:rsid w:val="000978AA"/>
    <w:rsid w:val="000979A3"/>
    <w:rsid w:val="00097C7A"/>
    <w:rsid w:val="000A10B3"/>
    <w:rsid w:val="000A1448"/>
    <w:rsid w:val="000A1B25"/>
    <w:rsid w:val="000A2203"/>
    <w:rsid w:val="000A262C"/>
    <w:rsid w:val="000A2928"/>
    <w:rsid w:val="000A29CB"/>
    <w:rsid w:val="000A2B3B"/>
    <w:rsid w:val="000A2D2E"/>
    <w:rsid w:val="000A2F5E"/>
    <w:rsid w:val="000A2F77"/>
    <w:rsid w:val="000A314B"/>
    <w:rsid w:val="000A4243"/>
    <w:rsid w:val="000A4921"/>
    <w:rsid w:val="000A5117"/>
    <w:rsid w:val="000A53D7"/>
    <w:rsid w:val="000A551B"/>
    <w:rsid w:val="000A56A9"/>
    <w:rsid w:val="000A59E3"/>
    <w:rsid w:val="000A63D0"/>
    <w:rsid w:val="000A67E4"/>
    <w:rsid w:val="000A68A6"/>
    <w:rsid w:val="000A69E1"/>
    <w:rsid w:val="000A6A7C"/>
    <w:rsid w:val="000A71C5"/>
    <w:rsid w:val="000B05F5"/>
    <w:rsid w:val="000B0849"/>
    <w:rsid w:val="000B089E"/>
    <w:rsid w:val="000B12BB"/>
    <w:rsid w:val="000B1BDB"/>
    <w:rsid w:val="000B25D2"/>
    <w:rsid w:val="000B283E"/>
    <w:rsid w:val="000B345A"/>
    <w:rsid w:val="000B4814"/>
    <w:rsid w:val="000B541B"/>
    <w:rsid w:val="000B5676"/>
    <w:rsid w:val="000B605E"/>
    <w:rsid w:val="000B67D4"/>
    <w:rsid w:val="000B69D7"/>
    <w:rsid w:val="000B69E4"/>
    <w:rsid w:val="000B6CD7"/>
    <w:rsid w:val="000B70FA"/>
    <w:rsid w:val="000B7199"/>
    <w:rsid w:val="000C00DA"/>
    <w:rsid w:val="000C028B"/>
    <w:rsid w:val="000C08FF"/>
    <w:rsid w:val="000C0AD0"/>
    <w:rsid w:val="000C12AF"/>
    <w:rsid w:val="000C1552"/>
    <w:rsid w:val="000C18A9"/>
    <w:rsid w:val="000C1AF5"/>
    <w:rsid w:val="000C276F"/>
    <w:rsid w:val="000C2C84"/>
    <w:rsid w:val="000C2DA3"/>
    <w:rsid w:val="000C307E"/>
    <w:rsid w:val="000C30D5"/>
    <w:rsid w:val="000C34C5"/>
    <w:rsid w:val="000C4C4F"/>
    <w:rsid w:val="000C4C62"/>
    <w:rsid w:val="000C4DA9"/>
    <w:rsid w:val="000C50D9"/>
    <w:rsid w:val="000C53CD"/>
    <w:rsid w:val="000C5623"/>
    <w:rsid w:val="000C5629"/>
    <w:rsid w:val="000C5DD3"/>
    <w:rsid w:val="000C6253"/>
    <w:rsid w:val="000C680D"/>
    <w:rsid w:val="000C68E1"/>
    <w:rsid w:val="000C6AC0"/>
    <w:rsid w:val="000C6D37"/>
    <w:rsid w:val="000C6EFF"/>
    <w:rsid w:val="000C7247"/>
    <w:rsid w:val="000C7CF5"/>
    <w:rsid w:val="000C7EC3"/>
    <w:rsid w:val="000C7ECB"/>
    <w:rsid w:val="000D02C2"/>
    <w:rsid w:val="000D031E"/>
    <w:rsid w:val="000D19D3"/>
    <w:rsid w:val="000D1B61"/>
    <w:rsid w:val="000D255D"/>
    <w:rsid w:val="000D2600"/>
    <w:rsid w:val="000D27D1"/>
    <w:rsid w:val="000D2965"/>
    <w:rsid w:val="000D3B1A"/>
    <w:rsid w:val="000D3B58"/>
    <w:rsid w:val="000D3CEA"/>
    <w:rsid w:val="000D4016"/>
    <w:rsid w:val="000D425E"/>
    <w:rsid w:val="000D4A28"/>
    <w:rsid w:val="000D4F69"/>
    <w:rsid w:val="000D5107"/>
    <w:rsid w:val="000D5679"/>
    <w:rsid w:val="000D5B56"/>
    <w:rsid w:val="000D5BF7"/>
    <w:rsid w:val="000D5E35"/>
    <w:rsid w:val="000D6488"/>
    <w:rsid w:val="000D698E"/>
    <w:rsid w:val="000D6D58"/>
    <w:rsid w:val="000D6D69"/>
    <w:rsid w:val="000D6EBC"/>
    <w:rsid w:val="000E0839"/>
    <w:rsid w:val="000E1984"/>
    <w:rsid w:val="000E2236"/>
    <w:rsid w:val="000E345A"/>
    <w:rsid w:val="000E364E"/>
    <w:rsid w:val="000E36C5"/>
    <w:rsid w:val="000E381C"/>
    <w:rsid w:val="000E3D04"/>
    <w:rsid w:val="000E41A8"/>
    <w:rsid w:val="000E45A8"/>
    <w:rsid w:val="000E4AF3"/>
    <w:rsid w:val="000E4BBA"/>
    <w:rsid w:val="000E4D4A"/>
    <w:rsid w:val="000E567C"/>
    <w:rsid w:val="000E5E5D"/>
    <w:rsid w:val="000E603F"/>
    <w:rsid w:val="000E604A"/>
    <w:rsid w:val="000E6344"/>
    <w:rsid w:val="000E66F9"/>
    <w:rsid w:val="000E68CD"/>
    <w:rsid w:val="000E70D6"/>
    <w:rsid w:val="000E7561"/>
    <w:rsid w:val="000E7D3F"/>
    <w:rsid w:val="000E7E3A"/>
    <w:rsid w:val="000F01A4"/>
    <w:rsid w:val="000F03F4"/>
    <w:rsid w:val="000F0765"/>
    <w:rsid w:val="000F0E2B"/>
    <w:rsid w:val="000F0F6F"/>
    <w:rsid w:val="000F16AF"/>
    <w:rsid w:val="000F1948"/>
    <w:rsid w:val="000F2592"/>
    <w:rsid w:val="000F2760"/>
    <w:rsid w:val="000F2C5D"/>
    <w:rsid w:val="000F2EF4"/>
    <w:rsid w:val="000F324D"/>
    <w:rsid w:val="000F34B1"/>
    <w:rsid w:val="000F350E"/>
    <w:rsid w:val="000F3756"/>
    <w:rsid w:val="000F41E9"/>
    <w:rsid w:val="000F5326"/>
    <w:rsid w:val="000F5408"/>
    <w:rsid w:val="000F5C0B"/>
    <w:rsid w:val="000F5CAC"/>
    <w:rsid w:val="000F6131"/>
    <w:rsid w:val="000F6693"/>
    <w:rsid w:val="000F6826"/>
    <w:rsid w:val="000F6E17"/>
    <w:rsid w:val="000F7816"/>
    <w:rsid w:val="000F7B7D"/>
    <w:rsid w:val="00100184"/>
    <w:rsid w:val="0010023D"/>
    <w:rsid w:val="001009CE"/>
    <w:rsid w:val="001009DA"/>
    <w:rsid w:val="00101A5F"/>
    <w:rsid w:val="00101F7A"/>
    <w:rsid w:val="00102029"/>
    <w:rsid w:val="001029BD"/>
    <w:rsid w:val="00102A8E"/>
    <w:rsid w:val="00102B18"/>
    <w:rsid w:val="00102C19"/>
    <w:rsid w:val="00102E72"/>
    <w:rsid w:val="00103275"/>
    <w:rsid w:val="001037DD"/>
    <w:rsid w:val="00103B23"/>
    <w:rsid w:val="00104419"/>
    <w:rsid w:val="00104FDD"/>
    <w:rsid w:val="00105024"/>
    <w:rsid w:val="0010560A"/>
    <w:rsid w:val="00105665"/>
    <w:rsid w:val="001056D3"/>
    <w:rsid w:val="00105872"/>
    <w:rsid w:val="00106068"/>
    <w:rsid w:val="001066E8"/>
    <w:rsid w:val="00106EE9"/>
    <w:rsid w:val="001076BD"/>
    <w:rsid w:val="00107EEE"/>
    <w:rsid w:val="00110210"/>
    <w:rsid w:val="00110601"/>
    <w:rsid w:val="0011063C"/>
    <w:rsid w:val="0011065F"/>
    <w:rsid w:val="00111C4B"/>
    <w:rsid w:val="00111CFC"/>
    <w:rsid w:val="00111E68"/>
    <w:rsid w:val="001122E4"/>
    <w:rsid w:val="0011246F"/>
    <w:rsid w:val="00112B2E"/>
    <w:rsid w:val="00112C87"/>
    <w:rsid w:val="001133EC"/>
    <w:rsid w:val="00113520"/>
    <w:rsid w:val="0011378D"/>
    <w:rsid w:val="00113DF6"/>
    <w:rsid w:val="00114041"/>
    <w:rsid w:val="001140E4"/>
    <w:rsid w:val="001145AC"/>
    <w:rsid w:val="00114B50"/>
    <w:rsid w:val="00115015"/>
    <w:rsid w:val="001154B8"/>
    <w:rsid w:val="001157A6"/>
    <w:rsid w:val="00115E10"/>
    <w:rsid w:val="00117520"/>
    <w:rsid w:val="001176BD"/>
    <w:rsid w:val="00120ACF"/>
    <w:rsid w:val="00120D3C"/>
    <w:rsid w:val="001218CD"/>
    <w:rsid w:val="0012196C"/>
    <w:rsid w:val="0012213E"/>
    <w:rsid w:val="0012228D"/>
    <w:rsid w:val="00122374"/>
    <w:rsid w:val="0012252E"/>
    <w:rsid w:val="00123889"/>
    <w:rsid w:val="00123E49"/>
    <w:rsid w:val="0012405D"/>
    <w:rsid w:val="001244BD"/>
    <w:rsid w:val="00124688"/>
    <w:rsid w:val="001246EC"/>
    <w:rsid w:val="00124A4B"/>
    <w:rsid w:val="00124D61"/>
    <w:rsid w:val="00124DDA"/>
    <w:rsid w:val="00125386"/>
    <w:rsid w:val="001254E0"/>
    <w:rsid w:val="00125606"/>
    <w:rsid w:val="0012562F"/>
    <w:rsid w:val="00126489"/>
    <w:rsid w:val="00126697"/>
    <w:rsid w:val="001268D9"/>
    <w:rsid w:val="00126B9C"/>
    <w:rsid w:val="00127C1B"/>
    <w:rsid w:val="00127F03"/>
    <w:rsid w:val="00127FD9"/>
    <w:rsid w:val="00130470"/>
    <w:rsid w:val="00131048"/>
    <w:rsid w:val="00131246"/>
    <w:rsid w:val="001313AE"/>
    <w:rsid w:val="00131714"/>
    <w:rsid w:val="00131893"/>
    <w:rsid w:val="00131C99"/>
    <w:rsid w:val="00131EB3"/>
    <w:rsid w:val="00131F44"/>
    <w:rsid w:val="00132772"/>
    <w:rsid w:val="00132943"/>
    <w:rsid w:val="00132AB9"/>
    <w:rsid w:val="00132D9E"/>
    <w:rsid w:val="001330FC"/>
    <w:rsid w:val="00133481"/>
    <w:rsid w:val="001339B3"/>
    <w:rsid w:val="00133E83"/>
    <w:rsid w:val="00134C51"/>
    <w:rsid w:val="00134D8E"/>
    <w:rsid w:val="00134EB5"/>
    <w:rsid w:val="00135721"/>
    <w:rsid w:val="00140EE7"/>
    <w:rsid w:val="00141899"/>
    <w:rsid w:val="001419CB"/>
    <w:rsid w:val="00141C2E"/>
    <w:rsid w:val="0014221C"/>
    <w:rsid w:val="00142362"/>
    <w:rsid w:val="00142A23"/>
    <w:rsid w:val="00143587"/>
    <w:rsid w:val="0014365E"/>
    <w:rsid w:val="001437E4"/>
    <w:rsid w:val="00144174"/>
    <w:rsid w:val="0014520A"/>
    <w:rsid w:val="00145997"/>
    <w:rsid w:val="00145ABC"/>
    <w:rsid w:val="00145EFF"/>
    <w:rsid w:val="00145F31"/>
    <w:rsid w:val="00146552"/>
    <w:rsid w:val="001467C9"/>
    <w:rsid w:val="00146CCE"/>
    <w:rsid w:val="0014705F"/>
    <w:rsid w:val="00147162"/>
    <w:rsid w:val="00147509"/>
    <w:rsid w:val="00147B49"/>
    <w:rsid w:val="00147FA4"/>
    <w:rsid w:val="00150190"/>
    <w:rsid w:val="00150259"/>
    <w:rsid w:val="001502EB"/>
    <w:rsid w:val="00150941"/>
    <w:rsid w:val="001509E8"/>
    <w:rsid w:val="001510FE"/>
    <w:rsid w:val="00151129"/>
    <w:rsid w:val="00151DBF"/>
    <w:rsid w:val="00151DF1"/>
    <w:rsid w:val="00151FF1"/>
    <w:rsid w:val="00152CC1"/>
    <w:rsid w:val="00152E64"/>
    <w:rsid w:val="001543AA"/>
    <w:rsid w:val="001544D2"/>
    <w:rsid w:val="0015459C"/>
    <w:rsid w:val="001546BC"/>
    <w:rsid w:val="00154805"/>
    <w:rsid w:val="00154BC2"/>
    <w:rsid w:val="00155208"/>
    <w:rsid w:val="00155286"/>
    <w:rsid w:val="0015544F"/>
    <w:rsid w:val="0015594F"/>
    <w:rsid w:val="00155AED"/>
    <w:rsid w:val="00155B07"/>
    <w:rsid w:val="00155B93"/>
    <w:rsid w:val="00155BE0"/>
    <w:rsid w:val="00155CA4"/>
    <w:rsid w:val="00157797"/>
    <w:rsid w:val="00157E20"/>
    <w:rsid w:val="001608D6"/>
    <w:rsid w:val="00160B81"/>
    <w:rsid w:val="0016129F"/>
    <w:rsid w:val="00161321"/>
    <w:rsid w:val="00161752"/>
    <w:rsid w:val="00162699"/>
    <w:rsid w:val="00162E22"/>
    <w:rsid w:val="00162FEF"/>
    <w:rsid w:val="001632B5"/>
    <w:rsid w:val="001632DD"/>
    <w:rsid w:val="00163A64"/>
    <w:rsid w:val="001641B3"/>
    <w:rsid w:val="001647D8"/>
    <w:rsid w:val="0016547B"/>
    <w:rsid w:val="00165DC0"/>
    <w:rsid w:val="001663CD"/>
    <w:rsid w:val="001666D3"/>
    <w:rsid w:val="0016693B"/>
    <w:rsid w:val="00166B27"/>
    <w:rsid w:val="001679A8"/>
    <w:rsid w:val="00167BA9"/>
    <w:rsid w:val="00167D38"/>
    <w:rsid w:val="00167D5C"/>
    <w:rsid w:val="00167FB4"/>
    <w:rsid w:val="001706DA"/>
    <w:rsid w:val="00170750"/>
    <w:rsid w:val="0017088E"/>
    <w:rsid w:val="00170A58"/>
    <w:rsid w:val="00170B9A"/>
    <w:rsid w:val="00170EDF"/>
    <w:rsid w:val="00170F35"/>
    <w:rsid w:val="001711D6"/>
    <w:rsid w:val="00171AA3"/>
    <w:rsid w:val="00171E8C"/>
    <w:rsid w:val="00172028"/>
    <w:rsid w:val="00172030"/>
    <w:rsid w:val="00172650"/>
    <w:rsid w:val="00172FF1"/>
    <w:rsid w:val="00173200"/>
    <w:rsid w:val="0017379F"/>
    <w:rsid w:val="00173942"/>
    <w:rsid w:val="00173C1C"/>
    <w:rsid w:val="001742B4"/>
    <w:rsid w:val="00174AD7"/>
    <w:rsid w:val="00174C38"/>
    <w:rsid w:val="0017558B"/>
    <w:rsid w:val="00175882"/>
    <w:rsid w:val="001759C0"/>
    <w:rsid w:val="00175B86"/>
    <w:rsid w:val="00175C8E"/>
    <w:rsid w:val="00175F3D"/>
    <w:rsid w:val="00176451"/>
    <w:rsid w:val="001776E0"/>
    <w:rsid w:val="00177777"/>
    <w:rsid w:val="00177F81"/>
    <w:rsid w:val="001800E4"/>
    <w:rsid w:val="001808CD"/>
    <w:rsid w:val="00180C80"/>
    <w:rsid w:val="001811A4"/>
    <w:rsid w:val="001815F8"/>
    <w:rsid w:val="001816D2"/>
    <w:rsid w:val="00181A88"/>
    <w:rsid w:val="001821CA"/>
    <w:rsid w:val="00182422"/>
    <w:rsid w:val="0018295D"/>
    <w:rsid w:val="00182AC3"/>
    <w:rsid w:val="00182E5D"/>
    <w:rsid w:val="00182EC5"/>
    <w:rsid w:val="00182F33"/>
    <w:rsid w:val="001832B7"/>
    <w:rsid w:val="00183982"/>
    <w:rsid w:val="00183A5F"/>
    <w:rsid w:val="00183D88"/>
    <w:rsid w:val="001841EA"/>
    <w:rsid w:val="00184558"/>
    <w:rsid w:val="00184731"/>
    <w:rsid w:val="001847DF"/>
    <w:rsid w:val="001848BA"/>
    <w:rsid w:val="00185427"/>
    <w:rsid w:val="00185670"/>
    <w:rsid w:val="00185762"/>
    <w:rsid w:val="00186815"/>
    <w:rsid w:val="00186D88"/>
    <w:rsid w:val="001873A6"/>
    <w:rsid w:val="00187476"/>
    <w:rsid w:val="0018779F"/>
    <w:rsid w:val="00187CE4"/>
    <w:rsid w:val="00187EDB"/>
    <w:rsid w:val="00190619"/>
    <w:rsid w:val="0019112B"/>
    <w:rsid w:val="001912F3"/>
    <w:rsid w:val="001914C4"/>
    <w:rsid w:val="0019158A"/>
    <w:rsid w:val="00191C96"/>
    <w:rsid w:val="00192020"/>
    <w:rsid w:val="00192720"/>
    <w:rsid w:val="0019290A"/>
    <w:rsid w:val="00193414"/>
    <w:rsid w:val="00193635"/>
    <w:rsid w:val="00193E1D"/>
    <w:rsid w:val="00194166"/>
    <w:rsid w:val="001944F8"/>
    <w:rsid w:val="0019484D"/>
    <w:rsid w:val="00194A49"/>
    <w:rsid w:val="00194BC9"/>
    <w:rsid w:val="00195025"/>
    <w:rsid w:val="001951CA"/>
    <w:rsid w:val="00195568"/>
    <w:rsid w:val="00195BB9"/>
    <w:rsid w:val="00195D4A"/>
    <w:rsid w:val="00195E1A"/>
    <w:rsid w:val="001961A3"/>
    <w:rsid w:val="001962A0"/>
    <w:rsid w:val="00196A28"/>
    <w:rsid w:val="001972F7"/>
    <w:rsid w:val="0019781B"/>
    <w:rsid w:val="00197CA8"/>
    <w:rsid w:val="001A06D6"/>
    <w:rsid w:val="001A09D4"/>
    <w:rsid w:val="001A0EAC"/>
    <w:rsid w:val="001A12EC"/>
    <w:rsid w:val="001A134A"/>
    <w:rsid w:val="001A13B9"/>
    <w:rsid w:val="001A1E80"/>
    <w:rsid w:val="001A2114"/>
    <w:rsid w:val="001A24E1"/>
    <w:rsid w:val="001A271A"/>
    <w:rsid w:val="001A2C14"/>
    <w:rsid w:val="001A2EE5"/>
    <w:rsid w:val="001A30FA"/>
    <w:rsid w:val="001A35A4"/>
    <w:rsid w:val="001A3773"/>
    <w:rsid w:val="001A387D"/>
    <w:rsid w:val="001A3EA5"/>
    <w:rsid w:val="001A3EAA"/>
    <w:rsid w:val="001A4391"/>
    <w:rsid w:val="001A4491"/>
    <w:rsid w:val="001A455D"/>
    <w:rsid w:val="001A4B61"/>
    <w:rsid w:val="001A6E53"/>
    <w:rsid w:val="001A706B"/>
    <w:rsid w:val="001B091E"/>
    <w:rsid w:val="001B0B5C"/>
    <w:rsid w:val="001B115A"/>
    <w:rsid w:val="001B1924"/>
    <w:rsid w:val="001B192E"/>
    <w:rsid w:val="001B1B8C"/>
    <w:rsid w:val="001B1F90"/>
    <w:rsid w:val="001B2091"/>
    <w:rsid w:val="001B2A68"/>
    <w:rsid w:val="001B2B42"/>
    <w:rsid w:val="001B37A2"/>
    <w:rsid w:val="001B3EE8"/>
    <w:rsid w:val="001B3F2E"/>
    <w:rsid w:val="001B3F4D"/>
    <w:rsid w:val="001B44CB"/>
    <w:rsid w:val="001B5406"/>
    <w:rsid w:val="001B54D3"/>
    <w:rsid w:val="001B5589"/>
    <w:rsid w:val="001B565E"/>
    <w:rsid w:val="001B59EE"/>
    <w:rsid w:val="001B6469"/>
    <w:rsid w:val="001B6773"/>
    <w:rsid w:val="001B6E00"/>
    <w:rsid w:val="001B73CE"/>
    <w:rsid w:val="001B7A32"/>
    <w:rsid w:val="001B7F9E"/>
    <w:rsid w:val="001C046B"/>
    <w:rsid w:val="001C0516"/>
    <w:rsid w:val="001C0BD3"/>
    <w:rsid w:val="001C105C"/>
    <w:rsid w:val="001C1161"/>
    <w:rsid w:val="001C144D"/>
    <w:rsid w:val="001C1853"/>
    <w:rsid w:val="001C2133"/>
    <w:rsid w:val="001C275D"/>
    <w:rsid w:val="001C3296"/>
    <w:rsid w:val="001C344D"/>
    <w:rsid w:val="001C3D0C"/>
    <w:rsid w:val="001C3E16"/>
    <w:rsid w:val="001C40D8"/>
    <w:rsid w:val="001C44FD"/>
    <w:rsid w:val="001C4748"/>
    <w:rsid w:val="001C4CB1"/>
    <w:rsid w:val="001C5049"/>
    <w:rsid w:val="001C56F9"/>
    <w:rsid w:val="001C5B3A"/>
    <w:rsid w:val="001C5B7C"/>
    <w:rsid w:val="001C6A2B"/>
    <w:rsid w:val="001C6D0D"/>
    <w:rsid w:val="001C6E26"/>
    <w:rsid w:val="001C7A2C"/>
    <w:rsid w:val="001D030C"/>
    <w:rsid w:val="001D034B"/>
    <w:rsid w:val="001D133A"/>
    <w:rsid w:val="001D14F2"/>
    <w:rsid w:val="001D2812"/>
    <w:rsid w:val="001D2D0F"/>
    <w:rsid w:val="001D2FB1"/>
    <w:rsid w:val="001D3673"/>
    <w:rsid w:val="001D4B04"/>
    <w:rsid w:val="001D4CC1"/>
    <w:rsid w:val="001D56CC"/>
    <w:rsid w:val="001D5DB1"/>
    <w:rsid w:val="001D5EA8"/>
    <w:rsid w:val="001D5F15"/>
    <w:rsid w:val="001D63C6"/>
    <w:rsid w:val="001D6A52"/>
    <w:rsid w:val="001D6BE0"/>
    <w:rsid w:val="001D77FF"/>
    <w:rsid w:val="001D79E4"/>
    <w:rsid w:val="001D7F93"/>
    <w:rsid w:val="001D7F9F"/>
    <w:rsid w:val="001E0237"/>
    <w:rsid w:val="001E040E"/>
    <w:rsid w:val="001E0827"/>
    <w:rsid w:val="001E0A9F"/>
    <w:rsid w:val="001E13D5"/>
    <w:rsid w:val="001E14E2"/>
    <w:rsid w:val="001E1A1F"/>
    <w:rsid w:val="001E1A3F"/>
    <w:rsid w:val="001E308A"/>
    <w:rsid w:val="001E3590"/>
    <w:rsid w:val="001E3F0A"/>
    <w:rsid w:val="001E4094"/>
    <w:rsid w:val="001E4170"/>
    <w:rsid w:val="001E4CCC"/>
    <w:rsid w:val="001E4E4D"/>
    <w:rsid w:val="001E4EF9"/>
    <w:rsid w:val="001E5014"/>
    <w:rsid w:val="001E5A6A"/>
    <w:rsid w:val="001E5C77"/>
    <w:rsid w:val="001E5D04"/>
    <w:rsid w:val="001E5D87"/>
    <w:rsid w:val="001E619D"/>
    <w:rsid w:val="001E659C"/>
    <w:rsid w:val="001E68BE"/>
    <w:rsid w:val="001E6D96"/>
    <w:rsid w:val="001E737E"/>
    <w:rsid w:val="001E78E1"/>
    <w:rsid w:val="001E7E27"/>
    <w:rsid w:val="001E7EBC"/>
    <w:rsid w:val="001F07B2"/>
    <w:rsid w:val="001F0845"/>
    <w:rsid w:val="001F1652"/>
    <w:rsid w:val="001F1F25"/>
    <w:rsid w:val="001F2AF7"/>
    <w:rsid w:val="001F2D82"/>
    <w:rsid w:val="001F3C0F"/>
    <w:rsid w:val="001F3E6E"/>
    <w:rsid w:val="001F42EC"/>
    <w:rsid w:val="001F44BE"/>
    <w:rsid w:val="001F4716"/>
    <w:rsid w:val="001F5E7A"/>
    <w:rsid w:val="001F6301"/>
    <w:rsid w:val="001F7044"/>
    <w:rsid w:val="001F7C0C"/>
    <w:rsid w:val="001F7F11"/>
    <w:rsid w:val="00200109"/>
    <w:rsid w:val="00200119"/>
    <w:rsid w:val="002001FB"/>
    <w:rsid w:val="00200943"/>
    <w:rsid w:val="00201CEC"/>
    <w:rsid w:val="0020251A"/>
    <w:rsid w:val="00202A6E"/>
    <w:rsid w:val="002033A5"/>
    <w:rsid w:val="0020360A"/>
    <w:rsid w:val="00203877"/>
    <w:rsid w:val="002039EE"/>
    <w:rsid w:val="002046BF"/>
    <w:rsid w:val="002047A6"/>
    <w:rsid w:val="002047FA"/>
    <w:rsid w:val="00204EBB"/>
    <w:rsid w:val="00204EE2"/>
    <w:rsid w:val="00205837"/>
    <w:rsid w:val="00205E36"/>
    <w:rsid w:val="00206B99"/>
    <w:rsid w:val="00206BB8"/>
    <w:rsid w:val="002076F5"/>
    <w:rsid w:val="002078CB"/>
    <w:rsid w:val="00207C57"/>
    <w:rsid w:val="00210280"/>
    <w:rsid w:val="002103C3"/>
    <w:rsid w:val="002105A4"/>
    <w:rsid w:val="00210732"/>
    <w:rsid w:val="00210766"/>
    <w:rsid w:val="0021111F"/>
    <w:rsid w:val="00211511"/>
    <w:rsid w:val="002119ED"/>
    <w:rsid w:val="00211BF5"/>
    <w:rsid w:val="00212834"/>
    <w:rsid w:val="002132E9"/>
    <w:rsid w:val="002133B1"/>
    <w:rsid w:val="00213BE2"/>
    <w:rsid w:val="00214332"/>
    <w:rsid w:val="00215215"/>
    <w:rsid w:val="002153FC"/>
    <w:rsid w:val="00216001"/>
    <w:rsid w:val="00216488"/>
    <w:rsid w:val="00216C55"/>
    <w:rsid w:val="00216D90"/>
    <w:rsid w:val="0021781E"/>
    <w:rsid w:val="00217A9A"/>
    <w:rsid w:val="00217C05"/>
    <w:rsid w:val="00217D9F"/>
    <w:rsid w:val="00220047"/>
    <w:rsid w:val="00220549"/>
    <w:rsid w:val="0022064C"/>
    <w:rsid w:val="00220F3F"/>
    <w:rsid w:val="00221624"/>
    <w:rsid w:val="00221A27"/>
    <w:rsid w:val="00221CD0"/>
    <w:rsid w:val="002220D4"/>
    <w:rsid w:val="0022269B"/>
    <w:rsid w:val="00222AD6"/>
    <w:rsid w:val="00222F7E"/>
    <w:rsid w:val="002233CA"/>
    <w:rsid w:val="002234F2"/>
    <w:rsid w:val="0022367B"/>
    <w:rsid w:val="002240AD"/>
    <w:rsid w:val="002243D3"/>
    <w:rsid w:val="0022494E"/>
    <w:rsid w:val="0022558A"/>
    <w:rsid w:val="002259D8"/>
    <w:rsid w:val="002259FA"/>
    <w:rsid w:val="00225A96"/>
    <w:rsid w:val="00226015"/>
    <w:rsid w:val="002263D1"/>
    <w:rsid w:val="002264EF"/>
    <w:rsid w:val="002265D9"/>
    <w:rsid w:val="0022695B"/>
    <w:rsid w:val="00226B5F"/>
    <w:rsid w:val="0022769A"/>
    <w:rsid w:val="002279FF"/>
    <w:rsid w:val="00227FC4"/>
    <w:rsid w:val="00230215"/>
    <w:rsid w:val="002302C9"/>
    <w:rsid w:val="002304C8"/>
    <w:rsid w:val="00230AB3"/>
    <w:rsid w:val="00230DBF"/>
    <w:rsid w:val="00231506"/>
    <w:rsid w:val="00231B74"/>
    <w:rsid w:val="00231DAF"/>
    <w:rsid w:val="002320DC"/>
    <w:rsid w:val="002326B4"/>
    <w:rsid w:val="002336AB"/>
    <w:rsid w:val="00233D05"/>
    <w:rsid w:val="00233D62"/>
    <w:rsid w:val="00233E35"/>
    <w:rsid w:val="00233E90"/>
    <w:rsid w:val="00233F21"/>
    <w:rsid w:val="0023401E"/>
    <w:rsid w:val="0023481F"/>
    <w:rsid w:val="002348BD"/>
    <w:rsid w:val="00234962"/>
    <w:rsid w:val="00234C25"/>
    <w:rsid w:val="00234F3A"/>
    <w:rsid w:val="0023544A"/>
    <w:rsid w:val="002355D1"/>
    <w:rsid w:val="00235AE7"/>
    <w:rsid w:val="002361EC"/>
    <w:rsid w:val="00236929"/>
    <w:rsid w:val="0023696D"/>
    <w:rsid w:val="002369B0"/>
    <w:rsid w:val="00237B9C"/>
    <w:rsid w:val="0024003F"/>
    <w:rsid w:val="002406EE"/>
    <w:rsid w:val="00240982"/>
    <w:rsid w:val="00240A9E"/>
    <w:rsid w:val="0024146B"/>
    <w:rsid w:val="002418DE"/>
    <w:rsid w:val="00241B5D"/>
    <w:rsid w:val="00241E3F"/>
    <w:rsid w:val="0024224E"/>
    <w:rsid w:val="00242A53"/>
    <w:rsid w:val="00242D89"/>
    <w:rsid w:val="00242F27"/>
    <w:rsid w:val="00242F9E"/>
    <w:rsid w:val="0024332D"/>
    <w:rsid w:val="00243E4E"/>
    <w:rsid w:val="0024439C"/>
    <w:rsid w:val="0024468D"/>
    <w:rsid w:val="002449C7"/>
    <w:rsid w:val="00245221"/>
    <w:rsid w:val="0024591B"/>
    <w:rsid w:val="00245972"/>
    <w:rsid w:val="00246433"/>
    <w:rsid w:val="00246598"/>
    <w:rsid w:val="002469B8"/>
    <w:rsid w:val="00246A62"/>
    <w:rsid w:val="00246AFC"/>
    <w:rsid w:val="00246B2C"/>
    <w:rsid w:val="00246C07"/>
    <w:rsid w:val="0024727E"/>
    <w:rsid w:val="00247496"/>
    <w:rsid w:val="002474B3"/>
    <w:rsid w:val="00247691"/>
    <w:rsid w:val="002479FC"/>
    <w:rsid w:val="00247BE6"/>
    <w:rsid w:val="00247DC1"/>
    <w:rsid w:val="00250198"/>
    <w:rsid w:val="002504DB"/>
    <w:rsid w:val="00250896"/>
    <w:rsid w:val="00250AC2"/>
    <w:rsid w:val="00251034"/>
    <w:rsid w:val="00251128"/>
    <w:rsid w:val="002513EC"/>
    <w:rsid w:val="002516AC"/>
    <w:rsid w:val="00251C1C"/>
    <w:rsid w:val="00251D30"/>
    <w:rsid w:val="0025252F"/>
    <w:rsid w:val="00252834"/>
    <w:rsid w:val="0025292C"/>
    <w:rsid w:val="00252C9D"/>
    <w:rsid w:val="00252F23"/>
    <w:rsid w:val="00253533"/>
    <w:rsid w:val="002538B6"/>
    <w:rsid w:val="00253C37"/>
    <w:rsid w:val="00254112"/>
    <w:rsid w:val="002544CF"/>
    <w:rsid w:val="00254BAE"/>
    <w:rsid w:val="00254CCF"/>
    <w:rsid w:val="00254D19"/>
    <w:rsid w:val="00254D57"/>
    <w:rsid w:val="00255683"/>
    <w:rsid w:val="0025572A"/>
    <w:rsid w:val="002557AD"/>
    <w:rsid w:val="00255A0D"/>
    <w:rsid w:val="00255BC5"/>
    <w:rsid w:val="00255BF7"/>
    <w:rsid w:val="00255DDC"/>
    <w:rsid w:val="00255E08"/>
    <w:rsid w:val="00256074"/>
    <w:rsid w:val="00256200"/>
    <w:rsid w:val="00256681"/>
    <w:rsid w:val="00257171"/>
    <w:rsid w:val="00257624"/>
    <w:rsid w:val="0026031F"/>
    <w:rsid w:val="0026061D"/>
    <w:rsid w:val="0026065F"/>
    <w:rsid w:val="002608A0"/>
    <w:rsid w:val="00260B8D"/>
    <w:rsid w:val="00261416"/>
    <w:rsid w:val="00261452"/>
    <w:rsid w:val="002616F1"/>
    <w:rsid w:val="00262582"/>
    <w:rsid w:val="00262C06"/>
    <w:rsid w:val="00263080"/>
    <w:rsid w:val="00263DD6"/>
    <w:rsid w:val="002641A8"/>
    <w:rsid w:val="00264474"/>
    <w:rsid w:val="00264C26"/>
    <w:rsid w:val="00265BDD"/>
    <w:rsid w:val="002664DE"/>
    <w:rsid w:val="0026673A"/>
    <w:rsid w:val="00266810"/>
    <w:rsid w:val="0026682F"/>
    <w:rsid w:val="0026708E"/>
    <w:rsid w:val="00267280"/>
    <w:rsid w:val="002672AA"/>
    <w:rsid w:val="002674A1"/>
    <w:rsid w:val="00267F4F"/>
    <w:rsid w:val="00267FF9"/>
    <w:rsid w:val="0027022B"/>
    <w:rsid w:val="002708CC"/>
    <w:rsid w:val="00270BC5"/>
    <w:rsid w:val="00271C45"/>
    <w:rsid w:val="00272402"/>
    <w:rsid w:val="002727C6"/>
    <w:rsid w:val="00272A9F"/>
    <w:rsid w:val="00272D73"/>
    <w:rsid w:val="00272EA5"/>
    <w:rsid w:val="002734CB"/>
    <w:rsid w:val="00274F38"/>
    <w:rsid w:val="00274FA9"/>
    <w:rsid w:val="00275232"/>
    <w:rsid w:val="00275468"/>
    <w:rsid w:val="002757DE"/>
    <w:rsid w:val="00276058"/>
    <w:rsid w:val="002761A1"/>
    <w:rsid w:val="0027626F"/>
    <w:rsid w:val="00276672"/>
    <w:rsid w:val="00276A51"/>
    <w:rsid w:val="00276E32"/>
    <w:rsid w:val="002770F7"/>
    <w:rsid w:val="00277B76"/>
    <w:rsid w:val="00280D2A"/>
    <w:rsid w:val="00280D6F"/>
    <w:rsid w:val="00280DFD"/>
    <w:rsid w:val="00281188"/>
    <w:rsid w:val="00281B69"/>
    <w:rsid w:val="00281C29"/>
    <w:rsid w:val="00282115"/>
    <w:rsid w:val="00282C7A"/>
    <w:rsid w:val="00282EE1"/>
    <w:rsid w:val="002833FD"/>
    <w:rsid w:val="002834DD"/>
    <w:rsid w:val="00283774"/>
    <w:rsid w:val="00284068"/>
    <w:rsid w:val="0028410F"/>
    <w:rsid w:val="00284745"/>
    <w:rsid w:val="0028571A"/>
    <w:rsid w:val="00285792"/>
    <w:rsid w:val="00285B8A"/>
    <w:rsid w:val="00285CB9"/>
    <w:rsid w:val="002865B9"/>
    <w:rsid w:val="00287240"/>
    <w:rsid w:val="002876F4"/>
    <w:rsid w:val="0028785E"/>
    <w:rsid w:val="00287C26"/>
    <w:rsid w:val="00287F75"/>
    <w:rsid w:val="00290ACA"/>
    <w:rsid w:val="00291DDA"/>
    <w:rsid w:val="00291E85"/>
    <w:rsid w:val="00292074"/>
    <w:rsid w:val="00292782"/>
    <w:rsid w:val="00292C04"/>
    <w:rsid w:val="00293E73"/>
    <w:rsid w:val="002947DF"/>
    <w:rsid w:val="0029483A"/>
    <w:rsid w:val="002949CC"/>
    <w:rsid w:val="00294B42"/>
    <w:rsid w:val="00294C0E"/>
    <w:rsid w:val="00295257"/>
    <w:rsid w:val="0029527C"/>
    <w:rsid w:val="002952C5"/>
    <w:rsid w:val="002957E8"/>
    <w:rsid w:val="002958A1"/>
    <w:rsid w:val="00295A3C"/>
    <w:rsid w:val="002961C9"/>
    <w:rsid w:val="002962C3"/>
    <w:rsid w:val="002963AF"/>
    <w:rsid w:val="00297151"/>
    <w:rsid w:val="0029726F"/>
    <w:rsid w:val="00297304"/>
    <w:rsid w:val="00297F42"/>
    <w:rsid w:val="002A0237"/>
    <w:rsid w:val="002A07EC"/>
    <w:rsid w:val="002A0B96"/>
    <w:rsid w:val="002A0FE8"/>
    <w:rsid w:val="002A1049"/>
    <w:rsid w:val="002A1525"/>
    <w:rsid w:val="002A16D3"/>
    <w:rsid w:val="002A2153"/>
    <w:rsid w:val="002A217A"/>
    <w:rsid w:val="002A22B0"/>
    <w:rsid w:val="002A2548"/>
    <w:rsid w:val="002A2EBC"/>
    <w:rsid w:val="002A3387"/>
    <w:rsid w:val="002A35FB"/>
    <w:rsid w:val="002A39BB"/>
    <w:rsid w:val="002A3AF0"/>
    <w:rsid w:val="002A3B2E"/>
    <w:rsid w:val="002A3ECD"/>
    <w:rsid w:val="002A486B"/>
    <w:rsid w:val="002A49B7"/>
    <w:rsid w:val="002A5408"/>
    <w:rsid w:val="002A5D80"/>
    <w:rsid w:val="002A65F7"/>
    <w:rsid w:val="002A69AF"/>
    <w:rsid w:val="002A706D"/>
    <w:rsid w:val="002A7CB0"/>
    <w:rsid w:val="002A7F23"/>
    <w:rsid w:val="002B08D2"/>
    <w:rsid w:val="002B18BA"/>
    <w:rsid w:val="002B1997"/>
    <w:rsid w:val="002B1A5E"/>
    <w:rsid w:val="002B1C38"/>
    <w:rsid w:val="002B3D42"/>
    <w:rsid w:val="002B3E7F"/>
    <w:rsid w:val="002B522F"/>
    <w:rsid w:val="002B5521"/>
    <w:rsid w:val="002B5D5B"/>
    <w:rsid w:val="002B64CD"/>
    <w:rsid w:val="002B6F61"/>
    <w:rsid w:val="002B7480"/>
    <w:rsid w:val="002B755D"/>
    <w:rsid w:val="002B760D"/>
    <w:rsid w:val="002B7B01"/>
    <w:rsid w:val="002B7B80"/>
    <w:rsid w:val="002C0628"/>
    <w:rsid w:val="002C07DE"/>
    <w:rsid w:val="002C208D"/>
    <w:rsid w:val="002C2A99"/>
    <w:rsid w:val="002C2C95"/>
    <w:rsid w:val="002C2FC5"/>
    <w:rsid w:val="002C3792"/>
    <w:rsid w:val="002C38B2"/>
    <w:rsid w:val="002C3ED4"/>
    <w:rsid w:val="002C3FAE"/>
    <w:rsid w:val="002C3FE9"/>
    <w:rsid w:val="002C51C6"/>
    <w:rsid w:val="002C5519"/>
    <w:rsid w:val="002C5600"/>
    <w:rsid w:val="002C6007"/>
    <w:rsid w:val="002C6316"/>
    <w:rsid w:val="002C747E"/>
    <w:rsid w:val="002C74FB"/>
    <w:rsid w:val="002C7594"/>
    <w:rsid w:val="002C785A"/>
    <w:rsid w:val="002C7EFF"/>
    <w:rsid w:val="002C7F38"/>
    <w:rsid w:val="002D00F8"/>
    <w:rsid w:val="002D0B1B"/>
    <w:rsid w:val="002D0F01"/>
    <w:rsid w:val="002D0FBE"/>
    <w:rsid w:val="002D187B"/>
    <w:rsid w:val="002D20DE"/>
    <w:rsid w:val="002D2656"/>
    <w:rsid w:val="002D2D84"/>
    <w:rsid w:val="002D2E0C"/>
    <w:rsid w:val="002D30A6"/>
    <w:rsid w:val="002D322E"/>
    <w:rsid w:val="002D325E"/>
    <w:rsid w:val="002D3361"/>
    <w:rsid w:val="002D33A4"/>
    <w:rsid w:val="002D33CA"/>
    <w:rsid w:val="002D370F"/>
    <w:rsid w:val="002D3A6D"/>
    <w:rsid w:val="002D406A"/>
    <w:rsid w:val="002D42A3"/>
    <w:rsid w:val="002D4B6A"/>
    <w:rsid w:val="002D5338"/>
    <w:rsid w:val="002D591C"/>
    <w:rsid w:val="002D5BD8"/>
    <w:rsid w:val="002D5BD9"/>
    <w:rsid w:val="002D5E64"/>
    <w:rsid w:val="002D65E1"/>
    <w:rsid w:val="002D6B03"/>
    <w:rsid w:val="002D6D01"/>
    <w:rsid w:val="002D6E0D"/>
    <w:rsid w:val="002D7123"/>
    <w:rsid w:val="002D7294"/>
    <w:rsid w:val="002D7916"/>
    <w:rsid w:val="002E034E"/>
    <w:rsid w:val="002E0BC1"/>
    <w:rsid w:val="002E1083"/>
    <w:rsid w:val="002E1673"/>
    <w:rsid w:val="002E196C"/>
    <w:rsid w:val="002E1A04"/>
    <w:rsid w:val="002E21D6"/>
    <w:rsid w:val="002E35E7"/>
    <w:rsid w:val="002E36CF"/>
    <w:rsid w:val="002E3B03"/>
    <w:rsid w:val="002E4827"/>
    <w:rsid w:val="002E4F28"/>
    <w:rsid w:val="002E508E"/>
    <w:rsid w:val="002E515A"/>
    <w:rsid w:val="002E5190"/>
    <w:rsid w:val="002E51A9"/>
    <w:rsid w:val="002E5655"/>
    <w:rsid w:val="002E5A41"/>
    <w:rsid w:val="002E746C"/>
    <w:rsid w:val="002E7F3B"/>
    <w:rsid w:val="002E7FA3"/>
    <w:rsid w:val="002F053A"/>
    <w:rsid w:val="002F08F4"/>
    <w:rsid w:val="002F0EAD"/>
    <w:rsid w:val="002F1762"/>
    <w:rsid w:val="002F1DD1"/>
    <w:rsid w:val="002F1FC3"/>
    <w:rsid w:val="002F2584"/>
    <w:rsid w:val="002F3096"/>
    <w:rsid w:val="002F32B2"/>
    <w:rsid w:val="002F36B7"/>
    <w:rsid w:val="002F42C6"/>
    <w:rsid w:val="002F4BAB"/>
    <w:rsid w:val="002F513D"/>
    <w:rsid w:val="002F59BD"/>
    <w:rsid w:val="002F5B92"/>
    <w:rsid w:val="002F5DB1"/>
    <w:rsid w:val="002F5E95"/>
    <w:rsid w:val="002F613D"/>
    <w:rsid w:val="002F6B1E"/>
    <w:rsid w:val="002F6C5E"/>
    <w:rsid w:val="002F6E20"/>
    <w:rsid w:val="002F6EE6"/>
    <w:rsid w:val="002F705E"/>
    <w:rsid w:val="002F798B"/>
    <w:rsid w:val="00300291"/>
    <w:rsid w:val="0030131A"/>
    <w:rsid w:val="00301705"/>
    <w:rsid w:val="003017F8"/>
    <w:rsid w:val="00301AFC"/>
    <w:rsid w:val="00301D59"/>
    <w:rsid w:val="00302750"/>
    <w:rsid w:val="00303201"/>
    <w:rsid w:val="00303454"/>
    <w:rsid w:val="00303E24"/>
    <w:rsid w:val="00304718"/>
    <w:rsid w:val="00304807"/>
    <w:rsid w:val="003048CA"/>
    <w:rsid w:val="00304C0A"/>
    <w:rsid w:val="0030503A"/>
    <w:rsid w:val="0030505C"/>
    <w:rsid w:val="003058E2"/>
    <w:rsid w:val="00305AEA"/>
    <w:rsid w:val="00305CEA"/>
    <w:rsid w:val="003060B7"/>
    <w:rsid w:val="003060ED"/>
    <w:rsid w:val="0030647E"/>
    <w:rsid w:val="0030662C"/>
    <w:rsid w:val="00306885"/>
    <w:rsid w:val="00306C1C"/>
    <w:rsid w:val="00306D9E"/>
    <w:rsid w:val="00306E99"/>
    <w:rsid w:val="00307120"/>
    <w:rsid w:val="00307B05"/>
    <w:rsid w:val="00310120"/>
    <w:rsid w:val="0031046A"/>
    <w:rsid w:val="00310546"/>
    <w:rsid w:val="003108D2"/>
    <w:rsid w:val="003108E2"/>
    <w:rsid w:val="00310AB7"/>
    <w:rsid w:val="00310C0C"/>
    <w:rsid w:val="00310E04"/>
    <w:rsid w:val="00311356"/>
    <w:rsid w:val="00311681"/>
    <w:rsid w:val="00311806"/>
    <w:rsid w:val="00311BF9"/>
    <w:rsid w:val="0031207D"/>
    <w:rsid w:val="003123AD"/>
    <w:rsid w:val="00312580"/>
    <w:rsid w:val="00312736"/>
    <w:rsid w:val="00312EE3"/>
    <w:rsid w:val="003139C9"/>
    <w:rsid w:val="00313A43"/>
    <w:rsid w:val="00313C1B"/>
    <w:rsid w:val="00314289"/>
    <w:rsid w:val="0031497C"/>
    <w:rsid w:val="00314C76"/>
    <w:rsid w:val="00314FE9"/>
    <w:rsid w:val="00315122"/>
    <w:rsid w:val="003152D3"/>
    <w:rsid w:val="003154F8"/>
    <w:rsid w:val="0031609D"/>
    <w:rsid w:val="0031628B"/>
    <w:rsid w:val="00316450"/>
    <w:rsid w:val="00317275"/>
    <w:rsid w:val="00317439"/>
    <w:rsid w:val="0031755F"/>
    <w:rsid w:val="00317989"/>
    <w:rsid w:val="00320127"/>
    <w:rsid w:val="00320133"/>
    <w:rsid w:val="00320DF4"/>
    <w:rsid w:val="00320F33"/>
    <w:rsid w:val="0032112C"/>
    <w:rsid w:val="0032153F"/>
    <w:rsid w:val="003218E7"/>
    <w:rsid w:val="00321BE8"/>
    <w:rsid w:val="003225F5"/>
    <w:rsid w:val="00322781"/>
    <w:rsid w:val="00322E7D"/>
    <w:rsid w:val="00323471"/>
    <w:rsid w:val="00323CB5"/>
    <w:rsid w:val="003249D4"/>
    <w:rsid w:val="0032572A"/>
    <w:rsid w:val="00326201"/>
    <w:rsid w:val="00326211"/>
    <w:rsid w:val="003269A9"/>
    <w:rsid w:val="00326B80"/>
    <w:rsid w:val="00326DE4"/>
    <w:rsid w:val="00327309"/>
    <w:rsid w:val="0032744B"/>
    <w:rsid w:val="0032771A"/>
    <w:rsid w:val="00327B70"/>
    <w:rsid w:val="00327EB4"/>
    <w:rsid w:val="00327F9A"/>
    <w:rsid w:val="003304AE"/>
    <w:rsid w:val="00330762"/>
    <w:rsid w:val="0033095E"/>
    <w:rsid w:val="00330962"/>
    <w:rsid w:val="00330C5F"/>
    <w:rsid w:val="003311F5"/>
    <w:rsid w:val="003317C1"/>
    <w:rsid w:val="00332501"/>
    <w:rsid w:val="00332CC4"/>
    <w:rsid w:val="00332E3E"/>
    <w:rsid w:val="00333897"/>
    <w:rsid w:val="00333A5B"/>
    <w:rsid w:val="0033449F"/>
    <w:rsid w:val="0033496F"/>
    <w:rsid w:val="0033536C"/>
    <w:rsid w:val="003353DE"/>
    <w:rsid w:val="00335955"/>
    <w:rsid w:val="00335A5C"/>
    <w:rsid w:val="00335A6A"/>
    <w:rsid w:val="00335B8A"/>
    <w:rsid w:val="00335D25"/>
    <w:rsid w:val="003367AB"/>
    <w:rsid w:val="003367C2"/>
    <w:rsid w:val="00336876"/>
    <w:rsid w:val="00336AED"/>
    <w:rsid w:val="00336D9D"/>
    <w:rsid w:val="00336E7B"/>
    <w:rsid w:val="00337417"/>
    <w:rsid w:val="00337436"/>
    <w:rsid w:val="003377A3"/>
    <w:rsid w:val="00337836"/>
    <w:rsid w:val="00337FA4"/>
    <w:rsid w:val="0034045C"/>
    <w:rsid w:val="00340B92"/>
    <w:rsid w:val="00341408"/>
    <w:rsid w:val="00341C96"/>
    <w:rsid w:val="00342CCD"/>
    <w:rsid w:val="00343085"/>
    <w:rsid w:val="0034311B"/>
    <w:rsid w:val="0034388D"/>
    <w:rsid w:val="0034391F"/>
    <w:rsid w:val="00343F54"/>
    <w:rsid w:val="00343FE8"/>
    <w:rsid w:val="00344158"/>
    <w:rsid w:val="00344E8F"/>
    <w:rsid w:val="0034543D"/>
    <w:rsid w:val="003455BA"/>
    <w:rsid w:val="00345858"/>
    <w:rsid w:val="003462AD"/>
    <w:rsid w:val="003466EF"/>
    <w:rsid w:val="00346F6D"/>
    <w:rsid w:val="003471CE"/>
    <w:rsid w:val="003476C4"/>
    <w:rsid w:val="003477AA"/>
    <w:rsid w:val="003479D0"/>
    <w:rsid w:val="00347C43"/>
    <w:rsid w:val="003502BE"/>
    <w:rsid w:val="003511E7"/>
    <w:rsid w:val="00351766"/>
    <w:rsid w:val="003521FA"/>
    <w:rsid w:val="003522AC"/>
    <w:rsid w:val="003522C1"/>
    <w:rsid w:val="00352A66"/>
    <w:rsid w:val="00352AE9"/>
    <w:rsid w:val="00352EFC"/>
    <w:rsid w:val="003530C6"/>
    <w:rsid w:val="0035312C"/>
    <w:rsid w:val="003531DA"/>
    <w:rsid w:val="0035327E"/>
    <w:rsid w:val="00353530"/>
    <w:rsid w:val="00353DB2"/>
    <w:rsid w:val="00353F7D"/>
    <w:rsid w:val="003541F4"/>
    <w:rsid w:val="00354ACA"/>
    <w:rsid w:val="00354C18"/>
    <w:rsid w:val="00354D51"/>
    <w:rsid w:val="00355757"/>
    <w:rsid w:val="003558F0"/>
    <w:rsid w:val="00355998"/>
    <w:rsid w:val="00355D37"/>
    <w:rsid w:val="00356ECC"/>
    <w:rsid w:val="003572B1"/>
    <w:rsid w:val="0035760F"/>
    <w:rsid w:val="00357D46"/>
    <w:rsid w:val="00360320"/>
    <w:rsid w:val="00360398"/>
    <w:rsid w:val="00360A14"/>
    <w:rsid w:val="00360AB6"/>
    <w:rsid w:val="00361232"/>
    <w:rsid w:val="00361781"/>
    <w:rsid w:val="00361832"/>
    <w:rsid w:val="0036298C"/>
    <w:rsid w:val="00362CFF"/>
    <w:rsid w:val="00362D94"/>
    <w:rsid w:val="003630BD"/>
    <w:rsid w:val="003632EC"/>
    <w:rsid w:val="003637E8"/>
    <w:rsid w:val="00363DDA"/>
    <w:rsid w:val="0036413E"/>
    <w:rsid w:val="003642DE"/>
    <w:rsid w:val="003644CE"/>
    <w:rsid w:val="00364754"/>
    <w:rsid w:val="003648A1"/>
    <w:rsid w:val="00364A70"/>
    <w:rsid w:val="00364B05"/>
    <w:rsid w:val="00365052"/>
    <w:rsid w:val="0036536B"/>
    <w:rsid w:val="003653C1"/>
    <w:rsid w:val="00365503"/>
    <w:rsid w:val="0036581F"/>
    <w:rsid w:val="00365ED8"/>
    <w:rsid w:val="003661D0"/>
    <w:rsid w:val="00366323"/>
    <w:rsid w:val="00366F30"/>
    <w:rsid w:val="00367626"/>
    <w:rsid w:val="00367764"/>
    <w:rsid w:val="003679A6"/>
    <w:rsid w:val="00367AE3"/>
    <w:rsid w:val="00367B91"/>
    <w:rsid w:val="00367BE8"/>
    <w:rsid w:val="0037033D"/>
    <w:rsid w:val="003706AC"/>
    <w:rsid w:val="00370B52"/>
    <w:rsid w:val="0037118C"/>
    <w:rsid w:val="00371A2D"/>
    <w:rsid w:val="00371AC3"/>
    <w:rsid w:val="003723F0"/>
    <w:rsid w:val="00372887"/>
    <w:rsid w:val="003729A8"/>
    <w:rsid w:val="00373210"/>
    <w:rsid w:val="00373A75"/>
    <w:rsid w:val="00373E13"/>
    <w:rsid w:val="003752D5"/>
    <w:rsid w:val="0037573A"/>
    <w:rsid w:val="00375D72"/>
    <w:rsid w:val="003761BA"/>
    <w:rsid w:val="003763BE"/>
    <w:rsid w:val="00376D5E"/>
    <w:rsid w:val="00377642"/>
    <w:rsid w:val="00377843"/>
    <w:rsid w:val="0037789C"/>
    <w:rsid w:val="00377982"/>
    <w:rsid w:val="0037798A"/>
    <w:rsid w:val="00380107"/>
    <w:rsid w:val="003809CE"/>
    <w:rsid w:val="00380B93"/>
    <w:rsid w:val="00380BE6"/>
    <w:rsid w:val="00381271"/>
    <w:rsid w:val="003815AF"/>
    <w:rsid w:val="0038175C"/>
    <w:rsid w:val="003817CB"/>
    <w:rsid w:val="00381803"/>
    <w:rsid w:val="00381C31"/>
    <w:rsid w:val="00381D7E"/>
    <w:rsid w:val="0038211A"/>
    <w:rsid w:val="00382BA0"/>
    <w:rsid w:val="00382E19"/>
    <w:rsid w:val="00383119"/>
    <w:rsid w:val="00383186"/>
    <w:rsid w:val="003833CB"/>
    <w:rsid w:val="00383492"/>
    <w:rsid w:val="0038354D"/>
    <w:rsid w:val="00383565"/>
    <w:rsid w:val="00383AE0"/>
    <w:rsid w:val="00383FA5"/>
    <w:rsid w:val="003845FE"/>
    <w:rsid w:val="0038469A"/>
    <w:rsid w:val="00384841"/>
    <w:rsid w:val="00385539"/>
    <w:rsid w:val="003855F6"/>
    <w:rsid w:val="00385C35"/>
    <w:rsid w:val="00385C8F"/>
    <w:rsid w:val="0038616C"/>
    <w:rsid w:val="003861DB"/>
    <w:rsid w:val="003861F5"/>
    <w:rsid w:val="00386323"/>
    <w:rsid w:val="00386D05"/>
    <w:rsid w:val="00386ED4"/>
    <w:rsid w:val="0038728D"/>
    <w:rsid w:val="003876C9"/>
    <w:rsid w:val="003879C9"/>
    <w:rsid w:val="00387E1D"/>
    <w:rsid w:val="00390CA9"/>
    <w:rsid w:val="00390F07"/>
    <w:rsid w:val="00390F12"/>
    <w:rsid w:val="00391590"/>
    <w:rsid w:val="00391855"/>
    <w:rsid w:val="00391A7C"/>
    <w:rsid w:val="00392020"/>
    <w:rsid w:val="0039216B"/>
    <w:rsid w:val="00392242"/>
    <w:rsid w:val="003922F8"/>
    <w:rsid w:val="003923FC"/>
    <w:rsid w:val="0039247D"/>
    <w:rsid w:val="00393266"/>
    <w:rsid w:val="003936C6"/>
    <w:rsid w:val="003937A2"/>
    <w:rsid w:val="003937DC"/>
    <w:rsid w:val="0039386D"/>
    <w:rsid w:val="00393EE9"/>
    <w:rsid w:val="00394439"/>
    <w:rsid w:val="003945B8"/>
    <w:rsid w:val="00394D4C"/>
    <w:rsid w:val="00395279"/>
    <w:rsid w:val="0039530A"/>
    <w:rsid w:val="00395335"/>
    <w:rsid w:val="0039541F"/>
    <w:rsid w:val="00395BB7"/>
    <w:rsid w:val="00395F44"/>
    <w:rsid w:val="003961E5"/>
    <w:rsid w:val="00396A20"/>
    <w:rsid w:val="00396A63"/>
    <w:rsid w:val="00397014"/>
    <w:rsid w:val="0039712F"/>
    <w:rsid w:val="003971A6"/>
    <w:rsid w:val="00397257"/>
    <w:rsid w:val="003975BB"/>
    <w:rsid w:val="003978A0"/>
    <w:rsid w:val="00397932"/>
    <w:rsid w:val="00397FED"/>
    <w:rsid w:val="003A0033"/>
    <w:rsid w:val="003A03D9"/>
    <w:rsid w:val="003A0609"/>
    <w:rsid w:val="003A07F3"/>
    <w:rsid w:val="003A0981"/>
    <w:rsid w:val="003A0CE8"/>
    <w:rsid w:val="003A1239"/>
    <w:rsid w:val="003A190D"/>
    <w:rsid w:val="003A1E84"/>
    <w:rsid w:val="003A2260"/>
    <w:rsid w:val="003A23F7"/>
    <w:rsid w:val="003A2419"/>
    <w:rsid w:val="003A2437"/>
    <w:rsid w:val="003A27BD"/>
    <w:rsid w:val="003A2B42"/>
    <w:rsid w:val="003A2F53"/>
    <w:rsid w:val="003A337F"/>
    <w:rsid w:val="003A3480"/>
    <w:rsid w:val="003A3B22"/>
    <w:rsid w:val="003A3F83"/>
    <w:rsid w:val="003A4019"/>
    <w:rsid w:val="003A4970"/>
    <w:rsid w:val="003A6211"/>
    <w:rsid w:val="003A65BD"/>
    <w:rsid w:val="003A6776"/>
    <w:rsid w:val="003A7164"/>
    <w:rsid w:val="003A7FB4"/>
    <w:rsid w:val="003B02FD"/>
    <w:rsid w:val="003B03CA"/>
    <w:rsid w:val="003B06C6"/>
    <w:rsid w:val="003B168D"/>
    <w:rsid w:val="003B1841"/>
    <w:rsid w:val="003B1883"/>
    <w:rsid w:val="003B2058"/>
    <w:rsid w:val="003B22FE"/>
    <w:rsid w:val="003B24ED"/>
    <w:rsid w:val="003B25CD"/>
    <w:rsid w:val="003B25E6"/>
    <w:rsid w:val="003B29E1"/>
    <w:rsid w:val="003B2DDB"/>
    <w:rsid w:val="003B31CE"/>
    <w:rsid w:val="003B353A"/>
    <w:rsid w:val="003B3A8D"/>
    <w:rsid w:val="003B3AD0"/>
    <w:rsid w:val="003B3EA2"/>
    <w:rsid w:val="003B3F01"/>
    <w:rsid w:val="003B4C81"/>
    <w:rsid w:val="003B4F24"/>
    <w:rsid w:val="003B501C"/>
    <w:rsid w:val="003B54F9"/>
    <w:rsid w:val="003B5723"/>
    <w:rsid w:val="003B58D4"/>
    <w:rsid w:val="003B61F4"/>
    <w:rsid w:val="003B65AF"/>
    <w:rsid w:val="003B65DF"/>
    <w:rsid w:val="003B6E11"/>
    <w:rsid w:val="003B6E7A"/>
    <w:rsid w:val="003B788C"/>
    <w:rsid w:val="003B793D"/>
    <w:rsid w:val="003B7BF4"/>
    <w:rsid w:val="003C0825"/>
    <w:rsid w:val="003C0C9C"/>
    <w:rsid w:val="003C1CF3"/>
    <w:rsid w:val="003C1D5F"/>
    <w:rsid w:val="003C23F3"/>
    <w:rsid w:val="003C2DB0"/>
    <w:rsid w:val="003C2F21"/>
    <w:rsid w:val="003C30B9"/>
    <w:rsid w:val="003C30D9"/>
    <w:rsid w:val="003C30FD"/>
    <w:rsid w:val="003C31DC"/>
    <w:rsid w:val="003C3704"/>
    <w:rsid w:val="003C3C59"/>
    <w:rsid w:val="003C3F14"/>
    <w:rsid w:val="003C4F6F"/>
    <w:rsid w:val="003C4FDF"/>
    <w:rsid w:val="003C5063"/>
    <w:rsid w:val="003C5111"/>
    <w:rsid w:val="003C5862"/>
    <w:rsid w:val="003C5960"/>
    <w:rsid w:val="003C5AF7"/>
    <w:rsid w:val="003C5B03"/>
    <w:rsid w:val="003C5CED"/>
    <w:rsid w:val="003C651C"/>
    <w:rsid w:val="003C6757"/>
    <w:rsid w:val="003C686D"/>
    <w:rsid w:val="003C7484"/>
    <w:rsid w:val="003C74CB"/>
    <w:rsid w:val="003C77DD"/>
    <w:rsid w:val="003C797E"/>
    <w:rsid w:val="003D06D5"/>
    <w:rsid w:val="003D06DD"/>
    <w:rsid w:val="003D07CC"/>
    <w:rsid w:val="003D1A9F"/>
    <w:rsid w:val="003D1D51"/>
    <w:rsid w:val="003D1DFD"/>
    <w:rsid w:val="003D1E68"/>
    <w:rsid w:val="003D2B74"/>
    <w:rsid w:val="003D2E71"/>
    <w:rsid w:val="003D3258"/>
    <w:rsid w:val="003D347F"/>
    <w:rsid w:val="003D3920"/>
    <w:rsid w:val="003D3B0B"/>
    <w:rsid w:val="003D3C66"/>
    <w:rsid w:val="003D3DD7"/>
    <w:rsid w:val="003D41EE"/>
    <w:rsid w:val="003D4E00"/>
    <w:rsid w:val="003D4E77"/>
    <w:rsid w:val="003D54B3"/>
    <w:rsid w:val="003D5602"/>
    <w:rsid w:val="003D596A"/>
    <w:rsid w:val="003D598A"/>
    <w:rsid w:val="003D5A71"/>
    <w:rsid w:val="003D60BF"/>
    <w:rsid w:val="003D697F"/>
    <w:rsid w:val="003D701D"/>
    <w:rsid w:val="003D792E"/>
    <w:rsid w:val="003D7EFC"/>
    <w:rsid w:val="003E06AE"/>
    <w:rsid w:val="003E1572"/>
    <w:rsid w:val="003E1753"/>
    <w:rsid w:val="003E22A8"/>
    <w:rsid w:val="003E23BC"/>
    <w:rsid w:val="003E2B9C"/>
    <w:rsid w:val="003E3776"/>
    <w:rsid w:val="003E394D"/>
    <w:rsid w:val="003E493B"/>
    <w:rsid w:val="003E49D7"/>
    <w:rsid w:val="003E4B1A"/>
    <w:rsid w:val="003E5A71"/>
    <w:rsid w:val="003E5ADD"/>
    <w:rsid w:val="003E6347"/>
    <w:rsid w:val="003E6549"/>
    <w:rsid w:val="003E74BC"/>
    <w:rsid w:val="003E79B3"/>
    <w:rsid w:val="003E7CF3"/>
    <w:rsid w:val="003F0023"/>
    <w:rsid w:val="003F0403"/>
    <w:rsid w:val="003F0D13"/>
    <w:rsid w:val="003F0D35"/>
    <w:rsid w:val="003F16E5"/>
    <w:rsid w:val="003F1EEE"/>
    <w:rsid w:val="003F2A99"/>
    <w:rsid w:val="003F3A45"/>
    <w:rsid w:val="003F3ADF"/>
    <w:rsid w:val="003F41A2"/>
    <w:rsid w:val="003F422F"/>
    <w:rsid w:val="003F4EC8"/>
    <w:rsid w:val="003F632A"/>
    <w:rsid w:val="003F6EF2"/>
    <w:rsid w:val="003F6F16"/>
    <w:rsid w:val="003F7AB7"/>
    <w:rsid w:val="004001C8"/>
    <w:rsid w:val="0040094F"/>
    <w:rsid w:val="00400A56"/>
    <w:rsid w:val="00400DD8"/>
    <w:rsid w:val="00401223"/>
    <w:rsid w:val="004012E2"/>
    <w:rsid w:val="00402628"/>
    <w:rsid w:val="004028F8"/>
    <w:rsid w:val="00402B1C"/>
    <w:rsid w:val="004035A3"/>
    <w:rsid w:val="004035C9"/>
    <w:rsid w:val="00403892"/>
    <w:rsid w:val="00403B44"/>
    <w:rsid w:val="00405B08"/>
    <w:rsid w:val="00405B23"/>
    <w:rsid w:val="00405D14"/>
    <w:rsid w:val="0040695F"/>
    <w:rsid w:val="00406E3C"/>
    <w:rsid w:val="004077B7"/>
    <w:rsid w:val="00410B55"/>
    <w:rsid w:val="00410DF8"/>
    <w:rsid w:val="004115AB"/>
    <w:rsid w:val="00411691"/>
    <w:rsid w:val="004118AB"/>
    <w:rsid w:val="004119DF"/>
    <w:rsid w:val="00411CAB"/>
    <w:rsid w:val="00412308"/>
    <w:rsid w:val="0041249B"/>
    <w:rsid w:val="004126B0"/>
    <w:rsid w:val="00412FFA"/>
    <w:rsid w:val="00413505"/>
    <w:rsid w:val="00413963"/>
    <w:rsid w:val="00413B8F"/>
    <w:rsid w:val="00413CC6"/>
    <w:rsid w:val="00413FC3"/>
    <w:rsid w:val="00414701"/>
    <w:rsid w:val="00414BD3"/>
    <w:rsid w:val="00414CF5"/>
    <w:rsid w:val="0041502E"/>
    <w:rsid w:val="0041589C"/>
    <w:rsid w:val="00415E8D"/>
    <w:rsid w:val="00416403"/>
    <w:rsid w:val="00417782"/>
    <w:rsid w:val="004177EE"/>
    <w:rsid w:val="00417929"/>
    <w:rsid w:val="00417D42"/>
    <w:rsid w:val="00417EB3"/>
    <w:rsid w:val="00420EDD"/>
    <w:rsid w:val="0042112D"/>
    <w:rsid w:val="004215A6"/>
    <w:rsid w:val="00421634"/>
    <w:rsid w:val="00422B63"/>
    <w:rsid w:val="00422BB9"/>
    <w:rsid w:val="00422C0D"/>
    <w:rsid w:val="00422DF2"/>
    <w:rsid w:val="00422E0F"/>
    <w:rsid w:val="00422FCA"/>
    <w:rsid w:val="004233FE"/>
    <w:rsid w:val="004237CC"/>
    <w:rsid w:val="00423C8A"/>
    <w:rsid w:val="00423D8A"/>
    <w:rsid w:val="0042403F"/>
    <w:rsid w:val="004242D7"/>
    <w:rsid w:val="00424AF3"/>
    <w:rsid w:val="00425BBB"/>
    <w:rsid w:val="004260FD"/>
    <w:rsid w:val="00426415"/>
    <w:rsid w:val="00426739"/>
    <w:rsid w:val="0042688B"/>
    <w:rsid w:val="00426B2A"/>
    <w:rsid w:val="00426CE4"/>
    <w:rsid w:val="004276A1"/>
    <w:rsid w:val="00427728"/>
    <w:rsid w:val="00427AB3"/>
    <w:rsid w:val="00427F12"/>
    <w:rsid w:val="00430169"/>
    <w:rsid w:val="00430636"/>
    <w:rsid w:val="0043066C"/>
    <w:rsid w:val="00430674"/>
    <w:rsid w:val="0043077F"/>
    <w:rsid w:val="00430B52"/>
    <w:rsid w:val="00430E49"/>
    <w:rsid w:val="0043131E"/>
    <w:rsid w:val="004313D8"/>
    <w:rsid w:val="00431463"/>
    <w:rsid w:val="004316FB"/>
    <w:rsid w:val="004318B3"/>
    <w:rsid w:val="00431AAF"/>
    <w:rsid w:val="00432073"/>
    <w:rsid w:val="00432905"/>
    <w:rsid w:val="004333DE"/>
    <w:rsid w:val="00433E46"/>
    <w:rsid w:val="0043437F"/>
    <w:rsid w:val="004345FC"/>
    <w:rsid w:val="00434631"/>
    <w:rsid w:val="00434CEC"/>
    <w:rsid w:val="00435625"/>
    <w:rsid w:val="00435800"/>
    <w:rsid w:val="0043655D"/>
    <w:rsid w:val="004369AD"/>
    <w:rsid w:val="00436D4A"/>
    <w:rsid w:val="00436F40"/>
    <w:rsid w:val="00440126"/>
    <w:rsid w:val="00440264"/>
    <w:rsid w:val="00440361"/>
    <w:rsid w:val="00441950"/>
    <w:rsid w:val="00441B61"/>
    <w:rsid w:val="00442455"/>
    <w:rsid w:val="0044263C"/>
    <w:rsid w:val="00442CE4"/>
    <w:rsid w:val="00442DA2"/>
    <w:rsid w:val="00443366"/>
    <w:rsid w:val="0044360D"/>
    <w:rsid w:val="00443B4F"/>
    <w:rsid w:val="004446D8"/>
    <w:rsid w:val="0044488F"/>
    <w:rsid w:val="00444B9B"/>
    <w:rsid w:val="00444CA3"/>
    <w:rsid w:val="0044510B"/>
    <w:rsid w:val="004452ED"/>
    <w:rsid w:val="004458B0"/>
    <w:rsid w:val="00446A01"/>
    <w:rsid w:val="00446E2D"/>
    <w:rsid w:val="004474F8"/>
    <w:rsid w:val="00447E69"/>
    <w:rsid w:val="00450A3D"/>
    <w:rsid w:val="00450B4E"/>
    <w:rsid w:val="00451153"/>
    <w:rsid w:val="00451362"/>
    <w:rsid w:val="0045160A"/>
    <w:rsid w:val="00451C60"/>
    <w:rsid w:val="0045260A"/>
    <w:rsid w:val="00452948"/>
    <w:rsid w:val="00452A70"/>
    <w:rsid w:val="00453C5C"/>
    <w:rsid w:val="00454013"/>
    <w:rsid w:val="004543A0"/>
    <w:rsid w:val="00455230"/>
    <w:rsid w:val="00455409"/>
    <w:rsid w:val="0045557C"/>
    <w:rsid w:val="004557A9"/>
    <w:rsid w:val="00455C7B"/>
    <w:rsid w:val="00456895"/>
    <w:rsid w:val="0045700A"/>
    <w:rsid w:val="00457314"/>
    <w:rsid w:val="00457352"/>
    <w:rsid w:val="00457A4F"/>
    <w:rsid w:val="00460053"/>
    <w:rsid w:val="00460094"/>
    <w:rsid w:val="004600E9"/>
    <w:rsid w:val="00460878"/>
    <w:rsid w:val="00461D97"/>
    <w:rsid w:val="004620E6"/>
    <w:rsid w:val="004628B6"/>
    <w:rsid w:val="00462CBF"/>
    <w:rsid w:val="00462DDC"/>
    <w:rsid w:val="00463134"/>
    <w:rsid w:val="004636BA"/>
    <w:rsid w:val="0046398F"/>
    <w:rsid w:val="00463F32"/>
    <w:rsid w:val="0046409F"/>
    <w:rsid w:val="0046410B"/>
    <w:rsid w:val="004645DD"/>
    <w:rsid w:val="00464F91"/>
    <w:rsid w:val="00465AF5"/>
    <w:rsid w:val="00466428"/>
    <w:rsid w:val="0046674F"/>
    <w:rsid w:val="00466F78"/>
    <w:rsid w:val="00467994"/>
    <w:rsid w:val="004702E3"/>
    <w:rsid w:val="004709E0"/>
    <w:rsid w:val="00470ECB"/>
    <w:rsid w:val="00471408"/>
    <w:rsid w:val="004719D4"/>
    <w:rsid w:val="00471AB3"/>
    <w:rsid w:val="0047223A"/>
    <w:rsid w:val="00472301"/>
    <w:rsid w:val="004723F5"/>
    <w:rsid w:val="00472F8A"/>
    <w:rsid w:val="004730F4"/>
    <w:rsid w:val="0047373A"/>
    <w:rsid w:val="0047399B"/>
    <w:rsid w:val="00473DFB"/>
    <w:rsid w:val="00473E3B"/>
    <w:rsid w:val="004745B9"/>
    <w:rsid w:val="00475053"/>
    <w:rsid w:val="00476003"/>
    <w:rsid w:val="00476262"/>
    <w:rsid w:val="00476C41"/>
    <w:rsid w:val="00476CF4"/>
    <w:rsid w:val="00476EA8"/>
    <w:rsid w:val="00477953"/>
    <w:rsid w:val="00477B60"/>
    <w:rsid w:val="00477BB8"/>
    <w:rsid w:val="00480344"/>
    <w:rsid w:val="00480509"/>
    <w:rsid w:val="004808DC"/>
    <w:rsid w:val="00481187"/>
    <w:rsid w:val="00481698"/>
    <w:rsid w:val="00481F1D"/>
    <w:rsid w:val="004821BC"/>
    <w:rsid w:val="00482627"/>
    <w:rsid w:val="00483246"/>
    <w:rsid w:val="00483680"/>
    <w:rsid w:val="00483809"/>
    <w:rsid w:val="00483832"/>
    <w:rsid w:val="00483E93"/>
    <w:rsid w:val="00484006"/>
    <w:rsid w:val="0048471D"/>
    <w:rsid w:val="00484865"/>
    <w:rsid w:val="00484E04"/>
    <w:rsid w:val="0048646B"/>
    <w:rsid w:val="00486787"/>
    <w:rsid w:val="004869DF"/>
    <w:rsid w:val="00487B6F"/>
    <w:rsid w:val="00487C64"/>
    <w:rsid w:val="00487F7F"/>
    <w:rsid w:val="0049022E"/>
    <w:rsid w:val="00490548"/>
    <w:rsid w:val="004911F2"/>
    <w:rsid w:val="004913BF"/>
    <w:rsid w:val="00491BBB"/>
    <w:rsid w:val="00491EEE"/>
    <w:rsid w:val="004926A9"/>
    <w:rsid w:val="00492748"/>
    <w:rsid w:val="004927CD"/>
    <w:rsid w:val="004934E2"/>
    <w:rsid w:val="00493D97"/>
    <w:rsid w:val="00493E65"/>
    <w:rsid w:val="00494582"/>
    <w:rsid w:val="004945F4"/>
    <w:rsid w:val="004947C4"/>
    <w:rsid w:val="00494B96"/>
    <w:rsid w:val="00495901"/>
    <w:rsid w:val="0049593C"/>
    <w:rsid w:val="00496207"/>
    <w:rsid w:val="00496417"/>
    <w:rsid w:val="004974DB"/>
    <w:rsid w:val="004975F7"/>
    <w:rsid w:val="00497AC7"/>
    <w:rsid w:val="00497B79"/>
    <w:rsid w:val="00497EBE"/>
    <w:rsid w:val="004A0363"/>
    <w:rsid w:val="004A05DA"/>
    <w:rsid w:val="004A0B26"/>
    <w:rsid w:val="004A0FA8"/>
    <w:rsid w:val="004A1583"/>
    <w:rsid w:val="004A1904"/>
    <w:rsid w:val="004A2633"/>
    <w:rsid w:val="004A2636"/>
    <w:rsid w:val="004A2771"/>
    <w:rsid w:val="004A2840"/>
    <w:rsid w:val="004A2A23"/>
    <w:rsid w:val="004A2ECF"/>
    <w:rsid w:val="004A2FD2"/>
    <w:rsid w:val="004A33C4"/>
    <w:rsid w:val="004A3797"/>
    <w:rsid w:val="004A3A5E"/>
    <w:rsid w:val="004A4599"/>
    <w:rsid w:val="004A4A68"/>
    <w:rsid w:val="004A4E95"/>
    <w:rsid w:val="004A5B9F"/>
    <w:rsid w:val="004A5C5C"/>
    <w:rsid w:val="004A679B"/>
    <w:rsid w:val="004A6E1E"/>
    <w:rsid w:val="004A75FE"/>
    <w:rsid w:val="004B03C5"/>
    <w:rsid w:val="004B06F7"/>
    <w:rsid w:val="004B0AB6"/>
    <w:rsid w:val="004B0F87"/>
    <w:rsid w:val="004B1524"/>
    <w:rsid w:val="004B16B4"/>
    <w:rsid w:val="004B186B"/>
    <w:rsid w:val="004B1D8F"/>
    <w:rsid w:val="004B1D90"/>
    <w:rsid w:val="004B2833"/>
    <w:rsid w:val="004B28C0"/>
    <w:rsid w:val="004B2EC9"/>
    <w:rsid w:val="004B3038"/>
    <w:rsid w:val="004B3088"/>
    <w:rsid w:val="004B37CC"/>
    <w:rsid w:val="004B3808"/>
    <w:rsid w:val="004B396C"/>
    <w:rsid w:val="004B3E62"/>
    <w:rsid w:val="004B4245"/>
    <w:rsid w:val="004B494E"/>
    <w:rsid w:val="004B495F"/>
    <w:rsid w:val="004B4A17"/>
    <w:rsid w:val="004B4AA1"/>
    <w:rsid w:val="004B5678"/>
    <w:rsid w:val="004B57A8"/>
    <w:rsid w:val="004B58D5"/>
    <w:rsid w:val="004B5C6C"/>
    <w:rsid w:val="004B5E14"/>
    <w:rsid w:val="004B5EC9"/>
    <w:rsid w:val="004B6245"/>
    <w:rsid w:val="004B692B"/>
    <w:rsid w:val="004B7255"/>
    <w:rsid w:val="004B75CF"/>
    <w:rsid w:val="004B7639"/>
    <w:rsid w:val="004B79EF"/>
    <w:rsid w:val="004B7C42"/>
    <w:rsid w:val="004C0042"/>
    <w:rsid w:val="004C007B"/>
    <w:rsid w:val="004C1BB7"/>
    <w:rsid w:val="004C1E6B"/>
    <w:rsid w:val="004C2422"/>
    <w:rsid w:val="004C3250"/>
    <w:rsid w:val="004C3B26"/>
    <w:rsid w:val="004C4BDF"/>
    <w:rsid w:val="004C4D35"/>
    <w:rsid w:val="004C5275"/>
    <w:rsid w:val="004C5589"/>
    <w:rsid w:val="004C5897"/>
    <w:rsid w:val="004C5D5D"/>
    <w:rsid w:val="004C60F2"/>
    <w:rsid w:val="004C6B8C"/>
    <w:rsid w:val="004C6F10"/>
    <w:rsid w:val="004C7013"/>
    <w:rsid w:val="004C7287"/>
    <w:rsid w:val="004C74AC"/>
    <w:rsid w:val="004C7B9B"/>
    <w:rsid w:val="004D0B02"/>
    <w:rsid w:val="004D0E4A"/>
    <w:rsid w:val="004D10FA"/>
    <w:rsid w:val="004D16C0"/>
    <w:rsid w:val="004D1B90"/>
    <w:rsid w:val="004D1C9C"/>
    <w:rsid w:val="004D1E5F"/>
    <w:rsid w:val="004D2662"/>
    <w:rsid w:val="004D2696"/>
    <w:rsid w:val="004D2FBE"/>
    <w:rsid w:val="004D3405"/>
    <w:rsid w:val="004D3A99"/>
    <w:rsid w:val="004D3BC0"/>
    <w:rsid w:val="004D4044"/>
    <w:rsid w:val="004D5EBB"/>
    <w:rsid w:val="004D6718"/>
    <w:rsid w:val="004D6B08"/>
    <w:rsid w:val="004D6F37"/>
    <w:rsid w:val="004D710C"/>
    <w:rsid w:val="004D790B"/>
    <w:rsid w:val="004D7C17"/>
    <w:rsid w:val="004D7C29"/>
    <w:rsid w:val="004E0626"/>
    <w:rsid w:val="004E171A"/>
    <w:rsid w:val="004E1BFC"/>
    <w:rsid w:val="004E2734"/>
    <w:rsid w:val="004E2DE9"/>
    <w:rsid w:val="004E3D9E"/>
    <w:rsid w:val="004E44C7"/>
    <w:rsid w:val="004E52C1"/>
    <w:rsid w:val="004E617C"/>
    <w:rsid w:val="004E6224"/>
    <w:rsid w:val="004E64C6"/>
    <w:rsid w:val="004E657C"/>
    <w:rsid w:val="004E6E46"/>
    <w:rsid w:val="004E6F68"/>
    <w:rsid w:val="004E7772"/>
    <w:rsid w:val="004E77A1"/>
    <w:rsid w:val="004E7AD0"/>
    <w:rsid w:val="004E7DCD"/>
    <w:rsid w:val="004E7FAB"/>
    <w:rsid w:val="004F0E9E"/>
    <w:rsid w:val="004F11C1"/>
    <w:rsid w:val="004F1593"/>
    <w:rsid w:val="004F2A5C"/>
    <w:rsid w:val="004F2BC0"/>
    <w:rsid w:val="004F2D61"/>
    <w:rsid w:val="004F30D3"/>
    <w:rsid w:val="004F360F"/>
    <w:rsid w:val="004F3758"/>
    <w:rsid w:val="004F3B97"/>
    <w:rsid w:val="004F5980"/>
    <w:rsid w:val="004F5AB4"/>
    <w:rsid w:val="004F5E45"/>
    <w:rsid w:val="004F5F8A"/>
    <w:rsid w:val="004F60E7"/>
    <w:rsid w:val="004F61E6"/>
    <w:rsid w:val="004F6425"/>
    <w:rsid w:val="004F7481"/>
    <w:rsid w:val="004F7C95"/>
    <w:rsid w:val="00500380"/>
    <w:rsid w:val="005005BB"/>
    <w:rsid w:val="00500B27"/>
    <w:rsid w:val="00501308"/>
    <w:rsid w:val="005019F1"/>
    <w:rsid w:val="00502098"/>
    <w:rsid w:val="0050239A"/>
    <w:rsid w:val="00502C79"/>
    <w:rsid w:val="00502F7B"/>
    <w:rsid w:val="005031FA"/>
    <w:rsid w:val="005032CA"/>
    <w:rsid w:val="005039B2"/>
    <w:rsid w:val="00503A11"/>
    <w:rsid w:val="00503E29"/>
    <w:rsid w:val="00504281"/>
    <w:rsid w:val="005055A8"/>
    <w:rsid w:val="00505A7D"/>
    <w:rsid w:val="00506307"/>
    <w:rsid w:val="005065BA"/>
    <w:rsid w:val="00510381"/>
    <w:rsid w:val="00510565"/>
    <w:rsid w:val="00510AD3"/>
    <w:rsid w:val="005113C7"/>
    <w:rsid w:val="00511C21"/>
    <w:rsid w:val="00512243"/>
    <w:rsid w:val="005128A0"/>
    <w:rsid w:val="00512AA8"/>
    <w:rsid w:val="00512F54"/>
    <w:rsid w:val="005131A2"/>
    <w:rsid w:val="0051438E"/>
    <w:rsid w:val="005149EB"/>
    <w:rsid w:val="00514ABE"/>
    <w:rsid w:val="00514CD1"/>
    <w:rsid w:val="00514E14"/>
    <w:rsid w:val="00515ABB"/>
    <w:rsid w:val="00515EFF"/>
    <w:rsid w:val="00515F0C"/>
    <w:rsid w:val="005160DC"/>
    <w:rsid w:val="005165ED"/>
    <w:rsid w:val="005166C5"/>
    <w:rsid w:val="00516945"/>
    <w:rsid w:val="00516F64"/>
    <w:rsid w:val="00517231"/>
    <w:rsid w:val="005177E8"/>
    <w:rsid w:val="00517B1B"/>
    <w:rsid w:val="00517EE5"/>
    <w:rsid w:val="005200CC"/>
    <w:rsid w:val="00520BCB"/>
    <w:rsid w:val="00521DA4"/>
    <w:rsid w:val="00521DD0"/>
    <w:rsid w:val="005226F9"/>
    <w:rsid w:val="00523081"/>
    <w:rsid w:val="0052346B"/>
    <w:rsid w:val="005236CE"/>
    <w:rsid w:val="0052386C"/>
    <w:rsid w:val="005243FD"/>
    <w:rsid w:val="005247A2"/>
    <w:rsid w:val="00524E4F"/>
    <w:rsid w:val="0052574E"/>
    <w:rsid w:val="00525D2D"/>
    <w:rsid w:val="00525F1F"/>
    <w:rsid w:val="0052622A"/>
    <w:rsid w:val="00526333"/>
    <w:rsid w:val="00526946"/>
    <w:rsid w:val="00526C6B"/>
    <w:rsid w:val="00527C0B"/>
    <w:rsid w:val="00530C4D"/>
    <w:rsid w:val="00530FCE"/>
    <w:rsid w:val="00531293"/>
    <w:rsid w:val="0053137E"/>
    <w:rsid w:val="00531437"/>
    <w:rsid w:val="0053144A"/>
    <w:rsid w:val="0053152E"/>
    <w:rsid w:val="005315D2"/>
    <w:rsid w:val="005319FC"/>
    <w:rsid w:val="00531A20"/>
    <w:rsid w:val="00532427"/>
    <w:rsid w:val="00532495"/>
    <w:rsid w:val="00532502"/>
    <w:rsid w:val="0053253C"/>
    <w:rsid w:val="00532845"/>
    <w:rsid w:val="00532E0D"/>
    <w:rsid w:val="00532E9F"/>
    <w:rsid w:val="0053302B"/>
    <w:rsid w:val="005339B3"/>
    <w:rsid w:val="00533A26"/>
    <w:rsid w:val="00533E83"/>
    <w:rsid w:val="00533FAB"/>
    <w:rsid w:val="00534540"/>
    <w:rsid w:val="005353A0"/>
    <w:rsid w:val="005358E4"/>
    <w:rsid w:val="00535975"/>
    <w:rsid w:val="00535CEC"/>
    <w:rsid w:val="0053682B"/>
    <w:rsid w:val="00536A3A"/>
    <w:rsid w:val="00536D9B"/>
    <w:rsid w:val="0053709A"/>
    <w:rsid w:val="005377E2"/>
    <w:rsid w:val="005409C1"/>
    <w:rsid w:val="005413BA"/>
    <w:rsid w:val="00541435"/>
    <w:rsid w:val="00542518"/>
    <w:rsid w:val="00543377"/>
    <w:rsid w:val="0054342A"/>
    <w:rsid w:val="00543F33"/>
    <w:rsid w:val="005446D7"/>
    <w:rsid w:val="0054484E"/>
    <w:rsid w:val="005454B2"/>
    <w:rsid w:val="00545527"/>
    <w:rsid w:val="0054564A"/>
    <w:rsid w:val="005463F1"/>
    <w:rsid w:val="00547458"/>
    <w:rsid w:val="00547A89"/>
    <w:rsid w:val="00547FF1"/>
    <w:rsid w:val="00550391"/>
    <w:rsid w:val="00550680"/>
    <w:rsid w:val="0055151E"/>
    <w:rsid w:val="00551A8B"/>
    <w:rsid w:val="00551B38"/>
    <w:rsid w:val="005522DA"/>
    <w:rsid w:val="00552449"/>
    <w:rsid w:val="005526D4"/>
    <w:rsid w:val="00554278"/>
    <w:rsid w:val="0055432C"/>
    <w:rsid w:val="00554772"/>
    <w:rsid w:val="00554D04"/>
    <w:rsid w:val="00554D57"/>
    <w:rsid w:val="00554EC1"/>
    <w:rsid w:val="00555AC2"/>
    <w:rsid w:val="00555EB5"/>
    <w:rsid w:val="00556706"/>
    <w:rsid w:val="0055672C"/>
    <w:rsid w:val="00556CA4"/>
    <w:rsid w:val="0055729C"/>
    <w:rsid w:val="005574B2"/>
    <w:rsid w:val="005576BF"/>
    <w:rsid w:val="005578E3"/>
    <w:rsid w:val="00557B1F"/>
    <w:rsid w:val="00557EE3"/>
    <w:rsid w:val="00557FB7"/>
    <w:rsid w:val="00560948"/>
    <w:rsid w:val="00560E6F"/>
    <w:rsid w:val="005610A3"/>
    <w:rsid w:val="00561737"/>
    <w:rsid w:val="00561F66"/>
    <w:rsid w:val="0056219A"/>
    <w:rsid w:val="00562488"/>
    <w:rsid w:val="00562EEC"/>
    <w:rsid w:val="00563014"/>
    <w:rsid w:val="00563699"/>
    <w:rsid w:val="00563BB0"/>
    <w:rsid w:val="00563C8C"/>
    <w:rsid w:val="00563CEA"/>
    <w:rsid w:val="00563DE3"/>
    <w:rsid w:val="00564532"/>
    <w:rsid w:val="00564624"/>
    <w:rsid w:val="0056467A"/>
    <w:rsid w:val="0056471D"/>
    <w:rsid w:val="00564F9C"/>
    <w:rsid w:val="0056608A"/>
    <w:rsid w:val="005661E6"/>
    <w:rsid w:val="00566750"/>
    <w:rsid w:val="00566852"/>
    <w:rsid w:val="00567309"/>
    <w:rsid w:val="00567F8C"/>
    <w:rsid w:val="005701A8"/>
    <w:rsid w:val="005708EA"/>
    <w:rsid w:val="00571985"/>
    <w:rsid w:val="00571ABB"/>
    <w:rsid w:val="00571B60"/>
    <w:rsid w:val="00571C3E"/>
    <w:rsid w:val="00572C69"/>
    <w:rsid w:val="00572D22"/>
    <w:rsid w:val="00572F37"/>
    <w:rsid w:val="00573586"/>
    <w:rsid w:val="0057375B"/>
    <w:rsid w:val="00573AEB"/>
    <w:rsid w:val="00574276"/>
    <w:rsid w:val="0057431F"/>
    <w:rsid w:val="00574366"/>
    <w:rsid w:val="005748E2"/>
    <w:rsid w:val="005749D1"/>
    <w:rsid w:val="00574A16"/>
    <w:rsid w:val="005754E1"/>
    <w:rsid w:val="0057574B"/>
    <w:rsid w:val="00575AEE"/>
    <w:rsid w:val="00576E58"/>
    <w:rsid w:val="00577116"/>
    <w:rsid w:val="005772BC"/>
    <w:rsid w:val="00577649"/>
    <w:rsid w:val="00580DE5"/>
    <w:rsid w:val="00581D3A"/>
    <w:rsid w:val="005820CC"/>
    <w:rsid w:val="00583435"/>
    <w:rsid w:val="00583717"/>
    <w:rsid w:val="00584743"/>
    <w:rsid w:val="00584A47"/>
    <w:rsid w:val="0058591D"/>
    <w:rsid w:val="00585BB4"/>
    <w:rsid w:val="00585DED"/>
    <w:rsid w:val="00585ECB"/>
    <w:rsid w:val="00586264"/>
    <w:rsid w:val="0058709B"/>
    <w:rsid w:val="005870FA"/>
    <w:rsid w:val="0058752E"/>
    <w:rsid w:val="0058791B"/>
    <w:rsid w:val="00587CB9"/>
    <w:rsid w:val="00590078"/>
    <w:rsid w:val="00590A2A"/>
    <w:rsid w:val="00590B2C"/>
    <w:rsid w:val="00591066"/>
    <w:rsid w:val="005917C8"/>
    <w:rsid w:val="005918DE"/>
    <w:rsid w:val="005921E0"/>
    <w:rsid w:val="005921EE"/>
    <w:rsid w:val="00592447"/>
    <w:rsid w:val="0059275A"/>
    <w:rsid w:val="00593896"/>
    <w:rsid w:val="005941BA"/>
    <w:rsid w:val="00594A9F"/>
    <w:rsid w:val="00594CA2"/>
    <w:rsid w:val="00594DAA"/>
    <w:rsid w:val="00594F7F"/>
    <w:rsid w:val="00595125"/>
    <w:rsid w:val="00595365"/>
    <w:rsid w:val="0059539F"/>
    <w:rsid w:val="005954DC"/>
    <w:rsid w:val="005957A2"/>
    <w:rsid w:val="00595F04"/>
    <w:rsid w:val="00595FDA"/>
    <w:rsid w:val="0059635E"/>
    <w:rsid w:val="00596EB1"/>
    <w:rsid w:val="00597164"/>
    <w:rsid w:val="005972FA"/>
    <w:rsid w:val="0059754A"/>
    <w:rsid w:val="00597749"/>
    <w:rsid w:val="005978D6"/>
    <w:rsid w:val="00597E17"/>
    <w:rsid w:val="005A0053"/>
    <w:rsid w:val="005A0255"/>
    <w:rsid w:val="005A030A"/>
    <w:rsid w:val="005A18F4"/>
    <w:rsid w:val="005A194D"/>
    <w:rsid w:val="005A22EE"/>
    <w:rsid w:val="005A2399"/>
    <w:rsid w:val="005A27E0"/>
    <w:rsid w:val="005A2B52"/>
    <w:rsid w:val="005A3081"/>
    <w:rsid w:val="005A3229"/>
    <w:rsid w:val="005A36F0"/>
    <w:rsid w:val="005A3A38"/>
    <w:rsid w:val="005A405F"/>
    <w:rsid w:val="005A470E"/>
    <w:rsid w:val="005A490C"/>
    <w:rsid w:val="005A539C"/>
    <w:rsid w:val="005A53E6"/>
    <w:rsid w:val="005A5BFF"/>
    <w:rsid w:val="005A5DFE"/>
    <w:rsid w:val="005A6027"/>
    <w:rsid w:val="005A68CF"/>
    <w:rsid w:val="005A6FE2"/>
    <w:rsid w:val="005A78A0"/>
    <w:rsid w:val="005A7AA9"/>
    <w:rsid w:val="005A7B9B"/>
    <w:rsid w:val="005B0135"/>
    <w:rsid w:val="005B052A"/>
    <w:rsid w:val="005B062E"/>
    <w:rsid w:val="005B08BB"/>
    <w:rsid w:val="005B1406"/>
    <w:rsid w:val="005B1529"/>
    <w:rsid w:val="005B1876"/>
    <w:rsid w:val="005B201A"/>
    <w:rsid w:val="005B2CA5"/>
    <w:rsid w:val="005B35AA"/>
    <w:rsid w:val="005B3672"/>
    <w:rsid w:val="005B36BF"/>
    <w:rsid w:val="005B36CD"/>
    <w:rsid w:val="005B43DE"/>
    <w:rsid w:val="005B53C3"/>
    <w:rsid w:val="005B5504"/>
    <w:rsid w:val="005B577A"/>
    <w:rsid w:val="005B593A"/>
    <w:rsid w:val="005B6054"/>
    <w:rsid w:val="005B64D7"/>
    <w:rsid w:val="005B68DD"/>
    <w:rsid w:val="005B73C8"/>
    <w:rsid w:val="005B7474"/>
    <w:rsid w:val="005B7AA7"/>
    <w:rsid w:val="005C0AE6"/>
    <w:rsid w:val="005C0CBB"/>
    <w:rsid w:val="005C0CF5"/>
    <w:rsid w:val="005C1033"/>
    <w:rsid w:val="005C1073"/>
    <w:rsid w:val="005C1179"/>
    <w:rsid w:val="005C12FD"/>
    <w:rsid w:val="005C1437"/>
    <w:rsid w:val="005C2297"/>
    <w:rsid w:val="005C280C"/>
    <w:rsid w:val="005C2BBF"/>
    <w:rsid w:val="005C340F"/>
    <w:rsid w:val="005C3C9F"/>
    <w:rsid w:val="005C3D56"/>
    <w:rsid w:val="005C3EB1"/>
    <w:rsid w:val="005C51F0"/>
    <w:rsid w:val="005C52A6"/>
    <w:rsid w:val="005C5649"/>
    <w:rsid w:val="005C5657"/>
    <w:rsid w:val="005C7321"/>
    <w:rsid w:val="005C7422"/>
    <w:rsid w:val="005C75D6"/>
    <w:rsid w:val="005C7695"/>
    <w:rsid w:val="005D0009"/>
    <w:rsid w:val="005D0574"/>
    <w:rsid w:val="005D0AAD"/>
    <w:rsid w:val="005D11F8"/>
    <w:rsid w:val="005D1268"/>
    <w:rsid w:val="005D15FC"/>
    <w:rsid w:val="005D1683"/>
    <w:rsid w:val="005D19F2"/>
    <w:rsid w:val="005D1A22"/>
    <w:rsid w:val="005D1EC6"/>
    <w:rsid w:val="005D30A2"/>
    <w:rsid w:val="005D366A"/>
    <w:rsid w:val="005D3C25"/>
    <w:rsid w:val="005D3E6D"/>
    <w:rsid w:val="005D3E7B"/>
    <w:rsid w:val="005D41E8"/>
    <w:rsid w:val="005D4207"/>
    <w:rsid w:val="005D4596"/>
    <w:rsid w:val="005D46A8"/>
    <w:rsid w:val="005D5063"/>
    <w:rsid w:val="005D5509"/>
    <w:rsid w:val="005D5521"/>
    <w:rsid w:val="005D601F"/>
    <w:rsid w:val="005D6295"/>
    <w:rsid w:val="005D666F"/>
    <w:rsid w:val="005D68E0"/>
    <w:rsid w:val="005D6A40"/>
    <w:rsid w:val="005D74A2"/>
    <w:rsid w:val="005D7967"/>
    <w:rsid w:val="005D7A28"/>
    <w:rsid w:val="005E0784"/>
    <w:rsid w:val="005E0F84"/>
    <w:rsid w:val="005E1B4A"/>
    <w:rsid w:val="005E29B3"/>
    <w:rsid w:val="005E3555"/>
    <w:rsid w:val="005E36DA"/>
    <w:rsid w:val="005E39BF"/>
    <w:rsid w:val="005E3A4D"/>
    <w:rsid w:val="005E3E60"/>
    <w:rsid w:val="005E3E7F"/>
    <w:rsid w:val="005E41B7"/>
    <w:rsid w:val="005E4291"/>
    <w:rsid w:val="005E489B"/>
    <w:rsid w:val="005E4B9D"/>
    <w:rsid w:val="005E4CA8"/>
    <w:rsid w:val="005E50C5"/>
    <w:rsid w:val="005E5972"/>
    <w:rsid w:val="005E5A6B"/>
    <w:rsid w:val="005E5AFC"/>
    <w:rsid w:val="005E5CCC"/>
    <w:rsid w:val="005E60A4"/>
    <w:rsid w:val="005E60AC"/>
    <w:rsid w:val="005E683E"/>
    <w:rsid w:val="005E6BB1"/>
    <w:rsid w:val="005E797B"/>
    <w:rsid w:val="005E7F98"/>
    <w:rsid w:val="005F02DD"/>
    <w:rsid w:val="005F0552"/>
    <w:rsid w:val="005F071E"/>
    <w:rsid w:val="005F0A94"/>
    <w:rsid w:val="005F14E5"/>
    <w:rsid w:val="005F14E6"/>
    <w:rsid w:val="005F1566"/>
    <w:rsid w:val="005F1686"/>
    <w:rsid w:val="005F177E"/>
    <w:rsid w:val="005F17F9"/>
    <w:rsid w:val="005F18E5"/>
    <w:rsid w:val="005F1CE6"/>
    <w:rsid w:val="005F1FCB"/>
    <w:rsid w:val="005F226B"/>
    <w:rsid w:val="005F22EB"/>
    <w:rsid w:val="005F2AAE"/>
    <w:rsid w:val="005F2E8B"/>
    <w:rsid w:val="005F36C0"/>
    <w:rsid w:val="005F39EA"/>
    <w:rsid w:val="005F3CA2"/>
    <w:rsid w:val="005F3D0C"/>
    <w:rsid w:val="005F46A4"/>
    <w:rsid w:val="005F4B67"/>
    <w:rsid w:val="005F4F65"/>
    <w:rsid w:val="005F533B"/>
    <w:rsid w:val="005F64A1"/>
    <w:rsid w:val="005F64EC"/>
    <w:rsid w:val="005F7069"/>
    <w:rsid w:val="005F7158"/>
    <w:rsid w:val="005F7B0B"/>
    <w:rsid w:val="005F7D14"/>
    <w:rsid w:val="005F7FC4"/>
    <w:rsid w:val="006007F6"/>
    <w:rsid w:val="006009D4"/>
    <w:rsid w:val="00600AD1"/>
    <w:rsid w:val="00600D80"/>
    <w:rsid w:val="0060151E"/>
    <w:rsid w:val="006016EA"/>
    <w:rsid w:val="00601C14"/>
    <w:rsid w:val="00601E41"/>
    <w:rsid w:val="00602424"/>
    <w:rsid w:val="00602758"/>
    <w:rsid w:val="0060285F"/>
    <w:rsid w:val="00602980"/>
    <w:rsid w:val="00602BBF"/>
    <w:rsid w:val="006030CF"/>
    <w:rsid w:val="006032B1"/>
    <w:rsid w:val="006034E1"/>
    <w:rsid w:val="00603B9C"/>
    <w:rsid w:val="00603CE5"/>
    <w:rsid w:val="00603D58"/>
    <w:rsid w:val="00604308"/>
    <w:rsid w:val="00604375"/>
    <w:rsid w:val="00604594"/>
    <w:rsid w:val="006048FA"/>
    <w:rsid w:val="006049A2"/>
    <w:rsid w:val="00604CA1"/>
    <w:rsid w:val="006054ED"/>
    <w:rsid w:val="00605512"/>
    <w:rsid w:val="0060568E"/>
    <w:rsid w:val="00605DD3"/>
    <w:rsid w:val="00605E30"/>
    <w:rsid w:val="00605F24"/>
    <w:rsid w:val="006061F8"/>
    <w:rsid w:val="00606281"/>
    <w:rsid w:val="0060679B"/>
    <w:rsid w:val="00606C28"/>
    <w:rsid w:val="00606D02"/>
    <w:rsid w:val="00606D63"/>
    <w:rsid w:val="00607814"/>
    <w:rsid w:val="00607D65"/>
    <w:rsid w:val="00610581"/>
    <w:rsid w:val="00610ED2"/>
    <w:rsid w:val="006111C9"/>
    <w:rsid w:val="00611826"/>
    <w:rsid w:val="00612309"/>
    <w:rsid w:val="00612A65"/>
    <w:rsid w:val="0061373D"/>
    <w:rsid w:val="006137B4"/>
    <w:rsid w:val="00613A47"/>
    <w:rsid w:val="00613E42"/>
    <w:rsid w:val="006142A0"/>
    <w:rsid w:val="0061498D"/>
    <w:rsid w:val="00614A57"/>
    <w:rsid w:val="00615A2B"/>
    <w:rsid w:val="00616312"/>
    <w:rsid w:val="0061660B"/>
    <w:rsid w:val="00616667"/>
    <w:rsid w:val="0061680A"/>
    <w:rsid w:val="00617252"/>
    <w:rsid w:val="00617E18"/>
    <w:rsid w:val="00617E6B"/>
    <w:rsid w:val="00620A15"/>
    <w:rsid w:val="00620B27"/>
    <w:rsid w:val="006211A8"/>
    <w:rsid w:val="0062198E"/>
    <w:rsid w:val="00621FD0"/>
    <w:rsid w:val="006221BE"/>
    <w:rsid w:val="0062250C"/>
    <w:rsid w:val="006235FB"/>
    <w:rsid w:val="00623973"/>
    <w:rsid w:val="00623989"/>
    <w:rsid w:val="006243F9"/>
    <w:rsid w:val="00624694"/>
    <w:rsid w:val="0062471A"/>
    <w:rsid w:val="00624BD3"/>
    <w:rsid w:val="006250A0"/>
    <w:rsid w:val="00625F07"/>
    <w:rsid w:val="00626245"/>
    <w:rsid w:val="006264C5"/>
    <w:rsid w:val="00626F21"/>
    <w:rsid w:val="00627073"/>
    <w:rsid w:val="0062764A"/>
    <w:rsid w:val="00627B77"/>
    <w:rsid w:val="00627D9E"/>
    <w:rsid w:val="00630CC4"/>
    <w:rsid w:val="00630CEE"/>
    <w:rsid w:val="00630FDA"/>
    <w:rsid w:val="00631689"/>
    <w:rsid w:val="00632476"/>
    <w:rsid w:val="006327D7"/>
    <w:rsid w:val="006328E7"/>
    <w:rsid w:val="00632946"/>
    <w:rsid w:val="00632B8D"/>
    <w:rsid w:val="00632C5A"/>
    <w:rsid w:val="00632F33"/>
    <w:rsid w:val="00633611"/>
    <w:rsid w:val="00634382"/>
    <w:rsid w:val="00634738"/>
    <w:rsid w:val="00634B08"/>
    <w:rsid w:val="00635420"/>
    <w:rsid w:val="006354E3"/>
    <w:rsid w:val="006357FB"/>
    <w:rsid w:val="0063590A"/>
    <w:rsid w:val="00635F04"/>
    <w:rsid w:val="00636775"/>
    <w:rsid w:val="00636A7B"/>
    <w:rsid w:val="00636BC6"/>
    <w:rsid w:val="00636BF4"/>
    <w:rsid w:val="0063723C"/>
    <w:rsid w:val="00637E71"/>
    <w:rsid w:val="00637E79"/>
    <w:rsid w:val="0064070D"/>
    <w:rsid w:val="006408FB"/>
    <w:rsid w:val="00640944"/>
    <w:rsid w:val="00640C52"/>
    <w:rsid w:val="006410A4"/>
    <w:rsid w:val="00641536"/>
    <w:rsid w:val="00641806"/>
    <w:rsid w:val="0064184F"/>
    <w:rsid w:val="006419FA"/>
    <w:rsid w:val="00641F2C"/>
    <w:rsid w:val="0064210F"/>
    <w:rsid w:val="00642268"/>
    <w:rsid w:val="0064236E"/>
    <w:rsid w:val="0064260E"/>
    <w:rsid w:val="0064273A"/>
    <w:rsid w:val="00642A74"/>
    <w:rsid w:val="00642C07"/>
    <w:rsid w:val="00642E3B"/>
    <w:rsid w:val="00644373"/>
    <w:rsid w:val="00644BC7"/>
    <w:rsid w:val="00644D61"/>
    <w:rsid w:val="00644FBA"/>
    <w:rsid w:val="00645669"/>
    <w:rsid w:val="00645821"/>
    <w:rsid w:val="00645D1F"/>
    <w:rsid w:val="00645DC1"/>
    <w:rsid w:val="00646578"/>
    <w:rsid w:val="006473FC"/>
    <w:rsid w:val="00647687"/>
    <w:rsid w:val="006476FA"/>
    <w:rsid w:val="00647746"/>
    <w:rsid w:val="00647BEE"/>
    <w:rsid w:val="00647C98"/>
    <w:rsid w:val="00647CD2"/>
    <w:rsid w:val="006502C9"/>
    <w:rsid w:val="00650813"/>
    <w:rsid w:val="00650849"/>
    <w:rsid w:val="00650C7C"/>
    <w:rsid w:val="00650D71"/>
    <w:rsid w:val="00650F18"/>
    <w:rsid w:val="0065111B"/>
    <w:rsid w:val="00651120"/>
    <w:rsid w:val="00651D10"/>
    <w:rsid w:val="0065217C"/>
    <w:rsid w:val="0065221E"/>
    <w:rsid w:val="00653750"/>
    <w:rsid w:val="00653DAD"/>
    <w:rsid w:val="00654ACC"/>
    <w:rsid w:val="00654D29"/>
    <w:rsid w:val="00654E97"/>
    <w:rsid w:val="006560C6"/>
    <w:rsid w:val="006560CB"/>
    <w:rsid w:val="00656964"/>
    <w:rsid w:val="00656C51"/>
    <w:rsid w:val="00656D6B"/>
    <w:rsid w:val="00656F09"/>
    <w:rsid w:val="0065776F"/>
    <w:rsid w:val="0065786F"/>
    <w:rsid w:val="0066007F"/>
    <w:rsid w:val="006607C9"/>
    <w:rsid w:val="00660936"/>
    <w:rsid w:val="00660D57"/>
    <w:rsid w:val="006611F2"/>
    <w:rsid w:val="00661443"/>
    <w:rsid w:val="00661967"/>
    <w:rsid w:val="00661AB3"/>
    <w:rsid w:val="006620AF"/>
    <w:rsid w:val="00662CFC"/>
    <w:rsid w:val="00663018"/>
    <w:rsid w:val="00663DB3"/>
    <w:rsid w:val="0066452F"/>
    <w:rsid w:val="006648FA"/>
    <w:rsid w:val="00664BE0"/>
    <w:rsid w:val="00665B5F"/>
    <w:rsid w:val="0066621B"/>
    <w:rsid w:val="006664E3"/>
    <w:rsid w:val="00666B48"/>
    <w:rsid w:val="00667ACC"/>
    <w:rsid w:val="00667DB0"/>
    <w:rsid w:val="00670407"/>
    <w:rsid w:val="0067083A"/>
    <w:rsid w:val="00670867"/>
    <w:rsid w:val="00671804"/>
    <w:rsid w:val="0067271C"/>
    <w:rsid w:val="00672962"/>
    <w:rsid w:val="00672971"/>
    <w:rsid w:val="006730BE"/>
    <w:rsid w:val="00673253"/>
    <w:rsid w:val="006732D5"/>
    <w:rsid w:val="006735C2"/>
    <w:rsid w:val="00673633"/>
    <w:rsid w:val="0067471A"/>
    <w:rsid w:val="00674A94"/>
    <w:rsid w:val="00674CA6"/>
    <w:rsid w:val="00674F0A"/>
    <w:rsid w:val="00675084"/>
    <w:rsid w:val="00675137"/>
    <w:rsid w:val="006758D6"/>
    <w:rsid w:val="00675EC4"/>
    <w:rsid w:val="0067628F"/>
    <w:rsid w:val="006765C8"/>
    <w:rsid w:val="00677045"/>
    <w:rsid w:val="0067785D"/>
    <w:rsid w:val="00677901"/>
    <w:rsid w:val="00677AB9"/>
    <w:rsid w:val="00680158"/>
    <w:rsid w:val="00680346"/>
    <w:rsid w:val="006803F7"/>
    <w:rsid w:val="006806C9"/>
    <w:rsid w:val="006808CB"/>
    <w:rsid w:val="00680B5E"/>
    <w:rsid w:val="00680C9C"/>
    <w:rsid w:val="006811A3"/>
    <w:rsid w:val="006812BC"/>
    <w:rsid w:val="00681B3C"/>
    <w:rsid w:val="0068306E"/>
    <w:rsid w:val="00683891"/>
    <w:rsid w:val="006839DF"/>
    <w:rsid w:val="00683F61"/>
    <w:rsid w:val="00684562"/>
    <w:rsid w:val="0068459C"/>
    <w:rsid w:val="00684607"/>
    <w:rsid w:val="006847A0"/>
    <w:rsid w:val="006847A1"/>
    <w:rsid w:val="00685570"/>
    <w:rsid w:val="0068560E"/>
    <w:rsid w:val="00685866"/>
    <w:rsid w:val="0068598C"/>
    <w:rsid w:val="006859D1"/>
    <w:rsid w:val="00685B72"/>
    <w:rsid w:val="00685BEF"/>
    <w:rsid w:val="006861A3"/>
    <w:rsid w:val="0068625C"/>
    <w:rsid w:val="006864B2"/>
    <w:rsid w:val="006867CF"/>
    <w:rsid w:val="00686C73"/>
    <w:rsid w:val="0068732D"/>
    <w:rsid w:val="006877B3"/>
    <w:rsid w:val="006877ED"/>
    <w:rsid w:val="006879F2"/>
    <w:rsid w:val="006900DA"/>
    <w:rsid w:val="0069047D"/>
    <w:rsid w:val="00690512"/>
    <w:rsid w:val="006905D7"/>
    <w:rsid w:val="00690E52"/>
    <w:rsid w:val="0069182A"/>
    <w:rsid w:val="006918B3"/>
    <w:rsid w:val="00691AAE"/>
    <w:rsid w:val="00692376"/>
    <w:rsid w:val="0069242B"/>
    <w:rsid w:val="00692A38"/>
    <w:rsid w:val="00692B00"/>
    <w:rsid w:val="00692CE7"/>
    <w:rsid w:val="00692DF6"/>
    <w:rsid w:val="0069323B"/>
    <w:rsid w:val="00693624"/>
    <w:rsid w:val="006939D5"/>
    <w:rsid w:val="00693FD0"/>
    <w:rsid w:val="00694136"/>
    <w:rsid w:val="006945AF"/>
    <w:rsid w:val="00694860"/>
    <w:rsid w:val="0069522C"/>
    <w:rsid w:val="006952B5"/>
    <w:rsid w:val="00695304"/>
    <w:rsid w:val="00695497"/>
    <w:rsid w:val="00695877"/>
    <w:rsid w:val="00696078"/>
    <w:rsid w:val="006960D5"/>
    <w:rsid w:val="00696869"/>
    <w:rsid w:val="00697030"/>
    <w:rsid w:val="006A0A0B"/>
    <w:rsid w:val="006A0BF8"/>
    <w:rsid w:val="006A20A1"/>
    <w:rsid w:val="006A2543"/>
    <w:rsid w:val="006A2B2C"/>
    <w:rsid w:val="006A2BAA"/>
    <w:rsid w:val="006A34F1"/>
    <w:rsid w:val="006A381C"/>
    <w:rsid w:val="006A3BC1"/>
    <w:rsid w:val="006A4056"/>
    <w:rsid w:val="006A47FF"/>
    <w:rsid w:val="006A48FB"/>
    <w:rsid w:val="006A4B75"/>
    <w:rsid w:val="006A596D"/>
    <w:rsid w:val="006A5DB0"/>
    <w:rsid w:val="006A621F"/>
    <w:rsid w:val="006A6386"/>
    <w:rsid w:val="006A6654"/>
    <w:rsid w:val="006A687F"/>
    <w:rsid w:val="006A6924"/>
    <w:rsid w:val="006A69E2"/>
    <w:rsid w:val="006A7262"/>
    <w:rsid w:val="006A754E"/>
    <w:rsid w:val="006A78EB"/>
    <w:rsid w:val="006A7C9D"/>
    <w:rsid w:val="006A7D79"/>
    <w:rsid w:val="006A7DD3"/>
    <w:rsid w:val="006B0F53"/>
    <w:rsid w:val="006B14E3"/>
    <w:rsid w:val="006B150C"/>
    <w:rsid w:val="006B206C"/>
    <w:rsid w:val="006B23BA"/>
    <w:rsid w:val="006B2576"/>
    <w:rsid w:val="006B29E0"/>
    <w:rsid w:val="006B2BDD"/>
    <w:rsid w:val="006B2CE2"/>
    <w:rsid w:val="006B4302"/>
    <w:rsid w:val="006B453E"/>
    <w:rsid w:val="006B569F"/>
    <w:rsid w:val="006B574A"/>
    <w:rsid w:val="006B592B"/>
    <w:rsid w:val="006B5E57"/>
    <w:rsid w:val="006B660F"/>
    <w:rsid w:val="006B6A30"/>
    <w:rsid w:val="006B6A76"/>
    <w:rsid w:val="006B6C7C"/>
    <w:rsid w:val="006B6F51"/>
    <w:rsid w:val="006B731B"/>
    <w:rsid w:val="006B757A"/>
    <w:rsid w:val="006B773D"/>
    <w:rsid w:val="006C00F8"/>
    <w:rsid w:val="006C04E2"/>
    <w:rsid w:val="006C0502"/>
    <w:rsid w:val="006C055F"/>
    <w:rsid w:val="006C15F0"/>
    <w:rsid w:val="006C1AA6"/>
    <w:rsid w:val="006C1D30"/>
    <w:rsid w:val="006C200F"/>
    <w:rsid w:val="006C224D"/>
    <w:rsid w:val="006C226F"/>
    <w:rsid w:val="006C235E"/>
    <w:rsid w:val="006C24B2"/>
    <w:rsid w:val="006C2E11"/>
    <w:rsid w:val="006C33F3"/>
    <w:rsid w:val="006C36D9"/>
    <w:rsid w:val="006C3812"/>
    <w:rsid w:val="006C3A10"/>
    <w:rsid w:val="006C432E"/>
    <w:rsid w:val="006C46AD"/>
    <w:rsid w:val="006C4CB7"/>
    <w:rsid w:val="006C5281"/>
    <w:rsid w:val="006C58E8"/>
    <w:rsid w:val="006C5C85"/>
    <w:rsid w:val="006C5ED8"/>
    <w:rsid w:val="006C65FC"/>
    <w:rsid w:val="006C6723"/>
    <w:rsid w:val="006C6FE4"/>
    <w:rsid w:val="006C70AB"/>
    <w:rsid w:val="006C7235"/>
    <w:rsid w:val="006C7D30"/>
    <w:rsid w:val="006D059D"/>
    <w:rsid w:val="006D05BB"/>
    <w:rsid w:val="006D1110"/>
    <w:rsid w:val="006D1192"/>
    <w:rsid w:val="006D156D"/>
    <w:rsid w:val="006D1729"/>
    <w:rsid w:val="006D1873"/>
    <w:rsid w:val="006D1C21"/>
    <w:rsid w:val="006D2232"/>
    <w:rsid w:val="006D2416"/>
    <w:rsid w:val="006D26C5"/>
    <w:rsid w:val="006D27AA"/>
    <w:rsid w:val="006D2C61"/>
    <w:rsid w:val="006D2F92"/>
    <w:rsid w:val="006D3652"/>
    <w:rsid w:val="006D41B8"/>
    <w:rsid w:val="006D442C"/>
    <w:rsid w:val="006D4835"/>
    <w:rsid w:val="006D4B64"/>
    <w:rsid w:val="006D4F19"/>
    <w:rsid w:val="006D4FAC"/>
    <w:rsid w:val="006D5666"/>
    <w:rsid w:val="006D5B21"/>
    <w:rsid w:val="006D5E66"/>
    <w:rsid w:val="006D6286"/>
    <w:rsid w:val="006D6509"/>
    <w:rsid w:val="006D6A81"/>
    <w:rsid w:val="006E0300"/>
    <w:rsid w:val="006E0707"/>
    <w:rsid w:val="006E08F6"/>
    <w:rsid w:val="006E0BF5"/>
    <w:rsid w:val="006E0EBC"/>
    <w:rsid w:val="006E160A"/>
    <w:rsid w:val="006E1773"/>
    <w:rsid w:val="006E1790"/>
    <w:rsid w:val="006E1E7B"/>
    <w:rsid w:val="006E1EF0"/>
    <w:rsid w:val="006E2A9D"/>
    <w:rsid w:val="006E30C7"/>
    <w:rsid w:val="006E3382"/>
    <w:rsid w:val="006E3BAD"/>
    <w:rsid w:val="006E4499"/>
    <w:rsid w:val="006E59F9"/>
    <w:rsid w:val="006E5AD7"/>
    <w:rsid w:val="006E5DFB"/>
    <w:rsid w:val="006E6010"/>
    <w:rsid w:val="006E6327"/>
    <w:rsid w:val="006E6AE8"/>
    <w:rsid w:val="006E6DC4"/>
    <w:rsid w:val="006E7200"/>
    <w:rsid w:val="006E725E"/>
    <w:rsid w:val="006E75D7"/>
    <w:rsid w:val="006E77A8"/>
    <w:rsid w:val="006E7B3D"/>
    <w:rsid w:val="006E7E29"/>
    <w:rsid w:val="006F0554"/>
    <w:rsid w:val="006F0A14"/>
    <w:rsid w:val="006F0A57"/>
    <w:rsid w:val="006F15AD"/>
    <w:rsid w:val="006F1AFB"/>
    <w:rsid w:val="006F2168"/>
    <w:rsid w:val="006F26A9"/>
    <w:rsid w:val="006F2B5C"/>
    <w:rsid w:val="006F2EED"/>
    <w:rsid w:val="006F31E4"/>
    <w:rsid w:val="006F38A8"/>
    <w:rsid w:val="006F39F5"/>
    <w:rsid w:val="006F42D3"/>
    <w:rsid w:val="006F4520"/>
    <w:rsid w:val="006F5321"/>
    <w:rsid w:val="006F5495"/>
    <w:rsid w:val="006F57C2"/>
    <w:rsid w:val="006F581C"/>
    <w:rsid w:val="006F5EC4"/>
    <w:rsid w:val="006F6595"/>
    <w:rsid w:val="006F6B1F"/>
    <w:rsid w:val="006F7452"/>
    <w:rsid w:val="00700224"/>
    <w:rsid w:val="00700496"/>
    <w:rsid w:val="00700D74"/>
    <w:rsid w:val="00701461"/>
    <w:rsid w:val="007015F6"/>
    <w:rsid w:val="00701628"/>
    <w:rsid w:val="00701EA5"/>
    <w:rsid w:val="00701F60"/>
    <w:rsid w:val="0070224E"/>
    <w:rsid w:val="007024A8"/>
    <w:rsid w:val="007028D1"/>
    <w:rsid w:val="00702FC2"/>
    <w:rsid w:val="007030E6"/>
    <w:rsid w:val="0070371C"/>
    <w:rsid w:val="007040FA"/>
    <w:rsid w:val="00704307"/>
    <w:rsid w:val="00704CC0"/>
    <w:rsid w:val="00704E9B"/>
    <w:rsid w:val="00705B2C"/>
    <w:rsid w:val="00706682"/>
    <w:rsid w:val="00706CEC"/>
    <w:rsid w:val="00706E09"/>
    <w:rsid w:val="0070729F"/>
    <w:rsid w:val="00707BB7"/>
    <w:rsid w:val="007103C4"/>
    <w:rsid w:val="007104F6"/>
    <w:rsid w:val="0071072F"/>
    <w:rsid w:val="00710884"/>
    <w:rsid w:val="00710AD9"/>
    <w:rsid w:val="00711209"/>
    <w:rsid w:val="007117D6"/>
    <w:rsid w:val="0071195B"/>
    <w:rsid w:val="00711A2F"/>
    <w:rsid w:val="00711FC6"/>
    <w:rsid w:val="007125E5"/>
    <w:rsid w:val="007126AC"/>
    <w:rsid w:val="0071292B"/>
    <w:rsid w:val="00713064"/>
    <w:rsid w:val="00714034"/>
    <w:rsid w:val="007141AC"/>
    <w:rsid w:val="007144A1"/>
    <w:rsid w:val="0071471A"/>
    <w:rsid w:val="00714A87"/>
    <w:rsid w:val="00714D0C"/>
    <w:rsid w:val="00714E4F"/>
    <w:rsid w:val="00714FCE"/>
    <w:rsid w:val="007153F3"/>
    <w:rsid w:val="00715495"/>
    <w:rsid w:val="007155F0"/>
    <w:rsid w:val="00715A56"/>
    <w:rsid w:val="00715CF5"/>
    <w:rsid w:val="00715DFA"/>
    <w:rsid w:val="00716636"/>
    <w:rsid w:val="00716750"/>
    <w:rsid w:val="00716DEB"/>
    <w:rsid w:val="0071727C"/>
    <w:rsid w:val="00717577"/>
    <w:rsid w:val="0071774A"/>
    <w:rsid w:val="00717F2D"/>
    <w:rsid w:val="00720A56"/>
    <w:rsid w:val="00720EC3"/>
    <w:rsid w:val="00721155"/>
    <w:rsid w:val="00722454"/>
    <w:rsid w:val="00722DE9"/>
    <w:rsid w:val="007231F0"/>
    <w:rsid w:val="00723A5C"/>
    <w:rsid w:val="00723D87"/>
    <w:rsid w:val="00723E3D"/>
    <w:rsid w:val="007247CE"/>
    <w:rsid w:val="00724CE2"/>
    <w:rsid w:val="0072510D"/>
    <w:rsid w:val="00725520"/>
    <w:rsid w:val="007256D9"/>
    <w:rsid w:val="007257BA"/>
    <w:rsid w:val="00725899"/>
    <w:rsid w:val="007258A8"/>
    <w:rsid w:val="00725DD6"/>
    <w:rsid w:val="007263CA"/>
    <w:rsid w:val="007268EB"/>
    <w:rsid w:val="00727060"/>
    <w:rsid w:val="007279EE"/>
    <w:rsid w:val="00727A15"/>
    <w:rsid w:val="00727AE5"/>
    <w:rsid w:val="007303CF"/>
    <w:rsid w:val="00730CF2"/>
    <w:rsid w:val="00730FD8"/>
    <w:rsid w:val="00731162"/>
    <w:rsid w:val="00731B72"/>
    <w:rsid w:val="0073283E"/>
    <w:rsid w:val="00732AA9"/>
    <w:rsid w:val="0073326B"/>
    <w:rsid w:val="0073392F"/>
    <w:rsid w:val="00733A74"/>
    <w:rsid w:val="00733B5A"/>
    <w:rsid w:val="00734176"/>
    <w:rsid w:val="007349BA"/>
    <w:rsid w:val="0073501D"/>
    <w:rsid w:val="00735F5D"/>
    <w:rsid w:val="0073600D"/>
    <w:rsid w:val="00736124"/>
    <w:rsid w:val="00736A27"/>
    <w:rsid w:val="00737352"/>
    <w:rsid w:val="00741335"/>
    <w:rsid w:val="007418D7"/>
    <w:rsid w:val="00741C7C"/>
    <w:rsid w:val="00742DA9"/>
    <w:rsid w:val="00743099"/>
    <w:rsid w:val="00743AEA"/>
    <w:rsid w:val="00744363"/>
    <w:rsid w:val="00745490"/>
    <w:rsid w:val="0074567F"/>
    <w:rsid w:val="00745935"/>
    <w:rsid w:val="00745E7B"/>
    <w:rsid w:val="007460C3"/>
    <w:rsid w:val="007461D1"/>
    <w:rsid w:val="007462B4"/>
    <w:rsid w:val="00746302"/>
    <w:rsid w:val="00746B13"/>
    <w:rsid w:val="007472EB"/>
    <w:rsid w:val="00747C64"/>
    <w:rsid w:val="007500C3"/>
    <w:rsid w:val="007508C6"/>
    <w:rsid w:val="00750B48"/>
    <w:rsid w:val="00750B68"/>
    <w:rsid w:val="00751DCF"/>
    <w:rsid w:val="0075201C"/>
    <w:rsid w:val="007520B2"/>
    <w:rsid w:val="00752361"/>
    <w:rsid w:val="00753084"/>
    <w:rsid w:val="00753702"/>
    <w:rsid w:val="007539D8"/>
    <w:rsid w:val="00754503"/>
    <w:rsid w:val="00754A1D"/>
    <w:rsid w:val="00754C54"/>
    <w:rsid w:val="00755157"/>
    <w:rsid w:val="0075529F"/>
    <w:rsid w:val="00755368"/>
    <w:rsid w:val="007553AD"/>
    <w:rsid w:val="007553E4"/>
    <w:rsid w:val="00755913"/>
    <w:rsid w:val="00755C08"/>
    <w:rsid w:val="00755F8C"/>
    <w:rsid w:val="00756441"/>
    <w:rsid w:val="00756643"/>
    <w:rsid w:val="0075666C"/>
    <w:rsid w:val="007566E6"/>
    <w:rsid w:val="00756D11"/>
    <w:rsid w:val="00756D84"/>
    <w:rsid w:val="007570F2"/>
    <w:rsid w:val="00757166"/>
    <w:rsid w:val="00757251"/>
    <w:rsid w:val="00757AA5"/>
    <w:rsid w:val="007600D7"/>
    <w:rsid w:val="00760867"/>
    <w:rsid w:val="00761B8F"/>
    <w:rsid w:val="00761CB7"/>
    <w:rsid w:val="007625DB"/>
    <w:rsid w:val="00762CEA"/>
    <w:rsid w:val="00763B96"/>
    <w:rsid w:val="00763C0D"/>
    <w:rsid w:val="00763DDE"/>
    <w:rsid w:val="007644F4"/>
    <w:rsid w:val="007651F0"/>
    <w:rsid w:val="007657E0"/>
    <w:rsid w:val="00765D6A"/>
    <w:rsid w:val="00765DEB"/>
    <w:rsid w:val="00765F4F"/>
    <w:rsid w:val="00766256"/>
    <w:rsid w:val="007663DE"/>
    <w:rsid w:val="007663E3"/>
    <w:rsid w:val="00766B2B"/>
    <w:rsid w:val="00766D2B"/>
    <w:rsid w:val="00767229"/>
    <w:rsid w:val="00767714"/>
    <w:rsid w:val="00767908"/>
    <w:rsid w:val="007679E9"/>
    <w:rsid w:val="00767AB5"/>
    <w:rsid w:val="00767D74"/>
    <w:rsid w:val="007717FB"/>
    <w:rsid w:val="00771AB8"/>
    <w:rsid w:val="00771DC5"/>
    <w:rsid w:val="007731DC"/>
    <w:rsid w:val="007731F5"/>
    <w:rsid w:val="00773C54"/>
    <w:rsid w:val="00774BCA"/>
    <w:rsid w:val="00774E23"/>
    <w:rsid w:val="00775334"/>
    <w:rsid w:val="00775481"/>
    <w:rsid w:val="00775CD1"/>
    <w:rsid w:val="00776073"/>
    <w:rsid w:val="00776705"/>
    <w:rsid w:val="0077720D"/>
    <w:rsid w:val="00777820"/>
    <w:rsid w:val="00780620"/>
    <w:rsid w:val="00780CB5"/>
    <w:rsid w:val="00781143"/>
    <w:rsid w:val="00781183"/>
    <w:rsid w:val="007815CE"/>
    <w:rsid w:val="00781684"/>
    <w:rsid w:val="007816DA"/>
    <w:rsid w:val="007817F2"/>
    <w:rsid w:val="00782A0E"/>
    <w:rsid w:val="00782DA3"/>
    <w:rsid w:val="00783A5F"/>
    <w:rsid w:val="00783EE8"/>
    <w:rsid w:val="00784475"/>
    <w:rsid w:val="007844CD"/>
    <w:rsid w:val="00784F3E"/>
    <w:rsid w:val="007853A8"/>
    <w:rsid w:val="007853EF"/>
    <w:rsid w:val="0078547C"/>
    <w:rsid w:val="0078565B"/>
    <w:rsid w:val="00785CEB"/>
    <w:rsid w:val="00785E67"/>
    <w:rsid w:val="00785EA8"/>
    <w:rsid w:val="00786153"/>
    <w:rsid w:val="007877A0"/>
    <w:rsid w:val="00787EA1"/>
    <w:rsid w:val="00790007"/>
    <w:rsid w:val="0079120A"/>
    <w:rsid w:val="00791533"/>
    <w:rsid w:val="00791549"/>
    <w:rsid w:val="0079170F"/>
    <w:rsid w:val="00791A2C"/>
    <w:rsid w:val="00791D8C"/>
    <w:rsid w:val="007920BA"/>
    <w:rsid w:val="007923C6"/>
    <w:rsid w:val="00792B8A"/>
    <w:rsid w:val="007936BD"/>
    <w:rsid w:val="00793755"/>
    <w:rsid w:val="007937B4"/>
    <w:rsid w:val="00793A65"/>
    <w:rsid w:val="00793B3A"/>
    <w:rsid w:val="00793E8F"/>
    <w:rsid w:val="0079477C"/>
    <w:rsid w:val="00794797"/>
    <w:rsid w:val="00794EE1"/>
    <w:rsid w:val="00795B5A"/>
    <w:rsid w:val="00796458"/>
    <w:rsid w:val="00796464"/>
    <w:rsid w:val="00796B50"/>
    <w:rsid w:val="00796BD4"/>
    <w:rsid w:val="00796EBC"/>
    <w:rsid w:val="00797862"/>
    <w:rsid w:val="00797C26"/>
    <w:rsid w:val="007A0169"/>
    <w:rsid w:val="007A0905"/>
    <w:rsid w:val="007A1336"/>
    <w:rsid w:val="007A1B82"/>
    <w:rsid w:val="007A24B1"/>
    <w:rsid w:val="007A3030"/>
    <w:rsid w:val="007A3133"/>
    <w:rsid w:val="007A33CA"/>
    <w:rsid w:val="007A3502"/>
    <w:rsid w:val="007A37DE"/>
    <w:rsid w:val="007A43C5"/>
    <w:rsid w:val="007A4423"/>
    <w:rsid w:val="007A4505"/>
    <w:rsid w:val="007A6AF3"/>
    <w:rsid w:val="007A6DA1"/>
    <w:rsid w:val="007A6E0D"/>
    <w:rsid w:val="007A70F9"/>
    <w:rsid w:val="007A70FC"/>
    <w:rsid w:val="007A7343"/>
    <w:rsid w:val="007A744C"/>
    <w:rsid w:val="007A74FB"/>
    <w:rsid w:val="007A751A"/>
    <w:rsid w:val="007A78FC"/>
    <w:rsid w:val="007A798B"/>
    <w:rsid w:val="007A7BFE"/>
    <w:rsid w:val="007A7ECC"/>
    <w:rsid w:val="007B0533"/>
    <w:rsid w:val="007B1336"/>
    <w:rsid w:val="007B1F4E"/>
    <w:rsid w:val="007B26C4"/>
    <w:rsid w:val="007B2A30"/>
    <w:rsid w:val="007B3A6E"/>
    <w:rsid w:val="007B495A"/>
    <w:rsid w:val="007B4BF8"/>
    <w:rsid w:val="007B4F1C"/>
    <w:rsid w:val="007B5183"/>
    <w:rsid w:val="007B54C1"/>
    <w:rsid w:val="007B61C8"/>
    <w:rsid w:val="007B61FA"/>
    <w:rsid w:val="007B75F2"/>
    <w:rsid w:val="007C010C"/>
    <w:rsid w:val="007C0310"/>
    <w:rsid w:val="007C0643"/>
    <w:rsid w:val="007C186F"/>
    <w:rsid w:val="007C1877"/>
    <w:rsid w:val="007C1960"/>
    <w:rsid w:val="007C2593"/>
    <w:rsid w:val="007C2DD8"/>
    <w:rsid w:val="007C3155"/>
    <w:rsid w:val="007C3A11"/>
    <w:rsid w:val="007C3B1E"/>
    <w:rsid w:val="007C406D"/>
    <w:rsid w:val="007C416E"/>
    <w:rsid w:val="007C4451"/>
    <w:rsid w:val="007C459B"/>
    <w:rsid w:val="007C49B3"/>
    <w:rsid w:val="007C4B55"/>
    <w:rsid w:val="007C5430"/>
    <w:rsid w:val="007C5FE6"/>
    <w:rsid w:val="007C639C"/>
    <w:rsid w:val="007C6514"/>
    <w:rsid w:val="007C6516"/>
    <w:rsid w:val="007C6620"/>
    <w:rsid w:val="007C6ECD"/>
    <w:rsid w:val="007C7470"/>
    <w:rsid w:val="007C77FF"/>
    <w:rsid w:val="007C78E3"/>
    <w:rsid w:val="007C7FBE"/>
    <w:rsid w:val="007D0018"/>
    <w:rsid w:val="007D09A2"/>
    <w:rsid w:val="007D0A5F"/>
    <w:rsid w:val="007D1213"/>
    <w:rsid w:val="007D1D85"/>
    <w:rsid w:val="007D1FB0"/>
    <w:rsid w:val="007D2063"/>
    <w:rsid w:val="007D243C"/>
    <w:rsid w:val="007D333F"/>
    <w:rsid w:val="007D3392"/>
    <w:rsid w:val="007D341F"/>
    <w:rsid w:val="007D3802"/>
    <w:rsid w:val="007D4204"/>
    <w:rsid w:val="007D4AE0"/>
    <w:rsid w:val="007D4F19"/>
    <w:rsid w:val="007D51C1"/>
    <w:rsid w:val="007D5339"/>
    <w:rsid w:val="007D5347"/>
    <w:rsid w:val="007D5AE8"/>
    <w:rsid w:val="007D5B29"/>
    <w:rsid w:val="007D5BF7"/>
    <w:rsid w:val="007D5D35"/>
    <w:rsid w:val="007D5EEB"/>
    <w:rsid w:val="007D6782"/>
    <w:rsid w:val="007D6BA1"/>
    <w:rsid w:val="007D6F99"/>
    <w:rsid w:val="007D7279"/>
    <w:rsid w:val="007D7641"/>
    <w:rsid w:val="007D7860"/>
    <w:rsid w:val="007E059D"/>
    <w:rsid w:val="007E1172"/>
    <w:rsid w:val="007E13B4"/>
    <w:rsid w:val="007E25AC"/>
    <w:rsid w:val="007E25AE"/>
    <w:rsid w:val="007E3633"/>
    <w:rsid w:val="007E4DCA"/>
    <w:rsid w:val="007E5327"/>
    <w:rsid w:val="007E546D"/>
    <w:rsid w:val="007E588E"/>
    <w:rsid w:val="007E5C6B"/>
    <w:rsid w:val="007E5D0F"/>
    <w:rsid w:val="007E64C9"/>
    <w:rsid w:val="007E6A84"/>
    <w:rsid w:val="007E72F0"/>
    <w:rsid w:val="007E7355"/>
    <w:rsid w:val="007E74AB"/>
    <w:rsid w:val="007E7AE6"/>
    <w:rsid w:val="007F0462"/>
    <w:rsid w:val="007F0A3F"/>
    <w:rsid w:val="007F0B18"/>
    <w:rsid w:val="007F0BE2"/>
    <w:rsid w:val="007F0CBF"/>
    <w:rsid w:val="007F0D44"/>
    <w:rsid w:val="007F13AC"/>
    <w:rsid w:val="007F15CF"/>
    <w:rsid w:val="007F18FC"/>
    <w:rsid w:val="007F19F4"/>
    <w:rsid w:val="007F264E"/>
    <w:rsid w:val="007F2A64"/>
    <w:rsid w:val="007F3031"/>
    <w:rsid w:val="007F3346"/>
    <w:rsid w:val="007F3501"/>
    <w:rsid w:val="007F37A5"/>
    <w:rsid w:val="007F3801"/>
    <w:rsid w:val="007F3EA8"/>
    <w:rsid w:val="007F4585"/>
    <w:rsid w:val="007F46AC"/>
    <w:rsid w:val="007F4A0C"/>
    <w:rsid w:val="007F4F0F"/>
    <w:rsid w:val="007F546C"/>
    <w:rsid w:val="007F5813"/>
    <w:rsid w:val="007F58EF"/>
    <w:rsid w:val="007F5E36"/>
    <w:rsid w:val="007F5F72"/>
    <w:rsid w:val="007F60B5"/>
    <w:rsid w:val="007F6D0F"/>
    <w:rsid w:val="007F6DB7"/>
    <w:rsid w:val="007F7178"/>
    <w:rsid w:val="007F7193"/>
    <w:rsid w:val="007F78F3"/>
    <w:rsid w:val="007F7929"/>
    <w:rsid w:val="007F79F0"/>
    <w:rsid w:val="007F7C06"/>
    <w:rsid w:val="00800230"/>
    <w:rsid w:val="0080054E"/>
    <w:rsid w:val="00800BDB"/>
    <w:rsid w:val="00800C47"/>
    <w:rsid w:val="008014F3"/>
    <w:rsid w:val="008015E1"/>
    <w:rsid w:val="008018AF"/>
    <w:rsid w:val="00801CD2"/>
    <w:rsid w:val="00802081"/>
    <w:rsid w:val="008031AF"/>
    <w:rsid w:val="0080349D"/>
    <w:rsid w:val="008034BC"/>
    <w:rsid w:val="00804023"/>
    <w:rsid w:val="0080407F"/>
    <w:rsid w:val="00804463"/>
    <w:rsid w:val="00804A07"/>
    <w:rsid w:val="008055C9"/>
    <w:rsid w:val="00805A9B"/>
    <w:rsid w:val="00805CF2"/>
    <w:rsid w:val="00805F5C"/>
    <w:rsid w:val="008062C1"/>
    <w:rsid w:val="008062CD"/>
    <w:rsid w:val="0080657B"/>
    <w:rsid w:val="00806594"/>
    <w:rsid w:val="00806729"/>
    <w:rsid w:val="00806E3C"/>
    <w:rsid w:val="00807BAF"/>
    <w:rsid w:val="00807C2B"/>
    <w:rsid w:val="00807E84"/>
    <w:rsid w:val="00810069"/>
    <w:rsid w:val="00810779"/>
    <w:rsid w:val="00811013"/>
    <w:rsid w:val="00811135"/>
    <w:rsid w:val="0081143A"/>
    <w:rsid w:val="00811516"/>
    <w:rsid w:val="00811556"/>
    <w:rsid w:val="008115D0"/>
    <w:rsid w:val="008116E8"/>
    <w:rsid w:val="00811FE6"/>
    <w:rsid w:val="00812064"/>
    <w:rsid w:val="008128A9"/>
    <w:rsid w:val="00812983"/>
    <w:rsid w:val="00812F6A"/>
    <w:rsid w:val="00812FD9"/>
    <w:rsid w:val="00813061"/>
    <w:rsid w:val="00813650"/>
    <w:rsid w:val="0081365B"/>
    <w:rsid w:val="008148CA"/>
    <w:rsid w:val="00814BF2"/>
    <w:rsid w:val="00814CDD"/>
    <w:rsid w:val="00814CFA"/>
    <w:rsid w:val="00814FDD"/>
    <w:rsid w:val="008154CD"/>
    <w:rsid w:val="00815AE5"/>
    <w:rsid w:val="00815C54"/>
    <w:rsid w:val="00815C8B"/>
    <w:rsid w:val="00815D25"/>
    <w:rsid w:val="00817B0E"/>
    <w:rsid w:val="00817C05"/>
    <w:rsid w:val="00817C4F"/>
    <w:rsid w:val="00817F41"/>
    <w:rsid w:val="00817F55"/>
    <w:rsid w:val="00817FE1"/>
    <w:rsid w:val="00820174"/>
    <w:rsid w:val="008217F2"/>
    <w:rsid w:val="00821C01"/>
    <w:rsid w:val="00821C8C"/>
    <w:rsid w:val="00821E6F"/>
    <w:rsid w:val="00822265"/>
    <w:rsid w:val="008223E0"/>
    <w:rsid w:val="00823755"/>
    <w:rsid w:val="00823B6B"/>
    <w:rsid w:val="00823BCF"/>
    <w:rsid w:val="00823BF1"/>
    <w:rsid w:val="00823E0B"/>
    <w:rsid w:val="00823EF3"/>
    <w:rsid w:val="00823F24"/>
    <w:rsid w:val="0082429D"/>
    <w:rsid w:val="0082436C"/>
    <w:rsid w:val="008247DD"/>
    <w:rsid w:val="00824812"/>
    <w:rsid w:val="0082518B"/>
    <w:rsid w:val="00825992"/>
    <w:rsid w:val="00826045"/>
    <w:rsid w:val="008260DD"/>
    <w:rsid w:val="008262AB"/>
    <w:rsid w:val="00826381"/>
    <w:rsid w:val="00826412"/>
    <w:rsid w:val="00826910"/>
    <w:rsid w:val="00826E51"/>
    <w:rsid w:val="008271F7"/>
    <w:rsid w:val="008273C1"/>
    <w:rsid w:val="00827E29"/>
    <w:rsid w:val="008304C1"/>
    <w:rsid w:val="00830589"/>
    <w:rsid w:val="00830C5B"/>
    <w:rsid w:val="00830ED4"/>
    <w:rsid w:val="008315D2"/>
    <w:rsid w:val="00831688"/>
    <w:rsid w:val="00831FF7"/>
    <w:rsid w:val="00832100"/>
    <w:rsid w:val="0083271E"/>
    <w:rsid w:val="00832B5C"/>
    <w:rsid w:val="00832BED"/>
    <w:rsid w:val="00832D14"/>
    <w:rsid w:val="008332BE"/>
    <w:rsid w:val="0083367A"/>
    <w:rsid w:val="0083375A"/>
    <w:rsid w:val="00833811"/>
    <w:rsid w:val="00833DF0"/>
    <w:rsid w:val="008340D1"/>
    <w:rsid w:val="00834444"/>
    <w:rsid w:val="00834491"/>
    <w:rsid w:val="00834616"/>
    <w:rsid w:val="0083472C"/>
    <w:rsid w:val="00834DE9"/>
    <w:rsid w:val="008357A3"/>
    <w:rsid w:val="00835A90"/>
    <w:rsid w:val="00835F2A"/>
    <w:rsid w:val="00835FD5"/>
    <w:rsid w:val="00836930"/>
    <w:rsid w:val="00836EB3"/>
    <w:rsid w:val="00837666"/>
    <w:rsid w:val="0083797D"/>
    <w:rsid w:val="00837A5F"/>
    <w:rsid w:val="00837CE5"/>
    <w:rsid w:val="00837F59"/>
    <w:rsid w:val="008408EB"/>
    <w:rsid w:val="0084094A"/>
    <w:rsid w:val="008409AB"/>
    <w:rsid w:val="00840E64"/>
    <w:rsid w:val="00841235"/>
    <w:rsid w:val="008413B1"/>
    <w:rsid w:val="00841C02"/>
    <w:rsid w:val="008421FE"/>
    <w:rsid w:val="0084258B"/>
    <w:rsid w:val="008425B8"/>
    <w:rsid w:val="00842A4E"/>
    <w:rsid w:val="00842AC5"/>
    <w:rsid w:val="00842B2F"/>
    <w:rsid w:val="00842FFD"/>
    <w:rsid w:val="008446BE"/>
    <w:rsid w:val="00845400"/>
    <w:rsid w:val="008454E4"/>
    <w:rsid w:val="008458BE"/>
    <w:rsid w:val="00845A12"/>
    <w:rsid w:val="00845EA5"/>
    <w:rsid w:val="00846BEB"/>
    <w:rsid w:val="00846D2B"/>
    <w:rsid w:val="00846E85"/>
    <w:rsid w:val="00847337"/>
    <w:rsid w:val="00847378"/>
    <w:rsid w:val="00847394"/>
    <w:rsid w:val="00847459"/>
    <w:rsid w:val="00847A73"/>
    <w:rsid w:val="00847E9C"/>
    <w:rsid w:val="008504AC"/>
    <w:rsid w:val="00850602"/>
    <w:rsid w:val="00850A4E"/>
    <w:rsid w:val="00850C0C"/>
    <w:rsid w:val="00850D4D"/>
    <w:rsid w:val="008511E6"/>
    <w:rsid w:val="00851B5D"/>
    <w:rsid w:val="00851C8E"/>
    <w:rsid w:val="00851CEB"/>
    <w:rsid w:val="00852044"/>
    <w:rsid w:val="0085234E"/>
    <w:rsid w:val="00852DB6"/>
    <w:rsid w:val="00853A2B"/>
    <w:rsid w:val="0085409F"/>
    <w:rsid w:val="00854329"/>
    <w:rsid w:val="0085436C"/>
    <w:rsid w:val="008544AB"/>
    <w:rsid w:val="008547BA"/>
    <w:rsid w:val="00854964"/>
    <w:rsid w:val="0085538A"/>
    <w:rsid w:val="0085567C"/>
    <w:rsid w:val="00855F73"/>
    <w:rsid w:val="008564E6"/>
    <w:rsid w:val="0085694C"/>
    <w:rsid w:val="00856DE4"/>
    <w:rsid w:val="00857148"/>
    <w:rsid w:val="00857901"/>
    <w:rsid w:val="00857C4C"/>
    <w:rsid w:val="00860A9F"/>
    <w:rsid w:val="008611C9"/>
    <w:rsid w:val="00861636"/>
    <w:rsid w:val="008627CF"/>
    <w:rsid w:val="00862B3B"/>
    <w:rsid w:val="00862BD2"/>
    <w:rsid w:val="008631A5"/>
    <w:rsid w:val="008634F5"/>
    <w:rsid w:val="00863EC1"/>
    <w:rsid w:val="008640BA"/>
    <w:rsid w:val="00864504"/>
    <w:rsid w:val="00864DDC"/>
    <w:rsid w:val="008650DA"/>
    <w:rsid w:val="00865377"/>
    <w:rsid w:val="00866323"/>
    <w:rsid w:val="00866325"/>
    <w:rsid w:val="00866344"/>
    <w:rsid w:val="008669A5"/>
    <w:rsid w:val="00867099"/>
    <w:rsid w:val="0087003E"/>
    <w:rsid w:val="00870155"/>
    <w:rsid w:val="00870559"/>
    <w:rsid w:val="0087088A"/>
    <w:rsid w:val="00870AD5"/>
    <w:rsid w:val="00870DCB"/>
    <w:rsid w:val="00871428"/>
    <w:rsid w:val="008720D9"/>
    <w:rsid w:val="0087215A"/>
    <w:rsid w:val="008722FA"/>
    <w:rsid w:val="00872920"/>
    <w:rsid w:val="008729C0"/>
    <w:rsid w:val="00872BF5"/>
    <w:rsid w:val="00872F64"/>
    <w:rsid w:val="00873762"/>
    <w:rsid w:val="00873BD3"/>
    <w:rsid w:val="0087461C"/>
    <w:rsid w:val="008749C1"/>
    <w:rsid w:val="00874BAB"/>
    <w:rsid w:val="00874EFD"/>
    <w:rsid w:val="00874F17"/>
    <w:rsid w:val="00875075"/>
    <w:rsid w:val="008755F6"/>
    <w:rsid w:val="00875994"/>
    <w:rsid w:val="008764BF"/>
    <w:rsid w:val="0087660F"/>
    <w:rsid w:val="00876A2C"/>
    <w:rsid w:val="00876EFC"/>
    <w:rsid w:val="00876F99"/>
    <w:rsid w:val="00876FCA"/>
    <w:rsid w:val="00876FE1"/>
    <w:rsid w:val="0087731C"/>
    <w:rsid w:val="0087747E"/>
    <w:rsid w:val="00880CF2"/>
    <w:rsid w:val="008812E1"/>
    <w:rsid w:val="008816BC"/>
    <w:rsid w:val="00882078"/>
    <w:rsid w:val="00882119"/>
    <w:rsid w:val="0088220C"/>
    <w:rsid w:val="00882DBE"/>
    <w:rsid w:val="00882DE0"/>
    <w:rsid w:val="00883016"/>
    <w:rsid w:val="00883262"/>
    <w:rsid w:val="008837F5"/>
    <w:rsid w:val="00883865"/>
    <w:rsid w:val="008840A6"/>
    <w:rsid w:val="008848C3"/>
    <w:rsid w:val="00884D6B"/>
    <w:rsid w:val="00884DF2"/>
    <w:rsid w:val="00884F5E"/>
    <w:rsid w:val="00885159"/>
    <w:rsid w:val="008852F9"/>
    <w:rsid w:val="0088557E"/>
    <w:rsid w:val="00885785"/>
    <w:rsid w:val="00885AE3"/>
    <w:rsid w:val="00885E54"/>
    <w:rsid w:val="00885F30"/>
    <w:rsid w:val="0088619F"/>
    <w:rsid w:val="008866AC"/>
    <w:rsid w:val="008867C4"/>
    <w:rsid w:val="00886A4B"/>
    <w:rsid w:val="00886B20"/>
    <w:rsid w:val="00886BBF"/>
    <w:rsid w:val="00887A05"/>
    <w:rsid w:val="008904DA"/>
    <w:rsid w:val="00890A54"/>
    <w:rsid w:val="00890C9E"/>
    <w:rsid w:val="008917A8"/>
    <w:rsid w:val="00891914"/>
    <w:rsid w:val="00891A36"/>
    <w:rsid w:val="00891F42"/>
    <w:rsid w:val="00892E3D"/>
    <w:rsid w:val="00892E70"/>
    <w:rsid w:val="0089301C"/>
    <w:rsid w:val="00893080"/>
    <w:rsid w:val="008930C5"/>
    <w:rsid w:val="008935A8"/>
    <w:rsid w:val="008939AC"/>
    <w:rsid w:val="00893A40"/>
    <w:rsid w:val="008944F5"/>
    <w:rsid w:val="0089475C"/>
    <w:rsid w:val="00895039"/>
    <w:rsid w:val="00895713"/>
    <w:rsid w:val="00895B53"/>
    <w:rsid w:val="00895F88"/>
    <w:rsid w:val="008965B6"/>
    <w:rsid w:val="00896940"/>
    <w:rsid w:val="00896FDB"/>
    <w:rsid w:val="00897194"/>
    <w:rsid w:val="0089767F"/>
    <w:rsid w:val="00897CCC"/>
    <w:rsid w:val="00897FAE"/>
    <w:rsid w:val="008A077C"/>
    <w:rsid w:val="008A081E"/>
    <w:rsid w:val="008A0931"/>
    <w:rsid w:val="008A09F7"/>
    <w:rsid w:val="008A1C86"/>
    <w:rsid w:val="008A1F42"/>
    <w:rsid w:val="008A2B83"/>
    <w:rsid w:val="008A3213"/>
    <w:rsid w:val="008A3345"/>
    <w:rsid w:val="008A373F"/>
    <w:rsid w:val="008A3789"/>
    <w:rsid w:val="008A3882"/>
    <w:rsid w:val="008A3C2F"/>
    <w:rsid w:val="008A3EAC"/>
    <w:rsid w:val="008A458A"/>
    <w:rsid w:val="008A4E28"/>
    <w:rsid w:val="008A4F45"/>
    <w:rsid w:val="008A4FE2"/>
    <w:rsid w:val="008A5197"/>
    <w:rsid w:val="008A5824"/>
    <w:rsid w:val="008A5916"/>
    <w:rsid w:val="008A5963"/>
    <w:rsid w:val="008A5B4C"/>
    <w:rsid w:val="008A5BE9"/>
    <w:rsid w:val="008A68EA"/>
    <w:rsid w:val="008A6E95"/>
    <w:rsid w:val="008A6F59"/>
    <w:rsid w:val="008A7D94"/>
    <w:rsid w:val="008A7E10"/>
    <w:rsid w:val="008A7F08"/>
    <w:rsid w:val="008A7FEE"/>
    <w:rsid w:val="008B04A3"/>
    <w:rsid w:val="008B0C3F"/>
    <w:rsid w:val="008B10A8"/>
    <w:rsid w:val="008B138B"/>
    <w:rsid w:val="008B231C"/>
    <w:rsid w:val="008B242E"/>
    <w:rsid w:val="008B2678"/>
    <w:rsid w:val="008B2958"/>
    <w:rsid w:val="008B3078"/>
    <w:rsid w:val="008B417D"/>
    <w:rsid w:val="008B43FD"/>
    <w:rsid w:val="008B48FC"/>
    <w:rsid w:val="008B4A71"/>
    <w:rsid w:val="008B5BC8"/>
    <w:rsid w:val="008B6207"/>
    <w:rsid w:val="008B6638"/>
    <w:rsid w:val="008B6BEB"/>
    <w:rsid w:val="008B71C9"/>
    <w:rsid w:val="008B7256"/>
    <w:rsid w:val="008B781A"/>
    <w:rsid w:val="008B7D51"/>
    <w:rsid w:val="008B7FE5"/>
    <w:rsid w:val="008C07B2"/>
    <w:rsid w:val="008C17C4"/>
    <w:rsid w:val="008C1A10"/>
    <w:rsid w:val="008C1B3E"/>
    <w:rsid w:val="008C1E66"/>
    <w:rsid w:val="008C2228"/>
    <w:rsid w:val="008C2407"/>
    <w:rsid w:val="008C27EA"/>
    <w:rsid w:val="008C3493"/>
    <w:rsid w:val="008C3557"/>
    <w:rsid w:val="008C3C47"/>
    <w:rsid w:val="008C41E7"/>
    <w:rsid w:val="008C4216"/>
    <w:rsid w:val="008C47A9"/>
    <w:rsid w:val="008C4BC5"/>
    <w:rsid w:val="008C4DCE"/>
    <w:rsid w:val="008C5CC5"/>
    <w:rsid w:val="008C5DE9"/>
    <w:rsid w:val="008C635A"/>
    <w:rsid w:val="008C6C97"/>
    <w:rsid w:val="008C6EE0"/>
    <w:rsid w:val="008C756F"/>
    <w:rsid w:val="008C75CA"/>
    <w:rsid w:val="008C7A8C"/>
    <w:rsid w:val="008C7C7A"/>
    <w:rsid w:val="008D06AB"/>
    <w:rsid w:val="008D0BA8"/>
    <w:rsid w:val="008D0FE3"/>
    <w:rsid w:val="008D10FC"/>
    <w:rsid w:val="008D11B5"/>
    <w:rsid w:val="008D1AD8"/>
    <w:rsid w:val="008D309F"/>
    <w:rsid w:val="008D330C"/>
    <w:rsid w:val="008D337A"/>
    <w:rsid w:val="008D35D9"/>
    <w:rsid w:val="008D3CB1"/>
    <w:rsid w:val="008D3EC3"/>
    <w:rsid w:val="008D45B8"/>
    <w:rsid w:val="008D46F7"/>
    <w:rsid w:val="008D4D18"/>
    <w:rsid w:val="008D4E92"/>
    <w:rsid w:val="008D4FBA"/>
    <w:rsid w:val="008D5A37"/>
    <w:rsid w:val="008D648A"/>
    <w:rsid w:val="008D65E8"/>
    <w:rsid w:val="008D6D59"/>
    <w:rsid w:val="008D6F98"/>
    <w:rsid w:val="008D6FED"/>
    <w:rsid w:val="008D70E4"/>
    <w:rsid w:val="008D71AE"/>
    <w:rsid w:val="008D741E"/>
    <w:rsid w:val="008D7C50"/>
    <w:rsid w:val="008E013A"/>
    <w:rsid w:val="008E04B4"/>
    <w:rsid w:val="008E08B9"/>
    <w:rsid w:val="008E08D8"/>
    <w:rsid w:val="008E0A01"/>
    <w:rsid w:val="008E0A70"/>
    <w:rsid w:val="008E0AF9"/>
    <w:rsid w:val="008E136F"/>
    <w:rsid w:val="008E139D"/>
    <w:rsid w:val="008E189C"/>
    <w:rsid w:val="008E19EC"/>
    <w:rsid w:val="008E24E2"/>
    <w:rsid w:val="008E2BDA"/>
    <w:rsid w:val="008E333F"/>
    <w:rsid w:val="008E389C"/>
    <w:rsid w:val="008E39AB"/>
    <w:rsid w:val="008E3A31"/>
    <w:rsid w:val="008E3ACA"/>
    <w:rsid w:val="008E3C8A"/>
    <w:rsid w:val="008E453A"/>
    <w:rsid w:val="008E4F97"/>
    <w:rsid w:val="008E53C8"/>
    <w:rsid w:val="008E5B2A"/>
    <w:rsid w:val="008E5E75"/>
    <w:rsid w:val="008E629F"/>
    <w:rsid w:val="008E6DAD"/>
    <w:rsid w:val="008E6E8B"/>
    <w:rsid w:val="008E753F"/>
    <w:rsid w:val="008F12C5"/>
    <w:rsid w:val="008F18C9"/>
    <w:rsid w:val="008F2001"/>
    <w:rsid w:val="008F20D5"/>
    <w:rsid w:val="008F257A"/>
    <w:rsid w:val="008F27B2"/>
    <w:rsid w:val="008F2AD8"/>
    <w:rsid w:val="008F2DEC"/>
    <w:rsid w:val="008F3324"/>
    <w:rsid w:val="008F3364"/>
    <w:rsid w:val="008F42F7"/>
    <w:rsid w:val="008F443D"/>
    <w:rsid w:val="008F44D9"/>
    <w:rsid w:val="008F4BB2"/>
    <w:rsid w:val="008F4CA7"/>
    <w:rsid w:val="008F4FD4"/>
    <w:rsid w:val="008F5229"/>
    <w:rsid w:val="008F69F9"/>
    <w:rsid w:val="008F722F"/>
    <w:rsid w:val="008F785B"/>
    <w:rsid w:val="008F7C32"/>
    <w:rsid w:val="0090105A"/>
    <w:rsid w:val="00901226"/>
    <w:rsid w:val="00901238"/>
    <w:rsid w:val="009012C9"/>
    <w:rsid w:val="00901A7F"/>
    <w:rsid w:val="00901AFB"/>
    <w:rsid w:val="00901B05"/>
    <w:rsid w:val="00902208"/>
    <w:rsid w:val="00902767"/>
    <w:rsid w:val="00902E41"/>
    <w:rsid w:val="00902E62"/>
    <w:rsid w:val="0090443E"/>
    <w:rsid w:val="00904501"/>
    <w:rsid w:val="00904AE3"/>
    <w:rsid w:val="00904B72"/>
    <w:rsid w:val="00904F9B"/>
    <w:rsid w:val="009055B3"/>
    <w:rsid w:val="00905B76"/>
    <w:rsid w:val="00905CA0"/>
    <w:rsid w:val="00905CE4"/>
    <w:rsid w:val="00905DD4"/>
    <w:rsid w:val="00905F96"/>
    <w:rsid w:val="00906520"/>
    <w:rsid w:val="00906731"/>
    <w:rsid w:val="00906940"/>
    <w:rsid w:val="00906C0D"/>
    <w:rsid w:val="00907269"/>
    <w:rsid w:val="009072F7"/>
    <w:rsid w:val="00907607"/>
    <w:rsid w:val="00907C80"/>
    <w:rsid w:val="00907D20"/>
    <w:rsid w:val="00907D59"/>
    <w:rsid w:val="00907D72"/>
    <w:rsid w:val="00907E3F"/>
    <w:rsid w:val="0091011E"/>
    <w:rsid w:val="009107DE"/>
    <w:rsid w:val="0091155B"/>
    <w:rsid w:val="00911998"/>
    <w:rsid w:val="00912338"/>
    <w:rsid w:val="00912462"/>
    <w:rsid w:val="00912D79"/>
    <w:rsid w:val="00913D13"/>
    <w:rsid w:val="0091433B"/>
    <w:rsid w:val="00914848"/>
    <w:rsid w:val="00914AA1"/>
    <w:rsid w:val="00914BCF"/>
    <w:rsid w:val="00914BDF"/>
    <w:rsid w:val="00914FF0"/>
    <w:rsid w:val="0091538E"/>
    <w:rsid w:val="00915546"/>
    <w:rsid w:val="00915626"/>
    <w:rsid w:val="009158D1"/>
    <w:rsid w:val="009158DC"/>
    <w:rsid w:val="00916227"/>
    <w:rsid w:val="009163D9"/>
    <w:rsid w:val="00916685"/>
    <w:rsid w:val="00916A7A"/>
    <w:rsid w:val="00917440"/>
    <w:rsid w:val="009204B6"/>
    <w:rsid w:val="009207F0"/>
    <w:rsid w:val="00921152"/>
    <w:rsid w:val="0092118B"/>
    <w:rsid w:val="009211BC"/>
    <w:rsid w:val="009212FC"/>
    <w:rsid w:val="0092132F"/>
    <w:rsid w:val="009213D6"/>
    <w:rsid w:val="009215A3"/>
    <w:rsid w:val="00922037"/>
    <w:rsid w:val="009223BB"/>
    <w:rsid w:val="009225E5"/>
    <w:rsid w:val="00922BA2"/>
    <w:rsid w:val="009235B4"/>
    <w:rsid w:val="00923BAF"/>
    <w:rsid w:val="00923F11"/>
    <w:rsid w:val="009242E4"/>
    <w:rsid w:val="0092461D"/>
    <w:rsid w:val="00924B1B"/>
    <w:rsid w:val="00924ED5"/>
    <w:rsid w:val="00925BFB"/>
    <w:rsid w:val="00925C84"/>
    <w:rsid w:val="00925DA7"/>
    <w:rsid w:val="00925E9B"/>
    <w:rsid w:val="00925F81"/>
    <w:rsid w:val="00926B55"/>
    <w:rsid w:val="009275BE"/>
    <w:rsid w:val="009301A5"/>
    <w:rsid w:val="0093048D"/>
    <w:rsid w:val="009308AD"/>
    <w:rsid w:val="00930CE2"/>
    <w:rsid w:val="00931010"/>
    <w:rsid w:val="00931CCD"/>
    <w:rsid w:val="00931DAB"/>
    <w:rsid w:val="00932303"/>
    <w:rsid w:val="00932603"/>
    <w:rsid w:val="009326F8"/>
    <w:rsid w:val="009328E4"/>
    <w:rsid w:val="00932E23"/>
    <w:rsid w:val="00932E6E"/>
    <w:rsid w:val="00933849"/>
    <w:rsid w:val="00933B25"/>
    <w:rsid w:val="00933DCA"/>
    <w:rsid w:val="00933FE2"/>
    <w:rsid w:val="00934A0A"/>
    <w:rsid w:val="00935196"/>
    <w:rsid w:val="00935648"/>
    <w:rsid w:val="00935800"/>
    <w:rsid w:val="009363D4"/>
    <w:rsid w:val="00936875"/>
    <w:rsid w:val="009370BC"/>
    <w:rsid w:val="00937254"/>
    <w:rsid w:val="00937525"/>
    <w:rsid w:val="009376A3"/>
    <w:rsid w:val="009378C3"/>
    <w:rsid w:val="00937F57"/>
    <w:rsid w:val="00940A3F"/>
    <w:rsid w:val="009411DF"/>
    <w:rsid w:val="009412AB"/>
    <w:rsid w:val="009414E4"/>
    <w:rsid w:val="009415DA"/>
    <w:rsid w:val="00941659"/>
    <w:rsid w:val="0094285C"/>
    <w:rsid w:val="00942C01"/>
    <w:rsid w:val="009433F0"/>
    <w:rsid w:val="0094358A"/>
    <w:rsid w:val="009435F5"/>
    <w:rsid w:val="00943760"/>
    <w:rsid w:val="00943FCE"/>
    <w:rsid w:val="00944461"/>
    <w:rsid w:val="0094457E"/>
    <w:rsid w:val="009445F5"/>
    <w:rsid w:val="009448F9"/>
    <w:rsid w:val="00944A0D"/>
    <w:rsid w:val="00944A7C"/>
    <w:rsid w:val="00945441"/>
    <w:rsid w:val="00945720"/>
    <w:rsid w:val="00945A86"/>
    <w:rsid w:val="00945BB8"/>
    <w:rsid w:val="0094614C"/>
    <w:rsid w:val="0094681E"/>
    <w:rsid w:val="0094688D"/>
    <w:rsid w:val="00946BA0"/>
    <w:rsid w:val="00947E4B"/>
    <w:rsid w:val="00950468"/>
    <w:rsid w:val="0095046F"/>
    <w:rsid w:val="009506DF"/>
    <w:rsid w:val="00950917"/>
    <w:rsid w:val="00950A9C"/>
    <w:rsid w:val="00950ADD"/>
    <w:rsid w:val="00951496"/>
    <w:rsid w:val="00951E30"/>
    <w:rsid w:val="00951F94"/>
    <w:rsid w:val="00951FC6"/>
    <w:rsid w:val="0095289F"/>
    <w:rsid w:val="00952B5A"/>
    <w:rsid w:val="00952E60"/>
    <w:rsid w:val="00952F39"/>
    <w:rsid w:val="0095317C"/>
    <w:rsid w:val="00953733"/>
    <w:rsid w:val="009538AA"/>
    <w:rsid w:val="0095408F"/>
    <w:rsid w:val="009541F3"/>
    <w:rsid w:val="00954D85"/>
    <w:rsid w:val="00954DC2"/>
    <w:rsid w:val="00954EB0"/>
    <w:rsid w:val="00955421"/>
    <w:rsid w:val="0095568A"/>
    <w:rsid w:val="009556C4"/>
    <w:rsid w:val="009558D4"/>
    <w:rsid w:val="00955913"/>
    <w:rsid w:val="00955EF2"/>
    <w:rsid w:val="00955F11"/>
    <w:rsid w:val="009567F9"/>
    <w:rsid w:val="00957AEF"/>
    <w:rsid w:val="00957C71"/>
    <w:rsid w:val="009600D1"/>
    <w:rsid w:val="00960635"/>
    <w:rsid w:val="0096070C"/>
    <w:rsid w:val="009610A2"/>
    <w:rsid w:val="00961344"/>
    <w:rsid w:val="009617D3"/>
    <w:rsid w:val="00961FEA"/>
    <w:rsid w:val="009628E1"/>
    <w:rsid w:val="00962DE4"/>
    <w:rsid w:val="00962EED"/>
    <w:rsid w:val="00962FA9"/>
    <w:rsid w:val="009630B6"/>
    <w:rsid w:val="0096380E"/>
    <w:rsid w:val="00964475"/>
    <w:rsid w:val="00964622"/>
    <w:rsid w:val="00964648"/>
    <w:rsid w:val="00964FA0"/>
    <w:rsid w:val="0096533C"/>
    <w:rsid w:val="0096565A"/>
    <w:rsid w:val="00965826"/>
    <w:rsid w:val="00965CF3"/>
    <w:rsid w:val="009663D3"/>
    <w:rsid w:val="009667DF"/>
    <w:rsid w:val="0096689E"/>
    <w:rsid w:val="00966A9E"/>
    <w:rsid w:val="00966BE7"/>
    <w:rsid w:val="00966E26"/>
    <w:rsid w:val="00967423"/>
    <w:rsid w:val="00967444"/>
    <w:rsid w:val="0096767C"/>
    <w:rsid w:val="00967ACF"/>
    <w:rsid w:val="00967AD5"/>
    <w:rsid w:val="00967ADD"/>
    <w:rsid w:val="00967B36"/>
    <w:rsid w:val="00967DAA"/>
    <w:rsid w:val="00970398"/>
    <w:rsid w:val="009705DB"/>
    <w:rsid w:val="0097097F"/>
    <w:rsid w:val="00970A60"/>
    <w:rsid w:val="00970AD2"/>
    <w:rsid w:val="00971063"/>
    <w:rsid w:val="00971091"/>
    <w:rsid w:val="009710A0"/>
    <w:rsid w:val="0097111F"/>
    <w:rsid w:val="0097142C"/>
    <w:rsid w:val="00971475"/>
    <w:rsid w:val="00971CCD"/>
    <w:rsid w:val="00971E6C"/>
    <w:rsid w:val="00972286"/>
    <w:rsid w:val="00972567"/>
    <w:rsid w:val="00972643"/>
    <w:rsid w:val="0097286F"/>
    <w:rsid w:val="00972B1D"/>
    <w:rsid w:val="00973052"/>
    <w:rsid w:val="00973116"/>
    <w:rsid w:val="00973A2C"/>
    <w:rsid w:val="00973DC2"/>
    <w:rsid w:val="00973E33"/>
    <w:rsid w:val="00973EDB"/>
    <w:rsid w:val="0097451A"/>
    <w:rsid w:val="00974613"/>
    <w:rsid w:val="009753B9"/>
    <w:rsid w:val="0097559E"/>
    <w:rsid w:val="00975AD1"/>
    <w:rsid w:val="00976241"/>
    <w:rsid w:val="00976377"/>
    <w:rsid w:val="0097656A"/>
    <w:rsid w:val="009765B8"/>
    <w:rsid w:val="00976788"/>
    <w:rsid w:val="00976CFC"/>
    <w:rsid w:val="00977101"/>
    <w:rsid w:val="009778E5"/>
    <w:rsid w:val="00977D84"/>
    <w:rsid w:val="00977FA6"/>
    <w:rsid w:val="0098021B"/>
    <w:rsid w:val="00980354"/>
    <w:rsid w:val="00980DB1"/>
    <w:rsid w:val="009817D5"/>
    <w:rsid w:val="0098192D"/>
    <w:rsid w:val="00981DE6"/>
    <w:rsid w:val="00981FA2"/>
    <w:rsid w:val="00982DEE"/>
    <w:rsid w:val="00983673"/>
    <w:rsid w:val="00983688"/>
    <w:rsid w:val="00983F87"/>
    <w:rsid w:val="00984138"/>
    <w:rsid w:val="009843CF"/>
    <w:rsid w:val="00984996"/>
    <w:rsid w:val="00984A1D"/>
    <w:rsid w:val="00984C80"/>
    <w:rsid w:val="00984CFA"/>
    <w:rsid w:val="00984E22"/>
    <w:rsid w:val="00985036"/>
    <w:rsid w:val="009852FD"/>
    <w:rsid w:val="00985607"/>
    <w:rsid w:val="00985850"/>
    <w:rsid w:val="009864BC"/>
    <w:rsid w:val="0098695A"/>
    <w:rsid w:val="00986C33"/>
    <w:rsid w:val="00986F7A"/>
    <w:rsid w:val="00987434"/>
    <w:rsid w:val="0098760A"/>
    <w:rsid w:val="00987637"/>
    <w:rsid w:val="00987A11"/>
    <w:rsid w:val="00987ED1"/>
    <w:rsid w:val="0099059C"/>
    <w:rsid w:val="009907A4"/>
    <w:rsid w:val="00990915"/>
    <w:rsid w:val="009917B9"/>
    <w:rsid w:val="00991B45"/>
    <w:rsid w:val="00992360"/>
    <w:rsid w:val="00992DCC"/>
    <w:rsid w:val="0099305D"/>
    <w:rsid w:val="009931AA"/>
    <w:rsid w:val="009944FD"/>
    <w:rsid w:val="00994718"/>
    <w:rsid w:val="00995C05"/>
    <w:rsid w:val="00995ED5"/>
    <w:rsid w:val="00996259"/>
    <w:rsid w:val="0099738B"/>
    <w:rsid w:val="0099785B"/>
    <w:rsid w:val="00997AC2"/>
    <w:rsid w:val="009A0E84"/>
    <w:rsid w:val="009A1023"/>
    <w:rsid w:val="009A1079"/>
    <w:rsid w:val="009A1430"/>
    <w:rsid w:val="009A183C"/>
    <w:rsid w:val="009A187F"/>
    <w:rsid w:val="009A1D3F"/>
    <w:rsid w:val="009A227B"/>
    <w:rsid w:val="009A242A"/>
    <w:rsid w:val="009A249D"/>
    <w:rsid w:val="009A2A23"/>
    <w:rsid w:val="009A2B33"/>
    <w:rsid w:val="009A2BFD"/>
    <w:rsid w:val="009A351F"/>
    <w:rsid w:val="009A3F32"/>
    <w:rsid w:val="009A47DE"/>
    <w:rsid w:val="009A4992"/>
    <w:rsid w:val="009A5727"/>
    <w:rsid w:val="009A5C08"/>
    <w:rsid w:val="009A5C2C"/>
    <w:rsid w:val="009A605C"/>
    <w:rsid w:val="009A6628"/>
    <w:rsid w:val="009A6B6A"/>
    <w:rsid w:val="009A6B6D"/>
    <w:rsid w:val="009B0179"/>
    <w:rsid w:val="009B02C9"/>
    <w:rsid w:val="009B0378"/>
    <w:rsid w:val="009B0AA8"/>
    <w:rsid w:val="009B0E38"/>
    <w:rsid w:val="009B1525"/>
    <w:rsid w:val="009B18BA"/>
    <w:rsid w:val="009B1938"/>
    <w:rsid w:val="009B1F1C"/>
    <w:rsid w:val="009B215C"/>
    <w:rsid w:val="009B24F7"/>
    <w:rsid w:val="009B2AA4"/>
    <w:rsid w:val="009B31FE"/>
    <w:rsid w:val="009B3C3E"/>
    <w:rsid w:val="009B3D3A"/>
    <w:rsid w:val="009B4097"/>
    <w:rsid w:val="009B4240"/>
    <w:rsid w:val="009B43DD"/>
    <w:rsid w:val="009B4D29"/>
    <w:rsid w:val="009B5909"/>
    <w:rsid w:val="009B5D6E"/>
    <w:rsid w:val="009B5DAA"/>
    <w:rsid w:val="009B664B"/>
    <w:rsid w:val="009B6FA3"/>
    <w:rsid w:val="009B7CE6"/>
    <w:rsid w:val="009B7D68"/>
    <w:rsid w:val="009B7DE0"/>
    <w:rsid w:val="009C078E"/>
    <w:rsid w:val="009C124D"/>
    <w:rsid w:val="009C1C57"/>
    <w:rsid w:val="009C303F"/>
    <w:rsid w:val="009C33EC"/>
    <w:rsid w:val="009C3588"/>
    <w:rsid w:val="009C3591"/>
    <w:rsid w:val="009C3B92"/>
    <w:rsid w:val="009C4452"/>
    <w:rsid w:val="009C44DE"/>
    <w:rsid w:val="009C4695"/>
    <w:rsid w:val="009C4B9D"/>
    <w:rsid w:val="009C4D18"/>
    <w:rsid w:val="009C5725"/>
    <w:rsid w:val="009C58B3"/>
    <w:rsid w:val="009C59CC"/>
    <w:rsid w:val="009C5BFC"/>
    <w:rsid w:val="009C60D9"/>
    <w:rsid w:val="009C6390"/>
    <w:rsid w:val="009C6964"/>
    <w:rsid w:val="009C6B36"/>
    <w:rsid w:val="009C6F27"/>
    <w:rsid w:val="009C7A22"/>
    <w:rsid w:val="009C7ED8"/>
    <w:rsid w:val="009D0A4C"/>
    <w:rsid w:val="009D0E0F"/>
    <w:rsid w:val="009D0E7B"/>
    <w:rsid w:val="009D101C"/>
    <w:rsid w:val="009D1501"/>
    <w:rsid w:val="009D1570"/>
    <w:rsid w:val="009D17A2"/>
    <w:rsid w:val="009D1B94"/>
    <w:rsid w:val="009D20E6"/>
    <w:rsid w:val="009D2277"/>
    <w:rsid w:val="009D2B87"/>
    <w:rsid w:val="009D2CBF"/>
    <w:rsid w:val="009D3073"/>
    <w:rsid w:val="009D30CB"/>
    <w:rsid w:val="009D32AA"/>
    <w:rsid w:val="009D35C8"/>
    <w:rsid w:val="009D3D62"/>
    <w:rsid w:val="009D420A"/>
    <w:rsid w:val="009D4778"/>
    <w:rsid w:val="009D4832"/>
    <w:rsid w:val="009D4AAB"/>
    <w:rsid w:val="009D4DAA"/>
    <w:rsid w:val="009D4F2C"/>
    <w:rsid w:val="009D50D7"/>
    <w:rsid w:val="009D5279"/>
    <w:rsid w:val="009D55DA"/>
    <w:rsid w:val="009D5719"/>
    <w:rsid w:val="009D6249"/>
    <w:rsid w:val="009D6856"/>
    <w:rsid w:val="009D6A3B"/>
    <w:rsid w:val="009D7AB6"/>
    <w:rsid w:val="009D7B8C"/>
    <w:rsid w:val="009D7F79"/>
    <w:rsid w:val="009E09AA"/>
    <w:rsid w:val="009E0C72"/>
    <w:rsid w:val="009E0E27"/>
    <w:rsid w:val="009E11D4"/>
    <w:rsid w:val="009E17ED"/>
    <w:rsid w:val="009E1841"/>
    <w:rsid w:val="009E276A"/>
    <w:rsid w:val="009E31D4"/>
    <w:rsid w:val="009E37C2"/>
    <w:rsid w:val="009E3FFF"/>
    <w:rsid w:val="009E4229"/>
    <w:rsid w:val="009E4B05"/>
    <w:rsid w:val="009E4B62"/>
    <w:rsid w:val="009E5747"/>
    <w:rsid w:val="009E60B5"/>
    <w:rsid w:val="009E627F"/>
    <w:rsid w:val="009E63CA"/>
    <w:rsid w:val="009E65F9"/>
    <w:rsid w:val="009E6AAD"/>
    <w:rsid w:val="009E6C6A"/>
    <w:rsid w:val="009E70CD"/>
    <w:rsid w:val="009E7D58"/>
    <w:rsid w:val="009F01A2"/>
    <w:rsid w:val="009F0381"/>
    <w:rsid w:val="009F06BD"/>
    <w:rsid w:val="009F0C68"/>
    <w:rsid w:val="009F0CC2"/>
    <w:rsid w:val="009F0D31"/>
    <w:rsid w:val="009F104C"/>
    <w:rsid w:val="009F1202"/>
    <w:rsid w:val="009F127B"/>
    <w:rsid w:val="009F13A0"/>
    <w:rsid w:val="009F19B2"/>
    <w:rsid w:val="009F22E5"/>
    <w:rsid w:val="009F2488"/>
    <w:rsid w:val="009F2887"/>
    <w:rsid w:val="009F293B"/>
    <w:rsid w:val="009F321D"/>
    <w:rsid w:val="009F3871"/>
    <w:rsid w:val="009F3FD0"/>
    <w:rsid w:val="009F4278"/>
    <w:rsid w:val="009F4317"/>
    <w:rsid w:val="009F46EF"/>
    <w:rsid w:val="009F4797"/>
    <w:rsid w:val="009F5200"/>
    <w:rsid w:val="009F6020"/>
    <w:rsid w:val="009F6081"/>
    <w:rsid w:val="009F62C5"/>
    <w:rsid w:val="009F63F9"/>
    <w:rsid w:val="009F69B2"/>
    <w:rsid w:val="009F6B73"/>
    <w:rsid w:val="009F73A5"/>
    <w:rsid w:val="009F79D7"/>
    <w:rsid w:val="00A00028"/>
    <w:rsid w:val="00A001C1"/>
    <w:rsid w:val="00A00232"/>
    <w:rsid w:val="00A00B6A"/>
    <w:rsid w:val="00A00D92"/>
    <w:rsid w:val="00A01065"/>
    <w:rsid w:val="00A02061"/>
    <w:rsid w:val="00A0287A"/>
    <w:rsid w:val="00A02E6B"/>
    <w:rsid w:val="00A02E80"/>
    <w:rsid w:val="00A03500"/>
    <w:rsid w:val="00A035C3"/>
    <w:rsid w:val="00A03FC9"/>
    <w:rsid w:val="00A043AE"/>
    <w:rsid w:val="00A0453B"/>
    <w:rsid w:val="00A04EE0"/>
    <w:rsid w:val="00A07AEC"/>
    <w:rsid w:val="00A07E6D"/>
    <w:rsid w:val="00A1000E"/>
    <w:rsid w:val="00A10421"/>
    <w:rsid w:val="00A1076F"/>
    <w:rsid w:val="00A10B09"/>
    <w:rsid w:val="00A10F4D"/>
    <w:rsid w:val="00A1125E"/>
    <w:rsid w:val="00A1160B"/>
    <w:rsid w:val="00A118EB"/>
    <w:rsid w:val="00A11A9C"/>
    <w:rsid w:val="00A124B5"/>
    <w:rsid w:val="00A12EEB"/>
    <w:rsid w:val="00A1304F"/>
    <w:rsid w:val="00A131F3"/>
    <w:rsid w:val="00A136C9"/>
    <w:rsid w:val="00A13DBA"/>
    <w:rsid w:val="00A1402D"/>
    <w:rsid w:val="00A14284"/>
    <w:rsid w:val="00A144CE"/>
    <w:rsid w:val="00A14BE8"/>
    <w:rsid w:val="00A14C40"/>
    <w:rsid w:val="00A14C8F"/>
    <w:rsid w:val="00A151E1"/>
    <w:rsid w:val="00A153BF"/>
    <w:rsid w:val="00A15C2A"/>
    <w:rsid w:val="00A15C71"/>
    <w:rsid w:val="00A1602D"/>
    <w:rsid w:val="00A1617F"/>
    <w:rsid w:val="00A16DCD"/>
    <w:rsid w:val="00A173CE"/>
    <w:rsid w:val="00A175F1"/>
    <w:rsid w:val="00A202A5"/>
    <w:rsid w:val="00A2044E"/>
    <w:rsid w:val="00A204A3"/>
    <w:rsid w:val="00A2060E"/>
    <w:rsid w:val="00A208C9"/>
    <w:rsid w:val="00A2140C"/>
    <w:rsid w:val="00A214E1"/>
    <w:rsid w:val="00A21A0E"/>
    <w:rsid w:val="00A2246E"/>
    <w:rsid w:val="00A225EB"/>
    <w:rsid w:val="00A22963"/>
    <w:rsid w:val="00A22D34"/>
    <w:rsid w:val="00A2313F"/>
    <w:rsid w:val="00A23533"/>
    <w:rsid w:val="00A23AFE"/>
    <w:rsid w:val="00A23BB1"/>
    <w:rsid w:val="00A24518"/>
    <w:rsid w:val="00A2459A"/>
    <w:rsid w:val="00A245D4"/>
    <w:rsid w:val="00A24B92"/>
    <w:rsid w:val="00A24F61"/>
    <w:rsid w:val="00A25D36"/>
    <w:rsid w:val="00A25D45"/>
    <w:rsid w:val="00A2628C"/>
    <w:rsid w:val="00A2686D"/>
    <w:rsid w:val="00A26C01"/>
    <w:rsid w:val="00A26D5B"/>
    <w:rsid w:val="00A26DCD"/>
    <w:rsid w:val="00A2752A"/>
    <w:rsid w:val="00A27795"/>
    <w:rsid w:val="00A278DF"/>
    <w:rsid w:val="00A27ACF"/>
    <w:rsid w:val="00A27D28"/>
    <w:rsid w:val="00A3016D"/>
    <w:rsid w:val="00A3067A"/>
    <w:rsid w:val="00A3106A"/>
    <w:rsid w:val="00A31072"/>
    <w:rsid w:val="00A31139"/>
    <w:rsid w:val="00A318DE"/>
    <w:rsid w:val="00A31B9C"/>
    <w:rsid w:val="00A31FFC"/>
    <w:rsid w:val="00A331EF"/>
    <w:rsid w:val="00A33E52"/>
    <w:rsid w:val="00A34104"/>
    <w:rsid w:val="00A346C8"/>
    <w:rsid w:val="00A348D2"/>
    <w:rsid w:val="00A34A25"/>
    <w:rsid w:val="00A34D96"/>
    <w:rsid w:val="00A34F34"/>
    <w:rsid w:val="00A34F50"/>
    <w:rsid w:val="00A3570E"/>
    <w:rsid w:val="00A3578E"/>
    <w:rsid w:val="00A35AB5"/>
    <w:rsid w:val="00A36386"/>
    <w:rsid w:val="00A36986"/>
    <w:rsid w:val="00A36B04"/>
    <w:rsid w:val="00A375A3"/>
    <w:rsid w:val="00A37CAB"/>
    <w:rsid w:val="00A37E8B"/>
    <w:rsid w:val="00A40AD8"/>
    <w:rsid w:val="00A40ADD"/>
    <w:rsid w:val="00A40EC1"/>
    <w:rsid w:val="00A4111F"/>
    <w:rsid w:val="00A4154B"/>
    <w:rsid w:val="00A416AE"/>
    <w:rsid w:val="00A41830"/>
    <w:rsid w:val="00A41CB2"/>
    <w:rsid w:val="00A41E7D"/>
    <w:rsid w:val="00A41EA3"/>
    <w:rsid w:val="00A42370"/>
    <w:rsid w:val="00A4238B"/>
    <w:rsid w:val="00A42B3B"/>
    <w:rsid w:val="00A42D21"/>
    <w:rsid w:val="00A42FCD"/>
    <w:rsid w:val="00A43B22"/>
    <w:rsid w:val="00A441F9"/>
    <w:rsid w:val="00A4422B"/>
    <w:rsid w:val="00A450A2"/>
    <w:rsid w:val="00A450F5"/>
    <w:rsid w:val="00A4523E"/>
    <w:rsid w:val="00A45990"/>
    <w:rsid w:val="00A46161"/>
    <w:rsid w:val="00A47301"/>
    <w:rsid w:val="00A47AA1"/>
    <w:rsid w:val="00A47E05"/>
    <w:rsid w:val="00A505FD"/>
    <w:rsid w:val="00A5080A"/>
    <w:rsid w:val="00A508B0"/>
    <w:rsid w:val="00A50A71"/>
    <w:rsid w:val="00A51447"/>
    <w:rsid w:val="00A51648"/>
    <w:rsid w:val="00A51E25"/>
    <w:rsid w:val="00A51EF0"/>
    <w:rsid w:val="00A52431"/>
    <w:rsid w:val="00A524C3"/>
    <w:rsid w:val="00A52610"/>
    <w:rsid w:val="00A526BE"/>
    <w:rsid w:val="00A52776"/>
    <w:rsid w:val="00A52A03"/>
    <w:rsid w:val="00A52AAE"/>
    <w:rsid w:val="00A52D2E"/>
    <w:rsid w:val="00A531F6"/>
    <w:rsid w:val="00A532DD"/>
    <w:rsid w:val="00A5379F"/>
    <w:rsid w:val="00A5396C"/>
    <w:rsid w:val="00A53C8C"/>
    <w:rsid w:val="00A53F65"/>
    <w:rsid w:val="00A540B5"/>
    <w:rsid w:val="00A546FC"/>
    <w:rsid w:val="00A55213"/>
    <w:rsid w:val="00A5522D"/>
    <w:rsid w:val="00A557DC"/>
    <w:rsid w:val="00A560F2"/>
    <w:rsid w:val="00A56460"/>
    <w:rsid w:val="00A56479"/>
    <w:rsid w:val="00A56749"/>
    <w:rsid w:val="00A56797"/>
    <w:rsid w:val="00A56957"/>
    <w:rsid w:val="00A571F1"/>
    <w:rsid w:val="00A57482"/>
    <w:rsid w:val="00A57916"/>
    <w:rsid w:val="00A57AB3"/>
    <w:rsid w:val="00A57CAC"/>
    <w:rsid w:val="00A600AE"/>
    <w:rsid w:val="00A60697"/>
    <w:rsid w:val="00A60732"/>
    <w:rsid w:val="00A60761"/>
    <w:rsid w:val="00A60E0A"/>
    <w:rsid w:val="00A60E3C"/>
    <w:rsid w:val="00A60F0D"/>
    <w:rsid w:val="00A612A1"/>
    <w:rsid w:val="00A61A71"/>
    <w:rsid w:val="00A622AE"/>
    <w:rsid w:val="00A623E0"/>
    <w:rsid w:val="00A6258A"/>
    <w:rsid w:val="00A62752"/>
    <w:rsid w:val="00A62BDB"/>
    <w:rsid w:val="00A632E3"/>
    <w:rsid w:val="00A63900"/>
    <w:rsid w:val="00A6395A"/>
    <w:rsid w:val="00A63C08"/>
    <w:rsid w:val="00A63DA9"/>
    <w:rsid w:val="00A6448C"/>
    <w:rsid w:val="00A65156"/>
    <w:rsid w:val="00A65B0A"/>
    <w:rsid w:val="00A6621D"/>
    <w:rsid w:val="00A6632A"/>
    <w:rsid w:val="00A6693E"/>
    <w:rsid w:val="00A66F8B"/>
    <w:rsid w:val="00A675A8"/>
    <w:rsid w:val="00A67B7A"/>
    <w:rsid w:val="00A701C4"/>
    <w:rsid w:val="00A70615"/>
    <w:rsid w:val="00A70637"/>
    <w:rsid w:val="00A70969"/>
    <w:rsid w:val="00A70AE8"/>
    <w:rsid w:val="00A71396"/>
    <w:rsid w:val="00A7200E"/>
    <w:rsid w:val="00A7249B"/>
    <w:rsid w:val="00A725CB"/>
    <w:rsid w:val="00A7291A"/>
    <w:rsid w:val="00A72A40"/>
    <w:rsid w:val="00A72ACD"/>
    <w:rsid w:val="00A73419"/>
    <w:rsid w:val="00A736EB"/>
    <w:rsid w:val="00A73E59"/>
    <w:rsid w:val="00A740F6"/>
    <w:rsid w:val="00A74257"/>
    <w:rsid w:val="00A74919"/>
    <w:rsid w:val="00A74DA0"/>
    <w:rsid w:val="00A75051"/>
    <w:rsid w:val="00A752E6"/>
    <w:rsid w:val="00A753AE"/>
    <w:rsid w:val="00A753E3"/>
    <w:rsid w:val="00A75BF3"/>
    <w:rsid w:val="00A75E27"/>
    <w:rsid w:val="00A75EBA"/>
    <w:rsid w:val="00A76A87"/>
    <w:rsid w:val="00A771AF"/>
    <w:rsid w:val="00A7787C"/>
    <w:rsid w:val="00A77AD3"/>
    <w:rsid w:val="00A77E05"/>
    <w:rsid w:val="00A80896"/>
    <w:rsid w:val="00A80DAE"/>
    <w:rsid w:val="00A80FB4"/>
    <w:rsid w:val="00A8193E"/>
    <w:rsid w:val="00A81CAA"/>
    <w:rsid w:val="00A82163"/>
    <w:rsid w:val="00A82D06"/>
    <w:rsid w:val="00A830AA"/>
    <w:rsid w:val="00A83465"/>
    <w:rsid w:val="00A84005"/>
    <w:rsid w:val="00A84235"/>
    <w:rsid w:val="00A843B7"/>
    <w:rsid w:val="00A84877"/>
    <w:rsid w:val="00A8529C"/>
    <w:rsid w:val="00A8566B"/>
    <w:rsid w:val="00A856F7"/>
    <w:rsid w:val="00A862E0"/>
    <w:rsid w:val="00A86BFE"/>
    <w:rsid w:val="00A87B63"/>
    <w:rsid w:val="00A87EF8"/>
    <w:rsid w:val="00A90027"/>
    <w:rsid w:val="00A90464"/>
    <w:rsid w:val="00A9061C"/>
    <w:rsid w:val="00A90C90"/>
    <w:rsid w:val="00A90EF7"/>
    <w:rsid w:val="00A91027"/>
    <w:rsid w:val="00A91BE1"/>
    <w:rsid w:val="00A91CDC"/>
    <w:rsid w:val="00A91DC0"/>
    <w:rsid w:val="00A9352F"/>
    <w:rsid w:val="00A9361E"/>
    <w:rsid w:val="00A93826"/>
    <w:rsid w:val="00A93D6F"/>
    <w:rsid w:val="00A93E42"/>
    <w:rsid w:val="00A93FAC"/>
    <w:rsid w:val="00A94B22"/>
    <w:rsid w:val="00A94D2E"/>
    <w:rsid w:val="00A950A3"/>
    <w:rsid w:val="00A95139"/>
    <w:rsid w:val="00A9593B"/>
    <w:rsid w:val="00A959BA"/>
    <w:rsid w:val="00A95B54"/>
    <w:rsid w:val="00A95C15"/>
    <w:rsid w:val="00A95D05"/>
    <w:rsid w:val="00A95E90"/>
    <w:rsid w:val="00A9633B"/>
    <w:rsid w:val="00A96725"/>
    <w:rsid w:val="00A971DC"/>
    <w:rsid w:val="00A97336"/>
    <w:rsid w:val="00A97D7F"/>
    <w:rsid w:val="00A97EB5"/>
    <w:rsid w:val="00AA00F6"/>
    <w:rsid w:val="00AA0283"/>
    <w:rsid w:val="00AA02E9"/>
    <w:rsid w:val="00AA1400"/>
    <w:rsid w:val="00AA151B"/>
    <w:rsid w:val="00AA1973"/>
    <w:rsid w:val="00AA1E8E"/>
    <w:rsid w:val="00AA2520"/>
    <w:rsid w:val="00AA316D"/>
    <w:rsid w:val="00AA31B0"/>
    <w:rsid w:val="00AA3226"/>
    <w:rsid w:val="00AA3718"/>
    <w:rsid w:val="00AA3A15"/>
    <w:rsid w:val="00AA3B5B"/>
    <w:rsid w:val="00AA3EF8"/>
    <w:rsid w:val="00AA4013"/>
    <w:rsid w:val="00AA441E"/>
    <w:rsid w:val="00AA493E"/>
    <w:rsid w:val="00AA4D0A"/>
    <w:rsid w:val="00AA524B"/>
    <w:rsid w:val="00AA56A2"/>
    <w:rsid w:val="00AA67E3"/>
    <w:rsid w:val="00AA6AC2"/>
    <w:rsid w:val="00AA73FF"/>
    <w:rsid w:val="00AA7435"/>
    <w:rsid w:val="00AB0254"/>
    <w:rsid w:val="00AB06C4"/>
    <w:rsid w:val="00AB0A74"/>
    <w:rsid w:val="00AB104F"/>
    <w:rsid w:val="00AB1403"/>
    <w:rsid w:val="00AB14CF"/>
    <w:rsid w:val="00AB1803"/>
    <w:rsid w:val="00AB24AE"/>
    <w:rsid w:val="00AB26A3"/>
    <w:rsid w:val="00AB29D7"/>
    <w:rsid w:val="00AB3356"/>
    <w:rsid w:val="00AB4158"/>
    <w:rsid w:val="00AB4C19"/>
    <w:rsid w:val="00AB55F8"/>
    <w:rsid w:val="00AB581E"/>
    <w:rsid w:val="00AB5A9A"/>
    <w:rsid w:val="00AB6361"/>
    <w:rsid w:val="00AB65EA"/>
    <w:rsid w:val="00AB6683"/>
    <w:rsid w:val="00AB6882"/>
    <w:rsid w:val="00AB6F24"/>
    <w:rsid w:val="00AB76E0"/>
    <w:rsid w:val="00AB778A"/>
    <w:rsid w:val="00AB783A"/>
    <w:rsid w:val="00AB7EB0"/>
    <w:rsid w:val="00AC03D1"/>
    <w:rsid w:val="00AC1AA8"/>
    <w:rsid w:val="00AC1BCC"/>
    <w:rsid w:val="00AC21AD"/>
    <w:rsid w:val="00AC2FDE"/>
    <w:rsid w:val="00AC3CE9"/>
    <w:rsid w:val="00AC4096"/>
    <w:rsid w:val="00AC41E5"/>
    <w:rsid w:val="00AC4274"/>
    <w:rsid w:val="00AC4323"/>
    <w:rsid w:val="00AC43FE"/>
    <w:rsid w:val="00AC4625"/>
    <w:rsid w:val="00AC4C50"/>
    <w:rsid w:val="00AC5112"/>
    <w:rsid w:val="00AC5220"/>
    <w:rsid w:val="00AC54B7"/>
    <w:rsid w:val="00AC5521"/>
    <w:rsid w:val="00AC5A6C"/>
    <w:rsid w:val="00AC5C6C"/>
    <w:rsid w:val="00AC6087"/>
    <w:rsid w:val="00AC71BD"/>
    <w:rsid w:val="00AC7A29"/>
    <w:rsid w:val="00AC7F8C"/>
    <w:rsid w:val="00AD0701"/>
    <w:rsid w:val="00AD0756"/>
    <w:rsid w:val="00AD0DA5"/>
    <w:rsid w:val="00AD126F"/>
    <w:rsid w:val="00AD17B2"/>
    <w:rsid w:val="00AD1C4C"/>
    <w:rsid w:val="00AD2455"/>
    <w:rsid w:val="00AD398F"/>
    <w:rsid w:val="00AD39BF"/>
    <w:rsid w:val="00AD438E"/>
    <w:rsid w:val="00AD45D8"/>
    <w:rsid w:val="00AD47A1"/>
    <w:rsid w:val="00AD5693"/>
    <w:rsid w:val="00AD5761"/>
    <w:rsid w:val="00AD6499"/>
    <w:rsid w:val="00AD7100"/>
    <w:rsid w:val="00AD72FE"/>
    <w:rsid w:val="00AD7346"/>
    <w:rsid w:val="00AD75A6"/>
    <w:rsid w:val="00AD7686"/>
    <w:rsid w:val="00AD7912"/>
    <w:rsid w:val="00AD7A6D"/>
    <w:rsid w:val="00AD7A78"/>
    <w:rsid w:val="00AE0429"/>
    <w:rsid w:val="00AE0578"/>
    <w:rsid w:val="00AE09B8"/>
    <w:rsid w:val="00AE113D"/>
    <w:rsid w:val="00AE1643"/>
    <w:rsid w:val="00AE1D20"/>
    <w:rsid w:val="00AE32DD"/>
    <w:rsid w:val="00AE398C"/>
    <w:rsid w:val="00AE3A78"/>
    <w:rsid w:val="00AE3E26"/>
    <w:rsid w:val="00AE4041"/>
    <w:rsid w:val="00AE40C6"/>
    <w:rsid w:val="00AE4291"/>
    <w:rsid w:val="00AE4300"/>
    <w:rsid w:val="00AE434F"/>
    <w:rsid w:val="00AE4601"/>
    <w:rsid w:val="00AE4622"/>
    <w:rsid w:val="00AE4658"/>
    <w:rsid w:val="00AE47FC"/>
    <w:rsid w:val="00AE4AFC"/>
    <w:rsid w:val="00AE61CA"/>
    <w:rsid w:val="00AE71B6"/>
    <w:rsid w:val="00AF016C"/>
    <w:rsid w:val="00AF0294"/>
    <w:rsid w:val="00AF0525"/>
    <w:rsid w:val="00AF1929"/>
    <w:rsid w:val="00AF1CDD"/>
    <w:rsid w:val="00AF2AB7"/>
    <w:rsid w:val="00AF310D"/>
    <w:rsid w:val="00AF3567"/>
    <w:rsid w:val="00AF35DF"/>
    <w:rsid w:val="00AF36F4"/>
    <w:rsid w:val="00AF39A5"/>
    <w:rsid w:val="00AF3D10"/>
    <w:rsid w:val="00AF4157"/>
    <w:rsid w:val="00AF4388"/>
    <w:rsid w:val="00AF442E"/>
    <w:rsid w:val="00AF4863"/>
    <w:rsid w:val="00AF582A"/>
    <w:rsid w:val="00AF5C01"/>
    <w:rsid w:val="00AF5DB7"/>
    <w:rsid w:val="00AF633B"/>
    <w:rsid w:val="00AF667E"/>
    <w:rsid w:val="00AF6FC2"/>
    <w:rsid w:val="00AF6FFC"/>
    <w:rsid w:val="00AF7FE8"/>
    <w:rsid w:val="00B000BA"/>
    <w:rsid w:val="00B00674"/>
    <w:rsid w:val="00B00E1D"/>
    <w:rsid w:val="00B01475"/>
    <w:rsid w:val="00B01894"/>
    <w:rsid w:val="00B01AFD"/>
    <w:rsid w:val="00B01B36"/>
    <w:rsid w:val="00B01C3C"/>
    <w:rsid w:val="00B01D69"/>
    <w:rsid w:val="00B023E7"/>
    <w:rsid w:val="00B0242E"/>
    <w:rsid w:val="00B0323C"/>
    <w:rsid w:val="00B032F9"/>
    <w:rsid w:val="00B0332A"/>
    <w:rsid w:val="00B03E5C"/>
    <w:rsid w:val="00B03F38"/>
    <w:rsid w:val="00B04536"/>
    <w:rsid w:val="00B047AB"/>
    <w:rsid w:val="00B048B6"/>
    <w:rsid w:val="00B05193"/>
    <w:rsid w:val="00B052EE"/>
    <w:rsid w:val="00B05B46"/>
    <w:rsid w:val="00B07140"/>
    <w:rsid w:val="00B071B1"/>
    <w:rsid w:val="00B0779F"/>
    <w:rsid w:val="00B1014D"/>
    <w:rsid w:val="00B10287"/>
    <w:rsid w:val="00B10349"/>
    <w:rsid w:val="00B10491"/>
    <w:rsid w:val="00B104BE"/>
    <w:rsid w:val="00B108A3"/>
    <w:rsid w:val="00B11233"/>
    <w:rsid w:val="00B11776"/>
    <w:rsid w:val="00B11A14"/>
    <w:rsid w:val="00B11D31"/>
    <w:rsid w:val="00B137EB"/>
    <w:rsid w:val="00B13BDB"/>
    <w:rsid w:val="00B14289"/>
    <w:rsid w:val="00B14722"/>
    <w:rsid w:val="00B14861"/>
    <w:rsid w:val="00B14A2A"/>
    <w:rsid w:val="00B14B1C"/>
    <w:rsid w:val="00B15259"/>
    <w:rsid w:val="00B15336"/>
    <w:rsid w:val="00B15E16"/>
    <w:rsid w:val="00B15EB4"/>
    <w:rsid w:val="00B16272"/>
    <w:rsid w:val="00B17136"/>
    <w:rsid w:val="00B20143"/>
    <w:rsid w:val="00B205A6"/>
    <w:rsid w:val="00B210C2"/>
    <w:rsid w:val="00B21A13"/>
    <w:rsid w:val="00B221B9"/>
    <w:rsid w:val="00B22661"/>
    <w:rsid w:val="00B2267D"/>
    <w:rsid w:val="00B22939"/>
    <w:rsid w:val="00B230FE"/>
    <w:rsid w:val="00B231E2"/>
    <w:rsid w:val="00B2330B"/>
    <w:rsid w:val="00B23B94"/>
    <w:rsid w:val="00B23CD8"/>
    <w:rsid w:val="00B24331"/>
    <w:rsid w:val="00B250A5"/>
    <w:rsid w:val="00B251E2"/>
    <w:rsid w:val="00B2572D"/>
    <w:rsid w:val="00B258D6"/>
    <w:rsid w:val="00B259D5"/>
    <w:rsid w:val="00B25D79"/>
    <w:rsid w:val="00B2644C"/>
    <w:rsid w:val="00B2646A"/>
    <w:rsid w:val="00B266A2"/>
    <w:rsid w:val="00B268A7"/>
    <w:rsid w:val="00B26F0A"/>
    <w:rsid w:val="00B27247"/>
    <w:rsid w:val="00B3065F"/>
    <w:rsid w:val="00B306B2"/>
    <w:rsid w:val="00B307F2"/>
    <w:rsid w:val="00B3098D"/>
    <w:rsid w:val="00B30A80"/>
    <w:rsid w:val="00B30DC1"/>
    <w:rsid w:val="00B30F03"/>
    <w:rsid w:val="00B30F2D"/>
    <w:rsid w:val="00B31483"/>
    <w:rsid w:val="00B31A4C"/>
    <w:rsid w:val="00B31D40"/>
    <w:rsid w:val="00B3225F"/>
    <w:rsid w:val="00B322EE"/>
    <w:rsid w:val="00B32426"/>
    <w:rsid w:val="00B32ABC"/>
    <w:rsid w:val="00B32C41"/>
    <w:rsid w:val="00B33A7F"/>
    <w:rsid w:val="00B34718"/>
    <w:rsid w:val="00B34863"/>
    <w:rsid w:val="00B34A75"/>
    <w:rsid w:val="00B350F6"/>
    <w:rsid w:val="00B35117"/>
    <w:rsid w:val="00B356CD"/>
    <w:rsid w:val="00B3600F"/>
    <w:rsid w:val="00B36521"/>
    <w:rsid w:val="00B369E4"/>
    <w:rsid w:val="00B36B11"/>
    <w:rsid w:val="00B36EE9"/>
    <w:rsid w:val="00B370FF"/>
    <w:rsid w:val="00B37D5C"/>
    <w:rsid w:val="00B37EA7"/>
    <w:rsid w:val="00B40624"/>
    <w:rsid w:val="00B40AD9"/>
    <w:rsid w:val="00B40D2B"/>
    <w:rsid w:val="00B419EB"/>
    <w:rsid w:val="00B41C21"/>
    <w:rsid w:val="00B41C8B"/>
    <w:rsid w:val="00B41E17"/>
    <w:rsid w:val="00B4239D"/>
    <w:rsid w:val="00B42414"/>
    <w:rsid w:val="00B425A7"/>
    <w:rsid w:val="00B42831"/>
    <w:rsid w:val="00B428F3"/>
    <w:rsid w:val="00B434E7"/>
    <w:rsid w:val="00B4373E"/>
    <w:rsid w:val="00B43A25"/>
    <w:rsid w:val="00B43FDF"/>
    <w:rsid w:val="00B4427C"/>
    <w:rsid w:val="00B445A2"/>
    <w:rsid w:val="00B45711"/>
    <w:rsid w:val="00B45AD9"/>
    <w:rsid w:val="00B45F72"/>
    <w:rsid w:val="00B46108"/>
    <w:rsid w:val="00B46AAC"/>
    <w:rsid w:val="00B46B6F"/>
    <w:rsid w:val="00B46C03"/>
    <w:rsid w:val="00B476F5"/>
    <w:rsid w:val="00B47D9B"/>
    <w:rsid w:val="00B47EB6"/>
    <w:rsid w:val="00B47FA9"/>
    <w:rsid w:val="00B50109"/>
    <w:rsid w:val="00B503C9"/>
    <w:rsid w:val="00B50928"/>
    <w:rsid w:val="00B50D95"/>
    <w:rsid w:val="00B51A18"/>
    <w:rsid w:val="00B51AD6"/>
    <w:rsid w:val="00B51B67"/>
    <w:rsid w:val="00B51CF8"/>
    <w:rsid w:val="00B51D70"/>
    <w:rsid w:val="00B51DF2"/>
    <w:rsid w:val="00B5282D"/>
    <w:rsid w:val="00B52B55"/>
    <w:rsid w:val="00B52D23"/>
    <w:rsid w:val="00B53032"/>
    <w:rsid w:val="00B53521"/>
    <w:rsid w:val="00B53778"/>
    <w:rsid w:val="00B55068"/>
    <w:rsid w:val="00B55086"/>
    <w:rsid w:val="00B55898"/>
    <w:rsid w:val="00B55CD8"/>
    <w:rsid w:val="00B55DEA"/>
    <w:rsid w:val="00B55E73"/>
    <w:rsid w:val="00B5616B"/>
    <w:rsid w:val="00B561F9"/>
    <w:rsid w:val="00B5654D"/>
    <w:rsid w:val="00B565D7"/>
    <w:rsid w:val="00B56A4A"/>
    <w:rsid w:val="00B56CA8"/>
    <w:rsid w:val="00B56DCE"/>
    <w:rsid w:val="00B5722E"/>
    <w:rsid w:val="00B572A6"/>
    <w:rsid w:val="00B578D7"/>
    <w:rsid w:val="00B57B4F"/>
    <w:rsid w:val="00B57F65"/>
    <w:rsid w:val="00B60E91"/>
    <w:rsid w:val="00B61F0A"/>
    <w:rsid w:val="00B61FD9"/>
    <w:rsid w:val="00B62144"/>
    <w:rsid w:val="00B62648"/>
    <w:rsid w:val="00B628F6"/>
    <w:rsid w:val="00B62B5E"/>
    <w:rsid w:val="00B62DFC"/>
    <w:rsid w:val="00B62FBA"/>
    <w:rsid w:val="00B63128"/>
    <w:rsid w:val="00B634E5"/>
    <w:rsid w:val="00B63D14"/>
    <w:rsid w:val="00B63FF1"/>
    <w:rsid w:val="00B6448C"/>
    <w:rsid w:val="00B644CD"/>
    <w:rsid w:val="00B6456E"/>
    <w:rsid w:val="00B64AC9"/>
    <w:rsid w:val="00B6507A"/>
    <w:rsid w:val="00B65399"/>
    <w:rsid w:val="00B65AFA"/>
    <w:rsid w:val="00B65DBC"/>
    <w:rsid w:val="00B661AE"/>
    <w:rsid w:val="00B665E2"/>
    <w:rsid w:val="00B67433"/>
    <w:rsid w:val="00B674C3"/>
    <w:rsid w:val="00B6756D"/>
    <w:rsid w:val="00B67649"/>
    <w:rsid w:val="00B679FC"/>
    <w:rsid w:val="00B70089"/>
    <w:rsid w:val="00B700E1"/>
    <w:rsid w:val="00B704AF"/>
    <w:rsid w:val="00B705F8"/>
    <w:rsid w:val="00B72023"/>
    <w:rsid w:val="00B723A9"/>
    <w:rsid w:val="00B72631"/>
    <w:rsid w:val="00B72B08"/>
    <w:rsid w:val="00B73427"/>
    <w:rsid w:val="00B73E77"/>
    <w:rsid w:val="00B741B1"/>
    <w:rsid w:val="00B7442C"/>
    <w:rsid w:val="00B74884"/>
    <w:rsid w:val="00B75277"/>
    <w:rsid w:val="00B753BA"/>
    <w:rsid w:val="00B756E4"/>
    <w:rsid w:val="00B7570F"/>
    <w:rsid w:val="00B75909"/>
    <w:rsid w:val="00B75BF9"/>
    <w:rsid w:val="00B75CA4"/>
    <w:rsid w:val="00B760CE"/>
    <w:rsid w:val="00B761D1"/>
    <w:rsid w:val="00B767DD"/>
    <w:rsid w:val="00B767EE"/>
    <w:rsid w:val="00B769FB"/>
    <w:rsid w:val="00B770D4"/>
    <w:rsid w:val="00B77212"/>
    <w:rsid w:val="00B77ABA"/>
    <w:rsid w:val="00B77BCB"/>
    <w:rsid w:val="00B77FA9"/>
    <w:rsid w:val="00B80761"/>
    <w:rsid w:val="00B80F2C"/>
    <w:rsid w:val="00B8191F"/>
    <w:rsid w:val="00B82508"/>
    <w:rsid w:val="00B82805"/>
    <w:rsid w:val="00B83113"/>
    <w:rsid w:val="00B83AD8"/>
    <w:rsid w:val="00B83C29"/>
    <w:rsid w:val="00B83C45"/>
    <w:rsid w:val="00B83E72"/>
    <w:rsid w:val="00B83FA1"/>
    <w:rsid w:val="00B845BF"/>
    <w:rsid w:val="00B849CD"/>
    <w:rsid w:val="00B849F8"/>
    <w:rsid w:val="00B85129"/>
    <w:rsid w:val="00B851E0"/>
    <w:rsid w:val="00B8538E"/>
    <w:rsid w:val="00B859BF"/>
    <w:rsid w:val="00B85DA5"/>
    <w:rsid w:val="00B8636F"/>
    <w:rsid w:val="00B8655C"/>
    <w:rsid w:val="00B86E27"/>
    <w:rsid w:val="00B86EDD"/>
    <w:rsid w:val="00B871C0"/>
    <w:rsid w:val="00B8763C"/>
    <w:rsid w:val="00B8783E"/>
    <w:rsid w:val="00B87868"/>
    <w:rsid w:val="00B878A6"/>
    <w:rsid w:val="00B87D03"/>
    <w:rsid w:val="00B905B8"/>
    <w:rsid w:val="00B906C4"/>
    <w:rsid w:val="00B9132F"/>
    <w:rsid w:val="00B919B5"/>
    <w:rsid w:val="00B91B88"/>
    <w:rsid w:val="00B91D9B"/>
    <w:rsid w:val="00B91F10"/>
    <w:rsid w:val="00B922A8"/>
    <w:rsid w:val="00B92421"/>
    <w:rsid w:val="00B92725"/>
    <w:rsid w:val="00B92F9A"/>
    <w:rsid w:val="00B930C6"/>
    <w:rsid w:val="00B930F9"/>
    <w:rsid w:val="00B933CD"/>
    <w:rsid w:val="00B938C7"/>
    <w:rsid w:val="00B938EA"/>
    <w:rsid w:val="00B93E44"/>
    <w:rsid w:val="00B94015"/>
    <w:rsid w:val="00B944BD"/>
    <w:rsid w:val="00B9466A"/>
    <w:rsid w:val="00B95089"/>
    <w:rsid w:val="00B9547A"/>
    <w:rsid w:val="00B9557E"/>
    <w:rsid w:val="00B956B9"/>
    <w:rsid w:val="00B95E13"/>
    <w:rsid w:val="00B968F3"/>
    <w:rsid w:val="00B96945"/>
    <w:rsid w:val="00B9720C"/>
    <w:rsid w:val="00B975D9"/>
    <w:rsid w:val="00B97957"/>
    <w:rsid w:val="00B97CC9"/>
    <w:rsid w:val="00BA00C2"/>
    <w:rsid w:val="00BA010C"/>
    <w:rsid w:val="00BA0326"/>
    <w:rsid w:val="00BA0578"/>
    <w:rsid w:val="00BA0968"/>
    <w:rsid w:val="00BA0C79"/>
    <w:rsid w:val="00BA167E"/>
    <w:rsid w:val="00BA27AC"/>
    <w:rsid w:val="00BA2A6B"/>
    <w:rsid w:val="00BA2C34"/>
    <w:rsid w:val="00BA399C"/>
    <w:rsid w:val="00BA3A6D"/>
    <w:rsid w:val="00BA42F1"/>
    <w:rsid w:val="00BA57F2"/>
    <w:rsid w:val="00BA6B7C"/>
    <w:rsid w:val="00BA6BDB"/>
    <w:rsid w:val="00BA6CEC"/>
    <w:rsid w:val="00BA74E4"/>
    <w:rsid w:val="00BA75B6"/>
    <w:rsid w:val="00BA7683"/>
    <w:rsid w:val="00BA78AA"/>
    <w:rsid w:val="00BA7BF1"/>
    <w:rsid w:val="00BB004B"/>
    <w:rsid w:val="00BB01F8"/>
    <w:rsid w:val="00BB0471"/>
    <w:rsid w:val="00BB06EE"/>
    <w:rsid w:val="00BB1366"/>
    <w:rsid w:val="00BB15F6"/>
    <w:rsid w:val="00BB1D90"/>
    <w:rsid w:val="00BB1FD2"/>
    <w:rsid w:val="00BB23F7"/>
    <w:rsid w:val="00BB2564"/>
    <w:rsid w:val="00BB258A"/>
    <w:rsid w:val="00BB2E59"/>
    <w:rsid w:val="00BB3361"/>
    <w:rsid w:val="00BB3476"/>
    <w:rsid w:val="00BB35D6"/>
    <w:rsid w:val="00BB3B3F"/>
    <w:rsid w:val="00BB3CEF"/>
    <w:rsid w:val="00BB3DE7"/>
    <w:rsid w:val="00BB480E"/>
    <w:rsid w:val="00BB488E"/>
    <w:rsid w:val="00BB4D76"/>
    <w:rsid w:val="00BB512B"/>
    <w:rsid w:val="00BB5227"/>
    <w:rsid w:val="00BB5F7D"/>
    <w:rsid w:val="00BB6796"/>
    <w:rsid w:val="00BB7015"/>
    <w:rsid w:val="00BB7714"/>
    <w:rsid w:val="00BB7BEB"/>
    <w:rsid w:val="00BC04A5"/>
    <w:rsid w:val="00BC07E3"/>
    <w:rsid w:val="00BC0890"/>
    <w:rsid w:val="00BC0BAC"/>
    <w:rsid w:val="00BC110D"/>
    <w:rsid w:val="00BC11A4"/>
    <w:rsid w:val="00BC15DE"/>
    <w:rsid w:val="00BC1659"/>
    <w:rsid w:val="00BC170C"/>
    <w:rsid w:val="00BC1A54"/>
    <w:rsid w:val="00BC1AC2"/>
    <w:rsid w:val="00BC1FFB"/>
    <w:rsid w:val="00BC21BA"/>
    <w:rsid w:val="00BC2523"/>
    <w:rsid w:val="00BC2C94"/>
    <w:rsid w:val="00BC3517"/>
    <w:rsid w:val="00BC35F7"/>
    <w:rsid w:val="00BC3C88"/>
    <w:rsid w:val="00BC41CF"/>
    <w:rsid w:val="00BC4216"/>
    <w:rsid w:val="00BC452B"/>
    <w:rsid w:val="00BC4D36"/>
    <w:rsid w:val="00BC59A7"/>
    <w:rsid w:val="00BC5B92"/>
    <w:rsid w:val="00BC5BCD"/>
    <w:rsid w:val="00BC5FEE"/>
    <w:rsid w:val="00BC60D0"/>
    <w:rsid w:val="00BC63C5"/>
    <w:rsid w:val="00BC63CA"/>
    <w:rsid w:val="00BC67E2"/>
    <w:rsid w:val="00BC6B31"/>
    <w:rsid w:val="00BD0524"/>
    <w:rsid w:val="00BD138F"/>
    <w:rsid w:val="00BD1DDF"/>
    <w:rsid w:val="00BD214D"/>
    <w:rsid w:val="00BD2399"/>
    <w:rsid w:val="00BD2C0F"/>
    <w:rsid w:val="00BD311D"/>
    <w:rsid w:val="00BD4621"/>
    <w:rsid w:val="00BD47DE"/>
    <w:rsid w:val="00BD5C17"/>
    <w:rsid w:val="00BD5E30"/>
    <w:rsid w:val="00BD5F14"/>
    <w:rsid w:val="00BD63DF"/>
    <w:rsid w:val="00BD695A"/>
    <w:rsid w:val="00BD6C67"/>
    <w:rsid w:val="00BD743C"/>
    <w:rsid w:val="00BD7904"/>
    <w:rsid w:val="00BD7BE4"/>
    <w:rsid w:val="00BD7EEE"/>
    <w:rsid w:val="00BE0265"/>
    <w:rsid w:val="00BE0353"/>
    <w:rsid w:val="00BE0377"/>
    <w:rsid w:val="00BE0693"/>
    <w:rsid w:val="00BE0A8E"/>
    <w:rsid w:val="00BE1422"/>
    <w:rsid w:val="00BE1702"/>
    <w:rsid w:val="00BE1D8C"/>
    <w:rsid w:val="00BE2DBF"/>
    <w:rsid w:val="00BE3367"/>
    <w:rsid w:val="00BE376F"/>
    <w:rsid w:val="00BE38CF"/>
    <w:rsid w:val="00BE3C2D"/>
    <w:rsid w:val="00BE442D"/>
    <w:rsid w:val="00BE483E"/>
    <w:rsid w:val="00BE6021"/>
    <w:rsid w:val="00BE61FE"/>
    <w:rsid w:val="00BE6755"/>
    <w:rsid w:val="00BE7690"/>
    <w:rsid w:val="00BE78BF"/>
    <w:rsid w:val="00BE7A52"/>
    <w:rsid w:val="00BE7F72"/>
    <w:rsid w:val="00BF0280"/>
    <w:rsid w:val="00BF04E9"/>
    <w:rsid w:val="00BF1026"/>
    <w:rsid w:val="00BF11AE"/>
    <w:rsid w:val="00BF136C"/>
    <w:rsid w:val="00BF17BC"/>
    <w:rsid w:val="00BF19CD"/>
    <w:rsid w:val="00BF1EA2"/>
    <w:rsid w:val="00BF2010"/>
    <w:rsid w:val="00BF21AF"/>
    <w:rsid w:val="00BF2A41"/>
    <w:rsid w:val="00BF2A80"/>
    <w:rsid w:val="00BF3904"/>
    <w:rsid w:val="00BF3BE2"/>
    <w:rsid w:val="00BF3BE8"/>
    <w:rsid w:val="00BF4372"/>
    <w:rsid w:val="00BF452A"/>
    <w:rsid w:val="00BF5288"/>
    <w:rsid w:val="00BF5506"/>
    <w:rsid w:val="00BF5D59"/>
    <w:rsid w:val="00BF6471"/>
    <w:rsid w:val="00BF64A4"/>
    <w:rsid w:val="00BF6921"/>
    <w:rsid w:val="00BF6B54"/>
    <w:rsid w:val="00BF6C2A"/>
    <w:rsid w:val="00BF7611"/>
    <w:rsid w:val="00BF768C"/>
    <w:rsid w:val="00BF7A98"/>
    <w:rsid w:val="00BF7C28"/>
    <w:rsid w:val="00C00374"/>
    <w:rsid w:val="00C01133"/>
    <w:rsid w:val="00C01416"/>
    <w:rsid w:val="00C01843"/>
    <w:rsid w:val="00C01AA1"/>
    <w:rsid w:val="00C01E9E"/>
    <w:rsid w:val="00C01FFF"/>
    <w:rsid w:val="00C025C3"/>
    <w:rsid w:val="00C0273E"/>
    <w:rsid w:val="00C02759"/>
    <w:rsid w:val="00C0277B"/>
    <w:rsid w:val="00C029B4"/>
    <w:rsid w:val="00C029CC"/>
    <w:rsid w:val="00C02F32"/>
    <w:rsid w:val="00C02F7C"/>
    <w:rsid w:val="00C03AF2"/>
    <w:rsid w:val="00C03E5D"/>
    <w:rsid w:val="00C043F3"/>
    <w:rsid w:val="00C047A2"/>
    <w:rsid w:val="00C049F8"/>
    <w:rsid w:val="00C04A94"/>
    <w:rsid w:val="00C04B8B"/>
    <w:rsid w:val="00C050CE"/>
    <w:rsid w:val="00C053E8"/>
    <w:rsid w:val="00C055D9"/>
    <w:rsid w:val="00C057E8"/>
    <w:rsid w:val="00C05A2B"/>
    <w:rsid w:val="00C05A86"/>
    <w:rsid w:val="00C0627B"/>
    <w:rsid w:val="00C0633C"/>
    <w:rsid w:val="00C06DC4"/>
    <w:rsid w:val="00C073AB"/>
    <w:rsid w:val="00C07EF9"/>
    <w:rsid w:val="00C07FF8"/>
    <w:rsid w:val="00C10181"/>
    <w:rsid w:val="00C1036E"/>
    <w:rsid w:val="00C10606"/>
    <w:rsid w:val="00C10B43"/>
    <w:rsid w:val="00C10DB6"/>
    <w:rsid w:val="00C114C9"/>
    <w:rsid w:val="00C11D42"/>
    <w:rsid w:val="00C11D85"/>
    <w:rsid w:val="00C1210B"/>
    <w:rsid w:val="00C1288A"/>
    <w:rsid w:val="00C1294C"/>
    <w:rsid w:val="00C12A70"/>
    <w:rsid w:val="00C1342D"/>
    <w:rsid w:val="00C13660"/>
    <w:rsid w:val="00C13B15"/>
    <w:rsid w:val="00C13B43"/>
    <w:rsid w:val="00C13B8D"/>
    <w:rsid w:val="00C13D8E"/>
    <w:rsid w:val="00C14A57"/>
    <w:rsid w:val="00C14D99"/>
    <w:rsid w:val="00C151BA"/>
    <w:rsid w:val="00C15241"/>
    <w:rsid w:val="00C15C3E"/>
    <w:rsid w:val="00C15D11"/>
    <w:rsid w:val="00C15D31"/>
    <w:rsid w:val="00C15D3D"/>
    <w:rsid w:val="00C15DC7"/>
    <w:rsid w:val="00C15E3F"/>
    <w:rsid w:val="00C160AE"/>
    <w:rsid w:val="00C165FE"/>
    <w:rsid w:val="00C16973"/>
    <w:rsid w:val="00C16CAA"/>
    <w:rsid w:val="00C16E7B"/>
    <w:rsid w:val="00C17014"/>
    <w:rsid w:val="00C17267"/>
    <w:rsid w:val="00C17316"/>
    <w:rsid w:val="00C1784C"/>
    <w:rsid w:val="00C17C8D"/>
    <w:rsid w:val="00C203F6"/>
    <w:rsid w:val="00C207FD"/>
    <w:rsid w:val="00C2118E"/>
    <w:rsid w:val="00C216D8"/>
    <w:rsid w:val="00C21DB3"/>
    <w:rsid w:val="00C21E2D"/>
    <w:rsid w:val="00C22158"/>
    <w:rsid w:val="00C225EB"/>
    <w:rsid w:val="00C22609"/>
    <w:rsid w:val="00C229FB"/>
    <w:rsid w:val="00C22D02"/>
    <w:rsid w:val="00C22E43"/>
    <w:rsid w:val="00C22E81"/>
    <w:rsid w:val="00C23A76"/>
    <w:rsid w:val="00C23C21"/>
    <w:rsid w:val="00C23D45"/>
    <w:rsid w:val="00C23EA6"/>
    <w:rsid w:val="00C241F5"/>
    <w:rsid w:val="00C24F1D"/>
    <w:rsid w:val="00C24F85"/>
    <w:rsid w:val="00C252E5"/>
    <w:rsid w:val="00C25F58"/>
    <w:rsid w:val="00C261FA"/>
    <w:rsid w:val="00C2660A"/>
    <w:rsid w:val="00C26B8A"/>
    <w:rsid w:val="00C26C25"/>
    <w:rsid w:val="00C26CA7"/>
    <w:rsid w:val="00C270AD"/>
    <w:rsid w:val="00C277D7"/>
    <w:rsid w:val="00C30A54"/>
    <w:rsid w:val="00C30EA0"/>
    <w:rsid w:val="00C30F36"/>
    <w:rsid w:val="00C31B13"/>
    <w:rsid w:val="00C31BF1"/>
    <w:rsid w:val="00C31C06"/>
    <w:rsid w:val="00C31E4C"/>
    <w:rsid w:val="00C31F7F"/>
    <w:rsid w:val="00C32694"/>
    <w:rsid w:val="00C32EA3"/>
    <w:rsid w:val="00C33153"/>
    <w:rsid w:val="00C337B2"/>
    <w:rsid w:val="00C3474F"/>
    <w:rsid w:val="00C350DF"/>
    <w:rsid w:val="00C35D5A"/>
    <w:rsid w:val="00C360D1"/>
    <w:rsid w:val="00C36120"/>
    <w:rsid w:val="00C36213"/>
    <w:rsid w:val="00C36458"/>
    <w:rsid w:val="00C36654"/>
    <w:rsid w:val="00C367D4"/>
    <w:rsid w:val="00C368E8"/>
    <w:rsid w:val="00C36B7B"/>
    <w:rsid w:val="00C36D36"/>
    <w:rsid w:val="00C36EC7"/>
    <w:rsid w:val="00C37659"/>
    <w:rsid w:val="00C3789C"/>
    <w:rsid w:val="00C37B20"/>
    <w:rsid w:val="00C40015"/>
    <w:rsid w:val="00C40919"/>
    <w:rsid w:val="00C40971"/>
    <w:rsid w:val="00C40A99"/>
    <w:rsid w:val="00C40C7A"/>
    <w:rsid w:val="00C4110A"/>
    <w:rsid w:val="00C41321"/>
    <w:rsid w:val="00C4164D"/>
    <w:rsid w:val="00C4199D"/>
    <w:rsid w:val="00C41C42"/>
    <w:rsid w:val="00C420BC"/>
    <w:rsid w:val="00C4323E"/>
    <w:rsid w:val="00C437A4"/>
    <w:rsid w:val="00C44270"/>
    <w:rsid w:val="00C449E0"/>
    <w:rsid w:val="00C44C6C"/>
    <w:rsid w:val="00C44FE1"/>
    <w:rsid w:val="00C454BA"/>
    <w:rsid w:val="00C45D03"/>
    <w:rsid w:val="00C467EF"/>
    <w:rsid w:val="00C46851"/>
    <w:rsid w:val="00C470D8"/>
    <w:rsid w:val="00C47447"/>
    <w:rsid w:val="00C47CBC"/>
    <w:rsid w:val="00C504ED"/>
    <w:rsid w:val="00C50757"/>
    <w:rsid w:val="00C50A78"/>
    <w:rsid w:val="00C50CCB"/>
    <w:rsid w:val="00C50CFD"/>
    <w:rsid w:val="00C5124C"/>
    <w:rsid w:val="00C51645"/>
    <w:rsid w:val="00C5171B"/>
    <w:rsid w:val="00C51AD0"/>
    <w:rsid w:val="00C51D5A"/>
    <w:rsid w:val="00C5218E"/>
    <w:rsid w:val="00C524D6"/>
    <w:rsid w:val="00C52E91"/>
    <w:rsid w:val="00C532C5"/>
    <w:rsid w:val="00C536DB"/>
    <w:rsid w:val="00C538AA"/>
    <w:rsid w:val="00C53FA8"/>
    <w:rsid w:val="00C553B6"/>
    <w:rsid w:val="00C55862"/>
    <w:rsid w:val="00C55AB7"/>
    <w:rsid w:val="00C5607D"/>
    <w:rsid w:val="00C566D7"/>
    <w:rsid w:val="00C57BD6"/>
    <w:rsid w:val="00C57F2B"/>
    <w:rsid w:val="00C57F3E"/>
    <w:rsid w:val="00C6024E"/>
    <w:rsid w:val="00C6036D"/>
    <w:rsid w:val="00C604D5"/>
    <w:rsid w:val="00C60A5F"/>
    <w:rsid w:val="00C61846"/>
    <w:rsid w:val="00C619E2"/>
    <w:rsid w:val="00C630B2"/>
    <w:rsid w:val="00C64AC9"/>
    <w:rsid w:val="00C64D18"/>
    <w:rsid w:val="00C64D95"/>
    <w:rsid w:val="00C65961"/>
    <w:rsid w:val="00C65F8C"/>
    <w:rsid w:val="00C660CB"/>
    <w:rsid w:val="00C6646B"/>
    <w:rsid w:val="00C66E31"/>
    <w:rsid w:val="00C66EF6"/>
    <w:rsid w:val="00C66F11"/>
    <w:rsid w:val="00C67259"/>
    <w:rsid w:val="00C6740E"/>
    <w:rsid w:val="00C67E72"/>
    <w:rsid w:val="00C707EE"/>
    <w:rsid w:val="00C70BFA"/>
    <w:rsid w:val="00C71555"/>
    <w:rsid w:val="00C71589"/>
    <w:rsid w:val="00C7183F"/>
    <w:rsid w:val="00C71D1E"/>
    <w:rsid w:val="00C723D9"/>
    <w:rsid w:val="00C725DE"/>
    <w:rsid w:val="00C726B5"/>
    <w:rsid w:val="00C72AF3"/>
    <w:rsid w:val="00C72DF2"/>
    <w:rsid w:val="00C738FC"/>
    <w:rsid w:val="00C73ADC"/>
    <w:rsid w:val="00C745F2"/>
    <w:rsid w:val="00C747AD"/>
    <w:rsid w:val="00C74C5A"/>
    <w:rsid w:val="00C74ECB"/>
    <w:rsid w:val="00C74F11"/>
    <w:rsid w:val="00C752A6"/>
    <w:rsid w:val="00C7553B"/>
    <w:rsid w:val="00C75C97"/>
    <w:rsid w:val="00C7602F"/>
    <w:rsid w:val="00C76836"/>
    <w:rsid w:val="00C7729D"/>
    <w:rsid w:val="00C77526"/>
    <w:rsid w:val="00C7753C"/>
    <w:rsid w:val="00C776E2"/>
    <w:rsid w:val="00C777FF"/>
    <w:rsid w:val="00C77895"/>
    <w:rsid w:val="00C77DC3"/>
    <w:rsid w:val="00C80184"/>
    <w:rsid w:val="00C804D5"/>
    <w:rsid w:val="00C80602"/>
    <w:rsid w:val="00C809EF"/>
    <w:rsid w:val="00C81116"/>
    <w:rsid w:val="00C8141F"/>
    <w:rsid w:val="00C81451"/>
    <w:rsid w:val="00C81EB4"/>
    <w:rsid w:val="00C820C8"/>
    <w:rsid w:val="00C829FB"/>
    <w:rsid w:val="00C82A74"/>
    <w:rsid w:val="00C82AFD"/>
    <w:rsid w:val="00C82DF1"/>
    <w:rsid w:val="00C83733"/>
    <w:rsid w:val="00C83B7A"/>
    <w:rsid w:val="00C83C9C"/>
    <w:rsid w:val="00C8406A"/>
    <w:rsid w:val="00C84FA6"/>
    <w:rsid w:val="00C8544C"/>
    <w:rsid w:val="00C859EA"/>
    <w:rsid w:val="00C85B31"/>
    <w:rsid w:val="00C85DB0"/>
    <w:rsid w:val="00C86459"/>
    <w:rsid w:val="00C864ED"/>
    <w:rsid w:val="00C86ACE"/>
    <w:rsid w:val="00C86ECE"/>
    <w:rsid w:val="00C8736F"/>
    <w:rsid w:val="00C875EC"/>
    <w:rsid w:val="00C87671"/>
    <w:rsid w:val="00C879BC"/>
    <w:rsid w:val="00C87A8A"/>
    <w:rsid w:val="00C9091D"/>
    <w:rsid w:val="00C90B81"/>
    <w:rsid w:val="00C90E75"/>
    <w:rsid w:val="00C90F34"/>
    <w:rsid w:val="00C914D9"/>
    <w:rsid w:val="00C9154F"/>
    <w:rsid w:val="00C91575"/>
    <w:rsid w:val="00C91678"/>
    <w:rsid w:val="00C91AF1"/>
    <w:rsid w:val="00C9256C"/>
    <w:rsid w:val="00C9297D"/>
    <w:rsid w:val="00C92BFF"/>
    <w:rsid w:val="00C92C0B"/>
    <w:rsid w:val="00C92C96"/>
    <w:rsid w:val="00C92F13"/>
    <w:rsid w:val="00C931DA"/>
    <w:rsid w:val="00C93378"/>
    <w:rsid w:val="00C93ADD"/>
    <w:rsid w:val="00C93C22"/>
    <w:rsid w:val="00C940E3"/>
    <w:rsid w:val="00C9415A"/>
    <w:rsid w:val="00C944BA"/>
    <w:rsid w:val="00C95454"/>
    <w:rsid w:val="00C9696B"/>
    <w:rsid w:val="00C96AA5"/>
    <w:rsid w:val="00C96C75"/>
    <w:rsid w:val="00C96EA3"/>
    <w:rsid w:val="00C96F9C"/>
    <w:rsid w:val="00CA05B6"/>
    <w:rsid w:val="00CA05DB"/>
    <w:rsid w:val="00CA06E5"/>
    <w:rsid w:val="00CA070D"/>
    <w:rsid w:val="00CA0B59"/>
    <w:rsid w:val="00CA10EB"/>
    <w:rsid w:val="00CA13A0"/>
    <w:rsid w:val="00CA2243"/>
    <w:rsid w:val="00CA2335"/>
    <w:rsid w:val="00CA2BD8"/>
    <w:rsid w:val="00CA2D94"/>
    <w:rsid w:val="00CA34A8"/>
    <w:rsid w:val="00CA358B"/>
    <w:rsid w:val="00CA3BCE"/>
    <w:rsid w:val="00CA3C24"/>
    <w:rsid w:val="00CA3C3C"/>
    <w:rsid w:val="00CA3D9F"/>
    <w:rsid w:val="00CA45D6"/>
    <w:rsid w:val="00CA4E9C"/>
    <w:rsid w:val="00CA5509"/>
    <w:rsid w:val="00CA5796"/>
    <w:rsid w:val="00CA57A0"/>
    <w:rsid w:val="00CA5F00"/>
    <w:rsid w:val="00CA62B6"/>
    <w:rsid w:val="00CA67B9"/>
    <w:rsid w:val="00CA67F6"/>
    <w:rsid w:val="00CA71EB"/>
    <w:rsid w:val="00CA7397"/>
    <w:rsid w:val="00CA75BF"/>
    <w:rsid w:val="00CA783A"/>
    <w:rsid w:val="00CA7B43"/>
    <w:rsid w:val="00CB1876"/>
    <w:rsid w:val="00CB3192"/>
    <w:rsid w:val="00CB3528"/>
    <w:rsid w:val="00CB492A"/>
    <w:rsid w:val="00CB5918"/>
    <w:rsid w:val="00CB6345"/>
    <w:rsid w:val="00CB6752"/>
    <w:rsid w:val="00CB6874"/>
    <w:rsid w:val="00CB7043"/>
    <w:rsid w:val="00CB72BC"/>
    <w:rsid w:val="00CB7359"/>
    <w:rsid w:val="00CB7AFD"/>
    <w:rsid w:val="00CB7D39"/>
    <w:rsid w:val="00CB7F44"/>
    <w:rsid w:val="00CC0255"/>
    <w:rsid w:val="00CC0D26"/>
    <w:rsid w:val="00CC1275"/>
    <w:rsid w:val="00CC1293"/>
    <w:rsid w:val="00CC1B09"/>
    <w:rsid w:val="00CC1C49"/>
    <w:rsid w:val="00CC1DC6"/>
    <w:rsid w:val="00CC223B"/>
    <w:rsid w:val="00CC2C68"/>
    <w:rsid w:val="00CC34B0"/>
    <w:rsid w:val="00CC354D"/>
    <w:rsid w:val="00CC4182"/>
    <w:rsid w:val="00CC4A9D"/>
    <w:rsid w:val="00CC4B6C"/>
    <w:rsid w:val="00CC52A7"/>
    <w:rsid w:val="00CC55E0"/>
    <w:rsid w:val="00CC58FA"/>
    <w:rsid w:val="00CC60BB"/>
    <w:rsid w:val="00CC6981"/>
    <w:rsid w:val="00CC6D71"/>
    <w:rsid w:val="00CC6DD7"/>
    <w:rsid w:val="00CC7129"/>
    <w:rsid w:val="00CC725D"/>
    <w:rsid w:val="00CC7559"/>
    <w:rsid w:val="00CC7CB7"/>
    <w:rsid w:val="00CD0057"/>
    <w:rsid w:val="00CD0328"/>
    <w:rsid w:val="00CD0A3E"/>
    <w:rsid w:val="00CD0EB5"/>
    <w:rsid w:val="00CD1747"/>
    <w:rsid w:val="00CD1DB9"/>
    <w:rsid w:val="00CD20A8"/>
    <w:rsid w:val="00CD20DD"/>
    <w:rsid w:val="00CD2183"/>
    <w:rsid w:val="00CD2519"/>
    <w:rsid w:val="00CD2682"/>
    <w:rsid w:val="00CD269E"/>
    <w:rsid w:val="00CD2D93"/>
    <w:rsid w:val="00CD329A"/>
    <w:rsid w:val="00CD32EF"/>
    <w:rsid w:val="00CD3331"/>
    <w:rsid w:val="00CD356F"/>
    <w:rsid w:val="00CD36B7"/>
    <w:rsid w:val="00CD384B"/>
    <w:rsid w:val="00CD3C66"/>
    <w:rsid w:val="00CD42D2"/>
    <w:rsid w:val="00CD4568"/>
    <w:rsid w:val="00CD47F5"/>
    <w:rsid w:val="00CD4870"/>
    <w:rsid w:val="00CD4A28"/>
    <w:rsid w:val="00CD4AD2"/>
    <w:rsid w:val="00CD4B32"/>
    <w:rsid w:val="00CD54BA"/>
    <w:rsid w:val="00CD574A"/>
    <w:rsid w:val="00CD6248"/>
    <w:rsid w:val="00CD71F7"/>
    <w:rsid w:val="00CD79B4"/>
    <w:rsid w:val="00CD79C1"/>
    <w:rsid w:val="00CD7AD9"/>
    <w:rsid w:val="00CD7BC0"/>
    <w:rsid w:val="00CE095C"/>
    <w:rsid w:val="00CE09B7"/>
    <w:rsid w:val="00CE0DA1"/>
    <w:rsid w:val="00CE1179"/>
    <w:rsid w:val="00CE1735"/>
    <w:rsid w:val="00CE1828"/>
    <w:rsid w:val="00CE189E"/>
    <w:rsid w:val="00CE191E"/>
    <w:rsid w:val="00CE3108"/>
    <w:rsid w:val="00CE3CCF"/>
    <w:rsid w:val="00CE4476"/>
    <w:rsid w:val="00CE5361"/>
    <w:rsid w:val="00CE57A8"/>
    <w:rsid w:val="00CE5F43"/>
    <w:rsid w:val="00CE6086"/>
    <w:rsid w:val="00CE66D3"/>
    <w:rsid w:val="00CE6E17"/>
    <w:rsid w:val="00CE6FE8"/>
    <w:rsid w:val="00CE784B"/>
    <w:rsid w:val="00CF0040"/>
    <w:rsid w:val="00CF06EB"/>
    <w:rsid w:val="00CF1957"/>
    <w:rsid w:val="00CF222A"/>
    <w:rsid w:val="00CF2932"/>
    <w:rsid w:val="00CF3518"/>
    <w:rsid w:val="00CF3582"/>
    <w:rsid w:val="00CF3ABD"/>
    <w:rsid w:val="00CF3FDD"/>
    <w:rsid w:val="00CF42ED"/>
    <w:rsid w:val="00CF458A"/>
    <w:rsid w:val="00CF460B"/>
    <w:rsid w:val="00CF49BD"/>
    <w:rsid w:val="00CF49DB"/>
    <w:rsid w:val="00CF4A9D"/>
    <w:rsid w:val="00CF4C85"/>
    <w:rsid w:val="00CF4CEB"/>
    <w:rsid w:val="00CF4D2E"/>
    <w:rsid w:val="00CF4E06"/>
    <w:rsid w:val="00CF4E0D"/>
    <w:rsid w:val="00CF52B2"/>
    <w:rsid w:val="00CF5FE9"/>
    <w:rsid w:val="00CF647C"/>
    <w:rsid w:val="00CF66B3"/>
    <w:rsid w:val="00CF6AE3"/>
    <w:rsid w:val="00CF7372"/>
    <w:rsid w:val="00CF77FE"/>
    <w:rsid w:val="00CF784D"/>
    <w:rsid w:val="00CF78C5"/>
    <w:rsid w:val="00D00307"/>
    <w:rsid w:val="00D00837"/>
    <w:rsid w:val="00D0130A"/>
    <w:rsid w:val="00D01562"/>
    <w:rsid w:val="00D01D73"/>
    <w:rsid w:val="00D02461"/>
    <w:rsid w:val="00D02637"/>
    <w:rsid w:val="00D0268D"/>
    <w:rsid w:val="00D026DD"/>
    <w:rsid w:val="00D0276B"/>
    <w:rsid w:val="00D0282B"/>
    <w:rsid w:val="00D03E07"/>
    <w:rsid w:val="00D03EDD"/>
    <w:rsid w:val="00D04209"/>
    <w:rsid w:val="00D04AC4"/>
    <w:rsid w:val="00D04C4C"/>
    <w:rsid w:val="00D0547B"/>
    <w:rsid w:val="00D05B9E"/>
    <w:rsid w:val="00D0616A"/>
    <w:rsid w:val="00D06773"/>
    <w:rsid w:val="00D06E1C"/>
    <w:rsid w:val="00D07106"/>
    <w:rsid w:val="00D07A08"/>
    <w:rsid w:val="00D07B58"/>
    <w:rsid w:val="00D07CD3"/>
    <w:rsid w:val="00D10233"/>
    <w:rsid w:val="00D103BC"/>
    <w:rsid w:val="00D10AAD"/>
    <w:rsid w:val="00D1110E"/>
    <w:rsid w:val="00D1123A"/>
    <w:rsid w:val="00D126DF"/>
    <w:rsid w:val="00D12926"/>
    <w:rsid w:val="00D132C7"/>
    <w:rsid w:val="00D133A1"/>
    <w:rsid w:val="00D13612"/>
    <w:rsid w:val="00D13C1A"/>
    <w:rsid w:val="00D14475"/>
    <w:rsid w:val="00D147BD"/>
    <w:rsid w:val="00D14E2F"/>
    <w:rsid w:val="00D150E7"/>
    <w:rsid w:val="00D15998"/>
    <w:rsid w:val="00D166DC"/>
    <w:rsid w:val="00D16868"/>
    <w:rsid w:val="00D17CF3"/>
    <w:rsid w:val="00D2039A"/>
    <w:rsid w:val="00D208BB"/>
    <w:rsid w:val="00D20901"/>
    <w:rsid w:val="00D20A10"/>
    <w:rsid w:val="00D20ACB"/>
    <w:rsid w:val="00D21D2C"/>
    <w:rsid w:val="00D22176"/>
    <w:rsid w:val="00D22536"/>
    <w:rsid w:val="00D234B2"/>
    <w:rsid w:val="00D237E3"/>
    <w:rsid w:val="00D238C9"/>
    <w:rsid w:val="00D242D3"/>
    <w:rsid w:val="00D2485A"/>
    <w:rsid w:val="00D24B39"/>
    <w:rsid w:val="00D24BD5"/>
    <w:rsid w:val="00D24D6F"/>
    <w:rsid w:val="00D24F4E"/>
    <w:rsid w:val="00D25463"/>
    <w:rsid w:val="00D2581B"/>
    <w:rsid w:val="00D25D0D"/>
    <w:rsid w:val="00D264F1"/>
    <w:rsid w:val="00D26741"/>
    <w:rsid w:val="00D26B35"/>
    <w:rsid w:val="00D26E76"/>
    <w:rsid w:val="00D27304"/>
    <w:rsid w:val="00D300FC"/>
    <w:rsid w:val="00D306EA"/>
    <w:rsid w:val="00D308E1"/>
    <w:rsid w:val="00D3097A"/>
    <w:rsid w:val="00D314BA"/>
    <w:rsid w:val="00D315E4"/>
    <w:rsid w:val="00D3192A"/>
    <w:rsid w:val="00D31966"/>
    <w:rsid w:val="00D31A92"/>
    <w:rsid w:val="00D31E68"/>
    <w:rsid w:val="00D32407"/>
    <w:rsid w:val="00D329F3"/>
    <w:rsid w:val="00D32E16"/>
    <w:rsid w:val="00D33056"/>
    <w:rsid w:val="00D333E7"/>
    <w:rsid w:val="00D335EA"/>
    <w:rsid w:val="00D33A3F"/>
    <w:rsid w:val="00D33A78"/>
    <w:rsid w:val="00D346A0"/>
    <w:rsid w:val="00D355C4"/>
    <w:rsid w:val="00D3593D"/>
    <w:rsid w:val="00D35F87"/>
    <w:rsid w:val="00D36178"/>
    <w:rsid w:val="00D3637F"/>
    <w:rsid w:val="00D367A0"/>
    <w:rsid w:val="00D36B42"/>
    <w:rsid w:val="00D36D37"/>
    <w:rsid w:val="00D37502"/>
    <w:rsid w:val="00D37619"/>
    <w:rsid w:val="00D37638"/>
    <w:rsid w:val="00D40AB0"/>
    <w:rsid w:val="00D41237"/>
    <w:rsid w:val="00D4166C"/>
    <w:rsid w:val="00D417AA"/>
    <w:rsid w:val="00D41947"/>
    <w:rsid w:val="00D41D44"/>
    <w:rsid w:val="00D41D51"/>
    <w:rsid w:val="00D41EAF"/>
    <w:rsid w:val="00D428E7"/>
    <w:rsid w:val="00D42E01"/>
    <w:rsid w:val="00D438AE"/>
    <w:rsid w:val="00D4470C"/>
    <w:rsid w:val="00D44D31"/>
    <w:rsid w:val="00D45A69"/>
    <w:rsid w:val="00D45A95"/>
    <w:rsid w:val="00D45D41"/>
    <w:rsid w:val="00D45FAF"/>
    <w:rsid w:val="00D46827"/>
    <w:rsid w:val="00D46A3F"/>
    <w:rsid w:val="00D46FB2"/>
    <w:rsid w:val="00D47579"/>
    <w:rsid w:val="00D4780C"/>
    <w:rsid w:val="00D47E51"/>
    <w:rsid w:val="00D50A3C"/>
    <w:rsid w:val="00D50AA5"/>
    <w:rsid w:val="00D50BE9"/>
    <w:rsid w:val="00D50BF6"/>
    <w:rsid w:val="00D512D0"/>
    <w:rsid w:val="00D512DF"/>
    <w:rsid w:val="00D517B7"/>
    <w:rsid w:val="00D51977"/>
    <w:rsid w:val="00D51CC3"/>
    <w:rsid w:val="00D51D59"/>
    <w:rsid w:val="00D52070"/>
    <w:rsid w:val="00D526F9"/>
    <w:rsid w:val="00D52716"/>
    <w:rsid w:val="00D533F9"/>
    <w:rsid w:val="00D5414A"/>
    <w:rsid w:val="00D54264"/>
    <w:rsid w:val="00D54FF9"/>
    <w:rsid w:val="00D5566A"/>
    <w:rsid w:val="00D55768"/>
    <w:rsid w:val="00D56335"/>
    <w:rsid w:val="00D563C3"/>
    <w:rsid w:val="00D566CA"/>
    <w:rsid w:val="00D56729"/>
    <w:rsid w:val="00D56A2D"/>
    <w:rsid w:val="00D56A56"/>
    <w:rsid w:val="00D57C97"/>
    <w:rsid w:val="00D57F2E"/>
    <w:rsid w:val="00D602FD"/>
    <w:rsid w:val="00D60715"/>
    <w:rsid w:val="00D60B72"/>
    <w:rsid w:val="00D60EEF"/>
    <w:rsid w:val="00D611EA"/>
    <w:rsid w:val="00D61385"/>
    <w:rsid w:val="00D614B5"/>
    <w:rsid w:val="00D62018"/>
    <w:rsid w:val="00D624B9"/>
    <w:rsid w:val="00D6262D"/>
    <w:rsid w:val="00D62900"/>
    <w:rsid w:val="00D62D6E"/>
    <w:rsid w:val="00D62F96"/>
    <w:rsid w:val="00D63154"/>
    <w:rsid w:val="00D63FF1"/>
    <w:rsid w:val="00D64176"/>
    <w:rsid w:val="00D648D9"/>
    <w:rsid w:val="00D6534F"/>
    <w:rsid w:val="00D6586B"/>
    <w:rsid w:val="00D65C6A"/>
    <w:rsid w:val="00D65CFE"/>
    <w:rsid w:val="00D668A8"/>
    <w:rsid w:val="00D66B43"/>
    <w:rsid w:val="00D67057"/>
    <w:rsid w:val="00D67796"/>
    <w:rsid w:val="00D67D31"/>
    <w:rsid w:val="00D70189"/>
    <w:rsid w:val="00D703DA"/>
    <w:rsid w:val="00D704CC"/>
    <w:rsid w:val="00D70E83"/>
    <w:rsid w:val="00D70F49"/>
    <w:rsid w:val="00D70F71"/>
    <w:rsid w:val="00D71408"/>
    <w:rsid w:val="00D71569"/>
    <w:rsid w:val="00D717A4"/>
    <w:rsid w:val="00D719FF"/>
    <w:rsid w:val="00D71C14"/>
    <w:rsid w:val="00D73418"/>
    <w:rsid w:val="00D73E84"/>
    <w:rsid w:val="00D73ED6"/>
    <w:rsid w:val="00D743FE"/>
    <w:rsid w:val="00D7508B"/>
    <w:rsid w:val="00D751D9"/>
    <w:rsid w:val="00D752B1"/>
    <w:rsid w:val="00D754A0"/>
    <w:rsid w:val="00D755EB"/>
    <w:rsid w:val="00D75671"/>
    <w:rsid w:val="00D758F0"/>
    <w:rsid w:val="00D75C1A"/>
    <w:rsid w:val="00D75CBB"/>
    <w:rsid w:val="00D75EDD"/>
    <w:rsid w:val="00D7675A"/>
    <w:rsid w:val="00D77056"/>
    <w:rsid w:val="00D77563"/>
    <w:rsid w:val="00D77C28"/>
    <w:rsid w:val="00D80619"/>
    <w:rsid w:val="00D80B58"/>
    <w:rsid w:val="00D80FC5"/>
    <w:rsid w:val="00D81C85"/>
    <w:rsid w:val="00D81FEA"/>
    <w:rsid w:val="00D826E3"/>
    <w:rsid w:val="00D82C24"/>
    <w:rsid w:val="00D8340E"/>
    <w:rsid w:val="00D83856"/>
    <w:rsid w:val="00D843EF"/>
    <w:rsid w:val="00D845F9"/>
    <w:rsid w:val="00D84809"/>
    <w:rsid w:val="00D84B75"/>
    <w:rsid w:val="00D84BAA"/>
    <w:rsid w:val="00D8587C"/>
    <w:rsid w:val="00D85908"/>
    <w:rsid w:val="00D85B6D"/>
    <w:rsid w:val="00D85C66"/>
    <w:rsid w:val="00D85C77"/>
    <w:rsid w:val="00D863EB"/>
    <w:rsid w:val="00D86837"/>
    <w:rsid w:val="00D86B62"/>
    <w:rsid w:val="00D86B99"/>
    <w:rsid w:val="00D870B1"/>
    <w:rsid w:val="00D8741B"/>
    <w:rsid w:val="00D8778C"/>
    <w:rsid w:val="00D90A54"/>
    <w:rsid w:val="00D91037"/>
    <w:rsid w:val="00D913F4"/>
    <w:rsid w:val="00D917C0"/>
    <w:rsid w:val="00D91AE3"/>
    <w:rsid w:val="00D920DA"/>
    <w:rsid w:val="00D9219F"/>
    <w:rsid w:val="00D9287A"/>
    <w:rsid w:val="00D930C2"/>
    <w:rsid w:val="00D9455C"/>
    <w:rsid w:val="00D9475C"/>
    <w:rsid w:val="00D94AE7"/>
    <w:rsid w:val="00D9556B"/>
    <w:rsid w:val="00D95622"/>
    <w:rsid w:val="00D95B0A"/>
    <w:rsid w:val="00D95BFC"/>
    <w:rsid w:val="00D95C48"/>
    <w:rsid w:val="00D95CF6"/>
    <w:rsid w:val="00D95F88"/>
    <w:rsid w:val="00D96511"/>
    <w:rsid w:val="00D96660"/>
    <w:rsid w:val="00D966F9"/>
    <w:rsid w:val="00D96AB9"/>
    <w:rsid w:val="00D97037"/>
    <w:rsid w:val="00D9751F"/>
    <w:rsid w:val="00D9786E"/>
    <w:rsid w:val="00DA0007"/>
    <w:rsid w:val="00DA06BC"/>
    <w:rsid w:val="00DA0C68"/>
    <w:rsid w:val="00DA1778"/>
    <w:rsid w:val="00DA1964"/>
    <w:rsid w:val="00DA2A47"/>
    <w:rsid w:val="00DA2A6B"/>
    <w:rsid w:val="00DA2CAC"/>
    <w:rsid w:val="00DA2D32"/>
    <w:rsid w:val="00DA2D64"/>
    <w:rsid w:val="00DA2ED5"/>
    <w:rsid w:val="00DA3752"/>
    <w:rsid w:val="00DA43B0"/>
    <w:rsid w:val="00DA4810"/>
    <w:rsid w:val="00DA502A"/>
    <w:rsid w:val="00DA5197"/>
    <w:rsid w:val="00DA52E9"/>
    <w:rsid w:val="00DA5798"/>
    <w:rsid w:val="00DA5859"/>
    <w:rsid w:val="00DA59E1"/>
    <w:rsid w:val="00DA5B73"/>
    <w:rsid w:val="00DA5F87"/>
    <w:rsid w:val="00DA6ECD"/>
    <w:rsid w:val="00DA715A"/>
    <w:rsid w:val="00DA722C"/>
    <w:rsid w:val="00DA7717"/>
    <w:rsid w:val="00DA7755"/>
    <w:rsid w:val="00DA7F83"/>
    <w:rsid w:val="00DB0182"/>
    <w:rsid w:val="00DB0587"/>
    <w:rsid w:val="00DB073C"/>
    <w:rsid w:val="00DB0764"/>
    <w:rsid w:val="00DB07FB"/>
    <w:rsid w:val="00DB0A95"/>
    <w:rsid w:val="00DB14D2"/>
    <w:rsid w:val="00DB23BD"/>
    <w:rsid w:val="00DB3DF4"/>
    <w:rsid w:val="00DB3E1D"/>
    <w:rsid w:val="00DB4001"/>
    <w:rsid w:val="00DB4CC3"/>
    <w:rsid w:val="00DB550F"/>
    <w:rsid w:val="00DB5803"/>
    <w:rsid w:val="00DB59C5"/>
    <w:rsid w:val="00DB5C00"/>
    <w:rsid w:val="00DB5C3E"/>
    <w:rsid w:val="00DB5E6E"/>
    <w:rsid w:val="00DB5E95"/>
    <w:rsid w:val="00DB629C"/>
    <w:rsid w:val="00DB6384"/>
    <w:rsid w:val="00DB6BB0"/>
    <w:rsid w:val="00DB7A48"/>
    <w:rsid w:val="00DC00BB"/>
    <w:rsid w:val="00DC02C7"/>
    <w:rsid w:val="00DC051B"/>
    <w:rsid w:val="00DC0570"/>
    <w:rsid w:val="00DC0963"/>
    <w:rsid w:val="00DC0A0E"/>
    <w:rsid w:val="00DC0AE1"/>
    <w:rsid w:val="00DC18D2"/>
    <w:rsid w:val="00DC1CED"/>
    <w:rsid w:val="00DC2017"/>
    <w:rsid w:val="00DC29AB"/>
    <w:rsid w:val="00DC2CCA"/>
    <w:rsid w:val="00DC2D8F"/>
    <w:rsid w:val="00DC3466"/>
    <w:rsid w:val="00DC4055"/>
    <w:rsid w:val="00DC40DF"/>
    <w:rsid w:val="00DC43D6"/>
    <w:rsid w:val="00DC468D"/>
    <w:rsid w:val="00DC47A8"/>
    <w:rsid w:val="00DC4D8A"/>
    <w:rsid w:val="00DC50A7"/>
    <w:rsid w:val="00DC51EE"/>
    <w:rsid w:val="00DC555D"/>
    <w:rsid w:val="00DC64CB"/>
    <w:rsid w:val="00DC6A59"/>
    <w:rsid w:val="00DC6C51"/>
    <w:rsid w:val="00DC6F08"/>
    <w:rsid w:val="00DC7058"/>
    <w:rsid w:val="00DC7282"/>
    <w:rsid w:val="00DC73EF"/>
    <w:rsid w:val="00DD05E0"/>
    <w:rsid w:val="00DD0675"/>
    <w:rsid w:val="00DD09A8"/>
    <w:rsid w:val="00DD0C34"/>
    <w:rsid w:val="00DD1A28"/>
    <w:rsid w:val="00DD2827"/>
    <w:rsid w:val="00DD29FC"/>
    <w:rsid w:val="00DD35CE"/>
    <w:rsid w:val="00DD3D0A"/>
    <w:rsid w:val="00DD3E3F"/>
    <w:rsid w:val="00DD4372"/>
    <w:rsid w:val="00DD44CA"/>
    <w:rsid w:val="00DD4D46"/>
    <w:rsid w:val="00DD4E84"/>
    <w:rsid w:val="00DD5AC8"/>
    <w:rsid w:val="00DD61FF"/>
    <w:rsid w:val="00DD63C4"/>
    <w:rsid w:val="00DD66BB"/>
    <w:rsid w:val="00DD691D"/>
    <w:rsid w:val="00DD6E0C"/>
    <w:rsid w:val="00DD7126"/>
    <w:rsid w:val="00DD7370"/>
    <w:rsid w:val="00DD7637"/>
    <w:rsid w:val="00DD7AD5"/>
    <w:rsid w:val="00DD7B16"/>
    <w:rsid w:val="00DE029F"/>
    <w:rsid w:val="00DE0689"/>
    <w:rsid w:val="00DE0729"/>
    <w:rsid w:val="00DE074C"/>
    <w:rsid w:val="00DE0833"/>
    <w:rsid w:val="00DE08C3"/>
    <w:rsid w:val="00DE0AB4"/>
    <w:rsid w:val="00DE0B98"/>
    <w:rsid w:val="00DE118A"/>
    <w:rsid w:val="00DE126C"/>
    <w:rsid w:val="00DE2128"/>
    <w:rsid w:val="00DE2EB2"/>
    <w:rsid w:val="00DE31F3"/>
    <w:rsid w:val="00DE3855"/>
    <w:rsid w:val="00DE3A3C"/>
    <w:rsid w:val="00DE3F5B"/>
    <w:rsid w:val="00DE4B11"/>
    <w:rsid w:val="00DE4F08"/>
    <w:rsid w:val="00DE596F"/>
    <w:rsid w:val="00DE6281"/>
    <w:rsid w:val="00DE62D3"/>
    <w:rsid w:val="00DE634F"/>
    <w:rsid w:val="00DE69CC"/>
    <w:rsid w:val="00DE6A89"/>
    <w:rsid w:val="00DE6CCA"/>
    <w:rsid w:val="00DE7BE7"/>
    <w:rsid w:val="00DE7CD0"/>
    <w:rsid w:val="00DE7D8F"/>
    <w:rsid w:val="00DE7D91"/>
    <w:rsid w:val="00DF00BB"/>
    <w:rsid w:val="00DF00FD"/>
    <w:rsid w:val="00DF0B25"/>
    <w:rsid w:val="00DF0FD9"/>
    <w:rsid w:val="00DF125A"/>
    <w:rsid w:val="00DF1A61"/>
    <w:rsid w:val="00DF25E4"/>
    <w:rsid w:val="00DF27C5"/>
    <w:rsid w:val="00DF2CA7"/>
    <w:rsid w:val="00DF2CEB"/>
    <w:rsid w:val="00DF2F84"/>
    <w:rsid w:val="00DF306C"/>
    <w:rsid w:val="00DF339C"/>
    <w:rsid w:val="00DF35C9"/>
    <w:rsid w:val="00DF46FF"/>
    <w:rsid w:val="00DF55DE"/>
    <w:rsid w:val="00DF5734"/>
    <w:rsid w:val="00DF5941"/>
    <w:rsid w:val="00DF5F55"/>
    <w:rsid w:val="00DF5FDC"/>
    <w:rsid w:val="00DF6794"/>
    <w:rsid w:val="00DF67BB"/>
    <w:rsid w:val="00DF7695"/>
    <w:rsid w:val="00DF7C54"/>
    <w:rsid w:val="00DF7E6D"/>
    <w:rsid w:val="00E00083"/>
    <w:rsid w:val="00E00112"/>
    <w:rsid w:val="00E00B11"/>
    <w:rsid w:val="00E00F79"/>
    <w:rsid w:val="00E01075"/>
    <w:rsid w:val="00E012FB"/>
    <w:rsid w:val="00E02A1F"/>
    <w:rsid w:val="00E031F7"/>
    <w:rsid w:val="00E033B4"/>
    <w:rsid w:val="00E03668"/>
    <w:rsid w:val="00E03A22"/>
    <w:rsid w:val="00E04069"/>
    <w:rsid w:val="00E0417C"/>
    <w:rsid w:val="00E04298"/>
    <w:rsid w:val="00E0450E"/>
    <w:rsid w:val="00E05A85"/>
    <w:rsid w:val="00E061DD"/>
    <w:rsid w:val="00E0641C"/>
    <w:rsid w:val="00E06721"/>
    <w:rsid w:val="00E06944"/>
    <w:rsid w:val="00E06C6D"/>
    <w:rsid w:val="00E07052"/>
    <w:rsid w:val="00E07750"/>
    <w:rsid w:val="00E113B7"/>
    <w:rsid w:val="00E11451"/>
    <w:rsid w:val="00E11B77"/>
    <w:rsid w:val="00E11EFA"/>
    <w:rsid w:val="00E11F91"/>
    <w:rsid w:val="00E1216A"/>
    <w:rsid w:val="00E12320"/>
    <w:rsid w:val="00E129F2"/>
    <w:rsid w:val="00E1338D"/>
    <w:rsid w:val="00E133BC"/>
    <w:rsid w:val="00E1340B"/>
    <w:rsid w:val="00E13600"/>
    <w:rsid w:val="00E137FB"/>
    <w:rsid w:val="00E15569"/>
    <w:rsid w:val="00E1560F"/>
    <w:rsid w:val="00E158AC"/>
    <w:rsid w:val="00E1602A"/>
    <w:rsid w:val="00E160CF"/>
    <w:rsid w:val="00E165F0"/>
    <w:rsid w:val="00E168CB"/>
    <w:rsid w:val="00E16B90"/>
    <w:rsid w:val="00E16BF0"/>
    <w:rsid w:val="00E17409"/>
    <w:rsid w:val="00E179B6"/>
    <w:rsid w:val="00E17E73"/>
    <w:rsid w:val="00E202C4"/>
    <w:rsid w:val="00E20A6E"/>
    <w:rsid w:val="00E21774"/>
    <w:rsid w:val="00E22491"/>
    <w:rsid w:val="00E22521"/>
    <w:rsid w:val="00E226EA"/>
    <w:rsid w:val="00E22DB2"/>
    <w:rsid w:val="00E236C8"/>
    <w:rsid w:val="00E237F4"/>
    <w:rsid w:val="00E238FB"/>
    <w:rsid w:val="00E239FB"/>
    <w:rsid w:val="00E23F67"/>
    <w:rsid w:val="00E24150"/>
    <w:rsid w:val="00E246D7"/>
    <w:rsid w:val="00E24828"/>
    <w:rsid w:val="00E24D54"/>
    <w:rsid w:val="00E25A9E"/>
    <w:rsid w:val="00E25D4B"/>
    <w:rsid w:val="00E25E1B"/>
    <w:rsid w:val="00E272B3"/>
    <w:rsid w:val="00E2752D"/>
    <w:rsid w:val="00E27709"/>
    <w:rsid w:val="00E279D9"/>
    <w:rsid w:val="00E30017"/>
    <w:rsid w:val="00E302B0"/>
    <w:rsid w:val="00E30411"/>
    <w:rsid w:val="00E30770"/>
    <w:rsid w:val="00E318B3"/>
    <w:rsid w:val="00E31AC6"/>
    <w:rsid w:val="00E31D19"/>
    <w:rsid w:val="00E31D4C"/>
    <w:rsid w:val="00E31EDA"/>
    <w:rsid w:val="00E31F71"/>
    <w:rsid w:val="00E32395"/>
    <w:rsid w:val="00E3279C"/>
    <w:rsid w:val="00E32CB0"/>
    <w:rsid w:val="00E32E30"/>
    <w:rsid w:val="00E33248"/>
    <w:rsid w:val="00E3394D"/>
    <w:rsid w:val="00E33F0F"/>
    <w:rsid w:val="00E344E4"/>
    <w:rsid w:val="00E3456E"/>
    <w:rsid w:val="00E347A9"/>
    <w:rsid w:val="00E34837"/>
    <w:rsid w:val="00E35539"/>
    <w:rsid w:val="00E355E0"/>
    <w:rsid w:val="00E35A79"/>
    <w:rsid w:val="00E35D57"/>
    <w:rsid w:val="00E362C0"/>
    <w:rsid w:val="00E367E0"/>
    <w:rsid w:val="00E36BD1"/>
    <w:rsid w:val="00E36E53"/>
    <w:rsid w:val="00E37290"/>
    <w:rsid w:val="00E374CA"/>
    <w:rsid w:val="00E3758A"/>
    <w:rsid w:val="00E3761F"/>
    <w:rsid w:val="00E378FA"/>
    <w:rsid w:val="00E37A30"/>
    <w:rsid w:val="00E37BD2"/>
    <w:rsid w:val="00E40475"/>
    <w:rsid w:val="00E40503"/>
    <w:rsid w:val="00E40F45"/>
    <w:rsid w:val="00E41676"/>
    <w:rsid w:val="00E4195C"/>
    <w:rsid w:val="00E41B3A"/>
    <w:rsid w:val="00E41E29"/>
    <w:rsid w:val="00E420EC"/>
    <w:rsid w:val="00E428C0"/>
    <w:rsid w:val="00E42ABA"/>
    <w:rsid w:val="00E432EA"/>
    <w:rsid w:val="00E4336D"/>
    <w:rsid w:val="00E4384E"/>
    <w:rsid w:val="00E4389F"/>
    <w:rsid w:val="00E4480D"/>
    <w:rsid w:val="00E44DFF"/>
    <w:rsid w:val="00E4507D"/>
    <w:rsid w:val="00E45265"/>
    <w:rsid w:val="00E454ED"/>
    <w:rsid w:val="00E45FAF"/>
    <w:rsid w:val="00E46454"/>
    <w:rsid w:val="00E46701"/>
    <w:rsid w:val="00E4683C"/>
    <w:rsid w:val="00E46891"/>
    <w:rsid w:val="00E46904"/>
    <w:rsid w:val="00E4717B"/>
    <w:rsid w:val="00E4726E"/>
    <w:rsid w:val="00E47612"/>
    <w:rsid w:val="00E47840"/>
    <w:rsid w:val="00E500F7"/>
    <w:rsid w:val="00E504EB"/>
    <w:rsid w:val="00E50687"/>
    <w:rsid w:val="00E5068E"/>
    <w:rsid w:val="00E50777"/>
    <w:rsid w:val="00E50F20"/>
    <w:rsid w:val="00E5125B"/>
    <w:rsid w:val="00E5125C"/>
    <w:rsid w:val="00E51296"/>
    <w:rsid w:val="00E51782"/>
    <w:rsid w:val="00E51BBF"/>
    <w:rsid w:val="00E525E5"/>
    <w:rsid w:val="00E52906"/>
    <w:rsid w:val="00E5293F"/>
    <w:rsid w:val="00E53359"/>
    <w:rsid w:val="00E53ADD"/>
    <w:rsid w:val="00E53B82"/>
    <w:rsid w:val="00E53C9E"/>
    <w:rsid w:val="00E53DE2"/>
    <w:rsid w:val="00E54B56"/>
    <w:rsid w:val="00E54C2A"/>
    <w:rsid w:val="00E54CDD"/>
    <w:rsid w:val="00E55008"/>
    <w:rsid w:val="00E55EBA"/>
    <w:rsid w:val="00E56590"/>
    <w:rsid w:val="00E56991"/>
    <w:rsid w:val="00E57420"/>
    <w:rsid w:val="00E576AA"/>
    <w:rsid w:val="00E60BF8"/>
    <w:rsid w:val="00E60EC3"/>
    <w:rsid w:val="00E6111B"/>
    <w:rsid w:val="00E61559"/>
    <w:rsid w:val="00E61591"/>
    <w:rsid w:val="00E6167B"/>
    <w:rsid w:val="00E617CE"/>
    <w:rsid w:val="00E61C00"/>
    <w:rsid w:val="00E61C79"/>
    <w:rsid w:val="00E61EEB"/>
    <w:rsid w:val="00E61F2E"/>
    <w:rsid w:val="00E61F46"/>
    <w:rsid w:val="00E62450"/>
    <w:rsid w:val="00E62942"/>
    <w:rsid w:val="00E62E7B"/>
    <w:rsid w:val="00E62ED0"/>
    <w:rsid w:val="00E62F89"/>
    <w:rsid w:val="00E6356E"/>
    <w:rsid w:val="00E63686"/>
    <w:rsid w:val="00E63A2F"/>
    <w:rsid w:val="00E63DA5"/>
    <w:rsid w:val="00E6425F"/>
    <w:rsid w:val="00E64A12"/>
    <w:rsid w:val="00E64CE0"/>
    <w:rsid w:val="00E65212"/>
    <w:rsid w:val="00E665E4"/>
    <w:rsid w:val="00E6665D"/>
    <w:rsid w:val="00E669DA"/>
    <w:rsid w:val="00E67066"/>
    <w:rsid w:val="00E6731D"/>
    <w:rsid w:val="00E70006"/>
    <w:rsid w:val="00E70117"/>
    <w:rsid w:val="00E70399"/>
    <w:rsid w:val="00E7041A"/>
    <w:rsid w:val="00E70675"/>
    <w:rsid w:val="00E70967"/>
    <w:rsid w:val="00E70CBD"/>
    <w:rsid w:val="00E70CE1"/>
    <w:rsid w:val="00E70D1B"/>
    <w:rsid w:val="00E7159B"/>
    <w:rsid w:val="00E71853"/>
    <w:rsid w:val="00E71896"/>
    <w:rsid w:val="00E71AF3"/>
    <w:rsid w:val="00E71E83"/>
    <w:rsid w:val="00E72EA6"/>
    <w:rsid w:val="00E7361E"/>
    <w:rsid w:val="00E73898"/>
    <w:rsid w:val="00E742A9"/>
    <w:rsid w:val="00E744E0"/>
    <w:rsid w:val="00E748CB"/>
    <w:rsid w:val="00E75642"/>
    <w:rsid w:val="00E76D95"/>
    <w:rsid w:val="00E76FFB"/>
    <w:rsid w:val="00E77445"/>
    <w:rsid w:val="00E77B95"/>
    <w:rsid w:val="00E802F7"/>
    <w:rsid w:val="00E804C3"/>
    <w:rsid w:val="00E8062D"/>
    <w:rsid w:val="00E807F2"/>
    <w:rsid w:val="00E80BBE"/>
    <w:rsid w:val="00E80C66"/>
    <w:rsid w:val="00E80D89"/>
    <w:rsid w:val="00E80EA8"/>
    <w:rsid w:val="00E818FB"/>
    <w:rsid w:val="00E81DCA"/>
    <w:rsid w:val="00E820A1"/>
    <w:rsid w:val="00E826B6"/>
    <w:rsid w:val="00E82CF9"/>
    <w:rsid w:val="00E82FBD"/>
    <w:rsid w:val="00E837F3"/>
    <w:rsid w:val="00E84225"/>
    <w:rsid w:val="00E8431A"/>
    <w:rsid w:val="00E848E2"/>
    <w:rsid w:val="00E84D72"/>
    <w:rsid w:val="00E84F98"/>
    <w:rsid w:val="00E84FA1"/>
    <w:rsid w:val="00E85341"/>
    <w:rsid w:val="00E854E4"/>
    <w:rsid w:val="00E8571C"/>
    <w:rsid w:val="00E85978"/>
    <w:rsid w:val="00E85D7A"/>
    <w:rsid w:val="00E85EF3"/>
    <w:rsid w:val="00E86032"/>
    <w:rsid w:val="00E8636F"/>
    <w:rsid w:val="00E863CD"/>
    <w:rsid w:val="00E86DB7"/>
    <w:rsid w:val="00E86E2D"/>
    <w:rsid w:val="00E86E3C"/>
    <w:rsid w:val="00E86E44"/>
    <w:rsid w:val="00E86F66"/>
    <w:rsid w:val="00E872E4"/>
    <w:rsid w:val="00E876A6"/>
    <w:rsid w:val="00E87C70"/>
    <w:rsid w:val="00E904EB"/>
    <w:rsid w:val="00E9050F"/>
    <w:rsid w:val="00E90B31"/>
    <w:rsid w:val="00E90EE6"/>
    <w:rsid w:val="00E91AAB"/>
    <w:rsid w:val="00E929A4"/>
    <w:rsid w:val="00E92C8A"/>
    <w:rsid w:val="00E92D26"/>
    <w:rsid w:val="00E92E8D"/>
    <w:rsid w:val="00E93395"/>
    <w:rsid w:val="00E93C66"/>
    <w:rsid w:val="00E93D79"/>
    <w:rsid w:val="00E95308"/>
    <w:rsid w:val="00E95600"/>
    <w:rsid w:val="00E961B0"/>
    <w:rsid w:val="00E972EF"/>
    <w:rsid w:val="00E97C1C"/>
    <w:rsid w:val="00EA09E7"/>
    <w:rsid w:val="00EA0C77"/>
    <w:rsid w:val="00EA0EE8"/>
    <w:rsid w:val="00EA0F04"/>
    <w:rsid w:val="00EA1BFF"/>
    <w:rsid w:val="00EA25C6"/>
    <w:rsid w:val="00EA2841"/>
    <w:rsid w:val="00EA2D34"/>
    <w:rsid w:val="00EA30EC"/>
    <w:rsid w:val="00EA3C32"/>
    <w:rsid w:val="00EA45E3"/>
    <w:rsid w:val="00EA460E"/>
    <w:rsid w:val="00EA46C8"/>
    <w:rsid w:val="00EA4F6A"/>
    <w:rsid w:val="00EA4FC7"/>
    <w:rsid w:val="00EA5B3B"/>
    <w:rsid w:val="00EA6105"/>
    <w:rsid w:val="00EA61BB"/>
    <w:rsid w:val="00EA64C6"/>
    <w:rsid w:val="00EA68C1"/>
    <w:rsid w:val="00EA6953"/>
    <w:rsid w:val="00EA70D5"/>
    <w:rsid w:val="00EA72E4"/>
    <w:rsid w:val="00EA7C1F"/>
    <w:rsid w:val="00EA7CC9"/>
    <w:rsid w:val="00EA7E62"/>
    <w:rsid w:val="00EB0292"/>
    <w:rsid w:val="00EB0364"/>
    <w:rsid w:val="00EB0A48"/>
    <w:rsid w:val="00EB0CB7"/>
    <w:rsid w:val="00EB1141"/>
    <w:rsid w:val="00EB12C5"/>
    <w:rsid w:val="00EB1C34"/>
    <w:rsid w:val="00EB1E86"/>
    <w:rsid w:val="00EB3862"/>
    <w:rsid w:val="00EB3AED"/>
    <w:rsid w:val="00EB3BC7"/>
    <w:rsid w:val="00EB3D44"/>
    <w:rsid w:val="00EB3F83"/>
    <w:rsid w:val="00EB4335"/>
    <w:rsid w:val="00EB4430"/>
    <w:rsid w:val="00EB4542"/>
    <w:rsid w:val="00EB48E7"/>
    <w:rsid w:val="00EB4F2D"/>
    <w:rsid w:val="00EB52DD"/>
    <w:rsid w:val="00EB5AC5"/>
    <w:rsid w:val="00EB61E8"/>
    <w:rsid w:val="00EB6DD8"/>
    <w:rsid w:val="00EB7A25"/>
    <w:rsid w:val="00EC047A"/>
    <w:rsid w:val="00EC0779"/>
    <w:rsid w:val="00EC0B3A"/>
    <w:rsid w:val="00EC0D87"/>
    <w:rsid w:val="00EC1231"/>
    <w:rsid w:val="00EC1251"/>
    <w:rsid w:val="00EC156F"/>
    <w:rsid w:val="00EC1EC9"/>
    <w:rsid w:val="00EC23C1"/>
    <w:rsid w:val="00EC276A"/>
    <w:rsid w:val="00EC3097"/>
    <w:rsid w:val="00EC3509"/>
    <w:rsid w:val="00EC443B"/>
    <w:rsid w:val="00EC463A"/>
    <w:rsid w:val="00EC46E7"/>
    <w:rsid w:val="00EC4E16"/>
    <w:rsid w:val="00EC5B5E"/>
    <w:rsid w:val="00EC5B6B"/>
    <w:rsid w:val="00EC5E37"/>
    <w:rsid w:val="00EC6048"/>
    <w:rsid w:val="00EC660C"/>
    <w:rsid w:val="00EC663C"/>
    <w:rsid w:val="00EC6FE0"/>
    <w:rsid w:val="00EC785A"/>
    <w:rsid w:val="00ED08CA"/>
    <w:rsid w:val="00ED09F8"/>
    <w:rsid w:val="00ED1FBA"/>
    <w:rsid w:val="00ED2316"/>
    <w:rsid w:val="00ED2DD8"/>
    <w:rsid w:val="00ED358A"/>
    <w:rsid w:val="00ED35BC"/>
    <w:rsid w:val="00ED3A17"/>
    <w:rsid w:val="00ED4401"/>
    <w:rsid w:val="00ED466D"/>
    <w:rsid w:val="00ED507F"/>
    <w:rsid w:val="00ED528F"/>
    <w:rsid w:val="00ED531B"/>
    <w:rsid w:val="00ED5560"/>
    <w:rsid w:val="00ED5774"/>
    <w:rsid w:val="00ED583A"/>
    <w:rsid w:val="00ED5F9E"/>
    <w:rsid w:val="00ED5FA6"/>
    <w:rsid w:val="00ED64A5"/>
    <w:rsid w:val="00ED6745"/>
    <w:rsid w:val="00ED6D81"/>
    <w:rsid w:val="00ED6FEA"/>
    <w:rsid w:val="00ED6FEB"/>
    <w:rsid w:val="00ED7126"/>
    <w:rsid w:val="00ED7C61"/>
    <w:rsid w:val="00EE00D0"/>
    <w:rsid w:val="00EE0405"/>
    <w:rsid w:val="00EE0AC9"/>
    <w:rsid w:val="00EE116B"/>
    <w:rsid w:val="00EE1288"/>
    <w:rsid w:val="00EE18A6"/>
    <w:rsid w:val="00EE1D67"/>
    <w:rsid w:val="00EE21CD"/>
    <w:rsid w:val="00EE2212"/>
    <w:rsid w:val="00EE28BA"/>
    <w:rsid w:val="00EE2997"/>
    <w:rsid w:val="00EE2C47"/>
    <w:rsid w:val="00EE2F2C"/>
    <w:rsid w:val="00EE3305"/>
    <w:rsid w:val="00EE332C"/>
    <w:rsid w:val="00EE3413"/>
    <w:rsid w:val="00EE373F"/>
    <w:rsid w:val="00EE38A7"/>
    <w:rsid w:val="00EE4279"/>
    <w:rsid w:val="00EE4944"/>
    <w:rsid w:val="00EE4AAC"/>
    <w:rsid w:val="00EE51E5"/>
    <w:rsid w:val="00EE5760"/>
    <w:rsid w:val="00EE59C7"/>
    <w:rsid w:val="00EE5A3F"/>
    <w:rsid w:val="00EE5B57"/>
    <w:rsid w:val="00EE5E0F"/>
    <w:rsid w:val="00EE5E2E"/>
    <w:rsid w:val="00EE682F"/>
    <w:rsid w:val="00EE700E"/>
    <w:rsid w:val="00EE7F6F"/>
    <w:rsid w:val="00EE7FEF"/>
    <w:rsid w:val="00EF00EB"/>
    <w:rsid w:val="00EF0FBC"/>
    <w:rsid w:val="00EF17D7"/>
    <w:rsid w:val="00EF1D71"/>
    <w:rsid w:val="00EF26F2"/>
    <w:rsid w:val="00EF2CCE"/>
    <w:rsid w:val="00EF2FB2"/>
    <w:rsid w:val="00EF3489"/>
    <w:rsid w:val="00EF3773"/>
    <w:rsid w:val="00EF3C64"/>
    <w:rsid w:val="00EF3FC3"/>
    <w:rsid w:val="00EF4618"/>
    <w:rsid w:val="00EF488B"/>
    <w:rsid w:val="00EF4B3D"/>
    <w:rsid w:val="00EF4F99"/>
    <w:rsid w:val="00EF513C"/>
    <w:rsid w:val="00EF592B"/>
    <w:rsid w:val="00EF6480"/>
    <w:rsid w:val="00EF6738"/>
    <w:rsid w:val="00EF6753"/>
    <w:rsid w:val="00EF7016"/>
    <w:rsid w:val="00EF716A"/>
    <w:rsid w:val="00EF7201"/>
    <w:rsid w:val="00EF7622"/>
    <w:rsid w:val="00F001AB"/>
    <w:rsid w:val="00F00632"/>
    <w:rsid w:val="00F00B66"/>
    <w:rsid w:val="00F00E47"/>
    <w:rsid w:val="00F01703"/>
    <w:rsid w:val="00F018D3"/>
    <w:rsid w:val="00F01A9C"/>
    <w:rsid w:val="00F01F7D"/>
    <w:rsid w:val="00F0238E"/>
    <w:rsid w:val="00F0239C"/>
    <w:rsid w:val="00F02BAB"/>
    <w:rsid w:val="00F02BC0"/>
    <w:rsid w:val="00F02DF4"/>
    <w:rsid w:val="00F033C6"/>
    <w:rsid w:val="00F038DC"/>
    <w:rsid w:val="00F03923"/>
    <w:rsid w:val="00F04E16"/>
    <w:rsid w:val="00F054C6"/>
    <w:rsid w:val="00F056A4"/>
    <w:rsid w:val="00F069C2"/>
    <w:rsid w:val="00F069C7"/>
    <w:rsid w:val="00F06BDE"/>
    <w:rsid w:val="00F06C64"/>
    <w:rsid w:val="00F06DAD"/>
    <w:rsid w:val="00F074EE"/>
    <w:rsid w:val="00F0779E"/>
    <w:rsid w:val="00F1087E"/>
    <w:rsid w:val="00F10A2D"/>
    <w:rsid w:val="00F10DE0"/>
    <w:rsid w:val="00F11085"/>
    <w:rsid w:val="00F11AC1"/>
    <w:rsid w:val="00F11C54"/>
    <w:rsid w:val="00F11CFF"/>
    <w:rsid w:val="00F121B4"/>
    <w:rsid w:val="00F1334E"/>
    <w:rsid w:val="00F133A1"/>
    <w:rsid w:val="00F13527"/>
    <w:rsid w:val="00F13F2B"/>
    <w:rsid w:val="00F14020"/>
    <w:rsid w:val="00F140F7"/>
    <w:rsid w:val="00F14D23"/>
    <w:rsid w:val="00F15E7A"/>
    <w:rsid w:val="00F15FB5"/>
    <w:rsid w:val="00F16840"/>
    <w:rsid w:val="00F16FC5"/>
    <w:rsid w:val="00F1728E"/>
    <w:rsid w:val="00F173AF"/>
    <w:rsid w:val="00F178C5"/>
    <w:rsid w:val="00F17909"/>
    <w:rsid w:val="00F17E4E"/>
    <w:rsid w:val="00F2018E"/>
    <w:rsid w:val="00F2169B"/>
    <w:rsid w:val="00F21C93"/>
    <w:rsid w:val="00F21F0F"/>
    <w:rsid w:val="00F22089"/>
    <w:rsid w:val="00F22659"/>
    <w:rsid w:val="00F22F8E"/>
    <w:rsid w:val="00F23130"/>
    <w:rsid w:val="00F23421"/>
    <w:rsid w:val="00F23479"/>
    <w:rsid w:val="00F23683"/>
    <w:rsid w:val="00F23BB3"/>
    <w:rsid w:val="00F24430"/>
    <w:rsid w:val="00F24CE6"/>
    <w:rsid w:val="00F24ED4"/>
    <w:rsid w:val="00F25161"/>
    <w:rsid w:val="00F251D2"/>
    <w:rsid w:val="00F25BF4"/>
    <w:rsid w:val="00F25C65"/>
    <w:rsid w:val="00F263EE"/>
    <w:rsid w:val="00F266DA"/>
    <w:rsid w:val="00F26B07"/>
    <w:rsid w:val="00F26D9A"/>
    <w:rsid w:val="00F26F70"/>
    <w:rsid w:val="00F2715B"/>
    <w:rsid w:val="00F272EC"/>
    <w:rsid w:val="00F27498"/>
    <w:rsid w:val="00F274BE"/>
    <w:rsid w:val="00F277C3"/>
    <w:rsid w:val="00F27EF6"/>
    <w:rsid w:val="00F309DC"/>
    <w:rsid w:val="00F30E3C"/>
    <w:rsid w:val="00F31215"/>
    <w:rsid w:val="00F3200A"/>
    <w:rsid w:val="00F32174"/>
    <w:rsid w:val="00F32380"/>
    <w:rsid w:val="00F324E5"/>
    <w:rsid w:val="00F32806"/>
    <w:rsid w:val="00F32D3E"/>
    <w:rsid w:val="00F32FE6"/>
    <w:rsid w:val="00F331B6"/>
    <w:rsid w:val="00F33592"/>
    <w:rsid w:val="00F339F6"/>
    <w:rsid w:val="00F33A1B"/>
    <w:rsid w:val="00F33D79"/>
    <w:rsid w:val="00F33E12"/>
    <w:rsid w:val="00F33E27"/>
    <w:rsid w:val="00F345A4"/>
    <w:rsid w:val="00F35053"/>
    <w:rsid w:val="00F3559C"/>
    <w:rsid w:val="00F35946"/>
    <w:rsid w:val="00F35A3E"/>
    <w:rsid w:val="00F35CE6"/>
    <w:rsid w:val="00F36275"/>
    <w:rsid w:val="00F3628F"/>
    <w:rsid w:val="00F364E1"/>
    <w:rsid w:val="00F37622"/>
    <w:rsid w:val="00F37715"/>
    <w:rsid w:val="00F37784"/>
    <w:rsid w:val="00F377C8"/>
    <w:rsid w:val="00F37E77"/>
    <w:rsid w:val="00F40229"/>
    <w:rsid w:val="00F403BE"/>
    <w:rsid w:val="00F40545"/>
    <w:rsid w:val="00F40924"/>
    <w:rsid w:val="00F40E6D"/>
    <w:rsid w:val="00F42266"/>
    <w:rsid w:val="00F42549"/>
    <w:rsid w:val="00F433E1"/>
    <w:rsid w:val="00F43492"/>
    <w:rsid w:val="00F437DE"/>
    <w:rsid w:val="00F438DD"/>
    <w:rsid w:val="00F43CAD"/>
    <w:rsid w:val="00F43F63"/>
    <w:rsid w:val="00F43F7F"/>
    <w:rsid w:val="00F44200"/>
    <w:rsid w:val="00F44566"/>
    <w:rsid w:val="00F445EB"/>
    <w:rsid w:val="00F44884"/>
    <w:rsid w:val="00F44DC3"/>
    <w:rsid w:val="00F4523B"/>
    <w:rsid w:val="00F456CB"/>
    <w:rsid w:val="00F45B53"/>
    <w:rsid w:val="00F4660F"/>
    <w:rsid w:val="00F4759A"/>
    <w:rsid w:val="00F47A9F"/>
    <w:rsid w:val="00F504AC"/>
    <w:rsid w:val="00F50521"/>
    <w:rsid w:val="00F50FE3"/>
    <w:rsid w:val="00F510E0"/>
    <w:rsid w:val="00F515BC"/>
    <w:rsid w:val="00F51B42"/>
    <w:rsid w:val="00F51C56"/>
    <w:rsid w:val="00F523B3"/>
    <w:rsid w:val="00F52912"/>
    <w:rsid w:val="00F53ACC"/>
    <w:rsid w:val="00F543F8"/>
    <w:rsid w:val="00F54C08"/>
    <w:rsid w:val="00F54FF5"/>
    <w:rsid w:val="00F5503F"/>
    <w:rsid w:val="00F55FDB"/>
    <w:rsid w:val="00F57124"/>
    <w:rsid w:val="00F5761E"/>
    <w:rsid w:val="00F576E7"/>
    <w:rsid w:val="00F57A5B"/>
    <w:rsid w:val="00F60004"/>
    <w:rsid w:val="00F60608"/>
    <w:rsid w:val="00F60782"/>
    <w:rsid w:val="00F60D2B"/>
    <w:rsid w:val="00F60E3B"/>
    <w:rsid w:val="00F61391"/>
    <w:rsid w:val="00F61BA7"/>
    <w:rsid w:val="00F61D19"/>
    <w:rsid w:val="00F62109"/>
    <w:rsid w:val="00F622D9"/>
    <w:rsid w:val="00F6245A"/>
    <w:rsid w:val="00F62AC2"/>
    <w:rsid w:val="00F630BD"/>
    <w:rsid w:val="00F6355D"/>
    <w:rsid w:val="00F6386A"/>
    <w:rsid w:val="00F64302"/>
    <w:rsid w:val="00F65225"/>
    <w:rsid w:val="00F6529E"/>
    <w:rsid w:val="00F6559C"/>
    <w:rsid w:val="00F66759"/>
    <w:rsid w:val="00F67257"/>
    <w:rsid w:val="00F677B0"/>
    <w:rsid w:val="00F67FA1"/>
    <w:rsid w:val="00F7032A"/>
    <w:rsid w:val="00F70C36"/>
    <w:rsid w:val="00F70CBB"/>
    <w:rsid w:val="00F712E3"/>
    <w:rsid w:val="00F71C4A"/>
    <w:rsid w:val="00F71C57"/>
    <w:rsid w:val="00F723EA"/>
    <w:rsid w:val="00F724CD"/>
    <w:rsid w:val="00F72C07"/>
    <w:rsid w:val="00F72CE4"/>
    <w:rsid w:val="00F7300E"/>
    <w:rsid w:val="00F73289"/>
    <w:rsid w:val="00F73315"/>
    <w:rsid w:val="00F73C6A"/>
    <w:rsid w:val="00F74488"/>
    <w:rsid w:val="00F74B95"/>
    <w:rsid w:val="00F74C99"/>
    <w:rsid w:val="00F74ECE"/>
    <w:rsid w:val="00F76194"/>
    <w:rsid w:val="00F765E1"/>
    <w:rsid w:val="00F7661E"/>
    <w:rsid w:val="00F766BC"/>
    <w:rsid w:val="00F769EF"/>
    <w:rsid w:val="00F77487"/>
    <w:rsid w:val="00F7754D"/>
    <w:rsid w:val="00F7798C"/>
    <w:rsid w:val="00F77F6F"/>
    <w:rsid w:val="00F80093"/>
    <w:rsid w:val="00F8016E"/>
    <w:rsid w:val="00F81217"/>
    <w:rsid w:val="00F81268"/>
    <w:rsid w:val="00F8140E"/>
    <w:rsid w:val="00F81823"/>
    <w:rsid w:val="00F82080"/>
    <w:rsid w:val="00F82179"/>
    <w:rsid w:val="00F82714"/>
    <w:rsid w:val="00F82B2A"/>
    <w:rsid w:val="00F833E8"/>
    <w:rsid w:val="00F83595"/>
    <w:rsid w:val="00F83B74"/>
    <w:rsid w:val="00F84502"/>
    <w:rsid w:val="00F84D54"/>
    <w:rsid w:val="00F85817"/>
    <w:rsid w:val="00F85DB9"/>
    <w:rsid w:val="00F86546"/>
    <w:rsid w:val="00F8687F"/>
    <w:rsid w:val="00F86F85"/>
    <w:rsid w:val="00F8708F"/>
    <w:rsid w:val="00F8762E"/>
    <w:rsid w:val="00F87924"/>
    <w:rsid w:val="00F879FD"/>
    <w:rsid w:val="00F87CE7"/>
    <w:rsid w:val="00F90152"/>
    <w:rsid w:val="00F90400"/>
    <w:rsid w:val="00F90553"/>
    <w:rsid w:val="00F91E53"/>
    <w:rsid w:val="00F91F14"/>
    <w:rsid w:val="00F91FC5"/>
    <w:rsid w:val="00F92171"/>
    <w:rsid w:val="00F92FC8"/>
    <w:rsid w:val="00F9333E"/>
    <w:rsid w:val="00F93373"/>
    <w:rsid w:val="00F93760"/>
    <w:rsid w:val="00F937F6"/>
    <w:rsid w:val="00F938C6"/>
    <w:rsid w:val="00F939A1"/>
    <w:rsid w:val="00F939DA"/>
    <w:rsid w:val="00F93BA1"/>
    <w:rsid w:val="00F94464"/>
    <w:rsid w:val="00F9451A"/>
    <w:rsid w:val="00F947F0"/>
    <w:rsid w:val="00F94A39"/>
    <w:rsid w:val="00F94C2B"/>
    <w:rsid w:val="00F94DDB"/>
    <w:rsid w:val="00F94FB6"/>
    <w:rsid w:val="00F95CAD"/>
    <w:rsid w:val="00F95CDB"/>
    <w:rsid w:val="00F95D6E"/>
    <w:rsid w:val="00F95DC3"/>
    <w:rsid w:val="00F95E06"/>
    <w:rsid w:val="00F96A56"/>
    <w:rsid w:val="00F96F35"/>
    <w:rsid w:val="00F9793E"/>
    <w:rsid w:val="00F97EA8"/>
    <w:rsid w:val="00FA11AC"/>
    <w:rsid w:val="00FA1345"/>
    <w:rsid w:val="00FA196A"/>
    <w:rsid w:val="00FA1CD0"/>
    <w:rsid w:val="00FA214F"/>
    <w:rsid w:val="00FA2278"/>
    <w:rsid w:val="00FA3129"/>
    <w:rsid w:val="00FA3B95"/>
    <w:rsid w:val="00FA3DD9"/>
    <w:rsid w:val="00FA456C"/>
    <w:rsid w:val="00FA4D47"/>
    <w:rsid w:val="00FA4E82"/>
    <w:rsid w:val="00FA551F"/>
    <w:rsid w:val="00FA566E"/>
    <w:rsid w:val="00FA577D"/>
    <w:rsid w:val="00FA582F"/>
    <w:rsid w:val="00FA5C48"/>
    <w:rsid w:val="00FA620A"/>
    <w:rsid w:val="00FA649C"/>
    <w:rsid w:val="00FA7C8B"/>
    <w:rsid w:val="00FA7E31"/>
    <w:rsid w:val="00FA7F1E"/>
    <w:rsid w:val="00FB018B"/>
    <w:rsid w:val="00FB01CC"/>
    <w:rsid w:val="00FB01D5"/>
    <w:rsid w:val="00FB046E"/>
    <w:rsid w:val="00FB051A"/>
    <w:rsid w:val="00FB0874"/>
    <w:rsid w:val="00FB0EE2"/>
    <w:rsid w:val="00FB166A"/>
    <w:rsid w:val="00FB1C32"/>
    <w:rsid w:val="00FB21A9"/>
    <w:rsid w:val="00FB22FC"/>
    <w:rsid w:val="00FB275F"/>
    <w:rsid w:val="00FB408B"/>
    <w:rsid w:val="00FB4136"/>
    <w:rsid w:val="00FB4598"/>
    <w:rsid w:val="00FB4D45"/>
    <w:rsid w:val="00FB4E5E"/>
    <w:rsid w:val="00FB53E5"/>
    <w:rsid w:val="00FB542A"/>
    <w:rsid w:val="00FB5620"/>
    <w:rsid w:val="00FB57A2"/>
    <w:rsid w:val="00FB5AC0"/>
    <w:rsid w:val="00FB5BAC"/>
    <w:rsid w:val="00FB5CF1"/>
    <w:rsid w:val="00FB6B55"/>
    <w:rsid w:val="00FB7645"/>
    <w:rsid w:val="00FB7BF5"/>
    <w:rsid w:val="00FC007A"/>
    <w:rsid w:val="00FC05CE"/>
    <w:rsid w:val="00FC09F8"/>
    <w:rsid w:val="00FC11DF"/>
    <w:rsid w:val="00FC1582"/>
    <w:rsid w:val="00FC1824"/>
    <w:rsid w:val="00FC1876"/>
    <w:rsid w:val="00FC1EDC"/>
    <w:rsid w:val="00FC200F"/>
    <w:rsid w:val="00FC24F4"/>
    <w:rsid w:val="00FC2BAB"/>
    <w:rsid w:val="00FC30CB"/>
    <w:rsid w:val="00FC320E"/>
    <w:rsid w:val="00FC3280"/>
    <w:rsid w:val="00FC33BD"/>
    <w:rsid w:val="00FC34DC"/>
    <w:rsid w:val="00FC3977"/>
    <w:rsid w:val="00FC3AAB"/>
    <w:rsid w:val="00FC3D90"/>
    <w:rsid w:val="00FC4C64"/>
    <w:rsid w:val="00FC5163"/>
    <w:rsid w:val="00FC58F8"/>
    <w:rsid w:val="00FC607B"/>
    <w:rsid w:val="00FC6093"/>
    <w:rsid w:val="00FC6334"/>
    <w:rsid w:val="00FC660C"/>
    <w:rsid w:val="00FC7FE9"/>
    <w:rsid w:val="00FD03E8"/>
    <w:rsid w:val="00FD0D02"/>
    <w:rsid w:val="00FD20AB"/>
    <w:rsid w:val="00FD2630"/>
    <w:rsid w:val="00FD305E"/>
    <w:rsid w:val="00FD32AB"/>
    <w:rsid w:val="00FD368A"/>
    <w:rsid w:val="00FD375D"/>
    <w:rsid w:val="00FD37ED"/>
    <w:rsid w:val="00FD3F8A"/>
    <w:rsid w:val="00FD435C"/>
    <w:rsid w:val="00FD43F6"/>
    <w:rsid w:val="00FD45F9"/>
    <w:rsid w:val="00FD4840"/>
    <w:rsid w:val="00FD5216"/>
    <w:rsid w:val="00FD56A9"/>
    <w:rsid w:val="00FD62A6"/>
    <w:rsid w:val="00FD62CD"/>
    <w:rsid w:val="00FD6D03"/>
    <w:rsid w:val="00FD6FC4"/>
    <w:rsid w:val="00FD719A"/>
    <w:rsid w:val="00FD7BA0"/>
    <w:rsid w:val="00FD7CDE"/>
    <w:rsid w:val="00FD7EB0"/>
    <w:rsid w:val="00FE004D"/>
    <w:rsid w:val="00FE032D"/>
    <w:rsid w:val="00FE0E7A"/>
    <w:rsid w:val="00FE1265"/>
    <w:rsid w:val="00FE17CC"/>
    <w:rsid w:val="00FE1A55"/>
    <w:rsid w:val="00FE1A77"/>
    <w:rsid w:val="00FE20A3"/>
    <w:rsid w:val="00FE2254"/>
    <w:rsid w:val="00FE26B4"/>
    <w:rsid w:val="00FE2C5F"/>
    <w:rsid w:val="00FE3332"/>
    <w:rsid w:val="00FE36AC"/>
    <w:rsid w:val="00FE39AA"/>
    <w:rsid w:val="00FE3CFF"/>
    <w:rsid w:val="00FE3D3F"/>
    <w:rsid w:val="00FE3E57"/>
    <w:rsid w:val="00FE4031"/>
    <w:rsid w:val="00FE4140"/>
    <w:rsid w:val="00FE4791"/>
    <w:rsid w:val="00FE485D"/>
    <w:rsid w:val="00FE48B0"/>
    <w:rsid w:val="00FE49D8"/>
    <w:rsid w:val="00FE4A5D"/>
    <w:rsid w:val="00FE4C43"/>
    <w:rsid w:val="00FE5176"/>
    <w:rsid w:val="00FE56E7"/>
    <w:rsid w:val="00FE57B7"/>
    <w:rsid w:val="00FE5F62"/>
    <w:rsid w:val="00FE66B2"/>
    <w:rsid w:val="00FE72F5"/>
    <w:rsid w:val="00FE74E2"/>
    <w:rsid w:val="00FE7F8A"/>
    <w:rsid w:val="00FF02D4"/>
    <w:rsid w:val="00FF078F"/>
    <w:rsid w:val="00FF0A50"/>
    <w:rsid w:val="00FF0A64"/>
    <w:rsid w:val="00FF0ECB"/>
    <w:rsid w:val="00FF1208"/>
    <w:rsid w:val="00FF1405"/>
    <w:rsid w:val="00FF15E7"/>
    <w:rsid w:val="00FF2828"/>
    <w:rsid w:val="00FF2FBF"/>
    <w:rsid w:val="00FF322A"/>
    <w:rsid w:val="00FF37BA"/>
    <w:rsid w:val="00FF3973"/>
    <w:rsid w:val="00FF3D3A"/>
    <w:rsid w:val="00FF3EF2"/>
    <w:rsid w:val="00FF3FDB"/>
    <w:rsid w:val="00FF58CC"/>
    <w:rsid w:val="00FF5B2A"/>
    <w:rsid w:val="00FF5CD1"/>
    <w:rsid w:val="00FF6D24"/>
    <w:rsid w:val="00FF6D7B"/>
    <w:rsid w:val="00FF7393"/>
    <w:rsid w:val="00FF73EA"/>
  </w:rsids>
  <m:mathPr>
    <m:mathFont m:val="Cambria Math"/>
    <m:brkBin m:val="before"/>
    <m:brkBinSub m:val="--"/>
    <m:smallFrac/>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fillcolor="white">
      <v:fill color="white"/>
    </o:shapedefaults>
    <o:shapelayout v:ext="edit">
      <o:idmap v:ext="edit" data="1"/>
    </o:shapelayout>
  </w:shapeDefaults>
  <w:decimalSymbol w:val="."/>
  <w:listSeparator w:val=","/>
  <w15:docId w15:val="{3E099C87-1B8A-4E2B-9605-93F6003434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zh-CN"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F3E6E"/>
    <w:pPr>
      <w:spacing w:after="0" w:line="240" w:lineRule="auto"/>
    </w:pPr>
    <w:rPr>
      <w:rFonts w:ascii="Times New Roman" w:eastAsia="SimSu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5C1033"/>
    <w:pPr>
      <w:tabs>
        <w:tab w:val="center" w:pos="4153"/>
        <w:tab w:val="right" w:pos="8306"/>
      </w:tabs>
    </w:pPr>
  </w:style>
  <w:style w:type="character" w:customStyle="1" w:styleId="HeaderChar">
    <w:name w:val="Header Char"/>
    <w:basedOn w:val="DefaultParagraphFont"/>
    <w:link w:val="Header"/>
    <w:uiPriority w:val="99"/>
    <w:rsid w:val="005C1033"/>
    <w:rPr>
      <w:rFonts w:ascii="Times New Roman" w:eastAsia="SimSun" w:hAnsi="Times New Roman" w:cs="Times New Roman"/>
      <w:sz w:val="24"/>
      <w:szCs w:val="24"/>
    </w:rPr>
  </w:style>
  <w:style w:type="paragraph" w:styleId="Footer">
    <w:name w:val="footer"/>
    <w:basedOn w:val="Normal"/>
    <w:link w:val="FooterChar"/>
    <w:uiPriority w:val="99"/>
    <w:unhideWhenUsed/>
    <w:rsid w:val="005C1033"/>
    <w:pPr>
      <w:tabs>
        <w:tab w:val="center" w:pos="4153"/>
        <w:tab w:val="right" w:pos="8306"/>
      </w:tabs>
    </w:pPr>
  </w:style>
  <w:style w:type="character" w:customStyle="1" w:styleId="FooterChar">
    <w:name w:val="Footer Char"/>
    <w:basedOn w:val="DefaultParagraphFont"/>
    <w:link w:val="Footer"/>
    <w:uiPriority w:val="99"/>
    <w:rsid w:val="005C1033"/>
    <w:rPr>
      <w:rFonts w:ascii="Times New Roman" w:eastAsia="SimSun" w:hAnsi="Times New Roman" w:cs="Times New Roman"/>
      <w:sz w:val="24"/>
      <w:szCs w:val="24"/>
    </w:rPr>
  </w:style>
  <w:style w:type="table" w:styleId="TableSimple1">
    <w:name w:val="Table Simple 1"/>
    <w:basedOn w:val="TableNormal"/>
    <w:uiPriority w:val="99"/>
    <w:rsid w:val="005C1033"/>
    <w:pPr>
      <w:spacing w:after="0" w:line="240" w:lineRule="auto"/>
    </w:pPr>
    <w:rPr>
      <w:rFonts w:ascii="Times New Roman" w:eastAsia="SimSun" w:hAnsi="Times New Roman" w:cs="Times New Roman"/>
      <w:sz w:val="20"/>
      <w:szCs w:val="20"/>
      <w:lang w:val="en-US"/>
    </w:rPr>
    <w:tblPr>
      <w:tblBorders>
        <w:top w:val="single" w:sz="12" w:space="0" w:color="008000"/>
        <w:bottom w:val="single" w:sz="12" w:space="0" w:color="008000"/>
      </w:tblBorders>
    </w:tblPr>
    <w:tblStylePr w:type="firstRow">
      <w:rPr>
        <w:rFonts w:cs="Times New Roman"/>
      </w:rPr>
      <w:tblPr/>
      <w:tcPr>
        <w:tcBorders>
          <w:bottom w:val="single" w:sz="6" w:space="0" w:color="008000"/>
          <w:tl2br w:val="none" w:sz="0" w:space="0" w:color="auto"/>
          <w:tr2bl w:val="none" w:sz="0" w:space="0" w:color="auto"/>
        </w:tcBorders>
      </w:tcPr>
    </w:tblStylePr>
    <w:tblStylePr w:type="lastRow">
      <w:rPr>
        <w:rFonts w:cs="Times New Roman"/>
      </w:rPr>
      <w:tblPr/>
      <w:tcPr>
        <w:tcBorders>
          <w:top w:val="single" w:sz="6" w:space="0" w:color="008000"/>
          <w:tl2br w:val="none" w:sz="0" w:space="0" w:color="auto"/>
          <w:tr2bl w:val="none" w:sz="0" w:space="0" w:color="auto"/>
        </w:tcBorders>
      </w:tcPr>
    </w:tblStylePr>
  </w:style>
  <w:style w:type="paragraph" w:styleId="FootnoteText">
    <w:name w:val="footnote text"/>
    <w:basedOn w:val="Normal"/>
    <w:link w:val="FootnoteTextChar"/>
    <w:uiPriority w:val="99"/>
    <w:semiHidden/>
    <w:rsid w:val="00397932"/>
    <w:rPr>
      <w:sz w:val="20"/>
      <w:szCs w:val="20"/>
    </w:rPr>
  </w:style>
  <w:style w:type="character" w:customStyle="1" w:styleId="FootnoteTextChar">
    <w:name w:val="Footnote Text Char"/>
    <w:basedOn w:val="DefaultParagraphFont"/>
    <w:link w:val="FootnoteText"/>
    <w:uiPriority w:val="99"/>
    <w:semiHidden/>
    <w:rsid w:val="00397932"/>
    <w:rPr>
      <w:rFonts w:ascii="Times New Roman" w:eastAsia="SimSun" w:hAnsi="Times New Roman" w:cs="Times New Roman"/>
      <w:sz w:val="20"/>
      <w:szCs w:val="20"/>
    </w:rPr>
  </w:style>
  <w:style w:type="character" w:styleId="FootnoteReference">
    <w:name w:val="footnote reference"/>
    <w:basedOn w:val="DefaultParagraphFont"/>
    <w:uiPriority w:val="99"/>
    <w:semiHidden/>
    <w:rsid w:val="00397932"/>
    <w:rPr>
      <w:vertAlign w:val="superscript"/>
    </w:rPr>
  </w:style>
  <w:style w:type="paragraph" w:styleId="ListParagraph">
    <w:name w:val="List Paragraph"/>
    <w:basedOn w:val="Normal"/>
    <w:uiPriority w:val="34"/>
    <w:qFormat/>
    <w:rsid w:val="0054342A"/>
    <w:pPr>
      <w:ind w:firstLineChars="200" w:firstLine="420"/>
    </w:pPr>
  </w:style>
  <w:style w:type="table" w:customStyle="1" w:styleId="1">
    <w:name w:val="浅色底纹1"/>
    <w:basedOn w:val="TableNormal"/>
    <w:uiPriority w:val="60"/>
    <w:rsid w:val="0062764A"/>
    <w:pPr>
      <w:spacing w:after="0" w:line="240" w:lineRule="auto"/>
    </w:pPr>
    <w:rPr>
      <w:rFonts w:ascii="Times New Roman" w:eastAsia="SimSun" w:hAnsi="Times New Roman" w:cs="Times New Roman"/>
      <w:color w:val="000000" w:themeColor="text1" w:themeShade="BF"/>
      <w:kern w:val="2"/>
      <w:sz w:val="21"/>
      <w:szCs w:val="21"/>
      <w:lang w:val="en-US"/>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BalloonText">
    <w:name w:val="Balloon Text"/>
    <w:basedOn w:val="Normal"/>
    <w:link w:val="BalloonTextChar"/>
    <w:uiPriority w:val="99"/>
    <w:semiHidden/>
    <w:unhideWhenUsed/>
    <w:rsid w:val="009212FC"/>
    <w:rPr>
      <w:sz w:val="18"/>
      <w:szCs w:val="18"/>
    </w:rPr>
  </w:style>
  <w:style w:type="character" w:customStyle="1" w:styleId="BalloonTextChar">
    <w:name w:val="Balloon Text Char"/>
    <w:basedOn w:val="DefaultParagraphFont"/>
    <w:link w:val="BalloonText"/>
    <w:uiPriority w:val="99"/>
    <w:semiHidden/>
    <w:rsid w:val="009212FC"/>
    <w:rPr>
      <w:rFonts w:ascii="Times New Roman" w:eastAsia="SimSun" w:hAnsi="Times New Roman" w:cs="Times New Roman"/>
      <w:sz w:val="18"/>
      <w:szCs w:val="18"/>
    </w:rPr>
  </w:style>
  <w:style w:type="character" w:styleId="PageNumber">
    <w:name w:val="page number"/>
    <w:basedOn w:val="DefaultParagraphFont"/>
    <w:uiPriority w:val="99"/>
    <w:semiHidden/>
    <w:unhideWhenUsed/>
    <w:rsid w:val="00053E28"/>
  </w:style>
  <w:style w:type="table" w:styleId="TableGrid">
    <w:name w:val="Table Grid"/>
    <w:basedOn w:val="TableNormal"/>
    <w:uiPriority w:val="59"/>
    <w:rsid w:val="00427728"/>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LightShading1">
    <w:name w:val="Light Shading1"/>
    <w:basedOn w:val="TableNormal"/>
    <w:uiPriority w:val="60"/>
    <w:rsid w:val="007F58E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2">
    <w:name w:val="浅色底纹2"/>
    <w:basedOn w:val="TableNormal"/>
    <w:uiPriority w:val="60"/>
    <w:rsid w:val="005F22EB"/>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NormalWeb">
    <w:name w:val="Normal (Web)"/>
    <w:basedOn w:val="Normal"/>
    <w:uiPriority w:val="99"/>
    <w:semiHidden/>
    <w:unhideWhenUsed/>
    <w:rsid w:val="0099785B"/>
  </w:style>
  <w:style w:type="paragraph" w:styleId="EndnoteText">
    <w:name w:val="endnote text"/>
    <w:basedOn w:val="Normal"/>
    <w:link w:val="EndnoteTextChar"/>
    <w:uiPriority w:val="99"/>
    <w:unhideWhenUsed/>
    <w:rsid w:val="00700224"/>
  </w:style>
  <w:style w:type="character" w:customStyle="1" w:styleId="EndnoteTextChar">
    <w:name w:val="Endnote Text Char"/>
    <w:basedOn w:val="DefaultParagraphFont"/>
    <w:link w:val="EndnoteText"/>
    <w:uiPriority w:val="99"/>
    <w:rsid w:val="00700224"/>
    <w:rPr>
      <w:rFonts w:ascii="Times New Roman" w:eastAsia="SimSun" w:hAnsi="Times New Roman" w:cs="Times New Roman"/>
      <w:sz w:val="24"/>
      <w:szCs w:val="24"/>
    </w:rPr>
  </w:style>
  <w:style w:type="character" w:styleId="EndnoteReference">
    <w:name w:val="endnote reference"/>
    <w:basedOn w:val="DefaultParagraphFont"/>
    <w:uiPriority w:val="99"/>
    <w:unhideWhenUsed/>
    <w:rsid w:val="00700224"/>
    <w:rPr>
      <w:vertAlign w:val="superscript"/>
    </w:rPr>
  </w:style>
  <w:style w:type="character" w:styleId="Hyperlink">
    <w:name w:val="Hyperlink"/>
    <w:basedOn w:val="DefaultParagraphFont"/>
    <w:uiPriority w:val="99"/>
    <w:unhideWhenUsed/>
    <w:rsid w:val="00F433E1"/>
    <w:rPr>
      <w:color w:val="0000FF" w:themeColor="hyperlink"/>
      <w:u w:val="single"/>
    </w:rPr>
  </w:style>
  <w:style w:type="table" w:customStyle="1" w:styleId="3">
    <w:name w:val="浅色底纹3"/>
    <w:basedOn w:val="TableNormal"/>
    <w:uiPriority w:val="60"/>
    <w:rsid w:val="00197CA8"/>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4">
    <w:name w:val="Light Shading Accent 4"/>
    <w:basedOn w:val="TableNormal"/>
    <w:uiPriority w:val="60"/>
    <w:rsid w:val="00A843B7"/>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character" w:styleId="CommentReference">
    <w:name w:val="annotation reference"/>
    <w:basedOn w:val="DefaultParagraphFont"/>
    <w:uiPriority w:val="99"/>
    <w:semiHidden/>
    <w:unhideWhenUsed/>
    <w:rsid w:val="00DE08C3"/>
    <w:rPr>
      <w:sz w:val="18"/>
      <w:szCs w:val="18"/>
    </w:rPr>
  </w:style>
  <w:style w:type="paragraph" w:styleId="CommentText">
    <w:name w:val="annotation text"/>
    <w:basedOn w:val="Normal"/>
    <w:link w:val="CommentTextChar"/>
    <w:uiPriority w:val="99"/>
    <w:semiHidden/>
    <w:unhideWhenUsed/>
    <w:rsid w:val="00DE08C3"/>
  </w:style>
  <w:style w:type="character" w:customStyle="1" w:styleId="CommentTextChar">
    <w:name w:val="Comment Text Char"/>
    <w:basedOn w:val="DefaultParagraphFont"/>
    <w:link w:val="CommentText"/>
    <w:uiPriority w:val="99"/>
    <w:semiHidden/>
    <w:rsid w:val="00DE08C3"/>
    <w:rPr>
      <w:rFonts w:ascii="Times New Roman" w:eastAsia="SimSun" w:hAnsi="Times New Roman" w:cs="Times New Roman"/>
      <w:sz w:val="24"/>
      <w:szCs w:val="24"/>
    </w:rPr>
  </w:style>
  <w:style w:type="paragraph" w:styleId="CommentSubject">
    <w:name w:val="annotation subject"/>
    <w:basedOn w:val="CommentText"/>
    <w:next w:val="CommentText"/>
    <w:link w:val="CommentSubjectChar"/>
    <w:uiPriority w:val="99"/>
    <w:semiHidden/>
    <w:unhideWhenUsed/>
    <w:rsid w:val="00DE08C3"/>
    <w:rPr>
      <w:b/>
      <w:bCs/>
      <w:sz w:val="20"/>
      <w:szCs w:val="20"/>
    </w:rPr>
  </w:style>
  <w:style w:type="character" w:customStyle="1" w:styleId="CommentSubjectChar">
    <w:name w:val="Comment Subject Char"/>
    <w:basedOn w:val="CommentTextChar"/>
    <w:link w:val="CommentSubject"/>
    <w:uiPriority w:val="99"/>
    <w:semiHidden/>
    <w:rsid w:val="00DE08C3"/>
    <w:rPr>
      <w:rFonts w:ascii="Times New Roman" w:eastAsia="SimSun" w:hAnsi="Times New Roman"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4170110">
      <w:bodyDiv w:val="1"/>
      <w:marLeft w:val="0"/>
      <w:marRight w:val="0"/>
      <w:marTop w:val="0"/>
      <w:marBottom w:val="0"/>
      <w:divBdr>
        <w:top w:val="none" w:sz="0" w:space="0" w:color="auto"/>
        <w:left w:val="none" w:sz="0" w:space="0" w:color="auto"/>
        <w:bottom w:val="none" w:sz="0" w:space="0" w:color="auto"/>
        <w:right w:val="none" w:sz="0" w:space="0" w:color="auto"/>
      </w:divBdr>
      <w:divsChild>
        <w:div w:id="928470484">
          <w:marLeft w:val="0"/>
          <w:marRight w:val="0"/>
          <w:marTop w:val="0"/>
          <w:marBottom w:val="0"/>
          <w:divBdr>
            <w:top w:val="none" w:sz="0" w:space="0" w:color="auto"/>
            <w:left w:val="none" w:sz="0" w:space="0" w:color="auto"/>
            <w:bottom w:val="none" w:sz="0" w:space="0" w:color="auto"/>
            <w:right w:val="none" w:sz="0" w:space="0" w:color="auto"/>
          </w:divBdr>
          <w:divsChild>
            <w:div w:id="1535574167">
              <w:marLeft w:val="0"/>
              <w:marRight w:val="0"/>
              <w:marTop w:val="0"/>
              <w:marBottom w:val="0"/>
              <w:divBdr>
                <w:top w:val="none" w:sz="0" w:space="0" w:color="auto"/>
                <w:left w:val="none" w:sz="0" w:space="0" w:color="auto"/>
                <w:bottom w:val="none" w:sz="0" w:space="0" w:color="auto"/>
                <w:right w:val="none" w:sz="0" w:space="0" w:color="auto"/>
              </w:divBdr>
              <w:divsChild>
                <w:div w:id="636112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1956306">
      <w:bodyDiv w:val="1"/>
      <w:marLeft w:val="0"/>
      <w:marRight w:val="0"/>
      <w:marTop w:val="0"/>
      <w:marBottom w:val="0"/>
      <w:divBdr>
        <w:top w:val="none" w:sz="0" w:space="0" w:color="auto"/>
        <w:left w:val="none" w:sz="0" w:space="0" w:color="auto"/>
        <w:bottom w:val="none" w:sz="0" w:space="0" w:color="auto"/>
        <w:right w:val="none" w:sz="0" w:space="0" w:color="auto"/>
      </w:divBdr>
      <w:divsChild>
        <w:div w:id="1703745943">
          <w:marLeft w:val="0"/>
          <w:marRight w:val="0"/>
          <w:marTop w:val="0"/>
          <w:marBottom w:val="0"/>
          <w:divBdr>
            <w:top w:val="none" w:sz="0" w:space="0" w:color="auto"/>
            <w:left w:val="none" w:sz="0" w:space="0" w:color="auto"/>
            <w:bottom w:val="none" w:sz="0" w:space="0" w:color="auto"/>
            <w:right w:val="none" w:sz="0" w:space="0" w:color="auto"/>
          </w:divBdr>
          <w:divsChild>
            <w:div w:id="1815099735">
              <w:marLeft w:val="0"/>
              <w:marRight w:val="0"/>
              <w:marTop w:val="0"/>
              <w:marBottom w:val="0"/>
              <w:divBdr>
                <w:top w:val="none" w:sz="0" w:space="0" w:color="auto"/>
                <w:left w:val="none" w:sz="0" w:space="0" w:color="auto"/>
                <w:bottom w:val="none" w:sz="0" w:space="0" w:color="auto"/>
                <w:right w:val="none" w:sz="0" w:space="0" w:color="auto"/>
              </w:divBdr>
              <w:divsChild>
                <w:div w:id="204887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16043423">
      <w:bodyDiv w:val="1"/>
      <w:marLeft w:val="0"/>
      <w:marRight w:val="0"/>
      <w:marTop w:val="0"/>
      <w:marBottom w:val="0"/>
      <w:divBdr>
        <w:top w:val="none" w:sz="0" w:space="0" w:color="auto"/>
        <w:left w:val="none" w:sz="0" w:space="0" w:color="auto"/>
        <w:bottom w:val="none" w:sz="0" w:space="0" w:color="auto"/>
        <w:right w:val="none" w:sz="0" w:space="0" w:color="auto"/>
      </w:divBdr>
      <w:divsChild>
        <w:div w:id="1012872631">
          <w:marLeft w:val="0"/>
          <w:marRight w:val="0"/>
          <w:marTop w:val="0"/>
          <w:marBottom w:val="0"/>
          <w:divBdr>
            <w:top w:val="none" w:sz="0" w:space="0" w:color="auto"/>
            <w:left w:val="none" w:sz="0" w:space="0" w:color="auto"/>
            <w:bottom w:val="none" w:sz="0" w:space="0" w:color="auto"/>
            <w:right w:val="none" w:sz="0" w:space="0" w:color="auto"/>
          </w:divBdr>
          <w:divsChild>
            <w:div w:id="37241252">
              <w:marLeft w:val="0"/>
              <w:marRight w:val="0"/>
              <w:marTop w:val="0"/>
              <w:marBottom w:val="0"/>
              <w:divBdr>
                <w:top w:val="none" w:sz="0" w:space="0" w:color="auto"/>
                <w:left w:val="none" w:sz="0" w:space="0" w:color="auto"/>
                <w:bottom w:val="none" w:sz="0" w:space="0" w:color="auto"/>
                <w:right w:val="none" w:sz="0" w:space="0" w:color="auto"/>
              </w:divBdr>
              <w:divsChild>
                <w:div w:id="2083945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17504143">
      <w:bodyDiv w:val="1"/>
      <w:marLeft w:val="0"/>
      <w:marRight w:val="0"/>
      <w:marTop w:val="0"/>
      <w:marBottom w:val="0"/>
      <w:divBdr>
        <w:top w:val="none" w:sz="0" w:space="0" w:color="auto"/>
        <w:left w:val="none" w:sz="0" w:space="0" w:color="auto"/>
        <w:bottom w:val="none" w:sz="0" w:space="0" w:color="auto"/>
        <w:right w:val="none" w:sz="0" w:space="0" w:color="auto"/>
      </w:divBdr>
      <w:divsChild>
        <w:div w:id="1962109645">
          <w:marLeft w:val="0"/>
          <w:marRight w:val="0"/>
          <w:marTop w:val="0"/>
          <w:marBottom w:val="0"/>
          <w:divBdr>
            <w:top w:val="none" w:sz="0" w:space="0" w:color="auto"/>
            <w:left w:val="none" w:sz="0" w:space="0" w:color="auto"/>
            <w:bottom w:val="none" w:sz="0" w:space="0" w:color="auto"/>
            <w:right w:val="none" w:sz="0" w:space="0" w:color="auto"/>
          </w:divBdr>
          <w:divsChild>
            <w:div w:id="268709157">
              <w:marLeft w:val="0"/>
              <w:marRight w:val="0"/>
              <w:marTop w:val="0"/>
              <w:marBottom w:val="0"/>
              <w:divBdr>
                <w:top w:val="none" w:sz="0" w:space="0" w:color="auto"/>
                <w:left w:val="none" w:sz="0" w:space="0" w:color="auto"/>
                <w:bottom w:val="none" w:sz="0" w:space="0" w:color="auto"/>
                <w:right w:val="none" w:sz="0" w:space="0" w:color="auto"/>
              </w:divBdr>
              <w:divsChild>
                <w:div w:id="1250581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A7E4D6-7A47-4DAB-9C4F-B546E68663DD}">
  <ds:schemaRefs>
    <ds:schemaRef ds:uri="http://schemas.openxmlformats.org/officeDocument/2006/bibliography"/>
  </ds:schemaRefs>
</ds:datastoreItem>
</file>

<file path=customXml/itemProps2.xml><?xml version="1.0" encoding="utf-8"?>
<ds:datastoreItem xmlns:ds="http://schemas.openxmlformats.org/officeDocument/2006/customXml" ds:itemID="{39FD8E87-DBFA-47E4-994A-A3802A8226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9768</Words>
  <Characters>55684</Characters>
  <Application>Microsoft Office Word</Application>
  <DocSecurity>4</DocSecurity>
  <Lines>464</Lines>
  <Paragraphs>130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65322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Feng</dc:creator>
  <cp:lastModifiedBy>Katie Jones</cp:lastModifiedBy>
  <cp:revision>2</cp:revision>
  <cp:lastPrinted>2018-06-21T07:57:00Z</cp:lastPrinted>
  <dcterms:created xsi:type="dcterms:W3CDTF">2019-01-23T12:53:00Z</dcterms:created>
  <dcterms:modified xsi:type="dcterms:W3CDTF">2019-01-23T12:53:00Z</dcterms:modified>
</cp:coreProperties>
</file>