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C2DB55" w14:textId="5D29946D" w:rsidR="001E71D7" w:rsidRPr="001E71D7" w:rsidRDefault="001E71D7" w:rsidP="001E71D7">
      <w:pPr>
        <w:jc w:val="center"/>
        <w:rPr>
          <w:b/>
          <w:bCs/>
        </w:rPr>
      </w:pPr>
      <w:r w:rsidRPr="001E71D7">
        <w:rPr>
          <w:b/>
          <w:bCs/>
        </w:rPr>
        <w:t>Salinger Keywords</w:t>
      </w:r>
    </w:p>
    <w:p w14:paraId="14BFB8C6" w14:textId="77777777" w:rsidR="001E71D7" w:rsidRDefault="001E71D7"/>
    <w:p w14:paraId="2AF24654" w14:textId="7BB974B8" w:rsidR="001E71D7" w:rsidRDefault="001E71D7">
      <w:r w:rsidRPr="001E71D7">
        <w:t xml:space="preserve">New Zealand temperature </w:t>
      </w:r>
      <w:proofErr w:type="gramStart"/>
      <w:r w:rsidRPr="001E71D7">
        <w:t>series</w:t>
      </w:r>
      <w:r>
        <w:t>;</w:t>
      </w:r>
      <w:proofErr w:type="gramEnd"/>
    </w:p>
    <w:p w14:paraId="7EBC7EF8" w14:textId="5CCB4612" w:rsidR="001E71D7" w:rsidRDefault="001E71D7">
      <w:r>
        <w:t>G</w:t>
      </w:r>
      <w:r w:rsidRPr="001E71D7">
        <w:t xml:space="preserve">lacier </w:t>
      </w:r>
      <w:proofErr w:type="gramStart"/>
      <w:r w:rsidRPr="001E71D7">
        <w:t>retreat</w:t>
      </w:r>
      <w:r>
        <w:t>;</w:t>
      </w:r>
      <w:proofErr w:type="gramEnd"/>
    </w:p>
    <w:p w14:paraId="59F1E35F" w14:textId="77777777" w:rsidR="001E71D7" w:rsidRDefault="001E71D7">
      <w:r w:rsidRPr="001E71D7">
        <w:t xml:space="preserve">Pacific climate </w:t>
      </w:r>
      <w:proofErr w:type="gramStart"/>
      <w:r w:rsidRPr="001E71D7">
        <w:t>data</w:t>
      </w:r>
      <w:r>
        <w:t>;</w:t>
      </w:r>
      <w:proofErr w:type="gramEnd"/>
      <w:r>
        <w:t xml:space="preserve"> </w:t>
      </w:r>
    </w:p>
    <w:p w14:paraId="6B8C8F3E" w14:textId="77777777" w:rsidR="001E71D7" w:rsidRDefault="001E71D7">
      <w:r w:rsidRPr="001E71D7">
        <w:t xml:space="preserve">Southern Hemisphere </w:t>
      </w:r>
      <w:proofErr w:type="gramStart"/>
      <w:r w:rsidRPr="001E71D7">
        <w:t>meteorology</w:t>
      </w:r>
      <w:r>
        <w:t>;</w:t>
      </w:r>
      <w:proofErr w:type="gramEnd"/>
    </w:p>
    <w:p w14:paraId="0289298A" w14:textId="77777777" w:rsidR="001E71D7" w:rsidRDefault="001E71D7">
      <w:r w:rsidRPr="001E71D7">
        <w:t xml:space="preserve">Climatic Research </w:t>
      </w:r>
      <w:proofErr w:type="gramStart"/>
      <w:r w:rsidRPr="001E71D7">
        <w:t>Unit</w:t>
      </w:r>
      <w:r>
        <w:t>;</w:t>
      </w:r>
      <w:proofErr w:type="gramEnd"/>
    </w:p>
    <w:p w14:paraId="2482A858" w14:textId="77777777" w:rsidR="001E71D7" w:rsidRDefault="001E71D7">
      <w:r>
        <w:t>S</w:t>
      </w:r>
      <w:r w:rsidRPr="001E71D7">
        <w:t xml:space="preserve">easonal climate </w:t>
      </w:r>
      <w:proofErr w:type="gramStart"/>
      <w:r w:rsidRPr="001E71D7">
        <w:t>forecasting</w:t>
      </w:r>
      <w:r>
        <w:t>;</w:t>
      </w:r>
      <w:proofErr w:type="gramEnd"/>
    </w:p>
    <w:p w14:paraId="0B977EAE" w14:textId="77777777" w:rsidR="001E71D7" w:rsidRDefault="001E71D7">
      <w:proofErr w:type="gramStart"/>
      <w:r w:rsidRPr="001E71D7">
        <w:t>NIWA</w:t>
      </w:r>
      <w:r>
        <w:t>;</w:t>
      </w:r>
      <w:proofErr w:type="gramEnd"/>
    </w:p>
    <w:p w14:paraId="34CB4B27" w14:textId="77777777" w:rsidR="001E71D7" w:rsidRDefault="001E71D7">
      <w:r>
        <w:t>D</w:t>
      </w:r>
      <w:r w:rsidRPr="001E71D7">
        <w:t xml:space="preserve">ata </w:t>
      </w:r>
      <w:proofErr w:type="gramStart"/>
      <w:r>
        <w:t>commercialization;</w:t>
      </w:r>
      <w:proofErr w:type="gramEnd"/>
    </w:p>
    <w:p w14:paraId="60B4C3AA" w14:textId="77777777" w:rsidR="001E71D7" w:rsidRDefault="001E71D7">
      <w:r>
        <w:t>I</w:t>
      </w:r>
      <w:r w:rsidRPr="001E71D7">
        <w:t xml:space="preserve">nternational </w:t>
      </w:r>
      <w:proofErr w:type="gramStart"/>
      <w:r w:rsidRPr="001E71D7">
        <w:t>collaboration</w:t>
      </w:r>
      <w:r>
        <w:t>;</w:t>
      </w:r>
      <w:proofErr w:type="gramEnd"/>
    </w:p>
    <w:p w14:paraId="2214F8A4" w14:textId="77777777" w:rsidR="001E71D7" w:rsidRDefault="001E71D7">
      <w:r>
        <w:t>A</w:t>
      </w:r>
      <w:r w:rsidRPr="001E71D7">
        <w:t xml:space="preserve">gricultural </w:t>
      </w:r>
      <w:proofErr w:type="gramStart"/>
      <w:r w:rsidRPr="001E71D7">
        <w:t>climatology</w:t>
      </w:r>
      <w:r>
        <w:t>;</w:t>
      </w:r>
      <w:proofErr w:type="gramEnd"/>
    </w:p>
    <w:p w14:paraId="09F8CFCD" w14:textId="77777777" w:rsidR="001E71D7" w:rsidRDefault="001E71D7">
      <w:r w:rsidRPr="001E71D7">
        <w:t xml:space="preserve">WMO </w:t>
      </w:r>
      <w:proofErr w:type="gramStart"/>
      <w:r w:rsidRPr="001E71D7">
        <w:t>Commissions</w:t>
      </w:r>
      <w:r>
        <w:t>;</w:t>
      </w:r>
      <w:proofErr w:type="gramEnd"/>
    </w:p>
    <w:p w14:paraId="5C21724B" w14:textId="1A49B769" w:rsidR="006914E4" w:rsidRDefault="001E71D7">
      <w:r>
        <w:t>C</w:t>
      </w:r>
      <w:r w:rsidRPr="001E71D7">
        <w:t>limate activism </w:t>
      </w:r>
    </w:p>
    <w:sectPr w:rsidR="006914E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 (Body CS)">
    <w:altName w:val="Times New Roman"/>
    <w:panose1 w:val="020B0604020202020204"/>
    <w:charset w:val="00"/>
    <w:family w:val="roman"/>
    <w:pitch w:val="default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71D7"/>
    <w:rsid w:val="001E71D7"/>
    <w:rsid w:val="001F4212"/>
    <w:rsid w:val="002F5848"/>
    <w:rsid w:val="006914E4"/>
    <w:rsid w:val="00870D48"/>
    <w:rsid w:val="00B35F6A"/>
    <w:rsid w:val="00DF5017"/>
    <w:rsid w:val="00EE7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432A64A"/>
  <w15:chartTrackingRefBased/>
  <w15:docId w15:val="{4B4423BA-479C-B344-B6C6-5293F19BE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Garamond" w:eastAsiaTheme="minorHAnsi" w:hAnsi="Garamond" w:cs="Times New Roman (Body CS)"/>
        <w:kern w:val="2"/>
        <w:sz w:val="22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E71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E71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E71D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E71D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E71D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E71D7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E71D7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E71D7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E71D7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E71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E71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E71D7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E71D7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E71D7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E71D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E71D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E71D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E71D7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E71D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E71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E71D7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E71D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E71D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E71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E71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E71D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E71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E71D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E71D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45</Words>
  <Characters>253</Characters>
  <Application>Microsoft Office Word</Application>
  <DocSecurity>0</DocSecurity>
  <Lines>3</Lines>
  <Paragraphs>1</Paragraphs>
  <ScaleCrop>false</ScaleCrop>
  <Company/>
  <LinksUpToDate>false</LinksUpToDate>
  <CharactersWithSpaces>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Alexis Rider</dc:creator>
  <cp:keywords/>
  <dc:description/>
  <cp:lastModifiedBy>Alexis Rider</cp:lastModifiedBy>
  <cp:revision>1</cp:revision>
  <dcterms:created xsi:type="dcterms:W3CDTF">2024-10-02T07:19:00Z</dcterms:created>
  <dcterms:modified xsi:type="dcterms:W3CDTF">2024-10-02T07:21:00Z</dcterms:modified>
</cp:coreProperties>
</file>