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8F3358" w14:textId="1342042B" w:rsidR="00BC067B" w:rsidRPr="00844263" w:rsidRDefault="00EF7651" w:rsidP="00F93B6F">
      <w:pPr>
        <w:jc w:val="right"/>
        <w:outlineLvl w:val="0"/>
        <w:rPr>
          <w:color w:val="000000" w:themeColor="text1"/>
        </w:rPr>
      </w:pPr>
      <w:bookmarkStart w:id="0" w:name="_GoBack"/>
      <w:bookmarkEnd w:id="0"/>
      <w:r w:rsidRPr="00844263">
        <w:rPr>
          <w:color w:val="000000" w:themeColor="text1"/>
        </w:rPr>
        <w:t>Revised 14</w:t>
      </w:r>
      <w:r w:rsidR="00BC067B" w:rsidRPr="00844263">
        <w:rPr>
          <w:color w:val="000000" w:themeColor="text1"/>
        </w:rPr>
        <w:t>.9.17</w:t>
      </w:r>
    </w:p>
    <w:p w14:paraId="24FB16DA" w14:textId="0B734794" w:rsidR="00467FEE" w:rsidRPr="00844263" w:rsidRDefault="00467FEE" w:rsidP="00F93B6F">
      <w:pPr>
        <w:jc w:val="right"/>
        <w:outlineLvl w:val="0"/>
        <w:rPr>
          <w:color w:val="000000" w:themeColor="text1"/>
        </w:rPr>
      </w:pPr>
      <w:r w:rsidRPr="00844263">
        <w:rPr>
          <w:color w:val="000000" w:themeColor="text1"/>
        </w:rPr>
        <w:t>BIOLOGICAL SCIENCES: Neuroscience</w:t>
      </w:r>
    </w:p>
    <w:p w14:paraId="4FA86D3B" w14:textId="77777777" w:rsidR="00467FEE" w:rsidRPr="00844263" w:rsidRDefault="00467FEE" w:rsidP="007E067F">
      <w:pPr>
        <w:jc w:val="center"/>
        <w:rPr>
          <w:b/>
          <w:color w:val="000000" w:themeColor="text1"/>
        </w:rPr>
      </w:pPr>
    </w:p>
    <w:p w14:paraId="5301F3F7" w14:textId="01CA1E1C" w:rsidR="00092728" w:rsidRPr="00844263" w:rsidRDefault="00D004DF" w:rsidP="00F93B6F">
      <w:pPr>
        <w:jc w:val="center"/>
        <w:outlineLvl w:val="0"/>
        <w:rPr>
          <w:b/>
          <w:color w:val="000000" w:themeColor="text1"/>
        </w:rPr>
      </w:pPr>
      <w:r w:rsidRPr="00844263">
        <w:rPr>
          <w:b/>
          <w:color w:val="000000" w:themeColor="text1"/>
        </w:rPr>
        <w:t>Definition of the Hypothalamic GnRH Pulse Generator</w:t>
      </w:r>
      <w:r w:rsidR="00467FEE" w:rsidRPr="00844263">
        <w:rPr>
          <w:b/>
          <w:color w:val="000000" w:themeColor="text1"/>
        </w:rPr>
        <w:t xml:space="preserve"> </w:t>
      </w:r>
      <w:r w:rsidR="003806AC" w:rsidRPr="00844263">
        <w:rPr>
          <w:b/>
          <w:color w:val="000000" w:themeColor="text1"/>
        </w:rPr>
        <w:t>in mice</w:t>
      </w:r>
    </w:p>
    <w:p w14:paraId="4FD39874" w14:textId="77777777" w:rsidR="00DD0E52" w:rsidRPr="00844263" w:rsidRDefault="00DD0E52" w:rsidP="007E067F">
      <w:pPr>
        <w:jc w:val="center"/>
        <w:rPr>
          <w:color w:val="000000" w:themeColor="text1"/>
        </w:rPr>
      </w:pPr>
    </w:p>
    <w:p w14:paraId="0CF93BE0" w14:textId="601F4ECE" w:rsidR="00D004DF" w:rsidRPr="00844263" w:rsidRDefault="00481AB7" w:rsidP="00C36ACC">
      <w:pPr>
        <w:jc w:val="center"/>
        <w:rPr>
          <w:color w:val="000000" w:themeColor="text1"/>
        </w:rPr>
      </w:pPr>
      <w:r w:rsidRPr="00844263">
        <w:rPr>
          <w:color w:val="000000" w:themeColor="text1"/>
        </w:rPr>
        <w:t>Jenny Clarkson</w:t>
      </w:r>
      <w:r w:rsidRPr="00844263">
        <w:rPr>
          <w:color w:val="000000" w:themeColor="text1"/>
          <w:vertAlign w:val="superscript"/>
        </w:rPr>
        <w:t>1</w:t>
      </w:r>
      <w:r w:rsidR="004B1BAE" w:rsidRPr="00844263">
        <w:rPr>
          <w:color w:val="000000" w:themeColor="text1"/>
        </w:rPr>
        <w:t>*,</w:t>
      </w:r>
      <w:r w:rsidRPr="00844263">
        <w:rPr>
          <w:color w:val="000000" w:themeColor="text1"/>
        </w:rPr>
        <w:t xml:space="preserve"> </w:t>
      </w:r>
      <w:r w:rsidR="00135F8C" w:rsidRPr="00844263">
        <w:rPr>
          <w:color w:val="000000" w:themeColor="text1"/>
        </w:rPr>
        <w:t xml:space="preserve">Su </w:t>
      </w:r>
      <w:r w:rsidR="00BC067B" w:rsidRPr="00844263">
        <w:rPr>
          <w:color w:val="000000" w:themeColor="text1"/>
        </w:rPr>
        <w:t xml:space="preserve">Young </w:t>
      </w:r>
      <w:r w:rsidR="00135F8C" w:rsidRPr="00844263">
        <w:rPr>
          <w:color w:val="000000" w:themeColor="text1"/>
        </w:rPr>
        <w:t>Han</w:t>
      </w:r>
      <w:r w:rsidR="00135F8C" w:rsidRPr="00844263">
        <w:rPr>
          <w:color w:val="000000" w:themeColor="text1"/>
          <w:vertAlign w:val="superscript"/>
        </w:rPr>
        <w:t>1</w:t>
      </w:r>
      <w:r w:rsidR="00135F8C" w:rsidRPr="00844263">
        <w:rPr>
          <w:color w:val="000000" w:themeColor="text1"/>
        </w:rPr>
        <w:t xml:space="preserve">*, </w:t>
      </w:r>
      <w:r w:rsidRPr="00844263">
        <w:rPr>
          <w:color w:val="000000" w:themeColor="text1"/>
        </w:rPr>
        <w:t>R</w:t>
      </w:r>
      <w:r w:rsidR="00D004DF" w:rsidRPr="00844263">
        <w:rPr>
          <w:color w:val="000000" w:themeColor="text1"/>
        </w:rPr>
        <w:t>ichard</w:t>
      </w:r>
      <w:r w:rsidR="00017BDE" w:rsidRPr="00844263">
        <w:rPr>
          <w:color w:val="000000" w:themeColor="text1"/>
        </w:rPr>
        <w:t xml:space="preserve"> Piet</w:t>
      </w:r>
      <w:r w:rsidR="00DD0E52" w:rsidRPr="00844263">
        <w:rPr>
          <w:color w:val="000000" w:themeColor="text1"/>
          <w:vertAlign w:val="superscript"/>
        </w:rPr>
        <w:t>1</w:t>
      </w:r>
      <w:r w:rsidR="00D004DF" w:rsidRPr="00844263">
        <w:rPr>
          <w:color w:val="000000" w:themeColor="text1"/>
        </w:rPr>
        <w:t>, Tim</w:t>
      </w:r>
      <w:r w:rsidR="00D2533E" w:rsidRPr="00844263">
        <w:rPr>
          <w:color w:val="000000" w:themeColor="text1"/>
        </w:rPr>
        <w:t>othy</w:t>
      </w:r>
      <w:r w:rsidR="00017BDE" w:rsidRPr="00844263">
        <w:rPr>
          <w:color w:val="000000" w:themeColor="text1"/>
        </w:rPr>
        <w:t xml:space="preserve"> McLennan</w:t>
      </w:r>
      <w:r w:rsidR="00DD0E52" w:rsidRPr="00844263">
        <w:rPr>
          <w:color w:val="000000" w:themeColor="text1"/>
          <w:vertAlign w:val="superscript"/>
        </w:rPr>
        <w:t>1</w:t>
      </w:r>
      <w:r w:rsidR="00D004DF" w:rsidRPr="00844263">
        <w:rPr>
          <w:color w:val="000000" w:themeColor="text1"/>
        </w:rPr>
        <w:t xml:space="preserve">, </w:t>
      </w:r>
      <w:r w:rsidRPr="00844263">
        <w:rPr>
          <w:color w:val="000000" w:themeColor="text1"/>
        </w:rPr>
        <w:t>Grace Kane</w:t>
      </w:r>
      <w:r w:rsidRPr="00844263">
        <w:rPr>
          <w:color w:val="000000" w:themeColor="text1"/>
          <w:vertAlign w:val="superscript"/>
        </w:rPr>
        <w:t>1</w:t>
      </w:r>
      <w:r w:rsidRPr="00844263">
        <w:rPr>
          <w:color w:val="000000" w:themeColor="text1"/>
        </w:rPr>
        <w:t xml:space="preserve">, </w:t>
      </w:r>
      <w:r w:rsidR="00D004DF" w:rsidRPr="00844263">
        <w:rPr>
          <w:color w:val="000000" w:themeColor="text1"/>
        </w:rPr>
        <w:t>Jamie</w:t>
      </w:r>
      <w:r w:rsidR="00017BDE" w:rsidRPr="00844263">
        <w:rPr>
          <w:color w:val="000000" w:themeColor="text1"/>
        </w:rPr>
        <w:t xml:space="preserve"> Ng</w:t>
      </w:r>
      <w:r w:rsidR="00DD0E52" w:rsidRPr="00844263">
        <w:rPr>
          <w:color w:val="000000" w:themeColor="text1"/>
          <w:vertAlign w:val="superscript"/>
        </w:rPr>
        <w:t>1</w:t>
      </w:r>
      <w:r w:rsidR="00D004DF" w:rsidRPr="00844263">
        <w:rPr>
          <w:color w:val="000000" w:themeColor="text1"/>
        </w:rPr>
        <w:t>,</w:t>
      </w:r>
      <w:r w:rsidR="000219EB" w:rsidRPr="00844263">
        <w:rPr>
          <w:color w:val="000000" w:themeColor="text1"/>
        </w:rPr>
        <w:t xml:space="preserve"> Rob Porteous</w:t>
      </w:r>
      <w:r w:rsidR="000219EB" w:rsidRPr="00844263">
        <w:rPr>
          <w:color w:val="000000" w:themeColor="text1"/>
          <w:vertAlign w:val="superscript"/>
        </w:rPr>
        <w:t>1</w:t>
      </w:r>
      <w:r w:rsidR="000219EB" w:rsidRPr="00844263">
        <w:rPr>
          <w:color w:val="000000" w:themeColor="text1"/>
        </w:rPr>
        <w:t xml:space="preserve">, </w:t>
      </w:r>
      <w:r w:rsidR="00D004DF" w:rsidRPr="00844263">
        <w:rPr>
          <w:color w:val="000000" w:themeColor="text1"/>
        </w:rPr>
        <w:t>Joon</w:t>
      </w:r>
      <w:r w:rsidR="00017BDE" w:rsidRPr="00844263">
        <w:rPr>
          <w:color w:val="000000" w:themeColor="text1"/>
        </w:rPr>
        <w:t xml:space="preserve"> Kim</w:t>
      </w:r>
      <w:r w:rsidR="00DD0E52" w:rsidRPr="00844263">
        <w:rPr>
          <w:color w:val="000000" w:themeColor="text1"/>
          <w:vertAlign w:val="superscript"/>
        </w:rPr>
        <w:t>1</w:t>
      </w:r>
      <w:r w:rsidR="005D0A77" w:rsidRPr="00844263">
        <w:rPr>
          <w:color w:val="000000" w:themeColor="text1"/>
        </w:rPr>
        <w:t xml:space="preserve">, William H. </w:t>
      </w:r>
      <w:r w:rsidR="00D004DF" w:rsidRPr="00844263">
        <w:rPr>
          <w:color w:val="000000" w:themeColor="text1"/>
        </w:rPr>
        <w:t>Colledge</w:t>
      </w:r>
      <w:r w:rsidR="00DD0E52" w:rsidRPr="00844263">
        <w:rPr>
          <w:color w:val="000000" w:themeColor="text1"/>
          <w:vertAlign w:val="superscript"/>
        </w:rPr>
        <w:t>2</w:t>
      </w:r>
      <w:r w:rsidR="00D004DF" w:rsidRPr="00844263">
        <w:rPr>
          <w:color w:val="000000" w:themeColor="text1"/>
        </w:rPr>
        <w:t>, Karl</w:t>
      </w:r>
      <w:r w:rsidR="00017BDE" w:rsidRPr="00844263">
        <w:rPr>
          <w:color w:val="000000" w:themeColor="text1"/>
        </w:rPr>
        <w:t xml:space="preserve"> </w:t>
      </w:r>
      <w:r w:rsidR="00BF4859" w:rsidRPr="00844263">
        <w:rPr>
          <w:color w:val="000000" w:themeColor="text1"/>
        </w:rPr>
        <w:t xml:space="preserve">J. </w:t>
      </w:r>
      <w:r w:rsidR="00017BDE" w:rsidRPr="00844263">
        <w:rPr>
          <w:color w:val="000000" w:themeColor="text1"/>
        </w:rPr>
        <w:t>Iremonger</w:t>
      </w:r>
      <w:r w:rsidR="00DD0E52" w:rsidRPr="00844263">
        <w:rPr>
          <w:color w:val="000000" w:themeColor="text1"/>
          <w:vertAlign w:val="superscript"/>
        </w:rPr>
        <w:t>1</w:t>
      </w:r>
      <w:r w:rsidR="00D2533E" w:rsidRPr="00844263">
        <w:rPr>
          <w:color w:val="000000" w:themeColor="text1"/>
        </w:rPr>
        <w:t xml:space="preserve"> and </w:t>
      </w:r>
      <w:r w:rsidR="00D004DF" w:rsidRPr="00844263">
        <w:rPr>
          <w:color w:val="000000" w:themeColor="text1"/>
        </w:rPr>
        <w:t>Allan</w:t>
      </w:r>
      <w:r w:rsidR="00017BDE" w:rsidRPr="00844263">
        <w:rPr>
          <w:color w:val="000000" w:themeColor="text1"/>
        </w:rPr>
        <w:t xml:space="preserve"> E. Herbison</w:t>
      </w:r>
      <w:r w:rsidR="00DD0E52" w:rsidRPr="00844263">
        <w:rPr>
          <w:color w:val="000000" w:themeColor="text1"/>
          <w:vertAlign w:val="superscript"/>
        </w:rPr>
        <w:t>1</w:t>
      </w:r>
    </w:p>
    <w:p w14:paraId="038C769B" w14:textId="77777777" w:rsidR="00DD0E52" w:rsidRPr="00844263" w:rsidRDefault="00DD0E52" w:rsidP="00DD0E52">
      <w:pPr>
        <w:widowControl w:val="0"/>
        <w:autoSpaceDE w:val="0"/>
        <w:autoSpaceDN w:val="0"/>
        <w:adjustRightInd w:val="0"/>
        <w:ind w:right="811"/>
        <w:rPr>
          <w:color w:val="000000" w:themeColor="text1"/>
          <w:vertAlign w:val="superscript"/>
        </w:rPr>
      </w:pPr>
    </w:p>
    <w:p w14:paraId="77B07825" w14:textId="35F4AEAB" w:rsidR="00DD0E52" w:rsidRPr="00844263" w:rsidRDefault="00DD0E52" w:rsidP="00FB7802">
      <w:pPr>
        <w:widowControl w:val="0"/>
        <w:autoSpaceDE w:val="0"/>
        <w:autoSpaceDN w:val="0"/>
        <w:adjustRightInd w:val="0"/>
        <w:spacing w:after="240" w:line="280" w:lineRule="atLeast"/>
        <w:jc w:val="center"/>
        <w:rPr>
          <w:rFonts w:ascii="Times" w:hAnsi="Times" w:cs="Times"/>
          <w:color w:val="000000" w:themeColor="text1"/>
          <w:lang w:val="en-GB"/>
        </w:rPr>
      </w:pPr>
      <w:r w:rsidRPr="00844263">
        <w:rPr>
          <w:color w:val="000000" w:themeColor="text1"/>
          <w:vertAlign w:val="superscript"/>
        </w:rPr>
        <w:t>1</w:t>
      </w:r>
      <w:r w:rsidR="00D004DF" w:rsidRPr="00844263">
        <w:rPr>
          <w:rFonts w:ascii="Cambria" w:hAnsi="Cambria" w:cs="Cambria"/>
          <w:color w:val="000000" w:themeColor="text1"/>
        </w:rPr>
        <w:t>Centre for Neuroendocrinology and Department of Physiology, School of Biomedical Sciences, University of Otago, Dunedin 9054, New Zealand</w:t>
      </w:r>
      <w:r w:rsidRPr="00844263">
        <w:rPr>
          <w:rFonts w:ascii="Times New Roman" w:hAnsi="Times New Roman" w:cs="Times New Roman"/>
          <w:color w:val="000000" w:themeColor="text1"/>
        </w:rPr>
        <w:t xml:space="preserve">, and </w:t>
      </w:r>
      <w:r w:rsidR="00C17C6D" w:rsidRPr="00844263">
        <w:rPr>
          <w:color w:val="000000" w:themeColor="text1"/>
          <w:vertAlign w:val="superscript"/>
        </w:rPr>
        <w:t>2</w:t>
      </w:r>
      <w:r w:rsidR="00C17C6D" w:rsidRPr="00844263">
        <w:rPr>
          <w:rFonts w:ascii="Times" w:hAnsi="Times" w:cs="Times"/>
          <w:color w:val="000000" w:themeColor="text1"/>
          <w:lang w:val="en-GB"/>
        </w:rPr>
        <w:t>Reproductive Physiology Group, Depart</w:t>
      </w:r>
      <w:r w:rsidR="00FB7802" w:rsidRPr="00844263">
        <w:rPr>
          <w:rFonts w:ascii="Times" w:hAnsi="Times" w:cs="Times"/>
          <w:color w:val="000000" w:themeColor="text1"/>
          <w:lang w:val="en-GB"/>
        </w:rPr>
        <w:t>ment of Physiology, Development</w:t>
      </w:r>
      <w:r w:rsidR="00C17C6D" w:rsidRPr="00844263">
        <w:rPr>
          <w:rFonts w:ascii="Times" w:hAnsi="Times" w:cs="Times"/>
          <w:color w:val="000000" w:themeColor="text1"/>
          <w:lang w:val="en-GB"/>
        </w:rPr>
        <w:t xml:space="preserve"> and Neuroscience, University of Cambridge, Cambridge CB2 3EG, United Kingdom.</w:t>
      </w:r>
    </w:p>
    <w:p w14:paraId="7359181F" w14:textId="77777777" w:rsidR="00C36ACC" w:rsidRPr="00844263" w:rsidRDefault="00C36ACC" w:rsidP="00AD05DF">
      <w:pPr>
        <w:pStyle w:val="JCBodytext"/>
        <w:spacing w:line="240" w:lineRule="auto"/>
        <w:rPr>
          <w:rFonts w:asciiTheme="minorHAnsi" w:hAnsiTheme="minorHAnsi"/>
          <w:color w:val="000000" w:themeColor="text1"/>
        </w:rPr>
      </w:pPr>
    </w:p>
    <w:p w14:paraId="57309B17" w14:textId="77777777" w:rsidR="00AD05DF" w:rsidRPr="00844263" w:rsidRDefault="00AD05DF" w:rsidP="00AD05DF">
      <w:pPr>
        <w:pStyle w:val="JCBodytext"/>
        <w:spacing w:line="240" w:lineRule="auto"/>
        <w:rPr>
          <w:rFonts w:asciiTheme="minorHAnsi" w:hAnsiTheme="minorHAnsi"/>
          <w:color w:val="000000" w:themeColor="text1"/>
        </w:rPr>
      </w:pPr>
      <w:r w:rsidRPr="00844263">
        <w:rPr>
          <w:rFonts w:asciiTheme="minorHAnsi" w:hAnsiTheme="minorHAnsi"/>
          <w:color w:val="000000" w:themeColor="text1"/>
        </w:rPr>
        <w:t>Correspondence to:</w:t>
      </w:r>
    </w:p>
    <w:p w14:paraId="49D8D912" w14:textId="248A9295" w:rsidR="00AD05DF" w:rsidRPr="00844263" w:rsidRDefault="00AD05DF" w:rsidP="00AD05DF">
      <w:pPr>
        <w:pStyle w:val="JCBodytext"/>
        <w:spacing w:line="240" w:lineRule="auto"/>
        <w:rPr>
          <w:rFonts w:asciiTheme="minorHAnsi" w:hAnsiTheme="minorHAnsi"/>
          <w:color w:val="000000" w:themeColor="text1"/>
        </w:rPr>
      </w:pPr>
      <w:r w:rsidRPr="00844263">
        <w:rPr>
          <w:rFonts w:asciiTheme="minorHAnsi" w:hAnsiTheme="minorHAnsi"/>
          <w:color w:val="000000" w:themeColor="text1"/>
        </w:rPr>
        <w:t xml:space="preserve">Prof. Allan E. Herbison, Centre for Neuroendocrinology and Department of Physiology, School of Biomedical Sciences, University of Otago, Dunedin 9054, New Zealand. </w:t>
      </w:r>
    </w:p>
    <w:p w14:paraId="1442B401" w14:textId="77777777" w:rsidR="00AD05DF" w:rsidRPr="00844263" w:rsidRDefault="00AD05DF" w:rsidP="00AD05DF">
      <w:pPr>
        <w:pStyle w:val="JCBodytext"/>
        <w:spacing w:line="240" w:lineRule="auto"/>
        <w:rPr>
          <w:rFonts w:asciiTheme="minorHAnsi" w:hAnsiTheme="minorHAnsi"/>
          <w:color w:val="000000" w:themeColor="text1"/>
        </w:rPr>
      </w:pPr>
      <w:r w:rsidRPr="00844263">
        <w:rPr>
          <w:rFonts w:asciiTheme="minorHAnsi" w:hAnsiTheme="minorHAnsi"/>
          <w:i/>
          <w:color w:val="000000" w:themeColor="text1"/>
        </w:rPr>
        <w:t>Telephone</w:t>
      </w:r>
      <w:r w:rsidRPr="00844263">
        <w:rPr>
          <w:rFonts w:asciiTheme="minorHAnsi" w:hAnsiTheme="minorHAnsi"/>
          <w:color w:val="000000" w:themeColor="text1"/>
        </w:rPr>
        <w:t xml:space="preserve"> </w:t>
      </w:r>
      <w:r w:rsidRPr="00844263">
        <w:rPr>
          <w:rFonts w:asciiTheme="minorHAnsi" w:hAnsiTheme="minorHAnsi"/>
          <w:color w:val="000000" w:themeColor="text1"/>
        </w:rPr>
        <w:tab/>
        <w:t>-64-3-479 7312</w:t>
      </w:r>
    </w:p>
    <w:p w14:paraId="49B8D9A2" w14:textId="26AE4828" w:rsidR="00AD05DF" w:rsidRPr="00844263" w:rsidRDefault="00AD05DF" w:rsidP="00AD05DF">
      <w:pPr>
        <w:pStyle w:val="JCBodytext"/>
        <w:spacing w:line="240" w:lineRule="auto"/>
        <w:rPr>
          <w:rFonts w:asciiTheme="minorHAnsi" w:hAnsiTheme="minorHAnsi"/>
          <w:color w:val="000000" w:themeColor="text1"/>
        </w:rPr>
      </w:pPr>
      <w:r w:rsidRPr="00844263">
        <w:rPr>
          <w:rFonts w:asciiTheme="minorHAnsi" w:hAnsiTheme="minorHAnsi"/>
          <w:i/>
          <w:color w:val="000000" w:themeColor="text1"/>
        </w:rPr>
        <w:t>E-mail</w:t>
      </w:r>
      <w:r w:rsidRPr="00844263">
        <w:rPr>
          <w:rFonts w:asciiTheme="minorHAnsi" w:hAnsiTheme="minorHAnsi"/>
          <w:i/>
          <w:color w:val="000000" w:themeColor="text1"/>
        </w:rPr>
        <w:tab/>
      </w:r>
      <w:r w:rsidRPr="00844263">
        <w:rPr>
          <w:rFonts w:asciiTheme="minorHAnsi" w:hAnsiTheme="minorHAnsi"/>
          <w:color w:val="000000" w:themeColor="text1"/>
        </w:rPr>
        <w:tab/>
      </w:r>
      <w:hyperlink r:id="rId7" w:history="1">
        <w:r w:rsidRPr="00844263">
          <w:rPr>
            <w:rStyle w:val="Hyperlink"/>
            <w:rFonts w:asciiTheme="minorHAnsi" w:hAnsiTheme="minorHAnsi"/>
            <w:color w:val="000000" w:themeColor="text1"/>
          </w:rPr>
          <w:t>allan.herbison@otago.ac.nz</w:t>
        </w:r>
      </w:hyperlink>
    </w:p>
    <w:p w14:paraId="0F89405F" w14:textId="3F4780E7" w:rsidR="007277A0" w:rsidRPr="00844263" w:rsidRDefault="007277A0" w:rsidP="00950592">
      <w:pPr>
        <w:rPr>
          <w:color w:val="000000" w:themeColor="text1"/>
          <w:lang w:val="en-US" w:eastAsia="en-US"/>
        </w:rPr>
      </w:pPr>
    </w:p>
    <w:p w14:paraId="3782A7C6" w14:textId="77777777" w:rsidR="00467FEE" w:rsidRPr="00844263" w:rsidRDefault="00467FEE" w:rsidP="00950592">
      <w:pPr>
        <w:rPr>
          <w:color w:val="000000" w:themeColor="text1"/>
          <w:lang w:val="en-US" w:eastAsia="en-US"/>
        </w:rPr>
      </w:pPr>
    </w:p>
    <w:p w14:paraId="2A6B17AB" w14:textId="533FFAA6" w:rsidR="00467FEE" w:rsidRPr="00844263" w:rsidRDefault="00467FEE" w:rsidP="00F93B6F">
      <w:pPr>
        <w:outlineLvl w:val="0"/>
        <w:rPr>
          <w:color w:val="000000" w:themeColor="text1"/>
          <w:lang w:val="en-US" w:eastAsia="en-US"/>
        </w:rPr>
      </w:pPr>
      <w:r w:rsidRPr="00844263">
        <w:rPr>
          <w:color w:val="000000" w:themeColor="text1"/>
          <w:lang w:val="en-US" w:eastAsia="en-US"/>
        </w:rPr>
        <w:t xml:space="preserve">Short title:  </w:t>
      </w:r>
      <w:r w:rsidR="008F6709" w:rsidRPr="00844263">
        <w:rPr>
          <w:color w:val="000000" w:themeColor="text1"/>
          <w:lang w:val="en-US" w:eastAsia="en-US"/>
        </w:rPr>
        <w:t>Definition of GnRH pulse generator</w:t>
      </w:r>
    </w:p>
    <w:p w14:paraId="589C31F2" w14:textId="77777777" w:rsidR="00467FEE" w:rsidRPr="00844263" w:rsidRDefault="00467FEE" w:rsidP="00467FEE">
      <w:pPr>
        <w:rPr>
          <w:color w:val="000000" w:themeColor="text1"/>
        </w:rPr>
      </w:pPr>
      <w:r w:rsidRPr="00844263">
        <w:rPr>
          <w:color w:val="000000" w:themeColor="text1"/>
        </w:rPr>
        <w:t>Key words: episode generator, fertility, GCaMP, GnRH, hypothalamus, kisspeptin, optogenetics, photometry, pulsatility.</w:t>
      </w:r>
    </w:p>
    <w:p w14:paraId="6C0D6302" w14:textId="77777777" w:rsidR="00467FEE" w:rsidRPr="00844263" w:rsidRDefault="00467FEE" w:rsidP="005D0A77">
      <w:pPr>
        <w:rPr>
          <w:color w:val="000000" w:themeColor="text1"/>
          <w:lang w:val="en-US" w:eastAsia="en-US"/>
        </w:rPr>
      </w:pPr>
    </w:p>
    <w:p w14:paraId="316F4AC2" w14:textId="77777777" w:rsidR="008F6709" w:rsidRPr="00844263" w:rsidRDefault="008F6709">
      <w:pPr>
        <w:rPr>
          <w:b/>
          <w:color w:val="000000" w:themeColor="text1"/>
        </w:rPr>
      </w:pPr>
      <w:r w:rsidRPr="00844263">
        <w:rPr>
          <w:b/>
          <w:color w:val="000000" w:themeColor="text1"/>
        </w:rPr>
        <w:br w:type="page"/>
      </w:r>
    </w:p>
    <w:p w14:paraId="6CA36A9E" w14:textId="3B2E0F99" w:rsidR="005D0A77" w:rsidRPr="00844263" w:rsidRDefault="005D0A77" w:rsidP="00F93B6F">
      <w:pPr>
        <w:outlineLvl w:val="0"/>
        <w:rPr>
          <w:b/>
          <w:color w:val="000000" w:themeColor="text1"/>
          <w:lang w:val="en-US" w:eastAsia="en-US"/>
        </w:rPr>
      </w:pPr>
      <w:r w:rsidRPr="00844263">
        <w:rPr>
          <w:b/>
          <w:color w:val="000000" w:themeColor="text1"/>
        </w:rPr>
        <w:lastRenderedPageBreak/>
        <w:t xml:space="preserve">Abstract </w:t>
      </w:r>
    </w:p>
    <w:p w14:paraId="543E0EDB" w14:textId="3463E4D5" w:rsidR="005D0A77" w:rsidRPr="00844263" w:rsidRDefault="0089543D" w:rsidP="005D0A77">
      <w:pPr>
        <w:jc w:val="both"/>
        <w:rPr>
          <w:color w:val="000000" w:themeColor="text1"/>
        </w:rPr>
      </w:pPr>
      <w:r w:rsidRPr="00844263">
        <w:rPr>
          <w:color w:val="000000" w:themeColor="text1"/>
        </w:rPr>
        <w:t xml:space="preserve">The pulsatile release of luteinizing hormone (LH) is critical for mammalian fertility. However, despite several decades of investigation, the </w:t>
      </w:r>
      <w:r w:rsidR="005D0A77" w:rsidRPr="00844263">
        <w:rPr>
          <w:color w:val="000000" w:themeColor="text1"/>
        </w:rPr>
        <w:t xml:space="preserve">identity of the neuronal network </w:t>
      </w:r>
      <w:r w:rsidR="00F7638A" w:rsidRPr="00844263">
        <w:rPr>
          <w:color w:val="000000" w:themeColor="text1"/>
        </w:rPr>
        <w:t>generating</w:t>
      </w:r>
      <w:r w:rsidR="005D0A77" w:rsidRPr="00844263">
        <w:rPr>
          <w:color w:val="000000" w:themeColor="text1"/>
        </w:rPr>
        <w:t xml:space="preserve"> pulsatile reproductive hormone secretion </w:t>
      </w:r>
      <w:r w:rsidR="00B26DA3" w:rsidRPr="00844263">
        <w:rPr>
          <w:color w:val="000000" w:themeColor="text1"/>
        </w:rPr>
        <w:t xml:space="preserve">remains </w:t>
      </w:r>
      <w:r w:rsidRPr="00844263">
        <w:rPr>
          <w:color w:val="000000" w:themeColor="text1"/>
        </w:rPr>
        <w:t>unproven. We use here a</w:t>
      </w:r>
      <w:r w:rsidR="00B26DA3" w:rsidRPr="00844263">
        <w:rPr>
          <w:color w:val="000000" w:themeColor="text1"/>
        </w:rPr>
        <w:t xml:space="preserve"> variety of o</w:t>
      </w:r>
      <w:r w:rsidR="00C36ACC" w:rsidRPr="00844263">
        <w:rPr>
          <w:color w:val="000000" w:themeColor="text1"/>
        </w:rPr>
        <w:t xml:space="preserve">ptogenetic approaches </w:t>
      </w:r>
      <w:r w:rsidR="005D0A77" w:rsidRPr="00844263">
        <w:rPr>
          <w:color w:val="000000" w:themeColor="text1"/>
        </w:rPr>
        <w:t>in freely-behaving mice to evaluate the role of the arcuate nucleus kisspeptin (ARN</w:t>
      </w:r>
      <w:r w:rsidR="005D0A77" w:rsidRPr="00844263">
        <w:rPr>
          <w:color w:val="000000" w:themeColor="text1"/>
          <w:vertAlign w:val="superscript"/>
        </w:rPr>
        <w:t>KISS</w:t>
      </w:r>
      <w:r w:rsidR="005D0A77" w:rsidRPr="00844263">
        <w:rPr>
          <w:color w:val="000000" w:themeColor="text1"/>
        </w:rPr>
        <w:t xml:space="preserve">) neurons in </w:t>
      </w:r>
      <w:r w:rsidRPr="00844263">
        <w:rPr>
          <w:color w:val="000000" w:themeColor="text1"/>
        </w:rPr>
        <w:t>LH</w:t>
      </w:r>
      <w:r w:rsidR="005D0A77" w:rsidRPr="00844263">
        <w:rPr>
          <w:color w:val="000000" w:themeColor="text1"/>
        </w:rPr>
        <w:t xml:space="preserve"> pulse generation.  Using GCaMP6 fibre photometry, we find that the ARN</w:t>
      </w:r>
      <w:r w:rsidR="005D0A77" w:rsidRPr="00844263">
        <w:rPr>
          <w:color w:val="000000" w:themeColor="text1"/>
          <w:vertAlign w:val="superscript"/>
        </w:rPr>
        <w:t>KISS</w:t>
      </w:r>
      <w:r w:rsidR="005D0A77" w:rsidRPr="00844263">
        <w:rPr>
          <w:color w:val="000000" w:themeColor="text1"/>
        </w:rPr>
        <w:t xml:space="preserve"> neuron population exhibits brief </w:t>
      </w:r>
      <w:r w:rsidR="008F5263" w:rsidRPr="00844263">
        <w:rPr>
          <w:color w:val="000000" w:themeColor="text1"/>
        </w:rPr>
        <w:t xml:space="preserve">(~1 min) </w:t>
      </w:r>
      <w:r w:rsidR="00B26DA3" w:rsidRPr="00844263">
        <w:rPr>
          <w:color w:val="000000" w:themeColor="text1"/>
        </w:rPr>
        <w:t xml:space="preserve">synchronized </w:t>
      </w:r>
      <w:r w:rsidR="005D0A77" w:rsidRPr="00844263">
        <w:rPr>
          <w:color w:val="000000" w:themeColor="text1"/>
        </w:rPr>
        <w:t xml:space="preserve">episodes of calcium activity </w:t>
      </w:r>
      <w:r w:rsidR="008F5263" w:rsidRPr="00844263">
        <w:rPr>
          <w:color w:val="000000" w:themeColor="text1"/>
        </w:rPr>
        <w:t>occurring as frequent as every 9 min in gonadectomized mice. These ARN</w:t>
      </w:r>
      <w:r w:rsidR="008F5263" w:rsidRPr="00844263">
        <w:rPr>
          <w:color w:val="000000" w:themeColor="text1"/>
          <w:vertAlign w:val="superscript"/>
        </w:rPr>
        <w:t>KISS</w:t>
      </w:r>
      <w:r w:rsidR="008F5263" w:rsidRPr="00844263">
        <w:rPr>
          <w:color w:val="000000" w:themeColor="text1"/>
        </w:rPr>
        <w:t xml:space="preserve"> population events were found to be near-perfectly</w:t>
      </w:r>
      <w:r w:rsidR="005D0A77" w:rsidRPr="00844263">
        <w:rPr>
          <w:color w:val="000000" w:themeColor="text1"/>
        </w:rPr>
        <w:t xml:space="preserve"> correlated with pulsatile LH secretion. The selective optogenetic activation of ARN</w:t>
      </w:r>
      <w:r w:rsidR="005D0A77" w:rsidRPr="00844263">
        <w:rPr>
          <w:color w:val="000000" w:themeColor="text1"/>
          <w:vertAlign w:val="superscript"/>
        </w:rPr>
        <w:t>KISS</w:t>
      </w:r>
      <w:r w:rsidR="005D0A77" w:rsidRPr="00844263">
        <w:rPr>
          <w:color w:val="000000" w:themeColor="text1"/>
        </w:rPr>
        <w:t xml:space="preserve"> neurons </w:t>
      </w:r>
      <w:r w:rsidR="008F5263" w:rsidRPr="00844263">
        <w:rPr>
          <w:color w:val="000000" w:themeColor="text1"/>
        </w:rPr>
        <w:t>for 1 min generated pulses of LH in freely-behaving mice</w:t>
      </w:r>
      <w:r w:rsidR="005D0A77" w:rsidRPr="00844263">
        <w:rPr>
          <w:color w:val="000000" w:themeColor="text1"/>
        </w:rPr>
        <w:t xml:space="preserve">, whereas inhibition with archaerhodopsin </w:t>
      </w:r>
      <w:r w:rsidR="008F5263" w:rsidRPr="00844263">
        <w:rPr>
          <w:color w:val="000000" w:themeColor="text1"/>
        </w:rPr>
        <w:t>for 30 min suppressed</w:t>
      </w:r>
      <w:r w:rsidR="005D0A77" w:rsidRPr="00844263">
        <w:rPr>
          <w:color w:val="000000" w:themeColor="text1"/>
        </w:rPr>
        <w:t xml:space="preserve"> LH pulsatility.  </w:t>
      </w:r>
      <w:r w:rsidR="008F5263" w:rsidRPr="00844263">
        <w:rPr>
          <w:color w:val="000000" w:themeColor="text1"/>
        </w:rPr>
        <w:t>Experiments aimed at r</w:t>
      </w:r>
      <w:r w:rsidR="005D0A77" w:rsidRPr="00844263">
        <w:rPr>
          <w:color w:val="000000" w:themeColor="text1"/>
        </w:rPr>
        <w:t>e-setting the activity of the ARN</w:t>
      </w:r>
      <w:r w:rsidR="005D0A77" w:rsidRPr="00844263">
        <w:rPr>
          <w:color w:val="000000" w:themeColor="text1"/>
          <w:vertAlign w:val="superscript"/>
        </w:rPr>
        <w:t xml:space="preserve">KISS </w:t>
      </w:r>
      <w:r w:rsidR="005D0A77" w:rsidRPr="00844263">
        <w:rPr>
          <w:color w:val="000000" w:themeColor="text1"/>
        </w:rPr>
        <w:t xml:space="preserve">neuron population </w:t>
      </w:r>
      <w:r w:rsidR="00B26DA3" w:rsidRPr="00844263">
        <w:rPr>
          <w:color w:val="000000" w:themeColor="text1"/>
        </w:rPr>
        <w:t xml:space="preserve">with halorhodopsin </w:t>
      </w:r>
      <w:r w:rsidR="008F5263" w:rsidRPr="00844263">
        <w:rPr>
          <w:color w:val="000000" w:themeColor="text1"/>
        </w:rPr>
        <w:t>were found to re-set</w:t>
      </w:r>
      <w:r w:rsidR="005D0A77" w:rsidRPr="00844263">
        <w:rPr>
          <w:color w:val="000000" w:themeColor="text1"/>
        </w:rPr>
        <w:t xml:space="preserve"> on-going LH pulsatility. These observations </w:t>
      </w:r>
      <w:r w:rsidR="00165629" w:rsidRPr="00844263">
        <w:rPr>
          <w:color w:val="000000" w:themeColor="text1"/>
        </w:rPr>
        <w:t>indicate</w:t>
      </w:r>
      <w:r w:rsidR="005D0A77" w:rsidRPr="00844263">
        <w:rPr>
          <w:color w:val="000000" w:themeColor="text1"/>
        </w:rPr>
        <w:t xml:space="preserve"> the ARN</w:t>
      </w:r>
      <w:r w:rsidR="005D0A77" w:rsidRPr="00844263">
        <w:rPr>
          <w:color w:val="000000" w:themeColor="text1"/>
          <w:vertAlign w:val="superscript"/>
        </w:rPr>
        <w:t>KISS</w:t>
      </w:r>
      <w:r w:rsidR="005D0A77" w:rsidRPr="00844263">
        <w:rPr>
          <w:color w:val="000000" w:themeColor="text1"/>
        </w:rPr>
        <w:t xml:space="preserve"> neurons as the long-elusive hypothalamic pulse generator driving fertility.</w:t>
      </w:r>
    </w:p>
    <w:p w14:paraId="1593D0CB" w14:textId="77777777" w:rsidR="008F6709" w:rsidRPr="00844263" w:rsidRDefault="008F6709" w:rsidP="008F6709">
      <w:pPr>
        <w:rPr>
          <w:color w:val="000000" w:themeColor="text1"/>
        </w:rPr>
      </w:pPr>
    </w:p>
    <w:p w14:paraId="62BDA6D4" w14:textId="199F9BE2" w:rsidR="008F6709" w:rsidRPr="00844263" w:rsidRDefault="008F6709" w:rsidP="00F93B6F">
      <w:pPr>
        <w:outlineLvl w:val="0"/>
        <w:rPr>
          <w:b/>
          <w:color w:val="000000" w:themeColor="text1"/>
        </w:rPr>
      </w:pPr>
      <w:r w:rsidRPr="00844263">
        <w:rPr>
          <w:b/>
          <w:color w:val="000000" w:themeColor="text1"/>
        </w:rPr>
        <w:t>Significance statement</w:t>
      </w:r>
    </w:p>
    <w:p w14:paraId="73DE623D" w14:textId="1A258FE0" w:rsidR="00DA6159" w:rsidRPr="00844263" w:rsidRDefault="00DA6159" w:rsidP="00DA6159">
      <w:pPr>
        <w:widowControl w:val="0"/>
        <w:autoSpaceDE w:val="0"/>
        <w:autoSpaceDN w:val="0"/>
        <w:adjustRightInd w:val="0"/>
        <w:ind w:right="275"/>
        <w:jc w:val="both"/>
        <w:rPr>
          <w:color w:val="000000" w:themeColor="text1"/>
        </w:rPr>
      </w:pPr>
      <w:r w:rsidRPr="00844263">
        <w:rPr>
          <w:color w:val="000000" w:themeColor="text1"/>
        </w:rPr>
        <w:t>Neural networks located in the hypothalamus are responsible for generating ultradian patterns of hormone secretion that control a wide variety of functions.</w:t>
      </w:r>
      <w:r w:rsidRPr="00844263">
        <w:rPr>
          <w:i/>
          <w:color w:val="000000" w:themeColor="text1"/>
        </w:rPr>
        <w:t xml:space="preserve"> </w:t>
      </w:r>
      <w:r w:rsidRPr="00844263">
        <w:rPr>
          <w:color w:val="000000" w:themeColor="text1"/>
        </w:rPr>
        <w:t xml:space="preserve">How these neural networks generate pulsatile hormone secretion remain unknown. We report here that a population of </w:t>
      </w:r>
      <w:r w:rsidR="006E43E4" w:rsidRPr="00844263">
        <w:rPr>
          <w:color w:val="000000" w:themeColor="text1"/>
        </w:rPr>
        <w:t xml:space="preserve">hypothalamic </w:t>
      </w:r>
      <w:r w:rsidRPr="00844263">
        <w:rPr>
          <w:color w:val="000000" w:themeColor="text1"/>
        </w:rPr>
        <w:t xml:space="preserve">kisspeptin neurons </w:t>
      </w:r>
      <w:r w:rsidR="006E43E4" w:rsidRPr="00844263">
        <w:rPr>
          <w:color w:val="000000" w:themeColor="text1"/>
        </w:rPr>
        <w:t>represent the gonadotropin-releasing hormone (GnRH) pulse generator</w:t>
      </w:r>
      <w:r w:rsidR="00E30D21" w:rsidRPr="00844263">
        <w:rPr>
          <w:color w:val="000000" w:themeColor="text1"/>
        </w:rPr>
        <w:t xml:space="preserve">. These cells have the remarkable ability </w:t>
      </w:r>
      <w:r w:rsidR="006E43E4" w:rsidRPr="00844263">
        <w:rPr>
          <w:color w:val="000000" w:themeColor="text1"/>
        </w:rPr>
        <w:t xml:space="preserve">to generate synchronized </w:t>
      </w:r>
      <w:r w:rsidR="00E30D21" w:rsidRPr="00844263">
        <w:rPr>
          <w:color w:val="000000" w:themeColor="text1"/>
        </w:rPr>
        <w:t xml:space="preserve">GnRH secretion every 9 minutes to drive pulsatile gonadotropin hormone secretion in the blood.  </w:t>
      </w:r>
      <w:r w:rsidR="00395787" w:rsidRPr="00844263">
        <w:rPr>
          <w:color w:val="000000" w:themeColor="text1"/>
        </w:rPr>
        <w:t xml:space="preserve">These observations </w:t>
      </w:r>
      <w:r w:rsidR="00165629" w:rsidRPr="00844263">
        <w:rPr>
          <w:color w:val="000000" w:themeColor="text1"/>
        </w:rPr>
        <w:t>indicate</w:t>
      </w:r>
      <w:r w:rsidR="00395787" w:rsidRPr="00844263">
        <w:rPr>
          <w:color w:val="000000" w:themeColor="text1"/>
        </w:rPr>
        <w:t xml:space="preserve"> the arcuate kisspeptin neurons as the origin of reproductive hormone pulsatility in mice and offer the prospect of better understanding and manipulating fertility in the clinic.</w:t>
      </w:r>
    </w:p>
    <w:p w14:paraId="7FD4DA27" w14:textId="77777777" w:rsidR="00DA6159" w:rsidRPr="00844263" w:rsidRDefault="00DA6159" w:rsidP="00DA6159">
      <w:pPr>
        <w:widowControl w:val="0"/>
        <w:autoSpaceDE w:val="0"/>
        <w:autoSpaceDN w:val="0"/>
        <w:adjustRightInd w:val="0"/>
        <w:ind w:right="275"/>
        <w:jc w:val="both"/>
        <w:rPr>
          <w:color w:val="000000" w:themeColor="text1"/>
        </w:rPr>
      </w:pPr>
    </w:p>
    <w:p w14:paraId="6BCCD148" w14:textId="77777777" w:rsidR="005D0A77" w:rsidRPr="00844263" w:rsidRDefault="005D0A77" w:rsidP="005D0A77">
      <w:pPr>
        <w:jc w:val="both"/>
        <w:rPr>
          <w:color w:val="000000" w:themeColor="text1"/>
        </w:rPr>
      </w:pPr>
    </w:p>
    <w:p w14:paraId="4E51EFEB" w14:textId="079E4F13" w:rsidR="00B43403" w:rsidRPr="00844263" w:rsidRDefault="00B43403" w:rsidP="005D0A77">
      <w:pPr>
        <w:rPr>
          <w:color w:val="000000" w:themeColor="text1"/>
        </w:rPr>
      </w:pPr>
      <w:r w:rsidRPr="00844263">
        <w:rPr>
          <w:color w:val="000000" w:themeColor="text1"/>
        </w:rPr>
        <w:br w:type="page"/>
      </w:r>
    </w:p>
    <w:p w14:paraId="081B27CE" w14:textId="14D2B9A5" w:rsidR="0028519B" w:rsidRPr="00844263" w:rsidRDefault="0028519B" w:rsidP="00454D9A">
      <w:pPr>
        <w:jc w:val="both"/>
        <w:rPr>
          <w:color w:val="000000" w:themeColor="text1"/>
        </w:rPr>
      </w:pPr>
      <w:r w:rsidRPr="00844263">
        <w:rPr>
          <w:color w:val="000000" w:themeColor="text1"/>
        </w:rPr>
        <w:lastRenderedPageBreak/>
        <w:t>\body</w:t>
      </w:r>
    </w:p>
    <w:p w14:paraId="39FFE634" w14:textId="3EAB12B6" w:rsidR="00A54A9D" w:rsidRPr="00844263" w:rsidRDefault="00D2533E" w:rsidP="00454D9A">
      <w:pPr>
        <w:jc w:val="both"/>
        <w:rPr>
          <w:color w:val="000000" w:themeColor="text1"/>
        </w:rPr>
      </w:pPr>
      <w:r w:rsidRPr="00844263">
        <w:rPr>
          <w:color w:val="000000" w:themeColor="text1"/>
        </w:rPr>
        <w:t>Endocrine signa</w:t>
      </w:r>
      <w:r w:rsidR="00A54A9D" w:rsidRPr="00844263">
        <w:rPr>
          <w:color w:val="000000" w:themeColor="text1"/>
        </w:rPr>
        <w:t xml:space="preserve">ling </w:t>
      </w:r>
      <w:r w:rsidR="007C01F0" w:rsidRPr="00844263">
        <w:rPr>
          <w:color w:val="000000" w:themeColor="text1"/>
        </w:rPr>
        <w:t xml:space="preserve">from the pituitary gland </w:t>
      </w:r>
      <w:r w:rsidR="00A54A9D" w:rsidRPr="00844263">
        <w:rPr>
          <w:color w:val="000000" w:themeColor="text1"/>
        </w:rPr>
        <w:t xml:space="preserve">occurs primarily </w:t>
      </w:r>
      <w:r w:rsidR="007C01F0" w:rsidRPr="00844263">
        <w:rPr>
          <w:color w:val="000000" w:themeColor="text1"/>
        </w:rPr>
        <w:t>as</w:t>
      </w:r>
      <w:r w:rsidR="00A54A9D" w:rsidRPr="00844263">
        <w:rPr>
          <w:color w:val="000000" w:themeColor="text1"/>
        </w:rPr>
        <w:t xml:space="preserve"> pulsatile hormone secretion. For </w:t>
      </w:r>
      <w:r w:rsidR="006339B7" w:rsidRPr="00844263">
        <w:rPr>
          <w:color w:val="000000" w:themeColor="text1"/>
        </w:rPr>
        <w:t>most</w:t>
      </w:r>
      <w:r w:rsidR="000F54E5" w:rsidRPr="00844263">
        <w:rPr>
          <w:color w:val="000000" w:themeColor="text1"/>
        </w:rPr>
        <w:t xml:space="preserve"> hormones</w:t>
      </w:r>
      <w:r w:rsidR="00706660" w:rsidRPr="00844263">
        <w:rPr>
          <w:color w:val="000000" w:themeColor="text1"/>
        </w:rPr>
        <w:t>,</w:t>
      </w:r>
      <w:r w:rsidR="000F54E5" w:rsidRPr="00844263">
        <w:rPr>
          <w:color w:val="000000" w:themeColor="text1"/>
        </w:rPr>
        <w:t xml:space="preserve"> this pulsatility is</w:t>
      </w:r>
      <w:r w:rsidR="00A54A9D" w:rsidRPr="00844263">
        <w:rPr>
          <w:color w:val="000000" w:themeColor="text1"/>
        </w:rPr>
        <w:t xml:space="preserve"> </w:t>
      </w:r>
      <w:r w:rsidR="00706660" w:rsidRPr="00844263">
        <w:rPr>
          <w:color w:val="000000" w:themeColor="text1"/>
        </w:rPr>
        <w:t xml:space="preserve">thought to be </w:t>
      </w:r>
      <w:r w:rsidR="00A54A9D" w:rsidRPr="00844263">
        <w:rPr>
          <w:color w:val="000000" w:themeColor="text1"/>
        </w:rPr>
        <w:t xml:space="preserve">generated by </w:t>
      </w:r>
      <w:r w:rsidR="000F54E5" w:rsidRPr="00844263">
        <w:rPr>
          <w:color w:val="000000" w:themeColor="text1"/>
        </w:rPr>
        <w:t xml:space="preserve">episode generators </w:t>
      </w:r>
      <w:r w:rsidR="00706660" w:rsidRPr="00844263">
        <w:rPr>
          <w:color w:val="000000" w:themeColor="text1"/>
        </w:rPr>
        <w:t xml:space="preserve">located </w:t>
      </w:r>
      <w:r w:rsidR="000F54E5" w:rsidRPr="00844263">
        <w:rPr>
          <w:color w:val="000000" w:themeColor="text1"/>
        </w:rPr>
        <w:t>within the hypothalamus and</w:t>
      </w:r>
      <w:r w:rsidR="00A54A9D" w:rsidRPr="00844263">
        <w:rPr>
          <w:color w:val="000000" w:themeColor="text1"/>
        </w:rPr>
        <w:t xml:space="preserve"> pituitary</w:t>
      </w:r>
      <w:r w:rsidR="000F54E5" w:rsidRPr="00844263">
        <w:rPr>
          <w:color w:val="000000" w:themeColor="text1"/>
        </w:rPr>
        <w:t xml:space="preserve"> gland </w:t>
      </w:r>
      <w:r w:rsidR="007277A0" w:rsidRPr="00844263">
        <w:rPr>
          <w:color w:val="000000" w:themeColor="text1"/>
        </w:rPr>
        <w:fldChar w:fldCharType="begin">
          <w:fldData xml:space="preserve">PEVuZE5vdGU+PENpdGU+PEF1dGhvcj5MZSBUaXNzaWVyPC9BdXRob3I+PFllYXI+MjAxNzwvWWVh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==
</w:fldData>
        </w:fldChar>
      </w:r>
      <w:r w:rsidR="008F6709" w:rsidRPr="00844263">
        <w:rPr>
          <w:color w:val="000000" w:themeColor="text1"/>
        </w:rPr>
        <w:instrText xml:space="preserve"> ADDIN EN.CITE </w:instrText>
      </w:r>
      <w:r w:rsidR="008F6709" w:rsidRPr="00844263">
        <w:rPr>
          <w:color w:val="000000" w:themeColor="text1"/>
        </w:rPr>
        <w:fldChar w:fldCharType="begin">
          <w:fldData xml:space="preserve">PEVuZE5vdGU+PENpdGU+PEF1dGhvcj5MZSBUaXNzaWVyPC9BdXRob3I+PFllYXI+MjAxNzwvWWVh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==
</w:fldData>
        </w:fldChar>
      </w:r>
      <w:r w:rsidR="008F6709" w:rsidRPr="00844263">
        <w:rPr>
          <w:color w:val="000000" w:themeColor="text1"/>
        </w:rPr>
        <w:instrText xml:space="preserve"> ADDIN EN.CITE.DATA </w:instrText>
      </w:r>
      <w:r w:rsidR="008F6709" w:rsidRPr="00844263">
        <w:rPr>
          <w:color w:val="000000" w:themeColor="text1"/>
        </w:rPr>
      </w:r>
      <w:r w:rsidR="008F6709" w:rsidRPr="00844263">
        <w:rPr>
          <w:color w:val="000000" w:themeColor="text1"/>
        </w:rPr>
        <w:fldChar w:fldCharType="end"/>
      </w:r>
      <w:r w:rsidR="007277A0" w:rsidRPr="00844263">
        <w:rPr>
          <w:color w:val="000000" w:themeColor="text1"/>
        </w:rPr>
      </w:r>
      <w:r w:rsidR="007277A0" w:rsidRPr="00844263">
        <w:rPr>
          <w:color w:val="000000" w:themeColor="text1"/>
        </w:rPr>
        <w:fldChar w:fldCharType="separate"/>
      </w:r>
      <w:r w:rsidR="008F6709" w:rsidRPr="00844263">
        <w:rPr>
          <w:noProof/>
          <w:color w:val="000000" w:themeColor="text1"/>
        </w:rPr>
        <w:t>(1, 2)</w:t>
      </w:r>
      <w:r w:rsidR="007277A0" w:rsidRPr="00844263">
        <w:rPr>
          <w:color w:val="000000" w:themeColor="text1"/>
        </w:rPr>
        <w:fldChar w:fldCharType="end"/>
      </w:r>
      <w:r w:rsidR="00CD737C" w:rsidRPr="00844263">
        <w:rPr>
          <w:color w:val="000000" w:themeColor="text1"/>
        </w:rPr>
        <w:t xml:space="preserve">. </w:t>
      </w:r>
      <w:r w:rsidR="00E41AF0" w:rsidRPr="00844263">
        <w:rPr>
          <w:color w:val="000000" w:themeColor="text1"/>
        </w:rPr>
        <w:t>However, with few exceptions, it has been extremely difficult to determine the identity and nature of these neuroendocrine pulse generators</w:t>
      </w:r>
      <w:r w:rsidR="00CE6F42" w:rsidRPr="00844263">
        <w:rPr>
          <w:color w:val="000000" w:themeColor="text1"/>
        </w:rPr>
        <w:t xml:space="preserve"> </w:t>
      </w:r>
      <w:r w:rsidR="00CE6F42" w:rsidRPr="00844263">
        <w:rPr>
          <w:color w:val="000000" w:themeColor="text1"/>
        </w:rPr>
        <w:fldChar w:fldCharType="begin">
          <w:fldData xml:space="preserve">PEVuZE5vdGU+PENpdGU+PEF1dGhvcj5MZW5nPC9BdXRob3I+PFllYXI+MTk5NzwvWWVhcj48UmVj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</w:fldData>
        </w:fldChar>
      </w:r>
      <w:r w:rsidR="008F6709" w:rsidRPr="00844263">
        <w:rPr>
          <w:color w:val="000000" w:themeColor="text1"/>
        </w:rPr>
        <w:instrText xml:space="preserve"> ADDIN EN.CITE </w:instrText>
      </w:r>
      <w:r w:rsidR="008F6709" w:rsidRPr="00844263">
        <w:rPr>
          <w:color w:val="000000" w:themeColor="text1"/>
        </w:rPr>
        <w:fldChar w:fldCharType="begin">
          <w:fldData xml:space="preserve">PEVuZE5vdGU+PENpdGU+PEF1dGhvcj5MZW5nPC9BdXRob3I+PFllYXI+MTk5NzwvWWVhcj48UmVj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</w:fldData>
        </w:fldChar>
      </w:r>
      <w:r w:rsidR="008F6709" w:rsidRPr="00844263">
        <w:rPr>
          <w:color w:val="000000" w:themeColor="text1"/>
        </w:rPr>
        <w:instrText xml:space="preserve"> ADDIN EN.CITE.DATA </w:instrText>
      </w:r>
      <w:r w:rsidR="008F6709" w:rsidRPr="00844263">
        <w:rPr>
          <w:color w:val="000000" w:themeColor="text1"/>
        </w:rPr>
      </w:r>
      <w:r w:rsidR="008F6709" w:rsidRPr="00844263">
        <w:rPr>
          <w:color w:val="000000" w:themeColor="text1"/>
        </w:rPr>
        <w:fldChar w:fldCharType="end"/>
      </w:r>
      <w:r w:rsidR="00CE6F42" w:rsidRPr="00844263">
        <w:rPr>
          <w:color w:val="000000" w:themeColor="text1"/>
        </w:rPr>
      </w:r>
      <w:r w:rsidR="00CE6F42" w:rsidRPr="00844263">
        <w:rPr>
          <w:color w:val="000000" w:themeColor="text1"/>
        </w:rPr>
        <w:fldChar w:fldCharType="separate"/>
      </w:r>
      <w:r w:rsidR="008F6709" w:rsidRPr="00844263">
        <w:rPr>
          <w:noProof/>
          <w:color w:val="000000" w:themeColor="text1"/>
        </w:rPr>
        <w:t>(3, 4)</w:t>
      </w:r>
      <w:r w:rsidR="00CE6F42" w:rsidRPr="00844263">
        <w:rPr>
          <w:color w:val="000000" w:themeColor="text1"/>
        </w:rPr>
        <w:fldChar w:fldCharType="end"/>
      </w:r>
      <w:r w:rsidR="003300DF" w:rsidRPr="00844263">
        <w:rPr>
          <w:color w:val="000000" w:themeColor="text1"/>
        </w:rPr>
        <w:t>. A</w:t>
      </w:r>
      <w:r w:rsidR="005A74F2" w:rsidRPr="00844263">
        <w:rPr>
          <w:color w:val="000000" w:themeColor="text1"/>
        </w:rPr>
        <w:t>lthough</w:t>
      </w:r>
      <w:r w:rsidR="00E41AF0" w:rsidRPr="00844263">
        <w:rPr>
          <w:color w:val="000000" w:themeColor="text1"/>
        </w:rPr>
        <w:t xml:space="preserve"> </w:t>
      </w:r>
      <w:r w:rsidR="000A7A11" w:rsidRPr="00844263">
        <w:rPr>
          <w:color w:val="000000" w:themeColor="text1"/>
        </w:rPr>
        <w:t>the</w:t>
      </w:r>
      <w:r w:rsidR="008811E3" w:rsidRPr="00844263">
        <w:rPr>
          <w:color w:val="000000" w:themeColor="text1"/>
        </w:rPr>
        <w:t xml:space="preserve"> </w:t>
      </w:r>
      <w:r w:rsidR="002701C7" w:rsidRPr="00844263">
        <w:rPr>
          <w:color w:val="000000" w:themeColor="text1"/>
        </w:rPr>
        <w:t>critical</w:t>
      </w:r>
      <w:r w:rsidR="005A74F2" w:rsidRPr="00844263">
        <w:rPr>
          <w:color w:val="000000" w:themeColor="text1"/>
        </w:rPr>
        <w:t xml:space="preserve"> importance </w:t>
      </w:r>
      <w:r w:rsidR="00E41AF0" w:rsidRPr="00844263">
        <w:rPr>
          <w:color w:val="000000" w:themeColor="text1"/>
        </w:rPr>
        <w:t xml:space="preserve">of </w:t>
      </w:r>
      <w:r w:rsidR="005A74F2" w:rsidRPr="00844263">
        <w:rPr>
          <w:color w:val="000000" w:themeColor="text1"/>
        </w:rPr>
        <w:t xml:space="preserve">pulsatile </w:t>
      </w:r>
      <w:r w:rsidR="00E41AF0" w:rsidRPr="00844263">
        <w:rPr>
          <w:color w:val="000000" w:themeColor="text1"/>
        </w:rPr>
        <w:t xml:space="preserve">hormone secretion </w:t>
      </w:r>
      <w:r w:rsidR="002701C7" w:rsidRPr="00844263">
        <w:rPr>
          <w:color w:val="000000" w:themeColor="text1"/>
        </w:rPr>
        <w:t xml:space="preserve">for reproduction </w:t>
      </w:r>
      <w:r w:rsidR="00E41AF0" w:rsidRPr="00844263">
        <w:rPr>
          <w:color w:val="000000" w:themeColor="text1"/>
        </w:rPr>
        <w:t>was discovered in the 1970s</w:t>
      </w:r>
      <w:r w:rsidR="008256DF" w:rsidRPr="00844263">
        <w:rPr>
          <w:color w:val="000000" w:themeColor="text1"/>
        </w:rPr>
        <w:t xml:space="preserve"> </w:t>
      </w:r>
      <w:r w:rsidR="007277A0" w:rsidRPr="00844263">
        <w:rPr>
          <w:color w:val="000000" w:themeColor="text1"/>
        </w:rPr>
        <w:fldChar w:fldCharType="begin">
          <w:fldData xml:space="preserve">PEVuZE5vdGU+PENpdGU+PEF1dGhvcj5EaWVyc2Noa2U8L0F1dGhvcj48WWVhcj4xOTcwPC9ZZWFy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</w:fldData>
        </w:fldChar>
      </w:r>
      <w:r w:rsidR="008F6709" w:rsidRPr="00844263">
        <w:rPr>
          <w:color w:val="000000" w:themeColor="text1"/>
        </w:rPr>
        <w:instrText xml:space="preserve"> ADDIN EN.CITE </w:instrText>
      </w:r>
      <w:r w:rsidR="008F6709" w:rsidRPr="00844263">
        <w:rPr>
          <w:color w:val="000000" w:themeColor="text1"/>
        </w:rPr>
        <w:fldChar w:fldCharType="begin">
          <w:fldData xml:space="preserve">PEVuZE5vdGU+PENpdGU+PEF1dGhvcj5EaWVyc2Noa2U8L0F1dGhvcj48WWVhcj4xOTcwPC9ZZWFy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</w:fldData>
        </w:fldChar>
      </w:r>
      <w:r w:rsidR="008F6709" w:rsidRPr="00844263">
        <w:rPr>
          <w:color w:val="000000" w:themeColor="text1"/>
        </w:rPr>
        <w:instrText xml:space="preserve"> ADDIN EN.CITE.DATA </w:instrText>
      </w:r>
      <w:r w:rsidR="008F6709" w:rsidRPr="00844263">
        <w:rPr>
          <w:color w:val="000000" w:themeColor="text1"/>
        </w:rPr>
      </w:r>
      <w:r w:rsidR="008F6709" w:rsidRPr="00844263">
        <w:rPr>
          <w:color w:val="000000" w:themeColor="text1"/>
        </w:rPr>
        <w:fldChar w:fldCharType="end"/>
      </w:r>
      <w:r w:rsidR="007277A0" w:rsidRPr="00844263">
        <w:rPr>
          <w:color w:val="000000" w:themeColor="text1"/>
        </w:rPr>
      </w:r>
      <w:r w:rsidR="007277A0" w:rsidRPr="00844263">
        <w:rPr>
          <w:color w:val="000000" w:themeColor="text1"/>
        </w:rPr>
        <w:fldChar w:fldCharType="separate"/>
      </w:r>
      <w:r w:rsidR="008F6709" w:rsidRPr="00844263">
        <w:rPr>
          <w:noProof/>
          <w:color w:val="000000" w:themeColor="text1"/>
        </w:rPr>
        <w:t>(5, 6)</w:t>
      </w:r>
      <w:r w:rsidR="007277A0" w:rsidRPr="00844263">
        <w:rPr>
          <w:color w:val="000000" w:themeColor="text1"/>
        </w:rPr>
        <w:fldChar w:fldCharType="end"/>
      </w:r>
      <w:r w:rsidR="00E41AF0" w:rsidRPr="00844263">
        <w:rPr>
          <w:color w:val="000000" w:themeColor="text1"/>
        </w:rPr>
        <w:t xml:space="preserve">, the </w:t>
      </w:r>
      <w:r w:rsidR="003B6DB1" w:rsidRPr="00844263">
        <w:rPr>
          <w:color w:val="000000" w:themeColor="text1"/>
        </w:rPr>
        <w:t>identity</w:t>
      </w:r>
      <w:r w:rsidR="00E41AF0" w:rsidRPr="00844263">
        <w:rPr>
          <w:color w:val="000000" w:themeColor="text1"/>
        </w:rPr>
        <w:t xml:space="preserve"> of the </w:t>
      </w:r>
      <w:r w:rsidR="00BD1435" w:rsidRPr="00844263">
        <w:rPr>
          <w:color w:val="000000" w:themeColor="text1"/>
        </w:rPr>
        <w:t xml:space="preserve">so-called “gonadotropin-releasing hormone (GnRH) </w:t>
      </w:r>
      <w:r w:rsidR="00E41AF0" w:rsidRPr="00844263">
        <w:rPr>
          <w:color w:val="000000" w:themeColor="text1"/>
        </w:rPr>
        <w:t>pulse generator</w:t>
      </w:r>
      <w:r w:rsidR="00BD1435" w:rsidRPr="00844263">
        <w:rPr>
          <w:color w:val="000000" w:themeColor="text1"/>
        </w:rPr>
        <w:t>”</w:t>
      </w:r>
      <w:r w:rsidR="00E41AF0" w:rsidRPr="00844263">
        <w:rPr>
          <w:color w:val="000000" w:themeColor="text1"/>
        </w:rPr>
        <w:t xml:space="preserve"> </w:t>
      </w:r>
      <w:r w:rsidR="007277A0" w:rsidRPr="00844263">
        <w:rPr>
          <w:color w:val="000000" w:themeColor="text1"/>
        </w:rPr>
        <w:fldChar w:fldCharType="begin">
          <w:fldData xml:space="preserve">PEVuZE5vdGU+PENpdGU+PEF1dGhvcj5Lbm9iaWw8L0F1dGhvcj48WWVhcj4xOTgwPC9ZZWFyPjxS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=
</w:fldData>
        </w:fldChar>
      </w:r>
      <w:r w:rsidR="008F6709" w:rsidRPr="00844263">
        <w:rPr>
          <w:color w:val="000000" w:themeColor="text1"/>
        </w:rPr>
        <w:instrText xml:space="preserve"> ADDIN EN.CITE </w:instrText>
      </w:r>
      <w:r w:rsidR="008F6709" w:rsidRPr="00844263">
        <w:rPr>
          <w:color w:val="000000" w:themeColor="text1"/>
        </w:rPr>
        <w:fldChar w:fldCharType="begin">
          <w:fldData xml:space="preserve">PEVuZE5vdGU+PENpdGU+PEF1dGhvcj5Lbm9iaWw8L0F1dGhvcj48WWVhcj4xOTgwPC9ZZWFyPjxS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=
</w:fldData>
        </w:fldChar>
      </w:r>
      <w:r w:rsidR="008F6709" w:rsidRPr="00844263">
        <w:rPr>
          <w:color w:val="000000" w:themeColor="text1"/>
        </w:rPr>
        <w:instrText xml:space="preserve"> ADDIN EN.CITE.DATA </w:instrText>
      </w:r>
      <w:r w:rsidR="008F6709" w:rsidRPr="00844263">
        <w:rPr>
          <w:color w:val="000000" w:themeColor="text1"/>
        </w:rPr>
      </w:r>
      <w:r w:rsidR="008F6709" w:rsidRPr="00844263">
        <w:rPr>
          <w:color w:val="000000" w:themeColor="text1"/>
        </w:rPr>
        <w:fldChar w:fldCharType="end"/>
      </w:r>
      <w:r w:rsidR="007277A0" w:rsidRPr="00844263">
        <w:rPr>
          <w:color w:val="000000" w:themeColor="text1"/>
        </w:rPr>
      </w:r>
      <w:r w:rsidR="007277A0" w:rsidRPr="00844263">
        <w:rPr>
          <w:color w:val="000000" w:themeColor="text1"/>
        </w:rPr>
        <w:fldChar w:fldCharType="separate"/>
      </w:r>
      <w:r w:rsidR="008F6709" w:rsidRPr="00844263">
        <w:rPr>
          <w:noProof/>
          <w:color w:val="000000" w:themeColor="text1"/>
        </w:rPr>
        <w:t>(7, 8)</w:t>
      </w:r>
      <w:r w:rsidR="007277A0" w:rsidRPr="00844263">
        <w:rPr>
          <w:color w:val="000000" w:themeColor="text1"/>
        </w:rPr>
        <w:fldChar w:fldCharType="end"/>
      </w:r>
      <w:r w:rsidR="00102FE2" w:rsidRPr="00844263">
        <w:rPr>
          <w:color w:val="000000" w:themeColor="text1"/>
        </w:rPr>
        <w:t xml:space="preserve"> </w:t>
      </w:r>
      <w:r w:rsidR="00734273" w:rsidRPr="00844263">
        <w:rPr>
          <w:color w:val="000000" w:themeColor="text1"/>
        </w:rPr>
        <w:t xml:space="preserve">responsible for pulsatile gonadotropin secretion </w:t>
      </w:r>
      <w:r w:rsidR="00E41AF0" w:rsidRPr="00844263">
        <w:rPr>
          <w:color w:val="000000" w:themeColor="text1"/>
        </w:rPr>
        <w:t>remains unknown.</w:t>
      </w:r>
      <w:r w:rsidR="00CD737C" w:rsidRPr="00844263">
        <w:rPr>
          <w:color w:val="000000" w:themeColor="text1"/>
        </w:rPr>
        <w:t xml:space="preserve"> </w:t>
      </w:r>
    </w:p>
    <w:p w14:paraId="77E260EB" w14:textId="59030FD1" w:rsidR="001E7E02" w:rsidRPr="00844263" w:rsidRDefault="003F16E3" w:rsidP="00454D9A">
      <w:pPr>
        <w:jc w:val="both"/>
        <w:rPr>
          <w:color w:val="000000" w:themeColor="text1"/>
        </w:rPr>
      </w:pPr>
      <w:r w:rsidRPr="00844263">
        <w:rPr>
          <w:color w:val="000000" w:themeColor="text1"/>
        </w:rPr>
        <w:t xml:space="preserve">The </w:t>
      </w:r>
      <w:r w:rsidR="00D3002F" w:rsidRPr="00844263">
        <w:rPr>
          <w:color w:val="000000" w:themeColor="text1"/>
        </w:rPr>
        <w:t>discovery of the critical importance of kisspeptin signalling within the brain of humans and rodents for fertility</w:t>
      </w:r>
      <w:r w:rsidR="00477453" w:rsidRPr="00844263">
        <w:rPr>
          <w:color w:val="000000" w:themeColor="text1"/>
        </w:rPr>
        <w:t xml:space="preserve"> </w:t>
      </w:r>
      <w:r w:rsidR="007277A0" w:rsidRPr="00844263">
        <w:rPr>
          <w:color w:val="000000" w:themeColor="text1"/>
        </w:rPr>
        <w:fldChar w:fldCharType="begin">
          <w:fldData xml:space="preserve">PEVuZE5vdGU+PENpdGU+PEF1dGhvcj5TZW1pbmFyYTwvQXV0aG9yPjxZZWFyPjIwMDM8L1llYXI+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</w:fldData>
        </w:fldChar>
      </w:r>
      <w:r w:rsidR="008F6709" w:rsidRPr="00844263">
        <w:rPr>
          <w:color w:val="000000" w:themeColor="text1"/>
        </w:rPr>
        <w:instrText xml:space="preserve"> ADDIN EN.CITE </w:instrText>
      </w:r>
      <w:r w:rsidR="008F6709" w:rsidRPr="00844263">
        <w:rPr>
          <w:color w:val="000000" w:themeColor="text1"/>
        </w:rPr>
        <w:fldChar w:fldCharType="begin">
          <w:fldData xml:space="preserve">PEVuZE5vdGU+PENpdGU+PEF1dGhvcj5TZW1pbmFyYTwvQXV0aG9yPjxZZWFyPjIwMDM8L1llYXI+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</w:fldData>
        </w:fldChar>
      </w:r>
      <w:r w:rsidR="008F6709" w:rsidRPr="00844263">
        <w:rPr>
          <w:color w:val="000000" w:themeColor="text1"/>
        </w:rPr>
        <w:instrText xml:space="preserve"> ADDIN EN.CITE.DATA </w:instrText>
      </w:r>
      <w:r w:rsidR="008F6709" w:rsidRPr="00844263">
        <w:rPr>
          <w:color w:val="000000" w:themeColor="text1"/>
        </w:rPr>
      </w:r>
      <w:r w:rsidR="008F6709" w:rsidRPr="00844263">
        <w:rPr>
          <w:color w:val="000000" w:themeColor="text1"/>
        </w:rPr>
        <w:fldChar w:fldCharType="end"/>
      </w:r>
      <w:r w:rsidR="007277A0" w:rsidRPr="00844263">
        <w:rPr>
          <w:color w:val="000000" w:themeColor="text1"/>
        </w:rPr>
      </w:r>
      <w:r w:rsidR="007277A0" w:rsidRPr="00844263">
        <w:rPr>
          <w:color w:val="000000" w:themeColor="text1"/>
        </w:rPr>
        <w:fldChar w:fldCharType="separate"/>
      </w:r>
      <w:r w:rsidR="008F6709" w:rsidRPr="00844263">
        <w:rPr>
          <w:noProof/>
          <w:color w:val="000000" w:themeColor="text1"/>
        </w:rPr>
        <w:t>(9-11)</w:t>
      </w:r>
      <w:r w:rsidR="007277A0" w:rsidRPr="00844263">
        <w:rPr>
          <w:color w:val="000000" w:themeColor="text1"/>
        </w:rPr>
        <w:fldChar w:fldCharType="end"/>
      </w:r>
      <w:r w:rsidRPr="00844263">
        <w:rPr>
          <w:color w:val="000000" w:themeColor="text1"/>
        </w:rPr>
        <w:t xml:space="preserve"> </w:t>
      </w:r>
      <w:r w:rsidR="00D3002F" w:rsidRPr="00844263">
        <w:rPr>
          <w:color w:val="000000" w:themeColor="text1"/>
        </w:rPr>
        <w:t xml:space="preserve">has </w:t>
      </w:r>
      <w:r w:rsidR="00F7638A" w:rsidRPr="00844263">
        <w:rPr>
          <w:color w:val="000000" w:themeColor="text1"/>
        </w:rPr>
        <w:t>suggested a</w:t>
      </w:r>
      <w:r w:rsidR="00D3002F" w:rsidRPr="00844263">
        <w:rPr>
          <w:color w:val="000000" w:themeColor="text1"/>
        </w:rPr>
        <w:t xml:space="preserve"> potential role </w:t>
      </w:r>
      <w:r w:rsidR="00F7638A" w:rsidRPr="00844263">
        <w:rPr>
          <w:color w:val="000000" w:themeColor="text1"/>
        </w:rPr>
        <w:t>for</w:t>
      </w:r>
      <w:r w:rsidR="00D2533E" w:rsidRPr="00844263">
        <w:rPr>
          <w:color w:val="000000" w:themeColor="text1"/>
        </w:rPr>
        <w:t xml:space="preserve"> kisspeptin signa</w:t>
      </w:r>
      <w:r w:rsidR="00D3002F" w:rsidRPr="00844263">
        <w:rPr>
          <w:color w:val="000000" w:themeColor="text1"/>
        </w:rPr>
        <w:t xml:space="preserve">ling in the generation of pulsatile hormone secretion. </w:t>
      </w:r>
      <w:r w:rsidR="00F42DB5" w:rsidRPr="00844263">
        <w:rPr>
          <w:color w:val="000000" w:themeColor="text1"/>
        </w:rPr>
        <w:t xml:space="preserve">Humans and rodents with global deletions or mutations in </w:t>
      </w:r>
      <w:r w:rsidR="00B43403" w:rsidRPr="00844263">
        <w:rPr>
          <w:color w:val="000000" w:themeColor="text1"/>
        </w:rPr>
        <w:t xml:space="preserve">kisspeptin or </w:t>
      </w:r>
      <w:r w:rsidR="00F7638A" w:rsidRPr="00844263">
        <w:rPr>
          <w:color w:val="000000" w:themeColor="text1"/>
        </w:rPr>
        <w:t>the kisspeptin receptor</w:t>
      </w:r>
      <w:r w:rsidR="00F42DB5" w:rsidRPr="00844263">
        <w:rPr>
          <w:color w:val="000000" w:themeColor="text1"/>
        </w:rPr>
        <w:t xml:space="preserve"> fail to exhibit </w:t>
      </w:r>
      <w:r w:rsidR="00FD721A" w:rsidRPr="00844263">
        <w:rPr>
          <w:color w:val="000000" w:themeColor="text1"/>
        </w:rPr>
        <w:t xml:space="preserve">normal </w:t>
      </w:r>
      <w:r w:rsidR="00F42DB5" w:rsidRPr="00844263">
        <w:rPr>
          <w:color w:val="000000" w:themeColor="text1"/>
        </w:rPr>
        <w:t>pulsatile luteinizing hormone (LH) secretion</w:t>
      </w:r>
      <w:r w:rsidRPr="00844263">
        <w:rPr>
          <w:color w:val="000000" w:themeColor="text1"/>
        </w:rPr>
        <w:t xml:space="preserve"> </w:t>
      </w:r>
      <w:r w:rsidR="007277A0" w:rsidRPr="00844263">
        <w:rPr>
          <w:color w:val="000000" w:themeColor="text1"/>
        </w:rPr>
        <w:fldChar w:fldCharType="begin">
          <w:fldData xml:space="preserve">PEVuZE5vdGU+PENpdGU+PEF1dGhvcj5TZW1pbmFyYTwvQXV0aG9yPjxZZWFyPjIwMDM8L1llYXI+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</w:fldData>
        </w:fldChar>
      </w:r>
      <w:r w:rsidR="008F6709" w:rsidRPr="00844263">
        <w:rPr>
          <w:color w:val="000000" w:themeColor="text1"/>
        </w:rPr>
        <w:instrText xml:space="preserve"> ADDIN EN.CITE </w:instrText>
      </w:r>
      <w:r w:rsidR="008F6709" w:rsidRPr="00844263">
        <w:rPr>
          <w:color w:val="000000" w:themeColor="text1"/>
        </w:rPr>
        <w:fldChar w:fldCharType="begin">
          <w:fldData xml:space="preserve">PEVuZE5vdGU+PENpdGU+PEF1dGhvcj5TZW1pbmFyYTwvQXV0aG9yPjxZZWFyPjIwMDM8L1llYXI+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</w:fldData>
        </w:fldChar>
      </w:r>
      <w:r w:rsidR="008F6709" w:rsidRPr="00844263">
        <w:rPr>
          <w:color w:val="000000" w:themeColor="text1"/>
        </w:rPr>
        <w:instrText xml:space="preserve"> ADDIN EN.CITE.DATA </w:instrText>
      </w:r>
      <w:r w:rsidR="008F6709" w:rsidRPr="00844263">
        <w:rPr>
          <w:color w:val="000000" w:themeColor="text1"/>
        </w:rPr>
      </w:r>
      <w:r w:rsidR="008F6709" w:rsidRPr="00844263">
        <w:rPr>
          <w:color w:val="000000" w:themeColor="text1"/>
        </w:rPr>
        <w:fldChar w:fldCharType="end"/>
      </w:r>
      <w:r w:rsidR="007277A0" w:rsidRPr="00844263">
        <w:rPr>
          <w:color w:val="000000" w:themeColor="text1"/>
        </w:rPr>
      </w:r>
      <w:r w:rsidR="007277A0" w:rsidRPr="00844263">
        <w:rPr>
          <w:color w:val="000000" w:themeColor="text1"/>
        </w:rPr>
        <w:fldChar w:fldCharType="separate"/>
      </w:r>
      <w:r w:rsidR="008F6709" w:rsidRPr="00844263">
        <w:rPr>
          <w:noProof/>
          <w:color w:val="000000" w:themeColor="text1"/>
        </w:rPr>
        <w:t>(9, 10, 12, 13)</w:t>
      </w:r>
      <w:r w:rsidR="007277A0" w:rsidRPr="00844263">
        <w:rPr>
          <w:color w:val="000000" w:themeColor="text1"/>
        </w:rPr>
        <w:fldChar w:fldCharType="end"/>
      </w:r>
      <w:r w:rsidRPr="00844263">
        <w:rPr>
          <w:color w:val="000000" w:themeColor="text1"/>
        </w:rPr>
        <w:t>.</w:t>
      </w:r>
      <w:r w:rsidR="00454D9A" w:rsidRPr="00844263">
        <w:rPr>
          <w:color w:val="000000" w:themeColor="text1"/>
        </w:rPr>
        <w:t xml:space="preserve"> </w:t>
      </w:r>
      <w:r w:rsidR="001F17F9" w:rsidRPr="00844263">
        <w:rPr>
          <w:color w:val="000000" w:themeColor="text1"/>
        </w:rPr>
        <w:t xml:space="preserve"> Of the two kisspeptin </w:t>
      </w:r>
      <w:r w:rsidR="006339B7" w:rsidRPr="00844263">
        <w:rPr>
          <w:color w:val="000000" w:themeColor="text1"/>
        </w:rPr>
        <w:t xml:space="preserve">neuron </w:t>
      </w:r>
      <w:r w:rsidR="001F17F9" w:rsidRPr="00844263">
        <w:rPr>
          <w:color w:val="000000" w:themeColor="text1"/>
        </w:rPr>
        <w:t xml:space="preserve">populations that innervate GnRH neurons, particular attention has focussed upon the arcuate nucleus kisspeptin </w:t>
      </w:r>
      <w:r w:rsidR="00D9309D" w:rsidRPr="00844263">
        <w:rPr>
          <w:color w:val="000000" w:themeColor="text1"/>
        </w:rPr>
        <w:t>(ARN</w:t>
      </w:r>
      <w:r w:rsidR="001F17F9" w:rsidRPr="00844263">
        <w:rPr>
          <w:color w:val="000000" w:themeColor="text1"/>
          <w:vertAlign w:val="superscript"/>
        </w:rPr>
        <w:t>KISS</w:t>
      </w:r>
      <w:r w:rsidR="001F17F9" w:rsidRPr="00844263">
        <w:rPr>
          <w:color w:val="000000" w:themeColor="text1"/>
        </w:rPr>
        <w:t xml:space="preserve">) neurons in terms of pulse generation </w:t>
      </w:r>
      <w:r w:rsidR="007277A0" w:rsidRPr="00844263">
        <w:rPr>
          <w:color w:val="000000" w:themeColor="text1"/>
        </w:rPr>
        <w:fldChar w:fldCharType="begin">
          <w:fldData xml:space="preserve">PEVuZE5vdGU+PENpdGU+PEF1dGhvcj5IZXJiaXNvbjwvQXV0aG9yPjxZZWFyPjIwMTY8L1llYXI+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PEVuZE5vdGU+PENpdGU+PEF1dGhvcj5IZXJiaXNvbjwvQXV0aG9yPjxZZWFyPjIwMTY8L1llYXI+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7277A0" w:rsidRPr="00844263">
        <w:rPr>
          <w:color w:val="000000" w:themeColor="text1"/>
        </w:rPr>
      </w:r>
      <w:r w:rsidR="007277A0" w:rsidRPr="00844263">
        <w:rPr>
          <w:color w:val="000000" w:themeColor="text1"/>
        </w:rPr>
        <w:fldChar w:fldCharType="separate"/>
      </w:r>
      <w:r w:rsidR="00165629" w:rsidRPr="00844263">
        <w:rPr>
          <w:noProof/>
          <w:color w:val="000000" w:themeColor="text1"/>
        </w:rPr>
        <w:t>(14, 15)</w:t>
      </w:r>
      <w:r w:rsidR="007277A0" w:rsidRPr="00844263">
        <w:rPr>
          <w:color w:val="000000" w:themeColor="text1"/>
        </w:rPr>
        <w:fldChar w:fldCharType="end"/>
      </w:r>
      <w:r w:rsidR="001F17F9" w:rsidRPr="00844263">
        <w:rPr>
          <w:color w:val="000000" w:themeColor="text1"/>
        </w:rPr>
        <w:t>.</w:t>
      </w:r>
      <w:r w:rsidR="00AD31E3" w:rsidRPr="00844263">
        <w:rPr>
          <w:color w:val="000000" w:themeColor="text1"/>
        </w:rPr>
        <w:t xml:space="preserve"> </w:t>
      </w:r>
      <w:r w:rsidR="00D9309D" w:rsidRPr="00844263">
        <w:rPr>
          <w:color w:val="000000" w:themeColor="text1"/>
        </w:rPr>
        <w:t>Investigators</w:t>
      </w:r>
      <w:r w:rsidR="00AD31E3" w:rsidRPr="00844263">
        <w:rPr>
          <w:color w:val="000000" w:themeColor="text1"/>
        </w:rPr>
        <w:t xml:space="preserve"> have shown that </w:t>
      </w:r>
      <w:r w:rsidR="00D9309D" w:rsidRPr="00844263">
        <w:rPr>
          <w:color w:val="000000" w:themeColor="text1"/>
        </w:rPr>
        <w:t>ARN</w:t>
      </w:r>
      <w:r w:rsidR="00D9309D" w:rsidRPr="00844263">
        <w:rPr>
          <w:color w:val="000000" w:themeColor="text1"/>
          <w:vertAlign w:val="superscript"/>
        </w:rPr>
        <w:t>KISS</w:t>
      </w:r>
      <w:r w:rsidR="00AD31E3" w:rsidRPr="00844263">
        <w:rPr>
          <w:color w:val="000000" w:themeColor="text1"/>
        </w:rPr>
        <w:t xml:space="preserve"> neurons co-express a variety of different neurotransmitters including </w:t>
      </w:r>
      <w:r w:rsidR="008162DB" w:rsidRPr="00844263">
        <w:rPr>
          <w:color w:val="000000" w:themeColor="text1"/>
        </w:rPr>
        <w:t xml:space="preserve">glutamate, </w:t>
      </w:r>
      <w:r w:rsidR="00AD31E3" w:rsidRPr="00844263">
        <w:rPr>
          <w:color w:val="000000" w:themeColor="text1"/>
        </w:rPr>
        <w:t>neurokinin B and dynorphin</w:t>
      </w:r>
      <w:r w:rsidR="00C42994" w:rsidRPr="00844263">
        <w:rPr>
          <w:color w:val="000000" w:themeColor="text1"/>
        </w:rPr>
        <w:t xml:space="preserve"> </w:t>
      </w:r>
      <w:r w:rsidR="002C28D9" w:rsidRPr="00844263">
        <w:rPr>
          <w:color w:val="000000" w:themeColor="text1"/>
        </w:rPr>
        <w:fldChar w:fldCharType="begin">
          <w:fldData xml:space="preserve">PEVuZE5vdGU+PENpdGU+PEF1dGhvcj5OYXZhcnJvPC9BdXRob3I+PFllYXI+MjAwOTwvWWVhcj48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</w:fldData>
        </w:fldChar>
      </w:r>
      <w:r w:rsidR="002C28D9" w:rsidRPr="00844263">
        <w:rPr>
          <w:color w:val="000000" w:themeColor="text1"/>
        </w:rPr>
        <w:instrText xml:space="preserve"> ADDIN EN.CITE </w:instrText>
      </w:r>
      <w:r w:rsidR="002C28D9" w:rsidRPr="00844263">
        <w:rPr>
          <w:color w:val="000000" w:themeColor="text1"/>
        </w:rPr>
        <w:fldChar w:fldCharType="begin">
          <w:fldData xml:space="preserve">PEVuZE5vdGU+PENpdGU+PEF1dGhvcj5OYXZhcnJvPC9BdXRob3I+PFllYXI+MjAwOTwvWWVhcj48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</w:fldData>
        </w:fldChar>
      </w:r>
      <w:r w:rsidR="002C28D9" w:rsidRPr="00844263">
        <w:rPr>
          <w:color w:val="000000" w:themeColor="text1"/>
        </w:rPr>
        <w:instrText xml:space="preserve"> ADDIN EN.CITE.DATA </w:instrText>
      </w:r>
      <w:r w:rsidR="002C28D9" w:rsidRPr="00844263">
        <w:rPr>
          <w:color w:val="000000" w:themeColor="text1"/>
        </w:rPr>
      </w:r>
      <w:r w:rsidR="002C28D9" w:rsidRPr="00844263">
        <w:rPr>
          <w:color w:val="000000" w:themeColor="text1"/>
        </w:rPr>
        <w:fldChar w:fldCharType="end"/>
      </w:r>
      <w:r w:rsidR="002C28D9" w:rsidRPr="00844263">
        <w:rPr>
          <w:color w:val="000000" w:themeColor="text1"/>
        </w:rPr>
      </w:r>
      <w:r w:rsidR="002C28D9" w:rsidRPr="00844263">
        <w:rPr>
          <w:color w:val="000000" w:themeColor="text1"/>
        </w:rPr>
        <w:fldChar w:fldCharType="separate"/>
      </w:r>
      <w:r w:rsidR="002C28D9" w:rsidRPr="00844263">
        <w:rPr>
          <w:noProof/>
          <w:color w:val="000000" w:themeColor="text1"/>
        </w:rPr>
        <w:t>(15, 16)</w:t>
      </w:r>
      <w:r w:rsidR="002C28D9" w:rsidRPr="00844263">
        <w:rPr>
          <w:color w:val="000000" w:themeColor="text1"/>
        </w:rPr>
        <w:fldChar w:fldCharType="end"/>
      </w:r>
      <w:r w:rsidR="00285F67" w:rsidRPr="00844263">
        <w:rPr>
          <w:color w:val="000000" w:themeColor="text1"/>
        </w:rPr>
        <w:t>,</w:t>
      </w:r>
      <w:r w:rsidR="00AD31E3" w:rsidRPr="00844263">
        <w:rPr>
          <w:color w:val="000000" w:themeColor="text1"/>
        </w:rPr>
        <w:t xml:space="preserve"> </w:t>
      </w:r>
      <w:r w:rsidR="008162DB" w:rsidRPr="00844263">
        <w:rPr>
          <w:color w:val="000000" w:themeColor="text1"/>
        </w:rPr>
        <w:t>for which these cells also express functional receptors</w:t>
      </w:r>
      <w:r w:rsidR="00FB12FE" w:rsidRPr="00844263">
        <w:rPr>
          <w:color w:val="000000" w:themeColor="text1"/>
        </w:rPr>
        <w:t xml:space="preserve"> </w:t>
      </w:r>
      <w:r w:rsidR="007277A0" w:rsidRPr="00844263">
        <w:rPr>
          <w:color w:val="000000" w:themeColor="text1"/>
        </w:rPr>
        <w:fldChar w:fldCharType="begin">
          <w:fldData xml:space="preserve">PEVuZE5vdGU+PENpdGU+PEF1dGhvcj5kZSBDcm9mdDwvQXV0aG9yPjxZZWFyPjIwMTM8L1llYXI+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</w:fldData>
        </w:fldChar>
      </w:r>
      <w:r w:rsidR="002C28D9" w:rsidRPr="00844263">
        <w:rPr>
          <w:color w:val="000000" w:themeColor="text1"/>
        </w:rPr>
        <w:instrText xml:space="preserve"> ADDIN EN.CITE </w:instrText>
      </w:r>
      <w:r w:rsidR="002C28D9" w:rsidRPr="00844263">
        <w:rPr>
          <w:color w:val="000000" w:themeColor="text1"/>
        </w:rPr>
        <w:fldChar w:fldCharType="begin">
          <w:fldData xml:space="preserve">PEVuZE5vdGU+PENpdGU+PEF1dGhvcj5kZSBDcm9mdDwvQXV0aG9yPjxZZWFyPjIwMTM8L1llYXI+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</w:fldData>
        </w:fldChar>
      </w:r>
      <w:r w:rsidR="002C28D9" w:rsidRPr="00844263">
        <w:rPr>
          <w:color w:val="000000" w:themeColor="text1"/>
        </w:rPr>
        <w:instrText xml:space="preserve"> ADDIN EN.CITE.DATA </w:instrText>
      </w:r>
      <w:r w:rsidR="002C28D9" w:rsidRPr="00844263">
        <w:rPr>
          <w:color w:val="000000" w:themeColor="text1"/>
        </w:rPr>
      </w:r>
      <w:r w:rsidR="002C28D9" w:rsidRPr="00844263">
        <w:rPr>
          <w:color w:val="000000" w:themeColor="text1"/>
        </w:rPr>
        <w:fldChar w:fldCharType="end"/>
      </w:r>
      <w:r w:rsidR="007277A0" w:rsidRPr="00844263">
        <w:rPr>
          <w:color w:val="000000" w:themeColor="text1"/>
        </w:rPr>
      </w:r>
      <w:r w:rsidR="007277A0" w:rsidRPr="00844263">
        <w:rPr>
          <w:color w:val="000000" w:themeColor="text1"/>
        </w:rPr>
        <w:fldChar w:fldCharType="separate"/>
      </w:r>
      <w:r w:rsidR="002C28D9" w:rsidRPr="00844263">
        <w:rPr>
          <w:noProof/>
          <w:color w:val="000000" w:themeColor="text1"/>
        </w:rPr>
        <w:t>(17, 18)</w:t>
      </w:r>
      <w:r w:rsidR="007277A0" w:rsidRPr="00844263">
        <w:rPr>
          <w:color w:val="000000" w:themeColor="text1"/>
        </w:rPr>
        <w:fldChar w:fldCharType="end"/>
      </w:r>
      <w:r w:rsidR="008162DB" w:rsidRPr="00844263">
        <w:rPr>
          <w:color w:val="000000" w:themeColor="text1"/>
        </w:rPr>
        <w:t>. A</w:t>
      </w:r>
      <w:r w:rsidR="00165629" w:rsidRPr="00844263">
        <w:rPr>
          <w:color w:val="000000" w:themeColor="text1"/>
        </w:rPr>
        <w:t>longside anatomical evidence</w:t>
      </w:r>
      <w:r w:rsidR="008162DB" w:rsidRPr="00844263">
        <w:rPr>
          <w:color w:val="000000" w:themeColor="text1"/>
        </w:rPr>
        <w:t xml:space="preserve">, it has been </w:t>
      </w:r>
      <w:r w:rsidR="008C559E" w:rsidRPr="00844263">
        <w:rPr>
          <w:color w:val="000000" w:themeColor="text1"/>
        </w:rPr>
        <w:t>suggested</w:t>
      </w:r>
      <w:r w:rsidR="008162DB" w:rsidRPr="00844263">
        <w:rPr>
          <w:color w:val="000000" w:themeColor="text1"/>
        </w:rPr>
        <w:t xml:space="preserve"> that </w:t>
      </w:r>
      <w:r w:rsidR="000B58DF" w:rsidRPr="00844263">
        <w:rPr>
          <w:color w:val="000000" w:themeColor="text1"/>
        </w:rPr>
        <w:t>the</w:t>
      </w:r>
      <w:r w:rsidR="008162DB" w:rsidRPr="00844263">
        <w:rPr>
          <w:color w:val="000000" w:themeColor="text1"/>
        </w:rPr>
        <w:t xml:space="preserve"> ARN</w:t>
      </w:r>
      <w:r w:rsidR="008162DB" w:rsidRPr="00844263">
        <w:rPr>
          <w:color w:val="000000" w:themeColor="text1"/>
          <w:vertAlign w:val="superscript"/>
        </w:rPr>
        <w:t>KISS</w:t>
      </w:r>
      <w:r w:rsidR="008162DB" w:rsidRPr="00844263">
        <w:rPr>
          <w:color w:val="000000" w:themeColor="text1"/>
        </w:rPr>
        <w:t xml:space="preserve"> neurons may </w:t>
      </w:r>
      <w:r w:rsidR="008937BE" w:rsidRPr="00844263">
        <w:rPr>
          <w:color w:val="000000" w:themeColor="text1"/>
        </w:rPr>
        <w:t>exhibit sync</w:t>
      </w:r>
      <w:r w:rsidR="006A7286" w:rsidRPr="00844263">
        <w:rPr>
          <w:color w:val="000000" w:themeColor="text1"/>
        </w:rPr>
        <w:t>hronized behaviour that could</w:t>
      </w:r>
      <w:r w:rsidR="008937BE" w:rsidRPr="00844263">
        <w:rPr>
          <w:color w:val="000000" w:themeColor="text1"/>
        </w:rPr>
        <w:t xml:space="preserve"> </w:t>
      </w:r>
      <w:r w:rsidR="00285F67" w:rsidRPr="00844263">
        <w:rPr>
          <w:color w:val="000000" w:themeColor="text1"/>
        </w:rPr>
        <w:t xml:space="preserve">intermittently </w:t>
      </w:r>
      <w:r w:rsidR="006A7286" w:rsidRPr="00844263">
        <w:rPr>
          <w:color w:val="000000" w:themeColor="text1"/>
        </w:rPr>
        <w:t>activate</w:t>
      </w:r>
      <w:r w:rsidR="008937BE" w:rsidRPr="00844263">
        <w:rPr>
          <w:color w:val="000000" w:themeColor="text1"/>
        </w:rPr>
        <w:t xml:space="preserve"> GnRH neurons and</w:t>
      </w:r>
      <w:r w:rsidR="006339B7" w:rsidRPr="00844263">
        <w:rPr>
          <w:color w:val="000000" w:themeColor="text1"/>
        </w:rPr>
        <w:t>, thus,</w:t>
      </w:r>
      <w:r w:rsidR="008937BE" w:rsidRPr="00844263">
        <w:rPr>
          <w:color w:val="000000" w:themeColor="text1"/>
        </w:rPr>
        <w:t xml:space="preserve"> act as a pulse generator</w:t>
      </w:r>
      <w:r w:rsidR="002C28D9" w:rsidRPr="00844263">
        <w:rPr>
          <w:color w:val="000000" w:themeColor="text1"/>
        </w:rPr>
        <w:t xml:space="preserve"> </w:t>
      </w:r>
      <w:r w:rsidR="002C28D9" w:rsidRPr="00844263">
        <w:rPr>
          <w:color w:val="000000" w:themeColor="text1"/>
        </w:rPr>
        <w:fldChar w:fldCharType="begin">
          <w:fldData xml:space="preserve">PEVuZE5vdGU+PENpdGU+PEF1dGhvcj5OYXZhcnJvPC9BdXRob3I+PFllYXI+MjAwOTwvWWVhcj48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PEVuZE5vdGU+PENpdGU+PEF1dGhvcj5OYXZhcnJvPC9BdXRob3I+PFllYXI+MjAwOTwvWWVhcj48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2C28D9" w:rsidRPr="00844263">
        <w:rPr>
          <w:color w:val="000000" w:themeColor="text1"/>
        </w:rPr>
      </w:r>
      <w:r w:rsidR="002C28D9" w:rsidRPr="00844263">
        <w:rPr>
          <w:color w:val="000000" w:themeColor="text1"/>
        </w:rPr>
        <w:fldChar w:fldCharType="separate"/>
      </w:r>
      <w:r w:rsidR="00165629" w:rsidRPr="00844263">
        <w:rPr>
          <w:noProof/>
          <w:color w:val="000000" w:themeColor="text1"/>
        </w:rPr>
        <w:t>(15, 16, 19)</w:t>
      </w:r>
      <w:r w:rsidR="002C28D9" w:rsidRPr="00844263">
        <w:rPr>
          <w:color w:val="000000" w:themeColor="text1"/>
        </w:rPr>
        <w:fldChar w:fldCharType="end"/>
      </w:r>
      <w:r w:rsidR="008937BE" w:rsidRPr="00844263">
        <w:rPr>
          <w:color w:val="000000" w:themeColor="text1"/>
        </w:rPr>
        <w:t xml:space="preserve">. </w:t>
      </w:r>
      <w:r w:rsidR="00816A5E" w:rsidRPr="00844263">
        <w:rPr>
          <w:color w:val="000000" w:themeColor="text1"/>
        </w:rPr>
        <w:t xml:space="preserve"> </w:t>
      </w:r>
      <w:r w:rsidR="000E51C5" w:rsidRPr="00844263">
        <w:rPr>
          <w:color w:val="000000" w:themeColor="text1"/>
        </w:rPr>
        <w:t>T</w:t>
      </w:r>
      <w:r w:rsidR="006339B7" w:rsidRPr="00844263">
        <w:rPr>
          <w:color w:val="000000" w:themeColor="text1"/>
        </w:rPr>
        <w:t xml:space="preserve">his </w:t>
      </w:r>
      <w:r w:rsidR="00CE6F42" w:rsidRPr="00844263">
        <w:rPr>
          <w:color w:val="000000" w:themeColor="text1"/>
        </w:rPr>
        <w:t xml:space="preserve">attractive </w:t>
      </w:r>
      <w:r w:rsidR="006339B7" w:rsidRPr="00844263">
        <w:rPr>
          <w:color w:val="000000" w:themeColor="text1"/>
        </w:rPr>
        <w:t>hypothesis</w:t>
      </w:r>
      <w:r w:rsidR="00996055" w:rsidRPr="00844263">
        <w:rPr>
          <w:color w:val="000000" w:themeColor="text1"/>
        </w:rPr>
        <w:t xml:space="preserve"> </w:t>
      </w:r>
      <w:r w:rsidR="006339B7" w:rsidRPr="00844263">
        <w:rPr>
          <w:color w:val="000000" w:themeColor="text1"/>
        </w:rPr>
        <w:t>remains unproven.</w:t>
      </w:r>
    </w:p>
    <w:p w14:paraId="59C6EA2B" w14:textId="659557C0" w:rsidR="00593C85" w:rsidRPr="00844263" w:rsidRDefault="00593C85" w:rsidP="00593C85">
      <w:pPr>
        <w:jc w:val="both"/>
        <w:rPr>
          <w:color w:val="000000" w:themeColor="text1"/>
        </w:rPr>
      </w:pPr>
      <w:r w:rsidRPr="00844263">
        <w:rPr>
          <w:color w:val="000000" w:themeColor="text1"/>
        </w:rPr>
        <w:t>We employ here a range of optogenetic approaches in freely-behaving mice to evaluate whether the ARN</w:t>
      </w:r>
      <w:r w:rsidRPr="00844263">
        <w:rPr>
          <w:color w:val="000000" w:themeColor="text1"/>
          <w:vertAlign w:val="superscript"/>
        </w:rPr>
        <w:t>KISS</w:t>
      </w:r>
      <w:r w:rsidRPr="00844263">
        <w:rPr>
          <w:color w:val="000000" w:themeColor="text1"/>
        </w:rPr>
        <w:t xml:space="preserve"> neurons represent the GnRH pulse generator. Using GCaMP fiber photometry, we observed brief repetitive episodes of elevated calcium within the ARN</w:t>
      </w:r>
      <w:r w:rsidRPr="00844263">
        <w:rPr>
          <w:color w:val="000000" w:themeColor="text1"/>
          <w:vertAlign w:val="superscript"/>
        </w:rPr>
        <w:t>KISS</w:t>
      </w:r>
      <w:r w:rsidRPr="00844263">
        <w:rPr>
          <w:color w:val="000000" w:themeColor="text1"/>
        </w:rPr>
        <w:t xml:space="preserve"> neuron population and find a near-perfect correlation of these events with pulsatile LH secretion. Mimicking these brief synchronization events through selective channelrhodopsin (ChR2)-activation of ARN</w:t>
      </w:r>
      <w:r w:rsidRPr="00844263">
        <w:rPr>
          <w:color w:val="000000" w:themeColor="text1"/>
          <w:vertAlign w:val="superscript"/>
        </w:rPr>
        <w:t>KISS</w:t>
      </w:r>
      <w:r w:rsidRPr="00844263">
        <w:rPr>
          <w:color w:val="000000" w:themeColor="text1"/>
        </w:rPr>
        <w:t xml:space="preserve"> neurons was sufficient to generate pulsatile LH secretion while optogenetic inhibition of ARN</w:t>
      </w:r>
      <w:r w:rsidRPr="00844263">
        <w:rPr>
          <w:color w:val="000000" w:themeColor="text1"/>
          <w:vertAlign w:val="superscript"/>
        </w:rPr>
        <w:t>KISS</w:t>
      </w:r>
      <w:r w:rsidRPr="00844263">
        <w:rPr>
          <w:color w:val="000000" w:themeColor="text1"/>
        </w:rPr>
        <w:t xml:space="preserve"> neurons suppressed pulsatile LH secretion. Further, re-setting the activity of the ARN</w:t>
      </w:r>
      <w:r w:rsidRPr="00844263">
        <w:rPr>
          <w:color w:val="000000" w:themeColor="text1"/>
          <w:vertAlign w:val="superscript"/>
        </w:rPr>
        <w:t>KISS</w:t>
      </w:r>
      <w:r w:rsidRPr="00844263">
        <w:rPr>
          <w:color w:val="000000" w:themeColor="text1"/>
        </w:rPr>
        <w:t xml:space="preserve"> neuron population was found to re-set pulsatile LH secretion. Together these observations </w:t>
      </w:r>
      <w:r w:rsidR="00165629" w:rsidRPr="00844263">
        <w:rPr>
          <w:color w:val="000000" w:themeColor="text1"/>
        </w:rPr>
        <w:t>indicate that</w:t>
      </w:r>
      <w:r w:rsidRPr="00844263">
        <w:rPr>
          <w:color w:val="000000" w:themeColor="text1"/>
        </w:rPr>
        <w:t xml:space="preserve"> the ARN</w:t>
      </w:r>
      <w:r w:rsidRPr="00844263">
        <w:rPr>
          <w:color w:val="000000" w:themeColor="text1"/>
          <w:vertAlign w:val="superscript"/>
        </w:rPr>
        <w:t>KISS</w:t>
      </w:r>
      <w:r w:rsidR="00165629" w:rsidRPr="00844263">
        <w:rPr>
          <w:color w:val="000000" w:themeColor="text1"/>
        </w:rPr>
        <w:t xml:space="preserve"> neurons are</w:t>
      </w:r>
      <w:r w:rsidRPr="00844263">
        <w:rPr>
          <w:color w:val="000000" w:themeColor="text1"/>
        </w:rPr>
        <w:t xml:space="preserve"> the GnRH pulse generator.</w:t>
      </w:r>
    </w:p>
    <w:p w14:paraId="3B021405" w14:textId="77777777" w:rsidR="00593C85" w:rsidRPr="00844263" w:rsidRDefault="00593C85" w:rsidP="00454D9A">
      <w:pPr>
        <w:jc w:val="both"/>
        <w:rPr>
          <w:color w:val="000000" w:themeColor="text1"/>
        </w:rPr>
      </w:pPr>
    </w:p>
    <w:p w14:paraId="06B5CB51" w14:textId="77777777" w:rsidR="00C36ACC" w:rsidRPr="00844263" w:rsidRDefault="00C36ACC">
      <w:pPr>
        <w:rPr>
          <w:b/>
          <w:color w:val="000000" w:themeColor="text1"/>
        </w:rPr>
      </w:pPr>
    </w:p>
    <w:p w14:paraId="4B331F5E" w14:textId="52F7C7B8" w:rsidR="007E3A50" w:rsidRPr="00844263" w:rsidRDefault="00C36ACC" w:rsidP="00F93B6F">
      <w:pPr>
        <w:outlineLvl w:val="0"/>
        <w:rPr>
          <w:b/>
          <w:color w:val="000000" w:themeColor="text1"/>
        </w:rPr>
      </w:pPr>
      <w:r w:rsidRPr="00844263">
        <w:rPr>
          <w:b/>
          <w:color w:val="000000" w:themeColor="text1"/>
        </w:rPr>
        <w:t>RESULTS</w:t>
      </w:r>
    </w:p>
    <w:p w14:paraId="034747D2" w14:textId="0EC93AC1" w:rsidR="007E3A50" w:rsidRPr="00844263" w:rsidRDefault="007344FE" w:rsidP="00F93B6F">
      <w:pPr>
        <w:outlineLvl w:val="0"/>
        <w:rPr>
          <w:i/>
          <w:color w:val="000000" w:themeColor="text1"/>
        </w:rPr>
      </w:pPr>
      <w:r w:rsidRPr="00844263">
        <w:rPr>
          <w:i/>
          <w:color w:val="000000" w:themeColor="text1"/>
        </w:rPr>
        <w:t>ARN</w:t>
      </w:r>
      <w:r w:rsidRPr="00844263">
        <w:rPr>
          <w:i/>
          <w:color w:val="000000" w:themeColor="text1"/>
          <w:vertAlign w:val="superscript"/>
        </w:rPr>
        <w:t>KISS</w:t>
      </w:r>
      <w:r w:rsidRPr="00844263">
        <w:rPr>
          <w:i/>
          <w:color w:val="000000" w:themeColor="text1"/>
        </w:rPr>
        <w:t xml:space="preserve"> </w:t>
      </w:r>
      <w:r w:rsidR="007E3A50" w:rsidRPr="00844263">
        <w:rPr>
          <w:i/>
          <w:color w:val="000000" w:themeColor="text1"/>
        </w:rPr>
        <w:t xml:space="preserve">neurons exhibit </w:t>
      </w:r>
      <w:r w:rsidR="00463D12" w:rsidRPr="00844263">
        <w:rPr>
          <w:i/>
          <w:color w:val="000000" w:themeColor="text1"/>
        </w:rPr>
        <w:t>episodic</w:t>
      </w:r>
      <w:r w:rsidR="007E3A50" w:rsidRPr="00844263">
        <w:rPr>
          <w:i/>
          <w:color w:val="000000" w:themeColor="text1"/>
        </w:rPr>
        <w:t xml:space="preserve"> activity </w:t>
      </w:r>
      <w:r w:rsidR="007E3A50" w:rsidRPr="00844263">
        <w:rPr>
          <w:color w:val="000000" w:themeColor="text1"/>
        </w:rPr>
        <w:t>in vivo</w:t>
      </w:r>
    </w:p>
    <w:p w14:paraId="1769940C" w14:textId="7A248C33" w:rsidR="00604020" w:rsidRPr="00844263" w:rsidRDefault="007E067F" w:rsidP="007E68DF">
      <w:pPr>
        <w:jc w:val="both"/>
        <w:rPr>
          <w:color w:val="000000" w:themeColor="text1"/>
        </w:rPr>
      </w:pPr>
      <w:r w:rsidRPr="00844263">
        <w:rPr>
          <w:color w:val="000000" w:themeColor="text1"/>
        </w:rPr>
        <w:t xml:space="preserve">We used </w:t>
      </w:r>
      <w:r w:rsidR="00833734" w:rsidRPr="00844263">
        <w:rPr>
          <w:color w:val="000000" w:themeColor="text1"/>
        </w:rPr>
        <w:t xml:space="preserve">fiber </w:t>
      </w:r>
      <w:r w:rsidRPr="00844263">
        <w:rPr>
          <w:color w:val="000000" w:themeColor="text1"/>
        </w:rPr>
        <w:t xml:space="preserve">photometry </w:t>
      </w:r>
      <w:r w:rsidR="00246234" w:rsidRPr="00844263">
        <w:rPr>
          <w:color w:val="000000" w:themeColor="text1"/>
        </w:rPr>
        <w:fldChar w:fldCharType="begin">
          <w:fldData xml:space="preserve">PEVuZE5vdGU+PENpdGU+PEF1dGhvcj5MZXJuZXI8L0F1dGhvcj48WWVhcj4yMDE1PC9ZZWFyPjxS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PEVuZE5vdGU+PENpdGU+PEF1dGhvcj5MZXJuZXI8L0F1dGhvcj48WWVhcj4yMDE1PC9ZZWFyPjxS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246234" w:rsidRPr="00844263">
        <w:rPr>
          <w:color w:val="000000" w:themeColor="text1"/>
        </w:rPr>
      </w:r>
      <w:r w:rsidR="00246234" w:rsidRPr="00844263">
        <w:rPr>
          <w:color w:val="000000" w:themeColor="text1"/>
        </w:rPr>
        <w:fldChar w:fldCharType="separate"/>
      </w:r>
      <w:r w:rsidR="00165629" w:rsidRPr="00844263">
        <w:rPr>
          <w:noProof/>
          <w:color w:val="000000" w:themeColor="text1"/>
        </w:rPr>
        <w:t>(20)</w:t>
      </w:r>
      <w:r w:rsidR="00246234" w:rsidRPr="00844263">
        <w:rPr>
          <w:color w:val="000000" w:themeColor="text1"/>
        </w:rPr>
        <w:fldChar w:fldCharType="end"/>
      </w:r>
      <w:r w:rsidR="005B452D" w:rsidRPr="00844263">
        <w:rPr>
          <w:color w:val="000000" w:themeColor="text1"/>
        </w:rPr>
        <w:t xml:space="preserve"> </w:t>
      </w:r>
      <w:r w:rsidRPr="00844263">
        <w:rPr>
          <w:color w:val="000000" w:themeColor="text1"/>
        </w:rPr>
        <w:t xml:space="preserve">to examine whether </w:t>
      </w:r>
      <w:r w:rsidR="00741794" w:rsidRPr="00844263">
        <w:rPr>
          <w:color w:val="000000" w:themeColor="text1"/>
        </w:rPr>
        <w:t>ARN</w:t>
      </w:r>
      <w:r w:rsidR="00741794" w:rsidRPr="00844263">
        <w:rPr>
          <w:color w:val="000000" w:themeColor="text1"/>
          <w:vertAlign w:val="superscript"/>
        </w:rPr>
        <w:t>KISS</w:t>
      </w:r>
      <w:r w:rsidR="00741794" w:rsidRPr="00844263">
        <w:rPr>
          <w:color w:val="000000" w:themeColor="text1"/>
        </w:rPr>
        <w:t xml:space="preserve"> </w:t>
      </w:r>
      <w:r w:rsidRPr="00844263">
        <w:rPr>
          <w:color w:val="000000" w:themeColor="text1"/>
        </w:rPr>
        <w:t xml:space="preserve">neurons </w:t>
      </w:r>
      <w:r w:rsidR="00833734" w:rsidRPr="00844263">
        <w:rPr>
          <w:color w:val="000000" w:themeColor="text1"/>
        </w:rPr>
        <w:t>exhibited intermittent synchronous activity</w:t>
      </w:r>
      <w:r w:rsidRPr="00844263">
        <w:rPr>
          <w:color w:val="000000" w:themeColor="text1"/>
        </w:rPr>
        <w:t xml:space="preserve"> </w:t>
      </w:r>
      <w:r w:rsidR="00833734" w:rsidRPr="00844263">
        <w:rPr>
          <w:color w:val="000000" w:themeColor="text1"/>
        </w:rPr>
        <w:t xml:space="preserve">in awake freely </w:t>
      </w:r>
      <w:r w:rsidR="007E68DF" w:rsidRPr="00844263">
        <w:rPr>
          <w:color w:val="000000" w:themeColor="text1"/>
        </w:rPr>
        <w:t>behaving</w:t>
      </w:r>
      <w:r w:rsidR="00833734" w:rsidRPr="00844263">
        <w:rPr>
          <w:color w:val="000000" w:themeColor="text1"/>
        </w:rPr>
        <w:t xml:space="preserve"> mice</w:t>
      </w:r>
      <w:r w:rsidRPr="00844263">
        <w:rPr>
          <w:color w:val="000000" w:themeColor="text1"/>
        </w:rPr>
        <w:t xml:space="preserve">. </w:t>
      </w:r>
      <w:r w:rsidR="00833734" w:rsidRPr="00844263">
        <w:rPr>
          <w:color w:val="000000" w:themeColor="text1"/>
        </w:rPr>
        <w:t>We targe</w:t>
      </w:r>
      <w:r w:rsidR="00F675FC" w:rsidRPr="00844263">
        <w:rPr>
          <w:color w:val="000000" w:themeColor="text1"/>
        </w:rPr>
        <w:t>ted the calcium reporter GCaMP6</w:t>
      </w:r>
      <w:r w:rsidR="00010C59" w:rsidRPr="00844263">
        <w:rPr>
          <w:color w:val="000000" w:themeColor="text1"/>
        </w:rPr>
        <w:t>s</w:t>
      </w:r>
      <w:r w:rsidR="00833734" w:rsidRPr="00844263">
        <w:rPr>
          <w:color w:val="000000" w:themeColor="text1"/>
        </w:rPr>
        <w:t xml:space="preserve"> to </w:t>
      </w:r>
      <w:r w:rsidR="00A13D14" w:rsidRPr="00844263">
        <w:rPr>
          <w:color w:val="000000" w:themeColor="text1"/>
        </w:rPr>
        <w:t>ARN</w:t>
      </w:r>
      <w:r w:rsidR="00A13D14" w:rsidRPr="00844263">
        <w:rPr>
          <w:color w:val="000000" w:themeColor="text1"/>
          <w:vertAlign w:val="superscript"/>
        </w:rPr>
        <w:t>KISS</w:t>
      </w:r>
      <w:r w:rsidR="00A13D14" w:rsidRPr="00844263">
        <w:rPr>
          <w:color w:val="000000" w:themeColor="text1"/>
        </w:rPr>
        <w:t xml:space="preserve"> </w:t>
      </w:r>
      <w:r w:rsidR="00CA5214" w:rsidRPr="00844263">
        <w:rPr>
          <w:color w:val="000000" w:themeColor="text1"/>
        </w:rPr>
        <w:t>neurons by</w:t>
      </w:r>
      <w:r w:rsidR="00833734" w:rsidRPr="00844263">
        <w:rPr>
          <w:color w:val="000000" w:themeColor="text1"/>
        </w:rPr>
        <w:t xml:space="preserve"> </w:t>
      </w:r>
      <w:r w:rsidR="00A13D14" w:rsidRPr="00844263">
        <w:rPr>
          <w:color w:val="000000" w:themeColor="text1"/>
        </w:rPr>
        <w:t xml:space="preserve">bilateral </w:t>
      </w:r>
      <w:r w:rsidR="00833734" w:rsidRPr="00844263">
        <w:rPr>
          <w:color w:val="000000" w:themeColor="text1"/>
        </w:rPr>
        <w:t>injection of a</w:t>
      </w:r>
      <w:r w:rsidR="00C93B84" w:rsidRPr="00844263">
        <w:rPr>
          <w:color w:val="000000" w:themeColor="text1"/>
        </w:rPr>
        <w:t>n</w:t>
      </w:r>
      <w:r w:rsidR="00833734" w:rsidRPr="00844263">
        <w:rPr>
          <w:color w:val="000000" w:themeColor="text1"/>
        </w:rPr>
        <w:t xml:space="preserve"> </w:t>
      </w:r>
      <w:r w:rsidR="00443874" w:rsidRPr="00844263">
        <w:rPr>
          <w:rFonts w:ascii="Cambria" w:hAnsi="Cambria" w:cs="Cambria"/>
          <w:color w:val="000000" w:themeColor="text1"/>
        </w:rPr>
        <w:t>AAV9-CAG-Flex-GCaMP6s</w:t>
      </w:r>
      <w:r w:rsidR="00443874" w:rsidRPr="00844263">
        <w:rPr>
          <w:color w:val="000000" w:themeColor="text1"/>
        </w:rPr>
        <w:t xml:space="preserve"> </w:t>
      </w:r>
      <w:r w:rsidR="00833734" w:rsidRPr="00844263">
        <w:rPr>
          <w:color w:val="000000" w:themeColor="text1"/>
        </w:rPr>
        <w:t xml:space="preserve">into </w:t>
      </w:r>
      <w:r w:rsidR="00443874" w:rsidRPr="00844263">
        <w:rPr>
          <w:color w:val="000000" w:themeColor="text1"/>
        </w:rPr>
        <w:t>the ARN</w:t>
      </w:r>
      <w:r w:rsidR="00C93B84" w:rsidRPr="00844263">
        <w:rPr>
          <w:color w:val="000000" w:themeColor="text1"/>
        </w:rPr>
        <w:t xml:space="preserve"> </w:t>
      </w:r>
      <w:r w:rsidR="00833734" w:rsidRPr="00844263">
        <w:rPr>
          <w:color w:val="000000" w:themeColor="text1"/>
        </w:rPr>
        <w:t xml:space="preserve">of </w:t>
      </w:r>
      <w:r w:rsidR="00010C59" w:rsidRPr="00844263">
        <w:rPr>
          <w:color w:val="000000" w:themeColor="text1"/>
        </w:rPr>
        <w:t xml:space="preserve">male </w:t>
      </w:r>
      <w:r w:rsidR="00F77FE6" w:rsidRPr="00844263">
        <w:rPr>
          <w:color w:val="000000" w:themeColor="text1"/>
        </w:rPr>
        <w:t>KISS1</w:t>
      </w:r>
      <w:r w:rsidR="00833734" w:rsidRPr="00844263">
        <w:rPr>
          <w:color w:val="000000" w:themeColor="text1"/>
        </w:rPr>
        <w:t>-Cre</w:t>
      </w:r>
      <w:r w:rsidR="00080058" w:rsidRPr="00844263">
        <w:rPr>
          <w:color w:val="000000" w:themeColor="text1"/>
        </w:rPr>
        <w:t>;tdTomato reporter</w:t>
      </w:r>
      <w:r w:rsidR="00833734" w:rsidRPr="00844263">
        <w:rPr>
          <w:color w:val="000000" w:themeColor="text1"/>
        </w:rPr>
        <w:t xml:space="preserve"> </w:t>
      </w:r>
      <w:r w:rsidR="00833734" w:rsidRPr="00844263">
        <w:rPr>
          <w:color w:val="000000" w:themeColor="text1"/>
        </w:rPr>
        <w:lastRenderedPageBreak/>
        <w:t xml:space="preserve">mice </w:t>
      </w:r>
      <w:r w:rsidR="005B452D" w:rsidRPr="00844263">
        <w:rPr>
          <w:color w:val="000000" w:themeColor="text1"/>
        </w:rPr>
        <w:fldChar w:fldCharType="begin"/>
      </w:r>
      <w:r w:rsidR="00165629" w:rsidRPr="00844263">
        <w:rPr>
          <w:color w:val="000000" w:themeColor="text1"/>
        </w:rPr>
        <w:instrText xml:space="preserve"> ADDIN EN.CITE &lt;EndNote&gt;&lt;Cite&gt;&lt;Author&gt;Yeo&lt;/Author&gt;&lt;Year&gt;2016&lt;/Year&gt;&lt;RecNum&gt;4213&lt;/RecNum&gt;&lt;DisplayText&gt;(21)&lt;/DisplayText&gt;&lt;record&gt;&lt;rec-number&gt;4213&lt;/rec-number&gt;&lt;foreign-keys&gt;&lt;key app="EN" db-id="9wv22ev02ddatpe25ed5r2vo50xtd9pe99ea" timestamp="1480384444"&gt;4213&lt;/key&gt;&lt;/foreign-keys&gt;&lt;ref-type name="Journal Article"&gt;17&lt;/ref-type&gt;&lt;contributors&gt;&lt;authors&gt;&lt;author&gt;Yeo, S. H.&lt;/author&gt;&lt;author&gt;Kyle, V.&lt;/author&gt;&lt;author&gt;Morris, P. G.&lt;/author&gt;&lt;author&gt;Jackman, S.&lt;/author&gt;&lt;author&gt;Sinnett-Smith, L. C.&lt;/author&gt;&lt;author&gt;Schacker, M.&lt;/author&gt;&lt;author&gt;Chen, C.&lt;/author&gt;&lt;author&gt;Colledge, W. H.&lt;/author&gt;&lt;/authors&gt;&lt;/contributors&gt;&lt;auth-address&gt;Reproductive Physiology Group, Department of Physiology, Development and Neuroscience, University of Cambridge, Cambridge, UK.&amp;#xD;School of Biomedical Sciences, University of Queensland, St Lucia, Australia.&lt;/auth-address&gt;&lt;titles&gt;&lt;title&gt;Visualisation of Kiss1 neurone distribution using a Kiss1-CRE transgenic mouse&lt;/title&gt;&lt;secondary-title&gt;J Neuroendocrinol&lt;/secondary-title&gt;&lt;/titles&gt;&lt;periodical&gt;&lt;full-title&gt;J Neuroendocrinol&lt;/full-title&gt;&lt;/periodical&gt;&lt;volume&gt;28&lt;/volume&gt;&lt;number&gt;11&lt;/number&gt;&lt;keywords&gt;&lt;keyword&gt;Clarity&lt;/keyword&gt;&lt;keyword&gt;Kiss-CRE&lt;/keyword&gt;&lt;keyword&gt;mouse&lt;/keyword&gt;&lt;keyword&gt;neuronal distribution&lt;/keyword&gt;&lt;keyword&gt;tdTomato&lt;/keyword&gt;&lt;keyword&gt;transgenic&lt;/keyword&gt;&lt;/keywords&gt;&lt;dates&gt;&lt;year&gt;2016&lt;/year&gt;&lt;pub-dates&gt;&lt;date&gt;Nov&lt;/date&gt;&lt;/pub-dates&gt;&lt;/dates&gt;&lt;isbn&gt;1365-2826 (Electronic)&amp;#xD;0953-8194 (Linking)&lt;/isbn&gt;&lt;accession-num&gt;27663274&lt;/accession-num&gt;&lt;urls&gt;&lt;related-urls&gt;&lt;url&gt;https://www.ncbi.nlm.nih.gov/pubmed/27663274&lt;/url&gt;&lt;/related-urls&gt;&lt;/urls&gt;&lt;custom2&gt;PMC5091624&lt;/custom2&gt;&lt;electronic-resource-num&gt;10.1111/jne.12435&lt;/electronic-resource-num&gt;&lt;/record&gt;&lt;/Cite&gt;&lt;/EndNote&gt;</w:instrText>
      </w:r>
      <w:r w:rsidR="005B452D" w:rsidRPr="00844263">
        <w:rPr>
          <w:color w:val="000000" w:themeColor="text1"/>
        </w:rPr>
        <w:fldChar w:fldCharType="separate"/>
      </w:r>
      <w:r w:rsidR="00165629" w:rsidRPr="00844263">
        <w:rPr>
          <w:noProof/>
          <w:color w:val="000000" w:themeColor="text1"/>
        </w:rPr>
        <w:t>(21)</w:t>
      </w:r>
      <w:r w:rsidR="005B452D" w:rsidRPr="00844263">
        <w:rPr>
          <w:color w:val="000000" w:themeColor="text1"/>
        </w:rPr>
        <w:fldChar w:fldCharType="end"/>
      </w:r>
      <w:r w:rsidR="005B452D" w:rsidRPr="00844263">
        <w:rPr>
          <w:color w:val="000000" w:themeColor="text1"/>
        </w:rPr>
        <w:t xml:space="preserve">. </w:t>
      </w:r>
      <w:r w:rsidR="00604020" w:rsidRPr="00844263">
        <w:rPr>
          <w:color w:val="000000" w:themeColor="text1"/>
        </w:rPr>
        <w:t xml:space="preserve">Immunohistochemical analyses showed that GCaMP6 was expressed in </w:t>
      </w:r>
      <w:r w:rsidR="002069C6" w:rsidRPr="00844263">
        <w:rPr>
          <w:color w:val="000000" w:themeColor="text1"/>
        </w:rPr>
        <w:t>ki</w:t>
      </w:r>
      <w:r w:rsidR="002F0AF7" w:rsidRPr="00844263">
        <w:rPr>
          <w:color w:val="000000" w:themeColor="text1"/>
        </w:rPr>
        <w:t xml:space="preserve">sspeptin neurons throughout </w:t>
      </w:r>
      <w:r w:rsidR="002069C6" w:rsidRPr="00844263">
        <w:rPr>
          <w:color w:val="000000" w:themeColor="text1"/>
        </w:rPr>
        <w:t xml:space="preserve">the ARN with </w:t>
      </w:r>
      <w:r w:rsidR="00AD2B35" w:rsidRPr="00844263">
        <w:rPr>
          <w:color w:val="000000" w:themeColor="text1"/>
        </w:rPr>
        <w:t>51-67%</w:t>
      </w:r>
      <w:r w:rsidR="00604020" w:rsidRPr="00844263">
        <w:rPr>
          <w:color w:val="000000" w:themeColor="text1"/>
        </w:rPr>
        <w:t xml:space="preserve"> of </w:t>
      </w:r>
      <w:r w:rsidR="00A13D14" w:rsidRPr="00844263">
        <w:rPr>
          <w:color w:val="000000" w:themeColor="text1"/>
        </w:rPr>
        <w:t>ARN</w:t>
      </w:r>
      <w:r w:rsidR="00A13D14" w:rsidRPr="00844263">
        <w:rPr>
          <w:color w:val="000000" w:themeColor="text1"/>
          <w:vertAlign w:val="superscript"/>
        </w:rPr>
        <w:t>KISS</w:t>
      </w:r>
      <w:r w:rsidR="00D2533E" w:rsidRPr="00844263">
        <w:rPr>
          <w:color w:val="000000" w:themeColor="text1"/>
          <w:vertAlign w:val="superscript"/>
        </w:rPr>
        <w:t xml:space="preserve"> </w:t>
      </w:r>
      <w:r w:rsidR="00604020" w:rsidRPr="00844263">
        <w:rPr>
          <w:color w:val="000000" w:themeColor="text1"/>
        </w:rPr>
        <w:t>neurons</w:t>
      </w:r>
      <w:r w:rsidR="00FF1FED" w:rsidRPr="00844263">
        <w:rPr>
          <w:color w:val="000000" w:themeColor="text1"/>
        </w:rPr>
        <w:t xml:space="preserve"> </w:t>
      </w:r>
      <w:r w:rsidR="00D64B8C" w:rsidRPr="00844263">
        <w:rPr>
          <w:color w:val="000000" w:themeColor="text1"/>
        </w:rPr>
        <w:t>expressing GCaMP6</w:t>
      </w:r>
      <w:r w:rsidR="00AD2B35" w:rsidRPr="00844263">
        <w:rPr>
          <w:color w:val="000000" w:themeColor="text1"/>
        </w:rPr>
        <w:t xml:space="preserve"> depending on rostro-caudal level</w:t>
      </w:r>
      <w:r w:rsidR="00D2533E" w:rsidRPr="00844263">
        <w:rPr>
          <w:color w:val="000000" w:themeColor="text1"/>
        </w:rPr>
        <w:t xml:space="preserve"> (Suppl Fig.1). Dual-labe</w:t>
      </w:r>
      <w:r w:rsidR="00D64B8C" w:rsidRPr="00844263">
        <w:rPr>
          <w:color w:val="000000" w:themeColor="text1"/>
        </w:rPr>
        <w:t>led cells</w:t>
      </w:r>
      <w:r w:rsidR="00A84C66" w:rsidRPr="00844263">
        <w:rPr>
          <w:color w:val="000000" w:themeColor="text1"/>
        </w:rPr>
        <w:t xml:space="preserve"> represented 89</w:t>
      </w:r>
      <w:r w:rsidR="00A84C66" w:rsidRPr="00844263">
        <w:rPr>
          <w:rFonts w:ascii="Cambria" w:hAnsi="Cambria"/>
          <w:color w:val="000000" w:themeColor="text1"/>
        </w:rPr>
        <w:t>±</w:t>
      </w:r>
      <w:r w:rsidR="00A84C66" w:rsidRPr="00844263">
        <w:rPr>
          <w:color w:val="000000" w:themeColor="text1"/>
        </w:rPr>
        <w:t xml:space="preserve">6% </w:t>
      </w:r>
      <w:r w:rsidR="009A71B1" w:rsidRPr="00844263">
        <w:rPr>
          <w:color w:val="000000" w:themeColor="text1"/>
        </w:rPr>
        <w:t>to 96</w:t>
      </w:r>
      <w:r w:rsidR="009A71B1" w:rsidRPr="00844263">
        <w:rPr>
          <w:rFonts w:ascii="Cambria" w:hAnsi="Cambria"/>
          <w:color w:val="000000" w:themeColor="text1"/>
        </w:rPr>
        <w:t>±</w:t>
      </w:r>
      <w:r w:rsidR="009A71B1" w:rsidRPr="00844263">
        <w:rPr>
          <w:color w:val="000000" w:themeColor="text1"/>
        </w:rPr>
        <w:t xml:space="preserve">6% </w:t>
      </w:r>
      <w:r w:rsidR="00A84C66" w:rsidRPr="00844263">
        <w:rPr>
          <w:color w:val="000000" w:themeColor="text1"/>
        </w:rPr>
        <w:t>of all GCaMP6-expressing cells</w:t>
      </w:r>
      <w:r w:rsidR="002069C6" w:rsidRPr="00844263">
        <w:rPr>
          <w:color w:val="000000" w:themeColor="text1"/>
        </w:rPr>
        <w:t xml:space="preserve"> </w:t>
      </w:r>
      <w:r w:rsidR="00D64B8C" w:rsidRPr="00844263">
        <w:rPr>
          <w:color w:val="000000" w:themeColor="text1"/>
        </w:rPr>
        <w:t>in</w:t>
      </w:r>
      <w:r w:rsidR="009A71B1" w:rsidRPr="00844263">
        <w:rPr>
          <w:color w:val="000000" w:themeColor="text1"/>
        </w:rPr>
        <w:t xml:space="preserve"> the ARN </w:t>
      </w:r>
      <w:r w:rsidR="002069C6" w:rsidRPr="00844263">
        <w:rPr>
          <w:color w:val="000000" w:themeColor="text1"/>
        </w:rPr>
        <w:t>(</w:t>
      </w:r>
      <w:r w:rsidR="00604020" w:rsidRPr="00844263">
        <w:rPr>
          <w:color w:val="000000" w:themeColor="text1"/>
        </w:rPr>
        <w:t xml:space="preserve">Suppl Fig.1). </w:t>
      </w:r>
      <w:r w:rsidR="004E3949" w:rsidRPr="00844263">
        <w:rPr>
          <w:color w:val="000000" w:themeColor="text1"/>
        </w:rPr>
        <w:t>Acute bra</w:t>
      </w:r>
      <w:r w:rsidR="00ED3577" w:rsidRPr="00844263">
        <w:rPr>
          <w:color w:val="000000" w:themeColor="text1"/>
        </w:rPr>
        <w:t xml:space="preserve">in slice experiments using </w:t>
      </w:r>
      <w:r w:rsidR="004E3949" w:rsidRPr="00844263">
        <w:rPr>
          <w:color w:val="000000" w:themeColor="text1"/>
        </w:rPr>
        <w:t xml:space="preserve">cell-attached recording </w:t>
      </w:r>
      <w:r w:rsidR="00604020" w:rsidRPr="00844263">
        <w:rPr>
          <w:color w:val="000000" w:themeColor="text1"/>
        </w:rPr>
        <w:t>combined with</w:t>
      </w:r>
      <w:r w:rsidR="004E3949" w:rsidRPr="00844263">
        <w:rPr>
          <w:color w:val="000000" w:themeColor="text1"/>
        </w:rPr>
        <w:t xml:space="preserve"> GCaMP6 calcium imaging showed that GCaMP6 faithfully reports on the electrical activity of </w:t>
      </w:r>
      <w:r w:rsidR="00A13D14" w:rsidRPr="00844263">
        <w:rPr>
          <w:color w:val="000000" w:themeColor="text1"/>
        </w:rPr>
        <w:t>ARN</w:t>
      </w:r>
      <w:r w:rsidR="00A13D14" w:rsidRPr="00844263">
        <w:rPr>
          <w:color w:val="000000" w:themeColor="text1"/>
          <w:vertAlign w:val="superscript"/>
        </w:rPr>
        <w:t>KISS</w:t>
      </w:r>
      <w:r w:rsidR="00A13D14" w:rsidRPr="00844263">
        <w:rPr>
          <w:color w:val="000000" w:themeColor="text1"/>
        </w:rPr>
        <w:t xml:space="preserve"> </w:t>
      </w:r>
      <w:r w:rsidR="004E3949" w:rsidRPr="00844263">
        <w:rPr>
          <w:color w:val="000000" w:themeColor="text1"/>
        </w:rPr>
        <w:t>neurons in these mice (</w:t>
      </w:r>
      <w:r w:rsidR="00573BE0" w:rsidRPr="00844263">
        <w:rPr>
          <w:color w:val="000000" w:themeColor="text1"/>
        </w:rPr>
        <w:t>6</w:t>
      </w:r>
      <w:r w:rsidR="00604020" w:rsidRPr="00844263">
        <w:rPr>
          <w:color w:val="000000" w:themeColor="text1"/>
        </w:rPr>
        <w:t xml:space="preserve"> cells from </w:t>
      </w:r>
      <w:r w:rsidR="00573BE0" w:rsidRPr="00844263">
        <w:rPr>
          <w:color w:val="000000" w:themeColor="text1"/>
        </w:rPr>
        <w:t>4</w:t>
      </w:r>
      <w:r w:rsidR="00604020" w:rsidRPr="00844263">
        <w:rPr>
          <w:color w:val="000000" w:themeColor="text1"/>
        </w:rPr>
        <w:t xml:space="preserve"> mice; </w:t>
      </w:r>
      <w:r w:rsidR="00A13D14" w:rsidRPr="00844263">
        <w:rPr>
          <w:color w:val="000000" w:themeColor="text1"/>
        </w:rPr>
        <w:t>Fig,1B</w:t>
      </w:r>
      <w:r w:rsidR="004E3949" w:rsidRPr="00844263">
        <w:rPr>
          <w:color w:val="000000" w:themeColor="text1"/>
        </w:rPr>
        <w:t xml:space="preserve">). </w:t>
      </w:r>
    </w:p>
    <w:p w14:paraId="121B8FD0" w14:textId="5636ECE4" w:rsidR="00F675FC" w:rsidRPr="00844263" w:rsidRDefault="00C93B84" w:rsidP="007E68DF">
      <w:pPr>
        <w:jc w:val="both"/>
        <w:rPr>
          <w:color w:val="000000" w:themeColor="text1"/>
        </w:rPr>
      </w:pPr>
      <w:r w:rsidRPr="00844263">
        <w:rPr>
          <w:color w:val="000000" w:themeColor="text1"/>
        </w:rPr>
        <w:t xml:space="preserve">We next </w:t>
      </w:r>
      <w:r w:rsidR="00463D12" w:rsidRPr="00844263">
        <w:rPr>
          <w:color w:val="000000" w:themeColor="text1"/>
        </w:rPr>
        <w:t>injected</w:t>
      </w:r>
      <w:r w:rsidRPr="00844263">
        <w:rPr>
          <w:color w:val="000000" w:themeColor="text1"/>
        </w:rPr>
        <w:t xml:space="preserve"> a group of</w:t>
      </w:r>
      <w:r w:rsidR="004E3949" w:rsidRPr="00844263">
        <w:rPr>
          <w:color w:val="000000" w:themeColor="text1"/>
        </w:rPr>
        <w:t xml:space="preserve"> </w:t>
      </w:r>
      <w:r w:rsidR="00CE3FB8" w:rsidRPr="00844263">
        <w:rPr>
          <w:color w:val="000000" w:themeColor="text1"/>
        </w:rPr>
        <w:t xml:space="preserve">KISS1-Cre </w:t>
      </w:r>
      <w:r w:rsidRPr="00844263">
        <w:rPr>
          <w:color w:val="000000" w:themeColor="text1"/>
        </w:rPr>
        <w:t xml:space="preserve">male </w:t>
      </w:r>
      <w:r w:rsidR="004E3949" w:rsidRPr="00844263">
        <w:rPr>
          <w:color w:val="000000" w:themeColor="text1"/>
        </w:rPr>
        <w:t xml:space="preserve">mice </w:t>
      </w:r>
      <w:r w:rsidR="00887721" w:rsidRPr="00844263">
        <w:rPr>
          <w:color w:val="000000" w:themeColor="text1"/>
        </w:rPr>
        <w:t>with</w:t>
      </w:r>
      <w:r w:rsidRPr="00844263">
        <w:rPr>
          <w:color w:val="000000" w:themeColor="text1"/>
        </w:rPr>
        <w:t xml:space="preserve"> </w:t>
      </w:r>
      <w:r w:rsidR="00D821CB" w:rsidRPr="00844263">
        <w:rPr>
          <w:color w:val="000000" w:themeColor="text1"/>
        </w:rPr>
        <w:t xml:space="preserve">GCaMP6 </w:t>
      </w:r>
      <w:r w:rsidRPr="00844263">
        <w:rPr>
          <w:color w:val="000000" w:themeColor="text1"/>
        </w:rPr>
        <w:t xml:space="preserve">AAV </w:t>
      </w:r>
      <w:r w:rsidR="00463D12" w:rsidRPr="00844263">
        <w:rPr>
          <w:color w:val="000000" w:themeColor="text1"/>
        </w:rPr>
        <w:t>and implanted</w:t>
      </w:r>
      <w:r w:rsidRPr="00844263">
        <w:rPr>
          <w:color w:val="000000" w:themeColor="text1"/>
        </w:rPr>
        <w:t xml:space="preserve"> </w:t>
      </w:r>
      <w:r w:rsidR="004E3949" w:rsidRPr="00844263">
        <w:rPr>
          <w:color w:val="000000" w:themeColor="text1"/>
        </w:rPr>
        <w:t>a</w:t>
      </w:r>
      <w:r w:rsidR="005B452D" w:rsidRPr="00844263">
        <w:rPr>
          <w:color w:val="000000" w:themeColor="text1"/>
        </w:rPr>
        <w:t xml:space="preserve"> </w:t>
      </w:r>
      <w:r w:rsidR="000F31F4" w:rsidRPr="00844263">
        <w:rPr>
          <w:color w:val="000000" w:themeColor="text1"/>
        </w:rPr>
        <w:t>400</w:t>
      </w:r>
      <w:r w:rsidR="000F31F4" w:rsidRPr="00844263">
        <w:rPr>
          <w:rFonts w:ascii="Symbol" w:hAnsi="Symbol"/>
          <w:color w:val="000000" w:themeColor="text1"/>
        </w:rPr>
        <w:t></w:t>
      </w:r>
      <w:r w:rsidR="00010C59" w:rsidRPr="00844263">
        <w:rPr>
          <w:color w:val="000000" w:themeColor="text1"/>
        </w:rPr>
        <w:t>m-</w:t>
      </w:r>
      <w:r w:rsidR="000F31F4" w:rsidRPr="00844263">
        <w:rPr>
          <w:color w:val="000000" w:themeColor="text1"/>
        </w:rPr>
        <w:t xml:space="preserve">diameter optical fiber just above the </w:t>
      </w:r>
      <w:r w:rsidR="00CD3406" w:rsidRPr="00844263">
        <w:rPr>
          <w:color w:val="000000" w:themeColor="text1"/>
        </w:rPr>
        <w:t>ARN</w:t>
      </w:r>
      <w:r w:rsidR="007E68DF" w:rsidRPr="00844263">
        <w:rPr>
          <w:color w:val="000000" w:themeColor="text1"/>
        </w:rPr>
        <w:t xml:space="preserve"> (Fig.1</w:t>
      </w:r>
      <w:r w:rsidR="00D821CB" w:rsidRPr="00844263">
        <w:rPr>
          <w:color w:val="000000" w:themeColor="text1"/>
        </w:rPr>
        <w:t>A</w:t>
      </w:r>
      <w:r w:rsidR="007E68DF" w:rsidRPr="00844263">
        <w:rPr>
          <w:color w:val="000000" w:themeColor="text1"/>
        </w:rPr>
        <w:t>)</w:t>
      </w:r>
      <w:r w:rsidR="00010C59" w:rsidRPr="00844263">
        <w:rPr>
          <w:color w:val="000000" w:themeColor="text1"/>
        </w:rPr>
        <w:t xml:space="preserve">. </w:t>
      </w:r>
      <w:r w:rsidRPr="00844263">
        <w:rPr>
          <w:color w:val="000000" w:themeColor="text1"/>
        </w:rPr>
        <w:t xml:space="preserve">Mice were gonadectomised </w:t>
      </w:r>
      <w:r w:rsidR="00755671" w:rsidRPr="00844263">
        <w:rPr>
          <w:color w:val="000000" w:themeColor="text1"/>
        </w:rPr>
        <w:t xml:space="preserve">(GDX) </w:t>
      </w:r>
      <w:r w:rsidRPr="00844263">
        <w:rPr>
          <w:color w:val="000000" w:themeColor="text1"/>
        </w:rPr>
        <w:t xml:space="preserve">to generate a state in which the GnRH pulse generator is </w:t>
      </w:r>
      <w:r w:rsidR="00AD2B35" w:rsidRPr="00844263">
        <w:rPr>
          <w:color w:val="000000" w:themeColor="text1"/>
        </w:rPr>
        <w:t>operating</w:t>
      </w:r>
      <w:r w:rsidRPr="00844263">
        <w:rPr>
          <w:color w:val="000000" w:themeColor="text1"/>
        </w:rPr>
        <w:t xml:space="preserve"> at its </w:t>
      </w:r>
      <w:r w:rsidR="00CD3406" w:rsidRPr="00844263">
        <w:rPr>
          <w:color w:val="000000" w:themeColor="text1"/>
        </w:rPr>
        <w:t>highest</w:t>
      </w:r>
      <w:r w:rsidRPr="00844263">
        <w:rPr>
          <w:color w:val="000000" w:themeColor="text1"/>
        </w:rPr>
        <w:t xml:space="preserve"> frequency. </w:t>
      </w:r>
      <w:r w:rsidR="007E68DF" w:rsidRPr="00844263">
        <w:rPr>
          <w:color w:val="000000" w:themeColor="text1"/>
        </w:rPr>
        <w:t xml:space="preserve">After three weeks of daily handling and </w:t>
      </w:r>
      <w:r w:rsidR="00463D12" w:rsidRPr="00844263">
        <w:rPr>
          <w:color w:val="000000" w:themeColor="text1"/>
        </w:rPr>
        <w:t>habituation</w:t>
      </w:r>
      <w:r w:rsidR="007E68DF" w:rsidRPr="00844263">
        <w:rPr>
          <w:color w:val="000000" w:themeColor="text1"/>
        </w:rPr>
        <w:t xml:space="preserve">, the </w:t>
      </w:r>
      <w:r w:rsidR="000F31F4" w:rsidRPr="00844263">
        <w:rPr>
          <w:color w:val="000000" w:themeColor="text1"/>
        </w:rPr>
        <w:t xml:space="preserve">mice were connected </w:t>
      </w:r>
      <w:r w:rsidR="007E68DF" w:rsidRPr="00844263">
        <w:rPr>
          <w:color w:val="000000" w:themeColor="text1"/>
        </w:rPr>
        <w:t xml:space="preserve">to the patch cord of a fibre photometry system and calcium signals </w:t>
      </w:r>
      <w:r w:rsidR="00CE3FB8" w:rsidRPr="00844263">
        <w:rPr>
          <w:color w:val="000000" w:themeColor="text1"/>
        </w:rPr>
        <w:t>measured for up to 4h in freely-</w:t>
      </w:r>
      <w:r w:rsidR="007E68DF" w:rsidRPr="00844263">
        <w:rPr>
          <w:color w:val="000000" w:themeColor="text1"/>
        </w:rPr>
        <w:t>behaving mice. Abrupt increases in c</w:t>
      </w:r>
      <w:r w:rsidRPr="00844263">
        <w:rPr>
          <w:color w:val="000000" w:themeColor="text1"/>
        </w:rPr>
        <w:t>alcium signal were detected at</w:t>
      </w:r>
      <w:r w:rsidR="007E68DF" w:rsidRPr="00844263">
        <w:rPr>
          <w:color w:val="000000" w:themeColor="text1"/>
        </w:rPr>
        <w:t xml:space="preserve"> approximately regular intervals of </w:t>
      </w:r>
      <w:r w:rsidRPr="00844263">
        <w:rPr>
          <w:color w:val="000000" w:themeColor="text1"/>
        </w:rPr>
        <w:t>8.9</w:t>
      </w:r>
      <w:r w:rsidRPr="00844263">
        <w:rPr>
          <w:rFonts w:ascii="Cambria" w:hAnsi="Cambria"/>
          <w:color w:val="000000" w:themeColor="text1"/>
        </w:rPr>
        <w:t>±</w:t>
      </w:r>
      <w:r w:rsidRPr="00844263">
        <w:rPr>
          <w:color w:val="000000" w:themeColor="text1"/>
        </w:rPr>
        <w:t>0.5</w:t>
      </w:r>
      <w:r w:rsidR="007E68DF" w:rsidRPr="00844263">
        <w:rPr>
          <w:color w:val="000000" w:themeColor="text1"/>
        </w:rPr>
        <w:t xml:space="preserve"> min (range; </w:t>
      </w:r>
      <w:r w:rsidRPr="00844263">
        <w:rPr>
          <w:color w:val="000000" w:themeColor="text1"/>
        </w:rPr>
        <w:t>4.5</w:t>
      </w:r>
      <w:r w:rsidR="007E68DF" w:rsidRPr="00844263">
        <w:rPr>
          <w:color w:val="000000" w:themeColor="text1"/>
        </w:rPr>
        <w:t>-</w:t>
      </w:r>
      <w:r w:rsidRPr="00844263">
        <w:rPr>
          <w:color w:val="000000" w:themeColor="text1"/>
        </w:rPr>
        <w:t>20.7 min</w:t>
      </w:r>
      <w:r w:rsidR="007E68DF" w:rsidRPr="00844263">
        <w:rPr>
          <w:color w:val="000000" w:themeColor="text1"/>
        </w:rPr>
        <w:t>) in all mice examined (n=</w:t>
      </w:r>
      <w:r w:rsidRPr="00844263">
        <w:rPr>
          <w:color w:val="000000" w:themeColor="text1"/>
        </w:rPr>
        <w:t>7</w:t>
      </w:r>
      <w:r w:rsidR="00EB781A" w:rsidRPr="00844263">
        <w:rPr>
          <w:color w:val="000000" w:themeColor="text1"/>
        </w:rPr>
        <w:t>; Fig.1</w:t>
      </w:r>
      <w:r w:rsidR="00D821CB" w:rsidRPr="00844263">
        <w:rPr>
          <w:color w:val="000000" w:themeColor="text1"/>
        </w:rPr>
        <w:t>C</w:t>
      </w:r>
      <w:r w:rsidR="00EB781A" w:rsidRPr="00844263">
        <w:rPr>
          <w:color w:val="000000" w:themeColor="text1"/>
        </w:rPr>
        <w:t xml:space="preserve">). </w:t>
      </w:r>
      <w:r w:rsidR="00B10210" w:rsidRPr="00844263">
        <w:rPr>
          <w:color w:val="000000" w:themeColor="text1"/>
        </w:rPr>
        <w:t xml:space="preserve">Histological analysis showed that all optical fibers were located above the middle to caudal aspect of the ARN. </w:t>
      </w:r>
      <w:r w:rsidR="00463D12" w:rsidRPr="00844263">
        <w:rPr>
          <w:color w:val="000000" w:themeColor="text1"/>
        </w:rPr>
        <w:t>P</w:t>
      </w:r>
      <w:r w:rsidRPr="00844263">
        <w:rPr>
          <w:color w:val="000000" w:themeColor="text1"/>
        </w:rPr>
        <w:t xml:space="preserve">hotometry sampling </w:t>
      </w:r>
      <w:r w:rsidR="00EB781A" w:rsidRPr="00844263">
        <w:rPr>
          <w:color w:val="000000" w:themeColor="text1"/>
        </w:rPr>
        <w:t xml:space="preserve">revealed a consistent </w:t>
      </w:r>
      <w:r w:rsidR="008A52C3" w:rsidRPr="00844263">
        <w:rPr>
          <w:color w:val="000000" w:themeColor="text1"/>
        </w:rPr>
        <w:t xml:space="preserve">temporal </w:t>
      </w:r>
      <w:r w:rsidR="00EB781A" w:rsidRPr="00844263">
        <w:rPr>
          <w:color w:val="000000" w:themeColor="text1"/>
        </w:rPr>
        <w:t xml:space="preserve">dynamic for calcium events </w:t>
      </w:r>
      <w:r w:rsidR="00AD2B35" w:rsidRPr="00844263">
        <w:rPr>
          <w:color w:val="000000" w:themeColor="text1"/>
        </w:rPr>
        <w:t>with</w:t>
      </w:r>
      <w:r w:rsidR="00FA2ECF" w:rsidRPr="00844263">
        <w:rPr>
          <w:color w:val="000000" w:themeColor="text1"/>
        </w:rPr>
        <w:t xml:space="preserve"> an initial rapid increase</w:t>
      </w:r>
      <w:r w:rsidR="00ED2D29" w:rsidRPr="00844263">
        <w:rPr>
          <w:color w:val="000000" w:themeColor="text1"/>
        </w:rPr>
        <w:t xml:space="preserve"> over </w:t>
      </w:r>
      <w:r w:rsidR="001D369A" w:rsidRPr="00844263">
        <w:rPr>
          <w:color w:val="000000" w:themeColor="text1"/>
        </w:rPr>
        <w:t>19.6</w:t>
      </w:r>
      <w:r w:rsidR="00ED2D29" w:rsidRPr="00844263">
        <w:rPr>
          <w:rFonts w:ascii="Cambria" w:hAnsi="Cambria"/>
          <w:color w:val="000000" w:themeColor="text1"/>
        </w:rPr>
        <w:t>±</w:t>
      </w:r>
      <w:r w:rsidR="00D2533E" w:rsidRPr="00844263">
        <w:rPr>
          <w:color w:val="000000" w:themeColor="text1"/>
        </w:rPr>
        <w:t>2.4</w:t>
      </w:r>
      <w:r w:rsidR="001D369A" w:rsidRPr="00844263">
        <w:rPr>
          <w:color w:val="000000" w:themeColor="text1"/>
        </w:rPr>
        <w:t>s</w:t>
      </w:r>
      <w:r w:rsidR="00FA2ECF" w:rsidRPr="00844263">
        <w:rPr>
          <w:color w:val="000000" w:themeColor="text1"/>
        </w:rPr>
        <w:t xml:space="preserve"> </w:t>
      </w:r>
      <w:r w:rsidR="00EB781A" w:rsidRPr="00844263">
        <w:rPr>
          <w:color w:val="000000" w:themeColor="text1"/>
        </w:rPr>
        <w:t>followed by a slower decrease that, together</w:t>
      </w:r>
      <w:r w:rsidR="00FA2ECF" w:rsidRPr="00844263">
        <w:rPr>
          <w:color w:val="000000" w:themeColor="text1"/>
        </w:rPr>
        <w:t>,</w:t>
      </w:r>
      <w:r w:rsidR="00EB781A" w:rsidRPr="00844263">
        <w:rPr>
          <w:color w:val="000000" w:themeColor="text1"/>
        </w:rPr>
        <w:t xml:space="preserve"> lasted for </w:t>
      </w:r>
      <w:r w:rsidR="001D369A" w:rsidRPr="00844263">
        <w:rPr>
          <w:color w:val="000000" w:themeColor="text1"/>
        </w:rPr>
        <w:t>74.2</w:t>
      </w:r>
      <w:r w:rsidR="001D369A" w:rsidRPr="00844263">
        <w:rPr>
          <w:rFonts w:ascii="Cambria" w:hAnsi="Cambria"/>
          <w:color w:val="000000" w:themeColor="text1"/>
        </w:rPr>
        <w:t>±</w:t>
      </w:r>
      <w:r w:rsidR="00BF425F" w:rsidRPr="00844263">
        <w:rPr>
          <w:color w:val="000000" w:themeColor="text1"/>
        </w:rPr>
        <w:t>6.6</w:t>
      </w:r>
      <w:r w:rsidR="001D369A" w:rsidRPr="00844263">
        <w:rPr>
          <w:color w:val="000000" w:themeColor="text1"/>
        </w:rPr>
        <w:t>s</w:t>
      </w:r>
      <w:r w:rsidR="00443874" w:rsidRPr="00844263">
        <w:rPr>
          <w:color w:val="000000" w:themeColor="text1"/>
        </w:rPr>
        <w:t xml:space="preserve"> (16</w:t>
      </w:r>
      <w:r w:rsidR="00920D08" w:rsidRPr="00844263">
        <w:rPr>
          <w:color w:val="000000" w:themeColor="text1"/>
        </w:rPr>
        <w:t xml:space="preserve"> events from 7 mice; </w:t>
      </w:r>
      <w:r w:rsidR="00EB781A" w:rsidRPr="00844263">
        <w:rPr>
          <w:color w:val="000000" w:themeColor="text1"/>
        </w:rPr>
        <w:t>Fig.1</w:t>
      </w:r>
      <w:r w:rsidR="0076329B" w:rsidRPr="00844263">
        <w:rPr>
          <w:color w:val="000000" w:themeColor="text1"/>
        </w:rPr>
        <w:t>D,E</w:t>
      </w:r>
      <w:r w:rsidR="00EB781A" w:rsidRPr="00844263">
        <w:rPr>
          <w:color w:val="000000" w:themeColor="text1"/>
        </w:rPr>
        <w:t xml:space="preserve">). </w:t>
      </w:r>
    </w:p>
    <w:p w14:paraId="6A48EBFE" w14:textId="341A3A3D" w:rsidR="00833734" w:rsidRPr="00844263" w:rsidRDefault="00F675FC" w:rsidP="007E68DF">
      <w:pPr>
        <w:jc w:val="both"/>
        <w:rPr>
          <w:color w:val="000000" w:themeColor="text1"/>
        </w:rPr>
      </w:pPr>
      <w:r w:rsidRPr="00844263">
        <w:rPr>
          <w:color w:val="000000" w:themeColor="text1"/>
        </w:rPr>
        <w:t xml:space="preserve">To </w:t>
      </w:r>
      <w:r w:rsidR="00821335" w:rsidRPr="00844263">
        <w:rPr>
          <w:color w:val="000000" w:themeColor="text1"/>
        </w:rPr>
        <w:t>demonstrate</w:t>
      </w:r>
      <w:r w:rsidRPr="00844263">
        <w:rPr>
          <w:color w:val="000000" w:themeColor="text1"/>
        </w:rPr>
        <w:t xml:space="preserve"> that the GCaMP6 signal reflects the activity of </w:t>
      </w:r>
      <w:r w:rsidR="00CD6EB1" w:rsidRPr="00844263">
        <w:rPr>
          <w:color w:val="000000" w:themeColor="text1"/>
        </w:rPr>
        <w:t>ARN</w:t>
      </w:r>
      <w:r w:rsidR="00CD6EB1" w:rsidRPr="00844263">
        <w:rPr>
          <w:color w:val="000000" w:themeColor="text1"/>
          <w:vertAlign w:val="superscript"/>
        </w:rPr>
        <w:t>KISS</w:t>
      </w:r>
      <w:r w:rsidR="00CD6EB1" w:rsidRPr="00844263">
        <w:rPr>
          <w:color w:val="000000" w:themeColor="text1"/>
        </w:rPr>
        <w:t xml:space="preserve"> </w:t>
      </w:r>
      <w:r w:rsidRPr="00844263">
        <w:rPr>
          <w:color w:val="000000" w:themeColor="text1"/>
        </w:rPr>
        <w:t>neurons, we co-injected Cre-dependent AAVs for both GCaMP6</w:t>
      </w:r>
      <w:r w:rsidR="00755671" w:rsidRPr="00844263">
        <w:rPr>
          <w:color w:val="000000" w:themeColor="text1"/>
        </w:rPr>
        <w:t>s</w:t>
      </w:r>
      <w:r w:rsidRPr="00844263">
        <w:rPr>
          <w:color w:val="000000" w:themeColor="text1"/>
        </w:rPr>
        <w:t xml:space="preserve"> and </w:t>
      </w:r>
      <w:r w:rsidR="002F0AF7" w:rsidRPr="00844263">
        <w:rPr>
          <w:color w:val="000000" w:themeColor="text1"/>
        </w:rPr>
        <w:t>h</w:t>
      </w:r>
      <w:r w:rsidR="00821335" w:rsidRPr="00844263">
        <w:rPr>
          <w:color w:val="000000" w:themeColor="text1"/>
        </w:rPr>
        <w:t xml:space="preserve">M3Dq </w:t>
      </w:r>
      <w:r w:rsidR="00655F45" w:rsidRPr="00844263">
        <w:rPr>
          <w:color w:val="000000" w:themeColor="text1"/>
        </w:rPr>
        <w:fldChar w:fldCharType="begin">
          <w:fldData xml:space="preserve">PEVuZE5vdGU+PENpdGU+PEF1dGhvcj5BbGV4YW5kZXI8L0F1dGhvcj48WWVhcj4yMDA5PC9ZZWFy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=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PEVuZE5vdGU+PENpdGU+PEF1dGhvcj5BbGV4YW5kZXI8L0F1dGhvcj48WWVhcj4yMDA5PC9ZZWFy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=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655F45" w:rsidRPr="00844263">
        <w:rPr>
          <w:color w:val="000000" w:themeColor="text1"/>
        </w:rPr>
      </w:r>
      <w:r w:rsidR="00655F45" w:rsidRPr="00844263">
        <w:rPr>
          <w:color w:val="000000" w:themeColor="text1"/>
        </w:rPr>
        <w:fldChar w:fldCharType="separate"/>
      </w:r>
      <w:r w:rsidR="00165629" w:rsidRPr="00844263">
        <w:rPr>
          <w:noProof/>
          <w:color w:val="000000" w:themeColor="text1"/>
        </w:rPr>
        <w:t>(22)</w:t>
      </w:r>
      <w:r w:rsidR="00655F45" w:rsidRPr="00844263">
        <w:rPr>
          <w:color w:val="000000" w:themeColor="text1"/>
        </w:rPr>
        <w:fldChar w:fldCharType="end"/>
      </w:r>
      <w:r w:rsidR="00AD2B35" w:rsidRPr="00844263">
        <w:rPr>
          <w:color w:val="000000" w:themeColor="text1"/>
        </w:rPr>
        <w:t xml:space="preserve"> </w:t>
      </w:r>
      <w:r w:rsidR="00821335" w:rsidRPr="00844263">
        <w:rPr>
          <w:color w:val="000000" w:themeColor="text1"/>
        </w:rPr>
        <w:t xml:space="preserve">into the </w:t>
      </w:r>
      <w:r w:rsidR="00755671" w:rsidRPr="00844263">
        <w:rPr>
          <w:color w:val="000000" w:themeColor="text1"/>
        </w:rPr>
        <w:t>ARN</w:t>
      </w:r>
      <w:r w:rsidR="00821335" w:rsidRPr="00844263">
        <w:rPr>
          <w:color w:val="000000" w:themeColor="text1"/>
        </w:rPr>
        <w:t xml:space="preserve"> of </w:t>
      </w:r>
      <w:r w:rsidR="00497225" w:rsidRPr="00844263">
        <w:rPr>
          <w:color w:val="000000" w:themeColor="text1"/>
        </w:rPr>
        <w:t xml:space="preserve">GDX </w:t>
      </w:r>
      <w:r w:rsidR="00CE3FB8" w:rsidRPr="00844263">
        <w:rPr>
          <w:color w:val="000000" w:themeColor="text1"/>
        </w:rPr>
        <w:t>KISS1</w:t>
      </w:r>
      <w:r w:rsidR="00604020" w:rsidRPr="00844263">
        <w:rPr>
          <w:color w:val="000000" w:themeColor="text1"/>
        </w:rPr>
        <w:t xml:space="preserve">-Cre </w:t>
      </w:r>
      <w:r w:rsidR="00821335" w:rsidRPr="00844263">
        <w:rPr>
          <w:color w:val="000000" w:themeColor="text1"/>
        </w:rPr>
        <w:t xml:space="preserve">mice.  </w:t>
      </w:r>
      <w:r w:rsidR="00443874" w:rsidRPr="00844263">
        <w:rPr>
          <w:color w:val="000000" w:themeColor="text1"/>
        </w:rPr>
        <w:t xml:space="preserve">Three to </w:t>
      </w:r>
      <w:r w:rsidR="00604020" w:rsidRPr="00844263">
        <w:rPr>
          <w:color w:val="000000" w:themeColor="text1"/>
        </w:rPr>
        <w:t xml:space="preserve">4 weeks later, calcium imaging experiments in acute brain slices demonstrated that addition of </w:t>
      </w:r>
      <w:r w:rsidR="00CD6EB1" w:rsidRPr="00844263">
        <w:rPr>
          <w:color w:val="000000" w:themeColor="text1"/>
        </w:rPr>
        <w:t>1</w:t>
      </w:r>
      <w:r w:rsidR="002F0AF7" w:rsidRPr="00844263">
        <w:rPr>
          <w:color w:val="000000" w:themeColor="text1"/>
        </w:rPr>
        <w:t>-10</w:t>
      </w:r>
      <w:r w:rsidR="00CD6EB1" w:rsidRPr="00844263">
        <w:rPr>
          <w:rFonts w:ascii="Symbol" w:hAnsi="Symbol"/>
          <w:color w:val="000000" w:themeColor="text1"/>
        </w:rPr>
        <w:t></w:t>
      </w:r>
      <w:r w:rsidR="00CD6EB1" w:rsidRPr="00844263">
        <w:rPr>
          <w:color w:val="000000" w:themeColor="text1"/>
        </w:rPr>
        <w:t>M</w:t>
      </w:r>
      <w:r w:rsidR="00604020" w:rsidRPr="00844263">
        <w:rPr>
          <w:color w:val="000000" w:themeColor="text1"/>
        </w:rPr>
        <w:t xml:space="preserve"> </w:t>
      </w:r>
      <w:r w:rsidR="00177044" w:rsidRPr="00844263">
        <w:rPr>
          <w:rFonts w:cs="Times New Roman"/>
          <w:color w:val="000000" w:themeColor="text1"/>
        </w:rPr>
        <w:t>clozapine N-oxide (</w:t>
      </w:r>
      <w:r w:rsidR="00604020" w:rsidRPr="00844263">
        <w:rPr>
          <w:color w:val="000000" w:themeColor="text1"/>
        </w:rPr>
        <w:t>CNO</w:t>
      </w:r>
      <w:r w:rsidR="00177044" w:rsidRPr="00844263">
        <w:rPr>
          <w:color w:val="000000" w:themeColor="text1"/>
        </w:rPr>
        <w:t>)</w:t>
      </w:r>
      <w:r w:rsidR="00604020" w:rsidRPr="00844263">
        <w:rPr>
          <w:color w:val="000000" w:themeColor="text1"/>
        </w:rPr>
        <w:t xml:space="preserve"> to the bathing medium resulted in a marked </w:t>
      </w:r>
      <w:r w:rsidR="009917C1" w:rsidRPr="00844263">
        <w:rPr>
          <w:color w:val="000000" w:themeColor="text1"/>
        </w:rPr>
        <w:t xml:space="preserve">and prolonged increase in both firing </w:t>
      </w:r>
      <w:r w:rsidR="00604020" w:rsidRPr="00844263">
        <w:rPr>
          <w:color w:val="000000" w:themeColor="text1"/>
        </w:rPr>
        <w:t xml:space="preserve">and </w:t>
      </w:r>
      <w:r w:rsidR="00CA1D90" w:rsidRPr="00844263">
        <w:rPr>
          <w:color w:val="000000" w:themeColor="text1"/>
        </w:rPr>
        <w:t>intracellular calcium concentrations</w:t>
      </w:r>
      <w:r w:rsidR="00604020" w:rsidRPr="00844263">
        <w:rPr>
          <w:color w:val="000000" w:themeColor="text1"/>
        </w:rPr>
        <w:t xml:space="preserve"> </w:t>
      </w:r>
      <w:r w:rsidR="00CA1D90" w:rsidRPr="00844263">
        <w:rPr>
          <w:color w:val="000000" w:themeColor="text1"/>
        </w:rPr>
        <w:t>(</w:t>
      </w:r>
      <w:r w:rsidR="00604020" w:rsidRPr="00844263">
        <w:rPr>
          <w:color w:val="000000" w:themeColor="text1"/>
        </w:rPr>
        <w:t>[Ca</w:t>
      </w:r>
      <w:r w:rsidR="00CA1D90" w:rsidRPr="00844263">
        <w:rPr>
          <w:color w:val="000000" w:themeColor="text1"/>
          <w:vertAlign w:val="superscript"/>
        </w:rPr>
        <w:t>2+</w:t>
      </w:r>
      <w:r w:rsidR="00604020" w:rsidRPr="00844263">
        <w:rPr>
          <w:color w:val="000000" w:themeColor="text1"/>
        </w:rPr>
        <w:t>]</w:t>
      </w:r>
      <w:r w:rsidR="00F77FE6" w:rsidRPr="00844263">
        <w:rPr>
          <w:color w:val="000000" w:themeColor="text1"/>
        </w:rPr>
        <w:t>i)</w:t>
      </w:r>
      <w:r w:rsidR="009917C1" w:rsidRPr="00844263">
        <w:rPr>
          <w:color w:val="000000" w:themeColor="text1"/>
        </w:rPr>
        <w:t xml:space="preserve"> </w:t>
      </w:r>
      <w:r w:rsidR="00604020" w:rsidRPr="00844263">
        <w:rPr>
          <w:color w:val="000000" w:themeColor="text1"/>
        </w:rPr>
        <w:t xml:space="preserve">in all </w:t>
      </w:r>
      <w:r w:rsidR="00CD6EB1" w:rsidRPr="00844263">
        <w:rPr>
          <w:color w:val="000000" w:themeColor="text1"/>
        </w:rPr>
        <w:t>ARN</w:t>
      </w:r>
      <w:r w:rsidR="00CD6EB1" w:rsidRPr="00844263">
        <w:rPr>
          <w:color w:val="000000" w:themeColor="text1"/>
          <w:vertAlign w:val="superscript"/>
        </w:rPr>
        <w:t>KISS</w:t>
      </w:r>
      <w:r w:rsidR="00CD6EB1" w:rsidRPr="00844263">
        <w:rPr>
          <w:color w:val="000000" w:themeColor="text1"/>
        </w:rPr>
        <w:t xml:space="preserve"> </w:t>
      </w:r>
      <w:r w:rsidR="009917C1" w:rsidRPr="00844263">
        <w:rPr>
          <w:color w:val="000000" w:themeColor="text1"/>
        </w:rPr>
        <w:t>neurons</w:t>
      </w:r>
      <w:r w:rsidR="00604020" w:rsidRPr="00844263">
        <w:rPr>
          <w:color w:val="000000" w:themeColor="text1"/>
        </w:rPr>
        <w:t xml:space="preserve"> (</w:t>
      </w:r>
      <w:r w:rsidR="006674BB" w:rsidRPr="00844263">
        <w:rPr>
          <w:color w:val="000000" w:themeColor="text1"/>
        </w:rPr>
        <w:t>4 cells dual</w:t>
      </w:r>
      <w:r w:rsidR="00D250C6" w:rsidRPr="00844263">
        <w:rPr>
          <w:color w:val="000000" w:themeColor="text1"/>
        </w:rPr>
        <w:t xml:space="preserve"> recorded, </w:t>
      </w:r>
      <w:r w:rsidR="00192A04" w:rsidRPr="00844263">
        <w:rPr>
          <w:color w:val="000000" w:themeColor="text1"/>
        </w:rPr>
        <w:t xml:space="preserve">38 </w:t>
      </w:r>
      <w:r w:rsidR="00604020" w:rsidRPr="00844263">
        <w:rPr>
          <w:color w:val="000000" w:themeColor="text1"/>
        </w:rPr>
        <w:t>cells in</w:t>
      </w:r>
      <w:r w:rsidR="00D250C6" w:rsidRPr="00844263">
        <w:rPr>
          <w:color w:val="000000" w:themeColor="text1"/>
        </w:rPr>
        <w:t xml:space="preserve"> total,</w:t>
      </w:r>
      <w:r w:rsidR="00604020" w:rsidRPr="00844263">
        <w:rPr>
          <w:color w:val="000000" w:themeColor="text1"/>
        </w:rPr>
        <w:t xml:space="preserve"> </w:t>
      </w:r>
      <w:r w:rsidR="00192A04" w:rsidRPr="00844263">
        <w:rPr>
          <w:color w:val="000000" w:themeColor="text1"/>
        </w:rPr>
        <w:t xml:space="preserve">3 </w:t>
      </w:r>
      <w:r w:rsidR="00604020" w:rsidRPr="00844263">
        <w:rPr>
          <w:color w:val="000000" w:themeColor="text1"/>
        </w:rPr>
        <w:t>mice; Fig.1</w:t>
      </w:r>
      <w:r w:rsidR="00EA4F04" w:rsidRPr="00844263">
        <w:rPr>
          <w:color w:val="000000" w:themeColor="text1"/>
        </w:rPr>
        <w:t>F</w:t>
      </w:r>
      <w:r w:rsidR="00604020" w:rsidRPr="00844263">
        <w:rPr>
          <w:color w:val="000000" w:themeColor="text1"/>
        </w:rPr>
        <w:t xml:space="preserve">).  </w:t>
      </w:r>
      <w:r w:rsidR="00CE3FB8" w:rsidRPr="00844263">
        <w:rPr>
          <w:color w:val="000000" w:themeColor="text1"/>
        </w:rPr>
        <w:t>KISS1-Cre mice injected with GCaMP6s and hM3Dq were then prepared with a photometry fibre directed at the ARN. P</w:t>
      </w:r>
      <w:r w:rsidR="00821335" w:rsidRPr="00844263">
        <w:rPr>
          <w:color w:val="000000" w:themeColor="text1"/>
        </w:rPr>
        <w:t xml:space="preserve">eripheral </w:t>
      </w:r>
      <w:r w:rsidR="000C25CA" w:rsidRPr="00844263">
        <w:rPr>
          <w:color w:val="000000" w:themeColor="text1"/>
        </w:rPr>
        <w:t>administration</w:t>
      </w:r>
      <w:r w:rsidR="00821335" w:rsidRPr="00844263">
        <w:rPr>
          <w:color w:val="000000" w:themeColor="text1"/>
        </w:rPr>
        <w:t xml:space="preserve"> of CNO </w:t>
      </w:r>
      <w:r w:rsidR="00443874" w:rsidRPr="00844263">
        <w:rPr>
          <w:color w:val="000000" w:themeColor="text1"/>
        </w:rPr>
        <w:t>(</w:t>
      </w:r>
      <w:r w:rsidR="00CE3FB8" w:rsidRPr="00844263">
        <w:rPr>
          <w:color w:val="000000" w:themeColor="text1"/>
        </w:rPr>
        <w:t>i.p.,</w:t>
      </w:r>
      <w:r w:rsidR="00443874" w:rsidRPr="00844263">
        <w:rPr>
          <w:color w:val="000000" w:themeColor="text1"/>
        </w:rPr>
        <w:t xml:space="preserve">2mg/kg) </w:t>
      </w:r>
      <w:r w:rsidR="00B752BC" w:rsidRPr="00844263">
        <w:rPr>
          <w:color w:val="000000" w:themeColor="text1"/>
        </w:rPr>
        <w:t>to freely-behaving mice</w:t>
      </w:r>
      <w:r w:rsidR="00CA1D90" w:rsidRPr="00844263">
        <w:rPr>
          <w:color w:val="000000" w:themeColor="text1"/>
        </w:rPr>
        <w:t xml:space="preserve"> was found to rapidly (within </w:t>
      </w:r>
      <w:r w:rsidR="00443874" w:rsidRPr="00844263">
        <w:rPr>
          <w:color w:val="000000" w:themeColor="text1"/>
        </w:rPr>
        <w:t>5</w:t>
      </w:r>
      <w:r w:rsidR="00CA1D90" w:rsidRPr="00844263">
        <w:rPr>
          <w:color w:val="000000" w:themeColor="text1"/>
        </w:rPr>
        <w:t xml:space="preserve"> min) enhance</w:t>
      </w:r>
      <w:r w:rsidR="00B752BC" w:rsidRPr="00844263">
        <w:rPr>
          <w:color w:val="000000" w:themeColor="text1"/>
        </w:rPr>
        <w:t xml:space="preserve"> </w:t>
      </w:r>
      <w:r w:rsidR="00821335" w:rsidRPr="00844263">
        <w:rPr>
          <w:color w:val="000000" w:themeColor="text1"/>
        </w:rPr>
        <w:t xml:space="preserve">basal </w:t>
      </w:r>
      <w:r w:rsidR="0052604C" w:rsidRPr="00844263">
        <w:rPr>
          <w:color w:val="000000" w:themeColor="text1"/>
        </w:rPr>
        <w:t>[Ca</w:t>
      </w:r>
      <w:r w:rsidR="0052604C" w:rsidRPr="00844263">
        <w:rPr>
          <w:color w:val="000000" w:themeColor="text1"/>
          <w:vertAlign w:val="superscript"/>
        </w:rPr>
        <w:t>2+</w:t>
      </w:r>
      <w:r w:rsidR="0052604C" w:rsidRPr="00844263">
        <w:rPr>
          <w:color w:val="000000" w:themeColor="text1"/>
        </w:rPr>
        <w:t>]i</w:t>
      </w:r>
      <w:r w:rsidR="00821335" w:rsidRPr="00844263">
        <w:rPr>
          <w:color w:val="000000" w:themeColor="text1"/>
        </w:rPr>
        <w:t xml:space="preserve"> </w:t>
      </w:r>
      <w:r w:rsidR="00E619B4" w:rsidRPr="00844263">
        <w:rPr>
          <w:color w:val="000000" w:themeColor="text1"/>
        </w:rPr>
        <w:t>by 33</w:t>
      </w:r>
      <w:r w:rsidR="00E619B4" w:rsidRPr="00844263">
        <w:rPr>
          <w:rFonts w:ascii="Cambria" w:hAnsi="Cambria"/>
          <w:color w:val="000000" w:themeColor="text1"/>
        </w:rPr>
        <w:t>±</w:t>
      </w:r>
      <w:r w:rsidR="00E619B4" w:rsidRPr="00844263">
        <w:rPr>
          <w:color w:val="000000" w:themeColor="text1"/>
        </w:rPr>
        <w:t xml:space="preserve">8% </w:t>
      </w:r>
      <w:r w:rsidR="00301F04" w:rsidRPr="00844263">
        <w:rPr>
          <w:color w:val="000000" w:themeColor="text1"/>
        </w:rPr>
        <w:t>and</w:t>
      </w:r>
      <w:r w:rsidR="00821335" w:rsidRPr="00844263">
        <w:rPr>
          <w:color w:val="000000" w:themeColor="text1"/>
        </w:rPr>
        <w:t xml:space="preserve"> </w:t>
      </w:r>
      <w:r w:rsidR="00CA1D90" w:rsidRPr="00844263">
        <w:rPr>
          <w:color w:val="000000" w:themeColor="text1"/>
        </w:rPr>
        <w:t>increase</w:t>
      </w:r>
      <w:r w:rsidR="00604020" w:rsidRPr="00844263">
        <w:rPr>
          <w:color w:val="000000" w:themeColor="text1"/>
        </w:rPr>
        <w:t xml:space="preserve"> </w:t>
      </w:r>
      <w:r w:rsidR="00821335" w:rsidRPr="00844263">
        <w:rPr>
          <w:color w:val="000000" w:themeColor="text1"/>
        </w:rPr>
        <w:t>the frequency of calcium events</w:t>
      </w:r>
      <w:r w:rsidR="00E619B4" w:rsidRPr="00844263">
        <w:rPr>
          <w:color w:val="000000" w:themeColor="text1"/>
        </w:rPr>
        <w:t xml:space="preserve"> </w:t>
      </w:r>
      <w:r w:rsidR="00301F04" w:rsidRPr="00844263">
        <w:rPr>
          <w:color w:val="000000" w:themeColor="text1"/>
        </w:rPr>
        <w:t xml:space="preserve">by </w:t>
      </w:r>
      <w:r w:rsidR="001F3A0A" w:rsidRPr="00844263">
        <w:rPr>
          <w:color w:val="000000" w:themeColor="text1"/>
        </w:rPr>
        <w:t>100</w:t>
      </w:r>
      <w:r w:rsidR="00042B93" w:rsidRPr="00844263">
        <w:rPr>
          <w:rFonts w:ascii="Cambria" w:hAnsi="Cambria"/>
          <w:color w:val="000000" w:themeColor="text1"/>
        </w:rPr>
        <w:t>±</w:t>
      </w:r>
      <w:r w:rsidR="001F3A0A" w:rsidRPr="00844263">
        <w:rPr>
          <w:color w:val="000000" w:themeColor="text1"/>
        </w:rPr>
        <w:t>52</w:t>
      </w:r>
      <w:r w:rsidR="00042B93" w:rsidRPr="00844263">
        <w:rPr>
          <w:color w:val="000000" w:themeColor="text1"/>
        </w:rPr>
        <w:t>%</w:t>
      </w:r>
      <w:r w:rsidR="00301F04" w:rsidRPr="00844263">
        <w:rPr>
          <w:color w:val="000000" w:themeColor="text1"/>
        </w:rPr>
        <w:t xml:space="preserve"> </w:t>
      </w:r>
      <w:r w:rsidR="00821335" w:rsidRPr="00844263">
        <w:rPr>
          <w:color w:val="000000" w:themeColor="text1"/>
        </w:rPr>
        <w:t>(</w:t>
      </w:r>
      <w:r w:rsidR="00AC398C" w:rsidRPr="00844263">
        <w:rPr>
          <w:color w:val="000000" w:themeColor="text1"/>
        </w:rPr>
        <w:t>p=0.04, paired t-test</w:t>
      </w:r>
      <w:r w:rsidR="00042B93" w:rsidRPr="00844263">
        <w:rPr>
          <w:color w:val="000000" w:themeColor="text1"/>
        </w:rPr>
        <w:t>;</w:t>
      </w:r>
      <w:r w:rsidR="00AC398C" w:rsidRPr="00844263">
        <w:rPr>
          <w:color w:val="000000" w:themeColor="text1"/>
        </w:rPr>
        <w:t xml:space="preserve"> n=</w:t>
      </w:r>
      <w:r w:rsidR="006F794A" w:rsidRPr="00844263">
        <w:rPr>
          <w:color w:val="000000" w:themeColor="text1"/>
        </w:rPr>
        <w:t>4</w:t>
      </w:r>
      <w:r w:rsidR="00CD6EB1" w:rsidRPr="00844263">
        <w:rPr>
          <w:color w:val="000000" w:themeColor="text1"/>
        </w:rPr>
        <w:t>; Fig.1G</w:t>
      </w:r>
      <w:r w:rsidR="00821335" w:rsidRPr="00844263">
        <w:rPr>
          <w:color w:val="000000" w:themeColor="text1"/>
        </w:rPr>
        <w:t xml:space="preserve">). </w:t>
      </w:r>
    </w:p>
    <w:p w14:paraId="2C9894A1" w14:textId="32DED532" w:rsidR="00163A84" w:rsidRPr="00844263" w:rsidRDefault="000670DB" w:rsidP="005B574E">
      <w:pPr>
        <w:jc w:val="both"/>
        <w:rPr>
          <w:color w:val="000000" w:themeColor="text1"/>
        </w:rPr>
      </w:pPr>
      <w:r w:rsidRPr="00844263">
        <w:rPr>
          <w:color w:val="000000" w:themeColor="text1"/>
        </w:rPr>
        <w:t>T</w:t>
      </w:r>
      <w:r w:rsidR="00B752BC" w:rsidRPr="00844263">
        <w:rPr>
          <w:color w:val="000000" w:themeColor="text1"/>
        </w:rPr>
        <w:t xml:space="preserve">hese studies </w:t>
      </w:r>
      <w:r w:rsidRPr="00844263">
        <w:rPr>
          <w:color w:val="000000" w:themeColor="text1"/>
        </w:rPr>
        <w:t>indicate</w:t>
      </w:r>
      <w:r w:rsidR="00B752BC" w:rsidRPr="00844263">
        <w:rPr>
          <w:color w:val="000000" w:themeColor="text1"/>
        </w:rPr>
        <w:t xml:space="preserve"> that </w:t>
      </w:r>
      <w:r w:rsidR="004A05E3" w:rsidRPr="00844263">
        <w:rPr>
          <w:color w:val="000000" w:themeColor="text1"/>
        </w:rPr>
        <w:t>ARN</w:t>
      </w:r>
      <w:r w:rsidR="004A05E3" w:rsidRPr="00844263">
        <w:rPr>
          <w:color w:val="000000" w:themeColor="text1"/>
          <w:vertAlign w:val="superscript"/>
        </w:rPr>
        <w:t>KISS</w:t>
      </w:r>
      <w:r w:rsidR="004A05E3" w:rsidRPr="00844263">
        <w:rPr>
          <w:color w:val="000000" w:themeColor="text1"/>
        </w:rPr>
        <w:t xml:space="preserve"> </w:t>
      </w:r>
      <w:r w:rsidR="00B752BC" w:rsidRPr="00844263">
        <w:rPr>
          <w:color w:val="000000" w:themeColor="text1"/>
        </w:rPr>
        <w:t xml:space="preserve">neurons </w:t>
      </w:r>
      <w:r w:rsidR="001C4DCB" w:rsidRPr="00844263">
        <w:rPr>
          <w:color w:val="000000" w:themeColor="text1"/>
        </w:rPr>
        <w:t xml:space="preserve">exhibit </w:t>
      </w:r>
      <w:r w:rsidR="00A91FDA" w:rsidRPr="00844263">
        <w:rPr>
          <w:color w:val="000000" w:themeColor="text1"/>
        </w:rPr>
        <w:t xml:space="preserve">episodes of synchronized activity </w:t>
      </w:r>
      <w:r w:rsidR="001C4DCB" w:rsidRPr="00844263">
        <w:rPr>
          <w:color w:val="000000" w:themeColor="text1"/>
        </w:rPr>
        <w:t xml:space="preserve">every </w:t>
      </w:r>
      <w:r w:rsidR="00A91FDA" w:rsidRPr="00844263">
        <w:rPr>
          <w:color w:val="000000" w:themeColor="text1"/>
        </w:rPr>
        <w:t>~9</w:t>
      </w:r>
      <w:r w:rsidR="001C4DCB" w:rsidRPr="00844263">
        <w:rPr>
          <w:color w:val="000000" w:themeColor="text1"/>
        </w:rPr>
        <w:t xml:space="preserve"> min. </w:t>
      </w:r>
      <w:r w:rsidR="004A05E3" w:rsidRPr="00844263">
        <w:rPr>
          <w:color w:val="000000" w:themeColor="text1"/>
        </w:rPr>
        <w:t>T</w:t>
      </w:r>
      <w:r w:rsidR="001C4DCB" w:rsidRPr="00844263">
        <w:rPr>
          <w:color w:val="000000" w:themeColor="text1"/>
        </w:rPr>
        <w:t xml:space="preserve">his </w:t>
      </w:r>
      <w:r w:rsidR="000C25CA" w:rsidRPr="00844263">
        <w:rPr>
          <w:color w:val="000000" w:themeColor="text1"/>
        </w:rPr>
        <w:t>was</w:t>
      </w:r>
      <w:r w:rsidR="001C4DCB" w:rsidRPr="00844263">
        <w:rPr>
          <w:color w:val="000000" w:themeColor="text1"/>
        </w:rPr>
        <w:t xml:space="preserve"> </w:t>
      </w:r>
      <w:r w:rsidRPr="00844263">
        <w:rPr>
          <w:color w:val="000000" w:themeColor="text1"/>
        </w:rPr>
        <w:t xml:space="preserve">surprising as </w:t>
      </w:r>
      <w:r w:rsidR="001C4DCB" w:rsidRPr="00844263">
        <w:rPr>
          <w:color w:val="000000" w:themeColor="text1"/>
        </w:rPr>
        <w:t xml:space="preserve">previous estimates </w:t>
      </w:r>
      <w:r w:rsidR="00A91FDA" w:rsidRPr="00844263">
        <w:rPr>
          <w:color w:val="000000" w:themeColor="text1"/>
        </w:rPr>
        <w:t xml:space="preserve">of GnRH pulse generator activity in GDX </w:t>
      </w:r>
      <w:r w:rsidRPr="00844263">
        <w:rPr>
          <w:color w:val="000000" w:themeColor="text1"/>
        </w:rPr>
        <w:t>mice,</w:t>
      </w:r>
      <w:r w:rsidR="001C4DCB" w:rsidRPr="00844263">
        <w:rPr>
          <w:color w:val="000000" w:themeColor="text1"/>
        </w:rPr>
        <w:t xml:space="preserve"> </w:t>
      </w:r>
      <w:r w:rsidR="001E4EE0" w:rsidRPr="00844263">
        <w:rPr>
          <w:color w:val="000000" w:themeColor="text1"/>
        </w:rPr>
        <w:t>obtained</w:t>
      </w:r>
      <w:r w:rsidR="001C4DCB" w:rsidRPr="00844263">
        <w:rPr>
          <w:color w:val="000000" w:themeColor="text1"/>
        </w:rPr>
        <w:t xml:space="preserve"> from measuring plasma </w:t>
      </w:r>
      <w:r w:rsidRPr="00844263">
        <w:rPr>
          <w:color w:val="000000" w:themeColor="text1"/>
        </w:rPr>
        <w:t>luteinizing hormone (LH)</w:t>
      </w:r>
      <w:r w:rsidR="001C4DCB" w:rsidRPr="00844263">
        <w:rPr>
          <w:color w:val="000000" w:themeColor="text1"/>
        </w:rPr>
        <w:t xml:space="preserve"> levels</w:t>
      </w:r>
      <w:r w:rsidR="00253FE6" w:rsidRPr="00844263">
        <w:rPr>
          <w:color w:val="000000" w:themeColor="text1"/>
        </w:rPr>
        <w:t xml:space="preserve"> </w:t>
      </w:r>
      <w:r w:rsidR="00253FE6" w:rsidRPr="00844263">
        <w:rPr>
          <w:color w:val="000000" w:themeColor="text1"/>
        </w:rPr>
        <w:fldChar w:fldCharType="begin"/>
      </w:r>
      <w:r w:rsidR="00165629" w:rsidRPr="00844263">
        <w:rPr>
          <w:color w:val="000000" w:themeColor="text1"/>
        </w:rPr>
        <w:instrText xml:space="preserve"> ADDIN EN.CITE &lt;EndNote&gt;&lt;Cite&gt;&lt;Author&gt;Czieselsky&lt;/Author&gt;&lt;Year&gt;2016&lt;/Year&gt;&lt;RecNum&gt;4217&lt;/RecNum&gt;&lt;DisplayText&gt;(23)&lt;/DisplayText&gt;&lt;record&gt;&lt;rec-number&gt;4217&lt;/rec-number&gt;&lt;foreign-keys&gt;&lt;key app="EN" db-id="9wv22ev02ddatpe25ed5r2vo50xtd9pe99ea" timestamp="1485304438"&gt;4217&lt;/key&gt;&lt;/foreign-keys&gt;&lt;ref-type name="Journal Article"&gt;17&lt;/ref-type&gt;&lt;contributors&gt;&lt;authors&gt;&lt;author&gt;Czieselsky, K.&lt;/author&gt;&lt;author&gt;Prescott, M.&lt;/author&gt;&lt;author&gt;Porteous, R.&lt;/author&gt;&lt;author&gt;Campos, P.&lt;/author&gt;&lt;author&gt;Clarkson, J.&lt;/author&gt;&lt;author&gt;Steyn, F. J.&lt;/author&gt;&lt;author&gt;Campbell, R. E.&lt;/author&gt;&lt;author&gt;Herbison, A. E.&lt;/author&gt;&lt;/authors&gt;&lt;/contributors&gt;&lt;auth-address&gt;Centre for Neuroendocrinology and Department of Physiology (K.C., M.P., R.P., P.C., J.C., R.E.C., A.E.H.), Biomedical Sciences, University of Otago, Dunedin 9054, New Zealand; and School of Biomedical Sciences and University of Queensland Centre for Clinical Research (F.J.S.), University of Queensland, Queensland 4072, Australia.&lt;/auth-address&gt;&lt;titles&gt;&lt;title&gt;Pulse and Surge Profiles of Luteinizing Hormone Secretion in the Mouse&lt;/title&gt;&lt;secondary-title&gt;Endocrinology&lt;/secondary-title&gt;&lt;/titles&gt;&lt;periodical&gt;&lt;full-title&gt;Endocrinology&lt;/full-title&gt;&lt;/periodical&gt;&lt;pages&gt;4794-4802&lt;/pages&gt;&lt;volume&gt;157&lt;/volume&gt;&lt;number&gt;12&lt;/number&gt;&lt;dates&gt;&lt;year&gt;2016&lt;/year&gt;&lt;pub-dates&gt;&lt;date&gt;Dec&lt;/date&gt;&lt;/pub-dates&gt;&lt;/dates&gt;&lt;isbn&gt;1945-7170 (Electronic)&amp;#xD;0013-7227 (Linking)&lt;/isbn&gt;&lt;accession-num&gt;27715255&lt;/accession-num&gt;&lt;urls&gt;&lt;related-urls&gt;&lt;url&gt;https://www.ncbi.nlm.nih.gov/pubmed/27715255&lt;/url&gt;&lt;/related-urls&gt;&lt;/urls&gt;&lt;electronic-resource-num&gt;10.1210/en.2016-1351&lt;/electronic-resource-num&gt;&lt;/record&gt;&lt;/Cite&gt;&lt;/EndNote&gt;</w:instrText>
      </w:r>
      <w:r w:rsidR="00253FE6" w:rsidRPr="00844263">
        <w:rPr>
          <w:color w:val="000000" w:themeColor="text1"/>
        </w:rPr>
        <w:fldChar w:fldCharType="separate"/>
      </w:r>
      <w:r w:rsidR="00165629" w:rsidRPr="00844263">
        <w:rPr>
          <w:noProof/>
          <w:color w:val="000000" w:themeColor="text1"/>
        </w:rPr>
        <w:t>(23)</w:t>
      </w:r>
      <w:r w:rsidR="00253FE6" w:rsidRPr="00844263">
        <w:rPr>
          <w:color w:val="000000" w:themeColor="text1"/>
        </w:rPr>
        <w:fldChar w:fldCharType="end"/>
      </w:r>
      <w:r w:rsidRPr="00844263">
        <w:rPr>
          <w:color w:val="000000" w:themeColor="text1"/>
        </w:rPr>
        <w:t xml:space="preserve">, </w:t>
      </w:r>
      <w:r w:rsidR="004A05E3" w:rsidRPr="00844263">
        <w:rPr>
          <w:color w:val="000000" w:themeColor="text1"/>
        </w:rPr>
        <w:t xml:space="preserve">indicated a </w:t>
      </w:r>
      <w:r w:rsidR="001E4EE0" w:rsidRPr="00844263">
        <w:rPr>
          <w:color w:val="000000" w:themeColor="text1"/>
        </w:rPr>
        <w:t xml:space="preserve">GnRH/LH </w:t>
      </w:r>
      <w:r w:rsidR="004A05E3" w:rsidRPr="00844263">
        <w:rPr>
          <w:color w:val="000000" w:themeColor="text1"/>
        </w:rPr>
        <w:t>pulse</w:t>
      </w:r>
      <w:r w:rsidR="001E4EE0" w:rsidRPr="00844263">
        <w:rPr>
          <w:color w:val="000000" w:themeColor="text1"/>
        </w:rPr>
        <w:t xml:space="preserve"> </w:t>
      </w:r>
      <w:r w:rsidR="004A05E3" w:rsidRPr="00844263">
        <w:rPr>
          <w:color w:val="000000" w:themeColor="text1"/>
        </w:rPr>
        <w:t>interval of</w:t>
      </w:r>
      <w:r w:rsidRPr="00844263">
        <w:rPr>
          <w:color w:val="000000" w:themeColor="text1"/>
        </w:rPr>
        <w:t xml:space="preserve"> </w:t>
      </w:r>
      <w:r w:rsidR="000C25CA" w:rsidRPr="00844263">
        <w:rPr>
          <w:color w:val="000000" w:themeColor="text1"/>
        </w:rPr>
        <w:t>&gt;20</w:t>
      </w:r>
      <w:r w:rsidRPr="00844263">
        <w:rPr>
          <w:color w:val="000000" w:themeColor="text1"/>
        </w:rPr>
        <w:t xml:space="preserve"> min.</w:t>
      </w:r>
      <w:r w:rsidR="001C4DCB" w:rsidRPr="00844263">
        <w:rPr>
          <w:color w:val="000000" w:themeColor="text1"/>
        </w:rPr>
        <w:t xml:space="preserve">  </w:t>
      </w:r>
      <w:r w:rsidR="00F77FE6" w:rsidRPr="00844263">
        <w:rPr>
          <w:color w:val="000000" w:themeColor="text1"/>
        </w:rPr>
        <w:t>W</w:t>
      </w:r>
      <w:r w:rsidR="001C4DCB" w:rsidRPr="00844263">
        <w:rPr>
          <w:color w:val="000000" w:themeColor="text1"/>
        </w:rPr>
        <w:t xml:space="preserve">e next examined the relationship of </w:t>
      </w:r>
      <w:r w:rsidR="004A05E3" w:rsidRPr="00844263">
        <w:rPr>
          <w:color w:val="000000" w:themeColor="text1"/>
        </w:rPr>
        <w:t>ARN</w:t>
      </w:r>
      <w:r w:rsidR="004A05E3" w:rsidRPr="00844263">
        <w:rPr>
          <w:color w:val="000000" w:themeColor="text1"/>
          <w:vertAlign w:val="superscript"/>
        </w:rPr>
        <w:t>KISS</w:t>
      </w:r>
      <w:r w:rsidR="004A05E3" w:rsidRPr="00844263">
        <w:rPr>
          <w:color w:val="000000" w:themeColor="text1"/>
        </w:rPr>
        <w:t xml:space="preserve"> neuron </w:t>
      </w:r>
      <w:r w:rsidR="00163A84" w:rsidRPr="00844263">
        <w:rPr>
          <w:color w:val="000000" w:themeColor="text1"/>
        </w:rPr>
        <w:t xml:space="preserve">calcium events </w:t>
      </w:r>
      <w:r w:rsidR="00497225" w:rsidRPr="00844263">
        <w:rPr>
          <w:color w:val="000000" w:themeColor="text1"/>
        </w:rPr>
        <w:t xml:space="preserve">to pulsatile LH secretion by taking 3-min </w:t>
      </w:r>
      <w:r w:rsidR="00887721" w:rsidRPr="00844263">
        <w:rPr>
          <w:color w:val="000000" w:themeColor="text1"/>
        </w:rPr>
        <w:t xml:space="preserve">tail-tip </w:t>
      </w:r>
      <w:r w:rsidR="00497225" w:rsidRPr="00844263">
        <w:rPr>
          <w:color w:val="000000" w:themeColor="text1"/>
        </w:rPr>
        <w:t xml:space="preserve">blood samples for </w:t>
      </w:r>
      <w:r w:rsidR="00163A84" w:rsidRPr="00844263">
        <w:rPr>
          <w:color w:val="000000" w:themeColor="text1"/>
        </w:rPr>
        <w:t xml:space="preserve">a </w:t>
      </w:r>
      <w:r w:rsidR="00376806" w:rsidRPr="00844263">
        <w:rPr>
          <w:color w:val="000000" w:themeColor="text1"/>
        </w:rPr>
        <w:t>60</w:t>
      </w:r>
      <w:r w:rsidR="004A05E3" w:rsidRPr="00844263">
        <w:rPr>
          <w:color w:val="000000" w:themeColor="text1"/>
        </w:rPr>
        <w:t>-80</w:t>
      </w:r>
      <w:r w:rsidR="00376806" w:rsidRPr="00844263">
        <w:rPr>
          <w:color w:val="000000" w:themeColor="text1"/>
        </w:rPr>
        <w:t xml:space="preserve"> </w:t>
      </w:r>
      <w:r w:rsidR="00497225" w:rsidRPr="00844263">
        <w:rPr>
          <w:color w:val="000000" w:themeColor="text1"/>
        </w:rPr>
        <w:t xml:space="preserve">min </w:t>
      </w:r>
      <w:r w:rsidR="00163A84" w:rsidRPr="00844263">
        <w:rPr>
          <w:color w:val="000000" w:themeColor="text1"/>
        </w:rPr>
        <w:t xml:space="preserve">period </w:t>
      </w:r>
      <w:r w:rsidR="006F794A" w:rsidRPr="00844263">
        <w:rPr>
          <w:color w:val="000000" w:themeColor="text1"/>
        </w:rPr>
        <w:t>while also</w:t>
      </w:r>
      <w:r w:rsidR="00497225" w:rsidRPr="00844263">
        <w:rPr>
          <w:color w:val="000000" w:themeColor="text1"/>
        </w:rPr>
        <w:t xml:space="preserve"> monitoring calcium signals. </w:t>
      </w:r>
      <w:r w:rsidR="001E1263" w:rsidRPr="00844263">
        <w:rPr>
          <w:color w:val="000000" w:themeColor="text1"/>
        </w:rPr>
        <w:t xml:space="preserve"> This revealed that calcium events were </w:t>
      </w:r>
      <w:r w:rsidR="00F77FE6" w:rsidRPr="00844263">
        <w:rPr>
          <w:color w:val="000000" w:themeColor="text1"/>
        </w:rPr>
        <w:t>almost</w:t>
      </w:r>
      <w:r w:rsidR="00163A84" w:rsidRPr="00844263">
        <w:rPr>
          <w:color w:val="000000" w:themeColor="text1"/>
        </w:rPr>
        <w:t xml:space="preserve"> perfectly</w:t>
      </w:r>
      <w:r w:rsidR="001E1263" w:rsidRPr="00844263">
        <w:rPr>
          <w:color w:val="000000" w:themeColor="text1"/>
        </w:rPr>
        <w:t xml:space="preserve"> correlated with </w:t>
      </w:r>
      <w:r w:rsidR="00163A84" w:rsidRPr="00844263">
        <w:rPr>
          <w:color w:val="000000" w:themeColor="text1"/>
        </w:rPr>
        <w:t>increments in</w:t>
      </w:r>
      <w:r w:rsidR="001E1263" w:rsidRPr="00844263">
        <w:rPr>
          <w:color w:val="000000" w:themeColor="text1"/>
        </w:rPr>
        <w:t xml:space="preserve"> LH secretion</w:t>
      </w:r>
      <w:r w:rsidR="00163A84" w:rsidRPr="00844263">
        <w:rPr>
          <w:color w:val="000000" w:themeColor="text1"/>
        </w:rPr>
        <w:t>; 9</w:t>
      </w:r>
      <w:r w:rsidR="000C25CA" w:rsidRPr="00844263">
        <w:rPr>
          <w:color w:val="000000" w:themeColor="text1"/>
        </w:rPr>
        <w:t>4</w:t>
      </w:r>
      <w:r w:rsidR="001E1263" w:rsidRPr="00844263">
        <w:rPr>
          <w:color w:val="000000" w:themeColor="text1"/>
        </w:rPr>
        <w:t xml:space="preserve">% of calcium events </w:t>
      </w:r>
      <w:r w:rsidR="00163A84" w:rsidRPr="00844263">
        <w:rPr>
          <w:color w:val="000000" w:themeColor="text1"/>
        </w:rPr>
        <w:t xml:space="preserve">were </w:t>
      </w:r>
      <w:r w:rsidR="00FE61EA" w:rsidRPr="00844263">
        <w:rPr>
          <w:color w:val="000000" w:themeColor="text1"/>
        </w:rPr>
        <w:t>followed by</w:t>
      </w:r>
      <w:r w:rsidR="000C25CA" w:rsidRPr="00844263">
        <w:rPr>
          <w:color w:val="000000" w:themeColor="text1"/>
        </w:rPr>
        <w:t xml:space="preserve"> a &gt;10%</w:t>
      </w:r>
      <w:r w:rsidR="001E1263" w:rsidRPr="00844263">
        <w:rPr>
          <w:color w:val="000000" w:themeColor="text1"/>
        </w:rPr>
        <w:t xml:space="preserve"> </w:t>
      </w:r>
      <w:r w:rsidR="00FE61EA" w:rsidRPr="00844263">
        <w:rPr>
          <w:color w:val="000000" w:themeColor="text1"/>
        </w:rPr>
        <w:t xml:space="preserve">increase in LH </w:t>
      </w:r>
      <w:r w:rsidR="000C1BF1" w:rsidRPr="00844263">
        <w:rPr>
          <w:color w:val="000000" w:themeColor="text1"/>
        </w:rPr>
        <w:t>concentration</w:t>
      </w:r>
      <w:r w:rsidR="006F794A" w:rsidRPr="00844263">
        <w:rPr>
          <w:color w:val="000000" w:themeColor="text1"/>
        </w:rPr>
        <w:t xml:space="preserve">. </w:t>
      </w:r>
      <w:r w:rsidR="00FE61EA" w:rsidRPr="00844263">
        <w:rPr>
          <w:color w:val="000000" w:themeColor="text1"/>
        </w:rPr>
        <w:t xml:space="preserve"> </w:t>
      </w:r>
      <w:r w:rsidR="006F794A" w:rsidRPr="00844263">
        <w:rPr>
          <w:color w:val="000000" w:themeColor="text1"/>
        </w:rPr>
        <w:t>No</w:t>
      </w:r>
      <w:r w:rsidR="00FE61EA" w:rsidRPr="00844263">
        <w:rPr>
          <w:color w:val="000000" w:themeColor="text1"/>
        </w:rPr>
        <w:t xml:space="preserve"> increases in LH were detected without a preceding calcium event (</w:t>
      </w:r>
      <w:r w:rsidR="000C25CA" w:rsidRPr="00844263">
        <w:rPr>
          <w:color w:val="000000" w:themeColor="text1"/>
        </w:rPr>
        <w:t xml:space="preserve">60 LH </w:t>
      </w:r>
      <w:r w:rsidR="00FE61EA" w:rsidRPr="00844263">
        <w:rPr>
          <w:color w:val="000000" w:themeColor="text1"/>
        </w:rPr>
        <w:t>pulse</w:t>
      </w:r>
      <w:r w:rsidR="000C1BF1" w:rsidRPr="00844263">
        <w:rPr>
          <w:color w:val="000000" w:themeColor="text1"/>
        </w:rPr>
        <w:t>s</w:t>
      </w:r>
      <w:r w:rsidR="00D151B3" w:rsidRPr="00844263">
        <w:rPr>
          <w:color w:val="000000" w:themeColor="text1"/>
        </w:rPr>
        <w:t xml:space="preserve"> in 7 mice</w:t>
      </w:r>
      <w:r w:rsidR="004A05E3" w:rsidRPr="00844263">
        <w:rPr>
          <w:color w:val="000000" w:themeColor="text1"/>
        </w:rPr>
        <w:t>; Fig.1H &amp; I</w:t>
      </w:r>
      <w:r w:rsidR="00FE61EA" w:rsidRPr="00844263">
        <w:rPr>
          <w:color w:val="000000" w:themeColor="text1"/>
        </w:rPr>
        <w:t xml:space="preserve">). </w:t>
      </w:r>
      <w:r w:rsidR="00BC49E4" w:rsidRPr="00844263">
        <w:rPr>
          <w:color w:val="000000" w:themeColor="text1"/>
        </w:rPr>
        <w:t xml:space="preserve">The interval from the peak of the calcium event to the peak of the LH pulse was </w:t>
      </w:r>
      <w:r w:rsidR="00CE3FB8" w:rsidRPr="00844263">
        <w:rPr>
          <w:color w:val="000000" w:themeColor="text1"/>
        </w:rPr>
        <w:t xml:space="preserve">highly </w:t>
      </w:r>
      <w:r w:rsidR="0053251F" w:rsidRPr="00844263">
        <w:rPr>
          <w:color w:val="000000" w:themeColor="text1"/>
        </w:rPr>
        <w:t xml:space="preserve">consistent across all animals being </w:t>
      </w:r>
      <w:r w:rsidR="00BC49E4" w:rsidRPr="00844263">
        <w:rPr>
          <w:color w:val="000000" w:themeColor="text1"/>
        </w:rPr>
        <w:t>4.00</w:t>
      </w:r>
      <w:r w:rsidR="00BC49E4" w:rsidRPr="00844263">
        <w:rPr>
          <w:rFonts w:ascii="Cambria" w:hAnsi="Cambria"/>
          <w:color w:val="000000" w:themeColor="text1"/>
        </w:rPr>
        <w:t>±</w:t>
      </w:r>
      <w:r w:rsidR="00BC49E4" w:rsidRPr="00844263">
        <w:rPr>
          <w:color w:val="000000" w:themeColor="text1"/>
        </w:rPr>
        <w:t>0.14min (n=7).</w:t>
      </w:r>
      <w:r w:rsidR="007210AC" w:rsidRPr="00844263">
        <w:rPr>
          <w:color w:val="000000" w:themeColor="text1"/>
        </w:rPr>
        <w:t xml:space="preserve">  A significant temporal relationship existed between calcium and LH peaks (</w:t>
      </w:r>
      <w:r w:rsidR="007210AC" w:rsidRPr="00844263">
        <w:rPr>
          <w:i/>
          <w:color w:val="000000" w:themeColor="text1"/>
        </w:rPr>
        <w:t>P</w:t>
      </w:r>
      <w:r w:rsidR="007210AC" w:rsidRPr="00844263">
        <w:rPr>
          <w:color w:val="000000" w:themeColor="text1"/>
        </w:rPr>
        <w:t xml:space="preserve">&lt;0.05, repeated </w:t>
      </w:r>
      <w:r w:rsidR="007210AC" w:rsidRPr="00844263">
        <w:rPr>
          <w:color w:val="000000" w:themeColor="text1"/>
        </w:rPr>
        <w:lastRenderedPageBreak/>
        <w:t>measures ANOVA), while no such relationship existed between randomly-selected LH samples and calcium peaks</w:t>
      </w:r>
      <w:r w:rsidR="00181A35" w:rsidRPr="00844263">
        <w:rPr>
          <w:color w:val="000000" w:themeColor="text1"/>
        </w:rPr>
        <w:t xml:space="preserve"> (Suppl.Fig.2</w:t>
      </w:r>
      <w:r w:rsidR="007210AC" w:rsidRPr="00844263">
        <w:rPr>
          <w:color w:val="000000" w:themeColor="text1"/>
        </w:rPr>
        <w:t>).</w:t>
      </w:r>
    </w:p>
    <w:p w14:paraId="353AA682" w14:textId="77777777" w:rsidR="00DE088C" w:rsidRPr="00844263" w:rsidRDefault="00DE088C">
      <w:pPr>
        <w:rPr>
          <w:i/>
          <w:color w:val="000000" w:themeColor="text1"/>
        </w:rPr>
      </w:pPr>
    </w:p>
    <w:p w14:paraId="722B99A6" w14:textId="58DFA8F9" w:rsidR="007E3A50" w:rsidRPr="00844263" w:rsidRDefault="007E3A50" w:rsidP="00F93B6F">
      <w:pPr>
        <w:outlineLvl w:val="0"/>
        <w:rPr>
          <w:i/>
          <w:color w:val="000000" w:themeColor="text1"/>
        </w:rPr>
      </w:pPr>
      <w:r w:rsidRPr="00844263">
        <w:rPr>
          <w:i/>
          <w:color w:val="000000" w:themeColor="text1"/>
        </w:rPr>
        <w:t xml:space="preserve">Brief activation of </w:t>
      </w:r>
      <w:r w:rsidR="007344FE" w:rsidRPr="00844263">
        <w:rPr>
          <w:i/>
          <w:color w:val="000000" w:themeColor="text1"/>
        </w:rPr>
        <w:t>ARN</w:t>
      </w:r>
      <w:r w:rsidR="007344FE" w:rsidRPr="00844263">
        <w:rPr>
          <w:i/>
          <w:color w:val="000000" w:themeColor="text1"/>
          <w:vertAlign w:val="superscript"/>
        </w:rPr>
        <w:t>KISS</w:t>
      </w:r>
      <w:r w:rsidRPr="00844263">
        <w:rPr>
          <w:i/>
          <w:color w:val="000000" w:themeColor="text1"/>
        </w:rPr>
        <w:t xml:space="preserve"> neurons generates LH pulses </w:t>
      </w:r>
      <w:r w:rsidRPr="00844263">
        <w:rPr>
          <w:color w:val="000000" w:themeColor="text1"/>
        </w:rPr>
        <w:t>in vivo</w:t>
      </w:r>
    </w:p>
    <w:p w14:paraId="0F91F067" w14:textId="71269084" w:rsidR="005B574E" w:rsidRPr="00844263" w:rsidRDefault="005B574E" w:rsidP="005B574E">
      <w:pPr>
        <w:jc w:val="both"/>
        <w:rPr>
          <w:color w:val="000000" w:themeColor="text1"/>
        </w:rPr>
      </w:pPr>
      <w:r w:rsidRPr="00844263">
        <w:rPr>
          <w:color w:val="000000" w:themeColor="text1"/>
        </w:rPr>
        <w:t xml:space="preserve">We have previously </w:t>
      </w:r>
      <w:r w:rsidR="004A66B4" w:rsidRPr="00844263">
        <w:rPr>
          <w:color w:val="000000" w:themeColor="text1"/>
        </w:rPr>
        <w:t>demonstrated</w:t>
      </w:r>
      <w:r w:rsidRPr="00844263">
        <w:rPr>
          <w:color w:val="000000" w:themeColor="text1"/>
        </w:rPr>
        <w:t xml:space="preserve"> that </w:t>
      </w:r>
      <w:r w:rsidR="00443808" w:rsidRPr="00844263">
        <w:rPr>
          <w:color w:val="000000" w:themeColor="text1"/>
        </w:rPr>
        <w:t xml:space="preserve">optogenetic activation of </w:t>
      </w:r>
      <w:r w:rsidR="00A72B2E" w:rsidRPr="00844263">
        <w:rPr>
          <w:color w:val="000000" w:themeColor="text1"/>
        </w:rPr>
        <w:t>ARN</w:t>
      </w:r>
      <w:r w:rsidR="00A72B2E" w:rsidRPr="00844263">
        <w:rPr>
          <w:color w:val="000000" w:themeColor="text1"/>
          <w:vertAlign w:val="superscript"/>
        </w:rPr>
        <w:t>KISS</w:t>
      </w:r>
      <w:r w:rsidR="00A72B2E" w:rsidRPr="00844263">
        <w:rPr>
          <w:color w:val="000000" w:themeColor="text1"/>
        </w:rPr>
        <w:t xml:space="preserve"> </w:t>
      </w:r>
      <w:r w:rsidR="00443808" w:rsidRPr="00844263">
        <w:rPr>
          <w:color w:val="000000" w:themeColor="text1"/>
        </w:rPr>
        <w:t xml:space="preserve">neurons </w:t>
      </w:r>
      <w:r w:rsidR="00D56C0E" w:rsidRPr="00844263">
        <w:rPr>
          <w:color w:val="000000" w:themeColor="text1"/>
        </w:rPr>
        <w:t xml:space="preserve">for &gt;2 min at 10Hz </w:t>
      </w:r>
      <w:r w:rsidR="00443808" w:rsidRPr="00844263">
        <w:rPr>
          <w:color w:val="000000" w:themeColor="text1"/>
        </w:rPr>
        <w:t>g</w:t>
      </w:r>
      <w:r w:rsidR="00D56C0E" w:rsidRPr="00844263">
        <w:rPr>
          <w:color w:val="000000" w:themeColor="text1"/>
        </w:rPr>
        <w:t>enerates pulse-like increments i</w:t>
      </w:r>
      <w:r w:rsidR="00443808" w:rsidRPr="00844263">
        <w:rPr>
          <w:color w:val="000000" w:themeColor="text1"/>
        </w:rPr>
        <w:t>n LH secretion in</w:t>
      </w:r>
      <w:r w:rsidR="00D05728" w:rsidRPr="00844263">
        <w:rPr>
          <w:color w:val="000000" w:themeColor="text1"/>
        </w:rPr>
        <w:t xml:space="preserve"> anaesthetized mice </w:t>
      </w:r>
      <w:r w:rsidR="001D3D3D" w:rsidRPr="00844263">
        <w:rPr>
          <w:color w:val="000000" w:themeColor="text1"/>
        </w:rPr>
        <w:fldChar w:fldCharType="begin">
          <w:fldData xml:space="preserve">PEVuZE5vdGU+PENpdGU+PEF1dGhvcj5IYW48L0F1dGhvcj48WWVhcj4yMDE1PC9ZZWFyPjxSZWNO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PlByb2MgTmF0bCBBY2FkIFNjaSBVIFMgQTwvZnVsbC10aXRsZT48L3BlcmlvZGljYWw+PHBhZ2Vz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PEVuZE5vdGU+PENpdGU+PEF1dGhvcj5IYW48L0F1dGhvcj48WWVhcj4yMDE1PC9ZZWFyPjxSZWNO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PlByb2MgTmF0bCBBY2FkIFNjaSBVIFMgQTwvZnVsbC10aXRsZT48L3BlcmlvZGljYWw+PHBhZ2Vz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1D3D3D" w:rsidRPr="00844263">
        <w:rPr>
          <w:color w:val="000000" w:themeColor="text1"/>
        </w:rPr>
      </w:r>
      <w:r w:rsidR="001D3D3D" w:rsidRPr="00844263">
        <w:rPr>
          <w:color w:val="000000" w:themeColor="text1"/>
        </w:rPr>
        <w:fldChar w:fldCharType="separate"/>
      </w:r>
      <w:r w:rsidR="00165629" w:rsidRPr="00844263">
        <w:rPr>
          <w:noProof/>
          <w:color w:val="000000" w:themeColor="text1"/>
        </w:rPr>
        <w:t>(24)</w:t>
      </w:r>
      <w:r w:rsidR="001D3D3D" w:rsidRPr="00844263">
        <w:rPr>
          <w:color w:val="000000" w:themeColor="text1"/>
        </w:rPr>
        <w:fldChar w:fldCharType="end"/>
      </w:r>
      <w:r w:rsidR="00443808" w:rsidRPr="00844263">
        <w:rPr>
          <w:color w:val="000000" w:themeColor="text1"/>
        </w:rPr>
        <w:t xml:space="preserve">. </w:t>
      </w:r>
      <w:r w:rsidR="00D56C0E" w:rsidRPr="00844263">
        <w:rPr>
          <w:color w:val="000000" w:themeColor="text1"/>
        </w:rPr>
        <w:t xml:space="preserve"> However, the fibre photometry studies above clearly </w:t>
      </w:r>
      <w:r w:rsidR="00754B73" w:rsidRPr="00844263">
        <w:rPr>
          <w:color w:val="000000" w:themeColor="text1"/>
        </w:rPr>
        <w:t>demonstrate that</w:t>
      </w:r>
      <w:r w:rsidR="00D56C0E" w:rsidRPr="00844263">
        <w:rPr>
          <w:color w:val="000000" w:themeColor="text1"/>
        </w:rPr>
        <w:t xml:space="preserve"> </w:t>
      </w:r>
      <w:r w:rsidR="00A72B2E" w:rsidRPr="00844263">
        <w:rPr>
          <w:color w:val="000000" w:themeColor="text1"/>
        </w:rPr>
        <w:t>ARN</w:t>
      </w:r>
      <w:r w:rsidR="00A72B2E" w:rsidRPr="00844263">
        <w:rPr>
          <w:color w:val="000000" w:themeColor="text1"/>
          <w:vertAlign w:val="superscript"/>
        </w:rPr>
        <w:t>KISS</w:t>
      </w:r>
      <w:r w:rsidR="00A72B2E" w:rsidRPr="00844263">
        <w:rPr>
          <w:color w:val="000000" w:themeColor="text1"/>
        </w:rPr>
        <w:t xml:space="preserve"> </w:t>
      </w:r>
      <w:r w:rsidR="00D56C0E" w:rsidRPr="00844263">
        <w:rPr>
          <w:color w:val="000000" w:themeColor="text1"/>
        </w:rPr>
        <w:t xml:space="preserve">neuron calcium events last </w:t>
      </w:r>
      <w:r w:rsidR="00754B73" w:rsidRPr="00844263">
        <w:rPr>
          <w:color w:val="000000" w:themeColor="text1"/>
        </w:rPr>
        <w:t xml:space="preserve">for </w:t>
      </w:r>
      <w:r w:rsidR="00080058" w:rsidRPr="00844263">
        <w:rPr>
          <w:color w:val="000000" w:themeColor="text1"/>
        </w:rPr>
        <w:t>only ~</w:t>
      </w:r>
      <w:r w:rsidR="00D56C0E" w:rsidRPr="00844263">
        <w:rPr>
          <w:color w:val="000000" w:themeColor="text1"/>
        </w:rPr>
        <w:t>1 min. Hence, we examined whether brief 1 min</w:t>
      </w:r>
      <w:r w:rsidR="00B26755" w:rsidRPr="00844263">
        <w:rPr>
          <w:color w:val="000000" w:themeColor="text1"/>
        </w:rPr>
        <w:t xml:space="preserve"> periods of</w:t>
      </w:r>
      <w:r w:rsidR="00D56C0E" w:rsidRPr="00844263">
        <w:rPr>
          <w:color w:val="000000" w:themeColor="text1"/>
        </w:rPr>
        <w:t xml:space="preserve"> </w:t>
      </w:r>
      <w:r w:rsidR="00A72B2E" w:rsidRPr="00844263">
        <w:rPr>
          <w:color w:val="000000" w:themeColor="text1"/>
        </w:rPr>
        <w:t>ARN</w:t>
      </w:r>
      <w:r w:rsidR="00A72B2E" w:rsidRPr="00844263">
        <w:rPr>
          <w:color w:val="000000" w:themeColor="text1"/>
          <w:vertAlign w:val="superscript"/>
        </w:rPr>
        <w:t>KISS</w:t>
      </w:r>
      <w:r w:rsidR="00A72B2E" w:rsidRPr="00844263">
        <w:rPr>
          <w:color w:val="000000" w:themeColor="text1"/>
        </w:rPr>
        <w:t xml:space="preserve"> </w:t>
      </w:r>
      <w:r w:rsidR="00B26755" w:rsidRPr="00844263">
        <w:rPr>
          <w:color w:val="000000" w:themeColor="text1"/>
        </w:rPr>
        <w:t xml:space="preserve">neuron activation were </w:t>
      </w:r>
      <w:r w:rsidR="00D56C0E" w:rsidRPr="00844263">
        <w:rPr>
          <w:color w:val="000000" w:themeColor="text1"/>
        </w:rPr>
        <w:t xml:space="preserve">sufficient to evoke an LH pulse in </w:t>
      </w:r>
      <w:r w:rsidR="00996055" w:rsidRPr="00844263">
        <w:rPr>
          <w:color w:val="000000" w:themeColor="text1"/>
        </w:rPr>
        <w:t xml:space="preserve">awake </w:t>
      </w:r>
      <w:r w:rsidR="00CE3FB8" w:rsidRPr="00844263">
        <w:rPr>
          <w:color w:val="000000" w:themeColor="text1"/>
        </w:rPr>
        <w:t>freely-</w:t>
      </w:r>
      <w:r w:rsidR="00D56C0E" w:rsidRPr="00844263">
        <w:rPr>
          <w:color w:val="000000" w:themeColor="text1"/>
        </w:rPr>
        <w:t>behaving mice.</w:t>
      </w:r>
    </w:p>
    <w:p w14:paraId="2419E044" w14:textId="5F01F60C" w:rsidR="00A61801" w:rsidRPr="00844263" w:rsidRDefault="003300DF" w:rsidP="001E4EE0">
      <w:pPr>
        <w:jc w:val="both"/>
        <w:rPr>
          <w:color w:val="000000" w:themeColor="text1"/>
        </w:rPr>
      </w:pPr>
      <w:r w:rsidRPr="00844263">
        <w:rPr>
          <w:color w:val="000000" w:themeColor="text1"/>
        </w:rPr>
        <w:t>Channelrhodopsin</w:t>
      </w:r>
      <w:r w:rsidR="0013182B" w:rsidRPr="00844263">
        <w:rPr>
          <w:color w:val="000000" w:themeColor="text1"/>
        </w:rPr>
        <w:t xml:space="preserve"> </w:t>
      </w:r>
      <w:r w:rsidR="00996055" w:rsidRPr="00844263">
        <w:rPr>
          <w:color w:val="000000" w:themeColor="text1"/>
        </w:rPr>
        <w:t xml:space="preserve">(ChR2) </w:t>
      </w:r>
      <w:r w:rsidR="0013182B" w:rsidRPr="00844263">
        <w:rPr>
          <w:color w:val="000000" w:themeColor="text1"/>
        </w:rPr>
        <w:t xml:space="preserve">was targeted to </w:t>
      </w:r>
      <w:r w:rsidR="00A72B2E" w:rsidRPr="00844263">
        <w:rPr>
          <w:color w:val="000000" w:themeColor="text1"/>
        </w:rPr>
        <w:t>ARN</w:t>
      </w:r>
      <w:r w:rsidR="00A72B2E" w:rsidRPr="00844263">
        <w:rPr>
          <w:color w:val="000000" w:themeColor="text1"/>
          <w:vertAlign w:val="superscript"/>
        </w:rPr>
        <w:t>KISS</w:t>
      </w:r>
      <w:r w:rsidR="00A72B2E" w:rsidRPr="00844263">
        <w:rPr>
          <w:color w:val="000000" w:themeColor="text1"/>
        </w:rPr>
        <w:t xml:space="preserve"> </w:t>
      </w:r>
      <w:r w:rsidR="00A406CD" w:rsidRPr="00844263">
        <w:rPr>
          <w:color w:val="000000" w:themeColor="text1"/>
        </w:rPr>
        <w:t>neurons</w:t>
      </w:r>
      <w:r w:rsidR="0013182B" w:rsidRPr="00844263">
        <w:rPr>
          <w:color w:val="000000" w:themeColor="text1"/>
        </w:rPr>
        <w:t xml:space="preserve"> by unilateral injection of a AAV</w:t>
      </w:r>
      <w:r w:rsidR="00B26755" w:rsidRPr="00844263">
        <w:rPr>
          <w:color w:val="000000" w:themeColor="text1"/>
        </w:rPr>
        <w:t>9-EF1-dflox-hChR2-mCherry</w:t>
      </w:r>
      <w:r w:rsidR="0013182B" w:rsidRPr="00844263">
        <w:rPr>
          <w:color w:val="000000" w:themeColor="text1"/>
        </w:rPr>
        <w:t xml:space="preserve"> into the </w:t>
      </w:r>
      <w:r w:rsidR="00B26755" w:rsidRPr="00844263">
        <w:rPr>
          <w:color w:val="000000" w:themeColor="text1"/>
        </w:rPr>
        <w:t>ARN</w:t>
      </w:r>
      <w:r w:rsidR="0013182B" w:rsidRPr="00844263">
        <w:rPr>
          <w:color w:val="000000" w:themeColor="text1"/>
        </w:rPr>
        <w:t xml:space="preserve"> of intact male </w:t>
      </w:r>
      <w:r w:rsidR="00B26755" w:rsidRPr="00844263">
        <w:rPr>
          <w:color w:val="000000" w:themeColor="text1"/>
        </w:rPr>
        <w:t xml:space="preserve">and female </w:t>
      </w:r>
      <w:r w:rsidR="00F77FE6" w:rsidRPr="00844263">
        <w:rPr>
          <w:color w:val="000000" w:themeColor="text1"/>
        </w:rPr>
        <w:t>KISS1</w:t>
      </w:r>
      <w:r w:rsidR="0013182B" w:rsidRPr="00844263">
        <w:rPr>
          <w:color w:val="000000" w:themeColor="text1"/>
        </w:rPr>
        <w:t>-</w:t>
      </w:r>
      <w:r w:rsidR="00B26755" w:rsidRPr="00844263">
        <w:rPr>
          <w:color w:val="000000" w:themeColor="text1"/>
        </w:rPr>
        <w:t>Cre mice</w:t>
      </w:r>
      <w:r w:rsidR="006F794A" w:rsidRPr="00844263">
        <w:rPr>
          <w:color w:val="000000" w:themeColor="text1"/>
        </w:rPr>
        <w:t xml:space="preserve"> </w:t>
      </w:r>
      <w:r w:rsidR="006F794A" w:rsidRPr="00844263">
        <w:rPr>
          <w:color w:val="000000" w:themeColor="text1"/>
        </w:rPr>
        <w:fldChar w:fldCharType="begin">
          <w:fldData xml:space="preserve">PEVuZE5vdGU+PENpdGU+PEF1dGhvcj5IYW48L0F1dGhvcj48WWVhcj4yMDE1PC9ZZWFyPjxSZWNO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PlByb2MgTmF0bCBBY2FkIFNjaSBVIFMgQTwvZnVsbC10aXRsZT48L3BlcmlvZGljYWw+PHBhZ2Vz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PEVuZE5vdGU+PENpdGU+PEF1dGhvcj5IYW48L0F1dGhvcj48WWVhcj4yMDE1PC9ZZWFyPjxSZWNO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PlByb2MgTmF0bCBBY2FkIFNjaSBVIFMgQTwvZnVsbC10aXRsZT48L3BlcmlvZGljYWw+PHBhZ2Vz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6F794A" w:rsidRPr="00844263">
        <w:rPr>
          <w:color w:val="000000" w:themeColor="text1"/>
        </w:rPr>
      </w:r>
      <w:r w:rsidR="006F794A" w:rsidRPr="00844263">
        <w:rPr>
          <w:color w:val="000000" w:themeColor="text1"/>
        </w:rPr>
        <w:fldChar w:fldCharType="separate"/>
      </w:r>
      <w:r w:rsidR="00165629" w:rsidRPr="00844263">
        <w:rPr>
          <w:noProof/>
          <w:color w:val="000000" w:themeColor="text1"/>
        </w:rPr>
        <w:t>(24)</w:t>
      </w:r>
      <w:r w:rsidR="006F794A" w:rsidRPr="00844263">
        <w:rPr>
          <w:color w:val="000000" w:themeColor="text1"/>
        </w:rPr>
        <w:fldChar w:fldCharType="end"/>
      </w:r>
      <w:r w:rsidR="00B26755" w:rsidRPr="00844263">
        <w:rPr>
          <w:color w:val="000000" w:themeColor="text1"/>
        </w:rPr>
        <w:t xml:space="preserve">. </w:t>
      </w:r>
      <w:r w:rsidR="006F794A" w:rsidRPr="00844263">
        <w:rPr>
          <w:color w:val="000000" w:themeColor="text1"/>
        </w:rPr>
        <w:t>I</w:t>
      </w:r>
      <w:r w:rsidR="001E4EE0" w:rsidRPr="00844263">
        <w:rPr>
          <w:color w:val="000000" w:themeColor="text1"/>
        </w:rPr>
        <w:t>n</w:t>
      </w:r>
      <w:r w:rsidR="002A314B" w:rsidRPr="00844263">
        <w:rPr>
          <w:color w:val="000000" w:themeColor="text1"/>
        </w:rPr>
        <w:t xml:space="preserve">tact </w:t>
      </w:r>
      <w:r w:rsidR="00DD02CE" w:rsidRPr="00844263">
        <w:rPr>
          <w:color w:val="000000" w:themeColor="text1"/>
        </w:rPr>
        <w:t>mice</w:t>
      </w:r>
      <w:r w:rsidR="00B26755" w:rsidRPr="00844263">
        <w:rPr>
          <w:color w:val="000000" w:themeColor="text1"/>
        </w:rPr>
        <w:t xml:space="preserve"> exhibit</w:t>
      </w:r>
      <w:r w:rsidR="0013182B" w:rsidRPr="00844263">
        <w:rPr>
          <w:color w:val="000000" w:themeColor="text1"/>
        </w:rPr>
        <w:t xml:space="preserve"> </w:t>
      </w:r>
      <w:r w:rsidR="00A72B2E" w:rsidRPr="00844263">
        <w:rPr>
          <w:color w:val="000000" w:themeColor="text1"/>
        </w:rPr>
        <w:t xml:space="preserve">an </w:t>
      </w:r>
      <w:r w:rsidR="0013182B" w:rsidRPr="00844263">
        <w:rPr>
          <w:color w:val="000000" w:themeColor="text1"/>
        </w:rPr>
        <w:t>LH pulse every 90</w:t>
      </w:r>
      <w:r w:rsidR="00B26755" w:rsidRPr="00844263">
        <w:rPr>
          <w:color w:val="000000" w:themeColor="text1"/>
        </w:rPr>
        <w:t>-180</w:t>
      </w:r>
      <w:r w:rsidR="0013182B" w:rsidRPr="00844263">
        <w:rPr>
          <w:color w:val="000000" w:themeColor="text1"/>
        </w:rPr>
        <w:t xml:space="preserve"> min </w:t>
      </w:r>
      <w:r w:rsidR="00253FE6" w:rsidRPr="00844263">
        <w:rPr>
          <w:color w:val="000000" w:themeColor="text1"/>
        </w:rPr>
        <w:fldChar w:fldCharType="begin">
          <w:fldData xml:space="preserve">PEVuZE5vdGU+PENpdGU+PEF1dGhvcj5TdGV5bjwvQXV0aG9yPjxZZWFyPjIwMTM8L1llYXI+PFJl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PEVuZE5vdGU+PENpdGU+PEF1dGhvcj5TdGV5bjwvQXV0aG9yPjxZZWFyPjIwMTM8L1llYXI+PFJl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253FE6" w:rsidRPr="00844263">
        <w:rPr>
          <w:color w:val="000000" w:themeColor="text1"/>
        </w:rPr>
      </w:r>
      <w:r w:rsidR="00253FE6" w:rsidRPr="00844263">
        <w:rPr>
          <w:color w:val="000000" w:themeColor="text1"/>
        </w:rPr>
        <w:fldChar w:fldCharType="separate"/>
      </w:r>
      <w:r w:rsidR="00165629" w:rsidRPr="00844263">
        <w:rPr>
          <w:noProof/>
          <w:color w:val="000000" w:themeColor="text1"/>
        </w:rPr>
        <w:t>(12, 23)</w:t>
      </w:r>
      <w:r w:rsidR="00253FE6" w:rsidRPr="00844263">
        <w:rPr>
          <w:color w:val="000000" w:themeColor="text1"/>
        </w:rPr>
        <w:fldChar w:fldCharType="end"/>
      </w:r>
      <w:r w:rsidR="00D05728" w:rsidRPr="00844263">
        <w:rPr>
          <w:color w:val="000000" w:themeColor="text1"/>
        </w:rPr>
        <w:t xml:space="preserve"> </w:t>
      </w:r>
      <w:r w:rsidR="0013182B" w:rsidRPr="00844263">
        <w:rPr>
          <w:color w:val="000000" w:themeColor="text1"/>
        </w:rPr>
        <w:t xml:space="preserve">thereby providing a long window of basal </w:t>
      </w:r>
      <w:r w:rsidR="008A52C3" w:rsidRPr="00844263">
        <w:rPr>
          <w:color w:val="000000" w:themeColor="text1"/>
        </w:rPr>
        <w:t xml:space="preserve">LH </w:t>
      </w:r>
      <w:r w:rsidR="0013182B" w:rsidRPr="00844263">
        <w:rPr>
          <w:color w:val="000000" w:themeColor="text1"/>
        </w:rPr>
        <w:t>secretion for optogenetic stimulation experiments.</w:t>
      </w:r>
      <w:r w:rsidR="00953DCC" w:rsidRPr="00844263">
        <w:rPr>
          <w:color w:val="000000" w:themeColor="text1"/>
        </w:rPr>
        <w:t xml:space="preserve"> </w:t>
      </w:r>
      <w:r w:rsidR="00B26755" w:rsidRPr="00844263">
        <w:rPr>
          <w:color w:val="000000" w:themeColor="text1"/>
        </w:rPr>
        <w:t xml:space="preserve">Activation of </w:t>
      </w:r>
      <w:r w:rsidR="00A72B2E" w:rsidRPr="00844263">
        <w:rPr>
          <w:color w:val="000000" w:themeColor="text1"/>
        </w:rPr>
        <w:t>ARN</w:t>
      </w:r>
      <w:r w:rsidR="00A72B2E" w:rsidRPr="00844263">
        <w:rPr>
          <w:color w:val="000000" w:themeColor="text1"/>
          <w:vertAlign w:val="superscript"/>
        </w:rPr>
        <w:t>KISS</w:t>
      </w:r>
      <w:r w:rsidR="00A72B2E" w:rsidRPr="00844263">
        <w:rPr>
          <w:color w:val="000000" w:themeColor="text1"/>
        </w:rPr>
        <w:t xml:space="preserve"> </w:t>
      </w:r>
      <w:r w:rsidR="00B26755" w:rsidRPr="00844263">
        <w:rPr>
          <w:color w:val="000000" w:themeColor="text1"/>
        </w:rPr>
        <w:t>neurons</w:t>
      </w:r>
      <w:r w:rsidR="006B4463" w:rsidRPr="00844263">
        <w:rPr>
          <w:color w:val="000000" w:themeColor="text1"/>
        </w:rPr>
        <w:t xml:space="preserve"> </w:t>
      </w:r>
      <w:r w:rsidR="008C559E" w:rsidRPr="00844263">
        <w:rPr>
          <w:color w:val="000000" w:themeColor="text1"/>
        </w:rPr>
        <w:t>for 1</w:t>
      </w:r>
      <w:r w:rsidR="002E5347" w:rsidRPr="00844263">
        <w:rPr>
          <w:color w:val="000000" w:themeColor="text1"/>
        </w:rPr>
        <w:t xml:space="preserve"> </w:t>
      </w:r>
      <w:r w:rsidR="008C559E" w:rsidRPr="00844263">
        <w:rPr>
          <w:color w:val="000000" w:themeColor="text1"/>
        </w:rPr>
        <w:t>min (</w:t>
      </w:r>
      <w:r w:rsidR="00B26755" w:rsidRPr="00844263">
        <w:rPr>
          <w:color w:val="000000" w:themeColor="text1"/>
        </w:rPr>
        <w:t>10Hz</w:t>
      </w:r>
      <w:r w:rsidR="008C559E" w:rsidRPr="00844263">
        <w:rPr>
          <w:color w:val="000000" w:themeColor="text1"/>
        </w:rPr>
        <w:t>,</w:t>
      </w:r>
      <w:r w:rsidR="00B26755" w:rsidRPr="00844263">
        <w:rPr>
          <w:color w:val="000000" w:themeColor="text1"/>
        </w:rPr>
        <w:t xml:space="preserve"> </w:t>
      </w:r>
      <w:r w:rsidR="009A5DEB" w:rsidRPr="00844263">
        <w:rPr>
          <w:color w:val="000000" w:themeColor="text1"/>
        </w:rPr>
        <w:t>473</w:t>
      </w:r>
      <w:r w:rsidR="003E0217" w:rsidRPr="00844263">
        <w:rPr>
          <w:color w:val="000000" w:themeColor="text1"/>
        </w:rPr>
        <w:t xml:space="preserve">nm </w:t>
      </w:r>
      <w:r w:rsidR="008A7E72" w:rsidRPr="00844263">
        <w:rPr>
          <w:color w:val="000000" w:themeColor="text1"/>
        </w:rPr>
        <w:t>light</w:t>
      </w:r>
      <w:r w:rsidR="00F77FE6" w:rsidRPr="00844263">
        <w:rPr>
          <w:color w:val="000000" w:themeColor="text1"/>
        </w:rPr>
        <w:t>, 5mW</w:t>
      </w:r>
      <w:r w:rsidR="008C559E" w:rsidRPr="00844263">
        <w:rPr>
          <w:color w:val="000000" w:themeColor="text1"/>
        </w:rPr>
        <w:t>)</w:t>
      </w:r>
      <w:r w:rsidR="003E0217" w:rsidRPr="00844263">
        <w:rPr>
          <w:color w:val="000000" w:themeColor="text1"/>
        </w:rPr>
        <w:t xml:space="preserve"> </w:t>
      </w:r>
      <w:r w:rsidR="006B4463" w:rsidRPr="00844263">
        <w:rPr>
          <w:color w:val="000000" w:themeColor="text1"/>
        </w:rPr>
        <w:t>was found to reliably evoke</w:t>
      </w:r>
      <w:r w:rsidR="000F7477" w:rsidRPr="00844263">
        <w:rPr>
          <w:color w:val="000000" w:themeColor="text1"/>
        </w:rPr>
        <w:t xml:space="preserve"> </w:t>
      </w:r>
      <w:r w:rsidR="00B26755" w:rsidRPr="00844263">
        <w:rPr>
          <w:color w:val="000000" w:themeColor="text1"/>
        </w:rPr>
        <w:t xml:space="preserve">pulse-like </w:t>
      </w:r>
      <w:r w:rsidR="000F7477" w:rsidRPr="00844263">
        <w:rPr>
          <w:color w:val="000000" w:themeColor="text1"/>
        </w:rPr>
        <w:t xml:space="preserve">increments in LH secretion </w:t>
      </w:r>
      <w:r w:rsidR="00B26755" w:rsidRPr="00844263">
        <w:rPr>
          <w:color w:val="000000" w:themeColor="text1"/>
        </w:rPr>
        <w:t xml:space="preserve">in conscious male </w:t>
      </w:r>
      <w:r w:rsidR="00255B48" w:rsidRPr="00844263">
        <w:rPr>
          <w:color w:val="000000" w:themeColor="text1"/>
        </w:rPr>
        <w:t>(</w:t>
      </w:r>
      <w:r w:rsidR="00291EC5" w:rsidRPr="00844263">
        <w:rPr>
          <w:color w:val="000000" w:themeColor="text1"/>
        </w:rPr>
        <w:t xml:space="preserve">n=5; </w:t>
      </w:r>
      <w:r w:rsidR="00255B48" w:rsidRPr="00844263">
        <w:rPr>
          <w:color w:val="000000" w:themeColor="text1"/>
        </w:rPr>
        <w:t>Fig.2A-C</w:t>
      </w:r>
      <w:r w:rsidR="00A72B2E" w:rsidRPr="00844263">
        <w:rPr>
          <w:color w:val="000000" w:themeColor="text1"/>
        </w:rPr>
        <w:t xml:space="preserve">) </w:t>
      </w:r>
      <w:r w:rsidR="00B26755" w:rsidRPr="00844263">
        <w:rPr>
          <w:color w:val="000000" w:themeColor="text1"/>
        </w:rPr>
        <w:t xml:space="preserve">and female </w:t>
      </w:r>
      <w:r w:rsidR="00A72B2E" w:rsidRPr="00844263">
        <w:rPr>
          <w:color w:val="000000" w:themeColor="text1"/>
        </w:rPr>
        <w:t>(</w:t>
      </w:r>
      <w:r w:rsidR="00291EC5" w:rsidRPr="00844263">
        <w:rPr>
          <w:color w:val="000000" w:themeColor="text1"/>
        </w:rPr>
        <w:t xml:space="preserve">n=6; </w:t>
      </w:r>
      <w:r w:rsidR="00A72B2E" w:rsidRPr="00844263">
        <w:rPr>
          <w:color w:val="000000" w:themeColor="text1"/>
        </w:rPr>
        <w:t>Fig.</w:t>
      </w:r>
      <w:r w:rsidR="00255B48" w:rsidRPr="00844263">
        <w:rPr>
          <w:color w:val="000000" w:themeColor="text1"/>
        </w:rPr>
        <w:t>2D,E</w:t>
      </w:r>
      <w:r w:rsidR="00A72B2E" w:rsidRPr="00844263">
        <w:rPr>
          <w:color w:val="000000" w:themeColor="text1"/>
        </w:rPr>
        <w:t xml:space="preserve">) </w:t>
      </w:r>
      <w:r w:rsidR="00B26755" w:rsidRPr="00844263">
        <w:rPr>
          <w:color w:val="000000" w:themeColor="text1"/>
        </w:rPr>
        <w:t xml:space="preserve">mice </w:t>
      </w:r>
      <w:r w:rsidR="000F7477" w:rsidRPr="00844263">
        <w:rPr>
          <w:color w:val="000000" w:themeColor="text1"/>
        </w:rPr>
        <w:t xml:space="preserve">and </w:t>
      </w:r>
      <w:r w:rsidR="008C559E" w:rsidRPr="00844263">
        <w:rPr>
          <w:color w:val="000000" w:themeColor="text1"/>
        </w:rPr>
        <w:t xml:space="preserve">this </w:t>
      </w:r>
      <w:r w:rsidR="000F7477" w:rsidRPr="00844263">
        <w:rPr>
          <w:color w:val="000000" w:themeColor="text1"/>
        </w:rPr>
        <w:t xml:space="preserve">was repeatable at </w:t>
      </w:r>
      <w:r w:rsidR="00B26755" w:rsidRPr="00844263">
        <w:rPr>
          <w:color w:val="000000" w:themeColor="text1"/>
        </w:rPr>
        <w:t>30</w:t>
      </w:r>
      <w:r w:rsidR="00A72B2E" w:rsidRPr="00844263">
        <w:rPr>
          <w:color w:val="000000" w:themeColor="text1"/>
        </w:rPr>
        <w:t xml:space="preserve"> min intervals</w:t>
      </w:r>
      <w:r w:rsidR="000F7477" w:rsidRPr="00844263">
        <w:rPr>
          <w:color w:val="000000" w:themeColor="text1"/>
        </w:rPr>
        <w:t xml:space="preserve">.   </w:t>
      </w:r>
      <w:r w:rsidR="00A72B2E" w:rsidRPr="00844263">
        <w:rPr>
          <w:color w:val="000000" w:themeColor="text1"/>
        </w:rPr>
        <w:t>C</w:t>
      </w:r>
      <w:r w:rsidR="006F794A" w:rsidRPr="00844263">
        <w:rPr>
          <w:color w:val="000000" w:themeColor="text1"/>
        </w:rPr>
        <w:t xml:space="preserve">ompatible with </w:t>
      </w:r>
      <w:r w:rsidR="00D430CE" w:rsidRPr="00844263">
        <w:rPr>
          <w:color w:val="000000" w:themeColor="text1"/>
        </w:rPr>
        <w:t xml:space="preserve">sex differences in </w:t>
      </w:r>
      <w:r w:rsidR="00255B48" w:rsidRPr="00844263">
        <w:rPr>
          <w:color w:val="000000" w:themeColor="text1"/>
        </w:rPr>
        <w:t xml:space="preserve">endogenous </w:t>
      </w:r>
      <w:r w:rsidR="00D430CE" w:rsidRPr="00844263">
        <w:rPr>
          <w:color w:val="000000" w:themeColor="text1"/>
        </w:rPr>
        <w:t>LH pulse amplitude</w:t>
      </w:r>
      <w:r w:rsidR="00253FE6" w:rsidRPr="00844263">
        <w:rPr>
          <w:color w:val="000000" w:themeColor="text1"/>
        </w:rPr>
        <w:t xml:space="preserve"> </w:t>
      </w:r>
      <w:r w:rsidR="00253FE6" w:rsidRPr="00844263">
        <w:rPr>
          <w:color w:val="000000" w:themeColor="text1"/>
        </w:rPr>
        <w:fldChar w:fldCharType="begin">
          <w:fldData xml:space="preserve">PEVuZE5vdGU+PENpdGU+PEF1dGhvcj5Demllc2Vsc2t5PC9BdXRob3I+PFllYXI+MjAxNjwvWWVh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PEVuZE5vdGU+PENpdGU+PEF1dGhvcj5Demllc2Vsc2t5PC9BdXRob3I+PFllYXI+MjAxNjwvWWVh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253FE6" w:rsidRPr="00844263">
        <w:rPr>
          <w:color w:val="000000" w:themeColor="text1"/>
        </w:rPr>
      </w:r>
      <w:r w:rsidR="00253FE6" w:rsidRPr="00844263">
        <w:rPr>
          <w:color w:val="000000" w:themeColor="text1"/>
        </w:rPr>
        <w:fldChar w:fldCharType="separate"/>
      </w:r>
      <w:r w:rsidR="00165629" w:rsidRPr="00844263">
        <w:rPr>
          <w:noProof/>
          <w:color w:val="000000" w:themeColor="text1"/>
        </w:rPr>
        <w:t>(12, 23)</w:t>
      </w:r>
      <w:r w:rsidR="00253FE6" w:rsidRPr="00844263">
        <w:rPr>
          <w:color w:val="000000" w:themeColor="text1"/>
        </w:rPr>
        <w:fldChar w:fldCharType="end"/>
      </w:r>
      <w:r w:rsidR="00C303BA" w:rsidRPr="00844263">
        <w:rPr>
          <w:color w:val="000000" w:themeColor="text1"/>
        </w:rPr>
        <w:t xml:space="preserve">, </w:t>
      </w:r>
      <w:r w:rsidR="001E4EE0" w:rsidRPr="00844263">
        <w:rPr>
          <w:color w:val="000000" w:themeColor="text1"/>
        </w:rPr>
        <w:t>optogenetic</w:t>
      </w:r>
      <w:r w:rsidR="00D430CE" w:rsidRPr="00844263">
        <w:rPr>
          <w:color w:val="000000" w:themeColor="text1"/>
        </w:rPr>
        <w:t xml:space="preserve"> activation of </w:t>
      </w:r>
      <w:r w:rsidR="00C303BA" w:rsidRPr="00844263">
        <w:rPr>
          <w:color w:val="000000" w:themeColor="text1"/>
        </w:rPr>
        <w:t>ARN</w:t>
      </w:r>
      <w:r w:rsidR="00C303BA" w:rsidRPr="00844263">
        <w:rPr>
          <w:color w:val="000000" w:themeColor="text1"/>
          <w:vertAlign w:val="superscript"/>
        </w:rPr>
        <w:t>KISS</w:t>
      </w:r>
      <w:r w:rsidR="00C303BA" w:rsidRPr="00844263">
        <w:rPr>
          <w:color w:val="000000" w:themeColor="text1"/>
        </w:rPr>
        <w:t xml:space="preserve"> </w:t>
      </w:r>
      <w:r w:rsidR="00D430CE" w:rsidRPr="00844263">
        <w:rPr>
          <w:color w:val="000000" w:themeColor="text1"/>
        </w:rPr>
        <w:t xml:space="preserve">neurons evoked </w:t>
      </w:r>
      <w:r w:rsidR="00FF331D" w:rsidRPr="00844263">
        <w:rPr>
          <w:color w:val="000000" w:themeColor="text1"/>
        </w:rPr>
        <w:t>0.5-</w:t>
      </w:r>
      <w:r w:rsidR="00D430CE" w:rsidRPr="00844263">
        <w:rPr>
          <w:color w:val="000000" w:themeColor="text1"/>
        </w:rPr>
        <w:t xml:space="preserve">1ng </w:t>
      </w:r>
      <w:r w:rsidR="006F794A" w:rsidRPr="00844263">
        <w:rPr>
          <w:color w:val="000000" w:themeColor="text1"/>
        </w:rPr>
        <w:t xml:space="preserve">amplitude </w:t>
      </w:r>
      <w:r w:rsidR="00D430CE" w:rsidRPr="00844263">
        <w:rPr>
          <w:color w:val="000000" w:themeColor="text1"/>
        </w:rPr>
        <w:t>LH pulses in female</w:t>
      </w:r>
      <w:r w:rsidR="00FF331D" w:rsidRPr="00844263">
        <w:rPr>
          <w:color w:val="000000" w:themeColor="text1"/>
        </w:rPr>
        <w:t>s</w:t>
      </w:r>
      <w:r w:rsidR="00D430CE" w:rsidRPr="00844263">
        <w:rPr>
          <w:color w:val="000000" w:themeColor="text1"/>
        </w:rPr>
        <w:t xml:space="preserve"> </w:t>
      </w:r>
      <w:r w:rsidR="00255B48" w:rsidRPr="00844263">
        <w:rPr>
          <w:color w:val="000000" w:themeColor="text1"/>
        </w:rPr>
        <w:t>(Fig.2D,E</w:t>
      </w:r>
      <w:r w:rsidR="00C303BA" w:rsidRPr="00844263">
        <w:rPr>
          <w:color w:val="000000" w:themeColor="text1"/>
        </w:rPr>
        <w:t xml:space="preserve">) </w:t>
      </w:r>
      <w:r w:rsidR="00D430CE" w:rsidRPr="00844263">
        <w:rPr>
          <w:color w:val="000000" w:themeColor="text1"/>
        </w:rPr>
        <w:t>an</w:t>
      </w:r>
      <w:r w:rsidR="00FF331D" w:rsidRPr="00844263">
        <w:rPr>
          <w:color w:val="000000" w:themeColor="text1"/>
        </w:rPr>
        <w:t xml:space="preserve">d ~4ng/ml amplitude pulses in </w:t>
      </w:r>
      <w:r w:rsidR="00D430CE" w:rsidRPr="00844263">
        <w:rPr>
          <w:color w:val="000000" w:themeColor="text1"/>
        </w:rPr>
        <w:t>males</w:t>
      </w:r>
      <w:r w:rsidR="00255B48" w:rsidRPr="00844263">
        <w:rPr>
          <w:color w:val="000000" w:themeColor="text1"/>
        </w:rPr>
        <w:t xml:space="preserve"> (Fig.2B,C</w:t>
      </w:r>
      <w:r w:rsidR="00C303BA" w:rsidRPr="00844263">
        <w:rPr>
          <w:color w:val="000000" w:themeColor="text1"/>
        </w:rPr>
        <w:t>)</w:t>
      </w:r>
      <w:r w:rsidR="00D430CE" w:rsidRPr="00844263">
        <w:rPr>
          <w:color w:val="000000" w:themeColor="text1"/>
        </w:rPr>
        <w:t xml:space="preserve">. </w:t>
      </w:r>
      <w:r w:rsidR="000F7477" w:rsidRPr="00844263">
        <w:rPr>
          <w:color w:val="000000" w:themeColor="text1"/>
        </w:rPr>
        <w:t>The profil</w:t>
      </w:r>
      <w:r w:rsidR="001610E8" w:rsidRPr="00844263">
        <w:rPr>
          <w:color w:val="000000" w:themeColor="text1"/>
        </w:rPr>
        <w:t xml:space="preserve">e of LH secretion evoked by 10Hz 1min </w:t>
      </w:r>
      <w:r w:rsidR="000F7477" w:rsidRPr="00844263">
        <w:rPr>
          <w:color w:val="000000" w:themeColor="text1"/>
        </w:rPr>
        <w:t>stimulation</w:t>
      </w:r>
      <w:r w:rsidR="001610E8" w:rsidRPr="00844263">
        <w:rPr>
          <w:color w:val="000000" w:themeColor="text1"/>
        </w:rPr>
        <w:t xml:space="preserve"> was </w:t>
      </w:r>
      <w:r w:rsidR="008E61FD" w:rsidRPr="00844263">
        <w:rPr>
          <w:color w:val="000000" w:themeColor="text1"/>
        </w:rPr>
        <w:t>very similar</w:t>
      </w:r>
      <w:r w:rsidR="001610E8" w:rsidRPr="00844263">
        <w:rPr>
          <w:color w:val="000000" w:themeColor="text1"/>
        </w:rPr>
        <w:t xml:space="preserve"> to the profile of endogenous LH pulses observed in intact </w:t>
      </w:r>
      <w:r w:rsidR="008C559E" w:rsidRPr="00844263">
        <w:rPr>
          <w:color w:val="000000" w:themeColor="text1"/>
        </w:rPr>
        <w:t xml:space="preserve">male </w:t>
      </w:r>
      <w:r w:rsidR="001610E8" w:rsidRPr="00844263">
        <w:rPr>
          <w:color w:val="000000" w:themeColor="text1"/>
        </w:rPr>
        <w:t>mice</w:t>
      </w:r>
      <w:r w:rsidR="008E61FD" w:rsidRPr="00844263">
        <w:rPr>
          <w:color w:val="000000" w:themeColor="text1"/>
        </w:rPr>
        <w:t xml:space="preserve"> (</w:t>
      </w:r>
      <w:r w:rsidR="00AE653B" w:rsidRPr="00844263">
        <w:rPr>
          <w:color w:val="000000" w:themeColor="text1"/>
        </w:rPr>
        <w:t>Fig.2</w:t>
      </w:r>
      <w:r w:rsidR="00255B48" w:rsidRPr="00844263">
        <w:rPr>
          <w:color w:val="000000" w:themeColor="text1"/>
        </w:rPr>
        <w:t>F</w:t>
      </w:r>
      <w:r w:rsidR="008E61FD" w:rsidRPr="00844263">
        <w:rPr>
          <w:color w:val="000000" w:themeColor="text1"/>
        </w:rPr>
        <w:t>)</w:t>
      </w:r>
      <w:r w:rsidR="008A52C3" w:rsidRPr="00844263">
        <w:rPr>
          <w:color w:val="000000" w:themeColor="text1"/>
        </w:rPr>
        <w:t xml:space="preserve">. </w:t>
      </w:r>
    </w:p>
    <w:p w14:paraId="381F9D01" w14:textId="77777777" w:rsidR="00DE088C" w:rsidRPr="00844263" w:rsidRDefault="00DE088C">
      <w:pPr>
        <w:rPr>
          <w:i/>
          <w:color w:val="000000" w:themeColor="text1"/>
        </w:rPr>
      </w:pPr>
    </w:p>
    <w:p w14:paraId="10EB7E38" w14:textId="17622E67" w:rsidR="007E3A50" w:rsidRPr="00844263" w:rsidRDefault="007E3A50">
      <w:pPr>
        <w:rPr>
          <w:i/>
          <w:color w:val="000000" w:themeColor="text1"/>
        </w:rPr>
      </w:pPr>
      <w:r w:rsidRPr="00844263">
        <w:rPr>
          <w:i/>
          <w:color w:val="000000" w:themeColor="text1"/>
        </w:rPr>
        <w:t xml:space="preserve">The </w:t>
      </w:r>
      <w:r w:rsidR="00080058" w:rsidRPr="00844263">
        <w:rPr>
          <w:i/>
          <w:color w:val="000000" w:themeColor="text1"/>
        </w:rPr>
        <w:t>inhibitio</w:t>
      </w:r>
      <w:r w:rsidRPr="00844263">
        <w:rPr>
          <w:i/>
          <w:color w:val="000000" w:themeColor="text1"/>
        </w:rPr>
        <w:t xml:space="preserve">n of </w:t>
      </w:r>
      <w:r w:rsidR="00FA6375" w:rsidRPr="00844263">
        <w:rPr>
          <w:i/>
          <w:color w:val="000000" w:themeColor="text1"/>
        </w:rPr>
        <w:t>ARN</w:t>
      </w:r>
      <w:r w:rsidR="00FA6375" w:rsidRPr="00844263">
        <w:rPr>
          <w:i/>
          <w:color w:val="000000" w:themeColor="text1"/>
          <w:vertAlign w:val="superscript"/>
        </w:rPr>
        <w:t>KISS</w:t>
      </w:r>
      <w:r w:rsidR="00FA6375" w:rsidRPr="00844263">
        <w:rPr>
          <w:i/>
          <w:color w:val="000000" w:themeColor="text1"/>
        </w:rPr>
        <w:t xml:space="preserve"> </w:t>
      </w:r>
      <w:r w:rsidRPr="00844263">
        <w:rPr>
          <w:i/>
          <w:color w:val="000000" w:themeColor="text1"/>
        </w:rPr>
        <w:t xml:space="preserve">neuron firing </w:t>
      </w:r>
      <w:r w:rsidR="00D4452E" w:rsidRPr="00844263">
        <w:rPr>
          <w:i/>
          <w:color w:val="000000" w:themeColor="text1"/>
        </w:rPr>
        <w:t>suppresses</w:t>
      </w:r>
      <w:r w:rsidRPr="00844263">
        <w:rPr>
          <w:i/>
          <w:color w:val="000000" w:themeColor="text1"/>
        </w:rPr>
        <w:t xml:space="preserve"> pulsatile LH secretion </w:t>
      </w:r>
      <w:r w:rsidRPr="00844263">
        <w:rPr>
          <w:color w:val="000000" w:themeColor="text1"/>
        </w:rPr>
        <w:t>in vivo</w:t>
      </w:r>
    </w:p>
    <w:p w14:paraId="18C1AF78" w14:textId="66A691D4" w:rsidR="00FD48AE" w:rsidRPr="00844263" w:rsidRDefault="008A52C3" w:rsidP="004E0DFD">
      <w:pPr>
        <w:jc w:val="both"/>
        <w:rPr>
          <w:color w:val="000000" w:themeColor="text1"/>
        </w:rPr>
      </w:pPr>
      <w:r w:rsidRPr="00844263">
        <w:rPr>
          <w:color w:val="000000" w:themeColor="text1"/>
        </w:rPr>
        <w:t xml:space="preserve">To examine the necessity of </w:t>
      </w:r>
      <w:r w:rsidR="002105CC" w:rsidRPr="00844263">
        <w:rPr>
          <w:color w:val="000000" w:themeColor="text1"/>
        </w:rPr>
        <w:t>ARN</w:t>
      </w:r>
      <w:r w:rsidR="002105CC" w:rsidRPr="00844263">
        <w:rPr>
          <w:color w:val="000000" w:themeColor="text1"/>
          <w:vertAlign w:val="superscript"/>
        </w:rPr>
        <w:t>KISS</w:t>
      </w:r>
      <w:r w:rsidR="002105CC" w:rsidRPr="00844263">
        <w:rPr>
          <w:color w:val="000000" w:themeColor="text1"/>
        </w:rPr>
        <w:t xml:space="preserve"> </w:t>
      </w:r>
      <w:r w:rsidR="00A406CD" w:rsidRPr="00844263">
        <w:rPr>
          <w:color w:val="000000" w:themeColor="text1"/>
        </w:rPr>
        <w:t>neurons</w:t>
      </w:r>
      <w:r w:rsidRPr="00844263">
        <w:rPr>
          <w:color w:val="000000" w:themeColor="text1"/>
        </w:rPr>
        <w:t xml:space="preserve"> for pulsatile LH secretion we emplo</w:t>
      </w:r>
      <w:r w:rsidR="00D018CA" w:rsidRPr="00844263">
        <w:rPr>
          <w:color w:val="000000" w:themeColor="text1"/>
        </w:rPr>
        <w:t xml:space="preserve">yed an </w:t>
      </w:r>
      <w:r w:rsidR="00C56AB0" w:rsidRPr="00844263">
        <w:rPr>
          <w:color w:val="000000" w:themeColor="text1"/>
        </w:rPr>
        <w:t xml:space="preserve">optogenetic </w:t>
      </w:r>
      <w:r w:rsidR="00D018CA" w:rsidRPr="00844263">
        <w:rPr>
          <w:color w:val="000000" w:themeColor="text1"/>
        </w:rPr>
        <w:t>archaerhodopsin (ArchT)-mediated</w:t>
      </w:r>
      <w:r w:rsidRPr="00844263">
        <w:rPr>
          <w:color w:val="000000" w:themeColor="text1"/>
        </w:rPr>
        <w:t xml:space="preserve"> </w:t>
      </w:r>
      <w:r w:rsidR="00D018CA" w:rsidRPr="00844263">
        <w:rPr>
          <w:color w:val="000000" w:themeColor="text1"/>
        </w:rPr>
        <w:t xml:space="preserve">silencing </w:t>
      </w:r>
      <w:r w:rsidRPr="00844263">
        <w:rPr>
          <w:color w:val="000000" w:themeColor="text1"/>
        </w:rPr>
        <w:t>approach</w:t>
      </w:r>
      <w:r w:rsidR="00D018CA" w:rsidRPr="00844263">
        <w:rPr>
          <w:color w:val="000000" w:themeColor="text1"/>
        </w:rPr>
        <w:t xml:space="preserve"> </w:t>
      </w:r>
      <w:r w:rsidR="001D3D3D" w:rsidRPr="00844263">
        <w:rPr>
          <w:color w:val="000000" w:themeColor="text1"/>
        </w:rPr>
        <w:fldChar w:fldCharType="begin">
          <w:fldData xml:space="preserve">PEVuZE5vdGU+PENpdGU+PEF1dGhvcj5DaG93PC9BdXRob3I+PFllYXI+MjAxMDwvWWVhcj48UmVj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PEVuZE5vdGU+PENpdGU+PEF1dGhvcj5DaG93PC9BdXRob3I+PFllYXI+MjAxMDwvWWVhcj48UmVj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1D3D3D" w:rsidRPr="00844263">
        <w:rPr>
          <w:color w:val="000000" w:themeColor="text1"/>
        </w:rPr>
      </w:r>
      <w:r w:rsidR="001D3D3D" w:rsidRPr="00844263">
        <w:rPr>
          <w:color w:val="000000" w:themeColor="text1"/>
        </w:rPr>
        <w:fldChar w:fldCharType="separate"/>
      </w:r>
      <w:r w:rsidR="00165629" w:rsidRPr="00844263">
        <w:rPr>
          <w:noProof/>
          <w:color w:val="000000" w:themeColor="text1"/>
        </w:rPr>
        <w:t>(25, 26)</w:t>
      </w:r>
      <w:r w:rsidR="001D3D3D" w:rsidRPr="00844263">
        <w:rPr>
          <w:color w:val="000000" w:themeColor="text1"/>
        </w:rPr>
        <w:fldChar w:fldCharType="end"/>
      </w:r>
      <w:r w:rsidR="00D05728" w:rsidRPr="00844263">
        <w:rPr>
          <w:color w:val="000000" w:themeColor="text1"/>
        </w:rPr>
        <w:t xml:space="preserve">. </w:t>
      </w:r>
      <w:r w:rsidR="005B452D" w:rsidRPr="00844263">
        <w:rPr>
          <w:color w:val="000000" w:themeColor="text1"/>
        </w:rPr>
        <w:t xml:space="preserve"> </w:t>
      </w:r>
      <w:r w:rsidR="00634F82" w:rsidRPr="00844263">
        <w:rPr>
          <w:color w:val="000000" w:themeColor="text1"/>
        </w:rPr>
        <w:t>B</w:t>
      </w:r>
      <w:r w:rsidR="005B452D" w:rsidRPr="00844263">
        <w:rPr>
          <w:color w:val="000000" w:themeColor="text1"/>
        </w:rPr>
        <w:t>ilateral injection</w:t>
      </w:r>
      <w:r w:rsidR="00634F82" w:rsidRPr="00844263">
        <w:rPr>
          <w:color w:val="000000" w:themeColor="text1"/>
        </w:rPr>
        <w:t>s</w:t>
      </w:r>
      <w:r w:rsidR="005B452D" w:rsidRPr="00844263">
        <w:rPr>
          <w:color w:val="000000" w:themeColor="text1"/>
        </w:rPr>
        <w:t xml:space="preserve"> of a Cre-dependent ArchT</w:t>
      </w:r>
      <w:r w:rsidR="00080058" w:rsidRPr="00844263">
        <w:rPr>
          <w:color w:val="000000" w:themeColor="text1"/>
        </w:rPr>
        <w:t>-tdTomato</w:t>
      </w:r>
      <w:r w:rsidR="005B452D" w:rsidRPr="00844263">
        <w:rPr>
          <w:color w:val="000000" w:themeColor="text1"/>
        </w:rPr>
        <w:t xml:space="preserve"> AAV </w:t>
      </w:r>
      <w:r w:rsidR="00634F82" w:rsidRPr="00844263">
        <w:rPr>
          <w:color w:val="000000" w:themeColor="text1"/>
        </w:rPr>
        <w:t xml:space="preserve">were made </w:t>
      </w:r>
      <w:r w:rsidR="005B452D" w:rsidRPr="00844263">
        <w:rPr>
          <w:color w:val="000000" w:themeColor="text1"/>
        </w:rPr>
        <w:t xml:space="preserve">into the </w:t>
      </w:r>
      <w:r w:rsidR="00FD48AE" w:rsidRPr="00844263">
        <w:rPr>
          <w:color w:val="000000" w:themeColor="text1"/>
        </w:rPr>
        <w:t>ARN</w:t>
      </w:r>
      <w:r w:rsidR="005B452D" w:rsidRPr="00844263">
        <w:rPr>
          <w:color w:val="000000" w:themeColor="text1"/>
        </w:rPr>
        <w:t xml:space="preserve"> of </w:t>
      </w:r>
      <w:r w:rsidR="003906F1" w:rsidRPr="00844263">
        <w:rPr>
          <w:color w:val="000000" w:themeColor="text1"/>
        </w:rPr>
        <w:t>adult female</w:t>
      </w:r>
      <w:r w:rsidR="00634F82" w:rsidRPr="00844263">
        <w:rPr>
          <w:color w:val="000000" w:themeColor="text1"/>
        </w:rPr>
        <w:t xml:space="preserve"> </w:t>
      </w:r>
      <w:r w:rsidR="00F77FE6" w:rsidRPr="00844263">
        <w:rPr>
          <w:color w:val="000000" w:themeColor="text1"/>
        </w:rPr>
        <w:t>KISS1</w:t>
      </w:r>
      <w:r w:rsidR="00634F82" w:rsidRPr="00844263">
        <w:rPr>
          <w:color w:val="000000" w:themeColor="text1"/>
        </w:rPr>
        <w:t>-Cre</w:t>
      </w:r>
      <w:r w:rsidR="00080058" w:rsidRPr="00844263">
        <w:rPr>
          <w:color w:val="000000" w:themeColor="text1"/>
        </w:rPr>
        <w:t>;GFP reporter</w:t>
      </w:r>
      <w:r w:rsidR="00634F82" w:rsidRPr="00844263">
        <w:rPr>
          <w:color w:val="000000" w:themeColor="text1"/>
        </w:rPr>
        <w:t xml:space="preserve"> mice that were </w:t>
      </w:r>
      <w:r w:rsidR="004E0DFD" w:rsidRPr="00844263">
        <w:rPr>
          <w:color w:val="000000" w:themeColor="text1"/>
        </w:rPr>
        <w:t xml:space="preserve">also </w:t>
      </w:r>
      <w:r w:rsidR="00634F82" w:rsidRPr="00844263">
        <w:rPr>
          <w:color w:val="000000" w:themeColor="text1"/>
        </w:rPr>
        <w:t>GDX at the time of surgery</w:t>
      </w:r>
      <w:r w:rsidR="00FD48AE" w:rsidRPr="00844263">
        <w:rPr>
          <w:color w:val="000000" w:themeColor="text1"/>
        </w:rPr>
        <w:t xml:space="preserve"> to </w:t>
      </w:r>
      <w:r w:rsidR="003803BD" w:rsidRPr="00844263">
        <w:rPr>
          <w:color w:val="000000" w:themeColor="text1"/>
        </w:rPr>
        <w:t>generate high frequency</w:t>
      </w:r>
      <w:r w:rsidR="00FD48AE" w:rsidRPr="00844263">
        <w:rPr>
          <w:color w:val="000000" w:themeColor="text1"/>
        </w:rPr>
        <w:t xml:space="preserve"> pu</w:t>
      </w:r>
      <w:r w:rsidR="003803BD" w:rsidRPr="00844263">
        <w:rPr>
          <w:color w:val="000000" w:themeColor="text1"/>
        </w:rPr>
        <w:t>lsatile LH secretion</w:t>
      </w:r>
      <w:r w:rsidR="00FD48AE" w:rsidRPr="00844263">
        <w:rPr>
          <w:color w:val="000000" w:themeColor="text1"/>
        </w:rPr>
        <w:t>.</w:t>
      </w:r>
      <w:r w:rsidR="00C14774" w:rsidRPr="00844263">
        <w:rPr>
          <w:color w:val="000000" w:themeColor="text1"/>
        </w:rPr>
        <w:t xml:space="preserve">  This result</w:t>
      </w:r>
      <w:r w:rsidR="00FD48AE" w:rsidRPr="00844263">
        <w:rPr>
          <w:color w:val="000000" w:themeColor="text1"/>
        </w:rPr>
        <w:t xml:space="preserve">ed in </w:t>
      </w:r>
      <w:r w:rsidR="006D1F8D" w:rsidRPr="00844263">
        <w:rPr>
          <w:color w:val="000000" w:themeColor="text1"/>
        </w:rPr>
        <w:t>60-69</w:t>
      </w:r>
      <w:r w:rsidR="00FD48AE" w:rsidRPr="00844263">
        <w:rPr>
          <w:color w:val="000000" w:themeColor="text1"/>
        </w:rPr>
        <w:t xml:space="preserve">% of </w:t>
      </w:r>
      <w:r w:rsidR="00CE3FB8" w:rsidRPr="00844263">
        <w:rPr>
          <w:color w:val="000000" w:themeColor="text1"/>
        </w:rPr>
        <w:t>ARN</w:t>
      </w:r>
      <w:r w:rsidR="00CE3FB8" w:rsidRPr="00844263">
        <w:rPr>
          <w:color w:val="000000" w:themeColor="text1"/>
          <w:vertAlign w:val="superscript"/>
        </w:rPr>
        <w:t>KISS</w:t>
      </w:r>
      <w:r w:rsidR="00FD48AE" w:rsidRPr="00844263">
        <w:rPr>
          <w:color w:val="000000" w:themeColor="text1"/>
          <w:vertAlign w:val="superscript"/>
        </w:rPr>
        <w:t xml:space="preserve"> </w:t>
      </w:r>
      <w:r w:rsidR="00FD48AE" w:rsidRPr="00844263">
        <w:rPr>
          <w:color w:val="000000" w:themeColor="text1"/>
        </w:rPr>
        <w:t>expressing Arch</w:t>
      </w:r>
      <w:r w:rsidR="00181A35" w:rsidRPr="00844263">
        <w:rPr>
          <w:color w:val="000000" w:themeColor="text1"/>
        </w:rPr>
        <w:t>T (Fig.3B &amp; Suppl. Fig.3</w:t>
      </w:r>
      <w:r w:rsidR="008C559E" w:rsidRPr="00844263">
        <w:rPr>
          <w:color w:val="000000" w:themeColor="text1"/>
        </w:rPr>
        <w:t>), representing</w:t>
      </w:r>
      <w:r w:rsidR="00FD48AE" w:rsidRPr="00844263">
        <w:rPr>
          <w:color w:val="000000" w:themeColor="text1"/>
        </w:rPr>
        <w:t xml:space="preserve"> </w:t>
      </w:r>
      <w:r w:rsidR="00080058" w:rsidRPr="00844263">
        <w:rPr>
          <w:color w:val="000000" w:themeColor="text1"/>
        </w:rPr>
        <w:t>77-83</w:t>
      </w:r>
      <w:r w:rsidR="00FD48AE" w:rsidRPr="00844263">
        <w:rPr>
          <w:color w:val="000000" w:themeColor="text1"/>
        </w:rPr>
        <w:t xml:space="preserve">% of all ArchT-expressing neurons </w:t>
      </w:r>
      <w:r w:rsidR="00CE3FB8" w:rsidRPr="00844263">
        <w:rPr>
          <w:color w:val="000000" w:themeColor="text1"/>
        </w:rPr>
        <w:t xml:space="preserve">depending on rostro-caudal location within the ARN </w:t>
      </w:r>
      <w:r w:rsidR="00181A35" w:rsidRPr="00844263">
        <w:rPr>
          <w:color w:val="000000" w:themeColor="text1"/>
        </w:rPr>
        <w:t>(Suppl Fig.3</w:t>
      </w:r>
      <w:r w:rsidR="00FD48AE" w:rsidRPr="00844263">
        <w:rPr>
          <w:color w:val="000000" w:themeColor="text1"/>
        </w:rPr>
        <w:t xml:space="preserve">). The use of </w:t>
      </w:r>
      <w:r w:rsidR="008A7E72" w:rsidRPr="00844263">
        <w:rPr>
          <w:color w:val="000000" w:themeColor="text1"/>
        </w:rPr>
        <w:t xml:space="preserve">a </w:t>
      </w:r>
      <w:r w:rsidR="00FD48AE" w:rsidRPr="00844263">
        <w:rPr>
          <w:color w:val="000000" w:themeColor="text1"/>
        </w:rPr>
        <w:t xml:space="preserve">GFP reporter for </w:t>
      </w:r>
      <w:r w:rsidR="008A7E72" w:rsidRPr="00844263">
        <w:rPr>
          <w:color w:val="000000" w:themeColor="text1"/>
        </w:rPr>
        <w:t xml:space="preserve">labelling </w:t>
      </w:r>
      <w:r w:rsidR="00FD48AE" w:rsidRPr="00844263">
        <w:rPr>
          <w:color w:val="000000" w:themeColor="text1"/>
        </w:rPr>
        <w:t>kisspeptin</w:t>
      </w:r>
      <w:r w:rsidR="008A7E72" w:rsidRPr="00844263">
        <w:rPr>
          <w:color w:val="000000" w:themeColor="text1"/>
        </w:rPr>
        <w:t xml:space="preserve"> neurons </w:t>
      </w:r>
      <w:r w:rsidR="00FD48AE" w:rsidRPr="00844263">
        <w:rPr>
          <w:color w:val="000000" w:themeColor="text1"/>
        </w:rPr>
        <w:t xml:space="preserve">is not as efficient as the tdTomato reporter </w:t>
      </w:r>
      <w:r w:rsidR="008A7E72" w:rsidRPr="00844263">
        <w:rPr>
          <w:color w:val="000000" w:themeColor="text1"/>
        </w:rPr>
        <w:t>(GCaMP6 and eNPHR</w:t>
      </w:r>
      <w:r w:rsidR="00EF7651" w:rsidRPr="00844263">
        <w:rPr>
          <w:color w:val="000000" w:themeColor="text1"/>
        </w:rPr>
        <w:t>3.0</w:t>
      </w:r>
      <w:r w:rsidR="008A7E72" w:rsidRPr="00844263">
        <w:rPr>
          <w:color w:val="000000" w:themeColor="text1"/>
        </w:rPr>
        <w:t xml:space="preserve"> experiments) </w:t>
      </w:r>
      <w:r w:rsidR="00B10210" w:rsidRPr="00844263">
        <w:rPr>
          <w:color w:val="000000" w:themeColor="text1"/>
        </w:rPr>
        <w:t xml:space="preserve">and, consequently, </w:t>
      </w:r>
      <w:r w:rsidR="008A7E72" w:rsidRPr="00844263">
        <w:rPr>
          <w:color w:val="000000" w:themeColor="text1"/>
        </w:rPr>
        <w:t>under-</w:t>
      </w:r>
      <w:r w:rsidR="00B10210" w:rsidRPr="00844263">
        <w:rPr>
          <w:color w:val="000000" w:themeColor="text1"/>
        </w:rPr>
        <w:t>reports</w:t>
      </w:r>
      <w:r w:rsidR="008A7E72" w:rsidRPr="00844263">
        <w:rPr>
          <w:color w:val="000000" w:themeColor="text1"/>
        </w:rPr>
        <w:t xml:space="preserve"> the number of ARN</w:t>
      </w:r>
      <w:r w:rsidR="008A7E72" w:rsidRPr="00844263">
        <w:rPr>
          <w:color w:val="000000" w:themeColor="text1"/>
          <w:vertAlign w:val="superscript"/>
        </w:rPr>
        <w:t>KISS</w:t>
      </w:r>
      <w:r w:rsidR="00181A35" w:rsidRPr="00844263">
        <w:rPr>
          <w:color w:val="000000" w:themeColor="text1"/>
        </w:rPr>
        <w:t xml:space="preserve"> neurons (Suppl. Figs 1,3,4</w:t>
      </w:r>
      <w:r w:rsidR="00B10210" w:rsidRPr="00844263">
        <w:rPr>
          <w:color w:val="000000" w:themeColor="text1"/>
        </w:rPr>
        <w:t xml:space="preserve">). </w:t>
      </w:r>
    </w:p>
    <w:p w14:paraId="3746E815" w14:textId="17104CE9" w:rsidR="00C14774" w:rsidRPr="00844263" w:rsidRDefault="001B75B9" w:rsidP="004E0DFD">
      <w:pPr>
        <w:jc w:val="both"/>
        <w:rPr>
          <w:b/>
          <w:color w:val="000000" w:themeColor="text1"/>
        </w:rPr>
      </w:pPr>
      <w:r w:rsidRPr="00844263">
        <w:rPr>
          <w:color w:val="000000" w:themeColor="text1"/>
        </w:rPr>
        <w:t>Cell-attached r</w:t>
      </w:r>
      <w:r w:rsidR="00325653" w:rsidRPr="00844263">
        <w:rPr>
          <w:color w:val="000000" w:themeColor="text1"/>
        </w:rPr>
        <w:t>ecordings from ARN</w:t>
      </w:r>
      <w:r w:rsidR="00325653" w:rsidRPr="00844263">
        <w:rPr>
          <w:color w:val="000000" w:themeColor="text1"/>
          <w:vertAlign w:val="superscript"/>
        </w:rPr>
        <w:t>KISS</w:t>
      </w:r>
      <w:r w:rsidR="00325653" w:rsidRPr="00844263">
        <w:rPr>
          <w:color w:val="000000" w:themeColor="text1"/>
        </w:rPr>
        <w:t xml:space="preserve"> neurons in a</w:t>
      </w:r>
      <w:r w:rsidR="00C14774" w:rsidRPr="00844263">
        <w:rPr>
          <w:color w:val="000000" w:themeColor="text1"/>
        </w:rPr>
        <w:t>cute brain slice</w:t>
      </w:r>
      <w:r w:rsidR="00325653" w:rsidRPr="00844263">
        <w:rPr>
          <w:color w:val="000000" w:themeColor="text1"/>
        </w:rPr>
        <w:t xml:space="preserve">s prepared from </w:t>
      </w:r>
      <w:r w:rsidR="00F77FE6" w:rsidRPr="00844263">
        <w:rPr>
          <w:color w:val="000000" w:themeColor="text1"/>
        </w:rPr>
        <w:t>ArchT AAV-injected KISS1</w:t>
      </w:r>
      <w:r w:rsidR="008C559E" w:rsidRPr="00844263">
        <w:rPr>
          <w:color w:val="000000" w:themeColor="text1"/>
        </w:rPr>
        <w:t>-Cre mice</w:t>
      </w:r>
      <w:r w:rsidR="00C14774" w:rsidRPr="00844263">
        <w:rPr>
          <w:color w:val="000000" w:themeColor="text1"/>
        </w:rPr>
        <w:t xml:space="preserve"> demonstrated that 532nm green light </w:t>
      </w:r>
      <w:r w:rsidR="00172F60" w:rsidRPr="00844263">
        <w:rPr>
          <w:color w:val="000000" w:themeColor="text1"/>
        </w:rPr>
        <w:t xml:space="preserve">promptly </w:t>
      </w:r>
      <w:r w:rsidR="00E456A9" w:rsidRPr="00844263">
        <w:rPr>
          <w:color w:val="000000" w:themeColor="text1"/>
        </w:rPr>
        <w:t xml:space="preserve">suppressed firing rates by </w:t>
      </w:r>
      <w:r w:rsidR="00BC1561" w:rsidRPr="00844263">
        <w:rPr>
          <w:color w:val="000000" w:themeColor="text1"/>
        </w:rPr>
        <w:t>76</w:t>
      </w:r>
      <w:r w:rsidR="00BC1561" w:rsidRPr="00844263">
        <w:rPr>
          <w:rFonts w:ascii="Cambria" w:hAnsi="Cambria"/>
          <w:color w:val="000000" w:themeColor="text1"/>
        </w:rPr>
        <w:t>±</w:t>
      </w:r>
      <w:r w:rsidR="00BC1561" w:rsidRPr="00844263">
        <w:rPr>
          <w:color w:val="000000" w:themeColor="text1"/>
        </w:rPr>
        <w:t>8</w:t>
      </w:r>
      <w:r w:rsidR="00E456A9" w:rsidRPr="00844263">
        <w:rPr>
          <w:color w:val="000000" w:themeColor="text1"/>
        </w:rPr>
        <w:t>%</w:t>
      </w:r>
      <w:r w:rsidR="00A20C5E" w:rsidRPr="00844263">
        <w:rPr>
          <w:color w:val="000000" w:themeColor="text1"/>
        </w:rPr>
        <w:t xml:space="preserve"> </w:t>
      </w:r>
      <w:r w:rsidR="00BC1561" w:rsidRPr="00844263">
        <w:rPr>
          <w:color w:val="000000" w:themeColor="text1"/>
        </w:rPr>
        <w:t xml:space="preserve">over the 5-min period </w:t>
      </w:r>
      <w:r w:rsidR="00E456A9" w:rsidRPr="00844263">
        <w:rPr>
          <w:color w:val="000000" w:themeColor="text1"/>
        </w:rPr>
        <w:t xml:space="preserve">with a </w:t>
      </w:r>
      <w:r w:rsidR="001E4EE0" w:rsidRPr="00844263">
        <w:rPr>
          <w:color w:val="000000" w:themeColor="text1"/>
        </w:rPr>
        <w:t xml:space="preserve">gradual </w:t>
      </w:r>
      <w:r w:rsidR="00E456A9" w:rsidRPr="00844263">
        <w:rPr>
          <w:color w:val="000000" w:themeColor="text1"/>
        </w:rPr>
        <w:t>return to baseline firing</w:t>
      </w:r>
      <w:r w:rsidR="00325653" w:rsidRPr="00844263">
        <w:rPr>
          <w:color w:val="000000" w:themeColor="text1"/>
        </w:rPr>
        <w:t xml:space="preserve"> when illumination was stopped (11 cells from </w:t>
      </w:r>
      <w:r w:rsidR="00192A04" w:rsidRPr="00844263">
        <w:rPr>
          <w:color w:val="000000" w:themeColor="text1"/>
        </w:rPr>
        <w:t>5</w:t>
      </w:r>
      <w:r w:rsidR="00325653" w:rsidRPr="00844263">
        <w:rPr>
          <w:color w:val="000000" w:themeColor="text1"/>
        </w:rPr>
        <w:t xml:space="preserve"> mice; </w:t>
      </w:r>
      <w:r w:rsidR="00E456A9" w:rsidRPr="00844263">
        <w:rPr>
          <w:color w:val="000000" w:themeColor="text1"/>
        </w:rPr>
        <w:t>Fig.3</w:t>
      </w:r>
      <w:r w:rsidRPr="00844263">
        <w:rPr>
          <w:color w:val="000000" w:themeColor="text1"/>
        </w:rPr>
        <w:t>C,D</w:t>
      </w:r>
      <w:r w:rsidR="00E456A9" w:rsidRPr="00844263">
        <w:rPr>
          <w:color w:val="000000" w:themeColor="text1"/>
        </w:rPr>
        <w:t>)</w:t>
      </w:r>
      <w:r w:rsidR="0080544D" w:rsidRPr="00844263">
        <w:rPr>
          <w:color w:val="000000" w:themeColor="text1"/>
        </w:rPr>
        <w:t>.  A</w:t>
      </w:r>
      <w:r w:rsidR="00A20C5E" w:rsidRPr="00844263">
        <w:rPr>
          <w:color w:val="000000" w:themeColor="text1"/>
        </w:rPr>
        <w:t xml:space="preserve">s </w:t>
      </w:r>
      <w:r w:rsidR="00F77FE6" w:rsidRPr="00844263">
        <w:rPr>
          <w:color w:val="000000" w:themeColor="text1"/>
        </w:rPr>
        <w:t>ARN</w:t>
      </w:r>
      <w:r w:rsidR="00F77FE6" w:rsidRPr="00844263">
        <w:rPr>
          <w:color w:val="000000" w:themeColor="text1"/>
          <w:vertAlign w:val="superscript"/>
        </w:rPr>
        <w:t>KISS</w:t>
      </w:r>
      <w:r w:rsidR="0080544D" w:rsidRPr="00844263">
        <w:rPr>
          <w:color w:val="000000" w:themeColor="text1"/>
        </w:rPr>
        <w:t xml:space="preserve"> neurons exhibit </w:t>
      </w:r>
      <w:r w:rsidR="00B10210" w:rsidRPr="00844263">
        <w:rPr>
          <w:color w:val="000000" w:themeColor="text1"/>
        </w:rPr>
        <w:t>very</w:t>
      </w:r>
      <w:r w:rsidR="00A20C5E" w:rsidRPr="00844263">
        <w:rPr>
          <w:color w:val="000000" w:themeColor="text1"/>
        </w:rPr>
        <w:t xml:space="preserve"> low levels of</w:t>
      </w:r>
      <w:r w:rsidR="0080544D" w:rsidRPr="00844263">
        <w:rPr>
          <w:color w:val="000000" w:themeColor="text1"/>
        </w:rPr>
        <w:t xml:space="preserve"> spontaneous </w:t>
      </w:r>
      <w:r w:rsidR="00D250C6" w:rsidRPr="00844263">
        <w:rPr>
          <w:color w:val="000000" w:themeColor="text1"/>
        </w:rPr>
        <w:t xml:space="preserve">electrical </w:t>
      </w:r>
      <w:r w:rsidR="0080544D" w:rsidRPr="00844263">
        <w:rPr>
          <w:color w:val="000000" w:themeColor="text1"/>
        </w:rPr>
        <w:t xml:space="preserve">activity </w:t>
      </w:r>
      <w:r w:rsidR="00A20C5E" w:rsidRPr="00844263">
        <w:rPr>
          <w:color w:val="000000" w:themeColor="text1"/>
        </w:rPr>
        <w:t xml:space="preserve">in the brain slice, </w:t>
      </w:r>
      <w:r w:rsidR="00E456A9" w:rsidRPr="00844263">
        <w:rPr>
          <w:color w:val="000000" w:themeColor="text1"/>
        </w:rPr>
        <w:t>10</w:t>
      </w:r>
      <w:r w:rsidR="001E4EE0" w:rsidRPr="00844263">
        <w:rPr>
          <w:color w:val="000000" w:themeColor="text1"/>
        </w:rPr>
        <w:t>-20</w:t>
      </w:r>
      <w:r w:rsidR="00E456A9" w:rsidRPr="00844263">
        <w:rPr>
          <w:color w:val="000000" w:themeColor="text1"/>
        </w:rPr>
        <w:t xml:space="preserve">nM </w:t>
      </w:r>
      <w:r w:rsidR="00A20C5E" w:rsidRPr="00844263">
        <w:rPr>
          <w:color w:val="000000" w:themeColor="text1"/>
        </w:rPr>
        <w:t xml:space="preserve">neurokinin B </w:t>
      </w:r>
      <w:r w:rsidR="00D250C6" w:rsidRPr="00844263">
        <w:rPr>
          <w:color w:val="000000" w:themeColor="text1"/>
        </w:rPr>
        <w:t xml:space="preserve">was added to the bathing medium to increase their firing </w:t>
      </w:r>
      <w:r w:rsidR="00D250C6" w:rsidRPr="00844263">
        <w:rPr>
          <w:color w:val="000000" w:themeColor="text1"/>
        </w:rPr>
        <w:fldChar w:fldCharType="begin"/>
      </w:r>
      <w:r w:rsidR="00165629" w:rsidRPr="00844263">
        <w:rPr>
          <w:color w:val="000000" w:themeColor="text1"/>
        </w:rPr>
        <w:instrText xml:space="preserve"> ADDIN EN.CITE &lt;EndNote&gt;&lt;Cite&gt;&lt;Author&gt;de Croft&lt;/Author&gt;&lt;Year&gt;2012&lt;/Year&gt;&lt;RecNum&gt;3349&lt;/RecNum&gt;&lt;DisplayText&gt;(27)&lt;/DisplayText&gt;&lt;record&gt;&lt;rec-number&gt;3349&lt;/rec-number&gt;&lt;foreign-keys&gt;&lt;key app="EN" db-id="9wv22ev02ddatpe25ed5r2vo50xtd9pe99ea" timestamp="1354667657"&gt;3349&lt;/key&gt;&lt;/foreign-keys&gt;&lt;ref-type name="Journal Article"&gt;17&lt;/ref-type&gt;&lt;contributors&gt;&lt;authors&gt;&lt;author&gt;de Croft, S.&lt;/author&gt;&lt;author&gt;Piet, R.&lt;/author&gt;&lt;author&gt;Mayer, C.&lt;/author&gt;&lt;author&gt;Mai, O.&lt;/author&gt;&lt;author&gt;Boehm, U.&lt;/author&gt;&lt;author&gt;Herbison, A. E.&lt;/author&gt;&lt;/authors&gt;&lt;/contributors&gt;&lt;auth-address&gt;Centre for Neuroendocrinology, Department of Physiology, University of Otago School of Medical Sciences, P.O. Box 913, Dunedin 9054, New Zealand. allan.herbison@otago.ac.nz.&lt;/auth-address&gt;&lt;titles&gt;&lt;title&gt;Spontaneous kisspeptin neuron firing in the adult mouse reveals marked sex and brain region differences but no support for a direct role in negative feedback&lt;/title&gt;&lt;secondary-title&gt;Endocrinology&lt;/secondary-title&gt;&lt;alt-title&gt;Endocrinology&lt;/alt-title&gt;&lt;/titles&gt;&lt;periodical&gt;&lt;full-title&gt;Endocrinology&lt;/full-title&gt;&lt;/periodical&gt;&lt;alt-periodical&gt;&lt;full-title&gt;Endocrinology&lt;/full-title&gt;&lt;/alt-periodical&gt;&lt;pages&gt;5384-93&lt;/pages&gt;&lt;volume&gt;153&lt;/volume&gt;&lt;number&gt;11&lt;/number&gt;&lt;edition&gt;2012/09/20&lt;/edition&gt;&lt;dates&gt;&lt;year&gt;2012&lt;/year&gt;&lt;pub-dates&gt;&lt;date&gt;Nov&lt;/date&gt;&lt;/pub-dates&gt;&lt;/dates&gt;&lt;isbn&gt;1945-7170 (Electronic)&amp;#xD;0013-7227 (Linking)&lt;/isbn&gt;&lt;accession-num&gt;22989626&lt;/accession-num&gt;&lt;urls&gt;&lt;related-urls&gt;&lt;url&gt;http://www.ncbi.nlm.nih.gov/pubmed/22989626&lt;/url&gt;&lt;/related-urls&gt;&lt;/urls&gt;&lt;electronic-resource-num&gt;10.1210/en.2012-1616&lt;/electronic-resource-num&gt;&lt;language&gt;eng&lt;/language&gt;&lt;/record&gt;&lt;/Cite&gt;&lt;/EndNote&gt;</w:instrText>
      </w:r>
      <w:r w:rsidR="00D250C6" w:rsidRPr="00844263">
        <w:rPr>
          <w:color w:val="000000" w:themeColor="text1"/>
        </w:rPr>
        <w:fldChar w:fldCharType="separate"/>
      </w:r>
      <w:r w:rsidR="00165629" w:rsidRPr="00844263">
        <w:rPr>
          <w:noProof/>
          <w:color w:val="000000" w:themeColor="text1"/>
        </w:rPr>
        <w:t>(27)</w:t>
      </w:r>
      <w:r w:rsidR="00D250C6" w:rsidRPr="00844263">
        <w:rPr>
          <w:color w:val="000000" w:themeColor="text1"/>
        </w:rPr>
        <w:fldChar w:fldCharType="end"/>
      </w:r>
      <w:r w:rsidR="00D250C6" w:rsidRPr="00844263">
        <w:rPr>
          <w:color w:val="000000" w:themeColor="text1"/>
        </w:rPr>
        <w:t>.</w:t>
      </w:r>
      <w:r w:rsidR="00C56AB0" w:rsidRPr="00844263">
        <w:rPr>
          <w:color w:val="000000" w:themeColor="text1"/>
        </w:rPr>
        <w:t xml:space="preserve"> </w:t>
      </w:r>
    </w:p>
    <w:p w14:paraId="4E287E35" w14:textId="1F35524D" w:rsidR="00DE088C" w:rsidRPr="00844263" w:rsidRDefault="00A7593A" w:rsidP="00996055">
      <w:pPr>
        <w:jc w:val="both"/>
        <w:rPr>
          <w:color w:val="000000" w:themeColor="text1"/>
        </w:rPr>
      </w:pPr>
      <w:r w:rsidRPr="00844263">
        <w:rPr>
          <w:color w:val="000000" w:themeColor="text1"/>
        </w:rPr>
        <w:lastRenderedPageBreak/>
        <w:t>In awake mice</w:t>
      </w:r>
      <w:r w:rsidR="00BF425F" w:rsidRPr="00844263">
        <w:rPr>
          <w:color w:val="000000" w:themeColor="text1"/>
        </w:rPr>
        <w:t xml:space="preserve"> (n=6)</w:t>
      </w:r>
      <w:r w:rsidRPr="00844263">
        <w:rPr>
          <w:color w:val="000000" w:themeColor="text1"/>
        </w:rPr>
        <w:t>, b</w:t>
      </w:r>
      <w:r w:rsidR="006542DD" w:rsidRPr="00844263">
        <w:rPr>
          <w:color w:val="000000" w:themeColor="text1"/>
        </w:rPr>
        <w:t>ilateral gre</w:t>
      </w:r>
      <w:r w:rsidRPr="00844263">
        <w:rPr>
          <w:color w:val="000000" w:themeColor="text1"/>
        </w:rPr>
        <w:t>en light activation of ArchT in ARN</w:t>
      </w:r>
      <w:r w:rsidRPr="00844263">
        <w:rPr>
          <w:color w:val="000000" w:themeColor="text1"/>
          <w:vertAlign w:val="superscript"/>
        </w:rPr>
        <w:t>KISS</w:t>
      </w:r>
      <w:r w:rsidRPr="00844263">
        <w:rPr>
          <w:color w:val="000000" w:themeColor="text1"/>
        </w:rPr>
        <w:t xml:space="preserve"> neurons </w:t>
      </w:r>
      <w:r w:rsidR="006542DD" w:rsidRPr="00844263">
        <w:rPr>
          <w:color w:val="000000" w:themeColor="text1"/>
        </w:rPr>
        <w:t xml:space="preserve">for </w:t>
      </w:r>
      <w:r w:rsidR="008E61FD" w:rsidRPr="00844263">
        <w:rPr>
          <w:color w:val="000000" w:themeColor="text1"/>
        </w:rPr>
        <w:t xml:space="preserve">a </w:t>
      </w:r>
      <w:r w:rsidR="008A7E72" w:rsidRPr="00844263">
        <w:rPr>
          <w:color w:val="000000" w:themeColor="text1"/>
        </w:rPr>
        <w:t>30-</w:t>
      </w:r>
      <w:r w:rsidR="006542DD" w:rsidRPr="00844263">
        <w:rPr>
          <w:color w:val="000000" w:themeColor="text1"/>
        </w:rPr>
        <w:t xml:space="preserve">min </w:t>
      </w:r>
      <w:r w:rsidR="008E61FD" w:rsidRPr="00844263">
        <w:rPr>
          <w:color w:val="000000" w:themeColor="text1"/>
        </w:rPr>
        <w:t xml:space="preserve">period </w:t>
      </w:r>
      <w:r w:rsidR="006542DD" w:rsidRPr="00844263">
        <w:rPr>
          <w:color w:val="000000" w:themeColor="text1"/>
        </w:rPr>
        <w:t xml:space="preserve">resulted in a </w:t>
      </w:r>
      <w:r w:rsidR="007F1227" w:rsidRPr="00844263">
        <w:rPr>
          <w:color w:val="000000" w:themeColor="text1"/>
        </w:rPr>
        <w:t xml:space="preserve">49% </w:t>
      </w:r>
      <w:r w:rsidR="006542DD" w:rsidRPr="00844263">
        <w:rPr>
          <w:color w:val="000000" w:themeColor="text1"/>
        </w:rPr>
        <w:t xml:space="preserve">suppression of </w:t>
      </w:r>
      <w:r w:rsidR="008C559E" w:rsidRPr="00844263">
        <w:rPr>
          <w:color w:val="000000" w:themeColor="text1"/>
        </w:rPr>
        <w:t xml:space="preserve">LH </w:t>
      </w:r>
      <w:r w:rsidR="008A7E72" w:rsidRPr="00844263">
        <w:rPr>
          <w:color w:val="000000" w:themeColor="text1"/>
        </w:rPr>
        <w:t>pulse frequency</w:t>
      </w:r>
      <w:r w:rsidR="007F1227" w:rsidRPr="00844263">
        <w:rPr>
          <w:color w:val="000000" w:themeColor="text1"/>
        </w:rPr>
        <w:t xml:space="preserve"> (p&lt;0.0</w:t>
      </w:r>
      <w:r w:rsidR="006D202F" w:rsidRPr="00844263">
        <w:rPr>
          <w:color w:val="000000" w:themeColor="text1"/>
        </w:rPr>
        <w:t>1</w:t>
      </w:r>
      <w:r w:rsidR="007F1227" w:rsidRPr="00844263">
        <w:rPr>
          <w:color w:val="000000" w:themeColor="text1"/>
        </w:rPr>
        <w:t xml:space="preserve">; </w:t>
      </w:r>
      <w:r w:rsidR="00EF7651" w:rsidRPr="00844263">
        <w:rPr>
          <w:color w:val="000000" w:themeColor="text1"/>
        </w:rPr>
        <w:t xml:space="preserve">repeated measures </w:t>
      </w:r>
      <w:r w:rsidR="00BF425F" w:rsidRPr="00844263">
        <w:rPr>
          <w:color w:val="000000" w:themeColor="text1"/>
        </w:rPr>
        <w:t xml:space="preserve">ANOVA with </w:t>
      </w:r>
      <w:r w:rsidR="00BF425F" w:rsidRPr="00844263">
        <w:rPr>
          <w:i/>
          <w:color w:val="000000" w:themeColor="text1"/>
        </w:rPr>
        <w:t>post-hoc</w:t>
      </w:r>
      <w:r w:rsidR="00BF425F" w:rsidRPr="00844263">
        <w:rPr>
          <w:color w:val="000000" w:themeColor="text1"/>
        </w:rPr>
        <w:t xml:space="preserve"> Dunnet</w:t>
      </w:r>
      <w:r w:rsidR="008112C2" w:rsidRPr="00844263">
        <w:rPr>
          <w:color w:val="000000" w:themeColor="text1"/>
        </w:rPr>
        <w:t>t’</w:t>
      </w:r>
      <w:r w:rsidR="00BF425F" w:rsidRPr="00844263">
        <w:rPr>
          <w:color w:val="000000" w:themeColor="text1"/>
        </w:rPr>
        <w:t>s tests)</w:t>
      </w:r>
      <w:r w:rsidR="007F1227" w:rsidRPr="00844263">
        <w:rPr>
          <w:color w:val="000000" w:themeColor="text1"/>
        </w:rPr>
        <w:t xml:space="preserve">, 65% decrease in </w:t>
      </w:r>
      <w:r w:rsidR="001215F3" w:rsidRPr="00844263">
        <w:rPr>
          <w:color w:val="000000" w:themeColor="text1"/>
        </w:rPr>
        <w:t>the amplitude of pulses occurring during illumination</w:t>
      </w:r>
      <w:r w:rsidR="007815B1" w:rsidRPr="00844263">
        <w:rPr>
          <w:color w:val="000000" w:themeColor="text1"/>
        </w:rPr>
        <w:t xml:space="preserve"> </w:t>
      </w:r>
      <w:r w:rsidR="00BF425F" w:rsidRPr="00844263">
        <w:rPr>
          <w:color w:val="000000" w:themeColor="text1"/>
        </w:rPr>
        <w:t xml:space="preserve">(p&lt;0.05; ANOVA with </w:t>
      </w:r>
      <w:r w:rsidR="00BF425F" w:rsidRPr="00844263">
        <w:rPr>
          <w:i/>
          <w:color w:val="000000" w:themeColor="text1"/>
        </w:rPr>
        <w:t>post-hoc</w:t>
      </w:r>
      <w:r w:rsidR="00BF425F" w:rsidRPr="00844263">
        <w:rPr>
          <w:color w:val="000000" w:themeColor="text1"/>
        </w:rPr>
        <w:t xml:space="preserve"> Dunnet</w:t>
      </w:r>
      <w:r w:rsidR="002E5347" w:rsidRPr="00844263">
        <w:rPr>
          <w:color w:val="000000" w:themeColor="text1"/>
        </w:rPr>
        <w:t>t</w:t>
      </w:r>
      <w:r w:rsidR="007A5CF0" w:rsidRPr="00844263">
        <w:rPr>
          <w:color w:val="000000" w:themeColor="text1"/>
        </w:rPr>
        <w:t>’</w:t>
      </w:r>
      <w:r w:rsidR="00BF425F" w:rsidRPr="00844263">
        <w:rPr>
          <w:color w:val="000000" w:themeColor="text1"/>
        </w:rPr>
        <w:t xml:space="preserve">s tests) </w:t>
      </w:r>
      <w:r w:rsidR="007F1227" w:rsidRPr="00844263">
        <w:rPr>
          <w:color w:val="000000" w:themeColor="text1"/>
        </w:rPr>
        <w:t xml:space="preserve">and </w:t>
      </w:r>
      <w:r w:rsidR="001215F3" w:rsidRPr="00844263">
        <w:rPr>
          <w:color w:val="000000" w:themeColor="text1"/>
        </w:rPr>
        <w:t xml:space="preserve">a </w:t>
      </w:r>
      <w:r w:rsidR="007F1227" w:rsidRPr="00844263">
        <w:rPr>
          <w:color w:val="000000" w:themeColor="text1"/>
        </w:rPr>
        <w:t>49% decline in</w:t>
      </w:r>
      <w:r w:rsidR="001B75B9" w:rsidRPr="00844263">
        <w:rPr>
          <w:color w:val="000000" w:themeColor="text1"/>
        </w:rPr>
        <w:t xml:space="preserve"> basal </w:t>
      </w:r>
      <w:r w:rsidR="006542DD" w:rsidRPr="00844263">
        <w:rPr>
          <w:color w:val="000000" w:themeColor="text1"/>
        </w:rPr>
        <w:t>LH secretion (Fig.3</w:t>
      </w:r>
      <w:r w:rsidR="008A7E72" w:rsidRPr="00844263">
        <w:rPr>
          <w:color w:val="000000" w:themeColor="text1"/>
        </w:rPr>
        <w:t>E,F,I-K</w:t>
      </w:r>
      <w:r w:rsidR="006542DD" w:rsidRPr="00844263">
        <w:rPr>
          <w:color w:val="000000" w:themeColor="text1"/>
        </w:rPr>
        <w:t xml:space="preserve">). </w:t>
      </w:r>
      <w:r w:rsidR="00FD40C8" w:rsidRPr="00844263">
        <w:rPr>
          <w:color w:val="000000" w:themeColor="text1"/>
        </w:rPr>
        <w:t>Controls</w:t>
      </w:r>
      <w:r w:rsidR="00BF425F" w:rsidRPr="00844263">
        <w:rPr>
          <w:color w:val="000000" w:themeColor="text1"/>
        </w:rPr>
        <w:t xml:space="preserve"> (n=9)</w:t>
      </w:r>
      <w:r w:rsidR="00FD40C8" w:rsidRPr="00844263">
        <w:rPr>
          <w:color w:val="000000" w:themeColor="text1"/>
        </w:rPr>
        <w:t xml:space="preserve"> </w:t>
      </w:r>
      <w:r w:rsidR="00BF425F" w:rsidRPr="00844263">
        <w:rPr>
          <w:color w:val="000000" w:themeColor="text1"/>
        </w:rPr>
        <w:t xml:space="preserve">included </w:t>
      </w:r>
      <w:r w:rsidR="00FD40C8" w:rsidRPr="00844263">
        <w:rPr>
          <w:color w:val="000000" w:themeColor="text1"/>
        </w:rPr>
        <w:t>b</w:t>
      </w:r>
      <w:r w:rsidR="008E61FD" w:rsidRPr="00844263">
        <w:rPr>
          <w:color w:val="000000" w:themeColor="text1"/>
        </w:rPr>
        <w:t xml:space="preserve">lue light illumination </w:t>
      </w:r>
      <w:r w:rsidR="00FD40C8" w:rsidRPr="00844263">
        <w:rPr>
          <w:color w:val="000000" w:themeColor="text1"/>
        </w:rPr>
        <w:t xml:space="preserve">in </w:t>
      </w:r>
      <w:r w:rsidR="00FB212D" w:rsidRPr="00844263">
        <w:rPr>
          <w:color w:val="000000" w:themeColor="text1"/>
        </w:rPr>
        <w:t>four</w:t>
      </w:r>
      <w:r w:rsidR="002105CC" w:rsidRPr="00844263">
        <w:rPr>
          <w:color w:val="000000" w:themeColor="text1"/>
        </w:rPr>
        <w:t xml:space="preserve"> </w:t>
      </w:r>
      <w:r w:rsidR="008E61FD" w:rsidRPr="00844263">
        <w:rPr>
          <w:color w:val="000000" w:themeColor="text1"/>
        </w:rPr>
        <w:t>mice</w:t>
      </w:r>
      <w:r w:rsidR="002105CC" w:rsidRPr="00844263">
        <w:rPr>
          <w:color w:val="000000" w:themeColor="text1"/>
        </w:rPr>
        <w:t xml:space="preserve"> </w:t>
      </w:r>
      <w:r w:rsidR="00BF425F" w:rsidRPr="00844263">
        <w:rPr>
          <w:color w:val="000000" w:themeColor="text1"/>
        </w:rPr>
        <w:t>previously showing LH pulse inhibition</w:t>
      </w:r>
      <w:r w:rsidR="002105CC" w:rsidRPr="00844263">
        <w:rPr>
          <w:color w:val="000000" w:themeColor="text1"/>
        </w:rPr>
        <w:t xml:space="preserve"> with green light</w:t>
      </w:r>
      <w:r w:rsidR="008E61FD" w:rsidRPr="00844263">
        <w:rPr>
          <w:color w:val="000000" w:themeColor="text1"/>
        </w:rPr>
        <w:t xml:space="preserve"> </w:t>
      </w:r>
      <w:r w:rsidR="008A7E72" w:rsidRPr="00844263">
        <w:rPr>
          <w:color w:val="000000" w:themeColor="text1"/>
        </w:rPr>
        <w:t>(</w:t>
      </w:r>
      <w:r w:rsidR="001B75B9" w:rsidRPr="00844263">
        <w:rPr>
          <w:color w:val="000000" w:themeColor="text1"/>
        </w:rPr>
        <w:t>Fig.3</w:t>
      </w:r>
      <w:r w:rsidR="00FB212D" w:rsidRPr="00844263">
        <w:rPr>
          <w:color w:val="000000" w:themeColor="text1"/>
        </w:rPr>
        <w:t>G</w:t>
      </w:r>
      <w:r w:rsidR="00FD40C8" w:rsidRPr="00844263">
        <w:rPr>
          <w:color w:val="000000" w:themeColor="text1"/>
        </w:rPr>
        <w:t>)</w:t>
      </w:r>
      <w:r w:rsidR="00BF425F" w:rsidRPr="00844263">
        <w:rPr>
          <w:color w:val="000000" w:themeColor="text1"/>
        </w:rPr>
        <w:t>,</w:t>
      </w:r>
      <w:r w:rsidR="00FD40C8" w:rsidRPr="00844263">
        <w:rPr>
          <w:color w:val="000000" w:themeColor="text1"/>
        </w:rPr>
        <w:t xml:space="preserve"> green light illumination of wild-type mice injected with the Cre-dependent ArchT AAV </w:t>
      </w:r>
      <w:r w:rsidR="00E7181F" w:rsidRPr="00844263">
        <w:rPr>
          <w:color w:val="000000" w:themeColor="text1"/>
        </w:rPr>
        <w:t xml:space="preserve">(Fig.3H) </w:t>
      </w:r>
      <w:r w:rsidR="002105CC" w:rsidRPr="00844263">
        <w:rPr>
          <w:color w:val="000000" w:themeColor="text1"/>
        </w:rPr>
        <w:t>and Kiss-Cre mice without ArchT</w:t>
      </w:r>
      <w:r w:rsidR="00FB212D" w:rsidRPr="00844263">
        <w:rPr>
          <w:color w:val="000000" w:themeColor="text1"/>
        </w:rPr>
        <w:t xml:space="preserve">. </w:t>
      </w:r>
      <w:r w:rsidR="00E7181F" w:rsidRPr="00844263">
        <w:rPr>
          <w:color w:val="000000" w:themeColor="text1"/>
        </w:rPr>
        <w:t xml:space="preserve"> </w:t>
      </w:r>
      <w:r w:rsidR="00FB212D" w:rsidRPr="00844263">
        <w:rPr>
          <w:color w:val="000000" w:themeColor="text1"/>
        </w:rPr>
        <w:t>In all cases, laser illumination</w:t>
      </w:r>
      <w:r w:rsidR="00FD40C8" w:rsidRPr="00844263">
        <w:rPr>
          <w:color w:val="000000" w:themeColor="text1"/>
        </w:rPr>
        <w:t xml:space="preserve"> had no effect on L</w:t>
      </w:r>
      <w:r w:rsidR="001B75B9" w:rsidRPr="00844263">
        <w:rPr>
          <w:color w:val="000000" w:themeColor="text1"/>
        </w:rPr>
        <w:t>H secretion</w:t>
      </w:r>
      <w:r w:rsidR="002407E9" w:rsidRPr="00844263">
        <w:rPr>
          <w:color w:val="000000" w:themeColor="text1"/>
        </w:rPr>
        <w:t xml:space="preserve"> (Fig.3</w:t>
      </w:r>
      <w:r w:rsidR="00E7181F" w:rsidRPr="00844263">
        <w:rPr>
          <w:color w:val="000000" w:themeColor="text1"/>
        </w:rPr>
        <w:t>L</w:t>
      </w:r>
      <w:r w:rsidR="002407E9" w:rsidRPr="00844263">
        <w:rPr>
          <w:color w:val="000000" w:themeColor="text1"/>
        </w:rPr>
        <w:t>-N)</w:t>
      </w:r>
      <w:r w:rsidR="00FD40C8" w:rsidRPr="00844263">
        <w:rPr>
          <w:color w:val="000000" w:themeColor="text1"/>
        </w:rPr>
        <w:t xml:space="preserve">. </w:t>
      </w:r>
    </w:p>
    <w:p w14:paraId="78820603" w14:textId="77777777" w:rsidR="00996055" w:rsidRPr="00844263" w:rsidRDefault="00996055" w:rsidP="00996055">
      <w:pPr>
        <w:jc w:val="both"/>
        <w:rPr>
          <w:color w:val="000000" w:themeColor="text1"/>
        </w:rPr>
      </w:pPr>
    </w:p>
    <w:p w14:paraId="38E6C193" w14:textId="732ADB35" w:rsidR="007E3A50" w:rsidRPr="00844263" w:rsidRDefault="007E3A50">
      <w:pPr>
        <w:rPr>
          <w:i/>
          <w:color w:val="000000" w:themeColor="text1"/>
        </w:rPr>
      </w:pPr>
      <w:r w:rsidRPr="00844263">
        <w:rPr>
          <w:i/>
          <w:color w:val="000000" w:themeColor="text1"/>
        </w:rPr>
        <w:t>Re-setting the activity</w:t>
      </w:r>
      <w:r w:rsidR="008F112D" w:rsidRPr="00844263">
        <w:rPr>
          <w:i/>
          <w:color w:val="000000" w:themeColor="text1"/>
        </w:rPr>
        <w:t xml:space="preserve"> of</w:t>
      </w:r>
      <w:r w:rsidRPr="00844263">
        <w:rPr>
          <w:i/>
          <w:color w:val="000000" w:themeColor="text1"/>
        </w:rPr>
        <w:t xml:space="preserve"> </w:t>
      </w:r>
      <w:r w:rsidR="008F112D" w:rsidRPr="00844263">
        <w:rPr>
          <w:i/>
          <w:color w:val="000000" w:themeColor="text1"/>
        </w:rPr>
        <w:t>ARC</w:t>
      </w:r>
      <w:r w:rsidR="008F112D" w:rsidRPr="00844263">
        <w:rPr>
          <w:i/>
          <w:color w:val="000000" w:themeColor="text1"/>
          <w:vertAlign w:val="superscript"/>
        </w:rPr>
        <w:t>KISS</w:t>
      </w:r>
      <w:r w:rsidR="008F112D" w:rsidRPr="00844263">
        <w:rPr>
          <w:i/>
          <w:color w:val="000000" w:themeColor="text1"/>
        </w:rPr>
        <w:t xml:space="preserve"> neurons </w:t>
      </w:r>
      <w:r w:rsidRPr="00844263">
        <w:rPr>
          <w:i/>
          <w:color w:val="000000" w:themeColor="text1"/>
        </w:rPr>
        <w:t xml:space="preserve">re-sets pulsatile LH secretion </w:t>
      </w:r>
      <w:r w:rsidRPr="00844263">
        <w:rPr>
          <w:color w:val="000000" w:themeColor="text1"/>
        </w:rPr>
        <w:t>in vivo</w:t>
      </w:r>
    </w:p>
    <w:p w14:paraId="2A38E414" w14:textId="4EA95956" w:rsidR="00D935E8" w:rsidRPr="00844263" w:rsidRDefault="00AD37CC" w:rsidP="00B62417">
      <w:pPr>
        <w:jc w:val="both"/>
        <w:rPr>
          <w:color w:val="000000" w:themeColor="text1"/>
        </w:rPr>
      </w:pPr>
      <w:r w:rsidRPr="00844263">
        <w:rPr>
          <w:color w:val="000000" w:themeColor="text1"/>
        </w:rPr>
        <w:t xml:space="preserve">The above studies show that </w:t>
      </w:r>
      <w:r w:rsidR="005F0DAB" w:rsidRPr="00844263">
        <w:rPr>
          <w:color w:val="000000" w:themeColor="text1"/>
        </w:rPr>
        <w:t>ARC</w:t>
      </w:r>
      <w:r w:rsidR="005F0DAB" w:rsidRPr="00844263">
        <w:rPr>
          <w:color w:val="000000" w:themeColor="text1"/>
          <w:vertAlign w:val="superscript"/>
        </w:rPr>
        <w:t>KISS</w:t>
      </w:r>
      <w:r w:rsidR="00D250C6" w:rsidRPr="00844263">
        <w:rPr>
          <w:color w:val="000000" w:themeColor="text1"/>
        </w:rPr>
        <w:t xml:space="preserve"> neuron activity is</w:t>
      </w:r>
      <w:r w:rsidRPr="00844263">
        <w:rPr>
          <w:color w:val="000000" w:themeColor="text1"/>
        </w:rPr>
        <w:t xml:space="preserve"> </w:t>
      </w:r>
      <w:r w:rsidR="005F0DAB" w:rsidRPr="00844263">
        <w:rPr>
          <w:color w:val="000000" w:themeColor="text1"/>
        </w:rPr>
        <w:t xml:space="preserve">both </w:t>
      </w:r>
      <w:r w:rsidRPr="00844263">
        <w:rPr>
          <w:color w:val="000000" w:themeColor="text1"/>
        </w:rPr>
        <w:t xml:space="preserve">necessary and sufficient for </w:t>
      </w:r>
      <w:r w:rsidR="00B62417" w:rsidRPr="00844263">
        <w:rPr>
          <w:color w:val="000000" w:themeColor="text1"/>
        </w:rPr>
        <w:t xml:space="preserve">pulsatile LH secretion in the mouse.  However, it </w:t>
      </w:r>
      <w:r w:rsidR="00523714" w:rsidRPr="00844263">
        <w:rPr>
          <w:color w:val="000000" w:themeColor="text1"/>
        </w:rPr>
        <w:t>remains</w:t>
      </w:r>
      <w:r w:rsidR="00B62417" w:rsidRPr="00844263">
        <w:rPr>
          <w:color w:val="000000" w:themeColor="text1"/>
        </w:rPr>
        <w:t xml:space="preserve"> possible that </w:t>
      </w:r>
      <w:r w:rsidR="00FB212D" w:rsidRPr="00844263">
        <w:rPr>
          <w:color w:val="000000" w:themeColor="text1"/>
        </w:rPr>
        <w:t xml:space="preserve">these cells </w:t>
      </w:r>
      <w:r w:rsidR="00B62417" w:rsidRPr="00844263">
        <w:rPr>
          <w:color w:val="000000" w:themeColor="text1"/>
        </w:rPr>
        <w:t>represent a relay of the pulse generator rather t</w:t>
      </w:r>
      <w:r w:rsidR="005F0DAB" w:rsidRPr="00844263">
        <w:rPr>
          <w:color w:val="000000" w:themeColor="text1"/>
        </w:rPr>
        <w:t>ha</w:t>
      </w:r>
      <w:r w:rsidR="00B62417" w:rsidRPr="00844263">
        <w:rPr>
          <w:color w:val="000000" w:themeColor="text1"/>
        </w:rPr>
        <w:t xml:space="preserve">n being the episode generator themselves. In the course of developing the optogenetic methodology for this study we also examined halorhodopsin (eNpHR3.0) as a potential </w:t>
      </w:r>
      <w:r w:rsidR="00523714" w:rsidRPr="00844263">
        <w:rPr>
          <w:color w:val="000000" w:themeColor="text1"/>
        </w:rPr>
        <w:t xml:space="preserve">inhibitory </w:t>
      </w:r>
      <w:r w:rsidR="00B62417" w:rsidRPr="00844263">
        <w:rPr>
          <w:color w:val="000000" w:themeColor="text1"/>
        </w:rPr>
        <w:t xml:space="preserve">tool.  Electrophysiological studies on eNpHR3.0-expressing </w:t>
      </w:r>
      <w:r w:rsidR="00523714" w:rsidRPr="00844263">
        <w:rPr>
          <w:color w:val="000000" w:themeColor="text1"/>
        </w:rPr>
        <w:t>ARC</w:t>
      </w:r>
      <w:r w:rsidR="00523714" w:rsidRPr="00844263">
        <w:rPr>
          <w:color w:val="000000" w:themeColor="text1"/>
          <w:vertAlign w:val="superscript"/>
        </w:rPr>
        <w:t>KISS</w:t>
      </w:r>
      <w:r w:rsidR="00523714" w:rsidRPr="00844263">
        <w:rPr>
          <w:color w:val="000000" w:themeColor="text1"/>
        </w:rPr>
        <w:t xml:space="preserve"> neurons </w:t>
      </w:r>
      <w:r w:rsidR="00B62417" w:rsidRPr="00844263">
        <w:rPr>
          <w:color w:val="000000" w:themeColor="text1"/>
        </w:rPr>
        <w:t>revealed th</w:t>
      </w:r>
      <w:r w:rsidR="0036583E" w:rsidRPr="00844263">
        <w:rPr>
          <w:color w:val="000000" w:themeColor="text1"/>
        </w:rPr>
        <w:t>at 532</w:t>
      </w:r>
      <w:r w:rsidR="005F0DAB" w:rsidRPr="00844263">
        <w:rPr>
          <w:color w:val="000000" w:themeColor="text1"/>
        </w:rPr>
        <w:t>nm green light evoked a</w:t>
      </w:r>
      <w:r w:rsidR="000F7EF7" w:rsidRPr="00844263">
        <w:rPr>
          <w:color w:val="000000" w:themeColor="text1"/>
        </w:rPr>
        <w:t xml:space="preserve"> mean</w:t>
      </w:r>
      <w:r w:rsidR="005F0DAB" w:rsidRPr="00844263">
        <w:rPr>
          <w:color w:val="000000" w:themeColor="text1"/>
        </w:rPr>
        <w:t xml:space="preserve"> </w:t>
      </w:r>
      <w:r w:rsidR="000F7EF7" w:rsidRPr="00844263">
        <w:rPr>
          <w:color w:val="000000" w:themeColor="text1"/>
        </w:rPr>
        <w:t>81</w:t>
      </w:r>
      <w:r w:rsidR="0049037B" w:rsidRPr="00844263">
        <w:rPr>
          <w:rFonts w:ascii="Cambria" w:hAnsi="Cambria"/>
          <w:color w:val="000000" w:themeColor="text1"/>
        </w:rPr>
        <w:t>±</w:t>
      </w:r>
      <w:r w:rsidR="000F7EF7" w:rsidRPr="00844263">
        <w:rPr>
          <w:color w:val="000000" w:themeColor="text1"/>
        </w:rPr>
        <w:t>4</w:t>
      </w:r>
      <w:r w:rsidR="0049037B" w:rsidRPr="00844263">
        <w:rPr>
          <w:color w:val="000000" w:themeColor="text1"/>
        </w:rPr>
        <w:t>%</w:t>
      </w:r>
      <w:r w:rsidR="0076299D" w:rsidRPr="00844263">
        <w:rPr>
          <w:color w:val="000000" w:themeColor="text1"/>
        </w:rPr>
        <w:t xml:space="preserve"> </w:t>
      </w:r>
      <w:r w:rsidR="000F7EF7" w:rsidRPr="00844263">
        <w:rPr>
          <w:color w:val="000000" w:themeColor="text1"/>
        </w:rPr>
        <w:t xml:space="preserve">inhibition, and often </w:t>
      </w:r>
      <w:r w:rsidR="00B62417" w:rsidRPr="00844263">
        <w:rPr>
          <w:color w:val="000000" w:themeColor="text1"/>
        </w:rPr>
        <w:t>complete silencing</w:t>
      </w:r>
      <w:r w:rsidR="000F7EF7" w:rsidRPr="00844263">
        <w:rPr>
          <w:color w:val="000000" w:themeColor="text1"/>
        </w:rPr>
        <w:t>,</w:t>
      </w:r>
      <w:r w:rsidR="00B62417" w:rsidRPr="00844263">
        <w:rPr>
          <w:color w:val="000000" w:themeColor="text1"/>
        </w:rPr>
        <w:t xml:space="preserve"> of </w:t>
      </w:r>
      <w:r w:rsidR="005F0DAB" w:rsidRPr="00844263">
        <w:rPr>
          <w:color w:val="000000" w:themeColor="text1"/>
        </w:rPr>
        <w:t xml:space="preserve">NKB-activated </w:t>
      </w:r>
      <w:r w:rsidR="0036583E" w:rsidRPr="00844263">
        <w:rPr>
          <w:color w:val="000000" w:themeColor="text1"/>
        </w:rPr>
        <w:t>ARC</w:t>
      </w:r>
      <w:r w:rsidR="0036583E" w:rsidRPr="00844263">
        <w:rPr>
          <w:color w:val="000000" w:themeColor="text1"/>
          <w:vertAlign w:val="superscript"/>
        </w:rPr>
        <w:t>KISS</w:t>
      </w:r>
      <w:r w:rsidR="0036583E" w:rsidRPr="00844263">
        <w:rPr>
          <w:color w:val="000000" w:themeColor="text1"/>
        </w:rPr>
        <w:t xml:space="preserve"> neurons </w:t>
      </w:r>
      <w:r w:rsidR="00523714" w:rsidRPr="00844263">
        <w:rPr>
          <w:color w:val="000000" w:themeColor="text1"/>
        </w:rPr>
        <w:t xml:space="preserve">but </w:t>
      </w:r>
      <w:r w:rsidR="00D935E8" w:rsidRPr="00844263">
        <w:rPr>
          <w:color w:val="000000" w:themeColor="text1"/>
        </w:rPr>
        <w:t xml:space="preserve">then </w:t>
      </w:r>
      <w:r w:rsidR="0017310E" w:rsidRPr="00844263">
        <w:rPr>
          <w:color w:val="000000" w:themeColor="text1"/>
        </w:rPr>
        <w:t>resulted in</w:t>
      </w:r>
      <w:r w:rsidR="00523714" w:rsidRPr="00844263">
        <w:rPr>
          <w:color w:val="000000" w:themeColor="text1"/>
        </w:rPr>
        <w:t xml:space="preserve"> </w:t>
      </w:r>
      <w:r w:rsidR="00B62417" w:rsidRPr="00844263">
        <w:rPr>
          <w:color w:val="000000" w:themeColor="text1"/>
        </w:rPr>
        <w:t>a marked rebound activation for up to 2 min when</w:t>
      </w:r>
      <w:r w:rsidR="00206E99" w:rsidRPr="00844263">
        <w:rPr>
          <w:color w:val="000000" w:themeColor="text1"/>
        </w:rPr>
        <w:t xml:space="preserve"> illumination was stopped (Fig.4</w:t>
      </w:r>
      <w:r w:rsidR="00324228" w:rsidRPr="00844263">
        <w:rPr>
          <w:color w:val="000000" w:themeColor="text1"/>
        </w:rPr>
        <w:t>C,</w:t>
      </w:r>
      <w:r w:rsidR="0036583E" w:rsidRPr="00844263">
        <w:rPr>
          <w:color w:val="000000" w:themeColor="text1"/>
        </w:rPr>
        <w:t>D</w:t>
      </w:r>
      <w:r w:rsidR="00FB212D" w:rsidRPr="00844263">
        <w:rPr>
          <w:color w:val="000000" w:themeColor="text1"/>
        </w:rPr>
        <w:t xml:space="preserve">). This represented an ideal </w:t>
      </w:r>
      <w:r w:rsidR="00996055" w:rsidRPr="00844263">
        <w:rPr>
          <w:color w:val="000000" w:themeColor="text1"/>
        </w:rPr>
        <w:t>way</w:t>
      </w:r>
      <w:r w:rsidR="00FB212D" w:rsidRPr="00844263">
        <w:rPr>
          <w:color w:val="000000" w:themeColor="text1"/>
        </w:rPr>
        <w:t xml:space="preserve"> to </w:t>
      </w:r>
      <w:r w:rsidR="00324228" w:rsidRPr="00844263">
        <w:rPr>
          <w:color w:val="000000" w:themeColor="text1"/>
        </w:rPr>
        <w:t xml:space="preserve">temporally </w:t>
      </w:r>
      <w:r w:rsidR="00FB212D" w:rsidRPr="00844263">
        <w:rPr>
          <w:color w:val="000000" w:themeColor="text1"/>
        </w:rPr>
        <w:t xml:space="preserve">re-set the activity of the </w:t>
      </w:r>
      <w:r w:rsidR="00D935E8" w:rsidRPr="00844263">
        <w:rPr>
          <w:color w:val="000000" w:themeColor="text1"/>
        </w:rPr>
        <w:t>ARC</w:t>
      </w:r>
      <w:r w:rsidR="00D935E8" w:rsidRPr="00844263">
        <w:rPr>
          <w:color w:val="000000" w:themeColor="text1"/>
          <w:vertAlign w:val="superscript"/>
        </w:rPr>
        <w:t>KISS</w:t>
      </w:r>
      <w:r w:rsidR="00D935E8" w:rsidRPr="00844263">
        <w:rPr>
          <w:color w:val="000000" w:themeColor="text1"/>
        </w:rPr>
        <w:t xml:space="preserve"> neuron population</w:t>
      </w:r>
      <w:r w:rsidR="00324228" w:rsidRPr="00844263">
        <w:rPr>
          <w:color w:val="000000" w:themeColor="text1"/>
        </w:rPr>
        <w:t xml:space="preserve"> </w:t>
      </w:r>
      <w:r w:rsidR="00324228" w:rsidRPr="00844263">
        <w:rPr>
          <w:i/>
          <w:color w:val="000000" w:themeColor="text1"/>
        </w:rPr>
        <w:t>in vivo</w:t>
      </w:r>
      <w:r w:rsidR="00FB212D" w:rsidRPr="00844263">
        <w:rPr>
          <w:color w:val="000000" w:themeColor="text1"/>
        </w:rPr>
        <w:t>.</w:t>
      </w:r>
      <w:r w:rsidR="00D935E8" w:rsidRPr="00844263">
        <w:rPr>
          <w:color w:val="000000" w:themeColor="text1"/>
        </w:rPr>
        <w:t xml:space="preserve"> </w:t>
      </w:r>
      <w:r w:rsidR="00FB212D" w:rsidRPr="00844263">
        <w:rPr>
          <w:color w:val="000000" w:themeColor="text1"/>
        </w:rPr>
        <w:t>As such</w:t>
      </w:r>
      <w:r w:rsidR="00D935E8" w:rsidRPr="00844263">
        <w:rPr>
          <w:color w:val="000000" w:themeColor="text1"/>
        </w:rPr>
        <w:t xml:space="preserve">, we undertook a second series of optogenetic inhibition studies using </w:t>
      </w:r>
      <w:r w:rsidR="00FB212D" w:rsidRPr="00844263">
        <w:rPr>
          <w:color w:val="000000" w:themeColor="text1"/>
        </w:rPr>
        <w:t>eNpHR3.0</w:t>
      </w:r>
      <w:r w:rsidR="00D935E8" w:rsidRPr="00844263">
        <w:rPr>
          <w:color w:val="000000" w:themeColor="text1"/>
        </w:rPr>
        <w:t xml:space="preserve"> to both confirm the ArchT result and also determine whether we could re-set LH pulsatility </w:t>
      </w:r>
      <w:r w:rsidR="00CE3FB8" w:rsidRPr="00844263">
        <w:rPr>
          <w:color w:val="000000" w:themeColor="text1"/>
        </w:rPr>
        <w:t>through manipulation of</w:t>
      </w:r>
      <w:r w:rsidR="00D935E8" w:rsidRPr="00844263">
        <w:rPr>
          <w:color w:val="000000" w:themeColor="text1"/>
        </w:rPr>
        <w:t xml:space="preserve"> only the ARN</w:t>
      </w:r>
      <w:r w:rsidR="00D935E8" w:rsidRPr="00844263">
        <w:rPr>
          <w:color w:val="000000" w:themeColor="text1"/>
          <w:vertAlign w:val="superscript"/>
        </w:rPr>
        <w:t>KISS</w:t>
      </w:r>
      <w:r w:rsidR="00D935E8" w:rsidRPr="00844263">
        <w:rPr>
          <w:color w:val="000000" w:themeColor="text1"/>
        </w:rPr>
        <w:t xml:space="preserve"> neurons. </w:t>
      </w:r>
    </w:p>
    <w:p w14:paraId="2D32575C" w14:textId="14736DCD" w:rsidR="00777E82" w:rsidRPr="00844263" w:rsidRDefault="00F86BCC" w:rsidP="000F6BF0">
      <w:pPr>
        <w:jc w:val="both"/>
        <w:rPr>
          <w:color w:val="000000" w:themeColor="text1"/>
        </w:rPr>
      </w:pPr>
      <w:r w:rsidRPr="00844263">
        <w:rPr>
          <w:color w:val="000000" w:themeColor="text1"/>
        </w:rPr>
        <w:t xml:space="preserve">Bilateral injections of Cre-dependent eNpHR3.0 AAV were made into the </w:t>
      </w:r>
      <w:r w:rsidR="0036583E" w:rsidRPr="00844263">
        <w:rPr>
          <w:color w:val="000000" w:themeColor="text1"/>
        </w:rPr>
        <w:t>ARN</w:t>
      </w:r>
      <w:r w:rsidR="00324228" w:rsidRPr="00844263">
        <w:rPr>
          <w:color w:val="000000" w:themeColor="text1"/>
        </w:rPr>
        <w:t xml:space="preserve"> of adult GDX female KISS1</w:t>
      </w:r>
      <w:r w:rsidRPr="00844263">
        <w:rPr>
          <w:color w:val="000000" w:themeColor="text1"/>
        </w:rPr>
        <w:t xml:space="preserve">-Cre mice.  This resulted in </w:t>
      </w:r>
      <w:r w:rsidR="00D935E8" w:rsidRPr="00844263">
        <w:rPr>
          <w:color w:val="000000" w:themeColor="text1"/>
        </w:rPr>
        <w:t>63-70</w:t>
      </w:r>
      <w:r w:rsidRPr="00844263">
        <w:rPr>
          <w:color w:val="000000" w:themeColor="text1"/>
        </w:rPr>
        <w:t xml:space="preserve">% of </w:t>
      </w:r>
      <w:r w:rsidR="00624AA3" w:rsidRPr="00844263">
        <w:rPr>
          <w:color w:val="000000" w:themeColor="text1"/>
        </w:rPr>
        <w:t>ARC</w:t>
      </w:r>
      <w:r w:rsidR="00624AA3" w:rsidRPr="00844263">
        <w:rPr>
          <w:color w:val="000000" w:themeColor="text1"/>
          <w:vertAlign w:val="superscript"/>
        </w:rPr>
        <w:t>KISS</w:t>
      </w:r>
      <w:r w:rsidR="00624AA3" w:rsidRPr="00844263">
        <w:rPr>
          <w:color w:val="000000" w:themeColor="text1"/>
        </w:rPr>
        <w:t xml:space="preserve"> neurons</w:t>
      </w:r>
      <w:r w:rsidRPr="00844263">
        <w:rPr>
          <w:color w:val="000000" w:themeColor="text1"/>
        </w:rPr>
        <w:t xml:space="preserve"> expressing eNpHR</w:t>
      </w:r>
      <w:r w:rsidR="00206E99" w:rsidRPr="00844263">
        <w:rPr>
          <w:color w:val="000000" w:themeColor="text1"/>
        </w:rPr>
        <w:t>3.0 (Fig.4</w:t>
      </w:r>
      <w:r w:rsidR="0036583E" w:rsidRPr="00844263">
        <w:rPr>
          <w:color w:val="000000" w:themeColor="text1"/>
        </w:rPr>
        <w:t>B</w:t>
      </w:r>
      <w:r w:rsidRPr="00844263">
        <w:rPr>
          <w:color w:val="000000" w:themeColor="text1"/>
        </w:rPr>
        <w:t>, Suppl Fig.</w:t>
      </w:r>
      <w:r w:rsidR="00181A35" w:rsidRPr="00844263">
        <w:rPr>
          <w:color w:val="000000" w:themeColor="text1"/>
        </w:rPr>
        <w:t>4</w:t>
      </w:r>
      <w:r w:rsidRPr="00844263">
        <w:rPr>
          <w:color w:val="000000" w:themeColor="text1"/>
        </w:rPr>
        <w:t>)</w:t>
      </w:r>
      <w:r w:rsidR="00D935E8" w:rsidRPr="00844263">
        <w:rPr>
          <w:color w:val="000000" w:themeColor="text1"/>
        </w:rPr>
        <w:t xml:space="preserve"> w</w:t>
      </w:r>
      <w:r w:rsidR="00D250C6" w:rsidRPr="00844263">
        <w:rPr>
          <w:color w:val="000000" w:themeColor="text1"/>
        </w:rPr>
        <w:t>i</w:t>
      </w:r>
      <w:r w:rsidR="00D935E8" w:rsidRPr="00844263">
        <w:rPr>
          <w:color w:val="000000" w:themeColor="text1"/>
        </w:rPr>
        <w:t>th</w:t>
      </w:r>
      <w:r w:rsidR="00C75F97" w:rsidRPr="00844263">
        <w:rPr>
          <w:color w:val="000000" w:themeColor="text1"/>
        </w:rPr>
        <w:t xml:space="preserve"> dual-labelled neurons accounting</w:t>
      </w:r>
      <w:r w:rsidR="00D935E8" w:rsidRPr="00844263">
        <w:rPr>
          <w:color w:val="000000" w:themeColor="text1"/>
        </w:rPr>
        <w:t xml:space="preserve"> for up to 94% of all eNpHR3.0 cells</w:t>
      </w:r>
      <w:r w:rsidR="00206E99" w:rsidRPr="00844263">
        <w:rPr>
          <w:color w:val="000000" w:themeColor="text1"/>
        </w:rPr>
        <w:t xml:space="preserve"> </w:t>
      </w:r>
      <w:r w:rsidR="00CE3FB8" w:rsidRPr="00844263">
        <w:rPr>
          <w:color w:val="000000" w:themeColor="text1"/>
        </w:rPr>
        <w:t xml:space="preserve">depending on rostro-caudal location within the ARN </w:t>
      </w:r>
      <w:r w:rsidR="00206E99" w:rsidRPr="00844263">
        <w:rPr>
          <w:color w:val="000000" w:themeColor="text1"/>
        </w:rPr>
        <w:t>(Suppl. Fig.3</w:t>
      </w:r>
      <w:r w:rsidR="00777E82" w:rsidRPr="00844263">
        <w:rPr>
          <w:color w:val="000000" w:themeColor="text1"/>
        </w:rPr>
        <w:t>)</w:t>
      </w:r>
      <w:r w:rsidRPr="00844263">
        <w:rPr>
          <w:color w:val="000000" w:themeColor="text1"/>
        </w:rPr>
        <w:t xml:space="preserve">. </w:t>
      </w:r>
    </w:p>
    <w:p w14:paraId="4D5E5817" w14:textId="5BA3171B" w:rsidR="00777E82" w:rsidRPr="00844263" w:rsidRDefault="00F86BCC" w:rsidP="000F6BF0">
      <w:pPr>
        <w:jc w:val="both"/>
        <w:rPr>
          <w:color w:val="000000" w:themeColor="text1"/>
        </w:rPr>
      </w:pPr>
      <w:r w:rsidRPr="00844263">
        <w:rPr>
          <w:color w:val="000000" w:themeColor="text1"/>
        </w:rPr>
        <w:t xml:space="preserve">Bilateral green light activation of eNpHR3.0 in </w:t>
      </w:r>
      <w:r w:rsidR="00624AA3" w:rsidRPr="00844263">
        <w:rPr>
          <w:color w:val="000000" w:themeColor="text1"/>
        </w:rPr>
        <w:t>ARC</w:t>
      </w:r>
      <w:r w:rsidR="00624AA3" w:rsidRPr="00844263">
        <w:rPr>
          <w:color w:val="000000" w:themeColor="text1"/>
          <w:vertAlign w:val="superscript"/>
        </w:rPr>
        <w:t>KISS</w:t>
      </w:r>
      <w:r w:rsidR="00624AA3" w:rsidRPr="00844263">
        <w:rPr>
          <w:color w:val="000000" w:themeColor="text1"/>
        </w:rPr>
        <w:t xml:space="preserve"> neurons </w:t>
      </w:r>
      <w:r w:rsidRPr="00844263">
        <w:rPr>
          <w:color w:val="000000" w:themeColor="text1"/>
        </w:rPr>
        <w:t>resulted in the suppression of pulsatile LH secretion for the 30-min</w:t>
      </w:r>
      <w:r w:rsidR="000F6BF0" w:rsidRPr="00844263">
        <w:rPr>
          <w:color w:val="000000" w:themeColor="text1"/>
        </w:rPr>
        <w:t xml:space="preserve"> duration of illumination </w:t>
      </w:r>
      <w:r w:rsidR="00206E99" w:rsidRPr="00844263">
        <w:rPr>
          <w:color w:val="000000" w:themeColor="text1"/>
        </w:rPr>
        <w:t>(Fig.4</w:t>
      </w:r>
      <w:r w:rsidR="00777E82" w:rsidRPr="00844263">
        <w:rPr>
          <w:color w:val="000000" w:themeColor="text1"/>
        </w:rPr>
        <w:t>E,F</w:t>
      </w:r>
      <w:r w:rsidR="00B336F6" w:rsidRPr="00844263">
        <w:rPr>
          <w:color w:val="000000" w:themeColor="text1"/>
        </w:rPr>
        <w:t>; n=8</w:t>
      </w:r>
      <w:r w:rsidR="00777E82" w:rsidRPr="00844263">
        <w:rPr>
          <w:color w:val="000000" w:themeColor="text1"/>
        </w:rPr>
        <w:t xml:space="preserve">). This resulted in </w:t>
      </w:r>
      <w:r w:rsidR="00DA5C11" w:rsidRPr="00844263">
        <w:rPr>
          <w:color w:val="000000" w:themeColor="text1"/>
        </w:rPr>
        <w:t xml:space="preserve">a </w:t>
      </w:r>
      <w:r w:rsidR="00324228" w:rsidRPr="00844263">
        <w:rPr>
          <w:color w:val="000000" w:themeColor="text1"/>
        </w:rPr>
        <w:t>66</w:t>
      </w:r>
      <w:r w:rsidR="00DA5C11" w:rsidRPr="00844263">
        <w:rPr>
          <w:color w:val="000000" w:themeColor="text1"/>
        </w:rPr>
        <w:t xml:space="preserve">% decrease in </w:t>
      </w:r>
      <w:r w:rsidR="002756AB" w:rsidRPr="00844263">
        <w:rPr>
          <w:color w:val="000000" w:themeColor="text1"/>
        </w:rPr>
        <w:t xml:space="preserve">LH </w:t>
      </w:r>
      <w:r w:rsidR="00DA5C11" w:rsidRPr="00844263">
        <w:rPr>
          <w:color w:val="000000" w:themeColor="text1"/>
        </w:rPr>
        <w:t xml:space="preserve">pulse frequency </w:t>
      </w:r>
      <w:r w:rsidR="00324228" w:rsidRPr="00844263">
        <w:rPr>
          <w:color w:val="000000" w:themeColor="text1"/>
        </w:rPr>
        <w:t>(p</w:t>
      </w:r>
      <w:r w:rsidR="006D202F" w:rsidRPr="00844263">
        <w:rPr>
          <w:color w:val="000000" w:themeColor="text1"/>
        </w:rPr>
        <w:t>&lt;0.05</w:t>
      </w:r>
      <w:r w:rsidR="00324228" w:rsidRPr="00844263">
        <w:rPr>
          <w:color w:val="000000" w:themeColor="text1"/>
        </w:rPr>
        <w:t xml:space="preserve">; ANOVA with </w:t>
      </w:r>
      <w:r w:rsidR="00324228" w:rsidRPr="00844263">
        <w:rPr>
          <w:i/>
          <w:color w:val="000000" w:themeColor="text1"/>
        </w:rPr>
        <w:t>post-hoc</w:t>
      </w:r>
      <w:r w:rsidR="00324228" w:rsidRPr="00844263">
        <w:rPr>
          <w:color w:val="000000" w:themeColor="text1"/>
        </w:rPr>
        <w:t xml:space="preserve"> Dunnet</w:t>
      </w:r>
      <w:r w:rsidR="00CE3FB8" w:rsidRPr="00844263">
        <w:rPr>
          <w:color w:val="000000" w:themeColor="text1"/>
        </w:rPr>
        <w:t>t’</w:t>
      </w:r>
      <w:r w:rsidR="00324228" w:rsidRPr="00844263">
        <w:rPr>
          <w:color w:val="000000" w:themeColor="text1"/>
        </w:rPr>
        <w:t>s tests)</w:t>
      </w:r>
      <w:r w:rsidR="00307DCA" w:rsidRPr="00844263">
        <w:rPr>
          <w:color w:val="000000" w:themeColor="text1"/>
        </w:rPr>
        <w:t xml:space="preserve"> </w:t>
      </w:r>
      <w:r w:rsidR="00404747" w:rsidRPr="00844263">
        <w:rPr>
          <w:color w:val="000000" w:themeColor="text1"/>
        </w:rPr>
        <w:t>with 5 of 8 mice exhibiting a complete suppression of pulsatile LH release during the 30-min</w:t>
      </w:r>
      <w:r w:rsidR="00CE3FB8" w:rsidRPr="00844263">
        <w:rPr>
          <w:color w:val="000000" w:themeColor="text1"/>
        </w:rPr>
        <w:t xml:space="preserve"> illumination period (Fig.4E,F</w:t>
      </w:r>
      <w:r w:rsidR="00404747" w:rsidRPr="00844263">
        <w:rPr>
          <w:color w:val="000000" w:themeColor="text1"/>
        </w:rPr>
        <w:t>). The remaining 3 mice exhibited a single pulse</w:t>
      </w:r>
      <w:r w:rsidR="00324228" w:rsidRPr="00844263">
        <w:rPr>
          <w:color w:val="000000" w:themeColor="text1"/>
        </w:rPr>
        <w:t xml:space="preserve"> during this time with, overall, a 65% reduction in LH pulse</w:t>
      </w:r>
      <w:r w:rsidR="00A83CE6" w:rsidRPr="00844263">
        <w:rPr>
          <w:color w:val="000000" w:themeColor="text1"/>
        </w:rPr>
        <w:t xml:space="preserve"> amplitude</w:t>
      </w:r>
      <w:r w:rsidR="00404747" w:rsidRPr="00844263">
        <w:rPr>
          <w:color w:val="000000" w:themeColor="text1"/>
        </w:rPr>
        <w:t xml:space="preserve"> </w:t>
      </w:r>
      <w:r w:rsidR="00324228" w:rsidRPr="00844263">
        <w:rPr>
          <w:color w:val="000000" w:themeColor="text1"/>
        </w:rPr>
        <w:t>(p</w:t>
      </w:r>
      <w:r w:rsidR="006D202F" w:rsidRPr="00844263">
        <w:rPr>
          <w:color w:val="000000" w:themeColor="text1"/>
        </w:rPr>
        <w:t>&lt;0.01</w:t>
      </w:r>
      <w:r w:rsidR="00324228" w:rsidRPr="00844263">
        <w:rPr>
          <w:color w:val="000000" w:themeColor="text1"/>
        </w:rPr>
        <w:t xml:space="preserve">; ANOVA with </w:t>
      </w:r>
      <w:r w:rsidR="00324228" w:rsidRPr="00844263">
        <w:rPr>
          <w:i/>
          <w:color w:val="000000" w:themeColor="text1"/>
        </w:rPr>
        <w:t>post-hoc</w:t>
      </w:r>
      <w:r w:rsidR="00324228" w:rsidRPr="00844263">
        <w:rPr>
          <w:color w:val="000000" w:themeColor="text1"/>
        </w:rPr>
        <w:t xml:space="preserve"> Dunnet</w:t>
      </w:r>
      <w:r w:rsidR="002E5347" w:rsidRPr="00844263">
        <w:rPr>
          <w:color w:val="000000" w:themeColor="text1"/>
        </w:rPr>
        <w:t>t</w:t>
      </w:r>
      <w:r w:rsidR="007A5CF0" w:rsidRPr="00844263">
        <w:rPr>
          <w:color w:val="000000" w:themeColor="text1"/>
        </w:rPr>
        <w:t>’</w:t>
      </w:r>
      <w:r w:rsidR="00324228" w:rsidRPr="00844263">
        <w:rPr>
          <w:color w:val="000000" w:themeColor="text1"/>
        </w:rPr>
        <w:t>s tests</w:t>
      </w:r>
      <w:r w:rsidR="00404747" w:rsidRPr="00844263">
        <w:rPr>
          <w:color w:val="000000" w:themeColor="text1"/>
        </w:rPr>
        <w:t xml:space="preserve">; Fig.4J). </w:t>
      </w:r>
      <w:r w:rsidR="00307DCA" w:rsidRPr="00844263">
        <w:rPr>
          <w:color w:val="000000" w:themeColor="text1"/>
        </w:rPr>
        <w:t>Control mice</w:t>
      </w:r>
      <w:r w:rsidR="00324228" w:rsidRPr="00844263">
        <w:rPr>
          <w:color w:val="000000" w:themeColor="text1"/>
        </w:rPr>
        <w:t xml:space="preserve"> </w:t>
      </w:r>
      <w:r w:rsidR="00B82450" w:rsidRPr="00844263">
        <w:rPr>
          <w:color w:val="000000" w:themeColor="text1"/>
        </w:rPr>
        <w:t>(n=</w:t>
      </w:r>
      <w:r w:rsidR="00324228" w:rsidRPr="00844263">
        <w:rPr>
          <w:color w:val="000000" w:themeColor="text1"/>
        </w:rPr>
        <w:t>7</w:t>
      </w:r>
      <w:r w:rsidR="00B82450" w:rsidRPr="00844263">
        <w:rPr>
          <w:color w:val="000000" w:themeColor="text1"/>
        </w:rPr>
        <w:t xml:space="preserve">) </w:t>
      </w:r>
      <w:r w:rsidR="001958A5" w:rsidRPr="00844263">
        <w:rPr>
          <w:color w:val="000000" w:themeColor="text1"/>
        </w:rPr>
        <w:t>including</w:t>
      </w:r>
      <w:r w:rsidR="00324228" w:rsidRPr="00844263">
        <w:rPr>
          <w:color w:val="000000" w:themeColor="text1"/>
        </w:rPr>
        <w:t xml:space="preserve"> wild-type mice injected with eNpHR3.0 AAV and KISS1-Cre mice with </w:t>
      </w:r>
      <w:r w:rsidR="00D250C6" w:rsidRPr="00844263">
        <w:rPr>
          <w:color w:val="000000" w:themeColor="text1"/>
        </w:rPr>
        <w:t>off-target</w:t>
      </w:r>
      <w:r w:rsidR="00324228" w:rsidRPr="00844263">
        <w:rPr>
          <w:color w:val="000000" w:themeColor="text1"/>
        </w:rPr>
        <w:t xml:space="preserve"> fiber optic placements</w:t>
      </w:r>
      <w:r w:rsidR="001958A5" w:rsidRPr="00844263">
        <w:rPr>
          <w:color w:val="000000" w:themeColor="text1"/>
        </w:rPr>
        <w:t xml:space="preserve">, </w:t>
      </w:r>
      <w:r w:rsidR="00307DCA" w:rsidRPr="00844263">
        <w:rPr>
          <w:color w:val="000000" w:themeColor="text1"/>
        </w:rPr>
        <w:t>did not exhibit any changes in pulsatile or basal LH secretion during</w:t>
      </w:r>
      <w:r w:rsidR="00206E99" w:rsidRPr="00844263">
        <w:rPr>
          <w:color w:val="000000" w:themeColor="text1"/>
        </w:rPr>
        <w:t xml:space="preserve"> green light illumination (Fig.4</w:t>
      </w:r>
      <w:r w:rsidR="00307DCA" w:rsidRPr="00844263">
        <w:rPr>
          <w:color w:val="000000" w:themeColor="text1"/>
        </w:rPr>
        <w:t xml:space="preserve">G,H,L-N). </w:t>
      </w:r>
      <w:r w:rsidR="00B82450" w:rsidRPr="00844263">
        <w:rPr>
          <w:color w:val="000000" w:themeColor="text1"/>
        </w:rPr>
        <w:t xml:space="preserve"> </w:t>
      </w:r>
      <w:r w:rsidR="001958A5" w:rsidRPr="00844263">
        <w:rPr>
          <w:color w:val="000000" w:themeColor="text1"/>
        </w:rPr>
        <w:t>Four mice with unilateral activation of eNpHR3.0 in ARN</w:t>
      </w:r>
      <w:r w:rsidR="001958A5" w:rsidRPr="00844263">
        <w:rPr>
          <w:color w:val="000000" w:themeColor="text1"/>
          <w:vertAlign w:val="superscript"/>
        </w:rPr>
        <w:t>KISS</w:t>
      </w:r>
      <w:r w:rsidR="001958A5" w:rsidRPr="00844263">
        <w:rPr>
          <w:color w:val="000000" w:themeColor="text1"/>
        </w:rPr>
        <w:t xml:space="preserve"> neurons did not exhibit</w:t>
      </w:r>
      <w:r w:rsidR="00181A35" w:rsidRPr="00844263">
        <w:rPr>
          <w:color w:val="000000" w:themeColor="text1"/>
        </w:rPr>
        <w:t xml:space="preserve"> any changes in LH (Suppl. Fig.5</w:t>
      </w:r>
      <w:r w:rsidR="001958A5" w:rsidRPr="00844263">
        <w:rPr>
          <w:color w:val="000000" w:themeColor="text1"/>
        </w:rPr>
        <w:t xml:space="preserve">E). </w:t>
      </w:r>
    </w:p>
    <w:p w14:paraId="1A87F421" w14:textId="4D902F16" w:rsidR="008C559E" w:rsidRPr="00844263" w:rsidRDefault="00B82450" w:rsidP="000F6BF0">
      <w:pPr>
        <w:jc w:val="both"/>
        <w:rPr>
          <w:color w:val="000000" w:themeColor="text1"/>
        </w:rPr>
      </w:pPr>
      <w:r w:rsidRPr="00844263">
        <w:rPr>
          <w:color w:val="000000" w:themeColor="text1"/>
        </w:rPr>
        <w:t xml:space="preserve">As predicted, a robust LH pulse was generated immediately after termination of the green light illumination in </w:t>
      </w:r>
      <w:r w:rsidR="00CE3FB8" w:rsidRPr="00844263">
        <w:rPr>
          <w:color w:val="000000" w:themeColor="text1"/>
        </w:rPr>
        <w:t>eNpHR3.0 KISS1</w:t>
      </w:r>
      <w:r w:rsidRPr="00844263">
        <w:rPr>
          <w:color w:val="000000" w:themeColor="text1"/>
        </w:rPr>
        <w:t xml:space="preserve">-Cre mice </w:t>
      </w:r>
      <w:r w:rsidR="00181A35" w:rsidRPr="00844263">
        <w:rPr>
          <w:color w:val="000000" w:themeColor="text1"/>
        </w:rPr>
        <w:t>(Fig.4</w:t>
      </w:r>
      <w:r w:rsidR="00FC4898" w:rsidRPr="00844263">
        <w:rPr>
          <w:color w:val="000000" w:themeColor="text1"/>
        </w:rPr>
        <w:t>.E,F,I)</w:t>
      </w:r>
      <w:r w:rsidR="001958A5" w:rsidRPr="00844263">
        <w:rPr>
          <w:color w:val="000000" w:themeColor="text1"/>
        </w:rPr>
        <w:t>,</w:t>
      </w:r>
      <w:r w:rsidR="00FC4898" w:rsidRPr="00844263">
        <w:rPr>
          <w:color w:val="000000" w:themeColor="text1"/>
        </w:rPr>
        <w:t xml:space="preserve"> </w:t>
      </w:r>
      <w:r w:rsidR="00CE3FB8" w:rsidRPr="00844263">
        <w:rPr>
          <w:color w:val="000000" w:themeColor="text1"/>
        </w:rPr>
        <w:t>but</w:t>
      </w:r>
      <w:r w:rsidR="00FC4898" w:rsidRPr="00844263">
        <w:rPr>
          <w:color w:val="000000" w:themeColor="text1"/>
        </w:rPr>
        <w:t xml:space="preserve"> </w:t>
      </w:r>
      <w:r w:rsidRPr="00844263">
        <w:rPr>
          <w:color w:val="000000" w:themeColor="text1"/>
        </w:rPr>
        <w:t xml:space="preserve">not </w:t>
      </w:r>
      <w:r w:rsidR="00CE3FB8" w:rsidRPr="00844263">
        <w:rPr>
          <w:color w:val="000000" w:themeColor="text1"/>
        </w:rPr>
        <w:t xml:space="preserve">in </w:t>
      </w:r>
      <w:r w:rsidRPr="00844263">
        <w:rPr>
          <w:color w:val="000000" w:themeColor="text1"/>
        </w:rPr>
        <w:lastRenderedPageBreak/>
        <w:t>controls (</w:t>
      </w:r>
      <w:r w:rsidR="00206E99" w:rsidRPr="00844263">
        <w:rPr>
          <w:color w:val="000000" w:themeColor="text1"/>
        </w:rPr>
        <w:t>Fig.4</w:t>
      </w:r>
      <w:r w:rsidR="00FC4898" w:rsidRPr="00844263">
        <w:rPr>
          <w:color w:val="000000" w:themeColor="text1"/>
        </w:rPr>
        <w:t xml:space="preserve">G,H,L). </w:t>
      </w:r>
      <w:r w:rsidR="001958A5" w:rsidRPr="00844263">
        <w:rPr>
          <w:color w:val="000000" w:themeColor="text1"/>
        </w:rPr>
        <w:t>KISS1</w:t>
      </w:r>
      <w:r w:rsidR="00D478BE" w:rsidRPr="00844263">
        <w:rPr>
          <w:color w:val="000000" w:themeColor="text1"/>
        </w:rPr>
        <w:t>-Cre</w:t>
      </w:r>
      <w:r w:rsidR="00E5007B" w:rsidRPr="00844263">
        <w:rPr>
          <w:color w:val="000000" w:themeColor="text1"/>
        </w:rPr>
        <w:t xml:space="preserve"> mice </w:t>
      </w:r>
      <w:r w:rsidR="00D478BE" w:rsidRPr="00844263">
        <w:rPr>
          <w:color w:val="000000" w:themeColor="text1"/>
        </w:rPr>
        <w:t xml:space="preserve">also </w:t>
      </w:r>
      <w:r w:rsidR="00E5007B" w:rsidRPr="00844263">
        <w:rPr>
          <w:color w:val="000000" w:themeColor="text1"/>
        </w:rPr>
        <w:t>exhibited a re-</w:t>
      </w:r>
      <w:r w:rsidR="00A4163F" w:rsidRPr="00844263">
        <w:rPr>
          <w:color w:val="000000" w:themeColor="text1"/>
        </w:rPr>
        <w:t>setting</w:t>
      </w:r>
      <w:r w:rsidR="00E5007B" w:rsidRPr="00844263">
        <w:rPr>
          <w:color w:val="000000" w:themeColor="text1"/>
        </w:rPr>
        <w:t xml:space="preserve"> of on-going LH pulsatility </w:t>
      </w:r>
      <w:r w:rsidR="00206E99" w:rsidRPr="00844263">
        <w:rPr>
          <w:color w:val="000000" w:themeColor="text1"/>
        </w:rPr>
        <w:t>(Fig.4</w:t>
      </w:r>
      <w:r w:rsidR="00A83CE6" w:rsidRPr="00844263">
        <w:rPr>
          <w:color w:val="000000" w:themeColor="text1"/>
        </w:rPr>
        <w:t>E,F</w:t>
      </w:r>
      <w:r w:rsidR="00D478BE" w:rsidRPr="00844263">
        <w:rPr>
          <w:color w:val="000000" w:themeColor="text1"/>
        </w:rPr>
        <w:t>)</w:t>
      </w:r>
      <w:r w:rsidR="00A83CE6" w:rsidRPr="00844263">
        <w:rPr>
          <w:color w:val="000000" w:themeColor="text1"/>
        </w:rPr>
        <w:t xml:space="preserve">. As observed </w:t>
      </w:r>
      <w:r w:rsidR="001958A5" w:rsidRPr="00844263">
        <w:rPr>
          <w:color w:val="000000" w:themeColor="text1"/>
        </w:rPr>
        <w:t>with</w:t>
      </w:r>
      <w:r w:rsidR="00A83CE6" w:rsidRPr="00844263">
        <w:rPr>
          <w:color w:val="000000" w:themeColor="text1"/>
        </w:rPr>
        <w:t xml:space="preserve"> mean LH values (Fig.4I), </w:t>
      </w:r>
      <w:r w:rsidR="00E5007B" w:rsidRPr="00844263">
        <w:rPr>
          <w:color w:val="000000" w:themeColor="text1"/>
        </w:rPr>
        <w:t>the random timing of LH pulses in individual mice results in a</w:t>
      </w:r>
      <w:r w:rsidR="00A4163F" w:rsidRPr="00844263">
        <w:rPr>
          <w:color w:val="000000" w:themeColor="text1"/>
        </w:rPr>
        <w:t>n averaged</w:t>
      </w:r>
      <w:r w:rsidR="008C559E" w:rsidRPr="00844263">
        <w:rPr>
          <w:color w:val="000000" w:themeColor="text1"/>
        </w:rPr>
        <w:t xml:space="preserve"> flat line</w:t>
      </w:r>
      <w:r w:rsidR="00A83CE6" w:rsidRPr="00844263">
        <w:rPr>
          <w:color w:val="000000" w:themeColor="text1"/>
        </w:rPr>
        <w:t xml:space="preserve"> before </w:t>
      </w:r>
      <w:r w:rsidR="00F572D6" w:rsidRPr="00844263">
        <w:rPr>
          <w:color w:val="000000" w:themeColor="text1"/>
        </w:rPr>
        <w:t xml:space="preserve">a fall in mean LH levels upon illumination and the </w:t>
      </w:r>
      <w:r w:rsidR="00A83CE6" w:rsidRPr="00844263">
        <w:rPr>
          <w:color w:val="000000" w:themeColor="text1"/>
        </w:rPr>
        <w:t>initiation of an LH pulse when the laser is turned off</w:t>
      </w:r>
      <w:r w:rsidR="000C4250" w:rsidRPr="00844263">
        <w:rPr>
          <w:color w:val="000000" w:themeColor="text1"/>
        </w:rPr>
        <w:t>.</w:t>
      </w:r>
      <w:r w:rsidR="00A83CE6" w:rsidRPr="00844263">
        <w:rPr>
          <w:color w:val="000000" w:themeColor="text1"/>
        </w:rPr>
        <w:t xml:space="preserve"> </w:t>
      </w:r>
      <w:r w:rsidR="00D250C6" w:rsidRPr="00844263">
        <w:rPr>
          <w:color w:val="000000" w:themeColor="text1"/>
        </w:rPr>
        <w:t xml:space="preserve"> Subsequent to this </w:t>
      </w:r>
      <w:r w:rsidR="00CE3FB8" w:rsidRPr="00844263">
        <w:rPr>
          <w:color w:val="000000" w:themeColor="text1"/>
        </w:rPr>
        <w:t xml:space="preserve">evoked pulse, another was </w:t>
      </w:r>
      <w:r w:rsidR="00D250C6" w:rsidRPr="00844263">
        <w:rPr>
          <w:color w:val="000000" w:themeColor="text1"/>
        </w:rPr>
        <w:t xml:space="preserve">found to occur </w:t>
      </w:r>
      <w:r w:rsidR="009E7BFC" w:rsidRPr="00844263">
        <w:rPr>
          <w:color w:val="000000" w:themeColor="text1"/>
        </w:rPr>
        <w:t>35</w:t>
      </w:r>
      <w:r w:rsidR="008C559E" w:rsidRPr="00844263">
        <w:rPr>
          <w:color w:val="000000" w:themeColor="text1"/>
        </w:rPr>
        <w:t xml:space="preserve"> min later in all mice</w:t>
      </w:r>
      <w:r w:rsidR="00206E99" w:rsidRPr="00844263">
        <w:rPr>
          <w:color w:val="000000" w:themeColor="text1"/>
        </w:rPr>
        <w:t xml:space="preserve"> (Fig.4</w:t>
      </w:r>
      <w:r w:rsidR="00E5007B" w:rsidRPr="00844263">
        <w:rPr>
          <w:color w:val="000000" w:themeColor="text1"/>
        </w:rPr>
        <w:t>I</w:t>
      </w:r>
      <w:r w:rsidR="008C559E" w:rsidRPr="00844263">
        <w:rPr>
          <w:color w:val="000000" w:themeColor="text1"/>
        </w:rPr>
        <w:t xml:space="preserve"> arrow</w:t>
      </w:r>
      <w:r w:rsidR="00E5007B" w:rsidRPr="00844263">
        <w:rPr>
          <w:color w:val="000000" w:themeColor="text1"/>
        </w:rPr>
        <w:t xml:space="preserve">). </w:t>
      </w:r>
      <w:r w:rsidR="000C4250" w:rsidRPr="00844263">
        <w:rPr>
          <w:color w:val="000000" w:themeColor="text1"/>
        </w:rPr>
        <w:t>Control</w:t>
      </w:r>
      <w:r w:rsidR="008C559E" w:rsidRPr="00844263">
        <w:rPr>
          <w:color w:val="000000" w:themeColor="text1"/>
        </w:rPr>
        <w:t xml:space="preserve"> mice</w:t>
      </w:r>
      <w:r w:rsidR="000C4250" w:rsidRPr="00844263">
        <w:rPr>
          <w:color w:val="000000" w:themeColor="text1"/>
        </w:rPr>
        <w:t>, and indeed ArchT</w:t>
      </w:r>
      <w:r w:rsidR="00CE3FB8" w:rsidRPr="00844263">
        <w:rPr>
          <w:color w:val="000000" w:themeColor="text1"/>
        </w:rPr>
        <w:t xml:space="preserve"> KISS1-Cre</w:t>
      </w:r>
      <w:r w:rsidR="000C4250" w:rsidRPr="00844263">
        <w:rPr>
          <w:color w:val="000000" w:themeColor="text1"/>
        </w:rPr>
        <w:t xml:space="preserve"> mice (Fig.3I),</w:t>
      </w:r>
      <w:r w:rsidR="008C559E" w:rsidRPr="00844263">
        <w:rPr>
          <w:color w:val="000000" w:themeColor="text1"/>
        </w:rPr>
        <w:t xml:space="preserve"> do</w:t>
      </w:r>
      <w:r w:rsidR="0017310E" w:rsidRPr="00844263">
        <w:rPr>
          <w:color w:val="000000" w:themeColor="text1"/>
        </w:rPr>
        <w:t xml:space="preserve"> not show any </w:t>
      </w:r>
      <w:r w:rsidR="00E5007B" w:rsidRPr="00844263">
        <w:rPr>
          <w:color w:val="000000" w:themeColor="text1"/>
        </w:rPr>
        <w:t xml:space="preserve">relationship </w:t>
      </w:r>
      <w:r w:rsidR="00EE52AA" w:rsidRPr="00844263">
        <w:rPr>
          <w:color w:val="000000" w:themeColor="text1"/>
        </w:rPr>
        <w:t>between</w:t>
      </w:r>
      <w:r w:rsidR="00E5007B" w:rsidRPr="00844263">
        <w:rPr>
          <w:color w:val="000000" w:themeColor="text1"/>
        </w:rPr>
        <w:t xml:space="preserve"> LH pulsatility</w:t>
      </w:r>
      <w:r w:rsidR="0017310E" w:rsidRPr="00844263">
        <w:rPr>
          <w:color w:val="000000" w:themeColor="text1"/>
        </w:rPr>
        <w:t xml:space="preserve"> </w:t>
      </w:r>
      <w:r w:rsidR="00EE52AA" w:rsidRPr="00844263">
        <w:rPr>
          <w:color w:val="000000" w:themeColor="text1"/>
        </w:rPr>
        <w:t xml:space="preserve">and green light termination </w:t>
      </w:r>
      <w:r w:rsidR="0017310E" w:rsidRPr="00844263">
        <w:rPr>
          <w:color w:val="000000" w:themeColor="text1"/>
        </w:rPr>
        <w:t>(Fig.</w:t>
      </w:r>
      <w:r w:rsidR="00206E99" w:rsidRPr="00844263">
        <w:rPr>
          <w:color w:val="000000" w:themeColor="text1"/>
        </w:rPr>
        <w:t>4</w:t>
      </w:r>
      <w:r w:rsidR="00E5007B" w:rsidRPr="00844263">
        <w:rPr>
          <w:color w:val="000000" w:themeColor="text1"/>
        </w:rPr>
        <w:t>G,H,</w:t>
      </w:r>
      <w:r w:rsidR="00EE52AA" w:rsidRPr="00844263">
        <w:rPr>
          <w:color w:val="000000" w:themeColor="text1"/>
        </w:rPr>
        <w:t>L</w:t>
      </w:r>
      <w:r w:rsidR="00E5007B" w:rsidRPr="00844263">
        <w:rPr>
          <w:color w:val="000000" w:themeColor="text1"/>
        </w:rPr>
        <w:t xml:space="preserve">).  </w:t>
      </w:r>
      <w:r w:rsidR="008C559E" w:rsidRPr="00844263">
        <w:rPr>
          <w:color w:val="000000" w:themeColor="text1"/>
        </w:rPr>
        <w:t>For unknown reasons, the expression of eNpHR3.0 in ARC</w:t>
      </w:r>
      <w:r w:rsidR="008C559E" w:rsidRPr="00844263">
        <w:rPr>
          <w:color w:val="000000" w:themeColor="text1"/>
          <w:vertAlign w:val="superscript"/>
        </w:rPr>
        <w:t>KISS</w:t>
      </w:r>
      <w:r w:rsidR="008C559E" w:rsidRPr="00844263">
        <w:rPr>
          <w:color w:val="000000" w:themeColor="text1"/>
        </w:rPr>
        <w:t xml:space="preserve"> neurons generates mice with large, relatively slow LH pulses independent of any illumination. As such, LH pulses occur every </w:t>
      </w:r>
      <w:r w:rsidR="005722F6" w:rsidRPr="00844263">
        <w:rPr>
          <w:color w:val="000000" w:themeColor="text1"/>
        </w:rPr>
        <w:t>34</w:t>
      </w:r>
      <w:r w:rsidR="00206E99" w:rsidRPr="00844263">
        <w:rPr>
          <w:color w:val="000000" w:themeColor="text1"/>
        </w:rPr>
        <w:t xml:space="preserve"> min in these mice (Fig.4</w:t>
      </w:r>
      <w:r w:rsidR="008C559E" w:rsidRPr="00844263">
        <w:rPr>
          <w:color w:val="000000" w:themeColor="text1"/>
        </w:rPr>
        <w:t xml:space="preserve">K) and this is </w:t>
      </w:r>
      <w:r w:rsidR="00A256DE" w:rsidRPr="00844263">
        <w:rPr>
          <w:color w:val="000000" w:themeColor="text1"/>
        </w:rPr>
        <w:t>entirely consistent</w:t>
      </w:r>
      <w:r w:rsidR="005722F6" w:rsidRPr="00844263">
        <w:rPr>
          <w:color w:val="000000" w:themeColor="text1"/>
        </w:rPr>
        <w:t xml:space="preserve"> with the </w:t>
      </w:r>
      <w:r w:rsidR="00701595" w:rsidRPr="00844263">
        <w:rPr>
          <w:color w:val="000000" w:themeColor="text1"/>
        </w:rPr>
        <w:t xml:space="preserve">on-going </w:t>
      </w:r>
      <w:r w:rsidR="005722F6" w:rsidRPr="00844263">
        <w:rPr>
          <w:color w:val="000000" w:themeColor="text1"/>
        </w:rPr>
        <w:t>35</w:t>
      </w:r>
      <w:r w:rsidR="008C559E" w:rsidRPr="00844263">
        <w:rPr>
          <w:color w:val="000000" w:themeColor="text1"/>
        </w:rPr>
        <w:t xml:space="preserve"> min pulse interval found after re-setting LH pulse frequency with</w:t>
      </w:r>
      <w:r w:rsidR="00206E99" w:rsidRPr="00844263">
        <w:rPr>
          <w:color w:val="000000" w:themeColor="text1"/>
        </w:rPr>
        <w:t xml:space="preserve"> </w:t>
      </w:r>
      <w:r w:rsidR="00701595" w:rsidRPr="00844263">
        <w:rPr>
          <w:color w:val="000000" w:themeColor="text1"/>
        </w:rPr>
        <w:t xml:space="preserve">eNpHR3.0 </w:t>
      </w:r>
      <w:r w:rsidR="00206E99" w:rsidRPr="00844263">
        <w:rPr>
          <w:color w:val="000000" w:themeColor="text1"/>
        </w:rPr>
        <w:t>(Fig.4</w:t>
      </w:r>
      <w:r w:rsidR="008C559E" w:rsidRPr="00844263">
        <w:rPr>
          <w:color w:val="000000" w:themeColor="text1"/>
        </w:rPr>
        <w:t>I).</w:t>
      </w:r>
    </w:p>
    <w:p w14:paraId="470B2EB0" w14:textId="6D22B5BF" w:rsidR="00F91C38" w:rsidRPr="00844263" w:rsidRDefault="00D81E3B" w:rsidP="00F91C38">
      <w:pPr>
        <w:jc w:val="both"/>
        <w:rPr>
          <w:color w:val="000000" w:themeColor="text1"/>
        </w:rPr>
      </w:pPr>
      <w:r w:rsidRPr="00844263">
        <w:rPr>
          <w:color w:val="000000" w:themeColor="text1"/>
        </w:rPr>
        <w:t>I</w:t>
      </w:r>
      <w:r w:rsidR="00F91C38" w:rsidRPr="00844263">
        <w:rPr>
          <w:color w:val="000000" w:themeColor="text1"/>
        </w:rPr>
        <w:t xml:space="preserve">n undertaking the eNpHR3.0 experiments, </w:t>
      </w:r>
      <w:r w:rsidR="001958A5" w:rsidRPr="00844263">
        <w:rPr>
          <w:color w:val="000000" w:themeColor="text1"/>
        </w:rPr>
        <w:t>we generated cohorts of KISS1</w:t>
      </w:r>
      <w:r w:rsidR="00F91C38" w:rsidRPr="00844263">
        <w:rPr>
          <w:color w:val="000000" w:themeColor="text1"/>
        </w:rPr>
        <w:t xml:space="preserve">-Cre mice </w:t>
      </w:r>
      <w:r w:rsidR="000C4250" w:rsidRPr="00844263">
        <w:rPr>
          <w:color w:val="000000" w:themeColor="text1"/>
        </w:rPr>
        <w:t>in which</w:t>
      </w:r>
      <w:r w:rsidR="00F91C38" w:rsidRPr="00844263">
        <w:rPr>
          <w:color w:val="000000" w:themeColor="text1"/>
        </w:rPr>
        <w:t xml:space="preserve"> eNpHR3.0 </w:t>
      </w:r>
      <w:r w:rsidR="000C4250" w:rsidRPr="00844263">
        <w:rPr>
          <w:color w:val="000000" w:themeColor="text1"/>
        </w:rPr>
        <w:t>was expressed</w:t>
      </w:r>
      <w:r w:rsidR="00F91C38" w:rsidRPr="00844263">
        <w:rPr>
          <w:color w:val="000000" w:themeColor="text1"/>
        </w:rPr>
        <w:t xml:space="preserve"> throughout the ARN but optical fibers located </w:t>
      </w:r>
      <w:r w:rsidR="00BF4859" w:rsidRPr="00844263">
        <w:rPr>
          <w:color w:val="000000" w:themeColor="text1"/>
        </w:rPr>
        <w:t xml:space="preserve">bilaterally </w:t>
      </w:r>
      <w:r w:rsidR="00F91C38" w:rsidRPr="00844263">
        <w:rPr>
          <w:color w:val="000000" w:themeColor="text1"/>
        </w:rPr>
        <w:t xml:space="preserve">in either the rostral </w:t>
      </w:r>
      <w:r w:rsidR="00BF4859" w:rsidRPr="00844263">
        <w:rPr>
          <w:color w:val="000000" w:themeColor="text1"/>
        </w:rPr>
        <w:t xml:space="preserve">(n=5) </w:t>
      </w:r>
      <w:r w:rsidR="00F91C38" w:rsidRPr="00844263">
        <w:rPr>
          <w:color w:val="000000" w:themeColor="text1"/>
        </w:rPr>
        <w:t>or</w:t>
      </w:r>
      <w:r w:rsidR="00206E99" w:rsidRPr="00844263">
        <w:rPr>
          <w:color w:val="000000" w:themeColor="text1"/>
        </w:rPr>
        <w:t xml:space="preserve"> middle/caudal </w:t>
      </w:r>
      <w:r w:rsidR="00BF4859" w:rsidRPr="00844263">
        <w:rPr>
          <w:color w:val="000000" w:themeColor="text1"/>
        </w:rPr>
        <w:t xml:space="preserve">(N=7) ARN </w:t>
      </w:r>
      <w:r w:rsidR="00982676" w:rsidRPr="00844263">
        <w:rPr>
          <w:color w:val="000000" w:themeColor="text1"/>
        </w:rPr>
        <w:t>(</w:t>
      </w:r>
      <w:r w:rsidR="00181A35" w:rsidRPr="00844263">
        <w:rPr>
          <w:color w:val="000000" w:themeColor="text1"/>
        </w:rPr>
        <w:t>Suppl. Fig.5</w:t>
      </w:r>
      <w:r w:rsidR="00F91C38" w:rsidRPr="00844263">
        <w:rPr>
          <w:color w:val="000000" w:themeColor="text1"/>
        </w:rPr>
        <w:t>). Whereas light activation of the middle/caudal ARN</w:t>
      </w:r>
      <w:r w:rsidR="00F91C38" w:rsidRPr="00844263">
        <w:rPr>
          <w:color w:val="000000" w:themeColor="text1"/>
          <w:vertAlign w:val="superscript"/>
        </w:rPr>
        <w:t>KISS</w:t>
      </w:r>
      <w:r w:rsidR="00F91C38" w:rsidRPr="00844263">
        <w:rPr>
          <w:color w:val="000000" w:themeColor="text1"/>
        </w:rPr>
        <w:t xml:space="preserve"> neurons was always effective in suppressing pulsatile LH secretion, illumination of the rostral ARN</w:t>
      </w:r>
      <w:r w:rsidR="00F91C38" w:rsidRPr="00844263">
        <w:rPr>
          <w:color w:val="000000" w:themeColor="text1"/>
          <w:vertAlign w:val="superscript"/>
        </w:rPr>
        <w:t>KISS</w:t>
      </w:r>
      <w:r w:rsidR="00181A35" w:rsidRPr="00844263">
        <w:rPr>
          <w:color w:val="000000" w:themeColor="text1"/>
        </w:rPr>
        <w:t xml:space="preserve"> had no (Suppl. Fig.5</w:t>
      </w:r>
      <w:r w:rsidR="001958A5" w:rsidRPr="00844263">
        <w:rPr>
          <w:color w:val="000000" w:themeColor="text1"/>
        </w:rPr>
        <w:t>F</w:t>
      </w:r>
      <w:r w:rsidR="00181A35" w:rsidRPr="00844263">
        <w:rPr>
          <w:color w:val="000000" w:themeColor="text1"/>
        </w:rPr>
        <w:t>), or only partial (Suppl. Fig.5</w:t>
      </w:r>
      <w:r w:rsidR="001958A5" w:rsidRPr="00844263">
        <w:rPr>
          <w:color w:val="000000" w:themeColor="text1"/>
        </w:rPr>
        <w:t>G</w:t>
      </w:r>
      <w:r w:rsidR="00F91C38" w:rsidRPr="00844263">
        <w:rPr>
          <w:color w:val="000000" w:themeColor="text1"/>
        </w:rPr>
        <w:t>), effects on pulsatile LH secretion.</w:t>
      </w:r>
      <w:r w:rsidR="00ED3B63" w:rsidRPr="00844263">
        <w:rPr>
          <w:color w:val="000000" w:themeColor="text1"/>
        </w:rPr>
        <w:t xml:space="preserve"> </w:t>
      </w:r>
    </w:p>
    <w:p w14:paraId="06C5C7D0" w14:textId="77777777" w:rsidR="00DE088C" w:rsidRPr="00844263" w:rsidRDefault="00DE088C" w:rsidP="000F6BF0">
      <w:pPr>
        <w:jc w:val="both"/>
        <w:rPr>
          <w:b/>
          <w:color w:val="000000" w:themeColor="text1"/>
        </w:rPr>
      </w:pPr>
    </w:p>
    <w:p w14:paraId="06E281DF" w14:textId="15BF57A2" w:rsidR="00251EF7" w:rsidRPr="00844263" w:rsidRDefault="00C36ACC" w:rsidP="00F93B6F">
      <w:pPr>
        <w:jc w:val="both"/>
        <w:outlineLvl w:val="0"/>
        <w:rPr>
          <w:b/>
          <w:color w:val="000000" w:themeColor="text1"/>
        </w:rPr>
      </w:pPr>
      <w:r w:rsidRPr="00844263">
        <w:rPr>
          <w:b/>
          <w:color w:val="000000" w:themeColor="text1"/>
        </w:rPr>
        <w:t>DISCUSSION</w:t>
      </w:r>
    </w:p>
    <w:p w14:paraId="19A26AD2" w14:textId="45149D4C" w:rsidR="00363B7B" w:rsidRPr="00844263" w:rsidRDefault="00F715EA" w:rsidP="00315A48">
      <w:pPr>
        <w:jc w:val="both"/>
        <w:rPr>
          <w:color w:val="000000" w:themeColor="text1"/>
        </w:rPr>
      </w:pPr>
      <w:r w:rsidRPr="00844263">
        <w:rPr>
          <w:color w:val="000000" w:themeColor="text1"/>
        </w:rPr>
        <w:t>We</w:t>
      </w:r>
      <w:r w:rsidR="00363B7B" w:rsidRPr="00844263">
        <w:rPr>
          <w:color w:val="000000" w:themeColor="text1"/>
        </w:rPr>
        <w:t xml:space="preserve"> demonstrate here that </w:t>
      </w:r>
      <w:r w:rsidR="008077D0" w:rsidRPr="00844263">
        <w:rPr>
          <w:color w:val="000000" w:themeColor="text1"/>
        </w:rPr>
        <w:t xml:space="preserve">the </w:t>
      </w:r>
      <w:r w:rsidR="00363B7B" w:rsidRPr="00844263">
        <w:rPr>
          <w:color w:val="000000" w:themeColor="text1"/>
        </w:rPr>
        <w:t>ARN</w:t>
      </w:r>
      <w:r w:rsidR="00363B7B" w:rsidRPr="00844263">
        <w:rPr>
          <w:color w:val="000000" w:themeColor="text1"/>
          <w:vertAlign w:val="superscript"/>
        </w:rPr>
        <w:t>KISS</w:t>
      </w:r>
      <w:r w:rsidR="00363B7B" w:rsidRPr="00844263">
        <w:rPr>
          <w:color w:val="000000" w:themeColor="text1"/>
        </w:rPr>
        <w:t xml:space="preserve"> neurons </w:t>
      </w:r>
      <w:r w:rsidR="002E5347" w:rsidRPr="00844263">
        <w:rPr>
          <w:color w:val="000000" w:themeColor="text1"/>
        </w:rPr>
        <w:t xml:space="preserve">are </w:t>
      </w:r>
      <w:r w:rsidR="00A256DE" w:rsidRPr="00844263">
        <w:rPr>
          <w:color w:val="000000" w:themeColor="text1"/>
        </w:rPr>
        <w:t>almost certainly</w:t>
      </w:r>
      <w:r w:rsidR="002E5347" w:rsidRPr="00844263">
        <w:rPr>
          <w:color w:val="000000" w:themeColor="text1"/>
        </w:rPr>
        <w:t xml:space="preserve"> </w:t>
      </w:r>
      <w:r w:rsidR="00A256DE" w:rsidRPr="00844263">
        <w:rPr>
          <w:color w:val="000000" w:themeColor="text1"/>
        </w:rPr>
        <w:t xml:space="preserve">the </w:t>
      </w:r>
      <w:r w:rsidR="002E5347" w:rsidRPr="00844263">
        <w:rPr>
          <w:color w:val="000000" w:themeColor="text1"/>
        </w:rPr>
        <w:t xml:space="preserve">long-elusive hypothalamic GnRH pulse generator. These neurons </w:t>
      </w:r>
      <w:r w:rsidR="00363B7B" w:rsidRPr="00844263">
        <w:rPr>
          <w:color w:val="000000" w:themeColor="text1"/>
        </w:rPr>
        <w:t xml:space="preserve">exhibit episodes of </w:t>
      </w:r>
      <w:r w:rsidR="00315A48" w:rsidRPr="00844263">
        <w:rPr>
          <w:color w:val="000000" w:themeColor="text1"/>
        </w:rPr>
        <w:t xml:space="preserve">synchronized activity </w:t>
      </w:r>
      <w:r w:rsidR="00C200D3" w:rsidRPr="00844263">
        <w:rPr>
          <w:color w:val="000000" w:themeColor="text1"/>
        </w:rPr>
        <w:t>lasting ~</w:t>
      </w:r>
      <w:r w:rsidRPr="00844263">
        <w:rPr>
          <w:color w:val="000000" w:themeColor="text1"/>
        </w:rPr>
        <w:t xml:space="preserve">1min </w:t>
      </w:r>
      <w:r w:rsidR="00315A48" w:rsidRPr="00844263">
        <w:rPr>
          <w:color w:val="000000" w:themeColor="text1"/>
        </w:rPr>
        <w:t>that are</w:t>
      </w:r>
      <w:r w:rsidR="00363B7B" w:rsidRPr="00844263">
        <w:rPr>
          <w:color w:val="000000" w:themeColor="text1"/>
        </w:rPr>
        <w:t xml:space="preserve"> almost perfectly correlated with pulsatile LH secretion.</w:t>
      </w:r>
      <w:r w:rsidR="00315A48" w:rsidRPr="00844263">
        <w:rPr>
          <w:color w:val="000000" w:themeColor="text1"/>
        </w:rPr>
        <w:t xml:space="preserve"> </w:t>
      </w:r>
      <w:r w:rsidR="00CD23C4" w:rsidRPr="00844263">
        <w:rPr>
          <w:color w:val="000000" w:themeColor="text1"/>
        </w:rPr>
        <w:t xml:space="preserve"> Consistent with this, the</w:t>
      </w:r>
      <w:r w:rsidRPr="00844263">
        <w:rPr>
          <w:color w:val="000000" w:themeColor="text1"/>
        </w:rPr>
        <w:t xml:space="preserve"> activation of ARN</w:t>
      </w:r>
      <w:r w:rsidRPr="00844263">
        <w:rPr>
          <w:color w:val="000000" w:themeColor="text1"/>
          <w:vertAlign w:val="superscript"/>
        </w:rPr>
        <w:t>KISS</w:t>
      </w:r>
      <w:r w:rsidRPr="00844263">
        <w:rPr>
          <w:color w:val="000000" w:themeColor="text1"/>
        </w:rPr>
        <w:t xml:space="preserve"> neurons for 1 min reliably</w:t>
      </w:r>
      <w:r w:rsidR="00EC3E43" w:rsidRPr="00844263">
        <w:rPr>
          <w:color w:val="000000" w:themeColor="text1"/>
        </w:rPr>
        <w:t xml:space="preserve"> </w:t>
      </w:r>
      <w:r w:rsidR="00CD23C4" w:rsidRPr="00844263">
        <w:rPr>
          <w:color w:val="000000" w:themeColor="text1"/>
        </w:rPr>
        <w:t>generate</w:t>
      </w:r>
      <w:r w:rsidR="007C268A" w:rsidRPr="00844263">
        <w:rPr>
          <w:color w:val="000000" w:themeColor="text1"/>
        </w:rPr>
        <w:t>d</w:t>
      </w:r>
      <w:r w:rsidR="00CD23C4" w:rsidRPr="00844263">
        <w:rPr>
          <w:color w:val="000000" w:themeColor="text1"/>
        </w:rPr>
        <w:t xml:space="preserve"> pulses of</w:t>
      </w:r>
      <w:r w:rsidRPr="00844263">
        <w:rPr>
          <w:color w:val="000000" w:themeColor="text1"/>
        </w:rPr>
        <w:t xml:space="preserve"> LH secretion. </w:t>
      </w:r>
      <w:r w:rsidR="00CD23C4" w:rsidRPr="00844263">
        <w:rPr>
          <w:color w:val="000000" w:themeColor="text1"/>
        </w:rPr>
        <w:t xml:space="preserve">Using </w:t>
      </w:r>
      <w:r w:rsidR="007C268A" w:rsidRPr="00844263">
        <w:rPr>
          <w:color w:val="000000" w:themeColor="text1"/>
        </w:rPr>
        <w:t>two</w:t>
      </w:r>
      <w:r w:rsidR="00CD23C4" w:rsidRPr="00844263">
        <w:rPr>
          <w:color w:val="000000" w:themeColor="text1"/>
        </w:rPr>
        <w:t xml:space="preserve"> inhibitory optogenetic strategies, we </w:t>
      </w:r>
      <w:r w:rsidR="001D5FDA" w:rsidRPr="00844263">
        <w:rPr>
          <w:color w:val="000000" w:themeColor="text1"/>
        </w:rPr>
        <w:t>show</w:t>
      </w:r>
      <w:r w:rsidR="00CD23C4" w:rsidRPr="00844263">
        <w:rPr>
          <w:color w:val="000000" w:themeColor="text1"/>
        </w:rPr>
        <w:t xml:space="preserve"> that the selective </w:t>
      </w:r>
      <w:r w:rsidR="00CE3FB8" w:rsidRPr="00844263">
        <w:rPr>
          <w:color w:val="000000" w:themeColor="text1"/>
        </w:rPr>
        <w:t>inhibition</w:t>
      </w:r>
      <w:r w:rsidR="00CD23C4" w:rsidRPr="00844263">
        <w:rPr>
          <w:color w:val="000000" w:themeColor="text1"/>
        </w:rPr>
        <w:t xml:space="preserve"> of ARN</w:t>
      </w:r>
      <w:r w:rsidR="00CD23C4" w:rsidRPr="00844263">
        <w:rPr>
          <w:color w:val="000000" w:themeColor="text1"/>
          <w:vertAlign w:val="superscript"/>
        </w:rPr>
        <w:t>KISS</w:t>
      </w:r>
      <w:r w:rsidR="00CD23C4" w:rsidRPr="00844263">
        <w:rPr>
          <w:color w:val="000000" w:themeColor="text1"/>
        </w:rPr>
        <w:t xml:space="preserve"> neurons activity results in the suppression of pulsatile LH secretion. </w:t>
      </w:r>
      <w:r w:rsidR="007C268A" w:rsidRPr="00844263">
        <w:rPr>
          <w:color w:val="000000" w:themeColor="text1"/>
        </w:rPr>
        <w:t xml:space="preserve">Furthermore, the re-setting </w:t>
      </w:r>
      <w:r w:rsidR="00CD23C4" w:rsidRPr="00844263">
        <w:rPr>
          <w:color w:val="000000" w:themeColor="text1"/>
        </w:rPr>
        <w:t>of ARN</w:t>
      </w:r>
      <w:r w:rsidR="00CD23C4" w:rsidRPr="00844263">
        <w:rPr>
          <w:color w:val="000000" w:themeColor="text1"/>
          <w:vertAlign w:val="superscript"/>
        </w:rPr>
        <w:t>KISS</w:t>
      </w:r>
      <w:r w:rsidR="007C268A" w:rsidRPr="00844263">
        <w:rPr>
          <w:color w:val="000000" w:themeColor="text1"/>
        </w:rPr>
        <w:t xml:space="preserve"> neuron activity is found to re-set</w:t>
      </w:r>
      <w:r w:rsidR="00CD23C4" w:rsidRPr="00844263">
        <w:rPr>
          <w:color w:val="000000" w:themeColor="text1"/>
        </w:rPr>
        <w:t xml:space="preserve"> pulsatile LH secretion</w:t>
      </w:r>
      <w:r w:rsidR="007C268A" w:rsidRPr="00844263">
        <w:rPr>
          <w:color w:val="000000" w:themeColor="text1"/>
        </w:rPr>
        <w:t>.</w:t>
      </w:r>
      <w:r w:rsidR="00CD23C4" w:rsidRPr="00844263">
        <w:rPr>
          <w:color w:val="000000" w:themeColor="text1"/>
        </w:rPr>
        <w:t xml:space="preserve"> </w:t>
      </w:r>
    </w:p>
    <w:p w14:paraId="4707F480" w14:textId="03CFBA35" w:rsidR="004F1B00" w:rsidRPr="00844263" w:rsidRDefault="004F1B00" w:rsidP="004F1B00">
      <w:pPr>
        <w:jc w:val="both"/>
        <w:rPr>
          <w:color w:val="000000" w:themeColor="text1"/>
        </w:rPr>
      </w:pPr>
      <w:r w:rsidRPr="00844263">
        <w:rPr>
          <w:color w:val="000000" w:themeColor="text1"/>
        </w:rPr>
        <w:t xml:space="preserve">The calcium events detected with fiber photometry very likely represent </w:t>
      </w:r>
      <w:r w:rsidR="002D56BD" w:rsidRPr="00844263">
        <w:rPr>
          <w:color w:val="000000" w:themeColor="text1"/>
        </w:rPr>
        <w:t xml:space="preserve">the </w:t>
      </w:r>
      <w:r w:rsidRPr="00844263">
        <w:rPr>
          <w:color w:val="000000" w:themeColor="text1"/>
        </w:rPr>
        <w:t>synchronized electrical activity of the ARN</w:t>
      </w:r>
      <w:r w:rsidRPr="00844263">
        <w:rPr>
          <w:color w:val="000000" w:themeColor="text1"/>
          <w:vertAlign w:val="superscript"/>
        </w:rPr>
        <w:t>KISS</w:t>
      </w:r>
      <w:r w:rsidRPr="00844263">
        <w:rPr>
          <w:color w:val="000000" w:themeColor="text1"/>
        </w:rPr>
        <w:t xml:space="preserve"> neurons. In brain slice experiments, we found that GCaMP6 reliably reported ARN</w:t>
      </w:r>
      <w:r w:rsidRPr="00844263">
        <w:rPr>
          <w:color w:val="000000" w:themeColor="text1"/>
          <w:vertAlign w:val="superscript"/>
        </w:rPr>
        <w:t>KISS</w:t>
      </w:r>
      <w:r w:rsidRPr="00844263">
        <w:rPr>
          <w:color w:val="000000" w:themeColor="text1"/>
        </w:rPr>
        <w:t xml:space="preserve"> neuron firing. Furthermore, co-expression of GCaMP6 and hM3Dq in ARN</w:t>
      </w:r>
      <w:r w:rsidRPr="00844263">
        <w:rPr>
          <w:color w:val="000000" w:themeColor="text1"/>
          <w:vertAlign w:val="superscript"/>
        </w:rPr>
        <w:t>KISS</w:t>
      </w:r>
      <w:r w:rsidRPr="00844263">
        <w:rPr>
          <w:color w:val="000000" w:themeColor="text1"/>
        </w:rPr>
        <w:t xml:space="preserve"> neurons demonstrated that the CNO-induced activation of firing in ARN</w:t>
      </w:r>
      <w:r w:rsidRPr="00844263">
        <w:rPr>
          <w:color w:val="000000" w:themeColor="text1"/>
          <w:vertAlign w:val="superscript"/>
        </w:rPr>
        <w:t>KISS</w:t>
      </w:r>
      <w:r w:rsidRPr="00844263">
        <w:rPr>
          <w:color w:val="000000" w:themeColor="text1"/>
        </w:rPr>
        <w:t xml:space="preserve"> neurons was associated with large increases in [Ca</w:t>
      </w:r>
      <w:r w:rsidRPr="00844263">
        <w:rPr>
          <w:color w:val="000000" w:themeColor="text1"/>
          <w:vertAlign w:val="superscript"/>
        </w:rPr>
        <w:t>2+</w:t>
      </w:r>
      <w:r w:rsidRPr="00844263">
        <w:rPr>
          <w:color w:val="000000" w:themeColor="text1"/>
        </w:rPr>
        <w:t>]i within individual ARN</w:t>
      </w:r>
      <w:r w:rsidRPr="00844263">
        <w:rPr>
          <w:color w:val="000000" w:themeColor="text1"/>
          <w:vertAlign w:val="superscript"/>
        </w:rPr>
        <w:t>KISS</w:t>
      </w:r>
      <w:r w:rsidRPr="00844263">
        <w:rPr>
          <w:color w:val="000000" w:themeColor="text1"/>
        </w:rPr>
        <w:t xml:space="preserve"> neurons. We noted that, </w:t>
      </w:r>
      <w:r w:rsidRPr="00844263">
        <w:rPr>
          <w:i/>
          <w:color w:val="000000" w:themeColor="text1"/>
        </w:rPr>
        <w:t>in vivo</w:t>
      </w:r>
      <w:r w:rsidRPr="00844263">
        <w:rPr>
          <w:color w:val="000000" w:themeColor="text1"/>
        </w:rPr>
        <w:t>, CNO raised the basal calcium signal and doubled the frequency of synchronized calcium events.  This shows that the ARN</w:t>
      </w:r>
      <w:r w:rsidRPr="00844263">
        <w:rPr>
          <w:color w:val="000000" w:themeColor="text1"/>
          <w:vertAlign w:val="superscript"/>
        </w:rPr>
        <w:t>KISS</w:t>
      </w:r>
      <w:r w:rsidRPr="00844263">
        <w:rPr>
          <w:color w:val="000000" w:themeColor="text1"/>
        </w:rPr>
        <w:t xml:space="preserve"> neuron population can maintain an e</w:t>
      </w:r>
      <w:r w:rsidR="008304DD" w:rsidRPr="00844263">
        <w:rPr>
          <w:color w:val="000000" w:themeColor="text1"/>
        </w:rPr>
        <w:t>pisodic synchronized output</w:t>
      </w:r>
      <w:r w:rsidRPr="00844263">
        <w:rPr>
          <w:color w:val="000000" w:themeColor="text1"/>
        </w:rPr>
        <w:t xml:space="preserve"> in the presence of persistent Gq-protein-coupled receptor activation. This did not occur in the acute brain slice where CNO evoked a long-lasting activation of both firing and [Ca</w:t>
      </w:r>
      <w:r w:rsidRPr="00844263">
        <w:rPr>
          <w:color w:val="000000" w:themeColor="text1"/>
          <w:vertAlign w:val="superscript"/>
        </w:rPr>
        <w:t>2+</w:t>
      </w:r>
      <w:r w:rsidRPr="00844263">
        <w:rPr>
          <w:color w:val="000000" w:themeColor="text1"/>
        </w:rPr>
        <w:t>]i in individual ARN</w:t>
      </w:r>
      <w:r w:rsidRPr="00844263">
        <w:rPr>
          <w:color w:val="000000" w:themeColor="text1"/>
          <w:vertAlign w:val="superscript"/>
        </w:rPr>
        <w:t>KISS</w:t>
      </w:r>
      <w:r w:rsidRPr="00844263">
        <w:rPr>
          <w:color w:val="000000" w:themeColor="text1"/>
        </w:rPr>
        <w:t xml:space="preserve"> neurons with no evidence of episodic activity. This possibly results from the absence of network activity in the acute brain slice where the deafferentated ARN</w:t>
      </w:r>
      <w:r w:rsidRPr="00844263">
        <w:rPr>
          <w:color w:val="000000" w:themeColor="text1"/>
          <w:vertAlign w:val="superscript"/>
        </w:rPr>
        <w:t>KISS</w:t>
      </w:r>
      <w:r w:rsidRPr="00844263">
        <w:rPr>
          <w:color w:val="000000" w:themeColor="text1"/>
        </w:rPr>
        <w:t xml:space="preserve"> neurons show little spontaneous activity and no episodic or synchronous firing </w:t>
      </w:r>
      <w:r w:rsidRPr="00844263">
        <w:rPr>
          <w:color w:val="000000" w:themeColor="text1"/>
        </w:rPr>
        <w:fldChar w:fldCharType="begin">
          <w:fldData xml:space="preserve">PEVuZE5vdGU+PENpdGU+PEF1dGhvcj5kZSBDcm9mdDwvQXV0aG9yPjxZZWFyPjIwMTI8L1llYXI+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=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PEVuZE5vdGU+PENpdGU+PEF1dGhvcj5kZSBDcm9mdDwvQXV0aG9yPjxZZWFyPjIwMTI8L1llYXI+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=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Pr="00844263">
        <w:rPr>
          <w:color w:val="000000" w:themeColor="text1"/>
        </w:rPr>
      </w:r>
      <w:r w:rsidRPr="00844263">
        <w:rPr>
          <w:color w:val="000000" w:themeColor="text1"/>
        </w:rPr>
        <w:fldChar w:fldCharType="separate"/>
      </w:r>
      <w:r w:rsidR="00165629" w:rsidRPr="00844263">
        <w:rPr>
          <w:noProof/>
          <w:color w:val="000000" w:themeColor="text1"/>
        </w:rPr>
        <w:t>(27, 28)</w:t>
      </w:r>
      <w:r w:rsidRPr="00844263">
        <w:rPr>
          <w:color w:val="000000" w:themeColor="text1"/>
        </w:rPr>
        <w:fldChar w:fldCharType="end"/>
      </w:r>
      <w:r w:rsidRPr="00844263">
        <w:rPr>
          <w:color w:val="000000" w:themeColor="text1"/>
        </w:rPr>
        <w:t xml:space="preserve">. </w:t>
      </w:r>
    </w:p>
    <w:p w14:paraId="6BC2151A" w14:textId="747F4918" w:rsidR="002D56BD" w:rsidRPr="00844263" w:rsidRDefault="002D56BD" w:rsidP="004F1B00">
      <w:pPr>
        <w:jc w:val="both"/>
        <w:rPr>
          <w:color w:val="000000" w:themeColor="text1"/>
        </w:rPr>
      </w:pPr>
      <w:r w:rsidRPr="00844263">
        <w:rPr>
          <w:color w:val="000000" w:themeColor="text1"/>
        </w:rPr>
        <w:lastRenderedPageBreak/>
        <w:t>The ARN</w:t>
      </w:r>
      <w:r w:rsidRPr="00844263">
        <w:rPr>
          <w:color w:val="000000" w:themeColor="text1"/>
          <w:vertAlign w:val="superscript"/>
        </w:rPr>
        <w:t>KISS</w:t>
      </w:r>
      <w:r w:rsidR="00982676" w:rsidRPr="00844263">
        <w:rPr>
          <w:color w:val="000000" w:themeColor="text1"/>
        </w:rPr>
        <w:t xml:space="preserve"> neuron </w:t>
      </w:r>
      <w:r w:rsidRPr="00844263">
        <w:rPr>
          <w:color w:val="000000" w:themeColor="text1"/>
        </w:rPr>
        <w:t xml:space="preserve">population exhibits robust increases in calcium approximately every 9 min. This was unexpected given that prior assessments of pulse generator activity had indicated LH pulse interval to be &gt;20 min </w:t>
      </w:r>
      <w:r w:rsidR="009551CF" w:rsidRPr="00844263">
        <w:rPr>
          <w:color w:val="000000" w:themeColor="text1"/>
        </w:rPr>
        <w:fldChar w:fldCharType="begin"/>
      </w:r>
      <w:r w:rsidR="00165629" w:rsidRPr="00844263">
        <w:rPr>
          <w:color w:val="000000" w:themeColor="text1"/>
        </w:rPr>
        <w:instrText xml:space="preserve"> ADDIN EN.CITE &lt;EndNote&gt;&lt;Cite&gt;&lt;Author&gt;Herbison&lt;/Author&gt;&lt;Year&gt;2015&lt;/Year&gt;&lt;RecNum&gt;3711&lt;/RecNum&gt;&lt;DisplayText&gt;(29)&lt;/DisplayText&gt;&lt;record&gt;&lt;rec-number&gt;3711&lt;/rec-number&gt;&lt;foreign-keys&gt;&lt;key app="EN" db-id="9wv22ev02ddatpe25ed5r2vo50xtd9pe99ea" timestamp="1391997343"&gt;3711&lt;/key&gt;&lt;/foreign-keys&gt;&lt;ref-type name="Book Section"&gt;5&lt;/ref-type&gt;&lt;contributors&gt;&lt;authors&gt;&lt;author&gt;Herbison, A. E.&lt;/author&gt;&lt;/authors&gt;&lt;secondary-authors&gt;&lt;author&gt;Plant, T. M.&lt;/author&gt;&lt;author&gt;Zeleznik, A.J.&lt;/author&gt;&lt;/secondary-authors&gt;&lt;/contributors&gt;&lt;titles&gt;&lt;title&gt;Physiology of the adult GnRH neuronal network&lt;/title&gt;&lt;secondary-title&gt;Knobil and Neill&amp;apos;s Physiology of Reproduction&lt;/secondary-title&gt;&lt;/titles&gt;&lt;pages&gt;399-467&lt;/pages&gt;&lt;volume&gt;1&lt;/volume&gt;&lt;edition&gt;4th&lt;/edition&gt;&lt;dates&gt;&lt;year&gt;2015&lt;/year&gt;&lt;/dates&gt;&lt;publisher&gt;Academic Press&lt;/publisher&gt;&lt;urls&gt;&lt;/urls&gt;&lt;/record&gt;&lt;/Cite&gt;&lt;/EndNote&gt;</w:instrText>
      </w:r>
      <w:r w:rsidR="009551CF" w:rsidRPr="00844263">
        <w:rPr>
          <w:color w:val="000000" w:themeColor="text1"/>
        </w:rPr>
        <w:fldChar w:fldCharType="separate"/>
      </w:r>
      <w:r w:rsidR="00165629" w:rsidRPr="00844263">
        <w:rPr>
          <w:noProof/>
          <w:color w:val="000000" w:themeColor="text1"/>
        </w:rPr>
        <w:t>(29)</w:t>
      </w:r>
      <w:r w:rsidR="009551CF" w:rsidRPr="00844263">
        <w:rPr>
          <w:color w:val="000000" w:themeColor="text1"/>
        </w:rPr>
        <w:fldChar w:fldCharType="end"/>
      </w:r>
      <w:r w:rsidRPr="00844263">
        <w:rPr>
          <w:color w:val="000000" w:themeColor="text1"/>
        </w:rPr>
        <w:t xml:space="preserve">.  Nevertheless, we find here that 94% of synchronized calcium events are followed by an increment in LH secretion in gonadectomized mice. Often these changes in LH did not occur as a classical pulse but could be observed, for example, as an increment in LH on the downward shoulder of a prior LH pulse. </w:t>
      </w:r>
      <w:r w:rsidR="008304DD" w:rsidRPr="00844263">
        <w:rPr>
          <w:color w:val="000000" w:themeColor="text1"/>
        </w:rPr>
        <w:t xml:space="preserve">These </w:t>
      </w:r>
      <w:r w:rsidR="00AF121C" w:rsidRPr="00844263">
        <w:rPr>
          <w:color w:val="000000" w:themeColor="text1"/>
        </w:rPr>
        <w:t>events are not detected by</w:t>
      </w:r>
      <w:r w:rsidR="008304DD" w:rsidRPr="00844263">
        <w:rPr>
          <w:color w:val="000000" w:themeColor="text1"/>
        </w:rPr>
        <w:t xml:space="preserve"> </w:t>
      </w:r>
      <w:r w:rsidRPr="00844263">
        <w:rPr>
          <w:color w:val="000000" w:themeColor="text1"/>
        </w:rPr>
        <w:t>current pulse analysis algorithms</w:t>
      </w:r>
      <w:r w:rsidR="00AF121C" w:rsidRPr="00844263">
        <w:rPr>
          <w:color w:val="000000" w:themeColor="text1"/>
        </w:rPr>
        <w:t xml:space="preserve"> and indicate the need for </w:t>
      </w:r>
      <w:r w:rsidR="00F52A1F" w:rsidRPr="00844263">
        <w:rPr>
          <w:color w:val="000000" w:themeColor="text1"/>
        </w:rPr>
        <w:t xml:space="preserve">the </w:t>
      </w:r>
      <w:r w:rsidR="00AF121C" w:rsidRPr="00844263">
        <w:rPr>
          <w:color w:val="000000" w:themeColor="text1"/>
        </w:rPr>
        <w:t xml:space="preserve">further development of </w:t>
      </w:r>
      <w:r w:rsidR="00F52A1F" w:rsidRPr="00844263">
        <w:rPr>
          <w:color w:val="000000" w:themeColor="text1"/>
        </w:rPr>
        <w:t>LH pulse analysis methodologies</w:t>
      </w:r>
      <w:r w:rsidRPr="00844263">
        <w:rPr>
          <w:color w:val="000000" w:themeColor="text1"/>
        </w:rPr>
        <w:t xml:space="preserve">. </w:t>
      </w:r>
      <w:r w:rsidR="00F52A1F" w:rsidRPr="00844263">
        <w:rPr>
          <w:color w:val="000000" w:themeColor="text1"/>
        </w:rPr>
        <w:t>In terms of ARN function</w:t>
      </w:r>
      <w:r w:rsidR="005810C1" w:rsidRPr="00844263">
        <w:rPr>
          <w:color w:val="000000" w:themeColor="text1"/>
        </w:rPr>
        <w:t>, it is intriguing to fin</w:t>
      </w:r>
      <w:r w:rsidR="00982676" w:rsidRPr="00844263">
        <w:rPr>
          <w:color w:val="000000" w:themeColor="text1"/>
        </w:rPr>
        <w:t>d a 10-min neuronal oscillator e</w:t>
      </w:r>
      <w:r w:rsidR="005810C1" w:rsidRPr="00844263">
        <w:rPr>
          <w:color w:val="000000" w:themeColor="text1"/>
        </w:rPr>
        <w:t xml:space="preserve">mbedded amongst </w:t>
      </w:r>
      <w:r w:rsidR="00F52A1F" w:rsidRPr="00844263">
        <w:rPr>
          <w:color w:val="000000" w:themeColor="text1"/>
        </w:rPr>
        <w:t>ARN</w:t>
      </w:r>
      <w:r w:rsidR="005810C1" w:rsidRPr="00844263">
        <w:rPr>
          <w:color w:val="000000" w:themeColor="text1"/>
        </w:rPr>
        <w:t xml:space="preserve"> neural circuitries subserving longer-term function such as feeding </w:t>
      </w:r>
      <w:r w:rsidR="00687DC7" w:rsidRPr="00844263">
        <w:rPr>
          <w:color w:val="000000" w:themeColor="text1"/>
        </w:rPr>
        <w:t xml:space="preserve">initiation </w:t>
      </w:r>
      <w:r w:rsidR="00687DC7" w:rsidRPr="00844263">
        <w:rPr>
          <w:color w:val="000000" w:themeColor="text1"/>
        </w:rPr>
        <w:fldChar w:fldCharType="begin"/>
      </w:r>
      <w:r w:rsidR="00165629" w:rsidRPr="00844263">
        <w:rPr>
          <w:color w:val="000000" w:themeColor="text1"/>
        </w:rPr>
        <w:instrText xml:space="preserve"> ADDIN EN.CITE &lt;EndNote&gt;&lt;Cite&gt;&lt;Author&gt;Sternson&lt;/Author&gt;&lt;Year&gt;2017&lt;/Year&gt;&lt;RecNum&gt;4260&lt;/RecNum&gt;&lt;DisplayText&gt;(30)&lt;/DisplayText&gt;&lt;record&gt;&lt;rec-number&gt;4260&lt;/rec-number&gt;&lt;foreign-keys&gt;&lt;key app="EN" db-id="9wv22ev02ddatpe25ed5r2vo50xtd9pe99ea" timestamp="1501199293"&gt;4260&lt;/key&gt;&lt;/foreign-keys&gt;&lt;ref-type name="Journal Article"&gt;17&lt;/ref-type&gt;&lt;contributors&gt;&lt;authors&gt;&lt;author&gt;Sternson, S. M.&lt;/author&gt;&lt;author&gt;Eiselt, A. K.&lt;/author&gt;&lt;/authors&gt;&lt;/contributors&gt;&lt;auth-address&gt;Janelia Research Campus, Howard Hughes Medical Institute, Ashburn, Virginia 20147; email: sternsons@janelia.hhmi.org.&lt;/auth-address&gt;&lt;titles&gt;&lt;title&gt;Three Pillars for the Neural Control of Appetite&lt;/title&gt;&lt;secondary-title&gt;Annu Rev Physiol&lt;/secondary-title&gt;&lt;/titles&gt;&lt;periodical&gt;&lt;full-title&gt;Annu Rev Physiol&lt;/full-title&gt;&lt;/periodical&gt;&lt;pages&gt;401-423&lt;/pages&gt;&lt;volume&gt;79&lt;/volume&gt;&lt;edition&gt;2016/12/04&lt;/edition&gt;&lt;keywords&gt;&lt;keyword&gt;appetite&lt;/keyword&gt;&lt;keyword&gt;brain&lt;/keyword&gt;&lt;keyword&gt;eating&lt;/keyword&gt;&lt;keyword&gt;feeding behavior&lt;/keyword&gt;&lt;keyword&gt;hypothalamus&lt;/keyword&gt;&lt;keyword&gt;motivation&lt;/keyword&gt;&lt;keyword&gt;reward&lt;/keyword&gt;&lt;keyword&gt;satiety&lt;/keyword&gt;&lt;/keywords&gt;&lt;dates&gt;&lt;year&gt;2017&lt;/year&gt;&lt;pub-dates&gt;&lt;date&gt;Feb 10&lt;/date&gt;&lt;/pub-dates&gt;&lt;/dates&gt;&lt;isbn&gt;1545-1585 (Electronic)&amp;#xD;0066-4278 (Linking)&lt;/isbn&gt;&lt;accession-num&gt;27912679&lt;/accession-num&gt;&lt;urls&gt;&lt;related-urls&gt;&lt;url&gt;https://www.ncbi.nlm.nih.gov/pubmed/27912679&lt;/url&gt;&lt;/related-urls&gt;&lt;/urls&gt;&lt;electronic-resource-num&gt;10.1146/annurev-physiol-021115-104948&lt;/electronic-resource-num&gt;&lt;/record&gt;&lt;/Cite&gt;&lt;/EndNote&gt;</w:instrText>
      </w:r>
      <w:r w:rsidR="00687DC7" w:rsidRPr="00844263">
        <w:rPr>
          <w:color w:val="000000" w:themeColor="text1"/>
        </w:rPr>
        <w:fldChar w:fldCharType="separate"/>
      </w:r>
      <w:r w:rsidR="00165629" w:rsidRPr="00844263">
        <w:rPr>
          <w:noProof/>
          <w:color w:val="000000" w:themeColor="text1"/>
        </w:rPr>
        <w:t>(30)</w:t>
      </w:r>
      <w:r w:rsidR="00687DC7" w:rsidRPr="00844263">
        <w:rPr>
          <w:color w:val="000000" w:themeColor="text1"/>
        </w:rPr>
        <w:fldChar w:fldCharType="end"/>
      </w:r>
      <w:r w:rsidR="00687DC7" w:rsidRPr="00844263">
        <w:rPr>
          <w:color w:val="000000" w:themeColor="text1"/>
        </w:rPr>
        <w:t>.</w:t>
      </w:r>
      <w:r w:rsidR="005810C1" w:rsidRPr="00844263">
        <w:rPr>
          <w:color w:val="000000" w:themeColor="text1"/>
        </w:rPr>
        <w:t xml:space="preserve"> With evidence for kisspeptin inputs </w:t>
      </w:r>
      <w:r w:rsidR="00C67C2B" w:rsidRPr="00844263">
        <w:rPr>
          <w:color w:val="000000" w:themeColor="text1"/>
        </w:rPr>
        <w:t>in</w:t>
      </w:r>
      <w:r w:rsidR="005810C1" w:rsidRPr="00844263">
        <w:rPr>
          <w:color w:val="000000" w:themeColor="text1"/>
        </w:rPr>
        <w:t>to these feeding circuits</w:t>
      </w:r>
      <w:r w:rsidR="00687DC7" w:rsidRPr="00844263">
        <w:rPr>
          <w:color w:val="000000" w:themeColor="text1"/>
        </w:rPr>
        <w:t xml:space="preserve"> and others</w:t>
      </w:r>
      <w:r w:rsidR="005810C1" w:rsidRPr="00844263">
        <w:rPr>
          <w:color w:val="000000" w:themeColor="text1"/>
        </w:rPr>
        <w:t xml:space="preserve"> </w:t>
      </w:r>
      <w:r w:rsidR="00687DC7" w:rsidRPr="00844263">
        <w:rPr>
          <w:color w:val="000000" w:themeColor="text1"/>
        </w:rPr>
        <w:fldChar w:fldCharType="begin">
          <w:fldData xml:space="preserve">PEVuZE5vdGU+PENpdGU+PEF1dGhvcj5GdTwvQXV0aG9yPjxZZWFyPjIwMTA8L1llYXI+PFJlY051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PEVuZE5vdGU+PENpdGU+PEF1dGhvcj5GdTwvQXV0aG9yPjxZZWFyPjIwMTA8L1llYXI+PFJlY051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687DC7" w:rsidRPr="00844263">
        <w:rPr>
          <w:color w:val="000000" w:themeColor="text1"/>
        </w:rPr>
      </w:r>
      <w:r w:rsidR="00687DC7" w:rsidRPr="00844263">
        <w:rPr>
          <w:color w:val="000000" w:themeColor="text1"/>
        </w:rPr>
        <w:fldChar w:fldCharType="separate"/>
      </w:r>
      <w:r w:rsidR="00165629" w:rsidRPr="00844263">
        <w:rPr>
          <w:noProof/>
          <w:color w:val="000000" w:themeColor="text1"/>
        </w:rPr>
        <w:t>(31)</w:t>
      </w:r>
      <w:r w:rsidR="00687DC7" w:rsidRPr="00844263">
        <w:rPr>
          <w:color w:val="000000" w:themeColor="text1"/>
        </w:rPr>
        <w:fldChar w:fldCharType="end"/>
      </w:r>
      <w:r w:rsidR="005810C1" w:rsidRPr="00844263">
        <w:rPr>
          <w:color w:val="000000" w:themeColor="text1"/>
        </w:rPr>
        <w:t xml:space="preserve">, it will be intriguing to examine the impact of this fast oscillator on other </w:t>
      </w:r>
      <w:r w:rsidR="00996055" w:rsidRPr="00844263">
        <w:rPr>
          <w:color w:val="000000" w:themeColor="text1"/>
        </w:rPr>
        <w:t>ARN</w:t>
      </w:r>
      <w:r w:rsidR="005810C1" w:rsidRPr="00844263">
        <w:rPr>
          <w:color w:val="000000" w:themeColor="text1"/>
        </w:rPr>
        <w:t xml:space="preserve"> outputs in future studies.</w:t>
      </w:r>
    </w:p>
    <w:p w14:paraId="445AFB3D" w14:textId="71E2222B" w:rsidR="00DD0EF0" w:rsidRPr="00844263" w:rsidRDefault="00950592" w:rsidP="00315A48">
      <w:pPr>
        <w:jc w:val="both"/>
        <w:rPr>
          <w:color w:val="000000" w:themeColor="text1"/>
        </w:rPr>
      </w:pPr>
      <w:r w:rsidRPr="00844263">
        <w:rPr>
          <w:color w:val="000000" w:themeColor="text1"/>
        </w:rPr>
        <w:t>T</w:t>
      </w:r>
      <w:r w:rsidR="002D2745" w:rsidRPr="00844263">
        <w:rPr>
          <w:color w:val="000000" w:themeColor="text1"/>
        </w:rPr>
        <w:t xml:space="preserve">he selective </w:t>
      </w:r>
      <w:r w:rsidR="00262191" w:rsidRPr="00844263">
        <w:rPr>
          <w:color w:val="000000" w:themeColor="text1"/>
        </w:rPr>
        <w:t>inhibition</w:t>
      </w:r>
      <w:r w:rsidR="002D2745" w:rsidRPr="00844263">
        <w:rPr>
          <w:color w:val="000000" w:themeColor="text1"/>
        </w:rPr>
        <w:t xml:space="preserve"> of ARN</w:t>
      </w:r>
      <w:r w:rsidR="002D2745" w:rsidRPr="00844263">
        <w:rPr>
          <w:color w:val="000000" w:themeColor="text1"/>
          <w:vertAlign w:val="superscript"/>
        </w:rPr>
        <w:t>KISS</w:t>
      </w:r>
      <w:r w:rsidR="002D2745" w:rsidRPr="00844263">
        <w:rPr>
          <w:color w:val="000000" w:themeColor="text1"/>
        </w:rPr>
        <w:t xml:space="preserve"> neuron activity </w:t>
      </w:r>
      <w:r w:rsidR="00730607" w:rsidRPr="00844263">
        <w:rPr>
          <w:color w:val="000000" w:themeColor="text1"/>
        </w:rPr>
        <w:t xml:space="preserve">with both ArchT and </w:t>
      </w:r>
      <w:r w:rsidR="00B51594" w:rsidRPr="00844263">
        <w:rPr>
          <w:color w:val="000000" w:themeColor="text1"/>
        </w:rPr>
        <w:t xml:space="preserve">eNpHR3.0 optogenetic strategies </w:t>
      </w:r>
      <w:r w:rsidR="002D2745" w:rsidRPr="00844263">
        <w:rPr>
          <w:color w:val="000000" w:themeColor="text1"/>
        </w:rPr>
        <w:t>sup</w:t>
      </w:r>
      <w:r w:rsidRPr="00844263">
        <w:rPr>
          <w:color w:val="000000" w:themeColor="text1"/>
        </w:rPr>
        <w:t>press</w:t>
      </w:r>
      <w:r w:rsidR="007C268A" w:rsidRPr="00844263">
        <w:rPr>
          <w:color w:val="000000" w:themeColor="text1"/>
        </w:rPr>
        <w:t>ed</w:t>
      </w:r>
      <w:r w:rsidR="00060F9E" w:rsidRPr="00844263">
        <w:rPr>
          <w:color w:val="000000" w:themeColor="text1"/>
        </w:rPr>
        <w:t xml:space="preserve"> pulsatile LH secretion. </w:t>
      </w:r>
      <w:r w:rsidR="004933BC" w:rsidRPr="00844263">
        <w:rPr>
          <w:color w:val="000000" w:themeColor="text1"/>
        </w:rPr>
        <w:t>We found that the eNpHR3.0 approach generated a stronger inhibition of ARN</w:t>
      </w:r>
      <w:r w:rsidR="004933BC" w:rsidRPr="00844263">
        <w:rPr>
          <w:color w:val="000000" w:themeColor="text1"/>
          <w:vertAlign w:val="superscript"/>
        </w:rPr>
        <w:t>KISS</w:t>
      </w:r>
      <w:r w:rsidR="004933BC" w:rsidRPr="00844263">
        <w:rPr>
          <w:color w:val="000000" w:themeColor="text1"/>
        </w:rPr>
        <w:t xml:space="preserve"> neuron firing </w:t>
      </w:r>
      <w:r w:rsidR="004933BC" w:rsidRPr="00844263">
        <w:rPr>
          <w:i/>
          <w:color w:val="000000" w:themeColor="text1"/>
        </w:rPr>
        <w:t>in vitro</w:t>
      </w:r>
      <w:r w:rsidR="004933BC" w:rsidRPr="00844263">
        <w:rPr>
          <w:color w:val="000000" w:themeColor="text1"/>
        </w:rPr>
        <w:t xml:space="preserve"> and this correlated with a more robust inhibition of LH pulsatility compared with ArchT. </w:t>
      </w:r>
      <w:r w:rsidR="00CE3FB8" w:rsidRPr="00844263">
        <w:rPr>
          <w:color w:val="000000" w:themeColor="text1"/>
        </w:rPr>
        <w:t xml:space="preserve">It is likely that </w:t>
      </w:r>
      <w:r w:rsidR="00AD1222" w:rsidRPr="00844263">
        <w:rPr>
          <w:color w:val="000000" w:themeColor="text1"/>
        </w:rPr>
        <w:t xml:space="preserve">a sub-population of </w:t>
      </w:r>
      <w:r w:rsidRPr="00844263">
        <w:rPr>
          <w:color w:val="000000" w:themeColor="text1"/>
        </w:rPr>
        <w:t>the ~</w:t>
      </w:r>
      <w:r w:rsidR="008C43FA" w:rsidRPr="00844263">
        <w:rPr>
          <w:color w:val="000000" w:themeColor="text1"/>
        </w:rPr>
        <w:t xml:space="preserve">1,000 </w:t>
      </w:r>
      <w:r w:rsidR="00AD1222" w:rsidRPr="00844263">
        <w:rPr>
          <w:color w:val="000000" w:themeColor="text1"/>
        </w:rPr>
        <w:t>ARN</w:t>
      </w:r>
      <w:r w:rsidR="00AD1222" w:rsidRPr="00844263">
        <w:rPr>
          <w:color w:val="000000" w:themeColor="text1"/>
          <w:vertAlign w:val="superscript"/>
        </w:rPr>
        <w:t>KISS</w:t>
      </w:r>
      <w:r w:rsidR="00AD1222" w:rsidRPr="00844263">
        <w:rPr>
          <w:color w:val="000000" w:themeColor="text1"/>
        </w:rPr>
        <w:t xml:space="preserve"> neurons</w:t>
      </w:r>
      <w:r w:rsidR="008C43FA" w:rsidRPr="00844263">
        <w:rPr>
          <w:color w:val="000000" w:themeColor="text1"/>
        </w:rPr>
        <w:t xml:space="preserve"> in the mouse </w:t>
      </w:r>
      <w:r w:rsidR="00D40B64" w:rsidRPr="00844263">
        <w:rPr>
          <w:color w:val="000000" w:themeColor="text1"/>
        </w:rPr>
        <w:fldChar w:fldCharType="begin"/>
      </w:r>
      <w:r w:rsidR="00165629" w:rsidRPr="00844263">
        <w:rPr>
          <w:color w:val="000000" w:themeColor="text1"/>
        </w:rPr>
        <w:instrText xml:space="preserve"> ADDIN EN.CITE &lt;EndNote&gt;&lt;Cite&gt;&lt;Author&gt;Yeo&lt;/Author&gt;&lt;Year&gt;2016&lt;/Year&gt;&lt;RecNum&gt;4213&lt;/RecNum&gt;&lt;DisplayText&gt;(21)&lt;/DisplayText&gt;&lt;record&gt;&lt;rec-number&gt;4213&lt;/rec-number&gt;&lt;foreign-keys&gt;&lt;key app="EN" db-id="9wv22ev02ddatpe25ed5r2vo50xtd9pe99ea" timestamp="1480384444"&gt;4213&lt;/key&gt;&lt;/foreign-keys&gt;&lt;ref-type name="Journal Article"&gt;17&lt;/ref-type&gt;&lt;contributors&gt;&lt;authors&gt;&lt;author&gt;Yeo, S. H.&lt;/author&gt;&lt;author&gt;Kyle, V.&lt;/author&gt;&lt;author&gt;Morris, P. G.&lt;/author&gt;&lt;author&gt;Jackman, S.&lt;/author&gt;&lt;author&gt;Sinnett-Smith, L. C.&lt;/author&gt;&lt;author&gt;Schacker, M.&lt;/author&gt;&lt;author&gt;Chen, C.&lt;/author&gt;&lt;author&gt;Colledge, W. H.&lt;/author&gt;&lt;/authors&gt;&lt;/contributors&gt;&lt;auth-address&gt;Reproductive Physiology Group, Department of Physiology, Development and Neuroscience, University of Cambridge, Cambridge, UK.&amp;#xD;School of Biomedical Sciences, University of Queensland, St Lucia, Australia.&lt;/auth-address&gt;&lt;titles&gt;&lt;title&gt;Visualisation of Kiss1 neurone distribution using a Kiss1-CRE transgenic mouse&lt;/title&gt;&lt;secondary-title&gt;J Neuroendocrinol&lt;/secondary-title&gt;&lt;/titles&gt;&lt;periodical&gt;&lt;full-title&gt;J Neuroendocrinol&lt;/full-title&gt;&lt;/periodical&gt;&lt;volume&gt;28&lt;/volume&gt;&lt;number&gt;11&lt;/number&gt;&lt;keywords&gt;&lt;keyword&gt;Clarity&lt;/keyword&gt;&lt;keyword&gt;Kiss-CRE&lt;/keyword&gt;&lt;keyword&gt;mouse&lt;/keyword&gt;&lt;keyword&gt;neuronal distribution&lt;/keyword&gt;&lt;keyword&gt;tdTomato&lt;/keyword&gt;&lt;keyword&gt;transgenic&lt;/keyword&gt;&lt;/keywords&gt;&lt;dates&gt;&lt;year&gt;2016&lt;/year&gt;&lt;pub-dates&gt;&lt;date&gt;Nov&lt;/date&gt;&lt;/pub-dates&gt;&lt;/dates&gt;&lt;isbn&gt;1365-2826 (Electronic)&amp;#xD;0953-8194 (Linking)&lt;/isbn&gt;&lt;accession-num&gt;27663274&lt;/accession-num&gt;&lt;urls&gt;&lt;related-urls&gt;&lt;url&gt;https://www.ncbi.nlm.nih.gov/pubmed/27663274&lt;/url&gt;&lt;/related-urls&gt;&lt;/urls&gt;&lt;custom2&gt;PMC5091624&lt;/custom2&gt;&lt;electronic-resource-num&gt;10.1111/jne.12435&lt;/electronic-resource-num&gt;&lt;/record&gt;&lt;/Cite&gt;&lt;/EndNote&gt;</w:instrText>
      </w:r>
      <w:r w:rsidR="00D40B64" w:rsidRPr="00844263">
        <w:rPr>
          <w:color w:val="000000" w:themeColor="text1"/>
        </w:rPr>
        <w:fldChar w:fldCharType="separate"/>
      </w:r>
      <w:r w:rsidR="00165629" w:rsidRPr="00844263">
        <w:rPr>
          <w:noProof/>
          <w:color w:val="000000" w:themeColor="text1"/>
        </w:rPr>
        <w:t>(21)</w:t>
      </w:r>
      <w:r w:rsidR="00D40B64" w:rsidRPr="00844263">
        <w:rPr>
          <w:color w:val="000000" w:themeColor="text1"/>
        </w:rPr>
        <w:fldChar w:fldCharType="end"/>
      </w:r>
      <w:r w:rsidR="001958A5" w:rsidRPr="00844263">
        <w:rPr>
          <w:color w:val="000000" w:themeColor="text1"/>
        </w:rPr>
        <w:t xml:space="preserve"> are required for</w:t>
      </w:r>
      <w:r w:rsidR="00AD1222" w:rsidRPr="00844263">
        <w:rPr>
          <w:color w:val="000000" w:themeColor="text1"/>
        </w:rPr>
        <w:t xml:space="preserve"> </w:t>
      </w:r>
      <w:r w:rsidR="005D4D1C" w:rsidRPr="00844263">
        <w:rPr>
          <w:color w:val="000000" w:themeColor="text1"/>
        </w:rPr>
        <w:t>pulse generation</w:t>
      </w:r>
      <w:r w:rsidR="00AD1222" w:rsidRPr="00844263">
        <w:rPr>
          <w:color w:val="000000" w:themeColor="text1"/>
        </w:rPr>
        <w:t xml:space="preserve">. </w:t>
      </w:r>
      <w:r w:rsidR="007C268A" w:rsidRPr="00844263">
        <w:rPr>
          <w:color w:val="000000" w:themeColor="text1"/>
        </w:rPr>
        <w:t>Only</w:t>
      </w:r>
      <w:r w:rsidR="00C645FD" w:rsidRPr="00844263">
        <w:rPr>
          <w:color w:val="000000" w:themeColor="text1"/>
        </w:rPr>
        <w:t xml:space="preserve"> ~70% of ARN</w:t>
      </w:r>
      <w:r w:rsidR="00C645FD" w:rsidRPr="00844263">
        <w:rPr>
          <w:color w:val="000000" w:themeColor="text1"/>
          <w:vertAlign w:val="superscript"/>
        </w:rPr>
        <w:t>KISS</w:t>
      </w:r>
      <w:r w:rsidR="00C645FD" w:rsidRPr="00844263">
        <w:rPr>
          <w:color w:val="000000" w:themeColor="text1"/>
        </w:rPr>
        <w:t xml:space="preserve"> neurons expressed ArchT or eNpHR3.0</w:t>
      </w:r>
      <w:r w:rsidR="00AB33D7" w:rsidRPr="00844263">
        <w:rPr>
          <w:color w:val="000000" w:themeColor="text1"/>
        </w:rPr>
        <w:t xml:space="preserve"> </w:t>
      </w:r>
      <w:r w:rsidR="00465F8A" w:rsidRPr="00844263">
        <w:rPr>
          <w:color w:val="000000" w:themeColor="text1"/>
        </w:rPr>
        <w:t>in our experiments</w:t>
      </w:r>
      <w:r w:rsidR="007C268A" w:rsidRPr="00844263">
        <w:rPr>
          <w:color w:val="000000" w:themeColor="text1"/>
        </w:rPr>
        <w:t xml:space="preserve"> and </w:t>
      </w:r>
      <w:r w:rsidR="00AD1222" w:rsidRPr="00844263">
        <w:rPr>
          <w:color w:val="000000" w:themeColor="text1"/>
        </w:rPr>
        <w:t xml:space="preserve">fibre optic locations in </w:t>
      </w:r>
      <w:r w:rsidR="004933BC" w:rsidRPr="00844263">
        <w:rPr>
          <w:color w:val="000000" w:themeColor="text1"/>
        </w:rPr>
        <w:t xml:space="preserve">the </w:t>
      </w:r>
      <w:r w:rsidR="00AD1222" w:rsidRPr="00844263">
        <w:rPr>
          <w:color w:val="000000" w:themeColor="text1"/>
        </w:rPr>
        <w:t xml:space="preserve">rostral ARN were ineffective in suppressing </w:t>
      </w:r>
      <w:r w:rsidRPr="00844263">
        <w:rPr>
          <w:color w:val="000000" w:themeColor="text1"/>
        </w:rPr>
        <w:t xml:space="preserve">pulsatile </w:t>
      </w:r>
      <w:r w:rsidR="00AD1222" w:rsidRPr="00844263">
        <w:rPr>
          <w:color w:val="000000" w:themeColor="text1"/>
        </w:rPr>
        <w:t xml:space="preserve">LH secretion. </w:t>
      </w:r>
      <w:r w:rsidR="00C645FD" w:rsidRPr="00844263">
        <w:rPr>
          <w:color w:val="000000" w:themeColor="text1"/>
        </w:rPr>
        <w:t xml:space="preserve">This </w:t>
      </w:r>
      <w:r w:rsidR="009E3A78" w:rsidRPr="00844263">
        <w:rPr>
          <w:color w:val="000000" w:themeColor="text1"/>
        </w:rPr>
        <w:t xml:space="preserve">raises the possibility </w:t>
      </w:r>
      <w:r w:rsidR="00C645FD" w:rsidRPr="00844263">
        <w:rPr>
          <w:color w:val="000000" w:themeColor="text1"/>
        </w:rPr>
        <w:t xml:space="preserve">that a sub-population of kisspeptin neurons located in the mid-caudal ARN </w:t>
      </w:r>
      <w:r w:rsidR="009E3A78" w:rsidRPr="00844263">
        <w:rPr>
          <w:color w:val="000000" w:themeColor="text1"/>
        </w:rPr>
        <w:t>may comprise</w:t>
      </w:r>
      <w:r w:rsidR="00813031" w:rsidRPr="00844263">
        <w:rPr>
          <w:color w:val="000000" w:themeColor="text1"/>
        </w:rPr>
        <w:t xml:space="preserve"> the GnRH pulse generator. </w:t>
      </w:r>
      <w:r w:rsidR="00E97056" w:rsidRPr="00844263">
        <w:rPr>
          <w:color w:val="000000" w:themeColor="text1"/>
        </w:rPr>
        <w:t>How few ARN</w:t>
      </w:r>
      <w:r w:rsidR="00E97056" w:rsidRPr="00844263">
        <w:rPr>
          <w:color w:val="000000" w:themeColor="text1"/>
          <w:vertAlign w:val="superscript"/>
        </w:rPr>
        <w:t>KISS</w:t>
      </w:r>
      <w:r w:rsidR="00E97056" w:rsidRPr="00844263">
        <w:rPr>
          <w:color w:val="000000" w:themeColor="text1"/>
        </w:rPr>
        <w:t xml:space="preserve"> neurons may be required for pulsatility is not known but a </w:t>
      </w:r>
      <w:r w:rsidR="00813031" w:rsidRPr="00844263">
        <w:rPr>
          <w:color w:val="000000" w:themeColor="text1"/>
        </w:rPr>
        <w:t xml:space="preserve">30% suppression of </w:t>
      </w:r>
      <w:r w:rsidR="00E97056" w:rsidRPr="00844263">
        <w:rPr>
          <w:color w:val="000000" w:themeColor="text1"/>
        </w:rPr>
        <w:t xml:space="preserve">total </w:t>
      </w:r>
      <w:r w:rsidR="00813031" w:rsidRPr="00844263">
        <w:rPr>
          <w:i/>
          <w:color w:val="000000" w:themeColor="text1"/>
        </w:rPr>
        <w:t>Kiss1</w:t>
      </w:r>
      <w:r w:rsidR="00813031" w:rsidRPr="00844263">
        <w:rPr>
          <w:color w:val="000000" w:themeColor="text1"/>
        </w:rPr>
        <w:t xml:space="preserve"> mRNA expression in the ARN </w:t>
      </w:r>
      <w:r w:rsidR="00553AF2" w:rsidRPr="00844263">
        <w:rPr>
          <w:color w:val="000000" w:themeColor="text1"/>
        </w:rPr>
        <w:t>does</w:t>
      </w:r>
      <w:r w:rsidR="00AB33D7" w:rsidRPr="00844263">
        <w:rPr>
          <w:color w:val="000000" w:themeColor="text1"/>
        </w:rPr>
        <w:t xml:space="preserve"> not</w:t>
      </w:r>
      <w:r w:rsidR="00813031" w:rsidRPr="00844263">
        <w:rPr>
          <w:color w:val="000000" w:themeColor="text1"/>
        </w:rPr>
        <w:t xml:space="preserve"> appreciabl</w:t>
      </w:r>
      <w:r w:rsidR="00E97056" w:rsidRPr="00844263">
        <w:rPr>
          <w:color w:val="000000" w:themeColor="text1"/>
        </w:rPr>
        <w:t xml:space="preserve">y alter LH pulsatility in rats </w:t>
      </w:r>
      <w:r w:rsidR="00334015" w:rsidRPr="00844263">
        <w:rPr>
          <w:color w:val="000000" w:themeColor="text1"/>
        </w:rPr>
        <w:fldChar w:fldCharType="begin">
          <w:fldData xml:space="preserve">PEVuZE5vdGU+PENpdGU+PEF1dGhvcj5IdTwvQXV0aG9yPjxZZWFyPjIwMTU8L1llYXI+PFJlY051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PEVuZE5vdGU+PENpdGU+PEF1dGhvcj5IdTwvQXV0aG9yPjxZZWFyPjIwMTU8L1llYXI+PFJlY051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334015" w:rsidRPr="00844263">
        <w:rPr>
          <w:color w:val="000000" w:themeColor="text1"/>
        </w:rPr>
      </w:r>
      <w:r w:rsidR="00334015" w:rsidRPr="00844263">
        <w:rPr>
          <w:color w:val="000000" w:themeColor="text1"/>
        </w:rPr>
        <w:fldChar w:fldCharType="separate"/>
      </w:r>
      <w:r w:rsidR="00165629" w:rsidRPr="00844263">
        <w:rPr>
          <w:noProof/>
          <w:color w:val="000000" w:themeColor="text1"/>
        </w:rPr>
        <w:t>(32)</w:t>
      </w:r>
      <w:r w:rsidR="00334015" w:rsidRPr="00844263">
        <w:rPr>
          <w:color w:val="000000" w:themeColor="text1"/>
        </w:rPr>
        <w:fldChar w:fldCharType="end"/>
      </w:r>
      <w:r w:rsidR="00813031" w:rsidRPr="00844263">
        <w:rPr>
          <w:color w:val="000000" w:themeColor="text1"/>
        </w:rPr>
        <w:t>.</w:t>
      </w:r>
      <w:r w:rsidR="00E97056" w:rsidRPr="00844263">
        <w:rPr>
          <w:color w:val="000000" w:themeColor="text1"/>
        </w:rPr>
        <w:t xml:space="preserve"> </w:t>
      </w:r>
      <w:r w:rsidR="007C268A" w:rsidRPr="00844263">
        <w:rPr>
          <w:color w:val="000000" w:themeColor="text1"/>
        </w:rPr>
        <w:t>U</w:t>
      </w:r>
      <w:r w:rsidR="00E97056" w:rsidRPr="00844263">
        <w:rPr>
          <w:color w:val="000000" w:themeColor="text1"/>
        </w:rPr>
        <w:t>nilateral suppression of ARN</w:t>
      </w:r>
      <w:r w:rsidR="00E97056" w:rsidRPr="00844263">
        <w:rPr>
          <w:color w:val="000000" w:themeColor="text1"/>
          <w:vertAlign w:val="superscript"/>
        </w:rPr>
        <w:t xml:space="preserve">KISS </w:t>
      </w:r>
      <w:r w:rsidR="00E97056" w:rsidRPr="00844263">
        <w:rPr>
          <w:color w:val="000000" w:themeColor="text1"/>
        </w:rPr>
        <w:t xml:space="preserve">neuron activity </w:t>
      </w:r>
      <w:r w:rsidR="007C268A" w:rsidRPr="00844263">
        <w:rPr>
          <w:color w:val="000000" w:themeColor="text1"/>
        </w:rPr>
        <w:t>was</w:t>
      </w:r>
      <w:r w:rsidR="00E97056" w:rsidRPr="00844263">
        <w:rPr>
          <w:color w:val="000000" w:themeColor="text1"/>
        </w:rPr>
        <w:t xml:space="preserve"> insufficient to alter LH pulsatility</w:t>
      </w:r>
      <w:r w:rsidR="00AB33D7" w:rsidRPr="00844263">
        <w:rPr>
          <w:color w:val="000000" w:themeColor="text1"/>
        </w:rPr>
        <w:t>,</w:t>
      </w:r>
      <w:r w:rsidR="00E97056" w:rsidRPr="00844263">
        <w:rPr>
          <w:color w:val="000000" w:themeColor="text1"/>
        </w:rPr>
        <w:t xml:space="preserve"> </w:t>
      </w:r>
      <w:r w:rsidR="007C268A" w:rsidRPr="00844263">
        <w:rPr>
          <w:color w:val="000000" w:themeColor="text1"/>
        </w:rPr>
        <w:t>whereas</w:t>
      </w:r>
      <w:r w:rsidR="00E97056" w:rsidRPr="00844263">
        <w:rPr>
          <w:color w:val="000000" w:themeColor="text1"/>
        </w:rPr>
        <w:t xml:space="preserve"> unilateral activation </w:t>
      </w:r>
      <w:r w:rsidR="007C268A" w:rsidRPr="00844263">
        <w:rPr>
          <w:color w:val="000000" w:themeColor="text1"/>
        </w:rPr>
        <w:t>generated</w:t>
      </w:r>
      <w:r w:rsidR="00E97056" w:rsidRPr="00844263">
        <w:rPr>
          <w:color w:val="000000" w:themeColor="text1"/>
        </w:rPr>
        <w:t xml:space="preserve"> LH pulse</w:t>
      </w:r>
      <w:r w:rsidR="007C268A" w:rsidRPr="00844263">
        <w:rPr>
          <w:color w:val="000000" w:themeColor="text1"/>
        </w:rPr>
        <w:t>s</w:t>
      </w:r>
      <w:r w:rsidR="00E97056" w:rsidRPr="00844263">
        <w:rPr>
          <w:color w:val="000000" w:themeColor="text1"/>
        </w:rPr>
        <w:t xml:space="preserve">. </w:t>
      </w:r>
      <w:r w:rsidR="00AB33D7" w:rsidRPr="00844263">
        <w:rPr>
          <w:color w:val="000000" w:themeColor="text1"/>
        </w:rPr>
        <w:t xml:space="preserve">Contralateral projections </w:t>
      </w:r>
      <w:r w:rsidR="00FB02B8" w:rsidRPr="00844263">
        <w:rPr>
          <w:color w:val="000000" w:themeColor="text1"/>
        </w:rPr>
        <w:t xml:space="preserve">between the </w:t>
      </w:r>
      <w:r w:rsidR="007C268A" w:rsidRPr="00844263">
        <w:rPr>
          <w:color w:val="000000" w:themeColor="text1"/>
        </w:rPr>
        <w:t>bilateral</w:t>
      </w:r>
      <w:r w:rsidR="00AB33D7" w:rsidRPr="00844263">
        <w:rPr>
          <w:color w:val="000000" w:themeColor="text1"/>
        </w:rPr>
        <w:t xml:space="preserve"> </w:t>
      </w:r>
      <w:r w:rsidR="00FB02B8" w:rsidRPr="00844263">
        <w:rPr>
          <w:color w:val="000000" w:themeColor="text1"/>
        </w:rPr>
        <w:t>ARN</w:t>
      </w:r>
      <w:r w:rsidR="00FB02B8" w:rsidRPr="00844263">
        <w:rPr>
          <w:color w:val="000000" w:themeColor="text1"/>
          <w:vertAlign w:val="superscript"/>
        </w:rPr>
        <w:t>KISS</w:t>
      </w:r>
      <w:r w:rsidR="00FB02B8" w:rsidRPr="00844263">
        <w:rPr>
          <w:color w:val="000000" w:themeColor="text1"/>
        </w:rPr>
        <w:t xml:space="preserve"> </w:t>
      </w:r>
      <w:r w:rsidR="00AB33D7" w:rsidRPr="00844263">
        <w:rPr>
          <w:color w:val="000000" w:themeColor="text1"/>
        </w:rPr>
        <w:t xml:space="preserve">neuron networks </w:t>
      </w:r>
      <w:r w:rsidR="0049555D" w:rsidRPr="00844263">
        <w:rPr>
          <w:color w:val="000000" w:themeColor="text1"/>
        </w:rPr>
        <w:t>may</w:t>
      </w:r>
      <w:r w:rsidR="00AB33D7" w:rsidRPr="00844263">
        <w:rPr>
          <w:color w:val="000000" w:themeColor="text1"/>
        </w:rPr>
        <w:t xml:space="preserve"> maintain their synchronization</w:t>
      </w:r>
      <w:r w:rsidR="0049555D" w:rsidRPr="00844263">
        <w:rPr>
          <w:color w:val="000000" w:themeColor="text1"/>
        </w:rPr>
        <w:t xml:space="preserve"> </w:t>
      </w:r>
      <w:r w:rsidR="00334015" w:rsidRPr="00844263">
        <w:rPr>
          <w:color w:val="000000" w:themeColor="text1"/>
        </w:rPr>
        <w:fldChar w:fldCharType="begin">
          <w:fldData xml:space="preserve">PEVuZE5vdGU+PENpdGU+PEF1dGhvcj5RaXU8L0F1dGhvcj48WWVhcj4yMDE2PC9ZZWFyPjxSZWNO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PEVuZE5vdGU+PENpdGU+PEF1dGhvcj5RaXU8L0F1dGhvcj48WWVhcj4yMDE2PC9ZZWFyPjxSZWNO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334015" w:rsidRPr="00844263">
        <w:rPr>
          <w:color w:val="000000" w:themeColor="text1"/>
        </w:rPr>
      </w:r>
      <w:r w:rsidR="00334015" w:rsidRPr="00844263">
        <w:rPr>
          <w:color w:val="000000" w:themeColor="text1"/>
        </w:rPr>
        <w:fldChar w:fldCharType="separate"/>
      </w:r>
      <w:r w:rsidR="00165629" w:rsidRPr="00844263">
        <w:rPr>
          <w:noProof/>
          <w:color w:val="000000" w:themeColor="text1"/>
        </w:rPr>
        <w:t>(18, 33)</w:t>
      </w:r>
      <w:r w:rsidR="00334015" w:rsidRPr="00844263">
        <w:rPr>
          <w:color w:val="000000" w:themeColor="text1"/>
        </w:rPr>
        <w:fldChar w:fldCharType="end"/>
      </w:r>
      <w:r w:rsidR="00AB33D7" w:rsidRPr="00844263">
        <w:rPr>
          <w:color w:val="000000" w:themeColor="text1"/>
        </w:rPr>
        <w:t xml:space="preserve">, although </w:t>
      </w:r>
      <w:r w:rsidR="00CE3FB8" w:rsidRPr="00844263">
        <w:rPr>
          <w:color w:val="000000" w:themeColor="text1"/>
        </w:rPr>
        <w:t>a</w:t>
      </w:r>
      <w:r w:rsidR="00AB33D7" w:rsidRPr="00844263">
        <w:rPr>
          <w:color w:val="000000" w:themeColor="text1"/>
        </w:rPr>
        <w:t xml:space="preserve"> </w:t>
      </w:r>
      <w:r w:rsidRPr="00844263">
        <w:rPr>
          <w:color w:val="000000" w:themeColor="text1"/>
        </w:rPr>
        <w:t xml:space="preserve">unilateral </w:t>
      </w:r>
      <w:r w:rsidR="00AB33D7" w:rsidRPr="00844263">
        <w:rPr>
          <w:color w:val="000000" w:themeColor="text1"/>
        </w:rPr>
        <w:t xml:space="preserve">population is sufficient to </w:t>
      </w:r>
      <w:r w:rsidR="00CE3FB8" w:rsidRPr="00844263">
        <w:rPr>
          <w:color w:val="000000" w:themeColor="text1"/>
        </w:rPr>
        <w:t>generate an LH pulse</w:t>
      </w:r>
      <w:r w:rsidR="00AB33D7" w:rsidRPr="00844263">
        <w:rPr>
          <w:color w:val="000000" w:themeColor="text1"/>
        </w:rPr>
        <w:t xml:space="preserve">. </w:t>
      </w:r>
    </w:p>
    <w:p w14:paraId="1EF64B76" w14:textId="32359D62" w:rsidR="00B81928" w:rsidRPr="00844263" w:rsidRDefault="001F0D79" w:rsidP="00DC578C">
      <w:pPr>
        <w:jc w:val="both"/>
        <w:rPr>
          <w:color w:val="000000" w:themeColor="text1"/>
        </w:rPr>
      </w:pPr>
      <w:r w:rsidRPr="00844263">
        <w:rPr>
          <w:color w:val="000000" w:themeColor="text1"/>
        </w:rPr>
        <w:t>Although</w:t>
      </w:r>
      <w:r w:rsidR="00304014" w:rsidRPr="00844263">
        <w:rPr>
          <w:color w:val="000000" w:themeColor="text1"/>
        </w:rPr>
        <w:t xml:space="preserve"> the </w:t>
      </w:r>
      <w:r w:rsidR="00CE3FB8" w:rsidRPr="00844263">
        <w:rPr>
          <w:color w:val="000000" w:themeColor="text1"/>
        </w:rPr>
        <w:t xml:space="preserve">ChR2 and ArchT </w:t>
      </w:r>
      <w:r w:rsidR="00304014" w:rsidRPr="00844263">
        <w:rPr>
          <w:color w:val="000000" w:themeColor="text1"/>
        </w:rPr>
        <w:t>optogenetic studies demonstrated</w:t>
      </w:r>
      <w:r w:rsidR="00950592" w:rsidRPr="00844263">
        <w:rPr>
          <w:color w:val="000000" w:themeColor="text1"/>
        </w:rPr>
        <w:t xml:space="preserve"> </w:t>
      </w:r>
      <w:r w:rsidRPr="00844263">
        <w:rPr>
          <w:color w:val="000000" w:themeColor="text1"/>
        </w:rPr>
        <w:t xml:space="preserve">the necessity </w:t>
      </w:r>
      <w:r w:rsidR="00950592" w:rsidRPr="00844263">
        <w:rPr>
          <w:color w:val="000000" w:themeColor="text1"/>
        </w:rPr>
        <w:t xml:space="preserve">and sufficiency </w:t>
      </w:r>
      <w:r w:rsidRPr="00844263">
        <w:rPr>
          <w:color w:val="000000" w:themeColor="text1"/>
        </w:rPr>
        <w:t>of ARN kisspeptin neurons for pulse generation, they did not establish whether this population was</w:t>
      </w:r>
      <w:r w:rsidR="00950592" w:rsidRPr="00844263">
        <w:rPr>
          <w:color w:val="000000" w:themeColor="text1"/>
        </w:rPr>
        <w:t>, itself, the pulse generator</w:t>
      </w:r>
      <w:r w:rsidRPr="00844263">
        <w:rPr>
          <w:color w:val="000000" w:themeColor="text1"/>
        </w:rPr>
        <w:t xml:space="preserve">.   </w:t>
      </w:r>
      <w:r w:rsidR="00950592" w:rsidRPr="00844263">
        <w:rPr>
          <w:color w:val="000000" w:themeColor="text1"/>
        </w:rPr>
        <w:t>The</w:t>
      </w:r>
      <w:r w:rsidRPr="00844263">
        <w:rPr>
          <w:color w:val="000000" w:themeColor="text1"/>
        </w:rPr>
        <w:t xml:space="preserve"> </w:t>
      </w:r>
      <w:r w:rsidR="00657A15" w:rsidRPr="00844263">
        <w:rPr>
          <w:color w:val="000000" w:themeColor="text1"/>
        </w:rPr>
        <w:t xml:space="preserve">silencing followed by rebound activation </w:t>
      </w:r>
      <w:r w:rsidR="00A56158" w:rsidRPr="00844263">
        <w:rPr>
          <w:color w:val="000000" w:themeColor="text1"/>
        </w:rPr>
        <w:t>of ARN</w:t>
      </w:r>
      <w:r w:rsidR="00A56158" w:rsidRPr="00844263">
        <w:rPr>
          <w:color w:val="000000" w:themeColor="text1"/>
          <w:vertAlign w:val="superscript"/>
        </w:rPr>
        <w:t>KISS</w:t>
      </w:r>
      <w:r w:rsidR="00A56158" w:rsidRPr="00844263">
        <w:rPr>
          <w:color w:val="000000" w:themeColor="text1"/>
        </w:rPr>
        <w:t xml:space="preserve"> </w:t>
      </w:r>
      <w:r w:rsidR="00950592" w:rsidRPr="00844263">
        <w:rPr>
          <w:color w:val="000000" w:themeColor="text1"/>
        </w:rPr>
        <w:t>after</w:t>
      </w:r>
      <w:r w:rsidR="00A56158" w:rsidRPr="00844263">
        <w:rPr>
          <w:color w:val="000000" w:themeColor="text1"/>
        </w:rPr>
        <w:t xml:space="preserve"> eNpHR3.0</w:t>
      </w:r>
      <w:r w:rsidR="00657A15" w:rsidRPr="00844263">
        <w:rPr>
          <w:color w:val="000000" w:themeColor="text1"/>
        </w:rPr>
        <w:t xml:space="preserve"> </w:t>
      </w:r>
      <w:r w:rsidR="00950592" w:rsidRPr="00844263">
        <w:rPr>
          <w:color w:val="000000" w:themeColor="text1"/>
        </w:rPr>
        <w:t xml:space="preserve">activation </w:t>
      </w:r>
      <w:r w:rsidRPr="00844263">
        <w:rPr>
          <w:color w:val="000000" w:themeColor="text1"/>
        </w:rPr>
        <w:t xml:space="preserve">provided a </w:t>
      </w:r>
      <w:r w:rsidR="00132057" w:rsidRPr="00844263">
        <w:rPr>
          <w:color w:val="000000" w:themeColor="text1"/>
        </w:rPr>
        <w:t xml:space="preserve">useful </w:t>
      </w:r>
      <w:r w:rsidRPr="00844263">
        <w:rPr>
          <w:color w:val="000000" w:themeColor="text1"/>
        </w:rPr>
        <w:t xml:space="preserve">tool to explore this issue. </w:t>
      </w:r>
      <w:r w:rsidR="00A56158" w:rsidRPr="00844263">
        <w:rPr>
          <w:color w:val="000000" w:themeColor="text1"/>
        </w:rPr>
        <w:t xml:space="preserve">Rebound activation </w:t>
      </w:r>
      <w:r w:rsidR="00950592" w:rsidRPr="00844263">
        <w:rPr>
          <w:color w:val="000000" w:themeColor="text1"/>
        </w:rPr>
        <w:t>has been reported</w:t>
      </w:r>
      <w:r w:rsidR="00A56158" w:rsidRPr="00844263">
        <w:rPr>
          <w:color w:val="000000" w:themeColor="text1"/>
        </w:rPr>
        <w:t xml:space="preserve"> following </w:t>
      </w:r>
      <w:r w:rsidR="00132057" w:rsidRPr="00844263">
        <w:rPr>
          <w:color w:val="000000" w:themeColor="text1"/>
        </w:rPr>
        <w:t>e</w:t>
      </w:r>
      <w:r w:rsidR="00A56158" w:rsidRPr="00844263">
        <w:rPr>
          <w:color w:val="000000" w:themeColor="text1"/>
        </w:rPr>
        <w:t xml:space="preserve">NpHR, but not ArchT, activation </w:t>
      </w:r>
      <w:r w:rsidR="00950592" w:rsidRPr="00844263">
        <w:rPr>
          <w:color w:val="000000" w:themeColor="text1"/>
        </w:rPr>
        <w:t xml:space="preserve">in other neural populations </w:t>
      </w:r>
      <w:r w:rsidR="00A56158" w:rsidRPr="00844263">
        <w:rPr>
          <w:color w:val="000000" w:themeColor="text1"/>
        </w:rPr>
        <w:t>and may result from chloride ion-based changes in GABA</w:t>
      </w:r>
      <w:r w:rsidR="00A56158" w:rsidRPr="00844263">
        <w:rPr>
          <w:color w:val="000000" w:themeColor="text1"/>
          <w:vertAlign w:val="subscript"/>
        </w:rPr>
        <w:t>A</w:t>
      </w:r>
      <w:r w:rsidR="00A56158" w:rsidRPr="00844263">
        <w:rPr>
          <w:color w:val="000000" w:themeColor="text1"/>
        </w:rPr>
        <w:t xml:space="preserve"> reversal potential </w:t>
      </w:r>
      <w:r w:rsidR="00D40B64" w:rsidRPr="00844263">
        <w:rPr>
          <w:color w:val="000000" w:themeColor="text1"/>
        </w:rPr>
        <w:fldChar w:fldCharType="begin"/>
      </w:r>
      <w:r w:rsidR="00165629" w:rsidRPr="00844263">
        <w:rPr>
          <w:color w:val="000000" w:themeColor="text1"/>
        </w:rPr>
        <w:instrText xml:space="preserve"> ADDIN EN.CITE &lt;EndNote&gt;&lt;Cite&gt;&lt;Author&gt;Raimondo&lt;/Author&gt;&lt;Year&gt;2012&lt;/Year&gt;&lt;RecNum&gt;4250&lt;/RecNum&gt;&lt;DisplayText&gt;(34)&lt;/DisplayText&gt;&lt;record&gt;&lt;rec-number&gt;4250&lt;/rec-number&gt;&lt;foreign-keys&gt;&lt;key app="EN" db-id="9wv22ev02ddatpe25ed5r2vo50xtd9pe99ea" timestamp="1496722688"&gt;4250&lt;/key&gt;&lt;/foreign-keys&gt;&lt;ref-type name="Journal Article"&gt;17&lt;/ref-type&gt;&lt;contributors&gt;&lt;authors&gt;&lt;author&gt;Raimondo, J. V.&lt;/author&gt;&lt;author&gt;Kay, L.&lt;/author&gt;&lt;author&gt;Ellender, T. J.&lt;/author&gt;&lt;author&gt;Akerman, C. J.&lt;/author&gt;&lt;/authors&gt;&lt;/contributors&gt;&lt;auth-address&gt;Department of Pharmacology, Oxford University, Oxford, UK.&lt;/auth-address&gt;&lt;titles&gt;&lt;title&gt;Optogenetic silencing strategies differ in their effects on inhibitory synaptic transmission&lt;/title&gt;&lt;secondary-title&gt;Nat Neurosci&lt;/secondary-title&gt;&lt;/titles&gt;&lt;periodical&gt;&lt;full-title&gt;Nat Neurosci&lt;/full-title&gt;&lt;/periodical&gt;&lt;pages&gt;1102-4&lt;/pages&gt;&lt;volume&gt;15&lt;/volume&gt;&lt;number&gt;8&lt;/number&gt;&lt;keywords&gt;&lt;keyword&gt;Animals&lt;/keyword&gt;&lt;keyword&gt;Hippocampus/cytology/*physiology&lt;/keyword&gt;&lt;keyword&gt;*Ion Pumps/metabolism/radiation effects&lt;/keyword&gt;&lt;keyword&gt;Neural Inhibition/*radiation effects&lt;/keyword&gt;&lt;keyword&gt;Neurons/*radiation effects&lt;/keyword&gt;&lt;keyword&gt;Proton Pumps/metabolism/radiation effects&lt;/keyword&gt;&lt;keyword&gt;Rats&lt;/keyword&gt;&lt;keyword&gt;*Receptors, GABA-A/metabolism/radiation effects&lt;/keyword&gt;&lt;keyword&gt;*Synaptic Transmission/physiology/radiation effects&lt;/keyword&gt;&lt;/keywords&gt;&lt;dates&gt;&lt;year&gt;2012&lt;/year&gt;&lt;pub-dates&gt;&lt;date&gt;Jun 24&lt;/date&gt;&lt;/pub-dates&gt;&lt;/dates&gt;&lt;isbn&gt;1546-1726 (Electronic)&amp;#xD;1097-6256 (Linking)&lt;/isbn&gt;&lt;accession-num&gt;22729174&lt;/accession-num&gt;&lt;urls&gt;&lt;related-urls&gt;&lt;url&gt;https://www.ncbi.nlm.nih.gov/pubmed/22729174&lt;/url&gt;&lt;/related-urls&gt;&lt;/urls&gt;&lt;custom2&gt;PMC3428858&lt;/custom2&gt;&lt;electronic-resource-num&gt;10.1038/nn.3143&lt;/electronic-resource-num&gt;&lt;/record&gt;&lt;/Cite&gt;&lt;/EndNote&gt;</w:instrText>
      </w:r>
      <w:r w:rsidR="00D40B64" w:rsidRPr="00844263">
        <w:rPr>
          <w:color w:val="000000" w:themeColor="text1"/>
        </w:rPr>
        <w:fldChar w:fldCharType="separate"/>
      </w:r>
      <w:r w:rsidR="00165629" w:rsidRPr="00844263">
        <w:rPr>
          <w:noProof/>
          <w:color w:val="000000" w:themeColor="text1"/>
        </w:rPr>
        <w:t>(34)</w:t>
      </w:r>
      <w:r w:rsidR="00D40B64" w:rsidRPr="00844263">
        <w:rPr>
          <w:color w:val="000000" w:themeColor="text1"/>
        </w:rPr>
        <w:fldChar w:fldCharType="end"/>
      </w:r>
      <w:r w:rsidR="00A56158" w:rsidRPr="00844263">
        <w:rPr>
          <w:color w:val="000000" w:themeColor="text1"/>
        </w:rPr>
        <w:t>. We predicted that if</w:t>
      </w:r>
      <w:r w:rsidR="005E3B94" w:rsidRPr="00844263">
        <w:rPr>
          <w:color w:val="000000" w:themeColor="text1"/>
        </w:rPr>
        <w:t xml:space="preserve"> ARC</w:t>
      </w:r>
      <w:r w:rsidR="005E3B94" w:rsidRPr="00844263">
        <w:rPr>
          <w:color w:val="000000" w:themeColor="text1"/>
          <w:vertAlign w:val="superscript"/>
        </w:rPr>
        <w:t>KISS</w:t>
      </w:r>
      <w:r w:rsidR="005E3B94" w:rsidRPr="00844263">
        <w:rPr>
          <w:color w:val="000000" w:themeColor="text1"/>
        </w:rPr>
        <w:t xml:space="preserve"> neurons were simply a relay within the pulse </w:t>
      </w:r>
      <w:r w:rsidRPr="00844263">
        <w:rPr>
          <w:color w:val="000000" w:themeColor="text1"/>
        </w:rPr>
        <w:t xml:space="preserve">generator, </w:t>
      </w:r>
      <w:r w:rsidR="00A56158" w:rsidRPr="00844263">
        <w:rPr>
          <w:color w:val="000000" w:themeColor="text1"/>
        </w:rPr>
        <w:t xml:space="preserve">then </w:t>
      </w:r>
      <w:r w:rsidR="00657A15" w:rsidRPr="00844263">
        <w:rPr>
          <w:color w:val="000000" w:themeColor="text1"/>
        </w:rPr>
        <w:t>eNpHR3.0</w:t>
      </w:r>
      <w:r w:rsidR="00B97ACC" w:rsidRPr="00844263">
        <w:rPr>
          <w:color w:val="000000" w:themeColor="text1"/>
        </w:rPr>
        <w:t>-mediated</w:t>
      </w:r>
      <w:r w:rsidR="00657A15" w:rsidRPr="00844263">
        <w:rPr>
          <w:color w:val="000000" w:themeColor="text1"/>
        </w:rPr>
        <w:t xml:space="preserve"> </w:t>
      </w:r>
      <w:r w:rsidR="005E3B94" w:rsidRPr="00844263">
        <w:rPr>
          <w:color w:val="000000" w:themeColor="text1"/>
        </w:rPr>
        <w:t xml:space="preserve">synchronous activation </w:t>
      </w:r>
      <w:r w:rsidR="00A56158" w:rsidRPr="00844263">
        <w:rPr>
          <w:color w:val="000000" w:themeColor="text1"/>
        </w:rPr>
        <w:t>would</w:t>
      </w:r>
      <w:r w:rsidR="005E3B94" w:rsidRPr="00844263">
        <w:rPr>
          <w:color w:val="000000" w:themeColor="text1"/>
        </w:rPr>
        <w:t xml:space="preserve"> have no impact upon LH pulsatility</w:t>
      </w:r>
      <w:r w:rsidR="009554A8" w:rsidRPr="00844263">
        <w:rPr>
          <w:color w:val="000000" w:themeColor="text1"/>
        </w:rPr>
        <w:t xml:space="preserve"> beyond the initiated pulse</w:t>
      </w:r>
      <w:r w:rsidR="005E3B94" w:rsidRPr="00844263">
        <w:rPr>
          <w:color w:val="000000" w:themeColor="text1"/>
        </w:rPr>
        <w:t>. On the other hand, if the ARC</w:t>
      </w:r>
      <w:r w:rsidR="005E3B94" w:rsidRPr="00844263">
        <w:rPr>
          <w:color w:val="000000" w:themeColor="text1"/>
          <w:vertAlign w:val="superscript"/>
        </w:rPr>
        <w:t>KISS</w:t>
      </w:r>
      <w:r w:rsidR="005E3B94" w:rsidRPr="00844263">
        <w:rPr>
          <w:color w:val="000000" w:themeColor="text1"/>
        </w:rPr>
        <w:t xml:space="preserve"> neurons were the genesis of pulsatility this </w:t>
      </w:r>
      <w:r w:rsidR="00B97ACC" w:rsidRPr="00844263">
        <w:rPr>
          <w:color w:val="000000" w:themeColor="text1"/>
        </w:rPr>
        <w:t xml:space="preserve">randomly-timed </w:t>
      </w:r>
      <w:r w:rsidR="00A56158" w:rsidRPr="00844263">
        <w:rPr>
          <w:color w:val="000000" w:themeColor="text1"/>
        </w:rPr>
        <w:t>activation</w:t>
      </w:r>
      <w:r w:rsidR="005E3B94" w:rsidRPr="00844263">
        <w:rPr>
          <w:color w:val="000000" w:themeColor="text1"/>
        </w:rPr>
        <w:t xml:space="preserve"> should </w:t>
      </w:r>
      <w:r w:rsidR="00132057" w:rsidRPr="00844263">
        <w:rPr>
          <w:color w:val="000000" w:themeColor="text1"/>
        </w:rPr>
        <w:t xml:space="preserve">be able to </w:t>
      </w:r>
      <w:r w:rsidR="005E3B94" w:rsidRPr="00844263">
        <w:rPr>
          <w:color w:val="000000" w:themeColor="text1"/>
        </w:rPr>
        <w:t xml:space="preserve">re-set </w:t>
      </w:r>
      <w:r w:rsidR="00657A15" w:rsidRPr="00844263">
        <w:rPr>
          <w:color w:val="000000" w:themeColor="text1"/>
        </w:rPr>
        <w:t>future</w:t>
      </w:r>
      <w:r w:rsidR="005E3B94" w:rsidRPr="00844263">
        <w:rPr>
          <w:color w:val="000000" w:themeColor="text1"/>
        </w:rPr>
        <w:t xml:space="preserve"> pulsatile LH secretion.  </w:t>
      </w:r>
      <w:r w:rsidR="00A56158" w:rsidRPr="00844263">
        <w:rPr>
          <w:color w:val="000000" w:themeColor="text1"/>
        </w:rPr>
        <w:t xml:space="preserve">This was indeed found to be the case with </w:t>
      </w:r>
      <w:r w:rsidR="00132057" w:rsidRPr="00844263">
        <w:rPr>
          <w:color w:val="000000" w:themeColor="text1"/>
        </w:rPr>
        <w:t xml:space="preserve">synchronous </w:t>
      </w:r>
      <w:r w:rsidR="00A56158" w:rsidRPr="00844263">
        <w:rPr>
          <w:color w:val="000000" w:themeColor="text1"/>
        </w:rPr>
        <w:t>eNpHR3.0 acti</w:t>
      </w:r>
      <w:r w:rsidR="00950592" w:rsidRPr="00844263">
        <w:rPr>
          <w:color w:val="000000" w:themeColor="text1"/>
        </w:rPr>
        <w:t>vation generating an LH pulse upon</w:t>
      </w:r>
      <w:r w:rsidR="00A56158" w:rsidRPr="00844263">
        <w:rPr>
          <w:color w:val="000000" w:themeColor="text1"/>
        </w:rPr>
        <w:t xml:space="preserve"> offset as well as </w:t>
      </w:r>
      <w:r w:rsidR="00782D78" w:rsidRPr="00844263">
        <w:rPr>
          <w:color w:val="000000" w:themeColor="text1"/>
        </w:rPr>
        <w:t>a subsequent</w:t>
      </w:r>
      <w:r w:rsidR="00A56158" w:rsidRPr="00844263">
        <w:rPr>
          <w:color w:val="000000" w:themeColor="text1"/>
        </w:rPr>
        <w:t xml:space="preserve"> </w:t>
      </w:r>
      <w:r w:rsidR="00782D78" w:rsidRPr="00844263">
        <w:rPr>
          <w:color w:val="000000" w:themeColor="text1"/>
        </w:rPr>
        <w:t xml:space="preserve">time-locked </w:t>
      </w:r>
      <w:r w:rsidR="00950592" w:rsidRPr="00844263">
        <w:rPr>
          <w:color w:val="000000" w:themeColor="text1"/>
        </w:rPr>
        <w:t xml:space="preserve">spontaneous </w:t>
      </w:r>
      <w:r w:rsidR="001958A5" w:rsidRPr="00844263">
        <w:rPr>
          <w:color w:val="000000" w:themeColor="text1"/>
        </w:rPr>
        <w:t xml:space="preserve">LH </w:t>
      </w:r>
      <w:r w:rsidR="00950592" w:rsidRPr="00844263">
        <w:rPr>
          <w:color w:val="000000" w:themeColor="text1"/>
        </w:rPr>
        <w:t>pulse</w:t>
      </w:r>
      <w:r w:rsidR="00B97ACC" w:rsidRPr="00844263">
        <w:rPr>
          <w:color w:val="000000" w:themeColor="text1"/>
        </w:rPr>
        <w:t xml:space="preserve"> </w:t>
      </w:r>
      <w:r w:rsidR="00C5598D" w:rsidRPr="00844263">
        <w:rPr>
          <w:color w:val="000000" w:themeColor="text1"/>
        </w:rPr>
        <w:t xml:space="preserve">~ 35 min later </w:t>
      </w:r>
      <w:r w:rsidR="00B97ACC" w:rsidRPr="00844263">
        <w:rPr>
          <w:color w:val="000000" w:themeColor="text1"/>
        </w:rPr>
        <w:t>in every mouse</w:t>
      </w:r>
      <w:r w:rsidR="00706D0A" w:rsidRPr="00844263">
        <w:rPr>
          <w:color w:val="000000" w:themeColor="text1"/>
        </w:rPr>
        <w:t>. This also occurred</w:t>
      </w:r>
      <w:r w:rsidR="00B81928" w:rsidRPr="00844263">
        <w:rPr>
          <w:color w:val="000000" w:themeColor="text1"/>
        </w:rPr>
        <w:t xml:space="preserve"> regardless of when the stimulus was applied in relation to endogenous LH pulsatility</w:t>
      </w:r>
      <w:r w:rsidR="00A56158" w:rsidRPr="00844263">
        <w:rPr>
          <w:color w:val="000000" w:themeColor="text1"/>
        </w:rPr>
        <w:t xml:space="preserve">. </w:t>
      </w:r>
      <w:r w:rsidR="00D250C6" w:rsidRPr="00844263">
        <w:rPr>
          <w:color w:val="000000" w:themeColor="text1"/>
        </w:rPr>
        <w:t xml:space="preserve"> </w:t>
      </w:r>
      <w:r w:rsidR="00C5598D" w:rsidRPr="00844263">
        <w:rPr>
          <w:color w:val="000000" w:themeColor="text1"/>
        </w:rPr>
        <w:t>We were surprised to find that the expression of eNpHR3.0 in ARN</w:t>
      </w:r>
      <w:r w:rsidR="00C5598D" w:rsidRPr="00844263">
        <w:rPr>
          <w:color w:val="000000" w:themeColor="text1"/>
          <w:vertAlign w:val="superscript"/>
        </w:rPr>
        <w:t>KISS</w:t>
      </w:r>
      <w:r w:rsidR="00C5598D" w:rsidRPr="00844263">
        <w:rPr>
          <w:color w:val="000000" w:themeColor="text1"/>
        </w:rPr>
        <w:t xml:space="preserve"> neurons resulted in the slowing of LH pulse frequency to </w:t>
      </w:r>
      <w:r w:rsidR="00C5598D" w:rsidRPr="00844263">
        <w:rPr>
          <w:color w:val="000000" w:themeColor="text1"/>
        </w:rPr>
        <w:lastRenderedPageBreak/>
        <w:t xml:space="preserve">~34 min independent of any light activation. Light-independent effects of eNpHR3.0 on neuronal behaviour have not been reported previously but, nevertheless, </w:t>
      </w:r>
      <w:r w:rsidR="002C5E67" w:rsidRPr="00844263">
        <w:rPr>
          <w:color w:val="000000" w:themeColor="text1"/>
        </w:rPr>
        <w:t>suggest</w:t>
      </w:r>
      <w:r w:rsidR="00706D0A" w:rsidRPr="00844263">
        <w:rPr>
          <w:color w:val="000000" w:themeColor="text1"/>
        </w:rPr>
        <w:t xml:space="preserve"> the possibility that</w:t>
      </w:r>
      <w:r w:rsidR="00C5598D" w:rsidRPr="00844263">
        <w:rPr>
          <w:color w:val="000000" w:themeColor="text1"/>
        </w:rPr>
        <w:t xml:space="preserve"> changes in ARN</w:t>
      </w:r>
      <w:r w:rsidR="00C5598D" w:rsidRPr="00844263">
        <w:rPr>
          <w:color w:val="000000" w:themeColor="text1"/>
          <w:vertAlign w:val="superscript"/>
        </w:rPr>
        <w:t>KISS</w:t>
      </w:r>
      <w:r w:rsidR="00C5598D" w:rsidRPr="00844263">
        <w:rPr>
          <w:color w:val="000000" w:themeColor="text1"/>
        </w:rPr>
        <w:t xml:space="preserve"> neuron chloride ion </w:t>
      </w:r>
      <w:r w:rsidR="00E973FF" w:rsidRPr="00844263">
        <w:rPr>
          <w:color w:val="000000" w:themeColor="text1"/>
        </w:rPr>
        <w:t>homeostasis</w:t>
      </w:r>
      <w:r w:rsidR="00C5598D" w:rsidRPr="00844263">
        <w:rPr>
          <w:color w:val="000000" w:themeColor="text1"/>
        </w:rPr>
        <w:t xml:space="preserve"> may be </w:t>
      </w:r>
      <w:r w:rsidR="002C5E67" w:rsidRPr="00844263">
        <w:rPr>
          <w:color w:val="000000" w:themeColor="text1"/>
        </w:rPr>
        <w:t>one strategy for</w:t>
      </w:r>
      <w:r w:rsidR="00B81928" w:rsidRPr="00844263">
        <w:rPr>
          <w:color w:val="000000" w:themeColor="text1"/>
        </w:rPr>
        <w:t xml:space="preserve"> </w:t>
      </w:r>
      <w:r w:rsidR="00C5598D" w:rsidRPr="00844263">
        <w:rPr>
          <w:color w:val="000000" w:themeColor="text1"/>
        </w:rPr>
        <w:t>slow</w:t>
      </w:r>
      <w:r w:rsidR="002C5E67" w:rsidRPr="00844263">
        <w:rPr>
          <w:color w:val="000000" w:themeColor="text1"/>
        </w:rPr>
        <w:t>ing</w:t>
      </w:r>
      <w:r w:rsidR="00C5598D" w:rsidRPr="00844263">
        <w:rPr>
          <w:color w:val="000000" w:themeColor="text1"/>
        </w:rPr>
        <w:t xml:space="preserve"> </w:t>
      </w:r>
      <w:r w:rsidR="00E973FF" w:rsidRPr="00844263">
        <w:rPr>
          <w:color w:val="000000" w:themeColor="text1"/>
        </w:rPr>
        <w:t>pulse generator frequency.</w:t>
      </w:r>
    </w:p>
    <w:p w14:paraId="4BFF11F2" w14:textId="6248AB80" w:rsidR="00DC578C" w:rsidRPr="00844263" w:rsidRDefault="00FC1C75" w:rsidP="00DC578C">
      <w:pPr>
        <w:jc w:val="both"/>
        <w:rPr>
          <w:color w:val="000000" w:themeColor="text1"/>
        </w:rPr>
      </w:pPr>
      <w:r w:rsidRPr="00844263">
        <w:rPr>
          <w:color w:val="000000" w:themeColor="text1"/>
        </w:rPr>
        <w:t xml:space="preserve">Tracing studies </w:t>
      </w:r>
      <w:r w:rsidR="005744B2" w:rsidRPr="00844263">
        <w:rPr>
          <w:color w:val="000000" w:themeColor="text1"/>
        </w:rPr>
        <w:t xml:space="preserve">in mice </w:t>
      </w:r>
      <w:r w:rsidRPr="00844263">
        <w:rPr>
          <w:color w:val="000000" w:themeColor="text1"/>
        </w:rPr>
        <w:t xml:space="preserve">have </w:t>
      </w:r>
      <w:r w:rsidR="00191A77" w:rsidRPr="00844263">
        <w:rPr>
          <w:color w:val="000000" w:themeColor="text1"/>
        </w:rPr>
        <w:t>demonstrated that</w:t>
      </w:r>
      <w:r w:rsidR="00537E67" w:rsidRPr="00844263">
        <w:rPr>
          <w:color w:val="000000" w:themeColor="text1"/>
        </w:rPr>
        <w:t xml:space="preserve"> ARN</w:t>
      </w:r>
      <w:r w:rsidR="00537E67" w:rsidRPr="00844263">
        <w:rPr>
          <w:color w:val="000000" w:themeColor="text1"/>
          <w:vertAlign w:val="superscript"/>
        </w:rPr>
        <w:t>KISS</w:t>
      </w:r>
      <w:r w:rsidR="00537E67" w:rsidRPr="00844263">
        <w:rPr>
          <w:color w:val="000000" w:themeColor="text1"/>
        </w:rPr>
        <w:t xml:space="preserve"> neurons only project to the distal projections of GnRH neurons in the vicinity of the median eminence</w:t>
      </w:r>
      <w:r w:rsidRPr="00844263">
        <w:rPr>
          <w:color w:val="000000" w:themeColor="text1"/>
        </w:rPr>
        <w:t xml:space="preserve"> </w:t>
      </w:r>
      <w:r w:rsidR="00453818" w:rsidRPr="00844263">
        <w:rPr>
          <w:color w:val="000000" w:themeColor="text1"/>
        </w:rPr>
        <w:fldChar w:fldCharType="begin"/>
      </w:r>
      <w:r w:rsidR="00165629" w:rsidRPr="00844263">
        <w:rPr>
          <w:color w:val="000000" w:themeColor="text1"/>
        </w:rPr>
        <w:instrText xml:space="preserve"> ADDIN EN.CITE &lt;EndNote&gt;&lt;Cite&gt;&lt;Author&gt;Yip&lt;/Author&gt;&lt;Year&gt;2015&lt;/Year&gt;&lt;RecNum&gt;3844&lt;/RecNum&gt;&lt;DisplayText&gt;(35)&lt;/DisplayText&gt;&lt;record&gt;&lt;rec-number&gt;3844&lt;/rec-number&gt;&lt;foreign-keys&gt;&lt;key app="EN" db-id="9wv22ev02ddatpe25ed5r2vo50xtd9pe99ea" timestamp="1435871359"&gt;3844&lt;/key&gt;&lt;/foreign-keys&gt;&lt;ref-type name="Journal Article"&gt;17&lt;/ref-type&gt;&lt;contributors&gt;&lt;authors&gt;&lt;author&gt;Yip, S. H.&lt;/author&gt;&lt;author&gt;Boehm, U.&lt;/author&gt;&lt;author&gt;Herbison, A. E.&lt;/author&gt;&lt;author&gt;Campbell, R. E.&lt;/author&gt;&lt;/authors&gt;&lt;/contributors&gt;&lt;auth-address&gt;Centre for Neuroendocrinology and Department of Physiology, School of Medical Sciences, University of Otago, Dunedin, New Zealand 9054.&lt;/auth-address&gt;&lt;titles&gt;&lt;title&gt;Conditional viral tract tracing delineates the projections of the distinct kisspeptin neuron populations to GnRH neurons in the mouse&lt;/title&gt;&lt;secondary-title&gt;Endocrinology&lt;/secondary-title&gt;&lt;alt-title&gt;Endocrinology&lt;/alt-title&gt;&lt;/titles&gt;&lt;periodical&gt;&lt;full-title&gt;Endocrinology&lt;/full-title&gt;&lt;/periodical&gt;&lt;alt-periodical&gt;&lt;full-title&gt;Endocrinology&lt;/full-title&gt;&lt;/alt-periodical&gt;&lt;pages&gt;2582-94&lt;/pages&gt;&lt;volume&gt;156&lt;/volume&gt;&lt;number&gt;7&lt;/number&gt;&lt;edition&gt;2015/04/10&lt;/edition&gt;&lt;dates&gt;&lt;year&gt;2015&lt;/year&gt;&lt;pub-dates&gt;&lt;date&gt;Jul&lt;/date&gt;&lt;/pub-dates&gt;&lt;/dates&gt;&lt;isbn&gt;1945-7170 (Electronic)&amp;#xD;0013-7227 (Linking)&lt;/isbn&gt;&lt;accession-num&gt;25856430&lt;/accession-num&gt;&lt;urls&gt;&lt;related-urls&gt;&lt;url&gt;http://www.ncbi.nlm.nih.gov/pubmed/25856430&lt;/url&gt;&lt;/related-urls&gt;&lt;/urls&gt;&lt;electronic-resource-num&gt;10.1210/en.2015-1131&lt;/electronic-resource-num&gt;&lt;language&gt;eng&lt;/language&gt;&lt;/record&gt;&lt;/Cite&gt;&lt;/EndNote&gt;</w:instrText>
      </w:r>
      <w:r w:rsidR="00453818" w:rsidRPr="00844263">
        <w:rPr>
          <w:color w:val="000000" w:themeColor="text1"/>
        </w:rPr>
        <w:fldChar w:fldCharType="separate"/>
      </w:r>
      <w:r w:rsidR="00165629" w:rsidRPr="00844263">
        <w:rPr>
          <w:noProof/>
          <w:color w:val="000000" w:themeColor="text1"/>
        </w:rPr>
        <w:t>(35)</w:t>
      </w:r>
      <w:r w:rsidR="00453818" w:rsidRPr="00844263">
        <w:rPr>
          <w:color w:val="000000" w:themeColor="text1"/>
        </w:rPr>
        <w:fldChar w:fldCharType="end"/>
      </w:r>
      <w:r w:rsidRPr="00844263">
        <w:rPr>
          <w:color w:val="000000" w:themeColor="text1"/>
        </w:rPr>
        <w:t xml:space="preserve">. These distal GnRH neuron projections, termed dendrons, are unusual in that they display both dendrite- and axon-like properties and are regulated directly by multiple neural inputs </w:t>
      </w:r>
      <w:r w:rsidRPr="00844263">
        <w:rPr>
          <w:color w:val="000000" w:themeColor="text1"/>
        </w:rPr>
        <w:fldChar w:fldCharType="begin">
          <w:fldData xml:space="preserve">PEVuZE5vdGU+PENpdGU+PEF1dGhvcj5IZXJkZTwvQXV0aG9yPjxZZWFyPjIwMTM8L1llYXI+PFJl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PEVuZE5vdGU+PENpdGU+PEF1dGhvcj5IZXJkZTwvQXV0aG9yPjxZZWFyPjIwMTM8L1llYXI+PFJl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Pr="00844263">
        <w:rPr>
          <w:color w:val="000000" w:themeColor="text1"/>
        </w:rPr>
      </w:r>
      <w:r w:rsidRPr="00844263">
        <w:rPr>
          <w:color w:val="000000" w:themeColor="text1"/>
        </w:rPr>
        <w:fldChar w:fldCharType="separate"/>
      </w:r>
      <w:r w:rsidR="00165629" w:rsidRPr="00844263">
        <w:rPr>
          <w:noProof/>
          <w:color w:val="000000" w:themeColor="text1"/>
        </w:rPr>
        <w:t>(36, 37)</w:t>
      </w:r>
      <w:r w:rsidRPr="00844263">
        <w:rPr>
          <w:color w:val="000000" w:themeColor="text1"/>
        </w:rPr>
        <w:fldChar w:fldCharType="end"/>
      </w:r>
      <w:r w:rsidRPr="00844263">
        <w:rPr>
          <w:color w:val="000000" w:themeColor="text1"/>
        </w:rPr>
        <w:t xml:space="preserve">. </w:t>
      </w:r>
      <w:r w:rsidR="00634320" w:rsidRPr="00844263">
        <w:rPr>
          <w:color w:val="000000" w:themeColor="text1"/>
        </w:rPr>
        <w:t>We show here</w:t>
      </w:r>
      <w:r w:rsidR="00962F01" w:rsidRPr="00844263">
        <w:rPr>
          <w:color w:val="000000" w:themeColor="text1"/>
        </w:rPr>
        <w:t xml:space="preserve"> </w:t>
      </w:r>
      <w:r w:rsidR="007145EC" w:rsidRPr="00844263">
        <w:rPr>
          <w:color w:val="000000" w:themeColor="text1"/>
        </w:rPr>
        <w:t>that ARN</w:t>
      </w:r>
      <w:r w:rsidR="007145EC" w:rsidRPr="00844263">
        <w:rPr>
          <w:color w:val="000000" w:themeColor="text1"/>
          <w:vertAlign w:val="superscript"/>
        </w:rPr>
        <w:t>KISS</w:t>
      </w:r>
      <w:r w:rsidR="007145EC" w:rsidRPr="00844263">
        <w:rPr>
          <w:color w:val="000000" w:themeColor="text1"/>
        </w:rPr>
        <w:t xml:space="preserve"> neurons </w:t>
      </w:r>
      <w:r w:rsidR="005744B2" w:rsidRPr="00844263">
        <w:rPr>
          <w:color w:val="000000" w:themeColor="text1"/>
        </w:rPr>
        <w:t>release kisspeptin for ~</w:t>
      </w:r>
      <w:r w:rsidR="00962F01" w:rsidRPr="00844263">
        <w:rPr>
          <w:color w:val="000000" w:themeColor="text1"/>
        </w:rPr>
        <w:t>1min to generate a</w:t>
      </w:r>
      <w:r w:rsidR="00634320" w:rsidRPr="00844263">
        <w:rPr>
          <w:color w:val="000000" w:themeColor="text1"/>
        </w:rPr>
        <w:t>n LH</w:t>
      </w:r>
      <w:r w:rsidR="00962F01" w:rsidRPr="00844263">
        <w:rPr>
          <w:color w:val="000000" w:themeColor="text1"/>
        </w:rPr>
        <w:t xml:space="preserve"> pulse and</w:t>
      </w:r>
      <w:r w:rsidR="007145EC" w:rsidRPr="00844263">
        <w:rPr>
          <w:color w:val="000000" w:themeColor="text1"/>
        </w:rPr>
        <w:t xml:space="preserve"> </w:t>
      </w:r>
      <w:r w:rsidR="007C3EB9" w:rsidRPr="00844263">
        <w:rPr>
          <w:color w:val="000000" w:themeColor="text1"/>
        </w:rPr>
        <w:t>recent</w:t>
      </w:r>
      <w:r w:rsidR="003E1C07" w:rsidRPr="00844263">
        <w:rPr>
          <w:color w:val="000000" w:themeColor="text1"/>
        </w:rPr>
        <w:t xml:space="preserve"> </w:t>
      </w:r>
      <w:r w:rsidR="00DC6063" w:rsidRPr="00844263">
        <w:rPr>
          <w:color w:val="000000" w:themeColor="text1"/>
        </w:rPr>
        <w:t xml:space="preserve">studies </w:t>
      </w:r>
      <w:r w:rsidR="007C3EB9" w:rsidRPr="00844263">
        <w:rPr>
          <w:color w:val="000000" w:themeColor="text1"/>
        </w:rPr>
        <w:t xml:space="preserve">have shown </w:t>
      </w:r>
      <w:r w:rsidR="00DC6063" w:rsidRPr="00844263">
        <w:rPr>
          <w:color w:val="000000" w:themeColor="text1"/>
        </w:rPr>
        <w:t xml:space="preserve">that brief (10-60s) applications of kisspeptin to the </w:t>
      </w:r>
      <w:r w:rsidRPr="00844263">
        <w:rPr>
          <w:color w:val="000000" w:themeColor="text1"/>
        </w:rPr>
        <w:t>median eminence</w:t>
      </w:r>
      <w:r w:rsidR="00DC6063" w:rsidRPr="00844263">
        <w:rPr>
          <w:color w:val="000000" w:themeColor="text1"/>
        </w:rPr>
        <w:t xml:space="preserve"> increase intracellular calcium levels in GnRH neuron </w:t>
      </w:r>
      <w:r w:rsidRPr="00844263">
        <w:rPr>
          <w:color w:val="000000" w:themeColor="text1"/>
        </w:rPr>
        <w:t>dendrons</w:t>
      </w:r>
      <w:r w:rsidR="00DC6063" w:rsidRPr="00844263">
        <w:rPr>
          <w:color w:val="000000" w:themeColor="text1"/>
        </w:rPr>
        <w:t xml:space="preserve"> </w:t>
      </w:r>
      <w:r w:rsidR="005744B2" w:rsidRPr="00844263">
        <w:rPr>
          <w:color w:val="000000" w:themeColor="text1"/>
        </w:rPr>
        <w:t>and evoke</w:t>
      </w:r>
      <w:r w:rsidR="00DC6063" w:rsidRPr="00844263">
        <w:rPr>
          <w:color w:val="000000" w:themeColor="text1"/>
        </w:rPr>
        <w:t xml:space="preserve"> GnRH secretion </w:t>
      </w:r>
      <w:r w:rsidR="00587E82" w:rsidRPr="00844263">
        <w:rPr>
          <w:color w:val="000000" w:themeColor="text1"/>
        </w:rPr>
        <w:t xml:space="preserve">independent of action potential firing in GnRH neurons </w:t>
      </w:r>
      <w:r w:rsidR="00453818" w:rsidRPr="00844263">
        <w:rPr>
          <w:color w:val="000000" w:themeColor="text1"/>
        </w:rPr>
        <w:fldChar w:fldCharType="begin">
          <w:fldData xml:space="preserve">PEVuZE5vdGU+PENpdGU+PEF1dGhvcj5JcmVtb25nZXI8L0F1dGhvcj48WWVhcj4yMDE3PC9ZZWFy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PEVuZE5vdGU+PENpdGU+PEF1dGhvcj5JcmVtb25nZXI8L0F1dGhvcj48WWVhcj4yMDE3PC9ZZWFy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453818" w:rsidRPr="00844263">
        <w:rPr>
          <w:color w:val="000000" w:themeColor="text1"/>
        </w:rPr>
      </w:r>
      <w:r w:rsidR="00453818" w:rsidRPr="00844263">
        <w:rPr>
          <w:color w:val="000000" w:themeColor="text1"/>
        </w:rPr>
        <w:fldChar w:fldCharType="separate"/>
      </w:r>
      <w:r w:rsidR="00165629" w:rsidRPr="00844263">
        <w:rPr>
          <w:noProof/>
          <w:color w:val="000000" w:themeColor="text1"/>
        </w:rPr>
        <w:t>(37, 38)</w:t>
      </w:r>
      <w:r w:rsidR="00453818" w:rsidRPr="00844263">
        <w:rPr>
          <w:color w:val="000000" w:themeColor="text1"/>
        </w:rPr>
        <w:fldChar w:fldCharType="end"/>
      </w:r>
      <w:r w:rsidR="00DC6063" w:rsidRPr="00844263">
        <w:rPr>
          <w:color w:val="000000" w:themeColor="text1"/>
        </w:rPr>
        <w:t xml:space="preserve">. </w:t>
      </w:r>
      <w:r w:rsidR="007145EC" w:rsidRPr="00844263">
        <w:rPr>
          <w:color w:val="000000" w:themeColor="text1"/>
        </w:rPr>
        <w:t>This ARN</w:t>
      </w:r>
      <w:r w:rsidR="007145EC" w:rsidRPr="00844263">
        <w:rPr>
          <w:color w:val="000000" w:themeColor="text1"/>
          <w:vertAlign w:val="superscript"/>
        </w:rPr>
        <w:t>KISS</w:t>
      </w:r>
      <w:r w:rsidR="00025337" w:rsidRPr="00844263">
        <w:rPr>
          <w:color w:val="000000" w:themeColor="text1"/>
        </w:rPr>
        <w:sym w:font="Wingdings" w:char="F0E0"/>
      </w:r>
      <w:r w:rsidR="007145EC" w:rsidRPr="00844263">
        <w:rPr>
          <w:color w:val="000000" w:themeColor="text1"/>
        </w:rPr>
        <w:t xml:space="preserve">GnRH neuron dendron pathway </w:t>
      </w:r>
      <w:r w:rsidR="00025337" w:rsidRPr="00844263">
        <w:rPr>
          <w:color w:val="000000" w:themeColor="text1"/>
        </w:rPr>
        <w:t>is</w:t>
      </w:r>
      <w:r w:rsidR="007145EC" w:rsidRPr="00844263">
        <w:rPr>
          <w:color w:val="000000" w:themeColor="text1"/>
        </w:rPr>
        <w:t xml:space="preserve"> also </w:t>
      </w:r>
      <w:r w:rsidR="00025337" w:rsidRPr="00844263">
        <w:rPr>
          <w:color w:val="000000" w:themeColor="text1"/>
        </w:rPr>
        <w:t xml:space="preserve">likely to </w:t>
      </w:r>
      <w:r w:rsidR="007145EC" w:rsidRPr="00844263">
        <w:rPr>
          <w:color w:val="000000" w:themeColor="text1"/>
        </w:rPr>
        <w:t xml:space="preserve">exist in primates as </w:t>
      </w:r>
      <w:r w:rsidR="005744B2" w:rsidRPr="00844263">
        <w:rPr>
          <w:color w:val="000000" w:themeColor="text1"/>
        </w:rPr>
        <w:t xml:space="preserve">the </w:t>
      </w:r>
      <w:r w:rsidR="00962F01" w:rsidRPr="00844263">
        <w:rPr>
          <w:color w:val="000000" w:themeColor="text1"/>
        </w:rPr>
        <w:t>closest</w:t>
      </w:r>
      <w:r w:rsidR="005744B2" w:rsidRPr="00844263">
        <w:rPr>
          <w:color w:val="000000" w:themeColor="text1"/>
        </w:rPr>
        <w:t xml:space="preserve"> association</w:t>
      </w:r>
      <w:r w:rsidR="00962F01" w:rsidRPr="00844263">
        <w:rPr>
          <w:color w:val="000000" w:themeColor="text1"/>
        </w:rPr>
        <w:t>s</w:t>
      </w:r>
      <w:r w:rsidR="005744B2" w:rsidRPr="00844263">
        <w:rPr>
          <w:color w:val="000000" w:themeColor="text1"/>
        </w:rPr>
        <w:t xml:space="preserve"> between kisspeptin and GnRH fibers</w:t>
      </w:r>
      <w:r w:rsidR="007145EC" w:rsidRPr="00844263">
        <w:rPr>
          <w:color w:val="000000" w:themeColor="text1"/>
        </w:rPr>
        <w:t xml:space="preserve"> </w:t>
      </w:r>
      <w:r w:rsidR="00962F01" w:rsidRPr="00844263">
        <w:rPr>
          <w:color w:val="000000" w:themeColor="text1"/>
        </w:rPr>
        <w:t>occur</w:t>
      </w:r>
      <w:r w:rsidR="005744B2" w:rsidRPr="00844263">
        <w:rPr>
          <w:color w:val="000000" w:themeColor="text1"/>
        </w:rPr>
        <w:t xml:space="preserve"> in the internal zone of the median eminence</w:t>
      </w:r>
      <w:r w:rsidR="00CE12C8" w:rsidRPr="00844263">
        <w:rPr>
          <w:color w:val="000000" w:themeColor="text1"/>
        </w:rPr>
        <w:t xml:space="preserve"> of the monkey</w:t>
      </w:r>
      <w:r w:rsidR="005744B2" w:rsidRPr="00844263">
        <w:rPr>
          <w:color w:val="000000" w:themeColor="text1"/>
        </w:rPr>
        <w:t xml:space="preserve"> </w:t>
      </w:r>
      <w:r w:rsidR="00025337" w:rsidRPr="00844263">
        <w:rPr>
          <w:color w:val="000000" w:themeColor="text1"/>
        </w:rPr>
        <w:fldChar w:fldCharType="begin"/>
      </w:r>
      <w:r w:rsidR="00165629" w:rsidRPr="00844263">
        <w:rPr>
          <w:color w:val="000000" w:themeColor="text1"/>
        </w:rPr>
        <w:instrText xml:space="preserve"> ADDIN EN.CITE &lt;EndNote&gt;&lt;Cite&gt;&lt;Author&gt;Ramaswamy&lt;/Author&gt;&lt;Year&gt;2008&lt;/Year&gt;&lt;RecNum&gt;4253&lt;/RecNum&gt;&lt;DisplayText&gt;(39)&lt;/DisplayText&gt;&lt;record&gt;&lt;rec-number&gt;4253&lt;/rec-number&gt;&lt;foreign-keys&gt;&lt;key app="EN" db-id="9wv22ev02ddatpe25ed5r2vo50xtd9pe99ea" timestamp="1497823372"&gt;4253&lt;/key&gt;&lt;/foreign-keys&gt;&lt;ref-type name="Journal Article"&gt;17&lt;/ref-type&gt;&lt;contributors&gt;&lt;authors&gt;&lt;author&gt;Ramaswamy, S.&lt;/author&gt;&lt;author&gt;Guerriero, K. A.&lt;/author&gt;&lt;author&gt;Gibbs, R. B.&lt;/author&gt;&lt;author&gt;Plant, T. M.&lt;/author&gt;&lt;/authors&gt;&lt;/contributors&gt;&lt;auth-address&gt;Department of Cell Biology and Physiology, University of Pittsburgh, Pittsburgh, Pennsylvania 15213, USA.&lt;/auth-address&gt;&lt;titles&gt;&lt;title&gt;Structural interactions between kisspeptin and GnRH neurons in the mediobasal hypothalamus of the male rhesus monkey (Macaca mulatta) as revealed by double immunofluorescence and confocal microscopy&lt;/title&gt;&lt;secondary-title&gt;Endocrinology&lt;/secondary-title&gt;&lt;/titles&gt;&lt;periodical&gt;&lt;full-title&gt;Endocrinology&lt;/full-title&gt;&lt;/periodical&gt;&lt;pages&gt;4387-95&lt;/pages&gt;&lt;volume&gt;149&lt;/volume&gt;&lt;number&gt;9&lt;/number&gt;&lt;keywords&gt;&lt;keyword&gt;Animals&lt;/keyword&gt;&lt;keyword&gt;Fluorescent Antibody Technique&lt;/keyword&gt;&lt;keyword&gt;Gonadotropin-Releasing Hormone/*metabolism&lt;/keyword&gt;&lt;keyword&gt;Hypothalamus/*metabolism&lt;/keyword&gt;&lt;keyword&gt;Macaca mulatta&lt;/keyword&gt;&lt;keyword&gt;Male&lt;/keyword&gt;&lt;keyword&gt;Microscopy, Confocal&lt;/keyword&gt;&lt;keyword&gt;Neurons/metabolism/*physiology&lt;/keyword&gt;&lt;keyword&gt;Synaptic Transmission/physiology&lt;/keyword&gt;&lt;keyword&gt;Tumor Suppressor Proteins/*metabolism&lt;/keyword&gt;&lt;/keywords&gt;&lt;dates&gt;&lt;year&gt;2008&lt;/year&gt;&lt;pub-dates&gt;&lt;date&gt;Sep&lt;/date&gt;&lt;/pub-dates&gt;&lt;/dates&gt;&lt;isbn&gt;0013-7227 (Print)&amp;#xD;0013-7227 (Linking)&lt;/isbn&gt;&lt;accession-num&gt;18511511&lt;/accession-num&gt;&lt;urls&gt;&lt;related-urls&gt;&lt;url&gt;https://www.ncbi.nlm.nih.gov/pubmed/18511511&lt;/url&gt;&lt;/related-urls&gt;&lt;/urls&gt;&lt;custom2&gt;PMC2553371&lt;/custom2&gt;&lt;electronic-resource-num&gt;10.1210/en.2008-0438&lt;/electronic-resource-num&gt;&lt;/record&gt;&lt;/Cite&gt;&lt;/EndNote&gt;</w:instrText>
      </w:r>
      <w:r w:rsidR="00025337" w:rsidRPr="00844263">
        <w:rPr>
          <w:color w:val="000000" w:themeColor="text1"/>
        </w:rPr>
        <w:fldChar w:fldCharType="separate"/>
      </w:r>
      <w:r w:rsidR="00165629" w:rsidRPr="00844263">
        <w:rPr>
          <w:noProof/>
          <w:color w:val="000000" w:themeColor="text1"/>
        </w:rPr>
        <w:t>(39)</w:t>
      </w:r>
      <w:r w:rsidR="00025337" w:rsidRPr="00844263">
        <w:rPr>
          <w:color w:val="000000" w:themeColor="text1"/>
        </w:rPr>
        <w:fldChar w:fldCharType="end"/>
      </w:r>
      <w:r w:rsidR="00025337" w:rsidRPr="00844263">
        <w:rPr>
          <w:color w:val="000000" w:themeColor="text1"/>
        </w:rPr>
        <w:t xml:space="preserve"> </w:t>
      </w:r>
      <w:r w:rsidR="007145EC" w:rsidRPr="00844263">
        <w:rPr>
          <w:color w:val="000000" w:themeColor="text1"/>
        </w:rPr>
        <w:t>and kisspeptin levels within the ARN/median eminence fluctuate and can occur coincident with episodes of pulsatile GnRH secretion</w:t>
      </w:r>
      <w:r w:rsidR="00CE12C8" w:rsidRPr="00844263">
        <w:rPr>
          <w:color w:val="000000" w:themeColor="text1"/>
        </w:rPr>
        <w:t xml:space="preserve"> in this species</w:t>
      </w:r>
      <w:r w:rsidR="007145EC" w:rsidRPr="00844263">
        <w:rPr>
          <w:color w:val="000000" w:themeColor="text1"/>
        </w:rPr>
        <w:t xml:space="preserve"> </w:t>
      </w:r>
      <w:r w:rsidR="007145EC" w:rsidRPr="00844263">
        <w:rPr>
          <w:color w:val="000000" w:themeColor="text1"/>
        </w:rPr>
        <w:fldChar w:fldCharType="begin">
          <w:fldData xml:space="preserve">PEVuZE5vdGU+PENpdGU+PEF1dGhvcj5LZWVuPC9BdXRob3I+PFllYXI+MjAwODwvWWVhcj48UmVj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PEVuZE5vdGU+PENpdGU+PEF1dGhvcj5LZWVuPC9BdXRob3I+PFllYXI+MjAwODwvWWVhcj48UmVj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007145EC" w:rsidRPr="00844263">
        <w:rPr>
          <w:color w:val="000000" w:themeColor="text1"/>
        </w:rPr>
      </w:r>
      <w:r w:rsidR="007145EC" w:rsidRPr="00844263">
        <w:rPr>
          <w:color w:val="000000" w:themeColor="text1"/>
        </w:rPr>
        <w:fldChar w:fldCharType="separate"/>
      </w:r>
      <w:r w:rsidR="00165629" w:rsidRPr="00844263">
        <w:rPr>
          <w:noProof/>
          <w:color w:val="000000" w:themeColor="text1"/>
        </w:rPr>
        <w:t>(40)</w:t>
      </w:r>
      <w:r w:rsidR="007145EC" w:rsidRPr="00844263">
        <w:rPr>
          <w:color w:val="000000" w:themeColor="text1"/>
        </w:rPr>
        <w:fldChar w:fldCharType="end"/>
      </w:r>
      <w:r w:rsidR="007145EC" w:rsidRPr="00844263">
        <w:rPr>
          <w:color w:val="000000" w:themeColor="text1"/>
        </w:rPr>
        <w:t xml:space="preserve">. </w:t>
      </w:r>
      <w:r w:rsidR="00CE1D3A" w:rsidRPr="00844263">
        <w:rPr>
          <w:color w:val="000000" w:themeColor="text1"/>
        </w:rPr>
        <w:t>T</w:t>
      </w:r>
      <w:r w:rsidR="00DC578C" w:rsidRPr="00844263">
        <w:rPr>
          <w:color w:val="000000" w:themeColor="text1"/>
        </w:rPr>
        <w:t xml:space="preserve">he </w:t>
      </w:r>
      <w:r w:rsidR="00B21A75" w:rsidRPr="00844263">
        <w:rPr>
          <w:color w:val="000000" w:themeColor="text1"/>
        </w:rPr>
        <w:t>ability of</w:t>
      </w:r>
      <w:r w:rsidR="00DC578C" w:rsidRPr="00844263">
        <w:rPr>
          <w:color w:val="000000" w:themeColor="text1"/>
        </w:rPr>
        <w:t xml:space="preserve"> ARN</w:t>
      </w:r>
      <w:r w:rsidR="00DC578C" w:rsidRPr="00844263">
        <w:rPr>
          <w:color w:val="000000" w:themeColor="text1"/>
          <w:vertAlign w:val="superscript"/>
        </w:rPr>
        <w:t>KISS</w:t>
      </w:r>
      <w:r w:rsidR="00DC578C" w:rsidRPr="00844263">
        <w:rPr>
          <w:color w:val="000000" w:themeColor="text1"/>
        </w:rPr>
        <w:t xml:space="preserve"> neurons </w:t>
      </w:r>
      <w:r w:rsidR="00B21A75" w:rsidRPr="00844263">
        <w:rPr>
          <w:color w:val="000000" w:themeColor="text1"/>
        </w:rPr>
        <w:t xml:space="preserve">to target </w:t>
      </w:r>
      <w:r w:rsidR="00DC578C" w:rsidRPr="00844263">
        <w:rPr>
          <w:color w:val="000000" w:themeColor="text1"/>
        </w:rPr>
        <w:t xml:space="preserve">the </w:t>
      </w:r>
      <w:r w:rsidR="00B21A75" w:rsidRPr="00844263">
        <w:rPr>
          <w:color w:val="000000" w:themeColor="text1"/>
        </w:rPr>
        <w:t xml:space="preserve">merged </w:t>
      </w:r>
      <w:r w:rsidR="000E45D5" w:rsidRPr="00844263">
        <w:rPr>
          <w:color w:val="000000" w:themeColor="text1"/>
        </w:rPr>
        <w:t xml:space="preserve">distal </w:t>
      </w:r>
      <w:r w:rsidR="00DC578C" w:rsidRPr="00844263">
        <w:rPr>
          <w:color w:val="000000" w:themeColor="text1"/>
        </w:rPr>
        <w:t xml:space="preserve">projections of GnRH neurons </w:t>
      </w:r>
      <w:r w:rsidR="00B21A75" w:rsidRPr="00844263">
        <w:rPr>
          <w:color w:val="000000" w:themeColor="text1"/>
        </w:rPr>
        <w:t xml:space="preserve">around the median eminence abrogates the need </w:t>
      </w:r>
      <w:r w:rsidR="00CE1D3A" w:rsidRPr="00844263">
        <w:rPr>
          <w:color w:val="000000" w:themeColor="text1"/>
        </w:rPr>
        <w:t>for a pulse generator to</w:t>
      </w:r>
      <w:r w:rsidR="00B21A75" w:rsidRPr="00844263">
        <w:rPr>
          <w:color w:val="000000" w:themeColor="text1"/>
        </w:rPr>
        <w:t xml:space="preserve"> project to the </w:t>
      </w:r>
      <w:r w:rsidR="00AB58DF" w:rsidRPr="00844263">
        <w:rPr>
          <w:color w:val="000000" w:themeColor="text1"/>
        </w:rPr>
        <w:t>widely-dispersed</w:t>
      </w:r>
      <w:r w:rsidR="00B21A75" w:rsidRPr="00844263">
        <w:rPr>
          <w:color w:val="000000" w:themeColor="text1"/>
        </w:rPr>
        <w:t xml:space="preserve"> GnRH neuron cell bodies. </w:t>
      </w:r>
      <w:r w:rsidR="00AB58DF" w:rsidRPr="00844263">
        <w:rPr>
          <w:color w:val="000000" w:themeColor="text1"/>
        </w:rPr>
        <w:t xml:space="preserve">This represents an atypical mechanism for rhythm generation in the brain </w:t>
      </w:r>
      <w:r w:rsidR="00AB58DF" w:rsidRPr="00844263">
        <w:rPr>
          <w:color w:val="000000" w:themeColor="text1"/>
        </w:rPr>
        <w:fldChar w:fldCharType="begin"/>
      </w:r>
      <w:r w:rsidR="00165629" w:rsidRPr="00844263">
        <w:rPr>
          <w:color w:val="000000" w:themeColor="text1"/>
        </w:rPr>
        <w:instrText xml:space="preserve"> ADDIN EN.CITE &lt;EndNote&gt;&lt;Cite&gt;&lt;Author&gt;Ainsworth&lt;/Author&gt;&lt;Year&gt;2012&lt;/Year&gt;&lt;RecNum&gt;4249&lt;/RecNum&gt;&lt;DisplayText&gt;(41)&lt;/DisplayText&gt;&lt;record&gt;&lt;rec-number&gt;4249&lt;/rec-number&gt;&lt;foreign-keys&gt;&lt;key app="EN" db-id="9wv22ev02ddatpe25ed5r2vo50xtd9pe99ea" timestamp="1496715582"&gt;4249&lt;/key&gt;&lt;/foreign-keys&gt;&lt;ref-type name="Journal Article"&gt;17&lt;/ref-type&gt;&lt;contributors&gt;&lt;authors&gt;&lt;author&gt;Ainsworth, M.&lt;/author&gt;&lt;author&gt;Lee, S.&lt;/author&gt;&lt;author&gt;Cunningham, M. O.&lt;/author&gt;&lt;author&gt;Traub, R. D.&lt;/author&gt;&lt;author&gt;Kopell, N. J.&lt;/author&gt;&lt;author&gt;Whittington, M. A.&lt;/author&gt;&lt;/authors&gt;&lt;/contributors&gt;&lt;auth-address&gt;Institute of Neuroscience, Newcastle University, Newcastle upon Tyne, NE2 4HH, UK.&lt;/auth-address&gt;&lt;titles&gt;&lt;title&gt;Rates and rhythms: a synergistic view of frequency and temporal coding in neuronal networks&lt;/title&gt;&lt;secondary-title&gt;Neuron&lt;/secondary-title&gt;&lt;/titles&gt;&lt;periodical&gt;&lt;full-title&gt;Neuron&lt;/full-title&gt;&lt;/periodical&gt;&lt;pages&gt;572-83&lt;/pages&gt;&lt;volume&gt;75&lt;/volume&gt;&lt;number&gt;4&lt;/number&gt;&lt;keywords&gt;&lt;keyword&gt;Action Potentials/physiology&lt;/keyword&gt;&lt;keyword&gt;Animals&lt;/keyword&gt;&lt;keyword&gt;Brain/*cytology/*physiology&lt;/keyword&gt;&lt;keyword&gt;Humans&lt;/keyword&gt;&lt;keyword&gt;Models, Neurological&lt;/keyword&gt;&lt;keyword&gt;Nerve Net/*physiology&lt;/keyword&gt;&lt;keyword&gt;Neural Pathways/*physiology&lt;/keyword&gt;&lt;keyword&gt;Neurons/*physiology&lt;/keyword&gt;&lt;keyword&gt;Time Factors&lt;/keyword&gt;&lt;/keywords&gt;&lt;dates&gt;&lt;year&gt;2012&lt;/year&gt;&lt;pub-dates&gt;&lt;date&gt;Aug 23&lt;/date&gt;&lt;/pub-dates&gt;&lt;/dates&gt;&lt;isbn&gt;1097-4199 (Electronic)&amp;#xD;0896-6273 (Linking)&lt;/isbn&gt;&lt;accession-num&gt;22920250&lt;/accession-num&gt;&lt;urls&gt;&lt;related-urls&gt;&lt;url&gt;https://www.ncbi.nlm.nih.gov/pubmed/22920250&lt;/url&gt;&lt;/related-urls&gt;&lt;/urls&gt;&lt;electronic-resource-num&gt;10.1016/j.neuron.2012.08.004&lt;/electronic-resource-num&gt;&lt;/record&gt;&lt;/Cite&gt;&lt;/EndNote&gt;</w:instrText>
      </w:r>
      <w:r w:rsidR="00AB58DF" w:rsidRPr="00844263">
        <w:rPr>
          <w:color w:val="000000" w:themeColor="text1"/>
        </w:rPr>
        <w:fldChar w:fldCharType="separate"/>
      </w:r>
      <w:r w:rsidR="00165629" w:rsidRPr="00844263">
        <w:rPr>
          <w:noProof/>
          <w:color w:val="000000" w:themeColor="text1"/>
        </w:rPr>
        <w:t>(41)</w:t>
      </w:r>
      <w:r w:rsidR="00AB58DF" w:rsidRPr="00844263">
        <w:rPr>
          <w:color w:val="000000" w:themeColor="text1"/>
        </w:rPr>
        <w:fldChar w:fldCharType="end"/>
      </w:r>
      <w:r w:rsidR="00AB58DF" w:rsidRPr="00844263">
        <w:rPr>
          <w:color w:val="000000" w:themeColor="text1"/>
        </w:rPr>
        <w:t xml:space="preserve"> and emphasizes the diversity of mechanisms that the neuroendocrine hypothalamo-pituitary axes likely employ to drive the pulsatile hormone secretion.</w:t>
      </w:r>
    </w:p>
    <w:p w14:paraId="3942465A" w14:textId="76A30A7B" w:rsidR="00D15627" w:rsidRPr="00844263" w:rsidRDefault="00D15627" w:rsidP="00D15627">
      <w:pPr>
        <w:jc w:val="both"/>
        <w:rPr>
          <w:color w:val="000000" w:themeColor="text1"/>
        </w:rPr>
      </w:pPr>
      <w:r w:rsidRPr="00844263">
        <w:rPr>
          <w:color w:val="000000" w:themeColor="text1"/>
        </w:rPr>
        <w:t xml:space="preserve">In conclusion, we </w:t>
      </w:r>
      <w:r w:rsidR="004332D8" w:rsidRPr="00844263">
        <w:rPr>
          <w:color w:val="000000" w:themeColor="text1"/>
        </w:rPr>
        <w:t>provide</w:t>
      </w:r>
      <w:r w:rsidR="00587E82" w:rsidRPr="00844263">
        <w:rPr>
          <w:color w:val="000000" w:themeColor="text1"/>
        </w:rPr>
        <w:t xml:space="preserve"> here</w:t>
      </w:r>
      <w:r w:rsidR="004332D8" w:rsidRPr="00844263">
        <w:rPr>
          <w:color w:val="000000" w:themeColor="text1"/>
        </w:rPr>
        <w:t xml:space="preserve"> </w:t>
      </w:r>
      <w:r w:rsidR="002442D2" w:rsidRPr="00844263">
        <w:rPr>
          <w:color w:val="000000" w:themeColor="text1"/>
        </w:rPr>
        <w:t>robust</w:t>
      </w:r>
      <w:r w:rsidR="004332D8" w:rsidRPr="00844263">
        <w:rPr>
          <w:color w:val="000000" w:themeColor="text1"/>
        </w:rPr>
        <w:t xml:space="preserve"> evidence for</w:t>
      </w:r>
      <w:r w:rsidRPr="00844263">
        <w:rPr>
          <w:color w:val="000000" w:themeColor="text1"/>
        </w:rPr>
        <w:t xml:space="preserve"> the identity of the GnRH pulse generator proposed over three decades ago. </w:t>
      </w:r>
      <w:r w:rsidR="0052075B" w:rsidRPr="00844263">
        <w:rPr>
          <w:color w:val="000000" w:themeColor="text1"/>
        </w:rPr>
        <w:t>I</w:t>
      </w:r>
      <w:r w:rsidR="00C550A5" w:rsidRPr="00844263">
        <w:rPr>
          <w:color w:val="000000" w:themeColor="text1"/>
        </w:rPr>
        <w:t>t remains that the mechanisms responsible for the synchronization of ARN</w:t>
      </w:r>
      <w:r w:rsidR="00C550A5" w:rsidRPr="00844263">
        <w:rPr>
          <w:color w:val="000000" w:themeColor="text1"/>
          <w:vertAlign w:val="superscript"/>
        </w:rPr>
        <w:t>KISS</w:t>
      </w:r>
      <w:r w:rsidR="00C550A5" w:rsidRPr="00844263">
        <w:rPr>
          <w:color w:val="000000" w:themeColor="text1"/>
        </w:rPr>
        <w:t xml:space="preserve"> neurons are unknown</w:t>
      </w:r>
      <w:r w:rsidR="004332D8" w:rsidRPr="00844263">
        <w:rPr>
          <w:color w:val="000000" w:themeColor="text1"/>
        </w:rPr>
        <w:t>. Similarly, it is unclear how gonadal steroids and neuronal inputs proposed to mediate multiple different homeostatic and external</w:t>
      </w:r>
      <w:r w:rsidR="00C550A5" w:rsidRPr="00844263">
        <w:rPr>
          <w:color w:val="000000" w:themeColor="text1"/>
        </w:rPr>
        <w:t xml:space="preserve"> </w:t>
      </w:r>
      <w:r w:rsidR="004332D8" w:rsidRPr="00844263">
        <w:rPr>
          <w:color w:val="000000" w:themeColor="text1"/>
        </w:rPr>
        <w:t xml:space="preserve">influences </w:t>
      </w:r>
      <w:r w:rsidR="00E85E6E" w:rsidRPr="00844263">
        <w:rPr>
          <w:color w:val="000000" w:themeColor="text1"/>
        </w:rPr>
        <w:t xml:space="preserve">upon pulsatility </w:t>
      </w:r>
      <w:r w:rsidR="002442D2" w:rsidRPr="00844263">
        <w:rPr>
          <w:color w:val="000000" w:themeColor="text1"/>
        </w:rPr>
        <w:fldChar w:fldCharType="begin"/>
      </w:r>
      <w:r w:rsidR="002442D2" w:rsidRPr="00844263">
        <w:rPr>
          <w:color w:val="000000" w:themeColor="text1"/>
        </w:rPr>
        <w:instrText xml:space="preserve"> ADDIN EN.CITE &lt;EndNote&gt;&lt;Cite&gt;&lt;Author&gt;Herbison&lt;/Author&gt;&lt;Year&gt;2016&lt;/Year&gt;&lt;RecNum&gt;4170&lt;/RecNum&gt;&lt;DisplayText&gt;(14)&lt;/DisplayText&gt;&lt;record&gt;&lt;rec-number&gt;4170&lt;/rec-number&gt;&lt;foreign-keys&gt;&lt;key app="EN" db-id="9wv22ev02ddatpe25ed5r2vo50xtd9pe99ea" timestamp="1474247991"&gt;4170&lt;/key&gt;&lt;/foreign-keys&gt;&lt;ref-type name="Journal Article"&gt;17&lt;/ref-type&gt;&lt;contributors&gt;&lt;authors&gt;&lt;author&gt;Herbison, A. E.&lt;/author&gt;&lt;/authors&gt;&lt;/contributors&gt;&lt;auth-address&gt;Centre for Neuroendocrinology and Department of Physiology, University of Otago School of Medical Sciences, Dunedin 9054, New Zealand.&lt;/auth-address&gt;&lt;titles&gt;&lt;title&gt;Control of puberty onset and fertility by gonadotropin-releasing hormone neurons&lt;/title&gt;&lt;secondary-title&gt;Nat Rev Endocrinol&lt;/secondary-title&gt;&lt;/titles&gt;&lt;periodical&gt;&lt;full-title&gt;Nat Rev Endocrinol&lt;/full-title&gt;&lt;abbr-1&gt;Nature reviews. Endocrinology&lt;/abbr-1&gt;&lt;/periodical&gt;&lt;pages&gt;452-66&lt;/pages&gt;&lt;volume&gt;12&lt;/volume&gt;&lt;number&gt;8&lt;/number&gt;&lt;edition&gt;2016/05/21&lt;/edition&gt;&lt;dates&gt;&lt;year&gt;2016&lt;/year&gt;&lt;pub-dates&gt;&lt;date&gt;Aug&lt;/date&gt;&lt;/pub-dates&gt;&lt;/dates&gt;&lt;isbn&gt;1759-5037 (Electronic)&amp;#xD;1759-5029 (Linking)&lt;/isbn&gt;&lt;accession-num&gt;27199290&lt;/accession-num&gt;&lt;work-type&gt;Review&lt;/work-type&gt;&lt;urls&gt;&lt;related-urls&gt;&lt;url&gt;http://www.ncbi.nlm.nih.gov/pubmed/27199290&lt;/url&gt;&lt;/related-urls&gt;&lt;/urls&gt;&lt;electronic-resource-num&gt;10.1038/nrendo.2016.70&lt;/electronic-resource-num&gt;&lt;language&gt;eng&lt;/language&gt;&lt;/record&gt;&lt;/Cite&gt;&lt;/EndNote&gt;</w:instrText>
      </w:r>
      <w:r w:rsidR="002442D2" w:rsidRPr="00844263">
        <w:rPr>
          <w:color w:val="000000" w:themeColor="text1"/>
        </w:rPr>
        <w:fldChar w:fldCharType="separate"/>
      </w:r>
      <w:r w:rsidR="002442D2" w:rsidRPr="00844263">
        <w:rPr>
          <w:noProof/>
          <w:color w:val="000000" w:themeColor="text1"/>
        </w:rPr>
        <w:t>(14)</w:t>
      </w:r>
      <w:r w:rsidR="002442D2" w:rsidRPr="00844263">
        <w:rPr>
          <w:color w:val="000000" w:themeColor="text1"/>
        </w:rPr>
        <w:fldChar w:fldCharType="end"/>
      </w:r>
      <w:r w:rsidR="002442D2" w:rsidRPr="00844263">
        <w:rPr>
          <w:color w:val="000000" w:themeColor="text1"/>
        </w:rPr>
        <w:t xml:space="preserve"> </w:t>
      </w:r>
      <w:r w:rsidR="004332D8" w:rsidRPr="00844263">
        <w:rPr>
          <w:color w:val="000000" w:themeColor="text1"/>
        </w:rPr>
        <w:t>interact with the ARN</w:t>
      </w:r>
      <w:r w:rsidR="004332D8" w:rsidRPr="00844263">
        <w:rPr>
          <w:color w:val="000000" w:themeColor="text1"/>
          <w:vertAlign w:val="superscript"/>
        </w:rPr>
        <w:t>KISS</w:t>
      </w:r>
      <w:r w:rsidR="004332D8" w:rsidRPr="00844263">
        <w:rPr>
          <w:color w:val="000000" w:themeColor="text1"/>
        </w:rPr>
        <w:t xml:space="preserve"> neurons.  It is expected that the </w:t>
      </w:r>
      <w:r w:rsidR="002442D2" w:rsidRPr="00844263">
        <w:rPr>
          <w:color w:val="000000" w:themeColor="text1"/>
        </w:rPr>
        <w:t>further elucidation</w:t>
      </w:r>
      <w:r w:rsidR="004332D8" w:rsidRPr="00844263">
        <w:rPr>
          <w:color w:val="000000" w:themeColor="text1"/>
        </w:rPr>
        <w:t xml:space="preserve"> of </w:t>
      </w:r>
      <w:r w:rsidR="00E85E6E" w:rsidRPr="00844263">
        <w:rPr>
          <w:color w:val="000000" w:themeColor="text1"/>
        </w:rPr>
        <w:t xml:space="preserve">both </w:t>
      </w:r>
      <w:r w:rsidR="00B261C7" w:rsidRPr="00844263">
        <w:rPr>
          <w:color w:val="000000" w:themeColor="text1"/>
        </w:rPr>
        <w:t>the intra- and inter-cellular</w:t>
      </w:r>
      <w:r w:rsidR="004332D8" w:rsidRPr="00844263">
        <w:rPr>
          <w:color w:val="000000" w:themeColor="text1"/>
        </w:rPr>
        <w:t xml:space="preserve"> mechanics of the </w:t>
      </w:r>
      <w:r w:rsidR="0052075B" w:rsidRPr="00844263">
        <w:rPr>
          <w:color w:val="000000" w:themeColor="text1"/>
        </w:rPr>
        <w:t>ARN</w:t>
      </w:r>
      <w:r w:rsidR="0052075B" w:rsidRPr="00844263">
        <w:rPr>
          <w:color w:val="000000" w:themeColor="text1"/>
          <w:vertAlign w:val="superscript"/>
        </w:rPr>
        <w:t>KISS</w:t>
      </w:r>
      <w:r w:rsidR="0052075B" w:rsidRPr="00844263">
        <w:rPr>
          <w:color w:val="000000" w:themeColor="text1"/>
        </w:rPr>
        <w:t xml:space="preserve"> </w:t>
      </w:r>
      <w:r w:rsidR="004332D8" w:rsidRPr="00844263">
        <w:rPr>
          <w:color w:val="000000" w:themeColor="text1"/>
        </w:rPr>
        <w:t xml:space="preserve">pulse generator will provide </w:t>
      </w:r>
      <w:r w:rsidRPr="00844263">
        <w:rPr>
          <w:color w:val="000000" w:themeColor="text1"/>
        </w:rPr>
        <w:t xml:space="preserve">a </w:t>
      </w:r>
      <w:r w:rsidR="00E85E6E" w:rsidRPr="00844263">
        <w:rPr>
          <w:color w:val="000000" w:themeColor="text1"/>
        </w:rPr>
        <w:t xml:space="preserve">robust </w:t>
      </w:r>
      <w:r w:rsidRPr="00844263">
        <w:rPr>
          <w:color w:val="000000" w:themeColor="text1"/>
        </w:rPr>
        <w:t>framework for advancing strategies aimed at regulating LH pulse frequency in the clinic.</w:t>
      </w:r>
    </w:p>
    <w:p w14:paraId="79F5A07B" w14:textId="77777777" w:rsidR="00587355" w:rsidRPr="00844263" w:rsidRDefault="00587355" w:rsidP="00587355">
      <w:pPr>
        <w:jc w:val="both"/>
        <w:rPr>
          <w:b/>
          <w:color w:val="000000" w:themeColor="text1"/>
        </w:rPr>
      </w:pPr>
    </w:p>
    <w:p w14:paraId="7EBEB7CD" w14:textId="77777777" w:rsidR="00E85E6E" w:rsidRPr="00844263" w:rsidRDefault="00E85E6E" w:rsidP="00587355">
      <w:pPr>
        <w:jc w:val="both"/>
        <w:rPr>
          <w:b/>
          <w:color w:val="000000" w:themeColor="text1"/>
        </w:rPr>
      </w:pPr>
    </w:p>
    <w:p w14:paraId="0FAD8A3B" w14:textId="0F9CA38C" w:rsidR="00587355" w:rsidRPr="00844263" w:rsidRDefault="00587355" w:rsidP="00F93B6F">
      <w:pPr>
        <w:jc w:val="both"/>
        <w:outlineLvl w:val="0"/>
        <w:rPr>
          <w:b/>
          <w:color w:val="000000" w:themeColor="text1"/>
        </w:rPr>
      </w:pPr>
      <w:r w:rsidRPr="00844263">
        <w:rPr>
          <w:b/>
          <w:color w:val="000000" w:themeColor="text1"/>
        </w:rPr>
        <w:t>METHODS</w:t>
      </w:r>
    </w:p>
    <w:p w14:paraId="4646C40F" w14:textId="604AA829" w:rsidR="00587355" w:rsidRPr="00844263" w:rsidRDefault="00587355" w:rsidP="00587355">
      <w:pPr>
        <w:jc w:val="both"/>
        <w:rPr>
          <w:b/>
          <w:color w:val="000000" w:themeColor="text1"/>
        </w:rPr>
      </w:pPr>
      <w:r w:rsidRPr="00844263">
        <w:rPr>
          <w:b/>
          <w:color w:val="000000" w:themeColor="text1"/>
        </w:rPr>
        <w:t>Animals:</w:t>
      </w:r>
      <w:r w:rsidRPr="00844263">
        <w:rPr>
          <w:b/>
          <w:color w:val="000000" w:themeColor="text1"/>
        </w:rPr>
        <w:br/>
      </w:r>
      <w:r w:rsidRPr="00844263">
        <w:rPr>
          <w:rFonts w:eastAsia="MS Mincho"/>
          <w:color w:val="000000" w:themeColor="text1"/>
        </w:rPr>
        <w:t>Adult littermate heterozygous KISS1-Cre</w:t>
      </w:r>
      <w:r w:rsidRPr="00844263">
        <w:rPr>
          <w:rFonts w:eastAsia="MS Mincho"/>
          <w:color w:val="000000" w:themeColor="text1"/>
          <w:vertAlign w:val="superscript"/>
        </w:rPr>
        <w:t>+/-</w:t>
      </w:r>
      <w:r w:rsidRPr="00844263">
        <w:rPr>
          <w:rFonts w:eastAsia="Cambria"/>
          <w:color w:val="000000" w:themeColor="text1"/>
        </w:rPr>
        <w:t xml:space="preserve"> or KISS1-Cre</w:t>
      </w:r>
      <w:r w:rsidRPr="00844263">
        <w:rPr>
          <w:rFonts w:eastAsia="Cambria"/>
          <w:color w:val="000000" w:themeColor="text1"/>
          <w:vertAlign w:val="superscript"/>
        </w:rPr>
        <w:t>-/-</w:t>
      </w:r>
      <w:r w:rsidRPr="00844263">
        <w:rPr>
          <w:rFonts w:eastAsia="Cambria"/>
          <w:color w:val="000000" w:themeColor="text1"/>
        </w:rPr>
        <w:t xml:space="preserve"> </w:t>
      </w:r>
      <w:r w:rsidRPr="00844263">
        <w:rPr>
          <w:rFonts w:eastAsia="Cambria"/>
          <w:color w:val="000000" w:themeColor="text1"/>
        </w:rPr>
        <w:fldChar w:fldCharType="begin"/>
      </w:r>
      <w:r w:rsidR="00165629" w:rsidRPr="00844263">
        <w:rPr>
          <w:rFonts w:eastAsia="Cambria"/>
          <w:color w:val="000000" w:themeColor="text1"/>
        </w:rPr>
        <w:instrText xml:space="preserve"> ADDIN EN.CITE &lt;EndNote&gt;&lt;Cite&gt;&lt;Author&gt;Yeo&lt;/Author&gt;&lt;Year&gt;2016&lt;/Year&gt;&lt;RecNum&gt;4213&lt;/RecNum&gt;&lt;DisplayText&gt;(21)&lt;/DisplayText&gt;&lt;record&gt;&lt;rec-number&gt;4213&lt;/rec-number&gt;&lt;foreign-keys&gt;&lt;key app="EN" db-id="9wv22ev02ddatpe25ed5r2vo50xtd9pe99ea" timestamp="1480384444"&gt;4213&lt;/key&gt;&lt;/foreign-keys&gt;&lt;ref-type name="Journal Article"&gt;17&lt;/ref-type&gt;&lt;contributors&gt;&lt;authors&gt;&lt;author&gt;Yeo, S. H.&lt;/author&gt;&lt;author&gt;Kyle, V.&lt;/author&gt;&lt;author&gt;Morris, P. G.&lt;/author&gt;&lt;author&gt;Jackman, S.&lt;/author&gt;&lt;author&gt;Sinnett-Smith, L. C.&lt;/author&gt;&lt;author&gt;Schacker, M.&lt;/author&gt;&lt;author&gt;Chen, C.&lt;/author&gt;&lt;author&gt;Colledge, W. H.&lt;/author&gt;&lt;/authors&gt;&lt;/contributors&gt;&lt;auth-address&gt;Reproductive Physiology Group, Department of Physiology, Development and Neuroscience, University of Cambridge, Cambridge, UK.&amp;#xD;School of Biomedical Sciences, University of Queensland, St Lucia, Australia.&lt;/auth-address&gt;&lt;titles&gt;&lt;title&gt;Visualisation of Kiss1 neurone distribution using a Kiss1-CRE transgenic mouse&lt;/title&gt;&lt;secondary-title&gt;J Neuroendocrinol&lt;/secondary-title&gt;&lt;/titles&gt;&lt;periodical&gt;&lt;full-title&gt;J Neuroendocrinol&lt;/full-title&gt;&lt;/periodical&gt;&lt;volume&gt;28&lt;/volume&gt;&lt;number&gt;11&lt;/number&gt;&lt;keywords&gt;&lt;keyword&gt;Clarity&lt;/keyword&gt;&lt;keyword&gt;Kiss-CRE&lt;/keyword&gt;&lt;keyword&gt;mouse&lt;/keyword&gt;&lt;keyword&gt;neuronal distribution&lt;/keyword&gt;&lt;keyword&gt;tdTomato&lt;/keyword&gt;&lt;keyword&gt;transgenic&lt;/keyword&gt;&lt;/keywords&gt;&lt;dates&gt;&lt;year&gt;2016&lt;/year&gt;&lt;pub-dates&gt;&lt;date&gt;Nov&lt;/date&gt;&lt;/pub-dates&gt;&lt;/dates&gt;&lt;isbn&gt;1365-2826 (Electronic)&amp;#xD;0953-8194 (Linking)&lt;/isbn&gt;&lt;accession-num&gt;27663274&lt;/accession-num&gt;&lt;urls&gt;&lt;related-urls&gt;&lt;url&gt;https://www.ncbi.nlm.nih.gov/pubmed/27663274&lt;/url&gt;&lt;/related-urls&gt;&lt;/urls&gt;&lt;custom2&gt;PMC5091624&lt;/custom2&gt;&lt;electronic-resource-num&gt;10.1111/jne.12435&lt;/electronic-resource-num&gt;&lt;/record&gt;&lt;/Cite&gt;&lt;/EndNote&gt;</w:instrText>
      </w:r>
      <w:r w:rsidRPr="00844263">
        <w:rPr>
          <w:rFonts w:eastAsia="Cambria"/>
          <w:color w:val="000000" w:themeColor="text1"/>
        </w:rPr>
        <w:fldChar w:fldCharType="separate"/>
      </w:r>
      <w:r w:rsidR="00165629" w:rsidRPr="00844263">
        <w:rPr>
          <w:rFonts w:eastAsia="Cambria"/>
          <w:noProof/>
          <w:color w:val="000000" w:themeColor="text1"/>
        </w:rPr>
        <w:t>(21)</w:t>
      </w:r>
      <w:r w:rsidRPr="00844263">
        <w:rPr>
          <w:rFonts w:eastAsia="Cambria"/>
          <w:color w:val="000000" w:themeColor="text1"/>
        </w:rPr>
        <w:fldChar w:fldCharType="end"/>
      </w:r>
      <w:r w:rsidRPr="00844263">
        <w:rPr>
          <w:rFonts w:eastAsia="Cambria"/>
          <w:color w:val="000000" w:themeColor="text1"/>
        </w:rPr>
        <w:t xml:space="preserve"> mice, alone or crossed onto Cre-dependent reporter ROSA26-CAG-</w:t>
      </w:r>
      <w:r w:rsidRPr="00844263">
        <w:rPr>
          <w:rFonts w:eastAsia="Cambria"/>
          <w:color w:val="000000" w:themeColor="text1"/>
        </w:rPr>
        <w:sym w:font="Symbol" w:char="F074"/>
      </w:r>
      <w:r w:rsidRPr="00844263">
        <w:rPr>
          <w:rFonts w:eastAsia="Cambria"/>
          <w:color w:val="000000" w:themeColor="text1"/>
        </w:rPr>
        <w:t xml:space="preserve">GFP or Ai9-CAG-tdTomato lines (mixed </w:t>
      </w:r>
      <w:r w:rsidRPr="00844263">
        <w:rPr>
          <w:rFonts w:eastAsia="Times New Roman" w:cs="Times New Roman"/>
          <w:color w:val="000000" w:themeColor="text1"/>
          <w:lang w:val="en-GB" w:eastAsia="en-GB"/>
        </w:rPr>
        <w:t>129S6Sv/Ev C57BL6</w:t>
      </w:r>
      <w:r w:rsidR="006C33EB" w:rsidRPr="00844263">
        <w:rPr>
          <w:rFonts w:eastAsia="Times New Roman" w:cs="Times New Roman"/>
          <w:color w:val="000000" w:themeColor="text1"/>
          <w:lang w:val="en-GB" w:eastAsia="en-GB"/>
        </w:rPr>
        <w:t xml:space="preserve"> genetic background</w:t>
      </w:r>
      <w:r w:rsidRPr="00844263">
        <w:rPr>
          <w:rFonts w:ascii="Times New Roman" w:eastAsia="Times New Roman" w:hAnsi="Times New Roman" w:cs="Times New Roman"/>
          <w:color w:val="000000" w:themeColor="text1"/>
          <w:lang w:val="en-GB" w:eastAsia="en-GB"/>
        </w:rPr>
        <w:t xml:space="preserve">) </w:t>
      </w:r>
      <w:r w:rsidRPr="00844263">
        <w:rPr>
          <w:rFonts w:eastAsia="Cambria"/>
          <w:color w:val="000000" w:themeColor="text1"/>
        </w:rPr>
        <w:t xml:space="preserve">were </w:t>
      </w:r>
      <w:r w:rsidRPr="00844263">
        <w:rPr>
          <w:rFonts w:eastAsia="MS Mincho"/>
          <w:color w:val="000000" w:themeColor="text1"/>
        </w:rPr>
        <w:t xml:space="preserve">housed under a 12:12h lighting schedule (lights on at 6:00 A.M.) with </w:t>
      </w:r>
      <w:r w:rsidRPr="00844263">
        <w:rPr>
          <w:rFonts w:eastAsia="MS Mincho"/>
          <w:i/>
          <w:color w:val="000000" w:themeColor="text1"/>
        </w:rPr>
        <w:t>ad libitum</w:t>
      </w:r>
      <w:r w:rsidRPr="00844263">
        <w:rPr>
          <w:rFonts w:eastAsia="MS Mincho"/>
          <w:color w:val="000000" w:themeColor="text1"/>
        </w:rPr>
        <w:t xml:space="preserve"> access to food and water.  All experiments were approved by the University of Otago Animal Welfare and Ethics Committee</w:t>
      </w:r>
      <w:r w:rsidRPr="00844263">
        <w:rPr>
          <w:rFonts w:eastAsia="Cambria"/>
          <w:color w:val="000000" w:themeColor="text1"/>
        </w:rPr>
        <w:t xml:space="preserve">. </w:t>
      </w:r>
    </w:p>
    <w:p w14:paraId="23DC3D55" w14:textId="77777777" w:rsidR="00587355" w:rsidRPr="00844263" w:rsidRDefault="00587355" w:rsidP="00F93B6F">
      <w:pPr>
        <w:pStyle w:val="JCBodytext"/>
        <w:spacing w:line="240" w:lineRule="auto"/>
        <w:outlineLvl w:val="0"/>
        <w:rPr>
          <w:rFonts w:asciiTheme="minorHAnsi" w:eastAsia="Cambria" w:hAnsiTheme="minorHAnsi"/>
          <w:b/>
          <w:color w:val="000000" w:themeColor="text1"/>
        </w:rPr>
      </w:pPr>
      <w:r w:rsidRPr="00844263">
        <w:rPr>
          <w:rFonts w:asciiTheme="minorHAnsi" w:eastAsia="Cambria" w:hAnsiTheme="minorHAnsi"/>
          <w:b/>
          <w:color w:val="000000" w:themeColor="text1"/>
        </w:rPr>
        <w:t>Stereotaxic injections of AAVs:</w:t>
      </w:r>
    </w:p>
    <w:p w14:paraId="62FC495F" w14:textId="5048B73A" w:rsidR="00587355" w:rsidRPr="00844263" w:rsidRDefault="00587355" w:rsidP="00272407">
      <w:pPr>
        <w:pStyle w:val="JCBodytext"/>
        <w:spacing w:line="240" w:lineRule="auto"/>
        <w:rPr>
          <w:rFonts w:asciiTheme="minorHAnsi" w:hAnsiTheme="minorHAnsi"/>
          <w:color w:val="000000" w:themeColor="text1"/>
        </w:rPr>
      </w:pPr>
      <w:r w:rsidRPr="00844263">
        <w:rPr>
          <w:rFonts w:asciiTheme="minorHAnsi" w:hAnsiTheme="minorHAnsi"/>
          <w:color w:val="000000" w:themeColor="text1"/>
        </w:rPr>
        <w:lastRenderedPageBreak/>
        <w:t>Recombinant Cre-dependent AAVs encoding GCaMP6s</w:t>
      </w:r>
      <w:r w:rsidR="00422B6B" w:rsidRPr="00844263">
        <w:rPr>
          <w:rFonts w:asciiTheme="minorHAnsi" w:hAnsiTheme="minorHAnsi"/>
          <w:color w:val="000000" w:themeColor="text1"/>
        </w:rPr>
        <w:t xml:space="preserve"> (AAV2/9-CAG-FLEX-GCaMP6s-WPRE-SV40</w:t>
      </w:r>
      <w:r w:rsidRPr="00844263">
        <w:rPr>
          <w:rFonts w:asciiTheme="minorHAnsi" w:hAnsiTheme="minorHAnsi"/>
          <w:color w:val="000000" w:themeColor="text1"/>
        </w:rPr>
        <w:t>,</w:t>
      </w:r>
      <w:r w:rsidR="00422B6B" w:rsidRPr="00844263">
        <w:rPr>
          <w:rFonts w:asciiTheme="minorHAnsi" w:hAnsiTheme="minorHAnsi"/>
          <w:color w:val="000000" w:themeColor="text1"/>
        </w:rPr>
        <w:t xml:space="preserve"> 1.3x10</w:t>
      </w:r>
      <w:r w:rsidR="00422B6B" w:rsidRPr="00844263">
        <w:rPr>
          <w:rFonts w:asciiTheme="minorHAnsi" w:hAnsiTheme="minorHAnsi"/>
          <w:color w:val="000000" w:themeColor="text1"/>
          <w:vertAlign w:val="superscript"/>
        </w:rPr>
        <w:t xml:space="preserve">13 </w:t>
      </w:r>
      <w:r w:rsidR="00422B6B" w:rsidRPr="00844263">
        <w:rPr>
          <w:rFonts w:asciiTheme="minorHAnsi" w:hAnsiTheme="minorHAnsi"/>
          <w:color w:val="000000" w:themeColor="text1"/>
        </w:rPr>
        <w:t>mol/ml; U. Penn)</w:t>
      </w:r>
      <w:r w:rsidRPr="00844263">
        <w:rPr>
          <w:rFonts w:asciiTheme="minorHAnsi" w:hAnsiTheme="minorHAnsi"/>
          <w:color w:val="000000" w:themeColor="text1"/>
        </w:rPr>
        <w:t xml:space="preserve"> ChR2</w:t>
      </w:r>
      <w:r w:rsidR="00422B6B" w:rsidRPr="00844263">
        <w:rPr>
          <w:rFonts w:asciiTheme="minorHAnsi" w:hAnsiTheme="minorHAnsi"/>
          <w:color w:val="000000" w:themeColor="text1"/>
        </w:rPr>
        <w:t xml:space="preserve"> (AAV2/9-EF1-DIO-hChR2-(H134R)-mCherry-hGH, 5.8x10</w:t>
      </w:r>
      <w:r w:rsidR="00422B6B" w:rsidRPr="00844263">
        <w:rPr>
          <w:rFonts w:asciiTheme="minorHAnsi" w:hAnsiTheme="minorHAnsi"/>
          <w:color w:val="000000" w:themeColor="text1"/>
          <w:vertAlign w:val="superscript"/>
        </w:rPr>
        <w:t>13</w:t>
      </w:r>
      <w:r w:rsidR="00422B6B" w:rsidRPr="00844263">
        <w:rPr>
          <w:rFonts w:asciiTheme="minorHAnsi" w:hAnsiTheme="minorHAnsi"/>
          <w:color w:val="000000" w:themeColor="text1"/>
        </w:rPr>
        <w:t>; U. Penn)</w:t>
      </w:r>
      <w:r w:rsidRPr="00844263">
        <w:rPr>
          <w:rFonts w:asciiTheme="minorHAnsi" w:hAnsiTheme="minorHAnsi"/>
          <w:color w:val="000000" w:themeColor="text1"/>
        </w:rPr>
        <w:t>, ArchT</w:t>
      </w:r>
      <w:r w:rsidR="00422B6B" w:rsidRPr="00844263">
        <w:rPr>
          <w:rFonts w:asciiTheme="minorHAnsi" w:hAnsiTheme="minorHAnsi"/>
          <w:color w:val="000000" w:themeColor="text1"/>
        </w:rPr>
        <w:t xml:space="preserve"> (AAV2/9-CAG-FLEX-ArchT-tdTom, 1.5x10</w:t>
      </w:r>
      <w:r w:rsidR="00422B6B" w:rsidRPr="00844263">
        <w:rPr>
          <w:rFonts w:asciiTheme="minorHAnsi" w:hAnsiTheme="minorHAnsi"/>
          <w:color w:val="000000" w:themeColor="text1"/>
          <w:vertAlign w:val="superscript"/>
        </w:rPr>
        <w:t>13</w:t>
      </w:r>
      <w:r w:rsidR="00422B6B" w:rsidRPr="00844263">
        <w:rPr>
          <w:rFonts w:asciiTheme="minorHAnsi" w:hAnsiTheme="minorHAnsi"/>
          <w:color w:val="000000" w:themeColor="text1"/>
        </w:rPr>
        <w:t xml:space="preserve">; U. North Carolina), </w:t>
      </w:r>
      <w:r w:rsidRPr="00844263">
        <w:rPr>
          <w:rFonts w:asciiTheme="minorHAnsi" w:hAnsiTheme="minorHAnsi"/>
          <w:color w:val="000000" w:themeColor="text1"/>
        </w:rPr>
        <w:t>eNpHR3.0</w:t>
      </w:r>
      <w:r w:rsidR="00422B6B" w:rsidRPr="00844263">
        <w:rPr>
          <w:rFonts w:asciiTheme="minorHAnsi" w:hAnsiTheme="minorHAnsi"/>
          <w:color w:val="000000" w:themeColor="text1"/>
        </w:rPr>
        <w:t xml:space="preserve"> (AAV2/1-EF1-DIO-eNpHR3.0-EYFP, 2.8x10</w:t>
      </w:r>
      <w:r w:rsidR="00422B6B" w:rsidRPr="00844263">
        <w:rPr>
          <w:rFonts w:asciiTheme="minorHAnsi" w:hAnsiTheme="minorHAnsi"/>
          <w:color w:val="000000" w:themeColor="text1"/>
          <w:vertAlign w:val="superscript"/>
        </w:rPr>
        <w:t>13</w:t>
      </w:r>
      <w:r w:rsidR="00422B6B" w:rsidRPr="00844263">
        <w:rPr>
          <w:rFonts w:asciiTheme="minorHAnsi" w:hAnsiTheme="minorHAnsi"/>
          <w:color w:val="000000" w:themeColor="text1"/>
        </w:rPr>
        <w:t xml:space="preserve">; U. Penn) or </w:t>
      </w:r>
      <w:r w:rsidRPr="00844263">
        <w:rPr>
          <w:rFonts w:asciiTheme="minorHAnsi" w:hAnsiTheme="minorHAnsi"/>
          <w:color w:val="000000" w:themeColor="text1"/>
        </w:rPr>
        <w:t xml:space="preserve">hM3Dq </w:t>
      </w:r>
      <w:r w:rsidR="00422B6B" w:rsidRPr="00844263">
        <w:rPr>
          <w:rFonts w:asciiTheme="minorHAnsi" w:hAnsiTheme="minorHAnsi"/>
          <w:color w:val="000000" w:themeColor="text1"/>
        </w:rPr>
        <w:t>(AAV2-hSyn-DIO-hM3D(Gq)-mCherry, 4x10</w:t>
      </w:r>
      <w:r w:rsidR="00422B6B" w:rsidRPr="00844263">
        <w:rPr>
          <w:rFonts w:asciiTheme="minorHAnsi" w:hAnsiTheme="minorHAnsi"/>
          <w:color w:val="000000" w:themeColor="text1"/>
          <w:vertAlign w:val="superscript"/>
        </w:rPr>
        <w:t>12</w:t>
      </w:r>
      <w:r w:rsidR="00422B6B" w:rsidRPr="00844263">
        <w:rPr>
          <w:rFonts w:asciiTheme="minorHAnsi" w:hAnsiTheme="minorHAnsi"/>
          <w:color w:val="000000" w:themeColor="text1"/>
        </w:rPr>
        <w:t xml:space="preserve">; U. North Carolina) </w:t>
      </w:r>
      <w:r w:rsidRPr="00844263">
        <w:rPr>
          <w:rFonts w:asciiTheme="minorHAnsi" w:hAnsiTheme="minorHAnsi"/>
          <w:color w:val="000000" w:themeColor="text1"/>
        </w:rPr>
        <w:t xml:space="preserve">were injected bilaterally into the mouse ARN.  Animals were given Carprofen (5mg/kg b.w. s.c), anesthetized with 2% isoflurane, and placed in a stereotaxic apparatus. A custom-made bilateral Hamilton syringe apparatus holding two 1µl Hamilton syringes with 25-gauge needles held 0.9 mm apart was used to perform bilateral injections. Each syringe was filled with 1.0µL of AAV.  For the GCaMP6 and ChR2 experiments, mice received a single bilateral injection of AAV 1.2mm posterior to bregma, and 6.0mm deep.  The needles were lowered into place and after 3 min, 1µl of AAV injected over 10 min, and the needles left </w:t>
      </w:r>
      <w:r w:rsidRPr="00844263">
        <w:rPr>
          <w:rFonts w:asciiTheme="minorHAnsi" w:hAnsiTheme="minorHAnsi"/>
          <w:i/>
          <w:color w:val="000000" w:themeColor="text1"/>
        </w:rPr>
        <w:t>in situ</w:t>
      </w:r>
      <w:r w:rsidRPr="00844263">
        <w:rPr>
          <w:rFonts w:asciiTheme="minorHAnsi" w:hAnsiTheme="minorHAnsi"/>
          <w:color w:val="000000" w:themeColor="text1"/>
        </w:rPr>
        <w:t xml:space="preserve"> for a further 10 min before being withdrawn.  For the ArchT and eNpHR3.0 experiments mice received two bilateral injections (1µl per injection per hemisphere) at 1.0 and 1.2mm posterior to Bregma, and 5.7mm depth.  Some mice received bilateral 1µl co-injections of GCaMP6s and hM3Dq AAVs.</w:t>
      </w:r>
    </w:p>
    <w:p w14:paraId="10AA06D0" w14:textId="77777777" w:rsidR="00272407" w:rsidRPr="00844263" w:rsidRDefault="00272407" w:rsidP="00272407">
      <w:pPr>
        <w:rPr>
          <w:color w:val="000000" w:themeColor="text1"/>
          <w:lang w:val="en-US" w:eastAsia="en-US"/>
        </w:rPr>
      </w:pPr>
    </w:p>
    <w:p w14:paraId="0397A1F3" w14:textId="77777777" w:rsidR="00587355" w:rsidRPr="00844263" w:rsidRDefault="00587355" w:rsidP="00F93B6F">
      <w:pPr>
        <w:spacing w:after="0"/>
        <w:outlineLvl w:val="0"/>
        <w:rPr>
          <w:b/>
          <w:color w:val="000000" w:themeColor="text1"/>
        </w:rPr>
      </w:pPr>
      <w:r w:rsidRPr="00844263">
        <w:rPr>
          <w:b/>
          <w:color w:val="000000" w:themeColor="text1"/>
        </w:rPr>
        <w:t>Brain slice electrophysiology and calcium imaging:</w:t>
      </w:r>
    </w:p>
    <w:p w14:paraId="6B2C91FC" w14:textId="4D3288C7" w:rsidR="00587355" w:rsidRPr="00844263" w:rsidRDefault="00587355" w:rsidP="00587355">
      <w:pPr>
        <w:jc w:val="both"/>
        <w:rPr>
          <w:color w:val="000000" w:themeColor="text1"/>
        </w:rPr>
      </w:pPr>
      <w:r w:rsidRPr="00844263">
        <w:rPr>
          <w:color w:val="000000" w:themeColor="text1"/>
        </w:rPr>
        <w:t>Electrophysiological recordings of ARN</w:t>
      </w:r>
      <w:r w:rsidRPr="00844263">
        <w:rPr>
          <w:color w:val="000000" w:themeColor="text1"/>
          <w:vertAlign w:val="superscript"/>
        </w:rPr>
        <w:t>KISS</w:t>
      </w:r>
      <w:r w:rsidRPr="00844263">
        <w:rPr>
          <w:color w:val="000000" w:themeColor="text1"/>
        </w:rPr>
        <w:t xml:space="preserve"> neurons were carried out as described previously </w:t>
      </w:r>
      <w:r w:rsidRPr="00844263">
        <w:rPr>
          <w:color w:val="000000" w:themeColor="text1"/>
        </w:rPr>
        <w:fldChar w:fldCharType="begin"/>
      </w:r>
      <w:r w:rsidR="00165629" w:rsidRPr="00844263">
        <w:rPr>
          <w:color w:val="000000" w:themeColor="text1"/>
        </w:rPr>
        <w:instrText xml:space="preserve"> ADDIN EN.CITE &lt;EndNote&gt;&lt;Cite&gt;&lt;Author&gt;de Croft&lt;/Author&gt;&lt;Year&gt;2012&lt;/Year&gt;&lt;RecNum&gt;3349&lt;/RecNum&gt;&lt;DisplayText&gt;(27)&lt;/DisplayText&gt;&lt;record&gt;&lt;rec-number&gt;3349&lt;/rec-number&gt;&lt;foreign-keys&gt;&lt;key app="EN" db-id="9wv22ev02ddatpe25ed5r2vo50xtd9pe99ea" timestamp="1354667657"&gt;3349&lt;/key&gt;&lt;/foreign-keys&gt;&lt;ref-type name="Journal Article"&gt;17&lt;/ref-type&gt;&lt;contributors&gt;&lt;authors&gt;&lt;author&gt;de Croft, S.&lt;/author&gt;&lt;author&gt;Piet, R.&lt;/author&gt;&lt;author&gt;Mayer, C.&lt;/author&gt;&lt;author&gt;Mai, O.&lt;/author&gt;&lt;author&gt;Boehm, U.&lt;/author&gt;&lt;author&gt;Herbison, A. E.&lt;/author&gt;&lt;/authors&gt;&lt;/contributors&gt;&lt;auth-address&gt;Centre for Neuroendocrinology, Department of Physiology, University of Otago School of Medical Sciences, P.O. Box 913, Dunedin 9054, New Zealand. allan.herbison@otago.ac.nz.&lt;/auth-address&gt;&lt;titles&gt;&lt;title&gt;Spontaneous kisspeptin neuron firing in the adult mouse reveals marked sex and brain region differences but no support for a direct role in negative feedback&lt;/title&gt;&lt;secondary-title&gt;Endocrinology&lt;/secondary-title&gt;&lt;alt-title&gt;Endocrinology&lt;/alt-title&gt;&lt;/titles&gt;&lt;periodical&gt;&lt;full-title&gt;Endocrinology&lt;/full-title&gt;&lt;/periodical&gt;&lt;alt-periodical&gt;&lt;full-title&gt;Endocrinology&lt;/full-title&gt;&lt;/alt-periodical&gt;&lt;pages&gt;5384-93&lt;/pages&gt;&lt;volume&gt;153&lt;/volume&gt;&lt;number&gt;11&lt;/number&gt;&lt;edition&gt;2012/09/20&lt;/edition&gt;&lt;dates&gt;&lt;year&gt;2012&lt;/year&gt;&lt;pub-dates&gt;&lt;date&gt;Nov&lt;/date&gt;&lt;/pub-dates&gt;&lt;/dates&gt;&lt;isbn&gt;1945-7170 (Electronic)&amp;#xD;0013-7227 (Linking)&lt;/isbn&gt;&lt;accession-num&gt;22989626&lt;/accession-num&gt;&lt;urls&gt;&lt;related-urls&gt;&lt;url&gt;http://www.ncbi.nlm.nih.gov/pubmed/22989626&lt;/url&gt;&lt;/related-urls&gt;&lt;/urls&gt;&lt;electronic-resource-num&gt;10.1210/en.2012-1616&lt;/electronic-resource-num&gt;&lt;language&gt;eng&lt;/language&gt;&lt;/record&gt;&lt;/Cite&gt;&lt;/EndNote&gt;</w:instrText>
      </w:r>
      <w:r w:rsidRPr="00844263">
        <w:rPr>
          <w:color w:val="000000" w:themeColor="text1"/>
        </w:rPr>
        <w:fldChar w:fldCharType="separate"/>
      </w:r>
      <w:r w:rsidR="00165629" w:rsidRPr="00844263">
        <w:rPr>
          <w:noProof/>
          <w:color w:val="000000" w:themeColor="text1"/>
        </w:rPr>
        <w:t>(27)</w:t>
      </w:r>
      <w:r w:rsidRPr="00844263">
        <w:rPr>
          <w:color w:val="000000" w:themeColor="text1"/>
        </w:rPr>
        <w:fldChar w:fldCharType="end"/>
      </w:r>
      <w:r w:rsidRPr="00844263">
        <w:rPr>
          <w:color w:val="000000" w:themeColor="text1"/>
        </w:rPr>
        <w:t xml:space="preserve">. Briefly, coronal brain slices (250 </w:t>
      </w:r>
      <w:r w:rsidRPr="00844263">
        <w:rPr>
          <w:rFonts w:ascii="Symbol" w:hAnsi="Symbol"/>
          <w:color w:val="000000" w:themeColor="text1"/>
        </w:rPr>
        <w:t></w:t>
      </w:r>
      <w:r w:rsidRPr="00844263">
        <w:rPr>
          <w:color w:val="000000" w:themeColor="text1"/>
        </w:rPr>
        <w:t>m thick) were placed under an upright epifluorescence microscope and constantly perfused (1.5mL/min) with 95%O</w:t>
      </w:r>
      <w:r w:rsidRPr="00844263">
        <w:rPr>
          <w:color w:val="000000" w:themeColor="text1"/>
          <w:vertAlign w:val="subscript"/>
        </w:rPr>
        <w:t>2</w:t>
      </w:r>
      <w:r w:rsidRPr="00844263">
        <w:rPr>
          <w:color w:val="000000" w:themeColor="text1"/>
        </w:rPr>
        <w:t>/5%CO</w:t>
      </w:r>
      <w:r w:rsidRPr="00844263">
        <w:rPr>
          <w:color w:val="000000" w:themeColor="text1"/>
          <w:vertAlign w:val="subscript"/>
        </w:rPr>
        <w:t>2</w:t>
      </w:r>
      <w:r w:rsidRPr="00844263">
        <w:rPr>
          <w:color w:val="000000" w:themeColor="text1"/>
        </w:rPr>
        <w:t xml:space="preserve"> equilibrated 30</w:t>
      </w:r>
      <w:r w:rsidRPr="00844263">
        <w:rPr>
          <w:color w:val="000000" w:themeColor="text1"/>
          <w:vertAlign w:val="superscript"/>
        </w:rPr>
        <w:t>0</w:t>
      </w:r>
      <w:r w:rsidRPr="00844263">
        <w:rPr>
          <w:color w:val="000000" w:themeColor="text1"/>
        </w:rPr>
        <w:t>C artificial cerebrospinal fluid (aCSF; in mM): NaCl 120, KCl 3, NaHCO</w:t>
      </w:r>
      <w:r w:rsidRPr="00844263">
        <w:rPr>
          <w:color w:val="000000" w:themeColor="text1"/>
          <w:vertAlign w:val="subscript"/>
        </w:rPr>
        <w:t>3</w:t>
      </w:r>
      <w:r w:rsidRPr="00844263">
        <w:rPr>
          <w:color w:val="000000" w:themeColor="text1"/>
        </w:rPr>
        <w:t xml:space="preserve"> 26, NaH</w:t>
      </w:r>
      <w:r w:rsidRPr="00844263">
        <w:rPr>
          <w:color w:val="000000" w:themeColor="text1"/>
          <w:vertAlign w:val="subscript"/>
        </w:rPr>
        <w:t>2</w:t>
      </w:r>
      <w:r w:rsidRPr="00844263">
        <w:rPr>
          <w:color w:val="000000" w:themeColor="text1"/>
        </w:rPr>
        <w:t>PO</w:t>
      </w:r>
      <w:r w:rsidRPr="00844263">
        <w:rPr>
          <w:color w:val="000000" w:themeColor="text1"/>
          <w:vertAlign w:val="subscript"/>
        </w:rPr>
        <w:t>4</w:t>
      </w:r>
      <w:r w:rsidRPr="00844263">
        <w:rPr>
          <w:color w:val="000000" w:themeColor="text1"/>
        </w:rPr>
        <w:t xml:space="preserve"> 1, CaCl</w:t>
      </w:r>
      <w:r w:rsidRPr="00844263">
        <w:rPr>
          <w:color w:val="000000" w:themeColor="text1"/>
          <w:vertAlign w:val="subscript"/>
        </w:rPr>
        <w:t>2</w:t>
      </w:r>
      <w:r w:rsidRPr="00844263">
        <w:rPr>
          <w:color w:val="000000" w:themeColor="text1"/>
        </w:rPr>
        <w:t xml:space="preserve"> 2.5, MgCl</w:t>
      </w:r>
      <w:r w:rsidRPr="00844263">
        <w:rPr>
          <w:color w:val="000000" w:themeColor="text1"/>
          <w:vertAlign w:val="subscript"/>
        </w:rPr>
        <w:t>2</w:t>
      </w:r>
      <w:r w:rsidRPr="00844263">
        <w:rPr>
          <w:color w:val="000000" w:themeColor="text1"/>
        </w:rPr>
        <w:t xml:space="preserve"> 1.2 and glucose 10. Neurons expressing GFP or tdTomato were first visualized by brief fluorescence illumination, and subsequently approached using infrared differential interference contrast optics. ARN</w:t>
      </w:r>
      <w:r w:rsidRPr="00844263">
        <w:rPr>
          <w:color w:val="000000" w:themeColor="text1"/>
          <w:vertAlign w:val="superscript"/>
        </w:rPr>
        <w:t>KISS</w:t>
      </w:r>
      <w:r w:rsidRPr="00844263">
        <w:rPr>
          <w:color w:val="000000" w:themeColor="text1"/>
        </w:rPr>
        <w:t xml:space="preserve"> neuron action potential firing was recorded in voltage clamp mode using the cell-attached loose patch configuration. Recording electrodes (3-5 MΩ) were filled with aCSF including 10 mM HEPES and low resistance seals (10-30 MΩ) achieved. Electrophysiological signals were recorded us</w:t>
      </w:r>
      <w:r w:rsidR="007067BC" w:rsidRPr="00844263">
        <w:rPr>
          <w:color w:val="000000" w:themeColor="text1"/>
        </w:rPr>
        <w:t xml:space="preserve">ing a Multiclamp 700B amplifier </w:t>
      </w:r>
      <w:r w:rsidRPr="00844263">
        <w:rPr>
          <w:color w:val="000000" w:themeColor="text1"/>
        </w:rPr>
        <w:t xml:space="preserve">connected to a Digidata 1440A digitizer </w:t>
      </w:r>
      <w:r w:rsidR="007067BC" w:rsidRPr="00844263">
        <w:rPr>
          <w:color w:val="000000" w:themeColor="text1"/>
        </w:rPr>
        <w:t xml:space="preserve">(Molecular Devices). </w:t>
      </w:r>
      <w:r w:rsidRPr="00844263">
        <w:rPr>
          <w:color w:val="000000" w:themeColor="text1"/>
        </w:rPr>
        <w:t xml:space="preserve">Signals were low-pass filtered at 3 kHz before being digitized at a rate of 10 kHz. Signal acquisition was carried out with pClamp 10 (Molecular Devices). Spontaneous spikes were detected using the threshold-crossing method </w:t>
      </w:r>
      <w:r w:rsidR="007067BC" w:rsidRPr="00844263">
        <w:rPr>
          <w:color w:val="000000" w:themeColor="text1"/>
        </w:rPr>
        <w:t>in pClamp 10</w:t>
      </w:r>
      <w:r w:rsidRPr="00844263">
        <w:rPr>
          <w:color w:val="000000" w:themeColor="text1"/>
        </w:rPr>
        <w:t>. Action potential firing was monitore</w:t>
      </w:r>
      <w:r w:rsidR="00982676" w:rsidRPr="00844263">
        <w:rPr>
          <w:color w:val="000000" w:themeColor="text1"/>
        </w:rPr>
        <w:t>d for &gt;2 min</w:t>
      </w:r>
      <w:r w:rsidRPr="00844263">
        <w:rPr>
          <w:color w:val="000000" w:themeColor="text1"/>
        </w:rPr>
        <w:t xml:space="preserve"> before 5-min illumination with a 532nm laser (0.6mW, Ikecool) delivered through a fiber optic (200</w:t>
      </w:r>
      <w:r w:rsidRPr="00844263">
        <w:rPr>
          <w:rFonts w:ascii="Symbol" w:hAnsi="Symbol"/>
          <w:color w:val="000000" w:themeColor="text1"/>
        </w:rPr>
        <w:t></w:t>
      </w:r>
      <w:r w:rsidRPr="00844263">
        <w:rPr>
          <w:color w:val="000000" w:themeColor="text1"/>
        </w:rPr>
        <w:t>m diameter, NA 0.37; Doric Lenses) placed above the surface of the slice, near the recorded cell. For chemogenetic experiments, action potential firing of ARN</w:t>
      </w:r>
      <w:r w:rsidRPr="00844263">
        <w:rPr>
          <w:color w:val="000000" w:themeColor="text1"/>
          <w:vertAlign w:val="superscript"/>
        </w:rPr>
        <w:t>KISS</w:t>
      </w:r>
      <w:r w:rsidRPr="00844263">
        <w:rPr>
          <w:color w:val="000000" w:themeColor="text1"/>
        </w:rPr>
        <w:t xml:space="preserve"> neurons was monitored for &gt;3 minutes before CNO (1-10</w:t>
      </w:r>
      <w:r w:rsidRPr="00844263">
        <w:rPr>
          <w:rFonts w:ascii="Symbol" w:hAnsi="Symbol"/>
          <w:color w:val="000000" w:themeColor="text1"/>
        </w:rPr>
        <w:t></w:t>
      </w:r>
      <w:r w:rsidRPr="00844263">
        <w:rPr>
          <w:color w:val="000000" w:themeColor="text1"/>
        </w:rPr>
        <w:t xml:space="preserve">M) was bath-applied for 10 minutes. Statistical comparisons were undertaken using the non-parametric Friedman tests with the sample size used in tests being the number of neurons. </w:t>
      </w:r>
    </w:p>
    <w:p w14:paraId="27E95EEB" w14:textId="307D218E" w:rsidR="00587355" w:rsidRPr="00844263" w:rsidRDefault="00587355" w:rsidP="00587355">
      <w:pPr>
        <w:jc w:val="both"/>
        <w:rPr>
          <w:color w:val="000000" w:themeColor="text1"/>
        </w:rPr>
      </w:pPr>
      <w:r w:rsidRPr="00844263">
        <w:rPr>
          <w:color w:val="000000" w:themeColor="text1"/>
        </w:rPr>
        <w:t xml:space="preserve">Brain slice calcium imaging was carried out as previously reported </w:t>
      </w:r>
      <w:r w:rsidRPr="00844263">
        <w:rPr>
          <w:color w:val="000000" w:themeColor="text1"/>
        </w:rPr>
        <w:fldChar w:fldCharType="begin"/>
      </w:r>
      <w:r w:rsidR="00165629" w:rsidRPr="00844263">
        <w:rPr>
          <w:color w:val="000000" w:themeColor="text1"/>
        </w:rPr>
        <w:instrText xml:space="preserve"> ADDIN EN.CITE &lt;EndNote&gt;&lt;Cite&gt;&lt;Author&gt;Piet&lt;/Author&gt;&lt;Year&gt;2015&lt;/Year&gt;&lt;RecNum&gt;3847&lt;/RecNum&gt;&lt;DisplayText&gt;(42)&lt;/DisplayText&gt;&lt;record&gt;&lt;rec-number&gt;3847&lt;/rec-number&gt;&lt;foreign-keys&gt;&lt;key app="EN" db-id="9wv22ev02ddatpe25ed5r2vo50xtd9pe99ea" timestamp="1435904241"&gt;3847&lt;/key&gt;&lt;/foreign-keys&gt;&lt;ref-type name="Journal Article"&gt;17&lt;/ref-type&gt;&lt;contributors&gt;&lt;authors&gt;&lt;author&gt;Piet, R.&lt;/author&gt;&lt;author&gt;Fraissenon, A.&lt;/author&gt;&lt;author&gt;Boehm, U.&lt;/author&gt;&lt;author&gt;Herbison, A. E.&lt;/author&gt;&lt;/authors&gt;&lt;/contributors&gt;&lt;auth-address&gt;Centre for Neuroendocrinology and Department of Physiology, Otago School of Medical Sciences, University of Otago, 9054 Dunedin, New Zealand, and.&amp;#xD;Department of Pharmacology and Toxicology, University of Saarland School of Medicine, D-66421 Homburg, Germany.&amp;#xD;Centre for Neuroendocrinology and Department of Physiology, Otago School of Medical Sciences, University of Otago, 9054 Dunedin, New Zealand, and allan.herbison@otago.ac.nz.&lt;/auth-address&gt;&lt;titles&gt;&lt;title&gt;Estrogen permits vasopressin signaling in preoptic kisspeptin neurons in the female mouse&lt;/title&gt;&lt;secondary-title&gt;J Neurosci&lt;/secondary-title&gt;&lt;alt-title&gt;The Journal of neuroscience : the official journal of the Society for Neuroscience&lt;/alt-title&gt;&lt;/titles&gt;&lt;periodical&gt;&lt;full-title&gt;J Neurosci&lt;/full-title&gt;&lt;/periodical&gt;&lt;pages&gt;6881-92&lt;/pages&gt;&lt;volume&gt;35&lt;/volume&gt;&lt;number&gt;17&lt;/number&gt;&lt;edition&gt;2015/05/01&lt;/edition&gt;&lt;dates&gt;&lt;year&gt;2015&lt;/year&gt;&lt;pub-dates&gt;&lt;date&gt;Apr 29&lt;/date&gt;&lt;/pub-dates&gt;&lt;/dates&gt;&lt;isbn&gt;1529-2401 (Electronic)&amp;#xD;0270-6474 (Linking)&lt;/isbn&gt;&lt;accession-num&gt;25926463&lt;/accession-num&gt;&lt;work-type&gt;Research Support, Non-U.S. Gov&amp;apos;t&lt;/work-type&gt;&lt;urls&gt;&lt;related-urls&gt;&lt;url&gt;http://www.ncbi.nlm.nih.gov/pubmed/25926463&lt;/url&gt;&lt;/related-urls&gt;&lt;/urls&gt;&lt;electronic-resource-num&gt;10.1523/JNEUROSCI.4587-14.2015&lt;/electronic-resource-num&gt;&lt;language&gt;eng&lt;/language&gt;&lt;/record&gt;&lt;/Cite&gt;&lt;/EndNote&gt;</w:instrText>
      </w:r>
      <w:r w:rsidRPr="00844263">
        <w:rPr>
          <w:color w:val="000000" w:themeColor="text1"/>
        </w:rPr>
        <w:fldChar w:fldCharType="separate"/>
      </w:r>
      <w:r w:rsidR="00165629" w:rsidRPr="00844263">
        <w:rPr>
          <w:noProof/>
          <w:color w:val="000000" w:themeColor="text1"/>
        </w:rPr>
        <w:t>(42)</w:t>
      </w:r>
      <w:r w:rsidRPr="00844263">
        <w:rPr>
          <w:color w:val="000000" w:themeColor="text1"/>
        </w:rPr>
        <w:fldChar w:fldCharType="end"/>
      </w:r>
      <w:r w:rsidRPr="00844263">
        <w:rPr>
          <w:color w:val="000000" w:themeColor="text1"/>
        </w:rPr>
        <w:t xml:space="preserve">. In brief, brain slices (as above) were illuminated through a 40X immersion objective, using the xenon arc light source (300 W; filtered by a GFP filter cube, excitation 460-480 nm, Olympus) and the shutter of a Lambda DG-4 (Sutter Instruments). Epifluorescence (485 nm long pass and emission 495-540 nm) was collected </w:t>
      </w:r>
      <w:r w:rsidRPr="00844263">
        <w:rPr>
          <w:color w:val="000000" w:themeColor="text1"/>
        </w:rPr>
        <w:lastRenderedPageBreak/>
        <w:t xml:space="preserve">using a Hamamatsu ORCA-ER digital CCD camera. A focal plane including several fluorescent </w:t>
      </w:r>
      <w:bookmarkStart w:id="1" w:name="OLE_LINK1"/>
      <w:r w:rsidRPr="00844263">
        <w:rPr>
          <w:color w:val="000000" w:themeColor="text1"/>
        </w:rPr>
        <w:t>ARN</w:t>
      </w:r>
      <w:r w:rsidRPr="00844263">
        <w:rPr>
          <w:color w:val="000000" w:themeColor="text1"/>
          <w:vertAlign w:val="superscript"/>
        </w:rPr>
        <w:t>KISS</w:t>
      </w:r>
      <w:bookmarkEnd w:id="1"/>
      <w:r w:rsidRPr="00844263">
        <w:rPr>
          <w:color w:val="000000" w:themeColor="text1"/>
        </w:rPr>
        <w:t xml:space="preserve"> somata was chosen and acquisitions (100 ms light exposure</w:t>
      </w:r>
      <w:r w:rsidR="00982676" w:rsidRPr="00844263">
        <w:rPr>
          <w:color w:val="000000" w:themeColor="text1"/>
        </w:rPr>
        <w:t xml:space="preserve"> at 2 Hz for 10-20 min</w:t>
      </w:r>
      <w:r w:rsidRPr="00844263">
        <w:rPr>
          <w:color w:val="000000" w:themeColor="text1"/>
        </w:rPr>
        <w:t>) started. For analysis, time-series of images were processed in ImageJ. Regions of interest comprised of individual in-focus fluorescent ARN</w:t>
      </w:r>
      <w:r w:rsidRPr="00844263">
        <w:rPr>
          <w:color w:val="000000" w:themeColor="text1"/>
          <w:vertAlign w:val="superscript"/>
        </w:rPr>
        <w:t>KISS</w:t>
      </w:r>
      <w:r w:rsidRPr="00844263">
        <w:rPr>
          <w:color w:val="000000" w:themeColor="text1"/>
        </w:rPr>
        <w:t xml:space="preserve"> somata with average fluorescence intensity measured in each frame. Fluorescence intensity data were analyzed using scripts written in R (http://www.r-project.org/) or usi</w:t>
      </w:r>
      <w:r w:rsidR="007067BC" w:rsidRPr="00844263">
        <w:rPr>
          <w:color w:val="000000" w:themeColor="text1"/>
        </w:rPr>
        <w:t>ng pClamp 10</w:t>
      </w:r>
      <w:r w:rsidRPr="00844263">
        <w:rPr>
          <w:color w:val="000000" w:themeColor="text1"/>
        </w:rPr>
        <w:t xml:space="preserve">. Relative fluorescence changes were calculated using the following formula: </w:t>
      </w:r>
      <w:r w:rsidRPr="00844263">
        <w:rPr>
          <w:rFonts w:cs="Times New Roman"/>
          <w:color w:val="000000" w:themeColor="text1"/>
        </w:rPr>
        <w:t>∆</w:t>
      </w:r>
      <w:r w:rsidRPr="00844263">
        <w:rPr>
          <w:color w:val="000000" w:themeColor="text1"/>
        </w:rPr>
        <w:t xml:space="preserve">F/F=(Ft-F)/F*100 where F is the baseline fluorescence intensity calculated as the mean fluorescence intensity over a 2-min period preceding drug applications and Ft is the </w:t>
      </w:r>
      <w:r w:rsidR="007067BC" w:rsidRPr="00844263">
        <w:rPr>
          <w:color w:val="000000" w:themeColor="text1"/>
        </w:rPr>
        <w:t>test fluorescence</w:t>
      </w:r>
      <w:r w:rsidRPr="00844263">
        <w:rPr>
          <w:color w:val="000000" w:themeColor="text1"/>
        </w:rPr>
        <w:t xml:space="preserve">. </w:t>
      </w:r>
    </w:p>
    <w:p w14:paraId="3EEB2647" w14:textId="77777777" w:rsidR="00587355" w:rsidRPr="00844263" w:rsidRDefault="00587355" w:rsidP="00587355">
      <w:pPr>
        <w:spacing w:after="0"/>
        <w:rPr>
          <w:b/>
          <w:color w:val="000000" w:themeColor="text1"/>
        </w:rPr>
      </w:pPr>
    </w:p>
    <w:p w14:paraId="5E284184" w14:textId="77777777" w:rsidR="00587355" w:rsidRPr="00844263" w:rsidRDefault="00587355" w:rsidP="00587355">
      <w:pPr>
        <w:rPr>
          <w:b/>
          <w:color w:val="000000" w:themeColor="text1"/>
        </w:rPr>
      </w:pPr>
      <w:r w:rsidRPr="00844263">
        <w:rPr>
          <w:b/>
          <w:color w:val="000000" w:themeColor="text1"/>
        </w:rPr>
        <w:t>Fiber photometry:</w:t>
      </w:r>
      <w:r w:rsidRPr="00844263">
        <w:rPr>
          <w:b/>
          <w:color w:val="000000" w:themeColor="text1"/>
        </w:rPr>
        <w:br/>
      </w:r>
      <w:r w:rsidRPr="00844263">
        <w:rPr>
          <w:rFonts w:eastAsia="MS Mincho"/>
          <w:color w:val="000000" w:themeColor="text1"/>
        </w:rPr>
        <w:t xml:space="preserve">Following </w:t>
      </w:r>
      <w:r w:rsidRPr="00844263">
        <w:rPr>
          <w:rFonts w:cs="Times New Roman"/>
          <w:color w:val="000000" w:themeColor="text1"/>
        </w:rPr>
        <w:t>AAV injection of GCaMP6s, an optical fiber (400</w:t>
      </w:r>
      <w:r w:rsidRPr="00844263">
        <w:rPr>
          <w:color w:val="000000" w:themeColor="text1"/>
        </w:rPr>
        <w:t xml:space="preserve">μM diameter, 0.48 NA; Doric Lenses, Canada) was positioned immediately above the mid-caudal ARN and the mouse GDX. Mice were housed individually and allowed to recover for at least three weeks with daily handling and habituation to the fiber photometry recording set-up. </w:t>
      </w:r>
      <w:r w:rsidRPr="00844263">
        <w:rPr>
          <w:rFonts w:cs="Times New Roman"/>
          <w:color w:val="000000" w:themeColor="text1"/>
        </w:rPr>
        <w:t>Over a period of 3-10 weeks following surgery, fluorescence signals were recorded from freely-behaving mice in their home cages.  Mice injected with GCaMP6s and hM3Dq AAVs received a single injection of CNO (2mg/kg, s.c.) during the recording.</w:t>
      </w:r>
    </w:p>
    <w:p w14:paraId="496648FB" w14:textId="1578E1A6" w:rsidR="00587355" w:rsidRPr="00844263" w:rsidRDefault="00587355" w:rsidP="00587355">
      <w:pPr>
        <w:jc w:val="both"/>
        <w:rPr>
          <w:b/>
          <w:color w:val="000000" w:themeColor="text1"/>
        </w:rPr>
      </w:pPr>
      <w:r w:rsidRPr="00844263">
        <w:rPr>
          <w:rFonts w:cs="Times New Roman"/>
          <w:color w:val="000000" w:themeColor="text1"/>
        </w:rPr>
        <w:t xml:space="preserve">Fluorescence signals were acquired using a fiber photometry system based on a previous published design </w:t>
      </w:r>
      <w:r w:rsidRPr="00844263">
        <w:rPr>
          <w:rFonts w:cs="Times New Roman"/>
          <w:color w:val="000000" w:themeColor="text1"/>
        </w:rPr>
        <w:fldChar w:fldCharType="begin">
          <w:fldData xml:space="preserve">PEVuZE5vdGU+PENpdGU+PEF1dGhvcj5MZXJuZXI8L0F1dGhvcj48WWVhcj4yMDE1PC9ZZWFyPjxS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</w:fldData>
        </w:fldChar>
      </w:r>
      <w:r w:rsidR="00165629" w:rsidRPr="00844263">
        <w:rPr>
          <w:rFonts w:cs="Times New Roman"/>
          <w:color w:val="000000" w:themeColor="text1"/>
        </w:rPr>
        <w:instrText xml:space="preserve"> ADDIN EN.CITE </w:instrText>
      </w:r>
      <w:r w:rsidR="00165629" w:rsidRPr="00844263">
        <w:rPr>
          <w:rFonts w:cs="Times New Roman"/>
          <w:color w:val="000000" w:themeColor="text1"/>
        </w:rPr>
        <w:fldChar w:fldCharType="begin">
          <w:fldData xml:space="preserve">PEVuZE5vdGU+PENpdGU+PEF1dGhvcj5MZXJuZXI8L0F1dGhvcj48WWVhcj4yMDE1PC9ZZWFyPjxS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</w:fldData>
        </w:fldChar>
      </w:r>
      <w:r w:rsidR="00165629" w:rsidRPr="00844263">
        <w:rPr>
          <w:rFonts w:cs="Times New Roman"/>
          <w:color w:val="000000" w:themeColor="text1"/>
        </w:rPr>
        <w:instrText xml:space="preserve"> ADDIN EN.CITE.DATA </w:instrText>
      </w:r>
      <w:r w:rsidR="00165629" w:rsidRPr="00844263">
        <w:rPr>
          <w:rFonts w:cs="Times New Roman"/>
          <w:color w:val="000000" w:themeColor="text1"/>
        </w:rPr>
      </w:r>
      <w:r w:rsidR="00165629" w:rsidRPr="00844263">
        <w:rPr>
          <w:rFonts w:cs="Times New Roman"/>
          <w:color w:val="000000" w:themeColor="text1"/>
        </w:rPr>
        <w:fldChar w:fldCharType="end"/>
      </w:r>
      <w:r w:rsidRPr="00844263">
        <w:rPr>
          <w:rFonts w:cs="Times New Roman"/>
          <w:color w:val="000000" w:themeColor="text1"/>
        </w:rPr>
      </w:r>
      <w:r w:rsidRPr="00844263">
        <w:rPr>
          <w:rFonts w:cs="Times New Roman"/>
          <w:color w:val="000000" w:themeColor="text1"/>
        </w:rPr>
        <w:fldChar w:fldCharType="separate"/>
      </w:r>
      <w:r w:rsidR="00165629" w:rsidRPr="00844263">
        <w:rPr>
          <w:rFonts w:cs="Times New Roman"/>
          <w:noProof/>
          <w:color w:val="000000" w:themeColor="text1"/>
        </w:rPr>
        <w:t>(20)</w:t>
      </w:r>
      <w:r w:rsidRPr="00844263">
        <w:rPr>
          <w:rFonts w:cs="Times New Roman"/>
          <w:color w:val="000000" w:themeColor="text1"/>
        </w:rPr>
        <w:fldChar w:fldCharType="end"/>
      </w:r>
      <w:r w:rsidRPr="00844263">
        <w:rPr>
          <w:rFonts w:cs="Times New Roman"/>
          <w:color w:val="000000" w:themeColor="text1"/>
        </w:rPr>
        <w:t>. All optical components were purchased from Doric Lenses. Excitation light was provided by violet (referred to as 405nm) and blue (referred to as 490nm) fiber-coupled LEDs which were sinusoidally modulated at 531 and 211Hz respectively. Each excitation line passed through an excitation filter (400-410nm and 46</w:t>
      </w:r>
      <w:r w:rsidR="00982676" w:rsidRPr="00844263">
        <w:rPr>
          <w:rFonts w:cs="Times New Roman"/>
          <w:color w:val="000000" w:themeColor="text1"/>
        </w:rPr>
        <w:t>0-490nm) and focused into a 400</w:t>
      </w:r>
      <w:r w:rsidRPr="00844263">
        <w:rPr>
          <w:color w:val="000000" w:themeColor="text1"/>
        </w:rPr>
        <w:t>μm optic fiber which connected to the mouse.</w:t>
      </w:r>
      <w:r w:rsidRPr="00844263">
        <w:rPr>
          <w:rFonts w:cs="Times New Roman"/>
          <w:color w:val="000000" w:themeColor="text1"/>
        </w:rPr>
        <w:t xml:space="preserve"> Emitted fluorescence was collected by the same fiber, passed through a 500-550nm emission filter and focused onto a photoreceiver (2151 Newport). Two GCaMP6s emission signals were recovered by demodulating the 405nm (531Hz) and 490nm (211Hz) signals. The 405nm signal reported the excitation/emission of GCaMP6s at its isosbestic point and was used as a background (non-calcium-dependent) signal. The 490nm signal, reported calcium-dependent GCaMP6s excitation/emission and was used to infer changes in i[Ca</w:t>
      </w:r>
      <w:r w:rsidRPr="00844263">
        <w:rPr>
          <w:rFonts w:cs="Times New Roman"/>
          <w:color w:val="000000" w:themeColor="text1"/>
          <w:vertAlign w:val="superscript"/>
        </w:rPr>
        <w:t>2+</w:t>
      </w:r>
      <w:r w:rsidRPr="00844263">
        <w:rPr>
          <w:rFonts w:cs="Times New Roman"/>
          <w:color w:val="000000" w:themeColor="text1"/>
        </w:rPr>
        <w:t>]. The signals were modulated/demodulated and recorded at 10Hz with custom software (Tussock Innovation, O</w:t>
      </w:r>
      <w:r w:rsidR="007067BC" w:rsidRPr="00844263">
        <w:rPr>
          <w:rFonts w:cs="Times New Roman"/>
          <w:color w:val="000000" w:themeColor="text1"/>
        </w:rPr>
        <w:t xml:space="preserve">tago, NZ). Signals from the 405nm </w:t>
      </w:r>
      <w:r w:rsidRPr="00844263">
        <w:rPr>
          <w:rFonts w:cs="Times New Roman"/>
          <w:color w:val="000000" w:themeColor="text1"/>
        </w:rPr>
        <w:t>control channel were subtracted from the 490 channel before analysis. Photometry data could either be collected continuously or in 5s on/15s off scheduled-mode. The power output at the tip of the fiber was set at 50</w:t>
      </w:r>
      <w:r w:rsidRPr="00844263">
        <w:rPr>
          <w:color w:val="000000" w:themeColor="text1"/>
        </w:rPr>
        <w:t>μ</w:t>
      </w:r>
      <w:r w:rsidRPr="00844263">
        <w:rPr>
          <w:rFonts w:cs="Times New Roman"/>
          <w:color w:val="000000" w:themeColor="text1"/>
        </w:rPr>
        <w:t xml:space="preserve">W. Fluorescence signals (490-405) were collected and converted to ΔF/F (%) values as follows: ΔF/F = 100 * (F-Fb)/F where Fb was the basal fluorescence signal between events and F the recorded fluorescence. </w:t>
      </w:r>
    </w:p>
    <w:p w14:paraId="740AB1D4" w14:textId="597563BC" w:rsidR="00587355" w:rsidRPr="00844263" w:rsidRDefault="00587355" w:rsidP="00587355">
      <w:pPr>
        <w:widowControl w:val="0"/>
        <w:autoSpaceDE w:val="0"/>
        <w:autoSpaceDN w:val="0"/>
        <w:adjustRightInd w:val="0"/>
        <w:spacing w:after="0"/>
        <w:jc w:val="both"/>
        <w:rPr>
          <w:rFonts w:cs="Times"/>
          <w:color w:val="000000" w:themeColor="text1"/>
          <w:lang w:val="en-US"/>
        </w:rPr>
      </w:pPr>
      <w:r w:rsidRPr="00844263">
        <w:rPr>
          <w:rFonts w:eastAsia="Cambria"/>
          <w:color w:val="000000" w:themeColor="text1"/>
        </w:rPr>
        <w:t>To assess the relationship of calcium events with pulsatile LH secretion, freely- behaving mice were attached to the fiber photometry system and LH secretion measured by obtaining 3µL blood samples every 3</w:t>
      </w:r>
      <w:r w:rsidR="00982676" w:rsidRPr="00844263">
        <w:rPr>
          <w:rFonts w:eastAsia="Cambria"/>
          <w:color w:val="000000" w:themeColor="text1"/>
        </w:rPr>
        <w:t>-6</w:t>
      </w:r>
      <w:r w:rsidRPr="00844263">
        <w:rPr>
          <w:rFonts w:eastAsia="Cambria"/>
          <w:color w:val="000000" w:themeColor="text1"/>
        </w:rPr>
        <w:t xml:space="preserve"> min from the tail-tip over a period of 60-80 min. Blood sampling and subsequent ELISA measurement of LH was undertaken as reported previously</w:t>
      </w:r>
      <w:r w:rsidRPr="00844263">
        <w:rPr>
          <w:rFonts w:eastAsia="Cambria"/>
          <w:color w:val="000000" w:themeColor="text1"/>
        </w:rPr>
        <w:fldChar w:fldCharType="begin">
          <w:fldData xml:space="preserve">PEVuZE5vdGU+PENpdGU+PEF1dGhvcj5TdGV5bjwvQXV0aG9yPjxZZWFyPjIwMTM8L1llYXI+PFJl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</w:fldData>
        </w:fldChar>
      </w:r>
      <w:r w:rsidR="00165629" w:rsidRPr="00844263">
        <w:rPr>
          <w:rFonts w:eastAsia="Cambria"/>
          <w:color w:val="000000" w:themeColor="text1"/>
        </w:rPr>
        <w:instrText xml:space="preserve"> ADDIN EN.CITE </w:instrText>
      </w:r>
      <w:r w:rsidR="00165629" w:rsidRPr="00844263">
        <w:rPr>
          <w:rFonts w:eastAsia="Cambria"/>
          <w:color w:val="000000" w:themeColor="text1"/>
        </w:rPr>
        <w:fldChar w:fldCharType="begin">
          <w:fldData xml:space="preserve">PEVuZE5vdGU+PENpdGU+PEF1dGhvcj5TdGV5bjwvQXV0aG9yPjxZZWFyPjIwMTM8L1llYXI+PFJl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</w:fldData>
        </w:fldChar>
      </w:r>
      <w:r w:rsidR="00165629" w:rsidRPr="00844263">
        <w:rPr>
          <w:rFonts w:eastAsia="Cambria"/>
          <w:color w:val="000000" w:themeColor="text1"/>
        </w:rPr>
        <w:instrText xml:space="preserve"> ADDIN EN.CITE.DATA </w:instrText>
      </w:r>
      <w:r w:rsidR="00165629" w:rsidRPr="00844263">
        <w:rPr>
          <w:rFonts w:eastAsia="Cambria"/>
          <w:color w:val="000000" w:themeColor="text1"/>
        </w:rPr>
      </w:r>
      <w:r w:rsidR="00165629" w:rsidRPr="00844263">
        <w:rPr>
          <w:rFonts w:eastAsia="Cambria"/>
          <w:color w:val="000000" w:themeColor="text1"/>
        </w:rPr>
        <w:fldChar w:fldCharType="end"/>
      </w:r>
      <w:r w:rsidRPr="00844263">
        <w:rPr>
          <w:rFonts w:eastAsia="Cambria"/>
          <w:color w:val="000000" w:themeColor="text1"/>
        </w:rPr>
      </w:r>
      <w:r w:rsidRPr="00844263">
        <w:rPr>
          <w:rFonts w:eastAsia="Cambria"/>
          <w:color w:val="000000" w:themeColor="text1"/>
        </w:rPr>
        <w:fldChar w:fldCharType="separate"/>
      </w:r>
      <w:r w:rsidR="00165629" w:rsidRPr="00844263">
        <w:rPr>
          <w:rFonts w:eastAsia="Cambria"/>
          <w:noProof/>
          <w:color w:val="000000" w:themeColor="text1"/>
        </w:rPr>
        <w:t>(12, 23)</w:t>
      </w:r>
      <w:r w:rsidRPr="00844263">
        <w:rPr>
          <w:rFonts w:eastAsia="Cambria"/>
          <w:color w:val="000000" w:themeColor="text1"/>
        </w:rPr>
        <w:fldChar w:fldCharType="end"/>
      </w:r>
      <w:r w:rsidRPr="00844263">
        <w:rPr>
          <w:rFonts w:eastAsia="Cambria"/>
          <w:color w:val="000000" w:themeColor="text1"/>
        </w:rPr>
        <w:t xml:space="preserve">. </w:t>
      </w:r>
      <w:r w:rsidRPr="00844263">
        <w:rPr>
          <w:rFonts w:cs="Times"/>
          <w:color w:val="000000" w:themeColor="text1"/>
          <w:lang w:val="en-US"/>
        </w:rPr>
        <w:t xml:space="preserve">The assay sensitivity was 0.04ng/mL, with intra- and inter- assay coefficients of variation of 9.3% and </w:t>
      </w:r>
      <w:r w:rsidRPr="00844263">
        <w:rPr>
          <w:rFonts w:cs="Times"/>
          <w:color w:val="000000" w:themeColor="text1"/>
          <w:lang w:val="en-US"/>
        </w:rPr>
        <w:lastRenderedPageBreak/>
        <w:t xml:space="preserve">10.5%, respectively. </w:t>
      </w:r>
    </w:p>
    <w:p w14:paraId="5954FA64" w14:textId="77777777" w:rsidR="00587355" w:rsidRPr="00844263" w:rsidRDefault="00587355" w:rsidP="00587355">
      <w:pPr>
        <w:rPr>
          <w:color w:val="000000" w:themeColor="text1"/>
        </w:rPr>
      </w:pPr>
    </w:p>
    <w:p w14:paraId="2C16A938" w14:textId="77777777" w:rsidR="00587355" w:rsidRPr="00844263" w:rsidRDefault="00587355" w:rsidP="00587355">
      <w:pPr>
        <w:rPr>
          <w:b/>
          <w:color w:val="000000" w:themeColor="text1"/>
        </w:rPr>
      </w:pPr>
      <w:r w:rsidRPr="00844263">
        <w:rPr>
          <w:b/>
          <w:color w:val="000000" w:themeColor="text1"/>
        </w:rPr>
        <w:t>Optogenetic experiments:</w:t>
      </w:r>
      <w:r w:rsidRPr="00844263">
        <w:rPr>
          <w:b/>
          <w:color w:val="000000" w:themeColor="text1"/>
        </w:rPr>
        <w:br/>
      </w:r>
      <w:r w:rsidRPr="00844263">
        <w:rPr>
          <w:color w:val="000000" w:themeColor="text1"/>
        </w:rPr>
        <w:t xml:space="preserve">Adult control and experimental mice were implanted with indwelling unilateral or bilateral optic fibres (200µm diameter, pitch 0.9mm, 0.37 NA; Doric Lenses) at the time of AAV injection.  Fibres were implanted 1.1mm posterior to Bregma, centered around the sagittal sinus, 5.7mm deep. Mice were then habituated for 2-5 weeks prior to undergoing the optogenetic activation and bleeding protocol.  </w:t>
      </w:r>
    </w:p>
    <w:p w14:paraId="7C66897B" w14:textId="77777777" w:rsidR="00587355" w:rsidRPr="00844263" w:rsidRDefault="00587355" w:rsidP="00587355">
      <w:pPr>
        <w:jc w:val="both"/>
        <w:rPr>
          <w:rFonts w:cs="Times New Roman"/>
          <w:color w:val="000000" w:themeColor="text1"/>
        </w:rPr>
      </w:pPr>
      <w:r w:rsidRPr="00844263">
        <w:rPr>
          <w:color w:val="000000" w:themeColor="text1"/>
        </w:rPr>
        <w:t xml:space="preserve">For ChR2 optogenetic studies, intact diestrous female and male mice were connected to the laser and 15-min later given </w:t>
      </w:r>
      <w:r w:rsidRPr="00844263">
        <w:rPr>
          <w:rFonts w:cs="Times New Roman"/>
          <w:color w:val="000000" w:themeColor="text1"/>
        </w:rPr>
        <w:t xml:space="preserve">5-ms pulses of blue light (473nm, 5mW; DPSS laser, Ikecool, USA) for one min at a frequency of 10 Hz, repeated three times over 30-min intervals. Serial </w:t>
      </w:r>
      <w:r w:rsidRPr="00844263">
        <w:rPr>
          <w:rFonts w:eastAsia="Cambria"/>
          <w:color w:val="000000" w:themeColor="text1"/>
        </w:rPr>
        <w:t>3µL</w:t>
      </w:r>
      <w:r w:rsidRPr="00844263">
        <w:rPr>
          <w:rFonts w:cs="Times New Roman"/>
          <w:color w:val="000000" w:themeColor="text1"/>
        </w:rPr>
        <w:t xml:space="preserve"> blood samples were collected from the tail tip at -12, -6, 0, 3, 6, 9, 12, 18, 24 and 30 min, where 0 was the start of the laser stimulation. Statistical analysis of evoked LH values was undertaken using one-way repeated-measures ANOVA with Dunnett’s </w:t>
      </w:r>
      <w:r w:rsidRPr="00844263">
        <w:rPr>
          <w:rFonts w:cs="Times New Roman"/>
          <w:i/>
          <w:color w:val="000000" w:themeColor="text1"/>
        </w:rPr>
        <w:t>post hoc</w:t>
      </w:r>
      <w:r w:rsidRPr="00844263">
        <w:rPr>
          <w:rFonts w:cs="Times New Roman"/>
          <w:color w:val="000000" w:themeColor="text1"/>
        </w:rPr>
        <w:t xml:space="preserve"> test, comparing values to the -6min LH level. </w:t>
      </w:r>
    </w:p>
    <w:p w14:paraId="04B5201C" w14:textId="77777777" w:rsidR="00587355" w:rsidRPr="00844263" w:rsidRDefault="00587355" w:rsidP="00587355">
      <w:pPr>
        <w:spacing w:after="0"/>
        <w:jc w:val="both"/>
        <w:rPr>
          <w:color w:val="000000" w:themeColor="text1"/>
        </w:rPr>
      </w:pPr>
      <w:r w:rsidRPr="00844263">
        <w:rPr>
          <w:color w:val="000000" w:themeColor="text1"/>
        </w:rPr>
        <w:t>For inhibitory optogenetic experiments, mice GDX at the time of AAV injection were attached to the laser patch cord in their home cages, left to acclimate for 15 min, and 5-min blood sampling (</w:t>
      </w:r>
      <w:r w:rsidRPr="00844263">
        <w:rPr>
          <w:rFonts w:eastAsia="Cambria"/>
          <w:color w:val="000000" w:themeColor="text1"/>
        </w:rPr>
        <w:t xml:space="preserve">3µL per sample) </w:t>
      </w:r>
      <w:r w:rsidRPr="00844263">
        <w:rPr>
          <w:color w:val="000000" w:themeColor="text1"/>
        </w:rPr>
        <w:t xml:space="preserve">undertaken for 180 min as described above. The laser was turned on for a 30-min period after 90 min of baseline sampling. Illumination with constant green light from a DPSS laser (532nm, ~5mW per fibre; Ikecool) was controlled by a Master9 stimulator. As a control in ArchT experiments, 4 mice underwent a second bleeding experiment, a least 2 weeks after the first, in which they received blue light illumination (472nm).  Analysis of the frequency and amplitude of pulses was determined for the 0-85min baseline period, for the 30min laser illumination period, and for the two 30min periods thereafter.   Taking insight from the fiber photometry results, an LH pulse in GDX mice was defined as a peak level of LH &gt;10% above the preceding value.  </w:t>
      </w:r>
      <w:r w:rsidRPr="00844263">
        <w:rPr>
          <w:rFonts w:cs="Times"/>
          <w:color w:val="000000" w:themeColor="text1"/>
          <w:lang w:val="en-US"/>
        </w:rPr>
        <w:t xml:space="preserve">For each detected pulse, the amplitude was determined by subtracting the highest LH value from the basal value immediately prior to the onset of the pulse.  </w:t>
      </w:r>
      <w:r w:rsidRPr="00844263">
        <w:rPr>
          <w:color w:val="000000" w:themeColor="text1"/>
        </w:rPr>
        <w:t xml:space="preserve">Data were compared using one-way repeated measures ANOVA with </w:t>
      </w:r>
      <w:r w:rsidRPr="00844263">
        <w:rPr>
          <w:i/>
          <w:color w:val="000000" w:themeColor="text1"/>
        </w:rPr>
        <w:t>post-hoc</w:t>
      </w:r>
      <w:r w:rsidRPr="00844263">
        <w:rPr>
          <w:color w:val="000000" w:themeColor="text1"/>
        </w:rPr>
        <w:t xml:space="preserve"> Dunnett’s tests comparing the baseline with and post-illumination time periods.</w:t>
      </w:r>
    </w:p>
    <w:p w14:paraId="339D7F5B" w14:textId="77777777" w:rsidR="00587355" w:rsidRPr="00844263" w:rsidRDefault="00587355" w:rsidP="00587355">
      <w:pPr>
        <w:rPr>
          <w:color w:val="000000" w:themeColor="text1"/>
        </w:rPr>
      </w:pPr>
    </w:p>
    <w:p w14:paraId="3C2B8DD7" w14:textId="77777777" w:rsidR="00587355" w:rsidRPr="00844263" w:rsidRDefault="00587355" w:rsidP="00F93B6F">
      <w:pPr>
        <w:spacing w:after="0"/>
        <w:outlineLvl w:val="0"/>
        <w:rPr>
          <w:b/>
          <w:color w:val="000000" w:themeColor="text1"/>
        </w:rPr>
      </w:pPr>
      <w:r w:rsidRPr="00844263">
        <w:rPr>
          <w:b/>
          <w:color w:val="000000" w:themeColor="text1"/>
        </w:rPr>
        <w:t>Immunohistochemistry:</w:t>
      </w:r>
    </w:p>
    <w:p w14:paraId="6DED4B64" w14:textId="1688FE6C" w:rsidR="00587355" w:rsidRPr="00844263" w:rsidRDefault="00587355" w:rsidP="00587355">
      <w:pPr>
        <w:widowControl w:val="0"/>
        <w:autoSpaceDE w:val="0"/>
        <w:autoSpaceDN w:val="0"/>
        <w:adjustRightInd w:val="0"/>
        <w:spacing w:after="0"/>
        <w:jc w:val="both"/>
        <w:rPr>
          <w:color w:val="000000" w:themeColor="text1"/>
        </w:rPr>
      </w:pPr>
      <w:r w:rsidRPr="00844263">
        <w:rPr>
          <w:color w:val="000000" w:themeColor="text1"/>
        </w:rPr>
        <w:t xml:space="preserve">Immunofluorescence was undertaken as reported previously </w:t>
      </w:r>
      <w:r w:rsidRPr="00844263">
        <w:rPr>
          <w:color w:val="000000" w:themeColor="text1"/>
        </w:rPr>
        <w:fldChar w:fldCharType="begin">
          <w:fldData xml:space="preserve">PEVuZE5vdGU+PENpdGU+PEF1dGhvcj5IYW48L0F1dGhvcj48WWVhcj4yMDE1PC9ZZWFyPjxSZWNO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PlByb2MgTmF0bCBBY2FkIFNjaSBVIFMgQTwvZnVsbC10aXRsZT48L3BlcmlvZGljYWw+PHBhZ2Vz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</w:fldData>
        </w:fldChar>
      </w:r>
      <w:r w:rsidR="00165629" w:rsidRPr="00844263">
        <w:rPr>
          <w:color w:val="000000" w:themeColor="text1"/>
        </w:rPr>
        <w:instrText xml:space="preserve"> ADDIN EN.CITE </w:instrText>
      </w:r>
      <w:r w:rsidR="00165629" w:rsidRPr="00844263">
        <w:rPr>
          <w:color w:val="000000" w:themeColor="text1"/>
        </w:rPr>
        <w:fldChar w:fldCharType="begin">
          <w:fldData xml:space="preserve">PEVuZE5vdGU+PENpdGU+PEF1dGhvcj5IYW48L0F1dGhvcj48WWVhcj4yMDE1PC9ZZWFyPjxSZWNO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</w:fldData>
        </w:fldChar>
      </w:r>
      <w:r w:rsidR="00165629" w:rsidRPr="00844263">
        <w:rPr>
          <w:color w:val="000000" w:themeColor="text1"/>
        </w:rPr>
        <w:instrText xml:space="preserve"> ADDIN EN.CITE.DATA </w:instrText>
      </w:r>
      <w:r w:rsidR="00165629" w:rsidRPr="00844263">
        <w:rPr>
          <w:color w:val="000000" w:themeColor="text1"/>
        </w:rPr>
      </w:r>
      <w:r w:rsidR="00165629" w:rsidRPr="00844263">
        <w:rPr>
          <w:color w:val="000000" w:themeColor="text1"/>
        </w:rPr>
        <w:fldChar w:fldCharType="end"/>
      </w:r>
      <w:r w:rsidRPr="00844263">
        <w:rPr>
          <w:color w:val="000000" w:themeColor="text1"/>
        </w:rPr>
      </w:r>
      <w:r w:rsidRPr="00844263">
        <w:rPr>
          <w:color w:val="000000" w:themeColor="text1"/>
        </w:rPr>
        <w:fldChar w:fldCharType="separate"/>
      </w:r>
      <w:r w:rsidR="00165629" w:rsidRPr="00844263">
        <w:rPr>
          <w:noProof/>
          <w:color w:val="000000" w:themeColor="text1"/>
        </w:rPr>
        <w:t>(24)</w:t>
      </w:r>
      <w:r w:rsidRPr="00844263">
        <w:rPr>
          <w:color w:val="000000" w:themeColor="text1"/>
        </w:rPr>
        <w:fldChar w:fldCharType="end"/>
      </w:r>
      <w:r w:rsidRPr="00844263">
        <w:rPr>
          <w:color w:val="000000" w:themeColor="text1"/>
        </w:rPr>
        <w:t>. Coronal brain sections (30</w:t>
      </w:r>
      <w:r w:rsidRPr="00844263">
        <w:rPr>
          <w:color w:val="000000" w:themeColor="text1"/>
        </w:rPr>
        <w:sym w:font="Symbol" w:char="F06D"/>
      </w:r>
      <w:r w:rsidRPr="00844263">
        <w:rPr>
          <w:color w:val="000000" w:themeColor="text1"/>
        </w:rPr>
        <w:t xml:space="preserve">m thick) covering the full length of the ARN were used to determine the locations of optic fibers and/or processed for dual-label analysis. Antisera against GFP </w:t>
      </w:r>
      <w:r w:rsidRPr="00844263">
        <w:rPr>
          <w:rFonts w:eastAsia="Cambria"/>
          <w:color w:val="000000" w:themeColor="text1"/>
        </w:rPr>
        <w:t xml:space="preserve">(1:5000; Aves Labs Inc.) was used to detect GCaMP6. </w:t>
      </w:r>
      <w:r w:rsidRPr="00844263">
        <w:rPr>
          <w:rFonts w:eastAsia="Times New Roman" w:cs="Times New Roman"/>
          <w:color w:val="000000" w:themeColor="text1"/>
        </w:rPr>
        <w:t>Dual fluorescence images were captured on a NikonA</w:t>
      </w:r>
      <w:r w:rsidR="002D3997" w:rsidRPr="00844263">
        <w:rPr>
          <w:rFonts w:eastAsia="Times New Roman" w:cs="Times New Roman"/>
          <w:color w:val="000000" w:themeColor="text1"/>
        </w:rPr>
        <w:t>1+ inverted confocal microscope</w:t>
      </w:r>
      <w:r w:rsidRPr="00844263">
        <w:rPr>
          <w:rFonts w:eastAsia="Times New Roman" w:cs="Times New Roman"/>
          <w:color w:val="000000" w:themeColor="text1"/>
        </w:rPr>
        <w:t xml:space="preserve">. </w:t>
      </w:r>
      <w:r w:rsidRPr="00844263">
        <w:rPr>
          <w:color w:val="000000" w:themeColor="text1"/>
        </w:rPr>
        <w:t xml:space="preserve">Two sections at each of the rostral, middle and caudal levels of the ARN (Suppl. Fig.5) were analyzed in each mouse by counting the total number of cells that expressed </w:t>
      </w:r>
      <w:r w:rsidRPr="00844263">
        <w:rPr>
          <w:color w:val="000000" w:themeColor="text1"/>
        </w:rPr>
        <w:sym w:font="Symbol" w:char="F074"/>
      </w:r>
      <w:r w:rsidRPr="00844263">
        <w:rPr>
          <w:color w:val="000000" w:themeColor="text1"/>
        </w:rPr>
        <w:t>GFP or tdTomato, reporting kisspeptin expression, and either GFP (GCaMP6), tdTomato (ArchT), or eYFP (</w:t>
      </w:r>
      <w:r w:rsidRPr="00844263">
        <w:rPr>
          <w:rFonts w:eastAsia="Cambria"/>
          <w:color w:val="000000" w:themeColor="text1"/>
        </w:rPr>
        <w:t>eNpHR3.0</w:t>
      </w:r>
      <w:r w:rsidRPr="00844263">
        <w:rPr>
          <w:color w:val="000000" w:themeColor="text1"/>
        </w:rPr>
        <w:t xml:space="preserve">). </w:t>
      </w:r>
    </w:p>
    <w:p w14:paraId="58ACAA78" w14:textId="77777777" w:rsidR="000B58DF" w:rsidRPr="00844263" w:rsidRDefault="000B58DF" w:rsidP="00315A48">
      <w:pPr>
        <w:jc w:val="both"/>
        <w:rPr>
          <w:color w:val="000000" w:themeColor="text1"/>
        </w:rPr>
      </w:pPr>
    </w:p>
    <w:p w14:paraId="4C4C0C6C" w14:textId="77777777" w:rsidR="00B64745" w:rsidRPr="00844263" w:rsidRDefault="00B64745" w:rsidP="00F93B6F">
      <w:pPr>
        <w:outlineLvl w:val="0"/>
        <w:rPr>
          <w:b/>
          <w:color w:val="000000" w:themeColor="text1"/>
        </w:rPr>
      </w:pPr>
      <w:r w:rsidRPr="00844263">
        <w:rPr>
          <w:b/>
          <w:color w:val="000000" w:themeColor="text1"/>
        </w:rPr>
        <w:lastRenderedPageBreak/>
        <w:t>Acknowledgements</w:t>
      </w:r>
    </w:p>
    <w:p w14:paraId="1C856381" w14:textId="77777777" w:rsidR="00B64745" w:rsidRPr="00844263" w:rsidRDefault="00B64745" w:rsidP="00A84821">
      <w:pPr>
        <w:jc w:val="both"/>
        <w:rPr>
          <w:color w:val="000000" w:themeColor="text1"/>
        </w:rPr>
      </w:pPr>
      <w:r w:rsidRPr="00844263">
        <w:rPr>
          <w:color w:val="000000" w:themeColor="text1"/>
        </w:rPr>
        <w:t xml:space="preserve">SYH and JC contributed equally to these studies with the order of names determined by coin toss. These studies were supported by the New Zealand Health Research Council, New Zealand Royal Society Marsden Fund and the BBSRC (BB/K003178/1). The authors thank Mr. Leo Van Rens, EMTech, University of Otago, for technical assistance.  </w:t>
      </w:r>
    </w:p>
    <w:p w14:paraId="036412C3" w14:textId="77777777" w:rsidR="008F5263" w:rsidRPr="00844263" w:rsidRDefault="008F5263" w:rsidP="00106B6A">
      <w:pPr>
        <w:pStyle w:val="EndNoteBibliography"/>
        <w:spacing w:after="0"/>
        <w:rPr>
          <w:rFonts w:asciiTheme="minorHAnsi" w:hAnsiTheme="minorHAnsi"/>
          <w:color w:val="000000" w:themeColor="text1"/>
        </w:rPr>
      </w:pPr>
    </w:p>
    <w:p w14:paraId="567FF5C6" w14:textId="77777777" w:rsidR="00106B6A" w:rsidRPr="00844263" w:rsidRDefault="00106B6A" w:rsidP="00F93B6F">
      <w:pPr>
        <w:pStyle w:val="EndNoteBibliography"/>
        <w:spacing w:after="0"/>
        <w:outlineLvl w:val="0"/>
        <w:rPr>
          <w:b/>
          <w:color w:val="000000" w:themeColor="text1"/>
        </w:rPr>
      </w:pPr>
      <w:r w:rsidRPr="00844263">
        <w:rPr>
          <w:b/>
          <w:color w:val="000000" w:themeColor="text1"/>
        </w:rPr>
        <w:t>References</w:t>
      </w:r>
    </w:p>
    <w:p w14:paraId="65A3247C" w14:textId="77777777" w:rsidR="00246234" w:rsidRPr="00844263" w:rsidRDefault="00246234" w:rsidP="00106B6A">
      <w:pPr>
        <w:pStyle w:val="EndNoteBibliography"/>
        <w:spacing w:after="0"/>
        <w:rPr>
          <w:color w:val="000000" w:themeColor="text1"/>
        </w:rPr>
      </w:pPr>
    </w:p>
    <w:p w14:paraId="3AF50C00" w14:textId="77777777" w:rsidR="00246234" w:rsidRPr="00844263" w:rsidRDefault="00246234" w:rsidP="00106B6A">
      <w:pPr>
        <w:pStyle w:val="EndNoteBibliography"/>
        <w:spacing w:after="0"/>
        <w:rPr>
          <w:color w:val="000000" w:themeColor="text1"/>
        </w:rPr>
      </w:pPr>
    </w:p>
    <w:p w14:paraId="6ECC6440" w14:textId="77777777" w:rsidR="002442D2" w:rsidRPr="00844263" w:rsidRDefault="00246234" w:rsidP="002442D2">
      <w:pPr>
        <w:pStyle w:val="EndNoteBibliography"/>
        <w:spacing w:after="0"/>
        <w:ind w:left="720" w:hanging="720"/>
        <w:rPr>
          <w:noProof/>
          <w:color w:val="000000" w:themeColor="text1"/>
        </w:rPr>
      </w:pPr>
      <w:r w:rsidRPr="00844263">
        <w:rPr>
          <w:color w:val="000000" w:themeColor="text1"/>
        </w:rPr>
        <w:fldChar w:fldCharType="begin"/>
      </w:r>
      <w:r w:rsidRPr="00844263">
        <w:rPr>
          <w:color w:val="000000" w:themeColor="text1"/>
        </w:rPr>
        <w:instrText xml:space="preserve"> ADDIN EN.REFLIST </w:instrText>
      </w:r>
      <w:r w:rsidRPr="00844263">
        <w:rPr>
          <w:color w:val="000000" w:themeColor="text1"/>
        </w:rPr>
        <w:fldChar w:fldCharType="separate"/>
      </w:r>
      <w:r w:rsidR="002442D2" w:rsidRPr="00844263">
        <w:rPr>
          <w:noProof/>
          <w:color w:val="000000" w:themeColor="text1"/>
        </w:rPr>
        <w:t>1.</w:t>
      </w:r>
      <w:r w:rsidR="002442D2" w:rsidRPr="00844263">
        <w:rPr>
          <w:noProof/>
          <w:color w:val="000000" w:themeColor="text1"/>
        </w:rPr>
        <w:tab/>
        <w:t xml:space="preserve">Le Tissier P, Campos P, Lafont C, Romano N, Hodson DJ, &amp; Mollard P (2017) An updated view of hypothalamic-vascular-pituitary unit function and plasticity. </w:t>
      </w:r>
      <w:r w:rsidR="002442D2" w:rsidRPr="00844263">
        <w:rPr>
          <w:i/>
          <w:noProof/>
          <w:color w:val="000000" w:themeColor="text1"/>
        </w:rPr>
        <w:t>Nature reviews. Endocrinology</w:t>
      </w:r>
      <w:r w:rsidR="002442D2" w:rsidRPr="00844263">
        <w:rPr>
          <w:noProof/>
          <w:color w:val="000000" w:themeColor="text1"/>
        </w:rPr>
        <w:t xml:space="preserve"> 13(5):257-267.</w:t>
      </w:r>
    </w:p>
    <w:p w14:paraId="75853C57"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2.</w:t>
      </w:r>
      <w:r w:rsidRPr="00844263">
        <w:rPr>
          <w:noProof/>
          <w:color w:val="000000" w:themeColor="text1"/>
        </w:rPr>
        <w:tab/>
        <w:t xml:space="preserve">Lightman SL &amp; Conway-Campbell BL (2010) The crucial role of pulsatile activity of the HPA axis for continuous dynamic equilibration. </w:t>
      </w:r>
      <w:r w:rsidRPr="00844263">
        <w:rPr>
          <w:i/>
          <w:noProof/>
          <w:color w:val="000000" w:themeColor="text1"/>
        </w:rPr>
        <w:t>Nat Rev Neurosci</w:t>
      </w:r>
      <w:r w:rsidRPr="00844263">
        <w:rPr>
          <w:noProof/>
          <w:color w:val="000000" w:themeColor="text1"/>
        </w:rPr>
        <w:t xml:space="preserve"> 11(10):710-718.</w:t>
      </w:r>
    </w:p>
    <w:p w14:paraId="002DE52C"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3.</w:t>
      </w:r>
      <w:r w:rsidRPr="00844263">
        <w:rPr>
          <w:noProof/>
          <w:color w:val="000000" w:themeColor="text1"/>
        </w:rPr>
        <w:tab/>
        <w:t xml:space="preserve">Leng G &amp; Brown D (1997) The origins and significance of pulsatility in hormone secretion from the pituitary. </w:t>
      </w:r>
      <w:r w:rsidRPr="00844263">
        <w:rPr>
          <w:i/>
          <w:noProof/>
          <w:color w:val="000000" w:themeColor="text1"/>
        </w:rPr>
        <w:t>J Neuroendocrinol</w:t>
      </w:r>
      <w:r w:rsidRPr="00844263">
        <w:rPr>
          <w:noProof/>
          <w:color w:val="000000" w:themeColor="text1"/>
        </w:rPr>
        <w:t xml:space="preserve"> 9(7):493-513.</w:t>
      </w:r>
    </w:p>
    <w:p w14:paraId="0EEBCA67"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4.</w:t>
      </w:r>
      <w:r w:rsidRPr="00844263">
        <w:rPr>
          <w:noProof/>
          <w:color w:val="000000" w:themeColor="text1"/>
        </w:rPr>
        <w:tab/>
        <w:t xml:space="preserve">Russell GM, Kalafatakis K, &amp; Lightman SL (2015) The importance of biological oscillators for hypothalamic-pituitary-adrenal activity and tissue glucocorticoid response: coordinating stress and neurobehavioural adaptation. </w:t>
      </w:r>
      <w:r w:rsidRPr="00844263">
        <w:rPr>
          <w:i/>
          <w:noProof/>
          <w:color w:val="000000" w:themeColor="text1"/>
        </w:rPr>
        <w:t>J Neuroendocrinol</w:t>
      </w:r>
      <w:r w:rsidRPr="00844263">
        <w:rPr>
          <w:noProof/>
          <w:color w:val="000000" w:themeColor="text1"/>
        </w:rPr>
        <w:t xml:space="preserve"> 27(6):378-388.</w:t>
      </w:r>
    </w:p>
    <w:p w14:paraId="24ED5D63"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5.</w:t>
      </w:r>
      <w:r w:rsidRPr="00844263">
        <w:rPr>
          <w:noProof/>
          <w:color w:val="000000" w:themeColor="text1"/>
        </w:rPr>
        <w:tab/>
        <w:t xml:space="preserve">Dierschke DJ, Bhattacharya AN, Atkinson LE, &amp; Knobil E (1970) Circhoral oscillations of plasma LH levels in the ovariectomized rhesus monkey. </w:t>
      </w:r>
      <w:r w:rsidRPr="00844263">
        <w:rPr>
          <w:i/>
          <w:noProof/>
          <w:color w:val="000000" w:themeColor="text1"/>
        </w:rPr>
        <w:t>Endocrinology</w:t>
      </w:r>
      <w:r w:rsidRPr="00844263">
        <w:rPr>
          <w:noProof/>
          <w:color w:val="000000" w:themeColor="text1"/>
        </w:rPr>
        <w:t xml:space="preserve"> 87(5):850-853.</w:t>
      </w:r>
    </w:p>
    <w:p w14:paraId="39DEAC59"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6.</w:t>
      </w:r>
      <w:r w:rsidRPr="00844263">
        <w:rPr>
          <w:noProof/>
          <w:color w:val="000000" w:themeColor="text1"/>
        </w:rPr>
        <w:tab/>
        <w:t xml:space="preserve">Belchetz PE, Plant TM, Nakai Y, Keogh EJ, &amp; Knobil E (1978) Hypophysial responses to continuous and intermittent delivery of hypopthalamic gonadotropin-releasing hormone. </w:t>
      </w:r>
      <w:r w:rsidRPr="00844263">
        <w:rPr>
          <w:i/>
          <w:noProof/>
          <w:color w:val="000000" w:themeColor="text1"/>
        </w:rPr>
        <w:t>Science</w:t>
      </w:r>
      <w:r w:rsidRPr="00844263">
        <w:rPr>
          <w:noProof/>
          <w:color w:val="000000" w:themeColor="text1"/>
        </w:rPr>
        <w:t xml:space="preserve"> 202(4368):631-633.</w:t>
      </w:r>
    </w:p>
    <w:p w14:paraId="7E8AF109"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7.</w:t>
      </w:r>
      <w:r w:rsidRPr="00844263">
        <w:rPr>
          <w:noProof/>
          <w:color w:val="000000" w:themeColor="text1"/>
        </w:rPr>
        <w:tab/>
        <w:t xml:space="preserve">Knobil E (1980) The neuroendocrine control of the menstrual cycle. </w:t>
      </w:r>
      <w:r w:rsidRPr="00844263">
        <w:rPr>
          <w:i/>
          <w:noProof/>
          <w:color w:val="000000" w:themeColor="text1"/>
        </w:rPr>
        <w:t>Recent Prog Horm Res</w:t>
      </w:r>
      <w:r w:rsidRPr="00844263">
        <w:rPr>
          <w:noProof/>
          <w:color w:val="000000" w:themeColor="text1"/>
        </w:rPr>
        <w:t xml:space="preserve"> 36:53-88.</w:t>
      </w:r>
    </w:p>
    <w:p w14:paraId="3FC56A05"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8.</w:t>
      </w:r>
      <w:r w:rsidRPr="00844263">
        <w:rPr>
          <w:noProof/>
          <w:color w:val="000000" w:themeColor="text1"/>
        </w:rPr>
        <w:tab/>
        <w:t xml:space="preserve">Goodman RL &amp; Karsch FJ (1981) The hypothalamic pulse generator:  a key determinant of reproductive cycles in sheep. </w:t>
      </w:r>
      <w:r w:rsidRPr="00844263">
        <w:rPr>
          <w:i/>
          <w:noProof/>
          <w:color w:val="000000" w:themeColor="text1"/>
        </w:rPr>
        <w:t>Biological Clocks in Seasonal Reproductive Cycles</w:t>
      </w:r>
      <w:r w:rsidRPr="00844263">
        <w:rPr>
          <w:noProof/>
          <w:color w:val="000000" w:themeColor="text1"/>
        </w:rPr>
        <w:t>, ed Follett B.K. FDE (John Wright &amp; Sons, Ltd, Bristol, England), Vol Colson Papers No. 32, pp 223–236.</w:t>
      </w:r>
    </w:p>
    <w:p w14:paraId="69C570CB"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9.</w:t>
      </w:r>
      <w:r w:rsidRPr="00844263">
        <w:rPr>
          <w:noProof/>
          <w:color w:val="000000" w:themeColor="text1"/>
        </w:rPr>
        <w:tab/>
        <w:t xml:space="preserve">Seminara SB, Messager S, Chatzidaki EE, Thresher RR, Acierno JS, Jr., Shagoury JK, Bo-Abbas Y, Kuohung W, Schwinof KM, Hendrick AG, Zahn D, Dixon J, Kaiser UB, Slaugenhaupt SA, Gusella JF, O'Rahilly S, Carlton MB, Crowley WF, Jr., Aparicio SA, &amp; Colledge WH (2003) The GPR54 gene as a regulator of puberty. </w:t>
      </w:r>
      <w:r w:rsidRPr="00844263">
        <w:rPr>
          <w:i/>
          <w:noProof/>
          <w:color w:val="000000" w:themeColor="text1"/>
        </w:rPr>
        <w:t>N Engl J Med</w:t>
      </w:r>
      <w:r w:rsidRPr="00844263">
        <w:rPr>
          <w:noProof/>
          <w:color w:val="000000" w:themeColor="text1"/>
        </w:rPr>
        <w:t xml:space="preserve"> 349(17):1614-1627.</w:t>
      </w:r>
    </w:p>
    <w:p w14:paraId="37C12B97"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10.</w:t>
      </w:r>
      <w:r w:rsidRPr="00844263">
        <w:rPr>
          <w:noProof/>
          <w:color w:val="000000" w:themeColor="text1"/>
        </w:rPr>
        <w:tab/>
        <w:t xml:space="preserve">de Roux N, Genin E, Carel JC, Matsuda F, Chaussain JL, &amp; Milgrom E (2003) Hypogonadotropic hypogonadism due to loss of function of the KiSS1-derived peptide receptor GPR54. </w:t>
      </w:r>
      <w:r w:rsidRPr="00844263">
        <w:rPr>
          <w:i/>
          <w:noProof/>
          <w:color w:val="000000" w:themeColor="text1"/>
        </w:rPr>
        <w:t>Proc Natl Acad Sci U S A</w:t>
      </w:r>
      <w:r w:rsidRPr="00844263">
        <w:rPr>
          <w:noProof/>
          <w:color w:val="000000" w:themeColor="text1"/>
        </w:rPr>
        <w:t xml:space="preserve"> 100(19):10972-10976.</w:t>
      </w:r>
    </w:p>
    <w:p w14:paraId="313D8E1C"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11.</w:t>
      </w:r>
      <w:r w:rsidRPr="00844263">
        <w:rPr>
          <w:noProof/>
          <w:color w:val="000000" w:themeColor="text1"/>
        </w:rPr>
        <w:tab/>
        <w:t xml:space="preserve">Kirilov M, Clarkson J, Liu X, Roa J, Campos P, Porteous R, Schutz G, &amp; Herbison AE (2013) Dependence of fertility on kisspeptin-Gpr54 signaling at the GnRH neuron. </w:t>
      </w:r>
      <w:r w:rsidRPr="00844263">
        <w:rPr>
          <w:i/>
          <w:noProof/>
          <w:color w:val="000000" w:themeColor="text1"/>
        </w:rPr>
        <w:t>Nature Commun</w:t>
      </w:r>
      <w:r w:rsidRPr="00844263">
        <w:rPr>
          <w:noProof/>
          <w:color w:val="000000" w:themeColor="text1"/>
        </w:rPr>
        <w:t xml:space="preserve"> 4:2492.</w:t>
      </w:r>
    </w:p>
    <w:p w14:paraId="4543C1A3"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12.</w:t>
      </w:r>
      <w:r w:rsidRPr="00844263">
        <w:rPr>
          <w:noProof/>
          <w:color w:val="000000" w:themeColor="text1"/>
        </w:rPr>
        <w:tab/>
        <w:t xml:space="preserve">Steyn FJ, Wan Y, Clarkson J, Veldhuis JD, Herbison AE, &amp; Chen C (2013) Development of a methodology for and assessment of pulsatile luteinizing </w:t>
      </w:r>
      <w:r w:rsidRPr="00844263">
        <w:rPr>
          <w:noProof/>
          <w:color w:val="000000" w:themeColor="text1"/>
        </w:rPr>
        <w:lastRenderedPageBreak/>
        <w:t xml:space="preserve">hormone secretion in juvenile and adult male mice. </w:t>
      </w:r>
      <w:r w:rsidRPr="00844263">
        <w:rPr>
          <w:i/>
          <w:noProof/>
          <w:color w:val="000000" w:themeColor="text1"/>
        </w:rPr>
        <w:t>Endocrinology</w:t>
      </w:r>
      <w:r w:rsidRPr="00844263">
        <w:rPr>
          <w:noProof/>
          <w:color w:val="000000" w:themeColor="text1"/>
        </w:rPr>
        <w:t xml:space="preserve"> 154(12):4939-4945.</w:t>
      </w:r>
    </w:p>
    <w:p w14:paraId="5D94967D"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13.</w:t>
      </w:r>
      <w:r w:rsidRPr="00844263">
        <w:rPr>
          <w:noProof/>
          <w:color w:val="000000" w:themeColor="text1"/>
        </w:rPr>
        <w:tab/>
        <w:t xml:space="preserve">Uenoyama Y, Nakamura S, Hayakawa Y, Ikegami K, Watanabe Y, Deura C, Minabe S, Tomikawa J, Goto T, Ieda N, Inoue N, Sanbo M, Tamura C, Hirabayashi M, Maeda KI, &amp; Tsukamura H (2015) Lack of pulse and surge modes and glutamatergic stimulation of luteinising hormone release in Kiss1 knockout rats. </w:t>
      </w:r>
      <w:r w:rsidRPr="00844263">
        <w:rPr>
          <w:i/>
          <w:noProof/>
          <w:color w:val="000000" w:themeColor="text1"/>
        </w:rPr>
        <w:t>J Neuroendocrinol</w:t>
      </w:r>
      <w:r w:rsidRPr="00844263">
        <w:rPr>
          <w:noProof/>
          <w:color w:val="000000" w:themeColor="text1"/>
        </w:rPr>
        <w:t xml:space="preserve"> 27(3):187-197.</w:t>
      </w:r>
    </w:p>
    <w:p w14:paraId="3F5F8A08"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14.</w:t>
      </w:r>
      <w:r w:rsidRPr="00844263">
        <w:rPr>
          <w:noProof/>
          <w:color w:val="000000" w:themeColor="text1"/>
        </w:rPr>
        <w:tab/>
        <w:t xml:space="preserve">Herbison AE (2016) Control of puberty onset and fertility by gonadotropin-releasing hormone neurons. </w:t>
      </w:r>
      <w:r w:rsidRPr="00844263">
        <w:rPr>
          <w:i/>
          <w:noProof/>
          <w:color w:val="000000" w:themeColor="text1"/>
        </w:rPr>
        <w:t>Nature reviews. Endocrinology</w:t>
      </w:r>
      <w:r w:rsidRPr="00844263">
        <w:rPr>
          <w:noProof/>
          <w:color w:val="000000" w:themeColor="text1"/>
        </w:rPr>
        <w:t xml:space="preserve"> 12(8):452-466.</w:t>
      </w:r>
    </w:p>
    <w:p w14:paraId="0CF74511"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15.</w:t>
      </w:r>
      <w:r w:rsidRPr="00844263">
        <w:rPr>
          <w:noProof/>
          <w:color w:val="000000" w:themeColor="text1"/>
        </w:rPr>
        <w:tab/>
        <w:t xml:space="preserve">Lehman MN, Coolen LM, &amp; Goodman RL (2010) Minireview: Kisspeptin/Neurokinin B/Dynorphin (KNDy) cells of the arcuate nucleus: A central node in the control of gonadotropin-releasing hormone secretion. </w:t>
      </w:r>
      <w:r w:rsidRPr="00844263">
        <w:rPr>
          <w:i/>
          <w:noProof/>
          <w:color w:val="000000" w:themeColor="text1"/>
        </w:rPr>
        <w:t>Endocrinology</w:t>
      </w:r>
      <w:r w:rsidRPr="00844263">
        <w:rPr>
          <w:noProof/>
          <w:color w:val="000000" w:themeColor="text1"/>
        </w:rPr>
        <w:t xml:space="preserve"> 151(8):3479-3489.</w:t>
      </w:r>
    </w:p>
    <w:p w14:paraId="7A896C1F"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16.</w:t>
      </w:r>
      <w:r w:rsidRPr="00844263">
        <w:rPr>
          <w:noProof/>
          <w:color w:val="000000" w:themeColor="text1"/>
        </w:rPr>
        <w:tab/>
        <w:t xml:space="preserve">Navarro VM, Gottsch ML, Chavkin C, Okamura H, Clifton DK, &amp; Steiner RA (2009) Regulation of gonadotropin-releasing hormone secretion by kisspeptin/dynorphin/neurokinin B neurons in the arcuate nucleus of the mouse. </w:t>
      </w:r>
      <w:r w:rsidRPr="00844263">
        <w:rPr>
          <w:i/>
          <w:noProof/>
          <w:color w:val="000000" w:themeColor="text1"/>
        </w:rPr>
        <w:t>J Neurosci</w:t>
      </w:r>
      <w:r w:rsidRPr="00844263">
        <w:rPr>
          <w:noProof/>
          <w:color w:val="000000" w:themeColor="text1"/>
        </w:rPr>
        <w:t xml:space="preserve"> 29(38):11859-11866.</w:t>
      </w:r>
    </w:p>
    <w:p w14:paraId="318D18A6"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17.</w:t>
      </w:r>
      <w:r w:rsidRPr="00844263">
        <w:rPr>
          <w:noProof/>
          <w:color w:val="000000" w:themeColor="text1"/>
        </w:rPr>
        <w:tab/>
        <w:t xml:space="preserve">de Croft S, Boehm U, &amp; Herbison AE (2013) Neurokinin B activates arcuate kisspeptin neurons through multiple tachykinin receptors in the male mouse. </w:t>
      </w:r>
      <w:r w:rsidRPr="00844263">
        <w:rPr>
          <w:i/>
          <w:noProof/>
          <w:color w:val="000000" w:themeColor="text1"/>
        </w:rPr>
        <w:t>Endocrinology</w:t>
      </w:r>
      <w:r w:rsidRPr="00844263">
        <w:rPr>
          <w:noProof/>
          <w:color w:val="000000" w:themeColor="text1"/>
        </w:rPr>
        <w:t xml:space="preserve"> 154(8):2750-2760.</w:t>
      </w:r>
    </w:p>
    <w:p w14:paraId="477B943B"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18.</w:t>
      </w:r>
      <w:r w:rsidRPr="00844263">
        <w:rPr>
          <w:noProof/>
          <w:color w:val="000000" w:themeColor="text1"/>
        </w:rPr>
        <w:tab/>
        <w:t xml:space="preserve">Qiu J, Nestor CC, Zhang C, Padilla SL, Palmiter RD, Kelly MJ, &amp; Ronnekleiv OK (2016) High-frequency stimulation-induced peptide release synchronizes arcuate kisspeptin neurons and excites GnRH neurons. </w:t>
      </w:r>
      <w:r w:rsidRPr="00844263">
        <w:rPr>
          <w:i/>
          <w:noProof/>
          <w:color w:val="000000" w:themeColor="text1"/>
        </w:rPr>
        <w:t>eLife</w:t>
      </w:r>
      <w:r w:rsidRPr="00844263">
        <w:rPr>
          <w:noProof/>
          <w:color w:val="000000" w:themeColor="text1"/>
        </w:rPr>
        <w:t xml:space="preserve"> 5:e16246.</w:t>
      </w:r>
    </w:p>
    <w:p w14:paraId="787D366E"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19.</w:t>
      </w:r>
      <w:r w:rsidRPr="00844263">
        <w:rPr>
          <w:noProof/>
          <w:color w:val="000000" w:themeColor="text1"/>
        </w:rPr>
        <w:tab/>
        <w:t xml:space="preserve">Wakabayashi Y, Nakada T, Murata K, Ohkura S, Mogi K, Navarro VM, Clifton DK, Mori Y, Tsukamura H, Maeda K, Steiner RA, &amp; Okamura H (2010) Neurokinin B and dynorphin A in kisspeptin neurons of the arcuate nucleus participate in generation of periodic oscillation of neural activity driving pulsatile gonadotropin-releasing hormone secretion in the goat. </w:t>
      </w:r>
      <w:r w:rsidRPr="00844263">
        <w:rPr>
          <w:i/>
          <w:noProof/>
          <w:color w:val="000000" w:themeColor="text1"/>
        </w:rPr>
        <w:t>J Neurosci</w:t>
      </w:r>
      <w:r w:rsidRPr="00844263">
        <w:rPr>
          <w:noProof/>
          <w:color w:val="000000" w:themeColor="text1"/>
        </w:rPr>
        <w:t xml:space="preserve"> 30(8):3124-3132.</w:t>
      </w:r>
    </w:p>
    <w:p w14:paraId="269DB40A"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20.</w:t>
      </w:r>
      <w:r w:rsidRPr="00844263">
        <w:rPr>
          <w:noProof/>
          <w:color w:val="000000" w:themeColor="text1"/>
        </w:rPr>
        <w:tab/>
        <w:t xml:space="preserve">Lerner TN, Shilyansky C, Davidson TJ, Evans KE, Beier KT, Zalocusky KA, Crow AK, Malenka RC, Luo L, Tomer R, &amp; Deisseroth K (2015) Intact-Brain Analyses Reveal Distinct Information Carried by SNc Dopamine Subcircuits. </w:t>
      </w:r>
      <w:r w:rsidRPr="00844263">
        <w:rPr>
          <w:i/>
          <w:noProof/>
          <w:color w:val="000000" w:themeColor="text1"/>
        </w:rPr>
        <w:t>Cell</w:t>
      </w:r>
      <w:r w:rsidRPr="00844263">
        <w:rPr>
          <w:noProof/>
          <w:color w:val="000000" w:themeColor="text1"/>
        </w:rPr>
        <w:t xml:space="preserve"> 162(3):635-647.</w:t>
      </w:r>
    </w:p>
    <w:p w14:paraId="658B73E9"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21.</w:t>
      </w:r>
      <w:r w:rsidRPr="00844263">
        <w:rPr>
          <w:noProof/>
          <w:color w:val="000000" w:themeColor="text1"/>
        </w:rPr>
        <w:tab/>
        <w:t xml:space="preserve">Yeo SH, Kyle V, Morris PG, Jackman S, Sinnett-Smith LC, Schacker M, Chen C, &amp; Colledge WH (2016) Visualisation of Kiss1 neurone distribution using a Kiss1-CRE transgenic mouse. </w:t>
      </w:r>
      <w:r w:rsidRPr="00844263">
        <w:rPr>
          <w:i/>
          <w:noProof/>
          <w:color w:val="000000" w:themeColor="text1"/>
        </w:rPr>
        <w:t>J Neuroendocrinol</w:t>
      </w:r>
      <w:r w:rsidRPr="00844263">
        <w:rPr>
          <w:noProof/>
          <w:color w:val="000000" w:themeColor="text1"/>
        </w:rPr>
        <w:t xml:space="preserve"> 28(11).</w:t>
      </w:r>
    </w:p>
    <w:p w14:paraId="0B33A671"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22.</w:t>
      </w:r>
      <w:r w:rsidRPr="00844263">
        <w:rPr>
          <w:noProof/>
          <w:color w:val="000000" w:themeColor="text1"/>
        </w:rPr>
        <w:tab/>
        <w:t xml:space="preserve">Alexander GM, Rogan SC, Abbas AI, Armbruster BN, Pei Y, Allen JA, Nonneman RJ, Hartmann J, Moy SS, Nicolelis MA, McNamara JO, &amp; Roth BL (2009) Remote control of neuronal activity in transgenic mice expressing evolved G protein-coupled receptors. </w:t>
      </w:r>
      <w:r w:rsidRPr="00844263">
        <w:rPr>
          <w:i/>
          <w:noProof/>
          <w:color w:val="000000" w:themeColor="text1"/>
        </w:rPr>
        <w:t>Neuron</w:t>
      </w:r>
      <w:r w:rsidRPr="00844263">
        <w:rPr>
          <w:noProof/>
          <w:color w:val="000000" w:themeColor="text1"/>
        </w:rPr>
        <w:t xml:space="preserve"> 63(1):27-39.</w:t>
      </w:r>
    </w:p>
    <w:p w14:paraId="272E02C3"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23.</w:t>
      </w:r>
      <w:r w:rsidRPr="00844263">
        <w:rPr>
          <w:noProof/>
          <w:color w:val="000000" w:themeColor="text1"/>
        </w:rPr>
        <w:tab/>
        <w:t xml:space="preserve">Czieselsky K, Prescott M, Porteous R, Campos P, Clarkson J, Steyn FJ, Campbell RE, &amp; Herbison AE (2016) Pulse and Surge Profiles of Luteinizing Hormone Secretion in the Mouse. </w:t>
      </w:r>
      <w:r w:rsidRPr="00844263">
        <w:rPr>
          <w:i/>
          <w:noProof/>
          <w:color w:val="000000" w:themeColor="text1"/>
        </w:rPr>
        <w:t>Endocrinology</w:t>
      </w:r>
      <w:r w:rsidRPr="00844263">
        <w:rPr>
          <w:noProof/>
          <w:color w:val="000000" w:themeColor="text1"/>
        </w:rPr>
        <w:t xml:space="preserve"> 157(12):4794-4802.</w:t>
      </w:r>
    </w:p>
    <w:p w14:paraId="75A94EE0"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24.</w:t>
      </w:r>
      <w:r w:rsidRPr="00844263">
        <w:rPr>
          <w:noProof/>
          <w:color w:val="000000" w:themeColor="text1"/>
        </w:rPr>
        <w:tab/>
        <w:t xml:space="preserve">Han SY, McLennan T, Czieselsky K, &amp; Herbison AE (2015) Selective optogenetic activation of arcuate kisspeptin neurons generates pulsatile </w:t>
      </w:r>
      <w:r w:rsidRPr="00844263">
        <w:rPr>
          <w:noProof/>
          <w:color w:val="000000" w:themeColor="text1"/>
        </w:rPr>
        <w:lastRenderedPageBreak/>
        <w:t xml:space="preserve">luteinizing hormone secretion. </w:t>
      </w:r>
      <w:r w:rsidRPr="00844263">
        <w:rPr>
          <w:i/>
          <w:noProof/>
          <w:color w:val="000000" w:themeColor="text1"/>
        </w:rPr>
        <w:t>Proc Natl Acad Sci U S A</w:t>
      </w:r>
      <w:r w:rsidRPr="00844263">
        <w:rPr>
          <w:noProof/>
          <w:color w:val="000000" w:themeColor="text1"/>
        </w:rPr>
        <w:t xml:space="preserve"> 112(42):13109-13114.</w:t>
      </w:r>
    </w:p>
    <w:p w14:paraId="0AF3ADE7"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25.</w:t>
      </w:r>
      <w:r w:rsidRPr="00844263">
        <w:rPr>
          <w:noProof/>
          <w:color w:val="000000" w:themeColor="text1"/>
        </w:rPr>
        <w:tab/>
        <w:t xml:space="preserve">Chow BY, Han X, Dobry AS, Qian X, Chuong AS, Li M, Henninger MA, Belfort GM, Lin Y, Monahan PE, &amp; Boyden ES (2010) High-performance genetically targetable optical neural silencing by light-driven proton pumps. </w:t>
      </w:r>
      <w:r w:rsidRPr="00844263">
        <w:rPr>
          <w:i/>
          <w:noProof/>
          <w:color w:val="000000" w:themeColor="text1"/>
        </w:rPr>
        <w:t>Nature</w:t>
      </w:r>
      <w:r w:rsidRPr="00844263">
        <w:rPr>
          <w:noProof/>
          <w:color w:val="000000" w:themeColor="text1"/>
        </w:rPr>
        <w:t xml:space="preserve"> 463(7277):98-102.</w:t>
      </w:r>
    </w:p>
    <w:p w14:paraId="22743D3F"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26.</w:t>
      </w:r>
      <w:r w:rsidRPr="00844263">
        <w:rPr>
          <w:noProof/>
          <w:color w:val="000000" w:themeColor="text1"/>
        </w:rPr>
        <w:tab/>
        <w:t xml:space="preserve">Mattis J, Tye KM, Ferenczi EA, Ramakrishnan C, O'Shea DJ, Prakash R, Gunaydin LA, Hyun M, Fenno LE, Gradinaru V, Yizhar O, &amp; Deisseroth K (2011) Principles for applying optogenetic tools derived from direct comparative analysis of microbial opsins. </w:t>
      </w:r>
      <w:r w:rsidRPr="00844263">
        <w:rPr>
          <w:i/>
          <w:noProof/>
          <w:color w:val="000000" w:themeColor="text1"/>
        </w:rPr>
        <w:t>Nat Methods</w:t>
      </w:r>
      <w:r w:rsidRPr="00844263">
        <w:rPr>
          <w:noProof/>
          <w:color w:val="000000" w:themeColor="text1"/>
        </w:rPr>
        <w:t xml:space="preserve"> 9(2):159-172.</w:t>
      </w:r>
    </w:p>
    <w:p w14:paraId="10753D2B"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27.</w:t>
      </w:r>
      <w:r w:rsidRPr="00844263">
        <w:rPr>
          <w:noProof/>
          <w:color w:val="000000" w:themeColor="text1"/>
        </w:rPr>
        <w:tab/>
        <w:t xml:space="preserve">de Croft S, Piet R, Mayer C, Mai O, Boehm U, &amp; Herbison AE (2012) Spontaneous kisspeptin neuron firing in the adult mouse reveals marked sex and brain region differences but no support for a direct role in negative feedback. </w:t>
      </w:r>
      <w:r w:rsidRPr="00844263">
        <w:rPr>
          <w:i/>
          <w:noProof/>
          <w:color w:val="000000" w:themeColor="text1"/>
        </w:rPr>
        <w:t>Endocrinology</w:t>
      </w:r>
      <w:r w:rsidRPr="00844263">
        <w:rPr>
          <w:noProof/>
          <w:color w:val="000000" w:themeColor="text1"/>
        </w:rPr>
        <w:t xml:space="preserve"> 153(11):5384-5393.</w:t>
      </w:r>
    </w:p>
    <w:p w14:paraId="4CCDDCCA"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28.</w:t>
      </w:r>
      <w:r w:rsidRPr="00844263">
        <w:rPr>
          <w:noProof/>
          <w:color w:val="000000" w:themeColor="text1"/>
        </w:rPr>
        <w:tab/>
        <w:t xml:space="preserve">Qiu J, Nestor CC, Zhang C, Padilla SL, Palmiter RD, Kelly MJ, &amp; Ronnekleiv OK (2016) High-frequency stimulation-induced peptide release synchronizes arcuate kisspeptin neurons and excites GnRH neurons. </w:t>
      </w:r>
      <w:r w:rsidRPr="00844263">
        <w:rPr>
          <w:i/>
          <w:noProof/>
          <w:color w:val="000000" w:themeColor="text1"/>
        </w:rPr>
        <w:t>eLife</w:t>
      </w:r>
      <w:r w:rsidRPr="00844263">
        <w:rPr>
          <w:noProof/>
          <w:color w:val="000000" w:themeColor="text1"/>
        </w:rPr>
        <w:t xml:space="preserve"> 5.</w:t>
      </w:r>
    </w:p>
    <w:p w14:paraId="4B6A9245"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29.</w:t>
      </w:r>
      <w:r w:rsidRPr="00844263">
        <w:rPr>
          <w:noProof/>
          <w:color w:val="000000" w:themeColor="text1"/>
        </w:rPr>
        <w:tab/>
        <w:t xml:space="preserve">Herbison AE (2015) Physiology of the adult GnRH neuronal network. </w:t>
      </w:r>
      <w:r w:rsidRPr="00844263">
        <w:rPr>
          <w:i/>
          <w:noProof/>
          <w:color w:val="000000" w:themeColor="text1"/>
        </w:rPr>
        <w:t>Knobil and Neill's Physiology of Reproduction</w:t>
      </w:r>
      <w:r w:rsidRPr="00844263">
        <w:rPr>
          <w:noProof/>
          <w:color w:val="000000" w:themeColor="text1"/>
        </w:rPr>
        <w:t>, eds Plant TM &amp; Zeleznik AJ (Academic Press), 4th Ed Vol 1, pp 399-467.</w:t>
      </w:r>
    </w:p>
    <w:p w14:paraId="3EA87EEC"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30.</w:t>
      </w:r>
      <w:r w:rsidRPr="00844263">
        <w:rPr>
          <w:noProof/>
          <w:color w:val="000000" w:themeColor="text1"/>
        </w:rPr>
        <w:tab/>
        <w:t xml:space="preserve">Sternson SM &amp; Eiselt AK (2017) Three Pillars for the Neural Control of Appetite. </w:t>
      </w:r>
      <w:r w:rsidRPr="00844263">
        <w:rPr>
          <w:i/>
          <w:noProof/>
          <w:color w:val="000000" w:themeColor="text1"/>
        </w:rPr>
        <w:t>Annu Rev Physiol</w:t>
      </w:r>
      <w:r w:rsidRPr="00844263">
        <w:rPr>
          <w:noProof/>
          <w:color w:val="000000" w:themeColor="text1"/>
        </w:rPr>
        <w:t xml:space="preserve"> 79:401-423.</w:t>
      </w:r>
    </w:p>
    <w:p w14:paraId="35DD20B1"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31.</w:t>
      </w:r>
      <w:r w:rsidRPr="00844263">
        <w:rPr>
          <w:noProof/>
          <w:color w:val="000000" w:themeColor="text1"/>
        </w:rPr>
        <w:tab/>
        <w:t xml:space="preserve">Fu LY &amp; van den Pol AN (2010) Kisspeptin directly excites anorexigenic proopiomelanocortin neurons but inhibits orexigenic neuropeptide Y cells by an indirect synaptic mechanism. </w:t>
      </w:r>
      <w:r w:rsidRPr="00844263">
        <w:rPr>
          <w:i/>
          <w:noProof/>
          <w:color w:val="000000" w:themeColor="text1"/>
        </w:rPr>
        <w:t>J Neurosci</w:t>
      </w:r>
      <w:r w:rsidRPr="00844263">
        <w:rPr>
          <w:noProof/>
          <w:color w:val="000000" w:themeColor="text1"/>
        </w:rPr>
        <w:t xml:space="preserve"> 30(30):10205-10219.</w:t>
      </w:r>
    </w:p>
    <w:p w14:paraId="19A27635"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32.</w:t>
      </w:r>
      <w:r w:rsidRPr="00844263">
        <w:rPr>
          <w:noProof/>
          <w:color w:val="000000" w:themeColor="text1"/>
        </w:rPr>
        <w:tab/>
        <w:t xml:space="preserve">Hu MH, Li XF, McCausland B, Li SY, Gresham R, Kinsey-Jones JS, Gardiner JV, Sam AH, Bloom SR, Poston L, Lightman SL, Murphy KG, &amp; O'Byrne KT (2015) Relative Importance of the Arcuate and Anteroventral Periventricular Kisspeptin Neurons in Control of Puberty and Reproductive Function in Female Rats. </w:t>
      </w:r>
      <w:r w:rsidRPr="00844263">
        <w:rPr>
          <w:i/>
          <w:noProof/>
          <w:color w:val="000000" w:themeColor="text1"/>
        </w:rPr>
        <w:t>Endocrinology</w:t>
      </w:r>
      <w:r w:rsidRPr="00844263">
        <w:rPr>
          <w:noProof/>
          <w:color w:val="000000" w:themeColor="text1"/>
        </w:rPr>
        <w:t xml:space="preserve"> 156(7):2619-2631.</w:t>
      </w:r>
    </w:p>
    <w:p w14:paraId="1F4FF067"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33.</w:t>
      </w:r>
      <w:r w:rsidRPr="00844263">
        <w:rPr>
          <w:noProof/>
          <w:color w:val="000000" w:themeColor="text1"/>
        </w:rPr>
        <w:tab/>
        <w:t xml:space="preserve">Lehman MN, Hileman SM, &amp; Goodman RL (2013) Neuroanatomy of the kisspeptin signaling system in mammals: comparative and developmental aspects. </w:t>
      </w:r>
      <w:r w:rsidRPr="00844263">
        <w:rPr>
          <w:i/>
          <w:noProof/>
          <w:color w:val="000000" w:themeColor="text1"/>
        </w:rPr>
        <w:t>Adv Exp Med Biol</w:t>
      </w:r>
      <w:r w:rsidRPr="00844263">
        <w:rPr>
          <w:noProof/>
          <w:color w:val="000000" w:themeColor="text1"/>
        </w:rPr>
        <w:t xml:space="preserve"> 784:27-62.</w:t>
      </w:r>
    </w:p>
    <w:p w14:paraId="5096F11D"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34.</w:t>
      </w:r>
      <w:r w:rsidRPr="00844263">
        <w:rPr>
          <w:noProof/>
          <w:color w:val="000000" w:themeColor="text1"/>
        </w:rPr>
        <w:tab/>
        <w:t xml:space="preserve">Raimondo JV, Kay L, Ellender TJ, &amp; Akerman CJ (2012) Optogenetic silencing strategies differ in their effects on inhibitory synaptic transmission. </w:t>
      </w:r>
      <w:r w:rsidRPr="00844263">
        <w:rPr>
          <w:i/>
          <w:noProof/>
          <w:color w:val="000000" w:themeColor="text1"/>
        </w:rPr>
        <w:t>Nat Neurosci</w:t>
      </w:r>
      <w:r w:rsidRPr="00844263">
        <w:rPr>
          <w:noProof/>
          <w:color w:val="000000" w:themeColor="text1"/>
        </w:rPr>
        <w:t xml:space="preserve"> 15(8):1102-1104.</w:t>
      </w:r>
    </w:p>
    <w:p w14:paraId="22FCCB22"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35.</w:t>
      </w:r>
      <w:r w:rsidRPr="00844263">
        <w:rPr>
          <w:noProof/>
          <w:color w:val="000000" w:themeColor="text1"/>
        </w:rPr>
        <w:tab/>
        <w:t xml:space="preserve">Yip SH, Boehm U, Herbison AE, &amp; Campbell RE (2015) Conditional viral tract tracing delineates the projections of the distinct kisspeptin neuron populations to GnRH neurons in the mouse. </w:t>
      </w:r>
      <w:r w:rsidRPr="00844263">
        <w:rPr>
          <w:i/>
          <w:noProof/>
          <w:color w:val="000000" w:themeColor="text1"/>
        </w:rPr>
        <w:t>Endocrinology</w:t>
      </w:r>
      <w:r w:rsidRPr="00844263">
        <w:rPr>
          <w:noProof/>
          <w:color w:val="000000" w:themeColor="text1"/>
        </w:rPr>
        <w:t xml:space="preserve"> 156(7):2582-2594.</w:t>
      </w:r>
    </w:p>
    <w:p w14:paraId="6B93B7AA"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36.</w:t>
      </w:r>
      <w:r w:rsidRPr="00844263">
        <w:rPr>
          <w:noProof/>
          <w:color w:val="000000" w:themeColor="text1"/>
        </w:rPr>
        <w:tab/>
        <w:t xml:space="preserve">Herde MK, Iremonger KJ, Constantin S, &amp; Herbison AE (2013) GnRH neurons elaborate a long-range projection with shared axonal and dendritic functions. </w:t>
      </w:r>
      <w:r w:rsidRPr="00844263">
        <w:rPr>
          <w:i/>
          <w:noProof/>
          <w:color w:val="000000" w:themeColor="text1"/>
        </w:rPr>
        <w:t>J Neurosci</w:t>
      </w:r>
      <w:r w:rsidRPr="00844263">
        <w:rPr>
          <w:noProof/>
          <w:color w:val="000000" w:themeColor="text1"/>
        </w:rPr>
        <w:t xml:space="preserve"> 33(31):12689-12697.</w:t>
      </w:r>
    </w:p>
    <w:p w14:paraId="30502A79"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37.</w:t>
      </w:r>
      <w:r w:rsidRPr="00844263">
        <w:rPr>
          <w:noProof/>
          <w:color w:val="000000" w:themeColor="text1"/>
        </w:rPr>
        <w:tab/>
        <w:t xml:space="preserve">Iremonger KJ, Porteous R, &amp; Herbison AE (2017) Spike and neuropeptide-dependent mechanisms control GnRH neuron nerve terminal Ca2+ over diverse time scales. </w:t>
      </w:r>
      <w:r w:rsidRPr="00844263">
        <w:rPr>
          <w:i/>
          <w:noProof/>
          <w:color w:val="000000" w:themeColor="text1"/>
        </w:rPr>
        <w:t>J Neurosci</w:t>
      </w:r>
      <w:r w:rsidRPr="00844263">
        <w:rPr>
          <w:noProof/>
          <w:color w:val="000000" w:themeColor="text1"/>
        </w:rPr>
        <w:t xml:space="preserve"> 37(12):3342-3351.</w:t>
      </w:r>
    </w:p>
    <w:p w14:paraId="7F5A328A"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lastRenderedPageBreak/>
        <w:t>38.</w:t>
      </w:r>
      <w:r w:rsidRPr="00844263">
        <w:rPr>
          <w:noProof/>
          <w:color w:val="000000" w:themeColor="text1"/>
        </w:rPr>
        <w:tab/>
        <w:t xml:space="preserve">Glanowska KM &amp; Moenter SM (2015) Differential regulation of GnRH secretion in the preoptic area (POA) and the median eminence (ME) in male mice. </w:t>
      </w:r>
      <w:r w:rsidRPr="00844263">
        <w:rPr>
          <w:i/>
          <w:noProof/>
          <w:color w:val="000000" w:themeColor="text1"/>
        </w:rPr>
        <w:t>Endocrinology</w:t>
      </w:r>
      <w:r w:rsidRPr="00844263">
        <w:rPr>
          <w:noProof/>
          <w:color w:val="000000" w:themeColor="text1"/>
        </w:rPr>
        <w:t xml:space="preserve"> 156(1):231-241.</w:t>
      </w:r>
    </w:p>
    <w:p w14:paraId="30331413"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39.</w:t>
      </w:r>
      <w:r w:rsidRPr="00844263">
        <w:rPr>
          <w:noProof/>
          <w:color w:val="000000" w:themeColor="text1"/>
        </w:rPr>
        <w:tab/>
        <w:t xml:space="preserve">Ramaswamy S, Guerriero KA, Gibbs RB, &amp; Plant TM (2008) Structural interactions between kisspeptin and GnRH neurons in the mediobasal hypothalamus of the male rhesus monkey (Macaca mulatta) as revealed by double immunofluorescence and confocal microscopy. </w:t>
      </w:r>
      <w:r w:rsidRPr="00844263">
        <w:rPr>
          <w:i/>
          <w:noProof/>
          <w:color w:val="000000" w:themeColor="text1"/>
        </w:rPr>
        <w:t>Endocrinology</w:t>
      </w:r>
      <w:r w:rsidRPr="00844263">
        <w:rPr>
          <w:noProof/>
          <w:color w:val="000000" w:themeColor="text1"/>
        </w:rPr>
        <w:t xml:space="preserve"> 149(9):4387-4395.</w:t>
      </w:r>
    </w:p>
    <w:p w14:paraId="5B6BE7A9"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40.</w:t>
      </w:r>
      <w:r w:rsidRPr="00844263">
        <w:rPr>
          <w:noProof/>
          <w:color w:val="000000" w:themeColor="text1"/>
        </w:rPr>
        <w:tab/>
        <w:t xml:space="preserve">Keen KL, Wegner FH, Bloom SR, Ghatei MA, &amp; Terasawa E (2008) An increase in kisspeptin-54 release occurs with the pubertal increase in luteinizing hormone-releasing hormone-1 release in the stalk-median eminence of female rhesus monkeys in vivo. </w:t>
      </w:r>
      <w:r w:rsidRPr="00844263">
        <w:rPr>
          <w:i/>
          <w:noProof/>
          <w:color w:val="000000" w:themeColor="text1"/>
        </w:rPr>
        <w:t>Endocrinology</w:t>
      </w:r>
      <w:r w:rsidRPr="00844263">
        <w:rPr>
          <w:noProof/>
          <w:color w:val="000000" w:themeColor="text1"/>
        </w:rPr>
        <w:t xml:space="preserve"> 149(8):4151-4157.</w:t>
      </w:r>
    </w:p>
    <w:p w14:paraId="6F0D6EA3" w14:textId="77777777" w:rsidR="002442D2" w:rsidRPr="00844263" w:rsidRDefault="002442D2" w:rsidP="002442D2">
      <w:pPr>
        <w:pStyle w:val="EndNoteBibliography"/>
        <w:spacing w:after="0"/>
        <w:ind w:left="720" w:hanging="720"/>
        <w:rPr>
          <w:noProof/>
          <w:color w:val="000000" w:themeColor="text1"/>
        </w:rPr>
      </w:pPr>
      <w:r w:rsidRPr="00844263">
        <w:rPr>
          <w:noProof/>
          <w:color w:val="000000" w:themeColor="text1"/>
        </w:rPr>
        <w:t>41.</w:t>
      </w:r>
      <w:r w:rsidRPr="00844263">
        <w:rPr>
          <w:noProof/>
          <w:color w:val="000000" w:themeColor="text1"/>
        </w:rPr>
        <w:tab/>
        <w:t xml:space="preserve">Ainsworth M, Lee S, Cunningham MO, Traub RD, Kopell NJ, &amp; Whittington MA (2012) Rates and rhythms: a synergistic view of frequency and temporal coding in neuronal networks. </w:t>
      </w:r>
      <w:r w:rsidRPr="00844263">
        <w:rPr>
          <w:i/>
          <w:noProof/>
          <w:color w:val="000000" w:themeColor="text1"/>
        </w:rPr>
        <w:t>Neuron</w:t>
      </w:r>
      <w:r w:rsidRPr="00844263">
        <w:rPr>
          <w:noProof/>
          <w:color w:val="000000" w:themeColor="text1"/>
        </w:rPr>
        <w:t xml:space="preserve"> 75(4):572-583.</w:t>
      </w:r>
    </w:p>
    <w:p w14:paraId="675FA279" w14:textId="77777777" w:rsidR="002442D2" w:rsidRPr="00844263" w:rsidRDefault="002442D2" w:rsidP="002442D2">
      <w:pPr>
        <w:pStyle w:val="EndNoteBibliography"/>
        <w:ind w:left="720" w:hanging="720"/>
        <w:rPr>
          <w:noProof/>
          <w:color w:val="000000" w:themeColor="text1"/>
        </w:rPr>
      </w:pPr>
      <w:r w:rsidRPr="00844263">
        <w:rPr>
          <w:noProof/>
          <w:color w:val="000000" w:themeColor="text1"/>
        </w:rPr>
        <w:t>42.</w:t>
      </w:r>
      <w:r w:rsidRPr="00844263">
        <w:rPr>
          <w:noProof/>
          <w:color w:val="000000" w:themeColor="text1"/>
        </w:rPr>
        <w:tab/>
        <w:t xml:space="preserve">Piet R, Fraissenon A, Boehm U, &amp; Herbison AE (2015) Estrogen permits vasopressin signaling in preoptic kisspeptin neurons in the female mouse. </w:t>
      </w:r>
      <w:r w:rsidRPr="00844263">
        <w:rPr>
          <w:i/>
          <w:noProof/>
          <w:color w:val="000000" w:themeColor="text1"/>
        </w:rPr>
        <w:t>J Neurosci</w:t>
      </w:r>
      <w:r w:rsidRPr="00844263">
        <w:rPr>
          <w:noProof/>
          <w:color w:val="000000" w:themeColor="text1"/>
        </w:rPr>
        <w:t xml:space="preserve"> 35(17):6881-6892.</w:t>
      </w:r>
    </w:p>
    <w:p w14:paraId="330C3635" w14:textId="2FFBBBC8" w:rsidR="008C2236" w:rsidRPr="00844263" w:rsidRDefault="00246234" w:rsidP="00246234">
      <w:pPr>
        <w:jc w:val="both"/>
        <w:rPr>
          <w:i/>
          <w:color w:val="000000" w:themeColor="text1"/>
        </w:rPr>
      </w:pPr>
      <w:r w:rsidRPr="00844263">
        <w:rPr>
          <w:color w:val="000000" w:themeColor="text1"/>
        </w:rPr>
        <w:fldChar w:fldCharType="end"/>
      </w:r>
      <w:r w:rsidRPr="00844263">
        <w:rPr>
          <w:i/>
          <w:color w:val="000000" w:themeColor="text1"/>
        </w:rPr>
        <w:t xml:space="preserve"> </w:t>
      </w:r>
    </w:p>
    <w:p w14:paraId="43AD8DC2" w14:textId="77777777" w:rsidR="008C2236" w:rsidRPr="00844263" w:rsidRDefault="008C2236">
      <w:pPr>
        <w:rPr>
          <w:i/>
          <w:color w:val="000000" w:themeColor="text1"/>
        </w:rPr>
      </w:pPr>
      <w:r w:rsidRPr="00844263">
        <w:rPr>
          <w:i/>
          <w:color w:val="000000" w:themeColor="text1"/>
        </w:rPr>
        <w:br w:type="page"/>
      </w:r>
    </w:p>
    <w:p w14:paraId="44716D44" w14:textId="1E931662" w:rsidR="00790D66" w:rsidRPr="00844263" w:rsidRDefault="00790D66" w:rsidP="00790D66">
      <w:pPr>
        <w:jc w:val="both"/>
        <w:rPr>
          <w:b/>
          <w:color w:val="000000" w:themeColor="text1"/>
        </w:rPr>
      </w:pPr>
      <w:r w:rsidRPr="00844263">
        <w:rPr>
          <w:b/>
          <w:color w:val="000000" w:themeColor="text1"/>
        </w:rPr>
        <w:lastRenderedPageBreak/>
        <w:t>Figure Legends</w:t>
      </w:r>
    </w:p>
    <w:p w14:paraId="6B5F17BD" w14:textId="591D764A" w:rsidR="00790D66" w:rsidRPr="00844263" w:rsidRDefault="00790D66" w:rsidP="00790D66">
      <w:pPr>
        <w:jc w:val="both"/>
        <w:rPr>
          <w:b/>
          <w:color w:val="000000" w:themeColor="text1"/>
        </w:rPr>
      </w:pPr>
      <w:r w:rsidRPr="00844263">
        <w:rPr>
          <w:i/>
          <w:color w:val="000000" w:themeColor="text1"/>
        </w:rPr>
        <w:t>Figure 1.  ARN</w:t>
      </w:r>
      <w:r w:rsidRPr="00844263">
        <w:rPr>
          <w:i/>
          <w:color w:val="000000" w:themeColor="text1"/>
          <w:vertAlign w:val="superscript"/>
        </w:rPr>
        <w:t>KISS</w:t>
      </w:r>
      <w:r w:rsidRPr="00844263">
        <w:rPr>
          <w:i/>
          <w:color w:val="000000" w:themeColor="text1"/>
        </w:rPr>
        <w:t xml:space="preserve"> neurons exhibit periodic synchronizations in intracellular calcium concentrations tightly correlated with pulsatile LH secretion</w:t>
      </w:r>
      <w:r w:rsidR="00AB3B66" w:rsidRPr="00844263">
        <w:rPr>
          <w:i/>
          <w:color w:val="000000" w:themeColor="text1"/>
        </w:rPr>
        <w:t xml:space="preserve"> in gonadectomized male mice</w:t>
      </w:r>
      <w:r w:rsidRPr="00844263">
        <w:rPr>
          <w:i/>
          <w:color w:val="000000" w:themeColor="text1"/>
        </w:rPr>
        <w:t>.</w:t>
      </w:r>
      <w:r w:rsidRPr="00844263">
        <w:rPr>
          <w:color w:val="000000" w:themeColor="text1"/>
        </w:rPr>
        <w:t xml:space="preserve"> </w:t>
      </w:r>
    </w:p>
    <w:p w14:paraId="4E7996F4" w14:textId="7524EC93" w:rsidR="00790D66" w:rsidRPr="00844263" w:rsidRDefault="00790D66" w:rsidP="00790D66">
      <w:pPr>
        <w:jc w:val="both"/>
        <w:rPr>
          <w:color w:val="000000" w:themeColor="text1"/>
        </w:rPr>
      </w:pPr>
      <w:r w:rsidRPr="00844263">
        <w:rPr>
          <w:b/>
          <w:color w:val="000000" w:themeColor="text1"/>
        </w:rPr>
        <w:t>A</w:t>
      </w:r>
      <w:r w:rsidRPr="00844263">
        <w:rPr>
          <w:color w:val="000000" w:themeColor="text1"/>
        </w:rPr>
        <w:t>. KISS1-Cre mice injected with Cre-dependent GCaMP6s AAV into the ARN (green) and connected to a fiber photometry system with regular blood sampling fro</w:t>
      </w:r>
      <w:r w:rsidR="00965F12" w:rsidRPr="00844263">
        <w:rPr>
          <w:color w:val="000000" w:themeColor="text1"/>
        </w:rPr>
        <w:t xml:space="preserve">m the tail tip. Alternating 490 </w:t>
      </w:r>
      <w:r w:rsidRPr="00844263">
        <w:rPr>
          <w:color w:val="000000" w:themeColor="text1"/>
        </w:rPr>
        <w:t>nm (Ca</w:t>
      </w:r>
      <w:r w:rsidRPr="00844263">
        <w:rPr>
          <w:color w:val="000000" w:themeColor="text1"/>
          <w:vertAlign w:val="superscript"/>
        </w:rPr>
        <w:t>2+</w:t>
      </w:r>
      <w:r w:rsidRPr="00844263">
        <w:rPr>
          <w:color w:val="000000" w:themeColor="text1"/>
        </w:rPr>
        <w:t xml:space="preserve"> dependent) and 405-nm (Ca</w:t>
      </w:r>
      <w:r w:rsidRPr="00844263">
        <w:rPr>
          <w:color w:val="000000" w:themeColor="text1"/>
          <w:vertAlign w:val="superscript"/>
        </w:rPr>
        <w:t>2+</w:t>
      </w:r>
      <w:r w:rsidRPr="00844263">
        <w:rPr>
          <w:color w:val="000000" w:themeColor="text1"/>
        </w:rPr>
        <w:t xml:space="preserve"> independent) wavelength light passes down the photometry fiber. </w:t>
      </w:r>
      <w:r w:rsidRPr="00844263">
        <w:rPr>
          <w:b/>
          <w:color w:val="000000" w:themeColor="text1"/>
        </w:rPr>
        <w:t>B.</w:t>
      </w:r>
      <w:r w:rsidRPr="00844263">
        <w:rPr>
          <w:color w:val="000000" w:themeColor="text1"/>
        </w:rPr>
        <w:t xml:space="preserve"> Simultaneous GCaMP6s calcium (top) and cell-attached (bottom) recordings from a</w:t>
      </w:r>
      <w:r w:rsidR="00965F12" w:rsidRPr="00844263">
        <w:rPr>
          <w:color w:val="000000" w:themeColor="text1"/>
        </w:rPr>
        <w:t>n</w:t>
      </w:r>
      <w:r w:rsidRPr="00844263">
        <w:rPr>
          <w:color w:val="000000" w:themeColor="text1"/>
        </w:rPr>
        <w:t xml:space="preserve"> ARN</w:t>
      </w:r>
      <w:r w:rsidRPr="00844263">
        <w:rPr>
          <w:color w:val="000000" w:themeColor="text1"/>
          <w:vertAlign w:val="superscript"/>
        </w:rPr>
        <w:t>KISS</w:t>
      </w:r>
      <w:r w:rsidRPr="00844263">
        <w:rPr>
          <w:color w:val="000000" w:themeColor="text1"/>
        </w:rPr>
        <w:t xml:space="preserve"> neuron. numbers = spikes per burst. </w:t>
      </w:r>
      <w:r w:rsidRPr="00844263">
        <w:rPr>
          <w:b/>
          <w:color w:val="000000" w:themeColor="text1"/>
        </w:rPr>
        <w:t>C.</w:t>
      </w:r>
      <w:r w:rsidRPr="00844263">
        <w:rPr>
          <w:color w:val="000000" w:themeColor="text1"/>
        </w:rPr>
        <w:t xml:space="preserve"> Fluorescence emission traces (490 nm calcium=blue, 405 nm background = purple) recorded from ARN</w:t>
      </w:r>
      <w:r w:rsidRPr="00844263">
        <w:rPr>
          <w:color w:val="000000" w:themeColor="text1"/>
          <w:vertAlign w:val="superscript"/>
        </w:rPr>
        <w:t>KISS</w:t>
      </w:r>
      <w:r w:rsidRPr="00844263">
        <w:rPr>
          <w:color w:val="000000" w:themeColor="text1"/>
        </w:rPr>
        <w:t xml:space="preserve"> neurons of a gonadectomized male mouse with the subtracted signal (490 – 405) shown below. </w:t>
      </w:r>
      <w:r w:rsidRPr="00844263">
        <w:rPr>
          <w:b/>
          <w:color w:val="000000" w:themeColor="text1"/>
        </w:rPr>
        <w:t>D</w:t>
      </w:r>
      <w:r w:rsidRPr="00844263">
        <w:rPr>
          <w:color w:val="000000" w:themeColor="text1"/>
        </w:rPr>
        <w:t xml:space="preserve">. Continuous recording of two calcium events from a gonadectomized mouse. </w:t>
      </w:r>
      <w:r w:rsidRPr="00844263">
        <w:rPr>
          <w:b/>
          <w:color w:val="000000" w:themeColor="text1"/>
        </w:rPr>
        <w:t>E.</w:t>
      </w:r>
      <w:r w:rsidRPr="00844263">
        <w:rPr>
          <w:color w:val="000000" w:themeColor="text1"/>
        </w:rPr>
        <w:t xml:space="preserve"> Average fluorescence waveform of calcium events (16 events, 7 mice) normalized to beginning of each event. </w:t>
      </w:r>
      <w:r w:rsidRPr="00844263">
        <w:rPr>
          <w:b/>
          <w:color w:val="000000" w:themeColor="text1"/>
        </w:rPr>
        <w:t>F.</w:t>
      </w:r>
      <w:r w:rsidRPr="00844263">
        <w:rPr>
          <w:color w:val="000000" w:themeColor="text1"/>
        </w:rPr>
        <w:t xml:space="preserve"> Simultaneous brain slice recording of GCaMP6s fluorescence (top) and action potential firing (bottom) from a GCaMP6s/hM3Dq-expressing ARN</w:t>
      </w:r>
      <w:r w:rsidRPr="00844263">
        <w:rPr>
          <w:color w:val="000000" w:themeColor="text1"/>
          <w:vertAlign w:val="superscript"/>
        </w:rPr>
        <w:t>KISS</w:t>
      </w:r>
      <w:r w:rsidRPr="00844263">
        <w:rPr>
          <w:color w:val="000000" w:themeColor="text1"/>
        </w:rPr>
        <w:t xml:space="preserve"> neuron showing the response to CNO applied in the bath. </w:t>
      </w:r>
      <w:r w:rsidRPr="00844263">
        <w:rPr>
          <w:b/>
          <w:color w:val="000000" w:themeColor="text1"/>
        </w:rPr>
        <w:t>G.</w:t>
      </w:r>
      <w:r w:rsidRPr="00844263">
        <w:rPr>
          <w:color w:val="000000" w:themeColor="text1"/>
        </w:rPr>
        <w:t xml:space="preserve"> Representative trace showing effect of i.p. CNO (arrow) on GCaMP6 calcium signal from ARN</w:t>
      </w:r>
      <w:r w:rsidRPr="00844263">
        <w:rPr>
          <w:color w:val="000000" w:themeColor="text1"/>
          <w:vertAlign w:val="superscript"/>
        </w:rPr>
        <w:t>KISS</w:t>
      </w:r>
      <w:r w:rsidRPr="00844263">
        <w:rPr>
          <w:color w:val="000000" w:themeColor="text1"/>
        </w:rPr>
        <w:t xml:space="preserve"> neurons in a gonadectomized mouse.  </w:t>
      </w:r>
      <w:r w:rsidRPr="00844263">
        <w:rPr>
          <w:b/>
          <w:color w:val="000000" w:themeColor="text1"/>
        </w:rPr>
        <w:t>H &amp; I.</w:t>
      </w:r>
      <w:r w:rsidRPr="00844263">
        <w:rPr>
          <w:color w:val="000000" w:themeColor="text1"/>
        </w:rPr>
        <w:t xml:space="preserve"> Traces showing the near perfect correlation of ARN</w:t>
      </w:r>
      <w:r w:rsidRPr="00844263">
        <w:rPr>
          <w:color w:val="000000" w:themeColor="text1"/>
          <w:vertAlign w:val="superscript"/>
        </w:rPr>
        <w:t>KISS</w:t>
      </w:r>
      <w:r w:rsidRPr="00844263">
        <w:rPr>
          <w:color w:val="000000" w:themeColor="text1"/>
        </w:rPr>
        <w:t xml:space="preserve"> neuron GCaMP6 calcium events (black) with pulses of LH secretion (red) in a gonadectomized male mouse. </w:t>
      </w:r>
      <w:r w:rsidRPr="00844263">
        <w:rPr>
          <w:b/>
          <w:color w:val="000000" w:themeColor="text1"/>
        </w:rPr>
        <w:t>I.</w:t>
      </w:r>
      <w:r w:rsidRPr="00844263">
        <w:rPr>
          <w:color w:val="000000" w:themeColor="text1"/>
        </w:rPr>
        <w:t xml:space="preserve"> Shows the mouse with the slowest calcium events.</w:t>
      </w:r>
    </w:p>
    <w:p w14:paraId="0BCE6341" w14:textId="77777777" w:rsidR="00790D66" w:rsidRPr="00844263" w:rsidRDefault="00790D66" w:rsidP="00790D66">
      <w:pPr>
        <w:jc w:val="both"/>
        <w:rPr>
          <w:color w:val="000000" w:themeColor="text1"/>
        </w:rPr>
      </w:pPr>
    </w:p>
    <w:p w14:paraId="064F5266" w14:textId="7B4615DC" w:rsidR="00790D66" w:rsidRPr="00844263" w:rsidRDefault="00790D66" w:rsidP="00790D66">
      <w:pPr>
        <w:jc w:val="both"/>
        <w:rPr>
          <w:b/>
          <w:color w:val="000000" w:themeColor="text1"/>
        </w:rPr>
      </w:pPr>
      <w:r w:rsidRPr="00844263">
        <w:rPr>
          <w:i/>
          <w:color w:val="000000" w:themeColor="text1"/>
        </w:rPr>
        <w:t>Figure 2.  Br</w:t>
      </w:r>
      <w:r w:rsidR="00965F12" w:rsidRPr="00844263">
        <w:rPr>
          <w:i/>
          <w:color w:val="000000" w:themeColor="text1"/>
        </w:rPr>
        <w:t>ief 1-</w:t>
      </w:r>
      <w:r w:rsidRPr="00844263">
        <w:rPr>
          <w:i/>
          <w:color w:val="000000" w:themeColor="text1"/>
        </w:rPr>
        <w:t>min channelrhodopsin activation of ARN</w:t>
      </w:r>
      <w:r w:rsidRPr="00844263">
        <w:rPr>
          <w:i/>
          <w:color w:val="000000" w:themeColor="text1"/>
          <w:vertAlign w:val="superscript"/>
        </w:rPr>
        <w:t>KISS</w:t>
      </w:r>
      <w:r w:rsidRPr="00844263">
        <w:rPr>
          <w:i/>
          <w:color w:val="000000" w:themeColor="text1"/>
        </w:rPr>
        <w:t xml:space="preserve"> neurons evokes pulsatile LH secretion in freely behaving </w:t>
      </w:r>
      <w:r w:rsidR="00AB3B66" w:rsidRPr="00844263">
        <w:rPr>
          <w:i/>
          <w:color w:val="000000" w:themeColor="text1"/>
        </w:rPr>
        <w:t xml:space="preserve">intact male and female </w:t>
      </w:r>
      <w:r w:rsidRPr="00844263">
        <w:rPr>
          <w:i/>
          <w:color w:val="000000" w:themeColor="text1"/>
        </w:rPr>
        <w:t>mice.</w:t>
      </w:r>
    </w:p>
    <w:p w14:paraId="07C26A31" w14:textId="4DBBBE9F" w:rsidR="00790D66" w:rsidRPr="00844263" w:rsidRDefault="00790D66" w:rsidP="00790D66">
      <w:pPr>
        <w:jc w:val="both"/>
        <w:rPr>
          <w:color w:val="000000" w:themeColor="text1"/>
        </w:rPr>
      </w:pPr>
      <w:r w:rsidRPr="00844263">
        <w:rPr>
          <w:b/>
          <w:color w:val="000000" w:themeColor="text1"/>
        </w:rPr>
        <w:t>A</w:t>
      </w:r>
      <w:r w:rsidRPr="00844263">
        <w:rPr>
          <w:color w:val="000000" w:themeColor="text1"/>
        </w:rPr>
        <w:t xml:space="preserve">. Schematic of experiment. </w:t>
      </w:r>
      <w:r w:rsidRPr="00844263">
        <w:rPr>
          <w:b/>
          <w:color w:val="000000" w:themeColor="text1"/>
        </w:rPr>
        <w:t>B.</w:t>
      </w:r>
      <w:r w:rsidRPr="00844263">
        <w:rPr>
          <w:color w:val="000000" w:themeColor="text1"/>
        </w:rPr>
        <w:t xml:space="preserve"> Repeated 1-min blue light (473nm) activations of ARN</w:t>
      </w:r>
      <w:r w:rsidRPr="00844263">
        <w:rPr>
          <w:color w:val="000000" w:themeColor="text1"/>
          <w:vertAlign w:val="superscript"/>
        </w:rPr>
        <w:t>KISS</w:t>
      </w:r>
      <w:r w:rsidRPr="00844263">
        <w:rPr>
          <w:color w:val="000000" w:themeColor="text1"/>
        </w:rPr>
        <w:t xml:space="preserve"> neurons evoke LH pulses in an intact male mouse. </w:t>
      </w:r>
      <w:r w:rsidRPr="00844263">
        <w:rPr>
          <w:b/>
          <w:color w:val="000000" w:themeColor="text1"/>
        </w:rPr>
        <w:t>C.</w:t>
      </w:r>
      <w:r w:rsidRPr="00844263">
        <w:rPr>
          <w:color w:val="000000" w:themeColor="text1"/>
        </w:rPr>
        <w:t xml:space="preserve"> Mean (</w:t>
      </w:r>
      <w:r w:rsidRPr="00844263">
        <w:rPr>
          <w:rFonts w:ascii="Cambria" w:hAnsi="Cambria"/>
          <w:color w:val="000000" w:themeColor="text1"/>
        </w:rPr>
        <w:t>±</w:t>
      </w:r>
      <w:r w:rsidRPr="00844263">
        <w:rPr>
          <w:color w:val="000000" w:themeColor="text1"/>
        </w:rPr>
        <w:t xml:space="preserve">SEM) LH levels (red symbols indicate significantly elevated LH levels; repeated measures ANOVA with Dunnett’s </w:t>
      </w:r>
      <w:r w:rsidRPr="00844263">
        <w:rPr>
          <w:i/>
          <w:color w:val="000000" w:themeColor="text1"/>
        </w:rPr>
        <w:t>post-hoc</w:t>
      </w:r>
      <w:r w:rsidRPr="00844263">
        <w:rPr>
          <w:color w:val="000000" w:themeColor="text1"/>
        </w:rPr>
        <w:t xml:space="preserve"> tests; n=5). </w:t>
      </w:r>
      <w:r w:rsidRPr="00844263">
        <w:rPr>
          <w:b/>
          <w:color w:val="000000" w:themeColor="text1"/>
        </w:rPr>
        <w:t>D.</w:t>
      </w:r>
      <w:r w:rsidRPr="00844263">
        <w:rPr>
          <w:color w:val="000000" w:themeColor="text1"/>
        </w:rPr>
        <w:t xml:space="preserve"> Repeated 1-min blue light (473 nm) activations of ARN</w:t>
      </w:r>
      <w:r w:rsidRPr="00844263">
        <w:rPr>
          <w:color w:val="000000" w:themeColor="text1"/>
          <w:vertAlign w:val="superscript"/>
        </w:rPr>
        <w:t>KISS</w:t>
      </w:r>
      <w:r w:rsidRPr="00844263">
        <w:rPr>
          <w:color w:val="000000" w:themeColor="text1"/>
        </w:rPr>
        <w:t xml:space="preserve"> neurons evoke LH pulses in an intact female mouse.   </w:t>
      </w:r>
      <w:r w:rsidRPr="00844263">
        <w:rPr>
          <w:b/>
          <w:color w:val="000000" w:themeColor="text1"/>
        </w:rPr>
        <w:t>E.</w:t>
      </w:r>
      <w:r w:rsidRPr="00844263">
        <w:rPr>
          <w:color w:val="000000" w:themeColor="text1"/>
        </w:rPr>
        <w:t xml:space="preserve"> Mean (</w:t>
      </w:r>
      <w:r w:rsidRPr="00844263">
        <w:rPr>
          <w:rFonts w:ascii="Cambria" w:hAnsi="Cambria"/>
          <w:color w:val="000000" w:themeColor="text1"/>
        </w:rPr>
        <w:t>±</w:t>
      </w:r>
      <w:r w:rsidRPr="00844263">
        <w:rPr>
          <w:color w:val="000000" w:themeColor="text1"/>
        </w:rPr>
        <w:t xml:space="preserve">SEM) LH levels (red symbols indicate significantly elevated LH levels; repeated measures ANOVA with Dunnett’s </w:t>
      </w:r>
      <w:r w:rsidRPr="00844263">
        <w:rPr>
          <w:i/>
          <w:color w:val="000000" w:themeColor="text1"/>
        </w:rPr>
        <w:t>post-hoc</w:t>
      </w:r>
      <w:r w:rsidRPr="00844263">
        <w:rPr>
          <w:color w:val="000000" w:themeColor="text1"/>
        </w:rPr>
        <w:t xml:space="preserve"> tests; n=6). </w:t>
      </w:r>
      <w:r w:rsidRPr="00844263">
        <w:rPr>
          <w:b/>
          <w:color w:val="000000" w:themeColor="text1"/>
        </w:rPr>
        <w:t>F.</w:t>
      </w:r>
      <w:r w:rsidRPr="00844263">
        <w:rPr>
          <w:color w:val="000000" w:themeColor="text1"/>
        </w:rPr>
        <w:t xml:space="preserve"> Overlayed profiles of endogenous (red) and ChR2-activated (blue) LH pulses in intact male mice. Pulses normalized for fold-increase over baseline; endogenous LH pulses (n=6) sampled every 10 min and ChR2-activated LH pulses (n=15) every 6 min.</w:t>
      </w:r>
    </w:p>
    <w:p w14:paraId="48708868" w14:textId="77777777" w:rsidR="00790D66" w:rsidRPr="00844263" w:rsidRDefault="00790D66" w:rsidP="00790D66">
      <w:pPr>
        <w:jc w:val="both"/>
        <w:rPr>
          <w:color w:val="000000" w:themeColor="text1"/>
        </w:rPr>
      </w:pPr>
    </w:p>
    <w:p w14:paraId="529887AD" w14:textId="13833C02" w:rsidR="00790D66" w:rsidRPr="00844263" w:rsidRDefault="00790D66" w:rsidP="00790D66">
      <w:pPr>
        <w:jc w:val="both"/>
        <w:rPr>
          <w:b/>
          <w:color w:val="000000" w:themeColor="text1"/>
        </w:rPr>
      </w:pPr>
      <w:r w:rsidRPr="00844263">
        <w:rPr>
          <w:i/>
          <w:color w:val="000000" w:themeColor="text1"/>
        </w:rPr>
        <w:t>Figure 3.  Archaerhodopsin inhibition of ARN</w:t>
      </w:r>
      <w:r w:rsidRPr="00844263">
        <w:rPr>
          <w:i/>
          <w:color w:val="000000" w:themeColor="text1"/>
          <w:vertAlign w:val="superscript"/>
        </w:rPr>
        <w:t>KISS</w:t>
      </w:r>
      <w:r w:rsidRPr="00844263">
        <w:rPr>
          <w:i/>
          <w:color w:val="000000" w:themeColor="text1"/>
        </w:rPr>
        <w:t xml:space="preserve"> neurons suppresses pulsatile LH secretion</w:t>
      </w:r>
      <w:r w:rsidR="00AB3B66" w:rsidRPr="00844263">
        <w:rPr>
          <w:i/>
          <w:color w:val="000000" w:themeColor="text1"/>
        </w:rPr>
        <w:t xml:space="preserve"> in gonadectomized female mice</w:t>
      </w:r>
      <w:r w:rsidRPr="00844263">
        <w:rPr>
          <w:i/>
          <w:color w:val="000000" w:themeColor="text1"/>
        </w:rPr>
        <w:t>.</w:t>
      </w:r>
    </w:p>
    <w:p w14:paraId="29A0F2E5" w14:textId="739ADB17" w:rsidR="00790D66" w:rsidRPr="00844263" w:rsidRDefault="00790D66" w:rsidP="00790D66">
      <w:pPr>
        <w:jc w:val="both"/>
        <w:rPr>
          <w:b/>
          <w:color w:val="000000" w:themeColor="text1"/>
        </w:rPr>
      </w:pPr>
      <w:r w:rsidRPr="00844263">
        <w:rPr>
          <w:b/>
          <w:color w:val="000000" w:themeColor="text1"/>
        </w:rPr>
        <w:t>A</w:t>
      </w:r>
      <w:r w:rsidRPr="00844263">
        <w:rPr>
          <w:color w:val="000000" w:themeColor="text1"/>
        </w:rPr>
        <w:t xml:space="preserve">. KISS1-Cre mice injected </w:t>
      </w:r>
      <w:r w:rsidR="00B0550F" w:rsidRPr="00844263">
        <w:rPr>
          <w:color w:val="000000" w:themeColor="text1"/>
        </w:rPr>
        <w:t>with Cre-dependent ArchT-tdTomato</w:t>
      </w:r>
      <w:r w:rsidRPr="00844263">
        <w:rPr>
          <w:color w:val="000000" w:themeColor="text1"/>
        </w:rPr>
        <w:t xml:space="preserve"> AAV into the ARN (red) and implanted with bilateral optic fibers in the ARN. </w:t>
      </w:r>
      <w:r w:rsidRPr="00844263">
        <w:rPr>
          <w:b/>
          <w:color w:val="000000" w:themeColor="text1"/>
        </w:rPr>
        <w:t>B.</w:t>
      </w:r>
      <w:r w:rsidRPr="00844263">
        <w:rPr>
          <w:color w:val="000000" w:themeColor="text1"/>
        </w:rPr>
        <w:t xml:space="preserve"> Dual fluorescence image of ARN</w:t>
      </w:r>
      <w:r w:rsidRPr="00844263">
        <w:rPr>
          <w:color w:val="000000" w:themeColor="text1"/>
          <w:vertAlign w:val="superscript"/>
        </w:rPr>
        <w:t>KISS</w:t>
      </w:r>
      <w:r w:rsidRPr="00844263">
        <w:rPr>
          <w:color w:val="000000" w:themeColor="text1"/>
        </w:rPr>
        <w:t xml:space="preserve"> neurons expressing ArchT (red) and kisspeptin (GFP reporter).  </w:t>
      </w:r>
      <w:r w:rsidRPr="00844263">
        <w:rPr>
          <w:b/>
          <w:color w:val="000000" w:themeColor="text1"/>
        </w:rPr>
        <w:t>C.</w:t>
      </w:r>
      <w:r w:rsidRPr="00844263">
        <w:rPr>
          <w:color w:val="000000" w:themeColor="text1"/>
        </w:rPr>
        <w:t xml:space="preserve"> Action potential firing in an ArchT-expressing ARN</w:t>
      </w:r>
      <w:r w:rsidRPr="00844263">
        <w:rPr>
          <w:color w:val="000000" w:themeColor="text1"/>
          <w:vertAlign w:val="superscript"/>
        </w:rPr>
        <w:t>KISS</w:t>
      </w:r>
      <w:r w:rsidRPr="00844263">
        <w:rPr>
          <w:color w:val="000000" w:themeColor="text1"/>
        </w:rPr>
        <w:t xml:space="preserve"> neuron </w:t>
      </w:r>
      <w:r w:rsidRPr="00844263">
        <w:rPr>
          <w:color w:val="000000" w:themeColor="text1"/>
        </w:rPr>
        <w:lastRenderedPageBreak/>
        <w:t xml:space="preserve">in the presence of 10nM NKB in a brain slice. The neuron responds to green light illumination (shading) with a decrease in firing followed by a return to control levels. Top trace, action potential firing. Bottom trace, rate meter for the same cell. </w:t>
      </w:r>
      <w:r w:rsidRPr="00844263">
        <w:rPr>
          <w:b/>
          <w:color w:val="000000" w:themeColor="text1"/>
        </w:rPr>
        <w:t>D.</w:t>
      </w:r>
      <w:r w:rsidRPr="00844263">
        <w:rPr>
          <w:color w:val="000000" w:themeColor="text1"/>
        </w:rPr>
        <w:t xml:space="preserve"> Mean (</w:t>
      </w:r>
      <w:r w:rsidRPr="00844263">
        <w:rPr>
          <w:rFonts w:ascii="Cambria" w:hAnsi="Cambria"/>
          <w:color w:val="000000" w:themeColor="text1"/>
        </w:rPr>
        <w:t>±</w:t>
      </w:r>
      <w:r w:rsidRPr="00844263">
        <w:rPr>
          <w:color w:val="000000" w:themeColor="text1"/>
        </w:rPr>
        <w:t xml:space="preserve"> SEM) normalized firing rate of ARN</w:t>
      </w:r>
      <w:r w:rsidRPr="00844263">
        <w:rPr>
          <w:color w:val="000000" w:themeColor="text1"/>
          <w:vertAlign w:val="superscript"/>
        </w:rPr>
        <w:t>KISS</w:t>
      </w:r>
      <w:r w:rsidRPr="00844263">
        <w:rPr>
          <w:color w:val="000000" w:themeColor="text1"/>
        </w:rPr>
        <w:t xml:space="preserve"> neurons (n=11) responding to green light. * p&lt;0.05 compared with baseline (Friedman test). </w:t>
      </w:r>
      <w:r w:rsidRPr="00844263">
        <w:rPr>
          <w:b/>
          <w:color w:val="000000" w:themeColor="text1"/>
        </w:rPr>
        <w:t>E-H,</w:t>
      </w:r>
      <w:r w:rsidRPr="00844263">
        <w:rPr>
          <w:color w:val="000000" w:themeColor="text1"/>
        </w:rPr>
        <w:t xml:space="preserve"> Pulsatile LH secretion in ArchT KISS1-Cre (E-G) and wild-type (H) gonadectomized female mice. Green light illumination (30 min) indicated by green shading, LH pulses by asterisks. Trace in </w:t>
      </w:r>
      <w:r w:rsidRPr="00844263">
        <w:rPr>
          <w:b/>
          <w:color w:val="000000" w:themeColor="text1"/>
        </w:rPr>
        <w:t>G.</w:t>
      </w:r>
      <w:r w:rsidRPr="00844263">
        <w:rPr>
          <w:color w:val="000000" w:themeColor="text1"/>
        </w:rPr>
        <w:t xml:space="preserve"> shows the same mouse in </w:t>
      </w:r>
      <w:r w:rsidRPr="00844263">
        <w:rPr>
          <w:b/>
          <w:color w:val="000000" w:themeColor="text1"/>
        </w:rPr>
        <w:t>F.</w:t>
      </w:r>
      <w:r w:rsidRPr="00844263">
        <w:rPr>
          <w:color w:val="000000" w:themeColor="text1"/>
        </w:rPr>
        <w:t xml:space="preserve"> but illuminated with blue light. </w:t>
      </w:r>
      <w:r w:rsidRPr="00844263">
        <w:rPr>
          <w:b/>
          <w:color w:val="000000" w:themeColor="text1"/>
        </w:rPr>
        <w:t>I.</w:t>
      </w:r>
      <w:r w:rsidRPr="00844263">
        <w:rPr>
          <w:color w:val="000000" w:themeColor="text1"/>
        </w:rPr>
        <w:t xml:space="preserve"> Mean (</w:t>
      </w:r>
      <w:r w:rsidRPr="00844263">
        <w:rPr>
          <w:rFonts w:ascii="Cambria" w:hAnsi="Cambria"/>
          <w:color w:val="000000" w:themeColor="text1"/>
        </w:rPr>
        <w:t>±</w:t>
      </w:r>
      <w:r w:rsidRPr="00844263">
        <w:rPr>
          <w:color w:val="000000" w:themeColor="text1"/>
        </w:rPr>
        <w:t xml:space="preserve"> SEM) LH levels in KISS1-Cre mice (n=6) showing the suppression of LH secretion during green light illumination and subsequent slow recovery. </w:t>
      </w:r>
      <w:r w:rsidRPr="00844263">
        <w:rPr>
          <w:b/>
          <w:color w:val="000000" w:themeColor="text1"/>
        </w:rPr>
        <w:t xml:space="preserve">J &amp; K, </w:t>
      </w:r>
      <w:r w:rsidRPr="00844263">
        <w:rPr>
          <w:color w:val="000000" w:themeColor="text1"/>
        </w:rPr>
        <w:t xml:space="preserve">Mean (+SEM) LH pulse amplitude and pulse frequency prior to (0-85 min), during (90-115 min; green shading) and subsequent (120-145 and 150-175 min) to green laser illumination. *p&lt;0.05, ** p&lt;0.01 versus 0-85min; ANOVA with Dunnett’s </w:t>
      </w:r>
      <w:r w:rsidRPr="00844263">
        <w:rPr>
          <w:i/>
          <w:color w:val="000000" w:themeColor="text1"/>
        </w:rPr>
        <w:t>post hoc</w:t>
      </w:r>
      <w:r w:rsidRPr="00844263">
        <w:rPr>
          <w:color w:val="000000" w:themeColor="text1"/>
        </w:rPr>
        <w:t xml:space="preserve"> tests, n=6. </w:t>
      </w:r>
      <w:r w:rsidRPr="00844263">
        <w:rPr>
          <w:b/>
          <w:color w:val="000000" w:themeColor="text1"/>
        </w:rPr>
        <w:t>L-N,</w:t>
      </w:r>
      <w:r w:rsidRPr="00844263">
        <w:rPr>
          <w:color w:val="000000" w:themeColor="text1"/>
        </w:rPr>
        <w:t xml:space="preserve"> Basal LH levels, LH pulse amplitude and frequency in control mice including blue light-illuminated KISS1-Cre and wild-type AAV-injected mice (n=8).</w:t>
      </w:r>
    </w:p>
    <w:p w14:paraId="7A49C53A" w14:textId="77777777" w:rsidR="00790D66" w:rsidRPr="00844263" w:rsidRDefault="00790D66" w:rsidP="00790D66">
      <w:pPr>
        <w:jc w:val="both"/>
        <w:rPr>
          <w:b/>
          <w:color w:val="000000" w:themeColor="text1"/>
        </w:rPr>
      </w:pPr>
    </w:p>
    <w:p w14:paraId="301C1043" w14:textId="403A3154" w:rsidR="00790D66" w:rsidRPr="00844263" w:rsidRDefault="00790D66" w:rsidP="00790D66">
      <w:pPr>
        <w:jc w:val="both"/>
        <w:rPr>
          <w:b/>
          <w:color w:val="000000" w:themeColor="text1"/>
        </w:rPr>
      </w:pPr>
      <w:r w:rsidRPr="00844263">
        <w:rPr>
          <w:i/>
          <w:color w:val="000000" w:themeColor="text1"/>
        </w:rPr>
        <w:t>Figure 4.  Halorhodopsin inhibition and activation of ARN</w:t>
      </w:r>
      <w:r w:rsidRPr="00844263">
        <w:rPr>
          <w:i/>
          <w:color w:val="000000" w:themeColor="text1"/>
          <w:vertAlign w:val="superscript"/>
        </w:rPr>
        <w:t>KISS</w:t>
      </w:r>
      <w:r w:rsidRPr="00844263">
        <w:rPr>
          <w:i/>
          <w:color w:val="000000" w:themeColor="text1"/>
        </w:rPr>
        <w:t xml:space="preserve"> neurons suppres</w:t>
      </w:r>
      <w:r w:rsidR="00AB3B66" w:rsidRPr="00844263">
        <w:rPr>
          <w:i/>
          <w:color w:val="000000" w:themeColor="text1"/>
        </w:rPr>
        <w:t>ses and then initiates on-going</w:t>
      </w:r>
      <w:r w:rsidRPr="00844263">
        <w:rPr>
          <w:i/>
          <w:color w:val="000000" w:themeColor="text1"/>
        </w:rPr>
        <w:t xml:space="preserve"> pulsatile LH secretion</w:t>
      </w:r>
      <w:r w:rsidR="00AB3B66" w:rsidRPr="00844263">
        <w:rPr>
          <w:i/>
          <w:color w:val="000000" w:themeColor="text1"/>
        </w:rPr>
        <w:t xml:space="preserve"> in gonadectomized female  mice.</w:t>
      </w:r>
    </w:p>
    <w:p w14:paraId="3FA8A93D" w14:textId="22BEB300" w:rsidR="00790D66" w:rsidRPr="00844263" w:rsidRDefault="00790D66" w:rsidP="00790D66">
      <w:pPr>
        <w:jc w:val="both"/>
        <w:rPr>
          <w:b/>
          <w:color w:val="000000" w:themeColor="text1"/>
        </w:rPr>
      </w:pPr>
      <w:r w:rsidRPr="00844263">
        <w:rPr>
          <w:b/>
          <w:color w:val="000000" w:themeColor="text1"/>
        </w:rPr>
        <w:t>A</w:t>
      </w:r>
      <w:r w:rsidRPr="00844263">
        <w:rPr>
          <w:color w:val="000000" w:themeColor="text1"/>
        </w:rPr>
        <w:t xml:space="preserve">. KISS1-Cre mice injected with Cre-dependent eNpHR3.0-eYFP AAV into the ARN (green) and implanted with bilateral optic fibers in the ARN. </w:t>
      </w:r>
      <w:r w:rsidRPr="00844263">
        <w:rPr>
          <w:b/>
          <w:color w:val="000000" w:themeColor="text1"/>
        </w:rPr>
        <w:t>B.</w:t>
      </w:r>
      <w:r w:rsidRPr="00844263">
        <w:rPr>
          <w:color w:val="000000" w:themeColor="text1"/>
        </w:rPr>
        <w:t xml:space="preserve"> Dual fluorescence image of ARN</w:t>
      </w:r>
      <w:r w:rsidRPr="00844263">
        <w:rPr>
          <w:color w:val="000000" w:themeColor="text1"/>
          <w:vertAlign w:val="superscript"/>
        </w:rPr>
        <w:t>KISS</w:t>
      </w:r>
      <w:r w:rsidRPr="00844263">
        <w:rPr>
          <w:color w:val="000000" w:themeColor="text1"/>
        </w:rPr>
        <w:t xml:space="preserve"> neurons expressing eN</w:t>
      </w:r>
      <w:r w:rsidR="00B0550F" w:rsidRPr="00844263">
        <w:rPr>
          <w:color w:val="000000" w:themeColor="text1"/>
        </w:rPr>
        <w:t>pHR3.0 (green) and kisspeptin (t</w:t>
      </w:r>
      <w:r w:rsidRPr="00844263">
        <w:rPr>
          <w:color w:val="000000" w:themeColor="text1"/>
        </w:rPr>
        <w:t xml:space="preserve">dTomato reporter).  </w:t>
      </w:r>
      <w:r w:rsidRPr="00844263">
        <w:rPr>
          <w:b/>
          <w:color w:val="000000" w:themeColor="text1"/>
        </w:rPr>
        <w:t>C.</w:t>
      </w:r>
      <w:r w:rsidRPr="00844263">
        <w:rPr>
          <w:color w:val="000000" w:themeColor="text1"/>
        </w:rPr>
        <w:t xml:space="preserve"> Acti</w:t>
      </w:r>
      <w:r w:rsidR="00B0550F" w:rsidRPr="00844263">
        <w:rPr>
          <w:color w:val="000000" w:themeColor="text1"/>
        </w:rPr>
        <w:t>on potential firing in an eNp</w:t>
      </w:r>
      <w:r w:rsidRPr="00844263">
        <w:rPr>
          <w:color w:val="000000" w:themeColor="text1"/>
        </w:rPr>
        <w:t>H3.0-expressing ARN</w:t>
      </w:r>
      <w:r w:rsidRPr="00844263">
        <w:rPr>
          <w:color w:val="000000" w:themeColor="text1"/>
          <w:vertAlign w:val="superscript"/>
        </w:rPr>
        <w:t>KISS</w:t>
      </w:r>
      <w:r w:rsidRPr="00844263">
        <w:rPr>
          <w:color w:val="000000" w:themeColor="text1"/>
        </w:rPr>
        <w:t xml:space="preserve"> neuron in the presence of 20nM NKB. The neuron responds to green light with an abrupt decrease in firing followed by a sharp rebound activation immediately after the light is stopped. Top trace, action potential firing. Bottom trace, rate meter. </w:t>
      </w:r>
      <w:r w:rsidRPr="00844263">
        <w:rPr>
          <w:b/>
          <w:color w:val="000000" w:themeColor="text1"/>
        </w:rPr>
        <w:t>D.</w:t>
      </w:r>
      <w:r w:rsidRPr="00844263">
        <w:rPr>
          <w:color w:val="000000" w:themeColor="text1"/>
        </w:rPr>
        <w:t xml:space="preserve"> Mean (</w:t>
      </w:r>
      <w:r w:rsidRPr="00844263">
        <w:rPr>
          <w:rFonts w:ascii="Cambria" w:hAnsi="Cambria"/>
          <w:color w:val="000000" w:themeColor="text1"/>
        </w:rPr>
        <w:t>±</w:t>
      </w:r>
      <w:r w:rsidRPr="00844263">
        <w:rPr>
          <w:color w:val="000000" w:themeColor="text1"/>
        </w:rPr>
        <w:t xml:space="preserve"> SEM) normalized firing rate of ARN</w:t>
      </w:r>
      <w:r w:rsidRPr="00844263">
        <w:rPr>
          <w:color w:val="000000" w:themeColor="text1"/>
          <w:vertAlign w:val="superscript"/>
        </w:rPr>
        <w:t>KISS</w:t>
      </w:r>
      <w:r w:rsidRPr="00844263">
        <w:rPr>
          <w:color w:val="000000" w:themeColor="text1"/>
        </w:rPr>
        <w:t xml:space="preserve"> neurons (n=6) responding to green light. * p&lt;0.05 compared with baseline (Friedman test). </w:t>
      </w:r>
      <w:r w:rsidRPr="00844263">
        <w:rPr>
          <w:b/>
          <w:color w:val="000000" w:themeColor="text1"/>
        </w:rPr>
        <w:t>E-H,</w:t>
      </w:r>
      <w:r w:rsidRPr="00844263">
        <w:rPr>
          <w:color w:val="000000" w:themeColor="text1"/>
        </w:rPr>
        <w:t xml:space="preserve"> Pulsatile LH secretion in eNpHR3.0 KISS1-Cre (E,F) and wild-type (G,H) gonadectomized female mice. Green light illumination indicated by green shading and LH pulses by asterisks. </w:t>
      </w:r>
      <w:r w:rsidRPr="00844263">
        <w:rPr>
          <w:b/>
          <w:color w:val="000000" w:themeColor="text1"/>
        </w:rPr>
        <w:t>I.</w:t>
      </w:r>
      <w:r w:rsidRPr="00844263">
        <w:rPr>
          <w:color w:val="000000" w:themeColor="text1"/>
        </w:rPr>
        <w:t xml:space="preserve"> Mean (</w:t>
      </w:r>
      <w:r w:rsidRPr="00844263">
        <w:rPr>
          <w:rFonts w:ascii="Cambria" w:hAnsi="Cambria"/>
          <w:color w:val="000000" w:themeColor="text1"/>
        </w:rPr>
        <w:t>±</w:t>
      </w:r>
      <w:r w:rsidRPr="00844263">
        <w:rPr>
          <w:color w:val="000000" w:themeColor="text1"/>
        </w:rPr>
        <w:t xml:space="preserve"> SEM) LH levels in KISS1-Cre mice (n=8) showing the suppression of LH secretion during green light illumination and subsequent rebound of LH and re-setting of pulse generator to evoke a subsequent LH pulse in all mice (arrow).</w:t>
      </w:r>
      <w:r w:rsidRPr="00844263">
        <w:rPr>
          <w:b/>
          <w:color w:val="000000" w:themeColor="text1"/>
        </w:rPr>
        <w:t xml:space="preserve"> J &amp; K, </w:t>
      </w:r>
      <w:r w:rsidRPr="00844263">
        <w:rPr>
          <w:color w:val="000000" w:themeColor="text1"/>
        </w:rPr>
        <w:t xml:space="preserve">Mean (+SEM) LH pulse amplitude and pulse frequency prior to (0-85 min), during (90-115 min; green shading) and subsequent (120-145 and 150-175 min) to green laser illumination. *p&lt;0.05, ** p&lt;0.01 versus 0-85min; ANOVA with </w:t>
      </w:r>
      <w:r w:rsidRPr="00844263">
        <w:rPr>
          <w:i/>
          <w:color w:val="000000" w:themeColor="text1"/>
        </w:rPr>
        <w:t>post-hoc</w:t>
      </w:r>
      <w:r w:rsidRPr="00844263">
        <w:rPr>
          <w:color w:val="000000" w:themeColor="text1"/>
        </w:rPr>
        <w:t xml:space="preserve"> Dunnett’s test, n=8. </w:t>
      </w:r>
      <w:r w:rsidRPr="00844263">
        <w:rPr>
          <w:b/>
          <w:color w:val="000000" w:themeColor="text1"/>
        </w:rPr>
        <w:t>L-N,</w:t>
      </w:r>
      <w:r w:rsidRPr="00844263">
        <w:rPr>
          <w:color w:val="000000" w:themeColor="text1"/>
        </w:rPr>
        <w:t xml:space="preserve"> Basal LH levels, LH pulse amplitude and frequency in control AAV-injected wild-type mice (n=7).</w:t>
      </w:r>
    </w:p>
    <w:p w14:paraId="3DD592EB" w14:textId="77777777" w:rsidR="002C28D9" w:rsidRPr="00844263" w:rsidRDefault="002C28D9" w:rsidP="00246234">
      <w:pPr>
        <w:jc w:val="both"/>
        <w:rPr>
          <w:color w:val="000000" w:themeColor="text1"/>
        </w:rPr>
      </w:pPr>
    </w:p>
    <w:sectPr w:rsidR="002C28D9" w:rsidRPr="00844263" w:rsidSect="00092728">
      <w:footerReference w:type="even" r:id="rId8"/>
      <w:footerReference w:type="default" r:id="rId9"/>
      <w:pgSz w:w="11900" w:h="16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B54DB2" w14:textId="77777777" w:rsidR="00BB032B" w:rsidRDefault="00BB032B" w:rsidP="00A61801">
      <w:pPr>
        <w:spacing w:after="0"/>
      </w:pPr>
      <w:r>
        <w:separator/>
      </w:r>
    </w:p>
  </w:endnote>
  <w:endnote w:type="continuationSeparator" w:id="0">
    <w:p w14:paraId="6FA12B6A" w14:textId="77777777" w:rsidR="00BB032B" w:rsidRDefault="00BB032B" w:rsidP="00A6180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C414C" w14:textId="77777777" w:rsidR="00025337" w:rsidRDefault="00025337" w:rsidP="007A571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AF507E2" w14:textId="77777777" w:rsidR="00025337" w:rsidRDefault="00025337" w:rsidP="00A6180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AEDDA" w14:textId="3B9E2414" w:rsidR="00025337" w:rsidRDefault="00025337" w:rsidP="007A571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90554">
      <w:rPr>
        <w:rStyle w:val="PageNumber"/>
        <w:noProof/>
      </w:rPr>
      <w:t>1</w:t>
    </w:r>
    <w:r>
      <w:rPr>
        <w:rStyle w:val="PageNumber"/>
      </w:rPr>
      <w:fldChar w:fldCharType="end"/>
    </w:r>
  </w:p>
  <w:p w14:paraId="2C52EF81" w14:textId="77777777" w:rsidR="00025337" w:rsidRDefault="00025337" w:rsidP="00A6180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498F83" w14:textId="77777777" w:rsidR="00BB032B" w:rsidRDefault="00BB032B" w:rsidP="00A61801">
      <w:pPr>
        <w:spacing w:after="0"/>
      </w:pPr>
      <w:r>
        <w:separator/>
      </w:r>
    </w:p>
  </w:footnote>
  <w:footnote w:type="continuationSeparator" w:id="0">
    <w:p w14:paraId="08B49AD7" w14:textId="77777777" w:rsidR="00BB032B" w:rsidRDefault="00BB032B" w:rsidP="00A61801">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287DD1"/>
    <w:multiLevelType w:val="hybridMultilevel"/>
    <w:tmpl w:val="67302430"/>
    <w:lvl w:ilvl="0" w:tplc="64547A82">
      <w:start w:val="5"/>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EB761FB"/>
    <w:multiLevelType w:val="hybridMultilevel"/>
    <w:tmpl w:val="C5ACE7F8"/>
    <w:lvl w:ilvl="0" w:tplc="AA8C498A">
      <w:start w:val="5"/>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0&lt;/ScanUnformatted&gt;&lt;ScanChanges&gt;1&lt;/ScanChanges&gt;&lt;Suspended&gt;0&lt;/Suspended&gt;&lt;/ENInstantFormat&gt;"/>
    <w:docVar w:name="EN.Layout" w:val="&lt;ENLayout&gt;&lt;Style&gt;PNAS Copy all names&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wv22ev02ddatpe25ed5r2vo50xtd9pe99ea&quot;&gt;Herbison-Converted&lt;record-ids&gt;&lt;item&gt;1639&lt;/item&gt;&lt;item&gt;1834&lt;/item&gt;&lt;item&gt;1835&lt;/item&gt;&lt;item&gt;1854&lt;/item&gt;&lt;item&gt;2031&lt;/item&gt;&lt;item&gt;2581&lt;/item&gt;&lt;item&gt;2587&lt;/item&gt;&lt;item&gt;2592&lt;/item&gt;&lt;item&gt;2635&lt;/item&gt;&lt;item&gt;3349&lt;/item&gt;&lt;item&gt;3597&lt;/item&gt;&lt;item&gt;3659&lt;/item&gt;&lt;item&gt;3662&lt;/item&gt;&lt;item&gt;3686&lt;/item&gt;&lt;item&gt;3692&lt;/item&gt;&lt;item&gt;3711&lt;/item&gt;&lt;item&gt;3717&lt;/item&gt;&lt;item&gt;3775&lt;/item&gt;&lt;item&gt;3841&lt;/item&gt;&lt;item&gt;3844&lt;/item&gt;&lt;item&gt;3847&lt;/item&gt;&lt;item&gt;3865&lt;/item&gt;&lt;item&gt;3870&lt;/item&gt;&lt;item&gt;4100&lt;/item&gt;&lt;item&gt;4152&lt;/item&gt;&lt;item&gt;4170&lt;/item&gt;&lt;item&gt;4211&lt;/item&gt;&lt;item&gt;4212&lt;/item&gt;&lt;item&gt;4213&lt;/item&gt;&lt;item&gt;4217&lt;/item&gt;&lt;item&gt;4232&lt;/item&gt;&lt;item&gt;4236&lt;/item&gt;&lt;item&gt;4245&lt;/item&gt;&lt;item&gt;4248&lt;/item&gt;&lt;item&gt;4249&lt;/item&gt;&lt;item&gt;4250&lt;/item&gt;&lt;item&gt;4251&lt;/item&gt;&lt;item&gt;4252&lt;/item&gt;&lt;item&gt;4253&lt;/item&gt;&lt;item&gt;4254&lt;/item&gt;&lt;item&gt;4260&lt;/item&gt;&lt;/record-ids&gt;&lt;/item&gt;&lt;/Libraries&gt;"/>
  </w:docVars>
  <w:rsids>
    <w:rsidRoot w:val="00D004DF"/>
    <w:rsid w:val="0000069E"/>
    <w:rsid w:val="00002026"/>
    <w:rsid w:val="0000226C"/>
    <w:rsid w:val="00010C59"/>
    <w:rsid w:val="000148A5"/>
    <w:rsid w:val="00017BDE"/>
    <w:rsid w:val="000219EB"/>
    <w:rsid w:val="00025113"/>
    <w:rsid w:val="00025337"/>
    <w:rsid w:val="00042B93"/>
    <w:rsid w:val="00042EC8"/>
    <w:rsid w:val="00045962"/>
    <w:rsid w:val="00051DA8"/>
    <w:rsid w:val="00060F9E"/>
    <w:rsid w:val="00063D0B"/>
    <w:rsid w:val="000662BB"/>
    <w:rsid w:val="000670DB"/>
    <w:rsid w:val="0007794C"/>
    <w:rsid w:val="00080058"/>
    <w:rsid w:val="00082F88"/>
    <w:rsid w:val="00092728"/>
    <w:rsid w:val="000A7A11"/>
    <w:rsid w:val="000B46DF"/>
    <w:rsid w:val="000B56A1"/>
    <w:rsid w:val="000B58DF"/>
    <w:rsid w:val="000B59F9"/>
    <w:rsid w:val="000C0B80"/>
    <w:rsid w:val="000C1BF1"/>
    <w:rsid w:val="000C25CA"/>
    <w:rsid w:val="000C4250"/>
    <w:rsid w:val="000D0CAC"/>
    <w:rsid w:val="000D114A"/>
    <w:rsid w:val="000D2053"/>
    <w:rsid w:val="000E275A"/>
    <w:rsid w:val="000E45D5"/>
    <w:rsid w:val="000E51C5"/>
    <w:rsid w:val="000E70E6"/>
    <w:rsid w:val="000F2F45"/>
    <w:rsid w:val="000F31F4"/>
    <w:rsid w:val="000F54E5"/>
    <w:rsid w:val="000F6BF0"/>
    <w:rsid w:val="000F7477"/>
    <w:rsid w:val="000F7EF7"/>
    <w:rsid w:val="00102FE2"/>
    <w:rsid w:val="00106357"/>
    <w:rsid w:val="001063BC"/>
    <w:rsid w:val="00106B6A"/>
    <w:rsid w:val="00107F57"/>
    <w:rsid w:val="001100B7"/>
    <w:rsid w:val="001215F3"/>
    <w:rsid w:val="00125F36"/>
    <w:rsid w:val="0013182B"/>
    <w:rsid w:val="00132057"/>
    <w:rsid w:val="00135F8C"/>
    <w:rsid w:val="001406E2"/>
    <w:rsid w:val="0014314C"/>
    <w:rsid w:val="001610E8"/>
    <w:rsid w:val="00163A84"/>
    <w:rsid w:val="00165629"/>
    <w:rsid w:val="00171211"/>
    <w:rsid w:val="00171B9F"/>
    <w:rsid w:val="00172F60"/>
    <w:rsid w:val="0017310E"/>
    <w:rsid w:val="00177044"/>
    <w:rsid w:val="00181A35"/>
    <w:rsid w:val="00182682"/>
    <w:rsid w:val="00191A77"/>
    <w:rsid w:val="00192A04"/>
    <w:rsid w:val="001958A5"/>
    <w:rsid w:val="00197E76"/>
    <w:rsid w:val="001A26BB"/>
    <w:rsid w:val="001A2B85"/>
    <w:rsid w:val="001A5A76"/>
    <w:rsid w:val="001B319A"/>
    <w:rsid w:val="001B75B9"/>
    <w:rsid w:val="001C4DCB"/>
    <w:rsid w:val="001D369A"/>
    <w:rsid w:val="001D3D3D"/>
    <w:rsid w:val="001D4A2D"/>
    <w:rsid w:val="001D5FDA"/>
    <w:rsid w:val="001D6796"/>
    <w:rsid w:val="001E1263"/>
    <w:rsid w:val="001E4EE0"/>
    <w:rsid w:val="001E7B96"/>
    <w:rsid w:val="001E7E02"/>
    <w:rsid w:val="001F0D79"/>
    <w:rsid w:val="001F17F9"/>
    <w:rsid w:val="001F3A0A"/>
    <w:rsid w:val="002011C0"/>
    <w:rsid w:val="002069C6"/>
    <w:rsid w:val="00206E99"/>
    <w:rsid w:val="002105CC"/>
    <w:rsid w:val="00212B51"/>
    <w:rsid w:val="0022316D"/>
    <w:rsid w:val="00223B94"/>
    <w:rsid w:val="00230181"/>
    <w:rsid w:val="00236B98"/>
    <w:rsid w:val="002407E9"/>
    <w:rsid w:val="002442D2"/>
    <w:rsid w:val="00246234"/>
    <w:rsid w:val="00251EF7"/>
    <w:rsid w:val="00252100"/>
    <w:rsid w:val="00253FE6"/>
    <w:rsid w:val="00255B48"/>
    <w:rsid w:val="00261BBA"/>
    <w:rsid w:val="00262191"/>
    <w:rsid w:val="0026400C"/>
    <w:rsid w:val="002646B4"/>
    <w:rsid w:val="00264F24"/>
    <w:rsid w:val="002656C2"/>
    <w:rsid w:val="002701C7"/>
    <w:rsid w:val="00271830"/>
    <w:rsid w:val="00272407"/>
    <w:rsid w:val="002756AB"/>
    <w:rsid w:val="00277291"/>
    <w:rsid w:val="002772DF"/>
    <w:rsid w:val="0028519B"/>
    <w:rsid w:val="00285F67"/>
    <w:rsid w:val="00287419"/>
    <w:rsid w:val="00287C49"/>
    <w:rsid w:val="00291EC5"/>
    <w:rsid w:val="00292316"/>
    <w:rsid w:val="00294AD7"/>
    <w:rsid w:val="00295196"/>
    <w:rsid w:val="002A0F3B"/>
    <w:rsid w:val="002A314B"/>
    <w:rsid w:val="002B5DBA"/>
    <w:rsid w:val="002B7A84"/>
    <w:rsid w:val="002C28D9"/>
    <w:rsid w:val="002C29E4"/>
    <w:rsid w:val="002C3003"/>
    <w:rsid w:val="002C4EB8"/>
    <w:rsid w:val="002C5E67"/>
    <w:rsid w:val="002C6731"/>
    <w:rsid w:val="002D2745"/>
    <w:rsid w:val="002D29AC"/>
    <w:rsid w:val="002D3997"/>
    <w:rsid w:val="002D56BD"/>
    <w:rsid w:val="002D6BF0"/>
    <w:rsid w:val="002E5347"/>
    <w:rsid w:val="002F0AF7"/>
    <w:rsid w:val="002F0BC2"/>
    <w:rsid w:val="00301D38"/>
    <w:rsid w:val="00301F04"/>
    <w:rsid w:val="00302458"/>
    <w:rsid w:val="00304014"/>
    <w:rsid w:val="00307DCA"/>
    <w:rsid w:val="003145BF"/>
    <w:rsid w:val="00315A48"/>
    <w:rsid w:val="00324228"/>
    <w:rsid w:val="00325653"/>
    <w:rsid w:val="0032655A"/>
    <w:rsid w:val="003300DF"/>
    <w:rsid w:val="00331CBE"/>
    <w:rsid w:val="0033305D"/>
    <w:rsid w:val="00334015"/>
    <w:rsid w:val="0033677A"/>
    <w:rsid w:val="0034219B"/>
    <w:rsid w:val="00351CEB"/>
    <w:rsid w:val="0035557C"/>
    <w:rsid w:val="00356211"/>
    <w:rsid w:val="00357A8C"/>
    <w:rsid w:val="00363B7B"/>
    <w:rsid w:val="0036583E"/>
    <w:rsid w:val="00366DDC"/>
    <w:rsid w:val="00376806"/>
    <w:rsid w:val="00376984"/>
    <w:rsid w:val="003803BD"/>
    <w:rsid w:val="003806AC"/>
    <w:rsid w:val="00382483"/>
    <w:rsid w:val="003906F1"/>
    <w:rsid w:val="0039153C"/>
    <w:rsid w:val="00395787"/>
    <w:rsid w:val="003A2E06"/>
    <w:rsid w:val="003A57AC"/>
    <w:rsid w:val="003A5E50"/>
    <w:rsid w:val="003A691F"/>
    <w:rsid w:val="003B1501"/>
    <w:rsid w:val="003B6DB1"/>
    <w:rsid w:val="003C0A0F"/>
    <w:rsid w:val="003D3050"/>
    <w:rsid w:val="003E0217"/>
    <w:rsid w:val="003E1C07"/>
    <w:rsid w:val="003E785A"/>
    <w:rsid w:val="003F16E3"/>
    <w:rsid w:val="003F1E4A"/>
    <w:rsid w:val="003F2A6A"/>
    <w:rsid w:val="00404747"/>
    <w:rsid w:val="00404C2F"/>
    <w:rsid w:val="004132FD"/>
    <w:rsid w:val="00414422"/>
    <w:rsid w:val="00415833"/>
    <w:rsid w:val="00422B6B"/>
    <w:rsid w:val="004332D8"/>
    <w:rsid w:val="00436771"/>
    <w:rsid w:val="00443808"/>
    <w:rsid w:val="00443874"/>
    <w:rsid w:val="00446CF9"/>
    <w:rsid w:val="0045233E"/>
    <w:rsid w:val="00453818"/>
    <w:rsid w:val="00454D9A"/>
    <w:rsid w:val="00455288"/>
    <w:rsid w:val="004564C2"/>
    <w:rsid w:val="00457553"/>
    <w:rsid w:val="00461332"/>
    <w:rsid w:val="00463D12"/>
    <w:rsid w:val="00465F8A"/>
    <w:rsid w:val="00467FEE"/>
    <w:rsid w:val="00476AA0"/>
    <w:rsid w:val="00477453"/>
    <w:rsid w:val="00480FA4"/>
    <w:rsid w:val="00481AB7"/>
    <w:rsid w:val="00485248"/>
    <w:rsid w:val="0049037B"/>
    <w:rsid w:val="00490554"/>
    <w:rsid w:val="004913BF"/>
    <w:rsid w:val="004928E5"/>
    <w:rsid w:val="004933BC"/>
    <w:rsid w:val="004933ED"/>
    <w:rsid w:val="0049555D"/>
    <w:rsid w:val="00497225"/>
    <w:rsid w:val="00497DE1"/>
    <w:rsid w:val="004A05E3"/>
    <w:rsid w:val="004A5C54"/>
    <w:rsid w:val="004A66B4"/>
    <w:rsid w:val="004B1BAE"/>
    <w:rsid w:val="004B1D98"/>
    <w:rsid w:val="004B26B1"/>
    <w:rsid w:val="004B487B"/>
    <w:rsid w:val="004B4EB9"/>
    <w:rsid w:val="004B5E55"/>
    <w:rsid w:val="004B6815"/>
    <w:rsid w:val="004C29FC"/>
    <w:rsid w:val="004C45EF"/>
    <w:rsid w:val="004C5E35"/>
    <w:rsid w:val="004C6A8D"/>
    <w:rsid w:val="004D442F"/>
    <w:rsid w:val="004E046C"/>
    <w:rsid w:val="004E0551"/>
    <w:rsid w:val="004E0DFD"/>
    <w:rsid w:val="004E1606"/>
    <w:rsid w:val="004E27A8"/>
    <w:rsid w:val="004E3949"/>
    <w:rsid w:val="004F1B00"/>
    <w:rsid w:val="00500D0B"/>
    <w:rsid w:val="0050508D"/>
    <w:rsid w:val="005127E6"/>
    <w:rsid w:val="0052075B"/>
    <w:rsid w:val="00521B2D"/>
    <w:rsid w:val="00523714"/>
    <w:rsid w:val="0052604C"/>
    <w:rsid w:val="0053251F"/>
    <w:rsid w:val="00532D76"/>
    <w:rsid w:val="00537E67"/>
    <w:rsid w:val="00543C8D"/>
    <w:rsid w:val="00552CE2"/>
    <w:rsid w:val="00552FE6"/>
    <w:rsid w:val="00553AF2"/>
    <w:rsid w:val="00553DFD"/>
    <w:rsid w:val="00553F5B"/>
    <w:rsid w:val="0056314B"/>
    <w:rsid w:val="005722F6"/>
    <w:rsid w:val="00573BE0"/>
    <w:rsid w:val="005744B2"/>
    <w:rsid w:val="00574A54"/>
    <w:rsid w:val="00575DCD"/>
    <w:rsid w:val="005810C1"/>
    <w:rsid w:val="00582CD9"/>
    <w:rsid w:val="00582EE1"/>
    <w:rsid w:val="00585CE1"/>
    <w:rsid w:val="00587355"/>
    <w:rsid w:val="00587E82"/>
    <w:rsid w:val="005906E2"/>
    <w:rsid w:val="00593C85"/>
    <w:rsid w:val="005A30E5"/>
    <w:rsid w:val="005A5090"/>
    <w:rsid w:val="005A74F2"/>
    <w:rsid w:val="005B452D"/>
    <w:rsid w:val="005B574E"/>
    <w:rsid w:val="005C1752"/>
    <w:rsid w:val="005C2BB7"/>
    <w:rsid w:val="005C2C4F"/>
    <w:rsid w:val="005D0A77"/>
    <w:rsid w:val="005D4D1C"/>
    <w:rsid w:val="005E3B94"/>
    <w:rsid w:val="005F0DAB"/>
    <w:rsid w:val="00604020"/>
    <w:rsid w:val="00613D90"/>
    <w:rsid w:val="00616018"/>
    <w:rsid w:val="006160DE"/>
    <w:rsid w:val="006239C4"/>
    <w:rsid w:val="00624AA3"/>
    <w:rsid w:val="006339B7"/>
    <w:rsid w:val="00634320"/>
    <w:rsid w:val="00634F82"/>
    <w:rsid w:val="00644FDA"/>
    <w:rsid w:val="00646904"/>
    <w:rsid w:val="00653A41"/>
    <w:rsid w:val="006542DD"/>
    <w:rsid w:val="00655DD7"/>
    <w:rsid w:val="00655F45"/>
    <w:rsid w:val="00657A15"/>
    <w:rsid w:val="0066390B"/>
    <w:rsid w:val="00663F52"/>
    <w:rsid w:val="00666243"/>
    <w:rsid w:val="006674BB"/>
    <w:rsid w:val="006714E6"/>
    <w:rsid w:val="00672BE7"/>
    <w:rsid w:val="00676E3A"/>
    <w:rsid w:val="00687DC7"/>
    <w:rsid w:val="006944A3"/>
    <w:rsid w:val="006A7286"/>
    <w:rsid w:val="006B2F87"/>
    <w:rsid w:val="006B4463"/>
    <w:rsid w:val="006C33EB"/>
    <w:rsid w:val="006C79E3"/>
    <w:rsid w:val="006D1868"/>
    <w:rsid w:val="006D1F8D"/>
    <w:rsid w:val="006D202F"/>
    <w:rsid w:val="006E176E"/>
    <w:rsid w:val="006E43E4"/>
    <w:rsid w:val="006F5AC4"/>
    <w:rsid w:val="006F794A"/>
    <w:rsid w:val="00701595"/>
    <w:rsid w:val="00702647"/>
    <w:rsid w:val="00706660"/>
    <w:rsid w:val="007067BC"/>
    <w:rsid w:val="00706D0A"/>
    <w:rsid w:val="0071041E"/>
    <w:rsid w:val="007118AE"/>
    <w:rsid w:val="00711B3C"/>
    <w:rsid w:val="007145EC"/>
    <w:rsid w:val="00715714"/>
    <w:rsid w:val="007210AC"/>
    <w:rsid w:val="007212DC"/>
    <w:rsid w:val="00724185"/>
    <w:rsid w:val="007254C8"/>
    <w:rsid w:val="007277A0"/>
    <w:rsid w:val="00730607"/>
    <w:rsid w:val="007334E0"/>
    <w:rsid w:val="00734273"/>
    <w:rsid w:val="007344FE"/>
    <w:rsid w:val="00734D8C"/>
    <w:rsid w:val="00736CE2"/>
    <w:rsid w:val="00741794"/>
    <w:rsid w:val="00741AB5"/>
    <w:rsid w:val="007436B5"/>
    <w:rsid w:val="00743E4E"/>
    <w:rsid w:val="007506FA"/>
    <w:rsid w:val="00754B73"/>
    <w:rsid w:val="00755671"/>
    <w:rsid w:val="007618E4"/>
    <w:rsid w:val="0076299D"/>
    <w:rsid w:val="0076329B"/>
    <w:rsid w:val="00764E66"/>
    <w:rsid w:val="00770729"/>
    <w:rsid w:val="00777E82"/>
    <w:rsid w:val="007815B1"/>
    <w:rsid w:val="00782D78"/>
    <w:rsid w:val="00790094"/>
    <w:rsid w:val="00790D66"/>
    <w:rsid w:val="00796D9C"/>
    <w:rsid w:val="007A0318"/>
    <w:rsid w:val="007A5712"/>
    <w:rsid w:val="007A5CF0"/>
    <w:rsid w:val="007A72E9"/>
    <w:rsid w:val="007A7511"/>
    <w:rsid w:val="007C01F0"/>
    <w:rsid w:val="007C268A"/>
    <w:rsid w:val="007C3EB9"/>
    <w:rsid w:val="007D1EC3"/>
    <w:rsid w:val="007D7B13"/>
    <w:rsid w:val="007D7FF2"/>
    <w:rsid w:val="007E067F"/>
    <w:rsid w:val="007E3A50"/>
    <w:rsid w:val="007E68DF"/>
    <w:rsid w:val="007E7A5F"/>
    <w:rsid w:val="007F1227"/>
    <w:rsid w:val="007F5201"/>
    <w:rsid w:val="00800996"/>
    <w:rsid w:val="008009E1"/>
    <w:rsid w:val="0080544D"/>
    <w:rsid w:val="00806908"/>
    <w:rsid w:val="008077D0"/>
    <w:rsid w:val="008112C2"/>
    <w:rsid w:val="00813031"/>
    <w:rsid w:val="0081482C"/>
    <w:rsid w:val="008162DB"/>
    <w:rsid w:val="00816A5E"/>
    <w:rsid w:val="00821335"/>
    <w:rsid w:val="008256DF"/>
    <w:rsid w:val="008304DD"/>
    <w:rsid w:val="00833734"/>
    <w:rsid w:val="00844263"/>
    <w:rsid w:val="00850917"/>
    <w:rsid w:val="00850964"/>
    <w:rsid w:val="00851E2A"/>
    <w:rsid w:val="008573BB"/>
    <w:rsid w:val="00872CFF"/>
    <w:rsid w:val="00876108"/>
    <w:rsid w:val="008811E3"/>
    <w:rsid w:val="00883A7F"/>
    <w:rsid w:val="00887721"/>
    <w:rsid w:val="0089170B"/>
    <w:rsid w:val="008918EE"/>
    <w:rsid w:val="008937BE"/>
    <w:rsid w:val="0089543D"/>
    <w:rsid w:val="008A065D"/>
    <w:rsid w:val="008A52C3"/>
    <w:rsid w:val="008A7E72"/>
    <w:rsid w:val="008B4C53"/>
    <w:rsid w:val="008B5F2F"/>
    <w:rsid w:val="008C19C9"/>
    <w:rsid w:val="008C2236"/>
    <w:rsid w:val="008C43FA"/>
    <w:rsid w:val="008C559E"/>
    <w:rsid w:val="008C6BDE"/>
    <w:rsid w:val="008C7F1D"/>
    <w:rsid w:val="008D36CD"/>
    <w:rsid w:val="008D544F"/>
    <w:rsid w:val="008E61FD"/>
    <w:rsid w:val="008F02E2"/>
    <w:rsid w:val="008F112D"/>
    <w:rsid w:val="008F5263"/>
    <w:rsid w:val="008F6709"/>
    <w:rsid w:val="0090245F"/>
    <w:rsid w:val="009036B7"/>
    <w:rsid w:val="00920D08"/>
    <w:rsid w:val="00934B67"/>
    <w:rsid w:val="009416F5"/>
    <w:rsid w:val="00942D44"/>
    <w:rsid w:val="009444C7"/>
    <w:rsid w:val="00946E96"/>
    <w:rsid w:val="00950592"/>
    <w:rsid w:val="00953DCC"/>
    <w:rsid w:val="009541EF"/>
    <w:rsid w:val="009551CF"/>
    <w:rsid w:val="009554A8"/>
    <w:rsid w:val="00962F01"/>
    <w:rsid w:val="00965490"/>
    <w:rsid w:val="00965F12"/>
    <w:rsid w:val="00966006"/>
    <w:rsid w:val="0097194D"/>
    <w:rsid w:val="0097343E"/>
    <w:rsid w:val="00982676"/>
    <w:rsid w:val="009864C0"/>
    <w:rsid w:val="0098724F"/>
    <w:rsid w:val="00991774"/>
    <w:rsid w:val="009917C1"/>
    <w:rsid w:val="009917D9"/>
    <w:rsid w:val="00996055"/>
    <w:rsid w:val="00997E80"/>
    <w:rsid w:val="009A5DEB"/>
    <w:rsid w:val="009A71B1"/>
    <w:rsid w:val="009B138F"/>
    <w:rsid w:val="009B61F8"/>
    <w:rsid w:val="009C4A85"/>
    <w:rsid w:val="009C5E55"/>
    <w:rsid w:val="009D1F83"/>
    <w:rsid w:val="009D3724"/>
    <w:rsid w:val="009E3A78"/>
    <w:rsid w:val="009E7BFC"/>
    <w:rsid w:val="00A04F64"/>
    <w:rsid w:val="00A13D14"/>
    <w:rsid w:val="00A151D7"/>
    <w:rsid w:val="00A20C5E"/>
    <w:rsid w:val="00A21095"/>
    <w:rsid w:val="00A256DE"/>
    <w:rsid w:val="00A26228"/>
    <w:rsid w:val="00A27A12"/>
    <w:rsid w:val="00A333D4"/>
    <w:rsid w:val="00A34A0C"/>
    <w:rsid w:val="00A36CF2"/>
    <w:rsid w:val="00A406CD"/>
    <w:rsid w:val="00A4163F"/>
    <w:rsid w:val="00A46631"/>
    <w:rsid w:val="00A54A9D"/>
    <w:rsid w:val="00A56158"/>
    <w:rsid w:val="00A60C86"/>
    <w:rsid w:val="00A60FEF"/>
    <w:rsid w:val="00A61801"/>
    <w:rsid w:val="00A6560F"/>
    <w:rsid w:val="00A72B2E"/>
    <w:rsid w:val="00A7321F"/>
    <w:rsid w:val="00A7593A"/>
    <w:rsid w:val="00A772FA"/>
    <w:rsid w:val="00A839B1"/>
    <w:rsid w:val="00A83CE6"/>
    <w:rsid w:val="00A84821"/>
    <w:rsid w:val="00A84C66"/>
    <w:rsid w:val="00A91FDA"/>
    <w:rsid w:val="00A9268C"/>
    <w:rsid w:val="00AA1F11"/>
    <w:rsid w:val="00AA2F32"/>
    <w:rsid w:val="00AA7AF4"/>
    <w:rsid w:val="00AB054B"/>
    <w:rsid w:val="00AB33D7"/>
    <w:rsid w:val="00AB3B66"/>
    <w:rsid w:val="00AB58DF"/>
    <w:rsid w:val="00AC154D"/>
    <w:rsid w:val="00AC31A0"/>
    <w:rsid w:val="00AC398C"/>
    <w:rsid w:val="00AC5D6B"/>
    <w:rsid w:val="00AD05DF"/>
    <w:rsid w:val="00AD1222"/>
    <w:rsid w:val="00AD2B35"/>
    <w:rsid w:val="00AD31E3"/>
    <w:rsid w:val="00AD37CC"/>
    <w:rsid w:val="00AE653B"/>
    <w:rsid w:val="00AF121C"/>
    <w:rsid w:val="00AF18A9"/>
    <w:rsid w:val="00AF24B1"/>
    <w:rsid w:val="00AF456B"/>
    <w:rsid w:val="00B03691"/>
    <w:rsid w:val="00B0550F"/>
    <w:rsid w:val="00B10210"/>
    <w:rsid w:val="00B107C9"/>
    <w:rsid w:val="00B13C57"/>
    <w:rsid w:val="00B16028"/>
    <w:rsid w:val="00B21A75"/>
    <w:rsid w:val="00B22DE4"/>
    <w:rsid w:val="00B261C7"/>
    <w:rsid w:val="00B26755"/>
    <w:rsid w:val="00B26DA3"/>
    <w:rsid w:val="00B336F6"/>
    <w:rsid w:val="00B43403"/>
    <w:rsid w:val="00B439D2"/>
    <w:rsid w:val="00B501C4"/>
    <w:rsid w:val="00B51594"/>
    <w:rsid w:val="00B616F9"/>
    <w:rsid w:val="00B62417"/>
    <w:rsid w:val="00B64745"/>
    <w:rsid w:val="00B714AA"/>
    <w:rsid w:val="00B73D12"/>
    <w:rsid w:val="00B752BC"/>
    <w:rsid w:val="00B81928"/>
    <w:rsid w:val="00B82450"/>
    <w:rsid w:val="00B85754"/>
    <w:rsid w:val="00B87B0A"/>
    <w:rsid w:val="00B90300"/>
    <w:rsid w:val="00B959A6"/>
    <w:rsid w:val="00B97AAC"/>
    <w:rsid w:val="00B97ACC"/>
    <w:rsid w:val="00BA2216"/>
    <w:rsid w:val="00BA26CF"/>
    <w:rsid w:val="00BB032B"/>
    <w:rsid w:val="00BC067B"/>
    <w:rsid w:val="00BC1561"/>
    <w:rsid w:val="00BC49E4"/>
    <w:rsid w:val="00BC5F0B"/>
    <w:rsid w:val="00BD05CD"/>
    <w:rsid w:val="00BD0B36"/>
    <w:rsid w:val="00BD1435"/>
    <w:rsid w:val="00BD1F1C"/>
    <w:rsid w:val="00BD458C"/>
    <w:rsid w:val="00BD6CCC"/>
    <w:rsid w:val="00BF425F"/>
    <w:rsid w:val="00BF4859"/>
    <w:rsid w:val="00C01005"/>
    <w:rsid w:val="00C07940"/>
    <w:rsid w:val="00C14774"/>
    <w:rsid w:val="00C15E91"/>
    <w:rsid w:val="00C16417"/>
    <w:rsid w:val="00C17C6D"/>
    <w:rsid w:val="00C200D3"/>
    <w:rsid w:val="00C22C8A"/>
    <w:rsid w:val="00C24F21"/>
    <w:rsid w:val="00C303BA"/>
    <w:rsid w:val="00C36ACC"/>
    <w:rsid w:val="00C42994"/>
    <w:rsid w:val="00C44F13"/>
    <w:rsid w:val="00C46653"/>
    <w:rsid w:val="00C46BEA"/>
    <w:rsid w:val="00C550A5"/>
    <w:rsid w:val="00C5598D"/>
    <w:rsid w:val="00C56AB0"/>
    <w:rsid w:val="00C6246C"/>
    <w:rsid w:val="00C6326F"/>
    <w:rsid w:val="00C645FD"/>
    <w:rsid w:val="00C67C2B"/>
    <w:rsid w:val="00C70E3B"/>
    <w:rsid w:val="00C71DC5"/>
    <w:rsid w:val="00C75F97"/>
    <w:rsid w:val="00C76318"/>
    <w:rsid w:val="00C76C57"/>
    <w:rsid w:val="00C812D4"/>
    <w:rsid w:val="00C81DEE"/>
    <w:rsid w:val="00C82D48"/>
    <w:rsid w:val="00C93B84"/>
    <w:rsid w:val="00C95C3E"/>
    <w:rsid w:val="00C972CA"/>
    <w:rsid w:val="00CA1D90"/>
    <w:rsid w:val="00CA3695"/>
    <w:rsid w:val="00CA5214"/>
    <w:rsid w:val="00CB0DA4"/>
    <w:rsid w:val="00CB5CD4"/>
    <w:rsid w:val="00CC0B00"/>
    <w:rsid w:val="00CC16A7"/>
    <w:rsid w:val="00CC60D2"/>
    <w:rsid w:val="00CD1DD8"/>
    <w:rsid w:val="00CD23C4"/>
    <w:rsid w:val="00CD2703"/>
    <w:rsid w:val="00CD3406"/>
    <w:rsid w:val="00CD6EB1"/>
    <w:rsid w:val="00CD737C"/>
    <w:rsid w:val="00CE12C8"/>
    <w:rsid w:val="00CE1D3A"/>
    <w:rsid w:val="00CE3FB8"/>
    <w:rsid w:val="00CE6626"/>
    <w:rsid w:val="00CE6F42"/>
    <w:rsid w:val="00CF7102"/>
    <w:rsid w:val="00CF7DC5"/>
    <w:rsid w:val="00D004DF"/>
    <w:rsid w:val="00D018CA"/>
    <w:rsid w:val="00D05728"/>
    <w:rsid w:val="00D12166"/>
    <w:rsid w:val="00D151B3"/>
    <w:rsid w:val="00D15627"/>
    <w:rsid w:val="00D158AF"/>
    <w:rsid w:val="00D250C6"/>
    <w:rsid w:val="00D2533E"/>
    <w:rsid w:val="00D3002F"/>
    <w:rsid w:val="00D33651"/>
    <w:rsid w:val="00D33E80"/>
    <w:rsid w:val="00D40B64"/>
    <w:rsid w:val="00D4217C"/>
    <w:rsid w:val="00D430CE"/>
    <w:rsid w:val="00D4452E"/>
    <w:rsid w:val="00D478BE"/>
    <w:rsid w:val="00D5187B"/>
    <w:rsid w:val="00D53494"/>
    <w:rsid w:val="00D56C0E"/>
    <w:rsid w:val="00D64B8C"/>
    <w:rsid w:val="00D70057"/>
    <w:rsid w:val="00D7217D"/>
    <w:rsid w:val="00D750A8"/>
    <w:rsid w:val="00D81E3B"/>
    <w:rsid w:val="00D821CB"/>
    <w:rsid w:val="00D9309D"/>
    <w:rsid w:val="00D935E8"/>
    <w:rsid w:val="00D94BDC"/>
    <w:rsid w:val="00D971CC"/>
    <w:rsid w:val="00DA2FCB"/>
    <w:rsid w:val="00DA5C11"/>
    <w:rsid w:val="00DA6159"/>
    <w:rsid w:val="00DB2017"/>
    <w:rsid w:val="00DB2E15"/>
    <w:rsid w:val="00DC3D91"/>
    <w:rsid w:val="00DC578C"/>
    <w:rsid w:val="00DC6063"/>
    <w:rsid w:val="00DD02CE"/>
    <w:rsid w:val="00DD0E52"/>
    <w:rsid w:val="00DD0EF0"/>
    <w:rsid w:val="00DD1C1A"/>
    <w:rsid w:val="00DD651C"/>
    <w:rsid w:val="00DE088C"/>
    <w:rsid w:val="00E06B64"/>
    <w:rsid w:val="00E203CD"/>
    <w:rsid w:val="00E231AE"/>
    <w:rsid w:val="00E2541F"/>
    <w:rsid w:val="00E30D21"/>
    <w:rsid w:val="00E41AF0"/>
    <w:rsid w:val="00E42DBD"/>
    <w:rsid w:val="00E456A9"/>
    <w:rsid w:val="00E5007B"/>
    <w:rsid w:val="00E619B4"/>
    <w:rsid w:val="00E7181F"/>
    <w:rsid w:val="00E82947"/>
    <w:rsid w:val="00E847A0"/>
    <w:rsid w:val="00E8559C"/>
    <w:rsid w:val="00E85E6E"/>
    <w:rsid w:val="00E8728C"/>
    <w:rsid w:val="00E97056"/>
    <w:rsid w:val="00E973FF"/>
    <w:rsid w:val="00E97D52"/>
    <w:rsid w:val="00EA4F04"/>
    <w:rsid w:val="00EB02DC"/>
    <w:rsid w:val="00EB6746"/>
    <w:rsid w:val="00EB6C0F"/>
    <w:rsid w:val="00EB76D4"/>
    <w:rsid w:val="00EB781A"/>
    <w:rsid w:val="00EC3E43"/>
    <w:rsid w:val="00EC7AC9"/>
    <w:rsid w:val="00ED2D29"/>
    <w:rsid w:val="00ED3577"/>
    <w:rsid w:val="00ED3B63"/>
    <w:rsid w:val="00ED5056"/>
    <w:rsid w:val="00ED72C1"/>
    <w:rsid w:val="00EE463E"/>
    <w:rsid w:val="00EE52AA"/>
    <w:rsid w:val="00EF7651"/>
    <w:rsid w:val="00F0395F"/>
    <w:rsid w:val="00F04E92"/>
    <w:rsid w:val="00F061F8"/>
    <w:rsid w:val="00F063D6"/>
    <w:rsid w:val="00F11F2C"/>
    <w:rsid w:val="00F1372E"/>
    <w:rsid w:val="00F14781"/>
    <w:rsid w:val="00F14FF5"/>
    <w:rsid w:val="00F23214"/>
    <w:rsid w:val="00F24C84"/>
    <w:rsid w:val="00F24EEA"/>
    <w:rsid w:val="00F2750E"/>
    <w:rsid w:val="00F31A0B"/>
    <w:rsid w:val="00F42DB5"/>
    <w:rsid w:val="00F47F4C"/>
    <w:rsid w:val="00F52887"/>
    <w:rsid w:val="00F52A1F"/>
    <w:rsid w:val="00F540FA"/>
    <w:rsid w:val="00F572D6"/>
    <w:rsid w:val="00F664F0"/>
    <w:rsid w:val="00F675FC"/>
    <w:rsid w:val="00F715EA"/>
    <w:rsid w:val="00F7638A"/>
    <w:rsid w:val="00F776EE"/>
    <w:rsid w:val="00F77FE6"/>
    <w:rsid w:val="00F82055"/>
    <w:rsid w:val="00F86BCC"/>
    <w:rsid w:val="00F8773D"/>
    <w:rsid w:val="00F91C38"/>
    <w:rsid w:val="00F93B40"/>
    <w:rsid w:val="00F93B6F"/>
    <w:rsid w:val="00F97CC4"/>
    <w:rsid w:val="00FA2ECF"/>
    <w:rsid w:val="00FA6375"/>
    <w:rsid w:val="00FB02B8"/>
    <w:rsid w:val="00FB12FE"/>
    <w:rsid w:val="00FB212D"/>
    <w:rsid w:val="00FB7802"/>
    <w:rsid w:val="00FC1C75"/>
    <w:rsid w:val="00FC4898"/>
    <w:rsid w:val="00FD16F4"/>
    <w:rsid w:val="00FD40C8"/>
    <w:rsid w:val="00FD48AE"/>
    <w:rsid w:val="00FD4C42"/>
    <w:rsid w:val="00FD721A"/>
    <w:rsid w:val="00FE520B"/>
    <w:rsid w:val="00FE61EA"/>
    <w:rsid w:val="00FE70C6"/>
    <w:rsid w:val="00FF1FED"/>
    <w:rsid w:val="00FF331D"/>
    <w:rsid w:val="00FF6C13"/>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1DEED47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C6D"/>
    <w:rPr>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rsid w:val="001D3D3D"/>
    <w:pPr>
      <w:spacing w:after="0"/>
      <w:jc w:val="center"/>
    </w:pPr>
    <w:rPr>
      <w:rFonts w:ascii="Cambria" w:hAnsi="Cambria"/>
    </w:rPr>
  </w:style>
  <w:style w:type="paragraph" w:customStyle="1" w:styleId="EndNoteBibliography">
    <w:name w:val="EndNote Bibliography"/>
    <w:basedOn w:val="Normal"/>
    <w:rsid w:val="001D3D3D"/>
    <w:rPr>
      <w:rFonts w:ascii="Cambria" w:hAnsi="Cambria"/>
    </w:rPr>
  </w:style>
  <w:style w:type="paragraph" w:styleId="Footer">
    <w:name w:val="footer"/>
    <w:basedOn w:val="Normal"/>
    <w:link w:val="FooterChar"/>
    <w:uiPriority w:val="99"/>
    <w:unhideWhenUsed/>
    <w:rsid w:val="00A61801"/>
    <w:pPr>
      <w:tabs>
        <w:tab w:val="center" w:pos="4513"/>
        <w:tab w:val="right" w:pos="9026"/>
      </w:tabs>
      <w:spacing w:after="0"/>
    </w:pPr>
  </w:style>
  <w:style w:type="character" w:customStyle="1" w:styleId="FooterChar">
    <w:name w:val="Footer Char"/>
    <w:basedOn w:val="DefaultParagraphFont"/>
    <w:link w:val="Footer"/>
    <w:uiPriority w:val="99"/>
    <w:rsid w:val="00A61801"/>
    <w:rPr>
      <w:lang w:val="en-AU"/>
    </w:rPr>
  </w:style>
  <w:style w:type="character" w:styleId="PageNumber">
    <w:name w:val="page number"/>
    <w:basedOn w:val="DefaultParagraphFont"/>
    <w:uiPriority w:val="99"/>
    <w:semiHidden/>
    <w:unhideWhenUsed/>
    <w:rsid w:val="00A61801"/>
  </w:style>
  <w:style w:type="paragraph" w:customStyle="1" w:styleId="JCBodytext">
    <w:name w:val="JC Body text"/>
    <w:basedOn w:val="Normal"/>
    <w:next w:val="Normal"/>
    <w:qFormat/>
    <w:rsid w:val="00AD05DF"/>
    <w:pPr>
      <w:spacing w:after="0" w:line="360" w:lineRule="auto"/>
      <w:jc w:val="both"/>
    </w:pPr>
    <w:rPr>
      <w:rFonts w:ascii="Times New Roman" w:eastAsia="Times New Roman" w:hAnsi="Times New Roman" w:cs="Times New Roman"/>
      <w:lang w:val="en-US" w:eastAsia="en-US"/>
    </w:rPr>
  </w:style>
  <w:style w:type="character" w:styleId="Hyperlink">
    <w:name w:val="Hyperlink"/>
    <w:basedOn w:val="DefaultParagraphFont"/>
    <w:uiPriority w:val="99"/>
    <w:unhideWhenUsed/>
    <w:rsid w:val="00AD05DF"/>
    <w:rPr>
      <w:color w:val="0000FF" w:themeColor="hyperlink"/>
      <w:u w:val="single"/>
    </w:rPr>
  </w:style>
  <w:style w:type="paragraph" w:styleId="ListParagraph">
    <w:name w:val="List Paragraph"/>
    <w:basedOn w:val="Normal"/>
    <w:uiPriority w:val="34"/>
    <w:qFormat/>
    <w:rsid w:val="000E275A"/>
    <w:pPr>
      <w:ind w:left="720"/>
      <w:contextualSpacing/>
    </w:pPr>
  </w:style>
  <w:style w:type="table" w:styleId="TableGrid">
    <w:name w:val="Table Grid"/>
    <w:basedOn w:val="TableNormal"/>
    <w:uiPriority w:val="59"/>
    <w:rsid w:val="006C79E3"/>
    <w:pPr>
      <w:spacing w:after="0"/>
    </w:pPr>
    <w:rPr>
      <w:sz w:val="20"/>
      <w:szCs w:val="20"/>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A0318"/>
    <w:rPr>
      <w:sz w:val="18"/>
      <w:szCs w:val="18"/>
    </w:rPr>
  </w:style>
  <w:style w:type="paragraph" w:styleId="CommentText">
    <w:name w:val="annotation text"/>
    <w:basedOn w:val="Normal"/>
    <w:link w:val="CommentTextChar"/>
    <w:uiPriority w:val="99"/>
    <w:semiHidden/>
    <w:unhideWhenUsed/>
    <w:rsid w:val="007A0318"/>
  </w:style>
  <w:style w:type="character" w:customStyle="1" w:styleId="CommentTextChar">
    <w:name w:val="Comment Text Char"/>
    <w:basedOn w:val="DefaultParagraphFont"/>
    <w:link w:val="CommentText"/>
    <w:uiPriority w:val="99"/>
    <w:semiHidden/>
    <w:rsid w:val="007A0318"/>
    <w:rPr>
      <w:lang w:val="en-AU"/>
    </w:rPr>
  </w:style>
  <w:style w:type="paragraph" w:styleId="DocumentMap">
    <w:name w:val="Document Map"/>
    <w:basedOn w:val="Normal"/>
    <w:link w:val="DocumentMapChar"/>
    <w:uiPriority w:val="99"/>
    <w:semiHidden/>
    <w:unhideWhenUsed/>
    <w:rsid w:val="00F93B6F"/>
    <w:pPr>
      <w:spacing w:after="0"/>
    </w:pPr>
    <w:rPr>
      <w:rFonts w:ascii="Times New Roman" w:hAnsi="Times New Roman" w:cs="Times New Roman"/>
    </w:rPr>
  </w:style>
  <w:style w:type="character" w:customStyle="1" w:styleId="DocumentMapChar">
    <w:name w:val="Document Map Char"/>
    <w:basedOn w:val="DefaultParagraphFont"/>
    <w:link w:val="DocumentMap"/>
    <w:uiPriority w:val="99"/>
    <w:semiHidden/>
    <w:rsid w:val="00F93B6F"/>
    <w:rPr>
      <w:rFonts w:ascii="Times New Roman" w:hAnsi="Times New Roman" w:cs="Times New Roman"/>
      <w:lang w:val="en-AU"/>
    </w:rPr>
  </w:style>
  <w:style w:type="paragraph" w:styleId="Revision">
    <w:name w:val="Revision"/>
    <w:hidden/>
    <w:uiPriority w:val="99"/>
    <w:semiHidden/>
    <w:rsid w:val="00F93B6F"/>
    <w:pPr>
      <w:spacing w:after="0"/>
    </w:pPr>
    <w:rPr>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71195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allan.herbison@otago.ac.nz"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11059</Words>
  <Characters>63038</Characters>
  <Application>Microsoft Office Word</Application>
  <DocSecurity>0</DocSecurity>
  <Lines>525</Lines>
  <Paragraphs>147</Paragraphs>
  <ScaleCrop>false</ScaleCrop>
  <HeadingPairs>
    <vt:vector size="2" baseType="variant">
      <vt:variant>
        <vt:lpstr>Title</vt:lpstr>
      </vt:variant>
      <vt:variant>
        <vt:i4>1</vt:i4>
      </vt:variant>
    </vt:vector>
  </HeadingPairs>
  <TitlesOfParts>
    <vt:vector size="1" baseType="lpstr">
      <vt:lpstr/>
    </vt:vector>
  </TitlesOfParts>
  <Company>Otago University</Company>
  <LinksUpToDate>false</LinksUpToDate>
  <CharactersWithSpaces>73950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Allan Herbison</dc:creator>
  <cp:keywords/>
  <dc:description/>
  <cp:lastModifiedBy>Maria Angelaki</cp:lastModifiedBy>
  <cp:revision>3</cp:revision>
  <cp:lastPrinted>2017-05-30T05:59:00Z</cp:lastPrinted>
  <dcterms:created xsi:type="dcterms:W3CDTF">2018-06-18T08:54:00Z</dcterms:created>
  <dcterms:modified xsi:type="dcterms:W3CDTF">2018-06-18T08:54:00Z</dcterms:modified>
</cp:coreProperties>
</file>