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3445A7" w14:textId="5F3AEFCB" w:rsidR="00BF41BB" w:rsidRPr="00472708" w:rsidRDefault="00FA431C" w:rsidP="0008632F">
      <w:pPr>
        <w:spacing w:line="480" w:lineRule="auto"/>
        <w:jc w:val="center"/>
      </w:pPr>
      <w:r>
        <w:t xml:space="preserve">Progress towards standardised diagnosis </w:t>
      </w:r>
      <w:r w:rsidR="00CF65E8">
        <w:t xml:space="preserve">of </w:t>
      </w:r>
      <w:r w:rsidR="00564323">
        <w:t>v</w:t>
      </w:r>
      <w:r>
        <w:t xml:space="preserve">ascular </w:t>
      </w:r>
      <w:r w:rsidR="00564323">
        <w:t>c</w:t>
      </w:r>
      <w:r>
        <w:t xml:space="preserve">ognitive </w:t>
      </w:r>
      <w:r w:rsidR="00564323">
        <w:t>i</w:t>
      </w:r>
      <w:r>
        <w:t>mpairment</w:t>
      </w:r>
      <w:r w:rsidR="00CF65E8">
        <w:t>: guidelines</w:t>
      </w:r>
      <w:r w:rsidR="005F7523">
        <w:t xml:space="preserve"> from the </w:t>
      </w:r>
      <w:r w:rsidR="00564323">
        <w:t>v</w:t>
      </w:r>
      <w:r w:rsidRPr="00472708">
        <w:t>ascular impairment of cognition classification consensus study</w:t>
      </w:r>
      <w:r>
        <w:t xml:space="preserve"> (VICCCS)</w:t>
      </w:r>
    </w:p>
    <w:p w14:paraId="3DC777A0" w14:textId="625A167D" w:rsidR="00544F6D" w:rsidRPr="002C3FE6" w:rsidRDefault="00544F6D" w:rsidP="00544F6D">
      <w:pPr>
        <w:shd w:val="clear" w:color="auto" w:fill="FFFFFF"/>
        <w:spacing w:after="0" w:line="480" w:lineRule="auto"/>
        <w:rPr>
          <w:vertAlign w:val="superscript"/>
        </w:rPr>
      </w:pPr>
      <w:r>
        <w:t xml:space="preserve">Olivia A </w:t>
      </w:r>
      <w:proofErr w:type="spellStart"/>
      <w:r>
        <w:t>Skrobot</w:t>
      </w:r>
      <w:r>
        <w:rPr>
          <w:vertAlign w:val="superscript"/>
        </w:rPr>
        <w:t>a</w:t>
      </w:r>
      <w:proofErr w:type="spellEnd"/>
      <w:r>
        <w:t>, Sandra</w:t>
      </w:r>
      <w:r w:rsidRPr="00605949">
        <w:t xml:space="preserve"> </w:t>
      </w:r>
      <w:r w:rsidR="00F755C0">
        <w:t xml:space="preserve">E </w:t>
      </w:r>
      <w:proofErr w:type="spellStart"/>
      <w:r w:rsidRPr="00605949">
        <w:t>Black</w:t>
      </w:r>
      <w:r>
        <w:rPr>
          <w:vertAlign w:val="superscript"/>
        </w:rPr>
        <w:t>b</w:t>
      </w:r>
      <w:proofErr w:type="spellEnd"/>
      <w:r w:rsidRPr="00605949">
        <w:t>, C</w:t>
      </w:r>
      <w:r>
        <w:t xml:space="preserve">hristopher </w:t>
      </w:r>
      <w:proofErr w:type="spellStart"/>
      <w:r>
        <w:t>Chen</w:t>
      </w:r>
      <w:r>
        <w:rPr>
          <w:vertAlign w:val="superscript"/>
        </w:rPr>
        <w:t>c</w:t>
      </w:r>
      <w:proofErr w:type="spellEnd"/>
      <w:r>
        <w:t xml:space="preserve">, Charles </w:t>
      </w:r>
      <w:proofErr w:type="spellStart"/>
      <w:r>
        <w:t>DeCarli</w:t>
      </w:r>
      <w:r>
        <w:rPr>
          <w:vertAlign w:val="superscript"/>
        </w:rPr>
        <w:t>d</w:t>
      </w:r>
      <w:proofErr w:type="spellEnd"/>
      <w:r>
        <w:t>, Timo</w:t>
      </w:r>
      <w:r w:rsidRPr="00605949">
        <w:t xml:space="preserve"> </w:t>
      </w:r>
      <w:proofErr w:type="spellStart"/>
      <w:r w:rsidRPr="00605949">
        <w:t>Erkinjuntti</w:t>
      </w:r>
      <w:r>
        <w:rPr>
          <w:vertAlign w:val="superscript"/>
        </w:rPr>
        <w:t>e</w:t>
      </w:r>
      <w:proofErr w:type="spellEnd"/>
      <w:r w:rsidRPr="00605949">
        <w:t>, G</w:t>
      </w:r>
      <w:r>
        <w:t>ary</w:t>
      </w:r>
      <w:r w:rsidRPr="00605949">
        <w:t xml:space="preserve"> A </w:t>
      </w:r>
      <w:proofErr w:type="spellStart"/>
      <w:r w:rsidRPr="00605949">
        <w:t>Ford</w:t>
      </w:r>
      <w:r>
        <w:rPr>
          <w:vertAlign w:val="superscript"/>
        </w:rPr>
        <w:t>f</w:t>
      </w:r>
      <w:proofErr w:type="spellEnd"/>
      <w:r w:rsidRPr="00605949">
        <w:t>,</w:t>
      </w:r>
      <w:r>
        <w:t xml:space="preserve"> </w:t>
      </w:r>
      <w:r w:rsidRPr="00605949">
        <w:t>R</w:t>
      </w:r>
      <w:r>
        <w:t>ajesh</w:t>
      </w:r>
      <w:r w:rsidRPr="00605949">
        <w:t xml:space="preserve"> N </w:t>
      </w:r>
      <w:proofErr w:type="spellStart"/>
      <w:r w:rsidRPr="00605949">
        <w:t>Kalaria</w:t>
      </w:r>
      <w:r>
        <w:rPr>
          <w:vertAlign w:val="superscript"/>
        </w:rPr>
        <w:t>g</w:t>
      </w:r>
      <w:proofErr w:type="spellEnd"/>
      <w:r w:rsidRPr="00605949">
        <w:t>,</w:t>
      </w:r>
      <w:r>
        <w:t xml:space="preserve"> John</w:t>
      </w:r>
      <w:r w:rsidRPr="00605949">
        <w:t xml:space="preserve"> </w:t>
      </w:r>
      <w:proofErr w:type="spellStart"/>
      <w:r w:rsidRPr="00605949">
        <w:t>O'Bri</w:t>
      </w:r>
      <w:r>
        <w:t>en</w:t>
      </w:r>
      <w:r>
        <w:rPr>
          <w:vertAlign w:val="superscript"/>
        </w:rPr>
        <w:t>h</w:t>
      </w:r>
      <w:proofErr w:type="spellEnd"/>
      <w:r>
        <w:t xml:space="preserve">, </w:t>
      </w:r>
      <w:r w:rsidRPr="00605949">
        <w:t>L</w:t>
      </w:r>
      <w:r>
        <w:t>eonardo</w:t>
      </w:r>
      <w:r w:rsidRPr="00605949">
        <w:t xml:space="preserve"> </w:t>
      </w:r>
      <w:proofErr w:type="spellStart"/>
      <w:r w:rsidRPr="00605949">
        <w:t>Pantoni</w:t>
      </w:r>
      <w:r>
        <w:rPr>
          <w:vertAlign w:val="superscript"/>
        </w:rPr>
        <w:t>i</w:t>
      </w:r>
      <w:proofErr w:type="spellEnd"/>
      <w:r w:rsidRPr="00605949">
        <w:t>,</w:t>
      </w:r>
      <w:r>
        <w:t xml:space="preserve"> </w:t>
      </w:r>
      <w:r w:rsidRPr="00C6454E">
        <w:t xml:space="preserve">Florence </w:t>
      </w:r>
      <w:proofErr w:type="spellStart"/>
      <w:r w:rsidRPr="00C6454E">
        <w:t>Pasquier</w:t>
      </w:r>
      <w:r>
        <w:rPr>
          <w:vertAlign w:val="superscript"/>
        </w:rPr>
        <w:t>j</w:t>
      </w:r>
      <w:proofErr w:type="spellEnd"/>
      <w:r w:rsidRPr="00C6454E">
        <w:t>,</w:t>
      </w:r>
      <w:r>
        <w:t xml:space="preserve"> </w:t>
      </w:r>
      <w:r w:rsidRPr="00B36126">
        <w:t xml:space="preserve">Gustavo </w:t>
      </w:r>
      <w:r>
        <w:t xml:space="preserve">C </w:t>
      </w:r>
      <w:proofErr w:type="spellStart"/>
      <w:r w:rsidRPr="00B36126">
        <w:t>Roman</w:t>
      </w:r>
      <w:r>
        <w:rPr>
          <w:vertAlign w:val="superscript"/>
        </w:rPr>
        <w:t>k</w:t>
      </w:r>
      <w:proofErr w:type="spellEnd"/>
      <w:r w:rsidRPr="00B36126">
        <w:t>,</w:t>
      </w:r>
      <w:r>
        <w:t xml:space="preserve"> Anders</w:t>
      </w:r>
      <w:r w:rsidRPr="00605949">
        <w:t xml:space="preserve"> </w:t>
      </w:r>
      <w:proofErr w:type="spellStart"/>
      <w:r w:rsidRPr="00605949">
        <w:t>Wallin</w:t>
      </w:r>
      <w:r>
        <w:rPr>
          <w:vertAlign w:val="superscript"/>
        </w:rPr>
        <w:t>l</w:t>
      </w:r>
      <w:proofErr w:type="spellEnd"/>
      <w:r w:rsidRPr="00605949">
        <w:t>,</w:t>
      </w:r>
      <w:r>
        <w:t xml:space="preserve"> </w:t>
      </w:r>
      <w:proofErr w:type="spellStart"/>
      <w:r w:rsidRPr="00605949">
        <w:t>P</w:t>
      </w:r>
      <w:r>
        <w:t>erminder</w:t>
      </w:r>
      <w:proofErr w:type="spellEnd"/>
      <w:r w:rsidRPr="00605949">
        <w:t xml:space="preserve"> </w:t>
      </w:r>
      <w:proofErr w:type="spellStart"/>
      <w:r w:rsidRPr="00605949">
        <w:t>Sachdev</w:t>
      </w:r>
      <w:r>
        <w:rPr>
          <w:vertAlign w:val="superscript"/>
        </w:rPr>
        <w:t>m</w:t>
      </w:r>
      <w:proofErr w:type="spellEnd"/>
      <w:r>
        <w:t xml:space="preserve">, </w:t>
      </w:r>
      <w:r w:rsidRPr="00605949">
        <w:t>I</w:t>
      </w:r>
      <w:r>
        <w:t>ngmar</w:t>
      </w:r>
      <w:r w:rsidRPr="00605949">
        <w:t xml:space="preserve"> </w:t>
      </w:r>
      <w:proofErr w:type="spellStart"/>
      <w:r w:rsidRPr="00605949">
        <w:t>Skoog</w:t>
      </w:r>
      <w:r>
        <w:rPr>
          <w:vertAlign w:val="superscript"/>
        </w:rPr>
        <w:t>n</w:t>
      </w:r>
      <w:proofErr w:type="spellEnd"/>
      <w:r w:rsidRPr="00605949">
        <w:t>, VICCCS group</w:t>
      </w:r>
      <w:r>
        <w:rPr>
          <w:vertAlign w:val="superscript"/>
        </w:rPr>
        <w:t>$</w:t>
      </w:r>
      <w:r>
        <w:t xml:space="preserve">, </w:t>
      </w:r>
      <w:proofErr w:type="spellStart"/>
      <w:r w:rsidRPr="00605949">
        <w:t>Y</w:t>
      </w:r>
      <w:r>
        <w:t>oav</w:t>
      </w:r>
      <w:proofErr w:type="spellEnd"/>
      <w:r w:rsidRPr="00605949">
        <w:t xml:space="preserve"> Ben-</w:t>
      </w:r>
      <w:proofErr w:type="spellStart"/>
      <w:r w:rsidRPr="00605949">
        <w:t>Shlomo</w:t>
      </w:r>
      <w:r>
        <w:rPr>
          <w:vertAlign w:val="superscript"/>
        </w:rPr>
        <w:t>o</w:t>
      </w:r>
      <w:proofErr w:type="spellEnd"/>
      <w:r w:rsidRPr="00605949">
        <w:t>,</w:t>
      </w:r>
      <w:r>
        <w:t xml:space="preserve"> </w:t>
      </w:r>
      <w:r w:rsidRPr="00C6454E">
        <w:t xml:space="preserve">Anthony P </w:t>
      </w:r>
      <w:proofErr w:type="spellStart"/>
      <w:r w:rsidRPr="00C6454E">
        <w:t>Passmore</w:t>
      </w:r>
      <w:r>
        <w:rPr>
          <w:vertAlign w:val="superscript"/>
        </w:rPr>
        <w:t>p</w:t>
      </w:r>
      <w:proofErr w:type="spellEnd"/>
      <w:r w:rsidRPr="00C6454E">
        <w:t>,</w:t>
      </w:r>
      <w:r>
        <w:t xml:space="preserve"> </w:t>
      </w:r>
      <w:r w:rsidRPr="00605949">
        <w:t>S</w:t>
      </w:r>
      <w:r>
        <w:t>eth</w:t>
      </w:r>
      <w:r w:rsidRPr="00605949">
        <w:t xml:space="preserve"> </w:t>
      </w:r>
      <w:proofErr w:type="spellStart"/>
      <w:r w:rsidRPr="00605949">
        <w:t>Love</w:t>
      </w:r>
      <w:r>
        <w:rPr>
          <w:vertAlign w:val="superscript"/>
        </w:rPr>
        <w:t>a</w:t>
      </w:r>
      <w:proofErr w:type="spellEnd"/>
      <w:r w:rsidRPr="00605949">
        <w:t>,</w:t>
      </w:r>
      <w:r>
        <w:t xml:space="preserve"> </w:t>
      </w:r>
      <w:r w:rsidRPr="00605949">
        <w:t>P</w:t>
      </w:r>
      <w:r>
        <w:t xml:space="preserve">atrick </w:t>
      </w:r>
      <w:r w:rsidRPr="00605949">
        <w:t>G</w:t>
      </w:r>
      <w:r>
        <w:t xml:space="preserve"> </w:t>
      </w:r>
      <w:proofErr w:type="spellStart"/>
      <w:r w:rsidRPr="00605949">
        <w:t>Kehoe</w:t>
      </w:r>
      <w:r>
        <w:rPr>
          <w:vertAlign w:val="superscript"/>
        </w:rPr>
        <w:t>a</w:t>
      </w:r>
      <w:proofErr w:type="spellEnd"/>
    </w:p>
    <w:p w14:paraId="28450261" w14:textId="77777777" w:rsidR="00544F6D" w:rsidRDefault="00544F6D" w:rsidP="00544F6D">
      <w:pPr>
        <w:shd w:val="clear" w:color="auto" w:fill="FFFFFF"/>
        <w:spacing w:after="0" w:line="480" w:lineRule="auto"/>
        <w:rPr>
          <w:vertAlign w:val="superscript"/>
        </w:rPr>
      </w:pPr>
    </w:p>
    <w:p w14:paraId="7A790120" w14:textId="25131E34" w:rsidR="00544F6D" w:rsidRPr="00746226" w:rsidRDefault="00544F6D" w:rsidP="00544F6D">
      <w:pPr>
        <w:shd w:val="clear" w:color="auto" w:fill="FFFFFF"/>
        <w:spacing w:after="0" w:line="480" w:lineRule="auto"/>
        <w:rPr>
          <w:rFonts w:cs="Arial"/>
          <w:color w:val="222222"/>
        </w:rPr>
      </w:pPr>
      <w:proofErr w:type="spellStart"/>
      <w:r>
        <w:rPr>
          <w:vertAlign w:val="superscript"/>
        </w:rPr>
        <w:t>a</w:t>
      </w:r>
      <w:r w:rsidRPr="005E2593">
        <w:rPr>
          <w:rFonts w:cs="Arial"/>
        </w:rPr>
        <w:t>Dementia</w:t>
      </w:r>
      <w:proofErr w:type="spellEnd"/>
      <w:r w:rsidRPr="005E2593">
        <w:rPr>
          <w:rFonts w:cs="Arial"/>
        </w:rPr>
        <w:t xml:space="preserve"> Research Group, School of Clinical Sciences, Faculty of Health Sciences, University of Bristol, Level 1, Learning &amp; Research, Southmead Hospital, Bristol, BS10 5NB; </w:t>
      </w:r>
      <w:proofErr w:type="spellStart"/>
      <w:r>
        <w:rPr>
          <w:vertAlign w:val="superscript"/>
        </w:rPr>
        <w:t>b</w:t>
      </w:r>
      <w:r w:rsidRPr="005E2593">
        <w:t>Sunnybrook</w:t>
      </w:r>
      <w:proofErr w:type="spellEnd"/>
      <w:r w:rsidRPr="005E2593">
        <w:t xml:space="preserve"> Research</w:t>
      </w:r>
      <w:r w:rsidRPr="00746226">
        <w:t xml:space="preserve"> Institute, </w:t>
      </w:r>
      <w:r>
        <w:t xml:space="preserve">University of Toronto, </w:t>
      </w:r>
      <w:r w:rsidRPr="00746226">
        <w:t xml:space="preserve">Canada; </w:t>
      </w:r>
      <w:proofErr w:type="spellStart"/>
      <w:r>
        <w:rPr>
          <w:vertAlign w:val="superscript"/>
        </w:rPr>
        <w:t>c</w:t>
      </w:r>
      <w:r w:rsidRPr="00162ADF">
        <w:t>Memory</w:t>
      </w:r>
      <w:proofErr w:type="spellEnd"/>
      <w:r w:rsidRPr="00162ADF">
        <w:t xml:space="preserve"> Aging &amp; Cognition Centre, Department of Pharmacology, National University of Singapore, Singapore</w:t>
      </w:r>
      <w:r w:rsidRPr="00746226">
        <w:t xml:space="preserve">; </w:t>
      </w:r>
      <w:proofErr w:type="spellStart"/>
      <w:r>
        <w:rPr>
          <w:vertAlign w:val="superscript"/>
        </w:rPr>
        <w:t>d</w:t>
      </w:r>
      <w:r w:rsidRPr="00746226">
        <w:rPr>
          <w:rFonts w:cs="Arial"/>
          <w:shd w:val="clear" w:color="auto" w:fill="FFFFFF"/>
        </w:rPr>
        <w:t>Alzheimer's</w:t>
      </w:r>
      <w:proofErr w:type="spellEnd"/>
      <w:r w:rsidRPr="00746226">
        <w:rPr>
          <w:rFonts w:cs="Arial"/>
          <w:shd w:val="clear" w:color="auto" w:fill="FFFFFF"/>
        </w:rPr>
        <w:t xml:space="preserve"> Disease </w:t>
      </w:r>
      <w:proofErr w:type="spellStart"/>
      <w:r w:rsidRPr="00746226">
        <w:rPr>
          <w:rFonts w:cs="Arial"/>
          <w:shd w:val="clear" w:color="auto" w:fill="FFFFFF"/>
        </w:rPr>
        <w:t>Center</w:t>
      </w:r>
      <w:proofErr w:type="spellEnd"/>
      <w:r w:rsidRPr="00746226">
        <w:rPr>
          <w:rFonts w:cs="Arial"/>
          <w:shd w:val="clear" w:color="auto" w:fill="FFFFFF"/>
        </w:rPr>
        <w:t xml:space="preserve"> and Imaging of Dementia and Aging (</w:t>
      </w:r>
      <w:proofErr w:type="spellStart"/>
      <w:r w:rsidRPr="00746226">
        <w:rPr>
          <w:rFonts w:cs="Arial"/>
          <w:shd w:val="clear" w:color="auto" w:fill="FFFFFF"/>
        </w:rPr>
        <w:t>IDeA</w:t>
      </w:r>
      <w:proofErr w:type="spellEnd"/>
      <w:r w:rsidRPr="00746226">
        <w:rPr>
          <w:rFonts w:cs="Arial"/>
          <w:shd w:val="clear" w:color="auto" w:fill="FFFFFF"/>
        </w:rPr>
        <w:t xml:space="preserve">) Laboratory, Department of Neurology and </w:t>
      </w:r>
      <w:proofErr w:type="spellStart"/>
      <w:r w:rsidRPr="00746226">
        <w:rPr>
          <w:rFonts w:cs="Arial"/>
          <w:shd w:val="clear" w:color="auto" w:fill="FFFFFF"/>
        </w:rPr>
        <w:t>Center</w:t>
      </w:r>
      <w:proofErr w:type="spellEnd"/>
      <w:r w:rsidRPr="00746226">
        <w:rPr>
          <w:rFonts w:cs="Arial"/>
          <w:shd w:val="clear" w:color="auto" w:fill="FFFFFF"/>
        </w:rPr>
        <w:t xml:space="preserve"> for Neuroscience, University of California at Davis, 4860 Y Street, Suite 3700, Sacramento, CA</w:t>
      </w:r>
      <w:r w:rsidR="006C6762">
        <w:rPr>
          <w:rFonts w:cs="Arial"/>
          <w:shd w:val="clear" w:color="auto" w:fill="FFFFFF"/>
        </w:rPr>
        <w:t xml:space="preserve"> </w:t>
      </w:r>
      <w:r w:rsidRPr="00746226">
        <w:rPr>
          <w:rFonts w:cs="Arial"/>
          <w:shd w:val="clear" w:color="auto" w:fill="FFFFFF"/>
        </w:rPr>
        <w:t xml:space="preserve">95817, USA; </w:t>
      </w:r>
      <w:proofErr w:type="spellStart"/>
      <w:r>
        <w:rPr>
          <w:vertAlign w:val="superscript"/>
        </w:rPr>
        <w:t>e</w:t>
      </w:r>
      <w:r w:rsidRPr="00913D5A">
        <w:rPr>
          <w:bCs/>
        </w:rPr>
        <w:t>Clinical</w:t>
      </w:r>
      <w:proofErr w:type="spellEnd"/>
      <w:r w:rsidRPr="00913D5A">
        <w:rPr>
          <w:bCs/>
        </w:rPr>
        <w:t xml:space="preserve"> Neurosciences, Neurology, University of Helsinki and Helsinki University Hospital, Finland, POB 300, FIN-00290, HUS, Finland</w:t>
      </w:r>
      <w:r w:rsidRPr="00746226">
        <w:rPr>
          <w:bCs/>
        </w:rPr>
        <w:t xml:space="preserve">; </w:t>
      </w:r>
      <w:proofErr w:type="spellStart"/>
      <w:r>
        <w:rPr>
          <w:vertAlign w:val="superscript"/>
        </w:rPr>
        <w:t>f</w:t>
      </w:r>
      <w:r>
        <w:rPr>
          <w:bCs/>
        </w:rPr>
        <w:t>Divison</w:t>
      </w:r>
      <w:proofErr w:type="spellEnd"/>
      <w:r>
        <w:rPr>
          <w:bCs/>
        </w:rPr>
        <w:t xml:space="preserve"> of Medical Sciences, </w:t>
      </w:r>
      <w:r w:rsidRPr="00746226">
        <w:rPr>
          <w:bCs/>
        </w:rPr>
        <w:t xml:space="preserve">Oxford </w:t>
      </w:r>
      <w:r>
        <w:rPr>
          <w:bCs/>
        </w:rPr>
        <w:t>University</w:t>
      </w:r>
      <w:r w:rsidRPr="00746226">
        <w:rPr>
          <w:bCs/>
        </w:rPr>
        <w:t xml:space="preserve">, Magdalen Centre North, Oxford Science Park, OX4 4GA, UK; </w:t>
      </w:r>
      <w:proofErr w:type="spellStart"/>
      <w:r>
        <w:rPr>
          <w:bCs/>
          <w:vertAlign w:val="superscript"/>
        </w:rPr>
        <w:t>g</w:t>
      </w:r>
      <w:r w:rsidRPr="00746226">
        <w:rPr>
          <w:bCs/>
        </w:rPr>
        <w:t>Institute</w:t>
      </w:r>
      <w:proofErr w:type="spellEnd"/>
      <w:r w:rsidRPr="00746226">
        <w:rPr>
          <w:bCs/>
        </w:rPr>
        <w:t xml:space="preserve"> of Neuroscience, NIHR Biomedical Research Building, Campus for Ageing &amp; Vitality Newcastle upon Tyne, NE4 5PL, UK; </w:t>
      </w:r>
      <w:proofErr w:type="spellStart"/>
      <w:r>
        <w:rPr>
          <w:vertAlign w:val="superscript"/>
        </w:rPr>
        <w:t>h</w:t>
      </w:r>
      <w:r w:rsidRPr="005E2593">
        <w:rPr>
          <w:rFonts w:eastAsia="Times New Roman" w:cs="Arial"/>
          <w:lang w:eastAsia="en-GB"/>
        </w:rPr>
        <w:t>Department</w:t>
      </w:r>
      <w:proofErr w:type="spellEnd"/>
      <w:r w:rsidRPr="005E2593">
        <w:rPr>
          <w:rFonts w:eastAsia="Times New Roman" w:cs="Arial"/>
          <w:lang w:eastAsia="en-GB"/>
        </w:rPr>
        <w:t xml:space="preserve"> of Psychiatry, University of Cambridge School of Clinical Medicine, Box 189, Level E4 Cambridge Biomedical Campus, Cambridge, CB2 0SP UK; </w:t>
      </w:r>
      <w:proofErr w:type="spellStart"/>
      <w:r>
        <w:rPr>
          <w:vertAlign w:val="superscript"/>
        </w:rPr>
        <w:t>i</w:t>
      </w:r>
      <w:r w:rsidR="00A65D68">
        <w:rPr>
          <w:bCs/>
        </w:rPr>
        <w:t>NEUROFARBA</w:t>
      </w:r>
      <w:proofErr w:type="spellEnd"/>
      <w:r w:rsidR="00A65D68">
        <w:rPr>
          <w:bCs/>
        </w:rPr>
        <w:t xml:space="preserve"> Department</w:t>
      </w:r>
      <w:r w:rsidRPr="00746226">
        <w:rPr>
          <w:bCs/>
        </w:rPr>
        <w:t xml:space="preserve">, </w:t>
      </w:r>
      <w:r>
        <w:rPr>
          <w:bCs/>
        </w:rPr>
        <w:t xml:space="preserve">University of Florence, </w:t>
      </w:r>
      <w:r w:rsidRPr="00746226">
        <w:rPr>
          <w:bCs/>
        </w:rPr>
        <w:t xml:space="preserve">Florence, Italy; </w:t>
      </w:r>
      <w:proofErr w:type="spellStart"/>
      <w:r>
        <w:rPr>
          <w:vertAlign w:val="superscript"/>
        </w:rPr>
        <w:t>j</w:t>
      </w:r>
      <w:r w:rsidR="00163CA3" w:rsidRPr="00163CA3">
        <w:rPr>
          <w:bCs/>
        </w:rPr>
        <w:t>Univ</w:t>
      </w:r>
      <w:proofErr w:type="spellEnd"/>
      <w:r w:rsidR="00163CA3" w:rsidRPr="00163CA3">
        <w:rPr>
          <w:bCs/>
        </w:rPr>
        <w:t xml:space="preserve">. Lille, </w:t>
      </w:r>
      <w:proofErr w:type="spellStart"/>
      <w:r w:rsidR="00163CA3" w:rsidRPr="00163CA3">
        <w:rPr>
          <w:bCs/>
        </w:rPr>
        <w:t>Inserm</w:t>
      </w:r>
      <w:proofErr w:type="spellEnd"/>
      <w:r w:rsidR="00163CA3" w:rsidRPr="00163CA3">
        <w:rPr>
          <w:bCs/>
        </w:rPr>
        <w:t xml:space="preserve"> U1171, Degenerative and vascular disorders, CHU, </w:t>
      </w:r>
      <w:proofErr w:type="spellStart"/>
      <w:r w:rsidR="00163CA3" w:rsidRPr="00163CA3">
        <w:rPr>
          <w:bCs/>
        </w:rPr>
        <w:t>Distalz</w:t>
      </w:r>
      <w:proofErr w:type="spellEnd"/>
      <w:r w:rsidR="00163CA3" w:rsidRPr="00163CA3">
        <w:rPr>
          <w:bCs/>
        </w:rPr>
        <w:t>, F-59000, Lille, France</w:t>
      </w:r>
      <w:r w:rsidRPr="00746226">
        <w:rPr>
          <w:bCs/>
        </w:rPr>
        <w:t xml:space="preserve">; </w:t>
      </w:r>
      <w:proofErr w:type="spellStart"/>
      <w:r>
        <w:rPr>
          <w:vertAlign w:val="superscript"/>
        </w:rPr>
        <w:t>k</w:t>
      </w:r>
      <w:r w:rsidRPr="00746226">
        <w:rPr>
          <w:bCs/>
        </w:rPr>
        <w:t>Methodist</w:t>
      </w:r>
      <w:proofErr w:type="spellEnd"/>
      <w:r w:rsidRPr="00746226">
        <w:rPr>
          <w:bCs/>
        </w:rPr>
        <w:t xml:space="preserve"> Neurological Institute, 6560 Fannin Street, Suite 802, Houston, Texas 77030, USA; </w:t>
      </w:r>
      <w:proofErr w:type="spellStart"/>
      <w:r>
        <w:rPr>
          <w:vertAlign w:val="superscript"/>
        </w:rPr>
        <w:t>l</w:t>
      </w:r>
      <w:r w:rsidRPr="00746226">
        <w:rPr>
          <w:rFonts w:eastAsia="Times New Roman" w:cs="Arial"/>
          <w:lang w:eastAsia="en-GB"/>
        </w:rPr>
        <w:t>Institute</w:t>
      </w:r>
      <w:proofErr w:type="spellEnd"/>
      <w:r w:rsidRPr="00746226">
        <w:rPr>
          <w:rFonts w:eastAsia="Times New Roman" w:cs="Arial"/>
          <w:lang w:eastAsia="en-GB"/>
        </w:rPr>
        <w:t xml:space="preserve"> of Neuroscience and Physiology at </w:t>
      </w:r>
      <w:proofErr w:type="spellStart"/>
      <w:r w:rsidRPr="00746226">
        <w:rPr>
          <w:rFonts w:eastAsia="Times New Roman" w:cs="Arial"/>
          <w:lang w:eastAsia="en-GB"/>
        </w:rPr>
        <w:t>Sahlgrenska</w:t>
      </w:r>
      <w:proofErr w:type="spellEnd"/>
      <w:r w:rsidRPr="00746226">
        <w:rPr>
          <w:rFonts w:eastAsia="Times New Roman" w:cs="Arial"/>
          <w:lang w:eastAsia="en-GB"/>
        </w:rPr>
        <w:t xml:space="preserve"> Academy, University of Gothenburg, Memory Clinic at Department of Neuropsychiatry, </w:t>
      </w:r>
      <w:proofErr w:type="spellStart"/>
      <w:r w:rsidRPr="00746226">
        <w:rPr>
          <w:rFonts w:eastAsia="Times New Roman" w:cs="Arial"/>
          <w:lang w:eastAsia="en-GB"/>
        </w:rPr>
        <w:t>Sahlgrenska</w:t>
      </w:r>
      <w:proofErr w:type="spellEnd"/>
      <w:r w:rsidRPr="00746226">
        <w:rPr>
          <w:rFonts w:eastAsia="Times New Roman" w:cs="Arial"/>
          <w:lang w:eastAsia="en-GB"/>
        </w:rPr>
        <w:t xml:space="preserve"> University Hospital, </w:t>
      </w:r>
      <w:proofErr w:type="spellStart"/>
      <w:r w:rsidRPr="00746226">
        <w:rPr>
          <w:rFonts w:eastAsia="Times New Roman" w:cs="Arial"/>
          <w:lang w:eastAsia="en-GB"/>
        </w:rPr>
        <w:t>Wallinsgatan</w:t>
      </w:r>
      <w:proofErr w:type="spellEnd"/>
      <w:r w:rsidRPr="00746226">
        <w:rPr>
          <w:rFonts w:eastAsia="Times New Roman" w:cs="Arial"/>
          <w:lang w:eastAsia="en-GB"/>
        </w:rPr>
        <w:t xml:space="preserve"> 6,SE-431 41 </w:t>
      </w:r>
      <w:proofErr w:type="spellStart"/>
      <w:r w:rsidRPr="00746226">
        <w:rPr>
          <w:rFonts w:eastAsia="Times New Roman" w:cs="Arial"/>
          <w:lang w:eastAsia="en-GB"/>
        </w:rPr>
        <w:t>Mölndal</w:t>
      </w:r>
      <w:proofErr w:type="spellEnd"/>
      <w:r w:rsidRPr="00746226">
        <w:rPr>
          <w:rFonts w:eastAsia="Times New Roman" w:cs="Arial"/>
          <w:lang w:eastAsia="en-GB"/>
        </w:rPr>
        <w:t xml:space="preserve">, Sweden; </w:t>
      </w:r>
      <w:proofErr w:type="spellStart"/>
      <w:r>
        <w:rPr>
          <w:vertAlign w:val="superscript"/>
        </w:rPr>
        <w:t>m</w:t>
      </w:r>
      <w:r w:rsidRPr="00746226">
        <w:rPr>
          <w:rFonts w:eastAsia="Times New Roman" w:cs="Arial"/>
          <w:lang w:eastAsia="en-GB"/>
        </w:rPr>
        <w:t>School</w:t>
      </w:r>
      <w:proofErr w:type="spellEnd"/>
      <w:r w:rsidRPr="00746226">
        <w:rPr>
          <w:rFonts w:eastAsia="Times New Roman" w:cs="Arial"/>
          <w:lang w:eastAsia="en-GB"/>
        </w:rPr>
        <w:t xml:space="preserve"> of Psychiatry, University of New South Wales, Sydney, Australia, </w:t>
      </w:r>
      <w:proofErr w:type="spellStart"/>
      <w:r w:rsidRPr="00746226">
        <w:rPr>
          <w:rFonts w:eastAsia="Times New Roman" w:cs="Arial"/>
          <w:lang w:eastAsia="en-GB"/>
        </w:rPr>
        <w:t>CHeBA</w:t>
      </w:r>
      <w:proofErr w:type="spellEnd"/>
      <w:r w:rsidRPr="00746226">
        <w:rPr>
          <w:rFonts w:eastAsia="Times New Roman" w:cs="Arial"/>
          <w:lang w:eastAsia="en-GB"/>
        </w:rPr>
        <w:t xml:space="preserve"> (Centre for Healthy Brain Ageing), Neuropsychiatric Institute, Prince of Wales Hospital, </w:t>
      </w:r>
      <w:proofErr w:type="spellStart"/>
      <w:r w:rsidRPr="00746226">
        <w:rPr>
          <w:rFonts w:eastAsia="Times New Roman" w:cs="Arial"/>
          <w:lang w:eastAsia="en-GB"/>
        </w:rPr>
        <w:t>Randwick</w:t>
      </w:r>
      <w:proofErr w:type="spellEnd"/>
      <w:r w:rsidRPr="00746226">
        <w:rPr>
          <w:rFonts w:eastAsia="Times New Roman" w:cs="Arial"/>
          <w:lang w:eastAsia="en-GB"/>
        </w:rPr>
        <w:t xml:space="preserve"> NSW 2031, Australia; </w:t>
      </w:r>
      <w:proofErr w:type="spellStart"/>
      <w:r>
        <w:rPr>
          <w:vertAlign w:val="superscript"/>
        </w:rPr>
        <w:t>n</w:t>
      </w:r>
      <w:r w:rsidRPr="00746226">
        <w:rPr>
          <w:rFonts w:eastAsia="Times New Roman" w:cs="Arial"/>
          <w:color w:val="000000"/>
          <w:lang w:eastAsia="en-GB"/>
        </w:rPr>
        <w:t>Center</w:t>
      </w:r>
      <w:proofErr w:type="spellEnd"/>
      <w:r w:rsidRPr="00746226">
        <w:rPr>
          <w:rFonts w:eastAsia="Times New Roman" w:cs="Arial"/>
          <w:color w:val="000000"/>
          <w:lang w:eastAsia="en-GB"/>
        </w:rPr>
        <w:t xml:space="preserve"> for Health and Ageing (AGECAP)</w:t>
      </w:r>
      <w:r>
        <w:rPr>
          <w:rFonts w:eastAsia="Times New Roman" w:cs="Arial"/>
          <w:color w:val="000000"/>
          <w:lang w:eastAsia="en-GB"/>
        </w:rPr>
        <w:t>,</w:t>
      </w:r>
      <w:r w:rsidRPr="00746226">
        <w:rPr>
          <w:rFonts w:eastAsia="Times New Roman" w:cs="Arial"/>
          <w:color w:val="000000"/>
          <w:lang w:eastAsia="en-GB"/>
        </w:rPr>
        <w:t xml:space="preserve"> Institute of </w:t>
      </w:r>
      <w:r w:rsidRPr="00746226">
        <w:rPr>
          <w:rFonts w:eastAsia="Times New Roman" w:cs="Arial"/>
          <w:color w:val="000000"/>
          <w:lang w:eastAsia="en-GB"/>
        </w:rPr>
        <w:lastRenderedPageBreak/>
        <w:t>Neuroscience and Physiology</w:t>
      </w:r>
      <w:r>
        <w:rPr>
          <w:rFonts w:eastAsia="Times New Roman" w:cs="Arial"/>
          <w:color w:val="000000"/>
          <w:lang w:eastAsia="en-GB"/>
        </w:rPr>
        <w:t>,</w:t>
      </w:r>
      <w:r w:rsidRPr="00746226">
        <w:rPr>
          <w:rFonts w:eastAsia="Times New Roman" w:cs="Arial"/>
          <w:color w:val="000000"/>
          <w:lang w:eastAsia="en-GB"/>
        </w:rPr>
        <w:t xml:space="preserve"> </w:t>
      </w:r>
      <w:proofErr w:type="spellStart"/>
      <w:r w:rsidRPr="00746226">
        <w:rPr>
          <w:rFonts w:eastAsia="Times New Roman" w:cs="Arial"/>
          <w:color w:val="000000"/>
          <w:lang w:eastAsia="en-GB"/>
        </w:rPr>
        <w:t>Sahlgrenska</w:t>
      </w:r>
      <w:proofErr w:type="spellEnd"/>
      <w:r w:rsidRPr="00746226">
        <w:rPr>
          <w:rFonts w:eastAsia="Times New Roman" w:cs="Arial"/>
          <w:color w:val="000000"/>
          <w:lang w:eastAsia="en-GB"/>
        </w:rPr>
        <w:t xml:space="preserve"> Academy</w:t>
      </w:r>
      <w:r>
        <w:rPr>
          <w:rFonts w:eastAsia="Times New Roman" w:cs="Arial"/>
          <w:color w:val="000000"/>
          <w:lang w:eastAsia="en-GB"/>
        </w:rPr>
        <w:t>,</w:t>
      </w:r>
      <w:r w:rsidRPr="00746226">
        <w:rPr>
          <w:rFonts w:eastAsia="Times New Roman" w:cs="Arial"/>
          <w:color w:val="000000"/>
          <w:lang w:eastAsia="en-GB"/>
        </w:rPr>
        <w:t xml:space="preserve"> University of Gothenburg</w:t>
      </w:r>
      <w:r>
        <w:rPr>
          <w:rFonts w:eastAsia="Times New Roman" w:cs="Arial"/>
          <w:color w:val="000000"/>
          <w:lang w:eastAsia="en-GB"/>
        </w:rPr>
        <w:t>,</w:t>
      </w:r>
      <w:r w:rsidRPr="00746226">
        <w:rPr>
          <w:rFonts w:eastAsia="Times New Roman" w:cs="Arial"/>
          <w:color w:val="000000"/>
          <w:lang w:eastAsia="en-GB"/>
        </w:rPr>
        <w:t xml:space="preserve"> Sweden; </w:t>
      </w:r>
      <w:proofErr w:type="spellStart"/>
      <w:r>
        <w:rPr>
          <w:vertAlign w:val="superscript"/>
        </w:rPr>
        <w:t>o</w:t>
      </w:r>
      <w:r w:rsidRPr="00746226">
        <w:t>School</w:t>
      </w:r>
      <w:proofErr w:type="spellEnd"/>
      <w:r w:rsidRPr="00746226">
        <w:t xml:space="preserve"> of Social and Community Medicine, University of Bristol, </w:t>
      </w:r>
      <w:proofErr w:type="spellStart"/>
      <w:r w:rsidRPr="00746226">
        <w:t>Canynge</w:t>
      </w:r>
      <w:proofErr w:type="spellEnd"/>
      <w:r w:rsidRPr="00746226">
        <w:t xml:space="preserve"> Hall, 39 Whatley Road, Bristol, BS8 2PS, UK; </w:t>
      </w:r>
      <w:proofErr w:type="spellStart"/>
      <w:r>
        <w:rPr>
          <w:vertAlign w:val="superscript"/>
        </w:rPr>
        <w:t>p</w:t>
      </w:r>
      <w:r w:rsidRPr="00746226">
        <w:rPr>
          <w:bCs/>
        </w:rPr>
        <w:t>Institute</w:t>
      </w:r>
      <w:proofErr w:type="spellEnd"/>
      <w:r w:rsidRPr="00746226">
        <w:rPr>
          <w:bCs/>
        </w:rPr>
        <w:t xml:space="preserve"> of Clinical Sciences, Block B, Queens University Belfast, Royal Victoria Hospital, Belfast, BT12 6BA</w:t>
      </w:r>
    </w:p>
    <w:p w14:paraId="0F2D2A2E" w14:textId="77777777" w:rsidR="00544F6D" w:rsidRDefault="00544F6D" w:rsidP="00544F6D">
      <w:pPr>
        <w:spacing w:line="480" w:lineRule="auto"/>
        <w:rPr>
          <w:color w:val="FF0000"/>
        </w:rPr>
      </w:pPr>
    </w:p>
    <w:p w14:paraId="52B7DC6F" w14:textId="77777777" w:rsidR="00544F6D" w:rsidRPr="00746226" w:rsidRDefault="00544F6D" w:rsidP="00544F6D">
      <w:pPr>
        <w:spacing w:line="480" w:lineRule="auto"/>
        <w:rPr>
          <w:color w:val="FF0000"/>
        </w:rPr>
      </w:pPr>
      <w:r>
        <w:rPr>
          <w:vertAlign w:val="superscript"/>
        </w:rPr>
        <w:t>$</w:t>
      </w:r>
      <w:r>
        <w:rPr>
          <w:bCs/>
        </w:rPr>
        <w:t>Members are listed at the end of the article</w:t>
      </w:r>
    </w:p>
    <w:p w14:paraId="7290713A" w14:textId="77777777" w:rsidR="00544F6D" w:rsidRDefault="00544F6D" w:rsidP="00544F6D">
      <w:pPr>
        <w:spacing w:line="480" w:lineRule="auto"/>
        <w:rPr>
          <w:color w:val="FF0000"/>
        </w:rPr>
      </w:pPr>
    </w:p>
    <w:p w14:paraId="2A54B548" w14:textId="77777777" w:rsidR="00544F6D" w:rsidRPr="008766AA" w:rsidRDefault="00544F6D" w:rsidP="00544F6D">
      <w:pPr>
        <w:shd w:val="clear" w:color="auto" w:fill="FFFFFF"/>
        <w:spacing w:after="0" w:line="480" w:lineRule="auto"/>
        <w:rPr>
          <w:rFonts w:cs="Arial"/>
          <w:lang w:eastAsia="en-GB"/>
        </w:rPr>
      </w:pPr>
      <w:r w:rsidRPr="008766AA">
        <w:rPr>
          <w:rFonts w:cs="Arial"/>
        </w:rPr>
        <w:t>Professor Patrick Kehoe PhD</w:t>
      </w:r>
    </w:p>
    <w:p w14:paraId="0EBB64B3" w14:textId="77777777" w:rsidR="00544F6D" w:rsidRPr="008766AA" w:rsidRDefault="00544F6D" w:rsidP="00544F6D">
      <w:pPr>
        <w:shd w:val="clear" w:color="auto" w:fill="FFFFFF"/>
        <w:spacing w:after="0" w:line="480" w:lineRule="auto"/>
        <w:rPr>
          <w:rFonts w:cs="Arial"/>
        </w:rPr>
      </w:pPr>
      <w:proofErr w:type="spellStart"/>
      <w:r w:rsidRPr="008766AA">
        <w:rPr>
          <w:rFonts w:cs="Arial"/>
        </w:rPr>
        <w:t>Gestetner</w:t>
      </w:r>
      <w:proofErr w:type="spellEnd"/>
      <w:r w:rsidRPr="008766AA">
        <w:rPr>
          <w:rFonts w:cs="Arial"/>
        </w:rPr>
        <w:t xml:space="preserve"> Professor of Translational Dementia Research/Group Head</w:t>
      </w:r>
    </w:p>
    <w:p w14:paraId="4612DCD3" w14:textId="77777777" w:rsidR="00544F6D" w:rsidRPr="008766AA" w:rsidRDefault="00544F6D" w:rsidP="00544F6D">
      <w:pPr>
        <w:shd w:val="clear" w:color="auto" w:fill="FFFFFF"/>
        <w:spacing w:after="0" w:line="480" w:lineRule="auto"/>
        <w:rPr>
          <w:rFonts w:cs="Arial"/>
        </w:rPr>
      </w:pPr>
      <w:r w:rsidRPr="008766AA">
        <w:rPr>
          <w:rFonts w:cs="Arial"/>
        </w:rPr>
        <w:t>Dementia Research Group, School of Clinical Sciences</w:t>
      </w:r>
    </w:p>
    <w:p w14:paraId="5CAE7486" w14:textId="77777777" w:rsidR="00544F6D" w:rsidRPr="008766AA" w:rsidRDefault="00544F6D" w:rsidP="00544F6D">
      <w:pPr>
        <w:shd w:val="clear" w:color="auto" w:fill="FFFFFF"/>
        <w:spacing w:after="0" w:line="480" w:lineRule="auto"/>
        <w:rPr>
          <w:rFonts w:cs="Arial"/>
        </w:rPr>
      </w:pPr>
      <w:r w:rsidRPr="008766AA">
        <w:rPr>
          <w:rFonts w:cs="Arial"/>
        </w:rPr>
        <w:t>Faculty of Health Sciences</w:t>
      </w:r>
    </w:p>
    <w:p w14:paraId="2BB92BC5" w14:textId="77777777" w:rsidR="00544F6D" w:rsidRPr="008766AA" w:rsidRDefault="00544F6D" w:rsidP="00544F6D">
      <w:pPr>
        <w:shd w:val="clear" w:color="auto" w:fill="FFFFFF"/>
        <w:spacing w:after="0" w:line="480" w:lineRule="auto"/>
        <w:rPr>
          <w:rFonts w:cs="Arial"/>
        </w:rPr>
      </w:pPr>
      <w:r w:rsidRPr="008766AA">
        <w:rPr>
          <w:rFonts w:cs="Arial"/>
        </w:rPr>
        <w:t>University of Bristol</w:t>
      </w:r>
    </w:p>
    <w:p w14:paraId="79D0FE67" w14:textId="77777777" w:rsidR="00544F6D" w:rsidRPr="008766AA" w:rsidRDefault="00544F6D" w:rsidP="00544F6D">
      <w:pPr>
        <w:shd w:val="clear" w:color="auto" w:fill="FFFFFF"/>
        <w:spacing w:after="0" w:line="480" w:lineRule="auto"/>
        <w:rPr>
          <w:rFonts w:cs="Arial"/>
        </w:rPr>
      </w:pPr>
      <w:r w:rsidRPr="008766AA">
        <w:rPr>
          <w:rFonts w:cs="Arial"/>
        </w:rPr>
        <w:t>Level 1, Learning &amp; Research</w:t>
      </w:r>
    </w:p>
    <w:p w14:paraId="61BCAD74" w14:textId="77777777" w:rsidR="00544F6D" w:rsidRPr="008766AA" w:rsidRDefault="00544F6D" w:rsidP="00544F6D">
      <w:pPr>
        <w:shd w:val="clear" w:color="auto" w:fill="FFFFFF"/>
        <w:spacing w:after="0" w:line="480" w:lineRule="auto"/>
        <w:rPr>
          <w:rFonts w:cs="Arial"/>
        </w:rPr>
      </w:pPr>
      <w:r w:rsidRPr="008766AA">
        <w:rPr>
          <w:rFonts w:cs="Arial"/>
        </w:rPr>
        <w:t>Southmead Hospital</w:t>
      </w:r>
    </w:p>
    <w:p w14:paraId="1E5714AF" w14:textId="77777777" w:rsidR="00544F6D" w:rsidRPr="008766AA" w:rsidRDefault="00544F6D" w:rsidP="00544F6D">
      <w:pPr>
        <w:shd w:val="clear" w:color="auto" w:fill="FFFFFF"/>
        <w:spacing w:after="0" w:line="480" w:lineRule="auto"/>
        <w:rPr>
          <w:rFonts w:cs="Arial"/>
        </w:rPr>
      </w:pPr>
      <w:r w:rsidRPr="008766AA">
        <w:rPr>
          <w:rFonts w:cs="Arial"/>
        </w:rPr>
        <w:t>Bristol, BS10 5NB</w:t>
      </w:r>
    </w:p>
    <w:p w14:paraId="0DC13360" w14:textId="77777777" w:rsidR="00544F6D" w:rsidRPr="008766AA" w:rsidRDefault="00544F6D" w:rsidP="00544F6D">
      <w:pPr>
        <w:shd w:val="clear" w:color="auto" w:fill="FFFFFF"/>
        <w:spacing w:after="0" w:line="480" w:lineRule="auto"/>
        <w:rPr>
          <w:rFonts w:cs="Arial"/>
        </w:rPr>
      </w:pPr>
      <w:r w:rsidRPr="008766AA">
        <w:rPr>
          <w:rFonts w:cs="Arial"/>
        </w:rPr>
        <w:t xml:space="preserve">Email: </w:t>
      </w:r>
      <w:hyperlink r:id="rId8" w:history="1">
        <w:r w:rsidRPr="008766AA">
          <w:rPr>
            <w:rStyle w:val="Hyperlink"/>
            <w:rFonts w:cs="Arial"/>
          </w:rPr>
          <w:t>patrick.kehoe@bristol.ac.uk</w:t>
        </w:r>
      </w:hyperlink>
    </w:p>
    <w:p w14:paraId="47DCAD63" w14:textId="77777777" w:rsidR="00544F6D" w:rsidRPr="008766AA" w:rsidRDefault="00544F6D" w:rsidP="00544F6D">
      <w:pPr>
        <w:shd w:val="clear" w:color="auto" w:fill="FFFFFF"/>
        <w:spacing w:line="480" w:lineRule="auto"/>
        <w:rPr>
          <w:rFonts w:cs="Arial"/>
        </w:rPr>
      </w:pPr>
      <w:r w:rsidRPr="008766AA">
        <w:rPr>
          <w:rFonts w:cs="Arial"/>
        </w:rPr>
        <w:t>Phone number: </w:t>
      </w:r>
      <w:hyperlink r:id="rId9" w:tgtFrame="_blank" w:history="1">
        <w:r w:rsidRPr="008766AA">
          <w:rPr>
            <w:rStyle w:val="Hyperlink"/>
            <w:rFonts w:cs="Arial"/>
          </w:rPr>
          <w:t>0117 414</w:t>
        </w:r>
        <w:r>
          <w:rPr>
            <w:rStyle w:val="Hyperlink"/>
            <w:rFonts w:cs="Arial"/>
          </w:rPr>
          <w:t xml:space="preserve"> </w:t>
        </w:r>
        <w:r w:rsidRPr="008766AA">
          <w:rPr>
            <w:rStyle w:val="Hyperlink"/>
            <w:rFonts w:cs="Arial"/>
          </w:rPr>
          <w:t>7821</w:t>
        </w:r>
      </w:hyperlink>
    </w:p>
    <w:p w14:paraId="1098657F" w14:textId="031094AB" w:rsidR="00B87E58" w:rsidRDefault="00B87E58" w:rsidP="0008632F">
      <w:pPr>
        <w:spacing w:line="480" w:lineRule="auto"/>
      </w:pPr>
    </w:p>
    <w:p w14:paraId="2E2419C5" w14:textId="39FD7682" w:rsidR="003D731D" w:rsidRDefault="003D731D" w:rsidP="0008632F">
      <w:pPr>
        <w:spacing w:line="480" w:lineRule="auto"/>
      </w:pPr>
    </w:p>
    <w:p w14:paraId="4BB81ED6" w14:textId="7183C7C3" w:rsidR="003D731D" w:rsidRDefault="003D731D" w:rsidP="0008632F">
      <w:pPr>
        <w:spacing w:line="480" w:lineRule="auto"/>
      </w:pPr>
    </w:p>
    <w:p w14:paraId="679383BE" w14:textId="2131EC43" w:rsidR="003D731D" w:rsidRDefault="003D731D" w:rsidP="0008632F">
      <w:pPr>
        <w:spacing w:line="480" w:lineRule="auto"/>
      </w:pPr>
    </w:p>
    <w:p w14:paraId="134190D2" w14:textId="555D90E5" w:rsidR="003D731D" w:rsidRDefault="003D731D" w:rsidP="0008632F">
      <w:pPr>
        <w:spacing w:line="480" w:lineRule="auto"/>
      </w:pPr>
    </w:p>
    <w:p w14:paraId="018C7B69" w14:textId="77777777" w:rsidR="003D731D" w:rsidRDefault="003D731D" w:rsidP="0008632F">
      <w:pPr>
        <w:spacing w:line="480" w:lineRule="auto"/>
      </w:pPr>
    </w:p>
    <w:p w14:paraId="4768C20C" w14:textId="1248DECF" w:rsidR="006E5395" w:rsidRPr="00472708" w:rsidRDefault="006E5395" w:rsidP="0008632F">
      <w:pPr>
        <w:spacing w:line="480" w:lineRule="auto"/>
      </w:pPr>
      <w:r w:rsidRPr="00472708">
        <w:lastRenderedPageBreak/>
        <w:t>Abstract</w:t>
      </w:r>
    </w:p>
    <w:p w14:paraId="3ADB0851" w14:textId="28D4076F" w:rsidR="00573BF3" w:rsidRDefault="008C37F6" w:rsidP="0008632F">
      <w:pPr>
        <w:spacing w:line="480" w:lineRule="auto"/>
      </w:pPr>
      <w:r w:rsidRPr="008C37F6">
        <w:t>INTRODUCTION</w:t>
      </w:r>
      <w:r>
        <w:t xml:space="preserve">: </w:t>
      </w:r>
      <w:r w:rsidR="00241C05">
        <w:t>Progress in understanding and management of</w:t>
      </w:r>
      <w:r w:rsidR="003505AA">
        <w:t xml:space="preserve"> </w:t>
      </w:r>
      <w:r w:rsidR="00B83DCE">
        <w:t xml:space="preserve">vascular </w:t>
      </w:r>
      <w:r w:rsidR="003505AA">
        <w:t>cogni</w:t>
      </w:r>
      <w:r w:rsidR="005E7CA9">
        <w:t xml:space="preserve">tive impairment </w:t>
      </w:r>
      <w:r w:rsidR="00E44590">
        <w:t xml:space="preserve">(VCI) </w:t>
      </w:r>
      <w:r w:rsidR="00B83DCE">
        <w:t xml:space="preserve">has been </w:t>
      </w:r>
      <w:r w:rsidR="00241C05">
        <w:t>hampered</w:t>
      </w:r>
      <w:r w:rsidR="00B83DCE">
        <w:t xml:space="preserve"> by</w:t>
      </w:r>
      <w:r w:rsidR="00B83DCE" w:rsidRPr="00B83DCE">
        <w:t xml:space="preserve"> </w:t>
      </w:r>
      <w:r w:rsidR="00B83DCE">
        <w:t>lack of consensus</w:t>
      </w:r>
      <w:r w:rsidR="00241C05">
        <w:t xml:space="preserve"> on diagnosis</w:t>
      </w:r>
      <w:r w:rsidR="00B83DCE">
        <w:t>, reflect</w:t>
      </w:r>
      <w:r w:rsidR="001D1293">
        <w:t>ing</w:t>
      </w:r>
      <w:r w:rsidR="00B83DCE">
        <w:t xml:space="preserve"> the use of </w:t>
      </w:r>
      <w:r w:rsidR="001D1293">
        <w:t>multiple</w:t>
      </w:r>
      <w:r w:rsidR="00B83DCE">
        <w:t xml:space="preserve"> different assessment protocols</w:t>
      </w:r>
      <w:r w:rsidR="006F17D9" w:rsidRPr="00472708">
        <w:t xml:space="preserve">. </w:t>
      </w:r>
      <w:r w:rsidR="00B83DCE">
        <w:t>A</w:t>
      </w:r>
      <w:r w:rsidR="00B83DCE" w:rsidRPr="00472708">
        <w:t xml:space="preserve"> </w:t>
      </w:r>
      <w:r w:rsidR="001D1293">
        <w:t xml:space="preserve">large multinational group of clinicians and researchers participated in a </w:t>
      </w:r>
      <w:r w:rsidR="00034F53">
        <w:t xml:space="preserve">two-phase </w:t>
      </w:r>
      <w:r w:rsidR="00B83DCE" w:rsidRPr="00472708">
        <w:t xml:space="preserve">Vascular Impairment </w:t>
      </w:r>
      <w:r w:rsidR="000C725E" w:rsidRPr="00472708">
        <w:t xml:space="preserve">of </w:t>
      </w:r>
      <w:r w:rsidR="00B83DCE" w:rsidRPr="00472708">
        <w:t xml:space="preserve">Cognition Classification Consensus </w:t>
      </w:r>
      <w:r w:rsidR="000C725E" w:rsidRPr="00472708">
        <w:t>study (</w:t>
      </w:r>
      <w:r w:rsidR="00282724" w:rsidRPr="00472708">
        <w:t>VICCCS</w:t>
      </w:r>
      <w:r w:rsidR="000C725E" w:rsidRPr="00472708">
        <w:t>)</w:t>
      </w:r>
      <w:r w:rsidR="00CA68F7" w:rsidRPr="00472708">
        <w:t xml:space="preserve"> </w:t>
      </w:r>
      <w:r w:rsidR="00B83DCE">
        <w:t>to</w:t>
      </w:r>
      <w:r w:rsidR="00632873" w:rsidRPr="00472708">
        <w:t xml:space="preserve"> </w:t>
      </w:r>
      <w:r w:rsidR="00B83DCE">
        <w:t>agree on principles (VICCCS</w:t>
      </w:r>
      <w:r w:rsidR="001D1293">
        <w:t>-</w:t>
      </w:r>
      <w:r w:rsidR="00B83DCE">
        <w:t>1) and protocols (VICCCS</w:t>
      </w:r>
      <w:r w:rsidR="001D1293">
        <w:t>-</w:t>
      </w:r>
      <w:r w:rsidR="00B83DCE">
        <w:t>2) for</w:t>
      </w:r>
      <w:r w:rsidR="00E44590">
        <w:t xml:space="preserve"> diagnosis of VCI.</w:t>
      </w:r>
      <w:r w:rsidR="00034F53" w:rsidRPr="00472708">
        <w:t xml:space="preserve"> </w:t>
      </w:r>
      <w:r w:rsidR="00E44590">
        <w:t>We</w:t>
      </w:r>
      <w:r w:rsidR="00573BF3">
        <w:t xml:space="preserve"> </w:t>
      </w:r>
      <w:r w:rsidR="00E44590">
        <w:t xml:space="preserve">present </w:t>
      </w:r>
      <w:r w:rsidR="00F22C3A">
        <w:t>VICCCS</w:t>
      </w:r>
      <w:r w:rsidR="001D1293">
        <w:t>-</w:t>
      </w:r>
      <w:r w:rsidR="00F22C3A">
        <w:t>2</w:t>
      </w:r>
      <w:r w:rsidR="00573BF3">
        <w:t xml:space="preserve">. </w:t>
      </w:r>
    </w:p>
    <w:p w14:paraId="604F859A" w14:textId="1B62E50B" w:rsidR="00FD694B" w:rsidRDefault="00573BF3" w:rsidP="0008632F">
      <w:pPr>
        <w:spacing w:line="480" w:lineRule="auto"/>
      </w:pPr>
      <w:r>
        <w:t xml:space="preserve">METHODS: </w:t>
      </w:r>
      <w:r w:rsidR="00F22C3A">
        <w:t xml:space="preserve">We used </w:t>
      </w:r>
      <w:r>
        <w:t>VICCCS</w:t>
      </w:r>
      <w:r w:rsidR="001D1293">
        <w:t>-</w:t>
      </w:r>
      <w:r w:rsidR="00F22C3A">
        <w:t>1 principles and</w:t>
      </w:r>
      <w:r w:rsidR="00942CAD">
        <w:t xml:space="preserve"> published diagnostic </w:t>
      </w:r>
      <w:r w:rsidR="00942CAD" w:rsidRPr="00472708">
        <w:t xml:space="preserve">guidelines as </w:t>
      </w:r>
      <w:r w:rsidR="001D1293">
        <w:t xml:space="preserve">points of </w:t>
      </w:r>
      <w:r w:rsidR="00F22C3A">
        <w:t>reference</w:t>
      </w:r>
      <w:r w:rsidR="0098336A">
        <w:t xml:space="preserve"> for </w:t>
      </w:r>
      <w:r w:rsidR="00F22C3A">
        <w:t>a</w:t>
      </w:r>
      <w:r w:rsidR="001D1293">
        <w:t>n</w:t>
      </w:r>
      <w:r w:rsidR="006824D0">
        <w:t xml:space="preserve"> online Delphi survey</w:t>
      </w:r>
      <w:r w:rsidR="00F22C3A">
        <w:t xml:space="preserve"> aimed at achieving consensus on clinical diagnosis of VCI</w:t>
      </w:r>
      <w:r w:rsidR="00942CAD">
        <w:t>.</w:t>
      </w:r>
      <w:r w:rsidR="006C6762">
        <w:t xml:space="preserve"> </w:t>
      </w:r>
    </w:p>
    <w:p w14:paraId="5F98620E" w14:textId="6F60B8E2" w:rsidR="00FD694B" w:rsidRDefault="00573BF3" w:rsidP="0008632F">
      <w:pPr>
        <w:spacing w:line="480" w:lineRule="auto"/>
      </w:pPr>
      <w:r>
        <w:t xml:space="preserve">RESULTS: </w:t>
      </w:r>
      <w:r w:rsidR="009E2E42">
        <w:t>S</w:t>
      </w:r>
      <w:r w:rsidR="00F22C3A">
        <w:t>ix</w:t>
      </w:r>
      <w:r w:rsidR="00F22C3A" w:rsidRPr="00472708">
        <w:t xml:space="preserve"> survey</w:t>
      </w:r>
      <w:r w:rsidR="001D1293">
        <w:t xml:space="preserve"> rounds</w:t>
      </w:r>
      <w:r w:rsidR="009E2E42">
        <w:t xml:space="preserve"> comprising</w:t>
      </w:r>
      <w:r w:rsidR="00F22C3A">
        <w:t xml:space="preserve"> </w:t>
      </w:r>
      <w:r w:rsidR="00F22C3A" w:rsidRPr="00472708">
        <w:t>65-7</w:t>
      </w:r>
      <w:r w:rsidR="00F22C3A">
        <w:t>9</w:t>
      </w:r>
      <w:r w:rsidR="00F22C3A" w:rsidRPr="00472708">
        <w:t xml:space="preserve"> </w:t>
      </w:r>
      <w:r w:rsidR="00F22C3A">
        <w:t>p</w:t>
      </w:r>
      <w:r w:rsidR="00F22C3A" w:rsidRPr="00472708">
        <w:t>articipants</w:t>
      </w:r>
      <w:r w:rsidR="00401141">
        <w:t xml:space="preserve"> </w:t>
      </w:r>
      <w:r w:rsidR="00CA68F7" w:rsidRPr="00472708">
        <w:t>agreed</w:t>
      </w:r>
      <w:r w:rsidR="00034F53">
        <w:t xml:space="preserve"> </w:t>
      </w:r>
      <w:r w:rsidR="00632873" w:rsidRPr="00472708">
        <w:t xml:space="preserve">guidelines </w:t>
      </w:r>
      <w:r w:rsidR="005E7CA9">
        <w:t>for</w:t>
      </w:r>
      <w:r w:rsidR="00034F53">
        <w:t xml:space="preserve"> </w:t>
      </w:r>
      <w:r w:rsidR="005E7CA9">
        <w:t>diagnosis of</w:t>
      </w:r>
      <w:r w:rsidR="00FB50EE" w:rsidRPr="00472708">
        <w:rPr>
          <w:rFonts w:cstheme="minorHAnsi"/>
        </w:rPr>
        <w:t xml:space="preserve"> </w:t>
      </w:r>
      <w:r w:rsidR="0098336A" w:rsidRPr="00472708">
        <w:t>VICCCS</w:t>
      </w:r>
      <w:r w:rsidR="00034F53">
        <w:t>-</w:t>
      </w:r>
      <w:r w:rsidR="0098336A" w:rsidRPr="00472708">
        <w:t xml:space="preserve">revised </w:t>
      </w:r>
      <w:r w:rsidR="00F22C3A">
        <w:t xml:space="preserve">Mild and Major forms of </w:t>
      </w:r>
      <w:r w:rsidR="0098336A" w:rsidRPr="00472708">
        <w:t>VCI</w:t>
      </w:r>
      <w:r w:rsidR="00F22C3A">
        <w:rPr>
          <w:rFonts w:cstheme="minorHAnsi"/>
        </w:rPr>
        <w:t xml:space="preserve"> and </w:t>
      </w:r>
      <w:r w:rsidR="005369F6">
        <w:t>endorsed</w:t>
      </w:r>
      <w:r w:rsidR="00942CAD">
        <w:t xml:space="preserve"> </w:t>
      </w:r>
      <w:r w:rsidR="00034F53">
        <w:t xml:space="preserve">the </w:t>
      </w:r>
      <w:r w:rsidR="007B1DFE" w:rsidRPr="007B1DFE">
        <w:t>National Inst</w:t>
      </w:r>
      <w:r w:rsidR="007B1DFE">
        <w:t>itute of Neurological Disorders</w:t>
      </w:r>
      <w:r w:rsidR="00BD49A7">
        <w:rPr>
          <w:rFonts w:cstheme="minorHAnsi"/>
        </w:rPr>
        <w:t>-Canadian Stroke N</w:t>
      </w:r>
      <w:r w:rsidR="007B1DFE" w:rsidRPr="00472708">
        <w:rPr>
          <w:rFonts w:cstheme="minorHAnsi"/>
        </w:rPr>
        <w:t xml:space="preserve">etwork </w:t>
      </w:r>
      <w:r w:rsidR="00AB7C0D">
        <w:rPr>
          <w:rFonts w:cstheme="minorHAnsi"/>
        </w:rPr>
        <w:t xml:space="preserve">(NINDS-CSN) </w:t>
      </w:r>
      <w:r w:rsidR="00721408">
        <w:rPr>
          <w:rFonts w:cstheme="minorHAnsi"/>
        </w:rPr>
        <w:t xml:space="preserve">neuropsychological </w:t>
      </w:r>
      <w:r w:rsidR="00942CAD">
        <w:t xml:space="preserve">assessment </w:t>
      </w:r>
      <w:r w:rsidR="0098336A">
        <w:t xml:space="preserve">protocols and </w:t>
      </w:r>
      <w:r w:rsidR="00721408">
        <w:t>recommendation</w:t>
      </w:r>
      <w:r w:rsidR="005C2DE6">
        <w:t>s</w:t>
      </w:r>
      <w:r w:rsidR="00721408">
        <w:t xml:space="preserve"> for imaging</w:t>
      </w:r>
      <w:r w:rsidR="0098336A">
        <w:t xml:space="preserve">. </w:t>
      </w:r>
    </w:p>
    <w:p w14:paraId="383B965D" w14:textId="0FB6ED9C" w:rsidR="00C26E89" w:rsidRPr="00472708" w:rsidRDefault="008C37F6" w:rsidP="0008632F">
      <w:pPr>
        <w:spacing w:line="480" w:lineRule="auto"/>
      </w:pPr>
      <w:r w:rsidRPr="008C37F6">
        <w:t>DISCUSSION</w:t>
      </w:r>
      <w:r>
        <w:t>:</w:t>
      </w:r>
      <w:r w:rsidRPr="008C37F6">
        <w:t xml:space="preserve"> </w:t>
      </w:r>
      <w:r w:rsidR="00C26E89" w:rsidRPr="00472708">
        <w:t>VICCCS</w:t>
      </w:r>
      <w:r w:rsidR="00BA45C0">
        <w:t>-2</w:t>
      </w:r>
      <w:r w:rsidR="00C26E89" w:rsidRPr="00472708">
        <w:t xml:space="preserve"> </w:t>
      </w:r>
      <w:r w:rsidR="0079475C" w:rsidRPr="0079475C">
        <w:t>suggests standardised use of NINDS-CSN recommendations on neuropsychological and imaging assessment</w:t>
      </w:r>
      <w:r w:rsidR="001D1293">
        <w:t xml:space="preserve"> </w:t>
      </w:r>
      <w:r w:rsidR="00AB7C0D">
        <w:t xml:space="preserve">for diagnosis of </w:t>
      </w:r>
      <w:r w:rsidR="001D1293">
        <w:t xml:space="preserve">VCI </w:t>
      </w:r>
      <w:proofErr w:type="gramStart"/>
      <w:r w:rsidR="0079475C">
        <w:t>so as</w:t>
      </w:r>
      <w:r w:rsidR="001D1293">
        <w:t xml:space="preserve"> </w:t>
      </w:r>
      <w:r w:rsidR="00AB7C0D">
        <w:t>to</w:t>
      </w:r>
      <w:proofErr w:type="gramEnd"/>
      <w:r w:rsidR="00AB7C0D">
        <w:t xml:space="preserve"> promote</w:t>
      </w:r>
      <w:r w:rsidR="001D1293">
        <w:t xml:space="preserve"> </w:t>
      </w:r>
      <w:r w:rsidR="00241311">
        <w:t xml:space="preserve">research </w:t>
      </w:r>
      <w:r w:rsidR="00942CAD">
        <w:t>collaboration</w:t>
      </w:r>
      <w:r w:rsidR="00FF04BF">
        <w:t>.</w:t>
      </w:r>
    </w:p>
    <w:p w14:paraId="54EF6379" w14:textId="01C6086A" w:rsidR="006D6D98" w:rsidRDefault="006D6D98" w:rsidP="0008632F">
      <w:pPr>
        <w:spacing w:line="480" w:lineRule="auto"/>
      </w:pPr>
    </w:p>
    <w:p w14:paraId="1E1B992B" w14:textId="3F396872" w:rsidR="00CA68F7" w:rsidRPr="00472708" w:rsidRDefault="000849E7" w:rsidP="000849E7">
      <w:pPr>
        <w:spacing w:line="480" w:lineRule="auto"/>
      </w:pPr>
      <w:r>
        <w:t xml:space="preserve">1. </w:t>
      </w:r>
      <w:r w:rsidR="00CA68F7" w:rsidRPr="00472708">
        <w:t>Introduction</w:t>
      </w:r>
    </w:p>
    <w:p w14:paraId="7057F433" w14:textId="56E40D9E" w:rsidR="002C4832" w:rsidRDefault="007F28D4" w:rsidP="00317BFD">
      <w:pPr>
        <w:spacing w:after="0" w:line="480" w:lineRule="auto"/>
      </w:pPr>
      <w:r w:rsidRPr="00472708">
        <w:t xml:space="preserve">Since </w:t>
      </w:r>
      <w:proofErr w:type="spellStart"/>
      <w:r w:rsidRPr="00472708">
        <w:t>Hachinski</w:t>
      </w:r>
      <w:proofErr w:type="spellEnd"/>
      <w:r w:rsidRPr="00472708">
        <w:t xml:space="preserve"> et al</w:t>
      </w:r>
      <w:r w:rsidR="002274B6">
        <w:t xml:space="preserve"> </w:t>
      </w:r>
      <w:r w:rsidRPr="00472708">
        <w:fldChar w:fldCharType="begin"/>
      </w:r>
      <w:r w:rsidR="00782D59">
        <w:instrText xml:space="preserve"> ADDIN EN.CITE &lt;EndNote&gt;&lt;Cite&gt;&lt;Author&gt;Hachinski&lt;/Author&gt;&lt;Year&gt;1974&lt;/Year&gt;&lt;RecNum&gt;10&lt;/RecNum&gt;&lt;DisplayText&gt;[1]&lt;/DisplayText&gt;&lt;record&gt;&lt;rec-number&gt;10&lt;/rec-number&gt;&lt;foreign-keys&gt;&lt;key app="EN" db-id="9rra9sxrns9wseepxt65evxox50azxarzfpr" timestamp="1436359314"&gt;10&lt;/key&gt;&lt;/foreign-keys&gt;&lt;ref-type name="Journal Article"&gt;17&lt;/ref-type&gt;&lt;contributors&gt;&lt;authors&gt;&lt;author&gt;Hachinski, V. C.&lt;/author&gt;&lt;author&gt;Lassen, N. A.&lt;/author&gt;&lt;author&gt;Marshall, J.&lt;/author&gt;&lt;/authors&gt;&lt;/contributors&gt;&lt;titles&gt;&lt;title&gt;Multi-infarct dementia. A cause of mental deterioration in the elderly&lt;/title&gt;&lt;secondary-title&gt;Lancet&lt;/secondary-title&gt;&lt;alt-title&gt;Lancet&lt;/alt-title&gt;&lt;/titles&gt;&lt;periodical&gt;&lt;full-title&gt;Lancet&lt;/full-title&gt;&lt;abbr-1&gt;Lancet&lt;/abbr-1&gt;&lt;/periodical&gt;&lt;alt-periodical&gt;&lt;full-title&gt;Lancet&lt;/full-title&gt;&lt;abbr-1&gt;Lancet&lt;/abbr-1&gt;&lt;/alt-periodical&gt;&lt;pages&gt;207-10&lt;/pages&gt;&lt;volume&gt;2&lt;/volume&gt;&lt;number&gt;7874&lt;/number&gt;&lt;keywords&gt;&lt;keyword&gt;Aged&lt;/keyword&gt;&lt;keyword&gt;Brain/blood supply/metabolism/pathology&lt;/keyword&gt;&lt;keyword&gt;Cerebrovascular Disorders/*complications&lt;/keyword&gt;&lt;keyword&gt;Dementia/complications/diagnosis/*etiology/pathology&lt;/keyword&gt;&lt;keyword&gt;Female&lt;/keyword&gt;&lt;keyword&gt;Humans&lt;/keyword&gt;&lt;keyword&gt;Intracranial Arteriosclerosis/*complications&lt;/keyword&gt;&lt;keyword&gt;Intracranial Embolism and Thrombosis/complications&lt;/keyword&gt;&lt;keyword&gt;Ischemia/complications/etiology&lt;/keyword&gt;&lt;keyword&gt;Male&lt;/keyword&gt;&lt;keyword&gt;Necrosis/complications/etiology&lt;/keyword&gt;&lt;keyword&gt;Oxygen Consumption&lt;/keyword&gt;&lt;/keywords&gt;&lt;dates&gt;&lt;year&gt;1974&lt;/year&gt;&lt;pub-dates&gt;&lt;date&gt;Jul 27&lt;/date&gt;&lt;/pub-dates&gt;&lt;/dates&gt;&lt;isbn&gt;0140-6736 (Print)&amp;#xD;0140-6736 (Linking)&lt;/isbn&gt;&lt;accession-num&gt;4135618&lt;/accession-num&gt;&lt;urls&gt;&lt;related-urls&gt;&lt;url&gt;http://www.ncbi.nlm.nih.gov/pubmed/4135618&lt;/url&gt;&lt;/related-urls&gt;&lt;/urls&gt;&lt;/record&gt;&lt;/Cite&gt;&lt;/EndNote&gt;</w:instrText>
      </w:r>
      <w:r w:rsidRPr="00472708">
        <w:fldChar w:fldCharType="separate"/>
      </w:r>
      <w:r w:rsidR="00782D59">
        <w:rPr>
          <w:noProof/>
        </w:rPr>
        <w:t>[1]</w:t>
      </w:r>
      <w:r w:rsidRPr="00472708">
        <w:fldChar w:fldCharType="end"/>
      </w:r>
      <w:r w:rsidRPr="00472708">
        <w:t xml:space="preserve"> proposed the term multi-infarct dementia</w:t>
      </w:r>
      <w:r w:rsidR="003E633C">
        <w:t xml:space="preserve"> to describe dementia complicating </w:t>
      </w:r>
      <w:r w:rsidR="00150CEC">
        <w:t xml:space="preserve">ischaemic </w:t>
      </w:r>
      <w:r w:rsidR="003E633C">
        <w:t>vascular disease</w:t>
      </w:r>
      <w:r w:rsidRPr="00472708">
        <w:t xml:space="preserve">, numerous </w:t>
      </w:r>
      <w:r w:rsidR="003E633C">
        <w:t>other descriptors have been used</w:t>
      </w:r>
      <w:r w:rsidR="0030585D" w:rsidRPr="00472708">
        <w:t xml:space="preserve"> </w:t>
      </w:r>
      <w:r w:rsidRPr="00472708">
        <w:t xml:space="preserve">to </w:t>
      </w:r>
      <w:r w:rsidR="003E633C">
        <w:t>encompass</w:t>
      </w:r>
      <w:r w:rsidRPr="00472708">
        <w:t xml:space="preserve"> the </w:t>
      </w:r>
      <w:r w:rsidR="00150CEC" w:rsidRPr="00472708">
        <w:t xml:space="preserve">heterogeneous </w:t>
      </w:r>
      <w:r w:rsidRPr="00472708">
        <w:t xml:space="preserve">clinical and aetiological </w:t>
      </w:r>
      <w:r w:rsidR="003E633C">
        <w:t>spectrum</w:t>
      </w:r>
      <w:r w:rsidR="003E633C" w:rsidRPr="00472708">
        <w:t xml:space="preserve"> </w:t>
      </w:r>
      <w:r w:rsidRPr="00472708">
        <w:t xml:space="preserve">of cognitive impairment </w:t>
      </w:r>
      <w:r w:rsidR="0030585D">
        <w:t>due to</w:t>
      </w:r>
      <w:r w:rsidRPr="00472708">
        <w:t xml:space="preserve"> cerebrovascular disease (CVD</w:t>
      </w:r>
      <w:r w:rsidR="00FB50EE" w:rsidRPr="00472708">
        <w:t>)</w:t>
      </w:r>
      <w:r w:rsidR="001103BF">
        <w:t>.</w:t>
      </w:r>
      <w:r w:rsidR="00DE0D6D" w:rsidRPr="00DE0D6D">
        <w:t xml:space="preserve"> </w:t>
      </w:r>
      <w:r w:rsidR="00DE0D6D" w:rsidRPr="00472708">
        <w:t>These include vascular dementia (</w:t>
      </w:r>
      <w:proofErr w:type="spellStart"/>
      <w:r w:rsidR="00DE0D6D" w:rsidRPr="00472708">
        <w:t>VaD</w:t>
      </w:r>
      <w:proofErr w:type="spellEnd"/>
      <w:r w:rsidR="00DE0D6D" w:rsidRPr="00472708">
        <w:t>), vascular cognitive impairment (VCI), subcortical (ischaemic) vascular dementia</w:t>
      </w:r>
      <w:r w:rsidR="00150CEC">
        <w:t>,</w:t>
      </w:r>
      <w:r w:rsidR="00DE0D6D" w:rsidRPr="00472708">
        <w:t xml:space="preserve"> and vascular cognitive disorder,</w:t>
      </w:r>
      <w:r w:rsidR="00DE0D6D">
        <w:t xml:space="preserve"> </w:t>
      </w:r>
      <w:r w:rsidR="00150CEC">
        <w:t xml:space="preserve">variably diagnosed according to </w:t>
      </w:r>
      <w:r w:rsidR="00DE0D6D" w:rsidRPr="00472708">
        <w:t xml:space="preserve">multiple </w:t>
      </w:r>
      <w:r w:rsidR="00150CEC">
        <w:t>different</w:t>
      </w:r>
      <w:r w:rsidR="00DE0D6D" w:rsidRPr="00472708">
        <w:t xml:space="preserve"> guidelines</w:t>
      </w:r>
      <w:r w:rsidR="00CD5738">
        <w:t xml:space="preserve"> or protocols</w:t>
      </w:r>
      <w:r w:rsidR="00150CEC">
        <w:t xml:space="preserve"> </w:t>
      </w:r>
      <w:r w:rsidRPr="00472708">
        <w:fldChar w:fldCharType="begin">
          <w:fldData xml:space="preserve">PEVuZE5vdGU+PENpdGU+PEF1dGhvcj5LYWxhcmlhPC9BdXRob3I+PFllYXI+MjAwNDwvWWVhcj48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LXBlcmlvZGljYWw+PHBhZ2VzPjIxNTktNjA7IGF1dGhvciByZXBseSAyMTYwLTE8L3BhZ2VzPjx2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</w:fldData>
        </w:fldChar>
      </w:r>
      <w:r w:rsidR="000C120D">
        <w:instrText xml:space="preserve"> ADDIN EN.CITE </w:instrText>
      </w:r>
      <w:r w:rsidR="000C120D">
        <w:fldChar w:fldCharType="begin">
          <w:fldData xml:space="preserve">PEVuZE5vdGU+PENpdGU+PEF1dGhvcj5LYWxhcmlhPC9BdXRob3I+PFllYXI+MjAwNDwvWWVhcj48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</w:fldData>
        </w:fldChar>
      </w:r>
      <w:r w:rsidR="000C120D">
        <w:instrText xml:space="preserve"> ADDIN EN.CITE.DATA </w:instrText>
      </w:r>
      <w:r w:rsidR="000C120D">
        <w:fldChar w:fldCharType="end"/>
      </w:r>
      <w:r w:rsidRPr="00472708">
        <w:fldChar w:fldCharType="separate"/>
      </w:r>
      <w:r w:rsidR="000C120D">
        <w:rPr>
          <w:noProof/>
        </w:rPr>
        <w:t>[2-14]</w:t>
      </w:r>
      <w:r w:rsidRPr="00472708">
        <w:fldChar w:fldCharType="end"/>
      </w:r>
      <w:r w:rsidR="00150CEC">
        <w:t xml:space="preserve">, some agreed by national institutions or </w:t>
      </w:r>
      <w:r w:rsidR="00150CEC">
        <w:lastRenderedPageBreak/>
        <w:t>research networks, e.g.</w:t>
      </w:r>
      <w:r w:rsidR="00114F44">
        <w:t xml:space="preserve"> </w:t>
      </w:r>
      <w:r w:rsidR="0037577C" w:rsidRPr="00472708">
        <w:t xml:space="preserve">Alzheimer’s Disease Diagnostic and Treatment </w:t>
      </w:r>
      <w:proofErr w:type="spellStart"/>
      <w:r w:rsidR="0037577C" w:rsidRPr="00472708">
        <w:t>Centers</w:t>
      </w:r>
      <w:proofErr w:type="spellEnd"/>
      <w:r w:rsidR="0037577C" w:rsidRPr="00472708">
        <w:t xml:space="preserve"> (ADDTC</w:t>
      </w:r>
      <w:r w:rsidR="0037577C">
        <w:t>)</w:t>
      </w:r>
      <w:r w:rsidR="00EF273F">
        <w:t xml:space="preserve"> </w:t>
      </w:r>
      <w:r w:rsidR="0037577C">
        <w:fldChar w:fldCharType="begin"/>
      </w:r>
      <w:r w:rsidR="00782D59">
        <w:instrText xml:space="preserve"> ADDIN EN.CITE &lt;EndNote&gt;&lt;Cite&gt;&lt;Author&gt;Chui&lt;/Author&gt;&lt;Year&gt;1992&lt;/Year&gt;&lt;RecNum&gt;83&lt;/RecNum&gt;&lt;DisplayText&gt;[11]&lt;/DisplayText&gt;&lt;record&gt;&lt;rec-number&gt;83&lt;/rec-number&gt;&lt;foreign-keys&gt;&lt;key app="EN" db-id="9rra9sxrns9wseepxt65evxox50azxarzfpr" timestamp="1493302064"&gt;83&lt;/key&gt;&lt;/foreign-keys&gt;&lt;ref-type name="Journal Article"&gt;17&lt;/ref-type&gt;&lt;contributors&gt;&lt;authors&gt;&lt;author&gt;Chui, H. C.&lt;/author&gt;&lt;author&gt;Victoroff, J. I.&lt;/author&gt;&lt;author&gt;Margolin, D.&lt;/author&gt;&lt;author&gt;Jagust, W.&lt;/author&gt;&lt;author&gt;Shankle, R.&lt;/author&gt;&lt;author&gt;Katzman, R.&lt;/author&gt;&lt;/authors&gt;&lt;/contributors&gt;&lt;auth-address&gt;Department of Neurology, University of Southern California School of Medicine, Los Angeles.&lt;/auth-address&gt;&lt;titles&gt;&lt;title&gt;Criteria for the diagnosis of ischemic vascular dementia proposed by the State of California Alzheimer&amp;apos;s Disease Diagnostic and Treatment Centers&lt;/title&gt;&lt;secondary-title&gt;Neurology&lt;/secondary-title&gt;&lt;/titles&gt;&lt;periodical&gt;&lt;full-title&gt;Neurology&lt;/full-title&gt;&lt;abbr-1&gt;Neurology&lt;/abbr-1&gt;&lt;/periodical&gt;&lt;pages&gt;473-80&lt;/pages&gt;&lt;volume&gt;42&lt;/volume&gt;&lt;number&gt;3 Pt 1&lt;/number&gt;&lt;keywords&gt;&lt;keyword&gt;Brain Ischemia/complications/*diagnosis/psychology&lt;/keyword&gt;&lt;keyword&gt;Cerebrovascular Disorders/complications/diagnosis&lt;/keyword&gt;&lt;keyword&gt;Cognition Disorders/diagnosis/etiology&lt;/keyword&gt;&lt;keyword&gt;Dementia, Vascular/*diagnosis/etiology/psychology&lt;/keyword&gt;&lt;keyword&gt;Humans&lt;/keyword&gt;&lt;/keywords&gt;&lt;dates&gt;&lt;year&gt;1992&lt;/year&gt;&lt;pub-dates&gt;&lt;date&gt;Mar&lt;/date&gt;&lt;/pub-dates&gt;&lt;/dates&gt;&lt;isbn&gt;0028-3878 (Print)&amp;#xD;0028-3878 (Linking)&lt;/isbn&gt;&lt;accession-num&gt;1549205&lt;/accession-num&gt;&lt;urls&gt;&lt;related-urls&gt;&lt;url&gt;https://www.ncbi.nlm.nih.gov/pubmed/1549205&lt;/url&gt;&lt;/related-urls&gt;&lt;/urls&gt;&lt;/record&gt;&lt;/Cite&gt;&lt;/EndNote&gt;</w:instrText>
      </w:r>
      <w:r w:rsidR="0037577C">
        <w:fldChar w:fldCharType="separate"/>
      </w:r>
      <w:r w:rsidR="00782D59">
        <w:rPr>
          <w:noProof/>
        </w:rPr>
        <w:t>[11]</w:t>
      </w:r>
      <w:r w:rsidR="0037577C">
        <w:fldChar w:fldCharType="end"/>
      </w:r>
      <w:r w:rsidR="0037577C">
        <w:t xml:space="preserve">, </w:t>
      </w:r>
      <w:r w:rsidR="00EF273F" w:rsidRPr="00472708">
        <w:t>International Statistical Classification of Diseases, 10th Revision (ICD-10</w:t>
      </w:r>
      <w:r w:rsidR="00EF273F">
        <w:t xml:space="preserve">) </w:t>
      </w:r>
      <w:r w:rsidR="00EF273F">
        <w:fldChar w:fldCharType="begin"/>
      </w:r>
      <w:r w:rsidR="000C120D">
        <w:instrText xml:space="preserve"> ADDIN EN.CITE &lt;EndNote&gt;&lt;Cite&gt;&lt;Year&gt;1993&lt;/Year&gt;&lt;RecNum&gt;120&lt;/RecNum&gt;&lt;DisplayText&gt;[15]&lt;/DisplayText&gt;&lt;record&gt;&lt;rec-number&gt;120&lt;/rec-number&gt;&lt;foreign-keys&gt;&lt;key app="EN" db-id="9rra9sxrns9wseepxt65evxox50azxarzfpr" timestamp="1493817708"&gt;120&lt;/key&gt;&lt;/foreign-keys&gt;&lt;ref-type name="Book"&gt;6&lt;/ref-type&gt;&lt;contributors&gt;&lt;/contributors&gt;&lt;titles&gt;&lt;title&gt;World Health Organization. Diagnostic criteria for research. The ICD-10 classification of mental and behavioural disorders.&lt;/title&gt;&lt;/titles&gt;&lt;dates&gt;&lt;year&gt;1993&lt;/year&gt;&lt;/dates&gt;&lt;pub-location&gt;Geneva: World Health Organization &lt;/pub-location&gt;&lt;urls&gt;&lt;/urls&gt;&lt;/record&gt;&lt;/Cite&gt;&lt;/EndNote&gt;</w:instrText>
      </w:r>
      <w:r w:rsidR="00EF273F">
        <w:fldChar w:fldCharType="separate"/>
      </w:r>
      <w:r w:rsidR="000C120D">
        <w:rPr>
          <w:noProof/>
        </w:rPr>
        <w:t>[15]</w:t>
      </w:r>
      <w:r w:rsidR="00EF273F">
        <w:fldChar w:fldCharType="end"/>
      </w:r>
      <w:r w:rsidR="00EF273F">
        <w:t xml:space="preserve">, </w:t>
      </w:r>
      <w:r w:rsidR="0037577C">
        <w:t xml:space="preserve">the </w:t>
      </w:r>
      <w:r w:rsidR="0037577C" w:rsidRPr="00472708">
        <w:t xml:space="preserve">National Institute of Neurological Disorders and Stroke–Association Internationale pour la Recherche et </w:t>
      </w:r>
      <w:proofErr w:type="spellStart"/>
      <w:r w:rsidR="0037577C" w:rsidRPr="00472708">
        <w:t>l’Enseignement</w:t>
      </w:r>
      <w:proofErr w:type="spellEnd"/>
      <w:r w:rsidR="0037577C" w:rsidRPr="00472708">
        <w:t xml:space="preserve"> </w:t>
      </w:r>
      <w:proofErr w:type="spellStart"/>
      <w:r w:rsidR="0037577C" w:rsidRPr="00472708">
        <w:t>en</w:t>
      </w:r>
      <w:proofErr w:type="spellEnd"/>
      <w:r w:rsidR="0037577C" w:rsidRPr="00472708">
        <w:t xml:space="preserve"> Neurosciences (NINDS-AIREN</w:t>
      </w:r>
      <w:r w:rsidR="0037577C">
        <w:t xml:space="preserve">) </w:t>
      </w:r>
      <w:r w:rsidR="0037577C">
        <w:fldChar w:fldCharType="begin"/>
      </w:r>
      <w:r w:rsidR="000C120D">
        <w:instrText xml:space="preserve"> ADDIN EN.CITE &lt;EndNote&gt;&lt;Cite&gt;&lt;Author&gt;Roman&lt;/Author&gt;&lt;Year&gt;1993&lt;/Year&gt;&lt;RecNum&gt;94&lt;/RecNum&gt;&lt;DisplayText&gt;[16]&lt;/DisplayText&gt;&lt;record&gt;&lt;rec-number&gt;94&lt;/rec-number&gt;&lt;foreign-keys&gt;&lt;key app="EN" db-id="9rra9sxrns9wseepxt65evxox50azxarzfpr" timestamp="1493302449"&gt;94&lt;/key&gt;&lt;/foreign-keys&gt;&lt;ref-type name="Journal Article"&gt;17&lt;/ref-type&gt;&lt;contributors&gt;&lt;authors&gt;&lt;author&gt;Roman, G. C.&lt;/author&gt;&lt;author&gt;Tatemichi, T. K.&lt;/author&gt;&lt;author&gt;Erkinjuntti, T.&lt;/author&gt;&lt;author&gt;Cummings, J. L.&lt;/author&gt;&lt;author&gt;Masdeu, J. C.&lt;/author&gt;&lt;author&gt;Garcia, J. H.&lt;/author&gt;&lt;author&gt;Amaducci, L.&lt;/author&gt;&lt;author&gt;Orgogozo, J. M.&lt;/author&gt;&lt;author&gt;Brun, A.&lt;/author&gt;&lt;author&gt;Hofman, A.&lt;/author&gt;&lt;author&gt;et al.,&lt;/author&gt;&lt;/authors&gt;&lt;/contributors&gt;&lt;auth-address&gt;Neuroepidemiology Branch, NINDS, NIH, Bethesda, MD 20892.&lt;/auth-address&gt;&lt;titles&gt;&lt;title&gt;Vascular dementia: diagnostic criteria for research studies. Report of the NINDS-AIREN International Workshop&lt;/title&gt;&lt;secondary-title&gt;Neurology&lt;/secondary-title&gt;&lt;/titles&gt;&lt;periodical&gt;&lt;full-title&gt;Neurology&lt;/full-title&gt;&lt;abbr-1&gt;Neurology&lt;/abbr-1&gt;&lt;/periodical&gt;&lt;pages&gt;250-60&lt;/pages&gt;&lt;volume&gt;43&lt;/volume&gt;&lt;number&gt;2&lt;/number&gt;&lt;keywords&gt;&lt;keyword&gt;Brain/diagnostic imaging&lt;/keyword&gt;&lt;keyword&gt;Dementia, Vascular/*diagnosis&lt;/keyword&gt;&lt;keyword&gt;Female&lt;/keyword&gt;&lt;keyword&gt;Humans&lt;/keyword&gt;&lt;keyword&gt;International Cooperation&lt;/keyword&gt;&lt;keyword&gt;Magnetic Resonance Imaging&lt;/keyword&gt;&lt;keyword&gt;Male&lt;/keyword&gt;&lt;keyword&gt;National Institutes of Health (U.S.)&lt;/keyword&gt;&lt;keyword&gt;Neuropsychological Tests&lt;/keyword&gt;&lt;keyword&gt;Tomography, X-Ray Computed&lt;/keyword&gt;&lt;keyword&gt;United States&lt;/keyword&gt;&lt;/keywords&gt;&lt;dates&gt;&lt;year&gt;1993&lt;/year&gt;&lt;pub-dates&gt;&lt;date&gt;Feb&lt;/date&gt;&lt;/pub-dates&gt;&lt;/dates&gt;&lt;isbn&gt;0028-3878 (Print)&amp;#xD;0028-3878 (Linking)&lt;/isbn&gt;&lt;accession-num&gt;8094895&lt;/accession-num&gt;&lt;urls&gt;&lt;related-urls&gt;&lt;url&gt;https://www.ncbi.nlm.nih.gov/pubmed/8094895&lt;/url&gt;&lt;/related-urls&gt;&lt;/urls&gt;&lt;/record&gt;&lt;/Cite&gt;&lt;/EndNote&gt;</w:instrText>
      </w:r>
      <w:r w:rsidR="0037577C">
        <w:fldChar w:fldCharType="separate"/>
      </w:r>
      <w:r w:rsidR="000C120D">
        <w:rPr>
          <w:noProof/>
        </w:rPr>
        <w:t>[16]</w:t>
      </w:r>
      <w:r w:rsidR="0037577C">
        <w:fldChar w:fldCharType="end"/>
      </w:r>
      <w:r w:rsidR="0037577C">
        <w:t xml:space="preserve">, </w:t>
      </w:r>
      <w:r w:rsidR="000A537B">
        <w:t xml:space="preserve">and </w:t>
      </w:r>
      <w:r w:rsidR="000979CD" w:rsidRPr="00472708">
        <w:t>Diagnostic and Statistical Manual of Mental Disorder</w:t>
      </w:r>
      <w:r w:rsidR="00164711">
        <w:t>s</w:t>
      </w:r>
      <w:r w:rsidR="00673DD9" w:rsidRPr="00472708">
        <w:t xml:space="preserve"> (DSM) </w:t>
      </w:r>
      <w:r w:rsidR="00BD2927" w:rsidRPr="00472708">
        <w:t>fo</w:t>
      </w:r>
      <w:r w:rsidR="005F7523">
        <w:t>u</w:t>
      </w:r>
      <w:r w:rsidR="00BD2927" w:rsidRPr="00472708">
        <w:t xml:space="preserve">rth </w:t>
      </w:r>
      <w:r w:rsidR="00114F44">
        <w:t xml:space="preserve">and fifth </w:t>
      </w:r>
      <w:r w:rsidR="00BD2927" w:rsidRPr="00472708">
        <w:t>editions</w:t>
      </w:r>
      <w:r w:rsidR="0037577C">
        <w:t xml:space="preserve"> </w:t>
      </w:r>
      <w:r w:rsidR="0037577C">
        <w:fldChar w:fldCharType="begin"/>
      </w:r>
      <w:r w:rsidR="000C120D">
        <w:instrText xml:space="preserve"> ADDIN EN.CITE &lt;EndNote&gt;&lt;Cite&gt;&lt;Year&gt;1994&lt;/Year&gt;&lt;RecNum&gt;119&lt;/RecNum&gt;&lt;DisplayText&gt;[17, 18]&lt;/DisplayText&gt;&lt;record&gt;&lt;rec-number&gt;119&lt;/rec-number&gt;&lt;foreign-keys&gt;&lt;key app="EN" db-id="9rra9sxrns9wseepxt65evxox50azxarzfpr" timestamp="1493817473"&gt;119&lt;/key&gt;&lt;/foreign-keys&gt;&lt;ref-type name="Book"&gt;6&lt;/ref-type&gt;&lt;contributors&gt;&lt;/contributors&gt;&lt;titles&gt;&lt;title&gt;American Psychiatric Association. Diagnostic and statistical manual of mental disorders. 4th ed.&lt;/title&gt;&lt;/titles&gt;&lt;dates&gt;&lt;year&gt;1994&lt;/year&gt;&lt;/dates&gt;&lt;publisher&gt;Washington, DC: American Psychiatric Association&lt;/publisher&gt;&lt;urls&gt;&lt;/urls&gt;&lt;/record&gt;&lt;/Cite&gt;&lt;Cite&gt;&lt;Year&gt;2013&lt;/Year&gt;&lt;RecNum&gt;118&lt;/RecNum&gt;&lt;record&gt;&lt;rec-number&gt;118&lt;/rec-number&gt;&lt;foreign-keys&gt;&lt;key app="EN" db-id="9rra9sxrns9wseepxt65evxox50azxarzfpr" timestamp="1493813959"&gt;118&lt;/key&gt;&lt;/foreign-keys&gt;&lt;ref-type name="Book"&gt;6&lt;/ref-type&gt;&lt;contributors&gt;&lt;/contributors&gt;&lt;titles&gt;&lt;title&gt;American Psychiatric Association Diagnostic and statistical manual of mental disorders (5th ed.)&lt;/title&gt;&lt;/titles&gt;&lt;dates&gt;&lt;year&gt;2013&lt;/year&gt;&lt;/dates&gt;&lt;pub-location&gt;American Psychiatric Publishing, Arlington&lt;/pub-location&gt;&lt;urls&gt;&lt;/urls&gt;&lt;/record&gt;&lt;/Cite&gt;&lt;/EndNote&gt;</w:instrText>
      </w:r>
      <w:r w:rsidR="0037577C">
        <w:fldChar w:fldCharType="separate"/>
      </w:r>
      <w:r w:rsidR="000C120D">
        <w:rPr>
          <w:noProof/>
        </w:rPr>
        <w:t>[17, 18]</w:t>
      </w:r>
      <w:r w:rsidR="0037577C">
        <w:fldChar w:fldCharType="end"/>
      </w:r>
      <w:r w:rsidR="000A537B">
        <w:t>.</w:t>
      </w:r>
      <w:r w:rsidR="00BE1F65" w:rsidRPr="00472708">
        <w:t xml:space="preserve"> </w:t>
      </w:r>
    </w:p>
    <w:p w14:paraId="4C50417D" w14:textId="77777777" w:rsidR="002C4832" w:rsidRDefault="002C4832" w:rsidP="00317BFD">
      <w:pPr>
        <w:spacing w:after="0" w:line="480" w:lineRule="auto"/>
      </w:pPr>
    </w:p>
    <w:p w14:paraId="1BEC8DA1" w14:textId="7C00A438" w:rsidR="002C4832" w:rsidRDefault="00CD5738" w:rsidP="00317BFD">
      <w:pPr>
        <w:spacing w:after="0" w:line="480" w:lineRule="auto"/>
      </w:pPr>
      <w:r>
        <w:t xml:space="preserve">Studies </w:t>
      </w:r>
      <w:r w:rsidR="00A266EE">
        <w:t xml:space="preserve">comparing </w:t>
      </w:r>
      <w:r w:rsidR="00114F44">
        <w:t xml:space="preserve">some of </w:t>
      </w:r>
      <w:r w:rsidR="00A266EE">
        <w:t>these</w:t>
      </w:r>
      <w:r w:rsidR="00673DD9" w:rsidRPr="00472708">
        <w:t xml:space="preserve"> </w:t>
      </w:r>
      <w:r>
        <w:t xml:space="preserve">protocols </w:t>
      </w:r>
      <w:r w:rsidR="00A266EE" w:rsidRPr="00472708">
        <w:t>ha</w:t>
      </w:r>
      <w:r w:rsidR="002A6189">
        <w:t>ve</w:t>
      </w:r>
      <w:r w:rsidR="00A266EE" w:rsidRPr="00472708">
        <w:t xml:space="preserve"> </w:t>
      </w:r>
      <w:r w:rsidR="00673DD9" w:rsidRPr="00472708">
        <w:t xml:space="preserve">shown they </w:t>
      </w:r>
      <w:r w:rsidR="007F28D4" w:rsidRPr="00472708">
        <w:t>are not readily interchangeable</w:t>
      </w:r>
      <w:r w:rsidR="00673DD9" w:rsidRPr="00472708">
        <w:t xml:space="preserve"> </w:t>
      </w:r>
      <w:r w:rsidR="007F28D4" w:rsidRPr="00472708">
        <w:fldChar w:fldCharType="begin">
          <w:fldData xml:space="preserve">PEVuZE5vdGU+PENpdGU+PEF1dGhvcj5DaHVpPC9BdXRob3I+PFllYXI+MjAwMDwvWWVhcj48UmVj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</w:fldData>
        </w:fldChar>
      </w:r>
      <w:r w:rsidR="000C120D">
        <w:instrText xml:space="preserve"> ADDIN EN.CITE </w:instrText>
      </w:r>
      <w:r w:rsidR="000C120D">
        <w:fldChar w:fldCharType="begin">
          <w:fldData xml:space="preserve">PEVuZE5vdGU+PENpdGU+PEF1dGhvcj5DaHVpPC9BdXRob3I+PFllYXI+MjAwMDwvWWVhcj48UmVj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</w:fldData>
        </w:fldChar>
      </w:r>
      <w:r w:rsidR="000C120D">
        <w:instrText xml:space="preserve"> ADDIN EN.CITE.DATA </w:instrText>
      </w:r>
      <w:r w:rsidR="000C120D">
        <w:fldChar w:fldCharType="end"/>
      </w:r>
      <w:r w:rsidR="007F28D4" w:rsidRPr="00472708">
        <w:fldChar w:fldCharType="separate"/>
      </w:r>
      <w:r w:rsidR="000C120D">
        <w:rPr>
          <w:noProof/>
        </w:rPr>
        <w:t>[19-21]</w:t>
      </w:r>
      <w:r w:rsidR="007F28D4" w:rsidRPr="00472708">
        <w:fldChar w:fldCharType="end"/>
      </w:r>
      <w:hyperlink w:anchor="_ENREF_15" w:tooltip="Verhey, 1996 #15" w:history="1"/>
      <w:r w:rsidR="007F28D4" w:rsidRPr="00472708">
        <w:t xml:space="preserve">. </w:t>
      </w:r>
      <w:r w:rsidR="00F22A9A">
        <w:t>After</w:t>
      </w:r>
      <w:r w:rsidR="00ED11ED">
        <w:t xml:space="preserve"> the commencement of </w:t>
      </w:r>
      <w:r w:rsidR="001543A0">
        <w:t xml:space="preserve">the vascular impairment of cognition classification consensus study </w:t>
      </w:r>
      <w:r w:rsidR="00F73642">
        <w:t>phase 1</w:t>
      </w:r>
      <w:r w:rsidR="001543A0">
        <w:t xml:space="preserve"> (</w:t>
      </w:r>
      <w:r>
        <w:t>VICCCS-</w:t>
      </w:r>
      <w:r w:rsidR="00F73642">
        <w:t>1</w:t>
      </w:r>
      <w:r w:rsidR="001543A0">
        <w:t>)</w:t>
      </w:r>
      <w:r w:rsidR="00F47B7A" w:rsidRPr="00472708">
        <w:t xml:space="preserve">, </w:t>
      </w:r>
      <w:r w:rsidR="00F47B7A" w:rsidRPr="00472708">
        <w:rPr>
          <w:rFonts w:cstheme="minorHAnsi"/>
        </w:rPr>
        <w:t xml:space="preserve">the </w:t>
      </w:r>
      <w:r w:rsidR="00673DD9" w:rsidRPr="00472708">
        <w:rPr>
          <w:rFonts w:cstheme="minorHAnsi"/>
        </w:rPr>
        <w:t xml:space="preserve">American </w:t>
      </w:r>
      <w:r w:rsidR="00622D1F">
        <w:rPr>
          <w:rFonts w:cstheme="minorHAnsi"/>
        </w:rPr>
        <w:t>H</w:t>
      </w:r>
      <w:r w:rsidR="00673DD9" w:rsidRPr="00472708">
        <w:rPr>
          <w:rFonts w:cstheme="minorHAnsi"/>
        </w:rPr>
        <w:t xml:space="preserve">eart </w:t>
      </w:r>
      <w:r w:rsidR="00622D1F">
        <w:rPr>
          <w:rFonts w:cstheme="minorHAnsi"/>
        </w:rPr>
        <w:t>A</w:t>
      </w:r>
      <w:r w:rsidR="00673DD9" w:rsidRPr="00472708">
        <w:rPr>
          <w:rFonts w:cstheme="minorHAnsi"/>
        </w:rPr>
        <w:t xml:space="preserve">ssociation/American </w:t>
      </w:r>
      <w:r w:rsidR="00622D1F">
        <w:rPr>
          <w:rFonts w:cstheme="minorHAnsi"/>
        </w:rPr>
        <w:t>S</w:t>
      </w:r>
      <w:r w:rsidR="00673DD9" w:rsidRPr="00472708">
        <w:rPr>
          <w:rFonts w:cstheme="minorHAnsi"/>
        </w:rPr>
        <w:t xml:space="preserve">troke </w:t>
      </w:r>
      <w:r w:rsidR="00622D1F">
        <w:rPr>
          <w:rFonts w:cstheme="minorHAnsi"/>
        </w:rPr>
        <w:t>A</w:t>
      </w:r>
      <w:r w:rsidR="00673DD9" w:rsidRPr="00472708">
        <w:rPr>
          <w:rFonts w:cstheme="minorHAnsi"/>
        </w:rPr>
        <w:t>ssociation (</w:t>
      </w:r>
      <w:r w:rsidR="00F47B7A" w:rsidRPr="00472708">
        <w:rPr>
          <w:rFonts w:cstheme="minorHAnsi"/>
        </w:rPr>
        <w:t>AHA/ASA</w:t>
      </w:r>
      <w:r w:rsidR="00566F2F" w:rsidRPr="00472708">
        <w:rPr>
          <w:rFonts w:cstheme="minorHAnsi"/>
        </w:rPr>
        <w:t>)</w:t>
      </w:r>
      <w:r w:rsidR="006363A8">
        <w:rPr>
          <w:rFonts w:cstheme="minorHAnsi"/>
        </w:rPr>
        <w:t xml:space="preserve"> </w:t>
      </w:r>
      <w:r>
        <w:rPr>
          <w:rFonts w:cstheme="minorHAnsi"/>
        </w:rPr>
        <w:t>published</w:t>
      </w:r>
      <w:r w:rsidRPr="00472708">
        <w:rPr>
          <w:rFonts w:cstheme="minorHAnsi"/>
        </w:rPr>
        <w:t xml:space="preserve"> </w:t>
      </w:r>
      <w:r w:rsidR="00F47B7A" w:rsidRPr="00472708">
        <w:rPr>
          <w:rFonts w:cstheme="minorHAnsi"/>
        </w:rPr>
        <w:t xml:space="preserve">a </w:t>
      </w:r>
      <w:r w:rsidR="00681242" w:rsidRPr="00472708">
        <w:rPr>
          <w:rFonts w:cstheme="minorHAnsi"/>
        </w:rPr>
        <w:t>s</w:t>
      </w:r>
      <w:r w:rsidR="00F47B7A" w:rsidRPr="00472708">
        <w:rPr>
          <w:rFonts w:cstheme="minorHAnsi"/>
        </w:rPr>
        <w:t xml:space="preserve">tatement </w:t>
      </w:r>
      <w:r>
        <w:rPr>
          <w:rFonts w:cstheme="minorHAnsi"/>
        </w:rPr>
        <w:t>on</w:t>
      </w:r>
      <w:r w:rsidRPr="00472708">
        <w:rPr>
          <w:rFonts w:cstheme="minorHAnsi"/>
        </w:rPr>
        <w:t xml:space="preserve"> </w:t>
      </w:r>
      <w:r w:rsidR="00F47B7A" w:rsidRPr="00472708">
        <w:rPr>
          <w:rFonts w:cstheme="minorHAnsi"/>
        </w:rPr>
        <w:t xml:space="preserve">vascular contributions to cognitive impairment </w:t>
      </w:r>
      <w:r w:rsidR="002A6189">
        <w:rPr>
          <w:rFonts w:cstheme="minorHAnsi"/>
        </w:rPr>
        <w:t>and</w:t>
      </w:r>
      <w:r w:rsidR="00F47B7A" w:rsidRPr="00472708">
        <w:rPr>
          <w:rFonts w:cstheme="minorHAnsi"/>
        </w:rPr>
        <w:t xml:space="preserve"> dementia</w:t>
      </w:r>
      <w:r w:rsidR="002274B6">
        <w:rPr>
          <w:rFonts w:cstheme="minorHAnsi"/>
        </w:rPr>
        <w:t xml:space="preserve"> </w:t>
      </w:r>
      <w:r w:rsidR="002274B6">
        <w:rPr>
          <w:rFonts w:cstheme="minorHAnsi"/>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cstheme="minorHAnsi"/>
        </w:rPr>
        <w:instrText xml:space="preserve"> ADDIN EN.CITE </w:instrText>
      </w:r>
      <w:r w:rsidR="000C120D">
        <w:rPr>
          <w:rFonts w:cstheme="minorHAnsi"/>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cstheme="minorHAnsi"/>
        </w:rPr>
        <w:instrText xml:space="preserve"> ADDIN EN.CITE.DATA </w:instrText>
      </w:r>
      <w:r w:rsidR="000C120D">
        <w:rPr>
          <w:rFonts w:cstheme="minorHAnsi"/>
        </w:rPr>
      </w:r>
      <w:r w:rsidR="000C120D">
        <w:rPr>
          <w:rFonts w:cstheme="minorHAnsi"/>
        </w:rPr>
        <w:fldChar w:fldCharType="end"/>
      </w:r>
      <w:r w:rsidR="002274B6">
        <w:rPr>
          <w:rFonts w:cstheme="minorHAnsi"/>
        </w:rPr>
      </w:r>
      <w:r w:rsidR="002274B6">
        <w:rPr>
          <w:rFonts w:cstheme="minorHAnsi"/>
        </w:rPr>
        <w:fldChar w:fldCharType="separate"/>
      </w:r>
      <w:r w:rsidR="000C120D">
        <w:rPr>
          <w:rFonts w:cstheme="minorHAnsi"/>
          <w:noProof/>
        </w:rPr>
        <w:t>[22]</w:t>
      </w:r>
      <w:r w:rsidR="002274B6">
        <w:rPr>
          <w:rFonts w:cstheme="minorHAnsi"/>
        </w:rPr>
        <w:fldChar w:fldCharType="end"/>
      </w:r>
      <w:r w:rsidR="002A6189">
        <w:rPr>
          <w:rFonts w:cstheme="minorHAnsi"/>
        </w:rPr>
        <w:t xml:space="preserve">. </w:t>
      </w:r>
      <w:r w:rsidR="006363A8">
        <w:rPr>
          <w:rFonts w:cstheme="minorHAnsi"/>
        </w:rPr>
        <w:t>This</w:t>
      </w:r>
      <w:r w:rsidR="00863ADA" w:rsidRPr="00472708">
        <w:rPr>
          <w:rFonts w:cstheme="minorHAnsi"/>
        </w:rPr>
        <w:t xml:space="preserve"> </w:t>
      </w:r>
      <w:r w:rsidR="006363A8" w:rsidRPr="00472708">
        <w:rPr>
          <w:rFonts w:cstheme="minorHAnsi"/>
        </w:rPr>
        <w:t>support</w:t>
      </w:r>
      <w:r w:rsidR="006363A8">
        <w:rPr>
          <w:rFonts w:cstheme="minorHAnsi"/>
        </w:rPr>
        <w:t>ed</w:t>
      </w:r>
      <w:r w:rsidR="006363A8" w:rsidRPr="00472708">
        <w:rPr>
          <w:rFonts w:cstheme="minorHAnsi"/>
        </w:rPr>
        <w:t xml:space="preserve"> </w:t>
      </w:r>
      <w:r w:rsidR="006363A8">
        <w:rPr>
          <w:rFonts w:cstheme="minorHAnsi"/>
        </w:rPr>
        <w:t xml:space="preserve">the use of </w:t>
      </w:r>
      <w:r w:rsidR="00863ADA" w:rsidRPr="00472708">
        <w:rPr>
          <w:rFonts w:cstheme="minorHAnsi"/>
        </w:rPr>
        <w:t>assessment pr</w:t>
      </w:r>
      <w:r w:rsidR="00673DD9" w:rsidRPr="00472708">
        <w:rPr>
          <w:rFonts w:cstheme="minorHAnsi"/>
        </w:rPr>
        <w:t>otocols previously published by</w:t>
      </w:r>
      <w:r w:rsidR="00863ADA" w:rsidRPr="00472708">
        <w:rPr>
          <w:rFonts w:cstheme="minorHAnsi"/>
        </w:rPr>
        <w:t xml:space="preserve"> NINDS-</w:t>
      </w:r>
      <w:r w:rsidR="00023584">
        <w:rPr>
          <w:rFonts w:cstheme="minorHAnsi"/>
        </w:rPr>
        <w:t>Canadian Stroke N</w:t>
      </w:r>
      <w:r w:rsidR="00673DD9" w:rsidRPr="00472708">
        <w:rPr>
          <w:rFonts w:cstheme="minorHAnsi"/>
        </w:rPr>
        <w:t>etwork (</w:t>
      </w:r>
      <w:r w:rsidR="00863ADA" w:rsidRPr="00472708">
        <w:rPr>
          <w:rFonts w:cstheme="minorHAnsi"/>
        </w:rPr>
        <w:t>CSN</w:t>
      </w:r>
      <w:r w:rsidR="00673DD9" w:rsidRPr="00472708">
        <w:rPr>
          <w:rFonts w:cstheme="minorHAnsi"/>
        </w:rPr>
        <w:t>)</w:t>
      </w:r>
      <w:r w:rsidR="00863ADA" w:rsidRPr="00472708">
        <w:rPr>
          <w:rFonts w:cstheme="minorHAnsi"/>
        </w:rPr>
        <w:t xml:space="preserve"> </w:t>
      </w:r>
      <w:r w:rsidR="00863ADA" w:rsidRPr="00472708">
        <w:fldChar w:fldCharType="begin">
          <w:fldData xml:space="preserve">PEVuZE5vdGU+PENpdGU+PEF1dGhvcj5IYWNoaW5za2k8L0F1dGhvcj48WWVhcj4yMDA2PC9ZZWFy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</w:fldData>
        </w:fldChar>
      </w:r>
      <w:r w:rsidR="000C120D">
        <w:instrText xml:space="preserve"> ADDIN EN.CITE </w:instrText>
      </w:r>
      <w:r w:rsidR="000C120D">
        <w:fldChar w:fldCharType="begin">
          <w:fldData xml:space="preserve">PEVuZE5vdGU+PENpdGU+PEF1dGhvcj5IYWNoaW5za2k8L0F1dGhvcj48WWVhcj4yMDA2PC9ZZWFy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</w:fldData>
        </w:fldChar>
      </w:r>
      <w:r w:rsidR="000C120D">
        <w:instrText xml:space="preserve"> ADDIN EN.CITE.DATA </w:instrText>
      </w:r>
      <w:r w:rsidR="000C120D">
        <w:fldChar w:fldCharType="end"/>
      </w:r>
      <w:r w:rsidR="00863ADA" w:rsidRPr="00472708">
        <w:fldChar w:fldCharType="separate"/>
      </w:r>
      <w:r w:rsidR="000C120D">
        <w:rPr>
          <w:noProof/>
        </w:rPr>
        <w:t>[13]</w:t>
      </w:r>
      <w:r w:rsidR="00863ADA" w:rsidRPr="00472708">
        <w:fldChar w:fldCharType="end"/>
      </w:r>
      <w:r w:rsidR="00DE0D6D">
        <w:t>. T</w:t>
      </w:r>
      <w:r w:rsidR="00ED11ED">
        <w:t xml:space="preserve">here have been </w:t>
      </w:r>
      <w:r>
        <w:t xml:space="preserve">other recent </w:t>
      </w:r>
      <w:r w:rsidR="00ED11ED">
        <w:t xml:space="preserve">contributions to this </w:t>
      </w:r>
      <w:r>
        <w:t xml:space="preserve">field </w:t>
      </w:r>
      <w:r w:rsidR="00ED11ED">
        <w:t xml:space="preserve">from </w:t>
      </w:r>
      <w:r w:rsidR="009F2DB0">
        <w:t xml:space="preserve">the International Society </w:t>
      </w:r>
      <w:r w:rsidR="00FA4034">
        <w:t xml:space="preserve">of </w:t>
      </w:r>
      <w:r w:rsidR="00BF7580">
        <w:t xml:space="preserve">Vascular Behavioural </w:t>
      </w:r>
      <w:r w:rsidR="00FA4034">
        <w:t xml:space="preserve">and </w:t>
      </w:r>
      <w:r w:rsidR="00BF7580">
        <w:t xml:space="preserve">Cognitive Disorders </w:t>
      </w:r>
      <w:r w:rsidR="00FA4034">
        <w:t>(</w:t>
      </w:r>
      <w:r w:rsidR="00130AE4" w:rsidRPr="00472708">
        <w:t>VASCOG</w:t>
      </w:r>
      <w:r w:rsidR="00FA4034">
        <w:t>)</w:t>
      </w:r>
      <w:r w:rsidR="0037577C">
        <w:t xml:space="preserve"> </w:t>
      </w:r>
      <w:r w:rsidR="00001CA7">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instrText xml:space="preserve"> ADDIN EN.CITE </w:instrText>
      </w:r>
      <w:r w:rsidR="000C120D">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instrText xml:space="preserve"> ADDIN EN.CITE.DATA </w:instrText>
      </w:r>
      <w:r w:rsidR="000C120D">
        <w:fldChar w:fldCharType="end"/>
      </w:r>
      <w:r w:rsidR="00001CA7">
        <w:fldChar w:fldCharType="separate"/>
      </w:r>
      <w:r w:rsidR="000C120D">
        <w:rPr>
          <w:noProof/>
        </w:rPr>
        <w:t>[23]</w:t>
      </w:r>
      <w:r w:rsidR="00001CA7">
        <w:fldChar w:fldCharType="end"/>
      </w:r>
      <w:r w:rsidR="0037577C">
        <w:t xml:space="preserve"> </w:t>
      </w:r>
      <w:r w:rsidR="000979CD" w:rsidRPr="00472708">
        <w:rPr>
          <w:rFonts w:cstheme="minorHAnsi"/>
        </w:rPr>
        <w:t>and</w:t>
      </w:r>
      <w:r w:rsidR="009F2DB0" w:rsidRPr="00472708">
        <w:rPr>
          <w:rFonts w:cstheme="minorHAnsi"/>
        </w:rPr>
        <w:t xml:space="preserve"> </w:t>
      </w:r>
      <w:r w:rsidR="00BF7580">
        <w:rPr>
          <w:rFonts w:cstheme="minorHAnsi"/>
        </w:rPr>
        <w:t xml:space="preserve">in the </w:t>
      </w:r>
      <w:r w:rsidR="00673DD9" w:rsidRPr="00472708">
        <w:rPr>
          <w:rFonts w:cstheme="minorHAnsi"/>
        </w:rPr>
        <w:t xml:space="preserve">fifth </w:t>
      </w:r>
      <w:r w:rsidR="00BF7580">
        <w:rPr>
          <w:rFonts w:cstheme="minorHAnsi"/>
        </w:rPr>
        <w:t>e</w:t>
      </w:r>
      <w:r w:rsidR="00BF7580" w:rsidRPr="00472708">
        <w:rPr>
          <w:rFonts w:cstheme="minorHAnsi"/>
        </w:rPr>
        <w:t xml:space="preserve">dition </w:t>
      </w:r>
      <w:r w:rsidR="00673DD9" w:rsidRPr="00472708">
        <w:rPr>
          <w:rFonts w:cstheme="minorHAnsi"/>
        </w:rPr>
        <w:t xml:space="preserve">of </w:t>
      </w:r>
      <w:r w:rsidR="0036028B" w:rsidRPr="00472708">
        <w:rPr>
          <w:rFonts w:cstheme="minorHAnsi"/>
        </w:rPr>
        <w:t>the Diagnostic and Statistical Manual of Mental Disorders</w:t>
      </w:r>
      <w:r w:rsidR="00B9088B" w:rsidRPr="00472708">
        <w:rPr>
          <w:rFonts w:cstheme="minorHAnsi"/>
        </w:rPr>
        <w:t xml:space="preserve"> (DSM-5)</w:t>
      </w:r>
      <w:r w:rsidR="000979CD" w:rsidRPr="00472708">
        <w:rPr>
          <w:rFonts w:cstheme="minorHAnsi"/>
        </w:rPr>
        <w:t xml:space="preserve"> </w:t>
      </w:r>
      <w:r w:rsidR="008C37F6">
        <w:rPr>
          <w:rFonts w:cstheme="minorHAnsi"/>
        </w:rPr>
        <w:fldChar w:fldCharType="begin"/>
      </w:r>
      <w:r w:rsidR="000C120D">
        <w:rPr>
          <w:rFonts w:cstheme="minorHAnsi"/>
        </w:rPr>
        <w:instrText xml:space="preserve"> ADDIN EN.CITE &lt;EndNote&gt;&lt;Cite&gt;&lt;Year&gt;2013&lt;/Year&gt;&lt;RecNum&gt;118&lt;/RecNum&gt;&lt;DisplayText&gt;[18]&lt;/DisplayText&gt;&lt;record&gt;&lt;rec-number&gt;118&lt;/rec-number&gt;&lt;foreign-keys&gt;&lt;key app="EN" db-id="9rra9sxrns9wseepxt65evxox50azxarzfpr" timestamp="1493813959"&gt;118&lt;/key&gt;&lt;/foreign-keys&gt;&lt;ref-type name="Book"&gt;6&lt;/ref-type&gt;&lt;contributors&gt;&lt;/contributors&gt;&lt;titles&gt;&lt;title&gt;American Psychiatric Association Diagnostic and statistical manual of mental disorders (5th ed.)&lt;/title&gt;&lt;/titles&gt;&lt;dates&gt;&lt;year&gt;2013&lt;/year&gt;&lt;/dates&gt;&lt;pub-location&gt;American Psychiatric Publishing, Arlington&lt;/pub-location&gt;&lt;urls&gt;&lt;/urls&gt;&lt;/record&gt;&lt;/Cite&gt;&lt;/EndNote&gt;</w:instrText>
      </w:r>
      <w:r w:rsidR="008C37F6">
        <w:rPr>
          <w:rFonts w:cstheme="minorHAnsi"/>
        </w:rPr>
        <w:fldChar w:fldCharType="separate"/>
      </w:r>
      <w:r w:rsidR="000C120D">
        <w:rPr>
          <w:rFonts w:cstheme="minorHAnsi"/>
          <w:noProof/>
        </w:rPr>
        <w:t>[18]</w:t>
      </w:r>
      <w:r w:rsidR="008C37F6">
        <w:rPr>
          <w:rFonts w:cstheme="minorHAnsi"/>
        </w:rPr>
        <w:fldChar w:fldCharType="end"/>
      </w:r>
      <w:r w:rsidR="00F47B7A" w:rsidRPr="00472708">
        <w:rPr>
          <w:rFonts w:cstheme="minorHAnsi"/>
        </w:rPr>
        <w:t xml:space="preserve">. </w:t>
      </w:r>
      <w:r w:rsidR="00757B51">
        <w:rPr>
          <w:rFonts w:cstheme="minorHAnsi"/>
        </w:rPr>
        <w:t xml:space="preserve">The level of take up of these recent </w:t>
      </w:r>
      <w:r w:rsidR="00BF7580">
        <w:rPr>
          <w:rFonts w:cstheme="minorHAnsi"/>
        </w:rPr>
        <w:t xml:space="preserve">guidelines is still unclear. </w:t>
      </w:r>
      <w:r w:rsidR="00F73642">
        <w:rPr>
          <w:rFonts w:cstheme="minorHAnsi"/>
        </w:rPr>
        <w:t>Only those published during VICCCS-1</w:t>
      </w:r>
      <w:r w:rsidR="00DB6480">
        <w:rPr>
          <w:rFonts w:cstheme="minorHAnsi"/>
        </w:rPr>
        <w:t>,</w:t>
      </w:r>
      <w:r w:rsidR="00F73642">
        <w:rPr>
          <w:rFonts w:cstheme="minorHAnsi"/>
        </w:rPr>
        <w:t xml:space="preserve"> before</w:t>
      </w:r>
      <w:r w:rsidR="00757B51">
        <w:rPr>
          <w:rFonts w:cstheme="minorHAnsi"/>
        </w:rPr>
        <w:t xml:space="preserve"> commencement of </w:t>
      </w:r>
      <w:r w:rsidR="005E7CA9" w:rsidRPr="009A0BB8">
        <w:t>VICCCS</w:t>
      </w:r>
      <w:r w:rsidR="00BF7580" w:rsidRPr="009A0BB8">
        <w:t>-2</w:t>
      </w:r>
      <w:r w:rsidR="000163E9">
        <w:t>, could be included for consideration</w:t>
      </w:r>
      <w:r w:rsidR="00077C6D">
        <w:t xml:space="preserve"> </w:t>
      </w:r>
      <w:r w:rsidR="00BF7580">
        <w:t>in</w:t>
      </w:r>
      <w:r w:rsidR="005671CB">
        <w:t xml:space="preserve"> </w:t>
      </w:r>
      <w:r w:rsidR="00077C6D">
        <w:t xml:space="preserve">the </w:t>
      </w:r>
      <w:r w:rsidR="00BF7580">
        <w:t xml:space="preserve">present </w:t>
      </w:r>
      <w:r w:rsidR="00077C6D">
        <w:t>study</w:t>
      </w:r>
      <w:r w:rsidR="000163E9">
        <w:t xml:space="preserve"> </w:t>
      </w:r>
      <w:r w:rsidR="000163E9">
        <w:rPr>
          <w:rFonts w:cstheme="minorHAnsi"/>
        </w:rPr>
        <w:fldChar w:fldCharType="begin">
          <w:fldData xml:space="preserve">PEVuZE5vdGU+PENpdGU+PEF1dGhvcj5Hb3JlbGljazwvQXV0aG9yPjxZZWFyPjIwMTE8L1llYXI+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</w:fldData>
        </w:fldChar>
      </w:r>
      <w:r w:rsidR="000C120D">
        <w:rPr>
          <w:rFonts w:cstheme="minorHAnsi"/>
        </w:rPr>
        <w:instrText xml:space="preserve"> ADDIN EN.CITE </w:instrText>
      </w:r>
      <w:r w:rsidR="000C120D">
        <w:rPr>
          <w:rFonts w:cstheme="minorHAnsi"/>
        </w:rPr>
        <w:fldChar w:fldCharType="begin">
          <w:fldData xml:space="preserve">PEVuZE5vdGU+PENpdGU+PEF1dGhvcj5Hb3JlbGljazwvQXV0aG9yPjxZZWFyPjIwMTE8L1llYXI+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</w:fldData>
        </w:fldChar>
      </w:r>
      <w:r w:rsidR="000C120D">
        <w:rPr>
          <w:rFonts w:cstheme="minorHAnsi"/>
        </w:rPr>
        <w:instrText xml:space="preserve"> ADDIN EN.CITE.DATA </w:instrText>
      </w:r>
      <w:r w:rsidR="000C120D">
        <w:rPr>
          <w:rFonts w:cstheme="minorHAnsi"/>
        </w:rPr>
      </w:r>
      <w:r w:rsidR="000C120D">
        <w:rPr>
          <w:rFonts w:cstheme="minorHAnsi"/>
        </w:rPr>
        <w:fldChar w:fldCharType="end"/>
      </w:r>
      <w:r w:rsidR="000163E9">
        <w:rPr>
          <w:rFonts w:cstheme="minorHAnsi"/>
        </w:rPr>
      </w:r>
      <w:r w:rsidR="000163E9">
        <w:rPr>
          <w:rFonts w:cstheme="minorHAnsi"/>
        </w:rPr>
        <w:fldChar w:fldCharType="separate"/>
      </w:r>
      <w:r w:rsidR="000C120D">
        <w:rPr>
          <w:rFonts w:cstheme="minorHAnsi"/>
          <w:noProof/>
        </w:rPr>
        <w:t>[22, 24]</w:t>
      </w:r>
      <w:r w:rsidR="000163E9">
        <w:rPr>
          <w:rFonts w:cstheme="minorHAnsi"/>
        </w:rPr>
        <w:fldChar w:fldCharType="end"/>
      </w:r>
      <w:r w:rsidR="005E7CA9">
        <w:t xml:space="preserve">. </w:t>
      </w:r>
    </w:p>
    <w:p w14:paraId="35BA8212" w14:textId="77777777" w:rsidR="002C4832" w:rsidRDefault="002C4832" w:rsidP="00317BFD">
      <w:pPr>
        <w:spacing w:after="0" w:line="480" w:lineRule="auto"/>
      </w:pPr>
    </w:p>
    <w:p w14:paraId="4F1271C8" w14:textId="3FA902D0" w:rsidR="002C4832" w:rsidRDefault="00BF7580" w:rsidP="00317BFD">
      <w:pPr>
        <w:spacing w:after="0" w:line="480" w:lineRule="auto"/>
      </w:pPr>
      <w:r>
        <w:t xml:space="preserve">The aim of </w:t>
      </w:r>
      <w:r w:rsidR="007F28D4" w:rsidRPr="00472708">
        <w:t>VICCC</w:t>
      </w:r>
      <w:r w:rsidR="0036028B" w:rsidRPr="00472708">
        <w:t>S</w:t>
      </w:r>
      <w:r>
        <w:t xml:space="preserve"> was to achieve broad international consensus on diagnosis of VCI, through participation</w:t>
      </w:r>
      <w:r w:rsidR="00B71A73">
        <w:t xml:space="preserve"> of a large pool of </w:t>
      </w:r>
      <w:r w:rsidR="000207AB">
        <w:t xml:space="preserve">international </w:t>
      </w:r>
      <w:r w:rsidR="001A3BAE">
        <w:t>researchers</w:t>
      </w:r>
      <w:r w:rsidR="00622D1F">
        <w:t xml:space="preserve"> and clinicians</w:t>
      </w:r>
      <w:r w:rsidR="001A3BAE">
        <w:t xml:space="preserve"> </w:t>
      </w:r>
      <w:r>
        <w:t>in</w:t>
      </w:r>
      <w:r w:rsidR="00B71A73">
        <w:t xml:space="preserve"> a</w:t>
      </w:r>
      <w:r>
        <w:t>n iterative</w:t>
      </w:r>
      <w:r w:rsidR="00B71A73">
        <w:t xml:space="preserve"> </w:t>
      </w:r>
      <w:r w:rsidR="001543A0">
        <w:t xml:space="preserve">survey using the </w:t>
      </w:r>
      <w:r w:rsidR="00B71A73">
        <w:t xml:space="preserve">Delphi </w:t>
      </w:r>
      <w:r w:rsidR="001543A0">
        <w:t>approach</w:t>
      </w:r>
      <w:r w:rsidR="005E7CA9">
        <w:t xml:space="preserve">. </w:t>
      </w:r>
      <w:r w:rsidR="0008632F">
        <w:t xml:space="preserve">After two </w:t>
      </w:r>
      <w:r>
        <w:t xml:space="preserve">initial </w:t>
      </w:r>
      <w:r w:rsidR="0008632F">
        <w:t>survey rounds, t</w:t>
      </w:r>
      <w:r w:rsidR="0036028B" w:rsidRPr="00472708">
        <w:t>he study was separated into two</w:t>
      </w:r>
      <w:r w:rsidR="00FB50EE" w:rsidRPr="00472708">
        <w:t xml:space="preserve"> </w:t>
      </w:r>
      <w:r w:rsidR="00FA4034">
        <w:t>phases</w:t>
      </w:r>
      <w:r>
        <w:t>:</w:t>
      </w:r>
      <w:r w:rsidR="00235A0A">
        <w:t xml:space="preserve"> VICCCS</w:t>
      </w:r>
      <w:r>
        <w:t>-1</w:t>
      </w:r>
      <w:r w:rsidR="00FA4034" w:rsidRPr="009A0BB8">
        <w:t>,</w:t>
      </w:r>
      <w:r w:rsidR="00235A0A">
        <w:rPr>
          <w:i/>
        </w:rPr>
        <w:t xml:space="preserve"> </w:t>
      </w:r>
      <w:r w:rsidR="00B71A73" w:rsidRPr="00472708">
        <w:t>address</w:t>
      </w:r>
      <w:r>
        <w:t>ing</w:t>
      </w:r>
      <w:r w:rsidR="0036028B" w:rsidRPr="00472708">
        <w:t xml:space="preserve"> </w:t>
      </w:r>
      <w:r>
        <w:t>key</w:t>
      </w:r>
      <w:r w:rsidRPr="00472708">
        <w:t xml:space="preserve"> concept</w:t>
      </w:r>
      <w:r>
        <w:t>s in our understanding and terminology</w:t>
      </w:r>
      <w:r w:rsidRPr="00472708">
        <w:t xml:space="preserve"> </w:t>
      </w:r>
      <w:r w:rsidR="00707CA1">
        <w:t xml:space="preserve">of cognitive impairment </w:t>
      </w:r>
      <w:r w:rsidR="008D457D">
        <w:t>resulting from</w:t>
      </w:r>
      <w:r w:rsidR="00707CA1">
        <w:t xml:space="preserve"> CVD</w:t>
      </w:r>
      <w:r w:rsidR="000207AB">
        <w:t xml:space="preserve"> </w: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 </w:instrTex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EN.CITE.DATA </w:instrText>
      </w:r>
      <w:r w:rsidR="00BE2307">
        <w:fldChar w:fldCharType="end"/>
      </w:r>
      <w:r w:rsidR="00BE2307">
        <w:fldChar w:fldCharType="separate"/>
      </w:r>
      <w:r w:rsidR="00BE2307">
        <w:rPr>
          <w:noProof/>
        </w:rPr>
        <w:t>[25]</w:t>
      </w:r>
      <w:r w:rsidR="00BE2307">
        <w:fldChar w:fldCharType="end"/>
      </w:r>
      <w:r w:rsidR="0037577C">
        <w:t>,</w:t>
      </w:r>
      <w:r>
        <w:t xml:space="preserve"> and</w:t>
      </w:r>
      <w:r w:rsidR="00E304B9">
        <w:t xml:space="preserve"> </w:t>
      </w:r>
      <w:r w:rsidR="00235A0A">
        <w:t>VICCCS</w:t>
      </w:r>
      <w:r>
        <w:t>-2</w:t>
      </w:r>
      <w:r w:rsidR="00FB50EE" w:rsidRPr="00472708">
        <w:t xml:space="preserve">, </w:t>
      </w:r>
      <w:r w:rsidR="00E304B9">
        <w:t>focuss</w:t>
      </w:r>
      <w:r>
        <w:t>ing</w:t>
      </w:r>
      <w:r w:rsidR="00E304B9">
        <w:t xml:space="preserve"> on </w:t>
      </w:r>
      <w:r w:rsidR="00B71A73">
        <w:t xml:space="preserve">the </w:t>
      </w:r>
      <w:r>
        <w:t xml:space="preserve">formulation </w:t>
      </w:r>
      <w:r w:rsidR="00B71A73">
        <w:t xml:space="preserve">of </w:t>
      </w:r>
      <w:r>
        <w:t>practical</w:t>
      </w:r>
      <w:r w:rsidR="00B71A73">
        <w:t xml:space="preserve"> </w:t>
      </w:r>
      <w:r w:rsidR="00FB50EE" w:rsidRPr="00472708">
        <w:t>guidelines for diagnosis</w:t>
      </w:r>
      <w:r w:rsidR="007F28D4" w:rsidRPr="00472708">
        <w:t xml:space="preserve">. </w:t>
      </w:r>
    </w:p>
    <w:p w14:paraId="254CD370" w14:textId="77777777" w:rsidR="002C4832" w:rsidRDefault="002C4832" w:rsidP="00317BFD">
      <w:pPr>
        <w:spacing w:after="0" w:line="480" w:lineRule="auto"/>
      </w:pPr>
    </w:p>
    <w:p w14:paraId="0E30B6EB" w14:textId="2D5C5466" w:rsidR="00A26D63" w:rsidRPr="00472708" w:rsidRDefault="00853867" w:rsidP="00317BFD">
      <w:pPr>
        <w:spacing w:after="0" w:line="480" w:lineRule="auto"/>
      </w:pPr>
      <w:r>
        <w:t>VICCCS</w:t>
      </w:r>
      <w:r w:rsidR="008D62D6">
        <w:t>-1</w:t>
      </w:r>
      <w:r w:rsidR="008D62D6" w:rsidRPr="001A3BAE">
        <w:t xml:space="preserve"> achieved</w:t>
      </w:r>
      <w:r w:rsidR="006D6D98" w:rsidRPr="00472708">
        <w:t xml:space="preserve"> </w:t>
      </w:r>
      <w:r w:rsidR="007F28D4" w:rsidRPr="00472708">
        <w:t xml:space="preserve">broad </w:t>
      </w:r>
      <w:r w:rsidR="00FB50EE" w:rsidRPr="00472708">
        <w:t xml:space="preserve">consensus </w:t>
      </w:r>
      <w:r w:rsidR="008D62D6">
        <w:t xml:space="preserve">on </w:t>
      </w:r>
      <w:r w:rsidR="007F28D4" w:rsidRPr="00472708">
        <w:t>concept</w:t>
      </w:r>
      <w:r w:rsidR="008D62D6">
        <w:t>s</w:t>
      </w:r>
      <w:r w:rsidR="007F28D4" w:rsidRPr="00472708">
        <w:t xml:space="preserve"> of </w:t>
      </w:r>
      <w:r w:rsidR="00F10AD6" w:rsidRPr="00472708">
        <w:t>VCI</w:t>
      </w:r>
      <w:r w:rsidR="007F28D4" w:rsidRPr="00472708">
        <w:t xml:space="preserve">. </w:t>
      </w:r>
      <w:r w:rsidR="002A0EDB" w:rsidRPr="00472708">
        <w:rPr>
          <w:color w:val="000000"/>
        </w:rPr>
        <w:t xml:space="preserve">It </w:t>
      </w:r>
      <w:r w:rsidR="00671C64">
        <w:rPr>
          <w:color w:val="000000"/>
        </w:rPr>
        <w:t>supported the use of</w:t>
      </w:r>
      <w:r w:rsidR="002A0EDB" w:rsidRPr="00472708">
        <w:rPr>
          <w:color w:val="000000"/>
        </w:rPr>
        <w:t xml:space="preserve"> ‘</w:t>
      </w:r>
      <w:r w:rsidR="00622D1F">
        <w:rPr>
          <w:color w:val="000000"/>
        </w:rPr>
        <w:t>M</w:t>
      </w:r>
      <w:r w:rsidR="002A0EDB" w:rsidRPr="00472708">
        <w:rPr>
          <w:color w:val="000000"/>
        </w:rPr>
        <w:t>ild’ and ‘</w:t>
      </w:r>
      <w:r w:rsidR="00622D1F">
        <w:rPr>
          <w:color w:val="000000"/>
        </w:rPr>
        <w:t>M</w:t>
      </w:r>
      <w:r w:rsidR="002A0EDB" w:rsidRPr="00472708">
        <w:rPr>
          <w:color w:val="000000"/>
        </w:rPr>
        <w:t>ajor’</w:t>
      </w:r>
      <w:r w:rsidR="00797DD0" w:rsidRPr="00472708">
        <w:rPr>
          <w:color w:val="000000"/>
        </w:rPr>
        <w:t xml:space="preserve"> </w:t>
      </w:r>
      <w:r w:rsidR="008D62D6">
        <w:rPr>
          <w:color w:val="000000"/>
        </w:rPr>
        <w:t>subdivisions of</w:t>
      </w:r>
      <w:r w:rsidR="002A0EDB" w:rsidRPr="00472708">
        <w:rPr>
          <w:color w:val="000000"/>
        </w:rPr>
        <w:t xml:space="preserve"> the severity of impairment, align</w:t>
      </w:r>
      <w:r w:rsidR="008D62D6">
        <w:rPr>
          <w:color w:val="000000"/>
        </w:rPr>
        <w:t>ing</w:t>
      </w:r>
      <w:r w:rsidR="00671C64">
        <w:rPr>
          <w:color w:val="000000"/>
        </w:rPr>
        <w:t xml:space="preserve"> with the </w:t>
      </w:r>
      <w:r w:rsidR="008D62D6">
        <w:rPr>
          <w:color w:val="000000"/>
        </w:rPr>
        <w:t>revised</w:t>
      </w:r>
      <w:r w:rsidR="00317BFD">
        <w:rPr>
          <w:color w:val="000000"/>
        </w:rPr>
        <w:t xml:space="preserve"> terminology in</w:t>
      </w:r>
      <w:r w:rsidR="00671C64">
        <w:rPr>
          <w:color w:val="000000"/>
        </w:rPr>
        <w:t xml:space="preserve"> </w:t>
      </w:r>
      <w:r w:rsidR="002A0EDB" w:rsidRPr="00472708">
        <w:rPr>
          <w:color w:val="000000"/>
        </w:rPr>
        <w:t xml:space="preserve">DSM-5. </w:t>
      </w:r>
      <w:r w:rsidR="00671C64">
        <w:t>VICCCS</w:t>
      </w:r>
      <w:r w:rsidR="008D62D6">
        <w:t xml:space="preserve">-1 </w:t>
      </w:r>
      <w:r w:rsidR="008D62D6">
        <w:lastRenderedPageBreak/>
        <w:t>participants</w:t>
      </w:r>
      <w:r w:rsidR="00671C64" w:rsidRPr="00472708">
        <w:rPr>
          <w:color w:val="000000"/>
        </w:rPr>
        <w:t xml:space="preserve"> </w:t>
      </w:r>
      <w:r w:rsidR="002A0EDB" w:rsidRPr="00472708">
        <w:rPr>
          <w:color w:val="000000"/>
        </w:rPr>
        <w:t>concluded that</w:t>
      </w:r>
      <w:r w:rsidR="002A0EDB" w:rsidRPr="00472708">
        <w:t xml:space="preserve"> attempts to separate Mild VCI into further subtypes according to affected </w:t>
      </w:r>
      <w:r w:rsidR="00671C64">
        <w:t xml:space="preserve">cognitive </w:t>
      </w:r>
      <w:r w:rsidR="002A0EDB" w:rsidRPr="00472708">
        <w:t xml:space="preserve">domains were at present premature, but </w:t>
      </w:r>
      <w:r w:rsidR="008D62D6">
        <w:t>agreed</w:t>
      </w:r>
      <w:r w:rsidR="002A0EDB" w:rsidRPr="00472708">
        <w:t xml:space="preserve"> that this </w:t>
      </w:r>
      <w:r w:rsidR="00671C64">
        <w:t xml:space="preserve">should be an area of </w:t>
      </w:r>
      <w:r w:rsidR="008D62D6">
        <w:t xml:space="preserve">future </w:t>
      </w:r>
      <w:r w:rsidR="00671C64">
        <w:t>research</w:t>
      </w:r>
      <w:r w:rsidR="002A0EDB" w:rsidRPr="00472708">
        <w:t>. VICCCS</w:t>
      </w:r>
      <w:r w:rsidR="008D62D6">
        <w:t>-1</w:t>
      </w:r>
      <w:r w:rsidR="00671C64">
        <w:t xml:space="preserve"> </w:t>
      </w:r>
      <w:r w:rsidR="008D62D6">
        <w:t xml:space="preserve">agreed </w:t>
      </w:r>
      <w:r w:rsidR="000719F1">
        <w:t xml:space="preserve">(see </w:t>
      </w:r>
      <w:r w:rsidR="000719F1" w:rsidRPr="00472708">
        <w:t>Fig</w:t>
      </w:r>
      <w:r w:rsidR="000719F1">
        <w:t>ure 1</w:t>
      </w:r>
      <w:r w:rsidR="000719F1" w:rsidRPr="00472708">
        <w:t xml:space="preserve">, </w:t>
      </w:r>
      <w:r w:rsidR="000719F1">
        <w:t>reproduced</w:t>
      </w:r>
      <w:r w:rsidR="000719F1" w:rsidRPr="00472708">
        <w:t xml:space="preserve"> from</w:t>
      </w:r>
      <w:r w:rsidR="000719F1">
        <w:t xml:space="preserve"> </w:t>
      </w:r>
      <w:r w:rsidR="000719F1">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0719F1">
        <w:instrText xml:space="preserve"> ADDIN EN.CITE </w:instrText>
      </w:r>
      <w:r w:rsidR="000719F1">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0719F1">
        <w:instrText xml:space="preserve"> ADDIN EN.CITE.DATA </w:instrText>
      </w:r>
      <w:r w:rsidR="000719F1">
        <w:fldChar w:fldCharType="end"/>
      </w:r>
      <w:r w:rsidR="000719F1">
        <w:fldChar w:fldCharType="separate"/>
      </w:r>
      <w:r w:rsidR="000719F1">
        <w:rPr>
          <w:noProof/>
        </w:rPr>
        <w:t>[25]</w:t>
      </w:r>
      <w:r w:rsidR="000719F1">
        <w:fldChar w:fldCharType="end"/>
      </w:r>
      <w:r w:rsidR="000719F1" w:rsidRPr="00472708">
        <w:t>)</w:t>
      </w:r>
      <w:r w:rsidR="000719F1">
        <w:t xml:space="preserve"> </w:t>
      </w:r>
      <w:r w:rsidR="008D62D6">
        <w:t>that</w:t>
      </w:r>
      <w:r w:rsidR="002A0EDB" w:rsidRPr="00472708">
        <w:t xml:space="preserve"> the Major forms of VCI (</w:t>
      </w:r>
      <w:proofErr w:type="spellStart"/>
      <w:r w:rsidR="002A0EDB" w:rsidRPr="00472708">
        <w:t>VaD</w:t>
      </w:r>
      <w:proofErr w:type="spellEnd"/>
      <w:r w:rsidR="002A0EDB" w:rsidRPr="00472708">
        <w:t xml:space="preserve">) </w:t>
      </w:r>
      <w:r w:rsidR="008D62D6">
        <w:t>should be</w:t>
      </w:r>
      <w:r w:rsidR="008D62D6" w:rsidRPr="00472708">
        <w:t xml:space="preserve"> </w:t>
      </w:r>
      <w:r w:rsidR="002A0EDB" w:rsidRPr="00472708">
        <w:t xml:space="preserve">classified into 4 main subtypes: </w:t>
      </w:r>
      <w:proofErr w:type="spellStart"/>
      <w:r w:rsidR="001543A0">
        <w:t>i</w:t>
      </w:r>
      <w:proofErr w:type="spellEnd"/>
      <w:r w:rsidR="001543A0">
        <w:t xml:space="preserve">) </w:t>
      </w:r>
      <w:r w:rsidR="002A0EDB" w:rsidRPr="00472708">
        <w:t>post-stroke dementia (PSD)</w:t>
      </w:r>
      <w:r w:rsidR="001543A0">
        <w:t>; ii)</w:t>
      </w:r>
      <w:r w:rsidR="002A0EDB" w:rsidRPr="00472708">
        <w:t xml:space="preserve"> subcortical isch</w:t>
      </w:r>
      <w:r w:rsidR="000B2E96">
        <w:t>a</w:t>
      </w:r>
      <w:r w:rsidR="002A0EDB" w:rsidRPr="00472708">
        <w:t>emic vascular dementia (</w:t>
      </w:r>
      <w:proofErr w:type="spellStart"/>
      <w:r w:rsidR="002A0EDB" w:rsidRPr="00472708">
        <w:t>SIVaD</w:t>
      </w:r>
      <w:proofErr w:type="spellEnd"/>
      <w:r w:rsidR="002A0EDB" w:rsidRPr="00472708">
        <w:t>);</w:t>
      </w:r>
      <w:r w:rsidR="001543A0">
        <w:t xml:space="preserve"> iii)</w:t>
      </w:r>
      <w:r w:rsidR="002A0EDB" w:rsidRPr="00472708">
        <w:t xml:space="preserve"> multi-infarct (cortical) dementia</w:t>
      </w:r>
      <w:r w:rsidR="00274675">
        <w:t xml:space="preserve"> (MID)</w:t>
      </w:r>
      <w:r w:rsidR="002A0EDB" w:rsidRPr="00472708">
        <w:t xml:space="preserve">; and </w:t>
      </w:r>
      <w:r w:rsidR="001543A0">
        <w:t xml:space="preserve">iv) </w:t>
      </w:r>
      <w:r w:rsidR="002A0EDB" w:rsidRPr="00472708">
        <w:t xml:space="preserve">mixed dementias (further subdivided </w:t>
      </w:r>
      <w:r w:rsidR="00C25792">
        <w:t>according to additional neurodegenerative pathologies</w:t>
      </w:r>
      <w:r w:rsidR="000719F1">
        <w:t>)</w:t>
      </w:r>
      <w:r w:rsidR="002A0EDB" w:rsidRPr="00472708">
        <w:t>.</w:t>
      </w:r>
      <w:r w:rsidR="005D4135" w:rsidRPr="00472708">
        <w:t xml:space="preserve"> </w:t>
      </w:r>
      <w:r w:rsidR="00671C64">
        <w:t>Framed by the</w:t>
      </w:r>
      <w:r w:rsidR="00C25792">
        <w:t>se</w:t>
      </w:r>
      <w:r w:rsidR="00671C64">
        <w:t xml:space="preserve"> </w:t>
      </w:r>
      <w:r w:rsidR="00C25792">
        <w:t xml:space="preserve">concepts, </w:t>
      </w:r>
      <w:r w:rsidR="00671C64">
        <w:t>VICCCS</w:t>
      </w:r>
      <w:r w:rsidR="00C25792">
        <w:t>-2</w:t>
      </w:r>
      <w:r w:rsidR="0091077F">
        <w:t xml:space="preserve"> </w:t>
      </w:r>
      <w:r w:rsidR="00C25792">
        <w:t>used</w:t>
      </w:r>
      <w:r w:rsidR="00C25792" w:rsidRPr="00472708">
        <w:t xml:space="preserve"> </w:t>
      </w:r>
      <w:r w:rsidR="002E42B2" w:rsidRPr="00472708">
        <w:t xml:space="preserve">the same </w:t>
      </w:r>
      <w:r w:rsidR="00707CA1">
        <w:t xml:space="preserve">Delphi </w:t>
      </w:r>
      <w:r w:rsidR="002E42B2" w:rsidRPr="00472708">
        <w:t>methodology</w:t>
      </w:r>
      <w:r w:rsidR="0091077F">
        <w:t xml:space="preserve"> </w:t>
      </w:r>
      <w:r w:rsidR="002E42B2" w:rsidRPr="00472708">
        <w:t xml:space="preserve">to agree </w:t>
      </w:r>
      <w:r w:rsidR="007F28D4" w:rsidRPr="00472708">
        <w:t xml:space="preserve">diagnostic </w:t>
      </w:r>
      <w:r w:rsidR="00707CA1">
        <w:t>guidelines</w:t>
      </w:r>
      <w:r w:rsidR="002E42B2" w:rsidRPr="00472708">
        <w:t xml:space="preserve"> </w:t>
      </w:r>
      <w:r w:rsidR="00C25792">
        <w:t>on</w:t>
      </w:r>
      <w:r w:rsidR="00962004" w:rsidRPr="00472708">
        <w:rPr>
          <w:rFonts w:cstheme="minorHAnsi"/>
        </w:rPr>
        <w:t xml:space="preserve"> </w:t>
      </w:r>
      <w:r w:rsidR="00C25792">
        <w:rPr>
          <w:rFonts w:cstheme="minorHAnsi"/>
        </w:rPr>
        <w:t xml:space="preserve">determination </w:t>
      </w:r>
      <w:r w:rsidR="00C25792" w:rsidRPr="00472708">
        <w:rPr>
          <w:rFonts w:cstheme="minorHAnsi"/>
        </w:rPr>
        <w:t xml:space="preserve">of severity </w:t>
      </w:r>
      <w:r w:rsidR="00F95DD9" w:rsidRPr="00472708">
        <w:rPr>
          <w:rFonts w:cstheme="minorHAnsi"/>
        </w:rPr>
        <w:t>of VCI</w:t>
      </w:r>
      <w:r w:rsidR="00F95DD9">
        <w:rPr>
          <w:rFonts w:cstheme="minorHAnsi"/>
        </w:rPr>
        <w:t>,</w:t>
      </w:r>
      <w:r w:rsidR="00F95DD9" w:rsidRPr="00472708">
        <w:rPr>
          <w:rFonts w:cstheme="minorHAnsi"/>
        </w:rPr>
        <w:t xml:space="preserve"> </w:t>
      </w:r>
      <w:r w:rsidR="00C25792" w:rsidRPr="00472708">
        <w:rPr>
          <w:rFonts w:cstheme="minorHAnsi"/>
        </w:rPr>
        <w:t xml:space="preserve">and </w:t>
      </w:r>
      <w:r w:rsidR="00962004" w:rsidRPr="00472708">
        <w:rPr>
          <w:rFonts w:cstheme="minorHAnsi"/>
        </w:rPr>
        <w:t xml:space="preserve">discrimination </w:t>
      </w:r>
      <w:r w:rsidR="00F95DD9">
        <w:rPr>
          <w:rFonts w:cstheme="minorHAnsi"/>
        </w:rPr>
        <w:t xml:space="preserve">of </w:t>
      </w:r>
      <w:r w:rsidR="00962004" w:rsidRPr="00472708">
        <w:rPr>
          <w:rFonts w:cstheme="minorHAnsi"/>
        </w:rPr>
        <w:t>subtypes</w:t>
      </w:r>
      <w:r w:rsidR="00C26E89" w:rsidRPr="00472708">
        <w:t>.</w:t>
      </w:r>
    </w:p>
    <w:p w14:paraId="0570175C" w14:textId="77777777" w:rsidR="001A662C" w:rsidRDefault="001A662C" w:rsidP="0008632F">
      <w:pPr>
        <w:spacing w:line="480" w:lineRule="auto"/>
      </w:pPr>
    </w:p>
    <w:p w14:paraId="45A88B40" w14:textId="7C4530DA" w:rsidR="006E5395" w:rsidRPr="00472708" w:rsidRDefault="000849E7" w:rsidP="0008632F">
      <w:pPr>
        <w:spacing w:line="480" w:lineRule="auto"/>
      </w:pPr>
      <w:r>
        <w:t xml:space="preserve">2. </w:t>
      </w:r>
      <w:r w:rsidR="006E5395" w:rsidRPr="00472708">
        <w:t>Methods</w:t>
      </w:r>
    </w:p>
    <w:p w14:paraId="351F2184" w14:textId="64B90684" w:rsidR="005D4135" w:rsidRPr="00472708" w:rsidRDefault="004E229E" w:rsidP="0008632F">
      <w:pPr>
        <w:spacing w:line="480" w:lineRule="auto"/>
      </w:pPr>
      <w:r w:rsidRPr="009F4C1A">
        <w:t>Participants</w:t>
      </w:r>
      <w:r w:rsidR="00566C36" w:rsidRPr="009F4C1A">
        <w:t xml:space="preserve"> </w:t>
      </w:r>
      <w:r w:rsidR="00F95DD9">
        <w:t xml:space="preserve">in </w:t>
      </w:r>
      <w:r w:rsidRPr="009F4C1A">
        <w:t>VICCCS</w:t>
      </w:r>
      <w:r w:rsidR="00F95DD9">
        <w:t xml:space="preserve">-1 </w: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 </w:instrTex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EN.CITE.DATA </w:instrText>
      </w:r>
      <w:r w:rsidR="00BE2307">
        <w:fldChar w:fldCharType="end"/>
      </w:r>
      <w:r w:rsidR="00BE2307">
        <w:fldChar w:fldCharType="separate"/>
      </w:r>
      <w:r w:rsidR="00BE2307">
        <w:rPr>
          <w:noProof/>
        </w:rPr>
        <w:t>[25]</w:t>
      </w:r>
      <w:r w:rsidR="00BE2307">
        <w:fldChar w:fldCharType="end"/>
      </w:r>
      <w:r w:rsidR="002540BF">
        <w:t xml:space="preserve"> </w:t>
      </w:r>
      <w:r w:rsidR="005648BF" w:rsidRPr="009F4C1A">
        <w:t xml:space="preserve">were invited to participate </w:t>
      </w:r>
      <w:r w:rsidR="002C3784" w:rsidRPr="009F4C1A">
        <w:t xml:space="preserve">in </w:t>
      </w:r>
      <w:r w:rsidR="00F95DD9">
        <w:t>VICCCS-2</w:t>
      </w:r>
      <w:r w:rsidR="002540BF">
        <w:t xml:space="preserve"> (supplementary figure 1)</w:t>
      </w:r>
      <w:r w:rsidR="006E5395" w:rsidRPr="00472708">
        <w:t>.</w:t>
      </w:r>
      <w:r w:rsidR="00761070" w:rsidRPr="00472708">
        <w:t xml:space="preserve"> </w:t>
      </w:r>
      <w:r>
        <w:t>While</w:t>
      </w:r>
      <w:r w:rsidRPr="00472708">
        <w:t xml:space="preserve"> </w:t>
      </w:r>
      <w:r w:rsidR="00B52FD0" w:rsidRPr="00472708">
        <w:t>149</w:t>
      </w:r>
      <w:r w:rsidR="002C3784" w:rsidRPr="00472708">
        <w:t xml:space="preserve"> </w:t>
      </w:r>
      <w:r>
        <w:t xml:space="preserve">initially </w:t>
      </w:r>
      <w:r w:rsidR="00761070" w:rsidRPr="00472708">
        <w:t xml:space="preserve">agreed to participate, </w:t>
      </w:r>
      <w:r w:rsidR="00F95DD9" w:rsidRPr="00F73642">
        <w:t xml:space="preserve">only </w:t>
      </w:r>
      <w:r w:rsidRPr="00F73642">
        <w:t xml:space="preserve">approximately half </w:t>
      </w:r>
      <w:r w:rsidR="002B7537" w:rsidRPr="00F73642">
        <w:t xml:space="preserve">were </w:t>
      </w:r>
      <w:r w:rsidR="002C3784" w:rsidRPr="00F73642">
        <w:t xml:space="preserve">active </w:t>
      </w:r>
      <w:r w:rsidRPr="00F73642">
        <w:t xml:space="preserve">and committed </w:t>
      </w:r>
      <w:r w:rsidR="002C3784" w:rsidRPr="00F73642">
        <w:t>respondents</w:t>
      </w:r>
      <w:r w:rsidR="00F73642">
        <w:t xml:space="preserve"> </w:t>
      </w:r>
      <w:r w:rsidR="009C6673">
        <w:t>in three or more rounds</w:t>
      </w:r>
      <w:r w:rsidR="002C3784" w:rsidRPr="00472708">
        <w:t xml:space="preserve">, </w:t>
      </w:r>
      <w:r w:rsidR="00B5391B" w:rsidRPr="00472708">
        <w:t>with</w:t>
      </w:r>
      <w:r w:rsidR="00761070" w:rsidRPr="00472708">
        <w:t xml:space="preserve"> </w:t>
      </w:r>
      <w:r w:rsidR="002B7537">
        <w:t>low</w:t>
      </w:r>
      <w:r w:rsidR="002B7537" w:rsidRPr="00472708">
        <w:t xml:space="preserve"> </w:t>
      </w:r>
      <w:r w:rsidR="00B5391B" w:rsidRPr="00472708">
        <w:t>attrition</w:t>
      </w:r>
      <w:r w:rsidR="00761070" w:rsidRPr="00472708">
        <w:t xml:space="preserve"> </w:t>
      </w:r>
      <w:r w:rsidR="002B7537">
        <w:t xml:space="preserve">and </w:t>
      </w:r>
      <w:r w:rsidR="00F95DD9">
        <w:t xml:space="preserve">little </w:t>
      </w:r>
      <w:r w:rsidR="002B7537">
        <w:t xml:space="preserve">variation </w:t>
      </w:r>
      <w:r w:rsidR="00F95DD9">
        <w:t>in participation through</w:t>
      </w:r>
      <w:r w:rsidR="00761070" w:rsidRPr="00472708">
        <w:t xml:space="preserve"> </w:t>
      </w:r>
      <w:r w:rsidR="00A35A95" w:rsidRPr="00472708">
        <w:t xml:space="preserve">the </w:t>
      </w:r>
      <w:r w:rsidR="00196BED">
        <w:t>six</w:t>
      </w:r>
      <w:r w:rsidR="00452C27">
        <w:t xml:space="preserve"> </w:t>
      </w:r>
      <w:r w:rsidR="00761070" w:rsidRPr="00472708">
        <w:t>rounds</w:t>
      </w:r>
      <w:r w:rsidR="00455843">
        <w:t xml:space="preserve"> (</w:t>
      </w:r>
      <w:r w:rsidR="00455843" w:rsidRPr="00472708">
        <w:t>65-7</w:t>
      </w:r>
      <w:r w:rsidR="00196BED">
        <w:t>9</w:t>
      </w:r>
      <w:r w:rsidR="00F95DD9">
        <w:t xml:space="preserve"> participants in each round, a mean of 72</w:t>
      </w:r>
      <w:r w:rsidR="00455843">
        <w:t>)</w:t>
      </w:r>
      <w:r w:rsidR="00761070" w:rsidRPr="00472708">
        <w:t>.</w:t>
      </w:r>
      <w:r w:rsidR="00D92075" w:rsidRPr="00472708">
        <w:t xml:space="preserve"> </w:t>
      </w:r>
      <w:r w:rsidR="00BF5786" w:rsidRPr="00472708">
        <w:t xml:space="preserve">Of </w:t>
      </w:r>
      <w:r w:rsidR="00F95DD9" w:rsidRPr="00472708">
        <w:t>th</w:t>
      </w:r>
      <w:r w:rsidR="00F95DD9">
        <w:t>e active participants,</w:t>
      </w:r>
      <w:r w:rsidR="00F95DD9" w:rsidRPr="00472708">
        <w:t xml:space="preserve"> 63-7</w:t>
      </w:r>
      <w:r w:rsidR="00F95DD9">
        <w:t>5</w:t>
      </w:r>
      <w:r w:rsidR="00F95DD9" w:rsidRPr="00472708">
        <w:t>%</w:t>
      </w:r>
      <w:r w:rsidR="00F95DD9">
        <w:t xml:space="preserve"> (</w:t>
      </w:r>
      <w:r w:rsidR="00BF5786" w:rsidRPr="00472708">
        <w:t>mean 6</w:t>
      </w:r>
      <w:r w:rsidR="00C46163">
        <w:t>8</w:t>
      </w:r>
      <w:r w:rsidR="00BF5786" w:rsidRPr="00472708">
        <w:t xml:space="preserve">%) were </w:t>
      </w:r>
      <w:bookmarkStart w:id="0" w:name="_Hlk489516007"/>
      <w:r w:rsidR="00BF5786" w:rsidRPr="00472708">
        <w:t>clinicians with direct involvemen</w:t>
      </w:r>
      <w:r w:rsidR="00455843">
        <w:t xml:space="preserve">t in clinical </w:t>
      </w:r>
      <w:r w:rsidR="00F95DD9">
        <w:t>assessment</w:t>
      </w:r>
      <w:r w:rsidR="00F755C0">
        <w:t xml:space="preserve"> or</w:t>
      </w:r>
      <w:r w:rsidR="00401141">
        <w:t xml:space="preserve"> </w:t>
      </w:r>
      <w:r w:rsidR="00F755C0" w:rsidRPr="00F755C0">
        <w:t>health service patient car</w:t>
      </w:r>
      <w:r w:rsidR="00F755C0">
        <w:t>e.</w:t>
      </w:r>
      <w:r w:rsidR="00F755C0" w:rsidRPr="00F755C0">
        <w:t xml:space="preserve"> </w:t>
      </w:r>
      <w:r w:rsidR="00F95DD9">
        <w:t>T</w:t>
      </w:r>
      <w:r w:rsidR="00F95DD9" w:rsidRPr="00472708">
        <w:t xml:space="preserve">he </w:t>
      </w:r>
      <w:r w:rsidR="00BF5786" w:rsidRPr="00472708">
        <w:t xml:space="preserve">remainder </w:t>
      </w:r>
      <w:r w:rsidR="00F47B7A" w:rsidRPr="00472708">
        <w:t xml:space="preserve">were </w:t>
      </w:r>
      <w:r w:rsidR="00F755C0" w:rsidRPr="00F755C0">
        <w:t>non-clinical (i.e. supporting clinical work technically or otherwise</w:t>
      </w:r>
      <w:r w:rsidR="00BE3E02">
        <w:t>,</w:t>
      </w:r>
      <w:r w:rsidR="00F755C0" w:rsidRPr="00F755C0">
        <w:t xml:space="preserve"> but not involved in clinical decision making, or predominantly involved in research</w:t>
      </w:r>
      <w:r w:rsidR="00751B6A">
        <w:t>)</w:t>
      </w:r>
      <w:r w:rsidR="00F47B7A" w:rsidRPr="00472708">
        <w:t xml:space="preserve">. </w:t>
      </w:r>
      <w:bookmarkEnd w:id="0"/>
      <w:r w:rsidR="00B51B6D">
        <w:t>I</w:t>
      </w:r>
      <w:r>
        <w:t>ndividual round</w:t>
      </w:r>
      <w:r w:rsidR="005648BF" w:rsidRPr="00472708">
        <w:t xml:space="preserve"> </w:t>
      </w:r>
      <w:r>
        <w:t>r</w:t>
      </w:r>
      <w:r w:rsidRPr="00472708">
        <w:t xml:space="preserve">epresentation </w:t>
      </w:r>
      <w:r w:rsidR="00B8647A" w:rsidRPr="00472708">
        <w:t xml:space="preserve">is provided in </w:t>
      </w:r>
      <w:r w:rsidR="008D40FE">
        <w:t>Supplementary t</w:t>
      </w:r>
      <w:r w:rsidR="005D4135" w:rsidRPr="00472708">
        <w:t>able 1</w:t>
      </w:r>
      <w:r w:rsidR="00455843">
        <w:t xml:space="preserve">. </w:t>
      </w:r>
    </w:p>
    <w:p w14:paraId="1085E7C1" w14:textId="77777777" w:rsidR="00622D1F" w:rsidRDefault="00622D1F" w:rsidP="0008632F">
      <w:pPr>
        <w:spacing w:line="480" w:lineRule="auto"/>
      </w:pPr>
    </w:p>
    <w:p w14:paraId="1D63674D" w14:textId="6ED8DC3C" w:rsidR="005D4135" w:rsidRPr="00472708" w:rsidRDefault="000849E7" w:rsidP="0008632F">
      <w:pPr>
        <w:spacing w:line="480" w:lineRule="auto"/>
      </w:pPr>
      <w:r>
        <w:t xml:space="preserve">2.1 </w:t>
      </w:r>
      <w:r w:rsidR="00EB48E0">
        <w:t xml:space="preserve">Data </w:t>
      </w:r>
      <w:r w:rsidR="001A662C">
        <w:t>c</w:t>
      </w:r>
      <w:r w:rsidR="00EB48E0">
        <w:t>ollection</w:t>
      </w:r>
    </w:p>
    <w:p w14:paraId="73DAFF12" w14:textId="363A3384" w:rsidR="006E5395" w:rsidRPr="00472708" w:rsidRDefault="005648BF" w:rsidP="0008632F">
      <w:pPr>
        <w:spacing w:line="480" w:lineRule="auto"/>
      </w:pPr>
      <w:r w:rsidRPr="00472708">
        <w:t xml:space="preserve">We used </w:t>
      </w:r>
      <w:r w:rsidR="001A448C">
        <w:t>the</w:t>
      </w:r>
      <w:r w:rsidR="001A448C" w:rsidRPr="00472708">
        <w:t xml:space="preserve"> </w:t>
      </w:r>
      <w:r w:rsidRPr="00472708">
        <w:t xml:space="preserve">Delphi </w:t>
      </w:r>
      <w:r w:rsidR="001A448C">
        <w:t>method, an iterative,</w:t>
      </w:r>
      <w:r w:rsidRPr="00472708">
        <w:t xml:space="preserve"> multi-staged series of </w:t>
      </w:r>
      <w:r w:rsidR="001A448C" w:rsidRPr="00472708">
        <w:t xml:space="preserve">structured </w:t>
      </w:r>
      <w:r w:rsidRPr="00472708">
        <w:t>questionnaires</w:t>
      </w:r>
      <w:r w:rsidR="001A448C">
        <w:t xml:space="preserve"> with </w:t>
      </w:r>
      <w:r w:rsidR="00F144B2">
        <w:t xml:space="preserve">feedback of </w:t>
      </w:r>
      <w:r w:rsidR="001A448C">
        <w:t>anonymised responses,</w:t>
      </w:r>
      <w:r w:rsidRPr="00472708">
        <w:t xml:space="preserve"> </w:t>
      </w:r>
      <w:r w:rsidR="00F144B2">
        <w:t>and</w:t>
      </w:r>
      <w:r w:rsidR="00F144B2" w:rsidRPr="00472708">
        <w:t xml:space="preserve"> </w:t>
      </w:r>
      <w:r w:rsidRPr="00472708">
        <w:t>prog</w:t>
      </w:r>
      <w:r w:rsidR="00455843">
        <w:t xml:space="preserve">ressive refinement of questions </w:t>
      </w:r>
      <w:r w:rsidR="00EB48E0">
        <w:t xml:space="preserve">to </w:t>
      </w:r>
      <w:r w:rsidRPr="00472708">
        <w:t xml:space="preserve">reach consensus </w:t>
      </w:r>
      <w:r w:rsidRPr="00472708">
        <w:fldChar w:fldCharType="begin"/>
      </w:r>
      <w:r w:rsidR="00BE2307">
        <w:instrText xml:space="preserve"> ADDIN EN.CITE &lt;EndNote&gt;&lt;Cite&gt;&lt;Author&gt;Dalkey&lt;/Author&gt;&lt;Year&gt;1963&lt;/Year&gt;&lt;RecNum&gt;20&lt;/RecNum&gt;&lt;DisplayText&gt;[26]&lt;/DisplayText&gt;&lt;record&gt;&lt;rec-number&gt;20&lt;/rec-number&gt;&lt;foreign-keys&gt;&lt;key app="EN" db-id="9rra9sxrns9wseepxt65evxox50azxarzfpr" timestamp="1436359317"&gt;20&lt;/key&gt;&lt;/foreign-keys&gt;&lt;ref-type name="Journal Article"&gt;17&lt;/ref-type&gt;&lt;contributors&gt;&lt;authors&gt;&lt;author&gt;Dalkey, N.&lt;/author&gt;&lt;author&gt;Helmer, O.&lt;/author&gt;&lt;/authors&gt;&lt;/contributors&gt;&lt;titles&gt;&lt;title&gt;An Experimental Application of the Delphi Method to the Use of Experts&lt;/title&gt;&lt;secondary-title&gt;Management Science&lt;/secondary-title&gt;&lt;alt-title&gt;Manage Sci&lt;/alt-title&gt;&lt;/titles&gt;&lt;periodical&gt;&lt;full-title&gt;Management Science&lt;/full-title&gt;&lt;abbr-1&gt;Manage Sci&lt;/abbr-1&gt;&lt;/periodical&gt;&lt;alt-periodical&gt;&lt;full-title&gt;Management Science&lt;/full-title&gt;&lt;abbr-1&gt;Manage Sci&lt;/abbr-1&gt;&lt;/alt-periodical&gt;&lt;pages&gt;458-467&lt;/pages&gt;&lt;volume&gt;9&lt;/volume&gt;&lt;number&gt;3&lt;/number&gt;&lt;dates&gt;&lt;year&gt;1963&lt;/year&gt;&lt;/dates&gt;&lt;isbn&gt;0025-1909&lt;/isbn&gt;&lt;accession-num&gt;WOS:A1963CBG1200008&lt;/accession-num&gt;&lt;urls&gt;&lt;related-urls&gt;&lt;url&gt;&amp;lt;Go to ISI&amp;gt;://WOS:A1963CBG1200008&lt;/url&gt;&lt;/related-urls&gt;&lt;/urls&gt;&lt;electronic-resource-num&gt;Doi 10.1287/Mnsc.9.3.458&lt;/electronic-resource-num&gt;&lt;language&gt;English&lt;/language&gt;&lt;/record&gt;&lt;/Cite&gt;&lt;/EndNote&gt;</w:instrText>
      </w:r>
      <w:r w:rsidRPr="00472708">
        <w:fldChar w:fldCharType="separate"/>
      </w:r>
      <w:r w:rsidR="00BE2307">
        <w:rPr>
          <w:noProof/>
        </w:rPr>
        <w:t>[26]</w:t>
      </w:r>
      <w:r w:rsidRPr="00472708">
        <w:fldChar w:fldCharType="end"/>
      </w:r>
      <w:r w:rsidRPr="00472708">
        <w:t xml:space="preserve">. </w:t>
      </w:r>
      <w:r w:rsidR="00F144B2">
        <w:t>The process was co-ordinated by a non-participating researcher (O</w:t>
      </w:r>
      <w:r w:rsidR="00405472">
        <w:t>.</w:t>
      </w:r>
      <w:r w:rsidR="000B2E96">
        <w:t>A</w:t>
      </w:r>
      <w:r w:rsidR="00405472">
        <w:t>.</w:t>
      </w:r>
      <w:r w:rsidR="00F144B2">
        <w:t xml:space="preserve">S). </w:t>
      </w:r>
      <w:proofErr w:type="spellStart"/>
      <w:r w:rsidR="00F144B2">
        <w:t>Anonymisation</w:t>
      </w:r>
      <w:proofErr w:type="spellEnd"/>
      <w:r w:rsidR="00F144B2">
        <w:t xml:space="preserve"> of</w:t>
      </w:r>
      <w:r w:rsidR="00797DD0" w:rsidRPr="00472708">
        <w:t xml:space="preserve"> r</w:t>
      </w:r>
      <w:r w:rsidRPr="00472708">
        <w:t>esponses</w:t>
      </w:r>
      <w:r w:rsidR="00797DD0" w:rsidRPr="00472708">
        <w:t xml:space="preserve"> </w:t>
      </w:r>
      <w:r w:rsidR="00F144B2" w:rsidRPr="00472708">
        <w:t>facilitat</w:t>
      </w:r>
      <w:r w:rsidR="00F144B2">
        <w:t>ed</w:t>
      </w:r>
      <w:r w:rsidR="00F144B2" w:rsidRPr="00472708">
        <w:t xml:space="preserve"> </w:t>
      </w:r>
      <w:r w:rsidRPr="00472708">
        <w:t xml:space="preserve">free expression of opinion throughout the study. </w:t>
      </w:r>
      <w:r w:rsidR="00F144B2">
        <w:t xml:space="preserve">The </w:t>
      </w:r>
      <w:r w:rsidR="00F144B2" w:rsidRPr="00472708">
        <w:t xml:space="preserve">feedback </w:t>
      </w:r>
      <w:r w:rsidRPr="00472708">
        <w:t xml:space="preserve">of summary </w:t>
      </w:r>
      <w:r w:rsidRPr="00472708">
        <w:lastRenderedPageBreak/>
        <w:t xml:space="preserve">responses </w:t>
      </w:r>
      <w:r w:rsidR="005D005F">
        <w:t xml:space="preserve">after each round </w:t>
      </w:r>
      <w:r w:rsidR="00F144B2">
        <w:t>informed</w:t>
      </w:r>
      <w:r w:rsidR="00853867">
        <w:t xml:space="preserve"> subsequent questions</w:t>
      </w:r>
      <w:r w:rsidR="00F144B2">
        <w:t xml:space="preserve"> and </w:t>
      </w:r>
      <w:r w:rsidR="00853867">
        <w:t>allowed</w:t>
      </w:r>
      <w:r w:rsidRPr="00472708">
        <w:t xml:space="preserve"> unbiased evolution of group judgement. A threshold of two-thirds agreement was chosen to </w:t>
      </w:r>
      <w:r w:rsidR="00F144B2">
        <w:t>signify</w:t>
      </w:r>
      <w:r w:rsidR="002B7537">
        <w:t xml:space="preserve"> </w:t>
      </w:r>
      <w:r w:rsidRPr="00472708">
        <w:t xml:space="preserve">consensus </w:t>
      </w:r>
      <w:r w:rsidRPr="00472708">
        <w:fldChar w:fldCharType="begin">
          <w:fldData xml:space="preserve">PEVuZE5vdGU+PENpdGU+PEF1dGhvcj5BbGV4YW5kcm92PC9BdXRob3I+PFllYXI+MTk5NjwvWWVh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</w:fldData>
        </w:fldChar>
      </w:r>
      <w:r w:rsidR="00BE2307">
        <w:instrText xml:space="preserve"> ADDIN EN.CITE </w:instrText>
      </w:r>
      <w:r w:rsidR="00BE2307">
        <w:fldChar w:fldCharType="begin">
          <w:fldData xml:space="preserve">PEVuZE5vdGU+PENpdGU+PEF1dGhvcj5BbGV4YW5kcm92PC9BdXRob3I+PFllYXI+MTk5NjwvWWVh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</w:fldData>
        </w:fldChar>
      </w:r>
      <w:r w:rsidR="00BE2307">
        <w:instrText xml:space="preserve"> ADDIN EN.CITE.DATA </w:instrText>
      </w:r>
      <w:r w:rsidR="00BE2307">
        <w:fldChar w:fldCharType="end"/>
      </w:r>
      <w:r w:rsidRPr="00472708">
        <w:fldChar w:fldCharType="separate"/>
      </w:r>
      <w:r w:rsidR="00BE2307">
        <w:rPr>
          <w:noProof/>
        </w:rPr>
        <w:t>[27]</w:t>
      </w:r>
      <w:r w:rsidRPr="00472708">
        <w:fldChar w:fldCharType="end"/>
      </w:r>
      <w:r w:rsidRPr="00472708">
        <w:t xml:space="preserve"> for issues refined</w:t>
      </w:r>
      <w:r w:rsidR="00F144B2" w:rsidRPr="00F144B2">
        <w:t xml:space="preserve"> </w:t>
      </w:r>
      <w:r w:rsidR="00F144B2" w:rsidRPr="00472708">
        <w:t>iterative</w:t>
      </w:r>
      <w:r w:rsidR="00F144B2">
        <w:t>ly</w:t>
      </w:r>
      <w:r w:rsidRPr="00472708">
        <w:t xml:space="preserve"> through multiple rounds</w:t>
      </w:r>
      <w:r w:rsidR="00B15CF1">
        <w:t>, as in VICCCS</w:t>
      </w:r>
      <w:r w:rsidR="00F144B2">
        <w:t>-1</w:t>
      </w:r>
      <w:r w:rsidR="00BE2307">
        <w:t xml:space="preserve"> </w: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 </w:instrTex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EN.CITE.DATA </w:instrText>
      </w:r>
      <w:r w:rsidR="00BE2307">
        <w:fldChar w:fldCharType="end"/>
      </w:r>
      <w:r w:rsidR="00BE2307">
        <w:fldChar w:fldCharType="separate"/>
      </w:r>
      <w:r w:rsidR="00BE2307">
        <w:rPr>
          <w:noProof/>
        </w:rPr>
        <w:t>[25]</w:t>
      </w:r>
      <w:r w:rsidR="00BE2307">
        <w:fldChar w:fldCharType="end"/>
      </w:r>
      <w:r w:rsidR="00F144B2">
        <w:t>.</w:t>
      </w:r>
      <w:r w:rsidR="002B7537">
        <w:t xml:space="preserve"> </w:t>
      </w:r>
      <w:r w:rsidR="00F144B2">
        <w:t xml:space="preserve">For </w:t>
      </w:r>
      <w:r w:rsidR="002B7537">
        <w:t>issues where this threshold was not reached</w:t>
      </w:r>
      <w:r w:rsidR="00BA45C0">
        <w:t>,</w:t>
      </w:r>
      <w:r w:rsidR="002B7537">
        <w:t xml:space="preserve"> we present the </w:t>
      </w:r>
      <w:r w:rsidR="00F144B2">
        <w:t>summary data including the</w:t>
      </w:r>
      <w:r w:rsidR="005671CB">
        <w:t xml:space="preserve"> </w:t>
      </w:r>
      <w:r w:rsidR="00F144B2">
        <w:t>view that was most strongly supported</w:t>
      </w:r>
      <w:r w:rsidRPr="000163E9">
        <w:t>.</w:t>
      </w:r>
      <w:r w:rsidRPr="00472708">
        <w:t xml:space="preserve"> A summary of topics </w:t>
      </w:r>
      <w:r w:rsidR="00B15CF1">
        <w:t xml:space="preserve">covered </w:t>
      </w:r>
      <w:r w:rsidRPr="00472708">
        <w:t>in each</w:t>
      </w:r>
      <w:r w:rsidR="00317BFD">
        <w:t xml:space="preserve"> Delphi</w:t>
      </w:r>
      <w:r w:rsidR="00B15CF1">
        <w:t xml:space="preserve"> </w:t>
      </w:r>
      <w:r w:rsidRPr="00472708">
        <w:t>round is presented in F</w:t>
      </w:r>
      <w:r w:rsidR="0028528C" w:rsidRPr="00472708">
        <w:t xml:space="preserve">igure </w:t>
      </w:r>
      <w:r w:rsidR="005E22C4">
        <w:t>2</w:t>
      </w:r>
      <w:r w:rsidR="00D92075" w:rsidRPr="00472708">
        <w:t>.</w:t>
      </w:r>
      <w:r w:rsidR="005D47F9" w:rsidRPr="00472708">
        <w:t xml:space="preserve"> The first two rounds were used </w:t>
      </w:r>
      <w:r w:rsidR="00B15CF1">
        <w:t xml:space="preserve">to select </w:t>
      </w:r>
      <w:r w:rsidR="00F144B2">
        <w:t xml:space="preserve">from </w:t>
      </w:r>
      <w:r w:rsidR="00B15CF1">
        <w:t>previous</w:t>
      </w:r>
      <w:r w:rsidR="00F144B2">
        <w:t xml:space="preserve"> publications those</w:t>
      </w:r>
      <w:r w:rsidR="005D47F9" w:rsidRPr="00472708">
        <w:t xml:space="preserve"> diagnostic criteria </w:t>
      </w:r>
      <w:r w:rsidR="00B15CF1">
        <w:t xml:space="preserve">deemed most valuable </w:t>
      </w:r>
      <w:r w:rsidR="005D47F9" w:rsidRPr="00472708">
        <w:t xml:space="preserve">as a basis for </w:t>
      </w:r>
      <w:r w:rsidR="00B15CF1">
        <w:t xml:space="preserve">further </w:t>
      </w:r>
      <w:r w:rsidR="005D47F9" w:rsidRPr="00472708">
        <w:t>discussion</w:t>
      </w:r>
      <w:r w:rsidR="00317B3D" w:rsidRPr="00472708">
        <w:t xml:space="preserve">. </w:t>
      </w:r>
      <w:r w:rsidR="00B5391B" w:rsidRPr="00472708">
        <w:t>The</w:t>
      </w:r>
      <w:r w:rsidR="00B15CF1">
        <w:t>se</w:t>
      </w:r>
      <w:r w:rsidR="00962004" w:rsidRPr="00472708">
        <w:t xml:space="preserve"> provide</w:t>
      </w:r>
      <w:r w:rsidR="00F10AD6" w:rsidRPr="00472708">
        <w:t>d</w:t>
      </w:r>
      <w:r w:rsidR="00962004" w:rsidRPr="00472708">
        <w:t xml:space="preserve"> </w:t>
      </w:r>
      <w:r w:rsidR="00B5391B" w:rsidRPr="00472708">
        <w:t>main themes addressed in</w:t>
      </w:r>
      <w:r w:rsidR="00962004" w:rsidRPr="00472708">
        <w:t xml:space="preserve"> </w:t>
      </w:r>
      <w:r w:rsidR="00F144B2">
        <w:t xml:space="preserve">the </w:t>
      </w:r>
      <w:r w:rsidR="001A662C">
        <w:t xml:space="preserve">four </w:t>
      </w:r>
      <w:r w:rsidR="00B15CF1">
        <w:t>subsequent</w:t>
      </w:r>
      <w:r w:rsidR="005D47F9" w:rsidRPr="00472708">
        <w:t xml:space="preserve"> </w:t>
      </w:r>
      <w:r w:rsidR="00B5391B" w:rsidRPr="00472708">
        <w:t>rounds</w:t>
      </w:r>
      <w:r w:rsidR="00DB6480">
        <w:t xml:space="preserve"> (November 2012 –</w:t>
      </w:r>
      <w:r w:rsidR="00685D53">
        <w:t xml:space="preserve"> September</w:t>
      </w:r>
      <w:r w:rsidR="00DB6480">
        <w:t xml:space="preserve"> 2013)</w:t>
      </w:r>
      <w:r w:rsidR="004C255F" w:rsidRPr="00472708">
        <w:t>.</w:t>
      </w:r>
      <w:r w:rsidR="00D36A4B">
        <w:t xml:space="preserve"> Consensus views from topics addressed in VICCCS-1 were utilised in discussions.</w:t>
      </w:r>
    </w:p>
    <w:p w14:paraId="7A5EAD6D" w14:textId="77777777" w:rsidR="00D13BBA" w:rsidRDefault="00D13BBA" w:rsidP="0008632F">
      <w:pPr>
        <w:spacing w:line="480" w:lineRule="auto"/>
      </w:pPr>
    </w:p>
    <w:p w14:paraId="09BC9A21" w14:textId="0200F90A" w:rsidR="00B5391B" w:rsidRPr="000849E7" w:rsidRDefault="000849E7" w:rsidP="0008632F">
      <w:pPr>
        <w:spacing w:line="480" w:lineRule="auto"/>
      </w:pPr>
      <w:r w:rsidRPr="000849E7">
        <w:t xml:space="preserve">3. </w:t>
      </w:r>
      <w:r w:rsidR="00B5391B" w:rsidRPr="000849E7">
        <w:t>Results</w:t>
      </w:r>
    </w:p>
    <w:p w14:paraId="2371AA59" w14:textId="3DFD94A3" w:rsidR="003424BC" w:rsidRPr="000849E7" w:rsidRDefault="000849E7" w:rsidP="0008632F">
      <w:pPr>
        <w:spacing w:line="480" w:lineRule="auto"/>
      </w:pPr>
      <w:r>
        <w:t xml:space="preserve">3.1 </w:t>
      </w:r>
      <w:r w:rsidR="00CD38A5">
        <w:t xml:space="preserve">VICCCS foundation rounds and </w:t>
      </w:r>
      <w:r w:rsidR="00F433EA" w:rsidRPr="000849E7">
        <w:t>VICCCS</w:t>
      </w:r>
      <w:r w:rsidR="00CD38A5">
        <w:t>-2</w:t>
      </w:r>
      <w:r w:rsidR="00F433EA" w:rsidRPr="000849E7">
        <w:t xml:space="preserve"> rounds 1 &amp; 2</w:t>
      </w:r>
      <w:r w:rsidR="006E7244" w:rsidRPr="000849E7">
        <w:t xml:space="preserve"> </w:t>
      </w:r>
    </w:p>
    <w:p w14:paraId="5AA0E150" w14:textId="0EC36C5B" w:rsidR="003424BC" w:rsidRPr="00472708" w:rsidRDefault="00CD38A5" w:rsidP="0008632F">
      <w:pPr>
        <w:spacing w:line="480" w:lineRule="auto"/>
        <w:rPr>
          <w:rFonts w:cstheme="minorHAnsi"/>
        </w:rPr>
      </w:pPr>
      <w:r>
        <w:rPr>
          <w:rFonts w:cstheme="minorHAnsi"/>
        </w:rPr>
        <w:t xml:space="preserve">In </w:t>
      </w:r>
      <w:r w:rsidR="00651E05" w:rsidRPr="00472708">
        <w:rPr>
          <w:rFonts w:cstheme="minorHAnsi"/>
        </w:rPr>
        <w:t xml:space="preserve">the </w:t>
      </w:r>
      <w:r w:rsidR="00871856">
        <w:rPr>
          <w:rFonts w:cstheme="minorHAnsi"/>
        </w:rPr>
        <w:t xml:space="preserve">two </w:t>
      </w:r>
      <w:r w:rsidR="004E417B">
        <w:rPr>
          <w:rFonts w:cstheme="minorHAnsi"/>
        </w:rPr>
        <w:t>foundation</w:t>
      </w:r>
      <w:r w:rsidR="004E417B" w:rsidRPr="00472708">
        <w:rPr>
          <w:rFonts w:cstheme="minorHAnsi"/>
        </w:rPr>
        <w:t xml:space="preserve"> </w:t>
      </w:r>
      <w:r w:rsidR="003424BC" w:rsidRPr="00472708">
        <w:rPr>
          <w:rFonts w:cstheme="minorHAnsi"/>
        </w:rPr>
        <w:t>rounds</w:t>
      </w:r>
      <w:r w:rsidR="001C6C11" w:rsidRPr="00472708">
        <w:rPr>
          <w:rFonts w:cstheme="minorHAnsi"/>
        </w:rPr>
        <w:t xml:space="preserve"> </w:t>
      </w:r>
      <w:r w:rsidR="003424BC" w:rsidRPr="00472708">
        <w:rPr>
          <w:rFonts w:cstheme="minorHAnsi"/>
        </w:rPr>
        <w:t xml:space="preserve">of VICCCS the consensus view (94% of </w:t>
      </w:r>
      <w:r w:rsidR="005D005F">
        <w:rPr>
          <w:rFonts w:cstheme="minorHAnsi"/>
        </w:rPr>
        <w:t>respondents</w:t>
      </w:r>
      <w:r>
        <w:rPr>
          <w:rFonts w:cstheme="minorHAnsi"/>
        </w:rPr>
        <w:t>) was</w:t>
      </w:r>
      <w:r w:rsidR="003424BC" w:rsidRPr="00472708">
        <w:rPr>
          <w:rFonts w:cstheme="minorHAnsi"/>
        </w:rPr>
        <w:t xml:space="preserve"> that none of the current diagnostic </w:t>
      </w:r>
      <w:r>
        <w:rPr>
          <w:rFonts w:cstheme="minorHAnsi"/>
        </w:rPr>
        <w:t xml:space="preserve">protocols </w:t>
      </w:r>
      <w:r w:rsidR="00A2191A">
        <w:rPr>
          <w:rFonts w:cstheme="minorHAnsi"/>
        </w:rPr>
        <w:t>was</w:t>
      </w:r>
      <w:r w:rsidR="00A2191A" w:rsidRPr="00472708">
        <w:rPr>
          <w:rFonts w:cstheme="minorHAnsi"/>
        </w:rPr>
        <w:t xml:space="preserve"> </w:t>
      </w:r>
      <w:r w:rsidR="003424BC" w:rsidRPr="00472708">
        <w:rPr>
          <w:rFonts w:cstheme="minorHAnsi"/>
        </w:rPr>
        <w:t xml:space="preserve">fully fit for purpose and that </w:t>
      </w:r>
      <w:r>
        <w:rPr>
          <w:rFonts w:cstheme="minorHAnsi"/>
        </w:rPr>
        <w:t xml:space="preserve">formulation of </w:t>
      </w:r>
      <w:r w:rsidR="003424BC" w:rsidRPr="00472708">
        <w:rPr>
          <w:rFonts w:cstheme="minorHAnsi"/>
        </w:rPr>
        <w:t xml:space="preserve">improved assessment criteria for </w:t>
      </w:r>
      <w:r>
        <w:rPr>
          <w:rFonts w:cstheme="minorHAnsi"/>
        </w:rPr>
        <w:t>VCI</w:t>
      </w:r>
      <w:r w:rsidR="003424BC" w:rsidRPr="00472708">
        <w:rPr>
          <w:rFonts w:cstheme="minorHAnsi"/>
        </w:rPr>
        <w:t xml:space="preserve"> was a</w:t>
      </w:r>
      <w:r w:rsidR="001C6C11" w:rsidRPr="00472708">
        <w:rPr>
          <w:rFonts w:cstheme="minorHAnsi"/>
        </w:rPr>
        <w:t xml:space="preserve"> </w:t>
      </w:r>
      <w:r w:rsidR="003424BC" w:rsidRPr="00472708">
        <w:rPr>
          <w:rFonts w:cstheme="minorHAnsi"/>
        </w:rPr>
        <w:t xml:space="preserve">priority. </w:t>
      </w:r>
      <w:r w:rsidR="0024183B" w:rsidRPr="00472708">
        <w:rPr>
          <w:rFonts w:cstheme="minorHAnsi"/>
        </w:rPr>
        <w:t xml:space="preserve">Data from the </w:t>
      </w:r>
      <w:r w:rsidR="000A537B">
        <w:rPr>
          <w:rFonts w:cstheme="minorHAnsi"/>
        </w:rPr>
        <w:t xml:space="preserve">foundation </w:t>
      </w:r>
      <w:r>
        <w:rPr>
          <w:rFonts w:cstheme="minorHAnsi"/>
        </w:rPr>
        <w:t>rounds,</w:t>
      </w:r>
      <w:r w:rsidRPr="00472708">
        <w:rPr>
          <w:rFonts w:cstheme="minorHAnsi"/>
        </w:rPr>
        <w:t xml:space="preserve"> </w:t>
      </w:r>
      <w:r w:rsidR="0024183B" w:rsidRPr="00472708">
        <w:rPr>
          <w:rFonts w:cstheme="minorHAnsi"/>
        </w:rPr>
        <w:t xml:space="preserve">including </w:t>
      </w:r>
      <w:r>
        <w:rPr>
          <w:rFonts w:cstheme="minorHAnsi"/>
        </w:rPr>
        <w:t>the</w:t>
      </w:r>
      <w:r w:rsidR="00C30DF6">
        <w:rPr>
          <w:rFonts w:cstheme="minorHAnsi"/>
        </w:rPr>
        <w:t xml:space="preserve"> </w:t>
      </w:r>
      <w:r w:rsidR="00B81A58">
        <w:rPr>
          <w:rFonts w:cstheme="minorHAnsi"/>
        </w:rPr>
        <w:t>researcher-</w:t>
      </w:r>
      <w:r w:rsidR="00C30DF6">
        <w:rPr>
          <w:rFonts w:cstheme="minorHAnsi"/>
        </w:rPr>
        <w:t xml:space="preserve">led </w:t>
      </w:r>
      <w:r w:rsidR="008C7643">
        <w:rPr>
          <w:rFonts w:cstheme="minorHAnsi"/>
        </w:rPr>
        <w:fldChar w:fldCharType="begin">
          <w:fldData xml:space="preserve">PEVuZE5vdGU+PENpdGU+PEF1dGhvcj5DaHVpPC9BdXRob3I+PFllYXI+MTk5MjwvWWVhcj48UmVj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==
</w:fldData>
        </w:fldChar>
      </w:r>
      <w:r w:rsidR="00BE2307">
        <w:rPr>
          <w:rFonts w:cstheme="minorHAnsi"/>
        </w:rPr>
        <w:instrText xml:space="preserve"> ADDIN EN.CITE </w:instrText>
      </w:r>
      <w:r w:rsidR="00BE2307">
        <w:rPr>
          <w:rFonts w:cstheme="minorHAnsi"/>
        </w:rPr>
        <w:fldChar w:fldCharType="begin">
          <w:fldData xml:space="preserve">PEVuZE5vdGU+PENpdGU+PEF1dGhvcj5DaHVpPC9BdXRob3I+PFllYXI+MTk5MjwvWWVhcj48UmVj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==
</w:fldData>
        </w:fldChar>
      </w:r>
      <w:r w:rsidR="00BE2307">
        <w:rPr>
          <w:rFonts w:cstheme="minorHAnsi"/>
        </w:rPr>
        <w:instrText xml:space="preserve"> ADDIN EN.CITE.DATA </w:instrText>
      </w:r>
      <w:r w:rsidR="00BE2307">
        <w:rPr>
          <w:rFonts w:cstheme="minorHAnsi"/>
        </w:rPr>
      </w:r>
      <w:r w:rsidR="00BE2307">
        <w:rPr>
          <w:rFonts w:cstheme="minorHAnsi"/>
        </w:rPr>
        <w:fldChar w:fldCharType="end"/>
      </w:r>
      <w:r w:rsidR="008C7643">
        <w:rPr>
          <w:rFonts w:cstheme="minorHAnsi"/>
        </w:rPr>
      </w:r>
      <w:r w:rsidR="008C7643">
        <w:rPr>
          <w:rFonts w:cstheme="minorHAnsi"/>
        </w:rPr>
        <w:fldChar w:fldCharType="separate"/>
      </w:r>
      <w:r w:rsidR="00BE2307">
        <w:rPr>
          <w:rFonts w:cstheme="minorHAnsi"/>
          <w:noProof/>
        </w:rPr>
        <w:t>[2, 6, 7, 11-14, 16, 28-30]</w:t>
      </w:r>
      <w:r w:rsidR="008C7643">
        <w:rPr>
          <w:rFonts w:cstheme="minorHAnsi"/>
        </w:rPr>
        <w:fldChar w:fldCharType="end"/>
      </w:r>
      <w:r w:rsidR="006578DC">
        <w:rPr>
          <w:rFonts w:cstheme="minorHAnsi"/>
        </w:rPr>
        <w:t xml:space="preserve"> </w:t>
      </w:r>
      <w:r>
        <w:rPr>
          <w:rFonts w:cstheme="minorHAnsi"/>
        </w:rPr>
        <w:t>and</w:t>
      </w:r>
      <w:r w:rsidR="00C30DF6">
        <w:rPr>
          <w:rFonts w:cstheme="minorHAnsi"/>
        </w:rPr>
        <w:t xml:space="preserve"> organisation-based </w:t>
      </w:r>
      <w:r>
        <w:rPr>
          <w:rFonts w:cstheme="minorHAnsi"/>
        </w:rPr>
        <w:t xml:space="preserve">diagnostic </w:t>
      </w:r>
      <w:r w:rsidR="00C30DF6">
        <w:rPr>
          <w:rFonts w:cstheme="minorHAnsi"/>
        </w:rPr>
        <w:t>criteria</w:t>
      </w:r>
      <w:r>
        <w:rPr>
          <w:rFonts w:cstheme="minorHAnsi"/>
        </w:rPr>
        <w:t xml:space="preserve">/protocols that were </w:t>
      </w:r>
      <w:r w:rsidR="00932FD8">
        <w:rPr>
          <w:rFonts w:cstheme="minorHAnsi"/>
        </w:rPr>
        <w:t xml:space="preserve">critiqued </w:t>
      </w:r>
      <w:r>
        <w:rPr>
          <w:rFonts w:cstheme="minorHAnsi"/>
        </w:rPr>
        <w:t>by the participants,</w:t>
      </w:r>
      <w:r w:rsidR="000A621D">
        <w:rPr>
          <w:rFonts w:cstheme="minorHAnsi"/>
        </w:rPr>
        <w:t xml:space="preserve"> are provided as s</w:t>
      </w:r>
      <w:r w:rsidR="0024183B" w:rsidRPr="00472708">
        <w:rPr>
          <w:rFonts w:cstheme="minorHAnsi"/>
        </w:rPr>
        <w:t>upplementary material.</w:t>
      </w:r>
    </w:p>
    <w:p w14:paraId="3538A8CA" w14:textId="15B84FDB" w:rsidR="00661BBB" w:rsidRPr="00472708" w:rsidRDefault="00C57EEC" w:rsidP="0008632F">
      <w:pPr>
        <w:spacing w:line="480" w:lineRule="auto"/>
        <w:rPr>
          <w:rFonts w:cstheme="minorHAnsi"/>
        </w:rPr>
      </w:pPr>
      <w:r w:rsidRPr="00472708">
        <w:rPr>
          <w:rFonts w:cstheme="minorHAnsi"/>
        </w:rPr>
        <w:t>P</w:t>
      </w:r>
      <w:r w:rsidR="00844A67" w:rsidRPr="00472708">
        <w:rPr>
          <w:rFonts w:cstheme="minorHAnsi"/>
        </w:rPr>
        <w:t>articipants selec</w:t>
      </w:r>
      <w:r w:rsidR="00AC56EE" w:rsidRPr="00472708">
        <w:rPr>
          <w:rFonts w:cstheme="minorHAnsi"/>
        </w:rPr>
        <w:t>t</w:t>
      </w:r>
      <w:r w:rsidR="006578DC">
        <w:rPr>
          <w:rFonts w:cstheme="minorHAnsi"/>
        </w:rPr>
        <w:t>ed</w:t>
      </w:r>
      <w:r w:rsidR="00AC56EE" w:rsidRPr="00472708">
        <w:rPr>
          <w:rFonts w:cstheme="minorHAnsi"/>
        </w:rPr>
        <w:t xml:space="preserve"> their</w:t>
      </w:r>
      <w:r w:rsidR="00382CE9" w:rsidRPr="00472708">
        <w:rPr>
          <w:rFonts w:cstheme="minorHAnsi"/>
        </w:rPr>
        <w:t xml:space="preserve"> preferred criteria of the six</w:t>
      </w:r>
      <w:r w:rsidR="006578DC">
        <w:rPr>
          <w:rFonts w:cstheme="minorHAnsi"/>
        </w:rPr>
        <w:t xml:space="preserve"> presented</w:t>
      </w:r>
      <w:r w:rsidR="00382CE9" w:rsidRPr="00472708">
        <w:rPr>
          <w:rFonts w:cstheme="minorHAnsi"/>
        </w:rPr>
        <w:t xml:space="preserve"> (</w:t>
      </w:r>
      <w:r w:rsidR="00B54123" w:rsidRPr="00472708">
        <w:rPr>
          <w:rFonts w:cstheme="minorHAnsi"/>
        </w:rPr>
        <w:t xml:space="preserve">4 </w:t>
      </w:r>
      <w:r w:rsidR="005D005F">
        <w:rPr>
          <w:rFonts w:cstheme="minorHAnsi"/>
        </w:rPr>
        <w:t xml:space="preserve">chosen </w:t>
      </w:r>
      <w:r w:rsidR="00C52E4E">
        <w:rPr>
          <w:rFonts w:cstheme="minorHAnsi"/>
        </w:rPr>
        <w:t xml:space="preserve">as </w:t>
      </w:r>
      <w:r w:rsidR="00C52E4E" w:rsidRPr="00472708">
        <w:rPr>
          <w:rFonts w:cstheme="minorHAnsi"/>
        </w:rPr>
        <w:t>best starting point</w:t>
      </w:r>
      <w:r w:rsidR="00C52E4E">
        <w:rPr>
          <w:rFonts w:cstheme="minorHAnsi"/>
        </w:rPr>
        <w:t xml:space="preserve">s </w:t>
      </w:r>
      <w:r w:rsidR="005D005F">
        <w:rPr>
          <w:rFonts w:cstheme="minorHAnsi"/>
        </w:rPr>
        <w:t xml:space="preserve">in </w:t>
      </w:r>
      <w:r w:rsidR="00B54123" w:rsidRPr="00472708">
        <w:rPr>
          <w:rFonts w:cstheme="minorHAnsi"/>
        </w:rPr>
        <w:t xml:space="preserve">VICCCS </w:t>
      </w:r>
      <w:r w:rsidR="000A537B">
        <w:rPr>
          <w:rFonts w:cstheme="minorHAnsi"/>
        </w:rPr>
        <w:t xml:space="preserve">foundation </w:t>
      </w:r>
      <w:r w:rsidR="00B54123" w:rsidRPr="00472708">
        <w:rPr>
          <w:rFonts w:cstheme="minorHAnsi"/>
        </w:rPr>
        <w:t>rounds</w:t>
      </w:r>
      <w:r w:rsidR="00C016F8">
        <w:rPr>
          <w:rFonts w:cstheme="minorHAnsi"/>
        </w:rPr>
        <w:t xml:space="preserve"> </w:t>
      </w:r>
      <w:r w:rsidR="00C016F8">
        <w:rPr>
          <w:rFonts w:cstheme="minorHAnsi"/>
        </w:rPr>
        <w:fldChar w:fldCharType="begin">
          <w:fldData xml:space="preserve">PEVuZE5vdGU+PENpdGU+PEF1dGhvcj5IYWNoaW5za2k8L0F1dGhvcj48WWVhcj4yMDA2PC9ZZWFy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</w:fldData>
        </w:fldChar>
      </w:r>
      <w:r w:rsidR="00BE2307">
        <w:rPr>
          <w:rFonts w:cstheme="minorHAnsi"/>
        </w:rPr>
        <w:instrText xml:space="preserve"> ADDIN EN.CITE </w:instrText>
      </w:r>
      <w:r w:rsidR="00BE2307">
        <w:rPr>
          <w:rFonts w:cstheme="minorHAnsi"/>
        </w:rPr>
        <w:fldChar w:fldCharType="begin">
          <w:fldData xml:space="preserve">PEVuZE5vdGU+PENpdGU+PEF1dGhvcj5IYWNoaW5za2k8L0F1dGhvcj48WWVhcj4yMDA2PC9ZZWFy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</w:fldData>
        </w:fldChar>
      </w:r>
      <w:r w:rsidR="00BE2307">
        <w:rPr>
          <w:rFonts w:cstheme="minorHAnsi"/>
        </w:rPr>
        <w:instrText xml:space="preserve"> ADDIN EN.CITE.DATA </w:instrText>
      </w:r>
      <w:r w:rsidR="00BE2307">
        <w:rPr>
          <w:rFonts w:cstheme="minorHAnsi"/>
        </w:rPr>
      </w:r>
      <w:r w:rsidR="00BE2307">
        <w:rPr>
          <w:rFonts w:cstheme="minorHAnsi"/>
        </w:rPr>
        <w:fldChar w:fldCharType="end"/>
      </w:r>
      <w:r w:rsidR="00C016F8">
        <w:rPr>
          <w:rFonts w:cstheme="minorHAnsi"/>
        </w:rPr>
      </w:r>
      <w:r w:rsidR="00C016F8">
        <w:rPr>
          <w:rFonts w:cstheme="minorHAnsi"/>
        </w:rPr>
        <w:fldChar w:fldCharType="separate"/>
      </w:r>
      <w:r w:rsidR="00BE2307">
        <w:rPr>
          <w:rFonts w:cstheme="minorHAnsi"/>
          <w:noProof/>
        </w:rPr>
        <w:t>[6, 12, 13, 31]</w:t>
      </w:r>
      <w:r w:rsidR="00C016F8">
        <w:rPr>
          <w:rFonts w:cstheme="minorHAnsi"/>
        </w:rPr>
        <w:fldChar w:fldCharType="end"/>
      </w:r>
      <w:r w:rsidR="00B54123" w:rsidRPr="00472708">
        <w:rPr>
          <w:rFonts w:cstheme="minorHAnsi"/>
        </w:rPr>
        <w:t xml:space="preserve"> and 2 </w:t>
      </w:r>
      <w:r w:rsidR="00D308F6">
        <w:rPr>
          <w:rFonts w:cstheme="minorHAnsi"/>
        </w:rPr>
        <w:t xml:space="preserve">that were published </w:t>
      </w:r>
      <w:r w:rsidR="00871856">
        <w:rPr>
          <w:rFonts w:cstheme="minorHAnsi"/>
        </w:rPr>
        <w:t>during</w:t>
      </w:r>
      <w:r w:rsidR="00D308F6">
        <w:rPr>
          <w:rFonts w:cstheme="minorHAnsi"/>
        </w:rPr>
        <w:t xml:space="preserve"> </w:t>
      </w:r>
      <w:r w:rsidR="00CD38A5">
        <w:rPr>
          <w:rFonts w:cstheme="minorHAnsi"/>
        </w:rPr>
        <w:t>VICCCS-</w:t>
      </w:r>
      <w:r w:rsidR="00871856">
        <w:rPr>
          <w:rFonts w:cstheme="minorHAnsi"/>
        </w:rPr>
        <w:t xml:space="preserve">1 and </w:t>
      </w:r>
      <w:r w:rsidR="000A621D">
        <w:rPr>
          <w:rFonts w:cstheme="minorHAnsi"/>
        </w:rPr>
        <w:t xml:space="preserve">could </w:t>
      </w:r>
      <w:r w:rsidR="00CD38A5">
        <w:rPr>
          <w:rFonts w:cstheme="minorHAnsi"/>
        </w:rPr>
        <w:t xml:space="preserve">therefore </w:t>
      </w:r>
      <w:r w:rsidR="000A621D">
        <w:rPr>
          <w:rFonts w:cstheme="minorHAnsi"/>
        </w:rPr>
        <w:t xml:space="preserve">be </w:t>
      </w:r>
      <w:r w:rsidR="00622D1F">
        <w:rPr>
          <w:rFonts w:cstheme="minorHAnsi"/>
        </w:rPr>
        <w:t xml:space="preserve">critiqued </w:t>
      </w:r>
      <w:r w:rsidR="000A621D">
        <w:rPr>
          <w:rFonts w:cstheme="minorHAnsi"/>
        </w:rPr>
        <w:t>in</w:t>
      </w:r>
      <w:r w:rsidR="00871856">
        <w:rPr>
          <w:rFonts w:cstheme="minorHAnsi"/>
        </w:rPr>
        <w:t xml:space="preserve"> </w:t>
      </w:r>
      <w:r w:rsidR="00CD38A5">
        <w:rPr>
          <w:rFonts w:cstheme="minorHAnsi"/>
        </w:rPr>
        <w:t>VICCCS-</w:t>
      </w:r>
      <w:r w:rsidR="00871856">
        <w:rPr>
          <w:rFonts w:cstheme="minorHAnsi"/>
        </w:rPr>
        <w:t>2</w:t>
      </w:r>
      <w:r w:rsidR="000A537B">
        <w:rPr>
          <w:rFonts w:cstheme="minorHAnsi"/>
        </w:rPr>
        <w:t xml:space="preserve"> </w:t>
      </w:r>
      <w:r w:rsidR="000A537B">
        <w:rPr>
          <w:rFonts w:cstheme="minorHAnsi"/>
        </w:rPr>
        <w:fldChar w:fldCharType="begin">
          <w:fldData xml:space="preserve">PEVuZE5vdGU+PENpdGU+PEF1dGhvcj5Hb3JlbGljazwvQXV0aG9yPjxZZWFyPjIwMTE8L1llYXI+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</w:fldData>
        </w:fldChar>
      </w:r>
      <w:r w:rsidR="000C120D">
        <w:rPr>
          <w:rFonts w:cstheme="minorHAnsi"/>
        </w:rPr>
        <w:instrText xml:space="preserve"> ADDIN EN.CITE </w:instrText>
      </w:r>
      <w:r w:rsidR="000C120D">
        <w:rPr>
          <w:rFonts w:cstheme="minorHAnsi"/>
        </w:rPr>
        <w:fldChar w:fldCharType="begin">
          <w:fldData xml:space="preserve">PEVuZE5vdGU+PENpdGU+PEF1dGhvcj5Hb3JlbGljazwvQXV0aG9yPjxZZWFyPjIwMTE8L1llYXI+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</w:fldData>
        </w:fldChar>
      </w:r>
      <w:r w:rsidR="000C120D">
        <w:rPr>
          <w:rFonts w:cstheme="minorHAnsi"/>
        </w:rPr>
        <w:instrText xml:space="preserve"> ADDIN EN.CITE.DATA </w:instrText>
      </w:r>
      <w:r w:rsidR="000C120D">
        <w:rPr>
          <w:rFonts w:cstheme="minorHAnsi"/>
        </w:rPr>
      </w:r>
      <w:r w:rsidR="000C120D">
        <w:rPr>
          <w:rFonts w:cstheme="minorHAnsi"/>
        </w:rPr>
        <w:fldChar w:fldCharType="end"/>
      </w:r>
      <w:r w:rsidR="000A537B">
        <w:rPr>
          <w:rFonts w:cstheme="minorHAnsi"/>
        </w:rPr>
      </w:r>
      <w:r w:rsidR="000A537B">
        <w:rPr>
          <w:rFonts w:cstheme="minorHAnsi"/>
        </w:rPr>
        <w:fldChar w:fldCharType="separate"/>
      </w:r>
      <w:r w:rsidR="000C120D">
        <w:rPr>
          <w:rFonts w:cstheme="minorHAnsi"/>
          <w:noProof/>
        </w:rPr>
        <w:t>[22, 24]</w:t>
      </w:r>
      <w:r w:rsidR="000A537B">
        <w:rPr>
          <w:rFonts w:cstheme="minorHAnsi"/>
        </w:rPr>
        <w:fldChar w:fldCharType="end"/>
      </w:r>
      <w:r w:rsidR="007F2251">
        <w:rPr>
          <w:rFonts w:cstheme="minorHAnsi"/>
        </w:rPr>
        <w:t>)</w:t>
      </w:r>
      <w:r w:rsidR="006578DC">
        <w:rPr>
          <w:rFonts w:cstheme="minorHAnsi"/>
        </w:rPr>
        <w:t xml:space="preserve">. </w:t>
      </w:r>
      <w:r w:rsidR="0067235F">
        <w:rPr>
          <w:rFonts w:cstheme="minorHAnsi"/>
        </w:rPr>
        <w:t xml:space="preserve">Of </w:t>
      </w:r>
      <w:r w:rsidR="00C57D14">
        <w:rPr>
          <w:rFonts w:cstheme="minorHAnsi"/>
        </w:rPr>
        <w:t>these six, t</w:t>
      </w:r>
      <w:r w:rsidR="00240FF3" w:rsidRPr="00472708">
        <w:rPr>
          <w:rFonts w:cstheme="minorHAnsi"/>
        </w:rPr>
        <w:t xml:space="preserve">he </w:t>
      </w:r>
      <w:r w:rsidR="00844A67" w:rsidRPr="00472708">
        <w:rPr>
          <w:rFonts w:cstheme="minorHAnsi"/>
        </w:rPr>
        <w:t xml:space="preserve">AHA/ASA Scientific Statement: </w:t>
      </w:r>
      <w:r w:rsidR="0067235F" w:rsidRPr="00472708">
        <w:rPr>
          <w:rFonts w:cstheme="minorHAnsi"/>
        </w:rPr>
        <w:t xml:space="preserve">vascular </w:t>
      </w:r>
      <w:r w:rsidR="00844A67" w:rsidRPr="00472708">
        <w:rPr>
          <w:rFonts w:cstheme="minorHAnsi"/>
        </w:rPr>
        <w:t xml:space="preserve">contributions to cognitive impairment </w:t>
      </w:r>
      <w:r w:rsidR="00FE31FE">
        <w:rPr>
          <w:rFonts w:cstheme="minorHAnsi"/>
        </w:rPr>
        <w:t>and</w:t>
      </w:r>
      <w:r w:rsidR="00FE31FE" w:rsidRPr="00472708">
        <w:rPr>
          <w:rFonts w:cstheme="minorHAnsi"/>
        </w:rPr>
        <w:t xml:space="preserve"> </w:t>
      </w:r>
      <w:r w:rsidR="00844A67" w:rsidRPr="00472708">
        <w:rPr>
          <w:rFonts w:cstheme="minorHAnsi"/>
        </w:rPr>
        <w:t xml:space="preserve">dementia </w:t>
      </w:r>
      <w:r w:rsidR="00577980">
        <w:rPr>
          <w:rFonts w:cstheme="minorHAnsi"/>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cstheme="minorHAnsi"/>
        </w:rPr>
        <w:instrText xml:space="preserve"> ADDIN EN.CITE </w:instrText>
      </w:r>
      <w:r w:rsidR="000C120D">
        <w:rPr>
          <w:rFonts w:cstheme="minorHAnsi"/>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cstheme="minorHAnsi"/>
        </w:rPr>
        <w:instrText xml:space="preserve"> ADDIN EN.CITE.DATA </w:instrText>
      </w:r>
      <w:r w:rsidR="000C120D">
        <w:rPr>
          <w:rFonts w:cstheme="minorHAnsi"/>
        </w:rPr>
      </w:r>
      <w:r w:rsidR="000C120D">
        <w:rPr>
          <w:rFonts w:cstheme="minorHAnsi"/>
        </w:rPr>
        <w:fldChar w:fldCharType="end"/>
      </w:r>
      <w:r w:rsidR="00577980">
        <w:rPr>
          <w:rFonts w:cstheme="minorHAnsi"/>
        </w:rPr>
      </w:r>
      <w:r w:rsidR="00577980">
        <w:rPr>
          <w:rFonts w:cstheme="minorHAnsi"/>
        </w:rPr>
        <w:fldChar w:fldCharType="separate"/>
      </w:r>
      <w:r w:rsidR="000C120D">
        <w:rPr>
          <w:rFonts w:cstheme="minorHAnsi"/>
          <w:noProof/>
        </w:rPr>
        <w:t>[22]</w:t>
      </w:r>
      <w:r w:rsidR="00577980">
        <w:rPr>
          <w:rFonts w:cstheme="minorHAnsi"/>
        </w:rPr>
        <w:fldChar w:fldCharType="end"/>
      </w:r>
      <w:r w:rsidR="00844A67" w:rsidRPr="00472708">
        <w:rPr>
          <w:rFonts w:cstheme="minorHAnsi"/>
        </w:rPr>
        <w:t xml:space="preserve">, henceforth </w:t>
      </w:r>
      <w:r w:rsidR="00382CE9" w:rsidRPr="00472708">
        <w:rPr>
          <w:rFonts w:cstheme="minorHAnsi"/>
        </w:rPr>
        <w:t>referred to as AHA/ASA</w:t>
      </w:r>
      <w:r w:rsidR="00962004" w:rsidRPr="00472708">
        <w:rPr>
          <w:rFonts w:cstheme="minorHAnsi"/>
        </w:rPr>
        <w:t>,</w:t>
      </w:r>
      <w:r w:rsidR="00762CAC">
        <w:rPr>
          <w:rFonts w:cstheme="minorHAnsi"/>
        </w:rPr>
        <w:t xml:space="preserve"> </w:t>
      </w:r>
      <w:r w:rsidR="0067235F">
        <w:rPr>
          <w:rFonts w:cstheme="minorHAnsi"/>
        </w:rPr>
        <w:t xml:space="preserve">was the first preference of </w:t>
      </w:r>
      <w:r w:rsidR="00762CAC">
        <w:rPr>
          <w:rFonts w:cstheme="minorHAnsi"/>
        </w:rPr>
        <w:t xml:space="preserve">the </w:t>
      </w:r>
      <w:r w:rsidR="0067235F">
        <w:rPr>
          <w:rFonts w:cstheme="minorHAnsi"/>
        </w:rPr>
        <w:t xml:space="preserve">highest </w:t>
      </w:r>
      <w:r w:rsidR="00C57D14">
        <w:rPr>
          <w:rFonts w:cstheme="minorHAnsi"/>
        </w:rPr>
        <w:t xml:space="preserve">proportion </w:t>
      </w:r>
      <w:r w:rsidR="0067235F">
        <w:rPr>
          <w:rFonts w:cstheme="minorHAnsi"/>
        </w:rPr>
        <w:t>o</w:t>
      </w:r>
      <w:r w:rsidR="00932FD8">
        <w:rPr>
          <w:rFonts w:cstheme="minorHAnsi"/>
        </w:rPr>
        <w:t>f</w:t>
      </w:r>
      <w:r w:rsidR="0067235F">
        <w:rPr>
          <w:rFonts w:cstheme="minorHAnsi"/>
        </w:rPr>
        <w:t xml:space="preserve"> respondents</w:t>
      </w:r>
      <w:r w:rsidR="00762CAC">
        <w:rPr>
          <w:rFonts w:cstheme="minorHAnsi"/>
        </w:rPr>
        <w:t xml:space="preserve"> </w:t>
      </w:r>
      <w:r w:rsidR="00844A67" w:rsidRPr="00472708">
        <w:rPr>
          <w:rFonts w:cstheme="minorHAnsi"/>
        </w:rPr>
        <w:t>(41%)</w:t>
      </w:r>
      <w:r w:rsidR="00762CAC">
        <w:rPr>
          <w:rFonts w:cstheme="minorHAnsi"/>
        </w:rPr>
        <w:t>, followed by</w:t>
      </w:r>
      <w:r w:rsidR="00C57D14" w:rsidRPr="00C57D14">
        <w:rPr>
          <w:rFonts w:cstheme="minorHAnsi"/>
        </w:rPr>
        <w:t xml:space="preserve"> </w:t>
      </w:r>
      <w:r w:rsidR="00C57D14" w:rsidRPr="00472708">
        <w:rPr>
          <w:rFonts w:cstheme="minorHAnsi"/>
        </w:rPr>
        <w:t xml:space="preserve">NINDS-CSN </w:t>
      </w:r>
      <w:r w:rsidR="00577980">
        <w:rPr>
          <w:rFonts w:cstheme="minorHAnsi"/>
        </w:rPr>
        <w:fldChar w:fldCharType="begin">
          <w:fldData xml:space="preserve">PEVuZE5vdGU+PENpdGU+PEF1dGhvcj5IYWNoaW5za2k8L0F1dGhvcj48WWVhcj4yMDA2PC9ZZWFy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</w:fldData>
        </w:fldChar>
      </w:r>
      <w:r w:rsidR="000C120D">
        <w:rPr>
          <w:rFonts w:cstheme="minorHAnsi"/>
        </w:rPr>
        <w:instrText xml:space="preserve"> ADDIN EN.CITE </w:instrText>
      </w:r>
      <w:r w:rsidR="000C120D">
        <w:rPr>
          <w:rFonts w:cstheme="minorHAnsi"/>
        </w:rPr>
        <w:fldChar w:fldCharType="begin">
          <w:fldData xml:space="preserve">PEVuZE5vdGU+PENpdGU+PEF1dGhvcj5IYWNoaW5za2k8L0F1dGhvcj48WWVhcj4yMDA2PC9ZZWFy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</w:fldData>
        </w:fldChar>
      </w:r>
      <w:r w:rsidR="000C120D">
        <w:rPr>
          <w:rFonts w:cstheme="minorHAnsi"/>
        </w:rPr>
        <w:instrText xml:space="preserve"> ADDIN EN.CITE.DATA </w:instrText>
      </w:r>
      <w:r w:rsidR="000C120D">
        <w:rPr>
          <w:rFonts w:cstheme="minorHAnsi"/>
        </w:rPr>
      </w:r>
      <w:r w:rsidR="000C120D">
        <w:rPr>
          <w:rFonts w:cstheme="minorHAnsi"/>
        </w:rPr>
        <w:fldChar w:fldCharType="end"/>
      </w:r>
      <w:r w:rsidR="00577980">
        <w:rPr>
          <w:rFonts w:cstheme="minorHAnsi"/>
        </w:rPr>
      </w:r>
      <w:r w:rsidR="00577980">
        <w:rPr>
          <w:rFonts w:cstheme="minorHAnsi"/>
        </w:rPr>
        <w:fldChar w:fldCharType="separate"/>
      </w:r>
      <w:r w:rsidR="000C120D">
        <w:rPr>
          <w:rFonts w:cstheme="minorHAnsi"/>
          <w:noProof/>
        </w:rPr>
        <w:t>[13]</w:t>
      </w:r>
      <w:r w:rsidR="00577980">
        <w:rPr>
          <w:rFonts w:cstheme="minorHAnsi"/>
        </w:rPr>
        <w:fldChar w:fldCharType="end"/>
      </w:r>
      <w:r w:rsidR="00C57D14">
        <w:rPr>
          <w:rFonts w:cstheme="minorHAnsi"/>
        </w:rPr>
        <w:t xml:space="preserve"> </w:t>
      </w:r>
      <w:r w:rsidR="00C57D14" w:rsidRPr="00472708">
        <w:rPr>
          <w:rFonts w:cstheme="minorHAnsi"/>
        </w:rPr>
        <w:t>(25%)</w:t>
      </w:r>
      <w:r w:rsidR="00AC56EE" w:rsidRPr="00472708">
        <w:rPr>
          <w:rFonts w:cstheme="minorHAnsi"/>
        </w:rPr>
        <w:t xml:space="preserve">. </w:t>
      </w:r>
      <w:r w:rsidR="00C57D14">
        <w:rPr>
          <w:rFonts w:cstheme="minorHAnsi"/>
        </w:rPr>
        <w:t xml:space="preserve">The </w:t>
      </w:r>
      <w:r w:rsidR="00C57D14" w:rsidRPr="00472708">
        <w:rPr>
          <w:rFonts w:cstheme="minorHAnsi"/>
        </w:rPr>
        <w:t>AHA/ASA</w:t>
      </w:r>
      <w:r w:rsidR="000A537B">
        <w:rPr>
          <w:rFonts w:cstheme="minorHAnsi"/>
        </w:rPr>
        <w:t xml:space="preserve"> </w:t>
      </w:r>
      <w:r w:rsidR="00C57D14">
        <w:rPr>
          <w:rFonts w:cstheme="minorHAnsi"/>
        </w:rPr>
        <w:t>does</w:t>
      </w:r>
      <w:r w:rsidR="000A537B">
        <w:rPr>
          <w:rFonts w:cstheme="minorHAnsi"/>
        </w:rPr>
        <w:t xml:space="preserve"> </w:t>
      </w:r>
      <w:r w:rsidR="00AC56EE" w:rsidRPr="00472708">
        <w:rPr>
          <w:rFonts w:cstheme="minorHAnsi"/>
        </w:rPr>
        <w:t xml:space="preserve">not provide assessment protocols but refers to the recommendations made in the </w:t>
      </w:r>
      <w:r w:rsidR="00C57D14">
        <w:rPr>
          <w:rFonts w:cstheme="minorHAnsi"/>
        </w:rPr>
        <w:t>NINDS-CSN</w:t>
      </w:r>
      <w:r w:rsidR="00E363DC">
        <w:rPr>
          <w:rFonts w:cstheme="minorHAnsi"/>
        </w:rPr>
        <w:t>. These guidelines</w:t>
      </w:r>
      <w:r w:rsidR="00240FF3" w:rsidRPr="00472708">
        <w:rPr>
          <w:rFonts w:cstheme="minorHAnsi"/>
        </w:rPr>
        <w:t xml:space="preserve"> </w:t>
      </w:r>
      <w:r w:rsidR="009D0307" w:rsidRPr="00472708">
        <w:rPr>
          <w:rFonts w:cstheme="minorHAnsi"/>
        </w:rPr>
        <w:t>provid</w:t>
      </w:r>
      <w:r w:rsidR="00240FF3" w:rsidRPr="00472708">
        <w:rPr>
          <w:rFonts w:cstheme="minorHAnsi"/>
        </w:rPr>
        <w:t>e</w:t>
      </w:r>
      <w:r w:rsidR="00E363DC">
        <w:rPr>
          <w:rFonts w:cstheme="minorHAnsi"/>
        </w:rPr>
        <w:t>d</w:t>
      </w:r>
      <w:r w:rsidR="009D0307" w:rsidRPr="00472708">
        <w:rPr>
          <w:rFonts w:cstheme="minorHAnsi"/>
        </w:rPr>
        <w:t xml:space="preserve"> the basis for</w:t>
      </w:r>
      <w:r w:rsidR="00844A67" w:rsidRPr="00472708">
        <w:rPr>
          <w:rFonts w:cstheme="minorHAnsi"/>
        </w:rPr>
        <w:t xml:space="preserve"> </w:t>
      </w:r>
      <w:r w:rsidR="00B81A58">
        <w:rPr>
          <w:rFonts w:cstheme="minorHAnsi"/>
        </w:rPr>
        <w:t xml:space="preserve">further </w:t>
      </w:r>
      <w:r w:rsidR="00E363DC">
        <w:rPr>
          <w:rFonts w:cstheme="minorHAnsi"/>
        </w:rPr>
        <w:t xml:space="preserve">discussion and </w:t>
      </w:r>
      <w:r w:rsidR="00B81A58">
        <w:rPr>
          <w:rFonts w:cstheme="minorHAnsi"/>
        </w:rPr>
        <w:t>elaboration</w:t>
      </w:r>
      <w:r w:rsidR="00382CE9" w:rsidRPr="00472708">
        <w:rPr>
          <w:rFonts w:cstheme="minorHAnsi"/>
        </w:rPr>
        <w:t>.</w:t>
      </w:r>
    </w:p>
    <w:p w14:paraId="4686894C" w14:textId="2E256AD4" w:rsidR="00661BBB" w:rsidRPr="00472708" w:rsidRDefault="000719F1" w:rsidP="0008632F">
      <w:pPr>
        <w:spacing w:before="100" w:beforeAutospacing="1" w:line="480" w:lineRule="auto"/>
        <w:rPr>
          <w:rFonts w:cstheme="minorHAnsi"/>
        </w:rPr>
      </w:pPr>
      <w:r>
        <w:rPr>
          <w:rFonts w:cstheme="minorHAnsi"/>
        </w:rPr>
        <w:lastRenderedPageBreak/>
        <w:t>According to</w:t>
      </w:r>
      <w:r w:rsidR="00E363DC">
        <w:rPr>
          <w:rFonts w:cstheme="minorHAnsi"/>
        </w:rPr>
        <w:t xml:space="preserve"> </w:t>
      </w:r>
      <w:r w:rsidR="00622D1F">
        <w:rPr>
          <w:rFonts w:cstheme="minorHAnsi"/>
        </w:rPr>
        <w:t>most</w:t>
      </w:r>
      <w:r w:rsidR="00E363DC">
        <w:rPr>
          <w:rFonts w:cstheme="minorHAnsi"/>
        </w:rPr>
        <w:t xml:space="preserve"> </w:t>
      </w:r>
      <w:r w:rsidR="00622D1F">
        <w:rPr>
          <w:rFonts w:cstheme="minorHAnsi"/>
        </w:rPr>
        <w:t>respondents</w:t>
      </w:r>
      <w:r w:rsidR="00622D1F" w:rsidRPr="00472708">
        <w:rPr>
          <w:rFonts w:cstheme="minorHAnsi"/>
        </w:rPr>
        <w:t xml:space="preserve"> </w:t>
      </w:r>
      <w:r w:rsidR="00382CE9" w:rsidRPr="00472708">
        <w:rPr>
          <w:rFonts w:cstheme="minorHAnsi"/>
        </w:rPr>
        <w:t>(65%)</w:t>
      </w:r>
      <w:r w:rsidR="001361EF" w:rsidRPr="00472708">
        <w:rPr>
          <w:rFonts w:cstheme="minorHAnsi"/>
        </w:rPr>
        <w:t>, VICCCS</w:t>
      </w:r>
      <w:r w:rsidR="00E363DC">
        <w:rPr>
          <w:rFonts w:cstheme="minorHAnsi"/>
        </w:rPr>
        <w:t>-2 aimed</w:t>
      </w:r>
      <w:r w:rsidR="00661BBB" w:rsidRPr="00472708">
        <w:rPr>
          <w:rFonts w:cstheme="minorHAnsi"/>
        </w:rPr>
        <w:t xml:space="preserve"> to </w:t>
      </w:r>
      <w:r>
        <w:rPr>
          <w:rFonts w:cstheme="minorHAnsi"/>
        </w:rPr>
        <w:t>provide</w:t>
      </w:r>
      <w:r w:rsidR="00E363DC">
        <w:rPr>
          <w:rFonts w:cstheme="minorHAnsi"/>
        </w:rPr>
        <w:t xml:space="preserve"> a single</w:t>
      </w:r>
      <w:r w:rsidR="004039DB" w:rsidRPr="00472708">
        <w:rPr>
          <w:rFonts w:cstheme="minorHAnsi"/>
        </w:rPr>
        <w:t xml:space="preserve"> set of diagnostic </w:t>
      </w:r>
      <w:r w:rsidR="005D005F">
        <w:rPr>
          <w:rFonts w:cstheme="minorHAnsi"/>
        </w:rPr>
        <w:t xml:space="preserve">guidelines </w:t>
      </w:r>
      <w:r w:rsidR="00E363DC">
        <w:rPr>
          <w:rFonts w:cstheme="minorHAnsi"/>
        </w:rPr>
        <w:t>for</w:t>
      </w:r>
      <w:r w:rsidR="00382CE9" w:rsidRPr="00472708">
        <w:rPr>
          <w:rFonts w:cstheme="minorHAnsi"/>
        </w:rPr>
        <w:t xml:space="preserve"> clinical and research </w:t>
      </w:r>
      <w:r w:rsidR="00E363DC">
        <w:rPr>
          <w:rFonts w:cstheme="minorHAnsi"/>
        </w:rPr>
        <w:t>use</w:t>
      </w:r>
      <w:r w:rsidR="00382CE9" w:rsidRPr="00472708">
        <w:rPr>
          <w:rFonts w:cstheme="minorHAnsi"/>
        </w:rPr>
        <w:t>.</w:t>
      </w:r>
      <w:r w:rsidR="001361EF" w:rsidRPr="00472708">
        <w:rPr>
          <w:rFonts w:cstheme="minorHAnsi"/>
        </w:rPr>
        <w:t xml:space="preserve"> </w:t>
      </w:r>
      <w:r>
        <w:rPr>
          <w:rFonts w:cstheme="minorHAnsi"/>
        </w:rPr>
        <w:t>A</w:t>
      </w:r>
      <w:r w:rsidR="00E363DC">
        <w:rPr>
          <w:rFonts w:cstheme="minorHAnsi"/>
        </w:rPr>
        <w:t xml:space="preserve">greed </w:t>
      </w:r>
      <w:r w:rsidR="001361EF" w:rsidRPr="00472708">
        <w:rPr>
          <w:rFonts w:cstheme="minorHAnsi"/>
        </w:rPr>
        <w:t>objective</w:t>
      </w:r>
      <w:r w:rsidR="00E363DC">
        <w:rPr>
          <w:rFonts w:cstheme="minorHAnsi"/>
        </w:rPr>
        <w:t>s</w:t>
      </w:r>
      <w:r w:rsidR="001361EF" w:rsidRPr="00472708">
        <w:rPr>
          <w:rFonts w:cstheme="minorHAnsi"/>
        </w:rPr>
        <w:t xml:space="preserve"> </w:t>
      </w:r>
      <w:r w:rsidR="00E363DC">
        <w:rPr>
          <w:rFonts w:cstheme="minorHAnsi"/>
        </w:rPr>
        <w:t>were</w:t>
      </w:r>
      <w:r w:rsidR="00E363DC" w:rsidRPr="00472708">
        <w:rPr>
          <w:rFonts w:cstheme="minorHAnsi"/>
        </w:rPr>
        <w:t xml:space="preserve"> </w:t>
      </w:r>
      <w:r w:rsidR="005C2EC7" w:rsidRPr="00472708">
        <w:rPr>
          <w:rFonts w:cstheme="minorHAnsi"/>
        </w:rPr>
        <w:t xml:space="preserve">to develop </w:t>
      </w:r>
      <w:r w:rsidR="00661BBB" w:rsidRPr="00472708">
        <w:rPr>
          <w:rFonts w:cstheme="minorHAnsi"/>
        </w:rPr>
        <w:t>a clear and efficient protocol</w:t>
      </w:r>
      <w:r w:rsidR="00E363DC">
        <w:rPr>
          <w:rFonts w:cstheme="minorHAnsi"/>
        </w:rPr>
        <w:t xml:space="preserve"> that</w:t>
      </w:r>
      <w:r w:rsidR="00E363DC" w:rsidRPr="00472708">
        <w:rPr>
          <w:rFonts w:cstheme="minorHAnsi"/>
        </w:rPr>
        <w:t xml:space="preserve"> </w:t>
      </w:r>
      <w:r w:rsidR="00E363DC">
        <w:rPr>
          <w:rFonts w:cstheme="minorHAnsi"/>
        </w:rPr>
        <w:t xml:space="preserve">was </w:t>
      </w:r>
      <w:r w:rsidR="00661BBB" w:rsidRPr="00472708">
        <w:rPr>
          <w:rFonts w:cstheme="minorHAnsi"/>
        </w:rPr>
        <w:t xml:space="preserve">simple to use and </w:t>
      </w:r>
      <w:r>
        <w:rPr>
          <w:rFonts w:cstheme="minorHAnsi"/>
        </w:rPr>
        <w:t xml:space="preserve">would </w:t>
      </w:r>
      <w:r w:rsidR="00E363DC">
        <w:rPr>
          <w:rFonts w:cstheme="minorHAnsi"/>
        </w:rPr>
        <w:t>yield</w:t>
      </w:r>
      <w:r w:rsidR="00E363DC" w:rsidRPr="00472708">
        <w:rPr>
          <w:rFonts w:cstheme="minorHAnsi"/>
        </w:rPr>
        <w:t xml:space="preserve"> </w:t>
      </w:r>
      <w:r w:rsidR="00661BBB" w:rsidRPr="00472708">
        <w:rPr>
          <w:rFonts w:cstheme="minorHAnsi"/>
        </w:rPr>
        <w:t>read</w:t>
      </w:r>
      <w:r w:rsidR="00E363DC">
        <w:rPr>
          <w:rFonts w:cstheme="minorHAnsi"/>
        </w:rPr>
        <w:t>ily interpretable</w:t>
      </w:r>
      <w:r w:rsidR="005D005F">
        <w:rPr>
          <w:rFonts w:cstheme="minorHAnsi"/>
        </w:rPr>
        <w:t xml:space="preserve"> results, </w:t>
      </w:r>
      <w:r w:rsidR="00661BBB" w:rsidRPr="00472708">
        <w:rPr>
          <w:rFonts w:cstheme="minorHAnsi"/>
        </w:rPr>
        <w:t>allow</w:t>
      </w:r>
      <w:r w:rsidR="00D93D7B">
        <w:rPr>
          <w:rFonts w:cstheme="minorHAnsi"/>
        </w:rPr>
        <w:t>ing</w:t>
      </w:r>
      <w:r w:rsidR="00661BBB" w:rsidRPr="00472708">
        <w:rPr>
          <w:rFonts w:cstheme="minorHAnsi"/>
        </w:rPr>
        <w:t xml:space="preserve"> discrimination of VCI subtypes and severity. </w:t>
      </w:r>
    </w:p>
    <w:p w14:paraId="4D2633DE" w14:textId="77777777" w:rsidR="00317B3D" w:rsidRPr="00472708" w:rsidRDefault="00317B3D" w:rsidP="0016348F">
      <w:pPr>
        <w:spacing w:after="0" w:line="480" w:lineRule="auto"/>
        <w:rPr>
          <w:b/>
        </w:rPr>
      </w:pPr>
    </w:p>
    <w:p w14:paraId="6F62C88F" w14:textId="75A62912" w:rsidR="000F3D49" w:rsidRPr="000849E7" w:rsidRDefault="000849E7" w:rsidP="0008632F">
      <w:pPr>
        <w:spacing w:line="480" w:lineRule="auto"/>
      </w:pPr>
      <w:r w:rsidRPr="000849E7">
        <w:t xml:space="preserve">3.2 </w:t>
      </w:r>
      <w:r w:rsidR="00BC2791" w:rsidRPr="000849E7">
        <w:t>VICCCS</w:t>
      </w:r>
      <w:r w:rsidR="00433B34">
        <w:t>-2</w:t>
      </w:r>
      <w:r w:rsidR="00BC2791" w:rsidRPr="000849E7">
        <w:t xml:space="preserve"> rounds 3-</w:t>
      </w:r>
      <w:r w:rsidR="00C46163" w:rsidRPr="000849E7">
        <w:t>6</w:t>
      </w:r>
    </w:p>
    <w:p w14:paraId="73B25F75" w14:textId="5D304916" w:rsidR="000F3D49" w:rsidRPr="000849E7" w:rsidRDefault="000849E7" w:rsidP="0008632F">
      <w:pPr>
        <w:spacing w:line="480" w:lineRule="auto"/>
      </w:pPr>
      <w:r w:rsidRPr="000849E7">
        <w:t xml:space="preserve">3.2.1 </w:t>
      </w:r>
      <w:r w:rsidR="00962004" w:rsidRPr="000849E7">
        <w:t xml:space="preserve">Measure of </w:t>
      </w:r>
      <w:r w:rsidR="000F3D49" w:rsidRPr="000849E7">
        <w:t xml:space="preserve">severity </w:t>
      </w:r>
      <w:r w:rsidR="0028528C" w:rsidRPr="000849E7">
        <w:t>-</w:t>
      </w:r>
      <w:r w:rsidR="000F3D49" w:rsidRPr="000849E7">
        <w:t xml:space="preserve"> differentiating between Mild and Major VCI</w:t>
      </w:r>
    </w:p>
    <w:p w14:paraId="5B4B7E60" w14:textId="7A209BE6" w:rsidR="000F3D49" w:rsidRPr="00472708" w:rsidRDefault="00DB74B9" w:rsidP="0008632F">
      <w:pPr>
        <w:spacing w:line="480" w:lineRule="auto"/>
      </w:pPr>
      <w:r>
        <w:t xml:space="preserve">In </w:t>
      </w:r>
      <w:r w:rsidR="00D93D7B">
        <w:t>VICCCS-1</w:t>
      </w:r>
      <w:r w:rsidR="00D93D7B" w:rsidRPr="00472708">
        <w:t xml:space="preserve"> </w:t>
      </w:r>
      <w:r w:rsidR="00D93D7B">
        <w:t>r</w:t>
      </w:r>
      <w:r>
        <w:t>ound 4</w:t>
      </w:r>
      <w:r w:rsidR="00C52E4E">
        <w:t>,</w:t>
      </w:r>
      <w:r>
        <w:t xml:space="preserve"> </w:t>
      </w:r>
      <w:r w:rsidR="00932FD8">
        <w:t xml:space="preserve">participants </w:t>
      </w:r>
      <w:r w:rsidR="00433B34">
        <w:t>considered the</w:t>
      </w:r>
      <w:r w:rsidR="00E5569B" w:rsidRPr="00472708">
        <w:t xml:space="preserve"> </w:t>
      </w:r>
      <w:r w:rsidR="00E5569B">
        <w:t xml:space="preserve">cognitive </w:t>
      </w:r>
      <w:r w:rsidR="00241558" w:rsidRPr="00472708">
        <w:t xml:space="preserve">domains </w:t>
      </w:r>
      <w:r w:rsidR="00433B34">
        <w:t>that needed assessment</w:t>
      </w:r>
      <w:r w:rsidR="00241558" w:rsidRPr="00472708">
        <w:t xml:space="preserve"> </w:t>
      </w:r>
      <w:r w:rsidR="00E5569B">
        <w:t>to measure</w:t>
      </w:r>
      <w:r w:rsidR="00241558" w:rsidRPr="00472708">
        <w:t xml:space="preserve"> the severity of VCI. </w:t>
      </w:r>
      <w:r w:rsidR="007C422B">
        <w:t xml:space="preserve">These were reviewed in </w:t>
      </w:r>
      <w:r w:rsidR="004039DB" w:rsidRPr="00472708">
        <w:t>VICCCS</w:t>
      </w:r>
      <w:r w:rsidR="00433B34">
        <w:t>-2</w:t>
      </w:r>
      <w:r w:rsidR="007C422B" w:rsidRPr="005E22C4">
        <w:t xml:space="preserve"> </w:t>
      </w:r>
      <w:r w:rsidR="007C422B" w:rsidRPr="00472708">
        <w:t xml:space="preserve">round </w:t>
      </w:r>
      <w:r w:rsidR="00BB40A4">
        <w:t>3</w:t>
      </w:r>
      <w:r w:rsidR="007C422B">
        <w:t xml:space="preserve">, in which </w:t>
      </w:r>
      <w:r w:rsidR="00241558" w:rsidRPr="00472708">
        <w:t>94</w:t>
      </w:r>
      <w:r w:rsidR="007C422B" w:rsidRPr="00472708">
        <w:t>%</w:t>
      </w:r>
      <w:r w:rsidR="007C422B">
        <w:t xml:space="preserve"> agreed</w:t>
      </w:r>
      <w:r w:rsidR="007C422B" w:rsidRPr="00472708">
        <w:t xml:space="preserve"> </w:t>
      </w:r>
      <w:r w:rsidR="000F3D49" w:rsidRPr="00472708">
        <w:t xml:space="preserve">that </w:t>
      </w:r>
      <w:r w:rsidR="007C422B">
        <w:t xml:space="preserve">the </w:t>
      </w:r>
      <w:r w:rsidR="000F3D49" w:rsidRPr="00472708">
        <w:t xml:space="preserve">core domains for assessment should </w:t>
      </w:r>
      <w:r w:rsidR="007C422B">
        <w:t>be</w:t>
      </w:r>
      <w:r w:rsidR="000F3D49" w:rsidRPr="00472708">
        <w:t xml:space="preserve"> executive function</w:t>
      </w:r>
      <w:r w:rsidR="007C422B">
        <w:t>,</w:t>
      </w:r>
      <w:r w:rsidR="007C422B" w:rsidRPr="00472708">
        <w:t xml:space="preserve"> </w:t>
      </w:r>
      <w:r w:rsidR="000F3D49" w:rsidRPr="00472708">
        <w:t>attention</w:t>
      </w:r>
      <w:r w:rsidR="007C422B">
        <w:t>,</w:t>
      </w:r>
      <w:r w:rsidR="000F3D49" w:rsidRPr="00472708">
        <w:t xml:space="preserve"> memory</w:t>
      </w:r>
      <w:r w:rsidR="007C422B">
        <w:t>,</w:t>
      </w:r>
      <w:r w:rsidR="000F3D49" w:rsidRPr="00472708">
        <w:t xml:space="preserve"> language</w:t>
      </w:r>
      <w:r w:rsidR="007C422B">
        <w:t>,</w:t>
      </w:r>
      <w:r w:rsidR="000F3D49" w:rsidRPr="00472708">
        <w:t xml:space="preserve"> and visuospatial function. The domains of learning, neuropsychiatry</w:t>
      </w:r>
      <w:r w:rsidR="007C422B">
        <w:t>,</w:t>
      </w:r>
      <w:r w:rsidR="000F3D49" w:rsidRPr="00472708">
        <w:t xml:space="preserve"> and social cognition should be treated as optional, outside of the core assessment, </w:t>
      </w:r>
      <w:r w:rsidR="007C422B">
        <w:t xml:space="preserve">unless and </w:t>
      </w:r>
      <w:r w:rsidR="000F3D49" w:rsidRPr="00472708">
        <w:t xml:space="preserve">until </w:t>
      </w:r>
      <w:r w:rsidR="007C422B">
        <w:t>there is stronger</w:t>
      </w:r>
      <w:r w:rsidR="000F3D49" w:rsidRPr="00472708">
        <w:t xml:space="preserve"> evidence for their inclusion.</w:t>
      </w:r>
      <w:r w:rsidR="006B0536">
        <w:t xml:space="preserve"> No other domains (including abstraction, agnosia, emotionality, praxis, and processing or psychomotor speed) were supported as core domains</w:t>
      </w:r>
      <w:r w:rsidR="007C422B">
        <w:t>;</w:t>
      </w:r>
      <w:r w:rsidR="006B0536">
        <w:t xml:space="preserve"> for some</w:t>
      </w:r>
      <w:r w:rsidR="00A2191A">
        <w:t>,</w:t>
      </w:r>
      <w:r w:rsidR="006B0536">
        <w:t xml:space="preserve"> </w:t>
      </w:r>
      <w:r w:rsidR="00C00BD5">
        <w:t>respondents</w:t>
      </w:r>
      <w:r w:rsidR="00932FD8">
        <w:t xml:space="preserve"> </w:t>
      </w:r>
      <w:r w:rsidR="007C422B">
        <w:t>thought there were</w:t>
      </w:r>
      <w:r w:rsidR="00C00BD5">
        <w:t xml:space="preserve"> </w:t>
      </w:r>
      <w:r w:rsidR="006B0536">
        <w:t>insufficient tools for assessmen</w:t>
      </w:r>
      <w:r w:rsidR="007C422B">
        <w:t>t (e.g. apraxia, that features in NINDS-CSN</w:t>
      </w:r>
      <w:r w:rsidR="00A2191A">
        <w:t xml:space="preserve">: </w:t>
      </w:r>
      <w:r w:rsidR="00E27146">
        <w:t>80% of respondents</w:t>
      </w:r>
      <w:r w:rsidR="007C422B">
        <w:t>)</w:t>
      </w:r>
      <w:r w:rsidR="006B0536">
        <w:t>.</w:t>
      </w:r>
    </w:p>
    <w:p w14:paraId="74C6BF94" w14:textId="24C43DBB" w:rsidR="00ED0E43" w:rsidRDefault="000F3D49" w:rsidP="0016348F">
      <w:pPr>
        <w:spacing w:after="0" w:line="480" w:lineRule="auto"/>
      </w:pPr>
      <w:r w:rsidRPr="00472708">
        <w:cr/>
      </w:r>
      <w:r w:rsidR="00BA45C0">
        <w:t xml:space="preserve">Eighty-one percent </w:t>
      </w:r>
      <w:r w:rsidR="00ED0E43" w:rsidRPr="005E22C4">
        <w:rPr>
          <w:color w:val="000000"/>
        </w:rPr>
        <w:t xml:space="preserve">of </w:t>
      </w:r>
      <w:r w:rsidR="00760D43" w:rsidRPr="005E22C4">
        <w:rPr>
          <w:color w:val="000000"/>
        </w:rPr>
        <w:t>VICCCS</w:t>
      </w:r>
      <w:r w:rsidR="00E27146" w:rsidRPr="005E22C4">
        <w:rPr>
          <w:color w:val="000000"/>
        </w:rPr>
        <w:t>-1</w:t>
      </w:r>
      <w:r w:rsidR="00760D43" w:rsidRPr="005E22C4">
        <w:rPr>
          <w:color w:val="000000"/>
        </w:rPr>
        <w:t xml:space="preserve"> </w:t>
      </w:r>
      <w:r w:rsidR="00ED0E43" w:rsidRPr="005E22C4">
        <w:rPr>
          <w:color w:val="000000"/>
        </w:rPr>
        <w:t xml:space="preserve">respondents </w:t>
      </w:r>
      <w:r w:rsidR="007F2251">
        <w:rPr>
          <w:color w:val="000000"/>
        </w:rPr>
        <w:t>felt</w:t>
      </w:r>
      <w:r w:rsidR="007F2251" w:rsidRPr="005E22C4">
        <w:rPr>
          <w:color w:val="000000"/>
        </w:rPr>
        <w:t xml:space="preserve"> </w:t>
      </w:r>
      <w:r w:rsidR="00ED0E43" w:rsidRPr="005E22C4">
        <w:rPr>
          <w:color w:val="000000"/>
        </w:rPr>
        <w:t>the differentiation between Mild and Major VCI (</w:t>
      </w:r>
      <w:proofErr w:type="spellStart"/>
      <w:r w:rsidR="00ED0E43" w:rsidRPr="005E22C4">
        <w:rPr>
          <w:color w:val="000000"/>
        </w:rPr>
        <w:t>VaD</w:t>
      </w:r>
      <w:proofErr w:type="spellEnd"/>
      <w:r w:rsidR="00ED0E43" w:rsidRPr="005E22C4">
        <w:rPr>
          <w:color w:val="000000"/>
        </w:rPr>
        <w:t>)</w:t>
      </w:r>
      <w:r w:rsidR="00E27146" w:rsidRPr="005E22C4">
        <w:rPr>
          <w:color w:val="000000"/>
        </w:rPr>
        <w:t xml:space="preserve"> </w:t>
      </w:r>
      <w:r w:rsidR="007F2251">
        <w:rPr>
          <w:color w:val="000000"/>
        </w:rPr>
        <w:t xml:space="preserve">should </w:t>
      </w:r>
      <w:r w:rsidR="00E27146" w:rsidRPr="005E22C4">
        <w:rPr>
          <w:color w:val="000000"/>
        </w:rPr>
        <w:t xml:space="preserve">be </w:t>
      </w:r>
      <w:r w:rsidR="00ED0E43" w:rsidRPr="005E22C4">
        <w:rPr>
          <w:color w:val="000000"/>
        </w:rPr>
        <w:t xml:space="preserve">based </w:t>
      </w:r>
      <w:r w:rsidR="007C422B" w:rsidRPr="005E22C4">
        <w:rPr>
          <w:color w:val="000000"/>
        </w:rPr>
        <w:t xml:space="preserve">on </w:t>
      </w:r>
      <w:r w:rsidR="00ED0E43" w:rsidRPr="005E22C4">
        <w:rPr>
          <w:color w:val="000000"/>
        </w:rPr>
        <w:t xml:space="preserve">the number of domains </w:t>
      </w:r>
      <w:r w:rsidR="007F2251">
        <w:rPr>
          <w:color w:val="000000"/>
        </w:rPr>
        <w:t>a</w:t>
      </w:r>
      <w:r w:rsidR="00ED0E43" w:rsidRPr="005E22C4">
        <w:rPr>
          <w:color w:val="000000"/>
        </w:rPr>
        <w:t>ffected and</w:t>
      </w:r>
      <w:r w:rsidR="00ED0E43" w:rsidRPr="005E22C4">
        <w:rPr>
          <w:rStyle w:val="apple-converted-space"/>
          <w:color w:val="000000"/>
        </w:rPr>
        <w:t> </w:t>
      </w:r>
      <w:r w:rsidR="00C2522F" w:rsidRPr="00C2522F">
        <w:rPr>
          <w:color w:val="000000"/>
        </w:rPr>
        <w:t xml:space="preserve">that both IADL and ADL </w:t>
      </w:r>
      <w:r w:rsidR="00C2522F" w:rsidRPr="00C2522F">
        <w:t>were necessary determinants</w:t>
      </w:r>
      <w:r w:rsidR="00ED0E43" w:rsidRPr="00C2522F">
        <w:rPr>
          <w:color w:val="000000"/>
        </w:rPr>
        <w:t>.</w:t>
      </w:r>
      <w:r w:rsidR="00ED0E43" w:rsidRPr="005E22C4">
        <w:rPr>
          <w:color w:val="000000"/>
        </w:rPr>
        <w:t> </w:t>
      </w:r>
      <w:r w:rsidR="00DC2978" w:rsidRPr="005E22C4">
        <w:rPr>
          <w:color w:val="000000"/>
        </w:rPr>
        <w:t xml:space="preserve">In </w:t>
      </w:r>
      <w:r w:rsidR="00760DA8" w:rsidRPr="005E22C4">
        <w:rPr>
          <w:color w:val="000000"/>
        </w:rPr>
        <w:t>VICCCS</w:t>
      </w:r>
      <w:r w:rsidR="00E27146" w:rsidRPr="005E22C4">
        <w:rPr>
          <w:color w:val="000000"/>
        </w:rPr>
        <w:t>-2</w:t>
      </w:r>
      <w:r w:rsidR="00760DA8" w:rsidRPr="005E22C4">
        <w:rPr>
          <w:color w:val="000000"/>
        </w:rPr>
        <w:t xml:space="preserve"> </w:t>
      </w:r>
      <w:r w:rsidR="005E22C4">
        <w:rPr>
          <w:color w:val="000000"/>
        </w:rPr>
        <w:t xml:space="preserve">round </w:t>
      </w:r>
      <w:r w:rsidR="00DC2978" w:rsidRPr="00472708">
        <w:rPr>
          <w:color w:val="000000"/>
        </w:rPr>
        <w:t xml:space="preserve">3, </w:t>
      </w:r>
      <w:r w:rsidR="0026323D">
        <w:rPr>
          <w:color w:val="000000"/>
        </w:rPr>
        <w:t>a</w:t>
      </w:r>
      <w:r w:rsidR="007C422B" w:rsidRPr="00472708">
        <w:rPr>
          <w:color w:val="000000"/>
        </w:rPr>
        <w:t xml:space="preserve"> </w:t>
      </w:r>
      <w:r w:rsidR="00ED0E43" w:rsidRPr="00472708">
        <w:rPr>
          <w:color w:val="000000"/>
        </w:rPr>
        <w:t>consensus (85%) defin</w:t>
      </w:r>
      <w:r w:rsidR="00DC2978" w:rsidRPr="00472708">
        <w:rPr>
          <w:color w:val="000000"/>
        </w:rPr>
        <w:t xml:space="preserve">ition was achieved for </w:t>
      </w:r>
      <w:r w:rsidR="00DC2978" w:rsidRPr="00E27146">
        <w:rPr>
          <w:i/>
          <w:color w:val="000000"/>
        </w:rPr>
        <w:t>Mild VCI</w:t>
      </w:r>
      <w:r w:rsidR="00ED0E43" w:rsidRPr="00E27146">
        <w:rPr>
          <w:i/>
          <w:color w:val="000000"/>
        </w:rPr>
        <w:t>: impairment in</w:t>
      </w:r>
      <w:r w:rsidR="00ED0E43" w:rsidRPr="00E27146">
        <w:rPr>
          <w:rStyle w:val="apple-converted-space"/>
          <w:i/>
          <w:color w:val="000000"/>
        </w:rPr>
        <w:t> </w:t>
      </w:r>
      <w:r w:rsidR="00ED0E43" w:rsidRPr="00E27146">
        <w:rPr>
          <w:rStyle w:val="Strong"/>
          <w:b w:val="0"/>
          <w:i/>
          <w:color w:val="000000"/>
        </w:rPr>
        <w:t>at least one</w:t>
      </w:r>
      <w:r w:rsidR="00ED0E43" w:rsidRPr="00E27146">
        <w:rPr>
          <w:rStyle w:val="apple-converted-space"/>
          <w:i/>
          <w:color w:val="000000"/>
        </w:rPr>
        <w:t> </w:t>
      </w:r>
      <w:r w:rsidR="00ED0E43" w:rsidRPr="00E27146">
        <w:rPr>
          <w:i/>
          <w:color w:val="000000"/>
        </w:rPr>
        <w:t>cognitive domain</w:t>
      </w:r>
      <w:r w:rsidR="007C422B" w:rsidRPr="00E27146">
        <w:rPr>
          <w:i/>
          <w:color w:val="000000"/>
        </w:rPr>
        <w:t>,</w:t>
      </w:r>
      <w:r w:rsidR="00ED0E43" w:rsidRPr="00E27146">
        <w:rPr>
          <w:i/>
          <w:color w:val="000000"/>
        </w:rPr>
        <w:t xml:space="preserve"> and</w:t>
      </w:r>
      <w:r w:rsidR="00ED0E43" w:rsidRPr="00E27146">
        <w:rPr>
          <w:rStyle w:val="apple-converted-space"/>
          <w:i/>
          <w:color w:val="000000"/>
        </w:rPr>
        <w:t> </w:t>
      </w:r>
      <w:r w:rsidR="00ED0E43" w:rsidRPr="00E27146">
        <w:rPr>
          <w:rStyle w:val="Strong"/>
          <w:b w:val="0"/>
          <w:i/>
          <w:color w:val="000000"/>
        </w:rPr>
        <w:t>mild to no impairment in</w:t>
      </w:r>
      <w:r w:rsidR="002F7CFC">
        <w:rPr>
          <w:rStyle w:val="Strong"/>
          <w:b w:val="0"/>
          <w:i/>
          <w:color w:val="000000"/>
        </w:rPr>
        <w:t xml:space="preserve"> IADL/</w:t>
      </w:r>
      <w:r w:rsidR="00ED0E43" w:rsidRPr="00E27146">
        <w:rPr>
          <w:rStyle w:val="Strong"/>
          <w:b w:val="0"/>
          <w:i/>
          <w:color w:val="000000"/>
        </w:rPr>
        <w:t>ADL</w:t>
      </w:r>
      <w:r w:rsidR="002F7CFC">
        <w:rPr>
          <w:rStyle w:val="apple-converted-space"/>
          <w:i/>
          <w:color w:val="000000"/>
        </w:rPr>
        <w:t>, respectively</w:t>
      </w:r>
      <w:r w:rsidR="009821BF">
        <w:rPr>
          <w:rStyle w:val="apple-converted-space"/>
          <w:i/>
          <w:color w:val="000000"/>
        </w:rPr>
        <w:t xml:space="preserve"> </w:t>
      </w:r>
      <w:r w:rsidR="00ED0E43" w:rsidRPr="00E27146">
        <w:rPr>
          <w:i/>
          <w:color w:val="000000"/>
        </w:rPr>
        <w:t>(independent of the motor/sensory sequelae of the vascular event)</w:t>
      </w:r>
      <w:r w:rsidR="00ED0E43" w:rsidRPr="00472708">
        <w:rPr>
          <w:color w:val="000000"/>
        </w:rPr>
        <w:t>.</w:t>
      </w:r>
      <w:r w:rsidR="003F2C96">
        <w:rPr>
          <w:rStyle w:val="apple-converted-space"/>
          <w:color w:val="000000"/>
        </w:rPr>
        <w:t xml:space="preserve"> </w:t>
      </w:r>
      <w:r w:rsidR="0016679B" w:rsidRPr="00472708">
        <w:t>In</w:t>
      </w:r>
      <w:r w:rsidR="00B52FB9">
        <w:rPr>
          <w:i/>
        </w:rPr>
        <w:t xml:space="preserve"> </w:t>
      </w:r>
      <w:r w:rsidR="0016679B" w:rsidRPr="00472708">
        <w:t>rounds 3</w:t>
      </w:r>
      <w:r w:rsidR="002B2FF6" w:rsidRPr="00472708">
        <w:t xml:space="preserve"> and </w:t>
      </w:r>
      <w:r w:rsidR="0016679B" w:rsidRPr="00472708">
        <w:t>4</w:t>
      </w:r>
      <w:r w:rsidR="002B2FF6" w:rsidRPr="00472708">
        <w:t xml:space="preserve"> several definitions were </w:t>
      </w:r>
      <w:r w:rsidR="007C422B">
        <w:t xml:space="preserve">considered </w:t>
      </w:r>
      <w:r w:rsidR="003F2C96">
        <w:t xml:space="preserve">for </w:t>
      </w:r>
      <w:r w:rsidR="003F2C96" w:rsidRPr="00472708">
        <w:t>Major VCI (</w:t>
      </w:r>
      <w:proofErr w:type="spellStart"/>
      <w:r w:rsidR="003F2C96" w:rsidRPr="00472708">
        <w:t>VaD</w:t>
      </w:r>
      <w:proofErr w:type="spellEnd"/>
      <w:r w:rsidR="003F2C96">
        <w:t>)</w:t>
      </w:r>
      <w:r w:rsidR="007C422B">
        <w:t xml:space="preserve"> but</w:t>
      </w:r>
      <w:r w:rsidR="009C77DE" w:rsidRPr="00472708">
        <w:t xml:space="preserve"> </w:t>
      </w:r>
      <w:r w:rsidR="002B2FF6" w:rsidRPr="00472708">
        <w:t>n</w:t>
      </w:r>
      <w:r w:rsidR="00ED0E43" w:rsidRPr="00472708">
        <w:t xml:space="preserve">o overall majority was achieved for any one option. </w:t>
      </w:r>
      <w:r w:rsidR="009C77DE">
        <w:t>On further examination of</w:t>
      </w:r>
      <w:r w:rsidR="009C77DE" w:rsidRPr="00472708">
        <w:t xml:space="preserve"> </w:t>
      </w:r>
      <w:r w:rsidR="0016679B" w:rsidRPr="00472708">
        <w:t xml:space="preserve">the various choices, </w:t>
      </w:r>
      <w:r w:rsidR="00ED0E43" w:rsidRPr="00472708">
        <w:t>71</w:t>
      </w:r>
      <w:r w:rsidR="007C422B" w:rsidRPr="00472708">
        <w:t>%</w:t>
      </w:r>
      <w:r w:rsidR="007C422B">
        <w:t xml:space="preserve"> had</w:t>
      </w:r>
      <w:r w:rsidR="007C422B" w:rsidRPr="00472708">
        <w:t xml:space="preserve"> </w:t>
      </w:r>
      <w:r w:rsidR="00ED0E43" w:rsidRPr="00472708">
        <w:t>chose</w:t>
      </w:r>
      <w:r w:rsidR="007C422B">
        <w:t>n</w:t>
      </w:r>
      <w:r w:rsidR="00ED0E43" w:rsidRPr="00472708">
        <w:t xml:space="preserve"> </w:t>
      </w:r>
      <w:r w:rsidR="009C77DE">
        <w:t>a</w:t>
      </w:r>
      <w:r w:rsidR="009C77DE" w:rsidRPr="00472708">
        <w:t xml:space="preserve"> </w:t>
      </w:r>
      <w:r w:rsidR="0016679B" w:rsidRPr="00472708">
        <w:t>definition</w:t>
      </w:r>
      <w:r w:rsidR="00ED0E43" w:rsidRPr="00472708">
        <w:t xml:space="preserve"> that </w:t>
      </w:r>
      <w:r w:rsidR="00ED0E43" w:rsidRPr="00472708">
        <w:lastRenderedPageBreak/>
        <w:t xml:space="preserve">included the word “severe” </w:t>
      </w:r>
      <w:r w:rsidR="0016679B" w:rsidRPr="00472708">
        <w:t>and</w:t>
      </w:r>
      <w:r w:rsidR="00ED0E43" w:rsidRPr="00472708">
        <w:t xml:space="preserve"> 73% </w:t>
      </w:r>
      <w:r w:rsidR="007C422B">
        <w:t xml:space="preserve">had </w:t>
      </w:r>
      <w:r w:rsidR="00ED0E43" w:rsidRPr="00472708">
        <w:t>chose</w:t>
      </w:r>
      <w:r w:rsidR="007C422B">
        <w:t>n</w:t>
      </w:r>
      <w:r w:rsidR="00ED0E43" w:rsidRPr="00472708">
        <w:t xml:space="preserve"> an option with “at least ONE cognitive domain” </w:t>
      </w:r>
      <w:r w:rsidR="007C422B">
        <w:t>(rather than</w:t>
      </w:r>
      <w:r w:rsidR="00ED0E43" w:rsidRPr="00472708">
        <w:t xml:space="preserve"> “at least TWO cognitive domains”</w:t>
      </w:r>
      <w:r w:rsidR="007C422B">
        <w:t>)</w:t>
      </w:r>
      <w:r w:rsidR="00ED0E43" w:rsidRPr="00472708">
        <w:t xml:space="preserve">. These </w:t>
      </w:r>
      <w:r w:rsidR="009C77DE">
        <w:t xml:space="preserve">observations </w:t>
      </w:r>
      <w:r w:rsidR="00ED0E43" w:rsidRPr="00472708">
        <w:t>were presented to the participants in round</w:t>
      </w:r>
      <w:r w:rsidR="002E5441">
        <w:t xml:space="preserve"> 5</w:t>
      </w:r>
      <w:r w:rsidR="00ED0E43" w:rsidRPr="00472708">
        <w:t xml:space="preserve">, </w:t>
      </w:r>
      <w:r w:rsidR="00C764D8">
        <w:t>and they</w:t>
      </w:r>
      <w:r w:rsidR="00C764D8" w:rsidRPr="00472708">
        <w:t xml:space="preserve"> </w:t>
      </w:r>
      <w:r w:rsidR="00ED0E43" w:rsidRPr="00472708">
        <w:t xml:space="preserve">were asked to </w:t>
      </w:r>
      <w:r w:rsidR="00C764D8">
        <w:t xml:space="preserve">choose </w:t>
      </w:r>
      <w:r w:rsidR="007F2251">
        <w:t>between</w:t>
      </w:r>
      <w:r w:rsidR="00ED0E43" w:rsidRPr="00930DDD">
        <w:t xml:space="preserve"> </w:t>
      </w:r>
      <w:r w:rsidR="00A2191A">
        <w:t xml:space="preserve">the </w:t>
      </w:r>
      <w:r w:rsidR="00ED0E43" w:rsidRPr="00930DDD">
        <w:t xml:space="preserve">three </w:t>
      </w:r>
      <w:r w:rsidR="00A2191A" w:rsidRPr="00930DDD">
        <w:t>most</w:t>
      </w:r>
      <w:r w:rsidR="00A2191A">
        <w:t>-</w:t>
      </w:r>
      <w:r w:rsidR="00ED0E43" w:rsidRPr="00930DDD">
        <w:t xml:space="preserve">favoured definitions from </w:t>
      </w:r>
      <w:r w:rsidR="009C77DE" w:rsidRPr="00930DDD">
        <w:t xml:space="preserve">the previous </w:t>
      </w:r>
      <w:r w:rsidR="003F2C96">
        <w:t>round</w:t>
      </w:r>
      <w:r w:rsidR="00ED0E43" w:rsidRPr="00930DDD">
        <w:t xml:space="preserve">. </w:t>
      </w:r>
      <w:r w:rsidR="00C764D8">
        <w:t xml:space="preserve">There was </w:t>
      </w:r>
      <w:r w:rsidR="00ED0E43" w:rsidRPr="00930DDD">
        <w:t>60</w:t>
      </w:r>
      <w:r w:rsidR="00ED0E43" w:rsidRPr="00C97422">
        <w:t>%</w:t>
      </w:r>
      <w:r w:rsidR="00C764D8">
        <w:t xml:space="preserve"> support for</w:t>
      </w:r>
      <w:r w:rsidR="00ED0E43" w:rsidRPr="00C97422">
        <w:t xml:space="preserve"> the </w:t>
      </w:r>
      <w:r w:rsidR="00F755C0" w:rsidRPr="00F755C0">
        <w:t>Major VCI (</w:t>
      </w:r>
      <w:proofErr w:type="spellStart"/>
      <w:r w:rsidR="00F755C0" w:rsidRPr="00F755C0">
        <w:t>VaD</w:t>
      </w:r>
      <w:proofErr w:type="spellEnd"/>
      <w:r w:rsidR="00F755C0" w:rsidRPr="00F755C0">
        <w:t xml:space="preserve">) </w:t>
      </w:r>
      <w:r w:rsidR="00ED0E43" w:rsidRPr="00C97422">
        <w:t xml:space="preserve">definition: </w:t>
      </w:r>
      <w:r w:rsidR="00C764D8" w:rsidRPr="005C2115">
        <w:rPr>
          <w:i/>
        </w:rPr>
        <w:t xml:space="preserve">severe </w:t>
      </w:r>
      <w:r w:rsidR="00ED0E43" w:rsidRPr="005C2115">
        <w:rPr>
          <w:i/>
        </w:rPr>
        <w:t xml:space="preserve">deficits in at least ONE cognitive domain (other deficits may be present in multiple domains) and </w:t>
      </w:r>
      <w:r w:rsidR="00C764D8" w:rsidRPr="005C2115">
        <w:rPr>
          <w:i/>
        </w:rPr>
        <w:t xml:space="preserve">severe </w:t>
      </w:r>
      <w:r w:rsidR="00ED0E43" w:rsidRPr="005C2115">
        <w:rPr>
          <w:i/>
        </w:rPr>
        <w:t xml:space="preserve">disruption to </w:t>
      </w:r>
      <w:r w:rsidR="002F7CFC" w:rsidRPr="005C2115">
        <w:rPr>
          <w:i/>
        </w:rPr>
        <w:t>IADL/</w:t>
      </w:r>
      <w:r w:rsidR="00ED0E43" w:rsidRPr="005C2115">
        <w:rPr>
          <w:i/>
        </w:rPr>
        <w:t>ADL (independent of the motor/sensory sequelae of the vascular event).</w:t>
      </w:r>
      <w:r w:rsidR="00ED0E43" w:rsidRPr="00930DDD">
        <w:t xml:space="preserve"> </w:t>
      </w:r>
      <w:r w:rsidR="00C764D8" w:rsidRPr="00930DDD">
        <w:t>Consensus</w:t>
      </w:r>
      <w:r w:rsidR="00C764D8">
        <w:t>-</w:t>
      </w:r>
      <w:r w:rsidR="00ED0E43" w:rsidRPr="00930DDD">
        <w:t>level</w:t>
      </w:r>
      <w:r w:rsidR="00AF06F8" w:rsidRPr="00930DDD">
        <w:t xml:space="preserve"> (67%) </w:t>
      </w:r>
      <w:r w:rsidR="00ED0E43" w:rsidRPr="00930DDD">
        <w:t>support</w:t>
      </w:r>
      <w:r w:rsidR="00AF06F8" w:rsidRPr="00930DDD">
        <w:t xml:space="preserve"> was </w:t>
      </w:r>
      <w:r w:rsidR="007F2251">
        <w:t>obtained</w:t>
      </w:r>
      <w:r w:rsidR="007F2251" w:rsidRPr="00930DDD">
        <w:t xml:space="preserve"> </w:t>
      </w:r>
      <w:r w:rsidR="00AF06F8" w:rsidRPr="00930DDD">
        <w:t>for</w:t>
      </w:r>
      <w:r w:rsidR="00ED0E43" w:rsidRPr="00930DDD">
        <w:t xml:space="preserve"> a definition </w:t>
      </w:r>
      <w:r w:rsidR="00606B78">
        <w:t>requiring</w:t>
      </w:r>
      <w:r w:rsidR="00606B78" w:rsidRPr="00930DDD">
        <w:t xml:space="preserve"> </w:t>
      </w:r>
      <w:r w:rsidR="00606B78" w:rsidRPr="00C97422">
        <w:t xml:space="preserve">deficits in </w:t>
      </w:r>
      <w:r w:rsidR="00ED0E43" w:rsidRPr="00930DDD">
        <w:t xml:space="preserve">one </w:t>
      </w:r>
      <w:r w:rsidR="00606B78">
        <w:t>rather than</w:t>
      </w:r>
      <w:r w:rsidR="00606B78" w:rsidRPr="00930DDD">
        <w:t xml:space="preserve"> </w:t>
      </w:r>
      <w:r w:rsidR="00ED0E43" w:rsidRPr="00930DDD">
        <w:t>two cognitive domains</w:t>
      </w:r>
      <w:r w:rsidR="00AF06F8" w:rsidRPr="00930DDD">
        <w:t xml:space="preserve"> and for inclusion</w:t>
      </w:r>
      <w:r w:rsidR="00ED0E43" w:rsidRPr="00930DDD">
        <w:t xml:space="preserve"> of </w:t>
      </w:r>
      <w:r w:rsidR="00606B78">
        <w:t xml:space="preserve">the descriptor </w:t>
      </w:r>
      <w:r w:rsidR="00ED0E43" w:rsidRPr="00930DDD">
        <w:t xml:space="preserve">“severe”. </w:t>
      </w:r>
      <w:r w:rsidR="00606B78" w:rsidRPr="00930DDD">
        <w:t xml:space="preserve">Those </w:t>
      </w:r>
      <w:r w:rsidR="00ED0E43" w:rsidRPr="00930DDD">
        <w:t>who did not support</w:t>
      </w:r>
      <w:r w:rsidR="00330990">
        <w:t xml:space="preserve"> the </w:t>
      </w:r>
      <w:r w:rsidR="00606B78">
        <w:t xml:space="preserve">mandatory </w:t>
      </w:r>
      <w:r w:rsidR="00330990">
        <w:t>inclusion of</w:t>
      </w:r>
      <w:r w:rsidR="00ED0E43" w:rsidRPr="00930DDD">
        <w:t xml:space="preserve"> </w:t>
      </w:r>
      <w:r w:rsidR="00606B78">
        <w:t xml:space="preserve">the descriptor </w:t>
      </w:r>
      <w:r w:rsidR="00ED0E43" w:rsidRPr="00930DDD">
        <w:t xml:space="preserve">“severe” highlighted the important issue of </w:t>
      </w:r>
      <w:r w:rsidR="008E3D16" w:rsidRPr="00930DDD">
        <w:t xml:space="preserve">people </w:t>
      </w:r>
      <w:r w:rsidR="00ED0E43" w:rsidRPr="00930DDD">
        <w:t>with moderate cognitive impairment</w:t>
      </w:r>
      <w:r w:rsidR="00606B78">
        <w:t>, and suggested</w:t>
      </w:r>
      <w:r w:rsidR="008E3D16" w:rsidRPr="00930DDD">
        <w:t xml:space="preserve"> the use of the term </w:t>
      </w:r>
      <w:r w:rsidR="00ED0E43" w:rsidRPr="00930DDD">
        <w:t xml:space="preserve">“significant” </w:t>
      </w:r>
      <w:r w:rsidR="00606B78">
        <w:t>to</w:t>
      </w:r>
      <w:r w:rsidR="00606B78" w:rsidRPr="00930DDD">
        <w:t xml:space="preserve"> </w:t>
      </w:r>
      <w:r w:rsidR="00ED0E43" w:rsidRPr="00930DDD">
        <w:t xml:space="preserve">allow </w:t>
      </w:r>
      <w:r w:rsidR="00606B78">
        <w:t>greater</w:t>
      </w:r>
      <w:r w:rsidR="00606B78" w:rsidRPr="00930DDD">
        <w:t xml:space="preserve"> </w:t>
      </w:r>
      <w:r w:rsidR="00ED0E43" w:rsidRPr="00930DDD">
        <w:t>clinical discretion</w:t>
      </w:r>
      <w:r w:rsidR="008E3D16" w:rsidRPr="00930DDD">
        <w:t xml:space="preserve"> and flexibility. </w:t>
      </w:r>
      <w:r w:rsidR="00606B78">
        <w:t>The</w:t>
      </w:r>
      <w:r w:rsidR="00606B78" w:rsidRPr="00930DDD">
        <w:t xml:space="preserve"> </w:t>
      </w:r>
      <w:r w:rsidR="008E3D16" w:rsidRPr="00930DDD">
        <w:t xml:space="preserve">scenario of </w:t>
      </w:r>
      <w:r w:rsidR="00ED0E43" w:rsidRPr="00930DDD">
        <w:t>“</w:t>
      </w:r>
      <w:r w:rsidR="008E3D16" w:rsidRPr="00D13BBA">
        <w:t>…</w:t>
      </w:r>
      <w:r w:rsidR="00ED0E43" w:rsidRPr="00D13BBA">
        <w:t xml:space="preserve"> the case of the very bright patient whose functioning is severely compromised but still does ok on rudimentary cognitive assessment</w:t>
      </w:r>
      <w:r w:rsidR="00ED0E43" w:rsidRPr="00930DDD">
        <w:t>”</w:t>
      </w:r>
      <w:r w:rsidR="008E3D16" w:rsidRPr="00930DDD">
        <w:t xml:space="preserve"> was given as an illustrative example</w:t>
      </w:r>
      <w:r w:rsidR="00ED0E43" w:rsidRPr="00930DDD">
        <w:t>.</w:t>
      </w:r>
    </w:p>
    <w:p w14:paraId="4A1AA599" w14:textId="77777777" w:rsidR="00EB187E" w:rsidRPr="005E22C4" w:rsidRDefault="00EB187E" w:rsidP="0016348F">
      <w:pPr>
        <w:spacing w:after="0" w:line="480" w:lineRule="auto"/>
      </w:pPr>
    </w:p>
    <w:p w14:paraId="6BCA32BC" w14:textId="6045A3D2" w:rsidR="00A062CF" w:rsidRPr="00930DDD" w:rsidRDefault="00606B78" w:rsidP="0008632F">
      <w:pPr>
        <w:spacing w:line="480" w:lineRule="auto"/>
      </w:pPr>
      <w:r>
        <w:t xml:space="preserve">On feedback of the results of </w:t>
      </w:r>
      <w:r w:rsidR="00BB40A4">
        <w:t>round 5</w:t>
      </w:r>
      <w:r>
        <w:t xml:space="preserve">, </w:t>
      </w:r>
      <w:r w:rsidRPr="00930DDD">
        <w:t xml:space="preserve">participants </w:t>
      </w:r>
      <w:r w:rsidR="007E4364" w:rsidRPr="00930DDD">
        <w:t>were asked</w:t>
      </w:r>
      <w:r w:rsidR="003F2C96">
        <w:t xml:space="preserve"> </w:t>
      </w:r>
      <w:r>
        <w:t>to</w:t>
      </w:r>
      <w:r w:rsidR="00ED0E43" w:rsidRPr="00930DDD">
        <w:t xml:space="preserve"> consider an amendment of the </w:t>
      </w:r>
      <w:r>
        <w:t>definition of Major VCI</w:t>
      </w:r>
      <w:r w:rsidR="00622D1F">
        <w:t xml:space="preserve"> (</w:t>
      </w:r>
      <w:proofErr w:type="spellStart"/>
      <w:r w:rsidR="00622D1F">
        <w:t>VaD</w:t>
      </w:r>
      <w:proofErr w:type="spellEnd"/>
      <w:r w:rsidR="00622D1F">
        <w:t>)</w:t>
      </w:r>
      <w:r>
        <w:t xml:space="preserve"> by substitution of </w:t>
      </w:r>
      <w:r w:rsidRPr="00930DDD">
        <w:t>“s</w:t>
      </w:r>
      <w:r>
        <w:t>evere</w:t>
      </w:r>
      <w:r w:rsidRPr="00930DDD">
        <w:t>”</w:t>
      </w:r>
      <w:r>
        <w:t xml:space="preserve"> </w:t>
      </w:r>
      <w:r w:rsidR="00622D1F">
        <w:t>with</w:t>
      </w:r>
      <w:r>
        <w:t xml:space="preserve"> </w:t>
      </w:r>
      <w:r w:rsidR="00ED0E43" w:rsidRPr="00930DDD">
        <w:t>“significant”</w:t>
      </w:r>
      <w:r>
        <w:t xml:space="preserve">, i.e. </w:t>
      </w:r>
      <w:r w:rsidRPr="00930DDD">
        <w:t xml:space="preserve">clinically significant </w:t>
      </w:r>
      <w:r w:rsidR="00ED0E43" w:rsidRPr="00930DDD">
        <w:t xml:space="preserve">deficits in </w:t>
      </w:r>
      <w:r w:rsidR="00ED0E43" w:rsidRPr="00D13BBA">
        <w:t>at least</w:t>
      </w:r>
      <w:r w:rsidR="00ED0E43" w:rsidRPr="00606B78">
        <w:t xml:space="preserve"> </w:t>
      </w:r>
      <w:r w:rsidRPr="00930DDD">
        <w:t xml:space="preserve">one </w:t>
      </w:r>
      <w:r w:rsidR="00ED0E43" w:rsidRPr="00930DDD">
        <w:t>cognitive domai</w:t>
      </w:r>
      <w:r w:rsidR="00ED0E43" w:rsidRPr="00606B78">
        <w:t>n</w:t>
      </w:r>
      <w:r w:rsidRPr="00606B78">
        <w:t xml:space="preserve"> </w:t>
      </w:r>
      <w:r w:rsidRPr="00D13BBA">
        <w:t>(</w:t>
      </w:r>
      <w:r>
        <w:t xml:space="preserve">other </w:t>
      </w:r>
      <w:r w:rsidRPr="00D13BBA">
        <w:t>deficits may be present in multiple domains)</w:t>
      </w:r>
      <w:r w:rsidRPr="00606B78">
        <w:t xml:space="preserve"> a</w:t>
      </w:r>
      <w:r w:rsidR="009855F4" w:rsidRPr="00606B78">
        <w:t>nd</w:t>
      </w:r>
      <w:r w:rsidR="00ED0E43" w:rsidRPr="00930DDD">
        <w:t xml:space="preserve"> </w:t>
      </w:r>
      <w:r w:rsidRPr="00930DDD">
        <w:t xml:space="preserve">severe </w:t>
      </w:r>
      <w:r w:rsidR="00ED0E43" w:rsidRPr="00930DDD">
        <w:t xml:space="preserve">disruption to </w:t>
      </w:r>
      <w:r w:rsidR="003044E7">
        <w:t>IADL/</w:t>
      </w:r>
      <w:r w:rsidR="00ED0E43" w:rsidRPr="00930DDD">
        <w:t>ADL (independent of the motor/sensory</w:t>
      </w:r>
      <w:r w:rsidR="003F2C96">
        <w:t xml:space="preserve"> sequelae of the vascular event)</w:t>
      </w:r>
      <w:r w:rsidR="0016679B" w:rsidRPr="00930DDD">
        <w:t xml:space="preserve">. </w:t>
      </w:r>
      <w:r w:rsidR="00ED0E43" w:rsidRPr="00930DDD">
        <w:t>52%</w:t>
      </w:r>
      <w:r w:rsidR="0016679B" w:rsidRPr="00930DDD">
        <w:t xml:space="preserve"> were in favour</w:t>
      </w:r>
      <w:r>
        <w:t>, and</w:t>
      </w:r>
      <w:r w:rsidR="00A255C3">
        <w:t xml:space="preserve"> </w:t>
      </w:r>
      <w:r>
        <w:t xml:space="preserve">support for </w:t>
      </w:r>
      <w:r w:rsidR="00A255C3">
        <w:t>t</w:t>
      </w:r>
      <w:r w:rsidR="00E468B4">
        <w:t xml:space="preserve">he </w:t>
      </w:r>
      <w:r w:rsidR="00AF06F8" w:rsidRPr="00930DDD">
        <w:t xml:space="preserve">most popular </w:t>
      </w:r>
      <w:r w:rsidR="00A062CF" w:rsidRPr="00930DDD">
        <w:t xml:space="preserve">definition </w:t>
      </w:r>
      <w:r>
        <w:t>in</w:t>
      </w:r>
      <w:r w:rsidRPr="00930DDD">
        <w:t xml:space="preserve"> </w:t>
      </w:r>
      <w:r w:rsidR="00BB40A4">
        <w:t>round 5</w:t>
      </w:r>
      <w:r w:rsidR="00ED0E43" w:rsidRPr="00930DDD">
        <w:t xml:space="preserve"> </w:t>
      </w:r>
      <w:r>
        <w:t xml:space="preserve">– </w:t>
      </w:r>
      <w:r w:rsidRPr="00930DDD">
        <w:t xml:space="preserve">severe deficits in at least one </w:t>
      </w:r>
      <w:r w:rsidR="00ED0E43" w:rsidRPr="00930DDD">
        <w:t xml:space="preserve">cognitive domain (other deficits may be present in multiple domains) and </w:t>
      </w:r>
      <w:r w:rsidRPr="00930DDD">
        <w:t xml:space="preserve">severe </w:t>
      </w:r>
      <w:r w:rsidR="00ED0E43" w:rsidRPr="00930DDD">
        <w:t xml:space="preserve">disruption to </w:t>
      </w:r>
      <w:r w:rsidR="003044E7">
        <w:t>IADL/</w:t>
      </w:r>
      <w:r w:rsidR="00ED0E43" w:rsidRPr="00930DDD">
        <w:t>ADL (independent of the motor/sensory sequelae of the vascular event</w:t>
      </w:r>
      <w:r>
        <w:t>)</w:t>
      </w:r>
      <w:r w:rsidR="00ED0E43" w:rsidRPr="00930DDD">
        <w:t xml:space="preserve"> </w:t>
      </w:r>
      <w:r w:rsidR="00A2191A">
        <w:t xml:space="preserve">– </w:t>
      </w:r>
      <w:r>
        <w:t>had dropped to</w:t>
      </w:r>
      <w:r w:rsidR="00E468B4">
        <w:t xml:space="preserve"> </w:t>
      </w:r>
      <w:r w:rsidR="00ED0E43" w:rsidRPr="00930DDD">
        <w:t>3</w:t>
      </w:r>
      <w:r w:rsidR="00B02EA6">
        <w:t>4</w:t>
      </w:r>
      <w:r w:rsidR="00ED0E43" w:rsidRPr="00930DDD">
        <w:t>%</w:t>
      </w:r>
      <w:r w:rsidR="00A062CF" w:rsidRPr="00930DDD">
        <w:t>.</w:t>
      </w:r>
      <w:r w:rsidR="00C016F8" w:rsidRPr="00930DDD">
        <w:t xml:space="preserve"> </w:t>
      </w:r>
      <w:r w:rsidR="00B31CA2" w:rsidRPr="00930DDD">
        <w:t>A</w:t>
      </w:r>
      <w:r w:rsidR="00C016F8" w:rsidRPr="00930DDD">
        <w:t xml:space="preserve">lthough </w:t>
      </w:r>
      <w:r w:rsidR="00A255C3">
        <w:t xml:space="preserve">our </w:t>
      </w:r>
      <w:r w:rsidR="00C016F8" w:rsidRPr="00930DDD">
        <w:t>pre-defined</w:t>
      </w:r>
      <w:r w:rsidR="00B31CA2" w:rsidRPr="00930DDD">
        <w:t xml:space="preserve"> consensus </w:t>
      </w:r>
      <w:r w:rsidR="00C016F8" w:rsidRPr="00930DDD">
        <w:t xml:space="preserve">level </w:t>
      </w:r>
      <w:r w:rsidR="00462736">
        <w:t xml:space="preserve">(67%) </w:t>
      </w:r>
      <w:r w:rsidR="00C016F8" w:rsidRPr="00930DDD">
        <w:t xml:space="preserve">was not reached for any </w:t>
      </w:r>
      <w:r w:rsidR="00B31CA2" w:rsidRPr="00930DDD">
        <w:t>definition</w:t>
      </w:r>
      <w:r w:rsidR="00462736">
        <w:t xml:space="preserve"> in either round,</w:t>
      </w:r>
      <w:r w:rsidR="00B31CA2" w:rsidRPr="00930DDD">
        <w:t xml:space="preserve"> it was</w:t>
      </w:r>
      <w:r w:rsidR="00A062CF" w:rsidRPr="00930DDD">
        <w:t xml:space="preserve"> clear </w:t>
      </w:r>
      <w:r w:rsidR="00E468B4" w:rsidRPr="002077C5">
        <w:t xml:space="preserve">that </w:t>
      </w:r>
      <w:r w:rsidR="00A062CF" w:rsidRPr="00930DDD">
        <w:t>some qualificati</w:t>
      </w:r>
      <w:r w:rsidR="00B31CA2" w:rsidRPr="00930DDD">
        <w:t xml:space="preserve">on </w:t>
      </w:r>
      <w:r w:rsidR="00FE0989">
        <w:t>of</w:t>
      </w:r>
      <w:r w:rsidR="00FE0989" w:rsidRPr="00930DDD">
        <w:t xml:space="preserve"> </w:t>
      </w:r>
      <w:r w:rsidR="00B31CA2" w:rsidRPr="00930DDD">
        <w:t xml:space="preserve">the </w:t>
      </w:r>
      <w:r w:rsidR="00FE0989">
        <w:t>severity</w:t>
      </w:r>
      <w:r w:rsidR="00FE0989" w:rsidRPr="00930DDD">
        <w:t xml:space="preserve"> </w:t>
      </w:r>
      <w:r w:rsidR="00B31CA2" w:rsidRPr="00930DDD">
        <w:t>of deficit in at least one</w:t>
      </w:r>
      <w:r w:rsidR="00A062CF" w:rsidRPr="00930DDD">
        <w:t xml:space="preserve"> </w:t>
      </w:r>
      <w:r w:rsidR="00462736" w:rsidRPr="002077C5">
        <w:t>cognitive domain was preferred</w:t>
      </w:r>
      <w:r w:rsidR="00462736">
        <w:t xml:space="preserve">. </w:t>
      </w:r>
      <w:r w:rsidR="00462736" w:rsidRPr="002077C5">
        <w:t xml:space="preserve">Therefore, </w:t>
      </w:r>
      <w:r w:rsidR="00A062CF" w:rsidRPr="00930DDD">
        <w:t>the pr</w:t>
      </w:r>
      <w:r w:rsidR="00E468B4" w:rsidRPr="00930DDD">
        <w:t>oposed definition</w:t>
      </w:r>
      <w:r w:rsidR="00462736">
        <w:t xml:space="preserve"> </w:t>
      </w:r>
      <w:r w:rsidR="00A32764">
        <w:t xml:space="preserve">(representing the majority view) </w:t>
      </w:r>
      <w:r w:rsidR="00462736">
        <w:t xml:space="preserve">for </w:t>
      </w:r>
      <w:r w:rsidR="00462736" w:rsidRPr="007D5432">
        <w:rPr>
          <w:i/>
        </w:rPr>
        <w:t>Major VCI</w:t>
      </w:r>
      <w:r w:rsidR="00E468B4" w:rsidRPr="007D5432">
        <w:rPr>
          <w:i/>
        </w:rPr>
        <w:t xml:space="preserve"> </w:t>
      </w:r>
      <w:r w:rsidR="00622D1F" w:rsidRPr="007D5432">
        <w:rPr>
          <w:i/>
        </w:rPr>
        <w:t>(</w:t>
      </w:r>
      <w:proofErr w:type="spellStart"/>
      <w:r w:rsidR="00622D1F" w:rsidRPr="007D5432">
        <w:rPr>
          <w:i/>
        </w:rPr>
        <w:t>VaD</w:t>
      </w:r>
      <w:proofErr w:type="spellEnd"/>
      <w:r w:rsidR="00622D1F" w:rsidRPr="007D5432">
        <w:rPr>
          <w:i/>
        </w:rPr>
        <w:t>)</w:t>
      </w:r>
      <w:r w:rsidR="00622D1F">
        <w:t xml:space="preserve"> </w:t>
      </w:r>
      <w:r w:rsidR="00E468B4" w:rsidRPr="00930DDD">
        <w:t>is</w:t>
      </w:r>
      <w:r w:rsidR="00A062CF" w:rsidRPr="00930DDD">
        <w:t xml:space="preserve">: </w:t>
      </w:r>
      <w:r w:rsidR="00FE0989" w:rsidRPr="00FD36FB">
        <w:rPr>
          <w:i/>
        </w:rPr>
        <w:t xml:space="preserve">clinically significant deficits in </w:t>
      </w:r>
      <w:r w:rsidR="00FE0989" w:rsidRPr="00FE0989">
        <w:rPr>
          <w:i/>
        </w:rPr>
        <w:t>at least</w:t>
      </w:r>
      <w:r w:rsidR="00FE0989" w:rsidRPr="00FD36FB">
        <w:rPr>
          <w:i/>
        </w:rPr>
        <w:t xml:space="preserve"> one cognitive </w:t>
      </w:r>
      <w:r w:rsidR="00A062CF" w:rsidRPr="00FD36FB">
        <w:rPr>
          <w:i/>
        </w:rPr>
        <w:t xml:space="preserve">domain </w:t>
      </w:r>
      <w:r w:rsidR="00A062CF" w:rsidRPr="00FE0989">
        <w:rPr>
          <w:i/>
        </w:rPr>
        <w:t>(</w:t>
      </w:r>
      <w:r w:rsidR="00FE0989" w:rsidRPr="00FE0989">
        <w:rPr>
          <w:i/>
        </w:rPr>
        <w:t xml:space="preserve">other </w:t>
      </w:r>
      <w:r w:rsidR="00A062CF" w:rsidRPr="00FE0989">
        <w:rPr>
          <w:i/>
        </w:rPr>
        <w:t xml:space="preserve">deficits may </w:t>
      </w:r>
      <w:r w:rsidR="00A062CF" w:rsidRPr="00FE0989">
        <w:rPr>
          <w:i/>
        </w:rPr>
        <w:lastRenderedPageBreak/>
        <w:t>be present in multiple domains)</w:t>
      </w:r>
      <w:r w:rsidR="00A062CF" w:rsidRPr="00FD36FB">
        <w:rPr>
          <w:i/>
        </w:rPr>
        <w:t xml:space="preserve"> and </w:t>
      </w:r>
      <w:r w:rsidR="00FE0989" w:rsidRPr="00FD36FB">
        <w:rPr>
          <w:i/>
        </w:rPr>
        <w:t xml:space="preserve">severe </w:t>
      </w:r>
      <w:r w:rsidR="00A062CF" w:rsidRPr="00FD36FB">
        <w:rPr>
          <w:i/>
        </w:rPr>
        <w:t xml:space="preserve">disruption to </w:t>
      </w:r>
      <w:r w:rsidR="003044E7">
        <w:rPr>
          <w:i/>
        </w:rPr>
        <w:t>IADL/</w:t>
      </w:r>
      <w:r w:rsidR="00A062CF" w:rsidRPr="00FD36FB">
        <w:rPr>
          <w:i/>
        </w:rPr>
        <w:t>ADL (independent of the motor/sensory sequelae of the vascular event</w:t>
      </w:r>
      <w:r w:rsidR="001543A0">
        <w:rPr>
          <w:i/>
        </w:rPr>
        <w:t>)</w:t>
      </w:r>
      <w:r w:rsidR="00E468B4">
        <w:t>.</w:t>
      </w:r>
    </w:p>
    <w:p w14:paraId="52213774" w14:textId="10D90EBA" w:rsidR="00C71509" w:rsidRPr="00472708" w:rsidRDefault="00C71509" w:rsidP="0008632F">
      <w:pPr>
        <w:spacing w:line="480" w:lineRule="auto"/>
        <w:rPr>
          <w:color w:val="76923C" w:themeColor="accent3" w:themeShade="BF"/>
        </w:rPr>
      </w:pPr>
    </w:p>
    <w:p w14:paraId="4430817F" w14:textId="7FFDAA9A" w:rsidR="00B00480" w:rsidRPr="000849E7" w:rsidRDefault="000849E7" w:rsidP="0008632F">
      <w:pPr>
        <w:spacing w:line="480" w:lineRule="auto"/>
        <w:jc w:val="both"/>
      </w:pPr>
      <w:r w:rsidRPr="000849E7">
        <w:t xml:space="preserve">3.2.2 </w:t>
      </w:r>
      <w:r w:rsidR="00B00480" w:rsidRPr="000849E7">
        <w:t>Clinical evaluation and time-frame for assessment</w:t>
      </w:r>
    </w:p>
    <w:p w14:paraId="13E4CD11" w14:textId="3EC00C04" w:rsidR="00B00480" w:rsidRPr="00472708" w:rsidRDefault="00AE1CDA" w:rsidP="0008632F">
      <w:pPr>
        <w:spacing w:before="100" w:beforeAutospacing="1" w:line="480" w:lineRule="auto"/>
      </w:pPr>
      <w:r>
        <w:rPr>
          <w:rFonts w:cs="Arial"/>
          <w:color w:val="000000"/>
        </w:rPr>
        <w:t>R</w:t>
      </w:r>
      <w:r w:rsidR="00B00480" w:rsidRPr="00472708">
        <w:rPr>
          <w:rFonts w:cs="Arial"/>
          <w:color w:val="000000"/>
        </w:rPr>
        <w:t>ecommendations of the NINDS-CSN abbreviated clinical eval</w:t>
      </w:r>
      <w:r w:rsidR="0008632F">
        <w:rPr>
          <w:rFonts w:cs="Arial"/>
          <w:color w:val="000000"/>
        </w:rPr>
        <w:t xml:space="preserve">uation of VCI were </w:t>
      </w:r>
      <w:r>
        <w:rPr>
          <w:rFonts w:cs="Arial"/>
          <w:color w:val="000000"/>
        </w:rPr>
        <w:t xml:space="preserve">strongly </w:t>
      </w:r>
      <w:r w:rsidR="0008632F">
        <w:rPr>
          <w:rFonts w:cs="Arial"/>
          <w:color w:val="000000"/>
        </w:rPr>
        <w:t xml:space="preserve">supported by </w:t>
      </w:r>
      <w:r w:rsidR="00BB40A4">
        <w:rPr>
          <w:rFonts w:cs="Arial"/>
          <w:color w:val="000000"/>
        </w:rPr>
        <w:t>round 3</w:t>
      </w:r>
      <w:r w:rsidR="00B00480" w:rsidRPr="00472708">
        <w:rPr>
          <w:rFonts w:cs="Arial"/>
          <w:color w:val="000000"/>
        </w:rPr>
        <w:t xml:space="preserve"> respondents </w:t>
      </w:r>
      <w:r w:rsidR="0008632F">
        <w:rPr>
          <w:rFonts w:cs="Arial"/>
          <w:color w:val="000000"/>
        </w:rPr>
        <w:t>(86%)</w:t>
      </w:r>
      <w:r w:rsidR="00B00480" w:rsidRPr="00472708">
        <w:rPr>
          <w:rFonts w:cs="Arial"/>
          <w:color w:val="000000"/>
        </w:rPr>
        <w:t>.</w:t>
      </w:r>
      <w:r w:rsidR="00B00480" w:rsidRPr="00472708">
        <w:rPr>
          <w:rFonts w:cstheme="minorHAnsi"/>
        </w:rPr>
        <w:t xml:space="preserve"> </w:t>
      </w:r>
      <w:r w:rsidR="00875EB7">
        <w:rPr>
          <w:rFonts w:cstheme="minorHAnsi"/>
        </w:rPr>
        <w:t xml:space="preserve">However, </w:t>
      </w:r>
      <w:r w:rsidR="00B00480" w:rsidRPr="00472708">
        <w:rPr>
          <w:rFonts w:cstheme="minorHAnsi"/>
        </w:rPr>
        <w:t xml:space="preserve">NINDS-CSN recommendations </w:t>
      </w:r>
      <w:r w:rsidR="00875EB7">
        <w:rPr>
          <w:rFonts w:cstheme="minorHAnsi"/>
        </w:rPr>
        <w:t>differ</w:t>
      </w:r>
      <w:r w:rsidR="00B00480" w:rsidRPr="00472708">
        <w:rPr>
          <w:rFonts w:cstheme="minorHAnsi"/>
        </w:rPr>
        <w:t xml:space="preserve"> for research and clinical settings</w:t>
      </w:r>
      <w:r w:rsidR="00875EB7">
        <w:rPr>
          <w:rFonts w:cstheme="minorHAnsi"/>
        </w:rPr>
        <w:t>,</w:t>
      </w:r>
      <w:r w:rsidR="00B00480" w:rsidRPr="00472708">
        <w:rPr>
          <w:rFonts w:cstheme="minorHAnsi"/>
        </w:rPr>
        <w:t xml:space="preserve"> and </w:t>
      </w:r>
      <w:r w:rsidR="00875EB7">
        <w:rPr>
          <w:rFonts w:cstheme="minorHAnsi"/>
        </w:rPr>
        <w:t xml:space="preserve">most </w:t>
      </w:r>
      <w:r w:rsidR="00FD36FB">
        <w:rPr>
          <w:rFonts w:cstheme="minorHAnsi"/>
        </w:rPr>
        <w:t xml:space="preserve">round 2 </w:t>
      </w:r>
      <w:r w:rsidR="00B00480" w:rsidRPr="00472708">
        <w:t xml:space="preserve">respondents (77%) </w:t>
      </w:r>
      <w:r w:rsidR="00875EB7">
        <w:t>thought</w:t>
      </w:r>
      <w:r w:rsidR="00875EB7" w:rsidRPr="00472708">
        <w:t xml:space="preserve"> </w:t>
      </w:r>
      <w:r w:rsidR="00B00480" w:rsidRPr="00472708">
        <w:t xml:space="preserve">the priority should be to </w:t>
      </w:r>
      <w:r w:rsidR="00875EB7">
        <w:t>agree</w:t>
      </w:r>
      <w:r w:rsidR="00B00480" w:rsidRPr="00472708">
        <w:t xml:space="preserve"> a core of assessments for both research and clinical </w:t>
      </w:r>
      <w:r w:rsidR="00875EB7">
        <w:t>use, with the option of</w:t>
      </w:r>
      <w:r w:rsidR="00B00480" w:rsidRPr="00472708">
        <w:t xml:space="preserve"> additional assessments for local use in either </w:t>
      </w:r>
      <w:r w:rsidR="00875EB7">
        <w:t xml:space="preserve">a </w:t>
      </w:r>
      <w:r w:rsidR="00B00480" w:rsidRPr="00472708">
        <w:t>clinical or research context.</w:t>
      </w:r>
      <w:r w:rsidR="006C6762">
        <w:t xml:space="preserve"> </w:t>
      </w:r>
    </w:p>
    <w:p w14:paraId="1148F82C" w14:textId="40131258" w:rsidR="00B00480" w:rsidRPr="00810DBC" w:rsidRDefault="00875EB7" w:rsidP="009B512E">
      <w:pPr>
        <w:spacing w:line="480" w:lineRule="auto"/>
      </w:pPr>
      <w:r>
        <w:t>It was</w:t>
      </w:r>
      <w:r w:rsidR="00B00480" w:rsidRPr="00472708">
        <w:t xml:space="preserve"> agreed that a neuropsychological assessment protocol </w:t>
      </w:r>
      <w:r>
        <w:t>for use in</w:t>
      </w:r>
      <w:r w:rsidR="00B00480" w:rsidRPr="00472708">
        <w:t xml:space="preserve"> a typical clinical diagnostic setting, </w:t>
      </w:r>
      <w:r w:rsidR="0072237A">
        <w:t>noting</w:t>
      </w:r>
      <w:r w:rsidR="00B00480" w:rsidRPr="00472708">
        <w:t xml:space="preserve"> time pressures and patient group capabilities, should take 60 minutes at most</w:t>
      </w:r>
      <w:r>
        <w:t>,</w:t>
      </w:r>
      <w:r w:rsidR="00B00480" w:rsidRPr="00472708">
        <w:t xml:space="preserve"> </w:t>
      </w:r>
      <w:r w:rsidR="007F5FF0">
        <w:t>although</w:t>
      </w:r>
      <w:r w:rsidR="007F5FF0" w:rsidRPr="00472708">
        <w:t xml:space="preserve"> </w:t>
      </w:r>
      <w:r w:rsidR="00B00480" w:rsidRPr="00472708">
        <w:t xml:space="preserve">optional assessments </w:t>
      </w:r>
      <w:r w:rsidR="007F5FF0">
        <w:t>could</w:t>
      </w:r>
      <w:r w:rsidR="00B00480" w:rsidRPr="00472708">
        <w:t xml:space="preserve"> </w:t>
      </w:r>
      <w:r w:rsidR="007F5FF0" w:rsidRPr="00472708">
        <w:t>tak</w:t>
      </w:r>
      <w:r w:rsidR="007F5FF0">
        <w:t>e</w:t>
      </w:r>
      <w:r w:rsidR="007F5FF0" w:rsidRPr="00472708">
        <w:t xml:space="preserve"> </w:t>
      </w:r>
      <w:r w:rsidR="00B00480" w:rsidRPr="00472708">
        <w:t>additional time.</w:t>
      </w:r>
      <w:r w:rsidR="00B70AAA">
        <w:t xml:space="preserve"> </w:t>
      </w:r>
      <w:r w:rsidR="00B00480" w:rsidRPr="00472708">
        <w:rPr>
          <w:color w:val="000000"/>
        </w:rPr>
        <w:t xml:space="preserve">The inclusion of all core items </w:t>
      </w:r>
      <w:r w:rsidR="009F1BAA">
        <w:rPr>
          <w:color w:val="000000"/>
        </w:rPr>
        <w:t>in</w:t>
      </w:r>
      <w:r w:rsidR="009F1BAA" w:rsidRPr="00472708">
        <w:rPr>
          <w:color w:val="000000"/>
        </w:rPr>
        <w:t xml:space="preserve"> </w:t>
      </w:r>
      <w:r w:rsidR="00B00480" w:rsidRPr="00472708">
        <w:rPr>
          <w:color w:val="000000"/>
        </w:rPr>
        <w:t xml:space="preserve">the NINDS-CSN </w:t>
      </w:r>
      <w:r w:rsidR="00C97422" w:rsidRPr="00472708">
        <w:rPr>
          <w:color w:val="000000"/>
        </w:rPr>
        <w:t>60-minute</w:t>
      </w:r>
      <w:r w:rsidR="00B00480" w:rsidRPr="00472708">
        <w:rPr>
          <w:color w:val="000000"/>
        </w:rPr>
        <w:t xml:space="preserve"> protocol </w:t>
      </w:r>
      <w:r w:rsidR="007F5FF0">
        <w:rPr>
          <w:color w:val="000000"/>
        </w:rPr>
        <w:t>was</w:t>
      </w:r>
      <w:r w:rsidR="007F5FF0" w:rsidRPr="00472708">
        <w:rPr>
          <w:color w:val="000000"/>
        </w:rPr>
        <w:t xml:space="preserve"> </w:t>
      </w:r>
      <w:r w:rsidR="00B00480" w:rsidRPr="00472708">
        <w:rPr>
          <w:color w:val="000000"/>
        </w:rPr>
        <w:t xml:space="preserve">supported by </w:t>
      </w:r>
      <w:r w:rsidR="007F5FF0">
        <w:rPr>
          <w:color w:val="000000"/>
        </w:rPr>
        <w:t>most round 3</w:t>
      </w:r>
      <w:r w:rsidR="00B00480" w:rsidRPr="00472708">
        <w:rPr>
          <w:color w:val="000000"/>
        </w:rPr>
        <w:t xml:space="preserve"> respondents. </w:t>
      </w:r>
      <w:r w:rsidR="00B8647A" w:rsidRPr="00472708">
        <w:rPr>
          <w:color w:val="000000"/>
        </w:rPr>
        <w:t xml:space="preserve">Only the MMSE supplementary test was supported by </w:t>
      </w:r>
      <w:r w:rsidR="00BB5562" w:rsidRPr="00472708">
        <w:rPr>
          <w:color w:val="000000"/>
        </w:rPr>
        <w:t>most</w:t>
      </w:r>
      <w:r w:rsidR="00B8647A" w:rsidRPr="00472708">
        <w:rPr>
          <w:color w:val="000000"/>
        </w:rPr>
        <w:t xml:space="preserve"> respondents (71%)</w:t>
      </w:r>
      <w:r w:rsidR="007F5FF0">
        <w:rPr>
          <w:color w:val="000000"/>
        </w:rPr>
        <w:t>.</w:t>
      </w:r>
      <w:r w:rsidR="00F43CBE">
        <w:rPr>
          <w:color w:val="000000"/>
        </w:rPr>
        <w:t xml:space="preserve"> </w:t>
      </w:r>
      <w:r w:rsidR="007F5FF0">
        <w:rPr>
          <w:color w:val="000000"/>
        </w:rPr>
        <w:t xml:space="preserve">Other </w:t>
      </w:r>
      <w:r w:rsidR="00F43CBE">
        <w:rPr>
          <w:color w:val="000000"/>
        </w:rPr>
        <w:t>s</w:t>
      </w:r>
      <w:r w:rsidR="00D81B03" w:rsidRPr="00D81B03">
        <w:rPr>
          <w:color w:val="000000"/>
        </w:rPr>
        <w:t>uppl</w:t>
      </w:r>
      <w:r w:rsidR="00D81B03">
        <w:rPr>
          <w:color w:val="000000"/>
        </w:rPr>
        <w:t>emental</w:t>
      </w:r>
      <w:r w:rsidR="009F1BAA">
        <w:rPr>
          <w:color w:val="000000"/>
        </w:rPr>
        <w:t xml:space="preserve"> tests</w:t>
      </w:r>
      <w:r w:rsidR="007F5FF0">
        <w:rPr>
          <w:color w:val="000000"/>
        </w:rPr>
        <w:t xml:space="preserve"> -- </w:t>
      </w:r>
      <w:r w:rsidR="00D81B03">
        <w:rPr>
          <w:color w:val="000000"/>
        </w:rPr>
        <w:t>Rey-</w:t>
      </w:r>
      <w:proofErr w:type="spellStart"/>
      <w:r w:rsidR="00D81B03">
        <w:rPr>
          <w:color w:val="000000"/>
        </w:rPr>
        <w:t>Osterrieth</w:t>
      </w:r>
      <w:proofErr w:type="spellEnd"/>
      <w:r w:rsidR="00D81B03">
        <w:rPr>
          <w:color w:val="000000"/>
        </w:rPr>
        <w:t xml:space="preserve"> Complex</w:t>
      </w:r>
      <w:r w:rsidR="00A3089D">
        <w:rPr>
          <w:color w:val="000000"/>
        </w:rPr>
        <w:t xml:space="preserve"> Figure</w:t>
      </w:r>
      <w:r w:rsidR="00D81B03">
        <w:rPr>
          <w:color w:val="000000"/>
        </w:rPr>
        <w:t xml:space="preserve">, </w:t>
      </w:r>
      <w:r w:rsidR="00AC7944">
        <w:t xml:space="preserve">Boston Naming </w:t>
      </w:r>
      <w:r w:rsidR="00A3089D">
        <w:t xml:space="preserve">Test </w:t>
      </w:r>
      <w:r w:rsidR="00F43CBE">
        <w:t>and</w:t>
      </w:r>
      <w:r w:rsidR="00D81B03" w:rsidRPr="00D81B03">
        <w:t xml:space="preserve"> Digit Symbol-Coding Incidental Learning</w:t>
      </w:r>
      <w:r w:rsidR="00F43CBE">
        <w:t xml:space="preserve"> </w:t>
      </w:r>
      <w:r w:rsidR="007F5FF0">
        <w:t xml:space="preserve">– </w:t>
      </w:r>
      <w:r w:rsidR="00D81B03">
        <w:t>did not achieve consensus support</w:t>
      </w:r>
      <w:r w:rsidR="009F1BAA">
        <w:t xml:space="preserve"> for inclusion</w:t>
      </w:r>
      <w:r w:rsidR="00B8647A" w:rsidRPr="00472708">
        <w:rPr>
          <w:color w:val="000000"/>
        </w:rPr>
        <w:t xml:space="preserve">. </w:t>
      </w:r>
      <w:r w:rsidR="00B00480" w:rsidRPr="00472708">
        <w:rPr>
          <w:color w:val="000000"/>
        </w:rPr>
        <w:t xml:space="preserve">All core </w:t>
      </w:r>
      <w:r w:rsidR="008D457D">
        <w:rPr>
          <w:color w:val="000000"/>
        </w:rPr>
        <w:t>and</w:t>
      </w:r>
      <w:r w:rsidR="00B00480" w:rsidRPr="00472708">
        <w:rPr>
          <w:color w:val="000000"/>
        </w:rPr>
        <w:t xml:space="preserve"> supplementary items </w:t>
      </w:r>
      <w:r w:rsidR="008D457D">
        <w:rPr>
          <w:color w:val="000000"/>
        </w:rPr>
        <w:t>in</w:t>
      </w:r>
      <w:r w:rsidR="00B00480" w:rsidRPr="00472708">
        <w:rPr>
          <w:color w:val="000000"/>
        </w:rPr>
        <w:t xml:space="preserve"> the NINDS-CSN </w:t>
      </w:r>
      <w:r w:rsidR="00C97422" w:rsidRPr="00472708">
        <w:rPr>
          <w:color w:val="000000"/>
        </w:rPr>
        <w:t>30-minute</w:t>
      </w:r>
      <w:r w:rsidR="00B00480" w:rsidRPr="00472708">
        <w:rPr>
          <w:color w:val="000000"/>
        </w:rPr>
        <w:t xml:space="preserve"> protocol were </w:t>
      </w:r>
      <w:r w:rsidR="0072237A">
        <w:rPr>
          <w:color w:val="000000"/>
        </w:rPr>
        <w:t xml:space="preserve">also </w:t>
      </w:r>
      <w:r w:rsidR="008D40FE">
        <w:rPr>
          <w:color w:val="000000"/>
        </w:rPr>
        <w:t>supported (Table 1</w:t>
      </w:r>
      <w:r w:rsidR="00B00480" w:rsidRPr="00472708">
        <w:rPr>
          <w:color w:val="000000"/>
        </w:rPr>
        <w:t xml:space="preserve">). </w:t>
      </w:r>
      <w:bookmarkStart w:id="1" w:name="_Hlk489522788"/>
    </w:p>
    <w:bookmarkEnd w:id="1"/>
    <w:p w14:paraId="37657CF0" w14:textId="6ED6312A" w:rsidR="00B00480" w:rsidRPr="00472708" w:rsidRDefault="00B00480" w:rsidP="0016348F">
      <w:pPr>
        <w:spacing w:before="75" w:after="0" w:line="480" w:lineRule="auto"/>
        <w:rPr>
          <w:rStyle w:val="Emphasis"/>
          <w:color w:val="000000"/>
        </w:rPr>
      </w:pPr>
    </w:p>
    <w:p w14:paraId="0478E1D9" w14:textId="1B7B38A2" w:rsidR="00B00480" w:rsidRPr="000849E7" w:rsidRDefault="000849E7" w:rsidP="0008632F">
      <w:pPr>
        <w:spacing w:line="480" w:lineRule="auto"/>
        <w:rPr>
          <w:rFonts w:eastAsia="Times New Roman" w:cs="Times New Roman"/>
        </w:rPr>
      </w:pPr>
      <w:r w:rsidRPr="000849E7">
        <w:t>3.2.3</w:t>
      </w:r>
      <w:r w:rsidR="00B00480" w:rsidRPr="000849E7">
        <w:t> </w:t>
      </w:r>
      <w:r w:rsidR="00B00480" w:rsidRPr="000849E7">
        <w:rPr>
          <w:rFonts w:eastAsia="Times New Roman" w:cs="Times New Roman"/>
          <w:bCs/>
        </w:rPr>
        <w:t>The role of aphasia in diagnosis</w:t>
      </w:r>
      <w:r w:rsidR="000C1C5D" w:rsidRPr="000849E7">
        <w:rPr>
          <w:rFonts w:eastAsia="Times New Roman" w:cs="Times New Roman"/>
          <w:bCs/>
        </w:rPr>
        <w:t xml:space="preserve"> of VCI</w:t>
      </w:r>
    </w:p>
    <w:p w14:paraId="53488D70" w14:textId="6AAA9DCE" w:rsidR="00B00480" w:rsidRPr="00472708" w:rsidRDefault="00B00480" w:rsidP="0008632F">
      <w:pPr>
        <w:spacing w:after="0" w:line="480" w:lineRule="auto"/>
        <w:rPr>
          <w:rFonts w:eastAsia="Times New Roman" w:cs="Times New Roman"/>
        </w:rPr>
      </w:pPr>
      <w:r w:rsidRPr="00472708">
        <w:rPr>
          <w:rFonts w:eastAsia="Times New Roman" w:cs="Times New Roman"/>
        </w:rPr>
        <w:t>VICCCS</w:t>
      </w:r>
      <w:r w:rsidR="00EA22FB">
        <w:rPr>
          <w:rFonts w:eastAsia="Times New Roman" w:cs="Times New Roman"/>
        </w:rPr>
        <w:t>-2 round 2</w:t>
      </w:r>
      <w:r w:rsidRPr="00472708">
        <w:rPr>
          <w:rFonts w:eastAsia="Times New Roman" w:cs="Times New Roman"/>
        </w:rPr>
        <w:t xml:space="preserve"> respondents agreed</w:t>
      </w:r>
      <w:r w:rsidR="00B70AAA">
        <w:rPr>
          <w:rFonts w:eastAsia="Times New Roman" w:cs="Times New Roman"/>
        </w:rPr>
        <w:t xml:space="preserve"> (72%)</w:t>
      </w:r>
      <w:r w:rsidRPr="00472708">
        <w:rPr>
          <w:rFonts w:eastAsia="Times New Roman" w:cs="Times New Roman"/>
        </w:rPr>
        <w:t xml:space="preserve"> </w:t>
      </w:r>
      <w:r w:rsidR="00EA22FB">
        <w:rPr>
          <w:rFonts w:eastAsia="Times New Roman" w:cs="Times New Roman"/>
        </w:rPr>
        <w:t>with</w:t>
      </w:r>
      <w:r w:rsidRPr="00472708">
        <w:rPr>
          <w:rFonts w:eastAsia="Times New Roman" w:cs="Times New Roman"/>
        </w:rPr>
        <w:t xml:space="preserve"> the AHA/ASA statement </w:t>
      </w:r>
      <w:r w:rsidR="00EA22FB">
        <w:rPr>
          <w:rFonts w:eastAsia="Times New Roman" w:cs="Times New Roman"/>
        </w:rPr>
        <w:t>on</w:t>
      </w:r>
      <w:r w:rsidR="00EA22FB" w:rsidRPr="00472708">
        <w:rPr>
          <w:rFonts w:eastAsia="Times New Roman" w:cs="Times New Roman"/>
        </w:rPr>
        <w:t xml:space="preserve"> </w:t>
      </w:r>
      <w:r w:rsidRPr="00472708">
        <w:rPr>
          <w:rFonts w:eastAsia="Times New Roman" w:cs="Times New Roman"/>
        </w:rPr>
        <w:t>aphasia</w:t>
      </w:r>
      <w:r w:rsidR="002077C5">
        <w:rPr>
          <w:rFonts w:eastAsia="Times New Roman" w:cs="Times New Roman"/>
        </w:rPr>
        <w:t>:</w:t>
      </w:r>
      <w:r w:rsidR="00813E19">
        <w:rPr>
          <w:rFonts w:eastAsia="Times New Roman" w:cs="Times New Roman"/>
        </w:rPr>
        <w:t xml:space="preserve"> </w:t>
      </w:r>
      <w:r w:rsidRPr="00930DDD">
        <w:rPr>
          <w:rFonts w:eastAsia="Times New Roman" w:cs="Times New Roman"/>
          <w:i/>
        </w:rPr>
        <w:t>"</w:t>
      </w:r>
      <w:r w:rsidRPr="00C42621">
        <w:rPr>
          <w:rFonts w:eastAsia="Times New Roman" w:cs="Times New Roman"/>
        </w:rPr>
        <w:t>Severity of aphasia prec</w:t>
      </w:r>
      <w:r w:rsidRPr="005E22C4">
        <w:rPr>
          <w:rFonts w:eastAsia="Times New Roman" w:cs="Times New Roman"/>
        </w:rPr>
        <w:t xml:space="preserve">ludes proper cognitive assessment. However, patients with documented evidence of normal cognitive function (e.g. annual cognitive evaluations) before the clinical event that caused aphasia could be classified as having probable </w:t>
      </w:r>
      <w:proofErr w:type="spellStart"/>
      <w:r w:rsidRPr="005E22C4">
        <w:rPr>
          <w:rFonts w:eastAsia="Times New Roman" w:cs="Times New Roman"/>
        </w:rPr>
        <w:t>VaD</w:t>
      </w:r>
      <w:proofErr w:type="spellEnd"/>
      <w:r w:rsidRPr="005E22C4">
        <w:rPr>
          <w:rFonts w:eastAsia="Times New Roman" w:cs="Times New Roman"/>
        </w:rPr>
        <w:t>/</w:t>
      </w:r>
      <w:proofErr w:type="spellStart"/>
      <w:r w:rsidRPr="005E22C4">
        <w:rPr>
          <w:rFonts w:eastAsia="Times New Roman" w:cs="Times New Roman"/>
        </w:rPr>
        <w:t>VaMCI</w:t>
      </w:r>
      <w:proofErr w:type="spellEnd"/>
      <w:r w:rsidRPr="005E22C4">
        <w:rPr>
          <w:rFonts w:eastAsia="Times New Roman" w:cs="Times New Roman"/>
        </w:rPr>
        <w:t>.</w:t>
      </w:r>
      <w:r w:rsidRPr="00930DDD">
        <w:rPr>
          <w:rFonts w:eastAsia="Times New Roman" w:cs="Times New Roman"/>
          <w:i/>
        </w:rPr>
        <w:t>"</w:t>
      </w:r>
      <w:r w:rsidR="00E347DC">
        <w:rPr>
          <w:rFonts w:eastAsia="Times New Roman" w:cs="Times New Roman"/>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eastAsia="Times New Roman" w:cs="Times New Roman"/>
        </w:rPr>
        <w:instrText xml:space="preserve"> ADDIN EN.CITE </w:instrText>
      </w:r>
      <w:r w:rsidR="000C120D">
        <w:rPr>
          <w:rFonts w:eastAsia="Times New Roman" w:cs="Times New Roman"/>
        </w:rPr>
        <w:fldChar w:fldCharType="begin">
          <w:fldData xml:space="preserve">PEVuZE5vdGU+PENpdGU+PEF1dGhvcj5Hb3JlbGljazwvQXV0aG9yPjxZZWFyPjIwMTE8L1llYXI+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</w:fldData>
        </w:fldChar>
      </w:r>
      <w:r w:rsidR="000C120D">
        <w:rPr>
          <w:rFonts w:eastAsia="Times New Roman" w:cs="Times New Roman"/>
        </w:rPr>
        <w:instrText xml:space="preserve"> ADDIN EN.CITE.DATA </w:instrText>
      </w:r>
      <w:r w:rsidR="000C120D">
        <w:rPr>
          <w:rFonts w:eastAsia="Times New Roman" w:cs="Times New Roman"/>
        </w:rPr>
      </w:r>
      <w:r w:rsidR="000C120D">
        <w:rPr>
          <w:rFonts w:eastAsia="Times New Roman" w:cs="Times New Roman"/>
        </w:rPr>
        <w:fldChar w:fldCharType="end"/>
      </w:r>
      <w:r w:rsidR="00E347DC">
        <w:rPr>
          <w:rFonts w:eastAsia="Times New Roman" w:cs="Times New Roman"/>
        </w:rPr>
      </w:r>
      <w:r w:rsidR="00E347DC">
        <w:rPr>
          <w:rFonts w:eastAsia="Times New Roman" w:cs="Times New Roman"/>
        </w:rPr>
        <w:fldChar w:fldCharType="separate"/>
      </w:r>
      <w:r w:rsidR="000C120D">
        <w:rPr>
          <w:rFonts w:eastAsia="Times New Roman" w:cs="Times New Roman"/>
          <w:noProof/>
        </w:rPr>
        <w:t>[22]</w:t>
      </w:r>
      <w:r w:rsidR="00E347DC">
        <w:rPr>
          <w:rFonts w:eastAsia="Times New Roman" w:cs="Times New Roman"/>
        </w:rPr>
        <w:fldChar w:fldCharType="end"/>
      </w:r>
      <w:r w:rsidR="00813E19">
        <w:rPr>
          <w:rFonts w:eastAsia="Times New Roman" w:cs="Times New Roman"/>
        </w:rPr>
        <w:t xml:space="preserve">. </w:t>
      </w:r>
      <w:r w:rsidRPr="00472708">
        <w:rPr>
          <w:rFonts w:eastAsia="Times New Roman" w:cs="Times New Roman"/>
        </w:rPr>
        <w:t xml:space="preserve">In </w:t>
      </w:r>
      <w:r w:rsidR="00EA22FB">
        <w:rPr>
          <w:rFonts w:eastAsia="Times New Roman" w:cs="Times New Roman"/>
        </w:rPr>
        <w:t>round 4,</w:t>
      </w:r>
      <w:r w:rsidR="00B70AAA">
        <w:rPr>
          <w:rFonts w:eastAsia="Times New Roman" w:cs="Times New Roman"/>
        </w:rPr>
        <w:t xml:space="preserve"> </w:t>
      </w:r>
      <w:r w:rsidRPr="00472708">
        <w:rPr>
          <w:rFonts w:eastAsia="Times New Roman" w:cs="Times New Roman"/>
        </w:rPr>
        <w:t>respondents agreed</w:t>
      </w:r>
      <w:r w:rsidR="00B70AAA">
        <w:rPr>
          <w:rFonts w:eastAsia="Times New Roman" w:cs="Times New Roman"/>
        </w:rPr>
        <w:t xml:space="preserve"> (96%)</w:t>
      </w:r>
      <w:r w:rsidRPr="00472708">
        <w:rPr>
          <w:rFonts w:eastAsia="Times New Roman" w:cs="Times New Roman"/>
        </w:rPr>
        <w:t xml:space="preserve"> </w:t>
      </w:r>
      <w:r w:rsidR="00EA22FB">
        <w:rPr>
          <w:rFonts w:eastAsia="Times New Roman" w:cs="Times New Roman"/>
        </w:rPr>
        <w:t>on the</w:t>
      </w:r>
      <w:r w:rsidRPr="00472708">
        <w:rPr>
          <w:rFonts w:eastAsia="Times New Roman" w:cs="Times New Roman"/>
        </w:rPr>
        <w:t xml:space="preserve"> qualifying sentence “that the assessment of </w:t>
      </w:r>
      <w:r w:rsidR="003044E7">
        <w:rPr>
          <w:rFonts w:eastAsia="Times New Roman" w:cs="Times New Roman"/>
        </w:rPr>
        <w:t>IADL/</w:t>
      </w:r>
      <w:r w:rsidRPr="00472708">
        <w:rPr>
          <w:rFonts w:eastAsia="Times New Roman" w:cs="Times New Roman"/>
        </w:rPr>
        <w:t xml:space="preserve">ADL should be made where </w:t>
      </w:r>
      <w:r w:rsidRPr="00472708">
        <w:rPr>
          <w:rFonts w:eastAsia="Times New Roman" w:cs="Times New Roman"/>
        </w:rPr>
        <w:lastRenderedPageBreak/>
        <w:t xml:space="preserve">possible”. 68% of </w:t>
      </w:r>
      <w:r w:rsidR="00DB02E2">
        <w:rPr>
          <w:rFonts w:eastAsia="Times New Roman" w:cs="Times New Roman"/>
        </w:rPr>
        <w:t>round 4</w:t>
      </w:r>
      <w:r w:rsidR="00DB02E2" w:rsidRPr="00472708">
        <w:rPr>
          <w:rFonts w:eastAsia="Times New Roman" w:cs="Times New Roman"/>
        </w:rPr>
        <w:t xml:space="preserve"> </w:t>
      </w:r>
      <w:r w:rsidRPr="00472708">
        <w:rPr>
          <w:rFonts w:eastAsia="Times New Roman" w:cs="Times New Roman"/>
        </w:rPr>
        <w:t xml:space="preserve">participants </w:t>
      </w:r>
      <w:r w:rsidR="00DB02E2">
        <w:rPr>
          <w:rFonts w:eastAsia="Times New Roman" w:cs="Times New Roman"/>
        </w:rPr>
        <w:t>felt</w:t>
      </w:r>
      <w:r w:rsidR="00DB02E2" w:rsidRPr="00472708">
        <w:rPr>
          <w:rFonts w:eastAsia="Times New Roman" w:cs="Times New Roman"/>
        </w:rPr>
        <w:t xml:space="preserve"> </w:t>
      </w:r>
      <w:r w:rsidRPr="00472708">
        <w:rPr>
          <w:rFonts w:eastAsia="Times New Roman" w:cs="Times New Roman"/>
        </w:rPr>
        <w:t xml:space="preserve">that “probable Mild VCI or probable Major VCI” </w:t>
      </w:r>
      <w:r w:rsidR="00DB02E2">
        <w:rPr>
          <w:rFonts w:eastAsia="Times New Roman" w:cs="Times New Roman"/>
        </w:rPr>
        <w:t>was</w:t>
      </w:r>
      <w:r w:rsidRPr="00472708">
        <w:rPr>
          <w:rFonts w:eastAsia="Times New Roman" w:cs="Times New Roman"/>
        </w:rPr>
        <w:t xml:space="preserve"> the appropriate classification of cases with aphasia </w:t>
      </w:r>
      <w:r w:rsidR="00DB02E2" w:rsidRPr="00472708">
        <w:rPr>
          <w:rFonts w:eastAsia="Times New Roman" w:cs="Times New Roman"/>
        </w:rPr>
        <w:t>whe</w:t>
      </w:r>
      <w:r w:rsidR="00DB02E2">
        <w:rPr>
          <w:rFonts w:eastAsia="Times New Roman" w:cs="Times New Roman"/>
        </w:rPr>
        <w:t>n</w:t>
      </w:r>
      <w:r w:rsidR="00DB02E2" w:rsidRPr="00472708">
        <w:rPr>
          <w:rFonts w:eastAsia="Times New Roman" w:cs="Times New Roman"/>
        </w:rPr>
        <w:t xml:space="preserve"> </w:t>
      </w:r>
      <w:r w:rsidRPr="00472708">
        <w:rPr>
          <w:rFonts w:eastAsia="Times New Roman" w:cs="Times New Roman"/>
        </w:rPr>
        <w:t xml:space="preserve">imaging </w:t>
      </w:r>
      <w:r w:rsidR="00DB02E2">
        <w:rPr>
          <w:rFonts w:eastAsia="Times New Roman" w:cs="Times New Roman"/>
        </w:rPr>
        <w:t>was</w:t>
      </w:r>
      <w:r w:rsidR="00DB02E2" w:rsidRPr="00472708">
        <w:rPr>
          <w:rFonts w:eastAsia="Times New Roman" w:cs="Times New Roman"/>
        </w:rPr>
        <w:t xml:space="preserve"> </w:t>
      </w:r>
      <w:r w:rsidRPr="00472708">
        <w:rPr>
          <w:rFonts w:eastAsia="Times New Roman" w:cs="Times New Roman"/>
        </w:rPr>
        <w:t>available</w:t>
      </w:r>
      <w:r w:rsidR="00DB02E2">
        <w:rPr>
          <w:rFonts w:eastAsia="Times New Roman" w:cs="Times New Roman"/>
        </w:rPr>
        <w:t>,</w:t>
      </w:r>
      <w:r w:rsidRPr="00472708">
        <w:rPr>
          <w:rFonts w:eastAsia="Times New Roman" w:cs="Times New Roman"/>
        </w:rPr>
        <w:t xml:space="preserve"> and “possible” used in case</w:t>
      </w:r>
      <w:r w:rsidR="00DB02E2">
        <w:rPr>
          <w:rFonts w:eastAsia="Times New Roman" w:cs="Times New Roman"/>
        </w:rPr>
        <w:t>s</w:t>
      </w:r>
      <w:r w:rsidRPr="00472708">
        <w:rPr>
          <w:rFonts w:eastAsia="Times New Roman" w:cs="Times New Roman"/>
        </w:rPr>
        <w:t xml:space="preserve"> of aphasia </w:t>
      </w:r>
      <w:r w:rsidR="00DB02E2" w:rsidRPr="00472708">
        <w:rPr>
          <w:rFonts w:eastAsia="Times New Roman" w:cs="Times New Roman"/>
        </w:rPr>
        <w:t>whe</w:t>
      </w:r>
      <w:r w:rsidR="00DB02E2">
        <w:rPr>
          <w:rFonts w:eastAsia="Times New Roman" w:cs="Times New Roman"/>
        </w:rPr>
        <w:t>n</w:t>
      </w:r>
      <w:r w:rsidR="00DB02E2" w:rsidRPr="00472708">
        <w:rPr>
          <w:rFonts w:eastAsia="Times New Roman" w:cs="Times New Roman"/>
        </w:rPr>
        <w:t xml:space="preserve"> </w:t>
      </w:r>
      <w:r w:rsidRPr="00472708">
        <w:rPr>
          <w:rFonts w:eastAsia="Times New Roman" w:cs="Times New Roman"/>
        </w:rPr>
        <w:t xml:space="preserve">imaging </w:t>
      </w:r>
      <w:r w:rsidR="00DB02E2">
        <w:rPr>
          <w:rFonts w:eastAsia="Times New Roman" w:cs="Times New Roman"/>
        </w:rPr>
        <w:t>was</w:t>
      </w:r>
      <w:r w:rsidR="00DB02E2" w:rsidRPr="00472708">
        <w:rPr>
          <w:rFonts w:eastAsia="Times New Roman" w:cs="Times New Roman"/>
        </w:rPr>
        <w:t xml:space="preserve"> </w:t>
      </w:r>
      <w:r w:rsidRPr="00472708">
        <w:rPr>
          <w:rFonts w:eastAsia="Times New Roman" w:cs="Times New Roman"/>
        </w:rPr>
        <w:t>not available (90%).</w:t>
      </w:r>
    </w:p>
    <w:p w14:paraId="3A613BB6" w14:textId="77777777" w:rsidR="00797DD0" w:rsidRPr="00472708" w:rsidRDefault="00797DD0" w:rsidP="0008632F">
      <w:pPr>
        <w:spacing w:after="0" w:line="480" w:lineRule="auto"/>
      </w:pPr>
    </w:p>
    <w:p w14:paraId="49B1B665" w14:textId="366D486C" w:rsidR="00A4035A" w:rsidRPr="000849E7" w:rsidRDefault="000849E7" w:rsidP="0008632F">
      <w:pPr>
        <w:spacing w:after="0" w:line="480" w:lineRule="auto"/>
        <w:rPr>
          <w:rFonts w:eastAsia="Times New Roman" w:cs="Times New Roman"/>
        </w:rPr>
      </w:pPr>
      <w:r w:rsidRPr="000849E7">
        <w:rPr>
          <w:rFonts w:eastAsia="Times New Roman" w:cs="Times New Roman"/>
          <w:bCs/>
        </w:rPr>
        <w:t xml:space="preserve">3.2.4 </w:t>
      </w:r>
      <w:r w:rsidR="00A4035A" w:rsidRPr="000849E7">
        <w:rPr>
          <w:rFonts w:eastAsia="Times New Roman" w:cs="Times New Roman"/>
          <w:bCs/>
        </w:rPr>
        <w:t>Those at risk of VCI</w:t>
      </w:r>
    </w:p>
    <w:p w14:paraId="59CFC75E" w14:textId="471D2935" w:rsidR="00A4035A" w:rsidRPr="00472708" w:rsidRDefault="00A4035A" w:rsidP="0008632F">
      <w:pPr>
        <w:spacing w:after="0" w:line="480" w:lineRule="auto"/>
      </w:pPr>
      <w:r w:rsidRPr="00472708">
        <w:rPr>
          <w:rFonts w:eastAsia="Times New Roman" w:cs="Times New Roman"/>
        </w:rPr>
        <w:t>One of the agreed principles in VICCCS</w:t>
      </w:r>
      <w:r w:rsidR="00DB02E2">
        <w:rPr>
          <w:rFonts w:eastAsia="Times New Roman" w:cs="Times New Roman"/>
        </w:rPr>
        <w:t>-1</w:t>
      </w:r>
      <w:r w:rsidR="00084B0C">
        <w:rPr>
          <w:rFonts w:eastAsia="Times New Roman" w:cs="Times New Roman"/>
        </w:rPr>
        <w:t xml:space="preserve"> </w:t>
      </w:r>
      <w:r w:rsidR="00BE2307">
        <w:rPr>
          <w:rFonts w:eastAsia="Times New Roman" w:cs="Times New Roman"/>
        </w:rPr>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rPr>
          <w:rFonts w:eastAsia="Times New Roman" w:cs="Times New Roman"/>
        </w:rPr>
        <w:instrText xml:space="preserve"> ADDIN EN.CITE </w:instrText>
      </w:r>
      <w:r w:rsidR="00BE2307">
        <w:rPr>
          <w:rFonts w:eastAsia="Times New Roman" w:cs="Times New Roman"/>
        </w:rPr>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rPr>
          <w:rFonts w:eastAsia="Times New Roman" w:cs="Times New Roman"/>
        </w:rPr>
        <w:instrText xml:space="preserve"> ADDIN EN.CITE.DATA </w:instrText>
      </w:r>
      <w:r w:rsidR="00BE2307">
        <w:rPr>
          <w:rFonts w:eastAsia="Times New Roman" w:cs="Times New Roman"/>
        </w:rPr>
      </w:r>
      <w:r w:rsidR="00BE2307">
        <w:rPr>
          <w:rFonts w:eastAsia="Times New Roman" w:cs="Times New Roman"/>
        </w:rPr>
        <w:fldChar w:fldCharType="end"/>
      </w:r>
      <w:r w:rsidR="00BE2307">
        <w:rPr>
          <w:rFonts w:eastAsia="Times New Roman" w:cs="Times New Roman"/>
        </w:rPr>
      </w:r>
      <w:r w:rsidR="00BE2307">
        <w:rPr>
          <w:rFonts w:eastAsia="Times New Roman" w:cs="Times New Roman"/>
        </w:rPr>
        <w:fldChar w:fldCharType="separate"/>
      </w:r>
      <w:r w:rsidR="00BE2307">
        <w:rPr>
          <w:rFonts w:eastAsia="Times New Roman" w:cs="Times New Roman"/>
          <w:noProof/>
        </w:rPr>
        <w:t>[25]</w:t>
      </w:r>
      <w:r w:rsidR="00BE2307">
        <w:rPr>
          <w:rFonts w:eastAsia="Times New Roman" w:cs="Times New Roman"/>
        </w:rPr>
        <w:fldChar w:fldCharType="end"/>
      </w:r>
      <w:r w:rsidR="00BE2307">
        <w:rPr>
          <w:rFonts w:eastAsia="Times New Roman" w:cs="Times New Roman"/>
        </w:rPr>
        <w:t xml:space="preserve"> </w:t>
      </w:r>
      <w:r w:rsidR="00DB02E2">
        <w:rPr>
          <w:rFonts w:eastAsia="Times New Roman" w:cs="Times New Roman"/>
        </w:rPr>
        <w:t>was</w:t>
      </w:r>
      <w:r w:rsidRPr="00472708">
        <w:rPr>
          <w:rFonts w:eastAsia="Times New Roman" w:cs="Times New Roman"/>
        </w:rPr>
        <w:t xml:space="preserve">: </w:t>
      </w:r>
      <w:r w:rsidR="00E347DC">
        <w:rPr>
          <w:rFonts w:eastAsia="Times New Roman" w:cs="Times New Roman"/>
        </w:rPr>
        <w:t>“</w:t>
      </w:r>
      <w:r w:rsidR="00DB02E2" w:rsidRPr="00DB02E2">
        <w:rPr>
          <w:rFonts w:eastAsia="Times New Roman" w:cs="Times New Roman"/>
        </w:rPr>
        <w:t xml:space="preserve">The </w:t>
      </w:r>
      <w:r w:rsidRPr="005E22C4">
        <w:rPr>
          <w:rFonts w:eastAsia="Times New Roman" w:cs="Times New Roman"/>
        </w:rPr>
        <w:t>new VCI construct recognises the importance of people who are at risk of VCI, however, their consideration should be contingent upon the presentation of a sustained level of impairment even if in a very mild form as opposed to impairment that can be transient or revert to normal levels</w:t>
      </w:r>
      <w:r w:rsidR="00E347DC" w:rsidRPr="005E22C4">
        <w:rPr>
          <w:rFonts w:eastAsia="Times New Roman" w:cs="Times New Roman"/>
        </w:rPr>
        <w:t>”</w:t>
      </w:r>
      <w:r w:rsidRPr="00472708">
        <w:rPr>
          <w:rFonts w:eastAsia="Times New Roman" w:cs="Times New Roman"/>
        </w:rPr>
        <w:t>.</w:t>
      </w:r>
      <w:r w:rsidR="00B70AAA">
        <w:rPr>
          <w:rFonts w:eastAsia="Times New Roman" w:cs="Times New Roman"/>
        </w:rPr>
        <w:t xml:space="preserve"> R</w:t>
      </w:r>
      <w:r w:rsidRPr="00472708">
        <w:rPr>
          <w:rFonts w:eastAsia="Times New Roman" w:cs="Times New Roman"/>
        </w:rPr>
        <w:t>espondents agreed </w:t>
      </w:r>
      <w:r w:rsidR="00B70AAA">
        <w:rPr>
          <w:rFonts w:eastAsia="Times New Roman" w:cs="Times New Roman"/>
        </w:rPr>
        <w:t>(96%)</w:t>
      </w:r>
      <w:r w:rsidRPr="00472708">
        <w:rPr>
          <w:rFonts w:eastAsia="Times New Roman" w:cs="Times New Roman"/>
        </w:rPr>
        <w:t xml:space="preserve"> that people at risk of VCI </w:t>
      </w:r>
      <w:r w:rsidR="00DB02E2">
        <w:rPr>
          <w:rFonts w:eastAsia="Times New Roman" w:cs="Times New Roman"/>
        </w:rPr>
        <w:t xml:space="preserve">should </w:t>
      </w:r>
      <w:r w:rsidRPr="00472708">
        <w:rPr>
          <w:rFonts w:eastAsia="Times New Roman" w:cs="Times New Roman"/>
        </w:rPr>
        <w:t xml:space="preserve">be </w:t>
      </w:r>
      <w:r w:rsidR="00B6601A">
        <w:rPr>
          <w:rFonts w:eastAsia="Times New Roman" w:cs="Times New Roman"/>
        </w:rPr>
        <w:t>given greater consideration for diagnosis if</w:t>
      </w:r>
      <w:r w:rsidRPr="00472708">
        <w:rPr>
          <w:rFonts w:eastAsia="Times New Roman" w:cs="Times New Roman"/>
        </w:rPr>
        <w:t xml:space="preserve"> at least 6 months of sustained impairment</w:t>
      </w:r>
      <w:r w:rsidR="00011A76">
        <w:rPr>
          <w:rFonts w:eastAsia="Times New Roman" w:cs="Times New Roman"/>
        </w:rPr>
        <w:t xml:space="preserve"> is present</w:t>
      </w:r>
      <w:r w:rsidRPr="00472708">
        <w:rPr>
          <w:rFonts w:eastAsia="Times New Roman" w:cs="Times New Roman"/>
        </w:rPr>
        <w:t>. 88%</w:t>
      </w:r>
      <w:r w:rsidR="003A3AC6">
        <w:rPr>
          <w:rFonts w:eastAsia="Times New Roman" w:cs="Times New Roman"/>
        </w:rPr>
        <w:t xml:space="preserve"> also agreed</w:t>
      </w:r>
      <w:r w:rsidRPr="00472708">
        <w:rPr>
          <w:rFonts w:eastAsia="Times New Roman" w:cs="Times New Roman"/>
        </w:rPr>
        <w:t xml:space="preserve"> that </w:t>
      </w:r>
      <w:bookmarkStart w:id="2" w:name="_Hlk489434122"/>
      <w:r w:rsidR="00E61C86">
        <w:rPr>
          <w:rFonts w:eastAsia="Times New Roman" w:cs="Times New Roman"/>
        </w:rPr>
        <w:t xml:space="preserve">in </w:t>
      </w:r>
      <w:r w:rsidRPr="00472708">
        <w:rPr>
          <w:rFonts w:eastAsia="Times New Roman" w:cs="Times New Roman"/>
        </w:rPr>
        <w:t>those at risk of VCI</w:t>
      </w:r>
      <w:bookmarkStart w:id="3" w:name="_Hlk489434058"/>
      <w:r w:rsidR="00E61C86">
        <w:rPr>
          <w:rFonts w:eastAsia="Times New Roman" w:cs="Times New Roman"/>
        </w:rPr>
        <w:t>,</w:t>
      </w:r>
      <w:r w:rsidRPr="00472708">
        <w:rPr>
          <w:rFonts w:eastAsia="Times New Roman" w:cs="Times New Roman"/>
        </w:rPr>
        <w:t xml:space="preserve"> </w:t>
      </w:r>
      <w:bookmarkEnd w:id="2"/>
      <w:r w:rsidRPr="00472708">
        <w:rPr>
          <w:rFonts w:eastAsia="Times New Roman" w:cs="Times New Roman"/>
        </w:rPr>
        <w:t>other potential causes of sustained impairment (e.g. depression or vitamin D deficiency</w:t>
      </w:r>
      <w:r w:rsidR="007F2251">
        <w:rPr>
          <w:rFonts w:eastAsia="Times New Roman" w:cs="Times New Roman"/>
        </w:rPr>
        <w:t>)</w:t>
      </w:r>
      <w:r w:rsidRPr="00472708">
        <w:rPr>
          <w:rFonts w:eastAsia="Times New Roman" w:cs="Times New Roman"/>
        </w:rPr>
        <w:t xml:space="preserve">, in addition to the already agreed exclusions from diagnosis </w:t>
      </w:r>
      <w:r w:rsidR="007F2251">
        <w:rPr>
          <w:rFonts w:eastAsia="Times New Roman" w:cs="Times New Roman"/>
        </w:rPr>
        <w:t>(</w:t>
      </w:r>
      <w:r w:rsidRPr="00472708">
        <w:rPr>
          <w:rFonts w:eastAsia="Times New Roman" w:cs="Times New Roman"/>
        </w:rPr>
        <w:t xml:space="preserve">i.e. drug/alcohol abuse/dependence within 3 last months of first recognition of impairment or delirium) should have been excluded. </w:t>
      </w:r>
      <w:bookmarkEnd w:id="3"/>
      <w:r w:rsidRPr="00472708">
        <w:t>Caregiver reporting (88%) and clinical observation (73%) were supported mechanisms to collect</w:t>
      </w:r>
      <w:r w:rsidR="008D457D">
        <w:t xml:space="preserve"> this</w:t>
      </w:r>
      <w:r w:rsidRPr="00472708">
        <w:t xml:space="preserve"> information. Screening-type assessment (49%) and more detailed formal assessment (43%) were not supported by the majority. </w:t>
      </w:r>
    </w:p>
    <w:p w14:paraId="5086C7D4" w14:textId="77777777" w:rsidR="00ED0E43" w:rsidRPr="00472708" w:rsidRDefault="00ED0E43" w:rsidP="0008632F">
      <w:pPr>
        <w:spacing w:line="480" w:lineRule="auto"/>
        <w:rPr>
          <w:color w:val="C00000"/>
        </w:rPr>
      </w:pPr>
    </w:p>
    <w:p w14:paraId="47DF88D6" w14:textId="28531823" w:rsidR="00FA7175" w:rsidRPr="000849E7" w:rsidRDefault="000849E7" w:rsidP="0008632F">
      <w:pPr>
        <w:spacing w:after="0" w:line="480" w:lineRule="auto"/>
        <w:rPr>
          <w:rFonts w:eastAsia="Times New Roman" w:cs="Times New Roman"/>
        </w:rPr>
      </w:pPr>
      <w:r w:rsidRPr="000849E7">
        <w:rPr>
          <w:rFonts w:eastAsia="Times New Roman" w:cs="Times New Roman"/>
          <w:bCs/>
        </w:rPr>
        <w:t xml:space="preserve">3.2.5 </w:t>
      </w:r>
      <w:r w:rsidR="00A4035A" w:rsidRPr="000849E7">
        <w:rPr>
          <w:rFonts w:eastAsia="Times New Roman" w:cs="Times New Roman"/>
          <w:bCs/>
        </w:rPr>
        <w:t xml:space="preserve">Possible and </w:t>
      </w:r>
      <w:r w:rsidR="009A3048" w:rsidRPr="000849E7">
        <w:rPr>
          <w:rFonts w:eastAsia="Times New Roman" w:cs="Times New Roman"/>
          <w:bCs/>
        </w:rPr>
        <w:t>P</w:t>
      </w:r>
      <w:r w:rsidR="00A4035A" w:rsidRPr="000849E7">
        <w:rPr>
          <w:rFonts w:eastAsia="Times New Roman" w:cs="Times New Roman"/>
          <w:bCs/>
        </w:rPr>
        <w:t xml:space="preserve">robable terms </w:t>
      </w:r>
      <w:r w:rsidR="009A3048" w:rsidRPr="000849E7">
        <w:rPr>
          <w:rFonts w:eastAsia="Times New Roman" w:cs="Times New Roman"/>
          <w:bCs/>
        </w:rPr>
        <w:t xml:space="preserve">in VCI </w:t>
      </w:r>
      <w:r w:rsidR="00960828" w:rsidRPr="000849E7">
        <w:rPr>
          <w:rFonts w:eastAsia="Times New Roman" w:cs="Times New Roman"/>
          <w:bCs/>
        </w:rPr>
        <w:t>and ‘</w:t>
      </w:r>
      <w:r w:rsidR="00FA7175" w:rsidRPr="000849E7">
        <w:rPr>
          <w:rFonts w:eastAsia="Times New Roman" w:cs="Times New Roman"/>
          <w:bCs/>
        </w:rPr>
        <w:t>Mixed dementias</w:t>
      </w:r>
      <w:r w:rsidR="00960828" w:rsidRPr="000849E7">
        <w:rPr>
          <w:rFonts w:eastAsia="Times New Roman" w:cs="Times New Roman"/>
          <w:bCs/>
        </w:rPr>
        <w:t>’</w:t>
      </w:r>
      <w:r w:rsidR="00A4035A" w:rsidRPr="000849E7">
        <w:rPr>
          <w:rFonts w:eastAsia="Times New Roman" w:cs="Times New Roman"/>
          <w:bCs/>
        </w:rPr>
        <w:t xml:space="preserve"> </w:t>
      </w:r>
      <w:r w:rsidR="00535339" w:rsidRPr="000849E7">
        <w:rPr>
          <w:rFonts w:eastAsia="Times New Roman" w:cs="Times New Roman"/>
          <w:bCs/>
        </w:rPr>
        <w:t>subgroup</w:t>
      </w:r>
    </w:p>
    <w:p w14:paraId="5C3D28C2" w14:textId="77777777" w:rsidR="00ED0E43" w:rsidRPr="00472708" w:rsidRDefault="00ED0E43" w:rsidP="0008632F">
      <w:pPr>
        <w:pBdr>
          <w:bottom w:val="single" w:sz="6" w:space="1" w:color="auto"/>
        </w:pBdr>
        <w:spacing w:after="0" w:line="480" w:lineRule="auto"/>
        <w:jc w:val="center"/>
        <w:rPr>
          <w:rFonts w:eastAsia="Times New Roman" w:cs="Arial"/>
          <w:vanish/>
        </w:rPr>
      </w:pPr>
      <w:r w:rsidRPr="00472708">
        <w:rPr>
          <w:rFonts w:eastAsia="Times New Roman" w:cs="Arial"/>
          <w:vanish/>
        </w:rPr>
        <w:t>Top of Form</w:t>
      </w:r>
    </w:p>
    <w:p w14:paraId="4F93C05D" w14:textId="7D9F46BB" w:rsidR="00311DD6" w:rsidRPr="00472708" w:rsidRDefault="00ED0E43" w:rsidP="0008632F">
      <w:pPr>
        <w:spacing w:line="480" w:lineRule="auto"/>
      </w:pPr>
      <w:r w:rsidRPr="00472708">
        <w:rPr>
          <w:rFonts w:eastAsia="Times New Roman" w:cs="Times New Roman"/>
        </w:rPr>
        <w:t xml:space="preserve">In the AHA/ASA, which served as a starting point </w:t>
      </w:r>
      <w:r w:rsidR="006F398C" w:rsidRPr="00472708">
        <w:rPr>
          <w:rFonts w:eastAsia="Times New Roman" w:cs="Times New Roman"/>
        </w:rPr>
        <w:t>to discuss</w:t>
      </w:r>
      <w:r w:rsidRPr="00472708">
        <w:rPr>
          <w:rFonts w:eastAsia="Times New Roman" w:cs="Times New Roman"/>
        </w:rPr>
        <w:t xml:space="preserve"> the use of the terms ‘possible’ and ‘probable’ </w:t>
      </w:r>
      <w:r w:rsidR="009A3048">
        <w:rPr>
          <w:rFonts w:eastAsia="Times New Roman" w:cs="Times New Roman"/>
        </w:rPr>
        <w:t>VCI</w:t>
      </w:r>
      <w:r w:rsidR="00C014B5">
        <w:rPr>
          <w:rFonts w:eastAsia="Times New Roman" w:cs="Times New Roman"/>
        </w:rPr>
        <w:t>,</w:t>
      </w:r>
      <w:r w:rsidR="009A3048">
        <w:rPr>
          <w:rFonts w:eastAsia="Times New Roman" w:cs="Times New Roman"/>
        </w:rPr>
        <w:t xml:space="preserve"> </w:t>
      </w:r>
      <w:r w:rsidRPr="00472708">
        <w:rPr>
          <w:rFonts w:eastAsia="Times New Roman" w:cs="Times New Roman"/>
        </w:rPr>
        <w:t xml:space="preserve">only the categories of ‘possible’ </w:t>
      </w:r>
      <w:proofErr w:type="spellStart"/>
      <w:r w:rsidRPr="00472708">
        <w:rPr>
          <w:rFonts w:eastAsia="Times New Roman" w:cs="Times New Roman"/>
        </w:rPr>
        <w:t>VaD</w:t>
      </w:r>
      <w:proofErr w:type="spellEnd"/>
      <w:r w:rsidRPr="00472708">
        <w:rPr>
          <w:rFonts w:eastAsia="Times New Roman" w:cs="Times New Roman"/>
        </w:rPr>
        <w:t xml:space="preserve"> or </w:t>
      </w:r>
      <w:proofErr w:type="spellStart"/>
      <w:r w:rsidRPr="00472708">
        <w:rPr>
          <w:rFonts w:eastAsia="Times New Roman" w:cs="Times New Roman"/>
        </w:rPr>
        <w:t>VaMCI</w:t>
      </w:r>
      <w:proofErr w:type="spellEnd"/>
      <w:r w:rsidRPr="00472708">
        <w:rPr>
          <w:rFonts w:eastAsia="Times New Roman" w:cs="Times New Roman"/>
        </w:rPr>
        <w:t xml:space="preserve"> allow</w:t>
      </w:r>
      <w:r w:rsidR="00177F3C">
        <w:rPr>
          <w:rFonts w:eastAsia="Times New Roman" w:cs="Times New Roman"/>
        </w:rPr>
        <w:t>ed</w:t>
      </w:r>
      <w:r w:rsidRPr="00472708">
        <w:rPr>
          <w:rFonts w:eastAsia="Times New Roman" w:cs="Times New Roman"/>
        </w:rPr>
        <w:t xml:space="preserve"> the inclusion of other phenotypes (e.g. evidence of other neurodegenerative disorders). The AHA/ASA also does not provide separate diagnosis or </w:t>
      </w:r>
      <w:r w:rsidR="009A3048">
        <w:rPr>
          <w:rFonts w:eastAsia="Times New Roman" w:cs="Times New Roman"/>
        </w:rPr>
        <w:t xml:space="preserve">allow </w:t>
      </w:r>
      <w:r w:rsidRPr="00472708">
        <w:rPr>
          <w:rFonts w:eastAsia="Times New Roman" w:cs="Times New Roman"/>
        </w:rPr>
        <w:t>delineation of further subgroups of patients (e.g. the co-morbidities present</w:t>
      </w:r>
      <w:r w:rsidR="00FA7175" w:rsidRPr="00472708">
        <w:rPr>
          <w:rFonts w:eastAsia="Times New Roman" w:cs="Times New Roman"/>
        </w:rPr>
        <w:t xml:space="preserve"> in mixed dementias). </w:t>
      </w:r>
      <w:r w:rsidR="00E23053">
        <w:rPr>
          <w:rFonts w:eastAsia="Times New Roman" w:cs="Times New Roman"/>
        </w:rPr>
        <w:t xml:space="preserve">In </w:t>
      </w:r>
      <w:r w:rsidR="00DB74B9">
        <w:t>VICCCS</w:t>
      </w:r>
      <w:r w:rsidR="00E61C86">
        <w:t>-1</w:t>
      </w:r>
      <w:r w:rsidR="00E61C86" w:rsidRPr="00E61C86">
        <w:rPr>
          <w:i/>
        </w:rPr>
        <w:t xml:space="preserve"> </w:t>
      </w:r>
      <w:r w:rsidR="00DB74B9">
        <w:t>the</w:t>
      </w:r>
      <w:r w:rsidR="00311DD6" w:rsidRPr="00472708">
        <w:t xml:space="preserve"> consensus </w:t>
      </w:r>
      <w:r w:rsidR="00DB74B9">
        <w:t xml:space="preserve">was </w:t>
      </w:r>
      <w:r w:rsidR="00311DD6" w:rsidRPr="00472708">
        <w:t>that VCI should contain a standalone umbrella</w:t>
      </w:r>
      <w:r w:rsidR="00177F3C">
        <w:t>-like</w:t>
      </w:r>
      <w:r w:rsidR="00311DD6" w:rsidRPr="00472708">
        <w:t xml:space="preserve"> subgroup termed "mixed dementias". </w:t>
      </w:r>
      <w:r w:rsidR="00177F3C">
        <w:t>VICCCS</w:t>
      </w:r>
      <w:r w:rsidR="00E61C86">
        <w:t>-1 participants</w:t>
      </w:r>
      <w:r w:rsidR="009A3048">
        <w:t xml:space="preserve"> also agreed that t</w:t>
      </w:r>
      <w:r w:rsidR="009A3048" w:rsidRPr="00472708">
        <w:t xml:space="preserve">his </w:t>
      </w:r>
      <w:r w:rsidR="009A3048">
        <w:t>sub</w:t>
      </w:r>
      <w:r w:rsidR="00311DD6" w:rsidRPr="00472708">
        <w:t xml:space="preserve">group could comprise </w:t>
      </w:r>
      <w:r w:rsidR="00E61C86">
        <w:t>further</w:t>
      </w:r>
      <w:r w:rsidR="009A3048" w:rsidRPr="00472708">
        <w:t xml:space="preserve"> </w:t>
      </w:r>
      <w:r w:rsidR="00311DD6" w:rsidRPr="00472708">
        <w:t>group</w:t>
      </w:r>
      <w:r w:rsidR="00622D1F">
        <w:t>ing</w:t>
      </w:r>
      <w:r w:rsidR="00311DD6" w:rsidRPr="00472708">
        <w:t xml:space="preserve">s that </w:t>
      </w:r>
      <w:r w:rsidR="00177F3C">
        <w:t>included</w:t>
      </w:r>
      <w:r w:rsidR="00311DD6" w:rsidRPr="00472708">
        <w:t xml:space="preserve"> patients with </w:t>
      </w:r>
      <w:r w:rsidR="00BB5562">
        <w:t>specific</w:t>
      </w:r>
      <w:r w:rsidR="00BB5562" w:rsidRPr="00472708">
        <w:t xml:space="preserve"> </w:t>
      </w:r>
      <w:r w:rsidR="00311DD6" w:rsidRPr="00472708">
        <w:t xml:space="preserve">combinations of phenotypes, each of which would be specifically named </w:t>
      </w:r>
      <w:r w:rsidR="009A3048">
        <w:t xml:space="preserve">where possible </w:t>
      </w:r>
      <w:r w:rsidR="00311DD6" w:rsidRPr="00472708">
        <w:t xml:space="preserve">(e.g. VCI-AD </w:t>
      </w:r>
      <w:r w:rsidR="00311DD6" w:rsidRPr="00472708">
        <w:lastRenderedPageBreak/>
        <w:t xml:space="preserve">if there is evidence of both VCI and AD). Furthermore, </w:t>
      </w:r>
      <w:r w:rsidR="00177F3C">
        <w:t xml:space="preserve">it was agreed that </w:t>
      </w:r>
      <w:r w:rsidR="00311DD6" w:rsidRPr="00472708">
        <w:t xml:space="preserve">the order of the descriptive phenotypic terms </w:t>
      </w:r>
      <w:r w:rsidR="00177F3C">
        <w:t>relevant to</w:t>
      </w:r>
      <w:r w:rsidR="00311DD6" w:rsidRPr="00472708">
        <w:t xml:space="preserve"> patients should attempt to reflect the relative contribution of phenotypes present, i.e. AD-VCI, or VCI-AD</w:t>
      </w:r>
      <w:r w:rsidR="00E61C86">
        <w:t>,</w:t>
      </w:r>
      <w:r w:rsidR="00311DD6" w:rsidRPr="00472708">
        <w:t xml:space="preserve"> </w:t>
      </w:r>
      <w:r w:rsidR="00E61C86">
        <w:t>to the extent that</w:t>
      </w:r>
      <w:r w:rsidR="00311DD6" w:rsidRPr="00472708">
        <w:t xml:space="preserve"> discrimination </w:t>
      </w:r>
      <w:r w:rsidR="00E61C86">
        <w:t>was</w:t>
      </w:r>
      <w:r w:rsidR="00E61C86" w:rsidRPr="00472708">
        <w:t xml:space="preserve"> </w:t>
      </w:r>
      <w:r w:rsidR="00311DD6" w:rsidRPr="00472708">
        <w:t>possible.</w:t>
      </w:r>
    </w:p>
    <w:p w14:paraId="7BEC86C8" w14:textId="760BECDA" w:rsidR="00ED0E43" w:rsidRPr="00472708" w:rsidRDefault="00E61C86" w:rsidP="0008632F">
      <w:pPr>
        <w:spacing w:after="0" w:line="480" w:lineRule="auto"/>
        <w:rPr>
          <w:rFonts w:eastAsia="Times New Roman" w:cs="Times New Roman"/>
        </w:rPr>
      </w:pPr>
      <w:r>
        <w:rPr>
          <w:rFonts w:eastAsia="Times New Roman" w:cs="Times New Roman"/>
        </w:rPr>
        <w:t>On consideration of</w:t>
      </w:r>
      <w:r w:rsidR="00FA7175" w:rsidRPr="00472708">
        <w:rPr>
          <w:rFonts w:eastAsia="Times New Roman" w:cs="Times New Roman"/>
        </w:rPr>
        <w:t xml:space="preserve"> differences</w:t>
      </w:r>
      <w:r w:rsidR="00535339">
        <w:rPr>
          <w:rFonts w:eastAsia="Times New Roman" w:cs="Times New Roman"/>
        </w:rPr>
        <w:t xml:space="preserve"> between the AHA/ASA</w:t>
      </w:r>
      <w:r w:rsidR="00FA7175" w:rsidRPr="00472708">
        <w:rPr>
          <w:rFonts w:eastAsia="Times New Roman" w:cs="Times New Roman"/>
        </w:rPr>
        <w:t xml:space="preserve"> </w:t>
      </w:r>
      <w:r w:rsidR="00084B0C">
        <w:rPr>
          <w:rFonts w:eastAsia="Times New Roman" w:cs="Times New Roman"/>
        </w:rPr>
        <w:t>and</w:t>
      </w:r>
      <w:r w:rsidR="00FA7175" w:rsidRPr="00472708">
        <w:rPr>
          <w:rFonts w:eastAsia="Times New Roman" w:cs="Times New Roman"/>
        </w:rPr>
        <w:t xml:space="preserve"> VICCCS</w:t>
      </w:r>
      <w:r>
        <w:rPr>
          <w:rFonts w:eastAsia="Times New Roman" w:cs="Times New Roman"/>
        </w:rPr>
        <w:t>-1,</w:t>
      </w:r>
      <w:r w:rsidR="00FA7175" w:rsidRPr="00472708">
        <w:rPr>
          <w:rFonts w:eastAsia="Times New Roman" w:cs="Times New Roman"/>
        </w:rPr>
        <w:t xml:space="preserve"> </w:t>
      </w:r>
      <w:r w:rsidR="00125231" w:rsidRPr="00472708">
        <w:rPr>
          <w:rFonts w:eastAsia="Times New Roman" w:cs="Times New Roman"/>
        </w:rPr>
        <w:t>VICCCS</w:t>
      </w:r>
      <w:r>
        <w:rPr>
          <w:rFonts w:eastAsia="Times New Roman" w:cs="Times New Roman"/>
        </w:rPr>
        <w:t>-2</w:t>
      </w:r>
      <w:r w:rsidR="00125231" w:rsidRPr="00472708">
        <w:rPr>
          <w:rFonts w:eastAsia="Times New Roman" w:cs="Times New Roman"/>
        </w:rPr>
        <w:t xml:space="preserve"> </w:t>
      </w:r>
      <w:r w:rsidR="005E22C4">
        <w:rPr>
          <w:rFonts w:eastAsia="Times New Roman" w:cs="Times New Roman"/>
        </w:rPr>
        <w:t>round 2</w:t>
      </w:r>
      <w:r w:rsidR="00ED0E43" w:rsidRPr="00472708">
        <w:rPr>
          <w:rFonts w:eastAsia="Times New Roman" w:cs="Times New Roman"/>
        </w:rPr>
        <w:t xml:space="preserve"> respondents agreed </w:t>
      </w:r>
      <w:r w:rsidR="00B70AAA">
        <w:rPr>
          <w:rFonts w:eastAsia="Times New Roman" w:cs="Times New Roman"/>
        </w:rPr>
        <w:t xml:space="preserve">(92%) </w:t>
      </w:r>
      <w:r w:rsidR="00ED0E43" w:rsidRPr="00472708">
        <w:rPr>
          <w:rFonts w:eastAsia="Times New Roman" w:cs="Times New Roman"/>
        </w:rPr>
        <w:t xml:space="preserve">that </w:t>
      </w:r>
      <w:r w:rsidR="006802FD" w:rsidRPr="00472708">
        <w:rPr>
          <w:rFonts w:eastAsia="Times New Roman" w:cs="Times New Roman"/>
        </w:rPr>
        <w:t>the</w:t>
      </w:r>
      <w:r w:rsidR="00ED0E43" w:rsidRPr="00472708">
        <w:rPr>
          <w:rFonts w:eastAsia="Times New Roman" w:cs="Times New Roman"/>
        </w:rPr>
        <w:t xml:space="preserve"> diagnostic </w:t>
      </w:r>
      <w:r w:rsidR="00364E5C">
        <w:rPr>
          <w:rFonts w:eastAsia="Times New Roman" w:cs="Times New Roman"/>
        </w:rPr>
        <w:t>guidelines</w:t>
      </w:r>
      <w:r w:rsidR="00ED0E43" w:rsidRPr="00472708">
        <w:rPr>
          <w:rFonts w:eastAsia="Times New Roman" w:cs="Times New Roman"/>
        </w:rPr>
        <w:t xml:space="preserve"> sh</w:t>
      </w:r>
      <w:r w:rsidR="006802FD" w:rsidRPr="00472708">
        <w:rPr>
          <w:rFonts w:eastAsia="Times New Roman" w:cs="Times New Roman"/>
        </w:rPr>
        <w:t xml:space="preserve">ould attempt to incorporate </w:t>
      </w:r>
      <w:r w:rsidR="00177F3C">
        <w:rPr>
          <w:rFonts w:eastAsia="Times New Roman" w:cs="Times New Roman"/>
        </w:rPr>
        <w:t xml:space="preserve">the </w:t>
      </w:r>
      <w:r w:rsidR="00ED0E43" w:rsidRPr="00472708">
        <w:rPr>
          <w:rFonts w:eastAsia="Times New Roman" w:cs="Times New Roman"/>
        </w:rPr>
        <w:t>VICCCS</w:t>
      </w:r>
      <w:r w:rsidR="00177F3C">
        <w:rPr>
          <w:rFonts w:eastAsia="Times New Roman" w:cs="Times New Roman"/>
        </w:rPr>
        <w:t>-</w:t>
      </w:r>
      <w:r w:rsidR="00ED0E43" w:rsidRPr="00472708">
        <w:rPr>
          <w:rFonts w:eastAsia="Times New Roman" w:cs="Times New Roman"/>
        </w:rPr>
        <w:t>proposed "mixed dementias" as a separate distinct diagnostic subgroup of Major VCI</w:t>
      </w:r>
      <w:r w:rsidR="00A2191A">
        <w:rPr>
          <w:rFonts w:eastAsia="Times New Roman" w:cs="Times New Roman"/>
        </w:rPr>
        <w:t>,</w:t>
      </w:r>
      <w:r w:rsidR="00C42621">
        <w:rPr>
          <w:rFonts w:eastAsia="Times New Roman" w:cs="Times New Roman"/>
        </w:rPr>
        <w:t xml:space="preserve"> and</w:t>
      </w:r>
      <w:r w:rsidR="007E06A5">
        <w:rPr>
          <w:rFonts w:eastAsia="Times New Roman" w:cs="Times New Roman"/>
        </w:rPr>
        <w:t xml:space="preserve"> </w:t>
      </w:r>
      <w:r w:rsidR="00C42621" w:rsidRPr="00472708">
        <w:rPr>
          <w:rFonts w:eastAsia="Times New Roman" w:cs="Times New Roman"/>
        </w:rPr>
        <w:t xml:space="preserve">'probable' </w:t>
      </w:r>
      <w:r w:rsidR="00C42621">
        <w:rPr>
          <w:rFonts w:eastAsia="Times New Roman" w:cs="Times New Roman"/>
        </w:rPr>
        <w:t>or</w:t>
      </w:r>
      <w:r w:rsidR="00C42621" w:rsidRPr="00472708">
        <w:rPr>
          <w:rFonts w:eastAsia="Times New Roman" w:cs="Times New Roman"/>
        </w:rPr>
        <w:t xml:space="preserve"> 'possible' </w:t>
      </w:r>
      <w:r w:rsidR="00C42621">
        <w:rPr>
          <w:rFonts w:eastAsia="Times New Roman" w:cs="Times New Roman"/>
        </w:rPr>
        <w:t xml:space="preserve">are to be used to differentiate </w:t>
      </w:r>
      <w:r w:rsidR="00ED0E43" w:rsidRPr="00472708">
        <w:rPr>
          <w:rFonts w:eastAsia="Times New Roman" w:cs="Times New Roman"/>
        </w:rPr>
        <w:t>the level of diagnostic evidence to help classify patients for both Major VCI (</w:t>
      </w:r>
      <w:proofErr w:type="spellStart"/>
      <w:r w:rsidR="00ED0E43" w:rsidRPr="00472708">
        <w:rPr>
          <w:rFonts w:eastAsia="Times New Roman" w:cs="Times New Roman"/>
        </w:rPr>
        <w:t>VaD</w:t>
      </w:r>
      <w:proofErr w:type="spellEnd"/>
      <w:r w:rsidR="00ED0E43" w:rsidRPr="00472708">
        <w:rPr>
          <w:rFonts w:eastAsia="Times New Roman" w:cs="Times New Roman"/>
        </w:rPr>
        <w:t>) sub</w:t>
      </w:r>
      <w:r w:rsidR="007700BD" w:rsidRPr="00472708">
        <w:rPr>
          <w:rFonts w:eastAsia="Times New Roman" w:cs="Times New Roman"/>
        </w:rPr>
        <w:t>groups (81%) and Mild VCI (70%)</w:t>
      </w:r>
      <w:r w:rsidR="00125231">
        <w:rPr>
          <w:rFonts w:eastAsia="Times New Roman" w:cs="Times New Roman"/>
        </w:rPr>
        <w:t>.</w:t>
      </w:r>
    </w:p>
    <w:p w14:paraId="3BFBAFDA" w14:textId="77777777" w:rsidR="00ED0E43" w:rsidRPr="00472708" w:rsidRDefault="00ED0E43" w:rsidP="0008632F">
      <w:pPr>
        <w:spacing w:after="0" w:line="480" w:lineRule="auto"/>
        <w:rPr>
          <w:rFonts w:eastAsia="Times New Roman" w:cs="Times New Roman"/>
        </w:rPr>
      </w:pPr>
    </w:p>
    <w:p w14:paraId="41960826" w14:textId="596A5CCA" w:rsidR="00ED0E43" w:rsidRPr="000849E7" w:rsidRDefault="000849E7" w:rsidP="0008632F">
      <w:pPr>
        <w:spacing w:line="480" w:lineRule="auto"/>
      </w:pPr>
      <w:r w:rsidRPr="000849E7">
        <w:t xml:space="preserve">3.2.6 </w:t>
      </w:r>
      <w:r w:rsidR="006B0E21" w:rsidRPr="000849E7">
        <w:t>I</w:t>
      </w:r>
      <w:r w:rsidR="00ED0E43" w:rsidRPr="000849E7">
        <w:t xml:space="preserve">ncorporating temporal relationships in </w:t>
      </w:r>
      <w:r w:rsidR="005E5D3E" w:rsidRPr="000849E7">
        <w:t xml:space="preserve">VCI </w:t>
      </w:r>
      <w:r w:rsidR="00ED0E43" w:rsidRPr="000849E7">
        <w:t xml:space="preserve">diagnosis </w:t>
      </w:r>
    </w:p>
    <w:p w14:paraId="0EB31089" w14:textId="153317FE" w:rsidR="00ED0E43" w:rsidRPr="00125231" w:rsidRDefault="00E23053" w:rsidP="0008632F">
      <w:pPr>
        <w:spacing w:line="480" w:lineRule="auto"/>
        <w:rPr>
          <w:rFonts w:eastAsia="Times New Roman" w:cs="Times New Roman"/>
        </w:rPr>
      </w:pPr>
      <w:r>
        <w:t>I</w:t>
      </w:r>
      <w:r w:rsidR="00A4035A" w:rsidRPr="00472708">
        <w:t xml:space="preserve">n AHA/ASA a clear temporal relationship between a vascular event and onset of cognitive deficits is required </w:t>
      </w:r>
      <w:r>
        <w:t>for a</w:t>
      </w:r>
      <w:r w:rsidRPr="00472708">
        <w:t xml:space="preserve"> ‘probable’ </w:t>
      </w:r>
      <w:r>
        <w:t>diagnosis</w:t>
      </w:r>
      <w:r w:rsidR="00A4035A" w:rsidRPr="00472708">
        <w:t xml:space="preserve">. </w:t>
      </w:r>
      <w:r w:rsidR="00ED0E43" w:rsidRPr="00472708">
        <w:t xml:space="preserve">In </w:t>
      </w:r>
      <w:r w:rsidR="006802FD" w:rsidRPr="00472708">
        <w:t>VICCCS</w:t>
      </w:r>
      <w:r w:rsidR="00473445">
        <w:t>-1,</w:t>
      </w:r>
      <w:r w:rsidR="00ED0E43" w:rsidRPr="00472708">
        <w:t xml:space="preserve"> the definition of PSD</w:t>
      </w:r>
      <w:r w:rsidR="006E33A1">
        <w:t xml:space="preserve"> – an agreed</w:t>
      </w:r>
      <w:r w:rsidR="00ED0E43" w:rsidRPr="00472708">
        <w:t xml:space="preserve"> sub</w:t>
      </w:r>
      <w:r w:rsidR="00535339">
        <w:t>group</w:t>
      </w:r>
      <w:r w:rsidR="00ED0E43" w:rsidRPr="00472708">
        <w:t xml:space="preserve"> of major VCI (</w:t>
      </w:r>
      <w:proofErr w:type="spellStart"/>
      <w:r w:rsidR="00ED0E43" w:rsidRPr="00472708">
        <w:t>VaD</w:t>
      </w:r>
      <w:proofErr w:type="spellEnd"/>
      <w:r w:rsidR="00473445" w:rsidRPr="00472708">
        <w:t>)</w:t>
      </w:r>
      <w:r w:rsidR="00473445">
        <w:t>,</w:t>
      </w:r>
      <w:r w:rsidR="00473445" w:rsidRPr="00472708">
        <w:t xml:space="preserve"> </w:t>
      </w:r>
      <w:r w:rsidR="00473445">
        <w:t>required</w:t>
      </w:r>
      <w:r w:rsidR="00364E5C">
        <w:t xml:space="preserve"> </w:t>
      </w:r>
      <w:r w:rsidR="006E33A1">
        <w:t xml:space="preserve">that </w:t>
      </w:r>
      <w:r w:rsidR="00ED0E43" w:rsidRPr="00472708">
        <w:t xml:space="preserve">cognitive decline develop within 6 months of stroke. However, temporal relationships were not discussed for other </w:t>
      </w:r>
      <w:r w:rsidR="00364E5C">
        <w:t>sub</w:t>
      </w:r>
      <w:r w:rsidR="00ED0E43" w:rsidRPr="00472708">
        <w:t xml:space="preserve">types of VCI. </w:t>
      </w:r>
      <w:r w:rsidR="00A4035A" w:rsidRPr="00472708">
        <w:t>I</w:t>
      </w:r>
      <w:r w:rsidR="00ED0E43" w:rsidRPr="00472708">
        <w:rPr>
          <w:rFonts w:eastAsia="Times New Roman" w:cs="Times New Roman"/>
        </w:rPr>
        <w:t xml:space="preserve">n </w:t>
      </w:r>
      <w:r w:rsidR="00A4035A" w:rsidRPr="00472708">
        <w:rPr>
          <w:rFonts w:eastAsia="Times New Roman" w:cs="Times New Roman"/>
        </w:rPr>
        <w:t>VICCCS</w:t>
      </w:r>
      <w:r w:rsidR="00473445">
        <w:rPr>
          <w:rFonts w:eastAsia="Times New Roman" w:cs="Times New Roman"/>
        </w:rPr>
        <w:t xml:space="preserve">-2, </w:t>
      </w:r>
      <w:r w:rsidR="00C42621">
        <w:rPr>
          <w:rFonts w:eastAsia="Times New Roman" w:cs="Times New Roman"/>
        </w:rPr>
        <w:t xml:space="preserve">respondents </w:t>
      </w:r>
      <w:r w:rsidR="00473445" w:rsidRPr="00C42621">
        <w:rPr>
          <w:rFonts w:eastAsia="Times New Roman" w:cs="Times New Roman"/>
        </w:rPr>
        <w:t>thought</w:t>
      </w:r>
      <w:r w:rsidR="00ED0E43" w:rsidRPr="00472708">
        <w:rPr>
          <w:rFonts w:eastAsia="Times New Roman" w:cs="Times New Roman"/>
        </w:rPr>
        <w:t xml:space="preserve"> that a clear temporal relationship between a vascular event and onset of cognitive deficits should </w:t>
      </w:r>
      <w:r w:rsidR="00ED0E43" w:rsidRPr="00472708">
        <w:rPr>
          <w:rFonts w:eastAsia="Times New Roman" w:cs="Times New Roman"/>
          <w:bCs/>
        </w:rPr>
        <w:t>not</w:t>
      </w:r>
      <w:r w:rsidR="00ED0E43" w:rsidRPr="00472708">
        <w:rPr>
          <w:rFonts w:eastAsia="Times New Roman" w:cs="Times New Roman"/>
        </w:rPr>
        <w:t xml:space="preserve"> be an essential component for diagnosis of </w:t>
      </w:r>
      <w:r w:rsidR="007700BD" w:rsidRPr="00472708">
        <w:rPr>
          <w:rFonts w:eastAsia="Times New Roman" w:cs="Times New Roman"/>
        </w:rPr>
        <w:t>Mild VCI</w:t>
      </w:r>
      <w:r w:rsidR="00125231">
        <w:rPr>
          <w:rFonts w:eastAsia="Times New Roman" w:cs="Times New Roman"/>
        </w:rPr>
        <w:t xml:space="preserve"> (77%)</w:t>
      </w:r>
      <w:r w:rsidR="005E5D3E" w:rsidRPr="00472708">
        <w:rPr>
          <w:rFonts w:eastAsia="Times New Roman" w:cs="Times New Roman"/>
        </w:rPr>
        <w:t xml:space="preserve">, </w:t>
      </w:r>
      <w:bookmarkStart w:id="4" w:name="_Hlk483559579"/>
      <w:r w:rsidR="00ED0E43" w:rsidRPr="00472708">
        <w:rPr>
          <w:rFonts w:eastAsia="Times New Roman" w:cs="Times New Roman"/>
        </w:rPr>
        <w:t>(</w:t>
      </w:r>
      <w:proofErr w:type="spellStart"/>
      <w:r w:rsidR="00ED0E43" w:rsidRPr="00472708">
        <w:rPr>
          <w:rFonts w:eastAsia="Times New Roman" w:cs="Times New Roman"/>
        </w:rPr>
        <w:t>SIVaD</w:t>
      </w:r>
      <w:proofErr w:type="spellEnd"/>
      <w:r w:rsidR="00ED0E43" w:rsidRPr="00472708">
        <w:rPr>
          <w:rFonts w:eastAsia="Times New Roman" w:cs="Times New Roman"/>
        </w:rPr>
        <w:t xml:space="preserve">) </w:t>
      </w:r>
      <w:bookmarkEnd w:id="4"/>
      <w:r w:rsidR="0058295D">
        <w:rPr>
          <w:rFonts w:eastAsia="Times New Roman" w:cs="Times New Roman"/>
        </w:rPr>
        <w:t>(88%),</w:t>
      </w:r>
      <w:r w:rsidR="00473445" w:rsidRPr="00472708">
        <w:rPr>
          <w:rFonts w:eastAsia="Times New Roman" w:cs="Times New Roman"/>
        </w:rPr>
        <w:t xml:space="preserve"> </w:t>
      </w:r>
      <w:r w:rsidR="00ED0E43" w:rsidRPr="00472708">
        <w:rPr>
          <w:rFonts w:eastAsia="Times New Roman" w:cs="Times New Roman"/>
        </w:rPr>
        <w:t>mixed dementia</w:t>
      </w:r>
      <w:r w:rsidR="0058295D">
        <w:rPr>
          <w:rFonts w:eastAsia="Times New Roman" w:cs="Times New Roman"/>
        </w:rPr>
        <w:t>s</w:t>
      </w:r>
      <w:r w:rsidR="00ED0E43" w:rsidRPr="00472708">
        <w:rPr>
          <w:rFonts w:eastAsia="Times New Roman" w:cs="Times New Roman"/>
        </w:rPr>
        <w:t xml:space="preserve"> (85%)</w:t>
      </w:r>
      <w:r w:rsidR="005E22C4">
        <w:rPr>
          <w:rFonts w:eastAsia="Times New Roman" w:cs="Times New Roman"/>
        </w:rPr>
        <w:t xml:space="preserve"> or MID (74%)</w:t>
      </w:r>
      <w:r w:rsidR="00ED0E43" w:rsidRPr="00472708">
        <w:rPr>
          <w:rFonts w:eastAsia="Times New Roman" w:cs="Times New Roman"/>
        </w:rPr>
        <w:t>.</w:t>
      </w:r>
      <w:r w:rsidR="00125231">
        <w:rPr>
          <w:rFonts w:eastAsia="Times New Roman" w:cs="Times New Roman"/>
        </w:rPr>
        <w:t xml:space="preserve"> </w:t>
      </w:r>
    </w:p>
    <w:p w14:paraId="068E08DA" w14:textId="77777777" w:rsidR="00ED0E43" w:rsidRPr="00472708" w:rsidRDefault="00ED0E43" w:rsidP="0016348F">
      <w:pPr>
        <w:spacing w:after="0" w:line="480" w:lineRule="auto"/>
        <w:rPr>
          <w:b/>
        </w:rPr>
      </w:pPr>
    </w:p>
    <w:p w14:paraId="11F645B3" w14:textId="51B578BF" w:rsidR="00ED0E43" w:rsidRPr="000849E7" w:rsidRDefault="000849E7" w:rsidP="0008632F">
      <w:pPr>
        <w:spacing w:line="480" w:lineRule="auto"/>
      </w:pPr>
      <w:r w:rsidRPr="000849E7">
        <w:t xml:space="preserve">3.2.7 </w:t>
      </w:r>
      <w:r w:rsidR="00ED0E43" w:rsidRPr="000849E7">
        <w:t>The role of imaging in VCI diagnosis</w:t>
      </w:r>
    </w:p>
    <w:p w14:paraId="03C34199" w14:textId="5B1A394A" w:rsidR="005C0054" w:rsidRPr="00472708" w:rsidRDefault="00ED0E43" w:rsidP="0008632F">
      <w:pPr>
        <w:spacing w:line="480" w:lineRule="auto"/>
      </w:pPr>
      <w:r w:rsidRPr="00472708">
        <w:t xml:space="preserve">In </w:t>
      </w:r>
      <w:r w:rsidR="00A16283">
        <w:t>VICCCS-2 round 3</w:t>
      </w:r>
      <w:r w:rsidRPr="00472708">
        <w:t xml:space="preserve">, the consensus was that imaging evidence of </w:t>
      </w:r>
      <w:r w:rsidR="003238E1" w:rsidRPr="00472708">
        <w:t>CVD</w:t>
      </w:r>
      <w:r w:rsidRPr="00472708">
        <w:t xml:space="preserve"> </w:t>
      </w:r>
      <w:r w:rsidR="00A16283">
        <w:t>was</w:t>
      </w:r>
      <w:r w:rsidRPr="00472708">
        <w:t xml:space="preserve"> </w:t>
      </w:r>
      <w:r w:rsidRPr="00B22455">
        <w:t>essential</w:t>
      </w:r>
      <w:r w:rsidRPr="00472708">
        <w:t xml:space="preserve"> </w:t>
      </w:r>
      <w:r w:rsidR="00024A2A" w:rsidRPr="00472708">
        <w:t>for diagnosis of Major VCI (</w:t>
      </w:r>
      <w:proofErr w:type="spellStart"/>
      <w:r w:rsidR="00024A2A" w:rsidRPr="00472708">
        <w:t>VaD</w:t>
      </w:r>
      <w:proofErr w:type="spellEnd"/>
      <w:r w:rsidR="00024A2A" w:rsidRPr="00472708">
        <w:t>) (86%) and M</w:t>
      </w:r>
      <w:r w:rsidRPr="00472708">
        <w:t>ild VCI (79%).</w:t>
      </w:r>
      <w:r w:rsidR="003F14E3" w:rsidRPr="00472708">
        <w:t xml:space="preserve"> </w:t>
      </w:r>
      <w:r w:rsidRPr="00472708">
        <w:t xml:space="preserve">In </w:t>
      </w:r>
      <w:r w:rsidR="00B22455">
        <w:t>round 4</w:t>
      </w:r>
      <w:r w:rsidRPr="00472708">
        <w:t xml:space="preserve">, although </w:t>
      </w:r>
      <w:r w:rsidR="00BB5562" w:rsidRPr="00472708">
        <w:t>most</w:t>
      </w:r>
      <w:r w:rsidRPr="00472708">
        <w:t xml:space="preserve"> respondents </w:t>
      </w:r>
      <w:r w:rsidR="00A16283">
        <w:t>felt</w:t>
      </w:r>
      <w:r w:rsidR="00A16283" w:rsidRPr="00472708">
        <w:t xml:space="preserve"> </w:t>
      </w:r>
      <w:r w:rsidRPr="00472708">
        <w:t xml:space="preserve">the </w:t>
      </w:r>
      <w:r w:rsidR="00A16283" w:rsidRPr="00472708">
        <w:t xml:space="preserve">NINDS-CSN </w:t>
      </w:r>
      <w:r w:rsidRPr="00472708">
        <w:t xml:space="preserve">recommendations </w:t>
      </w:r>
      <w:r w:rsidR="00A16283">
        <w:t>were</w:t>
      </w:r>
      <w:r w:rsidRPr="00472708">
        <w:t xml:space="preserve"> possible/appropriate in </w:t>
      </w:r>
      <w:r w:rsidR="00A16283" w:rsidRPr="00472708">
        <w:t>the</w:t>
      </w:r>
      <w:r w:rsidR="00A16283">
        <w:t xml:space="preserve"> respondents'</w:t>
      </w:r>
      <w:r w:rsidR="00A16283" w:rsidRPr="00472708">
        <w:t xml:space="preserve"> </w:t>
      </w:r>
      <w:r w:rsidRPr="00472708">
        <w:t>clinical settings</w:t>
      </w:r>
      <w:r w:rsidR="003F14E3" w:rsidRPr="00472708">
        <w:t xml:space="preserve"> (75% MRI / 81% CT)</w:t>
      </w:r>
      <w:r w:rsidRPr="00472708">
        <w:t xml:space="preserve">, 93% </w:t>
      </w:r>
      <w:r w:rsidR="00A16283">
        <w:t>thought</w:t>
      </w:r>
      <w:r w:rsidRPr="00472708">
        <w:t xml:space="preserve"> that the "acceptable MRI measures" </w:t>
      </w:r>
      <w:r w:rsidR="00865AF1">
        <w:t>proposed</w:t>
      </w:r>
      <w:r w:rsidR="00865AF1" w:rsidRPr="00472708">
        <w:t xml:space="preserve"> </w:t>
      </w:r>
      <w:r w:rsidRPr="00472708">
        <w:t>in NINDS-CSN should be</w:t>
      </w:r>
      <w:r w:rsidR="00E23053">
        <w:t xml:space="preserve"> the core recommendation for imaging</w:t>
      </w:r>
      <w:r w:rsidRPr="00472708">
        <w:t xml:space="preserve"> in clinical settings</w:t>
      </w:r>
      <w:r w:rsidR="00A16283">
        <w:t>,</w:t>
      </w:r>
      <w:r w:rsidR="00AD2E95">
        <w:t xml:space="preserve"> and the “recommended MRI measures”</w:t>
      </w:r>
      <w:r w:rsidR="001E11D5">
        <w:t xml:space="preserve"> </w:t>
      </w:r>
      <w:r w:rsidR="001E11D5">
        <w:lastRenderedPageBreak/>
        <w:t>supported as additional measures for use in either clinical or research contexts</w:t>
      </w:r>
      <w:r w:rsidR="008D40FE">
        <w:t xml:space="preserve"> (Table 2 and 3)</w:t>
      </w:r>
      <w:r w:rsidRPr="00472708">
        <w:t>.</w:t>
      </w:r>
      <w:r w:rsidR="007700BD" w:rsidRPr="00472708">
        <w:t xml:space="preserve"> </w:t>
      </w:r>
      <w:r w:rsidR="00A16283" w:rsidRPr="00472708">
        <w:t xml:space="preserve">Several </w:t>
      </w:r>
      <w:r w:rsidRPr="00472708">
        <w:t xml:space="preserve">respondents </w:t>
      </w:r>
      <w:r w:rsidR="007D08AE">
        <w:t>stated</w:t>
      </w:r>
      <w:r w:rsidR="00B70AAA">
        <w:t xml:space="preserve"> that</w:t>
      </w:r>
      <w:r w:rsidRPr="00472708">
        <w:t xml:space="preserve"> CT </w:t>
      </w:r>
      <w:r w:rsidR="00865AF1" w:rsidRPr="00472708">
        <w:t>might</w:t>
      </w:r>
      <w:r w:rsidRPr="00472708">
        <w:t xml:space="preserve"> be insensitive or insufficient to detect small vessel </w:t>
      </w:r>
      <w:r w:rsidR="00A16283">
        <w:t xml:space="preserve">disease </w:t>
      </w:r>
      <w:r w:rsidRPr="00472708">
        <w:t xml:space="preserve">or </w:t>
      </w:r>
      <w:r w:rsidR="00A16283">
        <w:t xml:space="preserve">evaluate </w:t>
      </w:r>
      <w:r w:rsidRPr="00472708">
        <w:t>vascular status. The li</w:t>
      </w:r>
      <w:r w:rsidR="00024A2A" w:rsidRPr="00472708">
        <w:t>mitations of CT for VCI are</w:t>
      </w:r>
      <w:r w:rsidRPr="00472708">
        <w:t xml:space="preserve"> </w:t>
      </w:r>
      <w:r w:rsidR="007D08AE">
        <w:t xml:space="preserve">also </w:t>
      </w:r>
      <w:r w:rsidRPr="00472708">
        <w:t xml:space="preserve">highlighted in NINDS-CSN. </w:t>
      </w:r>
      <w:r w:rsidR="00A16283">
        <w:t>In round 4,</w:t>
      </w:r>
      <w:r w:rsidRPr="00472708">
        <w:t xml:space="preserve"> respondents agreed </w:t>
      </w:r>
      <w:r w:rsidR="00B70AAA">
        <w:t xml:space="preserve">(93%) </w:t>
      </w:r>
      <w:r w:rsidRPr="00472708">
        <w:t xml:space="preserve">that MRI should be the </w:t>
      </w:r>
      <w:r w:rsidR="001A2F10" w:rsidRPr="00472708">
        <w:t>gold</w:t>
      </w:r>
      <w:r w:rsidR="001A2F10">
        <w:t>-</w:t>
      </w:r>
      <w:r w:rsidRPr="00472708">
        <w:t xml:space="preserve">standard imaging for VCI and 90% agreed that CT should be used </w:t>
      </w:r>
      <w:r w:rsidR="00A16283" w:rsidRPr="00472708">
        <w:t xml:space="preserve">only </w:t>
      </w:r>
      <w:r w:rsidRPr="00472708">
        <w:t xml:space="preserve">if MRI </w:t>
      </w:r>
      <w:r w:rsidR="00A16283">
        <w:t>were</w:t>
      </w:r>
      <w:r w:rsidR="00A16283" w:rsidRPr="00472708">
        <w:t xml:space="preserve"> </w:t>
      </w:r>
      <w:r w:rsidRPr="00472708">
        <w:t>not available or deemed too costly</w:t>
      </w:r>
      <w:r w:rsidR="00A16283" w:rsidRPr="00472708">
        <w:t xml:space="preserve">. </w:t>
      </w:r>
      <w:r w:rsidR="006E214C">
        <w:t xml:space="preserve">This would also apply to cases where MRI is </w:t>
      </w:r>
      <w:r w:rsidR="006E214C" w:rsidRPr="006E214C">
        <w:t>contraindicated</w:t>
      </w:r>
      <w:r w:rsidR="006E214C">
        <w:t xml:space="preserve">. </w:t>
      </w:r>
      <w:r w:rsidR="00A16283" w:rsidRPr="00472708">
        <w:t>A</w:t>
      </w:r>
      <w:r w:rsidRPr="00472708">
        <w:t xml:space="preserve"> consensus</w:t>
      </w:r>
      <w:r w:rsidR="00B70AAA">
        <w:t xml:space="preserve"> (68%)</w:t>
      </w:r>
      <w:r w:rsidRPr="00472708">
        <w:t xml:space="preserve"> </w:t>
      </w:r>
      <w:r w:rsidR="0089269D">
        <w:t xml:space="preserve">was reached </w:t>
      </w:r>
      <w:r w:rsidR="00A16283">
        <w:t xml:space="preserve">on </w:t>
      </w:r>
      <w:r w:rsidR="0089269D">
        <w:t xml:space="preserve">the </w:t>
      </w:r>
      <w:r w:rsidRPr="00472708">
        <w:t xml:space="preserve">use </w:t>
      </w:r>
      <w:r w:rsidR="0089269D">
        <w:t xml:space="preserve">of </w:t>
      </w:r>
      <w:r w:rsidRPr="00472708">
        <w:t xml:space="preserve">the term </w:t>
      </w:r>
      <w:r w:rsidR="00125231">
        <w:t>“p</w:t>
      </w:r>
      <w:r w:rsidRPr="00472708">
        <w:t>ossible</w:t>
      </w:r>
      <w:r w:rsidR="00125231">
        <w:t>”</w:t>
      </w:r>
      <w:r w:rsidRPr="00472708">
        <w:t xml:space="preserve"> Mild VCI or Major VCI if neither MRI nor CT imaging </w:t>
      </w:r>
      <w:r w:rsidR="00A16283">
        <w:t>were</w:t>
      </w:r>
      <w:r w:rsidR="00A16283" w:rsidRPr="00472708">
        <w:t xml:space="preserve"> </w:t>
      </w:r>
      <w:r w:rsidRPr="00472708">
        <w:t>available.</w:t>
      </w:r>
      <w:r w:rsidR="006B0E21" w:rsidRPr="00472708">
        <w:t xml:space="preserve"> </w:t>
      </w:r>
      <w:r w:rsidR="0089269D">
        <w:t>Yet</w:t>
      </w:r>
      <w:r w:rsidR="007700BD" w:rsidRPr="00472708">
        <w:t xml:space="preserve"> </w:t>
      </w:r>
      <w:r w:rsidR="00B70AAA">
        <w:t>89</w:t>
      </w:r>
      <w:r w:rsidR="00A423D0">
        <w:t xml:space="preserve">% felt </w:t>
      </w:r>
      <w:r w:rsidRPr="00472708">
        <w:t xml:space="preserve">that "probable" </w:t>
      </w:r>
      <w:r w:rsidR="00A423D0">
        <w:t>was</w:t>
      </w:r>
      <w:r w:rsidRPr="00472708">
        <w:t xml:space="preserve"> the appropriate diagnostic category if </w:t>
      </w:r>
      <w:r w:rsidR="00A423D0">
        <w:t xml:space="preserve">only </w:t>
      </w:r>
      <w:r w:rsidRPr="00472708">
        <w:t xml:space="preserve">CT imaging </w:t>
      </w:r>
      <w:r w:rsidR="00A423D0">
        <w:t>were</w:t>
      </w:r>
      <w:r w:rsidRPr="00472708">
        <w:t xml:space="preserve"> available.</w:t>
      </w:r>
      <w:r w:rsidR="005C0054" w:rsidRPr="00472708">
        <w:t xml:space="preserve"> </w:t>
      </w:r>
    </w:p>
    <w:p w14:paraId="310377EE" w14:textId="204AC2FC" w:rsidR="00ED0E43" w:rsidRPr="00472708" w:rsidRDefault="00ED0E43" w:rsidP="0008632F">
      <w:pPr>
        <w:spacing w:after="0" w:line="480" w:lineRule="auto"/>
        <w:rPr>
          <w:rFonts w:eastAsia="Times New Roman" w:cs="Times New Roman"/>
        </w:rPr>
      </w:pPr>
      <w:r w:rsidRPr="00472708">
        <w:rPr>
          <w:rFonts w:eastAsia="Times New Roman" w:cs="Times New Roman"/>
        </w:rPr>
        <w:t xml:space="preserve">Majority support (67%) was not reached for any of the </w:t>
      </w:r>
      <w:r w:rsidR="00A423D0">
        <w:rPr>
          <w:rFonts w:eastAsia="Times New Roman" w:cs="Times New Roman"/>
        </w:rPr>
        <w:t>other "</w:t>
      </w:r>
      <w:r w:rsidRPr="00472708">
        <w:rPr>
          <w:rFonts w:eastAsia="Times New Roman" w:cs="Times New Roman"/>
        </w:rPr>
        <w:t>future</w:t>
      </w:r>
      <w:r w:rsidR="00A423D0">
        <w:rPr>
          <w:rFonts w:eastAsia="Times New Roman" w:cs="Times New Roman"/>
        </w:rPr>
        <w:t>"</w:t>
      </w:r>
      <w:r w:rsidRPr="00472708">
        <w:rPr>
          <w:rFonts w:eastAsia="Times New Roman" w:cs="Times New Roman"/>
        </w:rPr>
        <w:t xml:space="preserve"> ima</w:t>
      </w:r>
      <w:r w:rsidR="005E5D3E" w:rsidRPr="00472708">
        <w:rPr>
          <w:rFonts w:eastAsia="Times New Roman" w:cs="Times New Roman"/>
        </w:rPr>
        <w:t xml:space="preserve">ging </w:t>
      </w:r>
      <w:r w:rsidR="00A423D0">
        <w:rPr>
          <w:rFonts w:eastAsia="Times New Roman" w:cs="Times New Roman"/>
        </w:rPr>
        <w:t xml:space="preserve">methods </w:t>
      </w:r>
      <w:r w:rsidR="005E5D3E" w:rsidRPr="00472708">
        <w:rPr>
          <w:rFonts w:eastAsia="Times New Roman" w:cs="Times New Roman"/>
        </w:rPr>
        <w:t>described in NINDS-CSN</w:t>
      </w:r>
      <w:r w:rsidRPr="00472708">
        <w:rPr>
          <w:rFonts w:eastAsia="Times New Roman" w:cs="Times New Roman"/>
        </w:rPr>
        <w:t xml:space="preserve">, </w:t>
      </w:r>
      <w:r w:rsidR="00A423D0">
        <w:rPr>
          <w:rFonts w:eastAsia="Times New Roman" w:cs="Times New Roman"/>
        </w:rPr>
        <w:t xml:space="preserve">and </w:t>
      </w:r>
      <w:r w:rsidRPr="00472708">
        <w:rPr>
          <w:rFonts w:eastAsia="Times New Roman" w:cs="Times New Roman"/>
        </w:rPr>
        <w:t xml:space="preserve">the consensus </w:t>
      </w:r>
      <w:r w:rsidR="00A423D0">
        <w:rPr>
          <w:rFonts w:eastAsia="Times New Roman" w:cs="Times New Roman"/>
        </w:rPr>
        <w:t>was</w:t>
      </w:r>
      <w:r w:rsidRPr="00472708">
        <w:rPr>
          <w:rFonts w:eastAsia="Times New Roman" w:cs="Times New Roman"/>
        </w:rPr>
        <w:t xml:space="preserve"> that none of </w:t>
      </w:r>
      <w:r w:rsidR="00A423D0">
        <w:rPr>
          <w:rFonts w:eastAsia="Times New Roman" w:cs="Times New Roman"/>
        </w:rPr>
        <w:t xml:space="preserve">these </w:t>
      </w:r>
      <w:r w:rsidR="00622D1F">
        <w:rPr>
          <w:rFonts w:eastAsia="Times New Roman" w:cs="Times New Roman"/>
        </w:rPr>
        <w:t>i</w:t>
      </w:r>
      <w:r w:rsidRPr="00472708">
        <w:rPr>
          <w:rFonts w:eastAsia="Times New Roman" w:cs="Times New Roman"/>
        </w:rPr>
        <w:t>s ready for inclusion in clinical diagnosis.</w:t>
      </w:r>
    </w:p>
    <w:p w14:paraId="6D1CA06D" w14:textId="69076CAF" w:rsidR="00ED0E43" w:rsidRPr="00472708" w:rsidRDefault="00ED0E43" w:rsidP="0008632F">
      <w:pPr>
        <w:spacing w:after="0" w:line="480" w:lineRule="auto"/>
        <w:rPr>
          <w:rFonts w:eastAsia="Times New Roman" w:cs="Times New Roman"/>
        </w:rPr>
      </w:pPr>
    </w:p>
    <w:p w14:paraId="28F236BE" w14:textId="324959E8" w:rsidR="00797DD0" w:rsidRPr="00472708" w:rsidRDefault="00797DD0" w:rsidP="0008632F">
      <w:pPr>
        <w:spacing w:line="480" w:lineRule="auto"/>
      </w:pPr>
      <w:r w:rsidRPr="00472708">
        <w:t xml:space="preserve">A summary of VICCCS </w:t>
      </w:r>
      <w:r w:rsidRPr="00BB40A4">
        <w:t>diagnosis</w:t>
      </w:r>
      <w:r w:rsidRPr="00472708">
        <w:t xml:space="preserve"> guidelines </w:t>
      </w:r>
      <w:r w:rsidR="00BA45C0">
        <w:t>is</w:t>
      </w:r>
      <w:r w:rsidRPr="00472708">
        <w:t xml:space="preserve"> provided in Panel 1</w:t>
      </w:r>
      <w:r w:rsidR="00472708">
        <w:t>.</w:t>
      </w:r>
    </w:p>
    <w:p w14:paraId="12773FC2" w14:textId="77777777" w:rsidR="00B87E58" w:rsidRDefault="00B87E58" w:rsidP="0008632F">
      <w:pPr>
        <w:spacing w:line="480" w:lineRule="auto"/>
      </w:pPr>
    </w:p>
    <w:p w14:paraId="0BF4F07E" w14:textId="417A78C0" w:rsidR="006E5395" w:rsidRPr="000849E7" w:rsidRDefault="000849E7" w:rsidP="0008632F">
      <w:pPr>
        <w:spacing w:line="480" w:lineRule="auto"/>
      </w:pPr>
      <w:r w:rsidRPr="000849E7">
        <w:t xml:space="preserve">4. </w:t>
      </w:r>
      <w:r w:rsidR="006E5395" w:rsidRPr="000849E7">
        <w:t>Discussion</w:t>
      </w:r>
    </w:p>
    <w:p w14:paraId="1F55DE12" w14:textId="48E6536D" w:rsidR="00470C29" w:rsidRDefault="00C079C8" w:rsidP="0008632F">
      <w:pPr>
        <w:spacing w:line="480" w:lineRule="auto"/>
      </w:pPr>
      <w:r w:rsidRPr="00472708">
        <w:t>VICCCS</w:t>
      </w:r>
      <w:r w:rsidR="003505A1">
        <w:t>-2</w:t>
      </w:r>
      <w:r w:rsidRPr="00472708">
        <w:rPr>
          <w:i/>
        </w:rPr>
        <w:t xml:space="preserve"> </w:t>
      </w:r>
      <w:r w:rsidRPr="00472708">
        <w:t xml:space="preserve">has provided </w:t>
      </w:r>
      <w:r w:rsidR="00ED17E0">
        <w:t xml:space="preserve">new </w:t>
      </w:r>
      <w:r w:rsidRPr="00472708">
        <w:t xml:space="preserve">consensus-based guidelines for </w:t>
      </w:r>
      <w:r w:rsidR="003505A1">
        <w:t>diagnosis of</w:t>
      </w:r>
      <w:r w:rsidRPr="00472708">
        <w:t xml:space="preserve"> </w:t>
      </w:r>
      <w:r w:rsidR="0063527D" w:rsidRPr="00472708">
        <w:t xml:space="preserve">Mild and Major </w:t>
      </w:r>
      <w:r w:rsidRPr="00472708">
        <w:t xml:space="preserve">VCI </w:t>
      </w:r>
      <w:r w:rsidR="005565AE">
        <w:t>(</w:t>
      </w:r>
      <w:proofErr w:type="spellStart"/>
      <w:r w:rsidR="005565AE">
        <w:t>VaD</w:t>
      </w:r>
      <w:proofErr w:type="spellEnd"/>
      <w:r w:rsidR="005565AE">
        <w:t xml:space="preserve">) </w:t>
      </w:r>
      <w:r w:rsidR="003505A1">
        <w:t xml:space="preserve">as previously defined </w: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 </w:instrText>
      </w:r>
      <w:r w:rsidR="00BE2307">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BE2307">
        <w:instrText xml:space="preserve"> ADDIN EN.CITE.DATA </w:instrText>
      </w:r>
      <w:r w:rsidR="00BE2307">
        <w:fldChar w:fldCharType="end"/>
      </w:r>
      <w:r w:rsidR="00BE2307">
        <w:fldChar w:fldCharType="separate"/>
      </w:r>
      <w:r w:rsidR="00BE2307">
        <w:rPr>
          <w:noProof/>
        </w:rPr>
        <w:t>[25]</w:t>
      </w:r>
      <w:r w:rsidR="00BE2307">
        <w:fldChar w:fldCharType="end"/>
      </w:r>
      <w:r w:rsidRPr="00472708">
        <w:t xml:space="preserve">, </w:t>
      </w:r>
      <w:r w:rsidR="003505A1">
        <w:t>with</w:t>
      </w:r>
      <w:r w:rsidR="003505A1" w:rsidRPr="00472708">
        <w:t xml:space="preserve"> </w:t>
      </w:r>
      <w:r w:rsidRPr="00472708">
        <w:t xml:space="preserve">AHA/ASA and NINDS-CSN guidelines as reference points for discussions. </w:t>
      </w:r>
      <w:r w:rsidR="00311AB5" w:rsidRPr="00472708">
        <w:t>Clinical evaluation and neuropsychological protocols in the NINDS-CSN were supporte</w:t>
      </w:r>
      <w:r w:rsidR="00003D24" w:rsidRPr="00472708">
        <w:t>d for use by VICCCS respondents</w:t>
      </w:r>
      <w:r w:rsidR="00311AB5" w:rsidRPr="00472708">
        <w:t xml:space="preserve">. </w:t>
      </w:r>
      <w:r w:rsidR="00361BA5">
        <w:t>T</w:t>
      </w:r>
      <w:r w:rsidR="00361BA5" w:rsidRPr="00472708">
        <w:t>he "acceptable MRI measures" outlined in NINDS-CSN should be</w:t>
      </w:r>
      <w:r w:rsidR="00361BA5">
        <w:t xml:space="preserve"> the core recommendation for imaging</w:t>
      </w:r>
      <w:r w:rsidR="00361BA5" w:rsidRPr="00472708">
        <w:t xml:space="preserve"> in clinical settings</w:t>
      </w:r>
      <w:r w:rsidR="00361BA5">
        <w:t>.</w:t>
      </w:r>
      <w:r w:rsidR="00361BA5" w:rsidRPr="00472708">
        <w:t xml:space="preserve"> </w:t>
      </w:r>
      <w:r w:rsidR="00470C29" w:rsidRPr="00472708">
        <w:t>In terms of assessing severity,</w:t>
      </w:r>
      <w:r w:rsidR="00D04251" w:rsidRPr="00472708">
        <w:t xml:space="preserve"> VICCCS </w:t>
      </w:r>
      <w:r w:rsidR="00D04251" w:rsidRPr="00BB40A4">
        <w:t>diagnosis</w:t>
      </w:r>
      <w:r w:rsidR="0063527D" w:rsidRPr="00472708">
        <w:rPr>
          <w:i/>
        </w:rPr>
        <w:t xml:space="preserve"> </w:t>
      </w:r>
      <w:r w:rsidR="00C6462A">
        <w:t xml:space="preserve">guidelines </w:t>
      </w:r>
      <w:r w:rsidR="0063527D" w:rsidRPr="00472708">
        <w:t xml:space="preserve">specify </w:t>
      </w:r>
      <w:r w:rsidR="00C6462A" w:rsidRPr="00472708">
        <w:t>deficits in at least 1 domain</w:t>
      </w:r>
      <w:r w:rsidR="003505A1">
        <w:t>,</w:t>
      </w:r>
      <w:r w:rsidR="00C6462A" w:rsidRPr="00472708">
        <w:t xml:space="preserve"> </w:t>
      </w:r>
      <w:r w:rsidR="00C6462A" w:rsidRPr="00E347DC">
        <w:t xml:space="preserve">with </w:t>
      </w:r>
      <w:r w:rsidR="00DB6480">
        <w:t xml:space="preserve">clinically significant cognitive deficits of sufficient severity (moderate to severe) and </w:t>
      </w:r>
      <w:r w:rsidR="00E347DC">
        <w:t>s</w:t>
      </w:r>
      <w:r w:rsidR="00C6462A" w:rsidRPr="00E347DC">
        <w:t>evere</w:t>
      </w:r>
      <w:r w:rsidR="00C6462A">
        <w:t xml:space="preserve"> </w:t>
      </w:r>
      <w:r w:rsidR="00224852">
        <w:t>d</w:t>
      </w:r>
      <w:r w:rsidR="00C6462A">
        <w:t xml:space="preserve">eficits in </w:t>
      </w:r>
      <w:r w:rsidR="00A65D68">
        <w:t>IADL/</w:t>
      </w:r>
      <w:r w:rsidR="00C6462A">
        <w:t xml:space="preserve">ADL differentiating </w:t>
      </w:r>
      <w:r w:rsidR="00224852">
        <w:t>M</w:t>
      </w:r>
      <w:r w:rsidR="00DB6480">
        <w:t xml:space="preserve">ajor </w:t>
      </w:r>
      <w:r w:rsidR="003505A1">
        <w:t xml:space="preserve">from </w:t>
      </w:r>
      <w:r w:rsidR="00C6462A">
        <w:t>M</w:t>
      </w:r>
      <w:r w:rsidR="00DB6480">
        <w:t>ild</w:t>
      </w:r>
      <w:r w:rsidR="00C6462A">
        <w:t xml:space="preserve"> </w:t>
      </w:r>
      <w:r w:rsidR="00224852">
        <w:t>forms</w:t>
      </w:r>
      <w:r w:rsidR="00C6462A">
        <w:t>.</w:t>
      </w:r>
      <w:r w:rsidR="0063527D" w:rsidRPr="00472708">
        <w:t xml:space="preserve"> Patients wit</w:t>
      </w:r>
      <w:r w:rsidR="009B2F89">
        <w:t xml:space="preserve">h PSD, </w:t>
      </w:r>
      <w:proofErr w:type="spellStart"/>
      <w:r w:rsidR="009B2F89">
        <w:t>SI</w:t>
      </w:r>
      <w:r w:rsidR="0063527D" w:rsidRPr="00472708">
        <w:t>VaD</w:t>
      </w:r>
      <w:proofErr w:type="spellEnd"/>
      <w:r w:rsidR="005565AE">
        <w:t>,</w:t>
      </w:r>
      <w:r w:rsidR="0063527D" w:rsidRPr="00472708">
        <w:t xml:space="preserve"> MID </w:t>
      </w:r>
      <w:r w:rsidR="00224852">
        <w:t xml:space="preserve">and mixed dementias </w:t>
      </w:r>
      <w:r w:rsidR="003505A1">
        <w:t>should</w:t>
      </w:r>
      <w:r w:rsidR="003505A1" w:rsidRPr="00472708">
        <w:t xml:space="preserve"> </w:t>
      </w:r>
      <w:r w:rsidR="0063527D" w:rsidRPr="00472708">
        <w:t xml:space="preserve">also </w:t>
      </w:r>
      <w:r w:rsidR="003505A1">
        <w:t xml:space="preserve">be </w:t>
      </w:r>
      <w:r w:rsidR="0063527D" w:rsidRPr="00472708">
        <w:t>subcategorised</w:t>
      </w:r>
      <w:r w:rsidR="00224852">
        <w:t xml:space="preserve"> and any comorbid neurodegenerative disease </w:t>
      </w:r>
      <w:r w:rsidR="003505A1">
        <w:t>recorded</w:t>
      </w:r>
      <w:r w:rsidR="00224852">
        <w:t>.</w:t>
      </w:r>
    </w:p>
    <w:p w14:paraId="02FF7B04" w14:textId="77777777" w:rsidR="00C6462A" w:rsidRDefault="00C6462A" w:rsidP="0016348F">
      <w:pPr>
        <w:spacing w:after="0" w:line="480" w:lineRule="auto"/>
      </w:pPr>
    </w:p>
    <w:p w14:paraId="5F5A39D3" w14:textId="4D03C080" w:rsidR="00361BA5" w:rsidRPr="000849E7" w:rsidRDefault="000849E7" w:rsidP="0008632F">
      <w:pPr>
        <w:spacing w:line="480" w:lineRule="auto"/>
      </w:pPr>
      <w:r w:rsidRPr="000849E7">
        <w:lastRenderedPageBreak/>
        <w:t xml:space="preserve">4.1 </w:t>
      </w:r>
      <w:r w:rsidR="00C6462A" w:rsidRPr="000849E7">
        <w:t xml:space="preserve">Comparison of VICCCS with </w:t>
      </w:r>
      <w:r w:rsidR="00565002" w:rsidRPr="000849E7">
        <w:t>recently published</w:t>
      </w:r>
      <w:r w:rsidR="00C6462A" w:rsidRPr="000849E7">
        <w:t xml:space="preserve"> guidelines </w:t>
      </w:r>
    </w:p>
    <w:p w14:paraId="74DFCA8D" w14:textId="5576B9DB" w:rsidR="000849E7" w:rsidRDefault="00D8666E" w:rsidP="000E5371">
      <w:pPr>
        <w:spacing w:line="480" w:lineRule="auto"/>
        <w:rPr>
          <w:rFonts w:eastAsia="Times New Roman" w:cs="Calibri"/>
          <w:bCs/>
          <w:lang w:eastAsia="en-GB"/>
        </w:rPr>
      </w:pPr>
      <w:r w:rsidRPr="00103CA7">
        <w:t xml:space="preserve">VICCCS was conducted </w:t>
      </w:r>
      <w:r>
        <w:t xml:space="preserve">between </w:t>
      </w:r>
      <w:r w:rsidRPr="00103CA7">
        <w:t>2010</w:t>
      </w:r>
      <w:r w:rsidR="00B70AAA">
        <w:t xml:space="preserve"> </w:t>
      </w:r>
      <w:r w:rsidR="00BA38AF">
        <w:t>and</w:t>
      </w:r>
      <w:r w:rsidR="00B70AAA">
        <w:t xml:space="preserve"> </w:t>
      </w:r>
      <w:r w:rsidRPr="00103CA7">
        <w:t>2013</w:t>
      </w:r>
      <w:r w:rsidR="00BA38AF">
        <w:t>,</w:t>
      </w:r>
      <w:r>
        <w:t xml:space="preserve"> </w:t>
      </w:r>
      <w:r w:rsidR="00BA38AF">
        <w:t xml:space="preserve">which </w:t>
      </w:r>
      <w:r>
        <w:t xml:space="preserve">coincided with the development of </w:t>
      </w:r>
      <w:r w:rsidRPr="00103CA7">
        <w:t>DSM-5</w:t>
      </w:r>
      <w:r>
        <w:t xml:space="preserve"> </w:t>
      </w:r>
      <w:r w:rsidRPr="00103CA7">
        <w:t>and VASCOG criteria</w:t>
      </w:r>
      <w:r>
        <w:t xml:space="preserve"> for V</w:t>
      </w:r>
      <w:r w:rsidR="00BA38AF">
        <w:t xml:space="preserve">ascular </w:t>
      </w:r>
      <w:r>
        <w:t>C</w:t>
      </w:r>
      <w:r w:rsidR="00BA38AF">
        <w:t xml:space="preserve">ognitive </w:t>
      </w:r>
      <w:r>
        <w:t>D</w:t>
      </w:r>
      <w:r w:rsidR="00BA38AF">
        <w:t>isorder</w:t>
      </w:r>
      <w:r w:rsidR="00E347DC">
        <w:t>s</w:t>
      </w:r>
      <w:r w:rsidR="00BA38AF">
        <w:t xml:space="preserve"> (VCD)</w:t>
      </w:r>
      <w:r w:rsidR="00084B0C">
        <w:t xml:space="preserve"> </w:t>
      </w:r>
      <w:r>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instrText xml:space="preserve"> ADDIN EN.CITE </w:instrText>
      </w:r>
      <w:r w:rsidR="000C120D">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instrText xml:space="preserve"> ADDIN EN.CITE.DATA </w:instrText>
      </w:r>
      <w:r w:rsidR="000C120D">
        <w:fldChar w:fldCharType="end"/>
      </w:r>
      <w:r>
        <w:fldChar w:fldCharType="separate"/>
      </w:r>
      <w:r w:rsidR="000C120D">
        <w:rPr>
          <w:noProof/>
        </w:rPr>
        <w:t>[23]</w:t>
      </w:r>
      <w:r>
        <w:fldChar w:fldCharType="end"/>
      </w:r>
      <w:r>
        <w:t>.</w:t>
      </w:r>
      <w:r w:rsidRPr="00103CA7">
        <w:t xml:space="preserve"> </w:t>
      </w:r>
      <w:r>
        <w:t>VICCCS participants provide</w:t>
      </w:r>
      <w:r w:rsidR="00B70AAA">
        <w:t>d</w:t>
      </w:r>
      <w:r>
        <w:t xml:space="preserve"> collective feedback on draft DSM-5 proposals that were made available prior to </w:t>
      </w:r>
      <w:r w:rsidR="00272161">
        <w:t xml:space="preserve">their </w:t>
      </w:r>
      <w:r w:rsidR="00B70AAA">
        <w:t>finalisation</w:t>
      </w:r>
      <w:r w:rsidR="00272161">
        <w:t>,</w:t>
      </w:r>
      <w:r w:rsidR="00B70AAA">
        <w:t xml:space="preserve"> </w:t>
      </w:r>
      <w:r>
        <w:t>through a tailored survey developed (by O</w:t>
      </w:r>
      <w:r w:rsidR="00E347DC">
        <w:t>.</w:t>
      </w:r>
      <w:r>
        <w:t>A</w:t>
      </w:r>
      <w:r w:rsidR="00E347DC">
        <w:t>.</w:t>
      </w:r>
      <w:r>
        <w:t>S)</w:t>
      </w:r>
      <w:r w:rsidR="00782D59">
        <w:t>,</w:t>
      </w:r>
      <w:r>
        <w:t xml:space="preserve"> in consultation with P</w:t>
      </w:r>
      <w:r w:rsidR="00E347DC">
        <w:t>.S.</w:t>
      </w:r>
      <w:r>
        <w:t xml:space="preserve"> acting on behalf of the DSM-5 </w:t>
      </w:r>
      <w:r w:rsidRPr="005D3064">
        <w:rPr>
          <w:rFonts w:eastAsia="Times New Roman" w:cs="Calibri"/>
          <w:bCs/>
          <w:lang w:eastAsia="en-GB"/>
        </w:rPr>
        <w:t>Neur</w:t>
      </w:r>
      <w:r>
        <w:rPr>
          <w:rFonts w:eastAsia="Times New Roman" w:cs="Calibri"/>
          <w:bCs/>
          <w:lang w:eastAsia="en-GB"/>
        </w:rPr>
        <w:t xml:space="preserve">ocognitive Disorders Work Group. </w:t>
      </w:r>
      <w:r w:rsidR="00B70AAA">
        <w:rPr>
          <w:rFonts w:eastAsia="Times New Roman" w:cs="Calibri"/>
          <w:bCs/>
          <w:lang w:eastAsia="en-GB"/>
        </w:rPr>
        <w:t>VICCCS respondents</w:t>
      </w:r>
      <w:r>
        <w:rPr>
          <w:rFonts w:eastAsia="Times New Roman" w:cs="Calibri"/>
          <w:bCs/>
          <w:lang w:eastAsia="en-GB"/>
        </w:rPr>
        <w:t xml:space="preserve"> agreed that the </w:t>
      </w:r>
      <w:r w:rsidRPr="0026780C">
        <w:rPr>
          <w:rFonts w:eastAsia="Times New Roman" w:cs="Calibri"/>
          <w:bCs/>
          <w:lang w:eastAsia="en-GB"/>
        </w:rPr>
        <w:t xml:space="preserve">Mild </w:t>
      </w:r>
      <w:r w:rsidRPr="00272161">
        <w:rPr>
          <w:rFonts w:eastAsia="Times New Roman" w:cs="Calibri"/>
          <w:bCs/>
          <w:lang w:eastAsia="en-GB"/>
        </w:rPr>
        <w:t xml:space="preserve">and </w:t>
      </w:r>
      <w:r w:rsidRPr="0026780C">
        <w:rPr>
          <w:rFonts w:eastAsia="Times New Roman" w:cs="Calibri"/>
          <w:bCs/>
          <w:lang w:eastAsia="en-GB"/>
        </w:rPr>
        <w:t>Major</w:t>
      </w:r>
      <w:r w:rsidRPr="00272161">
        <w:rPr>
          <w:rFonts w:eastAsia="Times New Roman" w:cs="Calibri"/>
          <w:bCs/>
          <w:lang w:eastAsia="en-GB"/>
        </w:rPr>
        <w:t xml:space="preserve"> </w:t>
      </w:r>
      <w:r>
        <w:rPr>
          <w:rFonts w:eastAsia="Times New Roman" w:cs="Calibri"/>
          <w:bCs/>
          <w:lang w:eastAsia="en-GB"/>
        </w:rPr>
        <w:t xml:space="preserve">terminologies proposed in DSM-5 were helpful and should be adopted in VICCCS. </w:t>
      </w:r>
      <w:r>
        <w:t xml:space="preserve">The </w:t>
      </w:r>
      <w:r>
        <w:rPr>
          <w:rFonts w:eastAsia="Times New Roman" w:cs="Calibri"/>
          <w:bCs/>
          <w:lang w:eastAsia="en-GB"/>
        </w:rPr>
        <w:t xml:space="preserve">VASCOG criteria are also aligned </w:t>
      </w:r>
      <w:r w:rsidR="00272161">
        <w:rPr>
          <w:rFonts w:eastAsia="Times New Roman" w:cs="Calibri"/>
          <w:bCs/>
          <w:lang w:eastAsia="en-GB"/>
        </w:rPr>
        <w:t xml:space="preserve">with </w:t>
      </w:r>
      <w:r>
        <w:rPr>
          <w:rFonts w:eastAsia="Times New Roman" w:cs="Calibri"/>
          <w:bCs/>
          <w:lang w:eastAsia="en-GB"/>
        </w:rPr>
        <w:t>DSM-</w:t>
      </w:r>
      <w:r w:rsidRPr="003670DB">
        <w:rPr>
          <w:rFonts w:eastAsia="Times New Roman" w:cs="Calibri"/>
          <w:bCs/>
          <w:lang w:eastAsia="en-GB"/>
        </w:rPr>
        <w:t>5</w:t>
      </w:r>
      <w:r w:rsidR="00084B0C">
        <w:rPr>
          <w:rFonts w:eastAsia="Times New Roman" w:cs="Calibri"/>
          <w:bCs/>
          <w:lang w:eastAsia="en-GB"/>
        </w:rPr>
        <w:t xml:space="preserve"> </w:t>
      </w:r>
      <w:r w:rsidRPr="003670DB">
        <w:rPr>
          <w:rFonts w:eastAsia="Times New Roman" w:cs="Calibri"/>
          <w:bCs/>
          <w:lang w:eastAsia="en-GB"/>
        </w:rPr>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rPr>
          <w:rFonts w:eastAsia="Times New Roman" w:cs="Calibri"/>
          <w:bCs/>
          <w:lang w:eastAsia="en-GB"/>
        </w:rPr>
        <w:instrText xml:space="preserve"> ADDIN EN.CITE </w:instrText>
      </w:r>
      <w:r w:rsidR="000C120D">
        <w:rPr>
          <w:rFonts w:eastAsia="Times New Roman" w:cs="Calibri"/>
          <w:bCs/>
          <w:lang w:eastAsia="en-GB"/>
        </w:rPr>
        <w:fldChar w:fldCharType="begin">
          <w:fldData xml:space="preserve">PEVuZE5vdGU+PENpdGU+PEF1dGhvcj5TYWNoZGV2PC9BdXRob3I+PFllYXI+MjAxNDwvWWVhcj48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</w:fldData>
        </w:fldChar>
      </w:r>
      <w:r w:rsidR="000C120D">
        <w:rPr>
          <w:rFonts w:eastAsia="Times New Roman" w:cs="Calibri"/>
          <w:bCs/>
          <w:lang w:eastAsia="en-GB"/>
        </w:rPr>
        <w:instrText xml:space="preserve"> ADDIN EN.CITE.DATA </w:instrText>
      </w:r>
      <w:r w:rsidR="000C120D">
        <w:rPr>
          <w:rFonts w:eastAsia="Times New Roman" w:cs="Calibri"/>
          <w:bCs/>
          <w:lang w:eastAsia="en-GB"/>
        </w:rPr>
      </w:r>
      <w:r w:rsidR="000C120D">
        <w:rPr>
          <w:rFonts w:eastAsia="Times New Roman" w:cs="Calibri"/>
          <w:bCs/>
          <w:lang w:eastAsia="en-GB"/>
        </w:rPr>
        <w:fldChar w:fldCharType="end"/>
      </w:r>
      <w:r w:rsidRPr="003670DB">
        <w:rPr>
          <w:rFonts w:eastAsia="Times New Roman" w:cs="Calibri"/>
          <w:bCs/>
          <w:lang w:eastAsia="en-GB"/>
        </w:rPr>
      </w:r>
      <w:r w:rsidRPr="003670DB">
        <w:rPr>
          <w:rFonts w:eastAsia="Times New Roman" w:cs="Calibri"/>
          <w:bCs/>
          <w:lang w:eastAsia="en-GB"/>
        </w:rPr>
        <w:fldChar w:fldCharType="separate"/>
      </w:r>
      <w:r w:rsidR="000C120D">
        <w:rPr>
          <w:rFonts w:eastAsia="Times New Roman" w:cs="Calibri"/>
          <w:bCs/>
          <w:noProof/>
          <w:lang w:eastAsia="en-GB"/>
        </w:rPr>
        <w:t>[23]</w:t>
      </w:r>
      <w:r w:rsidRPr="003670DB">
        <w:rPr>
          <w:rFonts w:eastAsia="Times New Roman" w:cs="Calibri"/>
          <w:bCs/>
          <w:lang w:eastAsia="en-GB"/>
        </w:rPr>
        <w:fldChar w:fldCharType="end"/>
      </w:r>
      <w:r w:rsidRPr="003670DB">
        <w:rPr>
          <w:rFonts w:eastAsia="Times New Roman" w:cs="Calibri"/>
          <w:bCs/>
          <w:lang w:eastAsia="en-GB"/>
        </w:rPr>
        <w:t xml:space="preserve">. </w:t>
      </w:r>
    </w:p>
    <w:p w14:paraId="7F464621" w14:textId="3967B987" w:rsidR="000E5371" w:rsidRDefault="00C6462A" w:rsidP="000E5371">
      <w:pPr>
        <w:spacing w:line="480" w:lineRule="auto"/>
      </w:pPr>
      <w:r w:rsidRPr="00472708">
        <w:t>In terms of assessing severity, both AHA/ASA and VICCCS</w:t>
      </w:r>
      <w:r w:rsidRPr="00472708">
        <w:rPr>
          <w:i/>
        </w:rPr>
        <w:t xml:space="preserve"> </w:t>
      </w:r>
      <w:r w:rsidRPr="00472708">
        <w:t>specify the same core domains for assessment</w:t>
      </w:r>
      <w:r w:rsidR="000E5371">
        <w:t>.</w:t>
      </w:r>
      <w:r w:rsidR="00C96494" w:rsidRPr="00C96494">
        <w:t xml:space="preserve"> </w:t>
      </w:r>
      <w:r w:rsidR="00C96494">
        <w:t>In VASCOG,</w:t>
      </w:r>
      <w:r w:rsidR="000E5371">
        <w:t xml:space="preserve"> </w:t>
      </w:r>
      <w:proofErr w:type="spellStart"/>
      <w:r w:rsidR="00C96494">
        <w:t>v</w:t>
      </w:r>
      <w:r w:rsidR="000E5371">
        <w:t>isuoconstructional</w:t>
      </w:r>
      <w:proofErr w:type="spellEnd"/>
      <w:r w:rsidR="000E5371">
        <w:t xml:space="preserve">-perceptual ability, </w:t>
      </w:r>
      <w:r w:rsidR="00782D59">
        <w:t>p</w:t>
      </w:r>
      <w:r w:rsidR="000E5371">
        <w:t xml:space="preserve">raxis-gnosis-body schema and </w:t>
      </w:r>
      <w:r w:rsidR="00782D59">
        <w:t>s</w:t>
      </w:r>
      <w:r w:rsidR="000E5371">
        <w:t>ocial cognition are additionally tested</w:t>
      </w:r>
      <w:r w:rsidRPr="00472708">
        <w:t xml:space="preserve">. The definitions </w:t>
      </w:r>
      <w:r w:rsidR="00C96494">
        <w:t>of</w:t>
      </w:r>
      <w:r w:rsidR="00C96494" w:rsidRPr="00472708">
        <w:t xml:space="preserve"> </w:t>
      </w:r>
      <w:r w:rsidRPr="00472708">
        <w:t>Mild VCI are comparable</w:t>
      </w:r>
      <w:r w:rsidR="00C96494">
        <w:t>;</w:t>
      </w:r>
      <w:r w:rsidR="00C96494" w:rsidRPr="00472708">
        <w:t xml:space="preserve"> </w:t>
      </w:r>
      <w:r w:rsidRPr="00472708">
        <w:t>however</w:t>
      </w:r>
      <w:r w:rsidR="00C96494">
        <w:t>,</w:t>
      </w:r>
      <w:r w:rsidRPr="00472708">
        <w:t xml:space="preserve"> they are not sub-categorised in VICCCS as respondents felt </w:t>
      </w:r>
      <w:r w:rsidR="00C96494" w:rsidRPr="00472708">
        <w:t xml:space="preserve">more evidence </w:t>
      </w:r>
      <w:r w:rsidR="00C96494">
        <w:t>was</w:t>
      </w:r>
      <w:r w:rsidR="00C96494" w:rsidRPr="00472708">
        <w:t xml:space="preserve"> </w:t>
      </w:r>
      <w:r w:rsidRPr="00472708">
        <w:t xml:space="preserve">needed. The definition </w:t>
      </w:r>
      <w:r w:rsidR="00C96494">
        <w:t>of</w:t>
      </w:r>
      <w:r w:rsidR="00C96494" w:rsidRPr="00472708">
        <w:t xml:space="preserve"> </w:t>
      </w:r>
      <w:r w:rsidRPr="00472708">
        <w:t>major forms</w:t>
      </w:r>
      <w:r w:rsidR="00C96494">
        <w:t xml:space="preserve"> of VCI</w:t>
      </w:r>
      <w:r w:rsidRPr="00472708">
        <w:t xml:space="preserve"> in VICCCS </w:t>
      </w:r>
      <w:r w:rsidR="000E5371">
        <w:t>and VASCOG</w:t>
      </w:r>
      <w:r w:rsidRPr="00472708">
        <w:t xml:space="preserve"> requires deficits in at least 1 domain</w:t>
      </w:r>
      <w:r w:rsidR="00FB470B">
        <w:t>, rather than 2 domains</w:t>
      </w:r>
      <w:r w:rsidRPr="00472708">
        <w:t xml:space="preserve"> as specified i</w:t>
      </w:r>
      <w:r w:rsidR="009B2F89">
        <w:t xml:space="preserve">n AHA/ASA. </w:t>
      </w:r>
      <w:r w:rsidR="00034D2A">
        <w:t>L</w:t>
      </w:r>
      <w:r w:rsidR="00685D53">
        <w:t>oss of independence in IADL is the threshold in VASCOG and DSM-5</w:t>
      </w:r>
      <w:r w:rsidR="00BB5562">
        <w:t xml:space="preserve">. </w:t>
      </w:r>
      <w:r w:rsidR="00C2522F">
        <w:t>In VICCCS-1</w:t>
      </w:r>
      <w:r w:rsidR="001A2F10">
        <w:t>,</w:t>
      </w:r>
      <w:r w:rsidR="00C2522F">
        <w:t xml:space="preserve"> </w:t>
      </w:r>
      <w:r w:rsidR="00056E96">
        <w:t xml:space="preserve">assessment of both </w:t>
      </w:r>
      <w:r w:rsidR="00C2522F">
        <w:t xml:space="preserve">IADL and ADL </w:t>
      </w:r>
      <w:r w:rsidR="00056E96">
        <w:t xml:space="preserve">was </w:t>
      </w:r>
      <w:r w:rsidR="00C2522F">
        <w:t xml:space="preserve">deemed necessary to determine severity. </w:t>
      </w:r>
      <w:r w:rsidR="009B2F89">
        <w:t xml:space="preserve">Patients with PSD, </w:t>
      </w:r>
      <w:proofErr w:type="spellStart"/>
      <w:r w:rsidR="009B2F89">
        <w:t>SI</w:t>
      </w:r>
      <w:r w:rsidRPr="00472708">
        <w:t>VaD</w:t>
      </w:r>
      <w:proofErr w:type="spellEnd"/>
      <w:r w:rsidRPr="00472708">
        <w:t xml:space="preserve"> and MID are also subcategorised in VICCCS</w:t>
      </w:r>
      <w:r w:rsidR="00C96494">
        <w:t xml:space="preserve"> but</w:t>
      </w:r>
      <w:r w:rsidR="000E5371">
        <w:t xml:space="preserve"> not specified in AHA/ASA, although subtypes in VASCOG include</w:t>
      </w:r>
      <w:r w:rsidR="00876071">
        <w:t xml:space="preserve"> cortical-subcortical </w:t>
      </w:r>
      <w:r w:rsidR="00C96494">
        <w:t xml:space="preserve">and </w:t>
      </w:r>
      <w:r w:rsidR="00876071">
        <w:t>s</w:t>
      </w:r>
      <w:r w:rsidR="000E5371">
        <w:t>ubcortical isch</w:t>
      </w:r>
      <w:r w:rsidR="000B2E96">
        <w:t>a</w:t>
      </w:r>
      <w:r w:rsidR="000E5371">
        <w:t>emic</w:t>
      </w:r>
      <w:r w:rsidR="00876071">
        <w:t>.</w:t>
      </w:r>
      <w:r w:rsidR="00405472">
        <w:t xml:space="preserve"> </w:t>
      </w:r>
      <w:r w:rsidR="00405472" w:rsidRPr="002C3329">
        <w:t xml:space="preserve">The AHA/ASA category of "Unstable </w:t>
      </w:r>
      <w:proofErr w:type="spellStart"/>
      <w:r w:rsidR="00405472" w:rsidRPr="002C3329">
        <w:t>VaMCI</w:t>
      </w:r>
      <w:proofErr w:type="spellEnd"/>
      <w:r w:rsidR="00405472" w:rsidRPr="002C3329">
        <w:t xml:space="preserve">", for cases which revert to normal from </w:t>
      </w:r>
      <w:proofErr w:type="spellStart"/>
      <w:r w:rsidR="00405472" w:rsidRPr="002C3329">
        <w:t>VaMCI</w:t>
      </w:r>
      <w:proofErr w:type="spellEnd"/>
      <w:r w:rsidR="00405472" w:rsidRPr="002C3329">
        <w:t>, was not supported by VICCCS respondents.</w:t>
      </w:r>
      <w:r w:rsidR="00405472">
        <w:rPr>
          <w:sz w:val="20"/>
          <w:szCs w:val="20"/>
        </w:rPr>
        <w:t xml:space="preserve"> </w:t>
      </w:r>
    </w:p>
    <w:p w14:paraId="086C82A6" w14:textId="7158DB59" w:rsidR="00433E28" w:rsidRDefault="00C34787" w:rsidP="0008632F">
      <w:pPr>
        <w:spacing w:line="480" w:lineRule="auto"/>
      </w:pPr>
      <w:r w:rsidRPr="00472708">
        <w:t>One of the main differences</w:t>
      </w:r>
      <w:r w:rsidR="000D685E" w:rsidRPr="00472708">
        <w:t xml:space="preserve"> </w:t>
      </w:r>
      <w:r w:rsidR="00C96494">
        <w:t>between</w:t>
      </w:r>
      <w:r w:rsidR="00C96494" w:rsidRPr="00472708">
        <w:t xml:space="preserve"> </w:t>
      </w:r>
      <w:r w:rsidR="000D685E" w:rsidRPr="00472708">
        <w:t>VICCCS</w:t>
      </w:r>
      <w:r w:rsidR="00C96494">
        <w:rPr>
          <w:i/>
        </w:rPr>
        <w:t xml:space="preserve"> </w:t>
      </w:r>
      <w:r w:rsidR="00C96494" w:rsidRPr="0026780C">
        <w:t>and</w:t>
      </w:r>
      <w:r w:rsidRPr="00472708">
        <w:t xml:space="preserve"> AHA/ASA </w:t>
      </w:r>
      <w:r w:rsidR="00C96494">
        <w:t>is</w:t>
      </w:r>
      <w:r w:rsidR="00C96494" w:rsidRPr="00472708">
        <w:t xml:space="preserve"> </w:t>
      </w:r>
      <w:r w:rsidRPr="00472708">
        <w:t xml:space="preserve">the </w:t>
      </w:r>
      <w:r w:rsidR="00C96494" w:rsidRPr="00472708">
        <w:t>VICCCS</w:t>
      </w:r>
      <w:r w:rsidR="00C96494" w:rsidRPr="0026780C">
        <w:t xml:space="preserve"> </w:t>
      </w:r>
      <w:proofErr w:type="spellStart"/>
      <w:r w:rsidRPr="00472708">
        <w:t>subcategori</w:t>
      </w:r>
      <w:r w:rsidR="0026780C">
        <w:t>s</w:t>
      </w:r>
      <w:r w:rsidRPr="00472708">
        <w:t>ation</w:t>
      </w:r>
      <w:proofErr w:type="spellEnd"/>
      <w:r w:rsidRPr="00472708">
        <w:t xml:space="preserve"> of patients with comorbid pathologies</w:t>
      </w:r>
      <w:r w:rsidR="003A3AC6">
        <w:t>, seen to be important,</w:t>
      </w:r>
      <w:r w:rsidRPr="00472708">
        <w:t xml:space="preserve"> under </w:t>
      </w:r>
      <w:r w:rsidR="00C96494">
        <w:t>the</w:t>
      </w:r>
      <w:r w:rsidR="00C96494" w:rsidRPr="00472708">
        <w:t xml:space="preserve"> </w:t>
      </w:r>
      <w:r w:rsidRPr="00472708">
        <w:t xml:space="preserve">umbrella term </w:t>
      </w:r>
      <w:r w:rsidR="00C96494">
        <w:t>"</w:t>
      </w:r>
      <w:r w:rsidRPr="00472708">
        <w:t>mixed dementias</w:t>
      </w:r>
      <w:r w:rsidR="00C96494">
        <w:t>"</w:t>
      </w:r>
      <w:r w:rsidR="00C96494" w:rsidRPr="00472708">
        <w:t xml:space="preserve"> </w:t>
      </w:r>
      <w:r w:rsidRPr="00472708">
        <w:t>but with the types of patholog</w:t>
      </w:r>
      <w:r w:rsidR="000D685E" w:rsidRPr="00472708">
        <w:t>ies</w:t>
      </w:r>
      <w:r w:rsidRPr="00472708">
        <w:t xml:space="preserve"> specified. </w:t>
      </w:r>
      <w:r w:rsidR="00D04251" w:rsidRPr="00472708">
        <w:t xml:space="preserve">Improvements </w:t>
      </w:r>
      <w:r w:rsidR="00C96494">
        <w:t>in the</w:t>
      </w:r>
      <w:r w:rsidR="00D04251" w:rsidRPr="00472708">
        <w:t xml:space="preserve"> accuracy of this would be </w:t>
      </w:r>
      <w:r w:rsidR="00C96494">
        <w:t xml:space="preserve">an </w:t>
      </w:r>
      <w:r w:rsidR="00D04251" w:rsidRPr="00472708">
        <w:t xml:space="preserve">important </w:t>
      </w:r>
      <w:r w:rsidR="00C96494">
        <w:t>goal</w:t>
      </w:r>
      <w:r w:rsidR="00C96494" w:rsidRPr="00472708">
        <w:t xml:space="preserve"> </w:t>
      </w:r>
      <w:r w:rsidR="00D04251" w:rsidRPr="00472708">
        <w:t>of any future operational diagnostic protocols</w:t>
      </w:r>
      <w:r w:rsidR="00056E96">
        <w:t>,</w:t>
      </w:r>
      <w:r w:rsidR="00C96494">
        <w:t xml:space="preserve"> </w:t>
      </w:r>
      <w:r w:rsidR="00056E96">
        <w:t>for wh</w:t>
      </w:r>
      <w:r w:rsidR="007D5432">
        <w:t>i</w:t>
      </w:r>
      <w:r w:rsidR="00056E96">
        <w:t>ch</w:t>
      </w:r>
      <w:r w:rsidR="00056E96" w:rsidRPr="00472708">
        <w:t xml:space="preserve"> </w:t>
      </w:r>
      <w:r w:rsidR="00D04251" w:rsidRPr="00472708">
        <w:t>research in</w:t>
      </w:r>
      <w:r w:rsidR="008E12F4">
        <w:t>to</w:t>
      </w:r>
      <w:r w:rsidR="00D04251" w:rsidRPr="00472708">
        <w:t xml:space="preserve"> biomarkers may be helpful</w:t>
      </w:r>
      <w:r w:rsidR="00F12A8F">
        <w:t xml:space="preserve"> </w:t>
      </w:r>
      <w:r w:rsidR="00F12A8F">
        <w:fldChar w:fldCharType="begin">
          <w:fldData xml:space="preserve">PEVuZE5vdGU+PENpdGU+PEF1dGhvcj5XYWxsaW48L0F1dGhvcj48WWVhcj4yMDE3PC9ZZWFyPjxS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</w:fldData>
        </w:fldChar>
      </w:r>
      <w:r w:rsidR="00F12A8F">
        <w:instrText xml:space="preserve"> ADDIN EN.CITE </w:instrText>
      </w:r>
      <w:r w:rsidR="00F12A8F">
        <w:fldChar w:fldCharType="begin">
          <w:fldData xml:space="preserve">PEVuZE5vdGU+PENpdGU+PEF1dGhvcj5XYWxsaW48L0F1dGhvcj48WWVhcj4yMDE3PC9ZZWFyPjxS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</w:fldData>
        </w:fldChar>
      </w:r>
      <w:r w:rsidR="00F12A8F">
        <w:instrText xml:space="preserve"> ADDIN EN.CITE.DATA </w:instrText>
      </w:r>
      <w:r w:rsidR="00F12A8F">
        <w:fldChar w:fldCharType="end"/>
      </w:r>
      <w:r w:rsidR="00F12A8F">
        <w:fldChar w:fldCharType="separate"/>
      </w:r>
      <w:r w:rsidR="00F12A8F">
        <w:rPr>
          <w:noProof/>
        </w:rPr>
        <w:t>[32]</w:t>
      </w:r>
      <w:r w:rsidR="00F12A8F">
        <w:fldChar w:fldCharType="end"/>
      </w:r>
      <w:r w:rsidR="00D04251" w:rsidRPr="00472708">
        <w:t xml:space="preserve">. </w:t>
      </w:r>
      <w:r w:rsidR="000D685E" w:rsidRPr="00472708">
        <w:rPr>
          <w:rFonts w:eastAsia="Times New Roman" w:cs="Times New Roman"/>
        </w:rPr>
        <w:t>AHA/ASA does not delineat</w:t>
      </w:r>
      <w:r w:rsidR="00C96494">
        <w:rPr>
          <w:rFonts w:eastAsia="Times New Roman" w:cs="Times New Roman"/>
        </w:rPr>
        <w:t>e these</w:t>
      </w:r>
      <w:r w:rsidR="000D685E" w:rsidRPr="00472708">
        <w:rPr>
          <w:rFonts w:eastAsia="Times New Roman" w:cs="Times New Roman"/>
        </w:rPr>
        <w:t xml:space="preserve"> subgroups of patients</w:t>
      </w:r>
      <w:r w:rsidR="00C96494">
        <w:rPr>
          <w:rFonts w:eastAsia="Times New Roman" w:cs="Times New Roman"/>
        </w:rPr>
        <w:t>,</w:t>
      </w:r>
      <w:r w:rsidR="000D685E" w:rsidRPr="00472708">
        <w:rPr>
          <w:rFonts w:eastAsia="Times New Roman" w:cs="Times New Roman"/>
        </w:rPr>
        <w:t xml:space="preserve"> </w:t>
      </w:r>
      <w:r w:rsidR="00D04251" w:rsidRPr="00472708">
        <w:rPr>
          <w:rFonts w:eastAsia="Times New Roman" w:cs="Times New Roman"/>
        </w:rPr>
        <w:t xml:space="preserve">with </w:t>
      </w:r>
      <w:r w:rsidR="000D685E" w:rsidRPr="00472708">
        <w:rPr>
          <w:rFonts w:eastAsia="Times New Roman" w:cs="Times New Roman"/>
        </w:rPr>
        <w:t xml:space="preserve">only the categories of ‘possible’ </w:t>
      </w:r>
      <w:proofErr w:type="spellStart"/>
      <w:r w:rsidR="000D685E" w:rsidRPr="00472708">
        <w:rPr>
          <w:rFonts w:eastAsia="Times New Roman" w:cs="Times New Roman"/>
        </w:rPr>
        <w:t>VaD</w:t>
      </w:r>
      <w:proofErr w:type="spellEnd"/>
      <w:r w:rsidR="000D685E" w:rsidRPr="00472708">
        <w:rPr>
          <w:rFonts w:eastAsia="Times New Roman" w:cs="Times New Roman"/>
        </w:rPr>
        <w:t xml:space="preserve"> or </w:t>
      </w:r>
      <w:proofErr w:type="spellStart"/>
      <w:r w:rsidR="000D685E" w:rsidRPr="00472708">
        <w:rPr>
          <w:rFonts w:eastAsia="Times New Roman" w:cs="Times New Roman"/>
        </w:rPr>
        <w:t>VaMCI</w:t>
      </w:r>
      <w:proofErr w:type="spellEnd"/>
      <w:r w:rsidR="000D685E" w:rsidRPr="00472708">
        <w:rPr>
          <w:rFonts w:eastAsia="Times New Roman" w:cs="Times New Roman"/>
        </w:rPr>
        <w:t xml:space="preserve"> allow</w:t>
      </w:r>
      <w:r w:rsidR="00D04251" w:rsidRPr="00472708">
        <w:rPr>
          <w:rFonts w:eastAsia="Times New Roman" w:cs="Times New Roman"/>
        </w:rPr>
        <w:t>ing</w:t>
      </w:r>
      <w:r w:rsidR="000D685E" w:rsidRPr="00472708">
        <w:rPr>
          <w:rFonts w:eastAsia="Times New Roman" w:cs="Times New Roman"/>
        </w:rPr>
        <w:t xml:space="preserve"> the inclusion of other phenotypes (e.g. evidence </w:t>
      </w:r>
      <w:r w:rsidR="000D685E" w:rsidRPr="00472708">
        <w:rPr>
          <w:rFonts w:eastAsia="Times New Roman" w:cs="Times New Roman"/>
        </w:rPr>
        <w:lastRenderedPageBreak/>
        <w:t>of other neur</w:t>
      </w:r>
      <w:r w:rsidR="00D04251" w:rsidRPr="00472708">
        <w:rPr>
          <w:rFonts w:eastAsia="Times New Roman" w:cs="Times New Roman"/>
        </w:rPr>
        <w:t>odegenerative disorders)</w:t>
      </w:r>
      <w:r w:rsidR="000D685E" w:rsidRPr="00472708">
        <w:rPr>
          <w:rFonts w:eastAsia="Times New Roman" w:cs="Times New Roman"/>
        </w:rPr>
        <w:t>.</w:t>
      </w:r>
      <w:r w:rsidR="00876071">
        <w:t xml:space="preserve"> </w:t>
      </w:r>
      <w:r w:rsidR="0058680F">
        <w:t>VASCOG criteria encompass categories of multiple causation, including VCD with concomitant AD (Major or Mild) and VCD with additional pathology: e.g. Lewy body disease.</w:t>
      </w:r>
    </w:p>
    <w:p w14:paraId="1533D18C" w14:textId="592EB2FF" w:rsidR="002574EA" w:rsidRDefault="00D04251" w:rsidP="0008632F">
      <w:pPr>
        <w:spacing w:line="480" w:lineRule="auto"/>
      </w:pPr>
      <w:r w:rsidRPr="00472708">
        <w:t>In</w:t>
      </w:r>
      <w:r w:rsidR="00C34787" w:rsidRPr="00472708">
        <w:t xml:space="preserve"> VICCCS</w:t>
      </w:r>
      <w:r w:rsidR="00BA45C0">
        <w:t>,</w:t>
      </w:r>
      <w:r w:rsidR="00C34787" w:rsidRPr="00472708">
        <w:t xml:space="preserve"> </w:t>
      </w:r>
      <w:r w:rsidR="00C34787" w:rsidRPr="0040413C">
        <w:t xml:space="preserve">the use of </w:t>
      </w:r>
      <w:r w:rsidR="00C079C8" w:rsidRPr="0040413C">
        <w:t xml:space="preserve">probable and possible </w:t>
      </w:r>
      <w:r w:rsidR="00C34787" w:rsidRPr="0040413C">
        <w:t xml:space="preserve">terms </w:t>
      </w:r>
      <w:r w:rsidR="0040413C" w:rsidRPr="00B6601A">
        <w:t xml:space="preserve">is </w:t>
      </w:r>
      <w:r w:rsidR="00C34787" w:rsidRPr="00B6601A">
        <w:t xml:space="preserve">reserved </w:t>
      </w:r>
      <w:r w:rsidR="00C079C8" w:rsidRPr="00B6601A">
        <w:t xml:space="preserve">for </w:t>
      </w:r>
      <w:r w:rsidR="00C34787" w:rsidRPr="00B6601A">
        <w:t xml:space="preserve">the </w:t>
      </w:r>
      <w:r w:rsidR="00C079C8" w:rsidRPr="00B6601A">
        <w:t>strength of evidence to support diagnosis</w:t>
      </w:r>
      <w:r w:rsidR="00C079C8" w:rsidRPr="00472708">
        <w:t>.</w:t>
      </w:r>
      <w:r w:rsidR="000D685E" w:rsidRPr="00472708">
        <w:t xml:space="preserve"> One </w:t>
      </w:r>
      <w:r w:rsidR="00433E28">
        <w:t xml:space="preserve">such </w:t>
      </w:r>
      <w:r w:rsidR="0040413C">
        <w:t xml:space="preserve">example </w:t>
      </w:r>
      <w:r w:rsidR="00433E28">
        <w:t>of</w:t>
      </w:r>
      <w:r w:rsidR="000D685E" w:rsidRPr="00472708">
        <w:t xml:space="preserve"> supportive evidence is a clear temporal relationship between a vascular event and onset of cognitive deficits</w:t>
      </w:r>
      <w:r w:rsidR="00C96494">
        <w:t xml:space="preserve"> in</w:t>
      </w:r>
      <w:r w:rsidR="00876071">
        <w:t xml:space="preserve"> PSD, which</w:t>
      </w:r>
      <w:r w:rsidR="000D685E" w:rsidRPr="00472708">
        <w:t xml:space="preserve"> is differentiated </w:t>
      </w:r>
      <w:r w:rsidR="00433E28">
        <w:t xml:space="preserve">from other forms of VCI </w:t>
      </w:r>
      <w:r w:rsidR="000D685E" w:rsidRPr="00472708">
        <w:t xml:space="preserve">by the onset of symptoms within six months </w:t>
      </w:r>
      <w:r w:rsidR="00C96494">
        <w:t>of</w:t>
      </w:r>
      <w:r w:rsidR="00C96494" w:rsidRPr="00472708">
        <w:t xml:space="preserve"> </w:t>
      </w:r>
      <w:r w:rsidR="000D685E" w:rsidRPr="00472708">
        <w:t>stroke.</w:t>
      </w:r>
      <w:r w:rsidRPr="00472708">
        <w:t xml:space="preserve"> </w:t>
      </w:r>
      <w:r w:rsidR="007612B8" w:rsidRPr="00472708">
        <w:t>An</w:t>
      </w:r>
      <w:r w:rsidR="0026780C">
        <w:t>o</w:t>
      </w:r>
      <w:r w:rsidR="00C96494" w:rsidRPr="00472708">
        <w:t xml:space="preserve">ther </w:t>
      </w:r>
      <w:r w:rsidR="00F112DD" w:rsidRPr="00472708">
        <w:t xml:space="preserve">is </w:t>
      </w:r>
      <w:r w:rsidR="00881912">
        <w:t xml:space="preserve">the </w:t>
      </w:r>
      <w:r w:rsidR="00F112DD" w:rsidRPr="00472708">
        <w:t>imaging of CVD</w:t>
      </w:r>
      <w:r w:rsidRPr="00472708">
        <w:t>. VICCCS respondents concluded that MRI is the gold stan</w:t>
      </w:r>
      <w:r w:rsidR="001639B5" w:rsidRPr="00472708">
        <w:t>dard for imaging</w:t>
      </w:r>
      <w:r w:rsidR="005565AE">
        <w:t xml:space="preserve">. </w:t>
      </w:r>
      <w:r w:rsidR="00056E96">
        <w:t>I</w:t>
      </w:r>
      <w:r w:rsidR="00881912" w:rsidRPr="00472708">
        <w:t xml:space="preserve">f </w:t>
      </w:r>
      <w:r w:rsidR="001639B5" w:rsidRPr="00472708">
        <w:t xml:space="preserve">CT </w:t>
      </w:r>
      <w:r w:rsidR="00881912">
        <w:t>were</w:t>
      </w:r>
      <w:r w:rsidR="00881912" w:rsidRPr="00472708">
        <w:t xml:space="preserve"> </w:t>
      </w:r>
      <w:r w:rsidR="001639B5" w:rsidRPr="00472708">
        <w:t xml:space="preserve">the only means </w:t>
      </w:r>
      <w:r w:rsidRPr="00472708">
        <w:t>available</w:t>
      </w:r>
      <w:r w:rsidR="001639B5" w:rsidRPr="00472708">
        <w:t>,</w:t>
      </w:r>
      <w:r w:rsidRPr="00472708">
        <w:t xml:space="preserve"> only a ‘probable’ diagnosis </w:t>
      </w:r>
      <w:r w:rsidR="00881912">
        <w:t>could</w:t>
      </w:r>
      <w:r w:rsidR="00881912" w:rsidRPr="00472708">
        <w:t xml:space="preserve"> </w:t>
      </w:r>
      <w:r w:rsidRPr="00472708">
        <w:t xml:space="preserve">be made, </w:t>
      </w:r>
      <w:r w:rsidR="00881912">
        <w:t xml:space="preserve">and only </w:t>
      </w:r>
      <w:r w:rsidR="00773BAB">
        <w:t xml:space="preserve">a diagnosis of </w:t>
      </w:r>
      <w:r w:rsidRPr="00472708">
        <w:t xml:space="preserve">‘possible’ if no imaging </w:t>
      </w:r>
      <w:r w:rsidR="008E12F4">
        <w:t xml:space="preserve">evidence </w:t>
      </w:r>
      <w:r w:rsidR="00881912">
        <w:t>were</w:t>
      </w:r>
      <w:r w:rsidR="00881912" w:rsidRPr="00472708">
        <w:t xml:space="preserve"> </w:t>
      </w:r>
      <w:r w:rsidRPr="00472708">
        <w:t>available</w:t>
      </w:r>
      <w:r w:rsidR="00876071">
        <w:t>.</w:t>
      </w:r>
      <w:r w:rsidR="00876071">
        <w:rPr>
          <w:rFonts w:eastAsia="Times New Roman" w:cs="Calibri"/>
          <w:bCs/>
          <w:lang w:eastAsia="en-GB"/>
        </w:rPr>
        <w:t xml:space="preserve"> </w:t>
      </w:r>
      <w:r w:rsidR="00C2522F">
        <w:rPr>
          <w:rFonts w:eastAsia="Times New Roman" w:cs="Calibri"/>
          <w:bCs/>
          <w:lang w:eastAsia="en-GB"/>
        </w:rPr>
        <w:t xml:space="preserve">The recent STRIVE imaging criteria </w:t>
      </w:r>
      <w:r w:rsidR="00A65D68">
        <w:rPr>
          <w:rFonts w:eastAsia="Times New Roman" w:cs="Calibri"/>
          <w:bCs/>
          <w:lang w:eastAsia="en-GB"/>
        </w:rPr>
        <w:t xml:space="preserve">for small vessel disease </w:t>
      </w:r>
      <w:r w:rsidR="00D703DC">
        <w:rPr>
          <w:rFonts w:eastAsia="Times New Roman" w:cs="Calibri"/>
          <w:bCs/>
          <w:lang w:eastAsia="en-GB"/>
        </w:rPr>
        <w:fldChar w:fldCharType="begin">
          <w:fldData xml:space="preserve">PEVuZE5vdGU+PENpdGU+PEF1dGhvcj5XYXJkbGF3PC9BdXRob3I+PFllYXI+MjAxMzwvWWVhcj48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</w:fldData>
        </w:fldChar>
      </w:r>
      <w:r w:rsidR="00F12A8F">
        <w:rPr>
          <w:rFonts w:eastAsia="Times New Roman" w:cs="Calibri"/>
          <w:bCs/>
          <w:lang w:eastAsia="en-GB"/>
        </w:rPr>
        <w:instrText xml:space="preserve"> ADDIN EN.CITE </w:instrText>
      </w:r>
      <w:r w:rsidR="00F12A8F">
        <w:rPr>
          <w:rFonts w:eastAsia="Times New Roman" w:cs="Calibri"/>
          <w:bCs/>
          <w:lang w:eastAsia="en-GB"/>
        </w:rPr>
        <w:fldChar w:fldCharType="begin">
          <w:fldData xml:space="preserve">PEVuZE5vdGU+PENpdGU+PEF1dGhvcj5XYXJkbGF3PC9BdXRob3I+PFllYXI+MjAxMzwvWWVhcj48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</w:fldData>
        </w:fldChar>
      </w:r>
      <w:r w:rsidR="00F12A8F">
        <w:rPr>
          <w:rFonts w:eastAsia="Times New Roman" w:cs="Calibri"/>
          <w:bCs/>
          <w:lang w:eastAsia="en-GB"/>
        </w:rPr>
        <w:instrText xml:space="preserve"> ADDIN EN.CITE.DATA </w:instrText>
      </w:r>
      <w:r w:rsidR="00F12A8F">
        <w:rPr>
          <w:rFonts w:eastAsia="Times New Roman" w:cs="Calibri"/>
          <w:bCs/>
          <w:lang w:eastAsia="en-GB"/>
        </w:rPr>
      </w:r>
      <w:r w:rsidR="00F12A8F">
        <w:rPr>
          <w:rFonts w:eastAsia="Times New Roman" w:cs="Calibri"/>
          <w:bCs/>
          <w:lang w:eastAsia="en-GB"/>
        </w:rPr>
        <w:fldChar w:fldCharType="end"/>
      </w:r>
      <w:r w:rsidR="00D703DC">
        <w:rPr>
          <w:rFonts w:eastAsia="Times New Roman" w:cs="Calibri"/>
          <w:bCs/>
          <w:lang w:eastAsia="en-GB"/>
        </w:rPr>
      </w:r>
      <w:r w:rsidR="00D703DC">
        <w:rPr>
          <w:rFonts w:eastAsia="Times New Roman" w:cs="Calibri"/>
          <w:bCs/>
          <w:lang w:eastAsia="en-GB"/>
        </w:rPr>
        <w:fldChar w:fldCharType="separate"/>
      </w:r>
      <w:r w:rsidR="00F12A8F">
        <w:rPr>
          <w:rFonts w:eastAsia="Times New Roman" w:cs="Calibri"/>
          <w:bCs/>
          <w:noProof/>
          <w:lang w:eastAsia="en-GB"/>
        </w:rPr>
        <w:t>[33]</w:t>
      </w:r>
      <w:r w:rsidR="00D703DC">
        <w:rPr>
          <w:rFonts w:eastAsia="Times New Roman" w:cs="Calibri"/>
          <w:bCs/>
          <w:lang w:eastAsia="en-GB"/>
        </w:rPr>
        <w:fldChar w:fldCharType="end"/>
      </w:r>
      <w:r w:rsidR="00C2522F">
        <w:rPr>
          <w:rFonts w:eastAsia="Times New Roman" w:cs="Calibri"/>
          <w:bCs/>
          <w:lang w:eastAsia="en-GB"/>
        </w:rPr>
        <w:t xml:space="preserve"> published after the completion of our study</w:t>
      </w:r>
      <w:r w:rsidR="0040413C">
        <w:rPr>
          <w:rFonts w:eastAsia="Times New Roman" w:cs="Calibri"/>
          <w:bCs/>
          <w:lang w:eastAsia="en-GB"/>
        </w:rPr>
        <w:t>,</w:t>
      </w:r>
      <w:r w:rsidR="0040413C" w:rsidRPr="0040413C">
        <w:rPr>
          <w:rFonts w:eastAsia="Times New Roman" w:cs="Calibri"/>
          <w:bCs/>
          <w:lang w:eastAsia="en-GB"/>
        </w:rPr>
        <w:t xml:space="preserve"> </w:t>
      </w:r>
      <w:r w:rsidR="00D43BC5">
        <w:rPr>
          <w:rFonts w:eastAsia="Times New Roman" w:cs="Calibri"/>
          <w:bCs/>
          <w:lang w:eastAsia="en-GB"/>
        </w:rPr>
        <w:t xml:space="preserve">aligned with VICCCS’ conceptualisation for </w:t>
      </w:r>
      <w:proofErr w:type="spellStart"/>
      <w:r w:rsidR="00D43BC5">
        <w:rPr>
          <w:rFonts w:eastAsia="Times New Roman" w:cs="Calibri"/>
          <w:bCs/>
          <w:lang w:eastAsia="en-GB"/>
        </w:rPr>
        <w:t>S</w:t>
      </w:r>
      <w:r w:rsidR="003D731D">
        <w:rPr>
          <w:rFonts w:eastAsia="Times New Roman" w:cs="Calibri"/>
          <w:bCs/>
          <w:lang w:eastAsia="en-GB"/>
        </w:rPr>
        <w:t>I</w:t>
      </w:r>
      <w:r w:rsidR="00D43BC5">
        <w:rPr>
          <w:rFonts w:eastAsia="Times New Roman" w:cs="Calibri"/>
          <w:bCs/>
          <w:lang w:eastAsia="en-GB"/>
        </w:rPr>
        <w:t>V</w:t>
      </w:r>
      <w:r w:rsidR="003D731D">
        <w:rPr>
          <w:rFonts w:eastAsia="Times New Roman" w:cs="Calibri"/>
          <w:bCs/>
          <w:lang w:eastAsia="en-GB"/>
        </w:rPr>
        <w:t>a</w:t>
      </w:r>
      <w:r w:rsidR="00D43BC5">
        <w:rPr>
          <w:rFonts w:eastAsia="Times New Roman" w:cs="Calibri"/>
          <w:bCs/>
          <w:lang w:eastAsia="en-GB"/>
        </w:rPr>
        <w:t>D</w:t>
      </w:r>
      <w:proofErr w:type="spellEnd"/>
      <w:r w:rsidR="00D43BC5">
        <w:rPr>
          <w:rFonts w:eastAsia="Times New Roman" w:cs="Calibri"/>
          <w:bCs/>
          <w:lang w:eastAsia="en-GB"/>
        </w:rPr>
        <w:t xml:space="preserve">, </w:t>
      </w:r>
      <w:r w:rsidR="0040413C">
        <w:rPr>
          <w:rFonts w:eastAsia="Times New Roman" w:cs="Calibri"/>
          <w:bCs/>
          <w:lang w:eastAsia="en-GB"/>
        </w:rPr>
        <w:t xml:space="preserve">warrant consideration in </w:t>
      </w:r>
      <w:r w:rsidR="00D43BC5">
        <w:rPr>
          <w:rFonts w:eastAsia="Times New Roman" w:cs="Calibri"/>
          <w:bCs/>
          <w:lang w:eastAsia="en-GB"/>
        </w:rPr>
        <w:t>future validations</w:t>
      </w:r>
      <w:r w:rsidR="0040413C">
        <w:rPr>
          <w:rFonts w:eastAsia="Times New Roman" w:cs="Calibri"/>
          <w:bCs/>
          <w:lang w:eastAsia="en-GB"/>
        </w:rPr>
        <w:t xml:space="preserve"> of VICCCS-2</w:t>
      </w:r>
      <w:r w:rsidR="00C2522F">
        <w:rPr>
          <w:rFonts w:eastAsia="Times New Roman" w:cs="Calibri"/>
          <w:bCs/>
          <w:lang w:eastAsia="en-GB"/>
        </w:rPr>
        <w:t xml:space="preserve">. </w:t>
      </w:r>
      <w:r w:rsidRPr="00472708">
        <w:t>VICCCS</w:t>
      </w:r>
      <w:r w:rsidRPr="00472708">
        <w:rPr>
          <w:i/>
        </w:rPr>
        <w:t xml:space="preserve"> </w:t>
      </w:r>
      <w:r w:rsidR="00EF6A28" w:rsidRPr="00472708">
        <w:t>support</w:t>
      </w:r>
      <w:r w:rsidR="00881912">
        <w:t>s and</w:t>
      </w:r>
      <w:r w:rsidR="00EF6A28" w:rsidRPr="00472708">
        <w:t xml:space="preserve"> </w:t>
      </w:r>
      <w:r w:rsidR="00881912" w:rsidRPr="00472708">
        <w:t>expand</w:t>
      </w:r>
      <w:r w:rsidR="00881912">
        <w:t>s</w:t>
      </w:r>
      <w:r w:rsidR="00881912" w:rsidRPr="00472708">
        <w:t xml:space="preserve"> </w:t>
      </w:r>
      <w:r w:rsidR="00EF6A28" w:rsidRPr="00472708">
        <w:t>on the AHA/ASA guidance on patients with aphasia</w:t>
      </w:r>
      <w:r w:rsidR="00881912">
        <w:t>, in whom</w:t>
      </w:r>
      <w:r w:rsidR="00EF6A28" w:rsidRPr="00472708">
        <w:t xml:space="preserve"> assessment of </w:t>
      </w:r>
      <w:r w:rsidR="0058680F">
        <w:t>IADL/</w:t>
      </w:r>
      <w:r w:rsidR="00EF6A28" w:rsidRPr="00472708">
        <w:t xml:space="preserve">ADL </w:t>
      </w:r>
      <w:r w:rsidR="00881912">
        <w:t xml:space="preserve">should be </w:t>
      </w:r>
      <w:r w:rsidR="0058680F">
        <w:t xml:space="preserve">made </w:t>
      </w:r>
      <w:r w:rsidR="00881912" w:rsidRPr="00472708">
        <w:t>whe</w:t>
      </w:r>
      <w:r w:rsidR="00881912">
        <w:t>n</w:t>
      </w:r>
      <w:r w:rsidR="00881912" w:rsidRPr="00472708">
        <w:t xml:space="preserve"> </w:t>
      </w:r>
      <w:r w:rsidR="00EF6A28" w:rsidRPr="00472708">
        <w:t xml:space="preserve">possible, </w:t>
      </w:r>
      <w:r w:rsidR="00881912">
        <w:t>allowing</w:t>
      </w:r>
      <w:r w:rsidR="00EF6A28" w:rsidRPr="00472708">
        <w:t xml:space="preserve"> diagnosis of ‘probable’ with imaging evidence or ‘possible’ without it. </w:t>
      </w:r>
    </w:p>
    <w:p w14:paraId="01CDDAF7" w14:textId="77777777" w:rsidR="00124E5C" w:rsidRDefault="00124E5C" w:rsidP="0016348F">
      <w:pPr>
        <w:spacing w:after="0" w:line="480" w:lineRule="auto"/>
      </w:pPr>
    </w:p>
    <w:p w14:paraId="12A3B736" w14:textId="324E3017" w:rsidR="001639B5" w:rsidRPr="000849E7" w:rsidRDefault="000849E7" w:rsidP="0008632F">
      <w:pPr>
        <w:spacing w:line="480" w:lineRule="auto"/>
      </w:pPr>
      <w:bookmarkStart w:id="5" w:name="_Hlk489436032"/>
      <w:r w:rsidRPr="000849E7">
        <w:t xml:space="preserve">4.2 </w:t>
      </w:r>
      <w:r w:rsidR="0058680F">
        <w:t>Limitations and future work</w:t>
      </w:r>
    </w:p>
    <w:bookmarkEnd w:id="5"/>
    <w:p w14:paraId="2AE0DA72" w14:textId="6C079A39" w:rsidR="0049113B" w:rsidRDefault="001639B5" w:rsidP="0049113B">
      <w:pPr>
        <w:spacing w:line="480" w:lineRule="auto"/>
      </w:pPr>
      <w:r w:rsidRPr="00472708">
        <w:t>The use of online</w:t>
      </w:r>
      <w:r w:rsidR="00B6601A">
        <w:t xml:space="preserve"> Delphi</w:t>
      </w:r>
      <w:r w:rsidRPr="00472708">
        <w:t xml:space="preserve"> surveys in VICCCS </w:t>
      </w:r>
      <w:r w:rsidR="00124E5C">
        <w:t>allowed</w:t>
      </w:r>
      <w:r w:rsidRPr="00472708">
        <w:t xml:space="preserve"> </w:t>
      </w:r>
      <w:r w:rsidR="00D43BC5">
        <w:t xml:space="preserve">flexible and confidential </w:t>
      </w:r>
      <w:r w:rsidR="0040413C">
        <w:t xml:space="preserve">participation </w:t>
      </w:r>
      <w:r w:rsidR="00D43BC5">
        <w:t>amongst</w:t>
      </w:r>
      <w:r w:rsidR="0040413C">
        <w:t xml:space="preserve"> </w:t>
      </w:r>
      <w:r w:rsidRPr="00472708">
        <w:t>an unprecedented number of international participants</w:t>
      </w:r>
      <w:r w:rsidR="00B00527">
        <w:t xml:space="preserve"> over an extended period</w:t>
      </w:r>
      <w:r w:rsidR="0040413C">
        <w:t xml:space="preserve"> </w:t>
      </w:r>
      <w:r w:rsidRPr="00472708">
        <w:fldChar w:fldCharType="begin">
          <w:fldData xml:space="preserve">PEVuZE5vdGU+PENpdGU+PEF1dGhvcj5EZWxiZWNxPC9BdXRob3I+PFllYXI+MTk3NTwvWWVhcj48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</w:fldData>
        </w:fldChar>
      </w:r>
      <w:r w:rsidR="00F12A8F">
        <w:instrText xml:space="preserve"> ADDIN EN.CITE </w:instrText>
      </w:r>
      <w:r w:rsidR="00F12A8F">
        <w:fldChar w:fldCharType="begin">
          <w:fldData xml:space="preserve">PEVuZE5vdGU+PENpdGU+PEF1dGhvcj5EZWxiZWNxPC9BdXRob3I+PFllYXI+MTk3NTwvWWVhcj48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</w:fldData>
        </w:fldChar>
      </w:r>
      <w:r w:rsidR="00F12A8F">
        <w:instrText xml:space="preserve"> ADDIN EN.CITE.DATA </w:instrText>
      </w:r>
      <w:r w:rsidR="00F12A8F">
        <w:fldChar w:fldCharType="end"/>
      </w:r>
      <w:r w:rsidRPr="00472708">
        <w:fldChar w:fldCharType="separate"/>
      </w:r>
      <w:r w:rsidR="00F12A8F">
        <w:rPr>
          <w:noProof/>
        </w:rPr>
        <w:t>[25, 26, 34]</w:t>
      </w:r>
      <w:r w:rsidRPr="00472708">
        <w:fldChar w:fldCharType="end"/>
      </w:r>
      <w:hyperlink w:anchor="_ENREF_26" w:tooltip="Dalkey, 1963 #76" w:history="1"/>
      <w:r w:rsidRPr="00472708">
        <w:t xml:space="preserve">. </w:t>
      </w:r>
      <w:r w:rsidR="0040413C">
        <w:t>The guidelines</w:t>
      </w:r>
      <w:r w:rsidR="0040413C" w:rsidRPr="00472708">
        <w:t xml:space="preserve"> </w:t>
      </w:r>
      <w:r w:rsidR="0040413C">
        <w:t>reflect considered opinion</w:t>
      </w:r>
      <w:r w:rsidR="0040413C" w:rsidRPr="00472708">
        <w:t xml:space="preserve"> </w:t>
      </w:r>
      <w:r w:rsidR="0040413C">
        <w:t>since t</w:t>
      </w:r>
      <w:r w:rsidR="0040413C" w:rsidRPr="00472708">
        <w:t xml:space="preserve">here </w:t>
      </w:r>
      <w:r w:rsidR="00C5670A" w:rsidRPr="00472708">
        <w:t>was little partici</w:t>
      </w:r>
      <w:r w:rsidR="00472708" w:rsidRPr="00472708">
        <w:t>pant attrition between rounds</w:t>
      </w:r>
      <w:r w:rsidR="0040413C">
        <w:t xml:space="preserve"> </w:t>
      </w:r>
      <w:r w:rsidR="0049113B">
        <w:t>(</w:t>
      </w:r>
      <w:r w:rsidR="00405472" w:rsidRPr="00405472">
        <w:t>90-97</w:t>
      </w:r>
      <w:r w:rsidR="00472708" w:rsidRPr="00405472">
        <w:t>%</w:t>
      </w:r>
      <w:r w:rsidR="00472708" w:rsidRPr="00472708">
        <w:t xml:space="preserve"> </w:t>
      </w:r>
      <w:r w:rsidR="00683DB7">
        <w:t xml:space="preserve">of participants responding </w:t>
      </w:r>
      <w:r w:rsidR="000849E7">
        <w:t>over</w:t>
      </w:r>
      <w:r w:rsidR="000849E7" w:rsidRPr="00472708">
        <w:t xml:space="preserve"> </w:t>
      </w:r>
      <w:r w:rsidR="00472708" w:rsidRPr="00472708">
        <w:t xml:space="preserve">rounds </w:t>
      </w:r>
      <w:r w:rsidR="001A1A23">
        <w:t>2</w:t>
      </w:r>
      <w:r w:rsidR="00472708" w:rsidRPr="00472708">
        <w:t>-</w:t>
      </w:r>
      <w:r w:rsidR="0037049E">
        <w:t>6</w:t>
      </w:r>
      <w:r w:rsidR="0049113B">
        <w:t>)</w:t>
      </w:r>
      <w:r w:rsidR="00CA514B">
        <w:t>,</w:t>
      </w:r>
      <w:r w:rsidR="00B00527">
        <w:t xml:space="preserve"> reflecting </w:t>
      </w:r>
      <w:r w:rsidR="0040413C">
        <w:t>sustained</w:t>
      </w:r>
      <w:r w:rsidR="0023235D">
        <w:t xml:space="preserve"> </w:t>
      </w:r>
      <w:r w:rsidR="00B6601A">
        <w:t>e</w:t>
      </w:r>
      <w:r w:rsidR="00B00527">
        <w:t>ngagement</w:t>
      </w:r>
      <w:r w:rsidR="00F00D68">
        <w:t>,</w:t>
      </w:r>
      <w:r w:rsidR="00B6601A">
        <w:t xml:space="preserve"> with </w:t>
      </w:r>
      <w:r w:rsidR="0040413C">
        <w:t xml:space="preserve">most topics </w:t>
      </w:r>
      <w:r w:rsidR="00B6601A">
        <w:t xml:space="preserve">addressed </w:t>
      </w:r>
      <w:r w:rsidR="00C5670A" w:rsidRPr="00472708">
        <w:t>over multiple rounds</w:t>
      </w:r>
      <w:r w:rsidR="0049113B" w:rsidRPr="00472708">
        <w:t xml:space="preserve">. </w:t>
      </w:r>
    </w:p>
    <w:p w14:paraId="2556648D" w14:textId="314BC086" w:rsidR="0049113B" w:rsidRDefault="0049113B" w:rsidP="00B6601A">
      <w:pPr>
        <w:spacing w:after="0" w:line="480" w:lineRule="auto"/>
      </w:pPr>
    </w:p>
    <w:p w14:paraId="751B85BA" w14:textId="3B1BB083" w:rsidR="00362BB3" w:rsidRDefault="0040413C" w:rsidP="00362BB3">
      <w:pPr>
        <w:spacing w:line="480" w:lineRule="auto"/>
      </w:pPr>
      <w:r>
        <w:t xml:space="preserve">Given </w:t>
      </w:r>
      <w:r w:rsidR="00262388">
        <w:t>the large number of respondents and the</w:t>
      </w:r>
      <w:r w:rsidR="00171A31">
        <w:t>ir broad interdisciplinarity</w:t>
      </w:r>
      <w:r w:rsidR="00262388">
        <w:t>, it is noteworthy that we achieved</w:t>
      </w:r>
      <w:r w:rsidR="00C5670A" w:rsidRPr="00472708">
        <w:t xml:space="preserve"> consensus on </w:t>
      </w:r>
      <w:r w:rsidR="00262388">
        <w:t>most</w:t>
      </w:r>
      <w:r w:rsidR="00C5670A" w:rsidRPr="00472708">
        <w:t xml:space="preserve"> topics addressed</w:t>
      </w:r>
      <w:r w:rsidR="00E42DF0">
        <w:t xml:space="preserve"> in VICCCS</w:t>
      </w:r>
      <w:r w:rsidR="00C5670A" w:rsidRPr="00472708">
        <w:t xml:space="preserve">. </w:t>
      </w:r>
      <w:r w:rsidR="00262388">
        <w:t xml:space="preserve">Reaching consensus was most challenging </w:t>
      </w:r>
      <w:r w:rsidR="00262388">
        <w:lastRenderedPageBreak/>
        <w:t xml:space="preserve">for </w:t>
      </w:r>
      <w:r w:rsidR="00262388" w:rsidRPr="00472708">
        <w:t xml:space="preserve">the </w:t>
      </w:r>
      <w:r w:rsidR="00C5670A" w:rsidRPr="00472708">
        <w:t>definition of Major VCI (</w:t>
      </w:r>
      <w:proofErr w:type="spellStart"/>
      <w:r w:rsidR="00C5670A" w:rsidRPr="00472708">
        <w:t>VaD</w:t>
      </w:r>
      <w:proofErr w:type="spellEnd"/>
      <w:r w:rsidR="00C5670A" w:rsidRPr="00472708">
        <w:t>)</w:t>
      </w:r>
      <w:r w:rsidR="00262388">
        <w:t>,</w:t>
      </w:r>
      <w:r w:rsidR="00E42DF0">
        <w:t xml:space="preserve"> perhaps </w:t>
      </w:r>
      <w:r w:rsidR="00262388">
        <w:t xml:space="preserve">reflecting </w:t>
      </w:r>
      <w:r w:rsidR="00300157">
        <w:t xml:space="preserve">residual </w:t>
      </w:r>
      <w:r w:rsidR="00E42DF0">
        <w:t xml:space="preserve">sensitivities associated with </w:t>
      </w:r>
      <w:r w:rsidR="00262388">
        <w:t>this</w:t>
      </w:r>
      <w:r w:rsidR="00E42DF0">
        <w:t xml:space="preserve"> diagnosis </w:t>
      </w:r>
      <w:r w:rsidR="00262388">
        <w:t xml:space="preserve">and </w:t>
      </w:r>
      <w:r w:rsidR="00300157">
        <w:t xml:space="preserve">associated </w:t>
      </w:r>
      <w:r w:rsidR="00E42DF0">
        <w:t>implication</w:t>
      </w:r>
      <w:r w:rsidR="00782D59">
        <w:t>s</w:t>
      </w:r>
      <w:r w:rsidR="00E42DF0">
        <w:t xml:space="preserve"> for health and social care services.</w:t>
      </w:r>
      <w:r w:rsidR="004251A8">
        <w:t xml:space="preserve"> Consequently, </w:t>
      </w:r>
      <w:bookmarkStart w:id="6" w:name="_Hlk485802547"/>
      <w:r w:rsidR="004251A8">
        <w:t>specific thresholds of severity of impairment were not established</w:t>
      </w:r>
      <w:bookmarkEnd w:id="6"/>
      <w:r w:rsidR="004251A8">
        <w:t>.</w:t>
      </w:r>
      <w:r w:rsidR="00AF291F">
        <w:t xml:space="preserve"> VICCCS-1 concluded that </w:t>
      </w:r>
      <w:r w:rsidR="00056E96">
        <w:t xml:space="preserve">subtyping of </w:t>
      </w:r>
      <w:r w:rsidR="00AF291F">
        <w:t>Mild VCI</w:t>
      </w:r>
      <w:r w:rsidR="00ED4506">
        <w:t xml:space="preserve"> may be worthwhile but</w:t>
      </w:r>
      <w:r w:rsidR="00AF291F">
        <w:t xml:space="preserve"> </w:t>
      </w:r>
      <w:r w:rsidR="00056E96">
        <w:t xml:space="preserve">required </w:t>
      </w:r>
      <w:r w:rsidR="00CA3A42">
        <w:t>more research</w:t>
      </w:r>
      <w:r w:rsidR="00ED4506">
        <w:t xml:space="preserve"> </w:t>
      </w:r>
      <w:r w:rsidR="00ED4506">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ED4506">
        <w:instrText xml:space="preserve"> ADDIN EN.CITE </w:instrText>
      </w:r>
      <w:r w:rsidR="00ED4506">
        <w:fldChar w:fldCharType="begin">
          <w:fldData xml:space="preserve">PEVuZE5vdGU+PENpdGU+PEF1dGhvcj5Ta3JvYm90PC9BdXRob3I+PFllYXI+MjAxNjwvWWVhcj48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=
</w:fldData>
        </w:fldChar>
      </w:r>
      <w:r w:rsidR="00ED4506">
        <w:instrText xml:space="preserve"> ADDIN EN.CITE.DATA </w:instrText>
      </w:r>
      <w:r w:rsidR="00ED4506">
        <w:fldChar w:fldCharType="end"/>
      </w:r>
      <w:r w:rsidR="00ED4506">
        <w:fldChar w:fldCharType="separate"/>
      </w:r>
      <w:r w:rsidR="00ED4506">
        <w:rPr>
          <w:noProof/>
        </w:rPr>
        <w:t>[25]</w:t>
      </w:r>
      <w:r w:rsidR="00ED4506">
        <w:fldChar w:fldCharType="end"/>
      </w:r>
      <w:r w:rsidR="007E6676">
        <w:t xml:space="preserve">, a view supported </w:t>
      </w:r>
      <w:r w:rsidR="00056E96">
        <w:t xml:space="preserve">in a recent study </w:t>
      </w:r>
      <w:r w:rsidR="00ED4506">
        <w:t xml:space="preserve">that highlighted </w:t>
      </w:r>
      <w:r w:rsidR="00AF291F">
        <w:t>the importance of harmonising neuropsychological test score levels for defining impairment</w:t>
      </w:r>
      <w:r w:rsidR="009452D2">
        <w:t xml:space="preserve"> </w:t>
      </w:r>
      <w:r w:rsidR="009452D2">
        <w:fldChar w:fldCharType="begin">
          <w:fldData xml:space="preserve">PEVuZE5vdGU+PENpdGU+PEF1dGhvcj5TYWx2YWRvcmk8L0F1dGhvcj48WWVhcj4yMDE2PC9ZZWFy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</w:fldData>
        </w:fldChar>
      </w:r>
      <w:r w:rsidR="009452D2">
        <w:instrText xml:space="preserve"> ADDIN EN.CITE </w:instrText>
      </w:r>
      <w:r w:rsidR="009452D2">
        <w:fldChar w:fldCharType="begin">
          <w:fldData xml:space="preserve">PEVuZE5vdGU+PENpdGU+PEF1dGhvcj5TYWx2YWRvcmk8L0F1dGhvcj48WWVhcj4yMDE2PC9ZZWFy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</w:fldData>
        </w:fldChar>
      </w:r>
      <w:r w:rsidR="009452D2">
        <w:instrText xml:space="preserve"> ADDIN EN.CITE.DATA </w:instrText>
      </w:r>
      <w:r w:rsidR="009452D2">
        <w:fldChar w:fldCharType="end"/>
      </w:r>
      <w:r w:rsidR="009452D2">
        <w:fldChar w:fldCharType="separate"/>
      </w:r>
      <w:r w:rsidR="009452D2">
        <w:rPr>
          <w:noProof/>
        </w:rPr>
        <w:t>[35]</w:t>
      </w:r>
      <w:r w:rsidR="009452D2">
        <w:fldChar w:fldCharType="end"/>
      </w:r>
      <w:r w:rsidR="00AF291F">
        <w:t>.</w:t>
      </w:r>
      <w:r w:rsidR="00D703DC">
        <w:t xml:space="preserve"> </w:t>
      </w:r>
      <w:bookmarkStart w:id="7" w:name="_Hlk489518048"/>
      <w:r w:rsidR="00CB196E" w:rsidRPr="002A37A4">
        <w:rPr>
          <w:color w:val="000033"/>
          <w:shd w:val="clear" w:color="auto" w:fill="FFFFFF"/>
          <w:lang w:val="en-US"/>
        </w:rPr>
        <w:t xml:space="preserve">Inclusion of defined thresholds of severity of impairment within </w:t>
      </w:r>
      <w:r w:rsidR="00CB196E">
        <w:rPr>
          <w:color w:val="000033"/>
          <w:shd w:val="clear" w:color="auto" w:fill="FFFFFF"/>
          <w:lang w:val="en-US"/>
        </w:rPr>
        <w:t xml:space="preserve">the </w:t>
      </w:r>
      <w:r w:rsidR="00CB196E" w:rsidRPr="002A37A4">
        <w:rPr>
          <w:color w:val="000033"/>
          <w:shd w:val="clear" w:color="auto" w:fill="FFFFFF"/>
          <w:lang w:val="en-US"/>
        </w:rPr>
        <w:t xml:space="preserve">neuropsychological test battery </w:t>
      </w:r>
      <w:r w:rsidR="00CB196E">
        <w:rPr>
          <w:color w:val="000033"/>
          <w:shd w:val="clear" w:color="auto" w:fill="FFFFFF"/>
          <w:lang w:val="en-US"/>
        </w:rPr>
        <w:t xml:space="preserve">and IADL/ADL may help to guide the differentiation of </w:t>
      </w:r>
      <w:r w:rsidR="00CB196E" w:rsidRPr="002A37A4">
        <w:rPr>
          <w:color w:val="000033"/>
          <w:shd w:val="clear" w:color="auto" w:fill="FFFFFF"/>
          <w:lang w:val="en-US"/>
        </w:rPr>
        <w:t xml:space="preserve">VCI subtypes </w:t>
      </w:r>
      <w:r w:rsidR="00CB196E">
        <w:rPr>
          <w:color w:val="000033"/>
          <w:shd w:val="clear" w:color="auto" w:fill="FFFFFF"/>
          <w:lang w:val="en-US"/>
        </w:rPr>
        <w:t>in clinical settings</w:t>
      </w:r>
      <w:r w:rsidR="00CB196E" w:rsidRPr="002A37A4">
        <w:rPr>
          <w:color w:val="000033"/>
          <w:shd w:val="clear" w:color="auto" w:fill="FFFFFF"/>
          <w:lang w:val="en-US"/>
        </w:rPr>
        <w:t>.</w:t>
      </w:r>
      <w:r w:rsidR="00CB196E">
        <w:rPr>
          <w:color w:val="000033"/>
          <w:shd w:val="clear" w:color="auto" w:fill="FFFFFF"/>
          <w:lang w:val="en-US"/>
        </w:rPr>
        <w:t xml:space="preserve"> Support for the continued use of MMSE </w:t>
      </w:r>
      <w:r w:rsidR="00CB196E">
        <w:rPr>
          <w:color w:val="000033"/>
          <w:shd w:val="clear" w:color="auto" w:fill="FFFFFF"/>
          <w:lang w:val="en-US"/>
        </w:rPr>
        <w:fldChar w:fldCharType="begin"/>
      </w:r>
      <w:r w:rsidR="00CB196E">
        <w:rPr>
          <w:color w:val="000033"/>
          <w:shd w:val="clear" w:color="auto" w:fill="FFFFFF"/>
          <w:lang w:val="en-US"/>
        </w:rPr>
        <w:instrText xml:space="preserve"> ADDIN EN.CITE &lt;EndNote&gt;&lt;Cite&gt;&lt;Author&gt;Folstein&lt;/Author&gt;&lt;Year&gt;1975&lt;/Year&gt;&lt;RecNum&gt;167&lt;/RecNum&gt;&lt;DisplayText&gt;[36]&lt;/DisplayText&gt;&lt;record&gt;&lt;rec-number&gt;167&lt;/rec-number&gt;&lt;foreign-keys&gt;&lt;key app="EN" db-id="9rra9sxrns9wseepxt65evxox50azxarzfpr" timestamp="1503493387"&gt;167&lt;/key&gt;&lt;/foreign-keys&gt;&lt;ref-type name="Journal Article"&gt;17&lt;/ref-type&gt;&lt;contributors&gt;&lt;authors&gt;&lt;author&gt;Folstein, M. F.&lt;/author&gt;&lt;author&gt;Folstein, S. E.&lt;/author&gt;&lt;author&gt;McHugh, P. R.&lt;/author&gt;&lt;/authors&gt;&lt;/contributors&gt;&lt;titles&gt;&lt;title&gt;&amp;quot;Mini-mental state&amp;quot;. A practical method for grading the cognitive state of patients for the clinician&lt;/title&gt;&lt;secondary-title&gt;J Psychiatr Res&lt;/secondary-title&gt;&lt;/titles&gt;&lt;periodical&gt;&lt;full-title&gt;J Psychiatr Res&lt;/full-title&gt;&lt;/periodical&gt;&lt;pages&gt;189-98&lt;/pages&gt;&lt;volume&gt;12&lt;/volume&gt;&lt;number&gt;3&lt;/number&gt;&lt;edition&gt;1975/11/01&lt;/edition&gt;&lt;keywords&gt;&lt;keyword&gt;Adult&lt;/keyword&gt;&lt;keyword&gt;Affective Symptoms/diagnosis&lt;/keyword&gt;&lt;keyword&gt;Aged&lt;/keyword&gt;&lt;keyword&gt;Bipolar Disorder/diagnosis&lt;/keyword&gt;&lt;keyword&gt;*Cognition&lt;/keyword&gt;&lt;keyword&gt;Cognition Disorders/etiology&lt;/keyword&gt;&lt;keyword&gt;Craniocerebral Trauma/complications&lt;/keyword&gt;&lt;keyword&gt;Dementia/diagnosis&lt;/keyword&gt;&lt;keyword&gt;Depression/diagnosis&lt;/keyword&gt;&lt;keyword&gt;Diagnosis, Differential&lt;/keyword&gt;&lt;keyword&gt;Female&lt;/keyword&gt;&lt;keyword&gt;Humans&lt;/keyword&gt;&lt;keyword&gt;Male&lt;/keyword&gt;&lt;keyword&gt;Mental Disorders/*diagnosis&lt;/keyword&gt;&lt;keyword&gt;*Mental Status Schedule&lt;/keyword&gt;&lt;keyword&gt;Metabolic Diseases/complications&lt;/keyword&gt;&lt;keyword&gt;Middle Aged&lt;/keyword&gt;&lt;keyword&gt;Neurotic Disorders/diagnosis&lt;/keyword&gt;&lt;keyword&gt;*Psychiatric Status Rating Scales&lt;/keyword&gt;&lt;keyword&gt;Schizophrenia/diagnosis&lt;/keyword&gt;&lt;keyword&gt;Substance-Related Disorders/complications&lt;/keyword&gt;&lt;keyword&gt;Time Factors&lt;/keyword&gt;&lt;/keywords&gt;&lt;dates&gt;&lt;year&gt;1975&lt;/year&gt;&lt;pub-dates&gt;&lt;date&gt;Nov&lt;/date&gt;&lt;/pub-dates&gt;&lt;/dates&gt;&lt;isbn&gt;0022-3956 (Print)&amp;#xD;0022-3956 (Linking)&lt;/isbn&gt;&lt;accession-num&gt;1202204&lt;/accession-num&gt;&lt;urls&gt;&lt;related-urls&gt;&lt;url&gt;https://www.ncbi.nlm.nih.gov/pubmed/1202204&lt;/url&gt;&lt;/related-urls&gt;&lt;/urls&gt;&lt;/record&gt;&lt;/Cite&gt;&lt;/EndNote&gt;</w:instrText>
      </w:r>
      <w:r w:rsidR="00CB196E">
        <w:rPr>
          <w:color w:val="000033"/>
          <w:shd w:val="clear" w:color="auto" w:fill="FFFFFF"/>
          <w:lang w:val="en-US"/>
        </w:rPr>
        <w:fldChar w:fldCharType="separate"/>
      </w:r>
      <w:r w:rsidR="00CB196E">
        <w:rPr>
          <w:noProof/>
          <w:color w:val="000033"/>
          <w:shd w:val="clear" w:color="auto" w:fill="FFFFFF"/>
          <w:lang w:val="en-US"/>
        </w:rPr>
        <w:t>[36]</w:t>
      </w:r>
      <w:r w:rsidR="00CB196E">
        <w:rPr>
          <w:color w:val="000033"/>
          <w:shd w:val="clear" w:color="auto" w:fill="FFFFFF"/>
          <w:lang w:val="en-US"/>
        </w:rPr>
        <w:fldChar w:fldCharType="end"/>
      </w:r>
      <w:r w:rsidR="00CB196E">
        <w:rPr>
          <w:color w:val="000033"/>
          <w:shd w:val="clear" w:color="auto" w:fill="FFFFFF"/>
          <w:lang w:val="en-US"/>
        </w:rPr>
        <w:t xml:space="preserve"> may be surprising, given that </w:t>
      </w:r>
      <w:proofErr w:type="spellStart"/>
      <w:r w:rsidR="00CB196E">
        <w:rPr>
          <w:color w:val="000033"/>
          <w:shd w:val="clear" w:color="auto" w:fill="FFFFFF"/>
          <w:lang w:val="en-US"/>
        </w:rPr>
        <w:t>MoCA</w:t>
      </w:r>
      <w:proofErr w:type="spellEnd"/>
      <w:r w:rsidR="00CB196E">
        <w:rPr>
          <w:color w:val="000033"/>
          <w:shd w:val="clear" w:color="auto" w:fill="FFFFFF"/>
          <w:lang w:val="en-US"/>
        </w:rPr>
        <w:t xml:space="preserve"> </w:t>
      </w:r>
      <w:r w:rsidR="00CB196E">
        <w:rPr>
          <w:color w:val="000033"/>
          <w:shd w:val="clear" w:color="auto" w:fill="FFFFFF"/>
          <w:lang w:val="en-US"/>
        </w:rPr>
        <w:fldChar w:fldCharType="begin"/>
      </w:r>
      <w:r w:rsidR="00CB196E">
        <w:rPr>
          <w:color w:val="000033"/>
          <w:shd w:val="clear" w:color="auto" w:fill="FFFFFF"/>
          <w:lang w:val="en-US"/>
        </w:rPr>
        <w:instrText xml:space="preserve"> ADDIN EN.CITE &lt;EndNote&gt;&lt;Cite&gt;&lt;Author&gt;Nasreddine&lt;/Author&gt;&lt;Year&gt;2005&lt;/Year&gt;&lt;RecNum&gt;168&lt;/RecNum&gt;&lt;DisplayText&gt;[37]&lt;/DisplayText&gt;&lt;record&gt;&lt;rec-number&gt;168&lt;/rec-number&gt;&lt;foreign-keys&gt;&lt;key app="EN" db-id="9rra9sxrns9wseepxt65evxox50azxarzfpr" timestamp="1503493490"&gt;168&lt;/key&gt;&lt;/foreign-keys&gt;&lt;ref-type name="Journal Article"&gt;17&lt;/ref-type&gt;&lt;contributors&gt;&lt;authors&gt;&lt;author&gt;Nasreddine, Z. S.&lt;/author&gt;&lt;author&gt;Phillips, N. A.&lt;/author&gt;&lt;author&gt;Bedirian, V.&lt;/author&gt;&lt;author&gt;Charbonneau, S.&lt;/author&gt;&lt;author&gt;Whitehead, V.&lt;/author&gt;&lt;author&gt;Collin, I.&lt;/author&gt;&lt;author&gt;Cummings, J. L.&lt;/author&gt;&lt;author&gt;Chertkow, H.&lt;/author&gt;&lt;/authors&gt;&lt;/contributors&gt;&lt;auth-address&gt;Center for Clinical Research, Neurology Service, Hopital Charles LeMoyne, Quebec, Canada. ziadn@sympatico.ca&lt;/auth-address&gt;&lt;titles&gt;&lt;title&gt;The Montreal Cognitive Assessment, MoCA: a brief screening tool for mild cognitive impairment&lt;/title&gt;&lt;secondary-title&gt;J Am Geriatr Soc&lt;/secondary-title&gt;&lt;/titles&gt;&lt;periodical&gt;&lt;full-title&gt;J Am Geriatr Soc&lt;/full-title&gt;&lt;/periodical&gt;&lt;pages&gt;695-9&lt;/pages&gt;&lt;volume&gt;53&lt;/volume&gt;&lt;number&gt;4&lt;/number&gt;&lt;edition&gt;2005/04/09&lt;/edition&gt;&lt;keywords&gt;&lt;keyword&gt;Aged&lt;/keyword&gt;&lt;keyword&gt;Alzheimer Disease/*diagnosis&lt;/keyword&gt;&lt;keyword&gt;Case-Control Studies&lt;/keyword&gt;&lt;keyword&gt;Cognition Disorders/*diagnosis&lt;/keyword&gt;&lt;keyword&gt;Female&lt;/keyword&gt;&lt;keyword&gt;Humans&lt;/keyword&gt;&lt;keyword&gt;Male&lt;/keyword&gt;&lt;keyword&gt;*Neuropsychological Tests&lt;/keyword&gt;&lt;keyword&gt;Psychometrics&lt;/keyword&gt;&lt;keyword&gt;Quebec&lt;/keyword&gt;&lt;keyword&gt;Reproducibility of Results&lt;/keyword&gt;&lt;keyword&gt;Sensitivity and Specificity&lt;/keyword&gt;&lt;/keywords&gt;&lt;dates&gt;&lt;year&gt;2005&lt;/year&gt;&lt;pub-dates&gt;&lt;date&gt;Apr&lt;/date&gt;&lt;/pub-dates&gt;&lt;/dates&gt;&lt;isbn&gt;0002-8614 (Print)&amp;#xD;0002-8614 (Linking)&lt;/isbn&gt;&lt;accession-num&gt;15817019&lt;/accession-num&gt;&lt;urls&gt;&lt;related-urls&gt;&lt;url&gt;https://www.ncbi.nlm.nih.gov/pubmed/15817019&lt;/url&gt;&lt;/related-urls&gt;&lt;/urls&gt;&lt;electronic-resource-num&gt;10.1111/j.1532-5415.2005.53221.x&lt;/electronic-resource-num&gt;&lt;/record&gt;&lt;/Cite&gt;&lt;/EndNote&gt;</w:instrText>
      </w:r>
      <w:r w:rsidR="00CB196E">
        <w:rPr>
          <w:color w:val="000033"/>
          <w:shd w:val="clear" w:color="auto" w:fill="FFFFFF"/>
          <w:lang w:val="en-US"/>
        </w:rPr>
        <w:fldChar w:fldCharType="separate"/>
      </w:r>
      <w:r w:rsidR="00CB196E">
        <w:rPr>
          <w:noProof/>
          <w:color w:val="000033"/>
          <w:shd w:val="clear" w:color="auto" w:fill="FFFFFF"/>
          <w:lang w:val="en-US"/>
        </w:rPr>
        <w:t>[37]</w:t>
      </w:r>
      <w:r w:rsidR="00CB196E">
        <w:rPr>
          <w:color w:val="000033"/>
          <w:shd w:val="clear" w:color="auto" w:fill="FFFFFF"/>
          <w:lang w:val="en-US"/>
        </w:rPr>
        <w:fldChar w:fldCharType="end"/>
      </w:r>
      <w:r w:rsidR="00CB196E">
        <w:rPr>
          <w:color w:val="000033"/>
          <w:shd w:val="clear" w:color="auto" w:fill="FFFFFF"/>
          <w:lang w:val="en-US"/>
        </w:rPr>
        <w:t xml:space="preserve"> has been shown to be an equivalent or</w:t>
      </w:r>
      <w:r w:rsidR="00CB196E" w:rsidRPr="00700B6C">
        <w:rPr>
          <w:color w:val="000033"/>
          <w:shd w:val="clear" w:color="auto" w:fill="FFFFFF"/>
          <w:lang w:val="en-US"/>
        </w:rPr>
        <w:t xml:space="preserve"> more sensitive</w:t>
      </w:r>
      <w:r w:rsidR="00CB196E">
        <w:rPr>
          <w:color w:val="000033"/>
          <w:shd w:val="clear" w:color="auto" w:fill="FFFFFF"/>
          <w:lang w:val="en-US"/>
        </w:rPr>
        <w:t xml:space="preserve"> test</w:t>
      </w:r>
      <w:r w:rsidR="00CB196E" w:rsidRPr="00700B6C">
        <w:rPr>
          <w:color w:val="000033"/>
          <w:shd w:val="clear" w:color="auto" w:fill="FFFFFF"/>
          <w:lang w:val="en-US"/>
        </w:rPr>
        <w:t xml:space="preserve"> for the detection of VCI, (</w:t>
      </w:r>
      <w:r w:rsidR="00CB196E">
        <w:rPr>
          <w:color w:val="000033"/>
          <w:shd w:val="clear" w:color="auto" w:fill="FFFFFF"/>
          <w:lang w:val="en-US"/>
        </w:rPr>
        <w:fldChar w:fldCharType="begin">
          <w:fldData xml:space="preserve">PEVuZE5vdGU+PENpdGU+PEF1dGhvcj5Eb25nPC9BdXRob3I+PFllYXI+MjAxMDwvWWVhcj48UmVj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</w:fldData>
        </w:fldChar>
      </w:r>
      <w:r w:rsidR="00CB196E">
        <w:rPr>
          <w:color w:val="000033"/>
          <w:shd w:val="clear" w:color="auto" w:fill="FFFFFF"/>
          <w:lang w:val="en-US"/>
        </w:rPr>
        <w:instrText xml:space="preserve"> ADDIN EN.CITE </w:instrText>
      </w:r>
      <w:r w:rsidR="00CB196E">
        <w:rPr>
          <w:color w:val="000033"/>
          <w:shd w:val="clear" w:color="auto" w:fill="FFFFFF"/>
          <w:lang w:val="en-US"/>
        </w:rPr>
        <w:fldChar w:fldCharType="begin">
          <w:fldData xml:space="preserve">PEVuZE5vdGU+PENpdGU+PEF1dGhvcj5Eb25nPC9BdXRob3I+PFllYXI+MjAxMDwvWWVhcj48UmVj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</w:fldData>
        </w:fldChar>
      </w:r>
      <w:r w:rsidR="00CB196E">
        <w:rPr>
          <w:color w:val="000033"/>
          <w:shd w:val="clear" w:color="auto" w:fill="FFFFFF"/>
          <w:lang w:val="en-US"/>
        </w:rPr>
        <w:instrText xml:space="preserve"> ADDIN EN.CITE.DATA </w:instrText>
      </w:r>
      <w:r w:rsidR="00CB196E">
        <w:rPr>
          <w:color w:val="000033"/>
          <w:shd w:val="clear" w:color="auto" w:fill="FFFFFF"/>
          <w:lang w:val="en-US"/>
        </w:rPr>
      </w:r>
      <w:r w:rsidR="00CB196E">
        <w:rPr>
          <w:color w:val="000033"/>
          <w:shd w:val="clear" w:color="auto" w:fill="FFFFFF"/>
          <w:lang w:val="en-US"/>
        </w:rPr>
        <w:fldChar w:fldCharType="end"/>
      </w:r>
      <w:r w:rsidR="00CB196E">
        <w:rPr>
          <w:color w:val="000033"/>
          <w:shd w:val="clear" w:color="auto" w:fill="FFFFFF"/>
          <w:lang w:val="en-US"/>
        </w:rPr>
      </w:r>
      <w:r w:rsidR="00CB196E">
        <w:rPr>
          <w:color w:val="000033"/>
          <w:shd w:val="clear" w:color="auto" w:fill="FFFFFF"/>
          <w:lang w:val="en-US"/>
        </w:rPr>
        <w:fldChar w:fldCharType="separate"/>
      </w:r>
      <w:r w:rsidR="00CB196E">
        <w:rPr>
          <w:noProof/>
          <w:color w:val="000033"/>
          <w:shd w:val="clear" w:color="auto" w:fill="FFFFFF"/>
          <w:lang w:val="en-US"/>
        </w:rPr>
        <w:t>[38, 39]</w:t>
      </w:r>
      <w:r w:rsidR="00CB196E">
        <w:rPr>
          <w:color w:val="000033"/>
          <w:shd w:val="clear" w:color="auto" w:fill="FFFFFF"/>
          <w:lang w:val="en-US"/>
        </w:rPr>
        <w:fldChar w:fldCharType="end"/>
      </w:r>
      <w:r w:rsidR="00CB196E">
        <w:rPr>
          <w:color w:val="000033"/>
          <w:shd w:val="clear" w:color="auto" w:fill="FFFFFF"/>
          <w:lang w:val="en-US"/>
        </w:rPr>
        <w:t>, for example</w:t>
      </w:r>
      <w:r w:rsidR="00CB196E" w:rsidRPr="00700B6C">
        <w:rPr>
          <w:color w:val="000033"/>
          <w:shd w:val="clear" w:color="auto" w:fill="FFFFFF"/>
          <w:lang w:val="en-US"/>
        </w:rPr>
        <w:t xml:space="preserve">). </w:t>
      </w:r>
      <w:bookmarkEnd w:id="7"/>
      <w:r w:rsidR="00CB196E">
        <w:rPr>
          <w:color w:val="000033"/>
          <w:shd w:val="clear" w:color="auto" w:fill="FFFFFF"/>
          <w:lang w:val="en-US"/>
        </w:rPr>
        <w:t>It is noteworthy that only 23% of respondents indicated use of the NINDS-CSN 5</w:t>
      </w:r>
      <w:r w:rsidR="00362BB3">
        <w:rPr>
          <w:color w:val="000033"/>
          <w:shd w:val="clear" w:color="auto" w:fill="FFFFFF"/>
          <w:lang w:val="en-US"/>
        </w:rPr>
        <w:t>-</w:t>
      </w:r>
      <w:r w:rsidR="00CB196E">
        <w:rPr>
          <w:color w:val="000033"/>
          <w:shd w:val="clear" w:color="auto" w:fill="FFFFFF"/>
          <w:lang w:val="en-US"/>
        </w:rPr>
        <w:t xml:space="preserve">minute protocol, (see Supplementary information), whilst NINDS-CSN endorsed the full as well as the short </w:t>
      </w:r>
      <w:proofErr w:type="spellStart"/>
      <w:r w:rsidR="00CB196E">
        <w:rPr>
          <w:color w:val="000033"/>
          <w:shd w:val="clear" w:color="auto" w:fill="FFFFFF"/>
          <w:lang w:val="en-US"/>
        </w:rPr>
        <w:t>MoCA</w:t>
      </w:r>
      <w:proofErr w:type="spellEnd"/>
      <w:r w:rsidR="00CB196E">
        <w:rPr>
          <w:color w:val="000033"/>
          <w:shd w:val="clear" w:color="auto" w:fill="FFFFFF"/>
          <w:lang w:val="en-US"/>
        </w:rPr>
        <w:t xml:space="preserve">. </w:t>
      </w:r>
      <w:r w:rsidR="00D703DC">
        <w:t xml:space="preserve">The </w:t>
      </w:r>
      <w:r w:rsidR="007E6676">
        <w:t>use</w:t>
      </w:r>
      <w:r w:rsidR="00D703DC">
        <w:t xml:space="preserve"> of</w:t>
      </w:r>
      <w:r w:rsidR="000E42A4">
        <w:t xml:space="preserve"> biomarkers and advances in im</w:t>
      </w:r>
      <w:r w:rsidR="00D703DC">
        <w:t>aging</w:t>
      </w:r>
      <w:r w:rsidR="00394C11">
        <w:t xml:space="preserve"> criteria</w:t>
      </w:r>
      <w:r w:rsidR="00D703DC">
        <w:t xml:space="preserve">, </w:t>
      </w:r>
      <w:r w:rsidR="00D703DC">
        <w:fldChar w:fldCharType="begin">
          <w:fldData xml:space="preserve">PEVuZE5vdGU+PENpdGU+PEF1dGhvcj5XYWxsaW48L0F1dGhvcj48WWVhcj4yMDE2PC9ZZWFyPjxS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</w:fldData>
        </w:fldChar>
      </w:r>
      <w:r w:rsidR="00CB196E">
        <w:instrText xml:space="preserve"> ADDIN EN.CITE </w:instrText>
      </w:r>
      <w:r w:rsidR="00CB196E">
        <w:fldChar w:fldCharType="begin">
          <w:fldData xml:space="preserve">PEVuZE5vdGU+PENpdGU+PEF1dGhvcj5XYWxsaW48L0F1dGhvcj48WWVhcj4yMDE2PC9ZZWFyPjxS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</w:fldData>
        </w:fldChar>
      </w:r>
      <w:r w:rsidR="00CB196E">
        <w:instrText xml:space="preserve"> ADDIN EN.CITE.DATA </w:instrText>
      </w:r>
      <w:r w:rsidR="00CB196E">
        <w:fldChar w:fldCharType="end"/>
      </w:r>
      <w:r w:rsidR="00D703DC">
        <w:fldChar w:fldCharType="separate"/>
      </w:r>
      <w:r w:rsidR="00CB196E">
        <w:rPr>
          <w:noProof/>
        </w:rPr>
        <w:t>[33, 40, 41]</w:t>
      </w:r>
      <w:r w:rsidR="00D703DC">
        <w:fldChar w:fldCharType="end"/>
      </w:r>
      <w:r w:rsidR="00CC2C2D">
        <w:t xml:space="preserve">, including the use of </w:t>
      </w:r>
      <w:r w:rsidR="009452D2">
        <w:t>arterial spin labelling</w:t>
      </w:r>
      <w:r w:rsidR="00CC2C2D">
        <w:t>-MRI</w:t>
      </w:r>
      <w:r w:rsidR="008E12F4">
        <w:t xml:space="preserve"> </w:t>
      </w:r>
      <w:r w:rsidR="00D75613">
        <w:fldChar w:fldCharType="begin">
          <w:fldData xml:space="preserve">PEVuZE5vdGU+PENpdGU+PEF1dGhvcj5ZZXc8L0F1dGhvcj48WWVhcj4yMDE3PC9ZZWFyPjxSZWNO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=
</w:fldData>
        </w:fldChar>
      </w:r>
      <w:r w:rsidR="00CB196E">
        <w:instrText xml:space="preserve"> ADDIN EN.CITE </w:instrText>
      </w:r>
      <w:r w:rsidR="00CB196E">
        <w:fldChar w:fldCharType="begin">
          <w:fldData xml:space="preserve">PEVuZE5vdGU+PENpdGU+PEF1dGhvcj5ZZXc8L0F1dGhvcj48WWVhcj4yMDE3PC9ZZWFyPjxSZWNO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=
</w:fldData>
        </w:fldChar>
      </w:r>
      <w:r w:rsidR="00CB196E">
        <w:instrText xml:space="preserve"> ADDIN EN.CITE.DATA </w:instrText>
      </w:r>
      <w:r w:rsidR="00CB196E">
        <w:fldChar w:fldCharType="end"/>
      </w:r>
      <w:r w:rsidR="00D75613">
        <w:fldChar w:fldCharType="separate"/>
      </w:r>
      <w:r w:rsidR="00CB196E">
        <w:rPr>
          <w:noProof/>
        </w:rPr>
        <w:t>[42, 43]</w:t>
      </w:r>
      <w:r w:rsidR="00D75613">
        <w:fldChar w:fldCharType="end"/>
      </w:r>
      <w:r w:rsidR="00CC2C2D">
        <w:t xml:space="preserve">, </w:t>
      </w:r>
      <w:r w:rsidR="006405B0">
        <w:t>may</w:t>
      </w:r>
      <w:r w:rsidR="00CC2C2D">
        <w:t xml:space="preserve"> </w:t>
      </w:r>
      <w:r w:rsidR="009452D2">
        <w:t xml:space="preserve">refine </w:t>
      </w:r>
      <w:r w:rsidR="00457233">
        <w:t xml:space="preserve">the </w:t>
      </w:r>
      <w:r w:rsidR="009452D2">
        <w:t>subtyping of</w:t>
      </w:r>
      <w:r w:rsidR="00CC2C2D">
        <w:t xml:space="preserve"> Mild and Major VCI</w:t>
      </w:r>
      <w:r w:rsidR="009452D2">
        <w:t>.</w:t>
      </w:r>
      <w:bookmarkStart w:id="8" w:name="_Hlk489436393"/>
      <w:r w:rsidR="00A41539">
        <w:t xml:space="preserve"> </w:t>
      </w:r>
      <w:r w:rsidR="00A41539" w:rsidRPr="00013816">
        <w:t xml:space="preserve">Further work </w:t>
      </w:r>
      <w:r w:rsidR="00A41539">
        <w:t xml:space="preserve">is needed </w:t>
      </w:r>
      <w:r w:rsidR="00A41539" w:rsidRPr="00013816">
        <w:t>on imaging protocols</w:t>
      </w:r>
      <w:r w:rsidR="00A41539">
        <w:t>, including</w:t>
      </w:r>
      <w:r w:rsidR="00A41539" w:rsidRPr="00013816">
        <w:t xml:space="preserve"> measurement of grey matter atrophy</w:t>
      </w:r>
      <w:r w:rsidR="00A41539">
        <w:t>, cortical thinning or global atrophy</w:t>
      </w:r>
      <w:r w:rsidR="00A41539" w:rsidRPr="00013816">
        <w:t xml:space="preserve"> </w:t>
      </w:r>
      <w:r w:rsidR="00A41539">
        <w:t>in the context of suspected</w:t>
      </w:r>
      <w:r w:rsidR="00A41539" w:rsidRPr="00013816">
        <w:t xml:space="preserve"> VCI </w:t>
      </w:r>
      <w:r w:rsidR="00A41539">
        <w:fldChar w:fldCharType="begin">
          <w:fldData xml:space="preserve">PEVuZE5vdGU+PENpdGU+PEF1dGhvcj5HcmF1LU9saXZhcmVzPC9BdXRob3I+PFllYXI+MjAxMDwv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</w:fldData>
        </w:fldChar>
      </w:r>
      <w:r w:rsidR="00CB196E">
        <w:instrText xml:space="preserve"> ADDIN EN.CITE </w:instrText>
      </w:r>
      <w:r w:rsidR="00CB196E">
        <w:fldChar w:fldCharType="begin">
          <w:fldData xml:space="preserve">PEVuZE5vdGU+PENpdGU+PEF1dGhvcj5HcmF1LU9saXZhcmVzPC9BdXRob3I+PFllYXI+MjAxMDwv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</w:fldData>
        </w:fldChar>
      </w:r>
      <w:r w:rsidR="00CB196E">
        <w:instrText xml:space="preserve"> ADDIN EN.CITE.DATA </w:instrText>
      </w:r>
      <w:r w:rsidR="00CB196E">
        <w:fldChar w:fldCharType="end"/>
      </w:r>
      <w:r w:rsidR="00A41539">
        <w:fldChar w:fldCharType="separate"/>
      </w:r>
      <w:r w:rsidR="00CB196E">
        <w:rPr>
          <w:noProof/>
        </w:rPr>
        <w:t>[44, 45]</w:t>
      </w:r>
      <w:r w:rsidR="00A41539">
        <w:fldChar w:fldCharType="end"/>
      </w:r>
      <w:r w:rsidR="00A41539">
        <w:t>.</w:t>
      </w:r>
      <w:r w:rsidR="00A41539" w:rsidRPr="00013816">
        <w:t xml:space="preserve"> </w:t>
      </w:r>
      <w:r w:rsidR="000C1468">
        <w:t>Given the presence of vascular pathologies in apparent cognitively normal</w:t>
      </w:r>
      <w:r w:rsidR="00594834">
        <w:t xml:space="preserve"> elderly</w:t>
      </w:r>
      <w:r w:rsidR="000C1468">
        <w:t xml:space="preserve"> people, r</w:t>
      </w:r>
      <w:r w:rsidR="009452D2">
        <w:t xml:space="preserve">ecent </w:t>
      </w:r>
      <w:r w:rsidR="00853408">
        <w:t>p</w:t>
      </w:r>
      <w:r w:rsidR="000E42A4">
        <w:t xml:space="preserve">rogress </w:t>
      </w:r>
      <w:r w:rsidR="009452D2">
        <w:t xml:space="preserve">in establishing </w:t>
      </w:r>
      <w:r w:rsidR="000E42A4">
        <w:t>neuropathological diagnostic criteria for assessing the</w:t>
      </w:r>
      <w:bookmarkEnd w:id="8"/>
      <w:r w:rsidR="000E42A4">
        <w:t xml:space="preserve"> likelihood that CVD </w:t>
      </w:r>
      <w:r w:rsidR="00D703DC">
        <w:t xml:space="preserve">contributed </w:t>
      </w:r>
      <w:r w:rsidR="000E42A4">
        <w:t xml:space="preserve">to </w:t>
      </w:r>
      <w:r w:rsidR="00853408">
        <w:t xml:space="preserve">pre-mortem </w:t>
      </w:r>
      <w:r w:rsidR="000E42A4">
        <w:t>cognitive impairment</w:t>
      </w:r>
      <w:r w:rsidR="00853408">
        <w:t xml:space="preserve"> </w:t>
      </w:r>
      <w:r w:rsidR="0023235D">
        <w:fldChar w:fldCharType="begin">
          <w:fldData xml:space="preserve">PEVuZE5vdGU+PENpdGU+PEF1dGhvcj5Ta3JvYm90PC9BdXRob3I+PFllYXI+MjAxNjwvWWVhcj48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</w:fldData>
        </w:fldChar>
      </w:r>
      <w:r w:rsidR="00CB196E">
        <w:instrText xml:space="preserve"> ADDIN EN.CITE </w:instrText>
      </w:r>
      <w:r w:rsidR="00CB196E">
        <w:fldChar w:fldCharType="begin">
          <w:fldData xml:space="preserve">PEVuZE5vdGU+PENpdGU+PEF1dGhvcj5Ta3JvYm90PC9BdXRob3I+PFllYXI+MjAxNjwvWWVhcj48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</w:fldData>
        </w:fldChar>
      </w:r>
      <w:r w:rsidR="00CB196E">
        <w:instrText xml:space="preserve"> ADDIN EN.CITE.DATA </w:instrText>
      </w:r>
      <w:r w:rsidR="00CB196E">
        <w:fldChar w:fldCharType="end"/>
      </w:r>
      <w:r w:rsidR="0023235D">
        <w:fldChar w:fldCharType="separate"/>
      </w:r>
      <w:r w:rsidR="00CB196E">
        <w:rPr>
          <w:noProof/>
        </w:rPr>
        <w:t>[46]</w:t>
      </w:r>
      <w:r w:rsidR="0023235D">
        <w:fldChar w:fldCharType="end"/>
      </w:r>
      <w:r w:rsidR="009F10AF">
        <w:t xml:space="preserve"> </w:t>
      </w:r>
      <w:r w:rsidR="009452D2">
        <w:t>is likely to</w:t>
      </w:r>
      <w:r w:rsidR="009F10AF">
        <w:t xml:space="preserve"> have an important role in the validation of future pre-mortem diagnostic approaches</w:t>
      </w:r>
      <w:r w:rsidR="000E42A4">
        <w:t xml:space="preserve">. </w:t>
      </w:r>
      <w:bookmarkStart w:id="9" w:name="_Hlk489515683"/>
      <w:r w:rsidR="00D65A0B">
        <w:t>Translational models and genetic studies may provide further insight into the pathological mechanisms and possible therapeutic targets for VCI</w:t>
      </w:r>
      <w:bookmarkEnd w:id="9"/>
      <w:r w:rsidR="00D65A0B">
        <w:t xml:space="preserve"> </w:t>
      </w:r>
      <w:r w:rsidR="00D65A0B">
        <w:fldChar w:fldCharType="begin">
          <w:fldData xml:space="preserve">PEVuZE5vdGU+PENpdGU+PEF1dGhvcj5IYWluc3dvcnRoPC9BdXRob3I+PFllYXI+MjAxNzwvWWVh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</w:fldData>
        </w:fldChar>
      </w:r>
      <w:r w:rsidR="00CB196E">
        <w:instrText xml:space="preserve"> ADDIN EN.CITE </w:instrText>
      </w:r>
      <w:r w:rsidR="00CB196E">
        <w:fldChar w:fldCharType="begin">
          <w:fldData xml:space="preserve">PEVuZE5vdGU+PENpdGU+PEF1dGhvcj5IYWluc3dvcnRoPC9BdXRob3I+PFllYXI+MjAxNzwvWWVh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</w:fldData>
        </w:fldChar>
      </w:r>
      <w:r w:rsidR="00CB196E">
        <w:instrText xml:space="preserve"> ADDIN EN.CITE.DATA </w:instrText>
      </w:r>
      <w:r w:rsidR="00CB196E">
        <w:fldChar w:fldCharType="end"/>
      </w:r>
      <w:r w:rsidR="00D65A0B">
        <w:fldChar w:fldCharType="separate"/>
      </w:r>
      <w:r w:rsidR="00CB196E">
        <w:rPr>
          <w:noProof/>
        </w:rPr>
        <w:t>[47]</w:t>
      </w:r>
      <w:r w:rsidR="00D65A0B">
        <w:fldChar w:fldCharType="end"/>
      </w:r>
      <w:r w:rsidR="00C24FCB">
        <w:t xml:space="preserve">. </w:t>
      </w:r>
      <w:bookmarkStart w:id="10" w:name="_Hlk489517116"/>
      <w:r w:rsidR="00362BB3">
        <w:t xml:space="preserve">A multimodal strategy for treatment of VCI, incorporating both non-pharmacological therapies, such as </w:t>
      </w:r>
      <w:r w:rsidR="00362BB3" w:rsidRPr="00594834">
        <w:t>Transcranial Magnetic Stimulation</w:t>
      </w:r>
      <w:r w:rsidR="00362BB3">
        <w:t xml:space="preserve"> (</w:t>
      </w:r>
      <w:r w:rsidR="00362BB3">
        <w:fldChar w:fldCharType="begin">
          <w:fldData xml:space="preserve">PEVuZE5vdGU+PENpdGU+PEF1dGhvcj5MYW56YTwvQXV0aG9yPjxZZWFyPjIwMTc8L1llYXI+PFJl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</w:fldData>
        </w:fldChar>
      </w:r>
      <w:r w:rsidR="00362BB3">
        <w:instrText xml:space="preserve"> ADDIN EN.CITE </w:instrText>
      </w:r>
      <w:r w:rsidR="00362BB3">
        <w:fldChar w:fldCharType="begin">
          <w:fldData xml:space="preserve">PEVuZE5vdGU+PENpdGU+PEF1dGhvcj5MYW56YTwvQXV0aG9yPjxZZWFyPjIwMTc8L1llYXI+PFJl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</w:fldData>
        </w:fldChar>
      </w:r>
      <w:r w:rsidR="00362BB3">
        <w:instrText xml:space="preserve"> ADDIN EN.CITE.DATA </w:instrText>
      </w:r>
      <w:r w:rsidR="00362BB3">
        <w:fldChar w:fldCharType="end"/>
      </w:r>
      <w:r w:rsidR="00362BB3">
        <w:fldChar w:fldCharType="separate"/>
      </w:r>
      <w:r w:rsidR="00362BB3">
        <w:rPr>
          <w:noProof/>
        </w:rPr>
        <w:t>[48]</w:t>
      </w:r>
      <w:r w:rsidR="00362BB3">
        <w:fldChar w:fldCharType="end"/>
      </w:r>
      <w:r w:rsidR="00362BB3">
        <w:t xml:space="preserve">,for review], and pharmacological treatment, has been proposed </w:t>
      </w:r>
      <w:r w:rsidR="00362BB3">
        <w:fldChar w:fldCharType="begin">
          <w:fldData xml:space="preserve">PEVuZE5vdGU+PENpdGU+PEF1dGhvcj5Cb3JkZXQ8L0F1dGhvcj48WWVhcj4yMDE3PC9ZZWFyPjxS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</w:fldData>
        </w:fldChar>
      </w:r>
      <w:r w:rsidR="00362BB3">
        <w:instrText xml:space="preserve"> ADDIN EN.CITE </w:instrText>
      </w:r>
      <w:r w:rsidR="00362BB3">
        <w:fldChar w:fldCharType="begin">
          <w:fldData xml:space="preserve">PEVuZE5vdGU+PENpdGU+PEF1dGhvcj5Cb3JkZXQ8L0F1dGhvcj48WWVhcj4yMDE3PC9ZZWFyPjxS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</w:fldData>
        </w:fldChar>
      </w:r>
      <w:r w:rsidR="00362BB3">
        <w:instrText xml:space="preserve"> ADDIN EN.CITE.DATA </w:instrText>
      </w:r>
      <w:r w:rsidR="00362BB3">
        <w:fldChar w:fldCharType="end"/>
      </w:r>
      <w:r w:rsidR="00362BB3">
        <w:fldChar w:fldCharType="separate"/>
      </w:r>
      <w:r w:rsidR="00362BB3">
        <w:rPr>
          <w:noProof/>
        </w:rPr>
        <w:t>[49]</w:t>
      </w:r>
      <w:r w:rsidR="00362BB3">
        <w:fldChar w:fldCharType="end"/>
      </w:r>
      <w:r w:rsidR="00362BB3">
        <w:t>.</w:t>
      </w:r>
      <w:bookmarkEnd w:id="10"/>
    </w:p>
    <w:p w14:paraId="7FFA9556" w14:textId="124E0D27" w:rsidR="002574EA" w:rsidRDefault="002574EA" w:rsidP="0008632F">
      <w:pPr>
        <w:spacing w:line="480" w:lineRule="auto"/>
      </w:pPr>
    </w:p>
    <w:p w14:paraId="446B052E" w14:textId="77777777" w:rsidR="00D8666E" w:rsidRPr="00472708" w:rsidRDefault="00D8666E" w:rsidP="0016348F">
      <w:pPr>
        <w:spacing w:after="0" w:line="480" w:lineRule="auto"/>
      </w:pPr>
    </w:p>
    <w:p w14:paraId="39D84609" w14:textId="76C81100" w:rsidR="00003D24" w:rsidRPr="000849E7" w:rsidRDefault="000849E7" w:rsidP="0008632F">
      <w:pPr>
        <w:spacing w:line="480" w:lineRule="auto"/>
      </w:pPr>
      <w:r w:rsidRPr="000849E7">
        <w:t xml:space="preserve">5. </w:t>
      </w:r>
      <w:r w:rsidR="00003D24" w:rsidRPr="000849E7">
        <w:t>Conclusions</w:t>
      </w:r>
    </w:p>
    <w:p w14:paraId="39039472" w14:textId="42D18226" w:rsidR="00003D24" w:rsidRDefault="00262388" w:rsidP="0008632F">
      <w:pPr>
        <w:spacing w:line="480" w:lineRule="auto"/>
      </w:pPr>
      <w:r>
        <w:lastRenderedPageBreak/>
        <w:t>We</w:t>
      </w:r>
      <w:r w:rsidR="00003D24" w:rsidRPr="00472708">
        <w:t xml:space="preserve"> present a consensus</w:t>
      </w:r>
      <w:r>
        <w:t>-</w:t>
      </w:r>
      <w:r w:rsidR="00003D24" w:rsidRPr="00472708">
        <w:t>based set of guidelines</w:t>
      </w:r>
      <w:r w:rsidR="00124E5C">
        <w:t xml:space="preserve"> for diagnosing VCI,</w:t>
      </w:r>
      <w:r w:rsidR="00003D24" w:rsidRPr="00472708">
        <w:t xml:space="preserve"> supported by a large </w:t>
      </w:r>
      <w:r>
        <w:t>multinational group</w:t>
      </w:r>
      <w:r w:rsidR="00003D24" w:rsidRPr="00472708">
        <w:t xml:space="preserve"> of researchers. </w:t>
      </w:r>
      <w:r w:rsidRPr="00472708">
        <w:t xml:space="preserve">VICCCS </w:t>
      </w:r>
      <w:r w:rsidR="00003D24" w:rsidRPr="00472708">
        <w:t xml:space="preserve">guidelines have drawn upon, </w:t>
      </w:r>
      <w:r w:rsidR="0099446D">
        <w:t xml:space="preserve">critiqued, </w:t>
      </w:r>
      <w:r w:rsidR="00003D24" w:rsidRPr="00472708">
        <w:t xml:space="preserve">expanded and refined previous efforts. </w:t>
      </w:r>
      <w:r>
        <w:t>We</w:t>
      </w:r>
      <w:r w:rsidR="0099446D">
        <w:t xml:space="preserve"> hope that they </w:t>
      </w:r>
      <w:r w:rsidR="00003D24" w:rsidRPr="00472708">
        <w:t>will be widely adopted</w:t>
      </w:r>
      <w:r>
        <w:t>,</w:t>
      </w:r>
      <w:r w:rsidR="00003D24" w:rsidRPr="00472708">
        <w:t xml:space="preserve"> to </w:t>
      </w:r>
      <w:r>
        <w:t>improve</w:t>
      </w:r>
      <w:r w:rsidR="00003D24" w:rsidRPr="00472708">
        <w:t xml:space="preserve"> consistency </w:t>
      </w:r>
      <w:r>
        <w:t xml:space="preserve">in diagnosis </w:t>
      </w:r>
      <w:r w:rsidR="00003D24" w:rsidRPr="00472708">
        <w:t xml:space="preserve">and standardisation in VCI research. This </w:t>
      </w:r>
      <w:r>
        <w:t>w</w:t>
      </w:r>
      <w:r w:rsidRPr="00472708">
        <w:t xml:space="preserve">ould </w:t>
      </w:r>
      <w:r>
        <w:t xml:space="preserve">allow better </w:t>
      </w:r>
      <w:r w:rsidR="00003D24" w:rsidRPr="00472708">
        <w:t xml:space="preserve">comparison of findings across studies and </w:t>
      </w:r>
      <w:r>
        <w:t>facilitate</w:t>
      </w:r>
      <w:r w:rsidR="00003D24" w:rsidRPr="00472708">
        <w:t xml:space="preserve"> large-scale collaborative research </w:t>
      </w:r>
      <w:r w:rsidR="0099446D">
        <w:t xml:space="preserve">on </w:t>
      </w:r>
      <w:r>
        <w:t>a group of diseases</w:t>
      </w:r>
      <w:r w:rsidR="0099446D">
        <w:t xml:space="preserve"> that </w:t>
      </w:r>
      <w:r>
        <w:t>despite modest</w:t>
      </w:r>
      <w:r w:rsidR="0099446D">
        <w:t xml:space="preserve"> </w:t>
      </w:r>
      <w:r w:rsidR="00003D24" w:rsidRPr="00472708">
        <w:t xml:space="preserve">prevalence </w:t>
      </w:r>
      <w:r w:rsidR="0099446D">
        <w:t>and considerable heterogeneity</w:t>
      </w:r>
      <w:r>
        <w:t xml:space="preserve"> have major societal impact</w:t>
      </w:r>
      <w:r w:rsidR="00003D24" w:rsidRPr="00472708">
        <w:t>.</w:t>
      </w:r>
    </w:p>
    <w:p w14:paraId="7A7ACE55" w14:textId="77777777" w:rsidR="00D75613" w:rsidRDefault="00D75613" w:rsidP="0008632F">
      <w:pPr>
        <w:spacing w:line="480" w:lineRule="auto"/>
      </w:pPr>
      <w:bookmarkStart w:id="11" w:name="_GoBack"/>
      <w:bookmarkEnd w:id="11"/>
    </w:p>
    <w:p w14:paraId="69A3D958" w14:textId="77777777" w:rsidR="00CF47AE" w:rsidRPr="00CF47AE" w:rsidRDefault="00CF47AE" w:rsidP="00CF47AE">
      <w:pPr>
        <w:spacing w:line="480" w:lineRule="auto"/>
      </w:pPr>
      <w:r w:rsidRPr="00CF47AE">
        <w:t>6. Acknowledgements</w:t>
      </w:r>
    </w:p>
    <w:p w14:paraId="4DD5F19D" w14:textId="77777777" w:rsidR="00CF47AE" w:rsidRPr="004B45D9" w:rsidRDefault="00CF47AE" w:rsidP="00CF47AE">
      <w:pPr>
        <w:spacing w:line="480" w:lineRule="auto"/>
      </w:pPr>
      <w:r w:rsidRPr="004B45D9">
        <w:t>6.1 Contributors</w:t>
      </w:r>
    </w:p>
    <w:p w14:paraId="23A2FC6A" w14:textId="77777777" w:rsidR="00CF47AE" w:rsidRDefault="00CF47AE" w:rsidP="00CF47AE">
      <w:pPr>
        <w:spacing w:line="480" w:lineRule="auto"/>
      </w:pPr>
      <w:r>
        <w:t xml:space="preserve">OAS was the study coordinator, analysed the data, formulated the questionnaires and wrote the manuscript. PGK was Chief investigator, conceived and designed the study, obtained the necessary funding, reviewed each round data, formulated the questionnaires and wrote the manuscript. </w:t>
      </w:r>
      <w:r w:rsidRPr="008B2638">
        <w:t>YB-S, APP, SL</w:t>
      </w:r>
      <w:r>
        <w:t xml:space="preserve"> were Co-investigators and members of the Steering Group. Other listed authors were members of the Steering Group who reviewed the content of the pilot questionnaires, draft and final manuscript and were participants in the study. Authors listed under the banner of </w:t>
      </w:r>
      <w:r w:rsidRPr="00843CC0">
        <w:t>VICCCS groups</w:t>
      </w:r>
      <w:r>
        <w:t xml:space="preserve"> contributed to data gathering in multiple survey rounds and approved the final submitted version of the paper. </w:t>
      </w:r>
    </w:p>
    <w:p w14:paraId="546233A6" w14:textId="77777777" w:rsidR="00CF47AE" w:rsidRDefault="00CF47AE" w:rsidP="00CF47AE">
      <w:pPr>
        <w:spacing w:line="480" w:lineRule="auto"/>
      </w:pPr>
    </w:p>
    <w:p w14:paraId="34740F56" w14:textId="64E58668" w:rsidR="00CF47AE" w:rsidRPr="004B45D9" w:rsidRDefault="00CF47AE" w:rsidP="00CF47AE">
      <w:pPr>
        <w:spacing w:line="480" w:lineRule="auto"/>
        <w:rPr>
          <w:color w:val="FF0000"/>
        </w:rPr>
      </w:pPr>
      <w:r w:rsidRPr="004B45D9">
        <w:t xml:space="preserve">6.1.2 VICCCS group </w:t>
      </w:r>
    </w:p>
    <w:p w14:paraId="637D20A5" w14:textId="77777777" w:rsidR="00CF47AE" w:rsidRDefault="00CF47AE" w:rsidP="00CF47AE">
      <w:pPr>
        <w:spacing w:after="0" w:line="480" w:lineRule="auto"/>
        <w:rPr>
          <w:rFonts w:eastAsia="Times New Roman"/>
          <w:lang w:eastAsia="en-GB"/>
        </w:rPr>
      </w:pPr>
      <w:r w:rsidRPr="00CB1EB6">
        <w:rPr>
          <w:rFonts w:eastAsia="Times New Roman"/>
          <w:i/>
          <w:lang w:eastAsia="en-GB"/>
        </w:rPr>
        <w:t>Argentina:</w:t>
      </w:r>
      <w:r>
        <w:rPr>
          <w:rFonts w:eastAsia="Times New Roman"/>
          <w:lang w:eastAsia="en-GB"/>
        </w:rPr>
        <w:t xml:space="preserve"> </w:t>
      </w:r>
      <w:r w:rsidRPr="00693A25">
        <w:rPr>
          <w:rFonts w:eastAsia="Times New Roman"/>
          <w:lang w:eastAsia="en-GB"/>
        </w:rPr>
        <w:t>F E</w:t>
      </w:r>
      <w:r>
        <w:rPr>
          <w:rFonts w:eastAsia="Times New Roman"/>
          <w:lang w:eastAsia="en-GB"/>
        </w:rPr>
        <w:t xml:space="preserve"> </w:t>
      </w:r>
      <w:proofErr w:type="spellStart"/>
      <w:r w:rsidRPr="00693A25">
        <w:rPr>
          <w:rFonts w:eastAsia="Times New Roman"/>
          <w:lang w:eastAsia="en-GB"/>
        </w:rPr>
        <w:t>Taragano</w:t>
      </w:r>
      <w:proofErr w:type="spellEnd"/>
      <w:r w:rsidRPr="00693A25">
        <w:rPr>
          <w:rFonts w:eastAsia="Times New Roman"/>
          <w:lang w:eastAsia="en-GB"/>
        </w:rPr>
        <w:t>,</w:t>
      </w:r>
      <w:r>
        <w:rPr>
          <w:rFonts w:eastAsia="Times New Roman"/>
          <w:lang w:eastAsia="en-GB"/>
        </w:rPr>
        <w:t xml:space="preserve"> </w:t>
      </w:r>
      <w:r w:rsidRPr="00693A25">
        <w:rPr>
          <w:rFonts w:eastAsia="Times New Roman"/>
          <w:lang w:eastAsia="en-GB"/>
        </w:rPr>
        <w:t>CONICET National Research Council and CEMIC University Hospital</w:t>
      </w:r>
    </w:p>
    <w:p w14:paraId="525A41F1" w14:textId="77777777" w:rsidR="00CF47AE" w:rsidRPr="00693A25" w:rsidRDefault="00CF47AE" w:rsidP="00CF47AE">
      <w:pPr>
        <w:spacing w:after="0" w:line="480" w:lineRule="auto"/>
        <w:rPr>
          <w:rFonts w:eastAsia="Times New Roman"/>
          <w:lang w:eastAsia="en-GB"/>
        </w:rPr>
      </w:pPr>
      <w:r w:rsidRPr="00CB1EB6">
        <w:rPr>
          <w:rFonts w:eastAsia="Times New Roman"/>
          <w:i/>
          <w:lang w:eastAsia="en-GB"/>
        </w:rPr>
        <w:t>Australia:</w:t>
      </w:r>
      <w:r>
        <w:rPr>
          <w:rFonts w:eastAsia="Times New Roman"/>
          <w:lang w:eastAsia="en-GB"/>
        </w:rPr>
        <w:t xml:space="preserve"> </w:t>
      </w:r>
      <w:r w:rsidRPr="00693A25">
        <w:rPr>
          <w:rFonts w:eastAsia="Times New Roman"/>
          <w:lang w:eastAsia="en-GB"/>
        </w:rPr>
        <w:t>J</w:t>
      </w:r>
      <w:r>
        <w:rPr>
          <w:rFonts w:eastAsia="Times New Roman"/>
          <w:lang w:eastAsia="en-GB"/>
        </w:rPr>
        <w:t xml:space="preserve"> </w:t>
      </w:r>
      <w:proofErr w:type="spellStart"/>
      <w:r>
        <w:rPr>
          <w:rFonts w:eastAsia="Times New Roman"/>
          <w:lang w:eastAsia="en-GB"/>
        </w:rPr>
        <w:t>Kril</w:t>
      </w:r>
      <w:proofErr w:type="spellEnd"/>
      <w:r w:rsidRPr="00693A25">
        <w:rPr>
          <w:rFonts w:eastAsia="Times New Roman"/>
          <w:lang w:eastAsia="en-GB"/>
        </w:rPr>
        <w:t>,</w:t>
      </w:r>
      <w:r w:rsidRPr="00693A25">
        <w:rPr>
          <w:rFonts w:eastAsia="Times New Roman"/>
          <w:lang w:eastAsia="en-GB"/>
        </w:rPr>
        <w:tab/>
        <w:t>University of Sydney</w:t>
      </w:r>
    </w:p>
    <w:p w14:paraId="6BA098E2" w14:textId="77777777" w:rsidR="00CF47AE" w:rsidRDefault="00CF47AE" w:rsidP="00CF47AE">
      <w:pPr>
        <w:spacing w:after="0" w:line="480" w:lineRule="auto"/>
        <w:rPr>
          <w:rFonts w:eastAsia="Times New Roman"/>
          <w:lang w:eastAsia="en-GB"/>
        </w:rPr>
      </w:pPr>
      <w:r w:rsidRPr="00CB1EB6">
        <w:rPr>
          <w:rFonts w:eastAsia="Times New Roman"/>
          <w:i/>
          <w:lang w:eastAsia="en-GB"/>
        </w:rPr>
        <w:t>Austria:</w:t>
      </w:r>
      <w:r>
        <w:rPr>
          <w:rFonts w:eastAsia="Times New Roman"/>
          <w:lang w:eastAsia="en-GB"/>
        </w:rPr>
        <w:t xml:space="preserve"> M Cavalieri, </w:t>
      </w:r>
      <w:r w:rsidRPr="00AC71E0">
        <w:rPr>
          <w:rFonts w:eastAsia="Times New Roman"/>
          <w:lang w:eastAsia="en-GB"/>
        </w:rPr>
        <w:t>Medical University of Graz</w:t>
      </w:r>
      <w:r>
        <w:rPr>
          <w:rFonts w:eastAsia="Times New Roman"/>
          <w:lang w:eastAsia="en-GB"/>
        </w:rPr>
        <w:t xml:space="preserve">; K A </w:t>
      </w:r>
      <w:proofErr w:type="spellStart"/>
      <w:r w:rsidRPr="00AC71E0">
        <w:rPr>
          <w:rFonts w:eastAsia="Times New Roman"/>
          <w:lang w:eastAsia="en-GB"/>
        </w:rPr>
        <w:t>Jellinger</w:t>
      </w:r>
      <w:proofErr w:type="spellEnd"/>
      <w:r>
        <w:rPr>
          <w:rFonts w:eastAsia="Times New Roman"/>
          <w:lang w:eastAsia="en-GB"/>
        </w:rPr>
        <w:t xml:space="preserve">, </w:t>
      </w:r>
      <w:r w:rsidRPr="00AC71E0">
        <w:rPr>
          <w:rFonts w:eastAsia="Times New Roman"/>
          <w:lang w:eastAsia="en-GB"/>
        </w:rPr>
        <w:t>Institute of Clinical Neurobiology</w:t>
      </w:r>
      <w:r>
        <w:rPr>
          <w:rFonts w:eastAsia="Times New Roman"/>
          <w:lang w:eastAsia="en-GB"/>
        </w:rPr>
        <w:t xml:space="preserve">; </w:t>
      </w:r>
      <w:r w:rsidRPr="00AC71E0">
        <w:rPr>
          <w:rFonts w:eastAsia="Times New Roman"/>
          <w:lang w:eastAsia="en-GB"/>
        </w:rPr>
        <w:t xml:space="preserve">G </w:t>
      </w:r>
      <w:proofErr w:type="spellStart"/>
      <w:r w:rsidRPr="00AC71E0">
        <w:rPr>
          <w:rFonts w:eastAsia="Times New Roman"/>
          <w:lang w:eastAsia="en-GB"/>
        </w:rPr>
        <w:t>G</w:t>
      </w:r>
      <w:proofErr w:type="spellEnd"/>
      <w:r>
        <w:rPr>
          <w:rFonts w:eastAsia="Times New Roman"/>
          <w:lang w:eastAsia="en-GB"/>
        </w:rPr>
        <w:t xml:space="preserve"> Kovacs, </w:t>
      </w:r>
      <w:r w:rsidRPr="00AC71E0">
        <w:rPr>
          <w:rFonts w:eastAsia="Times New Roman"/>
          <w:lang w:eastAsia="en-GB"/>
        </w:rPr>
        <w:t>Medical University of Vienna</w:t>
      </w:r>
    </w:p>
    <w:p w14:paraId="0B160A3E" w14:textId="77777777" w:rsidR="00CF47AE" w:rsidRDefault="00CF47AE" w:rsidP="00CF47AE">
      <w:pPr>
        <w:spacing w:after="0" w:line="480" w:lineRule="auto"/>
        <w:rPr>
          <w:rFonts w:eastAsia="Times New Roman"/>
          <w:lang w:eastAsia="en-GB"/>
        </w:rPr>
      </w:pPr>
      <w:r w:rsidRPr="00CB1EB6">
        <w:rPr>
          <w:rFonts w:eastAsia="Times New Roman"/>
          <w:i/>
          <w:lang w:eastAsia="en-GB"/>
        </w:rPr>
        <w:lastRenderedPageBreak/>
        <w:t>Belgium:</w:t>
      </w:r>
      <w:r w:rsidRPr="00715007">
        <w:t xml:space="preserve"> </w:t>
      </w:r>
      <w:r>
        <w:rPr>
          <w:rFonts w:eastAsia="Times New Roman"/>
          <w:lang w:eastAsia="en-GB"/>
        </w:rPr>
        <w:t xml:space="preserve">S </w:t>
      </w:r>
      <w:proofErr w:type="spellStart"/>
      <w:r w:rsidRPr="00715007">
        <w:rPr>
          <w:rFonts w:eastAsia="Times New Roman"/>
          <w:lang w:eastAsia="en-GB"/>
        </w:rPr>
        <w:t>Engelborghs</w:t>
      </w:r>
      <w:proofErr w:type="spellEnd"/>
      <w:r w:rsidRPr="00715007">
        <w:rPr>
          <w:rFonts w:eastAsia="Times New Roman"/>
          <w:lang w:eastAsia="en-GB"/>
        </w:rPr>
        <w:t>,</w:t>
      </w:r>
      <w:r w:rsidRPr="00715007">
        <w:rPr>
          <w:rFonts w:eastAsia="Times New Roman"/>
          <w:lang w:eastAsia="en-GB"/>
        </w:rPr>
        <w:tab/>
      </w:r>
      <w:proofErr w:type="spellStart"/>
      <w:r w:rsidRPr="00715007">
        <w:rPr>
          <w:rFonts w:eastAsia="Times New Roman"/>
          <w:lang w:eastAsia="en-GB"/>
        </w:rPr>
        <w:t>Univer</w:t>
      </w:r>
      <w:r>
        <w:rPr>
          <w:rFonts w:eastAsia="Times New Roman"/>
          <w:lang w:eastAsia="en-GB"/>
        </w:rPr>
        <w:t>si</w:t>
      </w:r>
      <w:r w:rsidRPr="00715007">
        <w:rPr>
          <w:rFonts w:eastAsia="Times New Roman"/>
          <w:lang w:eastAsia="en-GB"/>
        </w:rPr>
        <w:t>y</w:t>
      </w:r>
      <w:proofErr w:type="spellEnd"/>
      <w:r w:rsidRPr="00715007">
        <w:rPr>
          <w:rFonts w:eastAsia="Times New Roman"/>
          <w:lang w:eastAsia="en-GB"/>
        </w:rPr>
        <w:t xml:space="preserve"> of Antwerp</w:t>
      </w:r>
      <w:r>
        <w:rPr>
          <w:rFonts w:eastAsia="Times New Roman"/>
          <w:lang w:eastAsia="en-GB"/>
        </w:rPr>
        <w:t xml:space="preserve">; C </w:t>
      </w:r>
      <w:proofErr w:type="spellStart"/>
      <w:r w:rsidRPr="00715007">
        <w:rPr>
          <w:rFonts w:eastAsia="Times New Roman"/>
          <w:lang w:eastAsia="en-GB"/>
        </w:rPr>
        <w:t>Lafosse</w:t>
      </w:r>
      <w:proofErr w:type="spellEnd"/>
      <w:r w:rsidRPr="00715007">
        <w:rPr>
          <w:rFonts w:eastAsia="Times New Roman"/>
          <w:lang w:eastAsia="en-GB"/>
        </w:rPr>
        <w:t>,</w:t>
      </w:r>
      <w:r>
        <w:rPr>
          <w:rFonts w:eastAsia="Times New Roman"/>
          <w:lang w:eastAsia="en-GB"/>
        </w:rPr>
        <w:t xml:space="preserve"> </w:t>
      </w:r>
      <w:proofErr w:type="spellStart"/>
      <w:r w:rsidRPr="00715007">
        <w:rPr>
          <w:rFonts w:eastAsia="Times New Roman"/>
          <w:lang w:eastAsia="en-GB"/>
        </w:rPr>
        <w:t>RevArte</w:t>
      </w:r>
      <w:proofErr w:type="spellEnd"/>
      <w:r w:rsidRPr="00715007">
        <w:rPr>
          <w:rFonts w:eastAsia="Times New Roman"/>
          <w:lang w:eastAsia="en-GB"/>
        </w:rPr>
        <w:t xml:space="preserve"> Rehabilitation Hospital and Catholic University of Leuven</w:t>
      </w:r>
    </w:p>
    <w:p w14:paraId="6793B4FA" w14:textId="77777777" w:rsidR="00CF47AE" w:rsidRPr="00715007" w:rsidRDefault="00CF47AE" w:rsidP="00CF47AE">
      <w:pPr>
        <w:spacing w:after="0" w:line="480" w:lineRule="auto"/>
        <w:rPr>
          <w:rFonts w:eastAsia="Times New Roman"/>
          <w:lang w:eastAsia="en-GB"/>
        </w:rPr>
      </w:pPr>
      <w:r w:rsidRPr="00CB1EB6">
        <w:rPr>
          <w:rFonts w:eastAsia="Times New Roman"/>
          <w:i/>
          <w:lang w:eastAsia="en-GB"/>
        </w:rPr>
        <w:t>Brazil:</w:t>
      </w:r>
      <w:r>
        <w:rPr>
          <w:rFonts w:eastAsia="Times New Roman"/>
          <w:lang w:eastAsia="en-GB"/>
        </w:rPr>
        <w:t xml:space="preserve"> P H </w:t>
      </w:r>
      <w:proofErr w:type="spellStart"/>
      <w:r w:rsidRPr="00715007">
        <w:rPr>
          <w:rFonts w:eastAsia="Times New Roman"/>
          <w:lang w:eastAsia="en-GB"/>
        </w:rPr>
        <w:t>Bertolucci</w:t>
      </w:r>
      <w:proofErr w:type="spellEnd"/>
      <w:r>
        <w:rPr>
          <w:rFonts w:eastAsia="Times New Roman"/>
          <w:lang w:eastAsia="en-GB"/>
        </w:rPr>
        <w:t xml:space="preserve">, </w:t>
      </w:r>
      <w:proofErr w:type="spellStart"/>
      <w:r w:rsidRPr="00715007">
        <w:rPr>
          <w:rFonts w:eastAsia="Times New Roman"/>
          <w:lang w:eastAsia="en-GB"/>
        </w:rPr>
        <w:t>Universidade</w:t>
      </w:r>
      <w:proofErr w:type="spellEnd"/>
      <w:r w:rsidRPr="00715007">
        <w:rPr>
          <w:rFonts w:eastAsia="Times New Roman"/>
          <w:lang w:eastAsia="en-GB"/>
        </w:rPr>
        <w:t xml:space="preserve"> Federal de Sao Paulo</w:t>
      </w:r>
      <w:r>
        <w:rPr>
          <w:rFonts w:eastAsia="Times New Roman"/>
          <w:lang w:eastAsia="en-GB"/>
        </w:rPr>
        <w:t xml:space="preserve">; S </w:t>
      </w:r>
      <w:proofErr w:type="spellStart"/>
      <w:r w:rsidRPr="00715007">
        <w:rPr>
          <w:rFonts w:eastAsia="Times New Roman"/>
          <w:lang w:eastAsia="en-GB"/>
        </w:rPr>
        <w:t>Brucki</w:t>
      </w:r>
      <w:proofErr w:type="spellEnd"/>
      <w:r>
        <w:rPr>
          <w:rFonts w:eastAsia="Times New Roman"/>
          <w:lang w:eastAsia="en-GB"/>
        </w:rPr>
        <w:t xml:space="preserve">, </w:t>
      </w:r>
      <w:r w:rsidRPr="00715007">
        <w:rPr>
          <w:rFonts w:eastAsia="Times New Roman"/>
          <w:lang w:eastAsia="en-GB"/>
        </w:rPr>
        <w:t>University of Sao Paulo</w:t>
      </w:r>
      <w:r>
        <w:rPr>
          <w:rFonts w:eastAsia="Times New Roman"/>
          <w:lang w:eastAsia="en-GB"/>
        </w:rPr>
        <w:t xml:space="preserve">; </w:t>
      </w:r>
      <w:r w:rsidRPr="00715007">
        <w:rPr>
          <w:rFonts w:eastAsia="Times New Roman"/>
          <w:lang w:eastAsia="en-GB"/>
        </w:rPr>
        <w:t>P</w:t>
      </w:r>
      <w:r>
        <w:rPr>
          <w:rFonts w:eastAsia="Times New Roman"/>
          <w:lang w:eastAsia="en-GB"/>
        </w:rPr>
        <w:t xml:space="preserve"> </w:t>
      </w:r>
      <w:proofErr w:type="spellStart"/>
      <w:r>
        <w:rPr>
          <w:rFonts w:eastAsia="Times New Roman"/>
          <w:lang w:eastAsia="en-GB"/>
        </w:rPr>
        <w:t>Caramelli</w:t>
      </w:r>
      <w:proofErr w:type="spellEnd"/>
      <w:r>
        <w:rPr>
          <w:rFonts w:eastAsia="Times New Roman"/>
          <w:lang w:eastAsia="en-GB"/>
        </w:rPr>
        <w:t xml:space="preserve">, </w:t>
      </w:r>
      <w:proofErr w:type="spellStart"/>
      <w:r w:rsidRPr="00715007">
        <w:rPr>
          <w:rFonts w:eastAsia="Times New Roman"/>
          <w:lang w:eastAsia="en-GB"/>
        </w:rPr>
        <w:t>Univer</w:t>
      </w:r>
      <w:r>
        <w:rPr>
          <w:rFonts w:eastAsia="Times New Roman"/>
          <w:lang w:eastAsia="en-GB"/>
        </w:rPr>
        <w:t>sidade</w:t>
      </w:r>
      <w:proofErr w:type="spellEnd"/>
      <w:r>
        <w:rPr>
          <w:rFonts w:eastAsia="Times New Roman"/>
          <w:lang w:eastAsia="en-GB"/>
        </w:rPr>
        <w:t xml:space="preserve"> Federal de Minas Gerais; T C </w:t>
      </w:r>
      <w:r w:rsidRPr="00715007">
        <w:rPr>
          <w:rFonts w:eastAsia="Times New Roman"/>
          <w:lang w:eastAsia="en-GB"/>
        </w:rPr>
        <w:t xml:space="preserve">de Toledo </w:t>
      </w:r>
      <w:proofErr w:type="spellStart"/>
      <w:r w:rsidRPr="00715007">
        <w:rPr>
          <w:rFonts w:eastAsia="Times New Roman"/>
          <w:lang w:eastAsia="en-GB"/>
        </w:rPr>
        <w:t>Ferraz</w:t>
      </w:r>
      <w:proofErr w:type="spellEnd"/>
      <w:r w:rsidRPr="00715007">
        <w:rPr>
          <w:rFonts w:eastAsia="Times New Roman"/>
          <w:lang w:eastAsia="en-GB"/>
        </w:rPr>
        <w:t xml:space="preserve"> Alves</w:t>
      </w:r>
      <w:r>
        <w:rPr>
          <w:rFonts w:eastAsia="Times New Roman"/>
          <w:lang w:eastAsia="en-GB"/>
        </w:rPr>
        <w:t xml:space="preserve">, </w:t>
      </w:r>
      <w:r w:rsidRPr="00715007">
        <w:rPr>
          <w:rFonts w:eastAsia="Times New Roman"/>
          <w:lang w:eastAsia="en-GB"/>
        </w:rPr>
        <w:t>Department of Psychiatry of São Paulo Medical School</w:t>
      </w:r>
      <w:r>
        <w:rPr>
          <w:rFonts w:eastAsia="Times New Roman"/>
          <w:lang w:eastAsia="en-GB"/>
        </w:rPr>
        <w:t>;</w:t>
      </w:r>
    </w:p>
    <w:p w14:paraId="2892CD76" w14:textId="77777777" w:rsidR="00CF47AE" w:rsidRDefault="00CF47AE" w:rsidP="00CF47AE">
      <w:pPr>
        <w:spacing w:after="0" w:line="480" w:lineRule="auto"/>
        <w:rPr>
          <w:rFonts w:eastAsia="Times New Roman"/>
          <w:lang w:eastAsia="en-GB"/>
        </w:rPr>
      </w:pPr>
      <w:r w:rsidRPr="00CB1EB6">
        <w:rPr>
          <w:rFonts w:eastAsia="Times New Roman"/>
          <w:i/>
          <w:lang w:eastAsia="en-GB"/>
        </w:rPr>
        <w:t>Canada:</w:t>
      </w:r>
      <w:r>
        <w:rPr>
          <w:rFonts w:eastAsia="Times New Roman"/>
          <w:lang w:eastAsia="en-GB"/>
        </w:rPr>
        <w:t xml:space="preserve"> </w:t>
      </w:r>
      <w:r w:rsidRPr="00715007">
        <w:rPr>
          <w:rFonts w:eastAsia="Times New Roman"/>
          <w:lang w:eastAsia="en-GB"/>
        </w:rPr>
        <w:t>C</w:t>
      </w:r>
      <w:r>
        <w:rPr>
          <w:rFonts w:eastAsia="Times New Roman"/>
          <w:lang w:eastAsia="en-GB"/>
        </w:rPr>
        <w:t xml:space="preserve"> </w:t>
      </w:r>
      <w:proofErr w:type="spellStart"/>
      <w:r w:rsidRPr="00715007">
        <w:rPr>
          <w:rFonts w:eastAsia="Times New Roman"/>
          <w:lang w:eastAsia="en-GB"/>
        </w:rPr>
        <w:t>Bocti</w:t>
      </w:r>
      <w:proofErr w:type="spellEnd"/>
      <w:r w:rsidRPr="00715007">
        <w:rPr>
          <w:rFonts w:eastAsia="Times New Roman"/>
          <w:lang w:eastAsia="en-GB"/>
        </w:rPr>
        <w:tab/>
        <w:t>,</w:t>
      </w:r>
      <w:r>
        <w:rPr>
          <w:rFonts w:eastAsia="Times New Roman"/>
          <w:lang w:eastAsia="en-GB"/>
        </w:rPr>
        <w:t xml:space="preserve"> </w:t>
      </w:r>
      <w:proofErr w:type="spellStart"/>
      <w:r w:rsidRPr="00715007">
        <w:rPr>
          <w:rFonts w:eastAsia="Times New Roman"/>
          <w:lang w:eastAsia="en-GB"/>
        </w:rPr>
        <w:t>Université</w:t>
      </w:r>
      <w:proofErr w:type="spellEnd"/>
      <w:r w:rsidRPr="00715007">
        <w:rPr>
          <w:rFonts w:eastAsia="Times New Roman"/>
          <w:lang w:eastAsia="en-GB"/>
        </w:rPr>
        <w:t xml:space="preserve"> de Sherbrooke</w:t>
      </w:r>
      <w:r>
        <w:rPr>
          <w:rFonts w:eastAsia="Times New Roman"/>
          <w:lang w:eastAsia="en-GB"/>
        </w:rPr>
        <w:t xml:space="preserve">; T </w:t>
      </w:r>
      <w:proofErr w:type="spellStart"/>
      <w:r w:rsidRPr="00715007">
        <w:rPr>
          <w:rFonts w:eastAsia="Times New Roman"/>
          <w:lang w:eastAsia="en-GB"/>
        </w:rPr>
        <w:t>Fulop</w:t>
      </w:r>
      <w:proofErr w:type="spellEnd"/>
      <w:r w:rsidRPr="00715007">
        <w:rPr>
          <w:rFonts w:eastAsia="Times New Roman"/>
          <w:lang w:eastAsia="en-GB"/>
        </w:rPr>
        <w:t>,</w:t>
      </w:r>
      <w:r>
        <w:rPr>
          <w:rFonts w:eastAsia="Times New Roman"/>
          <w:lang w:eastAsia="en-GB"/>
        </w:rPr>
        <w:t xml:space="preserve"> </w:t>
      </w:r>
      <w:proofErr w:type="spellStart"/>
      <w:r w:rsidRPr="00715007">
        <w:rPr>
          <w:rFonts w:eastAsia="Times New Roman"/>
          <w:lang w:eastAsia="en-GB"/>
        </w:rPr>
        <w:t>Université</w:t>
      </w:r>
      <w:proofErr w:type="spellEnd"/>
      <w:r w:rsidRPr="00715007">
        <w:rPr>
          <w:rFonts w:eastAsia="Times New Roman"/>
          <w:lang w:eastAsia="en-GB"/>
        </w:rPr>
        <w:t xml:space="preserve"> de Sherbrooke</w:t>
      </w:r>
      <w:r>
        <w:rPr>
          <w:rFonts w:eastAsia="Times New Roman"/>
          <w:lang w:eastAsia="en-GB"/>
        </w:rPr>
        <w:t xml:space="preserve">; D B </w:t>
      </w:r>
      <w:r w:rsidRPr="00715007">
        <w:rPr>
          <w:rFonts w:eastAsia="Times New Roman"/>
          <w:lang w:eastAsia="en-GB"/>
        </w:rPr>
        <w:t>Hogan,</w:t>
      </w:r>
      <w:r>
        <w:rPr>
          <w:rFonts w:eastAsia="Times New Roman"/>
          <w:lang w:eastAsia="en-GB"/>
        </w:rPr>
        <w:t xml:space="preserve"> </w:t>
      </w:r>
      <w:r w:rsidRPr="00715007">
        <w:rPr>
          <w:rFonts w:eastAsia="Times New Roman"/>
          <w:lang w:eastAsia="en-GB"/>
        </w:rPr>
        <w:t>University of Calgary</w:t>
      </w:r>
      <w:r>
        <w:rPr>
          <w:rFonts w:eastAsia="Times New Roman"/>
          <w:lang w:eastAsia="en-GB"/>
        </w:rPr>
        <w:t xml:space="preserve">; G R </w:t>
      </w:r>
      <w:proofErr w:type="spellStart"/>
      <w:r>
        <w:rPr>
          <w:rFonts w:eastAsia="Times New Roman"/>
          <w:lang w:eastAsia="en-GB"/>
        </w:rPr>
        <w:t>Hsiung</w:t>
      </w:r>
      <w:proofErr w:type="spellEnd"/>
      <w:r w:rsidRPr="00CB382B">
        <w:rPr>
          <w:rFonts w:eastAsia="Times New Roman"/>
          <w:lang w:eastAsia="en-GB"/>
        </w:rPr>
        <w:t>,</w:t>
      </w:r>
      <w:r w:rsidRPr="00CB382B">
        <w:rPr>
          <w:rFonts w:eastAsia="Times New Roman"/>
          <w:lang w:eastAsia="en-GB"/>
        </w:rPr>
        <w:tab/>
        <w:t>University of British Columbia</w:t>
      </w:r>
      <w:r>
        <w:rPr>
          <w:rFonts w:eastAsia="Times New Roman"/>
          <w:lang w:eastAsia="en-GB"/>
        </w:rPr>
        <w:t xml:space="preserve">; </w:t>
      </w:r>
      <w:r w:rsidRPr="00CB382B">
        <w:rPr>
          <w:rFonts w:eastAsia="Times New Roman"/>
          <w:lang w:eastAsia="en-GB"/>
        </w:rPr>
        <w:t>A</w:t>
      </w:r>
      <w:r>
        <w:rPr>
          <w:rFonts w:eastAsia="Times New Roman"/>
          <w:lang w:eastAsia="en-GB"/>
        </w:rPr>
        <w:t xml:space="preserve"> </w:t>
      </w:r>
      <w:r w:rsidRPr="00CB382B">
        <w:rPr>
          <w:rFonts w:eastAsia="Times New Roman"/>
          <w:lang w:eastAsia="en-GB"/>
        </w:rPr>
        <w:t>Kirk</w:t>
      </w:r>
      <w:r>
        <w:rPr>
          <w:rFonts w:eastAsia="Times New Roman"/>
          <w:lang w:eastAsia="en-GB"/>
        </w:rPr>
        <w:t xml:space="preserve">, </w:t>
      </w:r>
      <w:r w:rsidRPr="00CB382B">
        <w:rPr>
          <w:rFonts w:eastAsia="Times New Roman"/>
          <w:lang w:eastAsia="en-GB"/>
        </w:rPr>
        <w:t>University of Saskatchewan</w:t>
      </w:r>
      <w:r>
        <w:rPr>
          <w:rFonts w:eastAsia="Times New Roman"/>
          <w:lang w:eastAsia="en-GB"/>
        </w:rPr>
        <w:t xml:space="preserve">; </w:t>
      </w:r>
      <w:r w:rsidRPr="00CB382B">
        <w:rPr>
          <w:rFonts w:eastAsia="Times New Roman"/>
          <w:lang w:eastAsia="en-GB"/>
        </w:rPr>
        <w:t>L</w:t>
      </w:r>
      <w:r>
        <w:rPr>
          <w:rFonts w:eastAsia="Times New Roman"/>
          <w:lang w:eastAsia="en-GB"/>
        </w:rPr>
        <w:t xml:space="preserve"> </w:t>
      </w:r>
      <w:r w:rsidRPr="00CB382B">
        <w:rPr>
          <w:rFonts w:eastAsia="Times New Roman"/>
          <w:lang w:eastAsia="en-GB"/>
        </w:rPr>
        <w:t>Leach,</w:t>
      </w:r>
      <w:r>
        <w:rPr>
          <w:rFonts w:eastAsia="Times New Roman"/>
          <w:lang w:eastAsia="en-GB"/>
        </w:rPr>
        <w:t xml:space="preserve"> </w:t>
      </w:r>
      <w:r w:rsidRPr="00CB382B">
        <w:rPr>
          <w:rFonts w:eastAsia="Times New Roman"/>
          <w:lang w:eastAsia="en-GB"/>
        </w:rPr>
        <w:t>Glendon College, York University</w:t>
      </w:r>
      <w:r>
        <w:rPr>
          <w:rFonts w:eastAsia="Times New Roman"/>
          <w:lang w:eastAsia="en-GB"/>
        </w:rPr>
        <w:t xml:space="preserve">; </w:t>
      </w:r>
      <w:r w:rsidRPr="00CB382B">
        <w:rPr>
          <w:rFonts w:eastAsia="Times New Roman"/>
          <w:lang w:eastAsia="en-GB"/>
        </w:rPr>
        <w:t>A</w:t>
      </w:r>
      <w:r>
        <w:rPr>
          <w:rFonts w:eastAsia="Times New Roman"/>
          <w:lang w:eastAsia="en-GB"/>
        </w:rPr>
        <w:t xml:space="preserve"> Robillard, </w:t>
      </w:r>
      <w:proofErr w:type="spellStart"/>
      <w:r w:rsidRPr="00CB382B">
        <w:rPr>
          <w:rFonts w:eastAsia="Times New Roman"/>
          <w:lang w:eastAsia="en-GB"/>
        </w:rPr>
        <w:t>Hopital</w:t>
      </w:r>
      <w:proofErr w:type="spellEnd"/>
      <w:r w:rsidRPr="00CB382B">
        <w:rPr>
          <w:rFonts w:eastAsia="Times New Roman"/>
          <w:lang w:eastAsia="en-GB"/>
        </w:rPr>
        <w:t xml:space="preserve"> Maisonneuve</w:t>
      </w:r>
      <w:r>
        <w:rPr>
          <w:rFonts w:eastAsia="Times New Roman"/>
          <w:lang w:eastAsia="en-GB"/>
        </w:rPr>
        <w:t xml:space="preserve">; D J </w:t>
      </w:r>
      <w:proofErr w:type="spellStart"/>
      <w:r>
        <w:rPr>
          <w:rFonts w:eastAsia="Times New Roman"/>
          <w:lang w:eastAsia="en-GB"/>
        </w:rPr>
        <w:t>Sahlas</w:t>
      </w:r>
      <w:proofErr w:type="spellEnd"/>
      <w:r>
        <w:rPr>
          <w:rFonts w:eastAsia="Times New Roman"/>
          <w:lang w:eastAsia="en-GB"/>
        </w:rPr>
        <w:t xml:space="preserve">, </w:t>
      </w:r>
      <w:r w:rsidRPr="00CB382B">
        <w:rPr>
          <w:rFonts w:eastAsia="Times New Roman"/>
          <w:lang w:eastAsia="en-GB"/>
        </w:rPr>
        <w:t xml:space="preserve">McMaster </w:t>
      </w:r>
      <w:r>
        <w:rPr>
          <w:rFonts w:eastAsia="Times New Roman"/>
          <w:lang w:eastAsia="en-GB"/>
        </w:rPr>
        <w:t>U</w:t>
      </w:r>
      <w:r w:rsidRPr="00CB382B">
        <w:rPr>
          <w:rFonts w:eastAsia="Times New Roman"/>
          <w:lang w:eastAsia="en-GB"/>
        </w:rPr>
        <w:t>niversity</w:t>
      </w:r>
    </w:p>
    <w:p w14:paraId="22E0FE43" w14:textId="77777777" w:rsidR="00CF47AE" w:rsidRPr="00715007" w:rsidRDefault="00CF47AE" w:rsidP="00CF47AE">
      <w:pPr>
        <w:spacing w:after="0" w:line="480" w:lineRule="auto"/>
        <w:rPr>
          <w:rFonts w:eastAsia="Times New Roman"/>
          <w:lang w:eastAsia="en-GB"/>
        </w:rPr>
      </w:pPr>
      <w:r w:rsidRPr="00CB1EB6">
        <w:rPr>
          <w:rFonts w:eastAsia="Times New Roman"/>
          <w:i/>
          <w:lang w:eastAsia="en-GB"/>
        </w:rPr>
        <w:t>China</w:t>
      </w:r>
      <w:r>
        <w:rPr>
          <w:rFonts w:eastAsia="Times New Roman"/>
          <w:i/>
          <w:lang w:eastAsia="en-GB"/>
        </w:rPr>
        <w:t>, People’s Republic of</w:t>
      </w:r>
      <w:r w:rsidRPr="00CB1EB6">
        <w:rPr>
          <w:rFonts w:eastAsia="Times New Roman"/>
          <w:i/>
          <w:lang w:eastAsia="en-GB"/>
        </w:rPr>
        <w:t>:</w:t>
      </w:r>
      <w:r>
        <w:rPr>
          <w:rFonts w:eastAsia="Times New Roman"/>
          <w:lang w:eastAsia="en-GB"/>
        </w:rPr>
        <w:t xml:space="preserve"> Q Guo, </w:t>
      </w:r>
      <w:proofErr w:type="spellStart"/>
      <w:r w:rsidRPr="00E142B7">
        <w:rPr>
          <w:rFonts w:eastAsia="Times New Roman"/>
          <w:lang w:eastAsia="en-GB"/>
        </w:rPr>
        <w:t>Huashan</w:t>
      </w:r>
      <w:proofErr w:type="spellEnd"/>
      <w:r w:rsidRPr="00E142B7">
        <w:rPr>
          <w:rFonts w:eastAsia="Times New Roman"/>
          <w:lang w:eastAsia="en-GB"/>
        </w:rPr>
        <w:t xml:space="preserve"> Hospital, Fudan University</w:t>
      </w:r>
      <w:r>
        <w:rPr>
          <w:rFonts w:eastAsia="Times New Roman"/>
          <w:lang w:eastAsia="en-GB"/>
        </w:rPr>
        <w:t xml:space="preserve">; J Tian, </w:t>
      </w:r>
      <w:proofErr w:type="spellStart"/>
      <w:r w:rsidRPr="00E142B7">
        <w:rPr>
          <w:rFonts w:eastAsia="Times New Roman"/>
          <w:lang w:eastAsia="en-GB"/>
        </w:rPr>
        <w:t>Dongzhimen</w:t>
      </w:r>
      <w:proofErr w:type="spellEnd"/>
      <w:r w:rsidRPr="00E142B7">
        <w:rPr>
          <w:rFonts w:eastAsia="Times New Roman"/>
          <w:lang w:eastAsia="en-GB"/>
        </w:rPr>
        <w:t xml:space="preserve"> Hospital,</w:t>
      </w:r>
      <w:r>
        <w:rPr>
          <w:rFonts w:eastAsia="Times New Roman"/>
          <w:lang w:eastAsia="en-GB"/>
        </w:rPr>
        <w:t xml:space="preserve"> </w:t>
      </w:r>
      <w:r w:rsidRPr="004E5836">
        <w:rPr>
          <w:rFonts w:eastAsia="Times New Roman"/>
          <w:lang w:eastAsia="en-GB"/>
        </w:rPr>
        <w:t>Beijing University of Chinese Medicine</w:t>
      </w:r>
    </w:p>
    <w:p w14:paraId="2C871460" w14:textId="77777777" w:rsidR="00CF47AE" w:rsidRDefault="00CF47AE" w:rsidP="00CF47AE">
      <w:pPr>
        <w:spacing w:after="0" w:line="480" w:lineRule="auto"/>
        <w:rPr>
          <w:rFonts w:eastAsia="Times New Roman"/>
          <w:lang w:eastAsia="en-GB"/>
        </w:rPr>
      </w:pPr>
      <w:r w:rsidRPr="00CB1EB6">
        <w:rPr>
          <w:rFonts w:eastAsia="Times New Roman"/>
          <w:i/>
          <w:lang w:eastAsia="en-GB"/>
        </w:rPr>
        <w:t xml:space="preserve">Finland: </w:t>
      </w:r>
      <w:r>
        <w:rPr>
          <w:rFonts w:eastAsia="Times New Roman"/>
          <w:lang w:eastAsia="en-GB"/>
        </w:rPr>
        <w:t xml:space="preserve">L </w:t>
      </w:r>
      <w:proofErr w:type="spellStart"/>
      <w:r>
        <w:rPr>
          <w:rFonts w:eastAsia="Times New Roman"/>
          <w:lang w:eastAsia="en-GB"/>
        </w:rPr>
        <w:t>Hokkanen</w:t>
      </w:r>
      <w:proofErr w:type="spellEnd"/>
      <w:r>
        <w:rPr>
          <w:rFonts w:eastAsia="Times New Roman"/>
          <w:lang w:eastAsia="en-GB"/>
        </w:rPr>
        <w:t xml:space="preserve">, </w:t>
      </w:r>
      <w:r w:rsidRPr="00E142B7">
        <w:rPr>
          <w:rFonts w:eastAsia="Times New Roman"/>
          <w:lang w:eastAsia="en-GB"/>
        </w:rPr>
        <w:t>University of Helsinki</w:t>
      </w:r>
      <w:r>
        <w:rPr>
          <w:rFonts w:eastAsia="Times New Roman"/>
          <w:lang w:eastAsia="en-GB"/>
        </w:rPr>
        <w:t xml:space="preserve">; </w:t>
      </w:r>
      <w:r w:rsidRPr="00E142B7">
        <w:rPr>
          <w:rFonts w:eastAsia="Times New Roman"/>
          <w:lang w:eastAsia="en-GB"/>
        </w:rPr>
        <w:t>H</w:t>
      </w:r>
      <w:r>
        <w:rPr>
          <w:rFonts w:eastAsia="Times New Roman"/>
          <w:lang w:eastAsia="en-GB"/>
        </w:rPr>
        <w:t xml:space="preserve"> </w:t>
      </w:r>
      <w:r w:rsidRPr="00E142B7">
        <w:rPr>
          <w:rFonts w:eastAsia="Times New Roman"/>
          <w:lang w:eastAsia="en-GB"/>
        </w:rPr>
        <w:t>Jokinen</w:t>
      </w:r>
      <w:r>
        <w:rPr>
          <w:rFonts w:eastAsia="Times New Roman"/>
          <w:lang w:eastAsia="en-GB"/>
        </w:rPr>
        <w:t xml:space="preserve">, </w:t>
      </w:r>
      <w:r w:rsidRPr="00E142B7">
        <w:rPr>
          <w:rFonts w:eastAsia="Times New Roman"/>
          <w:lang w:eastAsia="en-GB"/>
        </w:rPr>
        <w:t>Helsinki University Hospital</w:t>
      </w:r>
    </w:p>
    <w:p w14:paraId="55257E04" w14:textId="77777777" w:rsidR="00CF47AE" w:rsidRDefault="00CF47AE" w:rsidP="00CF47AE">
      <w:pPr>
        <w:spacing w:after="0" w:line="480" w:lineRule="auto"/>
        <w:rPr>
          <w:rFonts w:eastAsia="Times New Roman"/>
          <w:lang w:eastAsia="en-GB"/>
        </w:rPr>
      </w:pPr>
      <w:r w:rsidRPr="00CB1EB6">
        <w:rPr>
          <w:rFonts w:eastAsia="Times New Roman"/>
          <w:i/>
          <w:lang w:eastAsia="en-GB"/>
        </w:rPr>
        <w:t>France:</w:t>
      </w:r>
      <w:r>
        <w:rPr>
          <w:rFonts w:eastAsia="Times New Roman"/>
          <w:lang w:eastAsia="en-GB"/>
        </w:rPr>
        <w:t xml:space="preserve"> S </w:t>
      </w:r>
      <w:proofErr w:type="spellStart"/>
      <w:r w:rsidRPr="00471529">
        <w:rPr>
          <w:rFonts w:eastAsia="Times New Roman"/>
          <w:lang w:eastAsia="en-GB"/>
        </w:rPr>
        <w:t>Benisty</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 xml:space="preserve">Institution </w:t>
      </w:r>
      <w:proofErr w:type="spellStart"/>
      <w:r w:rsidRPr="00471529">
        <w:rPr>
          <w:rFonts w:eastAsia="Times New Roman"/>
          <w:lang w:eastAsia="en-GB"/>
        </w:rPr>
        <w:t>Nationale</w:t>
      </w:r>
      <w:proofErr w:type="spellEnd"/>
      <w:r w:rsidRPr="00471529">
        <w:rPr>
          <w:rFonts w:eastAsia="Times New Roman"/>
          <w:lang w:eastAsia="en-GB"/>
        </w:rPr>
        <w:t xml:space="preserve"> des </w:t>
      </w:r>
      <w:proofErr w:type="spellStart"/>
      <w:r w:rsidRPr="00471529">
        <w:rPr>
          <w:rFonts w:eastAsia="Times New Roman"/>
          <w:lang w:eastAsia="en-GB"/>
        </w:rPr>
        <w:t>Invalides</w:t>
      </w:r>
      <w:proofErr w:type="spellEnd"/>
      <w:r>
        <w:rPr>
          <w:rFonts w:eastAsia="Times New Roman"/>
          <w:lang w:eastAsia="en-GB"/>
        </w:rPr>
        <w:t xml:space="preserve">; </w:t>
      </w:r>
      <w:r w:rsidRPr="00471529">
        <w:rPr>
          <w:rFonts w:eastAsia="Times New Roman"/>
          <w:lang w:eastAsia="en-GB"/>
        </w:rPr>
        <w:t xml:space="preserve">V </w:t>
      </w:r>
      <w:proofErr w:type="spellStart"/>
      <w:r w:rsidRPr="00471529">
        <w:rPr>
          <w:rFonts w:eastAsia="Times New Roman"/>
          <w:lang w:eastAsia="en-GB"/>
        </w:rPr>
        <w:t>Deramecourt</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Lille University Hospital</w:t>
      </w:r>
      <w:r>
        <w:rPr>
          <w:rFonts w:eastAsia="Times New Roman"/>
          <w:lang w:eastAsia="en-GB"/>
        </w:rPr>
        <w:t xml:space="preserve">; </w:t>
      </w:r>
      <w:r w:rsidRPr="00471529">
        <w:rPr>
          <w:rFonts w:eastAsia="Times New Roman"/>
          <w:lang w:eastAsia="en-GB"/>
        </w:rPr>
        <w:t>J</w:t>
      </w:r>
      <w:r>
        <w:rPr>
          <w:rFonts w:eastAsia="Times New Roman"/>
          <w:lang w:eastAsia="en-GB"/>
        </w:rPr>
        <w:t xml:space="preserve"> </w:t>
      </w:r>
      <w:proofErr w:type="spellStart"/>
      <w:r w:rsidRPr="00471529">
        <w:rPr>
          <w:rFonts w:eastAsia="Times New Roman"/>
          <w:lang w:eastAsia="en-GB"/>
        </w:rPr>
        <w:t>Hauw</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 xml:space="preserve">APHP, </w:t>
      </w:r>
      <w:proofErr w:type="spellStart"/>
      <w:r w:rsidRPr="00471529">
        <w:rPr>
          <w:rFonts w:eastAsia="Times New Roman"/>
          <w:lang w:eastAsia="en-GB"/>
        </w:rPr>
        <w:t>Pitié-Salpêtrière</w:t>
      </w:r>
      <w:proofErr w:type="spellEnd"/>
      <w:r w:rsidRPr="00471529">
        <w:rPr>
          <w:rFonts w:eastAsia="Times New Roman"/>
          <w:lang w:eastAsia="en-GB"/>
        </w:rPr>
        <w:t xml:space="preserve"> Hospital, </w:t>
      </w:r>
      <w:r>
        <w:rPr>
          <w:rFonts w:eastAsia="Times New Roman"/>
          <w:lang w:eastAsia="en-GB"/>
        </w:rPr>
        <w:t>and</w:t>
      </w:r>
      <w:r w:rsidRPr="00471529">
        <w:rPr>
          <w:rFonts w:eastAsia="Times New Roman"/>
          <w:lang w:eastAsia="en-GB"/>
        </w:rPr>
        <w:t xml:space="preserve"> Pierre et Marie-Curie</w:t>
      </w:r>
      <w:r>
        <w:rPr>
          <w:rFonts w:eastAsia="Times New Roman"/>
          <w:lang w:eastAsia="en-GB"/>
        </w:rPr>
        <w:t xml:space="preserve"> University; </w:t>
      </w:r>
      <w:r w:rsidRPr="00471529">
        <w:rPr>
          <w:rFonts w:eastAsia="Times New Roman"/>
          <w:lang w:eastAsia="en-GB"/>
        </w:rPr>
        <w:t>H</w:t>
      </w:r>
      <w:r>
        <w:rPr>
          <w:rFonts w:eastAsia="Times New Roman"/>
          <w:lang w:eastAsia="en-GB"/>
        </w:rPr>
        <w:t xml:space="preserve"> </w:t>
      </w:r>
      <w:r w:rsidRPr="00471529">
        <w:rPr>
          <w:rFonts w:eastAsia="Times New Roman"/>
          <w:lang w:eastAsia="en-GB"/>
        </w:rPr>
        <w:t>Lenoir,</w:t>
      </w:r>
      <w:r>
        <w:rPr>
          <w:rFonts w:eastAsia="Times New Roman"/>
          <w:lang w:eastAsia="en-GB"/>
        </w:rPr>
        <w:t xml:space="preserve"> </w:t>
      </w:r>
      <w:proofErr w:type="spellStart"/>
      <w:r w:rsidRPr="00471529">
        <w:rPr>
          <w:rFonts w:eastAsia="Times New Roman"/>
          <w:lang w:eastAsia="en-GB"/>
        </w:rPr>
        <w:t>Broca</w:t>
      </w:r>
      <w:proofErr w:type="spellEnd"/>
      <w:r w:rsidRPr="00471529">
        <w:rPr>
          <w:rFonts w:eastAsia="Times New Roman"/>
          <w:lang w:eastAsia="en-GB"/>
        </w:rPr>
        <w:t xml:space="preserve"> Hospital – HUPC-APHP and Paris-Descartes 5 University</w:t>
      </w:r>
    </w:p>
    <w:p w14:paraId="1A6042D0" w14:textId="77777777" w:rsidR="00CF47AE" w:rsidRDefault="00CF47AE" w:rsidP="00CF47AE">
      <w:pPr>
        <w:spacing w:after="0" w:line="480" w:lineRule="auto"/>
        <w:rPr>
          <w:rFonts w:eastAsia="Times New Roman"/>
          <w:lang w:eastAsia="en-GB"/>
        </w:rPr>
      </w:pPr>
      <w:r w:rsidRPr="00CB1EB6">
        <w:rPr>
          <w:rFonts w:eastAsia="Times New Roman"/>
          <w:i/>
          <w:lang w:eastAsia="en-GB"/>
        </w:rPr>
        <w:t>Greece:</w:t>
      </w:r>
      <w:r>
        <w:rPr>
          <w:rFonts w:eastAsia="Times New Roman"/>
          <w:lang w:eastAsia="en-GB"/>
        </w:rPr>
        <w:t xml:space="preserve"> M </w:t>
      </w:r>
      <w:proofErr w:type="spellStart"/>
      <w:r w:rsidRPr="00471529">
        <w:rPr>
          <w:rFonts w:eastAsia="Times New Roman"/>
          <w:lang w:eastAsia="en-GB"/>
        </w:rPr>
        <w:t>Tsatali</w:t>
      </w:r>
      <w:proofErr w:type="spellEnd"/>
      <w:r>
        <w:rPr>
          <w:rFonts w:eastAsia="Times New Roman"/>
          <w:lang w:eastAsia="en-GB"/>
        </w:rPr>
        <w:t xml:space="preserve">, </w:t>
      </w:r>
      <w:r w:rsidRPr="00471529">
        <w:rPr>
          <w:rFonts w:eastAsia="Times New Roman"/>
          <w:lang w:eastAsia="en-GB"/>
        </w:rPr>
        <w:t>Greek Alzheimer Association;</w:t>
      </w:r>
      <w:r>
        <w:rPr>
          <w:rFonts w:eastAsia="Times New Roman"/>
          <w:lang w:eastAsia="en-GB"/>
        </w:rPr>
        <w:t xml:space="preserve"> </w:t>
      </w:r>
      <w:r w:rsidRPr="00471529">
        <w:rPr>
          <w:rFonts w:eastAsia="Times New Roman"/>
          <w:lang w:eastAsia="en-GB"/>
        </w:rPr>
        <w:t>M</w:t>
      </w:r>
      <w:r>
        <w:rPr>
          <w:rFonts w:eastAsia="Times New Roman"/>
          <w:lang w:eastAsia="en-GB"/>
        </w:rPr>
        <w:t xml:space="preserve"> </w:t>
      </w:r>
      <w:proofErr w:type="spellStart"/>
      <w:r w:rsidRPr="00471529">
        <w:rPr>
          <w:rFonts w:eastAsia="Times New Roman"/>
          <w:lang w:eastAsia="en-GB"/>
        </w:rPr>
        <w:t>Tsolaki</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Arist</w:t>
      </w:r>
      <w:r>
        <w:rPr>
          <w:rFonts w:eastAsia="Times New Roman"/>
          <w:lang w:eastAsia="en-GB"/>
        </w:rPr>
        <w:t>otle University of Thessaloniki</w:t>
      </w:r>
    </w:p>
    <w:p w14:paraId="79EFD37E" w14:textId="601136D6" w:rsidR="00CF47AE" w:rsidRPr="00471529" w:rsidRDefault="00CF47AE" w:rsidP="00CF47AE">
      <w:pPr>
        <w:spacing w:after="0" w:line="480" w:lineRule="auto"/>
        <w:rPr>
          <w:rFonts w:eastAsia="Times New Roman"/>
          <w:lang w:eastAsia="en-GB"/>
        </w:rPr>
      </w:pPr>
      <w:r w:rsidRPr="00CB1EB6">
        <w:rPr>
          <w:rFonts w:eastAsia="Times New Roman"/>
          <w:i/>
          <w:lang w:eastAsia="en-GB"/>
        </w:rPr>
        <w:t>India:</w:t>
      </w:r>
      <w:r>
        <w:rPr>
          <w:rFonts w:eastAsia="Times New Roman"/>
          <w:lang w:eastAsia="en-GB"/>
        </w:rPr>
        <w:t xml:space="preserve"> U</w:t>
      </w:r>
      <w:r>
        <w:rPr>
          <w:rFonts w:eastAsia="Times New Roman"/>
          <w:lang w:eastAsia="en-GB"/>
        </w:rPr>
        <w:tab/>
      </w:r>
      <w:proofErr w:type="spellStart"/>
      <w:r>
        <w:rPr>
          <w:rFonts w:eastAsia="Times New Roman"/>
          <w:lang w:eastAsia="en-GB"/>
        </w:rPr>
        <w:t>Sundar</w:t>
      </w:r>
      <w:proofErr w:type="spellEnd"/>
      <w:r>
        <w:rPr>
          <w:rFonts w:eastAsia="Times New Roman"/>
          <w:lang w:eastAsia="en-GB"/>
        </w:rPr>
        <w:t xml:space="preserve">, </w:t>
      </w:r>
      <w:r w:rsidRPr="00471529">
        <w:rPr>
          <w:rFonts w:eastAsia="Times New Roman"/>
          <w:lang w:eastAsia="en-GB"/>
        </w:rPr>
        <w:t>Lokmanya Tilak Municipal me</w:t>
      </w:r>
      <w:r>
        <w:rPr>
          <w:rFonts w:eastAsia="Times New Roman"/>
          <w:lang w:eastAsia="en-GB"/>
        </w:rPr>
        <w:t>dical college &amp; hospital, Sion</w:t>
      </w:r>
      <w:r w:rsidR="009F10AF">
        <w:rPr>
          <w:rFonts w:eastAsia="Times New Roman"/>
          <w:lang w:eastAsia="en-GB"/>
        </w:rPr>
        <w:t>, Mumbai</w:t>
      </w:r>
    </w:p>
    <w:p w14:paraId="00916FE1" w14:textId="77777777" w:rsidR="00CF47AE" w:rsidRDefault="00CF47AE" w:rsidP="00CF47AE">
      <w:pPr>
        <w:spacing w:after="0" w:line="480" w:lineRule="auto"/>
        <w:rPr>
          <w:rFonts w:eastAsia="Times New Roman"/>
          <w:lang w:eastAsia="en-GB"/>
        </w:rPr>
      </w:pPr>
      <w:r w:rsidRPr="00CB1EB6">
        <w:rPr>
          <w:rFonts w:eastAsia="Times New Roman"/>
          <w:i/>
          <w:lang w:eastAsia="en-GB"/>
        </w:rPr>
        <w:t>Ireland:</w:t>
      </w:r>
      <w:r>
        <w:rPr>
          <w:rFonts w:eastAsia="Times New Roman"/>
          <w:lang w:eastAsia="en-GB"/>
        </w:rPr>
        <w:t xml:space="preserve"> </w:t>
      </w:r>
      <w:r w:rsidRPr="00471529">
        <w:rPr>
          <w:rFonts w:eastAsia="Times New Roman"/>
          <w:lang w:eastAsia="en-GB"/>
        </w:rPr>
        <w:t>R F</w:t>
      </w:r>
      <w:r>
        <w:rPr>
          <w:rFonts w:eastAsia="Times New Roman"/>
          <w:lang w:eastAsia="en-GB"/>
        </w:rPr>
        <w:t xml:space="preserve"> </w:t>
      </w:r>
      <w:r w:rsidRPr="00471529">
        <w:rPr>
          <w:rFonts w:eastAsia="Times New Roman"/>
          <w:lang w:eastAsia="en-GB"/>
        </w:rPr>
        <w:t>Coen</w:t>
      </w:r>
      <w:r>
        <w:rPr>
          <w:rFonts w:eastAsia="Times New Roman"/>
          <w:lang w:eastAsia="en-GB"/>
        </w:rPr>
        <w:t xml:space="preserve">, </w:t>
      </w:r>
      <w:r w:rsidRPr="00471529">
        <w:rPr>
          <w:rFonts w:eastAsia="Times New Roman"/>
          <w:lang w:eastAsia="en-GB"/>
        </w:rPr>
        <w:t>Mercer's Institute for Research on Ageing, St. James's Hospital Dublin</w:t>
      </w:r>
    </w:p>
    <w:p w14:paraId="667DBBD0" w14:textId="77777777" w:rsidR="00CF47AE" w:rsidRPr="00471529" w:rsidRDefault="00CF47AE" w:rsidP="00CF47AE">
      <w:pPr>
        <w:spacing w:after="0" w:line="480" w:lineRule="auto"/>
        <w:rPr>
          <w:rFonts w:eastAsia="Times New Roman"/>
          <w:lang w:eastAsia="en-GB"/>
        </w:rPr>
      </w:pPr>
      <w:r w:rsidRPr="00CB1EB6">
        <w:rPr>
          <w:rFonts w:eastAsia="Times New Roman"/>
          <w:i/>
          <w:lang w:eastAsia="en-GB"/>
        </w:rPr>
        <w:t>Israel:</w:t>
      </w:r>
      <w:r>
        <w:rPr>
          <w:rFonts w:eastAsia="Times New Roman"/>
          <w:lang w:eastAsia="en-GB"/>
        </w:rPr>
        <w:t xml:space="preserve"> </w:t>
      </w:r>
      <w:r w:rsidRPr="00471529">
        <w:rPr>
          <w:rFonts w:eastAsia="Times New Roman"/>
          <w:lang w:eastAsia="en-GB"/>
        </w:rPr>
        <w:t>A D</w:t>
      </w:r>
      <w:r>
        <w:rPr>
          <w:rFonts w:eastAsia="Times New Roman"/>
          <w:lang w:eastAsia="en-GB"/>
        </w:rPr>
        <w:t xml:space="preserve"> </w:t>
      </w:r>
      <w:proofErr w:type="spellStart"/>
      <w:r w:rsidRPr="00471529">
        <w:rPr>
          <w:rFonts w:eastAsia="Times New Roman"/>
          <w:lang w:eastAsia="en-GB"/>
        </w:rPr>
        <w:t>Korczyn</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Tel Aviv University</w:t>
      </w:r>
    </w:p>
    <w:p w14:paraId="009B19CC" w14:textId="77777777" w:rsidR="00CF47AE" w:rsidRPr="00471529" w:rsidRDefault="00CF47AE" w:rsidP="00CF47AE">
      <w:pPr>
        <w:spacing w:after="0" w:line="480" w:lineRule="auto"/>
        <w:rPr>
          <w:rFonts w:eastAsia="Times New Roman"/>
          <w:lang w:eastAsia="en-GB"/>
        </w:rPr>
      </w:pPr>
      <w:r w:rsidRPr="00CB1EB6">
        <w:rPr>
          <w:rFonts w:eastAsia="Times New Roman"/>
          <w:i/>
          <w:lang w:eastAsia="en-GB"/>
        </w:rPr>
        <w:t>Italy:</w:t>
      </w:r>
      <w:r w:rsidRPr="00CB1EB6">
        <w:rPr>
          <w:i/>
        </w:rPr>
        <w:t xml:space="preserve"> </w:t>
      </w:r>
      <w:r w:rsidRPr="00F529B3">
        <w:t>M</w:t>
      </w:r>
      <w:r w:rsidRPr="00F529B3">
        <w:tab/>
        <w:t>Altieri,</w:t>
      </w:r>
      <w:r>
        <w:t xml:space="preserve"> </w:t>
      </w:r>
      <w:r w:rsidRPr="00F529B3">
        <w:t xml:space="preserve">Sapienza </w:t>
      </w:r>
      <w:proofErr w:type="spellStart"/>
      <w:r w:rsidRPr="00F529B3">
        <w:t>Università</w:t>
      </w:r>
      <w:proofErr w:type="spellEnd"/>
      <w:r w:rsidRPr="00F529B3">
        <w:t xml:space="preserve"> di Roma</w:t>
      </w:r>
      <w:r>
        <w:rPr>
          <w:rFonts w:eastAsia="Times New Roman"/>
          <w:lang w:eastAsia="en-GB"/>
        </w:rPr>
        <w:t xml:space="preserve">; </w:t>
      </w:r>
      <w:r w:rsidRPr="00471529">
        <w:rPr>
          <w:rFonts w:eastAsia="Times New Roman"/>
          <w:lang w:eastAsia="en-GB"/>
        </w:rPr>
        <w:t>M</w:t>
      </w:r>
      <w:r>
        <w:rPr>
          <w:rFonts w:eastAsia="Times New Roman"/>
          <w:lang w:eastAsia="en-GB"/>
        </w:rPr>
        <w:t xml:space="preserve"> </w:t>
      </w:r>
      <w:proofErr w:type="spellStart"/>
      <w:r w:rsidRPr="00471529">
        <w:rPr>
          <w:rFonts w:eastAsia="Times New Roman"/>
          <w:lang w:eastAsia="en-GB"/>
        </w:rPr>
        <w:t>Baldereschi</w:t>
      </w:r>
      <w:proofErr w:type="spellEnd"/>
      <w:r>
        <w:rPr>
          <w:rFonts w:eastAsia="Times New Roman"/>
          <w:lang w:eastAsia="en-GB"/>
        </w:rPr>
        <w:t xml:space="preserve">, </w:t>
      </w:r>
      <w:r w:rsidRPr="00471529">
        <w:rPr>
          <w:rFonts w:eastAsia="Times New Roman"/>
          <w:lang w:eastAsia="en-GB"/>
        </w:rPr>
        <w:t>Italian National Research Council;</w:t>
      </w:r>
      <w:r>
        <w:rPr>
          <w:rFonts w:eastAsia="Times New Roman"/>
          <w:lang w:eastAsia="en-GB"/>
        </w:rPr>
        <w:t xml:space="preserve"> </w:t>
      </w:r>
      <w:r w:rsidRPr="00471529">
        <w:rPr>
          <w:rFonts w:eastAsia="Times New Roman"/>
          <w:lang w:eastAsia="en-GB"/>
        </w:rPr>
        <w:t>C</w:t>
      </w:r>
      <w:r w:rsidRPr="00471529">
        <w:rPr>
          <w:rFonts w:eastAsia="Times New Roman"/>
          <w:lang w:eastAsia="en-GB"/>
        </w:rPr>
        <w:tab/>
      </w:r>
      <w:r>
        <w:rPr>
          <w:rFonts w:eastAsia="Times New Roman"/>
          <w:lang w:eastAsia="en-GB"/>
        </w:rPr>
        <w:t xml:space="preserve"> </w:t>
      </w:r>
      <w:proofErr w:type="spellStart"/>
      <w:r w:rsidRPr="00471529">
        <w:rPr>
          <w:rFonts w:eastAsia="Times New Roman"/>
          <w:lang w:eastAsia="en-GB"/>
        </w:rPr>
        <w:t>Caltagirone</w:t>
      </w:r>
      <w:proofErr w:type="spellEnd"/>
      <w:r>
        <w:rPr>
          <w:rFonts w:eastAsia="Times New Roman"/>
          <w:lang w:eastAsia="en-GB"/>
        </w:rPr>
        <w:t xml:space="preserve">, </w:t>
      </w:r>
      <w:r w:rsidRPr="00471529">
        <w:rPr>
          <w:rFonts w:eastAsia="Times New Roman"/>
          <w:lang w:eastAsia="en-GB"/>
        </w:rPr>
        <w:t xml:space="preserve">Rome University of Tor </w:t>
      </w:r>
      <w:proofErr w:type="spellStart"/>
      <w:r w:rsidRPr="00471529">
        <w:rPr>
          <w:rFonts w:eastAsia="Times New Roman"/>
          <w:lang w:eastAsia="en-GB"/>
        </w:rPr>
        <w:t>Vergata</w:t>
      </w:r>
      <w:proofErr w:type="spellEnd"/>
      <w:r w:rsidRPr="00471529">
        <w:rPr>
          <w:rFonts w:eastAsia="Times New Roman"/>
          <w:lang w:eastAsia="en-GB"/>
        </w:rPr>
        <w:t xml:space="preserve"> and Santa Lucia IRCCS Foundation Rome</w:t>
      </w:r>
      <w:r>
        <w:rPr>
          <w:rFonts w:eastAsia="Times New Roman"/>
          <w:lang w:eastAsia="en-GB"/>
        </w:rPr>
        <w:t>;</w:t>
      </w:r>
      <w:r w:rsidRPr="00E62A17">
        <w:t xml:space="preserve"> </w:t>
      </w:r>
      <w:r>
        <w:rPr>
          <w:rFonts w:eastAsia="Times New Roman"/>
          <w:lang w:eastAsia="en-GB"/>
        </w:rPr>
        <w:t xml:space="preserve">G </w:t>
      </w:r>
      <w:proofErr w:type="spellStart"/>
      <w:r>
        <w:rPr>
          <w:rFonts w:eastAsia="Times New Roman"/>
          <w:lang w:eastAsia="en-GB"/>
        </w:rPr>
        <w:t>Caravaglios</w:t>
      </w:r>
      <w:proofErr w:type="spellEnd"/>
      <w:r>
        <w:rPr>
          <w:rFonts w:eastAsia="Times New Roman"/>
          <w:lang w:eastAsia="en-GB"/>
        </w:rPr>
        <w:t xml:space="preserve">, </w:t>
      </w:r>
      <w:proofErr w:type="spellStart"/>
      <w:r w:rsidRPr="00E62A17">
        <w:rPr>
          <w:rFonts w:eastAsia="Times New Roman"/>
          <w:lang w:eastAsia="en-GB"/>
        </w:rPr>
        <w:t>Azienda</w:t>
      </w:r>
      <w:proofErr w:type="spellEnd"/>
      <w:r w:rsidRPr="00E62A17">
        <w:rPr>
          <w:rFonts w:eastAsia="Times New Roman"/>
          <w:lang w:eastAsia="en-GB"/>
        </w:rPr>
        <w:t xml:space="preserve"> </w:t>
      </w:r>
      <w:proofErr w:type="spellStart"/>
      <w:r w:rsidRPr="00E62A17">
        <w:rPr>
          <w:rFonts w:eastAsia="Times New Roman"/>
          <w:lang w:eastAsia="en-GB"/>
        </w:rPr>
        <w:t>Ospedaliera</w:t>
      </w:r>
      <w:proofErr w:type="spellEnd"/>
      <w:r w:rsidRPr="00E62A17">
        <w:rPr>
          <w:rFonts w:eastAsia="Times New Roman"/>
          <w:lang w:eastAsia="en-GB"/>
        </w:rPr>
        <w:t xml:space="preserve"> </w:t>
      </w:r>
      <w:proofErr w:type="spellStart"/>
      <w:r w:rsidRPr="00E62A17">
        <w:rPr>
          <w:rFonts w:eastAsia="Times New Roman"/>
          <w:lang w:eastAsia="en-GB"/>
        </w:rPr>
        <w:t>Cannizzaro</w:t>
      </w:r>
      <w:proofErr w:type="spellEnd"/>
      <w:r w:rsidRPr="00E62A17">
        <w:rPr>
          <w:rFonts w:eastAsia="Times New Roman"/>
          <w:lang w:eastAsia="en-GB"/>
        </w:rPr>
        <w:t>, Catania</w:t>
      </w:r>
      <w:r w:rsidRPr="00471529">
        <w:rPr>
          <w:rFonts w:eastAsia="Times New Roman"/>
          <w:lang w:eastAsia="en-GB"/>
        </w:rPr>
        <w:t>;</w:t>
      </w:r>
      <w:r>
        <w:rPr>
          <w:rFonts w:eastAsia="Times New Roman"/>
          <w:lang w:eastAsia="en-GB"/>
        </w:rPr>
        <w:t xml:space="preserve"> </w:t>
      </w:r>
      <w:r w:rsidRPr="00471529">
        <w:rPr>
          <w:rFonts w:eastAsia="Times New Roman"/>
          <w:lang w:eastAsia="en-GB"/>
        </w:rPr>
        <w:t>A</w:t>
      </w:r>
      <w:r>
        <w:rPr>
          <w:rFonts w:eastAsia="Times New Roman"/>
          <w:lang w:eastAsia="en-GB"/>
        </w:rPr>
        <w:t xml:space="preserve"> </w:t>
      </w:r>
      <w:r w:rsidRPr="00471529">
        <w:rPr>
          <w:rFonts w:eastAsia="Times New Roman"/>
          <w:lang w:eastAsia="en-GB"/>
        </w:rPr>
        <w:t>Di Carlo,</w:t>
      </w:r>
      <w:r>
        <w:rPr>
          <w:rFonts w:eastAsia="Times New Roman"/>
          <w:lang w:eastAsia="en-GB"/>
        </w:rPr>
        <w:t xml:space="preserve"> </w:t>
      </w:r>
      <w:r w:rsidRPr="00471529">
        <w:rPr>
          <w:rFonts w:eastAsia="Times New Roman"/>
          <w:lang w:eastAsia="en-GB"/>
        </w:rPr>
        <w:t>Institute of Neuroscience, Italian National Research Council;</w:t>
      </w:r>
      <w:r>
        <w:rPr>
          <w:rFonts w:eastAsia="Times New Roman"/>
          <w:lang w:eastAsia="en-GB"/>
        </w:rPr>
        <w:t xml:space="preserve"> V </w:t>
      </w:r>
      <w:r w:rsidRPr="00471529">
        <w:rPr>
          <w:rFonts w:eastAsia="Times New Roman"/>
          <w:lang w:eastAsia="en-GB"/>
        </w:rPr>
        <w:t>DI Piero,</w:t>
      </w:r>
      <w:r>
        <w:rPr>
          <w:rFonts w:eastAsia="Times New Roman"/>
          <w:lang w:eastAsia="en-GB"/>
        </w:rPr>
        <w:t xml:space="preserve"> </w:t>
      </w:r>
      <w:r w:rsidRPr="00471529">
        <w:rPr>
          <w:rFonts w:eastAsia="Times New Roman"/>
          <w:lang w:eastAsia="en-GB"/>
        </w:rPr>
        <w:t>Sapienza University;</w:t>
      </w:r>
      <w:r>
        <w:rPr>
          <w:rFonts w:eastAsia="Times New Roman"/>
          <w:lang w:eastAsia="en-GB"/>
        </w:rPr>
        <w:t xml:space="preserve"> </w:t>
      </w:r>
      <w:r w:rsidRPr="00471529">
        <w:rPr>
          <w:rFonts w:eastAsia="Times New Roman"/>
          <w:lang w:eastAsia="en-GB"/>
        </w:rPr>
        <w:t>G</w:t>
      </w:r>
      <w:r>
        <w:rPr>
          <w:rFonts w:eastAsia="Times New Roman"/>
          <w:lang w:eastAsia="en-GB"/>
        </w:rPr>
        <w:t xml:space="preserve"> </w:t>
      </w:r>
      <w:proofErr w:type="spellStart"/>
      <w:r w:rsidRPr="00471529">
        <w:rPr>
          <w:rFonts w:eastAsia="Times New Roman"/>
          <w:lang w:eastAsia="en-GB"/>
        </w:rPr>
        <w:t>Gainotti</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Catholic University;</w:t>
      </w:r>
      <w:r>
        <w:rPr>
          <w:rFonts w:eastAsia="Times New Roman"/>
          <w:lang w:eastAsia="en-GB"/>
        </w:rPr>
        <w:t xml:space="preserve"> S </w:t>
      </w:r>
      <w:proofErr w:type="spellStart"/>
      <w:r w:rsidRPr="00471529">
        <w:rPr>
          <w:rFonts w:eastAsia="Times New Roman"/>
          <w:lang w:eastAsia="en-GB"/>
        </w:rPr>
        <w:t>Galluzzi</w:t>
      </w:r>
      <w:proofErr w:type="spellEnd"/>
      <w:r w:rsidRPr="00471529">
        <w:rPr>
          <w:rFonts w:eastAsia="Times New Roman"/>
          <w:lang w:eastAsia="en-GB"/>
        </w:rPr>
        <w:t>,</w:t>
      </w:r>
      <w:r>
        <w:rPr>
          <w:rFonts w:eastAsia="Times New Roman"/>
          <w:lang w:eastAsia="en-GB"/>
        </w:rPr>
        <w:t xml:space="preserve"> </w:t>
      </w:r>
      <w:r w:rsidRPr="00471529">
        <w:rPr>
          <w:rFonts w:eastAsia="Times New Roman"/>
          <w:lang w:eastAsia="en-GB"/>
        </w:rPr>
        <w:t xml:space="preserve">IRCCS </w:t>
      </w:r>
      <w:proofErr w:type="spellStart"/>
      <w:r w:rsidRPr="00471529">
        <w:rPr>
          <w:rFonts w:eastAsia="Times New Roman"/>
          <w:lang w:eastAsia="en-GB"/>
        </w:rPr>
        <w:t>Istituto</w:t>
      </w:r>
      <w:proofErr w:type="spellEnd"/>
      <w:r w:rsidRPr="00471529">
        <w:rPr>
          <w:rFonts w:eastAsia="Times New Roman"/>
          <w:lang w:eastAsia="en-GB"/>
        </w:rPr>
        <w:t xml:space="preserve"> Centro San G</w:t>
      </w:r>
      <w:r>
        <w:rPr>
          <w:rFonts w:eastAsia="Times New Roman"/>
          <w:lang w:eastAsia="en-GB"/>
        </w:rPr>
        <w:t xml:space="preserve">iovanni di </w:t>
      </w:r>
      <w:proofErr w:type="spellStart"/>
      <w:r>
        <w:rPr>
          <w:rFonts w:eastAsia="Times New Roman"/>
          <w:lang w:eastAsia="en-GB"/>
        </w:rPr>
        <w:t>Dio-Fatebenefratelli</w:t>
      </w:r>
      <w:proofErr w:type="spellEnd"/>
      <w:r w:rsidRPr="00471529">
        <w:rPr>
          <w:rFonts w:eastAsia="Times New Roman"/>
          <w:lang w:eastAsia="en-GB"/>
        </w:rPr>
        <w:t>;</w:t>
      </w:r>
      <w:r>
        <w:rPr>
          <w:rFonts w:eastAsia="Times New Roman"/>
          <w:lang w:eastAsia="en-GB"/>
        </w:rPr>
        <w:t xml:space="preserve"> G </w:t>
      </w:r>
      <w:proofErr w:type="spellStart"/>
      <w:r>
        <w:rPr>
          <w:rFonts w:eastAsia="Times New Roman"/>
          <w:lang w:eastAsia="en-GB"/>
        </w:rPr>
        <w:t>Logroscino</w:t>
      </w:r>
      <w:proofErr w:type="spellEnd"/>
      <w:r>
        <w:rPr>
          <w:rFonts w:eastAsia="Times New Roman"/>
          <w:lang w:eastAsia="en-GB"/>
        </w:rPr>
        <w:t>, University of Bari</w:t>
      </w:r>
      <w:r w:rsidRPr="00471529">
        <w:rPr>
          <w:rFonts w:eastAsia="Times New Roman"/>
          <w:lang w:eastAsia="en-GB"/>
        </w:rPr>
        <w:t>;</w:t>
      </w:r>
      <w:r>
        <w:rPr>
          <w:rFonts w:eastAsia="Times New Roman"/>
          <w:lang w:eastAsia="en-GB"/>
        </w:rPr>
        <w:t xml:space="preserve"> P </w:t>
      </w:r>
      <w:proofErr w:type="spellStart"/>
      <w:r>
        <w:rPr>
          <w:rFonts w:eastAsia="Times New Roman"/>
          <w:lang w:eastAsia="en-GB"/>
        </w:rPr>
        <w:t>Mecocci</w:t>
      </w:r>
      <w:proofErr w:type="spellEnd"/>
      <w:r w:rsidRPr="00471529">
        <w:rPr>
          <w:rFonts w:eastAsia="Times New Roman"/>
          <w:lang w:eastAsia="en-GB"/>
        </w:rPr>
        <w:t>,</w:t>
      </w:r>
      <w:r>
        <w:rPr>
          <w:rFonts w:eastAsia="Times New Roman"/>
          <w:lang w:eastAsia="en-GB"/>
        </w:rPr>
        <w:t xml:space="preserve"> University of Perugia</w:t>
      </w:r>
      <w:r w:rsidRPr="00471529">
        <w:rPr>
          <w:rFonts w:eastAsia="Times New Roman"/>
          <w:lang w:eastAsia="en-GB"/>
        </w:rPr>
        <w:t>;</w:t>
      </w:r>
      <w:r>
        <w:rPr>
          <w:rFonts w:eastAsia="Times New Roman"/>
          <w:lang w:eastAsia="en-GB"/>
        </w:rPr>
        <w:t xml:space="preserve"> </w:t>
      </w:r>
      <w:r w:rsidRPr="00471529">
        <w:rPr>
          <w:rFonts w:eastAsia="Times New Roman"/>
          <w:lang w:eastAsia="en-GB"/>
        </w:rPr>
        <w:t>D V</w:t>
      </w:r>
      <w:r>
        <w:rPr>
          <w:rFonts w:eastAsia="Times New Roman"/>
          <w:lang w:eastAsia="en-GB"/>
        </w:rPr>
        <w:t xml:space="preserve"> </w:t>
      </w:r>
      <w:r w:rsidRPr="00471529">
        <w:rPr>
          <w:rFonts w:eastAsia="Times New Roman"/>
          <w:lang w:eastAsia="en-GB"/>
        </w:rPr>
        <w:t>Moretti,</w:t>
      </w:r>
      <w:r>
        <w:rPr>
          <w:rFonts w:eastAsia="Times New Roman"/>
          <w:lang w:eastAsia="en-GB"/>
        </w:rPr>
        <w:t xml:space="preserve"> </w:t>
      </w:r>
      <w:r w:rsidRPr="00471529">
        <w:rPr>
          <w:rFonts w:eastAsia="Times New Roman"/>
          <w:lang w:eastAsia="en-GB"/>
        </w:rPr>
        <w:t xml:space="preserve">IRCCS </w:t>
      </w:r>
      <w:proofErr w:type="spellStart"/>
      <w:r w:rsidRPr="00471529">
        <w:rPr>
          <w:rFonts w:eastAsia="Times New Roman"/>
          <w:lang w:eastAsia="en-GB"/>
        </w:rPr>
        <w:t>Istituto</w:t>
      </w:r>
      <w:proofErr w:type="spellEnd"/>
      <w:r w:rsidRPr="00471529">
        <w:rPr>
          <w:rFonts w:eastAsia="Times New Roman"/>
          <w:lang w:eastAsia="en-GB"/>
        </w:rPr>
        <w:t xml:space="preserve"> Centro San G</w:t>
      </w:r>
      <w:r>
        <w:rPr>
          <w:rFonts w:eastAsia="Times New Roman"/>
          <w:lang w:eastAsia="en-GB"/>
        </w:rPr>
        <w:t xml:space="preserve">iovanni di </w:t>
      </w:r>
      <w:proofErr w:type="spellStart"/>
      <w:r>
        <w:rPr>
          <w:rFonts w:eastAsia="Times New Roman"/>
          <w:lang w:eastAsia="en-GB"/>
        </w:rPr>
        <w:t>Dio-Fatebenefratelli</w:t>
      </w:r>
      <w:proofErr w:type="spellEnd"/>
      <w:r w:rsidRPr="00471529">
        <w:rPr>
          <w:rFonts w:eastAsia="Times New Roman"/>
          <w:lang w:eastAsia="en-GB"/>
        </w:rPr>
        <w:t>;</w:t>
      </w:r>
      <w:r>
        <w:rPr>
          <w:rFonts w:eastAsia="Times New Roman"/>
          <w:lang w:eastAsia="en-GB"/>
        </w:rPr>
        <w:t xml:space="preserve"> </w:t>
      </w:r>
      <w:r w:rsidRPr="004C538E">
        <w:rPr>
          <w:rFonts w:eastAsia="Times New Roman"/>
          <w:lang w:eastAsia="en-GB"/>
        </w:rPr>
        <w:t>A</w:t>
      </w:r>
      <w:r>
        <w:rPr>
          <w:rFonts w:eastAsia="Times New Roman"/>
          <w:lang w:eastAsia="en-GB"/>
        </w:rPr>
        <w:t xml:space="preserve"> </w:t>
      </w:r>
      <w:proofErr w:type="spellStart"/>
      <w:r>
        <w:rPr>
          <w:rFonts w:eastAsia="Times New Roman"/>
          <w:lang w:eastAsia="en-GB"/>
        </w:rPr>
        <w:t>Padovani</w:t>
      </w:r>
      <w:proofErr w:type="spellEnd"/>
      <w:r w:rsidRPr="004C538E">
        <w:rPr>
          <w:rFonts w:eastAsia="Times New Roman"/>
          <w:lang w:eastAsia="en-GB"/>
        </w:rPr>
        <w:t>,</w:t>
      </w:r>
      <w:r>
        <w:rPr>
          <w:rFonts w:eastAsia="Times New Roman"/>
          <w:lang w:eastAsia="en-GB"/>
        </w:rPr>
        <w:t xml:space="preserve"> </w:t>
      </w:r>
      <w:proofErr w:type="spellStart"/>
      <w:r w:rsidRPr="004C538E">
        <w:rPr>
          <w:rFonts w:eastAsia="Times New Roman"/>
          <w:lang w:eastAsia="en-GB"/>
        </w:rPr>
        <w:t>Università</w:t>
      </w:r>
      <w:proofErr w:type="spellEnd"/>
      <w:r w:rsidRPr="004C538E">
        <w:rPr>
          <w:rFonts w:eastAsia="Times New Roman"/>
          <w:lang w:eastAsia="en-GB"/>
        </w:rPr>
        <w:t xml:space="preserve"> </w:t>
      </w:r>
      <w:proofErr w:type="spellStart"/>
      <w:r w:rsidRPr="004C538E">
        <w:rPr>
          <w:rFonts w:eastAsia="Times New Roman"/>
          <w:lang w:eastAsia="en-GB"/>
        </w:rPr>
        <w:t>degli</w:t>
      </w:r>
      <w:proofErr w:type="spellEnd"/>
      <w:r w:rsidRPr="004C538E">
        <w:rPr>
          <w:rFonts w:eastAsia="Times New Roman"/>
          <w:lang w:eastAsia="en-GB"/>
        </w:rPr>
        <w:t xml:space="preserve"> </w:t>
      </w:r>
      <w:proofErr w:type="spellStart"/>
      <w:r w:rsidRPr="004C538E">
        <w:rPr>
          <w:rFonts w:eastAsia="Times New Roman"/>
          <w:lang w:eastAsia="en-GB"/>
        </w:rPr>
        <w:t>Studi</w:t>
      </w:r>
      <w:proofErr w:type="spellEnd"/>
      <w:r w:rsidRPr="004C538E">
        <w:rPr>
          <w:rFonts w:eastAsia="Times New Roman"/>
          <w:lang w:eastAsia="en-GB"/>
        </w:rPr>
        <w:t xml:space="preserve"> di Brescia</w:t>
      </w:r>
    </w:p>
    <w:p w14:paraId="59395005" w14:textId="77777777" w:rsidR="00CF47AE" w:rsidRDefault="00CF47AE" w:rsidP="00CF47AE">
      <w:pPr>
        <w:spacing w:after="0" w:line="480" w:lineRule="auto"/>
        <w:rPr>
          <w:rFonts w:eastAsia="Times New Roman"/>
          <w:lang w:eastAsia="en-GB"/>
        </w:rPr>
      </w:pPr>
      <w:r w:rsidRPr="00CB1EB6">
        <w:rPr>
          <w:rFonts w:eastAsia="Times New Roman"/>
          <w:i/>
          <w:lang w:eastAsia="en-GB"/>
        </w:rPr>
        <w:lastRenderedPageBreak/>
        <w:t>Japan:</w:t>
      </w:r>
      <w:r>
        <w:rPr>
          <w:rFonts w:eastAsia="Times New Roman"/>
          <w:lang w:eastAsia="en-GB"/>
        </w:rPr>
        <w:t xml:space="preserve"> T </w:t>
      </w:r>
      <w:r w:rsidRPr="00841912">
        <w:rPr>
          <w:rFonts w:eastAsia="Times New Roman"/>
          <w:lang w:eastAsia="en-GB"/>
        </w:rPr>
        <w:t>Fukui,</w:t>
      </w:r>
      <w:r>
        <w:rPr>
          <w:rFonts w:eastAsia="Times New Roman"/>
          <w:lang w:eastAsia="en-GB"/>
        </w:rPr>
        <w:t xml:space="preserve"> Kawasaki Memorial Hospital</w:t>
      </w:r>
      <w:r w:rsidRPr="00841912">
        <w:rPr>
          <w:rFonts w:eastAsia="Times New Roman"/>
          <w:lang w:eastAsia="en-GB"/>
        </w:rPr>
        <w:t>;</w:t>
      </w:r>
      <w:r>
        <w:rPr>
          <w:rFonts w:eastAsia="Times New Roman"/>
          <w:lang w:eastAsia="en-GB"/>
        </w:rPr>
        <w:t xml:space="preserve"> M </w:t>
      </w:r>
      <w:r w:rsidRPr="00841912">
        <w:rPr>
          <w:rFonts w:eastAsia="Times New Roman"/>
          <w:lang w:eastAsia="en-GB"/>
        </w:rPr>
        <w:t>Ihara,</w:t>
      </w:r>
      <w:r>
        <w:rPr>
          <w:rFonts w:eastAsia="Times New Roman"/>
          <w:lang w:eastAsia="en-GB"/>
        </w:rPr>
        <w:t xml:space="preserve"> </w:t>
      </w:r>
      <w:r w:rsidRPr="00841912">
        <w:rPr>
          <w:rFonts w:eastAsia="Times New Roman"/>
          <w:lang w:eastAsia="en-GB"/>
        </w:rPr>
        <w:t>Kyoto University;</w:t>
      </w:r>
      <w:r>
        <w:rPr>
          <w:rFonts w:eastAsia="Times New Roman"/>
          <w:lang w:eastAsia="en-GB"/>
        </w:rPr>
        <w:t xml:space="preserve"> </w:t>
      </w:r>
      <w:r w:rsidRPr="00841912">
        <w:rPr>
          <w:rFonts w:eastAsia="Times New Roman"/>
          <w:lang w:eastAsia="en-GB"/>
        </w:rPr>
        <w:t>T</w:t>
      </w:r>
      <w:r>
        <w:rPr>
          <w:rFonts w:eastAsia="Times New Roman"/>
          <w:lang w:eastAsia="en-GB"/>
        </w:rPr>
        <w:t xml:space="preserve"> </w:t>
      </w:r>
      <w:r w:rsidRPr="00841912">
        <w:rPr>
          <w:rFonts w:eastAsia="Times New Roman"/>
          <w:lang w:eastAsia="en-GB"/>
        </w:rPr>
        <w:t>Mizuno,</w:t>
      </w:r>
      <w:r>
        <w:rPr>
          <w:rFonts w:eastAsia="Times New Roman"/>
          <w:lang w:eastAsia="en-GB"/>
        </w:rPr>
        <w:t xml:space="preserve"> </w:t>
      </w:r>
      <w:r w:rsidRPr="00841912">
        <w:rPr>
          <w:rFonts w:eastAsia="Times New Roman"/>
          <w:lang w:eastAsia="en-GB"/>
        </w:rPr>
        <w:t>Kyoto Prefectural University of Medicine</w:t>
      </w:r>
    </w:p>
    <w:p w14:paraId="06BFB067" w14:textId="77777777" w:rsidR="00CF47AE" w:rsidRPr="00471529" w:rsidRDefault="00CF47AE" w:rsidP="00CF47AE">
      <w:pPr>
        <w:spacing w:after="0" w:line="480" w:lineRule="auto"/>
        <w:rPr>
          <w:rFonts w:eastAsia="Times New Roman"/>
          <w:lang w:eastAsia="en-GB"/>
        </w:rPr>
      </w:pPr>
      <w:r w:rsidRPr="00CB1EB6">
        <w:rPr>
          <w:rFonts w:eastAsia="Times New Roman"/>
          <w:i/>
          <w:lang w:eastAsia="en-GB"/>
        </w:rPr>
        <w:t xml:space="preserve">Korea, Republic of: </w:t>
      </w:r>
      <w:r>
        <w:rPr>
          <w:rFonts w:eastAsia="Times New Roman"/>
          <w:lang w:eastAsia="en-GB"/>
        </w:rPr>
        <w:t xml:space="preserve">S Y </w:t>
      </w:r>
      <w:r w:rsidRPr="00841912">
        <w:rPr>
          <w:rFonts w:eastAsia="Times New Roman"/>
          <w:lang w:eastAsia="en-GB"/>
        </w:rPr>
        <w:t>Kim,</w:t>
      </w:r>
      <w:r>
        <w:rPr>
          <w:rFonts w:eastAsia="Times New Roman"/>
          <w:lang w:eastAsia="en-GB"/>
        </w:rPr>
        <w:t xml:space="preserve"> </w:t>
      </w:r>
      <w:r w:rsidRPr="00841912">
        <w:rPr>
          <w:rFonts w:eastAsia="Times New Roman"/>
          <w:lang w:eastAsia="en-GB"/>
        </w:rPr>
        <w:t xml:space="preserve">Seoul National University </w:t>
      </w:r>
      <w:proofErr w:type="spellStart"/>
      <w:r w:rsidRPr="00841912">
        <w:rPr>
          <w:rFonts w:eastAsia="Times New Roman"/>
          <w:lang w:eastAsia="en-GB"/>
        </w:rPr>
        <w:t>Bundang</w:t>
      </w:r>
      <w:proofErr w:type="spellEnd"/>
      <w:r w:rsidRPr="00841912">
        <w:rPr>
          <w:rFonts w:eastAsia="Times New Roman"/>
          <w:lang w:eastAsia="en-GB"/>
        </w:rPr>
        <w:t xml:space="preserve"> Hospital</w:t>
      </w:r>
    </w:p>
    <w:p w14:paraId="02DF2388" w14:textId="77777777" w:rsidR="00CF47AE" w:rsidRPr="00AC71E0" w:rsidRDefault="00CF47AE" w:rsidP="00CF47AE">
      <w:pPr>
        <w:spacing w:after="0" w:line="480" w:lineRule="auto"/>
        <w:rPr>
          <w:rFonts w:eastAsia="Times New Roman"/>
          <w:lang w:eastAsia="en-GB"/>
        </w:rPr>
      </w:pPr>
      <w:r w:rsidRPr="00CB1EB6">
        <w:rPr>
          <w:rFonts w:eastAsia="Times New Roman"/>
          <w:i/>
          <w:lang w:eastAsia="en-GB"/>
        </w:rPr>
        <w:t>Nigeria:</w:t>
      </w:r>
      <w:r>
        <w:rPr>
          <w:rFonts w:eastAsia="Times New Roman"/>
          <w:lang w:eastAsia="en-GB"/>
        </w:rPr>
        <w:t xml:space="preserve"> R </w:t>
      </w:r>
      <w:proofErr w:type="spellStart"/>
      <w:r>
        <w:rPr>
          <w:rFonts w:eastAsia="Times New Roman"/>
          <w:lang w:eastAsia="en-GB"/>
        </w:rPr>
        <w:t>Akinyemi</w:t>
      </w:r>
      <w:proofErr w:type="spellEnd"/>
      <w:r>
        <w:rPr>
          <w:rFonts w:eastAsia="Times New Roman"/>
          <w:lang w:eastAsia="en-GB"/>
        </w:rPr>
        <w:t xml:space="preserve">, </w:t>
      </w:r>
      <w:r w:rsidRPr="00841912">
        <w:rPr>
          <w:rFonts w:eastAsia="Times New Roman"/>
          <w:lang w:eastAsia="en-GB"/>
        </w:rPr>
        <w:t>University of Ibad</w:t>
      </w:r>
      <w:r>
        <w:rPr>
          <w:rFonts w:eastAsia="Times New Roman"/>
          <w:lang w:eastAsia="en-GB"/>
        </w:rPr>
        <w:t xml:space="preserve">an and Newcastle University UK; O </w:t>
      </w:r>
      <w:proofErr w:type="spellStart"/>
      <w:r>
        <w:rPr>
          <w:rFonts w:eastAsia="Times New Roman"/>
          <w:lang w:eastAsia="en-GB"/>
        </w:rPr>
        <w:t>Baiyewu</w:t>
      </w:r>
      <w:proofErr w:type="spellEnd"/>
      <w:r>
        <w:rPr>
          <w:rFonts w:eastAsia="Times New Roman"/>
          <w:lang w:eastAsia="en-GB"/>
        </w:rPr>
        <w:t xml:space="preserve">, </w:t>
      </w:r>
      <w:r w:rsidRPr="00841912">
        <w:rPr>
          <w:rFonts w:eastAsia="Times New Roman"/>
          <w:lang w:eastAsia="en-GB"/>
        </w:rPr>
        <w:t>University of Ibadan</w:t>
      </w:r>
      <w:r>
        <w:rPr>
          <w:rFonts w:eastAsia="Times New Roman"/>
          <w:lang w:eastAsia="en-GB"/>
        </w:rPr>
        <w:t xml:space="preserve">; A </w:t>
      </w:r>
      <w:proofErr w:type="spellStart"/>
      <w:r w:rsidRPr="00841912">
        <w:rPr>
          <w:rFonts w:eastAsia="Times New Roman"/>
          <w:lang w:eastAsia="en-GB"/>
        </w:rPr>
        <w:t>Ogunniyi</w:t>
      </w:r>
      <w:proofErr w:type="spellEnd"/>
      <w:r w:rsidRPr="00841912">
        <w:rPr>
          <w:rFonts w:eastAsia="Times New Roman"/>
          <w:lang w:eastAsia="en-GB"/>
        </w:rPr>
        <w:t>,</w:t>
      </w:r>
      <w:r>
        <w:rPr>
          <w:rFonts w:eastAsia="Times New Roman"/>
          <w:lang w:eastAsia="en-GB"/>
        </w:rPr>
        <w:t xml:space="preserve"> University of Ibadan</w:t>
      </w:r>
    </w:p>
    <w:p w14:paraId="4562D027" w14:textId="77777777" w:rsidR="00CF47AE" w:rsidRPr="00567F28" w:rsidRDefault="00CF47AE" w:rsidP="00CF47AE">
      <w:pPr>
        <w:spacing w:after="0" w:line="480" w:lineRule="auto"/>
        <w:rPr>
          <w:rFonts w:eastAsia="Times New Roman"/>
          <w:lang w:eastAsia="en-GB"/>
        </w:rPr>
      </w:pPr>
      <w:r w:rsidRPr="00CB1EB6">
        <w:rPr>
          <w:rFonts w:eastAsia="Times New Roman"/>
          <w:i/>
          <w:lang w:eastAsia="en-GB"/>
        </w:rPr>
        <w:t xml:space="preserve">Poland: </w:t>
      </w:r>
      <w:r>
        <w:rPr>
          <w:rFonts w:eastAsia="Times New Roman"/>
          <w:lang w:eastAsia="en-GB"/>
        </w:rPr>
        <w:t xml:space="preserve">A </w:t>
      </w:r>
      <w:proofErr w:type="spellStart"/>
      <w:r w:rsidRPr="00567F28">
        <w:rPr>
          <w:rFonts w:eastAsia="Times New Roman"/>
          <w:lang w:eastAsia="en-GB"/>
        </w:rPr>
        <w:t>Szczudlik</w:t>
      </w:r>
      <w:proofErr w:type="spellEnd"/>
      <w:r>
        <w:rPr>
          <w:rFonts w:eastAsia="Times New Roman"/>
          <w:lang w:eastAsia="en-GB"/>
        </w:rPr>
        <w:t xml:space="preserve">, </w:t>
      </w:r>
      <w:r w:rsidRPr="00567F28">
        <w:rPr>
          <w:rFonts w:eastAsia="Times New Roman"/>
          <w:lang w:eastAsia="en-GB"/>
        </w:rPr>
        <w:t>Jagiellonian University Medical College</w:t>
      </w:r>
    </w:p>
    <w:p w14:paraId="7AD84767" w14:textId="77777777" w:rsidR="00CF47AE" w:rsidRDefault="00CF47AE" w:rsidP="00CF47AE">
      <w:pPr>
        <w:spacing w:after="0" w:line="480" w:lineRule="auto"/>
        <w:rPr>
          <w:rFonts w:eastAsia="Times New Roman"/>
          <w:lang w:eastAsia="en-GB"/>
        </w:rPr>
      </w:pPr>
      <w:r w:rsidRPr="00CB1EB6">
        <w:rPr>
          <w:rFonts w:eastAsia="Times New Roman"/>
          <w:i/>
          <w:lang w:eastAsia="en-GB"/>
        </w:rPr>
        <w:t>Portugal:</w:t>
      </w:r>
      <w:r>
        <w:rPr>
          <w:rFonts w:eastAsia="Times New Roman"/>
          <w:lang w:eastAsia="en-GB"/>
        </w:rPr>
        <w:t xml:space="preserve"> A J </w:t>
      </w:r>
      <w:r w:rsidRPr="00F46E3B">
        <w:rPr>
          <w:rFonts w:eastAsia="Times New Roman"/>
          <w:lang w:eastAsia="en-GB"/>
        </w:rPr>
        <w:t>Bastos-</w:t>
      </w:r>
      <w:proofErr w:type="spellStart"/>
      <w:r w:rsidRPr="00F46E3B">
        <w:rPr>
          <w:rFonts w:eastAsia="Times New Roman"/>
          <w:lang w:eastAsia="en-GB"/>
        </w:rPr>
        <w:t>Leite</w:t>
      </w:r>
      <w:proofErr w:type="spellEnd"/>
      <w:r w:rsidRPr="00F46E3B">
        <w:rPr>
          <w:rFonts w:eastAsia="Times New Roman"/>
          <w:lang w:eastAsia="en-GB"/>
        </w:rPr>
        <w:t>,</w:t>
      </w:r>
      <w:r>
        <w:rPr>
          <w:rFonts w:eastAsia="Times New Roman"/>
          <w:lang w:eastAsia="en-GB"/>
        </w:rPr>
        <w:t xml:space="preserve"> </w:t>
      </w:r>
      <w:r w:rsidRPr="00F46E3B">
        <w:rPr>
          <w:rFonts w:eastAsia="Times New Roman"/>
          <w:lang w:eastAsia="en-GB"/>
        </w:rPr>
        <w:t>University of Porto;</w:t>
      </w:r>
      <w:r>
        <w:rPr>
          <w:rFonts w:eastAsia="Times New Roman"/>
          <w:lang w:eastAsia="en-GB"/>
        </w:rPr>
        <w:t xml:space="preserve"> </w:t>
      </w:r>
      <w:r w:rsidRPr="00F46E3B">
        <w:rPr>
          <w:rFonts w:eastAsia="Times New Roman"/>
          <w:lang w:eastAsia="en-GB"/>
        </w:rPr>
        <w:t>H</w:t>
      </w:r>
      <w:r w:rsidRPr="00F46E3B">
        <w:rPr>
          <w:rFonts w:eastAsia="Times New Roman"/>
          <w:lang w:eastAsia="en-GB"/>
        </w:rPr>
        <w:tab/>
      </w:r>
      <w:proofErr w:type="spellStart"/>
      <w:r w:rsidRPr="00F46E3B">
        <w:rPr>
          <w:rFonts w:eastAsia="Times New Roman"/>
          <w:lang w:eastAsia="en-GB"/>
        </w:rPr>
        <w:t>Firmino</w:t>
      </w:r>
      <w:proofErr w:type="spellEnd"/>
      <w:r w:rsidRPr="00F46E3B">
        <w:rPr>
          <w:rFonts w:eastAsia="Times New Roman"/>
          <w:lang w:eastAsia="en-GB"/>
        </w:rPr>
        <w:tab/>
        <w:t>,</w:t>
      </w:r>
      <w:r>
        <w:rPr>
          <w:rFonts w:eastAsia="Times New Roman"/>
          <w:lang w:eastAsia="en-GB"/>
        </w:rPr>
        <w:t xml:space="preserve"> Coimbra University Hospital</w:t>
      </w:r>
      <w:r w:rsidRPr="00F46E3B">
        <w:rPr>
          <w:rFonts w:eastAsia="Times New Roman"/>
          <w:lang w:eastAsia="en-GB"/>
        </w:rPr>
        <w:t>;</w:t>
      </w:r>
      <w:r>
        <w:rPr>
          <w:rFonts w:eastAsia="Times New Roman"/>
          <w:lang w:eastAsia="en-GB"/>
        </w:rPr>
        <w:t xml:space="preserve"> </w:t>
      </w:r>
      <w:r w:rsidRPr="00F46E3B">
        <w:rPr>
          <w:rFonts w:eastAsia="Times New Roman"/>
          <w:lang w:eastAsia="en-GB"/>
        </w:rPr>
        <w:t>J</w:t>
      </w:r>
      <w:r w:rsidRPr="00F46E3B">
        <w:rPr>
          <w:rFonts w:eastAsia="Times New Roman"/>
          <w:lang w:eastAsia="en-GB"/>
        </w:rPr>
        <w:tab/>
      </w:r>
      <w:proofErr w:type="spellStart"/>
      <w:r w:rsidRPr="00F46E3B">
        <w:rPr>
          <w:rFonts w:eastAsia="Times New Roman"/>
          <w:lang w:eastAsia="en-GB"/>
        </w:rPr>
        <w:t>Massano</w:t>
      </w:r>
      <w:proofErr w:type="spellEnd"/>
      <w:r w:rsidRPr="00F46E3B">
        <w:rPr>
          <w:rFonts w:eastAsia="Times New Roman"/>
          <w:lang w:eastAsia="en-GB"/>
        </w:rPr>
        <w:t>,</w:t>
      </w:r>
      <w:r>
        <w:rPr>
          <w:rFonts w:eastAsia="Times New Roman"/>
          <w:lang w:eastAsia="en-GB"/>
        </w:rPr>
        <w:t xml:space="preserve"> </w:t>
      </w:r>
      <w:r w:rsidRPr="00F46E3B">
        <w:rPr>
          <w:rFonts w:eastAsia="Times New Roman"/>
          <w:lang w:eastAsia="en-GB"/>
        </w:rPr>
        <w:t>University of Porto and Hospita</w:t>
      </w:r>
      <w:r>
        <w:rPr>
          <w:rFonts w:eastAsia="Times New Roman"/>
          <w:lang w:eastAsia="en-GB"/>
        </w:rPr>
        <w:t xml:space="preserve">l Pedro Hispano/ULS </w:t>
      </w:r>
      <w:proofErr w:type="spellStart"/>
      <w:r>
        <w:rPr>
          <w:rFonts w:eastAsia="Times New Roman"/>
          <w:lang w:eastAsia="en-GB"/>
        </w:rPr>
        <w:t>Matosinhos</w:t>
      </w:r>
      <w:proofErr w:type="spellEnd"/>
      <w:r w:rsidRPr="00F46E3B">
        <w:rPr>
          <w:rFonts w:eastAsia="Times New Roman"/>
          <w:lang w:eastAsia="en-GB"/>
        </w:rPr>
        <w:t>;</w:t>
      </w:r>
      <w:r>
        <w:rPr>
          <w:rFonts w:eastAsia="Times New Roman"/>
          <w:lang w:eastAsia="en-GB"/>
        </w:rPr>
        <w:t xml:space="preserve"> A </w:t>
      </w:r>
      <w:r w:rsidRPr="00F46E3B">
        <w:rPr>
          <w:rFonts w:eastAsia="Times New Roman"/>
          <w:lang w:eastAsia="en-GB"/>
        </w:rPr>
        <w:t>Verdelho,</w:t>
      </w:r>
      <w:r>
        <w:rPr>
          <w:rFonts w:eastAsia="Times New Roman"/>
          <w:lang w:eastAsia="en-GB"/>
        </w:rPr>
        <w:t xml:space="preserve"> </w:t>
      </w:r>
      <w:r w:rsidRPr="00F46E3B">
        <w:rPr>
          <w:rFonts w:eastAsia="Times New Roman"/>
          <w:lang w:eastAsia="en-GB"/>
        </w:rPr>
        <w:t>University of L</w:t>
      </w:r>
      <w:r>
        <w:rPr>
          <w:rFonts w:eastAsia="Times New Roman"/>
          <w:lang w:eastAsia="en-GB"/>
        </w:rPr>
        <w:t>isbon, Hospital de Santa Maria</w:t>
      </w:r>
      <w:r>
        <w:rPr>
          <w:rFonts w:eastAsia="Times New Roman"/>
          <w:lang w:eastAsia="en-GB"/>
        </w:rPr>
        <w:tab/>
      </w:r>
    </w:p>
    <w:p w14:paraId="56382617" w14:textId="77777777" w:rsidR="00CF47AE" w:rsidRPr="00F46E3B" w:rsidRDefault="00CF47AE" w:rsidP="00CF47AE">
      <w:pPr>
        <w:spacing w:after="0" w:line="480" w:lineRule="auto"/>
        <w:rPr>
          <w:rFonts w:eastAsia="Times New Roman"/>
          <w:lang w:eastAsia="en-GB"/>
        </w:rPr>
      </w:pPr>
      <w:r w:rsidRPr="00CB1EB6">
        <w:rPr>
          <w:rFonts w:eastAsia="Times New Roman"/>
          <w:i/>
          <w:lang w:eastAsia="en-GB"/>
        </w:rPr>
        <w:t>Russia:</w:t>
      </w:r>
      <w:r>
        <w:rPr>
          <w:rFonts w:eastAsia="Times New Roman"/>
          <w:lang w:eastAsia="en-GB"/>
        </w:rPr>
        <w:t xml:space="preserve"> L S </w:t>
      </w:r>
      <w:proofErr w:type="spellStart"/>
      <w:r w:rsidRPr="00F46E3B">
        <w:rPr>
          <w:rFonts w:eastAsia="Times New Roman"/>
          <w:lang w:eastAsia="en-GB"/>
        </w:rPr>
        <w:t>Kruglov</w:t>
      </w:r>
      <w:proofErr w:type="spellEnd"/>
      <w:r w:rsidRPr="00F46E3B">
        <w:rPr>
          <w:rFonts w:eastAsia="Times New Roman"/>
          <w:lang w:eastAsia="en-GB"/>
        </w:rPr>
        <w:t>,</w:t>
      </w:r>
      <w:r>
        <w:rPr>
          <w:rFonts w:eastAsia="Times New Roman"/>
          <w:lang w:eastAsia="en-GB"/>
        </w:rPr>
        <w:t xml:space="preserve"> </w:t>
      </w:r>
      <w:proofErr w:type="spellStart"/>
      <w:proofErr w:type="gramStart"/>
      <w:r w:rsidRPr="00F46E3B">
        <w:rPr>
          <w:rFonts w:eastAsia="Times New Roman"/>
          <w:lang w:eastAsia="en-GB"/>
        </w:rPr>
        <w:t>St.Petersburg</w:t>
      </w:r>
      <w:proofErr w:type="spellEnd"/>
      <w:proofErr w:type="gramEnd"/>
      <w:r w:rsidRPr="00F46E3B">
        <w:rPr>
          <w:rFonts w:eastAsia="Times New Roman"/>
          <w:lang w:eastAsia="en-GB"/>
        </w:rPr>
        <w:t xml:space="preserve"> University and </w:t>
      </w:r>
      <w:proofErr w:type="spellStart"/>
      <w:r w:rsidRPr="00F46E3B">
        <w:rPr>
          <w:rFonts w:eastAsia="Times New Roman"/>
          <w:lang w:eastAsia="en-GB"/>
        </w:rPr>
        <w:t>St.Petersburg</w:t>
      </w:r>
      <w:proofErr w:type="spellEnd"/>
      <w:r w:rsidRPr="00F46E3B">
        <w:rPr>
          <w:rFonts w:eastAsia="Times New Roman"/>
          <w:lang w:eastAsia="en-GB"/>
        </w:rPr>
        <w:t xml:space="preserve"> Psychoneurological Research Institute</w:t>
      </w:r>
    </w:p>
    <w:p w14:paraId="431A1AF2" w14:textId="77777777" w:rsidR="00CF47AE" w:rsidRDefault="00CF47AE" w:rsidP="00CF47AE">
      <w:pPr>
        <w:spacing w:after="0" w:line="480" w:lineRule="auto"/>
        <w:rPr>
          <w:rFonts w:eastAsia="Times New Roman"/>
          <w:lang w:eastAsia="en-GB"/>
        </w:rPr>
      </w:pPr>
      <w:r w:rsidRPr="00C32406">
        <w:rPr>
          <w:rFonts w:eastAsia="Times New Roman"/>
          <w:i/>
          <w:lang w:eastAsia="en-GB"/>
        </w:rPr>
        <w:t>Singapore:</w:t>
      </w:r>
      <w:r w:rsidRPr="00C32406">
        <w:rPr>
          <w:rFonts w:eastAsia="Times New Roman"/>
          <w:lang w:eastAsia="en-GB"/>
        </w:rPr>
        <w:t xml:space="preserve"> M K</w:t>
      </w:r>
      <w:r w:rsidRPr="00C32406">
        <w:rPr>
          <w:rFonts w:eastAsia="Times New Roman"/>
          <w:lang w:eastAsia="en-GB"/>
        </w:rPr>
        <w:tab/>
        <w:t>Ikram, National University of Singapore</w:t>
      </w:r>
      <w:r>
        <w:rPr>
          <w:rFonts w:eastAsia="Times New Roman"/>
          <w:lang w:eastAsia="en-GB"/>
        </w:rPr>
        <w:t xml:space="preserve"> </w:t>
      </w:r>
      <w:r w:rsidRPr="001F3A29">
        <w:rPr>
          <w:rFonts w:eastAsia="Times New Roman"/>
          <w:lang w:eastAsia="en-GB"/>
        </w:rPr>
        <w:t xml:space="preserve">&amp; Erasmus Medical Centre, </w:t>
      </w:r>
      <w:proofErr w:type="spellStart"/>
      <w:proofErr w:type="gramStart"/>
      <w:r w:rsidRPr="001F3A29">
        <w:rPr>
          <w:rFonts w:eastAsia="Times New Roman"/>
          <w:lang w:eastAsia="en-GB"/>
        </w:rPr>
        <w:t>Rotterdam</w:t>
      </w:r>
      <w:r w:rsidRPr="00F46E3B">
        <w:rPr>
          <w:rFonts w:eastAsia="Times New Roman"/>
          <w:lang w:eastAsia="en-GB"/>
        </w:rPr>
        <w:t>;</w:t>
      </w:r>
      <w:r>
        <w:rPr>
          <w:rFonts w:eastAsia="Times New Roman"/>
          <w:lang w:eastAsia="en-GB"/>
        </w:rPr>
        <w:t>N</w:t>
      </w:r>
      <w:proofErr w:type="spellEnd"/>
      <w:proofErr w:type="gramEnd"/>
      <w:r>
        <w:rPr>
          <w:rFonts w:eastAsia="Times New Roman"/>
          <w:lang w:eastAsia="en-GB"/>
        </w:rPr>
        <w:t xml:space="preserve"> </w:t>
      </w:r>
      <w:proofErr w:type="spellStart"/>
      <w:r>
        <w:rPr>
          <w:rFonts w:eastAsia="Times New Roman"/>
          <w:lang w:eastAsia="en-GB"/>
        </w:rPr>
        <w:t>Kandiah</w:t>
      </w:r>
      <w:proofErr w:type="spellEnd"/>
      <w:r>
        <w:rPr>
          <w:rFonts w:eastAsia="Times New Roman"/>
          <w:lang w:eastAsia="en-GB"/>
        </w:rPr>
        <w:t>, National Neuroscience Institute</w:t>
      </w:r>
    </w:p>
    <w:p w14:paraId="5B88808B" w14:textId="77777777" w:rsidR="00CF47AE" w:rsidRDefault="00CF47AE" w:rsidP="00CF47AE">
      <w:pPr>
        <w:spacing w:after="0" w:line="480" w:lineRule="auto"/>
        <w:rPr>
          <w:rFonts w:eastAsia="Times New Roman"/>
          <w:lang w:eastAsia="en-GB"/>
        </w:rPr>
      </w:pPr>
      <w:r w:rsidRPr="00CB1EB6">
        <w:rPr>
          <w:rFonts w:eastAsia="Times New Roman"/>
          <w:i/>
          <w:lang w:eastAsia="en-GB"/>
        </w:rPr>
        <w:t>Spain:</w:t>
      </w:r>
      <w:r>
        <w:rPr>
          <w:rFonts w:eastAsia="Times New Roman"/>
          <w:lang w:eastAsia="en-GB"/>
        </w:rPr>
        <w:t xml:space="preserve"> </w:t>
      </w:r>
      <w:r w:rsidRPr="00F46E3B">
        <w:rPr>
          <w:rFonts w:eastAsia="Times New Roman"/>
          <w:lang w:eastAsia="en-GB"/>
        </w:rPr>
        <w:t>E</w:t>
      </w:r>
      <w:r w:rsidRPr="00F46E3B">
        <w:rPr>
          <w:rFonts w:eastAsia="Times New Roman"/>
          <w:lang w:eastAsia="en-GB"/>
        </w:rPr>
        <w:tab/>
      </w:r>
      <w:r>
        <w:rPr>
          <w:rFonts w:eastAsia="Times New Roman"/>
          <w:lang w:eastAsia="en-GB"/>
        </w:rPr>
        <w:t xml:space="preserve"> </w:t>
      </w:r>
      <w:r w:rsidRPr="00F46E3B">
        <w:rPr>
          <w:rFonts w:eastAsia="Times New Roman"/>
          <w:lang w:eastAsia="en-GB"/>
        </w:rPr>
        <w:t>Arana</w:t>
      </w:r>
      <w:r>
        <w:rPr>
          <w:rFonts w:eastAsia="Times New Roman"/>
          <w:lang w:eastAsia="en-GB"/>
        </w:rPr>
        <w:t>,</w:t>
      </w:r>
      <w:r>
        <w:rPr>
          <w:rFonts w:eastAsia="Times New Roman"/>
          <w:lang w:eastAsia="en-GB"/>
        </w:rPr>
        <w:tab/>
        <w:t>Fundación IVO</w:t>
      </w:r>
      <w:r w:rsidRPr="00F46E3B">
        <w:rPr>
          <w:rFonts w:eastAsia="Times New Roman"/>
          <w:lang w:eastAsia="en-GB"/>
        </w:rPr>
        <w:t>;</w:t>
      </w:r>
      <w:r>
        <w:rPr>
          <w:rFonts w:eastAsia="Times New Roman"/>
          <w:lang w:eastAsia="en-GB"/>
        </w:rPr>
        <w:t xml:space="preserve"> </w:t>
      </w:r>
      <w:r w:rsidRPr="00F46E3B">
        <w:rPr>
          <w:rFonts w:eastAsia="Times New Roman"/>
          <w:lang w:eastAsia="en-GB"/>
        </w:rPr>
        <w:t>J</w:t>
      </w:r>
      <w:r>
        <w:rPr>
          <w:rFonts w:eastAsia="Times New Roman"/>
          <w:lang w:eastAsia="en-GB"/>
        </w:rPr>
        <w:t xml:space="preserve"> Barroso-</w:t>
      </w:r>
      <w:proofErr w:type="spellStart"/>
      <w:r>
        <w:rPr>
          <w:rFonts w:eastAsia="Times New Roman"/>
          <w:lang w:eastAsia="en-GB"/>
        </w:rPr>
        <w:t>Ribal</w:t>
      </w:r>
      <w:proofErr w:type="spellEnd"/>
      <w:r w:rsidRPr="00F46E3B">
        <w:rPr>
          <w:rFonts w:eastAsia="Times New Roman"/>
          <w:lang w:eastAsia="en-GB"/>
        </w:rPr>
        <w:t>,</w:t>
      </w:r>
      <w:r>
        <w:rPr>
          <w:rFonts w:eastAsia="Times New Roman"/>
          <w:lang w:eastAsia="en-GB"/>
        </w:rPr>
        <w:t xml:space="preserve"> University of La Laguna</w:t>
      </w:r>
      <w:r w:rsidRPr="00F46E3B">
        <w:rPr>
          <w:rFonts w:eastAsia="Times New Roman"/>
          <w:lang w:eastAsia="en-GB"/>
        </w:rPr>
        <w:t>;</w:t>
      </w:r>
      <w:r>
        <w:rPr>
          <w:rFonts w:eastAsia="Times New Roman"/>
          <w:lang w:eastAsia="en-GB"/>
        </w:rPr>
        <w:t xml:space="preserve"> T </w:t>
      </w:r>
      <w:proofErr w:type="spellStart"/>
      <w:r>
        <w:rPr>
          <w:rFonts w:eastAsia="Times New Roman"/>
          <w:lang w:eastAsia="en-GB"/>
        </w:rPr>
        <w:t>Calatayud</w:t>
      </w:r>
      <w:proofErr w:type="spellEnd"/>
      <w:r>
        <w:rPr>
          <w:rFonts w:eastAsia="Times New Roman"/>
          <w:lang w:eastAsia="en-GB"/>
        </w:rPr>
        <w:t xml:space="preserve">, </w:t>
      </w:r>
      <w:r w:rsidRPr="00F46E3B">
        <w:rPr>
          <w:rFonts w:eastAsia="Times New Roman"/>
          <w:lang w:eastAsia="en-GB"/>
        </w:rPr>
        <w:t xml:space="preserve">Hospital </w:t>
      </w:r>
      <w:proofErr w:type="spellStart"/>
      <w:r w:rsidRPr="00F46E3B">
        <w:rPr>
          <w:rFonts w:eastAsia="Times New Roman"/>
          <w:lang w:eastAsia="en-GB"/>
        </w:rPr>
        <w:t>Un</w:t>
      </w:r>
      <w:r>
        <w:rPr>
          <w:rFonts w:eastAsia="Times New Roman"/>
          <w:lang w:eastAsia="en-GB"/>
        </w:rPr>
        <w:t>iversitario</w:t>
      </w:r>
      <w:proofErr w:type="spellEnd"/>
      <w:r>
        <w:rPr>
          <w:rFonts w:eastAsia="Times New Roman"/>
          <w:lang w:eastAsia="en-GB"/>
        </w:rPr>
        <w:t xml:space="preserve"> Central de Asturias</w:t>
      </w:r>
      <w:r w:rsidRPr="00F46E3B">
        <w:rPr>
          <w:rFonts w:eastAsia="Times New Roman"/>
          <w:lang w:eastAsia="en-GB"/>
        </w:rPr>
        <w:t>;</w:t>
      </w:r>
      <w:r>
        <w:rPr>
          <w:rFonts w:eastAsia="Times New Roman"/>
          <w:lang w:eastAsia="en-GB"/>
        </w:rPr>
        <w:t xml:space="preserve"> </w:t>
      </w:r>
      <w:r w:rsidRPr="00F46E3B">
        <w:rPr>
          <w:rFonts w:eastAsia="Times New Roman"/>
          <w:lang w:eastAsia="en-GB"/>
        </w:rPr>
        <w:t>A J</w:t>
      </w:r>
      <w:r>
        <w:rPr>
          <w:rFonts w:eastAsia="Times New Roman"/>
          <w:lang w:eastAsia="en-GB"/>
        </w:rPr>
        <w:t xml:space="preserve"> </w:t>
      </w:r>
      <w:r w:rsidRPr="00F46E3B">
        <w:rPr>
          <w:rFonts w:eastAsia="Times New Roman"/>
          <w:lang w:eastAsia="en-GB"/>
        </w:rPr>
        <w:t>Cruz-</w:t>
      </w:r>
      <w:proofErr w:type="spellStart"/>
      <w:r w:rsidRPr="00F46E3B">
        <w:rPr>
          <w:rFonts w:eastAsia="Times New Roman"/>
          <w:lang w:eastAsia="en-GB"/>
        </w:rPr>
        <w:t>Jentoft</w:t>
      </w:r>
      <w:proofErr w:type="spellEnd"/>
      <w:r w:rsidRPr="00F46E3B">
        <w:rPr>
          <w:rFonts w:eastAsia="Times New Roman"/>
          <w:lang w:eastAsia="en-GB"/>
        </w:rPr>
        <w:t>,</w:t>
      </w:r>
      <w:r>
        <w:rPr>
          <w:rFonts w:eastAsia="Times New Roman"/>
          <w:lang w:eastAsia="en-GB"/>
        </w:rPr>
        <w:t xml:space="preserve"> </w:t>
      </w:r>
      <w:r w:rsidRPr="00F46E3B">
        <w:rPr>
          <w:rFonts w:eastAsia="Times New Roman"/>
          <w:lang w:eastAsia="en-GB"/>
        </w:rPr>
        <w:t xml:space="preserve">Hospital </w:t>
      </w:r>
      <w:proofErr w:type="spellStart"/>
      <w:r w:rsidRPr="00F46E3B">
        <w:rPr>
          <w:rFonts w:eastAsia="Times New Roman"/>
          <w:lang w:eastAsia="en-GB"/>
        </w:rPr>
        <w:t>Universitario</w:t>
      </w:r>
      <w:proofErr w:type="spellEnd"/>
      <w:r w:rsidRPr="00F46E3B">
        <w:rPr>
          <w:rFonts w:eastAsia="Times New Roman"/>
          <w:lang w:eastAsia="en-GB"/>
        </w:rPr>
        <w:t xml:space="preserve"> Ramón y </w:t>
      </w:r>
      <w:proofErr w:type="spellStart"/>
      <w:r w:rsidRPr="00F46E3B">
        <w:rPr>
          <w:rFonts w:eastAsia="Times New Roman"/>
          <w:lang w:eastAsia="en-GB"/>
        </w:rPr>
        <w:t>Cajal</w:t>
      </w:r>
      <w:proofErr w:type="spellEnd"/>
      <w:r w:rsidRPr="00F46E3B">
        <w:rPr>
          <w:rFonts w:eastAsia="Times New Roman"/>
          <w:lang w:eastAsia="en-GB"/>
        </w:rPr>
        <w:t xml:space="preserve"> Madrid;</w:t>
      </w:r>
      <w:r>
        <w:rPr>
          <w:rFonts w:eastAsia="Times New Roman"/>
          <w:lang w:eastAsia="en-GB"/>
        </w:rPr>
        <w:t xml:space="preserve"> </w:t>
      </w:r>
      <w:r w:rsidRPr="00F46E3B">
        <w:rPr>
          <w:rFonts w:eastAsia="Times New Roman"/>
          <w:lang w:eastAsia="en-GB"/>
        </w:rPr>
        <w:t>S</w:t>
      </w:r>
      <w:r>
        <w:rPr>
          <w:rFonts w:eastAsia="Times New Roman"/>
          <w:lang w:eastAsia="en-GB"/>
        </w:rPr>
        <w:t xml:space="preserve"> </w:t>
      </w:r>
      <w:r w:rsidRPr="00F46E3B">
        <w:rPr>
          <w:rFonts w:eastAsia="Times New Roman"/>
          <w:lang w:eastAsia="en-GB"/>
        </w:rPr>
        <w:t>López-</w:t>
      </w:r>
      <w:proofErr w:type="spellStart"/>
      <w:r w:rsidRPr="00F46E3B">
        <w:rPr>
          <w:rFonts w:eastAsia="Times New Roman"/>
          <w:lang w:eastAsia="en-GB"/>
        </w:rPr>
        <w:t>Pousa</w:t>
      </w:r>
      <w:proofErr w:type="spellEnd"/>
      <w:r w:rsidRPr="00F46E3B">
        <w:rPr>
          <w:rFonts w:eastAsia="Times New Roman"/>
          <w:lang w:eastAsia="en-GB"/>
        </w:rPr>
        <w:t>,</w:t>
      </w:r>
      <w:r>
        <w:rPr>
          <w:rFonts w:eastAsia="Times New Roman"/>
          <w:lang w:eastAsia="en-GB"/>
        </w:rPr>
        <w:t xml:space="preserve"> </w:t>
      </w:r>
      <w:proofErr w:type="spellStart"/>
      <w:r w:rsidRPr="00F46E3B">
        <w:rPr>
          <w:rFonts w:eastAsia="Times New Roman"/>
          <w:lang w:eastAsia="en-GB"/>
        </w:rPr>
        <w:t>Institut</w:t>
      </w:r>
      <w:proofErr w:type="spellEnd"/>
      <w:r w:rsidRPr="00F46E3B">
        <w:rPr>
          <w:rFonts w:eastAsia="Times New Roman"/>
          <w:lang w:eastAsia="en-GB"/>
        </w:rPr>
        <w:t xml:space="preserve"> </w:t>
      </w:r>
      <w:proofErr w:type="spellStart"/>
      <w:r w:rsidRPr="00F46E3B">
        <w:rPr>
          <w:rFonts w:eastAsia="Times New Roman"/>
          <w:lang w:eastAsia="en-GB"/>
        </w:rPr>
        <w:t>Català</w:t>
      </w:r>
      <w:proofErr w:type="spellEnd"/>
      <w:r w:rsidRPr="00F46E3B">
        <w:rPr>
          <w:rFonts w:eastAsia="Times New Roman"/>
          <w:lang w:eastAsia="en-GB"/>
        </w:rPr>
        <w:t xml:space="preserve"> de la Salut, Girona and </w:t>
      </w:r>
      <w:proofErr w:type="spellStart"/>
      <w:r w:rsidRPr="00F46E3B">
        <w:rPr>
          <w:rFonts w:eastAsia="Times New Roman"/>
          <w:lang w:eastAsia="en-GB"/>
        </w:rPr>
        <w:t>Institut</w:t>
      </w:r>
      <w:proofErr w:type="spellEnd"/>
      <w:r w:rsidRPr="00F46E3B">
        <w:rPr>
          <w:rFonts w:eastAsia="Times New Roman"/>
          <w:lang w:eastAsia="en-GB"/>
        </w:rPr>
        <w:t xml:space="preserve"> </w:t>
      </w:r>
      <w:proofErr w:type="spellStart"/>
      <w:r w:rsidRPr="00F46E3B">
        <w:rPr>
          <w:rFonts w:eastAsia="Times New Roman"/>
          <w:lang w:eastAsia="en-GB"/>
        </w:rPr>
        <w:t>d'Assistència</w:t>
      </w:r>
      <w:proofErr w:type="spellEnd"/>
      <w:r w:rsidRPr="00F46E3B">
        <w:rPr>
          <w:rFonts w:eastAsia="Times New Roman"/>
          <w:lang w:eastAsia="en-GB"/>
        </w:rPr>
        <w:t xml:space="preserve"> </w:t>
      </w:r>
      <w:proofErr w:type="spellStart"/>
      <w:r w:rsidRPr="00F46E3B">
        <w:rPr>
          <w:rFonts w:eastAsia="Times New Roman"/>
          <w:lang w:eastAsia="en-GB"/>
        </w:rPr>
        <w:t>Sanitària</w:t>
      </w:r>
      <w:proofErr w:type="spellEnd"/>
      <w:r w:rsidRPr="00F46E3B">
        <w:rPr>
          <w:rFonts w:eastAsia="Times New Roman"/>
          <w:lang w:eastAsia="en-GB"/>
        </w:rPr>
        <w:t>, Catalonia;</w:t>
      </w:r>
      <w:r>
        <w:rPr>
          <w:rFonts w:eastAsia="Times New Roman"/>
          <w:lang w:eastAsia="en-GB"/>
        </w:rPr>
        <w:t xml:space="preserve"> </w:t>
      </w:r>
      <w:r w:rsidRPr="00F46E3B">
        <w:rPr>
          <w:rFonts w:eastAsia="Times New Roman"/>
          <w:lang w:eastAsia="en-GB"/>
        </w:rPr>
        <w:t>P</w:t>
      </w:r>
      <w:r>
        <w:rPr>
          <w:rFonts w:eastAsia="Times New Roman"/>
          <w:lang w:eastAsia="en-GB"/>
        </w:rPr>
        <w:t xml:space="preserve"> </w:t>
      </w:r>
      <w:r w:rsidRPr="00F46E3B">
        <w:rPr>
          <w:rFonts w:eastAsia="Times New Roman"/>
          <w:lang w:eastAsia="en-GB"/>
        </w:rPr>
        <w:t>Martinez-</w:t>
      </w:r>
      <w:proofErr w:type="spellStart"/>
      <w:r w:rsidRPr="00F46E3B">
        <w:rPr>
          <w:rFonts w:eastAsia="Times New Roman"/>
          <w:lang w:eastAsia="en-GB"/>
        </w:rPr>
        <w:t>Lage</w:t>
      </w:r>
      <w:proofErr w:type="spellEnd"/>
      <w:r w:rsidRPr="00F46E3B">
        <w:rPr>
          <w:rFonts w:eastAsia="Times New Roman"/>
          <w:lang w:eastAsia="en-GB"/>
        </w:rPr>
        <w:t>,</w:t>
      </w:r>
      <w:r>
        <w:rPr>
          <w:rFonts w:eastAsia="Times New Roman"/>
          <w:lang w:eastAsia="en-GB"/>
        </w:rPr>
        <w:t xml:space="preserve"> </w:t>
      </w:r>
      <w:proofErr w:type="spellStart"/>
      <w:r w:rsidRPr="00F46E3B">
        <w:rPr>
          <w:rFonts w:eastAsia="Times New Roman"/>
          <w:lang w:eastAsia="en-GB"/>
        </w:rPr>
        <w:t>Fundacion</w:t>
      </w:r>
      <w:proofErr w:type="spellEnd"/>
      <w:r w:rsidRPr="00F46E3B">
        <w:rPr>
          <w:rFonts w:eastAsia="Times New Roman"/>
          <w:lang w:eastAsia="en-GB"/>
        </w:rPr>
        <w:t xml:space="preserve"> CITA Alzheimer;</w:t>
      </w:r>
      <w:r>
        <w:rPr>
          <w:rFonts w:eastAsia="Times New Roman"/>
          <w:lang w:eastAsia="en-GB"/>
        </w:rPr>
        <w:t xml:space="preserve"> </w:t>
      </w:r>
      <w:r w:rsidRPr="00F46E3B">
        <w:rPr>
          <w:rFonts w:eastAsia="Times New Roman"/>
          <w:lang w:eastAsia="en-GB"/>
        </w:rPr>
        <w:t>M</w:t>
      </w:r>
      <w:r>
        <w:rPr>
          <w:rFonts w:eastAsia="Times New Roman"/>
          <w:lang w:eastAsia="en-GB"/>
        </w:rPr>
        <w:t xml:space="preserve"> </w:t>
      </w:r>
      <w:proofErr w:type="spellStart"/>
      <w:r w:rsidRPr="00F46E3B">
        <w:rPr>
          <w:rFonts w:eastAsia="Times New Roman"/>
          <w:lang w:eastAsia="en-GB"/>
        </w:rPr>
        <w:t>Mataro</w:t>
      </w:r>
      <w:proofErr w:type="spellEnd"/>
      <w:r w:rsidRPr="00F46E3B">
        <w:rPr>
          <w:rFonts w:eastAsia="Times New Roman"/>
          <w:lang w:eastAsia="en-GB"/>
        </w:rPr>
        <w:t>,</w:t>
      </w:r>
      <w:r>
        <w:rPr>
          <w:rFonts w:eastAsia="Times New Roman"/>
          <w:lang w:eastAsia="en-GB"/>
        </w:rPr>
        <w:t xml:space="preserve"> </w:t>
      </w:r>
      <w:r w:rsidRPr="00F46E3B">
        <w:rPr>
          <w:rFonts w:eastAsia="Times New Roman"/>
          <w:lang w:eastAsia="en-GB"/>
        </w:rPr>
        <w:t>University of Barcelona</w:t>
      </w:r>
    </w:p>
    <w:p w14:paraId="1EB82B0A" w14:textId="77777777" w:rsidR="00CF47AE" w:rsidRPr="00567F28" w:rsidRDefault="00CF47AE" w:rsidP="00CF47AE">
      <w:pPr>
        <w:spacing w:after="0" w:line="480" w:lineRule="auto"/>
        <w:rPr>
          <w:rFonts w:eastAsia="Times New Roman"/>
          <w:lang w:eastAsia="en-GB"/>
        </w:rPr>
      </w:pPr>
      <w:r w:rsidRPr="00CB1EB6">
        <w:rPr>
          <w:rFonts w:eastAsia="Times New Roman"/>
          <w:i/>
          <w:lang w:eastAsia="en-GB"/>
        </w:rPr>
        <w:t xml:space="preserve">Sweden: </w:t>
      </w:r>
      <w:r>
        <w:rPr>
          <w:rFonts w:eastAsia="Times New Roman"/>
          <w:lang w:eastAsia="en-GB"/>
        </w:rPr>
        <w:t xml:space="preserve">A </w:t>
      </w:r>
      <w:proofErr w:type="spellStart"/>
      <w:r w:rsidRPr="0029020B">
        <w:rPr>
          <w:rFonts w:eastAsia="Times New Roman"/>
          <w:lang w:eastAsia="en-GB"/>
        </w:rPr>
        <w:t>Börjesson</w:t>
      </w:r>
      <w:proofErr w:type="spellEnd"/>
      <w:r w:rsidRPr="0029020B">
        <w:rPr>
          <w:rFonts w:eastAsia="Times New Roman"/>
          <w:lang w:eastAsia="en-GB"/>
        </w:rPr>
        <w:t>-Hanson,</w:t>
      </w:r>
      <w:r>
        <w:rPr>
          <w:rFonts w:eastAsia="Times New Roman"/>
          <w:lang w:eastAsia="en-GB"/>
        </w:rPr>
        <w:t xml:space="preserve"> </w:t>
      </w:r>
      <w:r w:rsidRPr="0029020B">
        <w:rPr>
          <w:rFonts w:eastAsia="Times New Roman"/>
          <w:lang w:eastAsia="en-GB"/>
        </w:rPr>
        <w:t xml:space="preserve">Neuroscience and Physiology, </w:t>
      </w:r>
      <w:proofErr w:type="spellStart"/>
      <w:r w:rsidRPr="0029020B">
        <w:rPr>
          <w:rFonts w:eastAsia="Times New Roman"/>
          <w:lang w:eastAsia="en-GB"/>
        </w:rPr>
        <w:t>Sahlgrenska</w:t>
      </w:r>
      <w:proofErr w:type="spellEnd"/>
      <w:r w:rsidRPr="0029020B">
        <w:rPr>
          <w:rFonts w:eastAsia="Times New Roman"/>
          <w:lang w:eastAsia="en-GB"/>
        </w:rPr>
        <w:t xml:space="preserve"> Academy at the University of Gothenburg;</w:t>
      </w:r>
      <w:r>
        <w:rPr>
          <w:rFonts w:eastAsia="Times New Roman"/>
          <w:lang w:eastAsia="en-GB"/>
        </w:rPr>
        <w:t xml:space="preserve"> </w:t>
      </w:r>
      <w:r w:rsidRPr="0029020B">
        <w:rPr>
          <w:rFonts w:eastAsia="Times New Roman"/>
          <w:lang w:eastAsia="en-GB"/>
        </w:rPr>
        <w:t>E</w:t>
      </w:r>
      <w:r>
        <w:rPr>
          <w:rFonts w:eastAsia="Times New Roman"/>
          <w:lang w:eastAsia="en-GB"/>
        </w:rPr>
        <w:t xml:space="preserve"> Englund</w:t>
      </w:r>
      <w:r w:rsidRPr="0029020B">
        <w:rPr>
          <w:rFonts w:eastAsia="Times New Roman"/>
          <w:lang w:eastAsia="en-GB"/>
        </w:rPr>
        <w:t>,</w:t>
      </w:r>
      <w:r>
        <w:rPr>
          <w:rFonts w:eastAsia="Times New Roman"/>
          <w:lang w:eastAsia="en-GB"/>
        </w:rPr>
        <w:t xml:space="preserve"> </w:t>
      </w:r>
      <w:r w:rsidRPr="0029020B">
        <w:rPr>
          <w:rFonts w:eastAsia="Times New Roman"/>
          <w:lang w:eastAsia="en-GB"/>
        </w:rPr>
        <w:t>Lund University;</w:t>
      </w:r>
      <w:r>
        <w:rPr>
          <w:rFonts w:eastAsia="Times New Roman"/>
          <w:lang w:eastAsia="en-GB"/>
        </w:rPr>
        <w:t xml:space="preserve"> </w:t>
      </w:r>
      <w:r w:rsidRPr="0029020B">
        <w:rPr>
          <w:rFonts w:eastAsia="Times New Roman"/>
          <w:lang w:eastAsia="en-GB"/>
        </w:rPr>
        <w:t>E J</w:t>
      </w:r>
      <w:r>
        <w:rPr>
          <w:rFonts w:eastAsia="Times New Roman"/>
          <w:lang w:eastAsia="en-GB"/>
        </w:rPr>
        <w:t xml:space="preserve"> </w:t>
      </w:r>
      <w:proofErr w:type="spellStart"/>
      <w:r w:rsidRPr="0029020B">
        <w:rPr>
          <w:rFonts w:eastAsia="Times New Roman"/>
          <w:lang w:eastAsia="en-GB"/>
        </w:rPr>
        <w:t>Laukka</w:t>
      </w:r>
      <w:proofErr w:type="spellEnd"/>
      <w:r w:rsidRPr="0029020B">
        <w:rPr>
          <w:rFonts w:eastAsia="Times New Roman"/>
          <w:lang w:eastAsia="en-GB"/>
        </w:rPr>
        <w:t>,</w:t>
      </w:r>
      <w:r>
        <w:rPr>
          <w:rFonts w:eastAsia="Times New Roman"/>
          <w:lang w:eastAsia="en-GB"/>
        </w:rPr>
        <w:t xml:space="preserve"> </w:t>
      </w:r>
      <w:r w:rsidRPr="0029020B">
        <w:rPr>
          <w:rFonts w:eastAsia="Times New Roman"/>
          <w:lang w:eastAsia="en-GB"/>
        </w:rPr>
        <w:t xml:space="preserve">Karolinska </w:t>
      </w:r>
      <w:proofErr w:type="spellStart"/>
      <w:r w:rsidRPr="0029020B">
        <w:rPr>
          <w:rFonts w:eastAsia="Times New Roman"/>
          <w:lang w:eastAsia="en-GB"/>
        </w:rPr>
        <w:t>Institutet</w:t>
      </w:r>
      <w:proofErr w:type="spellEnd"/>
      <w:r w:rsidRPr="0029020B">
        <w:rPr>
          <w:rFonts w:eastAsia="Times New Roman"/>
          <w:lang w:eastAsia="en-GB"/>
        </w:rPr>
        <w:t>;</w:t>
      </w:r>
      <w:r>
        <w:rPr>
          <w:rFonts w:eastAsia="Times New Roman"/>
          <w:lang w:eastAsia="en-GB"/>
        </w:rPr>
        <w:t xml:space="preserve"> C </w:t>
      </w:r>
      <w:proofErr w:type="spellStart"/>
      <w:r>
        <w:rPr>
          <w:rFonts w:eastAsia="Times New Roman"/>
          <w:lang w:eastAsia="en-GB"/>
        </w:rPr>
        <w:t>Qiu</w:t>
      </w:r>
      <w:proofErr w:type="spellEnd"/>
      <w:r>
        <w:rPr>
          <w:rFonts w:eastAsia="Times New Roman"/>
          <w:lang w:eastAsia="en-GB"/>
        </w:rPr>
        <w:t xml:space="preserve">, Karolinska </w:t>
      </w:r>
      <w:proofErr w:type="spellStart"/>
      <w:r>
        <w:rPr>
          <w:rFonts w:eastAsia="Times New Roman"/>
          <w:lang w:eastAsia="en-GB"/>
        </w:rPr>
        <w:t>Institutet</w:t>
      </w:r>
      <w:proofErr w:type="spellEnd"/>
      <w:r w:rsidRPr="0029020B">
        <w:rPr>
          <w:rFonts w:eastAsia="Times New Roman"/>
          <w:lang w:eastAsia="en-GB"/>
        </w:rPr>
        <w:t>;</w:t>
      </w:r>
      <w:r>
        <w:rPr>
          <w:rFonts w:eastAsia="Times New Roman"/>
          <w:lang w:eastAsia="en-GB"/>
        </w:rPr>
        <w:t xml:space="preserve"> </w:t>
      </w:r>
      <w:r w:rsidRPr="0029020B">
        <w:rPr>
          <w:rFonts w:eastAsia="Times New Roman"/>
          <w:lang w:eastAsia="en-GB"/>
        </w:rPr>
        <w:t>M</w:t>
      </w:r>
      <w:r>
        <w:rPr>
          <w:rFonts w:eastAsia="Times New Roman"/>
          <w:lang w:eastAsia="en-GB"/>
        </w:rPr>
        <w:t xml:space="preserve"> </w:t>
      </w:r>
      <w:proofErr w:type="spellStart"/>
      <w:r w:rsidRPr="0029020B">
        <w:rPr>
          <w:rFonts w:eastAsia="Times New Roman"/>
          <w:lang w:eastAsia="en-GB"/>
        </w:rPr>
        <w:t>Viitanen</w:t>
      </w:r>
      <w:proofErr w:type="spellEnd"/>
      <w:r>
        <w:rPr>
          <w:rFonts w:eastAsia="Times New Roman"/>
          <w:lang w:eastAsia="en-GB"/>
        </w:rPr>
        <w:t xml:space="preserve">, </w:t>
      </w:r>
      <w:r w:rsidRPr="0029020B">
        <w:rPr>
          <w:rFonts w:eastAsia="Times New Roman"/>
          <w:lang w:eastAsia="en-GB"/>
        </w:rPr>
        <w:t xml:space="preserve">Karolinska </w:t>
      </w:r>
      <w:proofErr w:type="spellStart"/>
      <w:r w:rsidRPr="0029020B">
        <w:rPr>
          <w:rFonts w:eastAsia="Times New Roman"/>
          <w:lang w:eastAsia="en-GB"/>
        </w:rPr>
        <w:t>I</w:t>
      </w:r>
      <w:r>
        <w:rPr>
          <w:rFonts w:eastAsia="Times New Roman"/>
          <w:lang w:eastAsia="en-GB"/>
        </w:rPr>
        <w:t>nstitutet</w:t>
      </w:r>
      <w:proofErr w:type="spellEnd"/>
      <w:r>
        <w:rPr>
          <w:rFonts w:eastAsia="Times New Roman"/>
          <w:lang w:eastAsia="en-GB"/>
        </w:rPr>
        <w:t>, University of Turku</w:t>
      </w:r>
    </w:p>
    <w:p w14:paraId="1A57F09B" w14:textId="77777777" w:rsidR="00CF47AE" w:rsidRDefault="00CF47AE" w:rsidP="00CF47AE">
      <w:pPr>
        <w:spacing w:after="0" w:line="480" w:lineRule="auto"/>
        <w:rPr>
          <w:rFonts w:eastAsia="Times New Roman"/>
          <w:lang w:eastAsia="en-GB"/>
        </w:rPr>
      </w:pPr>
      <w:r w:rsidRPr="00CB1EB6">
        <w:rPr>
          <w:rFonts w:eastAsia="Times New Roman"/>
          <w:i/>
          <w:lang w:eastAsia="en-GB"/>
        </w:rPr>
        <w:t>The Netherlands:</w:t>
      </w:r>
      <w:r>
        <w:rPr>
          <w:rFonts w:eastAsia="Times New Roman"/>
          <w:lang w:eastAsia="en-GB"/>
        </w:rPr>
        <w:t xml:space="preserve"> G J </w:t>
      </w:r>
      <w:proofErr w:type="spellStart"/>
      <w:r>
        <w:rPr>
          <w:rFonts w:eastAsia="Times New Roman"/>
          <w:lang w:eastAsia="en-GB"/>
        </w:rPr>
        <w:t>Biessels</w:t>
      </w:r>
      <w:proofErr w:type="spellEnd"/>
      <w:r>
        <w:rPr>
          <w:rFonts w:eastAsia="Times New Roman"/>
          <w:lang w:eastAsia="en-GB"/>
        </w:rPr>
        <w:t xml:space="preserve">, </w:t>
      </w:r>
      <w:r w:rsidRPr="002F74C5">
        <w:rPr>
          <w:rFonts w:eastAsia="Times New Roman"/>
          <w:lang w:eastAsia="en-GB"/>
        </w:rPr>
        <w:t>Uni</w:t>
      </w:r>
      <w:r>
        <w:rPr>
          <w:rFonts w:eastAsia="Times New Roman"/>
          <w:lang w:eastAsia="en-GB"/>
        </w:rPr>
        <w:t xml:space="preserve">versity Medical </w:t>
      </w:r>
      <w:proofErr w:type="spellStart"/>
      <w:r>
        <w:rPr>
          <w:rFonts w:eastAsia="Times New Roman"/>
          <w:lang w:eastAsia="en-GB"/>
        </w:rPr>
        <w:t>Center</w:t>
      </w:r>
      <w:proofErr w:type="spellEnd"/>
      <w:r>
        <w:rPr>
          <w:rFonts w:eastAsia="Times New Roman"/>
          <w:lang w:eastAsia="en-GB"/>
        </w:rPr>
        <w:t xml:space="preserve"> Utrecht</w:t>
      </w:r>
      <w:r w:rsidRPr="002F74C5">
        <w:rPr>
          <w:rFonts w:eastAsia="Times New Roman"/>
          <w:lang w:eastAsia="en-GB"/>
        </w:rPr>
        <w:t>;</w:t>
      </w:r>
      <w:r>
        <w:rPr>
          <w:rFonts w:eastAsia="Times New Roman"/>
          <w:lang w:eastAsia="en-GB"/>
        </w:rPr>
        <w:t xml:space="preserve"> </w:t>
      </w:r>
      <w:r w:rsidRPr="002F74C5">
        <w:rPr>
          <w:rFonts w:eastAsia="Times New Roman"/>
          <w:lang w:eastAsia="en-GB"/>
        </w:rPr>
        <w:t>F-E</w:t>
      </w:r>
      <w:r>
        <w:rPr>
          <w:rFonts w:eastAsia="Times New Roman"/>
          <w:lang w:eastAsia="en-GB"/>
        </w:rPr>
        <w:t xml:space="preserve"> de </w:t>
      </w:r>
      <w:proofErr w:type="spellStart"/>
      <w:r>
        <w:rPr>
          <w:rFonts w:eastAsia="Times New Roman"/>
          <w:lang w:eastAsia="en-GB"/>
        </w:rPr>
        <w:t>Leeuw</w:t>
      </w:r>
      <w:proofErr w:type="spellEnd"/>
      <w:r w:rsidRPr="002F74C5">
        <w:rPr>
          <w:rFonts w:eastAsia="Times New Roman"/>
          <w:lang w:eastAsia="en-GB"/>
        </w:rPr>
        <w:t>,</w:t>
      </w:r>
      <w:r>
        <w:rPr>
          <w:rFonts w:eastAsia="Times New Roman"/>
          <w:lang w:eastAsia="en-GB"/>
        </w:rPr>
        <w:t xml:space="preserve"> </w:t>
      </w:r>
      <w:proofErr w:type="spellStart"/>
      <w:r w:rsidRPr="002F74C5">
        <w:rPr>
          <w:rFonts w:eastAsia="Times New Roman"/>
          <w:lang w:eastAsia="en-GB"/>
        </w:rPr>
        <w:t>Radboud</w:t>
      </w:r>
      <w:proofErr w:type="spellEnd"/>
      <w:r w:rsidRPr="002F74C5">
        <w:rPr>
          <w:rFonts w:eastAsia="Times New Roman"/>
          <w:lang w:eastAsia="en-GB"/>
        </w:rPr>
        <w:t xml:space="preserve"> University Nijmegen Medical Centre and Donders Instit</w:t>
      </w:r>
      <w:r>
        <w:rPr>
          <w:rFonts w:eastAsia="Times New Roman"/>
          <w:lang w:eastAsia="en-GB"/>
        </w:rPr>
        <w:t xml:space="preserve">ute Brain Cognition &amp; Behaviour; T </w:t>
      </w:r>
      <w:r w:rsidRPr="002F74C5">
        <w:rPr>
          <w:rFonts w:eastAsia="Times New Roman"/>
          <w:lang w:eastAsia="en-GB"/>
        </w:rPr>
        <w:t xml:space="preserve">den </w:t>
      </w:r>
      <w:proofErr w:type="spellStart"/>
      <w:r w:rsidRPr="002F74C5">
        <w:rPr>
          <w:rFonts w:eastAsia="Times New Roman"/>
          <w:lang w:eastAsia="en-GB"/>
        </w:rPr>
        <w:t>Heijer</w:t>
      </w:r>
      <w:proofErr w:type="spellEnd"/>
      <w:r w:rsidRPr="002F74C5">
        <w:rPr>
          <w:rFonts w:eastAsia="Times New Roman"/>
          <w:lang w:eastAsia="en-GB"/>
        </w:rPr>
        <w:t>,</w:t>
      </w:r>
      <w:r>
        <w:rPr>
          <w:rFonts w:eastAsia="Times New Roman"/>
          <w:lang w:eastAsia="en-GB"/>
        </w:rPr>
        <w:t xml:space="preserve"> </w:t>
      </w:r>
      <w:r w:rsidRPr="002F74C5">
        <w:rPr>
          <w:rFonts w:eastAsia="Times New Roman"/>
          <w:lang w:eastAsia="en-GB"/>
        </w:rPr>
        <w:t>Sint</w:t>
      </w:r>
      <w:r>
        <w:rPr>
          <w:rFonts w:eastAsia="Times New Roman"/>
          <w:lang w:eastAsia="en-GB"/>
        </w:rPr>
        <w:t xml:space="preserve"> </w:t>
      </w:r>
      <w:proofErr w:type="spellStart"/>
      <w:r>
        <w:rPr>
          <w:rFonts w:eastAsia="Times New Roman"/>
          <w:lang w:eastAsia="en-GB"/>
        </w:rPr>
        <w:t>Franciscus</w:t>
      </w:r>
      <w:proofErr w:type="spellEnd"/>
      <w:r>
        <w:rPr>
          <w:rFonts w:eastAsia="Times New Roman"/>
          <w:lang w:eastAsia="en-GB"/>
        </w:rPr>
        <w:t xml:space="preserve"> </w:t>
      </w:r>
      <w:proofErr w:type="spellStart"/>
      <w:r>
        <w:rPr>
          <w:rFonts w:eastAsia="Times New Roman"/>
          <w:lang w:eastAsia="en-GB"/>
        </w:rPr>
        <w:t>Gasthuis</w:t>
      </w:r>
      <w:proofErr w:type="spellEnd"/>
      <w:r w:rsidRPr="002F74C5">
        <w:rPr>
          <w:rFonts w:eastAsia="Times New Roman"/>
          <w:lang w:eastAsia="en-GB"/>
        </w:rPr>
        <w:t>;</w:t>
      </w:r>
      <w:r>
        <w:rPr>
          <w:rFonts w:eastAsia="Times New Roman"/>
          <w:lang w:eastAsia="en-GB"/>
        </w:rPr>
        <w:t xml:space="preserve"> L G </w:t>
      </w:r>
      <w:proofErr w:type="spellStart"/>
      <w:r w:rsidRPr="002F74C5">
        <w:rPr>
          <w:rFonts w:eastAsia="Times New Roman"/>
          <w:lang w:eastAsia="en-GB"/>
        </w:rPr>
        <w:t>Exalto</w:t>
      </w:r>
      <w:proofErr w:type="spellEnd"/>
      <w:r w:rsidRPr="002F74C5">
        <w:rPr>
          <w:rFonts w:eastAsia="Times New Roman"/>
          <w:lang w:eastAsia="en-GB"/>
        </w:rPr>
        <w:t>,</w:t>
      </w:r>
      <w:r>
        <w:rPr>
          <w:rFonts w:eastAsia="Times New Roman"/>
          <w:lang w:eastAsia="en-GB"/>
        </w:rPr>
        <w:t xml:space="preserve"> UMCU</w:t>
      </w:r>
      <w:r w:rsidRPr="002F74C5">
        <w:rPr>
          <w:rFonts w:eastAsia="Times New Roman"/>
          <w:lang w:eastAsia="en-GB"/>
        </w:rPr>
        <w:t>;</w:t>
      </w:r>
      <w:r>
        <w:rPr>
          <w:rFonts w:eastAsia="Times New Roman"/>
          <w:lang w:eastAsia="en-GB"/>
        </w:rPr>
        <w:t xml:space="preserve"> </w:t>
      </w:r>
      <w:r w:rsidRPr="002F74C5">
        <w:rPr>
          <w:rFonts w:eastAsia="Times New Roman"/>
          <w:lang w:eastAsia="en-GB"/>
        </w:rPr>
        <w:t>L J</w:t>
      </w:r>
      <w:r>
        <w:rPr>
          <w:rFonts w:eastAsia="Times New Roman"/>
          <w:lang w:eastAsia="en-GB"/>
        </w:rPr>
        <w:t xml:space="preserve"> </w:t>
      </w:r>
      <w:proofErr w:type="spellStart"/>
      <w:r w:rsidRPr="002F74C5">
        <w:rPr>
          <w:rFonts w:eastAsia="Times New Roman"/>
          <w:lang w:eastAsia="en-GB"/>
        </w:rPr>
        <w:t>Kappelle</w:t>
      </w:r>
      <w:proofErr w:type="spellEnd"/>
      <w:r>
        <w:rPr>
          <w:rFonts w:eastAsia="Times New Roman"/>
          <w:lang w:eastAsia="en-GB"/>
        </w:rPr>
        <w:t xml:space="preserve"> </w:t>
      </w:r>
      <w:r w:rsidRPr="002F74C5">
        <w:rPr>
          <w:rFonts w:eastAsia="Times New Roman"/>
          <w:lang w:eastAsia="en-GB"/>
        </w:rPr>
        <w:t>,</w:t>
      </w:r>
      <w:r>
        <w:rPr>
          <w:rFonts w:eastAsia="Times New Roman"/>
          <w:lang w:eastAsia="en-GB"/>
        </w:rPr>
        <w:t xml:space="preserve"> </w:t>
      </w:r>
      <w:r w:rsidRPr="002F74C5">
        <w:rPr>
          <w:rFonts w:eastAsia="Times New Roman"/>
          <w:lang w:eastAsia="en-GB"/>
        </w:rPr>
        <w:t>Un</w:t>
      </w:r>
      <w:r>
        <w:rPr>
          <w:rFonts w:eastAsia="Times New Roman"/>
          <w:lang w:eastAsia="en-GB"/>
        </w:rPr>
        <w:t>iversity Medical Centre Utrecht</w:t>
      </w:r>
      <w:r w:rsidRPr="002F74C5">
        <w:rPr>
          <w:rFonts w:eastAsia="Times New Roman"/>
          <w:lang w:eastAsia="en-GB"/>
        </w:rPr>
        <w:t>;</w:t>
      </w:r>
      <w:r>
        <w:rPr>
          <w:rFonts w:eastAsia="Times New Roman"/>
          <w:lang w:eastAsia="en-GB"/>
        </w:rPr>
        <w:t xml:space="preserve"> N D </w:t>
      </w:r>
      <w:proofErr w:type="spellStart"/>
      <w:r>
        <w:rPr>
          <w:rFonts w:eastAsia="Times New Roman"/>
          <w:lang w:eastAsia="en-GB"/>
        </w:rPr>
        <w:t>Prins</w:t>
      </w:r>
      <w:proofErr w:type="spellEnd"/>
      <w:r w:rsidRPr="002F74C5">
        <w:rPr>
          <w:rFonts w:eastAsia="Times New Roman"/>
          <w:lang w:eastAsia="en-GB"/>
        </w:rPr>
        <w:t>,</w:t>
      </w:r>
      <w:r>
        <w:rPr>
          <w:rFonts w:eastAsia="Times New Roman"/>
          <w:lang w:eastAsia="en-GB"/>
        </w:rPr>
        <w:t xml:space="preserve"> VU University Amsterdam</w:t>
      </w:r>
      <w:r w:rsidRPr="002F74C5">
        <w:rPr>
          <w:rFonts w:eastAsia="Times New Roman"/>
          <w:lang w:eastAsia="en-GB"/>
        </w:rPr>
        <w:t>;</w:t>
      </w:r>
      <w:r>
        <w:rPr>
          <w:rFonts w:eastAsia="Times New Roman"/>
          <w:lang w:eastAsia="en-GB"/>
        </w:rPr>
        <w:t xml:space="preserve"> </w:t>
      </w:r>
      <w:r w:rsidRPr="002F74C5">
        <w:rPr>
          <w:rFonts w:eastAsia="Times New Roman"/>
          <w:lang w:eastAsia="en-GB"/>
        </w:rPr>
        <w:t>E</w:t>
      </w:r>
      <w:r>
        <w:rPr>
          <w:rFonts w:eastAsia="Times New Roman"/>
          <w:lang w:eastAsia="en-GB"/>
        </w:rPr>
        <w:t xml:space="preserve"> </w:t>
      </w:r>
      <w:r w:rsidRPr="002F74C5">
        <w:rPr>
          <w:rFonts w:eastAsia="Times New Roman"/>
          <w:lang w:eastAsia="en-GB"/>
        </w:rPr>
        <w:t>Richard,</w:t>
      </w:r>
      <w:r>
        <w:rPr>
          <w:rFonts w:eastAsia="Times New Roman"/>
          <w:lang w:eastAsia="en-GB"/>
        </w:rPr>
        <w:t xml:space="preserve"> </w:t>
      </w:r>
      <w:r w:rsidRPr="002F74C5">
        <w:rPr>
          <w:rFonts w:eastAsia="Times New Roman"/>
          <w:lang w:eastAsia="en-GB"/>
        </w:rPr>
        <w:t>University of Amsterdam an</w:t>
      </w:r>
      <w:r>
        <w:rPr>
          <w:rFonts w:eastAsia="Times New Roman"/>
          <w:lang w:eastAsia="en-GB"/>
        </w:rPr>
        <w:t xml:space="preserve">d </w:t>
      </w:r>
      <w:proofErr w:type="spellStart"/>
      <w:r>
        <w:rPr>
          <w:rFonts w:eastAsia="Times New Roman"/>
          <w:lang w:eastAsia="en-GB"/>
        </w:rPr>
        <w:t>Radboud</w:t>
      </w:r>
      <w:proofErr w:type="spellEnd"/>
      <w:r>
        <w:rPr>
          <w:rFonts w:eastAsia="Times New Roman"/>
          <w:lang w:eastAsia="en-GB"/>
        </w:rPr>
        <w:t xml:space="preserve"> University, Nijmegen; </w:t>
      </w:r>
      <w:r w:rsidRPr="002F74C5">
        <w:rPr>
          <w:rFonts w:eastAsia="Times New Roman"/>
          <w:lang w:eastAsia="en-GB"/>
        </w:rPr>
        <w:t>B</w:t>
      </w:r>
      <w:r>
        <w:rPr>
          <w:rFonts w:eastAsia="Times New Roman"/>
          <w:lang w:eastAsia="en-GB"/>
        </w:rPr>
        <w:t xml:space="preserve"> </w:t>
      </w:r>
      <w:proofErr w:type="spellStart"/>
      <w:r w:rsidRPr="002F74C5">
        <w:rPr>
          <w:rFonts w:eastAsia="Times New Roman"/>
          <w:lang w:eastAsia="en-GB"/>
        </w:rPr>
        <w:t>Schmand</w:t>
      </w:r>
      <w:proofErr w:type="spellEnd"/>
      <w:r w:rsidRPr="002F74C5">
        <w:rPr>
          <w:rFonts w:eastAsia="Times New Roman"/>
          <w:lang w:eastAsia="en-GB"/>
        </w:rPr>
        <w:t>,</w:t>
      </w:r>
      <w:r>
        <w:rPr>
          <w:rFonts w:eastAsia="Times New Roman"/>
          <w:lang w:eastAsia="en-GB"/>
        </w:rPr>
        <w:t xml:space="preserve"> University of Amsterdam</w:t>
      </w:r>
      <w:r w:rsidRPr="002F74C5">
        <w:rPr>
          <w:rFonts w:eastAsia="Times New Roman"/>
          <w:lang w:eastAsia="en-GB"/>
        </w:rPr>
        <w:t>;</w:t>
      </w:r>
      <w:r>
        <w:rPr>
          <w:rFonts w:eastAsia="Times New Roman"/>
          <w:lang w:eastAsia="en-GB"/>
        </w:rPr>
        <w:t xml:space="preserve"> E van den Berg, </w:t>
      </w:r>
      <w:r w:rsidRPr="002F74C5">
        <w:rPr>
          <w:rFonts w:eastAsia="Times New Roman"/>
          <w:lang w:eastAsia="en-GB"/>
        </w:rPr>
        <w:t>Un</w:t>
      </w:r>
      <w:r>
        <w:rPr>
          <w:rFonts w:eastAsia="Times New Roman"/>
          <w:lang w:eastAsia="en-GB"/>
        </w:rPr>
        <w:t xml:space="preserve">iversity Medical </w:t>
      </w:r>
      <w:proofErr w:type="spellStart"/>
      <w:r>
        <w:rPr>
          <w:rFonts w:eastAsia="Times New Roman"/>
          <w:lang w:eastAsia="en-GB"/>
        </w:rPr>
        <w:t>Center</w:t>
      </w:r>
      <w:proofErr w:type="spellEnd"/>
      <w:r>
        <w:rPr>
          <w:rFonts w:eastAsia="Times New Roman"/>
          <w:lang w:eastAsia="en-GB"/>
        </w:rPr>
        <w:t xml:space="preserve"> Utrecht</w:t>
      </w:r>
      <w:r w:rsidRPr="002F74C5">
        <w:rPr>
          <w:rFonts w:eastAsia="Times New Roman"/>
          <w:lang w:eastAsia="en-GB"/>
        </w:rPr>
        <w:t>;</w:t>
      </w:r>
      <w:r>
        <w:rPr>
          <w:rFonts w:eastAsia="Times New Roman"/>
          <w:lang w:eastAsia="en-GB"/>
        </w:rPr>
        <w:t xml:space="preserve"> W M </w:t>
      </w:r>
      <w:r w:rsidRPr="002F74C5">
        <w:rPr>
          <w:rFonts w:eastAsia="Times New Roman"/>
          <w:lang w:eastAsia="en-GB"/>
        </w:rPr>
        <w:t>van der Flier,</w:t>
      </w:r>
      <w:r>
        <w:rPr>
          <w:rFonts w:eastAsia="Times New Roman"/>
          <w:lang w:eastAsia="en-GB"/>
        </w:rPr>
        <w:t xml:space="preserve"> VU University Medical </w:t>
      </w:r>
      <w:proofErr w:type="spellStart"/>
      <w:r>
        <w:rPr>
          <w:rFonts w:eastAsia="Times New Roman"/>
          <w:lang w:eastAsia="en-GB"/>
        </w:rPr>
        <w:t>Center</w:t>
      </w:r>
      <w:proofErr w:type="spellEnd"/>
    </w:p>
    <w:p w14:paraId="3AB63935" w14:textId="77777777" w:rsidR="00CF47AE" w:rsidRDefault="00CF47AE" w:rsidP="00CF47AE">
      <w:pPr>
        <w:spacing w:after="0" w:line="480" w:lineRule="auto"/>
        <w:rPr>
          <w:rFonts w:eastAsia="Times New Roman"/>
          <w:lang w:eastAsia="en-GB"/>
        </w:rPr>
      </w:pPr>
      <w:r w:rsidRPr="00CB1EB6">
        <w:rPr>
          <w:rFonts w:eastAsia="Times New Roman"/>
          <w:i/>
          <w:lang w:eastAsia="en-GB"/>
        </w:rPr>
        <w:t>Turkey:</w:t>
      </w:r>
      <w:r>
        <w:rPr>
          <w:rFonts w:eastAsia="Times New Roman"/>
          <w:lang w:eastAsia="en-GB"/>
        </w:rPr>
        <w:t xml:space="preserve"> B </w:t>
      </w:r>
      <w:proofErr w:type="spellStart"/>
      <w:r w:rsidRPr="00840F86">
        <w:rPr>
          <w:rFonts w:eastAsia="Times New Roman"/>
          <w:lang w:eastAsia="en-GB"/>
        </w:rPr>
        <w:t>Bilgic</w:t>
      </w:r>
      <w:proofErr w:type="spellEnd"/>
      <w:r w:rsidRPr="00840F86">
        <w:rPr>
          <w:rFonts w:eastAsia="Times New Roman"/>
          <w:lang w:eastAsia="en-GB"/>
        </w:rPr>
        <w:t>,</w:t>
      </w:r>
      <w:r w:rsidRPr="00840F86">
        <w:rPr>
          <w:rFonts w:eastAsia="Times New Roman"/>
          <w:lang w:eastAsia="en-GB"/>
        </w:rPr>
        <w:tab/>
        <w:t>Istanbul University</w:t>
      </w:r>
    </w:p>
    <w:p w14:paraId="7BBD8A5B" w14:textId="772A37EC" w:rsidR="00CF47AE" w:rsidRPr="00840F86" w:rsidRDefault="00CF47AE" w:rsidP="00CF47AE">
      <w:pPr>
        <w:spacing w:after="0" w:line="480" w:lineRule="auto"/>
        <w:rPr>
          <w:rFonts w:eastAsia="Times New Roman"/>
          <w:lang w:eastAsia="en-GB"/>
        </w:rPr>
      </w:pPr>
      <w:r w:rsidRPr="00CB1EB6">
        <w:rPr>
          <w:rFonts w:eastAsia="Times New Roman"/>
          <w:i/>
          <w:lang w:eastAsia="en-GB"/>
        </w:rPr>
        <w:lastRenderedPageBreak/>
        <w:t>United Kingdom:</w:t>
      </w:r>
      <w:r>
        <w:rPr>
          <w:rFonts w:eastAsia="Times New Roman"/>
          <w:lang w:eastAsia="en-GB"/>
        </w:rPr>
        <w:t xml:space="preserve"> L M Allan, </w:t>
      </w:r>
      <w:r w:rsidRPr="00840F86">
        <w:rPr>
          <w:rFonts w:eastAsia="Times New Roman"/>
          <w:lang w:eastAsia="en-GB"/>
        </w:rPr>
        <w:t>Newcastle University;</w:t>
      </w:r>
      <w:r>
        <w:rPr>
          <w:rFonts w:eastAsia="Times New Roman"/>
          <w:lang w:eastAsia="en-GB"/>
        </w:rPr>
        <w:t xml:space="preserve"> </w:t>
      </w:r>
      <w:r w:rsidRPr="00840F86">
        <w:rPr>
          <w:rFonts w:eastAsia="Times New Roman"/>
          <w:lang w:eastAsia="en-GB"/>
        </w:rPr>
        <w:t>J</w:t>
      </w:r>
      <w:r>
        <w:rPr>
          <w:rFonts w:eastAsia="Times New Roman"/>
          <w:lang w:eastAsia="en-GB"/>
        </w:rPr>
        <w:t xml:space="preserve"> </w:t>
      </w:r>
      <w:r w:rsidRPr="00840F86">
        <w:rPr>
          <w:rFonts w:eastAsia="Times New Roman"/>
          <w:lang w:eastAsia="en-GB"/>
        </w:rPr>
        <w:t>Archer,</w:t>
      </w:r>
      <w:r>
        <w:rPr>
          <w:rFonts w:eastAsia="Times New Roman"/>
          <w:lang w:eastAsia="en-GB"/>
        </w:rPr>
        <w:t xml:space="preserve"> </w:t>
      </w:r>
      <w:r w:rsidRPr="00840F86">
        <w:rPr>
          <w:rFonts w:eastAsia="Times New Roman"/>
          <w:lang w:eastAsia="en-GB"/>
        </w:rPr>
        <w:t>Mid-Yorkshire NHS Trust;</w:t>
      </w:r>
      <w:r>
        <w:rPr>
          <w:rFonts w:eastAsia="Times New Roman"/>
          <w:lang w:eastAsia="en-GB"/>
        </w:rPr>
        <w:t xml:space="preserve"> J </w:t>
      </w:r>
      <w:proofErr w:type="spellStart"/>
      <w:r w:rsidRPr="00840F86">
        <w:rPr>
          <w:rFonts w:eastAsia="Times New Roman"/>
          <w:lang w:eastAsia="en-GB"/>
        </w:rPr>
        <w:t>Attems</w:t>
      </w:r>
      <w:proofErr w:type="spellEnd"/>
      <w:r w:rsidRPr="00840F86">
        <w:rPr>
          <w:rFonts w:eastAsia="Times New Roman"/>
          <w:lang w:eastAsia="en-GB"/>
        </w:rPr>
        <w:t>,</w:t>
      </w:r>
      <w:r>
        <w:rPr>
          <w:rFonts w:eastAsia="Times New Roman"/>
          <w:lang w:eastAsia="en-GB"/>
        </w:rPr>
        <w:t xml:space="preserve"> </w:t>
      </w:r>
      <w:r w:rsidRPr="00840F86">
        <w:rPr>
          <w:rFonts w:eastAsia="Times New Roman"/>
          <w:lang w:eastAsia="en-GB"/>
        </w:rPr>
        <w:t>Newcastle University;</w:t>
      </w:r>
      <w:r w:rsidRPr="00CF5627">
        <w:t xml:space="preserve"> </w:t>
      </w:r>
      <w:r>
        <w:rPr>
          <w:rFonts w:eastAsia="Times New Roman"/>
          <w:lang w:eastAsia="en-GB"/>
        </w:rPr>
        <w:t xml:space="preserve">A </w:t>
      </w:r>
      <w:r w:rsidRPr="00CF5627">
        <w:rPr>
          <w:rFonts w:eastAsia="Times New Roman"/>
          <w:lang w:eastAsia="en-GB"/>
        </w:rPr>
        <w:t>Bayer</w:t>
      </w:r>
      <w:r>
        <w:rPr>
          <w:rFonts w:eastAsia="Times New Roman"/>
          <w:lang w:eastAsia="en-GB"/>
        </w:rPr>
        <w:t xml:space="preserve">, </w:t>
      </w:r>
      <w:r w:rsidRPr="00CF5627">
        <w:rPr>
          <w:rFonts w:eastAsia="Times New Roman"/>
          <w:lang w:eastAsia="en-GB"/>
        </w:rPr>
        <w:t>Cardiff University;</w:t>
      </w:r>
      <w:r>
        <w:rPr>
          <w:rFonts w:eastAsia="Times New Roman"/>
          <w:lang w:eastAsia="en-GB"/>
        </w:rPr>
        <w:t xml:space="preserve"> </w:t>
      </w:r>
      <w:r w:rsidRPr="00CF5627">
        <w:rPr>
          <w:rFonts w:eastAsia="Times New Roman"/>
          <w:lang w:eastAsia="en-GB"/>
        </w:rPr>
        <w:t>D</w:t>
      </w:r>
      <w:r>
        <w:rPr>
          <w:rFonts w:eastAsia="Times New Roman"/>
          <w:lang w:eastAsia="en-GB"/>
        </w:rPr>
        <w:t xml:space="preserve"> </w:t>
      </w:r>
      <w:r w:rsidRPr="00CF5627">
        <w:rPr>
          <w:rFonts w:eastAsia="Times New Roman"/>
          <w:lang w:eastAsia="en-GB"/>
        </w:rPr>
        <w:t>Blackburn,</w:t>
      </w:r>
      <w:r>
        <w:rPr>
          <w:rFonts w:eastAsia="Times New Roman"/>
          <w:lang w:eastAsia="en-GB"/>
        </w:rPr>
        <w:t xml:space="preserve"> </w:t>
      </w:r>
      <w:r w:rsidRPr="00CF5627">
        <w:rPr>
          <w:rFonts w:eastAsia="Times New Roman"/>
          <w:lang w:eastAsia="en-GB"/>
        </w:rPr>
        <w:t>University of Sheffield;</w:t>
      </w:r>
      <w:r>
        <w:rPr>
          <w:rFonts w:eastAsia="Times New Roman"/>
          <w:lang w:eastAsia="en-GB"/>
        </w:rPr>
        <w:t xml:space="preserve"> </w:t>
      </w:r>
      <w:r w:rsidRPr="00CF5627">
        <w:rPr>
          <w:rFonts w:eastAsia="Times New Roman"/>
          <w:lang w:eastAsia="en-GB"/>
        </w:rPr>
        <w:t>C</w:t>
      </w:r>
      <w:r>
        <w:rPr>
          <w:rFonts w:eastAsia="Times New Roman"/>
          <w:lang w:eastAsia="en-GB"/>
        </w:rPr>
        <w:t xml:space="preserve"> </w:t>
      </w:r>
      <w:proofErr w:type="spellStart"/>
      <w:r w:rsidRPr="00CF5627">
        <w:rPr>
          <w:rFonts w:eastAsia="Times New Roman"/>
          <w:lang w:eastAsia="en-GB"/>
        </w:rPr>
        <w:t>Brayne</w:t>
      </w:r>
      <w:proofErr w:type="spellEnd"/>
      <w:r w:rsidRPr="00CF5627">
        <w:rPr>
          <w:rFonts w:eastAsia="Times New Roman"/>
          <w:lang w:eastAsia="en-GB"/>
        </w:rPr>
        <w:t>,</w:t>
      </w:r>
      <w:r>
        <w:rPr>
          <w:rFonts w:eastAsia="Times New Roman"/>
          <w:lang w:eastAsia="en-GB"/>
        </w:rPr>
        <w:t xml:space="preserve"> </w:t>
      </w:r>
      <w:r w:rsidR="00BF25E7" w:rsidRPr="003A023F">
        <w:rPr>
          <w:rFonts w:ascii="Calibri" w:hAnsi="Calibri"/>
          <w:shd w:val="clear" w:color="auto" w:fill="FFFFFF"/>
        </w:rPr>
        <w:t xml:space="preserve">Cambridge Institute of Public Health, </w:t>
      </w:r>
      <w:r w:rsidRPr="00CF5627">
        <w:rPr>
          <w:rFonts w:eastAsia="Times New Roman"/>
          <w:lang w:eastAsia="en-GB"/>
        </w:rPr>
        <w:t>University of Cambridge;</w:t>
      </w:r>
      <w:r>
        <w:rPr>
          <w:rFonts w:eastAsia="Times New Roman"/>
          <w:lang w:eastAsia="en-GB"/>
        </w:rPr>
        <w:t xml:space="preserve"> </w:t>
      </w:r>
      <w:r w:rsidRPr="00CF5627">
        <w:rPr>
          <w:rFonts w:eastAsia="Times New Roman"/>
          <w:lang w:eastAsia="en-GB"/>
        </w:rPr>
        <w:t>R</w:t>
      </w:r>
      <w:r>
        <w:rPr>
          <w:rFonts w:eastAsia="Times New Roman"/>
          <w:lang w:eastAsia="en-GB"/>
        </w:rPr>
        <w:t xml:space="preserve"> </w:t>
      </w:r>
      <w:r w:rsidRPr="00CF5627">
        <w:rPr>
          <w:rFonts w:eastAsia="Times New Roman"/>
          <w:lang w:eastAsia="en-GB"/>
        </w:rPr>
        <w:t>Bulloc</w:t>
      </w:r>
      <w:r>
        <w:rPr>
          <w:rFonts w:eastAsia="Times New Roman"/>
          <w:lang w:eastAsia="en-GB"/>
        </w:rPr>
        <w:t>k</w:t>
      </w:r>
      <w:r w:rsidRPr="00CF5627">
        <w:rPr>
          <w:rFonts w:eastAsia="Times New Roman"/>
          <w:lang w:eastAsia="en-GB"/>
        </w:rPr>
        <w:t>,</w:t>
      </w:r>
      <w:r>
        <w:rPr>
          <w:rFonts w:eastAsia="Times New Roman"/>
          <w:lang w:eastAsia="en-GB"/>
        </w:rPr>
        <w:t xml:space="preserve"> </w:t>
      </w:r>
      <w:proofErr w:type="spellStart"/>
      <w:r w:rsidRPr="00CF5627">
        <w:rPr>
          <w:rFonts w:eastAsia="Times New Roman"/>
          <w:lang w:eastAsia="en-GB"/>
        </w:rPr>
        <w:t>Kingshill</w:t>
      </w:r>
      <w:proofErr w:type="spellEnd"/>
      <w:r w:rsidRPr="00CF5627">
        <w:rPr>
          <w:rFonts w:eastAsia="Times New Roman"/>
          <w:lang w:eastAsia="en-GB"/>
        </w:rPr>
        <w:t xml:space="preserve"> Research Centre;</w:t>
      </w:r>
      <w:r>
        <w:rPr>
          <w:rFonts w:eastAsia="Times New Roman"/>
          <w:lang w:eastAsia="en-GB"/>
        </w:rPr>
        <w:t xml:space="preserve"> </w:t>
      </w:r>
      <w:r w:rsidRPr="00CF5627">
        <w:rPr>
          <w:rFonts w:eastAsia="Times New Roman"/>
          <w:lang w:eastAsia="en-GB"/>
        </w:rPr>
        <w:t>P J</w:t>
      </w:r>
      <w:r>
        <w:rPr>
          <w:rFonts w:eastAsia="Times New Roman"/>
          <w:lang w:eastAsia="en-GB"/>
        </w:rPr>
        <w:t xml:space="preserve"> </w:t>
      </w:r>
      <w:r w:rsidRPr="00CF5627">
        <w:rPr>
          <w:rFonts w:eastAsia="Times New Roman"/>
          <w:lang w:eastAsia="en-GB"/>
        </w:rPr>
        <w:t>Connelly</w:t>
      </w:r>
      <w:r>
        <w:rPr>
          <w:rFonts w:eastAsia="Times New Roman"/>
          <w:lang w:eastAsia="en-GB"/>
        </w:rPr>
        <w:t xml:space="preserve">, </w:t>
      </w:r>
      <w:r w:rsidRPr="00CF5627">
        <w:rPr>
          <w:rFonts w:eastAsia="Times New Roman"/>
          <w:lang w:eastAsia="en-GB"/>
        </w:rPr>
        <w:t>University of Dunde</w:t>
      </w:r>
      <w:r>
        <w:rPr>
          <w:rFonts w:eastAsia="Times New Roman"/>
          <w:lang w:eastAsia="en-GB"/>
        </w:rPr>
        <w:t>e, Murray Royal Hospital, Perth</w:t>
      </w:r>
      <w:r w:rsidRPr="00CF5627">
        <w:rPr>
          <w:rFonts w:eastAsia="Times New Roman"/>
          <w:lang w:eastAsia="en-GB"/>
        </w:rPr>
        <w:t>;</w:t>
      </w:r>
      <w:r>
        <w:rPr>
          <w:rFonts w:eastAsia="Times New Roman"/>
          <w:lang w:eastAsia="en-GB"/>
        </w:rPr>
        <w:t xml:space="preserve"> A Farrant</w:t>
      </w:r>
      <w:r w:rsidRPr="00CF5627">
        <w:rPr>
          <w:rFonts w:eastAsia="Times New Roman"/>
          <w:lang w:eastAsia="en-GB"/>
        </w:rPr>
        <w:t>,</w:t>
      </w:r>
      <w:r>
        <w:rPr>
          <w:rFonts w:eastAsia="Times New Roman"/>
          <w:lang w:eastAsia="en-GB"/>
        </w:rPr>
        <w:t xml:space="preserve"> </w:t>
      </w:r>
      <w:r w:rsidRPr="00CF5627">
        <w:rPr>
          <w:rFonts w:eastAsia="Times New Roman"/>
          <w:lang w:eastAsia="en-GB"/>
        </w:rPr>
        <w:t>NHS;</w:t>
      </w:r>
      <w:r>
        <w:rPr>
          <w:rFonts w:eastAsia="Times New Roman"/>
          <w:lang w:eastAsia="en-GB"/>
        </w:rPr>
        <w:t xml:space="preserve"> </w:t>
      </w:r>
      <w:r w:rsidRPr="00CF5627">
        <w:rPr>
          <w:rFonts w:eastAsia="Times New Roman"/>
          <w:lang w:eastAsia="en-GB"/>
        </w:rPr>
        <w:t>M</w:t>
      </w:r>
      <w:r>
        <w:rPr>
          <w:rFonts w:eastAsia="Times New Roman"/>
          <w:lang w:eastAsia="en-GB"/>
        </w:rPr>
        <w:t xml:space="preserve"> </w:t>
      </w:r>
      <w:r w:rsidRPr="00CF5627">
        <w:rPr>
          <w:rFonts w:eastAsia="Times New Roman"/>
          <w:lang w:eastAsia="en-GB"/>
        </w:rPr>
        <w:t>Fish,</w:t>
      </w:r>
      <w:r>
        <w:rPr>
          <w:rFonts w:eastAsia="Times New Roman"/>
          <w:lang w:eastAsia="en-GB"/>
        </w:rPr>
        <w:t xml:space="preserve"> Musgrove Park Hospital</w:t>
      </w:r>
      <w:r w:rsidRPr="00CF5627">
        <w:rPr>
          <w:rFonts w:eastAsia="Times New Roman"/>
          <w:lang w:eastAsia="en-GB"/>
        </w:rPr>
        <w:t>;</w:t>
      </w:r>
      <w:r>
        <w:rPr>
          <w:rFonts w:eastAsia="Times New Roman"/>
          <w:lang w:eastAsia="en-GB"/>
        </w:rPr>
        <w:t xml:space="preserve"> </w:t>
      </w:r>
      <w:r w:rsidRPr="00CF5627">
        <w:rPr>
          <w:rFonts w:eastAsia="Times New Roman"/>
          <w:lang w:eastAsia="en-GB"/>
        </w:rPr>
        <w:t>K</w:t>
      </w:r>
      <w:r>
        <w:rPr>
          <w:rFonts w:eastAsia="Times New Roman"/>
          <w:lang w:eastAsia="en-GB"/>
        </w:rPr>
        <w:t xml:space="preserve"> </w:t>
      </w:r>
      <w:r w:rsidRPr="00CF5627">
        <w:rPr>
          <w:rFonts w:eastAsia="Times New Roman"/>
          <w:lang w:eastAsia="en-GB"/>
        </w:rPr>
        <w:t>Harkness,</w:t>
      </w:r>
      <w:r>
        <w:rPr>
          <w:rFonts w:eastAsia="Times New Roman"/>
          <w:lang w:eastAsia="en-GB"/>
        </w:rPr>
        <w:t xml:space="preserve"> </w:t>
      </w:r>
      <w:r w:rsidRPr="00CF5627">
        <w:rPr>
          <w:rFonts w:eastAsia="Times New Roman"/>
          <w:lang w:eastAsia="en-GB"/>
        </w:rPr>
        <w:t>Sheffield Tea</w:t>
      </w:r>
      <w:r>
        <w:rPr>
          <w:rFonts w:eastAsia="Times New Roman"/>
          <w:lang w:eastAsia="en-GB"/>
        </w:rPr>
        <w:t>ching Hospital Foundation Trust</w:t>
      </w:r>
      <w:r w:rsidRPr="00CF5627">
        <w:rPr>
          <w:rFonts w:eastAsia="Times New Roman"/>
          <w:lang w:eastAsia="en-GB"/>
        </w:rPr>
        <w:t>;</w:t>
      </w:r>
      <w:r>
        <w:rPr>
          <w:rFonts w:eastAsia="Times New Roman"/>
          <w:lang w:eastAsia="en-GB"/>
        </w:rPr>
        <w:t xml:space="preserve"> </w:t>
      </w:r>
      <w:r w:rsidRPr="00CF5627">
        <w:rPr>
          <w:rFonts w:eastAsia="Times New Roman"/>
          <w:lang w:eastAsia="en-GB"/>
        </w:rPr>
        <w:t>P G</w:t>
      </w:r>
      <w:r>
        <w:rPr>
          <w:rFonts w:eastAsia="Times New Roman"/>
          <w:lang w:eastAsia="en-GB"/>
        </w:rPr>
        <w:t xml:space="preserve"> </w:t>
      </w:r>
      <w:proofErr w:type="spellStart"/>
      <w:r w:rsidRPr="00CF5627">
        <w:rPr>
          <w:rFonts w:eastAsia="Times New Roman"/>
          <w:lang w:eastAsia="en-GB"/>
        </w:rPr>
        <w:t>Ince</w:t>
      </w:r>
      <w:proofErr w:type="spellEnd"/>
      <w:r w:rsidRPr="00CF5627">
        <w:rPr>
          <w:rFonts w:eastAsia="Times New Roman"/>
          <w:lang w:eastAsia="en-GB"/>
        </w:rPr>
        <w:t>,</w:t>
      </w:r>
      <w:r>
        <w:rPr>
          <w:rFonts w:eastAsia="Times New Roman"/>
          <w:lang w:eastAsia="en-GB"/>
        </w:rPr>
        <w:t xml:space="preserve"> University of Sheffield</w:t>
      </w:r>
      <w:r w:rsidRPr="00CF5627">
        <w:rPr>
          <w:rFonts w:eastAsia="Times New Roman"/>
          <w:lang w:eastAsia="en-GB"/>
        </w:rPr>
        <w:t>;</w:t>
      </w:r>
      <w:r>
        <w:rPr>
          <w:rFonts w:eastAsia="Times New Roman"/>
          <w:lang w:eastAsia="en-GB"/>
        </w:rPr>
        <w:t xml:space="preserve"> </w:t>
      </w:r>
      <w:r w:rsidRPr="00CF5627">
        <w:rPr>
          <w:rFonts w:eastAsia="Times New Roman"/>
          <w:lang w:eastAsia="en-GB"/>
        </w:rPr>
        <w:t>P</w:t>
      </w:r>
      <w:r>
        <w:rPr>
          <w:rFonts w:eastAsia="Times New Roman"/>
          <w:lang w:eastAsia="en-GB"/>
        </w:rPr>
        <w:t xml:space="preserve"> Langhorne, </w:t>
      </w:r>
      <w:r w:rsidRPr="00CF5627">
        <w:rPr>
          <w:rFonts w:eastAsia="Times New Roman"/>
          <w:lang w:eastAsia="en-GB"/>
        </w:rPr>
        <w:t xml:space="preserve">Glasgow </w:t>
      </w:r>
      <w:r>
        <w:rPr>
          <w:rFonts w:eastAsia="Times New Roman"/>
          <w:lang w:eastAsia="en-GB"/>
        </w:rPr>
        <w:t>U</w:t>
      </w:r>
      <w:r w:rsidRPr="00CF5627">
        <w:rPr>
          <w:rFonts w:eastAsia="Times New Roman"/>
          <w:lang w:eastAsia="en-GB"/>
        </w:rPr>
        <w:t>niversity;</w:t>
      </w:r>
      <w:r>
        <w:rPr>
          <w:rFonts w:eastAsia="Times New Roman"/>
          <w:lang w:eastAsia="en-GB"/>
        </w:rPr>
        <w:t xml:space="preserve"> </w:t>
      </w:r>
      <w:r w:rsidRPr="00CF5627">
        <w:rPr>
          <w:rFonts w:eastAsia="Times New Roman"/>
          <w:lang w:eastAsia="en-GB"/>
        </w:rPr>
        <w:t>J</w:t>
      </w:r>
      <w:r>
        <w:rPr>
          <w:rFonts w:eastAsia="Times New Roman"/>
          <w:lang w:eastAsia="en-GB"/>
        </w:rPr>
        <w:t xml:space="preserve"> </w:t>
      </w:r>
      <w:r w:rsidRPr="00CF5627">
        <w:rPr>
          <w:rFonts w:eastAsia="Times New Roman"/>
          <w:lang w:eastAsia="en-GB"/>
        </w:rPr>
        <w:t>Mann,</w:t>
      </w:r>
      <w:r>
        <w:rPr>
          <w:rFonts w:eastAsia="Times New Roman"/>
          <w:lang w:eastAsia="en-GB"/>
        </w:rPr>
        <w:t xml:space="preserve"> </w:t>
      </w:r>
      <w:r w:rsidRPr="00CF5627">
        <w:rPr>
          <w:rFonts w:eastAsia="Times New Roman"/>
          <w:lang w:eastAsia="en-GB"/>
        </w:rPr>
        <w:t>The Research Institute for the Care of Older People;</w:t>
      </w:r>
      <w:r>
        <w:rPr>
          <w:rFonts w:eastAsia="Times New Roman"/>
          <w:lang w:eastAsia="en-GB"/>
        </w:rPr>
        <w:t xml:space="preserve"> </w:t>
      </w:r>
      <w:r w:rsidRPr="00CF5627">
        <w:rPr>
          <w:rFonts w:eastAsia="Times New Roman"/>
          <w:lang w:eastAsia="en-GB"/>
        </w:rPr>
        <w:t>F E</w:t>
      </w:r>
      <w:r>
        <w:rPr>
          <w:rFonts w:eastAsia="Times New Roman"/>
          <w:lang w:eastAsia="en-GB"/>
        </w:rPr>
        <w:t xml:space="preserve"> </w:t>
      </w:r>
      <w:r w:rsidRPr="00CF5627">
        <w:rPr>
          <w:rFonts w:eastAsia="Times New Roman"/>
          <w:lang w:eastAsia="en-GB"/>
        </w:rPr>
        <w:t>Matthews,</w:t>
      </w:r>
      <w:r>
        <w:rPr>
          <w:rFonts w:eastAsia="Times New Roman"/>
          <w:lang w:eastAsia="en-GB"/>
        </w:rPr>
        <w:t xml:space="preserve"> MRC Biostatistics Unit</w:t>
      </w:r>
      <w:r w:rsidRPr="00CF5627">
        <w:rPr>
          <w:rFonts w:eastAsia="Times New Roman"/>
          <w:lang w:eastAsia="en-GB"/>
        </w:rPr>
        <w:t>;</w:t>
      </w:r>
      <w:r>
        <w:rPr>
          <w:rFonts w:eastAsia="Times New Roman"/>
          <w:lang w:eastAsia="en-GB"/>
        </w:rPr>
        <w:t xml:space="preserve"> </w:t>
      </w:r>
      <w:r w:rsidRPr="00CF5627">
        <w:rPr>
          <w:rFonts w:eastAsia="Times New Roman"/>
          <w:lang w:eastAsia="en-GB"/>
        </w:rPr>
        <w:t>P</w:t>
      </w:r>
      <w:r>
        <w:rPr>
          <w:rFonts w:eastAsia="Times New Roman"/>
          <w:lang w:eastAsia="en-GB"/>
        </w:rPr>
        <w:t xml:space="preserve"> </w:t>
      </w:r>
      <w:r w:rsidRPr="00CF5627">
        <w:rPr>
          <w:rFonts w:eastAsia="Times New Roman"/>
          <w:lang w:eastAsia="en-GB"/>
        </w:rPr>
        <w:t>Mayer,</w:t>
      </w:r>
      <w:r>
        <w:rPr>
          <w:rFonts w:eastAsia="Times New Roman"/>
          <w:lang w:eastAsia="en-GB"/>
        </w:rPr>
        <w:t xml:space="preserve"> </w:t>
      </w:r>
      <w:r w:rsidRPr="00CF5627">
        <w:rPr>
          <w:rFonts w:eastAsia="Times New Roman"/>
          <w:lang w:eastAsia="en-GB"/>
        </w:rPr>
        <w:t>Ins</w:t>
      </w:r>
      <w:r>
        <w:rPr>
          <w:rFonts w:eastAsia="Times New Roman"/>
          <w:lang w:eastAsia="en-GB"/>
        </w:rPr>
        <w:t xml:space="preserve">titute of ageing West Midlands; </w:t>
      </w:r>
      <w:r w:rsidRPr="00CF5627">
        <w:rPr>
          <w:rFonts w:eastAsia="Times New Roman"/>
          <w:lang w:eastAsia="en-GB"/>
        </w:rPr>
        <w:t>S T</w:t>
      </w:r>
      <w:r>
        <w:rPr>
          <w:rFonts w:eastAsia="Times New Roman"/>
          <w:lang w:eastAsia="en-GB"/>
        </w:rPr>
        <w:t xml:space="preserve"> </w:t>
      </w:r>
      <w:r w:rsidRPr="00CF5627">
        <w:rPr>
          <w:rFonts w:eastAsia="Times New Roman"/>
          <w:lang w:eastAsia="en-GB"/>
        </w:rPr>
        <w:t>Pendlebury,</w:t>
      </w:r>
      <w:r>
        <w:rPr>
          <w:rFonts w:eastAsia="Times New Roman"/>
          <w:lang w:eastAsia="en-GB"/>
        </w:rPr>
        <w:t xml:space="preserve"> </w:t>
      </w:r>
      <w:r w:rsidRPr="00CF47AE">
        <w:rPr>
          <w:rFonts w:eastAsia="Times New Roman"/>
          <w:lang w:eastAsia="en-GB"/>
        </w:rPr>
        <w:t xml:space="preserve">Centre for Prevention of Stroke and Dementia, </w:t>
      </w:r>
      <w:r>
        <w:rPr>
          <w:rFonts w:eastAsia="Times New Roman"/>
          <w:lang w:eastAsia="en-GB"/>
        </w:rPr>
        <w:t xml:space="preserve">University of Oxford &amp; </w:t>
      </w:r>
      <w:r w:rsidRPr="00CF47AE">
        <w:rPr>
          <w:rFonts w:eastAsia="Times New Roman"/>
          <w:lang w:eastAsia="en-GB"/>
        </w:rPr>
        <w:t>NIHR Oxford Biomedical Research Centre</w:t>
      </w:r>
      <w:r w:rsidRPr="00CF5627">
        <w:rPr>
          <w:rFonts w:eastAsia="Times New Roman"/>
          <w:lang w:eastAsia="en-GB"/>
        </w:rPr>
        <w:t>;</w:t>
      </w:r>
      <w:r>
        <w:rPr>
          <w:rFonts w:eastAsia="Times New Roman"/>
          <w:lang w:eastAsia="en-GB"/>
        </w:rPr>
        <w:t xml:space="preserve"> </w:t>
      </w:r>
      <w:r w:rsidRPr="00CF5627">
        <w:rPr>
          <w:rFonts w:eastAsia="Times New Roman"/>
          <w:lang w:eastAsia="en-GB"/>
        </w:rPr>
        <w:t>R</w:t>
      </w:r>
      <w:r>
        <w:rPr>
          <w:rFonts w:eastAsia="Times New Roman"/>
          <w:lang w:eastAsia="en-GB"/>
        </w:rPr>
        <w:t xml:space="preserve"> </w:t>
      </w:r>
      <w:proofErr w:type="spellStart"/>
      <w:r w:rsidRPr="00CF5627">
        <w:rPr>
          <w:rFonts w:eastAsia="Times New Roman"/>
          <w:lang w:eastAsia="en-GB"/>
        </w:rPr>
        <w:t>Perneczky</w:t>
      </w:r>
      <w:proofErr w:type="spellEnd"/>
      <w:r w:rsidRPr="00CF5627">
        <w:rPr>
          <w:rFonts w:eastAsia="Times New Roman"/>
          <w:lang w:eastAsia="en-GB"/>
        </w:rPr>
        <w:t>,</w:t>
      </w:r>
      <w:r>
        <w:rPr>
          <w:rFonts w:eastAsia="Times New Roman"/>
          <w:lang w:eastAsia="en-GB"/>
        </w:rPr>
        <w:t xml:space="preserve"> Imperial College London; </w:t>
      </w:r>
      <w:r w:rsidRPr="00CF5627">
        <w:rPr>
          <w:rFonts w:eastAsia="Times New Roman"/>
          <w:lang w:eastAsia="en-GB"/>
        </w:rPr>
        <w:t>R</w:t>
      </w:r>
      <w:r>
        <w:rPr>
          <w:rFonts w:eastAsia="Times New Roman"/>
          <w:lang w:eastAsia="en-GB"/>
        </w:rPr>
        <w:t xml:space="preserve"> </w:t>
      </w:r>
      <w:r w:rsidRPr="00CF5627">
        <w:rPr>
          <w:rFonts w:eastAsia="Times New Roman"/>
          <w:lang w:eastAsia="en-GB"/>
        </w:rPr>
        <w:t>Peters,</w:t>
      </w:r>
      <w:r>
        <w:rPr>
          <w:rFonts w:eastAsia="Times New Roman"/>
          <w:lang w:eastAsia="en-GB"/>
        </w:rPr>
        <w:t xml:space="preserve"> </w:t>
      </w:r>
      <w:r w:rsidRPr="00CF5627">
        <w:rPr>
          <w:rFonts w:eastAsia="Times New Roman"/>
          <w:lang w:eastAsia="en-GB"/>
        </w:rPr>
        <w:t>Imperial;</w:t>
      </w:r>
      <w:r>
        <w:rPr>
          <w:rFonts w:eastAsia="Times New Roman"/>
          <w:lang w:eastAsia="en-GB"/>
        </w:rPr>
        <w:t xml:space="preserve"> </w:t>
      </w:r>
      <w:r w:rsidRPr="00CF5627">
        <w:rPr>
          <w:rFonts w:eastAsia="Times New Roman"/>
          <w:lang w:eastAsia="en-GB"/>
        </w:rPr>
        <w:t>D</w:t>
      </w:r>
      <w:r>
        <w:rPr>
          <w:rFonts w:eastAsia="Times New Roman"/>
          <w:lang w:eastAsia="en-GB"/>
        </w:rPr>
        <w:t xml:space="preserve"> </w:t>
      </w:r>
      <w:proofErr w:type="spellStart"/>
      <w:r w:rsidRPr="00CF5627">
        <w:rPr>
          <w:rFonts w:eastAsia="Times New Roman"/>
          <w:lang w:eastAsia="en-GB"/>
        </w:rPr>
        <w:t>Smithard</w:t>
      </w:r>
      <w:proofErr w:type="spellEnd"/>
      <w:r w:rsidRPr="00CF5627">
        <w:rPr>
          <w:rFonts w:eastAsia="Times New Roman"/>
          <w:lang w:eastAsia="en-GB"/>
        </w:rPr>
        <w:t>,</w:t>
      </w:r>
      <w:r>
        <w:rPr>
          <w:rFonts w:eastAsia="Times New Roman"/>
          <w:lang w:eastAsia="en-GB"/>
        </w:rPr>
        <w:t xml:space="preserve"> </w:t>
      </w:r>
      <w:r w:rsidRPr="00CF5627">
        <w:rPr>
          <w:rFonts w:eastAsia="Times New Roman"/>
          <w:lang w:eastAsia="en-GB"/>
        </w:rPr>
        <w:t>King's College Hospital, London and University of Kent;</w:t>
      </w:r>
      <w:r>
        <w:rPr>
          <w:rFonts w:eastAsia="Times New Roman"/>
          <w:lang w:eastAsia="en-GB"/>
        </w:rPr>
        <w:t xml:space="preserve"> B C Stephan</w:t>
      </w:r>
      <w:r w:rsidRPr="00CF5627">
        <w:rPr>
          <w:rFonts w:eastAsia="Times New Roman"/>
          <w:lang w:eastAsia="en-GB"/>
        </w:rPr>
        <w:t>,</w:t>
      </w:r>
      <w:r>
        <w:rPr>
          <w:rFonts w:eastAsia="Times New Roman"/>
          <w:lang w:eastAsia="en-GB"/>
        </w:rPr>
        <w:t xml:space="preserve"> </w:t>
      </w:r>
      <w:r w:rsidRPr="00CF5627">
        <w:rPr>
          <w:rFonts w:eastAsia="Times New Roman"/>
          <w:lang w:eastAsia="en-GB"/>
        </w:rPr>
        <w:t>Newcastle University;</w:t>
      </w:r>
      <w:r>
        <w:rPr>
          <w:rFonts w:eastAsia="Times New Roman"/>
          <w:lang w:eastAsia="en-GB"/>
        </w:rPr>
        <w:t xml:space="preserve"> </w:t>
      </w:r>
      <w:r w:rsidRPr="00CF5627">
        <w:rPr>
          <w:rFonts w:eastAsia="Times New Roman"/>
          <w:lang w:eastAsia="en-GB"/>
        </w:rPr>
        <w:t>J E</w:t>
      </w:r>
      <w:r>
        <w:rPr>
          <w:rFonts w:eastAsia="Times New Roman"/>
          <w:lang w:eastAsia="en-GB"/>
        </w:rPr>
        <w:t xml:space="preserve"> </w:t>
      </w:r>
      <w:r w:rsidRPr="00CF5627">
        <w:rPr>
          <w:rFonts w:eastAsia="Times New Roman"/>
          <w:lang w:eastAsia="en-GB"/>
        </w:rPr>
        <w:t>Swartz,</w:t>
      </w:r>
      <w:r>
        <w:rPr>
          <w:rFonts w:eastAsia="Times New Roman"/>
          <w:lang w:eastAsia="en-GB"/>
        </w:rPr>
        <w:t xml:space="preserve"> </w:t>
      </w:r>
      <w:r w:rsidRPr="00CF5627">
        <w:rPr>
          <w:rFonts w:eastAsia="Times New Roman"/>
          <w:lang w:eastAsia="en-GB"/>
        </w:rPr>
        <w:t>Bracket Global;</w:t>
      </w:r>
      <w:r>
        <w:rPr>
          <w:rFonts w:eastAsia="Times New Roman"/>
          <w:lang w:eastAsia="en-GB"/>
        </w:rPr>
        <w:t xml:space="preserve"> </w:t>
      </w:r>
      <w:r w:rsidRPr="00CF5627">
        <w:rPr>
          <w:rFonts w:eastAsia="Times New Roman"/>
          <w:lang w:eastAsia="en-GB"/>
        </w:rPr>
        <w:t>S</w:t>
      </w:r>
      <w:r>
        <w:rPr>
          <w:rFonts w:eastAsia="Times New Roman"/>
          <w:lang w:eastAsia="en-GB"/>
        </w:rPr>
        <w:t xml:space="preserve"> </w:t>
      </w:r>
      <w:r w:rsidRPr="00CF5627">
        <w:rPr>
          <w:rFonts w:eastAsia="Times New Roman"/>
          <w:lang w:eastAsia="en-GB"/>
        </w:rPr>
        <w:t>Todd,</w:t>
      </w:r>
      <w:r>
        <w:rPr>
          <w:rFonts w:eastAsia="Times New Roman"/>
          <w:lang w:eastAsia="en-GB"/>
        </w:rPr>
        <w:t xml:space="preserve"> </w:t>
      </w:r>
      <w:r w:rsidRPr="00CF5627">
        <w:rPr>
          <w:rFonts w:eastAsia="Times New Roman"/>
          <w:lang w:eastAsia="en-GB"/>
        </w:rPr>
        <w:t>Western Health and Social Care Trust;</w:t>
      </w:r>
      <w:r>
        <w:rPr>
          <w:rFonts w:eastAsia="Times New Roman"/>
          <w:lang w:eastAsia="en-GB"/>
        </w:rPr>
        <w:t xml:space="preserve"> </w:t>
      </w:r>
      <w:r w:rsidRPr="00CF5627">
        <w:rPr>
          <w:rFonts w:eastAsia="Times New Roman"/>
          <w:lang w:eastAsia="en-GB"/>
        </w:rPr>
        <w:t>D J</w:t>
      </w:r>
      <w:r>
        <w:rPr>
          <w:rFonts w:eastAsia="Times New Roman"/>
          <w:lang w:eastAsia="en-GB"/>
        </w:rPr>
        <w:t xml:space="preserve"> </w:t>
      </w:r>
      <w:proofErr w:type="spellStart"/>
      <w:r w:rsidRPr="00CF5627">
        <w:rPr>
          <w:rFonts w:eastAsia="Times New Roman"/>
          <w:lang w:eastAsia="en-GB"/>
        </w:rPr>
        <w:t>Werring</w:t>
      </w:r>
      <w:proofErr w:type="spellEnd"/>
      <w:r w:rsidRPr="00CF5627">
        <w:rPr>
          <w:rFonts w:eastAsia="Times New Roman"/>
          <w:lang w:eastAsia="en-GB"/>
        </w:rPr>
        <w:t>,</w:t>
      </w:r>
      <w:r>
        <w:rPr>
          <w:rFonts w:eastAsia="Times New Roman"/>
          <w:lang w:eastAsia="en-GB"/>
        </w:rPr>
        <w:t xml:space="preserve"> </w:t>
      </w:r>
      <w:r w:rsidRPr="00CF5627">
        <w:rPr>
          <w:rFonts w:eastAsia="Times New Roman"/>
          <w:lang w:eastAsia="en-GB"/>
        </w:rPr>
        <w:t>Stroke Research Centre, UCL Institute of Neurology;</w:t>
      </w:r>
      <w:r>
        <w:rPr>
          <w:rFonts w:eastAsia="Times New Roman"/>
          <w:lang w:eastAsia="en-GB"/>
        </w:rPr>
        <w:t xml:space="preserve"> </w:t>
      </w:r>
      <w:r w:rsidRPr="00CF5627">
        <w:rPr>
          <w:rFonts w:eastAsia="Times New Roman"/>
          <w:lang w:eastAsia="en-GB"/>
        </w:rPr>
        <w:t>S N</w:t>
      </w:r>
      <w:r>
        <w:rPr>
          <w:rFonts w:eastAsia="Times New Roman"/>
          <w:lang w:eastAsia="en-GB"/>
        </w:rPr>
        <w:t xml:space="preserve"> </w:t>
      </w:r>
      <w:proofErr w:type="spellStart"/>
      <w:r w:rsidRPr="00CF5627">
        <w:rPr>
          <w:rFonts w:eastAsia="Times New Roman"/>
          <w:lang w:eastAsia="en-GB"/>
        </w:rPr>
        <w:t>Wijayasiri</w:t>
      </w:r>
      <w:proofErr w:type="spellEnd"/>
      <w:r w:rsidRPr="00CF5627">
        <w:rPr>
          <w:rFonts w:eastAsia="Times New Roman"/>
          <w:lang w:eastAsia="en-GB"/>
        </w:rPr>
        <w:t>,</w:t>
      </w:r>
      <w:r>
        <w:rPr>
          <w:rFonts w:eastAsia="Times New Roman"/>
          <w:lang w:eastAsia="en-GB"/>
        </w:rPr>
        <w:t xml:space="preserve"> </w:t>
      </w:r>
      <w:r w:rsidRPr="00CF5627">
        <w:rPr>
          <w:rFonts w:eastAsia="Times New Roman"/>
          <w:lang w:eastAsia="en-GB"/>
        </w:rPr>
        <w:t>Bedford Hospital;</w:t>
      </w:r>
      <w:r>
        <w:rPr>
          <w:rFonts w:eastAsia="Times New Roman"/>
          <w:lang w:eastAsia="en-GB"/>
        </w:rPr>
        <w:t xml:space="preserve"> </w:t>
      </w:r>
      <w:r w:rsidRPr="00CF5627">
        <w:rPr>
          <w:rFonts w:eastAsia="Times New Roman"/>
          <w:lang w:eastAsia="en-GB"/>
        </w:rPr>
        <w:t>G</w:t>
      </w:r>
      <w:r>
        <w:rPr>
          <w:rFonts w:eastAsia="Times New Roman"/>
          <w:lang w:eastAsia="en-GB"/>
        </w:rPr>
        <w:t xml:space="preserve"> </w:t>
      </w:r>
      <w:r w:rsidRPr="00CF5627">
        <w:rPr>
          <w:rFonts w:eastAsia="Times New Roman"/>
          <w:lang w:eastAsia="en-GB"/>
        </w:rPr>
        <w:t>Wilcock,</w:t>
      </w:r>
      <w:r>
        <w:rPr>
          <w:rFonts w:eastAsia="Times New Roman"/>
          <w:lang w:eastAsia="en-GB"/>
        </w:rPr>
        <w:t xml:space="preserve"> University of Oxford</w:t>
      </w:r>
      <w:r w:rsidRPr="00CF5627">
        <w:rPr>
          <w:rFonts w:eastAsia="Times New Roman"/>
          <w:lang w:eastAsia="en-GB"/>
        </w:rPr>
        <w:t>;</w:t>
      </w:r>
      <w:r>
        <w:rPr>
          <w:rFonts w:eastAsia="Times New Roman"/>
          <w:lang w:eastAsia="en-GB"/>
        </w:rPr>
        <w:t xml:space="preserve"> </w:t>
      </w:r>
      <w:r w:rsidRPr="00CF5627">
        <w:rPr>
          <w:rFonts w:eastAsia="Times New Roman"/>
          <w:lang w:eastAsia="en-GB"/>
        </w:rPr>
        <w:t>G</w:t>
      </w:r>
      <w:r>
        <w:rPr>
          <w:rFonts w:eastAsia="Times New Roman"/>
          <w:lang w:eastAsia="en-GB"/>
        </w:rPr>
        <w:t xml:space="preserve"> Zamboni, </w:t>
      </w:r>
      <w:r w:rsidRPr="00BB0E27">
        <w:rPr>
          <w:rFonts w:eastAsia="Times New Roman"/>
          <w:lang w:eastAsia="en-GB"/>
        </w:rPr>
        <w:t>Nuffield Department of Clinical Neuroscie</w:t>
      </w:r>
      <w:r>
        <w:rPr>
          <w:rFonts w:eastAsia="Times New Roman"/>
          <w:lang w:eastAsia="en-GB"/>
        </w:rPr>
        <w:t>nces (NDCN), University of Oxford</w:t>
      </w:r>
    </w:p>
    <w:p w14:paraId="3171B8AD" w14:textId="77777777" w:rsidR="00CF47AE" w:rsidRDefault="00CF47AE" w:rsidP="00CF47AE">
      <w:pPr>
        <w:spacing w:line="480" w:lineRule="auto"/>
      </w:pPr>
      <w:r w:rsidRPr="00CB1EB6">
        <w:rPr>
          <w:i/>
        </w:rPr>
        <w:t>United Sates of America:</w:t>
      </w:r>
      <w:r>
        <w:t xml:space="preserve"> R Au, Boston University; S </w:t>
      </w:r>
      <w:proofErr w:type="spellStart"/>
      <w:r>
        <w:t>Borson</w:t>
      </w:r>
      <w:proofErr w:type="spellEnd"/>
      <w:r>
        <w:t xml:space="preserve">, University of Washington School of Medicine; A </w:t>
      </w:r>
      <w:proofErr w:type="spellStart"/>
      <w:r>
        <w:t>Bozoki</w:t>
      </w:r>
      <w:proofErr w:type="spellEnd"/>
      <w:r>
        <w:t xml:space="preserve">, Michigan State University; J N </w:t>
      </w:r>
      <w:proofErr w:type="spellStart"/>
      <w:r>
        <w:t>Browndyke</w:t>
      </w:r>
      <w:proofErr w:type="spellEnd"/>
      <w:r>
        <w:t xml:space="preserve">, Duke University Medical </w:t>
      </w:r>
      <w:proofErr w:type="spellStart"/>
      <w:r>
        <w:t>Center</w:t>
      </w:r>
      <w:proofErr w:type="spellEnd"/>
      <w:r>
        <w:t xml:space="preserve">; M </w:t>
      </w:r>
      <w:proofErr w:type="spellStart"/>
      <w:r>
        <w:t>M</w:t>
      </w:r>
      <w:proofErr w:type="spellEnd"/>
      <w:r>
        <w:t xml:space="preserve"> </w:t>
      </w:r>
      <w:proofErr w:type="spellStart"/>
      <w:r>
        <w:t>Corrada</w:t>
      </w:r>
      <w:proofErr w:type="spellEnd"/>
      <w:r>
        <w:t>, University of California, Irvine; P K Crane, University of Washington; B S</w:t>
      </w:r>
      <w:r>
        <w:tab/>
      </w:r>
      <w:proofErr w:type="spellStart"/>
      <w:r>
        <w:t>Diniz</w:t>
      </w:r>
      <w:proofErr w:type="spellEnd"/>
      <w:r>
        <w:t xml:space="preserve">, University of Texas Health Science </w:t>
      </w:r>
      <w:proofErr w:type="spellStart"/>
      <w:r>
        <w:t>Center</w:t>
      </w:r>
      <w:proofErr w:type="spellEnd"/>
      <w:r>
        <w:t xml:space="preserve"> at Houston; L Etcher, </w:t>
      </w:r>
      <w:r w:rsidRPr="00127CE2">
        <w:t xml:space="preserve">Spring </w:t>
      </w:r>
      <w:proofErr w:type="spellStart"/>
      <w:r w:rsidRPr="00127CE2">
        <w:t>Arbor</w:t>
      </w:r>
      <w:proofErr w:type="spellEnd"/>
      <w:r w:rsidRPr="00127CE2">
        <w:t xml:space="preserve"> University</w:t>
      </w:r>
      <w:r>
        <w:t xml:space="preserve">; H </w:t>
      </w:r>
      <w:proofErr w:type="spellStart"/>
      <w:r>
        <w:t>Fillit</w:t>
      </w:r>
      <w:proofErr w:type="spellEnd"/>
      <w:r>
        <w:t xml:space="preserve">, The Alzheimer's Drug Discovery Foundation; S M Greenberg, Massachusetts General Hospital and Harvard Medical School; L T </w:t>
      </w:r>
      <w:proofErr w:type="spellStart"/>
      <w:r>
        <w:t>Grinberg</w:t>
      </w:r>
      <w:proofErr w:type="spellEnd"/>
      <w:r>
        <w:t xml:space="preserve">, University of California San Francisco and University of Sao Paulo Medical School; S W Hurt, </w:t>
      </w:r>
      <w:r w:rsidRPr="00F55844">
        <w:t>W</w:t>
      </w:r>
      <w:r>
        <w:t xml:space="preserve">eill Cornell Medical College; M Lamar, University of Illinois at Chicago and Institute of Psychiatry, King's College London UK; M Mielke, Mayo Clinic; B R Ott, Brown University; G Perry, University of Texas at San Antonio; </w:t>
      </w:r>
      <w:r w:rsidRPr="00266D6A">
        <w:t>W J Powers, University of North Carolina;</w:t>
      </w:r>
      <w:r>
        <w:t xml:space="preserve"> C Ramos-</w:t>
      </w:r>
      <w:proofErr w:type="spellStart"/>
      <w:r>
        <w:t>Estebanez</w:t>
      </w:r>
      <w:proofErr w:type="spellEnd"/>
      <w:r>
        <w:t xml:space="preserve">, Case Western Reserve University; B Reed, University of California, Davis; R O Roberts, Mayo Clinic; J R Romero, Boston University; A J </w:t>
      </w:r>
      <w:proofErr w:type="spellStart"/>
      <w:r>
        <w:t>Saykin</w:t>
      </w:r>
      <w:proofErr w:type="spellEnd"/>
      <w:r>
        <w:t xml:space="preserve">, Indiana University; S </w:t>
      </w:r>
      <w:proofErr w:type="spellStart"/>
      <w:r>
        <w:t>Seshadri</w:t>
      </w:r>
      <w:proofErr w:type="spellEnd"/>
      <w:r>
        <w:t xml:space="preserve">, Boston University; L </w:t>
      </w:r>
      <w:proofErr w:type="spellStart"/>
      <w:r>
        <w:t>Silbert</w:t>
      </w:r>
      <w:proofErr w:type="spellEnd"/>
      <w:r>
        <w:t xml:space="preserve">, Oregon Health &amp; Science University; Y Stern, Columbia University; C </w:t>
      </w:r>
      <w:proofErr w:type="spellStart"/>
      <w:r>
        <w:t>Zarow</w:t>
      </w:r>
      <w:proofErr w:type="spellEnd"/>
      <w:r>
        <w:t>, University of Southern California</w:t>
      </w:r>
    </w:p>
    <w:p w14:paraId="72C682D0" w14:textId="77777777" w:rsidR="00CF47AE" w:rsidRPr="00E51D8F" w:rsidRDefault="00CF47AE" w:rsidP="00CF47AE">
      <w:pPr>
        <w:spacing w:line="480" w:lineRule="auto"/>
      </w:pPr>
    </w:p>
    <w:p w14:paraId="449547B8" w14:textId="77777777" w:rsidR="00CF47AE" w:rsidRPr="004B45D9" w:rsidRDefault="00CF47AE" w:rsidP="00CF47AE">
      <w:pPr>
        <w:spacing w:after="0" w:line="480" w:lineRule="auto"/>
      </w:pPr>
      <w:r w:rsidRPr="004B45D9">
        <w:t xml:space="preserve">6.3. Funding </w:t>
      </w:r>
    </w:p>
    <w:p w14:paraId="2DED35E3" w14:textId="77777777" w:rsidR="00CF47AE" w:rsidRDefault="00CF47AE" w:rsidP="00CF47AE">
      <w:pPr>
        <w:spacing w:after="0" w:line="480" w:lineRule="auto"/>
      </w:pPr>
      <w:r w:rsidRPr="00C049A9">
        <w:t xml:space="preserve">This work was supported by a project grant (Ref117) from the Alzheimer’s Society (UK). </w:t>
      </w:r>
    </w:p>
    <w:p w14:paraId="51C730BF" w14:textId="77777777" w:rsidR="00BA4DE7" w:rsidRDefault="00BA4DE7" w:rsidP="00BA4DE7">
      <w:pPr>
        <w:spacing w:line="480" w:lineRule="auto"/>
      </w:pPr>
    </w:p>
    <w:p w14:paraId="6E895D34" w14:textId="1BDEEA17" w:rsidR="00BA4DE7" w:rsidRDefault="00BA4DE7" w:rsidP="00BA4DE7">
      <w:pPr>
        <w:spacing w:line="480" w:lineRule="auto"/>
      </w:pPr>
      <w:r>
        <w:t>6.3.1 Declaration of interests</w:t>
      </w:r>
    </w:p>
    <w:p w14:paraId="1D2A8372" w14:textId="61A5F8A9" w:rsidR="0016348F" w:rsidRDefault="00BA4DE7" w:rsidP="00BA4DE7">
      <w:pPr>
        <w:spacing w:line="480" w:lineRule="auto"/>
      </w:pPr>
      <w:proofErr w:type="spellStart"/>
      <w:r>
        <w:t>Prof.</w:t>
      </w:r>
      <w:proofErr w:type="spellEnd"/>
      <w:r>
        <w:t xml:space="preserve"> Ford reports personal fees from; Pfizer, </w:t>
      </w:r>
      <w:proofErr w:type="spellStart"/>
      <w:r>
        <w:t>Athersys</w:t>
      </w:r>
      <w:proofErr w:type="spellEnd"/>
      <w:r>
        <w:t xml:space="preserve">, AstraZeneca, Lundbeck, </w:t>
      </w:r>
      <w:proofErr w:type="spellStart"/>
      <w:r>
        <w:t>Cerevast</w:t>
      </w:r>
      <w:proofErr w:type="spellEnd"/>
      <w:r>
        <w:t xml:space="preserve">, Daiichi Sankyo and grants and personal fees from Boehringer Ingelheim, outside the submitted work. </w:t>
      </w:r>
      <w:proofErr w:type="spellStart"/>
      <w:r>
        <w:t>Prof.</w:t>
      </w:r>
      <w:proofErr w:type="spellEnd"/>
      <w:r>
        <w:t xml:space="preserve"> O'Brien reports personal fees from; GE Healthcare, </w:t>
      </w:r>
      <w:proofErr w:type="spellStart"/>
      <w:r>
        <w:t>TauRx</w:t>
      </w:r>
      <w:proofErr w:type="spellEnd"/>
      <w:r>
        <w:t xml:space="preserve">, </w:t>
      </w:r>
      <w:proofErr w:type="spellStart"/>
      <w:r>
        <w:t>Cytox</w:t>
      </w:r>
      <w:proofErr w:type="spellEnd"/>
      <w:r>
        <w:t xml:space="preserve">, and grants and personal fees from Avid/Lilly, outside the submitted work. </w:t>
      </w:r>
      <w:proofErr w:type="spellStart"/>
      <w:r>
        <w:t>Prof.</w:t>
      </w:r>
      <w:proofErr w:type="spellEnd"/>
      <w:r>
        <w:t xml:space="preserve"> Skoog reports personal fees and other from Takeda, outside the submitted work. Outside the submitted work, </w:t>
      </w:r>
      <w:proofErr w:type="spellStart"/>
      <w:r>
        <w:t>Prof.</w:t>
      </w:r>
      <w:proofErr w:type="spellEnd"/>
      <w:r>
        <w:t xml:space="preserve"> Black reports institutional grants from Pfizer, GE Healthcare, Eli Lilly, Elan/Transition Therapeutics, Roche, </w:t>
      </w:r>
      <w:proofErr w:type="spellStart"/>
      <w:r>
        <w:t>Cognoptix</w:t>
      </w:r>
      <w:proofErr w:type="spellEnd"/>
      <w:r>
        <w:t>, and personal fees from Pfizer, GE Healthcare, Eli Lilly, Eisai, Boehringer Ingelheim, Novartis.</w:t>
      </w:r>
    </w:p>
    <w:p w14:paraId="37414D1A" w14:textId="77777777" w:rsidR="00BA4DE7" w:rsidRDefault="00BA4DE7" w:rsidP="00BA4DE7">
      <w:pPr>
        <w:spacing w:line="480" w:lineRule="auto"/>
      </w:pPr>
    </w:p>
    <w:p w14:paraId="046DDBF7" w14:textId="460EB4B3" w:rsidR="00034D2A" w:rsidRDefault="00CF47AE" w:rsidP="00BA4DE7">
      <w:pPr>
        <w:spacing w:line="480" w:lineRule="auto"/>
      </w:pPr>
      <w:r>
        <w:t>7</w:t>
      </w:r>
      <w:r w:rsidR="000849E7">
        <w:t xml:space="preserve">. </w:t>
      </w:r>
      <w:r w:rsidR="006E5395" w:rsidRPr="00472708">
        <w:t>References</w:t>
      </w:r>
      <w:r w:rsidR="008C7643">
        <w:fldChar w:fldCharType="begin"/>
      </w:r>
      <w:r w:rsidR="008C7643">
        <w:instrText xml:space="preserve"> ADDIN EN.REFLIST </w:instrText>
      </w:r>
      <w:r w:rsidR="008C7643">
        <w:fldChar w:fldCharType="separate"/>
      </w:r>
    </w:p>
    <w:p w14:paraId="3899EF4B" w14:textId="5F37B2E3" w:rsidR="00034D2A" w:rsidRDefault="00034D2A" w:rsidP="00BE2307">
      <w:pPr>
        <w:pStyle w:val="EndNoteBibliography"/>
        <w:ind w:left="720" w:hanging="720"/>
      </w:pPr>
    </w:p>
    <w:p w14:paraId="099C41E3" w14:textId="77777777" w:rsidR="00CB196E" w:rsidRPr="00CB196E" w:rsidRDefault="008C7643" w:rsidP="00CB196E">
      <w:pPr>
        <w:pStyle w:val="EndNoteBibliography"/>
        <w:spacing w:after="0"/>
        <w:ind w:left="720" w:hanging="720"/>
      </w:pPr>
      <w:r>
        <w:fldChar w:fldCharType="end"/>
      </w:r>
      <w:r w:rsidR="00AC17B2">
        <w:fldChar w:fldCharType="begin"/>
      </w:r>
      <w:r w:rsidR="00AC17B2">
        <w:instrText xml:space="preserve"> ADDIN EN.REFLIST </w:instrText>
      </w:r>
      <w:r w:rsidR="00AC17B2">
        <w:fldChar w:fldCharType="separate"/>
      </w:r>
      <w:r w:rsidR="00CB196E" w:rsidRPr="00CB196E">
        <w:t>[1]</w:t>
      </w:r>
      <w:r w:rsidR="00CB196E" w:rsidRPr="00CB196E">
        <w:tab/>
        <w:t>Hachinski, V.C., N.A. Lassen, and J. Marshall. Multi-infarct dementia. A cause of mental deterioration in the elderly. Lancet 1974; 2(7874): 207-10.</w:t>
      </w:r>
    </w:p>
    <w:p w14:paraId="419530E5" w14:textId="77777777" w:rsidR="00CB196E" w:rsidRPr="00CB196E" w:rsidRDefault="00CB196E" w:rsidP="00CB196E">
      <w:pPr>
        <w:pStyle w:val="EndNoteBibliography"/>
        <w:spacing w:after="0"/>
        <w:ind w:left="720" w:hanging="720"/>
      </w:pPr>
      <w:r w:rsidRPr="00CB196E">
        <w:t>[2]</w:t>
      </w:r>
      <w:r w:rsidRPr="00CB196E">
        <w:tab/>
        <w:t>Kalaria, R.N., R.A. Kenny, C.G. Ballard, R. Perry, P. Ince, and T. Polvikoski. Towards defining the neuropathological substrates of vascular dementia. J Neurol Sci 2004; 226(1-2): 75-80.</w:t>
      </w:r>
    </w:p>
    <w:p w14:paraId="709DB720" w14:textId="77777777" w:rsidR="00CB196E" w:rsidRPr="00CB196E" w:rsidRDefault="00CB196E" w:rsidP="00CB196E">
      <w:pPr>
        <w:pStyle w:val="EndNoteBibliography"/>
        <w:spacing w:after="0"/>
        <w:ind w:left="720" w:hanging="720"/>
      </w:pPr>
      <w:r w:rsidRPr="00CB196E">
        <w:t>[3]</w:t>
      </w:r>
      <w:r w:rsidRPr="00CB196E">
        <w:tab/>
        <w:t>Sachdev, P. Vascular cognitive disorder. Int J Geriatr Psychiatry 1999; 14(5): 402-3.</w:t>
      </w:r>
    </w:p>
    <w:p w14:paraId="09C00D5B" w14:textId="77777777" w:rsidR="00CB196E" w:rsidRPr="00CB196E" w:rsidRDefault="00CB196E" w:rsidP="00CB196E">
      <w:pPr>
        <w:pStyle w:val="EndNoteBibliography"/>
        <w:spacing w:after="0"/>
        <w:ind w:left="720" w:hanging="720"/>
      </w:pPr>
      <w:r w:rsidRPr="00CB196E">
        <w:t>[4]</w:t>
      </w:r>
      <w:r w:rsidRPr="00CB196E">
        <w:tab/>
        <w:t>Rockwood, K., C. Macknight, C. Wentzel, S. Black, R. Bouchard, S. Gauthier, H. Feldman, D. Hogan, A. Kertesz, and P. Montgomery. The diagnosis of "mixed" dementia in the Consortium for the Investigation of Vascular Impairment of Cognition (CIVIC). Ann N Y Acad Sci 2000; 903: 522-8.</w:t>
      </w:r>
    </w:p>
    <w:p w14:paraId="3815899C" w14:textId="77777777" w:rsidR="00CB196E" w:rsidRPr="00CB196E" w:rsidRDefault="00CB196E" w:rsidP="00CB196E">
      <w:pPr>
        <w:pStyle w:val="EndNoteBibliography"/>
        <w:spacing w:after="0"/>
        <w:ind w:left="720" w:hanging="720"/>
      </w:pPr>
      <w:r w:rsidRPr="00CB196E">
        <w:t>[5]</w:t>
      </w:r>
      <w:r w:rsidRPr="00CB196E">
        <w:tab/>
        <w:t>O'Brien, J.T., T. Erkinjuntti, B. Reisberg, G. Roman, T. Sawada, L. Pantoni, J.V. Bowler, C. Ballard, C. DeCarli, P.B. Gorelick, K. Rockwood, A. Burns, S. Gauthier, and S.T. DeKosky. Vascular cognitive impairment. Lancet Neurology 2003; 2(2): 89-98.</w:t>
      </w:r>
    </w:p>
    <w:p w14:paraId="665FA673" w14:textId="77777777" w:rsidR="00CB196E" w:rsidRPr="00CB196E" w:rsidRDefault="00CB196E" w:rsidP="00CB196E">
      <w:pPr>
        <w:pStyle w:val="EndNoteBibliography"/>
        <w:spacing w:after="0"/>
        <w:ind w:left="720" w:hanging="720"/>
      </w:pPr>
      <w:r w:rsidRPr="00CB196E">
        <w:t>[6]</w:t>
      </w:r>
      <w:r w:rsidRPr="00CB196E">
        <w:tab/>
        <w:t>Zhao, Q.L., Y. Zhou, Y.L. Wang, K.H. Dong, and Y.J. Wang. A new diagnostic algorithm for vascular cognitive impairment: the proposed criteria and evaluation of its reliability and validity. Chin Med J (Engl) 2010; 123(3): 311-9.</w:t>
      </w:r>
    </w:p>
    <w:p w14:paraId="4F1344B9" w14:textId="77777777" w:rsidR="00CB196E" w:rsidRPr="00CB196E" w:rsidRDefault="00CB196E" w:rsidP="00CB196E">
      <w:pPr>
        <w:pStyle w:val="EndNoteBibliography"/>
        <w:spacing w:after="0"/>
        <w:ind w:left="720" w:hanging="720"/>
      </w:pPr>
      <w:r w:rsidRPr="00CB196E">
        <w:lastRenderedPageBreak/>
        <w:t>[7]</w:t>
      </w:r>
      <w:r w:rsidRPr="00CB196E">
        <w:tab/>
        <w:t>Cao, X., Q. Guo, Q. Zhao, L. Jin, J. Fu, and Z. Hong. The neuropsychological characteristics and regional cerebral blood flow of vascular cognitive impairment-no dementia. Int J Geriatr Psychiatry 2010; 25(11): 1168-76.</w:t>
      </w:r>
    </w:p>
    <w:p w14:paraId="5D396106" w14:textId="77777777" w:rsidR="00CB196E" w:rsidRPr="00CB196E" w:rsidRDefault="00CB196E" w:rsidP="00CB196E">
      <w:pPr>
        <w:pStyle w:val="EndNoteBibliography"/>
        <w:spacing w:after="0"/>
        <w:ind w:left="720" w:hanging="720"/>
      </w:pPr>
      <w:r w:rsidRPr="00CB196E">
        <w:t>[8]</w:t>
      </w:r>
      <w:r w:rsidRPr="00CB196E">
        <w:tab/>
        <w:t>Hachinski, V.C. and J.V. Bowler. Vascular dementia. Neurology 1993; 43(10): 2159-60; author reply 2160-1.</w:t>
      </w:r>
    </w:p>
    <w:p w14:paraId="54A54897" w14:textId="77777777" w:rsidR="00CB196E" w:rsidRPr="00CB196E" w:rsidRDefault="00CB196E" w:rsidP="00CB196E">
      <w:pPr>
        <w:pStyle w:val="EndNoteBibliography"/>
        <w:spacing w:after="0"/>
        <w:ind w:left="720" w:hanging="720"/>
      </w:pPr>
      <w:r w:rsidRPr="00CB196E">
        <w:t>[9]</w:t>
      </w:r>
      <w:r w:rsidRPr="00CB196E">
        <w:tab/>
        <w:t>Roman, G.C., P. Sachdev, D.R. Royall, R.A. Bullock, J.M. Orgogozo, S. Lopez-Pousa, R. Arizaga, and A. Wallin. Vascular cognitive disorder: a new diagnostic category updating vascular cognitive impairment and vascular dementia. Journal of the Neurological Sciences 2004; 226(1-2): 81-87.</w:t>
      </w:r>
    </w:p>
    <w:p w14:paraId="4728B943" w14:textId="77777777" w:rsidR="00CB196E" w:rsidRPr="00CB196E" w:rsidRDefault="00CB196E" w:rsidP="00CB196E">
      <w:pPr>
        <w:pStyle w:val="EndNoteBibliography"/>
        <w:spacing w:after="0"/>
        <w:ind w:left="720" w:hanging="720"/>
      </w:pPr>
      <w:r w:rsidRPr="00CB196E">
        <w:t>[10]</w:t>
      </w:r>
      <w:r w:rsidRPr="00CB196E">
        <w:tab/>
        <w:t>Rockwood, K., C. Wentzel, V. Hachinski, D.B. Hogan, C. MacKnight, and I. McDowell. Prevalence and outcomes of vascular cognitive impairment. Vascular Cognitive Impairment Investigators of the Canadian Study of Health and Aging. Neurology 2000; 54(2): 447-51.</w:t>
      </w:r>
    </w:p>
    <w:p w14:paraId="70C0E3F4" w14:textId="77777777" w:rsidR="00CB196E" w:rsidRPr="00CB196E" w:rsidRDefault="00CB196E" w:rsidP="00CB196E">
      <w:pPr>
        <w:pStyle w:val="EndNoteBibliography"/>
        <w:spacing w:after="0"/>
        <w:ind w:left="720" w:hanging="720"/>
      </w:pPr>
      <w:r w:rsidRPr="00CB196E">
        <w:t>[11]</w:t>
      </w:r>
      <w:r w:rsidRPr="00CB196E">
        <w:tab/>
        <w:t>Chui, H.C., J.I. Victoroff, D. Margolin, W. Jagust, R. Shankle, and R. Katzman. Criteria for the diagnosis of ischemic vascular dementia proposed by the State of California Alzheimer's Disease Diagnostic and Treatment Centers. Neurology 1992; 42(3 Pt 1): 473-80.</w:t>
      </w:r>
    </w:p>
    <w:p w14:paraId="17300F00" w14:textId="77777777" w:rsidR="00CB196E" w:rsidRPr="00CB196E" w:rsidRDefault="00CB196E" w:rsidP="00CB196E">
      <w:pPr>
        <w:pStyle w:val="EndNoteBibliography"/>
        <w:spacing w:after="0"/>
        <w:ind w:left="720" w:hanging="720"/>
      </w:pPr>
      <w:r w:rsidRPr="00CB196E">
        <w:t>[12]</w:t>
      </w:r>
      <w:r w:rsidRPr="00CB196E">
        <w:tab/>
        <w:t>Erkinjuntti, T., D. Inzitari, L. Pantoni, A. Wallin, P. Scheltens, K. Rockwood, G.C. Roman, H. Chui, and D.W. Desmond. Research criteria for subcortical vascular dementia in clinical trials. J Neural Transm Suppl 2000; 59: 23-30.</w:t>
      </w:r>
    </w:p>
    <w:p w14:paraId="42A838A5" w14:textId="77777777" w:rsidR="00CB196E" w:rsidRPr="00CB196E" w:rsidRDefault="00CB196E" w:rsidP="00CB196E">
      <w:pPr>
        <w:pStyle w:val="EndNoteBibliography"/>
        <w:spacing w:after="0"/>
        <w:ind w:left="720" w:hanging="720"/>
      </w:pPr>
      <w:r w:rsidRPr="00CB196E">
        <w:t>[13]</w:t>
      </w:r>
      <w:r w:rsidRPr="00CB196E">
        <w:tab/>
        <w:t>Hachinski, V., C. Iadecola, R.C. Petersen, M.M. Breteler, D.L. Nyenhuis, S.E. Black, W.J. Powers, C. DeCarli, J.G. Merino, R.N. Kalaria, H.V. Vinters, D.M. Holtzman, G.A. Rosenberg, A. Wallin, M. Dichgans, J.R. Marler, and G.G. Leblanc. National Institute of Neurological Disorders and Stroke-Canadian Stroke Network vascular cognitive impairment harmonization standards. Stroke 2006; 37(9): 2220-41.</w:t>
      </w:r>
    </w:p>
    <w:p w14:paraId="4FECD3B5" w14:textId="77777777" w:rsidR="00CB196E" w:rsidRPr="00CB196E" w:rsidRDefault="00CB196E" w:rsidP="00CB196E">
      <w:pPr>
        <w:pStyle w:val="EndNoteBibliography"/>
        <w:spacing w:after="0"/>
        <w:ind w:left="720" w:hanging="720"/>
      </w:pPr>
      <w:r w:rsidRPr="00CB196E">
        <w:t>[14]</w:t>
      </w:r>
      <w:r w:rsidRPr="00CB196E">
        <w:tab/>
        <w:t>Hachinski, V.C., L.D. Iliff, E. Zilhka, G.H. Du Boulay, V.L. McAllister, J. Marshall, R.W. Russell, and L. Symon. Cerebral blood flow in dementia. Arch Neurol 1975; 32(9): 632-7.</w:t>
      </w:r>
    </w:p>
    <w:p w14:paraId="69107127" w14:textId="77777777" w:rsidR="00CB196E" w:rsidRPr="00CB196E" w:rsidRDefault="00CB196E" w:rsidP="00CB196E">
      <w:pPr>
        <w:pStyle w:val="EndNoteBibliography"/>
        <w:spacing w:after="0"/>
        <w:ind w:left="720" w:hanging="720"/>
      </w:pPr>
      <w:r w:rsidRPr="00CB196E">
        <w:t>[15]</w:t>
      </w:r>
      <w:r w:rsidRPr="00CB196E">
        <w:tab/>
        <w:t xml:space="preserve">World Health Organization. Diagnostic criteria for research. The ICD-10 classification of mental and behavioural disorders. 1993, Geneva: World Health Organization </w:t>
      </w:r>
    </w:p>
    <w:p w14:paraId="4BFFFCFE" w14:textId="77777777" w:rsidR="00CB196E" w:rsidRPr="00CB196E" w:rsidRDefault="00CB196E" w:rsidP="00CB196E">
      <w:pPr>
        <w:pStyle w:val="EndNoteBibliography"/>
        <w:spacing w:after="0"/>
        <w:ind w:left="720" w:hanging="720"/>
      </w:pPr>
      <w:r w:rsidRPr="00CB196E">
        <w:t>[16]</w:t>
      </w:r>
      <w:r w:rsidRPr="00CB196E">
        <w:tab/>
        <w:t>Roman, G.C., T.K. Tatemichi, T. Erkinjuntti, J.L. Cummings, J.C. Masdeu, J.H. Garcia, L. Amaducci, J.M. Orgogozo, A. Brun, A. Hofman, and et al. Vascular dementia: diagnostic criteria for research studies. Report of the NINDS-AIREN International Workshop. Neurology 1993; 43(2): 250-60.</w:t>
      </w:r>
    </w:p>
    <w:p w14:paraId="3B8E0317" w14:textId="77777777" w:rsidR="00CB196E" w:rsidRPr="00CB196E" w:rsidRDefault="00CB196E" w:rsidP="00CB196E">
      <w:pPr>
        <w:pStyle w:val="EndNoteBibliography"/>
        <w:spacing w:after="0"/>
        <w:ind w:left="720" w:hanging="720"/>
      </w:pPr>
      <w:r w:rsidRPr="00CB196E">
        <w:t>[17]</w:t>
      </w:r>
      <w:r w:rsidRPr="00CB196E">
        <w:tab/>
        <w:t>American Psychiatric Association. Diagnostic and statistical manual of mental disorders. 4th ed. 1994: Washington, DC: American Psychiatric Association.</w:t>
      </w:r>
    </w:p>
    <w:p w14:paraId="6A94DA46" w14:textId="77777777" w:rsidR="00CB196E" w:rsidRPr="00CB196E" w:rsidRDefault="00CB196E" w:rsidP="00CB196E">
      <w:pPr>
        <w:pStyle w:val="EndNoteBibliography"/>
        <w:spacing w:after="0"/>
        <w:ind w:left="720" w:hanging="720"/>
      </w:pPr>
      <w:r w:rsidRPr="00CB196E">
        <w:t>[18]</w:t>
      </w:r>
      <w:r w:rsidRPr="00CB196E">
        <w:tab/>
        <w:t>American Psychiatric Association Diagnostic and statistical manual of mental disorders (5th ed.). 2013, American Psychiatric Publishing, Arlington.</w:t>
      </w:r>
    </w:p>
    <w:p w14:paraId="0A0CADB8" w14:textId="77777777" w:rsidR="00CB196E" w:rsidRPr="00CB196E" w:rsidRDefault="00CB196E" w:rsidP="00CB196E">
      <w:pPr>
        <w:pStyle w:val="EndNoteBibliography"/>
        <w:spacing w:after="0"/>
        <w:ind w:left="720" w:hanging="720"/>
      </w:pPr>
      <w:r w:rsidRPr="00CB196E">
        <w:t>[19]</w:t>
      </w:r>
      <w:r w:rsidRPr="00CB196E">
        <w:tab/>
        <w:t>Chui, H.C., W. Mack, J.E. Jackson, D. Mungas, B.R. Reed, J. Tinklenberg, F.L. Chang, K. Skinner, C. Tasaki, and W.J. Jagust. Clinical criteria for the diagnosis of vascular dementia: a multicenter study of comparability and interrater reliability. Arch Neurol 2000; 57(2): 191-6.</w:t>
      </w:r>
    </w:p>
    <w:p w14:paraId="3B7B0C7F" w14:textId="77777777" w:rsidR="00CB196E" w:rsidRPr="00CB196E" w:rsidRDefault="00CB196E" w:rsidP="00CB196E">
      <w:pPr>
        <w:pStyle w:val="EndNoteBibliography"/>
        <w:spacing w:after="0"/>
        <w:ind w:left="720" w:hanging="720"/>
      </w:pPr>
      <w:r w:rsidRPr="00CB196E">
        <w:t>[20]</w:t>
      </w:r>
      <w:r w:rsidRPr="00CB196E">
        <w:tab/>
        <w:t>Wiederkehr, S., M. Simard, C. Fortin, and R. van Reekum. Validity of the clinical diagnostic criteria for vascular dementia: a critical review. Part II. J Neuropsychiatry Clin Neurosci 2008; 20(2): 162-77.</w:t>
      </w:r>
    </w:p>
    <w:p w14:paraId="702EBA6C" w14:textId="77777777" w:rsidR="00CB196E" w:rsidRPr="00CB196E" w:rsidRDefault="00CB196E" w:rsidP="00CB196E">
      <w:pPr>
        <w:pStyle w:val="EndNoteBibliography"/>
        <w:spacing w:after="0"/>
        <w:ind w:left="720" w:hanging="720"/>
      </w:pPr>
      <w:r w:rsidRPr="00CB196E">
        <w:t>[21]</w:t>
      </w:r>
      <w:r w:rsidRPr="00CB196E">
        <w:tab/>
        <w:t>Pohjasvaara, T., R. Mantyla, R. Ylikoski, M. Kaste, and T. Erkinjuntti. Comparison of different clinical criteria (DSM-III, ADDTC, ICD-10, NINDS-AIREN, DSM-IV) for the diagnosis of vascular dementia. National Institute of Neurological Disorders and Stroke-Association Internationale pour la Recherche et l'Enseignement en Neurosciences. Stroke 2000; 31(12): 2952-7.</w:t>
      </w:r>
    </w:p>
    <w:p w14:paraId="7416CF1F" w14:textId="77777777" w:rsidR="00CB196E" w:rsidRPr="00CB196E" w:rsidRDefault="00CB196E" w:rsidP="00CB196E">
      <w:pPr>
        <w:pStyle w:val="EndNoteBibliography"/>
        <w:spacing w:after="0"/>
        <w:ind w:left="720" w:hanging="720"/>
      </w:pPr>
      <w:r w:rsidRPr="00CB196E">
        <w:t>[22]</w:t>
      </w:r>
      <w:r w:rsidRPr="00CB196E">
        <w:tab/>
        <w:t xml:space="preserve">Gorelick, P.B., A. Scuteri, S.E. Black, C. Decarli, S.M. Greenberg, C. Iadecola, L.J. Launer, S. Laurent, O.L. Lopez, D. Nyenhuis, R.C. Petersen, J.A. Schneider, C. Tzourio, D.K. Arnett, D.A. Bennett, H.C. Chui, R.T. Higashida, R. Lindquist, P.M. Nilsson, G.C. Roman, F.W. Sellke, S. Seshadri, C.o.E. American Heart Association Stroke Council, C.o.C.N.C.o.C.R. Prevention, Intervention, S. Council on Cardiovascular, and Anesthesia. Vascular contributions to </w:t>
      </w:r>
      <w:r w:rsidRPr="00CB196E">
        <w:lastRenderedPageBreak/>
        <w:t>cognitive impairment and dementia: a statement for healthcare professionals from the american heart association/american stroke association. Stroke 2011; 42(9): 2672-713.</w:t>
      </w:r>
    </w:p>
    <w:p w14:paraId="5B8CF855" w14:textId="77777777" w:rsidR="00CB196E" w:rsidRPr="00CB196E" w:rsidRDefault="00CB196E" w:rsidP="00CB196E">
      <w:pPr>
        <w:pStyle w:val="EndNoteBibliography"/>
        <w:spacing w:after="0"/>
        <w:ind w:left="720" w:hanging="720"/>
      </w:pPr>
      <w:r w:rsidRPr="00CB196E">
        <w:t>[23]</w:t>
      </w:r>
      <w:r w:rsidRPr="00CB196E">
        <w:tab/>
        <w:t>Sachdev, P., R. Kalaria, J. O'Brien, I. Skoog, S. Alladi, S.E. Black, D. Blacker, D.G. Blazer, C. Chen, H. Chui, M. Ganguli, K. Jellinger, D.V. Jeste, F. Pasquier, J. Paulsen, N. Prins, K. Rockwood, G. Roman, P. Scheltens, B. Internationlal Society for Vascular, and D. Cognitive. Diagnostic criteria for vascular cognitive disorders: a VASCOG statement. Alzheimer Dis Assoc Disord 2014; 28(3): 206-18.</w:t>
      </w:r>
    </w:p>
    <w:p w14:paraId="3E5EA4EB" w14:textId="77777777" w:rsidR="00CB196E" w:rsidRPr="00CB196E" w:rsidRDefault="00CB196E" w:rsidP="00CB196E">
      <w:pPr>
        <w:pStyle w:val="EndNoteBibliography"/>
        <w:spacing w:after="0"/>
        <w:ind w:left="720" w:hanging="720"/>
      </w:pPr>
      <w:r w:rsidRPr="00CB196E">
        <w:t>[24]</w:t>
      </w:r>
      <w:r w:rsidRPr="00CB196E">
        <w:tab/>
        <w:t>Hachinski, V., S. Oveisgharan, A.K. Romney, and W.R. Shankle. Optimizing the Hachinski Ischemic Scale. Arch Neurol 2012; 69(2): 169-75.</w:t>
      </w:r>
    </w:p>
    <w:p w14:paraId="296A798A" w14:textId="77777777" w:rsidR="00CB196E" w:rsidRPr="00CB196E" w:rsidRDefault="00CB196E" w:rsidP="00CB196E">
      <w:pPr>
        <w:pStyle w:val="EndNoteBibliography"/>
        <w:spacing w:after="0"/>
        <w:ind w:left="720" w:hanging="720"/>
      </w:pPr>
      <w:r w:rsidRPr="00CB196E">
        <w:t>[25]</w:t>
      </w:r>
      <w:r w:rsidRPr="00CB196E">
        <w:tab/>
        <w:t>Skrobot, O.A., J. O'Brien, S. Black, C. Chen, C. DeCarli, T. Erkinjuntti, G.A. Ford, R.N. Kalaria, L. Pantoni, F. Pasquier, G.C. Roman, A. Wallin, P. Sachdev, I. Skoog, V. group, Y. Ben-Shlomo, A.P. Passmore, S. Love, and P.G. Kehoe. The Vascular Impairment of Cognition Classification Consensus Study. Alzheimers Dement 2016.</w:t>
      </w:r>
    </w:p>
    <w:p w14:paraId="00AE18A9" w14:textId="77777777" w:rsidR="00CB196E" w:rsidRPr="00CB196E" w:rsidRDefault="00CB196E" w:rsidP="00CB196E">
      <w:pPr>
        <w:pStyle w:val="EndNoteBibliography"/>
        <w:spacing w:after="0"/>
        <w:ind w:left="720" w:hanging="720"/>
      </w:pPr>
      <w:r w:rsidRPr="00CB196E">
        <w:t>[26]</w:t>
      </w:r>
      <w:r w:rsidRPr="00CB196E">
        <w:tab/>
        <w:t>Dalkey, N. and O. Helmer. An Experimental Application of the Delphi Method to the Use of Experts. Management Science 1963; 9(3): 458-467.</w:t>
      </w:r>
    </w:p>
    <w:p w14:paraId="2E39B7D5" w14:textId="77777777" w:rsidR="00CB196E" w:rsidRPr="00CB196E" w:rsidRDefault="00CB196E" w:rsidP="00CB196E">
      <w:pPr>
        <w:pStyle w:val="EndNoteBibliography"/>
        <w:spacing w:after="0"/>
        <w:ind w:left="720" w:hanging="720"/>
      </w:pPr>
      <w:r w:rsidRPr="00CB196E">
        <w:t>[27]</w:t>
      </w:r>
      <w:r w:rsidRPr="00CB196E">
        <w:tab/>
        <w:t>Alexandrov, A.V., P.M. Pullicino, E.M. Meslin, and J.W. Norris. Agreement on disease-specific criteria for do-not-resuscitate orders in acute stroke. Members of the Canadian and Western New York Stroke Consortiums. Stroke 1996; 27(2): 232-7.</w:t>
      </w:r>
    </w:p>
    <w:p w14:paraId="78A09E3F" w14:textId="77777777" w:rsidR="00CB196E" w:rsidRPr="00CB196E" w:rsidRDefault="00CB196E" w:rsidP="00CB196E">
      <w:pPr>
        <w:pStyle w:val="EndNoteBibliography"/>
        <w:spacing w:after="0"/>
        <w:ind w:left="720" w:hanging="720"/>
      </w:pPr>
      <w:r w:rsidRPr="00CB196E">
        <w:t>[28]</w:t>
      </w:r>
      <w:r w:rsidRPr="00CB196E">
        <w:tab/>
        <w:t>Rosen, W.G., R.D. Terry, P.A. Fuld, R. Katzman, and A. Peck. Pathological verification of ischemic score in differentiation of dementias. Ann Neurol 1980; 7(5): 486-8.</w:t>
      </w:r>
    </w:p>
    <w:p w14:paraId="728BCCDD" w14:textId="77777777" w:rsidR="00CB196E" w:rsidRPr="00CB196E" w:rsidRDefault="00CB196E" w:rsidP="00CB196E">
      <w:pPr>
        <w:pStyle w:val="EndNoteBibliography"/>
        <w:spacing w:after="0"/>
        <w:ind w:left="720" w:hanging="720"/>
      </w:pPr>
      <w:r w:rsidRPr="00CB196E">
        <w:t>[29]</w:t>
      </w:r>
      <w:r w:rsidRPr="00CB196E">
        <w:tab/>
        <w:t>Knopman, D.S., W.A. Rocca, R.H. Cha, S.D. Edland, and E. Kokmen. Incidence of vascular dementia in Rochester, Minn, 1985-1989. Arch Neurol 2002; 59(10): 1605-10.</w:t>
      </w:r>
    </w:p>
    <w:p w14:paraId="5B0CE4CF" w14:textId="77777777" w:rsidR="00CB196E" w:rsidRPr="00CB196E" w:rsidRDefault="00CB196E" w:rsidP="00CB196E">
      <w:pPr>
        <w:pStyle w:val="EndNoteBibliography"/>
        <w:spacing w:after="0"/>
        <w:ind w:left="720" w:hanging="720"/>
      </w:pPr>
      <w:r w:rsidRPr="00CB196E">
        <w:t>[30]</w:t>
      </w:r>
      <w:r w:rsidRPr="00CB196E">
        <w:tab/>
        <w:t>Price, C.C., A.L. Jefferson, J.G. Merino, K.M. Heilman, and D.J. Libon. Subcortical vascular dementia: integrating neuropsychological and neuroradiologic data. Neurology 2005; 65(3): 376-82.</w:t>
      </w:r>
    </w:p>
    <w:p w14:paraId="7768C2B3" w14:textId="77777777" w:rsidR="00CB196E" w:rsidRPr="00CB196E" w:rsidRDefault="00CB196E" w:rsidP="00CB196E">
      <w:pPr>
        <w:pStyle w:val="EndNoteBibliography"/>
        <w:spacing w:after="0"/>
        <w:ind w:left="720" w:hanging="720"/>
      </w:pPr>
      <w:r w:rsidRPr="00CB196E">
        <w:t>[31]</w:t>
      </w:r>
      <w:r w:rsidRPr="00CB196E">
        <w:tab/>
        <w:t>Roman, G.C., T.K. Tatemichi, T. Erkinjuntti, J.L. Cummings, J.C. Masdeu, J.H. Garcia, L. Amaducci, J.M. Orgogozo, A. Brun, A. Hofman, D.M. Moody, M.D. Obrien, T. Yamaguchi, J. Grafman, B.P. Drayer, D.A. Bennett, M. Fisher, J. Ogata, E. Kokmen, F. Bermejo, P.A. Wolf, P.B. Gorelick, K.L. Bick, A.K. Pajeau, M.A. Bell, C. Decarli, A. Culebras, A.D. Korczyn, J. Bogousslavsky, A. Hartmann, and P. Scheinberg. VASCULAR DEMENTIA - DIAGNOSTIC-CRITERIA FOR RESEARCH STUDIES - REPORT OF THE NINDS-AIREN INTERNATIONAL WORKSHOP. Neurology 1993; 43(2): 250-260.</w:t>
      </w:r>
    </w:p>
    <w:p w14:paraId="70C91F01" w14:textId="77777777" w:rsidR="00CB196E" w:rsidRPr="00CB196E" w:rsidRDefault="00CB196E" w:rsidP="00CB196E">
      <w:pPr>
        <w:pStyle w:val="EndNoteBibliography"/>
        <w:spacing w:after="0"/>
        <w:ind w:left="720" w:hanging="720"/>
      </w:pPr>
      <w:r w:rsidRPr="00CB196E">
        <w:t>[32]</w:t>
      </w:r>
      <w:r w:rsidRPr="00CB196E">
        <w:tab/>
        <w:t>Wallin, A., E. Kapaki, M. Boban, S. Engelborghs, D.M. Hermann, B. Huisa, M. Jonsson, M.G. Kramberger, L. Lossi, B. Malojcic, S. Mehrabian, A. Merighi, E.B. Mukaetova-Ladinska, G.P. Paraskevas, B.O. Popescu, R. Ravid, L. Traykov, G. Tsivgoulis, G. Weinstein, A. Korczyn, M. Bjerke, and G. Rosenberg. Biochemical markers in vascular cognitive impairment associated with subcortical small vessel disease - A consensus report. BMC Neurol 2017; 17(1): 102.</w:t>
      </w:r>
    </w:p>
    <w:p w14:paraId="162C9D43" w14:textId="77777777" w:rsidR="00CB196E" w:rsidRPr="00CB196E" w:rsidRDefault="00CB196E" w:rsidP="00CB196E">
      <w:pPr>
        <w:pStyle w:val="EndNoteBibliography"/>
        <w:spacing w:after="0"/>
        <w:ind w:left="720" w:hanging="720"/>
      </w:pPr>
      <w:r w:rsidRPr="00CB196E">
        <w:t>[33]</w:t>
      </w:r>
      <w:r w:rsidRPr="00CB196E">
        <w:tab/>
        <w:t>Wardlaw, J.M., E.E. Smith, G.J. Biessels, C. Cordonnier, F. Fazekas, R. Frayne, R.I. Lindley, J.T. O'Brien, F. Barkhof, O.R. Benavente, S.E. Black, C. Brayne, M. Breteler, H. Chabriat, C. Decarli, F.E. de Leeuw, F. Doubal, M. Duering, N.C. Fox, S. Greenberg, V. Hachinski, I. Kilimann, V. Mok, R. Oostenbrugge, L. Pantoni, O. Speck, B.C. Stephan, S. Teipel, A. Viswanathan, D. Werring, C. Chen, C. Smith, M. van Buchem, B. Norrving, P.B. Gorelick, M. Dichgans, and S.T.f.R.V.c.o. nEuroimaging. Neuroimaging standards for research into small vessel disease and its contribution to ageing and neurodegeneration. Lancet Neurol 2013; 12(8): 822-38.</w:t>
      </w:r>
    </w:p>
    <w:p w14:paraId="51BA2B93" w14:textId="77777777" w:rsidR="00CB196E" w:rsidRPr="00CB196E" w:rsidRDefault="00CB196E" w:rsidP="00CB196E">
      <w:pPr>
        <w:pStyle w:val="EndNoteBibliography"/>
        <w:spacing w:after="0"/>
        <w:ind w:left="720" w:hanging="720"/>
      </w:pPr>
      <w:r w:rsidRPr="00CB196E">
        <w:t>[34]</w:t>
      </w:r>
      <w:r w:rsidRPr="00CB196E">
        <w:tab/>
        <w:t>Delbecq, A.L., Van de Ven, A. H., &amp; Gustafson, D. H. , Group techniques for program planning. . 1975: Glenview, IL: Scott, Foresman, and Co. .</w:t>
      </w:r>
    </w:p>
    <w:p w14:paraId="5A3F16BA" w14:textId="77777777" w:rsidR="00CB196E" w:rsidRPr="00CB196E" w:rsidRDefault="00CB196E" w:rsidP="00CB196E">
      <w:pPr>
        <w:pStyle w:val="EndNoteBibliography"/>
        <w:spacing w:after="0"/>
        <w:ind w:left="720" w:hanging="720"/>
      </w:pPr>
      <w:r w:rsidRPr="00CB196E">
        <w:t>[35]</w:t>
      </w:r>
      <w:r w:rsidRPr="00CB196E">
        <w:tab/>
        <w:t>Salvadori, E., A. Poggesi, R. Valenti, G. Pracucci, F. Pescini, M. Pasi, S. Nannucci, S. Marini, A. Del Bene, L. Ciolli, A. Ginestroni, S. Diciotti, G. Orlandi, I. Di Donato, N. De Stefano, M. Cosottini, A. Chiti, A. Federico, M.T. Dotti, U. Bonuccelli, D. Inzitari, L. Pantoni, and V.M.-T.S. Group. Operationalizing mild cognitive impairment criteria in small vessel disease: the VMCI-Tuscany Study. Alzheimers Dement 2016; 12(4): 407-18.</w:t>
      </w:r>
    </w:p>
    <w:p w14:paraId="4C1BBD2A" w14:textId="77777777" w:rsidR="00CB196E" w:rsidRPr="00CB196E" w:rsidRDefault="00CB196E" w:rsidP="00CB196E">
      <w:pPr>
        <w:pStyle w:val="EndNoteBibliography"/>
        <w:spacing w:after="0"/>
        <w:ind w:left="720" w:hanging="720"/>
      </w:pPr>
      <w:r w:rsidRPr="00CB196E">
        <w:lastRenderedPageBreak/>
        <w:t>[36]</w:t>
      </w:r>
      <w:r w:rsidRPr="00CB196E">
        <w:tab/>
        <w:t>Folstein, M.F., S.E. Folstein, and P.R. McHugh. "Mini-mental state". A practical method for grading the cognitive state of patients for the clinician. J Psychiatr Res 1975; 12(3): 189-98.</w:t>
      </w:r>
    </w:p>
    <w:p w14:paraId="0AEF3FAF" w14:textId="77777777" w:rsidR="00CB196E" w:rsidRPr="00CB196E" w:rsidRDefault="00CB196E" w:rsidP="00CB196E">
      <w:pPr>
        <w:pStyle w:val="EndNoteBibliography"/>
        <w:spacing w:after="0"/>
        <w:ind w:left="720" w:hanging="720"/>
      </w:pPr>
      <w:r w:rsidRPr="00CB196E">
        <w:t>[37]</w:t>
      </w:r>
      <w:r w:rsidRPr="00CB196E">
        <w:tab/>
        <w:t>Nasreddine, Z.S., N.A. Phillips, V. Bedirian, S. Charbonneau, V. Whitehead, I. Collin, J.L. Cummings, and H. Chertkow. The Montreal Cognitive Assessment, MoCA: a brief screening tool for mild cognitive impairment. J Am Geriatr Soc 2005; 53(4): 695-9.</w:t>
      </w:r>
    </w:p>
    <w:p w14:paraId="4FB3B7E6" w14:textId="77777777" w:rsidR="00CB196E" w:rsidRPr="00CB196E" w:rsidRDefault="00CB196E" w:rsidP="00CB196E">
      <w:pPr>
        <w:pStyle w:val="EndNoteBibliography"/>
        <w:spacing w:after="0"/>
        <w:ind w:left="720" w:hanging="720"/>
      </w:pPr>
      <w:r w:rsidRPr="00CB196E">
        <w:t>[38]</w:t>
      </w:r>
      <w:r w:rsidRPr="00CB196E">
        <w:tab/>
        <w:t>Dong, Y., V.K. Sharma, B.P. Chan, N. Venketasubramanian, H.L. Teoh, R.C. Seet, S. Tanicala, Y.H. Chan, and C. Chen. The Montreal Cognitive Assessment (MoCA) is superior to the Mini-Mental State Examination (MMSE) for the detection of vascular cognitive impairment after acute stroke. J Neurol Sci 2010; 299(1-2): 15-8.</w:t>
      </w:r>
    </w:p>
    <w:p w14:paraId="7B433515" w14:textId="77777777" w:rsidR="00CB196E" w:rsidRPr="00CB196E" w:rsidRDefault="00CB196E" w:rsidP="00CB196E">
      <w:pPr>
        <w:pStyle w:val="EndNoteBibliography"/>
        <w:spacing w:after="0"/>
        <w:ind w:left="720" w:hanging="720"/>
      </w:pPr>
      <w:r w:rsidRPr="00CB196E">
        <w:t>[39]</w:t>
      </w:r>
      <w:r w:rsidRPr="00CB196E">
        <w:tab/>
        <w:t>Dong, Y., N. Venketasubramanian, B.P. Chan, V.K. Sharma, M.J. Slavin, S.L. Collinson, P. Sachdev, Y.H. Chan, and C.L. Chen. Brief screening tests during acute admission in patients with mild stroke are predictive of vascular cognitive impairment 3-6 months after stroke. J Neurol Neurosurg Psychiatry 2012; 83(6): 580-5.</w:t>
      </w:r>
    </w:p>
    <w:p w14:paraId="7AD06D51" w14:textId="77777777" w:rsidR="00CB196E" w:rsidRPr="00CB196E" w:rsidRDefault="00CB196E" w:rsidP="00CB196E">
      <w:pPr>
        <w:pStyle w:val="EndNoteBibliography"/>
        <w:spacing w:after="0"/>
        <w:ind w:left="720" w:hanging="720"/>
      </w:pPr>
      <w:r w:rsidRPr="00CB196E">
        <w:t>[40]</w:t>
      </w:r>
      <w:r w:rsidRPr="00CB196E">
        <w:tab/>
        <w:t>Wallin, A., A. Nordlund, M. Jonsson, K. Blennow, H. Zetterberg, A. Ohrfelt, J. Stalhammar, M. Eckerstrom, M. Carlsson, E. Olsson, M. Gothlin, J. Svensson, S. Rolstad, C. Eckerstrom, and M. Bjerke. Alzheimer's disease--subcortical vascular disease spectrum in a hospital-based setting: Overview of results from the Gothenburg MCI and dementia studies. J Cereb Blood Flow Metab 2016; 36(1): 95-113.</w:t>
      </w:r>
    </w:p>
    <w:p w14:paraId="7264BAFC" w14:textId="77777777" w:rsidR="00CB196E" w:rsidRPr="00CB196E" w:rsidRDefault="00CB196E" w:rsidP="00CB196E">
      <w:pPr>
        <w:pStyle w:val="EndNoteBibliography"/>
        <w:spacing w:after="0"/>
        <w:ind w:left="720" w:hanging="720"/>
      </w:pPr>
      <w:r w:rsidRPr="00CB196E">
        <w:t>[41]</w:t>
      </w:r>
      <w:r w:rsidRPr="00CB196E">
        <w:tab/>
        <w:t>Hosseini, A.A., D. Meng, R.J. Simpson, and D.P. Auer. Mesiotemporal atrophy and hippocampal diffusivity distinguish amnestic from non-amnestic vascular cognitive impairment. Eur J Neurol 2017.</w:t>
      </w:r>
    </w:p>
    <w:p w14:paraId="75CCE858" w14:textId="77777777" w:rsidR="00CB196E" w:rsidRPr="00CB196E" w:rsidRDefault="00CB196E" w:rsidP="00CB196E">
      <w:pPr>
        <w:pStyle w:val="EndNoteBibliography"/>
        <w:spacing w:after="0"/>
        <w:ind w:left="720" w:hanging="720"/>
      </w:pPr>
      <w:r w:rsidRPr="00CB196E">
        <w:t>[42]</w:t>
      </w:r>
      <w:r w:rsidRPr="00CB196E">
        <w:tab/>
        <w:t>Yew, B., D.A. Nation, and I. for the Alzheimer's Disease Neuroimaging. Cerebrovascular resistance: effects on cognitive decline, cortical atrophy, and progression to dementia. Brain 2017.</w:t>
      </w:r>
    </w:p>
    <w:p w14:paraId="54359A1F" w14:textId="77777777" w:rsidR="00CB196E" w:rsidRPr="00CB196E" w:rsidRDefault="00CB196E" w:rsidP="00CB196E">
      <w:pPr>
        <w:pStyle w:val="EndNoteBibliography"/>
        <w:spacing w:after="0"/>
        <w:ind w:left="720" w:hanging="720"/>
      </w:pPr>
      <w:r w:rsidRPr="00CB196E">
        <w:t>[43]</w:t>
      </w:r>
      <w:r w:rsidRPr="00CB196E">
        <w:tab/>
        <w:t>Chao, L.L., S.T. Buckley, J. Kornak, N. Schuff, C. Madison, K. Yaffe, B.L. Miller, J.H. Kramer, and M.W. Weiner. ASL perfusion MRI predicts cognitive decline and conversion from MCI to dementia. Alzheimer Dis Assoc Disord 2010; 24(1): 19-27.</w:t>
      </w:r>
    </w:p>
    <w:p w14:paraId="763848C2" w14:textId="77777777" w:rsidR="00CB196E" w:rsidRPr="00CB196E" w:rsidRDefault="00CB196E" w:rsidP="00CB196E">
      <w:pPr>
        <w:pStyle w:val="EndNoteBibliography"/>
        <w:spacing w:after="0"/>
        <w:ind w:left="720" w:hanging="720"/>
      </w:pPr>
      <w:r w:rsidRPr="00CB196E">
        <w:t>[44]</w:t>
      </w:r>
      <w:r w:rsidRPr="00CB196E">
        <w:tab/>
        <w:t>Grau-Olivares, M., A. Arboix, C. Junque, E.M. Arenaza-Urquijo, M. Rovira, and D. Bartres-Faz. Progressive gray matter atrophy in lacunar patients with vascular mild cognitive impairment. Cerebrovasc Dis 2010; 30(2): 157-66.</w:t>
      </w:r>
    </w:p>
    <w:p w14:paraId="34AC9E88" w14:textId="77777777" w:rsidR="00CB196E" w:rsidRPr="00CB196E" w:rsidRDefault="00CB196E" w:rsidP="00CB196E">
      <w:pPr>
        <w:pStyle w:val="EndNoteBibliography"/>
        <w:spacing w:after="0"/>
        <w:ind w:left="720" w:hanging="720"/>
      </w:pPr>
      <w:r w:rsidRPr="00CB196E">
        <w:t>[45]</w:t>
      </w:r>
      <w:r w:rsidRPr="00CB196E">
        <w:tab/>
        <w:t>Nestor, S.M., B. Misic, J. Ramirez, J. Zhao, S.J. Graham, N. Verhoeff, D.T. Stuss, M. Masellis, and S.E. Black. Small vessel disease is linked to disrupted structural network covariance in Alzheimer's disease. Alzheimers Dement 2017; 13(7): 749-760.</w:t>
      </w:r>
    </w:p>
    <w:p w14:paraId="2DB8FBCF" w14:textId="77777777" w:rsidR="00CB196E" w:rsidRPr="00CB196E" w:rsidRDefault="00CB196E" w:rsidP="00CB196E">
      <w:pPr>
        <w:pStyle w:val="EndNoteBibliography"/>
        <w:spacing w:after="0"/>
        <w:ind w:left="720" w:hanging="720"/>
      </w:pPr>
      <w:r w:rsidRPr="00CB196E">
        <w:t>[46]</w:t>
      </w:r>
      <w:r w:rsidRPr="00CB196E">
        <w:tab/>
        <w:t>Skrobot, O.A., J. Attems, M. Esiri, T. Hortobagyi, J.W. Ironside, R.N. Kalaria, A. King, G.A. Lammie, D. Mann, J. Neal, Y. Ben-Shlomo, P.G. Kehoe, and S. Love. Vascular cognitive impairment neuropathology guidelines (VCING): the contribution of cerebrovascular pathology to cognitive impairment. Brain 2016.</w:t>
      </w:r>
    </w:p>
    <w:p w14:paraId="5ACD6FAC" w14:textId="77777777" w:rsidR="00CB196E" w:rsidRPr="00CB196E" w:rsidRDefault="00CB196E" w:rsidP="00CB196E">
      <w:pPr>
        <w:pStyle w:val="EndNoteBibliography"/>
        <w:spacing w:after="0"/>
        <w:ind w:left="720" w:hanging="720"/>
      </w:pPr>
      <w:r w:rsidRPr="00CB196E">
        <w:t>[47]</w:t>
      </w:r>
      <w:r w:rsidRPr="00CB196E">
        <w:tab/>
        <w:t>Hainsworth, A.H., S.M. Allan, J. Boltze, C. Cunningham, C. Farris, E. Head, M. Ihara, J.D. Isaacs, R.N. Kalaria, S.A. Lesnik Oberstein, M.B. Moss, B. Nitzsche, G.A. Rosenberg, J.W. Rutten, M. Salkovic-Petrisic, and A.M. Troen. Translational models for vascular cognitive impairment: a review including larger species. BMC Med 2017; 15(1): 16.</w:t>
      </w:r>
    </w:p>
    <w:p w14:paraId="5C99F28E" w14:textId="77777777" w:rsidR="00CB196E" w:rsidRPr="00CB196E" w:rsidRDefault="00CB196E" w:rsidP="00CB196E">
      <w:pPr>
        <w:pStyle w:val="EndNoteBibliography"/>
        <w:spacing w:after="0"/>
        <w:ind w:left="720" w:hanging="720"/>
      </w:pPr>
      <w:r w:rsidRPr="00CB196E">
        <w:t>[48]</w:t>
      </w:r>
      <w:r w:rsidRPr="00CB196E">
        <w:tab/>
        <w:t>Lanza, G., P. Bramanti, M. Cantone, M. Pennisi, G. Pennisi, and R. Bella. Vascular Cognitive Impairment through the Looking Glass of Transcranial Magnetic Stimulation. Behav Neurol 2017; 2017: 1421326.</w:t>
      </w:r>
    </w:p>
    <w:p w14:paraId="765333D4" w14:textId="77777777" w:rsidR="00CB196E" w:rsidRPr="00CB196E" w:rsidRDefault="00CB196E" w:rsidP="00CB196E">
      <w:pPr>
        <w:pStyle w:val="EndNoteBibliography"/>
        <w:ind w:left="720" w:hanging="720"/>
      </w:pPr>
      <w:r w:rsidRPr="00CB196E">
        <w:t>[49]</w:t>
      </w:r>
      <w:r w:rsidRPr="00CB196E">
        <w:tab/>
        <w:t>Bordet, R., R. Ihl, A.D. Korczyn, G. Lanza, J. Jansa, R. Hoerr, and A. Guekht. Towards the concept of disease-modifier in post-stroke or vascular cognitive impairment: a consensus report. BMC Med 2017; 15(1): 107.</w:t>
      </w:r>
    </w:p>
    <w:p w14:paraId="105E3D1A" w14:textId="6CABA150" w:rsidR="00D703DC" w:rsidRPr="007545D5" w:rsidRDefault="00AC17B2" w:rsidP="00D703DC">
      <w:pPr>
        <w:pStyle w:val="EndNoteBibliography"/>
        <w:spacing w:after="0"/>
        <w:ind w:left="720" w:hanging="720"/>
      </w:pPr>
      <w:r>
        <w:fldChar w:fldCharType="end"/>
      </w:r>
      <w:r w:rsidR="00A27A3E">
        <w:t>[</w:t>
      </w:r>
      <w:r w:rsidR="00C66628">
        <w:t>50</w:t>
      </w:r>
      <w:r w:rsidR="00D703DC">
        <w:t>]</w:t>
      </w:r>
      <w:r w:rsidR="006C6762">
        <w:t xml:space="preserve">   </w:t>
      </w:r>
      <w:r w:rsidR="00BB04F9">
        <w:t xml:space="preserve"> </w:t>
      </w:r>
      <w:r w:rsidR="00D703DC" w:rsidRPr="007545D5">
        <w:t>Yue, N.C., A.M. Arnold, W.T. Longstreth, Jr., A.D. Elster, C.</w:t>
      </w:r>
      <w:r w:rsidR="00D703DC">
        <w:t xml:space="preserve">A. Jungreis, D.H. O'Leary, V.C. </w:t>
      </w:r>
      <w:r w:rsidR="00D703DC" w:rsidRPr="007545D5">
        <w:t>Poirier, and R.N. Bryan. Sulcal, ventricular, and white matter changes at MR imaging in the aging brain: data from the cardiovascular health study. Radiology 1997; 202(1): 33-9.</w:t>
      </w:r>
    </w:p>
    <w:p w14:paraId="0A5ABBC8" w14:textId="22769797" w:rsidR="00D703DC" w:rsidRPr="007545D5" w:rsidRDefault="008447CE" w:rsidP="00D703DC">
      <w:pPr>
        <w:pStyle w:val="EndNoteBibliography"/>
        <w:spacing w:after="0"/>
        <w:ind w:left="720" w:hanging="720"/>
      </w:pPr>
      <w:r>
        <w:lastRenderedPageBreak/>
        <w:t>[</w:t>
      </w:r>
      <w:r w:rsidR="00C66628">
        <w:t>51</w:t>
      </w:r>
      <w:r w:rsidR="00D703DC" w:rsidRPr="007545D5">
        <w:t>]</w:t>
      </w:r>
      <w:r w:rsidR="00D703DC" w:rsidRPr="007545D5">
        <w:tab/>
      </w:r>
      <w:r w:rsidR="00A415E0" w:rsidRPr="00A415E0">
        <w:t>Scheltens, P., D. Leys, F. Barkhof, D. Huglo, H.C. Weinstein, P. Vermersch, M. Kuiper, M. Steinling, E.C. Wolters, and J. Valk. Atrophy of medial temporal lobes on MRI in "probable" Alzheimer's disease and normal ageing: diagnostic value and neuropsychological correlates. J Neurol Neurosurg Psychiatry 1992; 55(10): 967-72.</w:t>
      </w:r>
    </w:p>
    <w:p w14:paraId="310B5C2B" w14:textId="77AD95E8" w:rsidR="004E0FF7" w:rsidRDefault="00C66628" w:rsidP="00A56942">
      <w:pPr>
        <w:pStyle w:val="EndNoteBibliography"/>
        <w:spacing w:after="0"/>
        <w:ind w:left="720" w:hanging="720"/>
      </w:pPr>
      <w:r>
        <w:t>[52</w:t>
      </w:r>
      <w:r w:rsidR="00D703DC" w:rsidRPr="007545D5">
        <w:t>]</w:t>
      </w:r>
      <w:r w:rsidR="00D703DC" w:rsidRPr="007545D5">
        <w:tab/>
        <w:t>Wahlund, L.O., F. Barkhof, F. Fazekas, L. Bronge, M. Augustin, M. Sjogren, A. Wallin, H. Ader, D. Leys, L. Pantoni, F. Pasquier, T. Erkinjuntti, P. Scheltens, and C. European Task Force on Age-Related White Matter. A new rating scale for age-related white matter changes applicable to MRI and CT. Stroke 2001; 32(6): 1318-22.</w:t>
      </w:r>
    </w:p>
    <w:p w14:paraId="661B5A89" w14:textId="1792795E" w:rsidR="008377C6" w:rsidRDefault="00C66628" w:rsidP="00A56942">
      <w:pPr>
        <w:pStyle w:val="EndNoteBibliography"/>
        <w:spacing w:after="0"/>
        <w:ind w:left="720" w:hanging="720"/>
      </w:pPr>
      <w:r>
        <w:t>[53</w:t>
      </w:r>
      <w:r w:rsidR="008337B6">
        <w:t>]</w:t>
      </w:r>
      <w:r w:rsidR="008337B6">
        <w:tab/>
        <w:t>Talairach J, Tournoux P. Co-Planar Sterotaxic Atlas of the Human Brain: 3-Dimensional Proportional System - an Approach to Cerebral Imaging. New York: Thieme Medical Publishers; 1988.</w:t>
      </w:r>
    </w:p>
    <w:p w14:paraId="33C48522" w14:textId="482899D4" w:rsidR="008337B6" w:rsidRDefault="00C66628" w:rsidP="00A56942">
      <w:pPr>
        <w:spacing w:after="0" w:line="240" w:lineRule="auto"/>
        <w:ind w:left="720" w:hanging="720"/>
      </w:pPr>
      <w:r>
        <w:t>[54</w:t>
      </w:r>
      <w:r w:rsidR="008337B6">
        <w:t xml:space="preserve">] </w:t>
      </w:r>
      <w:r w:rsidR="008337B6">
        <w:tab/>
      </w:r>
      <w:proofErr w:type="spellStart"/>
      <w:r w:rsidR="008337B6" w:rsidRPr="008337B6">
        <w:t>Frisoni</w:t>
      </w:r>
      <w:proofErr w:type="spellEnd"/>
      <w:r w:rsidR="008337B6" w:rsidRPr="008337B6">
        <w:t xml:space="preserve">, G.B., C. </w:t>
      </w:r>
      <w:proofErr w:type="spellStart"/>
      <w:r w:rsidR="008337B6" w:rsidRPr="008337B6">
        <w:t>Geroldi</w:t>
      </w:r>
      <w:proofErr w:type="spellEnd"/>
      <w:r w:rsidR="008337B6" w:rsidRPr="008337B6">
        <w:t xml:space="preserve">, A. </w:t>
      </w:r>
      <w:proofErr w:type="spellStart"/>
      <w:r w:rsidR="008337B6" w:rsidRPr="008337B6">
        <w:t>Beltramello</w:t>
      </w:r>
      <w:proofErr w:type="spellEnd"/>
      <w:r w:rsidR="008337B6" w:rsidRPr="008337B6">
        <w:t xml:space="preserve">, A. </w:t>
      </w:r>
      <w:proofErr w:type="spellStart"/>
      <w:r w:rsidR="008337B6" w:rsidRPr="008337B6">
        <w:t>Bianchetti</w:t>
      </w:r>
      <w:proofErr w:type="spellEnd"/>
      <w:r w:rsidR="008337B6" w:rsidRPr="008337B6">
        <w:t xml:space="preserve">, G. </w:t>
      </w:r>
      <w:proofErr w:type="spellStart"/>
      <w:r w:rsidR="008337B6" w:rsidRPr="008337B6">
        <w:t>Binetti</w:t>
      </w:r>
      <w:proofErr w:type="spellEnd"/>
      <w:r w:rsidR="008337B6" w:rsidRPr="008337B6">
        <w:t xml:space="preserve">, G. </w:t>
      </w:r>
      <w:proofErr w:type="spellStart"/>
      <w:r w:rsidR="008337B6" w:rsidRPr="008337B6">
        <w:t>Bordiga</w:t>
      </w:r>
      <w:proofErr w:type="spellEnd"/>
      <w:r w:rsidR="008337B6" w:rsidRPr="008337B6">
        <w:t xml:space="preserve">, C. </w:t>
      </w:r>
      <w:proofErr w:type="spellStart"/>
      <w:r w:rsidR="008337B6" w:rsidRPr="008337B6">
        <w:t>DeCarli</w:t>
      </w:r>
      <w:proofErr w:type="spellEnd"/>
      <w:r w:rsidR="008337B6" w:rsidRPr="008337B6">
        <w:t xml:space="preserve">, M.P. </w:t>
      </w:r>
      <w:proofErr w:type="spellStart"/>
      <w:r w:rsidR="008337B6" w:rsidRPr="008337B6">
        <w:t>Laakso</w:t>
      </w:r>
      <w:proofErr w:type="spellEnd"/>
      <w:r w:rsidR="008337B6" w:rsidRPr="008337B6">
        <w:t xml:space="preserve">, H. </w:t>
      </w:r>
      <w:proofErr w:type="spellStart"/>
      <w:r w:rsidR="008337B6" w:rsidRPr="008337B6">
        <w:t>Soininen</w:t>
      </w:r>
      <w:proofErr w:type="spellEnd"/>
      <w:r w:rsidR="008337B6" w:rsidRPr="008337B6">
        <w:t xml:space="preserve">, C. Testa, O. Zanetti, and M. </w:t>
      </w:r>
      <w:proofErr w:type="spellStart"/>
      <w:r w:rsidR="008337B6" w:rsidRPr="008337B6">
        <w:t>Trabucchi</w:t>
      </w:r>
      <w:proofErr w:type="spellEnd"/>
      <w:r w:rsidR="008337B6" w:rsidRPr="008337B6">
        <w:t xml:space="preserve">. Radial width of the temporal horn: a sensitive measure in Alzheimer disease. AJNR Am J </w:t>
      </w:r>
      <w:proofErr w:type="spellStart"/>
      <w:r w:rsidR="008337B6" w:rsidRPr="008337B6">
        <w:t>Neuroradiol</w:t>
      </w:r>
      <w:proofErr w:type="spellEnd"/>
      <w:r w:rsidR="008337B6" w:rsidRPr="008337B6">
        <w:t xml:space="preserve"> 2002; 23(1): 35-47</w:t>
      </w:r>
      <w:r w:rsidR="004E0FF7">
        <w:t>.</w:t>
      </w:r>
    </w:p>
    <w:p w14:paraId="6E9545B7" w14:textId="77777777" w:rsidR="00A56942" w:rsidRDefault="00A56942" w:rsidP="008377C6">
      <w:pPr>
        <w:spacing w:after="0" w:line="480" w:lineRule="auto"/>
      </w:pPr>
    </w:p>
    <w:p w14:paraId="792280EB" w14:textId="77777777" w:rsidR="00A56942" w:rsidRDefault="00A56942" w:rsidP="008377C6">
      <w:pPr>
        <w:spacing w:after="0" w:line="480" w:lineRule="auto"/>
      </w:pPr>
    </w:p>
    <w:p w14:paraId="5B7B3FE4" w14:textId="6FA0712B" w:rsidR="008377C6" w:rsidRDefault="008377C6" w:rsidP="008377C6">
      <w:pPr>
        <w:spacing w:after="0" w:line="480" w:lineRule="auto"/>
      </w:pPr>
      <w:r>
        <w:t>Legends</w:t>
      </w:r>
    </w:p>
    <w:p w14:paraId="59348A3E" w14:textId="2BEDC3BF" w:rsidR="008377C6" w:rsidRPr="00D60DB3" w:rsidRDefault="008377C6" w:rsidP="0016348F">
      <w:pPr>
        <w:spacing w:after="0" w:line="360" w:lineRule="auto"/>
      </w:pPr>
      <w:r w:rsidRPr="00D60DB3">
        <w:t xml:space="preserve">Figure </w:t>
      </w:r>
      <w:r>
        <w:t>1</w:t>
      </w:r>
      <w:r w:rsidRPr="00D60DB3">
        <w:t xml:space="preserve">: </w:t>
      </w:r>
      <w:r>
        <w:t xml:space="preserve">Revised conceptualisation of VCI in </w:t>
      </w:r>
      <w:r w:rsidRPr="00D60DB3">
        <w:t>VICCCS</w:t>
      </w:r>
      <w:r>
        <w:t xml:space="preserve">. Subtypes of VCI are </w:t>
      </w:r>
      <w:r w:rsidRPr="00D60DB3">
        <w:t>divided according to level of VCI impairment into Mild VCI and Major VCI (</w:t>
      </w:r>
      <w:proofErr w:type="spellStart"/>
      <w:r w:rsidRPr="00D60DB3">
        <w:t>VaD</w:t>
      </w:r>
      <w:proofErr w:type="spellEnd"/>
      <w:r w:rsidRPr="00D60DB3">
        <w:t xml:space="preserve">). Mild VCI </w:t>
      </w:r>
      <w:r>
        <w:t>is</w:t>
      </w:r>
      <w:r w:rsidRPr="00D60DB3">
        <w:t xml:space="preserve"> not further sub-divided </w:t>
      </w:r>
      <w:proofErr w:type="gramStart"/>
      <w:r w:rsidRPr="00D60DB3">
        <w:t>at this time</w:t>
      </w:r>
      <w:proofErr w:type="gramEnd"/>
      <w:r w:rsidRPr="00D60DB3">
        <w:t>. Major VCI (</w:t>
      </w:r>
      <w:proofErr w:type="spellStart"/>
      <w:r w:rsidRPr="00D60DB3">
        <w:t>VaD</w:t>
      </w:r>
      <w:proofErr w:type="spellEnd"/>
      <w:r w:rsidRPr="00D60DB3">
        <w:t xml:space="preserve">) is classified into 4 main subtypes as depicted. </w:t>
      </w:r>
      <w:r>
        <w:t xml:space="preserve">The </w:t>
      </w:r>
      <w:proofErr w:type="gramStart"/>
      <w:r>
        <w:t>6 month</w:t>
      </w:r>
      <w:proofErr w:type="gramEnd"/>
      <w:r>
        <w:t xml:space="preserve"> </w:t>
      </w:r>
      <w:r w:rsidRPr="00935AEF">
        <w:t xml:space="preserve">temporal basis </w:t>
      </w:r>
      <w:r>
        <w:t xml:space="preserve">(denoted by the hashed box) </w:t>
      </w:r>
      <w:r w:rsidRPr="00935AEF">
        <w:t>for cognitive decline after stroke differentiates PSD from other forms of major VCI (</w:t>
      </w:r>
      <w:proofErr w:type="spellStart"/>
      <w:r w:rsidRPr="00935AEF">
        <w:t>VaD</w:t>
      </w:r>
      <w:proofErr w:type="spellEnd"/>
      <w:r w:rsidRPr="00935AEF">
        <w:t>).</w:t>
      </w:r>
      <w:r>
        <w:t xml:space="preserve"> Post stroke dementia (</w:t>
      </w:r>
      <w:r w:rsidRPr="00D60DB3">
        <w:t>PSD</w:t>
      </w:r>
      <w:r>
        <w:t>)</w:t>
      </w:r>
      <w:r w:rsidRPr="00D60DB3">
        <w:t xml:space="preserve"> and Mixed dementias are further delineated if a comorbid neuropathology is present (N.B</w:t>
      </w:r>
      <w:r>
        <w:t>.</w:t>
      </w:r>
      <w:r w:rsidRPr="00D60DB3">
        <w:t xml:space="preserve"> AD and </w:t>
      </w:r>
      <w:r>
        <w:t>Dementia with L</w:t>
      </w:r>
      <w:r w:rsidRPr="00D60DB3">
        <w:t>ewy bod</w:t>
      </w:r>
      <w:r>
        <w:t>ies</w:t>
      </w:r>
      <w:r w:rsidRPr="00D60DB3">
        <w:t xml:space="preserve"> (DLB) are given as examples, with # denoting other possible combinations).</w:t>
      </w:r>
      <w:r>
        <w:t xml:space="preserve"> Subcortical ischaemic vascular dementia or Multi-infarct (cortical) dementia subtype cases with these specific types of dementia alone, however cases also presenting with any other neurodegenerative pathology would then be categorised as Mixed dementias (dashed arrows) according to the comorbidities present. </w:t>
      </w:r>
    </w:p>
    <w:p w14:paraId="4FA84DDB" w14:textId="77777777" w:rsidR="008377C6" w:rsidRDefault="008377C6" w:rsidP="0016348F">
      <w:pPr>
        <w:spacing w:line="360" w:lineRule="auto"/>
      </w:pPr>
    </w:p>
    <w:p w14:paraId="06BFA287" w14:textId="77777777" w:rsidR="008377C6" w:rsidRDefault="008377C6" w:rsidP="009B2F89">
      <w:pPr>
        <w:spacing w:after="0" w:line="360" w:lineRule="auto"/>
      </w:pPr>
      <w:r>
        <w:t>Key words: vascular cognitive impairment, vascular dementia, guidelines, criteria, consensus, Delphi</w:t>
      </w:r>
    </w:p>
    <w:p w14:paraId="00CAD1F7" w14:textId="77777777" w:rsidR="008377C6" w:rsidRDefault="008377C6" w:rsidP="009B2F89">
      <w:pPr>
        <w:spacing w:after="0" w:line="360" w:lineRule="auto"/>
      </w:pPr>
    </w:p>
    <w:p w14:paraId="7FE597B1" w14:textId="77777777" w:rsidR="008377C6" w:rsidRPr="004B0022" w:rsidRDefault="008377C6" w:rsidP="009B2F89">
      <w:pPr>
        <w:spacing w:after="0" w:line="360" w:lineRule="auto"/>
      </w:pPr>
      <w:r w:rsidRPr="004B0022">
        <w:t>Abbreviations</w:t>
      </w:r>
      <w:r>
        <w:t>:</w:t>
      </w:r>
    </w:p>
    <w:p w14:paraId="25F94C87" w14:textId="77777777" w:rsidR="008377C6" w:rsidRDefault="008377C6" w:rsidP="0016348F">
      <w:pPr>
        <w:spacing w:after="0" w:line="360" w:lineRule="auto"/>
      </w:pPr>
      <w:r>
        <w:t xml:space="preserve">Alzheimer’s disease (AD) </w:t>
      </w:r>
    </w:p>
    <w:p w14:paraId="5B19A068" w14:textId="77777777" w:rsidR="00BA0565" w:rsidRDefault="00BA0565" w:rsidP="0016348F">
      <w:pPr>
        <w:spacing w:after="0" w:line="360" w:lineRule="auto"/>
      </w:pPr>
      <w:r w:rsidRPr="00BA0565">
        <w:t xml:space="preserve">Alzheimer’s Disease Diagnostic and Treatment </w:t>
      </w:r>
      <w:proofErr w:type="spellStart"/>
      <w:r w:rsidRPr="00BA0565">
        <w:t>Centers</w:t>
      </w:r>
      <w:proofErr w:type="spellEnd"/>
      <w:r w:rsidRPr="00BA0565">
        <w:t xml:space="preserve"> (ADDTC) </w:t>
      </w:r>
    </w:p>
    <w:p w14:paraId="1FB5F95B" w14:textId="77777777" w:rsidR="00D33683" w:rsidRDefault="00D33683" w:rsidP="0016348F">
      <w:pPr>
        <w:spacing w:after="0" w:line="360" w:lineRule="auto"/>
        <w:rPr>
          <w:color w:val="000000"/>
        </w:rPr>
      </w:pPr>
      <w:r>
        <w:rPr>
          <w:color w:val="000000"/>
        </w:rPr>
        <w:t>Instrumental activities of daily living / activities of daily living (</w:t>
      </w:r>
      <w:r w:rsidRPr="005E22C4">
        <w:rPr>
          <w:color w:val="000000"/>
        </w:rPr>
        <w:t>IADL/ADL</w:t>
      </w:r>
      <w:r>
        <w:rPr>
          <w:color w:val="000000"/>
        </w:rPr>
        <w:t>)</w:t>
      </w:r>
    </w:p>
    <w:p w14:paraId="5569729F" w14:textId="6595F120" w:rsidR="00530A8B" w:rsidRDefault="00D33683" w:rsidP="0016348F">
      <w:pPr>
        <w:spacing w:after="0" w:line="360" w:lineRule="auto"/>
      </w:pPr>
      <w:r>
        <w:t>T</w:t>
      </w:r>
      <w:r w:rsidR="00530A8B" w:rsidRPr="00530A8B">
        <w:t>he American heart association/American stroke association (AHA/ASA)</w:t>
      </w:r>
    </w:p>
    <w:p w14:paraId="67F9935C" w14:textId="49A83797" w:rsidR="008377C6" w:rsidRDefault="008377C6" w:rsidP="0016348F">
      <w:pPr>
        <w:spacing w:after="0" w:line="360" w:lineRule="auto"/>
      </w:pPr>
      <w:r>
        <w:t>Cerebrovascular disease (CVD)</w:t>
      </w:r>
    </w:p>
    <w:p w14:paraId="6C9712BA" w14:textId="77777777" w:rsidR="008377C6" w:rsidRDefault="008377C6" w:rsidP="0016348F">
      <w:pPr>
        <w:spacing w:after="0" w:line="360" w:lineRule="auto"/>
      </w:pPr>
      <w:r>
        <w:t>Dementia with L</w:t>
      </w:r>
      <w:r w:rsidRPr="00D60DB3">
        <w:t>ewy bod</w:t>
      </w:r>
      <w:r>
        <w:t>ies</w:t>
      </w:r>
      <w:r w:rsidRPr="00D60DB3">
        <w:t xml:space="preserve"> (DLB) </w:t>
      </w:r>
    </w:p>
    <w:p w14:paraId="7AB64F65" w14:textId="63654D93" w:rsidR="008377C6" w:rsidRDefault="008377C6" w:rsidP="0016348F">
      <w:pPr>
        <w:spacing w:after="0" w:line="360" w:lineRule="auto"/>
      </w:pPr>
      <w:r w:rsidRPr="00A27E04">
        <w:t xml:space="preserve">Diagnostic and Statistical Manual of Mental Disorders </w:t>
      </w:r>
      <w:r w:rsidR="00BA0565">
        <w:t>(DSM</w:t>
      </w:r>
      <w:r>
        <w:t>)</w:t>
      </w:r>
    </w:p>
    <w:p w14:paraId="5715C580" w14:textId="77777777" w:rsidR="00BA0565" w:rsidRDefault="00BA0565" w:rsidP="0016348F">
      <w:pPr>
        <w:spacing w:after="0" w:line="360" w:lineRule="auto"/>
      </w:pPr>
      <w:r w:rsidRPr="00BA0565">
        <w:lastRenderedPageBreak/>
        <w:t xml:space="preserve">International Statistical Classification of Diseases, 10th Revision (ICD-10) </w:t>
      </w:r>
    </w:p>
    <w:p w14:paraId="3F10D033" w14:textId="26A96BE3" w:rsidR="008377C6" w:rsidRDefault="008377C6" w:rsidP="0016348F">
      <w:pPr>
        <w:spacing w:after="0" w:line="360" w:lineRule="auto"/>
      </w:pPr>
      <w:r>
        <w:t>Mild cognitive impairment (MCI)</w:t>
      </w:r>
    </w:p>
    <w:p w14:paraId="4C9CA5A0" w14:textId="4FF24289" w:rsidR="00BA0565" w:rsidRDefault="00BA0565" w:rsidP="0016348F">
      <w:pPr>
        <w:spacing w:after="0" w:line="360" w:lineRule="auto"/>
      </w:pPr>
      <w:r>
        <w:t>Multi-infarct dementia (MID)</w:t>
      </w:r>
    </w:p>
    <w:p w14:paraId="729EABD8" w14:textId="6ECABCD5" w:rsidR="00BA0565" w:rsidRDefault="00BA0565" w:rsidP="0016348F">
      <w:pPr>
        <w:spacing w:after="0" w:line="360" w:lineRule="auto"/>
      </w:pPr>
      <w:r>
        <w:t xml:space="preserve">The </w:t>
      </w:r>
      <w:r w:rsidRPr="00472708">
        <w:t xml:space="preserve">National Institute of Neurological Disorders and Stroke–Association Internationale pour la Recherche et </w:t>
      </w:r>
      <w:proofErr w:type="spellStart"/>
      <w:r w:rsidRPr="00472708">
        <w:t>l’Enseignement</w:t>
      </w:r>
      <w:proofErr w:type="spellEnd"/>
      <w:r w:rsidRPr="00472708">
        <w:t xml:space="preserve"> </w:t>
      </w:r>
      <w:proofErr w:type="spellStart"/>
      <w:r w:rsidRPr="00472708">
        <w:t>en</w:t>
      </w:r>
      <w:proofErr w:type="spellEnd"/>
      <w:r w:rsidRPr="00472708">
        <w:t xml:space="preserve"> Neurosciences (NINDS-AIREN</w:t>
      </w:r>
      <w:r>
        <w:t>)</w:t>
      </w:r>
    </w:p>
    <w:p w14:paraId="0F094B69" w14:textId="7A389663" w:rsidR="00BA0565" w:rsidRDefault="00BA0565" w:rsidP="0016348F">
      <w:pPr>
        <w:spacing w:after="0" w:line="360" w:lineRule="auto"/>
      </w:pPr>
      <w:r w:rsidRPr="007B1DFE">
        <w:t>National Inst</w:t>
      </w:r>
      <w:r>
        <w:t>itute of Neurological Disorders</w:t>
      </w:r>
      <w:r>
        <w:rPr>
          <w:rFonts w:cstheme="minorHAnsi"/>
        </w:rPr>
        <w:t>-Canadian Stroke N</w:t>
      </w:r>
      <w:r w:rsidRPr="00472708">
        <w:rPr>
          <w:rFonts w:cstheme="minorHAnsi"/>
        </w:rPr>
        <w:t>etwork</w:t>
      </w:r>
      <w:r>
        <w:rPr>
          <w:rFonts w:cstheme="minorHAnsi"/>
        </w:rPr>
        <w:t xml:space="preserve"> (NINDS-CSN)</w:t>
      </w:r>
    </w:p>
    <w:p w14:paraId="5FDE97B0" w14:textId="4D831BF2" w:rsidR="00BA0565" w:rsidRDefault="008377C6" w:rsidP="0016348F">
      <w:pPr>
        <w:spacing w:after="0" w:line="360" w:lineRule="auto"/>
      </w:pPr>
      <w:r>
        <w:t>Post-stroke dementia (PSD)</w:t>
      </w:r>
    </w:p>
    <w:p w14:paraId="39D3EB41" w14:textId="75645F50" w:rsidR="00BA0565" w:rsidRDefault="00BA0565" w:rsidP="0016348F">
      <w:pPr>
        <w:spacing w:after="0" w:line="360" w:lineRule="auto"/>
      </w:pPr>
      <w:r>
        <w:rPr>
          <w:rFonts w:eastAsia="Times New Roman" w:cs="Times New Roman"/>
        </w:rPr>
        <w:t>S</w:t>
      </w:r>
      <w:r w:rsidRPr="00472708">
        <w:rPr>
          <w:rFonts w:eastAsia="Times New Roman" w:cs="Times New Roman"/>
        </w:rPr>
        <w:t>ubcortical ischaemic vascular dementia (</w:t>
      </w:r>
      <w:proofErr w:type="spellStart"/>
      <w:r w:rsidRPr="00472708">
        <w:rPr>
          <w:rFonts w:eastAsia="Times New Roman" w:cs="Times New Roman"/>
        </w:rPr>
        <w:t>SIVaD</w:t>
      </w:r>
      <w:proofErr w:type="spellEnd"/>
      <w:r w:rsidRPr="00472708">
        <w:rPr>
          <w:rFonts w:eastAsia="Times New Roman" w:cs="Times New Roman"/>
        </w:rPr>
        <w:t>)</w:t>
      </w:r>
    </w:p>
    <w:p w14:paraId="2999DB3B" w14:textId="65196E6A" w:rsidR="00BA0565" w:rsidRDefault="00BA0565" w:rsidP="0016348F">
      <w:pPr>
        <w:spacing w:after="0" w:line="360" w:lineRule="auto"/>
      </w:pPr>
      <w:r>
        <w:t>V</w:t>
      </w:r>
      <w:r w:rsidRPr="006242E8">
        <w:t>ascular dementia</w:t>
      </w:r>
      <w:r>
        <w:t xml:space="preserve"> (</w:t>
      </w:r>
      <w:proofErr w:type="spellStart"/>
      <w:r>
        <w:t>VaD</w:t>
      </w:r>
      <w:proofErr w:type="spellEnd"/>
      <w:r>
        <w:t>)</w:t>
      </w:r>
    </w:p>
    <w:p w14:paraId="2783E862" w14:textId="0A259B0C" w:rsidR="00BA0565" w:rsidRDefault="00BA0565" w:rsidP="0016348F">
      <w:pPr>
        <w:spacing w:after="0" w:line="360" w:lineRule="auto"/>
      </w:pPr>
      <w:r>
        <w:t>The International Society of Vascular Behavioural and Cognitive Disorders (</w:t>
      </w:r>
      <w:r w:rsidRPr="00472708">
        <w:t>VASCOG</w:t>
      </w:r>
      <w:r>
        <w:t>)</w:t>
      </w:r>
    </w:p>
    <w:p w14:paraId="19ECFEDC" w14:textId="61A58FA0" w:rsidR="008377C6" w:rsidRDefault="008377C6" w:rsidP="0016348F">
      <w:pPr>
        <w:spacing w:after="0" w:line="360" w:lineRule="auto"/>
      </w:pPr>
      <w:r>
        <w:t>Vascular cognitive disorders (VCD)</w:t>
      </w:r>
    </w:p>
    <w:p w14:paraId="33F9EB8E" w14:textId="77777777" w:rsidR="008377C6" w:rsidRDefault="008377C6" w:rsidP="0016348F">
      <w:pPr>
        <w:spacing w:after="0" w:line="360" w:lineRule="auto"/>
      </w:pPr>
      <w:r>
        <w:t>V</w:t>
      </w:r>
      <w:r w:rsidRPr="006242E8">
        <w:t>ascular cognitive impairment</w:t>
      </w:r>
      <w:r>
        <w:t xml:space="preserve"> (VCI)</w:t>
      </w:r>
    </w:p>
    <w:p w14:paraId="2F6398C9" w14:textId="731B3C51" w:rsidR="008377C6" w:rsidRPr="00FB18EA" w:rsidRDefault="008377C6" w:rsidP="0016348F">
      <w:pPr>
        <w:spacing w:after="0" w:line="360" w:lineRule="auto"/>
        <w:rPr>
          <w:sz w:val="24"/>
          <w:szCs w:val="24"/>
        </w:rPr>
      </w:pPr>
      <w:r w:rsidRPr="006242E8">
        <w:t xml:space="preserve">The Vascular Impairment of Cognition Classification Consensus Study </w:t>
      </w:r>
      <w:r>
        <w:t>(VICCCS)</w:t>
      </w:r>
    </w:p>
    <w:sectPr w:rsidR="008377C6" w:rsidRPr="00FB18EA" w:rsidSect="0001449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A27260" w14:textId="77777777" w:rsidR="0079475C" w:rsidRDefault="0079475C" w:rsidP="007A66BF">
      <w:pPr>
        <w:spacing w:after="0" w:line="240" w:lineRule="auto"/>
      </w:pPr>
      <w:r>
        <w:separator/>
      </w:r>
    </w:p>
  </w:endnote>
  <w:endnote w:type="continuationSeparator" w:id="0">
    <w:p w14:paraId="4EE3DE0E" w14:textId="77777777" w:rsidR="0079475C" w:rsidRDefault="0079475C" w:rsidP="007A66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6737806"/>
      <w:docPartObj>
        <w:docPartGallery w:val="Page Numbers (Bottom of Page)"/>
        <w:docPartUnique/>
      </w:docPartObj>
    </w:sdtPr>
    <w:sdtEndPr>
      <w:rPr>
        <w:noProof/>
      </w:rPr>
    </w:sdtEndPr>
    <w:sdtContent>
      <w:p w14:paraId="76512446" w14:textId="0656763D" w:rsidR="0079475C" w:rsidRDefault="0079475C">
        <w:pPr>
          <w:pStyle w:val="Footer"/>
          <w:jc w:val="center"/>
        </w:pPr>
        <w:r>
          <w:fldChar w:fldCharType="begin"/>
        </w:r>
        <w:r>
          <w:instrText xml:space="preserve"> PAGE   \* MERGEFORMAT </w:instrText>
        </w:r>
        <w:r>
          <w:fldChar w:fldCharType="separate"/>
        </w:r>
        <w:r w:rsidR="006C6762">
          <w:rPr>
            <w:noProof/>
          </w:rPr>
          <w:t>24</w:t>
        </w:r>
        <w:r>
          <w:rPr>
            <w:noProof/>
          </w:rPr>
          <w:fldChar w:fldCharType="end"/>
        </w:r>
      </w:p>
    </w:sdtContent>
  </w:sdt>
  <w:p w14:paraId="247B1E2D" w14:textId="77777777" w:rsidR="0079475C" w:rsidRDefault="007947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DA78BC" w14:textId="77777777" w:rsidR="0079475C" w:rsidRDefault="0079475C" w:rsidP="007A66BF">
      <w:pPr>
        <w:spacing w:after="0" w:line="240" w:lineRule="auto"/>
      </w:pPr>
      <w:r>
        <w:separator/>
      </w:r>
    </w:p>
  </w:footnote>
  <w:footnote w:type="continuationSeparator" w:id="0">
    <w:p w14:paraId="638D5B6E" w14:textId="77777777" w:rsidR="0079475C" w:rsidRDefault="0079475C" w:rsidP="007A66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620C2C"/>
    <w:multiLevelType w:val="multilevel"/>
    <w:tmpl w:val="5DECA3D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AD704A"/>
    <w:multiLevelType w:val="hybridMultilevel"/>
    <w:tmpl w:val="6A024354"/>
    <w:lvl w:ilvl="0" w:tplc="2250DBB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3D7759"/>
    <w:multiLevelType w:val="multilevel"/>
    <w:tmpl w:val="DB3051CA"/>
    <w:lvl w:ilvl="0">
      <w:start w:val="1"/>
      <w:numFmt w:val="upp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45423D77"/>
    <w:multiLevelType w:val="multilevel"/>
    <w:tmpl w:val="6D84D148"/>
    <w:lvl w:ilvl="0">
      <w:start w:val="1"/>
      <w:numFmt w:val="upp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480945E1"/>
    <w:multiLevelType w:val="hybridMultilevel"/>
    <w:tmpl w:val="5C1886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1B32A69"/>
    <w:multiLevelType w:val="multilevel"/>
    <w:tmpl w:val="81AAC224"/>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num w:numId="1">
    <w:abstractNumId w:val="1"/>
  </w:num>
  <w:num w:numId="2">
    <w:abstractNumId w:val="5"/>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ra9sxrns9wseepxt65evxox50azxarzfpr&quot;&gt;VICCCS diagnosis-Saved&lt;record-ids&gt;&lt;item&gt;6&lt;/item&gt;&lt;item&gt;7&lt;/item&gt;&lt;item&gt;10&lt;/item&gt;&lt;item&gt;14&lt;/item&gt;&lt;item&gt;16&lt;/item&gt;&lt;item&gt;19&lt;/item&gt;&lt;item&gt;20&lt;/item&gt;&lt;item&gt;21&lt;/item&gt;&lt;item&gt;23&lt;/item&gt;&lt;item&gt;83&lt;/item&gt;&lt;item&gt;84&lt;/item&gt;&lt;item&gt;85&lt;/item&gt;&lt;item&gt;87&lt;/item&gt;&lt;item&gt;92&lt;/item&gt;&lt;item&gt;93&lt;/item&gt;&lt;item&gt;94&lt;/item&gt;&lt;item&gt;97&lt;/item&gt;&lt;item&gt;99&lt;/item&gt;&lt;item&gt;101&lt;/item&gt;&lt;item&gt;102&lt;/item&gt;&lt;item&gt;104&lt;/item&gt;&lt;item&gt;108&lt;/item&gt;&lt;item&gt;109&lt;/item&gt;&lt;item&gt;110&lt;/item&gt;&lt;item&gt;111&lt;/item&gt;&lt;item&gt;112&lt;/item&gt;&lt;item&gt;118&lt;/item&gt;&lt;item&gt;119&lt;/item&gt;&lt;item&gt;120&lt;/item&gt;&lt;item&gt;121&lt;/item&gt;&lt;item&gt;129&lt;/item&gt;&lt;item&gt;135&lt;/item&gt;&lt;item&gt;136&lt;/item&gt;&lt;item&gt;140&lt;/item&gt;&lt;item&gt;141&lt;/item&gt;&lt;item&gt;143&lt;/item&gt;&lt;item&gt;144&lt;/item&gt;&lt;item&gt;145&lt;/item&gt;&lt;item&gt;148&lt;/item&gt;&lt;item&gt;151&lt;/item&gt;&lt;item&gt;153&lt;/item&gt;&lt;item&gt;155&lt;/item&gt;&lt;item&gt;167&lt;/item&gt;&lt;item&gt;168&lt;/item&gt;&lt;item&gt;169&lt;/item&gt;&lt;item&gt;170&lt;/item&gt;&lt;item&gt;171&lt;/item&gt;&lt;item&gt;172&lt;/item&gt;&lt;/record-ids&gt;&lt;/item&gt;&lt;/Libraries&gt;"/>
  </w:docVars>
  <w:rsids>
    <w:rsidRoot w:val="006E5395"/>
    <w:rsid w:val="00001CA7"/>
    <w:rsid w:val="00003A38"/>
    <w:rsid w:val="00003D24"/>
    <w:rsid w:val="000114A5"/>
    <w:rsid w:val="00011A76"/>
    <w:rsid w:val="00012838"/>
    <w:rsid w:val="00013816"/>
    <w:rsid w:val="00013A92"/>
    <w:rsid w:val="00014490"/>
    <w:rsid w:val="000163E9"/>
    <w:rsid w:val="000207AB"/>
    <w:rsid w:val="000220DF"/>
    <w:rsid w:val="00023584"/>
    <w:rsid w:val="000235AA"/>
    <w:rsid w:val="00024A2A"/>
    <w:rsid w:val="00034D2A"/>
    <w:rsid w:val="00034F53"/>
    <w:rsid w:val="0003520C"/>
    <w:rsid w:val="00046395"/>
    <w:rsid w:val="0004681C"/>
    <w:rsid w:val="00051023"/>
    <w:rsid w:val="00056905"/>
    <w:rsid w:val="00056E96"/>
    <w:rsid w:val="00060CF8"/>
    <w:rsid w:val="000719F1"/>
    <w:rsid w:val="00075494"/>
    <w:rsid w:val="00075C6C"/>
    <w:rsid w:val="00077C6D"/>
    <w:rsid w:val="000849E7"/>
    <w:rsid w:val="00084B0C"/>
    <w:rsid w:val="0008632F"/>
    <w:rsid w:val="000979CD"/>
    <w:rsid w:val="000A4B67"/>
    <w:rsid w:val="000A537B"/>
    <w:rsid w:val="000A5653"/>
    <w:rsid w:val="000A5EE8"/>
    <w:rsid w:val="000A621D"/>
    <w:rsid w:val="000B2E96"/>
    <w:rsid w:val="000B5FA7"/>
    <w:rsid w:val="000C120D"/>
    <w:rsid w:val="000C1468"/>
    <w:rsid w:val="000C1C5D"/>
    <w:rsid w:val="000C3FE8"/>
    <w:rsid w:val="000C70D2"/>
    <w:rsid w:val="000C725E"/>
    <w:rsid w:val="000D685E"/>
    <w:rsid w:val="000E42A4"/>
    <w:rsid w:val="000E5371"/>
    <w:rsid w:val="000E53AD"/>
    <w:rsid w:val="000E7D18"/>
    <w:rsid w:val="000F3D49"/>
    <w:rsid w:val="000F5116"/>
    <w:rsid w:val="001019D1"/>
    <w:rsid w:val="00102D04"/>
    <w:rsid w:val="001103BF"/>
    <w:rsid w:val="0011409C"/>
    <w:rsid w:val="00114F44"/>
    <w:rsid w:val="00124E5C"/>
    <w:rsid w:val="00125231"/>
    <w:rsid w:val="00126C95"/>
    <w:rsid w:val="0012766A"/>
    <w:rsid w:val="00130AE4"/>
    <w:rsid w:val="0013274F"/>
    <w:rsid w:val="001361EF"/>
    <w:rsid w:val="00136C1D"/>
    <w:rsid w:val="001425F1"/>
    <w:rsid w:val="00150AA1"/>
    <w:rsid w:val="00150CEC"/>
    <w:rsid w:val="001543A0"/>
    <w:rsid w:val="001575FB"/>
    <w:rsid w:val="00157FDB"/>
    <w:rsid w:val="0016348F"/>
    <w:rsid w:val="001639B5"/>
    <w:rsid w:val="00163CA3"/>
    <w:rsid w:val="00164711"/>
    <w:rsid w:val="00166313"/>
    <w:rsid w:val="0016679B"/>
    <w:rsid w:val="00167A42"/>
    <w:rsid w:val="00171A31"/>
    <w:rsid w:val="0017458A"/>
    <w:rsid w:val="0017724C"/>
    <w:rsid w:val="00177F3C"/>
    <w:rsid w:val="00195028"/>
    <w:rsid w:val="00196BED"/>
    <w:rsid w:val="001A1A23"/>
    <w:rsid w:val="001A280C"/>
    <w:rsid w:val="001A2F10"/>
    <w:rsid w:val="001A3BAE"/>
    <w:rsid w:val="001A448C"/>
    <w:rsid w:val="001A662C"/>
    <w:rsid w:val="001A73E5"/>
    <w:rsid w:val="001B1827"/>
    <w:rsid w:val="001B3A6E"/>
    <w:rsid w:val="001B6190"/>
    <w:rsid w:val="001B7697"/>
    <w:rsid w:val="001C611D"/>
    <w:rsid w:val="001C6C11"/>
    <w:rsid w:val="001D1293"/>
    <w:rsid w:val="001D70AD"/>
    <w:rsid w:val="001E11D5"/>
    <w:rsid w:val="001E3161"/>
    <w:rsid w:val="001E7C67"/>
    <w:rsid w:val="001F0635"/>
    <w:rsid w:val="001F2C7E"/>
    <w:rsid w:val="001F549D"/>
    <w:rsid w:val="0020121C"/>
    <w:rsid w:val="002016D7"/>
    <w:rsid w:val="00203414"/>
    <w:rsid w:val="002077C5"/>
    <w:rsid w:val="002117D4"/>
    <w:rsid w:val="00211CE5"/>
    <w:rsid w:val="002124EE"/>
    <w:rsid w:val="00223658"/>
    <w:rsid w:val="00224852"/>
    <w:rsid w:val="002274B6"/>
    <w:rsid w:val="00230111"/>
    <w:rsid w:val="0023235D"/>
    <w:rsid w:val="00235A0A"/>
    <w:rsid w:val="00236C2D"/>
    <w:rsid w:val="00240FF3"/>
    <w:rsid w:val="00241311"/>
    <w:rsid w:val="00241558"/>
    <w:rsid w:val="0024183B"/>
    <w:rsid w:val="00241C05"/>
    <w:rsid w:val="00253542"/>
    <w:rsid w:val="002540BF"/>
    <w:rsid w:val="002574EA"/>
    <w:rsid w:val="0026093F"/>
    <w:rsid w:val="00262388"/>
    <w:rsid w:val="0026323D"/>
    <w:rsid w:val="0026780C"/>
    <w:rsid w:val="00270ED7"/>
    <w:rsid w:val="00272161"/>
    <w:rsid w:val="00273613"/>
    <w:rsid w:val="00274675"/>
    <w:rsid w:val="00282724"/>
    <w:rsid w:val="0028528C"/>
    <w:rsid w:val="00286064"/>
    <w:rsid w:val="0029265D"/>
    <w:rsid w:val="002A0EDB"/>
    <w:rsid w:val="002A37A4"/>
    <w:rsid w:val="002A5247"/>
    <w:rsid w:val="002A6189"/>
    <w:rsid w:val="002B078F"/>
    <w:rsid w:val="002B10F7"/>
    <w:rsid w:val="002B2FF6"/>
    <w:rsid w:val="002B7537"/>
    <w:rsid w:val="002C3329"/>
    <w:rsid w:val="002C3784"/>
    <w:rsid w:val="002C4832"/>
    <w:rsid w:val="002C493F"/>
    <w:rsid w:val="002C594F"/>
    <w:rsid w:val="002E2253"/>
    <w:rsid w:val="002E331B"/>
    <w:rsid w:val="002E42B2"/>
    <w:rsid w:val="002E5441"/>
    <w:rsid w:val="002E69DA"/>
    <w:rsid w:val="002F7C0C"/>
    <w:rsid w:val="002F7CFC"/>
    <w:rsid w:val="00300157"/>
    <w:rsid w:val="00300309"/>
    <w:rsid w:val="00302866"/>
    <w:rsid w:val="003044E7"/>
    <w:rsid w:val="0030585D"/>
    <w:rsid w:val="0030725E"/>
    <w:rsid w:val="00311693"/>
    <w:rsid w:val="00311AB5"/>
    <w:rsid w:val="00311DD6"/>
    <w:rsid w:val="00312F95"/>
    <w:rsid w:val="003135FD"/>
    <w:rsid w:val="00317B3D"/>
    <w:rsid w:val="00317BFD"/>
    <w:rsid w:val="003238E1"/>
    <w:rsid w:val="003250D0"/>
    <w:rsid w:val="00330990"/>
    <w:rsid w:val="003333AF"/>
    <w:rsid w:val="003424BC"/>
    <w:rsid w:val="003505A1"/>
    <w:rsid w:val="003505AA"/>
    <w:rsid w:val="00352B35"/>
    <w:rsid w:val="003531E7"/>
    <w:rsid w:val="0036028B"/>
    <w:rsid w:val="00361B78"/>
    <w:rsid w:val="00361BA5"/>
    <w:rsid w:val="00362BB3"/>
    <w:rsid w:val="00364E5C"/>
    <w:rsid w:val="0037049E"/>
    <w:rsid w:val="0037577C"/>
    <w:rsid w:val="00375A63"/>
    <w:rsid w:val="00382CE9"/>
    <w:rsid w:val="00387DD1"/>
    <w:rsid w:val="00394141"/>
    <w:rsid w:val="00394C11"/>
    <w:rsid w:val="003978D6"/>
    <w:rsid w:val="003A023F"/>
    <w:rsid w:val="003A27E8"/>
    <w:rsid w:val="003A3AC6"/>
    <w:rsid w:val="003A4EB1"/>
    <w:rsid w:val="003A57BF"/>
    <w:rsid w:val="003A747E"/>
    <w:rsid w:val="003A7E93"/>
    <w:rsid w:val="003B1472"/>
    <w:rsid w:val="003B48B1"/>
    <w:rsid w:val="003C4273"/>
    <w:rsid w:val="003D05DF"/>
    <w:rsid w:val="003D731D"/>
    <w:rsid w:val="003E05DE"/>
    <w:rsid w:val="003E633C"/>
    <w:rsid w:val="003F14E3"/>
    <w:rsid w:val="003F2C96"/>
    <w:rsid w:val="003F4532"/>
    <w:rsid w:val="00401141"/>
    <w:rsid w:val="004039DB"/>
    <w:rsid w:val="0040413C"/>
    <w:rsid w:val="00405472"/>
    <w:rsid w:val="00405B9D"/>
    <w:rsid w:val="00413FF3"/>
    <w:rsid w:val="0041614A"/>
    <w:rsid w:val="00420077"/>
    <w:rsid w:val="00423112"/>
    <w:rsid w:val="004251A8"/>
    <w:rsid w:val="0042633C"/>
    <w:rsid w:val="004274C9"/>
    <w:rsid w:val="00433B34"/>
    <w:rsid w:val="00433E28"/>
    <w:rsid w:val="0043582E"/>
    <w:rsid w:val="0044067E"/>
    <w:rsid w:val="00452C27"/>
    <w:rsid w:val="00455843"/>
    <w:rsid w:val="00457233"/>
    <w:rsid w:val="00462736"/>
    <w:rsid w:val="00463FE7"/>
    <w:rsid w:val="00466327"/>
    <w:rsid w:val="00470C29"/>
    <w:rsid w:val="00472708"/>
    <w:rsid w:val="00473445"/>
    <w:rsid w:val="00473997"/>
    <w:rsid w:val="004820D4"/>
    <w:rsid w:val="0049113B"/>
    <w:rsid w:val="00495DA5"/>
    <w:rsid w:val="004A2F04"/>
    <w:rsid w:val="004B4BEA"/>
    <w:rsid w:val="004C0F5B"/>
    <w:rsid w:val="004C1E02"/>
    <w:rsid w:val="004C255F"/>
    <w:rsid w:val="004D2ABA"/>
    <w:rsid w:val="004D4063"/>
    <w:rsid w:val="004D58FD"/>
    <w:rsid w:val="004E0FF7"/>
    <w:rsid w:val="004E229E"/>
    <w:rsid w:val="004E25D0"/>
    <w:rsid w:val="004E417B"/>
    <w:rsid w:val="004F066F"/>
    <w:rsid w:val="00505501"/>
    <w:rsid w:val="00516362"/>
    <w:rsid w:val="0052621E"/>
    <w:rsid w:val="00530A8B"/>
    <w:rsid w:val="00535339"/>
    <w:rsid w:val="005369F6"/>
    <w:rsid w:val="00544F6D"/>
    <w:rsid w:val="0054761D"/>
    <w:rsid w:val="0055525A"/>
    <w:rsid w:val="005565AE"/>
    <w:rsid w:val="005641E3"/>
    <w:rsid w:val="00564323"/>
    <w:rsid w:val="005648BF"/>
    <w:rsid w:val="00565002"/>
    <w:rsid w:val="00566C36"/>
    <w:rsid w:val="00566F2F"/>
    <w:rsid w:val="005671CB"/>
    <w:rsid w:val="00573BF3"/>
    <w:rsid w:val="00577980"/>
    <w:rsid w:val="0058295D"/>
    <w:rsid w:val="0058680F"/>
    <w:rsid w:val="00587D76"/>
    <w:rsid w:val="00594834"/>
    <w:rsid w:val="005A23DC"/>
    <w:rsid w:val="005A2A75"/>
    <w:rsid w:val="005A77BD"/>
    <w:rsid w:val="005B1D48"/>
    <w:rsid w:val="005C0054"/>
    <w:rsid w:val="005C2115"/>
    <w:rsid w:val="005C2DE6"/>
    <w:rsid w:val="005C2EC7"/>
    <w:rsid w:val="005D005F"/>
    <w:rsid w:val="005D27B5"/>
    <w:rsid w:val="005D4135"/>
    <w:rsid w:val="005D47F9"/>
    <w:rsid w:val="005E22C4"/>
    <w:rsid w:val="005E4330"/>
    <w:rsid w:val="005E5483"/>
    <w:rsid w:val="005E5D3E"/>
    <w:rsid w:val="005E7249"/>
    <w:rsid w:val="005E7CA9"/>
    <w:rsid w:val="005F3565"/>
    <w:rsid w:val="005F6B95"/>
    <w:rsid w:val="005F7523"/>
    <w:rsid w:val="00606B78"/>
    <w:rsid w:val="00617BDD"/>
    <w:rsid w:val="00622D1F"/>
    <w:rsid w:val="00632873"/>
    <w:rsid w:val="00634E5D"/>
    <w:rsid w:val="0063527D"/>
    <w:rsid w:val="006363A8"/>
    <w:rsid w:val="006405B0"/>
    <w:rsid w:val="00651E05"/>
    <w:rsid w:val="006540D5"/>
    <w:rsid w:val="006578DC"/>
    <w:rsid w:val="00661270"/>
    <w:rsid w:val="00661BBB"/>
    <w:rsid w:val="00662E9B"/>
    <w:rsid w:val="0067179C"/>
    <w:rsid w:val="00671C64"/>
    <w:rsid w:val="0067235F"/>
    <w:rsid w:val="00673CFD"/>
    <w:rsid w:val="00673DD9"/>
    <w:rsid w:val="00675825"/>
    <w:rsid w:val="006802FD"/>
    <w:rsid w:val="00681242"/>
    <w:rsid w:val="006824D0"/>
    <w:rsid w:val="00683DB7"/>
    <w:rsid w:val="00685D53"/>
    <w:rsid w:val="00695111"/>
    <w:rsid w:val="006955D4"/>
    <w:rsid w:val="006A3C30"/>
    <w:rsid w:val="006A4561"/>
    <w:rsid w:val="006B0536"/>
    <w:rsid w:val="006B0E21"/>
    <w:rsid w:val="006C6762"/>
    <w:rsid w:val="006C7118"/>
    <w:rsid w:val="006D3AD1"/>
    <w:rsid w:val="006D4471"/>
    <w:rsid w:val="006D6D98"/>
    <w:rsid w:val="006E214C"/>
    <w:rsid w:val="006E33A1"/>
    <w:rsid w:val="006E5395"/>
    <w:rsid w:val="006E5486"/>
    <w:rsid w:val="006E7244"/>
    <w:rsid w:val="006F11F6"/>
    <w:rsid w:val="006F17D9"/>
    <w:rsid w:val="006F2143"/>
    <w:rsid w:val="006F398C"/>
    <w:rsid w:val="00700B6C"/>
    <w:rsid w:val="00701234"/>
    <w:rsid w:val="00707CA1"/>
    <w:rsid w:val="0071067A"/>
    <w:rsid w:val="00714AB5"/>
    <w:rsid w:val="00721408"/>
    <w:rsid w:val="0072237A"/>
    <w:rsid w:val="007255E8"/>
    <w:rsid w:val="00730F00"/>
    <w:rsid w:val="00734D82"/>
    <w:rsid w:val="00745148"/>
    <w:rsid w:val="00751B6A"/>
    <w:rsid w:val="00751DB6"/>
    <w:rsid w:val="00757B51"/>
    <w:rsid w:val="00760D43"/>
    <w:rsid w:val="00760DA8"/>
    <w:rsid w:val="00761070"/>
    <w:rsid w:val="007612B8"/>
    <w:rsid w:val="00762CAC"/>
    <w:rsid w:val="007666F1"/>
    <w:rsid w:val="007676D6"/>
    <w:rsid w:val="007700BD"/>
    <w:rsid w:val="007707E2"/>
    <w:rsid w:val="00773BAB"/>
    <w:rsid w:val="00775689"/>
    <w:rsid w:val="00775E12"/>
    <w:rsid w:val="00782D59"/>
    <w:rsid w:val="0079475C"/>
    <w:rsid w:val="00794B15"/>
    <w:rsid w:val="00796A10"/>
    <w:rsid w:val="00797DD0"/>
    <w:rsid w:val="007A3B5E"/>
    <w:rsid w:val="007A4BC3"/>
    <w:rsid w:val="007A66BF"/>
    <w:rsid w:val="007B0336"/>
    <w:rsid w:val="007B1DFE"/>
    <w:rsid w:val="007C0136"/>
    <w:rsid w:val="007C422B"/>
    <w:rsid w:val="007D08AE"/>
    <w:rsid w:val="007D3B0C"/>
    <w:rsid w:val="007D5432"/>
    <w:rsid w:val="007E06A5"/>
    <w:rsid w:val="007E0D6D"/>
    <w:rsid w:val="007E4364"/>
    <w:rsid w:val="007E6676"/>
    <w:rsid w:val="007E75D5"/>
    <w:rsid w:val="007F2251"/>
    <w:rsid w:val="007F28D4"/>
    <w:rsid w:val="007F433F"/>
    <w:rsid w:val="007F5013"/>
    <w:rsid w:val="007F5FF0"/>
    <w:rsid w:val="007F7871"/>
    <w:rsid w:val="00800683"/>
    <w:rsid w:val="00804E6C"/>
    <w:rsid w:val="00810DBC"/>
    <w:rsid w:val="00813E19"/>
    <w:rsid w:val="00820698"/>
    <w:rsid w:val="008337B6"/>
    <w:rsid w:val="008377C6"/>
    <w:rsid w:val="00841613"/>
    <w:rsid w:val="0084365F"/>
    <w:rsid w:val="008447CE"/>
    <w:rsid w:val="00844A67"/>
    <w:rsid w:val="00847B1A"/>
    <w:rsid w:val="00853408"/>
    <w:rsid w:val="00853867"/>
    <w:rsid w:val="0085590D"/>
    <w:rsid w:val="00861F60"/>
    <w:rsid w:val="00863ADA"/>
    <w:rsid w:val="00865AF1"/>
    <w:rsid w:val="00871856"/>
    <w:rsid w:val="00875EB7"/>
    <w:rsid w:val="00876071"/>
    <w:rsid w:val="00881912"/>
    <w:rsid w:val="00885804"/>
    <w:rsid w:val="00891028"/>
    <w:rsid w:val="0089269D"/>
    <w:rsid w:val="0089543A"/>
    <w:rsid w:val="00895472"/>
    <w:rsid w:val="008B0773"/>
    <w:rsid w:val="008C05A8"/>
    <w:rsid w:val="008C37F6"/>
    <w:rsid w:val="008C5CDF"/>
    <w:rsid w:val="008C7643"/>
    <w:rsid w:val="008D2645"/>
    <w:rsid w:val="008D40FE"/>
    <w:rsid w:val="008D457D"/>
    <w:rsid w:val="008D62D6"/>
    <w:rsid w:val="008E12F4"/>
    <w:rsid w:val="008E3D16"/>
    <w:rsid w:val="008E689D"/>
    <w:rsid w:val="008F27B3"/>
    <w:rsid w:val="009014F4"/>
    <w:rsid w:val="00901B29"/>
    <w:rsid w:val="0091077F"/>
    <w:rsid w:val="00930DDD"/>
    <w:rsid w:val="00931E61"/>
    <w:rsid w:val="00932FD8"/>
    <w:rsid w:val="00942CAD"/>
    <w:rsid w:val="009452D2"/>
    <w:rsid w:val="00947584"/>
    <w:rsid w:val="00952BA0"/>
    <w:rsid w:val="00952C2C"/>
    <w:rsid w:val="00952C54"/>
    <w:rsid w:val="00954513"/>
    <w:rsid w:val="00960828"/>
    <w:rsid w:val="00962004"/>
    <w:rsid w:val="00964025"/>
    <w:rsid w:val="00972617"/>
    <w:rsid w:val="00977A94"/>
    <w:rsid w:val="009821BF"/>
    <w:rsid w:val="0098336A"/>
    <w:rsid w:val="009855F4"/>
    <w:rsid w:val="009907B7"/>
    <w:rsid w:val="0099446D"/>
    <w:rsid w:val="009A0BB8"/>
    <w:rsid w:val="009A2000"/>
    <w:rsid w:val="009A3048"/>
    <w:rsid w:val="009B2D36"/>
    <w:rsid w:val="009B2F89"/>
    <w:rsid w:val="009B4E51"/>
    <w:rsid w:val="009B512E"/>
    <w:rsid w:val="009B5308"/>
    <w:rsid w:val="009C2A89"/>
    <w:rsid w:val="009C6673"/>
    <w:rsid w:val="009C77DE"/>
    <w:rsid w:val="009D0307"/>
    <w:rsid w:val="009D483D"/>
    <w:rsid w:val="009D6864"/>
    <w:rsid w:val="009E2842"/>
    <w:rsid w:val="009E2E42"/>
    <w:rsid w:val="009E71F3"/>
    <w:rsid w:val="009F10AF"/>
    <w:rsid w:val="009F1BAA"/>
    <w:rsid w:val="009F2DB0"/>
    <w:rsid w:val="009F4946"/>
    <w:rsid w:val="009F4C1A"/>
    <w:rsid w:val="009F7F54"/>
    <w:rsid w:val="00A00475"/>
    <w:rsid w:val="00A01AA8"/>
    <w:rsid w:val="00A029CC"/>
    <w:rsid w:val="00A0308E"/>
    <w:rsid w:val="00A062CF"/>
    <w:rsid w:val="00A06A4E"/>
    <w:rsid w:val="00A10B2A"/>
    <w:rsid w:val="00A15D98"/>
    <w:rsid w:val="00A16283"/>
    <w:rsid w:val="00A17790"/>
    <w:rsid w:val="00A2191A"/>
    <w:rsid w:val="00A247C5"/>
    <w:rsid w:val="00A255C3"/>
    <w:rsid w:val="00A266EE"/>
    <w:rsid w:val="00A26D63"/>
    <w:rsid w:val="00A26DBE"/>
    <w:rsid w:val="00A27A3E"/>
    <w:rsid w:val="00A3089D"/>
    <w:rsid w:val="00A32764"/>
    <w:rsid w:val="00A35A95"/>
    <w:rsid w:val="00A4035A"/>
    <w:rsid w:val="00A41539"/>
    <w:rsid w:val="00A415E0"/>
    <w:rsid w:val="00A423D0"/>
    <w:rsid w:val="00A46BE9"/>
    <w:rsid w:val="00A5332A"/>
    <w:rsid w:val="00A535E2"/>
    <w:rsid w:val="00A56942"/>
    <w:rsid w:val="00A5749C"/>
    <w:rsid w:val="00A65D68"/>
    <w:rsid w:val="00A777BB"/>
    <w:rsid w:val="00A9075C"/>
    <w:rsid w:val="00AA2989"/>
    <w:rsid w:val="00AB6CB3"/>
    <w:rsid w:val="00AB7C0D"/>
    <w:rsid w:val="00AC0D0B"/>
    <w:rsid w:val="00AC17B2"/>
    <w:rsid w:val="00AC2275"/>
    <w:rsid w:val="00AC3EB2"/>
    <w:rsid w:val="00AC56EE"/>
    <w:rsid w:val="00AC7944"/>
    <w:rsid w:val="00AD222C"/>
    <w:rsid w:val="00AD2E95"/>
    <w:rsid w:val="00AD67D9"/>
    <w:rsid w:val="00AD74F0"/>
    <w:rsid w:val="00AE1CDA"/>
    <w:rsid w:val="00AE51B1"/>
    <w:rsid w:val="00AF06F8"/>
    <w:rsid w:val="00AF291F"/>
    <w:rsid w:val="00B00480"/>
    <w:rsid w:val="00B00527"/>
    <w:rsid w:val="00B02EA6"/>
    <w:rsid w:val="00B15CF1"/>
    <w:rsid w:val="00B17E3D"/>
    <w:rsid w:val="00B20D3F"/>
    <w:rsid w:val="00B22455"/>
    <w:rsid w:val="00B23EB0"/>
    <w:rsid w:val="00B276C4"/>
    <w:rsid w:val="00B318CF"/>
    <w:rsid w:val="00B31CA2"/>
    <w:rsid w:val="00B401CD"/>
    <w:rsid w:val="00B42D40"/>
    <w:rsid w:val="00B46A76"/>
    <w:rsid w:val="00B51B6D"/>
    <w:rsid w:val="00B52FB9"/>
    <w:rsid w:val="00B52FD0"/>
    <w:rsid w:val="00B5391B"/>
    <w:rsid w:val="00B54123"/>
    <w:rsid w:val="00B54F9D"/>
    <w:rsid w:val="00B551F9"/>
    <w:rsid w:val="00B5623F"/>
    <w:rsid w:val="00B57AA2"/>
    <w:rsid w:val="00B63317"/>
    <w:rsid w:val="00B6601A"/>
    <w:rsid w:val="00B679E8"/>
    <w:rsid w:val="00B70AAA"/>
    <w:rsid w:val="00B71A73"/>
    <w:rsid w:val="00B71C68"/>
    <w:rsid w:val="00B7277F"/>
    <w:rsid w:val="00B76456"/>
    <w:rsid w:val="00B76BD9"/>
    <w:rsid w:val="00B81A58"/>
    <w:rsid w:val="00B826DD"/>
    <w:rsid w:val="00B83DCE"/>
    <w:rsid w:val="00B8647A"/>
    <w:rsid w:val="00B86FD1"/>
    <w:rsid w:val="00B87E58"/>
    <w:rsid w:val="00B9088B"/>
    <w:rsid w:val="00BA0565"/>
    <w:rsid w:val="00BA38AF"/>
    <w:rsid w:val="00BA45C0"/>
    <w:rsid w:val="00BA4DE7"/>
    <w:rsid w:val="00BA7A58"/>
    <w:rsid w:val="00BB04F9"/>
    <w:rsid w:val="00BB40A4"/>
    <w:rsid w:val="00BB5562"/>
    <w:rsid w:val="00BC2791"/>
    <w:rsid w:val="00BD2927"/>
    <w:rsid w:val="00BD49A7"/>
    <w:rsid w:val="00BE1F65"/>
    <w:rsid w:val="00BE2307"/>
    <w:rsid w:val="00BE29C7"/>
    <w:rsid w:val="00BE3E02"/>
    <w:rsid w:val="00BE6D5A"/>
    <w:rsid w:val="00BF0CEB"/>
    <w:rsid w:val="00BF25E7"/>
    <w:rsid w:val="00BF27EF"/>
    <w:rsid w:val="00BF41BB"/>
    <w:rsid w:val="00BF5046"/>
    <w:rsid w:val="00BF5786"/>
    <w:rsid w:val="00BF7580"/>
    <w:rsid w:val="00C00BD5"/>
    <w:rsid w:val="00C014B5"/>
    <w:rsid w:val="00C016F8"/>
    <w:rsid w:val="00C079C8"/>
    <w:rsid w:val="00C07BAB"/>
    <w:rsid w:val="00C11A56"/>
    <w:rsid w:val="00C15D6C"/>
    <w:rsid w:val="00C16C2B"/>
    <w:rsid w:val="00C24FCB"/>
    <w:rsid w:val="00C2522F"/>
    <w:rsid w:val="00C25792"/>
    <w:rsid w:val="00C26E7E"/>
    <w:rsid w:val="00C26E89"/>
    <w:rsid w:val="00C301CE"/>
    <w:rsid w:val="00C30DF6"/>
    <w:rsid w:val="00C34787"/>
    <w:rsid w:val="00C34C26"/>
    <w:rsid w:val="00C34C8F"/>
    <w:rsid w:val="00C42621"/>
    <w:rsid w:val="00C46163"/>
    <w:rsid w:val="00C5294B"/>
    <w:rsid w:val="00C52E4E"/>
    <w:rsid w:val="00C566E0"/>
    <w:rsid w:val="00C5670A"/>
    <w:rsid w:val="00C57D14"/>
    <w:rsid w:val="00C57EEC"/>
    <w:rsid w:val="00C61F7C"/>
    <w:rsid w:val="00C6462A"/>
    <w:rsid w:val="00C65A2A"/>
    <w:rsid w:val="00C66628"/>
    <w:rsid w:val="00C67359"/>
    <w:rsid w:val="00C67D1E"/>
    <w:rsid w:val="00C71509"/>
    <w:rsid w:val="00C764D8"/>
    <w:rsid w:val="00C81902"/>
    <w:rsid w:val="00C8623D"/>
    <w:rsid w:val="00C86950"/>
    <w:rsid w:val="00C87A30"/>
    <w:rsid w:val="00C9473D"/>
    <w:rsid w:val="00C96494"/>
    <w:rsid w:val="00C97422"/>
    <w:rsid w:val="00CA125A"/>
    <w:rsid w:val="00CA3A42"/>
    <w:rsid w:val="00CA3EAE"/>
    <w:rsid w:val="00CA514B"/>
    <w:rsid w:val="00CA68F7"/>
    <w:rsid w:val="00CB15A6"/>
    <w:rsid w:val="00CB196E"/>
    <w:rsid w:val="00CB6061"/>
    <w:rsid w:val="00CB61B7"/>
    <w:rsid w:val="00CC039A"/>
    <w:rsid w:val="00CC21FF"/>
    <w:rsid w:val="00CC2C2D"/>
    <w:rsid w:val="00CD38A5"/>
    <w:rsid w:val="00CD5157"/>
    <w:rsid w:val="00CD5738"/>
    <w:rsid w:val="00CE5EDC"/>
    <w:rsid w:val="00CE788C"/>
    <w:rsid w:val="00CF47AE"/>
    <w:rsid w:val="00CF65E8"/>
    <w:rsid w:val="00CF7E0E"/>
    <w:rsid w:val="00D04251"/>
    <w:rsid w:val="00D11546"/>
    <w:rsid w:val="00D12FA1"/>
    <w:rsid w:val="00D136E4"/>
    <w:rsid w:val="00D13BBA"/>
    <w:rsid w:val="00D27A9D"/>
    <w:rsid w:val="00D3032C"/>
    <w:rsid w:val="00D308F6"/>
    <w:rsid w:val="00D33683"/>
    <w:rsid w:val="00D36A4B"/>
    <w:rsid w:val="00D43BC5"/>
    <w:rsid w:val="00D4707D"/>
    <w:rsid w:val="00D559CF"/>
    <w:rsid w:val="00D62D86"/>
    <w:rsid w:val="00D64ABD"/>
    <w:rsid w:val="00D65A0B"/>
    <w:rsid w:val="00D65E25"/>
    <w:rsid w:val="00D703DC"/>
    <w:rsid w:val="00D70CFA"/>
    <w:rsid w:val="00D75613"/>
    <w:rsid w:val="00D81B03"/>
    <w:rsid w:val="00D8586E"/>
    <w:rsid w:val="00D8666E"/>
    <w:rsid w:val="00D92075"/>
    <w:rsid w:val="00D93D7B"/>
    <w:rsid w:val="00D96D5E"/>
    <w:rsid w:val="00DB02E2"/>
    <w:rsid w:val="00DB1C6F"/>
    <w:rsid w:val="00DB39C2"/>
    <w:rsid w:val="00DB6480"/>
    <w:rsid w:val="00DB7471"/>
    <w:rsid w:val="00DB74B9"/>
    <w:rsid w:val="00DC2978"/>
    <w:rsid w:val="00DC66BD"/>
    <w:rsid w:val="00DD383F"/>
    <w:rsid w:val="00DD59FB"/>
    <w:rsid w:val="00DD6AAB"/>
    <w:rsid w:val="00DE0D6D"/>
    <w:rsid w:val="00DE437A"/>
    <w:rsid w:val="00DF1D95"/>
    <w:rsid w:val="00DF2303"/>
    <w:rsid w:val="00DF6A88"/>
    <w:rsid w:val="00E05951"/>
    <w:rsid w:val="00E068BB"/>
    <w:rsid w:val="00E1015C"/>
    <w:rsid w:val="00E11AD8"/>
    <w:rsid w:val="00E1714B"/>
    <w:rsid w:val="00E228CD"/>
    <w:rsid w:val="00E23053"/>
    <w:rsid w:val="00E27146"/>
    <w:rsid w:val="00E304B9"/>
    <w:rsid w:val="00E31381"/>
    <w:rsid w:val="00E347DC"/>
    <w:rsid w:val="00E363DC"/>
    <w:rsid w:val="00E42DF0"/>
    <w:rsid w:val="00E44590"/>
    <w:rsid w:val="00E468B4"/>
    <w:rsid w:val="00E5569B"/>
    <w:rsid w:val="00E60CC5"/>
    <w:rsid w:val="00E61079"/>
    <w:rsid w:val="00E61C86"/>
    <w:rsid w:val="00E64E49"/>
    <w:rsid w:val="00E67D6D"/>
    <w:rsid w:val="00E70677"/>
    <w:rsid w:val="00E74290"/>
    <w:rsid w:val="00E7568C"/>
    <w:rsid w:val="00E9170C"/>
    <w:rsid w:val="00EA22FB"/>
    <w:rsid w:val="00EA35B4"/>
    <w:rsid w:val="00EB187E"/>
    <w:rsid w:val="00EB48E0"/>
    <w:rsid w:val="00EB4A8C"/>
    <w:rsid w:val="00EB6629"/>
    <w:rsid w:val="00EC5F28"/>
    <w:rsid w:val="00EC7266"/>
    <w:rsid w:val="00ED0E43"/>
    <w:rsid w:val="00ED11ED"/>
    <w:rsid w:val="00ED17E0"/>
    <w:rsid w:val="00ED37DC"/>
    <w:rsid w:val="00ED4506"/>
    <w:rsid w:val="00ED60E3"/>
    <w:rsid w:val="00EF273F"/>
    <w:rsid w:val="00EF6A28"/>
    <w:rsid w:val="00F00D68"/>
    <w:rsid w:val="00F044E4"/>
    <w:rsid w:val="00F047C8"/>
    <w:rsid w:val="00F05B4B"/>
    <w:rsid w:val="00F07D4C"/>
    <w:rsid w:val="00F10AD6"/>
    <w:rsid w:val="00F112DD"/>
    <w:rsid w:val="00F12A8F"/>
    <w:rsid w:val="00F144B2"/>
    <w:rsid w:val="00F22A9A"/>
    <w:rsid w:val="00F22C3A"/>
    <w:rsid w:val="00F3301F"/>
    <w:rsid w:val="00F33DB0"/>
    <w:rsid w:val="00F3578F"/>
    <w:rsid w:val="00F433EA"/>
    <w:rsid w:val="00F43CBE"/>
    <w:rsid w:val="00F43EB8"/>
    <w:rsid w:val="00F47B7A"/>
    <w:rsid w:val="00F65892"/>
    <w:rsid w:val="00F72EBC"/>
    <w:rsid w:val="00F73642"/>
    <w:rsid w:val="00F755C0"/>
    <w:rsid w:val="00F80F51"/>
    <w:rsid w:val="00F8214E"/>
    <w:rsid w:val="00F91CE5"/>
    <w:rsid w:val="00F9374C"/>
    <w:rsid w:val="00F95DD9"/>
    <w:rsid w:val="00FA4034"/>
    <w:rsid w:val="00FA431C"/>
    <w:rsid w:val="00FA5A51"/>
    <w:rsid w:val="00FA7175"/>
    <w:rsid w:val="00FA7361"/>
    <w:rsid w:val="00FB1D23"/>
    <w:rsid w:val="00FB470B"/>
    <w:rsid w:val="00FB48E5"/>
    <w:rsid w:val="00FB50EE"/>
    <w:rsid w:val="00FC26B6"/>
    <w:rsid w:val="00FC2924"/>
    <w:rsid w:val="00FD36FB"/>
    <w:rsid w:val="00FD3968"/>
    <w:rsid w:val="00FD3FEA"/>
    <w:rsid w:val="00FD694B"/>
    <w:rsid w:val="00FE0989"/>
    <w:rsid w:val="00FE16B3"/>
    <w:rsid w:val="00FE31FE"/>
    <w:rsid w:val="00FE5F3F"/>
    <w:rsid w:val="00FF04BF"/>
    <w:rsid w:val="00FF39D5"/>
    <w:rsid w:val="00FF3D39"/>
    <w:rsid w:val="00FF5A6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3E1DD0"/>
  <w15:docId w15:val="{F8CB66DE-583C-46C7-A580-B4C020AC1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483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3424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01AA8"/>
    <w:rPr>
      <w:sz w:val="16"/>
      <w:szCs w:val="16"/>
    </w:rPr>
  </w:style>
  <w:style w:type="paragraph" w:styleId="CommentText">
    <w:name w:val="annotation text"/>
    <w:basedOn w:val="Normal"/>
    <w:link w:val="CommentTextChar"/>
    <w:uiPriority w:val="99"/>
    <w:semiHidden/>
    <w:unhideWhenUsed/>
    <w:rsid w:val="00A01AA8"/>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A01AA8"/>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A01A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1AA8"/>
    <w:rPr>
      <w:rFonts w:ascii="Tahoma" w:hAnsi="Tahoma" w:cs="Tahoma"/>
      <w:sz w:val="16"/>
      <w:szCs w:val="16"/>
    </w:rPr>
  </w:style>
  <w:style w:type="character" w:customStyle="1" w:styleId="Heading3Char">
    <w:name w:val="Heading 3 Char"/>
    <w:basedOn w:val="DefaultParagraphFont"/>
    <w:link w:val="Heading3"/>
    <w:uiPriority w:val="9"/>
    <w:rsid w:val="003424BC"/>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3424B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424BC"/>
    <w:rPr>
      <w:b/>
      <w:bCs/>
    </w:rPr>
  </w:style>
  <w:style w:type="character" w:styleId="Emphasis">
    <w:name w:val="Emphasis"/>
    <w:basedOn w:val="DefaultParagraphFont"/>
    <w:uiPriority w:val="20"/>
    <w:qFormat/>
    <w:rsid w:val="003424BC"/>
    <w:rPr>
      <w:i/>
      <w:iCs/>
    </w:rPr>
  </w:style>
  <w:style w:type="paragraph" w:styleId="z-TopofForm">
    <w:name w:val="HTML Top of Form"/>
    <w:basedOn w:val="Normal"/>
    <w:next w:val="Normal"/>
    <w:link w:val="z-TopofFormChar"/>
    <w:hidden/>
    <w:uiPriority w:val="99"/>
    <w:semiHidden/>
    <w:unhideWhenUsed/>
    <w:rsid w:val="00661BBB"/>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661BBB"/>
    <w:rPr>
      <w:rFonts w:ascii="Arial" w:eastAsia="Times New Roman" w:hAnsi="Arial" w:cs="Arial"/>
      <w:vanish/>
      <w:sz w:val="16"/>
      <w:szCs w:val="16"/>
      <w:lang w:eastAsia="en-GB"/>
    </w:rPr>
  </w:style>
  <w:style w:type="character" w:customStyle="1" w:styleId="apple-converted-space">
    <w:name w:val="apple-converted-space"/>
    <w:basedOn w:val="DefaultParagraphFont"/>
    <w:rsid w:val="00A17790"/>
  </w:style>
  <w:style w:type="paragraph" w:styleId="ListParagraph">
    <w:name w:val="List Paragraph"/>
    <w:basedOn w:val="Normal"/>
    <w:uiPriority w:val="34"/>
    <w:qFormat/>
    <w:rsid w:val="00A1779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D96D5E"/>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D96D5E"/>
    <w:rPr>
      <w:rFonts w:ascii="Calibri" w:eastAsia="Calibri" w:hAnsi="Calibri" w:cs="Times New Roman"/>
      <w:b/>
      <w:bCs/>
      <w:sz w:val="20"/>
      <w:szCs w:val="20"/>
    </w:rPr>
  </w:style>
  <w:style w:type="table" w:styleId="TableGrid">
    <w:name w:val="Table Grid"/>
    <w:basedOn w:val="TableNormal"/>
    <w:uiPriority w:val="59"/>
    <w:rsid w:val="00E60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C2791"/>
    <w:pPr>
      <w:spacing w:after="0" w:line="240" w:lineRule="auto"/>
    </w:pPr>
  </w:style>
  <w:style w:type="character" w:styleId="Hyperlink">
    <w:name w:val="Hyperlink"/>
    <w:basedOn w:val="DefaultParagraphFont"/>
    <w:uiPriority w:val="99"/>
    <w:unhideWhenUsed/>
    <w:rsid w:val="00C87A30"/>
    <w:rPr>
      <w:color w:val="0000FF"/>
      <w:u w:val="single"/>
    </w:rPr>
  </w:style>
  <w:style w:type="paragraph" w:customStyle="1" w:styleId="EndNoteBibliographyTitle">
    <w:name w:val="EndNote Bibliography Title"/>
    <w:basedOn w:val="Normal"/>
    <w:link w:val="EndNoteBibliographyTitleChar"/>
    <w:rsid w:val="008C7643"/>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8C7643"/>
    <w:rPr>
      <w:rFonts w:ascii="Calibri" w:hAnsi="Calibri"/>
      <w:noProof/>
      <w:lang w:val="en-US"/>
    </w:rPr>
  </w:style>
  <w:style w:type="paragraph" w:customStyle="1" w:styleId="EndNoteBibliography">
    <w:name w:val="EndNote Bibliography"/>
    <w:basedOn w:val="Normal"/>
    <w:link w:val="EndNoteBibliographyChar"/>
    <w:rsid w:val="008C7643"/>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8C7643"/>
    <w:rPr>
      <w:rFonts w:ascii="Calibri" w:hAnsi="Calibri"/>
      <w:noProof/>
      <w:lang w:val="en-US"/>
    </w:rPr>
  </w:style>
  <w:style w:type="character" w:customStyle="1" w:styleId="Heading1Char">
    <w:name w:val="Heading 1 Char"/>
    <w:basedOn w:val="DefaultParagraphFont"/>
    <w:link w:val="Heading1"/>
    <w:uiPriority w:val="9"/>
    <w:rsid w:val="00594834"/>
    <w:rPr>
      <w:rFonts w:asciiTheme="majorHAnsi" w:eastAsiaTheme="majorEastAsia" w:hAnsiTheme="majorHAnsi" w:cstheme="majorBidi"/>
      <w:color w:val="365F91" w:themeColor="accent1" w:themeShade="BF"/>
      <w:sz w:val="32"/>
      <w:szCs w:val="32"/>
    </w:rPr>
  </w:style>
  <w:style w:type="character" w:customStyle="1" w:styleId="ref-journal">
    <w:name w:val="ref-journal"/>
    <w:basedOn w:val="DefaultParagraphFont"/>
    <w:rsid w:val="006E5486"/>
  </w:style>
  <w:style w:type="character" w:customStyle="1" w:styleId="ref-vol">
    <w:name w:val="ref-vol"/>
    <w:basedOn w:val="DefaultParagraphFont"/>
    <w:rsid w:val="006E5486"/>
  </w:style>
  <w:style w:type="character" w:styleId="LineNumber">
    <w:name w:val="line number"/>
    <w:basedOn w:val="DefaultParagraphFont"/>
    <w:uiPriority w:val="99"/>
    <w:semiHidden/>
    <w:unhideWhenUsed/>
    <w:rsid w:val="007A66BF"/>
  </w:style>
  <w:style w:type="paragraph" w:styleId="Header">
    <w:name w:val="header"/>
    <w:basedOn w:val="Normal"/>
    <w:link w:val="HeaderChar"/>
    <w:uiPriority w:val="99"/>
    <w:unhideWhenUsed/>
    <w:rsid w:val="007A66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66BF"/>
  </w:style>
  <w:style w:type="paragraph" w:styleId="Footer">
    <w:name w:val="footer"/>
    <w:basedOn w:val="Normal"/>
    <w:link w:val="FooterChar"/>
    <w:uiPriority w:val="99"/>
    <w:unhideWhenUsed/>
    <w:rsid w:val="007A66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66BF"/>
  </w:style>
  <w:style w:type="character" w:styleId="UnresolvedMention">
    <w:name w:val="Unresolved Mention"/>
    <w:basedOn w:val="DefaultParagraphFont"/>
    <w:uiPriority w:val="99"/>
    <w:semiHidden/>
    <w:unhideWhenUsed/>
    <w:rsid w:val="00A4153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484409">
      <w:bodyDiv w:val="1"/>
      <w:marLeft w:val="0"/>
      <w:marRight w:val="0"/>
      <w:marTop w:val="0"/>
      <w:marBottom w:val="0"/>
      <w:divBdr>
        <w:top w:val="none" w:sz="0" w:space="0" w:color="auto"/>
        <w:left w:val="none" w:sz="0" w:space="0" w:color="auto"/>
        <w:bottom w:val="none" w:sz="0" w:space="0" w:color="auto"/>
        <w:right w:val="none" w:sz="0" w:space="0" w:color="auto"/>
      </w:divBdr>
    </w:div>
    <w:div w:id="140541108">
      <w:bodyDiv w:val="1"/>
      <w:marLeft w:val="0"/>
      <w:marRight w:val="0"/>
      <w:marTop w:val="0"/>
      <w:marBottom w:val="0"/>
      <w:divBdr>
        <w:top w:val="none" w:sz="0" w:space="0" w:color="auto"/>
        <w:left w:val="none" w:sz="0" w:space="0" w:color="auto"/>
        <w:bottom w:val="none" w:sz="0" w:space="0" w:color="auto"/>
        <w:right w:val="none" w:sz="0" w:space="0" w:color="auto"/>
      </w:divBdr>
      <w:divsChild>
        <w:div w:id="162404924">
          <w:marLeft w:val="0"/>
          <w:marRight w:val="0"/>
          <w:marTop w:val="0"/>
          <w:marBottom w:val="0"/>
          <w:divBdr>
            <w:top w:val="none" w:sz="0" w:space="0" w:color="auto"/>
            <w:left w:val="none" w:sz="0" w:space="0" w:color="auto"/>
            <w:bottom w:val="none" w:sz="0" w:space="0" w:color="auto"/>
            <w:right w:val="none" w:sz="0" w:space="0" w:color="auto"/>
          </w:divBdr>
        </w:div>
      </w:divsChild>
    </w:div>
    <w:div w:id="317541242">
      <w:bodyDiv w:val="1"/>
      <w:marLeft w:val="0"/>
      <w:marRight w:val="0"/>
      <w:marTop w:val="0"/>
      <w:marBottom w:val="0"/>
      <w:divBdr>
        <w:top w:val="none" w:sz="0" w:space="0" w:color="auto"/>
        <w:left w:val="none" w:sz="0" w:space="0" w:color="auto"/>
        <w:bottom w:val="none" w:sz="0" w:space="0" w:color="auto"/>
        <w:right w:val="none" w:sz="0" w:space="0" w:color="auto"/>
      </w:divBdr>
    </w:div>
    <w:div w:id="411590388">
      <w:bodyDiv w:val="1"/>
      <w:marLeft w:val="0"/>
      <w:marRight w:val="0"/>
      <w:marTop w:val="0"/>
      <w:marBottom w:val="0"/>
      <w:divBdr>
        <w:top w:val="none" w:sz="0" w:space="0" w:color="auto"/>
        <w:left w:val="none" w:sz="0" w:space="0" w:color="auto"/>
        <w:bottom w:val="none" w:sz="0" w:space="0" w:color="auto"/>
        <w:right w:val="none" w:sz="0" w:space="0" w:color="auto"/>
      </w:divBdr>
    </w:div>
    <w:div w:id="616831652">
      <w:bodyDiv w:val="1"/>
      <w:marLeft w:val="0"/>
      <w:marRight w:val="0"/>
      <w:marTop w:val="0"/>
      <w:marBottom w:val="0"/>
      <w:divBdr>
        <w:top w:val="none" w:sz="0" w:space="0" w:color="auto"/>
        <w:left w:val="none" w:sz="0" w:space="0" w:color="auto"/>
        <w:bottom w:val="none" w:sz="0" w:space="0" w:color="auto"/>
        <w:right w:val="none" w:sz="0" w:space="0" w:color="auto"/>
      </w:divBdr>
    </w:div>
    <w:div w:id="697581821">
      <w:bodyDiv w:val="1"/>
      <w:marLeft w:val="0"/>
      <w:marRight w:val="0"/>
      <w:marTop w:val="0"/>
      <w:marBottom w:val="0"/>
      <w:divBdr>
        <w:top w:val="none" w:sz="0" w:space="0" w:color="auto"/>
        <w:left w:val="none" w:sz="0" w:space="0" w:color="auto"/>
        <w:bottom w:val="none" w:sz="0" w:space="0" w:color="auto"/>
        <w:right w:val="none" w:sz="0" w:space="0" w:color="auto"/>
      </w:divBdr>
    </w:div>
    <w:div w:id="869954606">
      <w:bodyDiv w:val="1"/>
      <w:marLeft w:val="0"/>
      <w:marRight w:val="0"/>
      <w:marTop w:val="0"/>
      <w:marBottom w:val="0"/>
      <w:divBdr>
        <w:top w:val="none" w:sz="0" w:space="0" w:color="auto"/>
        <w:left w:val="none" w:sz="0" w:space="0" w:color="auto"/>
        <w:bottom w:val="none" w:sz="0" w:space="0" w:color="auto"/>
        <w:right w:val="none" w:sz="0" w:space="0" w:color="auto"/>
      </w:divBdr>
    </w:div>
    <w:div w:id="894387566">
      <w:bodyDiv w:val="1"/>
      <w:marLeft w:val="0"/>
      <w:marRight w:val="0"/>
      <w:marTop w:val="0"/>
      <w:marBottom w:val="0"/>
      <w:divBdr>
        <w:top w:val="none" w:sz="0" w:space="0" w:color="auto"/>
        <w:left w:val="none" w:sz="0" w:space="0" w:color="auto"/>
        <w:bottom w:val="none" w:sz="0" w:space="0" w:color="auto"/>
        <w:right w:val="none" w:sz="0" w:space="0" w:color="auto"/>
      </w:divBdr>
      <w:divsChild>
        <w:div w:id="658583290">
          <w:marLeft w:val="0"/>
          <w:marRight w:val="0"/>
          <w:marTop w:val="0"/>
          <w:marBottom w:val="0"/>
          <w:divBdr>
            <w:top w:val="none" w:sz="0" w:space="0" w:color="auto"/>
            <w:left w:val="none" w:sz="0" w:space="0" w:color="auto"/>
            <w:bottom w:val="none" w:sz="0" w:space="0" w:color="auto"/>
            <w:right w:val="none" w:sz="0" w:space="0" w:color="auto"/>
          </w:divBdr>
          <w:divsChild>
            <w:div w:id="6908820">
              <w:marLeft w:val="0"/>
              <w:marRight w:val="0"/>
              <w:marTop w:val="0"/>
              <w:marBottom w:val="0"/>
              <w:divBdr>
                <w:top w:val="none" w:sz="0" w:space="0" w:color="auto"/>
                <w:left w:val="none" w:sz="0" w:space="0" w:color="auto"/>
                <w:bottom w:val="none" w:sz="0" w:space="0" w:color="auto"/>
                <w:right w:val="none" w:sz="0" w:space="0" w:color="auto"/>
              </w:divBdr>
            </w:div>
            <w:div w:id="779493219">
              <w:marLeft w:val="0"/>
              <w:marRight w:val="0"/>
              <w:marTop w:val="0"/>
              <w:marBottom w:val="0"/>
              <w:divBdr>
                <w:top w:val="none" w:sz="0" w:space="0" w:color="auto"/>
                <w:left w:val="none" w:sz="0" w:space="0" w:color="auto"/>
                <w:bottom w:val="none" w:sz="0" w:space="0" w:color="auto"/>
                <w:right w:val="none" w:sz="0" w:space="0" w:color="auto"/>
              </w:divBdr>
            </w:div>
            <w:div w:id="686178499">
              <w:marLeft w:val="0"/>
              <w:marRight w:val="0"/>
              <w:marTop w:val="0"/>
              <w:marBottom w:val="0"/>
              <w:divBdr>
                <w:top w:val="none" w:sz="0" w:space="0" w:color="auto"/>
                <w:left w:val="none" w:sz="0" w:space="0" w:color="auto"/>
                <w:bottom w:val="none" w:sz="0" w:space="0" w:color="auto"/>
                <w:right w:val="none" w:sz="0" w:space="0" w:color="auto"/>
              </w:divBdr>
            </w:div>
            <w:div w:id="464859069">
              <w:marLeft w:val="0"/>
              <w:marRight w:val="0"/>
              <w:marTop w:val="0"/>
              <w:marBottom w:val="0"/>
              <w:divBdr>
                <w:top w:val="none" w:sz="0" w:space="0" w:color="auto"/>
                <w:left w:val="none" w:sz="0" w:space="0" w:color="auto"/>
                <w:bottom w:val="none" w:sz="0" w:space="0" w:color="auto"/>
                <w:right w:val="none" w:sz="0" w:space="0" w:color="auto"/>
              </w:divBdr>
            </w:div>
            <w:div w:id="53506389">
              <w:marLeft w:val="0"/>
              <w:marRight w:val="0"/>
              <w:marTop w:val="0"/>
              <w:marBottom w:val="0"/>
              <w:divBdr>
                <w:top w:val="none" w:sz="0" w:space="0" w:color="auto"/>
                <w:left w:val="none" w:sz="0" w:space="0" w:color="auto"/>
                <w:bottom w:val="none" w:sz="0" w:space="0" w:color="auto"/>
                <w:right w:val="none" w:sz="0" w:space="0" w:color="auto"/>
              </w:divBdr>
            </w:div>
            <w:div w:id="1908153259">
              <w:marLeft w:val="0"/>
              <w:marRight w:val="0"/>
              <w:marTop w:val="0"/>
              <w:marBottom w:val="0"/>
              <w:divBdr>
                <w:top w:val="none" w:sz="0" w:space="0" w:color="auto"/>
                <w:left w:val="none" w:sz="0" w:space="0" w:color="auto"/>
                <w:bottom w:val="none" w:sz="0" w:space="0" w:color="auto"/>
                <w:right w:val="none" w:sz="0" w:space="0" w:color="auto"/>
              </w:divBdr>
            </w:div>
            <w:div w:id="207106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810969">
      <w:bodyDiv w:val="1"/>
      <w:marLeft w:val="0"/>
      <w:marRight w:val="0"/>
      <w:marTop w:val="0"/>
      <w:marBottom w:val="0"/>
      <w:divBdr>
        <w:top w:val="none" w:sz="0" w:space="0" w:color="auto"/>
        <w:left w:val="none" w:sz="0" w:space="0" w:color="auto"/>
        <w:bottom w:val="none" w:sz="0" w:space="0" w:color="auto"/>
        <w:right w:val="none" w:sz="0" w:space="0" w:color="auto"/>
      </w:divBdr>
    </w:div>
    <w:div w:id="1107654598">
      <w:bodyDiv w:val="1"/>
      <w:marLeft w:val="0"/>
      <w:marRight w:val="0"/>
      <w:marTop w:val="0"/>
      <w:marBottom w:val="0"/>
      <w:divBdr>
        <w:top w:val="none" w:sz="0" w:space="0" w:color="auto"/>
        <w:left w:val="none" w:sz="0" w:space="0" w:color="auto"/>
        <w:bottom w:val="none" w:sz="0" w:space="0" w:color="auto"/>
        <w:right w:val="none" w:sz="0" w:space="0" w:color="auto"/>
      </w:divBdr>
      <w:divsChild>
        <w:div w:id="814638464">
          <w:marLeft w:val="0"/>
          <w:marRight w:val="0"/>
          <w:marTop w:val="0"/>
          <w:marBottom w:val="0"/>
          <w:divBdr>
            <w:top w:val="none" w:sz="0" w:space="0" w:color="auto"/>
            <w:left w:val="none" w:sz="0" w:space="0" w:color="auto"/>
            <w:bottom w:val="none" w:sz="0" w:space="0" w:color="auto"/>
            <w:right w:val="none" w:sz="0" w:space="0" w:color="auto"/>
          </w:divBdr>
        </w:div>
        <w:div w:id="1937403015">
          <w:marLeft w:val="0"/>
          <w:marRight w:val="0"/>
          <w:marTop w:val="0"/>
          <w:marBottom w:val="0"/>
          <w:divBdr>
            <w:top w:val="none" w:sz="0" w:space="0" w:color="auto"/>
            <w:left w:val="none" w:sz="0" w:space="0" w:color="auto"/>
            <w:bottom w:val="none" w:sz="0" w:space="0" w:color="auto"/>
            <w:right w:val="none" w:sz="0" w:space="0" w:color="auto"/>
          </w:divBdr>
        </w:div>
        <w:div w:id="449587620">
          <w:marLeft w:val="0"/>
          <w:marRight w:val="0"/>
          <w:marTop w:val="0"/>
          <w:marBottom w:val="0"/>
          <w:divBdr>
            <w:top w:val="none" w:sz="0" w:space="0" w:color="auto"/>
            <w:left w:val="none" w:sz="0" w:space="0" w:color="auto"/>
            <w:bottom w:val="none" w:sz="0" w:space="0" w:color="auto"/>
            <w:right w:val="none" w:sz="0" w:space="0" w:color="auto"/>
          </w:divBdr>
          <w:divsChild>
            <w:div w:id="1542671593">
              <w:marLeft w:val="0"/>
              <w:marRight w:val="0"/>
              <w:marTop w:val="0"/>
              <w:marBottom w:val="0"/>
              <w:divBdr>
                <w:top w:val="none" w:sz="0" w:space="0" w:color="auto"/>
                <w:left w:val="none" w:sz="0" w:space="0" w:color="auto"/>
                <w:bottom w:val="none" w:sz="0" w:space="0" w:color="auto"/>
                <w:right w:val="none" w:sz="0" w:space="0" w:color="auto"/>
              </w:divBdr>
            </w:div>
            <w:div w:id="619265336">
              <w:marLeft w:val="0"/>
              <w:marRight w:val="0"/>
              <w:marTop w:val="0"/>
              <w:marBottom w:val="0"/>
              <w:divBdr>
                <w:top w:val="none" w:sz="0" w:space="0" w:color="auto"/>
                <w:left w:val="none" w:sz="0" w:space="0" w:color="auto"/>
                <w:bottom w:val="none" w:sz="0" w:space="0" w:color="auto"/>
                <w:right w:val="none" w:sz="0" w:space="0" w:color="auto"/>
              </w:divBdr>
            </w:div>
          </w:divsChild>
        </w:div>
        <w:div w:id="461921090">
          <w:marLeft w:val="0"/>
          <w:marRight w:val="0"/>
          <w:marTop w:val="0"/>
          <w:marBottom w:val="0"/>
          <w:divBdr>
            <w:top w:val="none" w:sz="0" w:space="0" w:color="auto"/>
            <w:left w:val="none" w:sz="0" w:space="0" w:color="auto"/>
            <w:bottom w:val="none" w:sz="0" w:space="0" w:color="auto"/>
            <w:right w:val="none" w:sz="0" w:space="0" w:color="auto"/>
          </w:divBdr>
        </w:div>
        <w:div w:id="131338514">
          <w:marLeft w:val="0"/>
          <w:marRight w:val="0"/>
          <w:marTop w:val="0"/>
          <w:marBottom w:val="0"/>
          <w:divBdr>
            <w:top w:val="none" w:sz="0" w:space="0" w:color="auto"/>
            <w:left w:val="none" w:sz="0" w:space="0" w:color="auto"/>
            <w:bottom w:val="none" w:sz="0" w:space="0" w:color="auto"/>
            <w:right w:val="none" w:sz="0" w:space="0" w:color="auto"/>
          </w:divBdr>
        </w:div>
        <w:div w:id="1691561882">
          <w:marLeft w:val="0"/>
          <w:marRight w:val="0"/>
          <w:marTop w:val="0"/>
          <w:marBottom w:val="0"/>
          <w:divBdr>
            <w:top w:val="none" w:sz="0" w:space="0" w:color="auto"/>
            <w:left w:val="none" w:sz="0" w:space="0" w:color="auto"/>
            <w:bottom w:val="none" w:sz="0" w:space="0" w:color="auto"/>
            <w:right w:val="none" w:sz="0" w:space="0" w:color="auto"/>
          </w:divBdr>
        </w:div>
        <w:div w:id="758866656">
          <w:marLeft w:val="0"/>
          <w:marRight w:val="0"/>
          <w:marTop w:val="0"/>
          <w:marBottom w:val="0"/>
          <w:divBdr>
            <w:top w:val="none" w:sz="0" w:space="0" w:color="auto"/>
            <w:left w:val="none" w:sz="0" w:space="0" w:color="auto"/>
            <w:bottom w:val="none" w:sz="0" w:space="0" w:color="auto"/>
            <w:right w:val="none" w:sz="0" w:space="0" w:color="auto"/>
          </w:divBdr>
        </w:div>
      </w:divsChild>
    </w:div>
    <w:div w:id="1228882684">
      <w:bodyDiv w:val="1"/>
      <w:marLeft w:val="0"/>
      <w:marRight w:val="0"/>
      <w:marTop w:val="0"/>
      <w:marBottom w:val="0"/>
      <w:divBdr>
        <w:top w:val="none" w:sz="0" w:space="0" w:color="auto"/>
        <w:left w:val="none" w:sz="0" w:space="0" w:color="auto"/>
        <w:bottom w:val="none" w:sz="0" w:space="0" w:color="auto"/>
        <w:right w:val="none" w:sz="0" w:space="0" w:color="auto"/>
      </w:divBdr>
      <w:divsChild>
        <w:div w:id="1974627451">
          <w:marLeft w:val="0"/>
          <w:marRight w:val="0"/>
          <w:marTop w:val="0"/>
          <w:marBottom w:val="0"/>
          <w:divBdr>
            <w:top w:val="none" w:sz="0" w:space="0" w:color="auto"/>
            <w:left w:val="none" w:sz="0" w:space="0" w:color="auto"/>
            <w:bottom w:val="none" w:sz="0" w:space="0" w:color="auto"/>
            <w:right w:val="none" w:sz="0" w:space="0" w:color="auto"/>
          </w:divBdr>
          <w:divsChild>
            <w:div w:id="1012294296">
              <w:marLeft w:val="0"/>
              <w:marRight w:val="0"/>
              <w:marTop w:val="0"/>
              <w:marBottom w:val="0"/>
              <w:divBdr>
                <w:top w:val="none" w:sz="0" w:space="0" w:color="auto"/>
                <w:left w:val="none" w:sz="0" w:space="0" w:color="auto"/>
                <w:bottom w:val="none" w:sz="0" w:space="0" w:color="auto"/>
                <w:right w:val="none" w:sz="0" w:space="0" w:color="auto"/>
              </w:divBdr>
            </w:div>
            <w:div w:id="425271001">
              <w:marLeft w:val="0"/>
              <w:marRight w:val="0"/>
              <w:marTop w:val="0"/>
              <w:marBottom w:val="0"/>
              <w:divBdr>
                <w:top w:val="none" w:sz="0" w:space="0" w:color="auto"/>
                <w:left w:val="none" w:sz="0" w:space="0" w:color="auto"/>
                <w:bottom w:val="none" w:sz="0" w:space="0" w:color="auto"/>
                <w:right w:val="none" w:sz="0" w:space="0" w:color="auto"/>
              </w:divBdr>
            </w:div>
          </w:divsChild>
        </w:div>
        <w:div w:id="1590313176">
          <w:marLeft w:val="0"/>
          <w:marRight w:val="0"/>
          <w:marTop w:val="0"/>
          <w:marBottom w:val="0"/>
          <w:divBdr>
            <w:top w:val="none" w:sz="0" w:space="0" w:color="auto"/>
            <w:left w:val="none" w:sz="0" w:space="0" w:color="auto"/>
            <w:bottom w:val="none" w:sz="0" w:space="0" w:color="auto"/>
            <w:right w:val="none" w:sz="0" w:space="0" w:color="auto"/>
          </w:divBdr>
        </w:div>
        <w:div w:id="714736211">
          <w:marLeft w:val="0"/>
          <w:marRight w:val="0"/>
          <w:marTop w:val="0"/>
          <w:marBottom w:val="0"/>
          <w:divBdr>
            <w:top w:val="none" w:sz="0" w:space="0" w:color="auto"/>
            <w:left w:val="none" w:sz="0" w:space="0" w:color="auto"/>
            <w:bottom w:val="none" w:sz="0" w:space="0" w:color="auto"/>
            <w:right w:val="none" w:sz="0" w:space="0" w:color="auto"/>
          </w:divBdr>
          <w:divsChild>
            <w:div w:id="72942249">
              <w:marLeft w:val="0"/>
              <w:marRight w:val="0"/>
              <w:marTop w:val="0"/>
              <w:marBottom w:val="0"/>
              <w:divBdr>
                <w:top w:val="none" w:sz="0" w:space="0" w:color="auto"/>
                <w:left w:val="none" w:sz="0" w:space="0" w:color="auto"/>
                <w:bottom w:val="none" w:sz="0" w:space="0" w:color="auto"/>
                <w:right w:val="none" w:sz="0" w:space="0" w:color="auto"/>
              </w:divBdr>
            </w:div>
            <w:div w:id="689453641">
              <w:marLeft w:val="0"/>
              <w:marRight w:val="0"/>
              <w:marTop w:val="0"/>
              <w:marBottom w:val="0"/>
              <w:divBdr>
                <w:top w:val="none" w:sz="0" w:space="0" w:color="auto"/>
                <w:left w:val="none" w:sz="0" w:space="0" w:color="auto"/>
                <w:bottom w:val="none" w:sz="0" w:space="0" w:color="auto"/>
                <w:right w:val="none" w:sz="0" w:space="0" w:color="auto"/>
              </w:divBdr>
            </w:div>
          </w:divsChild>
        </w:div>
        <w:div w:id="541869396">
          <w:marLeft w:val="0"/>
          <w:marRight w:val="0"/>
          <w:marTop w:val="0"/>
          <w:marBottom w:val="0"/>
          <w:divBdr>
            <w:top w:val="none" w:sz="0" w:space="0" w:color="auto"/>
            <w:left w:val="none" w:sz="0" w:space="0" w:color="auto"/>
            <w:bottom w:val="none" w:sz="0" w:space="0" w:color="auto"/>
            <w:right w:val="none" w:sz="0" w:space="0" w:color="auto"/>
          </w:divBdr>
        </w:div>
      </w:divsChild>
    </w:div>
    <w:div w:id="1253779588">
      <w:bodyDiv w:val="1"/>
      <w:marLeft w:val="0"/>
      <w:marRight w:val="0"/>
      <w:marTop w:val="0"/>
      <w:marBottom w:val="0"/>
      <w:divBdr>
        <w:top w:val="none" w:sz="0" w:space="0" w:color="auto"/>
        <w:left w:val="none" w:sz="0" w:space="0" w:color="auto"/>
        <w:bottom w:val="none" w:sz="0" w:space="0" w:color="auto"/>
        <w:right w:val="none" w:sz="0" w:space="0" w:color="auto"/>
      </w:divBdr>
      <w:divsChild>
        <w:div w:id="2072196194">
          <w:marLeft w:val="0"/>
          <w:marRight w:val="0"/>
          <w:marTop w:val="0"/>
          <w:marBottom w:val="0"/>
          <w:divBdr>
            <w:top w:val="none" w:sz="0" w:space="0" w:color="auto"/>
            <w:left w:val="none" w:sz="0" w:space="0" w:color="auto"/>
            <w:bottom w:val="none" w:sz="0" w:space="0" w:color="auto"/>
            <w:right w:val="none" w:sz="0" w:space="0" w:color="auto"/>
          </w:divBdr>
        </w:div>
        <w:div w:id="620651339">
          <w:marLeft w:val="0"/>
          <w:marRight w:val="0"/>
          <w:marTop w:val="0"/>
          <w:marBottom w:val="0"/>
          <w:divBdr>
            <w:top w:val="none" w:sz="0" w:space="0" w:color="auto"/>
            <w:left w:val="none" w:sz="0" w:space="0" w:color="auto"/>
            <w:bottom w:val="none" w:sz="0" w:space="0" w:color="auto"/>
            <w:right w:val="none" w:sz="0" w:space="0" w:color="auto"/>
          </w:divBdr>
        </w:div>
      </w:divsChild>
    </w:div>
    <w:div w:id="1324318583">
      <w:bodyDiv w:val="1"/>
      <w:marLeft w:val="0"/>
      <w:marRight w:val="0"/>
      <w:marTop w:val="0"/>
      <w:marBottom w:val="0"/>
      <w:divBdr>
        <w:top w:val="none" w:sz="0" w:space="0" w:color="auto"/>
        <w:left w:val="none" w:sz="0" w:space="0" w:color="auto"/>
        <w:bottom w:val="none" w:sz="0" w:space="0" w:color="auto"/>
        <w:right w:val="none" w:sz="0" w:space="0" w:color="auto"/>
      </w:divBdr>
    </w:div>
    <w:div w:id="1519156982">
      <w:bodyDiv w:val="1"/>
      <w:marLeft w:val="0"/>
      <w:marRight w:val="0"/>
      <w:marTop w:val="0"/>
      <w:marBottom w:val="0"/>
      <w:divBdr>
        <w:top w:val="none" w:sz="0" w:space="0" w:color="auto"/>
        <w:left w:val="none" w:sz="0" w:space="0" w:color="auto"/>
        <w:bottom w:val="none" w:sz="0" w:space="0" w:color="auto"/>
        <w:right w:val="none" w:sz="0" w:space="0" w:color="auto"/>
      </w:divBdr>
    </w:div>
    <w:div w:id="1574199654">
      <w:bodyDiv w:val="1"/>
      <w:marLeft w:val="0"/>
      <w:marRight w:val="0"/>
      <w:marTop w:val="0"/>
      <w:marBottom w:val="0"/>
      <w:divBdr>
        <w:top w:val="none" w:sz="0" w:space="0" w:color="auto"/>
        <w:left w:val="none" w:sz="0" w:space="0" w:color="auto"/>
        <w:bottom w:val="none" w:sz="0" w:space="0" w:color="auto"/>
        <w:right w:val="none" w:sz="0" w:space="0" w:color="auto"/>
      </w:divBdr>
    </w:div>
    <w:div w:id="1924562715">
      <w:bodyDiv w:val="1"/>
      <w:marLeft w:val="0"/>
      <w:marRight w:val="0"/>
      <w:marTop w:val="0"/>
      <w:marBottom w:val="0"/>
      <w:divBdr>
        <w:top w:val="none" w:sz="0" w:space="0" w:color="auto"/>
        <w:left w:val="none" w:sz="0" w:space="0" w:color="auto"/>
        <w:bottom w:val="none" w:sz="0" w:space="0" w:color="auto"/>
        <w:right w:val="none" w:sz="0" w:space="0" w:color="auto"/>
      </w:divBdr>
    </w:div>
    <w:div w:id="1961372193">
      <w:bodyDiv w:val="1"/>
      <w:marLeft w:val="0"/>
      <w:marRight w:val="0"/>
      <w:marTop w:val="0"/>
      <w:marBottom w:val="0"/>
      <w:divBdr>
        <w:top w:val="none" w:sz="0" w:space="0" w:color="auto"/>
        <w:left w:val="none" w:sz="0" w:space="0" w:color="auto"/>
        <w:bottom w:val="none" w:sz="0" w:space="0" w:color="auto"/>
        <w:right w:val="none" w:sz="0" w:space="0" w:color="auto"/>
      </w:divBdr>
    </w:div>
    <w:div w:id="1985770861">
      <w:bodyDiv w:val="1"/>
      <w:marLeft w:val="0"/>
      <w:marRight w:val="0"/>
      <w:marTop w:val="0"/>
      <w:marBottom w:val="0"/>
      <w:divBdr>
        <w:top w:val="none" w:sz="0" w:space="0" w:color="auto"/>
        <w:left w:val="none" w:sz="0" w:space="0" w:color="auto"/>
        <w:bottom w:val="none" w:sz="0" w:space="0" w:color="auto"/>
        <w:right w:val="none" w:sz="0" w:space="0" w:color="auto"/>
      </w:divBdr>
      <w:divsChild>
        <w:div w:id="493641257">
          <w:marLeft w:val="0"/>
          <w:marRight w:val="1"/>
          <w:marTop w:val="0"/>
          <w:marBottom w:val="0"/>
          <w:divBdr>
            <w:top w:val="none" w:sz="0" w:space="0" w:color="auto"/>
            <w:left w:val="none" w:sz="0" w:space="0" w:color="auto"/>
            <w:bottom w:val="none" w:sz="0" w:space="0" w:color="auto"/>
            <w:right w:val="none" w:sz="0" w:space="0" w:color="auto"/>
          </w:divBdr>
          <w:divsChild>
            <w:div w:id="1105810532">
              <w:marLeft w:val="0"/>
              <w:marRight w:val="0"/>
              <w:marTop w:val="0"/>
              <w:marBottom w:val="0"/>
              <w:divBdr>
                <w:top w:val="none" w:sz="0" w:space="0" w:color="auto"/>
                <w:left w:val="none" w:sz="0" w:space="0" w:color="auto"/>
                <w:bottom w:val="none" w:sz="0" w:space="0" w:color="auto"/>
                <w:right w:val="none" w:sz="0" w:space="0" w:color="auto"/>
              </w:divBdr>
              <w:divsChild>
                <w:div w:id="1112162827">
                  <w:marLeft w:val="0"/>
                  <w:marRight w:val="0"/>
                  <w:marTop w:val="0"/>
                  <w:marBottom w:val="0"/>
                  <w:divBdr>
                    <w:top w:val="none" w:sz="0" w:space="0" w:color="auto"/>
                    <w:left w:val="none" w:sz="0" w:space="0" w:color="auto"/>
                    <w:bottom w:val="none" w:sz="0" w:space="0" w:color="auto"/>
                    <w:right w:val="none" w:sz="0" w:space="0" w:color="auto"/>
                  </w:divBdr>
                  <w:divsChild>
                    <w:div w:id="1955745285">
                      <w:marLeft w:val="0"/>
                      <w:marRight w:val="0"/>
                      <w:marTop w:val="0"/>
                      <w:marBottom w:val="0"/>
                      <w:divBdr>
                        <w:top w:val="none" w:sz="0" w:space="0" w:color="auto"/>
                        <w:left w:val="none" w:sz="0" w:space="0" w:color="auto"/>
                        <w:bottom w:val="none" w:sz="0" w:space="0" w:color="auto"/>
                        <w:right w:val="none" w:sz="0" w:space="0" w:color="auto"/>
                      </w:divBdr>
                      <w:divsChild>
                        <w:div w:id="1690333785">
                          <w:marLeft w:val="384"/>
                          <w:marRight w:val="384"/>
                          <w:marTop w:val="0"/>
                          <w:marBottom w:val="0"/>
                          <w:divBdr>
                            <w:top w:val="none" w:sz="0" w:space="0" w:color="auto"/>
                            <w:left w:val="none" w:sz="0" w:space="0" w:color="auto"/>
                            <w:bottom w:val="none" w:sz="0" w:space="0" w:color="auto"/>
                            <w:right w:val="none" w:sz="0" w:space="0" w:color="auto"/>
                          </w:divBdr>
                          <w:divsChild>
                            <w:div w:id="1557275306">
                              <w:marLeft w:val="0"/>
                              <w:marRight w:val="0"/>
                              <w:marTop w:val="0"/>
                              <w:marBottom w:val="0"/>
                              <w:divBdr>
                                <w:top w:val="none" w:sz="0" w:space="0" w:color="auto"/>
                                <w:left w:val="none" w:sz="0" w:space="0" w:color="auto"/>
                                <w:bottom w:val="none" w:sz="0" w:space="0" w:color="auto"/>
                                <w:right w:val="none" w:sz="0" w:space="0" w:color="auto"/>
                              </w:divBdr>
                              <w:divsChild>
                                <w:div w:id="1464075093">
                                  <w:marLeft w:val="0"/>
                                  <w:marRight w:val="0"/>
                                  <w:marTop w:val="0"/>
                                  <w:marBottom w:val="0"/>
                                  <w:divBdr>
                                    <w:top w:val="none" w:sz="0" w:space="0" w:color="auto"/>
                                    <w:left w:val="none" w:sz="0" w:space="0" w:color="auto"/>
                                    <w:bottom w:val="none" w:sz="0" w:space="0" w:color="auto"/>
                                    <w:right w:val="none" w:sz="0" w:space="0" w:color="auto"/>
                                  </w:divBdr>
                                  <w:divsChild>
                                    <w:div w:id="1777483716">
                                      <w:marLeft w:val="0"/>
                                      <w:marRight w:val="0"/>
                                      <w:marTop w:val="0"/>
                                      <w:marBottom w:val="0"/>
                                      <w:divBdr>
                                        <w:top w:val="none" w:sz="0" w:space="0" w:color="auto"/>
                                        <w:left w:val="none" w:sz="0" w:space="0" w:color="auto"/>
                                        <w:bottom w:val="none" w:sz="0" w:space="0" w:color="auto"/>
                                        <w:right w:val="none" w:sz="0" w:space="0" w:color="auto"/>
                                      </w:divBdr>
                                      <w:divsChild>
                                        <w:div w:id="933975839">
                                          <w:marLeft w:val="0"/>
                                          <w:marRight w:val="0"/>
                                          <w:marTop w:val="0"/>
                                          <w:marBottom w:val="0"/>
                                          <w:divBdr>
                                            <w:top w:val="none" w:sz="0" w:space="0" w:color="auto"/>
                                            <w:left w:val="none" w:sz="0" w:space="0" w:color="auto"/>
                                            <w:bottom w:val="none" w:sz="0" w:space="0" w:color="auto"/>
                                            <w:right w:val="none" w:sz="0" w:space="0" w:color="auto"/>
                                          </w:divBdr>
                                          <w:divsChild>
                                            <w:div w:id="182788869">
                                              <w:marLeft w:val="0"/>
                                              <w:marRight w:val="0"/>
                                              <w:marTop w:val="0"/>
                                              <w:marBottom w:val="0"/>
                                              <w:divBdr>
                                                <w:top w:val="none" w:sz="0" w:space="0" w:color="auto"/>
                                                <w:left w:val="none" w:sz="0" w:space="0" w:color="auto"/>
                                                <w:bottom w:val="none" w:sz="0" w:space="0" w:color="auto"/>
                                                <w:right w:val="none" w:sz="0" w:space="0" w:color="auto"/>
                                              </w:divBdr>
                                            </w:div>
                                            <w:div w:id="19034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7291420">
      <w:bodyDiv w:val="1"/>
      <w:marLeft w:val="0"/>
      <w:marRight w:val="0"/>
      <w:marTop w:val="0"/>
      <w:marBottom w:val="0"/>
      <w:divBdr>
        <w:top w:val="none" w:sz="0" w:space="0" w:color="auto"/>
        <w:left w:val="none" w:sz="0" w:space="0" w:color="auto"/>
        <w:bottom w:val="none" w:sz="0" w:space="0" w:color="auto"/>
        <w:right w:val="none" w:sz="0" w:space="0" w:color="auto"/>
      </w:divBdr>
      <w:divsChild>
        <w:div w:id="411976122">
          <w:marLeft w:val="0"/>
          <w:marRight w:val="0"/>
          <w:marTop w:val="0"/>
          <w:marBottom w:val="0"/>
          <w:divBdr>
            <w:top w:val="none" w:sz="0" w:space="0" w:color="auto"/>
            <w:left w:val="none" w:sz="0" w:space="0" w:color="auto"/>
            <w:bottom w:val="none" w:sz="0" w:space="0" w:color="auto"/>
            <w:right w:val="none" w:sz="0" w:space="0" w:color="auto"/>
          </w:divBdr>
        </w:div>
        <w:div w:id="1065136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trick.kehoe@bristol.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tel:0117%2041478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72DB43-9C94-4456-A4FD-D88A06597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25</Pages>
  <Words>10289</Words>
  <Characters>58652</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University of Bristol</Company>
  <LinksUpToDate>false</LinksUpToDate>
  <CharactersWithSpaces>68804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 Skrobot</dc:creator>
  <cp:keywords/>
  <dc:description/>
  <cp:lastModifiedBy>Olivia Skrobot</cp:lastModifiedBy>
  <cp:revision>5</cp:revision>
  <cp:lastPrinted>2017-06-23T08:36:00Z</cp:lastPrinted>
  <dcterms:created xsi:type="dcterms:W3CDTF">2017-08-31T11:07:00Z</dcterms:created>
  <dcterms:modified xsi:type="dcterms:W3CDTF">2017-08-31T11:50:00Z</dcterms:modified>
</cp:coreProperties>
</file>