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5FD662" w14:textId="396CF94D" w:rsidR="00855820" w:rsidRPr="0086407B" w:rsidRDefault="00277805" w:rsidP="00524C8B">
      <w:pPr>
        <w:spacing w:after="0" w:line="360" w:lineRule="auto"/>
        <w:jc w:val="center"/>
        <w:rPr>
          <w:rFonts w:ascii="Arial" w:hAnsi="Arial" w:cs="Arial"/>
          <w:b/>
          <w:sz w:val="28"/>
          <w:szCs w:val="28"/>
        </w:rPr>
      </w:pPr>
      <w:bookmarkStart w:id="0" w:name="OLE_LINK35"/>
      <w:bookmarkStart w:id="1" w:name="OLE_LINK36"/>
      <w:bookmarkStart w:id="2" w:name="OLE_LINK14"/>
      <w:bookmarkStart w:id="3" w:name="OLE_LINK15"/>
      <w:bookmarkStart w:id="4" w:name="_GoBack"/>
      <w:bookmarkEnd w:id="4"/>
      <w:r>
        <w:rPr>
          <w:rFonts w:ascii="Arial" w:hAnsi="Arial" w:cs="Arial"/>
          <w:b/>
          <w:sz w:val="28"/>
          <w:szCs w:val="28"/>
        </w:rPr>
        <w:t>T</w:t>
      </w:r>
      <w:r w:rsidRPr="0086407B">
        <w:rPr>
          <w:rFonts w:ascii="Arial" w:hAnsi="Arial" w:cs="Arial"/>
          <w:b/>
          <w:sz w:val="28"/>
          <w:szCs w:val="28"/>
        </w:rPr>
        <w:t xml:space="preserve">he </w:t>
      </w:r>
      <w:r w:rsidRPr="00524C8B">
        <w:rPr>
          <w:rFonts w:ascii="Arial" w:hAnsi="Arial" w:cs="Arial"/>
          <w:b/>
          <w:sz w:val="28"/>
          <w:szCs w:val="28"/>
        </w:rPr>
        <w:t>Metabolic</w:t>
      </w:r>
      <w:r w:rsidR="00524C8B" w:rsidRPr="00524C8B">
        <w:rPr>
          <w:rFonts w:ascii="Arial" w:hAnsi="Arial" w:cs="Arial"/>
          <w:b/>
          <w:sz w:val="28"/>
          <w:szCs w:val="28"/>
        </w:rPr>
        <w:t xml:space="preserve"> and </w:t>
      </w:r>
      <w:r w:rsidR="00C12987" w:rsidRPr="00524C8B">
        <w:rPr>
          <w:rFonts w:ascii="Arial" w:hAnsi="Arial" w:cs="Arial"/>
          <w:b/>
          <w:sz w:val="28"/>
          <w:szCs w:val="28"/>
        </w:rPr>
        <w:t>Proliferative</w:t>
      </w:r>
      <w:r w:rsidR="00524C8B" w:rsidRPr="00524C8B">
        <w:rPr>
          <w:rFonts w:ascii="Arial" w:hAnsi="Arial" w:cs="Arial"/>
          <w:b/>
          <w:sz w:val="28"/>
          <w:szCs w:val="28"/>
        </w:rPr>
        <w:t xml:space="preserve"> </w:t>
      </w:r>
      <w:r w:rsidRPr="00524C8B">
        <w:rPr>
          <w:rFonts w:ascii="Arial" w:hAnsi="Arial" w:cs="Arial"/>
          <w:b/>
          <w:sz w:val="28"/>
          <w:szCs w:val="28"/>
        </w:rPr>
        <w:t xml:space="preserve">State </w:t>
      </w:r>
      <w:r w:rsidRPr="0086407B">
        <w:rPr>
          <w:rFonts w:ascii="Arial" w:hAnsi="Arial" w:cs="Arial"/>
          <w:b/>
          <w:sz w:val="28"/>
          <w:szCs w:val="28"/>
        </w:rPr>
        <w:t xml:space="preserve">of Vascular Adventitial Fibroblasts in Pulmonary Hypertension </w:t>
      </w:r>
      <w:r>
        <w:rPr>
          <w:rFonts w:ascii="Arial" w:hAnsi="Arial" w:cs="Arial"/>
          <w:b/>
          <w:sz w:val="28"/>
          <w:szCs w:val="28"/>
        </w:rPr>
        <w:t>is Regulated t</w:t>
      </w:r>
      <w:r w:rsidRPr="0086407B">
        <w:rPr>
          <w:rFonts w:ascii="Arial" w:hAnsi="Arial" w:cs="Arial"/>
          <w:b/>
          <w:sz w:val="28"/>
          <w:szCs w:val="28"/>
        </w:rPr>
        <w:t>hrough</w:t>
      </w:r>
      <w:r>
        <w:rPr>
          <w:rFonts w:ascii="Arial" w:hAnsi="Arial" w:cs="Arial"/>
          <w:b/>
          <w:sz w:val="28"/>
          <w:szCs w:val="28"/>
        </w:rPr>
        <w:t xml:space="preserve"> a MiR-124/PTBP1/</w:t>
      </w:r>
      <w:r w:rsidRPr="0086407B">
        <w:rPr>
          <w:rFonts w:ascii="Arial" w:hAnsi="Arial" w:cs="Arial"/>
          <w:b/>
          <w:sz w:val="28"/>
          <w:szCs w:val="28"/>
        </w:rPr>
        <w:t>PKM Axis</w:t>
      </w:r>
    </w:p>
    <w:bookmarkEnd w:id="0"/>
    <w:bookmarkEnd w:id="1"/>
    <w:p w14:paraId="29B0632A" w14:textId="77777777" w:rsidR="00855820" w:rsidRPr="00BE457D" w:rsidRDefault="00855820" w:rsidP="00855820">
      <w:pPr>
        <w:spacing w:after="0" w:line="360" w:lineRule="auto"/>
        <w:jc w:val="center"/>
        <w:rPr>
          <w:rFonts w:ascii="Arial" w:hAnsi="Arial" w:cs="Arial"/>
          <w:b/>
          <w:sz w:val="24"/>
          <w:szCs w:val="24"/>
        </w:rPr>
      </w:pPr>
    </w:p>
    <w:p w14:paraId="6ED91BDF" w14:textId="189A6736" w:rsidR="00855820" w:rsidRPr="00B87921" w:rsidRDefault="00277805" w:rsidP="00855820">
      <w:pPr>
        <w:spacing w:after="0" w:line="360" w:lineRule="auto"/>
        <w:jc w:val="center"/>
        <w:rPr>
          <w:rFonts w:ascii="Arial" w:hAnsi="Arial" w:cs="Arial"/>
          <w:color w:val="000000"/>
          <w:sz w:val="24"/>
          <w:szCs w:val="24"/>
        </w:rPr>
      </w:pPr>
      <w:bookmarkStart w:id="5" w:name="OLE_LINK39"/>
      <w:bookmarkStart w:id="6" w:name="OLE_LINK40"/>
      <w:r w:rsidRPr="00B87921">
        <w:rPr>
          <w:rFonts w:ascii="Arial" w:hAnsi="Arial" w:cs="Arial"/>
          <w:sz w:val="24"/>
          <w:szCs w:val="24"/>
        </w:rPr>
        <w:t>Hui Zhang</w:t>
      </w:r>
      <w:r w:rsidRPr="00B87921">
        <w:rPr>
          <w:rFonts w:ascii="Arial" w:hAnsi="Arial" w:cs="Arial"/>
          <w:sz w:val="24"/>
          <w:szCs w:val="24"/>
          <w:vertAlign w:val="superscript"/>
        </w:rPr>
        <w:t>1</w:t>
      </w:r>
      <w:r w:rsidRPr="00B87921">
        <w:rPr>
          <w:rFonts w:ascii="Arial" w:hAnsi="Arial" w:cs="Arial"/>
          <w:sz w:val="24"/>
          <w:szCs w:val="24"/>
        </w:rPr>
        <w:t xml:space="preserve">, </w:t>
      </w:r>
      <w:r>
        <w:rPr>
          <w:rFonts w:ascii="Arial" w:hAnsi="Arial" w:cs="Arial"/>
          <w:sz w:val="24"/>
          <w:szCs w:val="24"/>
        </w:rPr>
        <w:t xml:space="preserve">MD, PhD; </w:t>
      </w:r>
      <w:r w:rsidRPr="00B87921">
        <w:rPr>
          <w:rFonts w:ascii="Arial" w:hAnsi="Arial" w:cs="Arial"/>
          <w:sz w:val="24"/>
          <w:szCs w:val="24"/>
        </w:rPr>
        <w:t>Daren Wang</w:t>
      </w:r>
      <w:r w:rsidRPr="00B87921">
        <w:rPr>
          <w:rFonts w:ascii="Arial" w:hAnsi="Arial" w:cs="Arial"/>
          <w:sz w:val="24"/>
          <w:szCs w:val="24"/>
          <w:vertAlign w:val="superscript"/>
        </w:rPr>
        <w:t>1</w:t>
      </w:r>
      <w:r w:rsidRPr="00B87921">
        <w:rPr>
          <w:rFonts w:ascii="Arial" w:hAnsi="Arial" w:cs="Arial"/>
          <w:sz w:val="24"/>
          <w:szCs w:val="24"/>
        </w:rPr>
        <w:t>,</w:t>
      </w:r>
      <w:r>
        <w:rPr>
          <w:rFonts w:ascii="Arial" w:hAnsi="Arial" w:cs="Arial"/>
          <w:sz w:val="24"/>
          <w:szCs w:val="24"/>
        </w:rPr>
        <w:t xml:space="preserve"> PhD; </w:t>
      </w:r>
      <w:r w:rsidRPr="00B87921">
        <w:rPr>
          <w:rFonts w:ascii="Arial" w:hAnsi="Arial" w:cs="Arial"/>
          <w:sz w:val="24"/>
          <w:szCs w:val="24"/>
        </w:rPr>
        <w:t>Min Li</w:t>
      </w:r>
      <w:r w:rsidRPr="00B87921">
        <w:rPr>
          <w:rFonts w:ascii="Arial" w:hAnsi="Arial" w:cs="Arial"/>
          <w:sz w:val="24"/>
          <w:szCs w:val="24"/>
          <w:vertAlign w:val="superscript"/>
        </w:rPr>
        <w:t>1</w:t>
      </w:r>
      <w:r w:rsidRPr="00B87921">
        <w:rPr>
          <w:rFonts w:ascii="Arial" w:hAnsi="Arial" w:cs="Arial"/>
          <w:sz w:val="24"/>
          <w:szCs w:val="24"/>
        </w:rPr>
        <w:t>,</w:t>
      </w:r>
      <w:r>
        <w:rPr>
          <w:rFonts w:ascii="Arial" w:hAnsi="Arial" w:cs="Arial"/>
          <w:sz w:val="24"/>
          <w:szCs w:val="24"/>
        </w:rPr>
        <w:t xml:space="preserve"> PhD; </w:t>
      </w:r>
      <w:r w:rsidRPr="00B87921">
        <w:rPr>
          <w:rFonts w:ascii="Arial" w:hAnsi="Arial" w:cs="Arial"/>
          <w:color w:val="000000"/>
          <w:sz w:val="24"/>
          <w:szCs w:val="24"/>
        </w:rPr>
        <w:t>Lydie Plecitá-Hlavatá</w:t>
      </w:r>
      <w:r w:rsidRPr="00B87921">
        <w:rPr>
          <w:rFonts w:ascii="Arial" w:hAnsi="Arial" w:cs="Arial"/>
          <w:color w:val="000000"/>
          <w:sz w:val="24"/>
          <w:szCs w:val="24"/>
          <w:vertAlign w:val="superscript"/>
        </w:rPr>
        <w:t>2</w:t>
      </w:r>
      <w:r>
        <w:rPr>
          <w:rFonts w:ascii="Arial" w:hAnsi="Arial" w:cs="Arial"/>
          <w:color w:val="000000"/>
          <w:sz w:val="24"/>
          <w:szCs w:val="24"/>
        </w:rPr>
        <w:t>,</w:t>
      </w:r>
      <w:r w:rsidRPr="006E6DDF">
        <w:rPr>
          <w:rFonts w:ascii="Arial" w:hAnsi="Arial" w:cs="Arial"/>
          <w:color w:val="000000"/>
          <w:sz w:val="24"/>
          <w:szCs w:val="24"/>
        </w:rPr>
        <w:t xml:space="preserve"> PhD; </w:t>
      </w:r>
      <w:r w:rsidRPr="00B87921">
        <w:rPr>
          <w:rFonts w:ascii="Arial" w:hAnsi="Arial" w:cs="Arial"/>
          <w:sz w:val="24"/>
          <w:szCs w:val="24"/>
        </w:rPr>
        <w:t>Angelo D'Alessandro</w:t>
      </w:r>
      <w:r w:rsidRPr="00B87921">
        <w:rPr>
          <w:rFonts w:ascii="Arial" w:hAnsi="Arial" w:cs="Arial"/>
          <w:color w:val="000000"/>
          <w:sz w:val="24"/>
          <w:szCs w:val="24"/>
          <w:vertAlign w:val="superscript"/>
        </w:rPr>
        <w:t>3</w:t>
      </w:r>
      <w:r w:rsidRPr="00B87921">
        <w:rPr>
          <w:rFonts w:ascii="Arial" w:hAnsi="Arial" w:cs="Arial"/>
          <w:sz w:val="24"/>
          <w:szCs w:val="24"/>
        </w:rPr>
        <w:t xml:space="preserve">, </w:t>
      </w:r>
      <w:r w:rsidRPr="006E6DDF">
        <w:rPr>
          <w:rFonts w:ascii="Arial" w:hAnsi="Arial" w:cs="Arial"/>
          <w:sz w:val="24"/>
          <w:szCs w:val="24"/>
        </w:rPr>
        <w:t xml:space="preserve">PhD; </w:t>
      </w:r>
      <w:r w:rsidRPr="00B87921">
        <w:rPr>
          <w:rFonts w:ascii="Arial" w:hAnsi="Arial" w:cs="Arial"/>
          <w:sz w:val="24"/>
          <w:szCs w:val="24"/>
        </w:rPr>
        <w:t>Jan Tauber</w:t>
      </w:r>
      <w:r w:rsidRPr="00B87921">
        <w:rPr>
          <w:rFonts w:ascii="Arial" w:hAnsi="Arial" w:cs="Arial"/>
          <w:color w:val="000000"/>
          <w:sz w:val="24"/>
          <w:szCs w:val="24"/>
          <w:vertAlign w:val="superscript"/>
        </w:rPr>
        <w:t>2</w:t>
      </w:r>
      <w:r w:rsidRPr="00B87921">
        <w:rPr>
          <w:rFonts w:ascii="Arial" w:hAnsi="Arial" w:cs="Arial"/>
          <w:color w:val="000000"/>
          <w:sz w:val="24"/>
          <w:szCs w:val="24"/>
        </w:rPr>
        <w:t xml:space="preserve">, </w:t>
      </w:r>
      <w:r w:rsidRPr="006E6DDF">
        <w:rPr>
          <w:rFonts w:ascii="Arial" w:hAnsi="Arial" w:cs="Arial"/>
          <w:color w:val="000000"/>
          <w:sz w:val="24"/>
          <w:szCs w:val="24"/>
        </w:rPr>
        <w:t xml:space="preserve">PhD; </w:t>
      </w:r>
      <w:r w:rsidRPr="00B87921">
        <w:rPr>
          <w:rFonts w:ascii="Arial" w:hAnsi="Arial" w:cs="Arial"/>
          <w:sz w:val="24"/>
          <w:szCs w:val="24"/>
        </w:rPr>
        <w:t>Suzette Riddle</w:t>
      </w:r>
      <w:r w:rsidRPr="00B87921">
        <w:rPr>
          <w:rFonts w:ascii="Arial" w:hAnsi="Arial" w:cs="Arial"/>
          <w:sz w:val="24"/>
          <w:szCs w:val="24"/>
          <w:vertAlign w:val="superscript"/>
        </w:rPr>
        <w:t>1</w:t>
      </w:r>
      <w:r w:rsidRPr="00B87921">
        <w:rPr>
          <w:rFonts w:ascii="Arial" w:hAnsi="Arial" w:cs="Arial"/>
          <w:sz w:val="24"/>
          <w:szCs w:val="24"/>
        </w:rPr>
        <w:t xml:space="preserve">, </w:t>
      </w:r>
      <w:r w:rsidRPr="006E6DDF">
        <w:rPr>
          <w:rFonts w:ascii="Arial" w:hAnsi="Arial" w:cs="Arial"/>
          <w:sz w:val="24"/>
          <w:szCs w:val="24"/>
        </w:rPr>
        <w:t xml:space="preserve">PhD; </w:t>
      </w:r>
      <w:r w:rsidRPr="00B87921">
        <w:rPr>
          <w:rFonts w:ascii="Arial" w:hAnsi="Arial" w:cs="Arial"/>
          <w:sz w:val="24"/>
          <w:szCs w:val="24"/>
        </w:rPr>
        <w:t>Sushil Kumar</w:t>
      </w:r>
      <w:r w:rsidRPr="00B87921">
        <w:rPr>
          <w:rFonts w:ascii="Arial" w:hAnsi="Arial" w:cs="Arial"/>
          <w:sz w:val="24"/>
          <w:szCs w:val="24"/>
          <w:vertAlign w:val="superscript"/>
        </w:rPr>
        <w:t>1</w:t>
      </w:r>
      <w:r w:rsidRPr="00B87921">
        <w:rPr>
          <w:rFonts w:ascii="Arial" w:hAnsi="Arial" w:cs="Arial"/>
          <w:sz w:val="24"/>
          <w:szCs w:val="24"/>
        </w:rPr>
        <w:t xml:space="preserve">, </w:t>
      </w:r>
      <w:r w:rsidRPr="006E6DDF">
        <w:rPr>
          <w:rFonts w:ascii="Arial" w:hAnsi="Arial" w:cs="Arial"/>
          <w:sz w:val="24"/>
          <w:szCs w:val="24"/>
        </w:rPr>
        <w:t xml:space="preserve">PhD; </w:t>
      </w:r>
      <w:r w:rsidRPr="00B87921">
        <w:rPr>
          <w:rFonts w:ascii="Arial" w:hAnsi="Arial" w:cs="Arial"/>
          <w:sz w:val="24"/>
          <w:szCs w:val="24"/>
        </w:rPr>
        <w:t>Amanda Flockton</w:t>
      </w:r>
      <w:r w:rsidRPr="00B87921">
        <w:rPr>
          <w:rFonts w:ascii="Arial" w:hAnsi="Arial" w:cs="Arial"/>
          <w:sz w:val="24"/>
          <w:szCs w:val="24"/>
          <w:vertAlign w:val="superscript"/>
        </w:rPr>
        <w:t>1</w:t>
      </w:r>
      <w:r w:rsidRPr="00B87921">
        <w:rPr>
          <w:rFonts w:ascii="Arial" w:hAnsi="Arial" w:cs="Arial"/>
          <w:sz w:val="24"/>
          <w:szCs w:val="24"/>
        </w:rPr>
        <w:t xml:space="preserve">, </w:t>
      </w:r>
      <w:r>
        <w:rPr>
          <w:rFonts w:ascii="Arial" w:hAnsi="Arial" w:cs="Arial"/>
          <w:sz w:val="24"/>
          <w:szCs w:val="24"/>
        </w:rPr>
        <w:t>BS</w:t>
      </w:r>
      <w:r w:rsidRPr="006E6DDF">
        <w:rPr>
          <w:rFonts w:ascii="Arial" w:hAnsi="Arial" w:cs="Arial"/>
          <w:sz w:val="24"/>
          <w:szCs w:val="24"/>
        </w:rPr>
        <w:t xml:space="preserve">; </w:t>
      </w:r>
      <w:r w:rsidRPr="00B87921">
        <w:rPr>
          <w:rFonts w:ascii="Arial" w:hAnsi="Arial" w:cs="Arial"/>
          <w:bCs/>
          <w:sz w:val="24"/>
          <w:szCs w:val="24"/>
        </w:rPr>
        <w:t>B. Alexandre McKeon</w:t>
      </w:r>
      <w:r w:rsidRPr="00B87921">
        <w:rPr>
          <w:rFonts w:ascii="Arial" w:hAnsi="Arial" w:cs="Arial"/>
          <w:sz w:val="24"/>
          <w:szCs w:val="24"/>
          <w:vertAlign w:val="superscript"/>
        </w:rPr>
        <w:t>1</w:t>
      </w:r>
      <w:r w:rsidRPr="00B87921">
        <w:rPr>
          <w:rFonts w:ascii="Arial" w:hAnsi="Arial" w:cs="Arial"/>
          <w:bCs/>
          <w:sz w:val="24"/>
          <w:szCs w:val="24"/>
        </w:rPr>
        <w:t xml:space="preserve">, </w:t>
      </w:r>
      <w:r>
        <w:rPr>
          <w:rFonts w:ascii="Arial" w:hAnsi="Arial" w:cs="Arial"/>
          <w:bCs/>
          <w:sz w:val="24"/>
          <w:szCs w:val="24"/>
        </w:rPr>
        <w:t>MS</w:t>
      </w:r>
      <w:r w:rsidRPr="006E6DDF">
        <w:rPr>
          <w:rFonts w:ascii="Arial" w:hAnsi="Arial" w:cs="Arial"/>
          <w:bCs/>
          <w:sz w:val="24"/>
          <w:szCs w:val="24"/>
        </w:rPr>
        <w:t xml:space="preserve">; </w:t>
      </w:r>
      <w:r w:rsidRPr="000C3C3A">
        <w:rPr>
          <w:rFonts w:ascii="Arial" w:hAnsi="Arial" w:cs="Arial"/>
          <w:sz w:val="24"/>
          <w:szCs w:val="24"/>
        </w:rPr>
        <w:t xml:space="preserve">Maria </w:t>
      </w:r>
      <w:r w:rsidR="009E7517">
        <w:rPr>
          <w:rFonts w:ascii="Arial" w:hAnsi="Arial" w:cs="Arial"/>
          <w:sz w:val="24"/>
          <w:szCs w:val="24"/>
        </w:rPr>
        <w:t xml:space="preserve">G. </w:t>
      </w:r>
      <w:r w:rsidRPr="000C3C3A">
        <w:rPr>
          <w:rFonts w:ascii="Arial" w:hAnsi="Arial" w:cs="Arial"/>
          <w:sz w:val="24"/>
          <w:szCs w:val="24"/>
        </w:rPr>
        <w:t>Frid</w:t>
      </w:r>
      <w:r w:rsidRPr="000C3C3A">
        <w:rPr>
          <w:rFonts w:ascii="Arial" w:hAnsi="Arial" w:cs="Arial"/>
          <w:sz w:val="24"/>
          <w:szCs w:val="24"/>
          <w:vertAlign w:val="superscript"/>
        </w:rPr>
        <w:t>1</w:t>
      </w:r>
      <w:r w:rsidRPr="000C3C3A">
        <w:rPr>
          <w:rFonts w:ascii="Arial" w:hAnsi="Arial" w:cs="Arial"/>
          <w:sz w:val="24"/>
          <w:szCs w:val="24"/>
        </w:rPr>
        <w:t xml:space="preserve">, PhD; </w:t>
      </w:r>
      <w:r w:rsidR="00BA15DA" w:rsidRPr="000C3C3A">
        <w:rPr>
          <w:rFonts w:ascii="Arial" w:hAnsi="Arial" w:cs="Arial"/>
          <w:sz w:val="24"/>
          <w:szCs w:val="24"/>
        </w:rPr>
        <w:t>Julie A. Reisz</w:t>
      </w:r>
      <w:r w:rsidR="00BA15DA" w:rsidRPr="000C3C3A">
        <w:rPr>
          <w:rFonts w:ascii="Arial" w:hAnsi="Arial" w:cs="Arial"/>
          <w:sz w:val="24"/>
          <w:szCs w:val="24"/>
          <w:vertAlign w:val="superscript"/>
        </w:rPr>
        <w:t>3</w:t>
      </w:r>
      <w:r w:rsidR="00EC0780">
        <w:rPr>
          <w:rFonts w:ascii="Arial" w:hAnsi="Arial" w:cs="Arial"/>
          <w:sz w:val="24"/>
          <w:szCs w:val="24"/>
        </w:rPr>
        <w:t xml:space="preserve">, PhD; </w:t>
      </w:r>
      <w:r w:rsidR="00F36299">
        <w:rPr>
          <w:rFonts w:ascii="Arial" w:hAnsi="Arial" w:cs="Arial"/>
          <w:sz w:val="24"/>
          <w:szCs w:val="24"/>
        </w:rPr>
        <w:t>Paola Caruso</w:t>
      </w:r>
      <w:r w:rsidR="00901F71" w:rsidRPr="000C3C3A">
        <w:rPr>
          <w:rFonts w:ascii="Arial" w:hAnsi="Arial" w:cs="Arial"/>
          <w:iCs/>
          <w:sz w:val="24"/>
          <w:szCs w:val="24"/>
          <w:vertAlign w:val="superscript"/>
        </w:rPr>
        <w:t>5</w:t>
      </w:r>
      <w:r w:rsidR="00901F71" w:rsidRPr="000C3C3A">
        <w:rPr>
          <w:rFonts w:ascii="Arial" w:hAnsi="Arial" w:cs="Arial"/>
          <w:sz w:val="24"/>
          <w:szCs w:val="24"/>
        </w:rPr>
        <w:t xml:space="preserve">, </w:t>
      </w:r>
      <w:r w:rsidR="000C3C3A" w:rsidRPr="000C3C3A">
        <w:rPr>
          <w:rFonts w:ascii="Arial" w:hAnsi="Arial" w:cs="Arial"/>
          <w:sz w:val="24"/>
          <w:szCs w:val="24"/>
        </w:rPr>
        <w:t>PhD</w:t>
      </w:r>
      <w:r w:rsidR="00E65D6A">
        <w:rPr>
          <w:rFonts w:ascii="Arial" w:hAnsi="Arial" w:cs="Arial"/>
          <w:sz w:val="24"/>
          <w:szCs w:val="24"/>
        </w:rPr>
        <w:t xml:space="preserve">, </w:t>
      </w:r>
      <w:r w:rsidRPr="000C3C3A">
        <w:rPr>
          <w:rFonts w:ascii="Arial" w:hAnsi="Arial" w:cs="Arial"/>
          <w:sz w:val="24"/>
          <w:szCs w:val="24"/>
        </w:rPr>
        <w:t xml:space="preserve">Karim </w:t>
      </w:r>
      <w:r w:rsidR="009E7517">
        <w:rPr>
          <w:rFonts w:ascii="Arial" w:hAnsi="Arial" w:cs="Arial"/>
          <w:sz w:val="24"/>
          <w:szCs w:val="24"/>
        </w:rPr>
        <w:t xml:space="preserve">C. </w:t>
      </w:r>
      <w:r w:rsidRPr="000C3C3A">
        <w:rPr>
          <w:rFonts w:ascii="Arial" w:hAnsi="Arial" w:cs="Arial"/>
          <w:sz w:val="24"/>
          <w:szCs w:val="24"/>
        </w:rPr>
        <w:t>El Kasmi</w:t>
      </w:r>
      <w:r w:rsidRPr="000C3C3A">
        <w:rPr>
          <w:rFonts w:ascii="Arial" w:hAnsi="Arial" w:cs="Arial"/>
          <w:sz w:val="24"/>
          <w:szCs w:val="24"/>
          <w:vertAlign w:val="superscript"/>
        </w:rPr>
        <w:t>4</w:t>
      </w:r>
      <w:r w:rsidRPr="000C3C3A">
        <w:rPr>
          <w:rFonts w:ascii="Arial" w:hAnsi="Arial" w:cs="Arial"/>
          <w:sz w:val="24"/>
          <w:szCs w:val="24"/>
        </w:rPr>
        <w:t>, MD, PhD; Petr Ježek</w:t>
      </w:r>
      <w:r w:rsidRPr="000C3C3A">
        <w:rPr>
          <w:rFonts w:ascii="Arial" w:hAnsi="Arial" w:cs="Arial"/>
          <w:sz w:val="24"/>
          <w:szCs w:val="24"/>
          <w:vertAlign w:val="superscript"/>
        </w:rPr>
        <w:t>2</w:t>
      </w:r>
      <w:r w:rsidRPr="000C3C3A">
        <w:rPr>
          <w:rFonts w:ascii="Arial" w:hAnsi="Arial" w:cs="Arial"/>
          <w:sz w:val="24"/>
          <w:szCs w:val="24"/>
        </w:rPr>
        <w:t>, PhD;</w:t>
      </w:r>
      <w:r w:rsidR="00B82F6E" w:rsidRPr="000C3C3A">
        <w:t xml:space="preserve"> </w:t>
      </w:r>
      <w:r w:rsidR="00F36299" w:rsidRPr="00F36299">
        <w:rPr>
          <w:rFonts w:ascii="Arial" w:hAnsi="Arial"/>
          <w:sz w:val="24"/>
          <w:szCs w:val="24"/>
        </w:rPr>
        <w:t>Nicholas</w:t>
      </w:r>
      <w:r w:rsidR="009E7517">
        <w:rPr>
          <w:rFonts w:ascii="Arial" w:hAnsi="Arial"/>
          <w:sz w:val="24"/>
          <w:szCs w:val="24"/>
        </w:rPr>
        <w:t xml:space="preserve"> </w:t>
      </w:r>
      <w:r w:rsidR="009E7517" w:rsidRPr="009E7517">
        <w:rPr>
          <w:rFonts w:ascii="Arial" w:hAnsi="Arial"/>
        </w:rPr>
        <w:t>W.</w:t>
      </w:r>
      <w:r w:rsidR="009E7517">
        <w:t xml:space="preserve"> </w:t>
      </w:r>
      <w:r w:rsidR="00F36299">
        <w:rPr>
          <w:rFonts w:ascii="Arial" w:hAnsi="Arial" w:cs="Arial"/>
          <w:sz w:val="24"/>
          <w:szCs w:val="24"/>
        </w:rPr>
        <w:t>Morrell</w:t>
      </w:r>
      <w:r w:rsidR="00B82F6E" w:rsidRPr="000C3C3A">
        <w:rPr>
          <w:rFonts w:ascii="Arial" w:hAnsi="Arial" w:cs="Arial"/>
          <w:iCs/>
          <w:sz w:val="24"/>
          <w:szCs w:val="24"/>
          <w:vertAlign w:val="superscript"/>
        </w:rPr>
        <w:t>5</w:t>
      </w:r>
      <w:r w:rsidR="00B82F6E" w:rsidRPr="000C3C3A">
        <w:rPr>
          <w:rFonts w:ascii="Arial" w:hAnsi="Arial" w:cs="Arial"/>
          <w:sz w:val="24"/>
          <w:szCs w:val="24"/>
        </w:rPr>
        <w:t xml:space="preserve"> MD;</w:t>
      </w:r>
      <w:r w:rsidRPr="000C3C3A">
        <w:rPr>
          <w:rFonts w:ascii="Arial" w:hAnsi="Arial" w:cs="Arial"/>
          <w:sz w:val="24"/>
          <w:szCs w:val="24"/>
        </w:rPr>
        <w:t xml:space="preserve"> </w:t>
      </w:r>
      <w:r w:rsidRPr="000C3C3A">
        <w:rPr>
          <w:rFonts w:ascii="Arial" w:hAnsi="Arial" w:cs="Arial"/>
          <w:iCs/>
          <w:sz w:val="24"/>
          <w:szCs w:val="24"/>
        </w:rPr>
        <w:t>Cheng-jun Hu</w:t>
      </w:r>
      <w:r w:rsidR="00B82F6E" w:rsidRPr="000C3C3A">
        <w:rPr>
          <w:rFonts w:ascii="Arial" w:hAnsi="Arial" w:cs="Arial"/>
          <w:iCs/>
          <w:sz w:val="24"/>
          <w:szCs w:val="24"/>
          <w:vertAlign w:val="superscript"/>
        </w:rPr>
        <w:t>6</w:t>
      </w:r>
      <w:r w:rsidRPr="00B87921">
        <w:rPr>
          <w:rFonts w:ascii="Arial" w:hAnsi="Arial" w:cs="Arial"/>
          <w:color w:val="000000"/>
          <w:sz w:val="24"/>
          <w:szCs w:val="24"/>
        </w:rPr>
        <w:t xml:space="preserve">, </w:t>
      </w:r>
      <w:r w:rsidRPr="006E6DDF">
        <w:rPr>
          <w:rFonts w:ascii="Arial" w:hAnsi="Arial" w:cs="Arial"/>
          <w:color w:val="000000"/>
          <w:sz w:val="24"/>
          <w:szCs w:val="24"/>
        </w:rPr>
        <w:t>PhD;</w:t>
      </w:r>
      <w:r w:rsidRPr="006E6DDF">
        <w:t xml:space="preserve"> </w:t>
      </w:r>
      <w:r w:rsidR="00F36299" w:rsidRPr="00F36299">
        <w:rPr>
          <w:rFonts w:ascii="Arial" w:hAnsi="Arial"/>
          <w:sz w:val="24"/>
          <w:szCs w:val="24"/>
        </w:rPr>
        <w:t>and</w:t>
      </w:r>
      <w:r w:rsidR="00F36299">
        <w:t xml:space="preserve"> </w:t>
      </w:r>
      <w:r w:rsidRPr="00B87921">
        <w:rPr>
          <w:rFonts w:ascii="Arial" w:hAnsi="Arial" w:cs="Arial"/>
          <w:sz w:val="24"/>
          <w:szCs w:val="24"/>
        </w:rPr>
        <w:t>Kurt R. Stenmark</w:t>
      </w:r>
      <w:r w:rsidRPr="00B87921">
        <w:rPr>
          <w:rFonts w:ascii="Arial" w:hAnsi="Arial" w:cs="Arial"/>
          <w:sz w:val="24"/>
          <w:szCs w:val="24"/>
          <w:vertAlign w:val="superscript"/>
        </w:rPr>
        <w:t>1</w:t>
      </w:r>
      <w:r w:rsidRPr="006E6DDF">
        <w:rPr>
          <w:rFonts w:ascii="Arial" w:hAnsi="Arial" w:cs="Arial"/>
          <w:color w:val="000000"/>
          <w:sz w:val="24"/>
          <w:szCs w:val="24"/>
        </w:rPr>
        <w:t xml:space="preserve"> </w:t>
      </w:r>
      <w:r>
        <w:rPr>
          <w:rFonts w:ascii="Arial" w:hAnsi="Arial" w:cs="Arial"/>
          <w:color w:val="000000"/>
          <w:sz w:val="24"/>
          <w:szCs w:val="24"/>
        </w:rPr>
        <w:t>,MD</w:t>
      </w:r>
      <w:r w:rsidRPr="006E6DDF">
        <w:rPr>
          <w:rFonts w:ascii="Arial" w:hAnsi="Arial" w:cs="Arial"/>
          <w:color w:val="000000"/>
          <w:sz w:val="24"/>
          <w:szCs w:val="24"/>
        </w:rPr>
        <w:t xml:space="preserve">  </w:t>
      </w:r>
    </w:p>
    <w:bookmarkEnd w:id="5"/>
    <w:bookmarkEnd w:id="6"/>
    <w:p w14:paraId="1A0F1D25" w14:textId="77777777" w:rsidR="00855820" w:rsidRDefault="00855820" w:rsidP="00855820">
      <w:pPr>
        <w:spacing w:after="0" w:line="360" w:lineRule="auto"/>
        <w:rPr>
          <w:rFonts w:ascii="Arial" w:hAnsi="Arial" w:cs="Arial"/>
          <w:i/>
          <w:sz w:val="24"/>
          <w:szCs w:val="24"/>
          <w:vertAlign w:val="superscript"/>
        </w:rPr>
      </w:pPr>
    </w:p>
    <w:p w14:paraId="50DDD3E8" w14:textId="77777777" w:rsidR="00855820" w:rsidRPr="00BE457D" w:rsidRDefault="00277805" w:rsidP="00855820">
      <w:pPr>
        <w:spacing w:after="0" w:line="360" w:lineRule="auto"/>
        <w:rPr>
          <w:rFonts w:ascii="Arial" w:hAnsi="Arial" w:cs="Arial"/>
          <w:i/>
          <w:sz w:val="24"/>
          <w:szCs w:val="24"/>
        </w:rPr>
      </w:pPr>
      <w:r w:rsidRPr="00BE457D">
        <w:rPr>
          <w:rFonts w:ascii="Arial" w:hAnsi="Arial" w:cs="Arial"/>
          <w:i/>
          <w:sz w:val="24"/>
          <w:szCs w:val="24"/>
          <w:vertAlign w:val="superscript"/>
        </w:rPr>
        <w:t>1</w:t>
      </w:r>
      <w:r w:rsidRPr="00BE457D">
        <w:rPr>
          <w:rFonts w:ascii="Arial" w:hAnsi="Arial" w:cs="Arial"/>
          <w:i/>
          <w:sz w:val="24"/>
          <w:szCs w:val="24"/>
        </w:rPr>
        <w:t>Cardiovascular Pulmonary Research Laboratories, Departments of Pediatrics and Medicine, University of Colorado Anschutz Medical Campus, Aurora, CO, USA;</w:t>
      </w:r>
    </w:p>
    <w:p w14:paraId="69173F59" w14:textId="77777777" w:rsidR="00855820" w:rsidRPr="00BE457D" w:rsidRDefault="00277805" w:rsidP="00855820">
      <w:pPr>
        <w:spacing w:after="0" w:line="360" w:lineRule="auto"/>
        <w:rPr>
          <w:rFonts w:ascii="Arial" w:hAnsi="Arial" w:cs="Arial"/>
          <w:i/>
          <w:color w:val="000000"/>
          <w:sz w:val="24"/>
          <w:szCs w:val="24"/>
        </w:rPr>
      </w:pPr>
      <w:r w:rsidRPr="00BE457D">
        <w:rPr>
          <w:rFonts w:ascii="Arial" w:hAnsi="Arial" w:cs="Arial"/>
          <w:i/>
          <w:color w:val="000000"/>
          <w:sz w:val="24"/>
          <w:szCs w:val="24"/>
          <w:vertAlign w:val="superscript"/>
        </w:rPr>
        <w:t>2</w:t>
      </w:r>
      <w:r w:rsidRPr="00BE457D">
        <w:rPr>
          <w:rFonts w:ascii="Arial" w:hAnsi="Arial" w:cs="Arial"/>
          <w:i/>
          <w:color w:val="000000"/>
          <w:sz w:val="24"/>
          <w:szCs w:val="24"/>
        </w:rPr>
        <w:t xml:space="preserve"> Department of Mitochondrial Physiology, Institute of Physiology, Czech Academy of Sciences, Prague, Czech Republic;</w:t>
      </w:r>
      <w:r w:rsidRPr="00BE457D">
        <w:rPr>
          <w:rFonts w:ascii="Arial" w:hAnsi="Arial" w:cs="Arial"/>
          <w:i/>
          <w:color w:val="000000"/>
          <w:sz w:val="24"/>
          <w:szCs w:val="24"/>
          <w:vertAlign w:val="superscript"/>
        </w:rPr>
        <w:t xml:space="preserve"> </w:t>
      </w:r>
    </w:p>
    <w:p w14:paraId="3BE631E4" w14:textId="77777777" w:rsidR="00855820" w:rsidRPr="00BE457D" w:rsidRDefault="00277805" w:rsidP="00855820">
      <w:pPr>
        <w:spacing w:after="0" w:line="360" w:lineRule="auto"/>
        <w:rPr>
          <w:rFonts w:ascii="Arial" w:hAnsi="Arial" w:cs="Arial"/>
          <w:i/>
          <w:color w:val="000000"/>
          <w:sz w:val="24"/>
          <w:szCs w:val="24"/>
        </w:rPr>
      </w:pPr>
      <w:r w:rsidRPr="00BE457D">
        <w:rPr>
          <w:rFonts w:ascii="Arial" w:hAnsi="Arial" w:cs="Arial"/>
          <w:i/>
          <w:sz w:val="24"/>
          <w:szCs w:val="24"/>
          <w:vertAlign w:val="superscript"/>
        </w:rPr>
        <w:t>3</w:t>
      </w:r>
      <w:r w:rsidRPr="00BE457D">
        <w:rPr>
          <w:rFonts w:ascii="Arial" w:hAnsi="Arial" w:cs="Arial"/>
          <w:i/>
          <w:sz w:val="24"/>
          <w:szCs w:val="24"/>
        </w:rPr>
        <w:t xml:space="preserve">Department of Biochemistry and Molecular Genetics and Biological Mass Spectrometry Shared Resource, </w:t>
      </w:r>
      <w:r w:rsidRPr="006E6DDF">
        <w:rPr>
          <w:rFonts w:ascii="Arial" w:hAnsi="Arial" w:cs="Arial"/>
          <w:i/>
          <w:sz w:val="24"/>
          <w:szCs w:val="24"/>
        </w:rPr>
        <w:t>University of Colorado Anschutz Medical Campus, Aurora, CO, USA;</w:t>
      </w:r>
    </w:p>
    <w:p w14:paraId="0914DBA3" w14:textId="77777777" w:rsidR="00855820" w:rsidRPr="000C3C3A" w:rsidRDefault="00277805" w:rsidP="00855820">
      <w:pPr>
        <w:spacing w:after="0" w:line="360" w:lineRule="auto"/>
        <w:rPr>
          <w:rFonts w:ascii="Arial" w:hAnsi="Arial" w:cs="Arial"/>
          <w:i/>
          <w:sz w:val="24"/>
          <w:szCs w:val="24"/>
        </w:rPr>
      </w:pPr>
      <w:r w:rsidRPr="00BE457D">
        <w:rPr>
          <w:rFonts w:ascii="Arial" w:hAnsi="Arial" w:cs="Arial"/>
          <w:i/>
          <w:sz w:val="24"/>
          <w:szCs w:val="24"/>
          <w:vertAlign w:val="superscript"/>
        </w:rPr>
        <w:t>4</w:t>
      </w:r>
      <w:r w:rsidRPr="00BE457D">
        <w:rPr>
          <w:rFonts w:ascii="Arial" w:hAnsi="Arial" w:cs="Arial"/>
          <w:i/>
          <w:sz w:val="24"/>
          <w:szCs w:val="24"/>
        </w:rPr>
        <w:t xml:space="preserve">Department of Pediatrics, Division of Gastroenterology, Hepatology, and Nutrition, University of </w:t>
      </w:r>
      <w:r w:rsidRPr="000C3C3A">
        <w:rPr>
          <w:rFonts w:ascii="Arial" w:hAnsi="Arial" w:cs="Arial"/>
          <w:i/>
          <w:sz w:val="24"/>
          <w:szCs w:val="24"/>
        </w:rPr>
        <w:t>Colorado Anschutz Medical Campus, Aurora, CO, USA;</w:t>
      </w:r>
    </w:p>
    <w:p w14:paraId="71FB260C" w14:textId="4B573F86" w:rsidR="000A7FC0" w:rsidRPr="000C3C3A" w:rsidRDefault="000A7FC0" w:rsidP="00855820">
      <w:pPr>
        <w:spacing w:after="0" w:line="360" w:lineRule="auto"/>
        <w:rPr>
          <w:rFonts w:ascii="Arial" w:hAnsi="Arial" w:cs="Arial"/>
          <w:i/>
          <w:sz w:val="24"/>
          <w:szCs w:val="24"/>
        </w:rPr>
      </w:pPr>
      <w:r w:rsidRPr="000C3C3A">
        <w:rPr>
          <w:rFonts w:ascii="Arial" w:eastAsia="Times New Roman" w:hAnsi="Arial" w:cs="Arial"/>
          <w:i/>
          <w:sz w:val="24"/>
          <w:szCs w:val="24"/>
          <w:vertAlign w:val="superscript"/>
        </w:rPr>
        <w:t>5</w:t>
      </w:r>
      <w:r w:rsidRPr="000C3C3A">
        <w:rPr>
          <w:rFonts w:ascii="Arial" w:eastAsia="Times New Roman" w:hAnsi="Arial" w:cs="Arial"/>
          <w:i/>
          <w:sz w:val="24"/>
          <w:szCs w:val="24"/>
        </w:rPr>
        <w:t>Division of Respiratory Medicine, Department of Medicine, University of Cambridge School of Clinical Medicine, Addenbrooke's Hospital, Cambridge, UK;</w:t>
      </w:r>
    </w:p>
    <w:p w14:paraId="003AAD99" w14:textId="120328A5" w:rsidR="00855820" w:rsidRPr="00BE457D" w:rsidRDefault="000A7FC0" w:rsidP="00855820">
      <w:pPr>
        <w:spacing w:after="0" w:line="360" w:lineRule="auto"/>
        <w:rPr>
          <w:rFonts w:ascii="Arial" w:hAnsi="Arial" w:cs="Arial"/>
          <w:i/>
          <w:sz w:val="24"/>
          <w:szCs w:val="24"/>
        </w:rPr>
      </w:pPr>
      <w:r>
        <w:rPr>
          <w:rFonts w:ascii="Arial" w:hAnsi="Arial" w:cs="Arial"/>
          <w:i/>
          <w:sz w:val="24"/>
          <w:szCs w:val="24"/>
          <w:vertAlign w:val="superscript"/>
        </w:rPr>
        <w:t>6</w:t>
      </w:r>
      <w:r w:rsidR="00277805" w:rsidRPr="00BE457D">
        <w:rPr>
          <w:rFonts w:ascii="Arial" w:hAnsi="Arial" w:cs="Arial"/>
          <w:i/>
          <w:sz w:val="24"/>
          <w:szCs w:val="24"/>
        </w:rPr>
        <w:t>Department of Craniofacial Biology School of Dental Medicine, University of Colorado Anschutz Medical Campus, Aurora, CO, USA.</w:t>
      </w:r>
    </w:p>
    <w:p w14:paraId="66226E97" w14:textId="77777777" w:rsidR="00855820" w:rsidRDefault="00855820" w:rsidP="00855820">
      <w:pPr>
        <w:spacing w:after="0" w:line="360" w:lineRule="auto"/>
        <w:rPr>
          <w:rFonts w:cs="Times New Roman"/>
          <w:i/>
        </w:rPr>
      </w:pPr>
    </w:p>
    <w:p w14:paraId="51F996E9" w14:textId="77777777" w:rsidR="00855820" w:rsidRDefault="00855820" w:rsidP="00855820">
      <w:pPr>
        <w:spacing w:after="0" w:line="360" w:lineRule="auto"/>
        <w:rPr>
          <w:rFonts w:cs="Times New Roman"/>
          <w:i/>
        </w:rPr>
      </w:pPr>
    </w:p>
    <w:p w14:paraId="6F1F3AC3" w14:textId="77777777" w:rsidR="00855820" w:rsidRPr="00887382" w:rsidRDefault="00277805" w:rsidP="00855820">
      <w:pPr>
        <w:spacing w:after="0" w:line="360" w:lineRule="auto"/>
        <w:rPr>
          <w:rFonts w:ascii="Arial" w:hAnsi="Arial" w:cs="Arial"/>
          <w:iCs/>
          <w:sz w:val="24"/>
          <w:szCs w:val="24"/>
        </w:rPr>
      </w:pPr>
      <w:r w:rsidRPr="00CC36A0">
        <w:rPr>
          <w:rFonts w:ascii="Arial" w:hAnsi="Arial" w:cs="Arial"/>
          <w:iCs/>
          <w:sz w:val="24"/>
          <w:szCs w:val="24"/>
          <w:u w:val="single"/>
        </w:rPr>
        <w:t>Address correspondence to</w:t>
      </w:r>
      <w:r w:rsidRPr="00887382">
        <w:rPr>
          <w:rFonts w:ascii="Arial" w:hAnsi="Arial" w:cs="Arial"/>
          <w:iCs/>
          <w:sz w:val="24"/>
          <w:szCs w:val="24"/>
        </w:rPr>
        <w:t>:</w:t>
      </w:r>
    </w:p>
    <w:p w14:paraId="1C1E4E0B" w14:textId="77777777" w:rsidR="00855820" w:rsidRPr="00887382" w:rsidRDefault="00277805" w:rsidP="00855820">
      <w:pPr>
        <w:spacing w:after="0" w:line="360" w:lineRule="auto"/>
        <w:rPr>
          <w:rFonts w:ascii="Arial" w:hAnsi="Arial" w:cs="Arial"/>
          <w:iCs/>
          <w:sz w:val="24"/>
          <w:szCs w:val="24"/>
        </w:rPr>
      </w:pPr>
      <w:r w:rsidRPr="00887382">
        <w:rPr>
          <w:rFonts w:ascii="Arial" w:hAnsi="Arial" w:cs="Arial"/>
          <w:iCs/>
          <w:sz w:val="24"/>
          <w:szCs w:val="24"/>
        </w:rPr>
        <w:t>Kurt R. Stenmark, MD</w:t>
      </w:r>
    </w:p>
    <w:p w14:paraId="51A4B192" w14:textId="77777777" w:rsidR="00855820" w:rsidRPr="00887382" w:rsidRDefault="00277805" w:rsidP="00855820">
      <w:pPr>
        <w:spacing w:after="0" w:line="360" w:lineRule="auto"/>
        <w:rPr>
          <w:rFonts w:ascii="Arial" w:hAnsi="Arial" w:cs="Arial"/>
          <w:iCs/>
          <w:sz w:val="24"/>
          <w:szCs w:val="24"/>
        </w:rPr>
      </w:pPr>
      <w:r w:rsidRPr="00887382">
        <w:rPr>
          <w:rFonts w:ascii="Arial" w:hAnsi="Arial" w:cs="Arial"/>
          <w:iCs/>
          <w:sz w:val="24"/>
          <w:szCs w:val="24"/>
        </w:rPr>
        <w:t>Professor of Pediatrics</w:t>
      </w:r>
    </w:p>
    <w:p w14:paraId="363D0302" w14:textId="77777777" w:rsidR="00855820" w:rsidRPr="00887382" w:rsidRDefault="00277805" w:rsidP="00855820">
      <w:pPr>
        <w:spacing w:after="0" w:line="360" w:lineRule="auto"/>
        <w:rPr>
          <w:rFonts w:ascii="Arial" w:hAnsi="Arial" w:cs="Arial"/>
          <w:iCs/>
          <w:sz w:val="24"/>
          <w:szCs w:val="24"/>
        </w:rPr>
      </w:pPr>
      <w:r w:rsidRPr="00887382">
        <w:rPr>
          <w:rFonts w:ascii="Arial" w:hAnsi="Arial" w:cs="Arial"/>
          <w:iCs/>
          <w:sz w:val="24"/>
          <w:szCs w:val="24"/>
        </w:rPr>
        <w:t>University of Colorado Anschutz Medical Campus</w:t>
      </w:r>
    </w:p>
    <w:p w14:paraId="5DA93CD1" w14:textId="77777777" w:rsidR="00855820" w:rsidRPr="00887382" w:rsidRDefault="00277805" w:rsidP="00855820">
      <w:pPr>
        <w:spacing w:after="0" w:line="360" w:lineRule="auto"/>
        <w:rPr>
          <w:rFonts w:ascii="Arial" w:hAnsi="Arial" w:cs="Arial"/>
          <w:iCs/>
          <w:sz w:val="24"/>
          <w:szCs w:val="24"/>
        </w:rPr>
      </w:pPr>
      <w:r w:rsidRPr="00887382">
        <w:rPr>
          <w:rFonts w:ascii="Arial" w:hAnsi="Arial" w:cs="Arial"/>
          <w:iCs/>
          <w:sz w:val="24"/>
          <w:szCs w:val="24"/>
        </w:rPr>
        <w:t>Campus Box B131</w:t>
      </w:r>
    </w:p>
    <w:p w14:paraId="408EF6A4" w14:textId="77777777" w:rsidR="00855820" w:rsidRPr="00887382" w:rsidRDefault="00277805" w:rsidP="00855820">
      <w:pPr>
        <w:spacing w:after="0" w:line="360" w:lineRule="auto"/>
        <w:rPr>
          <w:rFonts w:ascii="Arial" w:hAnsi="Arial" w:cs="Arial"/>
          <w:iCs/>
          <w:sz w:val="24"/>
          <w:szCs w:val="24"/>
        </w:rPr>
      </w:pPr>
      <w:r>
        <w:rPr>
          <w:rFonts w:ascii="Arial" w:hAnsi="Arial" w:cs="Arial"/>
          <w:iCs/>
          <w:sz w:val="24"/>
          <w:szCs w:val="24"/>
        </w:rPr>
        <w:t>12700 E. 19th Avenue, Research 2</w:t>
      </w:r>
    </w:p>
    <w:p w14:paraId="4798CDD1" w14:textId="77777777" w:rsidR="00855820" w:rsidRPr="00887382" w:rsidRDefault="00277805" w:rsidP="00855820">
      <w:pPr>
        <w:spacing w:after="0" w:line="360" w:lineRule="auto"/>
        <w:rPr>
          <w:rFonts w:ascii="Arial" w:hAnsi="Arial" w:cs="Arial"/>
          <w:iCs/>
          <w:sz w:val="24"/>
          <w:szCs w:val="24"/>
        </w:rPr>
      </w:pPr>
      <w:r w:rsidRPr="00887382">
        <w:rPr>
          <w:rFonts w:ascii="Arial" w:hAnsi="Arial" w:cs="Arial"/>
          <w:iCs/>
          <w:sz w:val="24"/>
          <w:szCs w:val="24"/>
        </w:rPr>
        <w:t xml:space="preserve">Aurora, CO 80045, USA </w:t>
      </w:r>
    </w:p>
    <w:p w14:paraId="4C1C9567" w14:textId="77777777" w:rsidR="00855820" w:rsidRPr="00887382" w:rsidRDefault="00277805" w:rsidP="00855820">
      <w:pPr>
        <w:spacing w:after="0" w:line="360" w:lineRule="auto"/>
        <w:rPr>
          <w:rFonts w:ascii="Arial" w:hAnsi="Arial" w:cs="Arial"/>
          <w:iCs/>
          <w:sz w:val="24"/>
          <w:szCs w:val="24"/>
        </w:rPr>
      </w:pPr>
      <w:r w:rsidRPr="00887382">
        <w:rPr>
          <w:rFonts w:ascii="Arial" w:hAnsi="Arial" w:cs="Arial"/>
          <w:iCs/>
          <w:sz w:val="24"/>
          <w:szCs w:val="24"/>
        </w:rPr>
        <w:lastRenderedPageBreak/>
        <w:t>Office: (303) 724-5620; Fax: (303) 724-5628</w:t>
      </w:r>
    </w:p>
    <w:p w14:paraId="7F9C7F62" w14:textId="77777777" w:rsidR="00855820" w:rsidRPr="00B87921" w:rsidRDefault="00277805" w:rsidP="00855820">
      <w:pPr>
        <w:spacing w:after="0" w:line="360" w:lineRule="auto"/>
        <w:rPr>
          <w:rFonts w:ascii="Arial" w:hAnsi="Arial" w:cs="Arial"/>
          <w:iCs/>
          <w:sz w:val="24"/>
          <w:szCs w:val="24"/>
        </w:rPr>
      </w:pPr>
      <w:r w:rsidRPr="00887382">
        <w:rPr>
          <w:rFonts w:ascii="Arial" w:hAnsi="Arial" w:cs="Arial"/>
          <w:iCs/>
          <w:sz w:val="24"/>
          <w:szCs w:val="24"/>
        </w:rPr>
        <w:t xml:space="preserve">Email: </w:t>
      </w:r>
      <w:hyperlink r:id="rId8" w:history="1">
        <w:r w:rsidRPr="00887382">
          <w:rPr>
            <w:rStyle w:val="Hyperlink"/>
            <w:rFonts w:ascii="Arial" w:hAnsi="Arial" w:cs="Arial"/>
            <w:iCs/>
            <w:sz w:val="24"/>
            <w:szCs w:val="24"/>
          </w:rPr>
          <w:t>Kurt.Stenmark@ucdenver.edu</w:t>
        </w:r>
      </w:hyperlink>
    </w:p>
    <w:p w14:paraId="31CFD32E" w14:textId="77777777" w:rsidR="00855820" w:rsidRDefault="00855820" w:rsidP="00855820">
      <w:pPr>
        <w:spacing w:after="0" w:line="480" w:lineRule="auto"/>
        <w:rPr>
          <w:rFonts w:ascii="Arial" w:hAnsi="Arial" w:cs="Arial"/>
          <w:iCs/>
          <w:sz w:val="24"/>
          <w:szCs w:val="24"/>
        </w:rPr>
      </w:pPr>
    </w:p>
    <w:p w14:paraId="0CE559DD" w14:textId="77777777" w:rsidR="00855820" w:rsidRPr="00B87921" w:rsidRDefault="00277805" w:rsidP="00855820">
      <w:pPr>
        <w:spacing w:after="0" w:line="480" w:lineRule="auto"/>
        <w:rPr>
          <w:rFonts w:ascii="Arial" w:hAnsi="Arial" w:cs="Arial"/>
          <w:iCs/>
          <w:sz w:val="24"/>
          <w:szCs w:val="24"/>
        </w:rPr>
      </w:pPr>
      <w:r>
        <w:rPr>
          <w:rFonts w:ascii="Arial" w:hAnsi="Arial" w:cs="Arial"/>
          <w:iCs/>
          <w:sz w:val="24"/>
          <w:szCs w:val="24"/>
        </w:rPr>
        <w:t>First Author’s Surname: Zhang</w:t>
      </w:r>
    </w:p>
    <w:p w14:paraId="55B53811" w14:textId="4718CD05" w:rsidR="00855820" w:rsidRPr="00887382" w:rsidRDefault="00277805" w:rsidP="00855820">
      <w:pPr>
        <w:spacing w:after="0" w:line="360" w:lineRule="auto"/>
        <w:rPr>
          <w:rFonts w:ascii="Arial" w:hAnsi="Arial" w:cs="Arial"/>
          <w:iCs/>
          <w:sz w:val="24"/>
          <w:szCs w:val="24"/>
        </w:rPr>
      </w:pPr>
      <w:r w:rsidRPr="00B87921">
        <w:rPr>
          <w:rFonts w:ascii="Arial" w:hAnsi="Arial" w:cs="Arial"/>
          <w:iCs/>
          <w:sz w:val="24"/>
          <w:szCs w:val="24"/>
        </w:rPr>
        <w:t xml:space="preserve">Short </w:t>
      </w:r>
      <w:r w:rsidRPr="005C5C5A">
        <w:rPr>
          <w:rFonts w:ascii="Arial" w:hAnsi="Arial" w:cs="Arial"/>
          <w:iCs/>
          <w:sz w:val="24"/>
          <w:szCs w:val="24"/>
        </w:rPr>
        <w:t xml:space="preserve">Title: </w:t>
      </w:r>
      <w:r w:rsidR="00CB011A">
        <w:rPr>
          <w:rFonts w:ascii="Arial" w:hAnsi="Arial" w:cs="Arial"/>
          <w:iCs/>
          <w:sz w:val="24"/>
          <w:szCs w:val="24"/>
        </w:rPr>
        <w:t>m</w:t>
      </w:r>
      <w:r w:rsidRPr="005C5C5A">
        <w:rPr>
          <w:rFonts w:ascii="Arial" w:hAnsi="Arial" w:cs="Arial"/>
          <w:iCs/>
          <w:sz w:val="24"/>
          <w:szCs w:val="24"/>
        </w:rPr>
        <w:t>iR-124</w:t>
      </w:r>
      <w:r w:rsidR="00FE08CF" w:rsidRPr="005C5C5A">
        <w:rPr>
          <w:rFonts w:ascii="Arial" w:hAnsi="Arial" w:cs="Arial"/>
          <w:iCs/>
          <w:sz w:val="24"/>
          <w:szCs w:val="24"/>
        </w:rPr>
        <w:t xml:space="preserve"> </w:t>
      </w:r>
      <w:r w:rsidRPr="005C5C5A">
        <w:rPr>
          <w:rFonts w:ascii="Arial" w:hAnsi="Arial" w:cs="Arial"/>
          <w:iCs/>
          <w:sz w:val="24"/>
          <w:szCs w:val="24"/>
        </w:rPr>
        <w:t>controls adventitial fibroblast metabolism</w:t>
      </w:r>
    </w:p>
    <w:p w14:paraId="2434DAA4" w14:textId="77777777" w:rsidR="00855820" w:rsidRPr="00B87921" w:rsidRDefault="00855820" w:rsidP="00855820">
      <w:pPr>
        <w:spacing w:after="0" w:line="480" w:lineRule="auto"/>
        <w:rPr>
          <w:rFonts w:ascii="Arial" w:hAnsi="Arial" w:cs="Arial"/>
          <w:iCs/>
          <w:sz w:val="24"/>
          <w:szCs w:val="24"/>
        </w:rPr>
      </w:pPr>
    </w:p>
    <w:p w14:paraId="1AB47FBA" w14:textId="05DEC90D" w:rsidR="00855820" w:rsidRPr="005C5C5A" w:rsidRDefault="00277805" w:rsidP="00855820">
      <w:pPr>
        <w:spacing w:after="0" w:line="480" w:lineRule="auto"/>
        <w:rPr>
          <w:rFonts w:ascii="Arial" w:hAnsi="Arial" w:cs="Arial"/>
          <w:iCs/>
          <w:sz w:val="24"/>
          <w:szCs w:val="24"/>
        </w:rPr>
      </w:pPr>
      <w:r w:rsidRPr="00D137F3">
        <w:rPr>
          <w:rFonts w:ascii="Arial" w:hAnsi="Arial" w:cs="Arial"/>
          <w:iCs/>
          <w:sz w:val="24"/>
          <w:szCs w:val="24"/>
        </w:rPr>
        <w:t xml:space="preserve">Total Word Count: </w:t>
      </w:r>
      <w:r w:rsidR="00526314">
        <w:rPr>
          <w:rFonts w:ascii="Arial" w:hAnsi="Arial" w:cs="Arial"/>
          <w:iCs/>
          <w:color w:val="000000" w:themeColor="text1"/>
          <w:sz w:val="24"/>
          <w:szCs w:val="24"/>
        </w:rPr>
        <w:t>6</w:t>
      </w:r>
      <w:r w:rsidR="001248A2">
        <w:rPr>
          <w:rFonts w:ascii="Arial" w:hAnsi="Arial" w:cs="Arial"/>
          <w:iCs/>
          <w:color w:val="000000" w:themeColor="text1"/>
          <w:sz w:val="24"/>
          <w:szCs w:val="24"/>
        </w:rPr>
        <w:t>876</w:t>
      </w:r>
    </w:p>
    <w:p w14:paraId="1994B440" w14:textId="77777777" w:rsidR="00855820" w:rsidRPr="006A722E" w:rsidRDefault="00277805" w:rsidP="00855820">
      <w:pPr>
        <w:spacing w:after="0" w:line="480" w:lineRule="auto"/>
        <w:rPr>
          <w:rFonts w:ascii="Arial" w:hAnsi="Arial" w:cs="Arial"/>
          <w:iCs/>
          <w:color w:val="FF0000"/>
          <w:sz w:val="24"/>
          <w:szCs w:val="24"/>
        </w:rPr>
      </w:pPr>
      <w:r w:rsidRPr="005C5C5A">
        <w:rPr>
          <w:rFonts w:ascii="Arial" w:hAnsi="Arial" w:cs="Arial"/>
          <w:iCs/>
          <w:color w:val="000000" w:themeColor="text1"/>
          <w:sz w:val="24"/>
          <w:szCs w:val="24"/>
        </w:rPr>
        <w:t>The journal subject code: Pulmonary Hypertension</w:t>
      </w:r>
    </w:p>
    <w:p w14:paraId="6E586AEB" w14:textId="77777777" w:rsidR="00855820" w:rsidRDefault="00277805">
      <w:pPr>
        <w:rPr>
          <w:rFonts w:ascii="Arial" w:hAnsi="Arial" w:cs="Arial"/>
          <w:b/>
          <w:iCs/>
          <w:sz w:val="24"/>
          <w:szCs w:val="24"/>
        </w:rPr>
      </w:pPr>
      <w:r>
        <w:rPr>
          <w:rFonts w:ascii="Arial" w:hAnsi="Arial" w:cs="Arial"/>
          <w:b/>
          <w:iCs/>
          <w:sz w:val="24"/>
          <w:szCs w:val="24"/>
        </w:rPr>
        <w:br w:type="page"/>
      </w:r>
    </w:p>
    <w:bookmarkEnd w:id="2"/>
    <w:bookmarkEnd w:id="3"/>
    <w:p w14:paraId="4D17FA1C" w14:textId="77777777" w:rsidR="001B4A7A" w:rsidRPr="00D137F3" w:rsidRDefault="001B4A7A" w:rsidP="001B4A7A">
      <w:pPr>
        <w:spacing w:after="0" w:line="480" w:lineRule="auto"/>
        <w:rPr>
          <w:rFonts w:ascii="Arial" w:hAnsi="Arial" w:cs="Arial"/>
          <w:b/>
          <w:iCs/>
          <w:color w:val="000000" w:themeColor="text1"/>
          <w:sz w:val="24"/>
          <w:szCs w:val="24"/>
        </w:rPr>
      </w:pPr>
      <w:r w:rsidRPr="00D137F3">
        <w:rPr>
          <w:rFonts w:ascii="Arial" w:hAnsi="Arial" w:cs="Arial"/>
          <w:b/>
          <w:iCs/>
          <w:color w:val="000000" w:themeColor="text1"/>
          <w:sz w:val="24"/>
          <w:szCs w:val="24"/>
        </w:rPr>
        <w:lastRenderedPageBreak/>
        <w:t>ABSTRACT</w:t>
      </w:r>
    </w:p>
    <w:p w14:paraId="2BE2D5D8" w14:textId="30359404" w:rsidR="001B4A7A" w:rsidRPr="00D137F3" w:rsidRDefault="001B4A7A" w:rsidP="001B4A7A">
      <w:pPr>
        <w:spacing w:after="0" w:line="480" w:lineRule="auto"/>
        <w:rPr>
          <w:rFonts w:ascii="Arial" w:hAnsi="Arial" w:cs="Arial"/>
          <w:iCs/>
          <w:color w:val="000000" w:themeColor="text1"/>
          <w:sz w:val="24"/>
          <w:szCs w:val="24"/>
        </w:rPr>
      </w:pPr>
      <w:r w:rsidRPr="00D137F3">
        <w:rPr>
          <w:rFonts w:ascii="Arial" w:hAnsi="Arial" w:cs="Arial"/>
          <w:b/>
          <w:iCs/>
          <w:color w:val="000000" w:themeColor="text1"/>
          <w:sz w:val="24"/>
          <w:szCs w:val="24"/>
        </w:rPr>
        <w:t>Background:</w:t>
      </w:r>
      <w:r w:rsidRPr="00D137F3">
        <w:rPr>
          <w:rFonts w:ascii="Arial" w:hAnsi="Arial" w:cs="Arial"/>
          <w:iCs/>
          <w:color w:val="000000" w:themeColor="text1"/>
          <w:sz w:val="24"/>
          <w:szCs w:val="24"/>
        </w:rPr>
        <w:t xml:space="preserve"> An emerging “metabolic theory” of pulmonary hypertension (PH) suggests that cellular and mitochondrial metabolic dysfunction underlies the pathology of this disease. </w:t>
      </w:r>
      <w:r w:rsidR="00141717" w:rsidRPr="00D137F3">
        <w:rPr>
          <w:rFonts w:ascii="Arial" w:hAnsi="Arial" w:cs="Arial"/>
          <w:iCs/>
          <w:color w:val="000000" w:themeColor="text1"/>
          <w:sz w:val="24"/>
          <w:szCs w:val="24"/>
        </w:rPr>
        <w:t xml:space="preserve">We and others have previously demonstrated the existence of hyper-proliferative, apoptosis-resistant, pro-inflammatory adventitial fibroblasts from human and bovine hypertensive pulmonary arterial walls </w:t>
      </w:r>
      <w:r w:rsidRPr="00D137F3">
        <w:rPr>
          <w:rFonts w:ascii="Arial" w:hAnsi="Arial" w:cs="Arial"/>
          <w:iCs/>
          <w:color w:val="000000" w:themeColor="text1"/>
          <w:sz w:val="24"/>
          <w:szCs w:val="24"/>
        </w:rPr>
        <w:t xml:space="preserve">(PH-Fibs) </w:t>
      </w:r>
      <w:r w:rsidR="00141717" w:rsidRPr="00D137F3">
        <w:rPr>
          <w:rFonts w:ascii="Arial" w:hAnsi="Arial" w:cs="Arial"/>
          <w:iCs/>
          <w:color w:val="000000" w:themeColor="text1"/>
          <w:sz w:val="24"/>
          <w:szCs w:val="24"/>
        </w:rPr>
        <w:t>exhibit</w:t>
      </w:r>
      <w:r w:rsidRPr="00D137F3">
        <w:rPr>
          <w:rFonts w:ascii="Arial" w:hAnsi="Arial" w:cs="Arial"/>
          <w:iCs/>
          <w:color w:val="000000" w:themeColor="text1"/>
          <w:sz w:val="24"/>
          <w:szCs w:val="24"/>
        </w:rPr>
        <w:t xml:space="preserve"> constitutive reprogramming of glycolytic and mitochondrial metabolism, accompanied by an increased ratio of glucose catabolism through glycolysis versus the TCA cycle. However, </w:t>
      </w:r>
      <w:bookmarkStart w:id="7" w:name="OLE_LINK51"/>
      <w:bookmarkStart w:id="8" w:name="OLE_LINK52"/>
      <w:r w:rsidRPr="00D137F3">
        <w:rPr>
          <w:rFonts w:ascii="Arial" w:hAnsi="Arial" w:cs="Arial"/>
          <w:iCs/>
          <w:color w:val="000000" w:themeColor="text1"/>
          <w:sz w:val="24"/>
          <w:szCs w:val="24"/>
        </w:rPr>
        <w:t>the mechanisms responsible for these metabolic alterations in PH-Fibs remain unknown</w:t>
      </w:r>
      <w:bookmarkEnd w:id="7"/>
      <w:bookmarkEnd w:id="8"/>
      <w:r w:rsidRPr="00D137F3">
        <w:rPr>
          <w:rFonts w:ascii="Arial" w:hAnsi="Arial" w:cs="Arial"/>
          <w:iCs/>
          <w:color w:val="000000" w:themeColor="text1"/>
          <w:sz w:val="24"/>
          <w:szCs w:val="24"/>
        </w:rPr>
        <w:t xml:space="preserve">. We hypothesized that, in PH-Fibs, miR-124 regulates polypyrimidine tract binding protein 1 (PTBP1) expression to control alternative splicing of pyruvate kinase muscle isoforms 1 and 2 (PKM1 and PKM2) resulting in an increased PKM2/PKM1 ratio which promotes glycolysis and proliferation even in aerobic environments.  </w:t>
      </w:r>
    </w:p>
    <w:p w14:paraId="383298DC" w14:textId="5A8233EC" w:rsidR="001B4A7A" w:rsidRPr="00D137F3" w:rsidRDefault="001B4A7A" w:rsidP="001B4A7A">
      <w:pPr>
        <w:spacing w:after="0" w:line="480" w:lineRule="auto"/>
        <w:rPr>
          <w:rFonts w:ascii="Arial" w:hAnsi="Arial" w:cs="Arial"/>
          <w:iCs/>
          <w:color w:val="000000" w:themeColor="text1"/>
          <w:sz w:val="24"/>
          <w:szCs w:val="24"/>
        </w:rPr>
      </w:pPr>
      <w:r w:rsidRPr="00D137F3">
        <w:rPr>
          <w:rFonts w:ascii="Arial" w:hAnsi="Arial" w:cs="Arial"/>
          <w:b/>
          <w:iCs/>
          <w:color w:val="000000" w:themeColor="text1"/>
          <w:sz w:val="24"/>
          <w:szCs w:val="24"/>
        </w:rPr>
        <w:t>Methods:</w:t>
      </w:r>
      <w:r w:rsidRPr="00D137F3">
        <w:rPr>
          <w:color w:val="000000" w:themeColor="text1"/>
        </w:rPr>
        <w:t xml:space="preserve"> </w:t>
      </w:r>
      <w:r w:rsidRPr="00D137F3">
        <w:rPr>
          <w:rFonts w:ascii="Arial" w:hAnsi="Arial" w:cs="Arial"/>
          <w:iCs/>
          <w:color w:val="000000" w:themeColor="text1"/>
          <w:sz w:val="24"/>
          <w:szCs w:val="24"/>
        </w:rPr>
        <w:t xml:space="preserve">Pulmonary adventitial fibroblasts were isolated from calves and humans with severe PH (PH-Fibs) and from normal subjects (CO-Fibs). PTBP1 gene knockdown was achieved via PTBP1-siRNA, restoration of miR-124 was performed with miR-124 mimic. TEPP-46 and </w:t>
      </w:r>
      <w:r w:rsidR="00934EC4" w:rsidRPr="00D137F3">
        <w:rPr>
          <w:rFonts w:ascii="Arial" w:hAnsi="Arial" w:cs="Arial"/>
          <w:iCs/>
          <w:color w:val="000000" w:themeColor="text1"/>
          <w:sz w:val="24"/>
          <w:szCs w:val="24"/>
        </w:rPr>
        <w:t>S</w:t>
      </w:r>
      <w:r w:rsidRPr="00D137F3">
        <w:rPr>
          <w:rFonts w:ascii="Arial" w:hAnsi="Arial" w:cs="Arial"/>
          <w:iCs/>
          <w:color w:val="000000" w:themeColor="text1"/>
          <w:sz w:val="24"/>
          <w:szCs w:val="24"/>
        </w:rPr>
        <w:t>hikonin were utilized to manipulate PKM2 glycolytic function. HDACi were used to treat cells. Metabolic products were determined by Mass spectrometry-based metabolomics analyses (UHPLC-MS), and mitochondrial function was analyzed by confocal microscopy and spectrofluorometry.</w:t>
      </w:r>
    </w:p>
    <w:p w14:paraId="635246F2" w14:textId="77777777" w:rsidR="00E15718" w:rsidRDefault="001B4A7A" w:rsidP="001B4A7A">
      <w:pPr>
        <w:spacing w:after="0" w:line="480" w:lineRule="auto"/>
        <w:rPr>
          <w:rFonts w:ascii="Arial" w:hAnsi="Arial" w:cs="Arial"/>
          <w:iCs/>
          <w:color w:val="000000" w:themeColor="text1"/>
          <w:sz w:val="24"/>
          <w:szCs w:val="24"/>
        </w:rPr>
      </w:pPr>
      <w:r w:rsidRPr="00D137F3">
        <w:rPr>
          <w:rFonts w:ascii="Arial" w:hAnsi="Arial" w:cs="Arial"/>
          <w:b/>
          <w:iCs/>
          <w:color w:val="000000" w:themeColor="text1"/>
          <w:sz w:val="24"/>
          <w:szCs w:val="24"/>
        </w:rPr>
        <w:t xml:space="preserve">Results: </w:t>
      </w:r>
      <w:r w:rsidR="00E15718" w:rsidRPr="00E15718">
        <w:rPr>
          <w:rFonts w:ascii="Arial" w:hAnsi="Arial" w:cs="Arial"/>
          <w:iCs/>
          <w:color w:val="000000" w:themeColor="text1"/>
          <w:sz w:val="24"/>
          <w:szCs w:val="24"/>
        </w:rPr>
        <w:t xml:space="preserve">We detected an increased PKM2/PKM1 ratio in PH-Fibs compared to CO-Fibs. PKM2 inhibition reversed the glycolytic status of PH-Fibs, decreased their cell </w:t>
      </w:r>
      <w:r w:rsidR="00E15718" w:rsidRPr="00E15718">
        <w:rPr>
          <w:rFonts w:ascii="Arial" w:hAnsi="Arial" w:cs="Arial"/>
          <w:iCs/>
          <w:color w:val="000000" w:themeColor="text1"/>
          <w:sz w:val="24"/>
          <w:szCs w:val="24"/>
        </w:rPr>
        <w:lastRenderedPageBreak/>
        <w:t>proliferation and attenuated macrophage IL-1β expression. Further, normalizing the PKM2/PKM1 ratio in PH-Fibs by miR-124 overexpression or PTBP1 knockdown reversed the glycolytic phenotype (decreased the production of glycolytic intermediates and byproducts, i.e. lactate), rescued mitochondrial reprogramming and decreased cell proliferation. Pharmacological manipulation of PKM2 activity with TEPP-46 and Shikonin, or treatment with histone deacetylase inhibitors (HDACi), produced similar results.</w:t>
      </w:r>
    </w:p>
    <w:p w14:paraId="2808C38F" w14:textId="6678951E" w:rsidR="001B4A7A" w:rsidRPr="00D137F3" w:rsidRDefault="001B4A7A" w:rsidP="001B4A7A">
      <w:pPr>
        <w:spacing w:after="0" w:line="480" w:lineRule="auto"/>
        <w:rPr>
          <w:rFonts w:ascii="Arial" w:hAnsi="Arial" w:cs="Arial"/>
          <w:iCs/>
          <w:color w:val="000000" w:themeColor="text1"/>
          <w:sz w:val="24"/>
          <w:szCs w:val="24"/>
        </w:rPr>
      </w:pPr>
      <w:r w:rsidRPr="00D137F3">
        <w:rPr>
          <w:rFonts w:ascii="Arial" w:hAnsi="Arial" w:cs="Arial"/>
          <w:b/>
          <w:iCs/>
          <w:color w:val="000000" w:themeColor="text1"/>
          <w:sz w:val="24"/>
          <w:szCs w:val="24"/>
        </w:rPr>
        <w:t>Conclusions:</w:t>
      </w:r>
      <w:r w:rsidRPr="00D137F3">
        <w:rPr>
          <w:rFonts w:ascii="Arial" w:hAnsi="Arial" w:cs="Arial"/>
          <w:iCs/>
          <w:color w:val="000000" w:themeColor="text1"/>
          <w:sz w:val="24"/>
          <w:szCs w:val="24"/>
        </w:rPr>
        <w:t xml:space="preserve"> In PH, miR-124, through the alternative splicing factor PTBP1, regulates the PKM2/PKM1 r</w:t>
      </w:r>
      <w:r w:rsidR="007F0979" w:rsidRPr="00D137F3">
        <w:rPr>
          <w:rFonts w:ascii="Arial" w:hAnsi="Arial" w:cs="Arial"/>
          <w:iCs/>
          <w:color w:val="000000" w:themeColor="text1"/>
          <w:sz w:val="24"/>
          <w:szCs w:val="24"/>
        </w:rPr>
        <w:t xml:space="preserve">atio, the overall metabolic, </w:t>
      </w:r>
      <w:r w:rsidRPr="00D137F3">
        <w:rPr>
          <w:rFonts w:ascii="Arial" w:hAnsi="Arial" w:cs="Arial"/>
          <w:iCs/>
          <w:color w:val="000000" w:themeColor="text1"/>
          <w:sz w:val="24"/>
          <w:szCs w:val="24"/>
        </w:rPr>
        <w:t>proliferative</w:t>
      </w:r>
      <w:r w:rsidR="007F0979" w:rsidRPr="00D137F3">
        <w:rPr>
          <w:rFonts w:ascii="Arial" w:hAnsi="Arial" w:cs="Arial"/>
          <w:iCs/>
          <w:color w:val="000000" w:themeColor="text1"/>
          <w:sz w:val="24"/>
          <w:szCs w:val="24"/>
        </w:rPr>
        <w:t xml:space="preserve"> and inflammatory</w:t>
      </w:r>
      <w:r w:rsidRPr="00D137F3">
        <w:rPr>
          <w:rFonts w:ascii="Arial" w:hAnsi="Arial" w:cs="Arial"/>
          <w:iCs/>
          <w:color w:val="000000" w:themeColor="text1"/>
          <w:sz w:val="24"/>
          <w:szCs w:val="24"/>
        </w:rPr>
        <w:t xml:space="preserve"> state of cells. This PH phenotype can be rescued with interventions at various levels of the metabolic cascade. </w:t>
      </w:r>
      <w:r w:rsidR="00141717" w:rsidRPr="00D137F3">
        <w:rPr>
          <w:rFonts w:ascii="Arial" w:hAnsi="Arial" w:cs="Arial"/>
          <w:iCs/>
          <w:color w:val="000000" w:themeColor="text1"/>
          <w:sz w:val="24"/>
          <w:szCs w:val="24"/>
        </w:rPr>
        <w:t xml:space="preserve">These findings suggest a more integrated view of vascular cell metabolism, which may open unique therapeutic prospects in targeting the dynamic glycolytic and mitochondrial interactions </w:t>
      </w:r>
      <w:r w:rsidR="007F0979" w:rsidRPr="00D137F3">
        <w:rPr>
          <w:rFonts w:ascii="Arial" w:hAnsi="Arial" w:cs="Arial"/>
          <w:iCs/>
          <w:color w:val="000000" w:themeColor="text1"/>
          <w:sz w:val="24"/>
          <w:szCs w:val="24"/>
        </w:rPr>
        <w:t xml:space="preserve">and between mesenchymal inflammatory cells </w:t>
      </w:r>
      <w:r w:rsidR="00141717" w:rsidRPr="00D137F3">
        <w:rPr>
          <w:rFonts w:ascii="Arial" w:hAnsi="Arial" w:cs="Arial"/>
          <w:iCs/>
          <w:color w:val="000000" w:themeColor="text1"/>
          <w:sz w:val="24"/>
          <w:szCs w:val="24"/>
        </w:rPr>
        <w:t>in PH.</w:t>
      </w:r>
    </w:p>
    <w:p w14:paraId="734310EC" w14:textId="659D64FA" w:rsidR="001B4A7A" w:rsidRPr="00D137F3" w:rsidRDefault="001B4A7A" w:rsidP="001B4A7A">
      <w:pPr>
        <w:spacing w:line="480" w:lineRule="auto"/>
        <w:rPr>
          <w:rFonts w:ascii="Arial" w:eastAsia="SimSun" w:hAnsi="Arial" w:cs="Arial"/>
          <w:color w:val="000000" w:themeColor="text1"/>
          <w:sz w:val="24"/>
          <w:szCs w:val="24"/>
        </w:rPr>
      </w:pPr>
      <w:r w:rsidRPr="00031A56">
        <w:rPr>
          <w:rFonts w:ascii="Arial" w:hAnsi="Arial" w:cs="Arial"/>
          <w:b/>
          <w:iCs/>
          <w:color w:val="000000" w:themeColor="text1"/>
          <w:sz w:val="24"/>
          <w:szCs w:val="24"/>
        </w:rPr>
        <w:t>Key words:</w:t>
      </w:r>
      <w:r w:rsidRPr="00D137F3">
        <w:rPr>
          <w:rFonts w:ascii="Arial" w:hAnsi="Arial" w:cs="Arial"/>
          <w:iCs/>
          <w:color w:val="000000" w:themeColor="text1"/>
          <w:sz w:val="24"/>
          <w:szCs w:val="24"/>
        </w:rPr>
        <w:t xml:space="preserve"> </w:t>
      </w:r>
      <w:r w:rsidRPr="00D137F3">
        <w:rPr>
          <w:rFonts w:ascii="Arial" w:eastAsia="SimSun" w:hAnsi="Arial" w:cs="Arial"/>
          <w:color w:val="000000" w:themeColor="text1"/>
          <w:sz w:val="24"/>
          <w:szCs w:val="24"/>
        </w:rPr>
        <w:t xml:space="preserve">splicing factors, metabolism, hypoxia, mitochondria, pyruvate kinase, TEPP-46, </w:t>
      </w:r>
      <w:r w:rsidR="00934EC4" w:rsidRPr="00D137F3">
        <w:rPr>
          <w:rFonts w:ascii="Arial" w:eastAsia="SimSun" w:hAnsi="Arial" w:cs="Arial"/>
          <w:color w:val="000000" w:themeColor="text1"/>
          <w:sz w:val="24"/>
          <w:szCs w:val="24"/>
        </w:rPr>
        <w:t>S</w:t>
      </w:r>
      <w:r w:rsidRPr="00D137F3">
        <w:rPr>
          <w:rFonts w:ascii="Arial" w:eastAsia="SimSun" w:hAnsi="Arial" w:cs="Arial"/>
          <w:color w:val="000000" w:themeColor="text1"/>
          <w:sz w:val="24"/>
          <w:szCs w:val="24"/>
        </w:rPr>
        <w:t>hikonin</w:t>
      </w:r>
    </w:p>
    <w:p w14:paraId="47E36EB0" w14:textId="77777777" w:rsidR="00855820" w:rsidRPr="00D137F3" w:rsidRDefault="00277805">
      <w:pPr>
        <w:rPr>
          <w:rFonts w:ascii="Times New Roman" w:hAnsi="Times New Roman"/>
          <w:b/>
          <w:color w:val="000000" w:themeColor="text1"/>
          <w:sz w:val="24"/>
          <w:szCs w:val="24"/>
        </w:rPr>
      </w:pPr>
      <w:bookmarkStart w:id="9" w:name="OLE_LINK16"/>
      <w:bookmarkStart w:id="10" w:name="OLE_LINK17"/>
      <w:r w:rsidRPr="00D137F3">
        <w:rPr>
          <w:rFonts w:ascii="Times New Roman" w:hAnsi="Times New Roman"/>
          <w:b/>
          <w:color w:val="000000" w:themeColor="text1"/>
          <w:sz w:val="24"/>
          <w:szCs w:val="24"/>
        </w:rPr>
        <w:br w:type="page"/>
      </w:r>
    </w:p>
    <w:p w14:paraId="7489F1C3" w14:textId="77777777" w:rsidR="001B4A7A" w:rsidRDefault="001B4A7A" w:rsidP="001B4A7A">
      <w:pPr>
        <w:spacing w:after="0" w:line="480" w:lineRule="auto"/>
        <w:rPr>
          <w:rFonts w:ascii="Arial" w:hAnsi="Arial" w:cs="Arial"/>
          <w:b/>
          <w:sz w:val="24"/>
          <w:szCs w:val="24"/>
        </w:rPr>
      </w:pPr>
      <w:r w:rsidRPr="005C5C5A">
        <w:rPr>
          <w:rFonts w:ascii="Arial" w:hAnsi="Arial" w:cs="Arial"/>
          <w:b/>
          <w:sz w:val="24"/>
          <w:szCs w:val="24"/>
        </w:rPr>
        <w:lastRenderedPageBreak/>
        <w:t>CLINICAL PERSPECTIVE</w:t>
      </w:r>
    </w:p>
    <w:p w14:paraId="6B0CAA3E" w14:textId="77777777" w:rsidR="001B4A7A" w:rsidRPr="00E75A11" w:rsidRDefault="001B4A7A" w:rsidP="001B4A7A">
      <w:pPr>
        <w:spacing w:after="0" w:line="480" w:lineRule="auto"/>
        <w:rPr>
          <w:rFonts w:ascii="Arial" w:hAnsi="Arial" w:cs="Arial"/>
          <w:b/>
          <w:sz w:val="24"/>
          <w:szCs w:val="24"/>
        </w:rPr>
      </w:pPr>
      <w:r w:rsidRPr="00E75A11">
        <w:rPr>
          <w:rFonts w:ascii="Arial" w:hAnsi="Arial" w:cs="Arial"/>
          <w:b/>
          <w:sz w:val="24"/>
          <w:szCs w:val="24"/>
        </w:rPr>
        <w:t>What is New?</w:t>
      </w:r>
    </w:p>
    <w:p w14:paraId="65F5F7EF" w14:textId="010B964F" w:rsidR="00031A56" w:rsidRPr="00031A56" w:rsidRDefault="00031A56" w:rsidP="001A752F">
      <w:pPr>
        <w:pStyle w:val="ListParagraph"/>
        <w:numPr>
          <w:ilvl w:val="0"/>
          <w:numId w:val="2"/>
        </w:numPr>
        <w:spacing w:after="0" w:line="480" w:lineRule="auto"/>
        <w:rPr>
          <w:rFonts w:ascii="Arial" w:hAnsi="Arial" w:cs="Arial"/>
          <w:color w:val="000000" w:themeColor="text1"/>
          <w:sz w:val="24"/>
          <w:szCs w:val="24"/>
        </w:rPr>
      </w:pPr>
      <w:r w:rsidRPr="00031A56">
        <w:rPr>
          <w:rFonts w:ascii="Arial" w:hAnsi="Arial" w:cs="Arial"/>
          <w:color w:val="000000" w:themeColor="text1"/>
          <w:sz w:val="24"/>
          <w:szCs w:val="24"/>
        </w:rPr>
        <w:t xml:space="preserve">In pulmonary hypertension (PH), little is known regarding the mechanisms that contribute to </w:t>
      </w:r>
      <w:r w:rsidR="001A752F" w:rsidRPr="001A752F">
        <w:rPr>
          <w:rFonts w:ascii="Arial" w:hAnsi="Arial" w:cs="Arial"/>
          <w:color w:val="000000" w:themeColor="text1"/>
          <w:sz w:val="24"/>
          <w:szCs w:val="24"/>
        </w:rPr>
        <w:t xml:space="preserve">the generation and maintenance </w:t>
      </w:r>
      <w:r w:rsidRPr="00031A56">
        <w:rPr>
          <w:rFonts w:ascii="Arial" w:hAnsi="Arial" w:cs="Arial"/>
          <w:color w:val="000000" w:themeColor="text1"/>
          <w:sz w:val="24"/>
          <w:szCs w:val="24"/>
        </w:rPr>
        <w:t xml:space="preserve">the metabolic abnormalities in pulmonary arterial cells, especially in fibroblasts. </w:t>
      </w:r>
    </w:p>
    <w:p w14:paraId="283571E1" w14:textId="077ACA7C" w:rsidR="00031A56" w:rsidRPr="00031A56" w:rsidRDefault="00031A56" w:rsidP="00031A56">
      <w:pPr>
        <w:pStyle w:val="ListParagraph"/>
        <w:numPr>
          <w:ilvl w:val="0"/>
          <w:numId w:val="2"/>
        </w:numPr>
        <w:spacing w:after="0" w:line="480" w:lineRule="auto"/>
        <w:rPr>
          <w:rFonts w:ascii="Arial" w:hAnsi="Arial" w:cs="Arial"/>
          <w:color w:val="000000" w:themeColor="text1"/>
          <w:sz w:val="24"/>
          <w:szCs w:val="24"/>
        </w:rPr>
      </w:pPr>
      <w:r>
        <w:rPr>
          <w:rFonts w:ascii="Arial" w:hAnsi="Arial" w:cs="Arial"/>
          <w:color w:val="000000" w:themeColor="text1"/>
          <w:sz w:val="24"/>
          <w:szCs w:val="24"/>
        </w:rPr>
        <w:t>Herein w</w:t>
      </w:r>
      <w:r w:rsidRPr="00031A56">
        <w:rPr>
          <w:rFonts w:ascii="Arial" w:hAnsi="Arial" w:cs="Arial"/>
          <w:color w:val="000000" w:themeColor="text1"/>
          <w:sz w:val="24"/>
          <w:szCs w:val="24"/>
        </w:rPr>
        <w:t xml:space="preserve">e establish a clear link between MiR-124 and its downstream target polypyrimidine tract binding protein 1 (PTBP1) to alterations in pyruvate kinase muscle (PKM) alternative splicing and thus alterations in the overall metabolic, proliferative and inflammatory state of hypertensive adventitial fibroblasts. </w:t>
      </w:r>
    </w:p>
    <w:p w14:paraId="7A3BB525" w14:textId="1EEE48C5" w:rsidR="001B4A7A" w:rsidRPr="00031A56" w:rsidRDefault="00031A56" w:rsidP="00031A56">
      <w:pPr>
        <w:pStyle w:val="ListParagraph"/>
        <w:numPr>
          <w:ilvl w:val="0"/>
          <w:numId w:val="2"/>
        </w:numPr>
        <w:spacing w:after="0" w:line="480" w:lineRule="auto"/>
        <w:rPr>
          <w:rFonts w:ascii="Arial" w:hAnsi="Arial" w:cs="Arial"/>
          <w:color w:val="000000" w:themeColor="text1"/>
          <w:sz w:val="24"/>
          <w:szCs w:val="24"/>
        </w:rPr>
      </w:pPr>
      <w:r w:rsidRPr="00031A56">
        <w:rPr>
          <w:rFonts w:ascii="Arial" w:hAnsi="Arial" w:cs="Arial"/>
          <w:color w:val="000000" w:themeColor="text1"/>
          <w:sz w:val="24"/>
          <w:szCs w:val="24"/>
        </w:rPr>
        <w:t>These findings support the novel hypothesis that pyruvate is at the center of the entire metabolic network, which confers metabolic flexibility of and between the cells in different micro-environmental conditions.</w:t>
      </w:r>
    </w:p>
    <w:p w14:paraId="4B7EB6D2" w14:textId="77777777" w:rsidR="001B4A7A" w:rsidRPr="00D137F3" w:rsidRDefault="001B4A7A" w:rsidP="001B4A7A">
      <w:pPr>
        <w:spacing w:after="0" w:line="480" w:lineRule="auto"/>
        <w:jc w:val="both"/>
        <w:rPr>
          <w:rFonts w:ascii="Arial" w:hAnsi="Arial" w:cs="Arial"/>
          <w:b/>
          <w:color w:val="000000" w:themeColor="text1"/>
          <w:sz w:val="24"/>
          <w:szCs w:val="24"/>
        </w:rPr>
      </w:pPr>
      <w:r w:rsidRPr="00D137F3">
        <w:rPr>
          <w:rFonts w:ascii="Arial" w:hAnsi="Arial" w:cs="Arial"/>
          <w:b/>
          <w:color w:val="000000" w:themeColor="text1"/>
          <w:sz w:val="24"/>
          <w:szCs w:val="24"/>
        </w:rPr>
        <w:t>Clinical Implications:</w:t>
      </w:r>
    </w:p>
    <w:p w14:paraId="32730E11" w14:textId="77777777" w:rsidR="00D42E7A" w:rsidRDefault="001B4A7A" w:rsidP="001B4A7A">
      <w:pPr>
        <w:pStyle w:val="ListParagraph"/>
        <w:numPr>
          <w:ilvl w:val="0"/>
          <w:numId w:val="3"/>
        </w:numPr>
        <w:spacing w:after="0" w:line="480" w:lineRule="auto"/>
        <w:rPr>
          <w:rFonts w:ascii="Arial" w:hAnsi="Arial" w:cs="Arial"/>
          <w:color w:val="000000" w:themeColor="text1"/>
          <w:sz w:val="24"/>
          <w:szCs w:val="24"/>
        </w:rPr>
      </w:pPr>
      <w:r w:rsidRPr="00D137F3">
        <w:rPr>
          <w:rFonts w:ascii="Arial" w:hAnsi="Arial" w:cs="Arial"/>
          <w:color w:val="000000" w:themeColor="text1"/>
          <w:sz w:val="24"/>
          <w:szCs w:val="24"/>
        </w:rPr>
        <w:t>We found in fibroblasts from the pulmonary hypertensive vessel that restoration of the PKM2/PKM1 ratio toward normal with miR-124 mimic and siPTBP1, or pharmacologic inhibition of PKM2 glycolytic function wit</w:t>
      </w:r>
      <w:r w:rsidR="00934EC4" w:rsidRPr="00D137F3">
        <w:rPr>
          <w:rFonts w:ascii="Arial" w:hAnsi="Arial" w:cs="Arial"/>
          <w:color w:val="000000" w:themeColor="text1"/>
          <w:sz w:val="24"/>
          <w:szCs w:val="24"/>
        </w:rPr>
        <w:t>h TEPP-46 and S</w:t>
      </w:r>
      <w:r w:rsidRPr="00D137F3">
        <w:rPr>
          <w:rFonts w:ascii="Arial" w:hAnsi="Arial" w:cs="Arial"/>
          <w:color w:val="000000" w:themeColor="text1"/>
          <w:sz w:val="24"/>
          <w:szCs w:val="24"/>
        </w:rPr>
        <w:t xml:space="preserve">hikonin, or treatment with HDACi reversed glycolytic and mitochondrial reprograming toward normal, and decreased proliferative capacities. </w:t>
      </w:r>
    </w:p>
    <w:p w14:paraId="57387AD7" w14:textId="545DE182" w:rsidR="001B4A7A" w:rsidRPr="00D137F3" w:rsidRDefault="00D42E7A" w:rsidP="001B4A7A">
      <w:pPr>
        <w:pStyle w:val="ListParagraph"/>
        <w:numPr>
          <w:ilvl w:val="0"/>
          <w:numId w:val="3"/>
        </w:numPr>
        <w:spacing w:after="0" w:line="480" w:lineRule="auto"/>
        <w:rPr>
          <w:rFonts w:ascii="Arial" w:hAnsi="Arial" w:cs="Arial"/>
          <w:color w:val="000000" w:themeColor="text1"/>
          <w:sz w:val="24"/>
          <w:szCs w:val="24"/>
        </w:rPr>
      </w:pPr>
      <w:r>
        <w:rPr>
          <w:rFonts w:ascii="Arial" w:hAnsi="Arial" w:cs="Arial"/>
          <w:color w:val="000000" w:themeColor="text1"/>
          <w:sz w:val="24"/>
          <w:szCs w:val="24"/>
        </w:rPr>
        <w:t>I</w:t>
      </w:r>
      <w:r w:rsidR="00797CE3" w:rsidRPr="00D137F3">
        <w:rPr>
          <w:rFonts w:ascii="Arial" w:hAnsi="Arial" w:cs="Arial"/>
          <w:color w:val="000000" w:themeColor="text1"/>
          <w:sz w:val="24"/>
          <w:szCs w:val="24"/>
        </w:rPr>
        <w:t xml:space="preserve">nhibition of PKM2 glycolytic function in fibroblasts </w:t>
      </w:r>
      <w:r>
        <w:rPr>
          <w:rFonts w:ascii="Arial" w:hAnsi="Arial" w:cs="Arial"/>
          <w:color w:val="000000" w:themeColor="text1"/>
          <w:sz w:val="24"/>
          <w:szCs w:val="24"/>
        </w:rPr>
        <w:t xml:space="preserve">also </w:t>
      </w:r>
      <w:r w:rsidR="00797CE3" w:rsidRPr="00D137F3">
        <w:rPr>
          <w:rFonts w:ascii="Arial" w:hAnsi="Arial" w:cs="Arial"/>
          <w:color w:val="000000" w:themeColor="text1"/>
          <w:sz w:val="24"/>
          <w:szCs w:val="24"/>
        </w:rPr>
        <w:t>abrogated their pro-inflammatory effects on macrophages.</w:t>
      </w:r>
    </w:p>
    <w:p w14:paraId="62C4F86E" w14:textId="262C5FFC" w:rsidR="00855820" w:rsidRPr="001B4A7A" w:rsidRDefault="001B4A7A" w:rsidP="001B4A7A">
      <w:pPr>
        <w:pStyle w:val="ListParagraph"/>
        <w:numPr>
          <w:ilvl w:val="0"/>
          <w:numId w:val="3"/>
        </w:numPr>
        <w:spacing w:after="0" w:line="480" w:lineRule="auto"/>
        <w:rPr>
          <w:rFonts w:ascii="Arial" w:hAnsi="Arial" w:cs="Arial"/>
          <w:sz w:val="24"/>
          <w:szCs w:val="24"/>
        </w:rPr>
      </w:pPr>
      <w:r w:rsidRPr="00D137F3">
        <w:rPr>
          <w:rFonts w:ascii="Arial" w:hAnsi="Arial" w:cs="Arial"/>
          <w:color w:val="000000" w:themeColor="text1"/>
          <w:sz w:val="24"/>
          <w:szCs w:val="24"/>
        </w:rPr>
        <w:t>These findings provide additional mechanistic underpinnings for potentially targeting the miR-124-PTBP1-PKM axis as a novel therapeutic strategy in PH</w:t>
      </w:r>
      <w:r w:rsidR="00277805" w:rsidRPr="00D137F3">
        <w:rPr>
          <w:rFonts w:ascii="Arial" w:hAnsi="Arial" w:cs="Arial"/>
          <w:color w:val="000000" w:themeColor="text1"/>
          <w:sz w:val="24"/>
          <w:szCs w:val="24"/>
        </w:rPr>
        <w:t>.</w:t>
      </w:r>
      <w:r w:rsidR="00277805" w:rsidRPr="001B4A7A">
        <w:rPr>
          <w:rFonts w:ascii="Arial" w:hAnsi="Arial" w:cs="Arial"/>
          <w:sz w:val="24"/>
          <w:szCs w:val="24"/>
        </w:rPr>
        <w:br w:type="page"/>
      </w:r>
    </w:p>
    <w:p w14:paraId="397B8F85" w14:textId="77777777" w:rsidR="00855820" w:rsidRPr="00BE3185" w:rsidRDefault="00277805" w:rsidP="00855820">
      <w:pPr>
        <w:rPr>
          <w:rFonts w:ascii="Arial" w:hAnsi="Arial" w:cs="Arial"/>
          <w:iCs/>
          <w:sz w:val="24"/>
          <w:szCs w:val="24"/>
        </w:rPr>
      </w:pPr>
      <w:r>
        <w:rPr>
          <w:rFonts w:ascii="Arial" w:hAnsi="Arial" w:cs="Arial"/>
          <w:b/>
          <w:iCs/>
          <w:sz w:val="24"/>
          <w:szCs w:val="24"/>
        </w:rPr>
        <w:lastRenderedPageBreak/>
        <w:t>INTRODUCTION</w:t>
      </w:r>
    </w:p>
    <w:p w14:paraId="543DA8F2" w14:textId="5AA3FFBB" w:rsidR="00855820" w:rsidRDefault="00277805" w:rsidP="00855820">
      <w:pPr>
        <w:spacing w:after="0" w:line="480" w:lineRule="auto"/>
        <w:rPr>
          <w:rFonts w:ascii="Arial" w:hAnsi="Arial" w:cs="Arial"/>
          <w:iCs/>
          <w:sz w:val="24"/>
          <w:szCs w:val="24"/>
        </w:rPr>
      </w:pPr>
      <w:r w:rsidRPr="003A4F1B">
        <w:rPr>
          <w:rFonts w:ascii="Arial" w:hAnsi="Arial" w:cs="Arial"/>
          <w:iCs/>
          <w:sz w:val="24"/>
          <w:szCs w:val="24"/>
        </w:rPr>
        <w:t>Pulmonary hypertension (PH) is a prevalent co-morbid condition that significantly worsens morbidi</w:t>
      </w:r>
      <w:r>
        <w:rPr>
          <w:rFonts w:ascii="Arial" w:hAnsi="Arial" w:cs="Arial"/>
          <w:iCs/>
          <w:sz w:val="24"/>
          <w:szCs w:val="24"/>
        </w:rPr>
        <w:t>ty and mor</w:t>
      </w:r>
      <w:r w:rsidRPr="003A4F1B">
        <w:rPr>
          <w:rFonts w:ascii="Arial" w:hAnsi="Arial" w:cs="Arial"/>
          <w:iCs/>
          <w:sz w:val="24"/>
          <w:szCs w:val="24"/>
        </w:rPr>
        <w:t>tality in patients with a wide variety of disorders</w:t>
      </w:r>
      <w:r>
        <w:rPr>
          <w:rFonts w:ascii="Arial" w:hAnsi="Arial" w:cs="Arial"/>
          <w:iCs/>
          <w:sz w:val="24"/>
          <w:szCs w:val="24"/>
        </w:rPr>
        <w:t xml:space="preserve"> </w:t>
      </w:r>
      <w:r>
        <w:rPr>
          <w:rFonts w:ascii="Arial" w:hAnsi="Arial" w:cs="Arial"/>
          <w:iCs/>
          <w:sz w:val="24"/>
          <w:szCs w:val="24"/>
        </w:rPr>
        <w:fldChar w:fldCharType="begin">
          <w:fldData xml:space="preserve">PEVuZE5vdGU+PENpdGU+PEF1dGhvcj5IdW1iZXJ0PC9BdXRob3I+PFllYXI+MjAxNDwvWWVhcj48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</w:fldData>
        </w:fldChar>
      </w:r>
      <w:r>
        <w:rPr>
          <w:rFonts w:ascii="Arial" w:hAnsi="Arial" w:cs="Arial"/>
          <w:iCs/>
          <w:sz w:val="24"/>
          <w:szCs w:val="24"/>
        </w:rPr>
        <w:instrText xml:space="preserve"> ADDIN EN.CITE </w:instrText>
      </w:r>
      <w:r>
        <w:rPr>
          <w:rFonts w:ascii="Arial" w:hAnsi="Arial" w:cs="Arial"/>
          <w:iCs/>
          <w:sz w:val="24"/>
          <w:szCs w:val="24"/>
        </w:rPr>
        <w:fldChar w:fldCharType="begin">
          <w:fldData xml:space="preserve">PEVuZE5vdGU+PENpdGU+PEF1dGhvcj5IdW1iZXJ0PC9BdXRob3I+PFllYXI+MjAxNDwvWWVhcj48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</w:fldData>
        </w:fldChar>
      </w:r>
      <w:r>
        <w:rPr>
          <w:rFonts w:ascii="Arial" w:hAnsi="Arial" w:cs="Arial"/>
          <w:iCs/>
          <w:sz w:val="24"/>
          <w:szCs w:val="24"/>
        </w:rPr>
        <w:instrText xml:space="preserve"> ADDIN EN.CITE.DATA </w:instrText>
      </w:r>
      <w:r>
        <w:rPr>
          <w:rFonts w:ascii="Arial" w:hAnsi="Arial" w:cs="Arial"/>
          <w:iCs/>
          <w:sz w:val="24"/>
          <w:szCs w:val="24"/>
        </w:rPr>
      </w:r>
      <w:r>
        <w:rPr>
          <w:rFonts w:ascii="Arial" w:hAnsi="Arial" w:cs="Arial"/>
          <w:iCs/>
          <w:sz w:val="24"/>
          <w:szCs w:val="24"/>
        </w:rPr>
        <w:fldChar w:fldCharType="end"/>
      </w:r>
      <w:r>
        <w:rPr>
          <w:rFonts w:ascii="Arial" w:hAnsi="Arial" w:cs="Arial"/>
          <w:iCs/>
          <w:sz w:val="24"/>
          <w:szCs w:val="24"/>
        </w:rPr>
      </w:r>
      <w:r>
        <w:rPr>
          <w:rFonts w:ascii="Arial" w:hAnsi="Arial" w:cs="Arial"/>
          <w:iCs/>
          <w:sz w:val="24"/>
          <w:szCs w:val="24"/>
        </w:rPr>
        <w:fldChar w:fldCharType="separate"/>
      </w:r>
      <w:r w:rsidRPr="001B20AF">
        <w:rPr>
          <w:rFonts w:ascii="Arial" w:hAnsi="Arial" w:cs="Arial"/>
          <w:iCs/>
          <w:noProof/>
          <w:sz w:val="24"/>
          <w:szCs w:val="24"/>
          <w:vertAlign w:val="superscript"/>
        </w:rPr>
        <w:t>1</w:t>
      </w:r>
      <w:r>
        <w:rPr>
          <w:rFonts w:ascii="Arial" w:hAnsi="Arial" w:cs="Arial"/>
          <w:iCs/>
          <w:sz w:val="24"/>
          <w:szCs w:val="24"/>
        </w:rPr>
        <w:fldChar w:fldCharType="end"/>
      </w:r>
      <w:r>
        <w:rPr>
          <w:rFonts w:ascii="Arial" w:hAnsi="Arial" w:cs="Arial"/>
          <w:iCs/>
          <w:sz w:val="24"/>
          <w:szCs w:val="24"/>
        </w:rPr>
        <w:t>.</w:t>
      </w:r>
      <w:r w:rsidRPr="008B3B5B">
        <w:t xml:space="preserve"> </w:t>
      </w:r>
      <w:r>
        <w:rPr>
          <w:rFonts w:ascii="Arial" w:hAnsi="Arial" w:cs="Arial"/>
          <w:iCs/>
          <w:sz w:val="24"/>
          <w:szCs w:val="24"/>
        </w:rPr>
        <w:t>I</w:t>
      </w:r>
      <w:r w:rsidRPr="008B3B5B">
        <w:rPr>
          <w:rFonts w:ascii="Arial" w:hAnsi="Arial" w:cs="Arial"/>
          <w:iCs/>
          <w:sz w:val="24"/>
          <w:szCs w:val="24"/>
        </w:rPr>
        <w:t xml:space="preserve">n </w:t>
      </w:r>
      <w:r>
        <w:rPr>
          <w:rFonts w:ascii="Arial" w:hAnsi="Arial" w:cs="Arial"/>
          <w:iCs/>
          <w:sz w:val="24"/>
          <w:szCs w:val="24"/>
        </w:rPr>
        <w:t>all these circumstances PH is</w:t>
      </w:r>
      <w:r w:rsidRPr="008B3B5B">
        <w:rPr>
          <w:rFonts w:ascii="Arial" w:hAnsi="Arial" w:cs="Arial"/>
          <w:iCs/>
          <w:sz w:val="24"/>
          <w:szCs w:val="24"/>
        </w:rPr>
        <w:t xml:space="preserve"> consistently associated with early</w:t>
      </w:r>
      <w:r>
        <w:rPr>
          <w:rFonts w:ascii="Arial" w:hAnsi="Arial" w:cs="Arial"/>
          <w:iCs/>
          <w:sz w:val="24"/>
          <w:szCs w:val="24"/>
        </w:rPr>
        <w:t xml:space="preserve"> and persistent perivascular in</w:t>
      </w:r>
      <w:r w:rsidRPr="008B3B5B">
        <w:rPr>
          <w:rFonts w:ascii="Arial" w:hAnsi="Arial" w:cs="Arial"/>
          <w:iCs/>
          <w:sz w:val="24"/>
          <w:szCs w:val="24"/>
        </w:rPr>
        <w:t>flammation</w:t>
      </w:r>
      <w:r>
        <w:rPr>
          <w:rFonts w:ascii="Arial" w:hAnsi="Arial" w:cs="Arial"/>
          <w:iCs/>
          <w:sz w:val="24"/>
          <w:szCs w:val="24"/>
        </w:rPr>
        <w:t>, fibroproliferative changes</w:t>
      </w:r>
      <w:r w:rsidRPr="008B3B5B">
        <w:rPr>
          <w:rFonts w:ascii="Arial" w:hAnsi="Arial" w:cs="Arial"/>
          <w:iCs/>
          <w:sz w:val="24"/>
          <w:szCs w:val="24"/>
        </w:rPr>
        <w:t xml:space="preserve"> and pulmonary arterial remodeling </w:t>
      </w:r>
      <w:r>
        <w:rPr>
          <w:rFonts w:ascii="Arial" w:hAnsi="Arial" w:cs="Arial"/>
          <w:iCs/>
          <w:sz w:val="24"/>
          <w:szCs w:val="24"/>
        </w:rPr>
        <w:fldChar w:fldCharType="begin">
          <w:fldData xml:space="preserve">PEVuZE5vdGU+PENpdGU+PEF1dGhvcj5TdGVubWFyazwvQXV0aG9yPjxZZWFyPjIwMTU8L1llYXI+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</w:fldData>
        </w:fldChar>
      </w:r>
      <w:r>
        <w:rPr>
          <w:rFonts w:ascii="Arial" w:hAnsi="Arial" w:cs="Arial"/>
          <w:iCs/>
          <w:sz w:val="24"/>
          <w:szCs w:val="24"/>
        </w:rPr>
        <w:instrText xml:space="preserve"> ADDIN EN.CITE </w:instrText>
      </w:r>
      <w:r>
        <w:rPr>
          <w:rFonts w:ascii="Arial" w:hAnsi="Arial" w:cs="Arial"/>
          <w:iCs/>
          <w:sz w:val="24"/>
          <w:szCs w:val="24"/>
        </w:rPr>
        <w:fldChar w:fldCharType="begin">
          <w:fldData xml:space="preserve">PEVuZE5vdGU+PENpdGU+PEF1dGhvcj5TdGVubWFyazwvQXV0aG9yPjxZZWFyPjIwMTU8L1llYXI+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</w:fldData>
        </w:fldChar>
      </w:r>
      <w:r>
        <w:rPr>
          <w:rFonts w:ascii="Arial" w:hAnsi="Arial" w:cs="Arial"/>
          <w:iCs/>
          <w:sz w:val="24"/>
          <w:szCs w:val="24"/>
        </w:rPr>
        <w:instrText xml:space="preserve"> ADDIN EN.CITE.DATA </w:instrText>
      </w:r>
      <w:r>
        <w:rPr>
          <w:rFonts w:ascii="Arial" w:hAnsi="Arial" w:cs="Arial"/>
          <w:iCs/>
          <w:sz w:val="24"/>
          <w:szCs w:val="24"/>
        </w:rPr>
      </w:r>
      <w:r>
        <w:rPr>
          <w:rFonts w:ascii="Arial" w:hAnsi="Arial" w:cs="Arial"/>
          <w:iCs/>
          <w:sz w:val="24"/>
          <w:szCs w:val="24"/>
        </w:rPr>
        <w:fldChar w:fldCharType="end"/>
      </w:r>
      <w:r>
        <w:rPr>
          <w:rFonts w:ascii="Arial" w:hAnsi="Arial" w:cs="Arial"/>
          <w:iCs/>
          <w:sz w:val="24"/>
          <w:szCs w:val="24"/>
        </w:rPr>
      </w:r>
      <w:r>
        <w:rPr>
          <w:rFonts w:ascii="Arial" w:hAnsi="Arial" w:cs="Arial"/>
          <w:iCs/>
          <w:sz w:val="24"/>
          <w:szCs w:val="24"/>
        </w:rPr>
        <w:fldChar w:fldCharType="separate"/>
      </w:r>
      <w:r w:rsidRPr="001B20AF">
        <w:rPr>
          <w:rFonts w:ascii="Arial" w:hAnsi="Arial" w:cs="Arial"/>
          <w:iCs/>
          <w:noProof/>
          <w:sz w:val="24"/>
          <w:szCs w:val="24"/>
          <w:vertAlign w:val="superscript"/>
        </w:rPr>
        <w:t>2, 3</w:t>
      </w:r>
      <w:r>
        <w:rPr>
          <w:rFonts w:ascii="Arial" w:hAnsi="Arial" w:cs="Arial"/>
          <w:iCs/>
          <w:sz w:val="24"/>
          <w:szCs w:val="24"/>
        </w:rPr>
        <w:fldChar w:fldCharType="end"/>
      </w:r>
      <w:r w:rsidRPr="008B3B5B">
        <w:rPr>
          <w:rFonts w:ascii="Arial" w:hAnsi="Arial" w:cs="Arial"/>
          <w:iCs/>
          <w:sz w:val="24"/>
          <w:szCs w:val="24"/>
        </w:rPr>
        <w:t xml:space="preserve">. This remodeling involves an imbalance of cell proliferation vs. cell death, which, taken in conjunction with inflammation, has led to the hypothesis that the cellular and molecular features of PH resemble hallmark characteristics of cancer </w:t>
      </w:r>
      <w:r>
        <w:rPr>
          <w:rFonts w:ascii="Arial" w:hAnsi="Arial" w:cs="Arial"/>
          <w:iCs/>
          <w:sz w:val="24"/>
          <w:szCs w:val="24"/>
        </w:rPr>
        <w:fldChar w:fldCharType="begin">
          <w:fldData xml:space="preserve">PEVuZE5vdGU+PENpdGU+PEF1dGhvcj5Db3R0cmlsbDwvQXV0aG9yPjxZZWFyPjIwMTM8L1llYXI+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</w:fldData>
        </w:fldChar>
      </w:r>
      <w:r w:rsidR="00B8122C">
        <w:rPr>
          <w:rFonts w:ascii="Arial" w:hAnsi="Arial" w:cs="Arial"/>
          <w:iCs/>
          <w:sz w:val="24"/>
          <w:szCs w:val="24"/>
        </w:rPr>
        <w:instrText xml:space="preserve"> ADDIN EN.CITE </w:instrText>
      </w:r>
      <w:r w:rsidR="00B8122C">
        <w:rPr>
          <w:rFonts w:ascii="Arial" w:hAnsi="Arial" w:cs="Arial"/>
          <w:iCs/>
          <w:sz w:val="24"/>
          <w:szCs w:val="24"/>
        </w:rPr>
        <w:fldChar w:fldCharType="begin">
          <w:fldData xml:space="preserve">PEVuZE5vdGU+PENpdGU+PEF1dGhvcj5Db3R0cmlsbDwvQXV0aG9yPjxZZWFyPjIwMTM8L1llYXI+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</w:fldData>
        </w:fldChar>
      </w:r>
      <w:r w:rsidR="00B8122C">
        <w:rPr>
          <w:rFonts w:ascii="Arial" w:hAnsi="Arial" w:cs="Arial"/>
          <w:iCs/>
          <w:sz w:val="24"/>
          <w:szCs w:val="24"/>
        </w:rPr>
        <w:instrText xml:space="preserve"> ADDIN EN.CITE.DATA </w:instrText>
      </w:r>
      <w:r w:rsidR="00B8122C">
        <w:rPr>
          <w:rFonts w:ascii="Arial" w:hAnsi="Arial" w:cs="Arial"/>
          <w:iCs/>
          <w:sz w:val="24"/>
          <w:szCs w:val="24"/>
        </w:rPr>
      </w:r>
      <w:r w:rsidR="00B8122C">
        <w:rPr>
          <w:rFonts w:ascii="Arial" w:hAnsi="Arial" w:cs="Arial"/>
          <w:iCs/>
          <w:sz w:val="24"/>
          <w:szCs w:val="24"/>
        </w:rPr>
        <w:fldChar w:fldCharType="end"/>
      </w:r>
      <w:r>
        <w:rPr>
          <w:rFonts w:ascii="Arial" w:hAnsi="Arial" w:cs="Arial"/>
          <w:iCs/>
          <w:sz w:val="24"/>
          <w:szCs w:val="24"/>
        </w:rPr>
      </w:r>
      <w:r>
        <w:rPr>
          <w:rFonts w:ascii="Arial" w:hAnsi="Arial" w:cs="Arial"/>
          <w:iCs/>
          <w:sz w:val="24"/>
          <w:szCs w:val="24"/>
        </w:rPr>
        <w:fldChar w:fldCharType="separate"/>
      </w:r>
      <w:r w:rsidR="00B8122C" w:rsidRPr="00B8122C">
        <w:rPr>
          <w:rFonts w:ascii="Arial" w:hAnsi="Arial" w:cs="Arial"/>
          <w:iCs/>
          <w:noProof/>
          <w:sz w:val="24"/>
          <w:szCs w:val="24"/>
          <w:vertAlign w:val="superscript"/>
        </w:rPr>
        <w:t>4, 5</w:t>
      </w:r>
      <w:r>
        <w:rPr>
          <w:rFonts w:ascii="Arial" w:hAnsi="Arial" w:cs="Arial"/>
          <w:iCs/>
          <w:sz w:val="24"/>
          <w:szCs w:val="24"/>
        </w:rPr>
        <w:fldChar w:fldCharType="end"/>
      </w:r>
      <w:r>
        <w:rPr>
          <w:rFonts w:ascii="Arial" w:hAnsi="Arial" w:cs="Arial"/>
          <w:iCs/>
          <w:sz w:val="24"/>
          <w:szCs w:val="24"/>
        </w:rPr>
        <w:t xml:space="preserve">.  </w:t>
      </w:r>
      <w:r w:rsidR="00E64DA0">
        <w:rPr>
          <w:rFonts w:ascii="Arial" w:hAnsi="Arial" w:cs="Arial"/>
          <w:iCs/>
          <w:sz w:val="24"/>
          <w:szCs w:val="24"/>
        </w:rPr>
        <w:t>The fact that c</w:t>
      </w:r>
      <w:r w:rsidRPr="008B3B5B">
        <w:rPr>
          <w:rFonts w:ascii="Arial" w:hAnsi="Arial" w:cs="Arial"/>
          <w:iCs/>
          <w:sz w:val="24"/>
          <w:szCs w:val="24"/>
        </w:rPr>
        <w:t xml:space="preserve">hanges in cell metabolism in cancer cells, as well as in cells in the surrounding stroma, are essential for cancer cells to proliferate, migrate, and exhibit pro-inflammatory characteristics </w:t>
      </w:r>
      <w:r w:rsidR="00E64DA0">
        <w:rPr>
          <w:rFonts w:ascii="Arial" w:hAnsi="Arial" w:cs="Arial"/>
          <w:iCs/>
          <w:sz w:val="24"/>
          <w:szCs w:val="24"/>
        </w:rPr>
        <w:t>is now well</w:t>
      </w:r>
      <w:r w:rsidRPr="008B3B5B">
        <w:rPr>
          <w:rFonts w:ascii="Arial" w:hAnsi="Arial" w:cs="Arial"/>
          <w:iCs/>
          <w:sz w:val="24"/>
          <w:szCs w:val="24"/>
        </w:rPr>
        <w:t xml:space="preserve"> recognized. As such, there is </w:t>
      </w:r>
      <w:r>
        <w:rPr>
          <w:rFonts w:ascii="Arial" w:hAnsi="Arial" w:cs="Arial"/>
          <w:iCs/>
          <w:sz w:val="24"/>
          <w:szCs w:val="24"/>
        </w:rPr>
        <w:t xml:space="preserve">an </w:t>
      </w:r>
      <w:r w:rsidRPr="008B3B5B">
        <w:rPr>
          <w:rFonts w:ascii="Arial" w:hAnsi="Arial" w:cs="Arial"/>
          <w:iCs/>
          <w:sz w:val="24"/>
          <w:szCs w:val="24"/>
        </w:rPr>
        <w:t>intense effort in the cancer field t</w:t>
      </w:r>
      <w:r>
        <w:rPr>
          <w:rFonts w:ascii="Arial" w:hAnsi="Arial" w:cs="Arial"/>
          <w:iCs/>
          <w:sz w:val="24"/>
          <w:szCs w:val="24"/>
        </w:rPr>
        <w:t>o define the mechanisms regulat</w:t>
      </w:r>
      <w:r w:rsidRPr="008B3B5B">
        <w:rPr>
          <w:rFonts w:ascii="Arial" w:hAnsi="Arial" w:cs="Arial"/>
          <w:iCs/>
          <w:sz w:val="24"/>
          <w:szCs w:val="24"/>
        </w:rPr>
        <w:t>ing the links among changes in metabolism, growth, and inflammation, as they may offer new opportunities for therapy. Strik</w:t>
      </w:r>
      <w:r>
        <w:rPr>
          <w:rFonts w:ascii="Arial" w:hAnsi="Arial" w:cs="Arial"/>
          <w:iCs/>
          <w:sz w:val="24"/>
          <w:szCs w:val="24"/>
        </w:rPr>
        <w:t>ingly, metabolic changes, resem</w:t>
      </w:r>
      <w:r w:rsidRPr="008B3B5B">
        <w:rPr>
          <w:rFonts w:ascii="Arial" w:hAnsi="Arial" w:cs="Arial"/>
          <w:iCs/>
          <w:sz w:val="24"/>
          <w:szCs w:val="24"/>
        </w:rPr>
        <w:t xml:space="preserve">bling those observed in cancer, have also recently been reported in PH </w:t>
      </w:r>
      <w:r>
        <w:rPr>
          <w:rFonts w:ascii="Arial" w:hAnsi="Arial" w:cs="Arial"/>
          <w:iCs/>
          <w:sz w:val="24"/>
          <w:szCs w:val="24"/>
        </w:rPr>
        <w:fldChar w:fldCharType="begin">
          <w:fldData xml:space="preserve">PEVuZE5vdGU+PENpdGU+PEF1dGhvcj5Db3R0cmlsbDwvQXV0aG9yPjxZZWFyPjIwMTM8L1llYXI+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</w:fldData>
        </w:fldChar>
      </w:r>
      <w:r>
        <w:rPr>
          <w:rFonts w:ascii="Arial" w:hAnsi="Arial" w:cs="Arial"/>
          <w:iCs/>
          <w:sz w:val="24"/>
          <w:szCs w:val="24"/>
        </w:rPr>
        <w:instrText xml:space="preserve"> ADDIN EN.CITE </w:instrText>
      </w:r>
      <w:r>
        <w:rPr>
          <w:rFonts w:ascii="Arial" w:hAnsi="Arial" w:cs="Arial"/>
          <w:iCs/>
          <w:sz w:val="24"/>
          <w:szCs w:val="24"/>
        </w:rPr>
        <w:fldChar w:fldCharType="begin">
          <w:fldData xml:space="preserve">PEVuZE5vdGU+PENpdGU+PEF1dGhvcj5Db3R0cmlsbDwvQXV0aG9yPjxZZWFyPjIwMTM8L1llYXI+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</w:fldData>
        </w:fldChar>
      </w:r>
      <w:r>
        <w:rPr>
          <w:rFonts w:ascii="Arial" w:hAnsi="Arial" w:cs="Arial"/>
          <w:iCs/>
          <w:sz w:val="24"/>
          <w:szCs w:val="24"/>
        </w:rPr>
        <w:instrText xml:space="preserve"> ADDIN EN.CITE.DATA </w:instrText>
      </w:r>
      <w:r>
        <w:rPr>
          <w:rFonts w:ascii="Arial" w:hAnsi="Arial" w:cs="Arial"/>
          <w:iCs/>
          <w:sz w:val="24"/>
          <w:szCs w:val="24"/>
        </w:rPr>
      </w:r>
      <w:r>
        <w:rPr>
          <w:rFonts w:ascii="Arial" w:hAnsi="Arial" w:cs="Arial"/>
          <w:iCs/>
          <w:sz w:val="24"/>
          <w:szCs w:val="24"/>
        </w:rPr>
        <w:fldChar w:fldCharType="end"/>
      </w:r>
      <w:r>
        <w:rPr>
          <w:rFonts w:ascii="Arial" w:hAnsi="Arial" w:cs="Arial"/>
          <w:iCs/>
          <w:sz w:val="24"/>
          <w:szCs w:val="24"/>
        </w:rPr>
      </w:r>
      <w:r>
        <w:rPr>
          <w:rFonts w:ascii="Arial" w:hAnsi="Arial" w:cs="Arial"/>
          <w:iCs/>
          <w:sz w:val="24"/>
          <w:szCs w:val="24"/>
        </w:rPr>
        <w:fldChar w:fldCharType="separate"/>
      </w:r>
      <w:r w:rsidRPr="001B20AF">
        <w:rPr>
          <w:rFonts w:ascii="Arial" w:hAnsi="Arial" w:cs="Arial"/>
          <w:iCs/>
          <w:noProof/>
          <w:sz w:val="24"/>
          <w:szCs w:val="24"/>
          <w:vertAlign w:val="superscript"/>
        </w:rPr>
        <w:t>4, 6</w:t>
      </w:r>
      <w:r>
        <w:rPr>
          <w:rFonts w:ascii="Arial" w:hAnsi="Arial" w:cs="Arial"/>
          <w:iCs/>
          <w:sz w:val="24"/>
          <w:szCs w:val="24"/>
        </w:rPr>
        <w:fldChar w:fldCharType="end"/>
      </w:r>
      <w:r w:rsidRPr="008B3B5B">
        <w:rPr>
          <w:rFonts w:ascii="Arial" w:hAnsi="Arial" w:cs="Arial"/>
          <w:iCs/>
          <w:sz w:val="24"/>
          <w:szCs w:val="24"/>
        </w:rPr>
        <w:t>. These changes have been described to oc</w:t>
      </w:r>
      <w:r>
        <w:rPr>
          <w:rFonts w:ascii="Arial" w:hAnsi="Arial" w:cs="Arial"/>
          <w:iCs/>
          <w:sz w:val="24"/>
          <w:szCs w:val="24"/>
        </w:rPr>
        <w:t xml:space="preserve">cur in smooth muscle cells </w:t>
      </w:r>
      <w:r>
        <w:rPr>
          <w:rFonts w:ascii="Arial" w:hAnsi="Arial" w:cs="Arial"/>
          <w:iCs/>
          <w:sz w:val="24"/>
          <w:szCs w:val="24"/>
        </w:rPr>
        <w:fldChar w:fldCharType="begin">
          <w:fldData xml:space="preserve">PEVuZE5vdGU+PENpdGU+PEF1dGhvcj5QYXVsaW48L0F1dGhvcj48WWVhcj4yMDE0PC9ZZWFyPjxS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</w:fldData>
        </w:fldChar>
      </w:r>
      <w:r w:rsidR="00FA7833">
        <w:rPr>
          <w:rFonts w:ascii="Arial" w:hAnsi="Arial" w:cs="Arial"/>
          <w:iCs/>
          <w:sz w:val="24"/>
          <w:szCs w:val="24"/>
        </w:rPr>
        <w:instrText xml:space="preserve"> ADDIN EN.CITE </w:instrText>
      </w:r>
      <w:r w:rsidR="00FA7833">
        <w:rPr>
          <w:rFonts w:ascii="Arial" w:hAnsi="Arial" w:cs="Arial"/>
          <w:iCs/>
          <w:sz w:val="24"/>
          <w:szCs w:val="24"/>
        </w:rPr>
        <w:fldChar w:fldCharType="begin">
          <w:fldData xml:space="preserve">PEVuZE5vdGU+PENpdGU+PEF1dGhvcj5QYXVsaW48L0F1dGhvcj48WWVhcj4yMDE0PC9ZZWFyPjxS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</w:fldData>
        </w:fldChar>
      </w:r>
      <w:r w:rsidR="00FA7833">
        <w:rPr>
          <w:rFonts w:ascii="Arial" w:hAnsi="Arial" w:cs="Arial"/>
          <w:iCs/>
          <w:sz w:val="24"/>
          <w:szCs w:val="24"/>
        </w:rPr>
        <w:instrText xml:space="preserve"> ADDIN EN.CITE.DATA </w:instrText>
      </w:r>
      <w:r w:rsidR="00FA7833">
        <w:rPr>
          <w:rFonts w:ascii="Arial" w:hAnsi="Arial" w:cs="Arial"/>
          <w:iCs/>
          <w:sz w:val="24"/>
          <w:szCs w:val="24"/>
        </w:rPr>
      </w:r>
      <w:r w:rsidR="00FA7833">
        <w:rPr>
          <w:rFonts w:ascii="Arial" w:hAnsi="Arial" w:cs="Arial"/>
          <w:iCs/>
          <w:sz w:val="24"/>
          <w:szCs w:val="24"/>
        </w:rPr>
        <w:fldChar w:fldCharType="end"/>
      </w:r>
      <w:r>
        <w:rPr>
          <w:rFonts w:ascii="Arial" w:hAnsi="Arial" w:cs="Arial"/>
          <w:iCs/>
          <w:sz w:val="24"/>
          <w:szCs w:val="24"/>
        </w:rPr>
      </w:r>
      <w:r>
        <w:rPr>
          <w:rFonts w:ascii="Arial" w:hAnsi="Arial" w:cs="Arial"/>
          <w:iCs/>
          <w:sz w:val="24"/>
          <w:szCs w:val="24"/>
        </w:rPr>
        <w:fldChar w:fldCharType="separate"/>
      </w:r>
      <w:r w:rsidR="00FA7833" w:rsidRPr="00FA7833">
        <w:rPr>
          <w:rFonts w:ascii="Arial" w:hAnsi="Arial" w:cs="Arial"/>
          <w:iCs/>
          <w:noProof/>
          <w:sz w:val="24"/>
          <w:szCs w:val="24"/>
          <w:vertAlign w:val="superscript"/>
        </w:rPr>
        <w:t>6</w:t>
      </w:r>
      <w:r>
        <w:rPr>
          <w:rFonts w:ascii="Arial" w:hAnsi="Arial" w:cs="Arial"/>
          <w:iCs/>
          <w:sz w:val="24"/>
          <w:szCs w:val="24"/>
        </w:rPr>
        <w:fldChar w:fldCharType="end"/>
      </w:r>
      <w:r w:rsidRPr="008B3B5B">
        <w:rPr>
          <w:rFonts w:ascii="Arial" w:hAnsi="Arial" w:cs="Arial"/>
          <w:iCs/>
          <w:sz w:val="24"/>
          <w:szCs w:val="24"/>
        </w:rPr>
        <w:t xml:space="preserve"> endothelial cells </w:t>
      </w:r>
      <w:r>
        <w:rPr>
          <w:rFonts w:ascii="Arial" w:hAnsi="Arial" w:cs="Arial"/>
          <w:iCs/>
          <w:sz w:val="24"/>
          <w:szCs w:val="24"/>
        </w:rPr>
        <w:fldChar w:fldCharType="begin"/>
      </w:r>
      <w:r w:rsidR="00FA7833">
        <w:rPr>
          <w:rFonts w:ascii="Arial" w:hAnsi="Arial" w:cs="Arial"/>
          <w:iCs/>
          <w:sz w:val="24"/>
          <w:szCs w:val="24"/>
        </w:rPr>
        <w:instrText xml:space="preserve"> ADDIN EN.CITE &lt;EndNote&gt;&lt;Cite&gt;&lt;Author&gt;Xu&lt;/Author&gt;&lt;Year&gt;2011&lt;/Year&gt;&lt;RecNum&gt;18&lt;/RecNum&gt;&lt;DisplayText&gt;&lt;style face="superscript"&gt;7&lt;/style&gt;&lt;/DisplayText&gt;&lt;record&gt;&lt;rec-number&gt;18&lt;/rec-number&gt;&lt;foreign-keys&gt;&lt;key app="EN" db-id="w59afzat3v0xvde00v3vdtw2sp0rv0spve5t" timestamp="1481921169"&gt;18&lt;/key&gt;&lt;/foreign-keys&gt;&lt;ref-type name="Journal Article"&gt;17&lt;/ref-type&gt;&lt;contributors&gt;&lt;authors&gt;&lt;author&gt;Xu, W.&lt;/author&gt;&lt;author&gt;Erzurum, S. C.&lt;/author&gt;&lt;/authors&gt;&lt;/contributors&gt;&lt;auth-address&gt;Departments of Pathobiology, Lerner Research Institute, Respiratory Institute, Cleveland Clinic, Cleveland, OH, USA. xuw@ccf.org&lt;/auth-address&gt;&lt;titles&gt;&lt;title&gt;Endothelial cell energy metabolism, proliferation, and apoptosis in pulmonary hypertension&lt;/title&gt;&lt;secondary-title&gt;Compr Physiol&lt;/secondary-title&gt;&lt;/titles&gt;&lt;periodical&gt;&lt;full-title&gt;Compr Physiol&lt;/full-title&gt;&lt;/periodical&gt;&lt;pages&gt;357-72&lt;/pages&gt;&lt;volume&gt;1&lt;/volume&gt;&lt;number&gt;1&lt;/number&gt;&lt;keywords&gt;&lt;keyword&gt;Animals&lt;/keyword&gt;&lt;keyword&gt;Antioxidants/therapeutic use&lt;/keyword&gt;&lt;keyword&gt;Apoptosis/physiology&lt;/keyword&gt;&lt;keyword&gt;Cell Proliferation&lt;/keyword&gt;&lt;keyword&gt;Endothelial Cells/metabolism/pathology&lt;/keyword&gt;&lt;keyword&gt;Endothelium, Vascular/metabolism/pathology&lt;/keyword&gt;&lt;keyword&gt;Energy Metabolism/physiology&lt;/keyword&gt;&lt;keyword&gt;Familial Primary Pulmonary Hypertension&lt;/keyword&gt;&lt;keyword&gt;Humans&lt;/keyword&gt;&lt;keyword&gt;Hypertension, Pulmonary/drug therapy/metabolism/*pathology&lt;/keyword&gt;&lt;keyword&gt;Hypoxia-Inducible Factor 1/physiology&lt;/keyword&gt;&lt;keyword&gt;Mitochondria/physiology&lt;/keyword&gt;&lt;keyword&gt;Nitric Oxide/physiology&lt;/keyword&gt;&lt;keyword&gt;Pulmonary Artery/metabolism/pathology&lt;/keyword&gt;&lt;keyword&gt;Reactive Oxygen Species/metabolism&lt;/keyword&gt;&lt;keyword&gt;STAT3 Transcription Factor/physiology&lt;/keyword&gt;&lt;/keywords&gt;&lt;dates&gt;&lt;year&gt;2011&lt;/year&gt;&lt;pub-dates&gt;&lt;date&gt;Jan&lt;/date&gt;&lt;/pub-dates&gt;&lt;/dates&gt;&lt;isbn&gt;2040-4603 (Electronic)&amp;#xD;2040-4603 (Linking)&lt;/isbn&gt;&lt;accession-num&gt;23737177&lt;/accession-num&gt;&lt;urls&gt;&lt;related-urls&gt;&lt;url&gt;http://www.ncbi.nlm.nih.gov/pubmed/23737177&lt;/url&gt;&lt;/related-urls&gt;&lt;/urls&gt;&lt;electronic-resource-num&gt;10.1002/cphy.c090005&lt;/electronic-resource-num&gt;&lt;/record&gt;&lt;/Cite&gt;&lt;/EndNote&gt;</w:instrText>
      </w:r>
      <w:r>
        <w:rPr>
          <w:rFonts w:ascii="Arial" w:hAnsi="Arial" w:cs="Arial"/>
          <w:iCs/>
          <w:sz w:val="24"/>
          <w:szCs w:val="24"/>
        </w:rPr>
        <w:fldChar w:fldCharType="separate"/>
      </w:r>
      <w:r w:rsidR="00FA7833" w:rsidRPr="00FA7833">
        <w:rPr>
          <w:rFonts w:ascii="Arial" w:hAnsi="Arial" w:cs="Arial"/>
          <w:iCs/>
          <w:noProof/>
          <w:sz w:val="24"/>
          <w:szCs w:val="24"/>
          <w:vertAlign w:val="superscript"/>
        </w:rPr>
        <w:t>7</w:t>
      </w:r>
      <w:r>
        <w:rPr>
          <w:rFonts w:ascii="Arial" w:hAnsi="Arial" w:cs="Arial"/>
          <w:iCs/>
          <w:sz w:val="24"/>
          <w:szCs w:val="24"/>
        </w:rPr>
        <w:fldChar w:fldCharType="end"/>
      </w:r>
      <w:r w:rsidRPr="008B3B5B">
        <w:rPr>
          <w:rFonts w:ascii="Arial" w:hAnsi="Arial" w:cs="Arial"/>
          <w:iCs/>
          <w:sz w:val="24"/>
          <w:szCs w:val="24"/>
        </w:rPr>
        <w:t xml:space="preserve">, and fibroblasts </w:t>
      </w:r>
      <w:r>
        <w:rPr>
          <w:rFonts w:ascii="Arial" w:hAnsi="Arial" w:cs="Arial"/>
          <w:iCs/>
          <w:sz w:val="24"/>
          <w:szCs w:val="24"/>
        </w:rPr>
        <w:fldChar w:fldCharType="begin">
          <w:fldData xml:space="preserve">PEVuZE5vdGU+PENpdGU+PEF1dGhvcj5MaTwvQXV0aG9yPjxZZWFyPjIwMTY8L1llYXI+PFJlY051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==
</w:fldData>
        </w:fldChar>
      </w:r>
      <w:r w:rsidR="00FA7833">
        <w:rPr>
          <w:rFonts w:ascii="Arial" w:hAnsi="Arial" w:cs="Arial"/>
          <w:iCs/>
          <w:sz w:val="24"/>
          <w:szCs w:val="24"/>
        </w:rPr>
        <w:instrText xml:space="preserve"> ADDIN EN.CITE </w:instrText>
      </w:r>
      <w:r w:rsidR="00FA7833">
        <w:rPr>
          <w:rFonts w:ascii="Arial" w:hAnsi="Arial" w:cs="Arial"/>
          <w:iCs/>
          <w:sz w:val="24"/>
          <w:szCs w:val="24"/>
        </w:rPr>
        <w:fldChar w:fldCharType="begin">
          <w:fldData xml:space="preserve">PEVuZE5vdGU+PENpdGU+PEF1dGhvcj5MaTwvQXV0aG9yPjxZZWFyPjIwMTY8L1llYXI+PFJlY051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==
</w:fldData>
        </w:fldChar>
      </w:r>
      <w:r w:rsidR="00FA7833">
        <w:rPr>
          <w:rFonts w:ascii="Arial" w:hAnsi="Arial" w:cs="Arial"/>
          <w:iCs/>
          <w:sz w:val="24"/>
          <w:szCs w:val="24"/>
        </w:rPr>
        <w:instrText xml:space="preserve"> ADDIN EN.CITE.DATA </w:instrText>
      </w:r>
      <w:r w:rsidR="00FA7833">
        <w:rPr>
          <w:rFonts w:ascii="Arial" w:hAnsi="Arial" w:cs="Arial"/>
          <w:iCs/>
          <w:sz w:val="24"/>
          <w:szCs w:val="24"/>
        </w:rPr>
      </w:r>
      <w:r w:rsidR="00FA7833">
        <w:rPr>
          <w:rFonts w:ascii="Arial" w:hAnsi="Arial" w:cs="Arial"/>
          <w:iCs/>
          <w:sz w:val="24"/>
          <w:szCs w:val="24"/>
        </w:rPr>
        <w:fldChar w:fldCharType="end"/>
      </w:r>
      <w:r>
        <w:rPr>
          <w:rFonts w:ascii="Arial" w:hAnsi="Arial" w:cs="Arial"/>
          <w:iCs/>
          <w:sz w:val="24"/>
          <w:szCs w:val="24"/>
        </w:rPr>
      </w:r>
      <w:r>
        <w:rPr>
          <w:rFonts w:ascii="Arial" w:hAnsi="Arial" w:cs="Arial"/>
          <w:iCs/>
          <w:sz w:val="24"/>
          <w:szCs w:val="24"/>
        </w:rPr>
        <w:fldChar w:fldCharType="separate"/>
      </w:r>
      <w:r w:rsidR="00FA7833" w:rsidRPr="00FA7833">
        <w:rPr>
          <w:rFonts w:ascii="Arial" w:hAnsi="Arial" w:cs="Arial"/>
          <w:iCs/>
          <w:noProof/>
          <w:sz w:val="24"/>
          <w:szCs w:val="24"/>
          <w:vertAlign w:val="superscript"/>
        </w:rPr>
        <w:t>8-10</w:t>
      </w:r>
      <w:r>
        <w:rPr>
          <w:rFonts w:ascii="Arial" w:hAnsi="Arial" w:cs="Arial"/>
          <w:iCs/>
          <w:sz w:val="24"/>
          <w:szCs w:val="24"/>
        </w:rPr>
        <w:fldChar w:fldCharType="end"/>
      </w:r>
      <w:r w:rsidR="00E64DA0">
        <w:rPr>
          <w:rFonts w:ascii="Arial" w:hAnsi="Arial" w:cs="Arial"/>
          <w:iCs/>
          <w:sz w:val="24"/>
          <w:szCs w:val="24"/>
        </w:rPr>
        <w:t xml:space="preserve"> and perhaps precede the development of pulmonary hypertension </w:t>
      </w:r>
      <w:r w:rsidR="00963BC3">
        <w:rPr>
          <w:rFonts w:ascii="Arial" w:hAnsi="Arial" w:cs="Arial"/>
          <w:iCs/>
          <w:sz w:val="24"/>
          <w:szCs w:val="24"/>
        </w:rPr>
        <w:fldChar w:fldCharType="begin">
          <w:fldData xml:space="preserve">PEVuZE5vdGU+PENpdGU+PEF1dGhvcj5SYWZpa292YTwvQXV0aG9yPjxZZWFyPjIwMTY8L1llYXI+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==
</w:fldData>
        </w:fldChar>
      </w:r>
      <w:r w:rsidR="00FA7833">
        <w:rPr>
          <w:rFonts w:ascii="Arial" w:hAnsi="Arial" w:cs="Arial"/>
          <w:iCs/>
          <w:sz w:val="24"/>
          <w:szCs w:val="24"/>
        </w:rPr>
        <w:instrText xml:space="preserve"> ADDIN EN.CITE </w:instrText>
      </w:r>
      <w:r w:rsidR="00FA7833">
        <w:rPr>
          <w:rFonts w:ascii="Arial" w:hAnsi="Arial" w:cs="Arial"/>
          <w:iCs/>
          <w:sz w:val="24"/>
          <w:szCs w:val="24"/>
        </w:rPr>
        <w:fldChar w:fldCharType="begin">
          <w:fldData xml:space="preserve">PEVuZE5vdGU+PENpdGU+PEF1dGhvcj5SYWZpa292YTwvQXV0aG9yPjxZZWFyPjIwMTY8L1llYXI+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==
</w:fldData>
        </w:fldChar>
      </w:r>
      <w:r w:rsidR="00FA7833">
        <w:rPr>
          <w:rFonts w:ascii="Arial" w:hAnsi="Arial" w:cs="Arial"/>
          <w:iCs/>
          <w:sz w:val="24"/>
          <w:szCs w:val="24"/>
        </w:rPr>
        <w:instrText xml:space="preserve"> ADDIN EN.CITE.DATA </w:instrText>
      </w:r>
      <w:r w:rsidR="00FA7833">
        <w:rPr>
          <w:rFonts w:ascii="Arial" w:hAnsi="Arial" w:cs="Arial"/>
          <w:iCs/>
          <w:sz w:val="24"/>
          <w:szCs w:val="24"/>
        </w:rPr>
      </w:r>
      <w:r w:rsidR="00FA7833">
        <w:rPr>
          <w:rFonts w:ascii="Arial" w:hAnsi="Arial" w:cs="Arial"/>
          <w:iCs/>
          <w:sz w:val="24"/>
          <w:szCs w:val="24"/>
        </w:rPr>
        <w:fldChar w:fldCharType="end"/>
      </w:r>
      <w:r w:rsidR="00963BC3">
        <w:rPr>
          <w:rFonts w:ascii="Arial" w:hAnsi="Arial" w:cs="Arial"/>
          <w:iCs/>
          <w:sz w:val="24"/>
          <w:szCs w:val="24"/>
        </w:rPr>
      </w:r>
      <w:r w:rsidR="00963BC3">
        <w:rPr>
          <w:rFonts w:ascii="Arial" w:hAnsi="Arial" w:cs="Arial"/>
          <w:iCs/>
          <w:sz w:val="24"/>
          <w:szCs w:val="24"/>
        </w:rPr>
        <w:fldChar w:fldCharType="separate"/>
      </w:r>
      <w:r w:rsidR="00FA7833" w:rsidRPr="00FA7833">
        <w:rPr>
          <w:rFonts w:ascii="Arial" w:hAnsi="Arial" w:cs="Arial"/>
          <w:iCs/>
          <w:noProof/>
          <w:sz w:val="24"/>
          <w:szCs w:val="24"/>
          <w:vertAlign w:val="superscript"/>
        </w:rPr>
        <w:t>11</w:t>
      </w:r>
      <w:r w:rsidR="00963BC3">
        <w:rPr>
          <w:rFonts w:ascii="Arial" w:hAnsi="Arial" w:cs="Arial"/>
          <w:iCs/>
          <w:sz w:val="24"/>
          <w:szCs w:val="24"/>
        </w:rPr>
        <w:fldChar w:fldCharType="end"/>
      </w:r>
      <w:r w:rsidRPr="008B3B5B">
        <w:rPr>
          <w:rFonts w:ascii="Arial" w:hAnsi="Arial" w:cs="Arial"/>
          <w:iCs/>
          <w:sz w:val="24"/>
          <w:szCs w:val="24"/>
        </w:rPr>
        <w:t xml:space="preserve">. These observations have led to a “metabolic theory” of PH whereby mitochondrial and cytosolic defects drive a “Warburg-like” cell phenotype (described originally for cancer cells, which </w:t>
      </w:r>
      <w:r>
        <w:rPr>
          <w:rFonts w:ascii="Arial" w:hAnsi="Arial" w:cs="Arial"/>
          <w:iCs/>
          <w:sz w:val="24"/>
          <w:szCs w:val="24"/>
        </w:rPr>
        <w:t>reprogram metabolic pathways to</w:t>
      </w:r>
      <w:r w:rsidRPr="008B3B5B">
        <w:rPr>
          <w:rFonts w:ascii="Arial" w:hAnsi="Arial" w:cs="Arial"/>
          <w:iCs/>
          <w:sz w:val="24"/>
          <w:szCs w:val="24"/>
        </w:rPr>
        <w:t>ward aerobic glycolysis to support high proliferat</w:t>
      </w:r>
      <w:r>
        <w:rPr>
          <w:rFonts w:ascii="Arial" w:hAnsi="Arial" w:cs="Arial"/>
          <w:iCs/>
          <w:sz w:val="24"/>
          <w:szCs w:val="24"/>
        </w:rPr>
        <w:t>ion) that can explain the molec</w:t>
      </w:r>
      <w:r w:rsidRPr="008B3B5B">
        <w:rPr>
          <w:rFonts w:ascii="Arial" w:hAnsi="Arial" w:cs="Arial"/>
          <w:iCs/>
          <w:sz w:val="24"/>
          <w:szCs w:val="24"/>
        </w:rPr>
        <w:t>ular and functional abnormalities seen in PH cells</w:t>
      </w:r>
      <w:r>
        <w:rPr>
          <w:rFonts w:ascii="Arial" w:hAnsi="Arial" w:cs="Arial"/>
          <w:iCs/>
          <w:sz w:val="24"/>
          <w:szCs w:val="24"/>
        </w:rPr>
        <w:t>, including excessive prolifera</w:t>
      </w:r>
      <w:r w:rsidRPr="008B3B5B">
        <w:rPr>
          <w:rFonts w:ascii="Arial" w:hAnsi="Arial" w:cs="Arial"/>
          <w:iCs/>
          <w:sz w:val="24"/>
          <w:szCs w:val="24"/>
        </w:rPr>
        <w:t xml:space="preserve">tion, apoptosis resistance, and inflammation </w:t>
      </w:r>
      <w:r w:rsidRPr="00CA2923">
        <w:rPr>
          <w:rFonts w:ascii="Arial" w:hAnsi="Arial" w:cs="Arial"/>
          <w:iCs/>
          <w:sz w:val="24"/>
          <w:szCs w:val="24"/>
        </w:rPr>
        <w:fldChar w:fldCharType="begin">
          <w:fldData xml:space="preserve">PEVuZE5vdGU+PENpdGU+PEF1dGhvcj5GcmV1bmQtTWljaGVsPC9BdXRob3I+PFllYXI+MjAxNDwv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=
</w:fldData>
        </w:fldChar>
      </w:r>
      <w:r w:rsidR="00FA7833">
        <w:rPr>
          <w:rFonts w:ascii="Arial" w:hAnsi="Arial" w:cs="Arial"/>
          <w:iCs/>
          <w:sz w:val="24"/>
          <w:szCs w:val="24"/>
        </w:rPr>
        <w:instrText xml:space="preserve"> ADDIN EN.CITE </w:instrText>
      </w:r>
      <w:r w:rsidR="00FA7833">
        <w:rPr>
          <w:rFonts w:ascii="Arial" w:hAnsi="Arial" w:cs="Arial"/>
          <w:iCs/>
          <w:sz w:val="24"/>
          <w:szCs w:val="24"/>
        </w:rPr>
        <w:fldChar w:fldCharType="begin">
          <w:fldData xml:space="preserve">PEVuZE5vdGU+PENpdGU+PEF1dGhvcj5GcmV1bmQtTWljaGVsPC9BdXRob3I+PFllYXI+MjAxNDwv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=
</w:fldData>
        </w:fldChar>
      </w:r>
      <w:r w:rsidR="00FA7833">
        <w:rPr>
          <w:rFonts w:ascii="Arial" w:hAnsi="Arial" w:cs="Arial"/>
          <w:iCs/>
          <w:sz w:val="24"/>
          <w:szCs w:val="24"/>
        </w:rPr>
        <w:instrText xml:space="preserve"> ADDIN EN.CITE.DATA </w:instrText>
      </w:r>
      <w:r w:rsidR="00FA7833">
        <w:rPr>
          <w:rFonts w:ascii="Arial" w:hAnsi="Arial" w:cs="Arial"/>
          <w:iCs/>
          <w:sz w:val="24"/>
          <w:szCs w:val="24"/>
        </w:rPr>
      </w:r>
      <w:r w:rsidR="00FA7833">
        <w:rPr>
          <w:rFonts w:ascii="Arial" w:hAnsi="Arial" w:cs="Arial"/>
          <w:iCs/>
          <w:sz w:val="24"/>
          <w:szCs w:val="24"/>
        </w:rPr>
        <w:fldChar w:fldCharType="end"/>
      </w:r>
      <w:r w:rsidRPr="00CA2923">
        <w:rPr>
          <w:rFonts w:ascii="Arial" w:hAnsi="Arial" w:cs="Arial"/>
          <w:iCs/>
          <w:sz w:val="24"/>
          <w:szCs w:val="24"/>
        </w:rPr>
      </w:r>
      <w:r w:rsidRPr="00CA2923">
        <w:rPr>
          <w:rFonts w:ascii="Arial" w:hAnsi="Arial" w:cs="Arial"/>
          <w:iCs/>
          <w:sz w:val="24"/>
          <w:szCs w:val="24"/>
        </w:rPr>
        <w:fldChar w:fldCharType="separate"/>
      </w:r>
      <w:r w:rsidR="00FA7833" w:rsidRPr="00FA7833">
        <w:rPr>
          <w:rFonts w:ascii="Arial" w:hAnsi="Arial" w:cs="Arial"/>
          <w:iCs/>
          <w:noProof/>
          <w:sz w:val="24"/>
          <w:szCs w:val="24"/>
          <w:vertAlign w:val="superscript"/>
        </w:rPr>
        <w:t>6, 8, 9, 12</w:t>
      </w:r>
      <w:r w:rsidRPr="00CA2923">
        <w:rPr>
          <w:rFonts w:ascii="Arial" w:hAnsi="Arial" w:cs="Arial"/>
          <w:iCs/>
          <w:sz w:val="24"/>
          <w:szCs w:val="24"/>
        </w:rPr>
        <w:fldChar w:fldCharType="end"/>
      </w:r>
      <w:r w:rsidRPr="00CA2923">
        <w:rPr>
          <w:rFonts w:ascii="Arial" w:hAnsi="Arial" w:cs="Arial"/>
          <w:iCs/>
          <w:sz w:val="24"/>
          <w:szCs w:val="24"/>
        </w:rPr>
        <w:t>.</w:t>
      </w:r>
      <w:r>
        <w:rPr>
          <w:rFonts w:ascii="Arial" w:hAnsi="Arial" w:cs="Arial"/>
          <w:iCs/>
          <w:sz w:val="24"/>
          <w:szCs w:val="24"/>
        </w:rPr>
        <w:t xml:space="preserve"> </w:t>
      </w:r>
    </w:p>
    <w:p w14:paraId="5C873EA1" w14:textId="2BC9AB7C" w:rsidR="00855820" w:rsidRDefault="00277805" w:rsidP="00855820">
      <w:pPr>
        <w:spacing w:after="0" w:line="480" w:lineRule="auto"/>
        <w:rPr>
          <w:rFonts w:ascii="Arial" w:hAnsi="Arial" w:cs="Arial"/>
          <w:iCs/>
          <w:sz w:val="24"/>
          <w:szCs w:val="24"/>
        </w:rPr>
      </w:pPr>
      <w:r>
        <w:rPr>
          <w:rFonts w:ascii="Arial" w:hAnsi="Arial" w:cs="Arial"/>
          <w:iCs/>
          <w:sz w:val="24"/>
          <w:szCs w:val="24"/>
        </w:rPr>
        <w:t xml:space="preserve">Recently, however, it has become increasingly clear that there is a tremendous heterogeneity in how metabolic needs are met in different environmental/micro-environmental conditions </w:t>
      </w:r>
      <w:r>
        <w:rPr>
          <w:rFonts w:ascii="Arial" w:hAnsi="Arial" w:cs="Arial"/>
          <w:iCs/>
          <w:sz w:val="24"/>
          <w:szCs w:val="24"/>
        </w:rPr>
        <w:fldChar w:fldCharType="begin">
          <w:fldData xml:space="preserve">PEVuZE5vdGU+PENpdGU+PEF1dGhvcj5EYXl0b248L0F1dGhvcj48WWVhcj4yMDE2PC9ZZWFyPjxS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</w:fldData>
        </w:fldChar>
      </w:r>
      <w:r w:rsidR="00FA7833">
        <w:rPr>
          <w:rFonts w:ascii="Arial" w:hAnsi="Arial" w:cs="Arial"/>
          <w:iCs/>
          <w:sz w:val="24"/>
          <w:szCs w:val="24"/>
        </w:rPr>
        <w:instrText xml:space="preserve"> ADDIN EN.CITE </w:instrText>
      </w:r>
      <w:r w:rsidR="00FA7833">
        <w:rPr>
          <w:rFonts w:ascii="Arial" w:hAnsi="Arial" w:cs="Arial"/>
          <w:iCs/>
          <w:sz w:val="24"/>
          <w:szCs w:val="24"/>
        </w:rPr>
        <w:fldChar w:fldCharType="begin">
          <w:fldData xml:space="preserve">PEVuZE5vdGU+PENpdGU+PEF1dGhvcj5EYXl0b248L0F1dGhvcj48WWVhcj4yMDE2PC9ZZWFyPjxS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</w:fldData>
        </w:fldChar>
      </w:r>
      <w:r w:rsidR="00FA7833">
        <w:rPr>
          <w:rFonts w:ascii="Arial" w:hAnsi="Arial" w:cs="Arial"/>
          <w:iCs/>
          <w:sz w:val="24"/>
          <w:szCs w:val="24"/>
        </w:rPr>
        <w:instrText xml:space="preserve"> ADDIN EN.CITE.DATA </w:instrText>
      </w:r>
      <w:r w:rsidR="00FA7833">
        <w:rPr>
          <w:rFonts w:ascii="Arial" w:hAnsi="Arial" w:cs="Arial"/>
          <w:iCs/>
          <w:sz w:val="24"/>
          <w:szCs w:val="24"/>
        </w:rPr>
      </w:r>
      <w:r w:rsidR="00FA7833">
        <w:rPr>
          <w:rFonts w:ascii="Arial" w:hAnsi="Arial" w:cs="Arial"/>
          <w:iCs/>
          <w:sz w:val="24"/>
          <w:szCs w:val="24"/>
        </w:rPr>
        <w:fldChar w:fldCharType="end"/>
      </w:r>
      <w:r>
        <w:rPr>
          <w:rFonts w:ascii="Arial" w:hAnsi="Arial" w:cs="Arial"/>
          <w:iCs/>
          <w:sz w:val="24"/>
          <w:szCs w:val="24"/>
        </w:rPr>
      </w:r>
      <w:r>
        <w:rPr>
          <w:rFonts w:ascii="Arial" w:hAnsi="Arial" w:cs="Arial"/>
          <w:iCs/>
          <w:sz w:val="24"/>
          <w:szCs w:val="24"/>
        </w:rPr>
        <w:fldChar w:fldCharType="separate"/>
      </w:r>
      <w:r w:rsidR="00FA7833" w:rsidRPr="00FA7833">
        <w:rPr>
          <w:rFonts w:ascii="Arial" w:hAnsi="Arial" w:cs="Arial"/>
          <w:iCs/>
          <w:noProof/>
          <w:sz w:val="24"/>
          <w:szCs w:val="24"/>
          <w:vertAlign w:val="superscript"/>
        </w:rPr>
        <w:t>13, 14</w:t>
      </w:r>
      <w:r>
        <w:rPr>
          <w:rFonts w:ascii="Arial" w:hAnsi="Arial" w:cs="Arial"/>
          <w:iCs/>
          <w:sz w:val="24"/>
          <w:szCs w:val="24"/>
        </w:rPr>
        <w:fldChar w:fldCharType="end"/>
      </w:r>
      <w:r>
        <w:rPr>
          <w:rFonts w:ascii="Arial" w:hAnsi="Arial" w:cs="Arial"/>
          <w:iCs/>
          <w:sz w:val="24"/>
          <w:szCs w:val="24"/>
        </w:rPr>
        <w:t xml:space="preserve">. This dynamic character of the cellular metabolic network is commonly known as </w:t>
      </w:r>
      <w:bookmarkStart w:id="11" w:name="OLE_LINK25"/>
      <w:bookmarkStart w:id="12" w:name="OLE_LINK26"/>
      <w:r>
        <w:rPr>
          <w:rFonts w:ascii="Arial" w:hAnsi="Arial" w:cs="Arial"/>
          <w:iCs/>
          <w:sz w:val="24"/>
          <w:szCs w:val="24"/>
        </w:rPr>
        <w:t xml:space="preserve">“metabolic plasticity” </w:t>
      </w:r>
      <w:bookmarkEnd w:id="11"/>
      <w:bookmarkEnd w:id="12"/>
      <w:r>
        <w:rPr>
          <w:rFonts w:ascii="Arial" w:hAnsi="Arial" w:cs="Arial"/>
          <w:iCs/>
          <w:sz w:val="24"/>
          <w:szCs w:val="24"/>
        </w:rPr>
        <w:t xml:space="preserve">and is now recognized as an important feature of cell physiology. Thus, it is </w:t>
      </w:r>
      <w:r w:rsidR="007A2354">
        <w:rPr>
          <w:rFonts w:ascii="Arial" w:hAnsi="Arial" w:cs="Arial"/>
          <w:iCs/>
          <w:sz w:val="24"/>
          <w:szCs w:val="24"/>
        </w:rPr>
        <w:t>possible</w:t>
      </w:r>
      <w:r>
        <w:rPr>
          <w:rFonts w:ascii="Arial" w:hAnsi="Arial" w:cs="Arial"/>
          <w:iCs/>
          <w:sz w:val="24"/>
          <w:szCs w:val="24"/>
        </w:rPr>
        <w:t xml:space="preserve"> that the different cells that comprise the pulmonary vascular wall might utilize distinct mechanisms to modulate metabolic and functional responses to environmental stress or injury. </w:t>
      </w:r>
    </w:p>
    <w:p w14:paraId="3621021C" w14:textId="1989C69D" w:rsidR="00855820" w:rsidRDefault="00277805" w:rsidP="00855820">
      <w:pPr>
        <w:spacing w:after="0" w:line="480" w:lineRule="auto"/>
        <w:rPr>
          <w:rFonts w:ascii="Arial" w:hAnsi="Arial" w:cs="Arial"/>
          <w:iCs/>
          <w:sz w:val="24"/>
          <w:szCs w:val="24"/>
        </w:rPr>
      </w:pPr>
      <w:r>
        <w:rPr>
          <w:rFonts w:ascii="Arial" w:hAnsi="Arial" w:cs="Arial"/>
          <w:iCs/>
          <w:sz w:val="24"/>
          <w:szCs w:val="24"/>
        </w:rPr>
        <w:t xml:space="preserve">Fibroblasts comprise the principal cell population of the adventitia. In both the normal pulmonary and systemic vasculature they are known to regulate vascular function through continuous production of extracellular matrix and matricellular proteins </w:t>
      </w:r>
      <w:r>
        <w:rPr>
          <w:rFonts w:ascii="Arial" w:hAnsi="Arial" w:cs="Arial"/>
          <w:iCs/>
          <w:sz w:val="24"/>
          <w:szCs w:val="24"/>
        </w:rPr>
        <w:fldChar w:fldCharType="begin">
          <w:fldData xml:space="preserve">PEVuZE5vdGU+PENpdGU+PEF1dGhvcj5NYWplc2t5PC9BdXRob3I+PFllYXI+MjAxNTwvWWVhcj48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=
</w:fldData>
        </w:fldChar>
      </w:r>
      <w:r w:rsidR="00FA7833">
        <w:rPr>
          <w:rFonts w:ascii="Arial" w:hAnsi="Arial" w:cs="Arial"/>
          <w:iCs/>
          <w:sz w:val="24"/>
          <w:szCs w:val="24"/>
        </w:rPr>
        <w:instrText xml:space="preserve"> ADDIN EN.CITE </w:instrText>
      </w:r>
      <w:r w:rsidR="00FA7833">
        <w:rPr>
          <w:rFonts w:ascii="Arial" w:hAnsi="Arial" w:cs="Arial"/>
          <w:iCs/>
          <w:sz w:val="24"/>
          <w:szCs w:val="24"/>
        </w:rPr>
        <w:fldChar w:fldCharType="begin">
          <w:fldData xml:space="preserve">PEVuZE5vdGU+PENpdGU+PEF1dGhvcj5NYWplc2t5PC9BdXRob3I+PFllYXI+MjAxNTwvWWVhcj48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=
</w:fldData>
        </w:fldChar>
      </w:r>
      <w:r w:rsidR="00FA7833">
        <w:rPr>
          <w:rFonts w:ascii="Arial" w:hAnsi="Arial" w:cs="Arial"/>
          <w:iCs/>
          <w:sz w:val="24"/>
          <w:szCs w:val="24"/>
        </w:rPr>
        <w:instrText xml:space="preserve"> ADDIN EN.CITE.DATA </w:instrText>
      </w:r>
      <w:r w:rsidR="00FA7833">
        <w:rPr>
          <w:rFonts w:ascii="Arial" w:hAnsi="Arial" w:cs="Arial"/>
          <w:iCs/>
          <w:sz w:val="24"/>
          <w:szCs w:val="24"/>
        </w:rPr>
      </w:r>
      <w:r w:rsidR="00FA7833">
        <w:rPr>
          <w:rFonts w:ascii="Arial" w:hAnsi="Arial" w:cs="Arial"/>
          <w:iCs/>
          <w:sz w:val="24"/>
          <w:szCs w:val="24"/>
        </w:rPr>
        <w:fldChar w:fldCharType="end"/>
      </w:r>
      <w:r>
        <w:rPr>
          <w:rFonts w:ascii="Arial" w:hAnsi="Arial" w:cs="Arial"/>
          <w:iCs/>
          <w:sz w:val="24"/>
          <w:szCs w:val="24"/>
        </w:rPr>
      </w:r>
      <w:r>
        <w:rPr>
          <w:rFonts w:ascii="Arial" w:hAnsi="Arial" w:cs="Arial"/>
          <w:iCs/>
          <w:sz w:val="24"/>
          <w:szCs w:val="24"/>
        </w:rPr>
        <w:fldChar w:fldCharType="separate"/>
      </w:r>
      <w:r w:rsidR="00FA7833" w:rsidRPr="00FA7833">
        <w:rPr>
          <w:rFonts w:ascii="Arial" w:hAnsi="Arial" w:cs="Arial"/>
          <w:iCs/>
          <w:noProof/>
          <w:sz w:val="24"/>
          <w:szCs w:val="24"/>
          <w:vertAlign w:val="superscript"/>
        </w:rPr>
        <w:t>3, 15</w:t>
      </w:r>
      <w:r>
        <w:rPr>
          <w:rFonts w:ascii="Arial" w:hAnsi="Arial" w:cs="Arial"/>
          <w:iCs/>
          <w:sz w:val="24"/>
          <w:szCs w:val="24"/>
        </w:rPr>
        <w:fldChar w:fldCharType="end"/>
      </w:r>
      <w:r>
        <w:rPr>
          <w:rFonts w:ascii="Arial" w:hAnsi="Arial" w:cs="Arial"/>
          <w:iCs/>
          <w:sz w:val="24"/>
          <w:szCs w:val="24"/>
        </w:rPr>
        <w:t xml:space="preserve">. Because of these functions, fibroblasts, exhibit a distinct metabolic phenotype compared to many other non-transformed cells even when not dividing </w:t>
      </w:r>
      <w:r>
        <w:rPr>
          <w:rFonts w:ascii="Arial" w:hAnsi="Arial" w:cs="Arial"/>
          <w:iCs/>
          <w:sz w:val="24"/>
          <w:szCs w:val="24"/>
        </w:rPr>
        <w:fldChar w:fldCharType="begin"/>
      </w:r>
      <w:r w:rsidR="00FA7833">
        <w:rPr>
          <w:rFonts w:ascii="Arial" w:hAnsi="Arial" w:cs="Arial"/>
          <w:iCs/>
          <w:sz w:val="24"/>
          <w:szCs w:val="24"/>
        </w:rPr>
        <w:instrText xml:space="preserve"> ADDIN EN.CITE &lt;EndNote&gt;&lt;Cite&gt;&lt;Author&gt;Lemons&lt;/Author&gt;&lt;Year&gt;2010&lt;/Year&gt;&lt;RecNum&gt;34&lt;/RecNum&gt;&lt;DisplayText&gt;&lt;style face="superscript"&gt;16&lt;/style&gt;&lt;/DisplayText&gt;&lt;record&gt;&lt;rec-number&gt;34&lt;/rec-number&gt;&lt;foreign-keys&gt;&lt;key app="EN" db-id="w59afzat3v0xvde00v3vdtw2sp0rv0spve5t" timestamp="1481921641"&gt;34&lt;/key&gt;&lt;/foreign-keys&gt;&lt;ref-type name="Journal Article"&gt;17&lt;/ref-type&gt;&lt;contributors&gt;&lt;authors&gt;&lt;author&gt;Lemons, J. M.&lt;/author&gt;&lt;author&gt;Feng, X. J.&lt;/author&gt;&lt;author&gt;Bennett, B. D.&lt;/author&gt;&lt;author&gt;Legesse-Miller, A.&lt;/author&gt;&lt;author&gt;Johnson, E. L.&lt;/author&gt;&lt;author&gt;Raitman, I.&lt;/author&gt;&lt;author&gt;Pollina, E. A.&lt;/author&gt;&lt;author&gt;Rabitz, H. A.&lt;/author&gt;&lt;author&gt;Rabinowitz, J. D.&lt;/author&gt;&lt;author&gt;Coller, H. A.&lt;/author&gt;&lt;/authors&gt;&lt;/contributors&gt;&lt;auth-address&gt;Department of Chemistry, Princeton University, Princeton, New Jersey, USA.&lt;/auth-address&gt;&lt;titles&gt;&lt;title&gt;Quiescent fibroblasts exhibit high metabolic activity&lt;/title&gt;&lt;secondary-title&gt;PLoS Biol&lt;/secondary-title&gt;&lt;/titles&gt;&lt;periodical&gt;&lt;full-title&gt;PLoS Biol&lt;/full-title&gt;&lt;/periodical&gt;&lt;pages&gt;e1000514&lt;/pages&gt;&lt;volume&gt;8&lt;/volume&gt;&lt;number&gt;10&lt;/number&gt;&lt;keywords&gt;&lt;keyword&gt;Animals&lt;/keyword&gt;&lt;keyword&gt;Apoptosis&lt;/keyword&gt;&lt;keyword&gt;Carbon/metabolism&lt;/keyword&gt;&lt;keyword&gt;Cell Cycle&lt;/keyword&gt;&lt;keyword&gt;Cell Proliferation&lt;/keyword&gt;&lt;keyword&gt;Cells, Cultured&lt;/keyword&gt;&lt;keyword&gt;Citric Acid Cycle/physiology&lt;/keyword&gt;&lt;keyword&gt;Fatty Acids/metabolism&lt;/keyword&gt;&lt;keyword&gt;Fibroblasts/cytology/*metabolism&lt;/keyword&gt;&lt;keyword&gt;Glucose/metabolism&lt;/keyword&gt;&lt;keyword&gt;Glycolysis/*physiology&lt;/keyword&gt;&lt;keyword&gt;Humans&lt;/keyword&gt;&lt;keyword&gt;Isotopes/metabolism&lt;/keyword&gt;&lt;keyword&gt;Pentose Phosphate Pathway/physiology&lt;/keyword&gt;&lt;/keywords&gt;&lt;dates&gt;&lt;year&gt;2010&lt;/year&gt;&lt;pub-dates&gt;&lt;date&gt;Oct 19&lt;/date&gt;&lt;/pub-dates&gt;&lt;/dates&gt;&lt;isbn&gt;1545-7885 (Electronic)&amp;#xD;1544-9173 (Linking)&lt;/isbn&gt;&lt;accession-num&gt;21049082&lt;/accession-num&gt;&lt;urls&gt;&lt;related-urls&gt;&lt;url&gt;http://www.ncbi.nlm.nih.gov/pubmed/21049082&lt;/url&gt;&lt;/related-urls&gt;&lt;/urls&gt;&lt;custom2&gt;PMC2958657&lt;/custom2&gt;&lt;electronic-resource-num&gt;10.1371/journal.pbio.1000514&lt;/electronic-resource-num&gt;&lt;/record&gt;&lt;/Cite&gt;&lt;/EndNote&gt;</w:instrText>
      </w:r>
      <w:r>
        <w:rPr>
          <w:rFonts w:ascii="Arial" w:hAnsi="Arial" w:cs="Arial"/>
          <w:iCs/>
          <w:sz w:val="24"/>
          <w:szCs w:val="24"/>
        </w:rPr>
        <w:fldChar w:fldCharType="separate"/>
      </w:r>
      <w:r w:rsidR="00FA7833" w:rsidRPr="00FA7833">
        <w:rPr>
          <w:rFonts w:ascii="Arial" w:hAnsi="Arial" w:cs="Arial"/>
          <w:iCs/>
          <w:noProof/>
          <w:sz w:val="24"/>
          <w:szCs w:val="24"/>
          <w:vertAlign w:val="superscript"/>
        </w:rPr>
        <w:t>16</w:t>
      </w:r>
      <w:r>
        <w:rPr>
          <w:rFonts w:ascii="Arial" w:hAnsi="Arial" w:cs="Arial"/>
          <w:iCs/>
          <w:sz w:val="24"/>
          <w:szCs w:val="24"/>
        </w:rPr>
        <w:fldChar w:fldCharType="end"/>
      </w:r>
      <w:r>
        <w:rPr>
          <w:rFonts w:ascii="Arial" w:hAnsi="Arial" w:cs="Arial"/>
          <w:iCs/>
          <w:sz w:val="24"/>
          <w:szCs w:val="24"/>
        </w:rPr>
        <w:t xml:space="preserve">. Additionally, these cells are often the first to become activated, proliferate, and differentiate in response to injury </w:t>
      </w:r>
      <w:r>
        <w:rPr>
          <w:rFonts w:ascii="Arial" w:hAnsi="Arial" w:cs="Arial"/>
          <w:iCs/>
          <w:sz w:val="24"/>
          <w:szCs w:val="24"/>
        </w:rPr>
        <w:fldChar w:fldCharType="begin">
          <w:fldData xml:space="preserve">PEVuZE5vdGU+PENpdGU+PEF1dGhvcj5NYWplc2t5PC9BdXRob3I+PFllYXI+MjAxNTwvWWVhcj48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=
</w:fldData>
        </w:fldChar>
      </w:r>
      <w:r w:rsidR="00FA7833">
        <w:rPr>
          <w:rFonts w:ascii="Arial" w:hAnsi="Arial" w:cs="Arial"/>
          <w:iCs/>
          <w:sz w:val="24"/>
          <w:szCs w:val="24"/>
        </w:rPr>
        <w:instrText xml:space="preserve"> ADDIN EN.CITE </w:instrText>
      </w:r>
      <w:r w:rsidR="00FA7833">
        <w:rPr>
          <w:rFonts w:ascii="Arial" w:hAnsi="Arial" w:cs="Arial"/>
          <w:iCs/>
          <w:sz w:val="24"/>
          <w:szCs w:val="24"/>
        </w:rPr>
        <w:fldChar w:fldCharType="begin">
          <w:fldData xml:space="preserve">PEVuZE5vdGU+PENpdGU+PEF1dGhvcj5NYWplc2t5PC9BdXRob3I+PFllYXI+MjAxNTwvWWVhcj48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=
</w:fldData>
        </w:fldChar>
      </w:r>
      <w:r w:rsidR="00FA7833">
        <w:rPr>
          <w:rFonts w:ascii="Arial" w:hAnsi="Arial" w:cs="Arial"/>
          <w:iCs/>
          <w:sz w:val="24"/>
          <w:szCs w:val="24"/>
        </w:rPr>
        <w:instrText xml:space="preserve"> ADDIN EN.CITE.DATA </w:instrText>
      </w:r>
      <w:r w:rsidR="00FA7833">
        <w:rPr>
          <w:rFonts w:ascii="Arial" w:hAnsi="Arial" w:cs="Arial"/>
          <w:iCs/>
          <w:sz w:val="24"/>
          <w:szCs w:val="24"/>
        </w:rPr>
      </w:r>
      <w:r w:rsidR="00FA7833">
        <w:rPr>
          <w:rFonts w:ascii="Arial" w:hAnsi="Arial" w:cs="Arial"/>
          <w:iCs/>
          <w:sz w:val="24"/>
          <w:szCs w:val="24"/>
        </w:rPr>
        <w:fldChar w:fldCharType="end"/>
      </w:r>
      <w:r>
        <w:rPr>
          <w:rFonts w:ascii="Arial" w:hAnsi="Arial" w:cs="Arial"/>
          <w:iCs/>
          <w:sz w:val="24"/>
          <w:szCs w:val="24"/>
        </w:rPr>
      </w:r>
      <w:r>
        <w:rPr>
          <w:rFonts w:ascii="Arial" w:hAnsi="Arial" w:cs="Arial"/>
          <w:iCs/>
          <w:sz w:val="24"/>
          <w:szCs w:val="24"/>
        </w:rPr>
        <w:fldChar w:fldCharType="separate"/>
      </w:r>
      <w:r w:rsidR="00FA7833" w:rsidRPr="00FA7833">
        <w:rPr>
          <w:rFonts w:ascii="Arial" w:hAnsi="Arial" w:cs="Arial"/>
          <w:iCs/>
          <w:noProof/>
          <w:sz w:val="24"/>
          <w:szCs w:val="24"/>
          <w:vertAlign w:val="superscript"/>
        </w:rPr>
        <w:t>3, 15</w:t>
      </w:r>
      <w:r>
        <w:rPr>
          <w:rFonts w:ascii="Arial" w:hAnsi="Arial" w:cs="Arial"/>
          <w:iCs/>
          <w:sz w:val="24"/>
          <w:szCs w:val="24"/>
        </w:rPr>
        <w:fldChar w:fldCharType="end"/>
      </w:r>
      <w:r>
        <w:rPr>
          <w:rFonts w:ascii="Arial" w:hAnsi="Arial" w:cs="Arial"/>
          <w:iCs/>
          <w:sz w:val="24"/>
          <w:szCs w:val="24"/>
        </w:rPr>
        <w:t>. We have recently shown that pulmonary artery adventitial fibroblasts from calves with severe PH and humans with IPAH</w:t>
      </w:r>
      <w:r w:rsidRPr="00422BC0">
        <w:rPr>
          <w:rFonts w:ascii="Arial" w:hAnsi="Arial" w:cs="Arial"/>
          <w:iCs/>
          <w:sz w:val="24"/>
          <w:szCs w:val="24"/>
        </w:rPr>
        <w:t xml:space="preserve"> </w:t>
      </w:r>
      <w:r>
        <w:rPr>
          <w:rFonts w:ascii="Arial" w:hAnsi="Arial" w:cs="Arial"/>
          <w:iCs/>
          <w:sz w:val="24"/>
          <w:szCs w:val="24"/>
        </w:rPr>
        <w:t>(</w:t>
      </w:r>
      <w:r w:rsidRPr="00422BC0">
        <w:rPr>
          <w:rFonts w:ascii="Arial" w:hAnsi="Arial" w:cs="Arial"/>
          <w:iCs/>
          <w:sz w:val="24"/>
          <w:szCs w:val="24"/>
        </w:rPr>
        <w:t>PH-Fibs</w:t>
      </w:r>
      <w:r>
        <w:rPr>
          <w:rFonts w:ascii="Arial" w:hAnsi="Arial" w:cs="Arial"/>
          <w:iCs/>
          <w:sz w:val="24"/>
          <w:szCs w:val="24"/>
        </w:rPr>
        <w:t>) exhibit a distinct metabolic phenotype that is directly responsible for many aspects of their functional phenotype and</w:t>
      </w:r>
      <w:r w:rsidRPr="00422BC0">
        <w:rPr>
          <w:rFonts w:ascii="Arial" w:hAnsi="Arial" w:cs="Arial"/>
          <w:iCs/>
          <w:sz w:val="24"/>
          <w:szCs w:val="24"/>
        </w:rPr>
        <w:t xml:space="preserve"> could be a potential biochemical feature for cytotoxic drug selection. </w:t>
      </w:r>
      <w:r>
        <w:rPr>
          <w:rFonts w:ascii="Arial" w:hAnsi="Arial" w:cs="Arial"/>
          <w:iCs/>
          <w:sz w:val="24"/>
          <w:szCs w:val="24"/>
        </w:rPr>
        <w:t>However, at present, little is known about the mechanisms that contribute to the generation and maintenance of the metabolic abnormalities observed in PH-Fibs. Deciphering the</w:t>
      </w:r>
      <w:r w:rsidRPr="00422BC0">
        <w:rPr>
          <w:rFonts w:ascii="Arial" w:hAnsi="Arial" w:cs="Arial"/>
          <w:iCs/>
          <w:sz w:val="24"/>
          <w:szCs w:val="24"/>
        </w:rPr>
        <w:t xml:space="preserve"> mechanisms </w:t>
      </w:r>
      <w:r>
        <w:rPr>
          <w:rFonts w:ascii="Arial" w:hAnsi="Arial" w:cs="Arial"/>
          <w:iCs/>
          <w:sz w:val="24"/>
          <w:szCs w:val="24"/>
        </w:rPr>
        <w:t xml:space="preserve">that </w:t>
      </w:r>
      <w:r w:rsidRPr="00422BC0">
        <w:rPr>
          <w:rFonts w:ascii="Arial" w:hAnsi="Arial" w:cs="Arial"/>
          <w:iCs/>
          <w:sz w:val="24"/>
          <w:szCs w:val="24"/>
        </w:rPr>
        <w:t xml:space="preserve">underline this distinct metabolic reprogramming </w:t>
      </w:r>
      <w:r>
        <w:rPr>
          <w:rFonts w:ascii="Arial" w:hAnsi="Arial" w:cs="Arial"/>
          <w:iCs/>
          <w:sz w:val="24"/>
          <w:szCs w:val="24"/>
        </w:rPr>
        <w:t xml:space="preserve">in PH-Fibs </w:t>
      </w:r>
      <w:r w:rsidR="00E64DA0">
        <w:rPr>
          <w:rFonts w:ascii="Arial" w:hAnsi="Arial" w:cs="Arial"/>
          <w:iCs/>
          <w:sz w:val="24"/>
          <w:szCs w:val="24"/>
        </w:rPr>
        <w:t xml:space="preserve">as well as other cells in the hypertensive vessel wall </w:t>
      </w:r>
      <w:r w:rsidRPr="00422BC0">
        <w:rPr>
          <w:rFonts w:ascii="Arial" w:hAnsi="Arial" w:cs="Arial"/>
          <w:iCs/>
          <w:sz w:val="24"/>
          <w:szCs w:val="24"/>
        </w:rPr>
        <w:t>and identification of a novel, selective, and promising molecular target to alleviate PH is th</w:t>
      </w:r>
      <w:r>
        <w:rPr>
          <w:rFonts w:ascii="Arial" w:hAnsi="Arial" w:cs="Arial"/>
          <w:iCs/>
          <w:sz w:val="24"/>
          <w:szCs w:val="24"/>
        </w:rPr>
        <w:t>e over-arching goal of our work</w:t>
      </w:r>
      <w:r w:rsidRPr="00422BC0">
        <w:rPr>
          <w:rFonts w:ascii="Arial" w:hAnsi="Arial" w:cs="Arial"/>
          <w:iCs/>
          <w:sz w:val="24"/>
          <w:szCs w:val="24"/>
        </w:rPr>
        <w:t xml:space="preserve">. </w:t>
      </w:r>
    </w:p>
    <w:p w14:paraId="541216C5" w14:textId="03DCAE65" w:rsidR="00855820" w:rsidRPr="002448BD" w:rsidRDefault="00277805" w:rsidP="00855820">
      <w:pPr>
        <w:spacing w:after="0" w:line="480" w:lineRule="auto"/>
        <w:rPr>
          <w:rFonts w:ascii="Arial" w:hAnsi="Arial" w:cs="Arial"/>
          <w:iCs/>
          <w:sz w:val="24"/>
          <w:szCs w:val="24"/>
          <w:highlight w:val="yellow"/>
        </w:rPr>
      </w:pPr>
      <w:bookmarkStart w:id="13" w:name="OLE_LINK18"/>
      <w:bookmarkStart w:id="14" w:name="OLE_LINK19"/>
      <w:bookmarkEnd w:id="9"/>
      <w:bookmarkEnd w:id="10"/>
      <w:r>
        <w:rPr>
          <w:rFonts w:ascii="Arial" w:hAnsi="Arial" w:cs="Arial"/>
          <w:iCs/>
          <w:sz w:val="24"/>
          <w:szCs w:val="24"/>
        </w:rPr>
        <w:t xml:space="preserve">In many rapidly proliferating cells and most cancer cells, pyruvate kinase, the enzyme that produces pyruvate and ATP, has been implicated as a critical determinant of the metabolically altered cell </w:t>
      </w:r>
      <w:r w:rsidRPr="00EF422D">
        <w:rPr>
          <w:rFonts w:ascii="Arial" w:hAnsi="Arial" w:cs="Arial"/>
          <w:iCs/>
          <w:sz w:val="24"/>
          <w:szCs w:val="24"/>
        </w:rPr>
        <w:t xml:space="preserve">phenotype </w:t>
      </w:r>
      <w:r>
        <w:rPr>
          <w:rFonts w:ascii="Arial" w:hAnsi="Arial" w:cs="Arial"/>
          <w:iCs/>
          <w:sz w:val="24"/>
          <w:szCs w:val="24"/>
        </w:rPr>
        <w:fldChar w:fldCharType="begin">
          <w:fldData xml:space="preserve">PEVuZE5vdGU+PENpdGU+PEF1dGhvcj5DaHJpc3RvZms8L0F1dGhvcj48WWVhcj4yMDA4PC9ZZWFy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==
</w:fldData>
        </w:fldChar>
      </w:r>
      <w:r w:rsidR="00BC73FF">
        <w:rPr>
          <w:rFonts w:ascii="Arial" w:hAnsi="Arial" w:cs="Arial"/>
          <w:iCs/>
          <w:sz w:val="24"/>
          <w:szCs w:val="24"/>
        </w:rPr>
        <w:instrText xml:space="preserve"> ADDIN EN.CITE </w:instrText>
      </w:r>
      <w:r w:rsidR="00BC73FF">
        <w:rPr>
          <w:rFonts w:ascii="Arial" w:hAnsi="Arial" w:cs="Arial"/>
          <w:iCs/>
          <w:sz w:val="24"/>
          <w:szCs w:val="24"/>
        </w:rPr>
        <w:fldChar w:fldCharType="begin">
          <w:fldData xml:space="preserve">PEVuZE5vdGU+PENpdGU+PEF1dGhvcj5DaHJpc3RvZms8L0F1dGhvcj48WWVhcj4yMDA4PC9ZZWFy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==
</w:fldData>
        </w:fldChar>
      </w:r>
      <w:r w:rsidR="00BC73FF">
        <w:rPr>
          <w:rFonts w:ascii="Arial" w:hAnsi="Arial" w:cs="Arial"/>
          <w:iCs/>
          <w:sz w:val="24"/>
          <w:szCs w:val="24"/>
        </w:rPr>
        <w:instrText xml:space="preserve"> ADDIN EN.CITE.DATA </w:instrText>
      </w:r>
      <w:r w:rsidR="00BC73FF">
        <w:rPr>
          <w:rFonts w:ascii="Arial" w:hAnsi="Arial" w:cs="Arial"/>
          <w:iCs/>
          <w:sz w:val="24"/>
          <w:szCs w:val="24"/>
        </w:rPr>
      </w:r>
      <w:r w:rsidR="00BC73FF">
        <w:rPr>
          <w:rFonts w:ascii="Arial" w:hAnsi="Arial" w:cs="Arial"/>
          <w:iCs/>
          <w:sz w:val="24"/>
          <w:szCs w:val="24"/>
        </w:rPr>
        <w:fldChar w:fldCharType="end"/>
      </w:r>
      <w:r>
        <w:rPr>
          <w:rFonts w:ascii="Arial" w:hAnsi="Arial" w:cs="Arial"/>
          <w:iCs/>
          <w:sz w:val="24"/>
          <w:szCs w:val="24"/>
        </w:rPr>
      </w:r>
      <w:r>
        <w:rPr>
          <w:rFonts w:ascii="Arial" w:hAnsi="Arial" w:cs="Arial"/>
          <w:iCs/>
          <w:sz w:val="24"/>
          <w:szCs w:val="24"/>
        </w:rPr>
        <w:fldChar w:fldCharType="separate"/>
      </w:r>
      <w:r w:rsidR="00BC73FF" w:rsidRPr="00BC73FF">
        <w:rPr>
          <w:rFonts w:ascii="Arial" w:hAnsi="Arial" w:cs="Arial"/>
          <w:iCs/>
          <w:noProof/>
          <w:sz w:val="24"/>
          <w:szCs w:val="24"/>
          <w:vertAlign w:val="superscript"/>
        </w:rPr>
        <w:t>17, 18</w:t>
      </w:r>
      <w:r>
        <w:rPr>
          <w:rFonts w:ascii="Arial" w:hAnsi="Arial" w:cs="Arial"/>
          <w:iCs/>
          <w:sz w:val="24"/>
          <w:szCs w:val="24"/>
        </w:rPr>
        <w:fldChar w:fldCharType="end"/>
      </w:r>
      <w:r>
        <w:rPr>
          <w:rFonts w:ascii="Arial" w:hAnsi="Arial" w:cs="Arial"/>
          <w:iCs/>
          <w:sz w:val="24"/>
          <w:szCs w:val="24"/>
        </w:rPr>
        <w:t xml:space="preserve">. It is argued that </w:t>
      </w:r>
      <w:bookmarkStart w:id="15" w:name="OLE_LINK27"/>
      <w:bookmarkStart w:id="16" w:name="OLE_LINK28"/>
      <w:r>
        <w:rPr>
          <w:rFonts w:ascii="Arial" w:hAnsi="Arial" w:cs="Arial"/>
          <w:iCs/>
          <w:sz w:val="24"/>
          <w:szCs w:val="24"/>
        </w:rPr>
        <w:t xml:space="preserve">pyruvate is at the center of the entire metabolic network </w:t>
      </w:r>
      <w:bookmarkEnd w:id="15"/>
      <w:bookmarkEnd w:id="16"/>
      <w:r>
        <w:rPr>
          <w:rFonts w:ascii="Arial" w:hAnsi="Arial" w:cs="Arial"/>
          <w:iCs/>
          <w:sz w:val="24"/>
          <w:szCs w:val="24"/>
        </w:rPr>
        <w:fldChar w:fldCharType="begin"/>
      </w:r>
      <w:r w:rsidR="00FA7833">
        <w:rPr>
          <w:rFonts w:ascii="Arial" w:hAnsi="Arial" w:cs="Arial"/>
          <w:iCs/>
          <w:sz w:val="24"/>
          <w:szCs w:val="24"/>
        </w:rPr>
        <w:instrText xml:space="preserve"> ADDIN EN.CITE &lt;EndNote&gt;&lt;Cite&gt;&lt;Author&gt;Olson&lt;/Author&gt;&lt;Year&gt;2016&lt;/Year&gt;&lt;RecNum&gt;29&lt;/RecNum&gt;&lt;DisplayText&gt;&lt;style face="superscript"&gt;14&lt;/style&gt;&lt;/DisplayText&gt;&lt;record&gt;&lt;rec-number&gt;29&lt;/rec-number&gt;&lt;foreign-keys&gt;&lt;key app="EN" db-id="w59afzat3v0xvde00v3vdtw2sp0rv0spve5t" timestamp="1481921366"&gt;29&lt;/key&gt;&lt;/foreign-keys&gt;&lt;ref-type name="Journal Article"&gt;17&lt;/ref-type&gt;&lt;contributors&gt;&lt;authors&gt;&lt;author&gt;Olson, K. A.&lt;/author&gt;&lt;author&gt;Schell, J. C.&lt;/author&gt;&lt;author&gt;Rutter, J.&lt;/author&gt;&lt;/authors&gt;&lt;/contributors&gt;&lt;auth-address&gt;Department of Biochemistry, University of Utah School of Medicine, Salt Lake City, UT 84112-5650, USA.&amp;#xD;Department of Biochemistry, University of Utah School of Medicine, Salt Lake City, UT 84112-5650, USA; Howard Hughes Medical Institute, University of Utah School of Medicine, Salt Lake City, UT 84112-5650, USA. Electronic address: rutter@biochem.utah.edu.&lt;/auth-address&gt;&lt;titles&gt;&lt;title&gt;Pyruvate and Metabolic Flexibility: Illuminating a Path Toward Selective Cancer Therapies&lt;/title&gt;&lt;secondary-title&gt;Trends Biochem Sci&lt;/secondary-title&gt;&lt;/titles&gt;&lt;periodical&gt;&lt;full-title&gt;Trends Biochem Sci&lt;/full-title&gt;&lt;/periodical&gt;&lt;pages&gt;219-30&lt;/pages&gt;&lt;volume&gt;41&lt;/volume&gt;&lt;number&gt;3&lt;/number&gt;&lt;keywords&gt;&lt;keyword&gt;cancer&lt;/keyword&gt;&lt;keyword&gt;metabolic flexibility&lt;/keyword&gt;&lt;keyword&gt;metabolic heterogeneity&lt;/keyword&gt;&lt;keyword&gt;metabolism&lt;/keyword&gt;&lt;keyword&gt;pyruvate&lt;/keyword&gt;&lt;keyword&gt;stem cells&lt;/keyword&gt;&lt;/keywords&gt;&lt;dates&gt;&lt;year&gt;2016&lt;/year&gt;&lt;pub-dates&gt;&lt;date&gt;Mar&lt;/date&gt;&lt;/pub-dates&gt;&lt;/dates&gt;&lt;isbn&gt;0968-0004 (Print)&amp;#xD;0968-0004 (Linking)&lt;/isbn&gt;&lt;accession-num&gt;26873641&lt;/accession-num&gt;&lt;urls&gt;&lt;related-urls&gt;&lt;url&gt;http://www.ncbi.nlm.nih.gov/pubmed/26873641&lt;/url&gt;&lt;/related-urls&gt;&lt;/urls&gt;&lt;custom2&gt;PMC4783264&lt;/custom2&gt;&lt;electronic-resource-num&gt;10.1016/j.tibs.2016.01.002&lt;/electronic-resource-num&gt;&lt;/record&gt;&lt;/Cite&gt;&lt;/EndNote&gt;</w:instrText>
      </w:r>
      <w:r>
        <w:rPr>
          <w:rFonts w:ascii="Arial" w:hAnsi="Arial" w:cs="Arial"/>
          <w:iCs/>
          <w:sz w:val="24"/>
          <w:szCs w:val="24"/>
        </w:rPr>
        <w:fldChar w:fldCharType="separate"/>
      </w:r>
      <w:r w:rsidR="00FA7833" w:rsidRPr="00FA7833">
        <w:rPr>
          <w:rFonts w:ascii="Arial" w:hAnsi="Arial" w:cs="Arial"/>
          <w:iCs/>
          <w:noProof/>
          <w:sz w:val="24"/>
          <w:szCs w:val="24"/>
          <w:vertAlign w:val="superscript"/>
        </w:rPr>
        <w:t>14</w:t>
      </w:r>
      <w:r>
        <w:rPr>
          <w:rFonts w:ascii="Arial" w:hAnsi="Arial" w:cs="Arial"/>
          <w:iCs/>
          <w:sz w:val="24"/>
          <w:szCs w:val="24"/>
        </w:rPr>
        <w:fldChar w:fldCharType="end"/>
      </w:r>
      <w:r>
        <w:rPr>
          <w:rFonts w:ascii="Arial" w:hAnsi="Arial" w:cs="Arial"/>
          <w:iCs/>
          <w:sz w:val="24"/>
          <w:szCs w:val="24"/>
        </w:rPr>
        <w:t xml:space="preserve">. Indeed pyruvate occupies the junction between cytosolic and mitochondrial metabolism and the pattern of pyruvate generation and disposition dictates in part the metabolic status of the cell. Pyruvate is synthesized by pyruvate kinase (PK), which exists as </w:t>
      </w:r>
      <w:r w:rsidRPr="001C373D">
        <w:rPr>
          <w:rFonts w:ascii="Arial" w:hAnsi="Arial" w:cs="Arial"/>
          <w:iCs/>
          <w:sz w:val="24"/>
          <w:szCs w:val="24"/>
        </w:rPr>
        <w:t>either</w:t>
      </w:r>
      <w:r w:rsidR="00BC1619" w:rsidRPr="001C373D">
        <w:rPr>
          <w:rFonts w:ascii="Arial" w:hAnsi="Arial" w:cs="Arial"/>
          <w:iCs/>
          <w:sz w:val="24"/>
          <w:szCs w:val="24"/>
        </w:rPr>
        <w:t xml:space="preserve"> or both</w:t>
      </w:r>
      <w:r w:rsidRPr="001C373D">
        <w:rPr>
          <w:rFonts w:ascii="Arial" w:hAnsi="Arial" w:cs="Arial"/>
          <w:iCs/>
          <w:sz w:val="24"/>
          <w:szCs w:val="24"/>
        </w:rPr>
        <w:t xml:space="preserve"> the M1 or </w:t>
      </w:r>
      <w:r>
        <w:rPr>
          <w:rFonts w:ascii="Arial" w:hAnsi="Arial" w:cs="Arial"/>
          <w:iCs/>
          <w:sz w:val="24"/>
          <w:szCs w:val="24"/>
        </w:rPr>
        <w:t>M2 isoform in most cell types.</w:t>
      </w:r>
      <w:r w:rsidRPr="00422BC0">
        <w:rPr>
          <w:rFonts w:ascii="Arial" w:hAnsi="Arial" w:cs="Arial"/>
          <w:iCs/>
          <w:sz w:val="24"/>
          <w:szCs w:val="24"/>
        </w:rPr>
        <w:t xml:space="preserve"> PKM is alternat</w:t>
      </w:r>
      <w:r w:rsidR="001C373D">
        <w:rPr>
          <w:rFonts w:ascii="Arial" w:hAnsi="Arial" w:cs="Arial"/>
          <w:iCs/>
          <w:sz w:val="24"/>
          <w:szCs w:val="24"/>
        </w:rPr>
        <w:t xml:space="preserve">ively spliced to produce </w:t>
      </w:r>
      <w:r w:rsidRPr="00422BC0">
        <w:rPr>
          <w:rFonts w:ascii="Arial" w:hAnsi="Arial" w:cs="Arial"/>
          <w:iCs/>
          <w:sz w:val="24"/>
          <w:szCs w:val="24"/>
        </w:rPr>
        <w:t>the PKM1 or PKM2 isoform</w:t>
      </w:r>
      <w:r w:rsidR="001C373D">
        <w:rPr>
          <w:rFonts w:ascii="Arial" w:hAnsi="Arial" w:cs="Arial"/>
          <w:iCs/>
          <w:sz w:val="24"/>
          <w:szCs w:val="24"/>
        </w:rPr>
        <w:t>s, which contain</w:t>
      </w:r>
      <w:r w:rsidRPr="00422BC0">
        <w:rPr>
          <w:rFonts w:ascii="Arial" w:hAnsi="Arial" w:cs="Arial"/>
          <w:iCs/>
          <w:sz w:val="24"/>
          <w:szCs w:val="24"/>
        </w:rPr>
        <w:t xml:space="preserve"> exon 9 or exon 10, </w:t>
      </w:r>
      <w:r w:rsidRPr="001C373D">
        <w:rPr>
          <w:rFonts w:ascii="Arial" w:hAnsi="Arial" w:cs="Arial"/>
          <w:iCs/>
          <w:sz w:val="24"/>
          <w:szCs w:val="24"/>
        </w:rPr>
        <w:t>respectively</w:t>
      </w:r>
      <w:r w:rsidR="00BC1619" w:rsidRPr="001C373D">
        <w:rPr>
          <w:rFonts w:ascii="Arial" w:hAnsi="Arial" w:cs="Arial"/>
          <w:iCs/>
          <w:sz w:val="24"/>
          <w:szCs w:val="24"/>
        </w:rPr>
        <w:t xml:space="preserve"> and the regulation of the balance between these isoforms in cells is complex</w:t>
      </w:r>
      <w:r w:rsidRPr="001C373D">
        <w:rPr>
          <w:rFonts w:ascii="Arial" w:hAnsi="Arial" w:cs="Arial"/>
          <w:iCs/>
          <w:sz w:val="24"/>
          <w:szCs w:val="24"/>
        </w:rPr>
        <w:t xml:space="preserve"> </w:t>
      </w:r>
      <w:r w:rsidRPr="001C373D">
        <w:rPr>
          <w:rFonts w:ascii="Arial" w:hAnsi="Arial" w:cs="Arial"/>
          <w:iCs/>
          <w:sz w:val="24"/>
          <w:szCs w:val="24"/>
        </w:rPr>
        <w:fldChar w:fldCharType="begin">
          <w:fldData xml:space="preserve">PEVuZE5vdGU+PENpdGU+PEF1dGhvcj5DbG93ZXI8L0F1dGhvcj48WWVhcj4yMDEwPC9ZZWFyPjxS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</w:fldData>
        </w:fldChar>
      </w:r>
      <w:r w:rsidR="00BC73FF">
        <w:rPr>
          <w:rFonts w:ascii="Arial" w:hAnsi="Arial" w:cs="Arial"/>
          <w:iCs/>
          <w:sz w:val="24"/>
          <w:szCs w:val="24"/>
        </w:rPr>
        <w:instrText xml:space="preserve"> ADDIN EN.CITE </w:instrText>
      </w:r>
      <w:r w:rsidR="00BC73FF">
        <w:rPr>
          <w:rFonts w:ascii="Arial" w:hAnsi="Arial" w:cs="Arial"/>
          <w:iCs/>
          <w:sz w:val="24"/>
          <w:szCs w:val="24"/>
        </w:rPr>
        <w:fldChar w:fldCharType="begin">
          <w:fldData xml:space="preserve">PEVuZE5vdGU+PENpdGU+PEF1dGhvcj5DbG93ZXI8L0F1dGhvcj48WWVhcj4yMDEwPC9ZZWFyPjxS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</w:fldData>
        </w:fldChar>
      </w:r>
      <w:r w:rsidR="00BC73FF">
        <w:rPr>
          <w:rFonts w:ascii="Arial" w:hAnsi="Arial" w:cs="Arial"/>
          <w:iCs/>
          <w:sz w:val="24"/>
          <w:szCs w:val="24"/>
        </w:rPr>
        <w:instrText xml:space="preserve"> ADDIN EN.CITE.DATA </w:instrText>
      </w:r>
      <w:r w:rsidR="00BC73FF">
        <w:rPr>
          <w:rFonts w:ascii="Arial" w:hAnsi="Arial" w:cs="Arial"/>
          <w:iCs/>
          <w:sz w:val="24"/>
          <w:szCs w:val="24"/>
        </w:rPr>
      </w:r>
      <w:r w:rsidR="00BC73FF">
        <w:rPr>
          <w:rFonts w:ascii="Arial" w:hAnsi="Arial" w:cs="Arial"/>
          <w:iCs/>
          <w:sz w:val="24"/>
          <w:szCs w:val="24"/>
        </w:rPr>
        <w:fldChar w:fldCharType="end"/>
      </w:r>
      <w:r w:rsidRPr="001C373D">
        <w:rPr>
          <w:rFonts w:ascii="Arial" w:hAnsi="Arial" w:cs="Arial"/>
          <w:iCs/>
          <w:sz w:val="24"/>
          <w:szCs w:val="24"/>
        </w:rPr>
      </w:r>
      <w:r w:rsidRPr="001C373D">
        <w:rPr>
          <w:rFonts w:ascii="Arial" w:hAnsi="Arial" w:cs="Arial"/>
          <w:iCs/>
          <w:sz w:val="24"/>
          <w:szCs w:val="24"/>
        </w:rPr>
        <w:fldChar w:fldCharType="separate"/>
      </w:r>
      <w:r w:rsidR="00BC73FF" w:rsidRPr="00BC73FF">
        <w:rPr>
          <w:rFonts w:ascii="Arial" w:hAnsi="Arial" w:cs="Arial"/>
          <w:iCs/>
          <w:noProof/>
          <w:sz w:val="24"/>
          <w:szCs w:val="24"/>
          <w:vertAlign w:val="superscript"/>
        </w:rPr>
        <w:t>14, 19</w:t>
      </w:r>
      <w:r w:rsidRPr="001C373D">
        <w:rPr>
          <w:rFonts w:ascii="Arial" w:hAnsi="Arial" w:cs="Arial"/>
          <w:iCs/>
          <w:sz w:val="24"/>
          <w:szCs w:val="24"/>
        </w:rPr>
        <w:fldChar w:fldCharType="end"/>
      </w:r>
      <w:r w:rsidRPr="001C373D">
        <w:rPr>
          <w:rFonts w:ascii="Arial" w:hAnsi="Arial" w:cs="Arial"/>
          <w:iCs/>
          <w:sz w:val="24"/>
          <w:szCs w:val="24"/>
        </w:rPr>
        <w:t xml:space="preserve">. </w:t>
      </w:r>
      <w:r w:rsidR="009327A8" w:rsidRPr="001C373D">
        <w:rPr>
          <w:rFonts w:ascii="Arial" w:hAnsi="Arial" w:cs="Arial"/>
          <w:iCs/>
          <w:sz w:val="24"/>
          <w:szCs w:val="24"/>
        </w:rPr>
        <w:t xml:space="preserve">PKM1 and PKM2 are functionally different. PKM1 exists </w:t>
      </w:r>
      <w:r w:rsidR="00F04F71" w:rsidRPr="001C373D">
        <w:rPr>
          <w:rFonts w:ascii="Arial" w:hAnsi="Arial" w:cs="Arial"/>
          <w:iCs/>
          <w:sz w:val="24"/>
          <w:szCs w:val="24"/>
        </w:rPr>
        <w:t>constitutively</w:t>
      </w:r>
      <w:r w:rsidR="00BC1619" w:rsidRPr="001C373D">
        <w:rPr>
          <w:rFonts w:ascii="Arial" w:hAnsi="Arial" w:cs="Arial"/>
          <w:iCs/>
          <w:sz w:val="24"/>
          <w:szCs w:val="24"/>
        </w:rPr>
        <w:t xml:space="preserve"> in </w:t>
      </w:r>
      <w:r w:rsidR="009327A8" w:rsidRPr="001C373D">
        <w:rPr>
          <w:rFonts w:ascii="Arial" w:hAnsi="Arial" w:cs="Arial"/>
          <w:iCs/>
          <w:sz w:val="24"/>
          <w:szCs w:val="24"/>
        </w:rPr>
        <w:t xml:space="preserve">a high-activity tetrameric form while the PKM2 exists in both a low-activity dimeric form and a high-activity tetrameric form </w:t>
      </w:r>
      <w:r w:rsidR="006456C7" w:rsidRPr="001C373D">
        <w:rPr>
          <w:rFonts w:ascii="Arial" w:hAnsi="Arial" w:cs="Arial"/>
          <w:iCs/>
          <w:sz w:val="24"/>
          <w:szCs w:val="24"/>
        </w:rPr>
        <w:fldChar w:fldCharType="begin"/>
      </w:r>
      <w:r w:rsidR="00BC73FF">
        <w:rPr>
          <w:rFonts w:ascii="Arial" w:hAnsi="Arial" w:cs="Arial"/>
          <w:iCs/>
          <w:sz w:val="24"/>
          <w:szCs w:val="24"/>
        </w:rPr>
        <w:instrText xml:space="preserve"> ADDIN EN.CITE &lt;EndNote&gt;&lt;Cite&gt;&lt;Author&gt;Tamada&lt;/Author&gt;&lt;Year&gt;2012&lt;/Year&gt;&lt;RecNum&gt;42&lt;/RecNum&gt;&lt;DisplayText&gt;&lt;style face="superscript"&gt;20&lt;/style&gt;&lt;/DisplayText&gt;&lt;record&gt;&lt;rec-number&gt;42&lt;/rec-number&gt;&lt;foreign-keys&gt;&lt;key app="EN" db-id="w59afzat3v0xvde00v3vdtw2sp0rv0spve5t" timestamp="1481921780"&gt;42&lt;/key&gt;&lt;/foreign-keys&gt;&lt;ref-type name="Journal Article"&gt;17&lt;/ref-type&gt;&lt;contributors&gt;&lt;authors&gt;&lt;author&gt;Tamada, M.&lt;/author&gt;&lt;author&gt;Suematsu, M.&lt;/author&gt;&lt;author&gt;Saya, H.&lt;/author&gt;&lt;/authors&gt;&lt;/contributors&gt;&lt;auth-address&gt;Division of Gene Regulation, Institute for Advanced Medical Research, School of Medicine, Keio University, Tokyo, Japan.&lt;/auth-address&gt;&lt;titles&gt;&lt;title&gt;Pyruvate kinase M2: multiple faces for conferring benefits on cancer cells&lt;/title&gt;&lt;secondary-title&gt;Clin Cancer Res&lt;/secondary-title&gt;&lt;/titles&gt;&lt;periodical&gt;&lt;full-title&gt;Clin Cancer Res&lt;/full-title&gt;&lt;/periodical&gt;&lt;pages&gt;5554-61&lt;/pages&gt;&lt;volume&gt;18&lt;/volume&gt;&lt;number&gt;20&lt;/number&gt;&lt;keywords&gt;&lt;keyword&gt;Antineoplastic Agents/*therapeutic use&lt;/keyword&gt;&lt;keyword&gt;Cell Proliferation/drug effects&lt;/keyword&gt;&lt;keyword&gt;Enzyme Inhibitors/*therapeutic use&lt;/keyword&gt;&lt;keyword&gt;Glycolysis&lt;/keyword&gt;&lt;keyword&gt;Humans&lt;/keyword&gt;&lt;keyword&gt;Metabolic Networks and Pathways&lt;/keyword&gt;&lt;keyword&gt;Molecular Targeted Therapy&lt;/keyword&gt;&lt;keyword&gt;*Neoplasms/drug therapy/enzymology/pathology&lt;/keyword&gt;&lt;keyword&gt;Phosphorylation&lt;/keyword&gt;&lt;keyword&gt;Pyruvate Kinase/antagonists &amp;amp; inhibitors/*metabolism&lt;/keyword&gt;&lt;/keywords&gt;&lt;dates&gt;&lt;year&gt;2012&lt;/year&gt;&lt;pub-dates&gt;&lt;date&gt;Oct 15&lt;/date&gt;&lt;/pub-dates&gt;&lt;/dates&gt;&lt;isbn&gt;1078-0432 (Print)&amp;#xD;1078-0432 (Linking)&lt;/isbn&gt;&lt;accession-num&gt;23071357&lt;/accession-num&gt;&lt;urls&gt;&lt;related-urls&gt;&lt;url&gt;http://www.ncbi.nlm.nih.gov/pubmed/23071357&lt;/url&gt;&lt;/related-urls&gt;&lt;/urls&gt;&lt;electronic-resource-num&gt;10.1158/1078-0432.CCR-12-0859&lt;/electronic-resource-num&gt;&lt;/record&gt;&lt;/Cite&gt;&lt;/EndNote&gt;</w:instrText>
      </w:r>
      <w:r w:rsidR="006456C7" w:rsidRPr="001C373D">
        <w:rPr>
          <w:rFonts w:ascii="Arial" w:hAnsi="Arial" w:cs="Arial"/>
          <w:iCs/>
          <w:sz w:val="24"/>
          <w:szCs w:val="24"/>
        </w:rPr>
        <w:fldChar w:fldCharType="separate"/>
      </w:r>
      <w:r w:rsidR="00BC73FF" w:rsidRPr="00BC73FF">
        <w:rPr>
          <w:rFonts w:ascii="Arial" w:hAnsi="Arial" w:cs="Arial"/>
          <w:iCs/>
          <w:noProof/>
          <w:sz w:val="24"/>
          <w:szCs w:val="24"/>
          <w:vertAlign w:val="superscript"/>
        </w:rPr>
        <w:t>20</w:t>
      </w:r>
      <w:r w:rsidR="006456C7" w:rsidRPr="001C373D">
        <w:rPr>
          <w:rFonts w:ascii="Arial" w:hAnsi="Arial" w:cs="Arial"/>
          <w:iCs/>
          <w:sz w:val="24"/>
          <w:szCs w:val="24"/>
        </w:rPr>
        <w:fldChar w:fldCharType="end"/>
      </w:r>
      <w:r w:rsidR="009327A8" w:rsidRPr="001C373D">
        <w:rPr>
          <w:rFonts w:ascii="Arial" w:hAnsi="Arial" w:cs="Arial"/>
          <w:iCs/>
          <w:sz w:val="24"/>
          <w:szCs w:val="24"/>
        </w:rPr>
        <w:t>. The low activity dimeric PKM2 is a very important driver for glycolysis by promoting conversion of pyruvate to lactate, whose formation is promoted by tyrosine k</w:t>
      </w:r>
      <w:r w:rsidR="00BC1619" w:rsidRPr="001C373D">
        <w:rPr>
          <w:rFonts w:ascii="Arial" w:hAnsi="Arial" w:cs="Arial"/>
          <w:iCs/>
          <w:sz w:val="24"/>
          <w:szCs w:val="24"/>
        </w:rPr>
        <w:t>inases-mediated phosphorylation that can be stimulated by environmental cues and growth factor signaling</w:t>
      </w:r>
      <w:r w:rsidR="0026382E">
        <w:rPr>
          <w:rFonts w:ascii="Arial" w:hAnsi="Arial" w:cs="Arial"/>
          <w:iCs/>
          <w:sz w:val="24"/>
          <w:szCs w:val="24"/>
        </w:rPr>
        <w:t>. On the other hand, high activity PKM2 and PKM1 tetramers drive the tricarboxylic acid (TCA) cycle.</w:t>
      </w:r>
      <w:r w:rsidR="00BC1619" w:rsidRPr="001C373D">
        <w:rPr>
          <w:rFonts w:ascii="Arial" w:hAnsi="Arial" w:cs="Arial"/>
          <w:iCs/>
          <w:sz w:val="24"/>
          <w:szCs w:val="24"/>
        </w:rPr>
        <w:t xml:space="preserve"> </w:t>
      </w:r>
      <w:r w:rsidRPr="001C373D">
        <w:rPr>
          <w:rFonts w:ascii="Arial" w:hAnsi="Arial" w:cs="Arial"/>
          <w:iCs/>
          <w:sz w:val="24"/>
          <w:szCs w:val="24"/>
        </w:rPr>
        <w:fldChar w:fldCharType="begin">
          <w:fldData xml:space="preserve">PEVuZE5vdGU+PENpdGU+PEF1dGhvcj5DaHJpc3RvZms8L0F1dGhvcj48WWVhcj4yMDA4PC9ZZWFy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==
</w:fldData>
        </w:fldChar>
      </w:r>
      <w:r w:rsidR="00BC73FF">
        <w:rPr>
          <w:rFonts w:ascii="Arial" w:hAnsi="Arial" w:cs="Arial"/>
          <w:iCs/>
          <w:sz w:val="24"/>
          <w:szCs w:val="24"/>
        </w:rPr>
        <w:instrText xml:space="preserve"> ADDIN EN.CITE </w:instrText>
      </w:r>
      <w:r w:rsidR="00BC73FF">
        <w:rPr>
          <w:rFonts w:ascii="Arial" w:hAnsi="Arial" w:cs="Arial"/>
          <w:iCs/>
          <w:sz w:val="24"/>
          <w:szCs w:val="24"/>
        </w:rPr>
        <w:fldChar w:fldCharType="begin">
          <w:fldData xml:space="preserve">PEVuZE5vdGU+PENpdGU+PEF1dGhvcj5DaHJpc3RvZms8L0F1dGhvcj48WWVhcj4yMDA4PC9ZZWFy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==
</w:fldData>
        </w:fldChar>
      </w:r>
      <w:r w:rsidR="00BC73FF">
        <w:rPr>
          <w:rFonts w:ascii="Arial" w:hAnsi="Arial" w:cs="Arial"/>
          <w:iCs/>
          <w:sz w:val="24"/>
          <w:szCs w:val="24"/>
        </w:rPr>
        <w:instrText xml:space="preserve"> ADDIN EN.CITE.DATA </w:instrText>
      </w:r>
      <w:r w:rsidR="00BC73FF">
        <w:rPr>
          <w:rFonts w:ascii="Arial" w:hAnsi="Arial" w:cs="Arial"/>
          <w:iCs/>
          <w:sz w:val="24"/>
          <w:szCs w:val="24"/>
        </w:rPr>
      </w:r>
      <w:r w:rsidR="00BC73FF">
        <w:rPr>
          <w:rFonts w:ascii="Arial" w:hAnsi="Arial" w:cs="Arial"/>
          <w:iCs/>
          <w:sz w:val="24"/>
          <w:szCs w:val="24"/>
        </w:rPr>
        <w:fldChar w:fldCharType="end"/>
      </w:r>
      <w:r w:rsidRPr="001C373D">
        <w:rPr>
          <w:rFonts w:ascii="Arial" w:hAnsi="Arial" w:cs="Arial"/>
          <w:iCs/>
          <w:sz w:val="24"/>
          <w:szCs w:val="24"/>
        </w:rPr>
      </w:r>
      <w:r w:rsidRPr="001C373D">
        <w:rPr>
          <w:rFonts w:ascii="Arial" w:hAnsi="Arial" w:cs="Arial"/>
          <w:iCs/>
          <w:sz w:val="24"/>
          <w:szCs w:val="24"/>
        </w:rPr>
        <w:fldChar w:fldCharType="separate"/>
      </w:r>
      <w:r w:rsidR="00BC73FF" w:rsidRPr="00BC73FF">
        <w:rPr>
          <w:rFonts w:ascii="Arial" w:hAnsi="Arial" w:cs="Arial"/>
          <w:iCs/>
          <w:noProof/>
          <w:sz w:val="24"/>
          <w:szCs w:val="24"/>
          <w:vertAlign w:val="superscript"/>
        </w:rPr>
        <w:t>17, 18</w:t>
      </w:r>
      <w:r w:rsidRPr="001C373D">
        <w:rPr>
          <w:rFonts w:ascii="Arial" w:hAnsi="Arial" w:cs="Arial"/>
          <w:iCs/>
          <w:sz w:val="24"/>
          <w:szCs w:val="24"/>
        </w:rPr>
        <w:fldChar w:fldCharType="end"/>
      </w:r>
      <w:r w:rsidRPr="001C373D">
        <w:rPr>
          <w:rFonts w:ascii="Arial" w:hAnsi="Arial" w:cs="Arial"/>
          <w:iCs/>
          <w:sz w:val="24"/>
          <w:szCs w:val="24"/>
        </w:rPr>
        <w:t xml:space="preserve">. </w:t>
      </w:r>
      <w:r w:rsidRPr="00422BC0">
        <w:rPr>
          <w:rFonts w:ascii="Arial" w:hAnsi="Arial" w:cs="Arial"/>
          <w:iCs/>
          <w:sz w:val="24"/>
          <w:szCs w:val="24"/>
        </w:rPr>
        <w:t xml:space="preserve">Recent studies suggest that heightened expression of PKM2 </w:t>
      </w:r>
      <w:r>
        <w:rPr>
          <w:rFonts w:ascii="Arial" w:hAnsi="Arial" w:cs="Arial"/>
          <w:iCs/>
          <w:sz w:val="24"/>
          <w:szCs w:val="24"/>
        </w:rPr>
        <w:t xml:space="preserve">or an elevated PKM2/PKM1 ratio </w:t>
      </w:r>
      <w:r w:rsidRPr="00422BC0">
        <w:rPr>
          <w:rFonts w:ascii="Arial" w:hAnsi="Arial" w:cs="Arial"/>
          <w:iCs/>
          <w:sz w:val="24"/>
          <w:szCs w:val="24"/>
        </w:rPr>
        <w:t>is critical for the ma</w:t>
      </w:r>
      <w:r>
        <w:rPr>
          <w:rFonts w:ascii="Arial" w:hAnsi="Arial" w:cs="Arial"/>
          <w:iCs/>
          <w:sz w:val="24"/>
          <w:szCs w:val="24"/>
        </w:rPr>
        <w:t xml:space="preserve">intenance of cancer cell growth </w:t>
      </w:r>
      <w:r>
        <w:rPr>
          <w:rFonts w:ascii="Arial" w:hAnsi="Arial" w:cs="Arial"/>
          <w:iCs/>
          <w:sz w:val="24"/>
          <w:szCs w:val="24"/>
        </w:rPr>
        <w:fldChar w:fldCharType="begin">
          <w:fldData xml:space="preserve">PEVuZE5vdGU+PENpdGU+PEF1dGhvcj5DaHJpc3RvZms8L0F1dGhvcj48WWVhcj4yMDA4PC9ZZWFy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</w:fldData>
        </w:fldChar>
      </w:r>
      <w:r w:rsidR="00FA7833">
        <w:rPr>
          <w:rFonts w:ascii="Arial" w:hAnsi="Arial" w:cs="Arial"/>
          <w:iCs/>
          <w:sz w:val="24"/>
          <w:szCs w:val="24"/>
        </w:rPr>
        <w:instrText xml:space="preserve"> ADDIN EN.CITE </w:instrText>
      </w:r>
      <w:r w:rsidR="00FA7833">
        <w:rPr>
          <w:rFonts w:ascii="Arial" w:hAnsi="Arial" w:cs="Arial"/>
          <w:iCs/>
          <w:sz w:val="24"/>
          <w:szCs w:val="24"/>
        </w:rPr>
        <w:fldChar w:fldCharType="begin">
          <w:fldData xml:space="preserve">PEVuZE5vdGU+PENpdGU+PEF1dGhvcj5DaHJpc3RvZms8L0F1dGhvcj48WWVhcj4yMDA4PC9ZZWFy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</w:fldData>
        </w:fldChar>
      </w:r>
      <w:r w:rsidR="00FA7833">
        <w:rPr>
          <w:rFonts w:ascii="Arial" w:hAnsi="Arial" w:cs="Arial"/>
          <w:iCs/>
          <w:sz w:val="24"/>
          <w:szCs w:val="24"/>
        </w:rPr>
        <w:instrText xml:space="preserve"> ADDIN EN.CITE.DATA </w:instrText>
      </w:r>
      <w:r w:rsidR="00FA7833">
        <w:rPr>
          <w:rFonts w:ascii="Arial" w:hAnsi="Arial" w:cs="Arial"/>
          <w:iCs/>
          <w:sz w:val="24"/>
          <w:szCs w:val="24"/>
        </w:rPr>
      </w:r>
      <w:r w:rsidR="00FA7833">
        <w:rPr>
          <w:rFonts w:ascii="Arial" w:hAnsi="Arial" w:cs="Arial"/>
          <w:iCs/>
          <w:sz w:val="24"/>
          <w:szCs w:val="24"/>
        </w:rPr>
        <w:fldChar w:fldCharType="end"/>
      </w:r>
      <w:r>
        <w:rPr>
          <w:rFonts w:ascii="Arial" w:hAnsi="Arial" w:cs="Arial"/>
          <w:iCs/>
          <w:sz w:val="24"/>
          <w:szCs w:val="24"/>
        </w:rPr>
      </w:r>
      <w:r>
        <w:rPr>
          <w:rFonts w:ascii="Arial" w:hAnsi="Arial" w:cs="Arial"/>
          <w:iCs/>
          <w:sz w:val="24"/>
          <w:szCs w:val="24"/>
        </w:rPr>
        <w:fldChar w:fldCharType="separate"/>
      </w:r>
      <w:r w:rsidR="00FA7833" w:rsidRPr="00FA7833">
        <w:rPr>
          <w:rFonts w:ascii="Arial" w:hAnsi="Arial" w:cs="Arial"/>
          <w:iCs/>
          <w:noProof/>
          <w:sz w:val="24"/>
          <w:szCs w:val="24"/>
          <w:vertAlign w:val="superscript"/>
        </w:rPr>
        <w:t>17</w:t>
      </w:r>
      <w:r>
        <w:rPr>
          <w:rFonts w:ascii="Arial" w:hAnsi="Arial" w:cs="Arial"/>
          <w:iCs/>
          <w:sz w:val="24"/>
          <w:szCs w:val="24"/>
        </w:rPr>
        <w:fldChar w:fldCharType="end"/>
      </w:r>
      <w:r>
        <w:rPr>
          <w:rFonts w:ascii="Arial" w:hAnsi="Arial" w:cs="Arial"/>
          <w:iCs/>
          <w:sz w:val="24"/>
          <w:szCs w:val="24"/>
        </w:rPr>
        <w:t>.</w:t>
      </w:r>
      <w:r>
        <w:rPr>
          <w:rFonts w:ascii="Arial" w:hAnsi="Arial" w:cs="Arial"/>
          <w:iCs/>
          <w:color w:val="000000" w:themeColor="text1"/>
          <w:sz w:val="24"/>
          <w:szCs w:val="24"/>
        </w:rPr>
        <w:t xml:space="preserve"> Importantly, cells with an elevated PKM2/PKM1 ratio slow the production of pyruvate in response to pro-proliferative </w:t>
      </w:r>
      <w:r w:rsidR="00526C10">
        <w:rPr>
          <w:rFonts w:ascii="Arial" w:hAnsi="Arial" w:cs="Arial"/>
          <w:iCs/>
          <w:color w:val="000000" w:themeColor="text1"/>
          <w:sz w:val="24"/>
          <w:szCs w:val="24"/>
        </w:rPr>
        <w:t>signaling</w:t>
      </w:r>
      <w:r>
        <w:rPr>
          <w:rFonts w:ascii="Arial" w:hAnsi="Arial" w:cs="Arial"/>
          <w:iCs/>
          <w:color w:val="000000" w:themeColor="text1"/>
          <w:sz w:val="24"/>
          <w:szCs w:val="24"/>
        </w:rPr>
        <w:t xml:space="preserve"> enabling utilization of glycolytic intermediates for biosynthesis of cellular building blocks such as nucleotides, amino acids, and one-carbon donors </w:t>
      </w:r>
      <w:r>
        <w:rPr>
          <w:rFonts w:ascii="Arial" w:hAnsi="Arial" w:cs="Arial"/>
          <w:iCs/>
          <w:color w:val="000000" w:themeColor="text1"/>
          <w:sz w:val="24"/>
          <w:szCs w:val="24"/>
        </w:rPr>
        <w:fldChar w:fldCharType="begin">
          <w:fldData xml:space="preserve">PEVuZE5vdGU+PENpdGU+PEF1dGhvcj5MdW50PC9BdXRob3I+PFllYXI+MjAxNTwvWWVhcj48UmVj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</w:fldData>
        </w:fldChar>
      </w:r>
      <w:r w:rsidR="00BC73FF">
        <w:rPr>
          <w:rFonts w:ascii="Arial" w:hAnsi="Arial" w:cs="Arial"/>
          <w:iCs/>
          <w:color w:val="000000" w:themeColor="text1"/>
          <w:sz w:val="24"/>
          <w:szCs w:val="24"/>
        </w:rPr>
        <w:instrText xml:space="preserve"> ADDIN EN.CITE </w:instrText>
      </w:r>
      <w:r w:rsidR="00BC73FF">
        <w:rPr>
          <w:rFonts w:ascii="Arial" w:hAnsi="Arial" w:cs="Arial"/>
          <w:iCs/>
          <w:color w:val="000000" w:themeColor="text1"/>
          <w:sz w:val="24"/>
          <w:szCs w:val="24"/>
        </w:rPr>
        <w:fldChar w:fldCharType="begin">
          <w:fldData xml:space="preserve">PEVuZE5vdGU+PENpdGU+PEF1dGhvcj5MdW50PC9BdXRob3I+PFllYXI+MjAxNTwvWWVhcj48UmVj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</w:fldData>
        </w:fldChar>
      </w:r>
      <w:r w:rsidR="00BC73FF">
        <w:rPr>
          <w:rFonts w:ascii="Arial" w:hAnsi="Arial" w:cs="Arial"/>
          <w:iCs/>
          <w:color w:val="000000" w:themeColor="text1"/>
          <w:sz w:val="24"/>
          <w:szCs w:val="24"/>
        </w:rPr>
        <w:instrText xml:space="preserve"> ADDIN EN.CITE.DATA </w:instrText>
      </w:r>
      <w:r w:rsidR="00BC73FF">
        <w:rPr>
          <w:rFonts w:ascii="Arial" w:hAnsi="Arial" w:cs="Arial"/>
          <w:iCs/>
          <w:color w:val="000000" w:themeColor="text1"/>
          <w:sz w:val="24"/>
          <w:szCs w:val="24"/>
        </w:rPr>
      </w:r>
      <w:r w:rsidR="00BC73FF">
        <w:rPr>
          <w:rFonts w:ascii="Arial" w:hAnsi="Arial" w:cs="Arial"/>
          <w:iCs/>
          <w:color w:val="000000" w:themeColor="text1"/>
          <w:sz w:val="24"/>
          <w:szCs w:val="24"/>
        </w:rPr>
        <w:fldChar w:fldCharType="end"/>
      </w:r>
      <w:r>
        <w:rPr>
          <w:rFonts w:ascii="Arial" w:hAnsi="Arial" w:cs="Arial"/>
          <w:iCs/>
          <w:color w:val="000000" w:themeColor="text1"/>
          <w:sz w:val="24"/>
          <w:szCs w:val="24"/>
        </w:rPr>
      </w:r>
      <w:r>
        <w:rPr>
          <w:rFonts w:ascii="Arial" w:hAnsi="Arial" w:cs="Arial"/>
          <w:iCs/>
          <w:color w:val="000000" w:themeColor="text1"/>
          <w:sz w:val="24"/>
          <w:szCs w:val="24"/>
        </w:rPr>
        <w:fldChar w:fldCharType="separate"/>
      </w:r>
      <w:r w:rsidR="00BC73FF" w:rsidRPr="00BC73FF">
        <w:rPr>
          <w:rFonts w:ascii="Arial" w:hAnsi="Arial" w:cs="Arial"/>
          <w:iCs/>
          <w:noProof/>
          <w:color w:val="000000" w:themeColor="text1"/>
          <w:sz w:val="24"/>
          <w:szCs w:val="24"/>
          <w:vertAlign w:val="superscript"/>
        </w:rPr>
        <w:t>21</w:t>
      </w:r>
      <w:r>
        <w:rPr>
          <w:rFonts w:ascii="Arial" w:hAnsi="Arial" w:cs="Arial"/>
          <w:iCs/>
          <w:color w:val="000000" w:themeColor="text1"/>
          <w:sz w:val="24"/>
          <w:szCs w:val="24"/>
        </w:rPr>
        <w:fldChar w:fldCharType="end"/>
      </w:r>
      <w:r>
        <w:rPr>
          <w:rFonts w:ascii="Arial" w:hAnsi="Arial" w:cs="Arial"/>
          <w:iCs/>
          <w:color w:val="000000" w:themeColor="text1"/>
          <w:sz w:val="24"/>
          <w:szCs w:val="24"/>
        </w:rPr>
        <w:t>. Neither the state of PKM isoform expression nor its function has been examined in PH-fibroblasts or other pulmonary vascular cells to our knowledge.</w:t>
      </w:r>
    </w:p>
    <w:p w14:paraId="0BE0BB60" w14:textId="3E8513CA" w:rsidR="00855820" w:rsidRDefault="00277805" w:rsidP="00855820">
      <w:pPr>
        <w:spacing w:after="0" w:line="480" w:lineRule="auto"/>
        <w:rPr>
          <w:rFonts w:ascii="Arial" w:hAnsi="Arial" w:cs="Arial"/>
          <w:iCs/>
          <w:sz w:val="24"/>
          <w:szCs w:val="24"/>
        </w:rPr>
      </w:pPr>
      <w:bookmarkStart w:id="17" w:name="OLE_LINK22"/>
      <w:bookmarkStart w:id="18" w:name="OLE_LINK23"/>
      <w:bookmarkEnd w:id="13"/>
      <w:bookmarkEnd w:id="14"/>
      <w:r>
        <w:rPr>
          <w:rFonts w:ascii="Arial" w:hAnsi="Arial" w:cs="Arial"/>
          <w:iCs/>
          <w:sz w:val="24"/>
          <w:szCs w:val="24"/>
        </w:rPr>
        <w:t>The state of PKM isoform expression is controlled by t</w:t>
      </w:r>
      <w:r w:rsidRPr="00422BC0">
        <w:rPr>
          <w:rFonts w:ascii="Arial" w:hAnsi="Arial" w:cs="Arial"/>
          <w:iCs/>
          <w:sz w:val="24"/>
          <w:szCs w:val="24"/>
        </w:rPr>
        <w:t>hree heterogeneous nuclear ribo</w:t>
      </w:r>
      <w:r>
        <w:rPr>
          <w:rFonts w:ascii="Arial" w:hAnsi="Arial" w:cs="Arial"/>
          <w:iCs/>
          <w:sz w:val="24"/>
          <w:szCs w:val="24"/>
        </w:rPr>
        <w:t>nucleoproteins (hnRNPs):</w:t>
      </w:r>
      <w:r w:rsidRPr="00422BC0">
        <w:rPr>
          <w:rFonts w:ascii="Arial" w:hAnsi="Arial" w:cs="Arial"/>
          <w:iCs/>
          <w:sz w:val="24"/>
          <w:szCs w:val="24"/>
        </w:rPr>
        <w:t xml:space="preserve"> polypyrimidine tract-binding protein 1 (PTB</w:t>
      </w:r>
      <w:r>
        <w:rPr>
          <w:rFonts w:ascii="Arial" w:hAnsi="Arial" w:cs="Arial"/>
          <w:iCs/>
          <w:sz w:val="24"/>
          <w:szCs w:val="24"/>
        </w:rPr>
        <w:t>P</w:t>
      </w:r>
      <w:r w:rsidRPr="00422BC0">
        <w:rPr>
          <w:rFonts w:ascii="Arial" w:hAnsi="Arial" w:cs="Arial"/>
          <w:iCs/>
          <w:sz w:val="24"/>
          <w:szCs w:val="24"/>
        </w:rPr>
        <w:t xml:space="preserve">1, also known as hnRNPI), hnRNPA1, and hnRNPA2, </w:t>
      </w:r>
      <w:r>
        <w:rPr>
          <w:rFonts w:ascii="Arial" w:hAnsi="Arial" w:cs="Arial"/>
          <w:iCs/>
          <w:sz w:val="24"/>
          <w:szCs w:val="24"/>
        </w:rPr>
        <w:t xml:space="preserve">that </w:t>
      </w:r>
      <w:r w:rsidRPr="00422BC0">
        <w:rPr>
          <w:rFonts w:ascii="Arial" w:hAnsi="Arial" w:cs="Arial"/>
          <w:iCs/>
          <w:sz w:val="24"/>
          <w:szCs w:val="24"/>
        </w:rPr>
        <w:t xml:space="preserve">bind repressively to sequences flanking exon 9. In the presence of these PKM alternative splicing proteins, exon 10 is included in the </w:t>
      </w:r>
      <w:r>
        <w:rPr>
          <w:rFonts w:ascii="Arial" w:hAnsi="Arial" w:cs="Arial"/>
          <w:iCs/>
          <w:sz w:val="24"/>
          <w:szCs w:val="24"/>
        </w:rPr>
        <w:t xml:space="preserve">mature </w:t>
      </w:r>
      <w:r w:rsidRPr="00422BC0">
        <w:rPr>
          <w:rFonts w:ascii="Arial" w:hAnsi="Arial" w:cs="Arial"/>
          <w:iCs/>
          <w:sz w:val="24"/>
          <w:szCs w:val="24"/>
        </w:rPr>
        <w:t>PKM transcript</w:t>
      </w:r>
      <w:r>
        <w:rPr>
          <w:rFonts w:ascii="Arial" w:hAnsi="Arial" w:cs="Arial"/>
          <w:iCs/>
          <w:sz w:val="24"/>
          <w:szCs w:val="24"/>
        </w:rPr>
        <w:t xml:space="preserve"> while exon 9 is excluded, resulting in a high PKM2/PKM1 ratio</w:t>
      </w:r>
      <w:r w:rsidRPr="00422BC0">
        <w:rPr>
          <w:rFonts w:ascii="Arial" w:hAnsi="Arial" w:cs="Arial"/>
          <w:iCs/>
          <w:sz w:val="24"/>
          <w:szCs w:val="24"/>
        </w:rPr>
        <w:t xml:space="preserve"> </w:t>
      </w:r>
      <w:r>
        <w:rPr>
          <w:rFonts w:ascii="Arial" w:hAnsi="Arial" w:cs="Arial"/>
          <w:iCs/>
          <w:sz w:val="24"/>
          <w:szCs w:val="24"/>
        </w:rPr>
        <w:fldChar w:fldCharType="begin">
          <w:fldData xml:space="preserve">PEVuZE5vdGU+PENpdGU+PEF1dGhvcj5DbG93ZXI8L0F1dGhvcj48WWVhcj4yMDEwPC9ZZWFyPjxS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</w:fldData>
        </w:fldChar>
      </w:r>
      <w:r w:rsidR="00BC73FF">
        <w:rPr>
          <w:rFonts w:ascii="Arial" w:hAnsi="Arial" w:cs="Arial"/>
          <w:iCs/>
          <w:sz w:val="24"/>
          <w:szCs w:val="24"/>
        </w:rPr>
        <w:instrText xml:space="preserve"> ADDIN EN.CITE </w:instrText>
      </w:r>
      <w:r w:rsidR="00BC73FF">
        <w:rPr>
          <w:rFonts w:ascii="Arial" w:hAnsi="Arial" w:cs="Arial"/>
          <w:iCs/>
          <w:sz w:val="24"/>
          <w:szCs w:val="24"/>
        </w:rPr>
        <w:fldChar w:fldCharType="begin">
          <w:fldData xml:space="preserve">PEVuZE5vdGU+PENpdGU+PEF1dGhvcj5DbG93ZXI8L0F1dGhvcj48WWVhcj4yMDEwPC9ZZWFyPjxS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</w:fldData>
        </w:fldChar>
      </w:r>
      <w:r w:rsidR="00BC73FF">
        <w:rPr>
          <w:rFonts w:ascii="Arial" w:hAnsi="Arial" w:cs="Arial"/>
          <w:iCs/>
          <w:sz w:val="24"/>
          <w:szCs w:val="24"/>
        </w:rPr>
        <w:instrText xml:space="preserve"> ADDIN EN.CITE.DATA </w:instrText>
      </w:r>
      <w:r w:rsidR="00BC73FF">
        <w:rPr>
          <w:rFonts w:ascii="Arial" w:hAnsi="Arial" w:cs="Arial"/>
          <w:iCs/>
          <w:sz w:val="24"/>
          <w:szCs w:val="24"/>
        </w:rPr>
      </w:r>
      <w:r w:rsidR="00BC73FF">
        <w:rPr>
          <w:rFonts w:ascii="Arial" w:hAnsi="Arial" w:cs="Arial"/>
          <w:iCs/>
          <w:sz w:val="24"/>
          <w:szCs w:val="24"/>
        </w:rPr>
        <w:fldChar w:fldCharType="end"/>
      </w:r>
      <w:r>
        <w:rPr>
          <w:rFonts w:ascii="Arial" w:hAnsi="Arial" w:cs="Arial"/>
          <w:iCs/>
          <w:sz w:val="24"/>
          <w:szCs w:val="24"/>
        </w:rPr>
      </w:r>
      <w:r>
        <w:rPr>
          <w:rFonts w:ascii="Arial" w:hAnsi="Arial" w:cs="Arial"/>
          <w:iCs/>
          <w:sz w:val="24"/>
          <w:szCs w:val="24"/>
        </w:rPr>
        <w:fldChar w:fldCharType="separate"/>
      </w:r>
      <w:r w:rsidR="00BC73FF" w:rsidRPr="00BC73FF">
        <w:rPr>
          <w:rFonts w:ascii="Arial" w:hAnsi="Arial" w:cs="Arial"/>
          <w:iCs/>
          <w:noProof/>
          <w:sz w:val="24"/>
          <w:szCs w:val="24"/>
          <w:vertAlign w:val="superscript"/>
        </w:rPr>
        <w:t>19, 22</w:t>
      </w:r>
      <w:r>
        <w:rPr>
          <w:rFonts w:ascii="Arial" w:hAnsi="Arial" w:cs="Arial"/>
          <w:iCs/>
          <w:sz w:val="24"/>
          <w:szCs w:val="24"/>
        </w:rPr>
        <w:fldChar w:fldCharType="end"/>
      </w:r>
      <w:r w:rsidRPr="00422BC0">
        <w:rPr>
          <w:rFonts w:ascii="Arial" w:hAnsi="Arial" w:cs="Arial"/>
          <w:iCs/>
          <w:sz w:val="24"/>
          <w:szCs w:val="24"/>
        </w:rPr>
        <w:t>. Recent studies</w:t>
      </w:r>
      <w:r w:rsidR="006249B6">
        <w:rPr>
          <w:rFonts w:ascii="Arial" w:hAnsi="Arial" w:cs="Arial"/>
          <w:iCs/>
          <w:sz w:val="24"/>
          <w:szCs w:val="24"/>
        </w:rPr>
        <w:t xml:space="preserve"> conducted in fibroblasts as well as different cell type</w:t>
      </w:r>
      <w:r w:rsidR="0026382E">
        <w:rPr>
          <w:rFonts w:ascii="Arial" w:hAnsi="Arial" w:cs="Arial"/>
          <w:iCs/>
          <w:sz w:val="24"/>
          <w:szCs w:val="24"/>
        </w:rPr>
        <w:t>s</w:t>
      </w:r>
      <w:r w:rsidRPr="00422BC0">
        <w:rPr>
          <w:rFonts w:ascii="Arial" w:hAnsi="Arial" w:cs="Arial"/>
          <w:iCs/>
          <w:sz w:val="24"/>
          <w:szCs w:val="24"/>
        </w:rPr>
        <w:t xml:space="preserve">, including ours, have implicated hnRNPs as downstream targets of miRNAs, including miR-124 </w:t>
      </w:r>
      <w:r>
        <w:rPr>
          <w:rFonts w:ascii="Arial" w:hAnsi="Arial" w:cs="Arial"/>
          <w:iCs/>
          <w:sz w:val="24"/>
          <w:szCs w:val="24"/>
        </w:rPr>
        <w:fldChar w:fldCharType="begin">
          <w:fldData xml:space="preserve">PEVuZE5vdGU+PENpdGU+PEF1dGhvcj5TdW48L0F1dGhvcj48WWVhcj4yMDEyPC9ZZWFyPjxSZWNO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</w:fldData>
        </w:fldChar>
      </w:r>
      <w:r w:rsidR="00BC73FF">
        <w:rPr>
          <w:rFonts w:ascii="Arial" w:hAnsi="Arial" w:cs="Arial"/>
          <w:iCs/>
          <w:sz w:val="24"/>
          <w:szCs w:val="24"/>
        </w:rPr>
        <w:instrText xml:space="preserve"> ADDIN EN.CITE </w:instrText>
      </w:r>
      <w:r w:rsidR="00BC73FF">
        <w:rPr>
          <w:rFonts w:ascii="Arial" w:hAnsi="Arial" w:cs="Arial"/>
          <w:iCs/>
          <w:sz w:val="24"/>
          <w:szCs w:val="24"/>
        </w:rPr>
        <w:fldChar w:fldCharType="begin">
          <w:fldData xml:space="preserve">PEVuZE5vdGU+PENpdGU+PEF1dGhvcj5TdW48L0F1dGhvcj48WWVhcj4yMDEyPC9ZZWFyPjxSZWNO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</w:fldData>
        </w:fldChar>
      </w:r>
      <w:r w:rsidR="00BC73FF">
        <w:rPr>
          <w:rFonts w:ascii="Arial" w:hAnsi="Arial" w:cs="Arial"/>
          <w:iCs/>
          <w:sz w:val="24"/>
          <w:szCs w:val="24"/>
        </w:rPr>
        <w:instrText xml:space="preserve"> ADDIN EN.CITE.DATA </w:instrText>
      </w:r>
      <w:r w:rsidR="00BC73FF">
        <w:rPr>
          <w:rFonts w:ascii="Arial" w:hAnsi="Arial" w:cs="Arial"/>
          <w:iCs/>
          <w:sz w:val="24"/>
          <w:szCs w:val="24"/>
        </w:rPr>
      </w:r>
      <w:r w:rsidR="00BC73FF">
        <w:rPr>
          <w:rFonts w:ascii="Arial" w:hAnsi="Arial" w:cs="Arial"/>
          <w:iCs/>
          <w:sz w:val="24"/>
          <w:szCs w:val="24"/>
        </w:rPr>
        <w:fldChar w:fldCharType="end"/>
      </w:r>
      <w:r>
        <w:rPr>
          <w:rFonts w:ascii="Arial" w:hAnsi="Arial" w:cs="Arial"/>
          <w:iCs/>
          <w:sz w:val="24"/>
          <w:szCs w:val="24"/>
        </w:rPr>
      </w:r>
      <w:r>
        <w:rPr>
          <w:rFonts w:ascii="Arial" w:hAnsi="Arial" w:cs="Arial"/>
          <w:iCs/>
          <w:sz w:val="24"/>
          <w:szCs w:val="24"/>
        </w:rPr>
        <w:fldChar w:fldCharType="separate"/>
      </w:r>
      <w:r w:rsidR="00BC73FF" w:rsidRPr="00BC73FF">
        <w:rPr>
          <w:rFonts w:ascii="Arial" w:hAnsi="Arial" w:cs="Arial"/>
          <w:iCs/>
          <w:noProof/>
          <w:sz w:val="24"/>
          <w:szCs w:val="24"/>
          <w:vertAlign w:val="superscript"/>
        </w:rPr>
        <w:t>23-26</w:t>
      </w:r>
      <w:r>
        <w:rPr>
          <w:rFonts w:ascii="Arial" w:hAnsi="Arial" w:cs="Arial"/>
          <w:iCs/>
          <w:sz w:val="24"/>
          <w:szCs w:val="24"/>
        </w:rPr>
        <w:fldChar w:fldCharType="end"/>
      </w:r>
      <w:r w:rsidRPr="00422BC0">
        <w:rPr>
          <w:rFonts w:ascii="Arial" w:hAnsi="Arial" w:cs="Arial"/>
          <w:iCs/>
          <w:sz w:val="24"/>
          <w:szCs w:val="24"/>
        </w:rPr>
        <w:t xml:space="preserve">. </w:t>
      </w:r>
      <w:r>
        <w:rPr>
          <w:rFonts w:ascii="Arial" w:hAnsi="Arial" w:cs="Arial"/>
          <w:iCs/>
          <w:sz w:val="24"/>
          <w:szCs w:val="24"/>
        </w:rPr>
        <w:t xml:space="preserve">Importantly, we proved that miR-124 regulated PH-Fibs proliferation through its direct target PTBP1 </w:t>
      </w:r>
      <w:r>
        <w:rPr>
          <w:rFonts w:ascii="Arial" w:hAnsi="Arial" w:cs="Arial"/>
          <w:iCs/>
          <w:sz w:val="24"/>
          <w:szCs w:val="24"/>
        </w:rPr>
        <w:fldChar w:fldCharType="begin">
          <w:fldData xml:space="preserve">PEVuZE5vdGU+PENpdGU+PEF1dGhvcj5XYW5nPC9BdXRob3I+PFllYXI+MjAxNDwvWWVhcj48UmVj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</w:fldData>
        </w:fldChar>
      </w:r>
      <w:r w:rsidR="00BC73FF">
        <w:rPr>
          <w:rFonts w:ascii="Arial" w:hAnsi="Arial" w:cs="Arial"/>
          <w:iCs/>
          <w:sz w:val="24"/>
          <w:szCs w:val="24"/>
        </w:rPr>
        <w:instrText xml:space="preserve"> ADDIN EN.CITE </w:instrText>
      </w:r>
      <w:r w:rsidR="00BC73FF">
        <w:rPr>
          <w:rFonts w:ascii="Arial" w:hAnsi="Arial" w:cs="Arial"/>
          <w:iCs/>
          <w:sz w:val="24"/>
          <w:szCs w:val="24"/>
        </w:rPr>
        <w:fldChar w:fldCharType="begin">
          <w:fldData xml:space="preserve">PEVuZE5vdGU+PENpdGU+PEF1dGhvcj5XYW5nPC9BdXRob3I+PFllYXI+MjAxNDwvWWVhcj48UmVj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</w:fldData>
        </w:fldChar>
      </w:r>
      <w:r w:rsidR="00BC73FF">
        <w:rPr>
          <w:rFonts w:ascii="Arial" w:hAnsi="Arial" w:cs="Arial"/>
          <w:iCs/>
          <w:sz w:val="24"/>
          <w:szCs w:val="24"/>
        </w:rPr>
        <w:instrText xml:space="preserve"> ADDIN EN.CITE.DATA </w:instrText>
      </w:r>
      <w:r w:rsidR="00BC73FF">
        <w:rPr>
          <w:rFonts w:ascii="Arial" w:hAnsi="Arial" w:cs="Arial"/>
          <w:iCs/>
          <w:sz w:val="24"/>
          <w:szCs w:val="24"/>
        </w:rPr>
      </w:r>
      <w:r w:rsidR="00BC73FF">
        <w:rPr>
          <w:rFonts w:ascii="Arial" w:hAnsi="Arial" w:cs="Arial"/>
          <w:iCs/>
          <w:sz w:val="24"/>
          <w:szCs w:val="24"/>
        </w:rPr>
        <w:fldChar w:fldCharType="end"/>
      </w:r>
      <w:r>
        <w:rPr>
          <w:rFonts w:ascii="Arial" w:hAnsi="Arial" w:cs="Arial"/>
          <w:iCs/>
          <w:sz w:val="24"/>
          <w:szCs w:val="24"/>
        </w:rPr>
      </w:r>
      <w:r>
        <w:rPr>
          <w:rFonts w:ascii="Arial" w:hAnsi="Arial" w:cs="Arial"/>
          <w:iCs/>
          <w:sz w:val="24"/>
          <w:szCs w:val="24"/>
        </w:rPr>
        <w:fldChar w:fldCharType="separate"/>
      </w:r>
      <w:r w:rsidR="00BC73FF" w:rsidRPr="00BC73FF">
        <w:rPr>
          <w:rFonts w:ascii="Arial" w:hAnsi="Arial" w:cs="Arial"/>
          <w:iCs/>
          <w:noProof/>
          <w:sz w:val="24"/>
          <w:szCs w:val="24"/>
          <w:vertAlign w:val="superscript"/>
        </w:rPr>
        <w:t>24</w:t>
      </w:r>
      <w:r>
        <w:rPr>
          <w:rFonts w:ascii="Arial" w:hAnsi="Arial" w:cs="Arial"/>
          <w:iCs/>
          <w:sz w:val="24"/>
          <w:szCs w:val="24"/>
        </w:rPr>
        <w:fldChar w:fldCharType="end"/>
      </w:r>
      <w:r>
        <w:rPr>
          <w:rFonts w:ascii="Arial" w:hAnsi="Arial" w:cs="Arial"/>
          <w:iCs/>
          <w:sz w:val="24"/>
          <w:szCs w:val="24"/>
        </w:rPr>
        <w:t xml:space="preserve">. A </w:t>
      </w:r>
      <w:r w:rsidRPr="00422BC0">
        <w:rPr>
          <w:rFonts w:ascii="Arial" w:hAnsi="Arial" w:cs="Arial"/>
          <w:iCs/>
          <w:sz w:val="24"/>
          <w:szCs w:val="24"/>
        </w:rPr>
        <w:t>recent publication</w:t>
      </w:r>
      <w:r>
        <w:rPr>
          <w:rFonts w:ascii="Arial" w:hAnsi="Arial" w:cs="Arial"/>
          <w:iCs/>
          <w:sz w:val="24"/>
          <w:szCs w:val="24"/>
        </w:rPr>
        <w:t xml:space="preserve"> further showed that m</w:t>
      </w:r>
      <w:r w:rsidRPr="00422BC0">
        <w:rPr>
          <w:rFonts w:ascii="Arial" w:hAnsi="Arial" w:cs="Arial"/>
          <w:iCs/>
          <w:sz w:val="24"/>
          <w:szCs w:val="24"/>
        </w:rPr>
        <w:t xml:space="preserve">icroRNA-124 inhibits cancer cell growth through </w:t>
      </w:r>
      <w:r>
        <w:rPr>
          <w:rFonts w:ascii="Arial" w:hAnsi="Arial" w:cs="Arial"/>
          <w:iCs/>
          <w:sz w:val="24"/>
          <w:szCs w:val="24"/>
        </w:rPr>
        <w:t xml:space="preserve">a </w:t>
      </w:r>
      <w:r w:rsidRPr="00422BC0">
        <w:rPr>
          <w:rFonts w:ascii="Arial" w:hAnsi="Arial" w:cs="Arial"/>
          <w:iCs/>
          <w:sz w:val="24"/>
          <w:szCs w:val="24"/>
        </w:rPr>
        <w:t>PTB</w:t>
      </w:r>
      <w:r>
        <w:rPr>
          <w:rFonts w:ascii="Arial" w:hAnsi="Arial" w:cs="Arial"/>
          <w:iCs/>
          <w:sz w:val="24"/>
          <w:szCs w:val="24"/>
        </w:rPr>
        <w:t>P</w:t>
      </w:r>
      <w:r w:rsidRPr="00422BC0">
        <w:rPr>
          <w:rFonts w:ascii="Arial" w:hAnsi="Arial" w:cs="Arial"/>
          <w:iCs/>
          <w:sz w:val="24"/>
          <w:szCs w:val="24"/>
        </w:rPr>
        <w:t xml:space="preserve">1/PKM1/PKM2 feedback cascade in colorectal cancer </w:t>
      </w:r>
      <w:r>
        <w:rPr>
          <w:rFonts w:ascii="Arial" w:hAnsi="Arial" w:cs="Arial"/>
          <w:iCs/>
          <w:sz w:val="24"/>
          <w:szCs w:val="24"/>
        </w:rPr>
        <w:fldChar w:fldCharType="begin">
          <w:fldData xml:space="preserve">PEVuZE5vdGU+PENpdGU+PEF1dGhvcj5UYW5pZ3VjaGk8L0F1dGhvcj48WWVhcj4yMDE1PC9ZZWFy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==
</w:fldData>
        </w:fldChar>
      </w:r>
      <w:r w:rsidR="00BC73FF">
        <w:rPr>
          <w:rFonts w:ascii="Arial" w:hAnsi="Arial" w:cs="Arial"/>
          <w:iCs/>
          <w:sz w:val="24"/>
          <w:szCs w:val="24"/>
        </w:rPr>
        <w:instrText xml:space="preserve"> ADDIN EN.CITE </w:instrText>
      </w:r>
      <w:r w:rsidR="00BC73FF">
        <w:rPr>
          <w:rFonts w:ascii="Arial" w:hAnsi="Arial" w:cs="Arial"/>
          <w:iCs/>
          <w:sz w:val="24"/>
          <w:szCs w:val="24"/>
        </w:rPr>
        <w:fldChar w:fldCharType="begin">
          <w:fldData xml:space="preserve">PEVuZE5vdGU+PENpdGU+PEF1dGhvcj5UYW5pZ3VjaGk8L0F1dGhvcj48WWVhcj4yMDE1PC9ZZWFy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==
</w:fldData>
        </w:fldChar>
      </w:r>
      <w:r w:rsidR="00BC73FF">
        <w:rPr>
          <w:rFonts w:ascii="Arial" w:hAnsi="Arial" w:cs="Arial"/>
          <w:iCs/>
          <w:sz w:val="24"/>
          <w:szCs w:val="24"/>
        </w:rPr>
        <w:instrText xml:space="preserve"> ADDIN EN.CITE.DATA </w:instrText>
      </w:r>
      <w:r w:rsidR="00BC73FF">
        <w:rPr>
          <w:rFonts w:ascii="Arial" w:hAnsi="Arial" w:cs="Arial"/>
          <w:iCs/>
          <w:sz w:val="24"/>
          <w:szCs w:val="24"/>
        </w:rPr>
      </w:r>
      <w:r w:rsidR="00BC73FF">
        <w:rPr>
          <w:rFonts w:ascii="Arial" w:hAnsi="Arial" w:cs="Arial"/>
          <w:iCs/>
          <w:sz w:val="24"/>
          <w:szCs w:val="24"/>
        </w:rPr>
        <w:fldChar w:fldCharType="end"/>
      </w:r>
      <w:r>
        <w:rPr>
          <w:rFonts w:ascii="Arial" w:hAnsi="Arial" w:cs="Arial"/>
          <w:iCs/>
          <w:sz w:val="24"/>
          <w:szCs w:val="24"/>
        </w:rPr>
      </w:r>
      <w:r>
        <w:rPr>
          <w:rFonts w:ascii="Arial" w:hAnsi="Arial" w:cs="Arial"/>
          <w:iCs/>
          <w:sz w:val="24"/>
          <w:szCs w:val="24"/>
        </w:rPr>
        <w:fldChar w:fldCharType="separate"/>
      </w:r>
      <w:r w:rsidR="00BC73FF" w:rsidRPr="00BC73FF">
        <w:rPr>
          <w:rFonts w:ascii="Arial" w:hAnsi="Arial" w:cs="Arial"/>
          <w:iCs/>
          <w:noProof/>
          <w:sz w:val="24"/>
          <w:szCs w:val="24"/>
          <w:vertAlign w:val="superscript"/>
        </w:rPr>
        <w:t>25</w:t>
      </w:r>
      <w:r>
        <w:rPr>
          <w:rFonts w:ascii="Arial" w:hAnsi="Arial" w:cs="Arial"/>
          <w:iCs/>
          <w:sz w:val="24"/>
          <w:szCs w:val="24"/>
        </w:rPr>
        <w:fldChar w:fldCharType="end"/>
      </w:r>
      <w:r w:rsidRPr="00422BC0">
        <w:rPr>
          <w:rFonts w:ascii="Arial" w:hAnsi="Arial" w:cs="Arial"/>
          <w:iCs/>
          <w:sz w:val="24"/>
          <w:szCs w:val="24"/>
        </w:rPr>
        <w:t>. However, the function and relationship</w:t>
      </w:r>
      <w:r>
        <w:rPr>
          <w:rFonts w:ascii="Arial" w:hAnsi="Arial" w:cs="Arial"/>
          <w:iCs/>
          <w:sz w:val="24"/>
          <w:szCs w:val="24"/>
        </w:rPr>
        <w:t>s</w:t>
      </w:r>
      <w:r w:rsidRPr="00422BC0">
        <w:rPr>
          <w:rFonts w:ascii="Arial" w:hAnsi="Arial" w:cs="Arial"/>
          <w:iCs/>
          <w:sz w:val="24"/>
          <w:szCs w:val="24"/>
        </w:rPr>
        <w:t xml:space="preserve"> </w:t>
      </w:r>
      <w:r>
        <w:rPr>
          <w:rFonts w:ascii="Arial" w:hAnsi="Arial" w:cs="Arial"/>
          <w:iCs/>
          <w:sz w:val="24"/>
          <w:szCs w:val="24"/>
        </w:rPr>
        <w:t>between</w:t>
      </w:r>
      <w:r w:rsidRPr="00422BC0">
        <w:rPr>
          <w:rFonts w:ascii="Arial" w:hAnsi="Arial" w:cs="Arial"/>
          <w:iCs/>
          <w:sz w:val="24"/>
          <w:szCs w:val="24"/>
        </w:rPr>
        <w:t xml:space="preserve"> miR-124, PTBP1, PKM1, and PKM2 in vascular cells have not been elucidated.</w:t>
      </w:r>
      <w:r>
        <w:rPr>
          <w:rFonts w:ascii="Arial" w:hAnsi="Arial" w:cs="Arial"/>
          <w:iCs/>
          <w:sz w:val="24"/>
          <w:szCs w:val="24"/>
        </w:rPr>
        <w:t xml:space="preserve"> We thus sought to test the hypothesis that, in PH-Fibs, </w:t>
      </w:r>
      <w:r w:rsidRPr="00EF6D8E">
        <w:rPr>
          <w:rFonts w:ascii="Arial" w:hAnsi="Arial" w:cs="Arial"/>
          <w:iCs/>
          <w:sz w:val="24"/>
          <w:szCs w:val="24"/>
        </w:rPr>
        <w:t xml:space="preserve">high PTBP1 expression controlled by silenced </w:t>
      </w:r>
      <w:r w:rsidR="00CB011A">
        <w:rPr>
          <w:rFonts w:ascii="Arial" w:hAnsi="Arial" w:cs="Arial"/>
          <w:iCs/>
          <w:sz w:val="24"/>
          <w:szCs w:val="24"/>
        </w:rPr>
        <w:t>miR-124</w:t>
      </w:r>
      <w:r w:rsidRPr="00EF6D8E">
        <w:rPr>
          <w:rFonts w:ascii="Arial" w:hAnsi="Arial" w:cs="Arial"/>
          <w:iCs/>
          <w:sz w:val="24"/>
          <w:szCs w:val="24"/>
        </w:rPr>
        <w:t xml:space="preserve"> mechanistically underlie</w:t>
      </w:r>
      <w:r>
        <w:rPr>
          <w:rFonts w:ascii="Arial" w:hAnsi="Arial" w:cs="Arial"/>
          <w:iCs/>
          <w:sz w:val="24"/>
          <w:szCs w:val="24"/>
        </w:rPr>
        <w:t>s</w:t>
      </w:r>
      <w:r w:rsidRPr="00EF6D8E">
        <w:rPr>
          <w:rFonts w:ascii="Arial" w:hAnsi="Arial" w:cs="Arial"/>
          <w:iCs/>
          <w:sz w:val="24"/>
          <w:szCs w:val="24"/>
        </w:rPr>
        <w:t xml:space="preserve"> </w:t>
      </w:r>
      <w:r>
        <w:rPr>
          <w:rFonts w:ascii="Arial" w:hAnsi="Arial" w:cs="Arial"/>
          <w:iCs/>
          <w:sz w:val="24"/>
          <w:szCs w:val="24"/>
        </w:rPr>
        <w:t xml:space="preserve">the </w:t>
      </w:r>
      <w:r w:rsidRPr="00EF6D8E">
        <w:rPr>
          <w:rFonts w:ascii="Arial" w:hAnsi="Arial" w:cs="Arial"/>
          <w:iCs/>
          <w:sz w:val="24"/>
          <w:szCs w:val="24"/>
        </w:rPr>
        <w:t>elevated PKM2/PKM1 ratio</w:t>
      </w:r>
      <w:r>
        <w:rPr>
          <w:rFonts w:ascii="Arial" w:hAnsi="Arial" w:cs="Arial"/>
          <w:iCs/>
          <w:sz w:val="24"/>
          <w:szCs w:val="24"/>
        </w:rPr>
        <w:t>,</w:t>
      </w:r>
      <w:r w:rsidRPr="00EF6D8E">
        <w:rPr>
          <w:rFonts w:ascii="Arial" w:hAnsi="Arial" w:cs="Arial"/>
          <w:iCs/>
          <w:sz w:val="24"/>
          <w:szCs w:val="24"/>
        </w:rPr>
        <w:t xml:space="preserve"> </w:t>
      </w:r>
      <w:r w:rsidRPr="00C84AF7">
        <w:rPr>
          <w:rFonts w:ascii="Arial" w:hAnsi="Arial" w:cs="Arial"/>
          <w:iCs/>
          <w:sz w:val="24"/>
          <w:szCs w:val="24"/>
        </w:rPr>
        <w:t xml:space="preserve">metabolic reprogramming </w:t>
      </w:r>
      <w:r>
        <w:rPr>
          <w:rFonts w:ascii="Arial" w:hAnsi="Arial" w:cs="Arial"/>
          <w:iCs/>
          <w:sz w:val="24"/>
          <w:szCs w:val="24"/>
        </w:rPr>
        <w:t xml:space="preserve">and heightened proliferative capacity in </w:t>
      </w:r>
      <w:r w:rsidRPr="00C84AF7">
        <w:rPr>
          <w:rFonts w:ascii="Arial" w:hAnsi="Arial" w:cs="Arial"/>
          <w:iCs/>
          <w:sz w:val="24"/>
          <w:szCs w:val="24"/>
        </w:rPr>
        <w:t>PH-Fibs.</w:t>
      </w:r>
    </w:p>
    <w:p w14:paraId="478117B5" w14:textId="77777777" w:rsidR="00855820" w:rsidRPr="00C84AF7" w:rsidRDefault="00855820" w:rsidP="00855820">
      <w:pPr>
        <w:spacing w:after="0" w:line="480" w:lineRule="auto"/>
        <w:rPr>
          <w:rFonts w:ascii="Arial" w:hAnsi="Arial" w:cs="Arial"/>
          <w:iCs/>
          <w:sz w:val="24"/>
          <w:szCs w:val="24"/>
        </w:rPr>
      </w:pPr>
    </w:p>
    <w:bookmarkEnd w:id="17"/>
    <w:bookmarkEnd w:id="18"/>
    <w:p w14:paraId="3E775FAF" w14:textId="77777777" w:rsidR="00855820" w:rsidRDefault="00277805" w:rsidP="00855820">
      <w:pPr>
        <w:spacing w:after="0" w:line="360" w:lineRule="auto"/>
        <w:rPr>
          <w:rFonts w:ascii="Arial" w:hAnsi="Arial" w:cs="Arial"/>
          <w:b/>
          <w:iCs/>
          <w:sz w:val="24"/>
          <w:szCs w:val="24"/>
        </w:rPr>
      </w:pPr>
      <w:r w:rsidRPr="009336AC">
        <w:rPr>
          <w:rFonts w:ascii="Arial" w:hAnsi="Arial" w:cs="Arial"/>
          <w:b/>
          <w:iCs/>
          <w:sz w:val="24"/>
          <w:szCs w:val="24"/>
        </w:rPr>
        <w:t>MATERIALS AND METHODS</w:t>
      </w:r>
    </w:p>
    <w:p w14:paraId="049E89C1" w14:textId="77777777" w:rsidR="00855820" w:rsidRDefault="00277805" w:rsidP="00855820">
      <w:pPr>
        <w:spacing w:after="0" w:line="480" w:lineRule="auto"/>
        <w:rPr>
          <w:rFonts w:ascii="Arial" w:hAnsi="Arial" w:cs="Arial"/>
          <w:iCs/>
          <w:sz w:val="24"/>
          <w:szCs w:val="24"/>
        </w:rPr>
      </w:pPr>
      <w:r w:rsidRPr="003D2506">
        <w:rPr>
          <w:rFonts w:ascii="Arial" w:hAnsi="Arial" w:cs="Arial"/>
          <w:iCs/>
          <w:sz w:val="24"/>
          <w:szCs w:val="24"/>
        </w:rPr>
        <w:t>A detailed Methods section is provided in the Supplement Materials.</w:t>
      </w:r>
    </w:p>
    <w:p w14:paraId="51176809" w14:textId="77777777" w:rsidR="00855820" w:rsidRPr="003D2506" w:rsidRDefault="00277805" w:rsidP="005166B7">
      <w:pPr>
        <w:spacing w:after="0" w:line="480" w:lineRule="auto"/>
        <w:rPr>
          <w:rFonts w:ascii="Arial" w:hAnsi="Arial" w:cs="Arial"/>
          <w:b/>
          <w:iCs/>
          <w:sz w:val="24"/>
          <w:szCs w:val="24"/>
        </w:rPr>
      </w:pPr>
      <w:r w:rsidRPr="003D2506">
        <w:rPr>
          <w:rFonts w:ascii="Arial" w:hAnsi="Arial" w:cs="Arial"/>
          <w:b/>
          <w:iCs/>
          <w:sz w:val="24"/>
          <w:szCs w:val="24"/>
        </w:rPr>
        <w:t>Animals</w:t>
      </w:r>
    </w:p>
    <w:p w14:paraId="09FF0095" w14:textId="0500F98C" w:rsidR="00855820" w:rsidRPr="00D137F3" w:rsidRDefault="00C87D94" w:rsidP="005166B7">
      <w:pPr>
        <w:spacing w:after="0" w:line="480" w:lineRule="auto"/>
        <w:rPr>
          <w:rFonts w:ascii="Arial" w:hAnsi="Arial" w:cs="Arial"/>
          <w:iCs/>
          <w:color w:val="000000" w:themeColor="text1"/>
          <w:sz w:val="24"/>
          <w:szCs w:val="24"/>
        </w:rPr>
      </w:pPr>
      <w:bookmarkStart w:id="19" w:name="OLE_LINK55"/>
      <w:bookmarkStart w:id="20" w:name="OLE_LINK56"/>
      <w:r w:rsidRPr="00D137F3">
        <w:rPr>
          <w:rFonts w:ascii="Arial" w:hAnsi="Arial" w:cs="Arial"/>
          <w:iCs/>
          <w:color w:val="000000" w:themeColor="text1"/>
          <w:sz w:val="24"/>
          <w:szCs w:val="24"/>
        </w:rPr>
        <w:t xml:space="preserve">Neonatal calves and C57BL/6 mice exposed to </w:t>
      </w:r>
      <w:bookmarkEnd w:id="19"/>
      <w:bookmarkEnd w:id="20"/>
      <w:r w:rsidRPr="00D137F3">
        <w:rPr>
          <w:rFonts w:ascii="Arial" w:hAnsi="Arial" w:cs="Arial"/>
          <w:iCs/>
          <w:color w:val="000000" w:themeColor="text1"/>
          <w:sz w:val="24"/>
          <w:szCs w:val="24"/>
        </w:rPr>
        <w:t xml:space="preserve">chronic hypoxia were used in this study. </w:t>
      </w:r>
      <w:r w:rsidR="00277805" w:rsidRPr="00D137F3">
        <w:rPr>
          <w:rFonts w:ascii="Arial" w:hAnsi="Arial" w:cs="Arial"/>
          <w:iCs/>
          <w:color w:val="000000" w:themeColor="text1"/>
          <w:sz w:val="24"/>
          <w:szCs w:val="24"/>
        </w:rPr>
        <w:t>All animal procedures were performed under the Guidelines for Animal Experimentation established and approved by the University of Colorado Anschutz Medical Campus and Colorado State University IRBs.</w:t>
      </w:r>
    </w:p>
    <w:p w14:paraId="16C60968" w14:textId="77777777" w:rsidR="00855820" w:rsidRPr="00D137F3" w:rsidRDefault="00277805" w:rsidP="005166B7">
      <w:pPr>
        <w:spacing w:after="0" w:line="480" w:lineRule="auto"/>
        <w:rPr>
          <w:rFonts w:ascii="Arial" w:hAnsi="Arial" w:cs="Arial"/>
          <w:b/>
          <w:iCs/>
          <w:color w:val="000000" w:themeColor="text1"/>
          <w:sz w:val="24"/>
          <w:szCs w:val="24"/>
        </w:rPr>
      </w:pPr>
      <w:r w:rsidRPr="00D137F3">
        <w:rPr>
          <w:rFonts w:ascii="Arial" w:hAnsi="Arial" w:cs="Arial"/>
          <w:b/>
          <w:iCs/>
          <w:color w:val="000000" w:themeColor="text1"/>
          <w:sz w:val="24"/>
          <w:szCs w:val="24"/>
        </w:rPr>
        <w:t>Cell Isolation and Culture.</w:t>
      </w:r>
    </w:p>
    <w:p w14:paraId="311E26CA" w14:textId="00560DC7" w:rsidR="002F2882" w:rsidRPr="002F2882" w:rsidRDefault="002F2882" w:rsidP="005166B7">
      <w:pPr>
        <w:spacing w:after="0" w:line="480" w:lineRule="auto"/>
        <w:rPr>
          <w:rFonts w:ascii="Arial" w:hAnsi="Arial" w:cs="Arial"/>
          <w:iCs/>
          <w:color w:val="000000" w:themeColor="text1"/>
          <w:sz w:val="24"/>
          <w:szCs w:val="24"/>
        </w:rPr>
      </w:pPr>
      <w:r w:rsidRPr="002F2882">
        <w:rPr>
          <w:rFonts w:ascii="Arial" w:hAnsi="Arial" w:cs="Arial"/>
          <w:iCs/>
          <w:color w:val="000000" w:themeColor="text1"/>
          <w:sz w:val="24"/>
          <w:szCs w:val="24"/>
        </w:rPr>
        <w:t xml:space="preserve">Bovine pulmonary artery adventitial fibroblasts were isolated from normal control calves or calves with severe experimental hypoxic pulmonary hypertension as previously described </w:t>
      </w:r>
      <w:r w:rsidRPr="002F2882">
        <w:rPr>
          <w:rFonts w:ascii="Arial" w:hAnsi="Arial" w:cs="Arial"/>
          <w:iCs/>
          <w:color w:val="000000" w:themeColor="text1"/>
          <w:sz w:val="24"/>
          <w:szCs w:val="24"/>
        </w:rPr>
        <w:fldChar w:fldCharType="begin">
          <w:fldData xml:space="preserve">PEVuZE5vdGU+PENpdGU+PEF1dGhvcj5XYW5nPC9BdXRob3I+PFllYXI+MjAxNDwvWWVhcj48UmVj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==
</w:fldData>
        </w:fldChar>
      </w:r>
      <w:r w:rsidRPr="002F2882">
        <w:rPr>
          <w:rFonts w:ascii="Arial" w:hAnsi="Arial" w:cs="Arial"/>
          <w:iCs/>
          <w:color w:val="000000" w:themeColor="text1"/>
          <w:sz w:val="24"/>
          <w:szCs w:val="24"/>
        </w:rPr>
        <w:instrText xml:space="preserve"> ADDIN EN.CITE </w:instrText>
      </w:r>
      <w:r w:rsidRPr="002F2882">
        <w:rPr>
          <w:rFonts w:ascii="Arial" w:hAnsi="Arial" w:cs="Arial"/>
          <w:iCs/>
          <w:color w:val="000000" w:themeColor="text1"/>
          <w:sz w:val="24"/>
          <w:szCs w:val="24"/>
        </w:rPr>
        <w:fldChar w:fldCharType="begin">
          <w:fldData xml:space="preserve">PEVuZE5vdGU+PENpdGU+PEF1dGhvcj5XYW5nPC9BdXRob3I+PFllYXI+MjAxNDwvWWVhcj48UmVj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==
</w:fldData>
        </w:fldChar>
      </w:r>
      <w:r w:rsidRPr="002F2882">
        <w:rPr>
          <w:rFonts w:ascii="Arial" w:hAnsi="Arial" w:cs="Arial"/>
          <w:iCs/>
          <w:color w:val="000000" w:themeColor="text1"/>
          <w:sz w:val="24"/>
          <w:szCs w:val="24"/>
        </w:rPr>
        <w:instrText xml:space="preserve"> ADDIN EN.CITE.DATA </w:instrText>
      </w:r>
      <w:r w:rsidRPr="002F2882">
        <w:rPr>
          <w:rFonts w:ascii="Arial" w:hAnsi="Arial" w:cs="Arial"/>
          <w:iCs/>
          <w:color w:val="000000" w:themeColor="text1"/>
          <w:sz w:val="24"/>
          <w:szCs w:val="24"/>
        </w:rPr>
      </w:r>
      <w:r w:rsidRPr="002F2882">
        <w:rPr>
          <w:rFonts w:ascii="Arial" w:hAnsi="Arial" w:cs="Arial"/>
          <w:iCs/>
          <w:color w:val="000000" w:themeColor="text1"/>
          <w:sz w:val="24"/>
          <w:szCs w:val="24"/>
        </w:rPr>
        <w:fldChar w:fldCharType="end"/>
      </w:r>
      <w:r w:rsidRPr="002F2882">
        <w:rPr>
          <w:rFonts w:ascii="Arial" w:hAnsi="Arial" w:cs="Arial"/>
          <w:iCs/>
          <w:color w:val="000000" w:themeColor="text1"/>
          <w:sz w:val="24"/>
          <w:szCs w:val="24"/>
        </w:rPr>
      </w:r>
      <w:r w:rsidRPr="002F2882">
        <w:rPr>
          <w:rFonts w:ascii="Arial" w:hAnsi="Arial" w:cs="Arial"/>
          <w:iCs/>
          <w:color w:val="000000" w:themeColor="text1"/>
          <w:sz w:val="24"/>
          <w:szCs w:val="24"/>
        </w:rPr>
        <w:fldChar w:fldCharType="separate"/>
      </w:r>
      <w:r w:rsidRPr="002F2882">
        <w:rPr>
          <w:rFonts w:ascii="Arial" w:hAnsi="Arial" w:cs="Arial"/>
          <w:iCs/>
          <w:noProof/>
          <w:color w:val="000000" w:themeColor="text1"/>
          <w:sz w:val="24"/>
          <w:szCs w:val="24"/>
          <w:vertAlign w:val="superscript"/>
        </w:rPr>
        <w:t>8, 24</w:t>
      </w:r>
      <w:r w:rsidRPr="002F2882">
        <w:rPr>
          <w:rFonts w:ascii="Arial" w:hAnsi="Arial" w:cs="Arial"/>
          <w:iCs/>
          <w:color w:val="000000" w:themeColor="text1"/>
          <w:sz w:val="24"/>
          <w:szCs w:val="24"/>
        </w:rPr>
        <w:fldChar w:fldCharType="end"/>
      </w:r>
      <w:r w:rsidRPr="002F2882">
        <w:rPr>
          <w:rFonts w:ascii="Arial" w:hAnsi="Arial" w:cs="Arial"/>
          <w:iCs/>
          <w:color w:val="000000" w:themeColor="text1"/>
          <w:sz w:val="24"/>
          <w:szCs w:val="24"/>
        </w:rPr>
        <w:t xml:space="preserve"> (Supplemental Table 1).</w:t>
      </w:r>
      <w:r w:rsidRPr="002F2882">
        <w:rPr>
          <w:color w:val="000000" w:themeColor="text1"/>
        </w:rPr>
        <w:t xml:space="preserve"> </w:t>
      </w:r>
      <w:r w:rsidRPr="002F2882">
        <w:rPr>
          <w:rFonts w:ascii="Arial" w:hAnsi="Arial" w:cs="Arial"/>
          <w:iCs/>
          <w:color w:val="000000" w:themeColor="text1"/>
          <w:sz w:val="24"/>
          <w:szCs w:val="24"/>
        </w:rPr>
        <w:t xml:space="preserve">Human pulmonary artery fibroblasts were derived from patients with idiopathic undergoing lung or from control donors undergoing lobectomy or pneumonectomy as previously described </w:t>
      </w:r>
      <w:r w:rsidRPr="002F2882">
        <w:rPr>
          <w:rFonts w:ascii="Arial" w:hAnsi="Arial" w:cs="Arial"/>
          <w:iCs/>
          <w:color w:val="000000" w:themeColor="text1"/>
          <w:sz w:val="24"/>
          <w:szCs w:val="24"/>
        </w:rPr>
        <w:fldChar w:fldCharType="begin">
          <w:fldData xml:space="preserve">PEVuZE5vdGU+PENpdGU+PEF1dGhvcj5MaTwvQXV0aG9yPjxZZWFyPjIwMTY8L1llYXI+PFJlY051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</w:fldData>
        </w:fldChar>
      </w:r>
      <w:r w:rsidRPr="002F2882">
        <w:rPr>
          <w:rFonts w:ascii="Arial" w:hAnsi="Arial" w:cs="Arial"/>
          <w:iCs/>
          <w:color w:val="000000" w:themeColor="text1"/>
          <w:sz w:val="24"/>
          <w:szCs w:val="24"/>
        </w:rPr>
        <w:instrText xml:space="preserve"> ADDIN EN.CITE </w:instrText>
      </w:r>
      <w:r w:rsidRPr="002F2882">
        <w:rPr>
          <w:rFonts w:ascii="Arial" w:hAnsi="Arial" w:cs="Arial"/>
          <w:iCs/>
          <w:color w:val="000000" w:themeColor="text1"/>
          <w:sz w:val="24"/>
          <w:szCs w:val="24"/>
        </w:rPr>
        <w:fldChar w:fldCharType="begin">
          <w:fldData xml:space="preserve">PEVuZE5vdGU+PENpdGU+PEF1dGhvcj5MaTwvQXV0aG9yPjxZZWFyPjIwMTY8L1llYXI+PFJlY051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</w:fldData>
        </w:fldChar>
      </w:r>
      <w:r w:rsidRPr="002F2882">
        <w:rPr>
          <w:rFonts w:ascii="Arial" w:hAnsi="Arial" w:cs="Arial"/>
          <w:iCs/>
          <w:color w:val="000000" w:themeColor="text1"/>
          <w:sz w:val="24"/>
          <w:szCs w:val="24"/>
        </w:rPr>
        <w:instrText xml:space="preserve"> ADDIN EN.CITE.DATA </w:instrText>
      </w:r>
      <w:r w:rsidRPr="002F2882">
        <w:rPr>
          <w:rFonts w:ascii="Arial" w:hAnsi="Arial" w:cs="Arial"/>
          <w:iCs/>
          <w:color w:val="000000" w:themeColor="text1"/>
          <w:sz w:val="24"/>
          <w:szCs w:val="24"/>
        </w:rPr>
      </w:r>
      <w:r w:rsidRPr="002F2882">
        <w:rPr>
          <w:rFonts w:ascii="Arial" w:hAnsi="Arial" w:cs="Arial"/>
          <w:iCs/>
          <w:color w:val="000000" w:themeColor="text1"/>
          <w:sz w:val="24"/>
          <w:szCs w:val="24"/>
        </w:rPr>
        <w:fldChar w:fldCharType="end"/>
      </w:r>
      <w:r w:rsidRPr="002F2882">
        <w:rPr>
          <w:rFonts w:ascii="Arial" w:hAnsi="Arial" w:cs="Arial"/>
          <w:iCs/>
          <w:color w:val="000000" w:themeColor="text1"/>
          <w:sz w:val="24"/>
          <w:szCs w:val="24"/>
        </w:rPr>
      </w:r>
      <w:r w:rsidRPr="002F2882">
        <w:rPr>
          <w:rFonts w:ascii="Arial" w:hAnsi="Arial" w:cs="Arial"/>
          <w:iCs/>
          <w:color w:val="000000" w:themeColor="text1"/>
          <w:sz w:val="24"/>
          <w:szCs w:val="24"/>
        </w:rPr>
        <w:fldChar w:fldCharType="separate"/>
      </w:r>
      <w:r w:rsidRPr="002F2882">
        <w:rPr>
          <w:rFonts w:ascii="Arial" w:hAnsi="Arial" w:cs="Arial"/>
          <w:iCs/>
          <w:noProof/>
          <w:color w:val="000000" w:themeColor="text1"/>
          <w:sz w:val="24"/>
          <w:szCs w:val="24"/>
          <w:vertAlign w:val="superscript"/>
        </w:rPr>
        <w:t>8, 9</w:t>
      </w:r>
      <w:r w:rsidRPr="002F2882">
        <w:rPr>
          <w:rFonts w:ascii="Arial" w:hAnsi="Arial" w:cs="Arial"/>
          <w:iCs/>
          <w:color w:val="000000" w:themeColor="text1"/>
          <w:sz w:val="24"/>
          <w:szCs w:val="24"/>
        </w:rPr>
        <w:fldChar w:fldCharType="end"/>
      </w:r>
      <w:r w:rsidRPr="002F2882">
        <w:rPr>
          <w:rFonts w:ascii="Arial" w:hAnsi="Arial" w:cs="Arial"/>
          <w:iCs/>
          <w:color w:val="000000" w:themeColor="text1"/>
          <w:sz w:val="24"/>
          <w:szCs w:val="24"/>
        </w:rPr>
        <w:t xml:space="preserve"> (Supplemental Table 2). Cells were cultured under normoxic conditions. All experiments were performed on cells at passages 5–8.  </w:t>
      </w:r>
    </w:p>
    <w:p w14:paraId="752CE1F2" w14:textId="77777777" w:rsidR="00855820" w:rsidRPr="00A278B8" w:rsidRDefault="00277805" w:rsidP="005166B7">
      <w:pPr>
        <w:spacing w:after="0" w:line="480" w:lineRule="auto"/>
        <w:rPr>
          <w:rFonts w:ascii="Arial" w:hAnsi="Arial" w:cs="Arial"/>
          <w:b/>
          <w:iCs/>
          <w:sz w:val="24"/>
          <w:szCs w:val="24"/>
        </w:rPr>
      </w:pPr>
      <w:bookmarkStart w:id="21" w:name="OLE_LINK53"/>
      <w:bookmarkStart w:id="22" w:name="OLE_LINK54"/>
      <w:r w:rsidRPr="00F8416B">
        <w:rPr>
          <w:rFonts w:ascii="Arial" w:hAnsi="Arial" w:cs="Arial"/>
          <w:b/>
          <w:iCs/>
          <w:sz w:val="24"/>
          <w:szCs w:val="24"/>
        </w:rPr>
        <w:t>Proliferation assay</w:t>
      </w:r>
    </w:p>
    <w:p w14:paraId="55E4FE7E" w14:textId="2C4C8CF2" w:rsidR="00855820" w:rsidRPr="006A1321" w:rsidRDefault="00277805" w:rsidP="005166B7">
      <w:pPr>
        <w:spacing w:after="0" w:line="480" w:lineRule="auto"/>
        <w:rPr>
          <w:rFonts w:ascii="Arial" w:hAnsi="Arial" w:cs="Arial"/>
          <w:iCs/>
          <w:color w:val="000000" w:themeColor="text1"/>
          <w:sz w:val="24"/>
          <w:szCs w:val="24"/>
        </w:rPr>
      </w:pPr>
      <w:r w:rsidRPr="006A1321">
        <w:rPr>
          <w:rFonts w:ascii="Arial" w:hAnsi="Arial" w:cs="Arial"/>
          <w:iCs/>
          <w:color w:val="000000" w:themeColor="text1"/>
          <w:sz w:val="24"/>
          <w:szCs w:val="24"/>
        </w:rPr>
        <w:t>Cell proliferation was evaluated by</w:t>
      </w:r>
      <w:r w:rsidR="0026382E">
        <w:rPr>
          <w:rFonts w:ascii="Arial" w:hAnsi="Arial" w:cs="Arial"/>
          <w:iCs/>
          <w:color w:val="000000" w:themeColor="text1"/>
          <w:sz w:val="24"/>
          <w:szCs w:val="24"/>
        </w:rPr>
        <w:t xml:space="preserve"> </w:t>
      </w:r>
      <w:r w:rsidR="00DD7CB2">
        <w:rPr>
          <w:rFonts w:ascii="Arial" w:hAnsi="Arial" w:cs="Arial"/>
          <w:iCs/>
          <w:color w:val="000000" w:themeColor="text1"/>
          <w:sz w:val="24"/>
          <w:szCs w:val="24"/>
        </w:rPr>
        <w:t>using CyQUANT</w:t>
      </w:r>
      <w:r w:rsidR="0026382E" w:rsidRPr="0026382E">
        <w:rPr>
          <w:rFonts w:ascii="Arial" w:hAnsi="Arial" w:cs="Arial"/>
          <w:iCs/>
          <w:color w:val="000000" w:themeColor="text1"/>
          <w:sz w:val="24"/>
          <w:szCs w:val="24"/>
        </w:rPr>
        <w:t xml:space="preserve"> proliferation analysis Kit</w:t>
      </w:r>
      <w:r w:rsidR="0026382E">
        <w:rPr>
          <w:rFonts w:ascii="Arial" w:hAnsi="Arial" w:cs="Arial"/>
          <w:iCs/>
          <w:color w:val="000000" w:themeColor="text1"/>
          <w:sz w:val="24"/>
          <w:szCs w:val="24"/>
        </w:rPr>
        <w:t xml:space="preserve"> (</w:t>
      </w:r>
      <w:r w:rsidR="0026382E" w:rsidRPr="0026382E">
        <w:rPr>
          <w:rFonts w:ascii="Arial" w:hAnsi="Arial" w:cs="Arial"/>
          <w:iCs/>
          <w:color w:val="000000" w:themeColor="text1"/>
          <w:sz w:val="24"/>
          <w:szCs w:val="24"/>
        </w:rPr>
        <w:t>Thermo Fisher Scientific</w:t>
      </w:r>
      <w:r w:rsidR="0026382E">
        <w:rPr>
          <w:rFonts w:ascii="Arial" w:hAnsi="Arial" w:cs="Arial"/>
          <w:iCs/>
          <w:color w:val="000000" w:themeColor="text1"/>
          <w:sz w:val="24"/>
          <w:szCs w:val="24"/>
        </w:rPr>
        <w:t xml:space="preserve">, REF# C7026). </w:t>
      </w:r>
    </w:p>
    <w:bookmarkEnd w:id="21"/>
    <w:bookmarkEnd w:id="22"/>
    <w:p w14:paraId="4D041219" w14:textId="77777777" w:rsidR="00855820" w:rsidRPr="007F4924" w:rsidRDefault="00277805" w:rsidP="005166B7">
      <w:pPr>
        <w:spacing w:after="0" w:line="480" w:lineRule="auto"/>
        <w:rPr>
          <w:rFonts w:ascii="Arial" w:hAnsi="Arial" w:cs="Arial"/>
          <w:b/>
          <w:iCs/>
          <w:sz w:val="24"/>
          <w:szCs w:val="24"/>
        </w:rPr>
      </w:pPr>
      <w:r w:rsidRPr="007F4924">
        <w:rPr>
          <w:rFonts w:ascii="Arial" w:hAnsi="Arial" w:cs="Arial"/>
          <w:b/>
          <w:iCs/>
          <w:sz w:val="24"/>
          <w:szCs w:val="24"/>
        </w:rPr>
        <w:t>Real-time RT-PCR</w:t>
      </w:r>
    </w:p>
    <w:p w14:paraId="30371942" w14:textId="15F6E1A0" w:rsidR="00855820" w:rsidRPr="003D2506" w:rsidRDefault="00277805" w:rsidP="005166B7">
      <w:pPr>
        <w:spacing w:after="0" w:line="480" w:lineRule="auto"/>
        <w:rPr>
          <w:rFonts w:ascii="Arial" w:hAnsi="Arial" w:cs="Arial"/>
          <w:iCs/>
          <w:sz w:val="24"/>
          <w:szCs w:val="24"/>
        </w:rPr>
      </w:pPr>
      <w:r w:rsidRPr="009336AC">
        <w:rPr>
          <w:rFonts w:ascii="Arial" w:hAnsi="Arial" w:cs="Arial"/>
          <w:iCs/>
          <w:sz w:val="24"/>
          <w:szCs w:val="24"/>
        </w:rPr>
        <w:t xml:space="preserve">Total </w:t>
      </w:r>
      <w:r w:rsidRPr="00C05B8A">
        <w:rPr>
          <w:rFonts w:ascii="Arial" w:hAnsi="Arial" w:cs="Arial"/>
          <w:iCs/>
          <w:sz w:val="24"/>
          <w:szCs w:val="24"/>
        </w:rPr>
        <w:t xml:space="preserve">RNA </w:t>
      </w:r>
      <w:r w:rsidR="002F2882" w:rsidRPr="00C05B8A">
        <w:rPr>
          <w:rFonts w:ascii="Arial" w:hAnsi="Arial" w:cs="Arial"/>
          <w:iCs/>
          <w:sz w:val="24"/>
          <w:szCs w:val="24"/>
        </w:rPr>
        <w:t xml:space="preserve">from </w:t>
      </w:r>
      <w:r w:rsidR="00C05B8A">
        <w:rPr>
          <w:rFonts w:ascii="Arial" w:hAnsi="Arial" w:cs="Arial"/>
          <w:iCs/>
          <w:sz w:val="24"/>
          <w:szCs w:val="24"/>
        </w:rPr>
        <w:t>fibroblasts</w:t>
      </w:r>
      <w:r w:rsidR="002F2882" w:rsidRPr="00C05B8A">
        <w:rPr>
          <w:rFonts w:ascii="Arial" w:hAnsi="Arial" w:cs="Arial"/>
          <w:iCs/>
          <w:sz w:val="24"/>
          <w:szCs w:val="24"/>
        </w:rPr>
        <w:t xml:space="preserve"> </w:t>
      </w:r>
      <w:r w:rsidRPr="00C05B8A">
        <w:rPr>
          <w:rFonts w:ascii="Arial" w:hAnsi="Arial" w:cs="Arial"/>
          <w:iCs/>
          <w:sz w:val="24"/>
          <w:szCs w:val="24"/>
        </w:rPr>
        <w:t xml:space="preserve">was extracted </w:t>
      </w:r>
      <w:r w:rsidRPr="009336AC">
        <w:rPr>
          <w:rFonts w:ascii="Arial" w:hAnsi="Arial" w:cs="Arial"/>
          <w:iCs/>
          <w:sz w:val="24"/>
          <w:szCs w:val="24"/>
        </w:rPr>
        <w:t xml:space="preserve">and reverse-transcribed to cDNA as described previously </w:t>
      </w:r>
      <w:r>
        <w:rPr>
          <w:rFonts w:ascii="Arial" w:hAnsi="Arial" w:cs="Arial"/>
          <w:iCs/>
          <w:sz w:val="24"/>
          <w:szCs w:val="24"/>
        </w:rPr>
        <w:fldChar w:fldCharType="begin">
          <w:fldData xml:space="preserve">PEVuZE5vdGU+PENpdGU+PEF1dGhvcj5XYW5nPC9BdXRob3I+PFllYXI+MjAxNDwvWWVhcj48UmVj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</w:fldData>
        </w:fldChar>
      </w:r>
      <w:r w:rsidR="00BC73FF">
        <w:rPr>
          <w:rFonts w:ascii="Arial" w:hAnsi="Arial" w:cs="Arial"/>
          <w:iCs/>
          <w:sz w:val="24"/>
          <w:szCs w:val="24"/>
        </w:rPr>
        <w:instrText xml:space="preserve"> ADDIN EN.CITE </w:instrText>
      </w:r>
      <w:r w:rsidR="00BC73FF">
        <w:rPr>
          <w:rFonts w:ascii="Arial" w:hAnsi="Arial" w:cs="Arial"/>
          <w:iCs/>
          <w:sz w:val="24"/>
          <w:szCs w:val="24"/>
        </w:rPr>
        <w:fldChar w:fldCharType="begin">
          <w:fldData xml:space="preserve">PEVuZE5vdGU+PENpdGU+PEF1dGhvcj5XYW5nPC9BdXRob3I+PFllYXI+MjAxNDwvWWVhcj48UmVj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</w:fldData>
        </w:fldChar>
      </w:r>
      <w:r w:rsidR="00BC73FF">
        <w:rPr>
          <w:rFonts w:ascii="Arial" w:hAnsi="Arial" w:cs="Arial"/>
          <w:iCs/>
          <w:sz w:val="24"/>
          <w:szCs w:val="24"/>
        </w:rPr>
        <w:instrText xml:space="preserve"> ADDIN EN.CITE.DATA </w:instrText>
      </w:r>
      <w:r w:rsidR="00BC73FF">
        <w:rPr>
          <w:rFonts w:ascii="Arial" w:hAnsi="Arial" w:cs="Arial"/>
          <w:iCs/>
          <w:sz w:val="24"/>
          <w:szCs w:val="24"/>
        </w:rPr>
      </w:r>
      <w:r w:rsidR="00BC73FF">
        <w:rPr>
          <w:rFonts w:ascii="Arial" w:hAnsi="Arial" w:cs="Arial"/>
          <w:iCs/>
          <w:sz w:val="24"/>
          <w:szCs w:val="24"/>
        </w:rPr>
        <w:fldChar w:fldCharType="end"/>
      </w:r>
      <w:r>
        <w:rPr>
          <w:rFonts w:ascii="Arial" w:hAnsi="Arial" w:cs="Arial"/>
          <w:iCs/>
          <w:sz w:val="24"/>
          <w:szCs w:val="24"/>
        </w:rPr>
      </w:r>
      <w:r>
        <w:rPr>
          <w:rFonts w:ascii="Arial" w:hAnsi="Arial" w:cs="Arial"/>
          <w:iCs/>
          <w:sz w:val="24"/>
          <w:szCs w:val="24"/>
        </w:rPr>
        <w:fldChar w:fldCharType="separate"/>
      </w:r>
      <w:r w:rsidR="00BC73FF" w:rsidRPr="00BC73FF">
        <w:rPr>
          <w:rFonts w:ascii="Arial" w:hAnsi="Arial" w:cs="Arial"/>
          <w:iCs/>
          <w:noProof/>
          <w:sz w:val="24"/>
          <w:szCs w:val="24"/>
          <w:vertAlign w:val="superscript"/>
        </w:rPr>
        <w:t>24</w:t>
      </w:r>
      <w:r>
        <w:rPr>
          <w:rFonts w:ascii="Arial" w:hAnsi="Arial" w:cs="Arial"/>
          <w:iCs/>
          <w:sz w:val="24"/>
          <w:szCs w:val="24"/>
        </w:rPr>
        <w:fldChar w:fldCharType="end"/>
      </w:r>
      <w:r w:rsidRPr="009336AC">
        <w:rPr>
          <w:rFonts w:ascii="Arial" w:hAnsi="Arial" w:cs="Arial"/>
          <w:iCs/>
          <w:sz w:val="24"/>
          <w:szCs w:val="24"/>
        </w:rPr>
        <w:t>. All primer sets for</w:t>
      </w:r>
      <w:r>
        <w:rPr>
          <w:rFonts w:ascii="Arial" w:hAnsi="Arial" w:cs="Arial"/>
          <w:iCs/>
          <w:sz w:val="24"/>
          <w:szCs w:val="24"/>
        </w:rPr>
        <w:t xml:space="preserve"> real-time </w:t>
      </w:r>
      <w:r w:rsidRPr="009336AC">
        <w:rPr>
          <w:rFonts w:ascii="Arial" w:hAnsi="Arial" w:cs="Arial"/>
          <w:iCs/>
          <w:sz w:val="24"/>
          <w:szCs w:val="24"/>
        </w:rPr>
        <w:t xml:space="preserve">RT-PCR </w:t>
      </w:r>
      <w:r>
        <w:rPr>
          <w:rFonts w:ascii="Arial" w:hAnsi="Arial" w:cs="Arial"/>
          <w:iCs/>
          <w:sz w:val="24"/>
          <w:szCs w:val="24"/>
        </w:rPr>
        <w:t xml:space="preserve">are listed in Supplemental Table </w:t>
      </w:r>
      <w:r w:rsidR="00F35F56">
        <w:rPr>
          <w:rFonts w:ascii="Arial" w:hAnsi="Arial" w:cs="Arial"/>
          <w:iCs/>
          <w:sz w:val="24"/>
          <w:szCs w:val="24"/>
        </w:rPr>
        <w:t>3</w:t>
      </w:r>
      <w:r>
        <w:rPr>
          <w:rFonts w:ascii="Arial" w:hAnsi="Arial" w:cs="Arial"/>
          <w:iCs/>
          <w:sz w:val="24"/>
          <w:szCs w:val="24"/>
        </w:rPr>
        <w:t>.</w:t>
      </w:r>
      <w:r w:rsidRPr="009336AC">
        <w:rPr>
          <w:rFonts w:ascii="Arial" w:hAnsi="Arial" w:cs="Arial"/>
          <w:iCs/>
          <w:sz w:val="24"/>
          <w:szCs w:val="24"/>
        </w:rPr>
        <w:t xml:space="preserve"> </w:t>
      </w:r>
      <w:r>
        <w:rPr>
          <w:rFonts w:ascii="Arial" w:hAnsi="Arial" w:cs="Arial"/>
          <w:iCs/>
          <w:sz w:val="24"/>
          <w:szCs w:val="24"/>
        </w:rPr>
        <w:t xml:space="preserve">Real-time </w:t>
      </w:r>
      <w:r w:rsidRPr="009336AC">
        <w:rPr>
          <w:rFonts w:ascii="Arial" w:hAnsi="Arial" w:cs="Arial"/>
          <w:iCs/>
          <w:sz w:val="24"/>
          <w:szCs w:val="24"/>
        </w:rPr>
        <w:t xml:space="preserve">RT-PCR product </w:t>
      </w:r>
      <w:r>
        <w:rPr>
          <w:rFonts w:ascii="Arial" w:hAnsi="Arial" w:cs="Arial"/>
          <w:iCs/>
          <w:sz w:val="24"/>
          <w:szCs w:val="24"/>
        </w:rPr>
        <w:t xml:space="preserve">analysis using </w:t>
      </w:r>
      <w:proofErr w:type="gramStart"/>
      <w:r>
        <w:rPr>
          <w:rFonts w:ascii="Arial" w:hAnsi="Arial" w:cs="Arial"/>
          <w:iCs/>
          <w:sz w:val="24"/>
          <w:szCs w:val="24"/>
        </w:rPr>
        <w:t>iQ</w:t>
      </w:r>
      <w:proofErr w:type="gramEnd"/>
      <w:r>
        <w:rPr>
          <w:rFonts w:ascii="Arial" w:hAnsi="Arial" w:cs="Arial"/>
          <w:iCs/>
          <w:sz w:val="24"/>
          <w:szCs w:val="24"/>
        </w:rPr>
        <w:t xml:space="preserve"> SYBR</w:t>
      </w:r>
      <w:r w:rsidRPr="009336AC">
        <w:rPr>
          <w:rFonts w:ascii="Arial" w:hAnsi="Arial" w:cs="Arial"/>
          <w:iCs/>
          <w:sz w:val="24"/>
          <w:szCs w:val="24"/>
        </w:rPr>
        <w:t xml:space="preserve"> Green Supermix (Bio-Rad) in triplicate on the CFX</w:t>
      </w:r>
      <w:r>
        <w:rPr>
          <w:rFonts w:ascii="Arial" w:hAnsi="Arial" w:cs="Arial"/>
          <w:iCs/>
          <w:sz w:val="24"/>
          <w:szCs w:val="24"/>
        </w:rPr>
        <w:t>96</w:t>
      </w:r>
      <w:r w:rsidRPr="009336AC">
        <w:rPr>
          <w:rFonts w:ascii="Arial" w:hAnsi="Arial" w:cs="Arial"/>
          <w:iCs/>
          <w:sz w:val="24"/>
          <w:szCs w:val="24"/>
        </w:rPr>
        <w:t xml:space="preserve"> Real-Time System (BioRad). </w:t>
      </w:r>
      <w:r>
        <w:rPr>
          <w:rFonts w:ascii="Arial" w:hAnsi="Arial" w:cs="Arial"/>
          <w:iCs/>
          <w:sz w:val="24"/>
          <w:szCs w:val="24"/>
        </w:rPr>
        <w:t>R</w:t>
      </w:r>
      <w:r w:rsidR="005C060C">
        <w:rPr>
          <w:rFonts w:ascii="Arial" w:hAnsi="Arial" w:cs="Arial"/>
          <w:iCs/>
          <w:sz w:val="24"/>
          <w:szCs w:val="24"/>
        </w:rPr>
        <w:t xml:space="preserve">esults were normalized to control groups </w:t>
      </w:r>
      <w:r w:rsidRPr="009336AC">
        <w:rPr>
          <w:rFonts w:ascii="Arial" w:hAnsi="Arial" w:cs="Arial"/>
          <w:iCs/>
          <w:sz w:val="24"/>
          <w:szCs w:val="24"/>
        </w:rPr>
        <w:t xml:space="preserve">using the </w:t>
      </w:r>
      <w:r w:rsidRPr="00A91F26">
        <w:rPr>
          <w:rFonts w:ascii="Arial" w:hAnsi="Arial" w:cs="Arial"/>
          <w:iCs/>
          <w:sz w:val="24"/>
          <w:szCs w:val="24"/>
        </w:rPr>
        <w:t>delta-delta</w:t>
      </w:r>
      <w:r>
        <w:rPr>
          <w:rFonts w:ascii="Arial" w:hAnsi="Arial" w:cs="Arial"/>
          <w:iCs/>
          <w:sz w:val="24"/>
          <w:szCs w:val="24"/>
        </w:rPr>
        <w:t xml:space="preserve"> </w:t>
      </w:r>
      <w:r w:rsidRPr="009336AC">
        <w:rPr>
          <w:rFonts w:ascii="Arial" w:hAnsi="Arial" w:cs="Arial"/>
          <w:iCs/>
          <w:sz w:val="24"/>
          <w:szCs w:val="24"/>
        </w:rPr>
        <w:t>CT method</w:t>
      </w:r>
      <w:r>
        <w:rPr>
          <w:rFonts w:ascii="Arial" w:hAnsi="Arial" w:cs="Arial"/>
          <w:iCs/>
          <w:sz w:val="24"/>
          <w:szCs w:val="24"/>
        </w:rPr>
        <w:t xml:space="preserve">. </w:t>
      </w:r>
    </w:p>
    <w:p w14:paraId="4CD0BA17" w14:textId="77777777" w:rsidR="00855820" w:rsidRPr="00C111A7" w:rsidRDefault="00277805" w:rsidP="005166B7">
      <w:pPr>
        <w:spacing w:after="0" w:line="480" w:lineRule="auto"/>
        <w:rPr>
          <w:rFonts w:ascii="Arial" w:hAnsi="Arial" w:cs="Arial"/>
          <w:b/>
          <w:iCs/>
          <w:sz w:val="24"/>
          <w:szCs w:val="24"/>
        </w:rPr>
      </w:pPr>
      <w:r w:rsidRPr="00C111A7">
        <w:rPr>
          <w:rFonts w:ascii="Arial" w:hAnsi="Arial" w:cs="Arial"/>
          <w:b/>
          <w:iCs/>
          <w:sz w:val="24"/>
          <w:szCs w:val="24"/>
        </w:rPr>
        <w:t>Western blot</w:t>
      </w:r>
    </w:p>
    <w:p w14:paraId="7E7FD846" w14:textId="423ED47D" w:rsidR="00855820" w:rsidRPr="006A1321" w:rsidRDefault="00277805" w:rsidP="005166B7">
      <w:pPr>
        <w:spacing w:after="0" w:line="480" w:lineRule="auto"/>
        <w:rPr>
          <w:rFonts w:ascii="Arial" w:hAnsi="Arial" w:cs="Arial"/>
          <w:iCs/>
          <w:color w:val="000000" w:themeColor="text1"/>
          <w:sz w:val="24"/>
          <w:szCs w:val="24"/>
        </w:rPr>
      </w:pPr>
      <w:r w:rsidRPr="009336AC">
        <w:rPr>
          <w:rFonts w:ascii="Arial" w:hAnsi="Arial" w:cs="Arial"/>
          <w:iCs/>
          <w:sz w:val="24"/>
          <w:szCs w:val="24"/>
        </w:rPr>
        <w:t xml:space="preserve">Western blot was performed as previously described </w:t>
      </w:r>
      <w:r>
        <w:rPr>
          <w:rFonts w:ascii="Arial" w:hAnsi="Arial" w:cs="Arial"/>
          <w:iCs/>
          <w:sz w:val="24"/>
          <w:szCs w:val="24"/>
        </w:rPr>
        <w:fldChar w:fldCharType="begin">
          <w:fldData xml:space="preserve">PEVuZE5vdGU+PENpdGU+PEF1dGhvcj5XYW5nPC9BdXRob3I+PFllYXI+MjAxNDwvWWVhcj48UmVj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</w:fldData>
        </w:fldChar>
      </w:r>
      <w:r w:rsidR="00BC73FF">
        <w:rPr>
          <w:rFonts w:ascii="Arial" w:hAnsi="Arial" w:cs="Arial"/>
          <w:iCs/>
          <w:sz w:val="24"/>
          <w:szCs w:val="24"/>
        </w:rPr>
        <w:instrText xml:space="preserve"> ADDIN EN.CITE </w:instrText>
      </w:r>
      <w:r w:rsidR="00BC73FF">
        <w:rPr>
          <w:rFonts w:ascii="Arial" w:hAnsi="Arial" w:cs="Arial"/>
          <w:iCs/>
          <w:sz w:val="24"/>
          <w:szCs w:val="24"/>
        </w:rPr>
        <w:fldChar w:fldCharType="begin">
          <w:fldData xml:space="preserve">PEVuZE5vdGU+PENpdGU+PEF1dGhvcj5XYW5nPC9BdXRob3I+PFllYXI+MjAxNDwvWWVhcj48UmVj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</w:fldData>
        </w:fldChar>
      </w:r>
      <w:r w:rsidR="00BC73FF">
        <w:rPr>
          <w:rFonts w:ascii="Arial" w:hAnsi="Arial" w:cs="Arial"/>
          <w:iCs/>
          <w:sz w:val="24"/>
          <w:szCs w:val="24"/>
        </w:rPr>
        <w:instrText xml:space="preserve"> ADDIN EN.CITE.DATA </w:instrText>
      </w:r>
      <w:r w:rsidR="00BC73FF">
        <w:rPr>
          <w:rFonts w:ascii="Arial" w:hAnsi="Arial" w:cs="Arial"/>
          <w:iCs/>
          <w:sz w:val="24"/>
          <w:szCs w:val="24"/>
        </w:rPr>
      </w:r>
      <w:r w:rsidR="00BC73FF">
        <w:rPr>
          <w:rFonts w:ascii="Arial" w:hAnsi="Arial" w:cs="Arial"/>
          <w:iCs/>
          <w:sz w:val="24"/>
          <w:szCs w:val="24"/>
        </w:rPr>
        <w:fldChar w:fldCharType="end"/>
      </w:r>
      <w:r>
        <w:rPr>
          <w:rFonts w:ascii="Arial" w:hAnsi="Arial" w:cs="Arial"/>
          <w:iCs/>
          <w:sz w:val="24"/>
          <w:szCs w:val="24"/>
        </w:rPr>
      </w:r>
      <w:r>
        <w:rPr>
          <w:rFonts w:ascii="Arial" w:hAnsi="Arial" w:cs="Arial"/>
          <w:iCs/>
          <w:sz w:val="24"/>
          <w:szCs w:val="24"/>
        </w:rPr>
        <w:fldChar w:fldCharType="separate"/>
      </w:r>
      <w:r w:rsidR="00BC73FF" w:rsidRPr="00BC73FF">
        <w:rPr>
          <w:rFonts w:ascii="Arial" w:hAnsi="Arial" w:cs="Arial"/>
          <w:iCs/>
          <w:noProof/>
          <w:sz w:val="24"/>
          <w:szCs w:val="24"/>
          <w:vertAlign w:val="superscript"/>
        </w:rPr>
        <w:t>24</w:t>
      </w:r>
      <w:r>
        <w:rPr>
          <w:rFonts w:ascii="Arial" w:hAnsi="Arial" w:cs="Arial"/>
          <w:iCs/>
          <w:sz w:val="24"/>
          <w:szCs w:val="24"/>
        </w:rPr>
        <w:fldChar w:fldCharType="end"/>
      </w:r>
      <w:r w:rsidRPr="009336AC">
        <w:rPr>
          <w:rFonts w:ascii="Arial" w:hAnsi="Arial" w:cs="Arial"/>
          <w:iCs/>
          <w:sz w:val="24"/>
          <w:szCs w:val="24"/>
        </w:rPr>
        <w:t>. The specific antibodies for PTBP1 (NOVUS #H00005725-M01), PKM1</w:t>
      </w:r>
      <w:r>
        <w:rPr>
          <w:rFonts w:ascii="Arial" w:hAnsi="Arial" w:cs="Arial"/>
          <w:iCs/>
          <w:sz w:val="24"/>
          <w:szCs w:val="24"/>
        </w:rPr>
        <w:t xml:space="preserve"> </w:t>
      </w:r>
      <w:r w:rsidR="002A1D29">
        <w:rPr>
          <w:rFonts w:ascii="Arial" w:hAnsi="Arial" w:cs="Arial"/>
          <w:iCs/>
          <w:sz w:val="24"/>
          <w:szCs w:val="24"/>
        </w:rPr>
        <w:t>(NOVUS #NBP2-14833</w:t>
      </w:r>
      <w:r w:rsidRPr="009336AC">
        <w:rPr>
          <w:rFonts w:ascii="Arial" w:hAnsi="Arial" w:cs="Arial"/>
          <w:iCs/>
          <w:sz w:val="24"/>
          <w:szCs w:val="24"/>
        </w:rPr>
        <w:t>), PKM2 (NOVUS #NBP1</w:t>
      </w:r>
      <w:r>
        <w:rPr>
          <w:rFonts w:ascii="Arial" w:hAnsi="Arial" w:cs="Arial"/>
          <w:iCs/>
          <w:sz w:val="24"/>
          <w:szCs w:val="24"/>
        </w:rPr>
        <w:t xml:space="preserve">-48308), </w:t>
      </w:r>
      <w:r>
        <w:rPr>
          <w:rFonts w:ascii="Arial" w:hAnsi="Arial" w:cs="Arial"/>
          <w:iCs/>
          <w:sz w:val="24"/>
          <w:szCs w:val="24"/>
        </w:rPr>
        <w:sym w:font="Arial" w:char="F062"/>
      </w:r>
      <w:bookmarkStart w:id="23" w:name="OLE_LINK63"/>
      <w:bookmarkStart w:id="24" w:name="OLE_LINK64"/>
      <w:r w:rsidR="00BC7748" w:rsidRPr="00BC7748">
        <w:rPr>
          <w:rFonts w:ascii="Arial" w:hAnsi="Arial" w:cs="Arial"/>
          <w:iCs/>
          <w:sz w:val="24"/>
          <w:szCs w:val="24"/>
        </w:rPr>
        <w:t>β</w:t>
      </w:r>
      <w:bookmarkEnd w:id="23"/>
      <w:bookmarkEnd w:id="24"/>
      <w:r w:rsidRPr="00D00288">
        <w:t xml:space="preserve"> </w:t>
      </w:r>
      <w:r>
        <w:rPr>
          <w:rFonts w:ascii="Arial" w:hAnsi="Arial" w:cs="Arial"/>
          <w:iCs/>
          <w:sz w:val="24"/>
          <w:szCs w:val="24"/>
        </w:rPr>
        <w:t xml:space="preserve">-actin (SIGMA #A5316) </w:t>
      </w:r>
      <w:r w:rsidRPr="009336AC">
        <w:rPr>
          <w:rFonts w:ascii="Arial" w:hAnsi="Arial" w:cs="Arial"/>
          <w:iCs/>
          <w:sz w:val="24"/>
          <w:szCs w:val="24"/>
        </w:rPr>
        <w:t xml:space="preserve">were used. </w:t>
      </w:r>
      <w:r w:rsidRPr="00374E81">
        <w:rPr>
          <w:rFonts w:ascii="Arial" w:hAnsi="Arial" w:cs="Arial"/>
          <w:iCs/>
          <w:sz w:val="24"/>
          <w:szCs w:val="24"/>
        </w:rPr>
        <w:t xml:space="preserve">Primary antibodies </w:t>
      </w:r>
      <w:r>
        <w:rPr>
          <w:rFonts w:ascii="Arial" w:hAnsi="Arial" w:cs="Arial"/>
          <w:iCs/>
          <w:sz w:val="24"/>
          <w:szCs w:val="24"/>
        </w:rPr>
        <w:t xml:space="preserve">of </w:t>
      </w:r>
      <w:bookmarkStart w:id="25" w:name="OLE_LINK65"/>
      <w:bookmarkStart w:id="26" w:name="OLE_LINK66"/>
      <w:r>
        <w:rPr>
          <w:rFonts w:ascii="Arial" w:hAnsi="Arial" w:cs="Arial"/>
          <w:iCs/>
          <w:sz w:val="24"/>
          <w:szCs w:val="24"/>
        </w:rPr>
        <w:t>p</w:t>
      </w:r>
      <w:r w:rsidRPr="00374E81">
        <w:rPr>
          <w:rFonts w:ascii="Arial" w:hAnsi="Arial" w:cs="Arial"/>
          <w:iCs/>
          <w:sz w:val="24"/>
          <w:szCs w:val="24"/>
        </w:rPr>
        <w:t>hosphorylated PDH, PDH, NDUFS4,</w:t>
      </w:r>
      <w:r>
        <w:rPr>
          <w:rFonts w:ascii="Arial" w:hAnsi="Arial" w:cs="Arial"/>
          <w:iCs/>
          <w:sz w:val="24"/>
          <w:szCs w:val="24"/>
        </w:rPr>
        <w:t xml:space="preserve"> and Tim23 </w:t>
      </w:r>
      <w:bookmarkEnd w:id="25"/>
      <w:bookmarkEnd w:id="26"/>
      <w:r w:rsidRPr="00374E81">
        <w:rPr>
          <w:rFonts w:ascii="Arial" w:hAnsi="Arial" w:cs="Arial"/>
          <w:iCs/>
          <w:sz w:val="24"/>
          <w:szCs w:val="24"/>
        </w:rPr>
        <w:t>were purchased from Abcam (Cambridge, MA)</w:t>
      </w:r>
      <w:r>
        <w:rPr>
          <w:rFonts w:ascii="Arial" w:hAnsi="Arial" w:cs="Arial"/>
          <w:iCs/>
          <w:sz w:val="24"/>
          <w:szCs w:val="24"/>
        </w:rPr>
        <w:t xml:space="preserve">. </w:t>
      </w:r>
      <w:r w:rsidRPr="009336AC">
        <w:rPr>
          <w:rFonts w:ascii="Arial" w:hAnsi="Arial" w:cs="Arial"/>
          <w:iCs/>
          <w:sz w:val="24"/>
          <w:szCs w:val="24"/>
        </w:rPr>
        <w:t>Signal was detected using ECL (Thermo Scientific).</w:t>
      </w:r>
      <w:r>
        <w:rPr>
          <w:rFonts w:ascii="Arial" w:hAnsi="Arial" w:cs="Arial"/>
          <w:iCs/>
          <w:sz w:val="24"/>
          <w:szCs w:val="24"/>
        </w:rPr>
        <w:t xml:space="preserve"> </w:t>
      </w:r>
      <w:r w:rsidRPr="00374E81">
        <w:rPr>
          <w:rFonts w:ascii="Arial" w:hAnsi="Arial" w:cs="Arial"/>
          <w:iCs/>
          <w:sz w:val="24"/>
          <w:szCs w:val="24"/>
        </w:rPr>
        <w:t xml:space="preserve">Quantitative analysis was performed by Image J software </w:t>
      </w:r>
      <w:r w:rsidRPr="006A1321">
        <w:rPr>
          <w:rFonts w:ascii="Arial" w:hAnsi="Arial" w:cs="Arial"/>
          <w:iCs/>
          <w:color w:val="000000" w:themeColor="text1"/>
          <w:sz w:val="24"/>
          <w:szCs w:val="24"/>
        </w:rPr>
        <w:t>densitometry</w:t>
      </w:r>
      <w:r w:rsidR="00237C6D" w:rsidRPr="006A1321">
        <w:rPr>
          <w:rFonts w:ascii="Arial" w:hAnsi="Arial" w:cs="Arial"/>
          <w:iCs/>
          <w:color w:val="000000" w:themeColor="text1"/>
          <w:sz w:val="24"/>
          <w:szCs w:val="24"/>
        </w:rPr>
        <w:t>. Native gel electrophoresis assays were performed to evaluate the formation of tetrameric and dimeric PKM2.</w:t>
      </w:r>
    </w:p>
    <w:p w14:paraId="0998E00E" w14:textId="77777777" w:rsidR="00855820" w:rsidRDefault="00277805" w:rsidP="005166B7">
      <w:pPr>
        <w:spacing w:after="0" w:line="480" w:lineRule="auto"/>
        <w:rPr>
          <w:rFonts w:ascii="Arial" w:hAnsi="Arial" w:cs="Arial"/>
          <w:b/>
          <w:iCs/>
          <w:color w:val="000000" w:themeColor="text1"/>
          <w:sz w:val="24"/>
          <w:szCs w:val="24"/>
        </w:rPr>
      </w:pPr>
      <w:r w:rsidRPr="0085027D">
        <w:rPr>
          <w:rFonts w:ascii="Arial" w:hAnsi="Arial" w:cs="Arial"/>
          <w:b/>
          <w:iCs/>
          <w:color w:val="000000" w:themeColor="text1"/>
          <w:sz w:val="24"/>
          <w:szCs w:val="24"/>
        </w:rPr>
        <w:t>Cell transfection</w:t>
      </w:r>
      <w:r>
        <w:rPr>
          <w:rFonts w:ascii="Arial" w:hAnsi="Arial" w:cs="Arial"/>
          <w:b/>
          <w:iCs/>
          <w:color w:val="000000" w:themeColor="text1"/>
          <w:sz w:val="24"/>
          <w:szCs w:val="24"/>
        </w:rPr>
        <w:t xml:space="preserve"> </w:t>
      </w:r>
    </w:p>
    <w:p w14:paraId="48D83ED8" w14:textId="3377B95F" w:rsidR="00855820" w:rsidRPr="003D2506" w:rsidRDefault="00277805" w:rsidP="005166B7">
      <w:pPr>
        <w:spacing w:after="0" w:line="480" w:lineRule="auto"/>
        <w:rPr>
          <w:rFonts w:ascii="Arial" w:hAnsi="Arial" w:cs="Arial"/>
          <w:iCs/>
          <w:sz w:val="24"/>
          <w:szCs w:val="24"/>
        </w:rPr>
      </w:pPr>
      <w:r w:rsidRPr="009336AC">
        <w:rPr>
          <w:rFonts w:ascii="Arial" w:hAnsi="Arial" w:cs="Arial"/>
          <w:iCs/>
          <w:sz w:val="24"/>
          <w:szCs w:val="24"/>
        </w:rPr>
        <w:t>Transfection was performed with 50 nmol/L of miR-124 mimic, scramble, or siRNA targeting PTBP1</w:t>
      </w:r>
      <w:r>
        <w:rPr>
          <w:rFonts w:ascii="Arial" w:hAnsi="Arial" w:cs="Arial"/>
          <w:iCs/>
          <w:sz w:val="24"/>
          <w:szCs w:val="24"/>
        </w:rPr>
        <w:t xml:space="preserve"> or PKM2</w:t>
      </w:r>
      <w:r w:rsidRPr="009336AC">
        <w:rPr>
          <w:rFonts w:ascii="Arial" w:hAnsi="Arial" w:cs="Arial"/>
          <w:iCs/>
          <w:sz w:val="24"/>
          <w:szCs w:val="24"/>
        </w:rPr>
        <w:t xml:space="preserve"> (</w:t>
      </w:r>
      <w:r>
        <w:rPr>
          <w:rFonts w:ascii="Arial" w:hAnsi="Arial" w:cs="Arial"/>
          <w:iCs/>
          <w:sz w:val="24"/>
          <w:szCs w:val="24"/>
        </w:rPr>
        <w:t xml:space="preserve">Supplemental </w:t>
      </w:r>
      <w:r w:rsidRPr="009336AC">
        <w:rPr>
          <w:rFonts w:ascii="Arial" w:hAnsi="Arial" w:cs="Arial"/>
          <w:iCs/>
          <w:sz w:val="24"/>
          <w:szCs w:val="24"/>
        </w:rPr>
        <w:t xml:space="preserve">Table </w:t>
      </w:r>
      <w:r w:rsidR="00F35F56">
        <w:rPr>
          <w:rFonts w:ascii="Arial" w:hAnsi="Arial" w:cs="Arial"/>
          <w:iCs/>
          <w:sz w:val="24"/>
          <w:szCs w:val="24"/>
        </w:rPr>
        <w:t>3</w:t>
      </w:r>
      <w:r w:rsidRPr="009336AC">
        <w:rPr>
          <w:rFonts w:ascii="Arial" w:hAnsi="Arial" w:cs="Arial"/>
          <w:iCs/>
          <w:sz w:val="24"/>
          <w:szCs w:val="24"/>
        </w:rPr>
        <w:t xml:space="preserve">) using DharmaFECT Transfection Reagents as previously described </w:t>
      </w:r>
      <w:r>
        <w:rPr>
          <w:rFonts w:ascii="Arial" w:hAnsi="Arial" w:cs="Arial"/>
          <w:iCs/>
          <w:sz w:val="24"/>
          <w:szCs w:val="24"/>
        </w:rPr>
        <w:fldChar w:fldCharType="begin">
          <w:fldData xml:space="preserve">PEVuZE5vdGU+PENpdGU+PEF1dGhvcj5XYW5nPC9BdXRob3I+PFllYXI+MjAxNDwvWWVhcj48UmVj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</w:fldData>
        </w:fldChar>
      </w:r>
      <w:r w:rsidR="00BC73FF">
        <w:rPr>
          <w:rFonts w:ascii="Arial" w:hAnsi="Arial" w:cs="Arial"/>
          <w:iCs/>
          <w:sz w:val="24"/>
          <w:szCs w:val="24"/>
        </w:rPr>
        <w:instrText xml:space="preserve"> ADDIN EN.CITE </w:instrText>
      </w:r>
      <w:r w:rsidR="00BC73FF">
        <w:rPr>
          <w:rFonts w:ascii="Arial" w:hAnsi="Arial" w:cs="Arial"/>
          <w:iCs/>
          <w:sz w:val="24"/>
          <w:szCs w:val="24"/>
        </w:rPr>
        <w:fldChar w:fldCharType="begin">
          <w:fldData xml:space="preserve">PEVuZE5vdGU+PENpdGU+PEF1dGhvcj5XYW5nPC9BdXRob3I+PFllYXI+MjAxNDwvWWVhcj48UmVj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</w:fldData>
        </w:fldChar>
      </w:r>
      <w:r w:rsidR="00BC73FF">
        <w:rPr>
          <w:rFonts w:ascii="Arial" w:hAnsi="Arial" w:cs="Arial"/>
          <w:iCs/>
          <w:sz w:val="24"/>
          <w:szCs w:val="24"/>
        </w:rPr>
        <w:instrText xml:space="preserve"> ADDIN EN.CITE.DATA </w:instrText>
      </w:r>
      <w:r w:rsidR="00BC73FF">
        <w:rPr>
          <w:rFonts w:ascii="Arial" w:hAnsi="Arial" w:cs="Arial"/>
          <w:iCs/>
          <w:sz w:val="24"/>
          <w:szCs w:val="24"/>
        </w:rPr>
      </w:r>
      <w:r w:rsidR="00BC73FF">
        <w:rPr>
          <w:rFonts w:ascii="Arial" w:hAnsi="Arial" w:cs="Arial"/>
          <w:iCs/>
          <w:sz w:val="24"/>
          <w:szCs w:val="24"/>
        </w:rPr>
        <w:fldChar w:fldCharType="end"/>
      </w:r>
      <w:r>
        <w:rPr>
          <w:rFonts w:ascii="Arial" w:hAnsi="Arial" w:cs="Arial"/>
          <w:iCs/>
          <w:sz w:val="24"/>
          <w:szCs w:val="24"/>
        </w:rPr>
      </w:r>
      <w:r>
        <w:rPr>
          <w:rFonts w:ascii="Arial" w:hAnsi="Arial" w:cs="Arial"/>
          <w:iCs/>
          <w:sz w:val="24"/>
          <w:szCs w:val="24"/>
        </w:rPr>
        <w:fldChar w:fldCharType="separate"/>
      </w:r>
      <w:r w:rsidR="00BC73FF" w:rsidRPr="00BC73FF">
        <w:rPr>
          <w:rFonts w:ascii="Arial" w:hAnsi="Arial" w:cs="Arial"/>
          <w:iCs/>
          <w:noProof/>
          <w:sz w:val="24"/>
          <w:szCs w:val="24"/>
          <w:vertAlign w:val="superscript"/>
        </w:rPr>
        <w:t>24</w:t>
      </w:r>
      <w:r>
        <w:rPr>
          <w:rFonts w:ascii="Arial" w:hAnsi="Arial" w:cs="Arial"/>
          <w:iCs/>
          <w:sz w:val="24"/>
          <w:szCs w:val="24"/>
        </w:rPr>
        <w:fldChar w:fldCharType="end"/>
      </w:r>
      <w:r w:rsidRPr="009336AC">
        <w:rPr>
          <w:rFonts w:ascii="Arial" w:hAnsi="Arial" w:cs="Arial"/>
          <w:iCs/>
          <w:sz w:val="24"/>
          <w:szCs w:val="24"/>
        </w:rPr>
        <w:t>.</w:t>
      </w:r>
      <w:r w:rsidRPr="006D3EAC">
        <w:t xml:space="preserve"> </w:t>
      </w:r>
      <w:r w:rsidRPr="006D3EAC">
        <w:rPr>
          <w:rFonts w:ascii="Arial" w:hAnsi="Arial" w:cs="Arial"/>
          <w:iCs/>
          <w:sz w:val="24"/>
          <w:szCs w:val="24"/>
        </w:rPr>
        <w:t>The cells were harvested for mRNA expression after 48h</w:t>
      </w:r>
      <w:r>
        <w:rPr>
          <w:rFonts w:ascii="Arial" w:hAnsi="Arial" w:cs="Arial"/>
          <w:iCs/>
          <w:sz w:val="24"/>
          <w:szCs w:val="24"/>
        </w:rPr>
        <w:t>rs</w:t>
      </w:r>
      <w:r w:rsidRPr="006D3EAC">
        <w:rPr>
          <w:rFonts w:ascii="Arial" w:hAnsi="Arial" w:cs="Arial"/>
          <w:iCs/>
          <w:sz w:val="24"/>
          <w:szCs w:val="24"/>
        </w:rPr>
        <w:t xml:space="preserve"> </w:t>
      </w:r>
      <w:r>
        <w:rPr>
          <w:rFonts w:ascii="Arial" w:hAnsi="Arial" w:cs="Arial"/>
          <w:iCs/>
          <w:sz w:val="24"/>
          <w:szCs w:val="24"/>
        </w:rPr>
        <w:t>transfection</w:t>
      </w:r>
      <w:r w:rsidRPr="006D3EAC">
        <w:rPr>
          <w:rFonts w:ascii="Arial" w:hAnsi="Arial" w:cs="Arial"/>
          <w:iCs/>
          <w:sz w:val="24"/>
          <w:szCs w:val="24"/>
        </w:rPr>
        <w:t xml:space="preserve"> and for protein expression after 72h</w:t>
      </w:r>
      <w:r>
        <w:rPr>
          <w:rFonts w:ascii="Arial" w:hAnsi="Arial" w:cs="Arial"/>
          <w:iCs/>
          <w:sz w:val="24"/>
          <w:szCs w:val="24"/>
        </w:rPr>
        <w:t>rs</w:t>
      </w:r>
      <w:r w:rsidRPr="006D3EAC">
        <w:rPr>
          <w:rFonts w:ascii="Arial" w:hAnsi="Arial" w:cs="Arial"/>
          <w:iCs/>
          <w:sz w:val="24"/>
          <w:szCs w:val="24"/>
        </w:rPr>
        <w:t xml:space="preserve"> </w:t>
      </w:r>
      <w:r>
        <w:rPr>
          <w:rFonts w:ascii="Arial" w:hAnsi="Arial" w:cs="Arial"/>
          <w:iCs/>
          <w:sz w:val="24"/>
          <w:szCs w:val="24"/>
        </w:rPr>
        <w:t>transfection</w:t>
      </w:r>
      <w:r w:rsidRPr="006D3EAC">
        <w:rPr>
          <w:rFonts w:ascii="Arial" w:hAnsi="Arial" w:cs="Arial"/>
          <w:iCs/>
          <w:sz w:val="24"/>
          <w:szCs w:val="24"/>
        </w:rPr>
        <w:t>.</w:t>
      </w:r>
      <w:r>
        <w:rPr>
          <w:rFonts w:ascii="Arial" w:hAnsi="Arial" w:cs="Arial"/>
          <w:iCs/>
          <w:sz w:val="24"/>
          <w:szCs w:val="24"/>
        </w:rPr>
        <w:t xml:space="preserve"> The cells were harvested for UHPLC-MS analysis and mitochondria metabolism analysis after 72hrs transfection.</w:t>
      </w:r>
    </w:p>
    <w:p w14:paraId="2AEFC26E" w14:textId="77777777" w:rsidR="00855820" w:rsidRDefault="00277805" w:rsidP="005166B7">
      <w:pPr>
        <w:spacing w:after="0" w:line="480" w:lineRule="auto"/>
        <w:rPr>
          <w:rFonts w:ascii="Arial" w:hAnsi="Arial" w:cs="Arial"/>
          <w:b/>
          <w:iCs/>
          <w:sz w:val="24"/>
          <w:szCs w:val="24"/>
        </w:rPr>
      </w:pPr>
      <w:r w:rsidRPr="00F51512">
        <w:rPr>
          <w:rFonts w:ascii="Arial" w:hAnsi="Arial" w:cs="Arial"/>
          <w:b/>
          <w:iCs/>
          <w:sz w:val="24"/>
          <w:szCs w:val="24"/>
        </w:rPr>
        <w:t>PTBP1 Plasmid construction</w:t>
      </w:r>
    </w:p>
    <w:p w14:paraId="4B02C742" w14:textId="530D6B3A" w:rsidR="00855820" w:rsidRPr="003D2506" w:rsidRDefault="00277805" w:rsidP="005166B7">
      <w:pPr>
        <w:spacing w:after="0" w:line="480" w:lineRule="auto"/>
        <w:rPr>
          <w:rFonts w:ascii="Arial" w:hAnsi="Arial" w:cs="Arial"/>
          <w:iCs/>
          <w:sz w:val="24"/>
          <w:szCs w:val="24"/>
        </w:rPr>
      </w:pPr>
      <w:r w:rsidRPr="00F51512">
        <w:rPr>
          <w:rFonts w:ascii="Arial" w:hAnsi="Arial" w:cs="Arial"/>
          <w:iCs/>
          <w:sz w:val="24"/>
          <w:szCs w:val="24"/>
        </w:rPr>
        <w:t>The plasmids overexpressing PTBP1 from the CMV promoter</w:t>
      </w:r>
      <w:r>
        <w:rPr>
          <w:rFonts w:ascii="Arial" w:hAnsi="Arial" w:cs="Arial"/>
          <w:iCs/>
          <w:sz w:val="24"/>
          <w:szCs w:val="24"/>
        </w:rPr>
        <w:t xml:space="preserve">, </w:t>
      </w:r>
      <w:r w:rsidRPr="00FD7F2B">
        <w:rPr>
          <w:rFonts w:ascii="Arial" w:hAnsi="Arial" w:cs="Arial"/>
          <w:iCs/>
          <w:sz w:val="24"/>
          <w:szCs w:val="24"/>
        </w:rPr>
        <w:t>which contained the full-length PTBP1 cDNA, but not its authentic 3’UTR that is resistant to miR-124-mediated inhibition</w:t>
      </w:r>
      <w:r w:rsidRPr="00F51512">
        <w:rPr>
          <w:rFonts w:ascii="Arial" w:hAnsi="Arial" w:cs="Arial"/>
          <w:iCs/>
          <w:sz w:val="24"/>
          <w:szCs w:val="24"/>
        </w:rPr>
        <w:t xml:space="preserve"> were constructed</w:t>
      </w:r>
      <w:r>
        <w:rPr>
          <w:rFonts w:ascii="Arial" w:hAnsi="Arial" w:cs="Arial"/>
          <w:iCs/>
          <w:sz w:val="24"/>
          <w:szCs w:val="24"/>
        </w:rPr>
        <w:t xml:space="preserve"> as previous described </w:t>
      </w:r>
      <w:r>
        <w:rPr>
          <w:rFonts w:ascii="Arial" w:hAnsi="Arial" w:cs="Arial"/>
          <w:iCs/>
          <w:sz w:val="24"/>
          <w:szCs w:val="24"/>
        </w:rPr>
        <w:fldChar w:fldCharType="begin">
          <w:fldData xml:space="preserve">PEVuZE5vdGU+PENpdGU+PEF1dGhvcj5XYW5nPC9BdXRob3I+PFllYXI+MjAxNDwvWWVhcj48UmVj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</w:fldData>
        </w:fldChar>
      </w:r>
      <w:r w:rsidR="00BC73FF">
        <w:rPr>
          <w:rFonts w:ascii="Arial" w:hAnsi="Arial" w:cs="Arial"/>
          <w:iCs/>
          <w:sz w:val="24"/>
          <w:szCs w:val="24"/>
        </w:rPr>
        <w:instrText xml:space="preserve"> ADDIN EN.CITE </w:instrText>
      </w:r>
      <w:r w:rsidR="00BC73FF">
        <w:rPr>
          <w:rFonts w:ascii="Arial" w:hAnsi="Arial" w:cs="Arial"/>
          <w:iCs/>
          <w:sz w:val="24"/>
          <w:szCs w:val="24"/>
        </w:rPr>
        <w:fldChar w:fldCharType="begin">
          <w:fldData xml:space="preserve">PEVuZE5vdGU+PENpdGU+PEF1dGhvcj5XYW5nPC9BdXRob3I+PFllYXI+MjAxNDwvWWVhcj48UmVj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</w:fldData>
        </w:fldChar>
      </w:r>
      <w:r w:rsidR="00BC73FF">
        <w:rPr>
          <w:rFonts w:ascii="Arial" w:hAnsi="Arial" w:cs="Arial"/>
          <w:iCs/>
          <w:sz w:val="24"/>
          <w:szCs w:val="24"/>
        </w:rPr>
        <w:instrText xml:space="preserve"> ADDIN EN.CITE.DATA </w:instrText>
      </w:r>
      <w:r w:rsidR="00BC73FF">
        <w:rPr>
          <w:rFonts w:ascii="Arial" w:hAnsi="Arial" w:cs="Arial"/>
          <w:iCs/>
          <w:sz w:val="24"/>
          <w:szCs w:val="24"/>
        </w:rPr>
      </w:r>
      <w:r w:rsidR="00BC73FF">
        <w:rPr>
          <w:rFonts w:ascii="Arial" w:hAnsi="Arial" w:cs="Arial"/>
          <w:iCs/>
          <w:sz w:val="24"/>
          <w:szCs w:val="24"/>
        </w:rPr>
        <w:fldChar w:fldCharType="end"/>
      </w:r>
      <w:r>
        <w:rPr>
          <w:rFonts w:ascii="Arial" w:hAnsi="Arial" w:cs="Arial"/>
          <w:iCs/>
          <w:sz w:val="24"/>
          <w:szCs w:val="24"/>
        </w:rPr>
      </w:r>
      <w:r>
        <w:rPr>
          <w:rFonts w:ascii="Arial" w:hAnsi="Arial" w:cs="Arial"/>
          <w:iCs/>
          <w:sz w:val="24"/>
          <w:szCs w:val="24"/>
        </w:rPr>
        <w:fldChar w:fldCharType="separate"/>
      </w:r>
      <w:r w:rsidR="00BC73FF" w:rsidRPr="00BC73FF">
        <w:rPr>
          <w:rFonts w:ascii="Arial" w:hAnsi="Arial" w:cs="Arial"/>
          <w:iCs/>
          <w:noProof/>
          <w:sz w:val="24"/>
          <w:szCs w:val="24"/>
          <w:vertAlign w:val="superscript"/>
        </w:rPr>
        <w:t>24</w:t>
      </w:r>
      <w:r>
        <w:rPr>
          <w:rFonts w:ascii="Arial" w:hAnsi="Arial" w:cs="Arial"/>
          <w:iCs/>
          <w:sz w:val="24"/>
          <w:szCs w:val="24"/>
        </w:rPr>
        <w:fldChar w:fldCharType="end"/>
      </w:r>
      <w:r>
        <w:rPr>
          <w:rFonts w:ascii="Arial" w:hAnsi="Arial" w:cs="Arial"/>
          <w:iCs/>
          <w:sz w:val="24"/>
          <w:szCs w:val="24"/>
        </w:rPr>
        <w:t>.</w:t>
      </w:r>
      <w:r w:rsidRPr="00FD7F2B">
        <w:t xml:space="preserve"> </w:t>
      </w:r>
    </w:p>
    <w:p w14:paraId="44A30BE3" w14:textId="77777777" w:rsidR="00855820" w:rsidRPr="00F95353" w:rsidRDefault="00277805" w:rsidP="005166B7">
      <w:pPr>
        <w:spacing w:after="0" w:line="480" w:lineRule="auto"/>
        <w:rPr>
          <w:rFonts w:ascii="Arial" w:hAnsi="Arial" w:cs="Arial"/>
          <w:b/>
          <w:iCs/>
          <w:color w:val="FF0000"/>
          <w:sz w:val="24"/>
          <w:szCs w:val="24"/>
        </w:rPr>
      </w:pPr>
      <w:r w:rsidRPr="00C111A7">
        <w:rPr>
          <w:rFonts w:ascii="Arial" w:hAnsi="Arial" w:cs="Arial"/>
          <w:b/>
          <w:iCs/>
          <w:sz w:val="24"/>
          <w:szCs w:val="24"/>
        </w:rPr>
        <w:t>PKM splicing reporter</w:t>
      </w:r>
      <w:r>
        <w:rPr>
          <w:rFonts w:ascii="Arial" w:hAnsi="Arial" w:cs="Arial"/>
          <w:b/>
          <w:iCs/>
          <w:sz w:val="24"/>
          <w:szCs w:val="24"/>
        </w:rPr>
        <w:t xml:space="preserve"> </w:t>
      </w:r>
    </w:p>
    <w:p w14:paraId="698EBB7D" w14:textId="64EFD23C" w:rsidR="00855820" w:rsidRDefault="00277805" w:rsidP="00F8416B">
      <w:pPr>
        <w:spacing w:after="0" w:line="480" w:lineRule="auto"/>
        <w:rPr>
          <w:rFonts w:ascii="Arial" w:hAnsi="Arial" w:cs="Arial"/>
          <w:iCs/>
          <w:sz w:val="24"/>
          <w:szCs w:val="24"/>
        </w:rPr>
      </w:pPr>
      <w:r w:rsidRPr="009336AC">
        <w:rPr>
          <w:rFonts w:ascii="Arial" w:hAnsi="Arial" w:cs="Arial"/>
          <w:iCs/>
          <w:sz w:val="24"/>
          <w:szCs w:val="24"/>
        </w:rPr>
        <w:t xml:space="preserve">The PKM splicing reporter was constructed by PCR-mediated amplification of </w:t>
      </w:r>
      <w:r>
        <w:rPr>
          <w:rFonts w:ascii="Arial" w:hAnsi="Arial" w:cs="Arial"/>
          <w:iCs/>
          <w:sz w:val="24"/>
          <w:szCs w:val="24"/>
        </w:rPr>
        <w:t xml:space="preserve">the </w:t>
      </w:r>
      <w:r w:rsidRPr="009336AC">
        <w:rPr>
          <w:rFonts w:ascii="Arial" w:hAnsi="Arial" w:cs="Arial"/>
          <w:iCs/>
          <w:sz w:val="24"/>
          <w:szCs w:val="24"/>
        </w:rPr>
        <w:t>human PKM gene from exon 8 to exon 11 including introns from human genomic DNA and inserted downstream of the CMV promoter of the p</w:t>
      </w:r>
      <w:r>
        <w:rPr>
          <w:rFonts w:ascii="Arial" w:hAnsi="Arial" w:cs="Arial"/>
          <w:iCs/>
          <w:sz w:val="24"/>
          <w:szCs w:val="24"/>
        </w:rPr>
        <w:t>c</w:t>
      </w:r>
      <w:r w:rsidRPr="009336AC">
        <w:rPr>
          <w:rFonts w:ascii="Arial" w:hAnsi="Arial" w:cs="Arial"/>
          <w:iCs/>
          <w:sz w:val="24"/>
          <w:szCs w:val="24"/>
        </w:rPr>
        <w:t xml:space="preserve">DNA3.1 vector (Invitrogene). The full-length PKM splicing reporter was sequenced. </w:t>
      </w:r>
    </w:p>
    <w:p w14:paraId="5F61223C" w14:textId="4F377CBC" w:rsidR="00F8416B" w:rsidRPr="00F8416B" w:rsidRDefault="00F8416B" w:rsidP="00F8416B">
      <w:pPr>
        <w:spacing w:after="0" w:line="480" w:lineRule="auto"/>
        <w:rPr>
          <w:rFonts w:ascii="Arial" w:hAnsi="Arial" w:cs="Arial"/>
          <w:b/>
          <w:iCs/>
          <w:sz w:val="24"/>
          <w:szCs w:val="24"/>
        </w:rPr>
      </w:pPr>
      <w:r w:rsidRPr="00F8416B">
        <w:rPr>
          <w:rFonts w:ascii="Arial" w:hAnsi="Arial" w:cs="Arial"/>
          <w:b/>
          <w:iCs/>
          <w:sz w:val="24"/>
          <w:szCs w:val="24"/>
        </w:rPr>
        <w:t xml:space="preserve">Pharmacologic inhibition of PKM2 glycolytic </w:t>
      </w:r>
      <w:r w:rsidR="00D0241A">
        <w:rPr>
          <w:rFonts w:ascii="Arial" w:hAnsi="Arial" w:cs="Arial"/>
          <w:b/>
          <w:iCs/>
          <w:sz w:val="24"/>
          <w:szCs w:val="24"/>
        </w:rPr>
        <w:t>function</w:t>
      </w:r>
      <w:r w:rsidR="00934EC4">
        <w:rPr>
          <w:rFonts w:ascii="Arial" w:hAnsi="Arial" w:cs="Arial"/>
          <w:b/>
          <w:iCs/>
          <w:sz w:val="24"/>
          <w:szCs w:val="24"/>
        </w:rPr>
        <w:t xml:space="preserve"> with TEPP-46 and S</w:t>
      </w:r>
      <w:r w:rsidRPr="00F8416B">
        <w:rPr>
          <w:rFonts w:ascii="Arial" w:hAnsi="Arial" w:cs="Arial"/>
          <w:b/>
          <w:iCs/>
          <w:sz w:val="24"/>
          <w:szCs w:val="24"/>
        </w:rPr>
        <w:t>hikonin.</w:t>
      </w:r>
    </w:p>
    <w:p w14:paraId="23BB87FF" w14:textId="741DD87A" w:rsidR="00855820" w:rsidRPr="00D137F3" w:rsidRDefault="00277805" w:rsidP="005166B7">
      <w:pPr>
        <w:spacing w:after="0" w:line="480" w:lineRule="auto"/>
        <w:rPr>
          <w:rFonts w:ascii="Arial" w:hAnsi="Arial" w:cs="Arial"/>
          <w:iCs/>
          <w:color w:val="000000" w:themeColor="text1"/>
          <w:sz w:val="24"/>
          <w:szCs w:val="24"/>
        </w:rPr>
      </w:pPr>
      <w:r w:rsidRPr="009336AC">
        <w:rPr>
          <w:rFonts w:ascii="Arial" w:hAnsi="Arial" w:cs="Arial"/>
          <w:iCs/>
          <w:sz w:val="24"/>
          <w:szCs w:val="24"/>
        </w:rPr>
        <w:t xml:space="preserve">The cultured cells were treated with a </w:t>
      </w:r>
      <w:r w:rsidR="004706FF">
        <w:rPr>
          <w:rFonts w:ascii="Arial" w:hAnsi="Arial" w:cs="Arial"/>
          <w:iCs/>
          <w:sz w:val="24"/>
          <w:szCs w:val="24"/>
        </w:rPr>
        <w:t xml:space="preserve">tetrameric </w:t>
      </w:r>
      <w:r w:rsidRPr="006567A0">
        <w:rPr>
          <w:rFonts w:ascii="Arial" w:hAnsi="Arial" w:cs="Arial"/>
          <w:iCs/>
          <w:sz w:val="24"/>
          <w:szCs w:val="24"/>
        </w:rPr>
        <w:t>PKM2 activator</w:t>
      </w:r>
      <w:r>
        <w:rPr>
          <w:rFonts w:ascii="Arial" w:hAnsi="Arial" w:cs="Arial"/>
          <w:iCs/>
          <w:sz w:val="24"/>
          <w:szCs w:val="24"/>
        </w:rPr>
        <w:t>,</w:t>
      </w:r>
      <w:r w:rsidRPr="006567A0">
        <w:rPr>
          <w:rFonts w:ascii="Arial" w:hAnsi="Arial" w:cs="Arial"/>
          <w:iCs/>
          <w:sz w:val="24"/>
          <w:szCs w:val="24"/>
        </w:rPr>
        <w:t xml:space="preserve"> TEPP-46 </w:t>
      </w:r>
      <w:r w:rsidRPr="009336AC">
        <w:rPr>
          <w:rFonts w:ascii="Arial" w:hAnsi="Arial" w:cs="Arial"/>
          <w:iCs/>
          <w:sz w:val="24"/>
          <w:szCs w:val="24"/>
        </w:rPr>
        <w:t>(</w:t>
      </w:r>
      <w:r>
        <w:rPr>
          <w:rFonts w:ascii="Arial" w:hAnsi="Arial" w:cs="Arial"/>
          <w:iCs/>
          <w:sz w:val="24"/>
          <w:szCs w:val="24"/>
        </w:rPr>
        <w:t xml:space="preserve">30, 50, 75,100 </w:t>
      </w:r>
      <w:bookmarkStart w:id="27" w:name="OLE_LINK11"/>
      <w:bookmarkStart w:id="28" w:name="OLE_LINK12"/>
      <w:r w:rsidRPr="00860A5A">
        <w:rPr>
          <w:rFonts w:ascii="Arial" w:hAnsi="Arial" w:cs="Arial"/>
          <w:iCs/>
          <w:sz w:val="24"/>
          <w:szCs w:val="24"/>
        </w:rPr>
        <w:t>µ</w:t>
      </w:r>
      <w:bookmarkEnd w:id="27"/>
      <w:bookmarkEnd w:id="28"/>
      <w:r>
        <w:rPr>
          <w:rFonts w:ascii="Arial" w:hAnsi="Arial" w:cs="Arial"/>
          <w:iCs/>
          <w:sz w:val="24"/>
          <w:szCs w:val="24"/>
        </w:rPr>
        <w:t>M, EMD Millipore Corp, Billerica, MA)</w:t>
      </w:r>
      <w:r w:rsidR="00F248BE">
        <w:rPr>
          <w:rFonts w:ascii="Arial" w:hAnsi="Arial" w:cs="Arial"/>
          <w:iCs/>
          <w:sz w:val="24"/>
          <w:szCs w:val="24"/>
        </w:rPr>
        <w:t xml:space="preserve"> </w:t>
      </w:r>
      <w:r w:rsidR="00D0241A">
        <w:rPr>
          <w:rFonts w:ascii="Arial" w:hAnsi="Arial" w:cs="Arial"/>
          <w:iCs/>
          <w:sz w:val="24"/>
          <w:szCs w:val="24"/>
        </w:rPr>
        <w:t>or</w:t>
      </w:r>
      <w:r w:rsidR="00F248BE">
        <w:rPr>
          <w:rFonts w:ascii="Arial" w:hAnsi="Arial" w:cs="Arial"/>
          <w:iCs/>
          <w:sz w:val="24"/>
          <w:szCs w:val="24"/>
        </w:rPr>
        <w:t xml:space="preserve"> PKM2 </w:t>
      </w:r>
      <w:r w:rsidR="00934EC4">
        <w:rPr>
          <w:rFonts w:ascii="Arial" w:hAnsi="Arial" w:cs="Arial"/>
          <w:iCs/>
          <w:sz w:val="24"/>
          <w:szCs w:val="24"/>
        </w:rPr>
        <w:t>glycolytic activity inhibitor, S</w:t>
      </w:r>
      <w:r w:rsidR="00F248BE">
        <w:rPr>
          <w:rFonts w:ascii="Arial" w:hAnsi="Arial" w:cs="Arial"/>
          <w:iCs/>
          <w:sz w:val="24"/>
          <w:szCs w:val="24"/>
        </w:rPr>
        <w:t>hikonin (</w:t>
      </w:r>
      <w:r w:rsidR="00D0241A">
        <w:rPr>
          <w:rFonts w:ascii="Arial" w:hAnsi="Arial" w:cs="Arial"/>
          <w:iCs/>
          <w:sz w:val="24"/>
          <w:szCs w:val="24"/>
        </w:rPr>
        <w:t>1.0</w:t>
      </w:r>
      <w:r w:rsidR="00F248BE">
        <w:rPr>
          <w:rFonts w:ascii="Arial" w:hAnsi="Arial" w:cs="Arial"/>
          <w:iCs/>
          <w:sz w:val="24"/>
          <w:szCs w:val="24"/>
        </w:rPr>
        <w:t xml:space="preserve"> and/or </w:t>
      </w:r>
      <w:r w:rsidR="00D0241A">
        <w:rPr>
          <w:rFonts w:ascii="Arial" w:hAnsi="Arial" w:cs="Arial"/>
          <w:iCs/>
          <w:sz w:val="24"/>
          <w:szCs w:val="24"/>
        </w:rPr>
        <w:t>0.5</w:t>
      </w:r>
      <w:r w:rsidR="00F248BE">
        <w:rPr>
          <w:rFonts w:ascii="Arial" w:hAnsi="Arial" w:cs="Arial"/>
          <w:iCs/>
          <w:sz w:val="24"/>
          <w:szCs w:val="24"/>
        </w:rPr>
        <w:t xml:space="preserve"> </w:t>
      </w:r>
      <w:r w:rsidR="00F248BE" w:rsidRPr="00860A5A">
        <w:rPr>
          <w:rFonts w:ascii="Arial" w:hAnsi="Arial" w:cs="Arial"/>
          <w:iCs/>
          <w:sz w:val="24"/>
          <w:szCs w:val="24"/>
        </w:rPr>
        <w:t>µ</w:t>
      </w:r>
      <w:r w:rsidR="00F248BE">
        <w:rPr>
          <w:rFonts w:ascii="Arial" w:hAnsi="Arial" w:cs="Arial"/>
          <w:iCs/>
          <w:sz w:val="24"/>
          <w:szCs w:val="24"/>
        </w:rPr>
        <w:t>M, EMD</w:t>
      </w:r>
      <w:r w:rsidR="00F70B3E">
        <w:rPr>
          <w:rFonts w:ascii="Arial" w:hAnsi="Arial" w:cs="Arial"/>
          <w:iCs/>
          <w:sz w:val="24"/>
          <w:szCs w:val="24"/>
        </w:rPr>
        <w:t xml:space="preserve"> Millipore Corp, Billerica, MA)</w:t>
      </w:r>
      <w:r w:rsidRPr="009336AC">
        <w:rPr>
          <w:rFonts w:ascii="Arial" w:hAnsi="Arial" w:cs="Arial"/>
          <w:iCs/>
          <w:sz w:val="24"/>
          <w:szCs w:val="24"/>
        </w:rPr>
        <w:t xml:space="preserve">. The cells were harvested for protein </w:t>
      </w:r>
      <w:r w:rsidRPr="00D137F3">
        <w:rPr>
          <w:rFonts w:ascii="Arial" w:hAnsi="Arial" w:cs="Arial"/>
          <w:iCs/>
          <w:color w:val="000000" w:themeColor="text1"/>
          <w:sz w:val="24"/>
          <w:szCs w:val="24"/>
        </w:rPr>
        <w:t>expression after 72</w:t>
      </w:r>
      <w:r w:rsidR="001F6E77" w:rsidRPr="00D137F3">
        <w:rPr>
          <w:rFonts w:ascii="Arial" w:hAnsi="Arial" w:cs="Arial"/>
          <w:iCs/>
          <w:color w:val="000000" w:themeColor="text1"/>
          <w:sz w:val="24"/>
          <w:szCs w:val="24"/>
        </w:rPr>
        <w:t xml:space="preserve"> </w:t>
      </w:r>
      <w:r w:rsidRPr="00D137F3">
        <w:rPr>
          <w:rFonts w:ascii="Arial" w:hAnsi="Arial" w:cs="Arial"/>
          <w:iCs/>
          <w:color w:val="000000" w:themeColor="text1"/>
          <w:sz w:val="24"/>
          <w:szCs w:val="24"/>
        </w:rPr>
        <w:t>hrs treatment. The cells were harvested for UHPLC-MS analysis and mitochondria metabolism analysis after 72</w:t>
      </w:r>
      <w:r w:rsidR="003D7CE9" w:rsidRPr="00D137F3">
        <w:rPr>
          <w:rFonts w:ascii="Arial" w:hAnsi="Arial" w:cs="Arial"/>
          <w:iCs/>
          <w:color w:val="000000" w:themeColor="text1"/>
          <w:sz w:val="24"/>
          <w:szCs w:val="24"/>
        </w:rPr>
        <w:t xml:space="preserve"> </w:t>
      </w:r>
      <w:r w:rsidRPr="00D137F3">
        <w:rPr>
          <w:rFonts w:ascii="Arial" w:hAnsi="Arial" w:cs="Arial"/>
          <w:iCs/>
          <w:color w:val="000000" w:themeColor="text1"/>
          <w:sz w:val="24"/>
          <w:szCs w:val="24"/>
        </w:rPr>
        <w:t>hrs treatment.</w:t>
      </w:r>
      <w:r w:rsidR="00797CE3" w:rsidRPr="00D137F3">
        <w:rPr>
          <w:rFonts w:ascii="Arial" w:hAnsi="Arial" w:cs="Arial"/>
          <w:iCs/>
          <w:color w:val="000000" w:themeColor="text1"/>
          <w:sz w:val="24"/>
          <w:szCs w:val="24"/>
        </w:rPr>
        <w:t xml:space="preserve"> Fo</w:t>
      </w:r>
      <w:r w:rsidR="00561896" w:rsidRPr="00D137F3">
        <w:rPr>
          <w:rFonts w:ascii="Arial" w:hAnsi="Arial" w:cs="Arial"/>
          <w:iCs/>
          <w:color w:val="000000" w:themeColor="text1"/>
          <w:sz w:val="24"/>
          <w:szCs w:val="24"/>
        </w:rPr>
        <w:t>llowing 48</w:t>
      </w:r>
      <w:r w:rsidR="001F6E77" w:rsidRPr="00D137F3">
        <w:rPr>
          <w:rFonts w:ascii="Arial" w:hAnsi="Arial" w:cs="Arial"/>
          <w:iCs/>
          <w:color w:val="000000" w:themeColor="text1"/>
          <w:sz w:val="24"/>
          <w:szCs w:val="24"/>
        </w:rPr>
        <w:t xml:space="preserve"> </w:t>
      </w:r>
      <w:r w:rsidR="00561896" w:rsidRPr="00D137F3">
        <w:rPr>
          <w:rFonts w:ascii="Arial" w:hAnsi="Arial" w:cs="Arial"/>
          <w:iCs/>
          <w:color w:val="000000" w:themeColor="text1"/>
          <w:sz w:val="24"/>
          <w:szCs w:val="24"/>
        </w:rPr>
        <w:t>hrs of treatment, condition medium was collected for experiments examining the effect of PH-Fibs on macrophages activation (see supplemental methods).</w:t>
      </w:r>
    </w:p>
    <w:p w14:paraId="6C5D1674" w14:textId="77777777" w:rsidR="00855820" w:rsidRPr="00D137F3" w:rsidRDefault="00277805" w:rsidP="005166B7">
      <w:pPr>
        <w:spacing w:after="0" w:line="480" w:lineRule="auto"/>
        <w:rPr>
          <w:rFonts w:ascii="Arial" w:hAnsi="Arial" w:cs="Arial"/>
          <w:b/>
          <w:iCs/>
          <w:color w:val="000000" w:themeColor="text1"/>
          <w:sz w:val="24"/>
          <w:szCs w:val="24"/>
        </w:rPr>
      </w:pPr>
      <w:r w:rsidRPr="00D137F3">
        <w:rPr>
          <w:rFonts w:ascii="Arial" w:hAnsi="Arial" w:cs="Arial"/>
          <w:b/>
          <w:iCs/>
          <w:color w:val="000000" w:themeColor="text1"/>
          <w:sz w:val="24"/>
          <w:szCs w:val="24"/>
        </w:rPr>
        <w:t>HDAC inhibitor treatment</w:t>
      </w:r>
    </w:p>
    <w:p w14:paraId="4A3351A8" w14:textId="03ED7CD7" w:rsidR="00855820" w:rsidRPr="003D53E2" w:rsidRDefault="00277805" w:rsidP="005166B7">
      <w:pPr>
        <w:spacing w:after="0" w:line="480" w:lineRule="auto"/>
        <w:rPr>
          <w:rFonts w:ascii="Arial" w:hAnsi="Arial" w:cs="Arial"/>
          <w:iCs/>
          <w:sz w:val="24"/>
          <w:szCs w:val="24"/>
        </w:rPr>
      </w:pPr>
      <w:r w:rsidRPr="009336AC">
        <w:rPr>
          <w:rFonts w:ascii="Arial" w:hAnsi="Arial" w:cs="Arial"/>
          <w:iCs/>
          <w:sz w:val="24"/>
          <w:szCs w:val="24"/>
        </w:rPr>
        <w:t>The cultured cells were treated with pan-HDAC inhibitor, suberoylanil</w:t>
      </w:r>
      <w:r>
        <w:rPr>
          <w:rFonts w:ascii="Arial" w:hAnsi="Arial" w:cs="Arial"/>
          <w:iCs/>
          <w:sz w:val="24"/>
          <w:szCs w:val="24"/>
        </w:rPr>
        <w:t xml:space="preserve">ide hydroxamic acid (SAHA; 10 </w:t>
      </w:r>
      <w:bookmarkStart w:id="29" w:name="OLE_LINK1"/>
      <w:bookmarkStart w:id="30" w:name="OLE_LINK2"/>
      <w:r>
        <w:rPr>
          <w:rFonts w:ascii="Arial" w:hAnsi="Arial" w:cs="Arial"/>
          <w:iCs/>
          <w:sz w:val="24"/>
          <w:szCs w:val="24"/>
        </w:rPr>
        <w:t>µ</w:t>
      </w:r>
      <w:bookmarkEnd w:id="29"/>
      <w:bookmarkEnd w:id="30"/>
      <w:r w:rsidRPr="009336AC">
        <w:rPr>
          <w:rFonts w:ascii="Arial" w:hAnsi="Arial" w:cs="Arial"/>
          <w:iCs/>
          <w:sz w:val="24"/>
          <w:szCs w:val="24"/>
        </w:rPr>
        <w:t>M, ChemieTek, Indianapolis, IN) or clas</w:t>
      </w:r>
      <w:r>
        <w:rPr>
          <w:rFonts w:ascii="Arial" w:hAnsi="Arial" w:cs="Arial"/>
          <w:iCs/>
          <w:sz w:val="24"/>
          <w:szCs w:val="24"/>
        </w:rPr>
        <w:t>s I HDAC inhibitor apicidin (3 µ</w:t>
      </w:r>
      <w:r w:rsidRPr="009336AC">
        <w:rPr>
          <w:rFonts w:ascii="Arial" w:hAnsi="Arial" w:cs="Arial"/>
          <w:iCs/>
          <w:sz w:val="24"/>
          <w:szCs w:val="24"/>
        </w:rPr>
        <w:t xml:space="preserve">M) (Enzo, New York, NY) as previously described </w:t>
      </w:r>
      <w:r>
        <w:rPr>
          <w:rFonts w:ascii="Arial" w:hAnsi="Arial" w:cs="Arial"/>
          <w:iCs/>
          <w:sz w:val="24"/>
          <w:szCs w:val="24"/>
        </w:rPr>
        <w:fldChar w:fldCharType="begin">
          <w:fldData xml:space="preserve">PEVuZE5vdGU+PENpdGU+PEF1dGhvcj5XYW5nPC9BdXRob3I+PFllYXI+MjAxNDwvWWVhcj48UmVj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</w:fldData>
        </w:fldChar>
      </w:r>
      <w:r w:rsidR="00BC73FF">
        <w:rPr>
          <w:rFonts w:ascii="Arial" w:hAnsi="Arial" w:cs="Arial"/>
          <w:iCs/>
          <w:sz w:val="24"/>
          <w:szCs w:val="24"/>
        </w:rPr>
        <w:instrText xml:space="preserve"> ADDIN EN.CITE </w:instrText>
      </w:r>
      <w:r w:rsidR="00BC73FF">
        <w:rPr>
          <w:rFonts w:ascii="Arial" w:hAnsi="Arial" w:cs="Arial"/>
          <w:iCs/>
          <w:sz w:val="24"/>
          <w:szCs w:val="24"/>
        </w:rPr>
        <w:fldChar w:fldCharType="begin">
          <w:fldData xml:space="preserve">PEVuZE5vdGU+PENpdGU+PEF1dGhvcj5XYW5nPC9BdXRob3I+PFllYXI+MjAxNDwvWWVhcj48UmVj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</w:fldData>
        </w:fldChar>
      </w:r>
      <w:r w:rsidR="00BC73FF">
        <w:rPr>
          <w:rFonts w:ascii="Arial" w:hAnsi="Arial" w:cs="Arial"/>
          <w:iCs/>
          <w:sz w:val="24"/>
          <w:szCs w:val="24"/>
        </w:rPr>
        <w:instrText xml:space="preserve"> ADDIN EN.CITE.DATA </w:instrText>
      </w:r>
      <w:r w:rsidR="00BC73FF">
        <w:rPr>
          <w:rFonts w:ascii="Arial" w:hAnsi="Arial" w:cs="Arial"/>
          <w:iCs/>
          <w:sz w:val="24"/>
          <w:szCs w:val="24"/>
        </w:rPr>
      </w:r>
      <w:r w:rsidR="00BC73FF">
        <w:rPr>
          <w:rFonts w:ascii="Arial" w:hAnsi="Arial" w:cs="Arial"/>
          <w:iCs/>
          <w:sz w:val="24"/>
          <w:szCs w:val="24"/>
        </w:rPr>
        <w:fldChar w:fldCharType="end"/>
      </w:r>
      <w:r>
        <w:rPr>
          <w:rFonts w:ascii="Arial" w:hAnsi="Arial" w:cs="Arial"/>
          <w:iCs/>
          <w:sz w:val="24"/>
          <w:szCs w:val="24"/>
        </w:rPr>
      </w:r>
      <w:r>
        <w:rPr>
          <w:rFonts w:ascii="Arial" w:hAnsi="Arial" w:cs="Arial"/>
          <w:iCs/>
          <w:sz w:val="24"/>
          <w:szCs w:val="24"/>
        </w:rPr>
        <w:fldChar w:fldCharType="separate"/>
      </w:r>
      <w:r w:rsidR="00BC73FF" w:rsidRPr="00BC73FF">
        <w:rPr>
          <w:rFonts w:ascii="Arial" w:hAnsi="Arial" w:cs="Arial"/>
          <w:iCs/>
          <w:noProof/>
          <w:sz w:val="24"/>
          <w:szCs w:val="24"/>
          <w:vertAlign w:val="superscript"/>
        </w:rPr>
        <w:t>24</w:t>
      </w:r>
      <w:r>
        <w:rPr>
          <w:rFonts w:ascii="Arial" w:hAnsi="Arial" w:cs="Arial"/>
          <w:iCs/>
          <w:sz w:val="24"/>
          <w:szCs w:val="24"/>
        </w:rPr>
        <w:fldChar w:fldCharType="end"/>
      </w:r>
      <w:r w:rsidRPr="009336AC">
        <w:rPr>
          <w:rFonts w:ascii="Arial" w:hAnsi="Arial" w:cs="Arial"/>
          <w:iCs/>
          <w:sz w:val="24"/>
          <w:szCs w:val="24"/>
        </w:rPr>
        <w:t>. The cells were harvested for mRNA expression after 48</w:t>
      </w:r>
      <w:r w:rsidR="001F6E77">
        <w:rPr>
          <w:rFonts w:ascii="Arial" w:hAnsi="Arial" w:cs="Arial"/>
          <w:iCs/>
          <w:sz w:val="24"/>
          <w:szCs w:val="24"/>
        </w:rPr>
        <w:t xml:space="preserve"> </w:t>
      </w:r>
      <w:r w:rsidRPr="009336AC">
        <w:rPr>
          <w:rFonts w:ascii="Arial" w:hAnsi="Arial" w:cs="Arial"/>
          <w:iCs/>
          <w:sz w:val="24"/>
          <w:szCs w:val="24"/>
        </w:rPr>
        <w:t>h</w:t>
      </w:r>
      <w:r>
        <w:rPr>
          <w:rFonts w:ascii="Arial" w:hAnsi="Arial" w:cs="Arial"/>
          <w:iCs/>
          <w:sz w:val="24"/>
          <w:szCs w:val="24"/>
        </w:rPr>
        <w:t>rs</w:t>
      </w:r>
      <w:r w:rsidRPr="009336AC">
        <w:rPr>
          <w:rFonts w:ascii="Arial" w:hAnsi="Arial" w:cs="Arial"/>
          <w:iCs/>
          <w:sz w:val="24"/>
          <w:szCs w:val="24"/>
        </w:rPr>
        <w:t xml:space="preserve"> treatment and for protein expression after 72</w:t>
      </w:r>
      <w:r w:rsidR="003D7CE9">
        <w:rPr>
          <w:rFonts w:ascii="Arial" w:hAnsi="Arial" w:cs="Arial"/>
          <w:iCs/>
          <w:sz w:val="24"/>
          <w:szCs w:val="24"/>
        </w:rPr>
        <w:t xml:space="preserve"> </w:t>
      </w:r>
      <w:r w:rsidRPr="009336AC">
        <w:rPr>
          <w:rFonts w:ascii="Arial" w:hAnsi="Arial" w:cs="Arial"/>
          <w:iCs/>
          <w:sz w:val="24"/>
          <w:szCs w:val="24"/>
        </w:rPr>
        <w:t>h</w:t>
      </w:r>
      <w:r>
        <w:rPr>
          <w:rFonts w:ascii="Arial" w:hAnsi="Arial" w:cs="Arial"/>
          <w:iCs/>
          <w:sz w:val="24"/>
          <w:szCs w:val="24"/>
        </w:rPr>
        <w:t>rs</w:t>
      </w:r>
      <w:r w:rsidRPr="009336AC">
        <w:rPr>
          <w:rFonts w:ascii="Arial" w:hAnsi="Arial" w:cs="Arial"/>
          <w:iCs/>
          <w:sz w:val="24"/>
          <w:szCs w:val="24"/>
        </w:rPr>
        <w:t xml:space="preserve"> treatment.</w:t>
      </w:r>
      <w:r>
        <w:rPr>
          <w:rFonts w:ascii="Arial" w:hAnsi="Arial" w:cs="Arial"/>
          <w:iCs/>
          <w:sz w:val="24"/>
          <w:szCs w:val="24"/>
        </w:rPr>
        <w:t xml:space="preserve"> </w:t>
      </w:r>
      <w:r w:rsidRPr="006567A0">
        <w:rPr>
          <w:rFonts w:ascii="Arial" w:hAnsi="Arial" w:cs="Arial"/>
          <w:iCs/>
          <w:sz w:val="24"/>
          <w:szCs w:val="24"/>
        </w:rPr>
        <w:t>The cells were harvested for UHPLC-MS analysis and mitochondria metabolism analysis after 72</w:t>
      </w:r>
      <w:r w:rsidR="001F6E77">
        <w:rPr>
          <w:rFonts w:ascii="Arial" w:hAnsi="Arial" w:cs="Arial"/>
          <w:iCs/>
          <w:sz w:val="24"/>
          <w:szCs w:val="24"/>
        </w:rPr>
        <w:t xml:space="preserve"> </w:t>
      </w:r>
      <w:r w:rsidRPr="006567A0">
        <w:rPr>
          <w:rFonts w:ascii="Arial" w:hAnsi="Arial" w:cs="Arial"/>
          <w:iCs/>
          <w:sz w:val="24"/>
          <w:szCs w:val="24"/>
        </w:rPr>
        <w:t xml:space="preserve">hrs </w:t>
      </w:r>
      <w:r>
        <w:rPr>
          <w:rFonts w:ascii="Arial" w:hAnsi="Arial" w:cs="Arial"/>
          <w:iCs/>
          <w:sz w:val="24"/>
          <w:szCs w:val="24"/>
        </w:rPr>
        <w:t>treatment</w:t>
      </w:r>
      <w:r w:rsidRPr="006567A0">
        <w:rPr>
          <w:rFonts w:ascii="Arial" w:hAnsi="Arial" w:cs="Arial"/>
          <w:iCs/>
          <w:sz w:val="24"/>
          <w:szCs w:val="24"/>
        </w:rPr>
        <w:t>.</w:t>
      </w:r>
    </w:p>
    <w:p w14:paraId="2DD07B11" w14:textId="77777777" w:rsidR="00855820" w:rsidRPr="007F4924" w:rsidRDefault="00277805" w:rsidP="005166B7">
      <w:pPr>
        <w:spacing w:after="0" w:line="480" w:lineRule="auto"/>
        <w:rPr>
          <w:rFonts w:ascii="Arial" w:hAnsi="Arial" w:cs="Arial"/>
          <w:b/>
          <w:iCs/>
          <w:color w:val="FF0000"/>
          <w:sz w:val="24"/>
          <w:szCs w:val="24"/>
        </w:rPr>
      </w:pPr>
      <w:r w:rsidRPr="007F4924">
        <w:rPr>
          <w:rFonts w:ascii="Arial" w:hAnsi="Arial" w:cs="Arial"/>
          <w:b/>
          <w:iCs/>
          <w:sz w:val="24"/>
          <w:szCs w:val="24"/>
        </w:rPr>
        <w:t>RNA Sequencing (RNA-Seq)</w:t>
      </w:r>
      <w:r>
        <w:rPr>
          <w:rFonts w:ascii="Arial" w:hAnsi="Arial" w:cs="Arial"/>
          <w:b/>
          <w:iCs/>
          <w:sz w:val="24"/>
          <w:szCs w:val="24"/>
        </w:rPr>
        <w:t xml:space="preserve"> </w:t>
      </w:r>
    </w:p>
    <w:p w14:paraId="320DF745" w14:textId="6E2CC8CE" w:rsidR="00855820" w:rsidRPr="009336AC" w:rsidRDefault="00277805" w:rsidP="005166B7">
      <w:pPr>
        <w:spacing w:after="0" w:line="480" w:lineRule="auto"/>
        <w:rPr>
          <w:rFonts w:ascii="Arial" w:hAnsi="Arial" w:cs="Arial"/>
          <w:iCs/>
          <w:sz w:val="24"/>
          <w:szCs w:val="24"/>
        </w:rPr>
      </w:pPr>
      <w:r>
        <w:rPr>
          <w:rFonts w:ascii="Arial" w:hAnsi="Arial" w:cs="Arial"/>
          <w:iCs/>
          <w:sz w:val="24"/>
          <w:szCs w:val="24"/>
        </w:rPr>
        <w:t xml:space="preserve">As described </w:t>
      </w:r>
      <w:r w:rsidRPr="00883D88">
        <w:rPr>
          <w:rFonts w:ascii="Arial" w:hAnsi="Arial" w:cs="Arial"/>
          <w:iCs/>
          <w:sz w:val="24"/>
          <w:szCs w:val="24"/>
        </w:rPr>
        <w:t xml:space="preserve">previously </w:t>
      </w:r>
      <w:r>
        <w:rPr>
          <w:rFonts w:ascii="Arial" w:hAnsi="Arial" w:cs="Arial"/>
          <w:iCs/>
          <w:sz w:val="24"/>
          <w:szCs w:val="24"/>
        </w:rPr>
        <w:fldChar w:fldCharType="begin">
          <w:fldData xml:space="preserve">PEVuZE5vdGU+PENpdGU+PEF1dGhvcj5MaTwvQXV0aG9yPjxZZWFyPjIwMTY8L1llYXI+PFJlY051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</w:fldData>
        </w:fldChar>
      </w:r>
      <w:r w:rsidR="00FA7833">
        <w:rPr>
          <w:rFonts w:ascii="Arial" w:hAnsi="Arial" w:cs="Arial"/>
          <w:iCs/>
          <w:sz w:val="24"/>
          <w:szCs w:val="24"/>
        </w:rPr>
        <w:instrText xml:space="preserve"> ADDIN EN.CITE </w:instrText>
      </w:r>
      <w:r w:rsidR="00FA7833">
        <w:rPr>
          <w:rFonts w:ascii="Arial" w:hAnsi="Arial" w:cs="Arial"/>
          <w:iCs/>
          <w:sz w:val="24"/>
          <w:szCs w:val="24"/>
        </w:rPr>
        <w:fldChar w:fldCharType="begin">
          <w:fldData xml:space="preserve">PEVuZE5vdGU+PENpdGU+PEF1dGhvcj5MaTwvQXV0aG9yPjxZZWFyPjIwMTY8L1llYXI+PFJlY051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</w:fldData>
        </w:fldChar>
      </w:r>
      <w:r w:rsidR="00FA7833">
        <w:rPr>
          <w:rFonts w:ascii="Arial" w:hAnsi="Arial" w:cs="Arial"/>
          <w:iCs/>
          <w:sz w:val="24"/>
          <w:szCs w:val="24"/>
        </w:rPr>
        <w:instrText xml:space="preserve"> ADDIN EN.CITE.DATA </w:instrText>
      </w:r>
      <w:r w:rsidR="00FA7833">
        <w:rPr>
          <w:rFonts w:ascii="Arial" w:hAnsi="Arial" w:cs="Arial"/>
          <w:iCs/>
          <w:sz w:val="24"/>
          <w:szCs w:val="24"/>
        </w:rPr>
      </w:r>
      <w:r w:rsidR="00FA7833">
        <w:rPr>
          <w:rFonts w:ascii="Arial" w:hAnsi="Arial" w:cs="Arial"/>
          <w:iCs/>
          <w:sz w:val="24"/>
          <w:szCs w:val="24"/>
        </w:rPr>
        <w:fldChar w:fldCharType="end"/>
      </w:r>
      <w:r>
        <w:rPr>
          <w:rFonts w:ascii="Arial" w:hAnsi="Arial" w:cs="Arial"/>
          <w:iCs/>
          <w:sz w:val="24"/>
          <w:szCs w:val="24"/>
        </w:rPr>
      </w:r>
      <w:r>
        <w:rPr>
          <w:rFonts w:ascii="Arial" w:hAnsi="Arial" w:cs="Arial"/>
          <w:iCs/>
          <w:sz w:val="24"/>
          <w:szCs w:val="24"/>
        </w:rPr>
        <w:fldChar w:fldCharType="separate"/>
      </w:r>
      <w:r w:rsidR="00FA7833" w:rsidRPr="00FA7833">
        <w:rPr>
          <w:rFonts w:ascii="Arial" w:hAnsi="Arial" w:cs="Arial"/>
          <w:iCs/>
          <w:noProof/>
          <w:sz w:val="24"/>
          <w:szCs w:val="24"/>
          <w:vertAlign w:val="superscript"/>
        </w:rPr>
        <w:t>8</w:t>
      </w:r>
      <w:r>
        <w:rPr>
          <w:rFonts w:ascii="Arial" w:hAnsi="Arial" w:cs="Arial"/>
          <w:iCs/>
          <w:sz w:val="24"/>
          <w:szCs w:val="24"/>
        </w:rPr>
        <w:fldChar w:fldCharType="end"/>
      </w:r>
      <w:r w:rsidRPr="00883D88">
        <w:rPr>
          <w:rFonts w:ascii="Arial" w:hAnsi="Arial" w:cs="Arial"/>
          <w:iCs/>
          <w:sz w:val="24"/>
          <w:szCs w:val="24"/>
        </w:rPr>
        <w:t>, RNAs</w:t>
      </w:r>
      <w:r w:rsidRPr="007F4924">
        <w:rPr>
          <w:rFonts w:ascii="Arial" w:hAnsi="Arial" w:cs="Arial"/>
          <w:iCs/>
          <w:sz w:val="24"/>
          <w:szCs w:val="24"/>
        </w:rPr>
        <w:t xml:space="preserve"> from bovine CO-Fibs and PH-Fibs (n=6, each group) wer</w:t>
      </w:r>
      <w:r>
        <w:rPr>
          <w:rFonts w:ascii="Arial" w:hAnsi="Arial" w:cs="Arial"/>
          <w:iCs/>
          <w:sz w:val="24"/>
          <w:szCs w:val="24"/>
        </w:rPr>
        <w:t xml:space="preserve">e used to perform RNA </w:t>
      </w:r>
      <w:r w:rsidR="001F6E77">
        <w:rPr>
          <w:rFonts w:ascii="Arial" w:hAnsi="Arial" w:cs="Arial"/>
          <w:iCs/>
          <w:sz w:val="24"/>
          <w:szCs w:val="24"/>
        </w:rPr>
        <w:t>s</w:t>
      </w:r>
      <w:r>
        <w:rPr>
          <w:rFonts w:ascii="Arial" w:hAnsi="Arial" w:cs="Arial"/>
          <w:iCs/>
          <w:sz w:val="24"/>
          <w:szCs w:val="24"/>
        </w:rPr>
        <w:t xml:space="preserve">equencing </w:t>
      </w:r>
      <w:r w:rsidRPr="007F4924">
        <w:rPr>
          <w:rFonts w:ascii="Arial" w:hAnsi="Arial" w:cs="Arial"/>
          <w:iCs/>
          <w:sz w:val="24"/>
          <w:szCs w:val="24"/>
        </w:rPr>
        <w:t xml:space="preserve">analysis. </w:t>
      </w:r>
    </w:p>
    <w:p w14:paraId="5CD3DF77" w14:textId="77777777" w:rsidR="00855820" w:rsidRPr="006D3EAC" w:rsidRDefault="00277805" w:rsidP="005166B7">
      <w:pPr>
        <w:spacing w:after="0" w:line="480" w:lineRule="auto"/>
        <w:rPr>
          <w:rFonts w:ascii="Arial" w:hAnsi="Arial" w:cs="Arial"/>
          <w:b/>
          <w:iCs/>
          <w:sz w:val="24"/>
          <w:szCs w:val="24"/>
        </w:rPr>
      </w:pPr>
      <w:r w:rsidRPr="006D3EAC">
        <w:rPr>
          <w:rFonts w:ascii="Arial" w:hAnsi="Arial" w:cs="Arial"/>
          <w:b/>
          <w:iCs/>
          <w:sz w:val="24"/>
          <w:szCs w:val="24"/>
        </w:rPr>
        <w:t xml:space="preserve">Ultra-high Pressure Liquid Chromatography-Mass Spectrometry-Based </w:t>
      </w:r>
      <w:bookmarkStart w:id="31" w:name="OLE_LINK30"/>
      <w:bookmarkStart w:id="32" w:name="OLE_LINK31"/>
      <w:r w:rsidRPr="006D3EAC">
        <w:rPr>
          <w:rFonts w:ascii="Arial" w:hAnsi="Arial" w:cs="Arial"/>
          <w:b/>
          <w:iCs/>
          <w:sz w:val="24"/>
          <w:szCs w:val="24"/>
        </w:rPr>
        <w:t>Metabolomics Analyses</w:t>
      </w:r>
      <w:r>
        <w:rPr>
          <w:rFonts w:ascii="Arial" w:hAnsi="Arial" w:cs="Arial"/>
          <w:b/>
          <w:iCs/>
          <w:sz w:val="24"/>
          <w:szCs w:val="24"/>
        </w:rPr>
        <w:t>.</w:t>
      </w:r>
    </w:p>
    <w:bookmarkEnd w:id="31"/>
    <w:bookmarkEnd w:id="32"/>
    <w:p w14:paraId="4730CA6C" w14:textId="3557F897" w:rsidR="00855820" w:rsidRPr="003D53E2" w:rsidRDefault="00277805" w:rsidP="005166B7">
      <w:pPr>
        <w:spacing w:after="0" w:line="480" w:lineRule="auto"/>
        <w:rPr>
          <w:rFonts w:ascii="Arial" w:hAnsi="Arial" w:cs="Arial"/>
          <w:iCs/>
          <w:sz w:val="24"/>
          <w:szCs w:val="24"/>
        </w:rPr>
      </w:pPr>
      <w:r>
        <w:rPr>
          <w:rFonts w:ascii="Arial" w:hAnsi="Arial" w:cs="Arial"/>
          <w:iCs/>
          <w:sz w:val="24"/>
          <w:szCs w:val="24"/>
        </w:rPr>
        <w:t xml:space="preserve">As described previously </w:t>
      </w:r>
      <w:r>
        <w:rPr>
          <w:rFonts w:ascii="Arial" w:hAnsi="Arial" w:cs="Arial"/>
          <w:iCs/>
          <w:sz w:val="24"/>
          <w:szCs w:val="24"/>
        </w:rPr>
        <w:fldChar w:fldCharType="begin">
          <w:fldData xml:space="preserve">PEVuZE5vdGU+PENpdGU+PEF1dGhvcj5MaTwvQXV0aG9yPjxZZWFyPjIwMTY8L1llYXI+PFJlY051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</w:fldData>
        </w:fldChar>
      </w:r>
      <w:r w:rsidR="00FA7833">
        <w:rPr>
          <w:rFonts w:ascii="Arial" w:hAnsi="Arial" w:cs="Arial"/>
          <w:iCs/>
          <w:sz w:val="24"/>
          <w:szCs w:val="24"/>
        </w:rPr>
        <w:instrText xml:space="preserve"> ADDIN EN.CITE </w:instrText>
      </w:r>
      <w:r w:rsidR="00FA7833">
        <w:rPr>
          <w:rFonts w:ascii="Arial" w:hAnsi="Arial" w:cs="Arial"/>
          <w:iCs/>
          <w:sz w:val="24"/>
          <w:szCs w:val="24"/>
        </w:rPr>
        <w:fldChar w:fldCharType="begin">
          <w:fldData xml:space="preserve">PEVuZE5vdGU+PENpdGU+PEF1dGhvcj5MaTwvQXV0aG9yPjxZZWFyPjIwMTY8L1llYXI+PFJlY051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</w:fldData>
        </w:fldChar>
      </w:r>
      <w:r w:rsidR="00FA7833">
        <w:rPr>
          <w:rFonts w:ascii="Arial" w:hAnsi="Arial" w:cs="Arial"/>
          <w:iCs/>
          <w:sz w:val="24"/>
          <w:szCs w:val="24"/>
        </w:rPr>
        <w:instrText xml:space="preserve"> ADDIN EN.CITE.DATA </w:instrText>
      </w:r>
      <w:r w:rsidR="00FA7833">
        <w:rPr>
          <w:rFonts w:ascii="Arial" w:hAnsi="Arial" w:cs="Arial"/>
          <w:iCs/>
          <w:sz w:val="24"/>
          <w:szCs w:val="24"/>
        </w:rPr>
      </w:r>
      <w:r w:rsidR="00FA7833">
        <w:rPr>
          <w:rFonts w:ascii="Arial" w:hAnsi="Arial" w:cs="Arial"/>
          <w:iCs/>
          <w:sz w:val="24"/>
          <w:szCs w:val="24"/>
        </w:rPr>
        <w:fldChar w:fldCharType="end"/>
      </w:r>
      <w:r>
        <w:rPr>
          <w:rFonts w:ascii="Arial" w:hAnsi="Arial" w:cs="Arial"/>
          <w:iCs/>
          <w:sz w:val="24"/>
          <w:szCs w:val="24"/>
        </w:rPr>
      </w:r>
      <w:r>
        <w:rPr>
          <w:rFonts w:ascii="Arial" w:hAnsi="Arial" w:cs="Arial"/>
          <w:iCs/>
          <w:sz w:val="24"/>
          <w:szCs w:val="24"/>
        </w:rPr>
        <w:fldChar w:fldCharType="separate"/>
      </w:r>
      <w:r w:rsidR="00FA7833" w:rsidRPr="00FA7833">
        <w:rPr>
          <w:rFonts w:ascii="Arial" w:hAnsi="Arial" w:cs="Arial"/>
          <w:iCs/>
          <w:noProof/>
          <w:sz w:val="24"/>
          <w:szCs w:val="24"/>
          <w:vertAlign w:val="superscript"/>
        </w:rPr>
        <w:t>8</w:t>
      </w:r>
      <w:r>
        <w:rPr>
          <w:rFonts w:ascii="Arial" w:hAnsi="Arial" w:cs="Arial"/>
          <w:iCs/>
          <w:sz w:val="24"/>
          <w:szCs w:val="24"/>
        </w:rPr>
        <w:fldChar w:fldCharType="end"/>
      </w:r>
      <w:r>
        <w:rPr>
          <w:rFonts w:ascii="Arial" w:hAnsi="Arial" w:cs="Arial"/>
          <w:iCs/>
          <w:sz w:val="24"/>
          <w:szCs w:val="24"/>
        </w:rPr>
        <w:t xml:space="preserve">, briefly, </w:t>
      </w:r>
      <w:r w:rsidRPr="009336AC">
        <w:rPr>
          <w:rFonts w:ascii="Arial" w:hAnsi="Arial" w:cs="Arial"/>
          <w:iCs/>
          <w:sz w:val="24"/>
          <w:szCs w:val="24"/>
        </w:rPr>
        <w:t>CO-</w:t>
      </w:r>
      <w:r>
        <w:rPr>
          <w:rFonts w:ascii="Arial" w:hAnsi="Arial" w:cs="Arial"/>
          <w:iCs/>
          <w:sz w:val="24"/>
          <w:szCs w:val="24"/>
        </w:rPr>
        <w:t>Fibs</w:t>
      </w:r>
      <w:r w:rsidRPr="009336AC">
        <w:rPr>
          <w:rFonts w:ascii="Arial" w:hAnsi="Arial" w:cs="Arial"/>
          <w:iCs/>
          <w:sz w:val="24"/>
          <w:szCs w:val="24"/>
        </w:rPr>
        <w:t xml:space="preserve"> and PH-Fibs</w:t>
      </w:r>
      <w:r>
        <w:rPr>
          <w:rFonts w:ascii="Arial" w:hAnsi="Arial" w:cs="Arial"/>
          <w:iCs/>
          <w:sz w:val="24"/>
          <w:szCs w:val="24"/>
        </w:rPr>
        <w:t xml:space="preserve"> 72</w:t>
      </w:r>
      <w:r w:rsidR="001F6E77">
        <w:rPr>
          <w:rFonts w:ascii="Arial" w:hAnsi="Arial" w:cs="Arial"/>
          <w:iCs/>
          <w:sz w:val="24"/>
          <w:szCs w:val="24"/>
        </w:rPr>
        <w:t xml:space="preserve"> </w:t>
      </w:r>
      <w:r w:rsidRPr="000449D8">
        <w:rPr>
          <w:rFonts w:ascii="Arial" w:hAnsi="Arial" w:cs="Arial"/>
          <w:iCs/>
          <w:sz w:val="24"/>
          <w:szCs w:val="24"/>
        </w:rPr>
        <w:t>hrs post-tra</w:t>
      </w:r>
      <w:r>
        <w:rPr>
          <w:rFonts w:ascii="Arial" w:hAnsi="Arial" w:cs="Arial"/>
          <w:iCs/>
          <w:sz w:val="24"/>
          <w:szCs w:val="24"/>
        </w:rPr>
        <w:t xml:space="preserve">nsfection with siPKM2 or miR-124 mimic or </w:t>
      </w:r>
      <w:r w:rsidRPr="000449D8">
        <w:rPr>
          <w:rFonts w:ascii="Arial" w:hAnsi="Arial" w:cs="Arial"/>
          <w:iCs/>
          <w:sz w:val="24"/>
          <w:szCs w:val="24"/>
        </w:rPr>
        <w:t>siPTBP1</w:t>
      </w:r>
      <w:r>
        <w:rPr>
          <w:rFonts w:ascii="Arial" w:hAnsi="Arial" w:cs="Arial"/>
          <w:iCs/>
          <w:sz w:val="24"/>
          <w:szCs w:val="24"/>
        </w:rPr>
        <w:t>, or post-</w:t>
      </w:r>
      <w:r w:rsidRPr="00F8416B">
        <w:rPr>
          <w:rFonts w:ascii="Arial" w:hAnsi="Arial" w:cs="Arial"/>
          <w:iCs/>
          <w:sz w:val="24"/>
          <w:szCs w:val="24"/>
        </w:rPr>
        <w:t>treatment with TEPP-46</w:t>
      </w:r>
      <w:r w:rsidR="00BC2AF6" w:rsidRPr="00F8416B">
        <w:rPr>
          <w:rFonts w:ascii="Arial" w:hAnsi="Arial" w:cs="Arial"/>
          <w:iCs/>
          <w:sz w:val="24"/>
          <w:szCs w:val="24"/>
        </w:rPr>
        <w:t xml:space="preserve">, </w:t>
      </w:r>
      <w:r w:rsidR="00934EC4">
        <w:rPr>
          <w:rFonts w:ascii="Arial" w:hAnsi="Arial" w:cs="Arial"/>
          <w:iCs/>
          <w:sz w:val="24"/>
          <w:szCs w:val="24"/>
        </w:rPr>
        <w:t>S</w:t>
      </w:r>
      <w:r w:rsidR="00461596" w:rsidRPr="00F8416B">
        <w:rPr>
          <w:rFonts w:ascii="Arial" w:hAnsi="Arial" w:cs="Arial"/>
          <w:iCs/>
          <w:sz w:val="24"/>
          <w:szCs w:val="24"/>
        </w:rPr>
        <w:t>hikonin</w:t>
      </w:r>
      <w:r w:rsidR="00F8416B" w:rsidRPr="00F8416B">
        <w:rPr>
          <w:rFonts w:ascii="Arial" w:hAnsi="Arial" w:cs="Arial"/>
          <w:iCs/>
          <w:sz w:val="24"/>
          <w:szCs w:val="24"/>
        </w:rPr>
        <w:t>,</w:t>
      </w:r>
      <w:r w:rsidR="00BC2AF6" w:rsidRPr="00F8416B">
        <w:rPr>
          <w:rFonts w:ascii="Arial" w:hAnsi="Arial" w:cs="Arial"/>
          <w:iCs/>
          <w:sz w:val="24"/>
          <w:szCs w:val="24"/>
        </w:rPr>
        <w:t xml:space="preserve"> </w:t>
      </w:r>
      <w:r w:rsidR="00F8416B" w:rsidRPr="00F8416B">
        <w:rPr>
          <w:rFonts w:ascii="Arial" w:hAnsi="Arial" w:cs="Arial"/>
          <w:iCs/>
          <w:sz w:val="24"/>
          <w:szCs w:val="24"/>
        </w:rPr>
        <w:t xml:space="preserve">or </w:t>
      </w:r>
      <w:r w:rsidR="00BC2AF6" w:rsidRPr="00F8416B">
        <w:rPr>
          <w:rFonts w:ascii="Arial" w:hAnsi="Arial" w:cs="Arial"/>
          <w:iCs/>
          <w:sz w:val="24"/>
          <w:szCs w:val="24"/>
        </w:rPr>
        <w:t xml:space="preserve">HDACis </w:t>
      </w:r>
      <w:r w:rsidRPr="00F8416B">
        <w:rPr>
          <w:rFonts w:ascii="Arial" w:hAnsi="Arial" w:cs="Arial"/>
          <w:iCs/>
          <w:sz w:val="24"/>
          <w:szCs w:val="24"/>
        </w:rPr>
        <w:t xml:space="preserve">(n=3, each </w:t>
      </w:r>
      <w:r w:rsidRPr="009336AC">
        <w:rPr>
          <w:rFonts w:ascii="Arial" w:hAnsi="Arial" w:cs="Arial"/>
          <w:iCs/>
          <w:sz w:val="24"/>
          <w:szCs w:val="24"/>
        </w:rPr>
        <w:t>group</w:t>
      </w:r>
      <w:r>
        <w:rPr>
          <w:rFonts w:ascii="Arial" w:hAnsi="Arial" w:cs="Arial"/>
          <w:iCs/>
          <w:sz w:val="24"/>
          <w:szCs w:val="24"/>
        </w:rPr>
        <w:t>)</w:t>
      </w:r>
      <w:r w:rsidRPr="009336AC">
        <w:rPr>
          <w:rFonts w:ascii="Arial" w:hAnsi="Arial" w:cs="Arial"/>
          <w:iCs/>
          <w:sz w:val="24"/>
          <w:szCs w:val="24"/>
        </w:rPr>
        <w:t xml:space="preserve"> were extracted (2x10^6 cells/ml buffer) </w:t>
      </w:r>
      <w:r>
        <w:rPr>
          <w:rFonts w:ascii="Arial" w:hAnsi="Arial" w:cs="Arial"/>
          <w:iCs/>
          <w:sz w:val="24"/>
          <w:szCs w:val="24"/>
        </w:rPr>
        <w:t xml:space="preserve">for </w:t>
      </w:r>
      <w:r w:rsidRPr="00D85251">
        <w:rPr>
          <w:rFonts w:ascii="Arial" w:hAnsi="Arial" w:cs="Arial"/>
          <w:iCs/>
          <w:sz w:val="24"/>
          <w:szCs w:val="24"/>
        </w:rPr>
        <w:t>Metabolomics Analy</w:t>
      </w:r>
      <w:r>
        <w:rPr>
          <w:rFonts w:ascii="Arial" w:hAnsi="Arial" w:cs="Arial"/>
          <w:iCs/>
          <w:sz w:val="24"/>
          <w:szCs w:val="24"/>
        </w:rPr>
        <w:t xml:space="preserve">ses </w:t>
      </w:r>
      <w:r w:rsidRPr="00AA0FF4">
        <w:rPr>
          <w:rFonts w:ascii="Arial" w:hAnsi="Arial" w:cs="Arial"/>
          <w:iCs/>
          <w:sz w:val="24"/>
          <w:szCs w:val="24"/>
        </w:rPr>
        <w:t>through an ultra-high performance chromatographic system</w:t>
      </w:r>
      <w:r w:rsidRPr="00AA0FF4">
        <w:t xml:space="preserve"> </w:t>
      </w:r>
      <w:r>
        <w:t>(</w:t>
      </w:r>
      <w:r w:rsidRPr="00AA0FF4">
        <w:rPr>
          <w:rFonts w:ascii="Arial" w:hAnsi="Arial" w:cs="Arial"/>
          <w:iCs/>
          <w:sz w:val="24"/>
          <w:szCs w:val="24"/>
        </w:rPr>
        <w:t>UHPLC - Vanquish, Thermo Fisher).</w:t>
      </w:r>
      <w:r>
        <w:rPr>
          <w:rFonts w:ascii="Arial" w:hAnsi="Arial" w:cs="Arial"/>
          <w:iCs/>
          <w:sz w:val="24"/>
          <w:szCs w:val="24"/>
        </w:rPr>
        <w:t xml:space="preserve"> </w:t>
      </w:r>
    </w:p>
    <w:p w14:paraId="35D2642E" w14:textId="77777777" w:rsidR="00855820" w:rsidRPr="00B36CCF" w:rsidRDefault="00277805" w:rsidP="005166B7">
      <w:pPr>
        <w:spacing w:after="0" w:line="480" w:lineRule="auto"/>
        <w:rPr>
          <w:rFonts w:ascii="Arial" w:hAnsi="Arial" w:cs="Arial"/>
          <w:b/>
          <w:iCs/>
          <w:sz w:val="24"/>
          <w:szCs w:val="24"/>
        </w:rPr>
      </w:pPr>
      <w:r w:rsidRPr="00B36CCF">
        <w:rPr>
          <w:rFonts w:ascii="Arial" w:hAnsi="Arial" w:cs="Arial"/>
          <w:b/>
          <w:iCs/>
          <w:sz w:val="24"/>
          <w:szCs w:val="24"/>
        </w:rPr>
        <w:t>Semiquantification of matrix superoxide release rate (Jm) using confocal microscopy.</w:t>
      </w:r>
    </w:p>
    <w:p w14:paraId="635A1578" w14:textId="049E73CE" w:rsidR="00855820" w:rsidRPr="003D53E2" w:rsidRDefault="00277805" w:rsidP="005166B7">
      <w:pPr>
        <w:spacing w:after="0" w:line="480" w:lineRule="auto"/>
        <w:rPr>
          <w:rFonts w:ascii="Arial" w:hAnsi="Arial" w:cs="Arial"/>
          <w:iCs/>
          <w:sz w:val="24"/>
          <w:szCs w:val="24"/>
        </w:rPr>
      </w:pPr>
      <w:r>
        <w:rPr>
          <w:rFonts w:ascii="Arial" w:hAnsi="Arial" w:cs="Arial"/>
          <w:iCs/>
          <w:sz w:val="24"/>
          <w:szCs w:val="24"/>
        </w:rPr>
        <w:t>MitoSOX Red (Life Technologies)</w:t>
      </w:r>
      <w:r w:rsidRPr="00B36CCF">
        <w:rPr>
          <w:rFonts w:ascii="Arial" w:hAnsi="Arial" w:cs="Arial"/>
          <w:iCs/>
          <w:sz w:val="24"/>
          <w:szCs w:val="24"/>
        </w:rPr>
        <w:t xml:space="preserve"> was us</w:t>
      </w:r>
      <w:r>
        <w:rPr>
          <w:rFonts w:ascii="Arial" w:hAnsi="Arial" w:cs="Arial"/>
          <w:iCs/>
          <w:sz w:val="24"/>
          <w:szCs w:val="24"/>
        </w:rPr>
        <w:t>ed to detect in situ surplus O</w:t>
      </w:r>
      <w:r w:rsidRPr="00E37547">
        <w:rPr>
          <w:rFonts w:ascii="Arial" w:hAnsi="Arial" w:cs="Arial"/>
          <w:iCs/>
          <w:sz w:val="24"/>
          <w:szCs w:val="24"/>
          <w:vertAlign w:val="subscript"/>
        </w:rPr>
        <w:t>2</w:t>
      </w:r>
      <w:r w:rsidRPr="00445574">
        <w:rPr>
          <w:rFonts w:ascii="Wingdings" w:hAnsi="Wingdings" w:cs="Arial"/>
          <w:iCs/>
          <w:sz w:val="24"/>
          <w:szCs w:val="24"/>
          <w:vertAlign w:val="superscript"/>
        </w:rPr>
        <w:sym w:font="Wingdings" w:char="F09F"/>
      </w:r>
      <w:r w:rsidR="00445574" w:rsidRPr="00445574">
        <w:rPr>
          <w:rFonts w:ascii="Arial" w:hAnsi="Arial" w:cs="Arial"/>
          <w:vertAlign w:val="superscript"/>
        </w:rPr>
        <w:t>-</w:t>
      </w:r>
      <w:r w:rsidRPr="00DB4CF1">
        <w:t xml:space="preserve"> </w:t>
      </w:r>
      <w:r>
        <w:rPr>
          <w:rFonts w:ascii="Arial" w:hAnsi="Arial" w:cs="Arial"/>
          <w:iCs/>
          <w:sz w:val="24"/>
          <w:szCs w:val="24"/>
        </w:rPr>
        <w:t>r</w:t>
      </w:r>
      <w:r>
        <w:rPr>
          <w:rFonts w:ascii="Arial" w:hAnsi="Arial" w:cs="Arial" w:hint="eastAsia"/>
          <w:iCs/>
          <w:sz w:val="24"/>
          <w:szCs w:val="24"/>
        </w:rPr>
        <w:t>elease to the</w:t>
      </w:r>
      <w:r>
        <w:rPr>
          <w:rFonts w:ascii="Arial" w:hAnsi="Arial" w:cs="Arial"/>
          <w:iCs/>
          <w:sz w:val="24"/>
          <w:szCs w:val="24"/>
        </w:rPr>
        <w:t xml:space="preserve"> </w:t>
      </w:r>
      <w:r w:rsidRPr="00B36CCF">
        <w:rPr>
          <w:rFonts w:ascii="Arial" w:hAnsi="Arial" w:cs="Arial"/>
          <w:iCs/>
          <w:sz w:val="24"/>
          <w:szCs w:val="24"/>
        </w:rPr>
        <w:t>matrix (Jm) as described previously</w:t>
      </w:r>
      <w:r w:rsidR="00473012">
        <w:rPr>
          <w:rFonts w:ascii="Arial" w:hAnsi="Arial" w:cs="Arial"/>
          <w:iCs/>
          <w:sz w:val="24"/>
          <w:szCs w:val="24"/>
        </w:rPr>
        <w:t xml:space="preserve"> </w:t>
      </w:r>
      <w:r w:rsidR="00473012">
        <w:rPr>
          <w:rFonts w:ascii="Arial" w:hAnsi="Arial" w:cs="Arial"/>
          <w:iCs/>
          <w:sz w:val="24"/>
          <w:szCs w:val="24"/>
        </w:rPr>
        <w:fldChar w:fldCharType="begin">
          <w:fldData xml:space="preserve">PEVuZE5vdGU+PENpdGU+PEF1dGhvcj5QbGVjaXRhLUhsYXZhdGE8L0F1dGhvcj48WWVhcj4yMDE2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</w:fldData>
        </w:fldChar>
      </w:r>
      <w:r w:rsidR="00FA7833">
        <w:rPr>
          <w:rFonts w:ascii="Arial" w:hAnsi="Arial" w:cs="Arial"/>
          <w:iCs/>
          <w:sz w:val="24"/>
          <w:szCs w:val="24"/>
        </w:rPr>
        <w:instrText xml:space="preserve"> ADDIN EN.CITE </w:instrText>
      </w:r>
      <w:r w:rsidR="00FA7833">
        <w:rPr>
          <w:rFonts w:ascii="Arial" w:hAnsi="Arial" w:cs="Arial"/>
          <w:iCs/>
          <w:sz w:val="24"/>
          <w:szCs w:val="24"/>
        </w:rPr>
        <w:fldChar w:fldCharType="begin">
          <w:fldData xml:space="preserve">PEVuZE5vdGU+PENpdGU+PEF1dGhvcj5QbGVjaXRhLUhsYXZhdGE8L0F1dGhvcj48WWVhcj4yMDE2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</w:fldData>
        </w:fldChar>
      </w:r>
      <w:r w:rsidR="00FA7833">
        <w:rPr>
          <w:rFonts w:ascii="Arial" w:hAnsi="Arial" w:cs="Arial"/>
          <w:iCs/>
          <w:sz w:val="24"/>
          <w:szCs w:val="24"/>
        </w:rPr>
        <w:instrText xml:space="preserve"> ADDIN EN.CITE.DATA </w:instrText>
      </w:r>
      <w:r w:rsidR="00FA7833">
        <w:rPr>
          <w:rFonts w:ascii="Arial" w:hAnsi="Arial" w:cs="Arial"/>
          <w:iCs/>
          <w:sz w:val="24"/>
          <w:szCs w:val="24"/>
        </w:rPr>
      </w:r>
      <w:r w:rsidR="00FA7833">
        <w:rPr>
          <w:rFonts w:ascii="Arial" w:hAnsi="Arial" w:cs="Arial"/>
          <w:iCs/>
          <w:sz w:val="24"/>
          <w:szCs w:val="24"/>
        </w:rPr>
        <w:fldChar w:fldCharType="end"/>
      </w:r>
      <w:r w:rsidR="00473012">
        <w:rPr>
          <w:rFonts w:ascii="Arial" w:hAnsi="Arial" w:cs="Arial"/>
          <w:iCs/>
          <w:sz w:val="24"/>
          <w:szCs w:val="24"/>
        </w:rPr>
      </w:r>
      <w:r w:rsidR="00473012">
        <w:rPr>
          <w:rFonts w:ascii="Arial" w:hAnsi="Arial" w:cs="Arial"/>
          <w:iCs/>
          <w:sz w:val="24"/>
          <w:szCs w:val="24"/>
        </w:rPr>
        <w:fldChar w:fldCharType="separate"/>
      </w:r>
      <w:r w:rsidR="00FA7833" w:rsidRPr="00FA7833">
        <w:rPr>
          <w:rFonts w:ascii="Arial" w:hAnsi="Arial" w:cs="Arial"/>
          <w:iCs/>
          <w:noProof/>
          <w:sz w:val="24"/>
          <w:szCs w:val="24"/>
          <w:vertAlign w:val="superscript"/>
        </w:rPr>
        <w:t>9</w:t>
      </w:r>
      <w:r w:rsidR="00473012">
        <w:rPr>
          <w:rFonts w:ascii="Arial" w:hAnsi="Arial" w:cs="Arial"/>
          <w:iCs/>
          <w:sz w:val="24"/>
          <w:szCs w:val="24"/>
        </w:rPr>
        <w:fldChar w:fldCharType="end"/>
      </w:r>
      <w:r w:rsidR="00C75ABE">
        <w:rPr>
          <w:rFonts w:ascii="Arial" w:hAnsi="Arial" w:cs="Arial"/>
          <w:iCs/>
          <w:sz w:val="24"/>
          <w:szCs w:val="24"/>
        </w:rPr>
        <w:t xml:space="preserve">. </w:t>
      </w:r>
    </w:p>
    <w:p w14:paraId="11F697DB" w14:textId="77777777" w:rsidR="00855820" w:rsidRDefault="00277805" w:rsidP="005166B7">
      <w:pPr>
        <w:spacing w:after="0" w:line="480" w:lineRule="auto"/>
        <w:rPr>
          <w:rFonts w:ascii="Arial" w:hAnsi="Arial" w:cs="Arial"/>
          <w:b/>
          <w:iCs/>
          <w:sz w:val="24"/>
          <w:szCs w:val="24"/>
        </w:rPr>
      </w:pPr>
      <w:r w:rsidRPr="00B36CCF">
        <w:rPr>
          <w:rFonts w:ascii="Arial" w:hAnsi="Arial" w:cs="Arial"/>
          <w:b/>
          <w:iCs/>
          <w:sz w:val="24"/>
          <w:szCs w:val="24"/>
        </w:rPr>
        <w:t>Semiquantification of cytosolic reactive oxygen spec</w:t>
      </w:r>
      <w:r>
        <w:rPr>
          <w:rFonts w:ascii="Arial" w:hAnsi="Arial" w:cs="Arial"/>
          <w:b/>
          <w:iCs/>
          <w:sz w:val="24"/>
          <w:szCs w:val="24"/>
        </w:rPr>
        <w:t xml:space="preserve">ies (ROS) levels using confocal </w:t>
      </w:r>
      <w:r w:rsidRPr="00B36CCF">
        <w:rPr>
          <w:rFonts w:ascii="Arial" w:hAnsi="Arial" w:cs="Arial"/>
          <w:b/>
          <w:iCs/>
          <w:sz w:val="24"/>
          <w:szCs w:val="24"/>
        </w:rPr>
        <w:t xml:space="preserve">microscopy and spectrofluorometry. </w:t>
      </w:r>
    </w:p>
    <w:p w14:paraId="3C2C5851" w14:textId="465E4D7C" w:rsidR="00855820" w:rsidRPr="006C276F" w:rsidRDefault="00277805" w:rsidP="005166B7">
      <w:pPr>
        <w:spacing w:after="0" w:line="480" w:lineRule="auto"/>
        <w:rPr>
          <w:rFonts w:ascii="Arial" w:hAnsi="Arial" w:cs="Arial"/>
          <w:iCs/>
          <w:sz w:val="24"/>
          <w:szCs w:val="24"/>
        </w:rPr>
      </w:pPr>
      <w:r>
        <w:rPr>
          <w:rFonts w:ascii="Arial" w:hAnsi="Arial" w:cs="Arial"/>
          <w:iCs/>
          <w:sz w:val="24"/>
          <w:szCs w:val="24"/>
        </w:rPr>
        <w:t>C</w:t>
      </w:r>
      <w:r w:rsidRPr="006C276F">
        <w:rPr>
          <w:rFonts w:ascii="Arial" w:hAnsi="Arial" w:cs="Arial"/>
          <w:iCs/>
          <w:sz w:val="24"/>
          <w:szCs w:val="24"/>
        </w:rPr>
        <w:t xml:space="preserve">arboxy-H2DCFDA (LifeTechnologies) was used </w:t>
      </w:r>
      <w:r>
        <w:rPr>
          <w:rFonts w:ascii="Arial" w:hAnsi="Arial" w:cs="Arial"/>
          <w:iCs/>
          <w:sz w:val="24"/>
          <w:szCs w:val="24"/>
        </w:rPr>
        <w:t xml:space="preserve">for </w:t>
      </w:r>
      <w:r w:rsidRPr="006C276F">
        <w:rPr>
          <w:rFonts w:ascii="Arial" w:hAnsi="Arial" w:cs="Arial"/>
          <w:iCs/>
          <w:sz w:val="24"/>
          <w:szCs w:val="24"/>
        </w:rPr>
        <w:t xml:space="preserve">microscopic ROS detection </w:t>
      </w:r>
      <w:r>
        <w:rPr>
          <w:rFonts w:ascii="Arial" w:hAnsi="Arial" w:cs="Arial"/>
          <w:iCs/>
          <w:sz w:val="24"/>
          <w:szCs w:val="24"/>
        </w:rPr>
        <w:t>a</w:t>
      </w:r>
      <w:r w:rsidRPr="00AA0FF4">
        <w:rPr>
          <w:rFonts w:ascii="Arial" w:hAnsi="Arial" w:cs="Arial"/>
          <w:iCs/>
          <w:sz w:val="24"/>
          <w:szCs w:val="24"/>
        </w:rPr>
        <w:t xml:space="preserve">s described previously </w:t>
      </w:r>
      <w:r>
        <w:rPr>
          <w:rFonts w:ascii="Arial" w:hAnsi="Arial" w:cs="Arial"/>
          <w:iCs/>
          <w:sz w:val="24"/>
          <w:szCs w:val="24"/>
        </w:rPr>
        <w:fldChar w:fldCharType="begin">
          <w:fldData xml:space="preserve">PEVuZE5vdGU+PENpdGU+PEF1dGhvcj5QbGVjaXRhLUhsYXZhdGE8L0F1dGhvcj48WWVhcj4yMDE2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</w:fldData>
        </w:fldChar>
      </w:r>
      <w:r w:rsidR="00FA7833">
        <w:rPr>
          <w:rFonts w:ascii="Arial" w:hAnsi="Arial" w:cs="Arial"/>
          <w:iCs/>
          <w:sz w:val="24"/>
          <w:szCs w:val="24"/>
        </w:rPr>
        <w:instrText xml:space="preserve"> ADDIN EN.CITE </w:instrText>
      </w:r>
      <w:r w:rsidR="00FA7833">
        <w:rPr>
          <w:rFonts w:ascii="Arial" w:hAnsi="Arial" w:cs="Arial"/>
          <w:iCs/>
          <w:sz w:val="24"/>
          <w:szCs w:val="24"/>
        </w:rPr>
        <w:fldChar w:fldCharType="begin">
          <w:fldData xml:space="preserve">PEVuZE5vdGU+PENpdGU+PEF1dGhvcj5QbGVjaXRhLUhsYXZhdGE8L0F1dGhvcj48WWVhcj4yMDE2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</w:fldData>
        </w:fldChar>
      </w:r>
      <w:r w:rsidR="00FA7833">
        <w:rPr>
          <w:rFonts w:ascii="Arial" w:hAnsi="Arial" w:cs="Arial"/>
          <w:iCs/>
          <w:sz w:val="24"/>
          <w:szCs w:val="24"/>
        </w:rPr>
        <w:instrText xml:space="preserve"> ADDIN EN.CITE.DATA </w:instrText>
      </w:r>
      <w:r w:rsidR="00FA7833">
        <w:rPr>
          <w:rFonts w:ascii="Arial" w:hAnsi="Arial" w:cs="Arial"/>
          <w:iCs/>
          <w:sz w:val="24"/>
          <w:szCs w:val="24"/>
        </w:rPr>
      </w:r>
      <w:r w:rsidR="00FA7833">
        <w:rPr>
          <w:rFonts w:ascii="Arial" w:hAnsi="Arial" w:cs="Arial"/>
          <w:iCs/>
          <w:sz w:val="24"/>
          <w:szCs w:val="24"/>
        </w:rPr>
        <w:fldChar w:fldCharType="end"/>
      </w:r>
      <w:r>
        <w:rPr>
          <w:rFonts w:ascii="Arial" w:hAnsi="Arial" w:cs="Arial"/>
          <w:iCs/>
          <w:sz w:val="24"/>
          <w:szCs w:val="24"/>
        </w:rPr>
      </w:r>
      <w:r>
        <w:rPr>
          <w:rFonts w:ascii="Arial" w:hAnsi="Arial" w:cs="Arial"/>
          <w:iCs/>
          <w:sz w:val="24"/>
          <w:szCs w:val="24"/>
        </w:rPr>
        <w:fldChar w:fldCharType="separate"/>
      </w:r>
      <w:r w:rsidR="00FA7833" w:rsidRPr="00FA7833">
        <w:rPr>
          <w:rFonts w:ascii="Arial" w:hAnsi="Arial" w:cs="Arial"/>
          <w:iCs/>
          <w:noProof/>
          <w:sz w:val="24"/>
          <w:szCs w:val="24"/>
          <w:vertAlign w:val="superscript"/>
        </w:rPr>
        <w:t>9</w:t>
      </w:r>
      <w:r>
        <w:rPr>
          <w:rFonts w:ascii="Arial" w:hAnsi="Arial" w:cs="Arial"/>
          <w:iCs/>
          <w:sz w:val="24"/>
          <w:szCs w:val="24"/>
        </w:rPr>
        <w:fldChar w:fldCharType="end"/>
      </w:r>
    </w:p>
    <w:p w14:paraId="0C44F844" w14:textId="77777777" w:rsidR="00855820" w:rsidRPr="00B36CCF" w:rsidRDefault="00277805" w:rsidP="005166B7">
      <w:pPr>
        <w:spacing w:after="0" w:line="480" w:lineRule="auto"/>
        <w:rPr>
          <w:rFonts w:ascii="Arial" w:hAnsi="Arial" w:cs="Arial"/>
          <w:b/>
          <w:iCs/>
          <w:sz w:val="24"/>
          <w:szCs w:val="24"/>
        </w:rPr>
      </w:pPr>
      <w:r w:rsidRPr="00B36CCF">
        <w:rPr>
          <w:rFonts w:ascii="Arial" w:hAnsi="Arial" w:cs="Arial"/>
          <w:b/>
          <w:iCs/>
          <w:sz w:val="24"/>
          <w:szCs w:val="24"/>
        </w:rPr>
        <w:t>Semiquantification of mitochondrial membrane potential using confocal microscopy</w:t>
      </w:r>
    </w:p>
    <w:p w14:paraId="4CF4FE34" w14:textId="4D921B42" w:rsidR="00855820" w:rsidRPr="00AA0FF4" w:rsidRDefault="00277805" w:rsidP="005166B7">
      <w:pPr>
        <w:spacing w:after="0" w:line="480" w:lineRule="auto"/>
        <w:rPr>
          <w:rFonts w:ascii="Arial" w:hAnsi="Arial" w:cs="Arial"/>
          <w:iCs/>
          <w:sz w:val="24"/>
          <w:szCs w:val="24"/>
        </w:rPr>
      </w:pPr>
      <w:r w:rsidRPr="00AA0FF4">
        <w:rPr>
          <w:rFonts w:ascii="Arial" w:hAnsi="Arial" w:cs="Arial"/>
          <w:iCs/>
          <w:sz w:val="24"/>
          <w:szCs w:val="24"/>
        </w:rPr>
        <w:t xml:space="preserve">As described previously </w:t>
      </w:r>
      <w:r>
        <w:rPr>
          <w:rFonts w:ascii="Arial" w:hAnsi="Arial" w:cs="Arial"/>
          <w:iCs/>
          <w:sz w:val="24"/>
          <w:szCs w:val="24"/>
        </w:rPr>
        <w:fldChar w:fldCharType="begin">
          <w:fldData xml:space="preserve">PEVuZE5vdGU+PENpdGU+PEF1dGhvcj5QbGVjaXRhLUhsYXZhdGE8L0F1dGhvcj48WWVhcj4yMDE2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</w:fldData>
        </w:fldChar>
      </w:r>
      <w:r w:rsidR="00FA7833">
        <w:rPr>
          <w:rFonts w:ascii="Arial" w:hAnsi="Arial" w:cs="Arial"/>
          <w:iCs/>
          <w:sz w:val="24"/>
          <w:szCs w:val="24"/>
        </w:rPr>
        <w:instrText xml:space="preserve"> ADDIN EN.CITE </w:instrText>
      </w:r>
      <w:r w:rsidR="00FA7833">
        <w:rPr>
          <w:rFonts w:ascii="Arial" w:hAnsi="Arial" w:cs="Arial"/>
          <w:iCs/>
          <w:sz w:val="24"/>
          <w:szCs w:val="24"/>
        </w:rPr>
        <w:fldChar w:fldCharType="begin">
          <w:fldData xml:space="preserve">PEVuZE5vdGU+PENpdGU+PEF1dGhvcj5QbGVjaXRhLUhsYXZhdGE8L0F1dGhvcj48WWVhcj4yMDE2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</w:fldData>
        </w:fldChar>
      </w:r>
      <w:r w:rsidR="00FA7833">
        <w:rPr>
          <w:rFonts w:ascii="Arial" w:hAnsi="Arial" w:cs="Arial"/>
          <w:iCs/>
          <w:sz w:val="24"/>
          <w:szCs w:val="24"/>
        </w:rPr>
        <w:instrText xml:space="preserve"> ADDIN EN.CITE.DATA </w:instrText>
      </w:r>
      <w:r w:rsidR="00FA7833">
        <w:rPr>
          <w:rFonts w:ascii="Arial" w:hAnsi="Arial" w:cs="Arial"/>
          <w:iCs/>
          <w:sz w:val="24"/>
          <w:szCs w:val="24"/>
        </w:rPr>
      </w:r>
      <w:r w:rsidR="00FA7833">
        <w:rPr>
          <w:rFonts w:ascii="Arial" w:hAnsi="Arial" w:cs="Arial"/>
          <w:iCs/>
          <w:sz w:val="24"/>
          <w:szCs w:val="24"/>
        </w:rPr>
        <w:fldChar w:fldCharType="end"/>
      </w:r>
      <w:r>
        <w:rPr>
          <w:rFonts w:ascii="Arial" w:hAnsi="Arial" w:cs="Arial"/>
          <w:iCs/>
          <w:sz w:val="24"/>
          <w:szCs w:val="24"/>
        </w:rPr>
      </w:r>
      <w:r>
        <w:rPr>
          <w:rFonts w:ascii="Arial" w:hAnsi="Arial" w:cs="Arial"/>
          <w:iCs/>
          <w:sz w:val="24"/>
          <w:szCs w:val="24"/>
        </w:rPr>
        <w:fldChar w:fldCharType="separate"/>
      </w:r>
      <w:r w:rsidR="00FA7833" w:rsidRPr="00FA7833">
        <w:rPr>
          <w:rFonts w:ascii="Arial" w:hAnsi="Arial" w:cs="Arial"/>
          <w:iCs/>
          <w:noProof/>
          <w:sz w:val="24"/>
          <w:szCs w:val="24"/>
          <w:vertAlign w:val="superscript"/>
        </w:rPr>
        <w:t>9</w:t>
      </w:r>
      <w:r>
        <w:rPr>
          <w:rFonts w:ascii="Arial" w:hAnsi="Arial" w:cs="Arial"/>
          <w:iCs/>
          <w:sz w:val="24"/>
          <w:szCs w:val="24"/>
        </w:rPr>
        <w:fldChar w:fldCharType="end"/>
      </w:r>
      <w:r>
        <w:rPr>
          <w:rFonts w:ascii="Arial" w:hAnsi="Arial" w:cs="Arial"/>
          <w:iCs/>
          <w:sz w:val="24"/>
          <w:szCs w:val="24"/>
        </w:rPr>
        <w:t>, s</w:t>
      </w:r>
      <w:r w:rsidRPr="000A0B6D">
        <w:rPr>
          <w:rFonts w:ascii="Arial" w:hAnsi="Arial" w:cs="Arial"/>
          <w:iCs/>
          <w:sz w:val="24"/>
          <w:szCs w:val="24"/>
        </w:rPr>
        <w:t>emi-quantification of mitochondrial membrane potential was performed using JC1</w:t>
      </w:r>
      <w:r>
        <w:rPr>
          <w:rFonts w:ascii="Arial" w:hAnsi="Arial" w:cs="Arial"/>
          <w:iCs/>
          <w:sz w:val="24"/>
          <w:szCs w:val="24"/>
        </w:rPr>
        <w:t xml:space="preserve"> p</w:t>
      </w:r>
      <w:r w:rsidRPr="000A0B6D">
        <w:rPr>
          <w:rFonts w:ascii="Arial" w:hAnsi="Arial" w:cs="Arial"/>
          <w:iCs/>
          <w:sz w:val="24"/>
          <w:szCs w:val="24"/>
        </w:rPr>
        <w:t>robe</w:t>
      </w:r>
      <w:r>
        <w:rPr>
          <w:rFonts w:ascii="Arial" w:hAnsi="Arial" w:cs="Arial"/>
          <w:iCs/>
          <w:sz w:val="24"/>
          <w:szCs w:val="24"/>
        </w:rPr>
        <w:t xml:space="preserve"> (Life Technologies)</w:t>
      </w:r>
    </w:p>
    <w:p w14:paraId="6DC8DEE3" w14:textId="77777777" w:rsidR="00855820" w:rsidRDefault="00277805" w:rsidP="005166B7">
      <w:pPr>
        <w:spacing w:after="0" w:line="480" w:lineRule="auto"/>
        <w:rPr>
          <w:rFonts w:ascii="Arial" w:hAnsi="Arial" w:cs="Arial"/>
          <w:b/>
          <w:iCs/>
          <w:sz w:val="24"/>
          <w:szCs w:val="24"/>
        </w:rPr>
      </w:pPr>
      <w:r w:rsidRPr="00B36CCF">
        <w:rPr>
          <w:rFonts w:ascii="Arial" w:hAnsi="Arial" w:cs="Arial"/>
          <w:b/>
          <w:iCs/>
          <w:sz w:val="24"/>
          <w:szCs w:val="24"/>
        </w:rPr>
        <w:t xml:space="preserve">High-resolution respirometry. </w:t>
      </w:r>
    </w:p>
    <w:p w14:paraId="4E1BAE0A" w14:textId="59DA37FC" w:rsidR="00855820" w:rsidRPr="00D137F3" w:rsidRDefault="00277805" w:rsidP="005166B7">
      <w:pPr>
        <w:spacing w:after="0" w:line="480" w:lineRule="auto"/>
        <w:rPr>
          <w:rFonts w:ascii="Arial" w:hAnsi="Arial" w:cs="Arial"/>
          <w:iCs/>
          <w:strike/>
          <w:color w:val="000000" w:themeColor="text1"/>
          <w:sz w:val="24"/>
          <w:szCs w:val="24"/>
        </w:rPr>
      </w:pPr>
      <w:r w:rsidRPr="00AA0FF4">
        <w:rPr>
          <w:rFonts w:ascii="Arial" w:hAnsi="Arial" w:cs="Arial"/>
          <w:iCs/>
          <w:sz w:val="24"/>
          <w:szCs w:val="24"/>
        </w:rPr>
        <w:t xml:space="preserve">As described previously </w:t>
      </w:r>
      <w:r w:rsidRPr="00A2650B">
        <w:rPr>
          <w:rFonts w:ascii="Arial" w:hAnsi="Arial" w:cs="Arial"/>
          <w:iCs/>
          <w:sz w:val="24"/>
          <w:szCs w:val="24"/>
        </w:rPr>
        <w:fldChar w:fldCharType="begin">
          <w:fldData xml:space="preserve">PEVuZE5vdGU+PENpdGU+PEF1dGhvcj5QbGVjaXRhLUhsYXZhdGE8L0F1dGhvcj48WWVhcj4yMDE2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</w:fldData>
        </w:fldChar>
      </w:r>
      <w:r w:rsidR="00FA7833">
        <w:rPr>
          <w:rFonts w:ascii="Arial" w:hAnsi="Arial" w:cs="Arial"/>
          <w:iCs/>
          <w:sz w:val="24"/>
          <w:szCs w:val="24"/>
        </w:rPr>
        <w:instrText xml:space="preserve"> ADDIN EN.CITE </w:instrText>
      </w:r>
      <w:r w:rsidR="00FA7833">
        <w:rPr>
          <w:rFonts w:ascii="Arial" w:hAnsi="Arial" w:cs="Arial"/>
          <w:iCs/>
          <w:sz w:val="24"/>
          <w:szCs w:val="24"/>
        </w:rPr>
        <w:fldChar w:fldCharType="begin">
          <w:fldData xml:space="preserve">PEVuZE5vdGU+PENpdGU+PEF1dGhvcj5QbGVjaXRhLUhsYXZhdGE8L0F1dGhvcj48WWVhcj4yMDE2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</w:fldData>
        </w:fldChar>
      </w:r>
      <w:r w:rsidR="00FA7833">
        <w:rPr>
          <w:rFonts w:ascii="Arial" w:hAnsi="Arial" w:cs="Arial"/>
          <w:iCs/>
          <w:sz w:val="24"/>
          <w:szCs w:val="24"/>
        </w:rPr>
        <w:instrText xml:space="preserve"> ADDIN EN.CITE.DATA </w:instrText>
      </w:r>
      <w:r w:rsidR="00FA7833">
        <w:rPr>
          <w:rFonts w:ascii="Arial" w:hAnsi="Arial" w:cs="Arial"/>
          <w:iCs/>
          <w:sz w:val="24"/>
          <w:szCs w:val="24"/>
        </w:rPr>
      </w:r>
      <w:r w:rsidR="00FA7833">
        <w:rPr>
          <w:rFonts w:ascii="Arial" w:hAnsi="Arial" w:cs="Arial"/>
          <w:iCs/>
          <w:sz w:val="24"/>
          <w:szCs w:val="24"/>
        </w:rPr>
        <w:fldChar w:fldCharType="end"/>
      </w:r>
      <w:r w:rsidRPr="00A2650B">
        <w:rPr>
          <w:rFonts w:ascii="Arial" w:hAnsi="Arial" w:cs="Arial"/>
          <w:iCs/>
          <w:sz w:val="24"/>
          <w:szCs w:val="24"/>
        </w:rPr>
      </w:r>
      <w:r w:rsidRPr="00A2650B">
        <w:rPr>
          <w:rFonts w:ascii="Arial" w:hAnsi="Arial" w:cs="Arial"/>
          <w:iCs/>
          <w:sz w:val="24"/>
          <w:szCs w:val="24"/>
        </w:rPr>
        <w:fldChar w:fldCharType="separate"/>
      </w:r>
      <w:r w:rsidR="00FA7833" w:rsidRPr="00FA7833">
        <w:rPr>
          <w:rFonts w:ascii="Arial" w:hAnsi="Arial" w:cs="Arial"/>
          <w:iCs/>
          <w:noProof/>
          <w:sz w:val="24"/>
          <w:szCs w:val="24"/>
          <w:vertAlign w:val="superscript"/>
        </w:rPr>
        <w:t>9</w:t>
      </w:r>
      <w:r w:rsidRPr="00A2650B">
        <w:rPr>
          <w:rFonts w:ascii="Arial" w:hAnsi="Arial" w:cs="Arial"/>
          <w:iCs/>
          <w:sz w:val="24"/>
          <w:szCs w:val="24"/>
        </w:rPr>
        <w:fldChar w:fldCharType="end"/>
      </w:r>
      <w:r w:rsidRPr="00A2650B">
        <w:rPr>
          <w:rFonts w:ascii="Arial" w:hAnsi="Arial" w:cs="Arial"/>
          <w:iCs/>
          <w:sz w:val="24"/>
          <w:szCs w:val="24"/>
        </w:rPr>
        <w:t xml:space="preserve"> O</w:t>
      </w:r>
      <w:r w:rsidRPr="00A2650B">
        <w:rPr>
          <w:rFonts w:ascii="Arial" w:hAnsi="Arial" w:cs="Arial"/>
          <w:iCs/>
          <w:sz w:val="24"/>
          <w:szCs w:val="24"/>
          <w:vertAlign w:val="subscript"/>
        </w:rPr>
        <w:t>2</w:t>
      </w:r>
      <w:r w:rsidRPr="00A2650B">
        <w:rPr>
          <w:rFonts w:ascii="Arial" w:hAnsi="Arial" w:cs="Arial"/>
          <w:iCs/>
          <w:sz w:val="24"/>
          <w:szCs w:val="24"/>
        </w:rPr>
        <w:t xml:space="preserve"> consumption</w:t>
      </w:r>
      <w:r w:rsidRPr="005479FA">
        <w:rPr>
          <w:rFonts w:ascii="Arial" w:hAnsi="Arial" w:cs="Arial"/>
          <w:iCs/>
          <w:sz w:val="24"/>
          <w:szCs w:val="24"/>
        </w:rPr>
        <w:t xml:space="preserve"> was measured using an Oxygraph 2k </w:t>
      </w:r>
      <w:r w:rsidRPr="00D137F3">
        <w:rPr>
          <w:rFonts w:ascii="Arial" w:hAnsi="Arial" w:cs="Arial"/>
          <w:iCs/>
          <w:color w:val="000000" w:themeColor="text1"/>
          <w:sz w:val="24"/>
          <w:szCs w:val="24"/>
        </w:rPr>
        <w:t xml:space="preserve">(Oroboros, Innsbruck, Austria). </w:t>
      </w:r>
    </w:p>
    <w:p w14:paraId="03C7DDB4" w14:textId="3BD57A0F" w:rsidR="00C05B8A" w:rsidRPr="00D137F3" w:rsidRDefault="00C05B8A" w:rsidP="00C05B8A">
      <w:pPr>
        <w:spacing w:after="0" w:line="480" w:lineRule="auto"/>
        <w:rPr>
          <w:rFonts w:ascii="Arial" w:hAnsi="Arial" w:cs="Arial"/>
          <w:b/>
          <w:iCs/>
          <w:color w:val="000000" w:themeColor="text1"/>
          <w:sz w:val="24"/>
          <w:szCs w:val="24"/>
        </w:rPr>
      </w:pPr>
      <w:r w:rsidRPr="00D137F3">
        <w:rPr>
          <w:rFonts w:ascii="Arial" w:hAnsi="Arial" w:cs="Arial"/>
          <w:b/>
          <w:iCs/>
          <w:color w:val="000000" w:themeColor="text1"/>
          <w:sz w:val="24"/>
          <w:szCs w:val="24"/>
        </w:rPr>
        <w:t xml:space="preserve">Statistical analysis. </w:t>
      </w:r>
    </w:p>
    <w:p w14:paraId="2590F2DF" w14:textId="02056483" w:rsidR="00C05B8A" w:rsidRPr="00D137F3" w:rsidRDefault="00C05B8A" w:rsidP="00C05B8A">
      <w:pPr>
        <w:spacing w:after="0" w:line="480" w:lineRule="auto"/>
        <w:rPr>
          <w:rFonts w:ascii="Arial" w:hAnsi="Arial" w:cs="Arial"/>
          <w:iCs/>
          <w:color w:val="000000" w:themeColor="text1"/>
          <w:sz w:val="24"/>
          <w:szCs w:val="24"/>
        </w:rPr>
      </w:pPr>
      <w:r w:rsidRPr="00D137F3">
        <w:rPr>
          <w:rFonts w:ascii="Arial" w:hAnsi="Arial" w:cs="Arial"/>
          <w:iCs/>
          <w:color w:val="000000" w:themeColor="text1"/>
          <w:sz w:val="24"/>
          <w:szCs w:val="24"/>
        </w:rPr>
        <w:t xml:space="preserve">Values were expressed as mean ± SEM. For basic comparisons of two gaussian distributed sample sets, we used student t-tests, and for unequal variance sample sets we used Welch's t-test. </w:t>
      </w:r>
      <w:r w:rsidR="002025C7" w:rsidRPr="00D137F3">
        <w:rPr>
          <w:rFonts w:ascii="Arial" w:hAnsi="Arial" w:cs="Arial"/>
          <w:iCs/>
          <w:color w:val="000000" w:themeColor="text1"/>
          <w:sz w:val="24"/>
          <w:szCs w:val="24"/>
        </w:rPr>
        <w:t xml:space="preserve">GraphPad </w:t>
      </w:r>
      <w:r w:rsidRPr="00D137F3">
        <w:rPr>
          <w:rFonts w:ascii="Arial" w:hAnsi="Arial" w:cs="Arial"/>
          <w:iCs/>
          <w:color w:val="000000" w:themeColor="text1"/>
          <w:sz w:val="24"/>
          <w:szCs w:val="24"/>
        </w:rPr>
        <w:t xml:space="preserve">Prism software version 7.03 was used to perform two-way repeated measures ANOVA followed by Sidak's multiple comparisons test and one-way ANOVA with Tukey multiple column comparison test when comparing means amongst a set of means resulting from different </w:t>
      </w:r>
      <w:r w:rsidR="005C590B">
        <w:rPr>
          <w:rFonts w:ascii="Arial" w:hAnsi="Arial" w:cs="Arial"/>
          <w:iCs/>
          <w:color w:val="000000" w:themeColor="text1"/>
          <w:sz w:val="24"/>
          <w:szCs w:val="24"/>
        </w:rPr>
        <w:t>conditions</w:t>
      </w:r>
      <w:r w:rsidRPr="00D137F3">
        <w:rPr>
          <w:rFonts w:ascii="Arial" w:hAnsi="Arial" w:cs="Arial"/>
          <w:iCs/>
          <w:color w:val="000000" w:themeColor="text1"/>
          <w:sz w:val="24"/>
          <w:szCs w:val="24"/>
        </w:rPr>
        <w:t>. Differences with p values &lt;0.05 were considered statistically significant.</w:t>
      </w:r>
    </w:p>
    <w:p w14:paraId="0A4AA163" w14:textId="77777777" w:rsidR="00461596" w:rsidRDefault="00461596" w:rsidP="00855820">
      <w:pPr>
        <w:spacing w:after="0" w:line="480" w:lineRule="auto"/>
        <w:rPr>
          <w:rFonts w:ascii="Arial" w:hAnsi="Arial" w:cs="Arial"/>
          <w:b/>
          <w:bCs/>
          <w:sz w:val="24"/>
          <w:szCs w:val="24"/>
        </w:rPr>
      </w:pPr>
    </w:p>
    <w:p w14:paraId="63BB4CE8" w14:textId="77777777" w:rsidR="00855820" w:rsidRPr="004C0836" w:rsidRDefault="00277805" w:rsidP="00855820">
      <w:pPr>
        <w:spacing w:after="0" w:line="480" w:lineRule="auto"/>
        <w:rPr>
          <w:rFonts w:ascii="Arial" w:hAnsi="Arial" w:cs="Arial"/>
          <w:b/>
          <w:bCs/>
          <w:sz w:val="24"/>
          <w:szCs w:val="24"/>
        </w:rPr>
      </w:pPr>
      <w:r w:rsidRPr="004C0836">
        <w:rPr>
          <w:rFonts w:ascii="Arial" w:hAnsi="Arial" w:cs="Arial"/>
          <w:b/>
          <w:bCs/>
          <w:sz w:val="24"/>
          <w:szCs w:val="24"/>
        </w:rPr>
        <w:t>RESULTS</w:t>
      </w:r>
    </w:p>
    <w:p w14:paraId="23824C1B" w14:textId="5CB88E22" w:rsidR="00855820" w:rsidRPr="00555024" w:rsidRDefault="00277805" w:rsidP="00855820">
      <w:pPr>
        <w:spacing w:after="0" w:line="480" w:lineRule="auto"/>
        <w:rPr>
          <w:rFonts w:ascii="Arial" w:hAnsi="Arial" w:cs="Arial"/>
          <w:b/>
          <w:bCs/>
          <w:i/>
          <w:sz w:val="24"/>
          <w:szCs w:val="24"/>
        </w:rPr>
      </w:pPr>
      <w:r w:rsidRPr="00555024">
        <w:rPr>
          <w:rFonts w:ascii="Arial" w:hAnsi="Arial" w:cs="Arial"/>
          <w:b/>
          <w:bCs/>
          <w:i/>
          <w:sz w:val="24"/>
          <w:szCs w:val="24"/>
        </w:rPr>
        <w:t xml:space="preserve">The level of PKM2 relative to PKM1 is high </w:t>
      </w:r>
      <w:r w:rsidRPr="005C5C5A">
        <w:rPr>
          <w:rFonts w:ascii="Arial" w:hAnsi="Arial" w:cs="Arial"/>
          <w:b/>
          <w:bCs/>
          <w:i/>
          <w:sz w:val="24"/>
          <w:szCs w:val="24"/>
        </w:rPr>
        <w:t xml:space="preserve">in PH-Fibs, </w:t>
      </w:r>
      <w:bookmarkStart w:id="33" w:name="OLE_LINK49"/>
      <w:bookmarkStart w:id="34" w:name="OLE_LINK50"/>
      <w:r w:rsidRPr="005C5C5A">
        <w:rPr>
          <w:rFonts w:ascii="Arial" w:hAnsi="Arial" w:cs="Arial"/>
          <w:b/>
          <w:bCs/>
          <w:i/>
          <w:sz w:val="24"/>
          <w:szCs w:val="24"/>
        </w:rPr>
        <w:t xml:space="preserve">accompanied by decreased </w:t>
      </w:r>
      <w:bookmarkEnd w:id="33"/>
      <w:bookmarkEnd w:id="34"/>
      <w:r w:rsidR="000E01C7" w:rsidRPr="005C5C5A">
        <w:rPr>
          <w:rFonts w:ascii="Arial" w:hAnsi="Arial" w:cs="Arial"/>
          <w:b/>
          <w:bCs/>
          <w:i/>
          <w:sz w:val="24"/>
          <w:szCs w:val="24"/>
        </w:rPr>
        <w:t>mitochondrial pyruvate carrier (</w:t>
      </w:r>
      <w:r w:rsidRPr="005C5C5A">
        <w:rPr>
          <w:rFonts w:ascii="Arial" w:hAnsi="Arial" w:cs="Arial"/>
          <w:b/>
          <w:bCs/>
          <w:i/>
          <w:sz w:val="24"/>
          <w:szCs w:val="24"/>
        </w:rPr>
        <w:t>MPC</w:t>
      </w:r>
      <w:r w:rsidR="000E01C7" w:rsidRPr="005C5C5A">
        <w:rPr>
          <w:rFonts w:ascii="Arial" w:hAnsi="Arial" w:cs="Arial"/>
          <w:b/>
          <w:bCs/>
          <w:i/>
          <w:sz w:val="24"/>
          <w:szCs w:val="24"/>
        </w:rPr>
        <w:t>)</w:t>
      </w:r>
      <w:r w:rsidRPr="005C5C5A">
        <w:rPr>
          <w:rFonts w:ascii="Arial" w:hAnsi="Arial" w:cs="Arial"/>
          <w:b/>
          <w:bCs/>
          <w:i/>
          <w:sz w:val="24"/>
          <w:szCs w:val="24"/>
        </w:rPr>
        <w:t xml:space="preserve"> and SIRT3 expression</w:t>
      </w:r>
    </w:p>
    <w:p w14:paraId="58AE69E5" w14:textId="40009C26" w:rsidR="00855820" w:rsidRPr="00F248BE" w:rsidRDefault="00277805" w:rsidP="00855820">
      <w:pPr>
        <w:autoSpaceDE w:val="0"/>
        <w:autoSpaceDN w:val="0"/>
        <w:adjustRightInd w:val="0"/>
        <w:spacing w:after="0" w:line="480" w:lineRule="auto"/>
        <w:rPr>
          <w:rFonts w:ascii="Arial" w:hAnsi="Arial" w:cs="Arial"/>
          <w:kern w:val="24"/>
          <w:sz w:val="24"/>
          <w:szCs w:val="24"/>
        </w:rPr>
      </w:pPr>
      <w:r w:rsidRPr="004C0836">
        <w:rPr>
          <w:rFonts w:ascii="Arial" w:hAnsi="Arial" w:cs="Arial"/>
          <w:sz w:val="24"/>
          <w:szCs w:val="24"/>
        </w:rPr>
        <w:t>To address the possible role of PKM in the distinct metabolic phenotype of PH-Fibs</w:t>
      </w:r>
      <w:r>
        <w:rPr>
          <w:rFonts w:ascii="Arial" w:hAnsi="Arial" w:cs="Arial"/>
          <w:sz w:val="24"/>
          <w:szCs w:val="24"/>
        </w:rPr>
        <w:t xml:space="preserve"> </w:t>
      </w:r>
      <w:r>
        <w:rPr>
          <w:rFonts w:ascii="Arial" w:hAnsi="Arial" w:cs="Arial"/>
          <w:sz w:val="24"/>
          <w:szCs w:val="24"/>
        </w:rPr>
        <w:fldChar w:fldCharType="begin">
          <w:fldData xml:space="preserve">PEVuZE5vdGU+PENpdGU+PEF1dGhvcj5MaTwvQXV0aG9yPjxZZWFyPjIwMTY8L1llYXI+PFJlY051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</w:fldData>
        </w:fldChar>
      </w:r>
      <w:r w:rsidR="00FA7833">
        <w:rPr>
          <w:rFonts w:ascii="Arial" w:hAnsi="Arial" w:cs="Arial"/>
          <w:sz w:val="24"/>
          <w:szCs w:val="24"/>
        </w:rPr>
        <w:instrText xml:space="preserve"> ADDIN EN.CITE </w:instrText>
      </w:r>
      <w:r w:rsidR="00FA7833">
        <w:rPr>
          <w:rFonts w:ascii="Arial" w:hAnsi="Arial" w:cs="Arial"/>
          <w:sz w:val="24"/>
          <w:szCs w:val="24"/>
        </w:rPr>
        <w:fldChar w:fldCharType="begin">
          <w:fldData xml:space="preserve">PEVuZE5vdGU+PENpdGU+PEF1dGhvcj5MaTwvQXV0aG9yPjxZZWFyPjIwMTY8L1llYXI+PFJlY051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</w:fldData>
        </w:fldChar>
      </w:r>
      <w:r w:rsidR="00FA7833">
        <w:rPr>
          <w:rFonts w:ascii="Arial" w:hAnsi="Arial" w:cs="Arial"/>
          <w:sz w:val="24"/>
          <w:szCs w:val="24"/>
        </w:rPr>
        <w:instrText xml:space="preserve"> ADDIN EN.CITE.DATA </w:instrText>
      </w:r>
      <w:r w:rsidR="00FA7833">
        <w:rPr>
          <w:rFonts w:ascii="Arial" w:hAnsi="Arial" w:cs="Arial"/>
          <w:sz w:val="24"/>
          <w:szCs w:val="24"/>
        </w:rPr>
      </w:r>
      <w:r w:rsidR="00FA7833">
        <w:rPr>
          <w:rFonts w:ascii="Arial" w:hAnsi="Arial" w:cs="Arial"/>
          <w:sz w:val="24"/>
          <w:szCs w:val="24"/>
        </w:rPr>
        <w:fldChar w:fldCharType="end"/>
      </w:r>
      <w:r>
        <w:rPr>
          <w:rFonts w:ascii="Arial" w:hAnsi="Arial" w:cs="Arial"/>
          <w:sz w:val="24"/>
          <w:szCs w:val="24"/>
        </w:rPr>
      </w:r>
      <w:r>
        <w:rPr>
          <w:rFonts w:ascii="Arial" w:hAnsi="Arial" w:cs="Arial"/>
          <w:sz w:val="24"/>
          <w:szCs w:val="24"/>
        </w:rPr>
        <w:fldChar w:fldCharType="separate"/>
      </w:r>
      <w:r w:rsidR="00FA7833" w:rsidRPr="00FA7833">
        <w:rPr>
          <w:rFonts w:ascii="Arial" w:hAnsi="Arial" w:cs="Arial"/>
          <w:noProof/>
          <w:sz w:val="24"/>
          <w:szCs w:val="24"/>
          <w:vertAlign w:val="superscript"/>
        </w:rPr>
        <w:t>8, 9</w:t>
      </w:r>
      <w:r>
        <w:rPr>
          <w:rFonts w:ascii="Arial" w:hAnsi="Arial" w:cs="Arial"/>
          <w:sz w:val="24"/>
          <w:szCs w:val="24"/>
        </w:rPr>
        <w:fldChar w:fldCharType="end"/>
      </w:r>
      <w:r w:rsidRPr="004C0836">
        <w:rPr>
          <w:rFonts w:ascii="Arial" w:hAnsi="Arial" w:cs="Arial"/>
          <w:sz w:val="24"/>
          <w:szCs w:val="24"/>
        </w:rPr>
        <w:t xml:space="preserve">, PKM1 and PKM2 </w:t>
      </w:r>
      <w:r>
        <w:rPr>
          <w:rFonts w:ascii="Arial" w:hAnsi="Arial" w:cs="Arial"/>
          <w:sz w:val="24"/>
          <w:szCs w:val="24"/>
        </w:rPr>
        <w:t>mRNA and protein levels in CO- and PH-Fibs</w:t>
      </w:r>
      <w:r w:rsidRPr="004C0836">
        <w:rPr>
          <w:rFonts w:ascii="Arial" w:hAnsi="Arial" w:cs="Arial"/>
          <w:sz w:val="24"/>
          <w:szCs w:val="24"/>
        </w:rPr>
        <w:t xml:space="preserve"> were quantified. Compared to </w:t>
      </w:r>
      <w:r>
        <w:rPr>
          <w:rFonts w:ascii="Arial" w:hAnsi="Arial" w:cs="Arial"/>
          <w:sz w:val="24"/>
          <w:szCs w:val="24"/>
        </w:rPr>
        <w:t>CO-Fibs, the hyper-p</w:t>
      </w:r>
      <w:r w:rsidRPr="004C0836">
        <w:rPr>
          <w:rFonts w:ascii="Arial" w:hAnsi="Arial" w:cs="Arial"/>
          <w:sz w:val="24"/>
          <w:szCs w:val="24"/>
        </w:rPr>
        <w:t xml:space="preserve">roliferative and </w:t>
      </w:r>
      <w:r>
        <w:rPr>
          <w:rFonts w:ascii="Arial" w:hAnsi="Arial" w:cs="Arial"/>
          <w:sz w:val="24"/>
          <w:szCs w:val="24"/>
        </w:rPr>
        <w:t>pro-glycolytic</w:t>
      </w:r>
      <w:r w:rsidRPr="004C0836">
        <w:rPr>
          <w:rFonts w:ascii="Arial" w:hAnsi="Arial" w:cs="Arial"/>
          <w:sz w:val="24"/>
          <w:szCs w:val="24"/>
        </w:rPr>
        <w:t xml:space="preserve"> </w:t>
      </w:r>
      <w:r>
        <w:rPr>
          <w:rFonts w:ascii="Arial" w:hAnsi="Arial" w:cs="Arial"/>
          <w:sz w:val="24"/>
          <w:szCs w:val="24"/>
        </w:rPr>
        <w:t xml:space="preserve">bovine and human </w:t>
      </w:r>
      <w:r w:rsidRPr="004C0836">
        <w:rPr>
          <w:rFonts w:ascii="Arial" w:hAnsi="Arial" w:cs="Arial"/>
          <w:sz w:val="24"/>
          <w:szCs w:val="24"/>
        </w:rPr>
        <w:t xml:space="preserve">PH-Fibs exhibited significantly decreased </w:t>
      </w:r>
      <w:r w:rsidRPr="00F248BE">
        <w:rPr>
          <w:rFonts w:ascii="Arial" w:hAnsi="Arial" w:cs="Arial"/>
          <w:sz w:val="24"/>
          <w:szCs w:val="24"/>
        </w:rPr>
        <w:t>levels of PKM1 mRNA (</w:t>
      </w:r>
      <w:r w:rsidR="00F00827" w:rsidRPr="00F248BE">
        <w:rPr>
          <w:rFonts w:ascii="Arial" w:hAnsi="Arial" w:cs="Arial"/>
          <w:sz w:val="24"/>
          <w:szCs w:val="24"/>
        </w:rPr>
        <w:t xml:space="preserve">Fig. </w:t>
      </w:r>
      <w:r w:rsidRPr="00F248BE">
        <w:rPr>
          <w:rFonts w:ascii="Arial" w:hAnsi="Arial" w:cs="Arial"/>
          <w:sz w:val="24"/>
          <w:szCs w:val="24"/>
        </w:rPr>
        <w:t xml:space="preserve">1A, </w:t>
      </w:r>
      <w:r w:rsidR="000A4945" w:rsidRPr="00F248BE">
        <w:rPr>
          <w:rFonts w:ascii="Arial" w:hAnsi="Arial" w:cs="Arial"/>
          <w:sz w:val="24"/>
          <w:szCs w:val="24"/>
        </w:rPr>
        <w:t>I</w:t>
      </w:r>
      <w:r w:rsidRPr="00F248BE">
        <w:rPr>
          <w:rFonts w:ascii="Arial" w:hAnsi="Arial" w:cs="Arial"/>
          <w:sz w:val="24"/>
          <w:szCs w:val="24"/>
        </w:rPr>
        <w:t>) and protein (</w:t>
      </w:r>
      <w:r w:rsidR="00F00827" w:rsidRPr="00F248BE">
        <w:rPr>
          <w:rFonts w:ascii="Arial" w:hAnsi="Arial" w:cs="Arial"/>
          <w:sz w:val="24"/>
          <w:szCs w:val="24"/>
        </w:rPr>
        <w:t xml:space="preserve">Fig. </w:t>
      </w:r>
      <w:r w:rsidRPr="00F248BE">
        <w:rPr>
          <w:rFonts w:ascii="Arial" w:hAnsi="Arial" w:cs="Arial"/>
          <w:sz w:val="24"/>
          <w:szCs w:val="24"/>
        </w:rPr>
        <w:t xml:space="preserve">1C, </w:t>
      </w:r>
      <w:r w:rsidR="000A4945" w:rsidRPr="00F248BE">
        <w:rPr>
          <w:rFonts w:ascii="Arial" w:hAnsi="Arial" w:cs="Arial"/>
          <w:sz w:val="24"/>
          <w:szCs w:val="24"/>
        </w:rPr>
        <w:t>K</w:t>
      </w:r>
      <w:r w:rsidRPr="00F248BE">
        <w:rPr>
          <w:rFonts w:ascii="Arial" w:hAnsi="Arial" w:cs="Arial"/>
          <w:sz w:val="24"/>
          <w:szCs w:val="24"/>
        </w:rPr>
        <w:t xml:space="preserve">, E, </w:t>
      </w:r>
      <w:r w:rsidR="000A4945" w:rsidRPr="00F248BE">
        <w:rPr>
          <w:rFonts w:ascii="Arial" w:hAnsi="Arial" w:cs="Arial"/>
          <w:sz w:val="24"/>
          <w:szCs w:val="24"/>
        </w:rPr>
        <w:t>M</w:t>
      </w:r>
      <w:r w:rsidRPr="00F248BE">
        <w:rPr>
          <w:rFonts w:ascii="Arial" w:hAnsi="Arial" w:cs="Arial"/>
          <w:sz w:val="24"/>
          <w:szCs w:val="24"/>
        </w:rPr>
        <w:t>) expression. Bovine PH-Fibs exhibited increased PKM2 protein expression (</w:t>
      </w:r>
      <w:r w:rsidR="0005697A" w:rsidRPr="00F248BE">
        <w:rPr>
          <w:rFonts w:ascii="Arial" w:hAnsi="Arial" w:cs="Arial"/>
          <w:sz w:val="24"/>
          <w:szCs w:val="24"/>
        </w:rPr>
        <w:t>Suppl.</w:t>
      </w:r>
      <w:r w:rsidRPr="00F248BE">
        <w:rPr>
          <w:rFonts w:ascii="Arial" w:hAnsi="Arial" w:cs="Arial"/>
          <w:sz w:val="24"/>
          <w:szCs w:val="24"/>
        </w:rPr>
        <w:t xml:space="preserve"> </w:t>
      </w:r>
      <w:r w:rsidR="00F00827" w:rsidRPr="00F248BE">
        <w:rPr>
          <w:rFonts w:ascii="Arial" w:hAnsi="Arial" w:cs="Arial"/>
          <w:sz w:val="24"/>
          <w:szCs w:val="24"/>
        </w:rPr>
        <w:t>Fig.</w:t>
      </w:r>
      <w:r w:rsidRPr="00F248BE">
        <w:rPr>
          <w:rFonts w:ascii="Arial" w:hAnsi="Arial" w:cs="Arial"/>
          <w:sz w:val="24"/>
          <w:szCs w:val="24"/>
        </w:rPr>
        <w:t xml:space="preserve"> 1B), though no significant increase in PKM2 mRNA levels was observed (</w:t>
      </w:r>
      <w:r w:rsidR="0005697A" w:rsidRPr="00F248BE">
        <w:rPr>
          <w:rFonts w:ascii="Arial" w:hAnsi="Arial" w:cs="Arial"/>
          <w:sz w:val="24"/>
          <w:szCs w:val="24"/>
        </w:rPr>
        <w:t>Suppl.</w:t>
      </w:r>
      <w:r w:rsidRPr="00F248BE">
        <w:rPr>
          <w:rFonts w:ascii="Arial" w:hAnsi="Arial" w:cs="Arial"/>
          <w:sz w:val="24"/>
          <w:szCs w:val="24"/>
        </w:rPr>
        <w:t xml:space="preserve"> </w:t>
      </w:r>
      <w:r w:rsidR="00F00827" w:rsidRPr="00F248BE">
        <w:rPr>
          <w:rFonts w:ascii="Arial" w:hAnsi="Arial" w:cs="Arial"/>
          <w:sz w:val="24"/>
          <w:szCs w:val="24"/>
        </w:rPr>
        <w:t>Fig.</w:t>
      </w:r>
      <w:r w:rsidRPr="00F248BE">
        <w:rPr>
          <w:rFonts w:ascii="Arial" w:hAnsi="Arial" w:cs="Arial"/>
          <w:sz w:val="24"/>
          <w:szCs w:val="24"/>
        </w:rPr>
        <w:t xml:space="preserve"> 1A). In humans, there was no significant difference between CO-Fibs and PH-Fibs’ levels of PKM2 mRNA and protein (</w:t>
      </w:r>
      <w:r w:rsidR="0005697A" w:rsidRPr="00F248BE">
        <w:rPr>
          <w:rFonts w:ascii="Arial" w:hAnsi="Arial" w:cs="Arial"/>
          <w:sz w:val="24"/>
          <w:szCs w:val="24"/>
        </w:rPr>
        <w:t>Suppl.</w:t>
      </w:r>
      <w:r w:rsidRPr="00F248BE">
        <w:rPr>
          <w:rFonts w:ascii="Arial" w:hAnsi="Arial" w:cs="Arial"/>
          <w:sz w:val="24"/>
          <w:szCs w:val="24"/>
        </w:rPr>
        <w:t xml:space="preserve"> </w:t>
      </w:r>
      <w:r w:rsidR="00F00827" w:rsidRPr="00F248BE">
        <w:rPr>
          <w:rFonts w:ascii="Arial" w:hAnsi="Arial" w:cs="Arial"/>
          <w:sz w:val="24"/>
          <w:szCs w:val="24"/>
        </w:rPr>
        <w:t>Fig.</w:t>
      </w:r>
      <w:r w:rsidRPr="00F248BE">
        <w:rPr>
          <w:rFonts w:ascii="Arial" w:hAnsi="Arial" w:cs="Arial"/>
          <w:sz w:val="24"/>
          <w:szCs w:val="24"/>
        </w:rPr>
        <w:t xml:space="preserve"> 1C, D).</w:t>
      </w:r>
      <w:r w:rsidRPr="00F248BE">
        <w:rPr>
          <w:rFonts w:ascii="Arial" w:hAnsi="Arial" w:cs="Arial"/>
          <w:color w:val="000000" w:themeColor="text1"/>
          <w:kern w:val="24"/>
          <w:sz w:val="24"/>
          <w:szCs w:val="24"/>
        </w:rPr>
        <w:t xml:space="preserve"> Overall the </w:t>
      </w:r>
      <w:r w:rsidRPr="00F248BE">
        <w:rPr>
          <w:rFonts w:ascii="Arial" w:hAnsi="Arial" w:cs="Arial"/>
          <w:kern w:val="24"/>
          <w:sz w:val="24"/>
          <w:szCs w:val="24"/>
        </w:rPr>
        <w:t>PKM2/PKM1 ratio (RNA and protein) in both bovine (</w:t>
      </w:r>
      <w:r w:rsidR="00F00827" w:rsidRPr="00F248BE">
        <w:rPr>
          <w:rFonts w:ascii="Arial" w:hAnsi="Arial" w:cs="Arial"/>
          <w:sz w:val="24"/>
          <w:szCs w:val="24"/>
        </w:rPr>
        <w:t xml:space="preserve">Fig. </w:t>
      </w:r>
      <w:r w:rsidRPr="00F248BE">
        <w:rPr>
          <w:rFonts w:ascii="Arial" w:hAnsi="Arial" w:cs="Arial"/>
          <w:sz w:val="24"/>
          <w:szCs w:val="24"/>
        </w:rPr>
        <w:t>1B, D</w:t>
      </w:r>
      <w:r w:rsidRPr="00F248BE">
        <w:rPr>
          <w:rFonts w:ascii="Arial" w:hAnsi="Arial" w:cs="Arial"/>
          <w:kern w:val="24"/>
          <w:sz w:val="24"/>
          <w:szCs w:val="24"/>
        </w:rPr>
        <w:t>) and human (</w:t>
      </w:r>
      <w:r w:rsidR="00F00827" w:rsidRPr="00F248BE">
        <w:rPr>
          <w:rFonts w:ascii="Arial" w:hAnsi="Arial" w:cs="Arial"/>
          <w:sz w:val="24"/>
          <w:szCs w:val="24"/>
        </w:rPr>
        <w:t xml:space="preserve">Fig. </w:t>
      </w:r>
      <w:r w:rsidRPr="00F248BE">
        <w:rPr>
          <w:rFonts w:ascii="Arial" w:hAnsi="Arial" w:cs="Arial"/>
          <w:sz w:val="24"/>
          <w:szCs w:val="24"/>
        </w:rPr>
        <w:t>1</w:t>
      </w:r>
      <w:r w:rsidR="000A4945" w:rsidRPr="00F248BE">
        <w:rPr>
          <w:rFonts w:ascii="Arial" w:hAnsi="Arial" w:cs="Arial"/>
          <w:sz w:val="24"/>
          <w:szCs w:val="24"/>
        </w:rPr>
        <w:t>J, L</w:t>
      </w:r>
      <w:r w:rsidRPr="00F248BE">
        <w:rPr>
          <w:rFonts w:ascii="Arial" w:hAnsi="Arial" w:cs="Arial"/>
          <w:kern w:val="24"/>
          <w:sz w:val="24"/>
          <w:szCs w:val="24"/>
        </w:rPr>
        <w:t>) PH-Fibs was dramatically increased, which is primarily due to the r</w:t>
      </w:r>
      <w:r w:rsidR="000A4945" w:rsidRPr="00F248BE">
        <w:rPr>
          <w:rFonts w:ascii="Arial" w:hAnsi="Arial" w:cs="Arial"/>
          <w:kern w:val="24"/>
          <w:sz w:val="24"/>
          <w:szCs w:val="24"/>
        </w:rPr>
        <w:t>educed PKM1 levels (</w:t>
      </w:r>
      <w:r w:rsidR="00F00827" w:rsidRPr="00F248BE">
        <w:rPr>
          <w:rFonts w:ascii="Arial" w:hAnsi="Arial" w:cs="Arial"/>
          <w:kern w:val="24"/>
          <w:sz w:val="24"/>
          <w:szCs w:val="24"/>
        </w:rPr>
        <w:t xml:space="preserve">Fig. </w:t>
      </w:r>
      <w:r w:rsidR="000A4945" w:rsidRPr="00F248BE">
        <w:rPr>
          <w:rFonts w:ascii="Arial" w:hAnsi="Arial" w:cs="Arial"/>
          <w:kern w:val="24"/>
          <w:sz w:val="24"/>
          <w:szCs w:val="24"/>
        </w:rPr>
        <w:t>1 A, C, I</w:t>
      </w:r>
      <w:r w:rsidRPr="00F248BE">
        <w:rPr>
          <w:rFonts w:ascii="Arial" w:hAnsi="Arial" w:cs="Arial"/>
          <w:kern w:val="24"/>
          <w:sz w:val="24"/>
          <w:szCs w:val="24"/>
        </w:rPr>
        <w:t xml:space="preserve">, and </w:t>
      </w:r>
      <w:r w:rsidR="000A4945" w:rsidRPr="00F248BE">
        <w:rPr>
          <w:rFonts w:ascii="Arial" w:hAnsi="Arial" w:cs="Arial"/>
          <w:kern w:val="24"/>
          <w:sz w:val="24"/>
          <w:szCs w:val="24"/>
        </w:rPr>
        <w:t xml:space="preserve">K). </w:t>
      </w:r>
      <w:r w:rsidR="00086444" w:rsidRPr="00F248BE">
        <w:rPr>
          <w:rFonts w:ascii="Arial" w:hAnsi="Arial" w:cs="Arial"/>
          <w:kern w:val="24"/>
          <w:sz w:val="24"/>
          <w:szCs w:val="24"/>
        </w:rPr>
        <w:t>Consistent with in vitro data, i</w:t>
      </w:r>
      <w:r w:rsidR="000A4945" w:rsidRPr="00F248BE">
        <w:rPr>
          <w:rFonts w:ascii="Arial" w:hAnsi="Arial" w:cs="Arial"/>
          <w:kern w:val="24"/>
          <w:sz w:val="24"/>
          <w:szCs w:val="24"/>
        </w:rPr>
        <w:t xml:space="preserve">mmunofluorescent staining of PKM1 and PKM2 </w:t>
      </w:r>
      <w:r w:rsidR="00086444" w:rsidRPr="00F248BE">
        <w:rPr>
          <w:rFonts w:ascii="Arial" w:hAnsi="Arial" w:cs="Arial"/>
          <w:kern w:val="24"/>
          <w:sz w:val="24"/>
          <w:szCs w:val="24"/>
        </w:rPr>
        <w:t xml:space="preserve">in CO and PH calf lungs </w:t>
      </w:r>
      <w:r w:rsidR="000A4945" w:rsidRPr="00F248BE">
        <w:rPr>
          <w:rFonts w:ascii="Arial" w:hAnsi="Arial" w:cs="Arial"/>
          <w:kern w:val="24"/>
          <w:sz w:val="24"/>
          <w:szCs w:val="24"/>
        </w:rPr>
        <w:t xml:space="preserve">demonstrates </w:t>
      </w:r>
      <w:r w:rsidR="00086444" w:rsidRPr="00F248BE">
        <w:rPr>
          <w:rFonts w:ascii="Arial" w:hAnsi="Arial" w:cs="Arial"/>
          <w:kern w:val="24"/>
          <w:sz w:val="24"/>
          <w:szCs w:val="24"/>
        </w:rPr>
        <w:t xml:space="preserve">that </w:t>
      </w:r>
      <w:r w:rsidR="000A4945" w:rsidRPr="00F248BE">
        <w:rPr>
          <w:rFonts w:ascii="Arial" w:hAnsi="Arial" w:cs="Arial"/>
          <w:kern w:val="24"/>
          <w:sz w:val="24"/>
          <w:szCs w:val="24"/>
        </w:rPr>
        <w:t>PKM1 expression is very low (if not absent) in most cells of the remodeled adventitia</w:t>
      </w:r>
      <w:r w:rsidR="00086444" w:rsidRPr="00F248BE">
        <w:rPr>
          <w:rFonts w:ascii="Arial" w:hAnsi="Arial" w:cs="Arial"/>
          <w:kern w:val="24"/>
          <w:sz w:val="24"/>
          <w:szCs w:val="24"/>
        </w:rPr>
        <w:t>, whereas PKM2 is expressed in mostly all cells in the remodeled adventitia</w:t>
      </w:r>
      <w:r w:rsidR="00052A95" w:rsidRPr="00F248BE">
        <w:rPr>
          <w:rFonts w:ascii="Arial" w:hAnsi="Arial" w:cs="Arial"/>
          <w:kern w:val="24"/>
          <w:sz w:val="24"/>
          <w:szCs w:val="24"/>
        </w:rPr>
        <w:t xml:space="preserve"> (</w:t>
      </w:r>
      <w:r w:rsidR="0005697A" w:rsidRPr="00F248BE">
        <w:rPr>
          <w:rFonts w:ascii="Arial" w:hAnsi="Arial" w:cs="Arial"/>
          <w:kern w:val="24"/>
          <w:sz w:val="24"/>
          <w:szCs w:val="24"/>
        </w:rPr>
        <w:t>Suppl.</w:t>
      </w:r>
      <w:r w:rsidR="00BC2AF6" w:rsidRPr="00F248BE">
        <w:rPr>
          <w:rFonts w:ascii="Arial" w:hAnsi="Arial" w:cs="Arial"/>
          <w:kern w:val="24"/>
          <w:sz w:val="24"/>
          <w:szCs w:val="24"/>
        </w:rPr>
        <w:t xml:space="preserve"> </w:t>
      </w:r>
      <w:r w:rsidR="00F00827" w:rsidRPr="00F248BE">
        <w:rPr>
          <w:rFonts w:ascii="Arial" w:hAnsi="Arial" w:cs="Arial"/>
          <w:kern w:val="24"/>
          <w:sz w:val="24"/>
          <w:szCs w:val="24"/>
        </w:rPr>
        <w:t>Fig.</w:t>
      </w:r>
      <w:r w:rsidR="00BC2AF6" w:rsidRPr="00F248BE">
        <w:rPr>
          <w:rFonts w:ascii="Arial" w:hAnsi="Arial" w:cs="Arial"/>
          <w:kern w:val="24"/>
          <w:sz w:val="24"/>
          <w:szCs w:val="24"/>
        </w:rPr>
        <w:t xml:space="preserve"> 1E)</w:t>
      </w:r>
      <w:r w:rsidR="00086444" w:rsidRPr="00F248BE">
        <w:rPr>
          <w:rFonts w:ascii="Arial" w:hAnsi="Arial" w:cs="Arial"/>
          <w:kern w:val="24"/>
          <w:sz w:val="24"/>
          <w:szCs w:val="24"/>
        </w:rPr>
        <w:t xml:space="preserve">. </w:t>
      </w:r>
    </w:p>
    <w:p w14:paraId="362157F9" w14:textId="1AE7CD49" w:rsidR="00855820" w:rsidRPr="00882F88" w:rsidRDefault="00277805" w:rsidP="00855820">
      <w:pPr>
        <w:autoSpaceDE w:val="0"/>
        <w:autoSpaceDN w:val="0"/>
        <w:adjustRightInd w:val="0"/>
        <w:spacing w:after="0" w:line="480" w:lineRule="auto"/>
        <w:rPr>
          <w:rFonts w:ascii="Arial" w:hAnsi="Arial" w:cs="Arial"/>
          <w:color w:val="000000" w:themeColor="text1"/>
          <w:sz w:val="24"/>
          <w:szCs w:val="24"/>
        </w:rPr>
      </w:pPr>
      <w:r w:rsidRPr="005C1E72">
        <w:rPr>
          <w:rFonts w:ascii="Arial" w:hAnsi="Arial" w:cs="Arial"/>
          <w:kern w:val="24"/>
          <w:sz w:val="24"/>
          <w:szCs w:val="24"/>
        </w:rPr>
        <w:t>Cytosolic pyruvate synthesized by PK can either be transported into mitochondria or be further processed to lactate under hypoxic conditions or as in PH-Fibs</w:t>
      </w:r>
      <w:r>
        <w:rPr>
          <w:rFonts w:ascii="Arial" w:hAnsi="Arial" w:cs="Arial"/>
          <w:kern w:val="24"/>
          <w:sz w:val="24"/>
          <w:szCs w:val="24"/>
        </w:rPr>
        <w:t>,</w:t>
      </w:r>
      <w:r w:rsidRPr="005C1E72">
        <w:rPr>
          <w:rFonts w:ascii="Arial" w:hAnsi="Arial" w:cs="Arial"/>
          <w:kern w:val="24"/>
          <w:sz w:val="24"/>
          <w:szCs w:val="24"/>
        </w:rPr>
        <w:t xml:space="preserve"> through aerobic glycolysis in cells expressing the glycolytic (Warburg) program. </w:t>
      </w:r>
      <w:r>
        <w:rPr>
          <w:rFonts w:ascii="Arial" w:hAnsi="Arial" w:cs="Arial"/>
          <w:color w:val="000000" w:themeColor="text1"/>
          <w:kern w:val="24"/>
          <w:sz w:val="24"/>
          <w:szCs w:val="24"/>
        </w:rPr>
        <w:t xml:space="preserve">In previous studies </w:t>
      </w:r>
      <w:r>
        <w:rPr>
          <w:rFonts w:ascii="Arial" w:hAnsi="Arial" w:cs="Arial"/>
          <w:color w:val="000000" w:themeColor="text1"/>
          <w:kern w:val="24"/>
          <w:sz w:val="24"/>
          <w:szCs w:val="24"/>
        </w:rPr>
        <w:fldChar w:fldCharType="begin">
          <w:fldData xml:space="preserve">PEVuZE5vdGU+PENpdGU+PEF1dGhvcj5MaTwvQXV0aG9yPjxZZWFyPjIwMTY8L1llYXI+PFJlY051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</w:fldData>
        </w:fldChar>
      </w:r>
      <w:r w:rsidR="00FA7833">
        <w:rPr>
          <w:rFonts w:ascii="Arial" w:hAnsi="Arial" w:cs="Arial"/>
          <w:color w:val="000000" w:themeColor="text1"/>
          <w:kern w:val="24"/>
          <w:sz w:val="24"/>
          <w:szCs w:val="24"/>
        </w:rPr>
        <w:instrText xml:space="preserve"> ADDIN EN.CITE </w:instrText>
      </w:r>
      <w:r w:rsidR="00FA7833">
        <w:rPr>
          <w:rFonts w:ascii="Arial" w:hAnsi="Arial" w:cs="Arial"/>
          <w:color w:val="000000" w:themeColor="text1"/>
          <w:kern w:val="24"/>
          <w:sz w:val="24"/>
          <w:szCs w:val="24"/>
        </w:rPr>
        <w:fldChar w:fldCharType="begin">
          <w:fldData xml:space="preserve">PEVuZE5vdGU+PENpdGU+PEF1dGhvcj5MaTwvQXV0aG9yPjxZZWFyPjIwMTY8L1llYXI+PFJlY051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</w:fldData>
        </w:fldChar>
      </w:r>
      <w:r w:rsidR="00FA7833">
        <w:rPr>
          <w:rFonts w:ascii="Arial" w:hAnsi="Arial" w:cs="Arial"/>
          <w:color w:val="000000" w:themeColor="text1"/>
          <w:kern w:val="24"/>
          <w:sz w:val="24"/>
          <w:szCs w:val="24"/>
        </w:rPr>
        <w:instrText xml:space="preserve"> ADDIN EN.CITE.DATA </w:instrText>
      </w:r>
      <w:r w:rsidR="00FA7833">
        <w:rPr>
          <w:rFonts w:ascii="Arial" w:hAnsi="Arial" w:cs="Arial"/>
          <w:color w:val="000000" w:themeColor="text1"/>
          <w:kern w:val="24"/>
          <w:sz w:val="24"/>
          <w:szCs w:val="24"/>
        </w:rPr>
      </w:r>
      <w:r w:rsidR="00FA7833">
        <w:rPr>
          <w:rFonts w:ascii="Arial" w:hAnsi="Arial" w:cs="Arial"/>
          <w:color w:val="000000" w:themeColor="text1"/>
          <w:kern w:val="24"/>
          <w:sz w:val="24"/>
          <w:szCs w:val="24"/>
        </w:rPr>
        <w:fldChar w:fldCharType="end"/>
      </w:r>
      <w:r>
        <w:rPr>
          <w:rFonts w:ascii="Arial" w:hAnsi="Arial" w:cs="Arial"/>
          <w:color w:val="000000" w:themeColor="text1"/>
          <w:kern w:val="24"/>
          <w:sz w:val="24"/>
          <w:szCs w:val="24"/>
        </w:rPr>
      </w:r>
      <w:r>
        <w:rPr>
          <w:rFonts w:ascii="Arial" w:hAnsi="Arial" w:cs="Arial"/>
          <w:color w:val="000000" w:themeColor="text1"/>
          <w:kern w:val="24"/>
          <w:sz w:val="24"/>
          <w:szCs w:val="24"/>
        </w:rPr>
        <w:fldChar w:fldCharType="separate"/>
      </w:r>
      <w:r w:rsidR="00FA7833" w:rsidRPr="00FA7833">
        <w:rPr>
          <w:rFonts w:ascii="Arial" w:hAnsi="Arial" w:cs="Arial"/>
          <w:noProof/>
          <w:color w:val="000000" w:themeColor="text1"/>
          <w:kern w:val="24"/>
          <w:sz w:val="24"/>
          <w:szCs w:val="24"/>
          <w:vertAlign w:val="superscript"/>
        </w:rPr>
        <w:t>8</w:t>
      </w:r>
      <w:r>
        <w:rPr>
          <w:rFonts w:ascii="Arial" w:hAnsi="Arial" w:cs="Arial"/>
          <w:color w:val="000000" w:themeColor="text1"/>
          <w:kern w:val="24"/>
          <w:sz w:val="24"/>
          <w:szCs w:val="24"/>
        </w:rPr>
        <w:fldChar w:fldCharType="end"/>
      </w:r>
      <w:r>
        <w:rPr>
          <w:rFonts w:ascii="Arial" w:hAnsi="Arial" w:cs="Arial"/>
          <w:color w:val="000000" w:themeColor="text1"/>
          <w:kern w:val="24"/>
          <w:sz w:val="24"/>
          <w:szCs w:val="24"/>
        </w:rPr>
        <w:t xml:space="preserve">, we performed NMR and MS-based tracing experiments with heavy labeled substrates </w:t>
      </w:r>
      <w:r w:rsidRPr="00CB57BA">
        <w:rPr>
          <w:rFonts w:ascii="Arial" w:hAnsi="Arial" w:cs="Arial"/>
          <w:color w:val="000000" w:themeColor="text1"/>
          <w:kern w:val="24"/>
          <w:sz w:val="24"/>
          <w:szCs w:val="24"/>
          <w:vertAlign w:val="superscript"/>
        </w:rPr>
        <w:t>13</w:t>
      </w:r>
      <w:r>
        <w:rPr>
          <w:rFonts w:ascii="Arial" w:hAnsi="Arial" w:cs="Arial"/>
          <w:color w:val="000000" w:themeColor="text1"/>
          <w:kern w:val="24"/>
          <w:sz w:val="24"/>
          <w:szCs w:val="24"/>
        </w:rPr>
        <w:t>C</w:t>
      </w:r>
      <w:r w:rsidRPr="00F3408C">
        <w:rPr>
          <w:rFonts w:ascii="Arial" w:hAnsi="Arial" w:cs="Arial"/>
          <w:color w:val="000000" w:themeColor="text1"/>
          <w:kern w:val="24"/>
          <w:sz w:val="24"/>
          <w:szCs w:val="24"/>
          <w:vertAlign w:val="subscript"/>
        </w:rPr>
        <w:t>1</w:t>
      </w:r>
      <w:r>
        <w:rPr>
          <w:rFonts w:ascii="Arial" w:hAnsi="Arial" w:cs="Arial"/>
          <w:color w:val="000000" w:themeColor="text1"/>
          <w:kern w:val="24"/>
          <w:sz w:val="24"/>
          <w:szCs w:val="24"/>
        </w:rPr>
        <w:t>- and U-</w:t>
      </w:r>
      <w:r w:rsidRPr="00F3408C">
        <w:rPr>
          <w:rFonts w:ascii="Arial" w:hAnsi="Arial" w:cs="Arial"/>
          <w:color w:val="000000" w:themeColor="text1"/>
          <w:kern w:val="24"/>
          <w:sz w:val="24"/>
          <w:szCs w:val="24"/>
          <w:vertAlign w:val="superscript"/>
        </w:rPr>
        <w:t>13</w:t>
      </w:r>
      <w:r>
        <w:rPr>
          <w:rFonts w:ascii="Arial" w:hAnsi="Arial" w:cs="Arial"/>
          <w:color w:val="000000" w:themeColor="text1"/>
          <w:kern w:val="24"/>
          <w:sz w:val="24"/>
          <w:szCs w:val="24"/>
        </w:rPr>
        <w:t xml:space="preserve">C-glucose to conclude that glucose catabolism through mitochondria is decreased in PH-Fibs, suggesting decreased shuttling of glycolytic pyruvate into mitochondria. </w:t>
      </w:r>
      <w:r w:rsidR="000E01C7">
        <w:rPr>
          <w:rFonts w:ascii="Arial" w:hAnsi="Arial" w:cs="Arial"/>
          <w:sz w:val="24"/>
          <w:szCs w:val="24"/>
        </w:rPr>
        <w:t>P</w:t>
      </w:r>
      <w:r w:rsidRPr="0073396E">
        <w:rPr>
          <w:rFonts w:ascii="Arial" w:hAnsi="Arial" w:cs="Arial"/>
          <w:sz w:val="24"/>
          <w:szCs w:val="24"/>
        </w:rPr>
        <w:t xml:space="preserve">yruvate is transported into mitochondria by the </w:t>
      </w:r>
      <w:r w:rsidR="00B81B18">
        <w:rPr>
          <w:rFonts w:ascii="Arial" w:hAnsi="Arial" w:cs="Arial"/>
          <w:sz w:val="24"/>
          <w:szCs w:val="24"/>
        </w:rPr>
        <w:t>MPC</w:t>
      </w:r>
      <w:r w:rsidRPr="0073396E">
        <w:rPr>
          <w:rFonts w:ascii="Arial" w:hAnsi="Arial" w:cs="Arial"/>
          <w:sz w:val="24"/>
          <w:szCs w:val="24"/>
        </w:rPr>
        <w:t xml:space="preserve">, which is composed of the MPC1 and MPC2 </w:t>
      </w:r>
      <w:bookmarkStart w:id="35" w:name="OLE_LINK47"/>
      <w:bookmarkStart w:id="36" w:name="OLE_LINK48"/>
      <w:r w:rsidRPr="0073396E">
        <w:rPr>
          <w:rFonts w:ascii="Arial" w:hAnsi="Arial" w:cs="Arial"/>
          <w:sz w:val="24"/>
          <w:szCs w:val="24"/>
        </w:rPr>
        <w:t>subunits</w:t>
      </w:r>
      <w:bookmarkEnd w:id="35"/>
      <w:bookmarkEnd w:id="36"/>
      <w:r w:rsidRPr="0073396E">
        <w:rPr>
          <w:rFonts w:ascii="Arial" w:hAnsi="Arial" w:cs="Arial"/>
          <w:sz w:val="24"/>
          <w:szCs w:val="24"/>
        </w:rPr>
        <w:t xml:space="preserve"> </w:t>
      </w:r>
      <w:r w:rsidR="000E01C7">
        <w:rPr>
          <w:rFonts w:ascii="Arial" w:hAnsi="Arial" w:cs="Arial"/>
          <w:sz w:val="24"/>
          <w:szCs w:val="24"/>
        </w:rPr>
        <w:t xml:space="preserve">both of which exhibit </w:t>
      </w:r>
      <w:r w:rsidRPr="0073396E">
        <w:rPr>
          <w:rFonts w:ascii="Arial" w:hAnsi="Arial" w:cs="Arial"/>
          <w:sz w:val="24"/>
          <w:szCs w:val="24"/>
        </w:rPr>
        <w:t xml:space="preserve">decreased expression </w:t>
      </w:r>
      <w:r w:rsidR="000E01C7">
        <w:rPr>
          <w:rFonts w:ascii="Arial" w:hAnsi="Arial" w:cs="Arial"/>
          <w:sz w:val="24"/>
          <w:szCs w:val="24"/>
        </w:rPr>
        <w:t>in cancer cells</w:t>
      </w:r>
      <w:r w:rsidRPr="0073396E">
        <w:rPr>
          <w:rFonts w:ascii="Arial" w:hAnsi="Arial" w:cs="Arial"/>
          <w:sz w:val="24"/>
          <w:szCs w:val="24"/>
        </w:rPr>
        <w:t>, with MPC1 being the most stro</w:t>
      </w:r>
      <w:r>
        <w:rPr>
          <w:rFonts w:ascii="Arial" w:hAnsi="Arial" w:cs="Arial"/>
          <w:sz w:val="24"/>
          <w:szCs w:val="24"/>
        </w:rPr>
        <w:t xml:space="preserve">ngly and consistently affected </w:t>
      </w:r>
      <w:r>
        <w:rPr>
          <w:rFonts w:ascii="Arial" w:hAnsi="Arial" w:cs="Arial"/>
          <w:sz w:val="24"/>
          <w:szCs w:val="24"/>
        </w:rPr>
        <w:fldChar w:fldCharType="begin">
          <w:fldData xml:space="preserve">PEVuZE5vdGU+PENpdGU+PEF1dGhvcj5TY2hlbGw8L0F1dGhvcj48WWVhcj4yMDE0PC9ZZWFyPjxS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</w:fldData>
        </w:fldChar>
      </w:r>
      <w:r w:rsidR="00BC73FF">
        <w:rPr>
          <w:rFonts w:ascii="Arial" w:hAnsi="Arial" w:cs="Arial"/>
          <w:sz w:val="24"/>
          <w:szCs w:val="24"/>
        </w:rPr>
        <w:instrText xml:space="preserve"> ADDIN EN.CITE </w:instrText>
      </w:r>
      <w:r w:rsidR="00BC73FF">
        <w:rPr>
          <w:rFonts w:ascii="Arial" w:hAnsi="Arial" w:cs="Arial"/>
          <w:sz w:val="24"/>
          <w:szCs w:val="24"/>
        </w:rPr>
        <w:fldChar w:fldCharType="begin">
          <w:fldData xml:space="preserve">PEVuZE5vdGU+PENpdGU+PEF1dGhvcj5TY2hlbGw8L0F1dGhvcj48WWVhcj4yMDE0PC9ZZWFyPjxS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</w:fldData>
        </w:fldChar>
      </w:r>
      <w:r w:rsidR="00BC73FF">
        <w:rPr>
          <w:rFonts w:ascii="Arial" w:hAnsi="Arial" w:cs="Arial"/>
          <w:sz w:val="24"/>
          <w:szCs w:val="24"/>
        </w:rPr>
        <w:instrText xml:space="preserve"> ADDIN EN.CITE.DATA </w:instrText>
      </w:r>
      <w:r w:rsidR="00BC73FF">
        <w:rPr>
          <w:rFonts w:ascii="Arial" w:hAnsi="Arial" w:cs="Arial"/>
          <w:sz w:val="24"/>
          <w:szCs w:val="24"/>
        </w:rPr>
      </w:r>
      <w:r w:rsidR="00BC73FF">
        <w:rPr>
          <w:rFonts w:ascii="Arial" w:hAnsi="Arial" w:cs="Arial"/>
          <w:sz w:val="24"/>
          <w:szCs w:val="24"/>
        </w:rPr>
        <w:fldChar w:fldCharType="end"/>
      </w:r>
      <w:r>
        <w:rPr>
          <w:rFonts w:ascii="Arial" w:hAnsi="Arial" w:cs="Arial"/>
          <w:sz w:val="24"/>
          <w:szCs w:val="24"/>
        </w:rPr>
      </w:r>
      <w:r>
        <w:rPr>
          <w:rFonts w:ascii="Arial" w:hAnsi="Arial" w:cs="Arial"/>
          <w:sz w:val="24"/>
          <w:szCs w:val="24"/>
        </w:rPr>
        <w:fldChar w:fldCharType="separate"/>
      </w:r>
      <w:r w:rsidR="00BC73FF" w:rsidRPr="00BC73FF">
        <w:rPr>
          <w:rFonts w:ascii="Arial" w:hAnsi="Arial" w:cs="Arial"/>
          <w:noProof/>
          <w:sz w:val="24"/>
          <w:szCs w:val="24"/>
          <w:vertAlign w:val="superscript"/>
        </w:rPr>
        <w:t>27</w:t>
      </w:r>
      <w:r>
        <w:rPr>
          <w:rFonts w:ascii="Arial" w:hAnsi="Arial" w:cs="Arial"/>
          <w:sz w:val="24"/>
          <w:szCs w:val="24"/>
        </w:rPr>
        <w:fldChar w:fldCharType="end"/>
      </w:r>
      <w:r w:rsidRPr="00CA57A6">
        <w:rPr>
          <w:rFonts w:ascii="Arial" w:hAnsi="Arial" w:cs="Arial"/>
          <w:sz w:val="24"/>
          <w:szCs w:val="24"/>
        </w:rPr>
        <w:t>.</w:t>
      </w:r>
      <w:r w:rsidRPr="0073396E">
        <w:rPr>
          <w:rFonts w:ascii="Arial" w:hAnsi="Arial" w:cs="Arial"/>
          <w:sz w:val="24"/>
          <w:szCs w:val="24"/>
        </w:rPr>
        <w:t xml:space="preserve"> Thus we sought to investigate </w:t>
      </w:r>
      <w:r>
        <w:rPr>
          <w:rFonts w:ascii="Arial" w:hAnsi="Arial" w:cs="Arial"/>
          <w:sz w:val="24"/>
          <w:szCs w:val="24"/>
        </w:rPr>
        <w:t>the expression of MPC as another indicator of pyruvate subcellular compartmentalization and utilization</w:t>
      </w:r>
      <w:r w:rsidRPr="0073396E">
        <w:rPr>
          <w:rFonts w:ascii="Arial" w:hAnsi="Arial" w:cs="Arial"/>
          <w:sz w:val="24"/>
          <w:szCs w:val="24"/>
        </w:rPr>
        <w:t xml:space="preserve">. Importantly, we found </w:t>
      </w:r>
      <w:r w:rsidRPr="00056A3B">
        <w:rPr>
          <w:rFonts w:ascii="Arial" w:hAnsi="Arial" w:cs="Arial"/>
          <w:sz w:val="24"/>
          <w:szCs w:val="24"/>
        </w:rPr>
        <w:t xml:space="preserve">decreased MPC1 expression in both bovine and human </w:t>
      </w:r>
      <w:r>
        <w:rPr>
          <w:rFonts w:ascii="Arial" w:hAnsi="Arial" w:cs="Arial"/>
          <w:sz w:val="24"/>
          <w:szCs w:val="24"/>
        </w:rPr>
        <w:t>PH</w:t>
      </w:r>
      <w:r w:rsidRPr="00F248BE">
        <w:rPr>
          <w:rFonts w:ascii="Arial" w:hAnsi="Arial" w:cs="Arial"/>
          <w:sz w:val="24"/>
          <w:szCs w:val="24"/>
        </w:rPr>
        <w:t>-Fibs (</w:t>
      </w:r>
      <w:r w:rsidR="00F00827" w:rsidRPr="00F248BE">
        <w:rPr>
          <w:rFonts w:ascii="Arial" w:hAnsi="Arial" w:cs="Arial"/>
          <w:sz w:val="24"/>
          <w:szCs w:val="24"/>
        </w:rPr>
        <w:t>Fig.</w:t>
      </w:r>
      <w:r w:rsidR="000A4945" w:rsidRPr="00F248BE">
        <w:rPr>
          <w:rFonts w:ascii="Arial" w:hAnsi="Arial" w:cs="Arial"/>
          <w:sz w:val="24"/>
          <w:szCs w:val="24"/>
        </w:rPr>
        <w:t xml:space="preserve"> 1F</w:t>
      </w:r>
      <w:r w:rsidRPr="00F248BE">
        <w:rPr>
          <w:rFonts w:ascii="Arial" w:hAnsi="Arial" w:cs="Arial"/>
          <w:sz w:val="24"/>
          <w:szCs w:val="24"/>
        </w:rPr>
        <w:t xml:space="preserve">, </w:t>
      </w:r>
      <w:r w:rsidR="000A4945" w:rsidRPr="00F248BE">
        <w:rPr>
          <w:rFonts w:ascii="Arial" w:hAnsi="Arial" w:cs="Arial"/>
          <w:sz w:val="24"/>
          <w:szCs w:val="24"/>
        </w:rPr>
        <w:t>N</w:t>
      </w:r>
      <w:r w:rsidRPr="00F248BE">
        <w:rPr>
          <w:rFonts w:ascii="Arial" w:hAnsi="Arial" w:cs="Arial"/>
          <w:sz w:val="24"/>
          <w:szCs w:val="24"/>
        </w:rPr>
        <w:t>) and decreased MPC2 expression in human PH-Fib (</w:t>
      </w:r>
      <w:r w:rsidR="00F00827" w:rsidRPr="00F248BE">
        <w:rPr>
          <w:rFonts w:ascii="Arial" w:hAnsi="Arial" w:cs="Arial"/>
          <w:sz w:val="24"/>
          <w:szCs w:val="24"/>
        </w:rPr>
        <w:t>Fig.</w:t>
      </w:r>
      <w:r w:rsidRPr="00F248BE">
        <w:rPr>
          <w:rFonts w:ascii="Arial" w:hAnsi="Arial" w:cs="Arial"/>
          <w:sz w:val="24"/>
          <w:szCs w:val="24"/>
        </w:rPr>
        <w:t xml:space="preserve"> </w:t>
      </w:r>
      <w:r w:rsidR="000A4945" w:rsidRPr="00F248BE">
        <w:rPr>
          <w:rFonts w:ascii="Arial" w:hAnsi="Arial" w:cs="Arial"/>
          <w:sz w:val="24"/>
          <w:szCs w:val="24"/>
        </w:rPr>
        <w:t>1O</w:t>
      </w:r>
      <w:r w:rsidRPr="00F248BE">
        <w:rPr>
          <w:rFonts w:ascii="Arial" w:hAnsi="Arial" w:cs="Arial"/>
          <w:sz w:val="24"/>
          <w:szCs w:val="24"/>
        </w:rPr>
        <w:t xml:space="preserve">). This result was confirmed by RNA-seq in which </w:t>
      </w:r>
      <w:r w:rsidR="00782038" w:rsidRPr="00F248BE">
        <w:rPr>
          <w:rFonts w:ascii="Arial" w:hAnsi="Arial" w:cs="Arial"/>
          <w:sz w:val="24"/>
          <w:szCs w:val="24"/>
        </w:rPr>
        <w:t xml:space="preserve">the </w:t>
      </w:r>
      <w:r w:rsidRPr="00F248BE">
        <w:rPr>
          <w:rFonts w:ascii="Arial" w:hAnsi="Arial" w:cs="Arial"/>
          <w:sz w:val="24"/>
          <w:szCs w:val="24"/>
        </w:rPr>
        <w:t xml:space="preserve">MPC1 </w:t>
      </w:r>
      <w:r w:rsidR="000E01C7" w:rsidRPr="00F248BE">
        <w:rPr>
          <w:rFonts w:ascii="Arial" w:hAnsi="Arial" w:cs="Arial"/>
          <w:sz w:val="24"/>
          <w:szCs w:val="24"/>
        </w:rPr>
        <w:t>transcript</w:t>
      </w:r>
      <w:r w:rsidRPr="00F248BE">
        <w:rPr>
          <w:rFonts w:ascii="Arial" w:hAnsi="Arial" w:cs="Arial"/>
          <w:sz w:val="24"/>
          <w:szCs w:val="24"/>
        </w:rPr>
        <w:t xml:space="preserve"> was reduced in bovine PH-Fibs (</w:t>
      </w:r>
      <w:r w:rsidR="0005697A" w:rsidRPr="00F248BE">
        <w:rPr>
          <w:rFonts w:ascii="Arial" w:hAnsi="Arial" w:cs="Arial"/>
          <w:sz w:val="24"/>
          <w:szCs w:val="24"/>
        </w:rPr>
        <w:t>Suppl.</w:t>
      </w:r>
      <w:r w:rsidR="000A4945" w:rsidRPr="00F248BE">
        <w:rPr>
          <w:rFonts w:ascii="Arial" w:hAnsi="Arial" w:cs="Arial"/>
          <w:sz w:val="24"/>
          <w:szCs w:val="24"/>
        </w:rPr>
        <w:t xml:space="preserve"> </w:t>
      </w:r>
      <w:r w:rsidR="00F00827" w:rsidRPr="00F248BE">
        <w:rPr>
          <w:rFonts w:ascii="Arial" w:hAnsi="Arial" w:cs="Arial"/>
          <w:sz w:val="24"/>
          <w:szCs w:val="24"/>
        </w:rPr>
        <w:t>Fig.</w:t>
      </w:r>
      <w:r w:rsidR="000A4945" w:rsidRPr="00F248BE">
        <w:rPr>
          <w:rFonts w:ascii="Arial" w:hAnsi="Arial" w:cs="Arial"/>
          <w:sz w:val="24"/>
          <w:szCs w:val="24"/>
        </w:rPr>
        <w:t xml:space="preserve"> 1F</w:t>
      </w:r>
      <w:r w:rsidRPr="00F248BE">
        <w:rPr>
          <w:rFonts w:ascii="Arial" w:hAnsi="Arial" w:cs="Arial"/>
          <w:sz w:val="24"/>
          <w:szCs w:val="24"/>
        </w:rPr>
        <w:t xml:space="preserve">).  </w:t>
      </w:r>
      <w:r w:rsidRPr="00975E99">
        <w:rPr>
          <w:rFonts w:ascii="Arial" w:hAnsi="Arial" w:cs="Arial"/>
          <w:sz w:val="24"/>
          <w:szCs w:val="24"/>
        </w:rPr>
        <w:t>It is interesting to</w:t>
      </w:r>
      <w:r w:rsidRPr="00056A3B">
        <w:rPr>
          <w:rFonts w:ascii="Arial" w:hAnsi="Arial" w:cs="Arial"/>
          <w:sz w:val="24"/>
          <w:szCs w:val="24"/>
        </w:rPr>
        <w:t xml:space="preserve"> note that decreased activity of the mitochondrial deacetylase sirtuin-3 (SIRT3), which is known to modulate MPC expression, is associated with the development of PH </w:t>
      </w:r>
      <w:r w:rsidRPr="00056A3B">
        <w:rPr>
          <w:rFonts w:ascii="Arial" w:hAnsi="Arial" w:cs="Arial"/>
          <w:sz w:val="24"/>
          <w:szCs w:val="24"/>
        </w:rPr>
        <w:fldChar w:fldCharType="begin">
          <w:fldData xml:space="preserve">PEVuZE5vdGU+PENpdGU+PEF1dGhvcj5QYXVsaW48L0F1dGhvcj48WWVhcj4yMDE0PC9ZZWFyPjxS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</w:fldData>
        </w:fldChar>
      </w:r>
      <w:r w:rsidR="00BC73FF">
        <w:rPr>
          <w:rFonts w:ascii="Arial" w:hAnsi="Arial" w:cs="Arial"/>
          <w:sz w:val="24"/>
          <w:szCs w:val="24"/>
        </w:rPr>
        <w:instrText xml:space="preserve"> ADDIN EN.CITE </w:instrText>
      </w:r>
      <w:r w:rsidR="00BC73FF">
        <w:rPr>
          <w:rFonts w:ascii="Arial" w:hAnsi="Arial" w:cs="Arial"/>
          <w:sz w:val="24"/>
          <w:szCs w:val="24"/>
        </w:rPr>
        <w:fldChar w:fldCharType="begin">
          <w:fldData xml:space="preserve">PEVuZE5vdGU+PENpdGU+PEF1dGhvcj5QYXVsaW48L0F1dGhvcj48WWVhcj4yMDE0PC9ZZWFyPjxS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</w:fldData>
        </w:fldChar>
      </w:r>
      <w:r w:rsidR="00BC73FF">
        <w:rPr>
          <w:rFonts w:ascii="Arial" w:hAnsi="Arial" w:cs="Arial"/>
          <w:sz w:val="24"/>
          <w:szCs w:val="24"/>
        </w:rPr>
        <w:instrText xml:space="preserve"> ADDIN EN.CITE.DATA </w:instrText>
      </w:r>
      <w:r w:rsidR="00BC73FF">
        <w:rPr>
          <w:rFonts w:ascii="Arial" w:hAnsi="Arial" w:cs="Arial"/>
          <w:sz w:val="24"/>
          <w:szCs w:val="24"/>
        </w:rPr>
      </w:r>
      <w:r w:rsidR="00BC73FF">
        <w:rPr>
          <w:rFonts w:ascii="Arial" w:hAnsi="Arial" w:cs="Arial"/>
          <w:sz w:val="24"/>
          <w:szCs w:val="24"/>
        </w:rPr>
        <w:fldChar w:fldCharType="end"/>
      </w:r>
      <w:r w:rsidRPr="00056A3B">
        <w:rPr>
          <w:rFonts w:ascii="Arial" w:hAnsi="Arial" w:cs="Arial"/>
          <w:sz w:val="24"/>
          <w:szCs w:val="24"/>
        </w:rPr>
      </w:r>
      <w:r w:rsidRPr="00056A3B">
        <w:rPr>
          <w:rFonts w:ascii="Arial" w:hAnsi="Arial" w:cs="Arial"/>
          <w:sz w:val="24"/>
          <w:szCs w:val="24"/>
        </w:rPr>
        <w:fldChar w:fldCharType="separate"/>
      </w:r>
      <w:r w:rsidR="00BC73FF" w:rsidRPr="00BC73FF">
        <w:rPr>
          <w:rFonts w:ascii="Arial" w:hAnsi="Arial" w:cs="Arial"/>
          <w:noProof/>
          <w:sz w:val="24"/>
          <w:szCs w:val="24"/>
          <w:vertAlign w:val="superscript"/>
        </w:rPr>
        <w:t>28</w:t>
      </w:r>
      <w:r w:rsidRPr="00056A3B">
        <w:rPr>
          <w:rFonts w:ascii="Arial" w:hAnsi="Arial" w:cs="Arial"/>
          <w:sz w:val="24"/>
          <w:szCs w:val="24"/>
        </w:rPr>
        <w:fldChar w:fldCharType="end"/>
      </w:r>
      <w:r w:rsidRPr="00056A3B">
        <w:rPr>
          <w:rFonts w:ascii="Arial" w:hAnsi="Arial" w:cs="Arial"/>
          <w:sz w:val="24"/>
          <w:szCs w:val="24"/>
        </w:rPr>
        <w:t>. Thus we sought to determine whether the expression of SIRT3 would be altered in PH-Fibs.</w:t>
      </w:r>
      <w:r w:rsidRPr="00056A3B">
        <w:rPr>
          <w:rFonts w:ascii="Arial" w:hAnsi="Arial" w:cs="Arial"/>
          <w:color w:val="000000" w:themeColor="text1"/>
          <w:sz w:val="24"/>
          <w:szCs w:val="24"/>
        </w:rPr>
        <w:t xml:space="preserve"> We found that SIRT3 mRNA expression is decreased in both bovine and human PH-Fibs</w:t>
      </w:r>
      <w:r>
        <w:rPr>
          <w:rFonts w:ascii="Arial" w:hAnsi="Arial" w:cs="Arial"/>
          <w:color w:val="000000" w:themeColor="text1"/>
          <w:sz w:val="24"/>
          <w:szCs w:val="24"/>
        </w:rPr>
        <w:t xml:space="preserve"> </w:t>
      </w:r>
      <w:r>
        <w:rPr>
          <w:rFonts w:ascii="Arial" w:hAnsi="Arial" w:cs="Arial"/>
          <w:sz w:val="24"/>
          <w:szCs w:val="24"/>
        </w:rPr>
        <w:t>(</w:t>
      </w:r>
      <w:r w:rsidR="00F00827">
        <w:rPr>
          <w:rFonts w:ascii="Arial" w:hAnsi="Arial" w:cs="Arial"/>
          <w:sz w:val="24"/>
          <w:szCs w:val="24"/>
        </w:rPr>
        <w:t>Fig.</w:t>
      </w:r>
      <w:r>
        <w:rPr>
          <w:rFonts w:ascii="Arial" w:hAnsi="Arial" w:cs="Arial"/>
          <w:sz w:val="24"/>
          <w:szCs w:val="24"/>
        </w:rPr>
        <w:t xml:space="preserve"> </w:t>
      </w:r>
      <w:r w:rsidR="000A4945">
        <w:rPr>
          <w:rFonts w:ascii="Arial" w:hAnsi="Arial" w:cs="Arial"/>
          <w:sz w:val="24"/>
          <w:szCs w:val="24"/>
        </w:rPr>
        <w:t>1H</w:t>
      </w:r>
      <w:r>
        <w:rPr>
          <w:rFonts w:ascii="Arial" w:hAnsi="Arial" w:cs="Arial"/>
          <w:sz w:val="24"/>
          <w:szCs w:val="24"/>
        </w:rPr>
        <w:t xml:space="preserve">, </w:t>
      </w:r>
      <w:r w:rsidR="000A4945">
        <w:rPr>
          <w:rFonts w:ascii="Arial" w:hAnsi="Arial" w:cs="Arial"/>
          <w:sz w:val="24"/>
          <w:szCs w:val="24"/>
        </w:rPr>
        <w:t>P</w:t>
      </w:r>
      <w:r w:rsidRPr="00056A3B">
        <w:rPr>
          <w:rFonts w:ascii="Arial" w:hAnsi="Arial" w:cs="Arial"/>
          <w:sz w:val="24"/>
          <w:szCs w:val="24"/>
        </w:rPr>
        <w:t>)</w:t>
      </w:r>
      <w:r w:rsidRPr="00056A3B">
        <w:rPr>
          <w:rFonts w:ascii="Arial" w:hAnsi="Arial" w:cs="Arial"/>
          <w:color w:val="000000" w:themeColor="text1"/>
          <w:sz w:val="24"/>
          <w:szCs w:val="24"/>
        </w:rPr>
        <w:t xml:space="preserve">. These observations are </w:t>
      </w:r>
      <w:r>
        <w:rPr>
          <w:rFonts w:ascii="Arial" w:hAnsi="Arial" w:cs="Arial"/>
          <w:color w:val="000000" w:themeColor="text1"/>
          <w:sz w:val="24"/>
          <w:szCs w:val="24"/>
        </w:rPr>
        <w:t>consistent</w:t>
      </w:r>
      <w:r w:rsidRPr="00056A3B">
        <w:rPr>
          <w:rFonts w:ascii="Arial" w:hAnsi="Arial" w:cs="Arial"/>
          <w:color w:val="000000" w:themeColor="text1"/>
          <w:sz w:val="24"/>
          <w:szCs w:val="24"/>
        </w:rPr>
        <w:t xml:space="preserve"> with the decreased shuttling of glycolytic pyruvate into mitochondria in PH-Fibs.</w:t>
      </w:r>
      <w:r>
        <w:rPr>
          <w:rFonts w:ascii="Arial" w:hAnsi="Arial" w:cs="Arial"/>
          <w:color w:val="000000" w:themeColor="text1"/>
          <w:sz w:val="24"/>
          <w:szCs w:val="24"/>
        </w:rPr>
        <w:t xml:space="preserve"> </w:t>
      </w:r>
    </w:p>
    <w:p w14:paraId="3838C6DF" w14:textId="6225FF11" w:rsidR="00855820" w:rsidRDefault="00277805" w:rsidP="00855820">
      <w:pPr>
        <w:autoSpaceDE w:val="0"/>
        <w:autoSpaceDN w:val="0"/>
        <w:adjustRightInd w:val="0"/>
        <w:spacing w:after="0" w:line="480" w:lineRule="auto"/>
        <w:rPr>
          <w:rFonts w:ascii="Arial" w:hAnsi="Arial" w:cs="Arial"/>
          <w:sz w:val="24"/>
          <w:szCs w:val="24"/>
        </w:rPr>
      </w:pPr>
      <w:r>
        <w:rPr>
          <w:rFonts w:ascii="Arial" w:hAnsi="Arial" w:cs="Arial"/>
          <w:sz w:val="24"/>
          <w:szCs w:val="24"/>
        </w:rPr>
        <w:t xml:space="preserve">Collectively, these findings, taken in the context of our previous report of </w:t>
      </w:r>
      <w:r w:rsidRPr="00DB4CF1">
        <w:rPr>
          <w:rFonts w:ascii="Arial" w:hAnsi="Arial" w:cs="Arial"/>
          <w:sz w:val="24"/>
          <w:szCs w:val="24"/>
        </w:rPr>
        <w:t xml:space="preserve">increased </w:t>
      </w:r>
      <w:r w:rsidRPr="0030665A">
        <w:rPr>
          <w:rFonts w:ascii="Arial" w:hAnsi="Arial" w:cs="Arial"/>
          <w:sz w:val="24"/>
          <w:szCs w:val="24"/>
        </w:rPr>
        <w:t xml:space="preserve">pyruvate dehydrogenase kinase-1 </w:t>
      </w:r>
      <w:r>
        <w:rPr>
          <w:rFonts w:ascii="Arial" w:hAnsi="Arial" w:cs="Arial"/>
          <w:sz w:val="24"/>
          <w:szCs w:val="24"/>
        </w:rPr>
        <w:t>(</w:t>
      </w:r>
      <w:r w:rsidRPr="00DB4CF1">
        <w:rPr>
          <w:rFonts w:ascii="Arial" w:hAnsi="Arial" w:cs="Arial"/>
          <w:sz w:val="24"/>
          <w:szCs w:val="24"/>
        </w:rPr>
        <w:t>PDK1</w:t>
      </w:r>
      <w:r>
        <w:rPr>
          <w:rFonts w:ascii="Arial" w:hAnsi="Arial" w:cs="Arial"/>
          <w:sz w:val="24"/>
          <w:szCs w:val="24"/>
        </w:rPr>
        <w:t>)</w:t>
      </w:r>
      <w:r w:rsidRPr="00DB4CF1">
        <w:rPr>
          <w:rFonts w:ascii="Arial" w:hAnsi="Arial" w:cs="Arial"/>
          <w:sz w:val="24"/>
          <w:szCs w:val="24"/>
        </w:rPr>
        <w:t xml:space="preserve"> activity</w:t>
      </w:r>
      <w:r>
        <w:rPr>
          <w:rFonts w:ascii="Arial" w:hAnsi="Arial" w:cs="Arial"/>
          <w:sz w:val="24"/>
          <w:szCs w:val="24"/>
        </w:rPr>
        <w:t xml:space="preserve"> </w:t>
      </w:r>
      <w:r>
        <w:rPr>
          <w:rFonts w:ascii="Arial" w:hAnsi="Arial" w:cs="Arial"/>
          <w:sz w:val="24"/>
          <w:szCs w:val="24"/>
        </w:rPr>
        <w:fldChar w:fldCharType="begin">
          <w:fldData xml:space="preserve">PEVuZE5vdGU+PENpdGU+PEF1dGhvcj5QbGVjaXRhLUhsYXZhdGE8L0F1dGhvcj48WWVhcj4yMDE2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</w:fldData>
        </w:fldChar>
      </w:r>
      <w:r w:rsidR="00FA7833">
        <w:rPr>
          <w:rFonts w:ascii="Arial" w:hAnsi="Arial" w:cs="Arial"/>
          <w:sz w:val="24"/>
          <w:szCs w:val="24"/>
        </w:rPr>
        <w:instrText xml:space="preserve"> ADDIN EN.CITE </w:instrText>
      </w:r>
      <w:r w:rsidR="00FA7833">
        <w:rPr>
          <w:rFonts w:ascii="Arial" w:hAnsi="Arial" w:cs="Arial"/>
          <w:sz w:val="24"/>
          <w:szCs w:val="24"/>
        </w:rPr>
        <w:fldChar w:fldCharType="begin">
          <w:fldData xml:space="preserve">PEVuZE5vdGU+PENpdGU+PEF1dGhvcj5QbGVjaXRhLUhsYXZhdGE8L0F1dGhvcj48WWVhcj4yMDE2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</w:fldData>
        </w:fldChar>
      </w:r>
      <w:r w:rsidR="00FA7833">
        <w:rPr>
          <w:rFonts w:ascii="Arial" w:hAnsi="Arial" w:cs="Arial"/>
          <w:sz w:val="24"/>
          <w:szCs w:val="24"/>
        </w:rPr>
        <w:instrText xml:space="preserve"> ADDIN EN.CITE.DATA </w:instrText>
      </w:r>
      <w:r w:rsidR="00FA7833">
        <w:rPr>
          <w:rFonts w:ascii="Arial" w:hAnsi="Arial" w:cs="Arial"/>
          <w:sz w:val="24"/>
          <w:szCs w:val="24"/>
        </w:rPr>
      </w:r>
      <w:r w:rsidR="00FA7833">
        <w:rPr>
          <w:rFonts w:ascii="Arial" w:hAnsi="Arial" w:cs="Arial"/>
          <w:sz w:val="24"/>
          <w:szCs w:val="24"/>
        </w:rPr>
        <w:fldChar w:fldCharType="end"/>
      </w:r>
      <w:r>
        <w:rPr>
          <w:rFonts w:ascii="Arial" w:hAnsi="Arial" w:cs="Arial"/>
          <w:sz w:val="24"/>
          <w:szCs w:val="24"/>
        </w:rPr>
      </w:r>
      <w:r>
        <w:rPr>
          <w:rFonts w:ascii="Arial" w:hAnsi="Arial" w:cs="Arial"/>
          <w:sz w:val="24"/>
          <w:szCs w:val="24"/>
        </w:rPr>
        <w:fldChar w:fldCharType="separate"/>
      </w:r>
      <w:r w:rsidR="00FA7833" w:rsidRPr="00FA7833">
        <w:rPr>
          <w:rFonts w:ascii="Arial" w:hAnsi="Arial" w:cs="Arial"/>
          <w:noProof/>
          <w:sz w:val="24"/>
          <w:szCs w:val="24"/>
          <w:vertAlign w:val="superscript"/>
        </w:rPr>
        <w:t>9</w:t>
      </w:r>
      <w:r>
        <w:rPr>
          <w:rFonts w:ascii="Arial" w:hAnsi="Arial" w:cs="Arial"/>
          <w:sz w:val="24"/>
          <w:szCs w:val="24"/>
        </w:rPr>
        <w:fldChar w:fldCharType="end"/>
      </w:r>
      <w:r>
        <w:rPr>
          <w:rFonts w:ascii="Arial" w:hAnsi="Arial" w:cs="Arial"/>
          <w:sz w:val="24"/>
          <w:szCs w:val="24"/>
        </w:rPr>
        <w:t>, begin to explain the control of pyruvate and the metabolic phenotype of PH cells</w:t>
      </w:r>
      <w:r w:rsidRPr="004C0836">
        <w:rPr>
          <w:rFonts w:ascii="Arial" w:hAnsi="Arial" w:cs="Arial"/>
          <w:sz w:val="24"/>
          <w:szCs w:val="24"/>
        </w:rPr>
        <w:t xml:space="preserve">. </w:t>
      </w:r>
    </w:p>
    <w:p w14:paraId="34F7321F" w14:textId="77777777" w:rsidR="00461596" w:rsidRDefault="00461596" w:rsidP="00855820">
      <w:pPr>
        <w:autoSpaceDE w:val="0"/>
        <w:autoSpaceDN w:val="0"/>
        <w:adjustRightInd w:val="0"/>
        <w:spacing w:after="0" w:line="480" w:lineRule="auto"/>
        <w:rPr>
          <w:rFonts w:ascii="Arial" w:hAnsi="Arial" w:cs="Arial"/>
          <w:b/>
          <w:i/>
          <w:sz w:val="24"/>
          <w:szCs w:val="24"/>
        </w:rPr>
      </w:pPr>
    </w:p>
    <w:p w14:paraId="75322390" w14:textId="76FED9E7" w:rsidR="00855820" w:rsidRPr="00555024" w:rsidRDefault="00277805" w:rsidP="00855820">
      <w:pPr>
        <w:autoSpaceDE w:val="0"/>
        <w:autoSpaceDN w:val="0"/>
        <w:adjustRightInd w:val="0"/>
        <w:spacing w:after="0" w:line="480" w:lineRule="auto"/>
        <w:rPr>
          <w:rFonts w:ascii="Arial" w:hAnsi="Arial" w:cs="Arial"/>
          <w:i/>
          <w:sz w:val="24"/>
          <w:szCs w:val="24"/>
        </w:rPr>
      </w:pPr>
      <w:r w:rsidRPr="00555024">
        <w:rPr>
          <w:rFonts w:ascii="Arial" w:hAnsi="Arial" w:cs="Arial"/>
          <w:b/>
          <w:i/>
          <w:sz w:val="24"/>
          <w:szCs w:val="24"/>
        </w:rPr>
        <w:t>PKM2 knockdown by siRNA reverse the metabolic and proliferative phenotypes of human PH-Fibs.</w:t>
      </w:r>
    </w:p>
    <w:p w14:paraId="1F8B4140" w14:textId="26B5EF60" w:rsidR="00855820" w:rsidRPr="00D83F95" w:rsidRDefault="00277805" w:rsidP="00855820">
      <w:pPr>
        <w:autoSpaceDE w:val="0"/>
        <w:autoSpaceDN w:val="0"/>
        <w:adjustRightInd w:val="0"/>
        <w:spacing w:after="0" w:line="480" w:lineRule="auto"/>
        <w:rPr>
          <w:rFonts w:ascii="Arial" w:hAnsi="Arial" w:cs="Arial"/>
          <w:sz w:val="24"/>
          <w:szCs w:val="24"/>
        </w:rPr>
      </w:pPr>
      <w:r w:rsidRPr="00D83F95">
        <w:rPr>
          <w:rFonts w:ascii="Arial" w:hAnsi="Arial" w:cs="Arial"/>
          <w:sz w:val="24"/>
          <w:szCs w:val="24"/>
        </w:rPr>
        <w:t xml:space="preserve">The observation of PKM2/PKM1 ratios increasing in PH-Fibs in comparison to CO-Fibs may either be correlative or causative with respect to the glycolytic metabolic reprogramming observed in PH-Fibs </w:t>
      </w:r>
      <w:r w:rsidRPr="00D83F95">
        <w:rPr>
          <w:rFonts w:ascii="Arial" w:hAnsi="Arial" w:cs="Arial"/>
          <w:sz w:val="24"/>
          <w:szCs w:val="24"/>
        </w:rPr>
        <w:fldChar w:fldCharType="begin">
          <w:fldData xml:space="preserve">PEVuZE5vdGU+PENpdGU+PEF1dGhvcj5MaTwvQXV0aG9yPjxZZWFyPjIwMTE8L1llYXI+PFJlY051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=
</w:fldData>
        </w:fldChar>
      </w:r>
      <w:r w:rsidR="00BC73FF">
        <w:rPr>
          <w:rFonts w:ascii="Arial" w:hAnsi="Arial" w:cs="Arial"/>
          <w:sz w:val="24"/>
          <w:szCs w:val="24"/>
        </w:rPr>
        <w:instrText xml:space="preserve"> ADDIN EN.CITE </w:instrText>
      </w:r>
      <w:r w:rsidR="00BC73FF">
        <w:rPr>
          <w:rFonts w:ascii="Arial" w:hAnsi="Arial" w:cs="Arial"/>
          <w:sz w:val="24"/>
          <w:szCs w:val="24"/>
        </w:rPr>
        <w:fldChar w:fldCharType="begin">
          <w:fldData xml:space="preserve">PEVuZE5vdGU+PENpdGU+PEF1dGhvcj5MaTwvQXV0aG9yPjxZZWFyPjIwMTE8L1llYXI+PFJlY051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=
</w:fldData>
        </w:fldChar>
      </w:r>
      <w:r w:rsidR="00BC73FF">
        <w:rPr>
          <w:rFonts w:ascii="Arial" w:hAnsi="Arial" w:cs="Arial"/>
          <w:sz w:val="24"/>
          <w:szCs w:val="24"/>
        </w:rPr>
        <w:instrText xml:space="preserve"> ADDIN EN.CITE.DATA </w:instrText>
      </w:r>
      <w:r w:rsidR="00BC73FF">
        <w:rPr>
          <w:rFonts w:ascii="Arial" w:hAnsi="Arial" w:cs="Arial"/>
          <w:sz w:val="24"/>
          <w:szCs w:val="24"/>
        </w:rPr>
      </w:r>
      <w:r w:rsidR="00BC73FF">
        <w:rPr>
          <w:rFonts w:ascii="Arial" w:hAnsi="Arial" w:cs="Arial"/>
          <w:sz w:val="24"/>
          <w:szCs w:val="24"/>
        </w:rPr>
        <w:fldChar w:fldCharType="end"/>
      </w:r>
      <w:r w:rsidRPr="00D83F95">
        <w:rPr>
          <w:rFonts w:ascii="Arial" w:hAnsi="Arial" w:cs="Arial"/>
          <w:sz w:val="24"/>
          <w:szCs w:val="24"/>
        </w:rPr>
      </w:r>
      <w:r w:rsidRPr="00D83F95">
        <w:rPr>
          <w:rFonts w:ascii="Arial" w:hAnsi="Arial" w:cs="Arial"/>
          <w:sz w:val="24"/>
          <w:szCs w:val="24"/>
        </w:rPr>
        <w:fldChar w:fldCharType="separate"/>
      </w:r>
      <w:r w:rsidR="00BC73FF" w:rsidRPr="00BC73FF">
        <w:rPr>
          <w:rFonts w:ascii="Arial" w:hAnsi="Arial" w:cs="Arial"/>
          <w:noProof/>
          <w:sz w:val="24"/>
          <w:szCs w:val="24"/>
          <w:vertAlign w:val="superscript"/>
        </w:rPr>
        <w:t>9, 29</w:t>
      </w:r>
      <w:r w:rsidRPr="00D83F95">
        <w:rPr>
          <w:rFonts w:ascii="Arial" w:hAnsi="Arial" w:cs="Arial"/>
          <w:sz w:val="24"/>
          <w:szCs w:val="24"/>
        </w:rPr>
        <w:fldChar w:fldCharType="end"/>
      </w:r>
      <w:r w:rsidRPr="00D83F95">
        <w:rPr>
          <w:rFonts w:ascii="Arial" w:hAnsi="Arial" w:cs="Arial"/>
          <w:sz w:val="24"/>
          <w:szCs w:val="24"/>
        </w:rPr>
        <w:t>. To test the latter hypothesis and directly address the role of altered PKM2/PKM1 ratio in the metabolic phenotype of PH-Fibs, we decreased the PKM2/PKM1 ratio by knocking down PKM2 using specific PKM2 siRNA in human PH-Fibs. As a result, PKM2 mRNA (</w:t>
      </w:r>
      <w:r w:rsidR="00F00827" w:rsidRPr="00D83F95">
        <w:rPr>
          <w:rFonts w:ascii="Arial" w:hAnsi="Arial" w:cs="Arial"/>
          <w:sz w:val="24"/>
          <w:szCs w:val="24"/>
        </w:rPr>
        <w:t>Fig.</w:t>
      </w:r>
      <w:r w:rsidRPr="00D83F95">
        <w:rPr>
          <w:rFonts w:ascii="Arial" w:hAnsi="Arial" w:cs="Arial"/>
          <w:sz w:val="24"/>
          <w:szCs w:val="24"/>
        </w:rPr>
        <w:t xml:space="preserve"> </w:t>
      </w:r>
      <w:r w:rsidR="00782038" w:rsidRPr="00D83F95">
        <w:rPr>
          <w:rFonts w:ascii="Arial" w:hAnsi="Arial" w:cs="Arial"/>
          <w:sz w:val="24"/>
          <w:szCs w:val="24"/>
        </w:rPr>
        <w:t>2</w:t>
      </w:r>
      <w:r w:rsidRPr="00D83F95">
        <w:rPr>
          <w:rFonts w:ascii="Arial" w:hAnsi="Arial" w:cs="Arial"/>
          <w:sz w:val="24"/>
          <w:szCs w:val="24"/>
        </w:rPr>
        <w:t>A) and PKM2/PKM1 mRNA ratio (</w:t>
      </w:r>
      <w:r w:rsidR="00F00827" w:rsidRPr="00D83F95">
        <w:rPr>
          <w:rFonts w:ascii="Arial" w:hAnsi="Arial" w:cs="Arial"/>
          <w:sz w:val="24"/>
          <w:szCs w:val="24"/>
        </w:rPr>
        <w:t>Fig.</w:t>
      </w:r>
      <w:r w:rsidRPr="00D83F95">
        <w:rPr>
          <w:rFonts w:ascii="Arial" w:hAnsi="Arial" w:cs="Arial"/>
          <w:sz w:val="24"/>
          <w:szCs w:val="24"/>
        </w:rPr>
        <w:t xml:space="preserve"> </w:t>
      </w:r>
      <w:r w:rsidR="00782038" w:rsidRPr="00D83F95">
        <w:rPr>
          <w:rFonts w:ascii="Arial" w:hAnsi="Arial" w:cs="Arial"/>
          <w:sz w:val="24"/>
          <w:szCs w:val="24"/>
        </w:rPr>
        <w:t>2</w:t>
      </w:r>
      <w:r w:rsidRPr="00D83F95">
        <w:rPr>
          <w:rFonts w:ascii="Arial" w:hAnsi="Arial" w:cs="Arial"/>
          <w:sz w:val="24"/>
          <w:szCs w:val="24"/>
        </w:rPr>
        <w:t>B) were decreased dramatically in PH-Fibs treated with PKM2 siRNA, which was further supported by reduced PKM2 protein expression (</w:t>
      </w:r>
      <w:r w:rsidR="00F00827" w:rsidRPr="00D83F95">
        <w:rPr>
          <w:rFonts w:ascii="Arial" w:hAnsi="Arial" w:cs="Arial"/>
          <w:sz w:val="24"/>
          <w:szCs w:val="24"/>
        </w:rPr>
        <w:t>Fig.</w:t>
      </w:r>
      <w:r w:rsidRPr="00D83F95">
        <w:rPr>
          <w:rFonts w:ascii="Arial" w:hAnsi="Arial" w:cs="Arial"/>
          <w:sz w:val="24"/>
          <w:szCs w:val="24"/>
        </w:rPr>
        <w:t xml:space="preserve"> </w:t>
      </w:r>
      <w:r w:rsidR="00782038" w:rsidRPr="00D83F95">
        <w:rPr>
          <w:rFonts w:ascii="Arial" w:hAnsi="Arial" w:cs="Arial"/>
          <w:sz w:val="24"/>
          <w:szCs w:val="24"/>
        </w:rPr>
        <w:t>2</w:t>
      </w:r>
      <w:r w:rsidRPr="00D83F95">
        <w:rPr>
          <w:rFonts w:ascii="Arial" w:hAnsi="Arial" w:cs="Arial"/>
          <w:sz w:val="24"/>
          <w:szCs w:val="24"/>
        </w:rPr>
        <w:t>C). As expected, PKM1 protein levels were not decreased in PKM2 siRNA treated cells, indicating the specificity of the PKM2 siRNA (</w:t>
      </w:r>
      <w:r w:rsidR="00F00827" w:rsidRPr="00D83F95">
        <w:rPr>
          <w:rFonts w:ascii="Arial" w:hAnsi="Arial" w:cs="Arial"/>
          <w:sz w:val="24"/>
          <w:szCs w:val="24"/>
        </w:rPr>
        <w:t>Fig.</w:t>
      </w:r>
      <w:r w:rsidRPr="00D83F95">
        <w:rPr>
          <w:rFonts w:ascii="Arial" w:hAnsi="Arial" w:cs="Arial"/>
          <w:sz w:val="24"/>
          <w:szCs w:val="24"/>
        </w:rPr>
        <w:t xml:space="preserve"> </w:t>
      </w:r>
      <w:r w:rsidR="00782038" w:rsidRPr="00D83F95">
        <w:rPr>
          <w:rFonts w:ascii="Arial" w:hAnsi="Arial" w:cs="Arial"/>
          <w:sz w:val="24"/>
          <w:szCs w:val="24"/>
        </w:rPr>
        <w:t>2</w:t>
      </w:r>
      <w:r w:rsidRPr="00D83F95">
        <w:rPr>
          <w:rFonts w:ascii="Arial" w:hAnsi="Arial" w:cs="Arial"/>
          <w:sz w:val="24"/>
          <w:szCs w:val="24"/>
        </w:rPr>
        <w:t>C). Steady state UHPLC-MS demonstrated decreased lactate production (</w:t>
      </w:r>
      <w:r w:rsidR="00F00827" w:rsidRPr="00D83F95">
        <w:rPr>
          <w:rFonts w:ascii="Arial" w:hAnsi="Arial" w:cs="Arial"/>
          <w:sz w:val="24"/>
          <w:szCs w:val="24"/>
        </w:rPr>
        <w:t>Fig.</w:t>
      </w:r>
      <w:r w:rsidRPr="00D83F95">
        <w:rPr>
          <w:rFonts w:ascii="Arial" w:hAnsi="Arial" w:cs="Arial"/>
          <w:sz w:val="24"/>
          <w:szCs w:val="24"/>
        </w:rPr>
        <w:t xml:space="preserve"> </w:t>
      </w:r>
      <w:r w:rsidR="00782038" w:rsidRPr="00D83F95">
        <w:rPr>
          <w:rFonts w:ascii="Arial" w:hAnsi="Arial" w:cs="Arial"/>
          <w:sz w:val="24"/>
          <w:szCs w:val="24"/>
        </w:rPr>
        <w:t>2</w:t>
      </w:r>
      <w:r w:rsidRPr="00D83F95">
        <w:rPr>
          <w:rFonts w:ascii="Arial" w:hAnsi="Arial" w:cs="Arial"/>
          <w:sz w:val="24"/>
          <w:szCs w:val="24"/>
        </w:rPr>
        <w:t>D)</w:t>
      </w:r>
      <w:bookmarkStart w:id="37" w:name="OLE_LINK6"/>
      <w:bookmarkStart w:id="38" w:name="OLE_LINK7"/>
      <w:r w:rsidRPr="00D83F95">
        <w:rPr>
          <w:rFonts w:ascii="Arial" w:hAnsi="Arial" w:cs="Arial"/>
          <w:sz w:val="24"/>
          <w:szCs w:val="24"/>
        </w:rPr>
        <w:t xml:space="preserve">, as well as decreased levels of other metabolites involved in glycolysis and mitochondrial oxidative phosphorylation in human PH-Fibs post-transfection with PKM2 siRNA, as gleaned with multivariate analyses (a detail of hierarchical clustering analysis) is shown in </w:t>
      </w:r>
      <w:r w:rsidR="00F00827" w:rsidRPr="00D83F95">
        <w:rPr>
          <w:rFonts w:ascii="Arial" w:hAnsi="Arial" w:cs="Arial"/>
          <w:sz w:val="24"/>
          <w:szCs w:val="24"/>
        </w:rPr>
        <w:t>Fig.</w:t>
      </w:r>
      <w:r w:rsidRPr="00D83F95">
        <w:rPr>
          <w:rFonts w:ascii="Arial" w:hAnsi="Arial" w:cs="Arial"/>
          <w:sz w:val="24"/>
          <w:szCs w:val="24"/>
        </w:rPr>
        <w:t xml:space="preserve"> </w:t>
      </w:r>
      <w:r w:rsidR="00782038" w:rsidRPr="00D83F95">
        <w:rPr>
          <w:rFonts w:ascii="Arial" w:hAnsi="Arial" w:cs="Arial"/>
          <w:sz w:val="24"/>
          <w:szCs w:val="24"/>
        </w:rPr>
        <w:t>2</w:t>
      </w:r>
      <w:r w:rsidRPr="00D83F95">
        <w:rPr>
          <w:rFonts w:ascii="Arial" w:hAnsi="Arial" w:cs="Arial"/>
          <w:sz w:val="24"/>
          <w:szCs w:val="24"/>
        </w:rPr>
        <w:t>E. Partial least-square discriminant analysis (</w:t>
      </w:r>
      <w:r w:rsidR="00F00827" w:rsidRPr="00D83F95">
        <w:rPr>
          <w:rFonts w:ascii="Arial" w:hAnsi="Arial" w:cs="Arial"/>
          <w:sz w:val="24"/>
          <w:szCs w:val="24"/>
        </w:rPr>
        <w:t>Fig.</w:t>
      </w:r>
      <w:r w:rsidRPr="00D83F95">
        <w:rPr>
          <w:rFonts w:ascii="Arial" w:hAnsi="Arial" w:cs="Arial"/>
          <w:sz w:val="24"/>
          <w:szCs w:val="24"/>
        </w:rPr>
        <w:t xml:space="preserve"> </w:t>
      </w:r>
      <w:r w:rsidR="00782038" w:rsidRPr="00D83F95">
        <w:rPr>
          <w:rFonts w:ascii="Arial" w:hAnsi="Arial" w:cs="Arial"/>
          <w:sz w:val="24"/>
          <w:szCs w:val="24"/>
        </w:rPr>
        <w:t>2</w:t>
      </w:r>
      <w:r w:rsidRPr="00D83F95">
        <w:rPr>
          <w:rFonts w:ascii="Arial" w:hAnsi="Arial" w:cs="Arial"/>
          <w:sz w:val="24"/>
          <w:szCs w:val="24"/>
        </w:rPr>
        <w:t>F) showed siPKM2 altered the overall metabolic status of human PH-Fibs towards to CO-Fibs.</w:t>
      </w:r>
      <w:bookmarkEnd w:id="37"/>
      <w:bookmarkEnd w:id="38"/>
      <w:r w:rsidRPr="00D83F95">
        <w:rPr>
          <w:rFonts w:ascii="Arial" w:hAnsi="Arial" w:cs="Arial"/>
          <w:sz w:val="24"/>
          <w:szCs w:val="24"/>
        </w:rPr>
        <w:t xml:space="preserve"> We also observed that the proliferation of PH-Fibs was significantly decreased by PKM2 knockdown using </w:t>
      </w:r>
      <w:r w:rsidR="00D83F95" w:rsidRPr="00D83F95">
        <w:rPr>
          <w:rFonts w:ascii="Arial" w:hAnsi="Arial" w:cs="Arial"/>
          <w:sz w:val="24"/>
          <w:szCs w:val="24"/>
        </w:rPr>
        <w:t xml:space="preserve">CyQUANT </w:t>
      </w:r>
      <w:r w:rsidRPr="00D83F95">
        <w:rPr>
          <w:rFonts w:ascii="Arial" w:hAnsi="Arial" w:cs="Arial"/>
          <w:sz w:val="24"/>
          <w:szCs w:val="24"/>
        </w:rPr>
        <w:t>assay (</w:t>
      </w:r>
      <w:r w:rsidR="00F00827" w:rsidRPr="00D83F95">
        <w:rPr>
          <w:rFonts w:ascii="Arial" w:hAnsi="Arial" w:cs="Arial"/>
          <w:sz w:val="24"/>
          <w:szCs w:val="24"/>
        </w:rPr>
        <w:t>Fig.</w:t>
      </w:r>
      <w:r w:rsidR="00782038" w:rsidRPr="00D83F95">
        <w:rPr>
          <w:rFonts w:ascii="Arial" w:hAnsi="Arial" w:cs="Arial"/>
          <w:sz w:val="24"/>
          <w:szCs w:val="24"/>
        </w:rPr>
        <w:t xml:space="preserve"> </w:t>
      </w:r>
      <w:r w:rsidR="00782038" w:rsidRPr="00105CA3">
        <w:rPr>
          <w:rFonts w:ascii="Arial" w:hAnsi="Arial" w:cs="Arial"/>
          <w:color w:val="000000" w:themeColor="text1"/>
          <w:sz w:val="24"/>
          <w:szCs w:val="24"/>
        </w:rPr>
        <w:t>2</w:t>
      </w:r>
      <w:r w:rsidRPr="00105CA3">
        <w:rPr>
          <w:rFonts w:ascii="Arial" w:hAnsi="Arial" w:cs="Arial"/>
          <w:color w:val="000000" w:themeColor="text1"/>
          <w:sz w:val="24"/>
          <w:szCs w:val="24"/>
        </w:rPr>
        <w:t xml:space="preserve">G). </w:t>
      </w:r>
      <w:r w:rsidR="00782038" w:rsidRPr="00105CA3">
        <w:rPr>
          <w:rFonts w:ascii="Arial" w:hAnsi="Arial" w:cs="Arial"/>
          <w:color w:val="000000" w:themeColor="text1"/>
          <w:sz w:val="24"/>
          <w:szCs w:val="24"/>
        </w:rPr>
        <w:t>To confirm the results we evaluated the effects of PKM2 s</w:t>
      </w:r>
      <w:r w:rsidR="00582B62" w:rsidRPr="00105CA3">
        <w:rPr>
          <w:rFonts w:ascii="Arial" w:hAnsi="Arial" w:cs="Arial"/>
          <w:color w:val="000000" w:themeColor="text1"/>
          <w:sz w:val="24"/>
          <w:szCs w:val="24"/>
        </w:rPr>
        <w:t>h</w:t>
      </w:r>
      <w:r w:rsidR="00782038" w:rsidRPr="00105CA3">
        <w:rPr>
          <w:rFonts w:ascii="Arial" w:hAnsi="Arial" w:cs="Arial"/>
          <w:color w:val="000000" w:themeColor="text1"/>
          <w:sz w:val="24"/>
          <w:szCs w:val="24"/>
        </w:rPr>
        <w:t xml:space="preserve">RNA and </w:t>
      </w:r>
      <w:r w:rsidR="00105CA3" w:rsidRPr="00105CA3">
        <w:rPr>
          <w:rFonts w:ascii="Arial" w:hAnsi="Arial" w:cs="Arial"/>
          <w:color w:val="000000" w:themeColor="text1"/>
          <w:sz w:val="24"/>
          <w:szCs w:val="24"/>
        </w:rPr>
        <w:t>verifi</w:t>
      </w:r>
      <w:r w:rsidR="00782038" w:rsidRPr="00105CA3">
        <w:rPr>
          <w:rFonts w:ascii="Arial" w:hAnsi="Arial" w:cs="Arial"/>
          <w:color w:val="000000" w:themeColor="text1"/>
          <w:sz w:val="24"/>
          <w:szCs w:val="24"/>
        </w:rPr>
        <w:t>ed significant de</w:t>
      </w:r>
      <w:r w:rsidR="00052A95" w:rsidRPr="00105CA3">
        <w:rPr>
          <w:rFonts w:ascii="Arial" w:hAnsi="Arial" w:cs="Arial"/>
          <w:color w:val="000000" w:themeColor="text1"/>
          <w:sz w:val="24"/>
          <w:szCs w:val="24"/>
        </w:rPr>
        <w:t>creases in proliferation (</w:t>
      </w:r>
      <w:r w:rsidR="0005697A" w:rsidRPr="00105CA3">
        <w:rPr>
          <w:rFonts w:ascii="Arial" w:hAnsi="Arial" w:cs="Arial"/>
          <w:color w:val="000000" w:themeColor="text1"/>
          <w:sz w:val="24"/>
          <w:szCs w:val="24"/>
        </w:rPr>
        <w:t>Suppl.</w:t>
      </w:r>
      <w:r w:rsidR="00782038" w:rsidRPr="00105CA3">
        <w:rPr>
          <w:rFonts w:ascii="Arial" w:hAnsi="Arial" w:cs="Arial"/>
          <w:color w:val="000000" w:themeColor="text1"/>
          <w:sz w:val="24"/>
          <w:szCs w:val="24"/>
        </w:rPr>
        <w:t xml:space="preserve"> </w:t>
      </w:r>
      <w:r w:rsidR="00F00827" w:rsidRPr="00105CA3">
        <w:rPr>
          <w:rFonts w:ascii="Arial" w:hAnsi="Arial" w:cs="Arial"/>
          <w:color w:val="000000" w:themeColor="text1"/>
          <w:sz w:val="24"/>
          <w:szCs w:val="24"/>
        </w:rPr>
        <w:t>Fig.</w:t>
      </w:r>
      <w:r w:rsidR="00782038" w:rsidRPr="00105CA3">
        <w:rPr>
          <w:rFonts w:ascii="Arial" w:hAnsi="Arial" w:cs="Arial"/>
          <w:color w:val="000000" w:themeColor="text1"/>
          <w:sz w:val="24"/>
          <w:szCs w:val="24"/>
        </w:rPr>
        <w:t xml:space="preserve"> 2). </w:t>
      </w:r>
      <w:r w:rsidR="00782038" w:rsidRPr="00D83F95">
        <w:rPr>
          <w:rFonts w:ascii="Arial" w:hAnsi="Arial" w:cs="Arial"/>
          <w:sz w:val="24"/>
          <w:szCs w:val="24"/>
        </w:rPr>
        <w:t>Collectively, t</w:t>
      </w:r>
      <w:r w:rsidRPr="00D83F95">
        <w:rPr>
          <w:rFonts w:ascii="Arial" w:hAnsi="Arial" w:cs="Arial"/>
          <w:sz w:val="24"/>
          <w:szCs w:val="24"/>
        </w:rPr>
        <w:t xml:space="preserve">hese results demonstrated an important role of the increased PKM2/PKM1 ratio in PH-Fibs in controlling the metabolic “switch” from glucose oxidation to aerobic glycolysis. Normalization of the PKM2/PKM1 ratio through PKM2 silencing abrogates metabolic dysfunction and decreases cell proliferation.  </w:t>
      </w:r>
    </w:p>
    <w:p w14:paraId="60D58328" w14:textId="07B4F0A4" w:rsidR="0015164E" w:rsidRPr="00D137F3" w:rsidRDefault="00461596" w:rsidP="00855820">
      <w:pPr>
        <w:autoSpaceDE w:val="0"/>
        <w:autoSpaceDN w:val="0"/>
        <w:adjustRightInd w:val="0"/>
        <w:spacing w:after="0" w:line="480" w:lineRule="auto"/>
        <w:rPr>
          <w:rFonts w:ascii="Arial" w:hAnsi="Arial" w:cs="Arial"/>
          <w:i/>
          <w:color w:val="000000" w:themeColor="text1"/>
          <w:sz w:val="24"/>
          <w:szCs w:val="24"/>
        </w:rPr>
      </w:pPr>
      <w:r w:rsidRPr="00F134AF">
        <w:rPr>
          <w:rFonts w:ascii="Arial" w:hAnsi="Arial" w:cs="Arial"/>
          <w:b/>
          <w:i/>
          <w:iCs/>
          <w:sz w:val="24"/>
          <w:szCs w:val="24"/>
        </w:rPr>
        <w:t>Pharmacologic</w:t>
      </w:r>
      <w:r w:rsidR="0015164E" w:rsidRPr="00F134AF">
        <w:rPr>
          <w:rFonts w:ascii="Arial" w:hAnsi="Arial" w:cs="Arial"/>
          <w:b/>
          <w:i/>
          <w:iCs/>
          <w:sz w:val="24"/>
          <w:szCs w:val="24"/>
        </w:rPr>
        <w:t xml:space="preserve"> inhibition </w:t>
      </w:r>
      <w:r w:rsidRPr="00F134AF">
        <w:rPr>
          <w:rFonts w:ascii="Arial" w:hAnsi="Arial" w:cs="Arial"/>
          <w:b/>
          <w:i/>
          <w:iCs/>
          <w:sz w:val="24"/>
          <w:szCs w:val="24"/>
        </w:rPr>
        <w:t xml:space="preserve">of </w:t>
      </w:r>
      <w:r w:rsidR="0015164E" w:rsidRPr="00F134AF">
        <w:rPr>
          <w:rFonts w:ascii="Arial" w:hAnsi="Arial" w:cs="Arial"/>
          <w:b/>
          <w:i/>
          <w:iCs/>
          <w:sz w:val="24"/>
          <w:szCs w:val="24"/>
        </w:rPr>
        <w:t xml:space="preserve">PKM2 glycolytic function by TTEP-46 </w:t>
      </w:r>
      <w:r w:rsidR="0015164E" w:rsidRPr="00D137F3">
        <w:rPr>
          <w:rFonts w:ascii="Arial" w:hAnsi="Arial" w:cs="Arial"/>
          <w:b/>
          <w:i/>
          <w:iCs/>
          <w:color w:val="000000" w:themeColor="text1"/>
          <w:sz w:val="24"/>
          <w:szCs w:val="24"/>
        </w:rPr>
        <w:t xml:space="preserve">and </w:t>
      </w:r>
      <w:r w:rsidR="00934EC4" w:rsidRPr="00D137F3">
        <w:rPr>
          <w:rFonts w:ascii="Arial" w:hAnsi="Arial" w:cs="Arial"/>
          <w:b/>
          <w:i/>
          <w:iCs/>
          <w:color w:val="000000" w:themeColor="text1"/>
          <w:sz w:val="24"/>
          <w:szCs w:val="24"/>
        </w:rPr>
        <w:t>S</w:t>
      </w:r>
      <w:r w:rsidRPr="00D137F3">
        <w:rPr>
          <w:rFonts w:ascii="Arial" w:hAnsi="Arial" w:cs="Arial"/>
          <w:b/>
          <w:i/>
          <w:iCs/>
          <w:color w:val="000000" w:themeColor="text1"/>
          <w:sz w:val="24"/>
          <w:szCs w:val="24"/>
        </w:rPr>
        <w:t>hikonin</w:t>
      </w:r>
      <w:r w:rsidR="00561896" w:rsidRPr="00D137F3">
        <w:rPr>
          <w:rFonts w:ascii="Arial" w:hAnsi="Arial" w:cs="Arial"/>
          <w:b/>
          <w:i/>
          <w:iCs/>
          <w:color w:val="000000" w:themeColor="text1"/>
          <w:sz w:val="24"/>
          <w:szCs w:val="24"/>
        </w:rPr>
        <w:t xml:space="preserve"> in PH-Fibs</w:t>
      </w:r>
      <w:r w:rsidR="0015164E" w:rsidRPr="00D137F3">
        <w:rPr>
          <w:rFonts w:ascii="Arial" w:hAnsi="Arial" w:cs="Arial"/>
          <w:b/>
          <w:i/>
          <w:iCs/>
          <w:color w:val="000000" w:themeColor="text1"/>
          <w:sz w:val="24"/>
          <w:szCs w:val="24"/>
        </w:rPr>
        <w:t xml:space="preserve"> </w:t>
      </w:r>
      <w:r w:rsidR="00D83F95" w:rsidRPr="00D137F3">
        <w:rPr>
          <w:rFonts w:ascii="Arial" w:hAnsi="Arial" w:cs="Arial"/>
          <w:b/>
          <w:i/>
          <w:iCs/>
          <w:color w:val="000000" w:themeColor="text1"/>
          <w:sz w:val="24"/>
          <w:szCs w:val="24"/>
        </w:rPr>
        <w:t>rescues</w:t>
      </w:r>
      <w:r w:rsidR="00C12987" w:rsidRPr="00D137F3">
        <w:rPr>
          <w:rFonts w:ascii="Arial" w:hAnsi="Arial" w:cs="Arial"/>
          <w:b/>
          <w:i/>
          <w:iCs/>
          <w:color w:val="000000" w:themeColor="text1"/>
          <w:sz w:val="24"/>
          <w:szCs w:val="24"/>
        </w:rPr>
        <w:t xml:space="preserve"> </w:t>
      </w:r>
      <w:r w:rsidR="00561896" w:rsidRPr="00D137F3">
        <w:rPr>
          <w:rFonts w:ascii="Arial" w:hAnsi="Arial" w:cs="Arial"/>
          <w:b/>
          <w:i/>
          <w:iCs/>
          <w:color w:val="000000" w:themeColor="text1"/>
          <w:sz w:val="24"/>
          <w:szCs w:val="24"/>
        </w:rPr>
        <w:t>glycolytic reprogramming,</w:t>
      </w:r>
      <w:r w:rsidR="00D83F95" w:rsidRPr="00D137F3">
        <w:rPr>
          <w:rFonts w:ascii="Arial" w:hAnsi="Arial" w:cs="Arial"/>
          <w:b/>
          <w:i/>
          <w:iCs/>
          <w:color w:val="000000" w:themeColor="text1"/>
          <w:sz w:val="24"/>
          <w:szCs w:val="24"/>
        </w:rPr>
        <w:t xml:space="preserve"> </w:t>
      </w:r>
      <w:r w:rsidR="0015164E" w:rsidRPr="00D137F3">
        <w:rPr>
          <w:rFonts w:ascii="Arial" w:hAnsi="Arial" w:cs="Arial"/>
          <w:b/>
          <w:i/>
          <w:iCs/>
          <w:color w:val="000000" w:themeColor="text1"/>
          <w:sz w:val="24"/>
          <w:szCs w:val="24"/>
        </w:rPr>
        <w:t xml:space="preserve">decreases </w:t>
      </w:r>
      <w:r w:rsidR="00C12987" w:rsidRPr="00D137F3">
        <w:rPr>
          <w:rFonts w:ascii="Arial" w:hAnsi="Arial" w:cs="Arial"/>
          <w:b/>
          <w:i/>
          <w:iCs/>
          <w:color w:val="000000" w:themeColor="text1"/>
          <w:sz w:val="24"/>
          <w:szCs w:val="24"/>
        </w:rPr>
        <w:t>cell proliferation</w:t>
      </w:r>
      <w:r w:rsidR="00D83F95" w:rsidRPr="00D137F3">
        <w:rPr>
          <w:rFonts w:ascii="Arial" w:hAnsi="Arial" w:cs="Arial"/>
          <w:b/>
          <w:i/>
          <w:iCs/>
          <w:color w:val="000000" w:themeColor="text1"/>
          <w:sz w:val="24"/>
          <w:szCs w:val="24"/>
        </w:rPr>
        <w:t xml:space="preserve"> </w:t>
      </w:r>
      <w:r w:rsidR="00561896" w:rsidRPr="00D137F3">
        <w:rPr>
          <w:rFonts w:ascii="Arial" w:hAnsi="Arial" w:cs="Arial"/>
          <w:b/>
          <w:i/>
          <w:iCs/>
          <w:color w:val="000000" w:themeColor="text1"/>
          <w:sz w:val="24"/>
          <w:szCs w:val="24"/>
        </w:rPr>
        <w:t>and inflammatory activation of macrophages.</w:t>
      </w:r>
    </w:p>
    <w:p w14:paraId="0CC90A44" w14:textId="34FD56E6" w:rsidR="004B63A9" w:rsidRDefault="00415E0B" w:rsidP="00855820">
      <w:pPr>
        <w:spacing w:after="0" w:line="480" w:lineRule="auto"/>
        <w:rPr>
          <w:rFonts w:ascii="Arial" w:hAnsi="Arial" w:cs="Arial"/>
          <w:bCs/>
          <w:color w:val="000000" w:themeColor="text1"/>
          <w:sz w:val="24"/>
          <w:szCs w:val="24"/>
        </w:rPr>
      </w:pPr>
      <w:r>
        <w:rPr>
          <w:rFonts w:ascii="Arial" w:hAnsi="Arial" w:cs="Arial"/>
          <w:bCs/>
          <w:sz w:val="24"/>
          <w:szCs w:val="24"/>
        </w:rPr>
        <w:t>P</w:t>
      </w:r>
      <w:r w:rsidR="00277805" w:rsidRPr="00F134AF">
        <w:rPr>
          <w:rFonts w:ascii="Arial" w:hAnsi="Arial" w:cs="Arial"/>
          <w:bCs/>
          <w:sz w:val="24"/>
          <w:szCs w:val="24"/>
        </w:rPr>
        <w:t xml:space="preserve">harmacological intervention with the small molecule </w:t>
      </w:r>
      <w:r>
        <w:rPr>
          <w:rFonts w:ascii="Arial" w:hAnsi="Arial" w:cs="Arial"/>
          <w:bCs/>
          <w:sz w:val="24"/>
          <w:szCs w:val="24"/>
        </w:rPr>
        <w:t xml:space="preserve">(TEPP-46) </w:t>
      </w:r>
      <w:r w:rsidR="00A71827">
        <w:rPr>
          <w:rFonts w:ascii="Arial" w:hAnsi="Arial" w:cs="Arial"/>
          <w:bCs/>
          <w:sz w:val="24"/>
          <w:szCs w:val="24"/>
        </w:rPr>
        <w:t xml:space="preserve">to promote </w:t>
      </w:r>
      <w:r w:rsidR="00277805" w:rsidRPr="00F134AF">
        <w:rPr>
          <w:rFonts w:ascii="Arial" w:hAnsi="Arial" w:cs="Arial"/>
          <w:bCs/>
          <w:sz w:val="24"/>
          <w:szCs w:val="24"/>
        </w:rPr>
        <w:t>PKM2 tetramer</w:t>
      </w:r>
      <w:r>
        <w:rPr>
          <w:rFonts w:ascii="Arial" w:hAnsi="Arial" w:cs="Arial"/>
          <w:bCs/>
          <w:sz w:val="24"/>
          <w:szCs w:val="24"/>
        </w:rPr>
        <w:t xml:space="preserve"> </w:t>
      </w:r>
      <w:r w:rsidR="00A71827">
        <w:rPr>
          <w:rFonts w:ascii="Arial" w:hAnsi="Arial" w:cs="Arial"/>
          <w:bCs/>
          <w:sz w:val="24"/>
          <w:szCs w:val="24"/>
        </w:rPr>
        <w:t>formation</w:t>
      </w:r>
      <w:r w:rsidR="00277805" w:rsidRPr="00F134AF">
        <w:rPr>
          <w:rFonts w:ascii="Arial" w:hAnsi="Arial" w:cs="Arial"/>
          <w:bCs/>
          <w:sz w:val="24"/>
          <w:szCs w:val="24"/>
        </w:rPr>
        <w:t xml:space="preserve"> has been shown to </w:t>
      </w:r>
      <w:r w:rsidR="007C5C1C" w:rsidRPr="00F134AF">
        <w:rPr>
          <w:rFonts w:ascii="Arial" w:hAnsi="Arial" w:cs="Arial"/>
          <w:bCs/>
          <w:sz w:val="24"/>
          <w:szCs w:val="24"/>
        </w:rPr>
        <w:t xml:space="preserve">reverse metabolic abnormalities and mitochondrial dysfunction resulting </w:t>
      </w:r>
      <w:r w:rsidR="0070636B">
        <w:rPr>
          <w:rFonts w:ascii="Arial" w:hAnsi="Arial" w:cs="Arial"/>
          <w:bCs/>
          <w:sz w:val="24"/>
          <w:szCs w:val="24"/>
        </w:rPr>
        <w:t xml:space="preserve">in </w:t>
      </w:r>
      <w:r w:rsidR="00277805" w:rsidRPr="00F134AF">
        <w:rPr>
          <w:rFonts w:ascii="Arial" w:hAnsi="Arial" w:cs="Arial"/>
          <w:bCs/>
          <w:sz w:val="24"/>
          <w:szCs w:val="24"/>
        </w:rPr>
        <w:t>decrease</w:t>
      </w:r>
      <w:r w:rsidR="007C5C1C" w:rsidRPr="00F134AF">
        <w:rPr>
          <w:rFonts w:ascii="Arial" w:hAnsi="Arial" w:cs="Arial"/>
          <w:bCs/>
          <w:sz w:val="24"/>
          <w:szCs w:val="24"/>
        </w:rPr>
        <w:t>d</w:t>
      </w:r>
      <w:r w:rsidR="00277805" w:rsidRPr="00F134AF">
        <w:rPr>
          <w:rFonts w:ascii="Arial" w:hAnsi="Arial" w:cs="Arial"/>
          <w:bCs/>
          <w:sz w:val="24"/>
          <w:szCs w:val="24"/>
        </w:rPr>
        <w:t xml:space="preserve"> cancer cell proliferation </w:t>
      </w:r>
      <w:r w:rsidR="00277805" w:rsidRPr="00F134AF">
        <w:rPr>
          <w:rFonts w:ascii="Arial" w:hAnsi="Arial" w:cs="Arial"/>
          <w:bCs/>
          <w:sz w:val="24"/>
          <w:szCs w:val="24"/>
        </w:rPr>
        <w:fldChar w:fldCharType="begin">
          <w:fldData xml:space="preserve">PEVuZE5vdGU+PENpdGU+PEF1dGhvcj5BbmFzdGFzaW91PC9BdXRob3I+PFllYXI+MjAxMjwvWWVh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</w:fldData>
        </w:fldChar>
      </w:r>
      <w:r w:rsidR="00BC73FF">
        <w:rPr>
          <w:rFonts w:ascii="Arial" w:hAnsi="Arial" w:cs="Arial"/>
          <w:bCs/>
          <w:sz w:val="24"/>
          <w:szCs w:val="24"/>
        </w:rPr>
        <w:instrText xml:space="preserve"> ADDIN EN.CITE </w:instrText>
      </w:r>
      <w:r w:rsidR="00BC73FF">
        <w:rPr>
          <w:rFonts w:ascii="Arial" w:hAnsi="Arial" w:cs="Arial"/>
          <w:bCs/>
          <w:sz w:val="24"/>
          <w:szCs w:val="24"/>
        </w:rPr>
        <w:fldChar w:fldCharType="begin">
          <w:fldData xml:space="preserve">PEVuZE5vdGU+PENpdGU+PEF1dGhvcj5BbmFzdGFzaW91PC9BdXRob3I+PFllYXI+MjAxMjwvWWVh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</w:fldData>
        </w:fldChar>
      </w:r>
      <w:r w:rsidR="00BC73FF">
        <w:rPr>
          <w:rFonts w:ascii="Arial" w:hAnsi="Arial" w:cs="Arial"/>
          <w:bCs/>
          <w:sz w:val="24"/>
          <w:szCs w:val="24"/>
        </w:rPr>
        <w:instrText xml:space="preserve"> ADDIN EN.CITE.DATA </w:instrText>
      </w:r>
      <w:r w:rsidR="00BC73FF">
        <w:rPr>
          <w:rFonts w:ascii="Arial" w:hAnsi="Arial" w:cs="Arial"/>
          <w:bCs/>
          <w:sz w:val="24"/>
          <w:szCs w:val="24"/>
        </w:rPr>
      </w:r>
      <w:r w:rsidR="00BC73FF">
        <w:rPr>
          <w:rFonts w:ascii="Arial" w:hAnsi="Arial" w:cs="Arial"/>
          <w:bCs/>
          <w:sz w:val="24"/>
          <w:szCs w:val="24"/>
        </w:rPr>
        <w:fldChar w:fldCharType="end"/>
      </w:r>
      <w:r w:rsidR="00277805" w:rsidRPr="00F134AF">
        <w:rPr>
          <w:rFonts w:ascii="Arial" w:hAnsi="Arial" w:cs="Arial"/>
          <w:bCs/>
          <w:sz w:val="24"/>
          <w:szCs w:val="24"/>
        </w:rPr>
      </w:r>
      <w:r w:rsidR="00277805" w:rsidRPr="00F134AF">
        <w:rPr>
          <w:rFonts w:ascii="Arial" w:hAnsi="Arial" w:cs="Arial"/>
          <w:bCs/>
          <w:sz w:val="24"/>
          <w:szCs w:val="24"/>
        </w:rPr>
        <w:fldChar w:fldCharType="separate"/>
      </w:r>
      <w:r w:rsidR="00BC73FF" w:rsidRPr="00BC73FF">
        <w:rPr>
          <w:rFonts w:ascii="Arial" w:hAnsi="Arial" w:cs="Arial"/>
          <w:bCs/>
          <w:noProof/>
          <w:sz w:val="24"/>
          <w:szCs w:val="24"/>
          <w:vertAlign w:val="superscript"/>
        </w:rPr>
        <w:t>30</w:t>
      </w:r>
      <w:r w:rsidR="00277805" w:rsidRPr="00F134AF">
        <w:rPr>
          <w:rFonts w:ascii="Arial" w:hAnsi="Arial" w:cs="Arial"/>
          <w:bCs/>
          <w:sz w:val="24"/>
          <w:szCs w:val="24"/>
        </w:rPr>
        <w:fldChar w:fldCharType="end"/>
      </w:r>
      <w:r w:rsidR="007C5C1C" w:rsidRPr="00F134AF">
        <w:rPr>
          <w:rFonts w:ascii="Arial" w:hAnsi="Arial" w:cs="Arial"/>
          <w:bCs/>
          <w:sz w:val="24"/>
          <w:szCs w:val="24"/>
        </w:rPr>
        <w:t xml:space="preserve"> and kidney pathology reversion </w:t>
      </w:r>
      <w:r w:rsidR="006456C7" w:rsidRPr="00F134AF">
        <w:rPr>
          <w:rFonts w:ascii="Arial" w:hAnsi="Arial" w:cs="Arial"/>
          <w:bCs/>
          <w:sz w:val="24"/>
          <w:szCs w:val="24"/>
        </w:rPr>
        <w:fldChar w:fldCharType="begin">
          <w:fldData xml:space="preserve">PEVuZE5vdGU+PENpdGU+PEF1dGhvcj5RaTwvQXV0aG9yPjxZZWFyPjIwMTc8L1llYXI+PFJlY051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</w:fldData>
        </w:fldChar>
      </w:r>
      <w:r w:rsidR="00BC73FF">
        <w:rPr>
          <w:rFonts w:ascii="Arial" w:hAnsi="Arial" w:cs="Arial"/>
          <w:bCs/>
          <w:sz w:val="24"/>
          <w:szCs w:val="24"/>
        </w:rPr>
        <w:instrText xml:space="preserve"> ADDIN EN.CITE </w:instrText>
      </w:r>
      <w:r w:rsidR="00BC73FF">
        <w:rPr>
          <w:rFonts w:ascii="Arial" w:hAnsi="Arial" w:cs="Arial"/>
          <w:bCs/>
          <w:sz w:val="24"/>
          <w:szCs w:val="24"/>
        </w:rPr>
        <w:fldChar w:fldCharType="begin">
          <w:fldData xml:space="preserve">PEVuZE5vdGU+PENpdGU+PEF1dGhvcj5RaTwvQXV0aG9yPjxZZWFyPjIwMTc8L1llYXI+PFJlY051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</w:fldData>
        </w:fldChar>
      </w:r>
      <w:r w:rsidR="00BC73FF">
        <w:rPr>
          <w:rFonts w:ascii="Arial" w:hAnsi="Arial" w:cs="Arial"/>
          <w:bCs/>
          <w:sz w:val="24"/>
          <w:szCs w:val="24"/>
        </w:rPr>
        <w:instrText xml:space="preserve"> ADDIN EN.CITE.DATA </w:instrText>
      </w:r>
      <w:r w:rsidR="00BC73FF">
        <w:rPr>
          <w:rFonts w:ascii="Arial" w:hAnsi="Arial" w:cs="Arial"/>
          <w:bCs/>
          <w:sz w:val="24"/>
          <w:szCs w:val="24"/>
        </w:rPr>
      </w:r>
      <w:r w:rsidR="00BC73FF">
        <w:rPr>
          <w:rFonts w:ascii="Arial" w:hAnsi="Arial" w:cs="Arial"/>
          <w:bCs/>
          <w:sz w:val="24"/>
          <w:szCs w:val="24"/>
        </w:rPr>
        <w:fldChar w:fldCharType="end"/>
      </w:r>
      <w:r w:rsidR="006456C7" w:rsidRPr="00F134AF">
        <w:rPr>
          <w:rFonts w:ascii="Arial" w:hAnsi="Arial" w:cs="Arial"/>
          <w:bCs/>
          <w:sz w:val="24"/>
          <w:szCs w:val="24"/>
        </w:rPr>
      </w:r>
      <w:r w:rsidR="006456C7" w:rsidRPr="00F134AF">
        <w:rPr>
          <w:rFonts w:ascii="Arial" w:hAnsi="Arial" w:cs="Arial"/>
          <w:bCs/>
          <w:sz w:val="24"/>
          <w:szCs w:val="24"/>
        </w:rPr>
        <w:fldChar w:fldCharType="separate"/>
      </w:r>
      <w:r w:rsidR="00BC73FF" w:rsidRPr="00BC73FF">
        <w:rPr>
          <w:rFonts w:ascii="Arial" w:hAnsi="Arial" w:cs="Arial"/>
          <w:bCs/>
          <w:noProof/>
          <w:sz w:val="24"/>
          <w:szCs w:val="24"/>
          <w:vertAlign w:val="superscript"/>
        </w:rPr>
        <w:t>31</w:t>
      </w:r>
      <w:r w:rsidR="006456C7" w:rsidRPr="00F134AF">
        <w:rPr>
          <w:rFonts w:ascii="Arial" w:hAnsi="Arial" w:cs="Arial"/>
          <w:bCs/>
          <w:sz w:val="24"/>
          <w:szCs w:val="24"/>
        </w:rPr>
        <w:fldChar w:fldCharType="end"/>
      </w:r>
      <w:r w:rsidR="00277805" w:rsidRPr="00F134AF">
        <w:rPr>
          <w:rFonts w:ascii="Arial" w:hAnsi="Arial" w:cs="Arial"/>
          <w:bCs/>
          <w:sz w:val="24"/>
          <w:szCs w:val="24"/>
        </w:rPr>
        <w:t xml:space="preserve">. </w:t>
      </w:r>
      <w:r w:rsidR="007C5C1C" w:rsidRPr="00F134AF">
        <w:rPr>
          <w:rFonts w:ascii="Arial" w:hAnsi="Arial" w:cs="Arial"/>
          <w:bCs/>
          <w:sz w:val="24"/>
          <w:szCs w:val="24"/>
        </w:rPr>
        <w:t>Consist</w:t>
      </w:r>
      <w:r w:rsidR="00461596" w:rsidRPr="00F134AF">
        <w:rPr>
          <w:rFonts w:ascii="Arial" w:hAnsi="Arial" w:cs="Arial"/>
          <w:bCs/>
          <w:sz w:val="24"/>
          <w:szCs w:val="24"/>
        </w:rPr>
        <w:t>e</w:t>
      </w:r>
      <w:r w:rsidR="00D90B9E" w:rsidRPr="00F134AF">
        <w:rPr>
          <w:rFonts w:ascii="Arial" w:hAnsi="Arial" w:cs="Arial"/>
          <w:bCs/>
          <w:sz w:val="24"/>
          <w:szCs w:val="24"/>
        </w:rPr>
        <w:t>nt</w:t>
      </w:r>
      <w:r w:rsidR="007C5C1C" w:rsidRPr="00F134AF">
        <w:rPr>
          <w:rFonts w:ascii="Arial" w:hAnsi="Arial" w:cs="Arial"/>
          <w:bCs/>
          <w:sz w:val="24"/>
          <w:szCs w:val="24"/>
        </w:rPr>
        <w:t xml:space="preserve"> with these observation</w:t>
      </w:r>
      <w:r w:rsidR="00D90B9E" w:rsidRPr="00F134AF">
        <w:rPr>
          <w:rFonts w:ascii="Arial" w:hAnsi="Arial" w:cs="Arial"/>
          <w:bCs/>
          <w:sz w:val="24"/>
          <w:szCs w:val="24"/>
        </w:rPr>
        <w:t>s</w:t>
      </w:r>
      <w:r w:rsidR="00277805" w:rsidRPr="00F134AF">
        <w:rPr>
          <w:rFonts w:ascii="Arial" w:hAnsi="Arial" w:cs="Arial"/>
          <w:bCs/>
          <w:sz w:val="24"/>
          <w:szCs w:val="24"/>
        </w:rPr>
        <w:t xml:space="preserve">, we found </w:t>
      </w:r>
      <w:r w:rsidR="00513D7F" w:rsidRPr="00F134AF">
        <w:rPr>
          <w:rFonts w:ascii="Arial" w:hAnsi="Arial" w:cs="Arial"/>
          <w:bCs/>
          <w:sz w:val="24"/>
          <w:szCs w:val="24"/>
        </w:rPr>
        <w:t xml:space="preserve">that </w:t>
      </w:r>
      <w:r w:rsidR="00277805" w:rsidRPr="00F134AF">
        <w:rPr>
          <w:rFonts w:ascii="Arial" w:hAnsi="Arial" w:cs="Arial"/>
          <w:bCs/>
          <w:sz w:val="24"/>
          <w:szCs w:val="24"/>
        </w:rPr>
        <w:t>TEPP-46 treatment of human PH-Fibs stabilized the PKM2 tetramer (</w:t>
      </w:r>
      <w:r w:rsidR="0005697A" w:rsidRPr="00F134AF">
        <w:rPr>
          <w:rFonts w:ascii="Arial" w:hAnsi="Arial" w:cs="Arial"/>
          <w:bCs/>
          <w:sz w:val="24"/>
          <w:szCs w:val="24"/>
        </w:rPr>
        <w:t>Suppl.</w:t>
      </w:r>
      <w:r w:rsidR="00277805" w:rsidRPr="00F134AF">
        <w:rPr>
          <w:rFonts w:ascii="Arial" w:hAnsi="Arial" w:cs="Arial"/>
          <w:bCs/>
          <w:sz w:val="24"/>
          <w:szCs w:val="24"/>
        </w:rPr>
        <w:t xml:space="preserve"> </w:t>
      </w:r>
      <w:r w:rsidR="00F00827" w:rsidRPr="00F134AF">
        <w:rPr>
          <w:rFonts w:ascii="Arial" w:hAnsi="Arial" w:cs="Arial"/>
          <w:bCs/>
          <w:sz w:val="24"/>
          <w:szCs w:val="24"/>
        </w:rPr>
        <w:t>Fig.</w:t>
      </w:r>
      <w:r w:rsidR="00277805" w:rsidRPr="00F134AF">
        <w:rPr>
          <w:rFonts w:ascii="Arial" w:hAnsi="Arial" w:cs="Arial"/>
          <w:bCs/>
          <w:sz w:val="24"/>
          <w:szCs w:val="24"/>
        </w:rPr>
        <w:t xml:space="preserve"> </w:t>
      </w:r>
      <w:r w:rsidR="00D90B9E" w:rsidRPr="00F134AF">
        <w:rPr>
          <w:rFonts w:ascii="Arial" w:hAnsi="Arial" w:cs="Arial"/>
          <w:bCs/>
          <w:sz w:val="24"/>
          <w:szCs w:val="24"/>
        </w:rPr>
        <w:t>3</w:t>
      </w:r>
      <w:r w:rsidR="00277805" w:rsidRPr="00F134AF">
        <w:rPr>
          <w:rFonts w:ascii="Arial" w:hAnsi="Arial" w:cs="Arial"/>
          <w:bCs/>
          <w:sz w:val="24"/>
          <w:szCs w:val="24"/>
        </w:rPr>
        <w:t>A), with no effect on P</w:t>
      </w:r>
      <w:r w:rsidR="00052A95" w:rsidRPr="00F134AF">
        <w:rPr>
          <w:rFonts w:ascii="Arial" w:hAnsi="Arial" w:cs="Arial"/>
          <w:bCs/>
          <w:sz w:val="24"/>
          <w:szCs w:val="24"/>
        </w:rPr>
        <w:t>KM1 expression (</w:t>
      </w:r>
      <w:r w:rsidR="0005697A" w:rsidRPr="00F134AF">
        <w:rPr>
          <w:rFonts w:ascii="Arial" w:hAnsi="Arial" w:cs="Arial"/>
          <w:bCs/>
          <w:sz w:val="24"/>
          <w:szCs w:val="24"/>
        </w:rPr>
        <w:t>Suppl.</w:t>
      </w:r>
      <w:r w:rsidR="00277805" w:rsidRPr="00F134AF">
        <w:rPr>
          <w:rFonts w:ascii="Arial" w:hAnsi="Arial" w:cs="Arial"/>
          <w:bCs/>
          <w:sz w:val="24"/>
          <w:szCs w:val="24"/>
        </w:rPr>
        <w:t xml:space="preserve"> </w:t>
      </w:r>
      <w:r w:rsidR="00F00827" w:rsidRPr="00F134AF">
        <w:rPr>
          <w:rFonts w:ascii="Arial" w:hAnsi="Arial" w:cs="Arial"/>
          <w:bCs/>
          <w:sz w:val="24"/>
          <w:szCs w:val="24"/>
        </w:rPr>
        <w:t>Fig.</w:t>
      </w:r>
      <w:r w:rsidR="00277805" w:rsidRPr="00F134AF">
        <w:rPr>
          <w:rFonts w:ascii="Arial" w:hAnsi="Arial" w:cs="Arial"/>
          <w:bCs/>
          <w:sz w:val="24"/>
          <w:szCs w:val="24"/>
        </w:rPr>
        <w:t xml:space="preserve"> </w:t>
      </w:r>
      <w:r w:rsidR="00D90B9E" w:rsidRPr="00F134AF">
        <w:rPr>
          <w:rFonts w:ascii="Arial" w:hAnsi="Arial" w:cs="Arial"/>
          <w:bCs/>
          <w:sz w:val="24"/>
          <w:szCs w:val="24"/>
        </w:rPr>
        <w:t>3</w:t>
      </w:r>
      <w:r w:rsidR="00277805" w:rsidRPr="00F134AF">
        <w:rPr>
          <w:rFonts w:ascii="Arial" w:hAnsi="Arial" w:cs="Arial"/>
          <w:bCs/>
          <w:sz w:val="24"/>
          <w:szCs w:val="24"/>
        </w:rPr>
        <w:t xml:space="preserve">B). This resulted in decreased lactate generation </w:t>
      </w:r>
      <w:r w:rsidR="00D90B9E" w:rsidRPr="00F134AF">
        <w:rPr>
          <w:rFonts w:ascii="Arial" w:hAnsi="Arial" w:cs="Arial"/>
          <w:bCs/>
          <w:sz w:val="24"/>
          <w:szCs w:val="24"/>
        </w:rPr>
        <w:t>in TEPP-46-treated PH-Fibs (</w:t>
      </w:r>
      <w:r w:rsidR="00F00827" w:rsidRPr="00F134AF">
        <w:rPr>
          <w:rFonts w:ascii="Arial" w:hAnsi="Arial" w:cs="Arial"/>
          <w:bCs/>
          <w:sz w:val="24"/>
          <w:szCs w:val="24"/>
        </w:rPr>
        <w:t>Fig.</w:t>
      </w:r>
      <w:r w:rsidR="00277805" w:rsidRPr="00F134AF">
        <w:rPr>
          <w:rFonts w:ascii="Arial" w:hAnsi="Arial" w:cs="Arial"/>
          <w:bCs/>
          <w:sz w:val="24"/>
          <w:szCs w:val="24"/>
        </w:rPr>
        <w:t xml:space="preserve"> </w:t>
      </w:r>
      <w:r w:rsidR="00D90B9E" w:rsidRPr="00F134AF">
        <w:rPr>
          <w:rFonts w:ascii="Arial" w:hAnsi="Arial" w:cs="Arial"/>
          <w:bCs/>
          <w:sz w:val="24"/>
          <w:szCs w:val="24"/>
        </w:rPr>
        <w:t>3A</w:t>
      </w:r>
      <w:r w:rsidR="00277805" w:rsidRPr="00F134AF">
        <w:rPr>
          <w:rFonts w:ascii="Arial" w:hAnsi="Arial" w:cs="Arial"/>
          <w:bCs/>
          <w:sz w:val="24"/>
          <w:szCs w:val="24"/>
        </w:rPr>
        <w:t>), as well as a general c</w:t>
      </w:r>
      <w:r w:rsidR="0079513A" w:rsidRPr="00F134AF">
        <w:rPr>
          <w:rFonts w:ascii="Arial" w:hAnsi="Arial" w:cs="Arial"/>
          <w:bCs/>
          <w:sz w:val="24"/>
          <w:szCs w:val="24"/>
        </w:rPr>
        <w:t>orrection of PH-Fibs metabolism</w:t>
      </w:r>
      <w:r w:rsidR="00F5227F">
        <w:rPr>
          <w:rFonts w:ascii="Arial" w:hAnsi="Arial" w:cs="Arial"/>
          <w:bCs/>
          <w:sz w:val="24"/>
          <w:szCs w:val="24"/>
        </w:rPr>
        <w:t>.</w:t>
      </w:r>
      <w:r w:rsidR="00F5227F" w:rsidRPr="00F5227F">
        <w:t xml:space="preserve"> </w:t>
      </w:r>
      <w:r w:rsidR="00F5227F">
        <w:rPr>
          <w:rFonts w:ascii="Arial" w:hAnsi="Arial" w:cs="Arial"/>
          <w:bCs/>
          <w:sz w:val="24"/>
          <w:szCs w:val="24"/>
        </w:rPr>
        <w:t>T</w:t>
      </w:r>
      <w:r w:rsidR="00F5227F" w:rsidRPr="00F5227F">
        <w:rPr>
          <w:rFonts w:ascii="Arial" w:hAnsi="Arial" w:cs="Arial"/>
          <w:bCs/>
          <w:sz w:val="24"/>
          <w:szCs w:val="24"/>
        </w:rPr>
        <w:t xml:space="preserve">he levels of additional metabolites that accumulate in PH Fibs were normalized upon </w:t>
      </w:r>
      <w:r w:rsidR="008B5207">
        <w:rPr>
          <w:rFonts w:ascii="Arial" w:hAnsi="Arial" w:cs="Arial"/>
          <w:bCs/>
          <w:sz w:val="24"/>
          <w:szCs w:val="24"/>
        </w:rPr>
        <w:t>TEPP-46</w:t>
      </w:r>
      <w:r w:rsidR="00F5227F" w:rsidRPr="00F5227F">
        <w:rPr>
          <w:rFonts w:ascii="Arial" w:hAnsi="Arial" w:cs="Arial"/>
          <w:bCs/>
          <w:sz w:val="24"/>
          <w:szCs w:val="24"/>
        </w:rPr>
        <w:t xml:space="preserve"> treatment, including glycolytic intermediates (glucose, glyceraldehyde 3-phosphate, </w:t>
      </w:r>
      <w:r w:rsidR="008B5207">
        <w:rPr>
          <w:rFonts w:ascii="Arial" w:hAnsi="Arial" w:cs="Arial"/>
          <w:bCs/>
          <w:sz w:val="24"/>
          <w:szCs w:val="24"/>
        </w:rPr>
        <w:t>f</w:t>
      </w:r>
      <w:r w:rsidR="008B5207" w:rsidRPr="008B5207">
        <w:rPr>
          <w:rFonts w:ascii="Arial" w:hAnsi="Arial" w:cs="Arial"/>
          <w:bCs/>
          <w:sz w:val="24"/>
          <w:szCs w:val="24"/>
        </w:rPr>
        <w:t>ructose 1-6-bisphosphate</w:t>
      </w:r>
      <w:r w:rsidR="00F5227F" w:rsidRPr="00F5227F">
        <w:rPr>
          <w:rFonts w:ascii="Arial" w:hAnsi="Arial" w:cs="Arial"/>
          <w:bCs/>
          <w:sz w:val="24"/>
          <w:szCs w:val="24"/>
        </w:rPr>
        <w:t xml:space="preserve"> and lactate), metabolites associates with redox homeostasis (</w:t>
      </w:r>
      <w:r w:rsidR="008B5207">
        <w:rPr>
          <w:rFonts w:ascii="Arial" w:hAnsi="Arial" w:cs="Arial"/>
          <w:bCs/>
          <w:sz w:val="24"/>
          <w:szCs w:val="24"/>
        </w:rPr>
        <w:t>glutathione</w:t>
      </w:r>
      <w:r w:rsidR="003F320B">
        <w:rPr>
          <w:rFonts w:ascii="Arial" w:hAnsi="Arial" w:cs="Arial"/>
          <w:bCs/>
          <w:sz w:val="24"/>
          <w:szCs w:val="24"/>
        </w:rPr>
        <w:t xml:space="preserve">), </w:t>
      </w:r>
      <w:r w:rsidR="00F5227F" w:rsidRPr="00F5227F">
        <w:rPr>
          <w:rFonts w:ascii="Arial" w:hAnsi="Arial" w:cs="Arial"/>
          <w:bCs/>
          <w:sz w:val="24"/>
          <w:szCs w:val="24"/>
        </w:rPr>
        <w:t>mitochondrial function (</w:t>
      </w:r>
      <w:r w:rsidR="008B5207" w:rsidRPr="008B5207">
        <w:rPr>
          <w:rFonts w:ascii="Arial" w:hAnsi="Arial" w:cs="Arial"/>
          <w:bCs/>
          <w:sz w:val="24"/>
          <w:szCs w:val="24"/>
        </w:rPr>
        <w:t>α-Ketoglutarate</w:t>
      </w:r>
      <w:r w:rsidR="008B5207">
        <w:rPr>
          <w:rFonts w:ascii="Arial" w:hAnsi="Arial" w:cs="Arial"/>
          <w:bCs/>
          <w:sz w:val="24"/>
          <w:szCs w:val="24"/>
        </w:rPr>
        <w:t xml:space="preserve">, </w:t>
      </w:r>
      <w:r w:rsidR="00F5227F" w:rsidRPr="00F5227F">
        <w:rPr>
          <w:rFonts w:ascii="Arial" w:hAnsi="Arial" w:cs="Arial"/>
          <w:bCs/>
          <w:sz w:val="24"/>
          <w:szCs w:val="24"/>
        </w:rPr>
        <w:t>succinate</w:t>
      </w:r>
      <w:r w:rsidR="003F320B">
        <w:rPr>
          <w:rFonts w:ascii="Arial" w:hAnsi="Arial" w:cs="Arial"/>
          <w:bCs/>
          <w:sz w:val="24"/>
          <w:szCs w:val="24"/>
        </w:rPr>
        <w:t xml:space="preserve"> and citrate</w:t>
      </w:r>
      <w:r w:rsidR="00F5227F" w:rsidRPr="00F5227F">
        <w:rPr>
          <w:rFonts w:ascii="Arial" w:hAnsi="Arial" w:cs="Arial"/>
          <w:bCs/>
          <w:sz w:val="24"/>
          <w:szCs w:val="24"/>
        </w:rPr>
        <w:t>)</w:t>
      </w:r>
      <w:r w:rsidR="003F320B">
        <w:rPr>
          <w:rFonts w:ascii="Arial" w:hAnsi="Arial" w:cs="Arial"/>
          <w:bCs/>
          <w:sz w:val="24"/>
          <w:szCs w:val="24"/>
        </w:rPr>
        <w:t xml:space="preserve"> and pentose phosphate p</w:t>
      </w:r>
      <w:r w:rsidR="003F320B" w:rsidRPr="003F320B">
        <w:rPr>
          <w:rFonts w:ascii="Arial" w:hAnsi="Arial" w:cs="Arial"/>
          <w:bCs/>
          <w:sz w:val="24"/>
          <w:szCs w:val="24"/>
        </w:rPr>
        <w:t>athway</w:t>
      </w:r>
      <w:r w:rsidR="003F320B">
        <w:rPr>
          <w:rFonts w:ascii="Arial" w:hAnsi="Arial" w:cs="Arial"/>
          <w:bCs/>
          <w:sz w:val="24"/>
          <w:szCs w:val="24"/>
        </w:rPr>
        <w:t xml:space="preserve"> (</w:t>
      </w:r>
      <w:r w:rsidR="003F320B" w:rsidRPr="003F320B">
        <w:rPr>
          <w:rFonts w:ascii="Arial" w:hAnsi="Arial" w:cs="Arial"/>
          <w:bCs/>
          <w:sz w:val="24"/>
          <w:szCs w:val="24"/>
        </w:rPr>
        <w:t>alpha-D-Ribose 1-phosphate</w:t>
      </w:r>
      <w:r w:rsidR="001F6E77">
        <w:rPr>
          <w:rFonts w:ascii="Arial" w:hAnsi="Arial" w:cs="Arial"/>
          <w:bCs/>
          <w:sz w:val="24"/>
          <w:szCs w:val="24"/>
        </w:rPr>
        <w:t xml:space="preserve">; </w:t>
      </w:r>
      <w:r w:rsidR="00F00827" w:rsidRPr="00F134AF">
        <w:rPr>
          <w:rFonts w:ascii="Arial" w:hAnsi="Arial" w:cs="Arial"/>
          <w:bCs/>
          <w:sz w:val="24"/>
          <w:szCs w:val="24"/>
        </w:rPr>
        <w:t>Fig.</w:t>
      </w:r>
      <w:r w:rsidR="00277805" w:rsidRPr="00F134AF">
        <w:rPr>
          <w:rFonts w:ascii="Arial" w:hAnsi="Arial" w:cs="Arial"/>
          <w:bCs/>
          <w:sz w:val="24"/>
          <w:szCs w:val="24"/>
        </w:rPr>
        <w:t xml:space="preserve"> </w:t>
      </w:r>
      <w:r w:rsidR="00D90B9E" w:rsidRPr="00F134AF">
        <w:rPr>
          <w:rFonts w:ascii="Arial" w:hAnsi="Arial" w:cs="Arial"/>
          <w:bCs/>
          <w:sz w:val="24"/>
          <w:szCs w:val="24"/>
        </w:rPr>
        <w:t>3B</w:t>
      </w:r>
      <w:r w:rsidR="00277805" w:rsidRPr="00F134AF">
        <w:rPr>
          <w:rFonts w:ascii="Arial" w:hAnsi="Arial" w:cs="Arial"/>
          <w:bCs/>
          <w:sz w:val="24"/>
          <w:szCs w:val="24"/>
        </w:rPr>
        <w:t>). The beneficial effect of TEPP-46 on PH-Fibs metabolism was paralleled by a decrease in cell proliferation (</w:t>
      </w:r>
      <w:r w:rsidR="00F00827" w:rsidRPr="00F134AF">
        <w:rPr>
          <w:rFonts w:ascii="Arial" w:hAnsi="Arial" w:cs="Arial"/>
          <w:bCs/>
          <w:sz w:val="24"/>
          <w:szCs w:val="24"/>
        </w:rPr>
        <w:t>Fig.</w:t>
      </w:r>
      <w:r w:rsidR="00277805" w:rsidRPr="00F134AF">
        <w:rPr>
          <w:rFonts w:ascii="Arial" w:hAnsi="Arial" w:cs="Arial"/>
          <w:bCs/>
          <w:sz w:val="24"/>
          <w:szCs w:val="24"/>
        </w:rPr>
        <w:t xml:space="preserve"> </w:t>
      </w:r>
      <w:r w:rsidR="0079513A" w:rsidRPr="00F134AF">
        <w:rPr>
          <w:rFonts w:ascii="Arial" w:hAnsi="Arial" w:cs="Arial"/>
          <w:bCs/>
          <w:sz w:val="24"/>
          <w:szCs w:val="24"/>
        </w:rPr>
        <w:t>3</w:t>
      </w:r>
      <w:r w:rsidR="00D90B9E" w:rsidRPr="00F134AF">
        <w:rPr>
          <w:rFonts w:ascii="Arial" w:hAnsi="Arial" w:cs="Arial"/>
          <w:bCs/>
          <w:sz w:val="24"/>
          <w:szCs w:val="24"/>
        </w:rPr>
        <w:t>C</w:t>
      </w:r>
      <w:r w:rsidR="00277805" w:rsidRPr="00F134AF">
        <w:rPr>
          <w:rFonts w:ascii="Arial" w:hAnsi="Arial" w:cs="Arial"/>
          <w:bCs/>
          <w:sz w:val="24"/>
          <w:szCs w:val="24"/>
        </w:rPr>
        <w:t>). Importantly, we also observed that TEPP-46 rescued the mitochondrial bioenergetics by increasing ATP synthesis in bovine PH-Fibs, illustrated by the significant</w:t>
      </w:r>
      <w:r w:rsidR="00DD281F" w:rsidRPr="00F134AF">
        <w:rPr>
          <w:rFonts w:ascii="Arial" w:hAnsi="Arial" w:cs="Arial"/>
          <w:bCs/>
          <w:sz w:val="24"/>
          <w:szCs w:val="24"/>
        </w:rPr>
        <w:t>ly</w:t>
      </w:r>
      <w:r w:rsidR="00277805" w:rsidRPr="00F134AF">
        <w:rPr>
          <w:rFonts w:ascii="Arial" w:hAnsi="Arial" w:cs="Arial"/>
          <w:bCs/>
          <w:sz w:val="24"/>
          <w:szCs w:val="24"/>
        </w:rPr>
        <w:t xml:space="preserve"> increased respiratory control ratio (</w:t>
      </w:r>
      <w:r w:rsidR="00F00827" w:rsidRPr="00F134AF">
        <w:rPr>
          <w:rFonts w:ascii="Arial" w:hAnsi="Arial" w:cs="Arial"/>
          <w:bCs/>
          <w:sz w:val="24"/>
          <w:szCs w:val="24"/>
        </w:rPr>
        <w:t>Fig.</w:t>
      </w:r>
      <w:r w:rsidR="00277805" w:rsidRPr="00F134AF">
        <w:rPr>
          <w:rFonts w:ascii="Arial" w:hAnsi="Arial" w:cs="Arial"/>
          <w:bCs/>
          <w:sz w:val="24"/>
          <w:szCs w:val="24"/>
        </w:rPr>
        <w:t xml:space="preserve"> </w:t>
      </w:r>
      <w:r w:rsidR="00D90B9E" w:rsidRPr="00F134AF">
        <w:rPr>
          <w:rFonts w:ascii="Arial" w:hAnsi="Arial" w:cs="Arial"/>
          <w:bCs/>
          <w:sz w:val="24"/>
          <w:szCs w:val="24"/>
        </w:rPr>
        <w:t>3</w:t>
      </w:r>
      <w:r w:rsidR="00DD281F" w:rsidRPr="00F134AF">
        <w:rPr>
          <w:rFonts w:ascii="Arial" w:hAnsi="Arial" w:cs="Arial"/>
          <w:bCs/>
          <w:sz w:val="24"/>
          <w:szCs w:val="24"/>
        </w:rPr>
        <w:t>D</w:t>
      </w:r>
      <w:r w:rsidR="00277805" w:rsidRPr="00F134AF">
        <w:rPr>
          <w:rFonts w:ascii="Arial" w:hAnsi="Arial" w:cs="Arial"/>
          <w:bCs/>
          <w:sz w:val="24"/>
          <w:szCs w:val="24"/>
        </w:rPr>
        <w:t xml:space="preserve">) and significant </w:t>
      </w:r>
      <w:r w:rsidR="00277805" w:rsidRPr="0082624F">
        <w:rPr>
          <w:rFonts w:ascii="Arial" w:hAnsi="Arial" w:cs="Arial"/>
          <w:bCs/>
          <w:sz w:val="24"/>
          <w:szCs w:val="24"/>
        </w:rPr>
        <w:t xml:space="preserve">elevation </w:t>
      </w:r>
      <w:r w:rsidR="00277805" w:rsidRPr="00F134AF">
        <w:rPr>
          <w:rFonts w:ascii="Arial" w:hAnsi="Arial" w:cs="Arial"/>
          <w:bCs/>
          <w:sz w:val="24"/>
          <w:szCs w:val="24"/>
        </w:rPr>
        <w:t>of maximal respiratory capacity (</w:t>
      </w:r>
      <w:r w:rsidR="00F00827" w:rsidRPr="00F134AF">
        <w:rPr>
          <w:rFonts w:ascii="Arial" w:hAnsi="Arial" w:cs="Arial"/>
          <w:bCs/>
          <w:sz w:val="24"/>
          <w:szCs w:val="24"/>
        </w:rPr>
        <w:t>Fig.</w:t>
      </w:r>
      <w:r w:rsidR="00277805" w:rsidRPr="00F134AF">
        <w:rPr>
          <w:rFonts w:ascii="Arial" w:hAnsi="Arial" w:cs="Arial"/>
          <w:bCs/>
          <w:sz w:val="24"/>
          <w:szCs w:val="24"/>
        </w:rPr>
        <w:t xml:space="preserve"> </w:t>
      </w:r>
      <w:r w:rsidR="0079513A" w:rsidRPr="00F134AF">
        <w:rPr>
          <w:rFonts w:ascii="Arial" w:hAnsi="Arial" w:cs="Arial"/>
          <w:bCs/>
          <w:sz w:val="24"/>
          <w:szCs w:val="24"/>
        </w:rPr>
        <w:t>3</w:t>
      </w:r>
      <w:r w:rsidR="00DD281F" w:rsidRPr="00F134AF">
        <w:rPr>
          <w:rFonts w:ascii="Arial" w:hAnsi="Arial" w:cs="Arial"/>
          <w:bCs/>
          <w:sz w:val="24"/>
          <w:szCs w:val="24"/>
        </w:rPr>
        <w:t>E</w:t>
      </w:r>
      <w:r w:rsidR="00277805" w:rsidRPr="00F134AF">
        <w:rPr>
          <w:rFonts w:ascii="Arial" w:hAnsi="Arial" w:cs="Arial"/>
          <w:bCs/>
          <w:sz w:val="24"/>
          <w:szCs w:val="24"/>
        </w:rPr>
        <w:t xml:space="preserve">).  </w:t>
      </w:r>
      <w:r w:rsidR="00052CB4" w:rsidRPr="00D87610">
        <w:rPr>
          <w:rFonts w:ascii="Arial" w:hAnsi="Arial" w:cs="Arial"/>
          <w:bCs/>
          <w:color w:val="000000" w:themeColor="text1"/>
          <w:sz w:val="24"/>
          <w:szCs w:val="24"/>
        </w:rPr>
        <w:t xml:space="preserve">These results indicate that </w:t>
      </w:r>
      <w:r w:rsidR="006D2630" w:rsidRPr="00D87610">
        <w:rPr>
          <w:rFonts w:ascii="Arial" w:hAnsi="Arial" w:cs="Arial"/>
          <w:bCs/>
          <w:color w:val="000000" w:themeColor="text1"/>
          <w:sz w:val="24"/>
          <w:szCs w:val="24"/>
        </w:rPr>
        <w:t>allosterically regulated</w:t>
      </w:r>
      <w:r w:rsidR="0079124C" w:rsidRPr="00D87610">
        <w:rPr>
          <w:rFonts w:ascii="Arial" w:hAnsi="Arial" w:cs="Arial"/>
          <w:bCs/>
          <w:color w:val="000000" w:themeColor="text1"/>
          <w:sz w:val="24"/>
          <w:szCs w:val="24"/>
        </w:rPr>
        <w:t xml:space="preserve"> </w:t>
      </w:r>
      <w:r w:rsidR="006D2630" w:rsidRPr="00D87610">
        <w:rPr>
          <w:rFonts w:ascii="Arial" w:hAnsi="Arial" w:cs="Arial"/>
          <w:bCs/>
          <w:color w:val="000000" w:themeColor="text1"/>
          <w:sz w:val="24"/>
          <w:szCs w:val="24"/>
        </w:rPr>
        <w:t>PKM2 activity underlies</w:t>
      </w:r>
      <w:r w:rsidR="00052CB4" w:rsidRPr="00D87610">
        <w:rPr>
          <w:rFonts w:ascii="Arial" w:hAnsi="Arial" w:cs="Arial"/>
          <w:bCs/>
          <w:color w:val="000000" w:themeColor="text1"/>
          <w:sz w:val="24"/>
          <w:szCs w:val="24"/>
        </w:rPr>
        <w:t xml:space="preserve"> metabolic reprogramming of PH-Fibs,</w:t>
      </w:r>
      <w:r w:rsidR="0079124C" w:rsidRPr="00D87610">
        <w:rPr>
          <w:rFonts w:ascii="Arial" w:hAnsi="Arial" w:cs="Arial"/>
          <w:bCs/>
          <w:color w:val="000000" w:themeColor="text1"/>
          <w:sz w:val="24"/>
          <w:szCs w:val="24"/>
        </w:rPr>
        <w:t xml:space="preserve"> and</w:t>
      </w:r>
      <w:r w:rsidR="00052CB4" w:rsidRPr="00D87610">
        <w:rPr>
          <w:rFonts w:ascii="Arial" w:hAnsi="Arial" w:cs="Arial"/>
          <w:bCs/>
          <w:color w:val="000000" w:themeColor="text1"/>
          <w:sz w:val="24"/>
          <w:szCs w:val="24"/>
        </w:rPr>
        <w:t xml:space="preserve"> </w:t>
      </w:r>
      <w:r w:rsidR="006D2630" w:rsidRPr="00D87610">
        <w:rPr>
          <w:rFonts w:ascii="Arial" w:hAnsi="Arial" w:cs="Arial"/>
          <w:bCs/>
          <w:color w:val="000000" w:themeColor="text1"/>
          <w:sz w:val="24"/>
          <w:szCs w:val="24"/>
        </w:rPr>
        <w:t xml:space="preserve">that a </w:t>
      </w:r>
      <w:r w:rsidR="0079124C" w:rsidRPr="00D87610">
        <w:rPr>
          <w:rFonts w:ascii="Arial" w:hAnsi="Arial" w:cs="Arial"/>
          <w:bCs/>
          <w:color w:val="000000" w:themeColor="text1"/>
          <w:sz w:val="24"/>
          <w:szCs w:val="24"/>
        </w:rPr>
        <w:t>tetrameric</w:t>
      </w:r>
      <w:r w:rsidR="00052CB4" w:rsidRPr="00D87610">
        <w:rPr>
          <w:rFonts w:ascii="Arial" w:hAnsi="Arial" w:cs="Arial"/>
          <w:bCs/>
          <w:color w:val="000000" w:themeColor="text1"/>
          <w:sz w:val="24"/>
          <w:szCs w:val="24"/>
        </w:rPr>
        <w:t xml:space="preserve"> activator of PKM2 </w:t>
      </w:r>
      <w:r w:rsidR="00A71827">
        <w:rPr>
          <w:rFonts w:ascii="Arial" w:hAnsi="Arial" w:cs="Arial"/>
          <w:bCs/>
          <w:color w:val="000000" w:themeColor="text1"/>
          <w:sz w:val="24"/>
          <w:szCs w:val="24"/>
        </w:rPr>
        <w:t xml:space="preserve">is sufficient to inhibit </w:t>
      </w:r>
      <w:r w:rsidR="00052CB4" w:rsidRPr="00D87610">
        <w:rPr>
          <w:rFonts w:ascii="Arial" w:hAnsi="Arial" w:cs="Arial"/>
          <w:bCs/>
          <w:color w:val="000000" w:themeColor="text1"/>
          <w:sz w:val="24"/>
          <w:szCs w:val="24"/>
        </w:rPr>
        <w:t xml:space="preserve">PKM2 </w:t>
      </w:r>
      <w:r w:rsidR="00A71827">
        <w:rPr>
          <w:rFonts w:ascii="Arial" w:hAnsi="Arial" w:cs="Arial"/>
          <w:bCs/>
          <w:color w:val="000000" w:themeColor="text1"/>
          <w:sz w:val="24"/>
          <w:szCs w:val="24"/>
        </w:rPr>
        <w:t>glycolytic function</w:t>
      </w:r>
      <w:r w:rsidR="00052CB4" w:rsidRPr="00D87610">
        <w:rPr>
          <w:rFonts w:ascii="Arial" w:hAnsi="Arial" w:cs="Arial"/>
          <w:bCs/>
          <w:color w:val="000000" w:themeColor="text1"/>
          <w:sz w:val="24"/>
          <w:szCs w:val="24"/>
        </w:rPr>
        <w:t xml:space="preserve">, </w:t>
      </w:r>
      <w:r w:rsidR="006D2630" w:rsidRPr="00D87610">
        <w:rPr>
          <w:rFonts w:ascii="Arial" w:hAnsi="Arial" w:cs="Arial"/>
          <w:bCs/>
          <w:color w:val="000000" w:themeColor="text1"/>
          <w:sz w:val="24"/>
          <w:szCs w:val="24"/>
        </w:rPr>
        <w:t xml:space="preserve">and </w:t>
      </w:r>
      <w:r w:rsidR="00052CB4" w:rsidRPr="00D87610">
        <w:rPr>
          <w:rFonts w:ascii="Arial" w:hAnsi="Arial" w:cs="Arial"/>
          <w:bCs/>
          <w:color w:val="000000" w:themeColor="text1"/>
          <w:sz w:val="24"/>
          <w:szCs w:val="24"/>
        </w:rPr>
        <w:t xml:space="preserve">thus reverse the glycolytic and proliferative phenotypes of human PH-Fibs. </w:t>
      </w:r>
    </w:p>
    <w:p w14:paraId="3C530A7E" w14:textId="02AE5E27" w:rsidR="00855820" w:rsidRPr="00D137F3" w:rsidRDefault="003D73F0" w:rsidP="00855820">
      <w:pPr>
        <w:spacing w:after="0" w:line="480" w:lineRule="auto"/>
        <w:rPr>
          <w:rFonts w:ascii="Arial" w:hAnsi="Arial" w:cs="Arial"/>
          <w:bCs/>
          <w:color w:val="000000" w:themeColor="text1"/>
          <w:sz w:val="24"/>
          <w:szCs w:val="24"/>
        </w:rPr>
      </w:pPr>
      <w:r w:rsidRPr="00F134AF">
        <w:rPr>
          <w:rFonts w:ascii="Arial" w:hAnsi="Arial" w:cs="Arial"/>
          <w:bCs/>
          <w:sz w:val="24"/>
          <w:szCs w:val="24"/>
        </w:rPr>
        <w:t>To further evalua</w:t>
      </w:r>
      <w:r w:rsidR="00C1292C" w:rsidRPr="00F134AF">
        <w:rPr>
          <w:rFonts w:ascii="Arial" w:hAnsi="Arial" w:cs="Arial"/>
          <w:bCs/>
          <w:sz w:val="24"/>
          <w:szCs w:val="24"/>
        </w:rPr>
        <w:t>te the role of PKM2 in controlling</w:t>
      </w:r>
      <w:r w:rsidRPr="00F134AF">
        <w:rPr>
          <w:rFonts w:ascii="Arial" w:hAnsi="Arial" w:cs="Arial"/>
          <w:bCs/>
          <w:sz w:val="24"/>
          <w:szCs w:val="24"/>
        </w:rPr>
        <w:t xml:space="preserve"> PH-Fib phenotype, </w:t>
      </w:r>
      <w:r w:rsidR="00FC518D" w:rsidRPr="00F134AF">
        <w:rPr>
          <w:rFonts w:ascii="Arial" w:hAnsi="Arial" w:cs="Arial"/>
          <w:bCs/>
          <w:sz w:val="24"/>
          <w:szCs w:val="24"/>
        </w:rPr>
        <w:t xml:space="preserve">we examined the effects of </w:t>
      </w:r>
      <w:r w:rsidR="00934EC4">
        <w:rPr>
          <w:rFonts w:ascii="Arial" w:hAnsi="Arial" w:cs="Arial"/>
          <w:bCs/>
          <w:sz w:val="24"/>
          <w:szCs w:val="24"/>
        </w:rPr>
        <w:t>S</w:t>
      </w:r>
      <w:r w:rsidR="00461596" w:rsidRPr="00D2151F">
        <w:rPr>
          <w:rFonts w:ascii="Arial" w:hAnsi="Arial" w:cs="Arial"/>
          <w:bCs/>
          <w:sz w:val="24"/>
          <w:szCs w:val="24"/>
        </w:rPr>
        <w:t>hikonin</w:t>
      </w:r>
      <w:r w:rsidR="00FC518D" w:rsidRPr="00D2151F">
        <w:rPr>
          <w:rFonts w:ascii="Arial" w:hAnsi="Arial" w:cs="Arial"/>
          <w:bCs/>
          <w:sz w:val="24"/>
          <w:szCs w:val="24"/>
        </w:rPr>
        <w:t xml:space="preserve"> </w:t>
      </w:r>
      <w:r w:rsidR="003C758C" w:rsidRPr="00D2151F">
        <w:rPr>
          <w:rFonts w:ascii="Arial" w:hAnsi="Arial" w:cs="Arial"/>
          <w:bCs/>
          <w:sz w:val="24"/>
          <w:szCs w:val="24"/>
        </w:rPr>
        <w:t xml:space="preserve">on PH-Fibs (bovine and human) </w:t>
      </w:r>
      <w:r w:rsidR="00FC518D" w:rsidRPr="00D2151F">
        <w:rPr>
          <w:rFonts w:ascii="Arial" w:hAnsi="Arial" w:cs="Arial"/>
          <w:bCs/>
          <w:sz w:val="24"/>
          <w:szCs w:val="24"/>
        </w:rPr>
        <w:t>based on recent reports indicating that it is a potent PKM2</w:t>
      </w:r>
      <w:r w:rsidR="00F134AF" w:rsidRPr="00D2151F">
        <w:rPr>
          <w:rFonts w:ascii="Arial" w:hAnsi="Arial" w:cs="Arial"/>
          <w:bCs/>
          <w:sz w:val="24"/>
          <w:szCs w:val="24"/>
        </w:rPr>
        <w:t xml:space="preserve"> glycolytic </w:t>
      </w:r>
      <w:r w:rsidR="00A71827">
        <w:rPr>
          <w:rFonts w:ascii="Arial" w:hAnsi="Arial" w:cs="Arial"/>
          <w:bCs/>
          <w:sz w:val="24"/>
          <w:szCs w:val="24"/>
        </w:rPr>
        <w:t>function</w:t>
      </w:r>
      <w:r w:rsidR="00FC518D" w:rsidRPr="00D2151F">
        <w:rPr>
          <w:rFonts w:ascii="Arial" w:hAnsi="Arial" w:cs="Arial"/>
          <w:bCs/>
          <w:sz w:val="24"/>
          <w:szCs w:val="24"/>
        </w:rPr>
        <w:t xml:space="preserve"> inhibitor in cancer cells and macrophage</w:t>
      </w:r>
      <w:r w:rsidR="0070636B">
        <w:rPr>
          <w:rFonts w:ascii="Arial" w:hAnsi="Arial" w:cs="Arial"/>
          <w:bCs/>
          <w:sz w:val="24"/>
          <w:szCs w:val="24"/>
        </w:rPr>
        <w:t>s</w:t>
      </w:r>
      <w:r w:rsidR="00FC518D" w:rsidRPr="00D2151F">
        <w:rPr>
          <w:rFonts w:ascii="Arial" w:hAnsi="Arial" w:cs="Arial"/>
          <w:bCs/>
          <w:sz w:val="24"/>
          <w:szCs w:val="24"/>
        </w:rPr>
        <w:t xml:space="preserve"> </w:t>
      </w:r>
      <w:r w:rsidR="006456C7" w:rsidRPr="00D2151F">
        <w:rPr>
          <w:rFonts w:ascii="Arial" w:hAnsi="Arial" w:cs="Arial"/>
          <w:bCs/>
          <w:sz w:val="24"/>
          <w:szCs w:val="24"/>
        </w:rPr>
        <w:fldChar w:fldCharType="begin">
          <w:fldData xml:space="preserve">PEVuZE5vdGU+PENpdGU+PEF1dGhvcj5YaWU8L0F1dGhvcj48WWVhcj4yMDE2PC9ZZWFyPjxSZWNO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</w:fldData>
        </w:fldChar>
      </w:r>
      <w:r w:rsidR="00BC73FF">
        <w:rPr>
          <w:rFonts w:ascii="Arial" w:hAnsi="Arial" w:cs="Arial"/>
          <w:bCs/>
          <w:sz w:val="24"/>
          <w:szCs w:val="24"/>
        </w:rPr>
        <w:instrText xml:space="preserve"> ADDIN EN.CITE </w:instrText>
      </w:r>
      <w:r w:rsidR="00BC73FF">
        <w:rPr>
          <w:rFonts w:ascii="Arial" w:hAnsi="Arial" w:cs="Arial"/>
          <w:bCs/>
          <w:sz w:val="24"/>
          <w:szCs w:val="24"/>
        </w:rPr>
        <w:fldChar w:fldCharType="begin">
          <w:fldData xml:space="preserve">PEVuZE5vdGU+PENpdGU+PEF1dGhvcj5YaWU8L0F1dGhvcj48WWVhcj4yMDE2PC9ZZWFyPjxSZWNO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</w:fldData>
        </w:fldChar>
      </w:r>
      <w:r w:rsidR="00BC73FF">
        <w:rPr>
          <w:rFonts w:ascii="Arial" w:hAnsi="Arial" w:cs="Arial"/>
          <w:bCs/>
          <w:sz w:val="24"/>
          <w:szCs w:val="24"/>
        </w:rPr>
        <w:instrText xml:space="preserve"> ADDIN EN.CITE.DATA </w:instrText>
      </w:r>
      <w:r w:rsidR="00BC73FF">
        <w:rPr>
          <w:rFonts w:ascii="Arial" w:hAnsi="Arial" w:cs="Arial"/>
          <w:bCs/>
          <w:sz w:val="24"/>
          <w:szCs w:val="24"/>
        </w:rPr>
      </w:r>
      <w:r w:rsidR="00BC73FF">
        <w:rPr>
          <w:rFonts w:ascii="Arial" w:hAnsi="Arial" w:cs="Arial"/>
          <w:bCs/>
          <w:sz w:val="24"/>
          <w:szCs w:val="24"/>
        </w:rPr>
        <w:fldChar w:fldCharType="end"/>
      </w:r>
      <w:r w:rsidR="006456C7" w:rsidRPr="00D2151F">
        <w:rPr>
          <w:rFonts w:ascii="Arial" w:hAnsi="Arial" w:cs="Arial"/>
          <w:bCs/>
          <w:sz w:val="24"/>
          <w:szCs w:val="24"/>
        </w:rPr>
      </w:r>
      <w:r w:rsidR="006456C7" w:rsidRPr="00D2151F">
        <w:rPr>
          <w:rFonts w:ascii="Arial" w:hAnsi="Arial" w:cs="Arial"/>
          <w:bCs/>
          <w:sz w:val="24"/>
          <w:szCs w:val="24"/>
        </w:rPr>
        <w:fldChar w:fldCharType="separate"/>
      </w:r>
      <w:r w:rsidR="00BC73FF" w:rsidRPr="00BC73FF">
        <w:rPr>
          <w:rFonts w:ascii="Arial" w:hAnsi="Arial" w:cs="Arial"/>
          <w:bCs/>
          <w:noProof/>
          <w:sz w:val="24"/>
          <w:szCs w:val="24"/>
          <w:vertAlign w:val="superscript"/>
        </w:rPr>
        <w:t>32</w:t>
      </w:r>
      <w:r w:rsidR="006456C7" w:rsidRPr="00D2151F">
        <w:rPr>
          <w:rFonts w:ascii="Arial" w:hAnsi="Arial" w:cs="Arial"/>
          <w:bCs/>
          <w:sz w:val="24"/>
          <w:szCs w:val="24"/>
        </w:rPr>
        <w:fldChar w:fldCharType="end"/>
      </w:r>
      <w:r w:rsidR="00FF756E" w:rsidRPr="00D2151F">
        <w:rPr>
          <w:rFonts w:ascii="Arial" w:hAnsi="Arial" w:cs="Arial"/>
          <w:bCs/>
          <w:sz w:val="24"/>
          <w:szCs w:val="24"/>
        </w:rPr>
        <w:t xml:space="preserve">. </w:t>
      </w:r>
      <w:r w:rsidR="00BD33E5" w:rsidRPr="00D2151F">
        <w:rPr>
          <w:rFonts w:ascii="Arial" w:hAnsi="Arial" w:cs="Arial"/>
          <w:bCs/>
          <w:sz w:val="24"/>
          <w:szCs w:val="24"/>
        </w:rPr>
        <w:t xml:space="preserve">Metabolomics analyses revealed that treatment of </w:t>
      </w:r>
      <w:r w:rsidR="00D2151F" w:rsidRPr="00D2151F">
        <w:rPr>
          <w:rFonts w:ascii="Arial" w:hAnsi="Arial" w:cs="Arial"/>
          <w:bCs/>
          <w:sz w:val="24"/>
          <w:szCs w:val="24"/>
        </w:rPr>
        <w:t>PH-</w:t>
      </w:r>
      <w:r w:rsidR="00BD33E5" w:rsidRPr="00D2151F">
        <w:rPr>
          <w:rFonts w:ascii="Arial" w:hAnsi="Arial" w:cs="Arial"/>
          <w:bCs/>
          <w:sz w:val="24"/>
          <w:szCs w:val="24"/>
        </w:rPr>
        <w:t xml:space="preserve">Fibs with </w:t>
      </w:r>
      <w:r w:rsidR="00934EC4">
        <w:rPr>
          <w:rFonts w:ascii="Arial" w:hAnsi="Arial" w:cs="Arial"/>
          <w:bCs/>
          <w:sz w:val="24"/>
          <w:szCs w:val="24"/>
        </w:rPr>
        <w:t>S</w:t>
      </w:r>
      <w:r w:rsidR="00461596" w:rsidRPr="00D2151F">
        <w:rPr>
          <w:rFonts w:ascii="Arial" w:hAnsi="Arial" w:cs="Arial"/>
          <w:bCs/>
          <w:sz w:val="24"/>
          <w:szCs w:val="24"/>
        </w:rPr>
        <w:t>hikonin</w:t>
      </w:r>
      <w:r w:rsidR="00BD33E5" w:rsidRPr="00D2151F">
        <w:rPr>
          <w:rFonts w:ascii="Arial" w:hAnsi="Arial" w:cs="Arial"/>
          <w:bCs/>
          <w:sz w:val="24"/>
          <w:szCs w:val="24"/>
        </w:rPr>
        <w:t xml:space="preserve"> was sufficient to normalize the metabolic phe</w:t>
      </w:r>
      <w:r w:rsidR="00D2151F" w:rsidRPr="00D2151F">
        <w:rPr>
          <w:rFonts w:ascii="Arial" w:hAnsi="Arial" w:cs="Arial"/>
          <w:bCs/>
          <w:sz w:val="24"/>
          <w:szCs w:val="24"/>
        </w:rPr>
        <w:t xml:space="preserve">notypes back to control values, </w:t>
      </w:r>
      <w:r w:rsidR="00BD33E5" w:rsidRPr="00D2151F">
        <w:rPr>
          <w:rFonts w:ascii="Arial" w:hAnsi="Arial" w:cs="Arial"/>
          <w:bCs/>
          <w:sz w:val="24"/>
          <w:szCs w:val="24"/>
        </w:rPr>
        <w:t xml:space="preserve">as gleaned by multivariate analysis of bovine </w:t>
      </w:r>
      <w:r w:rsidR="003C758C" w:rsidRPr="00D2151F">
        <w:rPr>
          <w:rFonts w:ascii="Arial" w:hAnsi="Arial" w:cs="Arial"/>
          <w:bCs/>
          <w:sz w:val="24"/>
          <w:szCs w:val="24"/>
        </w:rPr>
        <w:t>(</w:t>
      </w:r>
      <w:r w:rsidR="0005697A" w:rsidRPr="00D2151F">
        <w:rPr>
          <w:rFonts w:ascii="Arial" w:hAnsi="Arial" w:cs="Arial"/>
          <w:bCs/>
          <w:sz w:val="24"/>
          <w:szCs w:val="24"/>
        </w:rPr>
        <w:t>Suppl.</w:t>
      </w:r>
      <w:r w:rsidR="003C758C" w:rsidRPr="00D2151F">
        <w:rPr>
          <w:rFonts w:ascii="Arial" w:hAnsi="Arial" w:cs="Arial"/>
          <w:bCs/>
          <w:sz w:val="24"/>
          <w:szCs w:val="24"/>
        </w:rPr>
        <w:t xml:space="preserve"> Fig. 4</w:t>
      </w:r>
      <w:r w:rsidR="004C670D" w:rsidRPr="00D2151F">
        <w:rPr>
          <w:rFonts w:ascii="Arial" w:hAnsi="Arial" w:cs="Arial"/>
          <w:bCs/>
          <w:sz w:val="24"/>
          <w:szCs w:val="24"/>
        </w:rPr>
        <w:t>A</w:t>
      </w:r>
      <w:r w:rsidR="003C758C" w:rsidRPr="00D2151F">
        <w:rPr>
          <w:rFonts w:ascii="Arial" w:hAnsi="Arial" w:cs="Arial"/>
          <w:bCs/>
          <w:sz w:val="24"/>
          <w:szCs w:val="24"/>
        </w:rPr>
        <w:t>)</w:t>
      </w:r>
      <w:r w:rsidR="004C670D" w:rsidRPr="00D2151F">
        <w:rPr>
          <w:rFonts w:ascii="Arial" w:hAnsi="Arial" w:cs="Arial"/>
          <w:bCs/>
          <w:sz w:val="24"/>
          <w:szCs w:val="24"/>
        </w:rPr>
        <w:t xml:space="preserve"> and human (</w:t>
      </w:r>
      <w:r w:rsidR="00720394">
        <w:rPr>
          <w:rFonts w:ascii="Arial" w:hAnsi="Arial" w:cs="Arial"/>
          <w:bCs/>
          <w:sz w:val="24"/>
          <w:szCs w:val="24"/>
        </w:rPr>
        <w:t>Fig. 3H</w:t>
      </w:r>
      <w:r w:rsidR="00BD33E5" w:rsidRPr="00D2151F">
        <w:rPr>
          <w:rFonts w:ascii="Arial" w:hAnsi="Arial" w:cs="Arial"/>
          <w:bCs/>
          <w:sz w:val="24"/>
          <w:szCs w:val="24"/>
        </w:rPr>
        <w:t xml:space="preserve">). </w:t>
      </w:r>
      <w:r w:rsidR="00275DFD">
        <w:rPr>
          <w:rFonts w:ascii="Arial" w:hAnsi="Arial" w:cs="Arial"/>
          <w:bCs/>
          <w:sz w:val="24"/>
          <w:szCs w:val="24"/>
        </w:rPr>
        <w:t xml:space="preserve">In human PH-Fibs, both </w:t>
      </w:r>
      <w:r w:rsidR="00275DFD" w:rsidRPr="00D2151F">
        <w:rPr>
          <w:rFonts w:ascii="Arial" w:hAnsi="Arial" w:cs="Arial"/>
          <w:bCs/>
          <w:sz w:val="24"/>
          <w:szCs w:val="24"/>
        </w:rPr>
        <w:t xml:space="preserve">0.5 </w:t>
      </w:r>
      <w:r w:rsidR="00275DFD" w:rsidRPr="00860A5A">
        <w:rPr>
          <w:rFonts w:ascii="Arial" w:hAnsi="Arial" w:cs="Arial"/>
          <w:iCs/>
          <w:sz w:val="24"/>
          <w:szCs w:val="24"/>
        </w:rPr>
        <w:t>µ</w:t>
      </w:r>
      <w:r w:rsidR="00275DFD" w:rsidRPr="00D2151F">
        <w:rPr>
          <w:rFonts w:ascii="Arial" w:hAnsi="Arial" w:cs="Arial"/>
          <w:bCs/>
          <w:sz w:val="24"/>
          <w:szCs w:val="24"/>
        </w:rPr>
        <w:t>M</w:t>
      </w:r>
      <w:r w:rsidR="00275DFD">
        <w:rPr>
          <w:rFonts w:ascii="Arial" w:hAnsi="Arial" w:cs="Arial"/>
          <w:bCs/>
          <w:sz w:val="24"/>
          <w:szCs w:val="24"/>
        </w:rPr>
        <w:t xml:space="preserve"> and </w:t>
      </w:r>
      <w:r w:rsidR="00275DFD" w:rsidRPr="00D2151F">
        <w:rPr>
          <w:rFonts w:ascii="Arial" w:hAnsi="Arial" w:cs="Arial"/>
          <w:bCs/>
          <w:sz w:val="24"/>
          <w:szCs w:val="24"/>
        </w:rPr>
        <w:t xml:space="preserve">1.0 </w:t>
      </w:r>
      <w:r w:rsidR="00275DFD" w:rsidRPr="00860A5A">
        <w:rPr>
          <w:rFonts w:ascii="Arial" w:hAnsi="Arial" w:cs="Arial"/>
          <w:iCs/>
          <w:sz w:val="24"/>
          <w:szCs w:val="24"/>
        </w:rPr>
        <w:t>µ</w:t>
      </w:r>
      <w:r w:rsidR="00934EC4">
        <w:rPr>
          <w:rFonts w:ascii="Arial" w:hAnsi="Arial" w:cs="Arial"/>
          <w:bCs/>
          <w:sz w:val="24"/>
          <w:szCs w:val="24"/>
        </w:rPr>
        <w:t>M of S</w:t>
      </w:r>
      <w:r w:rsidR="00275DFD">
        <w:rPr>
          <w:rFonts w:ascii="Arial" w:hAnsi="Arial" w:cs="Arial"/>
          <w:bCs/>
          <w:sz w:val="24"/>
          <w:szCs w:val="24"/>
        </w:rPr>
        <w:t>hikonin were</w:t>
      </w:r>
      <w:r w:rsidR="00275DFD" w:rsidRPr="00D2151F">
        <w:rPr>
          <w:rFonts w:ascii="Arial" w:hAnsi="Arial" w:cs="Arial"/>
          <w:bCs/>
          <w:sz w:val="24"/>
          <w:szCs w:val="24"/>
        </w:rPr>
        <w:t xml:space="preserve"> sufficient</w:t>
      </w:r>
      <w:r w:rsidR="00275DFD">
        <w:rPr>
          <w:rFonts w:ascii="Arial" w:hAnsi="Arial" w:cs="Arial"/>
          <w:bCs/>
          <w:sz w:val="24"/>
          <w:szCs w:val="24"/>
        </w:rPr>
        <w:t xml:space="preserve"> (</w:t>
      </w:r>
      <w:r w:rsidR="00934EC4">
        <w:rPr>
          <w:rFonts w:ascii="Arial" w:hAnsi="Arial" w:cs="Arial"/>
          <w:bCs/>
          <w:sz w:val="24"/>
          <w:szCs w:val="24"/>
        </w:rPr>
        <w:t>1.0 µM of S</w:t>
      </w:r>
      <w:r w:rsidR="00275DFD" w:rsidRPr="00275DFD">
        <w:rPr>
          <w:rFonts w:ascii="Arial" w:hAnsi="Arial" w:cs="Arial"/>
          <w:bCs/>
          <w:sz w:val="24"/>
          <w:szCs w:val="24"/>
        </w:rPr>
        <w:t>hikonin</w:t>
      </w:r>
      <w:r w:rsidR="00275DFD">
        <w:rPr>
          <w:rFonts w:ascii="Arial" w:hAnsi="Arial" w:cs="Arial"/>
          <w:bCs/>
          <w:sz w:val="24"/>
          <w:szCs w:val="24"/>
        </w:rPr>
        <w:t xml:space="preserve"> resulted in more significant effects)</w:t>
      </w:r>
      <w:r w:rsidR="00275DFD" w:rsidRPr="00D2151F">
        <w:rPr>
          <w:rFonts w:ascii="Arial" w:hAnsi="Arial" w:cs="Arial"/>
          <w:bCs/>
          <w:sz w:val="24"/>
          <w:szCs w:val="24"/>
        </w:rPr>
        <w:t xml:space="preserve"> to rescue the hyperglycolytic phenotype (as determined by higher steady state levels of glucose and lactate in comparison to CO-Fibs</w:t>
      </w:r>
      <w:r w:rsidR="00275DFD">
        <w:rPr>
          <w:rFonts w:ascii="Arial" w:hAnsi="Arial" w:cs="Arial"/>
          <w:bCs/>
          <w:sz w:val="24"/>
          <w:szCs w:val="24"/>
        </w:rPr>
        <w:t>) (</w:t>
      </w:r>
      <w:r w:rsidR="00275DFD" w:rsidRPr="00D2151F">
        <w:rPr>
          <w:rFonts w:ascii="Arial" w:hAnsi="Arial" w:cs="Arial"/>
          <w:bCs/>
          <w:sz w:val="24"/>
          <w:szCs w:val="24"/>
        </w:rPr>
        <w:t>Fig. 3</w:t>
      </w:r>
      <w:r w:rsidR="00275DFD">
        <w:rPr>
          <w:rFonts w:ascii="Arial" w:hAnsi="Arial" w:cs="Arial"/>
          <w:bCs/>
          <w:sz w:val="24"/>
          <w:szCs w:val="24"/>
        </w:rPr>
        <w:t>F</w:t>
      </w:r>
      <w:r w:rsidR="00275DFD" w:rsidRPr="00D2151F">
        <w:rPr>
          <w:rFonts w:ascii="Arial" w:hAnsi="Arial" w:cs="Arial"/>
          <w:bCs/>
          <w:sz w:val="24"/>
          <w:szCs w:val="24"/>
        </w:rPr>
        <w:t xml:space="preserve">). </w:t>
      </w:r>
      <w:r w:rsidR="00275DFD">
        <w:rPr>
          <w:rFonts w:ascii="Arial" w:hAnsi="Arial" w:cs="Arial"/>
          <w:bCs/>
          <w:sz w:val="24"/>
          <w:szCs w:val="24"/>
        </w:rPr>
        <w:t>In bovine PH-Fibs,</w:t>
      </w:r>
      <w:r w:rsidR="00BD33E5" w:rsidRPr="00D2151F">
        <w:rPr>
          <w:rFonts w:ascii="Arial" w:hAnsi="Arial" w:cs="Arial"/>
          <w:bCs/>
          <w:sz w:val="24"/>
          <w:szCs w:val="24"/>
        </w:rPr>
        <w:t xml:space="preserve"> a </w:t>
      </w:r>
      <w:r w:rsidR="00797A7D">
        <w:rPr>
          <w:rFonts w:ascii="Arial" w:hAnsi="Arial" w:cs="Arial"/>
          <w:bCs/>
          <w:sz w:val="24"/>
          <w:szCs w:val="24"/>
        </w:rPr>
        <w:t>concentration</w:t>
      </w:r>
      <w:r w:rsidR="00BD33E5" w:rsidRPr="00D2151F">
        <w:rPr>
          <w:rFonts w:ascii="Arial" w:hAnsi="Arial" w:cs="Arial"/>
          <w:bCs/>
          <w:sz w:val="24"/>
          <w:szCs w:val="24"/>
        </w:rPr>
        <w:t xml:space="preserve"> of 0.5 </w:t>
      </w:r>
      <w:r w:rsidR="00BC7748" w:rsidRPr="00860A5A">
        <w:rPr>
          <w:rFonts w:ascii="Arial" w:hAnsi="Arial" w:cs="Arial"/>
          <w:iCs/>
          <w:sz w:val="24"/>
          <w:szCs w:val="24"/>
        </w:rPr>
        <w:t>µ</w:t>
      </w:r>
      <w:r w:rsidR="00BD33E5" w:rsidRPr="00D2151F">
        <w:rPr>
          <w:rFonts w:ascii="Arial" w:hAnsi="Arial" w:cs="Arial"/>
          <w:bCs/>
          <w:sz w:val="24"/>
          <w:szCs w:val="24"/>
        </w:rPr>
        <w:t xml:space="preserve">M of </w:t>
      </w:r>
      <w:r w:rsidR="00934EC4">
        <w:rPr>
          <w:rFonts w:ascii="Arial" w:hAnsi="Arial" w:cs="Arial"/>
          <w:bCs/>
          <w:sz w:val="24"/>
          <w:szCs w:val="24"/>
        </w:rPr>
        <w:t>S</w:t>
      </w:r>
      <w:r w:rsidR="00461596" w:rsidRPr="00D2151F">
        <w:rPr>
          <w:rFonts w:ascii="Arial" w:hAnsi="Arial" w:cs="Arial"/>
          <w:bCs/>
          <w:sz w:val="24"/>
          <w:szCs w:val="24"/>
        </w:rPr>
        <w:t>hikonin</w:t>
      </w:r>
      <w:r w:rsidR="00BD33E5" w:rsidRPr="00D2151F">
        <w:rPr>
          <w:rFonts w:ascii="Arial" w:hAnsi="Arial" w:cs="Arial"/>
          <w:bCs/>
          <w:sz w:val="24"/>
          <w:szCs w:val="24"/>
        </w:rPr>
        <w:t xml:space="preserve"> </w:t>
      </w:r>
      <w:r w:rsidR="00275DFD">
        <w:rPr>
          <w:rFonts w:ascii="Arial" w:hAnsi="Arial" w:cs="Arial"/>
          <w:bCs/>
          <w:sz w:val="24"/>
          <w:szCs w:val="24"/>
        </w:rPr>
        <w:t xml:space="preserve">elicited a similar </w:t>
      </w:r>
      <w:r w:rsidR="00A10725">
        <w:rPr>
          <w:rFonts w:ascii="Arial" w:hAnsi="Arial" w:cs="Arial"/>
          <w:bCs/>
          <w:sz w:val="24"/>
          <w:szCs w:val="24"/>
        </w:rPr>
        <w:t>response</w:t>
      </w:r>
      <w:r w:rsidR="00275DFD">
        <w:rPr>
          <w:rFonts w:ascii="Arial" w:hAnsi="Arial" w:cs="Arial"/>
          <w:bCs/>
          <w:sz w:val="24"/>
          <w:szCs w:val="24"/>
        </w:rPr>
        <w:t xml:space="preserve"> (</w:t>
      </w:r>
      <w:r w:rsidR="00D2151F" w:rsidRPr="00D2151F">
        <w:rPr>
          <w:rFonts w:ascii="Arial" w:hAnsi="Arial" w:cs="Arial"/>
          <w:bCs/>
          <w:sz w:val="24"/>
          <w:szCs w:val="24"/>
        </w:rPr>
        <w:t>Suppl. Fig. 4B)</w:t>
      </w:r>
      <w:r w:rsidR="00275DFD">
        <w:rPr>
          <w:rFonts w:ascii="Arial" w:hAnsi="Arial" w:cs="Arial"/>
          <w:bCs/>
          <w:sz w:val="24"/>
          <w:szCs w:val="24"/>
        </w:rPr>
        <w:t xml:space="preserve">. </w:t>
      </w:r>
      <w:r w:rsidR="00BD33E5" w:rsidRPr="00D2151F">
        <w:rPr>
          <w:rFonts w:ascii="Arial" w:hAnsi="Arial" w:cs="Arial"/>
          <w:bCs/>
          <w:sz w:val="24"/>
          <w:szCs w:val="24"/>
        </w:rPr>
        <w:t>N</w:t>
      </w:r>
      <w:r w:rsidR="00D2151F" w:rsidRPr="00D2151F">
        <w:rPr>
          <w:rFonts w:ascii="Arial" w:hAnsi="Arial" w:cs="Arial"/>
          <w:bCs/>
          <w:sz w:val="24"/>
          <w:szCs w:val="24"/>
        </w:rPr>
        <w:t xml:space="preserve">otably, </w:t>
      </w:r>
      <w:r w:rsidR="00934EC4">
        <w:rPr>
          <w:rFonts w:ascii="Arial" w:hAnsi="Arial" w:cs="Arial"/>
          <w:bCs/>
          <w:sz w:val="24"/>
          <w:szCs w:val="24"/>
        </w:rPr>
        <w:t>S</w:t>
      </w:r>
      <w:r w:rsidR="00461596" w:rsidRPr="00D2151F">
        <w:rPr>
          <w:rFonts w:ascii="Arial" w:hAnsi="Arial" w:cs="Arial"/>
          <w:bCs/>
          <w:sz w:val="24"/>
          <w:szCs w:val="24"/>
        </w:rPr>
        <w:t>hikonin</w:t>
      </w:r>
      <w:r w:rsidR="00BD33E5" w:rsidRPr="00D2151F">
        <w:rPr>
          <w:rFonts w:ascii="Arial" w:hAnsi="Arial" w:cs="Arial"/>
          <w:bCs/>
          <w:sz w:val="24"/>
          <w:szCs w:val="24"/>
        </w:rPr>
        <w:t xml:space="preserve"> treatment </w:t>
      </w:r>
      <w:r w:rsidR="00400B72">
        <w:rPr>
          <w:rFonts w:ascii="Arial" w:hAnsi="Arial" w:cs="Arial"/>
          <w:bCs/>
          <w:sz w:val="24"/>
          <w:szCs w:val="24"/>
        </w:rPr>
        <w:t xml:space="preserve">decreased additional </w:t>
      </w:r>
      <w:r w:rsidR="00D2151F" w:rsidRPr="00D2151F">
        <w:rPr>
          <w:rFonts w:ascii="Arial" w:hAnsi="Arial" w:cs="Arial"/>
          <w:bCs/>
          <w:sz w:val="24"/>
          <w:szCs w:val="24"/>
        </w:rPr>
        <w:t>glycolytic intermediates</w:t>
      </w:r>
      <w:r w:rsidR="003F320B">
        <w:rPr>
          <w:rFonts w:ascii="Arial" w:hAnsi="Arial" w:cs="Arial"/>
          <w:bCs/>
          <w:sz w:val="24"/>
          <w:szCs w:val="24"/>
        </w:rPr>
        <w:t xml:space="preserve"> (</w:t>
      </w:r>
      <w:r w:rsidR="003F320B" w:rsidRPr="003F320B">
        <w:rPr>
          <w:rFonts w:ascii="Arial" w:hAnsi="Arial" w:cs="Arial"/>
          <w:bCs/>
          <w:sz w:val="24"/>
          <w:szCs w:val="24"/>
        </w:rPr>
        <w:t>D-Fructose 1-6-bisphosphate</w:t>
      </w:r>
      <w:r w:rsidR="003F320B">
        <w:rPr>
          <w:rFonts w:ascii="Arial" w:hAnsi="Arial" w:cs="Arial"/>
          <w:bCs/>
          <w:sz w:val="24"/>
          <w:szCs w:val="24"/>
        </w:rPr>
        <w:t>, p</w:t>
      </w:r>
      <w:r w:rsidR="003F320B" w:rsidRPr="003F320B">
        <w:rPr>
          <w:rFonts w:ascii="Arial" w:hAnsi="Arial" w:cs="Arial"/>
          <w:bCs/>
          <w:sz w:val="24"/>
          <w:szCs w:val="24"/>
        </w:rPr>
        <w:t>hosphoenolpyruvate</w:t>
      </w:r>
      <w:r w:rsidR="00400B72">
        <w:rPr>
          <w:rFonts w:ascii="Arial" w:hAnsi="Arial" w:cs="Arial"/>
          <w:bCs/>
          <w:sz w:val="24"/>
          <w:szCs w:val="24"/>
        </w:rPr>
        <w:t xml:space="preserve"> and </w:t>
      </w:r>
      <w:r w:rsidR="00400B72" w:rsidRPr="00400B72">
        <w:rPr>
          <w:rFonts w:ascii="Arial" w:hAnsi="Arial" w:cs="Arial"/>
          <w:bCs/>
          <w:sz w:val="24"/>
          <w:szCs w:val="24"/>
        </w:rPr>
        <w:t>glyceraldehyde 3-phosphate</w:t>
      </w:r>
      <w:r w:rsidR="003F320B">
        <w:rPr>
          <w:rFonts w:ascii="Arial" w:hAnsi="Arial" w:cs="Arial"/>
          <w:bCs/>
          <w:sz w:val="24"/>
          <w:szCs w:val="24"/>
        </w:rPr>
        <w:t>)</w:t>
      </w:r>
      <w:r w:rsidR="00400B72">
        <w:rPr>
          <w:rFonts w:ascii="Arial" w:hAnsi="Arial" w:cs="Arial"/>
          <w:bCs/>
          <w:sz w:val="24"/>
          <w:szCs w:val="24"/>
        </w:rPr>
        <w:t xml:space="preserve"> and </w:t>
      </w:r>
      <w:r w:rsidR="00400B72" w:rsidRPr="00400B72">
        <w:rPr>
          <w:rFonts w:ascii="Arial" w:hAnsi="Arial" w:cs="Arial"/>
          <w:bCs/>
          <w:sz w:val="24"/>
          <w:szCs w:val="24"/>
        </w:rPr>
        <w:t>metabolites associates with redox homeostasis (cysteine</w:t>
      </w:r>
      <w:r w:rsidR="00400B72">
        <w:rPr>
          <w:rFonts w:ascii="Arial" w:hAnsi="Arial" w:cs="Arial"/>
          <w:bCs/>
          <w:sz w:val="24"/>
          <w:szCs w:val="24"/>
        </w:rPr>
        <w:t xml:space="preserve"> and </w:t>
      </w:r>
      <w:r w:rsidR="00400B72" w:rsidRPr="00400B72">
        <w:rPr>
          <w:rFonts w:ascii="Arial" w:hAnsi="Arial" w:cs="Arial"/>
          <w:bCs/>
          <w:sz w:val="24"/>
          <w:szCs w:val="24"/>
        </w:rPr>
        <w:t>dehydroascorbate), mitochondrial function (</w:t>
      </w:r>
      <w:r w:rsidR="00400B72">
        <w:rPr>
          <w:rFonts w:ascii="Arial" w:hAnsi="Arial" w:cs="Arial"/>
          <w:bCs/>
          <w:sz w:val="24"/>
          <w:szCs w:val="24"/>
        </w:rPr>
        <w:t>succinate and fumarate</w:t>
      </w:r>
      <w:r w:rsidR="00400B72" w:rsidRPr="00400B72">
        <w:rPr>
          <w:rFonts w:ascii="Arial" w:hAnsi="Arial" w:cs="Arial"/>
          <w:bCs/>
          <w:sz w:val="24"/>
          <w:szCs w:val="24"/>
        </w:rPr>
        <w:t>) and pentose phosphate pathw</w:t>
      </w:r>
      <w:r w:rsidR="00400B72">
        <w:rPr>
          <w:rFonts w:ascii="Arial" w:hAnsi="Arial" w:cs="Arial"/>
          <w:bCs/>
          <w:sz w:val="24"/>
          <w:szCs w:val="24"/>
        </w:rPr>
        <w:t>ay (alpha-D-Ribose 1-phosphate) in</w:t>
      </w:r>
      <w:r w:rsidR="00D2151F" w:rsidRPr="00D2151F">
        <w:rPr>
          <w:rFonts w:ascii="Arial" w:hAnsi="Arial" w:cs="Arial"/>
          <w:bCs/>
          <w:sz w:val="24"/>
          <w:szCs w:val="24"/>
        </w:rPr>
        <w:t xml:space="preserve"> bovine (Suppl. Fig. 4C) and</w:t>
      </w:r>
      <w:r w:rsidR="00400B72">
        <w:rPr>
          <w:rFonts w:ascii="Arial" w:hAnsi="Arial" w:cs="Arial"/>
          <w:bCs/>
          <w:sz w:val="24"/>
          <w:szCs w:val="24"/>
        </w:rPr>
        <w:t>/or</w:t>
      </w:r>
      <w:r w:rsidR="00D2151F" w:rsidRPr="00D2151F">
        <w:rPr>
          <w:rFonts w:ascii="Arial" w:hAnsi="Arial" w:cs="Arial"/>
          <w:bCs/>
          <w:sz w:val="24"/>
          <w:szCs w:val="24"/>
        </w:rPr>
        <w:t xml:space="preserve"> human PH-Fibs </w:t>
      </w:r>
      <w:r w:rsidR="00BF2925" w:rsidRPr="00D2151F">
        <w:rPr>
          <w:rFonts w:ascii="Arial" w:hAnsi="Arial" w:cs="Arial"/>
          <w:bCs/>
          <w:sz w:val="24"/>
          <w:szCs w:val="24"/>
        </w:rPr>
        <w:t>(Fig</w:t>
      </w:r>
      <w:r w:rsidR="00F00827" w:rsidRPr="00D2151F">
        <w:rPr>
          <w:rFonts w:ascii="Arial" w:hAnsi="Arial" w:cs="Arial"/>
          <w:bCs/>
          <w:sz w:val="24"/>
          <w:szCs w:val="24"/>
        </w:rPr>
        <w:t>.</w:t>
      </w:r>
      <w:r w:rsidR="00BF2925" w:rsidRPr="00D2151F">
        <w:rPr>
          <w:rFonts w:ascii="Arial" w:hAnsi="Arial" w:cs="Arial"/>
          <w:bCs/>
          <w:sz w:val="24"/>
          <w:szCs w:val="24"/>
        </w:rPr>
        <w:t xml:space="preserve"> </w:t>
      </w:r>
      <w:r w:rsidR="00720394">
        <w:rPr>
          <w:rFonts w:ascii="Arial" w:hAnsi="Arial" w:cs="Arial"/>
          <w:bCs/>
          <w:sz w:val="24"/>
          <w:szCs w:val="24"/>
        </w:rPr>
        <w:t>3G</w:t>
      </w:r>
      <w:r w:rsidR="00BF2925" w:rsidRPr="00D2151F">
        <w:rPr>
          <w:rFonts w:ascii="Arial" w:hAnsi="Arial" w:cs="Arial"/>
          <w:bCs/>
          <w:sz w:val="24"/>
          <w:szCs w:val="24"/>
        </w:rPr>
        <w:t>)</w:t>
      </w:r>
      <w:r w:rsidR="00BD33E5" w:rsidRPr="00D2151F">
        <w:rPr>
          <w:rFonts w:ascii="Arial" w:hAnsi="Arial" w:cs="Arial"/>
          <w:bCs/>
          <w:sz w:val="24"/>
          <w:szCs w:val="24"/>
        </w:rPr>
        <w:t>.</w:t>
      </w:r>
      <w:r w:rsidR="00FF756E" w:rsidRPr="00D2151F">
        <w:rPr>
          <w:rFonts w:ascii="Arial" w:hAnsi="Arial" w:cs="Arial"/>
          <w:bCs/>
          <w:sz w:val="24"/>
          <w:szCs w:val="24"/>
        </w:rPr>
        <w:t xml:space="preserve"> </w:t>
      </w:r>
      <w:r w:rsidR="004617E7">
        <w:rPr>
          <w:rFonts w:ascii="Arial" w:hAnsi="Arial" w:cs="Arial"/>
          <w:bCs/>
          <w:sz w:val="24"/>
          <w:szCs w:val="24"/>
        </w:rPr>
        <w:t xml:space="preserve">Consistent with </w:t>
      </w:r>
      <w:r w:rsidR="00797A7D">
        <w:rPr>
          <w:rFonts w:ascii="Arial" w:hAnsi="Arial" w:cs="Arial"/>
          <w:bCs/>
          <w:sz w:val="24"/>
          <w:szCs w:val="24"/>
        </w:rPr>
        <w:t xml:space="preserve">this </w:t>
      </w:r>
      <w:r w:rsidR="00AA08E2">
        <w:rPr>
          <w:rFonts w:ascii="Arial" w:hAnsi="Arial" w:cs="Arial"/>
          <w:bCs/>
          <w:sz w:val="24"/>
          <w:szCs w:val="24"/>
        </w:rPr>
        <w:t>metabolic rescue, we observed</w:t>
      </w:r>
      <w:r w:rsidR="00FF756E" w:rsidRPr="00D2151F">
        <w:rPr>
          <w:rFonts w:ascii="Arial" w:hAnsi="Arial" w:cs="Arial"/>
          <w:bCs/>
          <w:sz w:val="24"/>
          <w:szCs w:val="24"/>
        </w:rPr>
        <w:t xml:space="preserve"> </w:t>
      </w:r>
      <w:r w:rsidR="00934EC4">
        <w:rPr>
          <w:rFonts w:ascii="Arial" w:hAnsi="Arial" w:cs="Arial"/>
          <w:bCs/>
          <w:sz w:val="24"/>
          <w:szCs w:val="24"/>
        </w:rPr>
        <w:t>that S</w:t>
      </w:r>
      <w:r w:rsidR="00461596" w:rsidRPr="00D2151F">
        <w:rPr>
          <w:rFonts w:ascii="Arial" w:hAnsi="Arial" w:cs="Arial"/>
          <w:bCs/>
          <w:sz w:val="24"/>
          <w:szCs w:val="24"/>
        </w:rPr>
        <w:t>hikonin</w:t>
      </w:r>
      <w:r w:rsidR="00FF756E" w:rsidRPr="00D2151F">
        <w:rPr>
          <w:rFonts w:ascii="Arial" w:hAnsi="Arial" w:cs="Arial"/>
          <w:bCs/>
          <w:sz w:val="24"/>
          <w:szCs w:val="24"/>
        </w:rPr>
        <w:t xml:space="preserve"> significantly </w:t>
      </w:r>
      <w:r w:rsidR="00FF756E" w:rsidRPr="00D137F3">
        <w:rPr>
          <w:rFonts w:ascii="Arial" w:hAnsi="Arial" w:cs="Arial"/>
          <w:bCs/>
          <w:color w:val="000000" w:themeColor="text1"/>
          <w:sz w:val="24"/>
          <w:szCs w:val="24"/>
        </w:rPr>
        <w:t xml:space="preserve">reduced proliferation of </w:t>
      </w:r>
      <w:r w:rsidR="00D2151F" w:rsidRPr="00D137F3">
        <w:rPr>
          <w:rFonts w:ascii="Arial" w:hAnsi="Arial" w:cs="Arial"/>
          <w:bCs/>
          <w:color w:val="000000" w:themeColor="text1"/>
          <w:sz w:val="24"/>
          <w:szCs w:val="24"/>
        </w:rPr>
        <w:t xml:space="preserve">bovine (Suppl. Fig. 4D) and </w:t>
      </w:r>
      <w:r w:rsidR="00FF756E" w:rsidRPr="00D137F3">
        <w:rPr>
          <w:rFonts w:ascii="Arial" w:hAnsi="Arial" w:cs="Arial"/>
          <w:bCs/>
          <w:color w:val="000000" w:themeColor="text1"/>
          <w:sz w:val="24"/>
          <w:szCs w:val="24"/>
        </w:rPr>
        <w:t>human PH-Fibs (</w:t>
      </w:r>
      <w:r w:rsidR="00D2151F" w:rsidRPr="00D137F3">
        <w:rPr>
          <w:rFonts w:ascii="Arial" w:hAnsi="Arial" w:cs="Arial"/>
          <w:bCs/>
          <w:color w:val="000000" w:themeColor="text1"/>
          <w:sz w:val="24"/>
          <w:szCs w:val="24"/>
        </w:rPr>
        <w:t>Fig. 3I)</w:t>
      </w:r>
      <w:r w:rsidR="00400B72" w:rsidRPr="00D137F3">
        <w:rPr>
          <w:rFonts w:ascii="Arial" w:hAnsi="Arial" w:cs="Arial"/>
          <w:bCs/>
          <w:color w:val="000000" w:themeColor="text1"/>
          <w:sz w:val="24"/>
          <w:szCs w:val="24"/>
        </w:rPr>
        <w:t>.</w:t>
      </w:r>
    </w:p>
    <w:p w14:paraId="7C0E19FD" w14:textId="17E5CC37" w:rsidR="00561896" w:rsidRPr="00D137F3" w:rsidRDefault="00561896" w:rsidP="00855820">
      <w:pPr>
        <w:spacing w:after="0" w:line="480" w:lineRule="auto"/>
        <w:rPr>
          <w:rFonts w:ascii="Arial" w:hAnsi="Arial" w:cs="Arial"/>
          <w:bCs/>
          <w:color w:val="000000" w:themeColor="text1"/>
          <w:sz w:val="24"/>
          <w:szCs w:val="24"/>
        </w:rPr>
      </w:pPr>
      <w:r w:rsidRPr="00D137F3">
        <w:rPr>
          <w:rFonts w:ascii="Arial" w:hAnsi="Arial" w:cs="Arial"/>
          <w:bCs/>
          <w:color w:val="000000" w:themeColor="text1"/>
          <w:sz w:val="24"/>
          <w:szCs w:val="24"/>
        </w:rPr>
        <w:t>We previously established that fibroblasts play an essential role in initiating and perpetuating the perivascular inflammation that characterizes PH</w:t>
      </w:r>
      <w:r w:rsidR="00B35A14" w:rsidRPr="00D137F3">
        <w:rPr>
          <w:rFonts w:ascii="Arial" w:hAnsi="Arial" w:cs="Arial"/>
          <w:bCs/>
          <w:color w:val="000000" w:themeColor="text1"/>
          <w:sz w:val="24"/>
          <w:szCs w:val="24"/>
        </w:rPr>
        <w:t xml:space="preserve"> </w:t>
      </w:r>
      <w:r w:rsidR="00DD22CE" w:rsidRPr="00D137F3">
        <w:rPr>
          <w:rFonts w:ascii="Arial" w:hAnsi="Arial" w:cs="Arial"/>
          <w:bCs/>
          <w:color w:val="000000" w:themeColor="text1"/>
          <w:sz w:val="24"/>
          <w:szCs w:val="24"/>
        </w:rPr>
        <w:fldChar w:fldCharType="begin">
          <w:fldData xml:space="preserve">PEVuZE5vdGU+PENpdGU+PEF1dGhvcj5FbCBLYXNtaTwvQXV0aG9yPjxZZWFyPjIwMTQ8L1llYXI+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==
</w:fldData>
        </w:fldChar>
      </w:r>
      <w:r w:rsidR="00DD22CE" w:rsidRPr="00D137F3">
        <w:rPr>
          <w:rFonts w:ascii="Arial" w:hAnsi="Arial" w:cs="Arial"/>
          <w:bCs/>
          <w:color w:val="000000" w:themeColor="text1"/>
          <w:sz w:val="24"/>
          <w:szCs w:val="24"/>
        </w:rPr>
        <w:instrText xml:space="preserve"> ADDIN EN.CITE </w:instrText>
      </w:r>
      <w:r w:rsidR="00DD22CE" w:rsidRPr="00D137F3">
        <w:rPr>
          <w:rFonts w:ascii="Arial" w:hAnsi="Arial" w:cs="Arial"/>
          <w:bCs/>
          <w:color w:val="000000" w:themeColor="text1"/>
          <w:sz w:val="24"/>
          <w:szCs w:val="24"/>
        </w:rPr>
        <w:fldChar w:fldCharType="begin">
          <w:fldData xml:space="preserve">PEVuZE5vdGU+PENpdGU+PEF1dGhvcj5FbCBLYXNtaTwvQXV0aG9yPjxZZWFyPjIwMTQ8L1llYXI+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==
</w:fldData>
        </w:fldChar>
      </w:r>
      <w:r w:rsidR="00DD22CE" w:rsidRPr="00D137F3">
        <w:rPr>
          <w:rFonts w:ascii="Arial" w:hAnsi="Arial" w:cs="Arial"/>
          <w:bCs/>
          <w:color w:val="000000" w:themeColor="text1"/>
          <w:sz w:val="24"/>
          <w:szCs w:val="24"/>
        </w:rPr>
        <w:instrText xml:space="preserve"> ADDIN EN.CITE.DATA </w:instrText>
      </w:r>
      <w:r w:rsidR="00DD22CE" w:rsidRPr="00D137F3">
        <w:rPr>
          <w:rFonts w:ascii="Arial" w:hAnsi="Arial" w:cs="Arial"/>
          <w:bCs/>
          <w:color w:val="000000" w:themeColor="text1"/>
          <w:sz w:val="24"/>
          <w:szCs w:val="24"/>
        </w:rPr>
      </w:r>
      <w:r w:rsidR="00DD22CE" w:rsidRPr="00D137F3">
        <w:rPr>
          <w:rFonts w:ascii="Arial" w:hAnsi="Arial" w:cs="Arial"/>
          <w:bCs/>
          <w:color w:val="000000" w:themeColor="text1"/>
          <w:sz w:val="24"/>
          <w:szCs w:val="24"/>
        </w:rPr>
        <w:fldChar w:fldCharType="end"/>
      </w:r>
      <w:r w:rsidR="00DD22CE" w:rsidRPr="00D137F3">
        <w:rPr>
          <w:rFonts w:ascii="Arial" w:hAnsi="Arial" w:cs="Arial"/>
          <w:bCs/>
          <w:color w:val="000000" w:themeColor="text1"/>
          <w:sz w:val="24"/>
          <w:szCs w:val="24"/>
        </w:rPr>
      </w:r>
      <w:r w:rsidR="00DD22CE" w:rsidRPr="00D137F3">
        <w:rPr>
          <w:rFonts w:ascii="Arial" w:hAnsi="Arial" w:cs="Arial"/>
          <w:bCs/>
          <w:color w:val="000000" w:themeColor="text1"/>
          <w:sz w:val="24"/>
          <w:szCs w:val="24"/>
        </w:rPr>
        <w:fldChar w:fldCharType="separate"/>
      </w:r>
      <w:r w:rsidR="00DD22CE" w:rsidRPr="00D137F3">
        <w:rPr>
          <w:rFonts w:ascii="Arial" w:hAnsi="Arial" w:cs="Arial"/>
          <w:bCs/>
          <w:noProof/>
          <w:color w:val="000000" w:themeColor="text1"/>
          <w:sz w:val="24"/>
          <w:szCs w:val="24"/>
          <w:vertAlign w:val="superscript"/>
        </w:rPr>
        <w:t>8, 29, 33</w:t>
      </w:r>
      <w:r w:rsidR="00DD22CE" w:rsidRPr="00D137F3">
        <w:rPr>
          <w:rFonts w:ascii="Arial" w:hAnsi="Arial" w:cs="Arial"/>
          <w:bCs/>
          <w:color w:val="000000" w:themeColor="text1"/>
          <w:sz w:val="24"/>
          <w:szCs w:val="24"/>
        </w:rPr>
        <w:fldChar w:fldCharType="end"/>
      </w:r>
      <w:r w:rsidRPr="00D137F3">
        <w:rPr>
          <w:rFonts w:ascii="Arial" w:hAnsi="Arial" w:cs="Arial"/>
          <w:bCs/>
          <w:color w:val="000000" w:themeColor="text1"/>
          <w:sz w:val="24"/>
          <w:szCs w:val="24"/>
        </w:rPr>
        <w:t>. They induce a distinct alternative macrophage phenotype, which includes expression of mRNA for the pro-inflammatory cytokine IL-1</w:t>
      </w:r>
      <w:r w:rsidR="00483147" w:rsidRPr="00D137F3">
        <w:rPr>
          <w:rFonts w:ascii="Arial" w:hAnsi="Arial" w:cs="Arial"/>
          <w:bCs/>
          <w:color w:val="000000" w:themeColor="text1"/>
          <w:sz w:val="24"/>
          <w:szCs w:val="24"/>
        </w:rPr>
        <w:t xml:space="preserve">β </w:t>
      </w:r>
      <w:r w:rsidR="00DD22CE" w:rsidRPr="00D137F3">
        <w:rPr>
          <w:rFonts w:ascii="Arial" w:hAnsi="Arial" w:cs="Arial"/>
          <w:bCs/>
          <w:color w:val="000000" w:themeColor="text1"/>
          <w:sz w:val="24"/>
          <w:szCs w:val="24"/>
        </w:rPr>
        <w:fldChar w:fldCharType="begin">
          <w:fldData xml:space="preserve">PEVuZE5vdGU+PENpdGU+PEF1dGhvcj5FbCBLYXNtaTwvQXV0aG9yPjxZZWFyPjIwMTQ8L1llYXI+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==
</w:fldData>
        </w:fldChar>
      </w:r>
      <w:r w:rsidR="00DD22CE" w:rsidRPr="00D137F3">
        <w:rPr>
          <w:rFonts w:ascii="Arial" w:hAnsi="Arial" w:cs="Arial"/>
          <w:bCs/>
          <w:color w:val="000000" w:themeColor="text1"/>
          <w:sz w:val="24"/>
          <w:szCs w:val="24"/>
        </w:rPr>
        <w:instrText xml:space="preserve"> ADDIN EN.CITE </w:instrText>
      </w:r>
      <w:r w:rsidR="00DD22CE" w:rsidRPr="00D137F3">
        <w:rPr>
          <w:rFonts w:ascii="Arial" w:hAnsi="Arial" w:cs="Arial"/>
          <w:bCs/>
          <w:color w:val="000000" w:themeColor="text1"/>
          <w:sz w:val="24"/>
          <w:szCs w:val="24"/>
        </w:rPr>
        <w:fldChar w:fldCharType="begin">
          <w:fldData xml:space="preserve">PEVuZE5vdGU+PENpdGU+PEF1dGhvcj5FbCBLYXNtaTwvQXV0aG9yPjxZZWFyPjIwMTQ8L1llYXI+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==
</w:fldData>
        </w:fldChar>
      </w:r>
      <w:r w:rsidR="00DD22CE" w:rsidRPr="00D137F3">
        <w:rPr>
          <w:rFonts w:ascii="Arial" w:hAnsi="Arial" w:cs="Arial"/>
          <w:bCs/>
          <w:color w:val="000000" w:themeColor="text1"/>
          <w:sz w:val="24"/>
          <w:szCs w:val="24"/>
        </w:rPr>
        <w:instrText xml:space="preserve"> ADDIN EN.CITE.DATA </w:instrText>
      </w:r>
      <w:r w:rsidR="00DD22CE" w:rsidRPr="00D137F3">
        <w:rPr>
          <w:rFonts w:ascii="Arial" w:hAnsi="Arial" w:cs="Arial"/>
          <w:bCs/>
          <w:color w:val="000000" w:themeColor="text1"/>
          <w:sz w:val="24"/>
          <w:szCs w:val="24"/>
        </w:rPr>
      </w:r>
      <w:r w:rsidR="00DD22CE" w:rsidRPr="00D137F3">
        <w:rPr>
          <w:rFonts w:ascii="Arial" w:hAnsi="Arial" w:cs="Arial"/>
          <w:bCs/>
          <w:color w:val="000000" w:themeColor="text1"/>
          <w:sz w:val="24"/>
          <w:szCs w:val="24"/>
        </w:rPr>
        <w:fldChar w:fldCharType="end"/>
      </w:r>
      <w:r w:rsidR="00DD22CE" w:rsidRPr="00D137F3">
        <w:rPr>
          <w:rFonts w:ascii="Arial" w:hAnsi="Arial" w:cs="Arial"/>
          <w:bCs/>
          <w:color w:val="000000" w:themeColor="text1"/>
          <w:sz w:val="24"/>
          <w:szCs w:val="24"/>
        </w:rPr>
      </w:r>
      <w:r w:rsidR="00DD22CE" w:rsidRPr="00D137F3">
        <w:rPr>
          <w:rFonts w:ascii="Arial" w:hAnsi="Arial" w:cs="Arial"/>
          <w:bCs/>
          <w:color w:val="000000" w:themeColor="text1"/>
          <w:sz w:val="24"/>
          <w:szCs w:val="24"/>
        </w:rPr>
        <w:fldChar w:fldCharType="separate"/>
      </w:r>
      <w:r w:rsidR="00DD22CE" w:rsidRPr="00D137F3">
        <w:rPr>
          <w:rFonts w:ascii="Arial" w:hAnsi="Arial" w:cs="Arial"/>
          <w:bCs/>
          <w:noProof/>
          <w:color w:val="000000" w:themeColor="text1"/>
          <w:sz w:val="24"/>
          <w:szCs w:val="24"/>
          <w:vertAlign w:val="superscript"/>
        </w:rPr>
        <w:t>8, 29, 33</w:t>
      </w:r>
      <w:r w:rsidR="00DD22CE" w:rsidRPr="00D137F3">
        <w:rPr>
          <w:rFonts w:ascii="Arial" w:hAnsi="Arial" w:cs="Arial"/>
          <w:bCs/>
          <w:color w:val="000000" w:themeColor="text1"/>
          <w:sz w:val="24"/>
          <w:szCs w:val="24"/>
        </w:rPr>
        <w:fldChar w:fldCharType="end"/>
      </w:r>
      <w:r w:rsidR="00B35A14" w:rsidRPr="00D137F3">
        <w:rPr>
          <w:rFonts w:ascii="Arial" w:hAnsi="Arial" w:cs="Arial"/>
          <w:bCs/>
          <w:color w:val="000000" w:themeColor="text1"/>
          <w:sz w:val="24"/>
          <w:szCs w:val="24"/>
        </w:rPr>
        <w:t xml:space="preserve">. </w:t>
      </w:r>
      <w:r w:rsidRPr="00D137F3">
        <w:rPr>
          <w:rFonts w:ascii="Arial" w:hAnsi="Arial" w:cs="Arial"/>
          <w:bCs/>
          <w:color w:val="000000" w:themeColor="text1"/>
          <w:sz w:val="24"/>
          <w:szCs w:val="24"/>
        </w:rPr>
        <w:t>To further determine the role of PKM2 in fibroblast mediated activation of macrophages, we exposed mouse bone marrow derived macrophages (BMDM) to conditioned media</w:t>
      </w:r>
      <w:r w:rsidR="00015180" w:rsidRPr="00D137F3">
        <w:rPr>
          <w:rFonts w:ascii="Arial" w:hAnsi="Arial" w:cs="Arial"/>
          <w:bCs/>
          <w:color w:val="000000" w:themeColor="text1"/>
          <w:sz w:val="24"/>
          <w:szCs w:val="24"/>
        </w:rPr>
        <w:t xml:space="preserve"> (CM)</w:t>
      </w:r>
      <w:r w:rsidR="00934EC4" w:rsidRPr="00D137F3">
        <w:rPr>
          <w:rFonts w:ascii="Arial" w:hAnsi="Arial" w:cs="Arial"/>
          <w:bCs/>
          <w:color w:val="000000" w:themeColor="text1"/>
          <w:sz w:val="24"/>
          <w:szCs w:val="24"/>
        </w:rPr>
        <w:t xml:space="preserve"> from S</w:t>
      </w:r>
      <w:r w:rsidRPr="00D137F3">
        <w:rPr>
          <w:rFonts w:ascii="Arial" w:hAnsi="Arial" w:cs="Arial"/>
          <w:bCs/>
          <w:color w:val="000000" w:themeColor="text1"/>
          <w:sz w:val="24"/>
          <w:szCs w:val="24"/>
        </w:rPr>
        <w:t>hikonin treated PH-Fi</w:t>
      </w:r>
      <w:r w:rsidR="00015180" w:rsidRPr="00D137F3">
        <w:rPr>
          <w:rFonts w:ascii="Arial" w:hAnsi="Arial" w:cs="Arial"/>
          <w:bCs/>
          <w:color w:val="000000" w:themeColor="text1"/>
          <w:sz w:val="24"/>
          <w:szCs w:val="24"/>
        </w:rPr>
        <w:t>bs. We found expression of IL-1β</w:t>
      </w:r>
      <w:r w:rsidRPr="00D137F3">
        <w:rPr>
          <w:rFonts w:ascii="Arial" w:hAnsi="Arial" w:cs="Arial"/>
          <w:bCs/>
          <w:color w:val="000000" w:themeColor="text1"/>
          <w:sz w:val="24"/>
          <w:szCs w:val="24"/>
        </w:rPr>
        <w:t xml:space="preserve"> was significantly reduced in BMDM</w:t>
      </w:r>
      <w:r w:rsidR="00015180" w:rsidRPr="00D137F3">
        <w:rPr>
          <w:rFonts w:ascii="Arial" w:hAnsi="Arial" w:cs="Arial"/>
          <w:bCs/>
          <w:color w:val="000000" w:themeColor="text1"/>
          <w:sz w:val="24"/>
          <w:szCs w:val="24"/>
        </w:rPr>
        <w:t>s</w:t>
      </w:r>
      <w:r w:rsidRPr="00D137F3">
        <w:rPr>
          <w:rFonts w:ascii="Arial" w:hAnsi="Arial" w:cs="Arial"/>
          <w:bCs/>
          <w:color w:val="000000" w:themeColor="text1"/>
          <w:sz w:val="24"/>
          <w:szCs w:val="24"/>
        </w:rPr>
        <w:t xml:space="preserve"> exposed to </w:t>
      </w:r>
      <w:r w:rsidR="00015180" w:rsidRPr="00D137F3">
        <w:rPr>
          <w:rFonts w:ascii="Arial" w:hAnsi="Arial" w:cs="Arial"/>
          <w:bCs/>
          <w:color w:val="000000" w:themeColor="text1"/>
          <w:sz w:val="24"/>
          <w:szCs w:val="24"/>
        </w:rPr>
        <w:t>CM</w:t>
      </w:r>
      <w:r w:rsidR="00934EC4" w:rsidRPr="00D137F3">
        <w:rPr>
          <w:rFonts w:ascii="Arial" w:hAnsi="Arial" w:cs="Arial"/>
          <w:bCs/>
          <w:color w:val="000000" w:themeColor="text1"/>
          <w:sz w:val="24"/>
          <w:szCs w:val="24"/>
        </w:rPr>
        <w:t xml:space="preserve"> from S</w:t>
      </w:r>
      <w:r w:rsidRPr="00D137F3">
        <w:rPr>
          <w:rFonts w:ascii="Arial" w:hAnsi="Arial" w:cs="Arial"/>
          <w:bCs/>
          <w:color w:val="000000" w:themeColor="text1"/>
          <w:sz w:val="24"/>
          <w:szCs w:val="24"/>
        </w:rPr>
        <w:t xml:space="preserve">hikonin treated PH-Fibs </w:t>
      </w:r>
      <w:r w:rsidR="00015180" w:rsidRPr="00D137F3">
        <w:rPr>
          <w:rFonts w:ascii="Arial" w:hAnsi="Arial" w:cs="Arial"/>
          <w:bCs/>
          <w:color w:val="000000" w:themeColor="text1"/>
          <w:sz w:val="24"/>
          <w:szCs w:val="24"/>
        </w:rPr>
        <w:t xml:space="preserve">relative to DMSO treated PH-Fibs </w:t>
      </w:r>
      <w:r w:rsidRPr="00D137F3">
        <w:rPr>
          <w:rFonts w:ascii="Arial" w:hAnsi="Arial" w:cs="Arial"/>
          <w:bCs/>
          <w:color w:val="000000" w:themeColor="text1"/>
          <w:sz w:val="24"/>
          <w:szCs w:val="24"/>
        </w:rPr>
        <w:t>(</w:t>
      </w:r>
      <w:r w:rsidR="00015180" w:rsidRPr="00D137F3">
        <w:rPr>
          <w:rFonts w:ascii="Arial" w:hAnsi="Arial" w:cs="Arial"/>
          <w:bCs/>
          <w:color w:val="000000" w:themeColor="text1"/>
          <w:sz w:val="24"/>
          <w:szCs w:val="24"/>
        </w:rPr>
        <w:t>Suppl. Fig. 5A</w:t>
      </w:r>
      <w:r w:rsidRPr="00D137F3">
        <w:rPr>
          <w:rFonts w:ascii="Arial" w:hAnsi="Arial" w:cs="Arial"/>
          <w:bCs/>
          <w:color w:val="000000" w:themeColor="text1"/>
          <w:sz w:val="24"/>
          <w:szCs w:val="24"/>
        </w:rPr>
        <w:t>). We also tre</w:t>
      </w:r>
      <w:r w:rsidR="00934EC4" w:rsidRPr="00D137F3">
        <w:rPr>
          <w:rFonts w:ascii="Arial" w:hAnsi="Arial" w:cs="Arial"/>
          <w:bCs/>
          <w:color w:val="000000" w:themeColor="text1"/>
          <w:sz w:val="24"/>
          <w:szCs w:val="24"/>
        </w:rPr>
        <w:t>ated mouse BMDMs with S</w:t>
      </w:r>
      <w:r w:rsidR="00015180" w:rsidRPr="00D137F3">
        <w:rPr>
          <w:rFonts w:ascii="Arial" w:hAnsi="Arial" w:cs="Arial"/>
          <w:bCs/>
          <w:color w:val="000000" w:themeColor="text1"/>
          <w:sz w:val="24"/>
          <w:szCs w:val="24"/>
        </w:rPr>
        <w:t>hikonin (Suppl. Fig. 5B) or TEPP-46 (Suppl. Fig. 5C)</w:t>
      </w:r>
      <w:r w:rsidRPr="00D137F3">
        <w:rPr>
          <w:rFonts w:ascii="Arial" w:hAnsi="Arial" w:cs="Arial"/>
          <w:bCs/>
          <w:color w:val="000000" w:themeColor="text1"/>
          <w:sz w:val="24"/>
          <w:szCs w:val="24"/>
        </w:rPr>
        <w:t xml:space="preserve"> and observed reduced expression of IL-1</w:t>
      </w:r>
      <w:r w:rsidR="00015180" w:rsidRPr="00D137F3">
        <w:rPr>
          <w:color w:val="000000" w:themeColor="text1"/>
        </w:rPr>
        <w:t xml:space="preserve"> </w:t>
      </w:r>
      <w:r w:rsidR="00015180" w:rsidRPr="00D137F3">
        <w:rPr>
          <w:rFonts w:ascii="Arial" w:hAnsi="Arial" w:cs="Arial"/>
          <w:bCs/>
          <w:color w:val="000000" w:themeColor="text1"/>
          <w:sz w:val="24"/>
          <w:szCs w:val="24"/>
        </w:rPr>
        <w:t xml:space="preserve">β </w:t>
      </w:r>
      <w:r w:rsidRPr="00D137F3">
        <w:rPr>
          <w:rFonts w:ascii="Arial" w:hAnsi="Arial" w:cs="Arial"/>
          <w:bCs/>
          <w:color w:val="000000" w:themeColor="text1"/>
          <w:sz w:val="24"/>
          <w:szCs w:val="24"/>
        </w:rPr>
        <w:t xml:space="preserve">mRNA relative to </w:t>
      </w:r>
      <w:r w:rsidR="00015180" w:rsidRPr="00D137F3">
        <w:rPr>
          <w:rFonts w:ascii="Arial" w:hAnsi="Arial" w:cs="Arial"/>
          <w:bCs/>
          <w:color w:val="000000" w:themeColor="text1"/>
          <w:sz w:val="24"/>
          <w:szCs w:val="24"/>
        </w:rPr>
        <w:t>DMSO treated</w:t>
      </w:r>
      <w:r w:rsidRPr="00D137F3">
        <w:rPr>
          <w:rFonts w:ascii="Arial" w:hAnsi="Arial" w:cs="Arial"/>
          <w:bCs/>
          <w:color w:val="000000" w:themeColor="text1"/>
          <w:sz w:val="24"/>
          <w:szCs w:val="24"/>
        </w:rPr>
        <w:t xml:space="preserve"> BMDMs</w:t>
      </w:r>
      <w:r w:rsidR="00015180" w:rsidRPr="00D137F3">
        <w:rPr>
          <w:rFonts w:ascii="Arial" w:hAnsi="Arial" w:cs="Arial"/>
          <w:bCs/>
          <w:color w:val="000000" w:themeColor="text1"/>
          <w:sz w:val="24"/>
          <w:szCs w:val="24"/>
        </w:rPr>
        <w:t>.</w:t>
      </w:r>
      <w:r w:rsidR="00E96B06" w:rsidRPr="00D137F3">
        <w:rPr>
          <w:rFonts w:ascii="Arial" w:hAnsi="Arial" w:cs="Arial"/>
          <w:bCs/>
          <w:color w:val="000000" w:themeColor="text1"/>
          <w:sz w:val="24"/>
          <w:szCs w:val="24"/>
        </w:rPr>
        <w:t xml:space="preserve"> We also found TEPP-46 inhibited LPS induced IL-1β expression</w:t>
      </w:r>
      <w:r w:rsidR="00B35A14" w:rsidRPr="00D137F3">
        <w:rPr>
          <w:rFonts w:ascii="Arial" w:hAnsi="Arial" w:cs="Arial"/>
          <w:bCs/>
          <w:color w:val="000000" w:themeColor="text1"/>
          <w:sz w:val="24"/>
          <w:szCs w:val="24"/>
        </w:rPr>
        <w:t xml:space="preserve"> (Suppl. Fig. 5D), </w:t>
      </w:r>
      <w:r w:rsidR="00E96B06" w:rsidRPr="00D137F3">
        <w:rPr>
          <w:rFonts w:ascii="Arial" w:hAnsi="Arial" w:cs="Arial"/>
          <w:bCs/>
          <w:color w:val="000000" w:themeColor="text1"/>
          <w:sz w:val="24"/>
          <w:szCs w:val="24"/>
        </w:rPr>
        <w:t>which was previously shown to be PKM</w:t>
      </w:r>
      <w:r w:rsidR="007148B7" w:rsidRPr="00D137F3">
        <w:rPr>
          <w:rFonts w:ascii="Arial" w:hAnsi="Arial" w:cs="Arial"/>
          <w:bCs/>
          <w:color w:val="000000" w:themeColor="text1"/>
          <w:sz w:val="24"/>
          <w:szCs w:val="24"/>
        </w:rPr>
        <w:t xml:space="preserve">2 dependent </w:t>
      </w:r>
      <w:r w:rsidR="00DD22CE" w:rsidRPr="00D137F3">
        <w:rPr>
          <w:rFonts w:ascii="Arial" w:hAnsi="Arial" w:cs="Arial"/>
          <w:bCs/>
          <w:color w:val="000000" w:themeColor="text1"/>
          <w:sz w:val="24"/>
          <w:szCs w:val="24"/>
        </w:rPr>
        <w:fldChar w:fldCharType="begin">
          <w:fldData xml:space="preserve">PEVuZE5vdGU+PENpdGU+PEF1dGhvcj5QYWxzc29uLU1jRGVybW90dDwvQXV0aG9yPjxZZWFyPjIw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</w:fldData>
        </w:fldChar>
      </w:r>
      <w:r w:rsidR="00DD22CE" w:rsidRPr="00D137F3">
        <w:rPr>
          <w:rFonts w:ascii="Arial" w:hAnsi="Arial" w:cs="Arial"/>
          <w:bCs/>
          <w:color w:val="000000" w:themeColor="text1"/>
          <w:sz w:val="24"/>
          <w:szCs w:val="24"/>
        </w:rPr>
        <w:instrText xml:space="preserve"> ADDIN EN.CITE </w:instrText>
      </w:r>
      <w:r w:rsidR="00DD22CE" w:rsidRPr="00D137F3">
        <w:rPr>
          <w:rFonts w:ascii="Arial" w:hAnsi="Arial" w:cs="Arial"/>
          <w:bCs/>
          <w:color w:val="000000" w:themeColor="text1"/>
          <w:sz w:val="24"/>
          <w:szCs w:val="24"/>
        </w:rPr>
        <w:fldChar w:fldCharType="begin">
          <w:fldData xml:space="preserve">PEVuZE5vdGU+PENpdGU+PEF1dGhvcj5QYWxzc29uLU1jRGVybW90dDwvQXV0aG9yPjxZZWFyPjIw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</w:fldData>
        </w:fldChar>
      </w:r>
      <w:r w:rsidR="00DD22CE" w:rsidRPr="00D137F3">
        <w:rPr>
          <w:rFonts w:ascii="Arial" w:hAnsi="Arial" w:cs="Arial"/>
          <w:bCs/>
          <w:color w:val="000000" w:themeColor="text1"/>
          <w:sz w:val="24"/>
          <w:szCs w:val="24"/>
        </w:rPr>
        <w:instrText xml:space="preserve"> ADDIN EN.CITE.DATA </w:instrText>
      </w:r>
      <w:r w:rsidR="00DD22CE" w:rsidRPr="00D137F3">
        <w:rPr>
          <w:rFonts w:ascii="Arial" w:hAnsi="Arial" w:cs="Arial"/>
          <w:bCs/>
          <w:color w:val="000000" w:themeColor="text1"/>
          <w:sz w:val="24"/>
          <w:szCs w:val="24"/>
        </w:rPr>
      </w:r>
      <w:r w:rsidR="00DD22CE" w:rsidRPr="00D137F3">
        <w:rPr>
          <w:rFonts w:ascii="Arial" w:hAnsi="Arial" w:cs="Arial"/>
          <w:bCs/>
          <w:color w:val="000000" w:themeColor="text1"/>
          <w:sz w:val="24"/>
          <w:szCs w:val="24"/>
        </w:rPr>
        <w:fldChar w:fldCharType="end"/>
      </w:r>
      <w:r w:rsidR="00DD22CE" w:rsidRPr="00D137F3">
        <w:rPr>
          <w:rFonts w:ascii="Arial" w:hAnsi="Arial" w:cs="Arial"/>
          <w:bCs/>
          <w:color w:val="000000" w:themeColor="text1"/>
          <w:sz w:val="24"/>
          <w:szCs w:val="24"/>
        </w:rPr>
      </w:r>
      <w:r w:rsidR="00DD22CE" w:rsidRPr="00D137F3">
        <w:rPr>
          <w:rFonts w:ascii="Arial" w:hAnsi="Arial" w:cs="Arial"/>
          <w:bCs/>
          <w:color w:val="000000" w:themeColor="text1"/>
          <w:sz w:val="24"/>
          <w:szCs w:val="24"/>
        </w:rPr>
        <w:fldChar w:fldCharType="separate"/>
      </w:r>
      <w:r w:rsidR="00DD22CE" w:rsidRPr="00D137F3">
        <w:rPr>
          <w:rFonts w:ascii="Arial" w:hAnsi="Arial" w:cs="Arial"/>
          <w:bCs/>
          <w:noProof/>
          <w:color w:val="000000" w:themeColor="text1"/>
          <w:sz w:val="24"/>
          <w:szCs w:val="24"/>
          <w:vertAlign w:val="superscript"/>
        </w:rPr>
        <w:t>34</w:t>
      </w:r>
      <w:r w:rsidR="00DD22CE" w:rsidRPr="00D137F3">
        <w:rPr>
          <w:rFonts w:ascii="Arial" w:hAnsi="Arial" w:cs="Arial"/>
          <w:bCs/>
          <w:color w:val="000000" w:themeColor="text1"/>
          <w:sz w:val="24"/>
          <w:szCs w:val="24"/>
        </w:rPr>
        <w:fldChar w:fldCharType="end"/>
      </w:r>
      <w:r w:rsidR="00E96B06" w:rsidRPr="00D137F3">
        <w:rPr>
          <w:rFonts w:ascii="Arial" w:hAnsi="Arial" w:cs="Arial"/>
          <w:bCs/>
          <w:color w:val="000000" w:themeColor="text1"/>
          <w:sz w:val="24"/>
          <w:szCs w:val="24"/>
        </w:rPr>
        <w:t>.</w:t>
      </w:r>
    </w:p>
    <w:p w14:paraId="58C6603C" w14:textId="4F90C5AF" w:rsidR="00855820" w:rsidRPr="00555024" w:rsidRDefault="006E4C4B" w:rsidP="00855820">
      <w:pPr>
        <w:spacing w:after="0" w:line="480" w:lineRule="auto"/>
        <w:rPr>
          <w:rFonts w:ascii="Arial" w:hAnsi="Arial" w:cs="Arial"/>
          <w:b/>
          <w:bCs/>
          <w:i/>
          <w:sz w:val="24"/>
          <w:szCs w:val="24"/>
        </w:rPr>
      </w:pPr>
      <w:r w:rsidRPr="00D137F3">
        <w:rPr>
          <w:rFonts w:ascii="Arial" w:hAnsi="Arial" w:cs="Arial"/>
          <w:b/>
          <w:bCs/>
          <w:i/>
          <w:color w:val="000000" w:themeColor="text1"/>
          <w:sz w:val="24"/>
          <w:szCs w:val="24"/>
        </w:rPr>
        <w:t>M</w:t>
      </w:r>
      <w:r w:rsidR="00277805" w:rsidRPr="00D137F3">
        <w:rPr>
          <w:rFonts w:ascii="Arial" w:hAnsi="Arial" w:cs="Arial"/>
          <w:b/>
          <w:bCs/>
          <w:i/>
          <w:color w:val="000000" w:themeColor="text1"/>
          <w:sz w:val="24"/>
          <w:szCs w:val="24"/>
        </w:rPr>
        <w:t xml:space="preserve">iR-124 regulates PKM2/PKM1 expression through PTBP1, which </w:t>
      </w:r>
      <w:r w:rsidR="00277805" w:rsidRPr="00555024">
        <w:rPr>
          <w:rFonts w:ascii="Arial" w:hAnsi="Arial" w:cs="Arial"/>
          <w:b/>
          <w:bCs/>
          <w:i/>
          <w:sz w:val="24"/>
          <w:szCs w:val="24"/>
        </w:rPr>
        <w:t xml:space="preserve">regulates PKM isoform expression by alternative splicing </w:t>
      </w:r>
    </w:p>
    <w:p w14:paraId="4D66BD2E" w14:textId="6E39BB6B" w:rsidR="00855820" w:rsidRPr="003D53E2" w:rsidRDefault="00277805" w:rsidP="00855820">
      <w:pPr>
        <w:spacing w:after="0" w:line="480" w:lineRule="auto"/>
        <w:rPr>
          <w:rFonts w:ascii="Arial" w:hAnsi="Arial" w:cs="Arial"/>
          <w:sz w:val="24"/>
          <w:szCs w:val="24"/>
        </w:rPr>
      </w:pPr>
      <w:r>
        <w:rPr>
          <w:rFonts w:ascii="Arial" w:hAnsi="Arial" w:cs="Arial"/>
          <w:bCs/>
          <w:sz w:val="24"/>
          <w:szCs w:val="24"/>
        </w:rPr>
        <w:t xml:space="preserve">Having confirmed the direct role of </w:t>
      </w:r>
      <w:bookmarkStart w:id="39" w:name="OLE_LINK20"/>
      <w:bookmarkStart w:id="40" w:name="OLE_LINK21"/>
      <w:r>
        <w:rPr>
          <w:rFonts w:ascii="Arial" w:hAnsi="Arial" w:cs="Arial"/>
          <w:bCs/>
          <w:sz w:val="24"/>
          <w:szCs w:val="24"/>
        </w:rPr>
        <w:t xml:space="preserve">excess PKM2 </w:t>
      </w:r>
      <w:bookmarkEnd w:id="39"/>
      <w:bookmarkEnd w:id="40"/>
      <w:r>
        <w:rPr>
          <w:rFonts w:ascii="Arial" w:hAnsi="Arial" w:cs="Arial"/>
          <w:bCs/>
          <w:sz w:val="24"/>
          <w:szCs w:val="24"/>
        </w:rPr>
        <w:t xml:space="preserve">in the metabolic reprogramming of PH-Fibs, we </w:t>
      </w:r>
      <w:bookmarkStart w:id="41" w:name="OLE_LINK8"/>
      <w:bookmarkStart w:id="42" w:name="OLE_LINK13"/>
      <w:r>
        <w:rPr>
          <w:rFonts w:ascii="Arial" w:hAnsi="Arial" w:cs="Arial"/>
          <w:bCs/>
          <w:sz w:val="24"/>
          <w:szCs w:val="24"/>
        </w:rPr>
        <w:t xml:space="preserve">sought to </w:t>
      </w:r>
      <w:bookmarkEnd w:id="41"/>
      <w:bookmarkEnd w:id="42"/>
      <w:r w:rsidRPr="00FB628E">
        <w:rPr>
          <w:rFonts w:ascii="Arial" w:hAnsi="Arial" w:cs="Arial"/>
          <w:bCs/>
          <w:sz w:val="24"/>
          <w:szCs w:val="24"/>
        </w:rPr>
        <w:t xml:space="preserve">determine </w:t>
      </w:r>
      <w:r>
        <w:rPr>
          <w:rFonts w:ascii="Arial" w:hAnsi="Arial" w:cs="Arial"/>
          <w:bCs/>
          <w:sz w:val="24"/>
          <w:szCs w:val="24"/>
        </w:rPr>
        <w:t>the molecular mechanisms underlying altered PKM2/PKM1 ratios in PH-Fibs</w:t>
      </w:r>
      <w:r w:rsidRPr="00FB628E">
        <w:rPr>
          <w:rFonts w:ascii="Arial" w:hAnsi="Arial" w:cs="Arial"/>
          <w:bCs/>
          <w:sz w:val="24"/>
          <w:szCs w:val="24"/>
        </w:rPr>
        <w:t xml:space="preserve">. </w:t>
      </w:r>
      <w:r w:rsidRPr="004C0836">
        <w:rPr>
          <w:rFonts w:ascii="Arial" w:hAnsi="Arial" w:cs="Arial"/>
          <w:bCs/>
          <w:sz w:val="24"/>
          <w:szCs w:val="24"/>
        </w:rPr>
        <w:t>PTBP1</w:t>
      </w:r>
      <w:r>
        <w:rPr>
          <w:rFonts w:ascii="Arial" w:hAnsi="Arial" w:cs="Arial"/>
          <w:bCs/>
          <w:sz w:val="24"/>
          <w:szCs w:val="24"/>
        </w:rPr>
        <w:t xml:space="preserve">, </w:t>
      </w:r>
      <w:r w:rsidRPr="004C0836">
        <w:rPr>
          <w:rFonts w:ascii="Arial" w:hAnsi="Arial" w:cs="Arial"/>
          <w:bCs/>
          <w:sz w:val="24"/>
          <w:szCs w:val="24"/>
        </w:rPr>
        <w:t>an alternative splicing factor</w:t>
      </w:r>
      <w:r>
        <w:rPr>
          <w:rFonts w:ascii="Arial" w:hAnsi="Arial" w:cs="Arial"/>
          <w:bCs/>
          <w:sz w:val="24"/>
          <w:szCs w:val="24"/>
        </w:rPr>
        <w:t>,</w:t>
      </w:r>
      <w:r w:rsidRPr="004C0836">
        <w:rPr>
          <w:rFonts w:ascii="Arial" w:hAnsi="Arial" w:cs="Arial"/>
          <w:bCs/>
          <w:sz w:val="24"/>
          <w:szCs w:val="24"/>
        </w:rPr>
        <w:t xml:space="preserve"> promote</w:t>
      </w:r>
      <w:r>
        <w:rPr>
          <w:rFonts w:ascii="Arial" w:hAnsi="Arial" w:cs="Arial"/>
          <w:bCs/>
          <w:sz w:val="24"/>
          <w:szCs w:val="24"/>
        </w:rPr>
        <w:t>s</w:t>
      </w:r>
      <w:r w:rsidRPr="004C0836">
        <w:rPr>
          <w:rFonts w:ascii="Arial" w:hAnsi="Arial" w:cs="Arial"/>
          <w:bCs/>
          <w:sz w:val="24"/>
          <w:szCs w:val="24"/>
        </w:rPr>
        <w:t xml:space="preserve"> generation of </w:t>
      </w:r>
      <w:r>
        <w:rPr>
          <w:rFonts w:ascii="Arial" w:hAnsi="Arial" w:cs="Arial"/>
          <w:bCs/>
          <w:sz w:val="24"/>
          <w:szCs w:val="24"/>
        </w:rPr>
        <w:t xml:space="preserve">the </w:t>
      </w:r>
      <w:r w:rsidRPr="004C0836">
        <w:rPr>
          <w:rFonts w:ascii="Arial" w:hAnsi="Arial" w:cs="Arial"/>
          <w:bCs/>
          <w:sz w:val="24"/>
          <w:szCs w:val="24"/>
        </w:rPr>
        <w:t xml:space="preserve">PKM2 isoform by regulating PKM RNA splicing in tumor cells </w:t>
      </w:r>
      <w:r>
        <w:rPr>
          <w:rFonts w:ascii="Arial" w:hAnsi="Arial" w:cs="Arial"/>
          <w:bCs/>
          <w:sz w:val="24"/>
          <w:szCs w:val="24"/>
        </w:rPr>
        <w:fldChar w:fldCharType="begin">
          <w:fldData xml:space="preserve">PEVuZE5vdGU+PENpdGU+PEF1dGhvcj5DaGVuPC9BdXRob3I+PFllYXI+MjAxMjwvWWVhcj48UmVj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</w:fldData>
        </w:fldChar>
      </w:r>
      <w:r w:rsidR="00BC73FF">
        <w:rPr>
          <w:rFonts w:ascii="Arial" w:hAnsi="Arial" w:cs="Arial"/>
          <w:bCs/>
          <w:sz w:val="24"/>
          <w:szCs w:val="24"/>
        </w:rPr>
        <w:instrText xml:space="preserve"> ADDIN EN.CITE </w:instrText>
      </w:r>
      <w:r w:rsidR="00BC73FF">
        <w:rPr>
          <w:rFonts w:ascii="Arial" w:hAnsi="Arial" w:cs="Arial"/>
          <w:bCs/>
          <w:sz w:val="24"/>
          <w:szCs w:val="24"/>
        </w:rPr>
        <w:fldChar w:fldCharType="begin">
          <w:fldData xml:space="preserve">PEVuZE5vdGU+PENpdGU+PEF1dGhvcj5DaGVuPC9BdXRob3I+PFllYXI+MjAxMjwvWWVhcj48UmVj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</w:fldData>
        </w:fldChar>
      </w:r>
      <w:r w:rsidR="00BC73FF">
        <w:rPr>
          <w:rFonts w:ascii="Arial" w:hAnsi="Arial" w:cs="Arial"/>
          <w:bCs/>
          <w:sz w:val="24"/>
          <w:szCs w:val="24"/>
        </w:rPr>
        <w:instrText xml:space="preserve"> ADDIN EN.CITE.DATA </w:instrText>
      </w:r>
      <w:r w:rsidR="00BC73FF">
        <w:rPr>
          <w:rFonts w:ascii="Arial" w:hAnsi="Arial" w:cs="Arial"/>
          <w:bCs/>
          <w:sz w:val="24"/>
          <w:szCs w:val="24"/>
        </w:rPr>
      </w:r>
      <w:r w:rsidR="00BC73FF">
        <w:rPr>
          <w:rFonts w:ascii="Arial" w:hAnsi="Arial" w:cs="Arial"/>
          <w:bCs/>
          <w:sz w:val="24"/>
          <w:szCs w:val="24"/>
        </w:rPr>
        <w:fldChar w:fldCharType="end"/>
      </w:r>
      <w:r>
        <w:rPr>
          <w:rFonts w:ascii="Arial" w:hAnsi="Arial" w:cs="Arial"/>
          <w:bCs/>
          <w:sz w:val="24"/>
          <w:szCs w:val="24"/>
        </w:rPr>
      </w:r>
      <w:r>
        <w:rPr>
          <w:rFonts w:ascii="Arial" w:hAnsi="Arial" w:cs="Arial"/>
          <w:bCs/>
          <w:sz w:val="24"/>
          <w:szCs w:val="24"/>
        </w:rPr>
        <w:fldChar w:fldCharType="separate"/>
      </w:r>
      <w:r w:rsidR="00BC73FF" w:rsidRPr="00BC73FF">
        <w:rPr>
          <w:rFonts w:ascii="Arial" w:hAnsi="Arial" w:cs="Arial"/>
          <w:bCs/>
          <w:noProof/>
          <w:sz w:val="24"/>
          <w:szCs w:val="24"/>
          <w:vertAlign w:val="superscript"/>
        </w:rPr>
        <w:t>19, 22</w:t>
      </w:r>
      <w:r>
        <w:rPr>
          <w:rFonts w:ascii="Arial" w:hAnsi="Arial" w:cs="Arial"/>
          <w:bCs/>
          <w:sz w:val="24"/>
          <w:szCs w:val="24"/>
        </w:rPr>
        <w:fldChar w:fldCharType="end"/>
      </w:r>
      <w:r>
        <w:rPr>
          <w:rFonts w:ascii="Arial" w:hAnsi="Arial" w:cs="Arial"/>
          <w:bCs/>
          <w:sz w:val="24"/>
          <w:szCs w:val="24"/>
        </w:rPr>
        <w:t xml:space="preserve">. </w:t>
      </w:r>
      <w:r w:rsidRPr="004C0836">
        <w:rPr>
          <w:rFonts w:ascii="Arial" w:hAnsi="Arial" w:cs="Arial"/>
          <w:bCs/>
          <w:sz w:val="24"/>
          <w:szCs w:val="24"/>
        </w:rPr>
        <w:t>We reported previously that PTBP1</w:t>
      </w:r>
      <w:r>
        <w:rPr>
          <w:rFonts w:ascii="Arial" w:hAnsi="Arial" w:cs="Arial"/>
          <w:bCs/>
          <w:sz w:val="24"/>
          <w:szCs w:val="24"/>
        </w:rPr>
        <w:t xml:space="preserve"> is highly expressed in PH-Fibs and that PTBP1 </w:t>
      </w:r>
      <w:r w:rsidRPr="004C0836">
        <w:rPr>
          <w:rFonts w:ascii="Arial" w:hAnsi="Arial" w:cs="Arial"/>
          <w:bCs/>
          <w:sz w:val="24"/>
          <w:szCs w:val="24"/>
        </w:rPr>
        <w:t>is a direct target of miR-124</w:t>
      </w:r>
      <w:r>
        <w:rPr>
          <w:rFonts w:ascii="Arial" w:hAnsi="Arial" w:cs="Arial"/>
          <w:bCs/>
          <w:sz w:val="24"/>
          <w:szCs w:val="24"/>
        </w:rPr>
        <w:t xml:space="preserve"> whose expression is significantly reduced in PH-Fibs </w:t>
      </w:r>
      <w:r>
        <w:rPr>
          <w:rFonts w:ascii="Arial" w:hAnsi="Arial" w:cs="Arial"/>
          <w:bCs/>
          <w:sz w:val="24"/>
          <w:szCs w:val="24"/>
        </w:rPr>
        <w:fldChar w:fldCharType="begin">
          <w:fldData xml:space="preserve">PEVuZE5vdGU+PENpdGU+PEF1dGhvcj5XYW5nPC9BdXRob3I+PFllYXI+MjAxNDwvWWVhcj48UmVj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</w:fldData>
        </w:fldChar>
      </w:r>
      <w:r w:rsidR="00BC73FF">
        <w:rPr>
          <w:rFonts w:ascii="Arial" w:hAnsi="Arial" w:cs="Arial"/>
          <w:bCs/>
          <w:sz w:val="24"/>
          <w:szCs w:val="24"/>
        </w:rPr>
        <w:instrText xml:space="preserve"> ADDIN EN.CITE </w:instrText>
      </w:r>
      <w:r w:rsidR="00BC73FF">
        <w:rPr>
          <w:rFonts w:ascii="Arial" w:hAnsi="Arial" w:cs="Arial"/>
          <w:bCs/>
          <w:sz w:val="24"/>
          <w:szCs w:val="24"/>
        </w:rPr>
        <w:fldChar w:fldCharType="begin">
          <w:fldData xml:space="preserve">PEVuZE5vdGU+PENpdGU+PEF1dGhvcj5XYW5nPC9BdXRob3I+PFllYXI+MjAxNDwvWWVhcj48UmVj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</w:fldData>
        </w:fldChar>
      </w:r>
      <w:r w:rsidR="00BC73FF">
        <w:rPr>
          <w:rFonts w:ascii="Arial" w:hAnsi="Arial" w:cs="Arial"/>
          <w:bCs/>
          <w:sz w:val="24"/>
          <w:szCs w:val="24"/>
        </w:rPr>
        <w:instrText xml:space="preserve"> ADDIN EN.CITE.DATA </w:instrText>
      </w:r>
      <w:r w:rsidR="00BC73FF">
        <w:rPr>
          <w:rFonts w:ascii="Arial" w:hAnsi="Arial" w:cs="Arial"/>
          <w:bCs/>
          <w:sz w:val="24"/>
          <w:szCs w:val="24"/>
        </w:rPr>
      </w:r>
      <w:r w:rsidR="00BC73FF">
        <w:rPr>
          <w:rFonts w:ascii="Arial" w:hAnsi="Arial" w:cs="Arial"/>
          <w:bCs/>
          <w:sz w:val="24"/>
          <w:szCs w:val="24"/>
        </w:rPr>
        <w:fldChar w:fldCharType="end"/>
      </w:r>
      <w:r>
        <w:rPr>
          <w:rFonts w:ascii="Arial" w:hAnsi="Arial" w:cs="Arial"/>
          <w:bCs/>
          <w:sz w:val="24"/>
          <w:szCs w:val="24"/>
        </w:rPr>
      </w:r>
      <w:r>
        <w:rPr>
          <w:rFonts w:ascii="Arial" w:hAnsi="Arial" w:cs="Arial"/>
          <w:bCs/>
          <w:sz w:val="24"/>
          <w:szCs w:val="24"/>
        </w:rPr>
        <w:fldChar w:fldCharType="separate"/>
      </w:r>
      <w:r w:rsidR="00BC73FF" w:rsidRPr="00BC73FF">
        <w:rPr>
          <w:rFonts w:ascii="Arial" w:hAnsi="Arial" w:cs="Arial"/>
          <w:bCs/>
          <w:noProof/>
          <w:sz w:val="24"/>
          <w:szCs w:val="24"/>
          <w:vertAlign w:val="superscript"/>
        </w:rPr>
        <w:t>24</w:t>
      </w:r>
      <w:r>
        <w:rPr>
          <w:rFonts w:ascii="Arial" w:hAnsi="Arial" w:cs="Arial"/>
          <w:bCs/>
          <w:sz w:val="24"/>
          <w:szCs w:val="24"/>
        </w:rPr>
        <w:fldChar w:fldCharType="end"/>
      </w:r>
      <w:r w:rsidRPr="004C0836">
        <w:rPr>
          <w:rFonts w:ascii="Arial" w:hAnsi="Arial" w:cs="Arial"/>
          <w:bCs/>
          <w:sz w:val="24"/>
          <w:szCs w:val="24"/>
        </w:rPr>
        <w:t xml:space="preserve">. </w:t>
      </w:r>
      <w:r>
        <w:rPr>
          <w:rFonts w:ascii="Arial" w:hAnsi="Arial" w:cs="Arial"/>
          <w:bCs/>
          <w:sz w:val="24"/>
          <w:szCs w:val="24"/>
        </w:rPr>
        <w:t>We observed that</w:t>
      </w:r>
      <w:r w:rsidRPr="004C0836">
        <w:rPr>
          <w:rFonts w:ascii="Arial" w:hAnsi="Arial" w:cs="Arial"/>
          <w:bCs/>
          <w:sz w:val="24"/>
          <w:szCs w:val="24"/>
        </w:rPr>
        <w:t xml:space="preserve"> either overexpression of miR-124 or silencing of PTBP1 in </w:t>
      </w:r>
      <w:r>
        <w:rPr>
          <w:rFonts w:ascii="Arial" w:hAnsi="Arial" w:cs="Arial"/>
          <w:bCs/>
          <w:sz w:val="24"/>
          <w:szCs w:val="24"/>
        </w:rPr>
        <w:t xml:space="preserve">bovine </w:t>
      </w:r>
      <w:r w:rsidRPr="004C0836">
        <w:rPr>
          <w:rFonts w:ascii="Arial" w:hAnsi="Arial" w:cs="Arial"/>
          <w:bCs/>
          <w:sz w:val="24"/>
          <w:szCs w:val="24"/>
        </w:rPr>
        <w:t xml:space="preserve">PH-Fibs reduced </w:t>
      </w:r>
      <w:r>
        <w:rPr>
          <w:rFonts w:ascii="Arial" w:hAnsi="Arial" w:cs="Arial"/>
          <w:bCs/>
          <w:sz w:val="24"/>
          <w:szCs w:val="24"/>
        </w:rPr>
        <w:t xml:space="preserve">the </w:t>
      </w:r>
      <w:r w:rsidRPr="004C0836">
        <w:rPr>
          <w:rFonts w:ascii="Arial" w:hAnsi="Arial" w:cs="Arial"/>
          <w:bCs/>
          <w:sz w:val="24"/>
          <w:szCs w:val="24"/>
        </w:rPr>
        <w:t>PKM2/PKM1 ratio</w:t>
      </w:r>
      <w:r>
        <w:rPr>
          <w:rFonts w:ascii="Arial" w:hAnsi="Arial" w:cs="Arial"/>
          <w:bCs/>
          <w:sz w:val="24"/>
          <w:szCs w:val="24"/>
        </w:rPr>
        <w:t xml:space="preserve"> (</w:t>
      </w:r>
      <w:r w:rsidR="00F00827">
        <w:rPr>
          <w:rFonts w:ascii="Arial" w:hAnsi="Arial" w:cs="Arial"/>
          <w:bCs/>
          <w:sz w:val="24"/>
          <w:szCs w:val="24"/>
        </w:rPr>
        <w:t>Fig.</w:t>
      </w:r>
      <w:r>
        <w:rPr>
          <w:rFonts w:ascii="Arial" w:hAnsi="Arial" w:cs="Arial"/>
          <w:bCs/>
          <w:sz w:val="24"/>
          <w:szCs w:val="24"/>
        </w:rPr>
        <w:t xml:space="preserve"> 4 A and B), indicating that miR-124 reduction and/or PTBP1 overexpression are critically important for the altered PKM2/PKM1 ratio observed in PH-Fibs. </w:t>
      </w:r>
      <w:r w:rsidRPr="004C0836">
        <w:rPr>
          <w:rFonts w:ascii="Arial" w:hAnsi="Arial" w:cs="Arial"/>
          <w:bCs/>
          <w:sz w:val="24"/>
          <w:szCs w:val="24"/>
        </w:rPr>
        <w:t xml:space="preserve">To determine whether miR-124 </w:t>
      </w:r>
      <w:r>
        <w:rPr>
          <w:rFonts w:ascii="Arial" w:hAnsi="Arial" w:cs="Arial"/>
          <w:bCs/>
          <w:sz w:val="24"/>
          <w:szCs w:val="24"/>
        </w:rPr>
        <w:t xml:space="preserve">controls PKM2/PKM1 ratio by controlling </w:t>
      </w:r>
      <w:r w:rsidRPr="004C0836">
        <w:rPr>
          <w:rFonts w:ascii="Arial" w:hAnsi="Arial" w:cs="Arial"/>
          <w:bCs/>
          <w:sz w:val="24"/>
          <w:szCs w:val="24"/>
        </w:rPr>
        <w:t xml:space="preserve">PTBP1 </w:t>
      </w:r>
      <w:r>
        <w:rPr>
          <w:rFonts w:ascii="Arial" w:hAnsi="Arial" w:cs="Arial"/>
          <w:bCs/>
          <w:sz w:val="24"/>
          <w:szCs w:val="24"/>
        </w:rPr>
        <w:t>levels</w:t>
      </w:r>
      <w:r w:rsidRPr="004C0836">
        <w:rPr>
          <w:rFonts w:ascii="Arial" w:hAnsi="Arial" w:cs="Arial"/>
          <w:bCs/>
          <w:sz w:val="24"/>
          <w:szCs w:val="24"/>
        </w:rPr>
        <w:t>, we co-transfected miR-124</w:t>
      </w:r>
      <w:r>
        <w:rPr>
          <w:rFonts w:ascii="Arial" w:hAnsi="Arial" w:cs="Arial"/>
          <w:bCs/>
          <w:sz w:val="24"/>
          <w:szCs w:val="24"/>
        </w:rPr>
        <w:t xml:space="preserve"> mimics</w:t>
      </w:r>
      <w:r w:rsidRPr="004C0836">
        <w:rPr>
          <w:rFonts w:ascii="Arial" w:hAnsi="Arial" w:cs="Arial"/>
          <w:bCs/>
          <w:sz w:val="24"/>
          <w:szCs w:val="24"/>
        </w:rPr>
        <w:t xml:space="preserve"> with a PTBP1 overexpression vector, pcDNA3.1-CMV-PTBP1, which contained the full-length PTBP1 cDNA</w:t>
      </w:r>
      <w:r>
        <w:rPr>
          <w:rFonts w:ascii="Arial" w:hAnsi="Arial" w:cs="Arial"/>
          <w:bCs/>
          <w:sz w:val="24"/>
          <w:szCs w:val="24"/>
        </w:rPr>
        <w:t>, but not its authentic 3’UTR that is resistant to miR-124-mediated inhibition</w:t>
      </w:r>
      <w:r w:rsidRPr="004C0836">
        <w:rPr>
          <w:rFonts w:ascii="Arial" w:hAnsi="Arial" w:cs="Arial"/>
          <w:bCs/>
          <w:sz w:val="24"/>
          <w:szCs w:val="24"/>
        </w:rPr>
        <w:t xml:space="preserve">. </w:t>
      </w:r>
      <w:r>
        <w:rPr>
          <w:rFonts w:ascii="Arial" w:hAnsi="Arial" w:cs="Arial"/>
          <w:bCs/>
          <w:sz w:val="24"/>
          <w:szCs w:val="24"/>
        </w:rPr>
        <w:t>Importantly</w:t>
      </w:r>
      <w:r w:rsidRPr="004C0836">
        <w:rPr>
          <w:rFonts w:ascii="Arial" w:hAnsi="Arial" w:cs="Arial"/>
          <w:bCs/>
          <w:sz w:val="24"/>
          <w:szCs w:val="24"/>
        </w:rPr>
        <w:t xml:space="preserve">, transfection </w:t>
      </w:r>
      <w:r>
        <w:rPr>
          <w:rFonts w:ascii="Arial" w:hAnsi="Arial" w:cs="Arial"/>
          <w:bCs/>
          <w:sz w:val="24"/>
          <w:szCs w:val="24"/>
        </w:rPr>
        <w:t>of miR-124 resistant</w:t>
      </w:r>
      <w:r w:rsidRPr="004C0836">
        <w:rPr>
          <w:rFonts w:ascii="Arial" w:hAnsi="Arial" w:cs="Arial"/>
          <w:bCs/>
          <w:sz w:val="24"/>
          <w:szCs w:val="24"/>
        </w:rPr>
        <w:t xml:space="preserve"> pcDNA PTBP1 abrogated miR-124-mediated PKM2/PKM1 ratio reduction </w:t>
      </w:r>
      <w:r>
        <w:rPr>
          <w:rFonts w:ascii="Arial" w:hAnsi="Arial" w:cs="Arial"/>
          <w:bCs/>
          <w:sz w:val="24"/>
          <w:szCs w:val="24"/>
        </w:rPr>
        <w:t xml:space="preserve">in bovine PH-Fibs </w:t>
      </w:r>
      <w:r w:rsidRPr="004C0836">
        <w:rPr>
          <w:rFonts w:ascii="Arial" w:hAnsi="Arial" w:cs="Arial"/>
          <w:bCs/>
          <w:sz w:val="24"/>
          <w:szCs w:val="24"/>
        </w:rPr>
        <w:t>(</w:t>
      </w:r>
      <w:r w:rsidR="00F00827">
        <w:rPr>
          <w:rFonts w:ascii="Arial" w:hAnsi="Arial" w:cs="Arial"/>
          <w:bCs/>
          <w:sz w:val="24"/>
          <w:szCs w:val="24"/>
        </w:rPr>
        <w:t>Fig.</w:t>
      </w:r>
      <w:r w:rsidRPr="004C0836">
        <w:rPr>
          <w:rFonts w:ascii="Arial" w:hAnsi="Arial" w:cs="Arial"/>
          <w:bCs/>
          <w:sz w:val="24"/>
          <w:szCs w:val="24"/>
        </w:rPr>
        <w:t xml:space="preserve"> </w:t>
      </w:r>
      <w:r>
        <w:rPr>
          <w:rFonts w:ascii="Arial" w:hAnsi="Arial" w:cs="Arial"/>
          <w:bCs/>
          <w:sz w:val="24"/>
          <w:szCs w:val="24"/>
        </w:rPr>
        <w:t xml:space="preserve">4 </w:t>
      </w:r>
      <w:r w:rsidRPr="004C0836">
        <w:rPr>
          <w:rFonts w:ascii="Arial" w:hAnsi="Arial" w:cs="Arial"/>
          <w:bCs/>
          <w:sz w:val="24"/>
          <w:szCs w:val="24"/>
        </w:rPr>
        <w:t xml:space="preserve">A, B). This data supported a conclusion that miR-124 </w:t>
      </w:r>
      <w:r>
        <w:rPr>
          <w:rFonts w:ascii="Arial" w:hAnsi="Arial" w:cs="Arial"/>
          <w:bCs/>
          <w:sz w:val="24"/>
          <w:szCs w:val="24"/>
        </w:rPr>
        <w:t>regulates PKM2/PKM1 ratio</w:t>
      </w:r>
      <w:r w:rsidRPr="004C0836">
        <w:rPr>
          <w:rFonts w:ascii="Arial" w:hAnsi="Arial" w:cs="Arial"/>
          <w:bCs/>
          <w:sz w:val="24"/>
          <w:szCs w:val="24"/>
        </w:rPr>
        <w:t xml:space="preserve"> by controlling P</w:t>
      </w:r>
      <w:r>
        <w:rPr>
          <w:rFonts w:ascii="Arial" w:hAnsi="Arial" w:cs="Arial"/>
          <w:bCs/>
          <w:sz w:val="24"/>
          <w:szCs w:val="24"/>
        </w:rPr>
        <w:t>TBP1 levels.</w:t>
      </w:r>
      <w:r w:rsidRPr="004C0836">
        <w:t xml:space="preserve"> </w:t>
      </w:r>
    </w:p>
    <w:p w14:paraId="79747050" w14:textId="31DE5D21" w:rsidR="00855820" w:rsidRDefault="00277805" w:rsidP="00855820">
      <w:pPr>
        <w:spacing w:after="0" w:line="480" w:lineRule="auto"/>
        <w:rPr>
          <w:rFonts w:ascii="Arial" w:hAnsi="Arial" w:cs="Arial"/>
          <w:bCs/>
          <w:sz w:val="24"/>
          <w:szCs w:val="24"/>
        </w:rPr>
      </w:pPr>
      <w:r w:rsidRPr="004C0836">
        <w:rPr>
          <w:rFonts w:ascii="Arial" w:hAnsi="Arial" w:cs="Arial"/>
          <w:bCs/>
          <w:sz w:val="24"/>
          <w:szCs w:val="24"/>
        </w:rPr>
        <w:t xml:space="preserve">To </w:t>
      </w:r>
      <w:r>
        <w:rPr>
          <w:rFonts w:ascii="Arial" w:hAnsi="Arial" w:cs="Arial"/>
          <w:bCs/>
          <w:sz w:val="24"/>
          <w:szCs w:val="24"/>
        </w:rPr>
        <w:t>further examine</w:t>
      </w:r>
      <w:r w:rsidRPr="004C0836">
        <w:rPr>
          <w:rFonts w:ascii="Arial" w:hAnsi="Arial" w:cs="Arial"/>
          <w:bCs/>
          <w:sz w:val="24"/>
          <w:szCs w:val="24"/>
        </w:rPr>
        <w:t xml:space="preserve"> the role of PTBP1 in regulating PKM RNA splicing, we generated a human PKM splicing reporter that contain</w:t>
      </w:r>
      <w:r>
        <w:rPr>
          <w:rFonts w:ascii="Arial" w:hAnsi="Arial" w:cs="Arial"/>
          <w:bCs/>
          <w:sz w:val="24"/>
          <w:szCs w:val="24"/>
        </w:rPr>
        <w:t>s</w:t>
      </w:r>
      <w:r w:rsidRPr="004C0836">
        <w:rPr>
          <w:rFonts w:ascii="Arial" w:hAnsi="Arial" w:cs="Arial"/>
          <w:bCs/>
          <w:sz w:val="24"/>
          <w:szCs w:val="24"/>
        </w:rPr>
        <w:t xml:space="preserve"> exon</w:t>
      </w:r>
      <w:r>
        <w:rPr>
          <w:rFonts w:ascii="Arial" w:hAnsi="Arial" w:cs="Arial"/>
          <w:bCs/>
          <w:sz w:val="24"/>
          <w:szCs w:val="24"/>
        </w:rPr>
        <w:t xml:space="preserve"> </w:t>
      </w:r>
      <w:r w:rsidRPr="004C0836">
        <w:rPr>
          <w:rFonts w:ascii="Arial" w:hAnsi="Arial" w:cs="Arial"/>
          <w:bCs/>
          <w:sz w:val="24"/>
          <w:szCs w:val="24"/>
        </w:rPr>
        <w:t>8 to exon</w:t>
      </w:r>
      <w:r>
        <w:rPr>
          <w:rFonts w:ascii="Arial" w:hAnsi="Arial" w:cs="Arial"/>
          <w:bCs/>
          <w:sz w:val="24"/>
          <w:szCs w:val="24"/>
        </w:rPr>
        <w:t xml:space="preserve"> </w:t>
      </w:r>
      <w:r w:rsidRPr="004C0836">
        <w:rPr>
          <w:rFonts w:ascii="Arial" w:hAnsi="Arial" w:cs="Arial"/>
          <w:bCs/>
          <w:sz w:val="24"/>
          <w:szCs w:val="24"/>
        </w:rPr>
        <w:t>11 of human PKM gene (Fig</w:t>
      </w:r>
      <w:r>
        <w:rPr>
          <w:rFonts w:ascii="Arial" w:hAnsi="Arial" w:cs="Arial"/>
          <w:bCs/>
          <w:sz w:val="24"/>
          <w:szCs w:val="24"/>
        </w:rPr>
        <w:t>. 4</w:t>
      </w:r>
      <w:r w:rsidRPr="004C0836">
        <w:rPr>
          <w:rFonts w:ascii="Arial" w:hAnsi="Arial" w:cs="Arial"/>
          <w:bCs/>
          <w:sz w:val="24"/>
          <w:szCs w:val="24"/>
        </w:rPr>
        <w:t>C). PKM splicing repor</w:t>
      </w:r>
      <w:r>
        <w:rPr>
          <w:rFonts w:ascii="Arial" w:hAnsi="Arial" w:cs="Arial"/>
          <w:bCs/>
          <w:sz w:val="24"/>
          <w:szCs w:val="24"/>
        </w:rPr>
        <w:t>ter DNA was transfected into</w:t>
      </w:r>
      <w:r w:rsidRPr="004C0836">
        <w:rPr>
          <w:rFonts w:ascii="Arial" w:hAnsi="Arial" w:cs="Arial"/>
          <w:bCs/>
          <w:sz w:val="24"/>
          <w:szCs w:val="24"/>
        </w:rPr>
        <w:t xml:space="preserve"> human CO and PH-Fibs and </w:t>
      </w:r>
      <w:r>
        <w:rPr>
          <w:rFonts w:ascii="Arial" w:hAnsi="Arial" w:cs="Arial"/>
          <w:bCs/>
          <w:sz w:val="24"/>
          <w:szCs w:val="24"/>
        </w:rPr>
        <w:t>levels</w:t>
      </w:r>
      <w:r w:rsidRPr="004C0836">
        <w:rPr>
          <w:rFonts w:ascii="Arial" w:hAnsi="Arial" w:cs="Arial"/>
          <w:bCs/>
          <w:sz w:val="24"/>
          <w:szCs w:val="24"/>
        </w:rPr>
        <w:t xml:space="preserve"> of total PK</w:t>
      </w:r>
      <w:r>
        <w:rPr>
          <w:rFonts w:ascii="Arial" w:hAnsi="Arial" w:cs="Arial"/>
          <w:bCs/>
          <w:sz w:val="24"/>
          <w:szCs w:val="24"/>
        </w:rPr>
        <w:t>M</w:t>
      </w:r>
      <w:r w:rsidRPr="004C0836">
        <w:rPr>
          <w:rFonts w:ascii="Arial" w:hAnsi="Arial" w:cs="Arial"/>
          <w:bCs/>
          <w:sz w:val="24"/>
          <w:szCs w:val="24"/>
        </w:rPr>
        <w:t xml:space="preserve"> (by </w:t>
      </w:r>
      <w:r>
        <w:rPr>
          <w:rFonts w:ascii="Arial" w:hAnsi="Arial" w:cs="Arial"/>
          <w:bCs/>
          <w:sz w:val="24"/>
          <w:szCs w:val="24"/>
        </w:rPr>
        <w:t>Vector-F</w:t>
      </w:r>
      <w:r w:rsidRPr="004C0836">
        <w:rPr>
          <w:rFonts w:ascii="Arial" w:hAnsi="Arial" w:cs="Arial"/>
          <w:bCs/>
          <w:sz w:val="24"/>
          <w:szCs w:val="24"/>
        </w:rPr>
        <w:t>/PKM</w:t>
      </w:r>
      <w:r>
        <w:rPr>
          <w:rFonts w:ascii="Arial" w:hAnsi="Arial" w:cs="Arial"/>
          <w:bCs/>
          <w:sz w:val="24"/>
          <w:szCs w:val="24"/>
        </w:rPr>
        <w:t xml:space="preserve"> </w:t>
      </w:r>
      <w:r w:rsidRPr="004C0836">
        <w:rPr>
          <w:rFonts w:ascii="Arial" w:hAnsi="Arial" w:cs="Arial"/>
          <w:bCs/>
          <w:sz w:val="24"/>
          <w:szCs w:val="24"/>
        </w:rPr>
        <w:t xml:space="preserve">total), PKM1 (by </w:t>
      </w:r>
      <w:r>
        <w:rPr>
          <w:rFonts w:ascii="Arial" w:hAnsi="Arial" w:cs="Arial"/>
          <w:bCs/>
          <w:sz w:val="24"/>
          <w:szCs w:val="24"/>
        </w:rPr>
        <w:t>E9/E11</w:t>
      </w:r>
      <w:r w:rsidRPr="004C0836">
        <w:rPr>
          <w:rFonts w:ascii="Arial" w:hAnsi="Arial" w:cs="Arial"/>
          <w:bCs/>
          <w:sz w:val="24"/>
          <w:szCs w:val="24"/>
        </w:rPr>
        <w:t>/</w:t>
      </w:r>
      <w:r>
        <w:rPr>
          <w:rFonts w:ascii="Arial" w:hAnsi="Arial" w:cs="Arial"/>
          <w:bCs/>
          <w:sz w:val="24"/>
          <w:szCs w:val="24"/>
        </w:rPr>
        <w:t>vector-R</w:t>
      </w:r>
      <w:r w:rsidRPr="004C0836">
        <w:rPr>
          <w:rFonts w:ascii="Arial" w:hAnsi="Arial" w:cs="Arial"/>
          <w:bCs/>
          <w:sz w:val="24"/>
          <w:szCs w:val="24"/>
        </w:rPr>
        <w:t xml:space="preserve">) and PKM2 (by </w:t>
      </w:r>
      <w:r>
        <w:rPr>
          <w:rFonts w:ascii="Arial" w:hAnsi="Arial" w:cs="Arial"/>
          <w:bCs/>
          <w:sz w:val="24"/>
          <w:szCs w:val="24"/>
        </w:rPr>
        <w:t>E10/E11</w:t>
      </w:r>
      <w:r w:rsidRPr="004C0836">
        <w:rPr>
          <w:rFonts w:ascii="Arial" w:hAnsi="Arial" w:cs="Arial"/>
          <w:bCs/>
          <w:sz w:val="24"/>
          <w:szCs w:val="24"/>
        </w:rPr>
        <w:t>/</w:t>
      </w:r>
      <w:r>
        <w:rPr>
          <w:rFonts w:ascii="Arial" w:hAnsi="Arial" w:cs="Arial"/>
          <w:bCs/>
          <w:sz w:val="24"/>
          <w:szCs w:val="24"/>
        </w:rPr>
        <w:t>vector</w:t>
      </w:r>
      <w:r w:rsidRPr="004C0836">
        <w:rPr>
          <w:rFonts w:ascii="Arial" w:hAnsi="Arial" w:cs="Arial"/>
          <w:bCs/>
          <w:sz w:val="24"/>
          <w:szCs w:val="24"/>
        </w:rPr>
        <w:t>-R) transcripts</w:t>
      </w:r>
      <w:r>
        <w:rPr>
          <w:rFonts w:ascii="Arial" w:hAnsi="Arial" w:cs="Arial"/>
          <w:bCs/>
          <w:sz w:val="24"/>
          <w:szCs w:val="24"/>
        </w:rPr>
        <w:t xml:space="preserve"> produced</w:t>
      </w:r>
      <w:r w:rsidRPr="004C0836">
        <w:rPr>
          <w:rFonts w:ascii="Arial" w:hAnsi="Arial" w:cs="Arial"/>
          <w:bCs/>
          <w:sz w:val="24"/>
          <w:szCs w:val="24"/>
        </w:rPr>
        <w:t xml:space="preserve"> from the splicing reporter were </w:t>
      </w:r>
      <w:r>
        <w:rPr>
          <w:rFonts w:ascii="Arial" w:hAnsi="Arial" w:cs="Arial"/>
          <w:bCs/>
          <w:sz w:val="24"/>
          <w:szCs w:val="24"/>
        </w:rPr>
        <w:t>evaluated</w:t>
      </w:r>
      <w:r w:rsidRPr="004C0836">
        <w:rPr>
          <w:rFonts w:ascii="Arial" w:hAnsi="Arial" w:cs="Arial"/>
          <w:bCs/>
          <w:sz w:val="24"/>
          <w:szCs w:val="24"/>
        </w:rPr>
        <w:t xml:space="preserve"> by qRT-PCR. PKM2 transcripts were found to be highly expressed in PH-Fibs, much higher than that in the CO-Fibs (Fig</w:t>
      </w:r>
      <w:r>
        <w:rPr>
          <w:rFonts w:ascii="Arial" w:hAnsi="Arial" w:cs="Arial"/>
          <w:bCs/>
          <w:sz w:val="24"/>
          <w:szCs w:val="24"/>
        </w:rPr>
        <w:t>. 4</w:t>
      </w:r>
      <w:r w:rsidRPr="004C0836">
        <w:rPr>
          <w:rFonts w:ascii="Arial" w:hAnsi="Arial" w:cs="Arial"/>
          <w:bCs/>
          <w:sz w:val="24"/>
          <w:szCs w:val="24"/>
        </w:rPr>
        <w:t xml:space="preserve">D). Further, PKM2 transcript levels were reduced by siPTBP1 </w:t>
      </w:r>
      <w:r>
        <w:rPr>
          <w:rFonts w:ascii="Arial" w:hAnsi="Arial" w:cs="Arial"/>
          <w:bCs/>
          <w:sz w:val="24"/>
          <w:szCs w:val="24"/>
        </w:rPr>
        <w:t>or</w:t>
      </w:r>
      <w:r w:rsidRPr="004C0836">
        <w:rPr>
          <w:rFonts w:ascii="Arial" w:hAnsi="Arial" w:cs="Arial"/>
          <w:bCs/>
          <w:sz w:val="24"/>
          <w:szCs w:val="24"/>
        </w:rPr>
        <w:t xml:space="preserve"> miR-124 mimic in PH-F</w:t>
      </w:r>
      <w:r>
        <w:rPr>
          <w:rFonts w:ascii="Arial" w:hAnsi="Arial" w:cs="Arial"/>
          <w:bCs/>
          <w:sz w:val="24"/>
          <w:szCs w:val="24"/>
        </w:rPr>
        <w:t>ibs (</w:t>
      </w:r>
      <w:r w:rsidR="00F00827">
        <w:rPr>
          <w:rFonts w:ascii="Arial" w:hAnsi="Arial" w:cs="Arial"/>
          <w:bCs/>
          <w:sz w:val="24"/>
          <w:szCs w:val="24"/>
        </w:rPr>
        <w:t>Fig.</w:t>
      </w:r>
      <w:r>
        <w:rPr>
          <w:rFonts w:ascii="Arial" w:hAnsi="Arial" w:cs="Arial"/>
          <w:bCs/>
          <w:sz w:val="24"/>
          <w:szCs w:val="24"/>
        </w:rPr>
        <w:t xml:space="preserve"> 4D</w:t>
      </w:r>
      <w:r w:rsidRPr="004C0836">
        <w:rPr>
          <w:rFonts w:ascii="Arial" w:hAnsi="Arial" w:cs="Arial"/>
          <w:bCs/>
          <w:sz w:val="24"/>
          <w:szCs w:val="24"/>
        </w:rPr>
        <w:t xml:space="preserve">). However, in contrast to </w:t>
      </w:r>
      <w:r>
        <w:rPr>
          <w:rFonts w:ascii="Arial" w:hAnsi="Arial" w:cs="Arial"/>
          <w:bCs/>
          <w:sz w:val="24"/>
          <w:szCs w:val="24"/>
        </w:rPr>
        <w:t xml:space="preserve">the </w:t>
      </w:r>
      <w:r w:rsidRPr="004C0836">
        <w:rPr>
          <w:rFonts w:ascii="Arial" w:hAnsi="Arial" w:cs="Arial"/>
          <w:bCs/>
          <w:sz w:val="24"/>
          <w:szCs w:val="24"/>
        </w:rPr>
        <w:t xml:space="preserve">endogenous PKM gene, we were not able to detect PKM1 transcripts expressed from the splicing reporter. Nevertheless, the significant reduction of PKM2 by </w:t>
      </w:r>
      <w:r>
        <w:rPr>
          <w:rFonts w:ascii="Arial" w:hAnsi="Arial" w:cs="Arial"/>
          <w:bCs/>
          <w:sz w:val="24"/>
          <w:szCs w:val="24"/>
        </w:rPr>
        <w:t>siPTBP1 is sufficient to support</w:t>
      </w:r>
      <w:r w:rsidRPr="004C0836">
        <w:rPr>
          <w:rFonts w:ascii="Arial" w:hAnsi="Arial" w:cs="Arial"/>
          <w:bCs/>
          <w:sz w:val="24"/>
          <w:szCs w:val="24"/>
        </w:rPr>
        <w:t xml:space="preserve"> a role of PTBP1 in regulating </w:t>
      </w:r>
      <w:r>
        <w:rPr>
          <w:rFonts w:ascii="Arial" w:hAnsi="Arial" w:cs="Arial"/>
          <w:bCs/>
          <w:sz w:val="24"/>
          <w:szCs w:val="24"/>
        </w:rPr>
        <w:t xml:space="preserve">the </w:t>
      </w:r>
      <w:r w:rsidRPr="004C0836">
        <w:rPr>
          <w:rFonts w:ascii="Arial" w:hAnsi="Arial" w:cs="Arial"/>
          <w:bCs/>
          <w:sz w:val="24"/>
          <w:szCs w:val="24"/>
        </w:rPr>
        <w:t>PKM alternative splicing process</w:t>
      </w:r>
      <w:r>
        <w:rPr>
          <w:rFonts w:ascii="Arial" w:hAnsi="Arial" w:cs="Arial"/>
          <w:bCs/>
          <w:sz w:val="24"/>
          <w:szCs w:val="24"/>
        </w:rPr>
        <w:t xml:space="preserve"> in fibroblasts</w:t>
      </w:r>
      <w:r w:rsidRPr="004C0836">
        <w:rPr>
          <w:rFonts w:ascii="Arial" w:hAnsi="Arial" w:cs="Arial"/>
          <w:bCs/>
          <w:sz w:val="24"/>
          <w:szCs w:val="24"/>
        </w:rPr>
        <w:t>.</w:t>
      </w:r>
      <w:r>
        <w:rPr>
          <w:rFonts w:ascii="Arial" w:hAnsi="Arial" w:cs="Arial"/>
          <w:bCs/>
          <w:sz w:val="24"/>
          <w:szCs w:val="24"/>
        </w:rPr>
        <w:t xml:space="preserve"> </w:t>
      </w:r>
    </w:p>
    <w:p w14:paraId="0305AEC4" w14:textId="48A8F6DB" w:rsidR="00855820" w:rsidRPr="00D137F3" w:rsidRDefault="00277805" w:rsidP="00855820">
      <w:pPr>
        <w:spacing w:after="0" w:line="480" w:lineRule="auto"/>
        <w:rPr>
          <w:rFonts w:ascii="Arial" w:hAnsi="Arial" w:cs="Arial"/>
          <w:bCs/>
          <w:color w:val="000000" w:themeColor="text1"/>
          <w:sz w:val="24"/>
          <w:szCs w:val="24"/>
        </w:rPr>
      </w:pPr>
      <w:r w:rsidRPr="00D137F3">
        <w:rPr>
          <w:rFonts w:ascii="Arial" w:hAnsi="Arial" w:cs="Arial"/>
          <w:bCs/>
          <w:color w:val="000000" w:themeColor="text1"/>
          <w:sz w:val="24"/>
          <w:szCs w:val="24"/>
        </w:rPr>
        <w:t>To provide a possible explanation as to why PKM1 was dramatically decreased, while PKM2 didn’t increase significantly, we assessed the levels of the total PKM transcripts in CO and PH-Fibs. We observed that compared with CO-Fibs, total PKM expression was decreased in both bovine and human PH-Fibs (</w:t>
      </w:r>
      <w:r w:rsidR="0005697A" w:rsidRPr="00D137F3">
        <w:rPr>
          <w:rFonts w:ascii="Arial" w:hAnsi="Arial" w:cs="Arial"/>
          <w:bCs/>
          <w:color w:val="000000" w:themeColor="text1"/>
          <w:sz w:val="24"/>
          <w:szCs w:val="24"/>
        </w:rPr>
        <w:t>Suppl.</w:t>
      </w:r>
      <w:r w:rsidRPr="00D137F3">
        <w:rPr>
          <w:rFonts w:ascii="Arial" w:hAnsi="Arial" w:cs="Arial"/>
          <w:bCs/>
          <w:color w:val="000000" w:themeColor="text1"/>
          <w:sz w:val="24"/>
          <w:szCs w:val="24"/>
        </w:rPr>
        <w:t xml:space="preserve"> Fig. </w:t>
      </w:r>
      <w:r w:rsidR="00E96B06" w:rsidRPr="00D137F3">
        <w:rPr>
          <w:rFonts w:ascii="Arial" w:hAnsi="Arial" w:cs="Arial"/>
          <w:bCs/>
          <w:color w:val="000000" w:themeColor="text1"/>
          <w:sz w:val="24"/>
          <w:szCs w:val="24"/>
        </w:rPr>
        <w:t>6</w:t>
      </w:r>
      <w:r w:rsidR="00EA035D" w:rsidRPr="00D137F3">
        <w:rPr>
          <w:rFonts w:ascii="Arial" w:hAnsi="Arial" w:cs="Arial"/>
          <w:bCs/>
          <w:color w:val="000000" w:themeColor="text1"/>
          <w:sz w:val="24"/>
          <w:szCs w:val="24"/>
        </w:rPr>
        <w:t>A, B</w:t>
      </w:r>
      <w:r w:rsidRPr="00D137F3">
        <w:rPr>
          <w:rFonts w:ascii="Arial" w:hAnsi="Arial" w:cs="Arial"/>
          <w:bCs/>
          <w:color w:val="000000" w:themeColor="text1"/>
          <w:sz w:val="24"/>
          <w:szCs w:val="24"/>
        </w:rPr>
        <w:t>) by qRT-PCR, a result that was confirmed by RNA-seq in which PKM transcripts were reduced in bovine PH-Fibs by 1.69 fold (</w:t>
      </w:r>
      <w:r w:rsidR="0005697A" w:rsidRPr="00D137F3">
        <w:rPr>
          <w:rFonts w:ascii="Arial" w:hAnsi="Arial" w:cs="Arial"/>
          <w:bCs/>
          <w:color w:val="000000" w:themeColor="text1"/>
          <w:sz w:val="24"/>
          <w:szCs w:val="24"/>
        </w:rPr>
        <w:t>Suppl.</w:t>
      </w:r>
      <w:r w:rsidRPr="00D137F3">
        <w:rPr>
          <w:rFonts w:ascii="Arial" w:hAnsi="Arial" w:cs="Arial"/>
          <w:bCs/>
          <w:color w:val="000000" w:themeColor="text1"/>
          <w:sz w:val="24"/>
          <w:szCs w:val="24"/>
        </w:rPr>
        <w:t xml:space="preserve"> Fig. </w:t>
      </w:r>
      <w:r w:rsidR="00E96B06" w:rsidRPr="00D137F3">
        <w:rPr>
          <w:rFonts w:ascii="Arial" w:hAnsi="Arial" w:cs="Arial"/>
          <w:bCs/>
          <w:color w:val="000000" w:themeColor="text1"/>
          <w:sz w:val="24"/>
          <w:szCs w:val="24"/>
        </w:rPr>
        <w:t>6</w:t>
      </w:r>
      <w:r w:rsidRPr="00D137F3">
        <w:rPr>
          <w:rFonts w:ascii="Arial" w:hAnsi="Arial" w:cs="Arial"/>
          <w:bCs/>
          <w:color w:val="000000" w:themeColor="text1"/>
          <w:sz w:val="24"/>
          <w:szCs w:val="24"/>
        </w:rPr>
        <w:t>C). Interestingly, despite the reduction of PKM gene transcription, the levels of PKM2 transcripts and proteins are still maintained or even slightly increased (</w:t>
      </w:r>
      <w:r w:rsidR="0005697A" w:rsidRPr="00D137F3">
        <w:rPr>
          <w:rFonts w:ascii="Arial" w:hAnsi="Arial" w:cs="Arial"/>
          <w:bCs/>
          <w:color w:val="000000" w:themeColor="text1"/>
          <w:sz w:val="24"/>
          <w:szCs w:val="24"/>
        </w:rPr>
        <w:t>Suppl.</w:t>
      </w:r>
      <w:r w:rsidRPr="00D137F3">
        <w:rPr>
          <w:rFonts w:ascii="Arial" w:hAnsi="Arial" w:cs="Arial"/>
          <w:bCs/>
          <w:color w:val="000000" w:themeColor="text1"/>
          <w:sz w:val="24"/>
          <w:szCs w:val="24"/>
        </w:rPr>
        <w:t xml:space="preserve"> Fig. 1), supporting our hypothesis that PKM2 splicing is favored in PH-Fibs. </w:t>
      </w:r>
    </w:p>
    <w:p w14:paraId="707CEA5F" w14:textId="44CA714E" w:rsidR="00685FA6" w:rsidRPr="00D137F3" w:rsidRDefault="004F6352" w:rsidP="00685FA6">
      <w:pPr>
        <w:spacing w:after="0" w:line="480" w:lineRule="auto"/>
        <w:rPr>
          <w:rFonts w:ascii="Arial" w:hAnsi="Arial" w:cs="Arial"/>
          <w:color w:val="000000" w:themeColor="text1"/>
          <w:sz w:val="24"/>
          <w:szCs w:val="24"/>
        </w:rPr>
      </w:pPr>
      <w:r w:rsidRPr="00D137F3">
        <w:rPr>
          <w:rFonts w:ascii="Arial" w:hAnsi="Arial" w:cs="Arial"/>
          <w:color w:val="000000" w:themeColor="text1"/>
          <w:sz w:val="24"/>
          <w:szCs w:val="24"/>
        </w:rPr>
        <w:t>It is possible that</w:t>
      </w:r>
      <w:r w:rsidR="00685FA6" w:rsidRPr="00D137F3">
        <w:rPr>
          <w:rFonts w:ascii="Arial" w:hAnsi="Arial" w:cs="Arial"/>
          <w:color w:val="000000" w:themeColor="text1"/>
          <w:sz w:val="24"/>
          <w:szCs w:val="24"/>
        </w:rPr>
        <w:t xml:space="preserve"> two </w:t>
      </w:r>
      <w:r w:rsidRPr="00D137F3">
        <w:rPr>
          <w:rFonts w:ascii="Arial" w:hAnsi="Arial" w:cs="Arial"/>
          <w:color w:val="000000" w:themeColor="text1"/>
          <w:sz w:val="24"/>
          <w:szCs w:val="24"/>
        </w:rPr>
        <w:t>other members of the hnRNP family of splicing factors</w:t>
      </w:r>
      <w:r w:rsidR="00685FA6" w:rsidRPr="00D137F3">
        <w:rPr>
          <w:rFonts w:ascii="Arial" w:hAnsi="Arial" w:cs="Arial"/>
          <w:color w:val="000000" w:themeColor="text1"/>
          <w:sz w:val="24"/>
          <w:szCs w:val="24"/>
        </w:rPr>
        <w:t xml:space="preserve"> hnRNPA1 and hnRNPA2,</w:t>
      </w:r>
      <w:r w:rsidRPr="00D137F3">
        <w:rPr>
          <w:rFonts w:ascii="Arial" w:hAnsi="Arial" w:cs="Arial"/>
          <w:color w:val="000000" w:themeColor="text1"/>
          <w:sz w:val="24"/>
          <w:szCs w:val="24"/>
        </w:rPr>
        <w:t xml:space="preserve"> also play a role in PKM alternative splicing in PH-Fibs</w:t>
      </w:r>
      <w:r w:rsidR="00685FA6" w:rsidRPr="00D137F3">
        <w:rPr>
          <w:rFonts w:ascii="Arial" w:hAnsi="Arial" w:cs="Arial"/>
          <w:color w:val="000000" w:themeColor="text1"/>
          <w:sz w:val="24"/>
          <w:szCs w:val="24"/>
        </w:rPr>
        <w:t xml:space="preserve"> because we found hnRNA2 was increased in bovine PH-Fibs (</w:t>
      </w:r>
      <w:r w:rsidR="0005697A" w:rsidRPr="00D137F3">
        <w:rPr>
          <w:rFonts w:ascii="Arial" w:hAnsi="Arial" w:cs="Arial"/>
          <w:color w:val="000000" w:themeColor="text1"/>
          <w:sz w:val="24"/>
          <w:szCs w:val="24"/>
        </w:rPr>
        <w:t>Suppl.</w:t>
      </w:r>
      <w:r w:rsidR="00685FA6" w:rsidRPr="00D137F3">
        <w:rPr>
          <w:rFonts w:ascii="Arial" w:hAnsi="Arial" w:cs="Arial"/>
          <w:color w:val="000000" w:themeColor="text1"/>
          <w:sz w:val="24"/>
          <w:szCs w:val="24"/>
        </w:rPr>
        <w:t xml:space="preserve"> Fig. </w:t>
      </w:r>
      <w:r w:rsidR="00E96B06" w:rsidRPr="00D137F3">
        <w:rPr>
          <w:rFonts w:ascii="Arial" w:hAnsi="Arial" w:cs="Arial"/>
          <w:color w:val="000000" w:themeColor="text1"/>
          <w:sz w:val="24"/>
          <w:szCs w:val="24"/>
        </w:rPr>
        <w:t>7</w:t>
      </w:r>
      <w:r w:rsidR="00685FA6" w:rsidRPr="00D137F3">
        <w:rPr>
          <w:rFonts w:ascii="Arial" w:hAnsi="Arial" w:cs="Arial"/>
          <w:color w:val="000000" w:themeColor="text1"/>
          <w:sz w:val="24"/>
          <w:szCs w:val="24"/>
        </w:rPr>
        <w:t>B), and both hnRNPA1 and hnRNPA2 were increased in human PH-Fibs (</w:t>
      </w:r>
      <w:r w:rsidR="0005697A" w:rsidRPr="00D137F3">
        <w:rPr>
          <w:rFonts w:ascii="Arial" w:hAnsi="Arial" w:cs="Arial"/>
          <w:color w:val="000000" w:themeColor="text1"/>
          <w:sz w:val="24"/>
          <w:szCs w:val="24"/>
        </w:rPr>
        <w:t>Suppl.</w:t>
      </w:r>
      <w:r w:rsidR="00685FA6" w:rsidRPr="00D137F3">
        <w:rPr>
          <w:rFonts w:ascii="Arial" w:hAnsi="Arial" w:cs="Arial"/>
          <w:color w:val="000000" w:themeColor="text1"/>
          <w:sz w:val="24"/>
          <w:szCs w:val="24"/>
        </w:rPr>
        <w:t xml:space="preserve"> Fig. </w:t>
      </w:r>
      <w:r w:rsidR="00E96B06" w:rsidRPr="00D137F3">
        <w:rPr>
          <w:rFonts w:ascii="Arial" w:hAnsi="Arial" w:cs="Arial"/>
          <w:color w:val="000000" w:themeColor="text1"/>
          <w:sz w:val="24"/>
          <w:szCs w:val="24"/>
        </w:rPr>
        <w:t>7</w:t>
      </w:r>
      <w:r w:rsidR="00685FA6" w:rsidRPr="00D137F3">
        <w:rPr>
          <w:rFonts w:ascii="Arial" w:hAnsi="Arial" w:cs="Arial"/>
          <w:color w:val="000000" w:themeColor="text1"/>
          <w:sz w:val="24"/>
          <w:szCs w:val="24"/>
        </w:rPr>
        <w:t xml:space="preserve">F, G). Furthermore, we observed that </w:t>
      </w:r>
      <w:r w:rsidR="00AA7FBD" w:rsidRPr="00D137F3">
        <w:rPr>
          <w:rFonts w:ascii="Arial" w:hAnsi="Arial" w:cs="Arial"/>
          <w:color w:val="000000" w:themeColor="text1"/>
          <w:sz w:val="24"/>
          <w:szCs w:val="24"/>
        </w:rPr>
        <w:t xml:space="preserve">knockdown of hnRNPA1 and hnRNPA2 </w:t>
      </w:r>
      <w:r w:rsidR="00474F9B" w:rsidRPr="00D137F3">
        <w:rPr>
          <w:rFonts w:ascii="Arial" w:hAnsi="Arial" w:cs="Arial"/>
          <w:color w:val="000000" w:themeColor="text1"/>
          <w:sz w:val="24"/>
          <w:szCs w:val="24"/>
        </w:rPr>
        <w:t>decreased PKM2/PKM1 ratio in both bovine and human PH-Fibs</w:t>
      </w:r>
      <w:r w:rsidR="00537C97" w:rsidRPr="00D137F3">
        <w:rPr>
          <w:rFonts w:ascii="Arial" w:hAnsi="Arial" w:cs="Arial"/>
          <w:color w:val="000000" w:themeColor="text1"/>
          <w:sz w:val="24"/>
          <w:szCs w:val="24"/>
        </w:rPr>
        <w:t xml:space="preserve"> (</w:t>
      </w:r>
      <w:r w:rsidR="003435BC" w:rsidRPr="00D137F3">
        <w:rPr>
          <w:rFonts w:ascii="Arial" w:hAnsi="Arial" w:cs="Arial"/>
          <w:color w:val="000000" w:themeColor="text1"/>
          <w:sz w:val="24"/>
          <w:szCs w:val="24"/>
        </w:rPr>
        <w:t>Suppl</w:t>
      </w:r>
      <w:r w:rsidR="00EA035D" w:rsidRPr="00D137F3">
        <w:rPr>
          <w:rFonts w:ascii="Arial" w:hAnsi="Arial" w:cs="Arial"/>
          <w:color w:val="000000" w:themeColor="text1"/>
          <w:sz w:val="24"/>
          <w:szCs w:val="24"/>
        </w:rPr>
        <w:t>.</w:t>
      </w:r>
      <w:r w:rsidR="003435BC" w:rsidRPr="00D137F3">
        <w:rPr>
          <w:rFonts w:ascii="Arial" w:hAnsi="Arial" w:cs="Arial"/>
          <w:color w:val="000000" w:themeColor="text1"/>
          <w:sz w:val="24"/>
          <w:szCs w:val="24"/>
        </w:rPr>
        <w:t xml:space="preserve"> Fig. </w:t>
      </w:r>
      <w:r w:rsidR="00E96B06" w:rsidRPr="00D137F3">
        <w:rPr>
          <w:rFonts w:ascii="Arial" w:hAnsi="Arial" w:cs="Arial"/>
          <w:color w:val="000000" w:themeColor="text1"/>
          <w:sz w:val="24"/>
          <w:szCs w:val="24"/>
        </w:rPr>
        <w:t>7</w:t>
      </w:r>
      <w:r w:rsidR="00537C97" w:rsidRPr="00D137F3">
        <w:rPr>
          <w:rFonts w:ascii="Arial" w:hAnsi="Arial" w:cs="Arial"/>
          <w:color w:val="000000" w:themeColor="text1"/>
          <w:sz w:val="24"/>
          <w:szCs w:val="24"/>
        </w:rPr>
        <w:t>E,</w:t>
      </w:r>
      <w:r w:rsidR="003435BC" w:rsidRPr="00D137F3">
        <w:rPr>
          <w:rFonts w:ascii="Arial" w:hAnsi="Arial" w:cs="Arial"/>
          <w:color w:val="000000" w:themeColor="text1"/>
          <w:sz w:val="24"/>
          <w:szCs w:val="24"/>
        </w:rPr>
        <w:t xml:space="preserve"> </w:t>
      </w:r>
      <w:r w:rsidR="00537C97" w:rsidRPr="00D137F3">
        <w:rPr>
          <w:rFonts w:ascii="Arial" w:hAnsi="Arial" w:cs="Arial"/>
          <w:color w:val="000000" w:themeColor="text1"/>
          <w:sz w:val="24"/>
          <w:szCs w:val="24"/>
        </w:rPr>
        <w:t>J)</w:t>
      </w:r>
      <w:r w:rsidR="00474F9B" w:rsidRPr="00D137F3">
        <w:rPr>
          <w:rFonts w:ascii="Arial" w:hAnsi="Arial" w:cs="Arial"/>
          <w:color w:val="000000" w:themeColor="text1"/>
          <w:sz w:val="24"/>
          <w:szCs w:val="24"/>
        </w:rPr>
        <w:t xml:space="preserve">. </w:t>
      </w:r>
      <w:r w:rsidR="00EC5AC4" w:rsidRPr="00D137F3">
        <w:rPr>
          <w:rFonts w:ascii="Arial" w:hAnsi="Arial" w:cs="Arial"/>
          <w:color w:val="000000" w:themeColor="text1"/>
          <w:sz w:val="24"/>
          <w:szCs w:val="24"/>
        </w:rPr>
        <w:t>These complementary finding</w:t>
      </w:r>
      <w:r w:rsidR="00AA79D9" w:rsidRPr="00D137F3">
        <w:rPr>
          <w:rFonts w:ascii="Arial" w:hAnsi="Arial" w:cs="Arial"/>
          <w:color w:val="000000" w:themeColor="text1"/>
          <w:sz w:val="24"/>
          <w:szCs w:val="24"/>
        </w:rPr>
        <w:t>s</w:t>
      </w:r>
      <w:r w:rsidR="00EC5AC4" w:rsidRPr="00D137F3">
        <w:rPr>
          <w:rFonts w:ascii="Arial" w:hAnsi="Arial" w:cs="Arial"/>
          <w:color w:val="000000" w:themeColor="text1"/>
          <w:sz w:val="24"/>
          <w:szCs w:val="24"/>
        </w:rPr>
        <w:t xml:space="preserve"> merit further investigation.</w:t>
      </w:r>
    </w:p>
    <w:p w14:paraId="0C0E58DE" w14:textId="3D7F60EC" w:rsidR="00855820" w:rsidRPr="00D137F3" w:rsidRDefault="0064234E" w:rsidP="00855820">
      <w:pPr>
        <w:spacing w:after="0" w:line="480" w:lineRule="auto"/>
        <w:rPr>
          <w:rFonts w:ascii="Arial" w:hAnsi="Arial" w:cs="Arial"/>
          <w:b/>
          <w:bCs/>
          <w:i/>
          <w:color w:val="000000" w:themeColor="text1"/>
          <w:sz w:val="24"/>
          <w:szCs w:val="24"/>
        </w:rPr>
      </w:pPr>
      <w:r w:rsidRPr="00D137F3">
        <w:rPr>
          <w:rFonts w:ascii="Arial" w:hAnsi="Arial" w:cs="Arial"/>
          <w:b/>
          <w:bCs/>
          <w:i/>
          <w:color w:val="000000" w:themeColor="text1"/>
          <w:sz w:val="24"/>
          <w:szCs w:val="24"/>
        </w:rPr>
        <w:t>M</w:t>
      </w:r>
      <w:r w:rsidR="00277805" w:rsidRPr="00D137F3">
        <w:rPr>
          <w:rFonts w:ascii="Arial" w:hAnsi="Arial" w:cs="Arial"/>
          <w:b/>
          <w:bCs/>
          <w:i/>
          <w:color w:val="000000" w:themeColor="text1"/>
          <w:sz w:val="24"/>
          <w:szCs w:val="24"/>
        </w:rPr>
        <w:t xml:space="preserve">iR-124 and PTBP1 regulate the relative levels of PKM2 </w:t>
      </w:r>
      <w:r w:rsidR="00271546">
        <w:rPr>
          <w:rFonts w:ascii="Arial" w:hAnsi="Arial" w:cs="Arial"/>
          <w:b/>
          <w:bCs/>
          <w:i/>
          <w:color w:val="000000" w:themeColor="text1"/>
          <w:sz w:val="24"/>
          <w:szCs w:val="24"/>
        </w:rPr>
        <w:t>to</w:t>
      </w:r>
      <w:r w:rsidR="00277805" w:rsidRPr="00D137F3">
        <w:rPr>
          <w:rFonts w:ascii="Arial" w:hAnsi="Arial" w:cs="Arial"/>
          <w:b/>
          <w:bCs/>
          <w:i/>
          <w:color w:val="000000" w:themeColor="text1"/>
          <w:sz w:val="24"/>
          <w:szCs w:val="24"/>
        </w:rPr>
        <w:t xml:space="preserve"> PKM1 and </w:t>
      </w:r>
      <w:r w:rsidR="00AA79D9" w:rsidRPr="00D137F3">
        <w:rPr>
          <w:rFonts w:ascii="Arial" w:hAnsi="Arial" w:cs="Arial"/>
          <w:b/>
          <w:bCs/>
          <w:i/>
          <w:color w:val="000000" w:themeColor="text1"/>
          <w:sz w:val="24"/>
          <w:szCs w:val="24"/>
        </w:rPr>
        <w:t xml:space="preserve">their restoration </w:t>
      </w:r>
      <w:r w:rsidR="00277805" w:rsidRPr="00D137F3">
        <w:rPr>
          <w:rFonts w:ascii="Arial" w:hAnsi="Arial" w:cs="Arial"/>
          <w:b/>
          <w:bCs/>
          <w:i/>
          <w:color w:val="000000" w:themeColor="text1"/>
          <w:sz w:val="24"/>
          <w:szCs w:val="24"/>
        </w:rPr>
        <w:t>reverse</w:t>
      </w:r>
      <w:r w:rsidR="00AA79D9" w:rsidRPr="00D137F3">
        <w:rPr>
          <w:rFonts w:ascii="Arial" w:hAnsi="Arial" w:cs="Arial"/>
          <w:b/>
          <w:bCs/>
          <w:i/>
          <w:color w:val="000000" w:themeColor="text1"/>
          <w:sz w:val="24"/>
          <w:szCs w:val="24"/>
        </w:rPr>
        <w:t>s</w:t>
      </w:r>
      <w:r w:rsidR="00277805" w:rsidRPr="00D137F3">
        <w:rPr>
          <w:rFonts w:ascii="Arial" w:hAnsi="Arial" w:cs="Arial"/>
          <w:b/>
          <w:bCs/>
          <w:i/>
          <w:color w:val="000000" w:themeColor="text1"/>
          <w:sz w:val="24"/>
          <w:szCs w:val="24"/>
        </w:rPr>
        <w:t xml:space="preserve"> the glycolytic switch in PH-Fibs.</w:t>
      </w:r>
    </w:p>
    <w:p w14:paraId="230B5085" w14:textId="7C5365EC" w:rsidR="00855AB2" w:rsidRPr="004C0836" w:rsidRDefault="00855AB2" w:rsidP="00855AB2">
      <w:pPr>
        <w:spacing w:after="0" w:line="480" w:lineRule="auto"/>
        <w:rPr>
          <w:rFonts w:ascii="Arial" w:hAnsi="Arial" w:cs="Arial"/>
          <w:bCs/>
          <w:sz w:val="24"/>
          <w:szCs w:val="24"/>
        </w:rPr>
      </w:pPr>
      <w:r w:rsidRPr="00D137F3">
        <w:rPr>
          <w:rFonts w:ascii="Arial" w:hAnsi="Arial" w:cs="Arial"/>
          <w:color w:val="000000" w:themeColor="text1"/>
          <w:sz w:val="24"/>
          <w:szCs w:val="24"/>
        </w:rPr>
        <w:t xml:space="preserve">Having established altered expression and a functional role of increases in the PKM2/PKM1 ratio in PH-Fibs and the role of miR-124/PTBP1 in controlling PKM splicing axis, we wanted to determine whether miR-124 and/or PTBP1 regulates PKM2/PKM1 ratio and thus the metabolic status in both </w:t>
      </w:r>
      <w:r>
        <w:rPr>
          <w:rFonts w:ascii="Arial" w:hAnsi="Arial" w:cs="Arial"/>
          <w:sz w:val="24"/>
          <w:szCs w:val="24"/>
        </w:rPr>
        <w:t>bovine and human PH-</w:t>
      </w:r>
      <w:r w:rsidRPr="00C42017">
        <w:rPr>
          <w:rFonts w:ascii="Arial" w:hAnsi="Arial" w:cs="Arial"/>
          <w:color w:val="000000" w:themeColor="text1"/>
          <w:sz w:val="24"/>
          <w:szCs w:val="24"/>
        </w:rPr>
        <w:t xml:space="preserve">Fibs. </w:t>
      </w:r>
      <w:r w:rsidRPr="00C42017">
        <w:rPr>
          <w:rFonts w:ascii="Arial" w:hAnsi="Arial" w:cs="Arial"/>
          <w:bCs/>
          <w:color w:val="000000" w:themeColor="text1"/>
          <w:sz w:val="24"/>
          <w:szCs w:val="24"/>
        </w:rPr>
        <w:t xml:space="preserve">Using a well-established transfection system described previously </w:t>
      </w:r>
      <w:r w:rsidRPr="00C42017">
        <w:rPr>
          <w:rFonts w:ascii="Arial" w:hAnsi="Arial" w:cs="Arial"/>
          <w:bCs/>
          <w:color w:val="000000" w:themeColor="text1"/>
          <w:sz w:val="24"/>
          <w:szCs w:val="24"/>
        </w:rPr>
        <w:fldChar w:fldCharType="begin">
          <w:fldData xml:space="preserve">PEVuZE5vdGU+PENpdGU+PEF1dGhvcj5XYW5nPC9BdXRob3I+PFllYXI+MjAxNDwvWWVhcj48UmVj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</w:fldData>
        </w:fldChar>
      </w:r>
      <w:r w:rsidR="00BC73FF">
        <w:rPr>
          <w:rFonts w:ascii="Arial" w:hAnsi="Arial" w:cs="Arial"/>
          <w:bCs/>
          <w:color w:val="000000" w:themeColor="text1"/>
          <w:sz w:val="24"/>
          <w:szCs w:val="24"/>
        </w:rPr>
        <w:instrText xml:space="preserve"> ADDIN EN.CITE </w:instrText>
      </w:r>
      <w:r w:rsidR="00BC73FF">
        <w:rPr>
          <w:rFonts w:ascii="Arial" w:hAnsi="Arial" w:cs="Arial"/>
          <w:bCs/>
          <w:color w:val="000000" w:themeColor="text1"/>
          <w:sz w:val="24"/>
          <w:szCs w:val="24"/>
        </w:rPr>
        <w:fldChar w:fldCharType="begin">
          <w:fldData xml:space="preserve">PEVuZE5vdGU+PENpdGU+PEF1dGhvcj5XYW5nPC9BdXRob3I+PFllYXI+MjAxNDwvWWVhcj48UmVj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</w:fldData>
        </w:fldChar>
      </w:r>
      <w:r w:rsidR="00BC73FF">
        <w:rPr>
          <w:rFonts w:ascii="Arial" w:hAnsi="Arial" w:cs="Arial"/>
          <w:bCs/>
          <w:color w:val="000000" w:themeColor="text1"/>
          <w:sz w:val="24"/>
          <w:szCs w:val="24"/>
        </w:rPr>
        <w:instrText xml:space="preserve"> ADDIN EN.CITE.DATA </w:instrText>
      </w:r>
      <w:r w:rsidR="00BC73FF">
        <w:rPr>
          <w:rFonts w:ascii="Arial" w:hAnsi="Arial" w:cs="Arial"/>
          <w:bCs/>
          <w:color w:val="000000" w:themeColor="text1"/>
          <w:sz w:val="24"/>
          <w:szCs w:val="24"/>
        </w:rPr>
      </w:r>
      <w:r w:rsidR="00BC73FF">
        <w:rPr>
          <w:rFonts w:ascii="Arial" w:hAnsi="Arial" w:cs="Arial"/>
          <w:bCs/>
          <w:color w:val="000000" w:themeColor="text1"/>
          <w:sz w:val="24"/>
          <w:szCs w:val="24"/>
        </w:rPr>
        <w:fldChar w:fldCharType="end"/>
      </w:r>
      <w:r w:rsidRPr="00C42017">
        <w:rPr>
          <w:rFonts w:ascii="Arial" w:hAnsi="Arial" w:cs="Arial"/>
          <w:bCs/>
          <w:color w:val="000000" w:themeColor="text1"/>
          <w:sz w:val="24"/>
          <w:szCs w:val="24"/>
        </w:rPr>
      </w:r>
      <w:r w:rsidRPr="00C42017">
        <w:rPr>
          <w:rFonts w:ascii="Arial" w:hAnsi="Arial" w:cs="Arial"/>
          <w:bCs/>
          <w:color w:val="000000" w:themeColor="text1"/>
          <w:sz w:val="24"/>
          <w:szCs w:val="24"/>
        </w:rPr>
        <w:fldChar w:fldCharType="separate"/>
      </w:r>
      <w:r w:rsidR="00BC73FF" w:rsidRPr="00BC73FF">
        <w:rPr>
          <w:rFonts w:ascii="Arial" w:hAnsi="Arial" w:cs="Arial"/>
          <w:bCs/>
          <w:noProof/>
          <w:color w:val="000000" w:themeColor="text1"/>
          <w:sz w:val="24"/>
          <w:szCs w:val="24"/>
          <w:vertAlign w:val="superscript"/>
        </w:rPr>
        <w:t>24</w:t>
      </w:r>
      <w:r w:rsidRPr="00C42017">
        <w:rPr>
          <w:rFonts w:ascii="Arial" w:hAnsi="Arial" w:cs="Arial"/>
          <w:bCs/>
          <w:color w:val="000000" w:themeColor="text1"/>
          <w:sz w:val="24"/>
          <w:szCs w:val="24"/>
        </w:rPr>
        <w:fldChar w:fldCharType="end"/>
      </w:r>
      <w:r w:rsidRPr="00C42017">
        <w:rPr>
          <w:rFonts w:ascii="Arial" w:hAnsi="Arial" w:cs="Arial"/>
          <w:bCs/>
          <w:color w:val="000000" w:themeColor="text1"/>
          <w:sz w:val="24"/>
          <w:szCs w:val="24"/>
        </w:rPr>
        <w:t>, we transiently transfected mature miR-124 mimic, PTBP1 siRNA or scramble</w:t>
      </w:r>
      <w:r>
        <w:rPr>
          <w:rFonts w:ascii="Arial" w:hAnsi="Arial" w:cs="Arial"/>
          <w:bCs/>
          <w:color w:val="000000" w:themeColor="text1"/>
          <w:sz w:val="24"/>
          <w:szCs w:val="24"/>
        </w:rPr>
        <w:t>d</w:t>
      </w:r>
      <w:r w:rsidRPr="00C42017">
        <w:rPr>
          <w:rFonts w:ascii="Arial" w:hAnsi="Arial" w:cs="Arial"/>
          <w:bCs/>
          <w:color w:val="000000" w:themeColor="text1"/>
          <w:sz w:val="24"/>
          <w:szCs w:val="24"/>
        </w:rPr>
        <w:t xml:space="preserve"> </w:t>
      </w:r>
      <w:r>
        <w:rPr>
          <w:rFonts w:ascii="Arial" w:hAnsi="Arial" w:cs="Arial"/>
          <w:bCs/>
          <w:color w:val="000000" w:themeColor="text1"/>
          <w:sz w:val="24"/>
          <w:szCs w:val="24"/>
        </w:rPr>
        <w:t>si</w:t>
      </w:r>
      <w:r w:rsidRPr="00C42017">
        <w:rPr>
          <w:rFonts w:ascii="Arial" w:hAnsi="Arial" w:cs="Arial"/>
          <w:bCs/>
          <w:color w:val="000000" w:themeColor="text1"/>
          <w:sz w:val="24"/>
          <w:szCs w:val="24"/>
        </w:rPr>
        <w:t>RNA sequence (</w:t>
      </w:r>
      <w:r>
        <w:rPr>
          <w:rFonts w:ascii="Arial" w:hAnsi="Arial" w:cs="Arial"/>
          <w:bCs/>
          <w:color w:val="000000" w:themeColor="text1"/>
          <w:sz w:val="24"/>
          <w:szCs w:val="24"/>
        </w:rPr>
        <w:t xml:space="preserve">SCR, </w:t>
      </w:r>
      <w:r w:rsidRPr="00C42017">
        <w:rPr>
          <w:rFonts w:ascii="Arial" w:hAnsi="Arial" w:cs="Arial"/>
          <w:bCs/>
          <w:color w:val="000000" w:themeColor="text1"/>
          <w:sz w:val="24"/>
          <w:szCs w:val="24"/>
        </w:rPr>
        <w:t xml:space="preserve">as control) into the cells. </w:t>
      </w:r>
      <w:r>
        <w:rPr>
          <w:rFonts w:ascii="Arial" w:hAnsi="Arial" w:cs="Arial"/>
          <w:bCs/>
          <w:sz w:val="24"/>
          <w:szCs w:val="24"/>
        </w:rPr>
        <w:t>O</w:t>
      </w:r>
      <w:r w:rsidRPr="004C0836">
        <w:rPr>
          <w:rFonts w:ascii="Arial" w:hAnsi="Arial" w:cs="Arial"/>
          <w:bCs/>
          <w:sz w:val="24"/>
          <w:szCs w:val="24"/>
        </w:rPr>
        <w:t xml:space="preserve">verexpression of miR-124 </w:t>
      </w:r>
      <w:r>
        <w:rPr>
          <w:rFonts w:ascii="Arial" w:hAnsi="Arial" w:cs="Arial"/>
          <w:bCs/>
          <w:sz w:val="24"/>
          <w:szCs w:val="24"/>
        </w:rPr>
        <w:t>or</w:t>
      </w:r>
      <w:r w:rsidRPr="004C0836">
        <w:rPr>
          <w:rFonts w:ascii="Arial" w:hAnsi="Arial" w:cs="Arial"/>
          <w:bCs/>
          <w:sz w:val="24"/>
          <w:szCs w:val="24"/>
        </w:rPr>
        <w:t xml:space="preserve"> silencing of PTBP1 in both bovine and human PH-Fibs caused a significant decrease in </w:t>
      </w:r>
      <w:r>
        <w:rPr>
          <w:rFonts w:ascii="Arial" w:hAnsi="Arial" w:cs="Arial"/>
          <w:bCs/>
          <w:sz w:val="24"/>
          <w:szCs w:val="24"/>
        </w:rPr>
        <w:t xml:space="preserve">the </w:t>
      </w:r>
      <w:r w:rsidRPr="004C0836">
        <w:rPr>
          <w:rFonts w:ascii="Arial" w:hAnsi="Arial" w:cs="Arial"/>
          <w:bCs/>
          <w:sz w:val="24"/>
          <w:szCs w:val="24"/>
        </w:rPr>
        <w:t xml:space="preserve">PKM2/PKM1 mRNA ratio, compared with PH-Fibs treated with </w:t>
      </w:r>
      <w:r>
        <w:rPr>
          <w:rFonts w:ascii="Arial" w:hAnsi="Arial" w:cs="Arial"/>
          <w:bCs/>
          <w:sz w:val="24"/>
          <w:szCs w:val="24"/>
        </w:rPr>
        <w:t>SCR, which were also corroborated</w:t>
      </w:r>
      <w:r w:rsidRPr="004C0836">
        <w:rPr>
          <w:rFonts w:ascii="Arial" w:hAnsi="Arial" w:cs="Arial"/>
          <w:bCs/>
          <w:sz w:val="24"/>
          <w:szCs w:val="24"/>
        </w:rPr>
        <w:t xml:space="preserve"> </w:t>
      </w:r>
      <w:r>
        <w:rPr>
          <w:rFonts w:ascii="Arial" w:hAnsi="Arial" w:cs="Arial"/>
          <w:bCs/>
          <w:sz w:val="24"/>
          <w:szCs w:val="24"/>
        </w:rPr>
        <w:t>by protein expression (Fig</w:t>
      </w:r>
      <w:r w:rsidR="00F00827">
        <w:rPr>
          <w:rFonts w:ascii="Arial" w:hAnsi="Arial" w:cs="Arial"/>
          <w:bCs/>
          <w:sz w:val="24"/>
          <w:szCs w:val="24"/>
        </w:rPr>
        <w:t>.</w:t>
      </w:r>
      <w:r>
        <w:rPr>
          <w:rFonts w:ascii="Arial" w:hAnsi="Arial" w:cs="Arial"/>
          <w:bCs/>
          <w:sz w:val="24"/>
          <w:szCs w:val="24"/>
        </w:rPr>
        <w:t xml:space="preserve"> 5A</w:t>
      </w:r>
      <w:r w:rsidRPr="004C0836">
        <w:rPr>
          <w:rFonts w:ascii="Arial" w:hAnsi="Arial" w:cs="Arial"/>
          <w:bCs/>
          <w:sz w:val="24"/>
          <w:szCs w:val="24"/>
        </w:rPr>
        <w:t>, E). These data supported an important role of miR-124 and PTBP1 in regulating PKM2/PKM1 ratio in PH-Fibs.</w:t>
      </w:r>
    </w:p>
    <w:p w14:paraId="041CD131" w14:textId="2877D841" w:rsidR="00855AB2" w:rsidRDefault="00855AB2" w:rsidP="00855AB2">
      <w:pPr>
        <w:spacing w:after="0" w:line="480" w:lineRule="auto"/>
        <w:rPr>
          <w:rFonts w:ascii="Arial" w:hAnsi="Arial" w:cs="Arial"/>
          <w:bCs/>
          <w:sz w:val="24"/>
          <w:szCs w:val="24"/>
        </w:rPr>
      </w:pPr>
      <w:r w:rsidRPr="004C0836">
        <w:rPr>
          <w:rFonts w:ascii="Arial" w:hAnsi="Arial" w:cs="Arial"/>
          <w:bCs/>
          <w:sz w:val="24"/>
          <w:szCs w:val="24"/>
        </w:rPr>
        <w:t xml:space="preserve">To determine if </w:t>
      </w:r>
      <w:r>
        <w:rPr>
          <w:rFonts w:ascii="Arial" w:hAnsi="Arial" w:cs="Arial"/>
          <w:bCs/>
          <w:sz w:val="24"/>
          <w:szCs w:val="24"/>
        </w:rPr>
        <w:t>reduced</w:t>
      </w:r>
      <w:r w:rsidRPr="004C0836">
        <w:rPr>
          <w:rFonts w:ascii="Arial" w:hAnsi="Arial" w:cs="Arial"/>
          <w:bCs/>
          <w:sz w:val="24"/>
          <w:szCs w:val="24"/>
        </w:rPr>
        <w:t xml:space="preserve"> miR-124 and</w:t>
      </w:r>
      <w:r>
        <w:rPr>
          <w:rFonts w:ascii="Arial" w:hAnsi="Arial" w:cs="Arial"/>
          <w:bCs/>
          <w:sz w:val="24"/>
          <w:szCs w:val="24"/>
        </w:rPr>
        <w:t>/or</w:t>
      </w:r>
      <w:r w:rsidRPr="004C0836">
        <w:rPr>
          <w:rFonts w:ascii="Arial" w:hAnsi="Arial" w:cs="Arial"/>
          <w:bCs/>
          <w:sz w:val="24"/>
          <w:szCs w:val="24"/>
        </w:rPr>
        <w:t xml:space="preserve"> </w:t>
      </w:r>
      <w:r>
        <w:rPr>
          <w:rFonts w:ascii="Arial" w:hAnsi="Arial" w:cs="Arial"/>
          <w:bCs/>
          <w:sz w:val="24"/>
          <w:szCs w:val="24"/>
        </w:rPr>
        <w:t xml:space="preserve">increased </w:t>
      </w:r>
      <w:r w:rsidRPr="004C0836">
        <w:rPr>
          <w:rFonts w:ascii="Arial" w:hAnsi="Arial" w:cs="Arial"/>
          <w:bCs/>
          <w:sz w:val="24"/>
          <w:szCs w:val="24"/>
        </w:rPr>
        <w:t xml:space="preserve">PTBP1 expression is responsible </w:t>
      </w:r>
      <w:r>
        <w:rPr>
          <w:rFonts w:ascii="Arial" w:hAnsi="Arial" w:cs="Arial"/>
          <w:bCs/>
          <w:sz w:val="24"/>
          <w:szCs w:val="24"/>
        </w:rPr>
        <w:t xml:space="preserve">for the </w:t>
      </w:r>
      <w:r w:rsidRPr="004C0836">
        <w:rPr>
          <w:rFonts w:ascii="Arial" w:hAnsi="Arial" w:cs="Arial"/>
          <w:iCs/>
          <w:sz w:val="24"/>
          <w:szCs w:val="24"/>
        </w:rPr>
        <w:t>metabolic phenotype observed in PH-Fibs</w:t>
      </w:r>
      <w:r w:rsidRPr="004C0836">
        <w:rPr>
          <w:rFonts w:ascii="Arial" w:hAnsi="Arial" w:cs="Arial"/>
          <w:bCs/>
          <w:sz w:val="24"/>
          <w:szCs w:val="24"/>
        </w:rPr>
        <w:t>, we performed ex</w:t>
      </w:r>
      <w:r>
        <w:rPr>
          <w:rFonts w:ascii="Arial" w:hAnsi="Arial" w:cs="Arial"/>
          <w:bCs/>
          <w:sz w:val="24"/>
          <w:szCs w:val="24"/>
        </w:rPr>
        <w:t xml:space="preserve">tensive metabolic studies in PA </w:t>
      </w:r>
      <w:r w:rsidRPr="004C0836">
        <w:rPr>
          <w:rFonts w:ascii="Arial" w:hAnsi="Arial" w:cs="Arial"/>
          <w:bCs/>
          <w:sz w:val="24"/>
          <w:szCs w:val="24"/>
        </w:rPr>
        <w:t>adv</w:t>
      </w:r>
      <w:r>
        <w:rPr>
          <w:rFonts w:ascii="Arial" w:hAnsi="Arial" w:cs="Arial"/>
          <w:bCs/>
          <w:sz w:val="24"/>
          <w:szCs w:val="24"/>
        </w:rPr>
        <w:t>entitial fibroblasts</w:t>
      </w:r>
      <w:r w:rsidRPr="004C0836">
        <w:rPr>
          <w:rFonts w:ascii="Arial" w:hAnsi="Arial" w:cs="Arial"/>
          <w:bCs/>
          <w:sz w:val="24"/>
          <w:szCs w:val="24"/>
        </w:rPr>
        <w:t xml:space="preserve"> </w:t>
      </w:r>
      <w:r>
        <w:rPr>
          <w:rFonts w:ascii="Arial" w:hAnsi="Arial" w:cs="Arial"/>
          <w:bCs/>
          <w:sz w:val="24"/>
          <w:szCs w:val="24"/>
        </w:rPr>
        <w:t>using</w:t>
      </w:r>
      <w:r w:rsidRPr="004C0836">
        <w:rPr>
          <w:rFonts w:ascii="Arial" w:hAnsi="Arial" w:cs="Arial"/>
          <w:bCs/>
          <w:sz w:val="24"/>
          <w:szCs w:val="24"/>
        </w:rPr>
        <w:t xml:space="preserve"> UHPLC-MS</w:t>
      </w:r>
      <w:r>
        <w:rPr>
          <w:rFonts w:ascii="Arial" w:hAnsi="Arial" w:cs="Arial"/>
          <w:bCs/>
          <w:sz w:val="24"/>
          <w:szCs w:val="24"/>
        </w:rPr>
        <w:t>.</w:t>
      </w:r>
      <w:r w:rsidRPr="00414C10">
        <w:rPr>
          <w:rFonts w:ascii="Arial" w:hAnsi="Arial" w:cs="Arial"/>
          <w:bCs/>
          <w:sz w:val="24"/>
          <w:szCs w:val="24"/>
        </w:rPr>
        <w:t xml:space="preserve"> We found that miR-124 add back or PTBP1 reduction in PH-Fibs caused a significant </w:t>
      </w:r>
      <w:r w:rsidRPr="00194305">
        <w:rPr>
          <w:rFonts w:ascii="Arial" w:hAnsi="Arial" w:cs="Arial"/>
          <w:bCs/>
          <w:sz w:val="24"/>
          <w:szCs w:val="24"/>
        </w:rPr>
        <w:t xml:space="preserve">decrease in lactate production, compared with PH-Fibs treated with the corresponding scrambles </w:t>
      </w:r>
      <w:bookmarkStart w:id="43" w:name="OLE_LINK9"/>
      <w:bookmarkStart w:id="44" w:name="OLE_LINK10"/>
      <w:r w:rsidRPr="00194305">
        <w:rPr>
          <w:rFonts w:ascii="Arial" w:hAnsi="Arial" w:cs="Arial"/>
          <w:bCs/>
          <w:sz w:val="24"/>
          <w:szCs w:val="24"/>
        </w:rPr>
        <w:t>(Fig. 5B, F)</w:t>
      </w:r>
      <w:bookmarkEnd w:id="43"/>
      <w:bookmarkEnd w:id="44"/>
      <w:r w:rsidRPr="00194305">
        <w:rPr>
          <w:rFonts w:ascii="Arial" w:hAnsi="Arial" w:cs="Arial"/>
          <w:bCs/>
          <w:sz w:val="24"/>
          <w:szCs w:val="24"/>
        </w:rPr>
        <w:t xml:space="preserve">. This is relevant in the light of the hyperglycolytic phenotype of PH-Fibs </w:t>
      </w:r>
      <w:r w:rsidR="006456C7" w:rsidRPr="00194305">
        <w:rPr>
          <w:rFonts w:ascii="Arial" w:hAnsi="Arial" w:cs="Arial"/>
          <w:bCs/>
          <w:sz w:val="24"/>
          <w:szCs w:val="24"/>
        </w:rPr>
        <w:fldChar w:fldCharType="begin">
          <w:fldData xml:space="preserve">PEVuZE5vdGU+PENpdGU+PEF1dGhvcj5MaTwvQXV0aG9yPjxZZWFyPjIwMTY8L1llYXI+PFJlY051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</w:fldData>
        </w:fldChar>
      </w:r>
      <w:r w:rsidR="00FA7833">
        <w:rPr>
          <w:rFonts w:ascii="Arial" w:hAnsi="Arial" w:cs="Arial"/>
          <w:bCs/>
          <w:sz w:val="24"/>
          <w:szCs w:val="24"/>
        </w:rPr>
        <w:instrText xml:space="preserve"> ADDIN EN.CITE </w:instrText>
      </w:r>
      <w:r w:rsidR="00FA7833">
        <w:rPr>
          <w:rFonts w:ascii="Arial" w:hAnsi="Arial" w:cs="Arial"/>
          <w:bCs/>
          <w:sz w:val="24"/>
          <w:szCs w:val="24"/>
        </w:rPr>
        <w:fldChar w:fldCharType="begin">
          <w:fldData xml:space="preserve">PEVuZE5vdGU+PENpdGU+PEF1dGhvcj5MaTwvQXV0aG9yPjxZZWFyPjIwMTY8L1llYXI+PFJlY051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</w:fldData>
        </w:fldChar>
      </w:r>
      <w:r w:rsidR="00FA7833">
        <w:rPr>
          <w:rFonts w:ascii="Arial" w:hAnsi="Arial" w:cs="Arial"/>
          <w:bCs/>
          <w:sz w:val="24"/>
          <w:szCs w:val="24"/>
        </w:rPr>
        <w:instrText xml:space="preserve"> ADDIN EN.CITE.DATA </w:instrText>
      </w:r>
      <w:r w:rsidR="00FA7833">
        <w:rPr>
          <w:rFonts w:ascii="Arial" w:hAnsi="Arial" w:cs="Arial"/>
          <w:bCs/>
          <w:sz w:val="24"/>
          <w:szCs w:val="24"/>
        </w:rPr>
      </w:r>
      <w:r w:rsidR="00FA7833">
        <w:rPr>
          <w:rFonts w:ascii="Arial" w:hAnsi="Arial" w:cs="Arial"/>
          <w:bCs/>
          <w:sz w:val="24"/>
          <w:szCs w:val="24"/>
        </w:rPr>
        <w:fldChar w:fldCharType="end"/>
      </w:r>
      <w:r w:rsidR="006456C7" w:rsidRPr="00194305">
        <w:rPr>
          <w:rFonts w:ascii="Arial" w:hAnsi="Arial" w:cs="Arial"/>
          <w:bCs/>
          <w:sz w:val="24"/>
          <w:szCs w:val="24"/>
        </w:rPr>
      </w:r>
      <w:r w:rsidR="006456C7" w:rsidRPr="00194305">
        <w:rPr>
          <w:rFonts w:ascii="Arial" w:hAnsi="Arial" w:cs="Arial"/>
          <w:bCs/>
          <w:sz w:val="24"/>
          <w:szCs w:val="24"/>
        </w:rPr>
        <w:fldChar w:fldCharType="separate"/>
      </w:r>
      <w:r w:rsidR="00FA7833" w:rsidRPr="00FA7833">
        <w:rPr>
          <w:rFonts w:ascii="Arial" w:hAnsi="Arial" w:cs="Arial"/>
          <w:bCs/>
          <w:noProof/>
          <w:sz w:val="24"/>
          <w:szCs w:val="24"/>
          <w:vertAlign w:val="superscript"/>
        </w:rPr>
        <w:t>8</w:t>
      </w:r>
      <w:r w:rsidR="006456C7" w:rsidRPr="00194305">
        <w:rPr>
          <w:rFonts w:ascii="Arial" w:hAnsi="Arial" w:cs="Arial"/>
          <w:bCs/>
          <w:sz w:val="24"/>
          <w:szCs w:val="24"/>
        </w:rPr>
        <w:fldChar w:fldCharType="end"/>
      </w:r>
      <w:r w:rsidR="00B7196D" w:rsidRPr="00194305">
        <w:rPr>
          <w:rFonts w:ascii="Arial" w:hAnsi="Arial" w:cs="Arial"/>
          <w:bCs/>
          <w:sz w:val="24"/>
          <w:szCs w:val="24"/>
        </w:rPr>
        <w:t xml:space="preserve"> </w:t>
      </w:r>
      <w:r w:rsidRPr="00194305">
        <w:rPr>
          <w:rFonts w:ascii="Arial" w:hAnsi="Arial" w:cs="Arial"/>
          <w:bCs/>
          <w:sz w:val="24"/>
          <w:szCs w:val="24"/>
        </w:rPr>
        <w:t>and the role of a Warburg-like phenotype in sustaining proliferation in a cancer-like fashion</w:t>
      </w:r>
      <w:r w:rsidR="005E27AE">
        <w:rPr>
          <w:rFonts w:ascii="Arial" w:hAnsi="Arial" w:cs="Arial"/>
          <w:bCs/>
          <w:sz w:val="24"/>
          <w:szCs w:val="24"/>
        </w:rPr>
        <w:t xml:space="preserve"> </w:t>
      </w:r>
      <w:r w:rsidR="005E27AE">
        <w:rPr>
          <w:rFonts w:ascii="Arial" w:hAnsi="Arial" w:cs="Arial"/>
          <w:bCs/>
          <w:sz w:val="24"/>
          <w:szCs w:val="24"/>
        </w:rPr>
        <w:fldChar w:fldCharType="begin">
          <w:fldData xml:space="preserve">PEVuZE5vdGU+PENpdGU+PEF1dGhvcj5EJmFwb3M7QWxlc3NhbmRybzwvQXV0aG9yPjxZZWFyPjIw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</w:fldData>
        </w:fldChar>
      </w:r>
      <w:r w:rsidR="00DD22CE">
        <w:rPr>
          <w:rFonts w:ascii="Arial" w:hAnsi="Arial" w:cs="Arial"/>
          <w:bCs/>
          <w:sz w:val="24"/>
          <w:szCs w:val="24"/>
        </w:rPr>
        <w:instrText xml:space="preserve"> ADDIN EN.CITE </w:instrText>
      </w:r>
      <w:r w:rsidR="00DD22CE">
        <w:rPr>
          <w:rFonts w:ascii="Arial" w:hAnsi="Arial" w:cs="Arial"/>
          <w:bCs/>
          <w:sz w:val="24"/>
          <w:szCs w:val="24"/>
        </w:rPr>
        <w:fldChar w:fldCharType="begin">
          <w:fldData xml:space="preserve">PEVuZE5vdGU+PENpdGU+PEF1dGhvcj5EJmFwb3M7QWxlc3NhbmRybzwvQXV0aG9yPjxZZWFyPjIw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</w:fldData>
        </w:fldChar>
      </w:r>
      <w:r w:rsidR="00DD22CE">
        <w:rPr>
          <w:rFonts w:ascii="Arial" w:hAnsi="Arial" w:cs="Arial"/>
          <w:bCs/>
          <w:sz w:val="24"/>
          <w:szCs w:val="24"/>
        </w:rPr>
        <w:instrText xml:space="preserve"> ADDIN EN.CITE.DATA </w:instrText>
      </w:r>
      <w:r w:rsidR="00DD22CE">
        <w:rPr>
          <w:rFonts w:ascii="Arial" w:hAnsi="Arial" w:cs="Arial"/>
          <w:bCs/>
          <w:sz w:val="24"/>
          <w:szCs w:val="24"/>
        </w:rPr>
      </w:r>
      <w:r w:rsidR="00DD22CE">
        <w:rPr>
          <w:rFonts w:ascii="Arial" w:hAnsi="Arial" w:cs="Arial"/>
          <w:bCs/>
          <w:sz w:val="24"/>
          <w:szCs w:val="24"/>
        </w:rPr>
        <w:fldChar w:fldCharType="end"/>
      </w:r>
      <w:r w:rsidR="005E27AE">
        <w:rPr>
          <w:rFonts w:ascii="Arial" w:hAnsi="Arial" w:cs="Arial"/>
          <w:bCs/>
          <w:sz w:val="24"/>
          <w:szCs w:val="24"/>
        </w:rPr>
      </w:r>
      <w:r w:rsidR="005E27AE">
        <w:rPr>
          <w:rFonts w:ascii="Arial" w:hAnsi="Arial" w:cs="Arial"/>
          <w:bCs/>
          <w:sz w:val="24"/>
          <w:szCs w:val="24"/>
        </w:rPr>
        <w:fldChar w:fldCharType="separate"/>
      </w:r>
      <w:r w:rsidR="00DD22CE" w:rsidRPr="00DD22CE">
        <w:rPr>
          <w:rFonts w:ascii="Arial" w:hAnsi="Arial" w:cs="Arial"/>
          <w:bCs/>
          <w:noProof/>
          <w:sz w:val="24"/>
          <w:szCs w:val="24"/>
          <w:vertAlign w:val="superscript"/>
        </w:rPr>
        <w:t>35</w:t>
      </w:r>
      <w:r w:rsidR="005E27AE">
        <w:rPr>
          <w:rFonts w:ascii="Arial" w:hAnsi="Arial" w:cs="Arial"/>
          <w:bCs/>
          <w:sz w:val="24"/>
          <w:szCs w:val="24"/>
        </w:rPr>
        <w:fldChar w:fldCharType="end"/>
      </w:r>
      <w:r w:rsidRPr="00194305">
        <w:rPr>
          <w:rFonts w:ascii="Arial" w:hAnsi="Arial" w:cs="Arial"/>
          <w:bCs/>
          <w:sz w:val="24"/>
          <w:szCs w:val="24"/>
        </w:rPr>
        <w:t xml:space="preserve">. Multivariate analysis of MS metabolomics data revealed that miR-124 mimic and </w:t>
      </w:r>
      <w:r w:rsidRPr="00414C10">
        <w:rPr>
          <w:rFonts w:ascii="Arial" w:hAnsi="Arial" w:cs="Arial"/>
          <w:bCs/>
          <w:sz w:val="24"/>
          <w:szCs w:val="24"/>
        </w:rPr>
        <w:t xml:space="preserve">siPTBP1 altered the overall metabolic </w:t>
      </w:r>
      <w:r>
        <w:rPr>
          <w:rFonts w:ascii="Arial" w:hAnsi="Arial" w:cs="Arial"/>
          <w:bCs/>
          <w:sz w:val="24"/>
          <w:szCs w:val="24"/>
        </w:rPr>
        <w:t>phenotypes</w:t>
      </w:r>
      <w:r w:rsidRPr="00414C10">
        <w:rPr>
          <w:rFonts w:ascii="Arial" w:hAnsi="Arial" w:cs="Arial"/>
          <w:bCs/>
          <w:sz w:val="24"/>
          <w:szCs w:val="24"/>
        </w:rPr>
        <w:t xml:space="preserve"> of both b</w:t>
      </w:r>
      <w:r>
        <w:rPr>
          <w:rFonts w:ascii="Arial" w:hAnsi="Arial" w:cs="Arial"/>
          <w:bCs/>
          <w:sz w:val="24"/>
          <w:szCs w:val="24"/>
        </w:rPr>
        <w:t xml:space="preserve">ovine and human PH-Fibs toward CO </w:t>
      </w:r>
      <w:r w:rsidRPr="00414C10">
        <w:rPr>
          <w:rFonts w:ascii="Arial" w:hAnsi="Arial" w:cs="Arial"/>
          <w:bCs/>
          <w:sz w:val="24"/>
          <w:szCs w:val="24"/>
        </w:rPr>
        <w:t>(</w:t>
      </w:r>
      <w:r>
        <w:rPr>
          <w:rFonts w:ascii="Arial" w:hAnsi="Arial" w:cs="Arial"/>
          <w:bCs/>
          <w:sz w:val="24"/>
          <w:szCs w:val="24"/>
        </w:rPr>
        <w:t>Principal Component 1, which explains the highest percentage of the metabolic variance across samples, could discriminate PH-Fibs from the other groups for bovine and human cell experiments - Fig. 5</w:t>
      </w:r>
      <w:r w:rsidRPr="00414C10">
        <w:rPr>
          <w:rFonts w:ascii="Arial" w:hAnsi="Arial" w:cs="Arial"/>
          <w:bCs/>
          <w:sz w:val="24"/>
          <w:szCs w:val="24"/>
        </w:rPr>
        <w:t xml:space="preserve">C, G). </w:t>
      </w:r>
      <w:r w:rsidRPr="002E1513">
        <w:rPr>
          <w:rFonts w:ascii="Arial" w:hAnsi="Arial" w:cs="Arial"/>
          <w:bCs/>
          <w:sz w:val="24"/>
          <w:szCs w:val="24"/>
        </w:rPr>
        <w:t xml:space="preserve">Heat-maps generated from metabolomics analyses showed a </w:t>
      </w:r>
      <w:r>
        <w:rPr>
          <w:rFonts w:ascii="Arial" w:hAnsi="Arial" w:cs="Arial"/>
          <w:bCs/>
          <w:sz w:val="24"/>
          <w:szCs w:val="24"/>
        </w:rPr>
        <w:t>reversion</w:t>
      </w:r>
      <w:r w:rsidRPr="002E1513">
        <w:rPr>
          <w:rFonts w:ascii="Arial" w:hAnsi="Arial" w:cs="Arial"/>
          <w:bCs/>
          <w:sz w:val="24"/>
          <w:szCs w:val="24"/>
        </w:rPr>
        <w:t xml:space="preserve"> back to CO-Fibs levels of the metabolites involved in glycolysis and mitochondrial oxidative phosphorylation post-transfection of </w:t>
      </w:r>
      <w:r w:rsidRPr="00D137F3">
        <w:rPr>
          <w:rFonts w:ascii="Arial" w:hAnsi="Arial" w:cs="Arial"/>
          <w:bCs/>
          <w:color w:val="000000" w:themeColor="text1"/>
          <w:sz w:val="24"/>
          <w:szCs w:val="24"/>
        </w:rPr>
        <w:t>PH-Fibs with miR-124 mimic or siPTBP1 (p&lt;0.05 ANOVA) (Fig. 5D, H). Normalization of mitochondrial metabolism is relevant in the light of the previously appreciated role of altered mitochondrial function in sustaining PH Fibs proliferation</w:t>
      </w:r>
      <w:r w:rsidR="00B7196D" w:rsidRPr="00D137F3">
        <w:rPr>
          <w:rFonts w:ascii="Arial" w:hAnsi="Arial" w:cs="Arial"/>
          <w:bCs/>
          <w:color w:val="000000" w:themeColor="text1"/>
          <w:sz w:val="24"/>
          <w:szCs w:val="24"/>
        </w:rPr>
        <w:t xml:space="preserve"> </w:t>
      </w:r>
      <w:r w:rsidR="006456C7" w:rsidRPr="00D137F3">
        <w:rPr>
          <w:rFonts w:ascii="Arial" w:hAnsi="Arial" w:cs="Arial"/>
          <w:bCs/>
          <w:color w:val="000000" w:themeColor="text1"/>
          <w:sz w:val="24"/>
          <w:szCs w:val="24"/>
        </w:rPr>
        <w:fldChar w:fldCharType="begin">
          <w:fldData xml:space="preserve">PEVuZE5vdGU+PENpdGU+PEF1dGhvcj5QbGVjaXRhLUhsYXZhdGE8L0F1dGhvcj48WWVhcj4yMDE2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</w:fldData>
        </w:fldChar>
      </w:r>
      <w:r w:rsidR="00FA7833" w:rsidRPr="00D137F3">
        <w:rPr>
          <w:rFonts w:ascii="Arial" w:hAnsi="Arial" w:cs="Arial"/>
          <w:bCs/>
          <w:color w:val="000000" w:themeColor="text1"/>
          <w:sz w:val="24"/>
          <w:szCs w:val="24"/>
        </w:rPr>
        <w:instrText xml:space="preserve"> ADDIN EN.CITE </w:instrText>
      </w:r>
      <w:r w:rsidR="00FA7833" w:rsidRPr="00D137F3">
        <w:rPr>
          <w:rFonts w:ascii="Arial" w:hAnsi="Arial" w:cs="Arial"/>
          <w:bCs/>
          <w:color w:val="000000" w:themeColor="text1"/>
          <w:sz w:val="24"/>
          <w:szCs w:val="24"/>
        </w:rPr>
        <w:fldChar w:fldCharType="begin">
          <w:fldData xml:space="preserve">PEVuZE5vdGU+PENpdGU+PEF1dGhvcj5QbGVjaXRhLUhsYXZhdGE8L0F1dGhvcj48WWVhcj4yMDE2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</w:fldData>
        </w:fldChar>
      </w:r>
      <w:r w:rsidR="00FA7833" w:rsidRPr="00D137F3">
        <w:rPr>
          <w:rFonts w:ascii="Arial" w:hAnsi="Arial" w:cs="Arial"/>
          <w:bCs/>
          <w:color w:val="000000" w:themeColor="text1"/>
          <w:sz w:val="24"/>
          <w:szCs w:val="24"/>
        </w:rPr>
        <w:instrText xml:space="preserve"> ADDIN EN.CITE.DATA </w:instrText>
      </w:r>
      <w:r w:rsidR="00FA7833" w:rsidRPr="00D137F3">
        <w:rPr>
          <w:rFonts w:ascii="Arial" w:hAnsi="Arial" w:cs="Arial"/>
          <w:bCs/>
          <w:color w:val="000000" w:themeColor="text1"/>
          <w:sz w:val="24"/>
          <w:szCs w:val="24"/>
        </w:rPr>
      </w:r>
      <w:r w:rsidR="00FA7833" w:rsidRPr="00D137F3">
        <w:rPr>
          <w:rFonts w:ascii="Arial" w:hAnsi="Arial" w:cs="Arial"/>
          <w:bCs/>
          <w:color w:val="000000" w:themeColor="text1"/>
          <w:sz w:val="24"/>
          <w:szCs w:val="24"/>
        </w:rPr>
        <w:fldChar w:fldCharType="end"/>
      </w:r>
      <w:r w:rsidR="006456C7" w:rsidRPr="00D137F3">
        <w:rPr>
          <w:rFonts w:ascii="Arial" w:hAnsi="Arial" w:cs="Arial"/>
          <w:bCs/>
          <w:color w:val="000000" w:themeColor="text1"/>
          <w:sz w:val="24"/>
          <w:szCs w:val="24"/>
        </w:rPr>
      </w:r>
      <w:r w:rsidR="006456C7" w:rsidRPr="00D137F3">
        <w:rPr>
          <w:rFonts w:ascii="Arial" w:hAnsi="Arial" w:cs="Arial"/>
          <w:bCs/>
          <w:color w:val="000000" w:themeColor="text1"/>
          <w:sz w:val="24"/>
          <w:szCs w:val="24"/>
        </w:rPr>
        <w:fldChar w:fldCharType="separate"/>
      </w:r>
      <w:r w:rsidR="00FA7833" w:rsidRPr="00D137F3">
        <w:rPr>
          <w:rFonts w:ascii="Arial" w:hAnsi="Arial" w:cs="Arial"/>
          <w:bCs/>
          <w:noProof/>
          <w:color w:val="000000" w:themeColor="text1"/>
          <w:sz w:val="24"/>
          <w:szCs w:val="24"/>
          <w:vertAlign w:val="superscript"/>
        </w:rPr>
        <w:t>9</w:t>
      </w:r>
      <w:r w:rsidR="006456C7" w:rsidRPr="00D137F3">
        <w:rPr>
          <w:rFonts w:ascii="Arial" w:hAnsi="Arial" w:cs="Arial"/>
          <w:bCs/>
          <w:color w:val="000000" w:themeColor="text1"/>
          <w:sz w:val="24"/>
          <w:szCs w:val="24"/>
        </w:rPr>
        <w:fldChar w:fldCharType="end"/>
      </w:r>
      <w:r w:rsidRPr="00D137F3">
        <w:rPr>
          <w:rFonts w:ascii="Arial" w:hAnsi="Arial" w:cs="Arial"/>
          <w:bCs/>
          <w:color w:val="000000" w:themeColor="text1"/>
          <w:sz w:val="24"/>
          <w:szCs w:val="24"/>
        </w:rPr>
        <w:t>, a phenomenon accompanied by the accumulation of carboxylic acids to promote lipid anabolism and anaplerosis</w:t>
      </w:r>
      <w:r w:rsidR="00B7196D" w:rsidRPr="00D137F3">
        <w:rPr>
          <w:rFonts w:ascii="Arial" w:hAnsi="Arial" w:cs="Arial"/>
          <w:bCs/>
          <w:color w:val="000000" w:themeColor="text1"/>
          <w:sz w:val="24"/>
          <w:szCs w:val="24"/>
        </w:rPr>
        <w:t xml:space="preserve"> </w:t>
      </w:r>
      <w:r w:rsidR="006456C7" w:rsidRPr="00D137F3">
        <w:rPr>
          <w:rFonts w:ascii="Arial" w:hAnsi="Arial" w:cs="Arial"/>
          <w:bCs/>
          <w:color w:val="000000" w:themeColor="text1"/>
          <w:sz w:val="24"/>
          <w:szCs w:val="24"/>
        </w:rPr>
        <w:fldChar w:fldCharType="begin">
          <w:fldData xml:space="preserve">PEVuZE5vdGU+PENpdGU+PEF1dGhvcj5EJmFwb3M7QWxlc3NhbmRybzwvQXV0aG9yPjxZZWFyPjIw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</w:fldData>
        </w:fldChar>
      </w:r>
      <w:r w:rsidR="00DD22CE" w:rsidRPr="00D137F3">
        <w:rPr>
          <w:rFonts w:ascii="Arial" w:hAnsi="Arial" w:cs="Arial"/>
          <w:bCs/>
          <w:color w:val="000000" w:themeColor="text1"/>
          <w:sz w:val="24"/>
          <w:szCs w:val="24"/>
        </w:rPr>
        <w:instrText xml:space="preserve"> ADDIN EN.CITE </w:instrText>
      </w:r>
      <w:r w:rsidR="00DD22CE" w:rsidRPr="00D137F3">
        <w:rPr>
          <w:rFonts w:ascii="Arial" w:hAnsi="Arial" w:cs="Arial"/>
          <w:bCs/>
          <w:color w:val="000000" w:themeColor="text1"/>
          <w:sz w:val="24"/>
          <w:szCs w:val="24"/>
        </w:rPr>
        <w:fldChar w:fldCharType="begin">
          <w:fldData xml:space="preserve">PEVuZE5vdGU+PENpdGU+PEF1dGhvcj5EJmFwb3M7QWxlc3NhbmRybzwvQXV0aG9yPjxZZWFyPjIw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</w:fldData>
        </w:fldChar>
      </w:r>
      <w:r w:rsidR="00DD22CE" w:rsidRPr="00D137F3">
        <w:rPr>
          <w:rFonts w:ascii="Arial" w:hAnsi="Arial" w:cs="Arial"/>
          <w:bCs/>
          <w:color w:val="000000" w:themeColor="text1"/>
          <w:sz w:val="24"/>
          <w:szCs w:val="24"/>
        </w:rPr>
        <w:instrText xml:space="preserve"> ADDIN EN.CITE.DATA </w:instrText>
      </w:r>
      <w:r w:rsidR="00DD22CE" w:rsidRPr="00D137F3">
        <w:rPr>
          <w:rFonts w:ascii="Arial" w:hAnsi="Arial" w:cs="Arial"/>
          <w:bCs/>
          <w:color w:val="000000" w:themeColor="text1"/>
          <w:sz w:val="24"/>
          <w:szCs w:val="24"/>
        </w:rPr>
      </w:r>
      <w:r w:rsidR="00DD22CE" w:rsidRPr="00D137F3">
        <w:rPr>
          <w:rFonts w:ascii="Arial" w:hAnsi="Arial" w:cs="Arial"/>
          <w:bCs/>
          <w:color w:val="000000" w:themeColor="text1"/>
          <w:sz w:val="24"/>
          <w:szCs w:val="24"/>
        </w:rPr>
        <w:fldChar w:fldCharType="end"/>
      </w:r>
      <w:r w:rsidR="006456C7" w:rsidRPr="00D137F3">
        <w:rPr>
          <w:rFonts w:ascii="Arial" w:hAnsi="Arial" w:cs="Arial"/>
          <w:bCs/>
          <w:color w:val="000000" w:themeColor="text1"/>
          <w:sz w:val="24"/>
          <w:szCs w:val="24"/>
        </w:rPr>
      </w:r>
      <w:r w:rsidR="006456C7" w:rsidRPr="00D137F3">
        <w:rPr>
          <w:rFonts w:ascii="Arial" w:hAnsi="Arial" w:cs="Arial"/>
          <w:bCs/>
          <w:color w:val="000000" w:themeColor="text1"/>
          <w:sz w:val="24"/>
          <w:szCs w:val="24"/>
        </w:rPr>
        <w:fldChar w:fldCharType="separate"/>
      </w:r>
      <w:r w:rsidR="00DD22CE" w:rsidRPr="00D137F3">
        <w:rPr>
          <w:rFonts w:ascii="Arial" w:hAnsi="Arial" w:cs="Arial"/>
          <w:bCs/>
          <w:noProof/>
          <w:color w:val="000000" w:themeColor="text1"/>
          <w:sz w:val="24"/>
          <w:szCs w:val="24"/>
          <w:vertAlign w:val="superscript"/>
        </w:rPr>
        <w:t>9, 35</w:t>
      </w:r>
      <w:r w:rsidR="006456C7" w:rsidRPr="00D137F3">
        <w:rPr>
          <w:rFonts w:ascii="Arial" w:hAnsi="Arial" w:cs="Arial"/>
          <w:bCs/>
          <w:color w:val="000000" w:themeColor="text1"/>
          <w:sz w:val="24"/>
          <w:szCs w:val="24"/>
        </w:rPr>
        <w:fldChar w:fldCharType="end"/>
      </w:r>
      <w:r w:rsidRPr="00D137F3">
        <w:rPr>
          <w:rFonts w:ascii="Arial" w:hAnsi="Arial" w:cs="Arial"/>
          <w:bCs/>
          <w:color w:val="000000" w:themeColor="text1"/>
          <w:sz w:val="24"/>
          <w:szCs w:val="24"/>
        </w:rPr>
        <w:t>. In this view, particularly intriguing was the restoration of serine, glutamine, succinate, α-Ketoglutarate and ribose phosphate to normal following treatment with miR-124 mimic or siPTBP1 (</w:t>
      </w:r>
      <w:r w:rsidR="0005697A" w:rsidRPr="00D137F3">
        <w:rPr>
          <w:rFonts w:ascii="Arial" w:hAnsi="Arial" w:cs="Arial"/>
          <w:bCs/>
          <w:color w:val="000000" w:themeColor="text1"/>
          <w:sz w:val="24"/>
          <w:szCs w:val="24"/>
        </w:rPr>
        <w:t>Suppl.</w:t>
      </w:r>
      <w:r w:rsidRPr="00D137F3">
        <w:rPr>
          <w:rFonts w:ascii="Arial" w:hAnsi="Arial" w:cs="Arial"/>
          <w:bCs/>
          <w:color w:val="000000" w:themeColor="text1"/>
          <w:sz w:val="24"/>
          <w:szCs w:val="24"/>
        </w:rPr>
        <w:t xml:space="preserve"> Fig. </w:t>
      </w:r>
      <w:r w:rsidR="00E96B06" w:rsidRPr="00D137F3">
        <w:rPr>
          <w:rFonts w:ascii="Arial" w:hAnsi="Arial" w:cs="Arial"/>
          <w:bCs/>
          <w:color w:val="000000" w:themeColor="text1"/>
          <w:sz w:val="24"/>
          <w:szCs w:val="24"/>
        </w:rPr>
        <w:t>8</w:t>
      </w:r>
      <w:r w:rsidRPr="00D137F3">
        <w:rPr>
          <w:rFonts w:ascii="Arial" w:hAnsi="Arial" w:cs="Arial"/>
          <w:bCs/>
          <w:color w:val="000000" w:themeColor="text1"/>
          <w:sz w:val="24"/>
          <w:szCs w:val="24"/>
        </w:rPr>
        <w:t xml:space="preserve">). Even though only steady state measurements were performed, these results suggest a role of miR-124 in controlling glutaminolysis/glutathione homeostasis, pentose phosphate pathway </w:t>
      </w:r>
      <w:r w:rsidRPr="00194305">
        <w:rPr>
          <w:rFonts w:ascii="Arial" w:hAnsi="Arial" w:cs="Arial"/>
          <w:bCs/>
          <w:sz w:val="24"/>
          <w:szCs w:val="24"/>
        </w:rPr>
        <w:t>and one-carbon metabolism, key regulatory pathways for the biosynthesis of nucleosides and thus contributing to the hyperproliferative phenotype of PH-Fibs</w:t>
      </w:r>
      <w:r w:rsidR="00B7196D" w:rsidRPr="00194305">
        <w:rPr>
          <w:rFonts w:ascii="Arial" w:hAnsi="Arial" w:cs="Arial"/>
          <w:bCs/>
          <w:sz w:val="24"/>
          <w:szCs w:val="24"/>
        </w:rPr>
        <w:t xml:space="preserve"> </w:t>
      </w:r>
      <w:r w:rsidR="006456C7" w:rsidRPr="00194305">
        <w:rPr>
          <w:rFonts w:ascii="Arial" w:hAnsi="Arial" w:cs="Arial"/>
          <w:bCs/>
          <w:sz w:val="24"/>
          <w:szCs w:val="24"/>
        </w:rPr>
        <w:fldChar w:fldCharType="begin">
          <w:fldData xml:space="preserve">PEVuZE5vdGU+PENpdGU+PEF1dGhvcj5EJmFwb3M7QWxlc3NhbmRybzwvQXV0aG9yPjxZZWFyPjIw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</w:fldData>
        </w:fldChar>
      </w:r>
      <w:r w:rsidR="00DD22CE">
        <w:rPr>
          <w:rFonts w:ascii="Arial" w:hAnsi="Arial" w:cs="Arial"/>
          <w:bCs/>
          <w:sz w:val="24"/>
          <w:szCs w:val="24"/>
        </w:rPr>
        <w:instrText xml:space="preserve"> ADDIN EN.CITE </w:instrText>
      </w:r>
      <w:r w:rsidR="00DD22CE">
        <w:rPr>
          <w:rFonts w:ascii="Arial" w:hAnsi="Arial" w:cs="Arial"/>
          <w:bCs/>
          <w:sz w:val="24"/>
          <w:szCs w:val="24"/>
        </w:rPr>
        <w:fldChar w:fldCharType="begin">
          <w:fldData xml:space="preserve">PEVuZE5vdGU+PENpdGU+PEF1dGhvcj5EJmFwb3M7QWxlc3NhbmRybzwvQXV0aG9yPjxZZWFyPjIw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</w:fldData>
        </w:fldChar>
      </w:r>
      <w:r w:rsidR="00DD22CE">
        <w:rPr>
          <w:rFonts w:ascii="Arial" w:hAnsi="Arial" w:cs="Arial"/>
          <w:bCs/>
          <w:sz w:val="24"/>
          <w:szCs w:val="24"/>
        </w:rPr>
        <w:instrText xml:space="preserve"> ADDIN EN.CITE.DATA </w:instrText>
      </w:r>
      <w:r w:rsidR="00DD22CE">
        <w:rPr>
          <w:rFonts w:ascii="Arial" w:hAnsi="Arial" w:cs="Arial"/>
          <w:bCs/>
          <w:sz w:val="24"/>
          <w:szCs w:val="24"/>
        </w:rPr>
      </w:r>
      <w:r w:rsidR="00DD22CE">
        <w:rPr>
          <w:rFonts w:ascii="Arial" w:hAnsi="Arial" w:cs="Arial"/>
          <w:bCs/>
          <w:sz w:val="24"/>
          <w:szCs w:val="24"/>
        </w:rPr>
        <w:fldChar w:fldCharType="end"/>
      </w:r>
      <w:r w:rsidR="006456C7" w:rsidRPr="00194305">
        <w:rPr>
          <w:rFonts w:ascii="Arial" w:hAnsi="Arial" w:cs="Arial"/>
          <w:bCs/>
          <w:sz w:val="24"/>
          <w:szCs w:val="24"/>
        </w:rPr>
      </w:r>
      <w:r w:rsidR="006456C7" w:rsidRPr="00194305">
        <w:rPr>
          <w:rFonts w:ascii="Arial" w:hAnsi="Arial" w:cs="Arial"/>
          <w:bCs/>
          <w:sz w:val="24"/>
          <w:szCs w:val="24"/>
        </w:rPr>
        <w:fldChar w:fldCharType="separate"/>
      </w:r>
      <w:r w:rsidR="00DD22CE" w:rsidRPr="00DD22CE">
        <w:rPr>
          <w:rFonts w:ascii="Arial" w:hAnsi="Arial" w:cs="Arial"/>
          <w:bCs/>
          <w:noProof/>
          <w:sz w:val="24"/>
          <w:szCs w:val="24"/>
          <w:vertAlign w:val="superscript"/>
        </w:rPr>
        <w:t>8, 35</w:t>
      </w:r>
      <w:r w:rsidR="006456C7" w:rsidRPr="00194305">
        <w:rPr>
          <w:rFonts w:ascii="Arial" w:hAnsi="Arial" w:cs="Arial"/>
          <w:bCs/>
          <w:sz w:val="24"/>
          <w:szCs w:val="24"/>
        </w:rPr>
        <w:fldChar w:fldCharType="end"/>
      </w:r>
      <w:r w:rsidR="00B7196D" w:rsidRPr="00194305">
        <w:rPr>
          <w:rFonts w:ascii="Arial" w:hAnsi="Arial" w:cs="Arial"/>
          <w:bCs/>
          <w:sz w:val="24"/>
          <w:szCs w:val="24"/>
        </w:rPr>
        <w:t xml:space="preserve">. </w:t>
      </w:r>
      <w:r w:rsidRPr="00194305">
        <w:rPr>
          <w:rFonts w:ascii="Arial" w:hAnsi="Arial" w:cs="Arial"/>
          <w:bCs/>
          <w:sz w:val="24"/>
          <w:szCs w:val="24"/>
        </w:rPr>
        <w:t>Taken together, these data demonstrated the functional role of miR-124 and PTBP1 on the PKM2/PKM1 ratio axis, which in turn controls the metabolic “switch” from glucose oxidation to aerobic glycolysis in PH-Fibs.</w:t>
      </w:r>
    </w:p>
    <w:p w14:paraId="3C59E9A3" w14:textId="3F3F08C1" w:rsidR="00855820" w:rsidRPr="00555024" w:rsidRDefault="00277805" w:rsidP="00855820">
      <w:pPr>
        <w:spacing w:after="0" w:line="480" w:lineRule="auto"/>
        <w:rPr>
          <w:rFonts w:ascii="Arial" w:hAnsi="Arial" w:cs="Arial"/>
          <w:b/>
          <w:bCs/>
          <w:i/>
          <w:sz w:val="24"/>
          <w:szCs w:val="24"/>
        </w:rPr>
      </w:pPr>
      <w:r w:rsidRPr="00555024">
        <w:rPr>
          <w:rFonts w:ascii="Arial" w:hAnsi="Arial" w:cs="Arial"/>
          <w:b/>
          <w:bCs/>
          <w:i/>
          <w:sz w:val="24"/>
          <w:szCs w:val="24"/>
        </w:rPr>
        <w:t xml:space="preserve">Normalization of miR-124 or PTBP1 levels </w:t>
      </w:r>
      <w:r w:rsidR="000E01C7">
        <w:rPr>
          <w:rFonts w:ascii="Arial" w:hAnsi="Arial" w:cs="Arial"/>
          <w:b/>
          <w:bCs/>
          <w:i/>
          <w:sz w:val="24"/>
          <w:szCs w:val="24"/>
        </w:rPr>
        <w:t>reverses</w:t>
      </w:r>
      <w:r w:rsidRPr="00555024">
        <w:rPr>
          <w:rFonts w:ascii="Arial" w:hAnsi="Arial" w:cs="Arial"/>
          <w:b/>
          <w:bCs/>
          <w:i/>
          <w:sz w:val="24"/>
          <w:szCs w:val="24"/>
        </w:rPr>
        <w:t xml:space="preserve"> mitochondrial abnormalities in PH-Fibs</w:t>
      </w:r>
    </w:p>
    <w:p w14:paraId="4DA7B328" w14:textId="07A0AB1F" w:rsidR="00BD2C74" w:rsidRDefault="00277805" w:rsidP="00855820">
      <w:pPr>
        <w:spacing w:after="0" w:line="480" w:lineRule="auto"/>
        <w:rPr>
          <w:rFonts w:ascii="Arial" w:hAnsi="Arial" w:cs="Arial"/>
          <w:bCs/>
          <w:sz w:val="24"/>
          <w:szCs w:val="24"/>
        </w:rPr>
      </w:pPr>
      <w:r w:rsidRPr="004C0836">
        <w:rPr>
          <w:rFonts w:ascii="Arial" w:hAnsi="Arial" w:cs="Arial"/>
          <w:bCs/>
          <w:sz w:val="24"/>
          <w:szCs w:val="24"/>
        </w:rPr>
        <w:t>Increased glycolysis is reported to provide the cell with sufficient building blocks for cell proliferation. Although most tumor cells have</w:t>
      </w:r>
      <w:r>
        <w:rPr>
          <w:rFonts w:ascii="Arial" w:hAnsi="Arial" w:cs="Arial"/>
          <w:bCs/>
          <w:sz w:val="24"/>
          <w:szCs w:val="24"/>
        </w:rPr>
        <w:t xml:space="preserve"> </w:t>
      </w:r>
      <w:r w:rsidRPr="00CC1D5E">
        <w:rPr>
          <w:rFonts w:ascii="Arial" w:hAnsi="Arial" w:cs="Arial"/>
          <w:bCs/>
          <w:sz w:val="24"/>
          <w:szCs w:val="24"/>
        </w:rPr>
        <w:t xml:space="preserve">functional mitochondria, their activity is altered </w:t>
      </w:r>
      <w:r>
        <w:rPr>
          <w:rFonts w:ascii="Arial" w:hAnsi="Arial" w:cs="Arial"/>
          <w:bCs/>
          <w:sz w:val="24"/>
          <w:szCs w:val="24"/>
        </w:rPr>
        <w:fldChar w:fldCharType="begin"/>
      </w:r>
      <w:r w:rsidR="00DD22CE">
        <w:rPr>
          <w:rFonts w:ascii="Arial" w:hAnsi="Arial" w:cs="Arial"/>
          <w:bCs/>
          <w:sz w:val="24"/>
          <w:szCs w:val="24"/>
        </w:rPr>
        <w:instrText xml:space="preserve"> ADDIN EN.CITE &lt;EndNote&gt;&lt;Cite&gt;&lt;Author&gt;Warburg&lt;/Author&gt;&lt;Year&gt;1956&lt;/Year&gt;&lt;RecNum&gt;128&lt;/RecNum&gt;&lt;DisplayText&gt;&lt;style face="superscript"&gt;36&lt;/style&gt;&lt;/DisplayText&gt;&lt;record&gt;&lt;rec-number&gt;128&lt;/rec-number&gt;&lt;foreign-keys&gt;&lt;key app="EN" db-id="w59afzat3v0xvde00v3vdtw2sp0rv0spve5t" timestamp="1482966641"&gt;128&lt;/key&gt;&lt;/foreign-keys&gt;&lt;ref-type name="Journal Article"&gt;17&lt;/ref-type&gt;&lt;contributors&gt;&lt;authors&gt;&lt;author&gt;Warburg, O.&lt;/author&gt;&lt;/authors&gt;&lt;/contributors&gt;&lt;titles&gt;&lt;title&gt;On the origin of cancer cells&lt;/title&gt;&lt;secondary-title&gt;Science&lt;/secondary-title&gt;&lt;/titles&gt;&lt;periodical&gt;&lt;full-title&gt;Science&lt;/full-title&gt;&lt;/periodical&gt;&lt;pages&gt;309-14&lt;/pages&gt;&lt;volume&gt;123&lt;/volume&gt;&lt;number&gt;3191&lt;/number&gt;&lt;keywords&gt;&lt;keyword&gt;Humans&lt;/keyword&gt;&lt;keyword&gt;Neoplasms/*pathology&lt;/keyword&gt;&lt;keyword&gt;*NEOPLASMS/pathology&lt;/keyword&gt;&lt;/keywords&gt;&lt;dates&gt;&lt;year&gt;1956&lt;/year&gt;&lt;pub-dates&gt;&lt;date&gt;Feb 24&lt;/date&gt;&lt;/pub-dates&gt;&lt;/dates&gt;&lt;isbn&gt;0036-8075 (Print)&amp;#xD;0036-8075 (Linking)&lt;/isbn&gt;&lt;accession-num&gt;13298683&lt;/accession-num&gt;&lt;urls&gt;&lt;related-urls&gt;&lt;url&gt;http://www.ncbi.nlm.nih.gov/pubmed/13298683&lt;/url&gt;&lt;/related-urls&gt;&lt;/urls&gt;&lt;/record&gt;&lt;/Cite&gt;&lt;/EndNote&gt;</w:instrText>
      </w:r>
      <w:r>
        <w:rPr>
          <w:rFonts w:ascii="Arial" w:hAnsi="Arial" w:cs="Arial"/>
          <w:bCs/>
          <w:sz w:val="24"/>
          <w:szCs w:val="24"/>
        </w:rPr>
        <w:fldChar w:fldCharType="separate"/>
      </w:r>
      <w:r w:rsidR="00DD22CE" w:rsidRPr="00DD22CE">
        <w:rPr>
          <w:rFonts w:ascii="Arial" w:hAnsi="Arial" w:cs="Arial"/>
          <w:bCs/>
          <w:noProof/>
          <w:sz w:val="24"/>
          <w:szCs w:val="24"/>
          <w:vertAlign w:val="superscript"/>
        </w:rPr>
        <w:t>36</w:t>
      </w:r>
      <w:r>
        <w:rPr>
          <w:rFonts w:ascii="Arial" w:hAnsi="Arial" w:cs="Arial"/>
          <w:bCs/>
          <w:sz w:val="24"/>
          <w:szCs w:val="24"/>
        </w:rPr>
        <w:fldChar w:fldCharType="end"/>
      </w:r>
      <w:r w:rsidRPr="006F2BCB">
        <w:rPr>
          <w:rFonts w:ascii="Arial" w:hAnsi="Arial" w:cs="Arial"/>
          <w:bCs/>
          <w:sz w:val="24"/>
          <w:szCs w:val="24"/>
        </w:rPr>
        <w:t>.</w:t>
      </w:r>
      <w:r w:rsidRPr="004C0836">
        <w:rPr>
          <w:rFonts w:ascii="Arial" w:hAnsi="Arial" w:cs="Arial"/>
          <w:bCs/>
          <w:sz w:val="24"/>
          <w:szCs w:val="24"/>
        </w:rPr>
        <w:t xml:space="preserve"> Our recent </w:t>
      </w:r>
      <w:r w:rsidR="000E01C7">
        <w:rPr>
          <w:rFonts w:ascii="Arial" w:hAnsi="Arial" w:cs="Arial"/>
          <w:bCs/>
          <w:sz w:val="24"/>
          <w:szCs w:val="24"/>
        </w:rPr>
        <w:t>work</w:t>
      </w:r>
      <w:r w:rsidR="000E01C7" w:rsidRPr="004C0836">
        <w:rPr>
          <w:rFonts w:ascii="Arial" w:hAnsi="Arial" w:cs="Arial"/>
          <w:bCs/>
          <w:sz w:val="24"/>
          <w:szCs w:val="24"/>
        </w:rPr>
        <w:t xml:space="preserve"> </w:t>
      </w:r>
      <w:r w:rsidRPr="004C0836">
        <w:rPr>
          <w:rFonts w:ascii="Arial" w:hAnsi="Arial" w:cs="Arial"/>
          <w:iCs/>
          <w:sz w:val="24"/>
          <w:szCs w:val="24"/>
        </w:rPr>
        <w:t>suggests that mitochondrial abnormalities may play a central role in PH-Fibs activation</w:t>
      </w:r>
      <w:r w:rsidR="000E01C7">
        <w:rPr>
          <w:rFonts w:ascii="Arial" w:hAnsi="Arial" w:cs="Arial"/>
          <w:iCs/>
          <w:sz w:val="24"/>
          <w:szCs w:val="24"/>
        </w:rPr>
        <w:t xml:space="preserve"> </w:t>
      </w:r>
      <w:r w:rsidR="000E01C7">
        <w:rPr>
          <w:rFonts w:ascii="Arial" w:hAnsi="Arial" w:cs="Arial"/>
          <w:iCs/>
          <w:sz w:val="24"/>
          <w:szCs w:val="24"/>
        </w:rPr>
        <w:fldChar w:fldCharType="begin">
          <w:fldData xml:space="preserve">PEVuZE5vdGU+PENpdGU+PEF1dGhvcj5QbGVjaXRhLUhsYXZhdGE8L0F1dGhvcj48WWVhcj4yMDE2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</w:fldData>
        </w:fldChar>
      </w:r>
      <w:r w:rsidR="00FA7833">
        <w:rPr>
          <w:rFonts w:ascii="Arial" w:hAnsi="Arial" w:cs="Arial"/>
          <w:iCs/>
          <w:sz w:val="24"/>
          <w:szCs w:val="24"/>
        </w:rPr>
        <w:instrText xml:space="preserve"> ADDIN EN.CITE </w:instrText>
      </w:r>
      <w:r w:rsidR="00FA7833">
        <w:rPr>
          <w:rFonts w:ascii="Arial" w:hAnsi="Arial" w:cs="Arial"/>
          <w:iCs/>
          <w:sz w:val="24"/>
          <w:szCs w:val="24"/>
        </w:rPr>
        <w:fldChar w:fldCharType="begin">
          <w:fldData xml:space="preserve">PEVuZE5vdGU+PENpdGU+PEF1dGhvcj5QbGVjaXRhLUhsYXZhdGE8L0F1dGhvcj48WWVhcj4yMDE2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</w:fldData>
        </w:fldChar>
      </w:r>
      <w:r w:rsidR="00FA7833">
        <w:rPr>
          <w:rFonts w:ascii="Arial" w:hAnsi="Arial" w:cs="Arial"/>
          <w:iCs/>
          <w:sz w:val="24"/>
          <w:szCs w:val="24"/>
        </w:rPr>
        <w:instrText xml:space="preserve"> ADDIN EN.CITE.DATA </w:instrText>
      </w:r>
      <w:r w:rsidR="00FA7833">
        <w:rPr>
          <w:rFonts w:ascii="Arial" w:hAnsi="Arial" w:cs="Arial"/>
          <w:iCs/>
          <w:sz w:val="24"/>
          <w:szCs w:val="24"/>
        </w:rPr>
      </w:r>
      <w:r w:rsidR="00FA7833">
        <w:rPr>
          <w:rFonts w:ascii="Arial" w:hAnsi="Arial" w:cs="Arial"/>
          <w:iCs/>
          <w:sz w:val="24"/>
          <w:szCs w:val="24"/>
        </w:rPr>
        <w:fldChar w:fldCharType="end"/>
      </w:r>
      <w:r w:rsidR="000E01C7">
        <w:rPr>
          <w:rFonts w:ascii="Arial" w:hAnsi="Arial" w:cs="Arial"/>
          <w:iCs/>
          <w:sz w:val="24"/>
          <w:szCs w:val="24"/>
        </w:rPr>
      </w:r>
      <w:r w:rsidR="000E01C7">
        <w:rPr>
          <w:rFonts w:ascii="Arial" w:hAnsi="Arial" w:cs="Arial"/>
          <w:iCs/>
          <w:sz w:val="24"/>
          <w:szCs w:val="24"/>
        </w:rPr>
        <w:fldChar w:fldCharType="separate"/>
      </w:r>
      <w:r w:rsidR="00FA7833" w:rsidRPr="00FA7833">
        <w:rPr>
          <w:rFonts w:ascii="Arial" w:hAnsi="Arial" w:cs="Arial"/>
          <w:iCs/>
          <w:noProof/>
          <w:sz w:val="24"/>
          <w:szCs w:val="24"/>
          <w:vertAlign w:val="superscript"/>
        </w:rPr>
        <w:t>9</w:t>
      </w:r>
      <w:r w:rsidR="000E01C7">
        <w:rPr>
          <w:rFonts w:ascii="Arial" w:hAnsi="Arial" w:cs="Arial"/>
          <w:iCs/>
          <w:sz w:val="24"/>
          <w:szCs w:val="24"/>
        </w:rPr>
        <w:fldChar w:fldCharType="end"/>
      </w:r>
      <w:r w:rsidRPr="004C0836">
        <w:rPr>
          <w:rFonts w:ascii="Arial" w:hAnsi="Arial" w:cs="Arial"/>
          <w:iCs/>
          <w:sz w:val="24"/>
          <w:szCs w:val="24"/>
        </w:rPr>
        <w:t>. Thus, after having established the role of miR-124 and PTBP1 on aerobic glyc</w:t>
      </w:r>
      <w:r>
        <w:rPr>
          <w:rFonts w:ascii="Arial" w:hAnsi="Arial" w:cs="Arial"/>
          <w:iCs/>
          <w:sz w:val="24"/>
          <w:szCs w:val="24"/>
        </w:rPr>
        <w:t>olysis in PH-Fibs, we sought</w:t>
      </w:r>
      <w:r w:rsidRPr="004C0836">
        <w:rPr>
          <w:rFonts w:ascii="Arial" w:hAnsi="Arial" w:cs="Arial"/>
          <w:iCs/>
          <w:sz w:val="24"/>
          <w:szCs w:val="24"/>
        </w:rPr>
        <w:t xml:space="preserve"> to ident</w:t>
      </w:r>
      <w:r>
        <w:rPr>
          <w:rFonts w:ascii="Arial" w:hAnsi="Arial" w:cs="Arial"/>
          <w:iCs/>
          <w:sz w:val="24"/>
          <w:szCs w:val="24"/>
        </w:rPr>
        <w:t>ify miR-124 and PTBP1’s effects on mitochondrial activity</w:t>
      </w:r>
      <w:r w:rsidRPr="004C0836">
        <w:rPr>
          <w:rFonts w:ascii="Arial" w:hAnsi="Arial" w:cs="Arial"/>
          <w:iCs/>
          <w:sz w:val="24"/>
          <w:szCs w:val="24"/>
        </w:rPr>
        <w:t>.</w:t>
      </w:r>
      <w:r w:rsidRPr="004C0836">
        <w:rPr>
          <w:rFonts w:ascii="Arial" w:hAnsi="Arial" w:cs="Arial"/>
          <w:bCs/>
          <w:sz w:val="24"/>
          <w:szCs w:val="24"/>
        </w:rPr>
        <w:t xml:space="preserve"> To determine if altered miR-124 and PTBP1 expression is responsible for </w:t>
      </w:r>
      <w:r w:rsidRPr="004C0836">
        <w:rPr>
          <w:rFonts w:ascii="Arial" w:hAnsi="Arial" w:cs="Arial"/>
          <w:iCs/>
          <w:sz w:val="24"/>
          <w:szCs w:val="24"/>
        </w:rPr>
        <w:t>constitutive reprogramming of mitochondrial metabolism in PH-Fibs</w:t>
      </w:r>
      <w:r>
        <w:rPr>
          <w:rFonts w:ascii="Arial" w:hAnsi="Arial" w:cs="Arial"/>
          <w:bCs/>
          <w:sz w:val="24"/>
          <w:szCs w:val="24"/>
        </w:rPr>
        <w:t>, we evaluated</w:t>
      </w:r>
      <w:r w:rsidRPr="004C0836">
        <w:rPr>
          <w:rFonts w:ascii="Arial" w:hAnsi="Arial" w:cs="Arial"/>
          <w:bCs/>
          <w:sz w:val="24"/>
          <w:szCs w:val="24"/>
        </w:rPr>
        <w:t xml:space="preserve"> respiratory parameters of bovine fibroblasts focusing on intensity and capacity of oxidative phosphorylation along with the activity of respiratory chain complexes with emphasis on Complex I. </w:t>
      </w:r>
    </w:p>
    <w:p w14:paraId="1641E472" w14:textId="4390104F" w:rsidR="00461596" w:rsidRPr="00491885" w:rsidRDefault="00277805" w:rsidP="00855820">
      <w:pPr>
        <w:spacing w:after="0" w:line="480" w:lineRule="auto"/>
        <w:rPr>
          <w:rFonts w:ascii="Arial" w:hAnsi="Arial" w:cs="Arial"/>
          <w:bCs/>
          <w:sz w:val="24"/>
          <w:szCs w:val="24"/>
        </w:rPr>
      </w:pPr>
      <w:r w:rsidRPr="004C0836">
        <w:rPr>
          <w:rFonts w:ascii="Arial" w:hAnsi="Arial" w:cs="Arial"/>
          <w:bCs/>
          <w:sz w:val="24"/>
          <w:szCs w:val="24"/>
        </w:rPr>
        <w:t>Employing a variety of redox-sensitive probes we determined redox status in both the mitochondria and cytosol in bov</w:t>
      </w:r>
      <w:r>
        <w:rPr>
          <w:rFonts w:ascii="Arial" w:hAnsi="Arial" w:cs="Arial"/>
          <w:bCs/>
          <w:sz w:val="24"/>
          <w:szCs w:val="24"/>
        </w:rPr>
        <w:t>ine PH-Fibs in response to</w:t>
      </w:r>
      <w:r w:rsidRPr="004C0836">
        <w:rPr>
          <w:rFonts w:ascii="Arial" w:hAnsi="Arial" w:cs="Arial"/>
          <w:bCs/>
          <w:sz w:val="24"/>
          <w:szCs w:val="24"/>
        </w:rPr>
        <w:t xml:space="preserve"> change</w:t>
      </w:r>
      <w:r>
        <w:rPr>
          <w:rFonts w:ascii="Arial" w:hAnsi="Arial" w:cs="Arial"/>
          <w:bCs/>
          <w:sz w:val="24"/>
          <w:szCs w:val="24"/>
        </w:rPr>
        <w:t xml:space="preserve">s in the level of </w:t>
      </w:r>
      <w:r w:rsidRPr="004C0836">
        <w:rPr>
          <w:rFonts w:ascii="Arial" w:hAnsi="Arial" w:cs="Arial"/>
          <w:bCs/>
          <w:sz w:val="24"/>
          <w:szCs w:val="24"/>
        </w:rPr>
        <w:t>miR-124 or PTBP1</w:t>
      </w:r>
      <w:r>
        <w:rPr>
          <w:rFonts w:ascii="Arial" w:hAnsi="Arial" w:cs="Arial"/>
          <w:bCs/>
          <w:sz w:val="24"/>
          <w:szCs w:val="24"/>
        </w:rPr>
        <w:t xml:space="preserve"> within the cell.</w:t>
      </w:r>
      <w:r w:rsidR="00CB011A">
        <w:rPr>
          <w:rFonts w:ascii="Arial" w:hAnsi="Arial" w:cs="Arial"/>
          <w:bCs/>
          <w:sz w:val="24"/>
          <w:szCs w:val="24"/>
        </w:rPr>
        <w:t xml:space="preserve"> </w:t>
      </w:r>
      <w:r>
        <w:rPr>
          <w:rFonts w:ascii="Arial" w:hAnsi="Arial" w:cs="Arial"/>
          <w:iCs/>
          <w:sz w:val="24"/>
          <w:szCs w:val="24"/>
        </w:rPr>
        <w:t>W</w:t>
      </w:r>
      <w:r w:rsidRPr="004C0836">
        <w:rPr>
          <w:rFonts w:ascii="Arial" w:hAnsi="Arial" w:cs="Arial"/>
          <w:iCs/>
          <w:sz w:val="24"/>
          <w:szCs w:val="24"/>
        </w:rPr>
        <w:t>e found a significant</w:t>
      </w:r>
      <w:r>
        <w:rPr>
          <w:rFonts w:ascii="Arial" w:hAnsi="Arial" w:cs="Arial"/>
          <w:iCs/>
          <w:sz w:val="24"/>
          <w:szCs w:val="24"/>
        </w:rPr>
        <w:t>ly</w:t>
      </w:r>
      <w:r w:rsidRPr="004C0836">
        <w:rPr>
          <w:rFonts w:ascii="Arial" w:hAnsi="Arial" w:cs="Arial"/>
          <w:iCs/>
          <w:sz w:val="24"/>
          <w:szCs w:val="24"/>
        </w:rPr>
        <w:t xml:space="preserve"> decreased phosphorylated/non-phosphorylated PDH ratio in PH-Fibs transfected with miR-124 mimic </w:t>
      </w:r>
      <w:r>
        <w:rPr>
          <w:rFonts w:ascii="Arial" w:hAnsi="Arial" w:cs="Arial"/>
          <w:iCs/>
          <w:sz w:val="24"/>
          <w:szCs w:val="24"/>
        </w:rPr>
        <w:t>or siPTBP1 (Fig. 6</w:t>
      </w:r>
      <w:r w:rsidRPr="004C0836">
        <w:rPr>
          <w:rFonts w:ascii="Arial" w:hAnsi="Arial" w:cs="Arial"/>
          <w:iCs/>
          <w:sz w:val="24"/>
          <w:szCs w:val="24"/>
        </w:rPr>
        <w:t xml:space="preserve">A), which </w:t>
      </w:r>
      <w:r w:rsidR="00BD2C74">
        <w:rPr>
          <w:rFonts w:ascii="Arial" w:hAnsi="Arial" w:cs="Arial"/>
          <w:iCs/>
          <w:sz w:val="24"/>
          <w:szCs w:val="24"/>
        </w:rPr>
        <w:t>facilitates</w:t>
      </w:r>
      <w:r w:rsidRPr="004C0836">
        <w:rPr>
          <w:rFonts w:ascii="Arial" w:hAnsi="Arial" w:cs="Arial"/>
          <w:iCs/>
          <w:sz w:val="24"/>
          <w:szCs w:val="24"/>
        </w:rPr>
        <w:t xml:space="preserve"> </w:t>
      </w:r>
      <w:r w:rsidRPr="0082624F">
        <w:rPr>
          <w:rFonts w:ascii="Arial" w:hAnsi="Arial" w:cs="Arial"/>
          <w:iCs/>
          <w:sz w:val="24"/>
          <w:szCs w:val="24"/>
        </w:rPr>
        <w:t>pyruvate oxidation</w:t>
      </w:r>
      <w:r w:rsidRPr="004C0836">
        <w:rPr>
          <w:rFonts w:ascii="Arial" w:hAnsi="Arial" w:cs="Arial"/>
          <w:iCs/>
          <w:sz w:val="24"/>
          <w:szCs w:val="24"/>
        </w:rPr>
        <w:t xml:space="preserve"> in </w:t>
      </w:r>
      <w:r w:rsidR="00BD2C74">
        <w:rPr>
          <w:rFonts w:ascii="Arial" w:hAnsi="Arial" w:cs="Arial"/>
          <w:iCs/>
          <w:sz w:val="24"/>
          <w:szCs w:val="24"/>
        </w:rPr>
        <w:t xml:space="preserve">the </w:t>
      </w:r>
      <w:r w:rsidRPr="004C0836">
        <w:rPr>
          <w:rFonts w:ascii="Arial" w:hAnsi="Arial" w:cs="Arial"/>
          <w:iCs/>
          <w:sz w:val="24"/>
          <w:szCs w:val="24"/>
        </w:rPr>
        <w:t>mitoc</w:t>
      </w:r>
      <w:r>
        <w:rPr>
          <w:rFonts w:ascii="Arial" w:hAnsi="Arial" w:cs="Arial"/>
          <w:iCs/>
          <w:sz w:val="24"/>
          <w:szCs w:val="24"/>
        </w:rPr>
        <w:t>hondria of cells. W</w:t>
      </w:r>
      <w:r w:rsidRPr="004C0836">
        <w:rPr>
          <w:rFonts w:ascii="Arial" w:hAnsi="Arial" w:cs="Arial"/>
          <w:iCs/>
          <w:sz w:val="24"/>
          <w:szCs w:val="24"/>
        </w:rPr>
        <w:t xml:space="preserve">e found that </w:t>
      </w:r>
      <w:r w:rsidR="00BD2C74">
        <w:rPr>
          <w:rFonts w:ascii="Arial" w:hAnsi="Arial" w:cs="Arial"/>
          <w:iCs/>
          <w:sz w:val="24"/>
          <w:szCs w:val="24"/>
        </w:rPr>
        <w:t xml:space="preserve">either </w:t>
      </w:r>
      <w:r w:rsidRPr="004C0836">
        <w:rPr>
          <w:rFonts w:ascii="Arial" w:hAnsi="Arial" w:cs="Arial"/>
          <w:iCs/>
          <w:sz w:val="24"/>
          <w:szCs w:val="24"/>
        </w:rPr>
        <w:t>miR-124</w:t>
      </w:r>
      <w:r>
        <w:rPr>
          <w:rFonts w:ascii="Arial" w:hAnsi="Arial" w:cs="Arial"/>
          <w:iCs/>
          <w:sz w:val="24"/>
          <w:szCs w:val="24"/>
        </w:rPr>
        <w:t xml:space="preserve"> add back</w:t>
      </w:r>
      <w:r w:rsidRPr="004C0836">
        <w:rPr>
          <w:rFonts w:ascii="Arial" w:hAnsi="Arial" w:cs="Arial"/>
          <w:iCs/>
          <w:sz w:val="24"/>
          <w:szCs w:val="24"/>
        </w:rPr>
        <w:t xml:space="preserve"> </w:t>
      </w:r>
      <w:r>
        <w:rPr>
          <w:rFonts w:ascii="Arial" w:hAnsi="Arial" w:cs="Arial"/>
          <w:iCs/>
          <w:sz w:val="24"/>
          <w:szCs w:val="24"/>
        </w:rPr>
        <w:t>or</w:t>
      </w:r>
      <w:r w:rsidRPr="004C0836">
        <w:rPr>
          <w:rFonts w:ascii="Arial" w:hAnsi="Arial" w:cs="Arial"/>
          <w:iCs/>
          <w:sz w:val="24"/>
          <w:szCs w:val="24"/>
        </w:rPr>
        <w:t xml:space="preserve"> silencing PTBP1 rescued the mitochondrial bioenergetics by increasing ATP synthesis in PH-Fibs, illustrated by increased respiratory control ratio and</w:t>
      </w:r>
      <w:r>
        <w:rPr>
          <w:rFonts w:ascii="Arial" w:hAnsi="Arial" w:cs="Arial"/>
          <w:iCs/>
          <w:sz w:val="24"/>
          <w:szCs w:val="24"/>
        </w:rPr>
        <w:t xml:space="preserve"> </w:t>
      </w:r>
      <w:r w:rsidRPr="00CC1D5E">
        <w:rPr>
          <w:rFonts w:ascii="Arial" w:hAnsi="Arial" w:cs="Arial"/>
          <w:iCs/>
          <w:sz w:val="24"/>
          <w:szCs w:val="24"/>
        </w:rPr>
        <w:t>elevation of</w:t>
      </w:r>
      <w:r w:rsidRPr="004C0836">
        <w:rPr>
          <w:rFonts w:ascii="Arial" w:hAnsi="Arial" w:cs="Arial"/>
          <w:iCs/>
          <w:sz w:val="24"/>
          <w:szCs w:val="24"/>
        </w:rPr>
        <w:t xml:space="preserve"> maxi</w:t>
      </w:r>
      <w:r>
        <w:rPr>
          <w:rFonts w:ascii="Arial" w:hAnsi="Arial" w:cs="Arial"/>
          <w:iCs/>
          <w:sz w:val="24"/>
          <w:szCs w:val="24"/>
        </w:rPr>
        <w:t>mal respiratory capacity (Fig. 6</w:t>
      </w:r>
      <w:r w:rsidRPr="004C0836">
        <w:rPr>
          <w:rFonts w:ascii="Arial" w:hAnsi="Arial" w:cs="Arial"/>
          <w:iCs/>
          <w:sz w:val="24"/>
          <w:szCs w:val="24"/>
        </w:rPr>
        <w:t>B, C</w:t>
      </w:r>
      <w:r>
        <w:rPr>
          <w:rFonts w:ascii="Arial" w:hAnsi="Arial" w:cs="Arial"/>
          <w:iCs/>
          <w:sz w:val="24"/>
          <w:szCs w:val="24"/>
        </w:rPr>
        <w:t>). Furthermore, we observed rescue of</w:t>
      </w:r>
      <w:r w:rsidRPr="004C0836">
        <w:rPr>
          <w:rFonts w:ascii="Arial" w:hAnsi="Arial" w:cs="Arial"/>
          <w:iCs/>
          <w:sz w:val="24"/>
          <w:szCs w:val="24"/>
        </w:rPr>
        <w:t xml:space="preserve"> mitochondrial complex </w:t>
      </w:r>
      <w:r w:rsidRPr="00F77173">
        <w:rPr>
          <w:rFonts w:ascii="Arial" w:hAnsi="Arial" w:cs="Arial"/>
          <w:iCs/>
          <w:sz w:val="24"/>
          <w:szCs w:val="24"/>
        </w:rPr>
        <w:t>I</w:t>
      </w:r>
      <w:r w:rsidRPr="004C0836">
        <w:rPr>
          <w:rFonts w:ascii="Arial" w:hAnsi="Arial" w:cs="Arial"/>
          <w:iCs/>
          <w:sz w:val="24"/>
          <w:szCs w:val="24"/>
        </w:rPr>
        <w:t xml:space="preserve"> </w:t>
      </w:r>
      <w:r>
        <w:rPr>
          <w:rFonts w:ascii="Arial" w:hAnsi="Arial" w:cs="Arial"/>
          <w:iCs/>
          <w:sz w:val="24"/>
          <w:szCs w:val="24"/>
        </w:rPr>
        <w:t>activity (Fig. 6</w:t>
      </w:r>
      <w:r w:rsidRPr="004C0836">
        <w:rPr>
          <w:rFonts w:ascii="Arial" w:hAnsi="Arial" w:cs="Arial"/>
          <w:iCs/>
          <w:sz w:val="24"/>
          <w:szCs w:val="24"/>
        </w:rPr>
        <w:t>D)</w:t>
      </w:r>
      <w:r>
        <w:rPr>
          <w:rFonts w:ascii="Arial" w:hAnsi="Arial" w:cs="Arial"/>
          <w:iCs/>
          <w:sz w:val="24"/>
          <w:szCs w:val="24"/>
        </w:rPr>
        <w:t xml:space="preserve"> </w:t>
      </w:r>
      <w:r w:rsidRPr="00CC1D5E">
        <w:rPr>
          <w:rFonts w:ascii="Arial" w:hAnsi="Arial" w:cs="Arial"/>
          <w:iCs/>
          <w:sz w:val="24"/>
          <w:szCs w:val="24"/>
        </w:rPr>
        <w:t xml:space="preserve">which was accompanied by </w:t>
      </w:r>
      <w:r w:rsidRPr="00414C10">
        <w:rPr>
          <w:rFonts w:ascii="Arial" w:hAnsi="Arial" w:cs="Arial"/>
          <w:iCs/>
          <w:sz w:val="24"/>
          <w:szCs w:val="24"/>
        </w:rPr>
        <w:t>increased expression of NDUFS4</w:t>
      </w:r>
      <w:r>
        <w:rPr>
          <w:rFonts w:ascii="Arial" w:hAnsi="Arial" w:cs="Arial"/>
          <w:iCs/>
          <w:sz w:val="24"/>
          <w:szCs w:val="24"/>
        </w:rPr>
        <w:t xml:space="preserve"> </w:t>
      </w:r>
      <w:r w:rsidRPr="00CC1D5E">
        <w:rPr>
          <w:rFonts w:ascii="Arial" w:hAnsi="Arial" w:cs="Arial"/>
          <w:iCs/>
          <w:sz w:val="24"/>
          <w:szCs w:val="24"/>
        </w:rPr>
        <w:t xml:space="preserve">assembly </w:t>
      </w:r>
      <w:r w:rsidRPr="00414C10">
        <w:rPr>
          <w:rFonts w:ascii="Arial" w:hAnsi="Arial" w:cs="Arial"/>
          <w:iCs/>
          <w:sz w:val="24"/>
          <w:szCs w:val="24"/>
        </w:rPr>
        <w:t xml:space="preserve">subunit of complex </w:t>
      </w:r>
      <w:r w:rsidRPr="00F77173">
        <w:rPr>
          <w:rFonts w:ascii="Arial" w:hAnsi="Arial" w:cs="Arial"/>
          <w:iCs/>
          <w:sz w:val="24"/>
          <w:szCs w:val="24"/>
        </w:rPr>
        <w:t>I</w:t>
      </w:r>
      <w:r>
        <w:rPr>
          <w:rFonts w:ascii="Arial" w:hAnsi="Arial" w:cs="Arial"/>
          <w:iCs/>
          <w:sz w:val="24"/>
          <w:szCs w:val="24"/>
        </w:rPr>
        <w:t xml:space="preserve"> (Fig. 6</w:t>
      </w:r>
      <w:r w:rsidRPr="00414C10">
        <w:rPr>
          <w:rFonts w:ascii="Arial" w:hAnsi="Arial" w:cs="Arial"/>
          <w:iCs/>
          <w:sz w:val="24"/>
          <w:szCs w:val="24"/>
        </w:rPr>
        <w:t>E) following either ov</w:t>
      </w:r>
      <w:r>
        <w:rPr>
          <w:rFonts w:ascii="Arial" w:hAnsi="Arial" w:cs="Arial"/>
          <w:iCs/>
          <w:sz w:val="24"/>
          <w:szCs w:val="24"/>
        </w:rPr>
        <w:t xml:space="preserve">erexpression of miR-124 or </w:t>
      </w:r>
      <w:r w:rsidRPr="004C0836">
        <w:rPr>
          <w:rFonts w:ascii="Arial" w:hAnsi="Arial" w:cs="Arial"/>
          <w:iCs/>
          <w:sz w:val="24"/>
          <w:szCs w:val="24"/>
        </w:rPr>
        <w:t xml:space="preserve">silencing </w:t>
      </w:r>
      <w:r>
        <w:rPr>
          <w:rFonts w:ascii="Arial" w:hAnsi="Arial" w:cs="Arial"/>
          <w:iCs/>
          <w:sz w:val="24"/>
          <w:szCs w:val="24"/>
        </w:rPr>
        <w:t xml:space="preserve">of PTBP1. </w:t>
      </w:r>
      <w:r w:rsidRPr="00CC1D5E">
        <w:rPr>
          <w:rFonts w:ascii="Arial" w:hAnsi="Arial" w:cs="Arial"/>
          <w:iCs/>
          <w:sz w:val="24"/>
          <w:szCs w:val="24"/>
        </w:rPr>
        <w:t xml:space="preserve">Increased mitochondrial bioenergetics in PH-Fibs with miR-124 overexpression or PTBP1 silencing led to </w:t>
      </w:r>
      <w:r>
        <w:rPr>
          <w:rFonts w:ascii="Arial" w:hAnsi="Arial" w:cs="Arial"/>
          <w:iCs/>
          <w:sz w:val="24"/>
          <w:szCs w:val="24"/>
        </w:rPr>
        <w:t xml:space="preserve">a </w:t>
      </w:r>
      <w:r w:rsidRPr="00CC1D5E">
        <w:rPr>
          <w:rFonts w:ascii="Arial" w:hAnsi="Arial" w:cs="Arial"/>
          <w:iCs/>
          <w:sz w:val="24"/>
          <w:szCs w:val="24"/>
        </w:rPr>
        <w:t xml:space="preserve">decrease of mitochondrial </w:t>
      </w:r>
      <w:r w:rsidRPr="004C0836">
        <w:rPr>
          <w:rFonts w:ascii="Arial" w:hAnsi="Arial" w:cs="Arial"/>
          <w:iCs/>
          <w:sz w:val="24"/>
          <w:szCs w:val="24"/>
        </w:rPr>
        <w:t>membrane pote</w:t>
      </w:r>
      <w:r>
        <w:rPr>
          <w:rFonts w:ascii="Arial" w:hAnsi="Arial" w:cs="Arial"/>
          <w:iCs/>
          <w:sz w:val="24"/>
          <w:szCs w:val="24"/>
        </w:rPr>
        <w:t>ntial (Fig. 6F) corresponding to a drop in</w:t>
      </w:r>
      <w:r w:rsidRPr="00CC1D5E">
        <w:rPr>
          <w:rFonts w:ascii="Arial" w:hAnsi="Arial" w:cs="Arial"/>
          <w:iCs/>
          <w:sz w:val="24"/>
          <w:szCs w:val="24"/>
        </w:rPr>
        <w:t xml:space="preserve"> </w:t>
      </w:r>
      <w:r w:rsidRPr="004C0836">
        <w:rPr>
          <w:rFonts w:ascii="Arial" w:hAnsi="Arial" w:cs="Arial"/>
          <w:iCs/>
          <w:sz w:val="24"/>
          <w:szCs w:val="24"/>
        </w:rPr>
        <w:t xml:space="preserve">mitochondrial superoxide </w:t>
      </w:r>
      <w:r>
        <w:rPr>
          <w:rFonts w:ascii="Arial" w:hAnsi="Arial" w:cs="Arial"/>
          <w:iCs/>
          <w:sz w:val="24"/>
          <w:szCs w:val="24"/>
        </w:rPr>
        <w:t>production (Fig. 6G), as well as cytosolic ROS (Fig. 6</w:t>
      </w:r>
      <w:r w:rsidRPr="004C0836">
        <w:rPr>
          <w:rFonts w:ascii="Arial" w:hAnsi="Arial" w:cs="Arial"/>
          <w:iCs/>
          <w:sz w:val="24"/>
          <w:szCs w:val="24"/>
        </w:rPr>
        <w:t xml:space="preserve">H). Together, these studies demonstrated that restoration of miR-124 or reduction of PTBP1 </w:t>
      </w:r>
      <w:r>
        <w:rPr>
          <w:rFonts w:ascii="Arial" w:hAnsi="Arial" w:cs="Arial"/>
          <w:iCs/>
          <w:sz w:val="24"/>
          <w:szCs w:val="24"/>
        </w:rPr>
        <w:t>is</w:t>
      </w:r>
      <w:r w:rsidRPr="004C0836">
        <w:rPr>
          <w:rFonts w:ascii="Arial" w:hAnsi="Arial" w:cs="Arial"/>
          <w:iCs/>
          <w:sz w:val="24"/>
          <w:szCs w:val="24"/>
        </w:rPr>
        <w:t xml:space="preserve"> sufficient to rescue mitochondrial reprogramming in PH-Fibs. </w:t>
      </w:r>
    </w:p>
    <w:p w14:paraId="542BDBF8" w14:textId="77777777" w:rsidR="00855820" w:rsidRPr="00555024" w:rsidRDefault="00277805" w:rsidP="00855820">
      <w:pPr>
        <w:spacing w:after="0" w:line="480" w:lineRule="auto"/>
        <w:rPr>
          <w:rFonts w:ascii="Arial" w:hAnsi="Arial" w:cs="Arial"/>
          <w:b/>
          <w:bCs/>
          <w:i/>
          <w:sz w:val="24"/>
          <w:szCs w:val="24"/>
        </w:rPr>
      </w:pPr>
      <w:r w:rsidRPr="00555024">
        <w:rPr>
          <w:rFonts w:ascii="Arial" w:hAnsi="Arial" w:cs="Arial"/>
          <w:b/>
          <w:bCs/>
          <w:i/>
          <w:sz w:val="24"/>
          <w:szCs w:val="24"/>
        </w:rPr>
        <w:t>HDAC inhibitors normalize the PKM2/PKM1 ratio and reverse the metabolic reprogramming of PH-Fibs</w:t>
      </w:r>
    </w:p>
    <w:p w14:paraId="31A29901" w14:textId="32B2F4AB" w:rsidR="00855820" w:rsidRPr="00414C10" w:rsidRDefault="00277805" w:rsidP="00855820">
      <w:pPr>
        <w:spacing w:after="0" w:line="480" w:lineRule="auto"/>
        <w:rPr>
          <w:rFonts w:ascii="Arial" w:hAnsi="Arial" w:cs="Arial"/>
          <w:bCs/>
          <w:sz w:val="24"/>
          <w:szCs w:val="24"/>
        </w:rPr>
      </w:pPr>
      <w:r w:rsidRPr="004C0836">
        <w:rPr>
          <w:rFonts w:ascii="Arial" w:eastAsia="Times New Roman" w:hAnsi="Arial" w:cs="Arial"/>
          <w:sz w:val="24"/>
          <w:szCs w:val="24"/>
        </w:rPr>
        <w:t>Reversible lysine acetylation has emerged as a critical mechanism for controlling the function of nucleosomal histones as well as diverse non</w:t>
      </w:r>
      <w:r>
        <w:rPr>
          <w:rFonts w:ascii="Arial" w:eastAsia="Times New Roman" w:hAnsi="Arial" w:cs="Arial"/>
          <w:sz w:val="24"/>
          <w:szCs w:val="24"/>
        </w:rPr>
        <w:t>-</w:t>
      </w:r>
      <w:r w:rsidRPr="004C0836">
        <w:rPr>
          <w:rFonts w:ascii="Arial" w:eastAsia="Times New Roman" w:hAnsi="Arial" w:cs="Arial"/>
          <w:sz w:val="24"/>
          <w:szCs w:val="24"/>
        </w:rPr>
        <w:t xml:space="preserve">histone proteins. </w:t>
      </w:r>
      <w:r>
        <w:rPr>
          <w:rFonts w:ascii="Arial" w:eastAsia="Times New Roman" w:hAnsi="Arial" w:cs="Arial"/>
          <w:sz w:val="24"/>
          <w:szCs w:val="24"/>
        </w:rPr>
        <w:t>R</w:t>
      </w:r>
      <w:r w:rsidRPr="004C0836">
        <w:rPr>
          <w:rFonts w:ascii="Arial" w:eastAsia="Times New Roman" w:hAnsi="Arial" w:cs="Arial"/>
          <w:sz w:val="24"/>
          <w:szCs w:val="24"/>
        </w:rPr>
        <w:t>oles for histone deacetylases</w:t>
      </w:r>
      <w:r>
        <w:rPr>
          <w:rFonts w:ascii="Arial" w:eastAsia="Times New Roman" w:hAnsi="Arial" w:cs="Arial"/>
          <w:sz w:val="24"/>
          <w:szCs w:val="24"/>
        </w:rPr>
        <w:t xml:space="preserve"> as therapeutic targets</w:t>
      </w:r>
      <w:r w:rsidRPr="004C0836">
        <w:rPr>
          <w:rFonts w:ascii="Arial" w:eastAsia="Times New Roman" w:hAnsi="Arial" w:cs="Arial"/>
          <w:sz w:val="24"/>
          <w:szCs w:val="24"/>
        </w:rPr>
        <w:t xml:space="preserve"> in pulmonary hypertension ha</w:t>
      </w:r>
      <w:r>
        <w:rPr>
          <w:rFonts w:ascii="Arial" w:eastAsia="Times New Roman" w:hAnsi="Arial" w:cs="Arial"/>
          <w:sz w:val="24"/>
          <w:szCs w:val="24"/>
        </w:rPr>
        <w:t>ve</w:t>
      </w:r>
      <w:r w:rsidRPr="004C0836">
        <w:rPr>
          <w:rFonts w:ascii="Arial" w:eastAsia="Times New Roman" w:hAnsi="Arial" w:cs="Arial"/>
          <w:sz w:val="24"/>
          <w:szCs w:val="24"/>
        </w:rPr>
        <w:t xml:space="preserve"> been increasingly </w:t>
      </w:r>
      <w:r w:rsidRPr="0066640E">
        <w:rPr>
          <w:rFonts w:ascii="Arial" w:eastAsia="Times New Roman" w:hAnsi="Arial" w:cs="Arial"/>
          <w:sz w:val="24"/>
          <w:szCs w:val="24"/>
        </w:rPr>
        <w:t>recognized</w:t>
      </w:r>
      <w:r w:rsidRPr="0066640E">
        <w:rPr>
          <w:rFonts w:ascii="Arial" w:hAnsi="Arial" w:cs="Arial"/>
          <w:iCs/>
          <w:sz w:val="24"/>
          <w:szCs w:val="24"/>
        </w:rPr>
        <w:t xml:space="preserve"> </w:t>
      </w:r>
      <w:r>
        <w:rPr>
          <w:rFonts w:ascii="Arial" w:hAnsi="Arial" w:cs="Arial"/>
          <w:iCs/>
          <w:sz w:val="24"/>
          <w:szCs w:val="24"/>
        </w:rPr>
        <w:fldChar w:fldCharType="begin">
          <w:fldData xml:space="preserve">PEVuZE5vdGU+PENpdGU+PEF1dGhvcj5DaGVuPC9BdXRob3I+PFllYXI+MjAxNjwvWWVhcj48UmVj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</w:fldData>
        </w:fldChar>
      </w:r>
      <w:r w:rsidR="00DD22CE">
        <w:rPr>
          <w:rFonts w:ascii="Arial" w:hAnsi="Arial" w:cs="Arial"/>
          <w:iCs/>
          <w:sz w:val="24"/>
          <w:szCs w:val="24"/>
        </w:rPr>
        <w:instrText xml:space="preserve"> ADDIN EN.CITE </w:instrText>
      </w:r>
      <w:r w:rsidR="00DD22CE">
        <w:rPr>
          <w:rFonts w:ascii="Arial" w:hAnsi="Arial" w:cs="Arial"/>
          <w:iCs/>
          <w:sz w:val="24"/>
          <w:szCs w:val="24"/>
        </w:rPr>
        <w:fldChar w:fldCharType="begin">
          <w:fldData xml:space="preserve">PEVuZE5vdGU+PENpdGU+PEF1dGhvcj5DaGVuPC9BdXRob3I+PFllYXI+MjAxNjwvWWVhcj48UmVj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</w:fldData>
        </w:fldChar>
      </w:r>
      <w:r w:rsidR="00DD22CE">
        <w:rPr>
          <w:rFonts w:ascii="Arial" w:hAnsi="Arial" w:cs="Arial"/>
          <w:iCs/>
          <w:sz w:val="24"/>
          <w:szCs w:val="24"/>
        </w:rPr>
        <w:instrText xml:space="preserve"> ADDIN EN.CITE.DATA </w:instrText>
      </w:r>
      <w:r w:rsidR="00DD22CE">
        <w:rPr>
          <w:rFonts w:ascii="Arial" w:hAnsi="Arial" w:cs="Arial"/>
          <w:iCs/>
          <w:sz w:val="24"/>
          <w:szCs w:val="24"/>
        </w:rPr>
      </w:r>
      <w:r w:rsidR="00DD22CE">
        <w:rPr>
          <w:rFonts w:ascii="Arial" w:hAnsi="Arial" w:cs="Arial"/>
          <w:iCs/>
          <w:sz w:val="24"/>
          <w:szCs w:val="24"/>
        </w:rPr>
        <w:fldChar w:fldCharType="end"/>
      </w:r>
      <w:r>
        <w:rPr>
          <w:rFonts w:ascii="Arial" w:hAnsi="Arial" w:cs="Arial"/>
          <w:iCs/>
          <w:sz w:val="24"/>
          <w:szCs w:val="24"/>
        </w:rPr>
      </w:r>
      <w:r>
        <w:rPr>
          <w:rFonts w:ascii="Arial" w:hAnsi="Arial" w:cs="Arial"/>
          <w:iCs/>
          <w:sz w:val="24"/>
          <w:szCs w:val="24"/>
        </w:rPr>
        <w:fldChar w:fldCharType="separate"/>
      </w:r>
      <w:r w:rsidR="00DD22CE" w:rsidRPr="00DD22CE">
        <w:rPr>
          <w:rFonts w:ascii="Arial" w:hAnsi="Arial" w:cs="Arial"/>
          <w:iCs/>
          <w:noProof/>
          <w:sz w:val="24"/>
          <w:szCs w:val="24"/>
          <w:vertAlign w:val="superscript"/>
        </w:rPr>
        <w:t>37, 38</w:t>
      </w:r>
      <w:r>
        <w:rPr>
          <w:rFonts w:ascii="Arial" w:hAnsi="Arial" w:cs="Arial"/>
          <w:iCs/>
          <w:sz w:val="24"/>
          <w:szCs w:val="24"/>
        </w:rPr>
        <w:fldChar w:fldCharType="end"/>
      </w:r>
      <w:r w:rsidRPr="0066640E">
        <w:rPr>
          <w:rFonts w:ascii="Arial" w:hAnsi="Arial" w:cs="Arial"/>
          <w:iCs/>
          <w:sz w:val="24"/>
          <w:szCs w:val="24"/>
        </w:rPr>
        <w:t>.</w:t>
      </w:r>
      <w:r>
        <w:rPr>
          <w:rFonts w:ascii="Arial" w:hAnsi="Arial" w:cs="Arial"/>
          <w:iCs/>
          <w:sz w:val="24"/>
          <w:szCs w:val="24"/>
        </w:rPr>
        <w:t xml:space="preserve"> </w:t>
      </w:r>
      <w:r w:rsidRPr="004C0836">
        <w:rPr>
          <w:rFonts w:ascii="Arial" w:eastAsia="Times New Roman" w:hAnsi="Arial" w:cs="Arial"/>
          <w:sz w:val="24"/>
          <w:szCs w:val="24"/>
        </w:rPr>
        <w:t xml:space="preserve">We have previously </w:t>
      </w:r>
      <w:r>
        <w:rPr>
          <w:rFonts w:ascii="Arial" w:eastAsia="Times New Roman" w:hAnsi="Arial" w:cs="Arial"/>
          <w:sz w:val="24"/>
          <w:szCs w:val="24"/>
        </w:rPr>
        <w:t>shown</w:t>
      </w:r>
      <w:r w:rsidRPr="004C0836">
        <w:rPr>
          <w:rFonts w:ascii="Arial" w:eastAsia="Times New Roman" w:hAnsi="Arial" w:cs="Arial"/>
          <w:sz w:val="24"/>
          <w:szCs w:val="24"/>
        </w:rPr>
        <w:t xml:space="preserve"> that PH-Fibs have increased class I histone deacetylase (HDAC) expression </w:t>
      </w:r>
      <w:r>
        <w:rPr>
          <w:rFonts w:ascii="Arial" w:eastAsia="Times New Roman" w:hAnsi="Arial" w:cs="Arial"/>
          <w:sz w:val="24"/>
          <w:szCs w:val="24"/>
        </w:rPr>
        <w:fldChar w:fldCharType="begin">
          <w:fldData xml:space="preserve">PEVuZE5vdGU+PENpdGU+PEF1dGhvcj5MaTwvQXV0aG9yPjxZZWFyPjIwMTE8L1llYXI+PFJlY051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</w:fldData>
        </w:fldChar>
      </w:r>
      <w:r w:rsidR="00BC73FF">
        <w:rPr>
          <w:rFonts w:ascii="Arial" w:eastAsia="Times New Roman" w:hAnsi="Arial" w:cs="Arial"/>
          <w:sz w:val="24"/>
          <w:szCs w:val="24"/>
        </w:rPr>
        <w:instrText xml:space="preserve"> ADDIN EN.CITE </w:instrText>
      </w:r>
      <w:r w:rsidR="00BC73FF">
        <w:rPr>
          <w:rFonts w:ascii="Arial" w:eastAsia="Times New Roman" w:hAnsi="Arial" w:cs="Arial"/>
          <w:sz w:val="24"/>
          <w:szCs w:val="24"/>
        </w:rPr>
        <w:fldChar w:fldCharType="begin">
          <w:fldData xml:space="preserve">PEVuZE5vdGU+PENpdGU+PEF1dGhvcj5MaTwvQXV0aG9yPjxZZWFyPjIwMTE8L1llYXI+PFJlY051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</w:fldData>
        </w:fldChar>
      </w:r>
      <w:r w:rsidR="00BC73FF">
        <w:rPr>
          <w:rFonts w:ascii="Arial" w:eastAsia="Times New Roman" w:hAnsi="Arial" w:cs="Arial"/>
          <w:sz w:val="24"/>
          <w:szCs w:val="24"/>
        </w:rPr>
        <w:instrText xml:space="preserve"> ADDIN EN.CITE.DATA </w:instrText>
      </w:r>
      <w:r w:rsidR="00BC73FF">
        <w:rPr>
          <w:rFonts w:ascii="Arial" w:eastAsia="Times New Roman" w:hAnsi="Arial" w:cs="Arial"/>
          <w:sz w:val="24"/>
          <w:szCs w:val="24"/>
        </w:rPr>
      </w:r>
      <w:r w:rsidR="00BC73FF">
        <w:rPr>
          <w:rFonts w:ascii="Arial" w:eastAsia="Times New Roman" w:hAnsi="Arial" w:cs="Arial"/>
          <w:sz w:val="24"/>
          <w:szCs w:val="24"/>
        </w:rPr>
        <w:fldChar w:fldCharType="end"/>
      </w:r>
      <w:r>
        <w:rPr>
          <w:rFonts w:ascii="Arial" w:eastAsia="Times New Roman" w:hAnsi="Arial" w:cs="Arial"/>
          <w:sz w:val="24"/>
          <w:szCs w:val="24"/>
        </w:rPr>
      </w:r>
      <w:r>
        <w:rPr>
          <w:rFonts w:ascii="Arial" w:eastAsia="Times New Roman" w:hAnsi="Arial" w:cs="Arial"/>
          <w:sz w:val="24"/>
          <w:szCs w:val="24"/>
        </w:rPr>
        <w:fldChar w:fldCharType="separate"/>
      </w:r>
      <w:r w:rsidR="00BC73FF" w:rsidRPr="00BC73FF">
        <w:rPr>
          <w:rFonts w:ascii="Arial" w:eastAsia="Times New Roman" w:hAnsi="Arial" w:cs="Arial"/>
          <w:noProof/>
          <w:sz w:val="24"/>
          <w:szCs w:val="24"/>
          <w:vertAlign w:val="superscript"/>
        </w:rPr>
        <w:t>29</w:t>
      </w:r>
      <w:r>
        <w:rPr>
          <w:rFonts w:ascii="Arial" w:eastAsia="Times New Roman" w:hAnsi="Arial" w:cs="Arial"/>
          <w:sz w:val="24"/>
          <w:szCs w:val="24"/>
        </w:rPr>
        <w:fldChar w:fldCharType="end"/>
      </w:r>
      <w:r w:rsidRPr="004C0836">
        <w:rPr>
          <w:rFonts w:ascii="Arial" w:eastAsia="Times New Roman" w:hAnsi="Arial" w:cs="Arial"/>
          <w:sz w:val="24"/>
          <w:szCs w:val="24"/>
        </w:rPr>
        <w:t xml:space="preserve"> and </w:t>
      </w:r>
      <w:r>
        <w:rPr>
          <w:rFonts w:ascii="Arial" w:eastAsia="Times New Roman" w:hAnsi="Arial" w:cs="Arial"/>
          <w:sz w:val="24"/>
          <w:szCs w:val="24"/>
        </w:rPr>
        <w:t xml:space="preserve">that </w:t>
      </w:r>
      <w:r w:rsidRPr="004C0836">
        <w:rPr>
          <w:rFonts w:ascii="Arial" w:eastAsia="Times New Roman" w:hAnsi="Arial" w:cs="Arial"/>
          <w:sz w:val="24"/>
          <w:szCs w:val="24"/>
        </w:rPr>
        <w:t>HDAC</w:t>
      </w:r>
      <w:bookmarkStart w:id="45" w:name="OLE_LINK3"/>
      <w:r w:rsidRPr="004C0836">
        <w:rPr>
          <w:rFonts w:ascii="Arial" w:eastAsia="Times New Roman" w:hAnsi="Arial" w:cs="Arial"/>
          <w:sz w:val="24"/>
          <w:szCs w:val="24"/>
        </w:rPr>
        <w:t xml:space="preserve"> inhibitors (HDACi) restore miR-124 expression and decrease PTBP1 expression </w:t>
      </w:r>
      <w:r>
        <w:rPr>
          <w:rFonts w:ascii="Arial" w:eastAsia="Times New Roman" w:hAnsi="Arial" w:cs="Arial"/>
          <w:sz w:val="24"/>
          <w:szCs w:val="24"/>
        </w:rPr>
        <w:fldChar w:fldCharType="begin">
          <w:fldData xml:space="preserve">PEVuZE5vdGU+PENpdGU+PEF1dGhvcj5XYW5nPC9BdXRob3I+PFllYXI+MjAxNDwvWWVhcj48UmVj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</w:fldData>
        </w:fldChar>
      </w:r>
      <w:r w:rsidR="00BC73FF">
        <w:rPr>
          <w:rFonts w:ascii="Arial" w:eastAsia="Times New Roman" w:hAnsi="Arial" w:cs="Arial"/>
          <w:sz w:val="24"/>
          <w:szCs w:val="24"/>
        </w:rPr>
        <w:instrText xml:space="preserve"> ADDIN EN.CITE </w:instrText>
      </w:r>
      <w:r w:rsidR="00BC73FF">
        <w:rPr>
          <w:rFonts w:ascii="Arial" w:eastAsia="Times New Roman" w:hAnsi="Arial" w:cs="Arial"/>
          <w:sz w:val="24"/>
          <w:szCs w:val="24"/>
        </w:rPr>
        <w:fldChar w:fldCharType="begin">
          <w:fldData xml:space="preserve">PEVuZE5vdGU+PENpdGU+PEF1dGhvcj5XYW5nPC9BdXRob3I+PFllYXI+MjAxNDwvWWVhcj48UmVj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</w:fldData>
        </w:fldChar>
      </w:r>
      <w:r w:rsidR="00BC73FF">
        <w:rPr>
          <w:rFonts w:ascii="Arial" w:eastAsia="Times New Roman" w:hAnsi="Arial" w:cs="Arial"/>
          <w:sz w:val="24"/>
          <w:szCs w:val="24"/>
        </w:rPr>
        <w:instrText xml:space="preserve"> ADDIN EN.CITE.DATA </w:instrText>
      </w:r>
      <w:r w:rsidR="00BC73FF">
        <w:rPr>
          <w:rFonts w:ascii="Arial" w:eastAsia="Times New Roman" w:hAnsi="Arial" w:cs="Arial"/>
          <w:sz w:val="24"/>
          <w:szCs w:val="24"/>
        </w:rPr>
      </w:r>
      <w:r w:rsidR="00BC73FF">
        <w:rPr>
          <w:rFonts w:ascii="Arial" w:eastAsia="Times New Roman" w:hAnsi="Arial" w:cs="Arial"/>
          <w:sz w:val="24"/>
          <w:szCs w:val="24"/>
        </w:rPr>
        <w:fldChar w:fldCharType="end"/>
      </w:r>
      <w:r>
        <w:rPr>
          <w:rFonts w:ascii="Arial" w:eastAsia="Times New Roman" w:hAnsi="Arial" w:cs="Arial"/>
          <w:sz w:val="24"/>
          <w:szCs w:val="24"/>
        </w:rPr>
      </w:r>
      <w:r>
        <w:rPr>
          <w:rFonts w:ascii="Arial" w:eastAsia="Times New Roman" w:hAnsi="Arial" w:cs="Arial"/>
          <w:sz w:val="24"/>
          <w:szCs w:val="24"/>
        </w:rPr>
        <w:fldChar w:fldCharType="separate"/>
      </w:r>
      <w:r w:rsidR="00BC73FF" w:rsidRPr="00BC73FF">
        <w:rPr>
          <w:rFonts w:ascii="Arial" w:eastAsia="Times New Roman" w:hAnsi="Arial" w:cs="Arial"/>
          <w:noProof/>
          <w:sz w:val="24"/>
          <w:szCs w:val="24"/>
          <w:vertAlign w:val="superscript"/>
        </w:rPr>
        <w:t>24</w:t>
      </w:r>
      <w:r>
        <w:rPr>
          <w:rFonts w:ascii="Arial" w:eastAsia="Times New Roman" w:hAnsi="Arial" w:cs="Arial"/>
          <w:sz w:val="24"/>
          <w:szCs w:val="24"/>
        </w:rPr>
        <w:fldChar w:fldCharType="end"/>
      </w:r>
      <w:r w:rsidRPr="004C0836">
        <w:rPr>
          <w:rFonts w:ascii="Arial" w:eastAsia="Times New Roman" w:hAnsi="Arial" w:cs="Arial"/>
          <w:sz w:val="24"/>
          <w:szCs w:val="24"/>
        </w:rPr>
        <w:t>.</w:t>
      </w:r>
      <w:bookmarkEnd w:id="45"/>
      <w:r w:rsidRPr="004C0836">
        <w:rPr>
          <w:rFonts w:ascii="Arial" w:eastAsia="Times New Roman" w:hAnsi="Arial" w:cs="Arial"/>
          <w:sz w:val="24"/>
          <w:szCs w:val="24"/>
        </w:rPr>
        <w:t xml:space="preserve"> Thus, we </w:t>
      </w:r>
      <w:r>
        <w:rPr>
          <w:rFonts w:ascii="Arial" w:eastAsia="Times New Roman" w:hAnsi="Arial" w:cs="Arial"/>
          <w:sz w:val="24"/>
          <w:szCs w:val="24"/>
        </w:rPr>
        <w:t>we</w:t>
      </w:r>
      <w:r w:rsidRPr="004C0836">
        <w:rPr>
          <w:rFonts w:ascii="Arial" w:eastAsia="Times New Roman" w:hAnsi="Arial" w:cs="Arial"/>
          <w:sz w:val="24"/>
          <w:szCs w:val="24"/>
        </w:rPr>
        <w:t xml:space="preserve">re interested in </w:t>
      </w:r>
      <w:r>
        <w:rPr>
          <w:rFonts w:ascii="Arial" w:eastAsia="Times New Roman" w:hAnsi="Arial" w:cs="Arial"/>
          <w:sz w:val="24"/>
          <w:szCs w:val="24"/>
        </w:rPr>
        <w:t xml:space="preserve">determining </w:t>
      </w:r>
      <w:r w:rsidRPr="004C0836">
        <w:rPr>
          <w:rFonts w:ascii="Arial" w:eastAsia="Times New Roman" w:hAnsi="Arial" w:cs="Arial"/>
          <w:sz w:val="24"/>
          <w:szCs w:val="24"/>
        </w:rPr>
        <w:t xml:space="preserve">whether HDACi would also reverse </w:t>
      </w:r>
      <w:r>
        <w:rPr>
          <w:rFonts w:ascii="Arial" w:eastAsia="Times New Roman" w:hAnsi="Arial" w:cs="Arial"/>
          <w:sz w:val="24"/>
          <w:szCs w:val="24"/>
        </w:rPr>
        <w:t xml:space="preserve">the </w:t>
      </w:r>
      <w:r w:rsidRPr="004C0836">
        <w:rPr>
          <w:rFonts w:ascii="Arial" w:hAnsi="Arial" w:cs="Arial"/>
          <w:bCs/>
          <w:sz w:val="24"/>
          <w:szCs w:val="24"/>
        </w:rPr>
        <w:t xml:space="preserve">metabolic phenotype of PH-Fibs. </w:t>
      </w:r>
      <w:r>
        <w:rPr>
          <w:rFonts w:ascii="Arial" w:hAnsi="Arial" w:cs="Arial"/>
          <w:bCs/>
          <w:sz w:val="24"/>
          <w:szCs w:val="24"/>
        </w:rPr>
        <w:t>We observed that i</w:t>
      </w:r>
      <w:r w:rsidRPr="004C0836">
        <w:rPr>
          <w:rFonts w:ascii="Arial" w:hAnsi="Arial" w:cs="Arial"/>
          <w:bCs/>
          <w:sz w:val="24"/>
          <w:szCs w:val="24"/>
        </w:rPr>
        <w:t xml:space="preserve">ncubation of PH-Fibs with </w:t>
      </w:r>
      <w:r w:rsidR="00A0435E">
        <w:rPr>
          <w:rFonts w:ascii="Arial" w:hAnsi="Arial" w:cs="Arial"/>
          <w:bCs/>
          <w:sz w:val="24"/>
          <w:szCs w:val="24"/>
        </w:rPr>
        <w:t xml:space="preserve">the </w:t>
      </w:r>
      <w:r w:rsidRPr="004C0836">
        <w:rPr>
          <w:rFonts w:ascii="Arial" w:hAnsi="Arial" w:cs="Arial"/>
          <w:bCs/>
          <w:sz w:val="24"/>
          <w:szCs w:val="24"/>
        </w:rPr>
        <w:t xml:space="preserve">pan-HDAC inhibitor SAHA or with the selective class I HDAC inhibitor Apicidin reduced </w:t>
      </w:r>
      <w:r>
        <w:rPr>
          <w:rFonts w:ascii="Arial" w:hAnsi="Arial" w:cs="Arial"/>
          <w:bCs/>
          <w:sz w:val="24"/>
          <w:szCs w:val="24"/>
        </w:rPr>
        <w:t xml:space="preserve">the </w:t>
      </w:r>
      <w:r w:rsidRPr="004C0836">
        <w:rPr>
          <w:rFonts w:ascii="Arial" w:hAnsi="Arial" w:cs="Arial"/>
          <w:bCs/>
          <w:sz w:val="24"/>
          <w:szCs w:val="24"/>
        </w:rPr>
        <w:t>P</w:t>
      </w:r>
      <w:r>
        <w:rPr>
          <w:rFonts w:ascii="Arial" w:hAnsi="Arial" w:cs="Arial"/>
          <w:bCs/>
          <w:sz w:val="24"/>
          <w:szCs w:val="24"/>
        </w:rPr>
        <w:t>KM2/PKM1 ratio (Fig. 7A, D</w:t>
      </w:r>
      <w:r w:rsidRPr="004C0836">
        <w:rPr>
          <w:rFonts w:ascii="Arial" w:hAnsi="Arial" w:cs="Arial"/>
          <w:bCs/>
          <w:sz w:val="24"/>
          <w:szCs w:val="24"/>
        </w:rPr>
        <w:t>), decreased glucose uptake and lactate production (F</w:t>
      </w:r>
      <w:r>
        <w:rPr>
          <w:rFonts w:ascii="Arial" w:hAnsi="Arial" w:cs="Arial"/>
          <w:bCs/>
          <w:sz w:val="24"/>
          <w:szCs w:val="24"/>
        </w:rPr>
        <w:t xml:space="preserve">ig. 7B, E), and </w:t>
      </w:r>
      <w:r w:rsidRPr="004C0836">
        <w:rPr>
          <w:rFonts w:ascii="Arial" w:hAnsi="Arial" w:cs="Arial"/>
          <w:bCs/>
          <w:sz w:val="24"/>
          <w:szCs w:val="24"/>
        </w:rPr>
        <w:t xml:space="preserve">decreased levels of metabolites involved in glycolysis and </w:t>
      </w:r>
      <w:r w:rsidRPr="00414C10">
        <w:rPr>
          <w:rFonts w:ascii="Arial" w:hAnsi="Arial" w:cs="Arial"/>
          <w:bCs/>
          <w:sz w:val="24"/>
          <w:szCs w:val="24"/>
        </w:rPr>
        <w:t xml:space="preserve">mitochondrial oxidative phosphorylation (Fig. </w:t>
      </w:r>
      <w:r>
        <w:rPr>
          <w:rFonts w:ascii="Arial" w:hAnsi="Arial" w:cs="Arial"/>
          <w:bCs/>
          <w:sz w:val="24"/>
          <w:szCs w:val="24"/>
        </w:rPr>
        <w:t>7</w:t>
      </w:r>
      <w:r w:rsidRPr="00414C10">
        <w:rPr>
          <w:rFonts w:ascii="Arial" w:hAnsi="Arial" w:cs="Arial"/>
          <w:bCs/>
          <w:sz w:val="24"/>
          <w:szCs w:val="24"/>
        </w:rPr>
        <w:t>C, F). These findings provide additional mechanistic underpinnings for targeting histone deacetylases as a novel therapeutic strategy in PH.</w:t>
      </w:r>
    </w:p>
    <w:p w14:paraId="45D48205" w14:textId="6A10F4D4" w:rsidR="00855820" w:rsidRPr="00D137F3" w:rsidRDefault="00277805" w:rsidP="00855820">
      <w:pPr>
        <w:spacing w:after="0" w:line="480" w:lineRule="auto"/>
        <w:rPr>
          <w:rFonts w:ascii="Arial" w:hAnsi="Arial" w:cs="Arial"/>
          <w:iCs/>
          <w:color w:val="000000" w:themeColor="text1"/>
          <w:sz w:val="24"/>
          <w:szCs w:val="24"/>
        </w:rPr>
      </w:pPr>
      <w:r w:rsidRPr="00414C10">
        <w:rPr>
          <w:rFonts w:ascii="Arial" w:hAnsi="Arial" w:cs="Arial"/>
          <w:bCs/>
          <w:sz w:val="24"/>
          <w:szCs w:val="24"/>
        </w:rPr>
        <w:t xml:space="preserve">To investigate the </w:t>
      </w:r>
      <w:r>
        <w:rPr>
          <w:rFonts w:ascii="Arial" w:hAnsi="Arial" w:cs="Arial"/>
          <w:bCs/>
          <w:sz w:val="24"/>
          <w:szCs w:val="24"/>
        </w:rPr>
        <w:t xml:space="preserve">effects of HDACi treatment on </w:t>
      </w:r>
      <w:r w:rsidRPr="00414C10">
        <w:rPr>
          <w:rFonts w:ascii="Arial" w:hAnsi="Arial" w:cs="Arial"/>
          <w:bCs/>
          <w:sz w:val="24"/>
          <w:szCs w:val="24"/>
        </w:rPr>
        <w:t>mitochondrial</w:t>
      </w:r>
      <w:r>
        <w:rPr>
          <w:rFonts w:ascii="Arial" w:hAnsi="Arial" w:cs="Arial"/>
          <w:bCs/>
          <w:sz w:val="24"/>
          <w:szCs w:val="24"/>
        </w:rPr>
        <w:t xml:space="preserve"> function</w:t>
      </w:r>
      <w:r w:rsidRPr="00414C10">
        <w:rPr>
          <w:rFonts w:ascii="Arial" w:hAnsi="Arial" w:cs="Arial"/>
          <w:bCs/>
          <w:sz w:val="24"/>
          <w:szCs w:val="24"/>
        </w:rPr>
        <w:t>, we performed ex</w:t>
      </w:r>
      <w:r>
        <w:rPr>
          <w:rFonts w:ascii="Arial" w:hAnsi="Arial" w:cs="Arial"/>
          <w:bCs/>
          <w:sz w:val="24"/>
          <w:szCs w:val="24"/>
        </w:rPr>
        <w:t>tensive mitochondrial function</w:t>
      </w:r>
      <w:r w:rsidRPr="00414C10">
        <w:rPr>
          <w:rFonts w:ascii="Arial" w:hAnsi="Arial" w:cs="Arial"/>
          <w:bCs/>
          <w:sz w:val="24"/>
          <w:szCs w:val="24"/>
        </w:rPr>
        <w:t xml:space="preserve"> studies in bovine PH-Fibs. We observed that HDACi treatment (SAHA and Apicidin) significantly increased respiratory control ratio (Fig. </w:t>
      </w:r>
      <w:r>
        <w:rPr>
          <w:rFonts w:ascii="Arial" w:hAnsi="Arial" w:cs="Arial"/>
          <w:bCs/>
          <w:sz w:val="24"/>
          <w:szCs w:val="24"/>
        </w:rPr>
        <w:t>8</w:t>
      </w:r>
      <w:r w:rsidRPr="00414C10">
        <w:rPr>
          <w:rFonts w:ascii="Arial" w:hAnsi="Arial" w:cs="Arial"/>
          <w:bCs/>
          <w:sz w:val="24"/>
          <w:szCs w:val="24"/>
        </w:rPr>
        <w:t xml:space="preserve">A), maximal respiratory capacity (Fig. </w:t>
      </w:r>
      <w:r>
        <w:rPr>
          <w:rFonts w:ascii="Arial" w:hAnsi="Arial" w:cs="Arial"/>
          <w:bCs/>
          <w:sz w:val="24"/>
          <w:szCs w:val="24"/>
        </w:rPr>
        <w:t>8</w:t>
      </w:r>
      <w:r w:rsidRPr="00414C10">
        <w:rPr>
          <w:rFonts w:ascii="Arial" w:hAnsi="Arial" w:cs="Arial"/>
          <w:bCs/>
          <w:sz w:val="24"/>
          <w:szCs w:val="24"/>
        </w:rPr>
        <w:t xml:space="preserve">B), Complex I activity (Fig. </w:t>
      </w:r>
      <w:r>
        <w:rPr>
          <w:rFonts w:ascii="Arial" w:hAnsi="Arial" w:cs="Arial"/>
          <w:bCs/>
          <w:sz w:val="24"/>
          <w:szCs w:val="24"/>
        </w:rPr>
        <w:t>8</w:t>
      </w:r>
      <w:r w:rsidRPr="00414C10">
        <w:rPr>
          <w:rFonts w:ascii="Arial" w:hAnsi="Arial" w:cs="Arial"/>
          <w:bCs/>
          <w:sz w:val="24"/>
          <w:szCs w:val="24"/>
        </w:rPr>
        <w:t xml:space="preserve">C) and NDUFS4 subunit of Complex I expression (Fig. </w:t>
      </w:r>
      <w:r>
        <w:rPr>
          <w:rFonts w:ascii="Arial" w:hAnsi="Arial" w:cs="Arial"/>
          <w:bCs/>
          <w:sz w:val="24"/>
          <w:szCs w:val="24"/>
        </w:rPr>
        <w:t>8</w:t>
      </w:r>
      <w:r w:rsidRPr="00414C10">
        <w:rPr>
          <w:rFonts w:ascii="Arial" w:hAnsi="Arial" w:cs="Arial"/>
          <w:bCs/>
          <w:sz w:val="24"/>
          <w:szCs w:val="24"/>
        </w:rPr>
        <w:t xml:space="preserve">D) in bovine PH-Fibs. We also found </w:t>
      </w:r>
      <w:r w:rsidRPr="00D137F3">
        <w:rPr>
          <w:rFonts w:ascii="Arial" w:hAnsi="Arial" w:cs="Arial"/>
          <w:bCs/>
          <w:color w:val="000000" w:themeColor="text1"/>
          <w:sz w:val="24"/>
          <w:szCs w:val="24"/>
        </w:rPr>
        <w:t xml:space="preserve">mitochondrial superoxide production (Fig. 8E) and cytosolic ROS production (Fig. 8F) decreased after HDACi treatment, which is consistent with recent work by Chen et al. </w:t>
      </w:r>
      <w:r w:rsidRPr="00D137F3">
        <w:rPr>
          <w:rFonts w:ascii="Arial" w:hAnsi="Arial" w:cs="Arial"/>
          <w:bCs/>
          <w:color w:val="000000" w:themeColor="text1"/>
          <w:sz w:val="24"/>
          <w:szCs w:val="24"/>
        </w:rPr>
        <w:fldChar w:fldCharType="begin">
          <w:fldData xml:space="preserve">PEVuZE5vdGU+PENpdGU+PEF1dGhvcj5DaGVuPC9BdXRob3I+PFllYXI+MjAxNjwvWWVhcj48UmVj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</w:fldData>
        </w:fldChar>
      </w:r>
      <w:r w:rsidR="00DD22CE" w:rsidRPr="00D137F3">
        <w:rPr>
          <w:rFonts w:ascii="Arial" w:hAnsi="Arial" w:cs="Arial"/>
          <w:bCs/>
          <w:color w:val="000000" w:themeColor="text1"/>
          <w:sz w:val="24"/>
          <w:szCs w:val="24"/>
        </w:rPr>
        <w:instrText xml:space="preserve"> ADDIN EN.CITE </w:instrText>
      </w:r>
      <w:r w:rsidR="00DD22CE" w:rsidRPr="00D137F3">
        <w:rPr>
          <w:rFonts w:ascii="Arial" w:hAnsi="Arial" w:cs="Arial"/>
          <w:bCs/>
          <w:color w:val="000000" w:themeColor="text1"/>
          <w:sz w:val="24"/>
          <w:szCs w:val="24"/>
        </w:rPr>
        <w:fldChar w:fldCharType="begin">
          <w:fldData xml:space="preserve">PEVuZE5vdGU+PENpdGU+PEF1dGhvcj5DaGVuPC9BdXRob3I+PFllYXI+MjAxNjwvWWVhcj48UmVj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</w:fldData>
        </w:fldChar>
      </w:r>
      <w:r w:rsidR="00DD22CE" w:rsidRPr="00D137F3">
        <w:rPr>
          <w:rFonts w:ascii="Arial" w:hAnsi="Arial" w:cs="Arial"/>
          <w:bCs/>
          <w:color w:val="000000" w:themeColor="text1"/>
          <w:sz w:val="24"/>
          <w:szCs w:val="24"/>
        </w:rPr>
        <w:instrText xml:space="preserve"> ADDIN EN.CITE.DATA </w:instrText>
      </w:r>
      <w:r w:rsidR="00DD22CE" w:rsidRPr="00D137F3">
        <w:rPr>
          <w:rFonts w:ascii="Arial" w:hAnsi="Arial" w:cs="Arial"/>
          <w:bCs/>
          <w:color w:val="000000" w:themeColor="text1"/>
          <w:sz w:val="24"/>
          <w:szCs w:val="24"/>
        </w:rPr>
      </w:r>
      <w:r w:rsidR="00DD22CE" w:rsidRPr="00D137F3">
        <w:rPr>
          <w:rFonts w:ascii="Arial" w:hAnsi="Arial" w:cs="Arial"/>
          <w:bCs/>
          <w:color w:val="000000" w:themeColor="text1"/>
          <w:sz w:val="24"/>
          <w:szCs w:val="24"/>
        </w:rPr>
        <w:fldChar w:fldCharType="end"/>
      </w:r>
      <w:r w:rsidRPr="00D137F3">
        <w:rPr>
          <w:rFonts w:ascii="Arial" w:hAnsi="Arial" w:cs="Arial"/>
          <w:bCs/>
          <w:color w:val="000000" w:themeColor="text1"/>
          <w:sz w:val="24"/>
          <w:szCs w:val="24"/>
        </w:rPr>
      </w:r>
      <w:r w:rsidRPr="00D137F3">
        <w:rPr>
          <w:rFonts w:ascii="Arial" w:hAnsi="Arial" w:cs="Arial"/>
          <w:bCs/>
          <w:color w:val="000000" w:themeColor="text1"/>
          <w:sz w:val="24"/>
          <w:szCs w:val="24"/>
        </w:rPr>
        <w:fldChar w:fldCharType="separate"/>
      </w:r>
      <w:r w:rsidR="00DD22CE" w:rsidRPr="00D137F3">
        <w:rPr>
          <w:rFonts w:ascii="Arial" w:hAnsi="Arial" w:cs="Arial"/>
          <w:bCs/>
          <w:noProof/>
          <w:color w:val="000000" w:themeColor="text1"/>
          <w:sz w:val="24"/>
          <w:szCs w:val="24"/>
          <w:vertAlign w:val="superscript"/>
        </w:rPr>
        <w:t>37</w:t>
      </w:r>
      <w:r w:rsidRPr="00D137F3">
        <w:rPr>
          <w:rFonts w:ascii="Arial" w:hAnsi="Arial" w:cs="Arial"/>
          <w:bCs/>
          <w:color w:val="000000" w:themeColor="text1"/>
          <w:sz w:val="24"/>
          <w:szCs w:val="24"/>
        </w:rPr>
        <w:fldChar w:fldCharType="end"/>
      </w:r>
      <w:r w:rsidRPr="00D137F3">
        <w:rPr>
          <w:rFonts w:ascii="Arial" w:hAnsi="Arial" w:cs="Arial"/>
          <w:bCs/>
          <w:color w:val="000000" w:themeColor="text1"/>
          <w:sz w:val="24"/>
          <w:szCs w:val="24"/>
        </w:rPr>
        <w:t>.</w:t>
      </w:r>
    </w:p>
    <w:p w14:paraId="78E5982B" w14:textId="14761D04" w:rsidR="00461596" w:rsidRPr="00D137F3" w:rsidRDefault="00491885" w:rsidP="00855820">
      <w:pPr>
        <w:spacing w:after="0" w:line="480" w:lineRule="auto"/>
        <w:rPr>
          <w:rFonts w:ascii="Arial" w:hAnsi="Arial" w:cs="Arial"/>
          <w:b/>
          <w:i/>
          <w:iCs/>
          <w:color w:val="000000" w:themeColor="text1"/>
          <w:sz w:val="24"/>
          <w:szCs w:val="24"/>
        </w:rPr>
      </w:pPr>
      <w:r w:rsidRPr="00D137F3">
        <w:rPr>
          <w:rFonts w:ascii="Arial" w:hAnsi="Arial" w:cs="Arial"/>
          <w:b/>
          <w:i/>
          <w:iCs/>
          <w:color w:val="000000" w:themeColor="text1"/>
          <w:sz w:val="24"/>
          <w:szCs w:val="24"/>
        </w:rPr>
        <w:t>Shikonin treatment attenuates the metabolic, proliferative and inflammatory changes in lungs of hypoxic mice</w:t>
      </w:r>
    </w:p>
    <w:p w14:paraId="07149089" w14:textId="67DC7005" w:rsidR="00491885" w:rsidRPr="00D137F3" w:rsidRDefault="006232CE" w:rsidP="00855820">
      <w:pPr>
        <w:spacing w:after="0" w:line="480" w:lineRule="auto"/>
        <w:rPr>
          <w:rFonts w:ascii="Arial" w:hAnsi="Arial" w:cs="Arial"/>
          <w:iCs/>
          <w:color w:val="000000" w:themeColor="text1"/>
          <w:sz w:val="24"/>
          <w:szCs w:val="24"/>
        </w:rPr>
      </w:pPr>
      <w:r w:rsidRPr="00D137F3">
        <w:rPr>
          <w:rFonts w:ascii="Arial" w:hAnsi="Arial" w:cs="Arial"/>
          <w:iCs/>
          <w:color w:val="000000" w:themeColor="text1"/>
          <w:sz w:val="24"/>
          <w:szCs w:val="24"/>
        </w:rPr>
        <w:t xml:space="preserve">Because </w:t>
      </w:r>
      <w:r w:rsidR="004D62A4" w:rsidRPr="00D137F3">
        <w:rPr>
          <w:rFonts w:ascii="Arial" w:hAnsi="Arial" w:cs="Arial"/>
          <w:iCs/>
          <w:color w:val="000000" w:themeColor="text1"/>
          <w:sz w:val="24"/>
          <w:szCs w:val="24"/>
        </w:rPr>
        <w:t xml:space="preserve">of the striking effects of PKM2 </w:t>
      </w:r>
      <w:r w:rsidR="00D831F9" w:rsidRPr="00D137F3">
        <w:rPr>
          <w:rFonts w:ascii="Arial" w:hAnsi="Arial" w:cs="Arial"/>
          <w:iCs/>
          <w:color w:val="000000" w:themeColor="text1"/>
          <w:sz w:val="24"/>
          <w:szCs w:val="24"/>
        </w:rPr>
        <w:t>inhibition on PH-Fibs</w:t>
      </w:r>
      <w:r w:rsidRPr="00D137F3">
        <w:rPr>
          <w:rFonts w:ascii="Arial" w:hAnsi="Arial" w:cs="Arial"/>
          <w:iCs/>
          <w:color w:val="000000" w:themeColor="text1"/>
          <w:sz w:val="24"/>
          <w:szCs w:val="24"/>
        </w:rPr>
        <w:t xml:space="preserve"> </w:t>
      </w:r>
      <w:r w:rsidR="00D831F9" w:rsidRPr="00D137F3">
        <w:rPr>
          <w:rFonts w:ascii="Arial" w:hAnsi="Arial" w:cs="Arial"/>
          <w:iCs/>
          <w:color w:val="000000" w:themeColor="text1"/>
          <w:sz w:val="24"/>
          <w:szCs w:val="24"/>
        </w:rPr>
        <w:t xml:space="preserve">metabolism, proliferation and </w:t>
      </w:r>
      <w:r w:rsidRPr="00D137F3">
        <w:rPr>
          <w:rFonts w:ascii="Arial" w:hAnsi="Arial" w:cs="Arial"/>
          <w:iCs/>
          <w:color w:val="000000" w:themeColor="text1"/>
          <w:sz w:val="24"/>
          <w:szCs w:val="24"/>
        </w:rPr>
        <w:t>macrophage interactions, we performed preliminary experi</w:t>
      </w:r>
      <w:r w:rsidR="00934EC4" w:rsidRPr="00D137F3">
        <w:rPr>
          <w:rFonts w:ascii="Arial" w:hAnsi="Arial" w:cs="Arial"/>
          <w:iCs/>
          <w:color w:val="000000" w:themeColor="text1"/>
          <w:sz w:val="24"/>
          <w:szCs w:val="24"/>
        </w:rPr>
        <w:t>ments examining the effects of S</w:t>
      </w:r>
      <w:r w:rsidRPr="00D137F3">
        <w:rPr>
          <w:rFonts w:ascii="Arial" w:hAnsi="Arial" w:cs="Arial"/>
          <w:iCs/>
          <w:color w:val="000000" w:themeColor="text1"/>
          <w:sz w:val="24"/>
          <w:szCs w:val="24"/>
        </w:rPr>
        <w:t>hikonin in hypoxic mice</w:t>
      </w:r>
      <w:r w:rsidR="006A722E" w:rsidRPr="00D137F3">
        <w:rPr>
          <w:rFonts w:ascii="Arial" w:hAnsi="Arial" w:cs="Arial"/>
          <w:iCs/>
          <w:color w:val="000000" w:themeColor="text1"/>
          <w:sz w:val="24"/>
          <w:szCs w:val="24"/>
        </w:rPr>
        <w:t xml:space="preserve"> (Suppl</w:t>
      </w:r>
      <w:r w:rsidR="00EA035D" w:rsidRPr="00D137F3">
        <w:rPr>
          <w:rFonts w:ascii="Arial" w:hAnsi="Arial" w:cs="Arial"/>
          <w:iCs/>
          <w:color w:val="000000" w:themeColor="text1"/>
          <w:sz w:val="24"/>
          <w:szCs w:val="24"/>
        </w:rPr>
        <w:t>.</w:t>
      </w:r>
      <w:r w:rsidR="006A722E" w:rsidRPr="00D137F3">
        <w:rPr>
          <w:rFonts w:ascii="Arial" w:hAnsi="Arial" w:cs="Arial"/>
          <w:iCs/>
          <w:color w:val="000000" w:themeColor="text1"/>
          <w:sz w:val="24"/>
          <w:szCs w:val="24"/>
        </w:rPr>
        <w:t xml:space="preserve"> Fig. 9A)</w:t>
      </w:r>
      <w:r w:rsidRPr="00D137F3">
        <w:rPr>
          <w:rFonts w:ascii="Arial" w:hAnsi="Arial" w:cs="Arial"/>
          <w:iCs/>
          <w:color w:val="000000" w:themeColor="text1"/>
          <w:sz w:val="24"/>
          <w:szCs w:val="24"/>
        </w:rPr>
        <w:t xml:space="preserve">. </w:t>
      </w:r>
      <w:r w:rsidR="00D831F9" w:rsidRPr="00D137F3">
        <w:rPr>
          <w:rFonts w:ascii="Arial" w:hAnsi="Arial" w:cs="Arial"/>
          <w:iCs/>
          <w:color w:val="000000" w:themeColor="text1"/>
          <w:sz w:val="24"/>
          <w:szCs w:val="24"/>
        </w:rPr>
        <w:t>We found d</w:t>
      </w:r>
      <w:r w:rsidR="003C4CF6" w:rsidRPr="00D137F3">
        <w:rPr>
          <w:rFonts w:ascii="Arial" w:hAnsi="Arial" w:cs="Arial"/>
          <w:iCs/>
          <w:color w:val="000000" w:themeColor="text1"/>
          <w:sz w:val="24"/>
          <w:szCs w:val="24"/>
        </w:rPr>
        <w:t>espite the limited number of biological replicates</w:t>
      </w:r>
      <w:r w:rsidR="002072C3" w:rsidRPr="00D137F3">
        <w:rPr>
          <w:rFonts w:ascii="Arial" w:hAnsi="Arial" w:cs="Arial"/>
          <w:iCs/>
          <w:color w:val="000000" w:themeColor="text1"/>
          <w:sz w:val="24"/>
          <w:szCs w:val="24"/>
        </w:rPr>
        <w:t>,</w:t>
      </w:r>
      <w:r w:rsidR="00D831F9" w:rsidRPr="00D137F3">
        <w:rPr>
          <w:rFonts w:ascii="Arial" w:hAnsi="Arial" w:cs="Arial"/>
          <w:iCs/>
          <w:color w:val="000000" w:themeColor="text1"/>
          <w:sz w:val="24"/>
          <w:szCs w:val="24"/>
        </w:rPr>
        <w:t xml:space="preserve"> using </w:t>
      </w:r>
      <w:r w:rsidR="003C4CF6" w:rsidRPr="00D137F3">
        <w:rPr>
          <w:rFonts w:ascii="Arial" w:hAnsi="Arial" w:cs="Arial"/>
          <w:iCs/>
          <w:color w:val="000000" w:themeColor="text1"/>
          <w:sz w:val="24"/>
          <w:szCs w:val="24"/>
        </w:rPr>
        <w:t>Principal Component Analysis of metabolomics</w:t>
      </w:r>
      <w:r w:rsidR="002072C3" w:rsidRPr="00D137F3">
        <w:rPr>
          <w:rFonts w:ascii="Arial" w:hAnsi="Arial" w:cs="Arial"/>
          <w:iCs/>
          <w:color w:val="000000" w:themeColor="text1"/>
          <w:sz w:val="24"/>
          <w:szCs w:val="24"/>
        </w:rPr>
        <w:t>,</w:t>
      </w:r>
      <w:r w:rsidR="00934EC4" w:rsidRPr="00D137F3">
        <w:rPr>
          <w:rFonts w:ascii="Arial" w:hAnsi="Arial" w:cs="Arial"/>
          <w:iCs/>
          <w:color w:val="000000" w:themeColor="text1"/>
          <w:sz w:val="24"/>
          <w:szCs w:val="24"/>
        </w:rPr>
        <w:t xml:space="preserve"> that S</w:t>
      </w:r>
      <w:r w:rsidR="003C4CF6" w:rsidRPr="00D137F3">
        <w:rPr>
          <w:rFonts w:ascii="Arial" w:hAnsi="Arial" w:cs="Arial"/>
          <w:iCs/>
          <w:color w:val="000000" w:themeColor="text1"/>
          <w:sz w:val="24"/>
          <w:szCs w:val="24"/>
        </w:rPr>
        <w:t xml:space="preserve">hikonin treatment </w:t>
      </w:r>
      <w:r w:rsidR="00D831F9" w:rsidRPr="00D137F3">
        <w:rPr>
          <w:rFonts w:ascii="Arial" w:hAnsi="Arial" w:cs="Arial"/>
          <w:iCs/>
          <w:color w:val="000000" w:themeColor="text1"/>
          <w:sz w:val="24"/>
          <w:szCs w:val="24"/>
        </w:rPr>
        <w:t>at a dose of 8.0 mg/kg rescued</w:t>
      </w:r>
      <w:r w:rsidR="003C4CF6" w:rsidRPr="00D137F3">
        <w:rPr>
          <w:rFonts w:ascii="Arial" w:hAnsi="Arial" w:cs="Arial"/>
          <w:iCs/>
          <w:color w:val="000000" w:themeColor="text1"/>
          <w:sz w:val="24"/>
          <w:szCs w:val="24"/>
        </w:rPr>
        <w:t xml:space="preserve"> </w:t>
      </w:r>
      <w:r w:rsidR="00D831F9" w:rsidRPr="00D137F3">
        <w:rPr>
          <w:rFonts w:ascii="Arial" w:hAnsi="Arial" w:cs="Arial"/>
          <w:iCs/>
          <w:color w:val="000000" w:themeColor="text1"/>
          <w:sz w:val="24"/>
          <w:szCs w:val="24"/>
        </w:rPr>
        <w:t>(at least partially)</w:t>
      </w:r>
      <w:r w:rsidR="002072C3" w:rsidRPr="00D137F3">
        <w:rPr>
          <w:rFonts w:ascii="Arial" w:hAnsi="Arial" w:cs="Arial"/>
          <w:iCs/>
          <w:color w:val="000000" w:themeColor="text1"/>
          <w:sz w:val="24"/>
          <w:szCs w:val="24"/>
        </w:rPr>
        <w:t xml:space="preserve"> </w:t>
      </w:r>
      <w:r w:rsidR="003C4CF6" w:rsidRPr="00D137F3">
        <w:rPr>
          <w:rFonts w:ascii="Arial" w:hAnsi="Arial" w:cs="Arial"/>
          <w:iCs/>
          <w:color w:val="000000" w:themeColor="text1"/>
          <w:sz w:val="24"/>
          <w:szCs w:val="24"/>
        </w:rPr>
        <w:t>the metabolic alterations observe</w:t>
      </w:r>
      <w:r w:rsidR="002072C3" w:rsidRPr="00D137F3">
        <w:rPr>
          <w:rFonts w:ascii="Arial" w:hAnsi="Arial" w:cs="Arial"/>
          <w:iCs/>
          <w:color w:val="000000" w:themeColor="text1"/>
          <w:sz w:val="24"/>
          <w:szCs w:val="24"/>
        </w:rPr>
        <w:t>d in the hypoxic lung (Suppl</w:t>
      </w:r>
      <w:r w:rsidR="00EA035D" w:rsidRPr="00D137F3">
        <w:rPr>
          <w:rFonts w:ascii="Arial" w:hAnsi="Arial" w:cs="Arial"/>
          <w:iCs/>
          <w:color w:val="000000" w:themeColor="text1"/>
          <w:sz w:val="24"/>
          <w:szCs w:val="24"/>
        </w:rPr>
        <w:t>.</w:t>
      </w:r>
      <w:r w:rsidR="003C4CF6" w:rsidRPr="00D137F3">
        <w:rPr>
          <w:rFonts w:ascii="Arial" w:hAnsi="Arial" w:cs="Arial"/>
          <w:iCs/>
          <w:color w:val="000000" w:themeColor="text1"/>
          <w:sz w:val="24"/>
          <w:szCs w:val="24"/>
        </w:rPr>
        <w:t xml:space="preserve"> Fig. 9B). In particular, significant improvements were observed with respect to lung amino acid levels, nitrogen metabol</w:t>
      </w:r>
      <w:r w:rsidR="002072C3" w:rsidRPr="00D137F3">
        <w:rPr>
          <w:rFonts w:ascii="Arial" w:hAnsi="Arial" w:cs="Arial"/>
          <w:iCs/>
          <w:color w:val="000000" w:themeColor="text1"/>
          <w:sz w:val="24"/>
          <w:szCs w:val="24"/>
        </w:rPr>
        <w:t>ism and glycolysis (Suppl</w:t>
      </w:r>
      <w:r w:rsidR="00EA035D" w:rsidRPr="00D137F3">
        <w:rPr>
          <w:rFonts w:ascii="Arial" w:hAnsi="Arial" w:cs="Arial"/>
          <w:iCs/>
          <w:color w:val="000000" w:themeColor="text1"/>
          <w:sz w:val="24"/>
          <w:szCs w:val="24"/>
        </w:rPr>
        <w:t>.</w:t>
      </w:r>
      <w:r w:rsidR="003C4CF6" w:rsidRPr="00D137F3">
        <w:rPr>
          <w:rFonts w:ascii="Arial" w:hAnsi="Arial" w:cs="Arial"/>
          <w:iCs/>
          <w:color w:val="000000" w:themeColor="text1"/>
          <w:sz w:val="24"/>
          <w:szCs w:val="24"/>
        </w:rPr>
        <w:t xml:space="preserve"> Fig. 9C).</w:t>
      </w:r>
      <w:r w:rsidR="00996B5D" w:rsidRPr="00D137F3">
        <w:rPr>
          <w:rFonts w:ascii="Arial" w:hAnsi="Arial" w:cs="Arial"/>
          <w:iCs/>
          <w:color w:val="000000" w:themeColor="text1"/>
          <w:sz w:val="24"/>
          <w:szCs w:val="24"/>
        </w:rPr>
        <w:t xml:space="preserve"> </w:t>
      </w:r>
      <w:r w:rsidRPr="00D137F3">
        <w:rPr>
          <w:rFonts w:ascii="Arial" w:hAnsi="Arial" w:cs="Arial"/>
          <w:iCs/>
          <w:color w:val="000000" w:themeColor="text1"/>
          <w:sz w:val="24"/>
          <w:szCs w:val="24"/>
        </w:rPr>
        <w:t>We also examined</w:t>
      </w:r>
      <w:r w:rsidR="00616FB1" w:rsidRPr="00D137F3">
        <w:rPr>
          <w:rFonts w:ascii="Arial" w:hAnsi="Arial" w:cs="Arial"/>
          <w:iCs/>
          <w:color w:val="000000" w:themeColor="text1"/>
          <w:sz w:val="24"/>
          <w:szCs w:val="24"/>
        </w:rPr>
        <w:t xml:space="preserve"> the effe</w:t>
      </w:r>
      <w:r w:rsidR="00723023">
        <w:rPr>
          <w:rFonts w:ascii="Arial" w:hAnsi="Arial" w:cs="Arial"/>
          <w:iCs/>
          <w:color w:val="000000" w:themeColor="text1"/>
          <w:sz w:val="24"/>
          <w:szCs w:val="24"/>
        </w:rPr>
        <w:t>ct of S</w:t>
      </w:r>
      <w:r w:rsidRPr="00D137F3">
        <w:rPr>
          <w:rFonts w:ascii="Arial" w:hAnsi="Arial" w:cs="Arial"/>
          <w:iCs/>
          <w:color w:val="000000" w:themeColor="text1"/>
          <w:sz w:val="24"/>
          <w:szCs w:val="24"/>
        </w:rPr>
        <w:t xml:space="preserve">hikonin on cell proliferation, inflammatory cell recruitment and provisional extracellular matrix accumulation, using lungs </w:t>
      </w:r>
      <w:r w:rsidR="00477BF0" w:rsidRPr="00D137F3">
        <w:rPr>
          <w:rFonts w:ascii="Arial" w:hAnsi="Arial" w:cs="Arial"/>
          <w:iCs/>
          <w:color w:val="000000" w:themeColor="text1"/>
          <w:sz w:val="24"/>
          <w:szCs w:val="24"/>
        </w:rPr>
        <w:t>immune-</w:t>
      </w:r>
      <w:r w:rsidRPr="00D137F3">
        <w:rPr>
          <w:rFonts w:ascii="Arial" w:hAnsi="Arial" w:cs="Arial"/>
          <w:iCs/>
          <w:color w:val="000000" w:themeColor="text1"/>
          <w:sz w:val="24"/>
          <w:szCs w:val="24"/>
        </w:rPr>
        <w:t>fluorescen</w:t>
      </w:r>
      <w:r w:rsidR="004F3313" w:rsidRPr="00D137F3">
        <w:rPr>
          <w:rFonts w:ascii="Arial" w:hAnsi="Arial" w:cs="Arial"/>
          <w:iCs/>
          <w:color w:val="000000" w:themeColor="text1"/>
          <w:sz w:val="24"/>
          <w:szCs w:val="24"/>
        </w:rPr>
        <w:t>tly stained for Ki67, CD68 and t</w:t>
      </w:r>
      <w:r w:rsidRPr="00D137F3">
        <w:rPr>
          <w:rFonts w:ascii="Arial" w:hAnsi="Arial" w:cs="Arial"/>
          <w:iCs/>
          <w:color w:val="000000" w:themeColor="text1"/>
          <w:sz w:val="24"/>
          <w:szCs w:val="24"/>
        </w:rPr>
        <w:t xml:space="preserve">enascin C </w:t>
      </w:r>
      <w:r w:rsidR="006F1E23" w:rsidRPr="00D137F3">
        <w:rPr>
          <w:rFonts w:ascii="Arial" w:hAnsi="Arial" w:cs="Arial"/>
          <w:iCs/>
          <w:color w:val="000000" w:themeColor="text1"/>
          <w:sz w:val="24"/>
          <w:szCs w:val="24"/>
        </w:rPr>
        <w:t>respectively</w:t>
      </w:r>
      <w:r w:rsidR="00D831F9" w:rsidRPr="00D137F3">
        <w:rPr>
          <w:rFonts w:ascii="Arial" w:hAnsi="Arial" w:cs="Arial"/>
          <w:iCs/>
          <w:color w:val="000000" w:themeColor="text1"/>
          <w:sz w:val="24"/>
          <w:szCs w:val="24"/>
        </w:rPr>
        <w:t>.</w:t>
      </w:r>
      <w:r w:rsidR="006F1E23" w:rsidRPr="00D137F3">
        <w:rPr>
          <w:rFonts w:ascii="Arial" w:hAnsi="Arial" w:cs="Arial"/>
          <w:iCs/>
          <w:color w:val="000000" w:themeColor="text1"/>
          <w:sz w:val="24"/>
          <w:szCs w:val="24"/>
        </w:rPr>
        <w:t xml:space="preserve"> </w:t>
      </w:r>
      <w:r w:rsidR="00D831F9" w:rsidRPr="00D137F3">
        <w:rPr>
          <w:rFonts w:ascii="Arial" w:hAnsi="Arial" w:cs="Arial"/>
          <w:iCs/>
          <w:color w:val="000000" w:themeColor="text1"/>
          <w:sz w:val="24"/>
          <w:szCs w:val="24"/>
        </w:rPr>
        <w:t xml:space="preserve">We observed </w:t>
      </w:r>
      <w:r w:rsidR="006F1E23" w:rsidRPr="00D137F3">
        <w:rPr>
          <w:rFonts w:ascii="Arial" w:hAnsi="Arial" w:cs="Arial"/>
          <w:iCs/>
          <w:color w:val="000000" w:themeColor="text1"/>
          <w:sz w:val="24"/>
          <w:szCs w:val="24"/>
        </w:rPr>
        <w:t xml:space="preserve">significant </w:t>
      </w:r>
      <w:r w:rsidR="00D831F9" w:rsidRPr="00D137F3">
        <w:rPr>
          <w:rFonts w:ascii="Arial" w:hAnsi="Arial" w:cs="Arial"/>
          <w:iCs/>
          <w:color w:val="000000" w:themeColor="text1"/>
          <w:sz w:val="24"/>
          <w:szCs w:val="24"/>
        </w:rPr>
        <w:t>reductions</w:t>
      </w:r>
      <w:r w:rsidR="00733B68" w:rsidRPr="00D137F3">
        <w:rPr>
          <w:rFonts w:ascii="Arial" w:hAnsi="Arial" w:cs="Arial"/>
          <w:iCs/>
          <w:color w:val="000000" w:themeColor="text1"/>
          <w:sz w:val="24"/>
          <w:szCs w:val="24"/>
        </w:rPr>
        <w:t xml:space="preserve"> </w:t>
      </w:r>
      <w:r w:rsidR="00D831F9" w:rsidRPr="00D137F3">
        <w:rPr>
          <w:rFonts w:ascii="Arial" w:hAnsi="Arial" w:cs="Arial"/>
          <w:iCs/>
          <w:color w:val="000000" w:themeColor="text1"/>
          <w:sz w:val="24"/>
          <w:szCs w:val="24"/>
        </w:rPr>
        <w:t>in</w:t>
      </w:r>
      <w:r w:rsidR="006F1E23" w:rsidRPr="00D137F3">
        <w:rPr>
          <w:rFonts w:ascii="Arial" w:hAnsi="Arial" w:cs="Arial"/>
          <w:iCs/>
          <w:color w:val="000000" w:themeColor="text1"/>
          <w:sz w:val="24"/>
          <w:szCs w:val="24"/>
        </w:rPr>
        <w:t xml:space="preserve"> proliferation and pro-inflammation phenotypes </w:t>
      </w:r>
      <w:r w:rsidR="00934EC4" w:rsidRPr="00D137F3">
        <w:rPr>
          <w:rFonts w:ascii="Arial" w:hAnsi="Arial" w:cs="Arial"/>
          <w:iCs/>
          <w:color w:val="000000" w:themeColor="text1"/>
          <w:sz w:val="24"/>
          <w:szCs w:val="24"/>
        </w:rPr>
        <w:t>in S</w:t>
      </w:r>
      <w:r w:rsidR="00D831F9" w:rsidRPr="00D137F3">
        <w:rPr>
          <w:rFonts w:ascii="Arial" w:hAnsi="Arial" w:cs="Arial"/>
          <w:iCs/>
          <w:color w:val="000000" w:themeColor="text1"/>
          <w:sz w:val="24"/>
          <w:szCs w:val="24"/>
        </w:rPr>
        <w:t xml:space="preserve">hikonin treated lung </w:t>
      </w:r>
      <w:r w:rsidR="002072C3" w:rsidRPr="00D137F3">
        <w:rPr>
          <w:rFonts w:ascii="Arial" w:hAnsi="Arial" w:cs="Arial"/>
          <w:iCs/>
          <w:color w:val="000000" w:themeColor="text1"/>
          <w:sz w:val="24"/>
          <w:szCs w:val="24"/>
        </w:rPr>
        <w:t>(Suppl</w:t>
      </w:r>
      <w:r w:rsidR="00EA035D" w:rsidRPr="00D137F3">
        <w:rPr>
          <w:rFonts w:ascii="Arial" w:hAnsi="Arial" w:cs="Arial"/>
          <w:iCs/>
          <w:color w:val="000000" w:themeColor="text1"/>
          <w:sz w:val="24"/>
          <w:szCs w:val="24"/>
        </w:rPr>
        <w:t>.</w:t>
      </w:r>
      <w:r w:rsidR="00733B68" w:rsidRPr="00D137F3">
        <w:rPr>
          <w:rFonts w:ascii="Arial" w:hAnsi="Arial" w:cs="Arial"/>
          <w:iCs/>
          <w:color w:val="000000" w:themeColor="text1"/>
          <w:sz w:val="24"/>
          <w:szCs w:val="24"/>
        </w:rPr>
        <w:t xml:space="preserve"> Fig. 9E)</w:t>
      </w:r>
      <w:r w:rsidR="00D831F9" w:rsidRPr="00D137F3">
        <w:rPr>
          <w:rFonts w:ascii="Arial" w:hAnsi="Arial" w:cs="Arial"/>
          <w:iCs/>
          <w:color w:val="000000" w:themeColor="text1"/>
          <w:sz w:val="24"/>
          <w:szCs w:val="24"/>
        </w:rPr>
        <w:t xml:space="preserve">. We observed </w:t>
      </w:r>
      <w:r w:rsidR="001B64FF" w:rsidRPr="00D137F3">
        <w:rPr>
          <w:rFonts w:ascii="Arial" w:hAnsi="Arial" w:cs="Arial"/>
          <w:iCs/>
          <w:color w:val="000000" w:themeColor="text1"/>
          <w:sz w:val="24"/>
          <w:szCs w:val="24"/>
        </w:rPr>
        <w:t xml:space="preserve">a not significant trend in </w:t>
      </w:r>
      <w:r w:rsidR="00D831F9" w:rsidRPr="00D137F3">
        <w:rPr>
          <w:rFonts w:ascii="Arial" w:hAnsi="Arial" w:cs="Arial"/>
          <w:iCs/>
          <w:color w:val="000000" w:themeColor="text1"/>
          <w:sz w:val="24"/>
          <w:szCs w:val="24"/>
        </w:rPr>
        <w:t>RV systolic pressure</w:t>
      </w:r>
      <w:r w:rsidR="00934EC4" w:rsidRPr="00D137F3">
        <w:rPr>
          <w:rFonts w:ascii="Arial" w:hAnsi="Arial" w:cs="Arial"/>
          <w:iCs/>
          <w:color w:val="000000" w:themeColor="text1"/>
          <w:sz w:val="24"/>
          <w:szCs w:val="24"/>
        </w:rPr>
        <w:t xml:space="preserve"> with S</w:t>
      </w:r>
      <w:r w:rsidR="001B64FF" w:rsidRPr="00D137F3">
        <w:rPr>
          <w:rFonts w:ascii="Arial" w:hAnsi="Arial" w:cs="Arial"/>
          <w:iCs/>
          <w:color w:val="000000" w:themeColor="text1"/>
          <w:sz w:val="24"/>
          <w:szCs w:val="24"/>
        </w:rPr>
        <w:t>hikonin treatment</w:t>
      </w:r>
      <w:r w:rsidR="002072C3" w:rsidRPr="00D137F3">
        <w:rPr>
          <w:rFonts w:ascii="Arial" w:hAnsi="Arial" w:cs="Arial"/>
          <w:iCs/>
          <w:color w:val="000000" w:themeColor="text1"/>
          <w:sz w:val="24"/>
          <w:szCs w:val="24"/>
        </w:rPr>
        <w:t xml:space="preserve"> (Suppl</w:t>
      </w:r>
      <w:r w:rsidR="00EA035D" w:rsidRPr="00D137F3">
        <w:rPr>
          <w:rFonts w:ascii="Arial" w:hAnsi="Arial" w:cs="Arial"/>
          <w:iCs/>
          <w:color w:val="000000" w:themeColor="text1"/>
          <w:sz w:val="24"/>
          <w:szCs w:val="24"/>
        </w:rPr>
        <w:t>.</w:t>
      </w:r>
      <w:r w:rsidR="00733B68" w:rsidRPr="00D137F3">
        <w:rPr>
          <w:rFonts w:ascii="Arial" w:hAnsi="Arial" w:cs="Arial"/>
          <w:iCs/>
          <w:color w:val="000000" w:themeColor="text1"/>
          <w:sz w:val="24"/>
          <w:szCs w:val="24"/>
        </w:rPr>
        <w:t xml:space="preserve"> Fig. 9D) in hypoxic mice</w:t>
      </w:r>
      <w:r w:rsidR="006F1E23" w:rsidRPr="00D137F3">
        <w:rPr>
          <w:rFonts w:ascii="Arial" w:hAnsi="Arial" w:cs="Arial"/>
          <w:iCs/>
          <w:color w:val="000000" w:themeColor="text1"/>
          <w:sz w:val="24"/>
          <w:szCs w:val="24"/>
        </w:rPr>
        <w:t xml:space="preserve">. </w:t>
      </w:r>
      <w:r w:rsidR="001B64FF" w:rsidRPr="00D137F3">
        <w:rPr>
          <w:rFonts w:ascii="Arial" w:hAnsi="Arial" w:cs="Arial"/>
          <w:iCs/>
          <w:color w:val="000000" w:themeColor="text1"/>
          <w:sz w:val="24"/>
          <w:szCs w:val="24"/>
        </w:rPr>
        <w:t>Based on these preliminary results, f</w:t>
      </w:r>
      <w:r w:rsidR="00733B68" w:rsidRPr="00D137F3">
        <w:rPr>
          <w:rFonts w:ascii="Arial" w:hAnsi="Arial" w:cs="Arial"/>
          <w:iCs/>
          <w:color w:val="000000" w:themeColor="text1"/>
          <w:sz w:val="24"/>
          <w:szCs w:val="24"/>
        </w:rPr>
        <w:t>urther</w:t>
      </w:r>
      <w:r w:rsidRPr="00D137F3">
        <w:rPr>
          <w:rFonts w:ascii="Arial" w:hAnsi="Arial" w:cs="Arial"/>
          <w:iCs/>
          <w:color w:val="000000" w:themeColor="text1"/>
          <w:sz w:val="24"/>
          <w:szCs w:val="24"/>
        </w:rPr>
        <w:t xml:space="preserve"> </w:t>
      </w:r>
      <w:r w:rsidR="00DF3D6F" w:rsidRPr="00D137F3">
        <w:rPr>
          <w:rFonts w:ascii="Arial" w:hAnsi="Arial" w:cs="Arial"/>
          <w:iCs/>
          <w:color w:val="000000" w:themeColor="text1"/>
          <w:sz w:val="24"/>
          <w:szCs w:val="24"/>
        </w:rPr>
        <w:t xml:space="preserve">extensive </w:t>
      </w:r>
      <w:r w:rsidRPr="00D137F3">
        <w:rPr>
          <w:rFonts w:ascii="Arial" w:hAnsi="Arial" w:cs="Arial"/>
          <w:iCs/>
          <w:color w:val="000000" w:themeColor="text1"/>
          <w:sz w:val="24"/>
          <w:szCs w:val="24"/>
        </w:rPr>
        <w:t xml:space="preserve">evaluation </w:t>
      </w:r>
      <w:r w:rsidR="00733B68" w:rsidRPr="00D137F3">
        <w:rPr>
          <w:rFonts w:ascii="Arial" w:hAnsi="Arial" w:cs="Arial"/>
          <w:iCs/>
          <w:color w:val="000000" w:themeColor="text1"/>
          <w:sz w:val="24"/>
          <w:szCs w:val="24"/>
        </w:rPr>
        <w:t xml:space="preserve">of the effects of manipulating PKM2 </w:t>
      </w:r>
      <w:r w:rsidR="00DF3D6F" w:rsidRPr="00D137F3">
        <w:rPr>
          <w:rFonts w:ascii="Arial" w:hAnsi="Arial" w:cs="Arial"/>
          <w:iCs/>
          <w:color w:val="000000" w:themeColor="text1"/>
          <w:sz w:val="24"/>
          <w:szCs w:val="24"/>
        </w:rPr>
        <w:t xml:space="preserve">in </w:t>
      </w:r>
      <w:r w:rsidR="00733B68" w:rsidRPr="00D137F3">
        <w:rPr>
          <w:rFonts w:ascii="Arial" w:hAnsi="Arial" w:cs="Arial"/>
          <w:iCs/>
          <w:color w:val="000000" w:themeColor="text1"/>
          <w:sz w:val="24"/>
          <w:szCs w:val="24"/>
        </w:rPr>
        <w:t xml:space="preserve">various models </w:t>
      </w:r>
      <w:r w:rsidR="00DF3D6F" w:rsidRPr="00D137F3">
        <w:rPr>
          <w:rFonts w:ascii="Arial" w:hAnsi="Arial" w:cs="Arial"/>
          <w:iCs/>
          <w:color w:val="000000" w:themeColor="text1"/>
          <w:sz w:val="24"/>
          <w:szCs w:val="24"/>
        </w:rPr>
        <w:t>of</w:t>
      </w:r>
      <w:r w:rsidRPr="00D137F3">
        <w:rPr>
          <w:rFonts w:ascii="Arial" w:hAnsi="Arial" w:cs="Arial"/>
          <w:iCs/>
          <w:color w:val="000000" w:themeColor="text1"/>
          <w:sz w:val="24"/>
          <w:szCs w:val="24"/>
        </w:rPr>
        <w:t xml:space="preserve"> pulmonary hypertension and vascular remodeling </w:t>
      </w:r>
      <w:r w:rsidR="001B64FF" w:rsidRPr="00D137F3">
        <w:rPr>
          <w:rFonts w:ascii="Arial" w:hAnsi="Arial" w:cs="Arial"/>
          <w:iCs/>
          <w:color w:val="000000" w:themeColor="text1"/>
          <w:sz w:val="24"/>
          <w:szCs w:val="24"/>
        </w:rPr>
        <w:t>would be indicated</w:t>
      </w:r>
      <w:r w:rsidR="006F1E23" w:rsidRPr="00D137F3">
        <w:rPr>
          <w:rFonts w:ascii="Arial" w:hAnsi="Arial" w:cs="Arial"/>
          <w:iCs/>
          <w:color w:val="000000" w:themeColor="text1"/>
          <w:sz w:val="24"/>
          <w:szCs w:val="24"/>
        </w:rPr>
        <w:t>.</w:t>
      </w:r>
      <w:r w:rsidR="00AF2AAF" w:rsidRPr="00D137F3">
        <w:rPr>
          <w:rFonts w:ascii="Arial" w:hAnsi="Arial" w:cs="Arial"/>
          <w:iCs/>
          <w:color w:val="000000" w:themeColor="text1"/>
          <w:sz w:val="24"/>
          <w:szCs w:val="24"/>
        </w:rPr>
        <w:t xml:space="preserve"> </w:t>
      </w:r>
    </w:p>
    <w:p w14:paraId="2B4732B2" w14:textId="77777777" w:rsidR="00855820" w:rsidRPr="00A95DBB" w:rsidRDefault="00277805" w:rsidP="00855820">
      <w:pPr>
        <w:spacing w:after="0" w:line="480" w:lineRule="auto"/>
        <w:rPr>
          <w:rFonts w:ascii="Arial" w:hAnsi="Arial" w:cs="Arial"/>
          <w:b/>
          <w:iCs/>
          <w:sz w:val="24"/>
          <w:szCs w:val="24"/>
        </w:rPr>
      </w:pPr>
      <w:r w:rsidRPr="00A95DBB">
        <w:rPr>
          <w:rFonts w:ascii="Arial" w:hAnsi="Arial" w:cs="Arial"/>
          <w:b/>
          <w:iCs/>
          <w:sz w:val="24"/>
          <w:szCs w:val="24"/>
        </w:rPr>
        <w:t>DISCUSSION</w:t>
      </w:r>
    </w:p>
    <w:p w14:paraId="657091B5" w14:textId="0C2BD248" w:rsidR="00855820" w:rsidRDefault="00277805" w:rsidP="00855820">
      <w:pPr>
        <w:autoSpaceDE w:val="0"/>
        <w:autoSpaceDN w:val="0"/>
        <w:adjustRightInd w:val="0"/>
        <w:spacing w:after="0" w:line="480" w:lineRule="auto"/>
        <w:rPr>
          <w:rFonts w:ascii="Arial" w:hAnsi="Arial" w:cs="Arial"/>
          <w:iCs/>
          <w:sz w:val="24"/>
          <w:szCs w:val="24"/>
        </w:rPr>
      </w:pPr>
      <w:r>
        <w:rPr>
          <w:rFonts w:ascii="Arial" w:hAnsi="Arial" w:cs="Arial"/>
          <w:sz w:val="24"/>
          <w:szCs w:val="24"/>
        </w:rPr>
        <w:t>A</w:t>
      </w:r>
      <w:r w:rsidRPr="00887382">
        <w:rPr>
          <w:rFonts w:ascii="Arial" w:hAnsi="Arial" w:cs="Arial"/>
          <w:sz w:val="24"/>
          <w:szCs w:val="24"/>
        </w:rPr>
        <w:t xml:space="preserve">n emerging </w:t>
      </w:r>
      <w:r w:rsidRPr="00414C10">
        <w:rPr>
          <w:rFonts w:ascii="Arial" w:hAnsi="Arial" w:cs="Arial"/>
          <w:sz w:val="24"/>
          <w:szCs w:val="24"/>
        </w:rPr>
        <w:t>“metabolic theory” of</w:t>
      </w:r>
      <w:r w:rsidRPr="00887382">
        <w:rPr>
          <w:rFonts w:ascii="Arial" w:hAnsi="Arial" w:cs="Arial"/>
          <w:sz w:val="24"/>
          <w:szCs w:val="24"/>
        </w:rPr>
        <w:t xml:space="preserve"> pulmonary hypertension (PH) suggests that common metabolic and mitochondria-based cell dysfunction </w:t>
      </w:r>
      <w:r>
        <w:rPr>
          <w:rFonts w:ascii="Arial" w:hAnsi="Arial" w:cs="Arial"/>
          <w:sz w:val="24"/>
          <w:szCs w:val="24"/>
        </w:rPr>
        <w:t xml:space="preserve">may </w:t>
      </w:r>
      <w:r w:rsidRPr="00887382">
        <w:rPr>
          <w:rFonts w:ascii="Arial" w:hAnsi="Arial" w:cs="Arial"/>
          <w:sz w:val="24"/>
          <w:szCs w:val="24"/>
        </w:rPr>
        <w:t xml:space="preserve">underlie </w:t>
      </w:r>
      <w:r>
        <w:rPr>
          <w:rFonts w:ascii="Arial" w:hAnsi="Arial" w:cs="Arial"/>
          <w:sz w:val="24"/>
          <w:szCs w:val="24"/>
        </w:rPr>
        <w:t xml:space="preserve">the </w:t>
      </w:r>
      <w:r w:rsidRPr="00887382">
        <w:rPr>
          <w:rFonts w:ascii="Arial" w:hAnsi="Arial" w:cs="Arial"/>
          <w:sz w:val="24"/>
          <w:szCs w:val="24"/>
        </w:rPr>
        <w:t>disease’ pathology</w:t>
      </w:r>
      <w:r>
        <w:rPr>
          <w:rFonts w:ascii="Arial" w:hAnsi="Arial" w:cs="Arial"/>
          <w:sz w:val="24"/>
          <w:szCs w:val="24"/>
        </w:rPr>
        <w:t xml:space="preserve"> </w:t>
      </w:r>
      <w:r>
        <w:rPr>
          <w:rFonts w:ascii="Arial" w:hAnsi="Arial" w:cs="Arial"/>
          <w:sz w:val="24"/>
          <w:szCs w:val="24"/>
        </w:rPr>
        <w:fldChar w:fldCharType="begin">
          <w:fldData xml:space="preserve">PEVuZE5vdGU+PENpdGU+PEF1dGhvcj5Db3R0cmlsbDwvQXV0aG9yPjxZZWFyPjIwMTM8L1llYXI+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</w:fldData>
        </w:fldChar>
      </w:r>
      <w:r w:rsidR="00A7523C">
        <w:rPr>
          <w:rFonts w:ascii="Arial" w:hAnsi="Arial" w:cs="Arial"/>
          <w:sz w:val="24"/>
          <w:szCs w:val="24"/>
        </w:rPr>
        <w:instrText xml:space="preserve"> ADDIN EN.CITE </w:instrText>
      </w:r>
      <w:r w:rsidR="00A7523C">
        <w:rPr>
          <w:rFonts w:ascii="Arial" w:hAnsi="Arial" w:cs="Arial"/>
          <w:sz w:val="24"/>
          <w:szCs w:val="24"/>
        </w:rPr>
        <w:fldChar w:fldCharType="begin">
          <w:fldData xml:space="preserve">PEVuZE5vdGU+PENpdGU+PEF1dGhvcj5Db3R0cmlsbDwvQXV0aG9yPjxZZWFyPjIwMTM8L1llYXI+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</w:fldData>
        </w:fldChar>
      </w:r>
      <w:r w:rsidR="00A7523C">
        <w:rPr>
          <w:rFonts w:ascii="Arial" w:hAnsi="Arial" w:cs="Arial"/>
          <w:sz w:val="24"/>
          <w:szCs w:val="24"/>
        </w:rPr>
        <w:instrText xml:space="preserve"> ADDIN EN.CITE.DATA </w:instrText>
      </w:r>
      <w:r w:rsidR="00A7523C">
        <w:rPr>
          <w:rFonts w:ascii="Arial" w:hAnsi="Arial" w:cs="Arial"/>
          <w:sz w:val="24"/>
          <w:szCs w:val="24"/>
        </w:rPr>
      </w:r>
      <w:r w:rsidR="00A7523C">
        <w:rPr>
          <w:rFonts w:ascii="Arial" w:hAnsi="Arial" w:cs="Arial"/>
          <w:sz w:val="24"/>
          <w:szCs w:val="24"/>
        </w:rPr>
        <w:fldChar w:fldCharType="end"/>
      </w:r>
      <w:r>
        <w:rPr>
          <w:rFonts w:ascii="Arial" w:hAnsi="Arial" w:cs="Arial"/>
          <w:sz w:val="24"/>
          <w:szCs w:val="24"/>
        </w:rPr>
      </w:r>
      <w:r>
        <w:rPr>
          <w:rFonts w:ascii="Arial" w:hAnsi="Arial" w:cs="Arial"/>
          <w:sz w:val="24"/>
          <w:szCs w:val="24"/>
        </w:rPr>
        <w:fldChar w:fldCharType="separate"/>
      </w:r>
      <w:r w:rsidR="00A7523C" w:rsidRPr="00A7523C">
        <w:rPr>
          <w:rFonts w:ascii="Arial" w:hAnsi="Arial" w:cs="Arial"/>
          <w:noProof/>
          <w:sz w:val="24"/>
          <w:szCs w:val="24"/>
          <w:vertAlign w:val="superscript"/>
        </w:rPr>
        <w:t>4, 39</w:t>
      </w:r>
      <w:r>
        <w:rPr>
          <w:rFonts w:ascii="Arial" w:hAnsi="Arial" w:cs="Arial"/>
          <w:sz w:val="24"/>
          <w:szCs w:val="24"/>
        </w:rPr>
        <w:fldChar w:fldCharType="end"/>
      </w:r>
      <w:r w:rsidRPr="00887382">
        <w:rPr>
          <w:rFonts w:ascii="Arial" w:hAnsi="Arial" w:cs="Arial"/>
          <w:sz w:val="24"/>
          <w:szCs w:val="24"/>
        </w:rPr>
        <w:t xml:space="preserve">. Thus, numerous molecular abnormalities described in pulmonary vascular cells may have a common denominator, i.e. mitochondrial suppression of glucose oxidation with upregulation of cytoplasmic glycolysis, - similar to cancer cells. We showed previously </w:t>
      </w:r>
      <w:r>
        <w:rPr>
          <w:rFonts w:ascii="Arial" w:hAnsi="Arial" w:cs="Arial"/>
          <w:sz w:val="24"/>
          <w:szCs w:val="24"/>
        </w:rPr>
        <w:t xml:space="preserve">that </w:t>
      </w:r>
      <w:r w:rsidRPr="00887382">
        <w:rPr>
          <w:rFonts w:ascii="Arial" w:hAnsi="Arial" w:cs="Arial"/>
          <w:sz w:val="24"/>
          <w:szCs w:val="24"/>
        </w:rPr>
        <w:t xml:space="preserve">PH-Fibs exhibit profound metabolic changes </w:t>
      </w:r>
      <w:r>
        <w:rPr>
          <w:rFonts w:ascii="Arial" w:hAnsi="Arial" w:cs="Arial"/>
          <w:sz w:val="24"/>
          <w:szCs w:val="24"/>
        </w:rPr>
        <w:fldChar w:fldCharType="begin">
          <w:fldData xml:space="preserve">PEVuZE5vdGU+PENpdGU+PEF1dGhvcj5MaTwvQXV0aG9yPjxZZWFyPjIwMTY8L1llYXI+PFJlY051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</w:fldData>
        </w:fldChar>
      </w:r>
      <w:r w:rsidR="00BC73FF">
        <w:rPr>
          <w:rFonts w:ascii="Arial" w:hAnsi="Arial" w:cs="Arial"/>
          <w:sz w:val="24"/>
          <w:szCs w:val="24"/>
        </w:rPr>
        <w:instrText xml:space="preserve"> ADDIN EN.CITE </w:instrText>
      </w:r>
      <w:r w:rsidR="00BC73FF">
        <w:rPr>
          <w:rFonts w:ascii="Arial" w:hAnsi="Arial" w:cs="Arial"/>
          <w:sz w:val="24"/>
          <w:szCs w:val="24"/>
        </w:rPr>
        <w:fldChar w:fldCharType="begin">
          <w:fldData xml:space="preserve">PEVuZE5vdGU+PENpdGU+PEF1dGhvcj5MaTwvQXV0aG9yPjxZZWFyPjIwMTY8L1llYXI+PFJlY051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</w:fldData>
        </w:fldChar>
      </w:r>
      <w:r w:rsidR="00BC73FF">
        <w:rPr>
          <w:rFonts w:ascii="Arial" w:hAnsi="Arial" w:cs="Arial"/>
          <w:sz w:val="24"/>
          <w:szCs w:val="24"/>
        </w:rPr>
        <w:instrText xml:space="preserve"> ADDIN EN.CITE.DATA </w:instrText>
      </w:r>
      <w:r w:rsidR="00BC73FF">
        <w:rPr>
          <w:rFonts w:ascii="Arial" w:hAnsi="Arial" w:cs="Arial"/>
          <w:sz w:val="24"/>
          <w:szCs w:val="24"/>
        </w:rPr>
      </w:r>
      <w:r w:rsidR="00BC73FF">
        <w:rPr>
          <w:rFonts w:ascii="Arial" w:hAnsi="Arial" w:cs="Arial"/>
          <w:sz w:val="24"/>
          <w:szCs w:val="24"/>
        </w:rPr>
        <w:fldChar w:fldCharType="end"/>
      </w:r>
      <w:r>
        <w:rPr>
          <w:rFonts w:ascii="Arial" w:hAnsi="Arial" w:cs="Arial"/>
          <w:sz w:val="24"/>
          <w:szCs w:val="24"/>
        </w:rPr>
      </w:r>
      <w:r>
        <w:rPr>
          <w:rFonts w:ascii="Arial" w:hAnsi="Arial" w:cs="Arial"/>
          <w:sz w:val="24"/>
          <w:szCs w:val="24"/>
        </w:rPr>
        <w:fldChar w:fldCharType="separate"/>
      </w:r>
      <w:r w:rsidR="00BC73FF" w:rsidRPr="00BC73FF">
        <w:rPr>
          <w:rFonts w:ascii="Arial" w:hAnsi="Arial" w:cs="Arial"/>
          <w:noProof/>
          <w:sz w:val="24"/>
          <w:szCs w:val="24"/>
          <w:vertAlign w:val="superscript"/>
        </w:rPr>
        <w:t>8, 9, 24, 29</w:t>
      </w:r>
      <w:r>
        <w:rPr>
          <w:rFonts w:ascii="Arial" w:hAnsi="Arial" w:cs="Arial"/>
          <w:sz w:val="24"/>
          <w:szCs w:val="24"/>
        </w:rPr>
        <w:fldChar w:fldCharType="end"/>
      </w:r>
      <w:r>
        <w:rPr>
          <w:rFonts w:ascii="Arial" w:hAnsi="Arial" w:cs="Arial"/>
          <w:sz w:val="24"/>
          <w:szCs w:val="24"/>
        </w:rPr>
        <w:t xml:space="preserve"> </w:t>
      </w:r>
      <w:r w:rsidRPr="00887382">
        <w:rPr>
          <w:rFonts w:ascii="Arial" w:hAnsi="Arial" w:cs="Arial"/>
          <w:sz w:val="24"/>
          <w:szCs w:val="24"/>
        </w:rPr>
        <w:t xml:space="preserve">that may begin to explain functional abnormalities, including hyper-proliferation, apoptosis resistance, and </w:t>
      </w:r>
      <w:r>
        <w:rPr>
          <w:rFonts w:ascii="Arial" w:hAnsi="Arial" w:cs="Arial"/>
          <w:sz w:val="24"/>
          <w:szCs w:val="24"/>
        </w:rPr>
        <w:t>a pro-inflammatory state</w:t>
      </w:r>
      <w:r w:rsidRPr="00887382">
        <w:rPr>
          <w:rFonts w:ascii="Arial" w:hAnsi="Arial" w:cs="Arial"/>
          <w:sz w:val="24"/>
          <w:szCs w:val="24"/>
        </w:rPr>
        <w:t>.</w:t>
      </w:r>
      <w:r>
        <w:rPr>
          <w:rFonts w:ascii="Arial" w:hAnsi="Arial" w:cs="Arial"/>
          <w:sz w:val="24"/>
          <w:szCs w:val="24"/>
        </w:rPr>
        <w:t xml:space="preserve"> These observations emphasize that the metabolic reprogramming of PH-Fibs (and/or other vascular wall cells) present a potential therapeutic strategy. We now show that similar to</w:t>
      </w:r>
      <w:r w:rsidRPr="00887382">
        <w:rPr>
          <w:rFonts w:ascii="Arial" w:hAnsi="Arial" w:cs="Arial"/>
          <w:sz w:val="24"/>
          <w:szCs w:val="24"/>
        </w:rPr>
        <w:t xml:space="preserve"> cancer cells, </w:t>
      </w:r>
      <w:r w:rsidRPr="00D60A29">
        <w:rPr>
          <w:rFonts w:ascii="Arial" w:hAnsi="Arial" w:cs="Arial"/>
          <w:sz w:val="24"/>
          <w:szCs w:val="24"/>
        </w:rPr>
        <w:t>high PTBP1 expression</w:t>
      </w:r>
      <w:r>
        <w:rPr>
          <w:rFonts w:ascii="Arial" w:hAnsi="Arial" w:cs="Arial"/>
          <w:sz w:val="24"/>
          <w:szCs w:val="24"/>
        </w:rPr>
        <w:t xml:space="preserve">, controlled by decreased expression of </w:t>
      </w:r>
      <w:r w:rsidR="00CB011A">
        <w:rPr>
          <w:rFonts w:ascii="Arial" w:hAnsi="Arial" w:cs="Arial"/>
          <w:sz w:val="24"/>
          <w:szCs w:val="24"/>
        </w:rPr>
        <w:t>miR-124</w:t>
      </w:r>
      <w:r>
        <w:rPr>
          <w:rFonts w:ascii="Arial" w:hAnsi="Arial" w:cs="Arial"/>
          <w:sz w:val="24"/>
          <w:szCs w:val="24"/>
        </w:rPr>
        <w:t>,</w:t>
      </w:r>
      <w:r w:rsidRPr="00D60A29">
        <w:rPr>
          <w:rFonts w:ascii="Arial" w:hAnsi="Arial" w:cs="Arial"/>
          <w:sz w:val="24"/>
          <w:szCs w:val="24"/>
        </w:rPr>
        <w:t xml:space="preserve"> mechanistically underlie</w:t>
      </w:r>
      <w:r>
        <w:rPr>
          <w:rFonts w:ascii="Arial" w:hAnsi="Arial" w:cs="Arial"/>
          <w:sz w:val="24"/>
          <w:szCs w:val="24"/>
        </w:rPr>
        <w:t>s the</w:t>
      </w:r>
      <w:r w:rsidRPr="00D60A29">
        <w:rPr>
          <w:rFonts w:ascii="Arial" w:hAnsi="Arial" w:cs="Arial"/>
          <w:sz w:val="24"/>
          <w:szCs w:val="24"/>
        </w:rPr>
        <w:t xml:space="preserve"> elevated PKM</w:t>
      </w:r>
      <w:r>
        <w:rPr>
          <w:rFonts w:ascii="Arial" w:hAnsi="Arial" w:cs="Arial"/>
          <w:sz w:val="24"/>
          <w:szCs w:val="24"/>
        </w:rPr>
        <w:t>2/PKM1 ratio and subsequent metabolic reprograming in PH-Fibs.</w:t>
      </w:r>
      <w:r w:rsidRPr="00D60A29">
        <w:rPr>
          <w:rFonts w:ascii="Arial" w:hAnsi="Arial" w:cs="Arial"/>
          <w:sz w:val="24"/>
          <w:szCs w:val="24"/>
        </w:rPr>
        <w:t xml:space="preserve"> </w:t>
      </w:r>
      <w:r w:rsidR="00513D7F">
        <w:rPr>
          <w:rFonts w:ascii="Arial" w:hAnsi="Arial" w:cs="Arial"/>
          <w:sz w:val="24"/>
          <w:szCs w:val="24"/>
        </w:rPr>
        <w:t>In an accompanying paper we demonstrate</w:t>
      </w:r>
      <w:r w:rsidR="0064234E">
        <w:rPr>
          <w:rFonts w:ascii="Arial" w:hAnsi="Arial" w:cs="Arial"/>
          <w:sz w:val="24"/>
          <w:szCs w:val="24"/>
        </w:rPr>
        <w:t xml:space="preserve"> that</w:t>
      </w:r>
      <w:r w:rsidR="00513D7F">
        <w:rPr>
          <w:rFonts w:ascii="Arial" w:hAnsi="Arial" w:cs="Arial"/>
          <w:sz w:val="24"/>
          <w:szCs w:val="24"/>
        </w:rPr>
        <w:t xml:space="preserve"> a very similar </w:t>
      </w:r>
      <w:r w:rsidR="00CB011A">
        <w:rPr>
          <w:rFonts w:ascii="Arial" w:hAnsi="Arial" w:cs="Arial"/>
          <w:sz w:val="24"/>
          <w:szCs w:val="24"/>
        </w:rPr>
        <w:t>miR-124</w:t>
      </w:r>
      <w:r w:rsidR="00513D7F">
        <w:rPr>
          <w:rFonts w:ascii="Arial" w:hAnsi="Arial" w:cs="Arial"/>
          <w:sz w:val="24"/>
          <w:szCs w:val="24"/>
        </w:rPr>
        <w:t>-PTBP1-PKM-signaling axis also controls the metabolic and functional s</w:t>
      </w:r>
      <w:r w:rsidR="00D0241A">
        <w:rPr>
          <w:rFonts w:ascii="Arial" w:hAnsi="Arial" w:cs="Arial"/>
          <w:sz w:val="24"/>
          <w:szCs w:val="24"/>
        </w:rPr>
        <w:t xml:space="preserve">tate of </w:t>
      </w:r>
      <w:r w:rsidR="007A3799">
        <w:rPr>
          <w:rFonts w:ascii="Arial" w:hAnsi="Arial" w:cs="Arial"/>
          <w:sz w:val="24"/>
          <w:szCs w:val="24"/>
        </w:rPr>
        <w:t xml:space="preserve">pulmonary artery </w:t>
      </w:r>
      <w:r w:rsidR="00D0241A">
        <w:rPr>
          <w:rFonts w:ascii="Arial" w:hAnsi="Arial" w:cs="Arial"/>
          <w:sz w:val="24"/>
          <w:szCs w:val="24"/>
        </w:rPr>
        <w:t xml:space="preserve">endothelial cells and </w:t>
      </w:r>
      <w:r w:rsidR="00D0241A" w:rsidRPr="00D0241A">
        <w:rPr>
          <w:rFonts w:ascii="Arial" w:hAnsi="Arial" w:cs="Arial"/>
          <w:sz w:val="24"/>
          <w:szCs w:val="24"/>
        </w:rPr>
        <w:t>bl</w:t>
      </w:r>
      <w:r w:rsidR="00D0241A">
        <w:rPr>
          <w:rFonts w:ascii="Arial" w:hAnsi="Arial" w:cs="Arial"/>
          <w:sz w:val="24"/>
          <w:szCs w:val="24"/>
        </w:rPr>
        <w:t>ood outgrowth endothelial cells</w:t>
      </w:r>
      <w:r w:rsidR="00513D7F">
        <w:rPr>
          <w:rFonts w:ascii="Arial" w:hAnsi="Arial" w:cs="Arial"/>
          <w:sz w:val="24"/>
          <w:szCs w:val="24"/>
        </w:rPr>
        <w:t xml:space="preserve"> in human iPAH and </w:t>
      </w:r>
      <w:r w:rsidR="00803E28">
        <w:rPr>
          <w:rFonts w:ascii="Arial" w:hAnsi="Arial" w:cs="Arial"/>
          <w:sz w:val="24"/>
          <w:szCs w:val="24"/>
        </w:rPr>
        <w:t>f</w:t>
      </w:r>
      <w:r w:rsidR="007A234D">
        <w:rPr>
          <w:rFonts w:ascii="Arial" w:hAnsi="Arial" w:cs="Arial"/>
          <w:sz w:val="24"/>
          <w:szCs w:val="24"/>
        </w:rPr>
        <w:t xml:space="preserve">PAH </w:t>
      </w:r>
      <w:r w:rsidR="00803E28">
        <w:rPr>
          <w:rFonts w:ascii="Arial" w:hAnsi="Arial" w:cs="Arial"/>
          <w:sz w:val="24"/>
          <w:szCs w:val="24"/>
        </w:rPr>
        <w:t>(</w:t>
      </w:r>
      <w:r w:rsidR="007A234D">
        <w:rPr>
          <w:rFonts w:ascii="Arial" w:hAnsi="Arial" w:cs="Arial"/>
          <w:sz w:val="24"/>
          <w:szCs w:val="24"/>
        </w:rPr>
        <w:t>Caruso et al).</w:t>
      </w:r>
      <w:r w:rsidR="00513D7F">
        <w:rPr>
          <w:rFonts w:ascii="Arial" w:hAnsi="Arial" w:cs="Arial"/>
          <w:sz w:val="24"/>
          <w:szCs w:val="24"/>
        </w:rPr>
        <w:t xml:space="preserve"> </w:t>
      </w:r>
      <w:r w:rsidRPr="00887382">
        <w:rPr>
          <w:rFonts w:ascii="Arial" w:hAnsi="Arial" w:cs="Arial"/>
          <w:sz w:val="24"/>
          <w:szCs w:val="24"/>
        </w:rPr>
        <w:t xml:space="preserve">The present study </w:t>
      </w:r>
      <w:r>
        <w:rPr>
          <w:rFonts w:ascii="Arial" w:hAnsi="Arial" w:cs="Arial"/>
          <w:sz w:val="24"/>
          <w:szCs w:val="24"/>
        </w:rPr>
        <w:t xml:space="preserve">also </w:t>
      </w:r>
      <w:r w:rsidRPr="00887382">
        <w:rPr>
          <w:rFonts w:ascii="Arial" w:hAnsi="Arial" w:cs="Arial"/>
          <w:sz w:val="24"/>
          <w:szCs w:val="24"/>
        </w:rPr>
        <w:t>demonstrates a distinct PKM profile of pulmonary artery adventitial fibroblast</w:t>
      </w:r>
      <w:r>
        <w:rPr>
          <w:rFonts w:ascii="Arial" w:hAnsi="Arial" w:cs="Arial"/>
          <w:sz w:val="24"/>
          <w:szCs w:val="24"/>
        </w:rPr>
        <w:t>s,</w:t>
      </w:r>
      <w:r w:rsidRPr="00887382">
        <w:rPr>
          <w:rFonts w:ascii="Arial" w:hAnsi="Arial" w:cs="Arial"/>
          <w:sz w:val="24"/>
          <w:szCs w:val="24"/>
        </w:rPr>
        <w:t xml:space="preserve"> which is different from </w:t>
      </w:r>
      <w:r>
        <w:rPr>
          <w:rFonts w:ascii="Arial" w:hAnsi="Arial" w:cs="Arial"/>
          <w:sz w:val="24"/>
          <w:szCs w:val="24"/>
        </w:rPr>
        <w:t>that observed in many</w:t>
      </w:r>
      <w:r w:rsidRPr="00887382">
        <w:rPr>
          <w:rFonts w:ascii="Arial" w:hAnsi="Arial" w:cs="Arial"/>
          <w:sz w:val="24"/>
          <w:szCs w:val="24"/>
        </w:rPr>
        <w:t xml:space="preserve"> cancer cells. </w:t>
      </w:r>
      <w:r w:rsidRPr="00E02E1C">
        <w:rPr>
          <w:rFonts w:ascii="Arial" w:hAnsi="Arial" w:cs="Arial"/>
          <w:sz w:val="24"/>
          <w:szCs w:val="24"/>
        </w:rPr>
        <w:t xml:space="preserve">Most cancer cells assessed in cell culture preferentially express PKM2 over PKM1, and PKM2 is important for cancer metabolism and tumor growth </w:t>
      </w:r>
      <w:r w:rsidRPr="00E02E1C">
        <w:rPr>
          <w:rFonts w:ascii="Arial" w:hAnsi="Arial" w:cs="Arial"/>
          <w:sz w:val="24"/>
          <w:szCs w:val="24"/>
        </w:rPr>
        <w:fldChar w:fldCharType="begin">
          <w:fldData xml:space="preserve">PEVuZE5vdGU+PENpdGU+PEF1dGhvcj5DaHJpc3RvZms8L0F1dGhvcj48WWVhcj4yMDA4PC9ZZWFy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</w:fldData>
        </w:fldChar>
      </w:r>
      <w:r w:rsidR="00BC73FF">
        <w:rPr>
          <w:rFonts w:ascii="Arial" w:hAnsi="Arial" w:cs="Arial"/>
          <w:sz w:val="24"/>
          <w:szCs w:val="24"/>
        </w:rPr>
        <w:instrText xml:space="preserve"> ADDIN EN.CITE </w:instrText>
      </w:r>
      <w:r w:rsidR="00BC73FF">
        <w:rPr>
          <w:rFonts w:ascii="Arial" w:hAnsi="Arial" w:cs="Arial"/>
          <w:sz w:val="24"/>
          <w:szCs w:val="24"/>
        </w:rPr>
        <w:fldChar w:fldCharType="begin">
          <w:fldData xml:space="preserve">PEVuZE5vdGU+PENpdGU+PEF1dGhvcj5DaHJpc3RvZms8L0F1dGhvcj48WWVhcj4yMDA4PC9ZZWFy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</w:fldData>
        </w:fldChar>
      </w:r>
      <w:r w:rsidR="00BC73FF">
        <w:rPr>
          <w:rFonts w:ascii="Arial" w:hAnsi="Arial" w:cs="Arial"/>
          <w:sz w:val="24"/>
          <w:szCs w:val="24"/>
        </w:rPr>
        <w:instrText xml:space="preserve"> ADDIN EN.CITE.DATA </w:instrText>
      </w:r>
      <w:r w:rsidR="00BC73FF">
        <w:rPr>
          <w:rFonts w:ascii="Arial" w:hAnsi="Arial" w:cs="Arial"/>
          <w:sz w:val="24"/>
          <w:szCs w:val="24"/>
        </w:rPr>
      </w:r>
      <w:r w:rsidR="00BC73FF">
        <w:rPr>
          <w:rFonts w:ascii="Arial" w:hAnsi="Arial" w:cs="Arial"/>
          <w:sz w:val="24"/>
          <w:szCs w:val="24"/>
        </w:rPr>
        <w:fldChar w:fldCharType="end"/>
      </w:r>
      <w:r w:rsidRPr="00E02E1C">
        <w:rPr>
          <w:rFonts w:ascii="Arial" w:hAnsi="Arial" w:cs="Arial"/>
          <w:sz w:val="24"/>
          <w:szCs w:val="24"/>
        </w:rPr>
      </w:r>
      <w:r w:rsidRPr="00E02E1C">
        <w:rPr>
          <w:rFonts w:ascii="Arial" w:hAnsi="Arial" w:cs="Arial"/>
          <w:sz w:val="24"/>
          <w:szCs w:val="24"/>
        </w:rPr>
        <w:fldChar w:fldCharType="separate"/>
      </w:r>
      <w:r w:rsidR="00BC73FF" w:rsidRPr="00BC73FF">
        <w:rPr>
          <w:rFonts w:ascii="Arial" w:hAnsi="Arial" w:cs="Arial"/>
          <w:noProof/>
          <w:sz w:val="24"/>
          <w:szCs w:val="24"/>
          <w:vertAlign w:val="superscript"/>
        </w:rPr>
        <w:t>17, 19</w:t>
      </w:r>
      <w:r w:rsidRPr="00E02E1C">
        <w:rPr>
          <w:rFonts w:ascii="Arial" w:hAnsi="Arial" w:cs="Arial"/>
          <w:sz w:val="24"/>
          <w:szCs w:val="24"/>
        </w:rPr>
        <w:fldChar w:fldCharType="end"/>
      </w:r>
      <w:r w:rsidRPr="00E02E1C">
        <w:rPr>
          <w:rFonts w:ascii="Arial" w:hAnsi="Arial" w:cs="Arial"/>
          <w:sz w:val="24"/>
          <w:szCs w:val="24"/>
        </w:rPr>
        <w:t>.</w:t>
      </w:r>
      <w:r w:rsidRPr="00887382">
        <w:rPr>
          <w:rFonts w:ascii="Arial" w:hAnsi="Arial" w:cs="Arial"/>
          <w:sz w:val="24"/>
          <w:szCs w:val="24"/>
        </w:rPr>
        <w:t xml:space="preserve"> Interestingly, in PH-Fibs, PKM1 expression is dramatically decrea</w:t>
      </w:r>
      <w:r>
        <w:rPr>
          <w:rFonts w:ascii="Arial" w:hAnsi="Arial" w:cs="Arial"/>
          <w:sz w:val="24"/>
          <w:szCs w:val="24"/>
        </w:rPr>
        <w:t>sed, but PKM2</w:t>
      </w:r>
      <w:r w:rsidRPr="00887382">
        <w:rPr>
          <w:rFonts w:ascii="Arial" w:hAnsi="Arial" w:cs="Arial"/>
          <w:sz w:val="24"/>
          <w:szCs w:val="24"/>
        </w:rPr>
        <w:t xml:space="preserve"> </w:t>
      </w:r>
      <w:r>
        <w:rPr>
          <w:rFonts w:ascii="Arial" w:hAnsi="Arial" w:cs="Arial"/>
          <w:sz w:val="24"/>
          <w:szCs w:val="24"/>
        </w:rPr>
        <w:t xml:space="preserve">is not remarkably increased. In </w:t>
      </w:r>
      <w:r w:rsidRPr="00887382">
        <w:rPr>
          <w:rFonts w:ascii="Arial" w:hAnsi="Arial" w:cs="Arial"/>
          <w:sz w:val="24"/>
          <w:szCs w:val="24"/>
        </w:rPr>
        <w:t>other word</w:t>
      </w:r>
      <w:r>
        <w:rPr>
          <w:rFonts w:ascii="Arial" w:hAnsi="Arial" w:cs="Arial"/>
          <w:sz w:val="24"/>
          <w:szCs w:val="24"/>
        </w:rPr>
        <w:t>s</w:t>
      </w:r>
      <w:r w:rsidRPr="00887382">
        <w:rPr>
          <w:rFonts w:ascii="Arial" w:hAnsi="Arial" w:cs="Arial"/>
          <w:sz w:val="24"/>
          <w:szCs w:val="24"/>
        </w:rPr>
        <w:t xml:space="preserve">, </w:t>
      </w:r>
      <w:r>
        <w:rPr>
          <w:rFonts w:ascii="Arial" w:hAnsi="Arial" w:cs="Arial"/>
          <w:sz w:val="24"/>
          <w:szCs w:val="24"/>
        </w:rPr>
        <w:t xml:space="preserve">decreased </w:t>
      </w:r>
      <w:r w:rsidRPr="00887382">
        <w:rPr>
          <w:rFonts w:ascii="Arial" w:hAnsi="Arial" w:cs="Arial"/>
          <w:sz w:val="24"/>
          <w:szCs w:val="24"/>
        </w:rPr>
        <w:t xml:space="preserve">PKM1 is the main contributor to the increased PKM2/PKM1 ratio and the low </w:t>
      </w:r>
      <w:r w:rsidR="007F650F">
        <w:rPr>
          <w:rFonts w:ascii="Arial" w:hAnsi="Arial" w:cs="Arial"/>
          <w:sz w:val="24"/>
          <w:szCs w:val="24"/>
        </w:rPr>
        <w:t>PK</w:t>
      </w:r>
      <w:r w:rsidRPr="00887382">
        <w:rPr>
          <w:rFonts w:ascii="Arial" w:hAnsi="Arial" w:cs="Arial"/>
          <w:sz w:val="24"/>
          <w:szCs w:val="24"/>
        </w:rPr>
        <w:t xml:space="preserve"> activity in PH-Fibs</w:t>
      </w:r>
      <w:r>
        <w:rPr>
          <w:rFonts w:ascii="Arial" w:hAnsi="Arial" w:cs="Arial"/>
          <w:sz w:val="24"/>
          <w:szCs w:val="24"/>
        </w:rPr>
        <w:t xml:space="preserve"> and</w:t>
      </w:r>
      <w:r w:rsidRPr="00887382">
        <w:rPr>
          <w:rFonts w:ascii="Arial" w:hAnsi="Arial" w:cs="Arial"/>
          <w:sz w:val="24"/>
          <w:szCs w:val="24"/>
        </w:rPr>
        <w:t xml:space="preserve"> not </w:t>
      </w:r>
      <w:r>
        <w:rPr>
          <w:rFonts w:ascii="Arial" w:hAnsi="Arial" w:cs="Arial"/>
          <w:sz w:val="24"/>
          <w:szCs w:val="24"/>
        </w:rPr>
        <w:t xml:space="preserve">elevated </w:t>
      </w:r>
      <w:r w:rsidRPr="00887382">
        <w:rPr>
          <w:rFonts w:ascii="Arial" w:hAnsi="Arial" w:cs="Arial"/>
          <w:sz w:val="24"/>
          <w:szCs w:val="24"/>
        </w:rPr>
        <w:t>PKM2</w:t>
      </w:r>
      <w:r>
        <w:rPr>
          <w:rFonts w:ascii="Arial" w:hAnsi="Arial" w:cs="Arial"/>
          <w:sz w:val="24"/>
          <w:szCs w:val="24"/>
        </w:rPr>
        <w:t xml:space="preserve"> per se.</w:t>
      </w:r>
      <w:r w:rsidRPr="00887382">
        <w:rPr>
          <w:rFonts w:ascii="Arial" w:hAnsi="Arial" w:cs="Arial"/>
          <w:sz w:val="24"/>
          <w:szCs w:val="24"/>
        </w:rPr>
        <w:t xml:space="preserve"> These results </w:t>
      </w:r>
      <w:r>
        <w:rPr>
          <w:rFonts w:ascii="Arial" w:hAnsi="Arial" w:cs="Arial"/>
          <w:sz w:val="24"/>
          <w:szCs w:val="24"/>
        </w:rPr>
        <w:t>support the idea</w:t>
      </w:r>
      <w:r w:rsidRPr="00887382">
        <w:rPr>
          <w:rFonts w:ascii="Arial" w:hAnsi="Arial" w:cs="Arial"/>
          <w:sz w:val="24"/>
          <w:szCs w:val="24"/>
        </w:rPr>
        <w:t xml:space="preserve"> that the absolute </w:t>
      </w:r>
      <w:r>
        <w:rPr>
          <w:rFonts w:ascii="Arial" w:hAnsi="Arial" w:cs="Arial"/>
          <w:sz w:val="24"/>
          <w:szCs w:val="24"/>
        </w:rPr>
        <w:t>elevations in</w:t>
      </w:r>
      <w:r w:rsidRPr="00887382">
        <w:rPr>
          <w:rFonts w:ascii="Arial" w:hAnsi="Arial" w:cs="Arial"/>
          <w:sz w:val="24"/>
          <w:szCs w:val="24"/>
        </w:rPr>
        <w:t xml:space="preserve"> </w:t>
      </w:r>
      <w:r w:rsidRPr="00887382">
        <w:rPr>
          <w:rFonts w:ascii="Arial" w:hAnsi="Arial" w:cs="Arial"/>
          <w:iCs/>
          <w:sz w:val="24"/>
          <w:szCs w:val="24"/>
        </w:rPr>
        <w:t xml:space="preserve">PKM2 </w:t>
      </w:r>
      <w:r>
        <w:rPr>
          <w:rFonts w:ascii="Arial" w:hAnsi="Arial" w:cs="Arial"/>
          <w:iCs/>
          <w:sz w:val="24"/>
          <w:szCs w:val="24"/>
        </w:rPr>
        <w:t>are</w:t>
      </w:r>
      <w:r w:rsidRPr="00887382">
        <w:rPr>
          <w:rFonts w:ascii="Arial" w:hAnsi="Arial" w:cs="Arial"/>
          <w:iCs/>
          <w:sz w:val="24"/>
          <w:szCs w:val="24"/>
        </w:rPr>
        <w:t xml:space="preserve"> not </w:t>
      </w:r>
      <w:r>
        <w:rPr>
          <w:rFonts w:ascii="Arial" w:hAnsi="Arial" w:cs="Arial"/>
          <w:iCs/>
          <w:sz w:val="24"/>
          <w:szCs w:val="24"/>
        </w:rPr>
        <w:t>required</w:t>
      </w:r>
      <w:r w:rsidRPr="00887382">
        <w:rPr>
          <w:rFonts w:ascii="Arial" w:hAnsi="Arial" w:cs="Arial"/>
          <w:iCs/>
          <w:sz w:val="24"/>
          <w:szCs w:val="24"/>
        </w:rPr>
        <w:t xml:space="preserve"> for cell metabolic reprogramming</w:t>
      </w:r>
      <w:r>
        <w:rPr>
          <w:rFonts w:ascii="Arial" w:hAnsi="Arial" w:cs="Arial"/>
          <w:iCs/>
          <w:sz w:val="24"/>
          <w:szCs w:val="24"/>
        </w:rPr>
        <w:t>. Rather the</w:t>
      </w:r>
      <w:r w:rsidRPr="00887382">
        <w:rPr>
          <w:rFonts w:ascii="Arial" w:hAnsi="Arial" w:cs="Arial"/>
          <w:iCs/>
          <w:sz w:val="24"/>
          <w:szCs w:val="24"/>
        </w:rPr>
        <w:t xml:space="preserve"> low </w:t>
      </w:r>
      <w:r w:rsidR="007F650F">
        <w:rPr>
          <w:rFonts w:ascii="Arial" w:hAnsi="Arial" w:cs="Arial"/>
          <w:iCs/>
          <w:sz w:val="24"/>
          <w:szCs w:val="24"/>
        </w:rPr>
        <w:t>PK</w:t>
      </w:r>
      <w:r w:rsidRPr="00887382">
        <w:rPr>
          <w:rFonts w:ascii="Arial" w:hAnsi="Arial" w:cs="Arial"/>
          <w:iCs/>
          <w:sz w:val="24"/>
          <w:szCs w:val="24"/>
        </w:rPr>
        <w:t xml:space="preserve"> activity, due </w:t>
      </w:r>
      <w:r>
        <w:rPr>
          <w:rFonts w:ascii="Arial" w:hAnsi="Arial" w:cs="Arial"/>
          <w:iCs/>
          <w:sz w:val="24"/>
          <w:szCs w:val="24"/>
        </w:rPr>
        <w:t xml:space="preserve">primarily </w:t>
      </w:r>
      <w:r w:rsidRPr="00887382">
        <w:rPr>
          <w:rFonts w:ascii="Arial" w:hAnsi="Arial" w:cs="Arial"/>
          <w:iCs/>
          <w:sz w:val="24"/>
          <w:szCs w:val="24"/>
        </w:rPr>
        <w:t>to low PKM1 expression</w:t>
      </w:r>
      <w:r>
        <w:rPr>
          <w:rFonts w:ascii="Arial" w:hAnsi="Arial" w:cs="Arial"/>
          <w:iCs/>
          <w:sz w:val="24"/>
          <w:szCs w:val="24"/>
        </w:rPr>
        <w:t>,</w:t>
      </w:r>
      <w:r w:rsidRPr="00887382">
        <w:rPr>
          <w:rFonts w:ascii="Arial" w:hAnsi="Arial" w:cs="Arial"/>
          <w:iCs/>
          <w:sz w:val="24"/>
          <w:szCs w:val="24"/>
        </w:rPr>
        <w:t xml:space="preserve"> </w:t>
      </w:r>
      <w:r>
        <w:rPr>
          <w:rFonts w:ascii="Arial" w:hAnsi="Arial" w:cs="Arial"/>
          <w:iCs/>
          <w:sz w:val="24"/>
          <w:szCs w:val="24"/>
        </w:rPr>
        <w:t>is the major contributor to the</w:t>
      </w:r>
      <w:r w:rsidRPr="00887382">
        <w:rPr>
          <w:rFonts w:ascii="Arial" w:hAnsi="Arial" w:cs="Arial"/>
          <w:iCs/>
          <w:sz w:val="24"/>
          <w:szCs w:val="24"/>
        </w:rPr>
        <w:t xml:space="preserve"> PH-Fibs metabolic switch. </w:t>
      </w:r>
      <w:r>
        <w:rPr>
          <w:rFonts w:ascii="Arial" w:hAnsi="Arial" w:cs="Arial"/>
          <w:iCs/>
          <w:sz w:val="24"/>
          <w:szCs w:val="24"/>
        </w:rPr>
        <w:t>Further, as we show in this study</w:t>
      </w:r>
      <w:r w:rsidRPr="00887382">
        <w:rPr>
          <w:rFonts w:ascii="Arial" w:hAnsi="Arial" w:cs="Arial"/>
          <w:iCs/>
          <w:sz w:val="24"/>
          <w:szCs w:val="24"/>
        </w:rPr>
        <w:t>, in PH-Fibs, overexpression of miR-124</w:t>
      </w:r>
      <w:r>
        <w:rPr>
          <w:rFonts w:ascii="Arial" w:hAnsi="Arial" w:cs="Arial"/>
          <w:iCs/>
          <w:sz w:val="24"/>
          <w:szCs w:val="24"/>
        </w:rPr>
        <w:t>, knock</w:t>
      </w:r>
      <w:r w:rsidRPr="00887382">
        <w:rPr>
          <w:rFonts w:ascii="Arial" w:hAnsi="Arial" w:cs="Arial"/>
          <w:iCs/>
          <w:sz w:val="24"/>
          <w:szCs w:val="24"/>
        </w:rPr>
        <w:t xml:space="preserve"> down </w:t>
      </w:r>
      <w:r>
        <w:rPr>
          <w:rFonts w:ascii="Arial" w:hAnsi="Arial" w:cs="Arial"/>
          <w:iCs/>
          <w:sz w:val="24"/>
          <w:szCs w:val="24"/>
        </w:rPr>
        <w:t xml:space="preserve">of PTBP1 and HDACi treatment all restore expression of </w:t>
      </w:r>
      <w:r w:rsidRPr="0064234E">
        <w:rPr>
          <w:rFonts w:ascii="Arial" w:hAnsi="Arial" w:cs="Arial"/>
          <w:iCs/>
          <w:sz w:val="24"/>
          <w:szCs w:val="24"/>
        </w:rPr>
        <w:t>PKM1, normalize PKM2/PKM1 ratio, and restore the metabolic phenotype toward control cells</w:t>
      </w:r>
      <w:r w:rsidR="00CD026B" w:rsidRPr="0064234E">
        <w:rPr>
          <w:rFonts w:ascii="Arial" w:hAnsi="Arial" w:cs="Arial"/>
          <w:iCs/>
          <w:sz w:val="24"/>
          <w:szCs w:val="24"/>
        </w:rPr>
        <w:t xml:space="preserve"> (Fig. 8G)</w:t>
      </w:r>
      <w:r w:rsidRPr="0064234E">
        <w:rPr>
          <w:rFonts w:ascii="Arial" w:hAnsi="Arial" w:cs="Arial"/>
          <w:iCs/>
          <w:sz w:val="24"/>
          <w:szCs w:val="24"/>
        </w:rPr>
        <w:t xml:space="preserve">. These </w:t>
      </w:r>
      <w:r w:rsidR="00D32154" w:rsidRPr="0064234E">
        <w:rPr>
          <w:rFonts w:ascii="Arial" w:hAnsi="Arial" w:cs="Arial"/>
          <w:iCs/>
          <w:sz w:val="24"/>
          <w:szCs w:val="24"/>
        </w:rPr>
        <w:t xml:space="preserve">results, including upregulation of </w:t>
      </w:r>
      <w:r w:rsidR="0079513A" w:rsidRPr="0064234E">
        <w:rPr>
          <w:rFonts w:ascii="Arial" w:hAnsi="Arial" w:cs="Arial"/>
          <w:iCs/>
          <w:sz w:val="24"/>
          <w:szCs w:val="24"/>
        </w:rPr>
        <w:t xml:space="preserve">hnRNPA1/A2 </w:t>
      </w:r>
      <w:r w:rsidR="00D32154" w:rsidRPr="0064234E">
        <w:rPr>
          <w:rFonts w:ascii="Arial" w:hAnsi="Arial" w:cs="Arial"/>
          <w:iCs/>
          <w:sz w:val="24"/>
          <w:szCs w:val="24"/>
        </w:rPr>
        <w:t xml:space="preserve">in human PH-Fibs, </w:t>
      </w:r>
      <w:r w:rsidRPr="0064234E">
        <w:rPr>
          <w:rFonts w:ascii="Arial" w:hAnsi="Arial" w:cs="Arial"/>
          <w:iCs/>
          <w:sz w:val="24"/>
          <w:szCs w:val="24"/>
        </w:rPr>
        <w:t xml:space="preserve">are consistent with observations </w:t>
      </w:r>
      <w:r>
        <w:rPr>
          <w:rFonts w:ascii="Arial" w:hAnsi="Arial" w:cs="Arial"/>
          <w:iCs/>
          <w:sz w:val="24"/>
          <w:szCs w:val="24"/>
        </w:rPr>
        <w:t xml:space="preserve">in certain cancer cells where downregulation of the splicing factors hnRNPA1/A2 and PTBP1 rescued </w:t>
      </w:r>
      <w:r w:rsidRPr="00887382">
        <w:rPr>
          <w:rFonts w:ascii="Arial" w:hAnsi="Arial" w:cs="Arial"/>
          <w:sz w:val="24"/>
          <w:szCs w:val="24"/>
        </w:rPr>
        <w:t>PKM1 expression</w:t>
      </w:r>
      <w:r>
        <w:rPr>
          <w:rFonts w:ascii="Arial" w:hAnsi="Arial" w:cs="Arial"/>
          <w:sz w:val="24"/>
          <w:szCs w:val="24"/>
        </w:rPr>
        <w:t>,</w:t>
      </w:r>
      <w:r w:rsidRPr="00887382">
        <w:rPr>
          <w:rFonts w:ascii="Arial" w:hAnsi="Arial" w:cs="Arial"/>
          <w:sz w:val="24"/>
          <w:szCs w:val="24"/>
        </w:rPr>
        <w:t xml:space="preserve"> </w:t>
      </w:r>
      <w:r>
        <w:rPr>
          <w:rFonts w:ascii="Arial" w:hAnsi="Arial" w:cs="Arial"/>
          <w:sz w:val="24"/>
          <w:szCs w:val="24"/>
        </w:rPr>
        <w:t>and decrease aerobic glycolysis</w:t>
      </w:r>
      <w:r w:rsidRPr="00887382">
        <w:rPr>
          <w:rFonts w:ascii="Arial" w:hAnsi="Arial" w:cs="Arial"/>
          <w:sz w:val="24"/>
          <w:szCs w:val="24"/>
        </w:rPr>
        <w:t xml:space="preserve"> </w:t>
      </w:r>
      <w:r>
        <w:rPr>
          <w:rFonts w:ascii="Arial" w:hAnsi="Arial" w:cs="Arial"/>
          <w:sz w:val="24"/>
          <w:szCs w:val="24"/>
        </w:rPr>
        <w:fldChar w:fldCharType="begin">
          <w:fldData xml:space="preserve">PEVuZE5vdGU+PENpdGU+PEF1dGhvcj5DbG93ZXI8L0F1dGhvcj48WWVhcj4yMDEwPC9ZZWFyPjxS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</w:fldData>
        </w:fldChar>
      </w:r>
      <w:r w:rsidR="00BC73FF">
        <w:rPr>
          <w:rFonts w:ascii="Arial" w:hAnsi="Arial" w:cs="Arial"/>
          <w:sz w:val="24"/>
          <w:szCs w:val="24"/>
        </w:rPr>
        <w:instrText xml:space="preserve"> ADDIN EN.CITE </w:instrText>
      </w:r>
      <w:r w:rsidR="00BC73FF">
        <w:rPr>
          <w:rFonts w:ascii="Arial" w:hAnsi="Arial" w:cs="Arial"/>
          <w:sz w:val="24"/>
          <w:szCs w:val="24"/>
        </w:rPr>
        <w:fldChar w:fldCharType="begin">
          <w:fldData xml:space="preserve">PEVuZE5vdGU+PENpdGU+PEF1dGhvcj5DbG93ZXI8L0F1dGhvcj48WWVhcj4yMDEwPC9ZZWFyPjxS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</w:fldData>
        </w:fldChar>
      </w:r>
      <w:r w:rsidR="00BC73FF">
        <w:rPr>
          <w:rFonts w:ascii="Arial" w:hAnsi="Arial" w:cs="Arial"/>
          <w:sz w:val="24"/>
          <w:szCs w:val="24"/>
        </w:rPr>
        <w:instrText xml:space="preserve"> ADDIN EN.CITE.DATA </w:instrText>
      </w:r>
      <w:r w:rsidR="00BC73FF">
        <w:rPr>
          <w:rFonts w:ascii="Arial" w:hAnsi="Arial" w:cs="Arial"/>
          <w:sz w:val="24"/>
          <w:szCs w:val="24"/>
        </w:rPr>
      </w:r>
      <w:r w:rsidR="00BC73FF">
        <w:rPr>
          <w:rFonts w:ascii="Arial" w:hAnsi="Arial" w:cs="Arial"/>
          <w:sz w:val="24"/>
          <w:szCs w:val="24"/>
        </w:rPr>
        <w:fldChar w:fldCharType="end"/>
      </w:r>
      <w:r>
        <w:rPr>
          <w:rFonts w:ascii="Arial" w:hAnsi="Arial" w:cs="Arial"/>
          <w:sz w:val="24"/>
          <w:szCs w:val="24"/>
        </w:rPr>
      </w:r>
      <w:r>
        <w:rPr>
          <w:rFonts w:ascii="Arial" w:hAnsi="Arial" w:cs="Arial"/>
          <w:sz w:val="24"/>
          <w:szCs w:val="24"/>
        </w:rPr>
        <w:fldChar w:fldCharType="separate"/>
      </w:r>
      <w:r w:rsidR="00BC73FF" w:rsidRPr="00BC73FF">
        <w:rPr>
          <w:rFonts w:ascii="Arial" w:hAnsi="Arial" w:cs="Arial"/>
          <w:noProof/>
          <w:sz w:val="24"/>
          <w:szCs w:val="24"/>
          <w:vertAlign w:val="superscript"/>
        </w:rPr>
        <w:t>19</w:t>
      </w:r>
      <w:r>
        <w:rPr>
          <w:rFonts w:ascii="Arial" w:hAnsi="Arial" w:cs="Arial"/>
          <w:sz w:val="24"/>
          <w:szCs w:val="24"/>
        </w:rPr>
        <w:fldChar w:fldCharType="end"/>
      </w:r>
      <w:r w:rsidRPr="00887382">
        <w:rPr>
          <w:rFonts w:ascii="Arial" w:hAnsi="Arial" w:cs="Arial"/>
          <w:iCs/>
          <w:sz w:val="24"/>
          <w:szCs w:val="24"/>
        </w:rPr>
        <w:t>.</w:t>
      </w:r>
      <w:r w:rsidRPr="00E72A2C">
        <w:t xml:space="preserve"> </w:t>
      </w:r>
      <w:r w:rsidRPr="00E72A2C">
        <w:rPr>
          <w:rFonts w:ascii="Arial" w:hAnsi="Arial" w:cs="Arial"/>
          <w:iCs/>
          <w:sz w:val="24"/>
          <w:szCs w:val="24"/>
        </w:rPr>
        <w:t>Collectively these findings provide additional mechanistic underpinnings for potentially targeting the miR-124-PTBP1-PKM axis as a novel therapeutic strategy in PH.</w:t>
      </w:r>
    </w:p>
    <w:p w14:paraId="2A92ABB1" w14:textId="7B35D6C9" w:rsidR="00855820" w:rsidRDefault="00277805" w:rsidP="00855820">
      <w:pPr>
        <w:autoSpaceDE w:val="0"/>
        <w:autoSpaceDN w:val="0"/>
        <w:adjustRightInd w:val="0"/>
        <w:spacing w:after="0" w:line="480" w:lineRule="auto"/>
        <w:rPr>
          <w:rFonts w:ascii="Arial" w:hAnsi="Arial" w:cs="Arial"/>
          <w:sz w:val="24"/>
          <w:szCs w:val="24"/>
        </w:rPr>
      </w:pPr>
      <w:r w:rsidRPr="00290A18">
        <w:rPr>
          <w:rFonts w:ascii="Arial" w:hAnsi="Arial"/>
          <w:sz w:val="24"/>
          <w:szCs w:val="24"/>
        </w:rPr>
        <w:t>Our findings of what appear</w:t>
      </w:r>
      <w:r w:rsidR="000D68C8">
        <w:rPr>
          <w:rFonts w:ascii="Arial" w:hAnsi="Arial"/>
          <w:sz w:val="24"/>
          <w:szCs w:val="24"/>
        </w:rPr>
        <w:t>s</w:t>
      </w:r>
      <w:r w:rsidRPr="00290A18">
        <w:rPr>
          <w:rFonts w:ascii="Arial" w:hAnsi="Arial"/>
          <w:sz w:val="24"/>
          <w:szCs w:val="24"/>
        </w:rPr>
        <w:t xml:space="preserve"> to be a dynamic and flexible metabolic network controlled principally at the level of pyruvate metabolism through changes in </w:t>
      </w:r>
      <w:r>
        <w:rPr>
          <w:rFonts w:ascii="Arial" w:hAnsi="Arial"/>
          <w:sz w:val="24"/>
          <w:szCs w:val="24"/>
        </w:rPr>
        <w:t xml:space="preserve">the </w:t>
      </w:r>
      <w:r w:rsidRPr="00290A18">
        <w:rPr>
          <w:rFonts w:ascii="Arial" w:hAnsi="Arial"/>
          <w:sz w:val="24"/>
          <w:szCs w:val="24"/>
        </w:rPr>
        <w:t xml:space="preserve">pyruvate kinase isoform expression are compatible with the emerging principle of metabolic </w:t>
      </w:r>
      <w:r>
        <w:rPr>
          <w:rFonts w:ascii="Arial" w:hAnsi="Arial"/>
          <w:sz w:val="24"/>
          <w:szCs w:val="24"/>
        </w:rPr>
        <w:t>plasticity</w:t>
      </w:r>
      <w:r w:rsidRPr="00290A18">
        <w:rPr>
          <w:rFonts w:ascii="Arial" w:hAnsi="Arial"/>
          <w:sz w:val="24"/>
          <w:szCs w:val="24"/>
        </w:rPr>
        <w:t xml:space="preserve"> in cells throughout the body. </w:t>
      </w:r>
      <w:r>
        <w:rPr>
          <w:rFonts w:ascii="Arial" w:hAnsi="Arial"/>
          <w:sz w:val="24"/>
          <w:szCs w:val="24"/>
        </w:rPr>
        <w:t>Recent studies support the idea</w:t>
      </w:r>
      <w:r w:rsidRPr="00290A18">
        <w:rPr>
          <w:rFonts w:ascii="Arial" w:hAnsi="Arial"/>
          <w:sz w:val="24"/>
          <w:szCs w:val="24"/>
        </w:rPr>
        <w:t xml:space="preserve"> that</w:t>
      </w:r>
      <w:r>
        <w:rPr>
          <w:rFonts w:ascii="Arial" w:hAnsi="Arial"/>
          <w:sz w:val="24"/>
          <w:szCs w:val="24"/>
        </w:rPr>
        <w:t>,</w:t>
      </w:r>
      <w:r w:rsidRPr="00290A18">
        <w:rPr>
          <w:rFonts w:ascii="Arial" w:hAnsi="Arial"/>
          <w:sz w:val="24"/>
          <w:szCs w:val="24"/>
        </w:rPr>
        <w:t xml:space="preserve"> to a greater or lesser extent</w:t>
      </w:r>
      <w:r>
        <w:rPr>
          <w:rFonts w:ascii="Arial" w:hAnsi="Arial"/>
          <w:sz w:val="24"/>
          <w:szCs w:val="24"/>
        </w:rPr>
        <w:t>,</w:t>
      </w:r>
      <w:r w:rsidRPr="00290A18">
        <w:rPr>
          <w:rFonts w:ascii="Arial" w:hAnsi="Arial"/>
          <w:sz w:val="24"/>
          <w:szCs w:val="24"/>
        </w:rPr>
        <w:t xml:space="preserve"> most cells carry out metabolism </w:t>
      </w:r>
      <w:r>
        <w:rPr>
          <w:rFonts w:ascii="Arial" w:hAnsi="Arial"/>
          <w:sz w:val="24"/>
          <w:szCs w:val="24"/>
        </w:rPr>
        <w:t xml:space="preserve">in very distinct ways </w:t>
      </w:r>
      <w:r>
        <w:rPr>
          <w:rFonts w:ascii="Arial" w:hAnsi="Arial"/>
          <w:sz w:val="24"/>
          <w:szCs w:val="24"/>
        </w:rPr>
        <w:fldChar w:fldCharType="begin"/>
      </w:r>
      <w:r w:rsidR="00FA7833">
        <w:rPr>
          <w:rFonts w:ascii="Arial" w:hAnsi="Arial"/>
          <w:sz w:val="24"/>
          <w:szCs w:val="24"/>
        </w:rPr>
        <w:instrText xml:space="preserve"> ADDIN EN.CITE &lt;EndNote&gt;&lt;Cite&gt;&lt;Author&gt;Olson&lt;/Author&gt;&lt;Year&gt;2016&lt;/Year&gt;&lt;RecNum&gt;29&lt;/RecNum&gt;&lt;DisplayText&gt;&lt;style face="superscript"&gt;14&lt;/style&gt;&lt;/DisplayText&gt;&lt;record&gt;&lt;rec-number&gt;29&lt;/rec-number&gt;&lt;foreign-keys&gt;&lt;key app="EN" db-id="w59afzat3v0xvde00v3vdtw2sp0rv0spve5t" timestamp="1481921366"&gt;29&lt;/key&gt;&lt;/foreign-keys&gt;&lt;ref-type name="Journal Article"&gt;17&lt;/ref-type&gt;&lt;contributors&gt;&lt;authors&gt;&lt;author&gt;Olson, K. A.&lt;/author&gt;&lt;author&gt;Schell, J. C.&lt;/author&gt;&lt;author&gt;Rutter, J.&lt;/author&gt;&lt;/authors&gt;&lt;/contributors&gt;&lt;auth-address&gt;Department of Biochemistry, University of Utah School of Medicine, Salt Lake City, UT 84112-5650, USA.&amp;#xD;Department of Biochemistry, University of Utah School of Medicine, Salt Lake City, UT 84112-5650, USA; Howard Hughes Medical Institute, University of Utah School of Medicine, Salt Lake City, UT 84112-5650, USA. Electronic address: rutter@biochem.utah.edu.&lt;/auth-address&gt;&lt;titles&gt;&lt;title&gt;Pyruvate and Metabolic Flexibility: Illuminating a Path Toward Selective Cancer Therapies&lt;/title&gt;&lt;secondary-title&gt;Trends Biochem Sci&lt;/secondary-title&gt;&lt;/titles&gt;&lt;periodical&gt;&lt;full-title&gt;Trends Biochem Sci&lt;/full-title&gt;&lt;/periodical&gt;&lt;pages&gt;219-30&lt;/pages&gt;&lt;volume&gt;41&lt;/volume&gt;&lt;number&gt;3&lt;/number&gt;&lt;keywords&gt;&lt;keyword&gt;cancer&lt;/keyword&gt;&lt;keyword&gt;metabolic flexibility&lt;/keyword&gt;&lt;keyword&gt;metabolic heterogeneity&lt;/keyword&gt;&lt;keyword&gt;metabolism&lt;/keyword&gt;&lt;keyword&gt;pyruvate&lt;/keyword&gt;&lt;keyword&gt;stem cells&lt;/keyword&gt;&lt;/keywords&gt;&lt;dates&gt;&lt;year&gt;2016&lt;/year&gt;&lt;pub-dates&gt;&lt;date&gt;Mar&lt;/date&gt;&lt;/pub-dates&gt;&lt;/dates&gt;&lt;isbn&gt;0968-0004 (Print)&amp;#xD;0968-0004 (Linking)&lt;/isbn&gt;&lt;accession-num&gt;26873641&lt;/accession-num&gt;&lt;urls&gt;&lt;related-urls&gt;&lt;url&gt;http://www.ncbi.nlm.nih.gov/pubmed/26873641&lt;/url&gt;&lt;/related-urls&gt;&lt;/urls&gt;&lt;custom2&gt;PMC4783264&lt;/custom2&gt;&lt;electronic-resource-num&gt;10.1016/j.tibs.2016.01.002&lt;/electronic-resource-num&gt;&lt;/record&gt;&lt;/Cite&gt;&lt;/EndNote&gt;</w:instrText>
      </w:r>
      <w:r>
        <w:rPr>
          <w:rFonts w:ascii="Arial" w:hAnsi="Arial"/>
          <w:sz w:val="24"/>
          <w:szCs w:val="24"/>
        </w:rPr>
        <w:fldChar w:fldCharType="separate"/>
      </w:r>
      <w:r w:rsidR="00FA7833" w:rsidRPr="00FA7833">
        <w:rPr>
          <w:rFonts w:ascii="Arial" w:hAnsi="Arial"/>
          <w:noProof/>
          <w:sz w:val="24"/>
          <w:szCs w:val="24"/>
          <w:vertAlign w:val="superscript"/>
        </w:rPr>
        <w:t>14</w:t>
      </w:r>
      <w:r>
        <w:rPr>
          <w:rFonts w:ascii="Arial" w:hAnsi="Arial"/>
          <w:sz w:val="24"/>
          <w:szCs w:val="24"/>
        </w:rPr>
        <w:fldChar w:fldCharType="end"/>
      </w:r>
      <w:r w:rsidRPr="00290A18">
        <w:rPr>
          <w:rFonts w:ascii="Arial" w:hAnsi="Arial"/>
          <w:sz w:val="24"/>
          <w:szCs w:val="24"/>
        </w:rPr>
        <w:t>. Intriguing observations from Lemmons et al. suggest that fibroblasts exhibit a distinct metabolic phenotype under conditions of both quiescence and proliferation</w:t>
      </w:r>
      <w:r>
        <w:rPr>
          <w:rFonts w:ascii="Arial" w:hAnsi="Arial"/>
          <w:sz w:val="24"/>
          <w:szCs w:val="24"/>
        </w:rPr>
        <w:t xml:space="preserve"> </w:t>
      </w:r>
      <w:r>
        <w:rPr>
          <w:rFonts w:ascii="Arial" w:hAnsi="Arial"/>
          <w:sz w:val="24"/>
          <w:szCs w:val="24"/>
        </w:rPr>
        <w:fldChar w:fldCharType="begin"/>
      </w:r>
      <w:r w:rsidR="00FA7833">
        <w:rPr>
          <w:rFonts w:ascii="Arial" w:hAnsi="Arial"/>
          <w:sz w:val="24"/>
          <w:szCs w:val="24"/>
        </w:rPr>
        <w:instrText xml:space="preserve"> ADDIN EN.CITE &lt;EndNote&gt;&lt;Cite&gt;&lt;Author&gt;Lemons&lt;/Author&gt;&lt;Year&gt;2010&lt;/Year&gt;&lt;RecNum&gt;34&lt;/RecNum&gt;&lt;DisplayText&gt;&lt;style face="superscript"&gt;16&lt;/style&gt;&lt;/DisplayText&gt;&lt;record&gt;&lt;rec-number&gt;34&lt;/rec-number&gt;&lt;foreign-keys&gt;&lt;key app="EN" db-id="w59afzat3v0xvde00v3vdtw2sp0rv0spve5t" timestamp="1481921641"&gt;34&lt;/key&gt;&lt;/foreign-keys&gt;&lt;ref-type name="Journal Article"&gt;17&lt;/ref-type&gt;&lt;contributors&gt;&lt;authors&gt;&lt;author&gt;Lemons, J. M.&lt;/author&gt;&lt;author&gt;Feng, X. J.&lt;/author&gt;&lt;author&gt;Bennett, B. D.&lt;/author&gt;&lt;author&gt;Legesse-Miller, A.&lt;/author&gt;&lt;author&gt;Johnson, E. L.&lt;/author&gt;&lt;author&gt;Raitman, I.&lt;/author&gt;&lt;author&gt;Pollina, E. A.&lt;/author&gt;&lt;author&gt;Rabitz, H. A.&lt;/author&gt;&lt;author&gt;Rabinowitz, J. D.&lt;/author&gt;&lt;author&gt;Coller, H. A.&lt;/author&gt;&lt;/authors&gt;&lt;/contributors&gt;&lt;auth-address&gt;Department of Chemistry, Princeton University, Princeton, New Jersey, USA.&lt;/auth-address&gt;&lt;titles&gt;&lt;title&gt;Quiescent fibroblasts exhibit high metabolic activity&lt;/title&gt;&lt;secondary-title&gt;PLoS Biol&lt;/secondary-title&gt;&lt;/titles&gt;&lt;periodical&gt;&lt;full-title&gt;PLoS Biol&lt;/full-title&gt;&lt;/periodical&gt;&lt;pages&gt;e1000514&lt;/pages&gt;&lt;volume&gt;8&lt;/volume&gt;&lt;number&gt;10&lt;/number&gt;&lt;keywords&gt;&lt;keyword&gt;Animals&lt;/keyword&gt;&lt;keyword&gt;Apoptosis&lt;/keyword&gt;&lt;keyword&gt;Carbon/metabolism&lt;/keyword&gt;&lt;keyword&gt;Cell Cycle&lt;/keyword&gt;&lt;keyword&gt;Cell Proliferation&lt;/keyword&gt;&lt;keyword&gt;Cells, Cultured&lt;/keyword&gt;&lt;keyword&gt;Citric Acid Cycle/physiology&lt;/keyword&gt;&lt;keyword&gt;Fatty Acids/metabolism&lt;/keyword&gt;&lt;keyword&gt;Fibroblasts/cytology/*metabolism&lt;/keyword&gt;&lt;keyword&gt;Glucose/metabolism&lt;/keyword&gt;&lt;keyword&gt;Glycolysis/*physiology&lt;/keyword&gt;&lt;keyword&gt;Humans&lt;/keyword&gt;&lt;keyword&gt;Isotopes/metabolism&lt;/keyword&gt;&lt;keyword&gt;Pentose Phosphate Pathway/physiology&lt;/keyword&gt;&lt;/keywords&gt;&lt;dates&gt;&lt;year&gt;2010&lt;/year&gt;&lt;pub-dates&gt;&lt;date&gt;Oct 19&lt;/date&gt;&lt;/pub-dates&gt;&lt;/dates&gt;&lt;isbn&gt;1545-7885 (Electronic)&amp;#xD;1544-9173 (Linking)&lt;/isbn&gt;&lt;accession-num&gt;21049082&lt;/accession-num&gt;&lt;urls&gt;&lt;related-urls&gt;&lt;url&gt;http://www.ncbi.nlm.nih.gov/pubmed/21049082&lt;/url&gt;&lt;/related-urls&gt;&lt;/urls&gt;&lt;custom2&gt;PMC2958657&lt;/custom2&gt;&lt;electronic-resource-num&gt;10.1371/journal.pbio.1000514&lt;/electronic-resource-num&gt;&lt;/record&gt;&lt;/Cite&gt;&lt;/EndNote&gt;</w:instrText>
      </w:r>
      <w:r>
        <w:rPr>
          <w:rFonts w:ascii="Arial" w:hAnsi="Arial"/>
          <w:sz w:val="24"/>
          <w:szCs w:val="24"/>
        </w:rPr>
        <w:fldChar w:fldCharType="separate"/>
      </w:r>
      <w:r w:rsidR="00FA7833" w:rsidRPr="00FA7833">
        <w:rPr>
          <w:rFonts w:ascii="Arial" w:hAnsi="Arial"/>
          <w:noProof/>
          <w:sz w:val="24"/>
          <w:szCs w:val="24"/>
          <w:vertAlign w:val="superscript"/>
        </w:rPr>
        <w:t>16</w:t>
      </w:r>
      <w:r>
        <w:rPr>
          <w:rFonts w:ascii="Arial" w:hAnsi="Arial"/>
          <w:sz w:val="24"/>
          <w:szCs w:val="24"/>
        </w:rPr>
        <w:fldChar w:fldCharType="end"/>
      </w:r>
      <w:r w:rsidRPr="00290A18">
        <w:rPr>
          <w:rFonts w:ascii="Arial" w:hAnsi="Arial"/>
          <w:sz w:val="24"/>
          <w:szCs w:val="24"/>
        </w:rPr>
        <w:t>. Even under quiescen</w:t>
      </w:r>
      <w:r>
        <w:rPr>
          <w:rFonts w:ascii="Arial" w:hAnsi="Arial"/>
          <w:sz w:val="24"/>
          <w:szCs w:val="24"/>
        </w:rPr>
        <w:t>t</w:t>
      </w:r>
      <w:r w:rsidRPr="00290A18">
        <w:rPr>
          <w:rFonts w:ascii="Arial" w:hAnsi="Arial"/>
          <w:sz w:val="24"/>
          <w:szCs w:val="24"/>
        </w:rPr>
        <w:t xml:space="preserve"> conditions, fibroblasts exhibit a high metabolic activity compared to other cells, which is thought to be due in part to their role </w:t>
      </w:r>
      <w:r>
        <w:rPr>
          <w:rFonts w:ascii="Arial" w:hAnsi="Arial"/>
          <w:sz w:val="24"/>
          <w:szCs w:val="24"/>
        </w:rPr>
        <w:t>in the synthesis, breakdown,</w:t>
      </w:r>
      <w:r w:rsidRPr="00290A18">
        <w:rPr>
          <w:rFonts w:ascii="Arial" w:hAnsi="Arial"/>
          <w:sz w:val="24"/>
          <w:szCs w:val="24"/>
        </w:rPr>
        <w:t xml:space="preserve"> re-synthesis of proteins and lipids and the </w:t>
      </w:r>
      <w:r>
        <w:rPr>
          <w:rFonts w:ascii="Arial" w:hAnsi="Arial"/>
          <w:sz w:val="24"/>
          <w:szCs w:val="24"/>
        </w:rPr>
        <w:t>se</w:t>
      </w:r>
      <w:r w:rsidRPr="00290A18">
        <w:rPr>
          <w:rFonts w:ascii="Arial" w:hAnsi="Arial"/>
          <w:sz w:val="24"/>
          <w:szCs w:val="24"/>
        </w:rPr>
        <w:t>cretion of extracellular matrix proteins. Because they are often the first to become activated in response to vascular injury, it i</w:t>
      </w:r>
      <w:r>
        <w:rPr>
          <w:rFonts w:ascii="Arial" w:hAnsi="Arial"/>
          <w:sz w:val="24"/>
          <w:szCs w:val="24"/>
        </w:rPr>
        <w:t>s clear that fibroblasts</w:t>
      </w:r>
      <w:r w:rsidRPr="00290A18">
        <w:rPr>
          <w:rFonts w:ascii="Arial" w:hAnsi="Arial"/>
          <w:sz w:val="24"/>
          <w:szCs w:val="24"/>
        </w:rPr>
        <w:t xml:space="preserve"> must have a capability of rapidly adapting to their microenvir</w:t>
      </w:r>
      <w:r w:rsidR="00A06D0E">
        <w:rPr>
          <w:rFonts w:ascii="Arial" w:hAnsi="Arial"/>
          <w:color w:val="000000" w:themeColor="text1"/>
          <w:sz w:val="24"/>
          <w:szCs w:val="24"/>
        </w:rPr>
        <w:t>onment and</w:t>
      </w:r>
      <w:r w:rsidR="00491885">
        <w:rPr>
          <w:rFonts w:ascii="Arial" w:hAnsi="Arial"/>
          <w:color w:val="000000" w:themeColor="text1"/>
          <w:sz w:val="24"/>
          <w:szCs w:val="24"/>
        </w:rPr>
        <w:t>, as we know</w:t>
      </w:r>
      <w:r>
        <w:rPr>
          <w:rFonts w:ascii="Arial" w:hAnsi="Arial"/>
          <w:color w:val="000000" w:themeColor="text1"/>
          <w:sz w:val="24"/>
          <w:szCs w:val="24"/>
        </w:rPr>
        <w:t xml:space="preserve">, may accomplish this by </w:t>
      </w:r>
      <w:r w:rsidRPr="00D35C98">
        <w:rPr>
          <w:rFonts w:ascii="Arial" w:hAnsi="Arial"/>
          <w:color w:val="000000" w:themeColor="text1"/>
          <w:sz w:val="24"/>
          <w:szCs w:val="24"/>
        </w:rPr>
        <w:t>rapidly alter</w:t>
      </w:r>
      <w:r>
        <w:rPr>
          <w:rFonts w:ascii="Arial" w:hAnsi="Arial"/>
          <w:color w:val="000000" w:themeColor="text1"/>
          <w:sz w:val="24"/>
          <w:szCs w:val="24"/>
        </w:rPr>
        <w:t>ing</w:t>
      </w:r>
      <w:r w:rsidRPr="00D35C98">
        <w:rPr>
          <w:rFonts w:ascii="Arial" w:hAnsi="Arial"/>
          <w:color w:val="000000" w:themeColor="text1"/>
          <w:sz w:val="24"/>
          <w:szCs w:val="24"/>
        </w:rPr>
        <w:t xml:space="preserve"> their metabolic network in response to environmental needs.  </w:t>
      </w:r>
      <w:r w:rsidRPr="00D35C98">
        <w:rPr>
          <w:rFonts w:ascii="Arial" w:hAnsi="Arial" w:cs="Arial"/>
          <w:color w:val="000000" w:themeColor="text1"/>
          <w:sz w:val="24"/>
          <w:szCs w:val="24"/>
        </w:rPr>
        <w:t>Numerous studies support the idea that the selection for absolute or relative increases of PKM2 in proliferating cells promotes a unique metabolic program through reduced PK enzymatic activity. In particular, low PK enzymatic activity</w:t>
      </w:r>
      <w:r>
        <w:rPr>
          <w:rFonts w:ascii="Arial" w:hAnsi="Arial" w:cs="Arial"/>
          <w:color w:val="000000" w:themeColor="text1"/>
          <w:sz w:val="24"/>
          <w:szCs w:val="24"/>
        </w:rPr>
        <w:t>,</w:t>
      </w:r>
      <w:r w:rsidRPr="00D35C98">
        <w:rPr>
          <w:rFonts w:ascii="Arial" w:hAnsi="Arial" w:cs="Arial"/>
          <w:color w:val="000000" w:themeColor="text1"/>
          <w:sz w:val="24"/>
          <w:szCs w:val="24"/>
        </w:rPr>
        <w:t xml:space="preserve"> as would occur when PKM2 is preponderant</w:t>
      </w:r>
      <w:r>
        <w:rPr>
          <w:rFonts w:ascii="Arial" w:hAnsi="Arial" w:cs="Arial"/>
          <w:color w:val="000000" w:themeColor="text1"/>
          <w:sz w:val="24"/>
          <w:szCs w:val="24"/>
        </w:rPr>
        <w:t>,</w:t>
      </w:r>
      <w:r w:rsidRPr="00D35C98">
        <w:rPr>
          <w:rFonts w:ascii="Arial" w:hAnsi="Arial" w:cs="Arial"/>
          <w:color w:val="000000" w:themeColor="text1"/>
          <w:sz w:val="24"/>
          <w:szCs w:val="24"/>
        </w:rPr>
        <w:t xml:space="preserve"> has been proposed to divert glycolytic intermediates toward biosynthetic pathways such as the pentose phosphate pathway and serine biosynthesis </w:t>
      </w:r>
      <w:r w:rsidRPr="00D35C98">
        <w:rPr>
          <w:rFonts w:ascii="Arial" w:hAnsi="Arial" w:cs="Arial"/>
          <w:color w:val="000000" w:themeColor="text1"/>
          <w:sz w:val="24"/>
          <w:szCs w:val="24"/>
        </w:rPr>
        <w:fldChar w:fldCharType="begin">
          <w:fldData xml:space="preserve">PEVuZE5vdGU+PENpdGU+PEF1dGhvcj5EYXl0b248L0F1dGhvcj48WWVhcj4yMDE2PC9ZZWFyPjxS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</w:fldData>
        </w:fldChar>
      </w:r>
      <w:r w:rsidR="00BC73FF">
        <w:rPr>
          <w:rFonts w:ascii="Arial" w:hAnsi="Arial" w:cs="Arial"/>
          <w:color w:val="000000" w:themeColor="text1"/>
          <w:sz w:val="24"/>
          <w:szCs w:val="24"/>
        </w:rPr>
        <w:instrText xml:space="preserve"> ADDIN EN.CITE </w:instrText>
      </w:r>
      <w:r w:rsidR="00BC73FF">
        <w:rPr>
          <w:rFonts w:ascii="Arial" w:hAnsi="Arial" w:cs="Arial"/>
          <w:color w:val="000000" w:themeColor="text1"/>
          <w:sz w:val="24"/>
          <w:szCs w:val="24"/>
        </w:rPr>
        <w:fldChar w:fldCharType="begin">
          <w:fldData xml:space="preserve">PEVuZE5vdGU+PENpdGU+PEF1dGhvcj5EYXl0b248L0F1dGhvcj48WWVhcj4yMDE2PC9ZZWFyPjxS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</w:fldData>
        </w:fldChar>
      </w:r>
      <w:r w:rsidR="00BC73FF">
        <w:rPr>
          <w:rFonts w:ascii="Arial" w:hAnsi="Arial" w:cs="Arial"/>
          <w:color w:val="000000" w:themeColor="text1"/>
          <w:sz w:val="24"/>
          <w:szCs w:val="24"/>
        </w:rPr>
        <w:instrText xml:space="preserve"> ADDIN EN.CITE.DATA </w:instrText>
      </w:r>
      <w:r w:rsidR="00BC73FF">
        <w:rPr>
          <w:rFonts w:ascii="Arial" w:hAnsi="Arial" w:cs="Arial"/>
          <w:color w:val="000000" w:themeColor="text1"/>
          <w:sz w:val="24"/>
          <w:szCs w:val="24"/>
        </w:rPr>
      </w:r>
      <w:r w:rsidR="00BC73FF">
        <w:rPr>
          <w:rFonts w:ascii="Arial" w:hAnsi="Arial" w:cs="Arial"/>
          <w:color w:val="000000" w:themeColor="text1"/>
          <w:sz w:val="24"/>
          <w:szCs w:val="24"/>
        </w:rPr>
        <w:fldChar w:fldCharType="end"/>
      </w:r>
      <w:r w:rsidRPr="00D35C98">
        <w:rPr>
          <w:rFonts w:ascii="Arial" w:hAnsi="Arial" w:cs="Arial"/>
          <w:color w:val="000000" w:themeColor="text1"/>
          <w:sz w:val="24"/>
          <w:szCs w:val="24"/>
        </w:rPr>
      </w:r>
      <w:r w:rsidRPr="00D35C98">
        <w:rPr>
          <w:rFonts w:ascii="Arial" w:hAnsi="Arial" w:cs="Arial"/>
          <w:color w:val="000000" w:themeColor="text1"/>
          <w:sz w:val="24"/>
          <w:szCs w:val="24"/>
        </w:rPr>
        <w:fldChar w:fldCharType="separate"/>
      </w:r>
      <w:r w:rsidR="00BC73FF" w:rsidRPr="00BC73FF">
        <w:rPr>
          <w:rFonts w:ascii="Arial" w:hAnsi="Arial" w:cs="Arial"/>
          <w:noProof/>
          <w:color w:val="000000" w:themeColor="text1"/>
          <w:sz w:val="24"/>
          <w:szCs w:val="24"/>
          <w:vertAlign w:val="superscript"/>
        </w:rPr>
        <w:t>13, 40</w:t>
      </w:r>
      <w:r w:rsidRPr="00D35C98">
        <w:rPr>
          <w:rFonts w:ascii="Arial" w:hAnsi="Arial" w:cs="Arial"/>
          <w:color w:val="000000" w:themeColor="text1"/>
          <w:sz w:val="24"/>
          <w:szCs w:val="24"/>
        </w:rPr>
        <w:fldChar w:fldCharType="end"/>
      </w:r>
      <w:r w:rsidRPr="00D35C98">
        <w:rPr>
          <w:rFonts w:ascii="Arial" w:hAnsi="Arial" w:cs="Arial"/>
          <w:color w:val="000000" w:themeColor="text1"/>
          <w:sz w:val="24"/>
          <w:szCs w:val="24"/>
        </w:rPr>
        <w:t xml:space="preserve">. Consistent </w:t>
      </w:r>
      <w:r w:rsidRPr="00D0394B">
        <w:rPr>
          <w:rFonts w:ascii="Arial" w:hAnsi="Arial" w:cs="Arial"/>
          <w:sz w:val="24"/>
          <w:szCs w:val="24"/>
        </w:rPr>
        <w:t>with studies in cancer,</w:t>
      </w:r>
      <w:r>
        <w:rPr>
          <w:rFonts w:ascii="Arial" w:hAnsi="Arial" w:cs="Arial"/>
          <w:sz w:val="24"/>
          <w:szCs w:val="24"/>
        </w:rPr>
        <w:t xml:space="preserve"> our current and previous tracing experiments in PH-Fibs clearly indicated increased anabolic </w:t>
      </w:r>
      <w:r w:rsidRPr="00D35C98">
        <w:rPr>
          <w:rFonts w:ascii="Arial" w:hAnsi="Arial" w:cs="Arial"/>
          <w:sz w:val="24"/>
          <w:szCs w:val="24"/>
        </w:rPr>
        <w:t xml:space="preserve">fluxes for nucleoside synthesis, serine biosynthesis, and pentose phosphate pathway activation </w:t>
      </w:r>
      <w:r w:rsidRPr="00D35C98">
        <w:rPr>
          <w:rFonts w:ascii="Arial" w:hAnsi="Arial" w:cs="Arial"/>
          <w:sz w:val="24"/>
          <w:szCs w:val="24"/>
        </w:rPr>
        <w:fldChar w:fldCharType="begin">
          <w:fldData xml:space="preserve">PEVuZE5vdGU+PENpdGU+PEF1dGhvcj5MaTwvQXV0aG9yPjxZZWFyPjIwMTY8L1llYXI+PFJlY051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</w:fldData>
        </w:fldChar>
      </w:r>
      <w:r w:rsidR="00FA7833">
        <w:rPr>
          <w:rFonts w:ascii="Arial" w:hAnsi="Arial" w:cs="Arial"/>
          <w:sz w:val="24"/>
          <w:szCs w:val="24"/>
        </w:rPr>
        <w:instrText xml:space="preserve"> ADDIN EN.CITE </w:instrText>
      </w:r>
      <w:r w:rsidR="00FA7833">
        <w:rPr>
          <w:rFonts w:ascii="Arial" w:hAnsi="Arial" w:cs="Arial"/>
          <w:sz w:val="24"/>
          <w:szCs w:val="24"/>
        </w:rPr>
        <w:fldChar w:fldCharType="begin">
          <w:fldData xml:space="preserve">PEVuZE5vdGU+PENpdGU+PEF1dGhvcj5MaTwvQXV0aG9yPjxZZWFyPjIwMTY8L1llYXI+PFJlY051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</w:fldData>
        </w:fldChar>
      </w:r>
      <w:r w:rsidR="00FA7833">
        <w:rPr>
          <w:rFonts w:ascii="Arial" w:hAnsi="Arial" w:cs="Arial"/>
          <w:sz w:val="24"/>
          <w:szCs w:val="24"/>
        </w:rPr>
        <w:instrText xml:space="preserve"> ADDIN EN.CITE.DATA </w:instrText>
      </w:r>
      <w:r w:rsidR="00FA7833">
        <w:rPr>
          <w:rFonts w:ascii="Arial" w:hAnsi="Arial" w:cs="Arial"/>
          <w:sz w:val="24"/>
          <w:szCs w:val="24"/>
        </w:rPr>
      </w:r>
      <w:r w:rsidR="00FA7833">
        <w:rPr>
          <w:rFonts w:ascii="Arial" w:hAnsi="Arial" w:cs="Arial"/>
          <w:sz w:val="24"/>
          <w:szCs w:val="24"/>
        </w:rPr>
        <w:fldChar w:fldCharType="end"/>
      </w:r>
      <w:r w:rsidRPr="00D35C98">
        <w:rPr>
          <w:rFonts w:ascii="Arial" w:hAnsi="Arial" w:cs="Arial"/>
          <w:sz w:val="24"/>
          <w:szCs w:val="24"/>
        </w:rPr>
      </w:r>
      <w:r w:rsidRPr="00D35C98">
        <w:rPr>
          <w:rFonts w:ascii="Arial" w:hAnsi="Arial" w:cs="Arial"/>
          <w:sz w:val="24"/>
          <w:szCs w:val="24"/>
        </w:rPr>
        <w:fldChar w:fldCharType="separate"/>
      </w:r>
      <w:r w:rsidR="00FA7833" w:rsidRPr="00FA7833">
        <w:rPr>
          <w:rFonts w:ascii="Arial" w:hAnsi="Arial" w:cs="Arial"/>
          <w:noProof/>
          <w:sz w:val="24"/>
          <w:szCs w:val="24"/>
          <w:vertAlign w:val="superscript"/>
        </w:rPr>
        <w:t>8</w:t>
      </w:r>
      <w:r w:rsidRPr="00D35C98">
        <w:rPr>
          <w:rFonts w:ascii="Arial" w:hAnsi="Arial" w:cs="Arial"/>
          <w:sz w:val="24"/>
          <w:szCs w:val="24"/>
        </w:rPr>
        <w:fldChar w:fldCharType="end"/>
      </w:r>
      <w:r w:rsidRPr="00D35C98">
        <w:rPr>
          <w:rFonts w:ascii="Arial" w:hAnsi="Arial" w:cs="Arial"/>
          <w:sz w:val="24"/>
          <w:szCs w:val="24"/>
        </w:rPr>
        <w:t xml:space="preserve">. </w:t>
      </w:r>
      <w:r w:rsidRPr="005C5C5A">
        <w:rPr>
          <w:rFonts w:ascii="Arial" w:hAnsi="Arial" w:cs="Arial"/>
          <w:color w:val="000000" w:themeColor="text1"/>
          <w:sz w:val="24"/>
          <w:szCs w:val="24"/>
        </w:rPr>
        <w:t xml:space="preserve">Here, small molecule </w:t>
      </w:r>
      <w:r w:rsidR="001C3BFC">
        <w:rPr>
          <w:rFonts w:ascii="Arial" w:hAnsi="Arial" w:cs="Arial"/>
          <w:color w:val="000000" w:themeColor="text1"/>
          <w:sz w:val="24"/>
          <w:szCs w:val="24"/>
        </w:rPr>
        <w:t>regulation</w:t>
      </w:r>
      <w:r w:rsidRPr="005C5C5A">
        <w:rPr>
          <w:rFonts w:ascii="Arial" w:hAnsi="Arial" w:cs="Arial"/>
          <w:color w:val="000000" w:themeColor="text1"/>
          <w:sz w:val="24"/>
          <w:szCs w:val="24"/>
        </w:rPr>
        <w:t xml:space="preserve"> of PKM2 by stabilization of its tetrameric form with TEPP</w:t>
      </w:r>
      <w:r w:rsidRPr="0064234E">
        <w:rPr>
          <w:rFonts w:ascii="Arial" w:hAnsi="Arial" w:cs="Arial"/>
          <w:color w:val="000000" w:themeColor="text1"/>
          <w:sz w:val="24"/>
          <w:szCs w:val="24"/>
        </w:rPr>
        <w:t>-46</w:t>
      </w:r>
      <w:r w:rsidR="00D76E12" w:rsidRPr="0064234E">
        <w:rPr>
          <w:rFonts w:ascii="Arial" w:hAnsi="Arial" w:cs="Arial"/>
          <w:color w:val="000000" w:themeColor="text1"/>
          <w:sz w:val="24"/>
          <w:szCs w:val="24"/>
        </w:rPr>
        <w:t xml:space="preserve">, pharmacologic inhibition of PKM2 </w:t>
      </w:r>
      <w:r w:rsidR="0064234E" w:rsidRPr="0064234E">
        <w:rPr>
          <w:rFonts w:ascii="Arial" w:hAnsi="Arial" w:cs="Arial"/>
          <w:color w:val="000000" w:themeColor="text1"/>
          <w:sz w:val="24"/>
          <w:szCs w:val="24"/>
        </w:rPr>
        <w:t xml:space="preserve">glycolytic activity </w:t>
      </w:r>
      <w:r w:rsidR="00D76E12" w:rsidRPr="0064234E">
        <w:rPr>
          <w:rFonts w:ascii="Arial" w:hAnsi="Arial" w:cs="Arial"/>
          <w:color w:val="000000" w:themeColor="text1"/>
          <w:sz w:val="24"/>
          <w:szCs w:val="24"/>
        </w:rPr>
        <w:t xml:space="preserve">with </w:t>
      </w:r>
      <w:r w:rsidR="00934EC4">
        <w:rPr>
          <w:rFonts w:ascii="Arial" w:hAnsi="Arial" w:cs="Arial"/>
          <w:color w:val="000000" w:themeColor="text1"/>
          <w:sz w:val="24"/>
          <w:szCs w:val="24"/>
        </w:rPr>
        <w:t>S</w:t>
      </w:r>
      <w:r w:rsidR="00461596" w:rsidRPr="0064234E">
        <w:rPr>
          <w:rFonts w:ascii="Arial" w:hAnsi="Arial" w:cs="Arial"/>
          <w:color w:val="000000" w:themeColor="text1"/>
          <w:sz w:val="24"/>
          <w:szCs w:val="24"/>
        </w:rPr>
        <w:t>hikonin</w:t>
      </w:r>
      <w:r w:rsidR="00D76E12" w:rsidRPr="0064234E">
        <w:rPr>
          <w:rFonts w:ascii="Arial" w:hAnsi="Arial" w:cs="Arial"/>
          <w:color w:val="000000" w:themeColor="text1"/>
          <w:sz w:val="24"/>
          <w:szCs w:val="24"/>
        </w:rPr>
        <w:t xml:space="preserve">, </w:t>
      </w:r>
      <w:r w:rsidRPr="0064234E">
        <w:rPr>
          <w:rFonts w:ascii="Arial" w:hAnsi="Arial" w:cs="Arial"/>
          <w:color w:val="000000" w:themeColor="text1"/>
          <w:sz w:val="24"/>
          <w:szCs w:val="24"/>
        </w:rPr>
        <w:t xml:space="preserve">and/or restoration </w:t>
      </w:r>
      <w:r w:rsidRPr="005C5C5A">
        <w:rPr>
          <w:rFonts w:ascii="Arial" w:hAnsi="Arial" w:cs="Arial"/>
          <w:color w:val="000000" w:themeColor="text1"/>
          <w:sz w:val="24"/>
          <w:szCs w:val="24"/>
        </w:rPr>
        <w:t xml:space="preserve">of the PKM2/PKM1 ratio toward normal in PH-Fibs with miR-124 mimic, siPTBP1 and especially by HDACi led to decreased levels of ribose phosphate and serine, intermediates </w:t>
      </w:r>
      <w:r w:rsidRPr="005C5C5A">
        <w:rPr>
          <w:rFonts w:ascii="Arial" w:hAnsi="Arial" w:cs="Arial"/>
          <w:sz w:val="24"/>
          <w:szCs w:val="24"/>
        </w:rPr>
        <w:t xml:space="preserve">required for the biosynthesis of nucleotides and proteins, or the generation of reducing equivalents necessary to fuel lipid synthesis and keep in check the redox poise (e.g. NADPH) </w:t>
      </w:r>
      <w:r w:rsidRPr="005C5C5A">
        <w:rPr>
          <w:rFonts w:ascii="Arial" w:hAnsi="Arial" w:cs="Arial"/>
          <w:sz w:val="24"/>
          <w:szCs w:val="24"/>
        </w:rPr>
        <w:fldChar w:fldCharType="begin"/>
      </w:r>
      <w:r w:rsidR="00FA7833">
        <w:rPr>
          <w:rFonts w:ascii="Arial" w:hAnsi="Arial" w:cs="Arial"/>
          <w:sz w:val="24"/>
          <w:szCs w:val="24"/>
        </w:rPr>
        <w:instrText xml:space="preserve"> ADDIN EN.CITE &lt;EndNote&gt;&lt;Cite&gt;&lt;Author&gt;Dayton&lt;/Author&gt;&lt;Year&gt;2016&lt;/Year&gt;&lt;RecNum&gt;30&lt;/RecNum&gt;&lt;DisplayText&gt;&lt;style face="superscript"&gt;13&lt;/style&gt;&lt;/DisplayText&gt;&lt;record&gt;&lt;rec-number&gt;30&lt;/rec-number&gt;&lt;foreign-keys&gt;&lt;key app="EN" db-id="w59afzat3v0xvde00v3vdtw2sp0rv0spve5t" timestamp="1481921378"&gt;30&lt;/key&gt;&lt;/foreign-keys&gt;&lt;ref-type name="Journal Article"&gt;17&lt;/ref-type&gt;&lt;contributors&gt;&lt;authors&gt;&lt;author&gt;Dayton, T. L.&lt;/author&gt;&lt;author&gt;Jacks, T.&lt;/author&gt;&lt;author&gt;Vander Heiden, M. G.&lt;/author&gt;&lt;/authors&gt;&lt;/contributors&gt;&lt;auth-address&gt;David H. Koch Institute for Integrative Cancer Research and Department of Biology, Massachusetts Institute of Technology, Cambridge, MA, USA.&amp;#xD;Howard Hughes Medical Institute, Massachusetts Institute of Technology, Cambridge, MA, USA.&amp;#xD;David H. Koch Institute for Integrative Cancer Research and Department of Biology, Massachusetts Institute of Technology, Cambridge, MA, USA mvh@mit.edu.&amp;#xD;Department of Medical Oncology, Dana-Farber Cancer Institute, Boston, MA, USA.&lt;/auth-address&gt;&lt;titles&gt;&lt;title&gt;PKM2, cancer metabolism, and the road ahead&lt;/title&gt;&lt;secondary-title&gt;EMBO Rep&lt;/secondary-title&gt;&lt;/titles&gt;&lt;periodical&gt;&lt;full-title&gt;EMBO Rep&lt;/full-title&gt;&lt;/periodical&gt;&lt;pages&gt;1721-1730&lt;/pages&gt;&lt;volume&gt;17&lt;/volume&gt;&lt;number&gt;12&lt;/number&gt;&lt;keywords&gt;&lt;keyword&gt;Pkm2&lt;/keyword&gt;&lt;keyword&gt;cancer metabolism&lt;/keyword&gt;&lt;keyword&gt;glycolysis&lt;/keyword&gt;&lt;keyword&gt;pyruvate kinase&lt;/keyword&gt;&lt;/keywords&gt;&lt;dates&gt;&lt;year&gt;2016&lt;/year&gt;&lt;pub-dates&gt;&lt;date&gt;Dec&lt;/date&gt;&lt;/pub-dates&gt;&lt;/dates&gt;&lt;isbn&gt;1469-3178 (Electronic)&amp;#xD;1469-221X (Linking)&lt;/isbn&gt;&lt;accession-num&gt;27856534&lt;/accession-num&gt;&lt;urls&gt;&lt;related-urls&gt;&lt;url&gt;http://www.ncbi.nlm.nih.gov/pubmed/27856534&lt;/url&gt;&lt;/related-urls&gt;&lt;/urls&gt;&lt;electronic-resource-num&gt;10.15252/embr.201643300&lt;/electronic-resource-num&gt;&lt;/record&gt;&lt;/Cite&gt;&lt;/EndNote&gt;</w:instrText>
      </w:r>
      <w:r w:rsidRPr="005C5C5A">
        <w:rPr>
          <w:rFonts w:ascii="Arial" w:hAnsi="Arial" w:cs="Arial"/>
          <w:sz w:val="24"/>
          <w:szCs w:val="24"/>
        </w:rPr>
        <w:fldChar w:fldCharType="separate"/>
      </w:r>
      <w:r w:rsidR="00FA7833" w:rsidRPr="00FA7833">
        <w:rPr>
          <w:rFonts w:ascii="Arial" w:hAnsi="Arial" w:cs="Arial"/>
          <w:noProof/>
          <w:sz w:val="24"/>
          <w:szCs w:val="24"/>
          <w:vertAlign w:val="superscript"/>
        </w:rPr>
        <w:t>13</w:t>
      </w:r>
      <w:r w:rsidRPr="005C5C5A">
        <w:rPr>
          <w:rFonts w:ascii="Arial" w:hAnsi="Arial" w:cs="Arial"/>
          <w:sz w:val="24"/>
          <w:szCs w:val="24"/>
        </w:rPr>
        <w:fldChar w:fldCharType="end"/>
      </w:r>
      <w:r w:rsidRPr="005C5C5A">
        <w:rPr>
          <w:rFonts w:ascii="Arial" w:hAnsi="Arial" w:cs="Arial"/>
          <w:sz w:val="24"/>
          <w:szCs w:val="24"/>
        </w:rPr>
        <w:t>.</w:t>
      </w:r>
      <w:r w:rsidRPr="000060CB">
        <w:rPr>
          <w:rFonts w:ascii="Arial" w:hAnsi="Arial" w:cs="Arial"/>
          <w:sz w:val="24"/>
          <w:szCs w:val="24"/>
        </w:rPr>
        <w:t xml:space="preserve"> </w:t>
      </w:r>
      <w:r w:rsidRPr="001E726E">
        <w:rPr>
          <w:rFonts w:ascii="Arial" w:hAnsi="Arial" w:cs="Arial"/>
          <w:sz w:val="24"/>
          <w:szCs w:val="24"/>
        </w:rPr>
        <w:t xml:space="preserve">It is also important to note that PKM2 enzymatic activity can be inhibited through endogenous mechanisms, which support the idea that selection for PKM2 in certain highly synthetic or proliferating cells can confer </w:t>
      </w:r>
      <w:r w:rsidRPr="00DB4CF1">
        <w:rPr>
          <w:rFonts w:ascii="Arial" w:hAnsi="Arial" w:cs="Arial"/>
          <w:sz w:val="24"/>
          <w:szCs w:val="24"/>
        </w:rPr>
        <w:t>metabolic flexibility by allowing PK enzymatic activity to be turned on or off in response to the environment. Expression of PKM1, on the other hand, likely renders cells less responsive to intracellular cues on energy state, nutrient availability, and growth.</w:t>
      </w:r>
    </w:p>
    <w:p w14:paraId="3AC08B47" w14:textId="69DE5A7E" w:rsidR="009448E8" w:rsidRDefault="00277805" w:rsidP="007A27EA">
      <w:pPr>
        <w:autoSpaceDE w:val="0"/>
        <w:autoSpaceDN w:val="0"/>
        <w:adjustRightInd w:val="0"/>
        <w:spacing w:after="0" w:line="480" w:lineRule="auto"/>
        <w:rPr>
          <w:rFonts w:ascii="Arial" w:hAnsi="Arial" w:cs="Arial"/>
          <w:iCs/>
          <w:sz w:val="24"/>
          <w:szCs w:val="24"/>
        </w:rPr>
      </w:pPr>
      <w:r>
        <w:rPr>
          <w:rFonts w:ascii="Arial" w:hAnsi="Arial"/>
          <w:sz w:val="24"/>
          <w:szCs w:val="24"/>
        </w:rPr>
        <w:t xml:space="preserve">Our observations suggest that </w:t>
      </w:r>
      <w:r w:rsidRPr="008F50C0">
        <w:rPr>
          <w:rFonts w:ascii="Arial" w:hAnsi="Arial"/>
          <w:sz w:val="24"/>
          <w:szCs w:val="24"/>
        </w:rPr>
        <w:t>different from the metabolic</w:t>
      </w:r>
      <w:r w:rsidRPr="00290A18">
        <w:rPr>
          <w:rFonts w:ascii="Arial" w:hAnsi="Arial"/>
          <w:sz w:val="24"/>
          <w:szCs w:val="24"/>
        </w:rPr>
        <w:t xml:space="preserve"> inflexibility observed in certain cancer cells</w:t>
      </w:r>
      <w:r w:rsidR="00A0435E">
        <w:rPr>
          <w:rFonts w:ascii="Arial" w:hAnsi="Arial"/>
          <w:sz w:val="24"/>
          <w:szCs w:val="24"/>
        </w:rPr>
        <w:t>,</w:t>
      </w:r>
      <w:r w:rsidRPr="00290A18">
        <w:rPr>
          <w:rFonts w:ascii="Arial" w:hAnsi="Arial"/>
          <w:sz w:val="24"/>
          <w:szCs w:val="24"/>
        </w:rPr>
        <w:t xml:space="preserve"> these </w:t>
      </w:r>
      <w:r>
        <w:rPr>
          <w:rFonts w:ascii="Arial" w:hAnsi="Arial"/>
          <w:sz w:val="24"/>
          <w:szCs w:val="24"/>
        </w:rPr>
        <w:t xml:space="preserve">hypertensive </w:t>
      </w:r>
      <w:r w:rsidRPr="00290A18">
        <w:rPr>
          <w:rFonts w:ascii="Arial" w:hAnsi="Arial"/>
          <w:sz w:val="24"/>
          <w:szCs w:val="24"/>
        </w:rPr>
        <w:t xml:space="preserve">fibroblasts are still able to change rapidly, especially in response to </w:t>
      </w:r>
      <w:r>
        <w:rPr>
          <w:rFonts w:ascii="Arial" w:hAnsi="Arial"/>
          <w:sz w:val="24"/>
          <w:szCs w:val="24"/>
        </w:rPr>
        <w:t xml:space="preserve">environment or pharmacologic interventions. </w:t>
      </w:r>
      <w:r w:rsidRPr="00290A18">
        <w:rPr>
          <w:rFonts w:ascii="Arial" w:hAnsi="Arial"/>
          <w:sz w:val="24"/>
          <w:szCs w:val="24"/>
        </w:rPr>
        <w:t>Our findings support the idea that pyruvate metabolism can be exquisitely controlled by m</w:t>
      </w:r>
      <w:r>
        <w:rPr>
          <w:rFonts w:ascii="Arial" w:hAnsi="Arial"/>
          <w:sz w:val="24"/>
          <w:szCs w:val="24"/>
        </w:rPr>
        <w:t>iR</w:t>
      </w:r>
      <w:r w:rsidRPr="00290A18">
        <w:rPr>
          <w:rFonts w:ascii="Arial" w:hAnsi="Arial"/>
          <w:sz w:val="24"/>
          <w:szCs w:val="24"/>
        </w:rPr>
        <w:t xml:space="preserve">-124 as well as PTBP1. It is known that in oxidative cells, pyruvate is transported into the </w:t>
      </w:r>
      <w:r w:rsidR="00A63474">
        <w:rPr>
          <w:rFonts w:ascii="Arial" w:hAnsi="Arial"/>
          <w:sz w:val="24"/>
          <w:szCs w:val="24"/>
        </w:rPr>
        <w:t>mitochondria by MPC</w:t>
      </w:r>
      <w:r w:rsidRPr="00290A18">
        <w:rPr>
          <w:rFonts w:ascii="Arial" w:hAnsi="Arial"/>
          <w:sz w:val="24"/>
          <w:szCs w:val="24"/>
        </w:rPr>
        <w:t xml:space="preserve">. Decreased expression and activity of MPC seems to be an essential feature of the metabolic program in many cancer cells. Our observations of decreased MPC1 expression </w:t>
      </w:r>
      <w:r>
        <w:rPr>
          <w:rFonts w:ascii="Arial" w:hAnsi="Arial"/>
          <w:sz w:val="24"/>
          <w:szCs w:val="24"/>
        </w:rPr>
        <w:t xml:space="preserve">in PH-Fibs </w:t>
      </w:r>
      <w:r w:rsidRPr="00290A18">
        <w:rPr>
          <w:rFonts w:ascii="Arial" w:hAnsi="Arial"/>
          <w:sz w:val="24"/>
          <w:szCs w:val="24"/>
        </w:rPr>
        <w:t xml:space="preserve">are consistent with these observations. It is interesting to note that </w:t>
      </w:r>
      <w:r w:rsidR="00491885">
        <w:rPr>
          <w:rFonts w:ascii="Arial" w:hAnsi="Arial"/>
          <w:sz w:val="24"/>
          <w:szCs w:val="24"/>
        </w:rPr>
        <w:t>our</w:t>
      </w:r>
      <w:r w:rsidRPr="00290A18">
        <w:rPr>
          <w:rFonts w:ascii="Arial" w:hAnsi="Arial"/>
          <w:sz w:val="24"/>
          <w:szCs w:val="24"/>
        </w:rPr>
        <w:t xml:space="preserve"> observations </w:t>
      </w:r>
      <w:r w:rsidR="00491885">
        <w:rPr>
          <w:rFonts w:ascii="Arial" w:hAnsi="Arial"/>
          <w:sz w:val="24"/>
          <w:szCs w:val="24"/>
        </w:rPr>
        <w:t xml:space="preserve">of decreased SIRT3 expression </w:t>
      </w:r>
      <w:r>
        <w:rPr>
          <w:rFonts w:ascii="Arial" w:hAnsi="Arial"/>
          <w:sz w:val="24"/>
          <w:szCs w:val="24"/>
        </w:rPr>
        <w:t>are</w:t>
      </w:r>
      <w:r w:rsidRPr="00290A18">
        <w:rPr>
          <w:rFonts w:ascii="Arial" w:hAnsi="Arial"/>
          <w:sz w:val="24"/>
          <w:szCs w:val="24"/>
        </w:rPr>
        <w:t xml:space="preserve"> also compatible with the reports demonstrating that </w:t>
      </w:r>
      <w:r>
        <w:rPr>
          <w:rFonts w:ascii="Arial" w:hAnsi="Arial"/>
          <w:sz w:val="24"/>
          <w:szCs w:val="24"/>
        </w:rPr>
        <w:t xml:space="preserve">decreased activity of SIRT3, which is known to modulate MPC activity, </w:t>
      </w:r>
      <w:r w:rsidRPr="00290A18">
        <w:rPr>
          <w:rFonts w:ascii="Arial" w:hAnsi="Arial"/>
          <w:sz w:val="24"/>
          <w:szCs w:val="24"/>
        </w:rPr>
        <w:t xml:space="preserve">are associated with </w:t>
      </w:r>
      <w:r>
        <w:rPr>
          <w:rFonts w:ascii="Arial" w:hAnsi="Arial"/>
          <w:sz w:val="24"/>
          <w:szCs w:val="24"/>
        </w:rPr>
        <w:t>the</w:t>
      </w:r>
      <w:r w:rsidRPr="00290A18">
        <w:rPr>
          <w:rFonts w:ascii="Arial" w:hAnsi="Arial"/>
          <w:sz w:val="24"/>
          <w:szCs w:val="24"/>
        </w:rPr>
        <w:t xml:space="preserve"> development of PH</w:t>
      </w:r>
      <w:r>
        <w:rPr>
          <w:rFonts w:ascii="Arial" w:hAnsi="Arial"/>
          <w:sz w:val="24"/>
          <w:szCs w:val="24"/>
        </w:rPr>
        <w:t xml:space="preserve"> </w:t>
      </w:r>
      <w:r>
        <w:rPr>
          <w:rFonts w:ascii="Arial" w:hAnsi="Arial"/>
          <w:sz w:val="24"/>
          <w:szCs w:val="24"/>
        </w:rPr>
        <w:fldChar w:fldCharType="begin">
          <w:fldData xml:space="preserve">PEVuZE5vdGU+PENpdGU+PEF1dGhvcj5QYXVsaW48L0F1dGhvcj48WWVhcj4yMDE0PC9ZZWFyPjxS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</w:fldData>
        </w:fldChar>
      </w:r>
      <w:r w:rsidR="00BC73FF">
        <w:rPr>
          <w:rFonts w:ascii="Arial" w:hAnsi="Arial"/>
          <w:sz w:val="24"/>
          <w:szCs w:val="24"/>
        </w:rPr>
        <w:instrText xml:space="preserve"> ADDIN EN.CITE </w:instrText>
      </w:r>
      <w:r w:rsidR="00BC73FF">
        <w:rPr>
          <w:rFonts w:ascii="Arial" w:hAnsi="Arial"/>
          <w:sz w:val="24"/>
          <w:szCs w:val="24"/>
        </w:rPr>
        <w:fldChar w:fldCharType="begin">
          <w:fldData xml:space="preserve">PEVuZE5vdGU+PENpdGU+PEF1dGhvcj5QYXVsaW48L0F1dGhvcj48WWVhcj4yMDE0PC9ZZWFyPjxS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</w:fldData>
        </w:fldChar>
      </w:r>
      <w:r w:rsidR="00BC73FF">
        <w:rPr>
          <w:rFonts w:ascii="Arial" w:hAnsi="Arial"/>
          <w:sz w:val="24"/>
          <w:szCs w:val="24"/>
        </w:rPr>
        <w:instrText xml:space="preserve"> ADDIN EN.CITE.DATA </w:instrText>
      </w:r>
      <w:r w:rsidR="00BC73FF">
        <w:rPr>
          <w:rFonts w:ascii="Arial" w:hAnsi="Arial"/>
          <w:sz w:val="24"/>
          <w:szCs w:val="24"/>
        </w:rPr>
      </w:r>
      <w:r w:rsidR="00BC73FF">
        <w:rPr>
          <w:rFonts w:ascii="Arial" w:hAnsi="Arial"/>
          <w:sz w:val="24"/>
          <w:szCs w:val="24"/>
        </w:rPr>
        <w:fldChar w:fldCharType="end"/>
      </w:r>
      <w:r>
        <w:rPr>
          <w:rFonts w:ascii="Arial" w:hAnsi="Arial"/>
          <w:sz w:val="24"/>
          <w:szCs w:val="24"/>
        </w:rPr>
      </w:r>
      <w:r>
        <w:rPr>
          <w:rFonts w:ascii="Arial" w:hAnsi="Arial"/>
          <w:sz w:val="24"/>
          <w:szCs w:val="24"/>
        </w:rPr>
        <w:fldChar w:fldCharType="separate"/>
      </w:r>
      <w:r w:rsidR="00BC73FF" w:rsidRPr="00BC73FF">
        <w:rPr>
          <w:rFonts w:ascii="Arial" w:hAnsi="Arial"/>
          <w:noProof/>
          <w:sz w:val="24"/>
          <w:szCs w:val="24"/>
          <w:vertAlign w:val="superscript"/>
        </w:rPr>
        <w:t>28</w:t>
      </w:r>
      <w:r>
        <w:rPr>
          <w:rFonts w:ascii="Arial" w:hAnsi="Arial"/>
          <w:sz w:val="24"/>
          <w:szCs w:val="24"/>
        </w:rPr>
        <w:fldChar w:fldCharType="end"/>
      </w:r>
      <w:r w:rsidRPr="00290A18">
        <w:rPr>
          <w:rFonts w:ascii="Arial" w:hAnsi="Arial"/>
          <w:sz w:val="24"/>
          <w:szCs w:val="24"/>
        </w:rPr>
        <w:t xml:space="preserve">. </w:t>
      </w:r>
      <w:r>
        <w:rPr>
          <w:rFonts w:ascii="Arial" w:hAnsi="Arial"/>
          <w:sz w:val="24"/>
          <w:szCs w:val="24"/>
        </w:rPr>
        <w:t>Relevant also are observations that SIRT3 is downregulated in constitutively activated fibroblasts from systemic sclerosis patients and that its pharmacologic activation mitigates fibrosis</w:t>
      </w:r>
      <w:r w:rsidR="005E27AE">
        <w:rPr>
          <w:rFonts w:ascii="Arial" w:hAnsi="Arial"/>
          <w:sz w:val="24"/>
          <w:szCs w:val="24"/>
        </w:rPr>
        <w:t xml:space="preserve"> </w:t>
      </w:r>
      <w:r w:rsidR="00A7523C">
        <w:rPr>
          <w:rFonts w:ascii="Arial" w:hAnsi="Arial"/>
          <w:sz w:val="24"/>
          <w:szCs w:val="24"/>
        </w:rPr>
        <w:fldChar w:fldCharType="begin">
          <w:fldData xml:space="preserve">PEVuZE5vdGU+PENpdGU+PEF1dGhvcj5Ba2FtYXRhPC9BdXRob3I+PFllYXI+MjAxNjwvWWVhcj48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</w:fldData>
        </w:fldChar>
      </w:r>
      <w:r w:rsidR="005E27AE">
        <w:rPr>
          <w:rFonts w:ascii="Arial" w:hAnsi="Arial"/>
          <w:sz w:val="24"/>
          <w:szCs w:val="24"/>
        </w:rPr>
        <w:instrText xml:space="preserve"> ADDIN EN.CITE </w:instrText>
      </w:r>
      <w:r w:rsidR="005E27AE">
        <w:rPr>
          <w:rFonts w:ascii="Arial" w:hAnsi="Arial"/>
          <w:sz w:val="24"/>
          <w:szCs w:val="24"/>
        </w:rPr>
        <w:fldChar w:fldCharType="begin">
          <w:fldData xml:space="preserve">PEVuZE5vdGU+PENpdGU+PEF1dGhvcj5Ba2FtYXRhPC9BdXRob3I+PFllYXI+MjAxNjwvWWVhcj48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</w:fldData>
        </w:fldChar>
      </w:r>
      <w:r w:rsidR="005E27AE">
        <w:rPr>
          <w:rFonts w:ascii="Arial" w:hAnsi="Arial"/>
          <w:sz w:val="24"/>
          <w:szCs w:val="24"/>
        </w:rPr>
        <w:instrText xml:space="preserve"> ADDIN EN.CITE.DATA </w:instrText>
      </w:r>
      <w:r w:rsidR="005E27AE">
        <w:rPr>
          <w:rFonts w:ascii="Arial" w:hAnsi="Arial"/>
          <w:sz w:val="24"/>
          <w:szCs w:val="24"/>
        </w:rPr>
      </w:r>
      <w:r w:rsidR="005E27AE">
        <w:rPr>
          <w:rFonts w:ascii="Arial" w:hAnsi="Arial"/>
          <w:sz w:val="24"/>
          <w:szCs w:val="24"/>
        </w:rPr>
        <w:fldChar w:fldCharType="end"/>
      </w:r>
      <w:r w:rsidR="00A7523C">
        <w:rPr>
          <w:rFonts w:ascii="Arial" w:hAnsi="Arial"/>
          <w:sz w:val="24"/>
          <w:szCs w:val="24"/>
        </w:rPr>
      </w:r>
      <w:r w:rsidR="00A7523C">
        <w:rPr>
          <w:rFonts w:ascii="Arial" w:hAnsi="Arial"/>
          <w:sz w:val="24"/>
          <w:szCs w:val="24"/>
        </w:rPr>
        <w:fldChar w:fldCharType="separate"/>
      </w:r>
      <w:r w:rsidR="005E27AE" w:rsidRPr="005E27AE">
        <w:rPr>
          <w:rFonts w:ascii="Arial" w:hAnsi="Arial"/>
          <w:noProof/>
          <w:sz w:val="24"/>
          <w:szCs w:val="24"/>
          <w:vertAlign w:val="superscript"/>
        </w:rPr>
        <w:t>41</w:t>
      </w:r>
      <w:r w:rsidR="00A7523C">
        <w:rPr>
          <w:rFonts w:ascii="Arial" w:hAnsi="Arial"/>
          <w:sz w:val="24"/>
          <w:szCs w:val="24"/>
        </w:rPr>
        <w:fldChar w:fldCharType="end"/>
      </w:r>
      <w:r>
        <w:rPr>
          <w:rFonts w:ascii="Arial" w:hAnsi="Arial"/>
          <w:sz w:val="24"/>
          <w:szCs w:val="24"/>
        </w:rPr>
        <w:t xml:space="preserve">. It is known that SIRT3 responds directly to mitochondrial </w:t>
      </w:r>
      <w:r w:rsidRPr="003806FD">
        <w:rPr>
          <w:rFonts w:ascii="Arial" w:hAnsi="Arial" w:cs="Arial"/>
          <w:sz w:val="24"/>
          <w:szCs w:val="24"/>
        </w:rPr>
        <w:t>NAD</w:t>
      </w:r>
      <w:r w:rsidRPr="003806FD">
        <w:rPr>
          <w:rFonts w:ascii="Arial" w:hAnsi="Arial" w:cs="Arial"/>
          <w:sz w:val="24"/>
          <w:szCs w:val="24"/>
          <w:vertAlign w:val="superscript"/>
        </w:rPr>
        <w:t>+</w:t>
      </w:r>
      <w:r>
        <w:rPr>
          <w:rFonts w:ascii="Arial" w:hAnsi="Arial" w:cs="Arial"/>
        </w:rPr>
        <w:t xml:space="preserve"> </w:t>
      </w:r>
      <w:r>
        <w:rPr>
          <w:rFonts w:ascii="Arial" w:hAnsi="Arial"/>
          <w:sz w:val="24"/>
          <w:szCs w:val="24"/>
        </w:rPr>
        <w:t>levels. Thus it is likely that the increased NADH/</w:t>
      </w:r>
      <w:r w:rsidRPr="003806FD">
        <w:t xml:space="preserve"> </w:t>
      </w:r>
      <w:r w:rsidRPr="003806FD">
        <w:rPr>
          <w:rFonts w:ascii="Arial" w:hAnsi="Arial" w:cs="Arial"/>
          <w:sz w:val="24"/>
          <w:szCs w:val="24"/>
        </w:rPr>
        <w:t>NAD</w:t>
      </w:r>
      <w:r w:rsidRPr="003806FD">
        <w:rPr>
          <w:rFonts w:ascii="Arial" w:hAnsi="Arial" w:cs="Arial"/>
          <w:sz w:val="24"/>
          <w:szCs w:val="24"/>
          <w:vertAlign w:val="superscript"/>
        </w:rPr>
        <w:t>+</w:t>
      </w:r>
      <w:r>
        <w:rPr>
          <w:rFonts w:ascii="Arial" w:hAnsi="Arial" w:cs="Arial"/>
        </w:rPr>
        <w:t xml:space="preserve"> </w:t>
      </w:r>
      <w:r>
        <w:rPr>
          <w:rFonts w:ascii="Arial" w:hAnsi="Arial"/>
          <w:sz w:val="24"/>
          <w:szCs w:val="24"/>
        </w:rPr>
        <w:t xml:space="preserve">ratio in bovine and human PH-Fibs together with intensive glycolysis represses SIRT3 activity. </w:t>
      </w:r>
      <w:r w:rsidRPr="00290A18">
        <w:rPr>
          <w:rFonts w:ascii="Arial" w:hAnsi="Arial"/>
          <w:sz w:val="24"/>
          <w:szCs w:val="24"/>
        </w:rPr>
        <w:t xml:space="preserve">The next step in </w:t>
      </w:r>
      <w:r>
        <w:rPr>
          <w:rFonts w:ascii="Arial" w:hAnsi="Arial"/>
          <w:sz w:val="24"/>
          <w:szCs w:val="24"/>
        </w:rPr>
        <w:t xml:space="preserve">the </w:t>
      </w:r>
      <w:r w:rsidRPr="00290A18">
        <w:rPr>
          <w:rFonts w:ascii="Arial" w:hAnsi="Arial"/>
          <w:sz w:val="24"/>
          <w:szCs w:val="24"/>
        </w:rPr>
        <w:t xml:space="preserve">carbohydrate oxidation pathway is the conversion of pyruvate to acetyl Co-A in </w:t>
      </w:r>
      <w:r w:rsidRPr="0030665A">
        <w:rPr>
          <w:rFonts w:ascii="Arial" w:hAnsi="Arial"/>
          <w:sz w:val="24"/>
          <w:szCs w:val="24"/>
        </w:rPr>
        <w:t>the mitochondrial matrix</w:t>
      </w:r>
      <w:r w:rsidRPr="00290A18">
        <w:rPr>
          <w:rFonts w:ascii="Arial" w:hAnsi="Arial"/>
          <w:sz w:val="24"/>
          <w:szCs w:val="24"/>
        </w:rPr>
        <w:t xml:space="preserve"> by pyruvate dehydrogenase (PDH). We recently showed that in PH-Fibs, PDH is markedly </w:t>
      </w:r>
      <w:r w:rsidRPr="003806FD">
        <w:rPr>
          <w:rFonts w:ascii="Arial" w:hAnsi="Arial"/>
          <w:sz w:val="24"/>
          <w:szCs w:val="24"/>
        </w:rPr>
        <w:t xml:space="preserve">inhibited due to activation of PDK1 </w:t>
      </w:r>
      <w:r>
        <w:rPr>
          <w:rFonts w:ascii="Arial" w:hAnsi="Arial"/>
          <w:sz w:val="24"/>
          <w:szCs w:val="24"/>
        </w:rPr>
        <w:fldChar w:fldCharType="begin">
          <w:fldData xml:space="preserve">PEVuZE5vdGU+PENpdGU+PEF1dGhvcj5QbGVjaXRhLUhsYXZhdGE8L0F1dGhvcj48WWVhcj4yMDE2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</w:fldData>
        </w:fldChar>
      </w:r>
      <w:r w:rsidR="00FA7833">
        <w:rPr>
          <w:rFonts w:ascii="Arial" w:hAnsi="Arial"/>
          <w:sz w:val="24"/>
          <w:szCs w:val="24"/>
        </w:rPr>
        <w:instrText xml:space="preserve"> ADDIN EN.CITE </w:instrText>
      </w:r>
      <w:r w:rsidR="00FA7833">
        <w:rPr>
          <w:rFonts w:ascii="Arial" w:hAnsi="Arial"/>
          <w:sz w:val="24"/>
          <w:szCs w:val="24"/>
        </w:rPr>
        <w:fldChar w:fldCharType="begin">
          <w:fldData xml:space="preserve">PEVuZE5vdGU+PENpdGU+PEF1dGhvcj5QbGVjaXRhLUhsYXZhdGE8L0F1dGhvcj48WWVhcj4yMDE2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</w:fldData>
        </w:fldChar>
      </w:r>
      <w:r w:rsidR="00FA7833">
        <w:rPr>
          <w:rFonts w:ascii="Arial" w:hAnsi="Arial"/>
          <w:sz w:val="24"/>
          <w:szCs w:val="24"/>
        </w:rPr>
        <w:instrText xml:space="preserve"> ADDIN EN.CITE.DATA </w:instrText>
      </w:r>
      <w:r w:rsidR="00FA7833">
        <w:rPr>
          <w:rFonts w:ascii="Arial" w:hAnsi="Arial"/>
          <w:sz w:val="24"/>
          <w:szCs w:val="24"/>
        </w:rPr>
      </w:r>
      <w:r w:rsidR="00FA7833">
        <w:rPr>
          <w:rFonts w:ascii="Arial" w:hAnsi="Arial"/>
          <w:sz w:val="24"/>
          <w:szCs w:val="24"/>
        </w:rPr>
        <w:fldChar w:fldCharType="end"/>
      </w:r>
      <w:r>
        <w:rPr>
          <w:rFonts w:ascii="Arial" w:hAnsi="Arial"/>
          <w:sz w:val="24"/>
          <w:szCs w:val="24"/>
        </w:rPr>
      </w:r>
      <w:r>
        <w:rPr>
          <w:rFonts w:ascii="Arial" w:hAnsi="Arial"/>
          <w:sz w:val="24"/>
          <w:szCs w:val="24"/>
        </w:rPr>
        <w:fldChar w:fldCharType="separate"/>
      </w:r>
      <w:r w:rsidR="00FA7833" w:rsidRPr="00FA7833">
        <w:rPr>
          <w:rFonts w:ascii="Arial" w:hAnsi="Arial"/>
          <w:noProof/>
          <w:sz w:val="24"/>
          <w:szCs w:val="24"/>
          <w:vertAlign w:val="superscript"/>
        </w:rPr>
        <w:t>9</w:t>
      </w:r>
      <w:r>
        <w:rPr>
          <w:rFonts w:ascii="Arial" w:hAnsi="Arial"/>
          <w:sz w:val="24"/>
          <w:szCs w:val="24"/>
        </w:rPr>
        <w:fldChar w:fldCharType="end"/>
      </w:r>
      <w:r w:rsidRPr="0030665A">
        <w:rPr>
          <w:rFonts w:ascii="Arial" w:hAnsi="Arial"/>
          <w:sz w:val="24"/>
          <w:szCs w:val="24"/>
        </w:rPr>
        <w:t>.</w:t>
      </w:r>
      <w:r>
        <w:rPr>
          <w:rFonts w:ascii="Arial" w:hAnsi="Arial"/>
          <w:sz w:val="24"/>
          <w:szCs w:val="24"/>
        </w:rPr>
        <w:t xml:space="preserve"> Our data clearly demonstrate that r</w:t>
      </w:r>
      <w:r w:rsidRPr="004B6DA6">
        <w:rPr>
          <w:rFonts w:ascii="Arial" w:hAnsi="Arial"/>
          <w:sz w:val="24"/>
          <w:szCs w:val="24"/>
        </w:rPr>
        <w:t xml:space="preserve">estoration of miR-124 or </w:t>
      </w:r>
      <w:r>
        <w:rPr>
          <w:rFonts w:ascii="Arial" w:hAnsi="Arial"/>
          <w:sz w:val="24"/>
          <w:szCs w:val="24"/>
        </w:rPr>
        <w:t xml:space="preserve">reduction of </w:t>
      </w:r>
      <w:r w:rsidRPr="004B6DA6">
        <w:rPr>
          <w:rFonts w:ascii="Arial" w:hAnsi="Arial"/>
          <w:sz w:val="24"/>
          <w:szCs w:val="24"/>
        </w:rPr>
        <w:t>PTBP1 toward</w:t>
      </w:r>
      <w:r>
        <w:rPr>
          <w:rFonts w:ascii="Arial" w:hAnsi="Arial"/>
          <w:sz w:val="24"/>
          <w:szCs w:val="24"/>
        </w:rPr>
        <w:t xml:space="preserve"> normal restored PDH activity and led to the restoration of mitochondrial respiratory capacity, complex </w:t>
      </w:r>
      <w:proofErr w:type="gramStart"/>
      <w:r w:rsidRPr="003806FD">
        <w:rPr>
          <w:rFonts w:ascii="Arial" w:hAnsi="Arial"/>
          <w:sz w:val="24"/>
          <w:szCs w:val="24"/>
        </w:rPr>
        <w:t>I</w:t>
      </w:r>
      <w:proofErr w:type="gramEnd"/>
      <w:r>
        <w:rPr>
          <w:rFonts w:ascii="Arial" w:hAnsi="Arial"/>
          <w:sz w:val="24"/>
          <w:szCs w:val="24"/>
        </w:rPr>
        <w:t xml:space="preserve"> activity, and reductions in mitochondrial membrane potential, superoxide production, and cytosolic ROS production.</w:t>
      </w:r>
      <w:r w:rsidRPr="00703E0E">
        <w:rPr>
          <w:rFonts w:ascii="Arial" w:hAnsi="Arial" w:cs="Arial"/>
          <w:iCs/>
          <w:sz w:val="24"/>
          <w:szCs w:val="24"/>
        </w:rPr>
        <w:t xml:space="preserve"> </w:t>
      </w:r>
      <w:r w:rsidRPr="002F15DA">
        <w:rPr>
          <w:rFonts w:ascii="Arial" w:hAnsi="Arial" w:cs="Arial"/>
          <w:iCs/>
          <w:sz w:val="24"/>
          <w:szCs w:val="24"/>
        </w:rPr>
        <w:t>These results strongly support the idea that miR-124 and PTBP1 play an important role in mitochondrial abnormalities in PH-Fibs</w:t>
      </w:r>
      <w:r>
        <w:rPr>
          <w:rFonts w:ascii="Arial" w:hAnsi="Arial" w:cs="Arial"/>
          <w:iCs/>
          <w:sz w:val="24"/>
          <w:szCs w:val="24"/>
        </w:rPr>
        <w:t xml:space="preserve"> likely through control of pyruvate metabolism</w:t>
      </w:r>
      <w:r w:rsidR="00873053">
        <w:rPr>
          <w:rFonts w:ascii="Arial" w:hAnsi="Arial" w:cs="Arial"/>
          <w:iCs/>
          <w:sz w:val="24"/>
          <w:szCs w:val="24"/>
        </w:rPr>
        <w:t xml:space="preserve">. </w:t>
      </w:r>
      <w:r w:rsidRPr="002F15DA">
        <w:rPr>
          <w:rFonts w:ascii="Arial" w:hAnsi="Arial" w:cs="Arial"/>
          <w:iCs/>
          <w:sz w:val="24"/>
          <w:szCs w:val="24"/>
        </w:rPr>
        <w:t>Further studies of these metabolic mitochondrial alterations</w:t>
      </w:r>
      <w:r w:rsidRPr="00887382">
        <w:rPr>
          <w:rFonts w:ascii="Arial" w:hAnsi="Arial" w:cs="Arial"/>
          <w:iCs/>
          <w:sz w:val="24"/>
          <w:szCs w:val="24"/>
        </w:rPr>
        <w:t xml:space="preserve"> in PH may, therefore, open new therapeutic perspectives in this disease. </w:t>
      </w:r>
    </w:p>
    <w:p w14:paraId="2D003D87" w14:textId="30A3574B" w:rsidR="00A03AEF" w:rsidRPr="009C3B71" w:rsidRDefault="0064234E" w:rsidP="009C3B71">
      <w:pPr>
        <w:autoSpaceDE w:val="0"/>
        <w:autoSpaceDN w:val="0"/>
        <w:adjustRightInd w:val="0"/>
        <w:spacing w:after="0" w:line="480" w:lineRule="auto"/>
        <w:rPr>
          <w:rFonts w:ascii="Arial" w:hAnsi="Arial" w:cs="Arial"/>
          <w:iCs/>
          <w:color w:val="000000" w:themeColor="text1"/>
          <w:sz w:val="24"/>
          <w:szCs w:val="24"/>
        </w:rPr>
      </w:pPr>
      <w:r w:rsidRPr="00105CA3">
        <w:rPr>
          <w:rFonts w:ascii="Arial" w:hAnsi="Arial" w:cs="Arial"/>
          <w:iCs/>
          <w:color w:val="000000" w:themeColor="text1"/>
          <w:sz w:val="24"/>
          <w:szCs w:val="24"/>
        </w:rPr>
        <w:t>M</w:t>
      </w:r>
      <w:r w:rsidR="00A03AEF" w:rsidRPr="00105CA3">
        <w:rPr>
          <w:rFonts w:ascii="Arial" w:hAnsi="Arial" w:cs="Arial"/>
          <w:iCs/>
          <w:color w:val="000000" w:themeColor="text1"/>
          <w:sz w:val="24"/>
          <w:szCs w:val="24"/>
        </w:rPr>
        <w:t>iR</w:t>
      </w:r>
      <w:r w:rsidR="00CB011A" w:rsidRPr="00105CA3">
        <w:rPr>
          <w:rFonts w:ascii="Arial" w:hAnsi="Arial" w:cs="Arial"/>
          <w:iCs/>
          <w:color w:val="000000" w:themeColor="text1"/>
          <w:sz w:val="24"/>
          <w:szCs w:val="24"/>
        </w:rPr>
        <w:t>-</w:t>
      </w:r>
      <w:r w:rsidR="004B63A9" w:rsidRPr="00105CA3">
        <w:rPr>
          <w:rFonts w:ascii="Arial" w:hAnsi="Arial" w:cs="Arial"/>
          <w:iCs/>
          <w:color w:val="000000" w:themeColor="text1"/>
          <w:sz w:val="24"/>
          <w:szCs w:val="24"/>
        </w:rPr>
        <w:t xml:space="preserve">124 may have targets other than PTBP1, which are important in controlling the metabolic, proliferative, and pro-inflammatory phenotype of PH-Fibs. </w:t>
      </w:r>
      <w:r w:rsidR="007A27EA" w:rsidRPr="00105CA3">
        <w:rPr>
          <w:rFonts w:ascii="Arial" w:hAnsi="Arial" w:cs="Arial"/>
          <w:iCs/>
          <w:color w:val="000000" w:themeColor="text1"/>
          <w:sz w:val="24"/>
          <w:szCs w:val="24"/>
        </w:rPr>
        <w:t xml:space="preserve">It </w:t>
      </w:r>
      <w:r w:rsidR="00873053">
        <w:rPr>
          <w:rFonts w:ascii="Arial" w:hAnsi="Arial" w:cs="Arial"/>
          <w:iCs/>
          <w:color w:val="000000" w:themeColor="text1"/>
          <w:sz w:val="24"/>
          <w:szCs w:val="24"/>
        </w:rPr>
        <w:t>has been shown</w:t>
      </w:r>
      <w:r w:rsidR="007A27EA" w:rsidRPr="00105CA3">
        <w:rPr>
          <w:rFonts w:ascii="Arial" w:hAnsi="Arial" w:cs="Arial"/>
          <w:iCs/>
          <w:color w:val="000000" w:themeColor="text1"/>
          <w:sz w:val="24"/>
          <w:szCs w:val="24"/>
        </w:rPr>
        <w:t xml:space="preserve"> that hnRNPA2, as a component of PKM splicing complex, is also a miR-124 target gene </w:t>
      </w:r>
      <w:r w:rsidR="006456C7" w:rsidRPr="00105CA3">
        <w:rPr>
          <w:rFonts w:ascii="Arial" w:hAnsi="Arial" w:cs="Arial"/>
          <w:iCs/>
          <w:color w:val="000000" w:themeColor="text1"/>
          <w:sz w:val="24"/>
          <w:szCs w:val="24"/>
        </w:rPr>
        <w:fldChar w:fldCharType="begin"/>
      </w:r>
      <w:r w:rsidR="00BC73FF" w:rsidRPr="00105CA3">
        <w:rPr>
          <w:rFonts w:ascii="Arial" w:hAnsi="Arial" w:cs="Arial"/>
          <w:iCs/>
          <w:color w:val="000000" w:themeColor="text1"/>
          <w:sz w:val="24"/>
          <w:szCs w:val="24"/>
        </w:rPr>
        <w:instrText xml:space="preserve"> ADDIN EN.CITE &lt;EndNote&gt;&lt;Cite&gt;&lt;Author&gt;Sun&lt;/Author&gt;&lt;Year&gt;2012&lt;/Year&gt;&lt;RecNum&gt;67&lt;/RecNum&gt;&lt;DisplayText&gt;&lt;style face="superscript"&gt;23&lt;/style&gt;&lt;/DisplayText&gt;&lt;record&gt;&lt;rec-number&gt;67&lt;/rec-number&gt;&lt;foreign-keys&gt;&lt;key app="EN" db-id="w59afzat3v0xvde00v3vdtw2sp0rv0spve5t" timestamp="1481923286"&gt;67&lt;/key&gt;&lt;/foreign-keys&gt;&lt;ref-type name="Journal Article"&gt;17&lt;/ref-type&gt;&lt;contributors&gt;&lt;authors&gt;&lt;author&gt;Sun, Y.&lt;/author&gt;&lt;author&gt;Zhao, X.&lt;/author&gt;&lt;author&gt;Zhou, Y.&lt;/author&gt;&lt;author&gt;Hu, Y.&lt;/author&gt;&lt;/authors&gt;&lt;/contributors&gt;&lt;auth-address&gt;Department of Geriatrics, Zhongshan Hospital, Fudan University, Shanghai 200032, PR China.&lt;/auth-address&gt;&lt;titles&gt;&lt;title&gt;miR-124, miR-137 and miR-340 regulate colorectal cancer growth via inhibition of the Warburg effect&lt;/title&gt;&lt;secondary-title&gt;Oncol Rep&lt;/secondary-title&gt;&lt;/titles&gt;&lt;periodical&gt;&lt;full-title&gt;Oncol Rep&lt;/full-title&gt;&lt;/periodical&gt;&lt;pages&gt;1346-52&lt;/pages&gt;&lt;volume&gt;28&lt;/volume&gt;&lt;number&gt;4&lt;/number&gt;&lt;keywords&gt;&lt;keyword&gt;Alternative Splicing&lt;/keyword&gt;&lt;keyword&gt;Carrier Proteins/genetics/metabolism&lt;/keyword&gt;&lt;keyword&gt;Colorectal Neoplasms/*genetics/metabolism/mortality/*pathology&lt;/keyword&gt;&lt;keyword&gt;Exons&lt;/keyword&gt;&lt;keyword&gt;Gene Expression Regulation, Neoplastic&lt;/keyword&gt;&lt;keyword&gt;Glycolysis&lt;/keyword&gt;&lt;keyword&gt;Heterogeneous-Nuclear Ribonucleoprotein Group A-B/genetics/metabolism&lt;/keyword&gt;&lt;keyword&gt;Humans&lt;/keyword&gt;&lt;keyword&gt;Membrane Proteins/genetics/metabolism&lt;/keyword&gt;&lt;keyword&gt;MicroRNAs/*genetics&lt;/keyword&gt;&lt;keyword&gt;Phosphorylation&lt;/keyword&gt;&lt;keyword&gt;Prognosis&lt;/keyword&gt;&lt;keyword&gt;Pyruvate Kinase/genetics/metabolism&lt;/keyword&gt;&lt;keyword&gt;Survival Analysis&lt;/keyword&gt;&lt;keyword&gt;Thyroid Hormones/genetics/metabolism&lt;/keyword&gt;&lt;/keywords&gt;&lt;dates&gt;&lt;year&gt;2012&lt;/year&gt;&lt;pub-dates&gt;&lt;date&gt;Oct&lt;/date&gt;&lt;/pub-dates&gt;&lt;/dates&gt;&lt;isbn&gt;1791-2431 (Electronic)&amp;#xD;1021-335X (Linking)&lt;/isbn&gt;&lt;accession-num&gt;22895557&lt;/accession-num&gt;&lt;urls&gt;&lt;related-urls&gt;&lt;url&gt;http://www.ncbi.nlm.nih.gov/pubmed/22895557&lt;/url&gt;&lt;/related-urls&gt;&lt;/urls&gt;&lt;electronic-resource-num&gt;10.3892/or.2012.1958&lt;/electronic-resource-num&gt;&lt;/record&gt;&lt;/Cite&gt;&lt;/EndNote&gt;</w:instrText>
      </w:r>
      <w:r w:rsidR="006456C7" w:rsidRPr="00105CA3">
        <w:rPr>
          <w:rFonts w:ascii="Arial" w:hAnsi="Arial" w:cs="Arial"/>
          <w:iCs/>
          <w:color w:val="000000" w:themeColor="text1"/>
          <w:sz w:val="24"/>
          <w:szCs w:val="24"/>
        </w:rPr>
        <w:fldChar w:fldCharType="separate"/>
      </w:r>
      <w:r w:rsidR="00BC73FF" w:rsidRPr="00105CA3">
        <w:rPr>
          <w:rFonts w:ascii="Arial" w:hAnsi="Arial" w:cs="Arial"/>
          <w:iCs/>
          <w:noProof/>
          <w:color w:val="000000" w:themeColor="text1"/>
          <w:sz w:val="24"/>
          <w:szCs w:val="24"/>
          <w:vertAlign w:val="superscript"/>
        </w:rPr>
        <w:t>23</w:t>
      </w:r>
      <w:r w:rsidR="006456C7" w:rsidRPr="00105CA3">
        <w:rPr>
          <w:rFonts w:ascii="Arial" w:hAnsi="Arial" w:cs="Arial"/>
          <w:iCs/>
          <w:color w:val="000000" w:themeColor="text1"/>
          <w:sz w:val="24"/>
          <w:szCs w:val="24"/>
        </w:rPr>
        <w:fldChar w:fldCharType="end"/>
      </w:r>
      <w:r w:rsidR="006456C7" w:rsidRPr="00105CA3">
        <w:rPr>
          <w:rFonts w:ascii="Arial" w:hAnsi="Arial" w:cs="Arial"/>
          <w:iCs/>
          <w:color w:val="000000" w:themeColor="text1"/>
          <w:sz w:val="24"/>
          <w:szCs w:val="24"/>
        </w:rPr>
        <w:t xml:space="preserve">. </w:t>
      </w:r>
      <w:r w:rsidR="007A27EA" w:rsidRPr="00105CA3">
        <w:rPr>
          <w:rFonts w:ascii="Arial" w:hAnsi="Arial" w:cs="Arial"/>
          <w:iCs/>
          <w:color w:val="000000" w:themeColor="text1"/>
          <w:sz w:val="24"/>
          <w:szCs w:val="24"/>
        </w:rPr>
        <w:t>This</w:t>
      </w:r>
      <w:r w:rsidR="009448E8" w:rsidRPr="00105CA3">
        <w:rPr>
          <w:rFonts w:ascii="Arial" w:hAnsi="Arial" w:cs="Arial"/>
          <w:iCs/>
          <w:color w:val="000000" w:themeColor="text1"/>
          <w:sz w:val="24"/>
          <w:szCs w:val="24"/>
        </w:rPr>
        <w:t xml:space="preserve"> </w:t>
      </w:r>
      <w:r w:rsidR="00CB011A" w:rsidRPr="00105CA3">
        <w:rPr>
          <w:rFonts w:ascii="Arial" w:hAnsi="Arial" w:cs="Arial"/>
          <w:iCs/>
          <w:color w:val="000000" w:themeColor="text1"/>
          <w:sz w:val="24"/>
          <w:szCs w:val="24"/>
        </w:rPr>
        <w:t xml:space="preserve">may explain that </w:t>
      </w:r>
      <w:r w:rsidRPr="00105CA3">
        <w:rPr>
          <w:rFonts w:ascii="Arial" w:hAnsi="Arial" w:cs="Arial"/>
          <w:iCs/>
          <w:color w:val="000000" w:themeColor="text1"/>
          <w:sz w:val="24"/>
          <w:szCs w:val="24"/>
        </w:rPr>
        <w:t>in our experiments restoration of miR-124 u</w:t>
      </w:r>
      <w:r w:rsidR="00105CA3" w:rsidRPr="00105CA3">
        <w:rPr>
          <w:rFonts w:ascii="Arial" w:hAnsi="Arial" w:cs="Arial"/>
          <w:iCs/>
          <w:color w:val="000000" w:themeColor="text1"/>
          <w:sz w:val="24"/>
          <w:szCs w:val="24"/>
        </w:rPr>
        <w:t>sing miR-124 mimic</w:t>
      </w:r>
      <w:r w:rsidR="007A27EA" w:rsidRPr="00105CA3">
        <w:rPr>
          <w:rFonts w:ascii="Arial" w:hAnsi="Arial" w:cs="Arial"/>
          <w:iCs/>
          <w:color w:val="000000" w:themeColor="text1"/>
          <w:sz w:val="24"/>
          <w:szCs w:val="24"/>
        </w:rPr>
        <w:t xml:space="preserve"> result</w:t>
      </w:r>
      <w:r w:rsidRPr="00105CA3">
        <w:rPr>
          <w:rFonts w:ascii="Arial" w:hAnsi="Arial" w:cs="Arial"/>
          <w:iCs/>
          <w:color w:val="000000" w:themeColor="text1"/>
          <w:sz w:val="24"/>
          <w:szCs w:val="24"/>
        </w:rPr>
        <w:t>ed</w:t>
      </w:r>
      <w:r w:rsidR="007A27EA" w:rsidRPr="00105CA3">
        <w:rPr>
          <w:rFonts w:ascii="Arial" w:hAnsi="Arial" w:cs="Arial"/>
          <w:iCs/>
          <w:color w:val="000000" w:themeColor="text1"/>
          <w:sz w:val="24"/>
          <w:szCs w:val="24"/>
        </w:rPr>
        <w:t xml:space="preserve"> in </w:t>
      </w:r>
      <w:r w:rsidRPr="00105CA3">
        <w:rPr>
          <w:rFonts w:ascii="Arial" w:hAnsi="Arial" w:cs="Arial"/>
          <w:iCs/>
          <w:color w:val="000000" w:themeColor="text1"/>
          <w:sz w:val="24"/>
          <w:szCs w:val="24"/>
        </w:rPr>
        <w:t>more significant</w:t>
      </w:r>
      <w:r w:rsidR="007A27EA" w:rsidRPr="00105CA3">
        <w:rPr>
          <w:rFonts w:ascii="Arial" w:hAnsi="Arial" w:cs="Arial"/>
          <w:iCs/>
          <w:color w:val="000000" w:themeColor="text1"/>
          <w:sz w:val="24"/>
          <w:szCs w:val="24"/>
        </w:rPr>
        <w:t xml:space="preserve"> effect</w:t>
      </w:r>
      <w:r w:rsidRPr="00105CA3">
        <w:rPr>
          <w:rFonts w:ascii="Arial" w:hAnsi="Arial" w:cs="Arial"/>
          <w:iCs/>
          <w:color w:val="000000" w:themeColor="text1"/>
          <w:sz w:val="24"/>
          <w:szCs w:val="24"/>
        </w:rPr>
        <w:t>s</w:t>
      </w:r>
      <w:r w:rsidR="007A27EA" w:rsidRPr="00105CA3">
        <w:rPr>
          <w:rFonts w:ascii="Arial" w:hAnsi="Arial" w:cs="Arial"/>
          <w:iCs/>
          <w:color w:val="000000" w:themeColor="text1"/>
          <w:sz w:val="24"/>
          <w:szCs w:val="24"/>
        </w:rPr>
        <w:t xml:space="preserve"> on </w:t>
      </w:r>
      <w:r w:rsidRPr="00105CA3">
        <w:rPr>
          <w:rFonts w:ascii="Arial" w:hAnsi="Arial" w:cs="Arial"/>
          <w:iCs/>
          <w:color w:val="000000" w:themeColor="text1"/>
          <w:sz w:val="24"/>
          <w:szCs w:val="24"/>
        </w:rPr>
        <w:t xml:space="preserve">the </w:t>
      </w:r>
      <w:r w:rsidR="009448E8" w:rsidRPr="00105CA3">
        <w:rPr>
          <w:rFonts w:ascii="Arial" w:hAnsi="Arial" w:cs="Arial"/>
          <w:iCs/>
          <w:color w:val="000000" w:themeColor="text1"/>
          <w:sz w:val="24"/>
          <w:szCs w:val="24"/>
        </w:rPr>
        <w:t>metabolic profile than siPTBP1 (Fig</w:t>
      </w:r>
      <w:r w:rsidR="00F00827" w:rsidRPr="00105CA3">
        <w:rPr>
          <w:rFonts w:ascii="Arial" w:hAnsi="Arial" w:cs="Arial"/>
          <w:iCs/>
          <w:color w:val="000000" w:themeColor="text1"/>
          <w:sz w:val="24"/>
          <w:szCs w:val="24"/>
        </w:rPr>
        <w:t>.</w:t>
      </w:r>
      <w:r w:rsidR="009448E8" w:rsidRPr="00105CA3">
        <w:rPr>
          <w:rFonts w:ascii="Arial" w:hAnsi="Arial" w:cs="Arial"/>
          <w:iCs/>
          <w:color w:val="000000" w:themeColor="text1"/>
          <w:sz w:val="24"/>
          <w:szCs w:val="24"/>
        </w:rPr>
        <w:t xml:space="preserve"> 5). </w:t>
      </w:r>
      <w:r w:rsidR="007A27EA" w:rsidRPr="00105CA3">
        <w:rPr>
          <w:rFonts w:ascii="Arial" w:hAnsi="Arial" w:cs="Arial"/>
          <w:iCs/>
          <w:color w:val="000000" w:themeColor="text1"/>
          <w:sz w:val="24"/>
          <w:szCs w:val="24"/>
        </w:rPr>
        <w:t xml:space="preserve">It </w:t>
      </w:r>
      <w:r w:rsidR="00B375E2" w:rsidRPr="00105CA3">
        <w:rPr>
          <w:rFonts w:ascii="Arial" w:hAnsi="Arial" w:cs="Arial"/>
          <w:iCs/>
          <w:color w:val="000000" w:themeColor="text1"/>
          <w:sz w:val="24"/>
          <w:szCs w:val="24"/>
        </w:rPr>
        <w:t xml:space="preserve">has also been shown that </w:t>
      </w:r>
      <w:r w:rsidR="00CB011A" w:rsidRPr="00105CA3">
        <w:rPr>
          <w:rFonts w:ascii="Arial" w:hAnsi="Arial" w:cs="Arial"/>
          <w:iCs/>
          <w:color w:val="000000" w:themeColor="text1"/>
          <w:sz w:val="24"/>
          <w:szCs w:val="24"/>
        </w:rPr>
        <w:t>miR-124</w:t>
      </w:r>
      <w:r w:rsidR="007A27EA" w:rsidRPr="00105CA3">
        <w:rPr>
          <w:rFonts w:ascii="Arial" w:hAnsi="Arial" w:cs="Arial"/>
          <w:iCs/>
          <w:color w:val="000000" w:themeColor="text1"/>
          <w:sz w:val="24"/>
          <w:szCs w:val="24"/>
        </w:rPr>
        <w:t xml:space="preserve"> selectively target</w:t>
      </w:r>
      <w:r w:rsidR="002402E7" w:rsidRPr="00105CA3">
        <w:rPr>
          <w:rFonts w:ascii="Arial" w:hAnsi="Arial" w:cs="Arial"/>
          <w:iCs/>
          <w:color w:val="000000" w:themeColor="text1"/>
          <w:sz w:val="24"/>
          <w:szCs w:val="24"/>
        </w:rPr>
        <w:t>s</w:t>
      </w:r>
      <w:r w:rsidR="007A27EA" w:rsidRPr="00105CA3">
        <w:rPr>
          <w:rFonts w:ascii="Arial" w:hAnsi="Arial" w:cs="Arial"/>
          <w:iCs/>
          <w:color w:val="000000" w:themeColor="text1"/>
          <w:sz w:val="24"/>
          <w:szCs w:val="24"/>
        </w:rPr>
        <w:t xml:space="preserve"> both human and mouse MCT1 (Monocarboxylate transporter 1, Lactate/pyruvate transporter) 3'-UTRs, thus potentially regulating the ability of the tumor cells to secrete lactate</w:t>
      </w:r>
      <w:r w:rsidR="004B63A9" w:rsidRPr="00105CA3">
        <w:rPr>
          <w:rFonts w:ascii="Arial" w:hAnsi="Arial" w:cs="Arial"/>
          <w:iCs/>
          <w:color w:val="000000" w:themeColor="text1"/>
          <w:sz w:val="24"/>
          <w:szCs w:val="24"/>
        </w:rPr>
        <w:t xml:space="preserve"> </w:t>
      </w:r>
      <w:r w:rsidR="006456C7" w:rsidRPr="00105CA3">
        <w:rPr>
          <w:rFonts w:ascii="Arial" w:hAnsi="Arial" w:cs="Arial"/>
          <w:iCs/>
          <w:color w:val="000000" w:themeColor="text1"/>
          <w:sz w:val="24"/>
          <w:szCs w:val="24"/>
        </w:rPr>
        <w:fldChar w:fldCharType="begin"/>
      </w:r>
      <w:r w:rsidR="00BC73FF" w:rsidRPr="00105CA3">
        <w:rPr>
          <w:rFonts w:ascii="Arial" w:hAnsi="Arial" w:cs="Arial"/>
          <w:iCs/>
          <w:color w:val="000000" w:themeColor="text1"/>
          <w:sz w:val="24"/>
          <w:szCs w:val="24"/>
        </w:rPr>
        <w:instrText xml:space="preserve"> ADDIN EN.CITE &lt;EndNote&gt;&lt;Cite&gt;&lt;Author&gt;Singh&lt;/Author&gt;&lt;Year&gt;2011&lt;/Year&gt;&lt;RecNum&gt;147&lt;/RecNum&gt;&lt;DisplayText&gt;&lt;style face="superscript"&gt;42&lt;/style&gt;&lt;/DisplayText&gt;&lt;record&gt;&lt;rec-number&gt;147&lt;/rec-number&gt;&lt;foreign-keys&gt;&lt;key app="EN" db-id="w59afzat3v0xvde00v3vdtw2sp0rv0spve5t" timestamp="1499880254"&gt;147&lt;/key&gt;&lt;/foreign-keys&gt;&lt;ref-type name="Journal Article"&gt;17&lt;/ref-type&gt;&lt;contributors&gt;&lt;authors&gt;&lt;author&gt;Singh, P. K.&lt;/author&gt;&lt;author&gt;Mehla, K.&lt;/author&gt;&lt;author&gt;Hollingsworth, M. A.&lt;/author&gt;&lt;author&gt;Johnson, K. R.&lt;/author&gt;&lt;/authors&gt;&lt;/contributors&gt;&lt;auth-address&gt;Eppley Institute for Research in Cancer and Allied Diseases, University of Nebraska Medical Center, Omaha, Nebraska.&lt;/auth-address&gt;&lt;titles&gt;&lt;title&gt;Regulation of Aerobic Glycolysis by microRNAs in Cancer&lt;/title&gt;&lt;secondary-title&gt;Mol Cell Pharmacol&lt;/secondary-title&gt;&lt;/titles&gt;&lt;periodical&gt;&lt;full-title&gt;Mol Cell Pharmacol&lt;/full-title&gt;&lt;/periodical&gt;&lt;pages&gt;125-134&lt;/pages&gt;&lt;volume&gt;3&lt;/volume&gt;&lt;number&gt;3&lt;/number&gt;&lt;dates&gt;&lt;year&gt;2011&lt;/year&gt;&lt;/dates&gt;&lt;isbn&gt;1938-1247 (Print)&amp;#xD;1938-1247 (Linking)&lt;/isbn&gt;&lt;accession-num&gt;22792411&lt;/accession-num&gt;&lt;urls&gt;&lt;related-urls&gt;&lt;url&gt;http://www.ncbi.nlm.nih.gov/pubmed/22792411&lt;/url&gt;&lt;/related-urls&gt;&lt;/urls&gt;&lt;custom2&gt;PMC3392682&lt;/custom2&gt;&lt;/record&gt;&lt;/Cite&gt;&lt;/EndNote&gt;</w:instrText>
      </w:r>
      <w:r w:rsidR="006456C7" w:rsidRPr="00105CA3">
        <w:rPr>
          <w:rFonts w:ascii="Arial" w:hAnsi="Arial" w:cs="Arial"/>
          <w:iCs/>
          <w:color w:val="000000" w:themeColor="text1"/>
          <w:sz w:val="24"/>
          <w:szCs w:val="24"/>
        </w:rPr>
        <w:fldChar w:fldCharType="separate"/>
      </w:r>
      <w:r w:rsidR="00BC73FF" w:rsidRPr="00105CA3">
        <w:rPr>
          <w:rFonts w:ascii="Arial" w:hAnsi="Arial" w:cs="Arial"/>
          <w:iCs/>
          <w:noProof/>
          <w:color w:val="000000" w:themeColor="text1"/>
          <w:sz w:val="24"/>
          <w:szCs w:val="24"/>
          <w:vertAlign w:val="superscript"/>
        </w:rPr>
        <w:t>42</w:t>
      </w:r>
      <w:r w:rsidR="006456C7" w:rsidRPr="00105CA3">
        <w:rPr>
          <w:rFonts w:ascii="Arial" w:hAnsi="Arial" w:cs="Arial"/>
          <w:iCs/>
          <w:color w:val="000000" w:themeColor="text1"/>
          <w:sz w:val="24"/>
          <w:szCs w:val="24"/>
        </w:rPr>
        <w:fldChar w:fldCharType="end"/>
      </w:r>
      <w:r w:rsidR="004B63A9" w:rsidRPr="00105CA3">
        <w:rPr>
          <w:rFonts w:ascii="Arial" w:hAnsi="Arial" w:cs="Arial"/>
          <w:iCs/>
          <w:color w:val="000000" w:themeColor="text1"/>
          <w:sz w:val="24"/>
          <w:szCs w:val="24"/>
        </w:rPr>
        <w:t xml:space="preserve">. </w:t>
      </w:r>
      <w:r w:rsidR="007A27EA" w:rsidRPr="00105CA3">
        <w:rPr>
          <w:rFonts w:ascii="Arial" w:hAnsi="Arial" w:cs="Arial"/>
          <w:iCs/>
          <w:color w:val="000000" w:themeColor="text1"/>
          <w:sz w:val="24"/>
          <w:szCs w:val="24"/>
        </w:rPr>
        <w:t>MCT-1 is part of a core Wnt signaling gene program f</w:t>
      </w:r>
      <w:r w:rsidR="00A03AEF" w:rsidRPr="00105CA3">
        <w:rPr>
          <w:rFonts w:ascii="Arial" w:hAnsi="Arial" w:cs="Arial"/>
          <w:iCs/>
          <w:color w:val="000000" w:themeColor="text1"/>
          <w:sz w:val="24"/>
          <w:szCs w:val="24"/>
        </w:rPr>
        <w:t xml:space="preserve">or glycolysis in colon cancer, </w:t>
      </w:r>
      <w:r w:rsidR="007A27EA" w:rsidRPr="00105CA3">
        <w:rPr>
          <w:rFonts w:ascii="Arial" w:hAnsi="Arial" w:cs="Arial"/>
          <w:iCs/>
          <w:color w:val="000000" w:themeColor="text1"/>
          <w:sz w:val="24"/>
          <w:szCs w:val="24"/>
        </w:rPr>
        <w:t xml:space="preserve">MCT-1 can export lactate, the byproduct of Warburg metabolism, and it </w:t>
      </w:r>
      <w:r w:rsidR="007A27EA" w:rsidRPr="00D137F3">
        <w:rPr>
          <w:rFonts w:ascii="Arial" w:hAnsi="Arial" w:cs="Arial"/>
          <w:iCs/>
          <w:color w:val="000000" w:themeColor="text1"/>
          <w:sz w:val="24"/>
          <w:szCs w:val="24"/>
        </w:rPr>
        <w:t xml:space="preserve">is the essential transporter of pyruvate as well as a glycolysis-targeting cancer drug, 3-bromopyruvate (3-BP) </w:t>
      </w:r>
      <w:r w:rsidR="006456C7" w:rsidRPr="00D137F3">
        <w:rPr>
          <w:rFonts w:ascii="Arial" w:hAnsi="Arial" w:cs="Arial"/>
          <w:iCs/>
          <w:color w:val="000000" w:themeColor="text1"/>
          <w:sz w:val="24"/>
          <w:szCs w:val="24"/>
        </w:rPr>
        <w:fldChar w:fldCharType="begin"/>
      </w:r>
      <w:r w:rsidR="00BC73FF" w:rsidRPr="00D137F3">
        <w:rPr>
          <w:rFonts w:ascii="Arial" w:hAnsi="Arial" w:cs="Arial"/>
          <w:iCs/>
          <w:color w:val="000000" w:themeColor="text1"/>
          <w:sz w:val="24"/>
          <w:szCs w:val="24"/>
        </w:rPr>
        <w:instrText xml:space="preserve"> ADDIN EN.CITE &lt;EndNote&gt;&lt;Cite&gt;&lt;Author&gt;Sprowl-Tanio&lt;/Author&gt;&lt;Year&gt;2016&lt;/Year&gt;&lt;RecNum&gt;149&lt;/RecNum&gt;&lt;DisplayText&gt;&lt;style face="superscript"&gt;43&lt;/style&gt;&lt;/DisplayText&gt;&lt;record&gt;&lt;rec-number&gt;149&lt;/rec-number&gt;&lt;foreign-keys&gt;&lt;key app="EN" db-id="w59afzat3v0xvde00v3vdtw2sp0rv0spve5t" timestamp="1499883012"&gt;149&lt;/key&gt;&lt;/foreign-keys&gt;&lt;ref-type name="Journal Article"&gt;17&lt;/ref-type&gt;&lt;contributors&gt;&lt;authors&gt;&lt;author&gt;Sprowl-Tanio, S.&lt;/author&gt;&lt;author&gt;Habowski, A. N.&lt;/author&gt;&lt;author&gt;Pate, K. T.&lt;/author&gt;&lt;author&gt;McQuade, M. M.&lt;/author&gt;&lt;author&gt;Wang, K.&lt;/author&gt;&lt;author&gt;Edwards, R. A.&lt;/author&gt;&lt;author&gt;Grun, F.&lt;/author&gt;&lt;author&gt;Lyou, Y.&lt;/author&gt;&lt;author&gt;Waterman, M. L.&lt;/author&gt;&lt;/authors&gt;&lt;/contributors&gt;&lt;auth-address&gt;Department of Microbiology and Molecular Genetics, University of California, Irvine, Irvine, CA USA.&amp;#xD;Department of Pathology and Laboratory Medicine, University of California, Irvine, Irvine, CA USA.&amp;#xD;Department of Developmental and Cell Biology, University of California, Irvine, Irvine, CA USA.&lt;/auth-address&gt;&lt;titles&gt;&lt;title&gt;Lactate/pyruvate transporter MCT-1 is a direct Wnt target that confers sensitivity to 3-bromopyruvate in colon cancer&lt;/title&gt;&lt;secondary-title&gt;Cancer Metab&lt;/secondary-title&gt;&lt;/titles&gt;&lt;periodical&gt;&lt;full-title&gt;Cancer Metab&lt;/full-title&gt;&lt;/periodical&gt;&lt;pages&gt;20&lt;/pages&gt;&lt;volume&gt;4&lt;/volume&gt;&lt;keywords&gt;&lt;keyword&gt;3-Bromopyruvate&lt;/keyword&gt;&lt;keyword&gt;Colon cancer&lt;/keyword&gt;&lt;keyword&gt;Metabolism&lt;/keyword&gt;&lt;keyword&gt;Monocarboxylate transporter 1 (MCT-1)&lt;/keyword&gt;&lt;keyword&gt;Slc16a1&lt;/keyword&gt;&lt;keyword&gt;Wnt signaling&lt;/keyword&gt;&lt;keyword&gt;Xav939&lt;/keyword&gt;&lt;/keywords&gt;&lt;dates&gt;&lt;year&gt;2016&lt;/year&gt;&lt;/dates&gt;&lt;isbn&gt;2049-3002 (Print)&amp;#xD;2049-3002 (Linking)&lt;/isbn&gt;&lt;accession-num&gt;27729975&lt;/accession-num&gt;&lt;urls&gt;&lt;related-urls&gt;&lt;url&gt;http://www.ncbi.nlm.nih.gov/pubmed/27729975&lt;/url&gt;&lt;/related-urls&gt;&lt;/urls&gt;&lt;custom2&gt;PMC5046889&lt;/custom2&gt;&lt;electronic-resource-num&gt;10.1186/s40170-016-0159-3&lt;/electronic-resource-num&gt;&lt;/record&gt;&lt;/Cite&gt;&lt;/EndNote&gt;</w:instrText>
      </w:r>
      <w:r w:rsidR="006456C7" w:rsidRPr="00D137F3">
        <w:rPr>
          <w:rFonts w:ascii="Arial" w:hAnsi="Arial" w:cs="Arial"/>
          <w:iCs/>
          <w:color w:val="000000" w:themeColor="text1"/>
          <w:sz w:val="24"/>
          <w:szCs w:val="24"/>
        </w:rPr>
        <w:fldChar w:fldCharType="separate"/>
      </w:r>
      <w:r w:rsidR="00BC73FF" w:rsidRPr="00D137F3">
        <w:rPr>
          <w:rFonts w:ascii="Arial" w:hAnsi="Arial" w:cs="Arial"/>
          <w:iCs/>
          <w:noProof/>
          <w:color w:val="000000" w:themeColor="text1"/>
          <w:sz w:val="24"/>
          <w:szCs w:val="24"/>
          <w:vertAlign w:val="superscript"/>
        </w:rPr>
        <w:t>43</w:t>
      </w:r>
      <w:r w:rsidR="006456C7" w:rsidRPr="00D137F3">
        <w:rPr>
          <w:rFonts w:ascii="Arial" w:hAnsi="Arial" w:cs="Arial"/>
          <w:iCs/>
          <w:color w:val="000000" w:themeColor="text1"/>
          <w:sz w:val="24"/>
          <w:szCs w:val="24"/>
        </w:rPr>
        <w:fldChar w:fldCharType="end"/>
      </w:r>
      <w:r w:rsidR="00E11D80" w:rsidRPr="00D137F3">
        <w:rPr>
          <w:rFonts w:ascii="Arial" w:hAnsi="Arial" w:cs="Arial"/>
          <w:iCs/>
          <w:color w:val="000000" w:themeColor="text1"/>
          <w:sz w:val="24"/>
          <w:szCs w:val="24"/>
        </w:rPr>
        <w:t>.</w:t>
      </w:r>
      <w:r w:rsidR="00BA4F2A" w:rsidRPr="00D137F3">
        <w:rPr>
          <w:rFonts w:ascii="Arial" w:hAnsi="Arial" w:cs="Arial"/>
          <w:iCs/>
          <w:color w:val="000000" w:themeColor="text1"/>
          <w:sz w:val="24"/>
          <w:szCs w:val="24"/>
        </w:rPr>
        <w:t xml:space="preserve"> Consistent </w:t>
      </w:r>
      <w:r w:rsidR="00E11D80" w:rsidRPr="00D137F3">
        <w:rPr>
          <w:rFonts w:ascii="Arial" w:hAnsi="Arial" w:cs="Arial"/>
          <w:iCs/>
          <w:color w:val="000000" w:themeColor="text1"/>
          <w:sz w:val="24"/>
          <w:szCs w:val="24"/>
        </w:rPr>
        <w:t xml:space="preserve">with </w:t>
      </w:r>
      <w:r w:rsidR="00BA4F2A" w:rsidRPr="00D137F3">
        <w:rPr>
          <w:rFonts w:ascii="Arial" w:hAnsi="Arial" w:cs="Arial"/>
          <w:iCs/>
          <w:color w:val="000000" w:themeColor="text1"/>
          <w:sz w:val="24"/>
          <w:szCs w:val="24"/>
        </w:rPr>
        <w:t>this</w:t>
      </w:r>
      <w:r w:rsidR="004B63A9" w:rsidRPr="00D137F3">
        <w:rPr>
          <w:rFonts w:ascii="Arial" w:hAnsi="Arial" w:cs="Arial"/>
          <w:iCs/>
          <w:color w:val="000000" w:themeColor="text1"/>
          <w:sz w:val="24"/>
          <w:szCs w:val="24"/>
        </w:rPr>
        <w:t xml:space="preserve">, </w:t>
      </w:r>
      <w:r w:rsidR="006F38A9" w:rsidRPr="00D137F3">
        <w:rPr>
          <w:rFonts w:ascii="Arial" w:hAnsi="Arial" w:cs="Arial"/>
          <w:iCs/>
          <w:color w:val="000000" w:themeColor="text1"/>
          <w:sz w:val="24"/>
          <w:szCs w:val="24"/>
        </w:rPr>
        <w:t xml:space="preserve">we </w:t>
      </w:r>
      <w:r w:rsidR="00873053" w:rsidRPr="00D137F3">
        <w:rPr>
          <w:rFonts w:ascii="Arial" w:hAnsi="Arial" w:cs="Arial"/>
          <w:iCs/>
          <w:color w:val="000000" w:themeColor="text1"/>
          <w:sz w:val="24"/>
          <w:szCs w:val="24"/>
        </w:rPr>
        <w:t>have</w:t>
      </w:r>
      <w:r w:rsidR="006B33CF" w:rsidRPr="00D137F3">
        <w:rPr>
          <w:rFonts w:ascii="Arial" w:hAnsi="Arial" w:cs="Arial"/>
          <w:iCs/>
          <w:color w:val="000000" w:themeColor="text1"/>
          <w:sz w:val="24"/>
          <w:szCs w:val="24"/>
        </w:rPr>
        <w:t xml:space="preserve"> </w:t>
      </w:r>
      <w:r w:rsidR="006F38A9" w:rsidRPr="00D137F3">
        <w:rPr>
          <w:rFonts w:ascii="Arial" w:hAnsi="Arial" w:cs="Arial"/>
          <w:iCs/>
          <w:color w:val="000000" w:themeColor="text1"/>
          <w:sz w:val="24"/>
          <w:szCs w:val="24"/>
        </w:rPr>
        <w:t xml:space="preserve">observed that PH-Fibs </w:t>
      </w:r>
      <w:r w:rsidR="00B375E2" w:rsidRPr="00D137F3">
        <w:rPr>
          <w:rFonts w:ascii="Arial" w:hAnsi="Arial" w:cs="Arial"/>
          <w:iCs/>
          <w:color w:val="000000" w:themeColor="text1"/>
          <w:sz w:val="24"/>
          <w:szCs w:val="24"/>
        </w:rPr>
        <w:t>activate</w:t>
      </w:r>
      <w:r w:rsidR="006F38A9" w:rsidRPr="00D137F3">
        <w:rPr>
          <w:rFonts w:ascii="Arial" w:hAnsi="Arial" w:cs="Arial"/>
          <w:iCs/>
          <w:color w:val="000000" w:themeColor="text1"/>
          <w:sz w:val="24"/>
          <w:szCs w:val="24"/>
        </w:rPr>
        <w:t xml:space="preserve"> naive macrophage via secreting </w:t>
      </w:r>
      <w:r w:rsidR="00873053" w:rsidRPr="00D137F3">
        <w:rPr>
          <w:rFonts w:ascii="Arial" w:hAnsi="Arial" w:cs="Arial"/>
          <w:iCs/>
          <w:color w:val="000000" w:themeColor="text1"/>
          <w:sz w:val="24"/>
          <w:szCs w:val="24"/>
        </w:rPr>
        <w:t xml:space="preserve">IL-6 </w:t>
      </w:r>
      <w:r w:rsidR="00DD22CE" w:rsidRPr="00D137F3">
        <w:rPr>
          <w:rFonts w:ascii="Arial" w:hAnsi="Arial" w:cs="Arial"/>
          <w:iCs/>
          <w:color w:val="000000" w:themeColor="text1"/>
          <w:sz w:val="24"/>
          <w:szCs w:val="24"/>
        </w:rPr>
        <w:fldChar w:fldCharType="begin">
          <w:fldData xml:space="preserve">PEVuZE5vdGU+PENpdGU+PEF1dGhvcj5FbCBLYXNtaTwvQXV0aG9yPjxZZWFyPjIwMTQ8L1llYXI+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</w:fldData>
        </w:fldChar>
      </w:r>
      <w:r w:rsidR="00DD22CE" w:rsidRPr="00D137F3">
        <w:rPr>
          <w:rFonts w:ascii="Arial" w:hAnsi="Arial" w:cs="Arial"/>
          <w:iCs/>
          <w:color w:val="000000" w:themeColor="text1"/>
          <w:sz w:val="24"/>
          <w:szCs w:val="24"/>
        </w:rPr>
        <w:instrText xml:space="preserve"> ADDIN EN.CITE </w:instrText>
      </w:r>
      <w:r w:rsidR="00DD22CE" w:rsidRPr="00D137F3">
        <w:rPr>
          <w:rFonts w:ascii="Arial" w:hAnsi="Arial" w:cs="Arial"/>
          <w:iCs/>
          <w:color w:val="000000" w:themeColor="text1"/>
          <w:sz w:val="24"/>
          <w:szCs w:val="24"/>
        </w:rPr>
        <w:fldChar w:fldCharType="begin">
          <w:fldData xml:space="preserve">PEVuZE5vdGU+PENpdGU+PEF1dGhvcj5FbCBLYXNtaTwvQXV0aG9yPjxZZWFyPjIwMTQ8L1llYXI+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</w:fldData>
        </w:fldChar>
      </w:r>
      <w:r w:rsidR="00DD22CE" w:rsidRPr="00D137F3">
        <w:rPr>
          <w:rFonts w:ascii="Arial" w:hAnsi="Arial" w:cs="Arial"/>
          <w:iCs/>
          <w:color w:val="000000" w:themeColor="text1"/>
          <w:sz w:val="24"/>
          <w:szCs w:val="24"/>
        </w:rPr>
        <w:instrText xml:space="preserve"> ADDIN EN.CITE.DATA </w:instrText>
      </w:r>
      <w:r w:rsidR="00DD22CE" w:rsidRPr="00D137F3">
        <w:rPr>
          <w:rFonts w:ascii="Arial" w:hAnsi="Arial" w:cs="Arial"/>
          <w:iCs/>
          <w:color w:val="000000" w:themeColor="text1"/>
          <w:sz w:val="24"/>
          <w:szCs w:val="24"/>
        </w:rPr>
      </w:r>
      <w:r w:rsidR="00DD22CE" w:rsidRPr="00D137F3">
        <w:rPr>
          <w:rFonts w:ascii="Arial" w:hAnsi="Arial" w:cs="Arial"/>
          <w:iCs/>
          <w:color w:val="000000" w:themeColor="text1"/>
          <w:sz w:val="24"/>
          <w:szCs w:val="24"/>
        </w:rPr>
        <w:fldChar w:fldCharType="end"/>
      </w:r>
      <w:r w:rsidR="00DD22CE" w:rsidRPr="00D137F3">
        <w:rPr>
          <w:rFonts w:ascii="Arial" w:hAnsi="Arial" w:cs="Arial"/>
          <w:iCs/>
          <w:color w:val="000000" w:themeColor="text1"/>
          <w:sz w:val="24"/>
          <w:szCs w:val="24"/>
        </w:rPr>
      </w:r>
      <w:r w:rsidR="00DD22CE" w:rsidRPr="00D137F3">
        <w:rPr>
          <w:rFonts w:ascii="Arial" w:hAnsi="Arial" w:cs="Arial"/>
          <w:iCs/>
          <w:color w:val="000000" w:themeColor="text1"/>
          <w:sz w:val="24"/>
          <w:szCs w:val="24"/>
        </w:rPr>
        <w:fldChar w:fldCharType="separate"/>
      </w:r>
      <w:r w:rsidR="00DD22CE" w:rsidRPr="00D137F3">
        <w:rPr>
          <w:rFonts w:ascii="Arial" w:hAnsi="Arial" w:cs="Arial"/>
          <w:iCs/>
          <w:noProof/>
          <w:color w:val="000000" w:themeColor="text1"/>
          <w:sz w:val="24"/>
          <w:szCs w:val="24"/>
          <w:vertAlign w:val="superscript"/>
        </w:rPr>
        <w:t>33</w:t>
      </w:r>
      <w:r w:rsidR="00DD22CE" w:rsidRPr="00D137F3">
        <w:rPr>
          <w:rFonts w:ascii="Arial" w:hAnsi="Arial" w:cs="Arial"/>
          <w:iCs/>
          <w:color w:val="000000" w:themeColor="text1"/>
          <w:sz w:val="24"/>
          <w:szCs w:val="24"/>
        </w:rPr>
        <w:fldChar w:fldCharType="end"/>
      </w:r>
      <w:r w:rsidR="00DD22CE" w:rsidRPr="00D137F3">
        <w:rPr>
          <w:rFonts w:ascii="Arial" w:hAnsi="Arial" w:cs="Arial"/>
          <w:iCs/>
          <w:color w:val="000000" w:themeColor="text1"/>
          <w:sz w:val="24"/>
          <w:szCs w:val="24"/>
        </w:rPr>
        <w:t xml:space="preserve"> </w:t>
      </w:r>
      <w:r w:rsidR="00873053" w:rsidRPr="00D137F3">
        <w:rPr>
          <w:rFonts w:ascii="Arial" w:hAnsi="Arial" w:cs="Arial"/>
          <w:iCs/>
          <w:color w:val="000000" w:themeColor="text1"/>
          <w:sz w:val="24"/>
          <w:szCs w:val="24"/>
        </w:rPr>
        <w:t xml:space="preserve">and </w:t>
      </w:r>
      <w:r w:rsidR="006F38A9" w:rsidRPr="00D137F3">
        <w:rPr>
          <w:rFonts w:ascii="Arial" w:hAnsi="Arial" w:cs="Arial"/>
          <w:iCs/>
          <w:color w:val="000000" w:themeColor="text1"/>
          <w:sz w:val="24"/>
          <w:szCs w:val="24"/>
        </w:rPr>
        <w:t xml:space="preserve">lactate </w:t>
      </w:r>
      <w:r w:rsidR="006F38A9" w:rsidRPr="00D137F3">
        <w:rPr>
          <w:rFonts w:ascii="Arial" w:hAnsi="Arial" w:cs="Arial"/>
          <w:b/>
          <w:iCs/>
          <w:color w:val="000000" w:themeColor="text1"/>
          <w:sz w:val="24"/>
          <w:szCs w:val="24"/>
        </w:rPr>
        <w:t>(unpublished</w:t>
      </w:r>
      <w:r w:rsidR="00D62A05" w:rsidRPr="00D137F3">
        <w:rPr>
          <w:rFonts w:ascii="Arial" w:hAnsi="Arial" w:cs="Arial"/>
          <w:b/>
          <w:iCs/>
          <w:color w:val="000000" w:themeColor="text1"/>
          <w:sz w:val="24"/>
          <w:szCs w:val="24"/>
        </w:rPr>
        <w:t>).</w:t>
      </w:r>
      <w:r w:rsidR="00D62A05" w:rsidRPr="00D137F3">
        <w:rPr>
          <w:rFonts w:ascii="Arial" w:hAnsi="Arial" w:cs="Arial"/>
          <w:iCs/>
          <w:color w:val="000000" w:themeColor="text1"/>
          <w:sz w:val="24"/>
          <w:szCs w:val="24"/>
        </w:rPr>
        <w:t xml:space="preserve"> </w:t>
      </w:r>
      <w:r w:rsidR="007F0979" w:rsidRPr="00D137F3">
        <w:rPr>
          <w:rFonts w:ascii="Arial" w:hAnsi="Arial" w:cs="Arial"/>
          <w:iCs/>
          <w:color w:val="000000" w:themeColor="text1"/>
          <w:sz w:val="24"/>
          <w:szCs w:val="24"/>
        </w:rPr>
        <w:t xml:space="preserve">Results shown here indicated that inhibiting PKM2 in fibroblasts and/or macrophages can abrogate this </w:t>
      </w:r>
      <w:r w:rsidR="000E269A" w:rsidRPr="00D137F3">
        <w:rPr>
          <w:rFonts w:ascii="Arial" w:hAnsi="Arial" w:cs="Arial"/>
          <w:iCs/>
          <w:color w:val="000000" w:themeColor="text1"/>
          <w:sz w:val="24"/>
          <w:szCs w:val="24"/>
        </w:rPr>
        <w:t xml:space="preserve">pro-inflammatory </w:t>
      </w:r>
      <w:r w:rsidR="007F0979" w:rsidRPr="00D137F3">
        <w:rPr>
          <w:rFonts w:ascii="Arial" w:hAnsi="Arial" w:cs="Arial"/>
          <w:iCs/>
          <w:color w:val="000000" w:themeColor="text1"/>
          <w:sz w:val="24"/>
          <w:szCs w:val="24"/>
        </w:rPr>
        <w:t>fibroblas</w:t>
      </w:r>
      <w:r w:rsidR="000E269A" w:rsidRPr="00D137F3">
        <w:rPr>
          <w:rFonts w:ascii="Arial" w:hAnsi="Arial" w:cs="Arial"/>
          <w:iCs/>
          <w:color w:val="000000" w:themeColor="text1"/>
          <w:sz w:val="24"/>
          <w:szCs w:val="24"/>
        </w:rPr>
        <w:t>t-macrophage interaction</w:t>
      </w:r>
      <w:r w:rsidR="007F0979" w:rsidRPr="00D137F3">
        <w:rPr>
          <w:rFonts w:ascii="Arial" w:hAnsi="Arial" w:cs="Arial"/>
          <w:iCs/>
          <w:color w:val="000000" w:themeColor="text1"/>
          <w:sz w:val="24"/>
          <w:szCs w:val="24"/>
        </w:rPr>
        <w:t>. Thus, c</w:t>
      </w:r>
      <w:r w:rsidR="00565DA1" w:rsidRPr="00D137F3">
        <w:rPr>
          <w:rFonts w:ascii="Arial" w:hAnsi="Arial" w:cs="Arial"/>
          <w:iCs/>
          <w:color w:val="000000" w:themeColor="text1"/>
          <w:sz w:val="24"/>
          <w:szCs w:val="24"/>
        </w:rPr>
        <w:t xml:space="preserve">onsidering the </w:t>
      </w:r>
      <w:r w:rsidR="00667086" w:rsidRPr="00D137F3">
        <w:rPr>
          <w:rFonts w:ascii="Arial" w:hAnsi="Arial" w:cs="Arial"/>
          <w:iCs/>
          <w:color w:val="000000" w:themeColor="text1"/>
          <w:sz w:val="24"/>
          <w:szCs w:val="24"/>
        </w:rPr>
        <w:t>prominent</w:t>
      </w:r>
      <w:r w:rsidR="00565DA1" w:rsidRPr="00D137F3">
        <w:rPr>
          <w:rFonts w:ascii="Arial" w:hAnsi="Arial" w:cs="Arial"/>
          <w:iCs/>
          <w:color w:val="000000" w:themeColor="text1"/>
          <w:sz w:val="24"/>
          <w:szCs w:val="24"/>
        </w:rPr>
        <w:t xml:space="preserve"> role of miR-124 in lactate production in fibroblasts in present study, m</w:t>
      </w:r>
      <w:r w:rsidR="00D62A05" w:rsidRPr="00D137F3">
        <w:rPr>
          <w:rFonts w:ascii="Arial" w:hAnsi="Arial" w:cs="Arial"/>
          <w:iCs/>
          <w:color w:val="000000" w:themeColor="text1"/>
          <w:sz w:val="24"/>
          <w:szCs w:val="24"/>
        </w:rPr>
        <w:t xml:space="preserve">iR-124 </w:t>
      </w:r>
      <w:r w:rsidR="00B375E2" w:rsidRPr="00D137F3">
        <w:rPr>
          <w:rFonts w:ascii="Arial" w:hAnsi="Arial" w:cs="Arial"/>
          <w:iCs/>
          <w:color w:val="000000" w:themeColor="text1"/>
          <w:sz w:val="24"/>
          <w:szCs w:val="24"/>
        </w:rPr>
        <w:t>may</w:t>
      </w:r>
      <w:r w:rsidR="00E11D80" w:rsidRPr="00D137F3">
        <w:rPr>
          <w:rFonts w:ascii="Arial" w:hAnsi="Arial" w:cs="Arial"/>
          <w:iCs/>
          <w:color w:val="000000" w:themeColor="text1"/>
          <w:sz w:val="24"/>
          <w:szCs w:val="24"/>
        </w:rPr>
        <w:t xml:space="preserve"> </w:t>
      </w:r>
      <w:r w:rsidR="00B375E2" w:rsidRPr="00D137F3">
        <w:rPr>
          <w:rFonts w:ascii="Arial" w:hAnsi="Arial" w:cs="Arial"/>
          <w:iCs/>
          <w:color w:val="000000" w:themeColor="text1"/>
          <w:sz w:val="24"/>
          <w:szCs w:val="24"/>
        </w:rPr>
        <w:t>underlie</w:t>
      </w:r>
      <w:r w:rsidR="00D62A05" w:rsidRPr="00D137F3">
        <w:rPr>
          <w:rFonts w:ascii="Arial" w:hAnsi="Arial" w:cs="Arial"/>
          <w:iCs/>
          <w:color w:val="000000" w:themeColor="text1"/>
          <w:sz w:val="24"/>
          <w:szCs w:val="24"/>
        </w:rPr>
        <w:t xml:space="preserve"> the </w:t>
      </w:r>
      <w:r w:rsidR="007A27EA" w:rsidRPr="00D137F3">
        <w:rPr>
          <w:rFonts w:ascii="Arial" w:hAnsi="Arial" w:cs="Arial"/>
          <w:iCs/>
          <w:color w:val="000000" w:themeColor="text1"/>
          <w:sz w:val="24"/>
          <w:szCs w:val="24"/>
        </w:rPr>
        <w:t>cell-cell interaction betw</w:t>
      </w:r>
      <w:r w:rsidR="006B33CF" w:rsidRPr="00D137F3">
        <w:rPr>
          <w:rFonts w:ascii="Arial" w:hAnsi="Arial" w:cs="Arial"/>
          <w:iCs/>
          <w:color w:val="000000" w:themeColor="text1"/>
          <w:sz w:val="24"/>
          <w:szCs w:val="24"/>
        </w:rPr>
        <w:t xml:space="preserve">een </w:t>
      </w:r>
      <w:r w:rsidR="006B33CF" w:rsidRPr="00105CA3">
        <w:rPr>
          <w:rFonts w:ascii="Arial" w:hAnsi="Arial" w:cs="Arial"/>
          <w:iCs/>
          <w:color w:val="000000" w:themeColor="text1"/>
          <w:sz w:val="24"/>
          <w:szCs w:val="24"/>
        </w:rPr>
        <w:t>fibroblasts and macrophages,</w:t>
      </w:r>
      <w:r w:rsidR="00D62A05" w:rsidRPr="00105CA3">
        <w:rPr>
          <w:rFonts w:ascii="Arial" w:hAnsi="Arial" w:cs="Arial"/>
          <w:iCs/>
          <w:color w:val="000000" w:themeColor="text1"/>
          <w:sz w:val="24"/>
          <w:szCs w:val="24"/>
        </w:rPr>
        <w:t xml:space="preserve"> </w:t>
      </w:r>
      <w:r w:rsidR="006B33CF" w:rsidRPr="00105CA3">
        <w:rPr>
          <w:rFonts w:ascii="Arial" w:hAnsi="Arial" w:cs="Arial"/>
          <w:iCs/>
          <w:color w:val="000000" w:themeColor="text1"/>
          <w:sz w:val="24"/>
          <w:szCs w:val="24"/>
        </w:rPr>
        <w:t>thus</w:t>
      </w:r>
      <w:r w:rsidR="00D62A05" w:rsidRPr="00105CA3">
        <w:rPr>
          <w:rFonts w:ascii="Arial" w:hAnsi="Arial" w:cs="Arial"/>
          <w:iCs/>
          <w:color w:val="000000" w:themeColor="text1"/>
          <w:sz w:val="24"/>
          <w:szCs w:val="24"/>
        </w:rPr>
        <w:t xml:space="preserve"> merit further investigation to seek glycolysis-targeting drug</w:t>
      </w:r>
      <w:r w:rsidR="00873053">
        <w:rPr>
          <w:rFonts w:ascii="Arial" w:hAnsi="Arial" w:cs="Arial"/>
          <w:iCs/>
          <w:color w:val="000000" w:themeColor="text1"/>
          <w:sz w:val="24"/>
          <w:szCs w:val="24"/>
        </w:rPr>
        <w:t>s</w:t>
      </w:r>
      <w:r w:rsidR="00D62A05" w:rsidRPr="00105CA3">
        <w:rPr>
          <w:rFonts w:ascii="Arial" w:hAnsi="Arial" w:cs="Arial"/>
          <w:iCs/>
          <w:color w:val="000000" w:themeColor="text1"/>
          <w:sz w:val="24"/>
          <w:szCs w:val="24"/>
        </w:rPr>
        <w:t xml:space="preserve"> for PH.</w:t>
      </w:r>
    </w:p>
    <w:p w14:paraId="04CEADE3" w14:textId="1B0B788D" w:rsidR="00855820" w:rsidRPr="006F22E8" w:rsidRDefault="00277805" w:rsidP="00855820">
      <w:pPr>
        <w:spacing w:after="0" w:line="480" w:lineRule="auto"/>
        <w:rPr>
          <w:rFonts w:ascii="Arial" w:hAnsi="Arial" w:cs="Arial"/>
          <w:iCs/>
          <w:color w:val="000000" w:themeColor="text1"/>
          <w:sz w:val="24"/>
          <w:szCs w:val="24"/>
        </w:rPr>
      </w:pPr>
      <w:r>
        <w:rPr>
          <w:rFonts w:ascii="Arial" w:hAnsi="Arial" w:cs="Arial"/>
          <w:iCs/>
          <w:sz w:val="24"/>
          <w:szCs w:val="24"/>
        </w:rPr>
        <w:t>We investigated the possibility that HDAC inhibitors (HDACi) could reverse the metabolic abnormalities observed in PH-Fibs based on previous observations, including ours, that: Class I HDAC (1,2,3) activity is increased in PH-Fibs</w:t>
      </w:r>
      <w:r w:rsidR="00340E3B">
        <w:rPr>
          <w:rFonts w:ascii="Arial" w:hAnsi="Arial" w:cs="Arial"/>
          <w:iCs/>
          <w:sz w:val="24"/>
          <w:szCs w:val="24"/>
        </w:rPr>
        <w:t xml:space="preserve"> </w:t>
      </w:r>
      <w:r w:rsidR="00340E3B">
        <w:rPr>
          <w:rFonts w:ascii="Arial" w:hAnsi="Arial" w:cs="Arial"/>
          <w:iCs/>
          <w:sz w:val="24"/>
          <w:szCs w:val="24"/>
        </w:rPr>
        <w:fldChar w:fldCharType="begin">
          <w:fldData xml:space="preserve">PEVuZE5vdGU+PENpdGU+PEF1dGhvcj5aaGFvPC9BdXRob3I+PFllYXI+MjAxMjwvWWVhcj48UmVj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==
</w:fldData>
        </w:fldChar>
      </w:r>
      <w:r w:rsidR="00BC73FF">
        <w:rPr>
          <w:rFonts w:ascii="Arial" w:hAnsi="Arial" w:cs="Arial"/>
          <w:iCs/>
          <w:sz w:val="24"/>
          <w:szCs w:val="24"/>
        </w:rPr>
        <w:instrText xml:space="preserve"> ADDIN EN.CITE </w:instrText>
      </w:r>
      <w:r w:rsidR="00BC73FF">
        <w:rPr>
          <w:rFonts w:ascii="Arial" w:hAnsi="Arial" w:cs="Arial"/>
          <w:iCs/>
          <w:sz w:val="24"/>
          <w:szCs w:val="24"/>
        </w:rPr>
        <w:fldChar w:fldCharType="begin">
          <w:fldData xml:space="preserve">PEVuZE5vdGU+PENpdGU+PEF1dGhvcj5aaGFvPC9BdXRob3I+PFllYXI+MjAxMjwvWWVhcj48UmVj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==
</w:fldData>
        </w:fldChar>
      </w:r>
      <w:r w:rsidR="00BC73FF">
        <w:rPr>
          <w:rFonts w:ascii="Arial" w:hAnsi="Arial" w:cs="Arial"/>
          <w:iCs/>
          <w:sz w:val="24"/>
          <w:szCs w:val="24"/>
        </w:rPr>
        <w:instrText xml:space="preserve"> ADDIN EN.CITE.DATA </w:instrText>
      </w:r>
      <w:r w:rsidR="00BC73FF">
        <w:rPr>
          <w:rFonts w:ascii="Arial" w:hAnsi="Arial" w:cs="Arial"/>
          <w:iCs/>
          <w:sz w:val="24"/>
          <w:szCs w:val="24"/>
        </w:rPr>
      </w:r>
      <w:r w:rsidR="00BC73FF">
        <w:rPr>
          <w:rFonts w:ascii="Arial" w:hAnsi="Arial" w:cs="Arial"/>
          <w:iCs/>
          <w:sz w:val="24"/>
          <w:szCs w:val="24"/>
        </w:rPr>
        <w:fldChar w:fldCharType="end"/>
      </w:r>
      <w:r w:rsidR="00340E3B">
        <w:rPr>
          <w:rFonts w:ascii="Arial" w:hAnsi="Arial" w:cs="Arial"/>
          <w:iCs/>
          <w:sz w:val="24"/>
          <w:szCs w:val="24"/>
        </w:rPr>
      </w:r>
      <w:r w:rsidR="00340E3B">
        <w:rPr>
          <w:rFonts w:ascii="Arial" w:hAnsi="Arial" w:cs="Arial"/>
          <w:iCs/>
          <w:sz w:val="24"/>
          <w:szCs w:val="24"/>
        </w:rPr>
        <w:fldChar w:fldCharType="separate"/>
      </w:r>
      <w:r w:rsidR="00BC73FF" w:rsidRPr="00BC73FF">
        <w:rPr>
          <w:rFonts w:ascii="Arial" w:hAnsi="Arial" w:cs="Arial"/>
          <w:iCs/>
          <w:noProof/>
          <w:sz w:val="24"/>
          <w:szCs w:val="24"/>
          <w:vertAlign w:val="superscript"/>
        </w:rPr>
        <w:t>38</w:t>
      </w:r>
      <w:r w:rsidR="00340E3B">
        <w:rPr>
          <w:rFonts w:ascii="Arial" w:hAnsi="Arial" w:cs="Arial"/>
          <w:iCs/>
          <w:sz w:val="24"/>
          <w:szCs w:val="24"/>
        </w:rPr>
        <w:fldChar w:fldCharType="end"/>
      </w:r>
      <w:r>
        <w:rPr>
          <w:rFonts w:ascii="Arial" w:hAnsi="Arial" w:cs="Arial"/>
          <w:iCs/>
          <w:sz w:val="24"/>
          <w:szCs w:val="24"/>
        </w:rPr>
        <w:t xml:space="preserve">, HDACi decrease proliferation in PH-Fibs </w:t>
      </w:r>
      <w:r>
        <w:rPr>
          <w:rFonts w:ascii="Arial" w:hAnsi="Arial" w:cs="Arial"/>
          <w:iCs/>
          <w:sz w:val="24"/>
          <w:szCs w:val="24"/>
        </w:rPr>
        <w:fldChar w:fldCharType="begin">
          <w:fldData xml:space="preserve">PEVuZE5vdGU+PENpdGU+PEF1dGhvcj5aaGFvPC9BdXRob3I+PFllYXI+MjAxMjwvWWVhcj48UmVj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==
</w:fldData>
        </w:fldChar>
      </w:r>
      <w:r w:rsidR="00BC73FF">
        <w:rPr>
          <w:rFonts w:ascii="Arial" w:hAnsi="Arial" w:cs="Arial"/>
          <w:iCs/>
          <w:sz w:val="24"/>
          <w:szCs w:val="24"/>
        </w:rPr>
        <w:instrText xml:space="preserve"> ADDIN EN.CITE </w:instrText>
      </w:r>
      <w:r w:rsidR="00BC73FF">
        <w:rPr>
          <w:rFonts w:ascii="Arial" w:hAnsi="Arial" w:cs="Arial"/>
          <w:iCs/>
          <w:sz w:val="24"/>
          <w:szCs w:val="24"/>
        </w:rPr>
        <w:fldChar w:fldCharType="begin">
          <w:fldData xml:space="preserve">PEVuZE5vdGU+PENpdGU+PEF1dGhvcj5aaGFvPC9BdXRob3I+PFllYXI+MjAxMjwvWWVhcj48UmVj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==
</w:fldData>
        </w:fldChar>
      </w:r>
      <w:r w:rsidR="00BC73FF">
        <w:rPr>
          <w:rFonts w:ascii="Arial" w:hAnsi="Arial" w:cs="Arial"/>
          <w:iCs/>
          <w:sz w:val="24"/>
          <w:szCs w:val="24"/>
        </w:rPr>
        <w:instrText xml:space="preserve"> ADDIN EN.CITE.DATA </w:instrText>
      </w:r>
      <w:r w:rsidR="00BC73FF">
        <w:rPr>
          <w:rFonts w:ascii="Arial" w:hAnsi="Arial" w:cs="Arial"/>
          <w:iCs/>
          <w:sz w:val="24"/>
          <w:szCs w:val="24"/>
        </w:rPr>
      </w:r>
      <w:r w:rsidR="00BC73FF">
        <w:rPr>
          <w:rFonts w:ascii="Arial" w:hAnsi="Arial" w:cs="Arial"/>
          <w:iCs/>
          <w:sz w:val="24"/>
          <w:szCs w:val="24"/>
        </w:rPr>
        <w:fldChar w:fldCharType="end"/>
      </w:r>
      <w:r>
        <w:rPr>
          <w:rFonts w:ascii="Arial" w:hAnsi="Arial" w:cs="Arial"/>
          <w:iCs/>
          <w:sz w:val="24"/>
          <w:szCs w:val="24"/>
        </w:rPr>
      </w:r>
      <w:r>
        <w:rPr>
          <w:rFonts w:ascii="Arial" w:hAnsi="Arial" w:cs="Arial"/>
          <w:iCs/>
          <w:sz w:val="24"/>
          <w:szCs w:val="24"/>
        </w:rPr>
        <w:fldChar w:fldCharType="separate"/>
      </w:r>
      <w:r w:rsidR="00BC73FF" w:rsidRPr="00BC73FF">
        <w:rPr>
          <w:rFonts w:ascii="Arial" w:hAnsi="Arial" w:cs="Arial"/>
          <w:iCs/>
          <w:noProof/>
          <w:sz w:val="24"/>
          <w:szCs w:val="24"/>
          <w:vertAlign w:val="superscript"/>
        </w:rPr>
        <w:t>38</w:t>
      </w:r>
      <w:r>
        <w:rPr>
          <w:rFonts w:ascii="Arial" w:hAnsi="Arial" w:cs="Arial"/>
          <w:iCs/>
          <w:sz w:val="24"/>
          <w:szCs w:val="24"/>
        </w:rPr>
        <w:fldChar w:fldCharType="end"/>
      </w:r>
      <w:r>
        <w:rPr>
          <w:rFonts w:ascii="Arial" w:hAnsi="Arial" w:cs="Arial"/>
          <w:iCs/>
          <w:sz w:val="24"/>
          <w:szCs w:val="24"/>
        </w:rPr>
        <w:t xml:space="preserve">, </w:t>
      </w:r>
      <w:r w:rsidR="00340E3B">
        <w:rPr>
          <w:rFonts w:ascii="Arial" w:hAnsi="Arial" w:cs="Arial"/>
          <w:iCs/>
          <w:sz w:val="24"/>
          <w:szCs w:val="24"/>
        </w:rPr>
        <w:t xml:space="preserve">increase </w:t>
      </w:r>
      <w:r w:rsidR="00CB011A">
        <w:rPr>
          <w:rFonts w:ascii="Arial" w:hAnsi="Arial" w:cs="Arial"/>
          <w:iCs/>
          <w:sz w:val="24"/>
          <w:szCs w:val="24"/>
        </w:rPr>
        <w:t>miR-124</w:t>
      </w:r>
      <w:r w:rsidR="00340E3B">
        <w:rPr>
          <w:rFonts w:ascii="Arial" w:hAnsi="Arial" w:cs="Arial"/>
          <w:iCs/>
          <w:sz w:val="24"/>
          <w:szCs w:val="24"/>
        </w:rPr>
        <w:t xml:space="preserve"> expression </w:t>
      </w:r>
      <w:r w:rsidR="005166B7">
        <w:rPr>
          <w:rFonts w:ascii="Arial" w:hAnsi="Arial" w:cs="Arial"/>
          <w:iCs/>
          <w:sz w:val="24"/>
          <w:szCs w:val="24"/>
        </w:rPr>
        <w:fldChar w:fldCharType="begin">
          <w:fldData xml:space="preserve">PEVuZE5vdGU+PENpdGU+PEF1dGhvcj5XYW5nPC9BdXRob3I+PFllYXI+MjAxNDwvWWVhcj48UmVj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</w:fldData>
        </w:fldChar>
      </w:r>
      <w:r w:rsidR="00BC73FF">
        <w:rPr>
          <w:rFonts w:ascii="Arial" w:hAnsi="Arial" w:cs="Arial"/>
          <w:iCs/>
          <w:sz w:val="24"/>
          <w:szCs w:val="24"/>
        </w:rPr>
        <w:instrText xml:space="preserve"> ADDIN EN.CITE </w:instrText>
      </w:r>
      <w:r w:rsidR="00BC73FF">
        <w:rPr>
          <w:rFonts w:ascii="Arial" w:hAnsi="Arial" w:cs="Arial"/>
          <w:iCs/>
          <w:sz w:val="24"/>
          <w:szCs w:val="24"/>
        </w:rPr>
        <w:fldChar w:fldCharType="begin">
          <w:fldData xml:space="preserve">PEVuZE5vdGU+PENpdGU+PEF1dGhvcj5XYW5nPC9BdXRob3I+PFllYXI+MjAxNDwvWWVhcj48UmVj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</w:fldData>
        </w:fldChar>
      </w:r>
      <w:r w:rsidR="00BC73FF">
        <w:rPr>
          <w:rFonts w:ascii="Arial" w:hAnsi="Arial" w:cs="Arial"/>
          <w:iCs/>
          <w:sz w:val="24"/>
          <w:szCs w:val="24"/>
        </w:rPr>
        <w:instrText xml:space="preserve"> ADDIN EN.CITE.DATA </w:instrText>
      </w:r>
      <w:r w:rsidR="00BC73FF">
        <w:rPr>
          <w:rFonts w:ascii="Arial" w:hAnsi="Arial" w:cs="Arial"/>
          <w:iCs/>
          <w:sz w:val="24"/>
          <w:szCs w:val="24"/>
        </w:rPr>
      </w:r>
      <w:r w:rsidR="00BC73FF">
        <w:rPr>
          <w:rFonts w:ascii="Arial" w:hAnsi="Arial" w:cs="Arial"/>
          <w:iCs/>
          <w:sz w:val="24"/>
          <w:szCs w:val="24"/>
        </w:rPr>
        <w:fldChar w:fldCharType="end"/>
      </w:r>
      <w:r w:rsidR="005166B7">
        <w:rPr>
          <w:rFonts w:ascii="Arial" w:hAnsi="Arial" w:cs="Arial"/>
          <w:iCs/>
          <w:sz w:val="24"/>
          <w:szCs w:val="24"/>
        </w:rPr>
      </w:r>
      <w:r w:rsidR="005166B7">
        <w:rPr>
          <w:rFonts w:ascii="Arial" w:hAnsi="Arial" w:cs="Arial"/>
          <w:iCs/>
          <w:sz w:val="24"/>
          <w:szCs w:val="24"/>
        </w:rPr>
        <w:fldChar w:fldCharType="separate"/>
      </w:r>
      <w:r w:rsidR="00BC73FF" w:rsidRPr="00BC73FF">
        <w:rPr>
          <w:rFonts w:ascii="Arial" w:hAnsi="Arial" w:cs="Arial"/>
          <w:iCs/>
          <w:noProof/>
          <w:sz w:val="24"/>
          <w:szCs w:val="24"/>
          <w:vertAlign w:val="superscript"/>
        </w:rPr>
        <w:t>24</w:t>
      </w:r>
      <w:r w:rsidR="005166B7">
        <w:rPr>
          <w:rFonts w:ascii="Arial" w:hAnsi="Arial" w:cs="Arial"/>
          <w:iCs/>
          <w:sz w:val="24"/>
          <w:szCs w:val="24"/>
        </w:rPr>
        <w:fldChar w:fldCharType="end"/>
      </w:r>
      <w:r w:rsidR="007747E8">
        <w:rPr>
          <w:rFonts w:ascii="Arial" w:hAnsi="Arial" w:cs="Arial"/>
          <w:iCs/>
          <w:noProof/>
          <w:sz w:val="24"/>
          <w:szCs w:val="24"/>
          <w:vertAlign w:val="superscript"/>
        </w:rPr>
        <w:t xml:space="preserve"> </w:t>
      </w:r>
      <w:r w:rsidR="00340E3B">
        <w:rPr>
          <w:rFonts w:ascii="Arial" w:hAnsi="Arial" w:cs="Arial"/>
          <w:iCs/>
          <w:sz w:val="24"/>
          <w:szCs w:val="24"/>
        </w:rPr>
        <w:t>and</w:t>
      </w:r>
      <w:r w:rsidR="007747E8">
        <w:rPr>
          <w:rFonts w:ascii="Arial" w:hAnsi="Arial" w:cs="Arial"/>
          <w:iCs/>
          <w:sz w:val="24"/>
          <w:szCs w:val="24"/>
        </w:rPr>
        <w:t xml:space="preserve"> </w:t>
      </w:r>
      <w:r>
        <w:rPr>
          <w:rFonts w:ascii="Arial" w:hAnsi="Arial" w:cs="Arial"/>
          <w:iCs/>
          <w:sz w:val="24"/>
          <w:szCs w:val="24"/>
        </w:rPr>
        <w:t xml:space="preserve">prevent and reverse hypoxic-induced PH </w:t>
      </w:r>
      <w:r>
        <w:rPr>
          <w:rFonts w:ascii="Arial" w:hAnsi="Arial" w:cs="Arial"/>
          <w:iCs/>
          <w:sz w:val="24"/>
          <w:szCs w:val="24"/>
        </w:rPr>
        <w:fldChar w:fldCharType="begin">
          <w:fldData xml:space="preserve">PEVuZE5vdGU+PENpdGU+PEF1dGhvcj5DYXZhc2luPC9BdXRob3I+PFllYXI+MjAxMjwvWWVhcj48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</w:fldData>
        </w:fldChar>
      </w:r>
      <w:r w:rsidR="00DD22CE">
        <w:rPr>
          <w:rFonts w:ascii="Arial" w:hAnsi="Arial" w:cs="Arial"/>
          <w:iCs/>
          <w:sz w:val="24"/>
          <w:szCs w:val="24"/>
        </w:rPr>
        <w:instrText xml:space="preserve"> ADDIN EN.CITE </w:instrText>
      </w:r>
      <w:r w:rsidR="00DD22CE">
        <w:rPr>
          <w:rFonts w:ascii="Arial" w:hAnsi="Arial" w:cs="Arial"/>
          <w:iCs/>
          <w:sz w:val="24"/>
          <w:szCs w:val="24"/>
        </w:rPr>
        <w:fldChar w:fldCharType="begin">
          <w:fldData xml:space="preserve">PEVuZE5vdGU+PENpdGU+PEF1dGhvcj5DYXZhc2luPC9BdXRob3I+PFllYXI+MjAxMjwvWWVhcj48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</w:fldData>
        </w:fldChar>
      </w:r>
      <w:r w:rsidR="00DD22CE">
        <w:rPr>
          <w:rFonts w:ascii="Arial" w:hAnsi="Arial" w:cs="Arial"/>
          <w:iCs/>
          <w:sz w:val="24"/>
          <w:szCs w:val="24"/>
        </w:rPr>
        <w:instrText xml:space="preserve"> ADDIN EN.CITE.DATA </w:instrText>
      </w:r>
      <w:r w:rsidR="00DD22CE">
        <w:rPr>
          <w:rFonts w:ascii="Arial" w:hAnsi="Arial" w:cs="Arial"/>
          <w:iCs/>
          <w:sz w:val="24"/>
          <w:szCs w:val="24"/>
        </w:rPr>
      </w:r>
      <w:r w:rsidR="00DD22CE">
        <w:rPr>
          <w:rFonts w:ascii="Arial" w:hAnsi="Arial" w:cs="Arial"/>
          <w:iCs/>
          <w:sz w:val="24"/>
          <w:szCs w:val="24"/>
        </w:rPr>
        <w:fldChar w:fldCharType="end"/>
      </w:r>
      <w:r>
        <w:rPr>
          <w:rFonts w:ascii="Arial" w:hAnsi="Arial" w:cs="Arial"/>
          <w:iCs/>
          <w:sz w:val="24"/>
          <w:szCs w:val="24"/>
        </w:rPr>
      </w:r>
      <w:r>
        <w:rPr>
          <w:rFonts w:ascii="Arial" w:hAnsi="Arial" w:cs="Arial"/>
          <w:iCs/>
          <w:sz w:val="24"/>
          <w:szCs w:val="24"/>
        </w:rPr>
        <w:fldChar w:fldCharType="separate"/>
      </w:r>
      <w:r w:rsidR="00DD22CE" w:rsidRPr="00DD22CE">
        <w:rPr>
          <w:rFonts w:ascii="Arial" w:hAnsi="Arial" w:cs="Arial"/>
          <w:iCs/>
          <w:noProof/>
          <w:sz w:val="24"/>
          <w:szCs w:val="24"/>
          <w:vertAlign w:val="superscript"/>
        </w:rPr>
        <w:t>37, 38, 44</w:t>
      </w:r>
      <w:r>
        <w:rPr>
          <w:rFonts w:ascii="Arial" w:hAnsi="Arial" w:cs="Arial"/>
          <w:iCs/>
          <w:sz w:val="24"/>
          <w:szCs w:val="24"/>
        </w:rPr>
        <w:fldChar w:fldCharType="end"/>
      </w:r>
      <w:r>
        <w:rPr>
          <w:rFonts w:ascii="Arial" w:hAnsi="Arial" w:cs="Arial"/>
          <w:iCs/>
          <w:sz w:val="24"/>
          <w:szCs w:val="24"/>
        </w:rPr>
        <w:t xml:space="preserve">. The </w:t>
      </w:r>
      <w:r w:rsidR="007747E8">
        <w:rPr>
          <w:rFonts w:ascii="Arial" w:hAnsi="Arial" w:cs="Arial"/>
          <w:iCs/>
          <w:sz w:val="24"/>
          <w:szCs w:val="24"/>
        </w:rPr>
        <w:t xml:space="preserve">present </w:t>
      </w:r>
      <w:r>
        <w:rPr>
          <w:rFonts w:ascii="Arial" w:hAnsi="Arial" w:cs="Arial"/>
          <w:iCs/>
          <w:sz w:val="24"/>
          <w:szCs w:val="24"/>
        </w:rPr>
        <w:t>work</w:t>
      </w:r>
      <w:r w:rsidR="00B375E2">
        <w:rPr>
          <w:rFonts w:ascii="Arial" w:hAnsi="Arial" w:cs="Arial"/>
          <w:iCs/>
          <w:sz w:val="24"/>
          <w:szCs w:val="24"/>
        </w:rPr>
        <w:t xml:space="preserve"> aimed at determining the mechanisms involved in these responses</w:t>
      </w:r>
      <w:r>
        <w:rPr>
          <w:rFonts w:ascii="Arial" w:hAnsi="Arial" w:cs="Arial"/>
          <w:iCs/>
          <w:sz w:val="24"/>
          <w:szCs w:val="24"/>
        </w:rPr>
        <w:t xml:space="preserve"> shows</w:t>
      </w:r>
      <w:r w:rsidRPr="00935408">
        <w:rPr>
          <w:rFonts w:ascii="Arial" w:hAnsi="Arial" w:cs="Arial"/>
          <w:iCs/>
          <w:sz w:val="24"/>
          <w:szCs w:val="24"/>
        </w:rPr>
        <w:t xml:space="preserve"> that HDACi (S</w:t>
      </w:r>
      <w:r>
        <w:rPr>
          <w:rFonts w:ascii="Arial" w:hAnsi="Arial" w:cs="Arial"/>
          <w:iCs/>
          <w:sz w:val="24"/>
          <w:szCs w:val="24"/>
        </w:rPr>
        <w:t>AHA and apicidin) can normalize the PKM2/PKM1 ratio, shift</w:t>
      </w:r>
      <w:r w:rsidRPr="00935408">
        <w:rPr>
          <w:rFonts w:ascii="Arial" w:hAnsi="Arial" w:cs="Arial"/>
          <w:iCs/>
          <w:sz w:val="24"/>
          <w:szCs w:val="24"/>
        </w:rPr>
        <w:t xml:space="preserve"> the metabolic state toward</w:t>
      </w:r>
      <w:r w:rsidRPr="0030665A">
        <w:t xml:space="preserve"> </w:t>
      </w:r>
      <w:r>
        <w:rPr>
          <w:rFonts w:ascii="Arial" w:hAnsi="Arial" w:cs="Arial"/>
          <w:iCs/>
          <w:sz w:val="24"/>
          <w:szCs w:val="24"/>
        </w:rPr>
        <w:t>o</w:t>
      </w:r>
      <w:r w:rsidRPr="0030665A">
        <w:rPr>
          <w:rFonts w:ascii="Arial" w:hAnsi="Arial" w:cs="Arial"/>
          <w:iCs/>
          <w:sz w:val="24"/>
          <w:szCs w:val="24"/>
        </w:rPr>
        <w:t>xidative phosphorylation</w:t>
      </w:r>
      <w:r w:rsidRPr="00935408">
        <w:rPr>
          <w:rFonts w:ascii="Arial" w:hAnsi="Arial" w:cs="Arial"/>
          <w:iCs/>
          <w:sz w:val="24"/>
          <w:szCs w:val="24"/>
        </w:rPr>
        <w:t xml:space="preserve">, and rescue mitochondria abnormalities in PH-Fibs. </w:t>
      </w:r>
      <w:r>
        <w:rPr>
          <w:rFonts w:ascii="Arial" w:hAnsi="Arial" w:cs="Arial"/>
          <w:iCs/>
          <w:sz w:val="24"/>
          <w:szCs w:val="24"/>
        </w:rPr>
        <w:t xml:space="preserve">Since we previously established that the catalytic activity of Class I HDACs are increased in PH-Fibs, and HDACi can restore miR-124 expression and decrease PTBP1 expression </w:t>
      </w:r>
      <w:r>
        <w:rPr>
          <w:rFonts w:ascii="Arial" w:hAnsi="Arial" w:cs="Arial"/>
          <w:iCs/>
          <w:color w:val="000000" w:themeColor="text1"/>
          <w:sz w:val="24"/>
          <w:szCs w:val="24"/>
        </w:rPr>
        <w:fldChar w:fldCharType="begin">
          <w:fldData xml:space="preserve">PEVuZE5vdGU+PENpdGU+PEF1dGhvcj5MaTwvQXV0aG9yPjxZZWFyPjIwMTE8L1llYXI+PFJlY051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</w:fldData>
        </w:fldChar>
      </w:r>
      <w:r w:rsidR="00BC73FF">
        <w:rPr>
          <w:rFonts w:ascii="Arial" w:hAnsi="Arial" w:cs="Arial"/>
          <w:iCs/>
          <w:color w:val="000000" w:themeColor="text1"/>
          <w:sz w:val="24"/>
          <w:szCs w:val="24"/>
        </w:rPr>
        <w:instrText xml:space="preserve"> ADDIN EN.CITE </w:instrText>
      </w:r>
      <w:r w:rsidR="00BC73FF">
        <w:rPr>
          <w:rFonts w:ascii="Arial" w:hAnsi="Arial" w:cs="Arial"/>
          <w:iCs/>
          <w:color w:val="000000" w:themeColor="text1"/>
          <w:sz w:val="24"/>
          <w:szCs w:val="24"/>
        </w:rPr>
        <w:fldChar w:fldCharType="begin">
          <w:fldData xml:space="preserve">PEVuZE5vdGU+PENpdGU+PEF1dGhvcj5MaTwvQXV0aG9yPjxZZWFyPjIwMTE8L1llYXI+PFJlY051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</w:fldData>
        </w:fldChar>
      </w:r>
      <w:r w:rsidR="00BC73FF">
        <w:rPr>
          <w:rFonts w:ascii="Arial" w:hAnsi="Arial" w:cs="Arial"/>
          <w:iCs/>
          <w:color w:val="000000" w:themeColor="text1"/>
          <w:sz w:val="24"/>
          <w:szCs w:val="24"/>
        </w:rPr>
        <w:instrText xml:space="preserve"> ADDIN EN.CITE.DATA </w:instrText>
      </w:r>
      <w:r w:rsidR="00BC73FF">
        <w:rPr>
          <w:rFonts w:ascii="Arial" w:hAnsi="Arial" w:cs="Arial"/>
          <w:iCs/>
          <w:color w:val="000000" w:themeColor="text1"/>
          <w:sz w:val="24"/>
          <w:szCs w:val="24"/>
        </w:rPr>
      </w:r>
      <w:r w:rsidR="00BC73FF">
        <w:rPr>
          <w:rFonts w:ascii="Arial" w:hAnsi="Arial" w:cs="Arial"/>
          <w:iCs/>
          <w:color w:val="000000" w:themeColor="text1"/>
          <w:sz w:val="24"/>
          <w:szCs w:val="24"/>
        </w:rPr>
        <w:fldChar w:fldCharType="end"/>
      </w:r>
      <w:r>
        <w:rPr>
          <w:rFonts w:ascii="Arial" w:hAnsi="Arial" w:cs="Arial"/>
          <w:iCs/>
          <w:color w:val="000000" w:themeColor="text1"/>
          <w:sz w:val="24"/>
          <w:szCs w:val="24"/>
        </w:rPr>
      </w:r>
      <w:r>
        <w:rPr>
          <w:rFonts w:ascii="Arial" w:hAnsi="Arial" w:cs="Arial"/>
          <w:iCs/>
          <w:color w:val="000000" w:themeColor="text1"/>
          <w:sz w:val="24"/>
          <w:szCs w:val="24"/>
        </w:rPr>
        <w:fldChar w:fldCharType="separate"/>
      </w:r>
      <w:r w:rsidR="00BC73FF" w:rsidRPr="00BC73FF">
        <w:rPr>
          <w:rFonts w:ascii="Arial" w:hAnsi="Arial" w:cs="Arial"/>
          <w:iCs/>
          <w:noProof/>
          <w:color w:val="000000" w:themeColor="text1"/>
          <w:sz w:val="24"/>
          <w:szCs w:val="24"/>
          <w:vertAlign w:val="superscript"/>
        </w:rPr>
        <w:t>29</w:t>
      </w:r>
      <w:r>
        <w:rPr>
          <w:rFonts w:ascii="Arial" w:hAnsi="Arial" w:cs="Arial"/>
          <w:iCs/>
          <w:color w:val="000000" w:themeColor="text1"/>
          <w:sz w:val="24"/>
          <w:szCs w:val="24"/>
        </w:rPr>
        <w:fldChar w:fldCharType="end"/>
      </w:r>
      <w:r>
        <w:rPr>
          <w:rFonts w:ascii="Arial" w:hAnsi="Arial" w:cs="Arial"/>
          <w:iCs/>
          <w:color w:val="000000" w:themeColor="text1"/>
          <w:sz w:val="24"/>
          <w:szCs w:val="24"/>
        </w:rPr>
        <w:t>, i</w:t>
      </w:r>
      <w:r w:rsidRPr="009A3419">
        <w:rPr>
          <w:rFonts w:ascii="Arial" w:hAnsi="Arial" w:cs="Arial"/>
          <w:iCs/>
          <w:color w:val="000000" w:themeColor="text1"/>
          <w:sz w:val="24"/>
          <w:szCs w:val="24"/>
        </w:rPr>
        <w:t xml:space="preserve">t is possible that the </w:t>
      </w:r>
      <w:r>
        <w:rPr>
          <w:rFonts w:ascii="Arial" w:hAnsi="Arial" w:cs="Arial"/>
          <w:iCs/>
          <w:color w:val="000000" w:themeColor="text1"/>
          <w:sz w:val="24"/>
          <w:szCs w:val="24"/>
        </w:rPr>
        <w:t>mechanism</w:t>
      </w:r>
      <w:r w:rsidRPr="009A3419">
        <w:rPr>
          <w:rFonts w:ascii="Arial" w:hAnsi="Arial" w:cs="Arial"/>
          <w:iCs/>
          <w:color w:val="000000" w:themeColor="text1"/>
          <w:sz w:val="24"/>
          <w:szCs w:val="24"/>
        </w:rPr>
        <w:t xml:space="preserve"> of HDACi</w:t>
      </w:r>
      <w:r>
        <w:rPr>
          <w:rFonts w:ascii="Arial" w:hAnsi="Arial" w:cs="Arial"/>
          <w:iCs/>
          <w:color w:val="000000" w:themeColor="text1"/>
          <w:sz w:val="24"/>
          <w:szCs w:val="24"/>
        </w:rPr>
        <w:t xml:space="preserve"> on reversing the metabolic abnormalities</w:t>
      </w:r>
      <w:r w:rsidRPr="009A3419">
        <w:rPr>
          <w:rFonts w:ascii="Arial" w:hAnsi="Arial" w:cs="Arial"/>
          <w:iCs/>
          <w:color w:val="000000" w:themeColor="text1"/>
          <w:sz w:val="24"/>
          <w:szCs w:val="24"/>
        </w:rPr>
        <w:t xml:space="preserve"> of PH-Fibs </w:t>
      </w:r>
      <w:r>
        <w:rPr>
          <w:rFonts w:ascii="Arial" w:hAnsi="Arial" w:cs="Arial"/>
          <w:iCs/>
          <w:color w:val="000000" w:themeColor="text1"/>
          <w:sz w:val="24"/>
          <w:szCs w:val="24"/>
        </w:rPr>
        <w:t xml:space="preserve">is at least partly through the miR-124/PTBP1/PKM axis. </w:t>
      </w:r>
      <w:r w:rsidRPr="006F22E8">
        <w:rPr>
          <w:rFonts w:ascii="Arial" w:hAnsi="Arial" w:cs="Arial"/>
          <w:sz w:val="24"/>
          <w:szCs w:val="24"/>
        </w:rPr>
        <w:t>Our results are consistent with those in several cancers where it has been shown that genetic knockdown of individual HDACs</w:t>
      </w:r>
      <w:r>
        <w:rPr>
          <w:rFonts w:ascii="Arial" w:hAnsi="Arial" w:cs="Arial"/>
          <w:sz w:val="24"/>
          <w:szCs w:val="24"/>
        </w:rPr>
        <w:t>,</w:t>
      </w:r>
      <w:r w:rsidRPr="006F22E8">
        <w:rPr>
          <w:rFonts w:ascii="Arial" w:hAnsi="Arial" w:cs="Arial"/>
          <w:sz w:val="24"/>
          <w:szCs w:val="24"/>
        </w:rPr>
        <w:t xml:space="preserve"> most notably HDAC1, 2, 3, and 6</w:t>
      </w:r>
      <w:r>
        <w:rPr>
          <w:rFonts w:ascii="Arial" w:hAnsi="Arial" w:cs="Arial"/>
          <w:sz w:val="24"/>
          <w:szCs w:val="24"/>
        </w:rPr>
        <w:t>,</w:t>
      </w:r>
      <w:r w:rsidRPr="006F22E8">
        <w:rPr>
          <w:rFonts w:ascii="Arial" w:hAnsi="Arial" w:cs="Arial"/>
          <w:sz w:val="24"/>
          <w:szCs w:val="24"/>
        </w:rPr>
        <w:t xml:space="preserve"> in a variety of tumor types induced apoptosis and cell cycle arrest</w:t>
      </w:r>
      <w:r>
        <w:rPr>
          <w:rFonts w:ascii="Arial" w:hAnsi="Arial" w:cs="Arial"/>
          <w:sz w:val="24"/>
          <w:szCs w:val="24"/>
        </w:rPr>
        <w:t>,</w:t>
      </w:r>
      <w:r w:rsidRPr="006F22E8">
        <w:rPr>
          <w:rFonts w:ascii="Arial" w:hAnsi="Arial" w:cs="Arial"/>
          <w:sz w:val="24"/>
          <w:szCs w:val="24"/>
        </w:rPr>
        <w:t xml:space="preserve"> implicating HDAC activity as a key mediator of survival </w:t>
      </w:r>
      <w:r>
        <w:rPr>
          <w:rFonts w:ascii="Arial" w:hAnsi="Arial" w:cs="Arial"/>
          <w:sz w:val="24"/>
          <w:szCs w:val="24"/>
        </w:rPr>
        <w:fldChar w:fldCharType="begin"/>
      </w:r>
      <w:r w:rsidR="00BC73FF">
        <w:rPr>
          <w:rFonts w:ascii="Arial" w:hAnsi="Arial" w:cs="Arial"/>
          <w:sz w:val="24"/>
          <w:szCs w:val="24"/>
        </w:rPr>
        <w:instrText xml:space="preserve"> ADDIN EN.CITE &lt;EndNote&gt;&lt;Cite&gt;&lt;Author&gt;West&lt;/Author&gt;&lt;Year&gt;2014&lt;/Year&gt;&lt;RecNum&gt;138&lt;/RecNum&gt;&lt;DisplayText&gt;&lt;style face="superscript"&gt;45&lt;/style&gt;&lt;/DisplayText&gt;&lt;record&gt;&lt;rec-number&gt;138&lt;/rec-number&gt;&lt;foreign-keys&gt;&lt;key app="EN" db-id="w59afzat3v0xvde00v3vdtw2sp0rv0spve5t" timestamp="1482970770"&gt;138&lt;/key&gt;&lt;/foreign-keys&gt;&lt;ref-type name="Journal Article"&gt;17&lt;/ref-type&gt;&lt;contributors&gt;&lt;authors&gt;&lt;author&gt;West, A. C.&lt;/author&gt;&lt;author&gt;Johnstone, R. W.&lt;/author&gt;&lt;/authors&gt;&lt;/contributors&gt;&lt;titles&gt;&lt;title&gt;New and emerging HDAC inhibitors for cancer treatment&lt;/title&gt;&lt;secondary-title&gt;J Clin Invest&lt;/secondary-title&gt;&lt;/titles&gt;&lt;periodical&gt;&lt;full-title&gt;J Clin Invest&lt;/full-title&gt;&lt;/periodical&gt;&lt;pages&gt;30-9&lt;/pages&gt;&lt;volume&gt;124&lt;/volume&gt;&lt;number&gt;1&lt;/number&gt;&lt;keywords&gt;&lt;keyword&gt;Animals&lt;/keyword&gt;&lt;keyword&gt;Antineoplastic Agents/*pharmacology/therapeutic use&lt;/keyword&gt;&lt;keyword&gt;Clinical Trials as Topic&lt;/keyword&gt;&lt;keyword&gt;Histone Deacetylase Inhibitors/*pharmacology/therapeutic use&lt;/keyword&gt;&lt;keyword&gt;Histone Deacetylases/metabolism&lt;/keyword&gt;&lt;keyword&gt;Humans&lt;/keyword&gt;&lt;keyword&gt;Molecular Targeted Therapy&lt;/keyword&gt;&lt;keyword&gt;Neoplasms/*drug therapy/enzymology&lt;/keyword&gt;&lt;/keywords&gt;&lt;dates&gt;&lt;year&gt;2014&lt;/year&gt;&lt;pub-dates&gt;&lt;date&gt;Jan&lt;/date&gt;&lt;/pub-dates&gt;&lt;/dates&gt;&lt;isbn&gt;1558-8238 (Electronic)&amp;#xD;0021-9738 (Linking)&lt;/isbn&gt;&lt;accession-num&gt;24382387&lt;/accession-num&gt;&lt;urls&gt;&lt;related-urls&gt;&lt;url&gt;http://www.ncbi.nlm.nih.gov/pubmed/24382387&lt;/url&gt;&lt;/related-urls&gt;&lt;/urls&gt;&lt;custom2&gt;PMC3871231&lt;/custom2&gt;&lt;electronic-resource-num&gt;10.1172/JCI69738&lt;/electronic-resource-num&gt;&lt;/record&gt;&lt;/Cite&gt;&lt;/EndNote&gt;</w:instrText>
      </w:r>
      <w:r>
        <w:rPr>
          <w:rFonts w:ascii="Arial" w:hAnsi="Arial" w:cs="Arial"/>
          <w:sz w:val="24"/>
          <w:szCs w:val="24"/>
        </w:rPr>
        <w:fldChar w:fldCharType="separate"/>
      </w:r>
      <w:r w:rsidR="00BC73FF" w:rsidRPr="00BC73FF">
        <w:rPr>
          <w:rFonts w:ascii="Arial" w:hAnsi="Arial" w:cs="Arial"/>
          <w:noProof/>
          <w:sz w:val="24"/>
          <w:szCs w:val="24"/>
          <w:vertAlign w:val="superscript"/>
        </w:rPr>
        <w:t>45</w:t>
      </w:r>
      <w:r>
        <w:rPr>
          <w:rFonts w:ascii="Arial" w:hAnsi="Arial" w:cs="Arial"/>
          <w:sz w:val="24"/>
          <w:szCs w:val="24"/>
        </w:rPr>
        <w:fldChar w:fldCharType="end"/>
      </w:r>
      <w:r w:rsidRPr="006F22E8">
        <w:rPr>
          <w:rFonts w:ascii="Arial" w:hAnsi="Arial" w:cs="Arial"/>
          <w:sz w:val="24"/>
          <w:szCs w:val="24"/>
        </w:rPr>
        <w:t xml:space="preserve">. </w:t>
      </w:r>
      <w:r w:rsidRPr="00B343CB">
        <w:rPr>
          <w:rFonts w:ascii="Arial" w:hAnsi="Arial" w:cs="Arial"/>
          <w:sz w:val="24"/>
          <w:szCs w:val="24"/>
        </w:rPr>
        <w:t>Indeed HDAC inhibitors can induce tumor cell apoptosis, growth arrest, senescence, differentiation, and immunogenicity, and inhibit angiogenesis at least in certain cancer cell types.</w:t>
      </w:r>
      <w:r w:rsidRPr="006F22E8">
        <w:rPr>
          <w:rFonts w:ascii="Arial" w:hAnsi="Arial" w:cs="Arial"/>
          <w:sz w:val="24"/>
          <w:szCs w:val="24"/>
        </w:rPr>
        <w:t xml:space="preserve"> </w:t>
      </w:r>
      <w:r>
        <w:rPr>
          <w:rFonts w:ascii="Arial" w:hAnsi="Arial" w:cs="Arial"/>
          <w:sz w:val="24"/>
          <w:szCs w:val="24"/>
        </w:rPr>
        <w:t>Collectively, these</w:t>
      </w:r>
      <w:r w:rsidRPr="006F22E8">
        <w:rPr>
          <w:rFonts w:ascii="Arial" w:hAnsi="Arial" w:cs="Arial"/>
          <w:sz w:val="24"/>
          <w:szCs w:val="24"/>
        </w:rPr>
        <w:t xml:space="preserve"> findings suggest that it would be nearly impossible to conceive of a single mechanism of action that </w:t>
      </w:r>
      <w:r>
        <w:rPr>
          <w:rFonts w:ascii="Arial" w:hAnsi="Arial" w:cs="Arial"/>
          <w:sz w:val="24"/>
          <w:szCs w:val="24"/>
        </w:rPr>
        <w:t>would</w:t>
      </w:r>
      <w:r w:rsidRPr="006F22E8">
        <w:rPr>
          <w:rFonts w:ascii="Arial" w:hAnsi="Arial" w:cs="Arial"/>
          <w:sz w:val="24"/>
          <w:szCs w:val="24"/>
        </w:rPr>
        <w:t xml:space="preserve"> be responsible for these effects of HDAC inhibitors in different cell types. In cancer, it is accepted that therapeutic outcomes will likely depend on the genetic lesions driving the tumor of interest and the HDAC inhibitors under investigation. Our studies </w:t>
      </w:r>
      <w:r w:rsidR="007747E8">
        <w:rPr>
          <w:rFonts w:ascii="Arial" w:hAnsi="Arial" w:cs="Arial"/>
          <w:sz w:val="24"/>
          <w:szCs w:val="24"/>
        </w:rPr>
        <w:t>demonstrate that</w:t>
      </w:r>
      <w:r w:rsidRPr="006F22E8">
        <w:rPr>
          <w:rFonts w:ascii="Arial" w:hAnsi="Arial" w:cs="Arial"/>
          <w:sz w:val="24"/>
          <w:szCs w:val="24"/>
        </w:rPr>
        <w:t xml:space="preserve"> PH-Fibs </w:t>
      </w:r>
      <w:r w:rsidR="007747E8">
        <w:rPr>
          <w:rFonts w:ascii="Arial" w:hAnsi="Arial" w:cs="Arial"/>
          <w:sz w:val="24"/>
          <w:szCs w:val="24"/>
        </w:rPr>
        <w:t>are</w:t>
      </w:r>
      <w:r w:rsidR="007747E8" w:rsidRPr="006F22E8">
        <w:rPr>
          <w:rFonts w:ascii="Arial" w:hAnsi="Arial" w:cs="Arial"/>
          <w:sz w:val="24"/>
          <w:szCs w:val="24"/>
        </w:rPr>
        <w:t xml:space="preserve"> </w:t>
      </w:r>
      <w:r w:rsidRPr="006F22E8">
        <w:rPr>
          <w:rFonts w:ascii="Arial" w:hAnsi="Arial" w:cs="Arial"/>
          <w:sz w:val="24"/>
          <w:szCs w:val="24"/>
        </w:rPr>
        <w:t>a cell in which HDAC inhibition</w:t>
      </w:r>
      <w:r>
        <w:rPr>
          <w:rFonts w:ascii="Arial" w:hAnsi="Arial" w:cs="Arial"/>
          <w:sz w:val="24"/>
          <w:szCs w:val="24"/>
        </w:rPr>
        <w:t xml:space="preserve"> can significantly abrogate the</w:t>
      </w:r>
      <w:r w:rsidRPr="006F22E8">
        <w:rPr>
          <w:rFonts w:ascii="Arial" w:hAnsi="Arial" w:cs="Arial"/>
          <w:sz w:val="24"/>
          <w:szCs w:val="24"/>
        </w:rPr>
        <w:t xml:space="preserve"> miR-124-PTBP1-PKM2 axis</w:t>
      </w:r>
      <w:r>
        <w:rPr>
          <w:rFonts w:ascii="Arial" w:hAnsi="Arial" w:cs="Arial"/>
          <w:sz w:val="24"/>
          <w:szCs w:val="24"/>
        </w:rPr>
        <w:t>, there by having or resulting in</w:t>
      </w:r>
      <w:r w:rsidRPr="006F22E8">
        <w:rPr>
          <w:rFonts w:ascii="Arial" w:hAnsi="Arial" w:cs="Arial"/>
          <w:sz w:val="24"/>
          <w:szCs w:val="24"/>
        </w:rPr>
        <w:t xml:space="preserve"> significant effects on metabolism and cell function.</w:t>
      </w:r>
    </w:p>
    <w:p w14:paraId="59FBD797" w14:textId="30990FEF" w:rsidR="00855820" w:rsidRDefault="00277805" w:rsidP="00855820">
      <w:pPr>
        <w:spacing w:after="0" w:line="480" w:lineRule="auto"/>
        <w:rPr>
          <w:rFonts w:ascii="Arial" w:hAnsi="Arial" w:cs="Arial"/>
          <w:iCs/>
          <w:color w:val="000000" w:themeColor="text1"/>
          <w:sz w:val="24"/>
          <w:szCs w:val="24"/>
        </w:rPr>
      </w:pPr>
      <w:r w:rsidRPr="000F7823">
        <w:rPr>
          <w:rFonts w:ascii="Arial" w:hAnsi="Arial" w:cs="Arial"/>
          <w:iCs/>
          <w:color w:val="000000" w:themeColor="text1"/>
          <w:sz w:val="24"/>
          <w:szCs w:val="24"/>
        </w:rPr>
        <w:t xml:space="preserve">Conversely, it has </w:t>
      </w:r>
      <w:r>
        <w:rPr>
          <w:rFonts w:ascii="Arial" w:hAnsi="Arial" w:cs="Arial"/>
          <w:iCs/>
          <w:color w:val="000000" w:themeColor="text1"/>
          <w:sz w:val="24"/>
          <w:szCs w:val="24"/>
        </w:rPr>
        <w:t>also been</w:t>
      </w:r>
      <w:r w:rsidRPr="000F7823">
        <w:rPr>
          <w:rFonts w:ascii="Arial" w:hAnsi="Arial" w:cs="Arial"/>
          <w:iCs/>
          <w:color w:val="000000" w:themeColor="text1"/>
          <w:sz w:val="24"/>
          <w:szCs w:val="24"/>
        </w:rPr>
        <w:t xml:space="preserve"> shown that metabolic intermediates may control HDAC activity </w:t>
      </w:r>
      <w:r>
        <w:rPr>
          <w:rFonts w:ascii="Arial" w:hAnsi="Arial" w:cs="Arial"/>
          <w:iCs/>
          <w:color w:val="000000" w:themeColor="text1"/>
          <w:sz w:val="24"/>
          <w:szCs w:val="24"/>
        </w:rPr>
        <w:t xml:space="preserve">in cancer cells </w:t>
      </w:r>
      <w:r>
        <w:rPr>
          <w:rFonts w:ascii="Arial" w:hAnsi="Arial" w:cs="Arial"/>
          <w:iCs/>
          <w:color w:val="000000" w:themeColor="text1"/>
          <w:sz w:val="24"/>
          <w:szCs w:val="24"/>
        </w:rPr>
        <w:fldChar w:fldCharType="begin"/>
      </w:r>
      <w:r w:rsidR="00BC73FF">
        <w:rPr>
          <w:rFonts w:ascii="Arial" w:hAnsi="Arial" w:cs="Arial"/>
          <w:iCs/>
          <w:color w:val="000000" w:themeColor="text1"/>
          <w:sz w:val="24"/>
          <w:szCs w:val="24"/>
        </w:rPr>
        <w:instrText xml:space="preserve"> ADDIN EN.CITE &lt;EndNote&gt;&lt;Cite&gt;&lt;Author&gt;Chiaradonna&lt;/Author&gt;&lt;Year&gt;2015&lt;/Year&gt;&lt;RecNum&gt;88&lt;/RecNum&gt;&lt;DisplayText&gt;&lt;style face="superscript"&gt;46&lt;/style&gt;&lt;/DisplayText&gt;&lt;record&gt;&lt;rec-number&gt;88&lt;/rec-number&gt;&lt;foreign-keys&gt;&lt;key app="EN" db-id="w59afzat3v0xvde00v3vdtw2sp0rv0spve5t" timestamp="1481927878"&gt;88&lt;/key&gt;&lt;/foreign-keys&gt;&lt;ref-type name="Journal Article"&gt;17&lt;/ref-type&gt;&lt;contributors&gt;&lt;authors&gt;&lt;author&gt;Chiaradonna, F.&lt;/author&gt;&lt;author&gt;Cirulli, C.&lt;/author&gt;&lt;author&gt;Palorini, R.&lt;/author&gt;&lt;author&gt;Votta, G.&lt;/author&gt;&lt;author&gt;Alberghina, L.&lt;/author&gt;&lt;/authors&gt;&lt;/contributors&gt;&lt;auth-address&gt;1 SYSBIO Centre of Systems Biology , Milan, Italy .&amp;#xD;2 Department of Biotechnology and Biosciences, University of Milano-Bicocca , Milan, Italy .&lt;/auth-address&gt;&lt;titles&gt;&lt;title&gt;New Insights into the Connection Between Histone Deacetylases, Cell Metabolism, and Cancer&lt;/title&gt;&lt;secondary-title&gt;Antioxid Redox Signal&lt;/secondary-title&gt;&lt;/titles&gt;&lt;periodical&gt;&lt;full-title&gt;Antioxid Redox Signal&lt;/full-title&gt;&lt;/periodical&gt;&lt;pages&gt;30-50&lt;/pages&gt;&lt;volume&gt;23&lt;/volume&gt;&lt;number&gt;1&lt;/number&gt;&lt;keywords&gt;&lt;keyword&gt;Acetylation&lt;/keyword&gt;&lt;keyword&gt;Animals&lt;/keyword&gt;&lt;keyword&gt;Cell Nucleus/metabolism&lt;/keyword&gt;&lt;keyword&gt;Cytoplasm/metabolism&lt;/keyword&gt;&lt;keyword&gt;Histone Deacetylase Inhibitors/*metabolism/therapeutic use&lt;/keyword&gt;&lt;keyword&gt;Histone Deacetylases/*metabolism&lt;/keyword&gt;&lt;keyword&gt;Humans&lt;/keyword&gt;&lt;keyword&gt;*Metabolic Networks and Pathways&lt;/keyword&gt;&lt;keyword&gt;Neoplasms/drug therapy/*metabolism&lt;/keyword&gt;&lt;/keywords&gt;&lt;dates&gt;&lt;year&gt;2015&lt;/year&gt;&lt;pub-dates&gt;&lt;date&gt;Jul 01&lt;/date&gt;&lt;/pub-dates&gt;&lt;/dates&gt;&lt;isbn&gt;1557-7716 (Electronic)&amp;#xD;1523-0864 (Linking)&lt;/isbn&gt;&lt;accession-num&gt;24483782&lt;/accession-num&gt;&lt;urls&gt;&lt;related-urls&gt;&lt;url&gt;http://www.ncbi.nlm.nih.gov/pubmed/24483782&lt;/url&gt;&lt;/related-urls&gt;&lt;/urls&gt;&lt;electronic-resource-num&gt;10.1089/ars.2014.5854&lt;/electronic-resource-num&gt;&lt;/record&gt;&lt;/Cite&gt;&lt;/EndNote&gt;</w:instrText>
      </w:r>
      <w:r>
        <w:rPr>
          <w:rFonts w:ascii="Arial" w:hAnsi="Arial" w:cs="Arial"/>
          <w:iCs/>
          <w:color w:val="000000" w:themeColor="text1"/>
          <w:sz w:val="24"/>
          <w:szCs w:val="24"/>
        </w:rPr>
        <w:fldChar w:fldCharType="separate"/>
      </w:r>
      <w:r w:rsidR="00BC73FF" w:rsidRPr="00BC73FF">
        <w:rPr>
          <w:rFonts w:ascii="Arial" w:hAnsi="Arial" w:cs="Arial"/>
          <w:iCs/>
          <w:noProof/>
          <w:color w:val="000000" w:themeColor="text1"/>
          <w:sz w:val="24"/>
          <w:szCs w:val="24"/>
          <w:vertAlign w:val="superscript"/>
        </w:rPr>
        <w:t>46</w:t>
      </w:r>
      <w:r>
        <w:rPr>
          <w:rFonts w:ascii="Arial" w:hAnsi="Arial" w:cs="Arial"/>
          <w:iCs/>
          <w:color w:val="000000" w:themeColor="text1"/>
          <w:sz w:val="24"/>
          <w:szCs w:val="24"/>
        </w:rPr>
        <w:fldChar w:fldCharType="end"/>
      </w:r>
      <w:r>
        <w:rPr>
          <w:rFonts w:ascii="Arial" w:hAnsi="Arial" w:cs="Arial"/>
          <w:iCs/>
          <w:color w:val="000000" w:themeColor="text1"/>
          <w:sz w:val="24"/>
          <w:szCs w:val="24"/>
        </w:rPr>
        <w:t>.</w:t>
      </w:r>
      <w:r w:rsidRPr="000F7823">
        <w:rPr>
          <w:rFonts w:ascii="Arial" w:hAnsi="Arial" w:cs="Arial"/>
          <w:iCs/>
          <w:color w:val="000000" w:themeColor="text1"/>
          <w:sz w:val="24"/>
          <w:szCs w:val="24"/>
        </w:rPr>
        <w:t xml:space="preserve"> </w:t>
      </w:r>
      <w:r>
        <w:rPr>
          <w:rFonts w:ascii="Arial" w:hAnsi="Arial" w:cs="Arial"/>
          <w:iCs/>
          <w:color w:val="000000" w:themeColor="text1"/>
          <w:sz w:val="24"/>
          <w:szCs w:val="24"/>
        </w:rPr>
        <w:t>This</w:t>
      </w:r>
      <w:r w:rsidRPr="000F7823">
        <w:rPr>
          <w:rFonts w:ascii="Arial" w:hAnsi="Arial" w:cs="Arial"/>
          <w:iCs/>
          <w:color w:val="000000" w:themeColor="text1"/>
          <w:sz w:val="24"/>
          <w:szCs w:val="24"/>
        </w:rPr>
        <w:t xml:space="preserve"> may represent a cross-talk connecting cell metabolism, transcription, and other HDACs-controlled processes in physiological and pathological conditions</w:t>
      </w:r>
      <w:r>
        <w:rPr>
          <w:rFonts w:ascii="Arial" w:hAnsi="Arial" w:cs="Arial"/>
          <w:iCs/>
          <w:color w:val="000000" w:themeColor="text1"/>
          <w:sz w:val="24"/>
          <w:szCs w:val="24"/>
        </w:rPr>
        <w:t>. This provides direction</w:t>
      </w:r>
      <w:r w:rsidRPr="000F7823">
        <w:rPr>
          <w:rFonts w:ascii="Arial" w:hAnsi="Arial" w:cs="Arial"/>
          <w:iCs/>
          <w:color w:val="000000" w:themeColor="text1"/>
          <w:sz w:val="24"/>
          <w:szCs w:val="24"/>
        </w:rPr>
        <w:t xml:space="preserve"> for </w:t>
      </w:r>
      <w:r>
        <w:rPr>
          <w:rFonts w:ascii="Arial" w:hAnsi="Arial" w:cs="Arial"/>
          <w:iCs/>
          <w:color w:val="000000" w:themeColor="text1"/>
          <w:sz w:val="24"/>
          <w:szCs w:val="24"/>
        </w:rPr>
        <w:t xml:space="preserve">future research as it will be important to evaluate the potential existence </w:t>
      </w:r>
      <w:r w:rsidRPr="00204F39">
        <w:rPr>
          <w:rFonts w:ascii="Arial" w:hAnsi="Arial" w:cs="Arial"/>
          <w:iCs/>
          <w:color w:val="000000" w:themeColor="text1"/>
          <w:sz w:val="24"/>
          <w:szCs w:val="24"/>
        </w:rPr>
        <w:t xml:space="preserve">of a ‘‘positive feedback’’ for </w:t>
      </w:r>
      <w:r>
        <w:rPr>
          <w:rFonts w:ascii="Arial" w:hAnsi="Arial" w:cs="Arial"/>
          <w:iCs/>
          <w:color w:val="000000" w:themeColor="text1"/>
          <w:sz w:val="24"/>
          <w:szCs w:val="24"/>
        </w:rPr>
        <w:t xml:space="preserve">PH in which metabolism </w:t>
      </w:r>
      <w:r w:rsidRPr="00204F39">
        <w:rPr>
          <w:rFonts w:ascii="Arial" w:hAnsi="Arial" w:cs="Arial"/>
          <w:iCs/>
          <w:color w:val="000000" w:themeColor="text1"/>
          <w:sz w:val="24"/>
          <w:szCs w:val="24"/>
        </w:rPr>
        <w:t xml:space="preserve">and HDACs cross-talk to drive </w:t>
      </w:r>
      <w:r>
        <w:rPr>
          <w:rFonts w:ascii="Arial" w:hAnsi="Arial" w:cs="Arial"/>
          <w:iCs/>
          <w:color w:val="000000" w:themeColor="text1"/>
          <w:sz w:val="24"/>
          <w:szCs w:val="24"/>
        </w:rPr>
        <w:t>vascular remodeling.</w:t>
      </w:r>
    </w:p>
    <w:p w14:paraId="3C5AD445" w14:textId="7DFFF2D0" w:rsidR="00855820" w:rsidRDefault="00277805" w:rsidP="00855820">
      <w:pPr>
        <w:spacing w:after="0" w:line="480" w:lineRule="auto"/>
        <w:rPr>
          <w:rFonts w:ascii="Arial" w:hAnsi="Arial" w:cs="Arial"/>
          <w:iCs/>
          <w:color w:val="000000" w:themeColor="text1"/>
          <w:sz w:val="24"/>
          <w:szCs w:val="24"/>
        </w:rPr>
      </w:pPr>
      <w:r w:rsidRPr="00D60247">
        <w:rPr>
          <w:rFonts w:ascii="Arial" w:hAnsi="Arial" w:cs="Arial"/>
          <w:iCs/>
          <w:color w:val="000000" w:themeColor="text1"/>
          <w:sz w:val="24"/>
          <w:szCs w:val="24"/>
        </w:rPr>
        <w:t xml:space="preserve">The treatment of PH has historically been restricted by a limited number of therapeutic options. Endothelial dysfunction and abnormal proliferation and contraction of smooth-muscle cells represent logical pharmacologic targets </w:t>
      </w:r>
      <w:r>
        <w:rPr>
          <w:rFonts w:ascii="Arial" w:hAnsi="Arial" w:cs="Arial"/>
          <w:iCs/>
          <w:color w:val="000000" w:themeColor="text1"/>
          <w:sz w:val="24"/>
          <w:szCs w:val="24"/>
        </w:rPr>
        <w:fldChar w:fldCharType="begin">
          <w:fldData xml:space="preserve">PEVuZE5vdGU+PENpdGU+PEF1dGhvcj5HYWxpZTwvQXV0aG9yPjxZZWFyPjIwMDQ8L1llYXI+PFJl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</w:fldData>
        </w:fldChar>
      </w:r>
      <w:r w:rsidR="00BC73FF">
        <w:rPr>
          <w:rFonts w:ascii="Arial" w:hAnsi="Arial" w:cs="Arial"/>
          <w:iCs/>
          <w:color w:val="000000" w:themeColor="text1"/>
          <w:sz w:val="24"/>
          <w:szCs w:val="24"/>
        </w:rPr>
        <w:instrText xml:space="preserve"> ADDIN EN.CITE </w:instrText>
      </w:r>
      <w:r w:rsidR="00BC73FF">
        <w:rPr>
          <w:rFonts w:ascii="Arial" w:hAnsi="Arial" w:cs="Arial"/>
          <w:iCs/>
          <w:color w:val="000000" w:themeColor="text1"/>
          <w:sz w:val="24"/>
          <w:szCs w:val="24"/>
        </w:rPr>
        <w:fldChar w:fldCharType="begin">
          <w:fldData xml:space="preserve">PEVuZE5vdGU+PENpdGU+PEF1dGhvcj5HYWxpZTwvQXV0aG9yPjxZZWFyPjIwMDQ8L1llYXI+PFJl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</w:fldData>
        </w:fldChar>
      </w:r>
      <w:r w:rsidR="00BC73FF">
        <w:rPr>
          <w:rFonts w:ascii="Arial" w:hAnsi="Arial" w:cs="Arial"/>
          <w:iCs/>
          <w:color w:val="000000" w:themeColor="text1"/>
          <w:sz w:val="24"/>
          <w:szCs w:val="24"/>
        </w:rPr>
        <w:instrText xml:space="preserve"> ADDIN EN.CITE.DATA </w:instrText>
      </w:r>
      <w:r w:rsidR="00BC73FF">
        <w:rPr>
          <w:rFonts w:ascii="Arial" w:hAnsi="Arial" w:cs="Arial"/>
          <w:iCs/>
          <w:color w:val="000000" w:themeColor="text1"/>
          <w:sz w:val="24"/>
          <w:szCs w:val="24"/>
        </w:rPr>
      </w:r>
      <w:r w:rsidR="00BC73FF">
        <w:rPr>
          <w:rFonts w:ascii="Arial" w:hAnsi="Arial" w:cs="Arial"/>
          <w:iCs/>
          <w:color w:val="000000" w:themeColor="text1"/>
          <w:sz w:val="24"/>
          <w:szCs w:val="24"/>
        </w:rPr>
        <w:fldChar w:fldCharType="end"/>
      </w:r>
      <w:r>
        <w:rPr>
          <w:rFonts w:ascii="Arial" w:hAnsi="Arial" w:cs="Arial"/>
          <w:iCs/>
          <w:color w:val="000000" w:themeColor="text1"/>
          <w:sz w:val="24"/>
          <w:szCs w:val="24"/>
        </w:rPr>
      </w:r>
      <w:r>
        <w:rPr>
          <w:rFonts w:ascii="Arial" w:hAnsi="Arial" w:cs="Arial"/>
          <w:iCs/>
          <w:color w:val="000000" w:themeColor="text1"/>
          <w:sz w:val="24"/>
          <w:szCs w:val="24"/>
        </w:rPr>
        <w:fldChar w:fldCharType="separate"/>
      </w:r>
      <w:r w:rsidR="00BC73FF" w:rsidRPr="00BC73FF">
        <w:rPr>
          <w:rFonts w:ascii="Arial" w:hAnsi="Arial" w:cs="Arial"/>
          <w:iCs/>
          <w:noProof/>
          <w:color w:val="000000" w:themeColor="text1"/>
          <w:sz w:val="24"/>
          <w:szCs w:val="24"/>
          <w:vertAlign w:val="superscript"/>
        </w:rPr>
        <w:t>47, 48</w:t>
      </w:r>
      <w:r>
        <w:rPr>
          <w:rFonts w:ascii="Arial" w:hAnsi="Arial" w:cs="Arial"/>
          <w:iCs/>
          <w:color w:val="000000" w:themeColor="text1"/>
          <w:sz w:val="24"/>
          <w:szCs w:val="24"/>
        </w:rPr>
        <w:fldChar w:fldCharType="end"/>
      </w:r>
      <w:r>
        <w:rPr>
          <w:rFonts w:ascii="Arial" w:hAnsi="Arial" w:cs="Arial"/>
          <w:iCs/>
          <w:color w:val="000000" w:themeColor="text1"/>
          <w:sz w:val="24"/>
          <w:szCs w:val="24"/>
        </w:rPr>
        <w:t xml:space="preserve">. </w:t>
      </w:r>
      <w:r w:rsidRPr="00D60247">
        <w:rPr>
          <w:rFonts w:ascii="Arial" w:hAnsi="Arial" w:cs="Arial"/>
          <w:iCs/>
          <w:color w:val="000000" w:themeColor="text1"/>
          <w:sz w:val="24"/>
          <w:szCs w:val="24"/>
        </w:rPr>
        <w:t>Despite recent major improvements in symptomatic treatments, no current treatment c</w:t>
      </w:r>
      <w:r>
        <w:rPr>
          <w:rFonts w:ascii="Arial" w:hAnsi="Arial" w:cs="Arial"/>
          <w:iCs/>
          <w:color w:val="000000" w:themeColor="text1"/>
          <w:sz w:val="24"/>
          <w:szCs w:val="24"/>
        </w:rPr>
        <w:t>ures this devastating condition</w:t>
      </w:r>
      <w:r w:rsidRPr="00D60247">
        <w:rPr>
          <w:rFonts w:ascii="Arial" w:hAnsi="Arial" w:cs="Arial"/>
          <w:iCs/>
          <w:color w:val="000000" w:themeColor="text1"/>
          <w:sz w:val="24"/>
          <w:szCs w:val="24"/>
        </w:rPr>
        <w:t xml:space="preserve"> </w:t>
      </w:r>
      <w:r>
        <w:rPr>
          <w:rFonts w:ascii="Arial" w:hAnsi="Arial" w:cs="Arial"/>
          <w:iCs/>
          <w:color w:val="000000" w:themeColor="text1"/>
          <w:sz w:val="24"/>
          <w:szCs w:val="24"/>
        </w:rPr>
        <w:fldChar w:fldCharType="begin">
          <w:fldData xml:space="preserve">PEVuZE5vdGU+PENpdGU+PEF1dGhvcj5HYWxpZTwvQXV0aG9yPjxZZWFyPjIwMTM8L1llYXI+PFJl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</w:fldData>
        </w:fldChar>
      </w:r>
      <w:r w:rsidR="00BC73FF">
        <w:rPr>
          <w:rFonts w:ascii="Arial" w:hAnsi="Arial" w:cs="Arial"/>
          <w:iCs/>
          <w:color w:val="000000" w:themeColor="text1"/>
          <w:sz w:val="24"/>
          <w:szCs w:val="24"/>
        </w:rPr>
        <w:instrText xml:space="preserve"> ADDIN EN.CITE </w:instrText>
      </w:r>
      <w:r w:rsidR="00BC73FF">
        <w:rPr>
          <w:rFonts w:ascii="Arial" w:hAnsi="Arial" w:cs="Arial"/>
          <w:iCs/>
          <w:color w:val="000000" w:themeColor="text1"/>
          <w:sz w:val="24"/>
          <w:szCs w:val="24"/>
        </w:rPr>
        <w:fldChar w:fldCharType="begin">
          <w:fldData xml:space="preserve">PEVuZE5vdGU+PENpdGU+PEF1dGhvcj5HYWxpZTwvQXV0aG9yPjxZZWFyPjIwMTM8L1llYXI+PFJl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</w:fldData>
        </w:fldChar>
      </w:r>
      <w:r w:rsidR="00BC73FF">
        <w:rPr>
          <w:rFonts w:ascii="Arial" w:hAnsi="Arial" w:cs="Arial"/>
          <w:iCs/>
          <w:color w:val="000000" w:themeColor="text1"/>
          <w:sz w:val="24"/>
          <w:szCs w:val="24"/>
        </w:rPr>
        <w:instrText xml:space="preserve"> ADDIN EN.CITE.DATA </w:instrText>
      </w:r>
      <w:r w:rsidR="00BC73FF">
        <w:rPr>
          <w:rFonts w:ascii="Arial" w:hAnsi="Arial" w:cs="Arial"/>
          <w:iCs/>
          <w:color w:val="000000" w:themeColor="text1"/>
          <w:sz w:val="24"/>
          <w:szCs w:val="24"/>
        </w:rPr>
      </w:r>
      <w:r w:rsidR="00BC73FF">
        <w:rPr>
          <w:rFonts w:ascii="Arial" w:hAnsi="Arial" w:cs="Arial"/>
          <w:iCs/>
          <w:color w:val="000000" w:themeColor="text1"/>
          <w:sz w:val="24"/>
          <w:szCs w:val="24"/>
        </w:rPr>
        <w:fldChar w:fldCharType="end"/>
      </w:r>
      <w:r>
        <w:rPr>
          <w:rFonts w:ascii="Arial" w:hAnsi="Arial" w:cs="Arial"/>
          <w:iCs/>
          <w:color w:val="000000" w:themeColor="text1"/>
          <w:sz w:val="24"/>
          <w:szCs w:val="24"/>
        </w:rPr>
      </w:r>
      <w:r>
        <w:rPr>
          <w:rFonts w:ascii="Arial" w:hAnsi="Arial" w:cs="Arial"/>
          <w:iCs/>
          <w:color w:val="000000" w:themeColor="text1"/>
          <w:sz w:val="24"/>
          <w:szCs w:val="24"/>
        </w:rPr>
        <w:fldChar w:fldCharType="separate"/>
      </w:r>
      <w:r w:rsidR="00BC73FF" w:rsidRPr="00BC73FF">
        <w:rPr>
          <w:rFonts w:ascii="Arial" w:hAnsi="Arial" w:cs="Arial"/>
          <w:iCs/>
          <w:noProof/>
          <w:color w:val="000000" w:themeColor="text1"/>
          <w:sz w:val="24"/>
          <w:szCs w:val="24"/>
          <w:vertAlign w:val="superscript"/>
        </w:rPr>
        <w:t>49</w:t>
      </w:r>
      <w:r>
        <w:rPr>
          <w:rFonts w:ascii="Arial" w:hAnsi="Arial" w:cs="Arial"/>
          <w:iCs/>
          <w:color w:val="000000" w:themeColor="text1"/>
          <w:sz w:val="24"/>
          <w:szCs w:val="24"/>
        </w:rPr>
        <w:fldChar w:fldCharType="end"/>
      </w:r>
      <w:r>
        <w:rPr>
          <w:rFonts w:ascii="Arial" w:hAnsi="Arial" w:cs="Arial"/>
          <w:iCs/>
          <w:color w:val="000000" w:themeColor="text1"/>
          <w:sz w:val="24"/>
          <w:szCs w:val="24"/>
        </w:rPr>
        <w:t xml:space="preserve">. </w:t>
      </w:r>
      <w:r w:rsidRPr="00D60247">
        <w:rPr>
          <w:rFonts w:ascii="Arial" w:hAnsi="Arial" w:cs="Arial"/>
          <w:iCs/>
          <w:color w:val="000000" w:themeColor="text1"/>
          <w:sz w:val="24"/>
          <w:szCs w:val="24"/>
        </w:rPr>
        <w:t>Recent advances in our understanding of the pathophysiol</w:t>
      </w:r>
      <w:r>
        <w:rPr>
          <w:rFonts w:ascii="Arial" w:hAnsi="Arial" w:cs="Arial"/>
          <w:iCs/>
          <w:color w:val="000000" w:themeColor="text1"/>
          <w:sz w:val="24"/>
          <w:szCs w:val="24"/>
        </w:rPr>
        <w:t xml:space="preserve">ogical and molecular mechanisms, </w:t>
      </w:r>
      <w:r w:rsidRPr="00D60247">
        <w:rPr>
          <w:rFonts w:ascii="Arial" w:hAnsi="Arial" w:cs="Arial"/>
          <w:iCs/>
          <w:color w:val="000000" w:themeColor="text1"/>
          <w:sz w:val="24"/>
          <w:szCs w:val="24"/>
        </w:rPr>
        <w:t xml:space="preserve">the new paradigm of an “outside-in” hypothesis, in which the adventitial compartment is viewed as a critical regulator of vessel wall function, </w:t>
      </w:r>
      <w:r>
        <w:rPr>
          <w:rFonts w:ascii="Arial" w:hAnsi="Arial" w:cs="Arial"/>
          <w:iCs/>
          <w:color w:val="000000" w:themeColor="text1"/>
          <w:sz w:val="24"/>
          <w:szCs w:val="24"/>
        </w:rPr>
        <w:fldChar w:fldCharType="begin"/>
      </w:r>
      <w:r w:rsidR="00BC73FF">
        <w:rPr>
          <w:rFonts w:ascii="Arial" w:hAnsi="Arial" w:cs="Arial"/>
          <w:iCs/>
          <w:color w:val="000000" w:themeColor="text1"/>
          <w:sz w:val="24"/>
          <w:szCs w:val="24"/>
        </w:rPr>
        <w:instrText xml:space="preserve"> ADDIN EN.CITE &lt;EndNote&gt;&lt;Cite&gt;&lt;Author&gt;Maiellaro&lt;/Author&gt;&lt;Year&gt;2007&lt;/Year&gt;&lt;RecNum&gt;110&lt;/RecNum&gt;&lt;DisplayText&gt;&lt;style face="superscript"&gt;50&lt;/style&gt;&lt;/DisplayText&gt;&lt;record&gt;&lt;rec-number&gt;110&lt;/rec-number&gt;&lt;foreign-keys&gt;&lt;key app="EN" db-id="w59afzat3v0xvde00v3vdtw2sp0rv0spve5t" timestamp="1481928352"&gt;110&lt;/key&gt;&lt;/foreign-keys&gt;&lt;ref-type name="Journal Article"&gt;17&lt;/ref-type&gt;&lt;contributors&gt;&lt;authors&gt;&lt;author&gt;Maiellaro, K.&lt;/author&gt;&lt;author&gt;Taylor, W. R.&lt;/author&gt;&lt;/authors&gt;&lt;/contributors&gt;&lt;auth-address&gt;Wallace H. Coulter Department of Biomedical Engineering, Georgia Institute of Technology, GA, USA. kathryn.maiellaro@bme.gatech.edu&lt;/auth-address&gt;&lt;titles&gt;&lt;title&gt;The role of the adventitia in vascular inflammation&lt;/title&gt;&lt;secondary-title&gt;Cardiovasc Res&lt;/secondary-title&gt;&lt;/titles&gt;&lt;periodical&gt;&lt;full-title&gt;Cardiovasc Res&lt;/full-title&gt;&lt;/periodical&gt;&lt;pages&gt;640-8&lt;/pages&gt;&lt;volume&gt;75&lt;/volume&gt;&lt;number&gt;4&lt;/number&gt;&lt;keywords&gt;&lt;keyword&gt;Animals&lt;/keyword&gt;&lt;keyword&gt;Aortic Aneurysm, Abdominal/immunology&lt;/keyword&gt;&lt;keyword&gt;Atherosclerosis/immunology&lt;/keyword&gt;&lt;keyword&gt;Connective Tissue/*immunology&lt;/keyword&gt;&lt;keyword&gt;Fibroblasts/immunology&lt;/keyword&gt;&lt;keyword&gt;Humans&lt;/keyword&gt;&lt;keyword&gt;Hypertension/immunology&lt;/keyword&gt;&lt;keyword&gt;Leukocytes, Mononuclear/immunology&lt;/keyword&gt;&lt;keyword&gt;Macrophages/immunology&lt;/keyword&gt;&lt;keyword&gt;Tunica Intima/immunology&lt;/keyword&gt;&lt;keyword&gt;Vasculitis/*immunology&lt;/keyword&gt;&lt;/keywords&gt;&lt;dates&gt;&lt;year&gt;2007&lt;/year&gt;&lt;pub-dates&gt;&lt;date&gt;Sep 01&lt;/date&gt;&lt;/pub-dates&gt;&lt;/dates&gt;&lt;isbn&gt;0008-6363 (Print)&amp;#xD;0008-6363 (Linking)&lt;/isbn&gt;&lt;accession-num&gt;17662969&lt;/accession-num&gt;&lt;urls&gt;&lt;related-urls&gt;&lt;url&gt;http://www.ncbi.nlm.nih.gov/pubmed/17662969&lt;/url&gt;&lt;/related-urls&gt;&lt;/urls&gt;&lt;custom2&gt;PMC3263364&lt;/custom2&gt;&lt;electronic-resource-num&gt;10.1016/j.cardiores.2007.06.023&lt;/electronic-resource-num&gt;&lt;/record&gt;&lt;/Cite&gt;&lt;/EndNote&gt;</w:instrText>
      </w:r>
      <w:r>
        <w:rPr>
          <w:rFonts w:ascii="Arial" w:hAnsi="Arial" w:cs="Arial"/>
          <w:iCs/>
          <w:color w:val="000000" w:themeColor="text1"/>
          <w:sz w:val="24"/>
          <w:szCs w:val="24"/>
        </w:rPr>
        <w:fldChar w:fldCharType="separate"/>
      </w:r>
      <w:r w:rsidR="00BC73FF" w:rsidRPr="00BC73FF">
        <w:rPr>
          <w:rFonts w:ascii="Arial" w:hAnsi="Arial" w:cs="Arial"/>
          <w:iCs/>
          <w:noProof/>
          <w:color w:val="000000" w:themeColor="text1"/>
          <w:sz w:val="24"/>
          <w:szCs w:val="24"/>
          <w:vertAlign w:val="superscript"/>
        </w:rPr>
        <w:t>50</w:t>
      </w:r>
      <w:r>
        <w:rPr>
          <w:rFonts w:ascii="Arial" w:hAnsi="Arial" w:cs="Arial"/>
          <w:iCs/>
          <w:color w:val="000000" w:themeColor="text1"/>
          <w:sz w:val="24"/>
          <w:szCs w:val="24"/>
        </w:rPr>
        <w:fldChar w:fldCharType="end"/>
      </w:r>
      <w:r>
        <w:rPr>
          <w:rFonts w:ascii="Arial" w:hAnsi="Arial" w:cs="Arial"/>
          <w:iCs/>
          <w:color w:val="000000" w:themeColor="text1"/>
          <w:sz w:val="24"/>
          <w:szCs w:val="24"/>
        </w:rPr>
        <w:t xml:space="preserve"> </w:t>
      </w:r>
      <w:r w:rsidRPr="00D60247">
        <w:rPr>
          <w:rFonts w:ascii="Arial" w:hAnsi="Arial" w:cs="Arial"/>
          <w:iCs/>
          <w:color w:val="000000" w:themeColor="text1"/>
          <w:sz w:val="24"/>
          <w:szCs w:val="24"/>
        </w:rPr>
        <w:t xml:space="preserve">and the emergence of adventitial fibroblasts with constitutive pro-inflammatory, glycolytic and mitochondrial  reprogramming phenotypes may orchestrate recruitment, retention, and activation of </w:t>
      </w:r>
      <w:r>
        <w:rPr>
          <w:rFonts w:ascii="Arial" w:hAnsi="Arial" w:cs="Arial"/>
          <w:iCs/>
          <w:color w:val="000000" w:themeColor="text1"/>
          <w:sz w:val="24"/>
          <w:szCs w:val="24"/>
        </w:rPr>
        <w:t xml:space="preserve">circulating inflammatory cells </w:t>
      </w:r>
      <w:r>
        <w:rPr>
          <w:rFonts w:ascii="Arial" w:hAnsi="Arial" w:cs="Arial"/>
          <w:iCs/>
          <w:color w:val="000000" w:themeColor="text1"/>
          <w:sz w:val="24"/>
          <w:szCs w:val="24"/>
        </w:rPr>
        <w:fldChar w:fldCharType="begin">
          <w:fldData xml:space="preserve">PEVuZE5vdGU+PENpdGU+PEF1dGhvcj5MaTwvQXV0aG9yPjxZZWFyPjIwMTY8L1llYXI+PFJlY051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</w:fldData>
        </w:fldChar>
      </w:r>
      <w:r w:rsidR="00BC73FF">
        <w:rPr>
          <w:rFonts w:ascii="Arial" w:hAnsi="Arial" w:cs="Arial"/>
          <w:iCs/>
          <w:color w:val="000000" w:themeColor="text1"/>
          <w:sz w:val="24"/>
          <w:szCs w:val="24"/>
        </w:rPr>
        <w:instrText xml:space="preserve"> ADDIN EN.CITE </w:instrText>
      </w:r>
      <w:r w:rsidR="00BC73FF">
        <w:rPr>
          <w:rFonts w:ascii="Arial" w:hAnsi="Arial" w:cs="Arial"/>
          <w:iCs/>
          <w:color w:val="000000" w:themeColor="text1"/>
          <w:sz w:val="24"/>
          <w:szCs w:val="24"/>
        </w:rPr>
        <w:fldChar w:fldCharType="begin">
          <w:fldData xml:space="preserve">PEVuZE5vdGU+PENpdGU+PEF1dGhvcj5MaTwvQXV0aG9yPjxZZWFyPjIwMTY8L1llYXI+PFJlY051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</w:fldData>
        </w:fldChar>
      </w:r>
      <w:r w:rsidR="00BC73FF">
        <w:rPr>
          <w:rFonts w:ascii="Arial" w:hAnsi="Arial" w:cs="Arial"/>
          <w:iCs/>
          <w:color w:val="000000" w:themeColor="text1"/>
          <w:sz w:val="24"/>
          <w:szCs w:val="24"/>
        </w:rPr>
        <w:instrText xml:space="preserve"> ADDIN EN.CITE.DATA </w:instrText>
      </w:r>
      <w:r w:rsidR="00BC73FF">
        <w:rPr>
          <w:rFonts w:ascii="Arial" w:hAnsi="Arial" w:cs="Arial"/>
          <w:iCs/>
          <w:color w:val="000000" w:themeColor="text1"/>
          <w:sz w:val="24"/>
          <w:szCs w:val="24"/>
        </w:rPr>
      </w:r>
      <w:r w:rsidR="00BC73FF">
        <w:rPr>
          <w:rFonts w:ascii="Arial" w:hAnsi="Arial" w:cs="Arial"/>
          <w:iCs/>
          <w:color w:val="000000" w:themeColor="text1"/>
          <w:sz w:val="24"/>
          <w:szCs w:val="24"/>
        </w:rPr>
        <w:fldChar w:fldCharType="end"/>
      </w:r>
      <w:r>
        <w:rPr>
          <w:rFonts w:ascii="Arial" w:hAnsi="Arial" w:cs="Arial"/>
          <w:iCs/>
          <w:color w:val="000000" w:themeColor="text1"/>
          <w:sz w:val="24"/>
          <w:szCs w:val="24"/>
        </w:rPr>
      </w:r>
      <w:r>
        <w:rPr>
          <w:rFonts w:ascii="Arial" w:hAnsi="Arial" w:cs="Arial"/>
          <w:iCs/>
          <w:color w:val="000000" w:themeColor="text1"/>
          <w:sz w:val="24"/>
          <w:szCs w:val="24"/>
        </w:rPr>
        <w:fldChar w:fldCharType="separate"/>
      </w:r>
      <w:r w:rsidR="00BC73FF" w:rsidRPr="00BC73FF">
        <w:rPr>
          <w:rFonts w:ascii="Arial" w:hAnsi="Arial" w:cs="Arial"/>
          <w:iCs/>
          <w:noProof/>
          <w:color w:val="000000" w:themeColor="text1"/>
          <w:sz w:val="24"/>
          <w:szCs w:val="24"/>
          <w:vertAlign w:val="superscript"/>
        </w:rPr>
        <w:t>8, 9, 29</w:t>
      </w:r>
      <w:r>
        <w:rPr>
          <w:rFonts w:ascii="Arial" w:hAnsi="Arial" w:cs="Arial"/>
          <w:iCs/>
          <w:color w:val="000000" w:themeColor="text1"/>
          <w:sz w:val="24"/>
          <w:szCs w:val="24"/>
        </w:rPr>
        <w:fldChar w:fldCharType="end"/>
      </w:r>
      <w:r w:rsidRPr="00867E9A">
        <w:rPr>
          <w:rFonts w:ascii="Arial" w:hAnsi="Arial" w:cs="Arial"/>
          <w:iCs/>
          <w:color w:val="000000" w:themeColor="text1"/>
          <w:sz w:val="24"/>
          <w:szCs w:val="24"/>
        </w:rPr>
        <w:t>.</w:t>
      </w:r>
      <w:r>
        <w:rPr>
          <w:rFonts w:ascii="Arial" w:hAnsi="Arial" w:cs="Arial"/>
          <w:iCs/>
          <w:color w:val="000000" w:themeColor="text1"/>
          <w:sz w:val="24"/>
          <w:szCs w:val="24"/>
        </w:rPr>
        <w:t xml:space="preserve"> </w:t>
      </w:r>
      <w:r w:rsidR="007747E8">
        <w:rPr>
          <w:rFonts w:ascii="Arial" w:hAnsi="Arial" w:cs="Arial"/>
          <w:iCs/>
          <w:color w:val="000000" w:themeColor="text1"/>
          <w:sz w:val="24"/>
          <w:szCs w:val="24"/>
        </w:rPr>
        <w:t xml:space="preserve">Perhaps inside-out and outside-in hypothesis are not mutually exclusive as the work by Caruso et al., in this journal show very similar signaling pathways exist in resident endothelial cells and endothelial progenitors. </w:t>
      </w:r>
      <w:r w:rsidR="00782B7C" w:rsidRPr="00782B7C">
        <w:rPr>
          <w:rFonts w:ascii="Arial" w:hAnsi="Arial" w:cs="Arial"/>
          <w:iCs/>
          <w:color w:val="000000" w:themeColor="text1"/>
          <w:sz w:val="24"/>
          <w:szCs w:val="24"/>
        </w:rPr>
        <w:t>These authors also show a link between the most common genetic cause</w:t>
      </w:r>
      <w:r w:rsidR="00BF4ACF">
        <w:rPr>
          <w:rFonts w:ascii="Arial" w:hAnsi="Arial" w:cs="Arial"/>
          <w:iCs/>
          <w:color w:val="000000" w:themeColor="text1"/>
          <w:sz w:val="24"/>
          <w:szCs w:val="24"/>
        </w:rPr>
        <w:t>s</w:t>
      </w:r>
      <w:r w:rsidR="00782B7C" w:rsidRPr="00782B7C">
        <w:rPr>
          <w:rFonts w:ascii="Arial" w:hAnsi="Arial" w:cs="Arial"/>
          <w:iCs/>
          <w:color w:val="000000" w:themeColor="text1"/>
          <w:sz w:val="24"/>
          <w:szCs w:val="24"/>
        </w:rPr>
        <w:t xml:space="preserve"> of PAH, mutations in the bone morphogenetic protein type II receptor, and the miR-124/PTBP1/PKM axis. Thus common metabolic abnormalities </w:t>
      </w:r>
      <w:r w:rsidRPr="00D60247">
        <w:rPr>
          <w:rFonts w:ascii="Arial" w:hAnsi="Arial" w:cs="Arial"/>
          <w:iCs/>
          <w:color w:val="000000" w:themeColor="text1"/>
          <w:sz w:val="24"/>
          <w:szCs w:val="24"/>
        </w:rPr>
        <w:t>may underlie pulmonary arterial hypertension and may le</w:t>
      </w:r>
      <w:r>
        <w:rPr>
          <w:rFonts w:ascii="Arial" w:hAnsi="Arial" w:cs="Arial"/>
          <w:iCs/>
          <w:color w:val="000000" w:themeColor="text1"/>
          <w:sz w:val="24"/>
          <w:szCs w:val="24"/>
        </w:rPr>
        <w:t>a</w:t>
      </w:r>
      <w:r w:rsidRPr="00D60247">
        <w:rPr>
          <w:rFonts w:ascii="Arial" w:hAnsi="Arial" w:cs="Arial"/>
          <w:iCs/>
          <w:color w:val="000000" w:themeColor="text1"/>
          <w:sz w:val="24"/>
          <w:szCs w:val="24"/>
        </w:rPr>
        <w:t xml:space="preserve">d to the development of new </w:t>
      </w:r>
      <w:r>
        <w:rPr>
          <w:rFonts w:ascii="Arial" w:hAnsi="Arial" w:cs="Arial"/>
          <w:iCs/>
          <w:color w:val="000000" w:themeColor="text1"/>
          <w:sz w:val="24"/>
          <w:szCs w:val="24"/>
        </w:rPr>
        <w:t>pharmacologic therapies, providing</w:t>
      </w:r>
      <w:r w:rsidRPr="00D60247">
        <w:rPr>
          <w:rFonts w:ascii="Arial" w:hAnsi="Arial" w:cs="Arial"/>
          <w:iCs/>
          <w:color w:val="000000" w:themeColor="text1"/>
          <w:sz w:val="24"/>
          <w:szCs w:val="24"/>
        </w:rPr>
        <w:t xml:space="preserve"> renewed hope for both pat</w:t>
      </w:r>
      <w:r>
        <w:rPr>
          <w:rFonts w:ascii="Arial" w:hAnsi="Arial" w:cs="Arial"/>
          <w:iCs/>
          <w:color w:val="000000" w:themeColor="text1"/>
          <w:sz w:val="24"/>
          <w:szCs w:val="24"/>
        </w:rPr>
        <w:t>ients and their physicians. Studies presented here using genetic, epigenetic and small molecule approaches</w:t>
      </w:r>
      <w:r w:rsidRPr="00D60247">
        <w:rPr>
          <w:rFonts w:ascii="Arial" w:hAnsi="Arial" w:cs="Arial"/>
          <w:iCs/>
          <w:color w:val="000000" w:themeColor="text1"/>
          <w:sz w:val="24"/>
          <w:szCs w:val="24"/>
        </w:rPr>
        <w:t xml:space="preserve"> to reverse metabolic reprogrammi</w:t>
      </w:r>
      <w:r>
        <w:rPr>
          <w:rFonts w:ascii="Arial" w:hAnsi="Arial" w:cs="Arial"/>
          <w:iCs/>
          <w:color w:val="000000" w:themeColor="text1"/>
          <w:sz w:val="24"/>
          <w:szCs w:val="24"/>
        </w:rPr>
        <w:t>ng and proliferative status in adventitia fibroblasts may offer</w:t>
      </w:r>
      <w:r w:rsidRPr="00D60247">
        <w:rPr>
          <w:rFonts w:ascii="Arial" w:hAnsi="Arial" w:cs="Arial"/>
          <w:iCs/>
          <w:color w:val="000000" w:themeColor="text1"/>
          <w:sz w:val="24"/>
          <w:szCs w:val="24"/>
        </w:rPr>
        <w:t xml:space="preserve"> new therapeutic opportunities in this disease.</w:t>
      </w:r>
    </w:p>
    <w:p w14:paraId="202B43F3" w14:textId="77777777" w:rsidR="00E64DA0" w:rsidRDefault="00E64DA0" w:rsidP="00855820">
      <w:pPr>
        <w:spacing w:after="0" w:line="480" w:lineRule="auto"/>
        <w:rPr>
          <w:rFonts w:ascii="Arial" w:hAnsi="Arial" w:cs="Arial"/>
          <w:iCs/>
          <w:color w:val="000000" w:themeColor="text1"/>
          <w:sz w:val="24"/>
          <w:szCs w:val="24"/>
        </w:rPr>
      </w:pPr>
    </w:p>
    <w:p w14:paraId="02CF8B9A" w14:textId="77777777" w:rsidR="00855820" w:rsidRPr="007C5745" w:rsidRDefault="00277805" w:rsidP="00855820">
      <w:pPr>
        <w:spacing w:after="0" w:line="480" w:lineRule="auto"/>
        <w:rPr>
          <w:rFonts w:ascii="Arial" w:hAnsi="Arial" w:cs="Arial"/>
          <w:b/>
          <w:iCs/>
          <w:color w:val="000000" w:themeColor="text1"/>
          <w:sz w:val="24"/>
          <w:szCs w:val="24"/>
        </w:rPr>
      </w:pPr>
      <w:r>
        <w:rPr>
          <w:rFonts w:ascii="Arial" w:hAnsi="Arial" w:cs="Arial"/>
          <w:b/>
          <w:iCs/>
          <w:color w:val="000000" w:themeColor="text1"/>
          <w:sz w:val="24"/>
          <w:szCs w:val="24"/>
        </w:rPr>
        <w:t>ACKNOWLEDGEMENTS</w:t>
      </w:r>
    </w:p>
    <w:p w14:paraId="6A984AA3" w14:textId="7B608079" w:rsidR="00855820" w:rsidRPr="00C46622" w:rsidRDefault="00277805" w:rsidP="00855820">
      <w:pPr>
        <w:spacing w:after="0" w:line="480" w:lineRule="auto"/>
        <w:rPr>
          <w:rFonts w:ascii="Arial" w:hAnsi="Arial" w:cs="Arial"/>
          <w:iCs/>
          <w:color w:val="FF0000"/>
          <w:sz w:val="24"/>
          <w:szCs w:val="24"/>
        </w:rPr>
      </w:pPr>
      <w:r>
        <w:rPr>
          <w:rFonts w:ascii="Arial" w:hAnsi="Arial" w:cs="Arial"/>
          <w:iCs/>
          <w:color w:val="000000" w:themeColor="text1"/>
          <w:sz w:val="24"/>
          <w:szCs w:val="24"/>
        </w:rPr>
        <w:t xml:space="preserve">We thank </w:t>
      </w:r>
      <w:r w:rsidRPr="007C5745">
        <w:rPr>
          <w:rFonts w:ascii="Arial" w:hAnsi="Arial" w:cs="Arial"/>
          <w:iCs/>
          <w:color w:val="000000" w:themeColor="text1"/>
          <w:sz w:val="24"/>
          <w:szCs w:val="24"/>
        </w:rPr>
        <w:t xml:space="preserve">Dr. Dale Brown </w:t>
      </w:r>
      <w:r>
        <w:rPr>
          <w:rFonts w:ascii="Arial" w:hAnsi="Arial" w:cs="Arial"/>
          <w:iCs/>
          <w:color w:val="000000" w:themeColor="text1"/>
          <w:sz w:val="24"/>
          <w:szCs w:val="24"/>
        </w:rPr>
        <w:t>for his</w:t>
      </w:r>
      <w:r w:rsidRPr="007C5745">
        <w:rPr>
          <w:rFonts w:ascii="Arial" w:hAnsi="Arial" w:cs="Arial"/>
          <w:iCs/>
          <w:color w:val="000000" w:themeColor="text1"/>
          <w:sz w:val="24"/>
          <w:szCs w:val="24"/>
        </w:rPr>
        <w:t xml:space="preserve"> contributions to the manuscript review and Marcia McGowan and</w:t>
      </w:r>
      <w:r w:rsidR="00A95DBB">
        <w:rPr>
          <w:rFonts w:ascii="Arial" w:hAnsi="Arial" w:cs="Arial"/>
          <w:iCs/>
          <w:color w:val="000000" w:themeColor="text1"/>
          <w:sz w:val="24"/>
          <w:szCs w:val="24"/>
        </w:rPr>
        <w:t xml:space="preserve"> </w:t>
      </w:r>
      <w:r w:rsidRPr="007C5745">
        <w:rPr>
          <w:rFonts w:ascii="Arial" w:hAnsi="Arial" w:cs="Arial"/>
          <w:iCs/>
          <w:color w:val="000000" w:themeColor="text1"/>
          <w:sz w:val="24"/>
          <w:szCs w:val="24"/>
        </w:rPr>
        <w:t xml:space="preserve">Andy Poczobutt for </w:t>
      </w:r>
      <w:r w:rsidR="00A0435E">
        <w:rPr>
          <w:rFonts w:ascii="Arial" w:hAnsi="Arial" w:cs="Arial"/>
          <w:iCs/>
          <w:color w:val="000000" w:themeColor="text1"/>
          <w:sz w:val="24"/>
          <w:szCs w:val="24"/>
        </w:rPr>
        <w:t xml:space="preserve">their </w:t>
      </w:r>
      <w:r w:rsidRPr="007C5745">
        <w:rPr>
          <w:rFonts w:ascii="Arial" w:hAnsi="Arial" w:cs="Arial"/>
          <w:iCs/>
          <w:color w:val="000000" w:themeColor="text1"/>
          <w:sz w:val="24"/>
          <w:szCs w:val="24"/>
        </w:rPr>
        <w:t xml:space="preserve">outstanding help </w:t>
      </w:r>
      <w:r w:rsidR="00A0435E" w:rsidRPr="006E4C4B">
        <w:rPr>
          <w:rFonts w:ascii="Arial" w:hAnsi="Arial" w:cs="Arial"/>
          <w:iCs/>
          <w:color w:val="000000" w:themeColor="text1"/>
          <w:sz w:val="24"/>
          <w:szCs w:val="24"/>
        </w:rPr>
        <w:t>with</w:t>
      </w:r>
      <w:r w:rsidRPr="006E4C4B">
        <w:rPr>
          <w:rFonts w:ascii="Arial" w:hAnsi="Arial" w:cs="Arial"/>
          <w:iCs/>
          <w:color w:val="000000" w:themeColor="text1"/>
          <w:sz w:val="24"/>
          <w:szCs w:val="24"/>
        </w:rPr>
        <w:t xml:space="preserve"> preparing the manuscript.</w:t>
      </w:r>
      <w:r w:rsidR="00C46622" w:rsidRPr="006E4C4B">
        <w:rPr>
          <w:rFonts w:ascii="Arial" w:hAnsi="Arial" w:cs="Arial"/>
          <w:iCs/>
          <w:color w:val="000000" w:themeColor="text1"/>
          <w:sz w:val="24"/>
          <w:szCs w:val="24"/>
        </w:rPr>
        <w:t xml:space="preserve"> We </w:t>
      </w:r>
      <w:r w:rsidR="004B63A9" w:rsidRPr="006E4C4B">
        <w:rPr>
          <w:rFonts w:ascii="Arial" w:hAnsi="Arial" w:cs="Arial"/>
          <w:iCs/>
          <w:color w:val="000000" w:themeColor="text1"/>
          <w:sz w:val="24"/>
          <w:szCs w:val="24"/>
        </w:rPr>
        <w:t xml:space="preserve">also </w:t>
      </w:r>
      <w:r w:rsidR="00C46622" w:rsidRPr="006E4C4B">
        <w:rPr>
          <w:rFonts w:ascii="Arial" w:hAnsi="Arial" w:cs="Arial"/>
          <w:iCs/>
          <w:color w:val="000000" w:themeColor="text1"/>
          <w:sz w:val="24"/>
          <w:szCs w:val="24"/>
        </w:rPr>
        <w:t xml:space="preserve">thank Judith </w:t>
      </w:r>
      <w:r w:rsidR="004B63A9" w:rsidRPr="006E4C4B">
        <w:rPr>
          <w:rFonts w:ascii="Arial" w:hAnsi="Arial" w:cs="Arial"/>
          <w:iCs/>
          <w:color w:val="000000" w:themeColor="text1"/>
          <w:sz w:val="24"/>
          <w:szCs w:val="24"/>
        </w:rPr>
        <w:t>Njoroge</w:t>
      </w:r>
      <w:r w:rsidR="00C46622" w:rsidRPr="006E4C4B">
        <w:rPr>
          <w:rFonts w:ascii="Arial" w:hAnsi="Arial" w:cs="Arial"/>
          <w:iCs/>
          <w:color w:val="000000" w:themeColor="text1"/>
          <w:sz w:val="24"/>
          <w:szCs w:val="24"/>
        </w:rPr>
        <w:t xml:space="preserve"> and Samantha </w:t>
      </w:r>
      <w:r w:rsidR="004B63A9" w:rsidRPr="006E4C4B">
        <w:rPr>
          <w:rFonts w:ascii="Arial" w:hAnsi="Arial" w:cs="Arial"/>
          <w:iCs/>
          <w:color w:val="000000" w:themeColor="text1"/>
          <w:sz w:val="24"/>
          <w:szCs w:val="24"/>
        </w:rPr>
        <w:t>Hu for their technical assistance</w:t>
      </w:r>
      <w:r w:rsidR="00C46622" w:rsidRPr="006E4C4B">
        <w:rPr>
          <w:rFonts w:ascii="Arial" w:hAnsi="Arial" w:cs="Arial"/>
          <w:iCs/>
          <w:color w:val="000000" w:themeColor="text1"/>
          <w:sz w:val="24"/>
          <w:szCs w:val="24"/>
        </w:rPr>
        <w:t>.</w:t>
      </w:r>
    </w:p>
    <w:p w14:paraId="6F745110" w14:textId="77777777" w:rsidR="00855820" w:rsidRDefault="00855820" w:rsidP="00855820">
      <w:pPr>
        <w:spacing w:after="0" w:line="480" w:lineRule="auto"/>
        <w:rPr>
          <w:rFonts w:ascii="Arial" w:hAnsi="Arial" w:cs="Arial"/>
          <w:b/>
          <w:iCs/>
          <w:color w:val="000000" w:themeColor="text1"/>
          <w:sz w:val="24"/>
          <w:szCs w:val="24"/>
        </w:rPr>
      </w:pPr>
    </w:p>
    <w:p w14:paraId="5C56CAB2" w14:textId="77777777" w:rsidR="00855820" w:rsidRPr="007C5745" w:rsidRDefault="00277805" w:rsidP="00855820">
      <w:pPr>
        <w:spacing w:after="0" w:line="480" w:lineRule="auto"/>
        <w:rPr>
          <w:rFonts w:ascii="Arial" w:hAnsi="Arial" w:cs="Arial"/>
          <w:b/>
          <w:iCs/>
          <w:color w:val="000000" w:themeColor="text1"/>
          <w:sz w:val="24"/>
          <w:szCs w:val="24"/>
        </w:rPr>
      </w:pPr>
      <w:r>
        <w:rPr>
          <w:rFonts w:ascii="Arial" w:hAnsi="Arial" w:cs="Arial"/>
          <w:b/>
          <w:iCs/>
          <w:color w:val="000000" w:themeColor="text1"/>
          <w:sz w:val="24"/>
          <w:szCs w:val="24"/>
        </w:rPr>
        <w:t>SOURCE OF FUNDING</w:t>
      </w:r>
    </w:p>
    <w:p w14:paraId="08AB007C" w14:textId="514C35A5" w:rsidR="00855820" w:rsidRPr="007C5745" w:rsidRDefault="00277805" w:rsidP="00855820">
      <w:pPr>
        <w:spacing w:after="0" w:line="480" w:lineRule="auto"/>
        <w:rPr>
          <w:rFonts w:ascii="Arial" w:hAnsi="Arial" w:cs="Arial"/>
          <w:iCs/>
          <w:color w:val="000000" w:themeColor="text1"/>
          <w:sz w:val="24"/>
          <w:szCs w:val="24"/>
        </w:rPr>
      </w:pPr>
      <w:r w:rsidRPr="005C5C5A">
        <w:rPr>
          <w:rFonts w:ascii="Arial" w:hAnsi="Arial" w:cs="Arial"/>
          <w:iCs/>
          <w:color w:val="000000" w:themeColor="text1"/>
          <w:sz w:val="24"/>
          <w:szCs w:val="24"/>
        </w:rPr>
        <w:t xml:space="preserve">This work was supported, in part, by National Institutes of Health grants NHLBI P01HL014985, NHLBI T32HL007171, </w:t>
      </w:r>
      <w:r w:rsidRPr="006E4C4B">
        <w:rPr>
          <w:rFonts w:ascii="Arial" w:hAnsi="Arial" w:cs="Arial"/>
          <w:iCs/>
          <w:color w:val="000000" w:themeColor="text1"/>
          <w:sz w:val="24"/>
          <w:szCs w:val="24"/>
        </w:rPr>
        <w:t>NHLBI R01HL114887; Department of Defense Grant DoD #W81XWH-15-1-0280; KONTAKT grant, LH11055, and LH15071 from Czech Ministry of Educati</w:t>
      </w:r>
      <w:r w:rsidR="00B82F6E" w:rsidRPr="006E4C4B">
        <w:rPr>
          <w:rFonts w:ascii="Arial" w:hAnsi="Arial" w:cs="Arial"/>
          <w:iCs/>
          <w:color w:val="000000" w:themeColor="text1"/>
          <w:sz w:val="24"/>
          <w:szCs w:val="24"/>
        </w:rPr>
        <w:t>on and Grant Agency of Czech Republic, #16-04788S.</w:t>
      </w:r>
    </w:p>
    <w:p w14:paraId="233E4527" w14:textId="77777777" w:rsidR="00855820" w:rsidRDefault="00855820" w:rsidP="00855820">
      <w:pPr>
        <w:spacing w:after="0" w:line="480" w:lineRule="auto"/>
        <w:rPr>
          <w:rFonts w:ascii="Arial" w:hAnsi="Arial" w:cs="Arial"/>
          <w:b/>
          <w:iCs/>
          <w:color w:val="000000" w:themeColor="text1"/>
          <w:sz w:val="24"/>
          <w:szCs w:val="24"/>
        </w:rPr>
      </w:pPr>
    </w:p>
    <w:p w14:paraId="26EFB42C" w14:textId="77777777" w:rsidR="00855820" w:rsidRPr="002E346E" w:rsidRDefault="00277805" w:rsidP="00855820">
      <w:pPr>
        <w:spacing w:after="0" w:line="480" w:lineRule="auto"/>
        <w:rPr>
          <w:rFonts w:ascii="Arial" w:hAnsi="Arial" w:cs="Arial"/>
          <w:b/>
          <w:iCs/>
          <w:color w:val="000000" w:themeColor="text1"/>
          <w:sz w:val="24"/>
          <w:szCs w:val="24"/>
        </w:rPr>
      </w:pPr>
      <w:r>
        <w:rPr>
          <w:rFonts w:ascii="Arial" w:hAnsi="Arial" w:cs="Arial"/>
          <w:b/>
          <w:iCs/>
          <w:color w:val="000000" w:themeColor="text1"/>
          <w:sz w:val="24"/>
          <w:szCs w:val="24"/>
        </w:rPr>
        <w:t>DISCLOSURES</w:t>
      </w:r>
    </w:p>
    <w:p w14:paraId="54DFCF01" w14:textId="77777777" w:rsidR="00855820" w:rsidRPr="007C5745" w:rsidRDefault="00277805" w:rsidP="00855820">
      <w:pPr>
        <w:spacing w:after="0" w:line="480" w:lineRule="auto"/>
        <w:rPr>
          <w:rFonts w:ascii="Arial" w:hAnsi="Arial" w:cs="Arial"/>
          <w:iCs/>
          <w:color w:val="000000" w:themeColor="text1"/>
          <w:sz w:val="24"/>
          <w:szCs w:val="24"/>
        </w:rPr>
      </w:pPr>
      <w:r w:rsidRPr="007C5745">
        <w:rPr>
          <w:rFonts w:ascii="Arial" w:hAnsi="Arial" w:cs="Arial"/>
          <w:iCs/>
          <w:color w:val="000000" w:themeColor="text1"/>
          <w:sz w:val="24"/>
          <w:szCs w:val="24"/>
        </w:rPr>
        <w:t>None.</w:t>
      </w:r>
    </w:p>
    <w:p w14:paraId="29153D18" w14:textId="77777777" w:rsidR="00855820" w:rsidRDefault="00855820" w:rsidP="00855820">
      <w:pPr>
        <w:spacing w:after="0" w:line="480" w:lineRule="auto"/>
        <w:rPr>
          <w:rFonts w:ascii="Arial" w:hAnsi="Arial" w:cs="Arial"/>
          <w:iCs/>
          <w:sz w:val="24"/>
          <w:szCs w:val="24"/>
        </w:rPr>
      </w:pPr>
    </w:p>
    <w:p w14:paraId="2ED5927E" w14:textId="77777777" w:rsidR="00855820" w:rsidRPr="00187818" w:rsidRDefault="00277805" w:rsidP="00855820">
      <w:pPr>
        <w:spacing w:after="0" w:line="480" w:lineRule="auto"/>
        <w:rPr>
          <w:rFonts w:ascii="Arial" w:hAnsi="Arial" w:cs="Arial"/>
          <w:b/>
          <w:iCs/>
          <w:sz w:val="24"/>
          <w:szCs w:val="24"/>
        </w:rPr>
      </w:pPr>
      <w:r>
        <w:rPr>
          <w:rFonts w:ascii="Arial" w:hAnsi="Arial" w:cs="Arial"/>
          <w:b/>
          <w:iCs/>
          <w:sz w:val="24"/>
          <w:szCs w:val="24"/>
        </w:rPr>
        <w:t>FIGURE LEGENDS</w:t>
      </w:r>
    </w:p>
    <w:p w14:paraId="2D3E83ED" w14:textId="40346A65" w:rsidR="000A4945" w:rsidRPr="000A4945" w:rsidRDefault="00F00827" w:rsidP="00855820">
      <w:pPr>
        <w:spacing w:after="0" w:line="480" w:lineRule="auto"/>
        <w:rPr>
          <w:rFonts w:ascii="Arial" w:hAnsi="Arial" w:cs="Arial"/>
          <w:iCs/>
          <w:color w:val="000000" w:themeColor="text1"/>
          <w:sz w:val="24"/>
          <w:szCs w:val="24"/>
        </w:rPr>
      </w:pPr>
      <w:r>
        <w:rPr>
          <w:rFonts w:ascii="Arial" w:hAnsi="Arial" w:cs="Arial"/>
          <w:b/>
          <w:iCs/>
          <w:color w:val="000000" w:themeColor="text1"/>
          <w:sz w:val="24"/>
          <w:szCs w:val="24"/>
        </w:rPr>
        <w:t>Fig.</w:t>
      </w:r>
      <w:r w:rsidR="00277805" w:rsidRPr="000A4945">
        <w:rPr>
          <w:rFonts w:ascii="Arial" w:hAnsi="Arial" w:cs="Arial"/>
          <w:b/>
          <w:iCs/>
          <w:color w:val="000000" w:themeColor="text1"/>
          <w:sz w:val="24"/>
          <w:szCs w:val="24"/>
        </w:rPr>
        <w:t xml:space="preserve"> 1. </w:t>
      </w:r>
      <w:bookmarkStart w:id="46" w:name="OLE_LINK37"/>
      <w:bookmarkStart w:id="47" w:name="OLE_LINK38"/>
      <w:r w:rsidR="00277805" w:rsidRPr="000A4945">
        <w:rPr>
          <w:rFonts w:ascii="Arial" w:hAnsi="Arial" w:cs="Arial"/>
          <w:b/>
          <w:iCs/>
          <w:color w:val="000000" w:themeColor="text1"/>
          <w:sz w:val="24"/>
          <w:szCs w:val="24"/>
        </w:rPr>
        <w:t>The levels of PKM2 relative to PKM1 is increase</w:t>
      </w:r>
      <w:r w:rsidR="0032624B" w:rsidRPr="000A4945">
        <w:rPr>
          <w:rFonts w:ascii="Arial" w:hAnsi="Arial" w:cs="Arial"/>
          <w:b/>
          <w:iCs/>
          <w:color w:val="000000" w:themeColor="text1"/>
          <w:sz w:val="24"/>
          <w:szCs w:val="24"/>
        </w:rPr>
        <w:t xml:space="preserve">d in PH-Fibs compare to CO-Fibs, </w:t>
      </w:r>
      <w:r w:rsidR="00CF02B7" w:rsidRPr="00CF02B7">
        <w:rPr>
          <w:rFonts w:ascii="Arial" w:hAnsi="Arial" w:cs="Arial"/>
          <w:b/>
          <w:iCs/>
          <w:color w:val="000000" w:themeColor="text1"/>
          <w:sz w:val="24"/>
          <w:szCs w:val="24"/>
        </w:rPr>
        <w:t xml:space="preserve">accompanied by decreased </w:t>
      </w:r>
      <w:r w:rsidR="0032624B" w:rsidRPr="000A4945">
        <w:rPr>
          <w:rFonts w:ascii="Arial" w:hAnsi="Arial" w:cs="Arial"/>
          <w:b/>
          <w:iCs/>
          <w:color w:val="000000" w:themeColor="text1"/>
          <w:sz w:val="24"/>
          <w:szCs w:val="24"/>
        </w:rPr>
        <w:t xml:space="preserve">MPC and SIRT3 expression. </w:t>
      </w:r>
      <w:r w:rsidR="00277805" w:rsidRPr="000A4945">
        <w:rPr>
          <w:rFonts w:ascii="Arial" w:hAnsi="Arial" w:cs="Arial"/>
          <w:b/>
          <w:iCs/>
          <w:color w:val="000000" w:themeColor="text1"/>
          <w:sz w:val="24"/>
          <w:szCs w:val="24"/>
        </w:rPr>
        <w:t xml:space="preserve"> </w:t>
      </w:r>
      <w:bookmarkStart w:id="48" w:name="OLE_LINK33"/>
      <w:bookmarkStart w:id="49" w:name="OLE_LINK34"/>
      <w:r w:rsidR="00277805" w:rsidRPr="000A4945">
        <w:rPr>
          <w:rFonts w:ascii="Arial" w:hAnsi="Arial" w:cs="Arial"/>
          <w:iCs/>
          <w:color w:val="000000" w:themeColor="text1"/>
          <w:sz w:val="24"/>
          <w:szCs w:val="24"/>
        </w:rPr>
        <w:t>Real-time</w:t>
      </w:r>
      <w:bookmarkEnd w:id="48"/>
      <w:bookmarkEnd w:id="49"/>
      <w:r w:rsidR="00277805" w:rsidRPr="000A4945">
        <w:rPr>
          <w:rFonts w:ascii="Arial" w:hAnsi="Arial" w:cs="Arial"/>
          <w:iCs/>
          <w:color w:val="000000" w:themeColor="text1"/>
          <w:sz w:val="24"/>
          <w:szCs w:val="24"/>
        </w:rPr>
        <w:t xml:space="preserve"> RT-PCR analysis of PKM1 mRNA levels in CO- and PH-Fibs (A, bovine; </w:t>
      </w:r>
      <w:r w:rsidR="00A106AC" w:rsidRPr="000A4945">
        <w:rPr>
          <w:rFonts w:ascii="Arial" w:hAnsi="Arial" w:cs="Arial"/>
          <w:iCs/>
          <w:color w:val="000000" w:themeColor="text1"/>
          <w:sz w:val="24"/>
          <w:szCs w:val="24"/>
        </w:rPr>
        <w:t>I</w:t>
      </w:r>
      <w:r w:rsidR="00277805" w:rsidRPr="000A4945">
        <w:rPr>
          <w:rFonts w:ascii="Arial" w:hAnsi="Arial" w:cs="Arial"/>
          <w:iCs/>
          <w:color w:val="000000" w:themeColor="text1"/>
          <w:sz w:val="24"/>
          <w:szCs w:val="24"/>
        </w:rPr>
        <w:t xml:space="preserve">, human). PKM2/PKM1 mRNA ratio in CO- and PH-Fibs (B, bovine; </w:t>
      </w:r>
      <w:r w:rsidR="00A106AC" w:rsidRPr="000A4945">
        <w:rPr>
          <w:rFonts w:ascii="Arial" w:hAnsi="Arial" w:cs="Arial"/>
          <w:iCs/>
          <w:color w:val="000000" w:themeColor="text1"/>
          <w:sz w:val="24"/>
          <w:szCs w:val="24"/>
        </w:rPr>
        <w:t>J</w:t>
      </w:r>
      <w:r w:rsidR="00277805" w:rsidRPr="000A4945">
        <w:rPr>
          <w:rFonts w:ascii="Arial" w:hAnsi="Arial" w:cs="Arial"/>
          <w:iCs/>
          <w:color w:val="000000" w:themeColor="text1"/>
          <w:sz w:val="24"/>
          <w:szCs w:val="24"/>
        </w:rPr>
        <w:t xml:space="preserve">, human). Quantification of PKM1 protein levels (C, bovine; </w:t>
      </w:r>
      <w:r w:rsidR="00A106AC" w:rsidRPr="000A4945">
        <w:rPr>
          <w:rFonts w:ascii="Arial" w:hAnsi="Arial" w:cs="Arial"/>
          <w:iCs/>
          <w:color w:val="000000" w:themeColor="text1"/>
          <w:sz w:val="24"/>
          <w:szCs w:val="24"/>
        </w:rPr>
        <w:t>K</w:t>
      </w:r>
      <w:r w:rsidR="00277805" w:rsidRPr="000A4945">
        <w:rPr>
          <w:rFonts w:ascii="Arial" w:hAnsi="Arial" w:cs="Arial"/>
          <w:iCs/>
          <w:color w:val="000000" w:themeColor="text1"/>
          <w:sz w:val="24"/>
          <w:szCs w:val="24"/>
        </w:rPr>
        <w:t xml:space="preserve">, human) and PKM2/PKM1 protein ratio in Fibs (D, bovine; </w:t>
      </w:r>
      <w:r w:rsidR="00A106AC" w:rsidRPr="000A4945">
        <w:rPr>
          <w:rFonts w:ascii="Arial" w:hAnsi="Arial" w:cs="Arial"/>
          <w:iCs/>
          <w:color w:val="000000" w:themeColor="text1"/>
          <w:sz w:val="24"/>
          <w:szCs w:val="24"/>
        </w:rPr>
        <w:t>L</w:t>
      </w:r>
      <w:r w:rsidR="00277805" w:rsidRPr="000A4945">
        <w:rPr>
          <w:rFonts w:ascii="Arial" w:hAnsi="Arial" w:cs="Arial"/>
          <w:iCs/>
          <w:color w:val="000000" w:themeColor="text1"/>
          <w:sz w:val="24"/>
          <w:szCs w:val="24"/>
        </w:rPr>
        <w:t xml:space="preserve">, human) are presented. (Based on multiple WBs from several Fibs). </w:t>
      </w:r>
      <w:r w:rsidR="00C65639" w:rsidRPr="000A4945">
        <w:rPr>
          <w:rFonts w:ascii="Arial" w:hAnsi="Arial" w:cs="Arial"/>
          <w:iCs/>
          <w:color w:val="000000" w:themeColor="text1"/>
          <w:sz w:val="24"/>
          <w:szCs w:val="24"/>
        </w:rPr>
        <w:t>Rep</w:t>
      </w:r>
      <w:r w:rsidR="00277805" w:rsidRPr="000A4945">
        <w:rPr>
          <w:rFonts w:ascii="Arial" w:hAnsi="Arial" w:cs="Arial"/>
          <w:iCs/>
          <w:color w:val="000000" w:themeColor="text1"/>
          <w:sz w:val="24"/>
          <w:szCs w:val="24"/>
        </w:rPr>
        <w:t xml:space="preserve">resentative Western-blot of PKM1 and PKM2 protein expression in CO- and PH-Fibs (E, bovine; </w:t>
      </w:r>
      <w:r w:rsidR="00A106AC" w:rsidRPr="000A4945">
        <w:rPr>
          <w:rFonts w:ascii="Arial" w:hAnsi="Arial" w:cs="Arial"/>
          <w:iCs/>
          <w:color w:val="000000" w:themeColor="text1"/>
          <w:sz w:val="24"/>
          <w:szCs w:val="24"/>
        </w:rPr>
        <w:t>M</w:t>
      </w:r>
      <w:r w:rsidR="00277805" w:rsidRPr="000A4945">
        <w:rPr>
          <w:rFonts w:ascii="Arial" w:hAnsi="Arial" w:cs="Arial"/>
          <w:iCs/>
          <w:color w:val="000000" w:themeColor="text1"/>
          <w:sz w:val="24"/>
          <w:szCs w:val="24"/>
        </w:rPr>
        <w:t xml:space="preserve">, human). </w:t>
      </w:r>
      <w:r w:rsidR="00A106AC" w:rsidRPr="000A4945">
        <w:rPr>
          <w:rFonts w:ascii="Arial" w:hAnsi="Arial" w:cs="Arial"/>
          <w:iCs/>
          <w:color w:val="000000" w:themeColor="text1"/>
          <w:sz w:val="24"/>
          <w:szCs w:val="24"/>
        </w:rPr>
        <w:t>Real-time RT-PCR showed mRNA levels of MPC1 (F, bovine; N, human), MPC2 (G, bovine; O, human) and SIRT3 (H, bovine; P, human) in CO- and PH-Fibs.</w:t>
      </w:r>
      <w:r w:rsidR="00A106AC" w:rsidRPr="000A4945">
        <w:rPr>
          <w:color w:val="000000" w:themeColor="text1"/>
        </w:rPr>
        <w:t xml:space="preserve"> </w:t>
      </w:r>
      <w:r w:rsidR="00A106AC" w:rsidRPr="000A4945">
        <w:rPr>
          <w:rFonts w:ascii="Arial" w:hAnsi="Arial" w:cs="Arial"/>
          <w:iCs/>
          <w:color w:val="000000" w:themeColor="text1"/>
          <w:sz w:val="24"/>
          <w:szCs w:val="24"/>
        </w:rPr>
        <w:t>(Data are presented as mean ±S.E.M, n=4-8, *P&lt;0.05 vs. CO-Fibs).</w:t>
      </w:r>
      <w:bookmarkEnd w:id="46"/>
      <w:bookmarkEnd w:id="47"/>
    </w:p>
    <w:p w14:paraId="28ED2936" w14:textId="59DA33E2" w:rsidR="00F3472B" w:rsidRPr="00204967" w:rsidRDefault="00F00827" w:rsidP="008B4C6C">
      <w:pPr>
        <w:spacing w:after="0" w:line="480" w:lineRule="auto"/>
        <w:rPr>
          <w:rFonts w:ascii="Arial" w:hAnsi="Arial" w:cs="Arial"/>
          <w:iCs/>
          <w:color w:val="000000" w:themeColor="text1"/>
          <w:sz w:val="24"/>
          <w:szCs w:val="24"/>
        </w:rPr>
      </w:pPr>
      <w:r w:rsidRPr="00204967">
        <w:rPr>
          <w:rFonts w:ascii="Arial" w:hAnsi="Arial" w:cs="Arial"/>
          <w:b/>
          <w:iCs/>
          <w:color w:val="000000" w:themeColor="text1"/>
          <w:sz w:val="24"/>
          <w:szCs w:val="24"/>
        </w:rPr>
        <w:t>Fig.</w:t>
      </w:r>
      <w:r w:rsidR="004B08C0" w:rsidRPr="00204967">
        <w:rPr>
          <w:rFonts w:ascii="Arial" w:hAnsi="Arial" w:cs="Arial"/>
          <w:b/>
          <w:iCs/>
          <w:color w:val="000000" w:themeColor="text1"/>
          <w:sz w:val="24"/>
          <w:szCs w:val="24"/>
        </w:rPr>
        <w:t xml:space="preserve"> </w:t>
      </w:r>
      <w:r w:rsidR="00F3472B" w:rsidRPr="00204967">
        <w:rPr>
          <w:rFonts w:ascii="Arial" w:hAnsi="Arial" w:cs="Arial"/>
          <w:b/>
          <w:iCs/>
          <w:color w:val="000000" w:themeColor="text1"/>
          <w:sz w:val="24"/>
          <w:szCs w:val="24"/>
        </w:rPr>
        <w:t>2</w:t>
      </w:r>
      <w:r w:rsidR="00277805" w:rsidRPr="00204967">
        <w:rPr>
          <w:rFonts w:ascii="Arial" w:hAnsi="Arial" w:cs="Arial"/>
          <w:b/>
          <w:iCs/>
          <w:color w:val="000000" w:themeColor="text1"/>
          <w:sz w:val="24"/>
          <w:szCs w:val="24"/>
        </w:rPr>
        <w:t xml:space="preserve">. </w:t>
      </w:r>
      <w:bookmarkStart w:id="50" w:name="OLE_LINK41"/>
      <w:bookmarkStart w:id="51" w:name="OLE_LINK42"/>
      <w:bookmarkStart w:id="52" w:name="OLE_LINK57"/>
      <w:bookmarkStart w:id="53" w:name="OLE_LINK58"/>
      <w:r w:rsidR="00277805" w:rsidRPr="00204967">
        <w:rPr>
          <w:rFonts w:ascii="Arial" w:hAnsi="Arial" w:cs="Arial"/>
          <w:b/>
          <w:iCs/>
          <w:color w:val="000000" w:themeColor="text1"/>
          <w:sz w:val="24"/>
          <w:szCs w:val="24"/>
        </w:rPr>
        <w:t>PKM2 siRNA reduces PKM2 levels, PKM2/PKM1 ratio, lactate production and cell proliferation in human PH-Fibs</w:t>
      </w:r>
      <w:bookmarkEnd w:id="50"/>
      <w:bookmarkEnd w:id="51"/>
      <w:r w:rsidR="00277805" w:rsidRPr="00204967">
        <w:rPr>
          <w:rFonts w:ascii="Arial" w:hAnsi="Arial" w:cs="Arial"/>
          <w:b/>
          <w:iCs/>
          <w:color w:val="000000" w:themeColor="text1"/>
          <w:sz w:val="24"/>
          <w:szCs w:val="24"/>
        </w:rPr>
        <w:t xml:space="preserve">. </w:t>
      </w:r>
      <w:bookmarkEnd w:id="52"/>
      <w:bookmarkEnd w:id="53"/>
      <w:r w:rsidR="00277805" w:rsidRPr="00204967">
        <w:rPr>
          <w:rFonts w:ascii="Arial" w:hAnsi="Arial" w:cs="Arial"/>
          <w:iCs/>
          <w:color w:val="000000" w:themeColor="text1"/>
          <w:sz w:val="24"/>
          <w:szCs w:val="24"/>
        </w:rPr>
        <w:t xml:space="preserve">(A). </w:t>
      </w:r>
      <w:r w:rsidR="005C5C5A" w:rsidRPr="00204967">
        <w:rPr>
          <w:rFonts w:ascii="Arial" w:hAnsi="Arial" w:cs="Arial"/>
          <w:iCs/>
          <w:color w:val="000000" w:themeColor="text1"/>
          <w:sz w:val="24"/>
          <w:szCs w:val="24"/>
        </w:rPr>
        <w:t xml:space="preserve">Real-time </w:t>
      </w:r>
      <w:r w:rsidR="00277805" w:rsidRPr="00204967">
        <w:rPr>
          <w:rFonts w:ascii="Arial" w:hAnsi="Arial" w:cs="Arial"/>
          <w:iCs/>
          <w:color w:val="000000" w:themeColor="text1"/>
          <w:sz w:val="24"/>
          <w:szCs w:val="24"/>
        </w:rPr>
        <w:t>RT-PCR analysis of</w:t>
      </w:r>
      <w:r w:rsidR="00277805" w:rsidRPr="00204967">
        <w:rPr>
          <w:rFonts w:ascii="Arial" w:hAnsi="Arial" w:cs="Arial"/>
          <w:b/>
          <w:iCs/>
          <w:color w:val="000000" w:themeColor="text1"/>
          <w:sz w:val="24"/>
          <w:szCs w:val="24"/>
        </w:rPr>
        <w:t xml:space="preserve"> </w:t>
      </w:r>
      <w:r w:rsidR="00277805" w:rsidRPr="00204967">
        <w:rPr>
          <w:rFonts w:ascii="Arial" w:hAnsi="Arial" w:cs="Arial"/>
          <w:iCs/>
          <w:color w:val="000000" w:themeColor="text1"/>
          <w:sz w:val="24"/>
          <w:szCs w:val="24"/>
        </w:rPr>
        <w:t>PKM2 mRNA in human PH-Fibs targeted with PKM2 specific siRNA (siPKM2) or scrambled siRNA (SCR)</w:t>
      </w:r>
      <w:r w:rsidR="009843DB" w:rsidRPr="00204967">
        <w:rPr>
          <w:rFonts w:ascii="Arial" w:hAnsi="Arial" w:cs="Arial"/>
          <w:iCs/>
          <w:color w:val="000000" w:themeColor="text1"/>
          <w:sz w:val="24"/>
          <w:szCs w:val="24"/>
        </w:rPr>
        <w:t xml:space="preserve"> (n=3, *P&lt;0.05, compared to scrambled siRNA treated PH-Fibs)</w:t>
      </w:r>
      <w:r w:rsidR="00277805" w:rsidRPr="00204967">
        <w:rPr>
          <w:rFonts w:ascii="Arial" w:hAnsi="Arial" w:cs="Arial"/>
          <w:iCs/>
          <w:color w:val="000000" w:themeColor="text1"/>
          <w:sz w:val="24"/>
          <w:szCs w:val="24"/>
        </w:rPr>
        <w:t xml:space="preserve"> (B). PKM2/PKM1 mRNA ratio in human PH-Fibs targeted with SCR or siPKM2</w:t>
      </w:r>
      <w:r w:rsidR="009843DB" w:rsidRPr="00204967">
        <w:rPr>
          <w:rFonts w:ascii="Arial" w:hAnsi="Arial" w:cs="Arial"/>
          <w:iCs/>
          <w:color w:val="000000" w:themeColor="text1"/>
          <w:sz w:val="24"/>
          <w:szCs w:val="24"/>
        </w:rPr>
        <w:t xml:space="preserve"> (n=3, *P&lt;0.05, compared to scrambled siRNA treated PH-Fibs)</w:t>
      </w:r>
      <w:r w:rsidR="00277805" w:rsidRPr="00204967">
        <w:rPr>
          <w:rFonts w:ascii="Arial" w:hAnsi="Arial" w:cs="Arial"/>
          <w:iCs/>
          <w:color w:val="000000" w:themeColor="text1"/>
          <w:sz w:val="24"/>
          <w:szCs w:val="24"/>
        </w:rPr>
        <w:t>. (C)</w:t>
      </w:r>
      <w:r w:rsidR="00C65639" w:rsidRPr="00204967">
        <w:rPr>
          <w:rFonts w:ascii="Arial" w:hAnsi="Arial" w:cs="Arial"/>
          <w:iCs/>
          <w:color w:val="000000" w:themeColor="text1"/>
          <w:sz w:val="24"/>
          <w:szCs w:val="24"/>
        </w:rPr>
        <w:t>. Rep</w:t>
      </w:r>
      <w:r w:rsidR="00277805" w:rsidRPr="00204967">
        <w:rPr>
          <w:rFonts w:ascii="Arial" w:hAnsi="Arial" w:cs="Arial"/>
          <w:iCs/>
          <w:color w:val="000000" w:themeColor="text1"/>
          <w:sz w:val="24"/>
          <w:szCs w:val="24"/>
        </w:rPr>
        <w:t>resentative of Western-blot analysis of PKM2 and PKM1 protein expression in PH-Fibs targeted with SCR or PKM2 siRNAs</w:t>
      </w:r>
      <w:r w:rsidR="006C301C" w:rsidRPr="00204967">
        <w:rPr>
          <w:rFonts w:ascii="Arial" w:hAnsi="Arial" w:cs="Arial"/>
          <w:iCs/>
          <w:color w:val="000000" w:themeColor="text1"/>
          <w:sz w:val="24"/>
          <w:szCs w:val="24"/>
        </w:rPr>
        <w:t xml:space="preserve"> (n=3)</w:t>
      </w:r>
      <w:r w:rsidR="00277805" w:rsidRPr="00204967">
        <w:rPr>
          <w:rFonts w:ascii="Arial" w:hAnsi="Arial" w:cs="Arial"/>
          <w:iCs/>
          <w:color w:val="000000" w:themeColor="text1"/>
          <w:sz w:val="24"/>
          <w:szCs w:val="24"/>
        </w:rPr>
        <w:t>. (D). UHPLC-MS analysis of lactate production in PH-Fibs targeted with SCR or siPKM2 after transfection</w:t>
      </w:r>
      <w:r w:rsidR="009843DB" w:rsidRPr="00204967">
        <w:rPr>
          <w:rFonts w:ascii="Arial" w:hAnsi="Arial" w:cs="Arial"/>
          <w:iCs/>
          <w:color w:val="000000" w:themeColor="text1"/>
          <w:sz w:val="24"/>
          <w:szCs w:val="24"/>
        </w:rPr>
        <w:t xml:space="preserve"> (n=3, *P&lt;0.05, compared to scrambled siRNA treated PH-Fibs)</w:t>
      </w:r>
      <w:r w:rsidR="00277805" w:rsidRPr="00204967">
        <w:rPr>
          <w:rFonts w:ascii="Arial" w:hAnsi="Arial" w:cs="Arial"/>
          <w:iCs/>
          <w:color w:val="000000" w:themeColor="text1"/>
          <w:sz w:val="24"/>
          <w:szCs w:val="24"/>
        </w:rPr>
        <w:t>. (E). Heat-map generated from MS (a detail of hierarchical clustering analysis) showed the levels of metabolites involved in glycolysis and mitochondrial oxidative phosphorylation post-siRNA transfection. (F) Data generated from MS (partial least-square discriminant analysis) showed siPKM2 altered the overall metabolic status of human PH-Fibs</w:t>
      </w:r>
      <w:r w:rsidR="005F0DE1" w:rsidRPr="00204967">
        <w:rPr>
          <w:rFonts w:ascii="Arial" w:hAnsi="Arial" w:cs="Arial"/>
          <w:iCs/>
          <w:color w:val="000000" w:themeColor="text1"/>
          <w:sz w:val="24"/>
          <w:szCs w:val="24"/>
        </w:rPr>
        <w:t>. (G) CyQUANT</w:t>
      </w:r>
      <w:r w:rsidR="00277805" w:rsidRPr="00204967">
        <w:rPr>
          <w:rFonts w:ascii="Arial" w:hAnsi="Arial" w:cs="Arial"/>
          <w:iCs/>
          <w:color w:val="000000" w:themeColor="text1"/>
          <w:sz w:val="24"/>
          <w:szCs w:val="24"/>
        </w:rPr>
        <w:t xml:space="preserve"> assay showed cell proliferation decreased by siPKM2.</w:t>
      </w:r>
      <w:r w:rsidR="00277805" w:rsidRPr="00204967">
        <w:rPr>
          <w:rFonts w:ascii="Arial" w:hAnsi="Arial" w:cs="Arial"/>
          <w:b/>
          <w:iCs/>
          <w:color w:val="000000" w:themeColor="text1"/>
          <w:sz w:val="24"/>
          <w:szCs w:val="24"/>
        </w:rPr>
        <w:t xml:space="preserve"> </w:t>
      </w:r>
      <w:r w:rsidR="00277805" w:rsidRPr="00204967">
        <w:rPr>
          <w:rFonts w:ascii="Arial" w:hAnsi="Arial" w:cs="Arial"/>
          <w:iCs/>
          <w:color w:val="000000" w:themeColor="text1"/>
          <w:sz w:val="24"/>
          <w:szCs w:val="24"/>
        </w:rPr>
        <w:t xml:space="preserve">(n=3, *P&lt;0.05, </w:t>
      </w:r>
      <w:r w:rsidR="008B4C6C" w:rsidRPr="00204967">
        <w:rPr>
          <w:rFonts w:ascii="Arial" w:hAnsi="Arial" w:cs="Arial"/>
          <w:iCs/>
          <w:color w:val="000000" w:themeColor="text1"/>
          <w:sz w:val="24"/>
          <w:szCs w:val="24"/>
        </w:rPr>
        <w:t>compared to scrambled siRNA treated PH-Fibs-repeated measures ANOVA)</w:t>
      </w:r>
      <w:r w:rsidR="00F3472B" w:rsidRPr="00204967">
        <w:rPr>
          <w:rFonts w:ascii="Arial" w:hAnsi="Arial" w:cs="Arial"/>
          <w:iCs/>
          <w:color w:val="000000" w:themeColor="text1"/>
          <w:sz w:val="24"/>
          <w:szCs w:val="24"/>
        </w:rPr>
        <w:t>.</w:t>
      </w:r>
    </w:p>
    <w:p w14:paraId="7DAC14DB" w14:textId="4B4E67E7" w:rsidR="00855820" w:rsidRPr="008B4C6C" w:rsidRDefault="00F00827" w:rsidP="008B4C6C">
      <w:pPr>
        <w:spacing w:after="0" w:line="480" w:lineRule="auto"/>
        <w:rPr>
          <w:rFonts w:ascii="Arial" w:hAnsi="Arial" w:cs="Arial"/>
          <w:iCs/>
          <w:sz w:val="24"/>
          <w:szCs w:val="24"/>
        </w:rPr>
      </w:pPr>
      <w:bookmarkStart w:id="54" w:name="OLE_LINK61"/>
      <w:bookmarkStart w:id="55" w:name="OLE_LINK62"/>
      <w:r w:rsidRPr="000211A0">
        <w:rPr>
          <w:rFonts w:ascii="Arial" w:hAnsi="Arial" w:cs="Arial"/>
          <w:b/>
          <w:iCs/>
          <w:color w:val="000000" w:themeColor="text1"/>
          <w:sz w:val="24"/>
          <w:szCs w:val="24"/>
        </w:rPr>
        <w:t>Fig.</w:t>
      </w:r>
      <w:r w:rsidR="004B08C0" w:rsidRPr="000211A0">
        <w:rPr>
          <w:rFonts w:ascii="Arial" w:hAnsi="Arial" w:cs="Arial"/>
          <w:b/>
          <w:iCs/>
          <w:color w:val="000000" w:themeColor="text1"/>
          <w:sz w:val="24"/>
          <w:szCs w:val="24"/>
        </w:rPr>
        <w:t xml:space="preserve"> </w:t>
      </w:r>
      <w:r w:rsidR="00F3472B" w:rsidRPr="000211A0">
        <w:rPr>
          <w:rFonts w:ascii="Arial" w:hAnsi="Arial" w:cs="Arial"/>
          <w:b/>
          <w:iCs/>
          <w:color w:val="000000" w:themeColor="text1"/>
          <w:sz w:val="24"/>
          <w:szCs w:val="24"/>
        </w:rPr>
        <w:t>3.</w:t>
      </w:r>
      <w:r w:rsidR="00F3472B" w:rsidRPr="000211A0">
        <w:rPr>
          <w:color w:val="000000" w:themeColor="text1"/>
        </w:rPr>
        <w:t xml:space="preserve"> </w:t>
      </w:r>
      <w:r w:rsidR="00DB48E4" w:rsidRPr="000211A0">
        <w:rPr>
          <w:rFonts w:ascii="Arial" w:hAnsi="Arial" w:cs="Arial"/>
          <w:b/>
          <w:iCs/>
          <w:color w:val="000000" w:themeColor="text1"/>
          <w:sz w:val="24"/>
          <w:szCs w:val="24"/>
        </w:rPr>
        <w:t xml:space="preserve">Treatment with </w:t>
      </w:r>
      <w:r w:rsidR="00F3472B" w:rsidRPr="000211A0">
        <w:rPr>
          <w:rFonts w:ascii="Arial" w:hAnsi="Arial" w:cs="Arial"/>
          <w:b/>
          <w:iCs/>
          <w:color w:val="000000" w:themeColor="text1"/>
          <w:sz w:val="24"/>
          <w:szCs w:val="24"/>
        </w:rPr>
        <w:t xml:space="preserve">TTEP-46 and </w:t>
      </w:r>
      <w:r w:rsidR="00934EC4">
        <w:rPr>
          <w:rFonts w:ascii="Arial" w:hAnsi="Arial" w:cs="Arial"/>
          <w:b/>
          <w:iCs/>
          <w:color w:val="000000" w:themeColor="text1"/>
          <w:sz w:val="24"/>
          <w:szCs w:val="24"/>
        </w:rPr>
        <w:t>S</w:t>
      </w:r>
      <w:r w:rsidR="00461596" w:rsidRPr="000211A0">
        <w:rPr>
          <w:rFonts w:ascii="Arial" w:hAnsi="Arial" w:cs="Arial"/>
          <w:b/>
          <w:iCs/>
          <w:color w:val="000000" w:themeColor="text1"/>
          <w:sz w:val="24"/>
          <w:szCs w:val="24"/>
        </w:rPr>
        <w:t>hikonin</w:t>
      </w:r>
      <w:r w:rsidR="00F3472B" w:rsidRPr="000211A0">
        <w:rPr>
          <w:rFonts w:ascii="Arial" w:hAnsi="Arial" w:cs="Arial"/>
          <w:b/>
          <w:iCs/>
          <w:color w:val="000000" w:themeColor="text1"/>
          <w:sz w:val="24"/>
          <w:szCs w:val="24"/>
        </w:rPr>
        <w:t xml:space="preserve"> decreases lactate production and cell proliferation, and rescues mitochondrial bioenergetics in PH-Fibs.</w:t>
      </w:r>
      <w:r w:rsidR="00F3472B" w:rsidRPr="000211A0">
        <w:rPr>
          <w:rFonts w:ascii="Arial" w:hAnsi="Arial" w:cs="Arial"/>
          <w:iCs/>
          <w:color w:val="000000" w:themeColor="text1"/>
          <w:sz w:val="24"/>
          <w:szCs w:val="24"/>
        </w:rPr>
        <w:t xml:space="preserve"> </w:t>
      </w:r>
      <w:bookmarkEnd w:id="54"/>
      <w:bookmarkEnd w:id="55"/>
      <w:r w:rsidR="00204967" w:rsidRPr="000211A0">
        <w:rPr>
          <w:rFonts w:ascii="Arial" w:hAnsi="Arial" w:cs="Arial"/>
          <w:iCs/>
          <w:color w:val="000000" w:themeColor="text1"/>
          <w:sz w:val="24"/>
          <w:szCs w:val="24"/>
        </w:rPr>
        <w:t xml:space="preserve">(A) </w:t>
      </w:r>
      <w:r w:rsidR="00F3472B" w:rsidRPr="000211A0">
        <w:rPr>
          <w:rFonts w:ascii="Arial" w:hAnsi="Arial" w:cs="Arial"/>
          <w:iCs/>
          <w:color w:val="000000" w:themeColor="text1"/>
          <w:sz w:val="24"/>
          <w:szCs w:val="24"/>
        </w:rPr>
        <w:t xml:space="preserve">Lactate production </w:t>
      </w:r>
      <w:bookmarkStart w:id="56" w:name="OLE_LINK45"/>
      <w:bookmarkStart w:id="57" w:name="OLE_LINK46"/>
      <w:r w:rsidR="00F3472B" w:rsidRPr="000211A0">
        <w:rPr>
          <w:rFonts w:ascii="Arial" w:hAnsi="Arial" w:cs="Arial"/>
          <w:iCs/>
          <w:color w:val="000000" w:themeColor="text1"/>
          <w:sz w:val="24"/>
          <w:szCs w:val="24"/>
        </w:rPr>
        <w:t>in human PH-Fibs after treatment by</w:t>
      </w:r>
      <w:bookmarkEnd w:id="56"/>
      <w:bookmarkEnd w:id="57"/>
      <w:r w:rsidR="00F3472B" w:rsidRPr="000211A0">
        <w:rPr>
          <w:rFonts w:ascii="Arial" w:hAnsi="Arial" w:cs="Arial"/>
          <w:iCs/>
          <w:color w:val="000000" w:themeColor="text1"/>
          <w:sz w:val="24"/>
          <w:szCs w:val="24"/>
        </w:rPr>
        <w:t xml:space="preserve"> TEPP-46 (100 </w:t>
      </w:r>
      <w:r w:rsidR="00BC7748" w:rsidRPr="00860A5A">
        <w:rPr>
          <w:rFonts w:ascii="Arial" w:hAnsi="Arial" w:cs="Arial"/>
          <w:iCs/>
          <w:sz w:val="24"/>
          <w:szCs w:val="24"/>
        </w:rPr>
        <w:t>µ</w:t>
      </w:r>
      <w:r w:rsidR="00F3472B" w:rsidRPr="000211A0">
        <w:rPr>
          <w:rFonts w:ascii="Arial" w:hAnsi="Arial" w:cs="Arial"/>
          <w:iCs/>
          <w:color w:val="000000" w:themeColor="text1"/>
          <w:sz w:val="24"/>
          <w:szCs w:val="24"/>
        </w:rPr>
        <w:t>M)</w:t>
      </w:r>
      <w:r w:rsidR="00204967" w:rsidRPr="000211A0">
        <w:rPr>
          <w:rFonts w:ascii="Arial" w:hAnsi="Arial" w:cs="Arial"/>
          <w:iCs/>
          <w:color w:val="000000" w:themeColor="text1"/>
          <w:sz w:val="24"/>
          <w:szCs w:val="24"/>
        </w:rPr>
        <w:t>.</w:t>
      </w:r>
      <w:r w:rsidR="003A571F" w:rsidRPr="000211A0">
        <w:rPr>
          <w:rFonts w:ascii="Arial" w:hAnsi="Arial" w:cs="Arial"/>
          <w:iCs/>
          <w:color w:val="000000" w:themeColor="text1"/>
          <w:sz w:val="24"/>
          <w:szCs w:val="24"/>
        </w:rPr>
        <w:t xml:space="preserve"> (</w:t>
      </w:r>
      <w:r w:rsidR="00204967" w:rsidRPr="000211A0">
        <w:rPr>
          <w:rFonts w:ascii="Arial" w:hAnsi="Arial" w:cs="Arial"/>
          <w:iCs/>
          <w:color w:val="000000" w:themeColor="text1"/>
          <w:sz w:val="24"/>
          <w:szCs w:val="24"/>
        </w:rPr>
        <w:t>F</w:t>
      </w:r>
      <w:r w:rsidR="003A571F" w:rsidRPr="000211A0">
        <w:rPr>
          <w:rFonts w:ascii="Arial" w:hAnsi="Arial" w:cs="Arial"/>
          <w:iCs/>
          <w:color w:val="000000" w:themeColor="text1"/>
          <w:sz w:val="24"/>
          <w:szCs w:val="24"/>
        </w:rPr>
        <w:t>)</w:t>
      </w:r>
      <w:r w:rsidR="00204967" w:rsidRPr="000211A0">
        <w:rPr>
          <w:rFonts w:ascii="Arial" w:hAnsi="Arial" w:cs="Arial"/>
          <w:iCs/>
          <w:color w:val="000000" w:themeColor="text1"/>
          <w:sz w:val="24"/>
          <w:szCs w:val="24"/>
        </w:rPr>
        <w:t xml:space="preserve"> Glucose and lactate in human </w:t>
      </w:r>
      <w:r w:rsidR="000211A0" w:rsidRPr="000211A0">
        <w:rPr>
          <w:rFonts w:ascii="Arial" w:hAnsi="Arial" w:cs="Arial"/>
          <w:iCs/>
          <w:color w:val="000000" w:themeColor="text1"/>
          <w:sz w:val="24"/>
          <w:szCs w:val="24"/>
        </w:rPr>
        <w:t xml:space="preserve">CO and </w:t>
      </w:r>
      <w:r w:rsidR="00204967" w:rsidRPr="000211A0">
        <w:rPr>
          <w:rFonts w:ascii="Arial" w:hAnsi="Arial" w:cs="Arial"/>
          <w:iCs/>
          <w:color w:val="000000" w:themeColor="text1"/>
          <w:sz w:val="24"/>
          <w:szCs w:val="24"/>
        </w:rPr>
        <w:t xml:space="preserve">PH-Fibs after treatment by </w:t>
      </w:r>
      <w:r w:rsidR="00934EC4">
        <w:rPr>
          <w:rFonts w:ascii="Arial" w:hAnsi="Arial" w:cs="Arial"/>
          <w:iCs/>
          <w:color w:val="000000" w:themeColor="text1"/>
          <w:sz w:val="24"/>
          <w:szCs w:val="24"/>
        </w:rPr>
        <w:t>S</w:t>
      </w:r>
      <w:r w:rsidR="00461596" w:rsidRPr="000211A0">
        <w:rPr>
          <w:rFonts w:ascii="Arial" w:hAnsi="Arial" w:cs="Arial"/>
          <w:iCs/>
          <w:color w:val="000000" w:themeColor="text1"/>
          <w:sz w:val="24"/>
          <w:szCs w:val="24"/>
        </w:rPr>
        <w:t>hikonin</w:t>
      </w:r>
      <w:r w:rsidR="003A571F" w:rsidRPr="000211A0">
        <w:rPr>
          <w:rFonts w:ascii="Arial" w:hAnsi="Arial" w:cs="Arial"/>
          <w:iCs/>
          <w:color w:val="000000" w:themeColor="text1"/>
          <w:sz w:val="24"/>
          <w:szCs w:val="24"/>
        </w:rPr>
        <w:t xml:space="preserve"> (0.5 </w:t>
      </w:r>
      <w:r w:rsidR="00BC7748" w:rsidRPr="00860A5A">
        <w:rPr>
          <w:rFonts w:ascii="Arial" w:hAnsi="Arial" w:cs="Arial"/>
          <w:iCs/>
          <w:sz w:val="24"/>
          <w:szCs w:val="24"/>
        </w:rPr>
        <w:t>µ</w:t>
      </w:r>
      <w:r w:rsidR="003A571F" w:rsidRPr="000211A0">
        <w:rPr>
          <w:rFonts w:ascii="Arial" w:hAnsi="Arial" w:cs="Arial"/>
          <w:iCs/>
          <w:color w:val="000000" w:themeColor="text1"/>
          <w:sz w:val="24"/>
          <w:szCs w:val="24"/>
        </w:rPr>
        <w:t xml:space="preserve">M and 1.0 </w:t>
      </w:r>
      <w:r w:rsidR="00BC7748" w:rsidRPr="00860A5A">
        <w:rPr>
          <w:rFonts w:ascii="Arial" w:hAnsi="Arial" w:cs="Arial"/>
          <w:iCs/>
          <w:sz w:val="24"/>
          <w:szCs w:val="24"/>
        </w:rPr>
        <w:t>µ</w:t>
      </w:r>
      <w:r w:rsidR="003A571F" w:rsidRPr="000211A0">
        <w:rPr>
          <w:rFonts w:ascii="Arial" w:hAnsi="Arial" w:cs="Arial"/>
          <w:iCs/>
          <w:color w:val="000000" w:themeColor="text1"/>
          <w:sz w:val="24"/>
          <w:szCs w:val="24"/>
        </w:rPr>
        <w:t>M</w:t>
      </w:r>
      <w:r w:rsidR="00204967" w:rsidRPr="000211A0">
        <w:rPr>
          <w:rFonts w:ascii="Arial" w:hAnsi="Arial" w:cs="Arial"/>
          <w:iCs/>
          <w:color w:val="000000" w:themeColor="text1"/>
          <w:sz w:val="24"/>
          <w:szCs w:val="24"/>
        </w:rPr>
        <w:t>)</w:t>
      </w:r>
      <w:r w:rsidR="00F3472B" w:rsidRPr="000211A0">
        <w:rPr>
          <w:rFonts w:ascii="Arial" w:hAnsi="Arial" w:cs="Arial"/>
          <w:iCs/>
          <w:color w:val="000000" w:themeColor="text1"/>
          <w:sz w:val="24"/>
          <w:szCs w:val="24"/>
        </w:rPr>
        <w:t xml:space="preserve"> (n=3, *P&lt;0.05, compared to DMSO treated PH-Fibs)</w:t>
      </w:r>
      <w:r w:rsidR="003A571F" w:rsidRPr="000211A0">
        <w:rPr>
          <w:rFonts w:ascii="Arial" w:hAnsi="Arial" w:cs="Arial"/>
          <w:iCs/>
          <w:color w:val="000000" w:themeColor="text1"/>
          <w:sz w:val="24"/>
          <w:szCs w:val="24"/>
        </w:rPr>
        <w:t>. (B, G</w:t>
      </w:r>
      <w:r w:rsidR="00F3472B" w:rsidRPr="000211A0">
        <w:rPr>
          <w:rFonts w:ascii="Arial" w:hAnsi="Arial" w:cs="Arial"/>
          <w:iCs/>
          <w:color w:val="000000" w:themeColor="text1"/>
          <w:sz w:val="24"/>
          <w:szCs w:val="24"/>
        </w:rPr>
        <w:t>) Heat-map generated from MS showed the levels of metabolites involved in glycolysis, serine biosynthesis and mitochondrial o</w:t>
      </w:r>
      <w:r w:rsidR="003A571F" w:rsidRPr="000211A0">
        <w:rPr>
          <w:rFonts w:ascii="Arial" w:hAnsi="Arial" w:cs="Arial"/>
          <w:iCs/>
          <w:color w:val="000000" w:themeColor="text1"/>
          <w:sz w:val="24"/>
          <w:szCs w:val="24"/>
        </w:rPr>
        <w:t>xidat</w:t>
      </w:r>
      <w:r w:rsidR="004F2411" w:rsidRPr="000211A0">
        <w:rPr>
          <w:rFonts w:ascii="Arial" w:hAnsi="Arial" w:cs="Arial"/>
          <w:iCs/>
          <w:color w:val="000000" w:themeColor="text1"/>
          <w:sz w:val="24"/>
          <w:szCs w:val="24"/>
        </w:rPr>
        <w:t xml:space="preserve">ive phosphorylation in human </w:t>
      </w:r>
      <w:r w:rsidR="003A571F" w:rsidRPr="000211A0">
        <w:rPr>
          <w:rFonts w:ascii="Arial" w:hAnsi="Arial" w:cs="Arial"/>
          <w:iCs/>
          <w:color w:val="000000" w:themeColor="text1"/>
          <w:sz w:val="24"/>
          <w:szCs w:val="24"/>
        </w:rPr>
        <w:t>Fibs</w:t>
      </w:r>
      <w:r w:rsidR="001E6072">
        <w:rPr>
          <w:rFonts w:ascii="Arial" w:hAnsi="Arial" w:cs="Arial"/>
          <w:iCs/>
          <w:color w:val="000000" w:themeColor="text1"/>
          <w:sz w:val="24"/>
          <w:szCs w:val="24"/>
        </w:rPr>
        <w:t xml:space="preserve"> with trea</w:t>
      </w:r>
      <w:r w:rsidR="00934EC4">
        <w:rPr>
          <w:rFonts w:ascii="Arial" w:hAnsi="Arial" w:cs="Arial"/>
          <w:iCs/>
          <w:color w:val="000000" w:themeColor="text1"/>
          <w:sz w:val="24"/>
          <w:szCs w:val="24"/>
        </w:rPr>
        <w:t>tment of TEPP-46 and S</w:t>
      </w:r>
      <w:r w:rsidR="001E6072">
        <w:rPr>
          <w:rFonts w:ascii="Arial" w:hAnsi="Arial" w:cs="Arial"/>
          <w:iCs/>
          <w:color w:val="000000" w:themeColor="text1"/>
          <w:sz w:val="24"/>
          <w:szCs w:val="24"/>
        </w:rPr>
        <w:t>hikonin</w:t>
      </w:r>
      <w:r w:rsidR="003A571F" w:rsidRPr="000211A0">
        <w:rPr>
          <w:rFonts w:ascii="Arial" w:hAnsi="Arial" w:cs="Arial"/>
          <w:iCs/>
          <w:color w:val="000000" w:themeColor="text1"/>
          <w:sz w:val="24"/>
          <w:szCs w:val="24"/>
        </w:rPr>
        <w:t>.</w:t>
      </w:r>
      <w:r w:rsidR="00F72B00" w:rsidRPr="000211A0">
        <w:rPr>
          <w:rFonts w:ascii="Arial" w:hAnsi="Arial" w:cs="Arial"/>
          <w:iCs/>
          <w:color w:val="000000" w:themeColor="text1"/>
          <w:sz w:val="24"/>
          <w:szCs w:val="24"/>
        </w:rPr>
        <w:t xml:space="preserve"> (H) Overall metabolic phenotype of </w:t>
      </w:r>
      <w:r w:rsidR="004F2411" w:rsidRPr="000211A0">
        <w:rPr>
          <w:rFonts w:ascii="Arial" w:hAnsi="Arial" w:cs="Arial"/>
          <w:iCs/>
          <w:color w:val="000000" w:themeColor="text1"/>
          <w:sz w:val="24"/>
          <w:szCs w:val="24"/>
        </w:rPr>
        <w:t>CO and PH-</w:t>
      </w:r>
      <w:r w:rsidR="00934EC4">
        <w:rPr>
          <w:rFonts w:ascii="Arial" w:hAnsi="Arial" w:cs="Arial"/>
          <w:iCs/>
          <w:color w:val="000000" w:themeColor="text1"/>
          <w:sz w:val="24"/>
          <w:szCs w:val="24"/>
        </w:rPr>
        <w:t>Fibs after DMSO or S</w:t>
      </w:r>
      <w:r w:rsidR="00F72B00" w:rsidRPr="000211A0">
        <w:rPr>
          <w:rFonts w:ascii="Arial" w:hAnsi="Arial" w:cs="Arial"/>
          <w:iCs/>
          <w:color w:val="000000" w:themeColor="text1"/>
          <w:sz w:val="24"/>
          <w:szCs w:val="24"/>
        </w:rPr>
        <w:t xml:space="preserve">hikonin treatment as gleaned by </w:t>
      </w:r>
      <w:r w:rsidR="004F2411" w:rsidRPr="000211A0">
        <w:rPr>
          <w:rFonts w:ascii="Arial" w:hAnsi="Arial" w:cs="Arial"/>
          <w:iCs/>
          <w:color w:val="000000" w:themeColor="text1"/>
          <w:sz w:val="24"/>
          <w:szCs w:val="24"/>
        </w:rPr>
        <w:t>Partial Least Square-Discriminant analysis.</w:t>
      </w:r>
      <w:r w:rsidR="00F72B00" w:rsidRPr="000211A0">
        <w:rPr>
          <w:rFonts w:ascii="Arial" w:hAnsi="Arial" w:cs="Arial"/>
          <w:iCs/>
          <w:color w:val="000000" w:themeColor="text1"/>
          <w:sz w:val="24"/>
          <w:szCs w:val="24"/>
        </w:rPr>
        <w:t xml:space="preserve"> </w:t>
      </w:r>
      <w:r w:rsidR="003A571F" w:rsidRPr="000211A0">
        <w:rPr>
          <w:rFonts w:ascii="Arial" w:hAnsi="Arial" w:cs="Arial"/>
          <w:iCs/>
          <w:color w:val="000000" w:themeColor="text1"/>
          <w:sz w:val="24"/>
          <w:szCs w:val="24"/>
        </w:rPr>
        <w:t xml:space="preserve"> (C, </w:t>
      </w:r>
      <w:r w:rsidR="00F72B00" w:rsidRPr="000211A0">
        <w:rPr>
          <w:rFonts w:ascii="Arial" w:hAnsi="Arial" w:cs="Arial"/>
          <w:iCs/>
          <w:color w:val="000000" w:themeColor="text1"/>
          <w:sz w:val="24"/>
          <w:szCs w:val="24"/>
        </w:rPr>
        <w:t>I</w:t>
      </w:r>
      <w:r w:rsidR="00F3472B" w:rsidRPr="000211A0">
        <w:rPr>
          <w:rFonts w:ascii="Arial" w:hAnsi="Arial" w:cs="Arial"/>
          <w:iCs/>
          <w:color w:val="000000" w:themeColor="text1"/>
          <w:sz w:val="24"/>
          <w:szCs w:val="24"/>
        </w:rPr>
        <w:t>)</w:t>
      </w:r>
      <w:r w:rsidR="003A571F" w:rsidRPr="000211A0">
        <w:rPr>
          <w:rFonts w:ascii="Arial" w:hAnsi="Arial" w:cs="Arial"/>
          <w:iCs/>
          <w:color w:val="000000" w:themeColor="text1"/>
          <w:sz w:val="24"/>
          <w:szCs w:val="24"/>
        </w:rPr>
        <w:t xml:space="preserve"> </w:t>
      </w:r>
      <w:r w:rsidR="00E03A44">
        <w:rPr>
          <w:rFonts w:ascii="Arial" w:hAnsi="Arial" w:cs="Arial"/>
          <w:iCs/>
          <w:color w:val="000000" w:themeColor="text1"/>
          <w:sz w:val="24"/>
          <w:szCs w:val="24"/>
        </w:rPr>
        <w:t xml:space="preserve">Proliferation </w:t>
      </w:r>
      <w:r w:rsidR="00F3472B" w:rsidRPr="000211A0">
        <w:rPr>
          <w:rFonts w:ascii="Arial" w:hAnsi="Arial" w:cs="Arial"/>
          <w:iCs/>
          <w:color w:val="000000" w:themeColor="text1"/>
          <w:sz w:val="24"/>
          <w:szCs w:val="24"/>
        </w:rPr>
        <w:t>assay showed human PH-Fibs proliferation af</w:t>
      </w:r>
      <w:r w:rsidR="003A571F" w:rsidRPr="000211A0">
        <w:rPr>
          <w:rFonts w:ascii="Arial" w:hAnsi="Arial" w:cs="Arial"/>
          <w:iCs/>
          <w:color w:val="000000" w:themeColor="text1"/>
          <w:sz w:val="24"/>
          <w:szCs w:val="24"/>
        </w:rPr>
        <w:t xml:space="preserve">ter treatment by TEPP-46 and </w:t>
      </w:r>
      <w:r w:rsidR="00934EC4">
        <w:rPr>
          <w:rFonts w:ascii="Arial" w:hAnsi="Arial" w:cs="Arial"/>
          <w:iCs/>
          <w:color w:val="000000" w:themeColor="text1"/>
          <w:sz w:val="24"/>
          <w:szCs w:val="24"/>
        </w:rPr>
        <w:t>S</w:t>
      </w:r>
      <w:r w:rsidR="00461596" w:rsidRPr="000211A0">
        <w:rPr>
          <w:rFonts w:ascii="Arial" w:hAnsi="Arial" w:cs="Arial"/>
          <w:iCs/>
          <w:color w:val="000000" w:themeColor="text1"/>
          <w:sz w:val="24"/>
          <w:szCs w:val="24"/>
        </w:rPr>
        <w:t>hikonin</w:t>
      </w:r>
      <w:r w:rsidR="00F3472B" w:rsidRPr="000211A0">
        <w:rPr>
          <w:rFonts w:ascii="Arial" w:hAnsi="Arial" w:cs="Arial"/>
          <w:iCs/>
          <w:color w:val="000000" w:themeColor="text1"/>
          <w:sz w:val="24"/>
          <w:szCs w:val="24"/>
        </w:rPr>
        <w:t>. (</w:t>
      </w:r>
      <w:bookmarkStart w:id="58" w:name="OLE_LINK43"/>
      <w:bookmarkStart w:id="59" w:name="OLE_LINK44"/>
      <w:r w:rsidR="00F3472B" w:rsidRPr="000211A0">
        <w:rPr>
          <w:rFonts w:ascii="Arial" w:hAnsi="Arial" w:cs="Arial"/>
          <w:iCs/>
          <w:color w:val="000000" w:themeColor="text1"/>
          <w:sz w:val="24"/>
          <w:szCs w:val="24"/>
        </w:rPr>
        <w:t>n=3, *P&lt;0.05, compared to DMSO treated PH-Fibs-repeated measures ANOVA).</w:t>
      </w:r>
      <w:bookmarkEnd w:id="58"/>
      <w:bookmarkEnd w:id="59"/>
      <w:r w:rsidR="00F3472B" w:rsidRPr="000211A0">
        <w:rPr>
          <w:rFonts w:ascii="Arial" w:hAnsi="Arial" w:cs="Arial"/>
          <w:iCs/>
          <w:color w:val="000000" w:themeColor="text1"/>
          <w:sz w:val="24"/>
          <w:szCs w:val="24"/>
        </w:rPr>
        <w:t xml:space="preserve"> Mitochondrial respiratory control ratio (</w:t>
      </w:r>
      <w:r w:rsidR="00F72B00" w:rsidRPr="000211A0">
        <w:rPr>
          <w:rFonts w:ascii="Arial" w:hAnsi="Arial" w:cs="Arial"/>
          <w:iCs/>
          <w:color w:val="000000" w:themeColor="text1"/>
          <w:sz w:val="24"/>
          <w:szCs w:val="24"/>
        </w:rPr>
        <w:t>D</w:t>
      </w:r>
      <w:r w:rsidR="00F3472B" w:rsidRPr="000211A0">
        <w:rPr>
          <w:rFonts w:ascii="Arial" w:hAnsi="Arial" w:cs="Arial"/>
          <w:iCs/>
          <w:color w:val="000000" w:themeColor="text1"/>
          <w:sz w:val="24"/>
          <w:szCs w:val="24"/>
        </w:rPr>
        <w:t>) and maximal respiratory capacity (</w:t>
      </w:r>
      <w:r w:rsidR="00F72B00" w:rsidRPr="000211A0">
        <w:rPr>
          <w:rFonts w:ascii="Arial" w:hAnsi="Arial" w:cs="Arial"/>
          <w:iCs/>
          <w:color w:val="000000" w:themeColor="text1"/>
          <w:sz w:val="24"/>
          <w:szCs w:val="24"/>
        </w:rPr>
        <w:t>E</w:t>
      </w:r>
      <w:r w:rsidR="00F3472B" w:rsidRPr="000211A0">
        <w:rPr>
          <w:rFonts w:ascii="Arial" w:hAnsi="Arial" w:cs="Arial"/>
          <w:iCs/>
          <w:color w:val="000000" w:themeColor="text1"/>
          <w:sz w:val="24"/>
          <w:szCs w:val="24"/>
        </w:rPr>
        <w:t xml:space="preserve">) are </w:t>
      </w:r>
      <w:r w:rsidR="00F3472B" w:rsidRPr="001078CA">
        <w:rPr>
          <w:rFonts w:ascii="Arial" w:hAnsi="Arial" w:cs="Arial"/>
          <w:iCs/>
          <w:sz w:val="24"/>
          <w:szCs w:val="24"/>
        </w:rPr>
        <w:t>presented in bo</w:t>
      </w:r>
      <w:r w:rsidR="00BC7748">
        <w:rPr>
          <w:rFonts w:ascii="Arial" w:hAnsi="Arial" w:cs="Arial"/>
          <w:iCs/>
          <w:sz w:val="24"/>
          <w:szCs w:val="24"/>
        </w:rPr>
        <w:t>vine PH-Fibs after TEPP-46 (100</w:t>
      </w:r>
      <w:r w:rsidR="00BC7748" w:rsidRPr="00860A5A">
        <w:rPr>
          <w:rFonts w:ascii="Arial" w:hAnsi="Arial" w:cs="Arial"/>
          <w:iCs/>
          <w:sz w:val="24"/>
          <w:szCs w:val="24"/>
        </w:rPr>
        <w:t>µ</w:t>
      </w:r>
      <w:r w:rsidR="00F3472B" w:rsidRPr="001078CA">
        <w:rPr>
          <w:rFonts w:ascii="Arial" w:hAnsi="Arial" w:cs="Arial"/>
          <w:iCs/>
          <w:sz w:val="24"/>
          <w:szCs w:val="24"/>
        </w:rPr>
        <w:t>M) treatment.</w:t>
      </w:r>
      <w:r w:rsidR="003A571F">
        <w:rPr>
          <w:rFonts w:ascii="Arial" w:hAnsi="Arial" w:cs="Arial"/>
          <w:iCs/>
          <w:sz w:val="24"/>
          <w:szCs w:val="24"/>
        </w:rPr>
        <w:t xml:space="preserve"> </w:t>
      </w:r>
      <w:r w:rsidR="00F3472B" w:rsidRPr="001078CA">
        <w:rPr>
          <w:rFonts w:ascii="Arial" w:hAnsi="Arial" w:cs="Arial"/>
          <w:iCs/>
          <w:sz w:val="24"/>
          <w:szCs w:val="24"/>
        </w:rPr>
        <w:t>(n=3, *P&lt;0.05, compared to DMSO treated PH-Fibs).</w:t>
      </w:r>
    </w:p>
    <w:p w14:paraId="4DA90BCC" w14:textId="52050BA1" w:rsidR="00855820" w:rsidRDefault="00F00827" w:rsidP="00855820">
      <w:pPr>
        <w:spacing w:after="0" w:line="480" w:lineRule="auto"/>
        <w:rPr>
          <w:rFonts w:ascii="Arial" w:hAnsi="Arial" w:cs="Arial"/>
          <w:b/>
          <w:iCs/>
          <w:sz w:val="24"/>
          <w:szCs w:val="24"/>
        </w:rPr>
      </w:pPr>
      <w:r>
        <w:rPr>
          <w:rFonts w:ascii="Arial" w:hAnsi="Arial" w:cs="Arial"/>
          <w:b/>
          <w:iCs/>
          <w:sz w:val="24"/>
          <w:szCs w:val="24"/>
        </w:rPr>
        <w:t>Fig.</w:t>
      </w:r>
      <w:r w:rsidR="00277805">
        <w:rPr>
          <w:rFonts w:ascii="Arial" w:hAnsi="Arial" w:cs="Arial"/>
          <w:b/>
          <w:iCs/>
          <w:sz w:val="24"/>
          <w:szCs w:val="24"/>
        </w:rPr>
        <w:t xml:space="preserve"> 4</w:t>
      </w:r>
      <w:r w:rsidR="00277805" w:rsidRPr="006002C7">
        <w:rPr>
          <w:rFonts w:ascii="Arial" w:hAnsi="Arial" w:cs="Arial"/>
          <w:b/>
          <w:iCs/>
          <w:sz w:val="24"/>
          <w:szCs w:val="24"/>
        </w:rPr>
        <w:t xml:space="preserve">. </w:t>
      </w:r>
      <w:bookmarkStart w:id="60" w:name="OLE_LINK59"/>
      <w:bookmarkStart w:id="61" w:name="OLE_LINK60"/>
      <w:r w:rsidR="00D9290F">
        <w:rPr>
          <w:rFonts w:ascii="Arial" w:hAnsi="Arial" w:cs="Arial"/>
          <w:b/>
          <w:iCs/>
          <w:sz w:val="24"/>
          <w:szCs w:val="24"/>
        </w:rPr>
        <w:t>M</w:t>
      </w:r>
      <w:r w:rsidR="00277805" w:rsidRPr="00AC7B7B">
        <w:rPr>
          <w:rFonts w:ascii="Arial" w:hAnsi="Arial" w:cs="Arial"/>
          <w:b/>
          <w:iCs/>
          <w:sz w:val="24"/>
          <w:szCs w:val="24"/>
        </w:rPr>
        <w:t xml:space="preserve">iR-124 regulates PKM2/PKM1 expression through PTBP1 by alternative splicing. </w:t>
      </w:r>
      <w:bookmarkEnd w:id="60"/>
      <w:bookmarkEnd w:id="61"/>
      <w:r w:rsidR="004628B9">
        <w:rPr>
          <w:rFonts w:ascii="Arial" w:hAnsi="Arial" w:cs="Arial"/>
          <w:iCs/>
          <w:sz w:val="24"/>
          <w:szCs w:val="24"/>
        </w:rPr>
        <w:t>(A)</w:t>
      </w:r>
      <w:r w:rsidR="004628B9" w:rsidRPr="00AC7B7B">
        <w:rPr>
          <w:rFonts w:ascii="Arial" w:hAnsi="Arial" w:cs="Arial"/>
          <w:iCs/>
          <w:sz w:val="24"/>
          <w:szCs w:val="24"/>
        </w:rPr>
        <w:t xml:space="preserve"> </w:t>
      </w:r>
      <w:r w:rsidR="00277805" w:rsidRPr="00AC7B7B">
        <w:rPr>
          <w:rFonts w:ascii="Arial" w:hAnsi="Arial" w:cs="Arial"/>
          <w:iCs/>
          <w:sz w:val="24"/>
          <w:szCs w:val="24"/>
        </w:rPr>
        <w:t>Real-time RT-PCR showed overexpression of PTBP1 overrode the decreased PKM2/PKM1 ratio induced by miR-124 mimic in bovine PH-Fibs</w:t>
      </w:r>
      <w:r w:rsidR="004628B9">
        <w:rPr>
          <w:rFonts w:ascii="Arial" w:hAnsi="Arial" w:cs="Arial"/>
          <w:iCs/>
          <w:sz w:val="24"/>
          <w:szCs w:val="24"/>
        </w:rPr>
        <w:t>.</w:t>
      </w:r>
      <w:r w:rsidR="00277805" w:rsidRPr="00AC7B7B">
        <w:rPr>
          <w:rFonts w:ascii="Arial" w:hAnsi="Arial" w:cs="Arial"/>
          <w:iCs/>
          <w:sz w:val="24"/>
          <w:szCs w:val="24"/>
        </w:rPr>
        <w:t xml:space="preserve"> (B)</w:t>
      </w:r>
      <w:r w:rsidR="00C65639">
        <w:rPr>
          <w:rFonts w:ascii="Arial" w:hAnsi="Arial" w:cs="Arial"/>
          <w:iCs/>
          <w:sz w:val="24"/>
          <w:szCs w:val="24"/>
        </w:rPr>
        <w:t xml:space="preserve"> Rep</w:t>
      </w:r>
      <w:r w:rsidR="00277805" w:rsidRPr="00AC7B7B">
        <w:rPr>
          <w:rFonts w:ascii="Arial" w:hAnsi="Arial" w:cs="Arial"/>
          <w:iCs/>
          <w:sz w:val="24"/>
          <w:szCs w:val="24"/>
        </w:rPr>
        <w:t>resentative western-blot of PTBP1, PKM1, and PKM2</w:t>
      </w:r>
      <w:r w:rsidR="00277805">
        <w:rPr>
          <w:rFonts w:ascii="Arial" w:hAnsi="Arial" w:cs="Arial"/>
          <w:iCs/>
          <w:sz w:val="24"/>
          <w:szCs w:val="24"/>
        </w:rPr>
        <w:t xml:space="preserve"> in bovine PH-Fibs targeted with indicated treatments</w:t>
      </w:r>
      <w:r w:rsidR="00277805" w:rsidRPr="00AC7B7B">
        <w:rPr>
          <w:rFonts w:ascii="Arial" w:hAnsi="Arial" w:cs="Arial"/>
          <w:iCs/>
          <w:sz w:val="24"/>
          <w:szCs w:val="24"/>
        </w:rPr>
        <w:t>. (C) Sch</w:t>
      </w:r>
      <w:r w:rsidR="00277805">
        <w:rPr>
          <w:rFonts w:ascii="Arial" w:hAnsi="Arial" w:cs="Arial"/>
          <w:iCs/>
          <w:sz w:val="24"/>
          <w:szCs w:val="24"/>
        </w:rPr>
        <w:t>e</w:t>
      </w:r>
      <w:r w:rsidR="00277805" w:rsidRPr="00AC7B7B">
        <w:rPr>
          <w:rFonts w:ascii="Arial" w:hAnsi="Arial" w:cs="Arial"/>
          <w:iCs/>
          <w:sz w:val="24"/>
          <w:szCs w:val="24"/>
        </w:rPr>
        <w:t>matic</w:t>
      </w:r>
      <w:r w:rsidR="00277805">
        <w:rPr>
          <w:rFonts w:ascii="Arial" w:hAnsi="Arial" w:cs="Arial"/>
          <w:iCs/>
          <w:sz w:val="24"/>
          <w:szCs w:val="24"/>
        </w:rPr>
        <w:t xml:space="preserve"> representation</w:t>
      </w:r>
      <w:r w:rsidR="00277805" w:rsidRPr="00AC7B7B">
        <w:rPr>
          <w:rFonts w:ascii="Arial" w:hAnsi="Arial" w:cs="Arial"/>
          <w:iCs/>
          <w:sz w:val="24"/>
          <w:szCs w:val="24"/>
        </w:rPr>
        <w:t xml:space="preserve"> of a PKM splicing reporter </w:t>
      </w:r>
      <w:r w:rsidR="00855820">
        <w:rPr>
          <w:rFonts w:ascii="Arial" w:hAnsi="Arial" w:cs="Arial"/>
          <w:iCs/>
          <w:sz w:val="24"/>
          <w:szCs w:val="24"/>
        </w:rPr>
        <w:t>driven by CMV promoter. Dashed</w:t>
      </w:r>
      <w:r w:rsidR="00277805" w:rsidRPr="00AC7B7B">
        <w:rPr>
          <w:rFonts w:ascii="Arial" w:hAnsi="Arial" w:cs="Arial"/>
          <w:iCs/>
          <w:sz w:val="24"/>
          <w:szCs w:val="24"/>
        </w:rPr>
        <w:t xml:space="preserve"> lines indicate </w:t>
      </w:r>
      <w:r w:rsidR="00277805">
        <w:rPr>
          <w:rFonts w:ascii="Arial" w:hAnsi="Arial" w:cs="Arial"/>
          <w:iCs/>
          <w:sz w:val="24"/>
          <w:szCs w:val="24"/>
        </w:rPr>
        <w:t>that primers are designed at the junctions of the exons</w:t>
      </w:r>
      <w:r w:rsidR="00277805" w:rsidRPr="00AC7B7B">
        <w:rPr>
          <w:rFonts w:ascii="Arial" w:hAnsi="Arial" w:cs="Arial"/>
          <w:iCs/>
          <w:sz w:val="24"/>
          <w:szCs w:val="24"/>
        </w:rPr>
        <w:t>. Arr</w:t>
      </w:r>
      <w:r w:rsidR="005C5C5A">
        <w:rPr>
          <w:rFonts w:ascii="Arial" w:hAnsi="Arial" w:cs="Arial"/>
          <w:iCs/>
          <w:sz w:val="24"/>
          <w:szCs w:val="24"/>
        </w:rPr>
        <w:t>ows represent primers used for r</w:t>
      </w:r>
      <w:r w:rsidR="005C5C5A" w:rsidRPr="005C5C5A">
        <w:rPr>
          <w:rFonts w:ascii="Arial" w:hAnsi="Arial" w:cs="Arial"/>
          <w:iCs/>
          <w:sz w:val="24"/>
          <w:szCs w:val="24"/>
        </w:rPr>
        <w:t xml:space="preserve">eal-time </w:t>
      </w:r>
      <w:r w:rsidR="00277805" w:rsidRPr="00AC7B7B">
        <w:rPr>
          <w:rFonts w:ascii="Arial" w:hAnsi="Arial" w:cs="Arial"/>
          <w:iCs/>
          <w:sz w:val="24"/>
          <w:szCs w:val="24"/>
        </w:rPr>
        <w:t>RT-PCR</w:t>
      </w:r>
      <w:r w:rsidR="00277805">
        <w:rPr>
          <w:rFonts w:ascii="Arial" w:hAnsi="Arial" w:cs="Arial"/>
          <w:iCs/>
          <w:sz w:val="24"/>
          <w:szCs w:val="24"/>
        </w:rPr>
        <w:t>.</w:t>
      </w:r>
      <w:r w:rsidR="00277805" w:rsidRPr="00AC7B7B">
        <w:rPr>
          <w:rFonts w:ascii="Arial" w:hAnsi="Arial" w:cs="Arial"/>
          <w:iCs/>
          <w:sz w:val="24"/>
          <w:szCs w:val="24"/>
        </w:rPr>
        <w:t xml:space="preserve"> E9/E11 or E10/11, with </w:t>
      </w:r>
      <w:r w:rsidR="00277805">
        <w:rPr>
          <w:rFonts w:ascii="Arial" w:hAnsi="Arial" w:cs="Arial"/>
          <w:iCs/>
          <w:sz w:val="24"/>
          <w:szCs w:val="24"/>
        </w:rPr>
        <w:t>Vector</w:t>
      </w:r>
      <w:r w:rsidR="00277805" w:rsidRPr="00AC7B7B">
        <w:rPr>
          <w:rFonts w:ascii="Arial" w:hAnsi="Arial" w:cs="Arial"/>
          <w:iCs/>
          <w:sz w:val="24"/>
          <w:szCs w:val="24"/>
        </w:rPr>
        <w:t xml:space="preserve">-R </w:t>
      </w:r>
      <w:r w:rsidR="00277805">
        <w:rPr>
          <w:rFonts w:ascii="Arial" w:hAnsi="Arial" w:cs="Arial"/>
          <w:iCs/>
          <w:sz w:val="24"/>
          <w:szCs w:val="24"/>
        </w:rPr>
        <w:t>(</w:t>
      </w:r>
      <w:r w:rsidR="00277805" w:rsidRPr="00AC7B7B">
        <w:rPr>
          <w:rFonts w:ascii="Arial" w:hAnsi="Arial" w:cs="Arial"/>
          <w:iCs/>
          <w:sz w:val="24"/>
          <w:szCs w:val="24"/>
        </w:rPr>
        <w:t>located in vector sequence) for</w:t>
      </w:r>
      <w:r w:rsidR="00277805">
        <w:rPr>
          <w:rFonts w:ascii="Arial" w:hAnsi="Arial" w:cs="Arial"/>
          <w:iCs/>
          <w:sz w:val="24"/>
          <w:szCs w:val="24"/>
        </w:rPr>
        <w:t xml:space="preserve"> </w:t>
      </w:r>
      <w:r w:rsidR="00277805" w:rsidRPr="00AC7B7B">
        <w:rPr>
          <w:rFonts w:ascii="Arial" w:hAnsi="Arial" w:cs="Arial"/>
          <w:iCs/>
          <w:sz w:val="24"/>
          <w:szCs w:val="24"/>
        </w:rPr>
        <w:t>PKM1 or PKM2 transcripts</w:t>
      </w:r>
      <w:r w:rsidR="00277805">
        <w:rPr>
          <w:rFonts w:ascii="Arial" w:hAnsi="Arial" w:cs="Arial"/>
          <w:iCs/>
          <w:sz w:val="24"/>
          <w:szCs w:val="24"/>
        </w:rPr>
        <w:t xml:space="preserve"> expressed from the splicing reporter while Vector F with </w:t>
      </w:r>
      <w:r w:rsidR="00277805" w:rsidRPr="00AC7B7B">
        <w:rPr>
          <w:rFonts w:ascii="Arial" w:hAnsi="Arial" w:cs="Arial"/>
          <w:iCs/>
          <w:sz w:val="24"/>
          <w:szCs w:val="24"/>
        </w:rPr>
        <w:t>PKM tota</w:t>
      </w:r>
      <w:r w:rsidR="00277805">
        <w:rPr>
          <w:rFonts w:ascii="Arial" w:hAnsi="Arial" w:cs="Arial"/>
          <w:iCs/>
          <w:sz w:val="24"/>
          <w:szCs w:val="24"/>
        </w:rPr>
        <w:t>l</w:t>
      </w:r>
      <w:r w:rsidR="00277805" w:rsidRPr="00AC7B7B">
        <w:rPr>
          <w:rFonts w:ascii="Arial" w:hAnsi="Arial" w:cs="Arial"/>
          <w:iCs/>
          <w:sz w:val="24"/>
          <w:szCs w:val="24"/>
        </w:rPr>
        <w:t xml:space="preserve"> was used to quantify the total transcripts produced from the splicing reporter. The total transcript results were used to control transfection/expression efficiency of the splicing reporter in CO and PH-</w:t>
      </w:r>
      <w:r w:rsidR="00277805" w:rsidRPr="00246F5E">
        <w:rPr>
          <w:rFonts w:ascii="Arial" w:hAnsi="Arial" w:cs="Arial"/>
          <w:iCs/>
          <w:color w:val="000000" w:themeColor="text1"/>
          <w:sz w:val="24"/>
          <w:szCs w:val="24"/>
        </w:rPr>
        <w:t xml:space="preserve">Fibs. (D) Relative PKM2 transcripts expressed from the splicing reporter in human CO-Fibs and PH-Fibs (with or without transfection of miR-124 mimic and siPTBP1) were presented. PKM2 levels were presented after calibrated with total PKM transcripts expressed from the splicing reporter to control for transfection and expression variation between CO and PH-Fibs. </w:t>
      </w:r>
      <w:r w:rsidR="00277805" w:rsidRPr="00AC7B7B">
        <w:rPr>
          <w:rFonts w:ascii="Arial" w:hAnsi="Arial" w:cs="Arial"/>
          <w:iCs/>
          <w:sz w:val="24"/>
          <w:szCs w:val="24"/>
        </w:rPr>
        <w:t>(n=3; *P&lt;0.05)</w:t>
      </w:r>
      <w:r w:rsidR="00277805">
        <w:rPr>
          <w:rFonts w:ascii="Arial" w:hAnsi="Arial" w:cs="Arial"/>
          <w:b/>
          <w:iCs/>
          <w:sz w:val="24"/>
          <w:szCs w:val="24"/>
        </w:rPr>
        <w:t>.</w:t>
      </w:r>
    </w:p>
    <w:p w14:paraId="69365CDC" w14:textId="56757C02" w:rsidR="00855820" w:rsidRPr="003D53E2" w:rsidRDefault="00F00827" w:rsidP="00855820">
      <w:pPr>
        <w:spacing w:after="0" w:line="480" w:lineRule="auto"/>
        <w:rPr>
          <w:rFonts w:ascii="Arial" w:hAnsi="Arial" w:cs="Arial"/>
          <w:iCs/>
          <w:sz w:val="24"/>
          <w:szCs w:val="24"/>
        </w:rPr>
      </w:pPr>
      <w:r>
        <w:rPr>
          <w:rFonts w:ascii="Arial" w:hAnsi="Arial" w:cs="Arial"/>
          <w:b/>
          <w:iCs/>
          <w:sz w:val="24"/>
          <w:szCs w:val="24"/>
        </w:rPr>
        <w:t>Fig.</w:t>
      </w:r>
      <w:r w:rsidR="00277805">
        <w:rPr>
          <w:rFonts w:ascii="Arial" w:hAnsi="Arial" w:cs="Arial"/>
          <w:b/>
          <w:iCs/>
          <w:sz w:val="24"/>
          <w:szCs w:val="24"/>
        </w:rPr>
        <w:t xml:space="preserve"> 5</w:t>
      </w:r>
      <w:r w:rsidR="00277805" w:rsidRPr="006002C7">
        <w:rPr>
          <w:rFonts w:ascii="Arial" w:hAnsi="Arial" w:cs="Arial"/>
          <w:b/>
          <w:iCs/>
          <w:sz w:val="24"/>
          <w:szCs w:val="24"/>
        </w:rPr>
        <w:t xml:space="preserve">. </w:t>
      </w:r>
      <w:bookmarkStart w:id="62" w:name="OLE_LINK67"/>
      <w:bookmarkStart w:id="63" w:name="OLE_LINK68"/>
      <w:r w:rsidR="000211A0">
        <w:rPr>
          <w:rFonts w:ascii="Arial" w:hAnsi="Arial" w:cs="Arial"/>
          <w:b/>
          <w:iCs/>
          <w:sz w:val="24"/>
          <w:szCs w:val="24"/>
        </w:rPr>
        <w:t>M</w:t>
      </w:r>
      <w:r w:rsidR="00277805" w:rsidRPr="00351390">
        <w:rPr>
          <w:rFonts w:ascii="Arial" w:hAnsi="Arial" w:cs="Arial"/>
          <w:b/>
          <w:iCs/>
          <w:sz w:val="24"/>
          <w:szCs w:val="24"/>
        </w:rPr>
        <w:t xml:space="preserve">iR-124 overexpression </w:t>
      </w:r>
      <w:r w:rsidR="00277805">
        <w:rPr>
          <w:rFonts w:ascii="Arial" w:hAnsi="Arial" w:cs="Arial"/>
          <w:b/>
          <w:iCs/>
          <w:sz w:val="24"/>
          <w:szCs w:val="24"/>
        </w:rPr>
        <w:t xml:space="preserve">or </w:t>
      </w:r>
      <w:r w:rsidR="00277805" w:rsidRPr="00351390">
        <w:rPr>
          <w:rFonts w:ascii="Arial" w:hAnsi="Arial" w:cs="Arial"/>
          <w:b/>
          <w:iCs/>
          <w:sz w:val="24"/>
          <w:szCs w:val="24"/>
        </w:rPr>
        <w:t>PTBP1 silencing</w:t>
      </w:r>
      <w:r w:rsidR="00277805">
        <w:rPr>
          <w:rFonts w:ascii="Arial" w:hAnsi="Arial" w:cs="Arial"/>
          <w:b/>
          <w:iCs/>
          <w:sz w:val="24"/>
          <w:szCs w:val="24"/>
        </w:rPr>
        <w:t xml:space="preserve"> decreases the PKM2/PKM1 ratio </w:t>
      </w:r>
      <w:r w:rsidR="00277805" w:rsidRPr="00351390">
        <w:rPr>
          <w:rFonts w:ascii="Arial" w:hAnsi="Arial" w:cs="Arial"/>
          <w:b/>
          <w:iCs/>
          <w:sz w:val="24"/>
          <w:szCs w:val="24"/>
        </w:rPr>
        <w:t>and regulate</w:t>
      </w:r>
      <w:r w:rsidR="00214C6F">
        <w:rPr>
          <w:rFonts w:ascii="Arial" w:hAnsi="Arial" w:cs="Arial"/>
          <w:b/>
          <w:iCs/>
          <w:sz w:val="24"/>
          <w:szCs w:val="24"/>
        </w:rPr>
        <w:t>s</w:t>
      </w:r>
      <w:r w:rsidR="00277805" w:rsidRPr="00351390">
        <w:rPr>
          <w:rFonts w:ascii="Arial" w:hAnsi="Arial" w:cs="Arial"/>
          <w:b/>
          <w:iCs/>
          <w:sz w:val="24"/>
          <w:szCs w:val="24"/>
        </w:rPr>
        <w:t xml:space="preserve"> the metabolic phenotype in PH-Fibs</w:t>
      </w:r>
      <w:bookmarkEnd w:id="62"/>
      <w:bookmarkEnd w:id="63"/>
      <w:r w:rsidR="00277805" w:rsidRPr="00351390">
        <w:rPr>
          <w:rFonts w:ascii="Arial" w:hAnsi="Arial" w:cs="Arial"/>
          <w:b/>
          <w:iCs/>
          <w:sz w:val="24"/>
          <w:szCs w:val="24"/>
        </w:rPr>
        <w:t>.</w:t>
      </w:r>
      <w:r w:rsidR="00277805" w:rsidRPr="00351390">
        <w:rPr>
          <w:rFonts w:ascii="Arial" w:hAnsi="Arial" w:cs="Arial"/>
          <w:iCs/>
          <w:sz w:val="24"/>
          <w:szCs w:val="24"/>
        </w:rPr>
        <w:t xml:space="preserve"> Real-time RT-PCR showed </w:t>
      </w:r>
      <w:r w:rsidR="00855820">
        <w:rPr>
          <w:rFonts w:ascii="Arial" w:hAnsi="Arial" w:cs="Arial"/>
          <w:iCs/>
          <w:sz w:val="24"/>
          <w:szCs w:val="24"/>
        </w:rPr>
        <w:t>PKM2/PKM1 mRNA ratio in CO-</w:t>
      </w:r>
      <w:r w:rsidR="00277805">
        <w:rPr>
          <w:rFonts w:ascii="Arial" w:hAnsi="Arial" w:cs="Arial"/>
          <w:iCs/>
          <w:sz w:val="24"/>
          <w:szCs w:val="24"/>
        </w:rPr>
        <w:t>Fibs treated with scrambled siRNA (SCR) and PH-Fibs targeted with</w:t>
      </w:r>
      <w:r w:rsidR="00277805" w:rsidRPr="00212C9C">
        <w:rPr>
          <w:rFonts w:ascii="Arial" w:hAnsi="Arial" w:cs="Arial"/>
          <w:iCs/>
          <w:sz w:val="24"/>
          <w:szCs w:val="24"/>
        </w:rPr>
        <w:t xml:space="preserve"> </w:t>
      </w:r>
      <w:r w:rsidR="00277805">
        <w:rPr>
          <w:rFonts w:ascii="Arial" w:hAnsi="Arial" w:cs="Arial"/>
          <w:iCs/>
          <w:sz w:val="24"/>
          <w:szCs w:val="24"/>
        </w:rPr>
        <w:t xml:space="preserve">scrambled siRNA, </w:t>
      </w:r>
      <w:r w:rsidR="00CB011A">
        <w:rPr>
          <w:rFonts w:ascii="Arial" w:hAnsi="Arial" w:cs="Arial"/>
          <w:iCs/>
          <w:sz w:val="24"/>
          <w:szCs w:val="24"/>
        </w:rPr>
        <w:t>miR-124</w:t>
      </w:r>
      <w:r w:rsidR="00277805">
        <w:rPr>
          <w:rFonts w:ascii="Arial" w:hAnsi="Arial" w:cs="Arial"/>
          <w:iCs/>
          <w:sz w:val="24"/>
          <w:szCs w:val="24"/>
        </w:rPr>
        <w:t xml:space="preserve"> mimics or siPTBP1.</w:t>
      </w:r>
      <w:r w:rsidR="00277805" w:rsidRPr="00351390">
        <w:rPr>
          <w:rFonts w:ascii="Arial" w:hAnsi="Arial" w:cs="Arial"/>
          <w:iCs/>
          <w:sz w:val="24"/>
          <w:szCs w:val="24"/>
        </w:rPr>
        <w:t xml:space="preserve"> (A, bovine; E, human</w:t>
      </w:r>
      <w:r w:rsidR="00277805">
        <w:rPr>
          <w:rFonts w:ascii="Arial" w:hAnsi="Arial" w:cs="Arial"/>
          <w:iCs/>
          <w:sz w:val="24"/>
          <w:szCs w:val="24"/>
        </w:rPr>
        <w:t>, up panel</w:t>
      </w:r>
      <w:r w:rsidR="00C65639">
        <w:rPr>
          <w:rFonts w:ascii="Arial" w:hAnsi="Arial" w:cs="Arial"/>
          <w:iCs/>
          <w:sz w:val="24"/>
          <w:szCs w:val="24"/>
        </w:rPr>
        <w:t>). Rep</w:t>
      </w:r>
      <w:r w:rsidR="00277805" w:rsidRPr="00351390">
        <w:rPr>
          <w:rFonts w:ascii="Arial" w:hAnsi="Arial" w:cs="Arial"/>
          <w:iCs/>
          <w:sz w:val="24"/>
          <w:szCs w:val="24"/>
        </w:rPr>
        <w:t>resentative Western blot</w:t>
      </w:r>
      <w:r w:rsidR="00855820">
        <w:rPr>
          <w:rFonts w:ascii="Arial" w:hAnsi="Arial" w:cs="Arial"/>
          <w:iCs/>
          <w:sz w:val="24"/>
          <w:szCs w:val="24"/>
        </w:rPr>
        <w:t>s</w:t>
      </w:r>
      <w:r w:rsidR="00277805">
        <w:rPr>
          <w:rFonts w:ascii="Arial" w:hAnsi="Arial" w:cs="Arial"/>
          <w:iCs/>
          <w:sz w:val="24"/>
          <w:szCs w:val="24"/>
        </w:rPr>
        <w:t xml:space="preserve"> of PKM1 and PKM2 </w:t>
      </w:r>
      <w:r w:rsidR="00277805" w:rsidRPr="00351390">
        <w:rPr>
          <w:rFonts w:ascii="Arial" w:hAnsi="Arial" w:cs="Arial"/>
          <w:iCs/>
          <w:sz w:val="24"/>
          <w:szCs w:val="24"/>
        </w:rPr>
        <w:t>are shown</w:t>
      </w:r>
      <w:r w:rsidR="00277805">
        <w:rPr>
          <w:rFonts w:ascii="Arial" w:hAnsi="Arial" w:cs="Arial"/>
          <w:iCs/>
          <w:sz w:val="24"/>
          <w:szCs w:val="24"/>
        </w:rPr>
        <w:t xml:space="preserve"> (</w:t>
      </w:r>
      <w:r w:rsidR="00277805" w:rsidRPr="00351390">
        <w:rPr>
          <w:rFonts w:ascii="Arial" w:hAnsi="Arial" w:cs="Arial"/>
          <w:iCs/>
          <w:sz w:val="24"/>
          <w:szCs w:val="24"/>
        </w:rPr>
        <w:t>A, bovine; E, human</w:t>
      </w:r>
      <w:r w:rsidR="00277805">
        <w:rPr>
          <w:rFonts w:ascii="Arial" w:hAnsi="Arial" w:cs="Arial"/>
          <w:iCs/>
          <w:sz w:val="24"/>
          <w:szCs w:val="24"/>
        </w:rPr>
        <w:t>, low panel</w:t>
      </w:r>
      <w:r w:rsidR="00277805" w:rsidRPr="00351390">
        <w:rPr>
          <w:rFonts w:ascii="Arial" w:hAnsi="Arial" w:cs="Arial"/>
          <w:iCs/>
          <w:sz w:val="24"/>
          <w:szCs w:val="24"/>
        </w:rPr>
        <w:t xml:space="preserve">). Steady state UHPLC-MS demonstrated decreased lactate production </w:t>
      </w:r>
      <w:r w:rsidR="00277805">
        <w:rPr>
          <w:rFonts w:ascii="Arial" w:hAnsi="Arial" w:cs="Arial"/>
          <w:iCs/>
          <w:sz w:val="24"/>
          <w:szCs w:val="24"/>
        </w:rPr>
        <w:t xml:space="preserve">in PH-Fibs </w:t>
      </w:r>
      <w:r w:rsidR="00277805" w:rsidRPr="00351390">
        <w:rPr>
          <w:rFonts w:ascii="Arial" w:hAnsi="Arial" w:cs="Arial"/>
          <w:iCs/>
          <w:sz w:val="24"/>
          <w:szCs w:val="24"/>
        </w:rPr>
        <w:t xml:space="preserve">post-transfection of miR-124 mimic </w:t>
      </w:r>
      <w:r w:rsidR="00277805">
        <w:rPr>
          <w:rFonts w:ascii="Arial" w:hAnsi="Arial" w:cs="Arial"/>
          <w:iCs/>
          <w:sz w:val="24"/>
          <w:szCs w:val="24"/>
        </w:rPr>
        <w:t>or</w:t>
      </w:r>
      <w:r w:rsidR="00277805" w:rsidRPr="00351390">
        <w:rPr>
          <w:rFonts w:ascii="Arial" w:hAnsi="Arial" w:cs="Arial"/>
          <w:iCs/>
          <w:sz w:val="24"/>
          <w:szCs w:val="24"/>
        </w:rPr>
        <w:t xml:space="preserve"> siPTBP1 (B, bovine; F, human). MS metabolomic analysis revealed that miR-124 mimic </w:t>
      </w:r>
      <w:r w:rsidR="00277805">
        <w:rPr>
          <w:rFonts w:ascii="Arial" w:hAnsi="Arial" w:cs="Arial"/>
          <w:iCs/>
          <w:sz w:val="24"/>
          <w:szCs w:val="24"/>
        </w:rPr>
        <w:t>or</w:t>
      </w:r>
      <w:r w:rsidR="00277805" w:rsidRPr="00351390">
        <w:rPr>
          <w:rFonts w:ascii="Arial" w:hAnsi="Arial" w:cs="Arial"/>
          <w:iCs/>
          <w:sz w:val="24"/>
          <w:szCs w:val="24"/>
        </w:rPr>
        <w:t xml:space="preserve"> siPTBP1 altered the overall metabolic status of both bovine (C) and human (G) </w:t>
      </w:r>
      <w:r w:rsidR="00277805">
        <w:rPr>
          <w:rFonts w:ascii="Arial" w:hAnsi="Arial" w:cs="Arial"/>
          <w:iCs/>
          <w:sz w:val="24"/>
          <w:szCs w:val="24"/>
        </w:rPr>
        <w:t xml:space="preserve">PH-Fibs </w:t>
      </w:r>
      <w:r w:rsidR="00214C6F">
        <w:rPr>
          <w:rFonts w:ascii="Arial" w:hAnsi="Arial" w:cs="Arial"/>
          <w:iCs/>
          <w:sz w:val="24"/>
          <w:szCs w:val="24"/>
        </w:rPr>
        <w:t>toward CO-Fib-like status</w:t>
      </w:r>
      <w:r w:rsidR="00277805" w:rsidRPr="00351390">
        <w:rPr>
          <w:rFonts w:ascii="Arial" w:hAnsi="Arial" w:cs="Arial"/>
          <w:iCs/>
          <w:sz w:val="24"/>
          <w:szCs w:val="24"/>
        </w:rPr>
        <w:t>. Heat-map generated from MS showed the levels of metabolites involved in glycolysis and mitochondrial</w:t>
      </w:r>
      <w:r w:rsidR="00277805">
        <w:rPr>
          <w:rFonts w:ascii="Arial" w:hAnsi="Arial" w:cs="Arial"/>
          <w:iCs/>
          <w:sz w:val="24"/>
          <w:szCs w:val="24"/>
        </w:rPr>
        <w:t xml:space="preserve"> oxidative phosphorylation</w:t>
      </w:r>
      <w:r w:rsidR="00277805" w:rsidRPr="00351390">
        <w:rPr>
          <w:rFonts w:ascii="Arial" w:hAnsi="Arial" w:cs="Arial"/>
          <w:iCs/>
          <w:sz w:val="24"/>
          <w:szCs w:val="24"/>
        </w:rPr>
        <w:t xml:space="preserve"> post-transfection with miR-124 mimic </w:t>
      </w:r>
      <w:r w:rsidR="00277805">
        <w:rPr>
          <w:rFonts w:ascii="Arial" w:hAnsi="Arial" w:cs="Arial"/>
          <w:iCs/>
          <w:sz w:val="24"/>
          <w:szCs w:val="24"/>
        </w:rPr>
        <w:t>or</w:t>
      </w:r>
      <w:r w:rsidR="00277805" w:rsidRPr="00351390">
        <w:rPr>
          <w:rFonts w:ascii="Arial" w:hAnsi="Arial" w:cs="Arial"/>
          <w:iCs/>
          <w:sz w:val="24"/>
          <w:szCs w:val="24"/>
        </w:rPr>
        <w:t xml:space="preserve"> siPTBP1. Each column </w:t>
      </w:r>
      <w:r w:rsidR="00214C6F">
        <w:rPr>
          <w:rFonts w:ascii="Arial" w:hAnsi="Arial" w:cs="Arial"/>
          <w:iCs/>
          <w:sz w:val="24"/>
          <w:szCs w:val="24"/>
        </w:rPr>
        <w:t>represents an individual sample</w:t>
      </w:r>
      <w:r w:rsidR="00277805" w:rsidRPr="00351390">
        <w:rPr>
          <w:rFonts w:ascii="Arial" w:hAnsi="Arial" w:cs="Arial"/>
          <w:iCs/>
          <w:sz w:val="24"/>
          <w:szCs w:val="24"/>
        </w:rPr>
        <w:t xml:space="preserve"> from each group (D, bovine; H, human).  (n=3, </w:t>
      </w:r>
      <w:r w:rsidR="00277805" w:rsidRPr="007D5633">
        <w:rPr>
          <w:rFonts w:ascii="Arial" w:hAnsi="Arial" w:cs="Arial"/>
          <w:iCs/>
          <w:sz w:val="24"/>
          <w:szCs w:val="24"/>
        </w:rPr>
        <w:t xml:space="preserve">*P&lt;0.05, </w:t>
      </w:r>
      <w:r w:rsidR="00277805">
        <w:rPr>
          <w:rFonts w:ascii="Arial" w:hAnsi="Arial" w:cs="Arial"/>
          <w:iCs/>
          <w:sz w:val="24"/>
          <w:szCs w:val="24"/>
        </w:rPr>
        <w:t xml:space="preserve">compared to </w:t>
      </w:r>
      <w:r w:rsidR="00277805" w:rsidRPr="00351390">
        <w:rPr>
          <w:rFonts w:ascii="Arial" w:hAnsi="Arial" w:cs="Arial"/>
          <w:iCs/>
          <w:sz w:val="24"/>
          <w:szCs w:val="24"/>
        </w:rPr>
        <w:t>scramble</w:t>
      </w:r>
      <w:r w:rsidR="00277805">
        <w:rPr>
          <w:rFonts w:ascii="Arial" w:hAnsi="Arial" w:cs="Arial"/>
          <w:iCs/>
          <w:sz w:val="24"/>
          <w:szCs w:val="24"/>
        </w:rPr>
        <w:t>d</w:t>
      </w:r>
      <w:r w:rsidR="00277805" w:rsidRPr="00351390">
        <w:rPr>
          <w:rFonts w:ascii="Arial" w:hAnsi="Arial" w:cs="Arial"/>
          <w:iCs/>
          <w:sz w:val="24"/>
          <w:szCs w:val="24"/>
        </w:rPr>
        <w:t xml:space="preserve"> </w:t>
      </w:r>
      <w:r w:rsidR="00277805">
        <w:rPr>
          <w:rFonts w:ascii="Arial" w:hAnsi="Arial" w:cs="Arial"/>
          <w:iCs/>
          <w:sz w:val="24"/>
          <w:szCs w:val="24"/>
        </w:rPr>
        <w:t>si</w:t>
      </w:r>
      <w:r w:rsidR="00277805" w:rsidRPr="00351390">
        <w:rPr>
          <w:rFonts w:ascii="Arial" w:hAnsi="Arial" w:cs="Arial"/>
          <w:iCs/>
          <w:sz w:val="24"/>
          <w:szCs w:val="24"/>
        </w:rPr>
        <w:t>RNA</w:t>
      </w:r>
      <w:r w:rsidR="00277805">
        <w:rPr>
          <w:rFonts w:ascii="Arial" w:hAnsi="Arial" w:cs="Arial"/>
          <w:iCs/>
          <w:sz w:val="24"/>
          <w:szCs w:val="24"/>
        </w:rPr>
        <w:t xml:space="preserve"> treated PH-Fibs</w:t>
      </w:r>
      <w:r w:rsidR="00277805" w:rsidRPr="00351390">
        <w:rPr>
          <w:rFonts w:ascii="Arial" w:hAnsi="Arial" w:cs="Arial"/>
          <w:iCs/>
          <w:sz w:val="24"/>
          <w:szCs w:val="24"/>
        </w:rPr>
        <w:t>).</w:t>
      </w:r>
    </w:p>
    <w:p w14:paraId="32231422" w14:textId="77777777" w:rsidR="004B08C0" w:rsidRDefault="004B08C0" w:rsidP="00855820">
      <w:pPr>
        <w:spacing w:after="0" w:line="480" w:lineRule="auto"/>
        <w:rPr>
          <w:rFonts w:ascii="Arial" w:hAnsi="Arial" w:cs="Arial"/>
          <w:b/>
          <w:iCs/>
          <w:sz w:val="24"/>
          <w:szCs w:val="24"/>
        </w:rPr>
      </w:pPr>
    </w:p>
    <w:p w14:paraId="65955643" w14:textId="1521F040" w:rsidR="00855820" w:rsidRPr="002B6F06" w:rsidRDefault="00F00827" w:rsidP="00855820">
      <w:pPr>
        <w:spacing w:after="0" w:line="480" w:lineRule="auto"/>
        <w:rPr>
          <w:rFonts w:ascii="Arial" w:hAnsi="Arial" w:cs="Arial"/>
          <w:b/>
          <w:iCs/>
          <w:sz w:val="24"/>
          <w:szCs w:val="24"/>
        </w:rPr>
      </w:pPr>
      <w:r>
        <w:rPr>
          <w:rFonts w:ascii="Arial" w:hAnsi="Arial" w:cs="Arial"/>
          <w:b/>
          <w:iCs/>
          <w:sz w:val="24"/>
          <w:szCs w:val="24"/>
        </w:rPr>
        <w:t>Fig.</w:t>
      </w:r>
      <w:r w:rsidR="00277805">
        <w:rPr>
          <w:rFonts w:ascii="Arial" w:hAnsi="Arial" w:cs="Arial"/>
          <w:b/>
          <w:iCs/>
          <w:sz w:val="24"/>
          <w:szCs w:val="24"/>
        </w:rPr>
        <w:t xml:space="preserve"> 6</w:t>
      </w:r>
      <w:r w:rsidR="00277805" w:rsidRPr="002B6F06">
        <w:rPr>
          <w:rFonts w:ascii="Arial" w:hAnsi="Arial" w:cs="Arial"/>
          <w:b/>
          <w:iCs/>
          <w:sz w:val="24"/>
          <w:szCs w:val="24"/>
        </w:rPr>
        <w:t xml:space="preserve">. </w:t>
      </w:r>
      <w:bookmarkStart w:id="64" w:name="OLE_LINK69"/>
      <w:bookmarkStart w:id="65" w:name="OLE_LINK70"/>
      <w:r w:rsidR="000211A0">
        <w:rPr>
          <w:rFonts w:ascii="Arial" w:hAnsi="Arial" w:cs="Arial"/>
          <w:b/>
          <w:iCs/>
          <w:sz w:val="24"/>
          <w:szCs w:val="24"/>
        </w:rPr>
        <w:t>M</w:t>
      </w:r>
      <w:r w:rsidR="00277805" w:rsidRPr="00351390">
        <w:rPr>
          <w:rFonts w:ascii="Arial" w:hAnsi="Arial" w:cs="Arial"/>
          <w:b/>
          <w:iCs/>
          <w:sz w:val="24"/>
          <w:szCs w:val="24"/>
        </w:rPr>
        <w:t xml:space="preserve">iR-124 overexpression </w:t>
      </w:r>
      <w:r w:rsidR="00277805">
        <w:rPr>
          <w:rFonts w:ascii="Arial" w:hAnsi="Arial" w:cs="Arial"/>
          <w:b/>
          <w:iCs/>
          <w:sz w:val="24"/>
          <w:szCs w:val="24"/>
        </w:rPr>
        <w:t xml:space="preserve">or </w:t>
      </w:r>
      <w:r w:rsidR="00277805" w:rsidRPr="00351390">
        <w:rPr>
          <w:rFonts w:ascii="Arial" w:hAnsi="Arial" w:cs="Arial"/>
          <w:b/>
          <w:iCs/>
          <w:sz w:val="24"/>
          <w:szCs w:val="24"/>
        </w:rPr>
        <w:t>PTBP1 silencing</w:t>
      </w:r>
      <w:r w:rsidR="00277805" w:rsidRPr="002B6F06">
        <w:rPr>
          <w:rFonts w:ascii="Arial" w:hAnsi="Arial" w:cs="Arial"/>
          <w:b/>
          <w:iCs/>
          <w:sz w:val="24"/>
          <w:szCs w:val="24"/>
        </w:rPr>
        <w:t xml:space="preserve"> rescue</w:t>
      </w:r>
      <w:r w:rsidR="00277805">
        <w:rPr>
          <w:rFonts w:ascii="Arial" w:hAnsi="Arial" w:cs="Arial"/>
          <w:b/>
          <w:iCs/>
          <w:sz w:val="24"/>
          <w:szCs w:val="24"/>
        </w:rPr>
        <w:t>s</w:t>
      </w:r>
      <w:r w:rsidR="00277805" w:rsidRPr="002B6F06">
        <w:rPr>
          <w:rFonts w:ascii="Arial" w:hAnsi="Arial" w:cs="Arial"/>
          <w:b/>
          <w:iCs/>
          <w:sz w:val="24"/>
          <w:szCs w:val="24"/>
        </w:rPr>
        <w:t xml:space="preserve"> mitochondrial alterations in bovine PH-Fibs</w:t>
      </w:r>
      <w:bookmarkEnd w:id="64"/>
      <w:bookmarkEnd w:id="65"/>
      <w:r w:rsidR="00277805" w:rsidRPr="002B6F06">
        <w:rPr>
          <w:rFonts w:ascii="Arial" w:hAnsi="Arial" w:cs="Arial"/>
          <w:b/>
          <w:iCs/>
          <w:sz w:val="24"/>
          <w:szCs w:val="24"/>
        </w:rPr>
        <w:t>.</w:t>
      </w:r>
    </w:p>
    <w:p w14:paraId="2D1B2939" w14:textId="2FAE45B8" w:rsidR="00855820" w:rsidRDefault="00277805" w:rsidP="00855820">
      <w:pPr>
        <w:spacing w:after="0" w:line="480" w:lineRule="auto"/>
        <w:rPr>
          <w:rFonts w:ascii="Arial" w:hAnsi="Arial" w:cs="Arial"/>
          <w:iCs/>
          <w:sz w:val="24"/>
          <w:szCs w:val="24"/>
        </w:rPr>
      </w:pPr>
      <w:r w:rsidRPr="00D60247">
        <w:rPr>
          <w:rFonts w:ascii="Arial" w:hAnsi="Arial" w:cs="Arial"/>
          <w:iCs/>
          <w:sz w:val="24"/>
          <w:szCs w:val="24"/>
        </w:rPr>
        <w:t xml:space="preserve">(A) </w:t>
      </w:r>
      <w:r>
        <w:rPr>
          <w:rFonts w:ascii="Arial" w:hAnsi="Arial" w:cs="Arial"/>
          <w:iCs/>
          <w:sz w:val="24"/>
          <w:szCs w:val="24"/>
        </w:rPr>
        <w:t xml:space="preserve">Quantification of phosphorylation of PDH </w:t>
      </w:r>
      <w:r w:rsidRPr="006E2905">
        <w:rPr>
          <w:rFonts w:ascii="Arial" w:hAnsi="Arial" w:cs="Arial"/>
          <w:iCs/>
          <w:sz w:val="24"/>
          <w:szCs w:val="24"/>
        </w:rPr>
        <w:t>ex</w:t>
      </w:r>
      <w:r>
        <w:rPr>
          <w:rFonts w:ascii="Arial" w:hAnsi="Arial" w:cs="Arial"/>
          <w:iCs/>
          <w:sz w:val="24"/>
          <w:szCs w:val="24"/>
        </w:rPr>
        <w:t>pressed as phosphorylated (P-PDH</w:t>
      </w:r>
      <w:r w:rsidRPr="006E2905">
        <w:rPr>
          <w:rFonts w:ascii="Arial" w:hAnsi="Arial" w:cs="Arial"/>
          <w:iCs/>
          <w:sz w:val="24"/>
          <w:szCs w:val="24"/>
        </w:rPr>
        <w:t>)/total PDH protein ratio</w:t>
      </w:r>
      <w:r>
        <w:rPr>
          <w:rFonts w:ascii="Arial" w:hAnsi="Arial" w:cs="Arial"/>
          <w:iCs/>
          <w:sz w:val="24"/>
          <w:szCs w:val="24"/>
        </w:rPr>
        <w:t xml:space="preserve"> in PH-Fibs</w:t>
      </w:r>
      <w:r w:rsidRPr="00D60247">
        <w:rPr>
          <w:rFonts w:ascii="Arial" w:hAnsi="Arial" w:cs="Arial"/>
          <w:iCs/>
          <w:sz w:val="24"/>
          <w:szCs w:val="24"/>
        </w:rPr>
        <w:t xml:space="preserve"> transfect</w:t>
      </w:r>
      <w:r>
        <w:rPr>
          <w:rFonts w:ascii="Arial" w:hAnsi="Arial" w:cs="Arial"/>
          <w:iCs/>
          <w:sz w:val="24"/>
          <w:szCs w:val="24"/>
        </w:rPr>
        <w:t>ed</w:t>
      </w:r>
      <w:r w:rsidRPr="00D60247">
        <w:rPr>
          <w:rFonts w:ascii="Arial" w:hAnsi="Arial" w:cs="Arial"/>
          <w:iCs/>
          <w:sz w:val="24"/>
          <w:szCs w:val="24"/>
        </w:rPr>
        <w:t xml:space="preserve"> with miR-124 m</w:t>
      </w:r>
      <w:r>
        <w:rPr>
          <w:rFonts w:ascii="Arial" w:hAnsi="Arial" w:cs="Arial"/>
          <w:iCs/>
          <w:sz w:val="24"/>
          <w:szCs w:val="24"/>
        </w:rPr>
        <w:t>imic or siPTBP1</w:t>
      </w:r>
      <w:r w:rsidRPr="001E726E">
        <w:rPr>
          <w:rFonts w:ascii="Arial" w:hAnsi="Arial" w:cs="Arial"/>
          <w:iCs/>
          <w:color w:val="000000" w:themeColor="text1"/>
          <w:sz w:val="24"/>
          <w:szCs w:val="24"/>
        </w:rPr>
        <w:t xml:space="preserve"> </w:t>
      </w:r>
      <w:r>
        <w:rPr>
          <w:rFonts w:ascii="Arial" w:hAnsi="Arial" w:cs="Arial"/>
          <w:iCs/>
          <w:sz w:val="24"/>
          <w:szCs w:val="24"/>
        </w:rPr>
        <w:t>(up panel)</w:t>
      </w:r>
      <w:r w:rsidRPr="00D60247">
        <w:rPr>
          <w:rFonts w:ascii="Arial" w:hAnsi="Arial" w:cs="Arial"/>
          <w:iCs/>
          <w:sz w:val="24"/>
          <w:szCs w:val="24"/>
        </w:rPr>
        <w:t>. Representative western blots</w:t>
      </w:r>
      <w:r>
        <w:rPr>
          <w:rFonts w:ascii="Arial" w:hAnsi="Arial" w:cs="Arial"/>
          <w:iCs/>
          <w:sz w:val="24"/>
          <w:szCs w:val="24"/>
        </w:rPr>
        <w:t xml:space="preserve"> for phosphorylated PDH and total PDH in PH-Fibs</w:t>
      </w:r>
      <w:r w:rsidRPr="00D60247">
        <w:rPr>
          <w:rFonts w:ascii="Arial" w:hAnsi="Arial" w:cs="Arial"/>
          <w:iCs/>
          <w:sz w:val="24"/>
          <w:szCs w:val="24"/>
        </w:rPr>
        <w:t xml:space="preserve"> are shown </w:t>
      </w:r>
      <w:r>
        <w:rPr>
          <w:rFonts w:ascii="Arial" w:hAnsi="Arial" w:cs="Arial"/>
          <w:iCs/>
          <w:sz w:val="24"/>
          <w:szCs w:val="24"/>
        </w:rPr>
        <w:t>(low panel)</w:t>
      </w:r>
      <w:r w:rsidRPr="00D60247">
        <w:rPr>
          <w:rFonts w:ascii="Arial" w:hAnsi="Arial" w:cs="Arial"/>
          <w:iCs/>
          <w:sz w:val="24"/>
          <w:szCs w:val="24"/>
        </w:rPr>
        <w:t xml:space="preserve">. </w:t>
      </w:r>
      <w:r>
        <w:rPr>
          <w:rFonts w:ascii="Arial" w:hAnsi="Arial" w:cs="Arial"/>
          <w:iCs/>
          <w:sz w:val="24"/>
          <w:szCs w:val="24"/>
        </w:rPr>
        <w:t xml:space="preserve">Respiratory control ratio </w:t>
      </w:r>
      <w:r w:rsidRPr="006E2905">
        <w:rPr>
          <w:rFonts w:ascii="Arial" w:hAnsi="Arial" w:cs="Arial"/>
          <w:iCs/>
          <w:sz w:val="24"/>
          <w:szCs w:val="24"/>
        </w:rPr>
        <w:t>expressed as endogenous (state3)/ATP synthase inhibited (oligomycin, state4) respiratory ratio</w:t>
      </w:r>
      <w:r>
        <w:rPr>
          <w:rFonts w:ascii="Arial" w:hAnsi="Arial" w:cs="Arial"/>
          <w:iCs/>
          <w:sz w:val="24"/>
          <w:szCs w:val="24"/>
        </w:rPr>
        <w:t xml:space="preserve"> (B), maximal </w:t>
      </w:r>
      <w:r w:rsidRPr="006E2905">
        <w:rPr>
          <w:rFonts w:ascii="Arial" w:hAnsi="Arial" w:cs="Arial"/>
          <w:iCs/>
          <w:sz w:val="24"/>
          <w:szCs w:val="24"/>
        </w:rPr>
        <w:t>respiratory capacity expressed as uncoupled (FCCP)/ ATP synthase inhibited (</w:t>
      </w:r>
      <w:r>
        <w:rPr>
          <w:rFonts w:ascii="Arial" w:hAnsi="Arial" w:cs="Arial"/>
          <w:iCs/>
          <w:sz w:val="24"/>
          <w:szCs w:val="24"/>
        </w:rPr>
        <w:t xml:space="preserve">oligomycin, state4) respiratory </w:t>
      </w:r>
      <w:r w:rsidRPr="006E2905">
        <w:rPr>
          <w:rFonts w:ascii="Arial" w:hAnsi="Arial" w:cs="Arial"/>
          <w:iCs/>
          <w:sz w:val="24"/>
          <w:szCs w:val="24"/>
        </w:rPr>
        <w:t>ratio</w:t>
      </w:r>
      <w:r>
        <w:rPr>
          <w:rFonts w:ascii="Arial" w:hAnsi="Arial" w:cs="Arial"/>
          <w:iCs/>
          <w:sz w:val="24"/>
          <w:szCs w:val="24"/>
        </w:rPr>
        <w:t xml:space="preserve"> (C), and i</w:t>
      </w:r>
      <w:r w:rsidRPr="00986F06">
        <w:rPr>
          <w:rFonts w:ascii="Arial" w:hAnsi="Arial" w:cs="Arial"/>
          <w:iCs/>
          <w:sz w:val="24"/>
          <w:szCs w:val="24"/>
        </w:rPr>
        <w:t>n situ quantification of Complex I activity determined by rotenone-inhibited decrease of respirati</w:t>
      </w:r>
      <w:r>
        <w:rPr>
          <w:rFonts w:ascii="Arial" w:hAnsi="Arial" w:cs="Arial"/>
          <w:iCs/>
          <w:sz w:val="24"/>
          <w:szCs w:val="24"/>
        </w:rPr>
        <w:t xml:space="preserve">on (100% represents non-treated </w:t>
      </w:r>
      <w:r w:rsidRPr="00986F06">
        <w:rPr>
          <w:rFonts w:ascii="Arial" w:hAnsi="Arial" w:cs="Arial"/>
          <w:iCs/>
          <w:sz w:val="24"/>
          <w:szCs w:val="24"/>
        </w:rPr>
        <w:t xml:space="preserve">samples) </w:t>
      </w:r>
      <w:r w:rsidR="00214C6F">
        <w:rPr>
          <w:rFonts w:ascii="Arial" w:hAnsi="Arial" w:cs="Arial"/>
          <w:iCs/>
          <w:sz w:val="24"/>
          <w:szCs w:val="24"/>
        </w:rPr>
        <w:t>(D) in CO-</w:t>
      </w:r>
      <w:r>
        <w:rPr>
          <w:rFonts w:ascii="Arial" w:hAnsi="Arial" w:cs="Arial"/>
          <w:iCs/>
          <w:sz w:val="24"/>
          <w:szCs w:val="24"/>
        </w:rPr>
        <w:t>Fibs (CO-SC</w:t>
      </w:r>
      <w:r w:rsidRPr="00986F06">
        <w:rPr>
          <w:rFonts w:ascii="Arial" w:hAnsi="Arial" w:cs="Arial"/>
          <w:iCs/>
          <w:sz w:val="24"/>
          <w:szCs w:val="24"/>
        </w:rPr>
        <w:t xml:space="preserve">R) and PH-Fibs targeted with </w:t>
      </w:r>
      <w:r w:rsidR="00CB011A">
        <w:rPr>
          <w:rFonts w:ascii="Arial" w:hAnsi="Arial" w:cs="Arial"/>
          <w:iCs/>
          <w:sz w:val="24"/>
          <w:szCs w:val="24"/>
        </w:rPr>
        <w:t>miR-124</w:t>
      </w:r>
      <w:r w:rsidRPr="00986F06">
        <w:rPr>
          <w:rFonts w:ascii="Arial" w:hAnsi="Arial" w:cs="Arial"/>
          <w:iCs/>
          <w:sz w:val="24"/>
          <w:szCs w:val="24"/>
        </w:rPr>
        <w:t xml:space="preserve"> mimics, or siPTBP1 are shown</w:t>
      </w:r>
      <w:r>
        <w:rPr>
          <w:rFonts w:ascii="Arial" w:hAnsi="Arial" w:cs="Arial"/>
          <w:iCs/>
          <w:sz w:val="24"/>
          <w:szCs w:val="24"/>
        </w:rPr>
        <w:t>.</w:t>
      </w:r>
      <w:r w:rsidRPr="00D60247">
        <w:rPr>
          <w:rFonts w:ascii="Arial" w:hAnsi="Arial" w:cs="Arial"/>
          <w:iCs/>
          <w:sz w:val="24"/>
          <w:szCs w:val="24"/>
        </w:rPr>
        <w:t xml:space="preserve"> </w:t>
      </w:r>
      <w:r>
        <w:rPr>
          <w:rFonts w:ascii="Arial" w:hAnsi="Arial" w:cs="Arial"/>
          <w:iCs/>
          <w:sz w:val="24"/>
          <w:szCs w:val="24"/>
        </w:rPr>
        <w:t xml:space="preserve">(E) </w:t>
      </w:r>
      <w:r w:rsidRPr="00D60247">
        <w:rPr>
          <w:rFonts w:ascii="Arial" w:hAnsi="Arial" w:cs="Arial"/>
          <w:iCs/>
          <w:sz w:val="24"/>
          <w:szCs w:val="24"/>
        </w:rPr>
        <w:t>Quantification of NDUFS4 subuni</w:t>
      </w:r>
      <w:r>
        <w:rPr>
          <w:rFonts w:ascii="Arial" w:hAnsi="Arial" w:cs="Arial"/>
          <w:iCs/>
          <w:sz w:val="24"/>
          <w:szCs w:val="24"/>
        </w:rPr>
        <w:t xml:space="preserve">t of Complex I in PH-Fibs </w:t>
      </w:r>
      <w:r w:rsidRPr="00D60247">
        <w:rPr>
          <w:rFonts w:ascii="Arial" w:hAnsi="Arial" w:cs="Arial"/>
          <w:iCs/>
          <w:sz w:val="24"/>
          <w:szCs w:val="24"/>
        </w:rPr>
        <w:t>post-transfection by western blot analysis using specific NDUFS4 antibodies</w:t>
      </w:r>
      <w:r>
        <w:rPr>
          <w:rFonts w:ascii="Arial" w:hAnsi="Arial" w:cs="Arial"/>
          <w:iCs/>
          <w:sz w:val="24"/>
          <w:szCs w:val="24"/>
        </w:rPr>
        <w:t xml:space="preserve"> (up panel)</w:t>
      </w:r>
      <w:r w:rsidRPr="00D60247">
        <w:rPr>
          <w:rFonts w:ascii="Arial" w:hAnsi="Arial" w:cs="Arial"/>
          <w:iCs/>
          <w:sz w:val="24"/>
          <w:szCs w:val="24"/>
        </w:rPr>
        <w:t xml:space="preserve">. Representative western blot is shown </w:t>
      </w:r>
      <w:r>
        <w:rPr>
          <w:rFonts w:ascii="Arial" w:hAnsi="Arial" w:cs="Arial"/>
          <w:iCs/>
          <w:sz w:val="24"/>
          <w:szCs w:val="24"/>
        </w:rPr>
        <w:t>(low panel)</w:t>
      </w:r>
      <w:r w:rsidRPr="00D60247">
        <w:rPr>
          <w:rFonts w:ascii="Arial" w:hAnsi="Arial" w:cs="Arial"/>
          <w:iCs/>
          <w:sz w:val="24"/>
          <w:szCs w:val="24"/>
        </w:rPr>
        <w:t xml:space="preserve">, including control of protein loading (Tim23 quantification).  </w:t>
      </w:r>
      <w:r>
        <w:rPr>
          <w:rFonts w:ascii="Arial" w:hAnsi="Arial" w:cs="Arial"/>
          <w:iCs/>
          <w:sz w:val="24"/>
          <w:szCs w:val="24"/>
        </w:rPr>
        <w:t>M</w:t>
      </w:r>
      <w:r w:rsidRPr="00D60247">
        <w:rPr>
          <w:rFonts w:ascii="Arial" w:hAnsi="Arial" w:cs="Arial"/>
          <w:iCs/>
          <w:sz w:val="24"/>
          <w:szCs w:val="24"/>
        </w:rPr>
        <w:t>itochondrial membrane potenti</w:t>
      </w:r>
      <w:r>
        <w:rPr>
          <w:rFonts w:ascii="Arial" w:hAnsi="Arial" w:cs="Arial"/>
          <w:iCs/>
          <w:sz w:val="24"/>
          <w:szCs w:val="24"/>
        </w:rPr>
        <w:t xml:space="preserve">al expressed by JC1 ratio (F), </w:t>
      </w:r>
      <w:r w:rsidRPr="00D60247">
        <w:rPr>
          <w:rFonts w:ascii="Arial" w:hAnsi="Arial" w:cs="Arial"/>
          <w:iCs/>
          <w:sz w:val="24"/>
          <w:szCs w:val="24"/>
        </w:rPr>
        <w:t>mitochondrial superoxide expressed by MitoSOX fluoresc</w:t>
      </w:r>
      <w:r>
        <w:rPr>
          <w:rFonts w:ascii="Arial" w:hAnsi="Arial" w:cs="Arial"/>
          <w:iCs/>
          <w:sz w:val="24"/>
          <w:szCs w:val="24"/>
        </w:rPr>
        <w:t xml:space="preserve">ence increase rate Jm (G), and </w:t>
      </w:r>
      <w:r w:rsidRPr="00D60247">
        <w:rPr>
          <w:rFonts w:ascii="Arial" w:hAnsi="Arial" w:cs="Arial"/>
          <w:iCs/>
          <w:sz w:val="24"/>
          <w:szCs w:val="24"/>
        </w:rPr>
        <w:t xml:space="preserve">cytosolic ROS production detected using DCF probe (H) were revealed </w:t>
      </w:r>
      <w:r>
        <w:rPr>
          <w:rFonts w:ascii="Arial" w:hAnsi="Arial" w:cs="Arial"/>
          <w:iCs/>
          <w:sz w:val="24"/>
          <w:szCs w:val="24"/>
        </w:rPr>
        <w:t xml:space="preserve">in CO-Fibs and PH-Fibs after </w:t>
      </w:r>
      <w:r w:rsidRPr="00D60247">
        <w:rPr>
          <w:rFonts w:ascii="Arial" w:hAnsi="Arial" w:cs="Arial"/>
          <w:iCs/>
          <w:sz w:val="24"/>
          <w:szCs w:val="24"/>
        </w:rPr>
        <w:t xml:space="preserve">transfection with miR-124 mimic </w:t>
      </w:r>
      <w:r>
        <w:rPr>
          <w:rFonts w:ascii="Arial" w:hAnsi="Arial" w:cs="Arial"/>
          <w:iCs/>
          <w:sz w:val="24"/>
          <w:szCs w:val="24"/>
        </w:rPr>
        <w:t>or</w:t>
      </w:r>
      <w:r w:rsidRPr="00D60247">
        <w:rPr>
          <w:rFonts w:ascii="Arial" w:hAnsi="Arial" w:cs="Arial"/>
          <w:iCs/>
          <w:sz w:val="24"/>
          <w:szCs w:val="24"/>
        </w:rPr>
        <w:t xml:space="preserve"> siPTBP1. (n=3</w:t>
      </w:r>
      <w:r>
        <w:rPr>
          <w:rFonts w:ascii="Arial" w:hAnsi="Arial" w:cs="Arial"/>
          <w:iCs/>
          <w:sz w:val="24"/>
          <w:szCs w:val="24"/>
        </w:rPr>
        <w:t>-4</w:t>
      </w:r>
      <w:r w:rsidRPr="00D60247">
        <w:rPr>
          <w:rFonts w:ascii="Arial" w:hAnsi="Arial" w:cs="Arial"/>
          <w:iCs/>
          <w:sz w:val="24"/>
          <w:szCs w:val="24"/>
        </w:rPr>
        <w:t>, *P&lt;0.05, compared to scrambled siRNA</w:t>
      </w:r>
      <w:r>
        <w:rPr>
          <w:rFonts w:ascii="Arial" w:hAnsi="Arial" w:cs="Arial"/>
          <w:iCs/>
          <w:sz w:val="24"/>
          <w:szCs w:val="24"/>
        </w:rPr>
        <w:t xml:space="preserve"> treated PH-Fibs</w:t>
      </w:r>
      <w:r w:rsidRPr="00D60247">
        <w:rPr>
          <w:rFonts w:ascii="Arial" w:hAnsi="Arial" w:cs="Arial"/>
          <w:iCs/>
          <w:sz w:val="24"/>
          <w:szCs w:val="24"/>
        </w:rPr>
        <w:t>).</w:t>
      </w:r>
    </w:p>
    <w:p w14:paraId="0609443B" w14:textId="323F3B74" w:rsidR="00855820" w:rsidRDefault="00F00827" w:rsidP="00855820">
      <w:pPr>
        <w:spacing w:after="0" w:line="480" w:lineRule="auto"/>
        <w:rPr>
          <w:rFonts w:ascii="Arial" w:hAnsi="Arial" w:cs="Arial"/>
          <w:iCs/>
          <w:sz w:val="24"/>
          <w:szCs w:val="24"/>
        </w:rPr>
      </w:pPr>
      <w:r>
        <w:rPr>
          <w:rFonts w:ascii="Arial" w:hAnsi="Arial" w:cs="Arial"/>
          <w:b/>
          <w:iCs/>
          <w:sz w:val="24"/>
          <w:szCs w:val="24"/>
        </w:rPr>
        <w:t>Fig.</w:t>
      </w:r>
      <w:r w:rsidR="00277805">
        <w:rPr>
          <w:rFonts w:ascii="Arial" w:hAnsi="Arial" w:cs="Arial"/>
          <w:b/>
          <w:iCs/>
          <w:sz w:val="24"/>
          <w:szCs w:val="24"/>
        </w:rPr>
        <w:t xml:space="preserve"> 7</w:t>
      </w:r>
      <w:r w:rsidR="00277805" w:rsidRPr="002B6F06">
        <w:rPr>
          <w:rFonts w:ascii="Arial" w:hAnsi="Arial" w:cs="Arial"/>
          <w:b/>
          <w:iCs/>
          <w:sz w:val="24"/>
          <w:szCs w:val="24"/>
        </w:rPr>
        <w:t>. HDAC Inhibitors normalize the PKM2/PKM1 ratio and reverse the glycolytic metabolic phenotype of PH-Fibs.</w:t>
      </w:r>
      <w:r w:rsidR="00277805" w:rsidRPr="00351390">
        <w:rPr>
          <w:rFonts w:ascii="Arial" w:hAnsi="Arial" w:cs="Arial"/>
          <w:iCs/>
          <w:sz w:val="24"/>
          <w:szCs w:val="24"/>
        </w:rPr>
        <w:t xml:space="preserve"> Real-time RT-PCR showed HDAC inhibitors decreased PKM2/PKM1 </w:t>
      </w:r>
      <w:r w:rsidR="00277805">
        <w:rPr>
          <w:rFonts w:ascii="Arial" w:hAnsi="Arial" w:cs="Arial"/>
          <w:iCs/>
          <w:sz w:val="24"/>
          <w:szCs w:val="24"/>
        </w:rPr>
        <w:t xml:space="preserve">mRNA </w:t>
      </w:r>
      <w:r w:rsidR="00277805" w:rsidRPr="00351390">
        <w:rPr>
          <w:rFonts w:ascii="Arial" w:hAnsi="Arial" w:cs="Arial"/>
          <w:iCs/>
          <w:sz w:val="24"/>
          <w:szCs w:val="24"/>
        </w:rPr>
        <w:t>ratio (</w:t>
      </w:r>
      <w:r w:rsidR="00277805">
        <w:rPr>
          <w:rFonts w:ascii="Arial" w:hAnsi="Arial" w:cs="Arial"/>
          <w:iCs/>
          <w:sz w:val="24"/>
          <w:szCs w:val="24"/>
        </w:rPr>
        <w:t xml:space="preserve">up panel; </w:t>
      </w:r>
      <w:r w:rsidR="00C65639">
        <w:rPr>
          <w:rFonts w:ascii="Arial" w:hAnsi="Arial" w:cs="Arial"/>
          <w:iCs/>
          <w:sz w:val="24"/>
          <w:szCs w:val="24"/>
        </w:rPr>
        <w:t>A, bovine; D, human). Rep</w:t>
      </w:r>
      <w:r w:rsidR="00277805" w:rsidRPr="00351390">
        <w:rPr>
          <w:rFonts w:ascii="Arial" w:hAnsi="Arial" w:cs="Arial"/>
          <w:iCs/>
          <w:sz w:val="24"/>
          <w:szCs w:val="24"/>
        </w:rPr>
        <w:t>resentative western blot</w:t>
      </w:r>
      <w:r w:rsidR="00277805">
        <w:rPr>
          <w:rFonts w:ascii="Arial" w:hAnsi="Arial" w:cs="Arial"/>
          <w:iCs/>
          <w:sz w:val="24"/>
          <w:szCs w:val="24"/>
        </w:rPr>
        <w:t xml:space="preserve"> of PKM1 and PKM2 protein level</w:t>
      </w:r>
      <w:r w:rsidR="00277805" w:rsidRPr="00351390">
        <w:rPr>
          <w:rFonts w:ascii="Arial" w:hAnsi="Arial" w:cs="Arial"/>
          <w:iCs/>
          <w:sz w:val="24"/>
          <w:szCs w:val="24"/>
        </w:rPr>
        <w:t>s</w:t>
      </w:r>
      <w:r w:rsidR="00277805">
        <w:rPr>
          <w:rFonts w:ascii="Arial" w:hAnsi="Arial" w:cs="Arial"/>
          <w:iCs/>
          <w:sz w:val="24"/>
          <w:szCs w:val="24"/>
        </w:rPr>
        <w:t xml:space="preserve"> in these PH-Fibs are shown </w:t>
      </w:r>
      <w:r w:rsidR="00277805" w:rsidRPr="00351390">
        <w:rPr>
          <w:rFonts w:ascii="Arial" w:hAnsi="Arial" w:cs="Arial"/>
          <w:iCs/>
          <w:sz w:val="24"/>
          <w:szCs w:val="24"/>
        </w:rPr>
        <w:t>(</w:t>
      </w:r>
      <w:r w:rsidR="00277805">
        <w:rPr>
          <w:rFonts w:ascii="Arial" w:hAnsi="Arial" w:cs="Arial"/>
          <w:iCs/>
          <w:sz w:val="24"/>
          <w:szCs w:val="24"/>
        </w:rPr>
        <w:t xml:space="preserve">low panel; </w:t>
      </w:r>
      <w:r w:rsidR="00277805" w:rsidRPr="00351390">
        <w:rPr>
          <w:rFonts w:ascii="Arial" w:hAnsi="Arial" w:cs="Arial"/>
          <w:iCs/>
          <w:sz w:val="24"/>
          <w:szCs w:val="24"/>
        </w:rPr>
        <w:t xml:space="preserve">A, bovine; D, human). Steady state UHPLC-MS demonstrated decreased glucose uptake and lactate production </w:t>
      </w:r>
      <w:r w:rsidR="00277805">
        <w:rPr>
          <w:rFonts w:ascii="Arial" w:hAnsi="Arial" w:cs="Arial"/>
          <w:iCs/>
          <w:sz w:val="24"/>
          <w:szCs w:val="24"/>
        </w:rPr>
        <w:t>in PH-Fibs</w:t>
      </w:r>
      <w:r w:rsidR="00277805" w:rsidRPr="00351390">
        <w:rPr>
          <w:rFonts w:ascii="Arial" w:hAnsi="Arial" w:cs="Arial"/>
          <w:iCs/>
          <w:sz w:val="24"/>
          <w:szCs w:val="24"/>
        </w:rPr>
        <w:t xml:space="preserve"> post-treatment of HDACi (B, bovine; E, human). Heat-map generated from MS showed the levels of metabolites involved in glycolysis</w:t>
      </w:r>
      <w:r w:rsidR="00B46140">
        <w:rPr>
          <w:rFonts w:ascii="Arial" w:hAnsi="Arial" w:cs="Arial"/>
          <w:iCs/>
          <w:sz w:val="24"/>
          <w:szCs w:val="24"/>
        </w:rPr>
        <w:t>, serine biosynthesis</w:t>
      </w:r>
      <w:r w:rsidR="00277805" w:rsidRPr="00351390">
        <w:rPr>
          <w:rFonts w:ascii="Arial" w:hAnsi="Arial" w:cs="Arial"/>
          <w:iCs/>
          <w:sz w:val="24"/>
          <w:szCs w:val="24"/>
        </w:rPr>
        <w:t xml:space="preserve"> and mitochondrial oxidative phosphorylation </w:t>
      </w:r>
      <w:r w:rsidR="00277805">
        <w:rPr>
          <w:rFonts w:ascii="Arial" w:hAnsi="Arial" w:cs="Arial"/>
          <w:iCs/>
          <w:sz w:val="24"/>
          <w:szCs w:val="24"/>
        </w:rPr>
        <w:t xml:space="preserve">in PH-Fibs </w:t>
      </w:r>
      <w:r w:rsidR="00277805" w:rsidRPr="00351390">
        <w:rPr>
          <w:rFonts w:ascii="Arial" w:hAnsi="Arial" w:cs="Arial"/>
          <w:iCs/>
          <w:sz w:val="24"/>
          <w:szCs w:val="24"/>
        </w:rPr>
        <w:t>post-tr</w:t>
      </w:r>
      <w:r w:rsidR="00277805">
        <w:rPr>
          <w:rFonts w:ascii="Arial" w:hAnsi="Arial" w:cs="Arial"/>
          <w:iCs/>
          <w:sz w:val="24"/>
          <w:szCs w:val="24"/>
        </w:rPr>
        <w:t>eatment of</w:t>
      </w:r>
      <w:r w:rsidR="00277805" w:rsidRPr="00351390">
        <w:rPr>
          <w:rFonts w:ascii="Arial" w:hAnsi="Arial" w:cs="Arial"/>
          <w:iCs/>
          <w:sz w:val="24"/>
          <w:szCs w:val="24"/>
        </w:rPr>
        <w:t xml:space="preserve"> HDACi. Each column represents an indiv</w:t>
      </w:r>
      <w:r w:rsidR="00214C6F">
        <w:rPr>
          <w:rFonts w:ascii="Arial" w:hAnsi="Arial" w:cs="Arial"/>
          <w:iCs/>
          <w:sz w:val="24"/>
          <w:szCs w:val="24"/>
        </w:rPr>
        <w:t>idual sample</w:t>
      </w:r>
      <w:r w:rsidR="00277805">
        <w:rPr>
          <w:rFonts w:ascii="Arial" w:hAnsi="Arial" w:cs="Arial"/>
          <w:iCs/>
          <w:sz w:val="24"/>
          <w:szCs w:val="24"/>
        </w:rPr>
        <w:t xml:space="preserve"> from each group (C, bovine; F</w:t>
      </w:r>
      <w:r w:rsidR="00277805" w:rsidRPr="00351390">
        <w:rPr>
          <w:rFonts w:ascii="Arial" w:hAnsi="Arial" w:cs="Arial"/>
          <w:iCs/>
          <w:sz w:val="24"/>
          <w:szCs w:val="24"/>
        </w:rPr>
        <w:t xml:space="preserve">, human).  </w:t>
      </w:r>
      <w:bookmarkStart w:id="66" w:name="OLE_LINK4"/>
      <w:bookmarkStart w:id="67" w:name="OLE_LINK5"/>
      <w:r w:rsidR="00277805" w:rsidRPr="00351390">
        <w:rPr>
          <w:rFonts w:ascii="Arial" w:hAnsi="Arial" w:cs="Arial"/>
          <w:iCs/>
          <w:sz w:val="24"/>
          <w:szCs w:val="24"/>
        </w:rPr>
        <w:t>(n=3</w:t>
      </w:r>
      <w:r w:rsidR="00277805">
        <w:rPr>
          <w:rFonts w:ascii="Arial" w:hAnsi="Arial" w:cs="Arial"/>
          <w:iCs/>
          <w:sz w:val="24"/>
          <w:szCs w:val="24"/>
        </w:rPr>
        <w:t>-4</w:t>
      </w:r>
      <w:r w:rsidR="00277805" w:rsidRPr="00351390">
        <w:rPr>
          <w:rFonts w:ascii="Arial" w:hAnsi="Arial" w:cs="Arial"/>
          <w:iCs/>
          <w:sz w:val="24"/>
          <w:szCs w:val="24"/>
        </w:rPr>
        <w:t>, *P&lt;0.05, compared to DMSO treated PH-Fibs).</w:t>
      </w:r>
      <w:bookmarkEnd w:id="66"/>
      <w:bookmarkEnd w:id="67"/>
    </w:p>
    <w:p w14:paraId="46DF991F" w14:textId="2FE3709B" w:rsidR="00052BFA" w:rsidRPr="006249B6" w:rsidRDefault="00F00827" w:rsidP="00137D38">
      <w:pPr>
        <w:spacing w:after="0" w:line="480" w:lineRule="auto"/>
        <w:rPr>
          <w:rFonts w:ascii="Arial" w:hAnsi="Arial" w:cs="Arial"/>
          <w:iCs/>
          <w:color w:val="000000" w:themeColor="text1"/>
          <w:sz w:val="24"/>
          <w:szCs w:val="24"/>
        </w:rPr>
      </w:pPr>
      <w:r>
        <w:rPr>
          <w:rFonts w:ascii="Arial" w:hAnsi="Arial" w:cs="Arial"/>
          <w:b/>
          <w:iCs/>
          <w:sz w:val="24"/>
          <w:szCs w:val="24"/>
        </w:rPr>
        <w:t>Fig.</w:t>
      </w:r>
      <w:r w:rsidR="00277805">
        <w:rPr>
          <w:rFonts w:ascii="Arial" w:hAnsi="Arial" w:cs="Arial"/>
          <w:b/>
          <w:iCs/>
          <w:sz w:val="24"/>
          <w:szCs w:val="24"/>
        </w:rPr>
        <w:t xml:space="preserve"> 8</w:t>
      </w:r>
      <w:r w:rsidR="00277805" w:rsidRPr="002B6F06">
        <w:rPr>
          <w:rFonts w:ascii="Arial" w:hAnsi="Arial" w:cs="Arial"/>
          <w:b/>
          <w:iCs/>
          <w:sz w:val="24"/>
          <w:szCs w:val="24"/>
        </w:rPr>
        <w:t xml:space="preserve">. </w:t>
      </w:r>
      <w:bookmarkStart w:id="68" w:name="OLE_LINK73"/>
      <w:bookmarkStart w:id="69" w:name="OLE_LINK74"/>
      <w:r w:rsidR="00277805" w:rsidRPr="002B6F06">
        <w:rPr>
          <w:rFonts w:ascii="Arial" w:hAnsi="Arial" w:cs="Arial"/>
          <w:b/>
          <w:iCs/>
          <w:sz w:val="24"/>
          <w:szCs w:val="24"/>
        </w:rPr>
        <w:t xml:space="preserve">HDAC Inhibitors rescue mitochondrial alterations in </w:t>
      </w:r>
      <w:r w:rsidR="00277805">
        <w:rPr>
          <w:rFonts w:ascii="Arial" w:hAnsi="Arial" w:cs="Arial"/>
          <w:b/>
          <w:iCs/>
          <w:sz w:val="24"/>
          <w:szCs w:val="24"/>
        </w:rPr>
        <w:t xml:space="preserve">bovine </w:t>
      </w:r>
      <w:r w:rsidR="00277805" w:rsidRPr="002B6F06">
        <w:rPr>
          <w:rFonts w:ascii="Arial" w:hAnsi="Arial" w:cs="Arial"/>
          <w:b/>
          <w:iCs/>
          <w:sz w:val="24"/>
          <w:szCs w:val="24"/>
        </w:rPr>
        <w:t>PH-Fibs.</w:t>
      </w:r>
      <w:r w:rsidR="00277805" w:rsidRPr="00D60247">
        <w:rPr>
          <w:rFonts w:ascii="Arial" w:hAnsi="Arial" w:cs="Arial"/>
          <w:iCs/>
          <w:sz w:val="24"/>
          <w:szCs w:val="24"/>
        </w:rPr>
        <w:t xml:space="preserve"> </w:t>
      </w:r>
      <w:bookmarkEnd w:id="68"/>
      <w:bookmarkEnd w:id="69"/>
      <w:r w:rsidR="00277805" w:rsidRPr="00D60247">
        <w:rPr>
          <w:rFonts w:ascii="Arial" w:hAnsi="Arial" w:cs="Arial"/>
          <w:iCs/>
          <w:sz w:val="24"/>
          <w:szCs w:val="24"/>
        </w:rPr>
        <w:t>HDACi treatment</w:t>
      </w:r>
      <w:r w:rsidR="00277805" w:rsidRPr="001E726E">
        <w:rPr>
          <w:rFonts w:ascii="Arial" w:hAnsi="Arial" w:cs="Arial"/>
          <w:iCs/>
          <w:color w:val="000000" w:themeColor="text1"/>
          <w:sz w:val="24"/>
          <w:szCs w:val="24"/>
        </w:rPr>
        <w:t xml:space="preserve"> </w:t>
      </w:r>
      <w:r w:rsidR="00277805" w:rsidRPr="00D60247">
        <w:rPr>
          <w:rFonts w:ascii="Arial" w:hAnsi="Arial" w:cs="Arial"/>
          <w:iCs/>
          <w:sz w:val="24"/>
          <w:szCs w:val="24"/>
        </w:rPr>
        <w:t>significantly increased respiratory control ratio (A), maximal respiratory capacity (B), Complex I activity (C) and NDUFS4 subunit of Complex I (D) in bovine PH-Fibs. Mitoch</w:t>
      </w:r>
      <w:r w:rsidR="00277805">
        <w:rPr>
          <w:rFonts w:ascii="Arial" w:hAnsi="Arial" w:cs="Arial"/>
          <w:iCs/>
          <w:sz w:val="24"/>
          <w:szCs w:val="24"/>
        </w:rPr>
        <w:t>ondrial superoxide production (E</w:t>
      </w:r>
      <w:r w:rsidR="00277805" w:rsidRPr="00D60247">
        <w:rPr>
          <w:rFonts w:ascii="Arial" w:hAnsi="Arial" w:cs="Arial"/>
          <w:iCs/>
          <w:sz w:val="24"/>
          <w:szCs w:val="24"/>
        </w:rPr>
        <w:t xml:space="preserve">) and cytosolic </w:t>
      </w:r>
      <w:r w:rsidR="00277805" w:rsidRPr="006249B6">
        <w:rPr>
          <w:rFonts w:ascii="Arial" w:hAnsi="Arial" w:cs="Arial"/>
          <w:iCs/>
          <w:color w:val="000000" w:themeColor="text1"/>
          <w:sz w:val="24"/>
          <w:szCs w:val="24"/>
        </w:rPr>
        <w:t>ROS production (F) decreased after HDACi treatment.</w:t>
      </w:r>
      <w:r w:rsidR="00277805" w:rsidRPr="006249B6">
        <w:rPr>
          <w:color w:val="000000" w:themeColor="text1"/>
        </w:rPr>
        <w:t xml:space="preserve"> </w:t>
      </w:r>
      <w:r w:rsidR="00277805" w:rsidRPr="006249B6">
        <w:rPr>
          <w:rFonts w:ascii="Arial" w:hAnsi="Arial" w:cs="Arial"/>
          <w:iCs/>
          <w:color w:val="000000" w:themeColor="text1"/>
          <w:sz w:val="24"/>
          <w:szCs w:val="24"/>
        </w:rPr>
        <w:t>(n=3-4, *P&lt;0.05, compared to DMSO treated PH-Fibs).</w:t>
      </w:r>
      <w:r w:rsidR="00137D38" w:rsidRPr="006249B6">
        <w:rPr>
          <w:rFonts w:ascii="Arial" w:hAnsi="Arial" w:cs="Arial"/>
          <w:iCs/>
          <w:color w:val="000000" w:themeColor="text1"/>
          <w:sz w:val="24"/>
          <w:szCs w:val="24"/>
        </w:rPr>
        <w:t xml:space="preserve"> (G) Proposed mechanism contributing to metabolic reprogramming in pulmonary hypertensive fibroblasts. </w:t>
      </w:r>
      <w:r w:rsidR="00141877" w:rsidRPr="006249B6">
        <w:rPr>
          <w:rFonts w:ascii="Arial" w:hAnsi="Arial" w:cs="Arial"/>
          <w:iCs/>
          <w:color w:val="000000" w:themeColor="text1"/>
          <w:sz w:val="24"/>
          <w:szCs w:val="24"/>
        </w:rPr>
        <w:t xml:space="preserve">In PH-Fibs, </w:t>
      </w:r>
      <w:r w:rsidR="00375621" w:rsidRPr="006249B6">
        <w:rPr>
          <w:rFonts w:ascii="Arial" w:hAnsi="Arial" w:cs="Arial"/>
          <w:iCs/>
          <w:color w:val="000000" w:themeColor="text1"/>
          <w:sz w:val="24"/>
          <w:szCs w:val="24"/>
        </w:rPr>
        <w:t>t</w:t>
      </w:r>
      <w:r w:rsidR="00221863" w:rsidRPr="006249B6">
        <w:rPr>
          <w:rFonts w:ascii="Arial" w:hAnsi="Arial" w:cs="Arial"/>
          <w:iCs/>
          <w:color w:val="000000" w:themeColor="text1"/>
          <w:sz w:val="24"/>
          <w:szCs w:val="24"/>
        </w:rPr>
        <w:t xml:space="preserve">he state of PKM isoform expression is controlled by </w:t>
      </w:r>
      <w:r w:rsidR="007747E8" w:rsidRPr="006249B6">
        <w:rPr>
          <w:rFonts w:ascii="Arial" w:hAnsi="Arial" w:cs="Arial"/>
          <w:iCs/>
          <w:color w:val="000000" w:themeColor="text1"/>
          <w:sz w:val="24"/>
          <w:szCs w:val="24"/>
        </w:rPr>
        <w:t xml:space="preserve">an </w:t>
      </w:r>
      <w:r w:rsidR="00221863" w:rsidRPr="006249B6">
        <w:rPr>
          <w:rFonts w:ascii="Arial" w:hAnsi="Arial" w:cs="Arial"/>
          <w:iCs/>
          <w:color w:val="000000" w:themeColor="text1"/>
          <w:sz w:val="24"/>
          <w:szCs w:val="24"/>
        </w:rPr>
        <w:t xml:space="preserve">alternative splicing complex, composed </w:t>
      </w:r>
      <w:r w:rsidR="007747E8" w:rsidRPr="006249B6">
        <w:rPr>
          <w:rFonts w:ascii="Arial" w:hAnsi="Arial" w:cs="Arial"/>
          <w:iCs/>
          <w:color w:val="000000" w:themeColor="text1"/>
          <w:sz w:val="24"/>
          <w:szCs w:val="24"/>
        </w:rPr>
        <w:t xml:space="preserve">of </w:t>
      </w:r>
      <w:r w:rsidR="00221863" w:rsidRPr="006249B6">
        <w:rPr>
          <w:rFonts w:ascii="Arial" w:hAnsi="Arial" w:cs="Arial"/>
          <w:iCs/>
          <w:color w:val="000000" w:themeColor="text1"/>
          <w:sz w:val="24"/>
          <w:szCs w:val="24"/>
        </w:rPr>
        <w:t xml:space="preserve">PTBP1, </w:t>
      </w:r>
      <w:r w:rsidR="00375621" w:rsidRPr="006249B6">
        <w:rPr>
          <w:rFonts w:ascii="Arial" w:hAnsi="Arial" w:cs="Arial"/>
          <w:iCs/>
          <w:color w:val="000000" w:themeColor="text1"/>
          <w:sz w:val="24"/>
          <w:szCs w:val="24"/>
        </w:rPr>
        <w:t>hnRNPA1</w:t>
      </w:r>
      <w:r w:rsidR="00221863" w:rsidRPr="006249B6">
        <w:rPr>
          <w:rFonts w:ascii="Arial" w:hAnsi="Arial" w:cs="Arial"/>
          <w:iCs/>
          <w:color w:val="000000" w:themeColor="text1"/>
          <w:sz w:val="24"/>
          <w:szCs w:val="24"/>
        </w:rPr>
        <w:t xml:space="preserve"> and hnRNPA2</w:t>
      </w:r>
      <w:r w:rsidR="00375621" w:rsidRPr="006249B6">
        <w:rPr>
          <w:rFonts w:ascii="Arial" w:hAnsi="Arial" w:cs="Arial"/>
          <w:iCs/>
          <w:color w:val="000000" w:themeColor="text1"/>
          <w:sz w:val="24"/>
          <w:szCs w:val="24"/>
        </w:rPr>
        <w:t>.</w:t>
      </w:r>
      <w:r w:rsidR="00221863" w:rsidRPr="006249B6">
        <w:rPr>
          <w:rFonts w:ascii="Arial" w:hAnsi="Arial" w:cs="Arial"/>
          <w:iCs/>
          <w:color w:val="000000" w:themeColor="text1"/>
          <w:sz w:val="24"/>
          <w:szCs w:val="24"/>
        </w:rPr>
        <w:t xml:space="preserve"> In the presence of these PKM alternative splicing proteins,</w:t>
      </w:r>
      <w:r w:rsidR="00375621" w:rsidRPr="006249B6">
        <w:rPr>
          <w:rFonts w:ascii="Arial" w:hAnsi="Arial" w:cs="Arial"/>
          <w:iCs/>
          <w:color w:val="000000" w:themeColor="text1"/>
          <w:sz w:val="24"/>
          <w:szCs w:val="24"/>
        </w:rPr>
        <w:t xml:space="preserve"> especially PTBP1</w:t>
      </w:r>
      <w:r w:rsidR="004D114E" w:rsidRPr="006249B6">
        <w:rPr>
          <w:rFonts w:ascii="Arial" w:hAnsi="Arial" w:cs="Arial"/>
          <w:iCs/>
          <w:color w:val="000000" w:themeColor="text1"/>
          <w:sz w:val="24"/>
          <w:szCs w:val="24"/>
        </w:rPr>
        <w:t xml:space="preserve"> (a direct target of miR-124)</w:t>
      </w:r>
      <w:r w:rsidR="00375621" w:rsidRPr="006249B6">
        <w:rPr>
          <w:rFonts w:ascii="Arial" w:hAnsi="Arial" w:cs="Arial"/>
          <w:iCs/>
          <w:color w:val="000000" w:themeColor="text1"/>
          <w:sz w:val="24"/>
          <w:szCs w:val="24"/>
        </w:rPr>
        <w:t xml:space="preserve">, </w:t>
      </w:r>
      <w:r w:rsidR="00221863" w:rsidRPr="006249B6">
        <w:rPr>
          <w:rFonts w:ascii="Arial" w:hAnsi="Arial" w:cs="Arial"/>
          <w:iCs/>
          <w:color w:val="000000" w:themeColor="text1"/>
          <w:sz w:val="24"/>
          <w:szCs w:val="24"/>
        </w:rPr>
        <w:t xml:space="preserve">exon 10 is included in the mature PKM transcript while exon 9 is excluded, resulting </w:t>
      </w:r>
      <w:r w:rsidR="00375621" w:rsidRPr="006249B6">
        <w:rPr>
          <w:rFonts w:ascii="Arial" w:hAnsi="Arial" w:cs="Arial"/>
          <w:iCs/>
          <w:color w:val="000000" w:themeColor="text1"/>
          <w:sz w:val="24"/>
          <w:szCs w:val="24"/>
        </w:rPr>
        <w:t>in a high PKM2/PKM1 ratio</w:t>
      </w:r>
      <w:r w:rsidR="00221863" w:rsidRPr="006249B6">
        <w:rPr>
          <w:rFonts w:ascii="Arial" w:hAnsi="Arial" w:cs="Arial"/>
          <w:iCs/>
          <w:color w:val="000000" w:themeColor="text1"/>
          <w:sz w:val="24"/>
          <w:szCs w:val="24"/>
        </w:rPr>
        <w:t xml:space="preserve">. </w:t>
      </w:r>
      <w:r w:rsidR="00052BFA" w:rsidRPr="006249B6">
        <w:rPr>
          <w:rFonts w:ascii="Arial" w:hAnsi="Arial" w:cs="Arial"/>
          <w:iCs/>
          <w:color w:val="000000" w:themeColor="text1"/>
          <w:sz w:val="24"/>
          <w:szCs w:val="24"/>
        </w:rPr>
        <w:t xml:space="preserve">The elevated PKM2/PKM1 ratio is critical </w:t>
      </w:r>
      <w:r w:rsidR="006C6464" w:rsidRPr="006249B6">
        <w:rPr>
          <w:rFonts w:ascii="Arial" w:hAnsi="Arial" w:cs="Arial"/>
          <w:iCs/>
          <w:color w:val="000000" w:themeColor="text1"/>
          <w:sz w:val="24"/>
          <w:szCs w:val="24"/>
        </w:rPr>
        <w:t xml:space="preserve">for the </w:t>
      </w:r>
      <w:r w:rsidR="00052BFA" w:rsidRPr="006249B6">
        <w:rPr>
          <w:rFonts w:ascii="Arial" w:hAnsi="Arial" w:cs="Arial"/>
          <w:iCs/>
          <w:color w:val="000000" w:themeColor="text1"/>
          <w:sz w:val="24"/>
          <w:szCs w:val="24"/>
        </w:rPr>
        <w:t xml:space="preserve">constitutive reprogramming of glycolytic and mitochondrial metabolism, accompanied by an increased ratio of glucose catabolism through glycolysis versus the TCA cycle and increased ROS levels. </w:t>
      </w:r>
      <w:r w:rsidR="004D114E" w:rsidRPr="006249B6">
        <w:rPr>
          <w:rFonts w:ascii="Arial" w:hAnsi="Arial" w:cs="Arial"/>
          <w:iCs/>
          <w:color w:val="000000" w:themeColor="text1"/>
          <w:sz w:val="24"/>
          <w:szCs w:val="24"/>
        </w:rPr>
        <w:t>PH-Fibs with an elevated PKM2/PKM1 ratio slow the production of pyruvate in response to pro-proliferative signaling enabling utilization of glycolytic intermediates for biosynthesis of cellular building blocks</w:t>
      </w:r>
      <w:r w:rsidR="004B08C0">
        <w:rPr>
          <w:rFonts w:ascii="Arial" w:hAnsi="Arial" w:cs="Arial"/>
          <w:iCs/>
          <w:color w:val="000000" w:themeColor="text1"/>
          <w:sz w:val="24"/>
          <w:szCs w:val="24"/>
        </w:rPr>
        <w:t>,</w:t>
      </w:r>
      <w:r w:rsidR="004D114E" w:rsidRPr="006249B6">
        <w:rPr>
          <w:rFonts w:ascii="Arial" w:hAnsi="Arial" w:cs="Arial"/>
          <w:iCs/>
          <w:color w:val="000000" w:themeColor="text1"/>
          <w:sz w:val="24"/>
          <w:szCs w:val="24"/>
        </w:rPr>
        <w:t xml:space="preserve"> which promote cell proliferation. Restoration of the PKM2/PKM1 ratio toward normal with miR-124 mimic and siPTBP1, </w:t>
      </w:r>
      <w:r w:rsidR="005872E3" w:rsidRPr="005872E3">
        <w:rPr>
          <w:rFonts w:ascii="Arial" w:hAnsi="Arial" w:cs="Arial"/>
          <w:iCs/>
          <w:color w:val="000000" w:themeColor="text1"/>
          <w:sz w:val="24"/>
          <w:szCs w:val="24"/>
        </w:rPr>
        <w:t>or pharmacologic inhibition of PKM2 glycol</w:t>
      </w:r>
      <w:r w:rsidR="00934EC4">
        <w:rPr>
          <w:rFonts w:ascii="Arial" w:hAnsi="Arial" w:cs="Arial"/>
          <w:iCs/>
          <w:color w:val="000000" w:themeColor="text1"/>
          <w:sz w:val="24"/>
          <w:szCs w:val="24"/>
        </w:rPr>
        <w:t>ytic function with TEPP-46 and S</w:t>
      </w:r>
      <w:r w:rsidR="005872E3" w:rsidRPr="005872E3">
        <w:rPr>
          <w:rFonts w:ascii="Arial" w:hAnsi="Arial" w:cs="Arial"/>
          <w:iCs/>
          <w:color w:val="000000" w:themeColor="text1"/>
          <w:sz w:val="24"/>
          <w:szCs w:val="24"/>
        </w:rPr>
        <w:t xml:space="preserve">hikonin, </w:t>
      </w:r>
      <w:r w:rsidR="004D114E" w:rsidRPr="006249B6">
        <w:rPr>
          <w:rFonts w:ascii="Arial" w:hAnsi="Arial" w:cs="Arial"/>
          <w:iCs/>
          <w:color w:val="000000" w:themeColor="text1"/>
          <w:sz w:val="24"/>
          <w:szCs w:val="24"/>
        </w:rPr>
        <w:t>or treatment with HDACi reverse glycolytic and mitochondrial reprograming toward normal. These findings provide additional mechanistic underpinnings for potentially targeting the miR-124-PTBP1-PKM axis as a no</w:t>
      </w:r>
      <w:r w:rsidR="004B08C0">
        <w:rPr>
          <w:rFonts w:ascii="Arial" w:hAnsi="Arial" w:cs="Arial"/>
          <w:iCs/>
          <w:color w:val="000000" w:themeColor="text1"/>
          <w:sz w:val="24"/>
          <w:szCs w:val="24"/>
        </w:rPr>
        <w:t>vel therapeutic strategy in PH.</w:t>
      </w:r>
    </w:p>
    <w:p w14:paraId="7A0ACCEF" w14:textId="77777777" w:rsidR="00855820" w:rsidRDefault="00277805" w:rsidP="00855820">
      <w:pPr>
        <w:rPr>
          <w:rFonts w:ascii="Arial" w:hAnsi="Arial" w:cs="Arial"/>
          <w:iCs/>
          <w:sz w:val="24"/>
          <w:szCs w:val="24"/>
        </w:rPr>
      </w:pPr>
      <w:r>
        <w:rPr>
          <w:rFonts w:ascii="Arial" w:hAnsi="Arial" w:cs="Arial"/>
          <w:iCs/>
          <w:sz w:val="24"/>
          <w:szCs w:val="24"/>
        </w:rPr>
        <w:br w:type="page"/>
      </w:r>
    </w:p>
    <w:p w14:paraId="0B64F2E0" w14:textId="77777777" w:rsidR="00855820" w:rsidRPr="00FA31AF" w:rsidRDefault="00277805" w:rsidP="00855820">
      <w:pPr>
        <w:spacing w:after="0" w:line="480" w:lineRule="auto"/>
        <w:rPr>
          <w:rFonts w:ascii="Arial" w:hAnsi="Arial" w:cs="Arial"/>
          <w:b/>
          <w:iCs/>
          <w:sz w:val="24"/>
          <w:szCs w:val="24"/>
        </w:rPr>
      </w:pPr>
      <w:r>
        <w:rPr>
          <w:rFonts w:ascii="Arial" w:hAnsi="Arial" w:cs="Arial"/>
          <w:b/>
          <w:iCs/>
          <w:sz w:val="24"/>
          <w:szCs w:val="24"/>
        </w:rPr>
        <w:t>REFERENCES</w:t>
      </w:r>
    </w:p>
    <w:p w14:paraId="7A5A46C3" w14:textId="77777777" w:rsidR="00E76373" w:rsidRPr="00E76373" w:rsidRDefault="00277805" w:rsidP="00E76373">
      <w:pPr>
        <w:pStyle w:val="EndNoteBibliography"/>
        <w:spacing w:after="0"/>
        <w:rPr>
          <w:noProof/>
        </w:rPr>
      </w:pPr>
      <w:r>
        <w:rPr>
          <w:iCs/>
          <w:szCs w:val="24"/>
        </w:rPr>
        <w:fldChar w:fldCharType="begin"/>
      </w:r>
      <w:r>
        <w:rPr>
          <w:iCs/>
          <w:szCs w:val="24"/>
        </w:rPr>
        <w:instrText xml:space="preserve"> ADDIN EN.REFLIST </w:instrText>
      </w:r>
      <w:r>
        <w:rPr>
          <w:iCs/>
          <w:szCs w:val="24"/>
        </w:rPr>
        <w:fldChar w:fldCharType="separate"/>
      </w:r>
      <w:r w:rsidR="00E76373" w:rsidRPr="00E76373">
        <w:rPr>
          <w:noProof/>
        </w:rPr>
        <w:t>1.</w:t>
      </w:r>
      <w:r w:rsidR="00E76373" w:rsidRPr="00E76373">
        <w:rPr>
          <w:noProof/>
        </w:rPr>
        <w:tab/>
        <w:t xml:space="preserve">Humbert M, Lau EM, Montani D, Jais X, Sitbon O and Simonneau G. Advances in therapeutic interventions for patients with pulmonary arterial hypertension. </w:t>
      </w:r>
      <w:r w:rsidR="00E76373" w:rsidRPr="00E76373">
        <w:rPr>
          <w:i/>
          <w:noProof/>
        </w:rPr>
        <w:t>Circulation</w:t>
      </w:r>
      <w:r w:rsidR="00E76373" w:rsidRPr="00E76373">
        <w:rPr>
          <w:noProof/>
        </w:rPr>
        <w:t>. 2014;130:2189-2208.</w:t>
      </w:r>
    </w:p>
    <w:p w14:paraId="211A16D0" w14:textId="77777777" w:rsidR="00E76373" w:rsidRPr="00E76373" w:rsidRDefault="00E76373" w:rsidP="00E76373">
      <w:pPr>
        <w:pStyle w:val="EndNoteBibliography"/>
        <w:spacing w:after="0"/>
        <w:rPr>
          <w:noProof/>
        </w:rPr>
      </w:pPr>
      <w:r w:rsidRPr="00E76373">
        <w:rPr>
          <w:noProof/>
        </w:rPr>
        <w:t>2.</w:t>
      </w:r>
      <w:r w:rsidRPr="00E76373">
        <w:rPr>
          <w:noProof/>
        </w:rPr>
        <w:tab/>
        <w:t xml:space="preserve">Stenmark KR, Tuder RM and El Kasmi KC. Metabolic reprogramming and inflammation act in concert to control vascular remodeling in hypoxic pulmonary hypertension. </w:t>
      </w:r>
      <w:r w:rsidRPr="00E76373">
        <w:rPr>
          <w:i/>
          <w:noProof/>
        </w:rPr>
        <w:t>J Appl Physiol (1985)</w:t>
      </w:r>
      <w:r w:rsidRPr="00E76373">
        <w:rPr>
          <w:noProof/>
        </w:rPr>
        <w:t>. 2015;119:1164-1172.</w:t>
      </w:r>
    </w:p>
    <w:p w14:paraId="513FAFFA" w14:textId="77777777" w:rsidR="00E76373" w:rsidRPr="00E76373" w:rsidRDefault="00E76373" w:rsidP="00E76373">
      <w:pPr>
        <w:pStyle w:val="EndNoteBibliography"/>
        <w:spacing w:after="0"/>
        <w:rPr>
          <w:noProof/>
        </w:rPr>
      </w:pPr>
      <w:r w:rsidRPr="00E76373">
        <w:rPr>
          <w:noProof/>
        </w:rPr>
        <w:t>3.</w:t>
      </w:r>
      <w:r w:rsidRPr="00E76373">
        <w:rPr>
          <w:noProof/>
        </w:rPr>
        <w:tab/>
        <w:t xml:space="preserve">Stenmark KR, Yeager ME, El Kasmi KC, Nozik-Grayck E, Gerasimovskaya EV, Li M, Riddle SR and Frid MG. The adventitia: essential regulator of vascular wall structure and function. </w:t>
      </w:r>
      <w:r w:rsidRPr="00E76373">
        <w:rPr>
          <w:i/>
          <w:noProof/>
        </w:rPr>
        <w:t>Annu Rev Physiol</w:t>
      </w:r>
      <w:r w:rsidRPr="00E76373">
        <w:rPr>
          <w:noProof/>
        </w:rPr>
        <w:t>. 2013;75:23-47.</w:t>
      </w:r>
    </w:p>
    <w:p w14:paraId="07F7C7D9" w14:textId="77777777" w:rsidR="00E76373" w:rsidRPr="00E76373" w:rsidRDefault="00E76373" w:rsidP="00E76373">
      <w:pPr>
        <w:pStyle w:val="EndNoteBibliography"/>
        <w:spacing w:after="0"/>
        <w:rPr>
          <w:noProof/>
        </w:rPr>
      </w:pPr>
      <w:r w:rsidRPr="00E76373">
        <w:rPr>
          <w:noProof/>
        </w:rPr>
        <w:t>4.</w:t>
      </w:r>
      <w:r w:rsidRPr="00E76373">
        <w:rPr>
          <w:noProof/>
        </w:rPr>
        <w:tab/>
        <w:t xml:space="preserve">Cottrill KA and Chan SY. Metabolic dysfunction in pulmonary hypertension: the expanding relevance of the Warburg effect. </w:t>
      </w:r>
      <w:r w:rsidRPr="00E76373">
        <w:rPr>
          <w:i/>
          <w:noProof/>
        </w:rPr>
        <w:t>Eur J Clin Invest</w:t>
      </w:r>
      <w:r w:rsidRPr="00E76373">
        <w:rPr>
          <w:noProof/>
        </w:rPr>
        <w:t>. 2013;43:855-865.</w:t>
      </w:r>
    </w:p>
    <w:p w14:paraId="1BD72F8D" w14:textId="77777777" w:rsidR="00E76373" w:rsidRPr="00E76373" w:rsidRDefault="00E76373" w:rsidP="00E76373">
      <w:pPr>
        <w:pStyle w:val="EndNoteBibliography"/>
        <w:spacing w:after="0"/>
        <w:rPr>
          <w:noProof/>
        </w:rPr>
      </w:pPr>
      <w:r w:rsidRPr="00E76373">
        <w:rPr>
          <w:noProof/>
        </w:rPr>
        <w:t>5.</w:t>
      </w:r>
      <w:r w:rsidRPr="00E76373">
        <w:rPr>
          <w:noProof/>
        </w:rPr>
        <w:tab/>
        <w:t xml:space="preserve">Pullamsetti SS, Savai R, Seeger W and Goncharova EA. Translational Advances in the Field of Pulmonary Hypertension. From Cancer Biology to New Pulmonary Arterial Hypertension Therapeutics. Targeting Cell Growth and Proliferation Signaling Hubs. </w:t>
      </w:r>
      <w:r w:rsidRPr="00E76373">
        <w:rPr>
          <w:i/>
          <w:noProof/>
        </w:rPr>
        <w:t>Am J Respir Crit Care Med</w:t>
      </w:r>
      <w:r w:rsidRPr="00E76373">
        <w:rPr>
          <w:noProof/>
        </w:rPr>
        <w:t>. 2017;195:425-437.</w:t>
      </w:r>
    </w:p>
    <w:p w14:paraId="49033382" w14:textId="77777777" w:rsidR="00E76373" w:rsidRPr="00E76373" w:rsidRDefault="00E76373" w:rsidP="00E76373">
      <w:pPr>
        <w:pStyle w:val="EndNoteBibliography"/>
        <w:spacing w:after="0"/>
        <w:rPr>
          <w:noProof/>
        </w:rPr>
      </w:pPr>
      <w:r w:rsidRPr="00E76373">
        <w:rPr>
          <w:noProof/>
        </w:rPr>
        <w:t>6.</w:t>
      </w:r>
      <w:r w:rsidRPr="00E76373">
        <w:rPr>
          <w:noProof/>
        </w:rPr>
        <w:tab/>
        <w:t xml:space="preserve">Paulin R and Michelakis ED. The metabolic theory of pulmonary arterial hypertension. </w:t>
      </w:r>
      <w:r w:rsidRPr="00E76373">
        <w:rPr>
          <w:i/>
          <w:noProof/>
        </w:rPr>
        <w:t>Circ Res</w:t>
      </w:r>
      <w:r w:rsidRPr="00E76373">
        <w:rPr>
          <w:noProof/>
        </w:rPr>
        <w:t>. 2014;115:148-164.</w:t>
      </w:r>
    </w:p>
    <w:p w14:paraId="7F18E346" w14:textId="77777777" w:rsidR="00E76373" w:rsidRPr="00E76373" w:rsidRDefault="00E76373" w:rsidP="00E76373">
      <w:pPr>
        <w:pStyle w:val="EndNoteBibliography"/>
        <w:spacing w:after="0"/>
        <w:rPr>
          <w:noProof/>
        </w:rPr>
      </w:pPr>
      <w:r w:rsidRPr="00E76373">
        <w:rPr>
          <w:noProof/>
        </w:rPr>
        <w:t>7.</w:t>
      </w:r>
      <w:r w:rsidRPr="00E76373">
        <w:rPr>
          <w:noProof/>
        </w:rPr>
        <w:tab/>
        <w:t xml:space="preserve">Xu W and Erzurum SC. Endothelial cell energy metabolism, proliferation, and apoptosis in pulmonary hypertension. </w:t>
      </w:r>
      <w:r w:rsidRPr="00E76373">
        <w:rPr>
          <w:i/>
          <w:noProof/>
        </w:rPr>
        <w:t>Compr Physiol</w:t>
      </w:r>
      <w:r w:rsidRPr="00E76373">
        <w:rPr>
          <w:noProof/>
        </w:rPr>
        <w:t>. 2011;1:357-372.</w:t>
      </w:r>
    </w:p>
    <w:p w14:paraId="7AAECDF6" w14:textId="77777777" w:rsidR="00E76373" w:rsidRPr="00E76373" w:rsidRDefault="00E76373" w:rsidP="00E76373">
      <w:pPr>
        <w:pStyle w:val="EndNoteBibliography"/>
        <w:spacing w:after="0"/>
        <w:rPr>
          <w:noProof/>
        </w:rPr>
      </w:pPr>
      <w:r w:rsidRPr="00E76373">
        <w:rPr>
          <w:noProof/>
        </w:rPr>
        <w:t>8.</w:t>
      </w:r>
      <w:r w:rsidRPr="00E76373">
        <w:rPr>
          <w:noProof/>
        </w:rPr>
        <w:tab/>
        <w:t xml:space="preserve">Li M, Riddle S, Zhang H, D'Alessandro A, Flockton A, Serkova NJ, Hansen KC, Moldvan R, McKeon BA, Frid M, Kumar S, Li H, Liu H, Caanovas A, Medrano JF, Thomas MG, Iloska D, Plecita-Hlavata L, Jezek P, Pullamsetti S, Fini MA, El Kasmi KC, Zhang Q and Stenmark KR. Metabolic Reprogramming Regulates the Proliferative and Inflammatory Phenotype of Adventitial Fibroblasts in Pulmonary Hypertension Through the Transcriptional Corepressor C-Terminal Binding Protein-1. </w:t>
      </w:r>
      <w:r w:rsidRPr="00E76373">
        <w:rPr>
          <w:i/>
          <w:noProof/>
        </w:rPr>
        <w:t>Circulation</w:t>
      </w:r>
      <w:r w:rsidRPr="00E76373">
        <w:rPr>
          <w:noProof/>
        </w:rPr>
        <w:t>. 2016;134:1105-1121.</w:t>
      </w:r>
    </w:p>
    <w:p w14:paraId="1D225305" w14:textId="77777777" w:rsidR="00E76373" w:rsidRPr="00E76373" w:rsidRDefault="00E76373" w:rsidP="00E76373">
      <w:pPr>
        <w:pStyle w:val="EndNoteBibliography"/>
        <w:spacing w:after="0"/>
        <w:rPr>
          <w:noProof/>
        </w:rPr>
      </w:pPr>
      <w:r w:rsidRPr="00E76373">
        <w:rPr>
          <w:noProof/>
        </w:rPr>
        <w:t>9.</w:t>
      </w:r>
      <w:r w:rsidRPr="00E76373">
        <w:rPr>
          <w:noProof/>
        </w:rPr>
        <w:tab/>
        <w:t xml:space="preserve">Plecita-Hlavata L, Tauber J, Li M, Zhang H, Flockton AR, Pullamsetti SS, Chelladurai P, D'Alessandro A, El Kasmi KC, Jezek P and Stenmark KR. Constitutive Reprogramming of Fibroblast Mitochondrial Metabolism in Pulmonary Hypertension. </w:t>
      </w:r>
      <w:r w:rsidRPr="00E76373">
        <w:rPr>
          <w:i/>
          <w:noProof/>
        </w:rPr>
        <w:t>Am J Respir Cell Mol Biol</w:t>
      </w:r>
      <w:r w:rsidRPr="00E76373">
        <w:rPr>
          <w:noProof/>
        </w:rPr>
        <w:t>. 2016;55:47-57.</w:t>
      </w:r>
    </w:p>
    <w:p w14:paraId="7A1ECF10" w14:textId="77777777" w:rsidR="00E76373" w:rsidRPr="00E76373" w:rsidRDefault="00E76373" w:rsidP="00E76373">
      <w:pPr>
        <w:pStyle w:val="EndNoteBibliography"/>
        <w:spacing w:after="0"/>
        <w:rPr>
          <w:noProof/>
        </w:rPr>
      </w:pPr>
      <w:r w:rsidRPr="00E76373">
        <w:rPr>
          <w:noProof/>
        </w:rPr>
        <w:t>10.</w:t>
      </w:r>
      <w:r w:rsidRPr="00E76373">
        <w:rPr>
          <w:noProof/>
        </w:rPr>
        <w:tab/>
        <w:t xml:space="preserve">Zhao L, Ashek A, Wang L, Fang W, Dabral S, Dubois O, Cupitt J, Pullamsetti SS, Cotroneo E, Jones H, Tomasi G, Nguyen QD, Aboagye EO, El-Bahrawy MA, Barnes G, Howard LS, Gibbs JS, Gsell W, He JG and Wilkins MR. Heterogeneity in lung (18)FDG uptake in pulmonary arterial hypertension: potential of dynamic (18)FDG positron emission tomography with kinetic analysis as a bridging biomarker for pulmonary vascular remodeling targeted treatments. </w:t>
      </w:r>
      <w:r w:rsidRPr="00E76373">
        <w:rPr>
          <w:i/>
          <w:noProof/>
        </w:rPr>
        <w:t>Circulation</w:t>
      </w:r>
      <w:r w:rsidRPr="00E76373">
        <w:rPr>
          <w:noProof/>
        </w:rPr>
        <w:t>. 2013;128:1214-1224.</w:t>
      </w:r>
    </w:p>
    <w:p w14:paraId="0C65AC7A" w14:textId="77777777" w:rsidR="00E76373" w:rsidRPr="00E76373" w:rsidRDefault="00E76373" w:rsidP="00E76373">
      <w:pPr>
        <w:pStyle w:val="EndNoteBibliography"/>
        <w:spacing w:after="0"/>
        <w:rPr>
          <w:noProof/>
        </w:rPr>
      </w:pPr>
      <w:r w:rsidRPr="00E76373">
        <w:rPr>
          <w:noProof/>
        </w:rPr>
        <w:t>11.</w:t>
      </w:r>
      <w:r w:rsidRPr="00E76373">
        <w:rPr>
          <w:noProof/>
        </w:rPr>
        <w:tab/>
        <w:t xml:space="preserve">Rafikova O, Meadows ML, Kinchen JM, Mohney RP, Maltepe E, Desai AA, Yuan JX, Garcia JG, Fineman JR, Rafikov R and Black SM. Metabolic Changes Precede the Development of Pulmonary Hypertension in the Monocrotaline Exposed Rat Lung. </w:t>
      </w:r>
      <w:r w:rsidRPr="00E76373">
        <w:rPr>
          <w:i/>
          <w:noProof/>
        </w:rPr>
        <w:t>PLoS One</w:t>
      </w:r>
      <w:r w:rsidRPr="00E76373">
        <w:rPr>
          <w:noProof/>
        </w:rPr>
        <w:t>. 2016;11:e0150480.</w:t>
      </w:r>
    </w:p>
    <w:p w14:paraId="31AEFA0E" w14:textId="77777777" w:rsidR="00E76373" w:rsidRPr="00E76373" w:rsidRDefault="00E76373" w:rsidP="00E76373">
      <w:pPr>
        <w:pStyle w:val="EndNoteBibliography"/>
        <w:spacing w:after="0"/>
        <w:rPr>
          <w:noProof/>
        </w:rPr>
      </w:pPr>
      <w:r w:rsidRPr="00E76373">
        <w:rPr>
          <w:noProof/>
        </w:rPr>
        <w:t>12.</w:t>
      </w:r>
      <w:r w:rsidRPr="00E76373">
        <w:rPr>
          <w:noProof/>
        </w:rPr>
        <w:tab/>
        <w:t xml:space="preserve">Freund-Michel V, Khoyrattee N, Savineau JP, Muller B and Guibert C. Mitochondria: roles in pulmonary hypertension. </w:t>
      </w:r>
      <w:r w:rsidRPr="00E76373">
        <w:rPr>
          <w:i/>
          <w:noProof/>
        </w:rPr>
        <w:t>Int J Biochem Cell Biol</w:t>
      </w:r>
      <w:r w:rsidRPr="00E76373">
        <w:rPr>
          <w:noProof/>
        </w:rPr>
        <w:t>. 2014;55:93-97.</w:t>
      </w:r>
    </w:p>
    <w:p w14:paraId="224E1D0B" w14:textId="77777777" w:rsidR="00E76373" w:rsidRPr="00E76373" w:rsidRDefault="00E76373" w:rsidP="00E76373">
      <w:pPr>
        <w:pStyle w:val="EndNoteBibliography"/>
        <w:spacing w:after="0"/>
        <w:rPr>
          <w:noProof/>
        </w:rPr>
      </w:pPr>
      <w:r w:rsidRPr="00E76373">
        <w:rPr>
          <w:noProof/>
        </w:rPr>
        <w:t>13.</w:t>
      </w:r>
      <w:r w:rsidRPr="00E76373">
        <w:rPr>
          <w:noProof/>
        </w:rPr>
        <w:tab/>
        <w:t xml:space="preserve">Dayton TL, Jacks T and Vander Heiden MG. PKM2, cancer metabolism, and the road ahead. </w:t>
      </w:r>
      <w:r w:rsidRPr="00E76373">
        <w:rPr>
          <w:i/>
          <w:noProof/>
        </w:rPr>
        <w:t>EMBO Rep</w:t>
      </w:r>
      <w:r w:rsidRPr="00E76373">
        <w:rPr>
          <w:noProof/>
        </w:rPr>
        <w:t>. 2016;17:1721-1730.</w:t>
      </w:r>
    </w:p>
    <w:p w14:paraId="4EDBA708" w14:textId="77777777" w:rsidR="00E76373" w:rsidRPr="00E76373" w:rsidRDefault="00E76373" w:rsidP="00E76373">
      <w:pPr>
        <w:pStyle w:val="EndNoteBibliography"/>
        <w:spacing w:after="0"/>
        <w:rPr>
          <w:noProof/>
        </w:rPr>
      </w:pPr>
      <w:r w:rsidRPr="00E76373">
        <w:rPr>
          <w:noProof/>
        </w:rPr>
        <w:t>14.</w:t>
      </w:r>
      <w:r w:rsidRPr="00E76373">
        <w:rPr>
          <w:noProof/>
        </w:rPr>
        <w:tab/>
        <w:t xml:space="preserve">Olson KA, Schell JC and Rutter J. Pyruvate and Metabolic Flexibility: Illuminating a Path Toward Selective Cancer Therapies. </w:t>
      </w:r>
      <w:r w:rsidRPr="00E76373">
        <w:rPr>
          <w:i/>
          <w:noProof/>
        </w:rPr>
        <w:t>Trends Biochem Sci</w:t>
      </w:r>
      <w:r w:rsidRPr="00E76373">
        <w:rPr>
          <w:noProof/>
        </w:rPr>
        <w:t>. 2016;41:219-230.</w:t>
      </w:r>
    </w:p>
    <w:p w14:paraId="6852CA4D" w14:textId="77777777" w:rsidR="00E76373" w:rsidRPr="00E76373" w:rsidRDefault="00E76373" w:rsidP="00E76373">
      <w:pPr>
        <w:pStyle w:val="EndNoteBibliography"/>
        <w:spacing w:after="0"/>
        <w:rPr>
          <w:noProof/>
        </w:rPr>
      </w:pPr>
      <w:r w:rsidRPr="00E76373">
        <w:rPr>
          <w:noProof/>
        </w:rPr>
        <w:t>15.</w:t>
      </w:r>
      <w:r w:rsidRPr="00E76373">
        <w:rPr>
          <w:noProof/>
        </w:rPr>
        <w:tab/>
        <w:t xml:space="preserve">Majesky MW. Adventitia and perivascular cells. </w:t>
      </w:r>
      <w:r w:rsidRPr="00E76373">
        <w:rPr>
          <w:i/>
          <w:noProof/>
        </w:rPr>
        <w:t>Arterioscler Thromb Vasc Biol</w:t>
      </w:r>
      <w:r w:rsidRPr="00E76373">
        <w:rPr>
          <w:noProof/>
        </w:rPr>
        <w:t>. 2015;35:e31-35.</w:t>
      </w:r>
    </w:p>
    <w:p w14:paraId="21F18B69" w14:textId="77777777" w:rsidR="00E76373" w:rsidRPr="00E76373" w:rsidRDefault="00E76373" w:rsidP="00E76373">
      <w:pPr>
        <w:pStyle w:val="EndNoteBibliography"/>
        <w:spacing w:after="0"/>
        <w:rPr>
          <w:noProof/>
        </w:rPr>
      </w:pPr>
      <w:r w:rsidRPr="00E76373">
        <w:rPr>
          <w:noProof/>
        </w:rPr>
        <w:t>16.</w:t>
      </w:r>
      <w:r w:rsidRPr="00E76373">
        <w:rPr>
          <w:noProof/>
        </w:rPr>
        <w:tab/>
        <w:t xml:space="preserve">Lemons JM, Feng XJ, Bennett BD, Legesse-Miller A, Johnson EL, Raitman I, Pollina EA, Rabitz HA, Rabinowitz JD and Coller HA. Quiescent fibroblasts exhibit high metabolic activity. </w:t>
      </w:r>
      <w:r w:rsidRPr="00E76373">
        <w:rPr>
          <w:i/>
          <w:noProof/>
        </w:rPr>
        <w:t>PLoS Biol</w:t>
      </w:r>
      <w:r w:rsidRPr="00E76373">
        <w:rPr>
          <w:noProof/>
        </w:rPr>
        <w:t>. 2010;8:e1000514.</w:t>
      </w:r>
    </w:p>
    <w:p w14:paraId="0C27C4C8" w14:textId="77777777" w:rsidR="00E76373" w:rsidRPr="00E76373" w:rsidRDefault="00E76373" w:rsidP="00E76373">
      <w:pPr>
        <w:pStyle w:val="EndNoteBibliography"/>
        <w:spacing w:after="0"/>
        <w:rPr>
          <w:noProof/>
        </w:rPr>
      </w:pPr>
      <w:r w:rsidRPr="00E76373">
        <w:rPr>
          <w:noProof/>
        </w:rPr>
        <w:t>17.</w:t>
      </w:r>
      <w:r w:rsidRPr="00E76373">
        <w:rPr>
          <w:noProof/>
        </w:rPr>
        <w:tab/>
        <w:t xml:space="preserve">Christofk HR, Vander Heiden MG, Harris MH, Ramanathan A, Gerszten RE, Wei R, Fleming MD, Schreiber SL and Cantley LC. The M2 splice isoform of pyruvate kinase is important for cancer metabolism and tumour growth. </w:t>
      </w:r>
      <w:r w:rsidRPr="00E76373">
        <w:rPr>
          <w:i/>
          <w:noProof/>
        </w:rPr>
        <w:t>Nature</w:t>
      </w:r>
      <w:r w:rsidRPr="00E76373">
        <w:rPr>
          <w:noProof/>
        </w:rPr>
        <w:t>. 2008;452:230-233.</w:t>
      </w:r>
    </w:p>
    <w:p w14:paraId="73F5B3C7" w14:textId="77777777" w:rsidR="00E76373" w:rsidRPr="00E76373" w:rsidRDefault="00E76373" w:rsidP="00E76373">
      <w:pPr>
        <w:pStyle w:val="EndNoteBibliography"/>
        <w:spacing w:after="0"/>
        <w:rPr>
          <w:noProof/>
        </w:rPr>
      </w:pPr>
      <w:r w:rsidRPr="00E76373">
        <w:rPr>
          <w:noProof/>
        </w:rPr>
        <w:t>18.</w:t>
      </w:r>
      <w:r w:rsidRPr="00E76373">
        <w:rPr>
          <w:noProof/>
        </w:rPr>
        <w:tab/>
        <w:t xml:space="preserve">Vander Heiden MG, Cantley LC and Thompson CB. Understanding the Warburg effect: the metabolic requirements of cell proliferation. </w:t>
      </w:r>
      <w:r w:rsidRPr="00E76373">
        <w:rPr>
          <w:i/>
          <w:noProof/>
        </w:rPr>
        <w:t>Science</w:t>
      </w:r>
      <w:r w:rsidRPr="00E76373">
        <w:rPr>
          <w:noProof/>
        </w:rPr>
        <w:t>. 2009;324:1029-1033.</w:t>
      </w:r>
    </w:p>
    <w:p w14:paraId="3C0D5F93" w14:textId="77777777" w:rsidR="00E76373" w:rsidRPr="00E76373" w:rsidRDefault="00E76373" w:rsidP="00E76373">
      <w:pPr>
        <w:pStyle w:val="EndNoteBibliography"/>
        <w:spacing w:after="0"/>
        <w:rPr>
          <w:noProof/>
        </w:rPr>
      </w:pPr>
      <w:r w:rsidRPr="00E76373">
        <w:rPr>
          <w:noProof/>
        </w:rPr>
        <w:t>19.</w:t>
      </w:r>
      <w:r w:rsidRPr="00E76373">
        <w:rPr>
          <w:noProof/>
        </w:rPr>
        <w:tab/>
        <w:t xml:space="preserve">Clower CV, Chatterjee D, Wang Z, Cantley LC, Vander Heiden MG and Krainer AR. The alternative splicing repressors hnRNP A1/A2 and PTB influence pyruvate kinase isoform expression and cell metabolism. </w:t>
      </w:r>
      <w:r w:rsidRPr="00E76373">
        <w:rPr>
          <w:i/>
          <w:noProof/>
        </w:rPr>
        <w:t>Proc Natl Acad Sci U S A</w:t>
      </w:r>
      <w:r w:rsidRPr="00E76373">
        <w:rPr>
          <w:noProof/>
        </w:rPr>
        <w:t>. 2010;107:1894-1899.</w:t>
      </w:r>
    </w:p>
    <w:p w14:paraId="1EE69A27" w14:textId="77777777" w:rsidR="00E76373" w:rsidRPr="00E76373" w:rsidRDefault="00E76373" w:rsidP="00E76373">
      <w:pPr>
        <w:pStyle w:val="EndNoteBibliography"/>
        <w:spacing w:after="0"/>
        <w:rPr>
          <w:noProof/>
        </w:rPr>
      </w:pPr>
      <w:r w:rsidRPr="00E76373">
        <w:rPr>
          <w:noProof/>
        </w:rPr>
        <w:t>20.</w:t>
      </w:r>
      <w:r w:rsidRPr="00E76373">
        <w:rPr>
          <w:noProof/>
        </w:rPr>
        <w:tab/>
        <w:t xml:space="preserve">Tamada M, Suematsu M and Saya H. Pyruvate kinase M2: multiple faces for conferring benefits on cancer cells. </w:t>
      </w:r>
      <w:r w:rsidRPr="00E76373">
        <w:rPr>
          <w:i/>
          <w:noProof/>
        </w:rPr>
        <w:t>Clin Cancer Res</w:t>
      </w:r>
      <w:r w:rsidRPr="00E76373">
        <w:rPr>
          <w:noProof/>
        </w:rPr>
        <w:t>. 2012;18:5554-5561.</w:t>
      </w:r>
    </w:p>
    <w:p w14:paraId="580CC45B" w14:textId="77777777" w:rsidR="00E76373" w:rsidRPr="00E76373" w:rsidRDefault="00E76373" w:rsidP="00E76373">
      <w:pPr>
        <w:pStyle w:val="EndNoteBibliography"/>
        <w:spacing w:after="0"/>
        <w:rPr>
          <w:noProof/>
        </w:rPr>
      </w:pPr>
      <w:r w:rsidRPr="00E76373">
        <w:rPr>
          <w:noProof/>
        </w:rPr>
        <w:t>21.</w:t>
      </w:r>
      <w:r w:rsidRPr="00E76373">
        <w:rPr>
          <w:noProof/>
        </w:rPr>
        <w:tab/>
        <w:t xml:space="preserve">Lunt SY, Muralidhar V, Hosios AM, Israelsen WJ, Gui DY, Newhouse L, Ogrodzinski M, Hecht V, Xu K, Acevedo PN, Hollern DP, Bellinger G, Dayton TL, Christen S, Elia I, Dinh AT, Stephanopoulos G, Manalis SR, Yaffe MB, Andrechek ER, Fendt SM and Vander Heiden MG. Pyruvate kinase isoform expression alters nucleotide synthesis to impact cell proliferation. </w:t>
      </w:r>
      <w:r w:rsidRPr="00E76373">
        <w:rPr>
          <w:i/>
          <w:noProof/>
        </w:rPr>
        <w:t>Mol Cell</w:t>
      </w:r>
      <w:r w:rsidRPr="00E76373">
        <w:rPr>
          <w:noProof/>
        </w:rPr>
        <w:t>. 2015;57:95-107.</w:t>
      </w:r>
    </w:p>
    <w:p w14:paraId="04B9522F" w14:textId="77777777" w:rsidR="00E76373" w:rsidRPr="00E76373" w:rsidRDefault="00E76373" w:rsidP="00E76373">
      <w:pPr>
        <w:pStyle w:val="EndNoteBibliography"/>
        <w:spacing w:after="0"/>
        <w:rPr>
          <w:noProof/>
        </w:rPr>
      </w:pPr>
      <w:r w:rsidRPr="00E76373">
        <w:rPr>
          <w:noProof/>
        </w:rPr>
        <w:t>22.</w:t>
      </w:r>
      <w:r w:rsidRPr="00E76373">
        <w:rPr>
          <w:noProof/>
        </w:rPr>
        <w:tab/>
        <w:t xml:space="preserve">Chen M, David CJ and Manley JL. Concentration-dependent control of pyruvate kinase M mutually exclusive splicing by hnRNP proteins. </w:t>
      </w:r>
      <w:r w:rsidRPr="00E76373">
        <w:rPr>
          <w:i/>
          <w:noProof/>
        </w:rPr>
        <w:t>Nat Struct Mol Biol</w:t>
      </w:r>
      <w:r w:rsidRPr="00E76373">
        <w:rPr>
          <w:noProof/>
        </w:rPr>
        <w:t>. 2012;19:346-354.</w:t>
      </w:r>
    </w:p>
    <w:p w14:paraId="74517C00" w14:textId="77777777" w:rsidR="00E76373" w:rsidRPr="00E76373" w:rsidRDefault="00E76373" w:rsidP="00E76373">
      <w:pPr>
        <w:pStyle w:val="EndNoteBibliography"/>
        <w:spacing w:after="0"/>
        <w:rPr>
          <w:noProof/>
        </w:rPr>
      </w:pPr>
      <w:r w:rsidRPr="00E76373">
        <w:rPr>
          <w:noProof/>
        </w:rPr>
        <w:t>23.</w:t>
      </w:r>
      <w:r w:rsidRPr="00E76373">
        <w:rPr>
          <w:noProof/>
        </w:rPr>
        <w:tab/>
        <w:t xml:space="preserve">Sun Y, Zhao X, Zhou Y and Hu Y. miR-124, miR-137 and miR-340 regulate colorectal cancer growth via inhibition of the Warburg effect. </w:t>
      </w:r>
      <w:r w:rsidRPr="00E76373">
        <w:rPr>
          <w:i/>
          <w:noProof/>
        </w:rPr>
        <w:t>Oncol Rep</w:t>
      </w:r>
      <w:r w:rsidRPr="00E76373">
        <w:rPr>
          <w:noProof/>
        </w:rPr>
        <w:t>. 2012;28:1346-1352.</w:t>
      </w:r>
    </w:p>
    <w:p w14:paraId="34F365B4" w14:textId="77777777" w:rsidR="00E76373" w:rsidRPr="00E76373" w:rsidRDefault="00E76373" w:rsidP="00E76373">
      <w:pPr>
        <w:pStyle w:val="EndNoteBibliography"/>
        <w:spacing w:after="0"/>
        <w:rPr>
          <w:noProof/>
        </w:rPr>
      </w:pPr>
      <w:r w:rsidRPr="00E76373">
        <w:rPr>
          <w:noProof/>
        </w:rPr>
        <w:t>24.</w:t>
      </w:r>
      <w:r w:rsidRPr="00E76373">
        <w:rPr>
          <w:noProof/>
        </w:rPr>
        <w:tab/>
        <w:t xml:space="preserve">Wang D, Zhang H, Li M, Frid MG, Flockton AR, McKeon BA, Yeager ME, Fini MA, Morrell NW, Pullamsetti SS, Velegala S, Seeger W, McKinsey TA, Sucharov CC and Stenmark KR. MicroRNA-124 controls the proliferative, migratory, and inflammatory phenotype of pulmonary vascular fibroblasts. </w:t>
      </w:r>
      <w:r w:rsidRPr="00E76373">
        <w:rPr>
          <w:i/>
          <w:noProof/>
        </w:rPr>
        <w:t>Circ Res</w:t>
      </w:r>
      <w:r w:rsidRPr="00E76373">
        <w:rPr>
          <w:noProof/>
        </w:rPr>
        <w:t>. 2014;114:67-78.</w:t>
      </w:r>
    </w:p>
    <w:p w14:paraId="1AA41961" w14:textId="77777777" w:rsidR="00E76373" w:rsidRPr="00E76373" w:rsidRDefault="00E76373" w:rsidP="00E76373">
      <w:pPr>
        <w:pStyle w:val="EndNoteBibliography"/>
        <w:spacing w:after="0"/>
        <w:rPr>
          <w:noProof/>
        </w:rPr>
      </w:pPr>
      <w:r w:rsidRPr="00E76373">
        <w:rPr>
          <w:noProof/>
        </w:rPr>
        <w:t>25.</w:t>
      </w:r>
      <w:r w:rsidRPr="00E76373">
        <w:rPr>
          <w:noProof/>
        </w:rPr>
        <w:tab/>
        <w:t xml:space="preserve">Taniguchi K, Sugito N, Kumazaki M, Shinohara H, Yamada N, Nakagawa Y, Ito Y, Otsuki Y, Uno B, Uchiyama K and Akao Y. MicroRNA-124 inhibits cancer cell growth through PTB1/PKM1/PKM2 feedback cascade in colorectal cancer. </w:t>
      </w:r>
      <w:r w:rsidRPr="00E76373">
        <w:rPr>
          <w:i/>
          <w:noProof/>
        </w:rPr>
        <w:t>Cancer Lett</w:t>
      </w:r>
      <w:r w:rsidRPr="00E76373">
        <w:rPr>
          <w:noProof/>
        </w:rPr>
        <w:t>. 2015;363:17-27.</w:t>
      </w:r>
    </w:p>
    <w:p w14:paraId="10C2FCC8" w14:textId="77777777" w:rsidR="00E76373" w:rsidRPr="00E76373" w:rsidRDefault="00E76373" w:rsidP="00E76373">
      <w:pPr>
        <w:pStyle w:val="EndNoteBibliography"/>
        <w:spacing w:after="0"/>
        <w:rPr>
          <w:noProof/>
        </w:rPr>
      </w:pPr>
      <w:r w:rsidRPr="00E76373">
        <w:rPr>
          <w:noProof/>
        </w:rPr>
        <w:t>26.</w:t>
      </w:r>
      <w:r w:rsidRPr="00E76373">
        <w:rPr>
          <w:noProof/>
        </w:rPr>
        <w:tab/>
        <w:t xml:space="preserve">Kang K, Peng X, Zhang X, Wang Y, Zhang L, Gao L, Weng T, Zhang H, Ramchandran R, Raj JU, Gou D and Liu L. MicroRNA-124 suppresses the transactivation of nuclear factor of activated T cells by targeting multiple genes and inhibits the proliferation of pulmonary artery smooth muscle cells. </w:t>
      </w:r>
      <w:r w:rsidRPr="00E76373">
        <w:rPr>
          <w:i/>
          <w:noProof/>
        </w:rPr>
        <w:t>J Biol Chem</w:t>
      </w:r>
      <w:r w:rsidRPr="00E76373">
        <w:rPr>
          <w:noProof/>
        </w:rPr>
        <w:t>. 2013;288:25414-25427.</w:t>
      </w:r>
    </w:p>
    <w:p w14:paraId="0C15799D" w14:textId="77777777" w:rsidR="00E76373" w:rsidRPr="00E76373" w:rsidRDefault="00E76373" w:rsidP="00E76373">
      <w:pPr>
        <w:pStyle w:val="EndNoteBibliography"/>
        <w:spacing w:after="0"/>
        <w:rPr>
          <w:noProof/>
        </w:rPr>
      </w:pPr>
      <w:r w:rsidRPr="00E76373">
        <w:rPr>
          <w:noProof/>
        </w:rPr>
        <w:t>27.</w:t>
      </w:r>
      <w:r w:rsidRPr="00E76373">
        <w:rPr>
          <w:noProof/>
        </w:rPr>
        <w:tab/>
        <w:t xml:space="preserve">Schell JC, Olson KA, Jiang L, Hawkins AJ, Van Vranken JG, Xie J, Egnatchik RA, Earl EG, DeBerardinis RJ and Rutter J. A role for the mitochondrial pyruvate carrier as a repressor of the Warburg effect and colon cancer cell growth. </w:t>
      </w:r>
      <w:r w:rsidRPr="00E76373">
        <w:rPr>
          <w:i/>
          <w:noProof/>
        </w:rPr>
        <w:t>Mol Cell</w:t>
      </w:r>
      <w:r w:rsidRPr="00E76373">
        <w:rPr>
          <w:noProof/>
        </w:rPr>
        <w:t>. 2014;56:400-413.</w:t>
      </w:r>
    </w:p>
    <w:p w14:paraId="4D43C4EB" w14:textId="77777777" w:rsidR="00E76373" w:rsidRPr="00E76373" w:rsidRDefault="00E76373" w:rsidP="00E76373">
      <w:pPr>
        <w:pStyle w:val="EndNoteBibliography"/>
        <w:spacing w:after="0"/>
        <w:rPr>
          <w:noProof/>
        </w:rPr>
      </w:pPr>
      <w:r w:rsidRPr="00E76373">
        <w:rPr>
          <w:noProof/>
        </w:rPr>
        <w:t>28.</w:t>
      </w:r>
      <w:r w:rsidRPr="00E76373">
        <w:rPr>
          <w:noProof/>
        </w:rPr>
        <w:tab/>
        <w:t xml:space="preserve">Paulin R, Dromparis P, Sutendra G, Gurtu V, Zervopoulos S, Bowers L, Haromy A, Webster L, Provencher S, Bonnet S and Michelakis ED. Sirtuin 3 deficiency is associated with inhibited mitochondrial function and pulmonary arterial hypertension in rodents and humans. </w:t>
      </w:r>
      <w:r w:rsidRPr="00E76373">
        <w:rPr>
          <w:i/>
          <w:noProof/>
        </w:rPr>
        <w:t>Cell Metab</w:t>
      </w:r>
      <w:r w:rsidRPr="00E76373">
        <w:rPr>
          <w:noProof/>
        </w:rPr>
        <w:t>. 2014;20:827-839.</w:t>
      </w:r>
    </w:p>
    <w:p w14:paraId="54ED7309" w14:textId="77777777" w:rsidR="00E76373" w:rsidRPr="00E76373" w:rsidRDefault="00E76373" w:rsidP="00E76373">
      <w:pPr>
        <w:pStyle w:val="EndNoteBibliography"/>
        <w:spacing w:after="0"/>
        <w:rPr>
          <w:noProof/>
        </w:rPr>
      </w:pPr>
      <w:r w:rsidRPr="00E76373">
        <w:rPr>
          <w:noProof/>
        </w:rPr>
        <w:t>29.</w:t>
      </w:r>
      <w:r w:rsidRPr="00E76373">
        <w:rPr>
          <w:noProof/>
        </w:rPr>
        <w:tab/>
        <w:t xml:space="preserve">Li M, Riddle SR, Frid MG, El Kasmi KC, McKinsey TA, Sokol RJ, Strassheim D, Meyrick B, Yeager ME, Flockton AR, McKeon BA, Lemon DD, Horn TR, Anwar A, Barajas C and Stenmark KR. Emergence of fibroblasts with a proinflammatory epigenetically altered phenotype in severe hypoxic pulmonary hypertension. </w:t>
      </w:r>
      <w:r w:rsidRPr="00E76373">
        <w:rPr>
          <w:i/>
          <w:noProof/>
        </w:rPr>
        <w:t>J Immunol</w:t>
      </w:r>
      <w:r w:rsidRPr="00E76373">
        <w:rPr>
          <w:noProof/>
        </w:rPr>
        <w:t>. 2011;187:2711-2722.</w:t>
      </w:r>
    </w:p>
    <w:p w14:paraId="74D2BA2A" w14:textId="77777777" w:rsidR="00E76373" w:rsidRPr="00E76373" w:rsidRDefault="00E76373" w:rsidP="00E76373">
      <w:pPr>
        <w:pStyle w:val="EndNoteBibliography"/>
        <w:spacing w:after="0"/>
        <w:rPr>
          <w:noProof/>
        </w:rPr>
      </w:pPr>
      <w:r w:rsidRPr="00E76373">
        <w:rPr>
          <w:noProof/>
        </w:rPr>
        <w:t>30.</w:t>
      </w:r>
      <w:r w:rsidRPr="00E76373">
        <w:rPr>
          <w:noProof/>
        </w:rPr>
        <w:tab/>
        <w:t xml:space="preserve">Anastasiou D, Yu Y, Israelsen WJ, Jiang JK, Boxer MB, Hong BS, Tempel W, Dimov S, Shen M, Jha A, Yang H, Mattaini KR, Metallo CM, Fiske BP, Courtney KD, Malstrom S, Khan TM, Kung C, Skoumbourdis AP, Veith H, Southall N, Walsh MJ, Brimacombe KR, Leister W, Lunt SY, Johnson ZR, Yen KE, Kunii K, Davidson SM, Christofk HR, Austin CP, Inglese J, Harris MH, Asara JM, Stephanopoulos G, Salituro FG, Jin S, Dang L, Auld DS, Park HW, Cantley LC, Thomas CJ and Vander Heiden MG. Pyruvate kinase M2 activators promote tetramer formation and suppress tumorigenesis. </w:t>
      </w:r>
      <w:r w:rsidRPr="00E76373">
        <w:rPr>
          <w:i/>
          <w:noProof/>
        </w:rPr>
        <w:t>Nat Chem Biol</w:t>
      </w:r>
      <w:r w:rsidRPr="00E76373">
        <w:rPr>
          <w:noProof/>
        </w:rPr>
        <w:t>. 2012;8:839-847.</w:t>
      </w:r>
    </w:p>
    <w:p w14:paraId="73A3B0D4" w14:textId="77777777" w:rsidR="00E76373" w:rsidRPr="00E76373" w:rsidRDefault="00E76373" w:rsidP="00E76373">
      <w:pPr>
        <w:pStyle w:val="EndNoteBibliography"/>
        <w:spacing w:after="0"/>
        <w:rPr>
          <w:noProof/>
        </w:rPr>
      </w:pPr>
      <w:r w:rsidRPr="00E76373">
        <w:rPr>
          <w:noProof/>
        </w:rPr>
        <w:t>31.</w:t>
      </w:r>
      <w:r w:rsidRPr="00E76373">
        <w:rPr>
          <w:noProof/>
        </w:rPr>
        <w:tab/>
        <w:t xml:space="preserve">Qi W, Keenan HA, Li Q, Ishikado A, Kannt A, Sadowski T, Yorek MA, Wu IH, Lockhart S, Coppey LJ, Pfenninger A, Liew CW, Qiang G, Burkart AM, Hastings S, Pober D, Cahill C, Niewczas MA, Israelsen WJ, Tinsley L, Stillman IE, Amenta PS, Feener EP, Vander Heiden MG, Stanton RC and King GL. Pyruvate kinase M2 activation may protect against the progression of diabetic glomerular pathology and mitochondrial dysfunction. </w:t>
      </w:r>
      <w:r w:rsidRPr="00E76373">
        <w:rPr>
          <w:i/>
          <w:noProof/>
        </w:rPr>
        <w:t>Nat Med</w:t>
      </w:r>
      <w:r w:rsidRPr="00E76373">
        <w:rPr>
          <w:noProof/>
        </w:rPr>
        <w:t>. 2017;23:753-762.</w:t>
      </w:r>
    </w:p>
    <w:p w14:paraId="6D09A10B" w14:textId="77777777" w:rsidR="00E76373" w:rsidRPr="00E76373" w:rsidRDefault="00E76373" w:rsidP="00E76373">
      <w:pPr>
        <w:pStyle w:val="EndNoteBibliography"/>
        <w:spacing w:after="0"/>
        <w:rPr>
          <w:noProof/>
        </w:rPr>
      </w:pPr>
      <w:r w:rsidRPr="00E76373">
        <w:rPr>
          <w:noProof/>
        </w:rPr>
        <w:t>32.</w:t>
      </w:r>
      <w:r w:rsidRPr="00E76373">
        <w:rPr>
          <w:noProof/>
        </w:rPr>
        <w:tab/>
        <w:t xml:space="preserve">Xie M, Yu Y, Kang R, Zhu S, Yang L, Zeng L, Sun X, Yang M, Billiar TR, Wang H, Cao L, Jiang J and Tang D. PKM2-dependent glycolysis promotes NLRP3 and AIM2 inflammasome activation. </w:t>
      </w:r>
      <w:r w:rsidRPr="00E76373">
        <w:rPr>
          <w:i/>
          <w:noProof/>
        </w:rPr>
        <w:t>Nat Commun</w:t>
      </w:r>
      <w:r w:rsidRPr="00E76373">
        <w:rPr>
          <w:noProof/>
        </w:rPr>
        <w:t>. 2016;7:13280.</w:t>
      </w:r>
    </w:p>
    <w:p w14:paraId="484DD9BF" w14:textId="77777777" w:rsidR="00E76373" w:rsidRPr="00E76373" w:rsidRDefault="00E76373" w:rsidP="00E76373">
      <w:pPr>
        <w:pStyle w:val="EndNoteBibliography"/>
        <w:spacing w:after="0"/>
        <w:rPr>
          <w:noProof/>
        </w:rPr>
      </w:pPr>
      <w:r w:rsidRPr="00E76373">
        <w:rPr>
          <w:noProof/>
        </w:rPr>
        <w:t>33.</w:t>
      </w:r>
      <w:r w:rsidRPr="00E76373">
        <w:rPr>
          <w:noProof/>
        </w:rPr>
        <w:tab/>
        <w:t xml:space="preserve">El Kasmi KC, Pugliese SC, Riddle SR, Poth JM, Anderson AL, Frid MG, Li M, Pullamsetti SS, Savai R, Nagel MA, Fini MA, Graham BB, Tuder RM, Friedman JE, Eltzschig HK, Sokol RJ and Stenmark KR. Adventitial fibroblasts induce a distinct proinflammatory/profibrotic macrophage phenotype in pulmonary hypertension. </w:t>
      </w:r>
      <w:r w:rsidRPr="00E76373">
        <w:rPr>
          <w:i/>
          <w:noProof/>
        </w:rPr>
        <w:t>J Immunol</w:t>
      </w:r>
      <w:r w:rsidRPr="00E76373">
        <w:rPr>
          <w:noProof/>
        </w:rPr>
        <w:t>. 2014;193:597-609.</w:t>
      </w:r>
    </w:p>
    <w:p w14:paraId="6FA94A6F" w14:textId="77777777" w:rsidR="00E76373" w:rsidRPr="00E76373" w:rsidRDefault="00E76373" w:rsidP="00E76373">
      <w:pPr>
        <w:pStyle w:val="EndNoteBibliography"/>
        <w:spacing w:after="0"/>
        <w:rPr>
          <w:noProof/>
        </w:rPr>
      </w:pPr>
      <w:r w:rsidRPr="00E76373">
        <w:rPr>
          <w:noProof/>
        </w:rPr>
        <w:t>34.</w:t>
      </w:r>
      <w:r w:rsidRPr="00E76373">
        <w:rPr>
          <w:noProof/>
        </w:rPr>
        <w:tab/>
        <w:t xml:space="preserve">Palsson-McDermott EM, Curtis AM, Goel G, Lauterbach MA, Sheedy FJ, Gleeson LE, van den Bosch MW, Quinn SR, Domingo-Fernandez R, Johnston DG, Jiang JK, Israelsen WJ, Keane J, Thomas C, Clish C, Vander Heiden M, Xavier RJ and O'Neill LA. Pyruvate kinase M2 regulates Hif-1alpha activity and IL-1beta induction and is a critical determinant of the warburg effect in LPS-activated macrophages. </w:t>
      </w:r>
      <w:r w:rsidRPr="00E76373">
        <w:rPr>
          <w:i/>
          <w:noProof/>
        </w:rPr>
        <w:t>Cell Metab</w:t>
      </w:r>
      <w:r w:rsidRPr="00E76373">
        <w:rPr>
          <w:noProof/>
        </w:rPr>
        <w:t>. 2015;21:65-80.</w:t>
      </w:r>
    </w:p>
    <w:p w14:paraId="6C7E8525" w14:textId="77777777" w:rsidR="00E76373" w:rsidRPr="00E76373" w:rsidRDefault="00E76373" w:rsidP="00E76373">
      <w:pPr>
        <w:pStyle w:val="EndNoteBibliography"/>
        <w:spacing w:after="0"/>
        <w:rPr>
          <w:noProof/>
        </w:rPr>
      </w:pPr>
      <w:r w:rsidRPr="00E76373">
        <w:rPr>
          <w:noProof/>
        </w:rPr>
        <w:t>35.</w:t>
      </w:r>
      <w:r w:rsidRPr="00E76373">
        <w:rPr>
          <w:noProof/>
        </w:rPr>
        <w:tab/>
        <w:t xml:space="preserve">D'Alessandro A, El Kasmi K, Plecita-Hlavata L, Jezek P, Li M, Zhang H, Gupte SA and Stenmark KR. Hallmarks of Pulmonary Hypertension: Mesenchymal and Inflammatory Cell Metabolic Reprogramming. </w:t>
      </w:r>
      <w:r w:rsidRPr="00E76373">
        <w:rPr>
          <w:i/>
          <w:noProof/>
        </w:rPr>
        <w:t>Antioxid Redox Signal</w:t>
      </w:r>
      <w:r w:rsidRPr="00E76373">
        <w:rPr>
          <w:noProof/>
        </w:rPr>
        <w:t>. 2017, DOI: 10.1089/ars.2017.7217.</w:t>
      </w:r>
    </w:p>
    <w:p w14:paraId="040B77B1" w14:textId="77777777" w:rsidR="00E76373" w:rsidRPr="00E76373" w:rsidRDefault="00E76373" w:rsidP="00E76373">
      <w:pPr>
        <w:pStyle w:val="EndNoteBibliography"/>
        <w:spacing w:after="0"/>
        <w:rPr>
          <w:noProof/>
        </w:rPr>
      </w:pPr>
      <w:r w:rsidRPr="00E76373">
        <w:rPr>
          <w:noProof/>
        </w:rPr>
        <w:t>36.</w:t>
      </w:r>
      <w:r w:rsidRPr="00E76373">
        <w:rPr>
          <w:noProof/>
        </w:rPr>
        <w:tab/>
        <w:t xml:space="preserve">Warburg O. On the origin of cancer cells. </w:t>
      </w:r>
      <w:r w:rsidRPr="00E76373">
        <w:rPr>
          <w:i/>
          <w:noProof/>
        </w:rPr>
        <w:t>Science</w:t>
      </w:r>
      <w:r w:rsidRPr="00E76373">
        <w:rPr>
          <w:noProof/>
        </w:rPr>
        <w:t>. 1956;123:309-314.</w:t>
      </w:r>
    </w:p>
    <w:p w14:paraId="33E1249C" w14:textId="77777777" w:rsidR="00E76373" w:rsidRPr="00E76373" w:rsidRDefault="00E76373" w:rsidP="00E76373">
      <w:pPr>
        <w:pStyle w:val="EndNoteBibliography"/>
        <w:spacing w:after="0"/>
        <w:rPr>
          <w:noProof/>
        </w:rPr>
      </w:pPr>
      <w:r w:rsidRPr="00E76373">
        <w:rPr>
          <w:noProof/>
        </w:rPr>
        <w:t>37.</w:t>
      </w:r>
      <w:r w:rsidRPr="00E76373">
        <w:rPr>
          <w:noProof/>
        </w:rPr>
        <w:tab/>
        <w:t xml:space="preserve">Chen F, Li X, Aquadro E, Haigh S, Zhou J, Stepp DW, Weintraub NL, Barman SA and Fulton DJ. Inhibition of histone deacetylase reduces transcription of NADPH oxidases and ROS production and ameliorates pulmonary arterial hypertension. </w:t>
      </w:r>
      <w:r w:rsidRPr="00E76373">
        <w:rPr>
          <w:i/>
          <w:noProof/>
        </w:rPr>
        <w:t>Free Radic Biol Med</w:t>
      </w:r>
      <w:r w:rsidRPr="00E76373">
        <w:rPr>
          <w:noProof/>
        </w:rPr>
        <w:t>. 2016;99:167-178.</w:t>
      </w:r>
    </w:p>
    <w:p w14:paraId="3EEBF219" w14:textId="77777777" w:rsidR="00E76373" w:rsidRPr="00E76373" w:rsidRDefault="00E76373" w:rsidP="00E76373">
      <w:pPr>
        <w:pStyle w:val="EndNoteBibliography"/>
        <w:spacing w:after="0"/>
        <w:rPr>
          <w:noProof/>
        </w:rPr>
      </w:pPr>
      <w:r w:rsidRPr="00E76373">
        <w:rPr>
          <w:noProof/>
        </w:rPr>
        <w:t>38.</w:t>
      </w:r>
      <w:r w:rsidRPr="00E76373">
        <w:rPr>
          <w:noProof/>
        </w:rPr>
        <w:tab/>
        <w:t xml:space="preserve">Zhao L, Chen CN, Hajji N, Oliver E, Cotroneo E, Wharton J, Wang D, Li M, McKinsey TA, Stenmark KR and Wilkins MR. Histone deacetylation inhibition in pulmonary hypertension: therapeutic potential of valproic acid and suberoylanilide hydroxamic acid. </w:t>
      </w:r>
      <w:r w:rsidRPr="00E76373">
        <w:rPr>
          <w:i/>
          <w:noProof/>
        </w:rPr>
        <w:t>Circulation</w:t>
      </w:r>
      <w:r w:rsidRPr="00E76373">
        <w:rPr>
          <w:noProof/>
        </w:rPr>
        <w:t>. 2012;126:455-467.</w:t>
      </w:r>
    </w:p>
    <w:p w14:paraId="36783610" w14:textId="77777777" w:rsidR="00E76373" w:rsidRPr="00E76373" w:rsidRDefault="00E76373" w:rsidP="00E76373">
      <w:pPr>
        <w:pStyle w:val="EndNoteBibliography"/>
        <w:spacing w:after="0"/>
        <w:rPr>
          <w:noProof/>
        </w:rPr>
      </w:pPr>
      <w:r w:rsidRPr="00E76373">
        <w:rPr>
          <w:noProof/>
        </w:rPr>
        <w:t>39.</w:t>
      </w:r>
      <w:r w:rsidRPr="00E76373">
        <w:rPr>
          <w:noProof/>
        </w:rPr>
        <w:tab/>
        <w:t xml:space="preserve">Leopold JA and Maron BA. Molecular Mechanisms of Pulmonary Vascular Remodeling in Pulmonary Arterial Hypertension. </w:t>
      </w:r>
      <w:r w:rsidRPr="00E76373">
        <w:rPr>
          <w:i/>
          <w:noProof/>
        </w:rPr>
        <w:t>Int J Mol Sci</w:t>
      </w:r>
      <w:r w:rsidRPr="00E76373">
        <w:rPr>
          <w:noProof/>
        </w:rPr>
        <w:t>. 2016;17:761.</w:t>
      </w:r>
    </w:p>
    <w:p w14:paraId="0180BEE3" w14:textId="77777777" w:rsidR="00E76373" w:rsidRPr="00E76373" w:rsidRDefault="00E76373" w:rsidP="00E76373">
      <w:pPr>
        <w:pStyle w:val="EndNoteBibliography"/>
        <w:spacing w:after="0"/>
        <w:rPr>
          <w:noProof/>
        </w:rPr>
      </w:pPr>
      <w:r w:rsidRPr="00E76373">
        <w:rPr>
          <w:noProof/>
        </w:rPr>
        <w:t>40.</w:t>
      </w:r>
      <w:r w:rsidRPr="00E76373">
        <w:rPr>
          <w:noProof/>
        </w:rPr>
        <w:tab/>
        <w:t xml:space="preserve">Israelsen WJ and Vander Heiden MG. Pyruvate kinase: Function, regulation and role in cancer. </w:t>
      </w:r>
      <w:r w:rsidRPr="00E76373">
        <w:rPr>
          <w:i/>
          <w:noProof/>
        </w:rPr>
        <w:t>Semin Cell Dev Biol</w:t>
      </w:r>
      <w:r w:rsidRPr="00E76373">
        <w:rPr>
          <w:noProof/>
        </w:rPr>
        <w:t>. 2015;43:43-51.</w:t>
      </w:r>
    </w:p>
    <w:p w14:paraId="31A57C84" w14:textId="77777777" w:rsidR="00E76373" w:rsidRPr="00E76373" w:rsidRDefault="00E76373" w:rsidP="00E76373">
      <w:pPr>
        <w:pStyle w:val="EndNoteBibliography"/>
        <w:spacing w:after="0"/>
        <w:rPr>
          <w:noProof/>
        </w:rPr>
      </w:pPr>
      <w:r w:rsidRPr="00E76373">
        <w:rPr>
          <w:noProof/>
        </w:rPr>
        <w:t>41.</w:t>
      </w:r>
      <w:r w:rsidRPr="00E76373">
        <w:rPr>
          <w:noProof/>
        </w:rPr>
        <w:tab/>
        <w:t xml:space="preserve">Akamata K, Wei J, Bhattacharyya M, Cheresh P, Bonner MY, Arbiser JL, Raparia K, Gupta MP, Kamp DW and Varga J. SIRT3 is attenuated in systemic sclerosis skin and lungs, and its pharmacologic activation mitigates organ fibrosis. </w:t>
      </w:r>
      <w:r w:rsidRPr="00E76373">
        <w:rPr>
          <w:i/>
          <w:noProof/>
        </w:rPr>
        <w:t>Oncotarget</w:t>
      </w:r>
      <w:r w:rsidRPr="00E76373">
        <w:rPr>
          <w:noProof/>
        </w:rPr>
        <w:t>. 2016;7:69321-69336.</w:t>
      </w:r>
    </w:p>
    <w:p w14:paraId="5944A9AB" w14:textId="77777777" w:rsidR="00E76373" w:rsidRPr="00E76373" w:rsidRDefault="00E76373" w:rsidP="00E76373">
      <w:pPr>
        <w:pStyle w:val="EndNoteBibliography"/>
        <w:spacing w:after="0"/>
        <w:rPr>
          <w:noProof/>
        </w:rPr>
      </w:pPr>
      <w:r w:rsidRPr="00E76373">
        <w:rPr>
          <w:noProof/>
        </w:rPr>
        <w:t>42.</w:t>
      </w:r>
      <w:r w:rsidRPr="00E76373">
        <w:rPr>
          <w:noProof/>
        </w:rPr>
        <w:tab/>
        <w:t xml:space="preserve">Singh PK, Mehla K, Hollingsworth MA and Johnson KR. Regulation of Aerobic Glycolysis by microRNAs in Cancer. </w:t>
      </w:r>
      <w:r w:rsidRPr="00E76373">
        <w:rPr>
          <w:i/>
          <w:noProof/>
        </w:rPr>
        <w:t>Mol Cell Pharmacol</w:t>
      </w:r>
      <w:r w:rsidRPr="00E76373">
        <w:rPr>
          <w:noProof/>
        </w:rPr>
        <w:t>. 2011;3:125-134.</w:t>
      </w:r>
    </w:p>
    <w:p w14:paraId="67B02C14" w14:textId="77777777" w:rsidR="00E76373" w:rsidRPr="00E76373" w:rsidRDefault="00E76373" w:rsidP="00E76373">
      <w:pPr>
        <w:pStyle w:val="EndNoteBibliography"/>
        <w:spacing w:after="0"/>
        <w:rPr>
          <w:noProof/>
        </w:rPr>
      </w:pPr>
      <w:r w:rsidRPr="00E76373">
        <w:rPr>
          <w:noProof/>
        </w:rPr>
        <w:t>43.</w:t>
      </w:r>
      <w:r w:rsidRPr="00E76373">
        <w:rPr>
          <w:noProof/>
        </w:rPr>
        <w:tab/>
        <w:t xml:space="preserve">Sprowl-Tanio S, Habowski AN, Pate KT, McQuade MM, Wang K, Edwards RA, Grun F, Lyou Y and Waterman ML. Lactate/pyruvate transporter MCT-1 is a direct Wnt target that confers sensitivity to 3-bromopyruvate in colon cancer. </w:t>
      </w:r>
      <w:r w:rsidRPr="00E76373">
        <w:rPr>
          <w:i/>
          <w:noProof/>
        </w:rPr>
        <w:t>Cancer Metab</w:t>
      </w:r>
      <w:r w:rsidRPr="00E76373">
        <w:rPr>
          <w:noProof/>
        </w:rPr>
        <w:t>. 2016;4:20.</w:t>
      </w:r>
    </w:p>
    <w:p w14:paraId="6603FB6D" w14:textId="77777777" w:rsidR="00E76373" w:rsidRPr="00E76373" w:rsidRDefault="00E76373" w:rsidP="00E76373">
      <w:pPr>
        <w:pStyle w:val="EndNoteBibliography"/>
        <w:spacing w:after="0"/>
        <w:rPr>
          <w:noProof/>
        </w:rPr>
      </w:pPr>
      <w:r w:rsidRPr="00E76373">
        <w:rPr>
          <w:noProof/>
        </w:rPr>
        <w:t>44.</w:t>
      </w:r>
      <w:r w:rsidRPr="00E76373">
        <w:rPr>
          <w:noProof/>
        </w:rPr>
        <w:tab/>
        <w:t xml:space="preserve">Cavasin MA, Demos-Davies K, Horn TR, Walker LA, Lemon DD, Birdsey N, Weiser-Evans MC, Harral J, Irwin DC, Anwar A, Yeager ME, Li M, Watson PA, Nemenoff RA, Buttrick PM, Stenmark KR and McKinsey TA. Selective class I histone deacetylase inhibition suppresses hypoxia-induced cardiopulmonary remodeling through an antiproliferative mechanism. </w:t>
      </w:r>
      <w:r w:rsidRPr="00E76373">
        <w:rPr>
          <w:i/>
          <w:noProof/>
        </w:rPr>
        <w:t>Circ Res</w:t>
      </w:r>
      <w:r w:rsidRPr="00E76373">
        <w:rPr>
          <w:noProof/>
        </w:rPr>
        <w:t>. 2012;110:739-748.</w:t>
      </w:r>
    </w:p>
    <w:p w14:paraId="487347F0" w14:textId="77777777" w:rsidR="00E76373" w:rsidRPr="00E76373" w:rsidRDefault="00E76373" w:rsidP="00E76373">
      <w:pPr>
        <w:pStyle w:val="EndNoteBibliography"/>
        <w:spacing w:after="0"/>
        <w:rPr>
          <w:noProof/>
        </w:rPr>
      </w:pPr>
      <w:r w:rsidRPr="00E76373">
        <w:rPr>
          <w:noProof/>
        </w:rPr>
        <w:t>45.</w:t>
      </w:r>
      <w:r w:rsidRPr="00E76373">
        <w:rPr>
          <w:noProof/>
        </w:rPr>
        <w:tab/>
        <w:t xml:space="preserve">West AC and Johnstone RW. New and emerging HDAC inhibitors for cancer treatment. </w:t>
      </w:r>
      <w:r w:rsidRPr="00E76373">
        <w:rPr>
          <w:i/>
          <w:noProof/>
        </w:rPr>
        <w:t>J Clin Invest</w:t>
      </w:r>
      <w:r w:rsidRPr="00E76373">
        <w:rPr>
          <w:noProof/>
        </w:rPr>
        <w:t>. 2014;124:30-39.</w:t>
      </w:r>
    </w:p>
    <w:p w14:paraId="32198614" w14:textId="77777777" w:rsidR="00E76373" w:rsidRPr="00E76373" w:rsidRDefault="00E76373" w:rsidP="00E76373">
      <w:pPr>
        <w:pStyle w:val="EndNoteBibliography"/>
        <w:spacing w:after="0"/>
        <w:rPr>
          <w:noProof/>
        </w:rPr>
      </w:pPr>
      <w:r w:rsidRPr="00E76373">
        <w:rPr>
          <w:noProof/>
        </w:rPr>
        <w:t>46.</w:t>
      </w:r>
      <w:r w:rsidRPr="00E76373">
        <w:rPr>
          <w:noProof/>
        </w:rPr>
        <w:tab/>
        <w:t xml:space="preserve">Chiaradonna F, Cirulli C, Palorini R, Votta G and Alberghina L. New Insights into the Connection Between Histone Deacetylases, Cell Metabolism, and Cancer. </w:t>
      </w:r>
      <w:r w:rsidRPr="00E76373">
        <w:rPr>
          <w:i/>
          <w:noProof/>
        </w:rPr>
        <w:t>Antioxid Redox Signal</w:t>
      </w:r>
      <w:r w:rsidRPr="00E76373">
        <w:rPr>
          <w:noProof/>
        </w:rPr>
        <w:t>. 2015;23:30-50.</w:t>
      </w:r>
    </w:p>
    <w:p w14:paraId="14A06D39" w14:textId="77777777" w:rsidR="00E76373" w:rsidRPr="00E76373" w:rsidRDefault="00E76373" w:rsidP="00E76373">
      <w:pPr>
        <w:pStyle w:val="EndNoteBibliography"/>
        <w:spacing w:after="0"/>
        <w:rPr>
          <w:noProof/>
        </w:rPr>
      </w:pPr>
      <w:r w:rsidRPr="00E76373">
        <w:rPr>
          <w:noProof/>
        </w:rPr>
        <w:t>47.</w:t>
      </w:r>
      <w:r w:rsidRPr="00E76373">
        <w:rPr>
          <w:noProof/>
        </w:rPr>
        <w:tab/>
        <w:t xml:space="preserve">Galie N, Manes A and Branzi A. The endothelin system in pulmonary arterial hypertension. </w:t>
      </w:r>
      <w:r w:rsidRPr="00E76373">
        <w:rPr>
          <w:i/>
          <w:noProof/>
        </w:rPr>
        <w:t>Cardiovasc Res</w:t>
      </w:r>
      <w:r w:rsidRPr="00E76373">
        <w:rPr>
          <w:noProof/>
        </w:rPr>
        <w:t>. 2004;61:227-237.</w:t>
      </w:r>
    </w:p>
    <w:p w14:paraId="1B962A6A" w14:textId="77777777" w:rsidR="00E76373" w:rsidRPr="00E76373" w:rsidRDefault="00E76373" w:rsidP="00E76373">
      <w:pPr>
        <w:pStyle w:val="EndNoteBibliography"/>
        <w:spacing w:after="0"/>
        <w:rPr>
          <w:noProof/>
        </w:rPr>
      </w:pPr>
      <w:r w:rsidRPr="00E76373">
        <w:rPr>
          <w:noProof/>
        </w:rPr>
        <w:t>48.</w:t>
      </w:r>
      <w:r w:rsidRPr="00E76373">
        <w:rPr>
          <w:noProof/>
        </w:rPr>
        <w:tab/>
        <w:t xml:space="preserve">Tantini B, Manes A, Fiumana E, Pignatti C, Guarnieri C, Zannoli R, Branzi A and Galie N. Antiproliferative effect of sildenafil on human pulmonary artery smooth muscle cells. </w:t>
      </w:r>
      <w:r w:rsidRPr="00E76373">
        <w:rPr>
          <w:i/>
          <w:noProof/>
        </w:rPr>
        <w:t>Basic Res Cardiol</w:t>
      </w:r>
      <w:r w:rsidRPr="00E76373">
        <w:rPr>
          <w:noProof/>
        </w:rPr>
        <w:t>. 2005;100:131-138.</w:t>
      </w:r>
    </w:p>
    <w:p w14:paraId="568A51E2" w14:textId="77777777" w:rsidR="00E76373" w:rsidRPr="00E76373" w:rsidRDefault="00E76373" w:rsidP="00E76373">
      <w:pPr>
        <w:pStyle w:val="EndNoteBibliography"/>
        <w:spacing w:after="0"/>
        <w:rPr>
          <w:noProof/>
        </w:rPr>
      </w:pPr>
      <w:r w:rsidRPr="00E76373">
        <w:rPr>
          <w:noProof/>
        </w:rPr>
        <w:t>49.</w:t>
      </w:r>
      <w:r w:rsidRPr="00E76373">
        <w:rPr>
          <w:noProof/>
        </w:rPr>
        <w:tab/>
        <w:t xml:space="preserve">Galie N, Corris PA, Frost A, Girgis RE, Granton J, Jing ZC, Klepetko W, McGoon MD, McLaughlin VV, Preston IR, Rubin LJ, Sandoval J, Seeger W and Keogh A. Updated treatment algorithm of pulmonary arterial hypertension. </w:t>
      </w:r>
      <w:r w:rsidRPr="00E76373">
        <w:rPr>
          <w:i/>
          <w:noProof/>
        </w:rPr>
        <w:t>J Am Coll Cardiol</w:t>
      </w:r>
      <w:r w:rsidRPr="00E76373">
        <w:rPr>
          <w:noProof/>
        </w:rPr>
        <w:t>. 2013;62:D60-72.</w:t>
      </w:r>
    </w:p>
    <w:p w14:paraId="6DB6754F" w14:textId="77777777" w:rsidR="00E76373" w:rsidRPr="00E76373" w:rsidRDefault="00E76373" w:rsidP="00E76373">
      <w:pPr>
        <w:pStyle w:val="EndNoteBibliography"/>
        <w:rPr>
          <w:noProof/>
        </w:rPr>
      </w:pPr>
      <w:r w:rsidRPr="00E76373">
        <w:rPr>
          <w:noProof/>
        </w:rPr>
        <w:t>50.</w:t>
      </w:r>
      <w:r w:rsidRPr="00E76373">
        <w:rPr>
          <w:noProof/>
        </w:rPr>
        <w:tab/>
        <w:t xml:space="preserve">Maiellaro K and Taylor WR. The role of the adventitia in vascular inflammation. </w:t>
      </w:r>
      <w:r w:rsidRPr="00E76373">
        <w:rPr>
          <w:i/>
          <w:noProof/>
        </w:rPr>
        <w:t>Cardiovasc Res</w:t>
      </w:r>
      <w:r w:rsidRPr="00E76373">
        <w:rPr>
          <w:noProof/>
        </w:rPr>
        <w:t>. 2007;75:640-648.</w:t>
      </w:r>
    </w:p>
    <w:p w14:paraId="62FB918B" w14:textId="13743F8B" w:rsidR="00855820" w:rsidRPr="000234CD" w:rsidRDefault="00277805" w:rsidP="00855820">
      <w:pPr>
        <w:spacing w:after="0" w:line="480" w:lineRule="auto"/>
        <w:rPr>
          <w:rFonts w:ascii="Arial" w:hAnsi="Arial" w:cs="Arial"/>
          <w:iCs/>
          <w:sz w:val="24"/>
          <w:szCs w:val="24"/>
        </w:rPr>
      </w:pPr>
      <w:r>
        <w:rPr>
          <w:rFonts w:ascii="Arial" w:hAnsi="Arial" w:cs="Arial"/>
          <w:iCs/>
          <w:sz w:val="24"/>
          <w:szCs w:val="24"/>
        </w:rPr>
        <w:fldChar w:fldCharType="end"/>
      </w:r>
    </w:p>
    <w:sectPr w:rsidR="00855820" w:rsidRPr="000234CD" w:rsidSect="005F05FC">
      <w:headerReference w:type="default" r:id="rId9"/>
      <w:footerReference w:type="default" r:id="rId10"/>
      <w:pgSz w:w="12240" w:h="15840"/>
      <w:pgMar w:top="1440" w:right="1440" w:bottom="1440" w:left="1440" w:header="720" w:footer="720" w:gutter="0"/>
      <w:lnNumType w:countBy="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719600" w14:textId="77777777" w:rsidR="00E32868" w:rsidRDefault="00E32868">
      <w:pPr>
        <w:spacing w:after="0" w:line="240" w:lineRule="auto"/>
      </w:pPr>
      <w:r>
        <w:separator/>
      </w:r>
    </w:p>
  </w:endnote>
  <w:endnote w:type="continuationSeparator" w:id="0">
    <w:p w14:paraId="47ABD7C6" w14:textId="77777777" w:rsidR="00E32868" w:rsidRDefault="00E328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401012" w14:textId="7BD57049" w:rsidR="00271546" w:rsidRDefault="00271546">
    <w:pPr>
      <w:pStyle w:val="Footer"/>
      <w:rPr>
        <w:rFonts w:ascii="Times New Roman" w:hAnsi="Times New Roman" w:cs="Times New Roman"/>
        <w:sz w:val="20"/>
        <w:szCs w:val="20"/>
      </w:rPr>
    </w:pPr>
    <w:r>
      <w:rPr>
        <w:rFonts w:ascii="Arial" w:hAnsi="Arial" w:cs="Arial"/>
        <w:sz w:val="20"/>
        <w:szCs w:val="20"/>
      </w:rPr>
      <w:tab/>
    </w:r>
    <w:r>
      <w:rPr>
        <w:rFonts w:ascii="Arial" w:hAnsi="Arial" w:cs="Arial"/>
        <w:sz w:val="20"/>
        <w:szCs w:val="20"/>
      </w:rPr>
      <w:tab/>
    </w:r>
  </w:p>
  <w:p w14:paraId="54B5593B" w14:textId="77777777" w:rsidR="00271546" w:rsidRPr="00800F26" w:rsidRDefault="00271546">
    <w:pPr>
      <w:pStyle w:val="Footer"/>
      <w:rPr>
        <w:rFonts w:ascii="Arial" w:hAnsi="Arial" w:cs="Arial"/>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9C106D" w14:textId="77777777" w:rsidR="00E32868" w:rsidRDefault="00E32868">
      <w:pPr>
        <w:spacing w:after="0" w:line="240" w:lineRule="auto"/>
      </w:pPr>
      <w:r>
        <w:separator/>
      </w:r>
    </w:p>
  </w:footnote>
  <w:footnote w:type="continuationSeparator" w:id="0">
    <w:p w14:paraId="048B4086" w14:textId="77777777" w:rsidR="00E32868" w:rsidRDefault="00E328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C88BD3" w14:textId="1321BE46" w:rsidR="00271546" w:rsidRPr="00800F26" w:rsidRDefault="00271546" w:rsidP="00855820">
    <w:pPr>
      <w:pStyle w:val="Header"/>
      <w:jc w:val="right"/>
      <w:rPr>
        <w:rFonts w:ascii="Arial" w:hAnsi="Arial" w:cs="Arial"/>
        <w:sz w:val="20"/>
        <w:szCs w:val="20"/>
      </w:rPr>
    </w:pPr>
    <w:r w:rsidRPr="00800F26">
      <w:rPr>
        <w:rFonts w:ascii="Arial" w:hAnsi="Arial" w:cs="Arial"/>
        <w:sz w:val="20"/>
        <w:szCs w:val="20"/>
      </w:rPr>
      <w:t xml:space="preserve">Page </w:t>
    </w:r>
    <w:r w:rsidRPr="00800F26">
      <w:rPr>
        <w:rFonts w:ascii="Arial" w:hAnsi="Arial" w:cs="Arial"/>
        <w:sz w:val="20"/>
        <w:szCs w:val="20"/>
      </w:rPr>
      <w:fldChar w:fldCharType="begin"/>
    </w:r>
    <w:r w:rsidRPr="00800F26">
      <w:rPr>
        <w:rFonts w:ascii="Arial" w:hAnsi="Arial" w:cs="Arial"/>
        <w:sz w:val="20"/>
        <w:szCs w:val="20"/>
      </w:rPr>
      <w:instrText xml:space="preserve"> PAGE </w:instrText>
    </w:r>
    <w:r w:rsidRPr="00800F26">
      <w:rPr>
        <w:rFonts w:ascii="Arial" w:hAnsi="Arial" w:cs="Arial"/>
        <w:sz w:val="20"/>
        <w:szCs w:val="20"/>
      </w:rPr>
      <w:fldChar w:fldCharType="separate"/>
    </w:r>
    <w:r w:rsidR="00E80F72">
      <w:rPr>
        <w:rFonts w:ascii="Arial" w:hAnsi="Arial" w:cs="Arial"/>
        <w:noProof/>
        <w:sz w:val="20"/>
        <w:szCs w:val="20"/>
      </w:rPr>
      <w:t>2</w:t>
    </w:r>
    <w:r w:rsidRPr="00800F26">
      <w:rPr>
        <w:rFonts w:ascii="Arial" w:hAnsi="Arial" w:cs="Arial"/>
        <w:sz w:val="20"/>
        <w:szCs w:val="20"/>
      </w:rPr>
      <w:fldChar w:fldCharType="end"/>
    </w:r>
    <w:r w:rsidRPr="00800F26">
      <w:rPr>
        <w:rFonts w:ascii="Arial" w:hAnsi="Arial" w:cs="Arial"/>
        <w:sz w:val="20"/>
        <w:szCs w:val="20"/>
      </w:rPr>
      <w:t xml:space="preserve"> of </w:t>
    </w:r>
    <w:r w:rsidRPr="00800F26">
      <w:rPr>
        <w:rFonts w:ascii="Arial" w:hAnsi="Arial" w:cs="Arial"/>
        <w:sz w:val="20"/>
        <w:szCs w:val="20"/>
      </w:rPr>
      <w:fldChar w:fldCharType="begin"/>
    </w:r>
    <w:r w:rsidRPr="00800F26">
      <w:rPr>
        <w:rFonts w:ascii="Arial" w:hAnsi="Arial" w:cs="Arial"/>
        <w:sz w:val="20"/>
        <w:szCs w:val="20"/>
      </w:rPr>
      <w:instrText xml:space="preserve"> NUMPAGES </w:instrText>
    </w:r>
    <w:r w:rsidRPr="00800F26">
      <w:rPr>
        <w:rFonts w:ascii="Arial" w:hAnsi="Arial" w:cs="Arial"/>
        <w:sz w:val="20"/>
        <w:szCs w:val="20"/>
      </w:rPr>
      <w:fldChar w:fldCharType="separate"/>
    </w:r>
    <w:r w:rsidR="00E80F72">
      <w:rPr>
        <w:rFonts w:ascii="Arial" w:hAnsi="Arial" w:cs="Arial"/>
        <w:noProof/>
        <w:sz w:val="20"/>
        <w:szCs w:val="20"/>
      </w:rPr>
      <w:t>21</w:t>
    </w:r>
    <w:r w:rsidRPr="00800F26">
      <w:rPr>
        <w:rFonts w:ascii="Arial" w:hAnsi="Arial" w:cs="Arial"/>
        <w:sz w:val="20"/>
        <w:szCs w:val="20"/>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94611A"/>
    <w:multiLevelType w:val="hybridMultilevel"/>
    <w:tmpl w:val="E54E83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E9335FD"/>
    <w:multiLevelType w:val="hybridMultilevel"/>
    <w:tmpl w:val="028063CE"/>
    <w:lvl w:ilvl="0" w:tplc="5BC4F906">
      <w:start w:val="1"/>
      <w:numFmt w:val="decimal"/>
      <w:lvlText w:val="%1."/>
      <w:lvlJc w:val="left"/>
      <w:pPr>
        <w:ind w:left="720" w:hanging="360"/>
      </w:pPr>
      <w:rPr>
        <w:rFonts w:hint="default"/>
      </w:rPr>
    </w:lvl>
    <w:lvl w:ilvl="1" w:tplc="23141D74" w:tentative="1">
      <w:start w:val="1"/>
      <w:numFmt w:val="lowerLetter"/>
      <w:lvlText w:val="%2."/>
      <w:lvlJc w:val="left"/>
      <w:pPr>
        <w:ind w:left="1440" w:hanging="360"/>
      </w:pPr>
    </w:lvl>
    <w:lvl w:ilvl="2" w:tplc="5002C354" w:tentative="1">
      <w:start w:val="1"/>
      <w:numFmt w:val="lowerRoman"/>
      <w:lvlText w:val="%3."/>
      <w:lvlJc w:val="right"/>
      <w:pPr>
        <w:ind w:left="2160" w:hanging="180"/>
      </w:pPr>
    </w:lvl>
    <w:lvl w:ilvl="3" w:tplc="E3F6F8A8" w:tentative="1">
      <w:start w:val="1"/>
      <w:numFmt w:val="decimal"/>
      <w:lvlText w:val="%4."/>
      <w:lvlJc w:val="left"/>
      <w:pPr>
        <w:ind w:left="2880" w:hanging="360"/>
      </w:pPr>
    </w:lvl>
    <w:lvl w:ilvl="4" w:tplc="FE70A27C" w:tentative="1">
      <w:start w:val="1"/>
      <w:numFmt w:val="lowerLetter"/>
      <w:lvlText w:val="%5."/>
      <w:lvlJc w:val="left"/>
      <w:pPr>
        <w:ind w:left="3600" w:hanging="360"/>
      </w:pPr>
    </w:lvl>
    <w:lvl w:ilvl="5" w:tplc="015EDD2A" w:tentative="1">
      <w:start w:val="1"/>
      <w:numFmt w:val="lowerRoman"/>
      <w:lvlText w:val="%6."/>
      <w:lvlJc w:val="right"/>
      <w:pPr>
        <w:ind w:left="4320" w:hanging="180"/>
      </w:pPr>
    </w:lvl>
    <w:lvl w:ilvl="6" w:tplc="2DCE8206" w:tentative="1">
      <w:start w:val="1"/>
      <w:numFmt w:val="decimal"/>
      <w:lvlText w:val="%7."/>
      <w:lvlJc w:val="left"/>
      <w:pPr>
        <w:ind w:left="5040" w:hanging="360"/>
      </w:pPr>
    </w:lvl>
    <w:lvl w:ilvl="7" w:tplc="B7166896" w:tentative="1">
      <w:start w:val="1"/>
      <w:numFmt w:val="lowerLetter"/>
      <w:lvlText w:val="%8."/>
      <w:lvlJc w:val="left"/>
      <w:pPr>
        <w:ind w:left="5760" w:hanging="360"/>
      </w:pPr>
    </w:lvl>
    <w:lvl w:ilvl="8" w:tplc="9FDAF1C8" w:tentative="1">
      <w:start w:val="1"/>
      <w:numFmt w:val="lowerRoman"/>
      <w:lvlText w:val="%9."/>
      <w:lvlJc w:val="right"/>
      <w:pPr>
        <w:ind w:left="6480" w:hanging="180"/>
      </w:pPr>
    </w:lvl>
  </w:abstractNum>
  <w:abstractNum w:abstractNumId="2" w15:restartNumberingAfterBreak="0">
    <w:nsid w:val="7AF60EBF"/>
    <w:multiLevelType w:val="hybridMultilevel"/>
    <w:tmpl w:val="E31EABBE"/>
    <w:lvl w:ilvl="0" w:tplc="389E85C4">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Circulation Copy&lt;/Style&gt;&lt;LeftDelim&gt;{&lt;/LeftDelim&gt;&lt;RightDelim&gt;}&lt;/RightDelim&gt;&lt;FontName&gt;Arial&lt;/FontName&gt;&lt;FontSize&gt;12&lt;/FontSize&gt;&lt;ReflistTitle&gt;&lt;/ReflistTitle&gt;&lt;StartingRefnum&gt;1&lt;/StartingRefnum&gt;&lt;FirstLineIndent&gt;0&lt;/FirstLineIndent&gt;&lt;HangingIndent&gt;720&lt;/HangingIndent&gt;&lt;LineSpacing&gt;2&lt;/LineSpacing&gt;&lt;SpaceAfter&gt;0&lt;/SpaceAfter&gt;&lt;HyperlinksEnabled&gt;0&lt;/HyperlinksEnabled&gt;&lt;HyperlinksVisible&gt;0&lt;/HyperlinksVisible&gt;&lt;EnableBibliographyCategories&gt;0&lt;/EnableBibliographyCategories&gt;&lt;/ENLayout&gt;"/>
    <w:docVar w:name="EN.Libraries" w:val="&lt;Libraries&gt;&lt;item db-id=&quot;w59afzat3v0xvde00v3vdtw2sp0rv0spve5t&quot;&gt;Hui_NewMS_2016&lt;record-ids&gt;&lt;item&gt;1&lt;/item&gt;&lt;item&gt;2&lt;/item&gt;&lt;item&gt;4&lt;/item&gt;&lt;item&gt;5&lt;/item&gt;&lt;item&gt;10&lt;/item&gt;&lt;item&gt;18&lt;/item&gt;&lt;item&gt;20&lt;/item&gt;&lt;item&gt;23&lt;/item&gt;&lt;item&gt;24&lt;/item&gt;&lt;item&gt;25&lt;/item&gt;&lt;item&gt;26&lt;/item&gt;&lt;item&gt;29&lt;/item&gt;&lt;item&gt;30&lt;/item&gt;&lt;item&gt;31&lt;/item&gt;&lt;item&gt;34&lt;/item&gt;&lt;item&gt;42&lt;/item&gt;&lt;item&gt;44&lt;/item&gt;&lt;item&gt;48&lt;/item&gt;&lt;item&gt;52&lt;/item&gt;&lt;item&gt;53&lt;/item&gt;&lt;item&gt;55&lt;/item&gt;&lt;item&gt;64&lt;/item&gt;&lt;item&gt;67&lt;/item&gt;&lt;item&gt;68&lt;/item&gt;&lt;item&gt;71&lt;/item&gt;&lt;item&gt;73&lt;/item&gt;&lt;item&gt;77&lt;/item&gt;&lt;item&gt;88&lt;/item&gt;&lt;item&gt;89&lt;/item&gt;&lt;item&gt;104&lt;/item&gt;&lt;item&gt;107&lt;/item&gt;&lt;item&gt;109&lt;/item&gt;&lt;item&gt;110&lt;/item&gt;&lt;item&gt;128&lt;/item&gt;&lt;item&gt;134&lt;/item&gt;&lt;item&gt;137&lt;/item&gt;&lt;item&gt;138&lt;/item&gt;&lt;item&gt;139&lt;/item&gt;&lt;item&gt;140&lt;/item&gt;&lt;item&gt;141&lt;/item&gt;&lt;item&gt;144&lt;/item&gt;&lt;item&gt;145&lt;/item&gt;&lt;item&gt;147&lt;/item&gt;&lt;item&gt;149&lt;/item&gt;&lt;item&gt;150&lt;/item&gt;&lt;item&gt;151&lt;/item&gt;&lt;item&gt;155&lt;/item&gt;&lt;item&gt;156&lt;/item&gt;&lt;item&gt;157&lt;/item&gt;&lt;item&gt;162&lt;/item&gt;&lt;/record-ids&gt;&lt;/item&gt;&lt;/Libraries&gt;"/>
  </w:docVars>
  <w:rsids>
    <w:rsidRoot w:val="00A56019"/>
    <w:rsid w:val="00015180"/>
    <w:rsid w:val="000151C3"/>
    <w:rsid w:val="0001683C"/>
    <w:rsid w:val="0001779F"/>
    <w:rsid w:val="000211A0"/>
    <w:rsid w:val="00025EB1"/>
    <w:rsid w:val="00031A56"/>
    <w:rsid w:val="00037858"/>
    <w:rsid w:val="00041519"/>
    <w:rsid w:val="00045BCD"/>
    <w:rsid w:val="00052A95"/>
    <w:rsid w:val="00052BFA"/>
    <w:rsid w:val="00052CB4"/>
    <w:rsid w:val="0005697A"/>
    <w:rsid w:val="00062FFD"/>
    <w:rsid w:val="000714E3"/>
    <w:rsid w:val="0007644A"/>
    <w:rsid w:val="00086444"/>
    <w:rsid w:val="00093DFF"/>
    <w:rsid w:val="000A4945"/>
    <w:rsid w:val="000A7FC0"/>
    <w:rsid w:val="000B3360"/>
    <w:rsid w:val="000B347C"/>
    <w:rsid w:val="000C3C3A"/>
    <w:rsid w:val="000D08E4"/>
    <w:rsid w:val="000D68C8"/>
    <w:rsid w:val="000E01C7"/>
    <w:rsid w:val="000E269A"/>
    <w:rsid w:val="000E7F7F"/>
    <w:rsid w:val="000F3ED0"/>
    <w:rsid w:val="000F4191"/>
    <w:rsid w:val="000F45E1"/>
    <w:rsid w:val="00105CA3"/>
    <w:rsid w:val="001202A2"/>
    <w:rsid w:val="001248A2"/>
    <w:rsid w:val="00137D38"/>
    <w:rsid w:val="00141717"/>
    <w:rsid w:val="00141877"/>
    <w:rsid w:val="00142E68"/>
    <w:rsid w:val="00144CF0"/>
    <w:rsid w:val="00145D0D"/>
    <w:rsid w:val="0015164E"/>
    <w:rsid w:val="0018253B"/>
    <w:rsid w:val="00194305"/>
    <w:rsid w:val="001A66F2"/>
    <w:rsid w:val="001A752F"/>
    <w:rsid w:val="001B01F0"/>
    <w:rsid w:val="001B4311"/>
    <w:rsid w:val="001B4A7A"/>
    <w:rsid w:val="001B64FF"/>
    <w:rsid w:val="001C3677"/>
    <w:rsid w:val="001C373D"/>
    <w:rsid w:val="001C3BFC"/>
    <w:rsid w:val="001D06EE"/>
    <w:rsid w:val="001E5314"/>
    <w:rsid w:val="001E6072"/>
    <w:rsid w:val="001F6E77"/>
    <w:rsid w:val="002025C7"/>
    <w:rsid w:val="00204967"/>
    <w:rsid w:val="002072C3"/>
    <w:rsid w:val="002100A9"/>
    <w:rsid w:val="00214C6F"/>
    <w:rsid w:val="00215A9D"/>
    <w:rsid w:val="00221863"/>
    <w:rsid w:val="002256FF"/>
    <w:rsid w:val="002302EF"/>
    <w:rsid w:val="00237C6D"/>
    <w:rsid w:val="002402E7"/>
    <w:rsid w:val="00241421"/>
    <w:rsid w:val="00244026"/>
    <w:rsid w:val="00247344"/>
    <w:rsid w:val="00262329"/>
    <w:rsid w:val="0026382E"/>
    <w:rsid w:val="002664B6"/>
    <w:rsid w:val="00271546"/>
    <w:rsid w:val="00273ABC"/>
    <w:rsid w:val="00275DFD"/>
    <w:rsid w:val="00277805"/>
    <w:rsid w:val="002A0DDD"/>
    <w:rsid w:val="002A15CF"/>
    <w:rsid w:val="002A1D29"/>
    <w:rsid w:val="002A6883"/>
    <w:rsid w:val="002D60C2"/>
    <w:rsid w:val="002E6AF1"/>
    <w:rsid w:val="002F2882"/>
    <w:rsid w:val="00323017"/>
    <w:rsid w:val="00324478"/>
    <w:rsid w:val="00326239"/>
    <w:rsid w:val="0032624B"/>
    <w:rsid w:val="00340E3B"/>
    <w:rsid w:val="003435BC"/>
    <w:rsid w:val="003459C8"/>
    <w:rsid w:val="00350125"/>
    <w:rsid w:val="0036623B"/>
    <w:rsid w:val="00375621"/>
    <w:rsid w:val="00382EC2"/>
    <w:rsid w:val="0038477B"/>
    <w:rsid w:val="003A360C"/>
    <w:rsid w:val="003A571F"/>
    <w:rsid w:val="003A7F4A"/>
    <w:rsid w:val="003B3CD6"/>
    <w:rsid w:val="003B523D"/>
    <w:rsid w:val="003C270F"/>
    <w:rsid w:val="003C4CF6"/>
    <w:rsid w:val="003C758C"/>
    <w:rsid w:val="003D3DFD"/>
    <w:rsid w:val="003D3EDA"/>
    <w:rsid w:val="003D73F0"/>
    <w:rsid w:val="003D7CE9"/>
    <w:rsid w:val="003E53A6"/>
    <w:rsid w:val="003E5C5B"/>
    <w:rsid w:val="003E6303"/>
    <w:rsid w:val="003F320B"/>
    <w:rsid w:val="003F7320"/>
    <w:rsid w:val="00400B72"/>
    <w:rsid w:val="00400FC0"/>
    <w:rsid w:val="00403336"/>
    <w:rsid w:val="004037C2"/>
    <w:rsid w:val="00415E0B"/>
    <w:rsid w:val="004218F0"/>
    <w:rsid w:val="00425AD3"/>
    <w:rsid w:val="00432A97"/>
    <w:rsid w:val="00433F08"/>
    <w:rsid w:val="00445574"/>
    <w:rsid w:val="00446A80"/>
    <w:rsid w:val="00461596"/>
    <w:rsid w:val="004617E7"/>
    <w:rsid w:val="004628B9"/>
    <w:rsid w:val="004706FF"/>
    <w:rsid w:val="00473012"/>
    <w:rsid w:val="00474F9B"/>
    <w:rsid w:val="00477BF0"/>
    <w:rsid w:val="004816F8"/>
    <w:rsid w:val="00483147"/>
    <w:rsid w:val="00491885"/>
    <w:rsid w:val="004A05D7"/>
    <w:rsid w:val="004A5114"/>
    <w:rsid w:val="004B08C0"/>
    <w:rsid w:val="004B63A9"/>
    <w:rsid w:val="004C212E"/>
    <w:rsid w:val="004C670D"/>
    <w:rsid w:val="004D114E"/>
    <w:rsid w:val="004D31A6"/>
    <w:rsid w:val="004D62A4"/>
    <w:rsid w:val="004F2411"/>
    <w:rsid w:val="004F32E4"/>
    <w:rsid w:val="004F3313"/>
    <w:rsid w:val="004F3F1C"/>
    <w:rsid w:val="004F6352"/>
    <w:rsid w:val="005038AD"/>
    <w:rsid w:val="00513D7F"/>
    <w:rsid w:val="005166B7"/>
    <w:rsid w:val="00524B90"/>
    <w:rsid w:val="00524C8B"/>
    <w:rsid w:val="00526314"/>
    <w:rsid w:val="00526C10"/>
    <w:rsid w:val="00537C97"/>
    <w:rsid w:val="00561896"/>
    <w:rsid w:val="00565DA1"/>
    <w:rsid w:val="005679ED"/>
    <w:rsid w:val="0057088E"/>
    <w:rsid w:val="00581875"/>
    <w:rsid w:val="00582B62"/>
    <w:rsid w:val="005872E3"/>
    <w:rsid w:val="005B3A16"/>
    <w:rsid w:val="005B5E1E"/>
    <w:rsid w:val="005C060C"/>
    <w:rsid w:val="005C2B37"/>
    <w:rsid w:val="005C590B"/>
    <w:rsid w:val="005C5C5A"/>
    <w:rsid w:val="005D73C9"/>
    <w:rsid w:val="005E27AE"/>
    <w:rsid w:val="005E2B75"/>
    <w:rsid w:val="005E2E8E"/>
    <w:rsid w:val="005E6C0E"/>
    <w:rsid w:val="005F034C"/>
    <w:rsid w:val="005F05FC"/>
    <w:rsid w:val="005F0DE1"/>
    <w:rsid w:val="00614D1D"/>
    <w:rsid w:val="00616FB1"/>
    <w:rsid w:val="006232CE"/>
    <w:rsid w:val="006249B6"/>
    <w:rsid w:val="0064234E"/>
    <w:rsid w:val="006456C7"/>
    <w:rsid w:val="0065368E"/>
    <w:rsid w:val="00660311"/>
    <w:rsid w:val="00661E3A"/>
    <w:rsid w:val="006624D9"/>
    <w:rsid w:val="00667086"/>
    <w:rsid w:val="0067488C"/>
    <w:rsid w:val="00677DEC"/>
    <w:rsid w:val="00685FA6"/>
    <w:rsid w:val="00687707"/>
    <w:rsid w:val="00691DB2"/>
    <w:rsid w:val="006A1321"/>
    <w:rsid w:val="006A722E"/>
    <w:rsid w:val="006B33CF"/>
    <w:rsid w:val="006C301C"/>
    <w:rsid w:val="006C6464"/>
    <w:rsid w:val="006D2630"/>
    <w:rsid w:val="006E3A8B"/>
    <w:rsid w:val="006E4C4B"/>
    <w:rsid w:val="006E617C"/>
    <w:rsid w:val="006F1E23"/>
    <w:rsid w:val="006F38A9"/>
    <w:rsid w:val="0070250C"/>
    <w:rsid w:val="00702996"/>
    <w:rsid w:val="0070636B"/>
    <w:rsid w:val="007148B7"/>
    <w:rsid w:val="00720337"/>
    <w:rsid w:val="00720394"/>
    <w:rsid w:val="00723023"/>
    <w:rsid w:val="00723BBE"/>
    <w:rsid w:val="007328BC"/>
    <w:rsid w:val="00733B68"/>
    <w:rsid w:val="007423A4"/>
    <w:rsid w:val="00750DAC"/>
    <w:rsid w:val="007637B4"/>
    <w:rsid w:val="007747E8"/>
    <w:rsid w:val="00777C7B"/>
    <w:rsid w:val="00782038"/>
    <w:rsid w:val="00782B7C"/>
    <w:rsid w:val="0079124C"/>
    <w:rsid w:val="007936CD"/>
    <w:rsid w:val="0079513A"/>
    <w:rsid w:val="00797A7D"/>
    <w:rsid w:val="00797CE3"/>
    <w:rsid w:val="007A2168"/>
    <w:rsid w:val="007A234D"/>
    <w:rsid w:val="007A2354"/>
    <w:rsid w:val="007A27EA"/>
    <w:rsid w:val="007A3799"/>
    <w:rsid w:val="007A7A58"/>
    <w:rsid w:val="007C0251"/>
    <w:rsid w:val="007C5C1C"/>
    <w:rsid w:val="007F0979"/>
    <w:rsid w:val="007F650F"/>
    <w:rsid w:val="008034A9"/>
    <w:rsid w:val="00803E28"/>
    <w:rsid w:val="0080527E"/>
    <w:rsid w:val="00816789"/>
    <w:rsid w:val="008359E0"/>
    <w:rsid w:val="0083657E"/>
    <w:rsid w:val="00840021"/>
    <w:rsid w:val="00846F0F"/>
    <w:rsid w:val="00855820"/>
    <w:rsid w:val="00855AB2"/>
    <w:rsid w:val="00873053"/>
    <w:rsid w:val="008748DB"/>
    <w:rsid w:val="008770AA"/>
    <w:rsid w:val="00881909"/>
    <w:rsid w:val="00894322"/>
    <w:rsid w:val="00896378"/>
    <w:rsid w:val="008B4C6C"/>
    <w:rsid w:val="008B5207"/>
    <w:rsid w:val="008D5C73"/>
    <w:rsid w:val="008E6554"/>
    <w:rsid w:val="008F62D1"/>
    <w:rsid w:val="008F6781"/>
    <w:rsid w:val="00901F71"/>
    <w:rsid w:val="0090722A"/>
    <w:rsid w:val="00910690"/>
    <w:rsid w:val="00910EE5"/>
    <w:rsid w:val="00932333"/>
    <w:rsid w:val="009327A8"/>
    <w:rsid w:val="00934EC4"/>
    <w:rsid w:val="009448E8"/>
    <w:rsid w:val="00954062"/>
    <w:rsid w:val="00963BC3"/>
    <w:rsid w:val="00971CDA"/>
    <w:rsid w:val="009843DB"/>
    <w:rsid w:val="00996B5D"/>
    <w:rsid w:val="00997BBF"/>
    <w:rsid w:val="009A0902"/>
    <w:rsid w:val="009A6A31"/>
    <w:rsid w:val="009B05E5"/>
    <w:rsid w:val="009C3B71"/>
    <w:rsid w:val="009C606E"/>
    <w:rsid w:val="009E7517"/>
    <w:rsid w:val="00A03AEF"/>
    <w:rsid w:val="00A0435E"/>
    <w:rsid w:val="00A06D0E"/>
    <w:rsid w:val="00A106AC"/>
    <w:rsid w:val="00A10725"/>
    <w:rsid w:val="00A26406"/>
    <w:rsid w:val="00A34DBF"/>
    <w:rsid w:val="00A37AA5"/>
    <w:rsid w:val="00A412F7"/>
    <w:rsid w:val="00A449C1"/>
    <w:rsid w:val="00A47B92"/>
    <w:rsid w:val="00A56019"/>
    <w:rsid w:val="00A565D6"/>
    <w:rsid w:val="00A63474"/>
    <w:rsid w:val="00A64EDC"/>
    <w:rsid w:val="00A71827"/>
    <w:rsid w:val="00A73C4C"/>
    <w:rsid w:val="00A7523C"/>
    <w:rsid w:val="00A7744B"/>
    <w:rsid w:val="00A826ED"/>
    <w:rsid w:val="00A90E95"/>
    <w:rsid w:val="00A95DBB"/>
    <w:rsid w:val="00AA08E2"/>
    <w:rsid w:val="00AA1A28"/>
    <w:rsid w:val="00AA3F39"/>
    <w:rsid w:val="00AA79D9"/>
    <w:rsid w:val="00AA7FBD"/>
    <w:rsid w:val="00AB44A9"/>
    <w:rsid w:val="00AB5912"/>
    <w:rsid w:val="00AC70F7"/>
    <w:rsid w:val="00AD3C37"/>
    <w:rsid w:val="00AD6B42"/>
    <w:rsid w:val="00AF143B"/>
    <w:rsid w:val="00AF2AAF"/>
    <w:rsid w:val="00AF53EB"/>
    <w:rsid w:val="00B0173B"/>
    <w:rsid w:val="00B03F05"/>
    <w:rsid w:val="00B216B2"/>
    <w:rsid w:val="00B21B16"/>
    <w:rsid w:val="00B24C00"/>
    <w:rsid w:val="00B35A14"/>
    <w:rsid w:val="00B36DDC"/>
    <w:rsid w:val="00B375E2"/>
    <w:rsid w:val="00B460FC"/>
    <w:rsid w:val="00B46140"/>
    <w:rsid w:val="00B7196D"/>
    <w:rsid w:val="00B8122C"/>
    <w:rsid w:val="00B81B18"/>
    <w:rsid w:val="00B82F6E"/>
    <w:rsid w:val="00B83FCA"/>
    <w:rsid w:val="00B871B7"/>
    <w:rsid w:val="00BA15DA"/>
    <w:rsid w:val="00BA449D"/>
    <w:rsid w:val="00BA4F2A"/>
    <w:rsid w:val="00BC1619"/>
    <w:rsid w:val="00BC2AF6"/>
    <w:rsid w:val="00BC73FF"/>
    <w:rsid w:val="00BC7748"/>
    <w:rsid w:val="00BD2C74"/>
    <w:rsid w:val="00BD33E5"/>
    <w:rsid w:val="00BE5D50"/>
    <w:rsid w:val="00BF1C6C"/>
    <w:rsid w:val="00BF2925"/>
    <w:rsid w:val="00BF4ACF"/>
    <w:rsid w:val="00BF6DD0"/>
    <w:rsid w:val="00C034EC"/>
    <w:rsid w:val="00C05B8A"/>
    <w:rsid w:val="00C1292C"/>
    <w:rsid w:val="00C12987"/>
    <w:rsid w:val="00C23D36"/>
    <w:rsid w:val="00C46622"/>
    <w:rsid w:val="00C467A4"/>
    <w:rsid w:val="00C61FD7"/>
    <w:rsid w:val="00C65639"/>
    <w:rsid w:val="00C75ABE"/>
    <w:rsid w:val="00C8114D"/>
    <w:rsid w:val="00C81B9A"/>
    <w:rsid w:val="00C87D94"/>
    <w:rsid w:val="00CB011A"/>
    <w:rsid w:val="00CB3693"/>
    <w:rsid w:val="00CB76EC"/>
    <w:rsid w:val="00CC6A24"/>
    <w:rsid w:val="00CD026B"/>
    <w:rsid w:val="00CE0143"/>
    <w:rsid w:val="00CF02B7"/>
    <w:rsid w:val="00CF3E28"/>
    <w:rsid w:val="00D0241A"/>
    <w:rsid w:val="00D04A9E"/>
    <w:rsid w:val="00D137F3"/>
    <w:rsid w:val="00D2151F"/>
    <w:rsid w:val="00D26D46"/>
    <w:rsid w:val="00D27A46"/>
    <w:rsid w:val="00D30D2A"/>
    <w:rsid w:val="00D32154"/>
    <w:rsid w:val="00D32FAF"/>
    <w:rsid w:val="00D42E7A"/>
    <w:rsid w:val="00D50AD8"/>
    <w:rsid w:val="00D55507"/>
    <w:rsid w:val="00D62A05"/>
    <w:rsid w:val="00D6394D"/>
    <w:rsid w:val="00D64148"/>
    <w:rsid w:val="00D753AB"/>
    <w:rsid w:val="00D754D1"/>
    <w:rsid w:val="00D75F44"/>
    <w:rsid w:val="00D76E12"/>
    <w:rsid w:val="00D831F9"/>
    <w:rsid w:val="00D83F95"/>
    <w:rsid w:val="00D87610"/>
    <w:rsid w:val="00D90B9E"/>
    <w:rsid w:val="00D9290F"/>
    <w:rsid w:val="00D92D7D"/>
    <w:rsid w:val="00DA0039"/>
    <w:rsid w:val="00DB48E4"/>
    <w:rsid w:val="00DC3F30"/>
    <w:rsid w:val="00DD22CE"/>
    <w:rsid w:val="00DD281F"/>
    <w:rsid w:val="00DD36B6"/>
    <w:rsid w:val="00DD47E6"/>
    <w:rsid w:val="00DD7CB2"/>
    <w:rsid w:val="00DE74E9"/>
    <w:rsid w:val="00DF3D6F"/>
    <w:rsid w:val="00DF7C83"/>
    <w:rsid w:val="00E015BA"/>
    <w:rsid w:val="00E03A44"/>
    <w:rsid w:val="00E11D80"/>
    <w:rsid w:val="00E15718"/>
    <w:rsid w:val="00E24F52"/>
    <w:rsid w:val="00E310B3"/>
    <w:rsid w:val="00E32868"/>
    <w:rsid w:val="00E61964"/>
    <w:rsid w:val="00E64DA0"/>
    <w:rsid w:val="00E65D6A"/>
    <w:rsid w:val="00E75F98"/>
    <w:rsid w:val="00E76373"/>
    <w:rsid w:val="00E80F72"/>
    <w:rsid w:val="00E873D3"/>
    <w:rsid w:val="00E94B25"/>
    <w:rsid w:val="00E96B06"/>
    <w:rsid w:val="00EA035D"/>
    <w:rsid w:val="00EB044A"/>
    <w:rsid w:val="00EB09BF"/>
    <w:rsid w:val="00EB1456"/>
    <w:rsid w:val="00EC0780"/>
    <w:rsid w:val="00EC5AC4"/>
    <w:rsid w:val="00EC6471"/>
    <w:rsid w:val="00EC7238"/>
    <w:rsid w:val="00EE7CD9"/>
    <w:rsid w:val="00EF4CD9"/>
    <w:rsid w:val="00EF7DDD"/>
    <w:rsid w:val="00F00827"/>
    <w:rsid w:val="00F04F71"/>
    <w:rsid w:val="00F134AF"/>
    <w:rsid w:val="00F16075"/>
    <w:rsid w:val="00F248BE"/>
    <w:rsid w:val="00F24C5D"/>
    <w:rsid w:val="00F25A8C"/>
    <w:rsid w:val="00F33B9D"/>
    <w:rsid w:val="00F3472B"/>
    <w:rsid w:val="00F35F56"/>
    <w:rsid w:val="00F36299"/>
    <w:rsid w:val="00F5227F"/>
    <w:rsid w:val="00F70B3E"/>
    <w:rsid w:val="00F72B00"/>
    <w:rsid w:val="00F81D38"/>
    <w:rsid w:val="00F83C28"/>
    <w:rsid w:val="00F8416B"/>
    <w:rsid w:val="00F9391D"/>
    <w:rsid w:val="00FA7833"/>
    <w:rsid w:val="00FA7C5C"/>
    <w:rsid w:val="00FB10F3"/>
    <w:rsid w:val="00FB41E5"/>
    <w:rsid w:val="00FC518D"/>
    <w:rsid w:val="00FD2638"/>
    <w:rsid w:val="00FD27B3"/>
    <w:rsid w:val="00FD3E69"/>
    <w:rsid w:val="00FE08CF"/>
    <w:rsid w:val="00FF6E34"/>
    <w:rsid w:val="00FF75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ECC6B8A"/>
  <w15:docId w15:val="{E391D769-5D4A-4B91-8CC0-CE40DD6009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2A44E8"/>
    <w:rPr>
      <w:sz w:val="18"/>
      <w:szCs w:val="18"/>
    </w:rPr>
  </w:style>
  <w:style w:type="paragraph" w:styleId="CommentText">
    <w:name w:val="annotation text"/>
    <w:basedOn w:val="Normal"/>
    <w:link w:val="CommentTextChar"/>
    <w:uiPriority w:val="99"/>
    <w:semiHidden/>
    <w:unhideWhenUsed/>
    <w:rsid w:val="002A44E8"/>
    <w:pPr>
      <w:spacing w:after="200" w:line="240" w:lineRule="auto"/>
    </w:pPr>
    <w:rPr>
      <w:sz w:val="24"/>
      <w:szCs w:val="24"/>
    </w:rPr>
  </w:style>
  <w:style w:type="character" w:customStyle="1" w:styleId="CommentTextChar">
    <w:name w:val="Comment Text Char"/>
    <w:basedOn w:val="DefaultParagraphFont"/>
    <w:link w:val="CommentText"/>
    <w:uiPriority w:val="99"/>
    <w:semiHidden/>
    <w:rsid w:val="002A44E8"/>
    <w:rPr>
      <w:sz w:val="24"/>
      <w:szCs w:val="24"/>
    </w:rPr>
  </w:style>
  <w:style w:type="paragraph" w:styleId="BalloonText">
    <w:name w:val="Balloon Text"/>
    <w:basedOn w:val="Normal"/>
    <w:link w:val="BalloonTextChar"/>
    <w:uiPriority w:val="99"/>
    <w:semiHidden/>
    <w:unhideWhenUsed/>
    <w:rsid w:val="002A44E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A44E8"/>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5D5673"/>
    <w:pPr>
      <w:spacing w:after="160"/>
    </w:pPr>
    <w:rPr>
      <w:b/>
      <w:bCs/>
      <w:sz w:val="20"/>
      <w:szCs w:val="20"/>
    </w:rPr>
  </w:style>
  <w:style w:type="character" w:customStyle="1" w:styleId="CommentSubjectChar">
    <w:name w:val="Comment Subject Char"/>
    <w:basedOn w:val="CommentTextChar"/>
    <w:link w:val="CommentSubject"/>
    <w:uiPriority w:val="99"/>
    <w:semiHidden/>
    <w:rsid w:val="005D5673"/>
    <w:rPr>
      <w:b/>
      <w:bCs/>
      <w:sz w:val="20"/>
      <w:szCs w:val="20"/>
    </w:rPr>
  </w:style>
  <w:style w:type="character" w:customStyle="1" w:styleId="apple-converted-space">
    <w:name w:val="apple-converted-space"/>
    <w:basedOn w:val="DefaultParagraphFont"/>
    <w:rsid w:val="00C0269B"/>
  </w:style>
  <w:style w:type="paragraph" w:styleId="ListParagraph">
    <w:name w:val="List Paragraph"/>
    <w:basedOn w:val="Normal"/>
    <w:uiPriority w:val="34"/>
    <w:qFormat/>
    <w:rsid w:val="00D60247"/>
    <w:pPr>
      <w:ind w:left="720"/>
      <w:contextualSpacing/>
    </w:pPr>
  </w:style>
  <w:style w:type="paragraph" w:styleId="Header">
    <w:name w:val="header"/>
    <w:basedOn w:val="Normal"/>
    <w:link w:val="HeaderChar"/>
    <w:uiPriority w:val="99"/>
    <w:unhideWhenUsed/>
    <w:rsid w:val="00800F26"/>
    <w:pPr>
      <w:tabs>
        <w:tab w:val="center" w:pos="4320"/>
        <w:tab w:val="right" w:pos="8640"/>
      </w:tabs>
      <w:spacing w:after="0" w:line="240" w:lineRule="auto"/>
    </w:pPr>
  </w:style>
  <w:style w:type="character" w:customStyle="1" w:styleId="HeaderChar">
    <w:name w:val="Header Char"/>
    <w:basedOn w:val="DefaultParagraphFont"/>
    <w:link w:val="Header"/>
    <w:uiPriority w:val="99"/>
    <w:rsid w:val="00800F26"/>
  </w:style>
  <w:style w:type="paragraph" w:styleId="Footer">
    <w:name w:val="footer"/>
    <w:basedOn w:val="Normal"/>
    <w:link w:val="FooterChar"/>
    <w:uiPriority w:val="99"/>
    <w:unhideWhenUsed/>
    <w:rsid w:val="00800F26"/>
    <w:pPr>
      <w:tabs>
        <w:tab w:val="center" w:pos="4320"/>
        <w:tab w:val="right" w:pos="8640"/>
      </w:tabs>
      <w:spacing w:after="0" w:line="240" w:lineRule="auto"/>
    </w:pPr>
  </w:style>
  <w:style w:type="character" w:customStyle="1" w:styleId="FooterChar">
    <w:name w:val="Footer Char"/>
    <w:basedOn w:val="DefaultParagraphFont"/>
    <w:link w:val="Footer"/>
    <w:uiPriority w:val="99"/>
    <w:rsid w:val="00800F26"/>
  </w:style>
  <w:style w:type="paragraph" w:customStyle="1" w:styleId="EndNoteBibliographyTitle">
    <w:name w:val="EndNote Bibliography Title"/>
    <w:basedOn w:val="Normal"/>
    <w:rsid w:val="00E74445"/>
    <w:pPr>
      <w:spacing w:after="0"/>
      <w:jc w:val="center"/>
    </w:pPr>
    <w:rPr>
      <w:rFonts w:ascii="Arial" w:hAnsi="Arial" w:cs="Arial"/>
      <w:sz w:val="24"/>
    </w:rPr>
  </w:style>
  <w:style w:type="paragraph" w:customStyle="1" w:styleId="EndNoteBibliography">
    <w:name w:val="EndNote Bibliography"/>
    <w:basedOn w:val="Normal"/>
    <w:rsid w:val="00E74445"/>
    <w:pPr>
      <w:spacing w:line="480" w:lineRule="auto"/>
    </w:pPr>
    <w:rPr>
      <w:rFonts w:ascii="Arial" w:hAnsi="Arial" w:cs="Arial"/>
      <w:sz w:val="24"/>
    </w:rPr>
  </w:style>
  <w:style w:type="character" w:styleId="Hyperlink">
    <w:name w:val="Hyperlink"/>
    <w:basedOn w:val="DefaultParagraphFont"/>
    <w:uiPriority w:val="99"/>
    <w:unhideWhenUsed/>
    <w:rsid w:val="003404FB"/>
    <w:rPr>
      <w:color w:val="0563C1" w:themeColor="hyperlink"/>
      <w:u w:val="single"/>
    </w:rPr>
  </w:style>
  <w:style w:type="paragraph" w:styleId="Revision">
    <w:name w:val="Revision"/>
    <w:hidden/>
    <w:uiPriority w:val="99"/>
    <w:semiHidden/>
    <w:rsid w:val="00C21035"/>
    <w:pPr>
      <w:spacing w:after="0" w:line="240" w:lineRule="auto"/>
    </w:pPr>
  </w:style>
  <w:style w:type="character" w:styleId="LineNumber">
    <w:name w:val="line number"/>
    <w:basedOn w:val="DefaultParagraphFont"/>
    <w:uiPriority w:val="99"/>
    <w:semiHidden/>
    <w:unhideWhenUsed/>
    <w:rsid w:val="005F0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urt.Stenmark@ucdenver.ed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83B05D-6F3C-4EE0-A7D7-0DA95C3CA5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15505</Words>
  <Characters>88385</Characters>
  <Application>Microsoft Office Word</Application>
  <DocSecurity>4</DocSecurity>
  <Lines>736</Lines>
  <Paragraphs>207</Paragraphs>
  <ScaleCrop>false</ScaleCrop>
  <HeadingPairs>
    <vt:vector size="6" baseType="variant">
      <vt:variant>
        <vt:lpstr>Title</vt:lpstr>
      </vt:variant>
      <vt:variant>
        <vt:i4>1</vt:i4>
      </vt:variant>
      <vt:variant>
        <vt:lpstr>Titel</vt:lpstr>
      </vt:variant>
      <vt:variant>
        <vt:i4>1</vt:i4>
      </vt:variant>
      <vt:variant>
        <vt:lpstr>Název</vt:lpstr>
      </vt:variant>
      <vt:variant>
        <vt:i4>1</vt:i4>
      </vt:variant>
    </vt:vector>
  </HeadingPairs>
  <TitlesOfParts>
    <vt:vector size="3" baseType="lpstr">
      <vt:lpstr/>
      <vt:lpstr/>
      <vt:lpstr/>
    </vt:vector>
  </TitlesOfParts>
  <Company>UKE</Company>
  <LinksUpToDate>false</LinksUpToDate>
  <CharactersWithSpaces>103683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Hui</dc:creator>
  <cp:lastModifiedBy>Sarah Chantler</cp:lastModifiedBy>
  <cp:revision>2</cp:revision>
  <cp:lastPrinted>2017-08-28T18:52:00Z</cp:lastPrinted>
  <dcterms:created xsi:type="dcterms:W3CDTF">2018-05-22T13:32:00Z</dcterms:created>
  <dcterms:modified xsi:type="dcterms:W3CDTF">2018-05-22T13:32:00Z</dcterms:modified>
</cp:coreProperties>
</file>