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DEC90D" w14:textId="24EB4F36" w:rsidR="0068540C" w:rsidRPr="00692708" w:rsidRDefault="00D574A9" w:rsidP="00CD4096">
      <w:pPr>
        <w:spacing w:line="240" w:lineRule="auto"/>
        <w:jc w:val="center"/>
        <w:rPr>
          <w:rFonts w:cstheme="minorHAnsi"/>
          <w:b/>
          <w:sz w:val="32"/>
          <w:szCs w:val="24"/>
          <w:lang w:val="en-US"/>
        </w:rPr>
      </w:pPr>
      <w:bookmarkStart w:id="0" w:name="_GoBack"/>
      <w:bookmarkEnd w:id="0"/>
      <w:r w:rsidRPr="00692708">
        <w:rPr>
          <w:rFonts w:cstheme="minorHAnsi"/>
          <w:b/>
          <w:sz w:val="32"/>
          <w:szCs w:val="24"/>
          <w:lang w:val="en-US"/>
        </w:rPr>
        <w:t>Long term outcomes of</w:t>
      </w:r>
      <w:r w:rsidR="00EE33C3" w:rsidRPr="00692708">
        <w:rPr>
          <w:rFonts w:cstheme="minorHAnsi"/>
          <w:b/>
          <w:sz w:val="32"/>
          <w:szCs w:val="24"/>
          <w:lang w:val="en-US"/>
        </w:rPr>
        <w:t xml:space="preserve"> follow-up for initially localis</w:t>
      </w:r>
      <w:r w:rsidRPr="00692708">
        <w:rPr>
          <w:rFonts w:cstheme="minorHAnsi"/>
          <w:b/>
          <w:sz w:val="32"/>
          <w:szCs w:val="24"/>
          <w:lang w:val="en-US"/>
        </w:rPr>
        <w:t>ed clear cell renal cell carcinoma</w:t>
      </w:r>
      <w:r w:rsidR="00EE33C3" w:rsidRPr="00692708">
        <w:rPr>
          <w:rFonts w:cstheme="minorHAnsi"/>
          <w:b/>
          <w:sz w:val="32"/>
          <w:szCs w:val="24"/>
          <w:lang w:val="en-US"/>
        </w:rPr>
        <w:t xml:space="preserve">: </w:t>
      </w:r>
      <w:r w:rsidRPr="00692708">
        <w:rPr>
          <w:rFonts w:cstheme="minorHAnsi"/>
          <w:b/>
          <w:sz w:val="32"/>
          <w:szCs w:val="24"/>
          <w:lang w:val="en-US"/>
        </w:rPr>
        <w:t>RECUR database analysis</w:t>
      </w:r>
    </w:p>
    <w:p w14:paraId="7ECD086F" w14:textId="2382CD61" w:rsidR="00B45482" w:rsidRPr="00CD4096" w:rsidRDefault="009D5FD0" w:rsidP="00692708">
      <w:pPr>
        <w:spacing w:line="240" w:lineRule="auto"/>
        <w:rPr>
          <w:rFonts w:cstheme="minorHAnsi"/>
          <w:b/>
          <w:sz w:val="24"/>
          <w:szCs w:val="24"/>
          <w:lang w:val="en-US"/>
        </w:rPr>
      </w:pPr>
      <w:r w:rsidRPr="00CD4096">
        <w:rPr>
          <w:rFonts w:cstheme="minorHAnsi"/>
          <w:b/>
          <w:sz w:val="24"/>
          <w:szCs w:val="24"/>
          <w:lang w:val="en-US"/>
        </w:rPr>
        <w:t>Full names</w:t>
      </w:r>
      <w:r w:rsidR="00B000F0" w:rsidRPr="00CD4096">
        <w:rPr>
          <w:rFonts w:cstheme="minorHAnsi"/>
          <w:b/>
          <w:sz w:val="24"/>
          <w:szCs w:val="24"/>
          <w:lang w:val="en-US"/>
        </w:rPr>
        <w:t xml:space="preserve"> and (highest academic degree)</w:t>
      </w:r>
      <w:r w:rsidRPr="00CD4096">
        <w:rPr>
          <w:rFonts w:cstheme="minorHAnsi"/>
          <w:b/>
          <w:sz w:val="24"/>
          <w:szCs w:val="24"/>
          <w:lang w:val="en-US"/>
        </w:rPr>
        <w:t xml:space="preserve">: </w:t>
      </w:r>
    </w:p>
    <w:p w14:paraId="1AC97CF8" w14:textId="40625056" w:rsidR="001C6307" w:rsidRPr="00CD4096" w:rsidRDefault="00CC797C" w:rsidP="00692708">
      <w:pPr>
        <w:spacing w:line="240" w:lineRule="auto"/>
        <w:rPr>
          <w:rFonts w:cstheme="minorHAnsi"/>
          <w:sz w:val="24"/>
          <w:szCs w:val="24"/>
          <w:lang w:val="en-US"/>
        </w:rPr>
      </w:pPr>
      <w:r w:rsidRPr="00CD4096">
        <w:rPr>
          <w:rFonts w:cstheme="minorHAnsi"/>
          <w:sz w:val="24"/>
          <w:szCs w:val="24"/>
          <w:lang w:val="en-US"/>
        </w:rPr>
        <w:t>Saeed Dabestani</w:t>
      </w:r>
      <w:r w:rsidR="00B000F0" w:rsidRPr="00CD4096">
        <w:rPr>
          <w:rFonts w:cstheme="minorHAnsi"/>
          <w:sz w:val="24"/>
          <w:szCs w:val="24"/>
          <w:lang w:val="en-US"/>
        </w:rPr>
        <w:t xml:space="preserve"> (MD)</w:t>
      </w:r>
      <w:r w:rsidRPr="00CD4096">
        <w:rPr>
          <w:rFonts w:cstheme="minorHAnsi"/>
          <w:sz w:val="24"/>
          <w:szCs w:val="24"/>
          <w:lang w:val="en-US"/>
        </w:rPr>
        <w:t>, Christian Beisland</w:t>
      </w:r>
      <w:r w:rsidR="00B000F0" w:rsidRPr="00CD4096">
        <w:rPr>
          <w:rFonts w:cstheme="minorHAnsi"/>
          <w:sz w:val="24"/>
          <w:szCs w:val="24"/>
          <w:lang w:val="en-US"/>
        </w:rPr>
        <w:t xml:space="preserve"> (MD, PhD)</w:t>
      </w:r>
      <w:r w:rsidRPr="00CD4096">
        <w:rPr>
          <w:rFonts w:cstheme="minorHAnsi"/>
          <w:sz w:val="24"/>
          <w:szCs w:val="24"/>
          <w:lang w:val="en-US"/>
        </w:rPr>
        <w:t>,</w:t>
      </w:r>
      <w:r w:rsidR="006D1938" w:rsidRPr="00CD4096">
        <w:rPr>
          <w:rFonts w:cstheme="minorHAnsi"/>
          <w:sz w:val="24"/>
          <w:szCs w:val="24"/>
          <w:lang w:val="en-US"/>
        </w:rPr>
        <w:t xml:space="preserve"> Grant D Stewart</w:t>
      </w:r>
      <w:r w:rsidR="00B000F0" w:rsidRPr="00CD4096">
        <w:rPr>
          <w:rFonts w:cstheme="minorHAnsi"/>
          <w:sz w:val="24"/>
          <w:szCs w:val="24"/>
          <w:lang w:val="en-US"/>
        </w:rPr>
        <w:t xml:space="preserve"> (MD, PhD)</w:t>
      </w:r>
      <w:r w:rsidR="006D1938" w:rsidRPr="00CD4096">
        <w:rPr>
          <w:rFonts w:cstheme="minorHAnsi"/>
          <w:sz w:val="24"/>
          <w:szCs w:val="24"/>
          <w:lang w:val="en-US"/>
        </w:rPr>
        <w:t>,</w:t>
      </w:r>
      <w:r w:rsidRPr="00CD4096">
        <w:rPr>
          <w:rFonts w:cstheme="minorHAnsi"/>
          <w:sz w:val="24"/>
          <w:szCs w:val="24"/>
          <w:lang w:val="en-US"/>
        </w:rPr>
        <w:t xml:space="preserve"> </w:t>
      </w:r>
      <w:r w:rsidR="00581C1C" w:rsidRPr="00CD4096">
        <w:rPr>
          <w:rFonts w:cstheme="minorHAnsi"/>
          <w:color w:val="000000" w:themeColor="text1"/>
          <w:sz w:val="24"/>
          <w:szCs w:val="24"/>
          <w:lang w:val="en-US"/>
        </w:rPr>
        <w:t>K</w:t>
      </w:r>
      <w:r w:rsidR="00CA1638" w:rsidRPr="00CD4096">
        <w:rPr>
          <w:rFonts w:cstheme="minorHAnsi"/>
          <w:color w:val="000000" w:themeColor="text1"/>
          <w:sz w:val="24"/>
          <w:szCs w:val="24"/>
          <w:lang w:val="en-US"/>
        </w:rPr>
        <w:t>arim Bensalah</w:t>
      </w:r>
      <w:r w:rsidR="00B000F0" w:rsidRPr="00CD4096">
        <w:rPr>
          <w:rFonts w:cstheme="minorHAnsi"/>
          <w:color w:val="000000" w:themeColor="text1"/>
          <w:sz w:val="24"/>
          <w:szCs w:val="24"/>
          <w:lang w:val="en-US"/>
        </w:rPr>
        <w:t xml:space="preserve"> (MD, PhD)</w:t>
      </w:r>
      <w:r w:rsidR="00CA1638" w:rsidRPr="00CD4096">
        <w:rPr>
          <w:rFonts w:cstheme="minorHAnsi"/>
          <w:sz w:val="24"/>
          <w:szCs w:val="24"/>
          <w:lang w:val="en-US"/>
        </w:rPr>
        <w:t xml:space="preserve">, </w:t>
      </w:r>
      <w:r w:rsidRPr="00CD4096">
        <w:rPr>
          <w:rFonts w:cstheme="minorHAnsi"/>
          <w:sz w:val="24"/>
          <w:szCs w:val="24"/>
          <w:lang w:val="en-US"/>
        </w:rPr>
        <w:t>Eirikur Gudmun</w:t>
      </w:r>
      <w:r w:rsidR="006273D4" w:rsidRPr="00CD4096">
        <w:rPr>
          <w:rFonts w:cstheme="minorHAnsi"/>
          <w:sz w:val="24"/>
          <w:szCs w:val="24"/>
          <w:lang w:val="en-US"/>
        </w:rPr>
        <w:t>d</w:t>
      </w:r>
      <w:r w:rsidR="006C2DB7" w:rsidRPr="00CD4096">
        <w:rPr>
          <w:rFonts w:cstheme="minorHAnsi"/>
          <w:sz w:val="24"/>
          <w:szCs w:val="24"/>
          <w:lang w:val="en-US"/>
        </w:rPr>
        <w:t>sson</w:t>
      </w:r>
      <w:r w:rsidR="00B000F0" w:rsidRPr="00CD4096">
        <w:rPr>
          <w:rFonts w:cstheme="minorHAnsi"/>
          <w:sz w:val="24"/>
          <w:szCs w:val="24"/>
          <w:lang w:val="en-US"/>
        </w:rPr>
        <w:t xml:space="preserve"> (MD)</w:t>
      </w:r>
      <w:r w:rsidR="006C2DB7" w:rsidRPr="00CD4096">
        <w:rPr>
          <w:rFonts w:cstheme="minorHAnsi"/>
          <w:sz w:val="24"/>
          <w:szCs w:val="24"/>
          <w:lang w:val="en-US"/>
        </w:rPr>
        <w:t>,  Thomas B Lam</w:t>
      </w:r>
      <w:r w:rsidR="00B000F0" w:rsidRPr="00CD4096">
        <w:rPr>
          <w:rFonts w:cstheme="minorHAnsi"/>
          <w:sz w:val="24"/>
          <w:szCs w:val="24"/>
          <w:lang w:val="en-US"/>
        </w:rPr>
        <w:t xml:space="preserve"> (MD, PhD)</w:t>
      </w:r>
      <w:r w:rsidR="006C2DB7" w:rsidRPr="00CD4096">
        <w:rPr>
          <w:rFonts w:cstheme="minorHAnsi"/>
          <w:sz w:val="24"/>
          <w:szCs w:val="24"/>
          <w:lang w:val="en-US"/>
        </w:rPr>
        <w:t xml:space="preserve">, </w:t>
      </w:r>
      <w:r w:rsidRPr="00CD4096">
        <w:rPr>
          <w:rFonts w:cstheme="minorHAnsi"/>
          <w:sz w:val="24"/>
          <w:szCs w:val="24"/>
          <w:lang w:val="en-US"/>
        </w:rPr>
        <w:t>William Gietzmann</w:t>
      </w:r>
      <w:r w:rsidR="00B000F0" w:rsidRPr="00CD4096">
        <w:rPr>
          <w:rFonts w:cstheme="minorHAnsi"/>
          <w:sz w:val="24"/>
          <w:szCs w:val="24"/>
          <w:lang w:val="en-US"/>
        </w:rPr>
        <w:t xml:space="preserve"> (MD),</w:t>
      </w:r>
      <w:r w:rsidR="006C2DB7" w:rsidRPr="00CD4096">
        <w:rPr>
          <w:rFonts w:cstheme="minorHAnsi"/>
          <w:sz w:val="24"/>
          <w:szCs w:val="24"/>
          <w:lang w:val="en-US"/>
        </w:rPr>
        <w:t xml:space="preserve"> Paimaun Zakikhani</w:t>
      </w:r>
      <w:r w:rsidR="00B000F0" w:rsidRPr="00CD4096">
        <w:rPr>
          <w:rFonts w:cstheme="minorHAnsi"/>
          <w:sz w:val="24"/>
          <w:szCs w:val="24"/>
          <w:lang w:val="en-US"/>
        </w:rPr>
        <w:t xml:space="preserve"> (MD)</w:t>
      </w:r>
      <w:r w:rsidR="006C2DB7" w:rsidRPr="00CD4096">
        <w:rPr>
          <w:rFonts w:cstheme="minorHAnsi"/>
          <w:sz w:val="24"/>
          <w:szCs w:val="24"/>
          <w:lang w:val="en-US"/>
        </w:rPr>
        <w:t>,</w:t>
      </w:r>
      <w:r w:rsidR="00142F8D" w:rsidRPr="00CD4096">
        <w:rPr>
          <w:rFonts w:cstheme="minorHAnsi"/>
          <w:sz w:val="24"/>
          <w:szCs w:val="24"/>
          <w:lang w:val="en-US"/>
        </w:rPr>
        <w:t xml:space="preserve"> Lorenzo Marconi</w:t>
      </w:r>
      <w:r w:rsidR="00B000F0" w:rsidRPr="00CD4096">
        <w:rPr>
          <w:rFonts w:cstheme="minorHAnsi"/>
          <w:sz w:val="24"/>
          <w:szCs w:val="24"/>
          <w:lang w:val="en-US"/>
        </w:rPr>
        <w:t xml:space="preserve"> (MD)</w:t>
      </w:r>
      <w:r w:rsidRPr="00CD4096">
        <w:rPr>
          <w:rFonts w:cstheme="minorHAnsi"/>
          <w:sz w:val="24"/>
          <w:szCs w:val="24"/>
          <w:lang w:val="en-US"/>
        </w:rPr>
        <w:t>,</w:t>
      </w:r>
      <w:r w:rsidR="006F2C74" w:rsidRPr="00CD4096">
        <w:rPr>
          <w:rFonts w:cstheme="minorHAnsi"/>
          <w:sz w:val="24"/>
          <w:szCs w:val="24"/>
          <w:lang w:val="en-US"/>
        </w:rPr>
        <w:t xml:space="preserve"> Sergio</w:t>
      </w:r>
      <w:r w:rsidR="00766634" w:rsidRPr="00CD4096">
        <w:rPr>
          <w:rFonts w:cstheme="minorHAnsi"/>
          <w:sz w:val="24"/>
          <w:szCs w:val="24"/>
          <w:lang w:val="en-US"/>
        </w:rPr>
        <w:t xml:space="preserve"> Fernandéz-Pello</w:t>
      </w:r>
      <w:r w:rsidR="00B000F0" w:rsidRPr="00CD4096">
        <w:rPr>
          <w:rFonts w:cstheme="minorHAnsi"/>
          <w:sz w:val="24"/>
          <w:szCs w:val="24"/>
          <w:lang w:val="en-US"/>
        </w:rPr>
        <w:t xml:space="preserve"> (MD)</w:t>
      </w:r>
      <w:r w:rsidR="006F2C74" w:rsidRPr="00CD4096">
        <w:rPr>
          <w:rFonts w:cstheme="minorHAnsi"/>
          <w:sz w:val="24"/>
          <w:szCs w:val="24"/>
          <w:lang w:val="en-US"/>
        </w:rPr>
        <w:t>, Serenella</w:t>
      </w:r>
      <w:r w:rsidR="00766634" w:rsidRPr="00CD4096">
        <w:rPr>
          <w:rFonts w:cstheme="minorHAnsi"/>
          <w:sz w:val="24"/>
          <w:szCs w:val="24"/>
          <w:lang w:val="en-US"/>
        </w:rPr>
        <w:t xml:space="preserve"> Monagas</w:t>
      </w:r>
      <w:r w:rsidR="00B000F0" w:rsidRPr="00CD4096">
        <w:rPr>
          <w:rFonts w:cstheme="minorHAnsi"/>
          <w:sz w:val="24"/>
          <w:szCs w:val="24"/>
          <w:lang w:val="en-US"/>
        </w:rPr>
        <w:t xml:space="preserve"> (MD)</w:t>
      </w:r>
      <w:r w:rsidR="00BA572E" w:rsidRPr="00CD4096">
        <w:rPr>
          <w:rFonts w:cstheme="minorHAnsi"/>
          <w:sz w:val="24"/>
          <w:szCs w:val="24"/>
          <w:lang w:val="en-US"/>
        </w:rPr>
        <w:t xml:space="preserve">, </w:t>
      </w:r>
      <w:r w:rsidR="00D574A9" w:rsidRPr="00CD4096">
        <w:rPr>
          <w:rFonts w:cstheme="minorHAnsi"/>
          <w:sz w:val="24"/>
          <w:szCs w:val="24"/>
          <w:lang w:val="en-US"/>
        </w:rPr>
        <w:t>Samuel</w:t>
      </w:r>
      <w:r w:rsidR="00A52FBC" w:rsidRPr="00CD4096">
        <w:rPr>
          <w:rFonts w:cstheme="minorHAnsi"/>
          <w:sz w:val="24"/>
          <w:szCs w:val="24"/>
          <w:lang w:val="en-US"/>
        </w:rPr>
        <w:t xml:space="preserve"> P</w:t>
      </w:r>
      <w:r w:rsidR="00D574A9" w:rsidRPr="00CD4096">
        <w:rPr>
          <w:rFonts w:cstheme="minorHAnsi"/>
          <w:sz w:val="24"/>
          <w:szCs w:val="24"/>
          <w:lang w:val="en-US"/>
        </w:rPr>
        <w:t xml:space="preserve"> Williams</w:t>
      </w:r>
      <w:r w:rsidR="00B000F0" w:rsidRPr="00CD4096">
        <w:rPr>
          <w:rFonts w:cstheme="minorHAnsi"/>
          <w:sz w:val="24"/>
          <w:szCs w:val="24"/>
          <w:lang w:val="en-US"/>
        </w:rPr>
        <w:t xml:space="preserve"> (MD)</w:t>
      </w:r>
      <w:r w:rsidR="00D574A9" w:rsidRPr="00CD4096">
        <w:rPr>
          <w:rFonts w:cstheme="minorHAnsi"/>
          <w:sz w:val="24"/>
          <w:szCs w:val="24"/>
          <w:lang w:val="en-US"/>
        </w:rPr>
        <w:t>, Christian Tor</w:t>
      </w:r>
      <w:r w:rsidR="006F2C74" w:rsidRPr="00CD4096">
        <w:rPr>
          <w:rFonts w:cstheme="minorHAnsi"/>
          <w:sz w:val="24"/>
          <w:szCs w:val="24"/>
          <w:lang w:val="en-US"/>
        </w:rPr>
        <w:t>brand</w:t>
      </w:r>
      <w:r w:rsidR="00B000F0" w:rsidRPr="00CD4096">
        <w:rPr>
          <w:rFonts w:cstheme="minorHAnsi"/>
          <w:sz w:val="24"/>
          <w:szCs w:val="24"/>
          <w:lang w:val="en-US"/>
        </w:rPr>
        <w:t xml:space="preserve"> (MD, PhD)</w:t>
      </w:r>
      <w:r w:rsidR="006F2C74" w:rsidRPr="00CD4096">
        <w:rPr>
          <w:rFonts w:cstheme="minorHAnsi"/>
          <w:sz w:val="24"/>
          <w:szCs w:val="24"/>
          <w:lang w:val="en-US"/>
        </w:rPr>
        <w:t>,</w:t>
      </w:r>
      <w:r w:rsidRPr="00CD4096">
        <w:rPr>
          <w:rFonts w:cstheme="minorHAnsi"/>
          <w:sz w:val="24"/>
          <w:szCs w:val="24"/>
          <w:lang w:val="en-US"/>
        </w:rPr>
        <w:t xml:space="preserve"> Thomas Powles</w:t>
      </w:r>
      <w:r w:rsidR="00B000F0" w:rsidRPr="00CD4096">
        <w:rPr>
          <w:rFonts w:cstheme="minorHAnsi"/>
          <w:sz w:val="24"/>
          <w:szCs w:val="24"/>
          <w:lang w:val="en-US"/>
        </w:rPr>
        <w:t xml:space="preserve"> (MD, PhD)</w:t>
      </w:r>
      <w:r w:rsidRPr="00CD4096">
        <w:rPr>
          <w:rFonts w:cstheme="minorHAnsi"/>
          <w:sz w:val="24"/>
          <w:szCs w:val="24"/>
          <w:lang w:val="en-US"/>
        </w:rPr>
        <w:t xml:space="preserve">, </w:t>
      </w:r>
      <w:r w:rsidR="009D5FD0" w:rsidRPr="00CD4096">
        <w:rPr>
          <w:rFonts w:cstheme="minorHAnsi"/>
          <w:sz w:val="24"/>
          <w:szCs w:val="24"/>
          <w:lang w:val="en-US"/>
        </w:rPr>
        <w:t>Erik Van Werkhoven</w:t>
      </w:r>
      <w:r w:rsidR="00B000F0" w:rsidRPr="00CD4096">
        <w:rPr>
          <w:rFonts w:cstheme="minorHAnsi"/>
          <w:sz w:val="24"/>
          <w:szCs w:val="24"/>
          <w:lang w:val="en-US"/>
        </w:rPr>
        <w:t xml:space="preserve"> (PhD)</w:t>
      </w:r>
      <w:r w:rsidR="009D5FD0" w:rsidRPr="00CD4096">
        <w:rPr>
          <w:rFonts w:cstheme="minorHAnsi"/>
          <w:sz w:val="24"/>
          <w:szCs w:val="24"/>
          <w:lang w:val="en-US"/>
        </w:rPr>
        <w:t xml:space="preserve">, </w:t>
      </w:r>
      <w:r w:rsidRPr="00CD4096">
        <w:rPr>
          <w:rFonts w:cstheme="minorHAnsi"/>
          <w:sz w:val="24"/>
          <w:szCs w:val="24"/>
          <w:lang w:val="en-US"/>
        </w:rPr>
        <w:t>Richard Meijer</w:t>
      </w:r>
      <w:r w:rsidR="00B000F0" w:rsidRPr="00CD4096">
        <w:rPr>
          <w:rFonts w:cstheme="minorHAnsi"/>
          <w:sz w:val="24"/>
          <w:szCs w:val="24"/>
          <w:lang w:val="en-US"/>
        </w:rPr>
        <w:t xml:space="preserve"> (MD, PhD)</w:t>
      </w:r>
      <w:r w:rsidRPr="00CD4096">
        <w:rPr>
          <w:rFonts w:cstheme="minorHAnsi"/>
          <w:sz w:val="24"/>
          <w:szCs w:val="24"/>
          <w:lang w:val="en-US"/>
        </w:rPr>
        <w:t>,</w:t>
      </w:r>
      <w:r w:rsidR="00D878B8" w:rsidRPr="00CD4096">
        <w:rPr>
          <w:rFonts w:cstheme="minorHAnsi"/>
          <w:sz w:val="24"/>
          <w:szCs w:val="24"/>
          <w:lang w:val="en-US"/>
        </w:rPr>
        <w:t xml:space="preserve"> Alessandro Volpe</w:t>
      </w:r>
      <w:r w:rsidR="00B000F0" w:rsidRPr="00CD4096">
        <w:rPr>
          <w:rFonts w:cstheme="minorHAnsi"/>
          <w:sz w:val="24"/>
          <w:szCs w:val="24"/>
          <w:lang w:val="en-US"/>
        </w:rPr>
        <w:t xml:space="preserve"> (MD, PhD)</w:t>
      </w:r>
      <w:r w:rsidR="00D878B8" w:rsidRPr="00CD4096">
        <w:rPr>
          <w:rFonts w:cstheme="minorHAnsi"/>
          <w:sz w:val="24"/>
          <w:szCs w:val="24"/>
          <w:lang w:val="en-US"/>
        </w:rPr>
        <w:t>,</w:t>
      </w:r>
      <w:r w:rsidR="006C2DB7" w:rsidRPr="00CD4096">
        <w:rPr>
          <w:rFonts w:cstheme="minorHAnsi"/>
          <w:sz w:val="24"/>
          <w:szCs w:val="24"/>
          <w:lang w:val="en-US"/>
        </w:rPr>
        <w:t xml:space="preserve"> Michael Staehler</w:t>
      </w:r>
      <w:r w:rsidR="00B000F0" w:rsidRPr="00CD4096">
        <w:rPr>
          <w:rFonts w:cstheme="minorHAnsi"/>
          <w:sz w:val="24"/>
          <w:szCs w:val="24"/>
          <w:lang w:val="en-US"/>
        </w:rPr>
        <w:t xml:space="preserve"> (MD, PhD)</w:t>
      </w:r>
      <w:r w:rsidR="006C2DB7" w:rsidRPr="00CD4096">
        <w:rPr>
          <w:rFonts w:cstheme="minorHAnsi"/>
          <w:sz w:val="24"/>
          <w:szCs w:val="24"/>
          <w:lang w:val="en-US"/>
        </w:rPr>
        <w:t>,</w:t>
      </w:r>
      <w:r w:rsidRPr="00CD4096">
        <w:rPr>
          <w:rFonts w:cstheme="minorHAnsi"/>
          <w:sz w:val="24"/>
          <w:szCs w:val="24"/>
          <w:lang w:val="en-US"/>
        </w:rPr>
        <w:t xml:space="preserve"> Börje Ljungberg</w:t>
      </w:r>
      <w:r w:rsidR="00B000F0" w:rsidRPr="00CD4096">
        <w:rPr>
          <w:rFonts w:cstheme="minorHAnsi"/>
          <w:sz w:val="24"/>
          <w:szCs w:val="24"/>
          <w:lang w:val="en-US"/>
        </w:rPr>
        <w:t xml:space="preserve"> (MD, PhD)</w:t>
      </w:r>
      <w:r w:rsidRPr="00CD4096">
        <w:rPr>
          <w:rFonts w:cstheme="minorHAnsi"/>
          <w:sz w:val="24"/>
          <w:szCs w:val="24"/>
          <w:lang w:val="en-US"/>
        </w:rPr>
        <w:t>, Axel Bex</w:t>
      </w:r>
      <w:r w:rsidR="00B000F0" w:rsidRPr="00CD4096">
        <w:rPr>
          <w:rFonts w:cstheme="minorHAnsi"/>
          <w:sz w:val="24"/>
          <w:szCs w:val="24"/>
          <w:lang w:val="en-US"/>
        </w:rPr>
        <w:t xml:space="preserve"> (MD, PhD)</w:t>
      </w:r>
      <w:r w:rsidRPr="00CD4096">
        <w:rPr>
          <w:rFonts w:cstheme="minorHAnsi"/>
          <w:sz w:val="24"/>
          <w:szCs w:val="24"/>
          <w:lang w:val="en-US"/>
        </w:rPr>
        <w:t>.</w:t>
      </w:r>
    </w:p>
    <w:p w14:paraId="3ECBE646" w14:textId="77777777" w:rsidR="00B45482" w:rsidRPr="00CD4096" w:rsidRDefault="009D5FD0" w:rsidP="00692708">
      <w:pPr>
        <w:spacing w:line="240" w:lineRule="auto"/>
        <w:rPr>
          <w:rFonts w:cstheme="minorHAnsi"/>
          <w:b/>
          <w:sz w:val="24"/>
          <w:szCs w:val="24"/>
          <w:lang w:val="en-US"/>
        </w:rPr>
      </w:pPr>
      <w:r w:rsidRPr="00CD4096">
        <w:rPr>
          <w:rFonts w:cstheme="minorHAnsi"/>
          <w:b/>
          <w:sz w:val="24"/>
          <w:szCs w:val="24"/>
          <w:lang w:val="en-US"/>
        </w:rPr>
        <w:t>Short version and</w:t>
      </w:r>
      <w:r w:rsidR="00B45482" w:rsidRPr="00CD4096">
        <w:rPr>
          <w:rFonts w:cstheme="minorHAnsi"/>
          <w:b/>
          <w:sz w:val="24"/>
          <w:szCs w:val="24"/>
          <w:lang w:val="en-US"/>
        </w:rPr>
        <w:t xml:space="preserve"> affiliation number:</w:t>
      </w:r>
    </w:p>
    <w:p w14:paraId="2F4DDD67" w14:textId="46C8F54A" w:rsidR="00142F8D" w:rsidRPr="00CD4096" w:rsidRDefault="00142F8D" w:rsidP="00692708">
      <w:pPr>
        <w:spacing w:line="240" w:lineRule="auto"/>
        <w:rPr>
          <w:rFonts w:cstheme="minorHAnsi"/>
          <w:sz w:val="24"/>
          <w:szCs w:val="24"/>
          <w:lang w:val="en-US"/>
        </w:rPr>
      </w:pPr>
      <w:r w:rsidRPr="00CD4096">
        <w:rPr>
          <w:rFonts w:cstheme="minorHAnsi"/>
          <w:sz w:val="24"/>
          <w:szCs w:val="24"/>
          <w:lang w:val="en-US"/>
        </w:rPr>
        <w:t>Dabestani S.</w:t>
      </w:r>
      <w:r w:rsidR="00BA3CD1" w:rsidRPr="00CD4096">
        <w:rPr>
          <w:rFonts w:cstheme="minorHAnsi"/>
          <w:sz w:val="24"/>
          <w:szCs w:val="24"/>
          <w:lang w:val="en-US"/>
        </w:rPr>
        <w:t xml:space="preserve"> </w:t>
      </w:r>
      <w:r w:rsidRPr="00CD4096">
        <w:rPr>
          <w:rFonts w:cstheme="minorHAnsi"/>
          <w:sz w:val="24"/>
          <w:szCs w:val="24"/>
          <w:lang w:val="en-US"/>
        </w:rPr>
        <w:t>1, Beisland C.</w:t>
      </w:r>
      <w:r w:rsidR="00BA3CD1" w:rsidRPr="00CD4096">
        <w:rPr>
          <w:rFonts w:cstheme="minorHAnsi"/>
          <w:sz w:val="24"/>
          <w:szCs w:val="24"/>
          <w:lang w:val="en-US"/>
        </w:rPr>
        <w:t xml:space="preserve"> </w:t>
      </w:r>
      <w:r w:rsidRPr="00CD4096">
        <w:rPr>
          <w:rFonts w:cstheme="minorHAnsi"/>
          <w:sz w:val="24"/>
          <w:szCs w:val="24"/>
          <w:lang w:val="en-US"/>
        </w:rPr>
        <w:t>2</w:t>
      </w:r>
      <w:r w:rsidR="001F64C8" w:rsidRPr="00CD4096">
        <w:rPr>
          <w:rFonts w:cstheme="minorHAnsi"/>
          <w:sz w:val="24"/>
          <w:szCs w:val="24"/>
          <w:lang w:val="en-US"/>
        </w:rPr>
        <w:t xml:space="preserve"> and</w:t>
      </w:r>
      <w:r w:rsidR="00C63250" w:rsidRPr="00CD4096">
        <w:rPr>
          <w:rFonts w:cstheme="minorHAnsi"/>
          <w:sz w:val="24"/>
          <w:szCs w:val="24"/>
          <w:lang w:val="en-US"/>
        </w:rPr>
        <w:t xml:space="preserve"> 3</w:t>
      </w:r>
      <w:r w:rsidRPr="00CD4096">
        <w:rPr>
          <w:rFonts w:cstheme="minorHAnsi"/>
          <w:sz w:val="24"/>
          <w:szCs w:val="24"/>
          <w:lang w:val="en-US"/>
        </w:rPr>
        <w:t>,</w:t>
      </w:r>
      <w:r w:rsidR="006D1938" w:rsidRPr="00CD4096">
        <w:rPr>
          <w:rFonts w:cstheme="minorHAnsi"/>
          <w:sz w:val="24"/>
          <w:szCs w:val="24"/>
          <w:lang w:val="en-US"/>
        </w:rPr>
        <w:t xml:space="preserve"> Stewart G.D. 4, Bensalah K. 5,</w:t>
      </w:r>
      <w:r w:rsidRPr="00CD4096">
        <w:rPr>
          <w:rFonts w:cstheme="minorHAnsi"/>
          <w:sz w:val="24"/>
          <w:szCs w:val="24"/>
          <w:lang w:val="en-US"/>
        </w:rPr>
        <w:t xml:space="preserve"> Gudmundsson E.O.</w:t>
      </w:r>
      <w:r w:rsidR="00BA3CD1" w:rsidRPr="00CD4096">
        <w:rPr>
          <w:rFonts w:cstheme="minorHAnsi"/>
          <w:sz w:val="24"/>
          <w:szCs w:val="24"/>
          <w:lang w:val="en-US"/>
        </w:rPr>
        <w:t xml:space="preserve"> </w:t>
      </w:r>
      <w:r w:rsidR="006D1938" w:rsidRPr="00CD4096">
        <w:rPr>
          <w:rFonts w:cstheme="minorHAnsi"/>
          <w:sz w:val="24"/>
          <w:szCs w:val="24"/>
          <w:lang w:val="en-US"/>
        </w:rPr>
        <w:t>6</w:t>
      </w:r>
      <w:r w:rsidR="006C2DB7" w:rsidRPr="00CD4096">
        <w:rPr>
          <w:rFonts w:cstheme="minorHAnsi"/>
          <w:sz w:val="24"/>
          <w:szCs w:val="24"/>
          <w:lang w:val="en-US"/>
        </w:rPr>
        <w:t xml:space="preserve">, </w:t>
      </w:r>
      <w:r w:rsidRPr="00CD4096">
        <w:rPr>
          <w:rFonts w:cstheme="minorHAnsi"/>
          <w:sz w:val="24"/>
          <w:szCs w:val="24"/>
          <w:lang w:val="en-US"/>
        </w:rPr>
        <w:t>Lam T.B.</w:t>
      </w:r>
      <w:r w:rsidR="00E752CA" w:rsidRPr="00CD4096">
        <w:rPr>
          <w:rFonts w:cstheme="minorHAnsi"/>
          <w:sz w:val="24"/>
          <w:szCs w:val="24"/>
          <w:lang w:val="en-US"/>
        </w:rPr>
        <w:t>L.</w:t>
      </w:r>
      <w:r w:rsidR="00BA3CD1" w:rsidRPr="00CD4096">
        <w:rPr>
          <w:rFonts w:cstheme="minorHAnsi"/>
          <w:sz w:val="24"/>
          <w:szCs w:val="24"/>
          <w:lang w:val="en-US"/>
        </w:rPr>
        <w:t xml:space="preserve"> </w:t>
      </w:r>
      <w:r w:rsidR="006D1938" w:rsidRPr="00CD4096">
        <w:rPr>
          <w:rFonts w:cstheme="minorHAnsi"/>
          <w:sz w:val="24"/>
          <w:szCs w:val="24"/>
          <w:lang w:val="en-US"/>
        </w:rPr>
        <w:t>7</w:t>
      </w:r>
      <w:r w:rsidRPr="00CD4096">
        <w:rPr>
          <w:rFonts w:cstheme="minorHAnsi"/>
          <w:sz w:val="24"/>
          <w:szCs w:val="24"/>
          <w:lang w:val="en-US"/>
        </w:rPr>
        <w:t>, Gietzmann W.</w:t>
      </w:r>
      <w:r w:rsidR="00BA3CD1" w:rsidRPr="00CD4096">
        <w:rPr>
          <w:rFonts w:cstheme="minorHAnsi"/>
          <w:sz w:val="24"/>
          <w:szCs w:val="24"/>
          <w:lang w:val="en-US"/>
        </w:rPr>
        <w:t xml:space="preserve"> </w:t>
      </w:r>
      <w:r w:rsidR="006D1938" w:rsidRPr="00CD4096">
        <w:rPr>
          <w:rFonts w:cstheme="minorHAnsi"/>
          <w:sz w:val="24"/>
          <w:szCs w:val="24"/>
          <w:lang w:val="en-US"/>
        </w:rPr>
        <w:t>7</w:t>
      </w:r>
      <w:r w:rsidRPr="00CD4096">
        <w:rPr>
          <w:rFonts w:cstheme="minorHAnsi"/>
          <w:sz w:val="24"/>
          <w:szCs w:val="24"/>
          <w:lang w:val="en-US"/>
        </w:rPr>
        <w:t>, Zakikhani P.</w:t>
      </w:r>
      <w:r w:rsidR="00BA3CD1" w:rsidRPr="00CD4096">
        <w:rPr>
          <w:rFonts w:cstheme="minorHAnsi"/>
          <w:sz w:val="24"/>
          <w:szCs w:val="24"/>
          <w:lang w:val="en-US"/>
        </w:rPr>
        <w:t xml:space="preserve"> </w:t>
      </w:r>
      <w:r w:rsidR="00A52FBC" w:rsidRPr="00CD4096">
        <w:rPr>
          <w:rFonts w:cstheme="minorHAnsi"/>
          <w:sz w:val="24"/>
          <w:szCs w:val="24"/>
          <w:lang w:val="en-US"/>
        </w:rPr>
        <w:t>7</w:t>
      </w:r>
      <w:r w:rsidRPr="00CD4096">
        <w:rPr>
          <w:rFonts w:cstheme="minorHAnsi"/>
          <w:sz w:val="24"/>
          <w:szCs w:val="24"/>
          <w:lang w:val="en-US"/>
        </w:rPr>
        <w:t>, Marconi L.</w:t>
      </w:r>
      <w:r w:rsidR="00117CDE" w:rsidRPr="00CD4096">
        <w:rPr>
          <w:rFonts w:cstheme="minorHAnsi"/>
          <w:sz w:val="24"/>
          <w:szCs w:val="24"/>
          <w:lang w:val="en-US"/>
        </w:rPr>
        <w:t xml:space="preserve"> </w:t>
      </w:r>
      <w:r w:rsidR="00A52FBC" w:rsidRPr="00CD4096">
        <w:rPr>
          <w:rFonts w:cstheme="minorHAnsi"/>
          <w:sz w:val="24"/>
          <w:szCs w:val="24"/>
          <w:lang w:val="en-US"/>
        </w:rPr>
        <w:t>8</w:t>
      </w:r>
      <w:r w:rsidRPr="00CD4096">
        <w:rPr>
          <w:rFonts w:cstheme="minorHAnsi"/>
          <w:sz w:val="24"/>
          <w:szCs w:val="24"/>
          <w:lang w:val="en-US"/>
        </w:rPr>
        <w:t>,</w:t>
      </w:r>
      <w:r w:rsidR="00766634" w:rsidRPr="00CD4096">
        <w:rPr>
          <w:rFonts w:cstheme="minorHAnsi"/>
          <w:sz w:val="24"/>
          <w:szCs w:val="24"/>
          <w:lang w:val="en-US"/>
        </w:rPr>
        <w:t xml:space="preserve"> Fernandez-Pello S</w:t>
      </w:r>
      <w:r w:rsidR="00BA3CD1" w:rsidRPr="00CD4096">
        <w:rPr>
          <w:rFonts w:cstheme="minorHAnsi"/>
          <w:sz w:val="24"/>
          <w:szCs w:val="24"/>
          <w:lang w:val="en-US"/>
        </w:rPr>
        <w:t xml:space="preserve">. </w:t>
      </w:r>
      <w:r w:rsidR="00A52FBC" w:rsidRPr="00CD4096">
        <w:rPr>
          <w:rFonts w:cstheme="minorHAnsi"/>
          <w:sz w:val="24"/>
          <w:szCs w:val="24"/>
          <w:lang w:val="en-US"/>
        </w:rPr>
        <w:t>9</w:t>
      </w:r>
      <w:r w:rsidR="00766634" w:rsidRPr="00CD4096">
        <w:rPr>
          <w:rFonts w:cstheme="minorHAnsi"/>
          <w:sz w:val="24"/>
          <w:szCs w:val="24"/>
          <w:lang w:val="en-US"/>
        </w:rPr>
        <w:t xml:space="preserve">, </w:t>
      </w:r>
      <w:r w:rsidR="00D574A9" w:rsidRPr="00CD4096">
        <w:rPr>
          <w:rFonts w:cstheme="minorHAnsi"/>
          <w:sz w:val="24"/>
          <w:szCs w:val="24"/>
          <w:lang w:val="en-US"/>
        </w:rPr>
        <w:t>Monagas</w:t>
      </w:r>
      <w:r w:rsidR="00E50CEF" w:rsidRPr="00CD4096">
        <w:rPr>
          <w:rFonts w:cstheme="minorHAnsi"/>
          <w:sz w:val="24"/>
          <w:szCs w:val="24"/>
          <w:lang w:val="en-US"/>
        </w:rPr>
        <w:t xml:space="preserve"> </w:t>
      </w:r>
      <w:r w:rsidR="00766634" w:rsidRPr="00CD4096">
        <w:rPr>
          <w:rFonts w:cstheme="minorHAnsi"/>
          <w:sz w:val="24"/>
          <w:szCs w:val="24"/>
          <w:lang w:val="en-US"/>
        </w:rPr>
        <w:t>S</w:t>
      </w:r>
      <w:r w:rsidR="00E50CEF" w:rsidRPr="00CD4096">
        <w:rPr>
          <w:rFonts w:cstheme="minorHAnsi"/>
          <w:sz w:val="24"/>
          <w:szCs w:val="24"/>
          <w:lang w:val="en-US"/>
        </w:rPr>
        <w:t>.</w:t>
      </w:r>
      <w:r w:rsidR="00BA3CD1" w:rsidRPr="00CD4096">
        <w:rPr>
          <w:rFonts w:cstheme="minorHAnsi"/>
          <w:sz w:val="24"/>
          <w:szCs w:val="24"/>
          <w:lang w:val="en-US"/>
        </w:rPr>
        <w:t xml:space="preserve"> </w:t>
      </w:r>
      <w:r w:rsidR="00117CDE" w:rsidRPr="00CD4096">
        <w:rPr>
          <w:rFonts w:cstheme="minorHAnsi"/>
          <w:sz w:val="24"/>
          <w:szCs w:val="24"/>
          <w:lang w:val="en-US"/>
        </w:rPr>
        <w:t>1</w:t>
      </w:r>
      <w:r w:rsidR="00A52FBC" w:rsidRPr="00CD4096">
        <w:rPr>
          <w:rFonts w:cstheme="minorHAnsi"/>
          <w:sz w:val="24"/>
          <w:szCs w:val="24"/>
          <w:lang w:val="en-US"/>
        </w:rPr>
        <w:t>0</w:t>
      </w:r>
      <w:r w:rsidR="00766634" w:rsidRPr="00CD4096">
        <w:rPr>
          <w:rFonts w:cstheme="minorHAnsi"/>
          <w:sz w:val="24"/>
          <w:szCs w:val="24"/>
          <w:lang w:val="en-US"/>
        </w:rPr>
        <w:t>,</w:t>
      </w:r>
      <w:r w:rsidR="00BA3CD1" w:rsidRPr="00CD4096">
        <w:rPr>
          <w:rFonts w:cstheme="minorHAnsi"/>
          <w:sz w:val="24"/>
          <w:szCs w:val="24"/>
          <w:lang w:val="en-US"/>
        </w:rPr>
        <w:t xml:space="preserve"> Williams S.</w:t>
      </w:r>
      <w:r w:rsidR="00A52FBC" w:rsidRPr="00CD4096">
        <w:rPr>
          <w:rFonts w:cstheme="minorHAnsi"/>
          <w:sz w:val="24"/>
          <w:szCs w:val="24"/>
          <w:lang w:val="en-US"/>
        </w:rPr>
        <w:t>P.</w:t>
      </w:r>
      <w:r w:rsidR="00BA3CD1" w:rsidRPr="00CD4096">
        <w:rPr>
          <w:rFonts w:cstheme="minorHAnsi"/>
          <w:sz w:val="24"/>
          <w:szCs w:val="24"/>
          <w:lang w:val="en-US"/>
        </w:rPr>
        <w:t xml:space="preserve"> 1</w:t>
      </w:r>
      <w:r w:rsidR="00A52FBC" w:rsidRPr="00CD4096">
        <w:rPr>
          <w:rFonts w:cstheme="minorHAnsi"/>
          <w:sz w:val="24"/>
          <w:szCs w:val="24"/>
          <w:lang w:val="en-US"/>
        </w:rPr>
        <w:t>1</w:t>
      </w:r>
      <w:r w:rsidR="00BA3CD1" w:rsidRPr="00CD4096">
        <w:rPr>
          <w:rFonts w:cstheme="minorHAnsi"/>
          <w:sz w:val="24"/>
          <w:szCs w:val="24"/>
          <w:lang w:val="en-US"/>
        </w:rPr>
        <w:t>, Torbrand C. 1,</w:t>
      </w:r>
      <w:r w:rsidRPr="00CD4096">
        <w:rPr>
          <w:rFonts w:cstheme="minorHAnsi"/>
          <w:sz w:val="24"/>
          <w:szCs w:val="24"/>
          <w:lang w:val="en-US"/>
        </w:rPr>
        <w:t xml:space="preserve"> Powles T.</w:t>
      </w:r>
      <w:r w:rsidR="00BA3CD1" w:rsidRPr="00CD4096">
        <w:rPr>
          <w:rFonts w:cstheme="minorHAnsi"/>
          <w:sz w:val="24"/>
          <w:szCs w:val="24"/>
          <w:lang w:val="en-US"/>
        </w:rPr>
        <w:t xml:space="preserve"> 1</w:t>
      </w:r>
      <w:r w:rsidR="00A52FBC" w:rsidRPr="00CD4096">
        <w:rPr>
          <w:rFonts w:cstheme="minorHAnsi"/>
          <w:sz w:val="24"/>
          <w:szCs w:val="24"/>
          <w:lang w:val="en-US"/>
        </w:rPr>
        <w:t>2</w:t>
      </w:r>
      <w:r w:rsidRPr="00CD4096">
        <w:rPr>
          <w:rFonts w:cstheme="minorHAnsi"/>
          <w:sz w:val="24"/>
          <w:szCs w:val="24"/>
          <w:lang w:val="en-US"/>
        </w:rPr>
        <w:t>, Van Werkhoven E.</w:t>
      </w:r>
      <w:r w:rsidR="00BA3CD1" w:rsidRPr="00CD4096">
        <w:rPr>
          <w:rFonts w:cstheme="minorHAnsi"/>
          <w:sz w:val="24"/>
          <w:szCs w:val="24"/>
          <w:lang w:val="en-US"/>
        </w:rPr>
        <w:t xml:space="preserve"> 1</w:t>
      </w:r>
      <w:r w:rsidR="00A52FBC" w:rsidRPr="00CD4096">
        <w:rPr>
          <w:rFonts w:cstheme="minorHAnsi"/>
          <w:sz w:val="24"/>
          <w:szCs w:val="24"/>
          <w:lang w:val="en-US"/>
        </w:rPr>
        <w:t>3</w:t>
      </w:r>
      <w:r w:rsidRPr="00CD4096">
        <w:rPr>
          <w:rFonts w:cstheme="minorHAnsi"/>
          <w:sz w:val="24"/>
          <w:szCs w:val="24"/>
          <w:lang w:val="en-US"/>
        </w:rPr>
        <w:t>, Meijer R</w:t>
      </w:r>
      <w:r w:rsidR="00D878B8" w:rsidRPr="00CD4096">
        <w:rPr>
          <w:rFonts w:cstheme="minorHAnsi"/>
          <w:sz w:val="24"/>
          <w:szCs w:val="24"/>
          <w:lang w:val="en-US"/>
        </w:rPr>
        <w:t>.</w:t>
      </w:r>
      <w:r w:rsidRPr="00CD4096">
        <w:rPr>
          <w:rFonts w:cstheme="minorHAnsi"/>
          <w:sz w:val="24"/>
          <w:szCs w:val="24"/>
          <w:lang w:val="en-US"/>
        </w:rPr>
        <w:t>P</w:t>
      </w:r>
      <w:r w:rsidR="00D878B8" w:rsidRPr="00CD4096">
        <w:rPr>
          <w:rFonts w:cstheme="minorHAnsi"/>
          <w:sz w:val="24"/>
          <w:szCs w:val="24"/>
          <w:lang w:val="en-US"/>
        </w:rPr>
        <w:t>.</w:t>
      </w:r>
      <w:r w:rsidR="00BA3CD1" w:rsidRPr="00CD4096">
        <w:rPr>
          <w:rFonts w:cstheme="minorHAnsi"/>
          <w:sz w:val="24"/>
          <w:szCs w:val="24"/>
          <w:lang w:val="en-US"/>
        </w:rPr>
        <w:t xml:space="preserve"> 1</w:t>
      </w:r>
      <w:r w:rsidR="00A52FBC" w:rsidRPr="00CD4096">
        <w:rPr>
          <w:rFonts w:cstheme="minorHAnsi"/>
          <w:sz w:val="24"/>
          <w:szCs w:val="24"/>
          <w:lang w:val="en-US"/>
        </w:rPr>
        <w:t>4</w:t>
      </w:r>
      <w:r w:rsidRPr="00CD4096">
        <w:rPr>
          <w:rFonts w:cstheme="minorHAnsi"/>
          <w:sz w:val="24"/>
          <w:szCs w:val="24"/>
          <w:lang w:val="en-US"/>
        </w:rPr>
        <w:t xml:space="preserve">, </w:t>
      </w:r>
      <w:r w:rsidR="00D878B8" w:rsidRPr="00CD4096">
        <w:rPr>
          <w:rFonts w:cstheme="minorHAnsi"/>
          <w:sz w:val="24"/>
          <w:szCs w:val="24"/>
          <w:lang w:val="en-US"/>
        </w:rPr>
        <w:t>Volpe A. 1</w:t>
      </w:r>
      <w:r w:rsidR="00A52FBC" w:rsidRPr="00CD4096">
        <w:rPr>
          <w:rFonts w:cstheme="minorHAnsi"/>
          <w:sz w:val="24"/>
          <w:szCs w:val="24"/>
          <w:lang w:val="en-US"/>
        </w:rPr>
        <w:t>5</w:t>
      </w:r>
      <w:r w:rsidR="00D878B8" w:rsidRPr="00CD4096">
        <w:rPr>
          <w:rFonts w:cstheme="minorHAnsi"/>
          <w:sz w:val="24"/>
          <w:szCs w:val="24"/>
          <w:lang w:val="en-US"/>
        </w:rPr>
        <w:t xml:space="preserve">, </w:t>
      </w:r>
      <w:r w:rsidR="006C2DB7" w:rsidRPr="00CD4096">
        <w:rPr>
          <w:rFonts w:cstheme="minorHAnsi"/>
          <w:sz w:val="24"/>
          <w:szCs w:val="24"/>
          <w:lang w:val="en-US"/>
        </w:rPr>
        <w:t>Staehler M. 1</w:t>
      </w:r>
      <w:r w:rsidR="00A52FBC" w:rsidRPr="00CD4096">
        <w:rPr>
          <w:rFonts w:cstheme="minorHAnsi"/>
          <w:sz w:val="24"/>
          <w:szCs w:val="24"/>
          <w:lang w:val="en-US"/>
        </w:rPr>
        <w:t>6</w:t>
      </w:r>
      <w:r w:rsidR="006C2DB7" w:rsidRPr="00CD4096">
        <w:rPr>
          <w:rFonts w:cstheme="minorHAnsi"/>
          <w:sz w:val="24"/>
          <w:szCs w:val="24"/>
          <w:lang w:val="en-US"/>
        </w:rPr>
        <w:t xml:space="preserve">, </w:t>
      </w:r>
      <w:r w:rsidRPr="00CD4096">
        <w:rPr>
          <w:rFonts w:cstheme="minorHAnsi"/>
          <w:sz w:val="24"/>
          <w:szCs w:val="24"/>
          <w:lang w:val="en-US"/>
        </w:rPr>
        <w:t>Ljungberg B.</w:t>
      </w:r>
      <w:r w:rsidR="00BA3CD1" w:rsidRPr="00CD4096">
        <w:rPr>
          <w:rFonts w:cstheme="minorHAnsi"/>
          <w:sz w:val="24"/>
          <w:szCs w:val="24"/>
          <w:lang w:val="en-US"/>
        </w:rPr>
        <w:t xml:space="preserve"> 1</w:t>
      </w:r>
      <w:r w:rsidR="00A52FBC" w:rsidRPr="00CD4096">
        <w:rPr>
          <w:rFonts w:cstheme="minorHAnsi"/>
          <w:sz w:val="24"/>
          <w:szCs w:val="24"/>
          <w:lang w:val="en-US"/>
        </w:rPr>
        <w:t>7</w:t>
      </w:r>
      <w:r w:rsidRPr="00CD4096">
        <w:rPr>
          <w:rFonts w:cstheme="minorHAnsi"/>
          <w:sz w:val="24"/>
          <w:szCs w:val="24"/>
          <w:lang w:val="en-US"/>
        </w:rPr>
        <w:t>, Bex A.</w:t>
      </w:r>
      <w:r w:rsidR="00BA3CD1" w:rsidRPr="00CD4096">
        <w:rPr>
          <w:rFonts w:cstheme="minorHAnsi"/>
          <w:sz w:val="24"/>
          <w:szCs w:val="24"/>
          <w:lang w:val="en-US"/>
        </w:rPr>
        <w:t xml:space="preserve"> 1</w:t>
      </w:r>
      <w:r w:rsidR="00A52FBC" w:rsidRPr="00CD4096">
        <w:rPr>
          <w:rFonts w:cstheme="minorHAnsi"/>
          <w:sz w:val="24"/>
          <w:szCs w:val="24"/>
          <w:lang w:val="en-US"/>
        </w:rPr>
        <w:t>8</w:t>
      </w:r>
    </w:p>
    <w:p w14:paraId="59338751" w14:textId="77777777" w:rsidR="00142F8D" w:rsidRPr="00CD4096" w:rsidRDefault="00142F8D" w:rsidP="00692708">
      <w:pPr>
        <w:spacing w:line="240" w:lineRule="auto"/>
        <w:rPr>
          <w:rFonts w:cstheme="minorHAnsi"/>
          <w:b/>
          <w:sz w:val="24"/>
          <w:szCs w:val="24"/>
          <w:lang w:val="en-US"/>
        </w:rPr>
      </w:pPr>
      <w:r w:rsidRPr="00CD4096">
        <w:rPr>
          <w:rFonts w:cstheme="minorHAnsi"/>
          <w:b/>
          <w:sz w:val="24"/>
          <w:szCs w:val="24"/>
          <w:lang w:val="en-US"/>
        </w:rPr>
        <w:t>Affiliations:</w:t>
      </w:r>
    </w:p>
    <w:p w14:paraId="28DB1288" w14:textId="77777777" w:rsidR="00142F8D" w:rsidRPr="00CD4096" w:rsidRDefault="00142F8D" w:rsidP="00CD4096">
      <w:pPr>
        <w:spacing w:after="120" w:line="240" w:lineRule="auto"/>
        <w:rPr>
          <w:rFonts w:cstheme="minorHAnsi"/>
          <w:sz w:val="24"/>
          <w:szCs w:val="24"/>
          <w:lang w:val="en-US"/>
        </w:rPr>
      </w:pPr>
      <w:r w:rsidRPr="00CD4096">
        <w:rPr>
          <w:rFonts w:cstheme="minorHAnsi"/>
          <w:sz w:val="24"/>
          <w:szCs w:val="24"/>
          <w:lang w:val="en-US"/>
        </w:rPr>
        <w:t xml:space="preserve">1 </w:t>
      </w:r>
      <w:r w:rsidR="00117CDE" w:rsidRPr="00CD4096">
        <w:rPr>
          <w:rFonts w:cstheme="minorHAnsi"/>
          <w:sz w:val="24"/>
          <w:szCs w:val="24"/>
          <w:lang w:val="en-US"/>
        </w:rPr>
        <w:t>Lund University, Skane University Hospital, Department of</w:t>
      </w:r>
      <w:r w:rsidR="00A32A9C" w:rsidRPr="00CD4096">
        <w:rPr>
          <w:rFonts w:cstheme="minorHAnsi"/>
          <w:sz w:val="24"/>
          <w:szCs w:val="24"/>
          <w:lang w:val="en-US"/>
        </w:rPr>
        <w:t xml:space="preserve"> Clinical Sciences Lund</w:t>
      </w:r>
      <w:r w:rsidR="00117CDE" w:rsidRPr="00CD4096">
        <w:rPr>
          <w:rFonts w:cstheme="minorHAnsi"/>
          <w:sz w:val="24"/>
          <w:szCs w:val="24"/>
          <w:lang w:val="en-US"/>
        </w:rPr>
        <w:t>, Lund, Sweden</w:t>
      </w:r>
    </w:p>
    <w:p w14:paraId="7762B8A7" w14:textId="77777777" w:rsidR="00142F8D" w:rsidRPr="00CD4096" w:rsidRDefault="00142F8D" w:rsidP="00CD4096">
      <w:pPr>
        <w:spacing w:after="120" w:line="240" w:lineRule="auto"/>
        <w:rPr>
          <w:rFonts w:cstheme="minorHAnsi"/>
          <w:sz w:val="24"/>
          <w:szCs w:val="24"/>
          <w:lang w:val="en-US"/>
        </w:rPr>
      </w:pPr>
      <w:r w:rsidRPr="00CD4096">
        <w:rPr>
          <w:rFonts w:cstheme="minorHAnsi"/>
          <w:sz w:val="24"/>
          <w:szCs w:val="24"/>
          <w:lang w:val="en-US"/>
        </w:rPr>
        <w:t>2 Haukeland University Hospital, D</w:t>
      </w:r>
      <w:r w:rsidR="009D5FD0" w:rsidRPr="00CD4096">
        <w:rPr>
          <w:rFonts w:cstheme="minorHAnsi"/>
          <w:sz w:val="24"/>
          <w:szCs w:val="24"/>
          <w:lang w:val="en-US"/>
        </w:rPr>
        <w:t>ept. of Urology, Bergen, Norway</w:t>
      </w:r>
      <w:r w:rsidRPr="00CD4096">
        <w:rPr>
          <w:rFonts w:cstheme="minorHAnsi"/>
          <w:sz w:val="24"/>
          <w:szCs w:val="24"/>
          <w:lang w:val="en-US"/>
        </w:rPr>
        <w:t xml:space="preserve"> </w:t>
      </w:r>
    </w:p>
    <w:p w14:paraId="2152E94A" w14:textId="77777777" w:rsidR="00C63250" w:rsidRPr="00CD4096" w:rsidRDefault="00C63250" w:rsidP="00CD4096">
      <w:pPr>
        <w:spacing w:after="120" w:line="240" w:lineRule="auto"/>
        <w:rPr>
          <w:rFonts w:cstheme="minorHAnsi"/>
          <w:sz w:val="24"/>
          <w:szCs w:val="24"/>
          <w:lang w:val="en-US"/>
        </w:rPr>
      </w:pPr>
      <w:r w:rsidRPr="00CD4096">
        <w:rPr>
          <w:rFonts w:cstheme="minorHAnsi"/>
          <w:sz w:val="24"/>
          <w:szCs w:val="24"/>
          <w:lang w:val="en-US"/>
        </w:rPr>
        <w:t xml:space="preserve">3 University of Bergen, </w:t>
      </w:r>
      <w:r w:rsidR="00117CDE" w:rsidRPr="00CD4096">
        <w:rPr>
          <w:rFonts w:cstheme="minorHAnsi"/>
          <w:sz w:val="24"/>
          <w:szCs w:val="24"/>
          <w:lang w:val="en-US"/>
        </w:rPr>
        <w:t>Dept. Of Clinical M</w:t>
      </w:r>
      <w:r w:rsidRPr="00CD4096">
        <w:rPr>
          <w:rFonts w:cstheme="minorHAnsi"/>
          <w:sz w:val="24"/>
          <w:szCs w:val="24"/>
          <w:lang w:val="en-US"/>
        </w:rPr>
        <w:t>edicine, Bergen, Norway</w:t>
      </w:r>
    </w:p>
    <w:p w14:paraId="04CC70DC" w14:textId="60FBBDE9" w:rsidR="006D1938" w:rsidRPr="00CD4096" w:rsidRDefault="006D1938" w:rsidP="00CD4096">
      <w:pPr>
        <w:spacing w:after="120" w:line="240" w:lineRule="auto"/>
        <w:rPr>
          <w:rFonts w:cstheme="minorHAnsi"/>
          <w:sz w:val="24"/>
          <w:szCs w:val="24"/>
          <w:lang w:val="en-US"/>
        </w:rPr>
      </w:pPr>
      <w:r w:rsidRPr="00CD4096">
        <w:rPr>
          <w:rFonts w:cstheme="minorHAnsi"/>
          <w:sz w:val="24"/>
          <w:szCs w:val="24"/>
          <w:lang w:val="en-US"/>
        </w:rPr>
        <w:t>4 Academic Urology Group,</w:t>
      </w:r>
      <w:r w:rsidR="00B72DEA" w:rsidRPr="00CD4096">
        <w:rPr>
          <w:rFonts w:cstheme="minorHAnsi"/>
          <w:sz w:val="24"/>
          <w:szCs w:val="24"/>
          <w:lang w:val="en-US"/>
        </w:rPr>
        <w:t xml:space="preserve"> Department of Surgery, University of Cambridge,</w:t>
      </w:r>
      <w:r w:rsidRPr="00CD4096">
        <w:rPr>
          <w:rFonts w:cstheme="minorHAnsi"/>
          <w:sz w:val="24"/>
          <w:szCs w:val="24"/>
          <w:lang w:val="en-US"/>
        </w:rPr>
        <w:t xml:space="preserve"> Cambridge, United Kingdom</w:t>
      </w:r>
    </w:p>
    <w:p w14:paraId="32126B82" w14:textId="34B18C21" w:rsidR="006D1938" w:rsidRPr="00CD4096" w:rsidRDefault="006D1938" w:rsidP="00CD4096">
      <w:pPr>
        <w:spacing w:after="120" w:line="240" w:lineRule="auto"/>
        <w:rPr>
          <w:rFonts w:cstheme="minorHAnsi"/>
          <w:sz w:val="24"/>
          <w:szCs w:val="24"/>
          <w:lang w:val="en-US"/>
        </w:rPr>
      </w:pPr>
      <w:r w:rsidRPr="00CD4096">
        <w:rPr>
          <w:rFonts w:cstheme="minorHAnsi"/>
          <w:sz w:val="24"/>
          <w:szCs w:val="24"/>
          <w:lang w:val="en-US"/>
        </w:rPr>
        <w:t>5 Department of Urology, University of Rennes, Rennes, France</w:t>
      </w:r>
    </w:p>
    <w:p w14:paraId="07B32DED" w14:textId="7CFB3C83" w:rsidR="009D5FD0" w:rsidRPr="00CD4096" w:rsidRDefault="006D1938" w:rsidP="00CD4096">
      <w:pPr>
        <w:spacing w:after="120" w:line="240" w:lineRule="auto"/>
        <w:rPr>
          <w:rFonts w:cstheme="minorHAnsi"/>
          <w:sz w:val="24"/>
          <w:szCs w:val="24"/>
          <w:lang w:val="en-US"/>
        </w:rPr>
      </w:pPr>
      <w:r w:rsidRPr="00CD4096">
        <w:rPr>
          <w:rFonts w:cstheme="minorHAnsi"/>
          <w:sz w:val="24"/>
          <w:szCs w:val="24"/>
          <w:lang w:val="en-US"/>
        </w:rPr>
        <w:t xml:space="preserve">6 </w:t>
      </w:r>
      <w:r w:rsidR="00142F8D" w:rsidRPr="00CD4096">
        <w:rPr>
          <w:rFonts w:cstheme="minorHAnsi"/>
          <w:sz w:val="24"/>
          <w:szCs w:val="24"/>
          <w:lang w:val="en-US"/>
        </w:rPr>
        <w:t xml:space="preserve">Landspitali University Hospital, Dept. of Urology, Reykjavik, Iceland </w:t>
      </w:r>
    </w:p>
    <w:p w14:paraId="7FF58C73" w14:textId="2CB3AAEE" w:rsidR="00142F8D" w:rsidRPr="00CD4096" w:rsidRDefault="002E4380" w:rsidP="00CD4096">
      <w:pPr>
        <w:spacing w:after="120" w:line="240" w:lineRule="auto"/>
        <w:rPr>
          <w:rFonts w:cstheme="minorHAnsi"/>
          <w:sz w:val="24"/>
          <w:szCs w:val="24"/>
          <w:lang w:val="en-US"/>
        </w:rPr>
      </w:pPr>
      <w:r w:rsidRPr="00CD4096">
        <w:rPr>
          <w:rFonts w:cstheme="minorHAnsi"/>
          <w:sz w:val="24"/>
          <w:szCs w:val="24"/>
          <w:lang w:val="en-US"/>
        </w:rPr>
        <w:t xml:space="preserve">7 </w:t>
      </w:r>
      <w:r w:rsidR="00142F8D" w:rsidRPr="00CD4096">
        <w:rPr>
          <w:rFonts w:cstheme="minorHAnsi"/>
          <w:sz w:val="24"/>
          <w:szCs w:val="24"/>
          <w:lang w:val="en-US"/>
        </w:rPr>
        <w:t xml:space="preserve">University of Aberdeen, Academic Urology Unit, Aberdeen, United Kingdom </w:t>
      </w:r>
    </w:p>
    <w:p w14:paraId="24EBD762" w14:textId="3DF00330" w:rsidR="00142F8D" w:rsidRPr="00CD4096" w:rsidRDefault="00A52FBC" w:rsidP="00CD4096">
      <w:pPr>
        <w:spacing w:after="120" w:line="240" w:lineRule="auto"/>
        <w:rPr>
          <w:rFonts w:cstheme="minorHAnsi"/>
          <w:sz w:val="24"/>
          <w:szCs w:val="24"/>
          <w:lang w:val="en-US"/>
        </w:rPr>
      </w:pPr>
      <w:r w:rsidRPr="00CD4096">
        <w:rPr>
          <w:rFonts w:cstheme="minorHAnsi"/>
          <w:sz w:val="24"/>
          <w:szCs w:val="24"/>
          <w:lang w:val="en-US"/>
        </w:rPr>
        <w:t>8</w:t>
      </w:r>
      <w:r w:rsidR="009D5FD0" w:rsidRPr="00CD4096">
        <w:rPr>
          <w:rFonts w:cstheme="minorHAnsi"/>
          <w:sz w:val="24"/>
          <w:szCs w:val="24"/>
          <w:lang w:val="en-US"/>
        </w:rPr>
        <w:t xml:space="preserve"> </w:t>
      </w:r>
      <w:r w:rsidR="00142F8D" w:rsidRPr="00CD4096">
        <w:rPr>
          <w:rFonts w:cstheme="minorHAnsi"/>
          <w:sz w:val="24"/>
          <w:szCs w:val="24"/>
          <w:lang w:val="en-US"/>
        </w:rPr>
        <w:t xml:space="preserve">Coimbra University Hospital, Dept. of Urology, Coimbra, Portugal </w:t>
      </w:r>
    </w:p>
    <w:p w14:paraId="06B28B32" w14:textId="7A859CA7" w:rsidR="00BA3CD1" w:rsidRPr="00CD4096" w:rsidRDefault="00A52FBC" w:rsidP="00CD4096">
      <w:pPr>
        <w:spacing w:after="120" w:line="240" w:lineRule="auto"/>
        <w:rPr>
          <w:rFonts w:cstheme="minorHAnsi"/>
          <w:sz w:val="24"/>
          <w:szCs w:val="24"/>
          <w:lang w:val="en-US"/>
        </w:rPr>
      </w:pPr>
      <w:r w:rsidRPr="00CD4096">
        <w:rPr>
          <w:rFonts w:cstheme="minorHAnsi"/>
          <w:sz w:val="24"/>
          <w:szCs w:val="24"/>
          <w:lang w:val="en-US"/>
        </w:rPr>
        <w:t>9</w:t>
      </w:r>
      <w:r w:rsidR="00BA3CD1" w:rsidRPr="00CD4096">
        <w:rPr>
          <w:rFonts w:cstheme="minorHAnsi"/>
          <w:sz w:val="24"/>
          <w:szCs w:val="24"/>
          <w:lang w:val="en-US"/>
        </w:rPr>
        <w:t xml:space="preserve"> Cabueñes University Hospital, Dept. of Urology, Gijón, Spain</w:t>
      </w:r>
    </w:p>
    <w:p w14:paraId="0A92A04F" w14:textId="6B3B843D" w:rsidR="00BA3CD1" w:rsidRPr="00CD4096" w:rsidRDefault="00D35E5B" w:rsidP="00CD4096">
      <w:pPr>
        <w:spacing w:after="120" w:line="240" w:lineRule="auto"/>
        <w:rPr>
          <w:rFonts w:cstheme="minorHAnsi"/>
          <w:sz w:val="24"/>
          <w:szCs w:val="24"/>
          <w:lang w:val="en-US"/>
        </w:rPr>
      </w:pPr>
      <w:r w:rsidRPr="00CD4096">
        <w:rPr>
          <w:rFonts w:cstheme="minorHAnsi"/>
          <w:sz w:val="24"/>
          <w:szCs w:val="24"/>
          <w:lang w:val="en-US"/>
        </w:rPr>
        <w:t>1</w:t>
      </w:r>
      <w:r w:rsidR="00A52FBC" w:rsidRPr="00CD4096">
        <w:rPr>
          <w:rFonts w:cstheme="minorHAnsi"/>
          <w:sz w:val="24"/>
          <w:szCs w:val="24"/>
          <w:lang w:val="en-US"/>
        </w:rPr>
        <w:t>0</w:t>
      </w:r>
      <w:r w:rsidR="00BA3CD1" w:rsidRPr="00CD4096">
        <w:rPr>
          <w:rFonts w:cstheme="minorHAnsi"/>
          <w:sz w:val="24"/>
          <w:szCs w:val="24"/>
          <w:lang w:val="en-US"/>
        </w:rPr>
        <w:t xml:space="preserve"> </w:t>
      </w:r>
      <w:r w:rsidR="00BA3CD1" w:rsidRPr="00CD4096">
        <w:rPr>
          <w:rFonts w:cstheme="minorHAnsi"/>
          <w:color w:val="000000"/>
          <w:sz w:val="24"/>
          <w:szCs w:val="24"/>
          <w:lang w:val="en-US"/>
        </w:rPr>
        <w:t xml:space="preserve">San Agustin University Hospital, Dept. of Urology, </w:t>
      </w:r>
      <w:r w:rsidR="001115DD" w:rsidRPr="00CD4096">
        <w:rPr>
          <w:rFonts w:cstheme="minorHAnsi"/>
          <w:color w:val="000000"/>
          <w:sz w:val="24"/>
          <w:szCs w:val="24"/>
          <w:lang w:val="en-US"/>
        </w:rPr>
        <w:t>Avilés</w:t>
      </w:r>
      <w:r w:rsidR="00342271" w:rsidRPr="00CD4096">
        <w:rPr>
          <w:rFonts w:cstheme="minorHAnsi"/>
          <w:color w:val="000000"/>
          <w:sz w:val="24"/>
          <w:szCs w:val="24"/>
          <w:lang w:val="en-US"/>
        </w:rPr>
        <w:t>, Spain</w:t>
      </w:r>
    </w:p>
    <w:p w14:paraId="361CB172" w14:textId="0BDF760B" w:rsidR="00BA3CD1" w:rsidRPr="00CD4096" w:rsidRDefault="00D35E5B" w:rsidP="00CD4096">
      <w:pPr>
        <w:spacing w:after="120" w:line="240" w:lineRule="auto"/>
        <w:rPr>
          <w:rFonts w:cstheme="minorHAnsi"/>
          <w:sz w:val="24"/>
          <w:szCs w:val="24"/>
          <w:lang w:val="en-US"/>
        </w:rPr>
      </w:pPr>
      <w:r w:rsidRPr="00CD4096">
        <w:rPr>
          <w:rFonts w:cstheme="minorHAnsi"/>
          <w:sz w:val="24"/>
          <w:szCs w:val="24"/>
          <w:lang w:val="en-US"/>
        </w:rPr>
        <w:t>1</w:t>
      </w:r>
      <w:r w:rsidR="00A52FBC" w:rsidRPr="00CD4096">
        <w:rPr>
          <w:rFonts w:cstheme="minorHAnsi"/>
          <w:sz w:val="24"/>
          <w:szCs w:val="24"/>
          <w:lang w:val="en-US"/>
        </w:rPr>
        <w:t>1</w:t>
      </w:r>
      <w:r w:rsidR="00342271" w:rsidRPr="00CD4096">
        <w:rPr>
          <w:rFonts w:cstheme="minorHAnsi"/>
          <w:sz w:val="24"/>
          <w:szCs w:val="24"/>
          <w:lang w:val="en-US"/>
        </w:rPr>
        <w:t xml:space="preserve"> University of Edinburgh, Dept. of Urology, Edinburgh, United Kingdom</w:t>
      </w:r>
    </w:p>
    <w:p w14:paraId="05D0257B" w14:textId="67B827A5" w:rsidR="00142F8D" w:rsidRPr="00CD4096" w:rsidRDefault="00C63250" w:rsidP="00CD4096">
      <w:pPr>
        <w:spacing w:after="120" w:line="240" w:lineRule="auto"/>
        <w:rPr>
          <w:rFonts w:cstheme="minorHAnsi"/>
          <w:sz w:val="24"/>
          <w:szCs w:val="24"/>
          <w:lang w:val="en-US"/>
        </w:rPr>
      </w:pPr>
      <w:r w:rsidRPr="00CD4096">
        <w:rPr>
          <w:rFonts w:cstheme="minorHAnsi"/>
          <w:sz w:val="24"/>
          <w:szCs w:val="24"/>
          <w:lang w:val="en-US"/>
        </w:rPr>
        <w:t>1</w:t>
      </w:r>
      <w:r w:rsidR="00A52FBC" w:rsidRPr="00CD4096">
        <w:rPr>
          <w:rFonts w:cstheme="minorHAnsi"/>
          <w:sz w:val="24"/>
          <w:szCs w:val="24"/>
          <w:lang w:val="en-US"/>
        </w:rPr>
        <w:t>2</w:t>
      </w:r>
      <w:r w:rsidR="00BA3CD1" w:rsidRPr="00CD4096">
        <w:rPr>
          <w:rFonts w:cstheme="minorHAnsi"/>
          <w:sz w:val="24"/>
          <w:szCs w:val="24"/>
          <w:lang w:val="en-US"/>
        </w:rPr>
        <w:t xml:space="preserve"> </w:t>
      </w:r>
      <w:r w:rsidR="00142F8D" w:rsidRPr="00CD4096">
        <w:rPr>
          <w:rFonts w:cstheme="minorHAnsi"/>
          <w:sz w:val="24"/>
          <w:szCs w:val="24"/>
          <w:lang w:val="en-US"/>
        </w:rPr>
        <w:t>Queen Mary University of London, Barts Cancer Institute, London, United Kingdom</w:t>
      </w:r>
    </w:p>
    <w:p w14:paraId="1D3A829A" w14:textId="0A18C3EB" w:rsidR="00142F8D" w:rsidRPr="00CD4096" w:rsidRDefault="00C63250" w:rsidP="00CD4096">
      <w:pPr>
        <w:spacing w:after="120" w:line="240" w:lineRule="auto"/>
        <w:rPr>
          <w:rFonts w:cstheme="minorHAnsi"/>
          <w:sz w:val="24"/>
          <w:szCs w:val="24"/>
          <w:lang w:val="en-US"/>
        </w:rPr>
      </w:pPr>
      <w:r w:rsidRPr="00CD4096">
        <w:rPr>
          <w:rFonts w:cstheme="minorHAnsi"/>
          <w:sz w:val="24"/>
          <w:szCs w:val="24"/>
          <w:lang w:val="en-US"/>
        </w:rPr>
        <w:t>1</w:t>
      </w:r>
      <w:r w:rsidR="00A52FBC" w:rsidRPr="00CD4096">
        <w:rPr>
          <w:rFonts w:cstheme="minorHAnsi"/>
          <w:sz w:val="24"/>
          <w:szCs w:val="24"/>
          <w:lang w:val="en-US"/>
        </w:rPr>
        <w:t>3</w:t>
      </w:r>
      <w:r w:rsidR="00BA3CD1" w:rsidRPr="00CD4096">
        <w:rPr>
          <w:rFonts w:cstheme="minorHAnsi"/>
          <w:sz w:val="24"/>
          <w:szCs w:val="24"/>
          <w:lang w:val="en-US"/>
        </w:rPr>
        <w:t xml:space="preserve"> </w:t>
      </w:r>
      <w:r w:rsidR="00142F8D" w:rsidRPr="00CD4096">
        <w:rPr>
          <w:rFonts w:cstheme="minorHAnsi"/>
          <w:sz w:val="24"/>
          <w:szCs w:val="24"/>
          <w:lang w:val="en-US"/>
        </w:rPr>
        <w:t>The Netherlands Cancer Institute, Dept. of Bioinformatics and Statistics, Amsterdam, Netherlands, The</w:t>
      </w:r>
    </w:p>
    <w:p w14:paraId="68B11A25" w14:textId="48DC48F9" w:rsidR="00142F8D" w:rsidRPr="00CD4096" w:rsidRDefault="00C63250" w:rsidP="00CD4096">
      <w:pPr>
        <w:spacing w:after="120" w:line="240" w:lineRule="auto"/>
        <w:rPr>
          <w:rFonts w:cstheme="minorHAnsi"/>
          <w:sz w:val="24"/>
          <w:szCs w:val="24"/>
          <w:lang w:val="en-US"/>
        </w:rPr>
      </w:pPr>
      <w:r w:rsidRPr="00CD4096">
        <w:rPr>
          <w:rFonts w:cstheme="minorHAnsi"/>
          <w:color w:val="000000"/>
          <w:sz w:val="24"/>
          <w:szCs w:val="24"/>
          <w:shd w:val="clear" w:color="auto" w:fill="FFFFFF"/>
          <w:lang w:val="en-US"/>
        </w:rPr>
        <w:t>1</w:t>
      </w:r>
      <w:r w:rsidR="00A52FBC" w:rsidRPr="00CD4096">
        <w:rPr>
          <w:rFonts w:cstheme="minorHAnsi"/>
          <w:color w:val="000000"/>
          <w:sz w:val="24"/>
          <w:szCs w:val="24"/>
          <w:shd w:val="clear" w:color="auto" w:fill="FFFFFF"/>
          <w:lang w:val="en-US"/>
        </w:rPr>
        <w:t>4</w:t>
      </w:r>
      <w:r w:rsidR="00142F8D" w:rsidRPr="00CD4096">
        <w:rPr>
          <w:rFonts w:cstheme="minorHAnsi"/>
          <w:color w:val="000000"/>
          <w:sz w:val="24"/>
          <w:szCs w:val="24"/>
          <w:shd w:val="clear" w:color="auto" w:fill="FFFFFF"/>
          <w:lang w:val="en-US"/>
        </w:rPr>
        <w:t xml:space="preserve"> Department of Urology, University Medical Center Utrecht, Utrecht, Netherlands</w:t>
      </w:r>
      <w:r w:rsidR="00342271" w:rsidRPr="00CD4096">
        <w:rPr>
          <w:rFonts w:cstheme="minorHAnsi"/>
          <w:color w:val="000000"/>
          <w:sz w:val="24"/>
          <w:szCs w:val="24"/>
          <w:shd w:val="clear" w:color="auto" w:fill="FFFFFF"/>
          <w:lang w:val="en-US"/>
        </w:rPr>
        <w:t>, The</w:t>
      </w:r>
    </w:p>
    <w:p w14:paraId="6D44F33A" w14:textId="7BA18B2D" w:rsidR="00D878B8" w:rsidRPr="00CD4096" w:rsidRDefault="00D878B8" w:rsidP="00CD4096">
      <w:pPr>
        <w:spacing w:after="120" w:line="240" w:lineRule="auto"/>
        <w:rPr>
          <w:rFonts w:cstheme="minorHAnsi"/>
          <w:sz w:val="24"/>
          <w:szCs w:val="24"/>
          <w:lang w:val="en-US"/>
        </w:rPr>
      </w:pPr>
      <w:r w:rsidRPr="00CD4096">
        <w:rPr>
          <w:rFonts w:cstheme="minorHAnsi"/>
          <w:sz w:val="24"/>
          <w:szCs w:val="24"/>
          <w:lang w:val="en-US"/>
        </w:rPr>
        <w:t>1</w:t>
      </w:r>
      <w:r w:rsidR="00A52FBC" w:rsidRPr="00CD4096">
        <w:rPr>
          <w:rFonts w:cstheme="minorHAnsi"/>
          <w:sz w:val="24"/>
          <w:szCs w:val="24"/>
          <w:lang w:val="en-US"/>
        </w:rPr>
        <w:t>5</w:t>
      </w:r>
      <w:r w:rsidRPr="00CD4096">
        <w:rPr>
          <w:rFonts w:cstheme="minorHAnsi"/>
          <w:sz w:val="24"/>
          <w:szCs w:val="24"/>
          <w:lang w:val="en-US"/>
        </w:rPr>
        <w:t xml:space="preserve"> Department of Urology, University of Eastern Piedmont, Novara, Italy.</w:t>
      </w:r>
    </w:p>
    <w:p w14:paraId="52FC6DFC" w14:textId="69396481" w:rsidR="006C2DB7" w:rsidRPr="00CD4096" w:rsidRDefault="006C2DB7" w:rsidP="00CD4096">
      <w:pPr>
        <w:spacing w:after="120" w:line="240" w:lineRule="auto"/>
        <w:rPr>
          <w:rFonts w:cstheme="minorHAnsi"/>
          <w:sz w:val="24"/>
          <w:szCs w:val="24"/>
          <w:lang w:val="en-US"/>
        </w:rPr>
      </w:pPr>
      <w:r w:rsidRPr="00CD4096">
        <w:rPr>
          <w:rFonts w:cstheme="minorHAnsi"/>
          <w:sz w:val="24"/>
          <w:szCs w:val="24"/>
          <w:lang w:val="en-US"/>
        </w:rPr>
        <w:t>1</w:t>
      </w:r>
      <w:r w:rsidR="00A52FBC" w:rsidRPr="00CD4096">
        <w:rPr>
          <w:rFonts w:cstheme="minorHAnsi"/>
          <w:sz w:val="24"/>
          <w:szCs w:val="24"/>
          <w:lang w:val="en-US"/>
        </w:rPr>
        <w:t>6</w:t>
      </w:r>
      <w:r w:rsidRPr="00CD4096">
        <w:rPr>
          <w:rFonts w:cstheme="minorHAnsi"/>
          <w:sz w:val="24"/>
          <w:szCs w:val="24"/>
          <w:lang w:val="en-US"/>
        </w:rPr>
        <w:t xml:space="preserve"> Department of Urology, Klinikum Grosshadern, Ludwig Maximilians University of Munich, Munich, Germany</w:t>
      </w:r>
    </w:p>
    <w:p w14:paraId="0933E698" w14:textId="571133BB" w:rsidR="00142F8D" w:rsidRPr="00CD4096" w:rsidRDefault="00C63250" w:rsidP="00CD4096">
      <w:pPr>
        <w:spacing w:after="120" w:line="240" w:lineRule="auto"/>
        <w:rPr>
          <w:rFonts w:cstheme="minorHAnsi"/>
          <w:sz w:val="24"/>
          <w:szCs w:val="24"/>
          <w:lang w:val="en-US"/>
        </w:rPr>
      </w:pPr>
      <w:r w:rsidRPr="00CD4096">
        <w:rPr>
          <w:rFonts w:cstheme="minorHAnsi"/>
          <w:sz w:val="24"/>
          <w:szCs w:val="24"/>
          <w:lang w:val="en-US"/>
        </w:rPr>
        <w:lastRenderedPageBreak/>
        <w:t>1</w:t>
      </w:r>
      <w:r w:rsidR="00A52FBC" w:rsidRPr="00CD4096">
        <w:rPr>
          <w:rFonts w:cstheme="minorHAnsi"/>
          <w:sz w:val="24"/>
          <w:szCs w:val="24"/>
          <w:lang w:val="en-US"/>
        </w:rPr>
        <w:t>7</w:t>
      </w:r>
      <w:r w:rsidR="00142F8D" w:rsidRPr="00CD4096">
        <w:rPr>
          <w:rFonts w:cstheme="minorHAnsi"/>
          <w:sz w:val="24"/>
          <w:szCs w:val="24"/>
          <w:lang w:val="en-US"/>
        </w:rPr>
        <w:t xml:space="preserve"> Umeå University, Dept. of Surgical and Perioperative Sciences, Umeå, Sweden </w:t>
      </w:r>
    </w:p>
    <w:p w14:paraId="272205B3" w14:textId="29AF644A" w:rsidR="00762061" w:rsidRPr="00CD4096" w:rsidRDefault="00C63250" w:rsidP="00CD4096">
      <w:pPr>
        <w:spacing w:after="120" w:line="240" w:lineRule="auto"/>
        <w:rPr>
          <w:rFonts w:cstheme="minorHAnsi"/>
          <w:sz w:val="24"/>
          <w:szCs w:val="24"/>
          <w:lang w:val="en-US"/>
        </w:rPr>
      </w:pPr>
      <w:r w:rsidRPr="00CD4096">
        <w:rPr>
          <w:rFonts w:cstheme="minorHAnsi"/>
          <w:sz w:val="24"/>
          <w:szCs w:val="24"/>
          <w:lang w:val="en-US"/>
        </w:rPr>
        <w:t>1</w:t>
      </w:r>
      <w:r w:rsidR="00A52FBC" w:rsidRPr="00CD4096">
        <w:rPr>
          <w:rFonts w:cstheme="minorHAnsi"/>
          <w:sz w:val="24"/>
          <w:szCs w:val="24"/>
          <w:lang w:val="en-US"/>
        </w:rPr>
        <w:t>8</w:t>
      </w:r>
      <w:r w:rsidR="00BA3CD1" w:rsidRPr="00CD4096">
        <w:rPr>
          <w:rFonts w:cstheme="minorHAnsi"/>
          <w:sz w:val="24"/>
          <w:szCs w:val="24"/>
          <w:lang w:val="en-US"/>
        </w:rPr>
        <w:t xml:space="preserve"> </w:t>
      </w:r>
      <w:r w:rsidR="00142F8D" w:rsidRPr="00CD4096">
        <w:rPr>
          <w:rFonts w:cstheme="minorHAnsi"/>
          <w:sz w:val="24"/>
          <w:szCs w:val="24"/>
          <w:lang w:val="en-US"/>
        </w:rPr>
        <w:t>The Netherlands Cancer Institute, Division of Surgical Oncology, Department of Urolo</w:t>
      </w:r>
      <w:r w:rsidR="009D5FD0" w:rsidRPr="00CD4096">
        <w:rPr>
          <w:rFonts w:cstheme="minorHAnsi"/>
          <w:sz w:val="24"/>
          <w:szCs w:val="24"/>
          <w:lang w:val="en-US"/>
        </w:rPr>
        <w:t>gy, Amsterdam, Netherlands, The</w:t>
      </w:r>
    </w:p>
    <w:p w14:paraId="5F416B82" w14:textId="77777777" w:rsidR="009D5FD0" w:rsidRPr="00CD4096" w:rsidRDefault="009D5FD0" w:rsidP="00CD4096">
      <w:pPr>
        <w:spacing w:after="120" w:line="240" w:lineRule="auto"/>
        <w:rPr>
          <w:rFonts w:cstheme="minorHAnsi"/>
          <w:szCs w:val="24"/>
          <w:lang w:val="en-US"/>
        </w:rPr>
      </w:pPr>
    </w:p>
    <w:p w14:paraId="6BC63F01" w14:textId="77777777" w:rsidR="00762061" w:rsidRPr="00B000F0" w:rsidRDefault="00762061" w:rsidP="00692708">
      <w:pPr>
        <w:spacing w:line="240" w:lineRule="auto"/>
        <w:rPr>
          <w:rFonts w:cstheme="minorHAnsi"/>
          <w:b/>
          <w:sz w:val="24"/>
          <w:szCs w:val="24"/>
          <w:lang w:val="en-US"/>
        </w:rPr>
      </w:pPr>
      <w:r w:rsidRPr="00B000F0">
        <w:rPr>
          <w:rFonts w:cstheme="minorHAnsi"/>
          <w:b/>
          <w:sz w:val="24"/>
          <w:szCs w:val="24"/>
          <w:lang w:val="en-US"/>
        </w:rPr>
        <w:t>Corresponding author:</w:t>
      </w:r>
    </w:p>
    <w:p w14:paraId="2F6BEEF8" w14:textId="77777777" w:rsidR="00762061" w:rsidRPr="00692708" w:rsidRDefault="00BC214C" w:rsidP="00692708">
      <w:pPr>
        <w:spacing w:line="240" w:lineRule="auto"/>
        <w:rPr>
          <w:rFonts w:cstheme="minorHAnsi"/>
          <w:sz w:val="24"/>
          <w:szCs w:val="24"/>
          <w:lang w:val="en-US"/>
        </w:rPr>
      </w:pPr>
      <w:r w:rsidRPr="00692708">
        <w:rPr>
          <w:rFonts w:cstheme="minorHAnsi"/>
          <w:sz w:val="24"/>
          <w:szCs w:val="24"/>
          <w:lang w:val="en-US"/>
        </w:rPr>
        <w:t>Axel</w:t>
      </w:r>
      <w:r w:rsidR="00EA0A51" w:rsidRPr="00692708">
        <w:rPr>
          <w:rFonts w:cstheme="minorHAnsi"/>
          <w:sz w:val="24"/>
          <w:szCs w:val="24"/>
          <w:lang w:val="en-US"/>
        </w:rPr>
        <w:t xml:space="preserve"> Bex</w:t>
      </w:r>
    </w:p>
    <w:p w14:paraId="5ABB5F42" w14:textId="77777777" w:rsidR="00EA0A51" w:rsidRPr="00692708" w:rsidRDefault="00EA0A51" w:rsidP="00692708">
      <w:pPr>
        <w:spacing w:line="240" w:lineRule="auto"/>
        <w:rPr>
          <w:rFonts w:cstheme="minorHAnsi"/>
          <w:sz w:val="24"/>
          <w:szCs w:val="24"/>
          <w:lang w:val="en-US"/>
        </w:rPr>
      </w:pPr>
      <w:r w:rsidRPr="00692708">
        <w:rPr>
          <w:rFonts w:cstheme="minorHAnsi"/>
          <w:sz w:val="24"/>
          <w:szCs w:val="24"/>
          <w:lang w:val="en-US"/>
        </w:rPr>
        <w:t>The Netherlands Cancer Institute</w:t>
      </w:r>
    </w:p>
    <w:p w14:paraId="61424589" w14:textId="77777777" w:rsidR="00EA0A51" w:rsidRPr="00692708" w:rsidRDefault="00EA0A51" w:rsidP="00692708">
      <w:pPr>
        <w:spacing w:line="240" w:lineRule="auto"/>
        <w:rPr>
          <w:rFonts w:cstheme="minorHAnsi"/>
          <w:sz w:val="24"/>
          <w:szCs w:val="24"/>
          <w:lang w:val="en-US"/>
        </w:rPr>
      </w:pPr>
      <w:r w:rsidRPr="00692708">
        <w:rPr>
          <w:rFonts w:cstheme="minorHAnsi"/>
          <w:sz w:val="24"/>
          <w:szCs w:val="24"/>
          <w:lang w:val="en-US"/>
        </w:rPr>
        <w:t>Division of Surgical Oncology</w:t>
      </w:r>
    </w:p>
    <w:p w14:paraId="46727B73" w14:textId="77777777" w:rsidR="00EA0A51" w:rsidRPr="00692708" w:rsidRDefault="00EA0A51" w:rsidP="00692708">
      <w:pPr>
        <w:spacing w:line="240" w:lineRule="auto"/>
        <w:rPr>
          <w:rFonts w:cstheme="minorHAnsi"/>
          <w:sz w:val="24"/>
          <w:szCs w:val="24"/>
          <w:lang w:val="en-US"/>
        </w:rPr>
      </w:pPr>
      <w:r w:rsidRPr="00692708">
        <w:rPr>
          <w:rFonts w:cstheme="minorHAnsi"/>
          <w:sz w:val="24"/>
          <w:szCs w:val="24"/>
          <w:lang w:val="en-US"/>
        </w:rPr>
        <w:t>Department of Urology</w:t>
      </w:r>
    </w:p>
    <w:p w14:paraId="30F6CD16" w14:textId="77777777" w:rsidR="00EA0A51" w:rsidRPr="00692708" w:rsidRDefault="00EA0A51" w:rsidP="00692708">
      <w:pPr>
        <w:spacing w:line="240" w:lineRule="auto"/>
        <w:rPr>
          <w:rFonts w:cstheme="minorHAnsi"/>
          <w:sz w:val="24"/>
          <w:szCs w:val="24"/>
          <w:lang w:val="en-US"/>
        </w:rPr>
      </w:pPr>
      <w:r w:rsidRPr="00692708">
        <w:rPr>
          <w:rFonts w:cstheme="minorHAnsi"/>
          <w:sz w:val="24"/>
          <w:szCs w:val="24"/>
          <w:lang w:val="en-US"/>
        </w:rPr>
        <w:t>Plesmanlaan 121</w:t>
      </w:r>
    </w:p>
    <w:p w14:paraId="07268476" w14:textId="77777777" w:rsidR="00EA0A51" w:rsidRPr="00692708" w:rsidRDefault="00EA0A51" w:rsidP="00692708">
      <w:pPr>
        <w:spacing w:line="240" w:lineRule="auto"/>
        <w:rPr>
          <w:rFonts w:cstheme="minorHAnsi"/>
          <w:sz w:val="24"/>
          <w:szCs w:val="24"/>
          <w:lang w:val="en-US"/>
        </w:rPr>
      </w:pPr>
      <w:r w:rsidRPr="00692708">
        <w:rPr>
          <w:rFonts w:cstheme="minorHAnsi"/>
          <w:sz w:val="24"/>
          <w:szCs w:val="24"/>
          <w:lang w:val="en-US"/>
        </w:rPr>
        <w:t>1066 CX Amsterdam</w:t>
      </w:r>
    </w:p>
    <w:p w14:paraId="6BB45092" w14:textId="77777777" w:rsidR="00EA0A51" w:rsidRPr="00692708" w:rsidRDefault="00EA0A51" w:rsidP="00692708">
      <w:pPr>
        <w:spacing w:line="240" w:lineRule="auto"/>
        <w:rPr>
          <w:rFonts w:cstheme="minorHAnsi"/>
          <w:sz w:val="24"/>
          <w:szCs w:val="24"/>
          <w:lang w:val="en-US"/>
        </w:rPr>
      </w:pPr>
      <w:r w:rsidRPr="00692708">
        <w:rPr>
          <w:rFonts w:cstheme="minorHAnsi"/>
          <w:sz w:val="24"/>
          <w:szCs w:val="24"/>
          <w:lang w:val="en-US"/>
        </w:rPr>
        <w:t>The Netherlands</w:t>
      </w:r>
    </w:p>
    <w:p w14:paraId="7F83E998" w14:textId="77777777" w:rsidR="00EA0A51" w:rsidRPr="00692708" w:rsidRDefault="00EA0A51" w:rsidP="00692708">
      <w:pPr>
        <w:spacing w:line="240" w:lineRule="auto"/>
        <w:rPr>
          <w:rFonts w:cstheme="minorHAnsi"/>
          <w:sz w:val="24"/>
          <w:szCs w:val="24"/>
          <w:lang w:val="en-US"/>
        </w:rPr>
      </w:pPr>
      <w:r w:rsidRPr="00692708">
        <w:rPr>
          <w:rFonts w:cstheme="minorHAnsi"/>
          <w:sz w:val="24"/>
          <w:szCs w:val="24"/>
          <w:lang w:val="en-US"/>
        </w:rPr>
        <w:t>Phone: 0031 20 512 2553</w:t>
      </w:r>
    </w:p>
    <w:p w14:paraId="02A57677" w14:textId="77777777" w:rsidR="00EA0A51" w:rsidRPr="00692708" w:rsidRDefault="00EA0A51" w:rsidP="00692708">
      <w:pPr>
        <w:spacing w:line="240" w:lineRule="auto"/>
        <w:rPr>
          <w:rFonts w:cstheme="minorHAnsi"/>
          <w:sz w:val="24"/>
          <w:szCs w:val="24"/>
          <w:lang w:val="en-US"/>
        </w:rPr>
      </w:pPr>
      <w:r w:rsidRPr="00692708">
        <w:rPr>
          <w:rFonts w:cstheme="minorHAnsi"/>
          <w:sz w:val="24"/>
          <w:szCs w:val="24"/>
          <w:lang w:val="en-US"/>
        </w:rPr>
        <w:t>Fax: 0031 20 512 2554</w:t>
      </w:r>
    </w:p>
    <w:p w14:paraId="4434B6E5" w14:textId="23455FFB" w:rsidR="00D36AE1" w:rsidRPr="00692708" w:rsidRDefault="00233FA0" w:rsidP="00692708">
      <w:pPr>
        <w:spacing w:line="240" w:lineRule="auto"/>
        <w:rPr>
          <w:rFonts w:cstheme="minorHAnsi"/>
          <w:sz w:val="24"/>
          <w:szCs w:val="24"/>
          <w:lang w:val="en-US"/>
        </w:rPr>
      </w:pPr>
      <w:r w:rsidRPr="00692708">
        <w:rPr>
          <w:rFonts w:cstheme="minorHAnsi"/>
          <w:sz w:val="24"/>
          <w:szCs w:val="24"/>
          <w:lang w:val="en-US"/>
        </w:rPr>
        <w:t>a.bex@nki.nl</w:t>
      </w:r>
    </w:p>
    <w:p w14:paraId="73DE7BC3" w14:textId="77777777" w:rsidR="00D34628" w:rsidRPr="00692708" w:rsidRDefault="00D34628" w:rsidP="00692708">
      <w:pPr>
        <w:spacing w:line="240" w:lineRule="auto"/>
        <w:rPr>
          <w:rFonts w:cstheme="minorHAnsi"/>
          <w:b/>
          <w:sz w:val="24"/>
          <w:szCs w:val="24"/>
          <w:lang w:val="en-US"/>
        </w:rPr>
      </w:pPr>
    </w:p>
    <w:p w14:paraId="463E5751" w14:textId="2584A691" w:rsidR="00F022E2" w:rsidRPr="00692708" w:rsidRDefault="00D34628" w:rsidP="00692708">
      <w:pPr>
        <w:spacing w:line="240" w:lineRule="auto"/>
        <w:rPr>
          <w:rFonts w:cstheme="minorHAnsi"/>
          <w:sz w:val="24"/>
          <w:szCs w:val="24"/>
          <w:lang w:val="en-US"/>
        </w:rPr>
      </w:pPr>
      <w:r w:rsidRPr="00692708">
        <w:rPr>
          <w:rFonts w:cstheme="minorHAnsi"/>
          <w:b/>
          <w:sz w:val="24"/>
          <w:szCs w:val="24"/>
          <w:lang w:val="en-US"/>
        </w:rPr>
        <w:t xml:space="preserve">Key words: </w:t>
      </w:r>
      <w:r w:rsidRPr="00692708">
        <w:rPr>
          <w:rFonts w:cstheme="minorHAnsi"/>
          <w:sz w:val="24"/>
          <w:szCs w:val="24"/>
          <w:lang w:val="en-US"/>
        </w:rPr>
        <w:t>clear cell renal cell carcinoma</w:t>
      </w:r>
      <w:r w:rsidR="0070693C">
        <w:rPr>
          <w:rFonts w:cstheme="minorHAnsi"/>
          <w:sz w:val="24"/>
          <w:szCs w:val="24"/>
          <w:lang w:val="en-US"/>
        </w:rPr>
        <w:t>;</w:t>
      </w:r>
      <w:r w:rsidR="00B000F0" w:rsidRPr="00B000F0">
        <w:rPr>
          <w:rFonts w:cstheme="minorHAnsi"/>
          <w:sz w:val="24"/>
          <w:szCs w:val="24"/>
          <w:lang w:val="en-US"/>
        </w:rPr>
        <w:t xml:space="preserve"> </w:t>
      </w:r>
      <w:r w:rsidR="00B000F0" w:rsidRPr="00692708">
        <w:rPr>
          <w:rFonts w:cstheme="minorHAnsi"/>
          <w:sz w:val="24"/>
          <w:szCs w:val="24"/>
          <w:lang w:val="en-US"/>
        </w:rPr>
        <w:t>follow-up</w:t>
      </w:r>
      <w:r w:rsidR="0070693C">
        <w:rPr>
          <w:rFonts w:cstheme="minorHAnsi"/>
          <w:sz w:val="24"/>
          <w:szCs w:val="24"/>
          <w:lang w:val="en-US"/>
        </w:rPr>
        <w:t>;</w:t>
      </w:r>
      <w:r w:rsidR="00B000F0">
        <w:rPr>
          <w:rFonts w:cstheme="minorHAnsi"/>
          <w:sz w:val="24"/>
          <w:szCs w:val="24"/>
          <w:lang w:val="en-US"/>
        </w:rPr>
        <w:t xml:space="preserve"> </w:t>
      </w:r>
      <w:r w:rsidR="00B000F0" w:rsidRPr="00692708">
        <w:rPr>
          <w:rFonts w:cstheme="minorHAnsi"/>
          <w:sz w:val="24"/>
          <w:szCs w:val="24"/>
          <w:lang w:val="en-US"/>
        </w:rPr>
        <w:t>kidney c</w:t>
      </w:r>
      <w:r w:rsidR="00B000F0">
        <w:rPr>
          <w:rFonts w:cstheme="minorHAnsi"/>
          <w:sz w:val="24"/>
          <w:szCs w:val="24"/>
          <w:lang w:val="en-US"/>
        </w:rPr>
        <w:t>ancer</w:t>
      </w:r>
      <w:r w:rsidR="0070693C">
        <w:rPr>
          <w:rFonts w:cstheme="minorHAnsi"/>
          <w:sz w:val="24"/>
          <w:szCs w:val="24"/>
          <w:lang w:val="en-US"/>
        </w:rPr>
        <w:t>;</w:t>
      </w:r>
      <w:r w:rsidRPr="00692708">
        <w:rPr>
          <w:rFonts w:cstheme="minorHAnsi"/>
          <w:sz w:val="24"/>
          <w:szCs w:val="24"/>
          <w:lang w:val="en-US"/>
        </w:rPr>
        <w:t xml:space="preserve"> recurrence</w:t>
      </w:r>
      <w:r w:rsidR="0070693C">
        <w:rPr>
          <w:rFonts w:cstheme="minorHAnsi"/>
          <w:b/>
          <w:sz w:val="24"/>
          <w:szCs w:val="24"/>
          <w:lang w:val="en-US"/>
        </w:rPr>
        <w:t>;</w:t>
      </w:r>
      <w:r w:rsidR="00B000F0" w:rsidRPr="00B000F0">
        <w:rPr>
          <w:rFonts w:cstheme="minorHAnsi"/>
          <w:sz w:val="24"/>
          <w:szCs w:val="24"/>
          <w:lang w:val="en-US"/>
        </w:rPr>
        <w:t xml:space="preserve"> </w:t>
      </w:r>
      <w:r w:rsidR="00B000F0">
        <w:rPr>
          <w:rFonts w:cstheme="minorHAnsi"/>
          <w:sz w:val="24"/>
          <w:szCs w:val="24"/>
          <w:lang w:val="en-US"/>
        </w:rPr>
        <w:t>surveillance</w:t>
      </w:r>
      <w:r w:rsidR="0070693C">
        <w:rPr>
          <w:rFonts w:cstheme="minorHAnsi"/>
          <w:sz w:val="24"/>
          <w:szCs w:val="24"/>
          <w:lang w:val="en-US"/>
        </w:rPr>
        <w:t>;</w:t>
      </w:r>
      <w:r w:rsidRPr="00692708">
        <w:rPr>
          <w:rFonts w:cstheme="minorHAnsi"/>
          <w:b/>
          <w:sz w:val="24"/>
          <w:szCs w:val="24"/>
          <w:lang w:val="en-US"/>
        </w:rPr>
        <w:t xml:space="preserve"> </w:t>
      </w:r>
      <w:r w:rsidRPr="00692708">
        <w:rPr>
          <w:rFonts w:cstheme="minorHAnsi"/>
          <w:sz w:val="24"/>
          <w:szCs w:val="24"/>
          <w:lang w:val="en-US"/>
        </w:rPr>
        <w:t>survival.</w:t>
      </w:r>
    </w:p>
    <w:p w14:paraId="2BF182CB" w14:textId="77777777" w:rsidR="00CD4096" w:rsidRDefault="00CD4096" w:rsidP="00692708">
      <w:pPr>
        <w:spacing w:line="240" w:lineRule="auto"/>
        <w:rPr>
          <w:rFonts w:cstheme="minorHAnsi"/>
          <w:b/>
          <w:sz w:val="24"/>
          <w:szCs w:val="24"/>
          <w:lang w:val="en-US"/>
        </w:rPr>
      </w:pPr>
    </w:p>
    <w:p w14:paraId="07315F4F" w14:textId="3D087E78" w:rsidR="00F022E2" w:rsidRPr="00692708" w:rsidRDefault="00CC2AAF" w:rsidP="00692708">
      <w:pPr>
        <w:spacing w:line="240" w:lineRule="auto"/>
        <w:rPr>
          <w:rFonts w:cstheme="minorHAnsi"/>
          <w:b/>
          <w:sz w:val="24"/>
          <w:szCs w:val="24"/>
          <w:lang w:val="en-US"/>
        </w:rPr>
      </w:pPr>
      <w:r w:rsidRPr="00692708">
        <w:rPr>
          <w:rFonts w:cstheme="minorHAnsi"/>
          <w:b/>
          <w:sz w:val="24"/>
          <w:szCs w:val="24"/>
          <w:lang w:val="en-US"/>
        </w:rPr>
        <w:t xml:space="preserve">Word count </w:t>
      </w:r>
      <w:r w:rsidR="00692708" w:rsidRPr="00692708">
        <w:rPr>
          <w:rFonts w:cstheme="minorHAnsi"/>
          <w:b/>
          <w:sz w:val="24"/>
          <w:szCs w:val="24"/>
          <w:lang w:val="en-US"/>
        </w:rPr>
        <w:t>text total</w:t>
      </w:r>
      <w:r w:rsidRPr="00692708">
        <w:rPr>
          <w:rFonts w:cstheme="minorHAnsi"/>
          <w:b/>
          <w:sz w:val="24"/>
          <w:szCs w:val="24"/>
          <w:lang w:val="en-US"/>
        </w:rPr>
        <w:t>:</w:t>
      </w:r>
      <w:r w:rsidR="00692708" w:rsidRPr="00692708">
        <w:rPr>
          <w:rFonts w:cstheme="minorHAnsi"/>
          <w:b/>
          <w:sz w:val="24"/>
          <w:szCs w:val="24"/>
          <w:lang w:val="en-US"/>
        </w:rPr>
        <w:t xml:space="preserve"> 2</w:t>
      </w:r>
      <w:r w:rsidR="000E7498">
        <w:rPr>
          <w:rFonts w:cstheme="minorHAnsi"/>
          <w:b/>
          <w:sz w:val="24"/>
          <w:szCs w:val="24"/>
          <w:lang w:val="en-US"/>
        </w:rPr>
        <w:t>8</w:t>
      </w:r>
      <w:r w:rsidR="00BD4639">
        <w:rPr>
          <w:rFonts w:cstheme="minorHAnsi"/>
          <w:b/>
          <w:sz w:val="24"/>
          <w:szCs w:val="24"/>
          <w:lang w:val="en-US"/>
        </w:rPr>
        <w:t>11</w:t>
      </w:r>
    </w:p>
    <w:p w14:paraId="2E67D9EA" w14:textId="6CF94017" w:rsidR="00CC2AAF" w:rsidRPr="00692708" w:rsidRDefault="00CC2AAF" w:rsidP="00692708">
      <w:pPr>
        <w:spacing w:line="240" w:lineRule="auto"/>
        <w:rPr>
          <w:rFonts w:cstheme="minorHAnsi"/>
          <w:sz w:val="24"/>
          <w:szCs w:val="24"/>
          <w:lang w:val="en-US"/>
        </w:rPr>
      </w:pPr>
      <w:r w:rsidRPr="00692708">
        <w:rPr>
          <w:rFonts w:cstheme="minorHAnsi"/>
          <w:b/>
          <w:sz w:val="24"/>
          <w:szCs w:val="24"/>
          <w:lang w:val="en-US"/>
        </w:rPr>
        <w:t xml:space="preserve">Word count </w:t>
      </w:r>
      <w:r w:rsidR="00692708" w:rsidRPr="00692708">
        <w:rPr>
          <w:rFonts w:cstheme="minorHAnsi"/>
          <w:b/>
          <w:sz w:val="24"/>
          <w:szCs w:val="24"/>
          <w:lang w:val="en-US"/>
        </w:rPr>
        <w:t xml:space="preserve">abstract: </w:t>
      </w:r>
      <w:r w:rsidR="00BD4639">
        <w:rPr>
          <w:rFonts w:cstheme="minorHAnsi"/>
          <w:b/>
          <w:sz w:val="24"/>
          <w:szCs w:val="24"/>
          <w:lang w:val="en-US"/>
        </w:rPr>
        <w:t>290</w:t>
      </w:r>
    </w:p>
    <w:p w14:paraId="6B33813B" w14:textId="77777777" w:rsidR="00CD4096" w:rsidRDefault="00CD4096" w:rsidP="00692708">
      <w:pPr>
        <w:spacing w:line="480" w:lineRule="auto"/>
        <w:rPr>
          <w:rFonts w:cstheme="minorHAnsi"/>
          <w:b/>
          <w:sz w:val="24"/>
          <w:szCs w:val="24"/>
          <w:lang w:val="en-US"/>
        </w:rPr>
      </w:pPr>
    </w:p>
    <w:p w14:paraId="2E61AB0F" w14:textId="29BECD9C" w:rsidR="00F022E2" w:rsidRPr="00B000F0" w:rsidRDefault="00B000F0" w:rsidP="00692708">
      <w:pPr>
        <w:spacing w:line="480" w:lineRule="auto"/>
        <w:rPr>
          <w:rFonts w:cstheme="minorHAnsi"/>
          <w:b/>
          <w:sz w:val="24"/>
          <w:szCs w:val="24"/>
          <w:lang w:val="en-US"/>
        </w:rPr>
      </w:pPr>
      <w:r>
        <w:rPr>
          <w:rFonts w:cstheme="minorHAnsi"/>
          <w:b/>
          <w:sz w:val="24"/>
          <w:szCs w:val="24"/>
          <w:lang w:val="en-US"/>
        </w:rPr>
        <w:t xml:space="preserve">Take Home Message: </w:t>
      </w:r>
      <w:r w:rsidR="00F022E2" w:rsidRPr="00692708">
        <w:rPr>
          <w:rFonts w:cstheme="minorHAnsi"/>
          <w:sz w:val="24"/>
          <w:szCs w:val="24"/>
          <w:lang w:val="en-US"/>
        </w:rPr>
        <w:t>RCC recurrences are rare in low risk patients. Potentially curable recurrences are more frequent in high-risk patients but local treatment is unlikely to be curative. Competing risk analyses suggest age and risk score as important factors in developing follow-up strategies.</w:t>
      </w:r>
    </w:p>
    <w:p w14:paraId="75D2DB1F" w14:textId="7EB6F6FE" w:rsidR="00C43679" w:rsidRPr="00692708" w:rsidRDefault="00C43679" w:rsidP="00692708">
      <w:pPr>
        <w:spacing w:line="480" w:lineRule="auto"/>
        <w:rPr>
          <w:rFonts w:cstheme="minorHAnsi"/>
          <w:b/>
          <w:sz w:val="24"/>
          <w:szCs w:val="24"/>
          <w:lang w:val="en-US"/>
        </w:rPr>
      </w:pPr>
    </w:p>
    <w:p w14:paraId="14217E42" w14:textId="17F6E599" w:rsidR="00762061" w:rsidRPr="00692708" w:rsidRDefault="00762061" w:rsidP="00692708">
      <w:pPr>
        <w:spacing w:line="480" w:lineRule="auto"/>
        <w:rPr>
          <w:rFonts w:cstheme="minorHAnsi"/>
          <w:b/>
          <w:sz w:val="24"/>
          <w:szCs w:val="24"/>
          <w:lang w:val="en-US"/>
        </w:rPr>
      </w:pPr>
      <w:r w:rsidRPr="00692708">
        <w:rPr>
          <w:rFonts w:cstheme="minorHAnsi"/>
          <w:b/>
          <w:sz w:val="24"/>
          <w:szCs w:val="24"/>
          <w:lang w:val="en-US"/>
        </w:rPr>
        <w:lastRenderedPageBreak/>
        <w:t>Abstract</w:t>
      </w:r>
    </w:p>
    <w:p w14:paraId="7024C62B" w14:textId="3914D75D" w:rsidR="003B08E2" w:rsidRPr="0076412A" w:rsidRDefault="005F42EC" w:rsidP="00692708">
      <w:pPr>
        <w:spacing w:line="480" w:lineRule="auto"/>
        <w:rPr>
          <w:rFonts w:cstheme="minorHAnsi"/>
          <w:sz w:val="24"/>
          <w:szCs w:val="24"/>
          <w:lang w:val="en-US"/>
        </w:rPr>
      </w:pPr>
      <w:r w:rsidRPr="00692708">
        <w:rPr>
          <w:rFonts w:cstheme="minorHAnsi"/>
          <w:b/>
          <w:sz w:val="24"/>
          <w:szCs w:val="24"/>
          <w:lang w:val="en-US"/>
        </w:rPr>
        <w:t>Background:</w:t>
      </w:r>
      <w:r w:rsidR="004B2868" w:rsidRPr="00692708">
        <w:rPr>
          <w:rFonts w:cstheme="minorHAnsi"/>
          <w:sz w:val="24"/>
          <w:szCs w:val="24"/>
          <w:lang w:val="en-US"/>
        </w:rPr>
        <w:t xml:space="preserve"> </w:t>
      </w:r>
      <w:r w:rsidR="00BA3837" w:rsidRPr="00692708">
        <w:rPr>
          <w:rFonts w:cstheme="minorHAnsi"/>
          <w:sz w:val="24"/>
          <w:szCs w:val="24"/>
          <w:lang w:val="en-US"/>
        </w:rPr>
        <w:t>O</w:t>
      </w:r>
      <w:r w:rsidR="000E1583" w:rsidRPr="00692708">
        <w:rPr>
          <w:rFonts w:cstheme="minorHAnsi"/>
          <w:sz w:val="24"/>
          <w:szCs w:val="24"/>
          <w:lang w:val="en-US"/>
        </w:rPr>
        <w:t xml:space="preserve">ptimal </w:t>
      </w:r>
      <w:r w:rsidR="00B948A2" w:rsidRPr="00692708">
        <w:rPr>
          <w:rFonts w:cstheme="minorHAnsi"/>
          <w:sz w:val="24"/>
          <w:szCs w:val="24"/>
          <w:lang w:val="en-US"/>
        </w:rPr>
        <w:t>f</w:t>
      </w:r>
      <w:r w:rsidR="003A1975" w:rsidRPr="00692708">
        <w:rPr>
          <w:rFonts w:cstheme="minorHAnsi"/>
          <w:sz w:val="24"/>
          <w:szCs w:val="24"/>
          <w:lang w:val="en-US"/>
        </w:rPr>
        <w:t>ollow-up (</w:t>
      </w:r>
      <w:r w:rsidR="00E839BC" w:rsidRPr="00692708">
        <w:rPr>
          <w:rFonts w:cstheme="minorHAnsi"/>
          <w:sz w:val="24"/>
          <w:szCs w:val="24"/>
          <w:lang w:val="en-US"/>
        </w:rPr>
        <w:t>FU</w:t>
      </w:r>
      <w:r w:rsidR="003A1975" w:rsidRPr="00692708">
        <w:rPr>
          <w:rFonts w:cstheme="minorHAnsi"/>
          <w:sz w:val="24"/>
          <w:szCs w:val="24"/>
          <w:lang w:val="en-US"/>
        </w:rPr>
        <w:t>)</w:t>
      </w:r>
      <w:r w:rsidR="00811E52" w:rsidRPr="00692708">
        <w:rPr>
          <w:rFonts w:cstheme="minorHAnsi"/>
          <w:sz w:val="24"/>
          <w:szCs w:val="24"/>
          <w:lang w:val="en-US"/>
        </w:rPr>
        <w:t xml:space="preserve"> strategy</w:t>
      </w:r>
      <w:r w:rsidR="00E839BC" w:rsidRPr="00692708">
        <w:rPr>
          <w:rFonts w:cstheme="minorHAnsi"/>
          <w:sz w:val="24"/>
          <w:szCs w:val="24"/>
          <w:lang w:val="en-US"/>
        </w:rPr>
        <w:t xml:space="preserve"> </w:t>
      </w:r>
      <w:r w:rsidR="000E1583" w:rsidRPr="00692708">
        <w:rPr>
          <w:rFonts w:cstheme="minorHAnsi"/>
          <w:sz w:val="24"/>
          <w:szCs w:val="24"/>
          <w:lang w:val="en-US"/>
        </w:rPr>
        <w:t xml:space="preserve">to </w:t>
      </w:r>
      <w:r w:rsidR="00E839BC" w:rsidRPr="00692708">
        <w:rPr>
          <w:rFonts w:cstheme="minorHAnsi"/>
          <w:sz w:val="24"/>
          <w:szCs w:val="24"/>
          <w:lang w:val="en-US"/>
        </w:rPr>
        <w:t>detec</w:t>
      </w:r>
      <w:r w:rsidR="000E1583" w:rsidRPr="00692708">
        <w:rPr>
          <w:rFonts w:cstheme="minorHAnsi"/>
          <w:sz w:val="24"/>
          <w:szCs w:val="24"/>
          <w:lang w:val="en-US"/>
        </w:rPr>
        <w:t xml:space="preserve">t </w:t>
      </w:r>
      <w:r w:rsidR="00E839BC" w:rsidRPr="00692708">
        <w:rPr>
          <w:rFonts w:cstheme="minorHAnsi"/>
          <w:sz w:val="24"/>
          <w:szCs w:val="24"/>
          <w:lang w:val="en-US"/>
        </w:rPr>
        <w:t>potentially curable</w:t>
      </w:r>
      <w:r w:rsidR="008C3DB3" w:rsidRPr="00692708">
        <w:rPr>
          <w:rFonts w:cstheme="minorHAnsi"/>
          <w:sz w:val="24"/>
          <w:szCs w:val="24"/>
          <w:lang w:val="en-US"/>
        </w:rPr>
        <w:t xml:space="preserve"> (PC)</w:t>
      </w:r>
      <w:r w:rsidR="00E839BC" w:rsidRPr="00692708">
        <w:rPr>
          <w:rFonts w:cstheme="minorHAnsi"/>
          <w:sz w:val="24"/>
          <w:szCs w:val="24"/>
          <w:lang w:val="en-US"/>
        </w:rPr>
        <w:t xml:space="preserve"> recurrences</w:t>
      </w:r>
      <w:r w:rsidR="00811E52" w:rsidRPr="00692708">
        <w:rPr>
          <w:rFonts w:cstheme="minorHAnsi"/>
          <w:sz w:val="24"/>
          <w:szCs w:val="24"/>
          <w:lang w:val="en-US"/>
        </w:rPr>
        <w:t xml:space="preserve"> after treatment of</w:t>
      </w:r>
      <w:r w:rsidR="002F2D20" w:rsidRPr="00692708">
        <w:rPr>
          <w:rFonts w:cstheme="minorHAnsi"/>
          <w:sz w:val="24"/>
          <w:szCs w:val="24"/>
          <w:lang w:val="en-US"/>
        </w:rPr>
        <w:t xml:space="preserve"> localized</w:t>
      </w:r>
      <w:r w:rsidR="00527E7C" w:rsidRPr="00692708">
        <w:rPr>
          <w:rFonts w:cstheme="minorHAnsi"/>
          <w:sz w:val="24"/>
          <w:szCs w:val="24"/>
          <w:lang w:val="en-US"/>
        </w:rPr>
        <w:t xml:space="preserve"> clear cell</w:t>
      </w:r>
      <w:r w:rsidR="002F2D20" w:rsidRPr="00692708">
        <w:rPr>
          <w:rFonts w:cstheme="minorHAnsi"/>
          <w:sz w:val="24"/>
          <w:szCs w:val="24"/>
          <w:lang w:val="en-US"/>
        </w:rPr>
        <w:t xml:space="preserve"> renal cell carcinoma (</w:t>
      </w:r>
      <w:r w:rsidR="00527E7C" w:rsidRPr="00692708">
        <w:rPr>
          <w:rFonts w:cstheme="minorHAnsi"/>
          <w:sz w:val="24"/>
          <w:szCs w:val="24"/>
          <w:lang w:val="en-US"/>
        </w:rPr>
        <w:t>cc</w:t>
      </w:r>
      <w:r w:rsidR="002F2D20" w:rsidRPr="00692708">
        <w:rPr>
          <w:rFonts w:cstheme="minorHAnsi"/>
          <w:sz w:val="24"/>
          <w:szCs w:val="24"/>
          <w:lang w:val="en-US"/>
        </w:rPr>
        <w:t>RCC)</w:t>
      </w:r>
      <w:r w:rsidR="00BA3837" w:rsidRPr="00692708">
        <w:rPr>
          <w:rFonts w:cstheme="minorHAnsi"/>
          <w:sz w:val="24"/>
          <w:szCs w:val="24"/>
          <w:lang w:val="en-US"/>
        </w:rPr>
        <w:t xml:space="preserve"> is unclear</w:t>
      </w:r>
      <w:r w:rsidR="002F2D20" w:rsidRPr="00692708">
        <w:rPr>
          <w:rFonts w:cstheme="minorHAnsi"/>
          <w:sz w:val="24"/>
          <w:szCs w:val="24"/>
          <w:lang w:val="en-US"/>
        </w:rPr>
        <w:t>.</w:t>
      </w:r>
      <w:r w:rsidR="00AF7B66" w:rsidRPr="00692708">
        <w:rPr>
          <w:rFonts w:cstheme="minorHAnsi"/>
          <w:sz w:val="24"/>
          <w:szCs w:val="24"/>
          <w:lang w:val="en-US"/>
        </w:rPr>
        <w:t xml:space="preserve"> This study retrospectively analysed a large international database to determine recurrence patterns and overall survival</w:t>
      </w:r>
      <w:r w:rsidR="004B413B" w:rsidRPr="00692708">
        <w:rPr>
          <w:rFonts w:cstheme="minorHAnsi"/>
          <w:sz w:val="24"/>
          <w:szCs w:val="24"/>
          <w:lang w:val="en-US"/>
        </w:rPr>
        <w:t xml:space="preserve"> (OS)</w:t>
      </w:r>
      <w:r w:rsidR="00AF7B66" w:rsidRPr="00692708">
        <w:rPr>
          <w:rFonts w:cstheme="minorHAnsi"/>
          <w:sz w:val="24"/>
          <w:szCs w:val="24"/>
          <w:lang w:val="en-US"/>
        </w:rPr>
        <w:t xml:space="preserve">, </w:t>
      </w:r>
      <w:r w:rsidR="008B2BD6" w:rsidRPr="00692708">
        <w:rPr>
          <w:rFonts w:cstheme="minorHAnsi"/>
          <w:sz w:val="24"/>
          <w:szCs w:val="24"/>
          <w:lang w:val="en-US"/>
        </w:rPr>
        <w:t xml:space="preserve">as part of a wider project </w:t>
      </w:r>
      <w:r w:rsidR="00AF7B66" w:rsidRPr="00692708">
        <w:rPr>
          <w:rFonts w:cstheme="minorHAnsi"/>
          <w:sz w:val="24"/>
          <w:szCs w:val="24"/>
          <w:lang w:val="en-US"/>
        </w:rPr>
        <w:t>to</w:t>
      </w:r>
      <w:r w:rsidR="00905E7E" w:rsidRPr="00692708">
        <w:rPr>
          <w:rFonts w:cstheme="minorHAnsi"/>
          <w:sz w:val="24"/>
          <w:szCs w:val="24"/>
          <w:lang w:val="en-US"/>
        </w:rPr>
        <w:t xml:space="preserve"> issue</w:t>
      </w:r>
      <w:r w:rsidR="00AF7B66" w:rsidRPr="00692708">
        <w:rPr>
          <w:rFonts w:cstheme="minorHAnsi"/>
          <w:sz w:val="24"/>
          <w:szCs w:val="24"/>
          <w:lang w:val="en-US"/>
        </w:rPr>
        <w:t xml:space="preserve"> </w:t>
      </w:r>
      <w:r w:rsidR="00905E7E" w:rsidRPr="00692708">
        <w:rPr>
          <w:rFonts w:cstheme="minorHAnsi"/>
          <w:sz w:val="24"/>
          <w:szCs w:val="24"/>
          <w:lang w:val="en-US"/>
        </w:rPr>
        <w:t>recommendations on</w:t>
      </w:r>
      <w:r w:rsidR="00811E52" w:rsidRPr="00692708">
        <w:rPr>
          <w:rFonts w:cstheme="minorHAnsi"/>
          <w:sz w:val="24"/>
          <w:szCs w:val="24"/>
          <w:lang w:val="en-US"/>
        </w:rPr>
        <w:t xml:space="preserve"> </w:t>
      </w:r>
      <w:r w:rsidR="004B413B" w:rsidRPr="00692708">
        <w:rPr>
          <w:rFonts w:cstheme="minorHAnsi"/>
          <w:sz w:val="24"/>
          <w:szCs w:val="24"/>
          <w:lang w:val="en-US"/>
        </w:rPr>
        <w:t>FU</w:t>
      </w:r>
      <w:r w:rsidR="00811E52" w:rsidRPr="00692708">
        <w:rPr>
          <w:rFonts w:cstheme="minorHAnsi"/>
          <w:sz w:val="24"/>
          <w:szCs w:val="24"/>
          <w:lang w:val="en-US"/>
        </w:rPr>
        <w:t xml:space="preserve"> protocols.</w:t>
      </w:r>
    </w:p>
    <w:p w14:paraId="5175AAC1" w14:textId="7D5C169A" w:rsidR="00411F33" w:rsidRDefault="00FE3382" w:rsidP="00692708">
      <w:pPr>
        <w:spacing w:line="480" w:lineRule="auto"/>
        <w:rPr>
          <w:rFonts w:cstheme="minorHAnsi"/>
          <w:sz w:val="24"/>
          <w:szCs w:val="24"/>
          <w:lang w:val="en-US"/>
        </w:rPr>
      </w:pPr>
      <w:r w:rsidRPr="00692708">
        <w:rPr>
          <w:rFonts w:cstheme="minorHAnsi"/>
          <w:b/>
          <w:sz w:val="24"/>
          <w:szCs w:val="24"/>
          <w:lang w:val="en-US"/>
        </w:rPr>
        <w:t>Design, Setting, and Participants:</w:t>
      </w:r>
      <w:r w:rsidR="004B2868" w:rsidRPr="00692708">
        <w:rPr>
          <w:rFonts w:cstheme="minorHAnsi"/>
          <w:sz w:val="24"/>
          <w:szCs w:val="24"/>
          <w:lang w:val="en-US"/>
        </w:rPr>
        <w:t xml:space="preserve"> </w:t>
      </w:r>
      <w:r w:rsidR="004B413B" w:rsidRPr="00692708">
        <w:rPr>
          <w:rFonts w:cstheme="minorHAnsi"/>
          <w:sz w:val="24"/>
          <w:szCs w:val="24"/>
          <w:lang w:val="en-US"/>
        </w:rPr>
        <w:t>N</w:t>
      </w:r>
      <w:r w:rsidR="00E839BC" w:rsidRPr="00692708">
        <w:rPr>
          <w:rFonts w:cstheme="minorHAnsi"/>
          <w:sz w:val="24"/>
          <w:szCs w:val="24"/>
          <w:lang w:val="en-US"/>
        </w:rPr>
        <w:t xml:space="preserve">on-metastatic </w:t>
      </w:r>
      <w:r w:rsidR="00100EA3" w:rsidRPr="00692708">
        <w:rPr>
          <w:rFonts w:cstheme="minorHAnsi"/>
          <w:sz w:val="24"/>
          <w:szCs w:val="24"/>
          <w:lang w:val="en-US"/>
        </w:rPr>
        <w:t>cc</w:t>
      </w:r>
      <w:r w:rsidR="00E839BC" w:rsidRPr="00692708">
        <w:rPr>
          <w:rFonts w:cstheme="minorHAnsi"/>
          <w:sz w:val="24"/>
          <w:szCs w:val="24"/>
          <w:lang w:val="en-US"/>
        </w:rPr>
        <w:t>RCC patients treated with curative intent</w:t>
      </w:r>
      <w:r w:rsidR="00854AD9" w:rsidRPr="00692708">
        <w:rPr>
          <w:rFonts w:cstheme="minorHAnsi"/>
          <w:sz w:val="24"/>
          <w:szCs w:val="24"/>
          <w:lang w:val="en-US"/>
        </w:rPr>
        <w:t xml:space="preserve"> between 1</w:t>
      </w:r>
      <w:r w:rsidR="00854AD9" w:rsidRPr="00692708">
        <w:rPr>
          <w:rFonts w:cstheme="minorHAnsi"/>
          <w:sz w:val="24"/>
          <w:szCs w:val="24"/>
          <w:vertAlign w:val="superscript"/>
          <w:lang w:val="en-US"/>
        </w:rPr>
        <w:t>st</w:t>
      </w:r>
      <w:r w:rsidR="00854AD9" w:rsidRPr="00692708">
        <w:rPr>
          <w:rFonts w:cstheme="minorHAnsi"/>
          <w:sz w:val="24"/>
          <w:szCs w:val="24"/>
          <w:lang w:val="en-US"/>
        </w:rPr>
        <w:t xml:space="preserve"> Jan 2006 and 31</w:t>
      </w:r>
      <w:r w:rsidR="00854AD9" w:rsidRPr="00692708">
        <w:rPr>
          <w:rFonts w:cstheme="minorHAnsi"/>
          <w:sz w:val="24"/>
          <w:szCs w:val="24"/>
          <w:vertAlign w:val="superscript"/>
          <w:lang w:val="en-US"/>
        </w:rPr>
        <w:t>st</w:t>
      </w:r>
      <w:r w:rsidR="00854AD9" w:rsidRPr="00692708">
        <w:rPr>
          <w:rFonts w:cstheme="minorHAnsi"/>
          <w:sz w:val="24"/>
          <w:szCs w:val="24"/>
          <w:lang w:val="en-US"/>
        </w:rPr>
        <w:t xml:space="preserve"> Dec 2011,</w:t>
      </w:r>
      <w:r w:rsidR="004B413B" w:rsidRPr="00692708">
        <w:rPr>
          <w:rFonts w:cstheme="minorHAnsi"/>
          <w:sz w:val="24"/>
          <w:szCs w:val="24"/>
          <w:lang w:val="en-US"/>
        </w:rPr>
        <w:t xml:space="preserve"> </w:t>
      </w:r>
      <w:r w:rsidR="00E839BC" w:rsidRPr="00692708">
        <w:rPr>
          <w:rFonts w:cstheme="minorHAnsi"/>
          <w:sz w:val="24"/>
          <w:szCs w:val="24"/>
          <w:lang w:val="en-US"/>
        </w:rPr>
        <w:t>with at least 4 years of FU</w:t>
      </w:r>
      <w:r w:rsidR="00854AD9" w:rsidRPr="00692708">
        <w:rPr>
          <w:rFonts w:cstheme="minorHAnsi"/>
          <w:sz w:val="24"/>
          <w:szCs w:val="24"/>
          <w:lang w:val="en-US"/>
        </w:rPr>
        <w:t>,</w:t>
      </w:r>
      <w:r w:rsidR="00E839BC" w:rsidRPr="00692708">
        <w:rPr>
          <w:rFonts w:cstheme="minorHAnsi"/>
          <w:sz w:val="24"/>
          <w:szCs w:val="24"/>
          <w:lang w:val="en-US"/>
        </w:rPr>
        <w:t xml:space="preserve"> </w:t>
      </w:r>
      <w:r w:rsidR="00717449" w:rsidRPr="00692708">
        <w:rPr>
          <w:rFonts w:cstheme="minorHAnsi"/>
          <w:sz w:val="24"/>
          <w:szCs w:val="24"/>
          <w:lang w:val="en-US"/>
        </w:rPr>
        <w:t xml:space="preserve">were </w:t>
      </w:r>
      <w:r w:rsidR="00E839BC" w:rsidRPr="00692708">
        <w:rPr>
          <w:rFonts w:cstheme="minorHAnsi"/>
          <w:sz w:val="24"/>
          <w:szCs w:val="24"/>
          <w:lang w:val="en-US"/>
        </w:rPr>
        <w:t>included</w:t>
      </w:r>
      <w:r w:rsidR="00AD670A" w:rsidRPr="00692708">
        <w:rPr>
          <w:rFonts w:cstheme="minorHAnsi"/>
          <w:sz w:val="24"/>
          <w:szCs w:val="24"/>
          <w:lang w:val="en-US"/>
        </w:rPr>
        <w:t>.</w:t>
      </w:r>
      <w:r w:rsidR="00B35183" w:rsidRPr="00692708">
        <w:rPr>
          <w:rFonts w:cstheme="minorHAnsi"/>
          <w:sz w:val="24"/>
          <w:szCs w:val="24"/>
          <w:lang w:val="en-US"/>
        </w:rPr>
        <w:t xml:space="preserve"> Patient, tumor and recurrence characteristics, </w:t>
      </w:r>
      <w:r w:rsidR="00713469">
        <w:rPr>
          <w:rFonts w:cstheme="minorHAnsi"/>
          <w:sz w:val="24"/>
          <w:szCs w:val="24"/>
          <w:lang w:val="en-US"/>
        </w:rPr>
        <w:t>Leibovich</w:t>
      </w:r>
      <w:r w:rsidR="00B94D45">
        <w:rPr>
          <w:rFonts w:cstheme="minorHAnsi"/>
          <w:sz w:val="24"/>
          <w:szCs w:val="24"/>
          <w:lang w:val="en-US"/>
        </w:rPr>
        <w:t xml:space="preserve"> </w:t>
      </w:r>
      <w:r w:rsidR="00713469">
        <w:rPr>
          <w:rFonts w:cstheme="minorHAnsi"/>
          <w:sz w:val="24"/>
          <w:szCs w:val="24"/>
          <w:lang w:val="en-US"/>
        </w:rPr>
        <w:t xml:space="preserve">score, </w:t>
      </w:r>
      <w:r w:rsidR="00B35183" w:rsidRPr="00692708">
        <w:rPr>
          <w:rFonts w:cstheme="minorHAnsi"/>
          <w:sz w:val="24"/>
          <w:szCs w:val="24"/>
          <w:lang w:val="en-US"/>
        </w:rPr>
        <w:t>management and survival data were recorded. Isolated local, solitary and oligometastatic (≤3 lesions at a single site) recurrences were considered PC while all others were probably incurable (PI).</w:t>
      </w:r>
    </w:p>
    <w:p w14:paraId="63061D77" w14:textId="1800623C" w:rsidR="00B57359" w:rsidRPr="003B08E2" w:rsidRDefault="00B57359" w:rsidP="00692708">
      <w:pPr>
        <w:spacing w:line="480" w:lineRule="auto"/>
        <w:rPr>
          <w:rFonts w:cstheme="minorHAnsi"/>
          <w:sz w:val="24"/>
          <w:szCs w:val="24"/>
          <w:lang w:val="en-US"/>
        </w:rPr>
      </w:pPr>
      <w:r w:rsidRPr="003B08E2">
        <w:rPr>
          <w:rFonts w:cstheme="minorHAnsi"/>
          <w:b/>
          <w:sz w:val="24"/>
          <w:szCs w:val="24"/>
          <w:lang w:val="en-US"/>
        </w:rPr>
        <w:t>Interventions:</w:t>
      </w:r>
      <w:r w:rsidR="003B08E2">
        <w:rPr>
          <w:rFonts w:cstheme="minorHAnsi"/>
          <w:b/>
          <w:sz w:val="24"/>
          <w:szCs w:val="24"/>
          <w:lang w:val="en-US"/>
        </w:rPr>
        <w:t xml:space="preserve"> </w:t>
      </w:r>
      <w:r w:rsidR="00411F33">
        <w:rPr>
          <w:rFonts w:cstheme="minorHAnsi"/>
          <w:sz w:val="24"/>
          <w:szCs w:val="24"/>
          <w:lang w:val="en-US"/>
        </w:rPr>
        <w:t>Primarily</w:t>
      </w:r>
      <w:r w:rsidR="002F39EE">
        <w:rPr>
          <w:rFonts w:cstheme="minorHAnsi"/>
          <w:sz w:val="24"/>
          <w:szCs w:val="24"/>
          <w:lang w:val="en-US"/>
        </w:rPr>
        <w:t xml:space="preserve"> curative </w:t>
      </w:r>
      <w:r w:rsidR="00411F33">
        <w:rPr>
          <w:rFonts w:cstheme="minorHAnsi"/>
          <w:sz w:val="24"/>
          <w:szCs w:val="24"/>
          <w:lang w:val="en-US"/>
        </w:rPr>
        <w:t xml:space="preserve">surgical </w:t>
      </w:r>
      <w:r w:rsidR="002F39EE">
        <w:rPr>
          <w:rFonts w:cstheme="minorHAnsi"/>
          <w:sz w:val="24"/>
          <w:szCs w:val="24"/>
          <w:lang w:val="en-US"/>
        </w:rPr>
        <w:t>treatment of ccRCC</w:t>
      </w:r>
      <w:r w:rsidR="00411F33">
        <w:rPr>
          <w:rFonts w:cstheme="minorHAnsi"/>
          <w:sz w:val="24"/>
          <w:szCs w:val="24"/>
          <w:lang w:val="en-US"/>
        </w:rPr>
        <w:t xml:space="preserve"> while at recurrence detection metastasectomy, systemic therapy, best supportive care or observation.</w:t>
      </w:r>
    </w:p>
    <w:p w14:paraId="4F6D4674" w14:textId="258A0280" w:rsidR="00B35183" w:rsidRPr="00692708" w:rsidRDefault="00854AD9" w:rsidP="00692708">
      <w:pPr>
        <w:spacing w:line="480" w:lineRule="auto"/>
        <w:rPr>
          <w:rFonts w:cstheme="minorHAnsi"/>
          <w:sz w:val="24"/>
          <w:szCs w:val="24"/>
          <w:lang w:val="en-US"/>
        </w:rPr>
      </w:pPr>
      <w:r w:rsidRPr="00692708">
        <w:rPr>
          <w:rFonts w:cstheme="minorHAnsi"/>
          <w:b/>
          <w:sz w:val="24"/>
          <w:szCs w:val="24"/>
          <w:lang w:val="en-US"/>
        </w:rPr>
        <w:t>Outcome measurements and Statistical a</w:t>
      </w:r>
      <w:r w:rsidR="00FE3382" w:rsidRPr="00692708">
        <w:rPr>
          <w:rFonts w:cstheme="minorHAnsi"/>
          <w:b/>
          <w:sz w:val="24"/>
          <w:szCs w:val="24"/>
          <w:lang w:val="en-US"/>
        </w:rPr>
        <w:t>nalysis:</w:t>
      </w:r>
      <w:r w:rsidR="00B72DEA" w:rsidRPr="00692708">
        <w:rPr>
          <w:rFonts w:cstheme="minorHAnsi"/>
          <w:b/>
          <w:sz w:val="24"/>
          <w:szCs w:val="24"/>
          <w:lang w:val="en-US"/>
        </w:rPr>
        <w:t xml:space="preserve"> </w:t>
      </w:r>
      <w:r w:rsidR="004B413B" w:rsidRPr="00692708">
        <w:rPr>
          <w:rFonts w:cstheme="minorHAnsi"/>
          <w:sz w:val="24"/>
          <w:szCs w:val="24"/>
          <w:lang w:val="en-US"/>
        </w:rPr>
        <w:t>I</w:t>
      </w:r>
      <w:r w:rsidRPr="00692708">
        <w:rPr>
          <w:rFonts w:cstheme="minorHAnsi"/>
          <w:sz w:val="24"/>
          <w:szCs w:val="24"/>
          <w:lang w:val="en-US"/>
        </w:rPr>
        <w:t xml:space="preserve">ncidence, </w:t>
      </w:r>
      <w:r w:rsidR="004B413B" w:rsidRPr="00692708">
        <w:rPr>
          <w:rFonts w:cstheme="minorHAnsi"/>
          <w:sz w:val="24"/>
          <w:szCs w:val="24"/>
          <w:lang w:val="en-US"/>
        </w:rPr>
        <w:t xml:space="preserve">time to </w:t>
      </w:r>
      <w:r w:rsidR="00B35183" w:rsidRPr="00692708">
        <w:rPr>
          <w:rFonts w:cstheme="minorHAnsi"/>
          <w:sz w:val="24"/>
          <w:szCs w:val="24"/>
          <w:lang w:val="en-US"/>
        </w:rPr>
        <w:t xml:space="preserve">recurrence </w:t>
      </w:r>
      <w:r w:rsidR="004B413B" w:rsidRPr="00692708">
        <w:rPr>
          <w:rFonts w:cstheme="minorHAnsi"/>
          <w:sz w:val="24"/>
          <w:szCs w:val="24"/>
          <w:lang w:val="en-US"/>
        </w:rPr>
        <w:t>(TTR) and OS were measured</w:t>
      </w:r>
      <w:r w:rsidR="00B35183" w:rsidRPr="00692708">
        <w:rPr>
          <w:rFonts w:cstheme="minorHAnsi"/>
          <w:sz w:val="24"/>
          <w:szCs w:val="24"/>
          <w:lang w:val="en-US"/>
        </w:rPr>
        <w:t>.</w:t>
      </w:r>
      <w:r w:rsidR="00572FA9" w:rsidRPr="00692708">
        <w:rPr>
          <w:rFonts w:cstheme="minorHAnsi"/>
          <w:sz w:val="24"/>
          <w:szCs w:val="24"/>
          <w:lang w:val="en-US"/>
        </w:rPr>
        <w:t xml:space="preserve"> </w:t>
      </w:r>
      <w:r w:rsidR="00247D1E" w:rsidRPr="00692708">
        <w:rPr>
          <w:rFonts w:cstheme="minorHAnsi"/>
          <w:sz w:val="24"/>
          <w:szCs w:val="24"/>
          <w:lang w:val="en-US"/>
        </w:rPr>
        <w:t xml:space="preserve">Competing risk analysis, </w:t>
      </w:r>
      <w:r w:rsidR="00572FA9" w:rsidRPr="00692708">
        <w:rPr>
          <w:rFonts w:cstheme="minorHAnsi"/>
          <w:sz w:val="24"/>
          <w:szCs w:val="24"/>
          <w:lang w:val="en-US"/>
        </w:rPr>
        <w:t xml:space="preserve">Kaplan-Meier and </w:t>
      </w:r>
      <w:r w:rsidR="00247D1E" w:rsidRPr="00692708">
        <w:rPr>
          <w:rFonts w:cstheme="minorHAnsi"/>
          <w:sz w:val="24"/>
          <w:szCs w:val="24"/>
          <w:lang w:val="en-US"/>
        </w:rPr>
        <w:t>C</w:t>
      </w:r>
      <w:r w:rsidR="00572FA9" w:rsidRPr="00692708">
        <w:rPr>
          <w:rFonts w:cstheme="minorHAnsi"/>
          <w:sz w:val="24"/>
          <w:szCs w:val="24"/>
          <w:lang w:val="en-US"/>
        </w:rPr>
        <w:t>ox regression models were used.</w:t>
      </w:r>
    </w:p>
    <w:p w14:paraId="2E34C255" w14:textId="35885CDB" w:rsidR="005E7701" w:rsidRPr="00692708" w:rsidRDefault="00FE3382" w:rsidP="00692708">
      <w:pPr>
        <w:spacing w:line="480" w:lineRule="auto"/>
        <w:rPr>
          <w:rFonts w:cstheme="minorHAnsi"/>
          <w:b/>
          <w:sz w:val="24"/>
          <w:szCs w:val="24"/>
          <w:lang w:val="en-US"/>
        </w:rPr>
      </w:pPr>
      <w:r w:rsidRPr="00692708">
        <w:rPr>
          <w:rFonts w:cstheme="minorHAnsi"/>
          <w:b/>
          <w:sz w:val="24"/>
          <w:szCs w:val="24"/>
          <w:lang w:val="en-US"/>
        </w:rPr>
        <w:t>Results and limitation:</w:t>
      </w:r>
      <w:r w:rsidR="00FD38FA" w:rsidRPr="00692708">
        <w:rPr>
          <w:rFonts w:cstheme="minorHAnsi"/>
          <w:sz w:val="24"/>
          <w:szCs w:val="24"/>
          <w:lang w:val="en-US"/>
        </w:rPr>
        <w:t xml:space="preserve"> </w:t>
      </w:r>
      <w:r w:rsidR="0086096A" w:rsidRPr="00692708">
        <w:rPr>
          <w:rFonts w:cstheme="minorHAnsi"/>
          <w:sz w:val="24"/>
          <w:szCs w:val="24"/>
          <w:lang w:val="en-US"/>
        </w:rPr>
        <w:t>In</w:t>
      </w:r>
      <w:r w:rsidR="004A1BDE" w:rsidRPr="00692708">
        <w:rPr>
          <w:rFonts w:cstheme="minorHAnsi"/>
          <w:sz w:val="24"/>
          <w:szCs w:val="24"/>
          <w:lang w:val="en-US"/>
        </w:rPr>
        <w:t xml:space="preserve"> </w:t>
      </w:r>
      <w:r w:rsidR="00890FBE" w:rsidRPr="00692708">
        <w:rPr>
          <w:rFonts w:cstheme="minorHAnsi"/>
          <w:sz w:val="24"/>
          <w:szCs w:val="24"/>
          <w:lang w:val="en-US"/>
        </w:rPr>
        <w:t>1</w:t>
      </w:r>
      <w:r w:rsidR="007110C9" w:rsidRPr="00692708">
        <w:rPr>
          <w:rFonts w:cstheme="minorHAnsi"/>
          <w:sz w:val="24"/>
          <w:szCs w:val="24"/>
          <w:lang w:val="en-US"/>
        </w:rPr>
        <w:t>,</w:t>
      </w:r>
      <w:r w:rsidR="00890FBE" w:rsidRPr="00692708">
        <w:rPr>
          <w:rFonts w:cstheme="minorHAnsi"/>
          <w:sz w:val="24"/>
          <w:szCs w:val="24"/>
          <w:lang w:val="en-US"/>
        </w:rPr>
        <w:t xml:space="preserve">265 </w:t>
      </w:r>
      <w:r w:rsidR="004A1BDE" w:rsidRPr="00692708">
        <w:rPr>
          <w:rFonts w:cstheme="minorHAnsi"/>
          <w:sz w:val="24"/>
          <w:szCs w:val="24"/>
          <w:lang w:val="en-US"/>
        </w:rPr>
        <w:t xml:space="preserve">patients with </w:t>
      </w:r>
      <w:r w:rsidR="004B2868" w:rsidRPr="00692708">
        <w:rPr>
          <w:rFonts w:cstheme="minorHAnsi"/>
          <w:sz w:val="24"/>
          <w:szCs w:val="24"/>
          <w:lang w:val="en-US"/>
        </w:rPr>
        <w:t xml:space="preserve">ccRCC, </w:t>
      </w:r>
      <w:r w:rsidR="00F022E2" w:rsidRPr="00692708">
        <w:rPr>
          <w:rFonts w:cstheme="minorHAnsi"/>
          <w:sz w:val="24"/>
          <w:szCs w:val="24"/>
          <w:lang w:val="en-US"/>
        </w:rPr>
        <w:t>286</w:t>
      </w:r>
      <w:r w:rsidR="00890FBE" w:rsidRPr="00692708">
        <w:rPr>
          <w:rFonts w:cstheme="minorHAnsi"/>
          <w:sz w:val="24"/>
          <w:szCs w:val="24"/>
          <w:lang w:val="en-US"/>
        </w:rPr>
        <w:t xml:space="preserve"> had a r</w:t>
      </w:r>
      <w:r w:rsidR="004B2868" w:rsidRPr="00692708">
        <w:rPr>
          <w:rFonts w:cstheme="minorHAnsi"/>
          <w:sz w:val="24"/>
          <w:szCs w:val="24"/>
          <w:lang w:val="en-US"/>
        </w:rPr>
        <w:t>ecurrence</w:t>
      </w:r>
      <w:r w:rsidR="00F022E2" w:rsidRPr="00692708">
        <w:rPr>
          <w:rFonts w:cstheme="minorHAnsi"/>
          <w:sz w:val="24"/>
          <w:szCs w:val="24"/>
          <w:lang w:val="en-US"/>
        </w:rPr>
        <w:t xml:space="preserve"> with 131</w:t>
      </w:r>
      <w:r w:rsidR="00890FBE" w:rsidRPr="00692708">
        <w:rPr>
          <w:rFonts w:cstheme="minorHAnsi"/>
          <w:sz w:val="24"/>
          <w:szCs w:val="24"/>
          <w:lang w:val="en-US"/>
        </w:rPr>
        <w:t xml:space="preserve"> </w:t>
      </w:r>
      <w:r w:rsidR="004B2868" w:rsidRPr="00692708">
        <w:rPr>
          <w:rFonts w:cstheme="minorHAnsi"/>
          <w:sz w:val="24"/>
          <w:szCs w:val="24"/>
          <w:lang w:val="en-US"/>
        </w:rPr>
        <w:t xml:space="preserve">being </w:t>
      </w:r>
      <w:r w:rsidR="00F022E2" w:rsidRPr="00692708">
        <w:rPr>
          <w:rFonts w:cstheme="minorHAnsi"/>
          <w:sz w:val="24"/>
          <w:szCs w:val="24"/>
          <w:lang w:val="en-US"/>
        </w:rPr>
        <w:t xml:space="preserve">PC and 155 </w:t>
      </w:r>
      <w:r w:rsidR="00890FBE" w:rsidRPr="00692708">
        <w:rPr>
          <w:rFonts w:cstheme="minorHAnsi"/>
          <w:sz w:val="24"/>
          <w:szCs w:val="24"/>
          <w:lang w:val="en-US"/>
        </w:rPr>
        <w:t xml:space="preserve">PI. </w:t>
      </w:r>
      <w:r w:rsidR="007062E6" w:rsidRPr="00692708">
        <w:rPr>
          <w:rFonts w:cstheme="minorHAnsi"/>
          <w:sz w:val="24"/>
          <w:szCs w:val="24"/>
          <w:lang w:val="en-US"/>
        </w:rPr>
        <w:t>F</w:t>
      </w:r>
      <w:r w:rsidR="004A1BDE" w:rsidRPr="00692708">
        <w:rPr>
          <w:rFonts w:cstheme="minorHAnsi"/>
          <w:sz w:val="24"/>
          <w:szCs w:val="24"/>
          <w:lang w:val="en-US"/>
        </w:rPr>
        <w:t>ive-year</w:t>
      </w:r>
      <w:r w:rsidR="00890FBE" w:rsidRPr="00692708">
        <w:rPr>
          <w:rFonts w:cstheme="minorHAnsi"/>
          <w:sz w:val="24"/>
          <w:szCs w:val="24"/>
          <w:lang w:val="en-US"/>
        </w:rPr>
        <w:t xml:space="preserve"> cumulative risk of recurrence for low (n=53), intermediate (n</w:t>
      </w:r>
      <w:r w:rsidR="00F163B1" w:rsidRPr="00692708">
        <w:rPr>
          <w:rFonts w:cstheme="minorHAnsi"/>
          <w:sz w:val="24"/>
          <w:szCs w:val="24"/>
          <w:lang w:val="en-US"/>
        </w:rPr>
        <w:t>=</w:t>
      </w:r>
      <w:r w:rsidR="00890FBE" w:rsidRPr="00692708">
        <w:rPr>
          <w:rFonts w:cstheme="minorHAnsi"/>
          <w:sz w:val="24"/>
          <w:szCs w:val="24"/>
          <w:lang w:val="en-US"/>
        </w:rPr>
        <w:t>105) and high</w:t>
      </w:r>
      <w:r w:rsidR="00551B36" w:rsidRPr="00692708">
        <w:rPr>
          <w:rFonts w:cstheme="minorHAnsi"/>
          <w:sz w:val="24"/>
          <w:szCs w:val="24"/>
          <w:lang w:val="en-US"/>
        </w:rPr>
        <w:t>-</w:t>
      </w:r>
      <w:r w:rsidR="00890FBE" w:rsidRPr="00692708">
        <w:rPr>
          <w:rFonts w:cstheme="minorHAnsi"/>
          <w:sz w:val="24"/>
          <w:szCs w:val="24"/>
          <w:lang w:val="en-US"/>
        </w:rPr>
        <w:t>risk</w:t>
      </w:r>
      <w:r w:rsidR="00551B36" w:rsidRPr="00692708">
        <w:rPr>
          <w:rFonts w:cstheme="minorHAnsi"/>
          <w:sz w:val="24"/>
          <w:szCs w:val="24"/>
          <w:lang w:val="en-US"/>
        </w:rPr>
        <w:t xml:space="preserve"> (n=128)</w:t>
      </w:r>
      <w:r w:rsidR="00890FBE" w:rsidRPr="00692708">
        <w:rPr>
          <w:rFonts w:cstheme="minorHAnsi"/>
          <w:sz w:val="24"/>
          <w:szCs w:val="24"/>
          <w:lang w:val="en-US"/>
        </w:rPr>
        <w:t xml:space="preserve"> patients were 7.2%, 23.2% and 61.6%, of which 52.8%, 37.1% and 30.5% w</w:t>
      </w:r>
      <w:r w:rsidR="003C6A73" w:rsidRPr="00692708">
        <w:rPr>
          <w:rFonts w:cstheme="minorHAnsi"/>
          <w:sz w:val="24"/>
          <w:szCs w:val="24"/>
          <w:lang w:val="en-US"/>
        </w:rPr>
        <w:t>ere PC</w:t>
      </w:r>
      <w:r w:rsidR="00890FBE" w:rsidRPr="00692708">
        <w:rPr>
          <w:rFonts w:cstheme="minorHAnsi"/>
          <w:sz w:val="24"/>
          <w:szCs w:val="24"/>
          <w:lang w:val="en-US"/>
        </w:rPr>
        <w:t xml:space="preserve"> respectively. Median </w:t>
      </w:r>
      <w:r w:rsidR="004B413B" w:rsidRPr="00692708">
        <w:rPr>
          <w:rFonts w:cstheme="minorHAnsi"/>
          <w:sz w:val="24"/>
          <w:szCs w:val="24"/>
          <w:lang w:val="en-US"/>
        </w:rPr>
        <w:t>TTR</w:t>
      </w:r>
      <w:r w:rsidR="00BB1268" w:rsidRPr="00692708">
        <w:rPr>
          <w:rFonts w:cstheme="minorHAnsi"/>
          <w:sz w:val="24"/>
          <w:szCs w:val="24"/>
          <w:lang w:val="en-US"/>
        </w:rPr>
        <w:t xml:space="preserve"> </w:t>
      </w:r>
      <w:r w:rsidR="00127DCC" w:rsidRPr="00692708">
        <w:rPr>
          <w:rFonts w:cstheme="minorHAnsi"/>
          <w:sz w:val="24"/>
          <w:szCs w:val="24"/>
          <w:lang w:val="en-US"/>
        </w:rPr>
        <w:t xml:space="preserve">for PC patients </w:t>
      </w:r>
      <w:r w:rsidR="00890FBE" w:rsidRPr="00692708">
        <w:rPr>
          <w:rFonts w:cstheme="minorHAnsi"/>
          <w:sz w:val="24"/>
          <w:szCs w:val="24"/>
          <w:lang w:val="en-US"/>
        </w:rPr>
        <w:t xml:space="preserve">was </w:t>
      </w:r>
      <w:r w:rsidR="00F022E2" w:rsidRPr="00692708">
        <w:rPr>
          <w:rFonts w:cstheme="minorHAnsi"/>
          <w:sz w:val="24"/>
          <w:szCs w:val="24"/>
          <w:lang w:val="en-US"/>
        </w:rPr>
        <w:t>25.0</w:t>
      </w:r>
      <w:r w:rsidR="003C6A73" w:rsidRPr="00692708">
        <w:rPr>
          <w:rFonts w:cstheme="minorHAnsi"/>
          <w:sz w:val="24"/>
          <w:szCs w:val="24"/>
          <w:lang w:val="en-US"/>
        </w:rPr>
        <w:t xml:space="preserve"> versus</w:t>
      </w:r>
      <w:r w:rsidR="00660812" w:rsidRPr="00692708">
        <w:rPr>
          <w:rFonts w:cstheme="minorHAnsi"/>
          <w:sz w:val="24"/>
          <w:szCs w:val="24"/>
          <w:lang w:val="en-US"/>
        </w:rPr>
        <w:t xml:space="preserve"> </w:t>
      </w:r>
      <w:r w:rsidR="00F022E2" w:rsidRPr="00692708">
        <w:rPr>
          <w:rFonts w:cstheme="minorHAnsi"/>
          <w:sz w:val="24"/>
          <w:szCs w:val="24"/>
          <w:lang w:val="en-US"/>
        </w:rPr>
        <w:t>17.3</w:t>
      </w:r>
      <w:r w:rsidR="00890FBE" w:rsidRPr="00692708">
        <w:rPr>
          <w:rFonts w:cstheme="minorHAnsi"/>
          <w:sz w:val="24"/>
          <w:szCs w:val="24"/>
          <w:lang w:val="en-US"/>
        </w:rPr>
        <w:t xml:space="preserve"> months</w:t>
      </w:r>
      <w:r w:rsidR="00660812" w:rsidRPr="00692708">
        <w:rPr>
          <w:rFonts w:cstheme="minorHAnsi"/>
          <w:sz w:val="24"/>
          <w:szCs w:val="24"/>
          <w:lang w:val="en-US"/>
        </w:rPr>
        <w:t xml:space="preserve"> for PI patients</w:t>
      </w:r>
      <w:r w:rsidR="00890FBE" w:rsidRPr="00692708">
        <w:rPr>
          <w:rFonts w:cstheme="minorHAnsi"/>
          <w:sz w:val="24"/>
          <w:szCs w:val="24"/>
          <w:lang w:val="en-US"/>
        </w:rPr>
        <w:t xml:space="preserve"> (p=0.004).</w:t>
      </w:r>
      <w:r w:rsidR="00D73D50" w:rsidRPr="00692708">
        <w:rPr>
          <w:rFonts w:cstheme="minorHAnsi"/>
          <w:sz w:val="24"/>
          <w:szCs w:val="24"/>
          <w:lang w:val="en-US"/>
        </w:rPr>
        <w:t xml:space="preserve"> Median OS </w:t>
      </w:r>
      <w:r w:rsidR="00E10F93" w:rsidRPr="00692708">
        <w:rPr>
          <w:rFonts w:cstheme="minorHAnsi"/>
          <w:sz w:val="24"/>
          <w:szCs w:val="24"/>
          <w:lang w:val="en-US"/>
        </w:rPr>
        <w:t>was longer in PC compared to</w:t>
      </w:r>
      <w:r w:rsidR="00D73D50" w:rsidRPr="00692708">
        <w:rPr>
          <w:rFonts w:cstheme="minorHAnsi"/>
          <w:sz w:val="24"/>
          <w:szCs w:val="24"/>
          <w:lang w:val="en-US"/>
        </w:rPr>
        <w:t xml:space="preserve"> PI patients (p&lt;0.001</w:t>
      </w:r>
      <w:r w:rsidR="004B413B" w:rsidRPr="00692708">
        <w:rPr>
          <w:rFonts w:cstheme="minorHAnsi"/>
          <w:sz w:val="24"/>
          <w:szCs w:val="24"/>
          <w:lang w:val="en-US"/>
        </w:rPr>
        <w:t>)</w:t>
      </w:r>
      <w:r w:rsidR="00C330AE" w:rsidRPr="00692708">
        <w:rPr>
          <w:rFonts w:cstheme="minorHAnsi"/>
          <w:sz w:val="24"/>
          <w:szCs w:val="24"/>
          <w:lang w:val="en-US"/>
        </w:rPr>
        <w:t>.</w:t>
      </w:r>
      <w:r w:rsidR="00551B36" w:rsidRPr="00692708">
        <w:rPr>
          <w:rFonts w:cstheme="minorHAnsi"/>
          <w:sz w:val="24"/>
          <w:szCs w:val="24"/>
          <w:lang w:val="en-US"/>
        </w:rPr>
        <w:t xml:space="preserve"> C</w:t>
      </w:r>
      <w:r w:rsidR="00247D1E" w:rsidRPr="00692708">
        <w:rPr>
          <w:rFonts w:cstheme="minorHAnsi"/>
          <w:sz w:val="24"/>
          <w:szCs w:val="24"/>
          <w:lang w:val="en-US"/>
        </w:rPr>
        <w:t xml:space="preserve">ompeting risk analysis </w:t>
      </w:r>
      <w:r w:rsidR="00323CF8" w:rsidRPr="00692708">
        <w:rPr>
          <w:rFonts w:cstheme="minorHAnsi"/>
          <w:sz w:val="24"/>
          <w:szCs w:val="24"/>
          <w:lang w:val="en-US"/>
        </w:rPr>
        <w:t>showed</w:t>
      </w:r>
      <w:r w:rsidR="000A2B45" w:rsidRPr="00692708">
        <w:rPr>
          <w:rFonts w:cstheme="minorHAnsi"/>
          <w:sz w:val="24"/>
          <w:szCs w:val="24"/>
          <w:lang w:val="en-US"/>
        </w:rPr>
        <w:t xml:space="preserve"> </w:t>
      </w:r>
      <w:r w:rsidR="005F41C3" w:rsidRPr="00692708">
        <w:rPr>
          <w:rFonts w:cstheme="minorHAnsi"/>
          <w:sz w:val="24"/>
          <w:szCs w:val="24"/>
          <w:lang w:val="en-US"/>
        </w:rPr>
        <w:t xml:space="preserve">highest risk of </w:t>
      </w:r>
      <w:r w:rsidR="00393CB4" w:rsidRPr="00692708">
        <w:rPr>
          <w:rFonts w:cstheme="minorHAnsi"/>
          <w:sz w:val="24"/>
          <w:szCs w:val="24"/>
          <w:lang w:val="en-US"/>
        </w:rPr>
        <w:t>cc</w:t>
      </w:r>
      <w:r w:rsidR="005F41C3" w:rsidRPr="00692708">
        <w:rPr>
          <w:rFonts w:cstheme="minorHAnsi"/>
          <w:sz w:val="24"/>
          <w:szCs w:val="24"/>
          <w:lang w:val="en-US"/>
        </w:rPr>
        <w:t>RCC-related deat</w:t>
      </w:r>
      <w:r w:rsidR="005C6048" w:rsidRPr="00692708">
        <w:rPr>
          <w:rFonts w:cstheme="minorHAnsi"/>
          <w:sz w:val="24"/>
          <w:szCs w:val="24"/>
          <w:lang w:val="en-US"/>
        </w:rPr>
        <w:t xml:space="preserve">h in younger and high-risk </w:t>
      </w:r>
      <w:r w:rsidR="005C6048" w:rsidRPr="00692708">
        <w:rPr>
          <w:rFonts w:cstheme="minorHAnsi"/>
          <w:sz w:val="24"/>
          <w:szCs w:val="24"/>
          <w:lang w:val="en-US"/>
        </w:rPr>
        <w:lastRenderedPageBreak/>
        <w:t>patients.</w:t>
      </w:r>
      <w:r w:rsidR="00713469">
        <w:rPr>
          <w:rFonts w:cstheme="minorHAnsi"/>
          <w:sz w:val="24"/>
          <w:szCs w:val="24"/>
          <w:lang w:val="en-US"/>
        </w:rPr>
        <w:t xml:space="preserve"> </w:t>
      </w:r>
      <w:r w:rsidR="00DA1662">
        <w:rPr>
          <w:rFonts w:cstheme="minorHAnsi"/>
          <w:sz w:val="24"/>
          <w:szCs w:val="24"/>
          <w:lang w:val="en-US"/>
        </w:rPr>
        <w:t>Limitations were</w:t>
      </w:r>
      <w:r w:rsidR="00713469">
        <w:rPr>
          <w:rFonts w:cstheme="minorHAnsi"/>
          <w:sz w:val="24"/>
          <w:szCs w:val="24"/>
          <w:lang w:val="en-US"/>
        </w:rPr>
        <w:t xml:space="preserve"> </w:t>
      </w:r>
      <w:r w:rsidR="00DA1662">
        <w:rPr>
          <w:rFonts w:cstheme="minorHAnsi"/>
          <w:sz w:val="24"/>
          <w:szCs w:val="24"/>
          <w:lang w:val="en-US"/>
        </w:rPr>
        <w:t xml:space="preserve">no </w:t>
      </w:r>
      <w:r w:rsidR="00713469">
        <w:rPr>
          <w:rFonts w:cstheme="minorHAnsi"/>
          <w:sz w:val="24"/>
          <w:szCs w:val="24"/>
          <w:lang w:val="en-US"/>
        </w:rPr>
        <w:t>data on co-morbidities</w:t>
      </w:r>
      <w:r w:rsidR="00DA1662">
        <w:rPr>
          <w:rFonts w:cstheme="minorHAnsi"/>
          <w:sz w:val="24"/>
          <w:szCs w:val="24"/>
          <w:lang w:val="en-US"/>
        </w:rPr>
        <w:t>,</w:t>
      </w:r>
      <w:r w:rsidR="00713469">
        <w:rPr>
          <w:rFonts w:cstheme="minorHAnsi"/>
          <w:sz w:val="24"/>
          <w:szCs w:val="24"/>
          <w:lang w:val="en-US"/>
        </w:rPr>
        <w:t xml:space="preserve"> retrospective</w:t>
      </w:r>
      <w:r w:rsidR="00DA1662">
        <w:rPr>
          <w:rFonts w:cstheme="minorHAnsi"/>
          <w:sz w:val="24"/>
          <w:szCs w:val="24"/>
          <w:lang w:val="en-US"/>
        </w:rPr>
        <w:t xml:space="preserve"> cohort</w:t>
      </w:r>
      <w:r w:rsidR="00713469">
        <w:rPr>
          <w:rFonts w:cstheme="minorHAnsi"/>
          <w:sz w:val="24"/>
          <w:szCs w:val="24"/>
          <w:lang w:val="en-US"/>
        </w:rPr>
        <w:t xml:space="preserve"> and insufficient data e</w:t>
      </w:r>
      <w:r w:rsidR="00DA1662">
        <w:rPr>
          <w:rFonts w:cstheme="minorHAnsi"/>
          <w:sz w:val="24"/>
          <w:szCs w:val="24"/>
          <w:lang w:val="en-US"/>
        </w:rPr>
        <w:t>xcluding</w:t>
      </w:r>
      <w:r w:rsidR="00713469">
        <w:rPr>
          <w:rFonts w:cstheme="minorHAnsi"/>
          <w:sz w:val="24"/>
          <w:szCs w:val="24"/>
          <w:lang w:val="en-US"/>
        </w:rPr>
        <w:t xml:space="preserve"> 12% of cohort. </w:t>
      </w:r>
    </w:p>
    <w:p w14:paraId="391009D3" w14:textId="10360741" w:rsidR="008B5702" w:rsidRPr="00692708" w:rsidRDefault="00142F8D" w:rsidP="00692708">
      <w:pPr>
        <w:spacing w:line="480" w:lineRule="auto"/>
        <w:rPr>
          <w:rFonts w:cstheme="minorHAnsi"/>
          <w:sz w:val="24"/>
          <w:szCs w:val="24"/>
          <w:lang w:val="en-US"/>
        </w:rPr>
      </w:pPr>
      <w:r w:rsidRPr="00692708">
        <w:rPr>
          <w:rFonts w:cstheme="minorHAnsi"/>
          <w:b/>
          <w:sz w:val="24"/>
          <w:szCs w:val="24"/>
          <w:lang w:val="en-US"/>
        </w:rPr>
        <w:t xml:space="preserve">Conclusions: </w:t>
      </w:r>
      <w:r w:rsidR="00F022E2" w:rsidRPr="00692708">
        <w:rPr>
          <w:rFonts w:cstheme="minorHAnsi"/>
          <w:sz w:val="24"/>
          <w:szCs w:val="24"/>
          <w:lang w:val="en-US"/>
        </w:rPr>
        <w:t>L</w:t>
      </w:r>
      <w:r w:rsidR="003D685B" w:rsidRPr="00692708">
        <w:rPr>
          <w:rFonts w:cstheme="minorHAnsi"/>
          <w:sz w:val="24"/>
          <w:szCs w:val="24"/>
          <w:lang w:val="en-US"/>
        </w:rPr>
        <w:t>ow</w:t>
      </w:r>
      <w:r w:rsidR="00F163B1" w:rsidRPr="00692708">
        <w:rPr>
          <w:rFonts w:cstheme="minorHAnsi"/>
          <w:sz w:val="24"/>
          <w:szCs w:val="24"/>
          <w:lang w:val="en-US"/>
        </w:rPr>
        <w:t>-</w:t>
      </w:r>
      <w:r w:rsidR="003C6A73" w:rsidRPr="00692708">
        <w:rPr>
          <w:rFonts w:cstheme="minorHAnsi"/>
          <w:sz w:val="24"/>
          <w:szCs w:val="24"/>
          <w:lang w:val="en-US"/>
        </w:rPr>
        <w:t>risk group</w:t>
      </w:r>
      <w:r w:rsidR="00F022E2" w:rsidRPr="00692708">
        <w:rPr>
          <w:rFonts w:cstheme="minorHAnsi"/>
          <w:sz w:val="24"/>
          <w:szCs w:val="24"/>
          <w:lang w:val="en-US"/>
        </w:rPr>
        <w:t xml:space="preserve"> recurrences are rare</w:t>
      </w:r>
      <w:r w:rsidR="003D685B" w:rsidRPr="00692708">
        <w:rPr>
          <w:rFonts w:cstheme="minorHAnsi"/>
          <w:sz w:val="24"/>
          <w:szCs w:val="24"/>
          <w:lang w:val="en-US"/>
        </w:rPr>
        <w:t xml:space="preserve"> and develop later. </w:t>
      </w:r>
      <w:r w:rsidR="004D4BA4" w:rsidRPr="00692708">
        <w:rPr>
          <w:rFonts w:cstheme="minorHAnsi"/>
          <w:sz w:val="24"/>
          <w:szCs w:val="24"/>
          <w:lang w:val="en-US"/>
        </w:rPr>
        <w:t>T</w:t>
      </w:r>
      <w:r w:rsidR="003D685B" w:rsidRPr="00692708">
        <w:rPr>
          <w:rFonts w:cstheme="minorHAnsi"/>
          <w:sz w:val="24"/>
          <w:szCs w:val="24"/>
          <w:lang w:val="en-US"/>
        </w:rPr>
        <w:t>reatment of recurrences with curative intent is disappointing, especially in the high</w:t>
      </w:r>
      <w:r w:rsidR="00F163B1" w:rsidRPr="00692708">
        <w:rPr>
          <w:rFonts w:cstheme="minorHAnsi"/>
          <w:sz w:val="24"/>
          <w:szCs w:val="24"/>
          <w:lang w:val="en-US"/>
        </w:rPr>
        <w:t>-</w:t>
      </w:r>
      <w:r w:rsidR="003D685B" w:rsidRPr="00692708">
        <w:rPr>
          <w:rFonts w:cstheme="minorHAnsi"/>
          <w:sz w:val="24"/>
          <w:szCs w:val="24"/>
          <w:lang w:val="en-US"/>
        </w:rPr>
        <w:t xml:space="preserve">risk </w:t>
      </w:r>
      <w:r w:rsidR="004D4BA4" w:rsidRPr="00692708">
        <w:rPr>
          <w:rFonts w:cstheme="minorHAnsi"/>
          <w:sz w:val="24"/>
          <w:szCs w:val="24"/>
          <w:lang w:val="en-US"/>
        </w:rPr>
        <w:t>patients</w:t>
      </w:r>
      <w:r w:rsidR="005C6048" w:rsidRPr="00692708">
        <w:rPr>
          <w:rFonts w:cstheme="minorHAnsi"/>
          <w:sz w:val="24"/>
          <w:szCs w:val="24"/>
          <w:lang w:val="en-US"/>
        </w:rPr>
        <w:t>. An</w:t>
      </w:r>
      <w:r w:rsidR="007431E0" w:rsidRPr="00692708">
        <w:rPr>
          <w:rFonts w:cstheme="minorHAnsi"/>
          <w:sz w:val="24"/>
          <w:szCs w:val="24"/>
          <w:lang w:val="en-US"/>
        </w:rPr>
        <w:t xml:space="preserve"> age and risk score</w:t>
      </w:r>
      <w:r w:rsidR="00C4374F" w:rsidRPr="00692708">
        <w:rPr>
          <w:rFonts w:cstheme="minorHAnsi"/>
          <w:sz w:val="24"/>
          <w:szCs w:val="24"/>
          <w:lang w:val="en-US"/>
        </w:rPr>
        <w:t>-</w:t>
      </w:r>
      <w:r w:rsidR="007431E0" w:rsidRPr="00692708">
        <w:rPr>
          <w:rFonts w:cstheme="minorHAnsi"/>
          <w:sz w:val="24"/>
          <w:szCs w:val="24"/>
          <w:lang w:val="en-US"/>
        </w:rPr>
        <w:t xml:space="preserve">dependent FU </w:t>
      </w:r>
      <w:r w:rsidR="004D4BA4" w:rsidRPr="00692708">
        <w:rPr>
          <w:rFonts w:cstheme="minorHAnsi"/>
          <w:sz w:val="24"/>
          <w:szCs w:val="24"/>
          <w:lang w:val="en-US"/>
        </w:rPr>
        <w:t xml:space="preserve">approach </w:t>
      </w:r>
      <w:r w:rsidR="005C6048" w:rsidRPr="00692708">
        <w:rPr>
          <w:rFonts w:cstheme="minorHAnsi"/>
          <w:sz w:val="24"/>
          <w:szCs w:val="24"/>
          <w:lang w:val="en-US"/>
        </w:rPr>
        <w:t>is suggested</w:t>
      </w:r>
      <w:r w:rsidR="00817F25" w:rsidRPr="00692708">
        <w:rPr>
          <w:rFonts w:cstheme="minorHAnsi"/>
          <w:sz w:val="24"/>
          <w:szCs w:val="24"/>
          <w:lang w:val="en-US"/>
        </w:rPr>
        <w:t>.</w:t>
      </w:r>
    </w:p>
    <w:p w14:paraId="0C6A12D7" w14:textId="2A618516" w:rsidR="00854AD9" w:rsidRPr="00692708" w:rsidRDefault="00FE3382" w:rsidP="00692708">
      <w:pPr>
        <w:spacing w:line="480" w:lineRule="auto"/>
        <w:rPr>
          <w:rFonts w:cstheme="minorHAnsi"/>
          <w:b/>
          <w:sz w:val="24"/>
          <w:szCs w:val="24"/>
          <w:lang w:val="en-US"/>
        </w:rPr>
      </w:pPr>
      <w:r w:rsidRPr="00692708">
        <w:rPr>
          <w:rFonts w:cstheme="minorHAnsi"/>
          <w:b/>
          <w:sz w:val="24"/>
          <w:szCs w:val="24"/>
          <w:lang w:val="en-US"/>
        </w:rPr>
        <w:t>Patient Summary:</w:t>
      </w:r>
      <w:r w:rsidR="00854AD9" w:rsidRPr="00692708">
        <w:rPr>
          <w:rFonts w:cstheme="minorHAnsi"/>
          <w:b/>
          <w:sz w:val="24"/>
          <w:szCs w:val="24"/>
          <w:lang w:val="en-US"/>
        </w:rPr>
        <w:t xml:space="preserve"> </w:t>
      </w:r>
      <w:r w:rsidR="00BD0F6F" w:rsidRPr="00692708">
        <w:rPr>
          <w:rFonts w:cstheme="minorHAnsi"/>
          <w:sz w:val="24"/>
          <w:szCs w:val="24"/>
          <w:lang w:val="en-US"/>
        </w:rPr>
        <w:t xml:space="preserve">We analysed </w:t>
      </w:r>
      <w:r w:rsidR="008B2BD6" w:rsidRPr="00692708">
        <w:rPr>
          <w:rFonts w:cstheme="minorHAnsi"/>
          <w:sz w:val="24"/>
          <w:szCs w:val="24"/>
          <w:lang w:val="en-US"/>
        </w:rPr>
        <w:t xml:space="preserve">data </w:t>
      </w:r>
      <w:r w:rsidR="00BD0F6F" w:rsidRPr="00692708">
        <w:rPr>
          <w:rFonts w:cstheme="minorHAnsi"/>
          <w:sz w:val="24"/>
          <w:szCs w:val="24"/>
          <w:lang w:val="en-US"/>
        </w:rPr>
        <w:t xml:space="preserve">from </w:t>
      </w:r>
      <w:r w:rsidR="00DB2D17" w:rsidRPr="00692708">
        <w:rPr>
          <w:rFonts w:cstheme="minorHAnsi"/>
          <w:sz w:val="24"/>
          <w:szCs w:val="24"/>
          <w:lang w:val="en-US"/>
        </w:rPr>
        <w:t>eight</w:t>
      </w:r>
      <w:r w:rsidR="00BD0F6F" w:rsidRPr="00692708">
        <w:rPr>
          <w:rFonts w:cstheme="minorHAnsi"/>
          <w:sz w:val="24"/>
          <w:szCs w:val="24"/>
          <w:lang w:val="en-US"/>
        </w:rPr>
        <w:t xml:space="preserve"> European countries, and </w:t>
      </w:r>
      <w:r w:rsidR="008B2BD6" w:rsidRPr="00692708">
        <w:rPr>
          <w:rFonts w:cstheme="minorHAnsi"/>
          <w:sz w:val="24"/>
          <w:szCs w:val="24"/>
          <w:lang w:val="en-US"/>
        </w:rPr>
        <w:t xml:space="preserve">found that the </w:t>
      </w:r>
      <w:r w:rsidR="00933926" w:rsidRPr="00692708">
        <w:rPr>
          <w:rFonts w:cstheme="minorHAnsi"/>
          <w:sz w:val="24"/>
          <w:szCs w:val="24"/>
          <w:lang w:val="en-US"/>
        </w:rPr>
        <w:t xml:space="preserve">incidence </w:t>
      </w:r>
      <w:r w:rsidR="008B2BD6" w:rsidRPr="00692708">
        <w:rPr>
          <w:rFonts w:cstheme="minorHAnsi"/>
          <w:sz w:val="24"/>
          <w:szCs w:val="24"/>
          <w:lang w:val="en-US"/>
        </w:rPr>
        <w:t xml:space="preserve">of the </w:t>
      </w:r>
      <w:r w:rsidR="007062E6" w:rsidRPr="00692708">
        <w:rPr>
          <w:rFonts w:cstheme="minorHAnsi"/>
          <w:sz w:val="24"/>
          <w:szCs w:val="24"/>
          <w:lang w:val="en-US"/>
        </w:rPr>
        <w:t xml:space="preserve">kidney </w:t>
      </w:r>
      <w:r w:rsidR="008B2BD6" w:rsidRPr="00692708">
        <w:rPr>
          <w:rFonts w:cstheme="minorHAnsi"/>
          <w:sz w:val="24"/>
          <w:szCs w:val="24"/>
          <w:lang w:val="en-US"/>
        </w:rPr>
        <w:t xml:space="preserve">cancer recurring and patients surviving </w:t>
      </w:r>
      <w:r w:rsidR="00933926" w:rsidRPr="00692708">
        <w:rPr>
          <w:rFonts w:cstheme="minorHAnsi"/>
          <w:sz w:val="24"/>
          <w:szCs w:val="24"/>
          <w:lang w:val="en-US"/>
        </w:rPr>
        <w:t>correlated with</w:t>
      </w:r>
      <w:r w:rsidR="008B2BD6" w:rsidRPr="00692708">
        <w:rPr>
          <w:rFonts w:cstheme="minorHAnsi"/>
          <w:sz w:val="24"/>
          <w:szCs w:val="24"/>
          <w:lang w:val="en-US"/>
        </w:rPr>
        <w:t xml:space="preserve"> </w:t>
      </w:r>
      <w:r w:rsidR="00933926" w:rsidRPr="00692708">
        <w:rPr>
          <w:rFonts w:cstheme="minorHAnsi"/>
          <w:sz w:val="24"/>
          <w:szCs w:val="24"/>
          <w:lang w:val="en-US"/>
        </w:rPr>
        <w:t xml:space="preserve">clinical factors known to reliably predict </w:t>
      </w:r>
      <w:r w:rsidR="00BD0F6F" w:rsidRPr="00692708">
        <w:rPr>
          <w:rFonts w:cstheme="minorHAnsi"/>
          <w:sz w:val="24"/>
          <w:szCs w:val="24"/>
          <w:lang w:val="en-US"/>
        </w:rPr>
        <w:t>cancer recurrence, and age. W</w:t>
      </w:r>
      <w:r w:rsidR="005E7701" w:rsidRPr="00692708">
        <w:rPr>
          <w:rFonts w:cstheme="minorHAnsi"/>
          <w:sz w:val="24"/>
          <w:szCs w:val="24"/>
          <w:lang w:val="en-US"/>
        </w:rPr>
        <w:t xml:space="preserve">e conclude that these factors should </w:t>
      </w:r>
      <w:r w:rsidR="00BD0F6F" w:rsidRPr="00692708">
        <w:rPr>
          <w:rFonts w:cstheme="minorHAnsi"/>
          <w:sz w:val="24"/>
          <w:szCs w:val="24"/>
          <w:lang w:val="en-US"/>
        </w:rPr>
        <w:t>be used to design f</w:t>
      </w:r>
      <w:r w:rsidR="005E7701" w:rsidRPr="00692708">
        <w:rPr>
          <w:rFonts w:cstheme="minorHAnsi"/>
          <w:sz w:val="24"/>
          <w:szCs w:val="24"/>
          <w:lang w:val="en-US"/>
        </w:rPr>
        <w:t>ollow-up strategies</w:t>
      </w:r>
      <w:r w:rsidR="004702C2" w:rsidRPr="00692708">
        <w:rPr>
          <w:rFonts w:cstheme="minorHAnsi"/>
          <w:sz w:val="24"/>
          <w:szCs w:val="24"/>
          <w:lang w:val="en-US"/>
        </w:rPr>
        <w:t>.</w:t>
      </w:r>
    </w:p>
    <w:p w14:paraId="1262C687" w14:textId="5C617A3A" w:rsidR="00762061" w:rsidRPr="00692708" w:rsidRDefault="00233FA0" w:rsidP="00692708">
      <w:pPr>
        <w:spacing w:line="480" w:lineRule="auto"/>
        <w:rPr>
          <w:rFonts w:cstheme="minorHAnsi"/>
          <w:sz w:val="24"/>
          <w:szCs w:val="24"/>
          <w:lang w:val="en-US"/>
        </w:rPr>
      </w:pPr>
      <w:r w:rsidRPr="00692708">
        <w:rPr>
          <w:rFonts w:cstheme="minorHAnsi"/>
          <w:sz w:val="24"/>
          <w:szCs w:val="24"/>
          <w:lang w:val="en-US"/>
        </w:rPr>
        <w:br w:type="page"/>
      </w:r>
      <w:r w:rsidR="00762061" w:rsidRPr="00692708">
        <w:rPr>
          <w:rFonts w:cstheme="minorHAnsi"/>
          <w:b/>
          <w:sz w:val="24"/>
          <w:szCs w:val="24"/>
          <w:lang w:val="en-US"/>
        </w:rPr>
        <w:lastRenderedPageBreak/>
        <w:t>Introduction</w:t>
      </w:r>
    </w:p>
    <w:p w14:paraId="7266E32F" w14:textId="294904D4" w:rsidR="0011625B" w:rsidRPr="00692708" w:rsidRDefault="00D11291" w:rsidP="00692708">
      <w:pPr>
        <w:spacing w:line="480" w:lineRule="auto"/>
        <w:rPr>
          <w:rFonts w:cstheme="minorHAnsi"/>
          <w:sz w:val="24"/>
          <w:szCs w:val="24"/>
          <w:lang w:val="en-US"/>
        </w:rPr>
      </w:pPr>
      <w:r w:rsidRPr="00692708">
        <w:rPr>
          <w:rFonts w:cstheme="minorHAnsi"/>
          <w:sz w:val="24"/>
          <w:szCs w:val="24"/>
          <w:lang w:val="en-US"/>
        </w:rPr>
        <w:t xml:space="preserve">Contemporary studies show that </w:t>
      </w:r>
      <w:r w:rsidR="008B37E0" w:rsidRPr="00692708">
        <w:rPr>
          <w:rFonts w:cstheme="minorHAnsi"/>
          <w:sz w:val="24"/>
          <w:szCs w:val="24"/>
          <w:lang w:val="en-US"/>
        </w:rPr>
        <w:t>p</w:t>
      </w:r>
      <w:r w:rsidR="00456561" w:rsidRPr="00692708">
        <w:rPr>
          <w:rFonts w:cstheme="minorHAnsi"/>
          <w:sz w:val="24"/>
          <w:szCs w:val="24"/>
          <w:lang w:val="en-US"/>
        </w:rPr>
        <w:t>atients with localized</w:t>
      </w:r>
      <w:r w:rsidR="00946F7B" w:rsidRPr="00692708">
        <w:rPr>
          <w:rFonts w:cstheme="minorHAnsi"/>
          <w:sz w:val="24"/>
          <w:szCs w:val="24"/>
          <w:lang w:val="en-US"/>
        </w:rPr>
        <w:t xml:space="preserve"> </w:t>
      </w:r>
      <w:r w:rsidR="000821E7" w:rsidRPr="00692708">
        <w:rPr>
          <w:rFonts w:cstheme="minorHAnsi"/>
          <w:sz w:val="24"/>
          <w:szCs w:val="24"/>
          <w:lang w:val="en-US"/>
        </w:rPr>
        <w:t xml:space="preserve">clear cell </w:t>
      </w:r>
      <w:r w:rsidR="00393CB4" w:rsidRPr="00692708">
        <w:rPr>
          <w:rFonts w:cstheme="minorHAnsi"/>
          <w:sz w:val="24"/>
          <w:szCs w:val="24"/>
          <w:lang w:val="en-US"/>
        </w:rPr>
        <w:t>renal cell carcinoma (</w:t>
      </w:r>
      <w:r w:rsidR="000821E7" w:rsidRPr="00692708">
        <w:rPr>
          <w:rFonts w:cstheme="minorHAnsi"/>
          <w:sz w:val="24"/>
          <w:szCs w:val="24"/>
          <w:lang w:val="en-US"/>
        </w:rPr>
        <w:t>cc</w:t>
      </w:r>
      <w:r w:rsidR="00946F7B" w:rsidRPr="00692708">
        <w:rPr>
          <w:rFonts w:cstheme="minorHAnsi"/>
          <w:sz w:val="24"/>
          <w:szCs w:val="24"/>
          <w:lang w:val="en-US"/>
        </w:rPr>
        <w:t>RCC</w:t>
      </w:r>
      <w:r w:rsidR="00393CB4" w:rsidRPr="00692708">
        <w:rPr>
          <w:rFonts w:cstheme="minorHAnsi"/>
          <w:sz w:val="24"/>
          <w:szCs w:val="24"/>
          <w:lang w:val="en-US"/>
        </w:rPr>
        <w:t>)</w:t>
      </w:r>
      <w:r w:rsidR="00456561" w:rsidRPr="00692708">
        <w:rPr>
          <w:rFonts w:cstheme="minorHAnsi"/>
          <w:sz w:val="24"/>
          <w:szCs w:val="24"/>
          <w:lang w:val="en-US"/>
        </w:rPr>
        <w:t xml:space="preserve"> </w:t>
      </w:r>
      <w:r w:rsidR="00F318C5" w:rsidRPr="00692708">
        <w:rPr>
          <w:rFonts w:cstheme="minorHAnsi"/>
          <w:sz w:val="24"/>
          <w:szCs w:val="24"/>
          <w:lang w:val="en-US"/>
        </w:rPr>
        <w:t>treated with curative intent</w:t>
      </w:r>
      <w:r w:rsidR="00920D89" w:rsidRPr="00692708">
        <w:rPr>
          <w:rFonts w:cstheme="minorHAnsi"/>
          <w:sz w:val="24"/>
          <w:szCs w:val="24"/>
          <w:lang w:val="en-US"/>
        </w:rPr>
        <w:t>,</w:t>
      </w:r>
      <w:r w:rsidR="004600CA" w:rsidRPr="00692708">
        <w:rPr>
          <w:rFonts w:cstheme="minorHAnsi"/>
          <w:sz w:val="24"/>
          <w:szCs w:val="24"/>
          <w:lang w:val="en-US"/>
        </w:rPr>
        <w:t xml:space="preserve"> by</w:t>
      </w:r>
      <w:r w:rsidRPr="00692708">
        <w:rPr>
          <w:rFonts w:cstheme="minorHAnsi"/>
          <w:sz w:val="24"/>
          <w:szCs w:val="24"/>
          <w:lang w:val="en-US"/>
        </w:rPr>
        <w:t xml:space="preserve"> </w:t>
      </w:r>
      <w:r w:rsidR="00456561" w:rsidRPr="00692708">
        <w:rPr>
          <w:rFonts w:cstheme="minorHAnsi"/>
          <w:sz w:val="24"/>
          <w:szCs w:val="24"/>
          <w:lang w:val="en-US"/>
        </w:rPr>
        <w:t xml:space="preserve">radical nephrectomy (RN) or partial nephrectomy (PN), </w:t>
      </w:r>
      <w:r w:rsidR="00F318C5" w:rsidRPr="00692708">
        <w:rPr>
          <w:rFonts w:cstheme="minorHAnsi"/>
          <w:sz w:val="24"/>
          <w:szCs w:val="24"/>
          <w:lang w:val="en-US"/>
        </w:rPr>
        <w:t xml:space="preserve">develop </w:t>
      </w:r>
      <w:r w:rsidRPr="00692708">
        <w:rPr>
          <w:rFonts w:cstheme="minorHAnsi"/>
          <w:sz w:val="24"/>
          <w:szCs w:val="24"/>
          <w:lang w:val="en-US"/>
        </w:rPr>
        <w:t xml:space="preserve">distant or local </w:t>
      </w:r>
      <w:r w:rsidR="00456561" w:rsidRPr="00692708">
        <w:rPr>
          <w:rFonts w:cstheme="minorHAnsi"/>
          <w:sz w:val="24"/>
          <w:szCs w:val="24"/>
          <w:lang w:val="en-US"/>
        </w:rPr>
        <w:t>recurrence</w:t>
      </w:r>
      <w:r w:rsidR="00946F7B" w:rsidRPr="00692708">
        <w:rPr>
          <w:rFonts w:cstheme="minorHAnsi"/>
          <w:sz w:val="24"/>
          <w:szCs w:val="24"/>
          <w:lang w:val="en-US"/>
        </w:rPr>
        <w:t>s</w:t>
      </w:r>
      <w:r w:rsidRPr="00692708">
        <w:rPr>
          <w:rFonts w:cstheme="minorHAnsi"/>
          <w:sz w:val="24"/>
          <w:szCs w:val="24"/>
          <w:lang w:val="en-US"/>
        </w:rPr>
        <w:t xml:space="preserve"> </w:t>
      </w:r>
      <w:r w:rsidR="004600CA" w:rsidRPr="00692708">
        <w:rPr>
          <w:rFonts w:cstheme="minorHAnsi"/>
          <w:sz w:val="24"/>
          <w:szCs w:val="24"/>
          <w:lang w:val="en-US"/>
        </w:rPr>
        <w:t>within five years in</w:t>
      </w:r>
      <w:r w:rsidR="0077305F" w:rsidRPr="00692708">
        <w:rPr>
          <w:rFonts w:cstheme="minorHAnsi"/>
          <w:sz w:val="24"/>
          <w:szCs w:val="24"/>
          <w:lang w:val="en-US"/>
        </w:rPr>
        <w:t xml:space="preserve"> </w:t>
      </w:r>
      <w:r w:rsidR="00946F7B" w:rsidRPr="00692708">
        <w:rPr>
          <w:rFonts w:cstheme="minorHAnsi"/>
          <w:sz w:val="24"/>
          <w:szCs w:val="24"/>
          <w:lang w:val="en-US"/>
        </w:rPr>
        <w:t>20-</w:t>
      </w:r>
      <w:r w:rsidR="0077305F" w:rsidRPr="00692708">
        <w:rPr>
          <w:rFonts w:cstheme="minorHAnsi"/>
          <w:sz w:val="24"/>
          <w:szCs w:val="24"/>
          <w:lang w:val="en-US"/>
        </w:rPr>
        <w:t>30% of cases</w:t>
      </w:r>
      <w:r w:rsidR="0031251D" w:rsidRPr="00692708">
        <w:rPr>
          <w:rFonts w:cstheme="minorHAnsi"/>
          <w:sz w:val="24"/>
          <w:szCs w:val="24"/>
          <w:lang w:val="en-US"/>
        </w:rPr>
        <w:t xml:space="preserve"> </w:t>
      </w:r>
      <w:r w:rsidR="0077305F" w:rsidRPr="00692708">
        <w:rPr>
          <w:rFonts w:cstheme="minorHAnsi"/>
          <w:sz w:val="24"/>
          <w:szCs w:val="24"/>
          <w:lang w:val="en-US"/>
        </w:rPr>
        <w:fldChar w:fldCharType="begin">
          <w:fldData xml:space="preserve">PEVuZE5vdGU+PENpdGU+PEF1dGhvcj5EYWJlc3Rhbmk8L0F1dGhvcj48WWVhcj4yMDE2PC9ZZWFy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</w:fldData>
        </w:fldChar>
      </w:r>
      <w:r w:rsidR="00D36AE1" w:rsidRPr="00692708">
        <w:rPr>
          <w:rFonts w:cstheme="minorHAnsi"/>
          <w:sz w:val="24"/>
          <w:szCs w:val="24"/>
          <w:lang w:val="en-US"/>
        </w:rPr>
        <w:instrText xml:space="preserve"> ADDIN EN.CITE </w:instrText>
      </w:r>
      <w:r w:rsidR="00D36AE1" w:rsidRPr="00692708">
        <w:rPr>
          <w:rFonts w:cstheme="minorHAnsi"/>
          <w:sz w:val="24"/>
          <w:szCs w:val="24"/>
          <w:lang w:val="en-US"/>
        </w:rPr>
        <w:fldChar w:fldCharType="begin">
          <w:fldData xml:space="preserve">PEVuZE5vdGU+PENpdGU+PEF1dGhvcj5EYWJlc3Rhbmk8L0F1dGhvcj48WWVhcj4yMDE2PC9ZZWFy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</w:fldData>
        </w:fldChar>
      </w:r>
      <w:r w:rsidR="00D36AE1" w:rsidRPr="00692708">
        <w:rPr>
          <w:rFonts w:cstheme="minorHAnsi"/>
          <w:sz w:val="24"/>
          <w:szCs w:val="24"/>
          <w:lang w:val="en-US"/>
        </w:rPr>
        <w:instrText xml:space="preserve"> ADDIN EN.CITE.DATA </w:instrText>
      </w:r>
      <w:r w:rsidR="00D36AE1" w:rsidRPr="00692708">
        <w:rPr>
          <w:rFonts w:cstheme="minorHAnsi"/>
          <w:sz w:val="24"/>
          <w:szCs w:val="24"/>
          <w:lang w:val="en-US"/>
        </w:rPr>
      </w:r>
      <w:r w:rsidR="00D36AE1" w:rsidRPr="00692708">
        <w:rPr>
          <w:rFonts w:cstheme="minorHAnsi"/>
          <w:sz w:val="24"/>
          <w:szCs w:val="24"/>
          <w:lang w:val="en-US"/>
        </w:rPr>
        <w:fldChar w:fldCharType="end"/>
      </w:r>
      <w:r w:rsidR="0077305F" w:rsidRPr="00692708">
        <w:rPr>
          <w:rFonts w:cstheme="minorHAnsi"/>
          <w:sz w:val="24"/>
          <w:szCs w:val="24"/>
          <w:lang w:val="en-US"/>
        </w:rPr>
      </w:r>
      <w:r w:rsidR="0077305F" w:rsidRPr="00692708">
        <w:rPr>
          <w:rFonts w:cstheme="minorHAnsi"/>
          <w:sz w:val="24"/>
          <w:szCs w:val="24"/>
          <w:lang w:val="en-US"/>
        </w:rPr>
        <w:fldChar w:fldCharType="separate"/>
      </w:r>
      <w:r w:rsidR="00D36AE1" w:rsidRPr="00692708">
        <w:rPr>
          <w:rFonts w:cstheme="minorHAnsi"/>
          <w:noProof/>
          <w:sz w:val="24"/>
          <w:szCs w:val="24"/>
          <w:lang w:val="en-US"/>
        </w:rPr>
        <w:t>[</w:t>
      </w:r>
      <w:hyperlink w:anchor="_ENREF_1" w:tooltip="Dabestani, 2016 #16" w:history="1">
        <w:r w:rsidR="000E7498" w:rsidRPr="00692708">
          <w:rPr>
            <w:rFonts w:cstheme="minorHAnsi"/>
            <w:noProof/>
            <w:sz w:val="24"/>
            <w:szCs w:val="24"/>
            <w:lang w:val="en-US"/>
          </w:rPr>
          <w:t>1-3</w:t>
        </w:r>
      </w:hyperlink>
      <w:r w:rsidR="00D36AE1" w:rsidRPr="00692708">
        <w:rPr>
          <w:rFonts w:cstheme="minorHAnsi"/>
          <w:noProof/>
          <w:sz w:val="24"/>
          <w:szCs w:val="24"/>
          <w:lang w:val="en-US"/>
        </w:rPr>
        <w:t>]</w:t>
      </w:r>
      <w:r w:rsidR="0077305F" w:rsidRPr="00692708">
        <w:rPr>
          <w:rFonts w:cstheme="minorHAnsi"/>
          <w:sz w:val="24"/>
          <w:szCs w:val="24"/>
          <w:lang w:val="en-US"/>
        </w:rPr>
        <w:fldChar w:fldCharType="end"/>
      </w:r>
      <w:r w:rsidR="0077305F" w:rsidRPr="00692708">
        <w:rPr>
          <w:rFonts w:cstheme="minorHAnsi"/>
          <w:sz w:val="24"/>
          <w:szCs w:val="24"/>
          <w:lang w:val="en-US"/>
        </w:rPr>
        <w:t xml:space="preserve">. </w:t>
      </w:r>
      <w:r w:rsidR="0085134F" w:rsidRPr="00692708">
        <w:rPr>
          <w:rFonts w:cstheme="minorHAnsi"/>
          <w:sz w:val="24"/>
          <w:szCs w:val="24"/>
          <w:lang w:val="en-US"/>
        </w:rPr>
        <w:t xml:space="preserve">Unfortunately, </w:t>
      </w:r>
      <w:r w:rsidR="00805D78" w:rsidRPr="00692708">
        <w:rPr>
          <w:rFonts w:cstheme="minorHAnsi"/>
          <w:sz w:val="24"/>
          <w:szCs w:val="24"/>
          <w:lang w:val="en-US"/>
        </w:rPr>
        <w:t>recurrence</w:t>
      </w:r>
      <w:r w:rsidR="00F318C5" w:rsidRPr="00692708">
        <w:rPr>
          <w:rFonts w:cstheme="minorHAnsi"/>
          <w:sz w:val="24"/>
          <w:szCs w:val="24"/>
          <w:lang w:val="en-US"/>
        </w:rPr>
        <w:t xml:space="preserve">s </w:t>
      </w:r>
      <w:r w:rsidR="002E4164" w:rsidRPr="00692708">
        <w:rPr>
          <w:rFonts w:cstheme="minorHAnsi"/>
          <w:sz w:val="24"/>
          <w:szCs w:val="24"/>
          <w:lang w:val="en-US"/>
        </w:rPr>
        <w:t xml:space="preserve">are </w:t>
      </w:r>
      <w:r w:rsidR="00805D78" w:rsidRPr="00692708">
        <w:rPr>
          <w:rFonts w:cstheme="minorHAnsi"/>
          <w:sz w:val="24"/>
          <w:szCs w:val="24"/>
          <w:lang w:val="en-US"/>
        </w:rPr>
        <w:t>often</w:t>
      </w:r>
      <w:r w:rsidR="00F318C5" w:rsidRPr="00692708">
        <w:rPr>
          <w:rFonts w:cstheme="minorHAnsi"/>
          <w:sz w:val="24"/>
          <w:szCs w:val="24"/>
          <w:lang w:val="en-US"/>
        </w:rPr>
        <w:t xml:space="preserve"> </w:t>
      </w:r>
      <w:r w:rsidR="00805D78" w:rsidRPr="00692708">
        <w:rPr>
          <w:rFonts w:cstheme="minorHAnsi"/>
          <w:sz w:val="24"/>
          <w:szCs w:val="24"/>
          <w:lang w:val="en-US"/>
        </w:rPr>
        <w:t xml:space="preserve">multifocal and </w:t>
      </w:r>
      <w:r w:rsidR="0085134F" w:rsidRPr="00692708">
        <w:rPr>
          <w:rFonts w:cstheme="minorHAnsi"/>
          <w:sz w:val="24"/>
          <w:szCs w:val="24"/>
          <w:lang w:val="en-US"/>
        </w:rPr>
        <w:t xml:space="preserve">with </w:t>
      </w:r>
      <w:r w:rsidR="00813110" w:rsidRPr="00692708">
        <w:rPr>
          <w:rFonts w:cstheme="minorHAnsi"/>
          <w:sz w:val="24"/>
          <w:szCs w:val="24"/>
          <w:lang w:val="en-US"/>
        </w:rPr>
        <w:t xml:space="preserve">the </w:t>
      </w:r>
      <w:r w:rsidR="0085134F" w:rsidRPr="00692708">
        <w:rPr>
          <w:rFonts w:cstheme="minorHAnsi"/>
          <w:sz w:val="24"/>
          <w:szCs w:val="24"/>
          <w:lang w:val="en-US"/>
        </w:rPr>
        <w:t>current</w:t>
      </w:r>
      <w:r w:rsidR="00813110" w:rsidRPr="00692708">
        <w:rPr>
          <w:rFonts w:cstheme="minorHAnsi"/>
          <w:sz w:val="24"/>
          <w:szCs w:val="24"/>
          <w:lang w:val="en-US"/>
        </w:rPr>
        <w:t>ly available systemic therapeutic options</w:t>
      </w:r>
      <w:r w:rsidR="0085134F" w:rsidRPr="00692708">
        <w:rPr>
          <w:rFonts w:cstheme="minorHAnsi"/>
          <w:sz w:val="24"/>
          <w:szCs w:val="24"/>
          <w:lang w:val="en-US"/>
        </w:rPr>
        <w:t xml:space="preserve"> </w:t>
      </w:r>
      <w:r w:rsidR="00EC7EE4" w:rsidRPr="00692708">
        <w:rPr>
          <w:rFonts w:cstheme="minorHAnsi"/>
          <w:sz w:val="24"/>
          <w:szCs w:val="24"/>
          <w:lang w:val="en-US"/>
        </w:rPr>
        <w:t xml:space="preserve">complete </w:t>
      </w:r>
      <w:r w:rsidR="00813110" w:rsidRPr="00692708">
        <w:rPr>
          <w:rFonts w:cstheme="minorHAnsi"/>
          <w:sz w:val="24"/>
          <w:szCs w:val="24"/>
          <w:lang w:val="en-US"/>
        </w:rPr>
        <w:t xml:space="preserve">disease </w:t>
      </w:r>
      <w:r w:rsidR="00EC7EE4" w:rsidRPr="00692708">
        <w:rPr>
          <w:rFonts w:cstheme="minorHAnsi"/>
          <w:sz w:val="24"/>
          <w:szCs w:val="24"/>
          <w:lang w:val="en-US"/>
        </w:rPr>
        <w:t>eradication is unlikely. However, r</w:t>
      </w:r>
      <w:r w:rsidR="00E619AD" w:rsidRPr="00692708">
        <w:rPr>
          <w:rFonts w:cstheme="minorHAnsi"/>
          <w:sz w:val="24"/>
          <w:szCs w:val="24"/>
          <w:lang w:val="en-US"/>
        </w:rPr>
        <w:t xml:space="preserve">etrospective studies and a systematic review suggest that </w:t>
      </w:r>
      <w:r w:rsidR="0002541E" w:rsidRPr="00692708">
        <w:rPr>
          <w:rFonts w:cstheme="minorHAnsi"/>
          <w:sz w:val="24"/>
          <w:szCs w:val="24"/>
          <w:lang w:val="en-US"/>
        </w:rPr>
        <w:t>f</w:t>
      </w:r>
      <w:r w:rsidR="00EF155E" w:rsidRPr="00692708">
        <w:rPr>
          <w:rFonts w:cstheme="minorHAnsi"/>
          <w:sz w:val="24"/>
          <w:szCs w:val="24"/>
          <w:lang w:val="en-US"/>
        </w:rPr>
        <w:t xml:space="preserve">or </w:t>
      </w:r>
      <w:r w:rsidR="00EC7D10" w:rsidRPr="00692708">
        <w:rPr>
          <w:rFonts w:cstheme="minorHAnsi"/>
          <w:sz w:val="24"/>
          <w:szCs w:val="24"/>
          <w:lang w:val="en-US"/>
        </w:rPr>
        <w:t xml:space="preserve">some of </w:t>
      </w:r>
      <w:r w:rsidR="00EF155E" w:rsidRPr="00692708">
        <w:rPr>
          <w:rFonts w:cstheme="minorHAnsi"/>
          <w:sz w:val="24"/>
          <w:szCs w:val="24"/>
          <w:lang w:val="en-US"/>
        </w:rPr>
        <w:t xml:space="preserve">these patients </w:t>
      </w:r>
      <w:r w:rsidR="00866500" w:rsidRPr="00692708">
        <w:rPr>
          <w:rFonts w:cstheme="minorHAnsi"/>
          <w:sz w:val="24"/>
          <w:szCs w:val="24"/>
          <w:lang w:val="en-US"/>
        </w:rPr>
        <w:t>complete local treatment</w:t>
      </w:r>
      <w:r w:rsidR="00EF155E" w:rsidRPr="00692708">
        <w:rPr>
          <w:rFonts w:cstheme="minorHAnsi"/>
          <w:sz w:val="24"/>
          <w:szCs w:val="24"/>
          <w:lang w:val="en-US"/>
        </w:rPr>
        <w:t xml:space="preserve"> of </w:t>
      </w:r>
      <w:r w:rsidR="00EC7D10" w:rsidRPr="00692708">
        <w:rPr>
          <w:rFonts w:cstheme="minorHAnsi"/>
          <w:sz w:val="24"/>
          <w:szCs w:val="24"/>
          <w:lang w:val="en-US"/>
        </w:rPr>
        <w:t xml:space="preserve">limited </w:t>
      </w:r>
      <w:r w:rsidR="00866500" w:rsidRPr="00692708">
        <w:rPr>
          <w:rFonts w:cstheme="minorHAnsi"/>
          <w:sz w:val="24"/>
          <w:szCs w:val="24"/>
          <w:lang w:val="en-US"/>
        </w:rPr>
        <w:t xml:space="preserve">local or distant </w:t>
      </w:r>
      <w:r w:rsidR="00EF155E" w:rsidRPr="00692708">
        <w:rPr>
          <w:rFonts w:cstheme="minorHAnsi"/>
          <w:sz w:val="24"/>
          <w:szCs w:val="24"/>
          <w:lang w:val="en-US"/>
        </w:rPr>
        <w:t xml:space="preserve">recurrence </w:t>
      </w:r>
      <w:r w:rsidR="00745991" w:rsidRPr="00692708">
        <w:rPr>
          <w:rFonts w:cstheme="minorHAnsi"/>
          <w:sz w:val="24"/>
          <w:szCs w:val="24"/>
          <w:lang w:val="en-US"/>
        </w:rPr>
        <w:t>may result in prolonged overall survival and potentially cure</w:t>
      </w:r>
      <w:r w:rsidR="00EF155E" w:rsidRPr="00692708">
        <w:rPr>
          <w:rFonts w:cstheme="minorHAnsi"/>
          <w:sz w:val="24"/>
          <w:szCs w:val="24"/>
          <w:lang w:val="en-US"/>
        </w:rPr>
        <w:t xml:space="preserve"> </w:t>
      </w:r>
      <w:r w:rsidR="00EF155E" w:rsidRPr="00692708">
        <w:rPr>
          <w:rFonts w:cstheme="minorHAnsi"/>
          <w:sz w:val="24"/>
          <w:szCs w:val="24"/>
          <w:lang w:val="en-US"/>
        </w:rPr>
        <w:fldChar w:fldCharType="begin">
          <w:fldData xml:space="preserve">PEVuZE5vdGU+PENpdGU+PEF1dGhvcj5EYWJlc3Rhbmk8L0F1dGhvcj48WWVhcj4yMDE0PC9ZZWFy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</w:fldData>
        </w:fldChar>
      </w:r>
      <w:r w:rsidR="00D36AE1" w:rsidRPr="00692708">
        <w:rPr>
          <w:rFonts w:cstheme="minorHAnsi"/>
          <w:sz w:val="24"/>
          <w:szCs w:val="24"/>
          <w:lang w:val="en-US"/>
        </w:rPr>
        <w:instrText xml:space="preserve"> ADDIN EN.CITE </w:instrText>
      </w:r>
      <w:r w:rsidR="00D36AE1" w:rsidRPr="00692708">
        <w:rPr>
          <w:rFonts w:cstheme="minorHAnsi"/>
          <w:sz w:val="24"/>
          <w:szCs w:val="24"/>
          <w:lang w:val="en-US"/>
        </w:rPr>
        <w:fldChar w:fldCharType="begin">
          <w:fldData xml:space="preserve">PEVuZE5vdGU+PENpdGU+PEF1dGhvcj5EYWJlc3Rhbmk8L0F1dGhvcj48WWVhcj4yMDE0PC9ZZWFy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</w:fldData>
        </w:fldChar>
      </w:r>
      <w:r w:rsidR="00D36AE1" w:rsidRPr="00692708">
        <w:rPr>
          <w:rFonts w:cstheme="minorHAnsi"/>
          <w:sz w:val="24"/>
          <w:szCs w:val="24"/>
          <w:lang w:val="en-US"/>
        </w:rPr>
        <w:instrText xml:space="preserve"> ADDIN EN.CITE.DATA </w:instrText>
      </w:r>
      <w:r w:rsidR="00D36AE1" w:rsidRPr="00692708">
        <w:rPr>
          <w:rFonts w:cstheme="minorHAnsi"/>
          <w:sz w:val="24"/>
          <w:szCs w:val="24"/>
          <w:lang w:val="en-US"/>
        </w:rPr>
      </w:r>
      <w:r w:rsidR="00D36AE1" w:rsidRPr="00692708">
        <w:rPr>
          <w:rFonts w:cstheme="minorHAnsi"/>
          <w:sz w:val="24"/>
          <w:szCs w:val="24"/>
          <w:lang w:val="en-US"/>
        </w:rPr>
        <w:fldChar w:fldCharType="end"/>
      </w:r>
      <w:r w:rsidR="00EF155E" w:rsidRPr="00692708">
        <w:rPr>
          <w:rFonts w:cstheme="minorHAnsi"/>
          <w:sz w:val="24"/>
          <w:szCs w:val="24"/>
          <w:lang w:val="en-US"/>
        </w:rPr>
      </w:r>
      <w:r w:rsidR="00EF155E" w:rsidRPr="00692708">
        <w:rPr>
          <w:rFonts w:cstheme="minorHAnsi"/>
          <w:sz w:val="24"/>
          <w:szCs w:val="24"/>
          <w:lang w:val="en-US"/>
        </w:rPr>
        <w:fldChar w:fldCharType="separate"/>
      </w:r>
      <w:r w:rsidR="00D36AE1" w:rsidRPr="00692708">
        <w:rPr>
          <w:rFonts w:cstheme="minorHAnsi"/>
          <w:noProof/>
          <w:sz w:val="24"/>
          <w:szCs w:val="24"/>
          <w:lang w:val="en-US"/>
        </w:rPr>
        <w:t>[</w:t>
      </w:r>
      <w:hyperlink w:anchor="_ENREF_4" w:tooltip="Dabestani, 2014 #17" w:history="1">
        <w:r w:rsidR="000E7498" w:rsidRPr="00692708">
          <w:rPr>
            <w:rFonts w:cstheme="minorHAnsi"/>
            <w:noProof/>
            <w:sz w:val="24"/>
            <w:szCs w:val="24"/>
            <w:lang w:val="en-US"/>
          </w:rPr>
          <w:t>4</w:t>
        </w:r>
      </w:hyperlink>
      <w:r w:rsidR="00D36AE1" w:rsidRPr="00692708">
        <w:rPr>
          <w:rFonts w:cstheme="minorHAnsi"/>
          <w:noProof/>
          <w:sz w:val="24"/>
          <w:szCs w:val="24"/>
          <w:lang w:val="en-US"/>
        </w:rPr>
        <w:t xml:space="preserve">, </w:t>
      </w:r>
      <w:hyperlink w:anchor="_ENREF_5" w:tooltip="Alt, 2011 #51" w:history="1">
        <w:r w:rsidR="000E7498" w:rsidRPr="00692708">
          <w:rPr>
            <w:rFonts w:cstheme="minorHAnsi"/>
            <w:noProof/>
            <w:sz w:val="24"/>
            <w:szCs w:val="24"/>
            <w:lang w:val="en-US"/>
          </w:rPr>
          <w:t>5</w:t>
        </w:r>
      </w:hyperlink>
      <w:r w:rsidR="00D36AE1" w:rsidRPr="00692708">
        <w:rPr>
          <w:rFonts w:cstheme="minorHAnsi"/>
          <w:noProof/>
          <w:sz w:val="24"/>
          <w:szCs w:val="24"/>
          <w:lang w:val="en-US"/>
        </w:rPr>
        <w:t>]</w:t>
      </w:r>
      <w:r w:rsidR="00EF155E" w:rsidRPr="00692708">
        <w:rPr>
          <w:rFonts w:cstheme="minorHAnsi"/>
          <w:sz w:val="24"/>
          <w:szCs w:val="24"/>
          <w:lang w:val="en-US"/>
        </w:rPr>
        <w:fldChar w:fldCharType="end"/>
      </w:r>
      <w:r w:rsidR="00EF155E" w:rsidRPr="00692708">
        <w:rPr>
          <w:rFonts w:cstheme="minorHAnsi"/>
          <w:sz w:val="24"/>
          <w:szCs w:val="24"/>
          <w:lang w:val="en-US"/>
        </w:rPr>
        <w:t xml:space="preserve">. </w:t>
      </w:r>
      <w:r w:rsidR="009F3F39" w:rsidRPr="00692708">
        <w:rPr>
          <w:rFonts w:cstheme="minorHAnsi"/>
          <w:sz w:val="24"/>
          <w:szCs w:val="24"/>
          <w:lang w:val="en-US"/>
        </w:rPr>
        <w:t>The</w:t>
      </w:r>
      <w:r w:rsidR="008B37E0" w:rsidRPr="00692708">
        <w:rPr>
          <w:rFonts w:cstheme="minorHAnsi"/>
          <w:sz w:val="24"/>
          <w:szCs w:val="24"/>
          <w:lang w:val="en-US"/>
        </w:rPr>
        <w:t xml:space="preserve">refore </w:t>
      </w:r>
      <w:r w:rsidR="00110BAB" w:rsidRPr="00692708">
        <w:rPr>
          <w:rFonts w:cstheme="minorHAnsi"/>
          <w:sz w:val="24"/>
          <w:szCs w:val="24"/>
          <w:lang w:val="en-US"/>
        </w:rPr>
        <w:t>a</w:t>
      </w:r>
      <w:r w:rsidR="009751DF" w:rsidRPr="00692708">
        <w:rPr>
          <w:rFonts w:cstheme="minorHAnsi"/>
          <w:sz w:val="24"/>
          <w:szCs w:val="24"/>
          <w:lang w:val="en-US"/>
        </w:rPr>
        <w:t xml:space="preserve"> rationale for follow-up (FU) is </w:t>
      </w:r>
      <w:r w:rsidR="00751FA8" w:rsidRPr="00692708">
        <w:rPr>
          <w:rFonts w:cstheme="minorHAnsi"/>
          <w:sz w:val="24"/>
          <w:szCs w:val="24"/>
          <w:lang w:val="en-US"/>
        </w:rPr>
        <w:t>timely detection of potentially curable</w:t>
      </w:r>
      <w:r w:rsidR="003D3DE2">
        <w:rPr>
          <w:rFonts w:cstheme="minorHAnsi"/>
          <w:sz w:val="24"/>
          <w:szCs w:val="24"/>
          <w:lang w:val="en-US"/>
        </w:rPr>
        <w:t xml:space="preserve"> (PC)</w:t>
      </w:r>
      <w:r w:rsidR="00751FA8" w:rsidRPr="00692708">
        <w:rPr>
          <w:rFonts w:cstheme="minorHAnsi"/>
          <w:sz w:val="24"/>
          <w:szCs w:val="24"/>
          <w:lang w:val="en-US"/>
        </w:rPr>
        <w:t xml:space="preserve"> recurrences </w:t>
      </w:r>
      <w:r w:rsidR="00C46A9C" w:rsidRPr="00692708">
        <w:rPr>
          <w:rFonts w:cstheme="minorHAnsi"/>
          <w:sz w:val="24"/>
          <w:szCs w:val="24"/>
          <w:lang w:val="en-US"/>
        </w:rPr>
        <w:t xml:space="preserve">to subject them to </w:t>
      </w:r>
      <w:r w:rsidR="0066447F" w:rsidRPr="00692708">
        <w:rPr>
          <w:rFonts w:cstheme="minorHAnsi"/>
          <w:sz w:val="24"/>
          <w:szCs w:val="24"/>
          <w:lang w:val="en-US"/>
        </w:rPr>
        <w:t>metastasectomy or other forms of</w:t>
      </w:r>
      <w:r w:rsidR="008B37E0" w:rsidRPr="00692708">
        <w:rPr>
          <w:rFonts w:cstheme="minorHAnsi"/>
          <w:sz w:val="24"/>
          <w:szCs w:val="24"/>
          <w:lang w:val="en-US"/>
        </w:rPr>
        <w:t xml:space="preserve"> </w:t>
      </w:r>
      <w:r w:rsidR="00C46A9C" w:rsidRPr="00692708">
        <w:rPr>
          <w:rFonts w:cstheme="minorHAnsi"/>
          <w:sz w:val="24"/>
          <w:szCs w:val="24"/>
          <w:lang w:val="en-US"/>
        </w:rPr>
        <w:t>complete local</w:t>
      </w:r>
      <w:r w:rsidR="009636F7" w:rsidRPr="00692708">
        <w:rPr>
          <w:rFonts w:cstheme="minorHAnsi"/>
          <w:sz w:val="24"/>
          <w:szCs w:val="24"/>
          <w:lang w:val="en-US"/>
        </w:rPr>
        <w:t xml:space="preserve"> </w:t>
      </w:r>
      <w:r w:rsidR="008B37E0" w:rsidRPr="00692708">
        <w:rPr>
          <w:rFonts w:cstheme="minorHAnsi"/>
          <w:sz w:val="24"/>
          <w:szCs w:val="24"/>
          <w:lang w:val="en-US"/>
        </w:rPr>
        <w:t xml:space="preserve">treatment </w:t>
      </w:r>
      <w:r w:rsidR="008B37E0" w:rsidRPr="00692708">
        <w:rPr>
          <w:rFonts w:cstheme="minorHAnsi"/>
          <w:sz w:val="24"/>
          <w:szCs w:val="24"/>
          <w:lang w:val="en-US"/>
        </w:rPr>
        <w:fldChar w:fldCharType="begin">
          <w:fldData xml:space="preserve">PEVuZE5vdGU+PENpdGU+PEF1dGhvcj5Eb25hdDwvQXV0aG9yPjxZZWFyPjIwMTM8L1llYXI+PFJl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==
</w:fldData>
        </w:fldChar>
      </w:r>
      <w:r w:rsidR="00D36AE1" w:rsidRPr="00692708">
        <w:rPr>
          <w:rFonts w:cstheme="minorHAnsi"/>
          <w:sz w:val="24"/>
          <w:szCs w:val="24"/>
          <w:lang w:val="en-US"/>
        </w:rPr>
        <w:instrText xml:space="preserve"> ADDIN EN.CITE </w:instrText>
      </w:r>
      <w:r w:rsidR="00D36AE1" w:rsidRPr="00692708">
        <w:rPr>
          <w:rFonts w:cstheme="minorHAnsi"/>
          <w:sz w:val="24"/>
          <w:szCs w:val="24"/>
          <w:lang w:val="en-US"/>
        </w:rPr>
        <w:fldChar w:fldCharType="begin">
          <w:fldData xml:space="preserve">PEVuZE5vdGU+PENpdGU+PEF1dGhvcj5Eb25hdDwvQXV0aG9yPjxZZWFyPjIwMTM8L1llYXI+PFJl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==
</w:fldData>
        </w:fldChar>
      </w:r>
      <w:r w:rsidR="00D36AE1" w:rsidRPr="00692708">
        <w:rPr>
          <w:rFonts w:cstheme="minorHAnsi"/>
          <w:sz w:val="24"/>
          <w:szCs w:val="24"/>
          <w:lang w:val="en-US"/>
        </w:rPr>
        <w:instrText xml:space="preserve"> ADDIN EN.CITE.DATA </w:instrText>
      </w:r>
      <w:r w:rsidR="00D36AE1" w:rsidRPr="00692708">
        <w:rPr>
          <w:rFonts w:cstheme="minorHAnsi"/>
          <w:sz w:val="24"/>
          <w:szCs w:val="24"/>
          <w:lang w:val="en-US"/>
        </w:rPr>
      </w:r>
      <w:r w:rsidR="00D36AE1" w:rsidRPr="00692708">
        <w:rPr>
          <w:rFonts w:cstheme="minorHAnsi"/>
          <w:sz w:val="24"/>
          <w:szCs w:val="24"/>
          <w:lang w:val="en-US"/>
        </w:rPr>
        <w:fldChar w:fldCharType="end"/>
      </w:r>
      <w:r w:rsidR="008B37E0" w:rsidRPr="00692708">
        <w:rPr>
          <w:rFonts w:cstheme="minorHAnsi"/>
          <w:sz w:val="24"/>
          <w:szCs w:val="24"/>
          <w:lang w:val="en-US"/>
        </w:rPr>
      </w:r>
      <w:r w:rsidR="008B37E0" w:rsidRPr="00692708">
        <w:rPr>
          <w:rFonts w:cstheme="minorHAnsi"/>
          <w:sz w:val="24"/>
          <w:szCs w:val="24"/>
          <w:lang w:val="en-US"/>
        </w:rPr>
        <w:fldChar w:fldCharType="separate"/>
      </w:r>
      <w:r w:rsidR="00D36AE1" w:rsidRPr="00692708">
        <w:rPr>
          <w:rFonts w:cstheme="minorHAnsi"/>
          <w:noProof/>
          <w:sz w:val="24"/>
          <w:szCs w:val="24"/>
          <w:lang w:val="en-US"/>
        </w:rPr>
        <w:t>[</w:t>
      </w:r>
      <w:hyperlink w:anchor="_ENREF_6" w:tooltip="Donat, 2013 #34" w:history="1">
        <w:r w:rsidR="000E7498" w:rsidRPr="00692708">
          <w:rPr>
            <w:rFonts w:cstheme="minorHAnsi"/>
            <w:noProof/>
            <w:sz w:val="24"/>
            <w:szCs w:val="24"/>
            <w:lang w:val="en-US"/>
          </w:rPr>
          <w:t>6</w:t>
        </w:r>
      </w:hyperlink>
      <w:r w:rsidR="00D36AE1" w:rsidRPr="00692708">
        <w:rPr>
          <w:rFonts w:cstheme="minorHAnsi"/>
          <w:noProof/>
          <w:sz w:val="24"/>
          <w:szCs w:val="24"/>
          <w:lang w:val="en-US"/>
        </w:rPr>
        <w:t xml:space="preserve">, </w:t>
      </w:r>
      <w:hyperlink w:anchor="_ENREF_7" w:tooltip="Ljungberg, 2015 #22" w:history="1">
        <w:r w:rsidR="000E7498" w:rsidRPr="00692708">
          <w:rPr>
            <w:rFonts w:cstheme="minorHAnsi"/>
            <w:noProof/>
            <w:sz w:val="24"/>
            <w:szCs w:val="24"/>
            <w:lang w:val="en-US"/>
          </w:rPr>
          <w:t>7</w:t>
        </w:r>
      </w:hyperlink>
      <w:r w:rsidR="00D36AE1" w:rsidRPr="00692708">
        <w:rPr>
          <w:rFonts w:cstheme="minorHAnsi"/>
          <w:noProof/>
          <w:sz w:val="24"/>
          <w:szCs w:val="24"/>
          <w:lang w:val="en-US"/>
        </w:rPr>
        <w:t>]</w:t>
      </w:r>
      <w:r w:rsidR="008B37E0" w:rsidRPr="00692708">
        <w:rPr>
          <w:rFonts w:cstheme="minorHAnsi"/>
          <w:sz w:val="24"/>
          <w:szCs w:val="24"/>
          <w:lang w:val="en-US"/>
        </w:rPr>
        <w:fldChar w:fldCharType="end"/>
      </w:r>
      <w:r w:rsidR="008B37E0" w:rsidRPr="00692708">
        <w:rPr>
          <w:rFonts w:cstheme="minorHAnsi"/>
          <w:sz w:val="24"/>
          <w:szCs w:val="24"/>
          <w:lang w:val="en-US"/>
        </w:rPr>
        <w:t>.</w:t>
      </w:r>
    </w:p>
    <w:p w14:paraId="7026807A" w14:textId="5E0843AC" w:rsidR="00A2371E" w:rsidRPr="00692708" w:rsidRDefault="004600CA" w:rsidP="00692708">
      <w:pPr>
        <w:spacing w:line="480" w:lineRule="auto"/>
        <w:rPr>
          <w:rFonts w:cstheme="minorHAnsi"/>
          <w:sz w:val="24"/>
          <w:szCs w:val="24"/>
          <w:lang w:val="en-US"/>
        </w:rPr>
      </w:pPr>
      <w:r w:rsidRPr="00692708">
        <w:rPr>
          <w:rFonts w:cstheme="minorHAnsi"/>
          <w:sz w:val="24"/>
          <w:szCs w:val="24"/>
          <w:lang w:val="en-US"/>
        </w:rPr>
        <w:t>Several</w:t>
      </w:r>
      <w:r w:rsidR="008B04FB" w:rsidRPr="00692708">
        <w:rPr>
          <w:rFonts w:cstheme="minorHAnsi"/>
          <w:sz w:val="24"/>
          <w:szCs w:val="24"/>
          <w:lang w:val="en-US"/>
        </w:rPr>
        <w:t xml:space="preserve"> </w:t>
      </w:r>
      <w:r w:rsidR="008B37E0" w:rsidRPr="00692708">
        <w:rPr>
          <w:rFonts w:cstheme="minorHAnsi"/>
          <w:sz w:val="24"/>
          <w:szCs w:val="24"/>
          <w:lang w:val="en-US"/>
        </w:rPr>
        <w:t xml:space="preserve">FU strategies </w:t>
      </w:r>
      <w:r w:rsidR="008B04FB" w:rsidRPr="00692708">
        <w:rPr>
          <w:rFonts w:cstheme="minorHAnsi"/>
          <w:sz w:val="24"/>
          <w:szCs w:val="24"/>
          <w:lang w:val="en-US"/>
        </w:rPr>
        <w:t xml:space="preserve">based on clinico-pathological </w:t>
      </w:r>
      <w:r w:rsidR="00F809C0" w:rsidRPr="00692708">
        <w:rPr>
          <w:rFonts w:cstheme="minorHAnsi"/>
          <w:sz w:val="24"/>
          <w:szCs w:val="24"/>
          <w:lang w:val="en-US"/>
        </w:rPr>
        <w:t>characteristics</w:t>
      </w:r>
      <w:r w:rsidR="008B04FB" w:rsidRPr="00692708">
        <w:rPr>
          <w:rFonts w:cstheme="minorHAnsi"/>
          <w:sz w:val="24"/>
          <w:szCs w:val="24"/>
          <w:lang w:val="en-US"/>
        </w:rPr>
        <w:t xml:space="preserve"> (UISS, Leibovich score, SSIGN score) </w:t>
      </w:r>
      <w:r w:rsidR="00110BAB" w:rsidRPr="00692708">
        <w:rPr>
          <w:rFonts w:cstheme="minorHAnsi"/>
          <w:sz w:val="24"/>
          <w:szCs w:val="24"/>
          <w:lang w:val="en-US"/>
        </w:rPr>
        <w:t>are</w:t>
      </w:r>
      <w:r w:rsidR="0011625B" w:rsidRPr="00692708">
        <w:rPr>
          <w:rFonts w:cstheme="minorHAnsi"/>
          <w:sz w:val="24"/>
          <w:szCs w:val="24"/>
          <w:lang w:val="en-US"/>
        </w:rPr>
        <w:t xml:space="preserve"> </w:t>
      </w:r>
      <w:r w:rsidR="00946F7B" w:rsidRPr="00692708">
        <w:rPr>
          <w:rFonts w:cstheme="minorHAnsi"/>
          <w:sz w:val="24"/>
          <w:szCs w:val="24"/>
          <w:lang w:val="en-US"/>
        </w:rPr>
        <w:t>recommended for localized RCC in the major guidelines</w:t>
      </w:r>
      <w:r w:rsidR="008B04FB" w:rsidRPr="00692708">
        <w:rPr>
          <w:rFonts w:cstheme="minorHAnsi"/>
          <w:sz w:val="24"/>
          <w:szCs w:val="24"/>
          <w:lang w:val="en-US"/>
        </w:rPr>
        <w:t>, all with comparable C-indexes for prediction of recurrence or survival</w:t>
      </w:r>
      <w:r w:rsidR="00515944" w:rsidRPr="00692708">
        <w:rPr>
          <w:rFonts w:cstheme="minorHAnsi"/>
          <w:sz w:val="24"/>
          <w:szCs w:val="24"/>
          <w:lang w:val="en-US"/>
        </w:rPr>
        <w:t xml:space="preserve"> </w:t>
      </w:r>
      <w:r w:rsidR="002C69D5" w:rsidRPr="00692708">
        <w:rPr>
          <w:rFonts w:cstheme="minorHAnsi"/>
          <w:sz w:val="24"/>
          <w:szCs w:val="24"/>
          <w:lang w:val="en-US"/>
        </w:rPr>
        <w:fldChar w:fldCharType="begin">
          <w:fldData xml:space="preserve">PEVuZE5vdGU+PENpdGU+PEF1dGhvcj5GcmFuazwvQXV0aG9yPjxZZWFyPjIwMDM8L1llYXI+PFJl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</w:fldData>
        </w:fldChar>
      </w:r>
      <w:r w:rsidR="004163AA">
        <w:rPr>
          <w:rFonts w:cstheme="minorHAnsi"/>
          <w:sz w:val="24"/>
          <w:szCs w:val="24"/>
          <w:lang w:val="en-US"/>
        </w:rPr>
        <w:instrText xml:space="preserve"> ADDIN EN.CITE </w:instrText>
      </w:r>
      <w:r w:rsidR="004163AA">
        <w:rPr>
          <w:rFonts w:cstheme="minorHAnsi"/>
          <w:sz w:val="24"/>
          <w:szCs w:val="24"/>
          <w:lang w:val="en-US"/>
        </w:rPr>
        <w:fldChar w:fldCharType="begin">
          <w:fldData xml:space="preserve">PEVuZE5vdGU+PENpdGU+PEF1dGhvcj5GcmFuazwvQXV0aG9yPjxZZWFyPjIwMDM8L1llYXI+PFJl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</w:fldData>
        </w:fldChar>
      </w:r>
      <w:r w:rsidR="004163AA">
        <w:rPr>
          <w:rFonts w:cstheme="minorHAnsi"/>
          <w:sz w:val="24"/>
          <w:szCs w:val="24"/>
          <w:lang w:val="en-US"/>
        </w:rPr>
        <w:instrText xml:space="preserve"> ADDIN EN.CITE.DATA </w:instrText>
      </w:r>
      <w:r w:rsidR="004163AA">
        <w:rPr>
          <w:rFonts w:cstheme="minorHAnsi"/>
          <w:sz w:val="24"/>
          <w:szCs w:val="24"/>
          <w:lang w:val="en-US"/>
        </w:rPr>
      </w:r>
      <w:r w:rsidR="004163AA">
        <w:rPr>
          <w:rFonts w:cstheme="minorHAnsi"/>
          <w:sz w:val="24"/>
          <w:szCs w:val="24"/>
          <w:lang w:val="en-US"/>
        </w:rPr>
        <w:fldChar w:fldCharType="end"/>
      </w:r>
      <w:r w:rsidR="002C69D5" w:rsidRPr="00692708">
        <w:rPr>
          <w:rFonts w:cstheme="minorHAnsi"/>
          <w:sz w:val="24"/>
          <w:szCs w:val="24"/>
          <w:lang w:val="en-US"/>
        </w:rPr>
      </w:r>
      <w:r w:rsidR="002C69D5" w:rsidRPr="00692708">
        <w:rPr>
          <w:rFonts w:cstheme="minorHAnsi"/>
          <w:sz w:val="24"/>
          <w:szCs w:val="24"/>
          <w:lang w:val="en-US"/>
        </w:rPr>
        <w:fldChar w:fldCharType="separate"/>
      </w:r>
      <w:r w:rsidR="00441DEE">
        <w:rPr>
          <w:rFonts w:cstheme="minorHAnsi"/>
          <w:noProof/>
          <w:sz w:val="24"/>
          <w:szCs w:val="24"/>
          <w:lang w:val="en-US"/>
        </w:rPr>
        <w:t>[</w:t>
      </w:r>
      <w:hyperlink w:anchor="_ENREF_2" w:tooltip="Frank, 2003 #27" w:history="1">
        <w:r w:rsidR="000E7498">
          <w:rPr>
            <w:rFonts w:cstheme="minorHAnsi"/>
            <w:noProof/>
            <w:sz w:val="24"/>
            <w:szCs w:val="24"/>
            <w:lang w:val="en-US"/>
          </w:rPr>
          <w:t>2</w:t>
        </w:r>
      </w:hyperlink>
      <w:r w:rsidR="00441DEE">
        <w:rPr>
          <w:rFonts w:cstheme="minorHAnsi"/>
          <w:noProof/>
          <w:sz w:val="24"/>
          <w:szCs w:val="24"/>
          <w:lang w:val="en-US"/>
        </w:rPr>
        <w:t xml:space="preserve">, </w:t>
      </w:r>
      <w:hyperlink w:anchor="_ENREF_3" w:tooltip="Lam, 2005 #62" w:history="1">
        <w:r w:rsidR="000E7498">
          <w:rPr>
            <w:rFonts w:cstheme="minorHAnsi"/>
            <w:noProof/>
            <w:sz w:val="24"/>
            <w:szCs w:val="24"/>
            <w:lang w:val="en-US"/>
          </w:rPr>
          <w:t>3</w:t>
        </w:r>
      </w:hyperlink>
      <w:r w:rsidR="00441DEE">
        <w:rPr>
          <w:rFonts w:cstheme="minorHAnsi"/>
          <w:noProof/>
          <w:sz w:val="24"/>
          <w:szCs w:val="24"/>
          <w:lang w:val="en-US"/>
        </w:rPr>
        <w:t xml:space="preserve">, </w:t>
      </w:r>
      <w:hyperlink w:anchor="_ENREF_8" w:tooltip="Antonelli, 2007 #29" w:history="1">
        <w:r w:rsidR="000E7498">
          <w:rPr>
            <w:rFonts w:cstheme="minorHAnsi"/>
            <w:noProof/>
            <w:sz w:val="24"/>
            <w:szCs w:val="24"/>
            <w:lang w:val="en-US"/>
          </w:rPr>
          <w:t>8-10</w:t>
        </w:r>
      </w:hyperlink>
      <w:r w:rsidR="00441DEE">
        <w:rPr>
          <w:rFonts w:cstheme="minorHAnsi"/>
          <w:noProof/>
          <w:sz w:val="24"/>
          <w:szCs w:val="24"/>
          <w:lang w:val="en-US"/>
        </w:rPr>
        <w:t>]</w:t>
      </w:r>
      <w:r w:rsidR="002C69D5" w:rsidRPr="00692708">
        <w:rPr>
          <w:rFonts w:cstheme="minorHAnsi"/>
          <w:sz w:val="24"/>
          <w:szCs w:val="24"/>
          <w:lang w:val="en-US"/>
        </w:rPr>
        <w:fldChar w:fldCharType="end"/>
      </w:r>
      <w:r w:rsidR="002C69D5" w:rsidRPr="00692708">
        <w:rPr>
          <w:rFonts w:cstheme="minorHAnsi"/>
          <w:sz w:val="24"/>
          <w:szCs w:val="24"/>
          <w:lang w:val="en-US"/>
        </w:rPr>
        <w:t>.</w:t>
      </w:r>
      <w:r w:rsidR="00515944" w:rsidRPr="00692708">
        <w:rPr>
          <w:rFonts w:cstheme="minorHAnsi"/>
          <w:sz w:val="24"/>
          <w:szCs w:val="24"/>
          <w:lang w:val="en-US"/>
        </w:rPr>
        <w:t xml:space="preserve"> </w:t>
      </w:r>
      <w:r w:rsidR="00A35E63" w:rsidRPr="00692708">
        <w:rPr>
          <w:rFonts w:cstheme="minorHAnsi"/>
          <w:sz w:val="24"/>
          <w:szCs w:val="24"/>
          <w:lang w:val="en-US"/>
        </w:rPr>
        <w:t xml:space="preserve">However, </w:t>
      </w:r>
      <w:r w:rsidR="000213DB" w:rsidRPr="00692708">
        <w:rPr>
          <w:rFonts w:cstheme="minorHAnsi"/>
          <w:sz w:val="24"/>
          <w:szCs w:val="24"/>
          <w:lang w:val="en-US"/>
        </w:rPr>
        <w:t>the</w:t>
      </w:r>
      <w:r w:rsidR="009D2B24" w:rsidRPr="00692708">
        <w:rPr>
          <w:rFonts w:cstheme="minorHAnsi"/>
          <w:sz w:val="24"/>
          <w:szCs w:val="24"/>
          <w:lang w:val="en-US"/>
        </w:rPr>
        <w:t xml:space="preserve"> </w:t>
      </w:r>
      <w:r w:rsidR="009751DF" w:rsidRPr="00692708">
        <w:rPr>
          <w:rFonts w:cstheme="minorHAnsi"/>
          <w:sz w:val="24"/>
          <w:szCs w:val="24"/>
          <w:lang w:val="en-US"/>
        </w:rPr>
        <w:t xml:space="preserve">impact </w:t>
      </w:r>
      <w:r w:rsidR="00B97AB9" w:rsidRPr="00692708">
        <w:rPr>
          <w:rFonts w:cstheme="minorHAnsi"/>
          <w:sz w:val="24"/>
          <w:szCs w:val="24"/>
          <w:lang w:val="en-US"/>
        </w:rPr>
        <w:t xml:space="preserve">of FU </w:t>
      </w:r>
      <w:r w:rsidR="009751DF" w:rsidRPr="00692708">
        <w:rPr>
          <w:rFonts w:cstheme="minorHAnsi"/>
          <w:sz w:val="24"/>
          <w:szCs w:val="24"/>
          <w:lang w:val="en-US"/>
        </w:rPr>
        <w:t>on</w:t>
      </w:r>
      <w:r w:rsidR="00B97AB9" w:rsidRPr="00692708">
        <w:rPr>
          <w:rFonts w:cstheme="minorHAnsi"/>
          <w:sz w:val="24"/>
          <w:szCs w:val="24"/>
          <w:lang w:val="en-US"/>
        </w:rPr>
        <w:t xml:space="preserve"> prolong</w:t>
      </w:r>
      <w:r w:rsidR="00D22E86" w:rsidRPr="00692708">
        <w:rPr>
          <w:rFonts w:cstheme="minorHAnsi"/>
          <w:sz w:val="24"/>
          <w:szCs w:val="24"/>
          <w:lang w:val="en-US"/>
        </w:rPr>
        <w:t>ing</w:t>
      </w:r>
      <w:r w:rsidR="000213DB" w:rsidRPr="00692708">
        <w:rPr>
          <w:rFonts w:cstheme="minorHAnsi"/>
          <w:sz w:val="24"/>
          <w:szCs w:val="24"/>
          <w:lang w:val="en-US"/>
        </w:rPr>
        <w:t xml:space="preserve"> survival or</w:t>
      </w:r>
      <w:r w:rsidR="00D22E86" w:rsidRPr="00692708">
        <w:rPr>
          <w:rFonts w:cstheme="minorHAnsi"/>
          <w:sz w:val="24"/>
          <w:szCs w:val="24"/>
          <w:lang w:val="en-US"/>
        </w:rPr>
        <w:t xml:space="preserve"> </w:t>
      </w:r>
      <w:r w:rsidR="00B97AB9" w:rsidRPr="00692708">
        <w:rPr>
          <w:rFonts w:cstheme="minorHAnsi"/>
          <w:sz w:val="24"/>
          <w:szCs w:val="24"/>
          <w:lang w:val="en-US"/>
        </w:rPr>
        <w:t xml:space="preserve">cure </w:t>
      </w:r>
      <w:r w:rsidR="00A35E63" w:rsidRPr="00692708">
        <w:rPr>
          <w:rFonts w:cstheme="minorHAnsi"/>
          <w:sz w:val="24"/>
          <w:szCs w:val="24"/>
          <w:lang w:val="en-US"/>
        </w:rPr>
        <w:t xml:space="preserve">was not assessed in the </w:t>
      </w:r>
      <w:r w:rsidR="008500DB" w:rsidRPr="00692708">
        <w:rPr>
          <w:rFonts w:cstheme="minorHAnsi"/>
          <w:sz w:val="24"/>
          <w:szCs w:val="24"/>
          <w:lang w:val="en-US"/>
        </w:rPr>
        <w:t>previous publications which had only the detection of recurrence as their main objective.</w:t>
      </w:r>
    </w:p>
    <w:p w14:paraId="705C03E1" w14:textId="7FD0451B" w:rsidR="00797E7F" w:rsidRPr="00692708" w:rsidRDefault="004600CA" w:rsidP="00692708">
      <w:pPr>
        <w:spacing w:line="480" w:lineRule="auto"/>
        <w:rPr>
          <w:rFonts w:cstheme="minorHAnsi"/>
          <w:sz w:val="24"/>
          <w:szCs w:val="24"/>
          <w:lang w:val="en-US"/>
        </w:rPr>
      </w:pPr>
      <w:r w:rsidRPr="00692708">
        <w:rPr>
          <w:rFonts w:cstheme="minorHAnsi"/>
          <w:sz w:val="24"/>
          <w:szCs w:val="24"/>
          <w:lang w:val="en-US"/>
        </w:rPr>
        <w:t xml:space="preserve">Given </w:t>
      </w:r>
      <w:r w:rsidR="00573904" w:rsidRPr="00692708">
        <w:rPr>
          <w:rFonts w:cstheme="minorHAnsi"/>
          <w:sz w:val="24"/>
          <w:szCs w:val="24"/>
          <w:lang w:val="en-US"/>
        </w:rPr>
        <w:t>the poor evidence base demonstrated by</w:t>
      </w:r>
      <w:r w:rsidR="00AE7638" w:rsidRPr="00692708">
        <w:rPr>
          <w:rFonts w:cstheme="minorHAnsi"/>
          <w:sz w:val="24"/>
          <w:szCs w:val="24"/>
          <w:lang w:val="en-US"/>
        </w:rPr>
        <w:t xml:space="preserve"> a recent systematic review </w:t>
      </w:r>
      <w:r w:rsidR="00DE4AD5" w:rsidRPr="00692708">
        <w:rPr>
          <w:rFonts w:cstheme="minorHAnsi"/>
          <w:sz w:val="24"/>
          <w:szCs w:val="24"/>
          <w:lang w:val="en-US"/>
        </w:rPr>
        <w:fldChar w:fldCharType="begin"/>
      </w:r>
      <w:r w:rsidR="00441DEE">
        <w:rPr>
          <w:rFonts w:cstheme="minorHAnsi"/>
          <w:sz w:val="24"/>
          <w:szCs w:val="24"/>
          <w:lang w:val="en-US"/>
        </w:rPr>
        <w:instrText xml:space="preserve"> ADDIN EN.CITE &lt;EndNote&gt;&lt;Cite&gt;&lt;Author&gt;Capogrosso&lt;/Author&gt;&lt;Year&gt;2016&lt;/Year&gt;&lt;RecNum&gt;215&lt;/RecNum&gt;&lt;DisplayText&gt;[11]&lt;/DisplayText&gt;&lt;record&gt;&lt;rec-number&gt;215&lt;/rec-number&gt;&lt;foreign-keys&gt;&lt;key app="EN" db-id="s5zvrdffjet9s7ewdetxept6f0tsrreeeppw"&gt;215&lt;/key&gt;&lt;/foreign-keys&gt;&lt;ref-type name="Journal Article"&gt;17&lt;/ref-type&gt;&lt;contributors&gt;&lt;authors&gt;&lt;author&gt;Capogrosso, Paolo&lt;/author&gt;&lt;author&gt;Capitanio, Umberto&lt;/author&gt;&lt;author&gt;La Croce, Giovanni&lt;/author&gt;&lt;author&gt;Nini, Alessandro&lt;/author&gt;&lt;author&gt;Salonia, Andrea&lt;/author&gt;&lt;author&gt;Montorsi, Francesco&lt;/author&gt;&lt;author&gt;Bertini, Roberto&lt;/author&gt;&lt;/authors&gt;&lt;/contributors&gt;&lt;titles&gt;&lt;title&gt;Follow-up after treatment for renal cell carcinoma: the evidence beyond the guidelines&lt;/title&gt;&lt;secondary-title&gt;European Urology Focus&lt;/secondary-title&gt;&lt;/titles&gt;&lt;periodical&gt;&lt;full-title&gt;European Urology Focus&lt;/full-title&gt;&lt;/periodical&gt;&lt;pages&gt;272-281&lt;/pages&gt;&lt;volume&gt;1&lt;/volume&gt;&lt;number&gt;3&lt;/number&gt;&lt;dates&gt;&lt;year&gt;2016&lt;/year&gt;&lt;/dates&gt;&lt;isbn&gt;2405-4569&lt;/isbn&gt;&lt;urls&gt;&lt;/urls&gt;&lt;/record&gt;&lt;/Cite&gt;&lt;/EndNote&gt;</w:instrText>
      </w:r>
      <w:r w:rsidR="00DE4AD5" w:rsidRPr="00692708">
        <w:rPr>
          <w:rFonts w:cstheme="minorHAnsi"/>
          <w:sz w:val="24"/>
          <w:szCs w:val="24"/>
          <w:lang w:val="en-US"/>
        </w:rPr>
        <w:fldChar w:fldCharType="separate"/>
      </w:r>
      <w:r w:rsidR="00441DEE">
        <w:rPr>
          <w:rFonts w:cstheme="minorHAnsi"/>
          <w:noProof/>
          <w:sz w:val="24"/>
          <w:szCs w:val="24"/>
          <w:lang w:val="en-US"/>
        </w:rPr>
        <w:t>[</w:t>
      </w:r>
      <w:hyperlink w:anchor="_ENREF_11" w:tooltip="Capogrosso, 2016 #215" w:history="1">
        <w:r w:rsidR="000E7498">
          <w:rPr>
            <w:rFonts w:cstheme="minorHAnsi"/>
            <w:noProof/>
            <w:sz w:val="24"/>
            <w:szCs w:val="24"/>
            <w:lang w:val="en-US"/>
          </w:rPr>
          <w:t>11</w:t>
        </w:r>
      </w:hyperlink>
      <w:r w:rsidR="00441DEE">
        <w:rPr>
          <w:rFonts w:cstheme="minorHAnsi"/>
          <w:noProof/>
          <w:sz w:val="24"/>
          <w:szCs w:val="24"/>
          <w:lang w:val="en-US"/>
        </w:rPr>
        <w:t>]</w:t>
      </w:r>
      <w:r w:rsidR="00DE4AD5" w:rsidRPr="00692708">
        <w:rPr>
          <w:rFonts w:cstheme="minorHAnsi"/>
          <w:sz w:val="24"/>
          <w:szCs w:val="24"/>
          <w:lang w:val="en-US"/>
        </w:rPr>
        <w:fldChar w:fldCharType="end"/>
      </w:r>
      <w:r w:rsidR="00573904" w:rsidRPr="00692708">
        <w:rPr>
          <w:rFonts w:cstheme="minorHAnsi"/>
          <w:sz w:val="24"/>
          <w:szCs w:val="24"/>
          <w:lang w:val="en-US"/>
        </w:rPr>
        <w:t xml:space="preserve">, </w:t>
      </w:r>
      <w:r w:rsidR="00110BAB" w:rsidRPr="00692708">
        <w:rPr>
          <w:rFonts w:cstheme="minorHAnsi"/>
          <w:sz w:val="24"/>
          <w:szCs w:val="24"/>
          <w:lang w:val="en-US"/>
        </w:rPr>
        <w:t>the current study was performed under the auspices of “the euRopEan association of urology renal cell carcinoma guidelines panel Collaborative multicenter consortium for the studies of follow-Up and recurrence patterns in Radically treated renal cell carcinoma patients” (RECUR)</w:t>
      </w:r>
      <w:r w:rsidR="00717449" w:rsidRPr="00692708">
        <w:rPr>
          <w:rFonts w:cstheme="minorHAnsi"/>
          <w:sz w:val="24"/>
          <w:szCs w:val="24"/>
          <w:lang w:val="en-US"/>
        </w:rPr>
        <w:t>.</w:t>
      </w:r>
      <w:r w:rsidR="00D71585" w:rsidRPr="00692708">
        <w:rPr>
          <w:rFonts w:cstheme="minorHAnsi"/>
          <w:sz w:val="24"/>
          <w:szCs w:val="24"/>
          <w:lang w:val="en-US"/>
        </w:rPr>
        <w:t xml:space="preserve"> </w:t>
      </w:r>
      <w:r w:rsidR="00666E82" w:rsidRPr="00692708">
        <w:rPr>
          <w:rFonts w:cstheme="minorHAnsi"/>
          <w:sz w:val="24"/>
          <w:szCs w:val="24"/>
          <w:lang w:val="en-US"/>
        </w:rPr>
        <w:t>I</w:t>
      </w:r>
      <w:r w:rsidR="005F1E3D" w:rsidRPr="00692708">
        <w:rPr>
          <w:rFonts w:cstheme="minorHAnsi"/>
          <w:sz w:val="24"/>
          <w:szCs w:val="24"/>
          <w:lang w:val="en-US"/>
        </w:rPr>
        <w:t>n contrast to previous</w:t>
      </w:r>
      <w:r w:rsidR="003B05D4" w:rsidRPr="00692708">
        <w:rPr>
          <w:rFonts w:cstheme="minorHAnsi"/>
          <w:sz w:val="24"/>
          <w:szCs w:val="24"/>
          <w:lang w:val="en-US"/>
        </w:rPr>
        <w:t xml:space="preserve">ly published </w:t>
      </w:r>
      <w:r w:rsidR="001A0596" w:rsidRPr="00692708">
        <w:rPr>
          <w:rFonts w:cstheme="minorHAnsi"/>
          <w:sz w:val="24"/>
          <w:szCs w:val="24"/>
          <w:lang w:val="en-US"/>
        </w:rPr>
        <w:t>FU</w:t>
      </w:r>
      <w:r w:rsidR="005F1E3D" w:rsidRPr="00692708">
        <w:rPr>
          <w:rFonts w:cstheme="minorHAnsi"/>
          <w:sz w:val="24"/>
          <w:szCs w:val="24"/>
          <w:lang w:val="en-US"/>
        </w:rPr>
        <w:t xml:space="preserve"> </w:t>
      </w:r>
      <w:r w:rsidR="003B05D4" w:rsidRPr="00692708">
        <w:rPr>
          <w:rFonts w:cstheme="minorHAnsi"/>
          <w:sz w:val="24"/>
          <w:szCs w:val="24"/>
          <w:lang w:val="en-US"/>
        </w:rPr>
        <w:t>studies</w:t>
      </w:r>
      <w:r w:rsidR="005F1E3D" w:rsidRPr="00692708">
        <w:rPr>
          <w:rFonts w:cstheme="minorHAnsi"/>
          <w:sz w:val="24"/>
          <w:szCs w:val="24"/>
          <w:lang w:val="en-US"/>
        </w:rPr>
        <w:t xml:space="preserve">, </w:t>
      </w:r>
      <w:r w:rsidR="006A45F6" w:rsidRPr="00692708">
        <w:rPr>
          <w:rFonts w:cstheme="minorHAnsi"/>
          <w:sz w:val="24"/>
          <w:szCs w:val="24"/>
          <w:lang w:val="en-US"/>
        </w:rPr>
        <w:t>we</w:t>
      </w:r>
      <w:r w:rsidR="00A5389F" w:rsidRPr="00692708">
        <w:rPr>
          <w:rFonts w:cstheme="minorHAnsi"/>
          <w:sz w:val="24"/>
          <w:szCs w:val="24"/>
          <w:lang w:val="en-US"/>
        </w:rPr>
        <w:t xml:space="preserve"> </w:t>
      </w:r>
      <w:r w:rsidR="00F809C0" w:rsidRPr="00692708">
        <w:rPr>
          <w:rFonts w:cstheme="minorHAnsi"/>
          <w:sz w:val="24"/>
          <w:szCs w:val="24"/>
          <w:lang w:val="en-US"/>
        </w:rPr>
        <w:t>focused</w:t>
      </w:r>
      <w:r w:rsidR="00A5389F" w:rsidRPr="00692708">
        <w:rPr>
          <w:rFonts w:cstheme="minorHAnsi"/>
          <w:sz w:val="24"/>
          <w:szCs w:val="24"/>
          <w:lang w:val="en-US"/>
        </w:rPr>
        <w:t xml:space="preserve"> on </w:t>
      </w:r>
      <w:r w:rsidR="00E345D4" w:rsidRPr="00692708">
        <w:rPr>
          <w:rFonts w:cstheme="minorHAnsi"/>
          <w:sz w:val="24"/>
          <w:szCs w:val="24"/>
          <w:lang w:val="en-US"/>
        </w:rPr>
        <w:t xml:space="preserve">further management </w:t>
      </w:r>
      <w:r w:rsidR="00A76430" w:rsidRPr="00692708">
        <w:rPr>
          <w:rFonts w:cstheme="minorHAnsi"/>
          <w:sz w:val="24"/>
          <w:szCs w:val="24"/>
          <w:lang w:val="en-US"/>
        </w:rPr>
        <w:t xml:space="preserve">after </w:t>
      </w:r>
      <w:r w:rsidR="006A6851" w:rsidRPr="00692708">
        <w:rPr>
          <w:rFonts w:cstheme="minorHAnsi"/>
          <w:sz w:val="24"/>
          <w:szCs w:val="24"/>
          <w:lang w:val="en-US"/>
        </w:rPr>
        <w:t>a recurrence was</w:t>
      </w:r>
      <w:r w:rsidR="001A0596" w:rsidRPr="00692708">
        <w:rPr>
          <w:rFonts w:cstheme="minorHAnsi"/>
          <w:sz w:val="24"/>
          <w:szCs w:val="24"/>
          <w:lang w:val="en-US"/>
        </w:rPr>
        <w:t xml:space="preserve"> detected</w:t>
      </w:r>
      <w:r w:rsidR="00A264FA">
        <w:rPr>
          <w:rFonts w:cstheme="minorHAnsi"/>
          <w:sz w:val="24"/>
          <w:szCs w:val="24"/>
          <w:lang w:val="en-US"/>
        </w:rPr>
        <w:t xml:space="preserve"> where we</w:t>
      </w:r>
      <w:r w:rsidR="00C551D1">
        <w:rPr>
          <w:rFonts w:cstheme="minorHAnsi"/>
          <w:sz w:val="24"/>
          <w:szCs w:val="24"/>
          <w:lang w:val="en-US"/>
        </w:rPr>
        <w:t>, for this current study,</w:t>
      </w:r>
      <w:r w:rsidR="00A264FA">
        <w:rPr>
          <w:rFonts w:cstheme="minorHAnsi"/>
          <w:sz w:val="24"/>
          <w:szCs w:val="24"/>
          <w:lang w:val="en-US"/>
        </w:rPr>
        <w:t xml:space="preserve"> hypothesize</w:t>
      </w:r>
      <w:r w:rsidR="00C551D1">
        <w:rPr>
          <w:rFonts w:cstheme="minorHAnsi"/>
          <w:sz w:val="24"/>
          <w:szCs w:val="24"/>
          <w:lang w:val="en-US"/>
        </w:rPr>
        <w:t>d</w:t>
      </w:r>
      <w:r w:rsidR="00A264FA">
        <w:rPr>
          <w:rFonts w:cstheme="minorHAnsi"/>
          <w:sz w:val="24"/>
          <w:szCs w:val="24"/>
          <w:lang w:val="en-US"/>
        </w:rPr>
        <w:t xml:space="preserve"> that its’ outcome may be dependent on </w:t>
      </w:r>
      <w:r w:rsidR="00C551D1">
        <w:rPr>
          <w:rFonts w:cstheme="minorHAnsi"/>
          <w:sz w:val="24"/>
          <w:szCs w:val="24"/>
          <w:lang w:val="en-US"/>
        </w:rPr>
        <w:t xml:space="preserve">risk score, if patients were symptomatic at recurrence and on age. </w:t>
      </w:r>
      <w:r w:rsidR="001A0596" w:rsidRPr="00692708">
        <w:rPr>
          <w:rFonts w:cstheme="minorHAnsi"/>
          <w:sz w:val="24"/>
          <w:szCs w:val="24"/>
          <w:lang w:val="en-US"/>
        </w:rPr>
        <w:t>A</w:t>
      </w:r>
      <w:r w:rsidR="0038138A" w:rsidRPr="00692708">
        <w:rPr>
          <w:rFonts w:cstheme="minorHAnsi"/>
          <w:sz w:val="24"/>
          <w:szCs w:val="24"/>
          <w:lang w:val="en-US"/>
        </w:rPr>
        <w:t xml:space="preserve">s </w:t>
      </w:r>
      <w:r w:rsidR="0038138A" w:rsidRPr="00692708">
        <w:rPr>
          <w:rFonts w:cstheme="minorHAnsi"/>
          <w:sz w:val="24"/>
          <w:szCs w:val="24"/>
          <w:lang w:val="en-US"/>
        </w:rPr>
        <w:lastRenderedPageBreak/>
        <w:t>a first step, t</w:t>
      </w:r>
      <w:r w:rsidR="00CC797C" w:rsidRPr="00692708">
        <w:rPr>
          <w:rFonts w:cstheme="minorHAnsi"/>
          <w:sz w:val="24"/>
          <w:szCs w:val="24"/>
          <w:lang w:val="en-US"/>
        </w:rPr>
        <w:t>he objective</w:t>
      </w:r>
      <w:r w:rsidR="0038138A" w:rsidRPr="00692708">
        <w:rPr>
          <w:rFonts w:cstheme="minorHAnsi"/>
          <w:sz w:val="24"/>
          <w:szCs w:val="24"/>
          <w:lang w:val="en-US"/>
        </w:rPr>
        <w:t xml:space="preserve"> of this current study</w:t>
      </w:r>
      <w:r w:rsidR="009F3F39" w:rsidRPr="00692708">
        <w:rPr>
          <w:rFonts w:cstheme="minorHAnsi"/>
          <w:sz w:val="24"/>
          <w:szCs w:val="24"/>
          <w:lang w:val="en-US"/>
        </w:rPr>
        <w:t xml:space="preserve"> </w:t>
      </w:r>
      <w:r w:rsidR="003B2716" w:rsidRPr="00692708">
        <w:rPr>
          <w:rFonts w:cstheme="minorHAnsi"/>
          <w:sz w:val="24"/>
          <w:szCs w:val="24"/>
          <w:lang w:val="en-US"/>
        </w:rPr>
        <w:t>wa</w:t>
      </w:r>
      <w:r w:rsidR="009F3F39" w:rsidRPr="00692708">
        <w:rPr>
          <w:rFonts w:cstheme="minorHAnsi"/>
          <w:sz w:val="24"/>
          <w:szCs w:val="24"/>
          <w:lang w:val="en-US"/>
        </w:rPr>
        <w:t xml:space="preserve">s </w:t>
      </w:r>
      <w:r w:rsidR="00CC797C" w:rsidRPr="00692708">
        <w:rPr>
          <w:rFonts w:cstheme="minorHAnsi"/>
          <w:sz w:val="24"/>
          <w:szCs w:val="24"/>
          <w:lang w:val="en-US"/>
        </w:rPr>
        <w:t>to</w:t>
      </w:r>
      <w:r w:rsidR="009F3F39" w:rsidRPr="00692708">
        <w:rPr>
          <w:rFonts w:cstheme="minorHAnsi"/>
          <w:sz w:val="24"/>
          <w:szCs w:val="24"/>
          <w:lang w:val="en-US"/>
        </w:rPr>
        <w:t xml:space="preserve"> </w:t>
      </w:r>
      <w:r w:rsidR="001B5351" w:rsidRPr="00692708">
        <w:rPr>
          <w:rFonts w:cstheme="minorHAnsi"/>
          <w:sz w:val="24"/>
          <w:szCs w:val="24"/>
          <w:lang w:val="en-US"/>
        </w:rPr>
        <w:t>analys</w:t>
      </w:r>
      <w:r w:rsidR="0038138A" w:rsidRPr="00692708">
        <w:rPr>
          <w:rFonts w:cstheme="minorHAnsi"/>
          <w:sz w:val="24"/>
          <w:szCs w:val="24"/>
          <w:lang w:val="en-US"/>
        </w:rPr>
        <w:t>e</w:t>
      </w:r>
      <w:r w:rsidR="00726308" w:rsidRPr="00692708">
        <w:rPr>
          <w:rFonts w:cstheme="minorHAnsi"/>
          <w:sz w:val="24"/>
          <w:szCs w:val="24"/>
          <w:lang w:val="en-US"/>
        </w:rPr>
        <w:t xml:space="preserve"> </w:t>
      </w:r>
      <w:r w:rsidR="00D12802" w:rsidRPr="00692708">
        <w:rPr>
          <w:rFonts w:cstheme="minorHAnsi"/>
          <w:sz w:val="24"/>
          <w:szCs w:val="24"/>
          <w:lang w:val="en-US"/>
        </w:rPr>
        <w:t>a</w:t>
      </w:r>
      <w:r w:rsidR="0000098B" w:rsidRPr="00692708">
        <w:rPr>
          <w:rFonts w:cstheme="minorHAnsi"/>
          <w:sz w:val="24"/>
          <w:szCs w:val="24"/>
          <w:lang w:val="en-US"/>
        </w:rPr>
        <w:t>ssociations</w:t>
      </w:r>
      <w:r w:rsidR="009F3F39" w:rsidRPr="00692708">
        <w:rPr>
          <w:rFonts w:cstheme="minorHAnsi"/>
          <w:sz w:val="24"/>
          <w:szCs w:val="24"/>
          <w:lang w:val="en-US"/>
        </w:rPr>
        <w:t xml:space="preserve"> between</w:t>
      </w:r>
      <w:r w:rsidR="00700E26" w:rsidRPr="00692708">
        <w:rPr>
          <w:rFonts w:cstheme="minorHAnsi"/>
          <w:sz w:val="24"/>
          <w:szCs w:val="24"/>
          <w:lang w:val="en-US"/>
        </w:rPr>
        <w:t xml:space="preserve"> </w:t>
      </w:r>
      <w:r w:rsidR="009F3F39" w:rsidRPr="00692708">
        <w:rPr>
          <w:rFonts w:cstheme="minorHAnsi"/>
          <w:sz w:val="24"/>
          <w:szCs w:val="24"/>
          <w:lang w:val="en-US"/>
        </w:rPr>
        <w:t>RCC recurrenc</w:t>
      </w:r>
      <w:r w:rsidR="0038138A" w:rsidRPr="00692708">
        <w:rPr>
          <w:rFonts w:cstheme="minorHAnsi"/>
          <w:sz w:val="24"/>
          <w:szCs w:val="24"/>
          <w:lang w:val="en-US"/>
        </w:rPr>
        <w:t>es</w:t>
      </w:r>
      <w:r w:rsidR="000821E7" w:rsidRPr="00692708">
        <w:rPr>
          <w:rFonts w:cstheme="minorHAnsi"/>
          <w:sz w:val="24"/>
          <w:szCs w:val="24"/>
          <w:lang w:val="en-US"/>
        </w:rPr>
        <w:t xml:space="preserve"> in patients with ccRCC</w:t>
      </w:r>
      <w:r w:rsidR="0038138A" w:rsidRPr="00692708">
        <w:rPr>
          <w:rFonts w:cstheme="minorHAnsi"/>
          <w:sz w:val="24"/>
          <w:szCs w:val="24"/>
          <w:lang w:val="en-US"/>
        </w:rPr>
        <w:t xml:space="preserve">, </w:t>
      </w:r>
      <w:r w:rsidR="004A245D" w:rsidRPr="00692708">
        <w:rPr>
          <w:rFonts w:cstheme="minorHAnsi"/>
          <w:sz w:val="24"/>
          <w:szCs w:val="24"/>
          <w:lang w:val="en-US"/>
        </w:rPr>
        <w:t>their risk group stratifications,</w:t>
      </w:r>
      <w:r w:rsidR="0038138A" w:rsidRPr="00692708">
        <w:rPr>
          <w:rFonts w:cstheme="minorHAnsi"/>
          <w:sz w:val="24"/>
          <w:szCs w:val="24"/>
          <w:lang w:val="en-US"/>
        </w:rPr>
        <w:t xml:space="preserve"> </w:t>
      </w:r>
      <w:r w:rsidR="009F3F39" w:rsidRPr="00692708">
        <w:rPr>
          <w:rFonts w:cstheme="minorHAnsi"/>
          <w:sz w:val="24"/>
          <w:szCs w:val="24"/>
          <w:lang w:val="en-US"/>
        </w:rPr>
        <w:t>treatment</w:t>
      </w:r>
      <w:r w:rsidR="001F64C8" w:rsidRPr="00692708">
        <w:rPr>
          <w:rFonts w:cstheme="minorHAnsi"/>
          <w:sz w:val="24"/>
          <w:szCs w:val="24"/>
          <w:lang w:val="en-US"/>
        </w:rPr>
        <w:t xml:space="preserve">s and subsequent </w:t>
      </w:r>
      <w:r w:rsidR="009F3F39" w:rsidRPr="00692708">
        <w:rPr>
          <w:rFonts w:cstheme="minorHAnsi"/>
          <w:sz w:val="24"/>
          <w:szCs w:val="24"/>
          <w:lang w:val="en-US"/>
        </w:rPr>
        <w:t>outcomes.</w:t>
      </w:r>
      <w:r w:rsidR="00A35E63" w:rsidRPr="00692708">
        <w:rPr>
          <w:rFonts w:cstheme="minorHAnsi"/>
          <w:sz w:val="24"/>
          <w:szCs w:val="24"/>
          <w:lang w:val="en-US"/>
        </w:rPr>
        <w:br w:type="page"/>
      </w:r>
    </w:p>
    <w:p w14:paraId="3D7C770B" w14:textId="094E5681" w:rsidR="00FF6E4D" w:rsidRDefault="0086029E" w:rsidP="00FF6E4D">
      <w:pPr>
        <w:spacing w:line="480" w:lineRule="auto"/>
        <w:rPr>
          <w:rFonts w:cstheme="minorHAnsi"/>
          <w:b/>
          <w:sz w:val="24"/>
          <w:szCs w:val="24"/>
          <w:lang w:val="en-US"/>
        </w:rPr>
      </w:pPr>
      <w:r>
        <w:rPr>
          <w:rFonts w:cstheme="minorHAnsi"/>
          <w:b/>
          <w:sz w:val="24"/>
          <w:szCs w:val="24"/>
          <w:lang w:val="en-US"/>
        </w:rPr>
        <w:lastRenderedPageBreak/>
        <w:t>Patients and Methods</w:t>
      </w:r>
    </w:p>
    <w:p w14:paraId="716A679E" w14:textId="1CDC1A87" w:rsidR="002B760E" w:rsidRPr="00FF6E4D" w:rsidRDefault="00FF6E4D" w:rsidP="00FF6E4D">
      <w:pPr>
        <w:spacing w:line="480" w:lineRule="auto"/>
        <w:rPr>
          <w:rFonts w:cstheme="minorHAnsi"/>
          <w:b/>
          <w:sz w:val="24"/>
          <w:szCs w:val="24"/>
          <w:lang w:val="en-US"/>
        </w:rPr>
      </w:pPr>
      <w:r>
        <w:rPr>
          <w:rFonts w:cstheme="minorHAnsi"/>
          <w:b/>
          <w:sz w:val="24"/>
          <w:szCs w:val="24"/>
          <w:lang w:val="en-US"/>
        </w:rPr>
        <w:t xml:space="preserve">2.1 </w:t>
      </w:r>
      <w:r w:rsidR="00FA33F6" w:rsidRPr="00FF6E4D">
        <w:rPr>
          <w:rFonts w:cstheme="minorHAnsi"/>
          <w:b/>
          <w:i/>
          <w:color w:val="000000" w:themeColor="text1"/>
          <w:sz w:val="24"/>
          <w:szCs w:val="24"/>
          <w:lang w:val="en-US"/>
        </w:rPr>
        <w:t xml:space="preserve">The RECUR-database, </w:t>
      </w:r>
      <w:r w:rsidR="00145039" w:rsidRPr="00FF6E4D">
        <w:rPr>
          <w:rFonts w:cstheme="minorHAnsi"/>
          <w:b/>
          <w:i/>
          <w:color w:val="000000" w:themeColor="text1"/>
          <w:sz w:val="24"/>
          <w:szCs w:val="24"/>
          <w:lang w:val="en-US"/>
        </w:rPr>
        <w:t>Quality assurance, E</w:t>
      </w:r>
      <w:r w:rsidR="00FA33F6" w:rsidRPr="00FF6E4D">
        <w:rPr>
          <w:rFonts w:cstheme="minorHAnsi"/>
          <w:b/>
          <w:i/>
          <w:color w:val="000000" w:themeColor="text1"/>
          <w:sz w:val="24"/>
          <w:szCs w:val="24"/>
          <w:lang w:val="en-US"/>
        </w:rPr>
        <w:t xml:space="preserve">xclusions </w:t>
      </w:r>
      <w:r w:rsidR="002B760E" w:rsidRPr="00FF6E4D">
        <w:rPr>
          <w:rFonts w:cstheme="minorHAnsi"/>
          <w:b/>
          <w:i/>
          <w:color w:val="000000" w:themeColor="text1"/>
          <w:sz w:val="24"/>
          <w:szCs w:val="24"/>
          <w:lang w:val="en-US"/>
        </w:rPr>
        <w:t xml:space="preserve">and </w:t>
      </w:r>
      <w:r w:rsidR="00AA465F" w:rsidRPr="00FF6E4D">
        <w:rPr>
          <w:rFonts w:cstheme="minorHAnsi"/>
          <w:b/>
          <w:i/>
          <w:color w:val="000000" w:themeColor="text1"/>
          <w:sz w:val="24"/>
          <w:szCs w:val="24"/>
          <w:lang w:val="en-US"/>
        </w:rPr>
        <w:t>Ethic</w:t>
      </w:r>
      <w:r w:rsidR="00145039" w:rsidRPr="00FF6E4D">
        <w:rPr>
          <w:rFonts w:cstheme="minorHAnsi"/>
          <w:b/>
          <w:i/>
          <w:color w:val="000000" w:themeColor="text1"/>
          <w:sz w:val="24"/>
          <w:szCs w:val="24"/>
          <w:lang w:val="en-US"/>
        </w:rPr>
        <w:t>al considerations</w:t>
      </w:r>
    </w:p>
    <w:p w14:paraId="1A15FD08" w14:textId="1D5947FD" w:rsidR="00FA33F6" w:rsidRPr="00692708" w:rsidRDefault="007A3427" w:rsidP="00692708">
      <w:pPr>
        <w:pStyle w:val="ListParagraph"/>
        <w:spacing w:line="480" w:lineRule="auto"/>
        <w:ind w:left="0"/>
        <w:rPr>
          <w:rFonts w:cstheme="minorHAnsi"/>
          <w:sz w:val="24"/>
          <w:szCs w:val="24"/>
          <w:lang w:val="en-US"/>
        </w:rPr>
      </w:pPr>
      <w:r w:rsidRPr="00692708">
        <w:rPr>
          <w:rFonts w:cstheme="minorHAnsi"/>
          <w:sz w:val="24"/>
          <w:szCs w:val="24"/>
          <w:lang w:val="en-US"/>
        </w:rPr>
        <w:t>Supplementary methods detail</w:t>
      </w:r>
      <w:r w:rsidR="007F7082" w:rsidRPr="00692708">
        <w:rPr>
          <w:rFonts w:cstheme="minorHAnsi"/>
          <w:sz w:val="24"/>
          <w:szCs w:val="24"/>
          <w:lang w:val="en-US"/>
        </w:rPr>
        <w:t xml:space="preserve"> the RECUR</w:t>
      </w:r>
      <w:r w:rsidRPr="00692708">
        <w:rPr>
          <w:rFonts w:cstheme="minorHAnsi"/>
          <w:sz w:val="24"/>
          <w:szCs w:val="24"/>
          <w:lang w:val="en-US"/>
        </w:rPr>
        <w:t xml:space="preserve"> inclusion </w:t>
      </w:r>
      <w:r w:rsidR="006F1638" w:rsidRPr="00692708">
        <w:rPr>
          <w:rFonts w:cstheme="minorHAnsi"/>
          <w:sz w:val="24"/>
          <w:szCs w:val="24"/>
          <w:lang w:val="en-US"/>
        </w:rPr>
        <w:t xml:space="preserve">and </w:t>
      </w:r>
      <w:r w:rsidRPr="00692708">
        <w:rPr>
          <w:rFonts w:cstheme="minorHAnsi"/>
          <w:sz w:val="24"/>
          <w:szCs w:val="24"/>
          <w:lang w:val="en-US"/>
        </w:rPr>
        <w:t>exclusion criteria</w:t>
      </w:r>
      <w:r w:rsidR="00845591" w:rsidRPr="00692708">
        <w:rPr>
          <w:rFonts w:cstheme="minorHAnsi"/>
          <w:sz w:val="24"/>
          <w:szCs w:val="24"/>
          <w:lang w:val="en-US"/>
        </w:rPr>
        <w:t xml:space="preserve">, reporting of data and </w:t>
      </w:r>
      <w:r w:rsidR="006A45F6" w:rsidRPr="00692708">
        <w:rPr>
          <w:rFonts w:cstheme="minorHAnsi"/>
          <w:sz w:val="24"/>
          <w:szCs w:val="24"/>
          <w:lang w:val="en-US"/>
        </w:rPr>
        <w:t xml:space="preserve">statistical </w:t>
      </w:r>
      <w:r w:rsidR="008C6B2F" w:rsidRPr="00692708">
        <w:rPr>
          <w:rFonts w:cstheme="minorHAnsi"/>
          <w:sz w:val="24"/>
          <w:szCs w:val="24"/>
          <w:lang w:val="en-US"/>
        </w:rPr>
        <w:t>analyse</w:t>
      </w:r>
      <w:r w:rsidR="006A45F6" w:rsidRPr="00692708">
        <w:rPr>
          <w:rFonts w:cstheme="minorHAnsi"/>
          <w:sz w:val="24"/>
          <w:szCs w:val="24"/>
          <w:lang w:val="en-US"/>
        </w:rPr>
        <w:t xml:space="preserve">s </w:t>
      </w:r>
      <w:r w:rsidR="00845591" w:rsidRPr="00692708">
        <w:rPr>
          <w:rFonts w:cstheme="minorHAnsi"/>
          <w:sz w:val="24"/>
          <w:szCs w:val="24"/>
          <w:lang w:val="en-US"/>
        </w:rPr>
        <w:t>[</w:t>
      </w:r>
      <w:r w:rsidR="008F5713" w:rsidRPr="00692708">
        <w:rPr>
          <w:rFonts w:cstheme="minorHAnsi"/>
          <w:b/>
          <w:sz w:val="24"/>
          <w:szCs w:val="24"/>
          <w:lang w:val="en-US"/>
        </w:rPr>
        <w:t>Supplementary</w:t>
      </w:r>
      <w:r w:rsidR="00845591" w:rsidRPr="00692708">
        <w:rPr>
          <w:rFonts w:cstheme="minorHAnsi"/>
          <w:sz w:val="24"/>
          <w:szCs w:val="24"/>
          <w:lang w:val="en-US"/>
        </w:rPr>
        <w:t>]</w:t>
      </w:r>
      <w:r w:rsidR="00845591" w:rsidRPr="00692708">
        <w:rPr>
          <w:rFonts w:cstheme="minorHAnsi"/>
          <w:color w:val="000000" w:themeColor="text1"/>
          <w:sz w:val="24"/>
          <w:szCs w:val="24"/>
          <w:lang w:val="en-US"/>
        </w:rPr>
        <w:t xml:space="preserve">. </w:t>
      </w:r>
      <w:r w:rsidR="0006697A" w:rsidRPr="00692708">
        <w:rPr>
          <w:rFonts w:cstheme="minorHAnsi"/>
          <w:color w:val="000000" w:themeColor="text1"/>
          <w:sz w:val="24"/>
          <w:szCs w:val="24"/>
          <w:lang w:val="en-US"/>
        </w:rPr>
        <w:t xml:space="preserve">As of </w:t>
      </w:r>
      <w:r w:rsidR="00FA33F6" w:rsidRPr="00692708">
        <w:rPr>
          <w:rFonts w:cstheme="minorHAnsi"/>
          <w:color w:val="000000" w:themeColor="text1"/>
          <w:sz w:val="24"/>
          <w:szCs w:val="24"/>
          <w:lang w:val="en-US"/>
        </w:rPr>
        <w:t>May 1</w:t>
      </w:r>
      <w:r w:rsidR="00FA33F6" w:rsidRPr="00692708">
        <w:rPr>
          <w:rFonts w:cstheme="minorHAnsi"/>
          <w:color w:val="000000" w:themeColor="text1"/>
          <w:sz w:val="24"/>
          <w:szCs w:val="24"/>
          <w:vertAlign w:val="superscript"/>
          <w:lang w:val="en-US"/>
        </w:rPr>
        <w:t>st</w:t>
      </w:r>
      <w:r w:rsidR="00FA33F6" w:rsidRPr="00692708">
        <w:rPr>
          <w:rFonts w:cstheme="minorHAnsi"/>
          <w:color w:val="000000" w:themeColor="text1"/>
          <w:sz w:val="24"/>
          <w:szCs w:val="24"/>
          <w:lang w:val="en-US"/>
        </w:rPr>
        <w:t xml:space="preserve"> 2017 the RECUR-database </w:t>
      </w:r>
      <w:r w:rsidR="007913D7">
        <w:rPr>
          <w:rFonts w:cstheme="minorHAnsi"/>
          <w:color w:val="000000" w:themeColor="text1"/>
          <w:sz w:val="24"/>
          <w:szCs w:val="24"/>
          <w:lang w:val="en-US"/>
        </w:rPr>
        <w:t xml:space="preserve">retrospectively </w:t>
      </w:r>
      <w:r w:rsidR="00A76430" w:rsidRPr="00692708">
        <w:rPr>
          <w:rFonts w:cstheme="minorHAnsi"/>
          <w:color w:val="000000" w:themeColor="text1"/>
          <w:sz w:val="24"/>
          <w:szCs w:val="24"/>
          <w:lang w:val="en-US"/>
        </w:rPr>
        <w:t xml:space="preserve">collected </w:t>
      </w:r>
      <w:r w:rsidR="00FA33F6" w:rsidRPr="00692708">
        <w:rPr>
          <w:rFonts w:cstheme="minorHAnsi"/>
          <w:color w:val="000000" w:themeColor="text1"/>
          <w:sz w:val="24"/>
          <w:szCs w:val="24"/>
          <w:lang w:val="en-US"/>
        </w:rPr>
        <w:t>data for 1</w:t>
      </w:r>
      <w:r w:rsidR="00D22E86" w:rsidRPr="00692708">
        <w:rPr>
          <w:rFonts w:cstheme="minorHAnsi"/>
          <w:color w:val="000000" w:themeColor="text1"/>
          <w:sz w:val="24"/>
          <w:szCs w:val="24"/>
          <w:lang w:val="en-US"/>
        </w:rPr>
        <w:t>,</w:t>
      </w:r>
      <w:r w:rsidR="00FA33F6" w:rsidRPr="00692708">
        <w:rPr>
          <w:rFonts w:cstheme="minorHAnsi"/>
          <w:color w:val="000000" w:themeColor="text1"/>
          <w:sz w:val="24"/>
          <w:szCs w:val="24"/>
          <w:lang w:val="en-US"/>
        </w:rPr>
        <w:t>88</w:t>
      </w:r>
      <w:r w:rsidR="00A73880" w:rsidRPr="00692708">
        <w:rPr>
          <w:rFonts w:cstheme="minorHAnsi"/>
          <w:color w:val="000000" w:themeColor="text1"/>
          <w:sz w:val="24"/>
          <w:szCs w:val="24"/>
          <w:lang w:val="en-US"/>
        </w:rPr>
        <w:t>9</w:t>
      </w:r>
      <w:r w:rsidR="00FA33F6" w:rsidRPr="00692708">
        <w:rPr>
          <w:rFonts w:cstheme="minorHAnsi"/>
          <w:color w:val="000000" w:themeColor="text1"/>
          <w:sz w:val="24"/>
          <w:szCs w:val="24"/>
          <w:lang w:val="en-US"/>
        </w:rPr>
        <w:t xml:space="preserve"> </w:t>
      </w:r>
      <w:r w:rsidR="00D22E86" w:rsidRPr="00692708">
        <w:rPr>
          <w:rFonts w:cstheme="minorHAnsi"/>
          <w:color w:val="000000" w:themeColor="text1"/>
          <w:sz w:val="24"/>
          <w:szCs w:val="24"/>
          <w:lang w:val="en-US"/>
        </w:rPr>
        <w:t xml:space="preserve">consecutive </w:t>
      </w:r>
      <w:r w:rsidR="0009678C" w:rsidRPr="00692708">
        <w:rPr>
          <w:rFonts w:cstheme="minorHAnsi"/>
          <w:sz w:val="24"/>
          <w:szCs w:val="24"/>
          <w:lang w:val="en-US"/>
        </w:rPr>
        <w:t>non-metastatic</w:t>
      </w:r>
      <w:r w:rsidR="00FA33F6" w:rsidRPr="00692708">
        <w:rPr>
          <w:rFonts w:cstheme="minorHAnsi"/>
          <w:sz w:val="24"/>
          <w:szCs w:val="24"/>
          <w:lang w:val="en-US"/>
        </w:rPr>
        <w:t xml:space="preserve"> RCC patients</w:t>
      </w:r>
      <w:r w:rsidR="00E6680E" w:rsidRPr="00692708">
        <w:rPr>
          <w:rFonts w:cstheme="minorHAnsi"/>
          <w:sz w:val="24"/>
          <w:szCs w:val="24"/>
          <w:lang w:val="en-US"/>
        </w:rPr>
        <w:t xml:space="preserve">, from 12 </w:t>
      </w:r>
      <w:r w:rsidR="00FD11F0" w:rsidRPr="00692708">
        <w:rPr>
          <w:rFonts w:cstheme="minorHAnsi"/>
          <w:sz w:val="24"/>
          <w:szCs w:val="24"/>
          <w:lang w:val="en-US"/>
        </w:rPr>
        <w:t>centers</w:t>
      </w:r>
      <w:r w:rsidR="00E6680E" w:rsidRPr="00692708">
        <w:rPr>
          <w:rFonts w:cstheme="minorHAnsi"/>
          <w:sz w:val="24"/>
          <w:szCs w:val="24"/>
          <w:lang w:val="en-US"/>
        </w:rPr>
        <w:t xml:space="preserve"> (all with appropriate institutional approval)</w:t>
      </w:r>
      <w:r w:rsidR="0058635C" w:rsidRPr="00692708">
        <w:rPr>
          <w:rFonts w:cstheme="minorHAnsi"/>
          <w:sz w:val="24"/>
          <w:szCs w:val="24"/>
          <w:lang w:val="en-US"/>
        </w:rPr>
        <w:t xml:space="preserve"> in e</w:t>
      </w:r>
      <w:r w:rsidR="00516C88" w:rsidRPr="00692708">
        <w:rPr>
          <w:rFonts w:cstheme="minorHAnsi"/>
          <w:sz w:val="24"/>
          <w:szCs w:val="24"/>
          <w:lang w:val="en-US"/>
        </w:rPr>
        <w:t>i</w:t>
      </w:r>
      <w:r w:rsidR="0058635C" w:rsidRPr="00692708">
        <w:rPr>
          <w:rFonts w:cstheme="minorHAnsi"/>
          <w:sz w:val="24"/>
          <w:szCs w:val="24"/>
          <w:lang w:val="en-US"/>
        </w:rPr>
        <w:t>ght European c</w:t>
      </w:r>
      <w:r w:rsidR="00516C88" w:rsidRPr="00692708">
        <w:rPr>
          <w:rFonts w:cstheme="minorHAnsi"/>
          <w:sz w:val="24"/>
          <w:szCs w:val="24"/>
          <w:lang w:val="en-US"/>
        </w:rPr>
        <w:t>ountries</w:t>
      </w:r>
      <w:r w:rsidR="0009678C" w:rsidRPr="00692708">
        <w:rPr>
          <w:rFonts w:cstheme="minorHAnsi"/>
          <w:sz w:val="24"/>
          <w:szCs w:val="24"/>
          <w:lang w:val="en-US"/>
        </w:rPr>
        <w:t xml:space="preserve">. </w:t>
      </w:r>
      <w:r w:rsidR="00EE33C3" w:rsidRPr="00692708">
        <w:rPr>
          <w:rFonts w:cstheme="minorHAnsi"/>
          <w:sz w:val="24"/>
          <w:szCs w:val="24"/>
          <w:lang w:val="en-US"/>
        </w:rPr>
        <w:t>All consecutive patients e</w:t>
      </w:r>
      <w:r w:rsidR="00A80F11" w:rsidRPr="00692708">
        <w:rPr>
          <w:rFonts w:cstheme="minorHAnsi"/>
          <w:sz w:val="24"/>
          <w:szCs w:val="24"/>
          <w:lang w:val="en-US"/>
        </w:rPr>
        <w:t>l</w:t>
      </w:r>
      <w:r w:rsidR="00EE33C3" w:rsidRPr="00692708">
        <w:rPr>
          <w:rFonts w:cstheme="minorHAnsi"/>
          <w:sz w:val="24"/>
          <w:szCs w:val="24"/>
          <w:lang w:val="en-US"/>
        </w:rPr>
        <w:t>igible</w:t>
      </w:r>
      <w:r w:rsidR="00C14A88" w:rsidRPr="00692708">
        <w:rPr>
          <w:rFonts w:cstheme="minorHAnsi"/>
          <w:sz w:val="24"/>
          <w:szCs w:val="24"/>
          <w:lang w:val="en-US"/>
        </w:rPr>
        <w:t xml:space="preserve"> </w:t>
      </w:r>
      <w:r w:rsidR="0009678C" w:rsidRPr="00692708">
        <w:rPr>
          <w:rFonts w:cstheme="minorHAnsi"/>
          <w:sz w:val="24"/>
          <w:szCs w:val="24"/>
          <w:lang w:val="en-US"/>
        </w:rPr>
        <w:t xml:space="preserve">underwent surgery </w:t>
      </w:r>
      <w:r w:rsidR="00A76430" w:rsidRPr="00692708">
        <w:rPr>
          <w:rFonts w:cstheme="minorHAnsi"/>
          <w:sz w:val="24"/>
          <w:szCs w:val="24"/>
          <w:lang w:val="en-US"/>
        </w:rPr>
        <w:t xml:space="preserve">with curative intent </w:t>
      </w:r>
      <w:r w:rsidR="004A77E4" w:rsidRPr="00692708">
        <w:rPr>
          <w:rFonts w:cstheme="minorHAnsi"/>
          <w:sz w:val="24"/>
          <w:szCs w:val="24"/>
          <w:lang w:val="en-US"/>
        </w:rPr>
        <w:t>during the period January</w:t>
      </w:r>
      <w:r w:rsidR="0009678C" w:rsidRPr="00692708">
        <w:rPr>
          <w:rFonts w:cstheme="minorHAnsi"/>
          <w:sz w:val="24"/>
          <w:szCs w:val="24"/>
          <w:lang w:val="en-US"/>
        </w:rPr>
        <w:t xml:space="preserve"> 2006 </w:t>
      </w:r>
      <w:r w:rsidR="00A80F11" w:rsidRPr="00692708">
        <w:rPr>
          <w:rFonts w:cstheme="minorHAnsi"/>
          <w:sz w:val="24"/>
          <w:szCs w:val="24"/>
          <w:lang w:val="en-US"/>
        </w:rPr>
        <w:t xml:space="preserve">(the start of the TKI era) </w:t>
      </w:r>
      <w:r w:rsidR="0009678C" w:rsidRPr="00692708">
        <w:rPr>
          <w:rFonts w:cstheme="minorHAnsi"/>
          <w:sz w:val="24"/>
          <w:szCs w:val="24"/>
          <w:lang w:val="en-US"/>
        </w:rPr>
        <w:t>to Dec</w:t>
      </w:r>
      <w:r w:rsidR="004A77E4" w:rsidRPr="00692708">
        <w:rPr>
          <w:rFonts w:cstheme="minorHAnsi"/>
          <w:sz w:val="24"/>
          <w:szCs w:val="24"/>
          <w:lang w:val="en-US"/>
        </w:rPr>
        <w:t>ember</w:t>
      </w:r>
      <w:r w:rsidR="0009678C" w:rsidRPr="00692708">
        <w:rPr>
          <w:rFonts w:cstheme="minorHAnsi"/>
          <w:sz w:val="24"/>
          <w:szCs w:val="24"/>
          <w:lang w:val="en-US"/>
        </w:rPr>
        <w:t xml:space="preserve"> 2011</w:t>
      </w:r>
      <w:r w:rsidR="00845591" w:rsidRPr="00692708">
        <w:rPr>
          <w:rFonts w:cstheme="minorHAnsi"/>
          <w:sz w:val="24"/>
          <w:szCs w:val="24"/>
          <w:lang w:val="en-US"/>
        </w:rPr>
        <w:t xml:space="preserve"> (</w:t>
      </w:r>
      <w:r w:rsidR="00F67E78" w:rsidRPr="00692708">
        <w:rPr>
          <w:rFonts w:cstheme="minorHAnsi"/>
          <w:sz w:val="24"/>
          <w:szCs w:val="24"/>
          <w:lang w:val="en-US"/>
        </w:rPr>
        <w:t>allowing for four years of FU</w:t>
      </w:r>
      <w:r w:rsidR="00845591" w:rsidRPr="00692708">
        <w:rPr>
          <w:rFonts w:cstheme="minorHAnsi"/>
          <w:sz w:val="24"/>
          <w:szCs w:val="24"/>
          <w:lang w:val="en-US"/>
        </w:rPr>
        <w:t>)</w:t>
      </w:r>
      <w:r w:rsidR="0009678C" w:rsidRPr="00692708">
        <w:rPr>
          <w:rFonts w:cstheme="minorHAnsi"/>
          <w:sz w:val="24"/>
          <w:szCs w:val="24"/>
          <w:lang w:val="en-US"/>
        </w:rPr>
        <w:t xml:space="preserve">. </w:t>
      </w:r>
      <w:r w:rsidR="00E6680E" w:rsidRPr="00692708">
        <w:rPr>
          <w:rFonts w:cstheme="minorHAnsi"/>
          <w:sz w:val="24"/>
          <w:szCs w:val="24"/>
          <w:lang w:val="en-US"/>
        </w:rPr>
        <w:t xml:space="preserve">All data were audited for quality and completeness by a urological surgeon (SD). 224 (11.8%) patients were excluded due to: death </w:t>
      </w:r>
      <w:r w:rsidR="00E6680E" w:rsidRPr="00692708">
        <w:rPr>
          <w:rFonts w:cstheme="minorHAnsi"/>
          <w:color w:val="000000" w:themeColor="text1"/>
          <w:sz w:val="24"/>
          <w:szCs w:val="24"/>
          <w:lang w:val="en-US"/>
        </w:rPr>
        <w:t xml:space="preserve">≤90 days after primary surgery (n=7), FU less than four years (n=111) or </w:t>
      </w:r>
      <w:r w:rsidR="00845591" w:rsidRPr="00692708">
        <w:rPr>
          <w:rFonts w:cstheme="minorHAnsi"/>
          <w:sz w:val="24"/>
          <w:szCs w:val="24"/>
          <w:lang w:val="en-US"/>
        </w:rPr>
        <w:t xml:space="preserve">incomplete </w:t>
      </w:r>
      <w:r w:rsidR="00E6680E" w:rsidRPr="00692708">
        <w:rPr>
          <w:rFonts w:cstheme="minorHAnsi"/>
          <w:sz w:val="24"/>
          <w:szCs w:val="24"/>
          <w:lang w:val="en-US"/>
        </w:rPr>
        <w:t xml:space="preserve">data (n=106). </w:t>
      </w:r>
      <w:r w:rsidR="002127B2" w:rsidRPr="00692708">
        <w:rPr>
          <w:rFonts w:cstheme="minorHAnsi"/>
          <w:sz w:val="24"/>
          <w:szCs w:val="24"/>
          <w:lang w:val="en-US"/>
        </w:rPr>
        <w:t>Excluding non-ccRCC patients</w:t>
      </w:r>
      <w:r w:rsidR="000426B7" w:rsidRPr="00692708">
        <w:rPr>
          <w:rFonts w:cstheme="minorHAnsi"/>
          <w:sz w:val="24"/>
          <w:szCs w:val="24"/>
          <w:lang w:val="en-US"/>
        </w:rPr>
        <w:t xml:space="preserve"> (n = 400)</w:t>
      </w:r>
      <w:r w:rsidR="002127B2" w:rsidRPr="00692708">
        <w:rPr>
          <w:rFonts w:cstheme="minorHAnsi"/>
          <w:sz w:val="24"/>
          <w:szCs w:val="24"/>
          <w:lang w:val="en-US"/>
        </w:rPr>
        <w:t>,</w:t>
      </w:r>
      <w:r w:rsidR="004F213E" w:rsidRPr="00692708">
        <w:rPr>
          <w:rFonts w:cstheme="minorHAnsi"/>
          <w:sz w:val="24"/>
          <w:szCs w:val="24"/>
          <w:lang w:val="en-US"/>
        </w:rPr>
        <w:t xml:space="preserve"> </w:t>
      </w:r>
      <w:r w:rsidR="002127B2" w:rsidRPr="00692708">
        <w:rPr>
          <w:rFonts w:cstheme="minorHAnsi"/>
          <w:sz w:val="24"/>
          <w:szCs w:val="24"/>
          <w:lang w:val="en-US"/>
        </w:rPr>
        <w:t>t</w:t>
      </w:r>
      <w:r w:rsidR="00E6680E" w:rsidRPr="00692708">
        <w:rPr>
          <w:rFonts w:cstheme="minorHAnsi"/>
          <w:sz w:val="24"/>
          <w:szCs w:val="24"/>
          <w:lang w:val="en-US"/>
        </w:rPr>
        <w:t>he final study population consists of 1</w:t>
      </w:r>
      <w:r w:rsidR="00D22E86" w:rsidRPr="00692708">
        <w:rPr>
          <w:rFonts w:cstheme="minorHAnsi"/>
          <w:sz w:val="24"/>
          <w:szCs w:val="24"/>
          <w:lang w:val="en-US"/>
        </w:rPr>
        <w:t>,</w:t>
      </w:r>
      <w:r w:rsidR="002127B2" w:rsidRPr="00692708">
        <w:rPr>
          <w:rFonts w:cstheme="minorHAnsi"/>
          <w:sz w:val="24"/>
          <w:szCs w:val="24"/>
          <w:lang w:val="en-US"/>
        </w:rPr>
        <w:t>2</w:t>
      </w:r>
      <w:r w:rsidR="00E6680E" w:rsidRPr="00692708">
        <w:rPr>
          <w:rFonts w:cstheme="minorHAnsi"/>
          <w:sz w:val="24"/>
          <w:szCs w:val="24"/>
          <w:lang w:val="en-US"/>
        </w:rPr>
        <w:t xml:space="preserve">65 </w:t>
      </w:r>
      <w:r w:rsidR="000426B7" w:rsidRPr="00692708">
        <w:rPr>
          <w:rFonts w:cstheme="minorHAnsi"/>
          <w:sz w:val="24"/>
          <w:szCs w:val="24"/>
          <w:lang w:val="en-US"/>
        </w:rPr>
        <w:t>cc</w:t>
      </w:r>
      <w:r w:rsidR="008C6B2F" w:rsidRPr="00692708">
        <w:rPr>
          <w:rFonts w:cstheme="minorHAnsi"/>
          <w:sz w:val="24"/>
          <w:szCs w:val="24"/>
          <w:lang w:val="en-US"/>
        </w:rPr>
        <w:t xml:space="preserve">RCC </w:t>
      </w:r>
      <w:r w:rsidR="00E6680E" w:rsidRPr="00692708">
        <w:rPr>
          <w:rFonts w:cstheme="minorHAnsi"/>
          <w:sz w:val="24"/>
          <w:szCs w:val="24"/>
          <w:lang w:val="en-US"/>
        </w:rPr>
        <w:t>patients with a median FU of 6</w:t>
      </w:r>
      <w:r w:rsidR="000426B7" w:rsidRPr="00692708">
        <w:rPr>
          <w:rFonts w:cstheme="minorHAnsi"/>
          <w:sz w:val="24"/>
          <w:szCs w:val="24"/>
          <w:lang w:val="en-US"/>
        </w:rPr>
        <w:t>1</w:t>
      </w:r>
      <w:r w:rsidR="00E6680E" w:rsidRPr="00692708">
        <w:rPr>
          <w:rFonts w:cstheme="minorHAnsi"/>
          <w:sz w:val="24"/>
          <w:szCs w:val="24"/>
          <w:lang w:val="en-US"/>
        </w:rPr>
        <w:t>.</w:t>
      </w:r>
      <w:r w:rsidR="000426B7" w:rsidRPr="00692708">
        <w:rPr>
          <w:rFonts w:cstheme="minorHAnsi"/>
          <w:sz w:val="24"/>
          <w:szCs w:val="24"/>
          <w:lang w:val="en-US"/>
        </w:rPr>
        <w:t>9</w:t>
      </w:r>
      <w:r w:rsidR="00E6680E" w:rsidRPr="00692708">
        <w:rPr>
          <w:rFonts w:cstheme="minorHAnsi"/>
          <w:sz w:val="24"/>
          <w:szCs w:val="24"/>
          <w:lang w:val="en-US"/>
        </w:rPr>
        <w:t xml:space="preserve"> (IQR 5</w:t>
      </w:r>
      <w:r w:rsidR="000426B7" w:rsidRPr="00692708">
        <w:rPr>
          <w:rFonts w:cstheme="minorHAnsi"/>
          <w:sz w:val="24"/>
          <w:szCs w:val="24"/>
          <w:lang w:val="en-US"/>
        </w:rPr>
        <w:t>1</w:t>
      </w:r>
      <w:r w:rsidR="00E6680E" w:rsidRPr="00692708">
        <w:rPr>
          <w:rFonts w:cstheme="minorHAnsi"/>
          <w:sz w:val="24"/>
          <w:szCs w:val="24"/>
          <w:lang w:val="en-US"/>
        </w:rPr>
        <w:t>.</w:t>
      </w:r>
      <w:r w:rsidR="000426B7" w:rsidRPr="00692708">
        <w:rPr>
          <w:rFonts w:cstheme="minorHAnsi"/>
          <w:sz w:val="24"/>
          <w:szCs w:val="24"/>
          <w:lang w:val="en-US"/>
        </w:rPr>
        <w:t>9</w:t>
      </w:r>
      <w:r w:rsidR="003B288E" w:rsidRPr="00692708">
        <w:rPr>
          <w:rFonts w:cstheme="minorHAnsi"/>
          <w:sz w:val="24"/>
          <w:szCs w:val="24"/>
          <w:lang w:val="en-US"/>
        </w:rPr>
        <w:t xml:space="preserve">–74.2) </w:t>
      </w:r>
      <w:r w:rsidR="006F1638" w:rsidRPr="00692708">
        <w:rPr>
          <w:rFonts w:cstheme="minorHAnsi"/>
          <w:sz w:val="24"/>
          <w:szCs w:val="24"/>
          <w:lang w:val="en-US"/>
        </w:rPr>
        <w:t>months.</w:t>
      </w:r>
    </w:p>
    <w:p w14:paraId="5898CD48" w14:textId="77777777" w:rsidR="002B760E" w:rsidRPr="00692708" w:rsidRDefault="002B760E" w:rsidP="00692708">
      <w:pPr>
        <w:pStyle w:val="ListParagraph"/>
        <w:spacing w:line="480" w:lineRule="auto"/>
        <w:ind w:left="0"/>
        <w:rPr>
          <w:rFonts w:cstheme="minorHAnsi"/>
          <w:color w:val="000000" w:themeColor="text1"/>
          <w:sz w:val="24"/>
          <w:szCs w:val="24"/>
          <w:lang w:val="en-US"/>
        </w:rPr>
      </w:pPr>
    </w:p>
    <w:p w14:paraId="4B5525E1" w14:textId="491677B1" w:rsidR="000B0140" w:rsidRPr="00692708" w:rsidRDefault="00FF6E4D" w:rsidP="00FF6E4D">
      <w:pPr>
        <w:pStyle w:val="ListParagraph"/>
        <w:spacing w:line="480" w:lineRule="auto"/>
        <w:ind w:left="0"/>
        <w:rPr>
          <w:rFonts w:cstheme="minorHAnsi"/>
          <w:b/>
          <w:i/>
          <w:sz w:val="24"/>
          <w:szCs w:val="24"/>
          <w:lang w:val="en-US"/>
        </w:rPr>
      </w:pPr>
      <w:r>
        <w:rPr>
          <w:rFonts w:cstheme="minorHAnsi"/>
          <w:b/>
          <w:i/>
          <w:sz w:val="24"/>
          <w:szCs w:val="24"/>
          <w:lang w:val="en-US"/>
        </w:rPr>
        <w:t xml:space="preserve">2.2 </w:t>
      </w:r>
      <w:r w:rsidR="000B0140" w:rsidRPr="00692708">
        <w:rPr>
          <w:rFonts w:cstheme="minorHAnsi"/>
          <w:b/>
          <w:i/>
          <w:sz w:val="24"/>
          <w:szCs w:val="24"/>
          <w:lang w:val="en-US"/>
        </w:rPr>
        <w:t>Definitions used for analyses</w:t>
      </w:r>
    </w:p>
    <w:p w14:paraId="1C9B12EA" w14:textId="0DECAF5B" w:rsidR="00DD63F5" w:rsidRPr="00692708" w:rsidRDefault="002B760E" w:rsidP="00692708">
      <w:pPr>
        <w:pStyle w:val="ListParagraph"/>
        <w:spacing w:line="480" w:lineRule="auto"/>
        <w:ind w:left="0"/>
        <w:rPr>
          <w:rFonts w:cstheme="minorHAnsi"/>
          <w:sz w:val="24"/>
          <w:szCs w:val="24"/>
          <w:lang w:val="en-US"/>
        </w:rPr>
      </w:pPr>
      <w:r w:rsidRPr="00692708">
        <w:rPr>
          <w:rFonts w:cstheme="minorHAnsi"/>
          <w:sz w:val="24"/>
          <w:szCs w:val="24"/>
          <w:lang w:val="en-US"/>
        </w:rPr>
        <w:t>Patients</w:t>
      </w:r>
      <w:r w:rsidR="00DD63F5" w:rsidRPr="00692708">
        <w:rPr>
          <w:rFonts w:cstheme="minorHAnsi"/>
          <w:sz w:val="24"/>
          <w:szCs w:val="24"/>
          <w:lang w:val="en-US"/>
        </w:rPr>
        <w:t xml:space="preserve"> with ccRCC </w:t>
      </w:r>
      <w:r w:rsidRPr="00692708">
        <w:rPr>
          <w:rFonts w:cstheme="minorHAnsi"/>
          <w:sz w:val="24"/>
          <w:szCs w:val="24"/>
          <w:lang w:val="en-US"/>
        </w:rPr>
        <w:t xml:space="preserve">were stratified into low, intermediate and </w:t>
      </w:r>
      <w:r w:rsidR="00BD3312" w:rsidRPr="00692708">
        <w:rPr>
          <w:rFonts w:cstheme="minorHAnsi"/>
          <w:sz w:val="24"/>
          <w:szCs w:val="24"/>
          <w:lang w:val="en-US"/>
        </w:rPr>
        <w:t>high-risk</w:t>
      </w:r>
      <w:r w:rsidRPr="00692708">
        <w:rPr>
          <w:rFonts w:cstheme="minorHAnsi"/>
          <w:sz w:val="24"/>
          <w:szCs w:val="24"/>
          <w:lang w:val="en-US"/>
        </w:rPr>
        <w:t xml:space="preserve"> </w:t>
      </w:r>
      <w:r w:rsidR="00F67653" w:rsidRPr="00692708">
        <w:rPr>
          <w:rFonts w:cstheme="minorHAnsi"/>
          <w:sz w:val="24"/>
          <w:szCs w:val="24"/>
          <w:lang w:val="en-US"/>
        </w:rPr>
        <w:t xml:space="preserve">of recurrence </w:t>
      </w:r>
      <w:r w:rsidRPr="00692708">
        <w:rPr>
          <w:rFonts w:cstheme="minorHAnsi"/>
          <w:sz w:val="24"/>
          <w:szCs w:val="24"/>
          <w:lang w:val="en-US"/>
        </w:rPr>
        <w:t xml:space="preserve">groups </w:t>
      </w:r>
      <w:r w:rsidR="00DD63F5" w:rsidRPr="00692708">
        <w:rPr>
          <w:rFonts w:cstheme="minorHAnsi"/>
          <w:sz w:val="24"/>
          <w:szCs w:val="24"/>
          <w:lang w:val="en-US"/>
        </w:rPr>
        <w:t xml:space="preserve">according to </w:t>
      </w:r>
      <w:r w:rsidRPr="00692708">
        <w:rPr>
          <w:rFonts w:cstheme="minorHAnsi"/>
          <w:sz w:val="24"/>
          <w:szCs w:val="24"/>
          <w:lang w:val="en-US"/>
        </w:rPr>
        <w:t>Leibovich</w:t>
      </w:r>
      <w:r w:rsidR="00F67653" w:rsidRPr="00692708">
        <w:rPr>
          <w:rFonts w:cstheme="minorHAnsi"/>
          <w:sz w:val="24"/>
          <w:szCs w:val="24"/>
          <w:lang w:val="en-US"/>
        </w:rPr>
        <w:t xml:space="preserve"> score</w:t>
      </w:r>
      <w:r w:rsidRPr="00692708">
        <w:rPr>
          <w:rFonts w:cstheme="minorHAnsi"/>
          <w:sz w:val="24"/>
          <w:szCs w:val="24"/>
          <w:lang w:val="en-US"/>
        </w:rPr>
        <w:t xml:space="preserve"> </w:t>
      </w:r>
      <w:r w:rsidRPr="00692708">
        <w:rPr>
          <w:rFonts w:cstheme="minorHAnsi"/>
          <w:sz w:val="24"/>
          <w:szCs w:val="24"/>
          <w:lang w:val="en-US"/>
        </w:rPr>
        <w:fldChar w:fldCharType="begin">
          <w:fldData xml:space="preserve">PEVuZE5vdGU+PENpdGU+PEF1dGhvcj5GcmFuazwvQXV0aG9yPjxZZWFyPjIwMDM8L1llYXI+PFJl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</w:fldData>
        </w:fldChar>
      </w:r>
      <w:r w:rsidR="004163AA">
        <w:rPr>
          <w:rFonts w:cstheme="minorHAnsi"/>
          <w:sz w:val="24"/>
          <w:szCs w:val="24"/>
          <w:lang w:val="en-US"/>
        </w:rPr>
        <w:instrText xml:space="preserve"> ADDIN EN.CITE </w:instrText>
      </w:r>
      <w:r w:rsidR="004163AA">
        <w:rPr>
          <w:rFonts w:cstheme="minorHAnsi"/>
          <w:sz w:val="24"/>
          <w:szCs w:val="24"/>
          <w:lang w:val="en-US"/>
        </w:rPr>
        <w:fldChar w:fldCharType="begin">
          <w:fldData xml:space="preserve">PEVuZE5vdGU+PENpdGU+PEF1dGhvcj5GcmFuazwvQXV0aG9yPjxZZWFyPjIwMDM8L1llYXI+PFJl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</w:fldData>
        </w:fldChar>
      </w:r>
      <w:r w:rsidR="004163AA">
        <w:rPr>
          <w:rFonts w:cstheme="minorHAnsi"/>
          <w:sz w:val="24"/>
          <w:szCs w:val="24"/>
          <w:lang w:val="en-US"/>
        </w:rPr>
        <w:instrText xml:space="preserve"> ADDIN EN.CITE.DATA </w:instrText>
      </w:r>
      <w:r w:rsidR="004163AA">
        <w:rPr>
          <w:rFonts w:cstheme="minorHAnsi"/>
          <w:sz w:val="24"/>
          <w:szCs w:val="24"/>
          <w:lang w:val="en-US"/>
        </w:rPr>
      </w:r>
      <w:r w:rsidR="004163AA">
        <w:rPr>
          <w:rFonts w:cstheme="minorHAnsi"/>
          <w:sz w:val="24"/>
          <w:szCs w:val="24"/>
          <w:lang w:val="en-US"/>
        </w:rPr>
        <w:fldChar w:fldCharType="end"/>
      </w:r>
      <w:r w:rsidRPr="00692708">
        <w:rPr>
          <w:rFonts w:cstheme="minorHAnsi"/>
          <w:sz w:val="24"/>
          <w:szCs w:val="24"/>
          <w:lang w:val="en-US"/>
        </w:rPr>
      </w:r>
      <w:r w:rsidRPr="00692708">
        <w:rPr>
          <w:rFonts w:cstheme="minorHAnsi"/>
          <w:sz w:val="24"/>
          <w:szCs w:val="24"/>
          <w:lang w:val="en-US"/>
        </w:rPr>
        <w:fldChar w:fldCharType="separate"/>
      </w:r>
      <w:r w:rsidR="00441DEE">
        <w:rPr>
          <w:rFonts w:cstheme="minorHAnsi"/>
          <w:noProof/>
          <w:sz w:val="24"/>
          <w:szCs w:val="24"/>
          <w:lang w:val="en-US"/>
        </w:rPr>
        <w:t>[</w:t>
      </w:r>
      <w:hyperlink w:anchor="_ENREF_2" w:tooltip="Frank, 2003 #27" w:history="1">
        <w:r w:rsidR="000E7498">
          <w:rPr>
            <w:rFonts w:cstheme="minorHAnsi"/>
            <w:noProof/>
            <w:sz w:val="24"/>
            <w:szCs w:val="24"/>
            <w:lang w:val="en-US"/>
          </w:rPr>
          <w:t>2</w:t>
        </w:r>
      </w:hyperlink>
      <w:r w:rsidR="00441DEE">
        <w:rPr>
          <w:rFonts w:cstheme="minorHAnsi"/>
          <w:noProof/>
          <w:sz w:val="24"/>
          <w:szCs w:val="24"/>
          <w:lang w:val="en-US"/>
        </w:rPr>
        <w:t>]</w:t>
      </w:r>
      <w:r w:rsidRPr="00692708">
        <w:rPr>
          <w:rFonts w:cstheme="minorHAnsi"/>
          <w:sz w:val="24"/>
          <w:szCs w:val="24"/>
          <w:lang w:val="en-US"/>
        </w:rPr>
        <w:fldChar w:fldCharType="end"/>
      </w:r>
      <w:r w:rsidRPr="00692708">
        <w:rPr>
          <w:rFonts w:cstheme="minorHAnsi"/>
          <w:sz w:val="24"/>
          <w:szCs w:val="24"/>
          <w:lang w:val="en-US"/>
        </w:rPr>
        <w:t>.</w:t>
      </w:r>
      <w:r w:rsidR="00021DCE" w:rsidRPr="00692708">
        <w:rPr>
          <w:rFonts w:cstheme="minorHAnsi"/>
          <w:sz w:val="24"/>
          <w:szCs w:val="24"/>
          <w:lang w:val="en-US"/>
        </w:rPr>
        <w:t xml:space="preserve"> </w:t>
      </w:r>
      <w:r w:rsidR="007317EB">
        <w:rPr>
          <w:rFonts w:cstheme="minorHAnsi"/>
          <w:sz w:val="24"/>
          <w:szCs w:val="24"/>
          <w:lang w:val="en-US"/>
        </w:rPr>
        <w:t>Patients with recurrences were subgrouped</w:t>
      </w:r>
      <w:r w:rsidR="007317EB" w:rsidRPr="00692708">
        <w:rPr>
          <w:rFonts w:cstheme="minorHAnsi"/>
          <w:sz w:val="24"/>
          <w:szCs w:val="24"/>
          <w:lang w:val="en-US"/>
        </w:rPr>
        <w:t xml:space="preserve"> as symptomatic or asymptomatic </w:t>
      </w:r>
      <w:r w:rsidR="007317EB">
        <w:rPr>
          <w:rFonts w:cstheme="minorHAnsi"/>
          <w:sz w:val="24"/>
          <w:szCs w:val="24"/>
          <w:lang w:val="en-US"/>
        </w:rPr>
        <w:t xml:space="preserve">at time of detection and also subgrouped based on whether recurrence detection was within our outside of the regular FU-schedule. </w:t>
      </w:r>
      <w:r w:rsidR="00B83582" w:rsidRPr="00692708">
        <w:rPr>
          <w:rFonts w:cstheme="minorHAnsi"/>
          <w:sz w:val="24"/>
          <w:szCs w:val="24"/>
          <w:lang w:val="en-US"/>
        </w:rPr>
        <w:t>PC recurrence</w:t>
      </w:r>
      <w:r w:rsidR="0038138A" w:rsidRPr="00692708">
        <w:rPr>
          <w:rFonts w:cstheme="minorHAnsi"/>
          <w:sz w:val="24"/>
          <w:szCs w:val="24"/>
          <w:lang w:val="en-US"/>
        </w:rPr>
        <w:t>s were</w:t>
      </w:r>
      <w:r w:rsidR="005D41C7" w:rsidRPr="00692708">
        <w:rPr>
          <w:rFonts w:cstheme="minorHAnsi"/>
          <w:sz w:val="24"/>
          <w:szCs w:val="24"/>
          <w:lang w:val="en-US"/>
        </w:rPr>
        <w:t xml:space="preserve"> defined as</w:t>
      </w:r>
      <w:r w:rsidR="007F1A23" w:rsidRPr="00692708">
        <w:rPr>
          <w:rFonts w:cstheme="minorHAnsi"/>
          <w:sz w:val="24"/>
          <w:szCs w:val="24"/>
          <w:lang w:val="en-US"/>
        </w:rPr>
        <w:t xml:space="preserve"> </w:t>
      </w:r>
      <w:r w:rsidR="00DD63F5" w:rsidRPr="00692708">
        <w:rPr>
          <w:rFonts w:cstheme="minorHAnsi"/>
          <w:sz w:val="24"/>
          <w:szCs w:val="24"/>
          <w:lang w:val="en-US"/>
        </w:rPr>
        <w:t>i</w:t>
      </w:r>
      <w:r w:rsidR="00B83582" w:rsidRPr="00692708">
        <w:rPr>
          <w:rFonts w:cstheme="minorHAnsi"/>
          <w:sz w:val="24"/>
          <w:szCs w:val="24"/>
          <w:lang w:val="en-US"/>
        </w:rPr>
        <w:t xml:space="preserve">solated </w:t>
      </w:r>
      <w:r w:rsidRPr="00692708">
        <w:rPr>
          <w:rFonts w:cstheme="minorHAnsi"/>
          <w:sz w:val="24"/>
          <w:szCs w:val="24"/>
          <w:lang w:val="en-US"/>
        </w:rPr>
        <w:t>local</w:t>
      </w:r>
      <w:r w:rsidR="005D41C7" w:rsidRPr="00692708">
        <w:rPr>
          <w:rFonts w:cstheme="minorHAnsi"/>
          <w:sz w:val="24"/>
          <w:szCs w:val="24"/>
          <w:lang w:val="en-US"/>
        </w:rPr>
        <w:t>,</w:t>
      </w:r>
      <w:r w:rsidR="007F1A23" w:rsidRPr="00692708">
        <w:rPr>
          <w:rFonts w:cstheme="minorHAnsi"/>
          <w:sz w:val="24"/>
          <w:szCs w:val="24"/>
          <w:lang w:val="en-US"/>
        </w:rPr>
        <w:t xml:space="preserve"> </w:t>
      </w:r>
      <w:r w:rsidRPr="00692708">
        <w:rPr>
          <w:rFonts w:cstheme="minorHAnsi"/>
          <w:sz w:val="24"/>
          <w:szCs w:val="24"/>
          <w:lang w:val="en-US"/>
        </w:rPr>
        <w:t>solitary</w:t>
      </w:r>
      <w:r w:rsidR="00CB715C" w:rsidRPr="00692708">
        <w:rPr>
          <w:rFonts w:cstheme="minorHAnsi"/>
          <w:sz w:val="24"/>
          <w:szCs w:val="24"/>
          <w:lang w:val="en-US"/>
        </w:rPr>
        <w:t xml:space="preserve"> distant metastasis</w:t>
      </w:r>
      <w:r w:rsidR="00B83582" w:rsidRPr="00692708">
        <w:rPr>
          <w:rFonts w:cstheme="minorHAnsi"/>
          <w:sz w:val="24"/>
          <w:szCs w:val="24"/>
          <w:lang w:val="en-US"/>
        </w:rPr>
        <w:t xml:space="preserve"> or</w:t>
      </w:r>
      <w:r w:rsidRPr="00692708">
        <w:rPr>
          <w:rFonts w:cstheme="minorHAnsi"/>
          <w:sz w:val="24"/>
          <w:szCs w:val="24"/>
          <w:lang w:val="en-US"/>
        </w:rPr>
        <w:t xml:space="preserve"> oligometasta</w:t>
      </w:r>
      <w:r w:rsidR="005D41C7" w:rsidRPr="00692708">
        <w:rPr>
          <w:rFonts w:cstheme="minorHAnsi"/>
          <w:sz w:val="24"/>
          <w:szCs w:val="24"/>
          <w:lang w:val="en-US"/>
        </w:rPr>
        <w:t>tic</w:t>
      </w:r>
      <w:r w:rsidR="007F1A23" w:rsidRPr="00692708" w:rsidDel="007F1A23">
        <w:rPr>
          <w:rFonts w:cstheme="minorHAnsi"/>
          <w:sz w:val="24"/>
          <w:szCs w:val="24"/>
          <w:lang w:val="en-US"/>
        </w:rPr>
        <w:t xml:space="preserve"> </w:t>
      </w:r>
      <w:r w:rsidRPr="00692708">
        <w:rPr>
          <w:rFonts w:cstheme="minorHAnsi"/>
          <w:sz w:val="24"/>
          <w:szCs w:val="24"/>
          <w:lang w:val="en-US"/>
        </w:rPr>
        <w:t>(≤3 lesions at a single site)</w:t>
      </w:r>
      <w:r w:rsidR="00B83582" w:rsidRPr="00692708">
        <w:rPr>
          <w:rFonts w:cstheme="minorHAnsi"/>
          <w:sz w:val="24"/>
          <w:szCs w:val="24"/>
          <w:lang w:val="en-US"/>
        </w:rPr>
        <w:t xml:space="preserve">. All </w:t>
      </w:r>
      <w:r w:rsidRPr="00692708">
        <w:rPr>
          <w:rFonts w:cstheme="minorHAnsi"/>
          <w:sz w:val="24"/>
          <w:szCs w:val="24"/>
          <w:lang w:val="en-US"/>
        </w:rPr>
        <w:t>other</w:t>
      </w:r>
      <w:r w:rsidR="00B83582" w:rsidRPr="00692708">
        <w:rPr>
          <w:rFonts w:cstheme="minorHAnsi"/>
          <w:sz w:val="24"/>
          <w:szCs w:val="24"/>
          <w:lang w:val="en-US"/>
        </w:rPr>
        <w:t xml:space="preserve"> recurrences</w:t>
      </w:r>
      <w:r w:rsidRPr="00692708">
        <w:rPr>
          <w:rFonts w:cstheme="minorHAnsi"/>
          <w:sz w:val="24"/>
          <w:szCs w:val="24"/>
          <w:lang w:val="en-US"/>
        </w:rPr>
        <w:t xml:space="preserve"> were </w:t>
      </w:r>
      <w:hyperlink r:id="rId8" w:history="1">
        <w:r w:rsidR="008832FE" w:rsidRPr="00692708">
          <w:rPr>
            <w:rStyle w:val="Hyperlink"/>
            <w:rFonts w:cstheme="minorHAnsi"/>
            <w:color w:val="auto"/>
            <w:sz w:val="24"/>
            <w:szCs w:val="24"/>
            <w:u w:val="none"/>
            <w:lang w:val="en-US"/>
          </w:rPr>
          <w:t>value</w:t>
        </w:r>
      </w:hyperlink>
      <w:r w:rsidR="008832FE" w:rsidRPr="00692708">
        <w:rPr>
          <w:rFonts w:cstheme="minorHAnsi"/>
          <w:sz w:val="24"/>
          <w:szCs w:val="24"/>
          <w:lang w:val="en-US"/>
        </w:rPr>
        <w:t xml:space="preserve">d </w:t>
      </w:r>
      <w:r w:rsidRPr="00692708">
        <w:rPr>
          <w:rFonts w:cstheme="minorHAnsi"/>
          <w:sz w:val="24"/>
          <w:szCs w:val="24"/>
          <w:lang w:val="en-US"/>
        </w:rPr>
        <w:t>as probably incurable (PI)</w:t>
      </w:r>
      <w:r w:rsidR="007317EB">
        <w:rPr>
          <w:rFonts w:cstheme="minorHAnsi"/>
          <w:sz w:val="24"/>
          <w:szCs w:val="24"/>
          <w:lang w:val="en-US"/>
        </w:rPr>
        <w:t>, i.e. &gt;</w:t>
      </w:r>
      <w:r w:rsidR="003F6F77">
        <w:rPr>
          <w:rFonts w:cstheme="minorHAnsi"/>
          <w:sz w:val="24"/>
          <w:szCs w:val="24"/>
          <w:lang w:val="en-US"/>
        </w:rPr>
        <w:t>3 lesions at a single site or dissemination to ≥2 sites</w:t>
      </w:r>
      <w:r w:rsidRPr="00692708">
        <w:rPr>
          <w:rFonts w:cstheme="minorHAnsi"/>
          <w:sz w:val="24"/>
          <w:szCs w:val="24"/>
          <w:lang w:val="en-US"/>
        </w:rPr>
        <w:t>.</w:t>
      </w:r>
      <w:r w:rsidR="00965591">
        <w:rPr>
          <w:rFonts w:cstheme="minorHAnsi"/>
          <w:sz w:val="24"/>
          <w:szCs w:val="24"/>
          <w:lang w:val="en-US"/>
        </w:rPr>
        <w:t xml:space="preserve"> </w:t>
      </w:r>
      <w:r w:rsidR="00AB444F">
        <w:rPr>
          <w:rFonts w:cstheme="minorHAnsi"/>
          <w:sz w:val="24"/>
          <w:szCs w:val="24"/>
          <w:lang w:val="en-US"/>
        </w:rPr>
        <w:t xml:space="preserve">Although not formally recognized, </w:t>
      </w:r>
      <w:r w:rsidR="003E10C2">
        <w:rPr>
          <w:rFonts w:cstheme="minorHAnsi"/>
          <w:sz w:val="24"/>
          <w:szCs w:val="24"/>
          <w:lang w:val="en-US"/>
        </w:rPr>
        <w:t xml:space="preserve">PC and PI were bespoke </w:t>
      </w:r>
      <w:r w:rsidR="003E10C2">
        <w:rPr>
          <w:rFonts w:cstheme="minorHAnsi"/>
          <w:sz w:val="24"/>
          <w:szCs w:val="24"/>
          <w:lang w:val="en-US"/>
        </w:rPr>
        <w:lastRenderedPageBreak/>
        <w:t xml:space="preserve">definitions chosen through consensus by the RECUR consortium, </w:t>
      </w:r>
      <w:r w:rsidR="00965591">
        <w:rPr>
          <w:rFonts w:cstheme="minorHAnsi"/>
          <w:sz w:val="24"/>
          <w:szCs w:val="24"/>
          <w:lang w:val="en-US"/>
        </w:rPr>
        <w:t xml:space="preserve">were </w:t>
      </w:r>
      <w:r w:rsidR="003E10C2">
        <w:rPr>
          <w:rFonts w:cstheme="minorHAnsi"/>
          <w:sz w:val="24"/>
          <w:szCs w:val="24"/>
          <w:lang w:val="en-US"/>
        </w:rPr>
        <w:t>based on</w:t>
      </w:r>
      <w:r w:rsidR="00003D6E">
        <w:rPr>
          <w:rFonts w:cstheme="minorHAnsi"/>
          <w:sz w:val="24"/>
          <w:szCs w:val="24"/>
          <w:lang w:val="en-US"/>
        </w:rPr>
        <w:t xml:space="preserve"> a</w:t>
      </w:r>
      <w:r w:rsidR="003E10C2">
        <w:rPr>
          <w:rFonts w:cstheme="minorHAnsi"/>
          <w:sz w:val="24"/>
          <w:szCs w:val="24"/>
          <w:lang w:val="en-US"/>
        </w:rPr>
        <w:t xml:space="preserve"> clinical utility per</w:t>
      </w:r>
      <w:r w:rsidR="00965591">
        <w:rPr>
          <w:rFonts w:cstheme="minorHAnsi"/>
          <w:sz w:val="24"/>
          <w:szCs w:val="24"/>
          <w:lang w:val="en-US"/>
        </w:rPr>
        <w:t>spective and</w:t>
      </w:r>
      <w:r w:rsidR="003E10C2">
        <w:rPr>
          <w:rFonts w:cstheme="minorHAnsi"/>
          <w:sz w:val="24"/>
          <w:szCs w:val="24"/>
          <w:lang w:val="en-US"/>
        </w:rPr>
        <w:t xml:space="preserve"> have been </w:t>
      </w:r>
      <w:r w:rsidR="00965591">
        <w:rPr>
          <w:rFonts w:cstheme="minorHAnsi"/>
          <w:sz w:val="24"/>
          <w:szCs w:val="24"/>
          <w:lang w:val="en-US"/>
        </w:rPr>
        <w:t>previously used</w:t>
      </w:r>
      <w:r w:rsidR="00003D6E">
        <w:rPr>
          <w:rFonts w:cstheme="minorHAnsi"/>
          <w:sz w:val="24"/>
          <w:szCs w:val="24"/>
          <w:lang w:val="en-US"/>
        </w:rPr>
        <w:t xml:space="preserve"> </w:t>
      </w:r>
      <w:r w:rsidR="00003D6E">
        <w:rPr>
          <w:rFonts w:cstheme="minorHAnsi"/>
          <w:sz w:val="24"/>
          <w:szCs w:val="24"/>
          <w:lang w:val="en-US"/>
        </w:rPr>
        <w:fldChar w:fldCharType="begin">
          <w:fldData xml:space="preserve">PEVuZE5vdGU+PENpdGU+PEF1dGhvcj5LdWlqcGVyczwvQXV0aG9yPjxZZWFyPjIwMTY8L1llYXI+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</w:fldData>
        </w:fldChar>
      </w:r>
      <w:r w:rsidR="00003D6E">
        <w:rPr>
          <w:rFonts w:cstheme="minorHAnsi"/>
          <w:sz w:val="24"/>
          <w:szCs w:val="24"/>
          <w:lang w:val="en-US"/>
        </w:rPr>
        <w:instrText xml:space="preserve"> ADDIN EN.CITE </w:instrText>
      </w:r>
      <w:r w:rsidR="00003D6E">
        <w:rPr>
          <w:rFonts w:cstheme="minorHAnsi"/>
          <w:sz w:val="24"/>
          <w:szCs w:val="24"/>
          <w:lang w:val="en-US"/>
        </w:rPr>
        <w:fldChar w:fldCharType="begin">
          <w:fldData xml:space="preserve">PEVuZE5vdGU+PENpdGU+PEF1dGhvcj5LdWlqcGVyczwvQXV0aG9yPjxZZWFyPjIwMTY8L1llYXI+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</w:fldData>
        </w:fldChar>
      </w:r>
      <w:r w:rsidR="00003D6E">
        <w:rPr>
          <w:rFonts w:cstheme="minorHAnsi"/>
          <w:sz w:val="24"/>
          <w:szCs w:val="24"/>
          <w:lang w:val="en-US"/>
        </w:rPr>
        <w:instrText xml:space="preserve"> ADDIN EN.CITE.DATA </w:instrText>
      </w:r>
      <w:r w:rsidR="00003D6E">
        <w:rPr>
          <w:rFonts w:cstheme="minorHAnsi"/>
          <w:sz w:val="24"/>
          <w:szCs w:val="24"/>
          <w:lang w:val="en-US"/>
        </w:rPr>
      </w:r>
      <w:r w:rsidR="00003D6E">
        <w:rPr>
          <w:rFonts w:cstheme="minorHAnsi"/>
          <w:sz w:val="24"/>
          <w:szCs w:val="24"/>
          <w:lang w:val="en-US"/>
        </w:rPr>
        <w:fldChar w:fldCharType="end"/>
      </w:r>
      <w:r w:rsidR="00003D6E">
        <w:rPr>
          <w:rFonts w:cstheme="minorHAnsi"/>
          <w:sz w:val="24"/>
          <w:szCs w:val="24"/>
          <w:lang w:val="en-US"/>
        </w:rPr>
      </w:r>
      <w:r w:rsidR="00003D6E">
        <w:rPr>
          <w:rFonts w:cstheme="minorHAnsi"/>
          <w:sz w:val="24"/>
          <w:szCs w:val="24"/>
          <w:lang w:val="en-US"/>
        </w:rPr>
        <w:fldChar w:fldCharType="separate"/>
      </w:r>
      <w:r w:rsidR="00003D6E">
        <w:rPr>
          <w:rFonts w:cstheme="minorHAnsi"/>
          <w:noProof/>
          <w:sz w:val="24"/>
          <w:szCs w:val="24"/>
          <w:lang w:val="en-US"/>
        </w:rPr>
        <w:t>[</w:t>
      </w:r>
      <w:hyperlink w:anchor="_ENREF_12" w:tooltip="Kuijpers, 2016 #25" w:history="1">
        <w:r w:rsidR="000E7498">
          <w:rPr>
            <w:rFonts w:cstheme="minorHAnsi"/>
            <w:noProof/>
            <w:sz w:val="24"/>
            <w:szCs w:val="24"/>
            <w:lang w:val="en-US"/>
          </w:rPr>
          <w:t>12</w:t>
        </w:r>
      </w:hyperlink>
      <w:r w:rsidR="00003D6E">
        <w:rPr>
          <w:rFonts w:cstheme="minorHAnsi"/>
          <w:noProof/>
          <w:sz w:val="24"/>
          <w:szCs w:val="24"/>
          <w:lang w:val="en-US"/>
        </w:rPr>
        <w:t>]</w:t>
      </w:r>
      <w:r w:rsidR="00003D6E">
        <w:rPr>
          <w:rFonts w:cstheme="minorHAnsi"/>
          <w:sz w:val="24"/>
          <w:szCs w:val="24"/>
          <w:lang w:val="en-US"/>
        </w:rPr>
        <w:fldChar w:fldCharType="end"/>
      </w:r>
      <w:r w:rsidR="00003D6E">
        <w:rPr>
          <w:rFonts w:cstheme="minorHAnsi"/>
          <w:sz w:val="24"/>
          <w:szCs w:val="24"/>
          <w:lang w:val="en-US"/>
        </w:rPr>
        <w:t>.</w:t>
      </w:r>
    </w:p>
    <w:p w14:paraId="04315D40" w14:textId="77777777" w:rsidR="002B760E" w:rsidRPr="00692708" w:rsidRDefault="002B760E" w:rsidP="00692708">
      <w:pPr>
        <w:pStyle w:val="ListParagraph"/>
        <w:spacing w:line="480" w:lineRule="auto"/>
        <w:ind w:left="0"/>
        <w:rPr>
          <w:rFonts w:cstheme="minorHAnsi"/>
          <w:sz w:val="24"/>
          <w:szCs w:val="24"/>
          <w:lang w:val="en-US"/>
        </w:rPr>
      </w:pPr>
    </w:p>
    <w:p w14:paraId="74D3033D" w14:textId="49BC4F84" w:rsidR="000B0140" w:rsidRPr="00692708" w:rsidRDefault="00FF6E4D" w:rsidP="00FF6E4D">
      <w:pPr>
        <w:pStyle w:val="ListParagraph"/>
        <w:spacing w:line="480" w:lineRule="auto"/>
        <w:ind w:left="0"/>
        <w:rPr>
          <w:rFonts w:cstheme="minorHAnsi"/>
          <w:b/>
          <w:i/>
          <w:sz w:val="24"/>
          <w:szCs w:val="24"/>
          <w:lang w:val="en-US"/>
        </w:rPr>
      </w:pPr>
      <w:r>
        <w:rPr>
          <w:rFonts w:cstheme="minorHAnsi"/>
          <w:b/>
          <w:i/>
          <w:sz w:val="24"/>
          <w:szCs w:val="24"/>
          <w:lang w:val="en-US"/>
        </w:rPr>
        <w:t xml:space="preserve">2.3 </w:t>
      </w:r>
      <w:r w:rsidR="000B0140" w:rsidRPr="00692708">
        <w:rPr>
          <w:rFonts w:cstheme="minorHAnsi"/>
          <w:b/>
          <w:i/>
          <w:sz w:val="24"/>
          <w:szCs w:val="24"/>
          <w:lang w:val="en-US"/>
        </w:rPr>
        <w:t>Statistical analysis</w:t>
      </w:r>
    </w:p>
    <w:p w14:paraId="5E3034B1" w14:textId="3D630EB1" w:rsidR="00B83582" w:rsidRPr="00692708" w:rsidRDefault="00831372" w:rsidP="00692708">
      <w:pPr>
        <w:spacing w:line="480" w:lineRule="auto"/>
        <w:rPr>
          <w:rFonts w:cstheme="minorHAnsi"/>
          <w:sz w:val="24"/>
          <w:szCs w:val="24"/>
          <w:lang w:val="en-US"/>
        </w:rPr>
      </w:pPr>
      <w:r>
        <w:rPr>
          <w:rFonts w:cstheme="minorHAnsi"/>
          <w:sz w:val="24"/>
          <w:szCs w:val="24"/>
          <w:lang w:val="en-US"/>
        </w:rPr>
        <w:t>A more detailed statistical analysis section is found in the supplementary but in short, d</w:t>
      </w:r>
      <w:r w:rsidR="0046579D" w:rsidRPr="00692708">
        <w:rPr>
          <w:rFonts w:cstheme="minorHAnsi"/>
          <w:sz w:val="24"/>
          <w:szCs w:val="24"/>
          <w:lang w:val="en-US"/>
        </w:rPr>
        <w:t xml:space="preserve">escriptive statistics </w:t>
      </w:r>
      <w:r w:rsidR="00D40035" w:rsidRPr="00692708">
        <w:rPr>
          <w:rFonts w:cstheme="minorHAnsi"/>
          <w:sz w:val="24"/>
          <w:szCs w:val="24"/>
          <w:lang w:val="en-US"/>
        </w:rPr>
        <w:t>were</w:t>
      </w:r>
      <w:r w:rsidR="005C7252" w:rsidRPr="00692708">
        <w:rPr>
          <w:rFonts w:cstheme="minorHAnsi"/>
          <w:sz w:val="24"/>
          <w:szCs w:val="24"/>
          <w:lang w:val="en-US"/>
        </w:rPr>
        <w:t xml:space="preserve"> </w:t>
      </w:r>
      <w:r w:rsidR="0046579D" w:rsidRPr="00692708">
        <w:rPr>
          <w:rFonts w:cstheme="minorHAnsi"/>
          <w:sz w:val="24"/>
          <w:szCs w:val="24"/>
          <w:lang w:val="en-US"/>
        </w:rPr>
        <w:t>presented as categori</w:t>
      </w:r>
      <w:r w:rsidR="00417F70" w:rsidRPr="00692708">
        <w:rPr>
          <w:rFonts w:cstheme="minorHAnsi"/>
          <w:sz w:val="24"/>
          <w:szCs w:val="24"/>
          <w:lang w:val="en-US"/>
        </w:rPr>
        <w:t>cal variables with percentages and c</w:t>
      </w:r>
      <w:r w:rsidR="00747049" w:rsidRPr="00692708">
        <w:rPr>
          <w:rFonts w:cstheme="minorHAnsi"/>
          <w:sz w:val="24"/>
          <w:szCs w:val="24"/>
          <w:lang w:val="en-US"/>
        </w:rPr>
        <w:t xml:space="preserve">ontinuous variables </w:t>
      </w:r>
      <w:r w:rsidR="00417F70" w:rsidRPr="00692708">
        <w:rPr>
          <w:rFonts w:cstheme="minorHAnsi"/>
          <w:sz w:val="24"/>
          <w:szCs w:val="24"/>
          <w:lang w:val="en-US"/>
        </w:rPr>
        <w:t xml:space="preserve">as </w:t>
      </w:r>
      <w:r w:rsidR="00747049" w:rsidRPr="00692708">
        <w:rPr>
          <w:rFonts w:cstheme="minorHAnsi"/>
          <w:sz w:val="24"/>
          <w:szCs w:val="24"/>
          <w:lang w:val="en-US"/>
        </w:rPr>
        <w:t>median and interquartile range (IQR).</w:t>
      </w:r>
      <w:r w:rsidR="00AA23CF" w:rsidRPr="00692708">
        <w:rPr>
          <w:rFonts w:cstheme="minorHAnsi"/>
          <w:sz w:val="24"/>
          <w:szCs w:val="24"/>
          <w:lang w:val="en-US"/>
        </w:rPr>
        <w:t xml:space="preserve"> For continuous</w:t>
      </w:r>
      <w:r w:rsidR="002C4912" w:rsidRPr="00692708">
        <w:rPr>
          <w:rFonts w:cstheme="minorHAnsi"/>
          <w:sz w:val="24"/>
          <w:szCs w:val="24"/>
          <w:lang w:val="en-US"/>
        </w:rPr>
        <w:t xml:space="preserve"> and non-parametric</w:t>
      </w:r>
      <w:r w:rsidR="00AA23CF" w:rsidRPr="00692708">
        <w:rPr>
          <w:rFonts w:cstheme="minorHAnsi"/>
          <w:sz w:val="24"/>
          <w:szCs w:val="24"/>
          <w:lang w:val="en-US"/>
        </w:rPr>
        <w:t xml:space="preserve"> data</w:t>
      </w:r>
      <w:r w:rsidR="002C4912" w:rsidRPr="00692708">
        <w:rPr>
          <w:rFonts w:cstheme="minorHAnsi"/>
          <w:sz w:val="24"/>
          <w:szCs w:val="24"/>
          <w:lang w:val="en-US"/>
        </w:rPr>
        <w:t xml:space="preserve">, </w:t>
      </w:r>
      <w:r w:rsidR="00AA23CF" w:rsidRPr="00692708">
        <w:rPr>
          <w:rFonts w:cstheme="minorHAnsi"/>
          <w:sz w:val="24"/>
          <w:szCs w:val="24"/>
          <w:lang w:val="en-US"/>
        </w:rPr>
        <w:t xml:space="preserve">independent samples t-test </w:t>
      </w:r>
      <w:r w:rsidR="002C4912" w:rsidRPr="00692708">
        <w:rPr>
          <w:rFonts w:cstheme="minorHAnsi"/>
          <w:sz w:val="24"/>
          <w:szCs w:val="24"/>
          <w:lang w:val="en-US"/>
        </w:rPr>
        <w:t>and</w:t>
      </w:r>
      <w:r w:rsidR="00C30785" w:rsidRPr="00692708">
        <w:rPr>
          <w:rFonts w:cstheme="minorHAnsi"/>
          <w:sz w:val="24"/>
          <w:szCs w:val="24"/>
          <w:lang w:val="en-US"/>
        </w:rPr>
        <w:t xml:space="preserve"> Mann-Whitney U test</w:t>
      </w:r>
      <w:r w:rsidR="001E2D34">
        <w:rPr>
          <w:rFonts w:cstheme="minorHAnsi"/>
          <w:sz w:val="24"/>
          <w:szCs w:val="24"/>
          <w:lang w:val="en-US"/>
        </w:rPr>
        <w:t>s</w:t>
      </w:r>
      <w:r w:rsidR="00C30785" w:rsidRPr="00692708">
        <w:rPr>
          <w:rFonts w:cstheme="minorHAnsi"/>
          <w:sz w:val="24"/>
          <w:szCs w:val="24"/>
          <w:lang w:val="en-US"/>
        </w:rPr>
        <w:t xml:space="preserve"> </w:t>
      </w:r>
      <w:r w:rsidR="00F90A97" w:rsidRPr="00692708">
        <w:rPr>
          <w:rFonts w:cstheme="minorHAnsi"/>
          <w:sz w:val="24"/>
          <w:szCs w:val="24"/>
          <w:lang w:val="en-US"/>
        </w:rPr>
        <w:t>were used</w:t>
      </w:r>
      <w:r w:rsidR="001E2D34">
        <w:rPr>
          <w:rFonts w:cstheme="minorHAnsi"/>
          <w:sz w:val="24"/>
          <w:szCs w:val="24"/>
          <w:lang w:val="en-US"/>
        </w:rPr>
        <w:t xml:space="preserve"> </w:t>
      </w:r>
      <w:r w:rsidR="001E2D34" w:rsidRPr="00692708">
        <w:rPr>
          <w:rFonts w:cstheme="minorHAnsi"/>
          <w:sz w:val="24"/>
          <w:szCs w:val="24"/>
          <w:lang w:val="en-US"/>
        </w:rPr>
        <w:t>respectively</w:t>
      </w:r>
      <w:r w:rsidR="00C30785" w:rsidRPr="00692708">
        <w:rPr>
          <w:rFonts w:cstheme="minorHAnsi"/>
          <w:sz w:val="24"/>
          <w:szCs w:val="24"/>
          <w:lang w:val="en-US"/>
        </w:rPr>
        <w:t>.</w:t>
      </w:r>
      <w:r w:rsidR="002C4912" w:rsidRPr="00692708">
        <w:rPr>
          <w:rFonts w:cstheme="minorHAnsi"/>
          <w:sz w:val="24"/>
          <w:szCs w:val="24"/>
          <w:lang w:val="en-US"/>
        </w:rPr>
        <w:t xml:space="preserve"> </w:t>
      </w:r>
      <w:r w:rsidR="00747049" w:rsidRPr="00692708">
        <w:rPr>
          <w:rFonts w:cstheme="minorHAnsi"/>
          <w:sz w:val="24"/>
          <w:szCs w:val="24"/>
          <w:lang w:val="en-US"/>
        </w:rPr>
        <w:t>Kaplan-Meier</w:t>
      </w:r>
      <w:r w:rsidR="002E3D7A" w:rsidRPr="00692708">
        <w:rPr>
          <w:rFonts w:cstheme="minorHAnsi"/>
          <w:sz w:val="24"/>
          <w:szCs w:val="24"/>
          <w:lang w:val="en-US"/>
        </w:rPr>
        <w:t xml:space="preserve"> (KM)</w:t>
      </w:r>
      <w:r w:rsidR="00AA23CF" w:rsidRPr="00692708">
        <w:rPr>
          <w:rFonts w:cstheme="minorHAnsi"/>
          <w:sz w:val="24"/>
          <w:szCs w:val="24"/>
          <w:lang w:val="en-US"/>
        </w:rPr>
        <w:t xml:space="preserve"> method with Log-Rank test </w:t>
      </w:r>
      <w:r w:rsidR="006A12CC" w:rsidRPr="00692708">
        <w:rPr>
          <w:rFonts w:cstheme="minorHAnsi"/>
          <w:sz w:val="24"/>
          <w:szCs w:val="24"/>
          <w:lang w:val="en-US"/>
        </w:rPr>
        <w:t xml:space="preserve">was performed for </w:t>
      </w:r>
      <w:r w:rsidR="006A12CC">
        <w:rPr>
          <w:rFonts w:cstheme="minorHAnsi"/>
          <w:sz w:val="24"/>
          <w:szCs w:val="24"/>
          <w:lang w:val="en-US"/>
        </w:rPr>
        <w:t xml:space="preserve">time to recurrence (TTR) </w:t>
      </w:r>
      <w:r w:rsidR="00BC13AA">
        <w:rPr>
          <w:rFonts w:cstheme="minorHAnsi"/>
          <w:sz w:val="24"/>
          <w:szCs w:val="24"/>
          <w:lang w:val="en-US"/>
        </w:rPr>
        <w:t xml:space="preserve">for PC and PI groups stratified by Leibovich risk score </w:t>
      </w:r>
      <w:r w:rsidR="006A12CC">
        <w:rPr>
          <w:rFonts w:cstheme="minorHAnsi"/>
          <w:sz w:val="24"/>
          <w:szCs w:val="24"/>
          <w:lang w:val="en-US"/>
        </w:rPr>
        <w:t>and</w:t>
      </w:r>
      <w:r w:rsidR="006A12CC" w:rsidRPr="00692708">
        <w:rPr>
          <w:rFonts w:cstheme="minorHAnsi"/>
          <w:sz w:val="24"/>
          <w:szCs w:val="24"/>
          <w:lang w:val="en-US"/>
        </w:rPr>
        <w:t xml:space="preserve"> overall survival (OS)</w:t>
      </w:r>
      <w:r w:rsidR="006A12CC">
        <w:rPr>
          <w:rFonts w:cstheme="minorHAnsi"/>
          <w:sz w:val="24"/>
          <w:szCs w:val="24"/>
          <w:lang w:val="en-US"/>
        </w:rPr>
        <w:t xml:space="preserve"> analys</w:t>
      </w:r>
      <w:r w:rsidR="00BC13AA">
        <w:rPr>
          <w:rFonts w:cstheme="minorHAnsi"/>
          <w:sz w:val="24"/>
          <w:szCs w:val="24"/>
          <w:lang w:val="en-US"/>
        </w:rPr>
        <w:t>e</w:t>
      </w:r>
      <w:r w:rsidR="006A12CC">
        <w:rPr>
          <w:rFonts w:cstheme="minorHAnsi"/>
          <w:sz w:val="24"/>
          <w:szCs w:val="24"/>
          <w:lang w:val="en-US"/>
        </w:rPr>
        <w:t>s</w:t>
      </w:r>
      <w:r w:rsidR="009166EB">
        <w:rPr>
          <w:rFonts w:cstheme="minorHAnsi"/>
          <w:sz w:val="24"/>
          <w:szCs w:val="24"/>
          <w:lang w:val="en-US"/>
        </w:rPr>
        <w:t xml:space="preserve"> between symptomatic and asymptomatic  at recurrence patients and finally  between </w:t>
      </w:r>
      <w:r w:rsidR="00BC13AA">
        <w:rPr>
          <w:rFonts w:cstheme="minorHAnsi"/>
          <w:sz w:val="24"/>
          <w:szCs w:val="24"/>
          <w:lang w:val="en-US"/>
        </w:rPr>
        <w:t>for PC and PI groups stratified by Leibovich risk score</w:t>
      </w:r>
      <w:r w:rsidR="006A12CC">
        <w:rPr>
          <w:rFonts w:cstheme="minorHAnsi"/>
          <w:sz w:val="24"/>
          <w:szCs w:val="24"/>
          <w:lang w:val="en-US"/>
        </w:rPr>
        <w:t>.</w:t>
      </w:r>
      <w:r w:rsidR="001E2D34">
        <w:rPr>
          <w:rFonts w:cstheme="minorHAnsi"/>
          <w:sz w:val="24"/>
          <w:szCs w:val="24"/>
          <w:lang w:val="en-US"/>
        </w:rPr>
        <w:t xml:space="preserve"> </w:t>
      </w:r>
      <w:r w:rsidR="006A12CC">
        <w:rPr>
          <w:rFonts w:cstheme="minorHAnsi"/>
          <w:sz w:val="24"/>
          <w:szCs w:val="24"/>
          <w:lang w:val="en-US"/>
        </w:rPr>
        <w:t>Also</w:t>
      </w:r>
      <w:r w:rsidR="00C30785" w:rsidRPr="00692708">
        <w:rPr>
          <w:rFonts w:cstheme="minorHAnsi"/>
          <w:sz w:val="24"/>
          <w:szCs w:val="24"/>
          <w:lang w:val="en-US"/>
        </w:rPr>
        <w:t xml:space="preserve"> </w:t>
      </w:r>
      <w:r>
        <w:rPr>
          <w:rFonts w:cstheme="minorHAnsi"/>
          <w:sz w:val="24"/>
          <w:szCs w:val="24"/>
          <w:lang w:val="en-US"/>
        </w:rPr>
        <w:t xml:space="preserve">a </w:t>
      </w:r>
      <w:r w:rsidR="00C30785" w:rsidRPr="00692708">
        <w:rPr>
          <w:rFonts w:cstheme="minorHAnsi"/>
          <w:sz w:val="24"/>
          <w:szCs w:val="24"/>
          <w:lang w:val="en-US"/>
        </w:rPr>
        <w:t>competing risk analys</w:t>
      </w:r>
      <w:r w:rsidR="001E2D34">
        <w:rPr>
          <w:rFonts w:cstheme="minorHAnsi"/>
          <w:sz w:val="24"/>
          <w:szCs w:val="24"/>
          <w:lang w:val="en-US"/>
        </w:rPr>
        <w:t>i</w:t>
      </w:r>
      <w:r w:rsidR="00C30785" w:rsidRPr="00692708">
        <w:rPr>
          <w:rFonts w:cstheme="minorHAnsi"/>
          <w:sz w:val="24"/>
          <w:szCs w:val="24"/>
          <w:lang w:val="en-US"/>
        </w:rPr>
        <w:t>s</w:t>
      </w:r>
      <w:r w:rsidR="006A12CC">
        <w:rPr>
          <w:rFonts w:cstheme="minorHAnsi"/>
          <w:sz w:val="24"/>
          <w:szCs w:val="24"/>
          <w:lang w:val="en-US"/>
        </w:rPr>
        <w:t xml:space="preserve"> </w:t>
      </w:r>
      <w:r w:rsidR="001E2D34">
        <w:rPr>
          <w:rFonts w:cstheme="minorHAnsi"/>
          <w:sz w:val="24"/>
          <w:szCs w:val="24"/>
          <w:lang w:val="en-US"/>
        </w:rPr>
        <w:t>was</w:t>
      </w:r>
      <w:r w:rsidR="006A12CC">
        <w:rPr>
          <w:rFonts w:cstheme="minorHAnsi"/>
          <w:sz w:val="24"/>
          <w:szCs w:val="24"/>
          <w:lang w:val="en-US"/>
        </w:rPr>
        <w:t xml:space="preserve"> performed</w:t>
      </w:r>
      <w:r w:rsidR="004C58EB">
        <w:rPr>
          <w:rFonts w:cstheme="minorHAnsi"/>
          <w:sz w:val="24"/>
          <w:szCs w:val="24"/>
          <w:lang w:val="en-US"/>
        </w:rPr>
        <w:t xml:space="preserve"> stratifying patients by Leibovich risk score and age</w:t>
      </w:r>
      <w:r w:rsidR="00C30785" w:rsidRPr="00692708">
        <w:rPr>
          <w:rFonts w:cstheme="minorHAnsi"/>
          <w:sz w:val="24"/>
          <w:szCs w:val="24"/>
          <w:lang w:val="en-US"/>
        </w:rPr>
        <w:t xml:space="preserve">. </w:t>
      </w:r>
      <w:r w:rsidR="009166EB">
        <w:rPr>
          <w:rFonts w:cstheme="minorHAnsi"/>
          <w:sz w:val="24"/>
          <w:szCs w:val="24"/>
          <w:lang w:val="en-US"/>
        </w:rPr>
        <w:t>Where relevant, u</w:t>
      </w:r>
      <w:r w:rsidR="00BB2B56" w:rsidRPr="00692708">
        <w:rPr>
          <w:rFonts w:cstheme="minorHAnsi"/>
          <w:sz w:val="24"/>
          <w:szCs w:val="24"/>
          <w:lang w:val="en-US"/>
        </w:rPr>
        <w:t xml:space="preserve">nivariate </w:t>
      </w:r>
      <w:r w:rsidR="008E0BF4" w:rsidRPr="00692708">
        <w:rPr>
          <w:rFonts w:cstheme="minorHAnsi"/>
          <w:sz w:val="24"/>
          <w:szCs w:val="24"/>
          <w:lang w:val="en-US"/>
        </w:rPr>
        <w:t xml:space="preserve">Cox </w:t>
      </w:r>
      <w:r w:rsidR="00C30785" w:rsidRPr="00692708">
        <w:rPr>
          <w:rFonts w:cstheme="minorHAnsi"/>
          <w:sz w:val="24"/>
          <w:szCs w:val="24"/>
          <w:lang w:val="en-US"/>
        </w:rPr>
        <w:t xml:space="preserve">regression models were used </w:t>
      </w:r>
      <w:r w:rsidR="007F1A23" w:rsidRPr="00692708">
        <w:rPr>
          <w:rFonts w:cstheme="minorHAnsi"/>
          <w:sz w:val="24"/>
          <w:szCs w:val="24"/>
          <w:lang w:val="en-US"/>
        </w:rPr>
        <w:t xml:space="preserve">to </w:t>
      </w:r>
      <w:r w:rsidR="00C30785" w:rsidRPr="00692708">
        <w:rPr>
          <w:rFonts w:cstheme="minorHAnsi"/>
          <w:sz w:val="24"/>
          <w:szCs w:val="24"/>
          <w:lang w:val="en-US"/>
        </w:rPr>
        <w:t>obtain hazard ratios (HR) between groups.</w:t>
      </w:r>
      <w:r w:rsidR="00140419" w:rsidRPr="00692708">
        <w:rPr>
          <w:rFonts w:cstheme="minorHAnsi"/>
          <w:sz w:val="24"/>
          <w:szCs w:val="24"/>
          <w:lang w:val="en-US"/>
        </w:rPr>
        <w:t xml:space="preserve"> </w:t>
      </w:r>
      <w:r w:rsidR="00AA23CF" w:rsidRPr="00692708">
        <w:rPr>
          <w:rFonts w:cstheme="minorHAnsi"/>
          <w:sz w:val="24"/>
          <w:szCs w:val="24"/>
          <w:lang w:val="en-US"/>
        </w:rPr>
        <w:t>For all statistical comparisons, a two-tailed p-value of &lt;0.05 was considered significant.</w:t>
      </w:r>
      <w:r w:rsidR="002C4912" w:rsidRPr="00692708">
        <w:rPr>
          <w:rFonts w:cstheme="minorHAnsi"/>
          <w:sz w:val="24"/>
          <w:szCs w:val="24"/>
          <w:lang w:val="en-US"/>
        </w:rPr>
        <w:t xml:space="preserve"> </w:t>
      </w:r>
      <w:r w:rsidR="00B83582" w:rsidRPr="00692708">
        <w:rPr>
          <w:rFonts w:cstheme="minorHAnsi"/>
          <w:sz w:val="24"/>
          <w:szCs w:val="24"/>
          <w:lang w:val="en-US"/>
        </w:rPr>
        <w:t>SPSS</w:t>
      </w:r>
      <w:r w:rsidR="002C4912" w:rsidRPr="00692708">
        <w:rPr>
          <w:rFonts w:cstheme="minorHAnsi"/>
          <w:sz w:val="24"/>
          <w:szCs w:val="24"/>
          <w:lang w:val="en-US"/>
        </w:rPr>
        <w:t>-</w:t>
      </w:r>
      <w:r w:rsidR="00B83582" w:rsidRPr="00692708">
        <w:rPr>
          <w:rFonts w:cstheme="minorHAnsi"/>
          <w:sz w:val="24"/>
          <w:szCs w:val="24"/>
          <w:lang w:val="en-US"/>
        </w:rPr>
        <w:t>version 24.0 (IBM corporation, Armonk, New York, USA) and R version 3.3.2 (R Foundation for Statistical Computing, Vienna, Austria) were used.</w:t>
      </w:r>
    </w:p>
    <w:p w14:paraId="2A74C15E" w14:textId="0AD92382" w:rsidR="00530AD5" w:rsidRPr="00692708" w:rsidRDefault="00530AD5" w:rsidP="00692708">
      <w:pPr>
        <w:spacing w:line="480" w:lineRule="auto"/>
        <w:rPr>
          <w:rFonts w:cstheme="minorHAnsi"/>
          <w:sz w:val="24"/>
          <w:szCs w:val="24"/>
          <w:lang w:val="en-US"/>
        </w:rPr>
      </w:pPr>
      <w:r w:rsidRPr="00692708">
        <w:rPr>
          <w:rFonts w:cstheme="minorHAnsi"/>
          <w:sz w:val="24"/>
          <w:szCs w:val="24"/>
          <w:lang w:val="en-US"/>
        </w:rPr>
        <w:br w:type="page"/>
      </w:r>
    </w:p>
    <w:p w14:paraId="20175A81" w14:textId="296A3E8E" w:rsidR="00FF6E4D" w:rsidRPr="00FF6E4D" w:rsidRDefault="00177DB1" w:rsidP="00FF6E4D">
      <w:pPr>
        <w:spacing w:line="480" w:lineRule="auto"/>
        <w:rPr>
          <w:rFonts w:cstheme="minorHAnsi"/>
          <w:b/>
          <w:sz w:val="24"/>
          <w:szCs w:val="24"/>
          <w:lang w:val="en-US"/>
        </w:rPr>
      </w:pPr>
      <w:r>
        <w:rPr>
          <w:rFonts w:cstheme="minorHAnsi"/>
          <w:b/>
          <w:sz w:val="24"/>
          <w:szCs w:val="24"/>
          <w:lang w:val="en-US"/>
        </w:rPr>
        <w:lastRenderedPageBreak/>
        <w:t>Results</w:t>
      </w:r>
    </w:p>
    <w:p w14:paraId="786AB0ED" w14:textId="7BDF6CAC" w:rsidR="00DC5C4F" w:rsidRPr="00FF6E4D" w:rsidRDefault="00FF6E4D" w:rsidP="00FF6E4D">
      <w:pPr>
        <w:spacing w:line="480" w:lineRule="auto"/>
        <w:rPr>
          <w:rFonts w:cstheme="minorHAnsi"/>
          <w:b/>
          <w:sz w:val="24"/>
          <w:szCs w:val="24"/>
          <w:lang w:val="en-US"/>
        </w:rPr>
      </w:pPr>
      <w:r>
        <w:rPr>
          <w:rFonts w:cstheme="minorHAnsi"/>
          <w:b/>
          <w:i/>
          <w:sz w:val="24"/>
          <w:szCs w:val="24"/>
          <w:lang w:val="en-US"/>
        </w:rPr>
        <w:t>3.1</w:t>
      </w:r>
      <w:r w:rsidRPr="00FF6E4D">
        <w:rPr>
          <w:rFonts w:cstheme="minorHAnsi"/>
          <w:b/>
          <w:i/>
          <w:sz w:val="24"/>
          <w:szCs w:val="24"/>
          <w:lang w:val="en-US"/>
        </w:rPr>
        <w:t xml:space="preserve"> </w:t>
      </w:r>
      <w:r w:rsidR="00DC5C4F" w:rsidRPr="00FF6E4D">
        <w:rPr>
          <w:rFonts w:cstheme="minorHAnsi"/>
          <w:b/>
          <w:i/>
          <w:sz w:val="24"/>
          <w:szCs w:val="24"/>
          <w:lang w:val="en-US"/>
        </w:rPr>
        <w:t>Recurrence patterns</w:t>
      </w:r>
    </w:p>
    <w:p w14:paraId="6EF3D49B" w14:textId="0FD3002E" w:rsidR="00FF6E4D" w:rsidRDefault="0086096A" w:rsidP="00FF6E4D">
      <w:pPr>
        <w:spacing w:line="480" w:lineRule="auto"/>
        <w:rPr>
          <w:rFonts w:cstheme="minorHAnsi"/>
          <w:sz w:val="24"/>
          <w:szCs w:val="24"/>
          <w:lang w:val="en-US"/>
        </w:rPr>
      </w:pPr>
      <w:r w:rsidRPr="00692708">
        <w:rPr>
          <w:rFonts w:cstheme="minorHAnsi"/>
          <w:sz w:val="24"/>
          <w:szCs w:val="24"/>
          <w:lang w:val="en-US"/>
        </w:rPr>
        <w:t xml:space="preserve">Patient and tumor variables affecting </w:t>
      </w:r>
      <w:r w:rsidR="001E6646" w:rsidRPr="00692708">
        <w:rPr>
          <w:rFonts w:cstheme="minorHAnsi"/>
          <w:sz w:val="24"/>
          <w:szCs w:val="24"/>
          <w:lang w:val="en-US"/>
        </w:rPr>
        <w:t xml:space="preserve">ccRCC </w:t>
      </w:r>
      <w:r w:rsidR="001F3BD4" w:rsidRPr="00692708">
        <w:rPr>
          <w:rFonts w:cstheme="minorHAnsi"/>
          <w:sz w:val="24"/>
          <w:szCs w:val="24"/>
          <w:lang w:val="en-US"/>
        </w:rPr>
        <w:t xml:space="preserve">recurrence </w:t>
      </w:r>
      <w:r w:rsidR="004600CA" w:rsidRPr="00692708">
        <w:rPr>
          <w:rFonts w:cstheme="minorHAnsi"/>
          <w:sz w:val="24"/>
          <w:szCs w:val="24"/>
          <w:lang w:val="en-US"/>
        </w:rPr>
        <w:t xml:space="preserve">risk in the </w:t>
      </w:r>
      <w:r w:rsidRPr="00692708">
        <w:rPr>
          <w:rFonts w:cstheme="minorHAnsi"/>
          <w:sz w:val="24"/>
          <w:szCs w:val="24"/>
          <w:lang w:val="en-US"/>
        </w:rPr>
        <w:t>cohort of 1265 patients</w:t>
      </w:r>
      <w:r w:rsidR="001E6646" w:rsidRPr="00692708">
        <w:rPr>
          <w:rFonts w:cstheme="minorHAnsi"/>
          <w:sz w:val="24"/>
          <w:szCs w:val="24"/>
          <w:lang w:val="en-US"/>
        </w:rPr>
        <w:t xml:space="preserve"> </w:t>
      </w:r>
      <w:r w:rsidR="00165693" w:rsidRPr="00692708">
        <w:rPr>
          <w:rFonts w:cstheme="minorHAnsi"/>
          <w:sz w:val="24"/>
          <w:szCs w:val="24"/>
          <w:lang w:val="en-US"/>
        </w:rPr>
        <w:t>are shown in Table 1</w:t>
      </w:r>
      <w:r w:rsidR="004B03AD">
        <w:rPr>
          <w:rFonts w:cstheme="minorHAnsi"/>
          <w:sz w:val="24"/>
          <w:szCs w:val="24"/>
          <w:lang w:val="en-US"/>
        </w:rPr>
        <w:t xml:space="preserve"> whi</w:t>
      </w:r>
      <w:r w:rsidR="005A1DFD">
        <w:rPr>
          <w:rFonts w:cstheme="minorHAnsi"/>
          <w:sz w:val="24"/>
          <w:szCs w:val="24"/>
          <w:lang w:val="en-US"/>
        </w:rPr>
        <w:t xml:space="preserve">le Table S1 shows recurrence sites and </w:t>
      </w:r>
      <w:r w:rsidR="004B03AD">
        <w:rPr>
          <w:rFonts w:cstheme="minorHAnsi"/>
          <w:sz w:val="24"/>
          <w:szCs w:val="24"/>
          <w:lang w:val="en-US"/>
        </w:rPr>
        <w:t xml:space="preserve">clinical decision on </w:t>
      </w:r>
      <w:r w:rsidR="002B3BC4">
        <w:rPr>
          <w:rFonts w:cstheme="minorHAnsi"/>
          <w:sz w:val="24"/>
          <w:szCs w:val="24"/>
          <w:lang w:val="en-US"/>
        </w:rPr>
        <w:t>curability</w:t>
      </w:r>
      <w:r w:rsidR="004B03AD">
        <w:rPr>
          <w:rFonts w:cstheme="minorHAnsi"/>
          <w:sz w:val="24"/>
          <w:szCs w:val="24"/>
          <w:lang w:val="en-US"/>
        </w:rPr>
        <w:t xml:space="preserve"> in patients with recurrences</w:t>
      </w:r>
      <w:r w:rsidR="00736065">
        <w:rPr>
          <w:rFonts w:cstheme="minorHAnsi"/>
          <w:sz w:val="24"/>
          <w:szCs w:val="24"/>
          <w:lang w:val="en-US"/>
        </w:rPr>
        <w:t xml:space="preserve"> and Table S2 shows number of imaging performed</w:t>
      </w:r>
      <w:r w:rsidR="004B03AD">
        <w:rPr>
          <w:rFonts w:cstheme="minorHAnsi"/>
          <w:sz w:val="24"/>
          <w:szCs w:val="24"/>
          <w:lang w:val="en-US"/>
        </w:rPr>
        <w:t>.</w:t>
      </w:r>
      <w:r w:rsidRPr="00692708">
        <w:rPr>
          <w:rFonts w:cstheme="minorHAnsi"/>
          <w:sz w:val="24"/>
          <w:szCs w:val="24"/>
          <w:lang w:val="en-US"/>
        </w:rPr>
        <w:t xml:space="preserve"> </w:t>
      </w:r>
      <w:r w:rsidR="00F40B3F">
        <w:rPr>
          <w:rFonts w:cstheme="minorHAnsi"/>
          <w:sz w:val="24"/>
          <w:szCs w:val="24"/>
          <w:lang w:val="en-US"/>
        </w:rPr>
        <w:t xml:space="preserve">Preoperative </w:t>
      </w:r>
      <w:r w:rsidR="003D3DE2">
        <w:rPr>
          <w:rFonts w:cstheme="minorHAnsi"/>
          <w:sz w:val="24"/>
          <w:szCs w:val="24"/>
          <w:lang w:val="en-US"/>
        </w:rPr>
        <w:t xml:space="preserve">Chest CT </w:t>
      </w:r>
      <w:r w:rsidR="00F40B3F">
        <w:rPr>
          <w:rFonts w:cstheme="minorHAnsi"/>
          <w:sz w:val="24"/>
          <w:szCs w:val="24"/>
          <w:lang w:val="en-US"/>
        </w:rPr>
        <w:t>was performed in</w:t>
      </w:r>
      <w:r w:rsidR="00F40B3F" w:rsidRPr="00CB6E98">
        <w:rPr>
          <w:lang w:val="en-US"/>
        </w:rPr>
        <w:t xml:space="preserve"> </w:t>
      </w:r>
      <w:r w:rsidR="00F40B3F" w:rsidRPr="00F40B3F">
        <w:rPr>
          <w:rFonts w:cstheme="minorHAnsi"/>
          <w:sz w:val="24"/>
          <w:szCs w:val="24"/>
          <w:lang w:val="en-US"/>
        </w:rPr>
        <w:t xml:space="preserve">74.6% </w:t>
      </w:r>
      <w:r w:rsidR="00F40B3F">
        <w:rPr>
          <w:rFonts w:cstheme="minorHAnsi"/>
          <w:sz w:val="24"/>
          <w:szCs w:val="24"/>
          <w:lang w:val="en-US"/>
        </w:rPr>
        <w:t xml:space="preserve">of patients, </w:t>
      </w:r>
      <w:r w:rsidR="00F40B3F" w:rsidRPr="00F40B3F">
        <w:rPr>
          <w:rFonts w:cstheme="minorHAnsi"/>
          <w:sz w:val="24"/>
          <w:szCs w:val="24"/>
          <w:lang w:val="en-US"/>
        </w:rPr>
        <w:t>70%</w:t>
      </w:r>
      <w:r w:rsidR="00F40B3F">
        <w:rPr>
          <w:rFonts w:cstheme="minorHAnsi"/>
          <w:sz w:val="24"/>
          <w:szCs w:val="24"/>
          <w:lang w:val="en-US"/>
        </w:rPr>
        <w:t xml:space="preserve"> in the </w:t>
      </w:r>
      <w:r w:rsidR="007F34A9">
        <w:rPr>
          <w:rFonts w:cstheme="minorHAnsi"/>
          <w:sz w:val="24"/>
          <w:szCs w:val="24"/>
          <w:lang w:val="en-US"/>
        </w:rPr>
        <w:t xml:space="preserve">Leibovich </w:t>
      </w:r>
      <w:r w:rsidR="00F40B3F">
        <w:rPr>
          <w:rFonts w:cstheme="minorHAnsi"/>
          <w:sz w:val="24"/>
          <w:szCs w:val="24"/>
          <w:lang w:val="en-US"/>
        </w:rPr>
        <w:t>low-</w:t>
      </w:r>
      <w:r w:rsidR="00F40B3F" w:rsidRPr="00F40B3F">
        <w:rPr>
          <w:rFonts w:cstheme="minorHAnsi"/>
          <w:sz w:val="24"/>
          <w:szCs w:val="24"/>
          <w:lang w:val="en-US"/>
        </w:rPr>
        <w:t xml:space="preserve">, 65% </w:t>
      </w:r>
      <w:r w:rsidR="00F40B3F">
        <w:rPr>
          <w:rFonts w:cstheme="minorHAnsi"/>
          <w:sz w:val="24"/>
          <w:szCs w:val="24"/>
          <w:lang w:val="en-US"/>
        </w:rPr>
        <w:t xml:space="preserve">in the intermediate- </w:t>
      </w:r>
      <w:r w:rsidR="00F40B3F" w:rsidRPr="00F40B3F">
        <w:rPr>
          <w:rFonts w:cstheme="minorHAnsi"/>
          <w:sz w:val="24"/>
          <w:szCs w:val="24"/>
          <w:lang w:val="en-US"/>
        </w:rPr>
        <w:t>and 83%</w:t>
      </w:r>
      <w:r w:rsidR="00F40B3F">
        <w:rPr>
          <w:rFonts w:cstheme="minorHAnsi"/>
          <w:sz w:val="24"/>
          <w:szCs w:val="24"/>
          <w:lang w:val="en-US"/>
        </w:rPr>
        <w:t xml:space="preserve"> in the high-risk group</w:t>
      </w:r>
      <w:r w:rsidR="007F34A9">
        <w:rPr>
          <w:rFonts w:cstheme="minorHAnsi"/>
          <w:sz w:val="24"/>
          <w:szCs w:val="24"/>
          <w:lang w:val="en-US"/>
        </w:rPr>
        <w:t>.</w:t>
      </w:r>
      <w:r w:rsidR="00F40B3F">
        <w:rPr>
          <w:rFonts w:cstheme="minorHAnsi"/>
          <w:sz w:val="24"/>
          <w:szCs w:val="24"/>
          <w:lang w:val="en-US"/>
        </w:rPr>
        <w:t xml:space="preserve"> </w:t>
      </w:r>
      <w:r w:rsidRPr="00692708">
        <w:rPr>
          <w:rFonts w:cstheme="minorHAnsi"/>
          <w:sz w:val="24"/>
          <w:szCs w:val="24"/>
          <w:lang w:val="en-US"/>
        </w:rPr>
        <w:t>Recurrences were found in 286 (22.6%) patients of which</w:t>
      </w:r>
      <w:r w:rsidR="00B15EBB" w:rsidRPr="00692708">
        <w:rPr>
          <w:rFonts w:cstheme="minorHAnsi"/>
          <w:sz w:val="24"/>
          <w:szCs w:val="24"/>
          <w:lang w:val="en-US"/>
        </w:rPr>
        <w:t xml:space="preserve"> </w:t>
      </w:r>
      <w:r w:rsidR="00DE43F9" w:rsidRPr="00692708">
        <w:rPr>
          <w:rFonts w:cstheme="minorHAnsi"/>
          <w:sz w:val="24"/>
          <w:szCs w:val="24"/>
          <w:lang w:val="en-US"/>
        </w:rPr>
        <w:t>131</w:t>
      </w:r>
      <w:r w:rsidR="00FB375A" w:rsidRPr="00692708">
        <w:rPr>
          <w:rFonts w:cstheme="minorHAnsi"/>
          <w:sz w:val="24"/>
          <w:szCs w:val="24"/>
          <w:lang w:val="en-US"/>
        </w:rPr>
        <w:t xml:space="preserve"> </w:t>
      </w:r>
      <w:r w:rsidR="000B76AA" w:rsidRPr="00692708">
        <w:rPr>
          <w:rFonts w:cstheme="minorHAnsi"/>
          <w:sz w:val="24"/>
          <w:szCs w:val="24"/>
          <w:lang w:val="en-US"/>
        </w:rPr>
        <w:t>(45.8%)</w:t>
      </w:r>
      <w:r w:rsidR="00DE43F9" w:rsidRPr="00692708">
        <w:rPr>
          <w:rFonts w:cstheme="minorHAnsi"/>
          <w:sz w:val="24"/>
          <w:szCs w:val="24"/>
          <w:lang w:val="en-US"/>
        </w:rPr>
        <w:t xml:space="preserve"> </w:t>
      </w:r>
      <w:r w:rsidR="001E6646" w:rsidRPr="00692708">
        <w:rPr>
          <w:rFonts w:cstheme="minorHAnsi"/>
          <w:sz w:val="24"/>
          <w:szCs w:val="24"/>
          <w:lang w:val="en-US"/>
        </w:rPr>
        <w:t>were</w:t>
      </w:r>
      <w:r w:rsidR="00FB375A" w:rsidRPr="00692708">
        <w:rPr>
          <w:rFonts w:cstheme="minorHAnsi"/>
          <w:sz w:val="24"/>
          <w:szCs w:val="24"/>
          <w:lang w:val="en-US"/>
        </w:rPr>
        <w:t xml:space="preserve"> </w:t>
      </w:r>
      <w:r w:rsidR="000F3AE7" w:rsidRPr="00692708">
        <w:rPr>
          <w:rFonts w:cstheme="minorHAnsi"/>
          <w:sz w:val="24"/>
          <w:szCs w:val="24"/>
          <w:lang w:val="en-US"/>
        </w:rPr>
        <w:t>PC</w:t>
      </w:r>
      <w:r w:rsidR="002E0DCC" w:rsidRPr="00692708">
        <w:rPr>
          <w:rFonts w:cstheme="minorHAnsi"/>
          <w:sz w:val="24"/>
          <w:szCs w:val="24"/>
          <w:lang w:val="en-US"/>
        </w:rPr>
        <w:t xml:space="preserve"> </w:t>
      </w:r>
      <w:r w:rsidR="000F3AE7" w:rsidRPr="00692708">
        <w:rPr>
          <w:rFonts w:cstheme="minorHAnsi"/>
          <w:sz w:val="24"/>
          <w:szCs w:val="24"/>
          <w:lang w:val="en-US"/>
        </w:rPr>
        <w:t xml:space="preserve">and </w:t>
      </w:r>
      <w:r w:rsidR="003E4985" w:rsidRPr="00692708">
        <w:rPr>
          <w:rFonts w:cstheme="minorHAnsi"/>
          <w:sz w:val="24"/>
          <w:szCs w:val="24"/>
          <w:lang w:val="en-US"/>
        </w:rPr>
        <w:t>155</w:t>
      </w:r>
      <w:r w:rsidR="000B76AA" w:rsidRPr="00692708">
        <w:rPr>
          <w:rFonts w:cstheme="minorHAnsi"/>
          <w:sz w:val="24"/>
          <w:szCs w:val="24"/>
          <w:lang w:val="en-US"/>
        </w:rPr>
        <w:t xml:space="preserve"> (54.2%)</w:t>
      </w:r>
      <w:r w:rsidR="00DE43F9" w:rsidRPr="00692708">
        <w:rPr>
          <w:rFonts w:cstheme="minorHAnsi"/>
          <w:sz w:val="24"/>
          <w:szCs w:val="24"/>
          <w:lang w:val="en-US"/>
        </w:rPr>
        <w:t xml:space="preserve"> </w:t>
      </w:r>
      <w:r w:rsidR="002E0DCC" w:rsidRPr="00692708">
        <w:rPr>
          <w:rFonts w:cstheme="minorHAnsi"/>
          <w:sz w:val="24"/>
          <w:szCs w:val="24"/>
          <w:lang w:val="en-US"/>
        </w:rPr>
        <w:t>PI</w:t>
      </w:r>
      <w:r w:rsidR="00F64867" w:rsidRPr="00692708">
        <w:rPr>
          <w:rFonts w:cstheme="minorHAnsi"/>
          <w:sz w:val="24"/>
          <w:szCs w:val="24"/>
          <w:lang w:val="en-US"/>
        </w:rPr>
        <w:t xml:space="preserve">. </w:t>
      </w:r>
      <w:r w:rsidR="004600CA" w:rsidRPr="00692708">
        <w:rPr>
          <w:rFonts w:cstheme="minorHAnsi"/>
          <w:sz w:val="24"/>
          <w:szCs w:val="24"/>
          <w:lang w:val="en-US"/>
        </w:rPr>
        <w:t>The</w:t>
      </w:r>
      <w:r w:rsidR="002E0DCC" w:rsidRPr="00692708">
        <w:rPr>
          <w:rFonts w:cstheme="minorHAnsi"/>
          <w:sz w:val="24"/>
          <w:szCs w:val="24"/>
          <w:lang w:val="en-US"/>
        </w:rPr>
        <w:t xml:space="preserve"> </w:t>
      </w:r>
      <w:r w:rsidR="00FB375A" w:rsidRPr="00692708">
        <w:rPr>
          <w:rFonts w:cstheme="minorHAnsi"/>
          <w:sz w:val="24"/>
          <w:szCs w:val="24"/>
          <w:lang w:val="en-US"/>
        </w:rPr>
        <w:t>five-year</w:t>
      </w:r>
      <w:r w:rsidR="00131C19" w:rsidRPr="00692708">
        <w:rPr>
          <w:rFonts w:cstheme="minorHAnsi"/>
          <w:sz w:val="24"/>
          <w:szCs w:val="24"/>
          <w:lang w:val="en-US"/>
        </w:rPr>
        <w:t xml:space="preserve"> </w:t>
      </w:r>
      <w:r w:rsidR="001213E5" w:rsidRPr="00692708">
        <w:rPr>
          <w:rFonts w:cstheme="minorHAnsi"/>
          <w:sz w:val="24"/>
          <w:szCs w:val="24"/>
          <w:lang w:val="en-US"/>
        </w:rPr>
        <w:t>cumulative</w:t>
      </w:r>
      <w:r w:rsidR="00BA2B74" w:rsidRPr="00692708">
        <w:rPr>
          <w:rFonts w:cstheme="minorHAnsi"/>
          <w:sz w:val="24"/>
          <w:szCs w:val="24"/>
          <w:lang w:val="en-US"/>
        </w:rPr>
        <w:t xml:space="preserve"> recurrence</w:t>
      </w:r>
      <w:r w:rsidR="001213E5" w:rsidRPr="00692708">
        <w:rPr>
          <w:rFonts w:cstheme="minorHAnsi"/>
          <w:sz w:val="24"/>
          <w:szCs w:val="24"/>
          <w:lang w:val="en-US"/>
        </w:rPr>
        <w:t xml:space="preserve"> </w:t>
      </w:r>
      <w:r w:rsidR="00FE3315">
        <w:rPr>
          <w:rFonts w:cstheme="minorHAnsi"/>
          <w:sz w:val="24"/>
          <w:szCs w:val="24"/>
          <w:lang w:val="en-US"/>
        </w:rPr>
        <w:t>rates</w:t>
      </w:r>
      <w:r w:rsidR="00131C19" w:rsidRPr="00692708">
        <w:rPr>
          <w:rFonts w:cstheme="minorHAnsi"/>
          <w:sz w:val="24"/>
          <w:szCs w:val="24"/>
          <w:lang w:val="en-US"/>
        </w:rPr>
        <w:t xml:space="preserve"> </w:t>
      </w:r>
      <w:r w:rsidR="00BA2B74" w:rsidRPr="00692708">
        <w:rPr>
          <w:rFonts w:cstheme="minorHAnsi"/>
          <w:sz w:val="24"/>
          <w:szCs w:val="24"/>
          <w:lang w:val="en-US"/>
        </w:rPr>
        <w:t xml:space="preserve">were </w:t>
      </w:r>
      <w:r w:rsidR="00394DD3" w:rsidRPr="00692708">
        <w:rPr>
          <w:rFonts w:cstheme="minorHAnsi"/>
          <w:sz w:val="24"/>
          <w:szCs w:val="24"/>
          <w:lang w:val="en-US"/>
        </w:rPr>
        <w:t>7.2</w:t>
      </w:r>
      <w:r w:rsidR="00AD5372" w:rsidRPr="00692708">
        <w:rPr>
          <w:rFonts w:cstheme="minorHAnsi"/>
          <w:sz w:val="24"/>
          <w:szCs w:val="24"/>
          <w:lang w:val="en-US"/>
        </w:rPr>
        <w:t>%</w:t>
      </w:r>
      <w:r w:rsidR="00BA2B74" w:rsidRPr="00692708">
        <w:rPr>
          <w:rFonts w:cstheme="minorHAnsi"/>
          <w:sz w:val="24"/>
          <w:szCs w:val="24"/>
          <w:lang w:val="en-US"/>
        </w:rPr>
        <w:t xml:space="preserve"> for Leibovich </w:t>
      </w:r>
      <w:r w:rsidR="00343E55" w:rsidRPr="00692708">
        <w:rPr>
          <w:rFonts w:cstheme="minorHAnsi"/>
          <w:sz w:val="24"/>
          <w:szCs w:val="24"/>
          <w:lang w:val="en-US"/>
        </w:rPr>
        <w:t>low-</w:t>
      </w:r>
      <w:r w:rsidR="00BA2B74" w:rsidRPr="00692708">
        <w:rPr>
          <w:rFonts w:cstheme="minorHAnsi"/>
          <w:sz w:val="24"/>
          <w:szCs w:val="24"/>
          <w:lang w:val="en-US"/>
        </w:rPr>
        <w:t>risk patients (n=53)</w:t>
      </w:r>
      <w:r w:rsidR="00AD5372" w:rsidRPr="00692708">
        <w:rPr>
          <w:rFonts w:cstheme="minorHAnsi"/>
          <w:sz w:val="24"/>
          <w:szCs w:val="24"/>
          <w:lang w:val="en-US"/>
        </w:rPr>
        <w:t>, 2</w:t>
      </w:r>
      <w:r w:rsidR="00515E35" w:rsidRPr="00692708">
        <w:rPr>
          <w:rFonts w:cstheme="minorHAnsi"/>
          <w:sz w:val="24"/>
          <w:szCs w:val="24"/>
          <w:lang w:val="en-US"/>
        </w:rPr>
        <w:t>3</w:t>
      </w:r>
      <w:r w:rsidR="00AD5372" w:rsidRPr="00692708">
        <w:rPr>
          <w:rFonts w:cstheme="minorHAnsi"/>
          <w:sz w:val="24"/>
          <w:szCs w:val="24"/>
          <w:lang w:val="en-US"/>
        </w:rPr>
        <w:t>.</w:t>
      </w:r>
      <w:r w:rsidR="00515E35" w:rsidRPr="00692708">
        <w:rPr>
          <w:rFonts w:cstheme="minorHAnsi"/>
          <w:sz w:val="24"/>
          <w:szCs w:val="24"/>
          <w:lang w:val="en-US"/>
        </w:rPr>
        <w:t>2</w:t>
      </w:r>
      <w:r w:rsidR="001213E5" w:rsidRPr="00692708">
        <w:rPr>
          <w:rFonts w:cstheme="minorHAnsi"/>
          <w:sz w:val="24"/>
          <w:szCs w:val="24"/>
          <w:lang w:val="en-US"/>
        </w:rPr>
        <w:t xml:space="preserve">% </w:t>
      </w:r>
      <w:r w:rsidR="00343E55" w:rsidRPr="00692708">
        <w:rPr>
          <w:rFonts w:cstheme="minorHAnsi"/>
          <w:sz w:val="24"/>
          <w:szCs w:val="24"/>
          <w:lang w:val="en-US"/>
        </w:rPr>
        <w:t>intermediate-</w:t>
      </w:r>
      <w:r w:rsidR="00BA2B74" w:rsidRPr="00692708">
        <w:rPr>
          <w:rFonts w:cstheme="minorHAnsi"/>
          <w:sz w:val="24"/>
          <w:szCs w:val="24"/>
          <w:lang w:val="en-US"/>
        </w:rPr>
        <w:t xml:space="preserve">risk </w:t>
      </w:r>
      <w:r w:rsidR="00031798" w:rsidRPr="00692708">
        <w:rPr>
          <w:rFonts w:cstheme="minorHAnsi"/>
          <w:sz w:val="24"/>
          <w:szCs w:val="24"/>
          <w:lang w:val="en-US"/>
        </w:rPr>
        <w:t xml:space="preserve">(n=105) </w:t>
      </w:r>
      <w:r w:rsidR="00515E35" w:rsidRPr="00692708">
        <w:rPr>
          <w:rFonts w:cstheme="minorHAnsi"/>
          <w:sz w:val="24"/>
          <w:szCs w:val="24"/>
          <w:lang w:val="en-US"/>
        </w:rPr>
        <w:t>and 61.6</w:t>
      </w:r>
      <w:r w:rsidR="00131C19" w:rsidRPr="00692708">
        <w:rPr>
          <w:rFonts w:cstheme="minorHAnsi"/>
          <w:sz w:val="24"/>
          <w:szCs w:val="24"/>
          <w:lang w:val="en-US"/>
        </w:rPr>
        <w:t>%</w:t>
      </w:r>
      <w:r w:rsidR="00BA2B74" w:rsidRPr="00692708">
        <w:rPr>
          <w:rFonts w:cstheme="minorHAnsi"/>
          <w:sz w:val="24"/>
          <w:szCs w:val="24"/>
          <w:lang w:val="en-US"/>
        </w:rPr>
        <w:t xml:space="preserve"> of high</w:t>
      </w:r>
      <w:r w:rsidR="00470038" w:rsidRPr="00692708">
        <w:rPr>
          <w:rFonts w:cstheme="minorHAnsi"/>
          <w:sz w:val="24"/>
          <w:szCs w:val="24"/>
          <w:lang w:val="en-US"/>
        </w:rPr>
        <w:t>-</w:t>
      </w:r>
      <w:r w:rsidR="00BA2B74" w:rsidRPr="00692708">
        <w:rPr>
          <w:rFonts w:cstheme="minorHAnsi"/>
          <w:sz w:val="24"/>
          <w:szCs w:val="24"/>
          <w:lang w:val="en-US"/>
        </w:rPr>
        <w:t>risk patents</w:t>
      </w:r>
      <w:r w:rsidR="00031798" w:rsidRPr="00692708">
        <w:rPr>
          <w:rFonts w:cstheme="minorHAnsi"/>
          <w:sz w:val="24"/>
          <w:szCs w:val="24"/>
          <w:lang w:val="en-US"/>
        </w:rPr>
        <w:t xml:space="preserve"> (n=128)</w:t>
      </w:r>
      <w:r w:rsidR="0042148A" w:rsidRPr="00692708">
        <w:rPr>
          <w:rFonts w:cstheme="minorHAnsi"/>
          <w:sz w:val="24"/>
          <w:szCs w:val="24"/>
          <w:lang w:val="en-US"/>
        </w:rPr>
        <w:t>,</w:t>
      </w:r>
      <w:r w:rsidR="00927626" w:rsidRPr="00692708">
        <w:rPr>
          <w:rFonts w:cstheme="minorHAnsi"/>
          <w:sz w:val="24"/>
          <w:szCs w:val="24"/>
          <w:lang w:val="en-US"/>
        </w:rPr>
        <w:t xml:space="preserve"> </w:t>
      </w:r>
      <w:r w:rsidR="00515E35" w:rsidRPr="00692708">
        <w:rPr>
          <w:rFonts w:cstheme="minorHAnsi"/>
          <w:sz w:val="24"/>
          <w:szCs w:val="24"/>
          <w:lang w:val="en-US"/>
        </w:rPr>
        <w:t>of which 52.8%</w:t>
      </w:r>
      <w:r w:rsidR="0095417B" w:rsidRPr="00692708">
        <w:rPr>
          <w:rFonts w:cstheme="minorHAnsi"/>
          <w:sz w:val="24"/>
          <w:szCs w:val="24"/>
          <w:lang w:val="en-US"/>
        </w:rPr>
        <w:t xml:space="preserve"> (n=28</w:t>
      </w:r>
      <w:r w:rsidR="008F2D89" w:rsidRPr="00692708">
        <w:rPr>
          <w:rFonts w:cstheme="minorHAnsi"/>
          <w:sz w:val="24"/>
          <w:szCs w:val="24"/>
          <w:lang w:val="en-US"/>
        </w:rPr>
        <w:t>)</w:t>
      </w:r>
      <w:r w:rsidR="00515E35" w:rsidRPr="00692708">
        <w:rPr>
          <w:rFonts w:cstheme="minorHAnsi"/>
          <w:sz w:val="24"/>
          <w:szCs w:val="24"/>
          <w:lang w:val="en-US"/>
        </w:rPr>
        <w:t>, 37.1</w:t>
      </w:r>
      <w:r w:rsidR="00352E52" w:rsidRPr="00692708">
        <w:rPr>
          <w:rFonts w:cstheme="minorHAnsi"/>
          <w:sz w:val="24"/>
          <w:szCs w:val="24"/>
          <w:lang w:val="en-US"/>
        </w:rPr>
        <w:t>%</w:t>
      </w:r>
      <w:r w:rsidR="0095417B" w:rsidRPr="00692708">
        <w:rPr>
          <w:rFonts w:cstheme="minorHAnsi"/>
          <w:sz w:val="24"/>
          <w:szCs w:val="24"/>
          <w:lang w:val="en-US"/>
        </w:rPr>
        <w:t xml:space="preserve"> (n=39</w:t>
      </w:r>
      <w:r w:rsidR="008F2D89" w:rsidRPr="00692708">
        <w:rPr>
          <w:rFonts w:cstheme="minorHAnsi"/>
          <w:sz w:val="24"/>
          <w:szCs w:val="24"/>
          <w:lang w:val="en-US"/>
        </w:rPr>
        <w:t>)</w:t>
      </w:r>
      <w:r w:rsidR="00352E52" w:rsidRPr="00692708">
        <w:rPr>
          <w:rFonts w:cstheme="minorHAnsi"/>
          <w:sz w:val="24"/>
          <w:szCs w:val="24"/>
          <w:lang w:val="en-US"/>
        </w:rPr>
        <w:t xml:space="preserve"> and 3</w:t>
      </w:r>
      <w:r w:rsidR="00515E35" w:rsidRPr="00692708">
        <w:rPr>
          <w:rFonts w:cstheme="minorHAnsi"/>
          <w:sz w:val="24"/>
          <w:szCs w:val="24"/>
          <w:lang w:val="en-US"/>
        </w:rPr>
        <w:t>0.5</w:t>
      </w:r>
      <w:r w:rsidR="00131C19" w:rsidRPr="00692708">
        <w:rPr>
          <w:rFonts w:cstheme="minorHAnsi"/>
          <w:sz w:val="24"/>
          <w:szCs w:val="24"/>
          <w:lang w:val="en-US"/>
        </w:rPr>
        <w:t>%</w:t>
      </w:r>
      <w:r w:rsidR="0095417B" w:rsidRPr="00692708">
        <w:rPr>
          <w:rFonts w:cstheme="minorHAnsi"/>
          <w:sz w:val="24"/>
          <w:szCs w:val="24"/>
          <w:lang w:val="en-US"/>
        </w:rPr>
        <w:t xml:space="preserve"> (n=39</w:t>
      </w:r>
      <w:r w:rsidR="008F2D89" w:rsidRPr="00692708">
        <w:rPr>
          <w:rFonts w:cstheme="minorHAnsi"/>
          <w:sz w:val="24"/>
          <w:szCs w:val="24"/>
          <w:lang w:val="en-US"/>
        </w:rPr>
        <w:t>)</w:t>
      </w:r>
      <w:r w:rsidR="00131C19" w:rsidRPr="00692708">
        <w:rPr>
          <w:rFonts w:cstheme="minorHAnsi"/>
          <w:sz w:val="24"/>
          <w:szCs w:val="24"/>
          <w:lang w:val="en-US"/>
        </w:rPr>
        <w:t xml:space="preserve"> were considered </w:t>
      </w:r>
      <w:r w:rsidR="003156AD" w:rsidRPr="00692708">
        <w:rPr>
          <w:rFonts w:cstheme="minorHAnsi"/>
          <w:sz w:val="24"/>
          <w:szCs w:val="24"/>
          <w:lang w:val="en-US"/>
        </w:rPr>
        <w:t>PC</w:t>
      </w:r>
      <w:r w:rsidR="008832FE" w:rsidRPr="00692708">
        <w:rPr>
          <w:rFonts w:cstheme="minorHAnsi"/>
          <w:sz w:val="24"/>
          <w:szCs w:val="24"/>
          <w:lang w:val="en-US"/>
        </w:rPr>
        <w:t>,</w:t>
      </w:r>
      <w:r w:rsidR="0054003C" w:rsidRPr="00692708">
        <w:rPr>
          <w:rFonts w:cstheme="minorHAnsi"/>
          <w:sz w:val="24"/>
          <w:szCs w:val="24"/>
          <w:lang w:val="en-US"/>
        </w:rPr>
        <w:t xml:space="preserve"> </w:t>
      </w:r>
      <w:r w:rsidR="008832FE" w:rsidRPr="00692708">
        <w:rPr>
          <w:rFonts w:cstheme="minorHAnsi"/>
          <w:sz w:val="24"/>
          <w:szCs w:val="24"/>
          <w:lang w:val="en-US"/>
        </w:rPr>
        <w:t>re</w:t>
      </w:r>
      <w:r w:rsidR="0001590A" w:rsidRPr="00692708">
        <w:rPr>
          <w:rFonts w:cstheme="minorHAnsi"/>
          <w:sz w:val="24"/>
          <w:szCs w:val="24"/>
          <w:lang w:val="en-US"/>
        </w:rPr>
        <w:t>s</w:t>
      </w:r>
      <w:r w:rsidR="00CA382B" w:rsidRPr="00692708">
        <w:rPr>
          <w:rFonts w:cstheme="minorHAnsi"/>
          <w:sz w:val="24"/>
          <w:szCs w:val="24"/>
          <w:lang w:val="en-US"/>
        </w:rPr>
        <w:t>pectively</w:t>
      </w:r>
      <w:r w:rsidR="00951E5E" w:rsidRPr="00692708">
        <w:rPr>
          <w:rFonts w:cstheme="minorHAnsi"/>
          <w:sz w:val="24"/>
          <w:szCs w:val="24"/>
          <w:lang w:val="en-US"/>
        </w:rPr>
        <w:t xml:space="preserve"> (p&lt;0.001)</w:t>
      </w:r>
      <w:r w:rsidR="00CA382B" w:rsidRPr="00692708">
        <w:rPr>
          <w:rFonts w:cstheme="minorHAnsi"/>
          <w:sz w:val="24"/>
          <w:szCs w:val="24"/>
          <w:lang w:val="en-US"/>
        </w:rPr>
        <w:t>.</w:t>
      </w:r>
      <w:r w:rsidR="002E3D7A" w:rsidRPr="00692708">
        <w:rPr>
          <w:rFonts w:cstheme="minorHAnsi"/>
          <w:sz w:val="24"/>
          <w:szCs w:val="24"/>
          <w:lang w:val="en-US"/>
        </w:rPr>
        <w:t xml:space="preserve"> </w:t>
      </w:r>
      <w:r w:rsidR="00343E55" w:rsidRPr="00692708">
        <w:rPr>
          <w:rFonts w:cstheme="minorHAnsi"/>
          <w:sz w:val="24"/>
          <w:szCs w:val="24"/>
          <w:lang w:val="en-US"/>
        </w:rPr>
        <w:t>Overall m</w:t>
      </w:r>
      <w:r w:rsidR="003120AA" w:rsidRPr="00692708">
        <w:rPr>
          <w:rFonts w:cstheme="minorHAnsi"/>
          <w:sz w:val="24"/>
          <w:szCs w:val="24"/>
          <w:lang w:val="en-US"/>
        </w:rPr>
        <w:t xml:space="preserve">edian time to recurrence (TTR) was </w:t>
      </w:r>
      <w:r w:rsidR="009A6429" w:rsidRPr="00692708">
        <w:rPr>
          <w:rFonts w:cstheme="minorHAnsi"/>
          <w:sz w:val="24"/>
          <w:szCs w:val="24"/>
          <w:lang w:val="en-US"/>
        </w:rPr>
        <w:t>43.7</w:t>
      </w:r>
      <w:r w:rsidR="00343E55" w:rsidRPr="00692708">
        <w:rPr>
          <w:rFonts w:cstheme="minorHAnsi"/>
          <w:sz w:val="24"/>
          <w:szCs w:val="24"/>
          <w:lang w:val="en-US"/>
        </w:rPr>
        <w:t xml:space="preserve"> months</w:t>
      </w:r>
      <w:r w:rsidR="009A6429" w:rsidRPr="00692708">
        <w:rPr>
          <w:rFonts w:cstheme="minorHAnsi"/>
          <w:sz w:val="24"/>
          <w:szCs w:val="24"/>
          <w:lang w:val="en-US"/>
        </w:rPr>
        <w:t xml:space="preserve"> (IQR 25.</w:t>
      </w:r>
      <w:r w:rsidR="008D6432" w:rsidRPr="00692708">
        <w:rPr>
          <w:rFonts w:cstheme="minorHAnsi"/>
          <w:sz w:val="24"/>
          <w:szCs w:val="24"/>
          <w:lang w:val="en-US"/>
        </w:rPr>
        <w:t>3</w:t>
      </w:r>
      <w:r w:rsidR="009A6429" w:rsidRPr="00692708">
        <w:rPr>
          <w:rFonts w:cstheme="minorHAnsi"/>
          <w:sz w:val="24"/>
          <w:szCs w:val="24"/>
          <w:lang w:val="en-US"/>
        </w:rPr>
        <w:t>–</w:t>
      </w:r>
      <w:r w:rsidR="008D6432" w:rsidRPr="00692708">
        <w:rPr>
          <w:rFonts w:cstheme="minorHAnsi"/>
          <w:sz w:val="24"/>
          <w:szCs w:val="24"/>
          <w:lang w:val="en-US"/>
        </w:rPr>
        <w:t>59</w:t>
      </w:r>
      <w:r w:rsidR="009A6429" w:rsidRPr="00692708">
        <w:rPr>
          <w:rFonts w:cstheme="minorHAnsi"/>
          <w:sz w:val="24"/>
          <w:szCs w:val="24"/>
          <w:lang w:val="en-US"/>
        </w:rPr>
        <w:t>.</w:t>
      </w:r>
      <w:r w:rsidR="008D6432" w:rsidRPr="00692708">
        <w:rPr>
          <w:rFonts w:cstheme="minorHAnsi"/>
          <w:sz w:val="24"/>
          <w:szCs w:val="24"/>
          <w:lang w:val="en-US"/>
        </w:rPr>
        <w:t>8</w:t>
      </w:r>
      <w:r w:rsidR="00343E55" w:rsidRPr="00692708">
        <w:rPr>
          <w:rFonts w:cstheme="minorHAnsi"/>
          <w:sz w:val="24"/>
          <w:szCs w:val="24"/>
          <w:lang w:val="en-US"/>
        </w:rPr>
        <w:t xml:space="preserve"> months</w:t>
      </w:r>
      <w:r w:rsidR="009A6429" w:rsidRPr="00692708">
        <w:rPr>
          <w:rFonts w:cstheme="minorHAnsi"/>
          <w:sz w:val="24"/>
          <w:szCs w:val="24"/>
          <w:lang w:val="en-US"/>
        </w:rPr>
        <w:t xml:space="preserve">), 24.6 </w:t>
      </w:r>
      <w:r w:rsidR="00343E55" w:rsidRPr="00692708">
        <w:rPr>
          <w:rFonts w:cstheme="minorHAnsi"/>
          <w:sz w:val="24"/>
          <w:szCs w:val="24"/>
          <w:lang w:val="en-US"/>
        </w:rPr>
        <w:t xml:space="preserve">months </w:t>
      </w:r>
      <w:r w:rsidR="009A6429" w:rsidRPr="00692708">
        <w:rPr>
          <w:rFonts w:cstheme="minorHAnsi"/>
          <w:sz w:val="24"/>
          <w:szCs w:val="24"/>
          <w:lang w:val="en-US"/>
        </w:rPr>
        <w:t>(IQR 12.</w:t>
      </w:r>
      <w:r w:rsidR="008D6432" w:rsidRPr="00692708">
        <w:rPr>
          <w:rFonts w:cstheme="minorHAnsi"/>
          <w:sz w:val="24"/>
          <w:szCs w:val="24"/>
          <w:lang w:val="en-US"/>
        </w:rPr>
        <w:t>8</w:t>
      </w:r>
      <w:r w:rsidR="009A6429" w:rsidRPr="00692708">
        <w:rPr>
          <w:rFonts w:cstheme="minorHAnsi"/>
          <w:sz w:val="24"/>
          <w:szCs w:val="24"/>
          <w:lang w:val="en-US"/>
        </w:rPr>
        <w:t>–</w:t>
      </w:r>
      <w:r w:rsidR="008D6432" w:rsidRPr="00692708">
        <w:rPr>
          <w:rFonts w:cstheme="minorHAnsi"/>
          <w:sz w:val="24"/>
          <w:szCs w:val="24"/>
          <w:lang w:val="en-US"/>
        </w:rPr>
        <w:t>49</w:t>
      </w:r>
      <w:r w:rsidR="009A6429" w:rsidRPr="00692708">
        <w:rPr>
          <w:rFonts w:cstheme="minorHAnsi"/>
          <w:sz w:val="24"/>
          <w:szCs w:val="24"/>
          <w:lang w:val="en-US"/>
        </w:rPr>
        <w:t>.</w:t>
      </w:r>
      <w:r w:rsidR="008D6432" w:rsidRPr="00692708">
        <w:rPr>
          <w:rFonts w:cstheme="minorHAnsi"/>
          <w:sz w:val="24"/>
          <w:szCs w:val="24"/>
          <w:lang w:val="en-US"/>
        </w:rPr>
        <w:t>3</w:t>
      </w:r>
      <w:r w:rsidR="009A6429" w:rsidRPr="00692708">
        <w:rPr>
          <w:rFonts w:cstheme="minorHAnsi"/>
          <w:sz w:val="24"/>
          <w:szCs w:val="24"/>
          <w:lang w:val="en-US"/>
        </w:rPr>
        <w:t>) and 12.5</w:t>
      </w:r>
      <w:r w:rsidR="008D6432" w:rsidRPr="00692708">
        <w:rPr>
          <w:rFonts w:cstheme="minorHAnsi"/>
          <w:sz w:val="24"/>
          <w:szCs w:val="24"/>
          <w:lang w:val="en-US"/>
        </w:rPr>
        <w:t xml:space="preserve"> </w:t>
      </w:r>
      <w:r w:rsidR="00343E55" w:rsidRPr="00692708">
        <w:rPr>
          <w:rFonts w:cstheme="minorHAnsi"/>
          <w:sz w:val="24"/>
          <w:szCs w:val="24"/>
          <w:lang w:val="en-US"/>
        </w:rPr>
        <w:t xml:space="preserve">months </w:t>
      </w:r>
      <w:r w:rsidR="008D6432" w:rsidRPr="00692708">
        <w:rPr>
          <w:rFonts w:cstheme="minorHAnsi"/>
          <w:sz w:val="24"/>
          <w:szCs w:val="24"/>
          <w:lang w:val="en-US"/>
        </w:rPr>
        <w:t>(IQR 5.5–25.0</w:t>
      </w:r>
      <w:r w:rsidR="003120AA" w:rsidRPr="00692708">
        <w:rPr>
          <w:rFonts w:cstheme="minorHAnsi"/>
          <w:sz w:val="24"/>
          <w:szCs w:val="24"/>
          <w:lang w:val="en-US"/>
        </w:rPr>
        <w:t>) for low, intermediate and high</w:t>
      </w:r>
      <w:r w:rsidR="00343E55" w:rsidRPr="00692708">
        <w:rPr>
          <w:rFonts w:cstheme="minorHAnsi"/>
          <w:sz w:val="24"/>
          <w:szCs w:val="24"/>
          <w:lang w:val="en-US"/>
        </w:rPr>
        <w:t>-</w:t>
      </w:r>
      <w:r w:rsidR="003120AA" w:rsidRPr="00692708">
        <w:rPr>
          <w:rFonts w:cstheme="minorHAnsi"/>
          <w:sz w:val="24"/>
          <w:szCs w:val="24"/>
          <w:lang w:val="en-US"/>
        </w:rPr>
        <w:t>risk group, respectively</w:t>
      </w:r>
      <w:r w:rsidR="00343E55" w:rsidRPr="00692708">
        <w:rPr>
          <w:rFonts w:cstheme="minorHAnsi"/>
          <w:sz w:val="24"/>
          <w:szCs w:val="24"/>
          <w:lang w:val="en-US"/>
        </w:rPr>
        <w:t xml:space="preserve"> </w:t>
      </w:r>
      <w:r w:rsidR="003120AA" w:rsidRPr="00692708">
        <w:rPr>
          <w:rFonts w:cstheme="minorHAnsi"/>
          <w:sz w:val="24"/>
          <w:szCs w:val="24"/>
          <w:lang w:val="en-US"/>
        </w:rPr>
        <w:t>(p&lt;0.001).</w:t>
      </w:r>
      <w:r w:rsidR="00AC0231" w:rsidRPr="00692708">
        <w:rPr>
          <w:rFonts w:cstheme="minorHAnsi"/>
          <w:sz w:val="24"/>
          <w:szCs w:val="24"/>
          <w:lang w:val="en-US"/>
        </w:rPr>
        <w:t xml:space="preserve"> </w:t>
      </w:r>
      <w:r w:rsidR="00343E55" w:rsidRPr="00692708">
        <w:rPr>
          <w:rFonts w:cstheme="minorHAnsi"/>
          <w:sz w:val="24"/>
          <w:szCs w:val="24"/>
          <w:lang w:val="en-US"/>
        </w:rPr>
        <w:t>M</w:t>
      </w:r>
      <w:r w:rsidR="00AC0231" w:rsidRPr="00692708">
        <w:rPr>
          <w:rFonts w:cstheme="minorHAnsi"/>
          <w:sz w:val="24"/>
          <w:szCs w:val="24"/>
          <w:lang w:val="en-US"/>
        </w:rPr>
        <w:t xml:space="preserve">edian TTR for </w:t>
      </w:r>
      <w:r w:rsidR="0096572D" w:rsidRPr="00692708">
        <w:rPr>
          <w:rFonts w:cstheme="minorHAnsi"/>
          <w:sz w:val="24"/>
          <w:szCs w:val="24"/>
          <w:lang w:val="en-US"/>
        </w:rPr>
        <w:t xml:space="preserve">PC recurrences was </w:t>
      </w:r>
      <w:r w:rsidR="00AC0231" w:rsidRPr="00692708">
        <w:rPr>
          <w:rFonts w:cstheme="minorHAnsi"/>
          <w:sz w:val="24"/>
          <w:szCs w:val="24"/>
          <w:lang w:val="en-US"/>
        </w:rPr>
        <w:t xml:space="preserve">25.0 </w:t>
      </w:r>
      <w:r w:rsidR="00343E55" w:rsidRPr="00692708">
        <w:rPr>
          <w:rFonts w:cstheme="minorHAnsi"/>
          <w:sz w:val="24"/>
          <w:szCs w:val="24"/>
          <w:lang w:val="en-US"/>
        </w:rPr>
        <w:t xml:space="preserve">months </w:t>
      </w:r>
      <w:r w:rsidR="00AC0231" w:rsidRPr="00692708">
        <w:rPr>
          <w:rFonts w:cstheme="minorHAnsi"/>
          <w:sz w:val="24"/>
          <w:szCs w:val="24"/>
          <w:lang w:val="en-US"/>
        </w:rPr>
        <w:t>(IQR 11.6–47.4)</w:t>
      </w:r>
      <w:r w:rsidR="00343E55" w:rsidRPr="00692708">
        <w:rPr>
          <w:rFonts w:cstheme="minorHAnsi"/>
          <w:sz w:val="24"/>
          <w:szCs w:val="24"/>
          <w:lang w:val="en-US"/>
        </w:rPr>
        <w:t xml:space="preserve"> compared with</w:t>
      </w:r>
      <w:r w:rsidR="00AC0231" w:rsidRPr="00692708">
        <w:rPr>
          <w:rFonts w:cstheme="minorHAnsi"/>
          <w:sz w:val="24"/>
          <w:szCs w:val="24"/>
          <w:lang w:val="en-US"/>
        </w:rPr>
        <w:t xml:space="preserve"> 17.3 </w:t>
      </w:r>
      <w:r w:rsidR="00343E55" w:rsidRPr="00692708">
        <w:rPr>
          <w:rFonts w:cstheme="minorHAnsi"/>
          <w:sz w:val="24"/>
          <w:szCs w:val="24"/>
          <w:lang w:val="en-US"/>
        </w:rPr>
        <w:t xml:space="preserve">months </w:t>
      </w:r>
      <w:r w:rsidR="00AC0231" w:rsidRPr="00692708">
        <w:rPr>
          <w:rFonts w:cstheme="minorHAnsi"/>
          <w:sz w:val="24"/>
          <w:szCs w:val="24"/>
          <w:lang w:val="en-US"/>
        </w:rPr>
        <w:t xml:space="preserve">(IQR 6.2–40.3) </w:t>
      </w:r>
      <w:r w:rsidR="00343E55" w:rsidRPr="00692708">
        <w:rPr>
          <w:rFonts w:cstheme="minorHAnsi"/>
          <w:sz w:val="24"/>
          <w:szCs w:val="24"/>
          <w:lang w:val="en-US"/>
        </w:rPr>
        <w:t xml:space="preserve">for PI recurrences </w:t>
      </w:r>
      <w:r w:rsidR="00AC0231" w:rsidRPr="00692708">
        <w:rPr>
          <w:rFonts w:cstheme="minorHAnsi"/>
          <w:sz w:val="24"/>
          <w:szCs w:val="24"/>
          <w:lang w:val="en-US"/>
        </w:rPr>
        <w:t>(p=0.004</w:t>
      </w:r>
      <w:r w:rsidR="0096572D" w:rsidRPr="00692708">
        <w:rPr>
          <w:rFonts w:cstheme="minorHAnsi"/>
          <w:sz w:val="24"/>
          <w:szCs w:val="24"/>
          <w:lang w:val="en-US"/>
        </w:rPr>
        <w:t xml:space="preserve">). </w:t>
      </w:r>
      <w:r w:rsidR="003120AA" w:rsidRPr="00692708">
        <w:rPr>
          <w:rFonts w:cstheme="minorHAnsi"/>
          <w:sz w:val="24"/>
          <w:szCs w:val="24"/>
          <w:lang w:val="en-US"/>
        </w:rPr>
        <w:t>Cox regression a</w:t>
      </w:r>
      <w:r w:rsidR="002E3D7A" w:rsidRPr="00692708">
        <w:rPr>
          <w:rFonts w:cstheme="minorHAnsi"/>
          <w:sz w:val="24"/>
          <w:szCs w:val="24"/>
          <w:lang w:val="en-US"/>
        </w:rPr>
        <w:t>nalysis</w:t>
      </w:r>
      <w:r w:rsidR="000D0C87" w:rsidRPr="00692708">
        <w:rPr>
          <w:rFonts w:cstheme="minorHAnsi"/>
          <w:sz w:val="24"/>
          <w:szCs w:val="24"/>
          <w:lang w:val="en-US"/>
        </w:rPr>
        <w:t xml:space="preserve"> for</w:t>
      </w:r>
      <w:r w:rsidR="0061696C" w:rsidRPr="00692708">
        <w:rPr>
          <w:rFonts w:cstheme="minorHAnsi"/>
          <w:sz w:val="24"/>
          <w:szCs w:val="24"/>
          <w:lang w:val="en-US"/>
        </w:rPr>
        <w:t xml:space="preserve"> </w:t>
      </w:r>
      <w:r w:rsidR="00A63355" w:rsidRPr="00692708">
        <w:rPr>
          <w:rFonts w:cstheme="minorHAnsi"/>
          <w:sz w:val="24"/>
          <w:szCs w:val="24"/>
          <w:lang w:val="en-US"/>
        </w:rPr>
        <w:t>TTR</w:t>
      </w:r>
      <w:r w:rsidR="00942150" w:rsidRPr="00692708">
        <w:rPr>
          <w:rFonts w:cstheme="minorHAnsi"/>
          <w:sz w:val="24"/>
          <w:szCs w:val="24"/>
          <w:lang w:val="en-US"/>
        </w:rPr>
        <w:t xml:space="preserve"> </w:t>
      </w:r>
      <w:r w:rsidR="00343E55" w:rsidRPr="00692708">
        <w:rPr>
          <w:rFonts w:cstheme="minorHAnsi"/>
          <w:sz w:val="24"/>
          <w:szCs w:val="24"/>
          <w:lang w:val="en-US"/>
        </w:rPr>
        <w:t>(</w:t>
      </w:r>
      <w:r w:rsidR="00BD3312" w:rsidRPr="00692708">
        <w:rPr>
          <w:rFonts w:cstheme="minorHAnsi"/>
          <w:sz w:val="24"/>
          <w:szCs w:val="24"/>
          <w:lang w:val="en-US"/>
        </w:rPr>
        <w:t>F</w:t>
      </w:r>
      <w:r w:rsidR="00343E55" w:rsidRPr="00692708">
        <w:rPr>
          <w:rFonts w:cstheme="minorHAnsi"/>
          <w:sz w:val="24"/>
          <w:szCs w:val="24"/>
          <w:lang w:val="en-US"/>
        </w:rPr>
        <w:t xml:space="preserve">igure 1) </w:t>
      </w:r>
      <w:r w:rsidR="00942150" w:rsidRPr="00692708">
        <w:rPr>
          <w:rFonts w:cstheme="minorHAnsi"/>
          <w:sz w:val="24"/>
          <w:szCs w:val="24"/>
          <w:lang w:val="en-US"/>
        </w:rPr>
        <w:t>show</w:t>
      </w:r>
      <w:r w:rsidR="00176067" w:rsidRPr="00692708">
        <w:rPr>
          <w:rFonts w:cstheme="minorHAnsi"/>
          <w:sz w:val="24"/>
          <w:szCs w:val="24"/>
          <w:lang w:val="en-US"/>
        </w:rPr>
        <w:t>ed</w:t>
      </w:r>
      <w:r w:rsidR="00942150" w:rsidRPr="00692708">
        <w:rPr>
          <w:rFonts w:cstheme="minorHAnsi"/>
          <w:sz w:val="24"/>
          <w:szCs w:val="24"/>
          <w:lang w:val="en-US"/>
        </w:rPr>
        <w:t xml:space="preserve"> a</w:t>
      </w:r>
      <w:r w:rsidR="00743C64" w:rsidRPr="00692708">
        <w:rPr>
          <w:rFonts w:cstheme="minorHAnsi"/>
          <w:sz w:val="24"/>
          <w:szCs w:val="24"/>
          <w:lang w:val="en-US"/>
        </w:rPr>
        <w:t xml:space="preserve"> significantly </w:t>
      </w:r>
      <w:r w:rsidR="00942150" w:rsidRPr="00692708">
        <w:rPr>
          <w:rFonts w:cstheme="minorHAnsi"/>
          <w:sz w:val="24"/>
          <w:szCs w:val="24"/>
          <w:lang w:val="en-US"/>
        </w:rPr>
        <w:t xml:space="preserve">increased risk </w:t>
      </w:r>
      <w:r w:rsidR="0061696C" w:rsidRPr="00692708">
        <w:rPr>
          <w:rFonts w:cstheme="minorHAnsi"/>
          <w:sz w:val="24"/>
          <w:szCs w:val="24"/>
          <w:lang w:val="en-US"/>
        </w:rPr>
        <w:t xml:space="preserve">for </w:t>
      </w:r>
      <w:r w:rsidR="00942150" w:rsidRPr="00692708">
        <w:rPr>
          <w:rFonts w:cstheme="minorHAnsi"/>
          <w:sz w:val="24"/>
          <w:szCs w:val="24"/>
          <w:lang w:val="en-US"/>
        </w:rPr>
        <w:t xml:space="preserve">recurrence for each </w:t>
      </w:r>
      <w:r w:rsidR="005424AC" w:rsidRPr="00692708">
        <w:rPr>
          <w:rFonts w:cstheme="minorHAnsi"/>
          <w:sz w:val="24"/>
          <w:szCs w:val="24"/>
          <w:lang w:val="en-US"/>
        </w:rPr>
        <w:t xml:space="preserve">incremental </w:t>
      </w:r>
      <w:r w:rsidR="00942150" w:rsidRPr="00692708">
        <w:rPr>
          <w:rFonts w:cstheme="minorHAnsi"/>
          <w:sz w:val="24"/>
          <w:szCs w:val="24"/>
          <w:lang w:val="en-US"/>
        </w:rPr>
        <w:t>risk group for both PC and PI patient</w:t>
      </w:r>
      <w:r w:rsidR="00176067" w:rsidRPr="00692708">
        <w:rPr>
          <w:rFonts w:cstheme="minorHAnsi"/>
          <w:sz w:val="24"/>
          <w:szCs w:val="24"/>
          <w:lang w:val="en-US"/>
        </w:rPr>
        <w:t>s</w:t>
      </w:r>
      <w:r w:rsidR="00942150" w:rsidRPr="00692708">
        <w:rPr>
          <w:rFonts w:cstheme="minorHAnsi"/>
          <w:color w:val="000000" w:themeColor="text1"/>
          <w:sz w:val="24"/>
          <w:szCs w:val="24"/>
          <w:lang w:val="en-US"/>
        </w:rPr>
        <w:t>.</w:t>
      </w:r>
      <w:r w:rsidR="00CA2A38" w:rsidRPr="00692708">
        <w:rPr>
          <w:rFonts w:cstheme="minorHAnsi"/>
          <w:color w:val="000000" w:themeColor="text1"/>
          <w:sz w:val="24"/>
          <w:szCs w:val="24"/>
          <w:lang w:val="en-US"/>
        </w:rPr>
        <w:t xml:space="preserve"> </w:t>
      </w:r>
      <w:r w:rsidR="00115D2F">
        <w:rPr>
          <w:rFonts w:cstheme="minorHAnsi"/>
          <w:sz w:val="24"/>
          <w:szCs w:val="24"/>
          <w:lang w:val="en-US"/>
        </w:rPr>
        <w:t>I</w:t>
      </w:r>
      <w:r w:rsidR="004B560C">
        <w:rPr>
          <w:rFonts w:cstheme="minorHAnsi"/>
          <w:sz w:val="24"/>
          <w:szCs w:val="24"/>
          <w:lang w:val="en-US"/>
        </w:rPr>
        <w:t>n the Leibovich high-</w:t>
      </w:r>
      <w:r w:rsidR="00056310" w:rsidRPr="00056310">
        <w:rPr>
          <w:rFonts w:cstheme="minorHAnsi"/>
          <w:sz w:val="24"/>
          <w:szCs w:val="24"/>
          <w:lang w:val="en-US"/>
        </w:rPr>
        <w:t>risk group, the risk of having a recurrence that was PI was</w:t>
      </w:r>
      <w:r w:rsidR="00115D2F">
        <w:rPr>
          <w:rFonts w:cstheme="minorHAnsi"/>
          <w:sz w:val="24"/>
          <w:szCs w:val="24"/>
          <w:lang w:val="en-US"/>
        </w:rPr>
        <w:t xml:space="preserve"> significantly higher with</w:t>
      </w:r>
      <w:r w:rsidR="00056310" w:rsidRPr="00056310">
        <w:rPr>
          <w:rFonts w:cstheme="minorHAnsi"/>
          <w:sz w:val="24"/>
          <w:szCs w:val="24"/>
          <w:lang w:val="en-US"/>
        </w:rPr>
        <w:t xml:space="preserve"> about 1.5 times compared to a recurrence that was PC</w:t>
      </w:r>
      <w:r w:rsidR="0054003C" w:rsidRPr="00692708">
        <w:rPr>
          <w:rFonts w:cstheme="minorHAnsi"/>
          <w:sz w:val="24"/>
          <w:szCs w:val="24"/>
          <w:lang w:val="en-US"/>
        </w:rPr>
        <w:t xml:space="preserve"> </w:t>
      </w:r>
      <w:r w:rsidR="000D6339" w:rsidRPr="00692708">
        <w:rPr>
          <w:rFonts w:cstheme="minorHAnsi"/>
          <w:sz w:val="24"/>
          <w:szCs w:val="24"/>
          <w:lang w:val="en-US"/>
        </w:rPr>
        <w:t>(</w:t>
      </w:r>
      <w:r w:rsidR="00200034" w:rsidRPr="00692708">
        <w:rPr>
          <w:rFonts w:cstheme="minorHAnsi"/>
          <w:sz w:val="24"/>
          <w:szCs w:val="24"/>
          <w:lang w:val="en-US"/>
        </w:rPr>
        <w:t>HR</w:t>
      </w:r>
      <w:r w:rsidR="00B231E9" w:rsidRPr="00692708">
        <w:rPr>
          <w:rFonts w:cstheme="minorHAnsi"/>
          <w:sz w:val="24"/>
          <w:szCs w:val="24"/>
          <w:lang w:val="en-US"/>
        </w:rPr>
        <w:t xml:space="preserve"> </w:t>
      </w:r>
      <w:r w:rsidR="000D6339" w:rsidRPr="00692708">
        <w:rPr>
          <w:rFonts w:cstheme="minorHAnsi"/>
          <w:sz w:val="24"/>
          <w:szCs w:val="24"/>
          <w:lang w:val="en-US"/>
        </w:rPr>
        <w:t xml:space="preserve">1.54, </w:t>
      </w:r>
      <w:r w:rsidR="00B8180A" w:rsidRPr="00692708">
        <w:rPr>
          <w:rFonts w:cstheme="minorHAnsi"/>
          <w:sz w:val="24"/>
          <w:szCs w:val="24"/>
          <w:lang w:val="en-US"/>
        </w:rPr>
        <w:t>95% CI 1.08–2.21</w:t>
      </w:r>
      <w:r w:rsidR="00200034" w:rsidRPr="00692708">
        <w:rPr>
          <w:rFonts w:cstheme="minorHAnsi"/>
          <w:sz w:val="24"/>
          <w:szCs w:val="24"/>
          <w:lang w:val="en-US"/>
        </w:rPr>
        <w:t>, p=0.018</w:t>
      </w:r>
      <w:r w:rsidR="00B8180A" w:rsidRPr="00692708">
        <w:rPr>
          <w:rFonts w:cstheme="minorHAnsi"/>
          <w:sz w:val="24"/>
          <w:szCs w:val="24"/>
          <w:lang w:val="en-US"/>
        </w:rPr>
        <w:t>)</w:t>
      </w:r>
      <w:r w:rsidR="0054003C" w:rsidRPr="00692708">
        <w:rPr>
          <w:rFonts w:cstheme="minorHAnsi"/>
          <w:sz w:val="24"/>
          <w:szCs w:val="24"/>
          <w:lang w:val="en-US"/>
        </w:rPr>
        <w:t>.</w:t>
      </w:r>
      <w:r w:rsidR="00E53AF9" w:rsidRPr="00692708">
        <w:rPr>
          <w:rFonts w:cstheme="minorHAnsi"/>
          <w:sz w:val="24"/>
          <w:szCs w:val="24"/>
          <w:lang w:val="en-US"/>
        </w:rPr>
        <w:t xml:space="preserve"> </w:t>
      </w:r>
      <w:r w:rsidR="00B231E9" w:rsidRPr="00692708">
        <w:rPr>
          <w:rFonts w:cstheme="minorHAnsi"/>
          <w:sz w:val="24"/>
          <w:szCs w:val="24"/>
          <w:lang w:val="en-US"/>
        </w:rPr>
        <w:t xml:space="preserve">Considering all </w:t>
      </w:r>
      <w:r w:rsidR="00E53AF9" w:rsidRPr="00692708">
        <w:rPr>
          <w:rFonts w:cstheme="minorHAnsi"/>
          <w:sz w:val="24"/>
          <w:szCs w:val="24"/>
          <w:lang w:val="en-US"/>
        </w:rPr>
        <w:t xml:space="preserve">ccRCC </w:t>
      </w:r>
      <w:r w:rsidR="00B231E9" w:rsidRPr="00692708">
        <w:rPr>
          <w:rFonts w:cstheme="minorHAnsi"/>
          <w:sz w:val="24"/>
          <w:szCs w:val="24"/>
          <w:lang w:val="en-US"/>
        </w:rPr>
        <w:t xml:space="preserve">patients </w:t>
      </w:r>
      <w:r w:rsidR="004B226F" w:rsidRPr="00692708">
        <w:rPr>
          <w:rFonts w:cstheme="minorHAnsi"/>
          <w:sz w:val="24"/>
          <w:szCs w:val="24"/>
          <w:lang w:val="en-US"/>
        </w:rPr>
        <w:t>with</w:t>
      </w:r>
      <w:r w:rsidR="00B231E9" w:rsidRPr="00692708">
        <w:rPr>
          <w:rFonts w:cstheme="minorHAnsi"/>
          <w:sz w:val="24"/>
          <w:szCs w:val="24"/>
          <w:lang w:val="en-US"/>
        </w:rPr>
        <w:t xml:space="preserve"> </w:t>
      </w:r>
      <w:r w:rsidR="00E53AF9" w:rsidRPr="00692708">
        <w:rPr>
          <w:rFonts w:cstheme="minorHAnsi"/>
          <w:sz w:val="24"/>
          <w:szCs w:val="24"/>
          <w:lang w:val="en-US"/>
        </w:rPr>
        <w:t>recurrences, 37.4%</w:t>
      </w:r>
      <w:r w:rsidR="00600644" w:rsidRPr="00692708">
        <w:rPr>
          <w:rFonts w:cstheme="minorHAnsi"/>
          <w:sz w:val="24"/>
          <w:szCs w:val="24"/>
          <w:lang w:val="en-US"/>
        </w:rPr>
        <w:t xml:space="preserve"> (n=107)</w:t>
      </w:r>
      <w:r w:rsidR="00E53AF9" w:rsidRPr="00692708">
        <w:rPr>
          <w:rFonts w:cstheme="minorHAnsi"/>
          <w:sz w:val="24"/>
          <w:szCs w:val="24"/>
          <w:lang w:val="en-US"/>
        </w:rPr>
        <w:t xml:space="preserve"> presented with symptoms and in total 29.7%</w:t>
      </w:r>
      <w:r w:rsidR="00600644" w:rsidRPr="00692708">
        <w:rPr>
          <w:rFonts w:cstheme="minorHAnsi"/>
          <w:sz w:val="24"/>
          <w:szCs w:val="24"/>
          <w:lang w:val="en-US"/>
        </w:rPr>
        <w:t xml:space="preserve"> (n=85)</w:t>
      </w:r>
      <w:r w:rsidR="00E53AF9" w:rsidRPr="00692708">
        <w:rPr>
          <w:rFonts w:cstheme="minorHAnsi"/>
          <w:sz w:val="24"/>
          <w:szCs w:val="24"/>
          <w:lang w:val="en-US"/>
        </w:rPr>
        <w:t xml:space="preserve"> </w:t>
      </w:r>
      <w:r w:rsidR="003F08CE">
        <w:rPr>
          <w:rFonts w:cstheme="minorHAnsi"/>
          <w:sz w:val="24"/>
          <w:szCs w:val="24"/>
          <w:lang w:val="en-US"/>
        </w:rPr>
        <w:t xml:space="preserve">detected </w:t>
      </w:r>
      <w:r w:rsidR="00E53AF9" w:rsidRPr="00692708">
        <w:rPr>
          <w:rFonts w:cstheme="minorHAnsi"/>
          <w:sz w:val="24"/>
          <w:szCs w:val="24"/>
          <w:lang w:val="en-US"/>
        </w:rPr>
        <w:t>outside the</w:t>
      </w:r>
      <w:r w:rsidR="00FF0D41" w:rsidRPr="00692708">
        <w:rPr>
          <w:rFonts w:cstheme="minorHAnsi"/>
          <w:sz w:val="24"/>
          <w:szCs w:val="24"/>
          <w:lang w:val="en-US"/>
        </w:rPr>
        <w:t xml:space="preserve"> respective</w:t>
      </w:r>
      <w:r w:rsidR="00E53AF9" w:rsidRPr="00692708">
        <w:rPr>
          <w:rFonts w:cstheme="minorHAnsi"/>
          <w:sz w:val="24"/>
          <w:szCs w:val="24"/>
          <w:lang w:val="en-US"/>
        </w:rPr>
        <w:t xml:space="preserve"> institutional FU protocols.</w:t>
      </w:r>
    </w:p>
    <w:p w14:paraId="4F43BCE0" w14:textId="17773582" w:rsidR="000368CC" w:rsidRPr="00FF6E4D" w:rsidRDefault="00FF6E4D" w:rsidP="00FF6E4D">
      <w:pPr>
        <w:spacing w:line="480" w:lineRule="auto"/>
        <w:rPr>
          <w:rFonts w:cstheme="minorHAnsi"/>
          <w:sz w:val="24"/>
          <w:szCs w:val="24"/>
          <w:lang w:val="en-US"/>
        </w:rPr>
      </w:pPr>
      <w:r>
        <w:rPr>
          <w:rFonts w:cstheme="minorHAnsi"/>
          <w:b/>
          <w:sz w:val="24"/>
          <w:szCs w:val="24"/>
          <w:lang w:val="en-US"/>
        </w:rPr>
        <w:t>3.2</w:t>
      </w:r>
      <w:r>
        <w:rPr>
          <w:rFonts w:cstheme="minorHAnsi"/>
          <w:sz w:val="24"/>
          <w:szCs w:val="24"/>
          <w:lang w:val="en-US"/>
        </w:rPr>
        <w:t xml:space="preserve"> </w:t>
      </w:r>
      <w:r w:rsidR="000368CC" w:rsidRPr="00FF6E4D">
        <w:rPr>
          <w:rFonts w:cstheme="minorHAnsi"/>
          <w:b/>
          <w:i/>
          <w:sz w:val="24"/>
          <w:szCs w:val="24"/>
          <w:lang w:val="en-US"/>
        </w:rPr>
        <w:t>Management</w:t>
      </w:r>
      <w:r w:rsidR="00835521" w:rsidRPr="00FF6E4D">
        <w:rPr>
          <w:rFonts w:cstheme="minorHAnsi"/>
          <w:b/>
          <w:i/>
          <w:sz w:val="24"/>
          <w:szCs w:val="24"/>
          <w:lang w:val="en-US"/>
        </w:rPr>
        <w:t xml:space="preserve"> of recurrences</w:t>
      </w:r>
    </w:p>
    <w:p w14:paraId="475AD0D5" w14:textId="3E0512F8" w:rsidR="00FF6E4D" w:rsidRDefault="00A462B1" w:rsidP="00FF6E4D">
      <w:pPr>
        <w:spacing w:line="480" w:lineRule="auto"/>
        <w:rPr>
          <w:rFonts w:cstheme="minorHAnsi"/>
          <w:color w:val="000000" w:themeColor="text1"/>
          <w:sz w:val="24"/>
          <w:szCs w:val="24"/>
          <w:lang w:val="en-US"/>
        </w:rPr>
      </w:pPr>
      <w:r w:rsidRPr="00692708">
        <w:rPr>
          <w:rFonts w:cstheme="minorHAnsi"/>
          <w:color w:val="000000" w:themeColor="text1"/>
          <w:sz w:val="24"/>
          <w:szCs w:val="24"/>
          <w:lang w:val="en-US"/>
        </w:rPr>
        <w:lastRenderedPageBreak/>
        <w:t>Figur</w:t>
      </w:r>
      <w:r w:rsidR="00A63B10" w:rsidRPr="00692708">
        <w:rPr>
          <w:rFonts w:cstheme="minorHAnsi"/>
          <w:color w:val="000000" w:themeColor="text1"/>
          <w:sz w:val="24"/>
          <w:szCs w:val="24"/>
          <w:lang w:val="en-US"/>
        </w:rPr>
        <w:t xml:space="preserve">e </w:t>
      </w:r>
      <w:r w:rsidR="006D1422" w:rsidRPr="00692708">
        <w:rPr>
          <w:rFonts w:cstheme="minorHAnsi"/>
          <w:color w:val="000000" w:themeColor="text1"/>
          <w:sz w:val="24"/>
          <w:szCs w:val="24"/>
          <w:lang w:val="en-US"/>
        </w:rPr>
        <w:t>2</w:t>
      </w:r>
      <w:r w:rsidR="006B204B" w:rsidRPr="00692708">
        <w:rPr>
          <w:rFonts w:cstheme="minorHAnsi"/>
          <w:sz w:val="24"/>
          <w:szCs w:val="24"/>
          <w:lang w:val="en-US"/>
        </w:rPr>
        <w:t xml:space="preserve"> shows the distribution, curability, management and survival outcome of </w:t>
      </w:r>
      <w:r w:rsidR="00D0612F" w:rsidRPr="00692708">
        <w:rPr>
          <w:rFonts w:cstheme="minorHAnsi"/>
          <w:sz w:val="24"/>
          <w:szCs w:val="24"/>
          <w:lang w:val="en-US"/>
        </w:rPr>
        <w:t xml:space="preserve">ccRCC </w:t>
      </w:r>
      <w:r w:rsidR="00F64867" w:rsidRPr="00692708">
        <w:rPr>
          <w:rFonts w:cstheme="minorHAnsi"/>
          <w:sz w:val="24"/>
          <w:szCs w:val="24"/>
          <w:lang w:val="en-US"/>
        </w:rPr>
        <w:t xml:space="preserve">patients </w:t>
      </w:r>
      <w:r w:rsidR="00D0612F" w:rsidRPr="00692708">
        <w:rPr>
          <w:rFonts w:cstheme="minorHAnsi"/>
          <w:sz w:val="24"/>
          <w:szCs w:val="24"/>
          <w:lang w:val="en-US"/>
        </w:rPr>
        <w:t xml:space="preserve">developing </w:t>
      </w:r>
      <w:r w:rsidR="00F64867" w:rsidRPr="00692708">
        <w:rPr>
          <w:rFonts w:cstheme="minorHAnsi"/>
          <w:sz w:val="24"/>
          <w:szCs w:val="24"/>
          <w:lang w:val="en-US"/>
        </w:rPr>
        <w:t>recurrences</w:t>
      </w:r>
      <w:r w:rsidR="006B204B" w:rsidRPr="00692708">
        <w:rPr>
          <w:rFonts w:cstheme="minorHAnsi"/>
          <w:sz w:val="24"/>
          <w:szCs w:val="24"/>
          <w:lang w:val="en-US"/>
        </w:rPr>
        <w:t>.</w:t>
      </w:r>
      <w:r w:rsidR="003A0AC8" w:rsidRPr="00692708">
        <w:rPr>
          <w:rFonts w:cstheme="minorHAnsi"/>
          <w:sz w:val="24"/>
          <w:szCs w:val="24"/>
          <w:lang w:val="en-US"/>
        </w:rPr>
        <w:t xml:space="preserve"> Curative intent </w:t>
      </w:r>
      <w:r w:rsidR="00BA16DF" w:rsidRPr="00692708">
        <w:rPr>
          <w:rFonts w:cstheme="minorHAnsi"/>
          <w:sz w:val="24"/>
          <w:szCs w:val="24"/>
          <w:lang w:val="en-US"/>
        </w:rPr>
        <w:t xml:space="preserve">treatment </w:t>
      </w:r>
      <w:r w:rsidR="003A0AC8" w:rsidRPr="00692708">
        <w:rPr>
          <w:rFonts w:cstheme="minorHAnsi"/>
          <w:sz w:val="24"/>
          <w:szCs w:val="24"/>
          <w:lang w:val="en-US"/>
        </w:rPr>
        <w:t>was o</w:t>
      </w:r>
      <w:r w:rsidR="004600CA" w:rsidRPr="00692708">
        <w:rPr>
          <w:rFonts w:cstheme="minorHAnsi"/>
          <w:sz w:val="24"/>
          <w:szCs w:val="24"/>
          <w:lang w:val="en-US"/>
        </w:rPr>
        <w:t>ffered to 79 patients with</w:t>
      </w:r>
      <w:r w:rsidR="003A0AC8" w:rsidRPr="00692708">
        <w:rPr>
          <w:rFonts w:cstheme="minorHAnsi"/>
          <w:sz w:val="24"/>
          <w:szCs w:val="24"/>
          <w:lang w:val="en-US"/>
        </w:rPr>
        <w:t xml:space="preserve"> recurrence, 70 PC and </w:t>
      </w:r>
      <w:r w:rsidR="00D33853" w:rsidRPr="00692708">
        <w:rPr>
          <w:rFonts w:cstheme="minorHAnsi"/>
          <w:sz w:val="24"/>
          <w:szCs w:val="24"/>
          <w:lang w:val="en-US"/>
        </w:rPr>
        <w:t xml:space="preserve">9 </w:t>
      </w:r>
      <w:r w:rsidR="003A0AC8" w:rsidRPr="00692708">
        <w:rPr>
          <w:rFonts w:cstheme="minorHAnsi"/>
          <w:sz w:val="24"/>
          <w:szCs w:val="24"/>
          <w:lang w:val="en-US"/>
        </w:rPr>
        <w:t xml:space="preserve">PI </w:t>
      </w:r>
      <w:r w:rsidR="006F0C8E" w:rsidRPr="00692708">
        <w:rPr>
          <w:rFonts w:cstheme="minorHAnsi"/>
          <w:sz w:val="24"/>
          <w:szCs w:val="24"/>
          <w:lang w:val="en-US"/>
        </w:rPr>
        <w:t>patients</w:t>
      </w:r>
      <w:r w:rsidR="003A0AC8" w:rsidRPr="00692708">
        <w:rPr>
          <w:rFonts w:cstheme="minorHAnsi"/>
          <w:sz w:val="24"/>
          <w:szCs w:val="24"/>
          <w:lang w:val="en-US"/>
        </w:rPr>
        <w:t>.</w:t>
      </w:r>
      <w:r w:rsidR="009D7E51" w:rsidRPr="00692708">
        <w:rPr>
          <w:rFonts w:cstheme="minorHAnsi"/>
          <w:sz w:val="24"/>
          <w:szCs w:val="24"/>
          <w:lang w:val="en-US"/>
        </w:rPr>
        <w:t xml:space="preserve"> </w:t>
      </w:r>
      <w:r w:rsidR="006F0C8E" w:rsidRPr="00692708">
        <w:rPr>
          <w:rFonts w:cstheme="minorHAnsi"/>
          <w:sz w:val="24"/>
          <w:szCs w:val="24"/>
          <w:lang w:val="en-US"/>
        </w:rPr>
        <w:t>Of the 70 PC patients</w:t>
      </w:r>
      <w:r w:rsidR="003F08CE">
        <w:rPr>
          <w:rFonts w:cstheme="minorHAnsi"/>
          <w:sz w:val="24"/>
          <w:szCs w:val="24"/>
          <w:lang w:val="en-US"/>
        </w:rPr>
        <w:t>,</w:t>
      </w:r>
      <w:r w:rsidR="006D1422" w:rsidRPr="00692708">
        <w:rPr>
          <w:rFonts w:cstheme="minorHAnsi"/>
          <w:sz w:val="24"/>
          <w:szCs w:val="24"/>
          <w:lang w:val="en-US"/>
        </w:rPr>
        <w:t>41</w:t>
      </w:r>
      <w:r w:rsidR="00C54DB3" w:rsidRPr="00692708">
        <w:rPr>
          <w:rFonts w:cstheme="minorHAnsi"/>
          <w:sz w:val="24"/>
          <w:szCs w:val="24"/>
          <w:lang w:val="en-US"/>
        </w:rPr>
        <w:t>.</w:t>
      </w:r>
      <w:r w:rsidR="006D1422" w:rsidRPr="00692708">
        <w:rPr>
          <w:rFonts w:cstheme="minorHAnsi"/>
          <w:sz w:val="24"/>
          <w:szCs w:val="24"/>
          <w:lang w:val="en-US"/>
        </w:rPr>
        <w:t>5%</w:t>
      </w:r>
      <w:r w:rsidR="006F0C8E" w:rsidRPr="00692708">
        <w:rPr>
          <w:rFonts w:cstheme="minorHAnsi"/>
          <w:sz w:val="24"/>
          <w:szCs w:val="24"/>
          <w:lang w:val="en-US"/>
        </w:rPr>
        <w:t xml:space="preserve"> had initially low-risk disease</w:t>
      </w:r>
      <w:r w:rsidR="006D1422" w:rsidRPr="00692708">
        <w:rPr>
          <w:rFonts w:cstheme="minorHAnsi"/>
          <w:sz w:val="24"/>
          <w:szCs w:val="24"/>
          <w:lang w:val="en-US"/>
        </w:rPr>
        <w:t xml:space="preserve">, 26.7% </w:t>
      </w:r>
      <w:r w:rsidR="006F0C8E" w:rsidRPr="00692708">
        <w:rPr>
          <w:rFonts w:cstheme="minorHAnsi"/>
          <w:sz w:val="24"/>
          <w:szCs w:val="24"/>
          <w:lang w:val="en-US"/>
        </w:rPr>
        <w:t xml:space="preserve">intermediate-risk </w:t>
      </w:r>
      <w:r w:rsidR="006D1422" w:rsidRPr="00692708">
        <w:rPr>
          <w:rFonts w:cstheme="minorHAnsi"/>
          <w:sz w:val="24"/>
          <w:szCs w:val="24"/>
          <w:lang w:val="en-US"/>
        </w:rPr>
        <w:t>and 15</w:t>
      </w:r>
      <w:r w:rsidR="00C54DB3" w:rsidRPr="00692708">
        <w:rPr>
          <w:rFonts w:cstheme="minorHAnsi"/>
          <w:sz w:val="24"/>
          <w:szCs w:val="24"/>
          <w:lang w:val="en-US"/>
        </w:rPr>
        <w:t>.</w:t>
      </w:r>
      <w:r w:rsidR="006D1422" w:rsidRPr="00692708">
        <w:rPr>
          <w:rFonts w:cstheme="minorHAnsi"/>
          <w:sz w:val="24"/>
          <w:szCs w:val="24"/>
          <w:lang w:val="en-US"/>
        </w:rPr>
        <w:t>6</w:t>
      </w:r>
      <w:r w:rsidR="00C54DB3" w:rsidRPr="00692708">
        <w:rPr>
          <w:rFonts w:cstheme="minorHAnsi"/>
          <w:sz w:val="24"/>
          <w:szCs w:val="24"/>
          <w:lang w:val="en-US"/>
        </w:rPr>
        <w:t xml:space="preserve">% </w:t>
      </w:r>
      <w:r w:rsidR="006F0C8E" w:rsidRPr="00692708">
        <w:rPr>
          <w:rFonts w:cstheme="minorHAnsi"/>
          <w:sz w:val="24"/>
          <w:szCs w:val="24"/>
          <w:lang w:val="en-US"/>
        </w:rPr>
        <w:t>high-risk disease</w:t>
      </w:r>
      <w:r w:rsidR="008D2147" w:rsidRPr="00692708">
        <w:rPr>
          <w:rFonts w:cstheme="minorHAnsi"/>
          <w:sz w:val="24"/>
          <w:szCs w:val="24"/>
          <w:lang w:val="en-US"/>
        </w:rPr>
        <w:t xml:space="preserve"> </w:t>
      </w:r>
      <w:r w:rsidR="00485A2E" w:rsidRPr="00692708">
        <w:rPr>
          <w:rFonts w:cstheme="minorHAnsi"/>
          <w:color w:val="000000" w:themeColor="text1"/>
          <w:sz w:val="24"/>
          <w:szCs w:val="24"/>
          <w:lang w:val="en-US"/>
        </w:rPr>
        <w:t>(</w:t>
      </w:r>
      <w:r w:rsidR="009A39E2" w:rsidRPr="00692708">
        <w:rPr>
          <w:rFonts w:cstheme="minorHAnsi"/>
          <w:color w:val="000000" w:themeColor="text1"/>
          <w:sz w:val="24"/>
          <w:szCs w:val="24"/>
          <w:lang w:val="en-US"/>
        </w:rPr>
        <w:t>Figure</w:t>
      </w:r>
      <w:r w:rsidR="008D2147" w:rsidRPr="00692708">
        <w:rPr>
          <w:rFonts w:cstheme="minorHAnsi"/>
          <w:color w:val="000000" w:themeColor="text1"/>
          <w:sz w:val="24"/>
          <w:szCs w:val="24"/>
          <w:lang w:val="en-US"/>
        </w:rPr>
        <w:t xml:space="preserve"> </w:t>
      </w:r>
      <w:r w:rsidR="006D1422" w:rsidRPr="00692708">
        <w:rPr>
          <w:rFonts w:cstheme="minorHAnsi"/>
          <w:color w:val="000000" w:themeColor="text1"/>
          <w:sz w:val="24"/>
          <w:szCs w:val="24"/>
          <w:lang w:val="en-US"/>
        </w:rPr>
        <w:t>3</w:t>
      </w:r>
      <w:r w:rsidR="00485A2E" w:rsidRPr="00692708">
        <w:rPr>
          <w:rFonts w:cstheme="minorHAnsi"/>
          <w:color w:val="000000" w:themeColor="text1"/>
          <w:sz w:val="24"/>
          <w:szCs w:val="24"/>
          <w:lang w:val="en-US"/>
        </w:rPr>
        <w:t>)</w:t>
      </w:r>
      <w:r w:rsidR="00C54DB3" w:rsidRPr="00692708">
        <w:rPr>
          <w:rFonts w:cstheme="minorHAnsi"/>
          <w:color w:val="000000" w:themeColor="text1"/>
          <w:sz w:val="24"/>
          <w:szCs w:val="24"/>
          <w:lang w:val="en-US"/>
        </w:rPr>
        <w:t>.</w:t>
      </w:r>
      <w:r w:rsidR="00E4181A" w:rsidRPr="00692708">
        <w:rPr>
          <w:rFonts w:cstheme="minorHAnsi"/>
          <w:color w:val="000000" w:themeColor="text1"/>
          <w:sz w:val="24"/>
          <w:szCs w:val="24"/>
          <w:lang w:val="en-US"/>
        </w:rPr>
        <w:t xml:space="preserve"> </w:t>
      </w:r>
      <w:r w:rsidR="00A50775" w:rsidRPr="00692708">
        <w:rPr>
          <w:rFonts w:cstheme="minorHAnsi"/>
          <w:sz w:val="24"/>
          <w:szCs w:val="24"/>
          <w:lang w:val="en-US"/>
        </w:rPr>
        <w:t>Of all 286 ccRCC recurrences, o</w:t>
      </w:r>
      <w:r w:rsidR="002B3CF9" w:rsidRPr="00692708">
        <w:rPr>
          <w:rFonts w:cstheme="minorHAnsi"/>
          <w:sz w:val="24"/>
          <w:szCs w:val="24"/>
          <w:lang w:val="en-US"/>
        </w:rPr>
        <w:t xml:space="preserve">nly </w:t>
      </w:r>
      <w:r w:rsidR="00A50775" w:rsidRPr="00692708">
        <w:rPr>
          <w:rFonts w:cstheme="minorHAnsi"/>
          <w:sz w:val="24"/>
          <w:szCs w:val="24"/>
          <w:lang w:val="en-US"/>
        </w:rPr>
        <w:t xml:space="preserve">9.8% were alive with no evidence of disease (NED) at </w:t>
      </w:r>
      <w:r w:rsidR="008C7189" w:rsidRPr="00692708">
        <w:rPr>
          <w:rFonts w:cstheme="minorHAnsi"/>
          <w:sz w:val="24"/>
          <w:szCs w:val="24"/>
          <w:lang w:val="en-US"/>
        </w:rPr>
        <w:t>the final reported FU</w:t>
      </w:r>
      <w:r w:rsidR="00A50775" w:rsidRPr="00692708">
        <w:rPr>
          <w:rFonts w:cstheme="minorHAnsi"/>
          <w:sz w:val="24"/>
          <w:szCs w:val="24"/>
          <w:lang w:val="en-US"/>
        </w:rPr>
        <w:t>. However</w:t>
      </w:r>
      <w:r w:rsidR="003957B5" w:rsidRPr="00692708">
        <w:rPr>
          <w:rFonts w:cstheme="minorHAnsi"/>
          <w:sz w:val="24"/>
          <w:szCs w:val="24"/>
          <w:lang w:val="en-US"/>
        </w:rPr>
        <w:t>,</w:t>
      </w:r>
      <w:r w:rsidR="00A50775" w:rsidRPr="00692708">
        <w:rPr>
          <w:rFonts w:cstheme="minorHAnsi"/>
          <w:sz w:val="24"/>
          <w:szCs w:val="24"/>
          <w:lang w:val="en-US"/>
        </w:rPr>
        <w:t xml:space="preserve"> among</w:t>
      </w:r>
      <w:r w:rsidR="003957B5" w:rsidRPr="00692708">
        <w:rPr>
          <w:rFonts w:cstheme="minorHAnsi"/>
          <w:sz w:val="24"/>
          <w:szCs w:val="24"/>
          <w:lang w:val="en-US"/>
        </w:rPr>
        <w:t>st</w:t>
      </w:r>
      <w:r w:rsidR="00A50775" w:rsidRPr="00692708">
        <w:rPr>
          <w:rFonts w:cstheme="minorHAnsi"/>
          <w:sz w:val="24"/>
          <w:szCs w:val="24"/>
          <w:lang w:val="en-US"/>
        </w:rPr>
        <w:t xml:space="preserve"> PC patients </w:t>
      </w:r>
      <w:r w:rsidR="002B3CF9" w:rsidRPr="00692708">
        <w:rPr>
          <w:rFonts w:cstheme="minorHAnsi"/>
          <w:sz w:val="24"/>
          <w:szCs w:val="24"/>
          <w:lang w:val="en-US"/>
        </w:rPr>
        <w:t>26</w:t>
      </w:r>
      <w:r w:rsidR="009146D4" w:rsidRPr="00692708">
        <w:rPr>
          <w:rFonts w:cstheme="minorHAnsi"/>
          <w:sz w:val="24"/>
          <w:szCs w:val="24"/>
          <w:lang w:val="en-US"/>
        </w:rPr>
        <w:t xml:space="preserve"> of </w:t>
      </w:r>
      <w:r w:rsidR="002B3CF9" w:rsidRPr="00692708">
        <w:rPr>
          <w:rFonts w:cstheme="minorHAnsi"/>
          <w:sz w:val="24"/>
          <w:szCs w:val="24"/>
          <w:lang w:val="en-US"/>
        </w:rPr>
        <w:t>131</w:t>
      </w:r>
      <w:r w:rsidR="008D2147" w:rsidRPr="00692708">
        <w:rPr>
          <w:rFonts w:cstheme="minorHAnsi"/>
          <w:sz w:val="24"/>
          <w:szCs w:val="24"/>
          <w:lang w:val="en-US"/>
        </w:rPr>
        <w:t xml:space="preserve"> </w:t>
      </w:r>
      <w:r w:rsidR="002B3CF9" w:rsidRPr="00692708">
        <w:rPr>
          <w:rFonts w:cstheme="minorHAnsi"/>
          <w:sz w:val="24"/>
          <w:szCs w:val="24"/>
          <w:lang w:val="en-US"/>
        </w:rPr>
        <w:t>(19.8</w:t>
      </w:r>
      <w:r w:rsidR="0061696C" w:rsidRPr="00692708">
        <w:rPr>
          <w:rFonts w:cstheme="minorHAnsi"/>
          <w:sz w:val="24"/>
          <w:szCs w:val="24"/>
          <w:lang w:val="en-US"/>
        </w:rPr>
        <w:t xml:space="preserve">%) </w:t>
      </w:r>
      <w:r w:rsidR="00A50775" w:rsidRPr="00692708">
        <w:rPr>
          <w:rFonts w:cstheme="minorHAnsi"/>
          <w:sz w:val="24"/>
          <w:szCs w:val="24"/>
          <w:lang w:val="en-US"/>
        </w:rPr>
        <w:t>had NED at end of FU</w:t>
      </w:r>
      <w:r w:rsidR="005859DE" w:rsidRPr="00692708">
        <w:rPr>
          <w:rFonts w:cstheme="minorHAnsi"/>
          <w:sz w:val="24"/>
          <w:szCs w:val="24"/>
          <w:lang w:val="en-US"/>
        </w:rPr>
        <w:t xml:space="preserve">. </w:t>
      </w:r>
      <w:r w:rsidR="00684517" w:rsidRPr="00692708">
        <w:rPr>
          <w:rFonts w:cstheme="minorHAnsi"/>
          <w:color w:val="000000" w:themeColor="text1"/>
          <w:sz w:val="24"/>
          <w:szCs w:val="24"/>
          <w:lang w:val="en-US"/>
        </w:rPr>
        <w:t xml:space="preserve">No </w:t>
      </w:r>
      <w:r w:rsidR="003957B5" w:rsidRPr="00692708">
        <w:rPr>
          <w:rFonts w:cstheme="minorHAnsi"/>
          <w:color w:val="000000" w:themeColor="text1"/>
          <w:sz w:val="24"/>
          <w:szCs w:val="24"/>
          <w:lang w:val="en-US"/>
        </w:rPr>
        <w:t xml:space="preserve">significant </w:t>
      </w:r>
      <w:r w:rsidR="00684517" w:rsidRPr="00692708">
        <w:rPr>
          <w:rFonts w:cstheme="minorHAnsi"/>
          <w:color w:val="000000" w:themeColor="text1"/>
          <w:sz w:val="24"/>
          <w:szCs w:val="24"/>
          <w:lang w:val="en-US"/>
        </w:rPr>
        <w:t xml:space="preserve">difference was found in </w:t>
      </w:r>
      <w:r w:rsidR="005329AD" w:rsidRPr="00692708">
        <w:rPr>
          <w:rFonts w:cstheme="minorHAnsi"/>
          <w:color w:val="000000" w:themeColor="text1"/>
          <w:sz w:val="24"/>
          <w:szCs w:val="24"/>
          <w:lang w:val="en-US"/>
        </w:rPr>
        <w:t xml:space="preserve">median </w:t>
      </w:r>
      <w:r w:rsidR="002B3CF9" w:rsidRPr="00692708">
        <w:rPr>
          <w:rFonts w:cstheme="minorHAnsi"/>
          <w:color w:val="000000" w:themeColor="text1"/>
          <w:sz w:val="24"/>
          <w:szCs w:val="24"/>
          <w:lang w:val="en-US"/>
        </w:rPr>
        <w:t>TTR</w:t>
      </w:r>
      <w:r w:rsidR="005329AD" w:rsidRPr="00692708">
        <w:rPr>
          <w:rFonts w:cstheme="minorHAnsi"/>
          <w:color w:val="000000" w:themeColor="text1"/>
          <w:sz w:val="24"/>
          <w:szCs w:val="24"/>
          <w:lang w:val="en-US"/>
        </w:rPr>
        <w:t xml:space="preserve"> for </w:t>
      </w:r>
      <w:r w:rsidR="00C30843" w:rsidRPr="00692708">
        <w:rPr>
          <w:rFonts w:cstheme="minorHAnsi"/>
          <w:color w:val="000000" w:themeColor="text1"/>
          <w:sz w:val="24"/>
          <w:szCs w:val="24"/>
          <w:lang w:val="en-US"/>
        </w:rPr>
        <w:t xml:space="preserve">PC </w:t>
      </w:r>
      <w:r w:rsidR="005329AD" w:rsidRPr="00692708">
        <w:rPr>
          <w:rFonts w:cstheme="minorHAnsi"/>
          <w:color w:val="000000" w:themeColor="text1"/>
          <w:sz w:val="24"/>
          <w:szCs w:val="24"/>
          <w:lang w:val="en-US"/>
        </w:rPr>
        <w:t xml:space="preserve">patients </w:t>
      </w:r>
      <w:r w:rsidR="00AC594B" w:rsidRPr="00692708">
        <w:rPr>
          <w:rFonts w:cstheme="minorHAnsi"/>
          <w:color w:val="000000" w:themeColor="text1"/>
          <w:sz w:val="24"/>
          <w:szCs w:val="24"/>
          <w:lang w:val="en-US"/>
        </w:rPr>
        <w:t xml:space="preserve">with </w:t>
      </w:r>
      <w:r w:rsidR="00D81F8A" w:rsidRPr="00692708">
        <w:rPr>
          <w:rFonts w:cstheme="minorHAnsi"/>
          <w:color w:val="000000" w:themeColor="text1"/>
          <w:sz w:val="24"/>
          <w:szCs w:val="24"/>
          <w:lang w:val="en-US"/>
        </w:rPr>
        <w:t>NED</w:t>
      </w:r>
      <w:r w:rsidR="009C2B35" w:rsidRPr="00692708">
        <w:rPr>
          <w:rFonts w:cstheme="minorHAnsi"/>
          <w:color w:val="000000" w:themeColor="text1"/>
          <w:sz w:val="24"/>
          <w:szCs w:val="24"/>
          <w:lang w:val="en-US"/>
        </w:rPr>
        <w:t xml:space="preserve"> (n=26)</w:t>
      </w:r>
      <w:r w:rsidR="0091771D" w:rsidRPr="00692708">
        <w:rPr>
          <w:rFonts w:cstheme="minorHAnsi"/>
          <w:color w:val="000000" w:themeColor="text1"/>
          <w:sz w:val="24"/>
          <w:szCs w:val="24"/>
          <w:lang w:val="en-US"/>
        </w:rPr>
        <w:t xml:space="preserve"> </w:t>
      </w:r>
      <w:r w:rsidR="005329AD" w:rsidRPr="00692708">
        <w:rPr>
          <w:rFonts w:cstheme="minorHAnsi"/>
          <w:color w:val="000000" w:themeColor="text1"/>
          <w:sz w:val="24"/>
          <w:szCs w:val="24"/>
          <w:lang w:val="en-US"/>
        </w:rPr>
        <w:t>after curative intervention</w:t>
      </w:r>
      <w:r w:rsidR="00215E6E" w:rsidRPr="00692708">
        <w:rPr>
          <w:rFonts w:cstheme="minorHAnsi"/>
          <w:color w:val="000000" w:themeColor="text1"/>
          <w:sz w:val="24"/>
          <w:szCs w:val="24"/>
          <w:lang w:val="en-US"/>
        </w:rPr>
        <w:t xml:space="preserve"> for recurrence</w:t>
      </w:r>
      <w:r w:rsidR="009C2B35" w:rsidRPr="00692708">
        <w:rPr>
          <w:rFonts w:cstheme="minorHAnsi"/>
          <w:color w:val="000000" w:themeColor="text1"/>
          <w:sz w:val="24"/>
          <w:szCs w:val="24"/>
          <w:lang w:val="en-US"/>
        </w:rPr>
        <w:t xml:space="preserve"> </w:t>
      </w:r>
      <w:r w:rsidR="003957B5" w:rsidRPr="00692708">
        <w:rPr>
          <w:rFonts w:cstheme="minorHAnsi"/>
          <w:color w:val="000000" w:themeColor="text1"/>
          <w:sz w:val="24"/>
          <w:szCs w:val="24"/>
          <w:lang w:val="en-US"/>
        </w:rPr>
        <w:t>(</w:t>
      </w:r>
      <w:r w:rsidR="009C2B35" w:rsidRPr="00692708">
        <w:rPr>
          <w:rFonts w:cstheme="minorHAnsi"/>
          <w:color w:val="000000" w:themeColor="text1"/>
          <w:sz w:val="24"/>
          <w:szCs w:val="24"/>
          <w:lang w:val="en-US"/>
        </w:rPr>
        <w:t>43.5</w:t>
      </w:r>
      <w:r w:rsidR="003957B5" w:rsidRPr="00692708">
        <w:rPr>
          <w:rFonts w:cstheme="minorHAnsi"/>
          <w:color w:val="000000" w:themeColor="text1"/>
          <w:sz w:val="24"/>
          <w:szCs w:val="24"/>
          <w:lang w:val="en-US"/>
        </w:rPr>
        <w:t xml:space="preserve"> months</w:t>
      </w:r>
      <w:r w:rsidR="009C2B35" w:rsidRPr="00692708">
        <w:rPr>
          <w:rFonts w:cstheme="minorHAnsi"/>
          <w:color w:val="000000" w:themeColor="text1"/>
          <w:sz w:val="24"/>
          <w:szCs w:val="24"/>
          <w:lang w:val="en-US"/>
        </w:rPr>
        <w:t xml:space="preserve"> (IQR 24.6–61.4</w:t>
      </w:r>
      <w:r w:rsidR="003957B5" w:rsidRPr="00692708">
        <w:rPr>
          <w:rFonts w:cstheme="minorHAnsi"/>
          <w:color w:val="000000" w:themeColor="text1"/>
          <w:sz w:val="24"/>
          <w:szCs w:val="24"/>
          <w:lang w:val="en-US"/>
        </w:rPr>
        <w:t>)</w:t>
      </w:r>
      <w:r w:rsidR="0091771D" w:rsidRPr="00692708">
        <w:rPr>
          <w:rFonts w:cstheme="minorHAnsi"/>
          <w:color w:val="000000" w:themeColor="text1"/>
          <w:sz w:val="24"/>
          <w:szCs w:val="24"/>
          <w:lang w:val="en-US"/>
        </w:rPr>
        <w:t xml:space="preserve">) </w:t>
      </w:r>
      <w:r w:rsidR="00215E6E" w:rsidRPr="00692708">
        <w:rPr>
          <w:rFonts w:cstheme="minorHAnsi"/>
          <w:color w:val="000000" w:themeColor="text1"/>
          <w:sz w:val="24"/>
          <w:szCs w:val="24"/>
          <w:lang w:val="en-US"/>
        </w:rPr>
        <w:t xml:space="preserve">compared to those </w:t>
      </w:r>
      <w:r w:rsidR="003957B5" w:rsidRPr="00692708">
        <w:rPr>
          <w:rFonts w:cstheme="minorHAnsi"/>
          <w:color w:val="000000" w:themeColor="text1"/>
          <w:sz w:val="24"/>
          <w:szCs w:val="24"/>
          <w:lang w:val="en-US"/>
        </w:rPr>
        <w:t xml:space="preserve">patients </w:t>
      </w:r>
      <w:r w:rsidR="00BE2A5A" w:rsidRPr="00692708">
        <w:rPr>
          <w:rFonts w:cstheme="minorHAnsi"/>
          <w:color w:val="000000" w:themeColor="text1"/>
          <w:sz w:val="24"/>
          <w:szCs w:val="24"/>
          <w:lang w:val="en-US"/>
        </w:rPr>
        <w:t xml:space="preserve">(n=24) </w:t>
      </w:r>
      <w:r w:rsidR="0091771D" w:rsidRPr="00692708">
        <w:rPr>
          <w:rFonts w:cstheme="minorHAnsi"/>
          <w:color w:val="000000" w:themeColor="text1"/>
          <w:sz w:val="24"/>
          <w:szCs w:val="24"/>
          <w:lang w:val="en-US"/>
        </w:rPr>
        <w:t xml:space="preserve">who </w:t>
      </w:r>
      <w:r w:rsidR="00D81F8A" w:rsidRPr="00692708">
        <w:rPr>
          <w:rFonts w:cstheme="minorHAnsi"/>
          <w:color w:val="000000" w:themeColor="text1"/>
          <w:sz w:val="24"/>
          <w:szCs w:val="24"/>
          <w:lang w:val="en-US"/>
        </w:rPr>
        <w:t xml:space="preserve">after curative intervention </w:t>
      </w:r>
      <w:r w:rsidR="0091771D" w:rsidRPr="00692708">
        <w:rPr>
          <w:rFonts w:cstheme="minorHAnsi"/>
          <w:color w:val="000000" w:themeColor="text1"/>
          <w:sz w:val="24"/>
          <w:szCs w:val="24"/>
          <w:lang w:val="en-US"/>
        </w:rPr>
        <w:t>experienced another</w:t>
      </w:r>
      <w:r w:rsidR="00D81F8A" w:rsidRPr="00692708">
        <w:rPr>
          <w:rFonts w:cstheme="minorHAnsi"/>
          <w:color w:val="000000" w:themeColor="text1"/>
          <w:sz w:val="24"/>
          <w:szCs w:val="24"/>
          <w:lang w:val="en-US"/>
        </w:rPr>
        <w:t xml:space="preserve"> recurrence</w:t>
      </w:r>
      <w:r w:rsidR="009146D4" w:rsidRPr="00692708">
        <w:rPr>
          <w:rFonts w:cstheme="minorHAnsi"/>
          <w:color w:val="000000" w:themeColor="text1"/>
          <w:sz w:val="24"/>
          <w:szCs w:val="24"/>
          <w:lang w:val="en-US"/>
        </w:rPr>
        <w:t xml:space="preserve"> </w:t>
      </w:r>
      <w:r w:rsidR="00C30843" w:rsidRPr="00692708">
        <w:rPr>
          <w:rFonts w:cstheme="minorHAnsi"/>
          <w:color w:val="000000" w:themeColor="text1"/>
          <w:sz w:val="24"/>
          <w:szCs w:val="24"/>
          <w:lang w:val="en-US"/>
        </w:rPr>
        <w:t>(</w:t>
      </w:r>
      <w:r w:rsidR="003957B5" w:rsidRPr="00692708">
        <w:rPr>
          <w:rFonts w:cstheme="minorHAnsi"/>
          <w:color w:val="000000" w:themeColor="text1"/>
          <w:sz w:val="24"/>
          <w:szCs w:val="24"/>
          <w:lang w:val="en-US"/>
        </w:rPr>
        <w:t xml:space="preserve">40.6 months (IQR 15.0–55.7); </w:t>
      </w:r>
      <w:r w:rsidR="00C30843" w:rsidRPr="00692708">
        <w:rPr>
          <w:rFonts w:cstheme="minorHAnsi"/>
          <w:color w:val="000000" w:themeColor="text1"/>
          <w:sz w:val="24"/>
          <w:szCs w:val="24"/>
          <w:lang w:val="en-US"/>
        </w:rPr>
        <w:t>p=</w:t>
      </w:r>
      <w:r w:rsidR="00363B0C" w:rsidRPr="00692708">
        <w:rPr>
          <w:rFonts w:cstheme="minorHAnsi"/>
          <w:color w:val="000000" w:themeColor="text1"/>
          <w:sz w:val="24"/>
          <w:szCs w:val="24"/>
          <w:lang w:val="en-US"/>
        </w:rPr>
        <w:t>0.313</w:t>
      </w:r>
      <w:r w:rsidR="00C30843" w:rsidRPr="00692708">
        <w:rPr>
          <w:rFonts w:cstheme="minorHAnsi"/>
          <w:color w:val="000000" w:themeColor="text1"/>
          <w:sz w:val="24"/>
          <w:szCs w:val="24"/>
          <w:lang w:val="en-US"/>
        </w:rPr>
        <w:t>)</w:t>
      </w:r>
      <w:r w:rsidR="00BE2A5A" w:rsidRPr="00692708">
        <w:rPr>
          <w:rFonts w:cstheme="minorHAnsi"/>
          <w:color w:val="000000" w:themeColor="text1"/>
          <w:sz w:val="24"/>
          <w:szCs w:val="24"/>
          <w:lang w:val="en-US"/>
        </w:rPr>
        <w:t>.</w:t>
      </w:r>
    </w:p>
    <w:p w14:paraId="5FB1F774" w14:textId="63EB450C" w:rsidR="005329AD" w:rsidRPr="00FF6E4D" w:rsidRDefault="00FF6E4D" w:rsidP="00FF6E4D">
      <w:pPr>
        <w:spacing w:line="480" w:lineRule="auto"/>
        <w:rPr>
          <w:rFonts w:cstheme="minorHAnsi"/>
          <w:sz w:val="24"/>
          <w:szCs w:val="24"/>
          <w:lang w:val="en-US"/>
        </w:rPr>
      </w:pPr>
      <w:r w:rsidRPr="00FF6E4D">
        <w:rPr>
          <w:rFonts w:cstheme="minorHAnsi"/>
          <w:b/>
          <w:color w:val="000000" w:themeColor="text1"/>
          <w:sz w:val="24"/>
          <w:szCs w:val="24"/>
          <w:lang w:val="en-US"/>
        </w:rPr>
        <w:t>3.3</w:t>
      </w:r>
      <w:r>
        <w:rPr>
          <w:rFonts w:cstheme="minorHAnsi"/>
          <w:color w:val="000000" w:themeColor="text1"/>
          <w:sz w:val="24"/>
          <w:szCs w:val="24"/>
          <w:lang w:val="en-US"/>
        </w:rPr>
        <w:t xml:space="preserve"> </w:t>
      </w:r>
      <w:r w:rsidR="005329AD" w:rsidRPr="00692708">
        <w:rPr>
          <w:rFonts w:cstheme="minorHAnsi"/>
          <w:b/>
          <w:i/>
          <w:sz w:val="24"/>
          <w:szCs w:val="24"/>
          <w:lang w:val="en-US"/>
        </w:rPr>
        <w:t>Survival</w:t>
      </w:r>
      <w:r w:rsidR="00835521" w:rsidRPr="00692708">
        <w:rPr>
          <w:rFonts w:cstheme="minorHAnsi"/>
          <w:b/>
          <w:i/>
          <w:sz w:val="24"/>
          <w:szCs w:val="24"/>
          <w:lang w:val="en-US"/>
        </w:rPr>
        <w:t xml:space="preserve"> after recurrence</w:t>
      </w:r>
    </w:p>
    <w:p w14:paraId="2A98F207" w14:textId="29B3246C" w:rsidR="00FF6E4D" w:rsidRDefault="009C5E90" w:rsidP="00FF6E4D">
      <w:pPr>
        <w:spacing w:line="480" w:lineRule="auto"/>
        <w:rPr>
          <w:rFonts w:cstheme="minorHAnsi"/>
          <w:color w:val="000000" w:themeColor="text1"/>
          <w:sz w:val="24"/>
          <w:szCs w:val="24"/>
          <w:lang w:val="en-US"/>
        </w:rPr>
      </w:pPr>
      <w:r w:rsidRPr="00692708">
        <w:rPr>
          <w:rFonts w:cstheme="minorHAnsi"/>
          <w:sz w:val="24"/>
          <w:szCs w:val="24"/>
          <w:lang w:val="en-US"/>
        </w:rPr>
        <w:t xml:space="preserve">Median </w:t>
      </w:r>
      <w:r w:rsidR="00A41020" w:rsidRPr="00692708">
        <w:rPr>
          <w:rFonts w:cstheme="minorHAnsi"/>
          <w:sz w:val="24"/>
          <w:szCs w:val="24"/>
          <w:lang w:val="en-US"/>
        </w:rPr>
        <w:t>OS</w:t>
      </w:r>
      <w:r w:rsidRPr="00692708">
        <w:rPr>
          <w:rFonts w:cstheme="minorHAnsi"/>
          <w:sz w:val="24"/>
          <w:szCs w:val="24"/>
          <w:lang w:val="en-US"/>
        </w:rPr>
        <w:t xml:space="preserve"> after </w:t>
      </w:r>
      <w:r w:rsidR="00F029EC" w:rsidRPr="00692708">
        <w:rPr>
          <w:rFonts w:cstheme="minorHAnsi"/>
          <w:sz w:val="24"/>
          <w:szCs w:val="24"/>
          <w:lang w:val="en-US"/>
        </w:rPr>
        <w:t>ccRCC recurrence was</w:t>
      </w:r>
      <w:r w:rsidR="00B44069" w:rsidRPr="00692708">
        <w:rPr>
          <w:rFonts w:cstheme="minorHAnsi"/>
          <w:sz w:val="24"/>
          <w:szCs w:val="24"/>
          <w:lang w:val="en-US"/>
        </w:rPr>
        <w:t xml:space="preserve"> longer in PC patients </w:t>
      </w:r>
      <w:r w:rsidR="00432DD8" w:rsidRPr="00692708">
        <w:rPr>
          <w:rFonts w:cstheme="minorHAnsi"/>
          <w:sz w:val="24"/>
          <w:szCs w:val="24"/>
          <w:lang w:val="en-US"/>
        </w:rPr>
        <w:t>(</w:t>
      </w:r>
      <w:r w:rsidR="00F029EC" w:rsidRPr="00692708">
        <w:rPr>
          <w:rFonts w:cstheme="minorHAnsi"/>
          <w:sz w:val="24"/>
          <w:szCs w:val="24"/>
          <w:lang w:val="en-US"/>
        </w:rPr>
        <w:t>27.4</w:t>
      </w:r>
      <w:r w:rsidR="0099000B" w:rsidRPr="00692708">
        <w:rPr>
          <w:rFonts w:cstheme="minorHAnsi"/>
          <w:sz w:val="24"/>
          <w:szCs w:val="24"/>
          <w:lang w:val="en-US"/>
        </w:rPr>
        <w:t xml:space="preserve"> months</w:t>
      </w:r>
      <w:r w:rsidR="00F029EC" w:rsidRPr="00692708">
        <w:rPr>
          <w:rFonts w:cstheme="minorHAnsi"/>
          <w:sz w:val="24"/>
          <w:szCs w:val="24"/>
          <w:lang w:val="en-US"/>
        </w:rPr>
        <w:t xml:space="preserve"> (IQR 11.1–48.3</w:t>
      </w:r>
      <w:r w:rsidRPr="00692708">
        <w:rPr>
          <w:rFonts w:cstheme="minorHAnsi"/>
          <w:sz w:val="24"/>
          <w:szCs w:val="24"/>
          <w:lang w:val="en-US"/>
        </w:rPr>
        <w:t>)</w:t>
      </w:r>
      <w:r w:rsidR="00432DD8" w:rsidRPr="00692708">
        <w:rPr>
          <w:rFonts w:cstheme="minorHAnsi"/>
          <w:sz w:val="24"/>
          <w:szCs w:val="24"/>
          <w:lang w:val="en-US"/>
        </w:rPr>
        <w:t>)</w:t>
      </w:r>
      <w:r w:rsidRPr="00692708">
        <w:rPr>
          <w:rFonts w:cstheme="minorHAnsi"/>
          <w:sz w:val="24"/>
          <w:szCs w:val="24"/>
          <w:lang w:val="en-US"/>
        </w:rPr>
        <w:t xml:space="preserve"> </w:t>
      </w:r>
      <w:r w:rsidR="00432DD8" w:rsidRPr="00692708">
        <w:rPr>
          <w:rFonts w:cstheme="minorHAnsi"/>
          <w:sz w:val="24"/>
          <w:szCs w:val="24"/>
          <w:lang w:val="en-US"/>
        </w:rPr>
        <w:t xml:space="preserve">relative to </w:t>
      </w:r>
      <w:r w:rsidR="007F3928" w:rsidRPr="00692708">
        <w:rPr>
          <w:rFonts w:cstheme="minorHAnsi"/>
          <w:sz w:val="24"/>
          <w:szCs w:val="24"/>
          <w:lang w:val="en-US"/>
        </w:rPr>
        <w:t>PI</w:t>
      </w:r>
      <w:r w:rsidRPr="00692708">
        <w:rPr>
          <w:rFonts w:cstheme="minorHAnsi"/>
          <w:sz w:val="24"/>
          <w:szCs w:val="24"/>
          <w:lang w:val="en-US"/>
        </w:rPr>
        <w:t xml:space="preserve"> patients </w:t>
      </w:r>
      <w:r w:rsidR="00432DD8" w:rsidRPr="00692708">
        <w:rPr>
          <w:rFonts w:cstheme="minorHAnsi"/>
          <w:sz w:val="24"/>
          <w:szCs w:val="24"/>
          <w:lang w:val="en-US"/>
        </w:rPr>
        <w:t xml:space="preserve">(15.2 months (IQR 5.5–33.4); </w:t>
      </w:r>
      <w:r w:rsidRPr="00692708">
        <w:rPr>
          <w:rFonts w:cstheme="minorHAnsi"/>
          <w:sz w:val="24"/>
          <w:szCs w:val="24"/>
          <w:lang w:val="en-US"/>
        </w:rPr>
        <w:t xml:space="preserve">p&lt;0.001). </w:t>
      </w:r>
      <w:r w:rsidR="001B5351" w:rsidRPr="00692708">
        <w:rPr>
          <w:rFonts w:cstheme="minorHAnsi"/>
          <w:sz w:val="24"/>
          <w:szCs w:val="24"/>
          <w:lang w:val="en-US"/>
        </w:rPr>
        <w:t>When analys</w:t>
      </w:r>
      <w:r w:rsidR="00080FBB" w:rsidRPr="00692708">
        <w:rPr>
          <w:rFonts w:cstheme="minorHAnsi"/>
          <w:sz w:val="24"/>
          <w:szCs w:val="24"/>
          <w:lang w:val="en-US"/>
        </w:rPr>
        <w:t xml:space="preserve">ing risk score groups within PC and PI recurrences respectively, </w:t>
      </w:r>
      <w:r w:rsidR="00BD3312" w:rsidRPr="00692708">
        <w:rPr>
          <w:rFonts w:cstheme="minorHAnsi"/>
          <w:sz w:val="24"/>
          <w:szCs w:val="24"/>
          <w:lang w:val="en-US"/>
        </w:rPr>
        <w:t>high-risk</w:t>
      </w:r>
      <w:r w:rsidR="00A42887" w:rsidRPr="00692708">
        <w:rPr>
          <w:rFonts w:cstheme="minorHAnsi"/>
          <w:sz w:val="24"/>
          <w:szCs w:val="24"/>
          <w:lang w:val="en-US"/>
        </w:rPr>
        <w:t xml:space="preserve"> pat</w:t>
      </w:r>
      <w:r w:rsidR="00080FBB" w:rsidRPr="00692708">
        <w:rPr>
          <w:rFonts w:cstheme="minorHAnsi"/>
          <w:sz w:val="24"/>
          <w:szCs w:val="24"/>
          <w:lang w:val="en-US"/>
        </w:rPr>
        <w:t xml:space="preserve">ients </w:t>
      </w:r>
      <w:r w:rsidR="0003745A" w:rsidRPr="00692708">
        <w:rPr>
          <w:rFonts w:cstheme="minorHAnsi"/>
          <w:sz w:val="24"/>
          <w:szCs w:val="24"/>
          <w:lang w:val="en-US"/>
        </w:rPr>
        <w:t xml:space="preserve">with </w:t>
      </w:r>
      <w:r w:rsidR="00080FBB" w:rsidRPr="00692708">
        <w:rPr>
          <w:rFonts w:cstheme="minorHAnsi"/>
          <w:sz w:val="24"/>
          <w:szCs w:val="24"/>
          <w:lang w:val="en-US"/>
        </w:rPr>
        <w:t>PC recurrences</w:t>
      </w:r>
      <w:r w:rsidR="00B648D4" w:rsidRPr="00692708">
        <w:rPr>
          <w:rFonts w:cstheme="minorHAnsi"/>
          <w:sz w:val="24"/>
          <w:szCs w:val="24"/>
          <w:lang w:val="en-US"/>
        </w:rPr>
        <w:t xml:space="preserve"> </w:t>
      </w:r>
      <w:r w:rsidR="0003745A" w:rsidRPr="00692708">
        <w:rPr>
          <w:rFonts w:cstheme="minorHAnsi"/>
          <w:sz w:val="24"/>
          <w:szCs w:val="24"/>
          <w:lang w:val="en-US"/>
        </w:rPr>
        <w:t xml:space="preserve">had </w:t>
      </w:r>
      <w:r w:rsidR="00B648D4" w:rsidRPr="00692708">
        <w:rPr>
          <w:rFonts w:cstheme="minorHAnsi"/>
          <w:sz w:val="24"/>
          <w:szCs w:val="24"/>
          <w:lang w:val="en-US"/>
        </w:rPr>
        <w:t xml:space="preserve">a </w:t>
      </w:r>
      <w:r w:rsidR="0003745A" w:rsidRPr="00692708">
        <w:rPr>
          <w:rFonts w:cstheme="minorHAnsi"/>
          <w:sz w:val="24"/>
          <w:szCs w:val="24"/>
          <w:lang w:val="en-US"/>
        </w:rPr>
        <w:t xml:space="preserve">significantly </w:t>
      </w:r>
      <w:r w:rsidR="00B648D4" w:rsidRPr="00692708">
        <w:rPr>
          <w:rFonts w:cstheme="minorHAnsi"/>
          <w:sz w:val="24"/>
          <w:szCs w:val="24"/>
          <w:lang w:val="en-US"/>
        </w:rPr>
        <w:t>shorter</w:t>
      </w:r>
      <w:r w:rsidR="00A42887" w:rsidRPr="00692708">
        <w:rPr>
          <w:rFonts w:cstheme="minorHAnsi"/>
          <w:sz w:val="24"/>
          <w:szCs w:val="24"/>
          <w:lang w:val="en-US"/>
        </w:rPr>
        <w:t xml:space="preserve"> OS compared to</w:t>
      </w:r>
      <w:r w:rsidR="00547437" w:rsidRPr="00692708">
        <w:rPr>
          <w:rFonts w:cstheme="minorHAnsi"/>
          <w:sz w:val="24"/>
          <w:szCs w:val="24"/>
          <w:lang w:val="en-US"/>
        </w:rPr>
        <w:t xml:space="preserve"> low</w:t>
      </w:r>
      <w:r w:rsidR="003F08CE">
        <w:rPr>
          <w:rFonts w:cstheme="minorHAnsi"/>
          <w:sz w:val="24"/>
          <w:szCs w:val="24"/>
          <w:lang w:val="en-US"/>
        </w:rPr>
        <w:t>-</w:t>
      </w:r>
      <w:r w:rsidR="00547437" w:rsidRPr="00692708">
        <w:rPr>
          <w:rFonts w:cstheme="minorHAnsi"/>
          <w:sz w:val="24"/>
          <w:szCs w:val="24"/>
          <w:lang w:val="en-US"/>
        </w:rPr>
        <w:t>risk patients</w:t>
      </w:r>
      <w:r w:rsidR="00EE41BC" w:rsidRPr="00692708">
        <w:rPr>
          <w:rFonts w:cstheme="minorHAnsi"/>
          <w:sz w:val="24"/>
          <w:szCs w:val="24"/>
          <w:lang w:val="en-US"/>
        </w:rPr>
        <w:t xml:space="preserve"> (</w:t>
      </w:r>
      <w:r w:rsidR="003F08CE">
        <w:rPr>
          <w:rFonts w:cstheme="minorHAnsi"/>
          <w:sz w:val="24"/>
          <w:szCs w:val="24"/>
          <w:lang w:val="en-US"/>
        </w:rPr>
        <w:t>F</w:t>
      </w:r>
      <w:r w:rsidR="003F08CE" w:rsidRPr="00692708">
        <w:rPr>
          <w:rFonts w:cstheme="minorHAnsi"/>
          <w:sz w:val="24"/>
          <w:szCs w:val="24"/>
          <w:lang w:val="en-US"/>
        </w:rPr>
        <w:t xml:space="preserve">igure </w:t>
      </w:r>
      <w:r w:rsidR="009771C4" w:rsidRPr="00692708">
        <w:rPr>
          <w:rFonts w:cstheme="minorHAnsi"/>
          <w:sz w:val="24"/>
          <w:szCs w:val="24"/>
          <w:lang w:val="en-US"/>
        </w:rPr>
        <w:t xml:space="preserve">4A; </w:t>
      </w:r>
      <w:r w:rsidR="00EE41BC" w:rsidRPr="00692708">
        <w:rPr>
          <w:rFonts w:cstheme="minorHAnsi"/>
          <w:sz w:val="24"/>
          <w:szCs w:val="24"/>
          <w:lang w:val="en-US"/>
        </w:rPr>
        <w:t>HR 2.05</w:t>
      </w:r>
      <w:r w:rsidR="00BE5389" w:rsidRPr="00692708">
        <w:rPr>
          <w:rFonts w:cstheme="minorHAnsi"/>
          <w:sz w:val="24"/>
          <w:szCs w:val="24"/>
          <w:lang w:val="en-US"/>
        </w:rPr>
        <w:t>;</w:t>
      </w:r>
      <w:r w:rsidR="00EE41BC" w:rsidRPr="00692708">
        <w:rPr>
          <w:rFonts w:cstheme="minorHAnsi"/>
          <w:sz w:val="24"/>
          <w:szCs w:val="24"/>
          <w:lang w:val="en-US"/>
        </w:rPr>
        <w:t xml:space="preserve"> 95% CI 1.01–4.17, p=0.046)</w:t>
      </w:r>
      <w:r w:rsidR="00547437" w:rsidRPr="00692708">
        <w:rPr>
          <w:rFonts w:cstheme="minorHAnsi"/>
          <w:sz w:val="24"/>
          <w:szCs w:val="24"/>
          <w:lang w:val="en-US"/>
        </w:rPr>
        <w:t>.</w:t>
      </w:r>
      <w:r w:rsidR="000E5BE0" w:rsidRPr="00692708">
        <w:rPr>
          <w:rFonts w:cstheme="minorHAnsi"/>
          <w:sz w:val="24"/>
          <w:szCs w:val="24"/>
          <w:lang w:val="en-US"/>
        </w:rPr>
        <w:t xml:space="preserve"> </w:t>
      </w:r>
      <w:r w:rsidR="00975B92" w:rsidRPr="00692708">
        <w:rPr>
          <w:rFonts w:cstheme="minorHAnsi"/>
          <w:sz w:val="24"/>
          <w:szCs w:val="24"/>
          <w:lang w:val="en-US"/>
        </w:rPr>
        <w:t>F</w:t>
      </w:r>
      <w:r w:rsidR="000E5BE0" w:rsidRPr="00692708">
        <w:rPr>
          <w:rFonts w:cstheme="minorHAnsi"/>
          <w:color w:val="000000" w:themeColor="text1"/>
          <w:sz w:val="24"/>
          <w:szCs w:val="24"/>
          <w:lang w:val="en-US"/>
        </w:rPr>
        <w:t>igure 4B</w:t>
      </w:r>
      <w:r w:rsidR="00975B92" w:rsidRPr="00692708">
        <w:rPr>
          <w:rFonts w:cstheme="minorHAnsi"/>
          <w:color w:val="000000" w:themeColor="text1"/>
          <w:sz w:val="24"/>
          <w:szCs w:val="24"/>
          <w:lang w:val="en-US"/>
        </w:rPr>
        <w:t xml:space="preserve"> illustrates</w:t>
      </w:r>
      <w:r w:rsidR="0006799B" w:rsidRPr="00692708">
        <w:rPr>
          <w:rFonts w:cstheme="minorHAnsi"/>
          <w:color w:val="000000" w:themeColor="text1"/>
          <w:sz w:val="24"/>
          <w:szCs w:val="24"/>
          <w:lang w:val="en-US"/>
        </w:rPr>
        <w:t xml:space="preserve"> that</w:t>
      </w:r>
      <w:r w:rsidR="00975B92" w:rsidRPr="00692708">
        <w:rPr>
          <w:rFonts w:cstheme="minorHAnsi"/>
          <w:color w:val="000000" w:themeColor="text1"/>
          <w:sz w:val="24"/>
          <w:szCs w:val="24"/>
          <w:lang w:val="en-US"/>
        </w:rPr>
        <w:t xml:space="preserve"> </w:t>
      </w:r>
      <w:r w:rsidR="000E5BE0" w:rsidRPr="00692708">
        <w:rPr>
          <w:rFonts w:cstheme="minorHAnsi"/>
          <w:color w:val="000000" w:themeColor="text1"/>
          <w:sz w:val="24"/>
          <w:szCs w:val="24"/>
          <w:lang w:val="en-US"/>
        </w:rPr>
        <w:t xml:space="preserve">the </w:t>
      </w:r>
      <w:r w:rsidR="000E5BE0" w:rsidRPr="00692708">
        <w:rPr>
          <w:rFonts w:cstheme="minorHAnsi"/>
          <w:sz w:val="24"/>
          <w:szCs w:val="24"/>
          <w:lang w:val="en-US"/>
        </w:rPr>
        <w:t>small group of PI recurrences among low-risk ccRCC patients (n=22) had a higher disease-related mortality</w:t>
      </w:r>
      <w:r w:rsidR="00C83B93" w:rsidRPr="00692708">
        <w:rPr>
          <w:rFonts w:cstheme="minorHAnsi"/>
          <w:sz w:val="24"/>
          <w:szCs w:val="24"/>
          <w:lang w:val="en-US"/>
        </w:rPr>
        <w:t xml:space="preserve"> rate</w:t>
      </w:r>
      <w:r w:rsidR="000E5BE0" w:rsidRPr="00692708">
        <w:rPr>
          <w:rFonts w:cstheme="minorHAnsi"/>
          <w:sz w:val="24"/>
          <w:szCs w:val="24"/>
          <w:lang w:val="en-US"/>
        </w:rPr>
        <w:t xml:space="preserve"> than higher PI risk </w:t>
      </w:r>
      <w:r w:rsidR="00B118EA" w:rsidRPr="00692708">
        <w:rPr>
          <w:rFonts w:cstheme="minorHAnsi"/>
          <w:sz w:val="24"/>
          <w:szCs w:val="24"/>
          <w:lang w:val="en-US"/>
        </w:rPr>
        <w:t xml:space="preserve">score </w:t>
      </w:r>
      <w:r w:rsidR="000E5BE0" w:rsidRPr="00692708">
        <w:rPr>
          <w:rFonts w:cstheme="minorHAnsi"/>
          <w:sz w:val="24"/>
          <w:szCs w:val="24"/>
          <w:lang w:val="en-US"/>
        </w:rPr>
        <w:t>groups</w:t>
      </w:r>
      <w:r w:rsidR="00C83B93" w:rsidRPr="00692708">
        <w:rPr>
          <w:rFonts w:cstheme="minorHAnsi"/>
          <w:sz w:val="24"/>
          <w:szCs w:val="24"/>
          <w:lang w:val="en-US"/>
        </w:rPr>
        <w:t xml:space="preserve"> patients, although </w:t>
      </w:r>
      <w:r w:rsidR="004D5632" w:rsidRPr="00692708">
        <w:rPr>
          <w:rFonts w:cstheme="minorHAnsi"/>
          <w:sz w:val="24"/>
          <w:szCs w:val="24"/>
          <w:lang w:val="en-US"/>
        </w:rPr>
        <w:t xml:space="preserve">this was </w:t>
      </w:r>
      <w:r w:rsidR="00C83B93" w:rsidRPr="00692708">
        <w:rPr>
          <w:rFonts w:cstheme="minorHAnsi"/>
          <w:sz w:val="24"/>
          <w:szCs w:val="24"/>
          <w:lang w:val="en-US"/>
        </w:rPr>
        <w:t xml:space="preserve">not </w:t>
      </w:r>
      <w:r w:rsidR="00C8779F" w:rsidRPr="00692708">
        <w:rPr>
          <w:rFonts w:cstheme="minorHAnsi"/>
          <w:sz w:val="24"/>
          <w:szCs w:val="24"/>
          <w:lang w:val="en-US"/>
        </w:rPr>
        <w:t xml:space="preserve">statistically </w:t>
      </w:r>
      <w:r w:rsidR="00C83B93" w:rsidRPr="00692708">
        <w:rPr>
          <w:rFonts w:cstheme="minorHAnsi"/>
          <w:sz w:val="24"/>
          <w:szCs w:val="24"/>
          <w:lang w:val="en-US"/>
        </w:rPr>
        <w:t>significant</w:t>
      </w:r>
      <w:r w:rsidR="000E5BE0" w:rsidRPr="00692708">
        <w:rPr>
          <w:rFonts w:cstheme="minorHAnsi"/>
          <w:sz w:val="24"/>
          <w:szCs w:val="24"/>
          <w:lang w:val="en-US"/>
        </w:rPr>
        <w:t>.</w:t>
      </w:r>
      <w:r w:rsidR="00F9245E" w:rsidRPr="00692708">
        <w:rPr>
          <w:rFonts w:cstheme="minorHAnsi"/>
          <w:sz w:val="24"/>
          <w:szCs w:val="24"/>
          <w:lang w:val="en-US"/>
        </w:rPr>
        <w:t xml:space="preserve"> Of these 22</w:t>
      </w:r>
      <w:r w:rsidR="007B6EE5" w:rsidRPr="00692708">
        <w:rPr>
          <w:rFonts w:cstheme="minorHAnsi"/>
          <w:sz w:val="24"/>
          <w:szCs w:val="24"/>
          <w:lang w:val="en-US"/>
        </w:rPr>
        <w:t xml:space="preserve"> low</w:t>
      </w:r>
      <w:r w:rsidR="003F08CE">
        <w:rPr>
          <w:rFonts w:cstheme="minorHAnsi"/>
          <w:sz w:val="24"/>
          <w:szCs w:val="24"/>
          <w:lang w:val="en-US"/>
        </w:rPr>
        <w:t>-</w:t>
      </w:r>
      <w:r w:rsidR="007B6EE5" w:rsidRPr="00692708">
        <w:rPr>
          <w:rFonts w:cstheme="minorHAnsi"/>
          <w:sz w:val="24"/>
          <w:szCs w:val="24"/>
          <w:lang w:val="en-US"/>
        </w:rPr>
        <w:t>risk</w:t>
      </w:r>
      <w:r w:rsidR="00AD0C08" w:rsidRPr="00692708">
        <w:rPr>
          <w:rFonts w:cstheme="minorHAnsi"/>
          <w:sz w:val="24"/>
          <w:szCs w:val="24"/>
          <w:lang w:val="en-US"/>
        </w:rPr>
        <w:t xml:space="preserve"> </w:t>
      </w:r>
      <w:r w:rsidR="006C4151" w:rsidRPr="00692708">
        <w:rPr>
          <w:rFonts w:cstheme="minorHAnsi"/>
          <w:sz w:val="24"/>
          <w:szCs w:val="24"/>
          <w:lang w:val="en-US"/>
        </w:rPr>
        <w:t>PI recurrences</w:t>
      </w:r>
      <w:r w:rsidR="007A34DF" w:rsidRPr="00692708">
        <w:rPr>
          <w:rFonts w:cstheme="minorHAnsi"/>
          <w:sz w:val="24"/>
          <w:szCs w:val="24"/>
          <w:lang w:val="en-US"/>
        </w:rPr>
        <w:t xml:space="preserve">, 16 </w:t>
      </w:r>
      <w:r w:rsidR="00790D57" w:rsidRPr="00692708">
        <w:rPr>
          <w:rFonts w:cstheme="minorHAnsi"/>
          <w:sz w:val="24"/>
          <w:szCs w:val="24"/>
          <w:lang w:val="en-US"/>
        </w:rPr>
        <w:t>(</w:t>
      </w:r>
      <w:r w:rsidR="00D87741" w:rsidRPr="00692708">
        <w:rPr>
          <w:rFonts w:cstheme="minorHAnsi"/>
          <w:sz w:val="24"/>
          <w:szCs w:val="24"/>
          <w:lang w:val="en-US"/>
        </w:rPr>
        <w:t>72.2</w:t>
      </w:r>
      <w:r w:rsidR="00790D57" w:rsidRPr="00692708">
        <w:rPr>
          <w:rFonts w:cstheme="minorHAnsi"/>
          <w:sz w:val="24"/>
          <w:szCs w:val="24"/>
          <w:lang w:val="en-US"/>
        </w:rPr>
        <w:t xml:space="preserve">%) </w:t>
      </w:r>
      <w:r w:rsidR="00F9245E" w:rsidRPr="00692708">
        <w:rPr>
          <w:rFonts w:cstheme="minorHAnsi"/>
          <w:sz w:val="24"/>
          <w:szCs w:val="24"/>
          <w:lang w:val="en-US"/>
        </w:rPr>
        <w:t>were symptomatic</w:t>
      </w:r>
      <w:r w:rsidR="00066961" w:rsidRPr="00692708">
        <w:rPr>
          <w:rFonts w:cstheme="minorHAnsi"/>
          <w:sz w:val="24"/>
          <w:szCs w:val="24"/>
          <w:lang w:val="en-US"/>
        </w:rPr>
        <w:t xml:space="preserve"> at recurrence </w:t>
      </w:r>
      <w:r w:rsidR="007A34DF" w:rsidRPr="00692708">
        <w:rPr>
          <w:rFonts w:cstheme="minorHAnsi"/>
          <w:sz w:val="24"/>
          <w:szCs w:val="24"/>
          <w:lang w:val="en-US"/>
        </w:rPr>
        <w:t>and</w:t>
      </w:r>
      <w:r w:rsidR="00F9245E" w:rsidRPr="00692708">
        <w:rPr>
          <w:rFonts w:cstheme="minorHAnsi"/>
          <w:sz w:val="24"/>
          <w:szCs w:val="24"/>
          <w:lang w:val="en-US"/>
        </w:rPr>
        <w:t xml:space="preserve"> </w:t>
      </w:r>
      <w:r w:rsidR="007A34DF" w:rsidRPr="00692708">
        <w:rPr>
          <w:rFonts w:cstheme="minorHAnsi"/>
          <w:sz w:val="24"/>
          <w:szCs w:val="24"/>
          <w:lang w:val="en-US"/>
        </w:rPr>
        <w:t xml:space="preserve">14 </w:t>
      </w:r>
      <w:r w:rsidR="00790D57" w:rsidRPr="00692708">
        <w:rPr>
          <w:rFonts w:cstheme="minorHAnsi"/>
          <w:sz w:val="24"/>
          <w:szCs w:val="24"/>
          <w:lang w:val="en-US"/>
        </w:rPr>
        <w:t>(</w:t>
      </w:r>
      <w:r w:rsidR="004155E4" w:rsidRPr="00692708">
        <w:rPr>
          <w:rFonts w:cstheme="minorHAnsi"/>
          <w:sz w:val="24"/>
          <w:szCs w:val="24"/>
          <w:lang w:val="en-US"/>
        </w:rPr>
        <w:t>63</w:t>
      </w:r>
      <w:r w:rsidR="00BE2A5A" w:rsidRPr="00692708">
        <w:rPr>
          <w:rFonts w:cstheme="minorHAnsi"/>
          <w:sz w:val="24"/>
          <w:szCs w:val="24"/>
          <w:lang w:val="en-US"/>
        </w:rPr>
        <w:t>.7</w:t>
      </w:r>
      <w:r w:rsidR="00790D57" w:rsidRPr="00692708">
        <w:rPr>
          <w:rFonts w:cstheme="minorHAnsi"/>
          <w:sz w:val="24"/>
          <w:szCs w:val="24"/>
          <w:lang w:val="en-US"/>
        </w:rPr>
        <w:t xml:space="preserve">%) </w:t>
      </w:r>
      <w:r w:rsidR="00F9245E" w:rsidRPr="00692708">
        <w:rPr>
          <w:rFonts w:cstheme="minorHAnsi"/>
          <w:sz w:val="24"/>
          <w:szCs w:val="24"/>
          <w:lang w:val="en-US"/>
        </w:rPr>
        <w:t>detected outside the regular FU-schedule.</w:t>
      </w:r>
      <w:r w:rsidR="00E53AF9" w:rsidRPr="00692708">
        <w:rPr>
          <w:rFonts w:cstheme="minorHAnsi"/>
          <w:sz w:val="24"/>
          <w:szCs w:val="24"/>
          <w:lang w:val="en-US"/>
        </w:rPr>
        <w:t xml:space="preserve"> </w:t>
      </w:r>
      <w:r w:rsidR="00C51028" w:rsidRPr="00692708">
        <w:rPr>
          <w:rFonts w:cstheme="minorHAnsi"/>
          <w:sz w:val="24"/>
          <w:szCs w:val="24"/>
          <w:lang w:val="en-US"/>
        </w:rPr>
        <w:t>P</w:t>
      </w:r>
      <w:r w:rsidR="004600CA" w:rsidRPr="00692708">
        <w:rPr>
          <w:rFonts w:cstheme="minorHAnsi"/>
          <w:sz w:val="24"/>
          <w:szCs w:val="24"/>
          <w:lang w:val="en-US"/>
        </w:rPr>
        <w:t>atients with</w:t>
      </w:r>
      <w:r w:rsidR="00C51028" w:rsidRPr="00692708">
        <w:rPr>
          <w:rFonts w:cstheme="minorHAnsi"/>
          <w:sz w:val="24"/>
          <w:szCs w:val="24"/>
          <w:lang w:val="en-US"/>
        </w:rPr>
        <w:t xml:space="preserve"> </w:t>
      </w:r>
      <w:r w:rsidR="00E12C82" w:rsidRPr="00692708">
        <w:rPr>
          <w:rFonts w:cstheme="minorHAnsi"/>
          <w:sz w:val="24"/>
          <w:szCs w:val="24"/>
          <w:lang w:val="en-US"/>
        </w:rPr>
        <w:t>symptomatic rec</w:t>
      </w:r>
      <w:r w:rsidR="007A4D52" w:rsidRPr="00692708">
        <w:rPr>
          <w:rFonts w:cstheme="minorHAnsi"/>
          <w:sz w:val="24"/>
          <w:szCs w:val="24"/>
          <w:lang w:val="en-US"/>
        </w:rPr>
        <w:t>urrences had significantly shorter</w:t>
      </w:r>
      <w:r w:rsidR="00E12C82" w:rsidRPr="00692708">
        <w:rPr>
          <w:rFonts w:cstheme="minorHAnsi"/>
          <w:sz w:val="24"/>
          <w:szCs w:val="24"/>
          <w:lang w:val="en-US"/>
        </w:rPr>
        <w:t xml:space="preserve"> OS than asymptomatic </w:t>
      </w:r>
      <w:r w:rsidR="00C51028" w:rsidRPr="00692708">
        <w:rPr>
          <w:rFonts w:cstheme="minorHAnsi"/>
          <w:sz w:val="24"/>
          <w:szCs w:val="24"/>
          <w:lang w:val="en-US"/>
        </w:rPr>
        <w:t>recurrence</w:t>
      </w:r>
      <w:r w:rsidR="005F77EE" w:rsidRPr="00692708">
        <w:rPr>
          <w:rFonts w:cstheme="minorHAnsi"/>
          <w:sz w:val="24"/>
          <w:szCs w:val="24"/>
          <w:lang w:val="en-US"/>
        </w:rPr>
        <w:t>s</w:t>
      </w:r>
      <w:r w:rsidR="00C51028" w:rsidRPr="00692708">
        <w:rPr>
          <w:rFonts w:cstheme="minorHAnsi"/>
          <w:sz w:val="24"/>
          <w:szCs w:val="24"/>
          <w:lang w:val="en-US"/>
        </w:rPr>
        <w:t xml:space="preserve"> </w:t>
      </w:r>
      <w:r w:rsidR="00364332" w:rsidRPr="00692708">
        <w:rPr>
          <w:rFonts w:cstheme="minorHAnsi"/>
          <w:sz w:val="24"/>
          <w:szCs w:val="24"/>
          <w:lang w:val="en-US"/>
        </w:rPr>
        <w:t>(</w:t>
      </w:r>
      <w:r w:rsidR="00CB012B" w:rsidRPr="00692708">
        <w:rPr>
          <w:rFonts w:cstheme="minorHAnsi"/>
          <w:sz w:val="24"/>
          <w:szCs w:val="24"/>
          <w:lang w:val="en-US"/>
        </w:rPr>
        <w:t>HR 2</w:t>
      </w:r>
      <w:r w:rsidR="00FD0F39" w:rsidRPr="00692708">
        <w:rPr>
          <w:rFonts w:cstheme="minorHAnsi"/>
          <w:sz w:val="24"/>
          <w:szCs w:val="24"/>
          <w:lang w:val="en-US"/>
        </w:rPr>
        <w:t>.84</w:t>
      </w:r>
      <w:r w:rsidR="00CB012B" w:rsidRPr="00692708">
        <w:rPr>
          <w:rFonts w:cstheme="minorHAnsi"/>
          <w:sz w:val="24"/>
          <w:szCs w:val="24"/>
          <w:lang w:val="en-US"/>
        </w:rPr>
        <w:t>, 95%C</w:t>
      </w:r>
      <w:r w:rsidR="00FD0F39" w:rsidRPr="00692708">
        <w:rPr>
          <w:rFonts w:cstheme="minorHAnsi"/>
          <w:sz w:val="24"/>
          <w:szCs w:val="24"/>
          <w:lang w:val="en-US"/>
        </w:rPr>
        <w:t>I 2.10</w:t>
      </w:r>
      <w:r w:rsidR="00CB012B" w:rsidRPr="00692708">
        <w:rPr>
          <w:rFonts w:cstheme="minorHAnsi"/>
          <w:sz w:val="24"/>
          <w:szCs w:val="24"/>
          <w:lang w:val="en-US"/>
        </w:rPr>
        <w:t>–3.</w:t>
      </w:r>
      <w:r w:rsidR="00FD0F39" w:rsidRPr="00692708">
        <w:rPr>
          <w:rFonts w:cstheme="minorHAnsi"/>
          <w:sz w:val="24"/>
          <w:szCs w:val="24"/>
          <w:lang w:val="en-US"/>
        </w:rPr>
        <w:t>86</w:t>
      </w:r>
      <w:r w:rsidR="00CB012B" w:rsidRPr="00692708">
        <w:rPr>
          <w:rFonts w:cstheme="minorHAnsi"/>
          <w:sz w:val="24"/>
          <w:szCs w:val="24"/>
          <w:lang w:val="en-US"/>
        </w:rPr>
        <w:t xml:space="preserve">, </w:t>
      </w:r>
      <w:r w:rsidR="00364332" w:rsidRPr="00692708">
        <w:rPr>
          <w:rFonts w:cstheme="minorHAnsi"/>
          <w:sz w:val="24"/>
          <w:szCs w:val="24"/>
          <w:lang w:val="en-US"/>
        </w:rPr>
        <w:t>p&lt;0.001)</w:t>
      </w:r>
      <w:r w:rsidR="00E12C82" w:rsidRPr="00692708">
        <w:rPr>
          <w:rFonts w:cstheme="minorHAnsi"/>
          <w:sz w:val="24"/>
          <w:szCs w:val="24"/>
          <w:lang w:val="en-US"/>
        </w:rPr>
        <w:t xml:space="preserve">, independent of being PC or </w:t>
      </w:r>
      <w:r w:rsidR="00364332" w:rsidRPr="00692708">
        <w:rPr>
          <w:rFonts w:cstheme="minorHAnsi"/>
          <w:sz w:val="24"/>
          <w:szCs w:val="24"/>
          <w:lang w:val="en-US"/>
        </w:rPr>
        <w:t xml:space="preserve">PI </w:t>
      </w:r>
      <w:r w:rsidR="00E12C82" w:rsidRPr="00692708">
        <w:rPr>
          <w:rFonts w:cstheme="minorHAnsi"/>
          <w:color w:val="000000" w:themeColor="text1"/>
          <w:sz w:val="24"/>
          <w:szCs w:val="24"/>
          <w:lang w:val="en-US"/>
        </w:rPr>
        <w:t>(</w:t>
      </w:r>
      <w:r w:rsidR="00684517" w:rsidRPr="00692708">
        <w:rPr>
          <w:rFonts w:cstheme="minorHAnsi"/>
          <w:color w:val="000000" w:themeColor="text1"/>
          <w:sz w:val="24"/>
          <w:szCs w:val="24"/>
          <w:lang w:val="en-US"/>
        </w:rPr>
        <w:t>Figure 4</w:t>
      </w:r>
      <w:r w:rsidR="00361555" w:rsidRPr="00692708">
        <w:rPr>
          <w:rFonts w:cstheme="minorHAnsi"/>
          <w:color w:val="000000" w:themeColor="text1"/>
          <w:sz w:val="24"/>
          <w:szCs w:val="24"/>
          <w:lang w:val="en-US"/>
        </w:rPr>
        <w:t xml:space="preserve">C and </w:t>
      </w:r>
      <w:r w:rsidR="003C159F" w:rsidRPr="00692708">
        <w:rPr>
          <w:rFonts w:cstheme="minorHAnsi"/>
          <w:color w:val="000000" w:themeColor="text1"/>
          <w:sz w:val="24"/>
          <w:szCs w:val="24"/>
          <w:lang w:val="en-US"/>
        </w:rPr>
        <w:t>4</w:t>
      </w:r>
      <w:r w:rsidR="00361555" w:rsidRPr="00692708">
        <w:rPr>
          <w:rFonts w:cstheme="minorHAnsi"/>
          <w:color w:val="000000" w:themeColor="text1"/>
          <w:sz w:val="24"/>
          <w:szCs w:val="24"/>
          <w:lang w:val="en-US"/>
        </w:rPr>
        <w:t>D</w:t>
      </w:r>
      <w:r w:rsidR="00E12C82" w:rsidRPr="00692708">
        <w:rPr>
          <w:rFonts w:cstheme="minorHAnsi"/>
          <w:color w:val="000000" w:themeColor="text1"/>
          <w:sz w:val="24"/>
          <w:szCs w:val="24"/>
          <w:lang w:val="en-US"/>
        </w:rPr>
        <w:t>).</w:t>
      </w:r>
    </w:p>
    <w:p w14:paraId="449DA379" w14:textId="2688D476" w:rsidR="005329AD" w:rsidRPr="00FF6E4D" w:rsidRDefault="00FF6E4D" w:rsidP="00FF6E4D">
      <w:pPr>
        <w:spacing w:line="480" w:lineRule="auto"/>
        <w:rPr>
          <w:rFonts w:cstheme="minorHAnsi"/>
          <w:b/>
          <w:color w:val="000000" w:themeColor="text1"/>
          <w:sz w:val="24"/>
          <w:szCs w:val="24"/>
          <w:lang w:val="en-US"/>
        </w:rPr>
      </w:pPr>
      <w:r w:rsidRPr="00FF6E4D">
        <w:rPr>
          <w:rFonts w:cstheme="minorHAnsi"/>
          <w:b/>
          <w:color w:val="000000" w:themeColor="text1"/>
          <w:sz w:val="24"/>
          <w:szCs w:val="24"/>
          <w:lang w:val="en-US"/>
        </w:rPr>
        <w:t xml:space="preserve">3.4 </w:t>
      </w:r>
      <w:r w:rsidR="005329AD" w:rsidRPr="00FF6E4D">
        <w:rPr>
          <w:rFonts w:cstheme="minorHAnsi"/>
          <w:b/>
          <w:i/>
          <w:sz w:val="24"/>
          <w:szCs w:val="24"/>
          <w:lang w:val="en-US"/>
        </w:rPr>
        <w:t>Competing risk</w:t>
      </w:r>
      <w:r w:rsidR="00321BDF" w:rsidRPr="00FF6E4D">
        <w:rPr>
          <w:rFonts w:cstheme="minorHAnsi"/>
          <w:b/>
          <w:i/>
          <w:sz w:val="24"/>
          <w:szCs w:val="24"/>
          <w:lang w:val="en-US"/>
        </w:rPr>
        <w:t xml:space="preserve"> analyses</w:t>
      </w:r>
    </w:p>
    <w:p w14:paraId="4733EE8B" w14:textId="77777777" w:rsidR="00233FA0" w:rsidRPr="00692708" w:rsidRDefault="00923E7D" w:rsidP="00692708">
      <w:pPr>
        <w:spacing w:line="480" w:lineRule="auto"/>
        <w:rPr>
          <w:rFonts w:cstheme="minorHAnsi"/>
          <w:sz w:val="24"/>
          <w:szCs w:val="24"/>
          <w:lang w:val="en-US"/>
        </w:rPr>
      </w:pPr>
      <w:r w:rsidRPr="00692708">
        <w:rPr>
          <w:rFonts w:cstheme="minorHAnsi"/>
          <w:color w:val="000000" w:themeColor="text1"/>
          <w:sz w:val="24"/>
          <w:szCs w:val="24"/>
          <w:lang w:val="en-US"/>
        </w:rPr>
        <w:lastRenderedPageBreak/>
        <w:t>Figure 5</w:t>
      </w:r>
      <w:r w:rsidR="00CA6BF1" w:rsidRPr="00692708">
        <w:rPr>
          <w:rFonts w:cstheme="minorHAnsi"/>
          <w:color w:val="000000" w:themeColor="text1"/>
          <w:sz w:val="24"/>
          <w:szCs w:val="24"/>
          <w:lang w:val="en-US"/>
        </w:rPr>
        <w:t>A</w:t>
      </w:r>
      <w:r w:rsidR="005E4681" w:rsidRPr="00692708">
        <w:rPr>
          <w:rFonts w:cstheme="minorHAnsi"/>
          <w:color w:val="000000" w:themeColor="text1"/>
          <w:sz w:val="24"/>
          <w:szCs w:val="24"/>
          <w:lang w:val="en-US"/>
        </w:rPr>
        <w:t xml:space="preserve"> illustrates that</w:t>
      </w:r>
      <w:r w:rsidR="00533DA5" w:rsidRPr="00692708">
        <w:rPr>
          <w:rFonts w:cstheme="minorHAnsi"/>
          <w:sz w:val="24"/>
          <w:szCs w:val="24"/>
          <w:lang w:val="en-US"/>
        </w:rPr>
        <w:t xml:space="preserve"> ccRCC </w:t>
      </w:r>
      <w:r w:rsidR="00D948FF" w:rsidRPr="00692708">
        <w:rPr>
          <w:rFonts w:cstheme="minorHAnsi"/>
          <w:sz w:val="24"/>
          <w:szCs w:val="24"/>
          <w:lang w:val="en-US"/>
        </w:rPr>
        <w:t>patient</w:t>
      </w:r>
      <w:r w:rsidR="00533DA5" w:rsidRPr="00692708">
        <w:rPr>
          <w:rFonts w:cstheme="minorHAnsi"/>
          <w:sz w:val="24"/>
          <w:szCs w:val="24"/>
          <w:lang w:val="en-US"/>
        </w:rPr>
        <w:t>s</w:t>
      </w:r>
      <w:r w:rsidR="00D948FF" w:rsidRPr="00692708">
        <w:rPr>
          <w:rFonts w:cstheme="minorHAnsi"/>
          <w:sz w:val="24"/>
          <w:szCs w:val="24"/>
          <w:lang w:val="en-US"/>
        </w:rPr>
        <w:t>’</w:t>
      </w:r>
      <w:r w:rsidR="00A45FDE" w:rsidRPr="00692708">
        <w:rPr>
          <w:rFonts w:cstheme="minorHAnsi"/>
          <w:sz w:val="24"/>
          <w:szCs w:val="24"/>
          <w:lang w:val="en-US"/>
        </w:rPr>
        <w:t xml:space="preserve"> cumulative incidence of death from</w:t>
      </w:r>
      <w:r w:rsidR="0092698C" w:rsidRPr="00692708">
        <w:rPr>
          <w:rFonts w:cstheme="minorHAnsi"/>
          <w:sz w:val="24"/>
          <w:szCs w:val="24"/>
          <w:lang w:val="en-US"/>
        </w:rPr>
        <w:t xml:space="preserve"> other disease</w:t>
      </w:r>
      <w:r w:rsidR="007C58FD" w:rsidRPr="00692708">
        <w:rPr>
          <w:rFonts w:cstheme="minorHAnsi"/>
          <w:sz w:val="24"/>
          <w:szCs w:val="24"/>
          <w:lang w:val="en-US"/>
        </w:rPr>
        <w:t>s</w:t>
      </w:r>
      <w:r w:rsidR="000434A5" w:rsidRPr="00692708">
        <w:rPr>
          <w:rFonts w:cstheme="minorHAnsi"/>
          <w:sz w:val="24"/>
          <w:szCs w:val="24"/>
          <w:lang w:val="en-US"/>
        </w:rPr>
        <w:t xml:space="preserve"> </w:t>
      </w:r>
      <w:r w:rsidR="00E85386" w:rsidRPr="00692708">
        <w:rPr>
          <w:rFonts w:cstheme="minorHAnsi"/>
          <w:sz w:val="24"/>
          <w:szCs w:val="24"/>
          <w:lang w:val="en-US"/>
        </w:rPr>
        <w:t xml:space="preserve">exceeded the cumulative risk of recurrence in PC and PI groups at </w:t>
      </w:r>
      <w:r w:rsidR="00B9121C" w:rsidRPr="00692708">
        <w:rPr>
          <w:rFonts w:cstheme="minorHAnsi"/>
          <w:sz w:val="24"/>
          <w:szCs w:val="24"/>
          <w:lang w:val="en-US"/>
        </w:rPr>
        <w:t xml:space="preserve">approximately </w:t>
      </w:r>
      <w:r w:rsidR="00E85386" w:rsidRPr="00692708">
        <w:rPr>
          <w:rFonts w:cstheme="minorHAnsi"/>
          <w:sz w:val="24"/>
          <w:szCs w:val="24"/>
          <w:lang w:val="en-US"/>
        </w:rPr>
        <w:t>two years</w:t>
      </w:r>
      <w:r w:rsidR="009328E4" w:rsidRPr="00692708">
        <w:rPr>
          <w:rFonts w:cstheme="minorHAnsi"/>
          <w:sz w:val="24"/>
          <w:szCs w:val="24"/>
          <w:lang w:val="en-US"/>
        </w:rPr>
        <w:t xml:space="preserve"> and </w:t>
      </w:r>
      <w:r w:rsidR="00DF0EFC" w:rsidRPr="00692708">
        <w:rPr>
          <w:rFonts w:cstheme="minorHAnsi"/>
          <w:sz w:val="24"/>
          <w:szCs w:val="24"/>
          <w:lang w:val="en-US"/>
        </w:rPr>
        <w:t>five</w:t>
      </w:r>
      <w:r w:rsidR="00036BA0" w:rsidRPr="00692708">
        <w:rPr>
          <w:rFonts w:cstheme="minorHAnsi"/>
          <w:sz w:val="24"/>
          <w:szCs w:val="24"/>
          <w:lang w:val="en-US"/>
        </w:rPr>
        <w:t xml:space="preserve"> </w:t>
      </w:r>
      <w:r w:rsidR="009328E4" w:rsidRPr="00692708">
        <w:rPr>
          <w:rFonts w:cstheme="minorHAnsi"/>
          <w:sz w:val="24"/>
          <w:szCs w:val="24"/>
          <w:lang w:val="en-US"/>
        </w:rPr>
        <w:t>years</w:t>
      </w:r>
      <w:r w:rsidR="00E85386" w:rsidRPr="00692708">
        <w:rPr>
          <w:rFonts w:cstheme="minorHAnsi"/>
          <w:sz w:val="24"/>
          <w:szCs w:val="24"/>
          <w:lang w:val="en-US"/>
        </w:rPr>
        <w:t xml:space="preserve"> of FU</w:t>
      </w:r>
      <w:r w:rsidR="009328E4" w:rsidRPr="00692708">
        <w:rPr>
          <w:rFonts w:cstheme="minorHAnsi"/>
          <w:sz w:val="24"/>
          <w:szCs w:val="24"/>
          <w:lang w:val="en-US"/>
        </w:rPr>
        <w:t>, for low-risk and intermediate risk, respectively</w:t>
      </w:r>
      <w:r w:rsidR="00A45FDE" w:rsidRPr="00692708">
        <w:rPr>
          <w:rFonts w:cstheme="minorHAnsi"/>
          <w:sz w:val="24"/>
          <w:szCs w:val="24"/>
          <w:lang w:val="en-US"/>
        </w:rPr>
        <w:t>.</w:t>
      </w:r>
      <w:r w:rsidR="000434A5" w:rsidRPr="00692708">
        <w:rPr>
          <w:rFonts w:cstheme="minorHAnsi"/>
          <w:sz w:val="24"/>
          <w:szCs w:val="24"/>
          <w:lang w:val="en-US"/>
        </w:rPr>
        <w:t xml:space="preserve"> </w:t>
      </w:r>
      <w:r w:rsidR="0092698C" w:rsidRPr="00692708">
        <w:rPr>
          <w:rFonts w:cstheme="minorHAnsi"/>
          <w:sz w:val="24"/>
          <w:szCs w:val="24"/>
          <w:lang w:val="en-US"/>
        </w:rPr>
        <w:t xml:space="preserve">For </w:t>
      </w:r>
      <w:r w:rsidR="00BD3312" w:rsidRPr="00692708">
        <w:rPr>
          <w:rFonts w:cstheme="minorHAnsi"/>
          <w:sz w:val="24"/>
          <w:szCs w:val="24"/>
          <w:lang w:val="en-US"/>
        </w:rPr>
        <w:t>high-risk</w:t>
      </w:r>
      <w:r w:rsidR="0092698C" w:rsidRPr="00692708">
        <w:rPr>
          <w:rFonts w:cstheme="minorHAnsi"/>
          <w:sz w:val="24"/>
          <w:szCs w:val="24"/>
          <w:lang w:val="en-US"/>
        </w:rPr>
        <w:t xml:space="preserve"> patients</w:t>
      </w:r>
      <w:r w:rsidR="0035361F" w:rsidRPr="00692708">
        <w:rPr>
          <w:rFonts w:cstheme="minorHAnsi"/>
          <w:sz w:val="24"/>
          <w:szCs w:val="24"/>
          <w:lang w:val="en-US"/>
        </w:rPr>
        <w:t xml:space="preserve"> there was </w:t>
      </w:r>
      <w:r w:rsidR="0045482A" w:rsidRPr="00692708">
        <w:rPr>
          <w:rFonts w:cstheme="minorHAnsi"/>
          <w:sz w:val="24"/>
          <w:szCs w:val="24"/>
          <w:lang w:val="en-US"/>
        </w:rPr>
        <w:t xml:space="preserve">an early increase in cumulative incidence of recurrence for both PC and PI groups </w:t>
      </w:r>
      <w:r w:rsidR="0035361F" w:rsidRPr="00692708">
        <w:rPr>
          <w:rFonts w:cstheme="minorHAnsi"/>
          <w:sz w:val="24"/>
          <w:szCs w:val="24"/>
          <w:lang w:val="en-US"/>
        </w:rPr>
        <w:t xml:space="preserve">which </w:t>
      </w:r>
      <w:r w:rsidR="005977CB" w:rsidRPr="00692708">
        <w:rPr>
          <w:rFonts w:cstheme="minorHAnsi"/>
          <w:sz w:val="24"/>
          <w:szCs w:val="24"/>
          <w:lang w:val="en-US"/>
        </w:rPr>
        <w:t xml:space="preserve">was </w:t>
      </w:r>
      <w:r w:rsidR="004407EE" w:rsidRPr="00692708">
        <w:rPr>
          <w:rFonts w:cstheme="minorHAnsi"/>
          <w:sz w:val="24"/>
          <w:szCs w:val="24"/>
          <w:lang w:val="en-US"/>
        </w:rPr>
        <w:t>more pronounced</w:t>
      </w:r>
      <w:r w:rsidR="000D4D45" w:rsidRPr="00692708">
        <w:rPr>
          <w:rFonts w:cstheme="minorHAnsi"/>
          <w:sz w:val="24"/>
          <w:szCs w:val="24"/>
          <w:lang w:val="en-US"/>
        </w:rPr>
        <w:t xml:space="preserve"> for PI patients</w:t>
      </w:r>
      <w:r w:rsidR="0035361F" w:rsidRPr="00692708">
        <w:rPr>
          <w:rFonts w:cstheme="minorHAnsi"/>
          <w:sz w:val="24"/>
          <w:szCs w:val="24"/>
          <w:lang w:val="en-US"/>
        </w:rPr>
        <w:t>.</w:t>
      </w:r>
      <w:r w:rsidR="000D4D45" w:rsidRPr="00692708">
        <w:rPr>
          <w:rFonts w:cstheme="minorHAnsi"/>
          <w:sz w:val="24"/>
          <w:szCs w:val="24"/>
          <w:lang w:val="en-US"/>
        </w:rPr>
        <w:t xml:space="preserve"> </w:t>
      </w:r>
      <w:r w:rsidR="0035361F" w:rsidRPr="00692708">
        <w:rPr>
          <w:rFonts w:cstheme="minorHAnsi"/>
          <w:sz w:val="24"/>
          <w:szCs w:val="24"/>
          <w:lang w:val="en-US"/>
        </w:rPr>
        <w:t>T</w:t>
      </w:r>
      <w:r w:rsidR="00B8748A" w:rsidRPr="00692708">
        <w:rPr>
          <w:rFonts w:cstheme="minorHAnsi"/>
          <w:sz w:val="24"/>
          <w:szCs w:val="24"/>
          <w:lang w:val="en-US"/>
        </w:rPr>
        <w:t>he competing cumulative risk of</w:t>
      </w:r>
      <w:r w:rsidR="007E10F3" w:rsidRPr="00692708">
        <w:rPr>
          <w:rFonts w:cstheme="minorHAnsi"/>
          <w:sz w:val="24"/>
          <w:szCs w:val="24"/>
          <w:lang w:val="en-US"/>
        </w:rPr>
        <w:t xml:space="preserve"> death from other disease</w:t>
      </w:r>
      <w:r w:rsidR="007C58FD" w:rsidRPr="00692708">
        <w:rPr>
          <w:rFonts w:cstheme="minorHAnsi"/>
          <w:sz w:val="24"/>
          <w:szCs w:val="24"/>
          <w:lang w:val="en-US"/>
        </w:rPr>
        <w:t>s</w:t>
      </w:r>
      <w:r w:rsidR="007E10F3" w:rsidRPr="00692708">
        <w:rPr>
          <w:rFonts w:cstheme="minorHAnsi"/>
          <w:sz w:val="24"/>
          <w:szCs w:val="24"/>
          <w:lang w:val="en-US"/>
        </w:rPr>
        <w:t xml:space="preserve"> was much lower over time c</w:t>
      </w:r>
      <w:r w:rsidR="00132B86" w:rsidRPr="00692708">
        <w:rPr>
          <w:rFonts w:cstheme="minorHAnsi"/>
          <w:sz w:val="24"/>
          <w:szCs w:val="24"/>
          <w:lang w:val="en-US"/>
        </w:rPr>
        <w:t>ompared to both PC and PI recurrences</w:t>
      </w:r>
      <w:r w:rsidR="0035361F" w:rsidRPr="00692708">
        <w:rPr>
          <w:rFonts w:cstheme="minorHAnsi"/>
          <w:sz w:val="24"/>
          <w:szCs w:val="24"/>
          <w:lang w:val="en-US"/>
        </w:rPr>
        <w:t xml:space="preserve"> in high-risk patients</w:t>
      </w:r>
      <w:r w:rsidR="00132B86" w:rsidRPr="00692708">
        <w:rPr>
          <w:rFonts w:cstheme="minorHAnsi"/>
          <w:sz w:val="24"/>
          <w:szCs w:val="24"/>
          <w:lang w:val="en-US"/>
        </w:rPr>
        <w:t xml:space="preserve">, </w:t>
      </w:r>
      <w:r w:rsidR="00D158EF" w:rsidRPr="00692708">
        <w:rPr>
          <w:rFonts w:cstheme="minorHAnsi"/>
          <w:sz w:val="24"/>
          <w:szCs w:val="24"/>
          <w:lang w:val="en-US"/>
        </w:rPr>
        <w:t xml:space="preserve">of </w:t>
      </w:r>
      <w:r w:rsidR="00EE7912" w:rsidRPr="00692708">
        <w:rPr>
          <w:rFonts w:cstheme="minorHAnsi"/>
          <w:sz w:val="24"/>
          <w:szCs w:val="24"/>
          <w:lang w:val="en-US"/>
        </w:rPr>
        <w:t xml:space="preserve">which </w:t>
      </w:r>
      <w:r w:rsidR="00036BA0" w:rsidRPr="00692708">
        <w:rPr>
          <w:rFonts w:cstheme="minorHAnsi"/>
          <w:sz w:val="24"/>
          <w:szCs w:val="24"/>
          <w:lang w:val="en-US"/>
        </w:rPr>
        <w:t xml:space="preserve">the </w:t>
      </w:r>
      <w:r w:rsidR="00EE7912" w:rsidRPr="00692708">
        <w:rPr>
          <w:rFonts w:cstheme="minorHAnsi"/>
          <w:sz w:val="24"/>
          <w:szCs w:val="24"/>
          <w:lang w:val="en-US"/>
        </w:rPr>
        <w:t xml:space="preserve">majority </w:t>
      </w:r>
      <w:r w:rsidR="00036BA0" w:rsidRPr="00692708">
        <w:rPr>
          <w:rFonts w:cstheme="minorHAnsi"/>
          <w:sz w:val="24"/>
          <w:szCs w:val="24"/>
          <w:lang w:val="en-US"/>
        </w:rPr>
        <w:t xml:space="preserve">occurred </w:t>
      </w:r>
      <w:r w:rsidR="00EE7912" w:rsidRPr="00692708">
        <w:rPr>
          <w:rFonts w:cstheme="minorHAnsi"/>
          <w:sz w:val="24"/>
          <w:szCs w:val="24"/>
          <w:lang w:val="en-US"/>
        </w:rPr>
        <w:t>within two years</w:t>
      </w:r>
      <w:r w:rsidR="007E10F3" w:rsidRPr="00692708">
        <w:rPr>
          <w:rFonts w:cstheme="minorHAnsi"/>
          <w:sz w:val="24"/>
          <w:szCs w:val="24"/>
          <w:lang w:val="en-US"/>
        </w:rPr>
        <w:t>.</w:t>
      </w:r>
      <w:r w:rsidR="00241B9C" w:rsidRPr="00692708">
        <w:rPr>
          <w:rFonts w:cstheme="minorHAnsi"/>
          <w:sz w:val="24"/>
          <w:szCs w:val="24"/>
          <w:lang w:val="en-US"/>
        </w:rPr>
        <w:t xml:space="preserve"> At approximately two years of FU, the risk of death </w:t>
      </w:r>
      <w:r w:rsidR="00D158EF" w:rsidRPr="00692708">
        <w:rPr>
          <w:rFonts w:cstheme="minorHAnsi"/>
          <w:sz w:val="24"/>
          <w:szCs w:val="24"/>
          <w:lang w:val="en-US"/>
        </w:rPr>
        <w:t>from</w:t>
      </w:r>
      <w:r w:rsidR="00241B9C" w:rsidRPr="00692708">
        <w:rPr>
          <w:rFonts w:cstheme="minorHAnsi"/>
          <w:sz w:val="24"/>
          <w:szCs w:val="24"/>
          <w:lang w:val="en-US"/>
        </w:rPr>
        <w:t xml:space="preserve"> ccRCC in the high</w:t>
      </w:r>
      <w:r w:rsidR="0035361F" w:rsidRPr="00692708">
        <w:rPr>
          <w:rFonts w:cstheme="minorHAnsi"/>
          <w:sz w:val="24"/>
          <w:szCs w:val="24"/>
          <w:lang w:val="en-US"/>
        </w:rPr>
        <w:t>-</w:t>
      </w:r>
      <w:r w:rsidR="00241B9C" w:rsidRPr="00692708">
        <w:rPr>
          <w:rFonts w:cstheme="minorHAnsi"/>
          <w:sz w:val="24"/>
          <w:szCs w:val="24"/>
          <w:lang w:val="en-US"/>
        </w:rPr>
        <w:t xml:space="preserve">risk score group was higher than the risk of death from other </w:t>
      </w:r>
      <w:r w:rsidR="00D158EF" w:rsidRPr="00692708">
        <w:rPr>
          <w:rFonts w:cstheme="minorHAnsi"/>
          <w:color w:val="000000" w:themeColor="text1"/>
          <w:sz w:val="24"/>
          <w:szCs w:val="24"/>
          <w:lang w:val="en-US"/>
        </w:rPr>
        <w:t>causes</w:t>
      </w:r>
      <w:r w:rsidR="00241B9C" w:rsidRPr="00692708">
        <w:rPr>
          <w:rFonts w:cstheme="minorHAnsi"/>
          <w:color w:val="000000" w:themeColor="text1"/>
          <w:sz w:val="24"/>
          <w:szCs w:val="24"/>
          <w:lang w:val="en-US"/>
        </w:rPr>
        <w:t xml:space="preserve">. </w:t>
      </w:r>
      <w:r w:rsidR="003516F5" w:rsidRPr="00692708">
        <w:rPr>
          <w:rFonts w:cstheme="minorHAnsi"/>
          <w:color w:val="000000" w:themeColor="text1"/>
          <w:sz w:val="24"/>
          <w:szCs w:val="24"/>
          <w:lang w:val="en-US"/>
        </w:rPr>
        <w:t xml:space="preserve">Figure </w:t>
      </w:r>
      <w:r w:rsidR="00CA6BF1" w:rsidRPr="00692708">
        <w:rPr>
          <w:rFonts w:cstheme="minorHAnsi"/>
          <w:color w:val="000000" w:themeColor="text1"/>
          <w:sz w:val="24"/>
          <w:szCs w:val="24"/>
          <w:lang w:val="en-US"/>
        </w:rPr>
        <w:t>5B</w:t>
      </w:r>
      <w:r w:rsidR="003516F5" w:rsidRPr="00692708">
        <w:rPr>
          <w:rFonts w:cstheme="minorHAnsi"/>
          <w:color w:val="000000" w:themeColor="text1"/>
          <w:sz w:val="24"/>
          <w:szCs w:val="24"/>
          <w:lang w:val="en-US"/>
        </w:rPr>
        <w:t xml:space="preserve"> </w:t>
      </w:r>
      <w:r w:rsidR="0035361F" w:rsidRPr="00692708">
        <w:rPr>
          <w:rFonts w:cstheme="minorHAnsi"/>
          <w:color w:val="000000" w:themeColor="text1"/>
          <w:sz w:val="24"/>
          <w:szCs w:val="24"/>
          <w:lang w:val="en-US"/>
        </w:rPr>
        <w:t xml:space="preserve">demonstrates that </w:t>
      </w:r>
      <w:r w:rsidR="0035361F" w:rsidRPr="00692708">
        <w:rPr>
          <w:rFonts w:cstheme="minorHAnsi"/>
          <w:sz w:val="24"/>
          <w:szCs w:val="24"/>
          <w:lang w:val="en-US"/>
        </w:rPr>
        <w:t>f</w:t>
      </w:r>
      <w:r w:rsidR="00C90AB8" w:rsidRPr="00692708">
        <w:rPr>
          <w:rFonts w:cstheme="minorHAnsi"/>
          <w:sz w:val="24"/>
          <w:szCs w:val="24"/>
          <w:lang w:val="en-US"/>
        </w:rPr>
        <w:t xml:space="preserve">or </w:t>
      </w:r>
      <w:r w:rsidR="004407EE" w:rsidRPr="00692708">
        <w:rPr>
          <w:rFonts w:cstheme="minorHAnsi"/>
          <w:sz w:val="24"/>
          <w:szCs w:val="24"/>
          <w:lang w:val="en-US"/>
        </w:rPr>
        <w:t xml:space="preserve">low </w:t>
      </w:r>
      <w:r w:rsidR="007C35FF" w:rsidRPr="00692708">
        <w:rPr>
          <w:rFonts w:cstheme="minorHAnsi"/>
          <w:sz w:val="24"/>
          <w:szCs w:val="24"/>
          <w:lang w:val="en-US"/>
        </w:rPr>
        <w:t xml:space="preserve">and intermediate </w:t>
      </w:r>
      <w:r w:rsidR="004407EE" w:rsidRPr="00692708">
        <w:rPr>
          <w:rFonts w:cstheme="minorHAnsi"/>
          <w:sz w:val="24"/>
          <w:szCs w:val="24"/>
          <w:lang w:val="en-US"/>
        </w:rPr>
        <w:t xml:space="preserve">risk </w:t>
      </w:r>
      <w:r w:rsidR="007C58FD" w:rsidRPr="00692708">
        <w:rPr>
          <w:rFonts w:cstheme="minorHAnsi"/>
          <w:sz w:val="24"/>
          <w:szCs w:val="24"/>
          <w:lang w:val="en-US"/>
        </w:rPr>
        <w:t xml:space="preserve">groups, </w:t>
      </w:r>
      <w:r w:rsidR="004407EE" w:rsidRPr="00692708">
        <w:rPr>
          <w:rFonts w:cstheme="minorHAnsi"/>
          <w:sz w:val="24"/>
          <w:szCs w:val="24"/>
          <w:lang w:val="en-US"/>
        </w:rPr>
        <w:t>patients</w:t>
      </w:r>
      <w:r w:rsidR="009328E4" w:rsidRPr="00692708">
        <w:rPr>
          <w:rFonts w:cstheme="minorHAnsi"/>
          <w:sz w:val="24"/>
          <w:szCs w:val="24"/>
          <w:lang w:val="en-US"/>
        </w:rPr>
        <w:t xml:space="preserve"> &gt;75 years of age</w:t>
      </w:r>
      <w:r w:rsidR="008F2821" w:rsidRPr="00692708">
        <w:rPr>
          <w:rFonts w:cstheme="minorHAnsi"/>
          <w:sz w:val="24"/>
          <w:szCs w:val="24"/>
          <w:lang w:val="en-US"/>
        </w:rPr>
        <w:t xml:space="preserve"> </w:t>
      </w:r>
      <w:r w:rsidR="007C58FD" w:rsidRPr="00692708">
        <w:rPr>
          <w:rFonts w:cstheme="minorHAnsi"/>
          <w:sz w:val="24"/>
          <w:szCs w:val="24"/>
          <w:lang w:val="en-US"/>
        </w:rPr>
        <w:t xml:space="preserve">had a higher </w:t>
      </w:r>
      <w:r w:rsidR="00C90AB8" w:rsidRPr="00692708">
        <w:rPr>
          <w:rFonts w:cstheme="minorHAnsi"/>
          <w:sz w:val="24"/>
          <w:szCs w:val="24"/>
          <w:lang w:val="en-US"/>
        </w:rPr>
        <w:t xml:space="preserve">risk of death </w:t>
      </w:r>
      <w:r w:rsidR="00D158EF" w:rsidRPr="00692708">
        <w:rPr>
          <w:rFonts w:cstheme="minorHAnsi"/>
          <w:sz w:val="24"/>
          <w:szCs w:val="24"/>
          <w:lang w:val="en-US"/>
        </w:rPr>
        <w:t xml:space="preserve">from </w:t>
      </w:r>
      <w:r w:rsidR="00C90AB8" w:rsidRPr="00692708">
        <w:rPr>
          <w:rFonts w:cstheme="minorHAnsi"/>
          <w:sz w:val="24"/>
          <w:szCs w:val="24"/>
          <w:lang w:val="en-US"/>
        </w:rPr>
        <w:t xml:space="preserve">other </w:t>
      </w:r>
      <w:r w:rsidR="00D158EF" w:rsidRPr="00692708">
        <w:rPr>
          <w:rFonts w:cstheme="minorHAnsi"/>
          <w:sz w:val="24"/>
          <w:szCs w:val="24"/>
          <w:lang w:val="en-US"/>
        </w:rPr>
        <w:t xml:space="preserve">causes </w:t>
      </w:r>
      <w:r w:rsidR="00D518A1" w:rsidRPr="00692708">
        <w:rPr>
          <w:rFonts w:cstheme="minorHAnsi"/>
          <w:sz w:val="24"/>
          <w:szCs w:val="24"/>
          <w:lang w:val="en-US"/>
        </w:rPr>
        <w:t>than the risk of death</w:t>
      </w:r>
      <w:r w:rsidR="008F2821" w:rsidRPr="00692708">
        <w:rPr>
          <w:rFonts w:cstheme="minorHAnsi"/>
          <w:sz w:val="24"/>
          <w:szCs w:val="24"/>
          <w:lang w:val="en-US"/>
        </w:rPr>
        <w:t xml:space="preserve"> </w:t>
      </w:r>
      <w:r w:rsidR="00D158EF" w:rsidRPr="00692708">
        <w:rPr>
          <w:rFonts w:cstheme="minorHAnsi"/>
          <w:sz w:val="24"/>
          <w:szCs w:val="24"/>
          <w:lang w:val="en-US"/>
        </w:rPr>
        <w:t>from</w:t>
      </w:r>
      <w:r w:rsidR="008F2821" w:rsidRPr="00692708">
        <w:rPr>
          <w:rFonts w:cstheme="minorHAnsi"/>
          <w:sz w:val="24"/>
          <w:szCs w:val="24"/>
          <w:lang w:val="en-US"/>
        </w:rPr>
        <w:t xml:space="preserve"> </w:t>
      </w:r>
      <w:r w:rsidR="001E60C0" w:rsidRPr="00692708">
        <w:rPr>
          <w:rFonts w:cstheme="minorHAnsi"/>
          <w:sz w:val="24"/>
          <w:szCs w:val="24"/>
          <w:lang w:val="en-US"/>
        </w:rPr>
        <w:t>cc</w:t>
      </w:r>
      <w:r w:rsidR="008F2821" w:rsidRPr="00692708">
        <w:rPr>
          <w:rFonts w:cstheme="minorHAnsi"/>
          <w:sz w:val="24"/>
          <w:szCs w:val="24"/>
          <w:lang w:val="en-US"/>
        </w:rPr>
        <w:t xml:space="preserve">RCC recurrence. </w:t>
      </w:r>
      <w:r w:rsidR="003516F5" w:rsidRPr="00692708">
        <w:rPr>
          <w:rFonts w:cstheme="minorHAnsi"/>
          <w:sz w:val="24"/>
          <w:szCs w:val="24"/>
          <w:lang w:val="en-US"/>
        </w:rPr>
        <w:t>F</w:t>
      </w:r>
      <w:r w:rsidR="00C90AB8" w:rsidRPr="00692708">
        <w:rPr>
          <w:rFonts w:cstheme="minorHAnsi"/>
          <w:sz w:val="24"/>
          <w:szCs w:val="24"/>
          <w:lang w:val="en-US"/>
        </w:rPr>
        <w:t xml:space="preserve">or </w:t>
      </w:r>
      <w:r w:rsidR="00BD3312" w:rsidRPr="00692708">
        <w:rPr>
          <w:rFonts w:cstheme="minorHAnsi"/>
          <w:sz w:val="24"/>
          <w:szCs w:val="24"/>
          <w:lang w:val="en-US"/>
        </w:rPr>
        <w:t>high-risk</w:t>
      </w:r>
      <w:r w:rsidR="00C90AB8" w:rsidRPr="00692708">
        <w:rPr>
          <w:rFonts w:cstheme="minorHAnsi"/>
          <w:sz w:val="24"/>
          <w:szCs w:val="24"/>
          <w:lang w:val="en-US"/>
        </w:rPr>
        <w:t xml:space="preserve"> patients</w:t>
      </w:r>
      <w:r w:rsidR="003516F5" w:rsidRPr="00692708">
        <w:rPr>
          <w:rFonts w:cstheme="minorHAnsi"/>
          <w:sz w:val="24"/>
          <w:szCs w:val="24"/>
          <w:lang w:val="en-US"/>
        </w:rPr>
        <w:t xml:space="preserve">, </w:t>
      </w:r>
      <w:r w:rsidR="008F2821" w:rsidRPr="00692708">
        <w:rPr>
          <w:rFonts w:cstheme="minorHAnsi"/>
          <w:sz w:val="24"/>
          <w:szCs w:val="24"/>
          <w:lang w:val="en-US"/>
        </w:rPr>
        <w:t xml:space="preserve">death from </w:t>
      </w:r>
      <w:r w:rsidR="00A35292" w:rsidRPr="00692708">
        <w:rPr>
          <w:rFonts w:cstheme="minorHAnsi"/>
          <w:sz w:val="24"/>
          <w:szCs w:val="24"/>
          <w:lang w:val="en-US"/>
        </w:rPr>
        <w:t>cc</w:t>
      </w:r>
      <w:r w:rsidR="008F2821" w:rsidRPr="00692708">
        <w:rPr>
          <w:rFonts w:cstheme="minorHAnsi"/>
          <w:sz w:val="24"/>
          <w:szCs w:val="24"/>
          <w:lang w:val="en-US"/>
        </w:rPr>
        <w:t>RCC</w:t>
      </w:r>
      <w:r w:rsidR="00C90AB8" w:rsidRPr="00692708">
        <w:rPr>
          <w:rFonts w:cstheme="minorHAnsi"/>
          <w:sz w:val="24"/>
          <w:szCs w:val="24"/>
          <w:lang w:val="en-US"/>
        </w:rPr>
        <w:t xml:space="preserve"> recurrence</w:t>
      </w:r>
      <w:r w:rsidR="004407EE" w:rsidRPr="00692708">
        <w:rPr>
          <w:rFonts w:cstheme="minorHAnsi"/>
          <w:sz w:val="24"/>
          <w:szCs w:val="24"/>
          <w:lang w:val="en-US"/>
        </w:rPr>
        <w:t xml:space="preserve"> </w:t>
      </w:r>
      <w:r w:rsidR="00C90AB8" w:rsidRPr="00692708">
        <w:rPr>
          <w:rFonts w:cstheme="minorHAnsi"/>
          <w:sz w:val="24"/>
          <w:szCs w:val="24"/>
          <w:lang w:val="en-US"/>
        </w:rPr>
        <w:t xml:space="preserve">was higher </w:t>
      </w:r>
      <w:r w:rsidR="00D518A1" w:rsidRPr="00692708">
        <w:rPr>
          <w:rFonts w:cstheme="minorHAnsi"/>
          <w:sz w:val="24"/>
          <w:szCs w:val="24"/>
          <w:lang w:val="en-US"/>
        </w:rPr>
        <w:t xml:space="preserve">than death </w:t>
      </w:r>
      <w:r w:rsidR="00D158EF" w:rsidRPr="00692708">
        <w:rPr>
          <w:rFonts w:cstheme="minorHAnsi"/>
          <w:sz w:val="24"/>
          <w:szCs w:val="24"/>
          <w:lang w:val="en-US"/>
        </w:rPr>
        <w:t xml:space="preserve">from </w:t>
      </w:r>
      <w:r w:rsidR="008F2821" w:rsidRPr="00692708">
        <w:rPr>
          <w:rFonts w:cstheme="minorHAnsi"/>
          <w:sz w:val="24"/>
          <w:szCs w:val="24"/>
          <w:lang w:val="en-US"/>
        </w:rPr>
        <w:t xml:space="preserve">other </w:t>
      </w:r>
      <w:r w:rsidR="00D158EF" w:rsidRPr="00692708">
        <w:rPr>
          <w:rFonts w:cstheme="minorHAnsi"/>
          <w:sz w:val="24"/>
          <w:szCs w:val="24"/>
          <w:lang w:val="en-US"/>
        </w:rPr>
        <w:t>causes</w:t>
      </w:r>
      <w:r w:rsidR="00D518A1" w:rsidRPr="00692708">
        <w:rPr>
          <w:rFonts w:cstheme="minorHAnsi"/>
          <w:sz w:val="24"/>
          <w:szCs w:val="24"/>
          <w:lang w:val="en-US"/>
        </w:rPr>
        <w:t xml:space="preserve">, </w:t>
      </w:r>
      <w:r w:rsidR="00C90AB8" w:rsidRPr="00692708">
        <w:rPr>
          <w:rFonts w:cstheme="minorHAnsi"/>
          <w:sz w:val="24"/>
          <w:szCs w:val="24"/>
          <w:lang w:val="en-US"/>
        </w:rPr>
        <w:t>independent of age</w:t>
      </w:r>
      <w:r w:rsidR="00630FFD" w:rsidRPr="00692708">
        <w:rPr>
          <w:rFonts w:cstheme="minorHAnsi"/>
          <w:sz w:val="24"/>
          <w:szCs w:val="24"/>
          <w:lang w:val="en-US"/>
        </w:rPr>
        <w:t>.</w:t>
      </w:r>
    </w:p>
    <w:p w14:paraId="6E9523F5" w14:textId="2E532CCE" w:rsidR="00762061" w:rsidRPr="00692708" w:rsidRDefault="0035361F" w:rsidP="00692708">
      <w:pPr>
        <w:spacing w:line="480" w:lineRule="auto"/>
        <w:rPr>
          <w:rFonts w:cstheme="minorHAnsi"/>
          <w:sz w:val="24"/>
          <w:szCs w:val="24"/>
          <w:lang w:val="en-US"/>
        </w:rPr>
      </w:pPr>
      <w:r w:rsidRPr="00692708">
        <w:rPr>
          <w:rFonts w:cstheme="minorHAnsi"/>
          <w:b/>
          <w:sz w:val="24"/>
          <w:szCs w:val="24"/>
          <w:lang w:val="en-US"/>
        </w:rPr>
        <w:br w:type="page"/>
      </w:r>
      <w:r w:rsidR="00762061" w:rsidRPr="00692708">
        <w:rPr>
          <w:rFonts w:cstheme="minorHAnsi"/>
          <w:b/>
          <w:sz w:val="24"/>
          <w:szCs w:val="24"/>
          <w:lang w:val="en-US"/>
        </w:rPr>
        <w:lastRenderedPageBreak/>
        <w:t>Discussion</w:t>
      </w:r>
    </w:p>
    <w:p w14:paraId="6A916763" w14:textId="32D57757" w:rsidR="003F2223" w:rsidRPr="00692708" w:rsidRDefault="004B10D7" w:rsidP="00692708">
      <w:pPr>
        <w:spacing w:line="480" w:lineRule="auto"/>
        <w:rPr>
          <w:rFonts w:cstheme="minorHAnsi"/>
          <w:sz w:val="24"/>
          <w:szCs w:val="24"/>
          <w:lang w:val="en-US"/>
        </w:rPr>
      </w:pPr>
      <w:r w:rsidRPr="00692708">
        <w:rPr>
          <w:rFonts w:cstheme="minorHAnsi"/>
          <w:sz w:val="24"/>
          <w:szCs w:val="24"/>
          <w:lang w:val="en-US"/>
        </w:rPr>
        <w:t xml:space="preserve">Recurrence patterns in </w:t>
      </w:r>
      <w:r w:rsidR="00253682" w:rsidRPr="00692708">
        <w:rPr>
          <w:rFonts w:cstheme="minorHAnsi"/>
          <w:sz w:val="24"/>
          <w:szCs w:val="24"/>
          <w:lang w:val="en-US"/>
        </w:rPr>
        <w:t>ccRCC</w:t>
      </w:r>
      <w:r w:rsidRPr="00692708">
        <w:rPr>
          <w:rFonts w:cstheme="minorHAnsi"/>
          <w:sz w:val="24"/>
          <w:szCs w:val="24"/>
          <w:lang w:val="en-US"/>
        </w:rPr>
        <w:t xml:space="preserve"> are complex and owing to </w:t>
      </w:r>
      <w:r w:rsidR="00D158EF" w:rsidRPr="00692708">
        <w:rPr>
          <w:rFonts w:cstheme="minorHAnsi"/>
          <w:sz w:val="24"/>
          <w:szCs w:val="24"/>
          <w:lang w:val="en-US"/>
        </w:rPr>
        <w:t xml:space="preserve">a </w:t>
      </w:r>
      <w:r w:rsidRPr="00692708">
        <w:rPr>
          <w:rFonts w:cstheme="minorHAnsi"/>
          <w:sz w:val="24"/>
          <w:szCs w:val="24"/>
          <w:lang w:val="en-US"/>
        </w:rPr>
        <w:t xml:space="preserve">lack </w:t>
      </w:r>
      <w:r w:rsidR="00407703" w:rsidRPr="00692708">
        <w:rPr>
          <w:rFonts w:cstheme="minorHAnsi"/>
          <w:sz w:val="24"/>
          <w:szCs w:val="24"/>
          <w:lang w:val="en-US"/>
        </w:rPr>
        <w:t xml:space="preserve">of </w:t>
      </w:r>
      <w:r w:rsidRPr="00692708">
        <w:rPr>
          <w:rFonts w:cstheme="minorHAnsi"/>
          <w:sz w:val="24"/>
          <w:szCs w:val="24"/>
          <w:lang w:val="en-US"/>
        </w:rPr>
        <w:t>comparative studies, optimal strategies f</w:t>
      </w:r>
      <w:r w:rsidR="00AF1F69" w:rsidRPr="00692708">
        <w:rPr>
          <w:rFonts w:cstheme="minorHAnsi"/>
          <w:sz w:val="24"/>
          <w:szCs w:val="24"/>
          <w:lang w:val="en-US"/>
        </w:rPr>
        <w:t xml:space="preserve">or FU have not been established </w:t>
      </w:r>
      <w:r w:rsidR="007F4966" w:rsidRPr="00692708">
        <w:rPr>
          <w:rFonts w:cstheme="minorHAnsi"/>
          <w:sz w:val="24"/>
          <w:szCs w:val="24"/>
          <w:lang w:val="en-US"/>
        </w:rPr>
        <w:fldChar w:fldCharType="begin">
          <w:fldData xml:space="preserve">PEVuZE5vdGU+PENpdGU+PEF1dGhvcj52YW4gT29zdGVuYnJ1Z2dlPC9BdXRob3I+PFllYXI+MjAx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</w:fldData>
        </w:fldChar>
      </w:r>
      <w:r w:rsidR="00003D6E">
        <w:rPr>
          <w:rFonts w:cstheme="minorHAnsi"/>
          <w:sz w:val="24"/>
          <w:szCs w:val="24"/>
          <w:lang w:val="en-US"/>
        </w:rPr>
        <w:instrText xml:space="preserve"> ADDIN EN.CITE </w:instrText>
      </w:r>
      <w:r w:rsidR="00003D6E">
        <w:rPr>
          <w:rFonts w:cstheme="minorHAnsi"/>
          <w:sz w:val="24"/>
          <w:szCs w:val="24"/>
          <w:lang w:val="en-US"/>
        </w:rPr>
        <w:fldChar w:fldCharType="begin">
          <w:fldData xml:space="preserve">PEVuZE5vdGU+PENpdGU+PEF1dGhvcj52YW4gT29zdGVuYnJ1Z2dlPC9BdXRob3I+PFllYXI+MjAx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</w:fldData>
        </w:fldChar>
      </w:r>
      <w:r w:rsidR="00003D6E">
        <w:rPr>
          <w:rFonts w:cstheme="minorHAnsi"/>
          <w:sz w:val="24"/>
          <w:szCs w:val="24"/>
          <w:lang w:val="en-US"/>
        </w:rPr>
        <w:instrText xml:space="preserve"> ADDIN EN.CITE.DATA </w:instrText>
      </w:r>
      <w:r w:rsidR="00003D6E">
        <w:rPr>
          <w:rFonts w:cstheme="minorHAnsi"/>
          <w:sz w:val="24"/>
          <w:szCs w:val="24"/>
          <w:lang w:val="en-US"/>
        </w:rPr>
      </w:r>
      <w:r w:rsidR="00003D6E">
        <w:rPr>
          <w:rFonts w:cstheme="minorHAnsi"/>
          <w:sz w:val="24"/>
          <w:szCs w:val="24"/>
          <w:lang w:val="en-US"/>
        </w:rPr>
        <w:fldChar w:fldCharType="end"/>
      </w:r>
      <w:r w:rsidR="007F4966" w:rsidRPr="00692708">
        <w:rPr>
          <w:rFonts w:cstheme="minorHAnsi"/>
          <w:sz w:val="24"/>
          <w:szCs w:val="24"/>
          <w:lang w:val="en-US"/>
        </w:rPr>
      </w:r>
      <w:r w:rsidR="007F4966" w:rsidRPr="00692708">
        <w:rPr>
          <w:rFonts w:cstheme="minorHAnsi"/>
          <w:sz w:val="24"/>
          <w:szCs w:val="24"/>
          <w:lang w:val="en-US"/>
        </w:rPr>
        <w:fldChar w:fldCharType="separate"/>
      </w:r>
      <w:r w:rsidR="00003D6E">
        <w:rPr>
          <w:rFonts w:cstheme="minorHAnsi"/>
          <w:noProof/>
          <w:sz w:val="24"/>
          <w:szCs w:val="24"/>
          <w:lang w:val="en-US"/>
        </w:rPr>
        <w:t>[</w:t>
      </w:r>
      <w:hyperlink w:anchor="_ENREF_7" w:tooltip="Ljungberg, 2015 #22" w:history="1">
        <w:r w:rsidR="000E7498">
          <w:rPr>
            <w:rFonts w:cstheme="minorHAnsi"/>
            <w:noProof/>
            <w:sz w:val="24"/>
            <w:szCs w:val="24"/>
            <w:lang w:val="en-US"/>
          </w:rPr>
          <w:t>7</w:t>
        </w:r>
      </w:hyperlink>
      <w:r w:rsidR="00003D6E">
        <w:rPr>
          <w:rFonts w:cstheme="minorHAnsi"/>
          <w:noProof/>
          <w:sz w:val="24"/>
          <w:szCs w:val="24"/>
          <w:lang w:val="en-US"/>
        </w:rPr>
        <w:t xml:space="preserve">, </w:t>
      </w:r>
      <w:hyperlink w:anchor="_ENREF_13" w:tooltip="van Oostenbrugge, 2015 #13" w:history="1">
        <w:r w:rsidR="000E7498">
          <w:rPr>
            <w:rFonts w:cstheme="minorHAnsi"/>
            <w:noProof/>
            <w:sz w:val="24"/>
            <w:szCs w:val="24"/>
            <w:lang w:val="en-US"/>
          </w:rPr>
          <w:t>13</w:t>
        </w:r>
      </w:hyperlink>
      <w:r w:rsidR="00003D6E">
        <w:rPr>
          <w:rFonts w:cstheme="minorHAnsi"/>
          <w:noProof/>
          <w:sz w:val="24"/>
          <w:szCs w:val="24"/>
          <w:lang w:val="en-US"/>
        </w:rPr>
        <w:t xml:space="preserve">, </w:t>
      </w:r>
      <w:hyperlink w:anchor="_ENREF_14" w:tooltip="Stewart, 2014 #53" w:history="1">
        <w:r w:rsidR="000E7498">
          <w:rPr>
            <w:rFonts w:cstheme="minorHAnsi"/>
            <w:noProof/>
            <w:sz w:val="24"/>
            <w:szCs w:val="24"/>
            <w:lang w:val="en-US"/>
          </w:rPr>
          <w:t>14</w:t>
        </w:r>
      </w:hyperlink>
      <w:r w:rsidR="00003D6E">
        <w:rPr>
          <w:rFonts w:cstheme="minorHAnsi"/>
          <w:noProof/>
          <w:sz w:val="24"/>
          <w:szCs w:val="24"/>
          <w:lang w:val="en-US"/>
        </w:rPr>
        <w:t>]</w:t>
      </w:r>
      <w:r w:rsidR="007F4966" w:rsidRPr="00692708">
        <w:rPr>
          <w:rFonts w:cstheme="minorHAnsi"/>
          <w:sz w:val="24"/>
          <w:szCs w:val="24"/>
          <w:lang w:val="en-US"/>
        </w:rPr>
        <w:fldChar w:fldCharType="end"/>
      </w:r>
      <w:r w:rsidR="007F4966" w:rsidRPr="00692708">
        <w:rPr>
          <w:rFonts w:cstheme="minorHAnsi"/>
          <w:sz w:val="24"/>
          <w:szCs w:val="24"/>
          <w:lang w:val="en-US"/>
        </w:rPr>
        <w:t xml:space="preserve">. </w:t>
      </w:r>
      <w:r w:rsidR="006C5D3C" w:rsidRPr="00692708">
        <w:rPr>
          <w:rFonts w:cstheme="minorHAnsi"/>
          <w:sz w:val="24"/>
          <w:szCs w:val="24"/>
          <w:lang w:val="en-US"/>
        </w:rPr>
        <w:t>T</w:t>
      </w:r>
      <w:r w:rsidR="00077D7C" w:rsidRPr="00692708">
        <w:rPr>
          <w:rFonts w:cstheme="minorHAnsi"/>
          <w:sz w:val="24"/>
          <w:szCs w:val="24"/>
          <w:lang w:val="en-US"/>
        </w:rPr>
        <w:t xml:space="preserve">he current RECUR </w:t>
      </w:r>
      <w:r w:rsidR="00253682" w:rsidRPr="00692708">
        <w:rPr>
          <w:rFonts w:cstheme="minorHAnsi"/>
          <w:sz w:val="24"/>
          <w:szCs w:val="24"/>
          <w:lang w:val="en-US"/>
        </w:rPr>
        <w:t>study</w:t>
      </w:r>
      <w:r w:rsidR="00077D7C" w:rsidRPr="00692708">
        <w:rPr>
          <w:rFonts w:cstheme="minorHAnsi"/>
          <w:sz w:val="24"/>
          <w:szCs w:val="24"/>
          <w:lang w:val="en-US"/>
        </w:rPr>
        <w:t xml:space="preserve"> </w:t>
      </w:r>
      <w:r w:rsidR="00A3779A" w:rsidRPr="00692708">
        <w:rPr>
          <w:rFonts w:cstheme="minorHAnsi"/>
          <w:sz w:val="24"/>
          <w:szCs w:val="24"/>
          <w:lang w:val="en-US"/>
        </w:rPr>
        <w:t>showed</w:t>
      </w:r>
      <w:r w:rsidR="00077D7C" w:rsidRPr="00692708">
        <w:rPr>
          <w:rFonts w:cstheme="minorHAnsi"/>
          <w:sz w:val="24"/>
          <w:szCs w:val="24"/>
          <w:lang w:val="en-US"/>
        </w:rPr>
        <w:t xml:space="preserve"> five year estimated </w:t>
      </w:r>
      <w:r w:rsidR="00323C1F" w:rsidRPr="00692708">
        <w:rPr>
          <w:rFonts w:cstheme="minorHAnsi"/>
          <w:sz w:val="24"/>
          <w:szCs w:val="24"/>
          <w:lang w:val="en-US"/>
        </w:rPr>
        <w:t>recurrence rate</w:t>
      </w:r>
      <w:r w:rsidR="00D518A1" w:rsidRPr="00692708">
        <w:rPr>
          <w:rFonts w:cstheme="minorHAnsi"/>
          <w:sz w:val="24"/>
          <w:szCs w:val="24"/>
          <w:lang w:val="en-US"/>
        </w:rPr>
        <w:t>s</w:t>
      </w:r>
      <w:r w:rsidR="00431047" w:rsidRPr="00692708">
        <w:rPr>
          <w:rFonts w:cstheme="minorHAnsi"/>
          <w:sz w:val="24"/>
          <w:szCs w:val="24"/>
          <w:lang w:val="en-US"/>
        </w:rPr>
        <w:t xml:space="preserve"> (RR)</w:t>
      </w:r>
      <w:r w:rsidR="00B77572" w:rsidRPr="00692708">
        <w:rPr>
          <w:rFonts w:cstheme="minorHAnsi"/>
          <w:sz w:val="24"/>
          <w:szCs w:val="24"/>
          <w:lang w:val="en-US"/>
        </w:rPr>
        <w:t xml:space="preserve"> for </w:t>
      </w:r>
      <w:r w:rsidR="00D518A1" w:rsidRPr="00692708">
        <w:rPr>
          <w:rFonts w:cstheme="minorHAnsi"/>
          <w:sz w:val="24"/>
          <w:szCs w:val="24"/>
          <w:lang w:val="en-US"/>
        </w:rPr>
        <w:t xml:space="preserve">ccRCC </w:t>
      </w:r>
      <w:r w:rsidR="00B77572" w:rsidRPr="00692708">
        <w:rPr>
          <w:rFonts w:cstheme="minorHAnsi"/>
          <w:sz w:val="24"/>
          <w:szCs w:val="24"/>
          <w:lang w:val="en-US"/>
        </w:rPr>
        <w:t>in line with earlier reports</w:t>
      </w:r>
      <w:r w:rsidR="00431047" w:rsidRPr="00692708">
        <w:rPr>
          <w:rFonts w:cstheme="minorHAnsi"/>
          <w:sz w:val="24"/>
          <w:szCs w:val="24"/>
          <w:lang w:val="en-US"/>
        </w:rPr>
        <w:t xml:space="preserve"> </w:t>
      </w:r>
      <w:r w:rsidR="005D6B1E" w:rsidRPr="00692708">
        <w:rPr>
          <w:rFonts w:cstheme="minorHAnsi"/>
          <w:sz w:val="24"/>
          <w:szCs w:val="24"/>
          <w:lang w:val="en-US"/>
        </w:rPr>
        <w:fldChar w:fldCharType="begin">
          <w:fldData xml:space="preserve">PEVuZE5vdGU+PENpdGU+PEF1dGhvcj5GcmFuazwvQXV0aG9yPjxZZWFyPjIwMDM8L1llYXI+PFJl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</w:fldData>
        </w:fldChar>
      </w:r>
      <w:r w:rsidR="00003D6E">
        <w:rPr>
          <w:rFonts w:cstheme="minorHAnsi"/>
          <w:sz w:val="24"/>
          <w:szCs w:val="24"/>
          <w:lang w:val="en-US"/>
        </w:rPr>
        <w:instrText xml:space="preserve"> ADDIN EN.CITE </w:instrText>
      </w:r>
      <w:r w:rsidR="00003D6E">
        <w:rPr>
          <w:rFonts w:cstheme="minorHAnsi"/>
          <w:sz w:val="24"/>
          <w:szCs w:val="24"/>
          <w:lang w:val="en-US"/>
        </w:rPr>
        <w:fldChar w:fldCharType="begin">
          <w:fldData xml:space="preserve">PEVuZE5vdGU+PENpdGU+PEF1dGhvcj5GcmFuazwvQXV0aG9yPjxZZWFyPjIwMDM8L1llYXI+PFJl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</w:fldData>
        </w:fldChar>
      </w:r>
      <w:r w:rsidR="00003D6E">
        <w:rPr>
          <w:rFonts w:cstheme="minorHAnsi"/>
          <w:sz w:val="24"/>
          <w:szCs w:val="24"/>
          <w:lang w:val="en-US"/>
        </w:rPr>
        <w:instrText xml:space="preserve"> ADDIN EN.CITE.DATA </w:instrText>
      </w:r>
      <w:r w:rsidR="00003D6E">
        <w:rPr>
          <w:rFonts w:cstheme="minorHAnsi"/>
          <w:sz w:val="24"/>
          <w:szCs w:val="24"/>
          <w:lang w:val="en-US"/>
        </w:rPr>
      </w:r>
      <w:r w:rsidR="00003D6E">
        <w:rPr>
          <w:rFonts w:cstheme="minorHAnsi"/>
          <w:sz w:val="24"/>
          <w:szCs w:val="24"/>
          <w:lang w:val="en-US"/>
        </w:rPr>
        <w:fldChar w:fldCharType="end"/>
      </w:r>
      <w:r w:rsidR="005D6B1E" w:rsidRPr="00692708">
        <w:rPr>
          <w:rFonts w:cstheme="minorHAnsi"/>
          <w:sz w:val="24"/>
          <w:szCs w:val="24"/>
          <w:lang w:val="en-US"/>
        </w:rPr>
      </w:r>
      <w:r w:rsidR="005D6B1E" w:rsidRPr="00692708">
        <w:rPr>
          <w:rFonts w:cstheme="minorHAnsi"/>
          <w:sz w:val="24"/>
          <w:szCs w:val="24"/>
          <w:lang w:val="en-US"/>
        </w:rPr>
        <w:fldChar w:fldCharType="separate"/>
      </w:r>
      <w:r w:rsidR="00003D6E">
        <w:rPr>
          <w:rFonts w:cstheme="minorHAnsi"/>
          <w:noProof/>
          <w:sz w:val="24"/>
          <w:szCs w:val="24"/>
          <w:lang w:val="en-US"/>
        </w:rPr>
        <w:t>[</w:t>
      </w:r>
      <w:hyperlink w:anchor="_ENREF_2" w:tooltip="Frank, 2003 #27" w:history="1">
        <w:r w:rsidR="000E7498">
          <w:rPr>
            <w:rFonts w:cstheme="minorHAnsi"/>
            <w:noProof/>
            <w:sz w:val="24"/>
            <w:szCs w:val="24"/>
            <w:lang w:val="en-US"/>
          </w:rPr>
          <w:t>2</w:t>
        </w:r>
      </w:hyperlink>
      <w:r w:rsidR="00003D6E">
        <w:rPr>
          <w:rFonts w:cstheme="minorHAnsi"/>
          <w:noProof/>
          <w:sz w:val="24"/>
          <w:szCs w:val="24"/>
          <w:lang w:val="en-US"/>
        </w:rPr>
        <w:t xml:space="preserve">, </w:t>
      </w:r>
      <w:hyperlink w:anchor="_ENREF_15" w:tooltip="Pichler, 2011 #61" w:history="1">
        <w:r w:rsidR="000E7498">
          <w:rPr>
            <w:rFonts w:cstheme="minorHAnsi"/>
            <w:noProof/>
            <w:sz w:val="24"/>
            <w:szCs w:val="24"/>
            <w:lang w:val="en-US"/>
          </w:rPr>
          <w:t>15</w:t>
        </w:r>
      </w:hyperlink>
      <w:r w:rsidR="00003D6E">
        <w:rPr>
          <w:rFonts w:cstheme="minorHAnsi"/>
          <w:noProof/>
          <w:sz w:val="24"/>
          <w:szCs w:val="24"/>
          <w:lang w:val="en-US"/>
        </w:rPr>
        <w:t xml:space="preserve">, </w:t>
      </w:r>
      <w:hyperlink w:anchor="_ENREF_16" w:tooltip="Beisland, 2015 #14" w:history="1">
        <w:r w:rsidR="000E7498">
          <w:rPr>
            <w:rFonts w:cstheme="minorHAnsi"/>
            <w:noProof/>
            <w:sz w:val="24"/>
            <w:szCs w:val="24"/>
            <w:lang w:val="en-US"/>
          </w:rPr>
          <w:t>16</w:t>
        </w:r>
      </w:hyperlink>
      <w:r w:rsidR="00003D6E">
        <w:rPr>
          <w:rFonts w:cstheme="minorHAnsi"/>
          <w:noProof/>
          <w:sz w:val="24"/>
          <w:szCs w:val="24"/>
          <w:lang w:val="en-US"/>
        </w:rPr>
        <w:t>]</w:t>
      </w:r>
      <w:r w:rsidR="005D6B1E" w:rsidRPr="00692708">
        <w:rPr>
          <w:rFonts w:cstheme="minorHAnsi"/>
          <w:sz w:val="24"/>
          <w:szCs w:val="24"/>
          <w:lang w:val="en-US"/>
        </w:rPr>
        <w:fldChar w:fldCharType="end"/>
      </w:r>
      <w:r w:rsidR="005D6B1E" w:rsidRPr="00692708">
        <w:rPr>
          <w:rFonts w:cstheme="minorHAnsi"/>
          <w:sz w:val="24"/>
          <w:szCs w:val="24"/>
          <w:lang w:val="en-US"/>
        </w:rPr>
        <w:t>.</w:t>
      </w:r>
      <w:r w:rsidR="00A3779A" w:rsidRPr="00692708">
        <w:rPr>
          <w:rFonts w:cstheme="minorHAnsi"/>
          <w:sz w:val="24"/>
          <w:szCs w:val="24"/>
          <w:lang w:val="en-US"/>
        </w:rPr>
        <w:t xml:space="preserve"> </w:t>
      </w:r>
      <w:r w:rsidR="003C7D66" w:rsidRPr="00692708">
        <w:rPr>
          <w:rFonts w:cstheme="minorHAnsi"/>
          <w:sz w:val="24"/>
          <w:szCs w:val="24"/>
          <w:lang w:val="en-US"/>
        </w:rPr>
        <w:t xml:space="preserve">We found PC recurrences </w:t>
      </w:r>
      <w:r w:rsidR="0082740C" w:rsidRPr="00692708">
        <w:rPr>
          <w:rFonts w:cstheme="minorHAnsi"/>
          <w:sz w:val="24"/>
          <w:szCs w:val="24"/>
          <w:lang w:val="en-US"/>
        </w:rPr>
        <w:t>in</w:t>
      </w:r>
      <w:r w:rsidR="008275E3" w:rsidRPr="00692708">
        <w:rPr>
          <w:rFonts w:cstheme="minorHAnsi"/>
          <w:sz w:val="24"/>
          <w:szCs w:val="24"/>
          <w:lang w:val="en-US"/>
        </w:rPr>
        <w:t xml:space="preserve"> </w:t>
      </w:r>
      <w:r w:rsidR="00E95494" w:rsidRPr="00692708">
        <w:rPr>
          <w:rFonts w:cstheme="minorHAnsi"/>
          <w:sz w:val="24"/>
          <w:szCs w:val="24"/>
          <w:lang w:val="en-US"/>
        </w:rPr>
        <w:t xml:space="preserve">almost half </w:t>
      </w:r>
      <w:r w:rsidR="003C7D66" w:rsidRPr="00692708">
        <w:rPr>
          <w:rFonts w:cstheme="minorHAnsi"/>
          <w:sz w:val="24"/>
          <w:szCs w:val="24"/>
          <w:lang w:val="en-US"/>
        </w:rPr>
        <w:t>(</w:t>
      </w:r>
      <w:r w:rsidR="005B5BA6">
        <w:rPr>
          <w:rFonts w:cstheme="minorHAnsi"/>
          <w:sz w:val="24"/>
          <w:szCs w:val="24"/>
          <w:lang w:val="en-US"/>
        </w:rPr>
        <w:t>45.8</w:t>
      </w:r>
      <w:r w:rsidR="00C32FF1" w:rsidRPr="00692708">
        <w:rPr>
          <w:rFonts w:cstheme="minorHAnsi"/>
          <w:sz w:val="24"/>
          <w:szCs w:val="24"/>
          <w:lang w:val="en-US"/>
        </w:rPr>
        <w:t xml:space="preserve">%) </w:t>
      </w:r>
      <w:r w:rsidR="00E95494" w:rsidRPr="00692708">
        <w:rPr>
          <w:rFonts w:cstheme="minorHAnsi"/>
          <w:sz w:val="24"/>
          <w:szCs w:val="24"/>
          <w:lang w:val="en-US"/>
        </w:rPr>
        <w:t xml:space="preserve">of the </w:t>
      </w:r>
      <w:r w:rsidR="00253682" w:rsidRPr="00692708">
        <w:rPr>
          <w:rFonts w:cstheme="minorHAnsi"/>
          <w:sz w:val="24"/>
          <w:szCs w:val="24"/>
          <w:lang w:val="en-US"/>
        </w:rPr>
        <w:t xml:space="preserve">ccRCC </w:t>
      </w:r>
      <w:r w:rsidR="00E95494" w:rsidRPr="00692708">
        <w:rPr>
          <w:rFonts w:cstheme="minorHAnsi"/>
          <w:sz w:val="24"/>
          <w:szCs w:val="24"/>
          <w:lang w:val="en-US"/>
        </w:rPr>
        <w:t>patients with recurrence</w:t>
      </w:r>
      <w:r w:rsidR="00C32FF1" w:rsidRPr="00692708">
        <w:rPr>
          <w:rFonts w:cstheme="minorHAnsi"/>
          <w:sz w:val="24"/>
          <w:szCs w:val="24"/>
          <w:lang w:val="en-US"/>
        </w:rPr>
        <w:t>,</w:t>
      </w:r>
      <w:r w:rsidR="00E43341" w:rsidRPr="00692708">
        <w:rPr>
          <w:rFonts w:cstheme="minorHAnsi"/>
          <w:sz w:val="24"/>
          <w:szCs w:val="24"/>
          <w:lang w:val="en-US"/>
        </w:rPr>
        <w:t xml:space="preserve"> </w:t>
      </w:r>
      <w:r w:rsidR="00F67E78" w:rsidRPr="00692708">
        <w:rPr>
          <w:rFonts w:cstheme="minorHAnsi"/>
          <w:sz w:val="24"/>
          <w:szCs w:val="24"/>
          <w:lang w:val="en-US"/>
        </w:rPr>
        <w:t xml:space="preserve">in </w:t>
      </w:r>
      <w:r w:rsidR="00C9394A" w:rsidRPr="00692708">
        <w:rPr>
          <w:rFonts w:cstheme="minorHAnsi"/>
          <w:sz w:val="24"/>
          <w:szCs w:val="24"/>
          <w:lang w:val="en-US"/>
        </w:rPr>
        <w:t xml:space="preserve">keeping </w:t>
      </w:r>
      <w:r w:rsidR="00E43341" w:rsidRPr="00692708">
        <w:rPr>
          <w:rFonts w:cstheme="minorHAnsi"/>
          <w:sz w:val="24"/>
          <w:szCs w:val="24"/>
          <w:lang w:val="en-US"/>
        </w:rPr>
        <w:t xml:space="preserve">with previous publications </w:t>
      </w:r>
      <w:r w:rsidR="00E43341" w:rsidRPr="00692708">
        <w:rPr>
          <w:rFonts w:cstheme="minorHAnsi"/>
          <w:sz w:val="24"/>
          <w:szCs w:val="24"/>
          <w:lang w:val="en-US"/>
        </w:rPr>
        <w:fldChar w:fldCharType="begin">
          <w:fldData xml:space="preserve">PEVuZE5vdGU+PENpdGU+PEF1dGhvcj5TdGVwaGVuc29uPC9BdXRob3I+PFllYXI+MjAwNDwvWWVh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</w:fldData>
        </w:fldChar>
      </w:r>
      <w:r w:rsidR="00003D6E">
        <w:rPr>
          <w:rFonts w:cstheme="minorHAnsi"/>
          <w:sz w:val="24"/>
          <w:szCs w:val="24"/>
          <w:lang w:val="en-US"/>
        </w:rPr>
        <w:instrText xml:space="preserve"> ADDIN EN.CITE </w:instrText>
      </w:r>
      <w:r w:rsidR="00003D6E">
        <w:rPr>
          <w:rFonts w:cstheme="minorHAnsi"/>
          <w:sz w:val="24"/>
          <w:szCs w:val="24"/>
          <w:lang w:val="en-US"/>
        </w:rPr>
        <w:fldChar w:fldCharType="begin">
          <w:fldData xml:space="preserve">PEVuZE5vdGU+PENpdGU+PEF1dGhvcj5TdGVwaGVuc29uPC9BdXRob3I+PFllYXI+MjAwNDwvWWVh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</w:fldData>
        </w:fldChar>
      </w:r>
      <w:r w:rsidR="00003D6E">
        <w:rPr>
          <w:rFonts w:cstheme="minorHAnsi"/>
          <w:sz w:val="24"/>
          <w:szCs w:val="24"/>
          <w:lang w:val="en-US"/>
        </w:rPr>
        <w:instrText xml:space="preserve"> ADDIN EN.CITE.DATA </w:instrText>
      </w:r>
      <w:r w:rsidR="00003D6E">
        <w:rPr>
          <w:rFonts w:cstheme="minorHAnsi"/>
          <w:sz w:val="24"/>
          <w:szCs w:val="24"/>
          <w:lang w:val="en-US"/>
        </w:rPr>
      </w:r>
      <w:r w:rsidR="00003D6E">
        <w:rPr>
          <w:rFonts w:cstheme="minorHAnsi"/>
          <w:sz w:val="24"/>
          <w:szCs w:val="24"/>
          <w:lang w:val="en-US"/>
        </w:rPr>
        <w:fldChar w:fldCharType="end"/>
      </w:r>
      <w:r w:rsidR="00E43341" w:rsidRPr="00692708">
        <w:rPr>
          <w:rFonts w:cstheme="minorHAnsi"/>
          <w:sz w:val="24"/>
          <w:szCs w:val="24"/>
          <w:lang w:val="en-US"/>
        </w:rPr>
      </w:r>
      <w:r w:rsidR="00E43341" w:rsidRPr="00692708">
        <w:rPr>
          <w:rFonts w:cstheme="minorHAnsi"/>
          <w:sz w:val="24"/>
          <w:szCs w:val="24"/>
          <w:lang w:val="en-US"/>
        </w:rPr>
        <w:fldChar w:fldCharType="separate"/>
      </w:r>
      <w:r w:rsidR="00003D6E">
        <w:rPr>
          <w:rFonts w:cstheme="minorHAnsi"/>
          <w:noProof/>
          <w:sz w:val="24"/>
          <w:szCs w:val="24"/>
          <w:lang w:val="en-US"/>
        </w:rPr>
        <w:t>[</w:t>
      </w:r>
      <w:hyperlink w:anchor="_ENREF_9" w:tooltip="Stephenson, 2004 #35" w:history="1">
        <w:r w:rsidR="000E7498">
          <w:rPr>
            <w:rFonts w:cstheme="minorHAnsi"/>
            <w:noProof/>
            <w:sz w:val="24"/>
            <w:szCs w:val="24"/>
            <w:lang w:val="en-US"/>
          </w:rPr>
          <w:t>9</w:t>
        </w:r>
      </w:hyperlink>
      <w:r w:rsidR="00003D6E">
        <w:rPr>
          <w:rFonts w:cstheme="minorHAnsi"/>
          <w:noProof/>
          <w:sz w:val="24"/>
          <w:szCs w:val="24"/>
          <w:lang w:val="en-US"/>
        </w:rPr>
        <w:t xml:space="preserve">, </w:t>
      </w:r>
      <w:hyperlink w:anchor="_ENREF_17" w:tooltip="Bianchi, 2012 #64" w:history="1">
        <w:r w:rsidR="000E7498">
          <w:rPr>
            <w:rFonts w:cstheme="minorHAnsi"/>
            <w:noProof/>
            <w:sz w:val="24"/>
            <w:szCs w:val="24"/>
            <w:lang w:val="en-US"/>
          </w:rPr>
          <w:t>17-19</w:t>
        </w:r>
      </w:hyperlink>
      <w:r w:rsidR="00003D6E">
        <w:rPr>
          <w:rFonts w:cstheme="minorHAnsi"/>
          <w:noProof/>
          <w:sz w:val="24"/>
          <w:szCs w:val="24"/>
          <w:lang w:val="en-US"/>
        </w:rPr>
        <w:t>]</w:t>
      </w:r>
      <w:r w:rsidR="00E43341" w:rsidRPr="00692708">
        <w:rPr>
          <w:rFonts w:cstheme="minorHAnsi"/>
          <w:sz w:val="24"/>
          <w:szCs w:val="24"/>
          <w:lang w:val="en-US"/>
        </w:rPr>
        <w:fldChar w:fldCharType="end"/>
      </w:r>
      <w:r w:rsidR="00E43341" w:rsidRPr="00692708">
        <w:rPr>
          <w:rFonts w:cstheme="minorHAnsi"/>
          <w:sz w:val="24"/>
          <w:szCs w:val="24"/>
          <w:lang w:val="en-US"/>
        </w:rPr>
        <w:t xml:space="preserve">. </w:t>
      </w:r>
      <w:r w:rsidR="00D35622">
        <w:rPr>
          <w:rFonts w:cstheme="minorHAnsi"/>
          <w:sz w:val="24"/>
          <w:szCs w:val="24"/>
          <w:lang w:val="en-US"/>
        </w:rPr>
        <w:t>In turn, a</w:t>
      </w:r>
      <w:r w:rsidR="00E43341" w:rsidRPr="00692708">
        <w:rPr>
          <w:rFonts w:cstheme="minorHAnsi"/>
          <w:sz w:val="24"/>
          <w:szCs w:val="24"/>
          <w:lang w:val="en-US"/>
        </w:rPr>
        <w:t xml:space="preserve">pproximately </w:t>
      </w:r>
      <w:r w:rsidR="008275E3" w:rsidRPr="00692708">
        <w:rPr>
          <w:rFonts w:cstheme="minorHAnsi"/>
          <w:sz w:val="24"/>
          <w:szCs w:val="24"/>
          <w:lang w:val="en-US"/>
        </w:rPr>
        <w:t>half</w:t>
      </w:r>
      <w:r w:rsidR="00C32FF1" w:rsidRPr="00692708">
        <w:rPr>
          <w:rFonts w:cstheme="minorHAnsi"/>
          <w:sz w:val="24"/>
          <w:szCs w:val="24"/>
          <w:lang w:val="en-US"/>
        </w:rPr>
        <w:t xml:space="preserve"> of the PC patients</w:t>
      </w:r>
      <w:r w:rsidR="008275E3" w:rsidRPr="00692708">
        <w:rPr>
          <w:rFonts w:cstheme="minorHAnsi"/>
          <w:sz w:val="24"/>
          <w:szCs w:val="24"/>
          <w:lang w:val="en-US"/>
        </w:rPr>
        <w:t xml:space="preserve"> rec</w:t>
      </w:r>
      <w:r w:rsidR="00AA64E0" w:rsidRPr="00692708">
        <w:rPr>
          <w:rFonts w:cstheme="minorHAnsi"/>
          <w:sz w:val="24"/>
          <w:szCs w:val="24"/>
          <w:lang w:val="en-US"/>
        </w:rPr>
        <w:t xml:space="preserve">eived </w:t>
      </w:r>
      <w:r w:rsidR="00C9394A" w:rsidRPr="00692708">
        <w:rPr>
          <w:rFonts w:cstheme="minorHAnsi"/>
          <w:sz w:val="24"/>
          <w:szCs w:val="24"/>
          <w:lang w:val="en-US"/>
        </w:rPr>
        <w:t>local</w:t>
      </w:r>
      <w:r w:rsidR="00AA64E0" w:rsidRPr="00692708">
        <w:rPr>
          <w:rFonts w:cstheme="minorHAnsi"/>
          <w:sz w:val="24"/>
          <w:szCs w:val="24"/>
          <w:lang w:val="en-US"/>
        </w:rPr>
        <w:t xml:space="preserve"> treatment</w:t>
      </w:r>
      <w:r w:rsidR="008275E3" w:rsidRPr="00692708">
        <w:rPr>
          <w:rFonts w:cstheme="minorHAnsi"/>
          <w:sz w:val="24"/>
          <w:szCs w:val="24"/>
          <w:lang w:val="en-US"/>
        </w:rPr>
        <w:t xml:space="preserve"> </w:t>
      </w:r>
      <w:r w:rsidR="00D35BCF" w:rsidRPr="00692708">
        <w:rPr>
          <w:rFonts w:cstheme="minorHAnsi"/>
          <w:sz w:val="24"/>
          <w:szCs w:val="24"/>
          <w:lang w:val="en-US"/>
        </w:rPr>
        <w:t xml:space="preserve">with </w:t>
      </w:r>
      <w:r w:rsidR="00C9394A" w:rsidRPr="00692708">
        <w:rPr>
          <w:rFonts w:cstheme="minorHAnsi"/>
          <w:sz w:val="24"/>
          <w:szCs w:val="24"/>
          <w:lang w:val="en-US"/>
        </w:rPr>
        <w:t>curative intent</w:t>
      </w:r>
      <w:r w:rsidR="00C32FF1" w:rsidRPr="00692708">
        <w:rPr>
          <w:rFonts w:cstheme="minorHAnsi"/>
          <w:sz w:val="24"/>
          <w:szCs w:val="24"/>
          <w:lang w:val="en-US"/>
        </w:rPr>
        <w:t xml:space="preserve"> of which</w:t>
      </w:r>
      <w:r w:rsidR="00C9394A" w:rsidRPr="00692708">
        <w:rPr>
          <w:rFonts w:cstheme="minorHAnsi"/>
          <w:sz w:val="24"/>
          <w:szCs w:val="24"/>
          <w:lang w:val="en-US"/>
        </w:rPr>
        <w:t xml:space="preserve"> </w:t>
      </w:r>
      <w:r w:rsidR="00436821" w:rsidRPr="00692708">
        <w:rPr>
          <w:rFonts w:cstheme="minorHAnsi"/>
          <w:sz w:val="24"/>
          <w:szCs w:val="24"/>
          <w:lang w:val="en-US"/>
        </w:rPr>
        <w:t>only 26</w:t>
      </w:r>
      <w:r w:rsidR="00AA64E0" w:rsidRPr="00692708">
        <w:rPr>
          <w:rFonts w:cstheme="minorHAnsi"/>
          <w:sz w:val="24"/>
          <w:szCs w:val="24"/>
          <w:lang w:val="en-US"/>
        </w:rPr>
        <w:t xml:space="preserve"> patients</w:t>
      </w:r>
      <w:r w:rsidR="000A64CC" w:rsidRPr="00692708">
        <w:rPr>
          <w:rFonts w:cstheme="minorHAnsi"/>
          <w:sz w:val="24"/>
          <w:szCs w:val="24"/>
          <w:lang w:val="en-US"/>
        </w:rPr>
        <w:t xml:space="preserve">, </w:t>
      </w:r>
      <w:r w:rsidR="00D35BCF" w:rsidRPr="00692708">
        <w:rPr>
          <w:rFonts w:cstheme="minorHAnsi"/>
          <w:sz w:val="24"/>
          <w:szCs w:val="24"/>
          <w:lang w:val="en-US"/>
        </w:rPr>
        <w:t>19</w:t>
      </w:r>
      <w:r w:rsidR="00317FEE" w:rsidRPr="00692708">
        <w:rPr>
          <w:rFonts w:cstheme="minorHAnsi"/>
          <w:sz w:val="24"/>
          <w:szCs w:val="24"/>
          <w:lang w:val="en-US"/>
        </w:rPr>
        <w:t>.</w:t>
      </w:r>
      <w:r w:rsidR="00436821" w:rsidRPr="00692708">
        <w:rPr>
          <w:rFonts w:cstheme="minorHAnsi"/>
          <w:sz w:val="24"/>
          <w:szCs w:val="24"/>
          <w:lang w:val="en-US"/>
        </w:rPr>
        <w:t>8</w:t>
      </w:r>
      <w:r w:rsidR="00317FEE" w:rsidRPr="00692708">
        <w:rPr>
          <w:rFonts w:cstheme="minorHAnsi"/>
          <w:sz w:val="24"/>
          <w:szCs w:val="24"/>
          <w:lang w:val="en-US"/>
        </w:rPr>
        <w:t>% of all patients with PC</w:t>
      </w:r>
      <w:r w:rsidR="00A11185" w:rsidRPr="00692708">
        <w:rPr>
          <w:rFonts w:cstheme="minorHAnsi"/>
          <w:sz w:val="24"/>
          <w:szCs w:val="24"/>
          <w:lang w:val="en-US"/>
        </w:rPr>
        <w:t xml:space="preserve"> recurrences</w:t>
      </w:r>
      <w:r w:rsidR="00B77572" w:rsidRPr="00692708">
        <w:rPr>
          <w:rFonts w:cstheme="minorHAnsi"/>
          <w:sz w:val="24"/>
          <w:szCs w:val="24"/>
          <w:lang w:val="en-US"/>
        </w:rPr>
        <w:t>,</w:t>
      </w:r>
      <w:r w:rsidR="00C9394A" w:rsidRPr="00692708">
        <w:rPr>
          <w:rFonts w:cstheme="minorHAnsi"/>
          <w:sz w:val="24"/>
          <w:szCs w:val="24"/>
          <w:lang w:val="en-US"/>
        </w:rPr>
        <w:t xml:space="preserve"> </w:t>
      </w:r>
      <w:r w:rsidR="00C32FF1" w:rsidRPr="00692708">
        <w:rPr>
          <w:rFonts w:cstheme="minorHAnsi"/>
          <w:sz w:val="24"/>
          <w:szCs w:val="24"/>
          <w:lang w:val="en-US"/>
        </w:rPr>
        <w:t>were</w:t>
      </w:r>
      <w:r w:rsidR="008275E3" w:rsidRPr="00692708">
        <w:rPr>
          <w:rFonts w:cstheme="minorHAnsi"/>
          <w:sz w:val="24"/>
          <w:szCs w:val="24"/>
          <w:lang w:val="en-US"/>
        </w:rPr>
        <w:t xml:space="preserve"> alive and </w:t>
      </w:r>
      <w:r w:rsidR="00AA4846" w:rsidRPr="00692708">
        <w:rPr>
          <w:rFonts w:cstheme="minorHAnsi"/>
          <w:sz w:val="24"/>
          <w:szCs w:val="24"/>
          <w:lang w:val="en-US"/>
        </w:rPr>
        <w:t xml:space="preserve">had </w:t>
      </w:r>
      <w:r w:rsidR="00C32FF1" w:rsidRPr="00692708">
        <w:rPr>
          <w:rFonts w:cstheme="minorHAnsi"/>
          <w:sz w:val="24"/>
          <w:szCs w:val="24"/>
          <w:lang w:val="en-US"/>
        </w:rPr>
        <w:t xml:space="preserve">NED </w:t>
      </w:r>
      <w:r w:rsidR="00AA4846" w:rsidRPr="00692708">
        <w:rPr>
          <w:rFonts w:cstheme="minorHAnsi"/>
          <w:sz w:val="24"/>
          <w:szCs w:val="24"/>
          <w:lang w:val="en-US"/>
        </w:rPr>
        <w:t>within the reported FU period</w:t>
      </w:r>
      <w:r w:rsidR="00C32FF1" w:rsidRPr="00692708">
        <w:rPr>
          <w:rFonts w:cstheme="minorHAnsi"/>
          <w:sz w:val="24"/>
          <w:szCs w:val="24"/>
          <w:lang w:val="en-US"/>
        </w:rPr>
        <w:t>.</w:t>
      </w:r>
      <w:r w:rsidR="00474871">
        <w:rPr>
          <w:rFonts w:cstheme="minorHAnsi"/>
          <w:sz w:val="24"/>
          <w:szCs w:val="24"/>
          <w:lang w:val="en-US"/>
        </w:rPr>
        <w:t xml:space="preserve"> A</w:t>
      </w:r>
      <w:r w:rsidR="002222C4">
        <w:rPr>
          <w:rFonts w:cstheme="minorHAnsi"/>
          <w:sz w:val="24"/>
          <w:szCs w:val="24"/>
          <w:lang w:val="en-US"/>
        </w:rPr>
        <w:t>n</w:t>
      </w:r>
      <w:r w:rsidR="00474871">
        <w:rPr>
          <w:rFonts w:cstheme="minorHAnsi"/>
          <w:sz w:val="24"/>
          <w:szCs w:val="24"/>
          <w:lang w:val="en-US"/>
        </w:rPr>
        <w:t xml:space="preserve"> additional </w:t>
      </w:r>
      <w:r w:rsidR="00CE1505">
        <w:rPr>
          <w:rFonts w:cstheme="minorHAnsi"/>
          <w:sz w:val="24"/>
          <w:szCs w:val="24"/>
          <w:lang w:val="en-US"/>
        </w:rPr>
        <w:t>check</w:t>
      </w:r>
      <w:r w:rsidR="00474871">
        <w:rPr>
          <w:rFonts w:cstheme="minorHAnsi"/>
          <w:sz w:val="24"/>
          <w:szCs w:val="24"/>
          <w:lang w:val="en-US"/>
        </w:rPr>
        <w:t xml:space="preserve"> including </w:t>
      </w:r>
      <w:r w:rsidR="002222C4">
        <w:rPr>
          <w:rFonts w:cstheme="minorHAnsi"/>
          <w:sz w:val="24"/>
          <w:szCs w:val="24"/>
          <w:lang w:val="en-US"/>
        </w:rPr>
        <w:t>patients with less t</w:t>
      </w:r>
      <w:r w:rsidR="00B27285">
        <w:rPr>
          <w:rFonts w:cstheme="minorHAnsi"/>
          <w:sz w:val="24"/>
          <w:szCs w:val="24"/>
          <w:lang w:val="en-US"/>
        </w:rPr>
        <w:t>han four</w:t>
      </w:r>
      <w:r w:rsidR="002222C4">
        <w:rPr>
          <w:rFonts w:cstheme="minorHAnsi"/>
          <w:sz w:val="24"/>
          <w:szCs w:val="24"/>
          <w:lang w:val="en-US"/>
        </w:rPr>
        <w:t xml:space="preserve"> years of FU </w:t>
      </w:r>
      <w:r w:rsidR="0047507C">
        <w:rPr>
          <w:rFonts w:cstheme="minorHAnsi"/>
          <w:sz w:val="24"/>
          <w:szCs w:val="24"/>
          <w:lang w:val="en-US"/>
        </w:rPr>
        <w:t>(89</w:t>
      </w:r>
      <w:r w:rsidR="003D5C89">
        <w:rPr>
          <w:rFonts w:cstheme="minorHAnsi"/>
          <w:sz w:val="24"/>
          <w:szCs w:val="24"/>
          <w:lang w:val="en-US"/>
        </w:rPr>
        <w:t xml:space="preserve"> with ccRCC </w:t>
      </w:r>
      <w:r w:rsidR="0047507C">
        <w:rPr>
          <w:rFonts w:cstheme="minorHAnsi"/>
          <w:sz w:val="24"/>
          <w:szCs w:val="24"/>
          <w:lang w:val="en-US"/>
        </w:rPr>
        <w:t xml:space="preserve">of the 111) </w:t>
      </w:r>
      <w:r w:rsidR="002222C4">
        <w:rPr>
          <w:rFonts w:cstheme="minorHAnsi"/>
          <w:sz w:val="24"/>
          <w:szCs w:val="24"/>
          <w:lang w:val="en-US"/>
        </w:rPr>
        <w:t xml:space="preserve">revealed no </w:t>
      </w:r>
      <w:r w:rsidR="007911E5">
        <w:rPr>
          <w:rFonts w:cstheme="minorHAnsi"/>
          <w:sz w:val="24"/>
          <w:szCs w:val="24"/>
          <w:lang w:val="en-US"/>
        </w:rPr>
        <w:t>relevant changes</w:t>
      </w:r>
      <w:r w:rsidR="00FE3315">
        <w:rPr>
          <w:rFonts w:cstheme="minorHAnsi"/>
          <w:sz w:val="24"/>
          <w:szCs w:val="24"/>
          <w:lang w:val="en-US"/>
        </w:rPr>
        <w:t xml:space="preserve"> in</w:t>
      </w:r>
      <w:r w:rsidR="002947BF">
        <w:rPr>
          <w:rFonts w:cstheme="minorHAnsi"/>
          <w:sz w:val="24"/>
          <w:szCs w:val="24"/>
          <w:lang w:val="en-US"/>
        </w:rPr>
        <w:t xml:space="preserve"> FU time, recurrence rate</w:t>
      </w:r>
      <w:r w:rsidR="00197B2D">
        <w:rPr>
          <w:rFonts w:cstheme="minorHAnsi"/>
          <w:sz w:val="24"/>
          <w:szCs w:val="24"/>
          <w:lang w:val="en-US"/>
        </w:rPr>
        <w:t>s</w:t>
      </w:r>
      <w:r w:rsidR="002947BF">
        <w:rPr>
          <w:rFonts w:cstheme="minorHAnsi"/>
          <w:sz w:val="24"/>
          <w:szCs w:val="24"/>
          <w:lang w:val="en-US"/>
        </w:rPr>
        <w:t xml:space="preserve"> and</w:t>
      </w:r>
      <w:r w:rsidR="00FE3315">
        <w:rPr>
          <w:rFonts w:cstheme="minorHAnsi"/>
          <w:sz w:val="24"/>
          <w:szCs w:val="24"/>
          <w:lang w:val="en-US"/>
        </w:rPr>
        <w:t xml:space="preserve"> </w:t>
      </w:r>
      <w:r w:rsidR="00B27285">
        <w:rPr>
          <w:rFonts w:cstheme="minorHAnsi"/>
          <w:sz w:val="24"/>
          <w:szCs w:val="24"/>
          <w:lang w:val="en-US"/>
        </w:rPr>
        <w:t xml:space="preserve">TTR </w:t>
      </w:r>
      <w:r w:rsidR="002947BF">
        <w:rPr>
          <w:rFonts w:cstheme="minorHAnsi"/>
          <w:sz w:val="24"/>
          <w:szCs w:val="24"/>
          <w:lang w:val="en-US"/>
        </w:rPr>
        <w:t>analyses</w:t>
      </w:r>
      <w:r w:rsidR="002222C4">
        <w:rPr>
          <w:rFonts w:cstheme="minorHAnsi"/>
          <w:sz w:val="24"/>
          <w:szCs w:val="24"/>
          <w:lang w:val="en-US"/>
        </w:rPr>
        <w:t xml:space="preserve"> (</w:t>
      </w:r>
      <w:r w:rsidR="002947BF">
        <w:rPr>
          <w:rFonts w:cstheme="minorHAnsi"/>
          <w:sz w:val="24"/>
          <w:szCs w:val="24"/>
          <w:lang w:val="en-US"/>
        </w:rPr>
        <w:t>Table S3</w:t>
      </w:r>
      <w:r w:rsidR="002222C4">
        <w:rPr>
          <w:rFonts w:cstheme="minorHAnsi"/>
          <w:sz w:val="24"/>
          <w:szCs w:val="24"/>
          <w:lang w:val="en-US"/>
        </w:rPr>
        <w:t>).</w:t>
      </w:r>
    </w:p>
    <w:p w14:paraId="673824B1" w14:textId="0DA5D278" w:rsidR="00323C1F" w:rsidRPr="00692708" w:rsidRDefault="0048074D" w:rsidP="00692708">
      <w:pPr>
        <w:spacing w:line="480" w:lineRule="auto"/>
        <w:rPr>
          <w:rFonts w:cstheme="minorHAnsi"/>
          <w:sz w:val="24"/>
          <w:szCs w:val="24"/>
          <w:lang w:val="en-US"/>
        </w:rPr>
      </w:pPr>
      <w:r w:rsidRPr="00692708">
        <w:rPr>
          <w:rFonts w:cstheme="minorHAnsi"/>
          <w:sz w:val="24"/>
          <w:szCs w:val="24"/>
          <w:lang w:val="en-US"/>
        </w:rPr>
        <w:t>T</w:t>
      </w:r>
      <w:r w:rsidR="005D421D" w:rsidRPr="00692708">
        <w:rPr>
          <w:rFonts w:cstheme="minorHAnsi"/>
          <w:sz w:val="24"/>
          <w:szCs w:val="24"/>
          <w:lang w:val="en-US"/>
        </w:rPr>
        <w:t xml:space="preserve">he </w:t>
      </w:r>
      <w:r w:rsidR="00DD4C83" w:rsidRPr="00692708">
        <w:rPr>
          <w:rFonts w:cstheme="minorHAnsi"/>
          <w:sz w:val="24"/>
          <w:szCs w:val="24"/>
          <w:lang w:val="en-US"/>
        </w:rPr>
        <w:t>TTR did not differ between PC and PI patients</w:t>
      </w:r>
      <w:r w:rsidR="00667484" w:rsidRPr="00692708">
        <w:rPr>
          <w:rFonts w:cstheme="minorHAnsi"/>
          <w:sz w:val="24"/>
          <w:szCs w:val="24"/>
          <w:lang w:val="en-US"/>
        </w:rPr>
        <w:t xml:space="preserve"> in the low</w:t>
      </w:r>
      <w:r w:rsidR="00651AA8">
        <w:rPr>
          <w:rFonts w:cstheme="minorHAnsi"/>
          <w:sz w:val="24"/>
          <w:szCs w:val="24"/>
          <w:lang w:val="en-US"/>
        </w:rPr>
        <w:t>-</w:t>
      </w:r>
      <w:r w:rsidR="00667484" w:rsidRPr="00692708">
        <w:rPr>
          <w:rFonts w:cstheme="minorHAnsi"/>
          <w:sz w:val="24"/>
          <w:szCs w:val="24"/>
          <w:lang w:val="en-US"/>
        </w:rPr>
        <w:t>risk category. This</w:t>
      </w:r>
      <w:r w:rsidR="005D421D" w:rsidRPr="00692708">
        <w:rPr>
          <w:rFonts w:cstheme="minorHAnsi"/>
          <w:sz w:val="24"/>
          <w:szCs w:val="24"/>
          <w:lang w:val="en-US"/>
        </w:rPr>
        <w:t>,</w:t>
      </w:r>
      <w:r w:rsidR="00667484" w:rsidRPr="00692708">
        <w:rPr>
          <w:rFonts w:cstheme="minorHAnsi"/>
          <w:sz w:val="24"/>
          <w:szCs w:val="24"/>
          <w:lang w:val="en-US"/>
        </w:rPr>
        <w:t xml:space="preserve"> </w:t>
      </w:r>
      <w:r w:rsidR="00DD4C83" w:rsidRPr="00692708">
        <w:rPr>
          <w:rFonts w:cstheme="minorHAnsi"/>
          <w:sz w:val="24"/>
          <w:szCs w:val="24"/>
          <w:lang w:val="en-US"/>
        </w:rPr>
        <w:t xml:space="preserve">together with </w:t>
      </w:r>
      <w:r w:rsidR="005D421D" w:rsidRPr="00692708">
        <w:rPr>
          <w:rFonts w:cstheme="minorHAnsi"/>
          <w:sz w:val="24"/>
          <w:szCs w:val="24"/>
          <w:lang w:val="en-US"/>
        </w:rPr>
        <w:t xml:space="preserve">a </w:t>
      </w:r>
      <w:r w:rsidR="00DD4C83" w:rsidRPr="00692708">
        <w:rPr>
          <w:rFonts w:cstheme="minorHAnsi"/>
          <w:sz w:val="24"/>
          <w:szCs w:val="24"/>
          <w:lang w:val="en-US"/>
        </w:rPr>
        <w:t>low five</w:t>
      </w:r>
      <w:r w:rsidR="00750730" w:rsidRPr="00692708">
        <w:rPr>
          <w:rFonts w:cstheme="minorHAnsi"/>
          <w:sz w:val="24"/>
          <w:szCs w:val="24"/>
          <w:lang w:val="en-US"/>
        </w:rPr>
        <w:t>-</w:t>
      </w:r>
      <w:r w:rsidR="00DD4C83" w:rsidRPr="00692708">
        <w:rPr>
          <w:rFonts w:cstheme="minorHAnsi"/>
          <w:sz w:val="24"/>
          <w:szCs w:val="24"/>
          <w:lang w:val="en-US"/>
        </w:rPr>
        <w:t xml:space="preserve">year </w:t>
      </w:r>
      <w:r w:rsidR="00D35622">
        <w:rPr>
          <w:rFonts w:cstheme="minorHAnsi"/>
          <w:sz w:val="24"/>
          <w:szCs w:val="24"/>
          <w:lang w:val="en-US"/>
        </w:rPr>
        <w:t>RR</w:t>
      </w:r>
      <w:r w:rsidR="005D421D" w:rsidRPr="00692708">
        <w:rPr>
          <w:rFonts w:cstheme="minorHAnsi"/>
          <w:sz w:val="24"/>
          <w:szCs w:val="24"/>
          <w:lang w:val="en-US"/>
        </w:rPr>
        <w:t>,</w:t>
      </w:r>
      <w:r w:rsidR="00DD4C83" w:rsidRPr="00692708">
        <w:rPr>
          <w:rFonts w:cstheme="minorHAnsi"/>
          <w:sz w:val="24"/>
          <w:szCs w:val="24"/>
          <w:lang w:val="en-US"/>
        </w:rPr>
        <w:t xml:space="preserve"> implies that for these patients </w:t>
      </w:r>
      <w:r w:rsidR="005D421D" w:rsidRPr="00692708">
        <w:rPr>
          <w:rFonts w:cstheme="minorHAnsi"/>
          <w:sz w:val="24"/>
          <w:szCs w:val="24"/>
          <w:lang w:val="en-US"/>
        </w:rPr>
        <w:t>less frequent</w:t>
      </w:r>
      <w:r w:rsidR="00667484" w:rsidRPr="00692708">
        <w:rPr>
          <w:rFonts w:cstheme="minorHAnsi"/>
          <w:sz w:val="24"/>
          <w:szCs w:val="24"/>
          <w:lang w:val="en-US"/>
        </w:rPr>
        <w:t xml:space="preserve"> </w:t>
      </w:r>
      <w:r w:rsidR="00DD4C83" w:rsidRPr="00692708">
        <w:rPr>
          <w:rFonts w:cstheme="minorHAnsi"/>
          <w:sz w:val="24"/>
          <w:szCs w:val="24"/>
          <w:lang w:val="en-US"/>
        </w:rPr>
        <w:t xml:space="preserve">FU imaging may be </w:t>
      </w:r>
      <w:r w:rsidR="005D421D" w:rsidRPr="00692708">
        <w:rPr>
          <w:rFonts w:cstheme="minorHAnsi"/>
          <w:sz w:val="24"/>
          <w:szCs w:val="24"/>
          <w:lang w:val="en-US"/>
        </w:rPr>
        <w:t xml:space="preserve">considered </w:t>
      </w:r>
      <w:r w:rsidR="00667484" w:rsidRPr="00692708">
        <w:rPr>
          <w:rFonts w:cstheme="minorHAnsi"/>
          <w:sz w:val="24"/>
          <w:szCs w:val="24"/>
          <w:lang w:val="en-US"/>
        </w:rPr>
        <w:t xml:space="preserve">without increasing </w:t>
      </w:r>
      <w:r w:rsidR="00AA4846" w:rsidRPr="00692708">
        <w:rPr>
          <w:rFonts w:cstheme="minorHAnsi"/>
          <w:sz w:val="24"/>
          <w:szCs w:val="24"/>
          <w:lang w:val="en-US"/>
        </w:rPr>
        <w:t xml:space="preserve">the </w:t>
      </w:r>
      <w:r w:rsidR="00667484" w:rsidRPr="00692708">
        <w:rPr>
          <w:rFonts w:cstheme="minorHAnsi"/>
          <w:sz w:val="24"/>
          <w:szCs w:val="24"/>
          <w:lang w:val="en-US"/>
        </w:rPr>
        <w:t>risk of missing a recurrence</w:t>
      </w:r>
      <w:r w:rsidR="00DD4C83" w:rsidRPr="00692708">
        <w:rPr>
          <w:rFonts w:cstheme="minorHAnsi"/>
          <w:sz w:val="24"/>
          <w:szCs w:val="24"/>
          <w:lang w:val="en-US"/>
        </w:rPr>
        <w:t>.</w:t>
      </w:r>
      <w:r w:rsidR="00323C1F" w:rsidRPr="00692708">
        <w:rPr>
          <w:rFonts w:cstheme="minorHAnsi"/>
          <w:sz w:val="24"/>
          <w:szCs w:val="24"/>
          <w:lang w:val="en-US"/>
        </w:rPr>
        <w:t xml:space="preserve"> </w:t>
      </w:r>
      <w:r w:rsidR="00651AA8">
        <w:rPr>
          <w:rFonts w:cstheme="minorHAnsi"/>
          <w:sz w:val="24"/>
          <w:szCs w:val="24"/>
          <w:lang w:val="en-US"/>
        </w:rPr>
        <w:t xml:space="preserve">Also </w:t>
      </w:r>
      <w:r w:rsidR="005156F0" w:rsidRPr="00692708">
        <w:rPr>
          <w:rFonts w:cstheme="minorHAnsi"/>
          <w:sz w:val="24"/>
          <w:szCs w:val="24"/>
          <w:lang w:val="en-US"/>
        </w:rPr>
        <w:t xml:space="preserve">OS after recurrence for this </w:t>
      </w:r>
      <w:r w:rsidR="00B5369A" w:rsidRPr="00692708">
        <w:rPr>
          <w:rFonts w:cstheme="minorHAnsi"/>
          <w:sz w:val="24"/>
          <w:szCs w:val="24"/>
          <w:lang w:val="en-US"/>
        </w:rPr>
        <w:t xml:space="preserve">cohort was </w:t>
      </w:r>
      <w:r w:rsidR="00621DD2" w:rsidRPr="00692708">
        <w:rPr>
          <w:rFonts w:cstheme="minorHAnsi"/>
          <w:sz w:val="24"/>
          <w:szCs w:val="24"/>
          <w:lang w:val="en-US"/>
        </w:rPr>
        <w:t xml:space="preserve">in line with previous publications </w:t>
      </w:r>
      <w:r w:rsidR="00621DD2" w:rsidRPr="00692708">
        <w:rPr>
          <w:rFonts w:cstheme="minorHAnsi"/>
          <w:sz w:val="24"/>
          <w:szCs w:val="24"/>
          <w:lang w:val="en-US"/>
        </w:rPr>
        <w:fldChar w:fldCharType="begin">
          <w:fldData xml:space="preserve">PEVuZE5vdGU+PENpdGU+PEF1dGhvcj5Ccm9va21hbi1NYXk8L0F1dGhvcj48WWVhcj4yMDEzPC9Z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</w:fldData>
        </w:fldChar>
      </w:r>
      <w:r w:rsidR="00003D6E">
        <w:rPr>
          <w:rFonts w:cstheme="minorHAnsi"/>
          <w:sz w:val="24"/>
          <w:szCs w:val="24"/>
          <w:lang w:val="en-US"/>
        </w:rPr>
        <w:instrText xml:space="preserve"> ADDIN EN.CITE </w:instrText>
      </w:r>
      <w:r w:rsidR="00003D6E">
        <w:rPr>
          <w:rFonts w:cstheme="minorHAnsi"/>
          <w:sz w:val="24"/>
          <w:szCs w:val="24"/>
          <w:lang w:val="en-US"/>
        </w:rPr>
        <w:fldChar w:fldCharType="begin">
          <w:fldData xml:space="preserve">PEVuZE5vdGU+PENpdGU+PEF1dGhvcj5Ccm9va21hbi1NYXk8L0F1dGhvcj48WWVhcj4yMDEzPC9Z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</w:fldData>
        </w:fldChar>
      </w:r>
      <w:r w:rsidR="00003D6E">
        <w:rPr>
          <w:rFonts w:cstheme="minorHAnsi"/>
          <w:sz w:val="24"/>
          <w:szCs w:val="24"/>
          <w:lang w:val="en-US"/>
        </w:rPr>
        <w:instrText xml:space="preserve"> ADDIN EN.CITE.DATA </w:instrText>
      </w:r>
      <w:r w:rsidR="00003D6E">
        <w:rPr>
          <w:rFonts w:cstheme="minorHAnsi"/>
          <w:sz w:val="24"/>
          <w:szCs w:val="24"/>
          <w:lang w:val="en-US"/>
        </w:rPr>
      </w:r>
      <w:r w:rsidR="00003D6E">
        <w:rPr>
          <w:rFonts w:cstheme="minorHAnsi"/>
          <w:sz w:val="24"/>
          <w:szCs w:val="24"/>
          <w:lang w:val="en-US"/>
        </w:rPr>
        <w:fldChar w:fldCharType="end"/>
      </w:r>
      <w:r w:rsidR="00621DD2" w:rsidRPr="00692708">
        <w:rPr>
          <w:rFonts w:cstheme="minorHAnsi"/>
          <w:sz w:val="24"/>
          <w:szCs w:val="24"/>
          <w:lang w:val="en-US"/>
        </w:rPr>
      </w:r>
      <w:r w:rsidR="00621DD2" w:rsidRPr="00692708">
        <w:rPr>
          <w:rFonts w:cstheme="minorHAnsi"/>
          <w:sz w:val="24"/>
          <w:szCs w:val="24"/>
          <w:lang w:val="en-US"/>
        </w:rPr>
        <w:fldChar w:fldCharType="separate"/>
      </w:r>
      <w:r w:rsidR="00003D6E">
        <w:rPr>
          <w:rFonts w:cstheme="minorHAnsi"/>
          <w:noProof/>
          <w:sz w:val="24"/>
          <w:szCs w:val="24"/>
          <w:lang w:val="en-US"/>
        </w:rPr>
        <w:t>[</w:t>
      </w:r>
      <w:hyperlink w:anchor="_ENREF_12" w:tooltip="Kuijpers, 2016 #25" w:history="1">
        <w:r w:rsidR="000E7498">
          <w:rPr>
            <w:rFonts w:cstheme="minorHAnsi"/>
            <w:noProof/>
            <w:sz w:val="24"/>
            <w:szCs w:val="24"/>
            <w:lang w:val="en-US"/>
          </w:rPr>
          <w:t>12</w:t>
        </w:r>
      </w:hyperlink>
      <w:r w:rsidR="00003D6E">
        <w:rPr>
          <w:rFonts w:cstheme="minorHAnsi"/>
          <w:noProof/>
          <w:sz w:val="24"/>
          <w:szCs w:val="24"/>
          <w:lang w:val="en-US"/>
        </w:rPr>
        <w:t xml:space="preserve">, </w:t>
      </w:r>
      <w:hyperlink w:anchor="_ENREF_20" w:tooltip="Brookman-May, 2013 #59" w:history="1">
        <w:r w:rsidR="000E7498">
          <w:rPr>
            <w:rFonts w:cstheme="minorHAnsi"/>
            <w:noProof/>
            <w:sz w:val="24"/>
            <w:szCs w:val="24"/>
            <w:lang w:val="en-US"/>
          </w:rPr>
          <w:t>20</w:t>
        </w:r>
      </w:hyperlink>
      <w:r w:rsidR="00003D6E">
        <w:rPr>
          <w:rFonts w:cstheme="minorHAnsi"/>
          <w:noProof/>
          <w:sz w:val="24"/>
          <w:szCs w:val="24"/>
          <w:lang w:val="en-US"/>
        </w:rPr>
        <w:t xml:space="preserve">, </w:t>
      </w:r>
      <w:hyperlink w:anchor="_ENREF_21" w:tooltip="Eggener, 2006 #893" w:history="1">
        <w:r w:rsidR="000E7498">
          <w:rPr>
            <w:rFonts w:cstheme="minorHAnsi"/>
            <w:noProof/>
            <w:sz w:val="24"/>
            <w:szCs w:val="24"/>
            <w:lang w:val="en-US"/>
          </w:rPr>
          <w:t>21</w:t>
        </w:r>
      </w:hyperlink>
      <w:r w:rsidR="00003D6E">
        <w:rPr>
          <w:rFonts w:cstheme="minorHAnsi"/>
          <w:noProof/>
          <w:sz w:val="24"/>
          <w:szCs w:val="24"/>
          <w:lang w:val="en-US"/>
        </w:rPr>
        <w:t>]</w:t>
      </w:r>
      <w:r w:rsidR="00621DD2" w:rsidRPr="00692708">
        <w:rPr>
          <w:rFonts w:cstheme="minorHAnsi"/>
          <w:sz w:val="24"/>
          <w:szCs w:val="24"/>
          <w:lang w:val="en-US"/>
        </w:rPr>
        <w:fldChar w:fldCharType="end"/>
      </w:r>
      <w:r w:rsidR="00B5369A" w:rsidRPr="00692708">
        <w:rPr>
          <w:rFonts w:cstheme="minorHAnsi"/>
          <w:sz w:val="24"/>
          <w:szCs w:val="24"/>
          <w:lang w:val="en-US"/>
        </w:rPr>
        <w:t>.</w:t>
      </w:r>
      <w:r w:rsidR="00C01DDA" w:rsidRPr="00692708">
        <w:rPr>
          <w:rFonts w:cstheme="minorHAnsi"/>
          <w:sz w:val="24"/>
          <w:szCs w:val="24"/>
          <w:lang w:val="en-US"/>
        </w:rPr>
        <w:t xml:space="preserve"> </w:t>
      </w:r>
      <w:r w:rsidR="00B5369A" w:rsidRPr="00692708">
        <w:rPr>
          <w:rFonts w:cstheme="minorHAnsi"/>
          <w:sz w:val="24"/>
          <w:szCs w:val="24"/>
          <w:lang w:val="en-US"/>
        </w:rPr>
        <w:t>A</w:t>
      </w:r>
      <w:r w:rsidR="00C01DDA" w:rsidRPr="00692708">
        <w:rPr>
          <w:rFonts w:cstheme="minorHAnsi"/>
          <w:sz w:val="24"/>
          <w:szCs w:val="24"/>
          <w:lang w:val="en-US"/>
        </w:rPr>
        <w:t xml:space="preserve">s expected a shorter survival time was </w:t>
      </w:r>
      <w:r w:rsidR="00B606EF" w:rsidRPr="00692708">
        <w:rPr>
          <w:rFonts w:cstheme="minorHAnsi"/>
          <w:sz w:val="24"/>
          <w:szCs w:val="24"/>
          <w:lang w:val="en-US"/>
        </w:rPr>
        <w:t xml:space="preserve">observed </w:t>
      </w:r>
      <w:r w:rsidR="000B3452" w:rsidRPr="00692708">
        <w:rPr>
          <w:rFonts w:cstheme="minorHAnsi"/>
          <w:sz w:val="24"/>
          <w:szCs w:val="24"/>
          <w:lang w:val="en-US"/>
        </w:rPr>
        <w:t>in the PI group and symptomatic recurrences were significantly correlated with poorer survival.</w:t>
      </w:r>
      <w:r w:rsidR="00C01DDA" w:rsidRPr="00692708">
        <w:rPr>
          <w:rFonts w:cstheme="minorHAnsi"/>
          <w:sz w:val="24"/>
          <w:szCs w:val="24"/>
          <w:lang w:val="en-US"/>
        </w:rPr>
        <w:t xml:space="preserve"> </w:t>
      </w:r>
      <w:r w:rsidR="00E410DD" w:rsidRPr="00692708">
        <w:rPr>
          <w:rFonts w:cstheme="minorHAnsi"/>
          <w:sz w:val="24"/>
          <w:szCs w:val="24"/>
          <w:lang w:val="en-US"/>
        </w:rPr>
        <w:t>Interestingly</w:t>
      </w:r>
      <w:r w:rsidR="008502F1" w:rsidRPr="00692708">
        <w:rPr>
          <w:rFonts w:cstheme="minorHAnsi"/>
          <w:sz w:val="24"/>
          <w:szCs w:val="24"/>
          <w:lang w:val="en-US"/>
        </w:rPr>
        <w:t>, t</w:t>
      </w:r>
      <w:r w:rsidR="00C01DDA" w:rsidRPr="00692708">
        <w:rPr>
          <w:rFonts w:cstheme="minorHAnsi"/>
          <w:sz w:val="24"/>
          <w:szCs w:val="24"/>
          <w:lang w:val="en-US"/>
        </w:rPr>
        <w:t>he low</w:t>
      </w:r>
      <w:r w:rsidR="00651AA8">
        <w:rPr>
          <w:rFonts w:cstheme="minorHAnsi"/>
          <w:sz w:val="24"/>
          <w:szCs w:val="24"/>
          <w:lang w:val="en-US"/>
        </w:rPr>
        <w:t>-</w:t>
      </w:r>
      <w:r w:rsidR="00C01DDA" w:rsidRPr="00692708">
        <w:rPr>
          <w:rFonts w:cstheme="minorHAnsi"/>
          <w:sz w:val="24"/>
          <w:szCs w:val="24"/>
          <w:lang w:val="en-US"/>
        </w:rPr>
        <w:t xml:space="preserve">risk patients in the PI group showed </w:t>
      </w:r>
      <w:r w:rsidR="00E410DD" w:rsidRPr="00692708">
        <w:rPr>
          <w:rFonts w:cstheme="minorHAnsi"/>
          <w:sz w:val="24"/>
          <w:szCs w:val="24"/>
          <w:lang w:val="en-US"/>
        </w:rPr>
        <w:t xml:space="preserve">a </w:t>
      </w:r>
      <w:r w:rsidRPr="00692708">
        <w:rPr>
          <w:rFonts w:cstheme="minorHAnsi"/>
          <w:sz w:val="24"/>
          <w:szCs w:val="24"/>
          <w:lang w:val="en-US"/>
        </w:rPr>
        <w:t>n</w:t>
      </w:r>
      <w:r w:rsidR="00A85762" w:rsidRPr="00692708">
        <w:rPr>
          <w:rFonts w:cstheme="minorHAnsi"/>
          <w:sz w:val="24"/>
          <w:szCs w:val="24"/>
          <w:lang w:val="en-US"/>
        </w:rPr>
        <w:t>on-significant</w:t>
      </w:r>
      <w:r w:rsidRPr="00692708">
        <w:rPr>
          <w:rFonts w:cstheme="minorHAnsi"/>
          <w:sz w:val="24"/>
          <w:szCs w:val="24"/>
          <w:lang w:val="en-US"/>
        </w:rPr>
        <w:t xml:space="preserve"> </w:t>
      </w:r>
      <w:r w:rsidR="00E410DD" w:rsidRPr="00692708">
        <w:rPr>
          <w:rFonts w:cstheme="minorHAnsi"/>
          <w:sz w:val="24"/>
          <w:szCs w:val="24"/>
          <w:lang w:val="en-US"/>
        </w:rPr>
        <w:t>trend towards worse O</w:t>
      </w:r>
      <w:r w:rsidR="00C01DDA" w:rsidRPr="00692708">
        <w:rPr>
          <w:rFonts w:cstheme="minorHAnsi"/>
          <w:sz w:val="24"/>
          <w:szCs w:val="24"/>
          <w:lang w:val="en-US"/>
        </w:rPr>
        <w:t xml:space="preserve">S compared to </w:t>
      </w:r>
      <w:r w:rsidR="00BD3312" w:rsidRPr="00692708">
        <w:rPr>
          <w:rFonts w:cstheme="minorHAnsi"/>
          <w:sz w:val="24"/>
          <w:szCs w:val="24"/>
          <w:lang w:val="en-US"/>
        </w:rPr>
        <w:t>high-risk</w:t>
      </w:r>
      <w:r w:rsidR="00C01DDA" w:rsidRPr="00692708">
        <w:rPr>
          <w:rFonts w:cstheme="minorHAnsi"/>
          <w:sz w:val="24"/>
          <w:szCs w:val="24"/>
          <w:lang w:val="en-US"/>
        </w:rPr>
        <w:t xml:space="preserve"> patients</w:t>
      </w:r>
      <w:r w:rsidR="008502F1" w:rsidRPr="00692708">
        <w:rPr>
          <w:rFonts w:cstheme="minorHAnsi"/>
          <w:sz w:val="24"/>
          <w:szCs w:val="24"/>
          <w:lang w:val="en-US"/>
        </w:rPr>
        <w:t xml:space="preserve">. </w:t>
      </w:r>
      <w:r w:rsidR="00C01DDA" w:rsidRPr="00692708">
        <w:rPr>
          <w:rFonts w:cstheme="minorHAnsi"/>
          <w:sz w:val="24"/>
          <w:szCs w:val="24"/>
          <w:lang w:val="en-US"/>
        </w:rPr>
        <w:t xml:space="preserve"> </w:t>
      </w:r>
      <w:r w:rsidR="008502F1" w:rsidRPr="00692708">
        <w:rPr>
          <w:rFonts w:cstheme="minorHAnsi"/>
          <w:sz w:val="24"/>
          <w:szCs w:val="24"/>
          <w:lang w:val="en-US"/>
        </w:rPr>
        <w:t xml:space="preserve">While </w:t>
      </w:r>
      <w:r w:rsidR="002D5BD7" w:rsidRPr="00692708">
        <w:rPr>
          <w:rFonts w:cstheme="minorHAnsi"/>
          <w:sz w:val="24"/>
          <w:szCs w:val="24"/>
          <w:lang w:val="en-US"/>
        </w:rPr>
        <w:t>perhaps underpowered</w:t>
      </w:r>
      <w:r w:rsidR="007852AE" w:rsidRPr="00692708">
        <w:rPr>
          <w:rFonts w:cstheme="minorHAnsi"/>
          <w:sz w:val="24"/>
          <w:szCs w:val="24"/>
          <w:lang w:val="en-US"/>
        </w:rPr>
        <w:t>,</w:t>
      </w:r>
      <w:r w:rsidR="00E410DD" w:rsidRPr="00692708">
        <w:rPr>
          <w:rFonts w:cstheme="minorHAnsi"/>
          <w:sz w:val="24"/>
          <w:szCs w:val="24"/>
          <w:lang w:val="en-US"/>
        </w:rPr>
        <w:t xml:space="preserve"> it is intriguing that </w:t>
      </w:r>
      <w:r w:rsidR="00B77572" w:rsidRPr="00692708">
        <w:rPr>
          <w:rFonts w:cstheme="minorHAnsi"/>
          <w:sz w:val="24"/>
          <w:szCs w:val="24"/>
          <w:lang w:val="en-US"/>
        </w:rPr>
        <w:t>72.7%</w:t>
      </w:r>
      <w:r w:rsidR="008502F1" w:rsidRPr="00692708">
        <w:rPr>
          <w:rFonts w:cstheme="minorHAnsi"/>
          <w:sz w:val="24"/>
          <w:szCs w:val="24"/>
          <w:lang w:val="en-US"/>
        </w:rPr>
        <w:t xml:space="preserve"> </w:t>
      </w:r>
      <w:r w:rsidR="00C07D9C" w:rsidRPr="00692708">
        <w:rPr>
          <w:rFonts w:cstheme="minorHAnsi"/>
          <w:sz w:val="24"/>
          <w:szCs w:val="24"/>
          <w:lang w:val="en-US"/>
        </w:rPr>
        <w:t>low-</w:t>
      </w:r>
      <w:r w:rsidR="004E0F47" w:rsidRPr="00692708">
        <w:rPr>
          <w:rFonts w:cstheme="minorHAnsi"/>
          <w:sz w:val="24"/>
          <w:szCs w:val="24"/>
          <w:lang w:val="en-US"/>
        </w:rPr>
        <w:t>risk p</w:t>
      </w:r>
      <w:r w:rsidR="007852AE" w:rsidRPr="00692708">
        <w:rPr>
          <w:rFonts w:cstheme="minorHAnsi"/>
          <w:sz w:val="24"/>
          <w:szCs w:val="24"/>
          <w:lang w:val="en-US"/>
        </w:rPr>
        <w:t xml:space="preserve">atients </w:t>
      </w:r>
      <w:r w:rsidR="008502F1" w:rsidRPr="00692708">
        <w:rPr>
          <w:rFonts w:cstheme="minorHAnsi"/>
          <w:sz w:val="24"/>
          <w:szCs w:val="24"/>
          <w:lang w:val="en-US"/>
        </w:rPr>
        <w:t>had symptoms that led to the detection of recurrence</w:t>
      </w:r>
      <w:r w:rsidR="00C01DDA" w:rsidRPr="00692708">
        <w:rPr>
          <w:rFonts w:cstheme="minorHAnsi"/>
          <w:sz w:val="24"/>
          <w:szCs w:val="24"/>
          <w:lang w:val="en-US"/>
        </w:rPr>
        <w:t xml:space="preserve">. </w:t>
      </w:r>
      <w:r w:rsidR="007C4F98" w:rsidRPr="00692708">
        <w:rPr>
          <w:rFonts w:cstheme="minorHAnsi"/>
          <w:sz w:val="24"/>
          <w:szCs w:val="24"/>
          <w:lang w:val="en-US"/>
        </w:rPr>
        <w:t xml:space="preserve">Although this </w:t>
      </w:r>
      <w:r w:rsidR="00E42D6F" w:rsidRPr="00692708">
        <w:rPr>
          <w:rFonts w:cstheme="minorHAnsi"/>
          <w:sz w:val="24"/>
          <w:szCs w:val="24"/>
          <w:lang w:val="en-US"/>
        </w:rPr>
        <w:t xml:space="preserve">may </w:t>
      </w:r>
      <w:r w:rsidR="00141C71" w:rsidRPr="00692708">
        <w:rPr>
          <w:rFonts w:cstheme="minorHAnsi"/>
          <w:sz w:val="24"/>
          <w:szCs w:val="24"/>
          <w:lang w:val="en-US"/>
        </w:rPr>
        <w:t>reflect</w:t>
      </w:r>
      <w:r w:rsidR="00E410DD" w:rsidRPr="00692708">
        <w:rPr>
          <w:rFonts w:cstheme="minorHAnsi"/>
          <w:sz w:val="24"/>
          <w:szCs w:val="24"/>
          <w:lang w:val="en-US"/>
        </w:rPr>
        <w:t xml:space="preserve"> a more aggressive tumo</w:t>
      </w:r>
      <w:r w:rsidR="00E42D6F" w:rsidRPr="00692708">
        <w:rPr>
          <w:rFonts w:cstheme="minorHAnsi"/>
          <w:sz w:val="24"/>
          <w:szCs w:val="24"/>
          <w:lang w:val="en-US"/>
        </w:rPr>
        <w:t>r type</w:t>
      </w:r>
      <w:r w:rsidR="0093025F" w:rsidRPr="00692708">
        <w:rPr>
          <w:rFonts w:cstheme="minorHAnsi"/>
          <w:sz w:val="24"/>
          <w:szCs w:val="24"/>
          <w:lang w:val="en-US"/>
        </w:rPr>
        <w:t xml:space="preserve">, </w:t>
      </w:r>
      <w:r w:rsidR="00B77572" w:rsidRPr="00692708">
        <w:rPr>
          <w:rFonts w:cstheme="minorHAnsi"/>
          <w:sz w:val="24"/>
          <w:szCs w:val="24"/>
          <w:lang w:val="en-US"/>
        </w:rPr>
        <w:t xml:space="preserve">this </w:t>
      </w:r>
      <w:r w:rsidR="00E42D6F" w:rsidRPr="00692708">
        <w:rPr>
          <w:rFonts w:cstheme="minorHAnsi"/>
          <w:sz w:val="24"/>
          <w:szCs w:val="24"/>
          <w:lang w:val="en-US"/>
        </w:rPr>
        <w:t>poor outcome in the low</w:t>
      </w:r>
      <w:r w:rsidR="00651AA8">
        <w:rPr>
          <w:rFonts w:cstheme="minorHAnsi"/>
          <w:sz w:val="24"/>
          <w:szCs w:val="24"/>
          <w:lang w:val="en-US"/>
        </w:rPr>
        <w:t>-</w:t>
      </w:r>
      <w:r w:rsidR="00E42D6F" w:rsidRPr="00692708">
        <w:rPr>
          <w:rFonts w:cstheme="minorHAnsi"/>
          <w:sz w:val="24"/>
          <w:szCs w:val="24"/>
          <w:lang w:val="en-US"/>
        </w:rPr>
        <w:t xml:space="preserve">risk group </w:t>
      </w:r>
      <w:r w:rsidR="0093025F" w:rsidRPr="00692708">
        <w:rPr>
          <w:rFonts w:cstheme="minorHAnsi"/>
          <w:sz w:val="24"/>
          <w:szCs w:val="24"/>
          <w:lang w:val="en-US"/>
        </w:rPr>
        <w:t xml:space="preserve">may be a consequence of very </w:t>
      </w:r>
      <w:r w:rsidR="00806B84" w:rsidRPr="00692708">
        <w:rPr>
          <w:rFonts w:cstheme="minorHAnsi"/>
          <w:sz w:val="24"/>
          <w:szCs w:val="24"/>
          <w:lang w:val="en-US"/>
        </w:rPr>
        <w:t>low imaging frequencies</w:t>
      </w:r>
      <w:r w:rsidR="00962863">
        <w:rPr>
          <w:rFonts w:cstheme="minorHAnsi"/>
          <w:sz w:val="24"/>
          <w:szCs w:val="24"/>
          <w:lang w:val="en-US"/>
        </w:rPr>
        <w:t>.</w:t>
      </w:r>
    </w:p>
    <w:p w14:paraId="6FE4916F" w14:textId="29E6E7E8" w:rsidR="00710BC2" w:rsidRPr="00692708" w:rsidRDefault="00F632AB" w:rsidP="00692708">
      <w:pPr>
        <w:spacing w:line="480" w:lineRule="auto"/>
        <w:rPr>
          <w:rFonts w:cstheme="minorHAnsi"/>
          <w:sz w:val="24"/>
          <w:szCs w:val="24"/>
          <w:lang w:val="en-US"/>
        </w:rPr>
      </w:pPr>
      <w:r w:rsidRPr="00692708">
        <w:rPr>
          <w:rFonts w:cstheme="minorHAnsi"/>
          <w:sz w:val="24"/>
          <w:szCs w:val="24"/>
          <w:lang w:val="en-US"/>
        </w:rPr>
        <w:t xml:space="preserve">Competing risk analysis </w:t>
      </w:r>
      <w:r w:rsidR="00986FBE" w:rsidRPr="00692708">
        <w:rPr>
          <w:rFonts w:cstheme="minorHAnsi"/>
          <w:sz w:val="24"/>
          <w:szCs w:val="24"/>
          <w:lang w:val="en-US"/>
        </w:rPr>
        <w:t xml:space="preserve">for all </w:t>
      </w:r>
      <w:r w:rsidR="00253682" w:rsidRPr="00692708">
        <w:rPr>
          <w:rFonts w:cstheme="minorHAnsi"/>
          <w:sz w:val="24"/>
          <w:szCs w:val="24"/>
          <w:lang w:val="en-US"/>
        </w:rPr>
        <w:t>ccRCC</w:t>
      </w:r>
      <w:r w:rsidR="00336A20" w:rsidRPr="00692708">
        <w:rPr>
          <w:rFonts w:cstheme="minorHAnsi"/>
          <w:sz w:val="24"/>
          <w:szCs w:val="24"/>
          <w:lang w:val="en-US"/>
        </w:rPr>
        <w:t xml:space="preserve"> patients </w:t>
      </w:r>
      <w:r w:rsidRPr="00692708">
        <w:rPr>
          <w:rFonts w:cstheme="minorHAnsi"/>
          <w:sz w:val="24"/>
          <w:szCs w:val="24"/>
          <w:lang w:val="en-US"/>
        </w:rPr>
        <w:t>revealed several differences between risk groups. For low</w:t>
      </w:r>
      <w:r w:rsidR="000C2AB4" w:rsidRPr="00692708">
        <w:rPr>
          <w:rFonts w:cstheme="minorHAnsi"/>
          <w:sz w:val="24"/>
          <w:szCs w:val="24"/>
          <w:lang w:val="en-US"/>
        </w:rPr>
        <w:t>-</w:t>
      </w:r>
      <w:r w:rsidRPr="00692708">
        <w:rPr>
          <w:rFonts w:cstheme="minorHAnsi"/>
          <w:sz w:val="24"/>
          <w:szCs w:val="24"/>
          <w:lang w:val="en-US"/>
        </w:rPr>
        <w:t xml:space="preserve">risk </w:t>
      </w:r>
      <w:r w:rsidR="00253682" w:rsidRPr="00692708">
        <w:rPr>
          <w:rFonts w:cstheme="minorHAnsi"/>
          <w:sz w:val="24"/>
          <w:szCs w:val="24"/>
          <w:lang w:val="en-US"/>
        </w:rPr>
        <w:t>ccRCC</w:t>
      </w:r>
      <w:r w:rsidRPr="00692708">
        <w:rPr>
          <w:rFonts w:cstheme="minorHAnsi"/>
          <w:sz w:val="24"/>
          <w:szCs w:val="24"/>
          <w:lang w:val="en-US"/>
        </w:rPr>
        <w:t xml:space="preserve">, the analysis suggests </w:t>
      </w:r>
      <w:r w:rsidR="00BC7BF3" w:rsidRPr="00692708">
        <w:rPr>
          <w:rFonts w:cstheme="minorHAnsi"/>
          <w:sz w:val="24"/>
          <w:szCs w:val="24"/>
          <w:lang w:val="en-US"/>
        </w:rPr>
        <w:t>that</w:t>
      </w:r>
      <w:r w:rsidR="00775A06" w:rsidRPr="00692708">
        <w:rPr>
          <w:rFonts w:cstheme="minorHAnsi"/>
          <w:sz w:val="24"/>
          <w:szCs w:val="24"/>
          <w:lang w:val="en-US"/>
        </w:rPr>
        <w:t>,</w:t>
      </w:r>
      <w:r w:rsidR="00BC7BF3" w:rsidRPr="00692708">
        <w:rPr>
          <w:rFonts w:cstheme="minorHAnsi"/>
          <w:sz w:val="24"/>
          <w:szCs w:val="24"/>
          <w:lang w:val="en-US"/>
        </w:rPr>
        <w:t xml:space="preserve"> </w:t>
      </w:r>
      <w:r w:rsidRPr="00692708">
        <w:rPr>
          <w:rFonts w:cstheme="minorHAnsi"/>
          <w:sz w:val="24"/>
          <w:szCs w:val="24"/>
          <w:lang w:val="en-US"/>
        </w:rPr>
        <w:t xml:space="preserve">together with </w:t>
      </w:r>
      <w:r w:rsidR="00F22154" w:rsidRPr="00692708">
        <w:rPr>
          <w:rFonts w:cstheme="minorHAnsi"/>
          <w:sz w:val="24"/>
          <w:szCs w:val="24"/>
          <w:lang w:val="en-US"/>
        </w:rPr>
        <w:t xml:space="preserve">a </w:t>
      </w:r>
      <w:r w:rsidRPr="00692708">
        <w:rPr>
          <w:rFonts w:cstheme="minorHAnsi"/>
          <w:sz w:val="24"/>
          <w:szCs w:val="24"/>
          <w:lang w:val="en-US"/>
        </w:rPr>
        <w:t xml:space="preserve">low cumulative </w:t>
      </w:r>
      <w:r w:rsidR="00614F76" w:rsidRPr="00692708">
        <w:rPr>
          <w:rFonts w:cstheme="minorHAnsi"/>
          <w:sz w:val="24"/>
          <w:szCs w:val="24"/>
          <w:lang w:val="en-US"/>
        </w:rPr>
        <w:t xml:space="preserve">RR, </w:t>
      </w:r>
      <w:r w:rsidRPr="00692708">
        <w:rPr>
          <w:rFonts w:cstheme="minorHAnsi"/>
          <w:sz w:val="24"/>
          <w:szCs w:val="24"/>
          <w:lang w:val="en-US"/>
        </w:rPr>
        <w:t xml:space="preserve">patients may not need </w:t>
      </w:r>
      <w:r w:rsidR="00BC7BF3" w:rsidRPr="00692708">
        <w:rPr>
          <w:rFonts w:cstheme="minorHAnsi"/>
          <w:sz w:val="24"/>
          <w:szCs w:val="24"/>
          <w:lang w:val="en-US"/>
        </w:rPr>
        <w:t xml:space="preserve">frequent </w:t>
      </w:r>
      <w:r w:rsidRPr="00692708">
        <w:rPr>
          <w:rFonts w:cstheme="minorHAnsi"/>
          <w:sz w:val="24"/>
          <w:szCs w:val="24"/>
          <w:lang w:val="en-US"/>
        </w:rPr>
        <w:t xml:space="preserve">FU </w:t>
      </w:r>
      <w:r w:rsidR="00F22154" w:rsidRPr="00692708">
        <w:rPr>
          <w:rFonts w:cstheme="minorHAnsi"/>
          <w:sz w:val="24"/>
          <w:szCs w:val="24"/>
          <w:lang w:val="en-US"/>
        </w:rPr>
        <w:t xml:space="preserve">within </w:t>
      </w:r>
      <w:r w:rsidRPr="00692708">
        <w:rPr>
          <w:rFonts w:cstheme="minorHAnsi"/>
          <w:sz w:val="24"/>
          <w:szCs w:val="24"/>
          <w:lang w:val="en-US"/>
        </w:rPr>
        <w:t xml:space="preserve">the first two years. </w:t>
      </w:r>
      <w:r w:rsidR="00F22154" w:rsidRPr="00692708">
        <w:rPr>
          <w:rFonts w:cstheme="minorHAnsi"/>
          <w:sz w:val="24"/>
          <w:szCs w:val="24"/>
          <w:lang w:val="en-US"/>
        </w:rPr>
        <w:t xml:space="preserve">In addition, </w:t>
      </w:r>
      <w:r w:rsidR="00614F76" w:rsidRPr="00692708">
        <w:rPr>
          <w:rFonts w:cstheme="minorHAnsi"/>
          <w:sz w:val="24"/>
          <w:szCs w:val="24"/>
          <w:lang w:val="en-US"/>
        </w:rPr>
        <w:t xml:space="preserve">the cumulative risk </w:t>
      </w:r>
      <w:r w:rsidR="00614F76" w:rsidRPr="00692708">
        <w:rPr>
          <w:rFonts w:cstheme="minorHAnsi"/>
          <w:sz w:val="24"/>
          <w:szCs w:val="24"/>
          <w:lang w:val="en-US"/>
        </w:rPr>
        <w:lastRenderedPageBreak/>
        <w:t>of death from other</w:t>
      </w:r>
      <w:r w:rsidR="00D136F0" w:rsidRPr="00692708">
        <w:rPr>
          <w:rFonts w:cstheme="minorHAnsi"/>
          <w:sz w:val="24"/>
          <w:szCs w:val="24"/>
          <w:lang w:val="en-US"/>
        </w:rPr>
        <w:t xml:space="preserve"> </w:t>
      </w:r>
      <w:r w:rsidR="00DE4D50" w:rsidRPr="00692708">
        <w:rPr>
          <w:rFonts w:cstheme="minorHAnsi"/>
          <w:sz w:val="24"/>
          <w:szCs w:val="24"/>
          <w:lang w:val="en-US"/>
        </w:rPr>
        <w:t>causes</w:t>
      </w:r>
      <w:r w:rsidR="00614F76" w:rsidRPr="00692708">
        <w:rPr>
          <w:rFonts w:cstheme="minorHAnsi"/>
          <w:sz w:val="24"/>
          <w:szCs w:val="24"/>
          <w:lang w:val="en-US"/>
        </w:rPr>
        <w:t xml:space="preserve"> starts to exceed that of RR for PC and PI</w:t>
      </w:r>
      <w:r w:rsidR="003A3E47" w:rsidRPr="00692708">
        <w:rPr>
          <w:rFonts w:cstheme="minorHAnsi"/>
          <w:sz w:val="24"/>
          <w:szCs w:val="24"/>
          <w:lang w:val="en-US"/>
        </w:rPr>
        <w:t xml:space="preserve"> around the same time point</w:t>
      </w:r>
      <w:r w:rsidR="00614F76" w:rsidRPr="00692708">
        <w:rPr>
          <w:rFonts w:cstheme="minorHAnsi"/>
          <w:sz w:val="24"/>
          <w:szCs w:val="24"/>
          <w:lang w:val="en-US"/>
        </w:rPr>
        <w:t xml:space="preserve">. </w:t>
      </w:r>
      <w:r w:rsidR="003A3E47" w:rsidRPr="00692708">
        <w:rPr>
          <w:rFonts w:cstheme="minorHAnsi"/>
          <w:sz w:val="24"/>
          <w:szCs w:val="24"/>
          <w:lang w:val="en-US"/>
        </w:rPr>
        <w:t xml:space="preserve">At five years there </w:t>
      </w:r>
      <w:r w:rsidR="00614F76" w:rsidRPr="00692708">
        <w:rPr>
          <w:rFonts w:cstheme="minorHAnsi"/>
          <w:sz w:val="24"/>
          <w:szCs w:val="24"/>
          <w:lang w:val="en-US"/>
        </w:rPr>
        <w:t>seems to be a</w:t>
      </w:r>
      <w:r w:rsidR="003A3E47" w:rsidRPr="00692708">
        <w:rPr>
          <w:rFonts w:cstheme="minorHAnsi"/>
          <w:sz w:val="24"/>
          <w:szCs w:val="24"/>
          <w:lang w:val="en-US"/>
        </w:rPr>
        <w:t>n</w:t>
      </w:r>
      <w:r w:rsidR="00614F76" w:rsidRPr="00692708">
        <w:rPr>
          <w:rFonts w:cstheme="minorHAnsi"/>
          <w:sz w:val="24"/>
          <w:szCs w:val="24"/>
          <w:lang w:val="en-US"/>
        </w:rPr>
        <w:t xml:space="preserve"> </w:t>
      </w:r>
      <w:r w:rsidR="003A3E47" w:rsidRPr="00692708">
        <w:rPr>
          <w:rFonts w:cstheme="minorHAnsi"/>
          <w:sz w:val="24"/>
          <w:szCs w:val="24"/>
          <w:lang w:val="en-US"/>
        </w:rPr>
        <w:t xml:space="preserve">increase </w:t>
      </w:r>
      <w:r w:rsidRPr="00692708">
        <w:rPr>
          <w:rFonts w:cstheme="minorHAnsi"/>
          <w:sz w:val="24"/>
          <w:szCs w:val="24"/>
          <w:lang w:val="en-US"/>
        </w:rPr>
        <w:t>in</w:t>
      </w:r>
      <w:r w:rsidR="003A3E47" w:rsidRPr="00692708">
        <w:rPr>
          <w:rFonts w:cstheme="minorHAnsi"/>
          <w:sz w:val="24"/>
          <w:szCs w:val="24"/>
          <w:lang w:val="en-US"/>
        </w:rPr>
        <w:t xml:space="preserve"> RR for</w:t>
      </w:r>
      <w:r w:rsidRPr="00692708">
        <w:rPr>
          <w:rFonts w:cstheme="minorHAnsi"/>
          <w:sz w:val="24"/>
          <w:szCs w:val="24"/>
          <w:lang w:val="en-US"/>
        </w:rPr>
        <w:t xml:space="preserve"> both PC and PI groups,</w:t>
      </w:r>
      <w:r w:rsidR="003A3E47" w:rsidRPr="00692708">
        <w:rPr>
          <w:rFonts w:cstheme="minorHAnsi"/>
          <w:sz w:val="24"/>
          <w:szCs w:val="24"/>
          <w:lang w:val="en-US"/>
        </w:rPr>
        <w:t xml:space="preserve"> </w:t>
      </w:r>
      <w:r w:rsidR="009F074E" w:rsidRPr="00692708">
        <w:rPr>
          <w:rFonts w:cstheme="minorHAnsi"/>
          <w:sz w:val="24"/>
          <w:szCs w:val="24"/>
          <w:lang w:val="en-US"/>
        </w:rPr>
        <w:t>suggesting</w:t>
      </w:r>
      <w:r w:rsidR="003A3E47" w:rsidRPr="00692708">
        <w:rPr>
          <w:rFonts w:cstheme="minorHAnsi"/>
          <w:sz w:val="24"/>
          <w:szCs w:val="24"/>
          <w:lang w:val="en-US"/>
        </w:rPr>
        <w:t xml:space="preserve">, as </w:t>
      </w:r>
      <w:r w:rsidR="009F074E" w:rsidRPr="00692708">
        <w:rPr>
          <w:rFonts w:cstheme="minorHAnsi"/>
          <w:sz w:val="24"/>
          <w:szCs w:val="24"/>
          <w:lang w:val="en-US"/>
        </w:rPr>
        <w:t xml:space="preserve">proposed </w:t>
      </w:r>
      <w:r w:rsidR="003A3E47" w:rsidRPr="00692708">
        <w:rPr>
          <w:rFonts w:cstheme="minorHAnsi"/>
          <w:sz w:val="24"/>
          <w:szCs w:val="24"/>
          <w:lang w:val="en-US"/>
        </w:rPr>
        <w:t>previously</w:t>
      </w:r>
      <w:r w:rsidR="00DE4D50" w:rsidRPr="00692708">
        <w:rPr>
          <w:rFonts w:cstheme="minorHAnsi"/>
          <w:sz w:val="24"/>
          <w:szCs w:val="24"/>
          <w:lang w:val="en-US"/>
        </w:rPr>
        <w:t>,</w:t>
      </w:r>
      <w:r w:rsidRPr="00692708">
        <w:rPr>
          <w:rFonts w:cstheme="minorHAnsi"/>
          <w:sz w:val="24"/>
          <w:szCs w:val="24"/>
          <w:lang w:val="en-US"/>
        </w:rPr>
        <w:t xml:space="preserve"> a need for </w:t>
      </w:r>
      <w:r w:rsidR="009F074E" w:rsidRPr="00692708">
        <w:rPr>
          <w:rFonts w:cstheme="minorHAnsi"/>
          <w:sz w:val="24"/>
          <w:szCs w:val="24"/>
          <w:lang w:val="en-US"/>
        </w:rPr>
        <w:t>continued</w:t>
      </w:r>
      <w:r w:rsidRPr="00692708">
        <w:rPr>
          <w:rFonts w:cstheme="minorHAnsi"/>
          <w:sz w:val="24"/>
          <w:szCs w:val="24"/>
          <w:lang w:val="en-US"/>
        </w:rPr>
        <w:t xml:space="preserve"> FU </w:t>
      </w:r>
      <w:r w:rsidR="009F074E" w:rsidRPr="00692708">
        <w:rPr>
          <w:rFonts w:cstheme="minorHAnsi"/>
          <w:sz w:val="24"/>
          <w:szCs w:val="24"/>
          <w:lang w:val="en-US"/>
        </w:rPr>
        <w:t>after this period</w:t>
      </w:r>
      <w:r w:rsidR="003A3E47" w:rsidRPr="00692708">
        <w:rPr>
          <w:rFonts w:cstheme="minorHAnsi"/>
          <w:sz w:val="24"/>
          <w:szCs w:val="24"/>
          <w:lang w:val="en-US"/>
        </w:rPr>
        <w:t xml:space="preserve"> </w:t>
      </w:r>
      <w:r w:rsidR="003A3E47" w:rsidRPr="00692708">
        <w:rPr>
          <w:rFonts w:cstheme="minorHAnsi"/>
          <w:sz w:val="24"/>
          <w:szCs w:val="24"/>
          <w:lang w:val="en-US"/>
        </w:rPr>
        <w:fldChar w:fldCharType="begin"/>
      </w:r>
      <w:r w:rsidR="00441DEE">
        <w:rPr>
          <w:rFonts w:cstheme="minorHAnsi"/>
          <w:sz w:val="24"/>
          <w:szCs w:val="24"/>
          <w:lang w:val="en-US"/>
        </w:rPr>
        <w:instrText xml:space="preserve"> ADDIN EN.CITE &lt;EndNote&gt;&lt;Cite&gt;&lt;Author&gt;Capogrosso&lt;/Author&gt;&lt;Year&gt;2016&lt;/Year&gt;&lt;RecNum&gt;215&lt;/RecNum&gt;&lt;DisplayText&gt;[11]&lt;/DisplayText&gt;&lt;record&gt;&lt;rec-number&gt;215&lt;/rec-number&gt;&lt;foreign-keys&gt;&lt;key app="EN" db-id="s5zvrdffjet9s7ewdetxept6f0tsrreeeppw"&gt;215&lt;/key&gt;&lt;/foreign-keys&gt;&lt;ref-type name="Journal Article"&gt;17&lt;/ref-type&gt;&lt;contributors&gt;&lt;authors&gt;&lt;author&gt;Capogrosso, Paolo&lt;/author&gt;&lt;author&gt;Capitanio, Umberto&lt;/author&gt;&lt;author&gt;La Croce, Giovanni&lt;/author&gt;&lt;author&gt;Nini, Alessandro&lt;/author&gt;&lt;author&gt;Salonia, Andrea&lt;/author&gt;&lt;author&gt;Montorsi, Francesco&lt;/author&gt;&lt;author&gt;Bertini, Roberto&lt;/author&gt;&lt;/authors&gt;&lt;/contributors&gt;&lt;titles&gt;&lt;title&gt;Follow-up after treatment for renal cell carcinoma: the evidence beyond the guidelines&lt;/title&gt;&lt;secondary-title&gt;European Urology Focus&lt;/secondary-title&gt;&lt;/titles&gt;&lt;periodical&gt;&lt;full-title&gt;European Urology Focus&lt;/full-title&gt;&lt;/periodical&gt;&lt;pages&gt;272-281&lt;/pages&gt;&lt;volume&gt;1&lt;/volume&gt;&lt;number&gt;3&lt;/number&gt;&lt;dates&gt;&lt;year&gt;2016&lt;/year&gt;&lt;/dates&gt;&lt;isbn&gt;2405-4569&lt;/isbn&gt;&lt;urls&gt;&lt;/urls&gt;&lt;/record&gt;&lt;/Cite&gt;&lt;/EndNote&gt;</w:instrText>
      </w:r>
      <w:r w:rsidR="003A3E47" w:rsidRPr="00692708">
        <w:rPr>
          <w:rFonts w:cstheme="minorHAnsi"/>
          <w:sz w:val="24"/>
          <w:szCs w:val="24"/>
          <w:lang w:val="en-US"/>
        </w:rPr>
        <w:fldChar w:fldCharType="separate"/>
      </w:r>
      <w:r w:rsidR="00441DEE">
        <w:rPr>
          <w:rFonts w:cstheme="minorHAnsi"/>
          <w:noProof/>
          <w:sz w:val="24"/>
          <w:szCs w:val="24"/>
          <w:lang w:val="en-US"/>
        </w:rPr>
        <w:t>[</w:t>
      </w:r>
      <w:hyperlink w:anchor="_ENREF_11" w:tooltip="Capogrosso, 2016 #215" w:history="1">
        <w:r w:rsidR="000E7498">
          <w:rPr>
            <w:rFonts w:cstheme="minorHAnsi"/>
            <w:noProof/>
            <w:sz w:val="24"/>
            <w:szCs w:val="24"/>
            <w:lang w:val="en-US"/>
          </w:rPr>
          <w:t>11</w:t>
        </w:r>
      </w:hyperlink>
      <w:r w:rsidR="00441DEE">
        <w:rPr>
          <w:rFonts w:cstheme="minorHAnsi"/>
          <w:noProof/>
          <w:sz w:val="24"/>
          <w:szCs w:val="24"/>
          <w:lang w:val="en-US"/>
        </w:rPr>
        <w:t>]</w:t>
      </w:r>
      <w:r w:rsidR="003A3E47" w:rsidRPr="00692708">
        <w:rPr>
          <w:rFonts w:cstheme="minorHAnsi"/>
          <w:sz w:val="24"/>
          <w:szCs w:val="24"/>
          <w:lang w:val="en-US"/>
        </w:rPr>
        <w:fldChar w:fldCharType="end"/>
      </w:r>
      <w:r w:rsidRPr="00692708">
        <w:rPr>
          <w:rFonts w:cstheme="minorHAnsi"/>
          <w:sz w:val="24"/>
          <w:szCs w:val="24"/>
          <w:lang w:val="en-US"/>
        </w:rPr>
        <w:t>.</w:t>
      </w:r>
      <w:r w:rsidR="003A3E47" w:rsidRPr="00692708">
        <w:rPr>
          <w:rFonts w:cstheme="minorHAnsi"/>
          <w:sz w:val="24"/>
          <w:szCs w:val="24"/>
          <w:lang w:val="en-US"/>
        </w:rPr>
        <w:t xml:space="preserve"> </w:t>
      </w:r>
      <w:r w:rsidR="009F074E" w:rsidRPr="00692708">
        <w:rPr>
          <w:rFonts w:cstheme="minorHAnsi"/>
          <w:sz w:val="24"/>
          <w:szCs w:val="24"/>
          <w:lang w:val="en-US"/>
        </w:rPr>
        <w:t xml:space="preserve">However, </w:t>
      </w:r>
      <w:r w:rsidR="00962863">
        <w:rPr>
          <w:rFonts w:cstheme="minorHAnsi"/>
          <w:sz w:val="24"/>
          <w:szCs w:val="24"/>
          <w:lang w:val="en-US"/>
        </w:rPr>
        <w:t>t</w:t>
      </w:r>
      <w:r w:rsidR="00962863" w:rsidRPr="00962863">
        <w:rPr>
          <w:rFonts w:cstheme="minorHAnsi"/>
          <w:sz w:val="24"/>
          <w:szCs w:val="24"/>
          <w:lang w:val="en-US"/>
        </w:rPr>
        <w:t>he low overall RR in low-risk patients would require a high number-needed-to-image to identify those with symptomatic recurrences when they might be still asymptomatic</w:t>
      </w:r>
      <w:r w:rsidR="00962863">
        <w:rPr>
          <w:rFonts w:cstheme="minorHAnsi"/>
          <w:sz w:val="24"/>
          <w:szCs w:val="24"/>
          <w:lang w:val="en-US"/>
        </w:rPr>
        <w:t xml:space="preserve"> and opens up to the discussion whether General </w:t>
      </w:r>
      <w:r w:rsidR="00056310">
        <w:rPr>
          <w:rFonts w:cstheme="minorHAnsi"/>
          <w:sz w:val="24"/>
          <w:szCs w:val="24"/>
          <w:lang w:val="en-US"/>
        </w:rPr>
        <w:t xml:space="preserve">Practitioner </w:t>
      </w:r>
      <w:r w:rsidR="00962863" w:rsidRPr="000F4909">
        <w:rPr>
          <w:rFonts w:cstheme="minorHAnsi"/>
          <w:sz w:val="24"/>
          <w:szCs w:val="24"/>
          <w:lang w:val="en-US"/>
        </w:rPr>
        <w:t xml:space="preserve">based FU strategies may lead to comparable disease-free and overall survival as well as symptom control </w:t>
      </w:r>
      <w:r w:rsidR="00962863">
        <w:rPr>
          <w:rFonts w:cstheme="minorHAnsi"/>
          <w:sz w:val="24"/>
          <w:szCs w:val="24"/>
          <w:lang w:val="en-US"/>
        </w:rPr>
        <w:t>instead of</w:t>
      </w:r>
      <w:r w:rsidR="00962863" w:rsidRPr="000F4909">
        <w:rPr>
          <w:rFonts w:cstheme="minorHAnsi"/>
          <w:sz w:val="24"/>
          <w:szCs w:val="24"/>
          <w:lang w:val="en-US"/>
        </w:rPr>
        <w:t xml:space="preserve"> protocols involving risk-adapted repeat imaging</w:t>
      </w:r>
      <w:r w:rsidR="00962863">
        <w:rPr>
          <w:rFonts w:cstheme="minorHAnsi"/>
          <w:sz w:val="24"/>
          <w:szCs w:val="24"/>
          <w:lang w:val="en-US"/>
        </w:rPr>
        <w:t xml:space="preserve">. </w:t>
      </w:r>
      <w:r w:rsidR="009F074E" w:rsidRPr="00692708">
        <w:rPr>
          <w:rFonts w:cstheme="minorHAnsi"/>
          <w:sz w:val="24"/>
          <w:szCs w:val="24"/>
          <w:lang w:val="en-US"/>
        </w:rPr>
        <w:t xml:space="preserve">. </w:t>
      </w:r>
      <w:r w:rsidR="000C2AB4" w:rsidRPr="00692708">
        <w:rPr>
          <w:rFonts w:cstheme="minorHAnsi"/>
          <w:sz w:val="24"/>
          <w:szCs w:val="24"/>
          <w:lang w:val="en-US"/>
        </w:rPr>
        <w:t xml:space="preserve">Furthermore, our </w:t>
      </w:r>
      <w:r w:rsidR="00317FEE" w:rsidRPr="00692708">
        <w:rPr>
          <w:rFonts w:cstheme="minorHAnsi"/>
          <w:sz w:val="24"/>
          <w:szCs w:val="24"/>
          <w:lang w:val="en-US"/>
        </w:rPr>
        <w:t xml:space="preserve">results suggest that FU </w:t>
      </w:r>
      <w:r w:rsidR="00056310">
        <w:rPr>
          <w:rFonts w:cstheme="minorHAnsi"/>
          <w:sz w:val="24"/>
          <w:szCs w:val="24"/>
          <w:lang w:val="en-US"/>
        </w:rPr>
        <w:t>may</w:t>
      </w:r>
      <w:r w:rsidR="00056310" w:rsidRPr="00692708">
        <w:rPr>
          <w:rFonts w:cstheme="minorHAnsi"/>
          <w:sz w:val="24"/>
          <w:szCs w:val="24"/>
          <w:lang w:val="en-US"/>
        </w:rPr>
        <w:t xml:space="preserve"> </w:t>
      </w:r>
      <w:r w:rsidR="00317FEE" w:rsidRPr="00692708">
        <w:rPr>
          <w:rFonts w:cstheme="minorHAnsi"/>
          <w:sz w:val="24"/>
          <w:szCs w:val="24"/>
          <w:lang w:val="en-US"/>
        </w:rPr>
        <w:t>not</w:t>
      </w:r>
      <w:r w:rsidR="00056310">
        <w:rPr>
          <w:rFonts w:cstheme="minorHAnsi"/>
          <w:sz w:val="24"/>
          <w:szCs w:val="24"/>
          <w:lang w:val="en-US"/>
        </w:rPr>
        <w:t xml:space="preserve"> be</w:t>
      </w:r>
      <w:r w:rsidR="00317FEE" w:rsidRPr="00692708">
        <w:rPr>
          <w:rFonts w:cstheme="minorHAnsi"/>
          <w:sz w:val="24"/>
          <w:szCs w:val="24"/>
          <w:lang w:val="en-US"/>
        </w:rPr>
        <w:t xml:space="preserve"> necessary for low-risk patients age</w:t>
      </w:r>
      <w:r w:rsidR="007C35FF" w:rsidRPr="00692708">
        <w:rPr>
          <w:rFonts w:cstheme="minorHAnsi"/>
          <w:sz w:val="24"/>
          <w:szCs w:val="24"/>
          <w:lang w:val="en-US"/>
        </w:rPr>
        <w:t xml:space="preserve">d </w:t>
      </w:r>
      <w:r w:rsidR="00B77572" w:rsidRPr="00692708">
        <w:rPr>
          <w:rFonts w:cstheme="minorHAnsi"/>
          <w:sz w:val="24"/>
          <w:szCs w:val="24"/>
          <w:lang w:val="en-US"/>
        </w:rPr>
        <w:t>&gt;76</w:t>
      </w:r>
      <w:r w:rsidR="000C2AB4" w:rsidRPr="00692708">
        <w:rPr>
          <w:rFonts w:cstheme="minorHAnsi"/>
          <w:sz w:val="24"/>
          <w:szCs w:val="24"/>
          <w:lang w:val="en-US"/>
        </w:rPr>
        <w:t xml:space="preserve">, </w:t>
      </w:r>
      <w:r w:rsidR="00317FEE" w:rsidRPr="00692708">
        <w:rPr>
          <w:rFonts w:cstheme="minorHAnsi"/>
          <w:sz w:val="24"/>
          <w:szCs w:val="24"/>
          <w:lang w:val="en-US"/>
        </w:rPr>
        <w:t xml:space="preserve">in line with a </w:t>
      </w:r>
      <w:r w:rsidR="009365C4" w:rsidRPr="00692708">
        <w:rPr>
          <w:rFonts w:cstheme="minorHAnsi"/>
          <w:sz w:val="24"/>
          <w:szCs w:val="24"/>
          <w:lang w:val="en-US"/>
        </w:rPr>
        <w:t xml:space="preserve">recent </w:t>
      </w:r>
      <w:r w:rsidR="001B5351" w:rsidRPr="00692708">
        <w:rPr>
          <w:rFonts w:cstheme="minorHAnsi"/>
          <w:sz w:val="24"/>
          <w:szCs w:val="24"/>
          <w:lang w:val="en-US"/>
        </w:rPr>
        <w:t>publication analys</w:t>
      </w:r>
      <w:r w:rsidR="00317FEE" w:rsidRPr="00692708">
        <w:rPr>
          <w:rFonts w:cstheme="minorHAnsi"/>
          <w:sz w:val="24"/>
          <w:szCs w:val="24"/>
          <w:lang w:val="en-US"/>
        </w:rPr>
        <w:t>ing the impact of age and comorbidity on FU</w:t>
      </w:r>
      <w:r w:rsidR="007C35FF" w:rsidRPr="00692708">
        <w:rPr>
          <w:rFonts w:cstheme="minorHAnsi"/>
          <w:sz w:val="24"/>
          <w:szCs w:val="24"/>
          <w:lang w:val="en-US"/>
        </w:rPr>
        <w:t xml:space="preserve"> </w:t>
      </w:r>
      <w:r w:rsidR="007C35FF" w:rsidRPr="00692708">
        <w:rPr>
          <w:rFonts w:cstheme="minorHAnsi"/>
          <w:sz w:val="24"/>
          <w:szCs w:val="24"/>
          <w:lang w:val="en-US"/>
        </w:rPr>
        <w:fldChar w:fldCharType="begin">
          <w:fldData xml:space="preserve">PEVuZE5vdGU+PENpdGU+PEF1dGhvcj5TdGV3YXJ0LU1lcnJpbGw8L0F1dGhvcj48WWVhcj4yMDE1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</w:fldData>
        </w:fldChar>
      </w:r>
      <w:r w:rsidR="004163AA">
        <w:rPr>
          <w:rFonts w:cstheme="minorHAnsi"/>
          <w:sz w:val="24"/>
          <w:szCs w:val="24"/>
          <w:lang w:val="en-US"/>
        </w:rPr>
        <w:instrText xml:space="preserve"> ADDIN EN.CITE </w:instrText>
      </w:r>
      <w:r w:rsidR="004163AA">
        <w:rPr>
          <w:rFonts w:cstheme="minorHAnsi"/>
          <w:sz w:val="24"/>
          <w:szCs w:val="24"/>
          <w:lang w:val="en-US"/>
        </w:rPr>
        <w:fldChar w:fldCharType="begin">
          <w:fldData xml:space="preserve">PEVuZE5vdGU+PENpdGU+PEF1dGhvcj5TdGV3YXJ0LU1lcnJpbGw8L0F1dGhvcj48WWVhcj4yMDE1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</w:fldData>
        </w:fldChar>
      </w:r>
      <w:r w:rsidR="004163AA">
        <w:rPr>
          <w:rFonts w:cstheme="minorHAnsi"/>
          <w:sz w:val="24"/>
          <w:szCs w:val="24"/>
          <w:lang w:val="en-US"/>
        </w:rPr>
        <w:instrText xml:space="preserve"> ADDIN EN.CITE.DATA </w:instrText>
      </w:r>
      <w:r w:rsidR="004163AA">
        <w:rPr>
          <w:rFonts w:cstheme="minorHAnsi"/>
          <w:sz w:val="24"/>
          <w:szCs w:val="24"/>
          <w:lang w:val="en-US"/>
        </w:rPr>
      </w:r>
      <w:r w:rsidR="004163AA">
        <w:rPr>
          <w:rFonts w:cstheme="minorHAnsi"/>
          <w:sz w:val="24"/>
          <w:szCs w:val="24"/>
          <w:lang w:val="en-US"/>
        </w:rPr>
        <w:fldChar w:fldCharType="end"/>
      </w:r>
      <w:r w:rsidR="007C35FF" w:rsidRPr="00692708">
        <w:rPr>
          <w:rFonts w:cstheme="minorHAnsi"/>
          <w:sz w:val="24"/>
          <w:szCs w:val="24"/>
          <w:lang w:val="en-US"/>
        </w:rPr>
      </w:r>
      <w:r w:rsidR="007C35FF" w:rsidRPr="00692708">
        <w:rPr>
          <w:rFonts w:cstheme="minorHAnsi"/>
          <w:sz w:val="24"/>
          <w:szCs w:val="24"/>
          <w:lang w:val="en-US"/>
        </w:rPr>
        <w:fldChar w:fldCharType="separate"/>
      </w:r>
      <w:r w:rsidR="004163AA">
        <w:rPr>
          <w:rFonts w:cstheme="minorHAnsi"/>
          <w:noProof/>
          <w:sz w:val="24"/>
          <w:szCs w:val="24"/>
          <w:lang w:val="en-US"/>
        </w:rPr>
        <w:t>[</w:t>
      </w:r>
      <w:hyperlink w:anchor="_ENREF_22" w:tooltip="Stewart-Merrill, 2015 #211" w:history="1">
        <w:r w:rsidR="000E7498">
          <w:rPr>
            <w:rFonts w:cstheme="minorHAnsi"/>
            <w:noProof/>
            <w:sz w:val="24"/>
            <w:szCs w:val="24"/>
            <w:lang w:val="en-US"/>
          </w:rPr>
          <w:t>22</w:t>
        </w:r>
      </w:hyperlink>
      <w:r w:rsidR="004163AA">
        <w:rPr>
          <w:rFonts w:cstheme="minorHAnsi"/>
          <w:noProof/>
          <w:sz w:val="24"/>
          <w:szCs w:val="24"/>
          <w:lang w:val="en-US"/>
        </w:rPr>
        <w:t>]</w:t>
      </w:r>
      <w:r w:rsidR="007C35FF" w:rsidRPr="00692708">
        <w:rPr>
          <w:rFonts w:cstheme="minorHAnsi"/>
          <w:sz w:val="24"/>
          <w:szCs w:val="24"/>
          <w:lang w:val="en-US"/>
        </w:rPr>
        <w:fldChar w:fldCharType="end"/>
      </w:r>
      <w:r w:rsidR="00D20468" w:rsidRPr="00692708">
        <w:rPr>
          <w:rFonts w:cstheme="minorHAnsi"/>
          <w:sz w:val="24"/>
          <w:szCs w:val="24"/>
          <w:lang w:val="en-US"/>
        </w:rPr>
        <w:t>.</w:t>
      </w:r>
      <w:r w:rsidR="00904D44" w:rsidRPr="00692708">
        <w:rPr>
          <w:rFonts w:cstheme="minorHAnsi"/>
          <w:sz w:val="24"/>
          <w:szCs w:val="24"/>
          <w:lang w:val="en-US"/>
        </w:rPr>
        <w:t xml:space="preserve"> </w:t>
      </w:r>
      <w:r w:rsidR="00851A84" w:rsidRPr="00692708">
        <w:rPr>
          <w:rFonts w:cstheme="minorHAnsi"/>
          <w:sz w:val="24"/>
          <w:szCs w:val="24"/>
          <w:lang w:val="en-US"/>
        </w:rPr>
        <w:t>For intermediate</w:t>
      </w:r>
      <w:r w:rsidR="00904D44" w:rsidRPr="00692708">
        <w:rPr>
          <w:rFonts w:cstheme="minorHAnsi"/>
          <w:sz w:val="24"/>
          <w:szCs w:val="24"/>
          <w:lang w:val="en-US"/>
        </w:rPr>
        <w:t>-</w:t>
      </w:r>
      <w:r w:rsidR="00851A84" w:rsidRPr="00692708">
        <w:rPr>
          <w:rFonts w:cstheme="minorHAnsi"/>
          <w:sz w:val="24"/>
          <w:szCs w:val="24"/>
          <w:lang w:val="en-US"/>
        </w:rPr>
        <w:t xml:space="preserve">risk </w:t>
      </w:r>
      <w:r w:rsidR="00904D44" w:rsidRPr="00692708">
        <w:rPr>
          <w:rFonts w:cstheme="minorHAnsi"/>
          <w:sz w:val="24"/>
          <w:szCs w:val="24"/>
          <w:lang w:val="en-US"/>
        </w:rPr>
        <w:t xml:space="preserve">patients </w:t>
      </w:r>
      <w:r w:rsidR="00851A84" w:rsidRPr="00692708">
        <w:rPr>
          <w:rFonts w:cstheme="minorHAnsi"/>
          <w:sz w:val="24"/>
          <w:szCs w:val="24"/>
          <w:lang w:val="en-US"/>
        </w:rPr>
        <w:t xml:space="preserve">the RR for PC and PI seem to </w:t>
      </w:r>
      <w:r w:rsidR="0059509E" w:rsidRPr="00692708">
        <w:rPr>
          <w:rFonts w:cstheme="minorHAnsi"/>
          <w:sz w:val="24"/>
          <w:szCs w:val="24"/>
          <w:lang w:val="en-US"/>
        </w:rPr>
        <w:t xml:space="preserve">run parallel with </w:t>
      </w:r>
      <w:r w:rsidR="0081580B" w:rsidRPr="00692708">
        <w:rPr>
          <w:rFonts w:cstheme="minorHAnsi"/>
          <w:sz w:val="24"/>
          <w:szCs w:val="24"/>
          <w:lang w:val="en-US"/>
        </w:rPr>
        <w:t>the risk of death from other cause</w:t>
      </w:r>
      <w:r w:rsidR="008B1A19" w:rsidRPr="00692708">
        <w:rPr>
          <w:rFonts w:cstheme="minorHAnsi"/>
          <w:sz w:val="24"/>
          <w:szCs w:val="24"/>
          <w:lang w:val="en-US"/>
        </w:rPr>
        <w:t>s</w:t>
      </w:r>
      <w:r w:rsidR="0081580B" w:rsidRPr="00692708">
        <w:rPr>
          <w:rFonts w:cstheme="minorHAnsi"/>
          <w:sz w:val="24"/>
          <w:szCs w:val="24"/>
          <w:lang w:val="en-US"/>
        </w:rPr>
        <w:t xml:space="preserve"> until</w:t>
      </w:r>
      <w:r w:rsidR="00851A84" w:rsidRPr="00692708">
        <w:rPr>
          <w:rFonts w:cstheme="minorHAnsi"/>
          <w:sz w:val="24"/>
          <w:szCs w:val="24"/>
          <w:lang w:val="en-US"/>
        </w:rPr>
        <w:t xml:space="preserve"> </w:t>
      </w:r>
      <w:r w:rsidR="0081580B" w:rsidRPr="00692708">
        <w:rPr>
          <w:rFonts w:cstheme="minorHAnsi"/>
          <w:sz w:val="24"/>
          <w:szCs w:val="24"/>
          <w:lang w:val="en-US"/>
        </w:rPr>
        <w:t xml:space="preserve">approximately 5 years. </w:t>
      </w:r>
      <w:r w:rsidR="00605A91" w:rsidRPr="00692708">
        <w:rPr>
          <w:rFonts w:cstheme="minorHAnsi"/>
          <w:sz w:val="24"/>
          <w:szCs w:val="24"/>
          <w:lang w:val="en-US"/>
        </w:rPr>
        <w:t xml:space="preserve"> </w:t>
      </w:r>
      <w:r w:rsidR="0081580B" w:rsidRPr="00692708">
        <w:rPr>
          <w:rFonts w:cstheme="minorHAnsi"/>
          <w:sz w:val="24"/>
          <w:szCs w:val="24"/>
          <w:lang w:val="en-US"/>
        </w:rPr>
        <w:t>After</w:t>
      </w:r>
      <w:r w:rsidR="00605A91" w:rsidRPr="00692708">
        <w:rPr>
          <w:rFonts w:cstheme="minorHAnsi"/>
          <w:sz w:val="24"/>
          <w:szCs w:val="24"/>
          <w:lang w:val="en-US"/>
        </w:rPr>
        <w:t xml:space="preserve"> </w:t>
      </w:r>
      <w:r w:rsidR="00904D44" w:rsidRPr="00692708">
        <w:rPr>
          <w:rFonts w:cstheme="minorHAnsi"/>
          <w:sz w:val="24"/>
          <w:szCs w:val="24"/>
          <w:lang w:val="en-US"/>
        </w:rPr>
        <w:t xml:space="preserve">5 years </w:t>
      </w:r>
      <w:r w:rsidR="0081580B" w:rsidRPr="00692708">
        <w:rPr>
          <w:rFonts w:cstheme="minorHAnsi"/>
          <w:sz w:val="24"/>
          <w:szCs w:val="24"/>
          <w:lang w:val="en-US"/>
        </w:rPr>
        <w:t>the</w:t>
      </w:r>
      <w:r w:rsidR="00851A84" w:rsidRPr="00692708">
        <w:rPr>
          <w:rFonts w:cstheme="minorHAnsi"/>
          <w:sz w:val="24"/>
          <w:szCs w:val="24"/>
          <w:lang w:val="en-US"/>
        </w:rPr>
        <w:t xml:space="preserve"> cumulative incidence of death from other cause</w:t>
      </w:r>
      <w:r w:rsidR="008B1A19" w:rsidRPr="00692708">
        <w:rPr>
          <w:rFonts w:cstheme="minorHAnsi"/>
          <w:sz w:val="24"/>
          <w:szCs w:val="24"/>
          <w:lang w:val="en-US"/>
        </w:rPr>
        <w:t>s</w:t>
      </w:r>
      <w:r w:rsidR="00851A84" w:rsidRPr="00692708">
        <w:rPr>
          <w:rFonts w:cstheme="minorHAnsi"/>
          <w:sz w:val="24"/>
          <w:szCs w:val="24"/>
          <w:lang w:val="en-US"/>
        </w:rPr>
        <w:t xml:space="preserve"> exceeds </w:t>
      </w:r>
      <w:r w:rsidR="0081580B" w:rsidRPr="00692708">
        <w:rPr>
          <w:rFonts w:cstheme="minorHAnsi"/>
          <w:sz w:val="24"/>
          <w:szCs w:val="24"/>
          <w:lang w:val="en-US"/>
        </w:rPr>
        <w:t>the RR</w:t>
      </w:r>
      <w:r w:rsidR="00851A84" w:rsidRPr="00692708">
        <w:rPr>
          <w:rFonts w:cstheme="minorHAnsi"/>
          <w:sz w:val="24"/>
          <w:szCs w:val="24"/>
          <w:lang w:val="en-US"/>
        </w:rPr>
        <w:t xml:space="preserve">, suggesting </w:t>
      </w:r>
      <w:r w:rsidR="00904D44" w:rsidRPr="00692708">
        <w:rPr>
          <w:rFonts w:cstheme="minorHAnsi"/>
          <w:sz w:val="24"/>
          <w:szCs w:val="24"/>
          <w:lang w:val="en-US"/>
        </w:rPr>
        <w:t xml:space="preserve">the need for </w:t>
      </w:r>
      <w:r w:rsidR="00851A84" w:rsidRPr="00692708">
        <w:rPr>
          <w:rFonts w:cstheme="minorHAnsi"/>
          <w:sz w:val="24"/>
          <w:szCs w:val="24"/>
          <w:lang w:val="en-US"/>
        </w:rPr>
        <w:t>age</w:t>
      </w:r>
      <w:r w:rsidR="00904D44" w:rsidRPr="00692708">
        <w:rPr>
          <w:rFonts w:cstheme="minorHAnsi"/>
          <w:sz w:val="24"/>
          <w:szCs w:val="24"/>
          <w:lang w:val="en-US"/>
        </w:rPr>
        <w:t xml:space="preserve"> and/</w:t>
      </w:r>
      <w:r w:rsidR="00851A84" w:rsidRPr="00692708">
        <w:rPr>
          <w:rFonts w:cstheme="minorHAnsi"/>
          <w:sz w:val="24"/>
          <w:szCs w:val="24"/>
          <w:lang w:val="en-US"/>
        </w:rPr>
        <w:t xml:space="preserve">or performance status dependent FU strategy </w:t>
      </w:r>
      <w:r w:rsidR="00904D44" w:rsidRPr="00692708">
        <w:rPr>
          <w:rFonts w:cstheme="minorHAnsi"/>
          <w:sz w:val="24"/>
          <w:szCs w:val="24"/>
          <w:lang w:val="en-US"/>
        </w:rPr>
        <w:t xml:space="preserve">from </w:t>
      </w:r>
      <w:r w:rsidR="00851A84" w:rsidRPr="00692708">
        <w:rPr>
          <w:rFonts w:cstheme="minorHAnsi"/>
          <w:sz w:val="24"/>
          <w:szCs w:val="24"/>
          <w:lang w:val="en-US"/>
        </w:rPr>
        <w:t>five years</w:t>
      </w:r>
      <w:r w:rsidR="00904D44" w:rsidRPr="00692708">
        <w:rPr>
          <w:rFonts w:cstheme="minorHAnsi"/>
          <w:sz w:val="24"/>
          <w:szCs w:val="24"/>
          <w:lang w:val="en-US"/>
        </w:rPr>
        <w:t xml:space="preserve"> onwards</w:t>
      </w:r>
      <w:r w:rsidR="009D5CCC" w:rsidRPr="00692708">
        <w:rPr>
          <w:rFonts w:cstheme="minorHAnsi"/>
          <w:sz w:val="24"/>
          <w:szCs w:val="24"/>
          <w:lang w:val="en-US"/>
        </w:rPr>
        <w:t>. F</w:t>
      </w:r>
      <w:r w:rsidR="0081580B" w:rsidRPr="00692708">
        <w:rPr>
          <w:rFonts w:cstheme="minorHAnsi"/>
          <w:sz w:val="24"/>
          <w:szCs w:val="24"/>
          <w:lang w:val="en-US"/>
        </w:rPr>
        <w:t xml:space="preserve">or </w:t>
      </w:r>
      <w:r w:rsidR="00710BC2" w:rsidRPr="00692708">
        <w:rPr>
          <w:rFonts w:cstheme="minorHAnsi"/>
          <w:sz w:val="24"/>
          <w:szCs w:val="24"/>
          <w:lang w:val="en-US"/>
        </w:rPr>
        <w:t xml:space="preserve">the </w:t>
      </w:r>
      <w:r w:rsidR="0081580B" w:rsidRPr="00692708">
        <w:rPr>
          <w:rFonts w:cstheme="minorHAnsi"/>
          <w:sz w:val="24"/>
          <w:szCs w:val="24"/>
          <w:lang w:val="en-US"/>
        </w:rPr>
        <w:t xml:space="preserve">high-risk </w:t>
      </w:r>
      <w:r w:rsidR="00710BC2" w:rsidRPr="00692708">
        <w:rPr>
          <w:rFonts w:cstheme="minorHAnsi"/>
          <w:sz w:val="24"/>
          <w:szCs w:val="24"/>
          <w:lang w:val="en-US"/>
        </w:rPr>
        <w:t xml:space="preserve">group, with </w:t>
      </w:r>
      <w:r w:rsidR="009D5CCC" w:rsidRPr="00692708">
        <w:rPr>
          <w:rFonts w:cstheme="minorHAnsi"/>
          <w:sz w:val="24"/>
          <w:szCs w:val="24"/>
          <w:lang w:val="en-US"/>
        </w:rPr>
        <w:t xml:space="preserve">most </w:t>
      </w:r>
      <w:r w:rsidR="00710BC2" w:rsidRPr="00692708">
        <w:rPr>
          <w:rFonts w:cstheme="minorHAnsi"/>
          <w:sz w:val="24"/>
          <w:szCs w:val="24"/>
          <w:lang w:val="en-US"/>
        </w:rPr>
        <w:t>recurrences</w:t>
      </w:r>
      <w:r w:rsidR="00851A84" w:rsidRPr="00692708">
        <w:rPr>
          <w:rFonts w:cstheme="minorHAnsi"/>
          <w:sz w:val="24"/>
          <w:szCs w:val="24"/>
          <w:lang w:val="en-US"/>
        </w:rPr>
        <w:t>, t</w:t>
      </w:r>
      <w:r w:rsidR="009D5CCC" w:rsidRPr="00692708">
        <w:rPr>
          <w:rFonts w:cstheme="minorHAnsi"/>
          <w:sz w:val="24"/>
          <w:szCs w:val="24"/>
          <w:lang w:val="en-US"/>
        </w:rPr>
        <w:t>he competing risk analysis showed</w:t>
      </w:r>
      <w:r w:rsidR="00851A84" w:rsidRPr="00692708">
        <w:rPr>
          <w:rFonts w:cstheme="minorHAnsi"/>
          <w:sz w:val="24"/>
          <w:szCs w:val="24"/>
          <w:lang w:val="en-US"/>
        </w:rPr>
        <w:t xml:space="preserve"> that</w:t>
      </w:r>
      <w:r w:rsidR="00373865" w:rsidRPr="00692708">
        <w:rPr>
          <w:rFonts w:cstheme="minorHAnsi"/>
          <w:sz w:val="24"/>
          <w:szCs w:val="24"/>
          <w:lang w:val="en-US"/>
        </w:rPr>
        <w:t xml:space="preserve"> death from other cause</w:t>
      </w:r>
      <w:r w:rsidR="008B1A19" w:rsidRPr="00692708">
        <w:rPr>
          <w:rFonts w:cstheme="minorHAnsi"/>
          <w:sz w:val="24"/>
          <w:szCs w:val="24"/>
          <w:lang w:val="en-US"/>
        </w:rPr>
        <w:t>s</w:t>
      </w:r>
      <w:r w:rsidR="009D5CCC" w:rsidRPr="00692708">
        <w:rPr>
          <w:rFonts w:cstheme="minorHAnsi"/>
          <w:sz w:val="24"/>
          <w:szCs w:val="24"/>
          <w:lang w:val="en-US"/>
        </w:rPr>
        <w:t xml:space="preserve"> had</w:t>
      </w:r>
      <w:r w:rsidR="00373865" w:rsidRPr="00692708">
        <w:rPr>
          <w:rFonts w:cstheme="minorHAnsi"/>
          <w:sz w:val="24"/>
          <w:szCs w:val="24"/>
          <w:lang w:val="en-US"/>
        </w:rPr>
        <w:t xml:space="preserve"> a lower </w:t>
      </w:r>
      <w:r w:rsidR="00F52E59" w:rsidRPr="00692708">
        <w:rPr>
          <w:rFonts w:cstheme="minorHAnsi"/>
          <w:sz w:val="24"/>
          <w:szCs w:val="24"/>
          <w:lang w:val="en-US"/>
        </w:rPr>
        <w:t>incidence than in low</w:t>
      </w:r>
      <w:r w:rsidR="00904D44" w:rsidRPr="00692708">
        <w:rPr>
          <w:rFonts w:cstheme="minorHAnsi"/>
          <w:sz w:val="24"/>
          <w:szCs w:val="24"/>
          <w:lang w:val="en-US"/>
        </w:rPr>
        <w:t>-</w:t>
      </w:r>
      <w:r w:rsidR="00F52E59" w:rsidRPr="00692708">
        <w:rPr>
          <w:rFonts w:cstheme="minorHAnsi"/>
          <w:sz w:val="24"/>
          <w:szCs w:val="24"/>
          <w:lang w:val="en-US"/>
        </w:rPr>
        <w:t xml:space="preserve">risk and </w:t>
      </w:r>
      <w:r w:rsidR="00671704" w:rsidRPr="00692708">
        <w:rPr>
          <w:rFonts w:cstheme="minorHAnsi"/>
          <w:sz w:val="24"/>
          <w:szCs w:val="24"/>
          <w:lang w:val="en-US"/>
        </w:rPr>
        <w:t>intermediate</w:t>
      </w:r>
      <w:r w:rsidR="00904D44" w:rsidRPr="00692708">
        <w:rPr>
          <w:rFonts w:cstheme="minorHAnsi"/>
          <w:sz w:val="24"/>
          <w:szCs w:val="24"/>
          <w:lang w:val="en-US"/>
        </w:rPr>
        <w:t>-</w:t>
      </w:r>
      <w:r w:rsidR="00F52E59" w:rsidRPr="00692708">
        <w:rPr>
          <w:rFonts w:cstheme="minorHAnsi"/>
          <w:sz w:val="24"/>
          <w:szCs w:val="24"/>
          <w:lang w:val="en-US"/>
        </w:rPr>
        <w:t>risk group</w:t>
      </w:r>
      <w:r w:rsidR="00671704" w:rsidRPr="00692708">
        <w:rPr>
          <w:rFonts w:cstheme="minorHAnsi"/>
          <w:sz w:val="24"/>
          <w:szCs w:val="24"/>
          <w:lang w:val="en-US"/>
        </w:rPr>
        <w:t>s</w:t>
      </w:r>
      <w:r w:rsidR="009D5CCC" w:rsidRPr="00692708">
        <w:rPr>
          <w:rFonts w:cstheme="minorHAnsi"/>
          <w:sz w:val="24"/>
          <w:szCs w:val="24"/>
          <w:lang w:val="en-US"/>
        </w:rPr>
        <w:t>,</w:t>
      </w:r>
      <w:r w:rsidR="00F52E59" w:rsidRPr="00692708">
        <w:rPr>
          <w:rFonts w:cstheme="minorHAnsi"/>
          <w:sz w:val="24"/>
          <w:szCs w:val="24"/>
          <w:lang w:val="en-US"/>
        </w:rPr>
        <w:t xml:space="preserve"> </w:t>
      </w:r>
      <w:r w:rsidR="0081580B" w:rsidRPr="00692708">
        <w:rPr>
          <w:rFonts w:cstheme="minorHAnsi"/>
          <w:sz w:val="24"/>
          <w:szCs w:val="24"/>
          <w:lang w:val="en-US"/>
        </w:rPr>
        <w:t xml:space="preserve">reflecting </w:t>
      </w:r>
      <w:r w:rsidR="00F52E59" w:rsidRPr="00692708">
        <w:rPr>
          <w:rFonts w:cstheme="minorHAnsi"/>
          <w:sz w:val="24"/>
          <w:szCs w:val="24"/>
          <w:lang w:val="en-US"/>
        </w:rPr>
        <w:t xml:space="preserve">the </w:t>
      </w:r>
      <w:r w:rsidR="00904D44" w:rsidRPr="00692708">
        <w:rPr>
          <w:rFonts w:cstheme="minorHAnsi"/>
          <w:sz w:val="24"/>
          <w:szCs w:val="24"/>
          <w:lang w:val="en-US"/>
        </w:rPr>
        <w:t xml:space="preserve">high risk of death from </w:t>
      </w:r>
      <w:r w:rsidR="00253682" w:rsidRPr="00692708">
        <w:rPr>
          <w:rFonts w:cstheme="minorHAnsi"/>
          <w:sz w:val="24"/>
          <w:szCs w:val="24"/>
          <w:lang w:val="en-US"/>
        </w:rPr>
        <w:t>cc</w:t>
      </w:r>
      <w:r w:rsidR="00F52E59" w:rsidRPr="00692708">
        <w:rPr>
          <w:rFonts w:cstheme="minorHAnsi"/>
          <w:sz w:val="24"/>
          <w:szCs w:val="24"/>
          <w:lang w:val="en-US"/>
        </w:rPr>
        <w:t>RCC</w:t>
      </w:r>
      <w:r w:rsidR="00F86ED8" w:rsidRPr="00692708">
        <w:rPr>
          <w:rFonts w:cstheme="minorHAnsi"/>
          <w:sz w:val="24"/>
          <w:szCs w:val="24"/>
          <w:lang w:val="en-US"/>
        </w:rPr>
        <w:t xml:space="preserve"> in this group</w:t>
      </w:r>
      <w:r w:rsidR="009D5CCC" w:rsidRPr="00692708">
        <w:rPr>
          <w:rFonts w:cstheme="minorHAnsi"/>
          <w:sz w:val="24"/>
          <w:szCs w:val="24"/>
          <w:lang w:val="en-US"/>
        </w:rPr>
        <w:t>. Finally a</w:t>
      </w:r>
      <w:r w:rsidR="00C4672B" w:rsidRPr="00692708">
        <w:rPr>
          <w:rFonts w:cstheme="minorHAnsi"/>
          <w:sz w:val="24"/>
          <w:szCs w:val="24"/>
          <w:lang w:val="en-US"/>
        </w:rPr>
        <w:t>s</w:t>
      </w:r>
      <w:r w:rsidR="00373865" w:rsidRPr="00692708">
        <w:rPr>
          <w:rFonts w:cstheme="minorHAnsi"/>
          <w:sz w:val="24"/>
          <w:szCs w:val="24"/>
          <w:lang w:val="en-US"/>
        </w:rPr>
        <w:t xml:space="preserve"> previously </w:t>
      </w:r>
      <w:r w:rsidR="00DC7089" w:rsidRPr="00692708">
        <w:rPr>
          <w:rFonts w:cstheme="minorHAnsi"/>
          <w:sz w:val="24"/>
          <w:szCs w:val="24"/>
          <w:lang w:val="en-US"/>
        </w:rPr>
        <w:t>observed</w:t>
      </w:r>
      <w:r w:rsidR="00671704" w:rsidRPr="00692708">
        <w:rPr>
          <w:rFonts w:cstheme="minorHAnsi"/>
          <w:sz w:val="24"/>
          <w:szCs w:val="24"/>
          <w:lang w:val="en-US"/>
        </w:rPr>
        <w:t xml:space="preserve">, </w:t>
      </w:r>
      <w:r w:rsidR="00904D44" w:rsidRPr="00692708">
        <w:rPr>
          <w:rFonts w:cstheme="minorHAnsi"/>
          <w:sz w:val="24"/>
          <w:szCs w:val="24"/>
          <w:lang w:val="en-US"/>
        </w:rPr>
        <w:t xml:space="preserve">that </w:t>
      </w:r>
      <w:r w:rsidR="005112CB" w:rsidRPr="00692708">
        <w:rPr>
          <w:rFonts w:cstheme="minorHAnsi"/>
          <w:sz w:val="24"/>
          <w:szCs w:val="24"/>
          <w:lang w:val="en-US"/>
        </w:rPr>
        <w:t xml:space="preserve">most recurrences in </w:t>
      </w:r>
      <w:r w:rsidR="00904D44" w:rsidRPr="00692708">
        <w:rPr>
          <w:rFonts w:cstheme="minorHAnsi"/>
          <w:sz w:val="24"/>
          <w:szCs w:val="24"/>
          <w:lang w:val="en-US"/>
        </w:rPr>
        <w:t>high-</w:t>
      </w:r>
      <w:r w:rsidR="005112CB" w:rsidRPr="00692708">
        <w:rPr>
          <w:rFonts w:cstheme="minorHAnsi"/>
          <w:sz w:val="24"/>
          <w:szCs w:val="24"/>
          <w:lang w:val="en-US"/>
        </w:rPr>
        <w:t>risk patients develop</w:t>
      </w:r>
      <w:r w:rsidR="009D5CCC" w:rsidRPr="00692708">
        <w:rPr>
          <w:rFonts w:cstheme="minorHAnsi"/>
          <w:sz w:val="24"/>
          <w:szCs w:val="24"/>
          <w:lang w:val="en-US"/>
        </w:rPr>
        <w:t>ed</w:t>
      </w:r>
      <w:r w:rsidR="005112CB" w:rsidRPr="00692708">
        <w:rPr>
          <w:rFonts w:cstheme="minorHAnsi"/>
          <w:sz w:val="24"/>
          <w:szCs w:val="24"/>
          <w:lang w:val="en-US"/>
        </w:rPr>
        <w:t xml:space="preserve"> </w:t>
      </w:r>
      <w:r w:rsidR="004E0F47" w:rsidRPr="00692708">
        <w:rPr>
          <w:rFonts w:cstheme="minorHAnsi"/>
          <w:sz w:val="24"/>
          <w:szCs w:val="24"/>
          <w:lang w:val="en-US"/>
        </w:rPr>
        <w:t>within two years</w:t>
      </w:r>
      <w:r w:rsidR="005112CB" w:rsidRPr="00692708">
        <w:rPr>
          <w:rFonts w:cstheme="minorHAnsi"/>
          <w:sz w:val="24"/>
          <w:szCs w:val="24"/>
          <w:lang w:val="en-US"/>
        </w:rPr>
        <w:t xml:space="preserve"> after initial surgery</w:t>
      </w:r>
      <w:r w:rsidR="00C4672B" w:rsidRPr="00692708">
        <w:rPr>
          <w:rFonts w:cstheme="minorHAnsi"/>
          <w:sz w:val="24"/>
          <w:szCs w:val="24"/>
          <w:lang w:val="en-US"/>
        </w:rPr>
        <w:t xml:space="preserve"> </w:t>
      </w:r>
      <w:r w:rsidR="00C4672B" w:rsidRPr="00692708">
        <w:rPr>
          <w:rFonts w:cstheme="minorHAnsi"/>
          <w:sz w:val="24"/>
          <w:szCs w:val="24"/>
          <w:lang w:val="en-US"/>
        </w:rPr>
        <w:fldChar w:fldCharType="begin">
          <w:fldData xml:space="preserve">PEVuZE5vdGU+PENpdGU+PEF1dGhvcj5Ccm9va21hbi1NYXk8L0F1dGhvcj48WWVhcj4yMDEzPC9Z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</w:fldData>
        </w:fldChar>
      </w:r>
      <w:r w:rsidR="00003D6E">
        <w:rPr>
          <w:rFonts w:cstheme="minorHAnsi"/>
          <w:sz w:val="24"/>
          <w:szCs w:val="24"/>
          <w:lang w:val="en-US"/>
        </w:rPr>
        <w:instrText xml:space="preserve"> ADDIN EN.CITE </w:instrText>
      </w:r>
      <w:r w:rsidR="00003D6E">
        <w:rPr>
          <w:rFonts w:cstheme="minorHAnsi"/>
          <w:sz w:val="24"/>
          <w:szCs w:val="24"/>
          <w:lang w:val="en-US"/>
        </w:rPr>
        <w:fldChar w:fldCharType="begin">
          <w:fldData xml:space="preserve">PEVuZE5vdGU+PENpdGU+PEF1dGhvcj5Ccm9va21hbi1NYXk8L0F1dGhvcj48WWVhcj4yMDEzPC9Z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</w:fldData>
        </w:fldChar>
      </w:r>
      <w:r w:rsidR="00003D6E">
        <w:rPr>
          <w:rFonts w:cstheme="minorHAnsi"/>
          <w:sz w:val="24"/>
          <w:szCs w:val="24"/>
          <w:lang w:val="en-US"/>
        </w:rPr>
        <w:instrText xml:space="preserve"> ADDIN EN.CITE.DATA </w:instrText>
      </w:r>
      <w:r w:rsidR="00003D6E">
        <w:rPr>
          <w:rFonts w:cstheme="minorHAnsi"/>
          <w:sz w:val="24"/>
          <w:szCs w:val="24"/>
          <w:lang w:val="en-US"/>
        </w:rPr>
      </w:r>
      <w:r w:rsidR="00003D6E">
        <w:rPr>
          <w:rFonts w:cstheme="minorHAnsi"/>
          <w:sz w:val="24"/>
          <w:szCs w:val="24"/>
          <w:lang w:val="en-US"/>
        </w:rPr>
        <w:fldChar w:fldCharType="end"/>
      </w:r>
      <w:r w:rsidR="00C4672B" w:rsidRPr="00692708">
        <w:rPr>
          <w:rFonts w:cstheme="minorHAnsi"/>
          <w:sz w:val="24"/>
          <w:szCs w:val="24"/>
          <w:lang w:val="en-US"/>
        </w:rPr>
      </w:r>
      <w:r w:rsidR="00C4672B" w:rsidRPr="00692708">
        <w:rPr>
          <w:rFonts w:cstheme="minorHAnsi"/>
          <w:sz w:val="24"/>
          <w:szCs w:val="24"/>
          <w:lang w:val="en-US"/>
        </w:rPr>
        <w:fldChar w:fldCharType="separate"/>
      </w:r>
      <w:r w:rsidR="00003D6E">
        <w:rPr>
          <w:rFonts w:cstheme="minorHAnsi"/>
          <w:noProof/>
          <w:sz w:val="24"/>
          <w:szCs w:val="24"/>
          <w:lang w:val="en-US"/>
        </w:rPr>
        <w:t>[</w:t>
      </w:r>
      <w:hyperlink w:anchor="_ENREF_3" w:tooltip="Lam, 2005 #62" w:history="1">
        <w:r w:rsidR="000E7498">
          <w:rPr>
            <w:rFonts w:cstheme="minorHAnsi"/>
            <w:noProof/>
            <w:sz w:val="24"/>
            <w:szCs w:val="24"/>
            <w:lang w:val="en-US"/>
          </w:rPr>
          <w:t>3</w:t>
        </w:r>
      </w:hyperlink>
      <w:r w:rsidR="00003D6E">
        <w:rPr>
          <w:rFonts w:cstheme="minorHAnsi"/>
          <w:noProof/>
          <w:sz w:val="24"/>
          <w:szCs w:val="24"/>
          <w:lang w:val="en-US"/>
        </w:rPr>
        <w:t xml:space="preserve">, </w:t>
      </w:r>
      <w:hyperlink w:anchor="_ENREF_15" w:tooltip="Pichler, 2011 #61" w:history="1">
        <w:r w:rsidR="000E7498">
          <w:rPr>
            <w:rFonts w:cstheme="minorHAnsi"/>
            <w:noProof/>
            <w:sz w:val="24"/>
            <w:szCs w:val="24"/>
            <w:lang w:val="en-US"/>
          </w:rPr>
          <w:t>15-17</w:t>
        </w:r>
      </w:hyperlink>
      <w:r w:rsidR="00003D6E">
        <w:rPr>
          <w:rFonts w:cstheme="minorHAnsi"/>
          <w:noProof/>
          <w:sz w:val="24"/>
          <w:szCs w:val="24"/>
          <w:lang w:val="en-US"/>
        </w:rPr>
        <w:t xml:space="preserve">, </w:t>
      </w:r>
      <w:hyperlink w:anchor="_ENREF_19" w:tooltip="Han, 2003 #166" w:history="1">
        <w:r w:rsidR="000E7498">
          <w:rPr>
            <w:rFonts w:cstheme="minorHAnsi"/>
            <w:noProof/>
            <w:sz w:val="24"/>
            <w:szCs w:val="24"/>
            <w:lang w:val="en-US"/>
          </w:rPr>
          <w:t>19</w:t>
        </w:r>
      </w:hyperlink>
      <w:r w:rsidR="00003D6E">
        <w:rPr>
          <w:rFonts w:cstheme="minorHAnsi"/>
          <w:noProof/>
          <w:sz w:val="24"/>
          <w:szCs w:val="24"/>
          <w:lang w:val="en-US"/>
        </w:rPr>
        <w:t xml:space="preserve">, </w:t>
      </w:r>
      <w:hyperlink w:anchor="_ENREF_20" w:tooltip="Brookman-May, 2013 #59" w:history="1">
        <w:r w:rsidR="000E7498">
          <w:rPr>
            <w:rFonts w:cstheme="minorHAnsi"/>
            <w:noProof/>
            <w:sz w:val="24"/>
            <w:szCs w:val="24"/>
            <w:lang w:val="en-US"/>
          </w:rPr>
          <w:t>20</w:t>
        </w:r>
      </w:hyperlink>
      <w:r w:rsidR="00003D6E">
        <w:rPr>
          <w:rFonts w:cstheme="minorHAnsi"/>
          <w:noProof/>
          <w:sz w:val="24"/>
          <w:szCs w:val="24"/>
          <w:lang w:val="en-US"/>
        </w:rPr>
        <w:t xml:space="preserve">, </w:t>
      </w:r>
      <w:hyperlink w:anchor="_ENREF_23" w:tooltip="Abdollah, 2014 #183" w:history="1">
        <w:r w:rsidR="000E7498">
          <w:rPr>
            <w:rFonts w:cstheme="minorHAnsi"/>
            <w:noProof/>
            <w:sz w:val="24"/>
            <w:szCs w:val="24"/>
            <w:lang w:val="en-US"/>
          </w:rPr>
          <w:t>23</w:t>
        </w:r>
      </w:hyperlink>
      <w:r w:rsidR="00003D6E">
        <w:rPr>
          <w:rFonts w:cstheme="minorHAnsi"/>
          <w:noProof/>
          <w:sz w:val="24"/>
          <w:szCs w:val="24"/>
          <w:lang w:val="en-US"/>
        </w:rPr>
        <w:t xml:space="preserve">, </w:t>
      </w:r>
      <w:hyperlink w:anchor="_ENREF_24" w:tooltip="Beisland, 2016 #212" w:history="1">
        <w:r w:rsidR="000E7498">
          <w:rPr>
            <w:rFonts w:cstheme="minorHAnsi"/>
            <w:noProof/>
            <w:sz w:val="24"/>
            <w:szCs w:val="24"/>
            <w:lang w:val="en-US"/>
          </w:rPr>
          <w:t>24</w:t>
        </w:r>
      </w:hyperlink>
      <w:r w:rsidR="00003D6E">
        <w:rPr>
          <w:rFonts w:cstheme="minorHAnsi"/>
          <w:noProof/>
          <w:sz w:val="24"/>
          <w:szCs w:val="24"/>
          <w:lang w:val="en-US"/>
        </w:rPr>
        <w:t>]</w:t>
      </w:r>
      <w:r w:rsidR="00C4672B" w:rsidRPr="00692708">
        <w:rPr>
          <w:rFonts w:cstheme="minorHAnsi"/>
          <w:sz w:val="24"/>
          <w:szCs w:val="24"/>
          <w:lang w:val="en-US"/>
        </w:rPr>
        <w:fldChar w:fldCharType="end"/>
      </w:r>
      <w:r w:rsidR="00C4672B" w:rsidRPr="00692708">
        <w:rPr>
          <w:rFonts w:cstheme="minorHAnsi"/>
          <w:sz w:val="24"/>
          <w:szCs w:val="24"/>
          <w:lang w:val="en-US"/>
        </w:rPr>
        <w:t>.</w:t>
      </w:r>
    </w:p>
    <w:p w14:paraId="58A5E91C" w14:textId="34B79465" w:rsidR="00022511" w:rsidRPr="00692708" w:rsidRDefault="00710BC2" w:rsidP="00692708">
      <w:pPr>
        <w:spacing w:line="480" w:lineRule="auto"/>
        <w:rPr>
          <w:rFonts w:cstheme="minorHAnsi"/>
          <w:sz w:val="24"/>
          <w:szCs w:val="24"/>
          <w:lang w:val="en-US"/>
        </w:rPr>
      </w:pPr>
      <w:r w:rsidRPr="00692708">
        <w:rPr>
          <w:rFonts w:cstheme="minorHAnsi"/>
          <w:sz w:val="24"/>
          <w:szCs w:val="24"/>
          <w:lang w:val="en-US"/>
        </w:rPr>
        <w:t xml:space="preserve">Perhaps the most intriguing observation </w:t>
      </w:r>
      <w:r w:rsidR="002D5BD7" w:rsidRPr="00692708">
        <w:rPr>
          <w:rFonts w:cstheme="minorHAnsi"/>
          <w:sz w:val="24"/>
          <w:szCs w:val="24"/>
          <w:lang w:val="en-US"/>
        </w:rPr>
        <w:t>from the RECUR</w:t>
      </w:r>
      <w:r w:rsidR="009E7D1F" w:rsidRPr="00692708">
        <w:rPr>
          <w:rFonts w:cstheme="minorHAnsi"/>
          <w:sz w:val="24"/>
          <w:szCs w:val="24"/>
          <w:lang w:val="en-US"/>
        </w:rPr>
        <w:t xml:space="preserve"> analysis is that FU may not</w:t>
      </w:r>
      <w:r w:rsidR="009B5A7A" w:rsidRPr="00692708">
        <w:rPr>
          <w:rFonts w:cstheme="minorHAnsi"/>
          <w:sz w:val="24"/>
          <w:szCs w:val="24"/>
          <w:lang w:val="en-US"/>
        </w:rPr>
        <w:t xml:space="preserve"> have a m</w:t>
      </w:r>
      <w:r w:rsidR="001D3663" w:rsidRPr="00692708">
        <w:rPr>
          <w:rFonts w:cstheme="minorHAnsi"/>
          <w:sz w:val="24"/>
          <w:szCs w:val="24"/>
          <w:lang w:val="en-US"/>
        </w:rPr>
        <w:t>ajor</w:t>
      </w:r>
      <w:r w:rsidR="009E7D1F" w:rsidRPr="00692708">
        <w:rPr>
          <w:rFonts w:cstheme="minorHAnsi"/>
          <w:sz w:val="24"/>
          <w:szCs w:val="24"/>
          <w:lang w:val="en-US"/>
        </w:rPr>
        <w:t xml:space="preserve"> impact on </w:t>
      </w:r>
      <w:r w:rsidR="00EA57A1" w:rsidRPr="00692708">
        <w:rPr>
          <w:rFonts w:cstheme="minorHAnsi"/>
          <w:sz w:val="24"/>
          <w:szCs w:val="24"/>
          <w:lang w:val="en-US"/>
        </w:rPr>
        <w:t xml:space="preserve">curing </w:t>
      </w:r>
      <w:r w:rsidR="009B5A7A" w:rsidRPr="00692708">
        <w:rPr>
          <w:rFonts w:cstheme="minorHAnsi"/>
          <w:sz w:val="24"/>
          <w:szCs w:val="24"/>
          <w:lang w:val="en-US"/>
        </w:rPr>
        <w:t xml:space="preserve">recurrent </w:t>
      </w:r>
      <w:r w:rsidR="00253682" w:rsidRPr="00692708">
        <w:rPr>
          <w:rFonts w:cstheme="minorHAnsi"/>
          <w:sz w:val="24"/>
          <w:szCs w:val="24"/>
          <w:lang w:val="en-US"/>
        </w:rPr>
        <w:t>cc</w:t>
      </w:r>
      <w:r w:rsidR="009B5A7A" w:rsidRPr="00692708">
        <w:rPr>
          <w:rFonts w:cstheme="minorHAnsi"/>
          <w:sz w:val="24"/>
          <w:szCs w:val="24"/>
          <w:lang w:val="en-US"/>
        </w:rPr>
        <w:t>RCC</w:t>
      </w:r>
      <w:r w:rsidR="009E7D1F" w:rsidRPr="00692708">
        <w:rPr>
          <w:rFonts w:cstheme="minorHAnsi"/>
          <w:sz w:val="24"/>
          <w:szCs w:val="24"/>
          <w:lang w:val="en-US"/>
        </w:rPr>
        <w:t xml:space="preserve">. </w:t>
      </w:r>
      <w:r w:rsidR="001D3663" w:rsidRPr="00692708">
        <w:rPr>
          <w:rFonts w:cstheme="minorHAnsi"/>
          <w:sz w:val="24"/>
          <w:szCs w:val="24"/>
          <w:lang w:val="en-US"/>
        </w:rPr>
        <w:t xml:space="preserve">While this </w:t>
      </w:r>
      <w:r w:rsidR="001E462D" w:rsidRPr="00692708">
        <w:rPr>
          <w:rFonts w:cstheme="minorHAnsi"/>
          <w:sz w:val="24"/>
          <w:szCs w:val="24"/>
          <w:lang w:val="en-US"/>
        </w:rPr>
        <w:t xml:space="preserve">is </w:t>
      </w:r>
      <w:r w:rsidR="001D3663" w:rsidRPr="00692708">
        <w:rPr>
          <w:rFonts w:cstheme="minorHAnsi"/>
          <w:sz w:val="24"/>
          <w:szCs w:val="24"/>
          <w:lang w:val="en-US"/>
        </w:rPr>
        <w:t xml:space="preserve">not surprising in patients with multiple recurrences, </w:t>
      </w:r>
      <w:r w:rsidR="000E33BC" w:rsidRPr="00692708">
        <w:rPr>
          <w:rFonts w:cstheme="minorHAnsi"/>
          <w:sz w:val="24"/>
          <w:szCs w:val="24"/>
          <w:lang w:val="en-US"/>
        </w:rPr>
        <w:t xml:space="preserve">it </w:t>
      </w:r>
      <w:r w:rsidR="001D3663" w:rsidRPr="00692708">
        <w:rPr>
          <w:rFonts w:cstheme="minorHAnsi"/>
          <w:sz w:val="24"/>
          <w:szCs w:val="24"/>
          <w:lang w:val="en-US"/>
        </w:rPr>
        <w:t xml:space="preserve">is unexpected </w:t>
      </w:r>
      <w:r w:rsidR="00D04373" w:rsidRPr="00692708">
        <w:rPr>
          <w:rFonts w:cstheme="minorHAnsi"/>
          <w:sz w:val="24"/>
          <w:szCs w:val="24"/>
          <w:lang w:val="en-US"/>
        </w:rPr>
        <w:t xml:space="preserve">in </w:t>
      </w:r>
      <w:r w:rsidR="001D3663" w:rsidRPr="00692708">
        <w:rPr>
          <w:rFonts w:cstheme="minorHAnsi"/>
          <w:sz w:val="24"/>
          <w:szCs w:val="24"/>
          <w:lang w:val="en-US"/>
        </w:rPr>
        <w:t xml:space="preserve">patients with </w:t>
      </w:r>
      <w:r w:rsidR="002D5BD7" w:rsidRPr="00692708">
        <w:rPr>
          <w:rFonts w:cstheme="minorHAnsi"/>
          <w:sz w:val="24"/>
          <w:szCs w:val="24"/>
          <w:lang w:val="en-US"/>
        </w:rPr>
        <w:t>PC</w:t>
      </w:r>
      <w:r w:rsidR="0035034A" w:rsidRPr="00692708">
        <w:rPr>
          <w:rFonts w:cstheme="minorHAnsi"/>
          <w:sz w:val="24"/>
          <w:szCs w:val="24"/>
          <w:lang w:val="en-US"/>
        </w:rPr>
        <w:t xml:space="preserve"> solitary or oligometastatic recurrence</w:t>
      </w:r>
      <w:r w:rsidR="001D3663" w:rsidRPr="00692708">
        <w:rPr>
          <w:rFonts w:cstheme="minorHAnsi"/>
          <w:sz w:val="24"/>
          <w:szCs w:val="24"/>
          <w:lang w:val="en-US"/>
        </w:rPr>
        <w:t>. Moreover, f</w:t>
      </w:r>
      <w:r w:rsidR="00EA57A1" w:rsidRPr="00692708">
        <w:rPr>
          <w:rFonts w:cstheme="minorHAnsi"/>
          <w:sz w:val="24"/>
          <w:szCs w:val="24"/>
          <w:lang w:val="en-US"/>
        </w:rPr>
        <w:t xml:space="preserve">or patients with </w:t>
      </w:r>
      <w:r w:rsidR="00E5603E" w:rsidRPr="00692708">
        <w:rPr>
          <w:rFonts w:cstheme="minorHAnsi"/>
          <w:sz w:val="24"/>
          <w:szCs w:val="24"/>
          <w:lang w:val="en-US"/>
        </w:rPr>
        <w:t xml:space="preserve">PI </w:t>
      </w:r>
      <w:r w:rsidR="00EA57A1" w:rsidRPr="00692708">
        <w:rPr>
          <w:rFonts w:cstheme="minorHAnsi"/>
          <w:sz w:val="24"/>
          <w:szCs w:val="24"/>
          <w:lang w:val="en-US"/>
        </w:rPr>
        <w:t xml:space="preserve">recurrences, </w:t>
      </w:r>
      <w:r w:rsidR="00D54AEB" w:rsidRPr="00692708">
        <w:rPr>
          <w:rFonts w:cstheme="minorHAnsi"/>
          <w:sz w:val="24"/>
          <w:szCs w:val="24"/>
          <w:lang w:val="en-US"/>
        </w:rPr>
        <w:t xml:space="preserve">observation </w:t>
      </w:r>
      <w:r w:rsidR="00CA4991" w:rsidRPr="00692708">
        <w:rPr>
          <w:rFonts w:cstheme="minorHAnsi"/>
          <w:sz w:val="24"/>
          <w:szCs w:val="24"/>
          <w:lang w:val="en-US"/>
        </w:rPr>
        <w:t>was the management in ~</w:t>
      </w:r>
      <w:r w:rsidR="00E5603E" w:rsidRPr="00692708">
        <w:rPr>
          <w:rFonts w:cstheme="minorHAnsi"/>
          <w:sz w:val="24"/>
          <w:szCs w:val="24"/>
          <w:lang w:val="en-US"/>
        </w:rPr>
        <w:t>25</w:t>
      </w:r>
      <w:r w:rsidR="00D54AEB" w:rsidRPr="00692708">
        <w:rPr>
          <w:rFonts w:cstheme="minorHAnsi"/>
          <w:sz w:val="24"/>
          <w:szCs w:val="24"/>
          <w:lang w:val="en-US"/>
        </w:rPr>
        <w:t>%</w:t>
      </w:r>
      <w:r w:rsidR="004D04E6" w:rsidRPr="00692708">
        <w:rPr>
          <w:rFonts w:cstheme="minorHAnsi"/>
          <w:sz w:val="24"/>
          <w:szCs w:val="24"/>
          <w:lang w:val="en-US"/>
        </w:rPr>
        <w:t xml:space="preserve"> because the extent of metastasis did not justify start of systemic therapy</w:t>
      </w:r>
      <w:r w:rsidR="001D3663" w:rsidRPr="00692708">
        <w:rPr>
          <w:rFonts w:cstheme="minorHAnsi"/>
          <w:sz w:val="24"/>
          <w:szCs w:val="24"/>
          <w:lang w:val="en-US"/>
        </w:rPr>
        <w:t xml:space="preserve">, </w:t>
      </w:r>
      <w:r w:rsidR="00CA4991" w:rsidRPr="00692708">
        <w:rPr>
          <w:rFonts w:cstheme="minorHAnsi"/>
          <w:sz w:val="24"/>
          <w:szCs w:val="24"/>
          <w:lang w:val="en-US"/>
        </w:rPr>
        <w:t xml:space="preserve">further </w:t>
      </w:r>
      <w:r w:rsidR="004D04E6" w:rsidRPr="00692708">
        <w:rPr>
          <w:rFonts w:cstheme="minorHAnsi"/>
          <w:sz w:val="24"/>
          <w:szCs w:val="24"/>
          <w:lang w:val="en-US"/>
        </w:rPr>
        <w:t xml:space="preserve">questioning </w:t>
      </w:r>
      <w:r w:rsidR="009B5A7A" w:rsidRPr="00692708">
        <w:rPr>
          <w:rFonts w:cstheme="minorHAnsi"/>
          <w:sz w:val="24"/>
          <w:szCs w:val="24"/>
          <w:lang w:val="en-US"/>
        </w:rPr>
        <w:t>the need for intensi</w:t>
      </w:r>
      <w:r w:rsidR="00CA4991" w:rsidRPr="00692708">
        <w:rPr>
          <w:rFonts w:cstheme="minorHAnsi"/>
          <w:sz w:val="24"/>
          <w:szCs w:val="24"/>
          <w:lang w:val="en-US"/>
        </w:rPr>
        <w:t>ve</w:t>
      </w:r>
      <w:r w:rsidR="0021359B" w:rsidRPr="00692708">
        <w:rPr>
          <w:rFonts w:cstheme="minorHAnsi"/>
          <w:sz w:val="24"/>
          <w:szCs w:val="24"/>
          <w:lang w:val="en-US"/>
        </w:rPr>
        <w:t xml:space="preserve"> FU</w:t>
      </w:r>
      <w:r w:rsidR="00D54AEB" w:rsidRPr="00692708">
        <w:rPr>
          <w:rFonts w:cstheme="minorHAnsi"/>
          <w:sz w:val="24"/>
          <w:szCs w:val="24"/>
          <w:lang w:val="en-US"/>
        </w:rPr>
        <w:t xml:space="preserve">. </w:t>
      </w:r>
      <w:r w:rsidR="00A6532F" w:rsidRPr="00692708">
        <w:rPr>
          <w:rFonts w:cstheme="minorHAnsi"/>
          <w:sz w:val="24"/>
          <w:szCs w:val="24"/>
          <w:lang w:val="en-US"/>
        </w:rPr>
        <w:t xml:space="preserve">Potentially more intensive FU among these patients </w:t>
      </w:r>
      <w:r w:rsidR="00A6532F" w:rsidRPr="00692708">
        <w:rPr>
          <w:rFonts w:cstheme="minorHAnsi"/>
          <w:sz w:val="24"/>
          <w:szCs w:val="24"/>
          <w:lang w:val="en-US"/>
        </w:rPr>
        <w:lastRenderedPageBreak/>
        <w:t>(PI) may have resulted in earlier detection of recurrences and a</w:t>
      </w:r>
      <w:r w:rsidR="009D5CCC" w:rsidRPr="00692708">
        <w:rPr>
          <w:rFonts w:cstheme="minorHAnsi"/>
          <w:sz w:val="24"/>
          <w:szCs w:val="24"/>
          <w:lang w:val="en-US"/>
        </w:rPr>
        <w:t>ccess to local treatments</w:t>
      </w:r>
      <w:r w:rsidR="00A6532F" w:rsidRPr="00692708">
        <w:rPr>
          <w:rFonts w:cstheme="minorHAnsi"/>
          <w:sz w:val="24"/>
          <w:szCs w:val="24"/>
          <w:lang w:val="en-US"/>
        </w:rPr>
        <w:t xml:space="preserve">. However the very early onset of recurrences in high risk patients suggest more intensified imaging does not necessary result in better survival. </w:t>
      </w:r>
      <w:r w:rsidR="00CA4991" w:rsidRPr="00692708">
        <w:rPr>
          <w:rFonts w:cstheme="minorHAnsi"/>
          <w:sz w:val="24"/>
          <w:szCs w:val="24"/>
          <w:lang w:val="en-US"/>
        </w:rPr>
        <w:t>E</w:t>
      </w:r>
      <w:r w:rsidR="00C03037" w:rsidRPr="00692708">
        <w:rPr>
          <w:rFonts w:cstheme="minorHAnsi"/>
          <w:sz w:val="24"/>
          <w:szCs w:val="24"/>
          <w:lang w:val="en-US"/>
        </w:rPr>
        <w:t xml:space="preserve">arly identification of potentially curable recurrences is </w:t>
      </w:r>
      <w:r w:rsidR="00CA4991" w:rsidRPr="00692708">
        <w:rPr>
          <w:rFonts w:cstheme="minorHAnsi"/>
          <w:sz w:val="24"/>
          <w:szCs w:val="24"/>
          <w:lang w:val="en-US"/>
        </w:rPr>
        <w:t xml:space="preserve">a </w:t>
      </w:r>
      <w:r w:rsidR="00C03037" w:rsidRPr="00692708">
        <w:rPr>
          <w:rFonts w:cstheme="minorHAnsi"/>
          <w:sz w:val="24"/>
          <w:szCs w:val="24"/>
          <w:lang w:val="en-US"/>
        </w:rPr>
        <w:t xml:space="preserve">major </w:t>
      </w:r>
      <w:r w:rsidR="00791412" w:rsidRPr="00692708">
        <w:rPr>
          <w:rFonts w:cstheme="minorHAnsi"/>
          <w:sz w:val="24"/>
          <w:szCs w:val="24"/>
          <w:lang w:val="en-US"/>
        </w:rPr>
        <w:t xml:space="preserve">objective </w:t>
      </w:r>
      <w:r w:rsidR="00C03037" w:rsidRPr="00692708">
        <w:rPr>
          <w:rFonts w:cstheme="minorHAnsi"/>
          <w:sz w:val="24"/>
          <w:szCs w:val="24"/>
          <w:lang w:val="en-US"/>
        </w:rPr>
        <w:t>of FU</w:t>
      </w:r>
      <w:r w:rsidR="00CA4991" w:rsidRPr="00692708">
        <w:rPr>
          <w:rFonts w:cstheme="minorHAnsi"/>
          <w:sz w:val="24"/>
          <w:szCs w:val="24"/>
          <w:lang w:val="en-US"/>
        </w:rPr>
        <w:t xml:space="preserve">. However, </w:t>
      </w:r>
      <w:r w:rsidR="00D25E11" w:rsidRPr="00692708">
        <w:rPr>
          <w:rFonts w:cstheme="minorHAnsi"/>
          <w:sz w:val="24"/>
          <w:szCs w:val="24"/>
          <w:lang w:val="en-US"/>
        </w:rPr>
        <w:t xml:space="preserve">the results of RECUR indicate that </w:t>
      </w:r>
      <w:r w:rsidR="00962CEF" w:rsidRPr="00692708">
        <w:rPr>
          <w:rFonts w:cstheme="minorHAnsi"/>
          <w:sz w:val="24"/>
          <w:szCs w:val="24"/>
          <w:lang w:val="en-US"/>
        </w:rPr>
        <w:t xml:space="preserve">disease-free survival </w:t>
      </w:r>
      <w:r w:rsidR="004D04E6" w:rsidRPr="00692708">
        <w:rPr>
          <w:rFonts w:cstheme="minorHAnsi"/>
          <w:sz w:val="24"/>
          <w:szCs w:val="24"/>
          <w:lang w:val="en-US"/>
        </w:rPr>
        <w:t>despite local treatment</w:t>
      </w:r>
      <w:r w:rsidR="00D25E11" w:rsidRPr="00692708">
        <w:rPr>
          <w:rFonts w:cstheme="minorHAnsi"/>
          <w:sz w:val="24"/>
          <w:szCs w:val="24"/>
          <w:lang w:val="en-US"/>
        </w:rPr>
        <w:t xml:space="preserve"> is largely unattainable </w:t>
      </w:r>
      <w:r w:rsidR="00881859" w:rsidRPr="00692708">
        <w:rPr>
          <w:rFonts w:cstheme="minorHAnsi"/>
          <w:sz w:val="24"/>
          <w:szCs w:val="24"/>
          <w:lang w:val="en-US"/>
        </w:rPr>
        <w:t>in patients with recurrence</w:t>
      </w:r>
      <w:r w:rsidR="00D25E11" w:rsidRPr="00692708">
        <w:rPr>
          <w:rFonts w:cstheme="minorHAnsi"/>
          <w:sz w:val="24"/>
          <w:szCs w:val="24"/>
          <w:lang w:val="en-US"/>
        </w:rPr>
        <w:t xml:space="preserve"> from hig</w:t>
      </w:r>
      <w:r w:rsidR="0035034A" w:rsidRPr="00692708">
        <w:rPr>
          <w:rFonts w:cstheme="minorHAnsi"/>
          <w:sz w:val="24"/>
          <w:szCs w:val="24"/>
          <w:lang w:val="en-US"/>
        </w:rPr>
        <w:t>h-risk tumo</w:t>
      </w:r>
      <w:r w:rsidR="00D25E11" w:rsidRPr="00692708">
        <w:rPr>
          <w:rFonts w:cstheme="minorHAnsi"/>
          <w:sz w:val="24"/>
          <w:szCs w:val="24"/>
          <w:lang w:val="en-US"/>
        </w:rPr>
        <w:t>rs</w:t>
      </w:r>
      <w:r w:rsidR="00C8779F" w:rsidRPr="00692708">
        <w:rPr>
          <w:rFonts w:cstheme="minorHAnsi"/>
          <w:sz w:val="24"/>
          <w:szCs w:val="24"/>
          <w:lang w:val="en-US"/>
        </w:rPr>
        <w:t xml:space="preserve"> (2%)</w:t>
      </w:r>
      <w:r w:rsidR="00D25E11" w:rsidRPr="00692708">
        <w:rPr>
          <w:rFonts w:cstheme="minorHAnsi"/>
          <w:sz w:val="24"/>
          <w:szCs w:val="24"/>
          <w:lang w:val="en-US"/>
        </w:rPr>
        <w:t xml:space="preserve">. </w:t>
      </w:r>
      <w:r w:rsidR="0021359B" w:rsidRPr="00692708">
        <w:rPr>
          <w:rFonts w:cstheme="minorHAnsi"/>
          <w:sz w:val="24"/>
          <w:szCs w:val="24"/>
          <w:lang w:val="en-US"/>
        </w:rPr>
        <w:t>At the other end of the risk-</w:t>
      </w:r>
      <w:r w:rsidR="00FA2852" w:rsidRPr="00692708">
        <w:rPr>
          <w:rFonts w:cstheme="minorHAnsi"/>
          <w:sz w:val="24"/>
          <w:szCs w:val="24"/>
          <w:lang w:val="en-US"/>
        </w:rPr>
        <w:t>spectrum</w:t>
      </w:r>
      <w:r w:rsidR="0021359B" w:rsidRPr="00692708">
        <w:rPr>
          <w:rFonts w:cstheme="minorHAnsi"/>
          <w:sz w:val="24"/>
          <w:szCs w:val="24"/>
          <w:lang w:val="en-US"/>
        </w:rPr>
        <w:t xml:space="preserve">, cure may be achieved in low-risk recurrences, but the low </w:t>
      </w:r>
      <w:r w:rsidR="00102B29" w:rsidRPr="00692708">
        <w:rPr>
          <w:rFonts w:cstheme="minorHAnsi"/>
          <w:sz w:val="24"/>
          <w:szCs w:val="24"/>
          <w:lang w:val="en-US"/>
        </w:rPr>
        <w:t xml:space="preserve">RR </w:t>
      </w:r>
      <w:r w:rsidR="00EF0027" w:rsidRPr="00692708">
        <w:rPr>
          <w:rFonts w:cstheme="minorHAnsi"/>
          <w:sz w:val="24"/>
          <w:szCs w:val="24"/>
          <w:lang w:val="en-US"/>
        </w:rPr>
        <w:t xml:space="preserve">counters an </w:t>
      </w:r>
      <w:r w:rsidR="00102B29" w:rsidRPr="00692708">
        <w:rPr>
          <w:rFonts w:cstheme="minorHAnsi"/>
          <w:sz w:val="24"/>
          <w:szCs w:val="24"/>
          <w:lang w:val="en-US"/>
        </w:rPr>
        <w:t xml:space="preserve">intensive </w:t>
      </w:r>
      <w:r w:rsidR="00EF0027" w:rsidRPr="00692708">
        <w:rPr>
          <w:rFonts w:cstheme="minorHAnsi"/>
          <w:sz w:val="24"/>
          <w:szCs w:val="24"/>
          <w:lang w:val="en-US"/>
        </w:rPr>
        <w:t>imaging FU strategy</w:t>
      </w:r>
      <w:r w:rsidR="0021359B" w:rsidRPr="00692708">
        <w:rPr>
          <w:rFonts w:cstheme="minorHAnsi"/>
          <w:sz w:val="24"/>
          <w:szCs w:val="24"/>
          <w:lang w:val="en-US"/>
        </w:rPr>
        <w:t>.</w:t>
      </w:r>
      <w:r w:rsidR="009F0993" w:rsidRPr="00692708">
        <w:rPr>
          <w:rFonts w:cstheme="minorHAnsi"/>
          <w:sz w:val="24"/>
          <w:szCs w:val="24"/>
          <w:lang w:val="en-US"/>
        </w:rPr>
        <w:t xml:space="preserve"> </w:t>
      </w:r>
      <w:r w:rsidR="00A06856" w:rsidRPr="00692708">
        <w:rPr>
          <w:rFonts w:cstheme="minorHAnsi"/>
          <w:sz w:val="24"/>
          <w:szCs w:val="24"/>
          <w:lang w:val="en-US"/>
        </w:rPr>
        <w:t xml:space="preserve">Before recommending any alteration to the </w:t>
      </w:r>
      <w:r w:rsidR="009D5CCC" w:rsidRPr="00692708">
        <w:rPr>
          <w:rFonts w:cstheme="minorHAnsi"/>
          <w:sz w:val="24"/>
          <w:szCs w:val="24"/>
          <w:lang w:val="en-US"/>
        </w:rPr>
        <w:t>FU</w:t>
      </w:r>
      <w:r w:rsidR="00A06856" w:rsidRPr="00692708">
        <w:rPr>
          <w:rFonts w:cstheme="minorHAnsi"/>
          <w:sz w:val="24"/>
          <w:szCs w:val="24"/>
          <w:lang w:val="en-US"/>
        </w:rPr>
        <w:t xml:space="preserve"> strategy for ccRCC to identify curable recurrences early, one must consider that </w:t>
      </w:r>
      <w:r w:rsidR="00766E3C" w:rsidRPr="00692708">
        <w:rPr>
          <w:rFonts w:cstheme="minorHAnsi"/>
          <w:sz w:val="24"/>
          <w:szCs w:val="24"/>
          <w:lang w:val="en-US"/>
        </w:rPr>
        <w:t>only 5</w:t>
      </w:r>
      <w:r w:rsidR="00F22B93" w:rsidRPr="00692708">
        <w:rPr>
          <w:rFonts w:cstheme="minorHAnsi"/>
          <w:sz w:val="24"/>
          <w:szCs w:val="24"/>
          <w:lang w:val="en-US"/>
        </w:rPr>
        <w:t>3</w:t>
      </w:r>
      <w:r w:rsidR="00766E3C" w:rsidRPr="00692708">
        <w:rPr>
          <w:rFonts w:cstheme="minorHAnsi"/>
          <w:sz w:val="24"/>
          <w:szCs w:val="24"/>
          <w:lang w:val="en-US"/>
        </w:rPr>
        <w:t xml:space="preserve"> % of </w:t>
      </w:r>
      <w:r w:rsidR="004B560C">
        <w:rPr>
          <w:rFonts w:cstheme="minorHAnsi"/>
          <w:sz w:val="24"/>
          <w:szCs w:val="24"/>
          <w:lang w:val="en-US"/>
        </w:rPr>
        <w:t>PC</w:t>
      </w:r>
      <w:r w:rsidR="00766E3C" w:rsidRPr="00692708">
        <w:rPr>
          <w:rFonts w:cstheme="minorHAnsi"/>
          <w:sz w:val="24"/>
          <w:szCs w:val="24"/>
          <w:lang w:val="en-US"/>
        </w:rPr>
        <w:t xml:space="preserve"> recurrences were managed with local therapy, mainly metastasectomy. While this may in part be a consequence of a retrospectively assigned definition of potential resectability, t</w:t>
      </w:r>
      <w:r w:rsidR="00DF3CA7" w:rsidRPr="00692708">
        <w:rPr>
          <w:rFonts w:cstheme="minorHAnsi"/>
          <w:sz w:val="24"/>
          <w:szCs w:val="24"/>
          <w:lang w:val="en-US"/>
        </w:rPr>
        <w:t>his</w:t>
      </w:r>
      <w:r w:rsidR="00766E3C" w:rsidRPr="00692708">
        <w:rPr>
          <w:rFonts w:cstheme="minorHAnsi"/>
          <w:sz w:val="24"/>
          <w:szCs w:val="24"/>
          <w:lang w:val="en-US"/>
        </w:rPr>
        <w:t xml:space="preserve"> reflects </w:t>
      </w:r>
      <w:r w:rsidR="005B54FB" w:rsidRPr="00692708">
        <w:rPr>
          <w:rFonts w:cstheme="minorHAnsi"/>
          <w:sz w:val="24"/>
          <w:szCs w:val="24"/>
          <w:lang w:val="en-US"/>
        </w:rPr>
        <w:t xml:space="preserve">real-world </w:t>
      </w:r>
      <w:r w:rsidR="00FF596F" w:rsidRPr="00692708">
        <w:rPr>
          <w:rFonts w:cstheme="minorHAnsi"/>
          <w:sz w:val="24"/>
          <w:szCs w:val="24"/>
          <w:lang w:val="en-US"/>
        </w:rPr>
        <w:t>management</w:t>
      </w:r>
      <w:r w:rsidR="005B54FB" w:rsidRPr="00692708">
        <w:rPr>
          <w:rFonts w:cstheme="minorHAnsi"/>
          <w:sz w:val="24"/>
          <w:szCs w:val="24"/>
          <w:lang w:val="en-US"/>
        </w:rPr>
        <w:t>,</w:t>
      </w:r>
      <w:r w:rsidR="00766E3C" w:rsidRPr="00692708">
        <w:rPr>
          <w:rFonts w:cstheme="minorHAnsi"/>
          <w:sz w:val="24"/>
          <w:szCs w:val="24"/>
          <w:lang w:val="en-US"/>
        </w:rPr>
        <w:t xml:space="preserve"> with </w:t>
      </w:r>
      <w:r w:rsidR="00DF3CA7" w:rsidRPr="00692708">
        <w:rPr>
          <w:rFonts w:cstheme="minorHAnsi"/>
          <w:sz w:val="24"/>
          <w:szCs w:val="24"/>
          <w:lang w:val="en-US"/>
        </w:rPr>
        <w:t>comorbidities,</w:t>
      </w:r>
      <w:r w:rsidR="00766E3C" w:rsidRPr="00692708">
        <w:rPr>
          <w:rFonts w:cstheme="minorHAnsi"/>
          <w:sz w:val="24"/>
          <w:szCs w:val="24"/>
          <w:lang w:val="en-US"/>
        </w:rPr>
        <w:t xml:space="preserve"> poor performance, </w:t>
      </w:r>
      <w:r w:rsidR="00DF3CA7" w:rsidRPr="00692708">
        <w:rPr>
          <w:rFonts w:cstheme="minorHAnsi"/>
          <w:sz w:val="24"/>
          <w:szCs w:val="24"/>
          <w:lang w:val="en-US"/>
        </w:rPr>
        <w:t>or ra</w:t>
      </w:r>
      <w:r w:rsidR="009D5CCC" w:rsidRPr="00692708">
        <w:rPr>
          <w:rFonts w:cstheme="minorHAnsi"/>
          <w:sz w:val="24"/>
          <w:szCs w:val="24"/>
          <w:lang w:val="en-US"/>
        </w:rPr>
        <w:t>pid disease development</w:t>
      </w:r>
      <w:r w:rsidR="001B39F0" w:rsidRPr="00692708">
        <w:rPr>
          <w:rFonts w:cstheme="minorHAnsi"/>
          <w:sz w:val="24"/>
          <w:szCs w:val="24"/>
          <w:lang w:val="en-US"/>
        </w:rPr>
        <w:t xml:space="preserve"> </w:t>
      </w:r>
      <w:r w:rsidR="009C52B1" w:rsidRPr="00692708">
        <w:rPr>
          <w:rFonts w:cstheme="minorHAnsi"/>
          <w:sz w:val="24"/>
          <w:szCs w:val="24"/>
          <w:lang w:val="en-US"/>
        </w:rPr>
        <w:t>arguing against</w:t>
      </w:r>
      <w:r w:rsidR="00DF3CA7" w:rsidRPr="00692708">
        <w:rPr>
          <w:rFonts w:cstheme="minorHAnsi"/>
          <w:sz w:val="24"/>
          <w:szCs w:val="24"/>
          <w:lang w:val="en-US"/>
        </w:rPr>
        <w:t xml:space="preserve"> local management</w:t>
      </w:r>
      <w:r w:rsidR="00174C69" w:rsidRPr="00692708">
        <w:rPr>
          <w:rFonts w:cstheme="minorHAnsi"/>
          <w:sz w:val="24"/>
          <w:szCs w:val="24"/>
          <w:lang w:val="en-US"/>
        </w:rPr>
        <w:t xml:space="preserve"> of metastases</w:t>
      </w:r>
      <w:r w:rsidR="00DF3CA7" w:rsidRPr="00692708">
        <w:rPr>
          <w:rFonts w:cstheme="minorHAnsi"/>
          <w:sz w:val="24"/>
          <w:szCs w:val="24"/>
          <w:lang w:val="en-US"/>
        </w:rPr>
        <w:t>.</w:t>
      </w:r>
    </w:p>
    <w:p w14:paraId="739CFF74" w14:textId="32758ECB" w:rsidR="00851A84" w:rsidRDefault="00325554" w:rsidP="00692708">
      <w:pPr>
        <w:spacing w:line="480" w:lineRule="auto"/>
        <w:rPr>
          <w:rFonts w:cstheme="minorHAnsi"/>
          <w:sz w:val="24"/>
          <w:szCs w:val="24"/>
          <w:lang w:val="en-US"/>
        </w:rPr>
      </w:pPr>
      <w:r w:rsidRPr="00692708">
        <w:rPr>
          <w:rFonts w:cstheme="minorHAnsi"/>
          <w:sz w:val="24"/>
          <w:szCs w:val="24"/>
          <w:lang w:val="en-US"/>
        </w:rPr>
        <w:t xml:space="preserve">Finally, </w:t>
      </w:r>
      <w:r w:rsidR="009941A9" w:rsidRPr="00692708">
        <w:rPr>
          <w:rFonts w:cstheme="minorHAnsi"/>
          <w:sz w:val="24"/>
          <w:szCs w:val="24"/>
          <w:lang w:val="en-US"/>
        </w:rPr>
        <w:t xml:space="preserve">a further </w:t>
      </w:r>
      <w:r w:rsidR="009D5CCC" w:rsidRPr="00692708">
        <w:rPr>
          <w:rFonts w:cstheme="minorHAnsi"/>
          <w:sz w:val="24"/>
          <w:szCs w:val="24"/>
          <w:lang w:val="en-US"/>
        </w:rPr>
        <w:t>consideration</w:t>
      </w:r>
      <w:r w:rsidRPr="00692708">
        <w:rPr>
          <w:rFonts w:cstheme="minorHAnsi"/>
          <w:sz w:val="24"/>
          <w:szCs w:val="24"/>
          <w:lang w:val="en-US"/>
        </w:rPr>
        <w:t xml:space="preserve"> for</w:t>
      </w:r>
      <w:r w:rsidR="009D5CCC" w:rsidRPr="00692708">
        <w:rPr>
          <w:rFonts w:cstheme="minorHAnsi"/>
          <w:sz w:val="24"/>
          <w:szCs w:val="24"/>
          <w:lang w:val="en-US"/>
        </w:rPr>
        <w:t xml:space="preserve"> </w:t>
      </w:r>
      <w:r w:rsidR="009D5CCC" w:rsidRPr="00692708">
        <w:rPr>
          <w:rFonts w:cstheme="minorHAnsi"/>
          <w:sz w:val="24"/>
          <w:szCs w:val="24"/>
          <w:lang w:val="en-GB"/>
        </w:rPr>
        <w:t>optimising</w:t>
      </w:r>
      <w:r w:rsidRPr="00692708">
        <w:rPr>
          <w:rFonts w:cstheme="minorHAnsi"/>
          <w:sz w:val="24"/>
          <w:szCs w:val="24"/>
          <w:lang w:val="en-US"/>
        </w:rPr>
        <w:t xml:space="preserve"> FU is</w:t>
      </w:r>
      <w:r w:rsidR="009D5CCC" w:rsidRPr="00692708">
        <w:rPr>
          <w:rFonts w:cstheme="minorHAnsi"/>
          <w:sz w:val="24"/>
          <w:szCs w:val="24"/>
          <w:lang w:val="en-US"/>
        </w:rPr>
        <w:t xml:space="preserve"> the</w:t>
      </w:r>
      <w:r w:rsidRPr="00692708">
        <w:rPr>
          <w:rFonts w:cstheme="minorHAnsi"/>
          <w:sz w:val="24"/>
          <w:szCs w:val="24"/>
          <w:lang w:val="en-US"/>
        </w:rPr>
        <w:t xml:space="preserve"> timely identification of patients with multiple recurrences who </w:t>
      </w:r>
      <w:r w:rsidR="009941A9" w:rsidRPr="00692708">
        <w:rPr>
          <w:rFonts w:cstheme="minorHAnsi"/>
          <w:sz w:val="24"/>
          <w:szCs w:val="24"/>
          <w:lang w:val="en-US"/>
        </w:rPr>
        <w:t xml:space="preserve">would benefit from </w:t>
      </w:r>
      <w:r w:rsidRPr="00692708">
        <w:rPr>
          <w:rFonts w:cstheme="minorHAnsi"/>
          <w:sz w:val="24"/>
          <w:szCs w:val="24"/>
          <w:lang w:val="en-US"/>
        </w:rPr>
        <w:t>systemic therapy. H</w:t>
      </w:r>
      <w:r w:rsidR="001824EA" w:rsidRPr="00692708">
        <w:rPr>
          <w:rFonts w:cstheme="minorHAnsi"/>
          <w:sz w:val="24"/>
          <w:szCs w:val="24"/>
          <w:lang w:val="en-US"/>
        </w:rPr>
        <w:t>owever, current systemic therapies do</w:t>
      </w:r>
      <w:r w:rsidRPr="00692708">
        <w:rPr>
          <w:rFonts w:cstheme="minorHAnsi"/>
          <w:sz w:val="24"/>
          <w:szCs w:val="24"/>
          <w:lang w:val="en-US"/>
        </w:rPr>
        <w:t xml:space="preserve"> not cure and</w:t>
      </w:r>
      <w:r w:rsidR="00CC1894" w:rsidRPr="00692708">
        <w:rPr>
          <w:rFonts w:cstheme="minorHAnsi"/>
          <w:sz w:val="24"/>
          <w:szCs w:val="24"/>
          <w:lang w:val="en-US"/>
        </w:rPr>
        <w:t xml:space="preserve"> placebo controlled studies in metastatic </w:t>
      </w:r>
      <w:r w:rsidRPr="00692708">
        <w:rPr>
          <w:rFonts w:cstheme="minorHAnsi"/>
          <w:sz w:val="24"/>
          <w:szCs w:val="24"/>
          <w:lang w:val="en-US"/>
        </w:rPr>
        <w:t xml:space="preserve">RCC </w:t>
      </w:r>
      <w:r w:rsidR="001824EA" w:rsidRPr="00692708">
        <w:rPr>
          <w:rFonts w:cstheme="minorHAnsi"/>
          <w:sz w:val="24"/>
          <w:szCs w:val="24"/>
          <w:lang w:val="en-US"/>
        </w:rPr>
        <w:t xml:space="preserve">have </w:t>
      </w:r>
      <w:r w:rsidRPr="00692708">
        <w:rPr>
          <w:rFonts w:cstheme="minorHAnsi"/>
          <w:sz w:val="24"/>
          <w:szCs w:val="24"/>
          <w:lang w:val="en-US"/>
        </w:rPr>
        <w:t>demonstrated no inferior survival if patients crossed over into the active arm after further disease progression</w:t>
      </w:r>
      <w:r w:rsidR="00D50B2A" w:rsidRPr="00692708">
        <w:rPr>
          <w:rFonts w:cstheme="minorHAnsi"/>
          <w:sz w:val="24"/>
          <w:szCs w:val="24"/>
          <w:lang w:val="en-US"/>
        </w:rPr>
        <w:t xml:space="preserve"> </w:t>
      </w:r>
      <w:r w:rsidR="00D50B2A" w:rsidRPr="00692708">
        <w:rPr>
          <w:rFonts w:cstheme="minorHAnsi"/>
          <w:sz w:val="24"/>
          <w:szCs w:val="24"/>
          <w:lang w:val="en-US"/>
        </w:rPr>
        <w:fldChar w:fldCharType="begin">
          <w:fldData xml:space="preserve">PEVuZE5vdGU+PENpdGU+PEF1dGhvcj5Fc2N1ZGllcjwvQXV0aG9yPjxZZWFyPjIwMTQ8L1llYXI+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</w:fldData>
        </w:fldChar>
      </w:r>
      <w:r w:rsidR="004163AA">
        <w:rPr>
          <w:rFonts w:cstheme="minorHAnsi"/>
          <w:sz w:val="24"/>
          <w:szCs w:val="24"/>
          <w:lang w:val="en-US"/>
        </w:rPr>
        <w:instrText xml:space="preserve"> ADDIN EN.CITE </w:instrText>
      </w:r>
      <w:r w:rsidR="004163AA">
        <w:rPr>
          <w:rFonts w:cstheme="minorHAnsi"/>
          <w:sz w:val="24"/>
          <w:szCs w:val="24"/>
          <w:lang w:val="en-US"/>
        </w:rPr>
        <w:fldChar w:fldCharType="begin">
          <w:fldData xml:space="preserve">PEVuZE5vdGU+PENpdGU+PEF1dGhvcj5Fc2N1ZGllcjwvQXV0aG9yPjxZZWFyPjIwMTQ8L1llYXI+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</w:fldData>
        </w:fldChar>
      </w:r>
      <w:r w:rsidR="004163AA">
        <w:rPr>
          <w:rFonts w:cstheme="minorHAnsi"/>
          <w:sz w:val="24"/>
          <w:szCs w:val="24"/>
          <w:lang w:val="en-US"/>
        </w:rPr>
        <w:instrText xml:space="preserve"> ADDIN EN.CITE.DATA </w:instrText>
      </w:r>
      <w:r w:rsidR="004163AA">
        <w:rPr>
          <w:rFonts w:cstheme="minorHAnsi"/>
          <w:sz w:val="24"/>
          <w:szCs w:val="24"/>
          <w:lang w:val="en-US"/>
        </w:rPr>
      </w:r>
      <w:r w:rsidR="004163AA">
        <w:rPr>
          <w:rFonts w:cstheme="minorHAnsi"/>
          <w:sz w:val="24"/>
          <w:szCs w:val="24"/>
          <w:lang w:val="en-US"/>
        </w:rPr>
        <w:fldChar w:fldCharType="end"/>
      </w:r>
      <w:r w:rsidR="00D50B2A" w:rsidRPr="00692708">
        <w:rPr>
          <w:rFonts w:cstheme="minorHAnsi"/>
          <w:sz w:val="24"/>
          <w:szCs w:val="24"/>
          <w:lang w:val="en-US"/>
        </w:rPr>
      </w:r>
      <w:r w:rsidR="00D50B2A" w:rsidRPr="00692708">
        <w:rPr>
          <w:rFonts w:cstheme="minorHAnsi"/>
          <w:sz w:val="24"/>
          <w:szCs w:val="24"/>
          <w:lang w:val="en-US"/>
        </w:rPr>
        <w:fldChar w:fldCharType="separate"/>
      </w:r>
      <w:r w:rsidR="004163AA">
        <w:rPr>
          <w:rFonts w:cstheme="minorHAnsi"/>
          <w:noProof/>
          <w:sz w:val="24"/>
          <w:szCs w:val="24"/>
          <w:lang w:val="en-US"/>
        </w:rPr>
        <w:t>[</w:t>
      </w:r>
      <w:hyperlink w:anchor="_ENREF_25" w:tooltip="Escudier, 2014 #18" w:history="1">
        <w:r w:rsidR="000E7498">
          <w:rPr>
            <w:rFonts w:cstheme="minorHAnsi"/>
            <w:noProof/>
            <w:sz w:val="24"/>
            <w:szCs w:val="24"/>
            <w:lang w:val="en-US"/>
          </w:rPr>
          <w:t>25</w:t>
        </w:r>
      </w:hyperlink>
      <w:r w:rsidR="004163AA">
        <w:rPr>
          <w:rFonts w:cstheme="minorHAnsi"/>
          <w:noProof/>
          <w:sz w:val="24"/>
          <w:szCs w:val="24"/>
          <w:lang w:val="en-US"/>
        </w:rPr>
        <w:t>]</w:t>
      </w:r>
      <w:r w:rsidR="00D50B2A" w:rsidRPr="00692708">
        <w:rPr>
          <w:rFonts w:cstheme="minorHAnsi"/>
          <w:sz w:val="24"/>
          <w:szCs w:val="24"/>
          <w:lang w:val="en-US"/>
        </w:rPr>
        <w:fldChar w:fldCharType="end"/>
      </w:r>
      <w:r w:rsidR="001824EA" w:rsidRPr="00692708">
        <w:rPr>
          <w:rFonts w:cstheme="minorHAnsi"/>
          <w:sz w:val="24"/>
          <w:szCs w:val="24"/>
          <w:lang w:val="en-US"/>
        </w:rPr>
        <w:t>.</w:t>
      </w:r>
    </w:p>
    <w:p w14:paraId="3547D841" w14:textId="26B5F0DA" w:rsidR="00474871" w:rsidRPr="005E5044" w:rsidRDefault="00474871" w:rsidP="00692708">
      <w:pPr>
        <w:spacing w:line="480" w:lineRule="auto"/>
        <w:rPr>
          <w:rFonts w:cstheme="minorHAnsi"/>
          <w:sz w:val="24"/>
          <w:szCs w:val="24"/>
          <w:lang w:val="en-US"/>
        </w:rPr>
      </w:pPr>
      <w:r>
        <w:rPr>
          <w:rFonts w:cstheme="minorHAnsi"/>
          <w:sz w:val="24"/>
          <w:szCs w:val="24"/>
          <w:lang w:val="en-US"/>
        </w:rPr>
        <w:t xml:space="preserve">The </w:t>
      </w:r>
      <w:r w:rsidR="00965591">
        <w:rPr>
          <w:rFonts w:cstheme="minorHAnsi"/>
          <w:sz w:val="24"/>
          <w:szCs w:val="24"/>
          <w:lang w:val="en-US"/>
        </w:rPr>
        <w:t xml:space="preserve">rationale behind the </w:t>
      </w:r>
      <w:r w:rsidRPr="00474871">
        <w:rPr>
          <w:rFonts w:cstheme="minorHAnsi"/>
          <w:sz w:val="24"/>
          <w:szCs w:val="24"/>
          <w:lang w:val="en-US"/>
        </w:rPr>
        <w:t>cut-off</w:t>
      </w:r>
      <w:r w:rsidR="00965591">
        <w:rPr>
          <w:rFonts w:cstheme="minorHAnsi"/>
          <w:sz w:val="24"/>
          <w:szCs w:val="24"/>
          <w:lang w:val="en-US"/>
        </w:rPr>
        <w:t>s</w:t>
      </w:r>
      <w:r w:rsidR="00AF1B46">
        <w:rPr>
          <w:rFonts w:cstheme="minorHAnsi"/>
          <w:sz w:val="24"/>
          <w:szCs w:val="24"/>
          <w:lang w:val="en-US"/>
        </w:rPr>
        <w:t xml:space="preserve"> for</w:t>
      </w:r>
      <w:r w:rsidRPr="00474871">
        <w:rPr>
          <w:rFonts w:cstheme="minorHAnsi"/>
          <w:sz w:val="24"/>
          <w:szCs w:val="24"/>
          <w:lang w:val="en-US"/>
        </w:rPr>
        <w:t xml:space="preserve"> PC (solitary metastasis, oligometastatic with ≤3 metastases at single sit</w:t>
      </w:r>
      <w:r w:rsidR="00AF1B46">
        <w:rPr>
          <w:rFonts w:cstheme="minorHAnsi"/>
          <w:sz w:val="24"/>
          <w:szCs w:val="24"/>
          <w:lang w:val="en-US"/>
        </w:rPr>
        <w:t xml:space="preserve">e or local recurrence) and PI (&gt;3 </w:t>
      </w:r>
      <w:r w:rsidRPr="00474871">
        <w:rPr>
          <w:rFonts w:cstheme="minorHAnsi"/>
          <w:sz w:val="24"/>
          <w:szCs w:val="24"/>
          <w:lang w:val="en-US"/>
        </w:rPr>
        <w:t>metastases at single site or disseminated disease) were based on previously published studies</w:t>
      </w:r>
      <w:r w:rsidR="00965591">
        <w:rPr>
          <w:rFonts w:cstheme="minorHAnsi"/>
          <w:sz w:val="24"/>
          <w:szCs w:val="24"/>
          <w:lang w:val="en-US"/>
        </w:rPr>
        <w:t xml:space="preserve"> </w:t>
      </w:r>
      <w:r w:rsidRPr="00474871">
        <w:rPr>
          <w:rFonts w:cstheme="minorHAnsi"/>
          <w:sz w:val="24"/>
          <w:szCs w:val="24"/>
          <w:lang w:val="en-US"/>
        </w:rPr>
        <w:t xml:space="preserve">on survival outcome </w:t>
      </w:r>
      <w:r w:rsidR="00AF1B46">
        <w:rPr>
          <w:rFonts w:cstheme="minorHAnsi"/>
          <w:sz w:val="24"/>
          <w:szCs w:val="24"/>
          <w:lang w:val="en-US"/>
        </w:rPr>
        <w:t xml:space="preserve">being </w:t>
      </w:r>
      <w:r w:rsidRPr="00474871">
        <w:rPr>
          <w:rFonts w:cstheme="minorHAnsi"/>
          <w:sz w:val="24"/>
          <w:szCs w:val="24"/>
          <w:lang w:val="en-US"/>
        </w:rPr>
        <w:t>dependent on number of metastases and meta</w:t>
      </w:r>
      <w:r w:rsidR="001D376F">
        <w:rPr>
          <w:rFonts w:cstheme="minorHAnsi"/>
          <w:sz w:val="24"/>
          <w:szCs w:val="24"/>
          <w:lang w:val="en-US"/>
        </w:rPr>
        <w:t>static sites [4, 5] and</w:t>
      </w:r>
      <w:r w:rsidRPr="00474871">
        <w:rPr>
          <w:rFonts w:cstheme="minorHAnsi"/>
          <w:sz w:val="24"/>
          <w:szCs w:val="24"/>
          <w:lang w:val="en-US"/>
        </w:rPr>
        <w:t xml:space="preserve"> </w:t>
      </w:r>
      <w:r w:rsidR="001D376F">
        <w:rPr>
          <w:rFonts w:cstheme="minorHAnsi"/>
          <w:sz w:val="24"/>
          <w:szCs w:val="24"/>
          <w:lang w:val="en-US"/>
        </w:rPr>
        <w:t xml:space="preserve">were </w:t>
      </w:r>
      <w:r w:rsidR="00AF1B46">
        <w:rPr>
          <w:rFonts w:cstheme="minorHAnsi"/>
          <w:sz w:val="24"/>
          <w:szCs w:val="24"/>
          <w:lang w:val="en-US"/>
        </w:rPr>
        <w:t>established using</w:t>
      </w:r>
      <w:r w:rsidR="005E5044">
        <w:rPr>
          <w:rFonts w:cstheme="minorHAnsi"/>
          <w:sz w:val="24"/>
          <w:szCs w:val="24"/>
          <w:lang w:val="en-US"/>
        </w:rPr>
        <w:t xml:space="preserve"> the clinical perspectives of a</w:t>
      </w:r>
      <w:r w:rsidR="001D376F">
        <w:rPr>
          <w:rFonts w:cstheme="minorHAnsi"/>
          <w:sz w:val="24"/>
          <w:szCs w:val="24"/>
          <w:lang w:val="en-US"/>
        </w:rPr>
        <w:t xml:space="preserve"> panel of experts</w:t>
      </w:r>
      <w:r w:rsidR="00361265">
        <w:rPr>
          <w:rFonts w:cstheme="minorHAnsi"/>
          <w:sz w:val="24"/>
          <w:szCs w:val="24"/>
          <w:lang w:val="en-US"/>
        </w:rPr>
        <w:t xml:space="preserve"> within the EAU Guidelines panel for RCC</w:t>
      </w:r>
      <w:r w:rsidR="005E5044">
        <w:rPr>
          <w:rFonts w:cstheme="minorHAnsi"/>
          <w:sz w:val="24"/>
          <w:szCs w:val="24"/>
          <w:lang w:val="en-US"/>
        </w:rPr>
        <w:t xml:space="preserve">. </w:t>
      </w:r>
      <w:r w:rsidR="005E5044">
        <w:rPr>
          <w:rFonts w:cstheme="minorHAnsi"/>
          <w:sz w:val="24"/>
          <w:szCs w:val="24"/>
          <w:lang w:val="en-US"/>
        </w:rPr>
        <w:lastRenderedPageBreak/>
        <w:t xml:space="preserve">The definitions have </w:t>
      </w:r>
      <w:r w:rsidR="00AF1B46">
        <w:rPr>
          <w:rFonts w:cstheme="minorHAnsi"/>
          <w:sz w:val="24"/>
          <w:szCs w:val="24"/>
          <w:lang w:val="en-US"/>
        </w:rPr>
        <w:t xml:space="preserve">the perspective of </w:t>
      </w:r>
      <w:r w:rsidR="00965591" w:rsidRPr="00965591">
        <w:rPr>
          <w:rFonts w:cstheme="minorHAnsi"/>
          <w:sz w:val="24"/>
          <w:szCs w:val="24"/>
          <w:lang w:val="en-US"/>
        </w:rPr>
        <w:t xml:space="preserve">management intention at the time of the </w:t>
      </w:r>
      <w:r w:rsidR="005E5044">
        <w:rPr>
          <w:rFonts w:cstheme="minorHAnsi"/>
          <w:sz w:val="24"/>
          <w:szCs w:val="24"/>
          <w:lang w:val="en-US"/>
        </w:rPr>
        <w:t xml:space="preserve">recurrence </w:t>
      </w:r>
      <w:r w:rsidR="00965591" w:rsidRPr="00965591">
        <w:rPr>
          <w:rFonts w:cstheme="minorHAnsi"/>
          <w:sz w:val="24"/>
          <w:szCs w:val="24"/>
          <w:lang w:val="en-US"/>
        </w:rPr>
        <w:t>diagnosis</w:t>
      </w:r>
      <w:r w:rsidR="001D376F">
        <w:rPr>
          <w:rFonts w:cstheme="minorHAnsi"/>
          <w:sz w:val="24"/>
          <w:szCs w:val="24"/>
          <w:lang w:val="en-US"/>
        </w:rPr>
        <w:t xml:space="preserve"> in mind</w:t>
      </w:r>
      <w:r w:rsidR="005E5044">
        <w:rPr>
          <w:rFonts w:cstheme="minorHAnsi"/>
          <w:sz w:val="24"/>
          <w:szCs w:val="24"/>
          <w:lang w:val="en-US"/>
        </w:rPr>
        <w:t xml:space="preserve"> and </w:t>
      </w:r>
      <w:r w:rsidR="00B71503">
        <w:rPr>
          <w:rFonts w:cstheme="minorHAnsi"/>
          <w:sz w:val="24"/>
          <w:szCs w:val="24"/>
          <w:lang w:val="en-US"/>
        </w:rPr>
        <w:t xml:space="preserve">have </w:t>
      </w:r>
      <w:r w:rsidR="001D376F" w:rsidRPr="005E5044">
        <w:rPr>
          <w:sz w:val="24"/>
          <w:szCs w:val="24"/>
          <w:lang w:val="en-US"/>
        </w:rPr>
        <w:t xml:space="preserve">previously been published in a peer reviewed </w:t>
      </w:r>
      <w:r w:rsidR="005E5044">
        <w:rPr>
          <w:sz w:val="24"/>
          <w:szCs w:val="24"/>
          <w:lang w:val="en-US"/>
        </w:rPr>
        <w:t>journal</w:t>
      </w:r>
      <w:r w:rsidR="00B10108">
        <w:rPr>
          <w:sz w:val="24"/>
          <w:szCs w:val="24"/>
          <w:lang w:val="en-US"/>
        </w:rPr>
        <w:t xml:space="preserve"> </w:t>
      </w:r>
      <w:r w:rsidR="00B10108">
        <w:rPr>
          <w:sz w:val="24"/>
          <w:szCs w:val="24"/>
          <w:lang w:val="en-US"/>
        </w:rPr>
        <w:fldChar w:fldCharType="begin">
          <w:fldData xml:space="preserve">PEVuZE5vdGU+PENpdGU+PEF1dGhvcj5LdWlqcGVyczwvQXV0aG9yPjxZZWFyPjIwMTY8L1llYXI+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</w:fldData>
        </w:fldChar>
      </w:r>
      <w:r w:rsidR="00B10108">
        <w:rPr>
          <w:sz w:val="24"/>
          <w:szCs w:val="24"/>
          <w:lang w:val="en-US"/>
        </w:rPr>
        <w:instrText xml:space="preserve"> ADDIN EN.CITE </w:instrText>
      </w:r>
      <w:r w:rsidR="00B10108">
        <w:rPr>
          <w:sz w:val="24"/>
          <w:szCs w:val="24"/>
          <w:lang w:val="en-US"/>
        </w:rPr>
        <w:fldChar w:fldCharType="begin">
          <w:fldData xml:space="preserve">PEVuZE5vdGU+PENpdGU+PEF1dGhvcj5LdWlqcGVyczwvQXV0aG9yPjxZZWFyPjIwMTY8L1llYXI+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</w:fldData>
        </w:fldChar>
      </w:r>
      <w:r w:rsidR="00B10108">
        <w:rPr>
          <w:sz w:val="24"/>
          <w:szCs w:val="24"/>
          <w:lang w:val="en-US"/>
        </w:rPr>
        <w:instrText xml:space="preserve"> ADDIN EN.CITE.DATA </w:instrText>
      </w:r>
      <w:r w:rsidR="00B10108">
        <w:rPr>
          <w:sz w:val="24"/>
          <w:szCs w:val="24"/>
          <w:lang w:val="en-US"/>
        </w:rPr>
      </w:r>
      <w:r w:rsidR="00B10108">
        <w:rPr>
          <w:sz w:val="24"/>
          <w:szCs w:val="24"/>
          <w:lang w:val="en-US"/>
        </w:rPr>
        <w:fldChar w:fldCharType="end"/>
      </w:r>
      <w:r w:rsidR="00B10108">
        <w:rPr>
          <w:sz w:val="24"/>
          <w:szCs w:val="24"/>
          <w:lang w:val="en-US"/>
        </w:rPr>
      </w:r>
      <w:r w:rsidR="00B10108">
        <w:rPr>
          <w:sz w:val="24"/>
          <w:szCs w:val="24"/>
          <w:lang w:val="en-US"/>
        </w:rPr>
        <w:fldChar w:fldCharType="separate"/>
      </w:r>
      <w:r w:rsidR="00B10108">
        <w:rPr>
          <w:noProof/>
          <w:sz w:val="24"/>
          <w:szCs w:val="24"/>
          <w:lang w:val="en-US"/>
        </w:rPr>
        <w:t>[</w:t>
      </w:r>
      <w:hyperlink w:anchor="_ENREF_12" w:tooltip="Kuijpers, 2016 #25" w:history="1">
        <w:r w:rsidR="000E7498">
          <w:rPr>
            <w:noProof/>
            <w:sz w:val="24"/>
            <w:szCs w:val="24"/>
            <w:lang w:val="en-US"/>
          </w:rPr>
          <w:t>12</w:t>
        </w:r>
      </w:hyperlink>
      <w:r w:rsidR="00B10108">
        <w:rPr>
          <w:noProof/>
          <w:sz w:val="24"/>
          <w:szCs w:val="24"/>
          <w:lang w:val="en-US"/>
        </w:rPr>
        <w:t>]</w:t>
      </w:r>
      <w:r w:rsidR="00B10108">
        <w:rPr>
          <w:sz w:val="24"/>
          <w:szCs w:val="24"/>
          <w:lang w:val="en-US"/>
        </w:rPr>
        <w:fldChar w:fldCharType="end"/>
      </w:r>
      <w:r w:rsidRPr="005E5044">
        <w:rPr>
          <w:rFonts w:cstheme="minorHAnsi"/>
          <w:sz w:val="24"/>
          <w:szCs w:val="24"/>
          <w:lang w:val="en-US"/>
        </w:rPr>
        <w:t>.</w:t>
      </w:r>
      <w:r w:rsidR="00361265">
        <w:rPr>
          <w:rFonts w:cstheme="minorHAnsi"/>
          <w:sz w:val="24"/>
          <w:szCs w:val="24"/>
          <w:lang w:val="en-US"/>
        </w:rPr>
        <w:t xml:space="preserve"> </w:t>
      </w:r>
      <w:r w:rsidR="00DD3149">
        <w:rPr>
          <w:rFonts w:cstheme="minorHAnsi"/>
          <w:sz w:val="24"/>
          <w:szCs w:val="24"/>
          <w:lang w:val="en-US"/>
        </w:rPr>
        <w:t>Although there was a clinical perspective rationale for the PC and PI cut-off, t</w:t>
      </w:r>
      <w:r w:rsidR="00B71503">
        <w:rPr>
          <w:rFonts w:cstheme="minorHAnsi"/>
          <w:sz w:val="24"/>
          <w:szCs w:val="24"/>
          <w:lang w:val="en-US"/>
        </w:rPr>
        <w:t>he limits were</w:t>
      </w:r>
      <w:r w:rsidR="00DD3149">
        <w:rPr>
          <w:rFonts w:cstheme="minorHAnsi"/>
          <w:sz w:val="24"/>
          <w:szCs w:val="24"/>
          <w:lang w:val="en-US"/>
        </w:rPr>
        <w:t xml:space="preserve"> the retrospectively performed division and that these definitions are not officially recognized</w:t>
      </w:r>
      <w:r w:rsidR="003E7BC3">
        <w:rPr>
          <w:rFonts w:cstheme="minorHAnsi"/>
          <w:sz w:val="24"/>
          <w:szCs w:val="24"/>
          <w:lang w:val="en-US"/>
        </w:rPr>
        <w:t>.</w:t>
      </w:r>
    </w:p>
    <w:p w14:paraId="651A6B07" w14:textId="795000D7" w:rsidR="0030380F" w:rsidRPr="00692708" w:rsidRDefault="002D5BD7" w:rsidP="00692708">
      <w:pPr>
        <w:spacing w:line="480" w:lineRule="auto"/>
        <w:rPr>
          <w:rFonts w:cstheme="minorHAnsi"/>
          <w:sz w:val="24"/>
          <w:szCs w:val="24"/>
          <w:lang w:val="en-US"/>
        </w:rPr>
      </w:pPr>
      <w:r w:rsidRPr="00692708">
        <w:rPr>
          <w:rFonts w:cstheme="minorHAnsi"/>
          <w:sz w:val="24"/>
          <w:szCs w:val="24"/>
          <w:lang w:val="en-US"/>
        </w:rPr>
        <w:t>The strength of this</w:t>
      </w:r>
      <w:r w:rsidR="00A942FE" w:rsidRPr="00692708">
        <w:rPr>
          <w:rFonts w:cstheme="minorHAnsi"/>
          <w:sz w:val="24"/>
          <w:szCs w:val="24"/>
          <w:lang w:val="en-US"/>
        </w:rPr>
        <w:t xml:space="preserve"> study </w:t>
      </w:r>
      <w:r w:rsidR="00EA1FBA" w:rsidRPr="00692708">
        <w:rPr>
          <w:rFonts w:cstheme="minorHAnsi"/>
          <w:sz w:val="24"/>
          <w:szCs w:val="24"/>
          <w:lang w:val="en-US"/>
        </w:rPr>
        <w:t>is the</w:t>
      </w:r>
      <w:r w:rsidRPr="00692708">
        <w:rPr>
          <w:rFonts w:cstheme="minorHAnsi"/>
          <w:sz w:val="24"/>
          <w:szCs w:val="24"/>
          <w:lang w:val="en-US"/>
        </w:rPr>
        <w:t xml:space="preserve"> large cohort and</w:t>
      </w:r>
      <w:r w:rsidR="00EA1FBA" w:rsidRPr="00692708">
        <w:rPr>
          <w:rFonts w:cstheme="minorHAnsi"/>
          <w:sz w:val="24"/>
          <w:szCs w:val="24"/>
          <w:lang w:val="en-US"/>
        </w:rPr>
        <w:t xml:space="preserve"> robust time</w:t>
      </w:r>
      <w:r w:rsidR="00656084" w:rsidRPr="00692708">
        <w:rPr>
          <w:rFonts w:cstheme="minorHAnsi"/>
          <w:sz w:val="24"/>
          <w:szCs w:val="24"/>
          <w:lang w:val="en-US"/>
        </w:rPr>
        <w:t>-</w:t>
      </w:r>
      <w:r w:rsidR="00EA1FBA" w:rsidRPr="00692708">
        <w:rPr>
          <w:rFonts w:cstheme="minorHAnsi"/>
          <w:sz w:val="24"/>
          <w:szCs w:val="24"/>
          <w:lang w:val="en-US"/>
        </w:rPr>
        <w:t>to</w:t>
      </w:r>
      <w:r w:rsidR="00656084" w:rsidRPr="00692708">
        <w:rPr>
          <w:rFonts w:cstheme="minorHAnsi"/>
          <w:sz w:val="24"/>
          <w:szCs w:val="24"/>
          <w:lang w:val="en-US"/>
        </w:rPr>
        <w:t>-</w:t>
      </w:r>
      <w:r w:rsidR="00EA1FBA" w:rsidRPr="00692708">
        <w:rPr>
          <w:rFonts w:cstheme="minorHAnsi"/>
          <w:sz w:val="24"/>
          <w:szCs w:val="24"/>
          <w:lang w:val="en-US"/>
        </w:rPr>
        <w:t xml:space="preserve">event analysis </w:t>
      </w:r>
      <w:r w:rsidR="00A942FE" w:rsidRPr="00692708">
        <w:rPr>
          <w:rFonts w:cstheme="minorHAnsi"/>
          <w:sz w:val="24"/>
          <w:szCs w:val="24"/>
          <w:lang w:val="en-US"/>
        </w:rPr>
        <w:t>by excluding patients with less than four years of FU. Also by excluding patients who di</w:t>
      </w:r>
      <w:r w:rsidR="00282413" w:rsidRPr="00692708">
        <w:rPr>
          <w:rFonts w:cstheme="minorHAnsi"/>
          <w:sz w:val="24"/>
          <w:szCs w:val="24"/>
          <w:lang w:val="en-US"/>
        </w:rPr>
        <w:t xml:space="preserve">ed within 90 days after surgery, we </w:t>
      </w:r>
      <w:r w:rsidR="005E5C98">
        <w:rPr>
          <w:rFonts w:cstheme="minorHAnsi"/>
          <w:sz w:val="24"/>
          <w:szCs w:val="24"/>
          <w:lang w:val="en-US"/>
        </w:rPr>
        <w:t>reduced</w:t>
      </w:r>
      <w:r w:rsidR="005E5C98" w:rsidRPr="00692708">
        <w:rPr>
          <w:rFonts w:cstheme="minorHAnsi"/>
          <w:sz w:val="24"/>
          <w:szCs w:val="24"/>
          <w:lang w:val="en-US"/>
        </w:rPr>
        <w:t xml:space="preserve"> </w:t>
      </w:r>
      <w:r w:rsidR="00282413" w:rsidRPr="00692708">
        <w:rPr>
          <w:rFonts w:cstheme="minorHAnsi"/>
          <w:sz w:val="24"/>
          <w:szCs w:val="24"/>
          <w:lang w:val="en-US"/>
        </w:rPr>
        <w:t xml:space="preserve">potential confounding of misinterpreting </w:t>
      </w:r>
      <w:r w:rsidR="009941A9" w:rsidRPr="00692708">
        <w:rPr>
          <w:rFonts w:cstheme="minorHAnsi"/>
          <w:sz w:val="24"/>
          <w:szCs w:val="24"/>
          <w:lang w:val="en-US"/>
        </w:rPr>
        <w:t xml:space="preserve">primary </w:t>
      </w:r>
      <w:r w:rsidR="00282413" w:rsidRPr="00692708">
        <w:rPr>
          <w:rFonts w:cstheme="minorHAnsi"/>
          <w:sz w:val="24"/>
          <w:szCs w:val="24"/>
          <w:lang w:val="en-US"/>
        </w:rPr>
        <w:t>metastatic disease as</w:t>
      </w:r>
      <w:r w:rsidR="007A7207" w:rsidRPr="00692708">
        <w:rPr>
          <w:rFonts w:cstheme="minorHAnsi"/>
          <w:sz w:val="24"/>
          <w:szCs w:val="24"/>
          <w:lang w:val="en-US"/>
        </w:rPr>
        <w:t xml:space="preserve"> early recurrence and </w:t>
      </w:r>
      <w:r w:rsidR="00E42620" w:rsidRPr="00692708">
        <w:rPr>
          <w:rFonts w:cstheme="minorHAnsi"/>
          <w:sz w:val="24"/>
          <w:szCs w:val="24"/>
          <w:lang w:val="en-US"/>
        </w:rPr>
        <w:t>postoperative complications as early death.</w:t>
      </w:r>
      <w:r w:rsidR="00BD04C1" w:rsidRPr="00692708">
        <w:rPr>
          <w:rFonts w:cstheme="minorHAnsi"/>
          <w:sz w:val="24"/>
          <w:szCs w:val="24"/>
          <w:lang w:val="en-US"/>
        </w:rPr>
        <w:t xml:space="preserve"> </w:t>
      </w:r>
      <w:r w:rsidR="00B41AF5" w:rsidRPr="00692708">
        <w:rPr>
          <w:rFonts w:cstheme="minorHAnsi"/>
          <w:sz w:val="24"/>
          <w:szCs w:val="24"/>
          <w:lang w:val="en-US"/>
        </w:rPr>
        <w:t xml:space="preserve">However, this study has several limitations </w:t>
      </w:r>
      <w:r w:rsidR="00BD04C1" w:rsidRPr="00692708">
        <w:rPr>
          <w:rFonts w:cstheme="minorHAnsi"/>
          <w:sz w:val="24"/>
          <w:szCs w:val="24"/>
          <w:lang w:val="en-US"/>
        </w:rPr>
        <w:t>mainly due to its retrospective nature</w:t>
      </w:r>
      <w:r w:rsidR="00B41AF5" w:rsidRPr="00692708">
        <w:rPr>
          <w:rFonts w:cstheme="minorHAnsi"/>
          <w:sz w:val="24"/>
          <w:szCs w:val="24"/>
          <w:lang w:val="en-US"/>
        </w:rPr>
        <w:t xml:space="preserve">. First, </w:t>
      </w:r>
      <w:r w:rsidR="00C53954" w:rsidRPr="00692708">
        <w:rPr>
          <w:rFonts w:cstheme="minorHAnsi"/>
          <w:sz w:val="24"/>
          <w:szCs w:val="24"/>
          <w:lang w:val="en-US"/>
        </w:rPr>
        <w:t xml:space="preserve">approximately </w:t>
      </w:r>
      <w:r w:rsidR="005D6F34" w:rsidRPr="00692708">
        <w:rPr>
          <w:rFonts w:cstheme="minorHAnsi"/>
          <w:sz w:val="24"/>
          <w:szCs w:val="24"/>
          <w:lang w:val="en-US"/>
        </w:rPr>
        <w:t>12</w:t>
      </w:r>
      <w:r w:rsidR="005C202F" w:rsidRPr="00692708">
        <w:rPr>
          <w:rFonts w:cstheme="minorHAnsi"/>
          <w:sz w:val="24"/>
          <w:szCs w:val="24"/>
          <w:lang w:val="en-US"/>
        </w:rPr>
        <w:t xml:space="preserve">% </w:t>
      </w:r>
      <w:r w:rsidR="00C53954" w:rsidRPr="00692708">
        <w:rPr>
          <w:rFonts w:cstheme="minorHAnsi"/>
          <w:sz w:val="24"/>
          <w:szCs w:val="24"/>
          <w:lang w:val="en-US"/>
        </w:rPr>
        <w:t xml:space="preserve">of </w:t>
      </w:r>
      <w:r w:rsidR="005C202F" w:rsidRPr="00692708">
        <w:rPr>
          <w:rFonts w:cstheme="minorHAnsi"/>
          <w:sz w:val="24"/>
          <w:szCs w:val="24"/>
          <w:lang w:val="en-US"/>
        </w:rPr>
        <w:t xml:space="preserve">patients </w:t>
      </w:r>
      <w:r w:rsidR="00C53954" w:rsidRPr="00692708">
        <w:rPr>
          <w:rFonts w:cstheme="minorHAnsi"/>
          <w:sz w:val="24"/>
          <w:szCs w:val="24"/>
          <w:lang w:val="en-US"/>
        </w:rPr>
        <w:t>were excluded from analysis</w:t>
      </w:r>
      <w:r w:rsidR="00D830C6" w:rsidRPr="00692708">
        <w:rPr>
          <w:rFonts w:cstheme="minorHAnsi"/>
          <w:sz w:val="24"/>
          <w:szCs w:val="24"/>
          <w:lang w:val="en-US"/>
        </w:rPr>
        <w:t xml:space="preserve"> </w:t>
      </w:r>
      <w:r w:rsidR="005C202F" w:rsidRPr="00692708">
        <w:rPr>
          <w:rFonts w:cstheme="minorHAnsi"/>
          <w:sz w:val="24"/>
          <w:szCs w:val="24"/>
          <w:lang w:val="en-US"/>
        </w:rPr>
        <w:t>because o</w:t>
      </w:r>
      <w:r w:rsidR="00D830C6" w:rsidRPr="00692708">
        <w:rPr>
          <w:rFonts w:cstheme="minorHAnsi"/>
          <w:sz w:val="24"/>
          <w:szCs w:val="24"/>
          <w:lang w:val="en-US"/>
        </w:rPr>
        <w:t>f lack of essential data</w:t>
      </w:r>
      <w:r w:rsidR="00BD04C1" w:rsidRPr="00692708">
        <w:rPr>
          <w:rFonts w:cstheme="minorHAnsi"/>
          <w:sz w:val="24"/>
          <w:szCs w:val="24"/>
          <w:lang w:val="en-US"/>
        </w:rPr>
        <w:t>.</w:t>
      </w:r>
      <w:r w:rsidR="004B008A" w:rsidRPr="00692708">
        <w:rPr>
          <w:rFonts w:cstheme="minorHAnsi"/>
          <w:sz w:val="24"/>
          <w:szCs w:val="24"/>
          <w:lang w:val="en-US"/>
        </w:rPr>
        <w:t xml:space="preserve"> </w:t>
      </w:r>
      <w:r w:rsidR="005E5C98">
        <w:rPr>
          <w:rFonts w:cstheme="minorHAnsi"/>
          <w:sz w:val="24"/>
          <w:szCs w:val="24"/>
          <w:lang w:val="en-US"/>
        </w:rPr>
        <w:t>Furthermore</w:t>
      </w:r>
      <w:r w:rsidR="00713469">
        <w:rPr>
          <w:rFonts w:cstheme="minorHAnsi"/>
          <w:sz w:val="24"/>
          <w:szCs w:val="24"/>
          <w:lang w:val="en-US"/>
        </w:rPr>
        <w:t xml:space="preserve"> our study did not collect data on co-morbidities, i.e. performance status. </w:t>
      </w:r>
      <w:r w:rsidR="004B008A" w:rsidRPr="00692708">
        <w:rPr>
          <w:rFonts w:cstheme="minorHAnsi"/>
          <w:sz w:val="24"/>
          <w:szCs w:val="24"/>
          <w:lang w:val="en-US"/>
        </w:rPr>
        <w:t xml:space="preserve">Patients with good performance status may have had a more aggressive treatment for any recurrence while patients with </w:t>
      </w:r>
      <w:r w:rsidR="0030380F" w:rsidRPr="00692708">
        <w:rPr>
          <w:rFonts w:cstheme="minorHAnsi"/>
          <w:sz w:val="24"/>
          <w:szCs w:val="24"/>
          <w:lang w:val="en-US"/>
        </w:rPr>
        <w:t xml:space="preserve">poor </w:t>
      </w:r>
      <w:r w:rsidR="004B008A" w:rsidRPr="00692708">
        <w:rPr>
          <w:rFonts w:cstheme="minorHAnsi"/>
          <w:sz w:val="24"/>
          <w:szCs w:val="24"/>
          <w:lang w:val="en-US"/>
        </w:rPr>
        <w:t>performance status did not, thus influencing the RR and survival outcome.</w:t>
      </w:r>
      <w:r w:rsidR="00713469">
        <w:rPr>
          <w:rFonts w:cstheme="minorHAnsi"/>
          <w:sz w:val="24"/>
          <w:szCs w:val="24"/>
          <w:lang w:val="en-US"/>
        </w:rPr>
        <w:t xml:space="preserve"> For planned prospective RECUR-database we therefore intend to collect this data both at the time of primary surgery and at the time of recurrence detection.</w:t>
      </w:r>
      <w:r w:rsidR="004B008A" w:rsidRPr="00692708">
        <w:rPr>
          <w:rFonts w:cstheme="minorHAnsi"/>
          <w:sz w:val="24"/>
          <w:szCs w:val="24"/>
          <w:lang w:val="en-US"/>
        </w:rPr>
        <w:t xml:space="preserve"> </w:t>
      </w:r>
      <w:r w:rsidR="00474871">
        <w:rPr>
          <w:rFonts w:cstheme="minorHAnsi"/>
          <w:sz w:val="24"/>
          <w:szCs w:val="24"/>
          <w:lang w:val="en-US"/>
        </w:rPr>
        <w:t xml:space="preserve">Finally </w:t>
      </w:r>
      <w:r w:rsidR="00826611" w:rsidRPr="00692708">
        <w:rPr>
          <w:rFonts w:cstheme="minorHAnsi"/>
          <w:sz w:val="24"/>
          <w:szCs w:val="24"/>
          <w:lang w:val="en-US"/>
        </w:rPr>
        <w:t>Incidence and pattern of recurrence may have been influenced by the frequency and accuracy of imaging</w:t>
      </w:r>
      <w:r w:rsidR="00F95FC5" w:rsidRPr="00692708">
        <w:rPr>
          <w:rFonts w:cstheme="minorHAnsi"/>
          <w:sz w:val="24"/>
          <w:szCs w:val="24"/>
          <w:lang w:val="en-US"/>
        </w:rPr>
        <w:t xml:space="preserve"> </w:t>
      </w:r>
      <w:r w:rsidR="00DB73FD" w:rsidRPr="00692708">
        <w:rPr>
          <w:rFonts w:cstheme="minorHAnsi"/>
          <w:sz w:val="24"/>
          <w:szCs w:val="24"/>
          <w:lang w:val="en-US"/>
        </w:rPr>
        <w:t xml:space="preserve">which differed in the FU protocols between collaborating institutions. However, </w:t>
      </w:r>
      <w:r w:rsidR="006F5A72" w:rsidRPr="00692708">
        <w:rPr>
          <w:rFonts w:cstheme="minorHAnsi"/>
          <w:sz w:val="24"/>
          <w:szCs w:val="24"/>
          <w:lang w:val="en-US"/>
        </w:rPr>
        <w:t>these differences are a strength of the RECUR database which</w:t>
      </w:r>
      <w:r w:rsidR="00667643" w:rsidRPr="00692708">
        <w:rPr>
          <w:rFonts w:cstheme="minorHAnsi"/>
          <w:sz w:val="24"/>
          <w:szCs w:val="24"/>
          <w:lang w:val="en-US"/>
        </w:rPr>
        <w:t>,</w:t>
      </w:r>
      <w:r w:rsidR="006F5A72" w:rsidRPr="00692708">
        <w:rPr>
          <w:rFonts w:cstheme="minorHAnsi"/>
          <w:sz w:val="24"/>
          <w:szCs w:val="24"/>
          <w:lang w:val="en-US"/>
        </w:rPr>
        <w:t xml:space="preserve"> </w:t>
      </w:r>
      <w:r w:rsidR="00DB73FD" w:rsidRPr="00692708">
        <w:rPr>
          <w:rFonts w:cstheme="minorHAnsi"/>
          <w:sz w:val="24"/>
          <w:szCs w:val="24"/>
          <w:lang w:val="en-US"/>
        </w:rPr>
        <w:t>with growing data collection</w:t>
      </w:r>
      <w:r w:rsidR="00667643" w:rsidRPr="00692708">
        <w:rPr>
          <w:rFonts w:cstheme="minorHAnsi"/>
          <w:sz w:val="24"/>
          <w:szCs w:val="24"/>
          <w:lang w:val="en-US"/>
        </w:rPr>
        <w:t>,</w:t>
      </w:r>
      <w:r w:rsidR="00DB73FD" w:rsidRPr="00692708">
        <w:rPr>
          <w:rFonts w:cstheme="minorHAnsi"/>
          <w:sz w:val="24"/>
          <w:szCs w:val="24"/>
          <w:lang w:val="en-US"/>
        </w:rPr>
        <w:t xml:space="preserve"> may reveal weaknesses of certain FU strategies. While the currently collected data on frequency and type of imaging in the subgroup of patients with ccRCC recurrence (n=286) </w:t>
      </w:r>
      <w:r w:rsidR="006F5A72" w:rsidRPr="00692708">
        <w:rPr>
          <w:rFonts w:cstheme="minorHAnsi"/>
          <w:sz w:val="24"/>
          <w:szCs w:val="24"/>
          <w:lang w:val="en-US"/>
        </w:rPr>
        <w:t>would result in subgroups of inferior size,</w:t>
      </w:r>
      <w:r w:rsidR="00DB73FD" w:rsidRPr="00692708">
        <w:rPr>
          <w:rFonts w:cstheme="minorHAnsi"/>
          <w:sz w:val="24"/>
          <w:szCs w:val="24"/>
          <w:lang w:val="en-US"/>
        </w:rPr>
        <w:t xml:space="preserve"> </w:t>
      </w:r>
      <w:r w:rsidR="00F95FC5" w:rsidRPr="00692708">
        <w:rPr>
          <w:rFonts w:cstheme="minorHAnsi"/>
          <w:sz w:val="24"/>
          <w:szCs w:val="24"/>
          <w:lang w:val="en-US"/>
        </w:rPr>
        <w:t xml:space="preserve">the future intent of the authors is to perform </w:t>
      </w:r>
      <w:r w:rsidR="0030380F" w:rsidRPr="00692708">
        <w:rPr>
          <w:rFonts w:cstheme="minorHAnsi"/>
          <w:sz w:val="24"/>
          <w:szCs w:val="24"/>
          <w:lang w:val="en-US"/>
        </w:rPr>
        <w:t>an in-depth</w:t>
      </w:r>
      <w:r w:rsidR="00F95FC5" w:rsidRPr="00692708">
        <w:rPr>
          <w:rFonts w:cstheme="minorHAnsi"/>
          <w:sz w:val="24"/>
          <w:szCs w:val="24"/>
          <w:lang w:val="en-US"/>
        </w:rPr>
        <w:t xml:space="preserve"> analysis of these factors</w:t>
      </w:r>
      <w:r w:rsidR="00680EE4" w:rsidRPr="00692708">
        <w:rPr>
          <w:rFonts w:cstheme="minorHAnsi"/>
          <w:sz w:val="24"/>
          <w:szCs w:val="24"/>
          <w:lang w:val="en-US"/>
        </w:rPr>
        <w:t xml:space="preserve"> in a meaningful study population</w:t>
      </w:r>
      <w:r w:rsidR="00826611" w:rsidRPr="00692708">
        <w:rPr>
          <w:rFonts w:cstheme="minorHAnsi"/>
          <w:sz w:val="24"/>
          <w:szCs w:val="24"/>
          <w:lang w:val="en-US"/>
        </w:rPr>
        <w:t>.</w:t>
      </w:r>
    </w:p>
    <w:p w14:paraId="4188D365" w14:textId="77777777" w:rsidR="00F92083" w:rsidRPr="00692708" w:rsidRDefault="00613712" w:rsidP="00692708">
      <w:pPr>
        <w:spacing w:line="480" w:lineRule="auto"/>
        <w:rPr>
          <w:rFonts w:cstheme="minorHAnsi"/>
          <w:b/>
          <w:sz w:val="24"/>
          <w:szCs w:val="24"/>
          <w:lang w:val="en-US"/>
        </w:rPr>
      </w:pPr>
      <w:r w:rsidRPr="00692708">
        <w:rPr>
          <w:rFonts w:cstheme="minorHAnsi"/>
          <w:b/>
          <w:sz w:val="24"/>
          <w:szCs w:val="24"/>
          <w:lang w:val="en-US"/>
        </w:rPr>
        <w:lastRenderedPageBreak/>
        <w:t>Conclusions</w:t>
      </w:r>
    </w:p>
    <w:p w14:paraId="39229A17" w14:textId="2AE883FE" w:rsidR="00F92083" w:rsidRPr="00692708" w:rsidRDefault="000F4909" w:rsidP="00692708">
      <w:pPr>
        <w:spacing w:line="480" w:lineRule="auto"/>
        <w:rPr>
          <w:rFonts w:cstheme="minorHAnsi"/>
          <w:sz w:val="24"/>
          <w:szCs w:val="24"/>
          <w:lang w:val="en-US"/>
        </w:rPr>
      </w:pPr>
      <w:r w:rsidRPr="000F4909">
        <w:rPr>
          <w:rFonts w:cstheme="minorHAnsi"/>
          <w:sz w:val="24"/>
          <w:szCs w:val="24"/>
          <w:lang w:val="en-US"/>
        </w:rPr>
        <w:t xml:space="preserve">To assess the true impact of FU on survival, comprehensive data regarding the management of recurrence and its subsequent outcomes are essential; the RECUR database provides such data for ccRCC. In the low-risk group recurrences </w:t>
      </w:r>
      <w:r w:rsidR="004163AA">
        <w:rPr>
          <w:rFonts w:cstheme="minorHAnsi"/>
          <w:sz w:val="24"/>
          <w:szCs w:val="24"/>
          <w:lang w:val="en-US"/>
        </w:rPr>
        <w:t xml:space="preserve">were rare </w:t>
      </w:r>
      <w:r w:rsidRPr="000F4909">
        <w:rPr>
          <w:rFonts w:cstheme="minorHAnsi"/>
          <w:sz w:val="24"/>
          <w:szCs w:val="24"/>
          <w:lang w:val="en-US"/>
        </w:rPr>
        <w:t>but predominantly symptomatic</w:t>
      </w:r>
      <w:r w:rsidR="009D3BBF">
        <w:rPr>
          <w:rFonts w:cstheme="minorHAnsi"/>
          <w:sz w:val="24"/>
          <w:szCs w:val="24"/>
          <w:lang w:val="en-US"/>
        </w:rPr>
        <w:t xml:space="preserve"> </w:t>
      </w:r>
      <w:r w:rsidR="004163AA">
        <w:rPr>
          <w:rFonts w:cstheme="minorHAnsi"/>
          <w:sz w:val="24"/>
          <w:szCs w:val="24"/>
          <w:lang w:val="en-US"/>
        </w:rPr>
        <w:t>which itsel</w:t>
      </w:r>
      <w:r w:rsidR="00AE0097">
        <w:rPr>
          <w:rFonts w:cstheme="minorHAnsi"/>
          <w:sz w:val="24"/>
          <w:szCs w:val="24"/>
          <w:lang w:val="en-US"/>
        </w:rPr>
        <w:t>f was</w:t>
      </w:r>
      <w:r w:rsidR="004163AA">
        <w:rPr>
          <w:rFonts w:cstheme="minorHAnsi"/>
          <w:sz w:val="24"/>
          <w:szCs w:val="24"/>
          <w:lang w:val="en-US"/>
        </w:rPr>
        <w:t xml:space="preserve"> an indicator of poorer</w:t>
      </w:r>
      <w:r w:rsidR="00AE0097">
        <w:rPr>
          <w:rFonts w:cstheme="minorHAnsi"/>
          <w:sz w:val="24"/>
          <w:szCs w:val="24"/>
          <w:lang w:val="en-US"/>
        </w:rPr>
        <w:t xml:space="preserve"> survival outcome</w:t>
      </w:r>
      <w:r w:rsidRPr="000F4909">
        <w:rPr>
          <w:rFonts w:cstheme="minorHAnsi"/>
          <w:sz w:val="24"/>
          <w:szCs w:val="24"/>
          <w:lang w:val="en-US"/>
        </w:rPr>
        <w:t>. Overall long-term disease-free survival following treatment of recurrences with curative intent is disappointing. This is most prominent in the Leibovich high-risk group which harbors most patients with potentially curable recurrences. Competing risk analysis suggests an age and risk score-dependent approach to FU protocols, the speci</w:t>
      </w:r>
      <w:r w:rsidR="00695D15">
        <w:rPr>
          <w:rFonts w:cstheme="minorHAnsi"/>
          <w:sz w:val="24"/>
          <w:szCs w:val="24"/>
          <w:lang w:val="en-US"/>
        </w:rPr>
        <w:t>fics of which need further investigation</w:t>
      </w:r>
      <w:r w:rsidR="00866F12">
        <w:rPr>
          <w:rFonts w:cstheme="minorHAnsi"/>
          <w:sz w:val="24"/>
          <w:szCs w:val="24"/>
          <w:lang w:val="en-US"/>
        </w:rPr>
        <w:t>. Whether</w:t>
      </w:r>
      <w:r w:rsidRPr="000F4909">
        <w:rPr>
          <w:rFonts w:cstheme="minorHAnsi"/>
          <w:sz w:val="24"/>
          <w:szCs w:val="24"/>
          <w:lang w:val="en-US"/>
        </w:rPr>
        <w:t xml:space="preserve"> regular FU pre-empts symptoma</w:t>
      </w:r>
      <w:r w:rsidR="004D1CC9">
        <w:rPr>
          <w:rFonts w:cstheme="minorHAnsi"/>
          <w:sz w:val="24"/>
          <w:szCs w:val="24"/>
          <w:lang w:val="en-US"/>
        </w:rPr>
        <w:t>tic recurrences is unproven. T</w:t>
      </w:r>
      <w:r w:rsidRPr="000F4909">
        <w:rPr>
          <w:rFonts w:cstheme="minorHAnsi"/>
          <w:sz w:val="24"/>
          <w:szCs w:val="24"/>
          <w:lang w:val="en-US"/>
        </w:rPr>
        <w:t>his and varied FU-strategies need to be studied in</w:t>
      </w:r>
      <w:r>
        <w:rPr>
          <w:rFonts w:cstheme="minorHAnsi"/>
          <w:sz w:val="24"/>
          <w:szCs w:val="24"/>
          <w:lang w:val="en-US"/>
        </w:rPr>
        <w:t xml:space="preserve"> prospective clinical trials.</w:t>
      </w:r>
    </w:p>
    <w:p w14:paraId="7F7E3A5F" w14:textId="77777777" w:rsidR="00762061" w:rsidRPr="00692708" w:rsidRDefault="00700E26" w:rsidP="00692708">
      <w:pPr>
        <w:spacing w:line="480" w:lineRule="auto"/>
        <w:rPr>
          <w:rFonts w:cstheme="minorHAnsi"/>
          <w:sz w:val="24"/>
          <w:szCs w:val="24"/>
          <w:lang w:val="en-US"/>
        </w:rPr>
      </w:pPr>
      <w:r w:rsidRPr="00692708">
        <w:rPr>
          <w:rFonts w:cstheme="minorHAnsi"/>
          <w:sz w:val="24"/>
          <w:szCs w:val="24"/>
          <w:lang w:val="en-US"/>
        </w:rPr>
        <w:t>Conflict of interest:</w:t>
      </w:r>
    </w:p>
    <w:p w14:paraId="28923C6F" w14:textId="7CE17D99" w:rsidR="00EE789E" w:rsidRPr="00692708" w:rsidRDefault="00EE789E" w:rsidP="00692708">
      <w:pPr>
        <w:spacing w:line="480" w:lineRule="auto"/>
        <w:rPr>
          <w:rFonts w:cstheme="minorHAnsi"/>
          <w:sz w:val="24"/>
          <w:szCs w:val="24"/>
          <w:lang w:val="en-US"/>
        </w:rPr>
      </w:pPr>
      <w:r w:rsidRPr="00692708">
        <w:rPr>
          <w:rFonts w:cstheme="minorHAnsi"/>
          <w:sz w:val="24"/>
          <w:szCs w:val="24"/>
          <w:lang w:val="en-US"/>
        </w:rPr>
        <w:t>None associated with current study.</w:t>
      </w:r>
    </w:p>
    <w:p w14:paraId="7D9C53C3" w14:textId="17DE9EB8" w:rsidR="002A0F4E" w:rsidRPr="00692708" w:rsidRDefault="00EE789E" w:rsidP="00692708">
      <w:pPr>
        <w:spacing w:line="480" w:lineRule="auto"/>
        <w:rPr>
          <w:rFonts w:cstheme="minorHAnsi"/>
          <w:sz w:val="24"/>
          <w:szCs w:val="24"/>
          <w:lang w:val="en-US"/>
        </w:rPr>
      </w:pPr>
      <w:r w:rsidRPr="00692708">
        <w:rPr>
          <w:rFonts w:cstheme="minorHAnsi"/>
          <w:sz w:val="24"/>
          <w:szCs w:val="24"/>
          <w:lang w:val="en-US"/>
        </w:rPr>
        <w:br w:type="page"/>
      </w:r>
    </w:p>
    <w:p w14:paraId="050CC7A0" w14:textId="2B3AA6F4" w:rsidR="00ED2EFA" w:rsidRPr="00692708" w:rsidRDefault="00044F99" w:rsidP="00692708">
      <w:pPr>
        <w:autoSpaceDE w:val="0"/>
        <w:autoSpaceDN w:val="0"/>
        <w:adjustRightInd w:val="0"/>
        <w:spacing w:after="0" w:line="480" w:lineRule="auto"/>
        <w:rPr>
          <w:rFonts w:cstheme="minorHAnsi"/>
          <w:sz w:val="24"/>
          <w:szCs w:val="24"/>
          <w:lang w:val="en-US"/>
        </w:rPr>
      </w:pPr>
      <w:r>
        <w:rPr>
          <w:rFonts w:cstheme="minorHAnsi"/>
          <w:b/>
          <w:sz w:val="24"/>
          <w:szCs w:val="24"/>
          <w:lang w:val="en-US"/>
        </w:rPr>
        <w:lastRenderedPageBreak/>
        <w:t>Tables and figure</w:t>
      </w:r>
      <w:r w:rsidR="003A11E7">
        <w:rPr>
          <w:rFonts w:cstheme="minorHAnsi"/>
          <w:b/>
          <w:sz w:val="24"/>
          <w:szCs w:val="24"/>
          <w:lang w:val="en-US"/>
        </w:rPr>
        <w:t>s</w:t>
      </w:r>
      <w:r w:rsidR="00C32A78">
        <w:rPr>
          <w:rFonts w:cstheme="minorHAnsi"/>
          <w:b/>
          <w:sz w:val="24"/>
          <w:szCs w:val="24"/>
          <w:lang w:val="en-US"/>
        </w:rPr>
        <w:t xml:space="preserve"> (legends only)</w:t>
      </w:r>
      <w:r w:rsidR="003A11E7">
        <w:rPr>
          <w:rFonts w:cstheme="minorHAnsi"/>
          <w:sz w:val="24"/>
          <w:szCs w:val="24"/>
          <w:lang w:val="en-US"/>
        </w:rPr>
        <w:t>:</w:t>
      </w:r>
    </w:p>
    <w:p w14:paraId="01C9A2E4" w14:textId="6A9C49A5" w:rsidR="00067E8C" w:rsidRPr="00692708" w:rsidRDefault="00067E8C" w:rsidP="00692708">
      <w:pPr>
        <w:spacing w:line="480" w:lineRule="auto"/>
        <w:rPr>
          <w:rFonts w:cstheme="minorHAnsi"/>
          <w:sz w:val="24"/>
          <w:szCs w:val="24"/>
          <w:lang w:val="en-US"/>
        </w:rPr>
      </w:pPr>
      <w:r w:rsidRPr="00692708">
        <w:rPr>
          <w:rFonts w:cstheme="minorHAnsi"/>
          <w:b/>
          <w:sz w:val="24"/>
          <w:szCs w:val="24"/>
          <w:lang w:val="en-US"/>
        </w:rPr>
        <w:t>Table 1</w:t>
      </w:r>
      <w:r w:rsidR="00120806" w:rsidRPr="00692708">
        <w:rPr>
          <w:rFonts w:cstheme="minorHAnsi"/>
          <w:sz w:val="24"/>
          <w:szCs w:val="24"/>
          <w:lang w:val="en-US"/>
        </w:rPr>
        <w:t>.</w:t>
      </w:r>
      <w:r w:rsidR="003C7FD5" w:rsidRPr="00692708">
        <w:rPr>
          <w:rFonts w:eastAsia="Times New Roman" w:cstheme="minorHAnsi"/>
          <w:sz w:val="24"/>
          <w:szCs w:val="24"/>
          <w:lang w:val="en-US" w:eastAsia="sv-SE"/>
        </w:rPr>
        <w:t xml:space="preserve"> Univariable proportional cause specific hazards regression of </w:t>
      </w:r>
      <w:r w:rsidR="00542505" w:rsidRPr="00692708">
        <w:rPr>
          <w:rFonts w:eastAsia="Times New Roman" w:cstheme="minorHAnsi"/>
          <w:sz w:val="24"/>
          <w:szCs w:val="24"/>
          <w:lang w:val="en-US" w:eastAsia="sv-SE"/>
        </w:rPr>
        <w:t xml:space="preserve">the 1265 patients with </w:t>
      </w:r>
      <w:r w:rsidR="003C7FD5" w:rsidRPr="00692708">
        <w:rPr>
          <w:rFonts w:eastAsia="Times New Roman" w:cstheme="minorHAnsi"/>
          <w:sz w:val="24"/>
          <w:szCs w:val="24"/>
          <w:lang w:val="en-US" w:eastAsia="sv-SE"/>
        </w:rPr>
        <w:t>clear cell RCC</w:t>
      </w:r>
      <w:r w:rsidR="00CA6544" w:rsidRPr="00692708">
        <w:rPr>
          <w:rFonts w:eastAsia="Times New Roman" w:cstheme="minorHAnsi"/>
          <w:sz w:val="24"/>
          <w:szCs w:val="24"/>
          <w:lang w:val="en-US" w:eastAsia="sv-SE"/>
        </w:rPr>
        <w:t xml:space="preserve"> (Subjects)</w:t>
      </w:r>
      <w:r w:rsidR="003C7FD5" w:rsidRPr="00692708">
        <w:rPr>
          <w:rFonts w:eastAsia="Times New Roman" w:cstheme="minorHAnsi"/>
          <w:sz w:val="24"/>
          <w:szCs w:val="24"/>
          <w:lang w:val="en-US" w:eastAsia="sv-SE"/>
        </w:rPr>
        <w:t xml:space="preserve"> </w:t>
      </w:r>
      <w:r w:rsidR="00CA6544" w:rsidRPr="00692708">
        <w:rPr>
          <w:rFonts w:eastAsia="Times New Roman" w:cstheme="minorHAnsi"/>
          <w:sz w:val="24"/>
          <w:szCs w:val="24"/>
          <w:lang w:val="en-US" w:eastAsia="sv-SE"/>
        </w:rPr>
        <w:t xml:space="preserve">and those with </w:t>
      </w:r>
      <w:r w:rsidR="003C7FD5" w:rsidRPr="00692708">
        <w:rPr>
          <w:rFonts w:eastAsia="Times New Roman" w:cstheme="minorHAnsi"/>
          <w:sz w:val="24"/>
          <w:szCs w:val="24"/>
          <w:lang w:val="en-US" w:eastAsia="sv-SE"/>
        </w:rPr>
        <w:t>recurrences</w:t>
      </w:r>
      <w:r w:rsidR="00CA6544" w:rsidRPr="00692708">
        <w:rPr>
          <w:rFonts w:eastAsia="Times New Roman" w:cstheme="minorHAnsi"/>
          <w:sz w:val="24"/>
          <w:szCs w:val="24"/>
          <w:lang w:val="en-US" w:eastAsia="sv-SE"/>
        </w:rPr>
        <w:t xml:space="preserve"> (Events). </w:t>
      </w:r>
      <w:r w:rsidR="00120806" w:rsidRPr="00692708">
        <w:rPr>
          <w:rFonts w:eastAsia="Times New Roman" w:cstheme="minorHAnsi"/>
          <w:sz w:val="24"/>
          <w:szCs w:val="24"/>
          <w:lang w:val="en-US" w:eastAsia="sv-SE"/>
        </w:rPr>
        <w:t xml:space="preserve">For continuous variables “Age at surgery” and “Tumor size”, the </w:t>
      </w:r>
      <w:r w:rsidR="0070693C">
        <w:rPr>
          <w:rFonts w:eastAsia="Times New Roman" w:cstheme="minorHAnsi"/>
          <w:sz w:val="24"/>
          <w:szCs w:val="24"/>
          <w:lang w:val="en-US" w:eastAsia="sv-SE"/>
        </w:rPr>
        <w:t>hazard ratios (</w:t>
      </w:r>
      <w:r w:rsidR="00120806" w:rsidRPr="00692708">
        <w:rPr>
          <w:rFonts w:eastAsia="Times New Roman" w:cstheme="minorHAnsi"/>
          <w:sz w:val="24"/>
          <w:szCs w:val="24"/>
          <w:lang w:val="en-US" w:eastAsia="sv-SE"/>
        </w:rPr>
        <w:t>HR:s</w:t>
      </w:r>
      <w:r w:rsidR="0070693C">
        <w:rPr>
          <w:rFonts w:eastAsia="Times New Roman" w:cstheme="minorHAnsi"/>
          <w:sz w:val="24"/>
          <w:szCs w:val="24"/>
          <w:lang w:val="en-US" w:eastAsia="sv-SE"/>
        </w:rPr>
        <w:t>)</w:t>
      </w:r>
      <w:r w:rsidR="00120806" w:rsidRPr="00692708">
        <w:rPr>
          <w:rFonts w:eastAsia="Times New Roman" w:cstheme="minorHAnsi"/>
          <w:sz w:val="24"/>
          <w:szCs w:val="24"/>
          <w:lang w:val="en-US" w:eastAsia="sv-SE"/>
        </w:rPr>
        <w:t xml:space="preserve"> are estimated </w:t>
      </w:r>
      <w:r w:rsidR="00542505" w:rsidRPr="00692708">
        <w:rPr>
          <w:rFonts w:eastAsia="Times New Roman" w:cstheme="minorHAnsi"/>
          <w:sz w:val="24"/>
          <w:szCs w:val="24"/>
          <w:lang w:val="en-US" w:eastAsia="sv-SE"/>
        </w:rPr>
        <w:t xml:space="preserve">as </w:t>
      </w:r>
      <w:r w:rsidR="00120806" w:rsidRPr="00692708">
        <w:rPr>
          <w:rFonts w:eastAsia="Times New Roman" w:cstheme="minorHAnsi"/>
          <w:sz w:val="24"/>
          <w:szCs w:val="24"/>
          <w:lang w:val="en-US" w:eastAsia="sv-SE"/>
        </w:rPr>
        <w:t>per increase in years and per increase in centimet</w:t>
      </w:r>
      <w:r w:rsidR="00CA6544" w:rsidRPr="00692708">
        <w:rPr>
          <w:rFonts w:eastAsia="Times New Roman" w:cstheme="minorHAnsi"/>
          <w:sz w:val="24"/>
          <w:szCs w:val="24"/>
          <w:lang w:val="en-US" w:eastAsia="sv-SE"/>
        </w:rPr>
        <w:t xml:space="preserve">ers in tumor size respectively while for the rest, </w:t>
      </w:r>
      <w:r w:rsidR="00ED2EFA" w:rsidRPr="00692708">
        <w:rPr>
          <w:rFonts w:eastAsia="Times New Roman" w:cstheme="minorHAnsi"/>
          <w:sz w:val="24"/>
          <w:szCs w:val="24"/>
          <w:lang w:val="en-US" w:eastAsia="sv-SE"/>
        </w:rPr>
        <w:t>HR estimates</w:t>
      </w:r>
      <w:r w:rsidR="00CA6544" w:rsidRPr="00692708">
        <w:rPr>
          <w:rFonts w:eastAsia="Times New Roman" w:cstheme="minorHAnsi"/>
          <w:sz w:val="24"/>
          <w:szCs w:val="24"/>
          <w:lang w:val="en-US" w:eastAsia="sv-SE"/>
        </w:rPr>
        <w:t xml:space="preserve"> are categorical with first line as reference.</w:t>
      </w:r>
    </w:p>
    <w:p w14:paraId="335ED2E6" w14:textId="77777777" w:rsidR="00067E8C" w:rsidRPr="00692708" w:rsidRDefault="00067E8C" w:rsidP="00692708">
      <w:pPr>
        <w:spacing w:line="480" w:lineRule="auto"/>
        <w:rPr>
          <w:rFonts w:cstheme="minorHAnsi"/>
          <w:sz w:val="24"/>
          <w:szCs w:val="24"/>
          <w:lang w:val="en-US"/>
        </w:rPr>
      </w:pPr>
    </w:p>
    <w:p w14:paraId="5EDB5679" w14:textId="1D34B2B6" w:rsidR="008A1B48" w:rsidRDefault="001A551C" w:rsidP="00692708">
      <w:pPr>
        <w:autoSpaceDE w:val="0"/>
        <w:autoSpaceDN w:val="0"/>
        <w:adjustRightInd w:val="0"/>
        <w:spacing w:after="0" w:line="480" w:lineRule="auto"/>
        <w:rPr>
          <w:rFonts w:cstheme="minorHAnsi"/>
          <w:sz w:val="24"/>
          <w:szCs w:val="24"/>
          <w:lang w:val="en-US"/>
        </w:rPr>
      </w:pPr>
      <w:r w:rsidRPr="00692708">
        <w:rPr>
          <w:rFonts w:cstheme="minorHAnsi"/>
          <w:b/>
          <w:sz w:val="24"/>
          <w:szCs w:val="24"/>
          <w:lang w:val="en-US"/>
        </w:rPr>
        <w:t xml:space="preserve">Figure </w:t>
      </w:r>
      <w:r w:rsidR="00AA5843" w:rsidRPr="00692708">
        <w:rPr>
          <w:rFonts w:cstheme="minorHAnsi"/>
          <w:b/>
          <w:sz w:val="24"/>
          <w:szCs w:val="24"/>
          <w:lang w:val="en-US"/>
        </w:rPr>
        <w:t>1</w:t>
      </w:r>
      <w:r w:rsidRPr="00692708">
        <w:rPr>
          <w:rFonts w:cstheme="minorHAnsi"/>
          <w:b/>
          <w:sz w:val="24"/>
          <w:szCs w:val="24"/>
          <w:lang w:val="en-US"/>
        </w:rPr>
        <w:t>.</w:t>
      </w:r>
      <w:r w:rsidRPr="00692708">
        <w:rPr>
          <w:rFonts w:cstheme="minorHAnsi"/>
          <w:sz w:val="24"/>
          <w:szCs w:val="24"/>
          <w:lang w:val="en-US"/>
        </w:rPr>
        <w:t xml:space="preserve"> </w:t>
      </w:r>
      <w:r w:rsidR="004508DD" w:rsidRPr="00692708">
        <w:rPr>
          <w:rFonts w:cstheme="minorHAnsi"/>
          <w:sz w:val="24"/>
          <w:szCs w:val="24"/>
          <w:lang w:val="en-US"/>
        </w:rPr>
        <w:t>Kaplan-Meier curves for cumulative recurrence</w:t>
      </w:r>
      <w:r w:rsidR="006246FA" w:rsidRPr="00692708">
        <w:rPr>
          <w:rFonts w:cstheme="minorHAnsi"/>
          <w:sz w:val="24"/>
          <w:szCs w:val="24"/>
          <w:lang w:val="en-US"/>
        </w:rPr>
        <w:t xml:space="preserve"> rates</w:t>
      </w:r>
      <w:r w:rsidR="004508DD" w:rsidRPr="00692708">
        <w:rPr>
          <w:rFonts w:cstheme="minorHAnsi"/>
          <w:sz w:val="24"/>
          <w:szCs w:val="24"/>
          <w:lang w:val="en-US"/>
        </w:rPr>
        <w:t xml:space="preserve"> after </w:t>
      </w:r>
      <w:r w:rsidR="00343E55" w:rsidRPr="00692708">
        <w:rPr>
          <w:rFonts w:cstheme="minorHAnsi"/>
          <w:sz w:val="24"/>
          <w:szCs w:val="24"/>
          <w:lang w:val="en-US"/>
        </w:rPr>
        <w:t>treatment of initially localized cc</w:t>
      </w:r>
      <w:r w:rsidR="006246FA" w:rsidRPr="00692708">
        <w:rPr>
          <w:rFonts w:cstheme="minorHAnsi"/>
          <w:sz w:val="24"/>
          <w:szCs w:val="24"/>
          <w:lang w:val="en-US"/>
        </w:rPr>
        <w:t>RCC</w:t>
      </w:r>
      <w:r w:rsidR="00343E55" w:rsidRPr="00692708">
        <w:rPr>
          <w:rFonts w:cstheme="minorHAnsi"/>
          <w:sz w:val="24"/>
          <w:szCs w:val="24"/>
          <w:lang w:val="en-US"/>
        </w:rPr>
        <w:t xml:space="preserve"> stratified by</w:t>
      </w:r>
      <w:r w:rsidR="006246FA" w:rsidRPr="00692708">
        <w:rPr>
          <w:rFonts w:cstheme="minorHAnsi"/>
          <w:sz w:val="24"/>
          <w:szCs w:val="24"/>
          <w:lang w:val="en-US"/>
        </w:rPr>
        <w:t xml:space="preserve"> </w:t>
      </w:r>
      <w:r w:rsidR="00053532" w:rsidRPr="00692708">
        <w:rPr>
          <w:rFonts w:cstheme="minorHAnsi"/>
          <w:sz w:val="24"/>
          <w:szCs w:val="24"/>
          <w:lang w:val="en-US"/>
        </w:rPr>
        <w:t>L</w:t>
      </w:r>
      <w:r w:rsidR="006246FA" w:rsidRPr="00692708">
        <w:rPr>
          <w:rFonts w:cstheme="minorHAnsi"/>
          <w:sz w:val="24"/>
          <w:szCs w:val="24"/>
          <w:lang w:val="en-US"/>
        </w:rPr>
        <w:t>ow</w:t>
      </w:r>
      <w:r w:rsidR="00053532" w:rsidRPr="00692708">
        <w:rPr>
          <w:rFonts w:cstheme="minorHAnsi"/>
          <w:sz w:val="24"/>
          <w:szCs w:val="24"/>
          <w:lang w:val="en-US"/>
        </w:rPr>
        <w:t>-,</w:t>
      </w:r>
      <w:r w:rsidR="006246FA" w:rsidRPr="00692708">
        <w:rPr>
          <w:rFonts w:cstheme="minorHAnsi"/>
          <w:sz w:val="24"/>
          <w:szCs w:val="24"/>
          <w:lang w:val="en-US"/>
        </w:rPr>
        <w:t xml:space="preserve"> </w:t>
      </w:r>
      <w:r w:rsidR="00053532" w:rsidRPr="00692708">
        <w:rPr>
          <w:rFonts w:cstheme="minorHAnsi"/>
          <w:sz w:val="24"/>
          <w:szCs w:val="24"/>
          <w:lang w:val="en-US"/>
        </w:rPr>
        <w:t>I</w:t>
      </w:r>
      <w:r w:rsidR="006246FA" w:rsidRPr="00692708">
        <w:rPr>
          <w:rFonts w:cstheme="minorHAnsi"/>
          <w:sz w:val="24"/>
          <w:szCs w:val="24"/>
          <w:lang w:val="en-US"/>
        </w:rPr>
        <w:t>ntermediate</w:t>
      </w:r>
      <w:r w:rsidR="00053532" w:rsidRPr="00692708">
        <w:rPr>
          <w:rFonts w:cstheme="minorHAnsi"/>
          <w:sz w:val="24"/>
          <w:szCs w:val="24"/>
          <w:lang w:val="en-US"/>
        </w:rPr>
        <w:t>-</w:t>
      </w:r>
      <w:r w:rsidR="006246FA" w:rsidRPr="00692708">
        <w:rPr>
          <w:rFonts w:cstheme="minorHAnsi"/>
          <w:sz w:val="24"/>
          <w:szCs w:val="24"/>
          <w:lang w:val="en-US"/>
        </w:rPr>
        <w:t xml:space="preserve"> and high</w:t>
      </w:r>
      <w:r w:rsidR="00343E55" w:rsidRPr="00692708">
        <w:rPr>
          <w:rFonts w:cstheme="minorHAnsi"/>
          <w:sz w:val="24"/>
          <w:szCs w:val="24"/>
          <w:lang w:val="en-US"/>
        </w:rPr>
        <w:t>-</w:t>
      </w:r>
      <w:r w:rsidR="004508DD" w:rsidRPr="00692708">
        <w:rPr>
          <w:rFonts w:cstheme="minorHAnsi"/>
          <w:sz w:val="24"/>
          <w:szCs w:val="24"/>
          <w:lang w:val="en-US"/>
        </w:rPr>
        <w:t>risk group</w:t>
      </w:r>
      <w:r w:rsidR="006246FA" w:rsidRPr="00692708">
        <w:rPr>
          <w:rFonts w:cstheme="minorHAnsi"/>
          <w:sz w:val="24"/>
          <w:szCs w:val="24"/>
          <w:lang w:val="en-US"/>
        </w:rPr>
        <w:t>s according to Leibovich score</w:t>
      </w:r>
      <w:r w:rsidR="004508DD" w:rsidRPr="00692708">
        <w:rPr>
          <w:rFonts w:cstheme="minorHAnsi"/>
          <w:sz w:val="24"/>
          <w:szCs w:val="24"/>
          <w:lang w:val="en-US"/>
        </w:rPr>
        <w:t xml:space="preserve">. </w:t>
      </w:r>
      <w:r w:rsidR="000B6471" w:rsidRPr="00692708">
        <w:rPr>
          <w:rFonts w:cstheme="minorHAnsi"/>
          <w:sz w:val="24"/>
          <w:szCs w:val="24"/>
          <w:lang w:val="en-US"/>
        </w:rPr>
        <w:t>1</w:t>
      </w:r>
      <w:r w:rsidR="004508DD" w:rsidRPr="00692708">
        <w:rPr>
          <w:rFonts w:cstheme="minorHAnsi"/>
          <w:sz w:val="24"/>
          <w:szCs w:val="24"/>
          <w:lang w:val="en-US"/>
        </w:rPr>
        <w:t xml:space="preserve">A) potentially curable </w:t>
      </w:r>
      <w:r w:rsidR="00343E55" w:rsidRPr="00692708">
        <w:rPr>
          <w:rFonts w:cstheme="minorHAnsi"/>
          <w:sz w:val="24"/>
          <w:szCs w:val="24"/>
          <w:lang w:val="en-US"/>
        </w:rPr>
        <w:t xml:space="preserve">(PC) </w:t>
      </w:r>
      <w:r w:rsidR="004508DD" w:rsidRPr="00692708">
        <w:rPr>
          <w:rFonts w:cstheme="minorHAnsi"/>
          <w:sz w:val="24"/>
          <w:szCs w:val="24"/>
          <w:lang w:val="en-US"/>
        </w:rPr>
        <w:t xml:space="preserve">patients. </w:t>
      </w:r>
      <w:r w:rsidR="000B6471" w:rsidRPr="00692708">
        <w:rPr>
          <w:rFonts w:cstheme="minorHAnsi"/>
          <w:sz w:val="24"/>
          <w:szCs w:val="24"/>
          <w:lang w:val="en-US"/>
        </w:rPr>
        <w:t>1</w:t>
      </w:r>
      <w:r w:rsidR="004508DD" w:rsidRPr="00692708">
        <w:rPr>
          <w:rFonts w:cstheme="minorHAnsi"/>
          <w:sz w:val="24"/>
          <w:szCs w:val="24"/>
          <w:lang w:val="en-US"/>
        </w:rPr>
        <w:t xml:space="preserve">B) probably incurable </w:t>
      </w:r>
      <w:r w:rsidR="00343E55" w:rsidRPr="00692708">
        <w:rPr>
          <w:rFonts w:cstheme="minorHAnsi"/>
          <w:sz w:val="24"/>
          <w:szCs w:val="24"/>
          <w:lang w:val="en-US"/>
        </w:rPr>
        <w:t xml:space="preserve">(PI) </w:t>
      </w:r>
      <w:r w:rsidR="004508DD" w:rsidRPr="00692708">
        <w:rPr>
          <w:rFonts w:cstheme="minorHAnsi"/>
          <w:sz w:val="24"/>
          <w:szCs w:val="24"/>
          <w:lang w:val="en-US"/>
        </w:rPr>
        <w:t>patients. All hazard ratios (HR) stated have low</w:t>
      </w:r>
      <w:r w:rsidR="00254D20" w:rsidRPr="00692708">
        <w:rPr>
          <w:rFonts w:cstheme="minorHAnsi"/>
          <w:sz w:val="24"/>
          <w:szCs w:val="24"/>
          <w:lang w:val="en-US"/>
        </w:rPr>
        <w:t>-</w:t>
      </w:r>
      <w:r w:rsidR="004508DD" w:rsidRPr="00692708">
        <w:rPr>
          <w:rFonts w:cstheme="minorHAnsi"/>
          <w:sz w:val="24"/>
          <w:szCs w:val="24"/>
          <w:lang w:val="en-US"/>
        </w:rPr>
        <w:t xml:space="preserve">risk </w:t>
      </w:r>
      <w:r w:rsidR="006246FA" w:rsidRPr="00692708">
        <w:rPr>
          <w:rFonts w:cstheme="minorHAnsi"/>
          <w:sz w:val="24"/>
          <w:szCs w:val="24"/>
          <w:lang w:val="en-US"/>
        </w:rPr>
        <w:t xml:space="preserve">group </w:t>
      </w:r>
      <w:r w:rsidR="004508DD" w:rsidRPr="00692708">
        <w:rPr>
          <w:rFonts w:cstheme="minorHAnsi"/>
          <w:sz w:val="24"/>
          <w:szCs w:val="24"/>
          <w:lang w:val="en-US"/>
        </w:rPr>
        <w:t>patients as reference group.</w:t>
      </w:r>
    </w:p>
    <w:p w14:paraId="5A053A5F" w14:textId="77777777" w:rsidR="00C32A78" w:rsidRPr="00692708" w:rsidRDefault="00C32A78" w:rsidP="00692708">
      <w:pPr>
        <w:autoSpaceDE w:val="0"/>
        <w:autoSpaceDN w:val="0"/>
        <w:adjustRightInd w:val="0"/>
        <w:spacing w:after="0" w:line="480" w:lineRule="auto"/>
        <w:rPr>
          <w:rFonts w:cstheme="minorHAnsi"/>
          <w:sz w:val="24"/>
          <w:szCs w:val="24"/>
          <w:lang w:val="en-US"/>
        </w:rPr>
      </w:pPr>
    </w:p>
    <w:p w14:paraId="54498D16" w14:textId="35DACEE4" w:rsidR="00801F1F" w:rsidRPr="00C32A78" w:rsidRDefault="00801F1F" w:rsidP="00C32A78">
      <w:pPr>
        <w:spacing w:line="480" w:lineRule="auto"/>
        <w:rPr>
          <w:rFonts w:cstheme="minorHAnsi"/>
          <w:b/>
          <w:sz w:val="24"/>
          <w:szCs w:val="24"/>
          <w:lang w:val="en-US"/>
        </w:rPr>
      </w:pPr>
      <w:r w:rsidRPr="00692708">
        <w:rPr>
          <w:rFonts w:cstheme="minorHAnsi"/>
          <w:b/>
          <w:sz w:val="24"/>
          <w:szCs w:val="24"/>
          <w:lang w:val="en-US"/>
        </w:rPr>
        <w:t xml:space="preserve">Figure </w:t>
      </w:r>
      <w:r w:rsidR="00AA5843" w:rsidRPr="00692708">
        <w:rPr>
          <w:rFonts w:cstheme="minorHAnsi"/>
          <w:b/>
          <w:sz w:val="24"/>
          <w:szCs w:val="24"/>
          <w:lang w:val="en-US"/>
        </w:rPr>
        <w:t>2</w:t>
      </w:r>
      <w:r w:rsidRPr="00692708">
        <w:rPr>
          <w:rFonts w:cstheme="minorHAnsi"/>
          <w:sz w:val="24"/>
          <w:szCs w:val="24"/>
          <w:lang w:val="en-US"/>
        </w:rPr>
        <w:t xml:space="preserve"> – </w:t>
      </w:r>
      <w:r w:rsidR="00B94D45">
        <w:rPr>
          <w:rFonts w:cstheme="minorHAnsi"/>
          <w:sz w:val="24"/>
          <w:szCs w:val="24"/>
          <w:lang w:val="en-US"/>
        </w:rPr>
        <w:t>Flow chart</w:t>
      </w:r>
      <w:r w:rsidR="0082744C" w:rsidRPr="00692708">
        <w:rPr>
          <w:rFonts w:cstheme="minorHAnsi"/>
          <w:sz w:val="24"/>
          <w:szCs w:val="24"/>
          <w:lang w:val="en-US"/>
        </w:rPr>
        <w:t xml:space="preserve"> </w:t>
      </w:r>
      <w:r w:rsidRPr="00692708">
        <w:rPr>
          <w:rFonts w:cstheme="minorHAnsi"/>
          <w:sz w:val="24"/>
          <w:szCs w:val="24"/>
          <w:lang w:val="en-US"/>
        </w:rPr>
        <w:t>of recurrence</w:t>
      </w:r>
      <w:r w:rsidR="007015CB" w:rsidRPr="00692708">
        <w:rPr>
          <w:rFonts w:cstheme="minorHAnsi"/>
          <w:sz w:val="24"/>
          <w:szCs w:val="24"/>
          <w:lang w:val="en-US"/>
        </w:rPr>
        <w:t xml:space="preserve">, </w:t>
      </w:r>
      <w:r w:rsidRPr="00692708">
        <w:rPr>
          <w:rFonts w:cstheme="minorHAnsi"/>
          <w:sz w:val="24"/>
          <w:szCs w:val="24"/>
          <w:lang w:val="en-US"/>
        </w:rPr>
        <w:t>curability</w:t>
      </w:r>
      <w:r w:rsidR="007015CB" w:rsidRPr="00692708">
        <w:rPr>
          <w:rFonts w:cstheme="minorHAnsi"/>
          <w:sz w:val="24"/>
          <w:szCs w:val="24"/>
          <w:lang w:val="en-US"/>
        </w:rPr>
        <w:t xml:space="preserve">, </w:t>
      </w:r>
      <w:r w:rsidRPr="00692708">
        <w:rPr>
          <w:rFonts w:cstheme="minorHAnsi"/>
          <w:sz w:val="24"/>
          <w:szCs w:val="24"/>
          <w:lang w:val="en-US"/>
        </w:rPr>
        <w:t>management and survival outcome</w:t>
      </w:r>
      <w:r w:rsidR="00881DA1" w:rsidRPr="00692708">
        <w:rPr>
          <w:rFonts w:cstheme="minorHAnsi"/>
          <w:sz w:val="24"/>
          <w:szCs w:val="24"/>
          <w:lang w:val="en-US"/>
        </w:rPr>
        <w:t xml:space="preserve"> in</w:t>
      </w:r>
      <w:r w:rsidR="00856264" w:rsidRPr="00692708">
        <w:rPr>
          <w:rFonts w:cstheme="minorHAnsi"/>
          <w:sz w:val="24"/>
          <w:szCs w:val="24"/>
          <w:lang w:val="en-US"/>
        </w:rPr>
        <w:t xml:space="preserve"> 1265</w:t>
      </w:r>
      <w:r w:rsidR="00881DA1" w:rsidRPr="00692708">
        <w:rPr>
          <w:rFonts w:cstheme="minorHAnsi"/>
          <w:sz w:val="24"/>
          <w:szCs w:val="24"/>
          <w:lang w:val="en-US"/>
        </w:rPr>
        <w:t xml:space="preserve"> pati</w:t>
      </w:r>
      <w:r w:rsidR="0008295B" w:rsidRPr="00692708">
        <w:rPr>
          <w:rFonts w:cstheme="minorHAnsi"/>
          <w:sz w:val="24"/>
          <w:szCs w:val="24"/>
          <w:lang w:val="en-US"/>
        </w:rPr>
        <w:t xml:space="preserve">ents with </w:t>
      </w:r>
      <w:r w:rsidR="000C0E06" w:rsidRPr="00692708">
        <w:rPr>
          <w:rFonts w:cstheme="minorHAnsi"/>
          <w:sz w:val="24"/>
          <w:szCs w:val="24"/>
          <w:lang w:val="en-US"/>
        </w:rPr>
        <w:t>cc</w:t>
      </w:r>
      <w:r w:rsidR="0008295B" w:rsidRPr="00692708">
        <w:rPr>
          <w:rFonts w:cstheme="minorHAnsi"/>
          <w:sz w:val="24"/>
          <w:szCs w:val="24"/>
          <w:lang w:val="en-US"/>
        </w:rPr>
        <w:t>RCC</w:t>
      </w:r>
      <w:r w:rsidRPr="00692708">
        <w:rPr>
          <w:rFonts w:cstheme="minorHAnsi"/>
          <w:sz w:val="24"/>
          <w:szCs w:val="24"/>
          <w:lang w:val="en-US"/>
        </w:rPr>
        <w:t xml:space="preserve">. </w:t>
      </w:r>
      <w:r w:rsidR="000C0E06" w:rsidRPr="00692708">
        <w:rPr>
          <w:rFonts w:cstheme="minorHAnsi"/>
          <w:sz w:val="24"/>
          <w:szCs w:val="24"/>
          <w:lang w:val="en-US"/>
        </w:rPr>
        <w:t>R</w:t>
      </w:r>
      <w:r w:rsidRPr="00692708">
        <w:rPr>
          <w:rFonts w:cstheme="minorHAnsi"/>
          <w:sz w:val="24"/>
          <w:szCs w:val="24"/>
          <w:lang w:val="en-US"/>
        </w:rPr>
        <w:t xml:space="preserve">easons for withholding therapy </w:t>
      </w:r>
      <w:r w:rsidR="000C0E06" w:rsidRPr="00692708">
        <w:rPr>
          <w:rFonts w:cstheme="minorHAnsi"/>
          <w:sz w:val="24"/>
          <w:szCs w:val="24"/>
          <w:lang w:val="en-US"/>
        </w:rPr>
        <w:t xml:space="preserve">from </w:t>
      </w:r>
      <w:r w:rsidRPr="00692708">
        <w:rPr>
          <w:rFonts w:cstheme="minorHAnsi"/>
          <w:sz w:val="24"/>
          <w:szCs w:val="24"/>
          <w:lang w:val="en-US"/>
        </w:rPr>
        <w:t>potentially curable</w:t>
      </w:r>
      <w:r w:rsidR="000C0E06" w:rsidRPr="00692708">
        <w:rPr>
          <w:rFonts w:cstheme="minorHAnsi"/>
          <w:sz w:val="24"/>
          <w:szCs w:val="24"/>
          <w:lang w:val="en-US"/>
        </w:rPr>
        <w:t xml:space="preserve"> (PC)</w:t>
      </w:r>
      <w:r w:rsidRPr="00692708">
        <w:rPr>
          <w:rFonts w:cstheme="minorHAnsi"/>
          <w:sz w:val="24"/>
          <w:szCs w:val="24"/>
          <w:lang w:val="en-US"/>
        </w:rPr>
        <w:t xml:space="preserve"> patients and type of treatment given to patients deemed as probably incurable</w:t>
      </w:r>
      <w:r w:rsidR="000C0E06" w:rsidRPr="00692708">
        <w:rPr>
          <w:rFonts w:cstheme="minorHAnsi"/>
          <w:sz w:val="24"/>
          <w:szCs w:val="24"/>
          <w:lang w:val="en-US"/>
        </w:rPr>
        <w:t xml:space="preserve"> (PI) are provided</w:t>
      </w:r>
      <w:r w:rsidRPr="00692708">
        <w:rPr>
          <w:rFonts w:cstheme="minorHAnsi"/>
          <w:sz w:val="24"/>
          <w:szCs w:val="24"/>
          <w:lang w:val="en-US"/>
        </w:rPr>
        <w:t>.</w:t>
      </w:r>
      <w:r w:rsidR="00962863">
        <w:rPr>
          <w:rFonts w:cstheme="minorHAnsi"/>
          <w:sz w:val="24"/>
          <w:szCs w:val="24"/>
          <w:lang w:val="en-US"/>
        </w:rPr>
        <w:t xml:space="preserve"> Palliative treatment was defined as systemic therapy or best supportive care while observation refers to refraining from</w:t>
      </w:r>
      <w:r w:rsidR="00A348F6">
        <w:rPr>
          <w:rFonts w:cstheme="minorHAnsi"/>
          <w:sz w:val="24"/>
          <w:szCs w:val="24"/>
          <w:lang w:val="en-US"/>
        </w:rPr>
        <w:t xml:space="preserve"> active palliative treatment due to no rapid progression of disease.</w:t>
      </w:r>
    </w:p>
    <w:p w14:paraId="481147B0" w14:textId="711C48E4" w:rsidR="00296744" w:rsidRPr="00692708" w:rsidRDefault="00006826" w:rsidP="00692708">
      <w:pPr>
        <w:spacing w:line="480" w:lineRule="auto"/>
        <w:rPr>
          <w:rFonts w:cstheme="minorHAnsi"/>
          <w:sz w:val="24"/>
          <w:szCs w:val="24"/>
          <w:lang w:val="en-US"/>
        </w:rPr>
      </w:pPr>
      <w:r w:rsidRPr="00692708">
        <w:rPr>
          <w:rFonts w:cstheme="minorHAnsi"/>
          <w:b/>
          <w:sz w:val="24"/>
          <w:szCs w:val="24"/>
          <w:lang w:val="en-US"/>
        </w:rPr>
        <w:t xml:space="preserve">Figure </w:t>
      </w:r>
      <w:r w:rsidR="00B334E9" w:rsidRPr="00692708">
        <w:rPr>
          <w:rFonts w:cstheme="minorHAnsi"/>
          <w:b/>
          <w:sz w:val="24"/>
          <w:szCs w:val="24"/>
          <w:lang w:val="en-US"/>
        </w:rPr>
        <w:t>3</w:t>
      </w:r>
      <w:r w:rsidR="00FF32A3" w:rsidRPr="00692708">
        <w:rPr>
          <w:rFonts w:cstheme="minorHAnsi"/>
          <w:sz w:val="24"/>
          <w:szCs w:val="24"/>
          <w:lang w:val="en-US"/>
        </w:rPr>
        <w:t>.</w:t>
      </w:r>
      <w:r w:rsidRPr="00692708">
        <w:rPr>
          <w:rFonts w:cstheme="minorHAnsi"/>
          <w:sz w:val="24"/>
          <w:szCs w:val="24"/>
          <w:lang w:val="en-US"/>
        </w:rPr>
        <w:t xml:space="preserve"> </w:t>
      </w:r>
      <w:r w:rsidR="00CB4105" w:rsidRPr="00692708">
        <w:rPr>
          <w:rFonts w:cstheme="minorHAnsi"/>
          <w:sz w:val="24"/>
          <w:szCs w:val="24"/>
          <w:lang w:val="en-US"/>
        </w:rPr>
        <w:t>Distribution</w:t>
      </w:r>
      <w:r w:rsidR="007B6527" w:rsidRPr="00692708">
        <w:rPr>
          <w:rFonts w:cstheme="minorHAnsi"/>
          <w:sz w:val="24"/>
          <w:szCs w:val="24"/>
          <w:lang w:val="en-US"/>
        </w:rPr>
        <w:t xml:space="preserve"> </w:t>
      </w:r>
      <w:r w:rsidR="006C3D4A" w:rsidRPr="00692708">
        <w:rPr>
          <w:rFonts w:cstheme="minorHAnsi"/>
          <w:sz w:val="24"/>
          <w:szCs w:val="24"/>
          <w:lang w:val="en-US"/>
        </w:rPr>
        <w:t>(</w:t>
      </w:r>
      <w:r w:rsidR="00053532" w:rsidRPr="00692708">
        <w:rPr>
          <w:rFonts w:cstheme="minorHAnsi"/>
          <w:sz w:val="24"/>
          <w:szCs w:val="24"/>
          <w:lang w:val="en-US"/>
        </w:rPr>
        <w:t>3A</w:t>
      </w:r>
      <w:r w:rsidR="006C3D4A" w:rsidRPr="00692708">
        <w:rPr>
          <w:rFonts w:cstheme="minorHAnsi"/>
          <w:sz w:val="24"/>
          <w:szCs w:val="24"/>
          <w:lang w:val="en-US"/>
        </w:rPr>
        <w:t xml:space="preserve">) patient </w:t>
      </w:r>
      <w:r w:rsidR="007B6527" w:rsidRPr="00692708">
        <w:rPr>
          <w:rFonts w:cstheme="minorHAnsi"/>
          <w:sz w:val="24"/>
          <w:szCs w:val="24"/>
          <w:lang w:val="en-US"/>
        </w:rPr>
        <w:t>numbers</w:t>
      </w:r>
      <w:r w:rsidR="006C3D4A" w:rsidRPr="00692708">
        <w:rPr>
          <w:rFonts w:cstheme="minorHAnsi"/>
          <w:sz w:val="24"/>
          <w:szCs w:val="24"/>
          <w:lang w:val="en-US"/>
        </w:rPr>
        <w:t xml:space="preserve"> and (</w:t>
      </w:r>
      <w:r w:rsidR="00053532" w:rsidRPr="00692708">
        <w:rPr>
          <w:rFonts w:cstheme="minorHAnsi"/>
          <w:sz w:val="24"/>
          <w:szCs w:val="24"/>
          <w:lang w:val="en-US"/>
        </w:rPr>
        <w:t>3B</w:t>
      </w:r>
      <w:r w:rsidR="006C3D4A" w:rsidRPr="00692708">
        <w:rPr>
          <w:rFonts w:cstheme="minorHAnsi"/>
          <w:sz w:val="24"/>
          <w:szCs w:val="24"/>
          <w:lang w:val="en-US"/>
        </w:rPr>
        <w:t xml:space="preserve">) </w:t>
      </w:r>
      <w:r w:rsidR="007B6527" w:rsidRPr="00692708">
        <w:rPr>
          <w:rFonts w:cstheme="minorHAnsi"/>
          <w:sz w:val="24"/>
          <w:szCs w:val="24"/>
          <w:lang w:val="en-US"/>
        </w:rPr>
        <w:t>percentage</w:t>
      </w:r>
      <w:r w:rsidR="006C3D4A" w:rsidRPr="00692708">
        <w:rPr>
          <w:rFonts w:cstheme="minorHAnsi"/>
          <w:sz w:val="24"/>
          <w:szCs w:val="24"/>
          <w:lang w:val="en-US"/>
        </w:rPr>
        <w:t>s</w:t>
      </w:r>
      <w:r w:rsidR="00FF32A3" w:rsidRPr="00692708">
        <w:rPr>
          <w:rFonts w:cstheme="minorHAnsi"/>
          <w:sz w:val="24"/>
          <w:szCs w:val="24"/>
          <w:lang w:val="en-US"/>
        </w:rPr>
        <w:t xml:space="preserve"> of all patients with </w:t>
      </w:r>
      <w:r w:rsidR="006C3D4A" w:rsidRPr="00692708">
        <w:rPr>
          <w:rFonts w:cstheme="minorHAnsi"/>
          <w:sz w:val="24"/>
          <w:szCs w:val="24"/>
          <w:lang w:val="en-US"/>
        </w:rPr>
        <w:t>cc</w:t>
      </w:r>
      <w:r w:rsidR="00FF32A3" w:rsidRPr="00692708">
        <w:rPr>
          <w:rFonts w:cstheme="minorHAnsi"/>
          <w:sz w:val="24"/>
          <w:szCs w:val="24"/>
          <w:lang w:val="en-US"/>
        </w:rPr>
        <w:t>RCC</w:t>
      </w:r>
      <w:r w:rsidR="007A5E4F" w:rsidRPr="00692708">
        <w:rPr>
          <w:rFonts w:cstheme="minorHAnsi"/>
          <w:sz w:val="24"/>
          <w:szCs w:val="24"/>
          <w:lang w:val="en-US"/>
        </w:rPr>
        <w:t xml:space="preserve"> </w:t>
      </w:r>
      <w:r w:rsidR="00FF32A3" w:rsidRPr="00692708">
        <w:rPr>
          <w:rFonts w:cstheme="minorHAnsi"/>
          <w:sz w:val="24"/>
          <w:szCs w:val="24"/>
          <w:lang w:val="en-US"/>
        </w:rPr>
        <w:t>recurrence</w:t>
      </w:r>
      <w:r w:rsidR="00CB4105" w:rsidRPr="00692708">
        <w:rPr>
          <w:rFonts w:cstheme="minorHAnsi"/>
          <w:sz w:val="24"/>
          <w:szCs w:val="24"/>
          <w:lang w:val="en-US"/>
        </w:rPr>
        <w:t xml:space="preserve"> </w:t>
      </w:r>
      <w:r w:rsidR="000B0313" w:rsidRPr="00692708">
        <w:rPr>
          <w:rFonts w:cstheme="minorHAnsi"/>
          <w:sz w:val="24"/>
          <w:szCs w:val="24"/>
          <w:lang w:val="en-US"/>
        </w:rPr>
        <w:t xml:space="preserve">in </w:t>
      </w:r>
      <w:r w:rsidR="006C3D4A" w:rsidRPr="00692708">
        <w:rPr>
          <w:rFonts w:cstheme="minorHAnsi"/>
          <w:sz w:val="24"/>
          <w:szCs w:val="24"/>
          <w:lang w:val="en-US"/>
        </w:rPr>
        <w:t xml:space="preserve">Leibovich </w:t>
      </w:r>
      <w:r w:rsidR="000B0313" w:rsidRPr="00692708">
        <w:rPr>
          <w:rFonts w:cstheme="minorHAnsi"/>
          <w:sz w:val="24"/>
          <w:szCs w:val="24"/>
          <w:lang w:val="en-US"/>
        </w:rPr>
        <w:t>low</w:t>
      </w:r>
      <w:r w:rsidR="0082634B" w:rsidRPr="00692708">
        <w:rPr>
          <w:rFonts w:cstheme="minorHAnsi"/>
          <w:sz w:val="24"/>
          <w:szCs w:val="24"/>
          <w:lang w:val="en-US"/>
        </w:rPr>
        <w:t>,</w:t>
      </w:r>
      <w:r w:rsidR="000B0313" w:rsidRPr="00692708">
        <w:rPr>
          <w:rFonts w:cstheme="minorHAnsi"/>
          <w:sz w:val="24"/>
          <w:szCs w:val="24"/>
          <w:lang w:val="en-US"/>
        </w:rPr>
        <w:t xml:space="preserve"> intermediate and </w:t>
      </w:r>
      <w:r w:rsidR="00BD3312" w:rsidRPr="00692708">
        <w:rPr>
          <w:rFonts w:cstheme="minorHAnsi"/>
          <w:sz w:val="24"/>
          <w:szCs w:val="24"/>
          <w:lang w:val="en-US"/>
        </w:rPr>
        <w:t>high-risk</w:t>
      </w:r>
      <w:r w:rsidR="00C15170" w:rsidRPr="00692708">
        <w:rPr>
          <w:rFonts w:cstheme="minorHAnsi"/>
          <w:sz w:val="24"/>
          <w:szCs w:val="24"/>
          <w:lang w:val="en-US"/>
        </w:rPr>
        <w:t xml:space="preserve"> </w:t>
      </w:r>
      <w:r w:rsidR="00EF717A" w:rsidRPr="00692708">
        <w:rPr>
          <w:rFonts w:cstheme="minorHAnsi"/>
          <w:sz w:val="24"/>
          <w:szCs w:val="24"/>
          <w:lang w:val="en-US"/>
        </w:rPr>
        <w:t>groups</w:t>
      </w:r>
      <w:r w:rsidR="00C15170" w:rsidRPr="00692708">
        <w:rPr>
          <w:rFonts w:cstheme="minorHAnsi"/>
          <w:sz w:val="24"/>
          <w:szCs w:val="24"/>
          <w:lang w:val="en-US"/>
        </w:rPr>
        <w:t xml:space="preserve">. </w:t>
      </w:r>
      <w:r w:rsidR="007A5E4F" w:rsidRPr="00692708">
        <w:rPr>
          <w:rFonts w:cstheme="minorHAnsi"/>
          <w:sz w:val="24"/>
          <w:szCs w:val="24"/>
          <w:lang w:val="en-US"/>
        </w:rPr>
        <w:t>Figure shows distribution of probably incurable recurrences and the outcomes of potentially curable recurrences</w:t>
      </w:r>
      <w:r w:rsidR="00CB4105" w:rsidRPr="00692708">
        <w:rPr>
          <w:rFonts w:cstheme="minorHAnsi"/>
          <w:sz w:val="24"/>
          <w:szCs w:val="24"/>
          <w:lang w:val="en-US"/>
        </w:rPr>
        <w:t>.</w:t>
      </w:r>
      <w:r w:rsidR="00C15170" w:rsidRPr="00692708">
        <w:rPr>
          <w:rFonts w:cstheme="minorHAnsi"/>
          <w:sz w:val="24"/>
          <w:szCs w:val="24"/>
          <w:lang w:val="en-US"/>
        </w:rPr>
        <w:t xml:space="preserve"> ccRCC = clear cell RCC</w:t>
      </w:r>
      <w:r w:rsidR="00887210" w:rsidRPr="00692708">
        <w:rPr>
          <w:rFonts w:cstheme="minorHAnsi"/>
          <w:sz w:val="24"/>
          <w:szCs w:val="24"/>
          <w:lang w:val="en-US"/>
        </w:rPr>
        <w:t>.</w:t>
      </w:r>
      <w:r w:rsidR="00C15170" w:rsidRPr="00692708">
        <w:rPr>
          <w:rFonts w:cstheme="minorHAnsi"/>
          <w:sz w:val="24"/>
          <w:szCs w:val="24"/>
          <w:lang w:val="en-US"/>
        </w:rPr>
        <w:t xml:space="preserve"> n = numbers</w:t>
      </w:r>
      <w:r w:rsidR="00887210" w:rsidRPr="00692708">
        <w:rPr>
          <w:rFonts w:cstheme="minorHAnsi"/>
          <w:sz w:val="24"/>
          <w:szCs w:val="24"/>
          <w:lang w:val="en-US"/>
        </w:rPr>
        <w:t>.</w:t>
      </w:r>
      <w:r w:rsidR="00C15170" w:rsidRPr="00692708">
        <w:rPr>
          <w:rFonts w:cstheme="minorHAnsi"/>
          <w:sz w:val="24"/>
          <w:szCs w:val="24"/>
          <w:lang w:val="en-US"/>
        </w:rPr>
        <w:t xml:space="preserve"> % = percentage.</w:t>
      </w:r>
    </w:p>
    <w:p w14:paraId="47735B5B" w14:textId="77777777" w:rsidR="00C32A78" w:rsidRDefault="00C32A78" w:rsidP="00692708">
      <w:pPr>
        <w:autoSpaceDE w:val="0"/>
        <w:autoSpaceDN w:val="0"/>
        <w:adjustRightInd w:val="0"/>
        <w:spacing w:after="0" w:line="480" w:lineRule="auto"/>
        <w:rPr>
          <w:rFonts w:cstheme="minorHAnsi"/>
          <w:b/>
          <w:sz w:val="24"/>
          <w:szCs w:val="24"/>
          <w:lang w:val="en-US"/>
        </w:rPr>
      </w:pPr>
    </w:p>
    <w:p w14:paraId="13B5CE4A" w14:textId="0ACD3059" w:rsidR="00C32A78" w:rsidRPr="00101752" w:rsidRDefault="00801F1F" w:rsidP="00101752">
      <w:pPr>
        <w:autoSpaceDE w:val="0"/>
        <w:autoSpaceDN w:val="0"/>
        <w:adjustRightInd w:val="0"/>
        <w:spacing w:after="0" w:line="480" w:lineRule="auto"/>
        <w:rPr>
          <w:rFonts w:cstheme="minorHAnsi"/>
          <w:sz w:val="24"/>
          <w:szCs w:val="24"/>
          <w:lang w:val="en-US"/>
        </w:rPr>
      </w:pPr>
      <w:r w:rsidRPr="00692708">
        <w:rPr>
          <w:rFonts w:cstheme="minorHAnsi"/>
          <w:b/>
          <w:sz w:val="24"/>
          <w:szCs w:val="24"/>
          <w:lang w:val="en-US"/>
        </w:rPr>
        <w:lastRenderedPageBreak/>
        <w:t xml:space="preserve">Figure </w:t>
      </w:r>
      <w:r w:rsidR="00B334E9" w:rsidRPr="00692708">
        <w:rPr>
          <w:rFonts w:cstheme="minorHAnsi"/>
          <w:b/>
          <w:sz w:val="24"/>
          <w:szCs w:val="24"/>
          <w:lang w:val="en-US"/>
        </w:rPr>
        <w:t>4</w:t>
      </w:r>
      <w:r w:rsidRPr="00692708">
        <w:rPr>
          <w:rFonts w:cstheme="minorHAnsi"/>
          <w:b/>
          <w:sz w:val="24"/>
          <w:szCs w:val="24"/>
          <w:lang w:val="en-US"/>
        </w:rPr>
        <w:t>.</w:t>
      </w:r>
      <w:r w:rsidRPr="00692708">
        <w:rPr>
          <w:rFonts w:cstheme="minorHAnsi"/>
          <w:sz w:val="24"/>
          <w:szCs w:val="24"/>
          <w:lang w:val="en-US"/>
        </w:rPr>
        <w:t xml:space="preserve"> Kaplan-Meier curves </w:t>
      </w:r>
      <w:r w:rsidR="00706BCF" w:rsidRPr="00692708">
        <w:rPr>
          <w:rFonts w:cstheme="minorHAnsi"/>
          <w:sz w:val="24"/>
          <w:szCs w:val="24"/>
          <w:lang w:val="en-US"/>
        </w:rPr>
        <w:t xml:space="preserve">of </w:t>
      </w:r>
      <w:r w:rsidR="00161D0A" w:rsidRPr="00692708">
        <w:rPr>
          <w:rFonts w:cstheme="minorHAnsi"/>
          <w:sz w:val="24"/>
          <w:szCs w:val="24"/>
          <w:lang w:val="en-US"/>
        </w:rPr>
        <w:t>cumulative overall survival</w:t>
      </w:r>
      <w:r w:rsidR="00F616AD" w:rsidRPr="00692708">
        <w:rPr>
          <w:rFonts w:cstheme="minorHAnsi"/>
          <w:sz w:val="24"/>
          <w:szCs w:val="24"/>
          <w:lang w:val="en-US"/>
        </w:rPr>
        <w:t xml:space="preserve"> </w:t>
      </w:r>
      <w:r w:rsidR="004508DD" w:rsidRPr="00692708">
        <w:rPr>
          <w:rFonts w:cstheme="minorHAnsi"/>
          <w:sz w:val="24"/>
          <w:szCs w:val="24"/>
          <w:lang w:val="en-US"/>
        </w:rPr>
        <w:t xml:space="preserve">after </w:t>
      </w:r>
      <w:r w:rsidR="00706BCF" w:rsidRPr="00692708">
        <w:rPr>
          <w:rFonts w:cstheme="minorHAnsi"/>
          <w:sz w:val="24"/>
          <w:szCs w:val="24"/>
          <w:lang w:val="en-US"/>
        </w:rPr>
        <w:t xml:space="preserve">ccRCC </w:t>
      </w:r>
      <w:r w:rsidR="004508DD" w:rsidRPr="00692708">
        <w:rPr>
          <w:rFonts w:cstheme="minorHAnsi"/>
          <w:sz w:val="24"/>
          <w:szCs w:val="24"/>
          <w:lang w:val="en-US"/>
        </w:rPr>
        <w:t>recurrence</w:t>
      </w:r>
      <w:r w:rsidR="00163DD7" w:rsidRPr="00692708">
        <w:rPr>
          <w:rFonts w:cstheme="minorHAnsi"/>
          <w:sz w:val="24"/>
          <w:szCs w:val="24"/>
          <w:lang w:val="en-US"/>
        </w:rPr>
        <w:t xml:space="preserve"> </w:t>
      </w:r>
      <w:r w:rsidR="00F12C86" w:rsidRPr="00692708">
        <w:rPr>
          <w:rFonts w:cstheme="minorHAnsi"/>
          <w:sz w:val="24"/>
          <w:szCs w:val="24"/>
          <w:lang w:val="en-US"/>
        </w:rPr>
        <w:t>for low</w:t>
      </w:r>
      <w:r w:rsidR="004247A2" w:rsidRPr="00692708">
        <w:rPr>
          <w:rFonts w:cstheme="minorHAnsi"/>
          <w:sz w:val="24"/>
          <w:szCs w:val="24"/>
          <w:lang w:val="en-US"/>
        </w:rPr>
        <w:t>-</w:t>
      </w:r>
      <w:r w:rsidR="00F12C86" w:rsidRPr="00692708">
        <w:rPr>
          <w:rFonts w:cstheme="minorHAnsi"/>
          <w:sz w:val="24"/>
          <w:szCs w:val="24"/>
          <w:lang w:val="en-US"/>
        </w:rPr>
        <w:t xml:space="preserve"> </w:t>
      </w:r>
      <w:r w:rsidR="004247A2" w:rsidRPr="00692708">
        <w:rPr>
          <w:rFonts w:cstheme="minorHAnsi"/>
          <w:sz w:val="24"/>
          <w:szCs w:val="24"/>
          <w:lang w:val="en-US"/>
        </w:rPr>
        <w:t>I</w:t>
      </w:r>
      <w:r w:rsidR="00F12C86" w:rsidRPr="00692708">
        <w:rPr>
          <w:rFonts w:cstheme="minorHAnsi"/>
          <w:sz w:val="24"/>
          <w:szCs w:val="24"/>
          <w:lang w:val="en-US"/>
        </w:rPr>
        <w:t>ntermediate</w:t>
      </w:r>
      <w:r w:rsidR="004247A2" w:rsidRPr="00692708">
        <w:rPr>
          <w:rFonts w:cstheme="minorHAnsi"/>
          <w:sz w:val="24"/>
          <w:szCs w:val="24"/>
          <w:lang w:val="en-US"/>
        </w:rPr>
        <w:t>-</w:t>
      </w:r>
      <w:r w:rsidR="00F12C86" w:rsidRPr="00692708">
        <w:rPr>
          <w:rFonts w:cstheme="minorHAnsi"/>
          <w:sz w:val="24"/>
          <w:szCs w:val="24"/>
          <w:lang w:val="en-US"/>
        </w:rPr>
        <w:t xml:space="preserve"> and </w:t>
      </w:r>
      <w:r w:rsidR="00BD3312" w:rsidRPr="00692708">
        <w:rPr>
          <w:rFonts w:cstheme="minorHAnsi"/>
          <w:sz w:val="24"/>
          <w:szCs w:val="24"/>
          <w:lang w:val="en-US"/>
        </w:rPr>
        <w:t>high-risk</w:t>
      </w:r>
      <w:r w:rsidR="00F12C86" w:rsidRPr="00692708">
        <w:rPr>
          <w:rFonts w:cstheme="minorHAnsi"/>
          <w:sz w:val="24"/>
          <w:szCs w:val="24"/>
          <w:lang w:val="en-US"/>
        </w:rPr>
        <w:t xml:space="preserve"> </w:t>
      </w:r>
      <w:r w:rsidR="001843BA" w:rsidRPr="00692708">
        <w:rPr>
          <w:rFonts w:cstheme="minorHAnsi"/>
          <w:sz w:val="24"/>
          <w:szCs w:val="24"/>
          <w:lang w:val="en-US"/>
        </w:rPr>
        <w:t xml:space="preserve">of recurrence groups for </w:t>
      </w:r>
      <w:r w:rsidR="00F616AD" w:rsidRPr="00692708">
        <w:rPr>
          <w:rFonts w:cstheme="minorHAnsi"/>
          <w:sz w:val="24"/>
          <w:szCs w:val="24"/>
          <w:lang w:val="en-US"/>
        </w:rPr>
        <w:t>potentially curable</w:t>
      </w:r>
      <w:r w:rsidR="00BE5389" w:rsidRPr="00692708">
        <w:rPr>
          <w:rFonts w:cstheme="minorHAnsi"/>
          <w:sz w:val="24"/>
          <w:szCs w:val="24"/>
          <w:lang w:val="en-US"/>
        </w:rPr>
        <w:t xml:space="preserve"> (A)</w:t>
      </w:r>
      <w:r w:rsidR="00F616AD" w:rsidRPr="00692708">
        <w:rPr>
          <w:rFonts w:cstheme="minorHAnsi"/>
          <w:sz w:val="24"/>
          <w:szCs w:val="24"/>
          <w:lang w:val="en-US"/>
        </w:rPr>
        <w:t xml:space="preserve"> </w:t>
      </w:r>
      <w:r w:rsidR="001843BA" w:rsidRPr="00692708">
        <w:rPr>
          <w:rFonts w:cstheme="minorHAnsi"/>
          <w:sz w:val="24"/>
          <w:szCs w:val="24"/>
          <w:lang w:val="en-US"/>
        </w:rPr>
        <w:t xml:space="preserve">and </w:t>
      </w:r>
      <w:r w:rsidR="00F616AD" w:rsidRPr="00692708">
        <w:rPr>
          <w:rFonts w:cstheme="minorHAnsi"/>
          <w:sz w:val="24"/>
          <w:szCs w:val="24"/>
          <w:lang w:val="en-US"/>
        </w:rPr>
        <w:t xml:space="preserve">probably incurable </w:t>
      </w:r>
      <w:r w:rsidR="00BE5389" w:rsidRPr="00692708">
        <w:rPr>
          <w:rFonts w:cstheme="minorHAnsi"/>
          <w:sz w:val="24"/>
          <w:szCs w:val="24"/>
          <w:lang w:val="en-US"/>
        </w:rPr>
        <w:t xml:space="preserve">(B) </w:t>
      </w:r>
      <w:r w:rsidR="00F616AD" w:rsidRPr="00692708">
        <w:rPr>
          <w:rFonts w:cstheme="minorHAnsi"/>
          <w:sz w:val="24"/>
          <w:szCs w:val="24"/>
          <w:lang w:val="en-US"/>
        </w:rPr>
        <w:t>patients.</w:t>
      </w:r>
      <w:r w:rsidRPr="00692708">
        <w:rPr>
          <w:rFonts w:cstheme="minorHAnsi"/>
          <w:sz w:val="24"/>
          <w:szCs w:val="24"/>
          <w:lang w:val="en-US"/>
        </w:rPr>
        <w:t xml:space="preserve"> All hazard ratios (HR) stated </w:t>
      </w:r>
      <w:r w:rsidR="000C598E" w:rsidRPr="00692708">
        <w:rPr>
          <w:rFonts w:cstheme="minorHAnsi"/>
          <w:sz w:val="24"/>
          <w:szCs w:val="24"/>
          <w:lang w:val="en-US"/>
        </w:rPr>
        <w:t>have</w:t>
      </w:r>
      <w:r w:rsidRPr="00692708">
        <w:rPr>
          <w:rFonts w:cstheme="minorHAnsi"/>
          <w:sz w:val="24"/>
          <w:szCs w:val="24"/>
          <w:lang w:val="en-US"/>
        </w:rPr>
        <w:t xml:space="preserve"> low risk </w:t>
      </w:r>
      <w:r w:rsidR="004508DD" w:rsidRPr="00692708">
        <w:rPr>
          <w:rFonts w:cstheme="minorHAnsi"/>
          <w:sz w:val="24"/>
          <w:szCs w:val="24"/>
          <w:lang w:val="en-US"/>
        </w:rPr>
        <w:t>patients</w:t>
      </w:r>
      <w:r w:rsidR="00390E63" w:rsidRPr="00692708">
        <w:rPr>
          <w:rFonts w:cstheme="minorHAnsi"/>
          <w:sz w:val="24"/>
          <w:szCs w:val="24"/>
          <w:lang w:val="en-US"/>
        </w:rPr>
        <w:t xml:space="preserve"> as reference</w:t>
      </w:r>
      <w:r w:rsidRPr="00692708">
        <w:rPr>
          <w:rFonts w:cstheme="minorHAnsi"/>
          <w:sz w:val="24"/>
          <w:szCs w:val="24"/>
          <w:lang w:val="en-US"/>
        </w:rPr>
        <w:t>.</w:t>
      </w:r>
      <w:r w:rsidR="002D3B9B" w:rsidRPr="00692708">
        <w:rPr>
          <w:rFonts w:cstheme="minorHAnsi"/>
          <w:sz w:val="24"/>
          <w:szCs w:val="24"/>
          <w:lang w:val="en-US"/>
        </w:rPr>
        <w:t xml:space="preserve"> (</w:t>
      </w:r>
      <w:r w:rsidR="004E01A2" w:rsidRPr="00692708">
        <w:rPr>
          <w:rFonts w:cstheme="minorHAnsi"/>
          <w:sz w:val="24"/>
          <w:szCs w:val="24"/>
          <w:lang w:val="en-US"/>
        </w:rPr>
        <w:t>C) Kaplan-Meier curves for cumulative overall survival after ccRCC recurrence based on if patients were symptomatic versus asymptomatic at time recurrence detection.</w:t>
      </w:r>
      <w:r w:rsidR="002D3B9B" w:rsidRPr="00692708">
        <w:rPr>
          <w:rFonts w:cstheme="minorHAnsi"/>
          <w:sz w:val="24"/>
          <w:szCs w:val="24"/>
          <w:lang w:val="en-US"/>
        </w:rPr>
        <w:t xml:space="preserve"> (</w:t>
      </w:r>
      <w:r w:rsidR="00516DBF" w:rsidRPr="00692708">
        <w:rPr>
          <w:rFonts w:cstheme="minorHAnsi"/>
          <w:sz w:val="24"/>
          <w:szCs w:val="24"/>
          <w:lang w:val="en-US"/>
        </w:rPr>
        <w:t>D</w:t>
      </w:r>
      <w:r w:rsidR="00027F43" w:rsidRPr="00692708">
        <w:rPr>
          <w:rFonts w:cstheme="minorHAnsi"/>
          <w:sz w:val="24"/>
          <w:szCs w:val="24"/>
          <w:lang w:val="en-US"/>
        </w:rPr>
        <w:t xml:space="preserve">) Kaplan-Meier curves for </w:t>
      </w:r>
      <w:r w:rsidR="00E01C59" w:rsidRPr="00692708">
        <w:rPr>
          <w:rFonts w:cstheme="minorHAnsi"/>
          <w:sz w:val="24"/>
          <w:szCs w:val="24"/>
          <w:lang w:val="en-US"/>
        </w:rPr>
        <w:t>cumulative overall survival</w:t>
      </w:r>
      <w:r w:rsidR="007E4E6F" w:rsidRPr="00692708">
        <w:rPr>
          <w:rFonts w:cstheme="minorHAnsi"/>
          <w:sz w:val="24"/>
          <w:szCs w:val="24"/>
          <w:lang w:val="en-US"/>
        </w:rPr>
        <w:t xml:space="preserve"> of potentially curable and probably curable </w:t>
      </w:r>
      <w:r w:rsidR="005E3303" w:rsidRPr="00692708">
        <w:rPr>
          <w:rFonts w:cstheme="minorHAnsi"/>
          <w:sz w:val="24"/>
          <w:szCs w:val="24"/>
          <w:lang w:val="en-US"/>
        </w:rPr>
        <w:t>cc</w:t>
      </w:r>
      <w:r w:rsidR="00163DD7" w:rsidRPr="00692708">
        <w:rPr>
          <w:rFonts w:cstheme="minorHAnsi"/>
          <w:sz w:val="24"/>
          <w:szCs w:val="24"/>
          <w:lang w:val="en-US"/>
        </w:rPr>
        <w:t xml:space="preserve">RCC </w:t>
      </w:r>
      <w:r w:rsidR="004E01A2" w:rsidRPr="00692708">
        <w:rPr>
          <w:rFonts w:cstheme="minorHAnsi"/>
          <w:sz w:val="24"/>
          <w:szCs w:val="24"/>
          <w:lang w:val="en-US"/>
        </w:rPr>
        <w:t xml:space="preserve">after </w:t>
      </w:r>
      <w:r w:rsidR="00163DD7" w:rsidRPr="00692708">
        <w:rPr>
          <w:rFonts w:cstheme="minorHAnsi"/>
          <w:sz w:val="24"/>
          <w:szCs w:val="24"/>
          <w:lang w:val="en-US"/>
        </w:rPr>
        <w:t>recurrence</w:t>
      </w:r>
      <w:r w:rsidR="004247A2" w:rsidRPr="00692708">
        <w:rPr>
          <w:rFonts w:cstheme="minorHAnsi"/>
          <w:sz w:val="24"/>
          <w:szCs w:val="24"/>
          <w:lang w:val="en-US"/>
        </w:rPr>
        <w:t xml:space="preserve"> </w:t>
      </w:r>
      <w:r w:rsidR="00163DD7" w:rsidRPr="00692708">
        <w:rPr>
          <w:rFonts w:cstheme="minorHAnsi"/>
          <w:sz w:val="24"/>
          <w:szCs w:val="24"/>
          <w:lang w:val="en-US"/>
        </w:rPr>
        <w:t xml:space="preserve">based on if patients </w:t>
      </w:r>
      <w:r w:rsidR="004E01A2" w:rsidRPr="00692708">
        <w:rPr>
          <w:rFonts w:cstheme="minorHAnsi"/>
          <w:sz w:val="24"/>
          <w:szCs w:val="24"/>
          <w:lang w:val="en-US"/>
        </w:rPr>
        <w:t xml:space="preserve">were </w:t>
      </w:r>
      <w:r w:rsidR="00161D0A" w:rsidRPr="00692708">
        <w:rPr>
          <w:rFonts w:cstheme="minorHAnsi"/>
          <w:sz w:val="24"/>
          <w:szCs w:val="24"/>
          <w:lang w:val="en-US"/>
        </w:rPr>
        <w:t>symptomatic</w:t>
      </w:r>
      <w:r w:rsidR="00163DD7" w:rsidRPr="00692708">
        <w:rPr>
          <w:rFonts w:cstheme="minorHAnsi"/>
          <w:sz w:val="24"/>
          <w:szCs w:val="24"/>
          <w:lang w:val="en-US"/>
        </w:rPr>
        <w:t xml:space="preserve"> versus</w:t>
      </w:r>
      <w:r w:rsidR="00161D0A" w:rsidRPr="00692708">
        <w:rPr>
          <w:rFonts w:cstheme="minorHAnsi"/>
          <w:sz w:val="24"/>
          <w:szCs w:val="24"/>
          <w:lang w:val="en-US"/>
        </w:rPr>
        <w:t xml:space="preserve"> asymptomatic</w:t>
      </w:r>
      <w:r w:rsidR="007E4E6F" w:rsidRPr="00692708">
        <w:rPr>
          <w:rFonts w:cstheme="minorHAnsi"/>
          <w:sz w:val="24"/>
          <w:szCs w:val="24"/>
          <w:lang w:val="en-US"/>
        </w:rPr>
        <w:t xml:space="preserve"> </w:t>
      </w:r>
      <w:r w:rsidR="00163DD7" w:rsidRPr="00692708">
        <w:rPr>
          <w:rFonts w:cstheme="minorHAnsi"/>
          <w:sz w:val="24"/>
          <w:szCs w:val="24"/>
          <w:lang w:val="en-US"/>
        </w:rPr>
        <w:t>at time</w:t>
      </w:r>
      <w:r w:rsidR="007E4E6F" w:rsidRPr="00692708">
        <w:rPr>
          <w:rFonts w:cstheme="minorHAnsi"/>
          <w:sz w:val="24"/>
          <w:szCs w:val="24"/>
          <w:lang w:val="en-US"/>
        </w:rPr>
        <w:t xml:space="preserve"> recurrence</w:t>
      </w:r>
      <w:r w:rsidR="00163DD7" w:rsidRPr="00692708">
        <w:rPr>
          <w:rFonts w:cstheme="minorHAnsi"/>
          <w:sz w:val="24"/>
          <w:szCs w:val="24"/>
          <w:lang w:val="en-US"/>
        </w:rPr>
        <w:t xml:space="preserve"> detection</w:t>
      </w:r>
      <w:r w:rsidR="007E4E6F" w:rsidRPr="00692708">
        <w:rPr>
          <w:rFonts w:cstheme="minorHAnsi"/>
          <w:sz w:val="24"/>
          <w:szCs w:val="24"/>
          <w:lang w:val="en-US"/>
        </w:rPr>
        <w:t>.</w:t>
      </w:r>
      <w:r w:rsidR="00161D0A" w:rsidRPr="00692708">
        <w:rPr>
          <w:rFonts w:cstheme="minorHAnsi"/>
          <w:sz w:val="24"/>
          <w:szCs w:val="24"/>
          <w:lang w:val="en-US"/>
        </w:rPr>
        <w:t xml:space="preserve"> Asymp</w:t>
      </w:r>
      <w:r w:rsidR="004E5FC5" w:rsidRPr="00692708">
        <w:rPr>
          <w:rFonts w:cstheme="minorHAnsi"/>
          <w:sz w:val="24"/>
          <w:szCs w:val="24"/>
          <w:lang w:val="en-US"/>
        </w:rPr>
        <w:t>.</w:t>
      </w:r>
      <w:r w:rsidR="00161D0A" w:rsidRPr="00692708">
        <w:rPr>
          <w:rFonts w:cstheme="minorHAnsi"/>
          <w:sz w:val="24"/>
          <w:szCs w:val="24"/>
          <w:lang w:val="en-US"/>
        </w:rPr>
        <w:t xml:space="preserve"> = Asymptomatic</w:t>
      </w:r>
      <w:r w:rsidR="00887210" w:rsidRPr="00692708">
        <w:rPr>
          <w:rFonts w:cstheme="minorHAnsi"/>
          <w:sz w:val="24"/>
          <w:szCs w:val="24"/>
          <w:lang w:val="en-US"/>
        </w:rPr>
        <w:t>.</w:t>
      </w:r>
      <w:r w:rsidR="00161D0A" w:rsidRPr="00692708">
        <w:rPr>
          <w:rFonts w:cstheme="minorHAnsi"/>
          <w:sz w:val="24"/>
          <w:szCs w:val="24"/>
          <w:lang w:val="en-US"/>
        </w:rPr>
        <w:t xml:space="preserve"> ccRCC = clear cell renal cell carcinoma</w:t>
      </w:r>
      <w:r w:rsidR="00887210" w:rsidRPr="00692708">
        <w:rPr>
          <w:rFonts w:cstheme="minorHAnsi"/>
          <w:sz w:val="24"/>
          <w:szCs w:val="24"/>
          <w:lang w:val="en-US"/>
        </w:rPr>
        <w:t>.</w:t>
      </w:r>
      <w:r w:rsidR="00161D0A" w:rsidRPr="00692708">
        <w:rPr>
          <w:rFonts w:cstheme="minorHAnsi"/>
          <w:sz w:val="24"/>
          <w:szCs w:val="24"/>
          <w:lang w:val="en-US"/>
        </w:rPr>
        <w:t xml:space="preserve"> HR = </w:t>
      </w:r>
      <w:r w:rsidR="00DB55F7" w:rsidRPr="00692708">
        <w:rPr>
          <w:rFonts w:cstheme="minorHAnsi"/>
          <w:sz w:val="24"/>
          <w:szCs w:val="24"/>
          <w:lang w:val="en-US"/>
        </w:rPr>
        <w:t>h</w:t>
      </w:r>
      <w:r w:rsidR="00161D0A" w:rsidRPr="00692708">
        <w:rPr>
          <w:rFonts w:cstheme="minorHAnsi"/>
          <w:sz w:val="24"/>
          <w:szCs w:val="24"/>
          <w:lang w:val="en-US"/>
        </w:rPr>
        <w:t>azard ratio</w:t>
      </w:r>
      <w:r w:rsidR="00887210" w:rsidRPr="00692708">
        <w:rPr>
          <w:rFonts w:cstheme="minorHAnsi"/>
          <w:sz w:val="24"/>
          <w:szCs w:val="24"/>
          <w:lang w:val="en-US"/>
        </w:rPr>
        <w:t>.</w:t>
      </w:r>
      <w:r w:rsidR="00161D0A" w:rsidRPr="00692708">
        <w:rPr>
          <w:rFonts w:cstheme="minorHAnsi"/>
          <w:sz w:val="24"/>
          <w:szCs w:val="24"/>
          <w:lang w:val="en-US"/>
        </w:rPr>
        <w:t xml:space="preserve"> OS = overall survival</w:t>
      </w:r>
      <w:r w:rsidR="00887210" w:rsidRPr="00692708">
        <w:rPr>
          <w:rFonts w:cstheme="minorHAnsi"/>
          <w:sz w:val="24"/>
          <w:szCs w:val="24"/>
          <w:lang w:val="en-US"/>
        </w:rPr>
        <w:t>.</w:t>
      </w:r>
      <w:r w:rsidR="00161D0A" w:rsidRPr="00692708">
        <w:rPr>
          <w:rFonts w:cstheme="minorHAnsi"/>
          <w:sz w:val="24"/>
          <w:szCs w:val="24"/>
          <w:lang w:val="en-US"/>
        </w:rPr>
        <w:t xml:space="preserve"> PC = potentially curable</w:t>
      </w:r>
      <w:r w:rsidR="00887210" w:rsidRPr="00692708">
        <w:rPr>
          <w:rFonts w:cstheme="minorHAnsi"/>
          <w:sz w:val="24"/>
          <w:szCs w:val="24"/>
          <w:lang w:val="en-US"/>
        </w:rPr>
        <w:t>.</w:t>
      </w:r>
      <w:r w:rsidR="00161D0A" w:rsidRPr="00692708">
        <w:rPr>
          <w:rFonts w:cstheme="minorHAnsi"/>
          <w:sz w:val="24"/>
          <w:szCs w:val="24"/>
          <w:lang w:val="en-US"/>
        </w:rPr>
        <w:t xml:space="preserve"> PI = </w:t>
      </w:r>
      <w:r w:rsidR="00DB55F7" w:rsidRPr="00692708">
        <w:rPr>
          <w:rFonts w:cstheme="minorHAnsi"/>
          <w:sz w:val="24"/>
          <w:szCs w:val="24"/>
          <w:lang w:val="en-US"/>
        </w:rPr>
        <w:t>probably</w:t>
      </w:r>
      <w:r w:rsidR="00161D0A" w:rsidRPr="00692708">
        <w:rPr>
          <w:rFonts w:cstheme="minorHAnsi"/>
          <w:sz w:val="24"/>
          <w:szCs w:val="24"/>
          <w:lang w:val="en-US"/>
        </w:rPr>
        <w:t xml:space="preserve"> incurable</w:t>
      </w:r>
      <w:r w:rsidR="00887210" w:rsidRPr="00692708">
        <w:rPr>
          <w:rFonts w:cstheme="minorHAnsi"/>
          <w:sz w:val="24"/>
          <w:szCs w:val="24"/>
          <w:lang w:val="en-US"/>
        </w:rPr>
        <w:t>.</w:t>
      </w:r>
      <w:r w:rsidR="00161D0A" w:rsidRPr="00692708">
        <w:rPr>
          <w:rFonts w:cstheme="minorHAnsi"/>
          <w:sz w:val="24"/>
          <w:szCs w:val="24"/>
          <w:lang w:val="en-US"/>
        </w:rPr>
        <w:t xml:space="preserve"> </w:t>
      </w:r>
      <w:r w:rsidR="00DB55F7" w:rsidRPr="00692708">
        <w:rPr>
          <w:rFonts w:cstheme="minorHAnsi"/>
          <w:sz w:val="24"/>
          <w:szCs w:val="24"/>
          <w:lang w:val="en-US"/>
        </w:rPr>
        <w:t>Symp</w:t>
      </w:r>
      <w:r w:rsidR="004E5FC5" w:rsidRPr="00692708">
        <w:rPr>
          <w:rFonts w:cstheme="minorHAnsi"/>
          <w:sz w:val="24"/>
          <w:szCs w:val="24"/>
          <w:lang w:val="en-US"/>
        </w:rPr>
        <w:t>.</w:t>
      </w:r>
      <w:r w:rsidR="00DB55F7" w:rsidRPr="00692708">
        <w:rPr>
          <w:rFonts w:cstheme="minorHAnsi"/>
          <w:sz w:val="24"/>
          <w:szCs w:val="24"/>
          <w:lang w:val="en-US"/>
        </w:rPr>
        <w:t xml:space="preserve"> = s</w:t>
      </w:r>
      <w:r w:rsidR="00161D0A" w:rsidRPr="00692708">
        <w:rPr>
          <w:rFonts w:cstheme="minorHAnsi"/>
          <w:sz w:val="24"/>
          <w:szCs w:val="24"/>
          <w:lang w:val="en-US"/>
        </w:rPr>
        <w:t>ymptomatic.</w:t>
      </w:r>
    </w:p>
    <w:p w14:paraId="497D79C9" w14:textId="77777777" w:rsidR="00101752" w:rsidRDefault="00101752" w:rsidP="00692708">
      <w:pPr>
        <w:spacing w:line="480" w:lineRule="auto"/>
        <w:rPr>
          <w:rFonts w:cstheme="minorHAnsi"/>
          <w:b/>
          <w:sz w:val="24"/>
          <w:szCs w:val="24"/>
          <w:lang w:val="en-US"/>
        </w:rPr>
      </w:pPr>
    </w:p>
    <w:p w14:paraId="113B87B3" w14:textId="4D86CBA8" w:rsidR="00233FA0" w:rsidRPr="00692708" w:rsidRDefault="00DD2269" w:rsidP="00692708">
      <w:pPr>
        <w:spacing w:line="480" w:lineRule="auto"/>
        <w:rPr>
          <w:rFonts w:cstheme="minorHAnsi"/>
          <w:b/>
          <w:sz w:val="24"/>
          <w:szCs w:val="24"/>
          <w:lang w:val="en-US"/>
        </w:rPr>
      </w:pPr>
      <w:r w:rsidRPr="00692708">
        <w:rPr>
          <w:rFonts w:cstheme="minorHAnsi"/>
          <w:b/>
          <w:sz w:val="24"/>
          <w:szCs w:val="24"/>
          <w:lang w:val="en-US"/>
        </w:rPr>
        <w:t xml:space="preserve">Figure </w:t>
      </w:r>
      <w:r w:rsidR="00C17B01" w:rsidRPr="00692708">
        <w:rPr>
          <w:rFonts w:cstheme="minorHAnsi"/>
          <w:b/>
          <w:sz w:val="24"/>
          <w:szCs w:val="24"/>
          <w:lang w:val="en-US"/>
        </w:rPr>
        <w:t>5</w:t>
      </w:r>
      <w:r w:rsidR="00723F32" w:rsidRPr="00692708">
        <w:rPr>
          <w:rFonts w:cstheme="minorHAnsi"/>
          <w:b/>
          <w:sz w:val="24"/>
          <w:szCs w:val="24"/>
          <w:lang w:val="en-US"/>
        </w:rPr>
        <w:t xml:space="preserve">. </w:t>
      </w:r>
      <w:r w:rsidR="00706BCF" w:rsidRPr="00692708">
        <w:rPr>
          <w:rFonts w:cstheme="minorHAnsi"/>
          <w:sz w:val="24"/>
          <w:szCs w:val="24"/>
          <w:lang w:val="en-US"/>
        </w:rPr>
        <w:t xml:space="preserve">(A) </w:t>
      </w:r>
      <w:r w:rsidR="00723F32" w:rsidRPr="00692708">
        <w:rPr>
          <w:rFonts w:cstheme="minorHAnsi"/>
          <w:sz w:val="24"/>
          <w:szCs w:val="24"/>
          <w:lang w:val="en-US"/>
        </w:rPr>
        <w:t>Competing risk analysis</w:t>
      </w:r>
      <w:r w:rsidR="00887210" w:rsidRPr="00692708">
        <w:rPr>
          <w:rFonts w:cstheme="minorHAnsi"/>
          <w:sz w:val="24"/>
          <w:szCs w:val="24"/>
          <w:lang w:val="en-US"/>
        </w:rPr>
        <w:t>.</w:t>
      </w:r>
      <w:r w:rsidR="002D19DB" w:rsidRPr="00692708">
        <w:rPr>
          <w:rFonts w:cstheme="minorHAnsi"/>
          <w:sz w:val="24"/>
          <w:szCs w:val="24"/>
          <w:lang w:val="en-US"/>
        </w:rPr>
        <w:t xml:space="preserve"> stratified by risk score</w:t>
      </w:r>
      <w:r w:rsidR="00653385" w:rsidRPr="00692708">
        <w:rPr>
          <w:rFonts w:cstheme="minorHAnsi"/>
          <w:sz w:val="24"/>
          <w:szCs w:val="24"/>
          <w:lang w:val="en-US"/>
        </w:rPr>
        <w:t xml:space="preserve"> for ccRCC patients</w:t>
      </w:r>
      <w:r w:rsidR="00887210" w:rsidRPr="00692708">
        <w:rPr>
          <w:rFonts w:cstheme="minorHAnsi"/>
          <w:sz w:val="24"/>
          <w:szCs w:val="24"/>
          <w:lang w:val="en-US"/>
        </w:rPr>
        <w:t>.</w:t>
      </w:r>
      <w:r w:rsidR="00723F32" w:rsidRPr="00692708">
        <w:rPr>
          <w:rFonts w:cstheme="minorHAnsi"/>
          <w:sz w:val="24"/>
          <w:szCs w:val="24"/>
          <w:lang w:val="en-US"/>
        </w:rPr>
        <w:t xml:space="preserve"> </w:t>
      </w:r>
      <w:r w:rsidR="002D19DB" w:rsidRPr="00692708">
        <w:rPr>
          <w:rFonts w:cstheme="minorHAnsi"/>
          <w:sz w:val="24"/>
          <w:szCs w:val="24"/>
          <w:lang w:val="en-US"/>
        </w:rPr>
        <w:t xml:space="preserve">showing cumulative incidence for risk of </w:t>
      </w:r>
      <w:r w:rsidR="00723F32" w:rsidRPr="00692708">
        <w:rPr>
          <w:rFonts w:cstheme="minorHAnsi"/>
          <w:sz w:val="24"/>
          <w:szCs w:val="24"/>
          <w:lang w:val="en-US"/>
        </w:rPr>
        <w:t>recurrence</w:t>
      </w:r>
      <w:r w:rsidR="002F3348" w:rsidRPr="00692708">
        <w:rPr>
          <w:rFonts w:cstheme="minorHAnsi"/>
          <w:sz w:val="24"/>
          <w:szCs w:val="24"/>
          <w:lang w:val="en-US"/>
        </w:rPr>
        <w:t xml:space="preserve"> </w:t>
      </w:r>
      <w:r w:rsidR="002D19DB" w:rsidRPr="00692708">
        <w:rPr>
          <w:rFonts w:cstheme="minorHAnsi"/>
          <w:sz w:val="24"/>
          <w:szCs w:val="24"/>
          <w:lang w:val="en-US"/>
        </w:rPr>
        <w:t xml:space="preserve">in </w:t>
      </w:r>
      <w:r w:rsidR="002F3348" w:rsidRPr="00692708">
        <w:rPr>
          <w:rFonts w:cstheme="minorHAnsi"/>
          <w:sz w:val="24"/>
          <w:szCs w:val="24"/>
          <w:lang w:val="en-US"/>
        </w:rPr>
        <w:t xml:space="preserve">potentially curable and </w:t>
      </w:r>
      <w:r w:rsidR="00723F32" w:rsidRPr="00692708">
        <w:rPr>
          <w:rFonts w:cstheme="minorHAnsi"/>
          <w:sz w:val="24"/>
          <w:szCs w:val="24"/>
          <w:lang w:val="en-US"/>
        </w:rPr>
        <w:t xml:space="preserve">probably incurable </w:t>
      </w:r>
      <w:r w:rsidR="002D19DB" w:rsidRPr="00692708">
        <w:rPr>
          <w:rFonts w:cstheme="minorHAnsi"/>
          <w:sz w:val="24"/>
          <w:szCs w:val="24"/>
          <w:lang w:val="en-US"/>
        </w:rPr>
        <w:t xml:space="preserve">patients compared to both overall risk of dying </w:t>
      </w:r>
      <w:r w:rsidR="00CD6064" w:rsidRPr="00692708">
        <w:rPr>
          <w:rFonts w:cstheme="minorHAnsi"/>
          <w:sz w:val="24"/>
          <w:szCs w:val="24"/>
          <w:lang w:val="en-US"/>
        </w:rPr>
        <w:t>of ccRCC</w:t>
      </w:r>
      <w:r w:rsidR="004E6042" w:rsidRPr="00692708">
        <w:rPr>
          <w:rFonts w:cstheme="minorHAnsi"/>
          <w:sz w:val="24"/>
          <w:szCs w:val="24"/>
          <w:lang w:val="en-US"/>
        </w:rPr>
        <w:t xml:space="preserve"> (disease)</w:t>
      </w:r>
      <w:r w:rsidR="00CD6064" w:rsidRPr="00692708">
        <w:rPr>
          <w:rFonts w:cstheme="minorHAnsi"/>
          <w:sz w:val="24"/>
          <w:szCs w:val="24"/>
          <w:lang w:val="en-US"/>
        </w:rPr>
        <w:t xml:space="preserve"> and risk of death from other cause.</w:t>
      </w:r>
      <w:r w:rsidR="001E687E" w:rsidRPr="00692708">
        <w:rPr>
          <w:rFonts w:cstheme="minorHAnsi"/>
          <w:sz w:val="24"/>
          <w:szCs w:val="24"/>
          <w:lang w:val="en-US"/>
        </w:rPr>
        <w:t xml:space="preserve"> Low</w:t>
      </w:r>
      <w:r w:rsidR="00BD3312" w:rsidRPr="00692708">
        <w:rPr>
          <w:rFonts w:cstheme="minorHAnsi"/>
          <w:sz w:val="24"/>
          <w:szCs w:val="24"/>
          <w:lang w:val="en-US"/>
        </w:rPr>
        <w:t>-</w:t>
      </w:r>
      <w:r w:rsidR="001E687E" w:rsidRPr="00692708">
        <w:rPr>
          <w:rFonts w:cstheme="minorHAnsi"/>
          <w:sz w:val="24"/>
          <w:szCs w:val="24"/>
          <w:lang w:val="en-US"/>
        </w:rPr>
        <w:t xml:space="preserve"> </w:t>
      </w:r>
      <w:r w:rsidR="00BD3312" w:rsidRPr="00692708">
        <w:rPr>
          <w:rFonts w:cstheme="minorHAnsi"/>
          <w:sz w:val="24"/>
          <w:szCs w:val="24"/>
          <w:lang w:val="en-US"/>
        </w:rPr>
        <w:t>I</w:t>
      </w:r>
      <w:r w:rsidR="001E687E" w:rsidRPr="00692708">
        <w:rPr>
          <w:rFonts w:cstheme="minorHAnsi"/>
          <w:sz w:val="24"/>
          <w:szCs w:val="24"/>
          <w:lang w:val="en-US"/>
        </w:rPr>
        <w:t>ntermediate</w:t>
      </w:r>
      <w:r w:rsidR="00BD3312" w:rsidRPr="00692708">
        <w:rPr>
          <w:rFonts w:cstheme="minorHAnsi"/>
          <w:sz w:val="24"/>
          <w:szCs w:val="24"/>
          <w:lang w:val="en-US"/>
        </w:rPr>
        <w:t>-</w:t>
      </w:r>
      <w:r w:rsidR="001E687E" w:rsidRPr="00692708">
        <w:rPr>
          <w:rFonts w:cstheme="minorHAnsi"/>
          <w:sz w:val="24"/>
          <w:szCs w:val="24"/>
          <w:lang w:val="en-US"/>
        </w:rPr>
        <w:t xml:space="preserve"> and </w:t>
      </w:r>
      <w:r w:rsidR="00BD3312" w:rsidRPr="00692708">
        <w:rPr>
          <w:rFonts w:cstheme="minorHAnsi"/>
          <w:sz w:val="24"/>
          <w:szCs w:val="24"/>
          <w:lang w:val="en-US"/>
        </w:rPr>
        <w:t>high-risk</w:t>
      </w:r>
      <w:r w:rsidR="001E687E" w:rsidRPr="00692708">
        <w:rPr>
          <w:rFonts w:cstheme="minorHAnsi"/>
          <w:sz w:val="24"/>
          <w:szCs w:val="24"/>
          <w:lang w:val="en-US"/>
        </w:rPr>
        <w:t xml:space="preserve"> of recurrence is according to Leibovich risk score.</w:t>
      </w:r>
      <w:r w:rsidR="00CD6064" w:rsidRPr="00692708">
        <w:rPr>
          <w:rFonts w:cstheme="minorHAnsi"/>
          <w:sz w:val="24"/>
          <w:szCs w:val="24"/>
          <w:lang w:val="en-US"/>
        </w:rPr>
        <w:t xml:space="preserve"> </w:t>
      </w:r>
      <w:r w:rsidR="00FD27B5" w:rsidRPr="00692708">
        <w:rPr>
          <w:rFonts w:cstheme="minorHAnsi"/>
          <w:sz w:val="24"/>
          <w:szCs w:val="24"/>
          <w:lang w:val="en-US"/>
        </w:rPr>
        <w:t>cc</w:t>
      </w:r>
      <w:r w:rsidR="00CD6064" w:rsidRPr="00692708">
        <w:rPr>
          <w:rFonts w:cstheme="minorHAnsi"/>
          <w:sz w:val="24"/>
          <w:szCs w:val="24"/>
          <w:lang w:val="en-US"/>
        </w:rPr>
        <w:t>RCC = clear cell RCC</w:t>
      </w:r>
      <w:r w:rsidR="001E687E" w:rsidRPr="00692708">
        <w:rPr>
          <w:rFonts w:cstheme="minorHAnsi"/>
          <w:sz w:val="24"/>
          <w:szCs w:val="24"/>
          <w:lang w:val="en-US"/>
        </w:rPr>
        <w:t>.</w:t>
      </w:r>
    </w:p>
    <w:p w14:paraId="20F81FD7" w14:textId="71A0EFAF" w:rsidR="002F3348" w:rsidRPr="00C32A78" w:rsidRDefault="00706BCF" w:rsidP="00692708">
      <w:pPr>
        <w:spacing w:line="480" w:lineRule="auto"/>
        <w:rPr>
          <w:rFonts w:cstheme="minorHAnsi"/>
          <w:b/>
          <w:sz w:val="24"/>
          <w:szCs w:val="24"/>
          <w:lang w:val="en-US"/>
        </w:rPr>
      </w:pPr>
      <w:r w:rsidRPr="00692708">
        <w:rPr>
          <w:rFonts w:cstheme="minorHAnsi"/>
          <w:sz w:val="24"/>
          <w:szCs w:val="24"/>
          <w:lang w:val="en-US"/>
        </w:rPr>
        <w:t>(B)</w:t>
      </w:r>
      <w:r w:rsidR="00CA6BF1" w:rsidRPr="00692708">
        <w:rPr>
          <w:rFonts w:cstheme="minorHAnsi"/>
          <w:sz w:val="24"/>
          <w:szCs w:val="24"/>
          <w:lang w:val="en-US"/>
        </w:rPr>
        <w:t xml:space="preserve"> Competing risk analysis stratified by risk score and age categories 18–60</w:t>
      </w:r>
      <w:r w:rsidR="00887210" w:rsidRPr="00692708">
        <w:rPr>
          <w:rFonts w:cstheme="minorHAnsi"/>
          <w:sz w:val="24"/>
          <w:szCs w:val="24"/>
          <w:lang w:val="en-US"/>
        </w:rPr>
        <w:t>.</w:t>
      </w:r>
      <w:r w:rsidR="00CA6BF1" w:rsidRPr="00692708">
        <w:rPr>
          <w:rFonts w:cstheme="minorHAnsi"/>
          <w:sz w:val="24"/>
          <w:szCs w:val="24"/>
          <w:lang w:val="en-US"/>
        </w:rPr>
        <w:t xml:space="preserve"> 61–75 and 76–90 years for ccRCC patients. Figure shows cumulative incidence for overall risk of dying of ccRCC (disease) compared to risk of death from other cause. Low</w:t>
      </w:r>
      <w:r w:rsidR="00887210" w:rsidRPr="00692708">
        <w:rPr>
          <w:rFonts w:cstheme="minorHAnsi"/>
          <w:sz w:val="24"/>
          <w:szCs w:val="24"/>
          <w:lang w:val="en-US"/>
        </w:rPr>
        <w:t>.</w:t>
      </w:r>
      <w:r w:rsidR="00CA6BF1" w:rsidRPr="00692708">
        <w:rPr>
          <w:rFonts w:cstheme="minorHAnsi"/>
          <w:sz w:val="24"/>
          <w:szCs w:val="24"/>
          <w:lang w:val="en-US"/>
        </w:rPr>
        <w:t xml:space="preserve"> intermediate and </w:t>
      </w:r>
      <w:r w:rsidR="00BD3312" w:rsidRPr="00692708">
        <w:rPr>
          <w:rFonts w:cstheme="minorHAnsi"/>
          <w:sz w:val="24"/>
          <w:szCs w:val="24"/>
          <w:lang w:val="en-US"/>
        </w:rPr>
        <w:t>high-risk</w:t>
      </w:r>
      <w:r w:rsidR="00CA6BF1" w:rsidRPr="00692708">
        <w:rPr>
          <w:rFonts w:cstheme="minorHAnsi"/>
          <w:sz w:val="24"/>
          <w:szCs w:val="24"/>
          <w:lang w:val="en-US"/>
        </w:rPr>
        <w:t xml:space="preserve"> of recurrence is according to Leibovich risk score. ccRCC = clear cell RCC.</w:t>
      </w:r>
    </w:p>
    <w:p w14:paraId="69EA473B" w14:textId="77777777" w:rsidR="00DD2269" w:rsidRPr="00692708" w:rsidRDefault="00DD2269" w:rsidP="00692708">
      <w:pPr>
        <w:spacing w:line="480" w:lineRule="auto"/>
        <w:rPr>
          <w:rFonts w:cstheme="minorHAnsi"/>
          <w:sz w:val="24"/>
          <w:szCs w:val="24"/>
          <w:lang w:val="en-US"/>
        </w:rPr>
      </w:pPr>
      <w:r w:rsidRPr="00692708">
        <w:rPr>
          <w:rFonts w:cstheme="minorHAnsi"/>
          <w:sz w:val="24"/>
          <w:szCs w:val="24"/>
          <w:lang w:val="en-US"/>
        </w:rPr>
        <w:br w:type="page"/>
      </w:r>
    </w:p>
    <w:p w14:paraId="5BBB9140" w14:textId="77777777" w:rsidR="007C35FF" w:rsidRPr="00692708" w:rsidRDefault="00B334E9" w:rsidP="00692708">
      <w:pPr>
        <w:spacing w:line="480" w:lineRule="auto"/>
        <w:rPr>
          <w:rFonts w:cstheme="minorHAnsi"/>
          <w:b/>
          <w:color w:val="000000" w:themeColor="text1"/>
          <w:sz w:val="24"/>
          <w:szCs w:val="24"/>
          <w:lang w:val="en-US"/>
        </w:rPr>
      </w:pPr>
      <w:r w:rsidRPr="00692708">
        <w:rPr>
          <w:rFonts w:cstheme="minorHAnsi"/>
          <w:b/>
          <w:color w:val="000000" w:themeColor="text1"/>
          <w:sz w:val="24"/>
          <w:szCs w:val="24"/>
          <w:lang w:val="en-US"/>
        </w:rPr>
        <w:lastRenderedPageBreak/>
        <w:t>Reference list:</w:t>
      </w:r>
    </w:p>
    <w:p w14:paraId="4FA3F433" w14:textId="77777777" w:rsidR="000E7498" w:rsidRPr="000E7498" w:rsidRDefault="007C35FF" w:rsidP="000E7498">
      <w:pPr>
        <w:spacing w:after="0" w:line="240" w:lineRule="auto"/>
        <w:rPr>
          <w:rFonts w:ascii="Calibri" w:hAnsi="Calibri" w:cs="Calibri"/>
          <w:noProof/>
          <w:szCs w:val="24"/>
          <w:lang w:val="en-US"/>
        </w:rPr>
      </w:pPr>
      <w:r w:rsidRPr="00044F99">
        <w:rPr>
          <w:rFonts w:cstheme="minorHAnsi"/>
          <w:sz w:val="24"/>
          <w:szCs w:val="24"/>
          <w:lang w:val="en-US"/>
        </w:rPr>
        <w:fldChar w:fldCharType="begin"/>
      </w:r>
      <w:r w:rsidRPr="00044F99">
        <w:rPr>
          <w:rFonts w:cstheme="minorHAnsi"/>
          <w:sz w:val="24"/>
          <w:szCs w:val="24"/>
          <w:lang w:val="en-US"/>
        </w:rPr>
        <w:instrText xml:space="preserve"> ADDIN EN.REFLIST </w:instrText>
      </w:r>
      <w:r w:rsidRPr="00044F99">
        <w:rPr>
          <w:rFonts w:cstheme="minorHAnsi"/>
          <w:sz w:val="24"/>
          <w:szCs w:val="24"/>
          <w:lang w:val="en-US"/>
        </w:rPr>
        <w:fldChar w:fldCharType="separate"/>
      </w:r>
      <w:bookmarkStart w:id="1" w:name="_ENREF_1"/>
      <w:r w:rsidR="000E7498" w:rsidRPr="000E7498">
        <w:rPr>
          <w:rFonts w:ascii="Calibri" w:hAnsi="Calibri" w:cs="Calibri"/>
          <w:noProof/>
          <w:szCs w:val="24"/>
          <w:lang w:val="en-US"/>
        </w:rPr>
        <w:t>[1] Dabestani S, Thorstenson A, Lindblad P, Harmenberg U, Ljungberg B, Lundstam S. Renal cell carcinoma recurrences and metastases in primary non-metastatic patients: a population-based study. World J Urol. 2016.</w:t>
      </w:r>
      <w:bookmarkEnd w:id="1"/>
    </w:p>
    <w:p w14:paraId="38D252C5" w14:textId="77777777" w:rsidR="000E7498" w:rsidRPr="000E7498" w:rsidRDefault="000E7498" w:rsidP="000E7498">
      <w:pPr>
        <w:spacing w:after="0" w:line="240" w:lineRule="auto"/>
        <w:rPr>
          <w:rFonts w:ascii="Calibri" w:hAnsi="Calibri" w:cs="Calibri"/>
          <w:noProof/>
          <w:szCs w:val="24"/>
          <w:lang w:val="en-US"/>
        </w:rPr>
      </w:pPr>
      <w:bookmarkStart w:id="2" w:name="_ENREF_2"/>
      <w:r w:rsidRPr="000E7498">
        <w:rPr>
          <w:rFonts w:ascii="Calibri" w:hAnsi="Calibri" w:cs="Calibri"/>
          <w:noProof/>
          <w:szCs w:val="24"/>
          <w:lang w:val="en-US"/>
        </w:rPr>
        <w:t>[2] Frank I, Blute ML, Cheville JC, Lohse CM, Weaver AL, Leibovich BC, et al. A multifactorial postoperative surveillance model for patients with surgically treated clear cell renal cell carcinoma. J Urol. 2003;170:2225-32.</w:t>
      </w:r>
      <w:bookmarkEnd w:id="2"/>
    </w:p>
    <w:p w14:paraId="11B97708" w14:textId="77777777" w:rsidR="000E7498" w:rsidRPr="000E7498" w:rsidRDefault="000E7498" w:rsidP="000E7498">
      <w:pPr>
        <w:spacing w:after="0" w:line="240" w:lineRule="auto"/>
        <w:rPr>
          <w:rFonts w:ascii="Calibri" w:hAnsi="Calibri" w:cs="Calibri"/>
          <w:noProof/>
          <w:szCs w:val="24"/>
          <w:lang w:val="en-US"/>
        </w:rPr>
      </w:pPr>
      <w:bookmarkStart w:id="3" w:name="_ENREF_3"/>
      <w:r w:rsidRPr="000E7498">
        <w:rPr>
          <w:rFonts w:ascii="Calibri" w:hAnsi="Calibri" w:cs="Calibri"/>
          <w:noProof/>
          <w:szCs w:val="24"/>
          <w:lang w:val="en-US"/>
        </w:rPr>
        <w:t>[3] Lam JS, Shvarts O, Leppert JT, Pantuck AJ, Figlin RA, Belldegrun AS. Postoperative surveillance protocol for patients with localized and locally advanced renal cell carcinoma based on a validated prognostic nomogram and risk group stratification system. J Urol. 2005;174:466-72; discussion 72; quiz 801.</w:t>
      </w:r>
      <w:bookmarkEnd w:id="3"/>
    </w:p>
    <w:p w14:paraId="419B94B5" w14:textId="77777777" w:rsidR="000E7498" w:rsidRPr="000E7498" w:rsidRDefault="000E7498" w:rsidP="000E7498">
      <w:pPr>
        <w:spacing w:after="0" w:line="240" w:lineRule="auto"/>
        <w:rPr>
          <w:rFonts w:ascii="Calibri" w:hAnsi="Calibri" w:cs="Calibri"/>
          <w:noProof/>
          <w:szCs w:val="24"/>
          <w:lang w:val="en-US"/>
        </w:rPr>
      </w:pPr>
      <w:bookmarkStart w:id="4" w:name="_ENREF_4"/>
      <w:r w:rsidRPr="000E7498">
        <w:rPr>
          <w:rFonts w:ascii="Calibri" w:hAnsi="Calibri" w:cs="Calibri"/>
          <w:noProof/>
          <w:szCs w:val="24"/>
          <w:lang w:val="en-US"/>
        </w:rPr>
        <w:t>[4] Dabestani S, Marconi L, Hofmann F, Stewart F, Lam TBL, Canfield SE, et al. Local treatments for metastases of renal-cell carcinoma: a systematic review. Lancet Oncology. 2014;15:e549-61.</w:t>
      </w:r>
      <w:bookmarkEnd w:id="4"/>
    </w:p>
    <w:p w14:paraId="6B17A39C" w14:textId="77777777" w:rsidR="000E7498" w:rsidRPr="000E7498" w:rsidRDefault="000E7498" w:rsidP="000E7498">
      <w:pPr>
        <w:spacing w:after="0" w:line="240" w:lineRule="auto"/>
        <w:rPr>
          <w:rFonts w:ascii="Calibri" w:hAnsi="Calibri" w:cs="Calibri"/>
          <w:noProof/>
          <w:szCs w:val="24"/>
        </w:rPr>
      </w:pPr>
      <w:bookmarkStart w:id="5" w:name="_ENREF_5"/>
      <w:r w:rsidRPr="000E7498">
        <w:rPr>
          <w:rFonts w:ascii="Calibri" w:hAnsi="Calibri" w:cs="Calibri"/>
          <w:noProof/>
          <w:szCs w:val="24"/>
          <w:lang w:val="en-US"/>
        </w:rPr>
        <w:t xml:space="preserve">[5] Alt AL, Boorjian SA, Lohse CM, Costello BA, Leibovich BC, Blute ML. Survival after complete surgical resection of multiple metastases from renal cell carcinoma. </w:t>
      </w:r>
      <w:r w:rsidRPr="000E7498">
        <w:rPr>
          <w:rFonts w:ascii="Calibri" w:hAnsi="Calibri" w:cs="Calibri"/>
          <w:noProof/>
          <w:szCs w:val="24"/>
        </w:rPr>
        <w:t>Cancer. 2011;117:2873-82.</w:t>
      </w:r>
      <w:bookmarkEnd w:id="5"/>
    </w:p>
    <w:p w14:paraId="2F5E72BC" w14:textId="77777777" w:rsidR="000E7498" w:rsidRPr="000E7498" w:rsidRDefault="000E7498" w:rsidP="000E7498">
      <w:pPr>
        <w:spacing w:after="0" w:line="240" w:lineRule="auto"/>
        <w:rPr>
          <w:rFonts w:ascii="Calibri" w:hAnsi="Calibri" w:cs="Calibri"/>
          <w:noProof/>
          <w:szCs w:val="24"/>
          <w:lang w:val="en-US"/>
        </w:rPr>
      </w:pPr>
      <w:bookmarkStart w:id="6" w:name="_ENREF_6"/>
      <w:r w:rsidRPr="000E7498">
        <w:rPr>
          <w:rFonts w:ascii="Calibri" w:hAnsi="Calibri" w:cs="Calibri"/>
          <w:noProof/>
          <w:szCs w:val="24"/>
        </w:rPr>
        <w:t xml:space="preserve">[6] Donat SM, Diaz M, Bishoff JT, Coleman JA, Dahm P, Derweesh IH, et al. </w:t>
      </w:r>
      <w:r w:rsidRPr="000E7498">
        <w:rPr>
          <w:rFonts w:ascii="Calibri" w:hAnsi="Calibri" w:cs="Calibri"/>
          <w:noProof/>
          <w:szCs w:val="24"/>
          <w:lang w:val="en-US"/>
        </w:rPr>
        <w:t>Follow-up for Clinically Localized Renal Neoplasms: AUA Guideline. J Urol. 2013;190:407-16.</w:t>
      </w:r>
      <w:bookmarkEnd w:id="6"/>
    </w:p>
    <w:p w14:paraId="06EFDA41" w14:textId="77777777" w:rsidR="000E7498" w:rsidRPr="000E7498" w:rsidRDefault="000E7498" w:rsidP="000E7498">
      <w:pPr>
        <w:spacing w:after="0" w:line="240" w:lineRule="auto"/>
        <w:rPr>
          <w:rFonts w:ascii="Calibri" w:hAnsi="Calibri" w:cs="Calibri"/>
          <w:noProof/>
          <w:szCs w:val="24"/>
          <w:lang w:val="en-US"/>
        </w:rPr>
      </w:pPr>
      <w:bookmarkStart w:id="7" w:name="_ENREF_7"/>
      <w:r w:rsidRPr="000E7498">
        <w:rPr>
          <w:rFonts w:ascii="Calibri" w:hAnsi="Calibri" w:cs="Calibri"/>
          <w:noProof/>
          <w:szCs w:val="24"/>
          <w:lang w:val="en-US"/>
        </w:rPr>
        <w:t>[7] Ljungberg B, Bensalah K, Canfield S, Dabestani S, Hofmann F, Hora M, et al. EAU guidelines on renal cell carcinoma: 2014 update. European urology. 2015;67:913-24.</w:t>
      </w:r>
      <w:bookmarkEnd w:id="7"/>
    </w:p>
    <w:p w14:paraId="70A9AE78" w14:textId="77777777" w:rsidR="000E7498" w:rsidRPr="000E7498" w:rsidRDefault="000E7498" w:rsidP="000E7498">
      <w:pPr>
        <w:spacing w:after="0" w:line="240" w:lineRule="auto"/>
        <w:rPr>
          <w:rFonts w:ascii="Calibri" w:hAnsi="Calibri" w:cs="Calibri"/>
          <w:noProof/>
          <w:szCs w:val="24"/>
          <w:lang w:val="en-US"/>
        </w:rPr>
      </w:pPr>
      <w:bookmarkStart w:id="8" w:name="_ENREF_8"/>
      <w:r w:rsidRPr="000E7498">
        <w:rPr>
          <w:rFonts w:ascii="Calibri" w:hAnsi="Calibri" w:cs="Calibri"/>
          <w:noProof/>
          <w:szCs w:val="24"/>
          <w:lang w:val="en-US"/>
        </w:rPr>
        <w:t>[8] Antonelli A, Cozzoli A, Zani D, Zanotelli T, Nicolai M, Cunico SC, et al. The follow-up management of non-metastatic renal cell carcinoma: definition of a surveillance protocol. BJU international. 2007;99:296-300.</w:t>
      </w:r>
      <w:bookmarkEnd w:id="8"/>
    </w:p>
    <w:p w14:paraId="50525E6B" w14:textId="77777777" w:rsidR="000E7498" w:rsidRPr="000E7498" w:rsidRDefault="000E7498" w:rsidP="000E7498">
      <w:pPr>
        <w:spacing w:after="0" w:line="240" w:lineRule="auto"/>
        <w:rPr>
          <w:rFonts w:ascii="Calibri" w:hAnsi="Calibri" w:cs="Calibri"/>
          <w:noProof/>
          <w:szCs w:val="24"/>
        </w:rPr>
      </w:pPr>
      <w:bookmarkStart w:id="9" w:name="_ENREF_9"/>
      <w:r w:rsidRPr="000E7498">
        <w:rPr>
          <w:rFonts w:ascii="Calibri" w:hAnsi="Calibri" w:cs="Calibri"/>
          <w:noProof/>
          <w:szCs w:val="24"/>
          <w:lang w:val="en-US"/>
        </w:rPr>
        <w:t xml:space="preserve">[9] Stephenson AJ, Chetner MP, Rourke K, Gleave ME, Signaevsky M, Palmer B, et al. Guidelines for the surveillance of localized renal cell carcinoma based on the patterns of relapse after nephrectomy. </w:t>
      </w:r>
      <w:r w:rsidRPr="000E7498">
        <w:rPr>
          <w:rFonts w:ascii="Calibri" w:hAnsi="Calibri" w:cs="Calibri"/>
          <w:noProof/>
          <w:szCs w:val="24"/>
        </w:rPr>
        <w:t>J Urol. 2004;172:58-62.</w:t>
      </w:r>
      <w:bookmarkEnd w:id="9"/>
    </w:p>
    <w:p w14:paraId="01F8133F" w14:textId="77777777" w:rsidR="000E7498" w:rsidRPr="000E7498" w:rsidRDefault="000E7498" w:rsidP="000E7498">
      <w:pPr>
        <w:spacing w:after="0" w:line="240" w:lineRule="auto"/>
        <w:rPr>
          <w:rFonts w:ascii="Calibri" w:hAnsi="Calibri" w:cs="Calibri"/>
          <w:noProof/>
          <w:szCs w:val="24"/>
          <w:lang w:val="en-US"/>
        </w:rPr>
      </w:pPr>
      <w:bookmarkStart w:id="10" w:name="_ENREF_10"/>
      <w:r w:rsidRPr="000E7498">
        <w:rPr>
          <w:rFonts w:ascii="Calibri" w:hAnsi="Calibri" w:cs="Calibri"/>
          <w:noProof/>
          <w:szCs w:val="24"/>
        </w:rPr>
        <w:t xml:space="preserve">[10] Siddiqui SA, Frank I, Cheville JC, Lohse CM, Leibovich BC, Blute ML. </w:t>
      </w:r>
      <w:r w:rsidRPr="000E7498">
        <w:rPr>
          <w:rFonts w:ascii="Calibri" w:hAnsi="Calibri" w:cs="Calibri"/>
          <w:noProof/>
          <w:szCs w:val="24"/>
          <w:lang w:val="en-US"/>
        </w:rPr>
        <w:t>Postoperative surveillance for renal cell carcinoma: a multifactorial histological subtype specific protocol. BJU international. 2009;104:778-85.</w:t>
      </w:r>
      <w:bookmarkEnd w:id="10"/>
    </w:p>
    <w:p w14:paraId="302EAF9D" w14:textId="77777777" w:rsidR="000E7498" w:rsidRPr="000E7498" w:rsidRDefault="000E7498" w:rsidP="000E7498">
      <w:pPr>
        <w:spacing w:after="0" w:line="240" w:lineRule="auto"/>
        <w:rPr>
          <w:rFonts w:ascii="Calibri" w:hAnsi="Calibri" w:cs="Calibri"/>
          <w:noProof/>
          <w:szCs w:val="24"/>
          <w:lang w:val="en-US"/>
        </w:rPr>
      </w:pPr>
      <w:bookmarkStart w:id="11" w:name="_ENREF_11"/>
      <w:r w:rsidRPr="000E7498">
        <w:rPr>
          <w:rFonts w:ascii="Calibri" w:hAnsi="Calibri" w:cs="Calibri"/>
          <w:noProof/>
          <w:szCs w:val="24"/>
          <w:lang w:val="en-US"/>
        </w:rPr>
        <w:t>[11] Capogrosso P, Capitanio U, La Croce G, Nini A, Salonia A, Montorsi F, et al. Follow-up after treatment for renal cell carcinoma: the evidence beyond the guidelines. European Urology Focus. 2016;1:272-81.</w:t>
      </w:r>
      <w:bookmarkEnd w:id="11"/>
    </w:p>
    <w:p w14:paraId="64CE5785" w14:textId="77777777" w:rsidR="000E7498" w:rsidRPr="000E7498" w:rsidRDefault="000E7498" w:rsidP="000E7498">
      <w:pPr>
        <w:spacing w:after="0" w:line="240" w:lineRule="auto"/>
        <w:rPr>
          <w:rFonts w:ascii="Calibri" w:hAnsi="Calibri" w:cs="Calibri"/>
          <w:noProof/>
          <w:szCs w:val="24"/>
          <w:lang w:val="en-US"/>
        </w:rPr>
      </w:pPr>
      <w:bookmarkStart w:id="12" w:name="_ENREF_12"/>
      <w:r w:rsidRPr="000E7498">
        <w:rPr>
          <w:rFonts w:ascii="Calibri" w:hAnsi="Calibri" w:cs="Calibri"/>
          <w:noProof/>
          <w:szCs w:val="24"/>
          <w:lang w:val="en-US"/>
        </w:rPr>
        <w:t>[12] Kuijpers YAM, Meijer RP, Jonges GN, de Jong J, Bosch JLHR, Horenblas S, et al. Potentially curable recurrent disease after surgically managed non-metastatic renal cell carcinoma in low-, intermediate- and high-risk patients. World Journal Of Urology. 2016;34:1073-9.</w:t>
      </w:r>
      <w:bookmarkEnd w:id="12"/>
    </w:p>
    <w:p w14:paraId="3A27D8D9" w14:textId="77777777" w:rsidR="000E7498" w:rsidRPr="000E7498" w:rsidRDefault="000E7498" w:rsidP="000E7498">
      <w:pPr>
        <w:spacing w:after="0" w:line="240" w:lineRule="auto"/>
        <w:rPr>
          <w:rFonts w:ascii="Calibri" w:hAnsi="Calibri" w:cs="Calibri"/>
          <w:noProof/>
          <w:szCs w:val="24"/>
          <w:lang w:val="en-US"/>
        </w:rPr>
      </w:pPr>
      <w:bookmarkStart w:id="13" w:name="_ENREF_13"/>
      <w:r w:rsidRPr="000E7498">
        <w:rPr>
          <w:rFonts w:ascii="Calibri" w:hAnsi="Calibri" w:cs="Calibri"/>
          <w:noProof/>
          <w:szCs w:val="24"/>
          <w:lang w:val="en-US"/>
        </w:rPr>
        <w:t>[13] van Oostenbrugge TJ, Kroeze SG, Bosch JL, van Melick HH. The blind spots in follow-up after nephrectomy or nephron-sparing surgery for localized renal cell carcinoma. World J Urol. 2015;33:881-7.</w:t>
      </w:r>
      <w:bookmarkEnd w:id="13"/>
    </w:p>
    <w:p w14:paraId="2C47BC50" w14:textId="77777777" w:rsidR="000E7498" w:rsidRPr="000E7498" w:rsidRDefault="000E7498" w:rsidP="000E7498">
      <w:pPr>
        <w:spacing w:after="0" w:line="240" w:lineRule="auto"/>
        <w:rPr>
          <w:rFonts w:ascii="Calibri" w:hAnsi="Calibri" w:cs="Calibri"/>
          <w:noProof/>
          <w:szCs w:val="24"/>
          <w:lang w:val="en-US"/>
        </w:rPr>
      </w:pPr>
      <w:bookmarkStart w:id="14" w:name="_ENREF_14"/>
      <w:r w:rsidRPr="000E7498">
        <w:rPr>
          <w:rFonts w:ascii="Calibri" w:hAnsi="Calibri" w:cs="Calibri"/>
          <w:noProof/>
          <w:szCs w:val="24"/>
          <w:lang w:val="en-US"/>
        </w:rPr>
        <w:t>[14] Stewart SB, Thompson RH, Psutka SP, Cheville JC, Lohse CM, Boorjian SA, et al. Evaluation of the National Comprehensive Cancer Network and American Urological Association renal cell carcinoma surveillance guidelines. Journal of clinical oncology : official journal of the American Society of Clinical Oncology. 2014;32:4059-65.</w:t>
      </w:r>
      <w:bookmarkEnd w:id="14"/>
    </w:p>
    <w:p w14:paraId="775DA226" w14:textId="77777777" w:rsidR="000E7498" w:rsidRPr="000E7498" w:rsidRDefault="000E7498" w:rsidP="000E7498">
      <w:pPr>
        <w:spacing w:after="0" w:line="240" w:lineRule="auto"/>
        <w:rPr>
          <w:rFonts w:ascii="Calibri" w:hAnsi="Calibri" w:cs="Calibri"/>
          <w:noProof/>
          <w:szCs w:val="24"/>
        </w:rPr>
      </w:pPr>
      <w:bookmarkStart w:id="15" w:name="_ENREF_15"/>
      <w:r w:rsidRPr="000E7498">
        <w:rPr>
          <w:rFonts w:ascii="Calibri" w:hAnsi="Calibri" w:cs="Calibri"/>
          <w:noProof/>
          <w:szCs w:val="24"/>
          <w:lang w:val="en-US"/>
        </w:rPr>
        <w:t xml:space="preserve">[15] Pichler M, Hutterer GC, Chromecki TF, Jesche J, Kampel-Kettner K, Rehak P, et al. External validation of the Leibovich prognosis score for nonmetastatic clear cell renal cell carcinoma at a single European center applying routine pathology. </w:t>
      </w:r>
      <w:r w:rsidRPr="000E7498">
        <w:rPr>
          <w:rFonts w:ascii="Calibri" w:hAnsi="Calibri" w:cs="Calibri"/>
          <w:noProof/>
          <w:szCs w:val="24"/>
        </w:rPr>
        <w:t>J Urol. 2011;186:1773-7.</w:t>
      </w:r>
      <w:bookmarkEnd w:id="15"/>
    </w:p>
    <w:p w14:paraId="04EE85EE" w14:textId="77777777" w:rsidR="000E7498" w:rsidRPr="000E7498" w:rsidRDefault="000E7498" w:rsidP="000E7498">
      <w:pPr>
        <w:spacing w:after="0" w:line="240" w:lineRule="auto"/>
        <w:rPr>
          <w:rFonts w:ascii="Calibri" w:hAnsi="Calibri" w:cs="Calibri"/>
          <w:noProof/>
          <w:szCs w:val="24"/>
          <w:lang w:val="en-US"/>
        </w:rPr>
      </w:pPr>
      <w:bookmarkStart w:id="16" w:name="_ENREF_16"/>
      <w:r w:rsidRPr="000E7498">
        <w:rPr>
          <w:rFonts w:ascii="Calibri" w:hAnsi="Calibri" w:cs="Calibri"/>
          <w:noProof/>
          <w:szCs w:val="24"/>
        </w:rPr>
        <w:t xml:space="preserve">[16] Beisland C, Gudbrandsdottir G, Reisaeter LA, Bostad L, Wentzel-Larsen T, Hjelle KM. </w:t>
      </w:r>
      <w:r w:rsidRPr="000E7498">
        <w:rPr>
          <w:rFonts w:ascii="Calibri" w:hAnsi="Calibri" w:cs="Calibri"/>
          <w:noProof/>
          <w:szCs w:val="24"/>
          <w:lang w:val="en-US"/>
        </w:rPr>
        <w:t>Contemporary external validation of the Leibovich model for prediction of progression after radical surgery for clear cell renal cell carcinoma. Scandinavian journal of urology. 2015;49:205-10.</w:t>
      </w:r>
      <w:bookmarkEnd w:id="16"/>
    </w:p>
    <w:p w14:paraId="5B9399AE" w14:textId="77777777" w:rsidR="000E7498" w:rsidRPr="000E7498" w:rsidRDefault="000E7498" w:rsidP="000E7498">
      <w:pPr>
        <w:spacing w:after="0" w:line="240" w:lineRule="auto"/>
        <w:rPr>
          <w:rFonts w:ascii="Calibri" w:hAnsi="Calibri" w:cs="Calibri"/>
          <w:noProof/>
          <w:szCs w:val="24"/>
          <w:lang w:val="en-US"/>
        </w:rPr>
      </w:pPr>
      <w:bookmarkStart w:id="17" w:name="_ENREF_17"/>
      <w:r w:rsidRPr="000E7498">
        <w:rPr>
          <w:rFonts w:ascii="Calibri" w:hAnsi="Calibri" w:cs="Calibri"/>
          <w:noProof/>
          <w:szCs w:val="24"/>
          <w:lang w:val="en-US"/>
        </w:rPr>
        <w:t>[17] Bianchi M, Sun M, Jeldres C, Shariat SF, Trinh QD, Briganti A, et al. Distribution of metastatic sites in renal cell carcinoma: a population-based analysis. Annals of oncology : official journal of the European Society for Medical Oncology. 2012;23:973-80.</w:t>
      </w:r>
      <w:bookmarkEnd w:id="17"/>
    </w:p>
    <w:p w14:paraId="347E40E9" w14:textId="77777777" w:rsidR="000E7498" w:rsidRPr="000E7498" w:rsidRDefault="000E7498" w:rsidP="000E7498">
      <w:pPr>
        <w:spacing w:after="0" w:line="240" w:lineRule="auto"/>
        <w:rPr>
          <w:rFonts w:ascii="Calibri" w:hAnsi="Calibri" w:cs="Calibri"/>
          <w:noProof/>
          <w:szCs w:val="24"/>
          <w:lang w:val="en-US"/>
        </w:rPr>
      </w:pPr>
      <w:bookmarkStart w:id="18" w:name="_ENREF_18"/>
      <w:r w:rsidRPr="000E7498">
        <w:rPr>
          <w:rFonts w:ascii="Calibri" w:hAnsi="Calibri" w:cs="Calibri"/>
          <w:noProof/>
          <w:szCs w:val="24"/>
          <w:lang w:val="en-US"/>
        </w:rPr>
        <w:lastRenderedPageBreak/>
        <w:t>[18] Meimarakis G, Angele M, Staehler M, Clevert DA, Crispin A, Ruttinger D, et al. Evaluation of a new prognostic score (Munich score) to predict long-term survival after resection of pulmonary renal cell carcinoma metastases. American journal of surgery. 2011;202:158-67.</w:t>
      </w:r>
      <w:bookmarkEnd w:id="18"/>
    </w:p>
    <w:p w14:paraId="10A07B54" w14:textId="77777777" w:rsidR="000E7498" w:rsidRPr="000E7498" w:rsidRDefault="000E7498" w:rsidP="000E7498">
      <w:pPr>
        <w:spacing w:after="0" w:line="240" w:lineRule="auto"/>
        <w:rPr>
          <w:rFonts w:ascii="Calibri" w:hAnsi="Calibri" w:cs="Calibri"/>
          <w:noProof/>
          <w:szCs w:val="24"/>
          <w:lang w:val="en-US"/>
        </w:rPr>
      </w:pPr>
      <w:bookmarkStart w:id="19" w:name="_ENREF_19"/>
      <w:r w:rsidRPr="000E7498">
        <w:rPr>
          <w:rFonts w:ascii="Calibri" w:hAnsi="Calibri" w:cs="Calibri"/>
          <w:noProof/>
          <w:szCs w:val="24"/>
          <w:lang w:val="en-US"/>
        </w:rPr>
        <w:t>[19] Han KR, Pantuck AJ, Bui MH, Shvarts O, Freitas DG, Zisman A, et al. Number of metastatic sites rather than location dictates overall survival of patients with node-negative metastatic renal cell carcinoma. Urology. 2003;61:314-9.</w:t>
      </w:r>
      <w:bookmarkEnd w:id="19"/>
    </w:p>
    <w:p w14:paraId="457D8ED0" w14:textId="77777777" w:rsidR="000E7498" w:rsidRPr="000E7498" w:rsidRDefault="000E7498" w:rsidP="000E7498">
      <w:pPr>
        <w:spacing w:after="0" w:line="240" w:lineRule="auto"/>
        <w:rPr>
          <w:rFonts w:ascii="Calibri" w:hAnsi="Calibri" w:cs="Calibri"/>
          <w:noProof/>
          <w:szCs w:val="24"/>
          <w:lang w:val="en-US"/>
        </w:rPr>
      </w:pPr>
      <w:bookmarkStart w:id="20" w:name="_ENREF_20"/>
      <w:r w:rsidRPr="000E7498">
        <w:rPr>
          <w:rFonts w:ascii="Calibri" w:hAnsi="Calibri" w:cs="Calibri"/>
          <w:noProof/>
          <w:szCs w:val="24"/>
          <w:lang w:val="en-US"/>
        </w:rPr>
        <w:t>[20] Brookman-May SD, May M, Shariat SF, Novara G, Zigeuner R, Cindolo L, et al. Time to recurrence is a significant predictor of cancer-specific survival after recurrence in patients with recurrent renal cell carcinoma--results from a comprehensive multi-centre database (CORONA/SATURN-Project). BJU international. 2013;112:909-16.</w:t>
      </w:r>
      <w:bookmarkEnd w:id="20"/>
    </w:p>
    <w:p w14:paraId="0F4A8CB6" w14:textId="77777777" w:rsidR="000E7498" w:rsidRPr="000E7498" w:rsidRDefault="000E7498" w:rsidP="000E7498">
      <w:pPr>
        <w:spacing w:after="0" w:line="240" w:lineRule="auto"/>
        <w:rPr>
          <w:rFonts w:ascii="Calibri" w:hAnsi="Calibri" w:cs="Calibri"/>
          <w:noProof/>
          <w:szCs w:val="24"/>
        </w:rPr>
      </w:pPr>
      <w:bookmarkStart w:id="21" w:name="_ENREF_21"/>
      <w:r w:rsidRPr="000E7498">
        <w:rPr>
          <w:rFonts w:ascii="Calibri" w:hAnsi="Calibri" w:cs="Calibri"/>
          <w:noProof/>
          <w:szCs w:val="24"/>
          <w:lang w:val="en-US"/>
        </w:rPr>
        <w:t xml:space="preserve">[21] Eggener SE, Yossepowitch O, Pettus JA, Snyder ME, Motzer RJ, Russo P. Renal cell carcinoma recurrence after nephrectomy for localized disease: predicting survival from time of recurrence. Journal of clinical oncology : official journal of the American Society of Clinical Oncology. </w:t>
      </w:r>
      <w:r w:rsidRPr="000E7498">
        <w:rPr>
          <w:rFonts w:ascii="Calibri" w:hAnsi="Calibri" w:cs="Calibri"/>
          <w:noProof/>
          <w:szCs w:val="24"/>
        </w:rPr>
        <w:t>2006;24:3101-6.</w:t>
      </w:r>
      <w:bookmarkEnd w:id="21"/>
    </w:p>
    <w:p w14:paraId="28AA72F2" w14:textId="77777777" w:rsidR="000E7498" w:rsidRPr="000E7498" w:rsidRDefault="000E7498" w:rsidP="000E7498">
      <w:pPr>
        <w:spacing w:after="0" w:line="240" w:lineRule="auto"/>
        <w:rPr>
          <w:rFonts w:ascii="Calibri" w:hAnsi="Calibri" w:cs="Calibri"/>
          <w:noProof/>
          <w:szCs w:val="24"/>
          <w:lang w:val="en-US"/>
        </w:rPr>
      </w:pPr>
      <w:bookmarkStart w:id="22" w:name="_ENREF_22"/>
      <w:r w:rsidRPr="000E7498">
        <w:rPr>
          <w:rFonts w:ascii="Calibri" w:hAnsi="Calibri" w:cs="Calibri"/>
          <w:noProof/>
          <w:szCs w:val="24"/>
        </w:rPr>
        <w:t xml:space="preserve">[22] Stewart-Merrill SB, Thompson RH, Boorjian SA, Psutka SP, Lohse CM, Cheville JC, et al. </w:t>
      </w:r>
      <w:r w:rsidRPr="000E7498">
        <w:rPr>
          <w:rFonts w:ascii="Calibri" w:hAnsi="Calibri" w:cs="Calibri"/>
          <w:noProof/>
          <w:szCs w:val="24"/>
          <w:lang w:val="en-US"/>
        </w:rPr>
        <w:t>Oncologic Surveillance After Surgical Resection for Renal Cell Carcinoma: A Novel Risk-Based Approach. Journal of clinical oncology : official journal of the American Society of Clinical Oncology. 2015;33:4151-7.</w:t>
      </w:r>
      <w:bookmarkEnd w:id="22"/>
    </w:p>
    <w:p w14:paraId="320722D5" w14:textId="77777777" w:rsidR="000E7498" w:rsidRPr="000E7498" w:rsidRDefault="000E7498" w:rsidP="000E7498">
      <w:pPr>
        <w:spacing w:after="0" w:line="240" w:lineRule="auto"/>
        <w:rPr>
          <w:rFonts w:ascii="Calibri" w:hAnsi="Calibri" w:cs="Calibri"/>
          <w:noProof/>
          <w:szCs w:val="24"/>
          <w:lang w:val="en-US"/>
        </w:rPr>
      </w:pPr>
      <w:bookmarkStart w:id="23" w:name="_ENREF_23"/>
      <w:r w:rsidRPr="000E7498">
        <w:rPr>
          <w:rFonts w:ascii="Calibri" w:hAnsi="Calibri" w:cs="Calibri"/>
          <w:noProof/>
          <w:szCs w:val="24"/>
          <w:lang w:val="en-US"/>
        </w:rPr>
        <w:t>[23] Abdollah F, Suardi N, Capitanio U, Matloob R, Fossati N, Castiglione F, et al. The key role of time in predicting progression-free survival in patients with renal cell carcinoma treated with partial or radical nephrectomy: conditional survival analysis. Urologic oncology. 2014;32:43 e9-16.</w:t>
      </w:r>
      <w:bookmarkEnd w:id="23"/>
    </w:p>
    <w:p w14:paraId="4A23F6FB" w14:textId="77777777" w:rsidR="000E7498" w:rsidRPr="000E7498" w:rsidRDefault="000E7498" w:rsidP="000E7498">
      <w:pPr>
        <w:spacing w:after="0" w:line="240" w:lineRule="auto"/>
        <w:rPr>
          <w:rFonts w:ascii="Calibri" w:hAnsi="Calibri" w:cs="Calibri"/>
          <w:noProof/>
          <w:szCs w:val="24"/>
          <w:lang w:val="en-US"/>
        </w:rPr>
      </w:pPr>
      <w:bookmarkStart w:id="24" w:name="_ENREF_24"/>
      <w:r w:rsidRPr="000E7498">
        <w:rPr>
          <w:rFonts w:ascii="Calibri" w:hAnsi="Calibri" w:cs="Calibri"/>
          <w:noProof/>
          <w:szCs w:val="24"/>
          <w:lang w:val="en-US"/>
        </w:rPr>
        <w:t>[24] Beisland C, Guethbrandsdottir G, Reisaeter LA, Bostad L, Hjelle KM. A prospective risk-stratified follow-up programme for radically treated renal cell carcinoma patients: evaluation after eight years of clinical use. World J Urol. 2016;34:1087-99.</w:t>
      </w:r>
      <w:bookmarkEnd w:id="24"/>
    </w:p>
    <w:p w14:paraId="383FB33F" w14:textId="77777777" w:rsidR="000E7498" w:rsidRPr="000E7498" w:rsidRDefault="000E7498" w:rsidP="000E7498">
      <w:pPr>
        <w:spacing w:line="240" w:lineRule="auto"/>
        <w:rPr>
          <w:rFonts w:ascii="Calibri" w:hAnsi="Calibri" w:cs="Calibri"/>
          <w:noProof/>
          <w:szCs w:val="24"/>
          <w:lang w:val="en-US"/>
        </w:rPr>
      </w:pPr>
      <w:bookmarkStart w:id="25" w:name="_ENREF_25"/>
      <w:r w:rsidRPr="000E7498">
        <w:rPr>
          <w:rFonts w:ascii="Calibri" w:hAnsi="Calibri" w:cs="Calibri"/>
          <w:noProof/>
          <w:szCs w:val="24"/>
          <w:lang w:val="en-US"/>
        </w:rPr>
        <w:t>[25] Escudier B, Porta C, Bono P, Powles T, Eisen T, Sternberg CN, et al. Randomized, controlled, double-blind, cross-over trial assessing treatment preference for pazopanib versus sunitinib in patients with metastatic renal cell carcinoma: PISCES Study. Journal of clinical oncology : official journal of the American Society of Clinical Oncology. 2014;32:1412-8.</w:t>
      </w:r>
      <w:bookmarkEnd w:id="25"/>
    </w:p>
    <w:p w14:paraId="68D28F2D" w14:textId="4845C913" w:rsidR="000E7498" w:rsidRDefault="000E7498" w:rsidP="000E7498">
      <w:pPr>
        <w:spacing w:line="240" w:lineRule="auto"/>
        <w:rPr>
          <w:rFonts w:ascii="Calibri" w:hAnsi="Calibri" w:cs="Calibri"/>
          <w:noProof/>
          <w:szCs w:val="24"/>
          <w:lang w:val="en-US"/>
        </w:rPr>
      </w:pPr>
    </w:p>
    <w:p w14:paraId="0669E319" w14:textId="170572DE" w:rsidR="00DD2269" w:rsidRPr="00692708" w:rsidRDefault="007C35FF" w:rsidP="00692708">
      <w:pPr>
        <w:spacing w:line="480" w:lineRule="auto"/>
        <w:rPr>
          <w:rFonts w:cstheme="minorHAnsi"/>
          <w:sz w:val="24"/>
          <w:szCs w:val="24"/>
          <w:lang w:val="en-US"/>
        </w:rPr>
      </w:pPr>
      <w:r w:rsidRPr="00044F99">
        <w:rPr>
          <w:rFonts w:cstheme="minorHAnsi"/>
          <w:sz w:val="24"/>
          <w:szCs w:val="24"/>
          <w:lang w:val="en-US"/>
        </w:rPr>
        <w:fldChar w:fldCharType="end"/>
      </w:r>
    </w:p>
    <w:sectPr w:rsidR="00DD2269" w:rsidRPr="00692708" w:rsidSect="00305CB0">
      <w:headerReference w:type="default" r:id="rId9"/>
      <w:footerReference w:type="default" r:id="rId10"/>
      <w:pgSz w:w="11906" w:h="16838"/>
      <w:pgMar w:top="1417" w:right="1417" w:bottom="1417" w:left="1417" w:header="708" w:footer="708" w:gutter="0"/>
      <w:lnNumType w:countBy="1" w:restart="continuou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BA6E0F" w14:textId="77777777" w:rsidR="007334B0" w:rsidRDefault="007334B0" w:rsidP="00224B7D">
      <w:pPr>
        <w:spacing w:after="0" w:line="240" w:lineRule="auto"/>
      </w:pPr>
      <w:r>
        <w:separator/>
      </w:r>
    </w:p>
  </w:endnote>
  <w:endnote w:type="continuationSeparator" w:id="0">
    <w:p w14:paraId="44D23EB7" w14:textId="77777777" w:rsidR="007334B0" w:rsidRDefault="007334B0" w:rsidP="00224B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22BA26" w14:textId="320EABD2" w:rsidR="004C58EB" w:rsidRDefault="004C58EB">
    <w:pPr>
      <w:pStyle w:val="Footer"/>
      <w:jc w:val="right"/>
    </w:pPr>
  </w:p>
  <w:p w14:paraId="174C418A" w14:textId="77777777" w:rsidR="004C58EB" w:rsidRDefault="004C58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3A338B" w14:textId="77777777" w:rsidR="007334B0" w:rsidRDefault="007334B0" w:rsidP="00224B7D">
      <w:pPr>
        <w:spacing w:after="0" w:line="240" w:lineRule="auto"/>
      </w:pPr>
      <w:r>
        <w:separator/>
      </w:r>
    </w:p>
  </w:footnote>
  <w:footnote w:type="continuationSeparator" w:id="0">
    <w:p w14:paraId="6ABD7863" w14:textId="77777777" w:rsidR="007334B0" w:rsidRDefault="007334B0" w:rsidP="00224B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6930176"/>
      <w:docPartObj>
        <w:docPartGallery w:val="Page Numbers (Top of Page)"/>
        <w:docPartUnique/>
      </w:docPartObj>
    </w:sdtPr>
    <w:sdtEndPr/>
    <w:sdtContent>
      <w:p w14:paraId="58CD0568" w14:textId="01E6F409" w:rsidR="004C58EB" w:rsidRDefault="004C58EB">
        <w:pPr>
          <w:pStyle w:val="Header"/>
          <w:jc w:val="right"/>
        </w:pPr>
        <w:r>
          <w:fldChar w:fldCharType="begin"/>
        </w:r>
        <w:r>
          <w:instrText>PAGE   \* MERGEFORMAT</w:instrText>
        </w:r>
        <w:r>
          <w:fldChar w:fldCharType="separate"/>
        </w:r>
        <w:r w:rsidR="00987A91">
          <w:rPr>
            <w:noProof/>
          </w:rPr>
          <w:t>2</w:t>
        </w:r>
        <w:r>
          <w:fldChar w:fldCharType="end"/>
        </w:r>
      </w:p>
    </w:sdtContent>
  </w:sdt>
  <w:p w14:paraId="07F9737B" w14:textId="77777777" w:rsidR="004C58EB" w:rsidRDefault="004C58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260D2"/>
    <w:multiLevelType w:val="hybridMultilevel"/>
    <w:tmpl w:val="85AE0332"/>
    <w:lvl w:ilvl="0" w:tplc="656C4AD0">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15:restartNumberingAfterBreak="0">
    <w:nsid w:val="03F04003"/>
    <w:multiLevelType w:val="hybridMultilevel"/>
    <w:tmpl w:val="07CA1F9C"/>
    <w:lvl w:ilvl="0" w:tplc="BA9ECF44">
      <w:start w:val="2"/>
      <w:numFmt w:val="bullet"/>
      <w:lvlText w:val=""/>
      <w:lvlJc w:val="left"/>
      <w:pPr>
        <w:ind w:left="720" w:hanging="360"/>
      </w:pPr>
      <w:rPr>
        <w:rFonts w:ascii="Symbol" w:eastAsiaTheme="minorHAnsi" w:hAnsi="Symbol" w:cstheme="minorBidi"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107043D1"/>
    <w:multiLevelType w:val="multilevel"/>
    <w:tmpl w:val="C166225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5040" w:hanging="1800"/>
      </w:pPr>
      <w:rPr>
        <w:rFonts w:hint="default"/>
      </w:rPr>
    </w:lvl>
  </w:abstractNum>
  <w:abstractNum w:abstractNumId="3" w15:restartNumberingAfterBreak="0">
    <w:nsid w:val="10942FBD"/>
    <w:multiLevelType w:val="multilevel"/>
    <w:tmpl w:val="C1662250"/>
    <w:lvl w:ilvl="0">
      <w:start w:val="2"/>
      <w:numFmt w:val="decimal"/>
      <w:lvlText w:val="%1."/>
      <w:lvlJc w:val="left"/>
      <w:pPr>
        <w:ind w:left="108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60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680" w:hanging="1440"/>
      </w:pPr>
      <w:rPr>
        <w:rFonts w:hint="default"/>
      </w:rPr>
    </w:lvl>
    <w:lvl w:ilvl="8">
      <w:start w:val="1"/>
      <w:numFmt w:val="decimal"/>
      <w:lvlText w:val="%1.%2.%3.%4.%5.%6.%7.%8.%9."/>
      <w:lvlJc w:val="left"/>
      <w:pPr>
        <w:ind w:left="5400" w:hanging="1800"/>
      </w:pPr>
      <w:rPr>
        <w:rFonts w:hint="default"/>
      </w:rPr>
    </w:lvl>
  </w:abstractNum>
  <w:abstractNum w:abstractNumId="4" w15:restartNumberingAfterBreak="0">
    <w:nsid w:val="1D283B05"/>
    <w:multiLevelType w:val="hybridMultilevel"/>
    <w:tmpl w:val="5AAAAF0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257A641F"/>
    <w:multiLevelType w:val="hybridMultilevel"/>
    <w:tmpl w:val="45369A7E"/>
    <w:lvl w:ilvl="0" w:tplc="E86AEA8A">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6A4258B"/>
    <w:multiLevelType w:val="multilevel"/>
    <w:tmpl w:val="E204736E"/>
    <w:lvl w:ilvl="0">
      <w:start w:val="2"/>
      <w:numFmt w:val="decimal"/>
      <w:lvlText w:val="%1"/>
      <w:lvlJc w:val="left"/>
      <w:pPr>
        <w:ind w:left="502"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26F535C0"/>
    <w:multiLevelType w:val="hybridMultilevel"/>
    <w:tmpl w:val="993409C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 w15:restartNumberingAfterBreak="0">
    <w:nsid w:val="392F785F"/>
    <w:multiLevelType w:val="multilevel"/>
    <w:tmpl w:val="427846A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0F23324"/>
    <w:multiLevelType w:val="multilevel"/>
    <w:tmpl w:val="35D8EEFE"/>
    <w:lvl w:ilvl="0">
      <w:start w:val="2"/>
      <w:numFmt w:val="decimal"/>
      <w:lvlText w:val="%1."/>
      <w:lvlJc w:val="left"/>
      <w:pPr>
        <w:ind w:left="360" w:hanging="360"/>
      </w:pPr>
      <w:rPr>
        <w:rFonts w:hint="default"/>
      </w:rPr>
    </w:lvl>
    <w:lvl w:ilvl="1">
      <w:start w:val="4"/>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0" w15:restartNumberingAfterBreak="0">
    <w:nsid w:val="47F83E3E"/>
    <w:multiLevelType w:val="multilevel"/>
    <w:tmpl w:val="42484F30"/>
    <w:lvl w:ilvl="0">
      <w:start w:val="2"/>
      <w:numFmt w:val="decimal"/>
      <w:lvlText w:val="%1."/>
      <w:lvlJc w:val="left"/>
      <w:pPr>
        <w:ind w:left="360" w:hanging="360"/>
      </w:pPr>
      <w:rPr>
        <w:rFonts w:hint="default"/>
        <w:color w:val="000000" w:themeColor="text1"/>
      </w:rPr>
    </w:lvl>
    <w:lvl w:ilvl="1">
      <w:start w:val="3"/>
      <w:numFmt w:val="decimal"/>
      <w:lvlText w:val="%1.%2."/>
      <w:lvlJc w:val="left"/>
      <w:pPr>
        <w:ind w:left="1080" w:hanging="360"/>
      </w:pPr>
      <w:rPr>
        <w:rFonts w:hint="default"/>
        <w:color w:val="000000" w:themeColor="text1"/>
      </w:rPr>
    </w:lvl>
    <w:lvl w:ilvl="2">
      <w:start w:val="1"/>
      <w:numFmt w:val="decimal"/>
      <w:lvlText w:val="%1.%2.%3."/>
      <w:lvlJc w:val="left"/>
      <w:pPr>
        <w:ind w:left="2160" w:hanging="720"/>
      </w:pPr>
      <w:rPr>
        <w:rFonts w:hint="default"/>
        <w:color w:val="000000" w:themeColor="text1"/>
      </w:rPr>
    </w:lvl>
    <w:lvl w:ilvl="3">
      <w:start w:val="1"/>
      <w:numFmt w:val="decimal"/>
      <w:lvlText w:val="%1.%2.%3.%4."/>
      <w:lvlJc w:val="left"/>
      <w:pPr>
        <w:ind w:left="2880" w:hanging="720"/>
      </w:pPr>
      <w:rPr>
        <w:rFonts w:hint="default"/>
        <w:color w:val="000000" w:themeColor="text1"/>
      </w:rPr>
    </w:lvl>
    <w:lvl w:ilvl="4">
      <w:start w:val="1"/>
      <w:numFmt w:val="decimal"/>
      <w:lvlText w:val="%1.%2.%3.%4.%5."/>
      <w:lvlJc w:val="left"/>
      <w:pPr>
        <w:ind w:left="3960" w:hanging="1080"/>
      </w:pPr>
      <w:rPr>
        <w:rFonts w:hint="default"/>
        <w:color w:val="000000" w:themeColor="text1"/>
      </w:rPr>
    </w:lvl>
    <w:lvl w:ilvl="5">
      <w:start w:val="1"/>
      <w:numFmt w:val="decimal"/>
      <w:lvlText w:val="%1.%2.%3.%4.%5.%6."/>
      <w:lvlJc w:val="left"/>
      <w:pPr>
        <w:ind w:left="4680" w:hanging="1080"/>
      </w:pPr>
      <w:rPr>
        <w:rFonts w:hint="default"/>
        <w:color w:val="000000" w:themeColor="text1"/>
      </w:rPr>
    </w:lvl>
    <w:lvl w:ilvl="6">
      <w:start w:val="1"/>
      <w:numFmt w:val="decimal"/>
      <w:lvlText w:val="%1.%2.%3.%4.%5.%6.%7."/>
      <w:lvlJc w:val="left"/>
      <w:pPr>
        <w:ind w:left="5760" w:hanging="1440"/>
      </w:pPr>
      <w:rPr>
        <w:rFonts w:hint="default"/>
        <w:color w:val="000000" w:themeColor="text1"/>
      </w:rPr>
    </w:lvl>
    <w:lvl w:ilvl="7">
      <w:start w:val="1"/>
      <w:numFmt w:val="decimal"/>
      <w:lvlText w:val="%1.%2.%3.%4.%5.%6.%7.%8."/>
      <w:lvlJc w:val="left"/>
      <w:pPr>
        <w:ind w:left="6480" w:hanging="1440"/>
      </w:pPr>
      <w:rPr>
        <w:rFonts w:hint="default"/>
        <w:color w:val="000000" w:themeColor="text1"/>
      </w:rPr>
    </w:lvl>
    <w:lvl w:ilvl="8">
      <w:start w:val="1"/>
      <w:numFmt w:val="decimal"/>
      <w:lvlText w:val="%1.%2.%3.%4.%5.%6.%7.%8.%9."/>
      <w:lvlJc w:val="left"/>
      <w:pPr>
        <w:ind w:left="7560" w:hanging="1800"/>
      </w:pPr>
      <w:rPr>
        <w:rFonts w:hint="default"/>
        <w:color w:val="000000" w:themeColor="text1"/>
      </w:rPr>
    </w:lvl>
  </w:abstractNum>
  <w:abstractNum w:abstractNumId="11" w15:restartNumberingAfterBreak="0">
    <w:nsid w:val="4EDE5905"/>
    <w:multiLevelType w:val="hybridMultilevel"/>
    <w:tmpl w:val="E4FC22B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5027277F"/>
    <w:multiLevelType w:val="hybridMultilevel"/>
    <w:tmpl w:val="F9EED04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52085464"/>
    <w:multiLevelType w:val="hybridMultilevel"/>
    <w:tmpl w:val="EA1CF99A"/>
    <w:lvl w:ilvl="0" w:tplc="0414000F">
      <w:start w:val="1"/>
      <w:numFmt w:val="decimal"/>
      <w:lvlText w:val="%1."/>
      <w:lvlJc w:val="left"/>
      <w:pPr>
        <w:ind w:left="2706" w:hanging="360"/>
      </w:pPr>
      <w:rPr>
        <w:rFonts w:hint="default"/>
      </w:rPr>
    </w:lvl>
    <w:lvl w:ilvl="1" w:tplc="04140019" w:tentative="1">
      <w:start w:val="1"/>
      <w:numFmt w:val="lowerLetter"/>
      <w:lvlText w:val="%2."/>
      <w:lvlJc w:val="left"/>
      <w:pPr>
        <w:ind w:left="3426" w:hanging="360"/>
      </w:pPr>
    </w:lvl>
    <w:lvl w:ilvl="2" w:tplc="0414001B" w:tentative="1">
      <w:start w:val="1"/>
      <w:numFmt w:val="lowerRoman"/>
      <w:lvlText w:val="%3."/>
      <w:lvlJc w:val="right"/>
      <w:pPr>
        <w:ind w:left="4146" w:hanging="180"/>
      </w:pPr>
    </w:lvl>
    <w:lvl w:ilvl="3" w:tplc="0414000F" w:tentative="1">
      <w:start w:val="1"/>
      <w:numFmt w:val="decimal"/>
      <w:lvlText w:val="%4."/>
      <w:lvlJc w:val="left"/>
      <w:pPr>
        <w:ind w:left="4866" w:hanging="360"/>
      </w:pPr>
    </w:lvl>
    <w:lvl w:ilvl="4" w:tplc="04140019" w:tentative="1">
      <w:start w:val="1"/>
      <w:numFmt w:val="lowerLetter"/>
      <w:lvlText w:val="%5."/>
      <w:lvlJc w:val="left"/>
      <w:pPr>
        <w:ind w:left="5586" w:hanging="360"/>
      </w:pPr>
    </w:lvl>
    <w:lvl w:ilvl="5" w:tplc="0414001B" w:tentative="1">
      <w:start w:val="1"/>
      <w:numFmt w:val="lowerRoman"/>
      <w:lvlText w:val="%6."/>
      <w:lvlJc w:val="right"/>
      <w:pPr>
        <w:ind w:left="6306" w:hanging="180"/>
      </w:pPr>
    </w:lvl>
    <w:lvl w:ilvl="6" w:tplc="0414000F" w:tentative="1">
      <w:start w:val="1"/>
      <w:numFmt w:val="decimal"/>
      <w:lvlText w:val="%7."/>
      <w:lvlJc w:val="left"/>
      <w:pPr>
        <w:ind w:left="7026" w:hanging="360"/>
      </w:pPr>
    </w:lvl>
    <w:lvl w:ilvl="7" w:tplc="04140019" w:tentative="1">
      <w:start w:val="1"/>
      <w:numFmt w:val="lowerLetter"/>
      <w:lvlText w:val="%8."/>
      <w:lvlJc w:val="left"/>
      <w:pPr>
        <w:ind w:left="7746" w:hanging="360"/>
      </w:pPr>
    </w:lvl>
    <w:lvl w:ilvl="8" w:tplc="0414001B" w:tentative="1">
      <w:start w:val="1"/>
      <w:numFmt w:val="lowerRoman"/>
      <w:lvlText w:val="%9."/>
      <w:lvlJc w:val="right"/>
      <w:pPr>
        <w:ind w:left="8466" w:hanging="180"/>
      </w:pPr>
    </w:lvl>
  </w:abstractNum>
  <w:abstractNum w:abstractNumId="14" w15:restartNumberingAfterBreak="0">
    <w:nsid w:val="55B711DF"/>
    <w:multiLevelType w:val="hybridMultilevel"/>
    <w:tmpl w:val="5D48242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591717D0"/>
    <w:multiLevelType w:val="multilevel"/>
    <w:tmpl w:val="C166225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5040" w:hanging="1800"/>
      </w:pPr>
      <w:rPr>
        <w:rFonts w:hint="default"/>
      </w:rPr>
    </w:lvl>
  </w:abstractNum>
  <w:abstractNum w:abstractNumId="16" w15:restartNumberingAfterBreak="0">
    <w:nsid w:val="65861D4C"/>
    <w:multiLevelType w:val="hybridMultilevel"/>
    <w:tmpl w:val="EB107F6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719E0A75"/>
    <w:multiLevelType w:val="hybridMultilevel"/>
    <w:tmpl w:val="630E7F92"/>
    <w:lvl w:ilvl="0" w:tplc="C9E87F62">
      <w:start w:val="14"/>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72852A64"/>
    <w:multiLevelType w:val="hybridMultilevel"/>
    <w:tmpl w:val="CFA6AD9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abstractNumId w:val="16"/>
  </w:num>
  <w:num w:numId="2">
    <w:abstractNumId w:val="1"/>
  </w:num>
  <w:num w:numId="3">
    <w:abstractNumId w:val="5"/>
  </w:num>
  <w:num w:numId="4">
    <w:abstractNumId w:val="17"/>
  </w:num>
  <w:num w:numId="5">
    <w:abstractNumId w:val="13"/>
  </w:num>
  <w:num w:numId="6">
    <w:abstractNumId w:val="2"/>
  </w:num>
  <w:num w:numId="7">
    <w:abstractNumId w:val="3"/>
  </w:num>
  <w:num w:numId="8">
    <w:abstractNumId w:val="6"/>
  </w:num>
  <w:num w:numId="9">
    <w:abstractNumId w:val="9"/>
  </w:num>
  <w:num w:numId="10">
    <w:abstractNumId w:val="10"/>
  </w:num>
  <w:num w:numId="11">
    <w:abstractNumId w:val="8"/>
  </w:num>
  <w:num w:numId="12">
    <w:abstractNumId w:val="0"/>
  </w:num>
  <w:num w:numId="13">
    <w:abstractNumId w:val="18"/>
  </w:num>
  <w:num w:numId="14">
    <w:abstractNumId w:val="4"/>
  </w:num>
  <w:num w:numId="15">
    <w:abstractNumId w:val="7"/>
  </w:num>
  <w:num w:numId="16">
    <w:abstractNumId w:val="15"/>
  </w:num>
  <w:num w:numId="17">
    <w:abstractNumId w:val="14"/>
  </w:num>
  <w:num w:numId="18">
    <w:abstractNumId w:val="11"/>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39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Euro Urolog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xp0adtz9krpseve9fe7pfw2bxeawfpsezwd0&quot;&gt;SDA Avhandling 2018&lt;record-ids&gt;&lt;item&gt;18&lt;/item&gt;&lt;item&gt;21&lt;/item&gt;&lt;item&gt;25&lt;/item&gt;&lt;item&gt;893&lt;/item&gt;&lt;/record-ids&gt;&lt;/item&gt;&lt;/Libraries&gt;"/>
  </w:docVars>
  <w:rsids>
    <w:rsidRoot w:val="001B516F"/>
    <w:rsid w:val="0000098B"/>
    <w:rsid w:val="000021F1"/>
    <w:rsid w:val="00002CC7"/>
    <w:rsid w:val="00003773"/>
    <w:rsid w:val="00003D6E"/>
    <w:rsid w:val="00004791"/>
    <w:rsid w:val="00005F07"/>
    <w:rsid w:val="00006826"/>
    <w:rsid w:val="00006E65"/>
    <w:rsid w:val="00010114"/>
    <w:rsid w:val="000109E5"/>
    <w:rsid w:val="00013A76"/>
    <w:rsid w:val="0001590A"/>
    <w:rsid w:val="0001658E"/>
    <w:rsid w:val="000213DB"/>
    <w:rsid w:val="00021DCE"/>
    <w:rsid w:val="00022511"/>
    <w:rsid w:val="00022AB3"/>
    <w:rsid w:val="00023DA8"/>
    <w:rsid w:val="0002541E"/>
    <w:rsid w:val="000258DF"/>
    <w:rsid w:val="00025DFB"/>
    <w:rsid w:val="0002798E"/>
    <w:rsid w:val="00027F43"/>
    <w:rsid w:val="0003059D"/>
    <w:rsid w:val="00031798"/>
    <w:rsid w:val="0003257F"/>
    <w:rsid w:val="000329B0"/>
    <w:rsid w:val="00033C87"/>
    <w:rsid w:val="00033F66"/>
    <w:rsid w:val="000368CC"/>
    <w:rsid w:val="00036BA0"/>
    <w:rsid w:val="0003745A"/>
    <w:rsid w:val="00037EAC"/>
    <w:rsid w:val="00040F43"/>
    <w:rsid w:val="000426B7"/>
    <w:rsid w:val="00042AD3"/>
    <w:rsid w:val="000434A5"/>
    <w:rsid w:val="000445F4"/>
    <w:rsid w:val="00044F99"/>
    <w:rsid w:val="000466B8"/>
    <w:rsid w:val="00046E25"/>
    <w:rsid w:val="00051C39"/>
    <w:rsid w:val="0005252C"/>
    <w:rsid w:val="00053532"/>
    <w:rsid w:val="00056310"/>
    <w:rsid w:val="0005686C"/>
    <w:rsid w:val="00057165"/>
    <w:rsid w:val="00057218"/>
    <w:rsid w:val="00061118"/>
    <w:rsid w:val="0006120E"/>
    <w:rsid w:val="00061DB0"/>
    <w:rsid w:val="00064221"/>
    <w:rsid w:val="0006462A"/>
    <w:rsid w:val="00064CF4"/>
    <w:rsid w:val="00066961"/>
    <w:rsid w:val="0006697A"/>
    <w:rsid w:val="00066E2D"/>
    <w:rsid w:val="000670B9"/>
    <w:rsid w:val="0006777B"/>
    <w:rsid w:val="00067871"/>
    <w:rsid w:val="0006799B"/>
    <w:rsid w:val="00067E8C"/>
    <w:rsid w:val="00071CD8"/>
    <w:rsid w:val="000734AB"/>
    <w:rsid w:val="000735FA"/>
    <w:rsid w:val="00077D7C"/>
    <w:rsid w:val="00080FBB"/>
    <w:rsid w:val="000821E7"/>
    <w:rsid w:val="0008295B"/>
    <w:rsid w:val="000858A9"/>
    <w:rsid w:val="00085E3E"/>
    <w:rsid w:val="00090D0A"/>
    <w:rsid w:val="0009136D"/>
    <w:rsid w:val="00091B9F"/>
    <w:rsid w:val="00095C69"/>
    <w:rsid w:val="000962D3"/>
    <w:rsid w:val="0009678C"/>
    <w:rsid w:val="000967C5"/>
    <w:rsid w:val="00096981"/>
    <w:rsid w:val="000A1891"/>
    <w:rsid w:val="000A22BD"/>
    <w:rsid w:val="000A2B13"/>
    <w:rsid w:val="000A2B45"/>
    <w:rsid w:val="000A35BC"/>
    <w:rsid w:val="000A3C35"/>
    <w:rsid w:val="000A4E6A"/>
    <w:rsid w:val="000A615B"/>
    <w:rsid w:val="000A64CC"/>
    <w:rsid w:val="000A6E69"/>
    <w:rsid w:val="000A7883"/>
    <w:rsid w:val="000B0140"/>
    <w:rsid w:val="000B0313"/>
    <w:rsid w:val="000B085C"/>
    <w:rsid w:val="000B13A2"/>
    <w:rsid w:val="000B15A5"/>
    <w:rsid w:val="000B1782"/>
    <w:rsid w:val="000B3452"/>
    <w:rsid w:val="000B3E7D"/>
    <w:rsid w:val="000B421D"/>
    <w:rsid w:val="000B4431"/>
    <w:rsid w:val="000B6471"/>
    <w:rsid w:val="000B6883"/>
    <w:rsid w:val="000B6E9B"/>
    <w:rsid w:val="000B76AA"/>
    <w:rsid w:val="000B7D88"/>
    <w:rsid w:val="000C0E06"/>
    <w:rsid w:val="000C1381"/>
    <w:rsid w:val="000C15A6"/>
    <w:rsid w:val="000C2AB4"/>
    <w:rsid w:val="000C35A5"/>
    <w:rsid w:val="000C46E1"/>
    <w:rsid w:val="000C4E32"/>
    <w:rsid w:val="000C4F9F"/>
    <w:rsid w:val="000C56BA"/>
    <w:rsid w:val="000C598E"/>
    <w:rsid w:val="000C68CE"/>
    <w:rsid w:val="000C7265"/>
    <w:rsid w:val="000D06B4"/>
    <w:rsid w:val="000D07F4"/>
    <w:rsid w:val="000D0C87"/>
    <w:rsid w:val="000D3D63"/>
    <w:rsid w:val="000D4D45"/>
    <w:rsid w:val="000D5576"/>
    <w:rsid w:val="000D6339"/>
    <w:rsid w:val="000D68E6"/>
    <w:rsid w:val="000D6CE8"/>
    <w:rsid w:val="000E0226"/>
    <w:rsid w:val="000E0441"/>
    <w:rsid w:val="000E1583"/>
    <w:rsid w:val="000E32A5"/>
    <w:rsid w:val="000E33BC"/>
    <w:rsid w:val="000E5BE0"/>
    <w:rsid w:val="000E7498"/>
    <w:rsid w:val="000F0DEB"/>
    <w:rsid w:val="000F101F"/>
    <w:rsid w:val="000F2646"/>
    <w:rsid w:val="000F3AE7"/>
    <w:rsid w:val="000F4815"/>
    <w:rsid w:val="000F4909"/>
    <w:rsid w:val="000F4AB9"/>
    <w:rsid w:val="000F6CC0"/>
    <w:rsid w:val="000F7138"/>
    <w:rsid w:val="00100EA3"/>
    <w:rsid w:val="001013F9"/>
    <w:rsid w:val="00101752"/>
    <w:rsid w:val="00102B29"/>
    <w:rsid w:val="00103456"/>
    <w:rsid w:val="0010424A"/>
    <w:rsid w:val="001044AD"/>
    <w:rsid w:val="00105A84"/>
    <w:rsid w:val="0010726B"/>
    <w:rsid w:val="00107A4C"/>
    <w:rsid w:val="0011008C"/>
    <w:rsid w:val="00110BAB"/>
    <w:rsid w:val="001115DD"/>
    <w:rsid w:val="00112EA4"/>
    <w:rsid w:val="00115D2F"/>
    <w:rsid w:val="0011625B"/>
    <w:rsid w:val="00117CDE"/>
    <w:rsid w:val="0012042B"/>
    <w:rsid w:val="00120806"/>
    <w:rsid w:val="001213E5"/>
    <w:rsid w:val="0012179C"/>
    <w:rsid w:val="00121EB2"/>
    <w:rsid w:val="00123B48"/>
    <w:rsid w:val="00125138"/>
    <w:rsid w:val="00126BA1"/>
    <w:rsid w:val="00126C6B"/>
    <w:rsid w:val="00127DCC"/>
    <w:rsid w:val="00131C19"/>
    <w:rsid w:val="00132B86"/>
    <w:rsid w:val="001330AC"/>
    <w:rsid w:val="0013332B"/>
    <w:rsid w:val="00133CFC"/>
    <w:rsid w:val="00133E08"/>
    <w:rsid w:val="00135EB7"/>
    <w:rsid w:val="00136C86"/>
    <w:rsid w:val="00140419"/>
    <w:rsid w:val="00141A6F"/>
    <w:rsid w:val="00141C71"/>
    <w:rsid w:val="00142660"/>
    <w:rsid w:val="00142F8D"/>
    <w:rsid w:val="00142FDC"/>
    <w:rsid w:val="00143677"/>
    <w:rsid w:val="00143707"/>
    <w:rsid w:val="00143DDA"/>
    <w:rsid w:val="00145039"/>
    <w:rsid w:val="00146B9C"/>
    <w:rsid w:val="001506E2"/>
    <w:rsid w:val="00151962"/>
    <w:rsid w:val="00152267"/>
    <w:rsid w:val="0015771E"/>
    <w:rsid w:val="0016010E"/>
    <w:rsid w:val="00160F1E"/>
    <w:rsid w:val="00161D0A"/>
    <w:rsid w:val="00161EED"/>
    <w:rsid w:val="00163DD7"/>
    <w:rsid w:val="00163EBB"/>
    <w:rsid w:val="001650DF"/>
    <w:rsid w:val="00165693"/>
    <w:rsid w:val="00165A63"/>
    <w:rsid w:val="00165A7D"/>
    <w:rsid w:val="001671B9"/>
    <w:rsid w:val="001706B8"/>
    <w:rsid w:val="0017101B"/>
    <w:rsid w:val="00171236"/>
    <w:rsid w:val="00172A76"/>
    <w:rsid w:val="00174C69"/>
    <w:rsid w:val="00176067"/>
    <w:rsid w:val="00177DB1"/>
    <w:rsid w:val="00177FE7"/>
    <w:rsid w:val="001801D5"/>
    <w:rsid w:val="00181905"/>
    <w:rsid w:val="00181A4E"/>
    <w:rsid w:val="001824EA"/>
    <w:rsid w:val="001843BA"/>
    <w:rsid w:val="00186249"/>
    <w:rsid w:val="001862DE"/>
    <w:rsid w:val="001871B6"/>
    <w:rsid w:val="001876F5"/>
    <w:rsid w:val="00187EE6"/>
    <w:rsid w:val="001903CB"/>
    <w:rsid w:val="00194BFB"/>
    <w:rsid w:val="001950DF"/>
    <w:rsid w:val="00197804"/>
    <w:rsid w:val="00197B2D"/>
    <w:rsid w:val="001A0596"/>
    <w:rsid w:val="001A1087"/>
    <w:rsid w:val="001A3BC8"/>
    <w:rsid w:val="001A4A16"/>
    <w:rsid w:val="001A550C"/>
    <w:rsid w:val="001A551C"/>
    <w:rsid w:val="001A59D2"/>
    <w:rsid w:val="001A60EE"/>
    <w:rsid w:val="001A7DBB"/>
    <w:rsid w:val="001B0BAF"/>
    <w:rsid w:val="001B39F0"/>
    <w:rsid w:val="001B3D58"/>
    <w:rsid w:val="001B516F"/>
    <w:rsid w:val="001B5351"/>
    <w:rsid w:val="001B5D36"/>
    <w:rsid w:val="001C0231"/>
    <w:rsid w:val="001C05ED"/>
    <w:rsid w:val="001C0658"/>
    <w:rsid w:val="001C20D7"/>
    <w:rsid w:val="001C2378"/>
    <w:rsid w:val="001C2AB7"/>
    <w:rsid w:val="001C35C5"/>
    <w:rsid w:val="001C6307"/>
    <w:rsid w:val="001C658F"/>
    <w:rsid w:val="001C7570"/>
    <w:rsid w:val="001D0095"/>
    <w:rsid w:val="001D29B9"/>
    <w:rsid w:val="001D3663"/>
    <w:rsid w:val="001D376F"/>
    <w:rsid w:val="001D4A4D"/>
    <w:rsid w:val="001D4B6C"/>
    <w:rsid w:val="001D4CC4"/>
    <w:rsid w:val="001D6645"/>
    <w:rsid w:val="001D7662"/>
    <w:rsid w:val="001E076F"/>
    <w:rsid w:val="001E254D"/>
    <w:rsid w:val="001E259D"/>
    <w:rsid w:val="001E2D28"/>
    <w:rsid w:val="001E2D34"/>
    <w:rsid w:val="001E2E0D"/>
    <w:rsid w:val="001E3317"/>
    <w:rsid w:val="001E462D"/>
    <w:rsid w:val="001E60C0"/>
    <w:rsid w:val="001E6646"/>
    <w:rsid w:val="001E687E"/>
    <w:rsid w:val="001E6FBC"/>
    <w:rsid w:val="001F04F1"/>
    <w:rsid w:val="001F053C"/>
    <w:rsid w:val="001F0D97"/>
    <w:rsid w:val="001F2300"/>
    <w:rsid w:val="001F3489"/>
    <w:rsid w:val="001F3BD4"/>
    <w:rsid w:val="001F4F0A"/>
    <w:rsid w:val="001F647C"/>
    <w:rsid w:val="001F64C8"/>
    <w:rsid w:val="001F6519"/>
    <w:rsid w:val="001F6674"/>
    <w:rsid w:val="001F729B"/>
    <w:rsid w:val="001F73F8"/>
    <w:rsid w:val="001F784C"/>
    <w:rsid w:val="00200034"/>
    <w:rsid w:val="00201562"/>
    <w:rsid w:val="002039A5"/>
    <w:rsid w:val="002053E7"/>
    <w:rsid w:val="00205A5D"/>
    <w:rsid w:val="002064A1"/>
    <w:rsid w:val="002070BC"/>
    <w:rsid w:val="00207183"/>
    <w:rsid w:val="00207C06"/>
    <w:rsid w:val="002109C8"/>
    <w:rsid w:val="002127B2"/>
    <w:rsid w:val="0021359B"/>
    <w:rsid w:val="002142B4"/>
    <w:rsid w:val="002153FE"/>
    <w:rsid w:val="00215E6E"/>
    <w:rsid w:val="00217E1E"/>
    <w:rsid w:val="00221959"/>
    <w:rsid w:val="002222C4"/>
    <w:rsid w:val="0022332A"/>
    <w:rsid w:val="00224B7D"/>
    <w:rsid w:val="00225459"/>
    <w:rsid w:val="00230A8D"/>
    <w:rsid w:val="00231C20"/>
    <w:rsid w:val="00233FA0"/>
    <w:rsid w:val="00234DED"/>
    <w:rsid w:val="00235442"/>
    <w:rsid w:val="00236845"/>
    <w:rsid w:val="002372E2"/>
    <w:rsid w:val="00241B9C"/>
    <w:rsid w:val="0024346F"/>
    <w:rsid w:val="00247D1E"/>
    <w:rsid w:val="00251A08"/>
    <w:rsid w:val="0025295C"/>
    <w:rsid w:val="002531DF"/>
    <w:rsid w:val="00253682"/>
    <w:rsid w:val="0025403B"/>
    <w:rsid w:val="00254D20"/>
    <w:rsid w:val="00255EC6"/>
    <w:rsid w:val="00256628"/>
    <w:rsid w:val="00260E5F"/>
    <w:rsid w:val="00261452"/>
    <w:rsid w:val="002626A2"/>
    <w:rsid w:val="0026319F"/>
    <w:rsid w:val="002634AA"/>
    <w:rsid w:val="00264EAB"/>
    <w:rsid w:val="002703E9"/>
    <w:rsid w:val="002712E1"/>
    <w:rsid w:val="0027148F"/>
    <w:rsid w:val="00275860"/>
    <w:rsid w:val="00280913"/>
    <w:rsid w:val="00280A90"/>
    <w:rsid w:val="00281169"/>
    <w:rsid w:val="00282413"/>
    <w:rsid w:val="00282C66"/>
    <w:rsid w:val="00282D01"/>
    <w:rsid w:val="00291319"/>
    <w:rsid w:val="00291E15"/>
    <w:rsid w:val="00293AF2"/>
    <w:rsid w:val="00293BD9"/>
    <w:rsid w:val="00293BE1"/>
    <w:rsid w:val="00294109"/>
    <w:rsid w:val="002944E8"/>
    <w:rsid w:val="002947BF"/>
    <w:rsid w:val="00294C1A"/>
    <w:rsid w:val="00296744"/>
    <w:rsid w:val="00296C25"/>
    <w:rsid w:val="002A074D"/>
    <w:rsid w:val="002A08DD"/>
    <w:rsid w:val="002A0F4E"/>
    <w:rsid w:val="002A1C8B"/>
    <w:rsid w:val="002A24FB"/>
    <w:rsid w:val="002A3930"/>
    <w:rsid w:val="002A3D9A"/>
    <w:rsid w:val="002A44B2"/>
    <w:rsid w:val="002A6FC5"/>
    <w:rsid w:val="002A7031"/>
    <w:rsid w:val="002B1E4C"/>
    <w:rsid w:val="002B2462"/>
    <w:rsid w:val="002B2898"/>
    <w:rsid w:val="002B3BC4"/>
    <w:rsid w:val="002B3CF9"/>
    <w:rsid w:val="002B442A"/>
    <w:rsid w:val="002B760E"/>
    <w:rsid w:val="002B7FDC"/>
    <w:rsid w:val="002C0609"/>
    <w:rsid w:val="002C25BF"/>
    <w:rsid w:val="002C3106"/>
    <w:rsid w:val="002C3AF5"/>
    <w:rsid w:val="002C47EF"/>
    <w:rsid w:val="002C4912"/>
    <w:rsid w:val="002C5690"/>
    <w:rsid w:val="002C69D5"/>
    <w:rsid w:val="002D19DB"/>
    <w:rsid w:val="002D288B"/>
    <w:rsid w:val="002D3385"/>
    <w:rsid w:val="002D3B9B"/>
    <w:rsid w:val="002D44C1"/>
    <w:rsid w:val="002D53B8"/>
    <w:rsid w:val="002D5BD7"/>
    <w:rsid w:val="002D66CA"/>
    <w:rsid w:val="002D75DF"/>
    <w:rsid w:val="002D776E"/>
    <w:rsid w:val="002E0002"/>
    <w:rsid w:val="002E03E7"/>
    <w:rsid w:val="002E0DCC"/>
    <w:rsid w:val="002E19C5"/>
    <w:rsid w:val="002E2248"/>
    <w:rsid w:val="002E2486"/>
    <w:rsid w:val="002E26FA"/>
    <w:rsid w:val="002E3D7A"/>
    <w:rsid w:val="002E4164"/>
    <w:rsid w:val="002E4380"/>
    <w:rsid w:val="002E6127"/>
    <w:rsid w:val="002F10CF"/>
    <w:rsid w:val="002F2092"/>
    <w:rsid w:val="002F2D20"/>
    <w:rsid w:val="002F3348"/>
    <w:rsid w:val="002F39EE"/>
    <w:rsid w:val="002F563C"/>
    <w:rsid w:val="0030037F"/>
    <w:rsid w:val="003012D6"/>
    <w:rsid w:val="003035C9"/>
    <w:rsid w:val="0030380F"/>
    <w:rsid w:val="0030398F"/>
    <w:rsid w:val="00304628"/>
    <w:rsid w:val="00305CB0"/>
    <w:rsid w:val="00307E28"/>
    <w:rsid w:val="003120AA"/>
    <w:rsid w:val="0031251D"/>
    <w:rsid w:val="003130F9"/>
    <w:rsid w:val="003151B7"/>
    <w:rsid w:val="003156AD"/>
    <w:rsid w:val="00316CDD"/>
    <w:rsid w:val="00317FEE"/>
    <w:rsid w:val="0032022B"/>
    <w:rsid w:val="003202E3"/>
    <w:rsid w:val="00320655"/>
    <w:rsid w:val="003215C1"/>
    <w:rsid w:val="00321BDF"/>
    <w:rsid w:val="00323C1F"/>
    <w:rsid w:val="00323C83"/>
    <w:rsid w:val="00323CF8"/>
    <w:rsid w:val="0032516F"/>
    <w:rsid w:val="00325554"/>
    <w:rsid w:val="00330BD9"/>
    <w:rsid w:val="0033259E"/>
    <w:rsid w:val="00335BD0"/>
    <w:rsid w:val="003363EC"/>
    <w:rsid w:val="00336A20"/>
    <w:rsid w:val="00340DA9"/>
    <w:rsid w:val="00342271"/>
    <w:rsid w:val="00343E55"/>
    <w:rsid w:val="00344E71"/>
    <w:rsid w:val="0035034A"/>
    <w:rsid w:val="00351262"/>
    <w:rsid w:val="003516F5"/>
    <w:rsid w:val="00351816"/>
    <w:rsid w:val="00351984"/>
    <w:rsid w:val="00352011"/>
    <w:rsid w:val="00352BA7"/>
    <w:rsid w:val="00352E52"/>
    <w:rsid w:val="0035361F"/>
    <w:rsid w:val="00353E4D"/>
    <w:rsid w:val="00357ABC"/>
    <w:rsid w:val="0036028A"/>
    <w:rsid w:val="003609F5"/>
    <w:rsid w:val="00361265"/>
    <w:rsid w:val="00361555"/>
    <w:rsid w:val="00363509"/>
    <w:rsid w:val="00363B0C"/>
    <w:rsid w:val="00364332"/>
    <w:rsid w:val="00365447"/>
    <w:rsid w:val="00367E35"/>
    <w:rsid w:val="00371EA1"/>
    <w:rsid w:val="00373277"/>
    <w:rsid w:val="00373865"/>
    <w:rsid w:val="00375259"/>
    <w:rsid w:val="00376440"/>
    <w:rsid w:val="003768E0"/>
    <w:rsid w:val="00377B62"/>
    <w:rsid w:val="003806E2"/>
    <w:rsid w:val="0038085A"/>
    <w:rsid w:val="0038138A"/>
    <w:rsid w:val="003820E0"/>
    <w:rsid w:val="00383141"/>
    <w:rsid w:val="00384344"/>
    <w:rsid w:val="00385371"/>
    <w:rsid w:val="00385463"/>
    <w:rsid w:val="00385D34"/>
    <w:rsid w:val="00390E63"/>
    <w:rsid w:val="00393B7E"/>
    <w:rsid w:val="00393CB4"/>
    <w:rsid w:val="00394A2A"/>
    <w:rsid w:val="00394DD3"/>
    <w:rsid w:val="003957B5"/>
    <w:rsid w:val="00396579"/>
    <w:rsid w:val="00397859"/>
    <w:rsid w:val="00397FDA"/>
    <w:rsid w:val="003A0AC8"/>
    <w:rsid w:val="003A0D18"/>
    <w:rsid w:val="003A108A"/>
    <w:rsid w:val="003A11E7"/>
    <w:rsid w:val="003A1975"/>
    <w:rsid w:val="003A20D8"/>
    <w:rsid w:val="003A28CA"/>
    <w:rsid w:val="003A2D6D"/>
    <w:rsid w:val="003A3E47"/>
    <w:rsid w:val="003A5E77"/>
    <w:rsid w:val="003A674F"/>
    <w:rsid w:val="003A6A14"/>
    <w:rsid w:val="003A7590"/>
    <w:rsid w:val="003B017D"/>
    <w:rsid w:val="003B0254"/>
    <w:rsid w:val="003B05D4"/>
    <w:rsid w:val="003B08E2"/>
    <w:rsid w:val="003B13CA"/>
    <w:rsid w:val="003B2716"/>
    <w:rsid w:val="003B288E"/>
    <w:rsid w:val="003B3211"/>
    <w:rsid w:val="003B35EE"/>
    <w:rsid w:val="003B52E7"/>
    <w:rsid w:val="003B600F"/>
    <w:rsid w:val="003B68AB"/>
    <w:rsid w:val="003B7104"/>
    <w:rsid w:val="003C0E59"/>
    <w:rsid w:val="003C159F"/>
    <w:rsid w:val="003C1C30"/>
    <w:rsid w:val="003C1C3C"/>
    <w:rsid w:val="003C1F41"/>
    <w:rsid w:val="003C49FD"/>
    <w:rsid w:val="003C5D3E"/>
    <w:rsid w:val="003C68D1"/>
    <w:rsid w:val="003C6A73"/>
    <w:rsid w:val="003C7D66"/>
    <w:rsid w:val="003C7FD5"/>
    <w:rsid w:val="003D01AE"/>
    <w:rsid w:val="003D07F8"/>
    <w:rsid w:val="003D0B4C"/>
    <w:rsid w:val="003D0D9E"/>
    <w:rsid w:val="003D2965"/>
    <w:rsid w:val="003D2AAD"/>
    <w:rsid w:val="003D3C82"/>
    <w:rsid w:val="003D3DE2"/>
    <w:rsid w:val="003D543C"/>
    <w:rsid w:val="003D5631"/>
    <w:rsid w:val="003D5C89"/>
    <w:rsid w:val="003D5D87"/>
    <w:rsid w:val="003D665C"/>
    <w:rsid w:val="003D685B"/>
    <w:rsid w:val="003D6DB4"/>
    <w:rsid w:val="003E0F9C"/>
    <w:rsid w:val="003E10C2"/>
    <w:rsid w:val="003E4985"/>
    <w:rsid w:val="003E7BC3"/>
    <w:rsid w:val="003F08CE"/>
    <w:rsid w:val="003F0EB3"/>
    <w:rsid w:val="003F1479"/>
    <w:rsid w:val="003F171F"/>
    <w:rsid w:val="003F2223"/>
    <w:rsid w:val="003F2FC1"/>
    <w:rsid w:val="003F3067"/>
    <w:rsid w:val="003F472C"/>
    <w:rsid w:val="003F578A"/>
    <w:rsid w:val="003F6F77"/>
    <w:rsid w:val="00400682"/>
    <w:rsid w:val="00401E4F"/>
    <w:rsid w:val="004029B1"/>
    <w:rsid w:val="00404B96"/>
    <w:rsid w:val="00407703"/>
    <w:rsid w:val="00411F33"/>
    <w:rsid w:val="004155E4"/>
    <w:rsid w:val="004162D3"/>
    <w:rsid w:val="004163AA"/>
    <w:rsid w:val="00417F70"/>
    <w:rsid w:val="0042148A"/>
    <w:rsid w:val="00421983"/>
    <w:rsid w:val="00423874"/>
    <w:rsid w:val="00424033"/>
    <w:rsid w:val="004247A2"/>
    <w:rsid w:val="00424C9D"/>
    <w:rsid w:val="00425611"/>
    <w:rsid w:val="004266AB"/>
    <w:rsid w:val="00430264"/>
    <w:rsid w:val="004304DB"/>
    <w:rsid w:val="00431047"/>
    <w:rsid w:val="00431DBC"/>
    <w:rsid w:val="00432DD8"/>
    <w:rsid w:val="00434121"/>
    <w:rsid w:val="004364DA"/>
    <w:rsid w:val="00436821"/>
    <w:rsid w:val="004407EE"/>
    <w:rsid w:val="00441075"/>
    <w:rsid w:val="0044123F"/>
    <w:rsid w:val="00441DEE"/>
    <w:rsid w:val="00442E35"/>
    <w:rsid w:val="00443F86"/>
    <w:rsid w:val="0044413F"/>
    <w:rsid w:val="004448D2"/>
    <w:rsid w:val="004461F0"/>
    <w:rsid w:val="00446591"/>
    <w:rsid w:val="00447A8F"/>
    <w:rsid w:val="004508DD"/>
    <w:rsid w:val="00451E33"/>
    <w:rsid w:val="004522A7"/>
    <w:rsid w:val="004538E5"/>
    <w:rsid w:val="00453AA3"/>
    <w:rsid w:val="0045482A"/>
    <w:rsid w:val="00456561"/>
    <w:rsid w:val="00457337"/>
    <w:rsid w:val="004600CA"/>
    <w:rsid w:val="00460380"/>
    <w:rsid w:val="0046086C"/>
    <w:rsid w:val="00461BAE"/>
    <w:rsid w:val="004623D1"/>
    <w:rsid w:val="0046249A"/>
    <w:rsid w:val="00464D80"/>
    <w:rsid w:val="0046579D"/>
    <w:rsid w:val="004657FA"/>
    <w:rsid w:val="00465A7E"/>
    <w:rsid w:val="00467215"/>
    <w:rsid w:val="004678B2"/>
    <w:rsid w:val="0047002F"/>
    <w:rsid w:val="00470038"/>
    <w:rsid w:val="004702C2"/>
    <w:rsid w:val="00471346"/>
    <w:rsid w:val="00472B19"/>
    <w:rsid w:val="00473C56"/>
    <w:rsid w:val="0047456D"/>
    <w:rsid w:val="00474871"/>
    <w:rsid w:val="00474E81"/>
    <w:rsid w:val="0047507C"/>
    <w:rsid w:val="004764EB"/>
    <w:rsid w:val="00476F83"/>
    <w:rsid w:val="00480671"/>
    <w:rsid w:val="0048074D"/>
    <w:rsid w:val="00480904"/>
    <w:rsid w:val="004817DA"/>
    <w:rsid w:val="00485A2E"/>
    <w:rsid w:val="00486619"/>
    <w:rsid w:val="00493354"/>
    <w:rsid w:val="0049453C"/>
    <w:rsid w:val="00495043"/>
    <w:rsid w:val="0049569B"/>
    <w:rsid w:val="004A0908"/>
    <w:rsid w:val="004A0BDC"/>
    <w:rsid w:val="004A1BDE"/>
    <w:rsid w:val="004A245D"/>
    <w:rsid w:val="004A2525"/>
    <w:rsid w:val="004A2CEB"/>
    <w:rsid w:val="004A355B"/>
    <w:rsid w:val="004A4148"/>
    <w:rsid w:val="004A688F"/>
    <w:rsid w:val="004A6D52"/>
    <w:rsid w:val="004A75C0"/>
    <w:rsid w:val="004A77E4"/>
    <w:rsid w:val="004B0024"/>
    <w:rsid w:val="004B008A"/>
    <w:rsid w:val="004B03AD"/>
    <w:rsid w:val="004B06BE"/>
    <w:rsid w:val="004B06C9"/>
    <w:rsid w:val="004B10D7"/>
    <w:rsid w:val="004B1F4A"/>
    <w:rsid w:val="004B226F"/>
    <w:rsid w:val="004B2868"/>
    <w:rsid w:val="004B4003"/>
    <w:rsid w:val="004B413B"/>
    <w:rsid w:val="004B560C"/>
    <w:rsid w:val="004C0FE1"/>
    <w:rsid w:val="004C213E"/>
    <w:rsid w:val="004C4A8A"/>
    <w:rsid w:val="004C545F"/>
    <w:rsid w:val="004C58EB"/>
    <w:rsid w:val="004C5E57"/>
    <w:rsid w:val="004C6156"/>
    <w:rsid w:val="004D027D"/>
    <w:rsid w:val="004D04E6"/>
    <w:rsid w:val="004D1CC9"/>
    <w:rsid w:val="004D244A"/>
    <w:rsid w:val="004D4BA4"/>
    <w:rsid w:val="004D5632"/>
    <w:rsid w:val="004D63A8"/>
    <w:rsid w:val="004E01A2"/>
    <w:rsid w:val="004E07FF"/>
    <w:rsid w:val="004E0F02"/>
    <w:rsid w:val="004E0F47"/>
    <w:rsid w:val="004E1286"/>
    <w:rsid w:val="004E21D6"/>
    <w:rsid w:val="004E3FE4"/>
    <w:rsid w:val="004E458A"/>
    <w:rsid w:val="004E4F6B"/>
    <w:rsid w:val="004E5BFD"/>
    <w:rsid w:val="004E5FC5"/>
    <w:rsid w:val="004E6042"/>
    <w:rsid w:val="004E688C"/>
    <w:rsid w:val="004F213E"/>
    <w:rsid w:val="004F4A1B"/>
    <w:rsid w:val="004F7B8A"/>
    <w:rsid w:val="00500A3F"/>
    <w:rsid w:val="005033D9"/>
    <w:rsid w:val="00503616"/>
    <w:rsid w:val="0050609C"/>
    <w:rsid w:val="00506218"/>
    <w:rsid w:val="00506510"/>
    <w:rsid w:val="00506807"/>
    <w:rsid w:val="00507A50"/>
    <w:rsid w:val="005112CB"/>
    <w:rsid w:val="005113CE"/>
    <w:rsid w:val="005118AE"/>
    <w:rsid w:val="005156F0"/>
    <w:rsid w:val="00515944"/>
    <w:rsid w:val="00515BE1"/>
    <w:rsid w:val="00515E35"/>
    <w:rsid w:val="00516C88"/>
    <w:rsid w:val="00516DBF"/>
    <w:rsid w:val="00516FC0"/>
    <w:rsid w:val="00520643"/>
    <w:rsid w:val="00520BF0"/>
    <w:rsid w:val="005215E5"/>
    <w:rsid w:val="00523DC2"/>
    <w:rsid w:val="00524FB7"/>
    <w:rsid w:val="00527E7C"/>
    <w:rsid w:val="00530AD5"/>
    <w:rsid w:val="00532083"/>
    <w:rsid w:val="005329AD"/>
    <w:rsid w:val="00532AE1"/>
    <w:rsid w:val="00533B25"/>
    <w:rsid w:val="00533DA5"/>
    <w:rsid w:val="0054003C"/>
    <w:rsid w:val="005404BC"/>
    <w:rsid w:val="005424AC"/>
    <w:rsid w:val="00542505"/>
    <w:rsid w:val="00543796"/>
    <w:rsid w:val="005443B2"/>
    <w:rsid w:val="005451C4"/>
    <w:rsid w:val="00547437"/>
    <w:rsid w:val="00547E8E"/>
    <w:rsid w:val="00551B36"/>
    <w:rsid w:val="0055213A"/>
    <w:rsid w:val="00552595"/>
    <w:rsid w:val="00554697"/>
    <w:rsid w:val="0055556A"/>
    <w:rsid w:val="0055570D"/>
    <w:rsid w:val="0055711B"/>
    <w:rsid w:val="005573AD"/>
    <w:rsid w:val="00557B27"/>
    <w:rsid w:val="00560640"/>
    <w:rsid w:val="00563811"/>
    <w:rsid w:val="00570A86"/>
    <w:rsid w:val="00572534"/>
    <w:rsid w:val="00572AED"/>
    <w:rsid w:val="00572FA9"/>
    <w:rsid w:val="00573334"/>
    <w:rsid w:val="00573904"/>
    <w:rsid w:val="0057510D"/>
    <w:rsid w:val="00575328"/>
    <w:rsid w:val="005769F7"/>
    <w:rsid w:val="00581C1C"/>
    <w:rsid w:val="00582FC9"/>
    <w:rsid w:val="00583674"/>
    <w:rsid w:val="005838DE"/>
    <w:rsid w:val="005855AB"/>
    <w:rsid w:val="005859DE"/>
    <w:rsid w:val="00585F46"/>
    <w:rsid w:val="0058635C"/>
    <w:rsid w:val="005867AC"/>
    <w:rsid w:val="00591215"/>
    <w:rsid w:val="005941DF"/>
    <w:rsid w:val="0059509E"/>
    <w:rsid w:val="0059538B"/>
    <w:rsid w:val="00595D2D"/>
    <w:rsid w:val="00596946"/>
    <w:rsid w:val="00596FD1"/>
    <w:rsid w:val="005971DE"/>
    <w:rsid w:val="005977CB"/>
    <w:rsid w:val="005A1DFD"/>
    <w:rsid w:val="005A3CA9"/>
    <w:rsid w:val="005A64A8"/>
    <w:rsid w:val="005A66EC"/>
    <w:rsid w:val="005A7640"/>
    <w:rsid w:val="005A7713"/>
    <w:rsid w:val="005B08C3"/>
    <w:rsid w:val="005B14CE"/>
    <w:rsid w:val="005B1F52"/>
    <w:rsid w:val="005B4E9F"/>
    <w:rsid w:val="005B54FB"/>
    <w:rsid w:val="005B5BA6"/>
    <w:rsid w:val="005B6EA9"/>
    <w:rsid w:val="005B7940"/>
    <w:rsid w:val="005B7DA5"/>
    <w:rsid w:val="005C18B0"/>
    <w:rsid w:val="005C202F"/>
    <w:rsid w:val="005C368A"/>
    <w:rsid w:val="005C4592"/>
    <w:rsid w:val="005C5259"/>
    <w:rsid w:val="005C5303"/>
    <w:rsid w:val="005C6048"/>
    <w:rsid w:val="005C6AAD"/>
    <w:rsid w:val="005C7252"/>
    <w:rsid w:val="005D3041"/>
    <w:rsid w:val="005D36C8"/>
    <w:rsid w:val="005D41C7"/>
    <w:rsid w:val="005D421D"/>
    <w:rsid w:val="005D6B1E"/>
    <w:rsid w:val="005D6F34"/>
    <w:rsid w:val="005D7C56"/>
    <w:rsid w:val="005E00CC"/>
    <w:rsid w:val="005E3303"/>
    <w:rsid w:val="005E4681"/>
    <w:rsid w:val="005E5044"/>
    <w:rsid w:val="005E5C98"/>
    <w:rsid w:val="005E6C9E"/>
    <w:rsid w:val="005E7701"/>
    <w:rsid w:val="005F00D5"/>
    <w:rsid w:val="005F1E3D"/>
    <w:rsid w:val="005F2003"/>
    <w:rsid w:val="005F41C3"/>
    <w:rsid w:val="005F42EC"/>
    <w:rsid w:val="005F77EE"/>
    <w:rsid w:val="006000B0"/>
    <w:rsid w:val="00600644"/>
    <w:rsid w:val="00601BA5"/>
    <w:rsid w:val="00601DC3"/>
    <w:rsid w:val="0060261C"/>
    <w:rsid w:val="00602909"/>
    <w:rsid w:val="0060319B"/>
    <w:rsid w:val="00603ADD"/>
    <w:rsid w:val="00603B99"/>
    <w:rsid w:val="0060401A"/>
    <w:rsid w:val="00605A91"/>
    <w:rsid w:val="0060694E"/>
    <w:rsid w:val="00610144"/>
    <w:rsid w:val="00611B06"/>
    <w:rsid w:val="00611D3B"/>
    <w:rsid w:val="00612B6C"/>
    <w:rsid w:val="00613712"/>
    <w:rsid w:val="00614909"/>
    <w:rsid w:val="00614F76"/>
    <w:rsid w:val="00615163"/>
    <w:rsid w:val="0061696C"/>
    <w:rsid w:val="00617C17"/>
    <w:rsid w:val="00617E11"/>
    <w:rsid w:val="00620A63"/>
    <w:rsid w:val="00620EDB"/>
    <w:rsid w:val="00621DD2"/>
    <w:rsid w:val="006245CC"/>
    <w:rsid w:val="006246FA"/>
    <w:rsid w:val="00624F22"/>
    <w:rsid w:val="006273D4"/>
    <w:rsid w:val="00627602"/>
    <w:rsid w:val="00627A7A"/>
    <w:rsid w:val="00630FFD"/>
    <w:rsid w:val="006310CA"/>
    <w:rsid w:val="00631842"/>
    <w:rsid w:val="00634DA2"/>
    <w:rsid w:val="00634DCE"/>
    <w:rsid w:val="00635FF1"/>
    <w:rsid w:val="006370CA"/>
    <w:rsid w:val="00640A40"/>
    <w:rsid w:val="00641DDB"/>
    <w:rsid w:val="00641F65"/>
    <w:rsid w:val="006425AC"/>
    <w:rsid w:val="00642693"/>
    <w:rsid w:val="00643705"/>
    <w:rsid w:val="006450F9"/>
    <w:rsid w:val="00645E62"/>
    <w:rsid w:val="00651AA8"/>
    <w:rsid w:val="006523D7"/>
    <w:rsid w:val="00653385"/>
    <w:rsid w:val="006546AA"/>
    <w:rsid w:val="00654F08"/>
    <w:rsid w:val="006551A3"/>
    <w:rsid w:val="00656084"/>
    <w:rsid w:val="006560E3"/>
    <w:rsid w:val="00657B92"/>
    <w:rsid w:val="006602D2"/>
    <w:rsid w:val="00660452"/>
    <w:rsid w:val="00660812"/>
    <w:rsid w:val="0066126F"/>
    <w:rsid w:val="006635AF"/>
    <w:rsid w:val="0066447F"/>
    <w:rsid w:val="00664AA8"/>
    <w:rsid w:val="006656DB"/>
    <w:rsid w:val="00666E82"/>
    <w:rsid w:val="006671B1"/>
    <w:rsid w:val="00667484"/>
    <w:rsid w:val="00667643"/>
    <w:rsid w:val="00670B8A"/>
    <w:rsid w:val="00671704"/>
    <w:rsid w:val="00672BF4"/>
    <w:rsid w:val="006741C3"/>
    <w:rsid w:val="00674ACE"/>
    <w:rsid w:val="006760CE"/>
    <w:rsid w:val="00676173"/>
    <w:rsid w:val="0067642C"/>
    <w:rsid w:val="00677E72"/>
    <w:rsid w:val="00680EE4"/>
    <w:rsid w:val="006811E1"/>
    <w:rsid w:val="006812D7"/>
    <w:rsid w:val="00682AEF"/>
    <w:rsid w:val="006842C3"/>
    <w:rsid w:val="006844B2"/>
    <w:rsid w:val="00684517"/>
    <w:rsid w:val="0068488F"/>
    <w:rsid w:val="00685346"/>
    <w:rsid w:val="0068540C"/>
    <w:rsid w:val="00685742"/>
    <w:rsid w:val="00687DE6"/>
    <w:rsid w:val="00692708"/>
    <w:rsid w:val="00693748"/>
    <w:rsid w:val="00694B9D"/>
    <w:rsid w:val="00695C79"/>
    <w:rsid w:val="00695D15"/>
    <w:rsid w:val="006960F9"/>
    <w:rsid w:val="00696A7A"/>
    <w:rsid w:val="006A12CC"/>
    <w:rsid w:val="006A45F6"/>
    <w:rsid w:val="006A5724"/>
    <w:rsid w:val="006A5CA1"/>
    <w:rsid w:val="006A62F4"/>
    <w:rsid w:val="006A6851"/>
    <w:rsid w:val="006A7E48"/>
    <w:rsid w:val="006B011B"/>
    <w:rsid w:val="006B043C"/>
    <w:rsid w:val="006B0D26"/>
    <w:rsid w:val="006B204B"/>
    <w:rsid w:val="006B2C94"/>
    <w:rsid w:val="006B2FD6"/>
    <w:rsid w:val="006B39B8"/>
    <w:rsid w:val="006B4C29"/>
    <w:rsid w:val="006B6261"/>
    <w:rsid w:val="006C03F4"/>
    <w:rsid w:val="006C059A"/>
    <w:rsid w:val="006C2DB7"/>
    <w:rsid w:val="006C38CB"/>
    <w:rsid w:val="006C3D4A"/>
    <w:rsid w:val="006C4151"/>
    <w:rsid w:val="006C5D3C"/>
    <w:rsid w:val="006C711E"/>
    <w:rsid w:val="006C72E3"/>
    <w:rsid w:val="006C77BF"/>
    <w:rsid w:val="006C7913"/>
    <w:rsid w:val="006D0FFE"/>
    <w:rsid w:val="006D1422"/>
    <w:rsid w:val="006D1938"/>
    <w:rsid w:val="006D487C"/>
    <w:rsid w:val="006D7A32"/>
    <w:rsid w:val="006E2C8F"/>
    <w:rsid w:val="006E2EFE"/>
    <w:rsid w:val="006E6027"/>
    <w:rsid w:val="006F0C8E"/>
    <w:rsid w:val="006F1638"/>
    <w:rsid w:val="006F1FEA"/>
    <w:rsid w:val="006F22C8"/>
    <w:rsid w:val="006F2BA1"/>
    <w:rsid w:val="006F2C74"/>
    <w:rsid w:val="006F458F"/>
    <w:rsid w:val="006F4BD8"/>
    <w:rsid w:val="006F51B1"/>
    <w:rsid w:val="006F5A72"/>
    <w:rsid w:val="006F7C95"/>
    <w:rsid w:val="00700E26"/>
    <w:rsid w:val="007015CB"/>
    <w:rsid w:val="00704BAA"/>
    <w:rsid w:val="007059FE"/>
    <w:rsid w:val="007062E6"/>
    <w:rsid w:val="007066D3"/>
    <w:rsid w:val="0070693C"/>
    <w:rsid w:val="00706BCF"/>
    <w:rsid w:val="00707901"/>
    <w:rsid w:val="00710BC2"/>
    <w:rsid w:val="007110C9"/>
    <w:rsid w:val="00711248"/>
    <w:rsid w:val="00712E94"/>
    <w:rsid w:val="00713469"/>
    <w:rsid w:val="00714087"/>
    <w:rsid w:val="0071425F"/>
    <w:rsid w:val="007171CB"/>
    <w:rsid w:val="00717449"/>
    <w:rsid w:val="007204A0"/>
    <w:rsid w:val="0072105C"/>
    <w:rsid w:val="00722604"/>
    <w:rsid w:val="007227C8"/>
    <w:rsid w:val="0072388F"/>
    <w:rsid w:val="00723F32"/>
    <w:rsid w:val="00726308"/>
    <w:rsid w:val="0073129C"/>
    <w:rsid w:val="007317EB"/>
    <w:rsid w:val="007334B0"/>
    <w:rsid w:val="00734D6F"/>
    <w:rsid w:val="00735FCE"/>
    <w:rsid w:val="00736013"/>
    <w:rsid w:val="00736065"/>
    <w:rsid w:val="00737EDD"/>
    <w:rsid w:val="00737F92"/>
    <w:rsid w:val="00741EF1"/>
    <w:rsid w:val="00742697"/>
    <w:rsid w:val="007431E0"/>
    <w:rsid w:val="00743C64"/>
    <w:rsid w:val="0074411A"/>
    <w:rsid w:val="00745991"/>
    <w:rsid w:val="00747049"/>
    <w:rsid w:val="00747EC1"/>
    <w:rsid w:val="00747F62"/>
    <w:rsid w:val="00750730"/>
    <w:rsid w:val="0075090D"/>
    <w:rsid w:val="00751E6A"/>
    <w:rsid w:val="00751FA8"/>
    <w:rsid w:val="007526A6"/>
    <w:rsid w:val="0075568C"/>
    <w:rsid w:val="00755F5E"/>
    <w:rsid w:val="00756B95"/>
    <w:rsid w:val="00756FFC"/>
    <w:rsid w:val="0076165F"/>
    <w:rsid w:val="00762061"/>
    <w:rsid w:val="00762BF6"/>
    <w:rsid w:val="0076412A"/>
    <w:rsid w:val="007650B9"/>
    <w:rsid w:val="0076517B"/>
    <w:rsid w:val="00765595"/>
    <w:rsid w:val="00766634"/>
    <w:rsid w:val="00766E3C"/>
    <w:rsid w:val="00767620"/>
    <w:rsid w:val="00767C10"/>
    <w:rsid w:val="00771D3D"/>
    <w:rsid w:val="0077248B"/>
    <w:rsid w:val="0077305F"/>
    <w:rsid w:val="00774B41"/>
    <w:rsid w:val="00775A06"/>
    <w:rsid w:val="007774E9"/>
    <w:rsid w:val="00780617"/>
    <w:rsid w:val="007813EC"/>
    <w:rsid w:val="007852AE"/>
    <w:rsid w:val="00790D57"/>
    <w:rsid w:val="007911E5"/>
    <w:rsid w:val="007913D7"/>
    <w:rsid w:val="00791412"/>
    <w:rsid w:val="007914BB"/>
    <w:rsid w:val="00792161"/>
    <w:rsid w:val="0079344E"/>
    <w:rsid w:val="00793D87"/>
    <w:rsid w:val="0079577C"/>
    <w:rsid w:val="007957E1"/>
    <w:rsid w:val="0079644E"/>
    <w:rsid w:val="00797DBB"/>
    <w:rsid w:val="00797E7F"/>
    <w:rsid w:val="007A162A"/>
    <w:rsid w:val="007A226C"/>
    <w:rsid w:val="007A3427"/>
    <w:rsid w:val="007A34DF"/>
    <w:rsid w:val="007A458E"/>
    <w:rsid w:val="007A4C35"/>
    <w:rsid w:val="007A4D52"/>
    <w:rsid w:val="007A5E4F"/>
    <w:rsid w:val="007A7207"/>
    <w:rsid w:val="007A772E"/>
    <w:rsid w:val="007B32A8"/>
    <w:rsid w:val="007B5973"/>
    <w:rsid w:val="007B5E13"/>
    <w:rsid w:val="007B632B"/>
    <w:rsid w:val="007B63A6"/>
    <w:rsid w:val="007B6527"/>
    <w:rsid w:val="007B6EE5"/>
    <w:rsid w:val="007C18BD"/>
    <w:rsid w:val="007C35FF"/>
    <w:rsid w:val="007C3FA8"/>
    <w:rsid w:val="007C4F98"/>
    <w:rsid w:val="007C561C"/>
    <w:rsid w:val="007C58DE"/>
    <w:rsid w:val="007C58FD"/>
    <w:rsid w:val="007C5AC4"/>
    <w:rsid w:val="007D0DD4"/>
    <w:rsid w:val="007D11E1"/>
    <w:rsid w:val="007D13D5"/>
    <w:rsid w:val="007D1D7A"/>
    <w:rsid w:val="007D4B87"/>
    <w:rsid w:val="007D5052"/>
    <w:rsid w:val="007D5B6A"/>
    <w:rsid w:val="007D6F52"/>
    <w:rsid w:val="007E10F3"/>
    <w:rsid w:val="007E21CD"/>
    <w:rsid w:val="007E4E6F"/>
    <w:rsid w:val="007E552E"/>
    <w:rsid w:val="007E57C7"/>
    <w:rsid w:val="007E5823"/>
    <w:rsid w:val="007E6CB2"/>
    <w:rsid w:val="007E74C2"/>
    <w:rsid w:val="007F080C"/>
    <w:rsid w:val="007F1A23"/>
    <w:rsid w:val="007F34A9"/>
    <w:rsid w:val="007F3928"/>
    <w:rsid w:val="007F4966"/>
    <w:rsid w:val="007F5ACA"/>
    <w:rsid w:val="007F7082"/>
    <w:rsid w:val="007F71F4"/>
    <w:rsid w:val="00801516"/>
    <w:rsid w:val="00801F1F"/>
    <w:rsid w:val="008022C7"/>
    <w:rsid w:val="008030CC"/>
    <w:rsid w:val="008035AA"/>
    <w:rsid w:val="00803D09"/>
    <w:rsid w:val="00803E75"/>
    <w:rsid w:val="00804900"/>
    <w:rsid w:val="00805D78"/>
    <w:rsid w:val="00806B84"/>
    <w:rsid w:val="0081045B"/>
    <w:rsid w:val="008119C5"/>
    <w:rsid w:val="00811E52"/>
    <w:rsid w:val="00813110"/>
    <w:rsid w:val="0081580B"/>
    <w:rsid w:val="00817F25"/>
    <w:rsid w:val="00821335"/>
    <w:rsid w:val="0082144A"/>
    <w:rsid w:val="008231B5"/>
    <w:rsid w:val="00823B25"/>
    <w:rsid w:val="00824146"/>
    <w:rsid w:val="0082437F"/>
    <w:rsid w:val="0082634B"/>
    <w:rsid w:val="00826611"/>
    <w:rsid w:val="0082740C"/>
    <w:rsid w:val="0082744C"/>
    <w:rsid w:val="008274C1"/>
    <w:rsid w:val="008275E3"/>
    <w:rsid w:val="00830699"/>
    <w:rsid w:val="00831372"/>
    <w:rsid w:val="00834124"/>
    <w:rsid w:val="00834F81"/>
    <w:rsid w:val="00835521"/>
    <w:rsid w:val="00842C07"/>
    <w:rsid w:val="00842C30"/>
    <w:rsid w:val="00843303"/>
    <w:rsid w:val="00843C71"/>
    <w:rsid w:val="00844196"/>
    <w:rsid w:val="00845591"/>
    <w:rsid w:val="00845606"/>
    <w:rsid w:val="00845EF0"/>
    <w:rsid w:val="00846B9C"/>
    <w:rsid w:val="00846E91"/>
    <w:rsid w:val="00847974"/>
    <w:rsid w:val="00847FE9"/>
    <w:rsid w:val="008500DB"/>
    <w:rsid w:val="008502F1"/>
    <w:rsid w:val="0085134F"/>
    <w:rsid w:val="00851468"/>
    <w:rsid w:val="008517A9"/>
    <w:rsid w:val="00851A84"/>
    <w:rsid w:val="00852347"/>
    <w:rsid w:val="0085307F"/>
    <w:rsid w:val="00854A40"/>
    <w:rsid w:val="00854AD9"/>
    <w:rsid w:val="00855039"/>
    <w:rsid w:val="00856264"/>
    <w:rsid w:val="0086029E"/>
    <w:rsid w:val="0086096A"/>
    <w:rsid w:val="008612F8"/>
    <w:rsid w:val="008627D9"/>
    <w:rsid w:val="008634A7"/>
    <w:rsid w:val="0086368D"/>
    <w:rsid w:val="00863B1E"/>
    <w:rsid w:val="00863F4B"/>
    <w:rsid w:val="00866457"/>
    <w:rsid w:val="00866500"/>
    <w:rsid w:val="00866F12"/>
    <w:rsid w:val="00871A4D"/>
    <w:rsid w:val="00871EAE"/>
    <w:rsid w:val="00872697"/>
    <w:rsid w:val="00872D1E"/>
    <w:rsid w:val="00873F87"/>
    <w:rsid w:val="008746CB"/>
    <w:rsid w:val="00875BB3"/>
    <w:rsid w:val="00880F0F"/>
    <w:rsid w:val="008810F9"/>
    <w:rsid w:val="008817D1"/>
    <w:rsid w:val="00881859"/>
    <w:rsid w:val="00881DA1"/>
    <w:rsid w:val="0088232B"/>
    <w:rsid w:val="008832FE"/>
    <w:rsid w:val="0088457B"/>
    <w:rsid w:val="00885CDA"/>
    <w:rsid w:val="0088627B"/>
    <w:rsid w:val="00887146"/>
    <w:rsid w:val="00887210"/>
    <w:rsid w:val="00890FBE"/>
    <w:rsid w:val="008915C5"/>
    <w:rsid w:val="00891DEB"/>
    <w:rsid w:val="00892021"/>
    <w:rsid w:val="00894B15"/>
    <w:rsid w:val="00895ADC"/>
    <w:rsid w:val="00895AFF"/>
    <w:rsid w:val="008965CE"/>
    <w:rsid w:val="00896742"/>
    <w:rsid w:val="008968F5"/>
    <w:rsid w:val="0089772F"/>
    <w:rsid w:val="00897D55"/>
    <w:rsid w:val="00897E2C"/>
    <w:rsid w:val="008A10CB"/>
    <w:rsid w:val="008A1B48"/>
    <w:rsid w:val="008A209C"/>
    <w:rsid w:val="008A2643"/>
    <w:rsid w:val="008A4303"/>
    <w:rsid w:val="008A6799"/>
    <w:rsid w:val="008A7A4F"/>
    <w:rsid w:val="008B04FB"/>
    <w:rsid w:val="008B0C24"/>
    <w:rsid w:val="008B1A19"/>
    <w:rsid w:val="008B2BD6"/>
    <w:rsid w:val="008B2F05"/>
    <w:rsid w:val="008B37E0"/>
    <w:rsid w:val="008B479B"/>
    <w:rsid w:val="008B49B8"/>
    <w:rsid w:val="008B4C28"/>
    <w:rsid w:val="008B5702"/>
    <w:rsid w:val="008B5B93"/>
    <w:rsid w:val="008B640D"/>
    <w:rsid w:val="008C2412"/>
    <w:rsid w:val="008C25F6"/>
    <w:rsid w:val="008C3818"/>
    <w:rsid w:val="008C3DB3"/>
    <w:rsid w:val="008C417E"/>
    <w:rsid w:val="008C59FA"/>
    <w:rsid w:val="008C5A92"/>
    <w:rsid w:val="008C6B2F"/>
    <w:rsid w:val="008C7189"/>
    <w:rsid w:val="008C7A63"/>
    <w:rsid w:val="008D0623"/>
    <w:rsid w:val="008D2147"/>
    <w:rsid w:val="008D43AB"/>
    <w:rsid w:val="008D50B8"/>
    <w:rsid w:val="008D5212"/>
    <w:rsid w:val="008D5FC3"/>
    <w:rsid w:val="008D6432"/>
    <w:rsid w:val="008D6BB1"/>
    <w:rsid w:val="008D6D6E"/>
    <w:rsid w:val="008D78CE"/>
    <w:rsid w:val="008E026A"/>
    <w:rsid w:val="008E0BF4"/>
    <w:rsid w:val="008E1AED"/>
    <w:rsid w:val="008E2D45"/>
    <w:rsid w:val="008E309B"/>
    <w:rsid w:val="008E32D4"/>
    <w:rsid w:val="008E367C"/>
    <w:rsid w:val="008E5255"/>
    <w:rsid w:val="008E5DF0"/>
    <w:rsid w:val="008F2821"/>
    <w:rsid w:val="008F2D89"/>
    <w:rsid w:val="008F5713"/>
    <w:rsid w:val="008F669C"/>
    <w:rsid w:val="008F73B4"/>
    <w:rsid w:val="0090038A"/>
    <w:rsid w:val="00900967"/>
    <w:rsid w:val="009009AC"/>
    <w:rsid w:val="0090156B"/>
    <w:rsid w:val="009030F0"/>
    <w:rsid w:val="00903466"/>
    <w:rsid w:val="00904D44"/>
    <w:rsid w:val="00905E7E"/>
    <w:rsid w:val="009065D8"/>
    <w:rsid w:val="00910C20"/>
    <w:rsid w:val="009117D3"/>
    <w:rsid w:val="00913543"/>
    <w:rsid w:val="009142ED"/>
    <w:rsid w:val="009146D4"/>
    <w:rsid w:val="00914E81"/>
    <w:rsid w:val="009166EB"/>
    <w:rsid w:val="00916E80"/>
    <w:rsid w:val="0091771D"/>
    <w:rsid w:val="00920D89"/>
    <w:rsid w:val="00920DFB"/>
    <w:rsid w:val="00923E7D"/>
    <w:rsid w:val="0092698C"/>
    <w:rsid w:val="00927626"/>
    <w:rsid w:val="0093025F"/>
    <w:rsid w:val="009319FF"/>
    <w:rsid w:val="009328E4"/>
    <w:rsid w:val="00932E7E"/>
    <w:rsid w:val="00933926"/>
    <w:rsid w:val="009356F8"/>
    <w:rsid w:val="009365C4"/>
    <w:rsid w:val="00940CEC"/>
    <w:rsid w:val="00942150"/>
    <w:rsid w:val="00944BCF"/>
    <w:rsid w:val="00946F7B"/>
    <w:rsid w:val="009517C4"/>
    <w:rsid w:val="009519CC"/>
    <w:rsid w:val="00951B96"/>
    <w:rsid w:val="00951E5E"/>
    <w:rsid w:val="0095385E"/>
    <w:rsid w:val="00953D79"/>
    <w:rsid w:val="0095417B"/>
    <w:rsid w:val="0095572A"/>
    <w:rsid w:val="009560E2"/>
    <w:rsid w:val="0095790B"/>
    <w:rsid w:val="00957A61"/>
    <w:rsid w:val="00960440"/>
    <w:rsid w:val="00962499"/>
    <w:rsid w:val="00962863"/>
    <w:rsid w:val="00962CEF"/>
    <w:rsid w:val="009636F7"/>
    <w:rsid w:val="00964476"/>
    <w:rsid w:val="0096536C"/>
    <w:rsid w:val="00965591"/>
    <w:rsid w:val="0096572D"/>
    <w:rsid w:val="009751DF"/>
    <w:rsid w:val="00975469"/>
    <w:rsid w:val="00975B92"/>
    <w:rsid w:val="009771C4"/>
    <w:rsid w:val="00977286"/>
    <w:rsid w:val="009777BD"/>
    <w:rsid w:val="009805FE"/>
    <w:rsid w:val="00980929"/>
    <w:rsid w:val="009819E8"/>
    <w:rsid w:val="009821B8"/>
    <w:rsid w:val="00982DCA"/>
    <w:rsid w:val="00982EAC"/>
    <w:rsid w:val="00984106"/>
    <w:rsid w:val="00984B1E"/>
    <w:rsid w:val="00986FBE"/>
    <w:rsid w:val="009874B1"/>
    <w:rsid w:val="00987A91"/>
    <w:rsid w:val="0099000B"/>
    <w:rsid w:val="00990D09"/>
    <w:rsid w:val="00991246"/>
    <w:rsid w:val="009930B5"/>
    <w:rsid w:val="00993963"/>
    <w:rsid w:val="009941A9"/>
    <w:rsid w:val="00995684"/>
    <w:rsid w:val="00995F3E"/>
    <w:rsid w:val="00996656"/>
    <w:rsid w:val="00997802"/>
    <w:rsid w:val="009A39E2"/>
    <w:rsid w:val="009A5B41"/>
    <w:rsid w:val="009A6429"/>
    <w:rsid w:val="009B22AB"/>
    <w:rsid w:val="009B5A7A"/>
    <w:rsid w:val="009B6573"/>
    <w:rsid w:val="009C19F4"/>
    <w:rsid w:val="009C28F1"/>
    <w:rsid w:val="009C292A"/>
    <w:rsid w:val="009C2B35"/>
    <w:rsid w:val="009C3828"/>
    <w:rsid w:val="009C4732"/>
    <w:rsid w:val="009C52B1"/>
    <w:rsid w:val="009C5E90"/>
    <w:rsid w:val="009C7789"/>
    <w:rsid w:val="009D2B24"/>
    <w:rsid w:val="009D3BBF"/>
    <w:rsid w:val="009D3D85"/>
    <w:rsid w:val="009D406A"/>
    <w:rsid w:val="009D4D98"/>
    <w:rsid w:val="009D5CCC"/>
    <w:rsid w:val="009D5FD0"/>
    <w:rsid w:val="009D62A5"/>
    <w:rsid w:val="009D7E51"/>
    <w:rsid w:val="009E01D0"/>
    <w:rsid w:val="009E26C5"/>
    <w:rsid w:val="009E3221"/>
    <w:rsid w:val="009E3394"/>
    <w:rsid w:val="009E3BE6"/>
    <w:rsid w:val="009E5F49"/>
    <w:rsid w:val="009E6883"/>
    <w:rsid w:val="009E7D1F"/>
    <w:rsid w:val="009E7D78"/>
    <w:rsid w:val="009F074E"/>
    <w:rsid w:val="009F078C"/>
    <w:rsid w:val="009F0993"/>
    <w:rsid w:val="009F316C"/>
    <w:rsid w:val="009F3F39"/>
    <w:rsid w:val="009F4E53"/>
    <w:rsid w:val="009F66E9"/>
    <w:rsid w:val="009F6A35"/>
    <w:rsid w:val="009F773D"/>
    <w:rsid w:val="00A0077F"/>
    <w:rsid w:val="00A027E4"/>
    <w:rsid w:val="00A02E92"/>
    <w:rsid w:val="00A03E9E"/>
    <w:rsid w:val="00A046AE"/>
    <w:rsid w:val="00A05B18"/>
    <w:rsid w:val="00A06856"/>
    <w:rsid w:val="00A10B11"/>
    <w:rsid w:val="00A11185"/>
    <w:rsid w:val="00A14F55"/>
    <w:rsid w:val="00A15641"/>
    <w:rsid w:val="00A15C04"/>
    <w:rsid w:val="00A170CB"/>
    <w:rsid w:val="00A17E0F"/>
    <w:rsid w:val="00A2120C"/>
    <w:rsid w:val="00A219AA"/>
    <w:rsid w:val="00A2218C"/>
    <w:rsid w:val="00A23011"/>
    <w:rsid w:val="00A2371E"/>
    <w:rsid w:val="00A23CCB"/>
    <w:rsid w:val="00A251C6"/>
    <w:rsid w:val="00A262ED"/>
    <w:rsid w:val="00A264FA"/>
    <w:rsid w:val="00A27091"/>
    <w:rsid w:val="00A2735A"/>
    <w:rsid w:val="00A274B9"/>
    <w:rsid w:val="00A31B31"/>
    <w:rsid w:val="00A32282"/>
    <w:rsid w:val="00A32A9C"/>
    <w:rsid w:val="00A348F6"/>
    <w:rsid w:val="00A34904"/>
    <w:rsid w:val="00A34B78"/>
    <w:rsid w:val="00A34F43"/>
    <w:rsid w:val="00A35292"/>
    <w:rsid w:val="00A35E63"/>
    <w:rsid w:val="00A36C04"/>
    <w:rsid w:val="00A371DA"/>
    <w:rsid w:val="00A372BD"/>
    <w:rsid w:val="00A3741E"/>
    <w:rsid w:val="00A3779A"/>
    <w:rsid w:val="00A41020"/>
    <w:rsid w:val="00A41397"/>
    <w:rsid w:val="00A42887"/>
    <w:rsid w:val="00A43A2D"/>
    <w:rsid w:val="00A45FA8"/>
    <w:rsid w:val="00A45FDE"/>
    <w:rsid w:val="00A4604E"/>
    <w:rsid w:val="00A462B1"/>
    <w:rsid w:val="00A47818"/>
    <w:rsid w:val="00A478EA"/>
    <w:rsid w:val="00A50775"/>
    <w:rsid w:val="00A5088A"/>
    <w:rsid w:val="00A5182F"/>
    <w:rsid w:val="00A52FBC"/>
    <w:rsid w:val="00A5389F"/>
    <w:rsid w:val="00A542EA"/>
    <w:rsid w:val="00A544E4"/>
    <w:rsid w:val="00A61EBD"/>
    <w:rsid w:val="00A62469"/>
    <w:rsid w:val="00A63355"/>
    <w:rsid w:val="00A63B10"/>
    <w:rsid w:val="00A63F3F"/>
    <w:rsid w:val="00A648E8"/>
    <w:rsid w:val="00A6532F"/>
    <w:rsid w:val="00A65452"/>
    <w:rsid w:val="00A679B4"/>
    <w:rsid w:val="00A70916"/>
    <w:rsid w:val="00A72FC1"/>
    <w:rsid w:val="00A73880"/>
    <w:rsid w:val="00A74147"/>
    <w:rsid w:val="00A75928"/>
    <w:rsid w:val="00A76430"/>
    <w:rsid w:val="00A76DFB"/>
    <w:rsid w:val="00A771BF"/>
    <w:rsid w:val="00A77200"/>
    <w:rsid w:val="00A80F11"/>
    <w:rsid w:val="00A81F1D"/>
    <w:rsid w:val="00A83D93"/>
    <w:rsid w:val="00A8453A"/>
    <w:rsid w:val="00A85762"/>
    <w:rsid w:val="00A875F8"/>
    <w:rsid w:val="00A87C1E"/>
    <w:rsid w:val="00A942FE"/>
    <w:rsid w:val="00A963DB"/>
    <w:rsid w:val="00A96C3A"/>
    <w:rsid w:val="00AA16BB"/>
    <w:rsid w:val="00AA1BC8"/>
    <w:rsid w:val="00AA23CF"/>
    <w:rsid w:val="00AA465F"/>
    <w:rsid w:val="00AA4846"/>
    <w:rsid w:val="00AA4A8E"/>
    <w:rsid w:val="00AA5301"/>
    <w:rsid w:val="00AA5843"/>
    <w:rsid w:val="00AA64E0"/>
    <w:rsid w:val="00AA6641"/>
    <w:rsid w:val="00AB20BC"/>
    <w:rsid w:val="00AB312D"/>
    <w:rsid w:val="00AB444F"/>
    <w:rsid w:val="00AB75ED"/>
    <w:rsid w:val="00AC0231"/>
    <w:rsid w:val="00AC0463"/>
    <w:rsid w:val="00AC14D8"/>
    <w:rsid w:val="00AC1588"/>
    <w:rsid w:val="00AC1FF5"/>
    <w:rsid w:val="00AC3A44"/>
    <w:rsid w:val="00AC42B4"/>
    <w:rsid w:val="00AC442B"/>
    <w:rsid w:val="00AC4F17"/>
    <w:rsid w:val="00AC4F71"/>
    <w:rsid w:val="00AC594B"/>
    <w:rsid w:val="00AC59A4"/>
    <w:rsid w:val="00AC653F"/>
    <w:rsid w:val="00AC76A0"/>
    <w:rsid w:val="00AD0C08"/>
    <w:rsid w:val="00AD1DD8"/>
    <w:rsid w:val="00AD1DF2"/>
    <w:rsid w:val="00AD4AB3"/>
    <w:rsid w:val="00AD4FCF"/>
    <w:rsid w:val="00AD5372"/>
    <w:rsid w:val="00AD5E45"/>
    <w:rsid w:val="00AD670A"/>
    <w:rsid w:val="00AD7191"/>
    <w:rsid w:val="00AD75FB"/>
    <w:rsid w:val="00AE0097"/>
    <w:rsid w:val="00AE222B"/>
    <w:rsid w:val="00AE3C27"/>
    <w:rsid w:val="00AE69D9"/>
    <w:rsid w:val="00AE7638"/>
    <w:rsid w:val="00AF1B46"/>
    <w:rsid w:val="00AF1F69"/>
    <w:rsid w:val="00AF2511"/>
    <w:rsid w:val="00AF258D"/>
    <w:rsid w:val="00AF2BF2"/>
    <w:rsid w:val="00AF52B2"/>
    <w:rsid w:val="00AF556C"/>
    <w:rsid w:val="00AF588B"/>
    <w:rsid w:val="00AF5A35"/>
    <w:rsid w:val="00AF60BC"/>
    <w:rsid w:val="00AF6309"/>
    <w:rsid w:val="00AF7B66"/>
    <w:rsid w:val="00B000F0"/>
    <w:rsid w:val="00B009F6"/>
    <w:rsid w:val="00B020BE"/>
    <w:rsid w:val="00B04C80"/>
    <w:rsid w:val="00B07B3C"/>
    <w:rsid w:val="00B10108"/>
    <w:rsid w:val="00B1102D"/>
    <w:rsid w:val="00B118EA"/>
    <w:rsid w:val="00B11D25"/>
    <w:rsid w:val="00B11D74"/>
    <w:rsid w:val="00B14D44"/>
    <w:rsid w:val="00B15EBB"/>
    <w:rsid w:val="00B20692"/>
    <w:rsid w:val="00B20749"/>
    <w:rsid w:val="00B20EC2"/>
    <w:rsid w:val="00B2210C"/>
    <w:rsid w:val="00B22BEF"/>
    <w:rsid w:val="00B231E9"/>
    <w:rsid w:val="00B23377"/>
    <w:rsid w:val="00B23561"/>
    <w:rsid w:val="00B2384A"/>
    <w:rsid w:val="00B247B5"/>
    <w:rsid w:val="00B26B3B"/>
    <w:rsid w:val="00B27285"/>
    <w:rsid w:val="00B30094"/>
    <w:rsid w:val="00B3029A"/>
    <w:rsid w:val="00B334E9"/>
    <w:rsid w:val="00B35183"/>
    <w:rsid w:val="00B357EC"/>
    <w:rsid w:val="00B3597A"/>
    <w:rsid w:val="00B36A37"/>
    <w:rsid w:val="00B41AF5"/>
    <w:rsid w:val="00B42491"/>
    <w:rsid w:val="00B4290F"/>
    <w:rsid w:val="00B44069"/>
    <w:rsid w:val="00B44BAD"/>
    <w:rsid w:val="00B45482"/>
    <w:rsid w:val="00B46273"/>
    <w:rsid w:val="00B47750"/>
    <w:rsid w:val="00B4788C"/>
    <w:rsid w:val="00B5065D"/>
    <w:rsid w:val="00B50BF0"/>
    <w:rsid w:val="00B5369A"/>
    <w:rsid w:val="00B57359"/>
    <w:rsid w:val="00B5750F"/>
    <w:rsid w:val="00B606EF"/>
    <w:rsid w:val="00B648D4"/>
    <w:rsid w:val="00B6597A"/>
    <w:rsid w:val="00B65D2A"/>
    <w:rsid w:val="00B71503"/>
    <w:rsid w:val="00B71E43"/>
    <w:rsid w:val="00B71FD0"/>
    <w:rsid w:val="00B72DEA"/>
    <w:rsid w:val="00B744D2"/>
    <w:rsid w:val="00B748AA"/>
    <w:rsid w:val="00B75C33"/>
    <w:rsid w:val="00B7748B"/>
    <w:rsid w:val="00B77572"/>
    <w:rsid w:val="00B7767D"/>
    <w:rsid w:val="00B807A9"/>
    <w:rsid w:val="00B812C1"/>
    <w:rsid w:val="00B8180A"/>
    <w:rsid w:val="00B82D04"/>
    <w:rsid w:val="00B83582"/>
    <w:rsid w:val="00B839D5"/>
    <w:rsid w:val="00B8483A"/>
    <w:rsid w:val="00B860D5"/>
    <w:rsid w:val="00B8624C"/>
    <w:rsid w:val="00B86B33"/>
    <w:rsid w:val="00B86B7C"/>
    <w:rsid w:val="00B8748A"/>
    <w:rsid w:val="00B9047A"/>
    <w:rsid w:val="00B90E81"/>
    <w:rsid w:val="00B90F12"/>
    <w:rsid w:val="00B9121C"/>
    <w:rsid w:val="00B931FA"/>
    <w:rsid w:val="00B93A8C"/>
    <w:rsid w:val="00B944A7"/>
    <w:rsid w:val="00B948A2"/>
    <w:rsid w:val="00B94D45"/>
    <w:rsid w:val="00B96521"/>
    <w:rsid w:val="00B97AB9"/>
    <w:rsid w:val="00BA16DF"/>
    <w:rsid w:val="00BA2B74"/>
    <w:rsid w:val="00BA3636"/>
    <w:rsid w:val="00BA3837"/>
    <w:rsid w:val="00BA3CD1"/>
    <w:rsid w:val="00BA572E"/>
    <w:rsid w:val="00BA757D"/>
    <w:rsid w:val="00BB1268"/>
    <w:rsid w:val="00BB2484"/>
    <w:rsid w:val="00BB2B56"/>
    <w:rsid w:val="00BB2BF1"/>
    <w:rsid w:val="00BB3C12"/>
    <w:rsid w:val="00BB40F8"/>
    <w:rsid w:val="00BB4F88"/>
    <w:rsid w:val="00BB641E"/>
    <w:rsid w:val="00BB6CE6"/>
    <w:rsid w:val="00BB791F"/>
    <w:rsid w:val="00BC13AA"/>
    <w:rsid w:val="00BC214C"/>
    <w:rsid w:val="00BC21B6"/>
    <w:rsid w:val="00BC4F40"/>
    <w:rsid w:val="00BC5399"/>
    <w:rsid w:val="00BC7BF3"/>
    <w:rsid w:val="00BC7C98"/>
    <w:rsid w:val="00BD04C1"/>
    <w:rsid w:val="00BD0D85"/>
    <w:rsid w:val="00BD0ED5"/>
    <w:rsid w:val="00BD0F6F"/>
    <w:rsid w:val="00BD2E67"/>
    <w:rsid w:val="00BD3312"/>
    <w:rsid w:val="00BD3C39"/>
    <w:rsid w:val="00BD4639"/>
    <w:rsid w:val="00BE0564"/>
    <w:rsid w:val="00BE1706"/>
    <w:rsid w:val="00BE24E5"/>
    <w:rsid w:val="00BE2A5A"/>
    <w:rsid w:val="00BE2F91"/>
    <w:rsid w:val="00BE3281"/>
    <w:rsid w:val="00BE3937"/>
    <w:rsid w:val="00BE5389"/>
    <w:rsid w:val="00BF0DFA"/>
    <w:rsid w:val="00BF0E3C"/>
    <w:rsid w:val="00BF300D"/>
    <w:rsid w:val="00BF33BF"/>
    <w:rsid w:val="00C002B8"/>
    <w:rsid w:val="00C01DDA"/>
    <w:rsid w:val="00C03037"/>
    <w:rsid w:val="00C03776"/>
    <w:rsid w:val="00C03A37"/>
    <w:rsid w:val="00C04ECB"/>
    <w:rsid w:val="00C0619A"/>
    <w:rsid w:val="00C069FD"/>
    <w:rsid w:val="00C076AB"/>
    <w:rsid w:val="00C07D9C"/>
    <w:rsid w:val="00C13467"/>
    <w:rsid w:val="00C13ADB"/>
    <w:rsid w:val="00C14A88"/>
    <w:rsid w:val="00C15170"/>
    <w:rsid w:val="00C15BEB"/>
    <w:rsid w:val="00C161E2"/>
    <w:rsid w:val="00C161FE"/>
    <w:rsid w:val="00C1686A"/>
    <w:rsid w:val="00C17B01"/>
    <w:rsid w:val="00C20A5C"/>
    <w:rsid w:val="00C2146F"/>
    <w:rsid w:val="00C229BE"/>
    <w:rsid w:val="00C26943"/>
    <w:rsid w:val="00C272EA"/>
    <w:rsid w:val="00C30785"/>
    <w:rsid w:val="00C30843"/>
    <w:rsid w:val="00C31D66"/>
    <w:rsid w:val="00C3208E"/>
    <w:rsid w:val="00C32A78"/>
    <w:rsid w:val="00C32FF1"/>
    <w:rsid w:val="00C330AE"/>
    <w:rsid w:val="00C3337D"/>
    <w:rsid w:val="00C34CF5"/>
    <w:rsid w:val="00C3552D"/>
    <w:rsid w:val="00C36CD2"/>
    <w:rsid w:val="00C37436"/>
    <w:rsid w:val="00C37AE0"/>
    <w:rsid w:val="00C43679"/>
    <w:rsid w:val="00C4374F"/>
    <w:rsid w:val="00C4407E"/>
    <w:rsid w:val="00C461D5"/>
    <w:rsid w:val="00C4672B"/>
    <w:rsid w:val="00C46A9C"/>
    <w:rsid w:val="00C47DF3"/>
    <w:rsid w:val="00C47F4C"/>
    <w:rsid w:val="00C5051E"/>
    <w:rsid w:val="00C51028"/>
    <w:rsid w:val="00C51315"/>
    <w:rsid w:val="00C531E4"/>
    <w:rsid w:val="00C53954"/>
    <w:rsid w:val="00C54DB3"/>
    <w:rsid w:val="00C551D1"/>
    <w:rsid w:val="00C55D88"/>
    <w:rsid w:val="00C5692B"/>
    <w:rsid w:val="00C60FBD"/>
    <w:rsid w:val="00C61AEF"/>
    <w:rsid w:val="00C61E2C"/>
    <w:rsid w:val="00C63250"/>
    <w:rsid w:val="00C63E9F"/>
    <w:rsid w:val="00C64945"/>
    <w:rsid w:val="00C6530F"/>
    <w:rsid w:val="00C654EB"/>
    <w:rsid w:val="00C659B4"/>
    <w:rsid w:val="00C666AB"/>
    <w:rsid w:val="00C7317E"/>
    <w:rsid w:val="00C73C2A"/>
    <w:rsid w:val="00C75811"/>
    <w:rsid w:val="00C801F3"/>
    <w:rsid w:val="00C819EC"/>
    <w:rsid w:val="00C83B93"/>
    <w:rsid w:val="00C83CE9"/>
    <w:rsid w:val="00C84062"/>
    <w:rsid w:val="00C86528"/>
    <w:rsid w:val="00C86858"/>
    <w:rsid w:val="00C8779F"/>
    <w:rsid w:val="00C87EEF"/>
    <w:rsid w:val="00C90AB8"/>
    <w:rsid w:val="00C92D35"/>
    <w:rsid w:val="00C9394A"/>
    <w:rsid w:val="00C93F55"/>
    <w:rsid w:val="00C94819"/>
    <w:rsid w:val="00C94DA8"/>
    <w:rsid w:val="00CA05E1"/>
    <w:rsid w:val="00CA131E"/>
    <w:rsid w:val="00CA1638"/>
    <w:rsid w:val="00CA2A38"/>
    <w:rsid w:val="00CA382B"/>
    <w:rsid w:val="00CA4991"/>
    <w:rsid w:val="00CA6003"/>
    <w:rsid w:val="00CA6544"/>
    <w:rsid w:val="00CA6BF1"/>
    <w:rsid w:val="00CB012B"/>
    <w:rsid w:val="00CB3DBD"/>
    <w:rsid w:val="00CB4105"/>
    <w:rsid w:val="00CB49FE"/>
    <w:rsid w:val="00CB5218"/>
    <w:rsid w:val="00CB6E98"/>
    <w:rsid w:val="00CB715C"/>
    <w:rsid w:val="00CB7543"/>
    <w:rsid w:val="00CB7843"/>
    <w:rsid w:val="00CC1894"/>
    <w:rsid w:val="00CC2AAF"/>
    <w:rsid w:val="00CC62F8"/>
    <w:rsid w:val="00CC6689"/>
    <w:rsid w:val="00CC797C"/>
    <w:rsid w:val="00CD1F06"/>
    <w:rsid w:val="00CD2F71"/>
    <w:rsid w:val="00CD4096"/>
    <w:rsid w:val="00CD4BCE"/>
    <w:rsid w:val="00CD50B2"/>
    <w:rsid w:val="00CD5889"/>
    <w:rsid w:val="00CD6064"/>
    <w:rsid w:val="00CD626D"/>
    <w:rsid w:val="00CD62EB"/>
    <w:rsid w:val="00CE1505"/>
    <w:rsid w:val="00CE3007"/>
    <w:rsid w:val="00CE3DE6"/>
    <w:rsid w:val="00CE4DCD"/>
    <w:rsid w:val="00CE7CFB"/>
    <w:rsid w:val="00CF0988"/>
    <w:rsid w:val="00CF1C9F"/>
    <w:rsid w:val="00CF77C9"/>
    <w:rsid w:val="00D03250"/>
    <w:rsid w:val="00D03A4F"/>
    <w:rsid w:val="00D04373"/>
    <w:rsid w:val="00D04B57"/>
    <w:rsid w:val="00D050BB"/>
    <w:rsid w:val="00D0612F"/>
    <w:rsid w:val="00D107FA"/>
    <w:rsid w:val="00D11291"/>
    <w:rsid w:val="00D112D3"/>
    <w:rsid w:val="00D11A34"/>
    <w:rsid w:val="00D12802"/>
    <w:rsid w:val="00D136F0"/>
    <w:rsid w:val="00D14A34"/>
    <w:rsid w:val="00D152C0"/>
    <w:rsid w:val="00D158EF"/>
    <w:rsid w:val="00D15A09"/>
    <w:rsid w:val="00D17892"/>
    <w:rsid w:val="00D17F32"/>
    <w:rsid w:val="00D20468"/>
    <w:rsid w:val="00D20ABE"/>
    <w:rsid w:val="00D20B74"/>
    <w:rsid w:val="00D22E86"/>
    <w:rsid w:val="00D245A4"/>
    <w:rsid w:val="00D25E11"/>
    <w:rsid w:val="00D25F4F"/>
    <w:rsid w:val="00D316A8"/>
    <w:rsid w:val="00D326C3"/>
    <w:rsid w:val="00D32A65"/>
    <w:rsid w:val="00D33853"/>
    <w:rsid w:val="00D34628"/>
    <w:rsid w:val="00D35622"/>
    <w:rsid w:val="00D35BCF"/>
    <w:rsid w:val="00D35E5B"/>
    <w:rsid w:val="00D36AC3"/>
    <w:rsid w:val="00D36AE1"/>
    <w:rsid w:val="00D40035"/>
    <w:rsid w:val="00D41C27"/>
    <w:rsid w:val="00D41CB2"/>
    <w:rsid w:val="00D41FAD"/>
    <w:rsid w:val="00D427CA"/>
    <w:rsid w:val="00D42CD8"/>
    <w:rsid w:val="00D50B2A"/>
    <w:rsid w:val="00D51331"/>
    <w:rsid w:val="00D518A1"/>
    <w:rsid w:val="00D518E9"/>
    <w:rsid w:val="00D51A0C"/>
    <w:rsid w:val="00D525A0"/>
    <w:rsid w:val="00D53DFE"/>
    <w:rsid w:val="00D5493A"/>
    <w:rsid w:val="00D54AEB"/>
    <w:rsid w:val="00D55845"/>
    <w:rsid w:val="00D574A9"/>
    <w:rsid w:val="00D615D9"/>
    <w:rsid w:val="00D61E20"/>
    <w:rsid w:val="00D62B8D"/>
    <w:rsid w:val="00D65449"/>
    <w:rsid w:val="00D65886"/>
    <w:rsid w:val="00D71585"/>
    <w:rsid w:val="00D71AC1"/>
    <w:rsid w:val="00D730DB"/>
    <w:rsid w:val="00D737FE"/>
    <w:rsid w:val="00D739B3"/>
    <w:rsid w:val="00D73D50"/>
    <w:rsid w:val="00D777F6"/>
    <w:rsid w:val="00D81BF7"/>
    <w:rsid w:val="00D81F8A"/>
    <w:rsid w:val="00D830C6"/>
    <w:rsid w:val="00D847F2"/>
    <w:rsid w:val="00D86570"/>
    <w:rsid w:val="00D87741"/>
    <w:rsid w:val="00D878B8"/>
    <w:rsid w:val="00D91BBF"/>
    <w:rsid w:val="00D92126"/>
    <w:rsid w:val="00D92F1D"/>
    <w:rsid w:val="00D935D3"/>
    <w:rsid w:val="00D941B2"/>
    <w:rsid w:val="00D94320"/>
    <w:rsid w:val="00D948FF"/>
    <w:rsid w:val="00D94FE4"/>
    <w:rsid w:val="00D95637"/>
    <w:rsid w:val="00D95859"/>
    <w:rsid w:val="00D95B3B"/>
    <w:rsid w:val="00D96036"/>
    <w:rsid w:val="00D96DFA"/>
    <w:rsid w:val="00D97FA2"/>
    <w:rsid w:val="00DA1662"/>
    <w:rsid w:val="00DA4341"/>
    <w:rsid w:val="00DB1922"/>
    <w:rsid w:val="00DB2D17"/>
    <w:rsid w:val="00DB55F7"/>
    <w:rsid w:val="00DB5DE0"/>
    <w:rsid w:val="00DB73FD"/>
    <w:rsid w:val="00DC2302"/>
    <w:rsid w:val="00DC2E36"/>
    <w:rsid w:val="00DC313B"/>
    <w:rsid w:val="00DC34CF"/>
    <w:rsid w:val="00DC3A83"/>
    <w:rsid w:val="00DC5B2E"/>
    <w:rsid w:val="00DC5C4F"/>
    <w:rsid w:val="00DC6878"/>
    <w:rsid w:val="00DC7089"/>
    <w:rsid w:val="00DC7AB4"/>
    <w:rsid w:val="00DD0AFA"/>
    <w:rsid w:val="00DD2269"/>
    <w:rsid w:val="00DD28D1"/>
    <w:rsid w:val="00DD3149"/>
    <w:rsid w:val="00DD3F7F"/>
    <w:rsid w:val="00DD42DD"/>
    <w:rsid w:val="00DD488B"/>
    <w:rsid w:val="00DD4A1C"/>
    <w:rsid w:val="00DD4C83"/>
    <w:rsid w:val="00DD556C"/>
    <w:rsid w:val="00DD56A5"/>
    <w:rsid w:val="00DD63F5"/>
    <w:rsid w:val="00DD6642"/>
    <w:rsid w:val="00DD7724"/>
    <w:rsid w:val="00DE02CE"/>
    <w:rsid w:val="00DE2CA3"/>
    <w:rsid w:val="00DE33D1"/>
    <w:rsid w:val="00DE43F9"/>
    <w:rsid w:val="00DE4AD5"/>
    <w:rsid w:val="00DE4D50"/>
    <w:rsid w:val="00DE5E19"/>
    <w:rsid w:val="00DE693E"/>
    <w:rsid w:val="00DF0EFC"/>
    <w:rsid w:val="00DF309B"/>
    <w:rsid w:val="00DF3CA7"/>
    <w:rsid w:val="00DF434E"/>
    <w:rsid w:val="00DF4DD6"/>
    <w:rsid w:val="00DF5A78"/>
    <w:rsid w:val="00E00B0F"/>
    <w:rsid w:val="00E01C59"/>
    <w:rsid w:val="00E01E77"/>
    <w:rsid w:val="00E03CC9"/>
    <w:rsid w:val="00E03F3A"/>
    <w:rsid w:val="00E06CB8"/>
    <w:rsid w:val="00E071A2"/>
    <w:rsid w:val="00E10B66"/>
    <w:rsid w:val="00E10F93"/>
    <w:rsid w:val="00E12C82"/>
    <w:rsid w:val="00E135E0"/>
    <w:rsid w:val="00E1482A"/>
    <w:rsid w:val="00E155E3"/>
    <w:rsid w:val="00E15679"/>
    <w:rsid w:val="00E15A06"/>
    <w:rsid w:val="00E177D0"/>
    <w:rsid w:val="00E1798C"/>
    <w:rsid w:val="00E25470"/>
    <w:rsid w:val="00E256AF"/>
    <w:rsid w:val="00E26005"/>
    <w:rsid w:val="00E2693E"/>
    <w:rsid w:val="00E27A12"/>
    <w:rsid w:val="00E306D4"/>
    <w:rsid w:val="00E3138B"/>
    <w:rsid w:val="00E31706"/>
    <w:rsid w:val="00E320F8"/>
    <w:rsid w:val="00E323A5"/>
    <w:rsid w:val="00E345D4"/>
    <w:rsid w:val="00E35B34"/>
    <w:rsid w:val="00E36A85"/>
    <w:rsid w:val="00E410DD"/>
    <w:rsid w:val="00E4181A"/>
    <w:rsid w:val="00E41BF3"/>
    <w:rsid w:val="00E42620"/>
    <w:rsid w:val="00E42D6F"/>
    <w:rsid w:val="00E43341"/>
    <w:rsid w:val="00E45704"/>
    <w:rsid w:val="00E45AB0"/>
    <w:rsid w:val="00E46177"/>
    <w:rsid w:val="00E50407"/>
    <w:rsid w:val="00E50CEF"/>
    <w:rsid w:val="00E510F0"/>
    <w:rsid w:val="00E5148E"/>
    <w:rsid w:val="00E53AF9"/>
    <w:rsid w:val="00E544D4"/>
    <w:rsid w:val="00E5603E"/>
    <w:rsid w:val="00E602C9"/>
    <w:rsid w:val="00E6049E"/>
    <w:rsid w:val="00E61744"/>
    <w:rsid w:val="00E619AD"/>
    <w:rsid w:val="00E6214F"/>
    <w:rsid w:val="00E623E1"/>
    <w:rsid w:val="00E62968"/>
    <w:rsid w:val="00E63440"/>
    <w:rsid w:val="00E6377A"/>
    <w:rsid w:val="00E6680E"/>
    <w:rsid w:val="00E66C14"/>
    <w:rsid w:val="00E66C7F"/>
    <w:rsid w:val="00E67883"/>
    <w:rsid w:val="00E72930"/>
    <w:rsid w:val="00E74953"/>
    <w:rsid w:val="00E74B18"/>
    <w:rsid w:val="00E752CA"/>
    <w:rsid w:val="00E77957"/>
    <w:rsid w:val="00E802B1"/>
    <w:rsid w:val="00E809D4"/>
    <w:rsid w:val="00E80E2E"/>
    <w:rsid w:val="00E839BC"/>
    <w:rsid w:val="00E85386"/>
    <w:rsid w:val="00E863E7"/>
    <w:rsid w:val="00E86C64"/>
    <w:rsid w:val="00E87A52"/>
    <w:rsid w:val="00E87A91"/>
    <w:rsid w:val="00E87E8F"/>
    <w:rsid w:val="00E909F2"/>
    <w:rsid w:val="00E90ADB"/>
    <w:rsid w:val="00E91D35"/>
    <w:rsid w:val="00E942C5"/>
    <w:rsid w:val="00E95246"/>
    <w:rsid w:val="00E95494"/>
    <w:rsid w:val="00E96E7B"/>
    <w:rsid w:val="00E97294"/>
    <w:rsid w:val="00E978C5"/>
    <w:rsid w:val="00E97A04"/>
    <w:rsid w:val="00EA0A51"/>
    <w:rsid w:val="00EA12B3"/>
    <w:rsid w:val="00EA19AA"/>
    <w:rsid w:val="00EA1AD8"/>
    <w:rsid w:val="00EA1FBA"/>
    <w:rsid w:val="00EA30A9"/>
    <w:rsid w:val="00EA3BA2"/>
    <w:rsid w:val="00EA3E2B"/>
    <w:rsid w:val="00EA57A1"/>
    <w:rsid w:val="00EA5BFF"/>
    <w:rsid w:val="00EA64FA"/>
    <w:rsid w:val="00EB025F"/>
    <w:rsid w:val="00EB4926"/>
    <w:rsid w:val="00EB6D5F"/>
    <w:rsid w:val="00EB738A"/>
    <w:rsid w:val="00EC0FE0"/>
    <w:rsid w:val="00EC112F"/>
    <w:rsid w:val="00EC5919"/>
    <w:rsid w:val="00EC7B55"/>
    <w:rsid w:val="00EC7D10"/>
    <w:rsid w:val="00EC7D65"/>
    <w:rsid w:val="00EC7EE4"/>
    <w:rsid w:val="00ED16D5"/>
    <w:rsid w:val="00ED2EFA"/>
    <w:rsid w:val="00ED42EB"/>
    <w:rsid w:val="00ED52A6"/>
    <w:rsid w:val="00ED54A4"/>
    <w:rsid w:val="00ED5838"/>
    <w:rsid w:val="00ED69B5"/>
    <w:rsid w:val="00EE21D7"/>
    <w:rsid w:val="00EE22C0"/>
    <w:rsid w:val="00EE23BC"/>
    <w:rsid w:val="00EE2565"/>
    <w:rsid w:val="00EE33C3"/>
    <w:rsid w:val="00EE41BC"/>
    <w:rsid w:val="00EE62AA"/>
    <w:rsid w:val="00EE68D7"/>
    <w:rsid w:val="00EE789E"/>
    <w:rsid w:val="00EE7912"/>
    <w:rsid w:val="00EF0027"/>
    <w:rsid w:val="00EF0A2E"/>
    <w:rsid w:val="00EF155E"/>
    <w:rsid w:val="00EF2F24"/>
    <w:rsid w:val="00EF3CD0"/>
    <w:rsid w:val="00EF4576"/>
    <w:rsid w:val="00EF717A"/>
    <w:rsid w:val="00F00817"/>
    <w:rsid w:val="00F022E2"/>
    <w:rsid w:val="00F029EC"/>
    <w:rsid w:val="00F037A0"/>
    <w:rsid w:val="00F04153"/>
    <w:rsid w:val="00F051A2"/>
    <w:rsid w:val="00F078C4"/>
    <w:rsid w:val="00F12C86"/>
    <w:rsid w:val="00F14706"/>
    <w:rsid w:val="00F14D8B"/>
    <w:rsid w:val="00F15CD1"/>
    <w:rsid w:val="00F163B1"/>
    <w:rsid w:val="00F17068"/>
    <w:rsid w:val="00F17153"/>
    <w:rsid w:val="00F20B2B"/>
    <w:rsid w:val="00F21E43"/>
    <w:rsid w:val="00F22154"/>
    <w:rsid w:val="00F22B93"/>
    <w:rsid w:val="00F2359E"/>
    <w:rsid w:val="00F244F7"/>
    <w:rsid w:val="00F24C6E"/>
    <w:rsid w:val="00F24CA9"/>
    <w:rsid w:val="00F318C5"/>
    <w:rsid w:val="00F32771"/>
    <w:rsid w:val="00F327ED"/>
    <w:rsid w:val="00F32BC1"/>
    <w:rsid w:val="00F32C37"/>
    <w:rsid w:val="00F33BB8"/>
    <w:rsid w:val="00F3525F"/>
    <w:rsid w:val="00F36324"/>
    <w:rsid w:val="00F37860"/>
    <w:rsid w:val="00F40B3F"/>
    <w:rsid w:val="00F40B9C"/>
    <w:rsid w:val="00F4141D"/>
    <w:rsid w:val="00F4159F"/>
    <w:rsid w:val="00F41E13"/>
    <w:rsid w:val="00F427F1"/>
    <w:rsid w:val="00F44D60"/>
    <w:rsid w:val="00F45CF6"/>
    <w:rsid w:val="00F467B3"/>
    <w:rsid w:val="00F46DEB"/>
    <w:rsid w:val="00F50BB5"/>
    <w:rsid w:val="00F52E59"/>
    <w:rsid w:val="00F5348E"/>
    <w:rsid w:val="00F5402D"/>
    <w:rsid w:val="00F54BA7"/>
    <w:rsid w:val="00F554E4"/>
    <w:rsid w:val="00F558E0"/>
    <w:rsid w:val="00F616AD"/>
    <w:rsid w:val="00F61C97"/>
    <w:rsid w:val="00F62110"/>
    <w:rsid w:val="00F632AB"/>
    <w:rsid w:val="00F64188"/>
    <w:rsid w:val="00F64867"/>
    <w:rsid w:val="00F65F7F"/>
    <w:rsid w:val="00F67653"/>
    <w:rsid w:val="00F67E78"/>
    <w:rsid w:val="00F70424"/>
    <w:rsid w:val="00F7157F"/>
    <w:rsid w:val="00F71C6A"/>
    <w:rsid w:val="00F722E0"/>
    <w:rsid w:val="00F73AC4"/>
    <w:rsid w:val="00F73ED0"/>
    <w:rsid w:val="00F809C0"/>
    <w:rsid w:val="00F8506F"/>
    <w:rsid w:val="00F86ED8"/>
    <w:rsid w:val="00F90354"/>
    <w:rsid w:val="00F90A97"/>
    <w:rsid w:val="00F92083"/>
    <w:rsid w:val="00F9245E"/>
    <w:rsid w:val="00F93505"/>
    <w:rsid w:val="00F939B1"/>
    <w:rsid w:val="00F94FCD"/>
    <w:rsid w:val="00F95FC5"/>
    <w:rsid w:val="00F96D4B"/>
    <w:rsid w:val="00F97417"/>
    <w:rsid w:val="00FA1381"/>
    <w:rsid w:val="00FA24EC"/>
    <w:rsid w:val="00FA2852"/>
    <w:rsid w:val="00FA2DC4"/>
    <w:rsid w:val="00FA33F6"/>
    <w:rsid w:val="00FA4648"/>
    <w:rsid w:val="00FA602F"/>
    <w:rsid w:val="00FA7344"/>
    <w:rsid w:val="00FB1497"/>
    <w:rsid w:val="00FB375A"/>
    <w:rsid w:val="00FB44A6"/>
    <w:rsid w:val="00FB5E09"/>
    <w:rsid w:val="00FC1670"/>
    <w:rsid w:val="00FC1DC2"/>
    <w:rsid w:val="00FC30F8"/>
    <w:rsid w:val="00FC3659"/>
    <w:rsid w:val="00FC4E51"/>
    <w:rsid w:val="00FC6614"/>
    <w:rsid w:val="00FC70F9"/>
    <w:rsid w:val="00FD0545"/>
    <w:rsid w:val="00FD0F39"/>
    <w:rsid w:val="00FD11F0"/>
    <w:rsid w:val="00FD1F8B"/>
    <w:rsid w:val="00FD227A"/>
    <w:rsid w:val="00FD27B5"/>
    <w:rsid w:val="00FD38FA"/>
    <w:rsid w:val="00FD5ED2"/>
    <w:rsid w:val="00FD6CCF"/>
    <w:rsid w:val="00FE0DA1"/>
    <w:rsid w:val="00FE1E10"/>
    <w:rsid w:val="00FE1ED9"/>
    <w:rsid w:val="00FE2FAB"/>
    <w:rsid w:val="00FE31BA"/>
    <w:rsid w:val="00FE3315"/>
    <w:rsid w:val="00FE3382"/>
    <w:rsid w:val="00FE35B9"/>
    <w:rsid w:val="00FE3782"/>
    <w:rsid w:val="00FE46A8"/>
    <w:rsid w:val="00FE4CC8"/>
    <w:rsid w:val="00FE794F"/>
    <w:rsid w:val="00FF0D41"/>
    <w:rsid w:val="00FF32A3"/>
    <w:rsid w:val="00FF3795"/>
    <w:rsid w:val="00FF3888"/>
    <w:rsid w:val="00FF3C32"/>
    <w:rsid w:val="00FF43E5"/>
    <w:rsid w:val="00FF57CF"/>
    <w:rsid w:val="00FF596F"/>
    <w:rsid w:val="00FF6113"/>
    <w:rsid w:val="00FF6E4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A864F8"/>
  <w15:docId w15:val="{4B5C0DBE-91F7-1D43-8FCD-F6BE71B9D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73D4"/>
    <w:pPr>
      <w:ind w:left="720"/>
      <w:contextualSpacing/>
    </w:pPr>
  </w:style>
  <w:style w:type="character" w:customStyle="1" w:styleId="apple-converted-space">
    <w:name w:val="apple-converted-space"/>
    <w:basedOn w:val="DefaultParagraphFont"/>
    <w:rsid w:val="004C6156"/>
  </w:style>
  <w:style w:type="character" w:styleId="PlaceholderText">
    <w:name w:val="Placeholder Text"/>
    <w:basedOn w:val="DefaultParagraphFont"/>
    <w:uiPriority w:val="99"/>
    <w:semiHidden/>
    <w:rsid w:val="005855AB"/>
    <w:rPr>
      <w:color w:val="808080"/>
    </w:rPr>
  </w:style>
  <w:style w:type="paragraph" w:styleId="BalloonText">
    <w:name w:val="Balloon Text"/>
    <w:basedOn w:val="Normal"/>
    <w:link w:val="BalloonTextChar"/>
    <w:uiPriority w:val="99"/>
    <w:semiHidden/>
    <w:unhideWhenUsed/>
    <w:rsid w:val="005855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55AB"/>
    <w:rPr>
      <w:rFonts w:ascii="Tahoma" w:hAnsi="Tahoma" w:cs="Tahoma"/>
      <w:sz w:val="16"/>
      <w:szCs w:val="16"/>
    </w:rPr>
  </w:style>
  <w:style w:type="character" w:styleId="CommentReference">
    <w:name w:val="annotation reference"/>
    <w:basedOn w:val="DefaultParagraphFont"/>
    <w:uiPriority w:val="99"/>
    <w:semiHidden/>
    <w:unhideWhenUsed/>
    <w:rsid w:val="00342271"/>
    <w:rPr>
      <w:sz w:val="16"/>
      <w:szCs w:val="16"/>
    </w:rPr>
  </w:style>
  <w:style w:type="paragraph" w:styleId="CommentText">
    <w:name w:val="annotation text"/>
    <w:basedOn w:val="Normal"/>
    <w:link w:val="CommentTextChar"/>
    <w:uiPriority w:val="99"/>
    <w:unhideWhenUsed/>
    <w:rsid w:val="00342271"/>
    <w:pPr>
      <w:spacing w:line="240" w:lineRule="auto"/>
    </w:pPr>
    <w:rPr>
      <w:sz w:val="20"/>
      <w:szCs w:val="20"/>
    </w:rPr>
  </w:style>
  <w:style w:type="character" w:customStyle="1" w:styleId="CommentTextChar">
    <w:name w:val="Comment Text Char"/>
    <w:basedOn w:val="DefaultParagraphFont"/>
    <w:link w:val="CommentText"/>
    <w:uiPriority w:val="99"/>
    <w:rsid w:val="00342271"/>
    <w:rPr>
      <w:sz w:val="20"/>
      <w:szCs w:val="20"/>
    </w:rPr>
  </w:style>
  <w:style w:type="paragraph" w:styleId="CommentSubject">
    <w:name w:val="annotation subject"/>
    <w:basedOn w:val="CommentText"/>
    <w:next w:val="CommentText"/>
    <w:link w:val="CommentSubjectChar"/>
    <w:uiPriority w:val="99"/>
    <w:semiHidden/>
    <w:unhideWhenUsed/>
    <w:rsid w:val="00342271"/>
    <w:rPr>
      <w:b/>
      <w:bCs/>
    </w:rPr>
  </w:style>
  <w:style w:type="character" w:customStyle="1" w:styleId="CommentSubjectChar">
    <w:name w:val="Comment Subject Char"/>
    <w:basedOn w:val="CommentTextChar"/>
    <w:link w:val="CommentSubject"/>
    <w:uiPriority w:val="99"/>
    <w:semiHidden/>
    <w:rsid w:val="00342271"/>
    <w:rPr>
      <w:b/>
      <w:bCs/>
      <w:sz w:val="20"/>
      <w:szCs w:val="20"/>
    </w:rPr>
  </w:style>
  <w:style w:type="character" w:styleId="Hyperlink">
    <w:name w:val="Hyperlink"/>
    <w:basedOn w:val="DefaultParagraphFont"/>
    <w:uiPriority w:val="99"/>
    <w:unhideWhenUsed/>
    <w:rsid w:val="0072388F"/>
    <w:rPr>
      <w:color w:val="0000FF" w:themeColor="hyperlink"/>
      <w:u w:val="single"/>
    </w:rPr>
  </w:style>
  <w:style w:type="table" w:styleId="TableGrid">
    <w:name w:val="Table Grid"/>
    <w:basedOn w:val="TableNormal"/>
    <w:uiPriority w:val="59"/>
    <w:rsid w:val="00F974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42148A"/>
    <w:pPr>
      <w:spacing w:before="100" w:beforeAutospacing="1" w:after="100" w:afterAutospacing="1" w:line="240" w:lineRule="auto"/>
    </w:pPr>
    <w:rPr>
      <w:rFonts w:ascii="Times New Roman" w:eastAsiaTheme="minorEastAsia" w:hAnsi="Times New Roman" w:cs="Times New Roman"/>
      <w:sz w:val="24"/>
      <w:szCs w:val="24"/>
      <w:lang w:eastAsia="sv-SE"/>
    </w:rPr>
  </w:style>
  <w:style w:type="paragraph" w:styleId="Revision">
    <w:name w:val="Revision"/>
    <w:hidden/>
    <w:uiPriority w:val="99"/>
    <w:semiHidden/>
    <w:rsid w:val="009C3828"/>
    <w:pPr>
      <w:spacing w:after="0" w:line="240" w:lineRule="auto"/>
    </w:pPr>
  </w:style>
  <w:style w:type="paragraph" w:styleId="Header">
    <w:name w:val="header"/>
    <w:basedOn w:val="Normal"/>
    <w:link w:val="HeaderChar"/>
    <w:uiPriority w:val="99"/>
    <w:unhideWhenUsed/>
    <w:rsid w:val="00224B7D"/>
    <w:pPr>
      <w:tabs>
        <w:tab w:val="center" w:pos="4536"/>
        <w:tab w:val="right" w:pos="9072"/>
      </w:tabs>
      <w:spacing w:after="0" w:line="240" w:lineRule="auto"/>
    </w:pPr>
  </w:style>
  <w:style w:type="character" w:customStyle="1" w:styleId="HeaderChar">
    <w:name w:val="Header Char"/>
    <w:basedOn w:val="DefaultParagraphFont"/>
    <w:link w:val="Header"/>
    <w:uiPriority w:val="99"/>
    <w:rsid w:val="00224B7D"/>
  </w:style>
  <w:style w:type="paragraph" w:styleId="Footer">
    <w:name w:val="footer"/>
    <w:basedOn w:val="Normal"/>
    <w:link w:val="FooterChar"/>
    <w:uiPriority w:val="99"/>
    <w:unhideWhenUsed/>
    <w:rsid w:val="00224B7D"/>
    <w:pPr>
      <w:tabs>
        <w:tab w:val="center" w:pos="4536"/>
        <w:tab w:val="right" w:pos="9072"/>
      </w:tabs>
      <w:spacing w:after="0" w:line="240" w:lineRule="auto"/>
    </w:pPr>
  </w:style>
  <w:style w:type="character" w:customStyle="1" w:styleId="FooterChar">
    <w:name w:val="Footer Char"/>
    <w:basedOn w:val="DefaultParagraphFont"/>
    <w:link w:val="Footer"/>
    <w:uiPriority w:val="99"/>
    <w:rsid w:val="00224B7D"/>
  </w:style>
  <w:style w:type="character" w:styleId="FollowedHyperlink">
    <w:name w:val="FollowedHyperlink"/>
    <w:basedOn w:val="DefaultParagraphFont"/>
    <w:uiPriority w:val="99"/>
    <w:semiHidden/>
    <w:unhideWhenUsed/>
    <w:rsid w:val="00CC2AAF"/>
    <w:rPr>
      <w:color w:val="800080" w:themeColor="followedHyperlink"/>
      <w:u w:val="single"/>
    </w:rPr>
  </w:style>
  <w:style w:type="character" w:styleId="LineNumber">
    <w:name w:val="line number"/>
    <w:basedOn w:val="DefaultParagraphFont"/>
    <w:uiPriority w:val="99"/>
    <w:semiHidden/>
    <w:unhideWhenUsed/>
    <w:rsid w:val="00305C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533206">
      <w:bodyDiv w:val="1"/>
      <w:marLeft w:val="0"/>
      <w:marRight w:val="0"/>
      <w:marTop w:val="0"/>
      <w:marBottom w:val="0"/>
      <w:divBdr>
        <w:top w:val="none" w:sz="0" w:space="0" w:color="auto"/>
        <w:left w:val="none" w:sz="0" w:space="0" w:color="auto"/>
        <w:bottom w:val="none" w:sz="0" w:space="0" w:color="auto"/>
        <w:right w:val="none" w:sz="0" w:space="0" w:color="auto"/>
      </w:divBdr>
    </w:div>
    <w:div w:id="205603834">
      <w:bodyDiv w:val="1"/>
      <w:marLeft w:val="0"/>
      <w:marRight w:val="0"/>
      <w:marTop w:val="0"/>
      <w:marBottom w:val="0"/>
      <w:divBdr>
        <w:top w:val="none" w:sz="0" w:space="0" w:color="auto"/>
        <w:left w:val="none" w:sz="0" w:space="0" w:color="auto"/>
        <w:bottom w:val="none" w:sz="0" w:space="0" w:color="auto"/>
        <w:right w:val="none" w:sz="0" w:space="0" w:color="auto"/>
      </w:divBdr>
    </w:div>
    <w:div w:id="637299434">
      <w:bodyDiv w:val="1"/>
      <w:marLeft w:val="0"/>
      <w:marRight w:val="0"/>
      <w:marTop w:val="0"/>
      <w:marBottom w:val="0"/>
      <w:divBdr>
        <w:top w:val="none" w:sz="0" w:space="0" w:color="auto"/>
        <w:left w:val="none" w:sz="0" w:space="0" w:color="auto"/>
        <w:bottom w:val="none" w:sz="0" w:space="0" w:color="auto"/>
        <w:right w:val="none" w:sz="0" w:space="0" w:color="auto"/>
      </w:divBdr>
    </w:div>
    <w:div w:id="1045833093">
      <w:bodyDiv w:val="1"/>
      <w:marLeft w:val="0"/>
      <w:marRight w:val="0"/>
      <w:marTop w:val="0"/>
      <w:marBottom w:val="0"/>
      <w:divBdr>
        <w:top w:val="none" w:sz="0" w:space="0" w:color="auto"/>
        <w:left w:val="none" w:sz="0" w:space="0" w:color="auto"/>
        <w:bottom w:val="none" w:sz="0" w:space="0" w:color="auto"/>
        <w:right w:val="none" w:sz="0" w:space="0" w:color="auto"/>
      </w:divBdr>
    </w:div>
    <w:div w:id="1248928634">
      <w:bodyDiv w:val="1"/>
      <w:marLeft w:val="0"/>
      <w:marRight w:val="0"/>
      <w:marTop w:val="0"/>
      <w:marBottom w:val="0"/>
      <w:divBdr>
        <w:top w:val="none" w:sz="0" w:space="0" w:color="auto"/>
        <w:left w:val="none" w:sz="0" w:space="0" w:color="auto"/>
        <w:bottom w:val="none" w:sz="0" w:space="0" w:color="auto"/>
        <w:right w:val="none" w:sz="0" w:space="0" w:color="auto"/>
      </w:divBdr>
    </w:div>
    <w:div w:id="1357537384">
      <w:bodyDiv w:val="1"/>
      <w:marLeft w:val="0"/>
      <w:marRight w:val="0"/>
      <w:marTop w:val="0"/>
      <w:marBottom w:val="0"/>
      <w:divBdr>
        <w:top w:val="none" w:sz="0" w:space="0" w:color="auto"/>
        <w:left w:val="none" w:sz="0" w:space="0" w:color="auto"/>
        <w:bottom w:val="none" w:sz="0" w:space="0" w:color="auto"/>
        <w:right w:val="none" w:sz="0" w:space="0" w:color="auto"/>
      </w:divBdr>
    </w:div>
    <w:div w:id="1401635554">
      <w:bodyDiv w:val="1"/>
      <w:marLeft w:val="0"/>
      <w:marRight w:val="0"/>
      <w:marTop w:val="0"/>
      <w:marBottom w:val="0"/>
      <w:divBdr>
        <w:top w:val="none" w:sz="0" w:space="0" w:color="auto"/>
        <w:left w:val="none" w:sz="0" w:space="0" w:color="auto"/>
        <w:bottom w:val="none" w:sz="0" w:space="0" w:color="auto"/>
        <w:right w:val="none" w:sz="0" w:space="0" w:color="auto"/>
      </w:divBdr>
    </w:div>
    <w:div w:id="1430849069">
      <w:bodyDiv w:val="1"/>
      <w:marLeft w:val="0"/>
      <w:marRight w:val="0"/>
      <w:marTop w:val="0"/>
      <w:marBottom w:val="0"/>
      <w:divBdr>
        <w:top w:val="none" w:sz="0" w:space="0" w:color="auto"/>
        <w:left w:val="none" w:sz="0" w:space="0" w:color="auto"/>
        <w:bottom w:val="none" w:sz="0" w:space="0" w:color="auto"/>
        <w:right w:val="none" w:sz="0" w:space="0" w:color="auto"/>
      </w:divBdr>
    </w:div>
    <w:div w:id="1819497945">
      <w:bodyDiv w:val="1"/>
      <w:marLeft w:val="0"/>
      <w:marRight w:val="0"/>
      <w:marTop w:val="0"/>
      <w:marBottom w:val="0"/>
      <w:divBdr>
        <w:top w:val="none" w:sz="0" w:space="0" w:color="auto"/>
        <w:left w:val="none" w:sz="0" w:space="0" w:color="auto"/>
        <w:bottom w:val="none" w:sz="0" w:space="0" w:color="auto"/>
        <w:right w:val="none" w:sz="0" w:space="0" w:color="auto"/>
      </w:divBdr>
    </w:div>
    <w:div w:id="2126537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yda.se/search/value?lang%5B0%5D=en&amp;lang%5B1%5D=sv"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307EFE-7FC8-7C41-9270-B6263B231D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5655</Words>
  <Characters>32236</Characters>
  <Application>Microsoft Office Word</Application>
  <DocSecurity>0</DocSecurity>
  <Lines>268</Lines>
  <Paragraphs>75</Paragraphs>
  <ScaleCrop>false</ScaleCrop>
  <HeadingPairs>
    <vt:vector size="8" baseType="variant">
      <vt:variant>
        <vt:lpstr>Rubrik</vt:lpstr>
      </vt:variant>
      <vt:variant>
        <vt:i4>1</vt:i4>
      </vt:variant>
      <vt:variant>
        <vt:lpstr>Tittel</vt:lpstr>
      </vt:variant>
      <vt:variant>
        <vt:i4>1</vt:i4>
      </vt:variant>
      <vt:variant>
        <vt:lpstr>Title</vt:lpstr>
      </vt:variant>
      <vt:variant>
        <vt:i4>1</vt:i4>
      </vt:variant>
      <vt:variant>
        <vt:lpstr>Titel</vt:lpstr>
      </vt:variant>
      <vt:variant>
        <vt:i4>1</vt:i4>
      </vt:variant>
    </vt:vector>
  </HeadingPairs>
  <TitlesOfParts>
    <vt:vector size="4" baseType="lpstr">
      <vt:lpstr/>
      <vt:lpstr/>
      <vt:lpstr/>
      <vt:lpstr/>
    </vt:vector>
  </TitlesOfParts>
  <Company>Helse Vest</Company>
  <LinksUpToDate>false</LinksUpToDate>
  <CharactersWithSpaces>37816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Saeed</dc:creator>
  <cp:lastModifiedBy>Grant D Stewart</cp:lastModifiedBy>
  <cp:revision>2</cp:revision>
  <cp:lastPrinted>2017-07-11T18:50:00Z</cp:lastPrinted>
  <dcterms:created xsi:type="dcterms:W3CDTF">2018-03-13T10:39:00Z</dcterms:created>
  <dcterms:modified xsi:type="dcterms:W3CDTF">2018-03-13T10:39:00Z</dcterms:modified>
</cp:coreProperties>
</file>