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4FC" w:rsidRDefault="00C43F64" w:rsidP="00686BD2">
      <w:pPr>
        <w:pStyle w:val="Title"/>
      </w:pPr>
      <w:r w:rsidRPr="00C43F64">
        <w:t xml:space="preserve">“Oh, I’ve got an appointment”: A qualitative interview study exploring </w:t>
      </w:r>
      <w:r w:rsidR="00B342F1">
        <w:t>how</w:t>
      </w:r>
      <w:r w:rsidR="00B342F1" w:rsidRPr="00C43F64">
        <w:t xml:space="preserve"> </w:t>
      </w:r>
      <w:r w:rsidR="007B490A">
        <w:t xml:space="preserve">to </w:t>
      </w:r>
      <w:r w:rsidR="0062108F">
        <w:t>support</w:t>
      </w:r>
      <w:r w:rsidR="007B490A" w:rsidRPr="00C43F64">
        <w:t xml:space="preserve"> </w:t>
      </w:r>
      <w:r w:rsidR="00274B81">
        <w:t xml:space="preserve">attendance at </w:t>
      </w:r>
      <w:r w:rsidRPr="00C43F64">
        <w:t xml:space="preserve">diabetes screening </w:t>
      </w:r>
      <w:r>
        <w:t>after gestational diabetes</w:t>
      </w:r>
    </w:p>
    <w:p w:rsidR="009575E9" w:rsidRPr="009575E9" w:rsidRDefault="009575E9" w:rsidP="00E927A4">
      <w:pPr>
        <w:spacing w:after="360"/>
        <w:rPr>
          <w:b/>
        </w:rPr>
      </w:pPr>
      <w:r w:rsidRPr="009575E9">
        <w:rPr>
          <w:b/>
        </w:rPr>
        <w:t>Running title: Supporting attendance at diabetes screening after gestational diabetes</w:t>
      </w:r>
    </w:p>
    <w:p w:rsidR="00B32B08" w:rsidRPr="004F535B" w:rsidRDefault="00B32B08" w:rsidP="00B32B08">
      <w:pPr>
        <w:spacing w:after="0"/>
      </w:pPr>
      <w:r w:rsidRPr="00C36E1C">
        <w:t xml:space="preserve">R </w:t>
      </w:r>
      <w:r>
        <w:t xml:space="preserve">A </w:t>
      </w:r>
      <w:r w:rsidRPr="00C36E1C">
        <w:t>Denn</w:t>
      </w:r>
      <w:r>
        <w:t>i</w:t>
      </w:r>
      <w:r w:rsidRPr="00C36E1C">
        <w:t>son</w:t>
      </w:r>
      <w:r>
        <w:rPr>
          <w:vertAlign w:val="superscript"/>
        </w:rPr>
        <w:t>1</w:t>
      </w:r>
    </w:p>
    <w:p w:rsidR="002C7155" w:rsidRPr="00C36E1C" w:rsidRDefault="002C7155" w:rsidP="002C7155">
      <w:pPr>
        <w:spacing w:after="0"/>
      </w:pPr>
      <w:r>
        <w:t>C</w:t>
      </w:r>
      <w:r w:rsidR="005C0C18">
        <w:t xml:space="preserve"> </w:t>
      </w:r>
      <w:r>
        <w:t>L Meek</w:t>
      </w:r>
      <w:r w:rsidRPr="002C7155">
        <w:rPr>
          <w:vertAlign w:val="superscript"/>
        </w:rPr>
        <w:t>2</w:t>
      </w:r>
      <w:proofErr w:type="gramStart"/>
      <w:r w:rsidRPr="002C7155">
        <w:rPr>
          <w:vertAlign w:val="superscript"/>
        </w:rPr>
        <w:t>,</w:t>
      </w:r>
      <w:r>
        <w:rPr>
          <w:vertAlign w:val="superscript"/>
        </w:rPr>
        <w:t>3,4</w:t>
      </w:r>
      <w:proofErr w:type="gramEnd"/>
    </w:p>
    <w:p w:rsidR="002C7155" w:rsidRDefault="002C7155" w:rsidP="002C7155">
      <w:pPr>
        <w:spacing w:after="0"/>
      </w:pPr>
      <w:r w:rsidRPr="00C36E1C">
        <w:t xml:space="preserve">J </w:t>
      </w:r>
      <w:r>
        <w:t xml:space="preserve">A </w:t>
      </w:r>
      <w:r w:rsidRPr="00C36E1C">
        <w:t>Usher-Smith</w:t>
      </w:r>
      <w:r>
        <w:rPr>
          <w:vertAlign w:val="superscript"/>
        </w:rPr>
        <w:t>1</w:t>
      </w:r>
    </w:p>
    <w:p w:rsidR="006662B9" w:rsidRDefault="00B32B08" w:rsidP="006662B9">
      <w:pPr>
        <w:spacing w:after="0"/>
      </w:pPr>
      <w:r>
        <w:t>R A Fox</w:t>
      </w:r>
      <w:r w:rsidR="007C4515">
        <w:rPr>
          <w:vertAlign w:val="superscript"/>
        </w:rPr>
        <w:t>5</w:t>
      </w:r>
    </w:p>
    <w:p w:rsidR="00F61A8A" w:rsidRDefault="00B32B08" w:rsidP="006662B9">
      <w:pPr>
        <w:spacing w:after="0"/>
      </w:pPr>
      <w:r>
        <w:t>C</w:t>
      </w:r>
      <w:r w:rsidR="005C0C18">
        <w:t xml:space="preserve"> </w:t>
      </w:r>
      <w:r w:rsidR="00141DA0">
        <w:t xml:space="preserve">E </w:t>
      </w:r>
      <w:r>
        <w:t>Aiken</w:t>
      </w:r>
      <w:r w:rsidR="007C4515">
        <w:rPr>
          <w:vertAlign w:val="superscript"/>
        </w:rPr>
        <w:t>6</w:t>
      </w:r>
      <w:proofErr w:type="gramStart"/>
      <w:r w:rsidR="007C4515">
        <w:rPr>
          <w:vertAlign w:val="superscript"/>
        </w:rPr>
        <w:t>,7</w:t>
      </w:r>
      <w:proofErr w:type="gramEnd"/>
    </w:p>
    <w:p w:rsidR="00F61A8A" w:rsidRDefault="00F61A8A" w:rsidP="00C43F64">
      <w:pPr>
        <w:spacing w:after="360"/>
      </w:pPr>
      <w:r w:rsidRPr="00C36E1C">
        <w:t>S</w:t>
      </w:r>
      <w:r w:rsidR="005C0C18">
        <w:t xml:space="preserve"> </w:t>
      </w:r>
      <w:r>
        <w:t>J</w:t>
      </w:r>
      <w:r w:rsidRPr="00C36E1C">
        <w:t xml:space="preserve"> Griffin</w:t>
      </w:r>
      <w:r w:rsidR="00B32B08">
        <w:rPr>
          <w:vertAlign w:val="superscript"/>
        </w:rPr>
        <w:t>1</w:t>
      </w:r>
      <w:proofErr w:type="gramStart"/>
      <w:r w:rsidR="00C43F64">
        <w:rPr>
          <w:vertAlign w:val="superscript"/>
        </w:rPr>
        <w:t>,</w:t>
      </w:r>
      <w:r w:rsidR="007C4515">
        <w:rPr>
          <w:vertAlign w:val="superscript"/>
        </w:rPr>
        <w:t>8</w:t>
      </w:r>
      <w:proofErr w:type="gramEnd"/>
      <w:r w:rsidRPr="00F61A8A">
        <w:t xml:space="preserve"> </w:t>
      </w:r>
    </w:p>
    <w:p w:rsidR="00B32B08" w:rsidRDefault="00B32B08" w:rsidP="00B32B08">
      <w:pPr>
        <w:spacing w:line="240" w:lineRule="auto"/>
      </w:pPr>
      <w:r>
        <w:rPr>
          <w:vertAlign w:val="superscript"/>
        </w:rPr>
        <w:t>1</w:t>
      </w:r>
      <w:r>
        <w:t xml:space="preserve">The </w:t>
      </w:r>
      <w:r w:rsidRPr="00C36E1C">
        <w:t xml:space="preserve">Primary Care Unit, Department of Public Health and Primary Care, University of Cambridge, Cambridge, </w:t>
      </w:r>
      <w:r w:rsidR="00F31FF1" w:rsidRPr="007278AB">
        <w:t>CB2 0SR</w:t>
      </w:r>
      <w:r w:rsidR="00F31FF1">
        <w:t>,</w:t>
      </w:r>
      <w:r w:rsidR="00F31FF1" w:rsidRPr="00C36E1C">
        <w:t xml:space="preserve"> </w:t>
      </w:r>
      <w:r w:rsidRPr="00C36E1C">
        <w:t>UK</w:t>
      </w:r>
    </w:p>
    <w:p w:rsidR="002C7155" w:rsidRDefault="002C7155" w:rsidP="002C7155">
      <w:pPr>
        <w:spacing w:line="240" w:lineRule="auto"/>
      </w:pPr>
      <w:r>
        <w:rPr>
          <w:vertAlign w:val="superscript"/>
        </w:rPr>
        <w:t>2</w:t>
      </w:r>
      <w:r w:rsidRPr="00C43F64">
        <w:t xml:space="preserve">Institute of Metabolic Science, </w:t>
      </w:r>
      <w:proofErr w:type="spellStart"/>
      <w:r w:rsidRPr="00C43F64">
        <w:t>Addenbrooke’s</w:t>
      </w:r>
      <w:proofErr w:type="spellEnd"/>
      <w:r w:rsidRPr="00C43F64">
        <w:t xml:space="preserve"> Hospital, </w:t>
      </w:r>
      <w:r w:rsidRPr="00C36E1C">
        <w:t xml:space="preserve">Cambridge, </w:t>
      </w:r>
      <w:r w:rsidR="00F31FF1" w:rsidRPr="00F31FF1">
        <w:t>CB2 0QQ</w:t>
      </w:r>
      <w:r w:rsidR="00F31FF1">
        <w:t>,</w:t>
      </w:r>
      <w:r w:rsidR="00F31FF1" w:rsidRPr="00F31FF1">
        <w:t xml:space="preserve"> </w:t>
      </w:r>
      <w:r>
        <w:t>UK</w:t>
      </w:r>
    </w:p>
    <w:p w:rsidR="002C7155" w:rsidRDefault="002C7155" w:rsidP="002C7155">
      <w:pPr>
        <w:spacing w:line="240" w:lineRule="auto"/>
      </w:pPr>
      <w:r>
        <w:rPr>
          <w:vertAlign w:val="superscript"/>
        </w:rPr>
        <w:t>3</w:t>
      </w:r>
      <w:r w:rsidRPr="00C43F64">
        <w:t xml:space="preserve">Department of Clinical Biochemistry, </w:t>
      </w:r>
      <w:proofErr w:type="spellStart"/>
      <w:r w:rsidRPr="00C43F64">
        <w:t>Addenbrooke’s</w:t>
      </w:r>
      <w:proofErr w:type="spellEnd"/>
      <w:r w:rsidRPr="00C43F64">
        <w:t xml:space="preserve"> Hospital, </w:t>
      </w:r>
      <w:r w:rsidRPr="00C36E1C">
        <w:t xml:space="preserve">Cambridge, </w:t>
      </w:r>
      <w:r w:rsidR="00F31FF1" w:rsidRPr="00F31FF1">
        <w:t>CB2 2QR</w:t>
      </w:r>
      <w:r w:rsidR="00F31FF1">
        <w:t>,</w:t>
      </w:r>
      <w:r w:rsidR="00F31FF1" w:rsidRPr="00F31FF1">
        <w:t xml:space="preserve"> </w:t>
      </w:r>
      <w:r>
        <w:t>UK</w:t>
      </w:r>
    </w:p>
    <w:p w:rsidR="002C7155" w:rsidRDefault="002C7155" w:rsidP="002C7155">
      <w:pPr>
        <w:spacing w:line="240" w:lineRule="auto"/>
      </w:pPr>
      <w:r>
        <w:rPr>
          <w:vertAlign w:val="superscript"/>
        </w:rPr>
        <w:t>4</w:t>
      </w:r>
      <w:r w:rsidRPr="00C43F64">
        <w:t xml:space="preserve">Wolfson Diabetes and Endocrinology Clinic, Cambridge University Hospitals, </w:t>
      </w:r>
      <w:proofErr w:type="spellStart"/>
      <w:r w:rsidRPr="00C43F64">
        <w:t>Addenbrooke’s</w:t>
      </w:r>
      <w:proofErr w:type="spellEnd"/>
      <w:r w:rsidRPr="00C43F64">
        <w:t xml:space="preserve"> Hospital, </w:t>
      </w:r>
      <w:r w:rsidRPr="00C36E1C">
        <w:t>Cambridge,</w:t>
      </w:r>
      <w:r w:rsidR="00F31FF1">
        <w:t xml:space="preserve"> </w:t>
      </w:r>
      <w:r w:rsidR="00F31FF1" w:rsidRPr="00F31FF1">
        <w:t>CB2 0QQ</w:t>
      </w:r>
      <w:r w:rsidR="00F31FF1">
        <w:t>,</w:t>
      </w:r>
      <w:r w:rsidRPr="00C36E1C">
        <w:t xml:space="preserve"> </w:t>
      </w:r>
      <w:r>
        <w:t>UK</w:t>
      </w:r>
    </w:p>
    <w:p w:rsidR="006662B9" w:rsidRDefault="007C4515" w:rsidP="00F61A8A">
      <w:pPr>
        <w:spacing w:line="240" w:lineRule="auto"/>
      </w:pPr>
      <w:r>
        <w:rPr>
          <w:vertAlign w:val="superscript"/>
        </w:rPr>
        <w:t>5</w:t>
      </w:r>
      <w:r w:rsidR="00F61A8A" w:rsidRPr="00C36E1C">
        <w:t>School of Clinical Medicine, University of Cambridge</w:t>
      </w:r>
      <w:r w:rsidR="00F61A8A">
        <w:t xml:space="preserve">, </w:t>
      </w:r>
      <w:r w:rsidR="00C43F64" w:rsidRPr="00C36E1C">
        <w:t xml:space="preserve">Cambridge, </w:t>
      </w:r>
      <w:r w:rsidR="00F31FF1" w:rsidRPr="00F31FF1">
        <w:t>CB2 0SP</w:t>
      </w:r>
      <w:r w:rsidR="00F31FF1">
        <w:t>,</w:t>
      </w:r>
      <w:r w:rsidR="00F31FF1" w:rsidRPr="00F31FF1">
        <w:t xml:space="preserve"> </w:t>
      </w:r>
      <w:r w:rsidR="00F61A8A">
        <w:t>UK</w:t>
      </w:r>
    </w:p>
    <w:p w:rsidR="00C43F64" w:rsidRDefault="007C4515" w:rsidP="00F61A8A">
      <w:pPr>
        <w:spacing w:line="240" w:lineRule="auto"/>
      </w:pPr>
      <w:r>
        <w:rPr>
          <w:vertAlign w:val="superscript"/>
        </w:rPr>
        <w:t>6</w:t>
      </w:r>
      <w:r w:rsidR="00C43F64" w:rsidRPr="00C43F64">
        <w:t xml:space="preserve">University Department of Obstetrics and Gynaecology, University of Cambridge, </w:t>
      </w:r>
      <w:proofErr w:type="spellStart"/>
      <w:r w:rsidR="00C43F64" w:rsidRPr="00C43F64">
        <w:t>NIHR</w:t>
      </w:r>
      <w:proofErr w:type="spellEnd"/>
      <w:r w:rsidR="00C43F64" w:rsidRPr="00C43F64">
        <w:t xml:space="preserve"> Cambridge Comprehens</w:t>
      </w:r>
      <w:r w:rsidR="00C43F64">
        <w:t>ive Biomedical Research Centre,</w:t>
      </w:r>
      <w:r w:rsidR="00C43F64" w:rsidRPr="00C43F64">
        <w:t xml:space="preserve"> </w:t>
      </w:r>
      <w:r w:rsidR="00C43F64">
        <w:t xml:space="preserve">Cambridge, </w:t>
      </w:r>
      <w:r w:rsidR="00F31FF1" w:rsidRPr="00F31FF1">
        <w:t>CB2 0SW</w:t>
      </w:r>
      <w:r w:rsidR="00F31FF1">
        <w:t>,</w:t>
      </w:r>
      <w:r w:rsidR="00F31FF1" w:rsidRPr="00F31FF1">
        <w:t xml:space="preserve"> </w:t>
      </w:r>
      <w:r w:rsidR="00C43F64">
        <w:t>UK</w:t>
      </w:r>
    </w:p>
    <w:p w:rsidR="00C43F64" w:rsidRDefault="007C4515" w:rsidP="00F61A8A">
      <w:pPr>
        <w:spacing w:line="240" w:lineRule="auto"/>
      </w:pPr>
      <w:r>
        <w:rPr>
          <w:vertAlign w:val="superscript"/>
        </w:rPr>
        <w:t>7</w:t>
      </w:r>
      <w:r w:rsidR="00C43F64" w:rsidRPr="00C43F64">
        <w:t xml:space="preserve">Department of Obstetrics and Gynaecology, Rosie Hospital, Cambridge </w:t>
      </w:r>
      <w:r w:rsidR="00C43F64">
        <w:t xml:space="preserve">University Hospitals, Cambridge, </w:t>
      </w:r>
      <w:r w:rsidR="00F31FF1" w:rsidRPr="00F31FF1">
        <w:t>CB2 0SW</w:t>
      </w:r>
      <w:r w:rsidR="00F31FF1">
        <w:t>,</w:t>
      </w:r>
      <w:r w:rsidR="00F31FF1" w:rsidRPr="00F31FF1">
        <w:t xml:space="preserve"> </w:t>
      </w:r>
      <w:r w:rsidR="00C43F64">
        <w:t>UK</w:t>
      </w:r>
    </w:p>
    <w:p w:rsidR="007278AB" w:rsidRDefault="007C4515" w:rsidP="00B30058">
      <w:pPr>
        <w:spacing w:after="360" w:line="240" w:lineRule="auto"/>
      </w:pPr>
      <w:proofErr w:type="gramStart"/>
      <w:r>
        <w:rPr>
          <w:vertAlign w:val="superscript"/>
        </w:rPr>
        <w:t>8</w:t>
      </w:r>
      <w:proofErr w:type="gramEnd"/>
      <w:r w:rsidR="006662B9" w:rsidRPr="00C36E1C">
        <w:rPr>
          <w:vertAlign w:val="superscript"/>
        </w:rPr>
        <w:t xml:space="preserve"> </w:t>
      </w:r>
      <w:proofErr w:type="spellStart"/>
      <w:r w:rsidR="006662B9" w:rsidRPr="00C36E1C">
        <w:t>MRC</w:t>
      </w:r>
      <w:proofErr w:type="spellEnd"/>
      <w:r w:rsidR="006662B9" w:rsidRPr="00C36E1C">
        <w:t xml:space="preserve"> Epidemiology Unit, Institute of </w:t>
      </w:r>
      <w:r w:rsidR="005D0FB7">
        <w:t xml:space="preserve">Metabolic Science, </w:t>
      </w:r>
      <w:r w:rsidR="007B0E82" w:rsidRPr="007B0E82">
        <w:t>School of Clinical Medicine, University of Cambridge, Cambridge</w:t>
      </w:r>
      <w:r w:rsidR="005D0FB7">
        <w:t xml:space="preserve">, </w:t>
      </w:r>
      <w:r w:rsidR="00F31FF1" w:rsidRPr="00F31FF1">
        <w:t>CB2 0SL</w:t>
      </w:r>
      <w:r w:rsidR="00F31FF1">
        <w:t>,</w:t>
      </w:r>
      <w:r w:rsidR="00F31FF1" w:rsidRPr="00F31FF1">
        <w:t xml:space="preserve"> </w:t>
      </w:r>
      <w:r w:rsidR="005D0FB7">
        <w:t>UK</w:t>
      </w:r>
    </w:p>
    <w:p w:rsidR="007278AB" w:rsidRDefault="007278AB" w:rsidP="007278AB">
      <w:pPr>
        <w:spacing w:after="0"/>
      </w:pPr>
      <w:r>
        <w:t xml:space="preserve">Corresponding author: </w:t>
      </w:r>
      <w:r w:rsidRPr="00C36E1C">
        <w:t xml:space="preserve">Rebecca </w:t>
      </w:r>
      <w:r>
        <w:t>Dennison</w:t>
      </w:r>
    </w:p>
    <w:p w:rsidR="007278AB" w:rsidRDefault="007278AB" w:rsidP="007B0E82">
      <w:pPr>
        <w:spacing w:line="240" w:lineRule="auto"/>
        <w:ind w:left="720"/>
      </w:pPr>
      <w:r w:rsidRPr="007278AB">
        <w:t>Primary Care Unit, Department of Public Health and Primary Care, University of Cambridge</w:t>
      </w:r>
      <w:r w:rsidR="007B0E82">
        <w:t xml:space="preserve">, </w:t>
      </w:r>
      <w:r w:rsidR="00BF6FF8" w:rsidRPr="00BF6FF8">
        <w:t xml:space="preserve">East </w:t>
      </w:r>
      <w:proofErr w:type="spellStart"/>
      <w:r w:rsidR="00BF6FF8" w:rsidRPr="00BF6FF8">
        <w:t>Forvie</w:t>
      </w:r>
      <w:proofErr w:type="spellEnd"/>
      <w:r w:rsidR="00BF6FF8" w:rsidRPr="00BF6FF8">
        <w:t xml:space="preserve"> Building</w:t>
      </w:r>
      <w:r>
        <w:t xml:space="preserve">, </w:t>
      </w:r>
      <w:r w:rsidRPr="007278AB">
        <w:t>Cambridge,</w:t>
      </w:r>
      <w:r>
        <w:t xml:space="preserve"> UK,</w:t>
      </w:r>
      <w:r w:rsidRPr="007278AB">
        <w:t xml:space="preserve"> CB2 0SR</w:t>
      </w:r>
    </w:p>
    <w:p w:rsidR="00C43F64" w:rsidRDefault="002E28A3" w:rsidP="00C43F64">
      <w:pPr>
        <w:spacing w:after="0"/>
        <w:ind w:left="720"/>
      </w:pPr>
      <w:r>
        <w:t xml:space="preserve">Email: </w:t>
      </w:r>
      <w:r w:rsidR="00C43F64" w:rsidRPr="008176AC">
        <w:t>RL423@medschl.cam.ac.uk</w:t>
      </w:r>
    </w:p>
    <w:p w:rsidR="009575E9" w:rsidRDefault="00C43F64" w:rsidP="000A36A9">
      <w:pPr>
        <w:pStyle w:val="Heading1"/>
      </w:pPr>
      <w:r>
        <w:t>Word count</w:t>
      </w:r>
    </w:p>
    <w:p w:rsidR="009575E9" w:rsidRDefault="009575E9" w:rsidP="000A36A9">
      <w:r>
        <w:t>Manuscript</w:t>
      </w:r>
      <w:r w:rsidR="00C43F64">
        <w:t xml:space="preserve">: </w:t>
      </w:r>
      <w:r w:rsidR="00517034">
        <w:t>4,</w:t>
      </w:r>
      <w:r w:rsidR="00A77D67">
        <w:t xml:space="preserve">336 </w:t>
      </w:r>
      <w:r w:rsidR="00320CC7">
        <w:t>words</w:t>
      </w:r>
    </w:p>
    <w:p w:rsidR="009575E9" w:rsidRDefault="009575E9" w:rsidP="000A36A9">
      <w:r>
        <w:t>Abstract: 2</w:t>
      </w:r>
      <w:r w:rsidR="00A77D67">
        <w:t>72</w:t>
      </w:r>
      <w:r>
        <w:t xml:space="preserve"> words</w:t>
      </w:r>
    </w:p>
    <w:p w:rsidR="009575E9" w:rsidRPr="009575E9" w:rsidRDefault="00D527C9" w:rsidP="000A36A9">
      <w:pPr>
        <w:pStyle w:val="Heading1"/>
      </w:pPr>
      <w:r w:rsidRPr="00D527C9">
        <w:t xml:space="preserve">Conflict of </w:t>
      </w:r>
      <w:r w:rsidR="005C0C18">
        <w:t>i</w:t>
      </w:r>
      <w:r w:rsidRPr="00D527C9">
        <w:t xml:space="preserve">nterest </w:t>
      </w:r>
      <w:r w:rsidR="005C0C18">
        <w:t>s</w:t>
      </w:r>
      <w:r w:rsidRPr="00D527C9">
        <w:t>tatement</w:t>
      </w:r>
    </w:p>
    <w:p w:rsidR="009575E9" w:rsidRDefault="009575E9" w:rsidP="000A36A9">
      <w:r>
        <w:t>We declare no competing interests.</w:t>
      </w:r>
    </w:p>
    <w:p w:rsidR="009575E9" w:rsidRDefault="009575E9" w:rsidP="000A36A9">
      <w:pPr>
        <w:pStyle w:val="Heading1"/>
      </w:pPr>
      <w:r w:rsidRPr="009575E9">
        <w:lastRenderedPageBreak/>
        <w:t>Novelty statement</w:t>
      </w:r>
    </w:p>
    <w:p w:rsidR="000A36A9" w:rsidRDefault="000A36A9" w:rsidP="000A36A9">
      <w:pPr>
        <w:pStyle w:val="Heading2"/>
      </w:pPr>
      <w:r>
        <w:t xml:space="preserve">What </w:t>
      </w:r>
      <w:proofErr w:type="gramStart"/>
      <w:r>
        <w:t>is already known</w:t>
      </w:r>
      <w:proofErr w:type="gramEnd"/>
      <w:r>
        <w:t>?</w:t>
      </w:r>
    </w:p>
    <w:p w:rsidR="000A36A9" w:rsidRPr="00320CC7" w:rsidRDefault="000A36A9" w:rsidP="000A36A9">
      <w:pPr>
        <w:pStyle w:val="ListParagraph"/>
        <w:numPr>
          <w:ilvl w:val="0"/>
          <w:numId w:val="30"/>
        </w:numPr>
      </w:pPr>
      <w:r w:rsidRPr="006E2CAD">
        <w:t xml:space="preserve">Women’s experience of the healthcare system and personal factors influence </w:t>
      </w:r>
      <w:r>
        <w:t xml:space="preserve">their </w:t>
      </w:r>
      <w:r w:rsidRPr="006E2CAD">
        <w:t>opportunit</w:t>
      </w:r>
      <w:r>
        <w:t>y</w:t>
      </w:r>
      <w:r w:rsidRPr="006E2CAD">
        <w:t xml:space="preserve"> and motivation to attend</w:t>
      </w:r>
      <w:r>
        <w:t xml:space="preserve"> recommended</w:t>
      </w:r>
      <w:r w:rsidRPr="006E2CAD">
        <w:t xml:space="preserve"> </w:t>
      </w:r>
      <w:r>
        <w:t>diabetes</w:t>
      </w:r>
      <w:r w:rsidRPr="00AE731B">
        <w:t xml:space="preserve"> screening</w:t>
      </w:r>
      <w:r>
        <w:t xml:space="preserve"> after GDM.</w:t>
      </w:r>
    </w:p>
    <w:p w:rsidR="000A36A9" w:rsidRDefault="000A36A9" w:rsidP="000A36A9">
      <w:pPr>
        <w:pStyle w:val="Heading2"/>
      </w:pPr>
      <w:r>
        <w:t xml:space="preserve">What </w:t>
      </w:r>
      <w:r w:rsidR="00E927A4">
        <w:t xml:space="preserve">has </w:t>
      </w:r>
      <w:r>
        <w:t>this study found?</w:t>
      </w:r>
    </w:p>
    <w:p w:rsidR="000A36A9" w:rsidRDefault="000A36A9" w:rsidP="000A36A9">
      <w:pPr>
        <w:pStyle w:val="ListParagraph"/>
        <w:numPr>
          <w:ilvl w:val="0"/>
          <w:numId w:val="30"/>
        </w:numPr>
      </w:pPr>
      <w:r>
        <w:t xml:space="preserve">Receiving invitations or having appointments booked for them </w:t>
      </w:r>
      <w:proofErr w:type="gramStart"/>
      <w:r>
        <w:t>were perceived</w:t>
      </w:r>
      <w:proofErr w:type="gramEnd"/>
      <w:r>
        <w:t xml:space="preserve"> to </w:t>
      </w:r>
      <w:r w:rsidR="00137E69">
        <w:t>be important</w:t>
      </w:r>
      <w:r>
        <w:t xml:space="preserve"> for </w:t>
      </w:r>
      <w:r w:rsidR="00137E69">
        <w:t xml:space="preserve">screening </w:t>
      </w:r>
      <w:r>
        <w:t>attendance.</w:t>
      </w:r>
    </w:p>
    <w:p w:rsidR="000A36A9" w:rsidRPr="00320CC7" w:rsidRDefault="000A36A9" w:rsidP="000A36A9">
      <w:pPr>
        <w:pStyle w:val="ListParagraph"/>
        <w:numPr>
          <w:ilvl w:val="0"/>
          <w:numId w:val="30"/>
        </w:numPr>
      </w:pPr>
      <w:r>
        <w:t xml:space="preserve">The current system was not easily compatible with family life, therefore flexibility in appointment location and times, </w:t>
      </w:r>
      <w:proofErr w:type="gramStart"/>
      <w:r>
        <w:t>plus</w:t>
      </w:r>
      <w:proofErr w:type="gramEnd"/>
      <w:r>
        <w:t xml:space="preserve"> </w:t>
      </w:r>
      <w:r w:rsidR="00E927A4">
        <w:t xml:space="preserve">opportunities </w:t>
      </w:r>
      <w:r>
        <w:t>for feedback on the test result, would be beneficial.</w:t>
      </w:r>
    </w:p>
    <w:p w:rsidR="000A36A9" w:rsidRDefault="000A36A9" w:rsidP="000A36A9">
      <w:pPr>
        <w:pStyle w:val="ListParagraph"/>
        <w:numPr>
          <w:ilvl w:val="0"/>
          <w:numId w:val="30"/>
        </w:numPr>
      </w:pPr>
      <w:r w:rsidRPr="00765817">
        <w:t xml:space="preserve">The nature of the test itself </w:t>
      </w:r>
      <w:r>
        <w:t>was not a barrier to attendance.</w:t>
      </w:r>
    </w:p>
    <w:p w:rsidR="000A36A9" w:rsidRDefault="000A36A9" w:rsidP="000A36A9">
      <w:pPr>
        <w:pStyle w:val="Heading2"/>
      </w:pPr>
      <w:r w:rsidRPr="000A36A9">
        <w:t>What are the clinical implications of the study?</w:t>
      </w:r>
    </w:p>
    <w:p w:rsidR="000A36A9" w:rsidRDefault="000A36A9" w:rsidP="000A36A9">
      <w:pPr>
        <w:pStyle w:val="ListParagraph"/>
        <w:numPr>
          <w:ilvl w:val="0"/>
          <w:numId w:val="31"/>
        </w:numPr>
      </w:pPr>
      <w:r>
        <w:t>By making small changes, such as sending invitations and providing choice in appointment</w:t>
      </w:r>
      <w:r w:rsidR="00137E69">
        <w:t>s</w:t>
      </w:r>
      <w:r>
        <w:t>, clinicians can support women with GDM to attend diabetes screening.</w:t>
      </w:r>
    </w:p>
    <w:p w:rsidR="000A36A9" w:rsidRDefault="000A36A9" w:rsidP="000A36A9">
      <w:pPr>
        <w:pStyle w:val="Heading1"/>
      </w:pPr>
      <w:r>
        <w:t>Acknowledgments</w:t>
      </w:r>
    </w:p>
    <w:p w:rsidR="00EC065E" w:rsidRPr="00C43F64" w:rsidRDefault="000A36A9" w:rsidP="000A36A9">
      <w:r w:rsidRPr="00C36E1C">
        <w:t>We thank</w:t>
      </w:r>
      <w:r>
        <w:t xml:space="preserve"> the</w:t>
      </w:r>
      <w:r w:rsidRPr="00C36E1C">
        <w:t xml:space="preserve"> </w:t>
      </w:r>
      <w:r>
        <w:t>members of our PPI group (GDM Voices) who were involved in the design of the study, the multidisciplinary diabetes in pregnancy clinical teams and research nurses at the Rosie Hospital and Peterborough Hospital for recruiting the study participants, and the participants themselves for giving their time to share their views with us</w:t>
      </w:r>
      <w:r w:rsidRPr="00C36E1C">
        <w:t>.</w:t>
      </w:r>
    </w:p>
    <w:p w:rsidR="00934110" w:rsidRPr="00C36E1C" w:rsidRDefault="00F95767" w:rsidP="005D0FB7">
      <w:pPr>
        <w:pStyle w:val="Heading1"/>
      </w:pPr>
      <w:r>
        <w:t>Abstract</w:t>
      </w:r>
    </w:p>
    <w:p w:rsidR="00320CC7" w:rsidRPr="00320CC7" w:rsidRDefault="00D527C9" w:rsidP="00320CC7">
      <w:r>
        <w:rPr>
          <w:u w:val="single"/>
        </w:rPr>
        <w:t>A</w:t>
      </w:r>
      <w:r w:rsidR="009C2D97">
        <w:rPr>
          <w:u w:val="single"/>
        </w:rPr>
        <w:t>im</w:t>
      </w:r>
      <w:r>
        <w:rPr>
          <w:u w:val="single"/>
        </w:rPr>
        <w:t>s</w:t>
      </w:r>
      <w:r w:rsidR="00320CC7">
        <w:t>:</w:t>
      </w:r>
      <w:r w:rsidR="00F627F9">
        <w:t xml:space="preserve"> </w:t>
      </w:r>
      <w:r w:rsidR="0088702F">
        <w:t>T</w:t>
      </w:r>
      <w:r w:rsidR="00F627F9" w:rsidRPr="00F627F9">
        <w:t xml:space="preserve">o explore </w:t>
      </w:r>
      <w:r w:rsidR="0088702F">
        <w:t xml:space="preserve">the views of </w:t>
      </w:r>
      <w:r w:rsidR="00765817">
        <w:t xml:space="preserve">women </w:t>
      </w:r>
      <w:r w:rsidR="0088702F">
        <w:t xml:space="preserve">with a history of </w:t>
      </w:r>
      <w:r w:rsidR="0088702F" w:rsidRPr="00F627F9">
        <w:t xml:space="preserve">gestational diabetes </w:t>
      </w:r>
      <w:r w:rsidR="0088702F">
        <w:t>mellitus (GDM)</w:t>
      </w:r>
      <w:r w:rsidR="00765817">
        <w:t xml:space="preserve"> on suggested</w:t>
      </w:r>
      <w:r w:rsidR="00F627F9" w:rsidRPr="00F627F9">
        <w:t xml:space="preserve"> practical approaches to support </w:t>
      </w:r>
      <w:proofErr w:type="gramStart"/>
      <w:r w:rsidR="00B342F1">
        <w:t xml:space="preserve">diabetes </w:t>
      </w:r>
      <w:r w:rsidR="00F627F9" w:rsidRPr="00F627F9">
        <w:t>screening</w:t>
      </w:r>
      <w:proofErr w:type="gramEnd"/>
      <w:r w:rsidR="00F627F9" w:rsidRPr="00F627F9">
        <w:t xml:space="preserve"> attendance </w:t>
      </w:r>
      <w:r w:rsidR="00524FA9">
        <w:t>after</w:t>
      </w:r>
      <w:r w:rsidR="00F627F9" w:rsidRPr="00F627F9">
        <w:t xml:space="preserve"> GDM</w:t>
      </w:r>
      <w:r w:rsidR="0088702F">
        <w:t>, which is recommended but poorly attended</w:t>
      </w:r>
      <w:r w:rsidR="00F627F9" w:rsidRPr="00F627F9">
        <w:t>.</w:t>
      </w:r>
    </w:p>
    <w:p w:rsidR="00320CC7" w:rsidRPr="00320CC7" w:rsidRDefault="00D527C9" w:rsidP="00320CC7">
      <w:r>
        <w:rPr>
          <w:u w:val="single"/>
        </w:rPr>
        <w:t>M</w:t>
      </w:r>
      <w:r w:rsidR="00320CC7" w:rsidRPr="008176AC">
        <w:rPr>
          <w:u w:val="single"/>
        </w:rPr>
        <w:t>ethods</w:t>
      </w:r>
      <w:r w:rsidR="00320CC7">
        <w:t>:</w:t>
      </w:r>
      <w:r w:rsidR="00524FA9">
        <w:t xml:space="preserve"> We conducted semi-structured interviews with 20 participants in Cambridgeshire, UK </w:t>
      </w:r>
      <w:r w:rsidR="00DA7272">
        <w:t xml:space="preserve">who </w:t>
      </w:r>
      <w:proofErr w:type="gramStart"/>
      <w:r w:rsidR="008E1781">
        <w:t>had been diagnosed</w:t>
      </w:r>
      <w:proofErr w:type="gramEnd"/>
      <w:r w:rsidR="008E1781">
        <w:t xml:space="preserve"> with GDM and </w:t>
      </w:r>
      <w:r w:rsidR="00DA7272">
        <w:t xml:space="preserve">were </w:t>
      </w:r>
      <w:r w:rsidR="0088702F">
        <w:t>3–</w:t>
      </w:r>
      <w:r w:rsidR="007C4515">
        <w:t>48 months</w:t>
      </w:r>
      <w:r w:rsidR="00524FA9" w:rsidRPr="00524FA9">
        <w:t xml:space="preserve"> </w:t>
      </w:r>
      <w:r w:rsidR="008E1781">
        <w:t>postpartum</w:t>
      </w:r>
      <w:r w:rsidR="00524FA9">
        <w:t xml:space="preserve">. </w:t>
      </w:r>
      <w:r w:rsidR="0088702F">
        <w:t>I</w:t>
      </w:r>
      <w:r w:rsidR="00524FA9">
        <w:t xml:space="preserve">nterviews covered </w:t>
      </w:r>
      <w:r w:rsidR="00524FA9" w:rsidRPr="00524FA9">
        <w:t xml:space="preserve">whether </w:t>
      </w:r>
      <w:r w:rsidR="008176AC">
        <w:t xml:space="preserve">participants </w:t>
      </w:r>
      <w:proofErr w:type="gramStart"/>
      <w:r w:rsidR="00524FA9" w:rsidRPr="00524FA9">
        <w:t xml:space="preserve">had been </w:t>
      </w:r>
      <w:r w:rsidR="008176AC">
        <w:t>screen</w:t>
      </w:r>
      <w:r w:rsidR="00524FA9">
        <w:t>ed</w:t>
      </w:r>
      <w:proofErr w:type="gramEnd"/>
      <w:r w:rsidR="00524FA9">
        <w:t xml:space="preserve"> </w:t>
      </w:r>
      <w:r w:rsidR="00524FA9" w:rsidRPr="00524FA9">
        <w:t xml:space="preserve">and why, plans for future screening, and </w:t>
      </w:r>
      <w:r w:rsidR="000C08B7">
        <w:t xml:space="preserve">their views on potential interventions to </w:t>
      </w:r>
      <w:r w:rsidR="001D31BC">
        <w:t>facilitate</w:t>
      </w:r>
      <w:r w:rsidR="00524FA9" w:rsidRPr="00524FA9">
        <w:t xml:space="preserve"> attend</w:t>
      </w:r>
      <w:r w:rsidR="001D31BC">
        <w:t>ance</w:t>
      </w:r>
      <w:r w:rsidR="001C6C64">
        <w:t xml:space="preserve"> (at the first postpartum test and annual testing)</w:t>
      </w:r>
      <w:r w:rsidR="00524FA9">
        <w:t xml:space="preserve">. </w:t>
      </w:r>
      <w:r w:rsidR="00524FA9" w:rsidRPr="00524FA9">
        <w:t xml:space="preserve">Framework analysis </w:t>
      </w:r>
      <w:proofErr w:type="gramStart"/>
      <w:r w:rsidR="00524FA9">
        <w:t>was used</w:t>
      </w:r>
      <w:proofErr w:type="gramEnd"/>
      <w:r w:rsidR="00524FA9">
        <w:t xml:space="preserve"> to analyse the transcripts. The interview schedule</w:t>
      </w:r>
      <w:r w:rsidR="005B37B8">
        <w:t>, suggested interventions</w:t>
      </w:r>
      <w:r w:rsidR="00B77B0B">
        <w:t>,</w:t>
      </w:r>
      <w:r w:rsidR="00524FA9">
        <w:t xml:space="preserve"> and thematic framework </w:t>
      </w:r>
      <w:proofErr w:type="gramStart"/>
      <w:r w:rsidR="00524FA9">
        <w:t>w</w:t>
      </w:r>
      <w:r w:rsidR="005B37B8">
        <w:t>ere</w:t>
      </w:r>
      <w:r w:rsidR="00524FA9">
        <w:t xml:space="preserve"> based</w:t>
      </w:r>
      <w:proofErr w:type="gramEnd"/>
      <w:r w:rsidR="00524FA9">
        <w:t xml:space="preserve"> on a recent systematic review.</w:t>
      </w:r>
    </w:p>
    <w:p w:rsidR="00320CC7" w:rsidRDefault="00320CC7" w:rsidP="001D31BC">
      <w:r w:rsidRPr="008176AC">
        <w:rPr>
          <w:u w:val="single"/>
        </w:rPr>
        <w:t>Results</w:t>
      </w:r>
      <w:r>
        <w:t>:</w:t>
      </w:r>
      <w:r w:rsidR="00524FA9">
        <w:t xml:space="preserve"> Sixteen participants had </w:t>
      </w:r>
      <w:r w:rsidR="00F53ADD">
        <w:t>undergone screening</w:t>
      </w:r>
      <w:r w:rsidR="00524FA9">
        <w:t xml:space="preserve"> since pregnancy, </w:t>
      </w:r>
      <w:r w:rsidR="0088702F">
        <w:t xml:space="preserve">explaining that they had an appointment arranged and wanted reassurance that they did not have diabetes. The participants who </w:t>
      </w:r>
      <w:proofErr w:type="gramStart"/>
      <w:r w:rsidR="0088702F">
        <w:lastRenderedPageBreak/>
        <w:t>had not been tested</w:t>
      </w:r>
      <w:proofErr w:type="gramEnd"/>
      <w:r w:rsidR="0088702F">
        <w:t xml:space="preserve"> were not aware that it was recommended. O</w:t>
      </w:r>
      <w:r w:rsidR="00524FA9">
        <w:t>nly 13</w:t>
      </w:r>
      <w:r w:rsidR="009105FA">
        <w:t xml:space="preserve"> had</w:t>
      </w:r>
      <w:r w:rsidR="00524FA9">
        <w:t xml:space="preserve"> planned to attend subsequent tests</w:t>
      </w:r>
      <w:r w:rsidR="00765817">
        <w:t xml:space="preserve"> at the start of the interview</w:t>
      </w:r>
      <w:r w:rsidR="00524FA9">
        <w:t>.</w:t>
      </w:r>
      <w:r w:rsidR="001D31BC">
        <w:t xml:space="preserve"> Eight themes to support </w:t>
      </w:r>
      <w:r w:rsidR="008176AC">
        <w:t xml:space="preserve">future </w:t>
      </w:r>
      <w:r w:rsidR="001D31BC">
        <w:t>attendance</w:t>
      </w:r>
      <w:r w:rsidR="008176AC" w:rsidRPr="008176AC">
        <w:t xml:space="preserve"> </w:t>
      </w:r>
      <w:proofErr w:type="gramStart"/>
      <w:r w:rsidR="008176AC">
        <w:t>were d</w:t>
      </w:r>
      <w:r w:rsidR="008D461F">
        <w:t>iscuss</w:t>
      </w:r>
      <w:r w:rsidR="008176AC">
        <w:t>ed</w:t>
      </w:r>
      <w:proofErr w:type="gramEnd"/>
      <w:r w:rsidR="00051392">
        <w:t>. T</w:t>
      </w:r>
      <w:r w:rsidR="008D461F">
        <w:t xml:space="preserve">he majority of the participants agreed that </w:t>
      </w:r>
      <w:r w:rsidR="001C6C64">
        <w:t xml:space="preserve">changing the processes for </w:t>
      </w:r>
      <w:r w:rsidR="00FD6D13">
        <w:t xml:space="preserve">arranging </w:t>
      </w:r>
      <w:r w:rsidR="001D31BC">
        <w:t>tests,</w:t>
      </w:r>
      <w:r w:rsidR="001C6C64">
        <w:t xml:space="preserve"> offering choice in</w:t>
      </w:r>
      <w:r w:rsidR="001D31BC">
        <w:t xml:space="preserve"> test location</w:t>
      </w:r>
      <w:r w:rsidR="008D461F">
        <w:t xml:space="preserve"> and</w:t>
      </w:r>
      <w:r w:rsidR="001D31BC">
        <w:t xml:space="preserve"> </w:t>
      </w:r>
      <w:r w:rsidR="008D461F">
        <w:t>combining appointments would facilitate attendance</w:t>
      </w:r>
      <w:r w:rsidR="00AD520E">
        <w:t>. C</w:t>
      </w:r>
      <w:r w:rsidR="008D461F">
        <w:t xml:space="preserve">hild-friendly clinics, </w:t>
      </w:r>
      <w:r w:rsidR="001C6C64">
        <w:t xml:space="preserve">more opportunities to </w:t>
      </w:r>
      <w:r w:rsidR="008D461F">
        <w:t xml:space="preserve">understand GDM and </w:t>
      </w:r>
      <w:r w:rsidR="001C6C64">
        <w:t xml:space="preserve">the role of </w:t>
      </w:r>
      <w:r w:rsidR="008D461F">
        <w:t>postpartum testing, stopping self-testing</w:t>
      </w:r>
      <w:r w:rsidR="00A2378D">
        <w:t>,</w:t>
      </w:r>
      <w:r w:rsidR="008D461F">
        <w:t xml:space="preserve"> </w:t>
      </w:r>
      <w:r w:rsidR="00A2378D">
        <w:t xml:space="preserve">and </w:t>
      </w:r>
      <w:r w:rsidR="001C6C64">
        <w:t xml:space="preserve">increasing their GP’s </w:t>
      </w:r>
      <w:r w:rsidR="00A2378D">
        <w:t xml:space="preserve">awareness of </w:t>
      </w:r>
      <w:r w:rsidR="001C6C64">
        <w:t xml:space="preserve">their </w:t>
      </w:r>
      <w:r w:rsidR="00A2378D">
        <w:t xml:space="preserve">pregnancy </w:t>
      </w:r>
      <w:r w:rsidR="008D461F">
        <w:t xml:space="preserve">received </w:t>
      </w:r>
      <w:r w:rsidR="001C6C64">
        <w:t>inconsistent feedback</w:t>
      </w:r>
      <w:r w:rsidR="00A96DF3">
        <w:t>.</w:t>
      </w:r>
      <w:r w:rsidR="00AD520E">
        <w:t xml:space="preserve"> </w:t>
      </w:r>
      <w:r w:rsidR="00A2378D" w:rsidRPr="00A2378D">
        <w:t>The nature of the test used did not appear to influence attendance</w:t>
      </w:r>
      <w:r w:rsidR="001D31BC">
        <w:t>.</w:t>
      </w:r>
      <w:r w:rsidR="001D31BC" w:rsidRPr="001D31BC">
        <w:t xml:space="preserve"> </w:t>
      </w:r>
    </w:p>
    <w:p w:rsidR="00320CC7" w:rsidRPr="00320CC7" w:rsidRDefault="00320CC7" w:rsidP="00320CC7">
      <w:r w:rsidRPr="008176AC">
        <w:rPr>
          <w:u w:val="single"/>
        </w:rPr>
        <w:t>Conclusions</w:t>
      </w:r>
      <w:r>
        <w:t>:</w:t>
      </w:r>
      <w:r w:rsidR="008176AC">
        <w:t xml:space="preserve"> </w:t>
      </w:r>
      <w:r w:rsidR="001C6C64">
        <w:t xml:space="preserve">The participants wanted </w:t>
      </w:r>
      <w:r w:rsidR="008176AC">
        <w:t xml:space="preserve">to </w:t>
      </w:r>
      <w:proofErr w:type="gramStart"/>
      <w:r w:rsidR="006E2CAD">
        <w:t>be screened</w:t>
      </w:r>
      <w:proofErr w:type="gramEnd"/>
      <w:r w:rsidR="006E2CAD">
        <w:t xml:space="preserve"> for</w:t>
      </w:r>
      <w:r w:rsidR="008176AC">
        <w:t xml:space="preserve"> </w:t>
      </w:r>
      <w:r w:rsidR="00F44A84">
        <w:t xml:space="preserve">diabetes </w:t>
      </w:r>
      <w:r w:rsidR="008176AC">
        <w:t>after GDM</w:t>
      </w:r>
      <w:r w:rsidR="008D461F">
        <w:t>.</w:t>
      </w:r>
      <w:r w:rsidR="008176AC">
        <w:t xml:space="preserve"> </w:t>
      </w:r>
      <w:r w:rsidR="00AD520E">
        <w:t xml:space="preserve">We have identified interventions that </w:t>
      </w:r>
      <w:proofErr w:type="gramStart"/>
      <w:r w:rsidR="00AD520E">
        <w:t xml:space="preserve">could be relatively </w:t>
      </w:r>
      <w:r w:rsidR="00765817">
        <w:t>simply</w:t>
      </w:r>
      <w:r w:rsidR="00AD520E">
        <w:t xml:space="preserve"> incorporated</w:t>
      </w:r>
      <w:proofErr w:type="gramEnd"/>
      <w:r w:rsidR="00AD520E">
        <w:t xml:space="preserve"> into routine practice </w:t>
      </w:r>
      <w:r w:rsidR="000F5501">
        <w:t>to</w:t>
      </w:r>
      <w:r w:rsidR="00AD520E" w:rsidRPr="001D31BC">
        <w:t xml:space="preserve"> </w:t>
      </w:r>
      <w:r w:rsidR="008E1781">
        <w:t>facilitate</w:t>
      </w:r>
      <w:r w:rsidR="00AD520E" w:rsidRPr="001D31BC">
        <w:t xml:space="preserve"> </w:t>
      </w:r>
      <w:r w:rsidR="00AD520E">
        <w:t>screening</w:t>
      </w:r>
      <w:r w:rsidR="008E1781" w:rsidRPr="008E1781">
        <w:t xml:space="preserve"> </w:t>
      </w:r>
      <w:r w:rsidR="008E1781" w:rsidRPr="001D31BC">
        <w:t>attend</w:t>
      </w:r>
      <w:r w:rsidR="008E1781">
        <w:t>ance</w:t>
      </w:r>
      <w:r w:rsidR="00AD520E">
        <w:t>, such as</w:t>
      </w:r>
      <w:r w:rsidR="008D461F" w:rsidRPr="001D31BC">
        <w:t xml:space="preserve"> flexibility in the appointment location or time</w:t>
      </w:r>
      <w:r w:rsidR="00AD520E">
        <w:t xml:space="preserve"> and sending </w:t>
      </w:r>
      <w:r w:rsidR="008D461F" w:rsidRPr="001D31BC">
        <w:t>invitation</w:t>
      </w:r>
      <w:r w:rsidR="00AD520E">
        <w:t>s for tests</w:t>
      </w:r>
      <w:r w:rsidR="008D461F" w:rsidRPr="001D31BC">
        <w:t>.</w:t>
      </w:r>
    </w:p>
    <w:p w:rsidR="00D527C9" w:rsidRDefault="00320CC7" w:rsidP="00D527C9">
      <w:pPr>
        <w:pStyle w:val="Heading2"/>
      </w:pPr>
      <w:r w:rsidRPr="008176AC">
        <w:t>Keywords</w:t>
      </w:r>
    </w:p>
    <w:p w:rsidR="00320CC7" w:rsidRDefault="008176AC" w:rsidP="00202F38">
      <w:pPr>
        <w:spacing w:after="360"/>
      </w:pPr>
      <w:r>
        <w:t>G</w:t>
      </w:r>
      <w:r w:rsidRPr="00F627F9">
        <w:t>estational diabetes</w:t>
      </w:r>
      <w:r>
        <w:t>; type 2 diabetes; screening; health service delivery</w:t>
      </w:r>
    </w:p>
    <w:p w:rsidR="00313024" w:rsidRDefault="007C55CC" w:rsidP="00F95767">
      <w:pPr>
        <w:pStyle w:val="Heading1"/>
      </w:pPr>
      <w:r>
        <w:t>Introduction</w:t>
      </w:r>
    </w:p>
    <w:p w:rsidR="00F56429" w:rsidRDefault="00F56429" w:rsidP="00F56429">
      <w:proofErr w:type="gramStart"/>
      <w:r>
        <w:t>Gestational diabetes</w:t>
      </w:r>
      <w:r w:rsidR="00CF3CC1">
        <w:t xml:space="preserve"> mellitus</w:t>
      </w:r>
      <w:r w:rsidRPr="006C09C1">
        <w:t xml:space="preserve"> </w:t>
      </w:r>
      <w:r>
        <w:t>(GD</w:t>
      </w:r>
      <w:r w:rsidR="00CF3CC1">
        <w:t>M</w:t>
      </w:r>
      <w:r>
        <w:t xml:space="preserve">) is an increasingly common disorder, </w:t>
      </w:r>
      <w:r w:rsidR="00AD5BD8">
        <w:t xml:space="preserve">affecting </w:t>
      </w:r>
      <w:r w:rsidR="00CF3CC1">
        <w:t>over</w:t>
      </w:r>
      <w:r>
        <w:t xml:space="preserve"> 5% of pregnancies in the UK</w:t>
      </w:r>
      <w:r w:rsidR="00720577">
        <w:t>.</w:t>
      </w:r>
      <w:r w:rsidR="00720577" w:rsidRPr="00720577">
        <w:rPr>
          <w:noProof/>
          <w:vertAlign w:val="superscript"/>
        </w:rPr>
        <w:t>1</w:t>
      </w:r>
      <w:r>
        <w:t xml:space="preserve"> In addition to increasing the risks of pregnancy complications affect</w:t>
      </w:r>
      <w:r w:rsidR="008E1781">
        <w:t>ing</w:t>
      </w:r>
      <w:r>
        <w:t xml:space="preserve"> both the mother and baby, it is associated with </w:t>
      </w:r>
      <w:r w:rsidR="004D4C9C">
        <w:t xml:space="preserve">an </w:t>
      </w:r>
      <w:r>
        <w:t xml:space="preserve">eight-times higher </w:t>
      </w:r>
      <w:r w:rsidR="003F59CC">
        <w:t xml:space="preserve">lifetime </w:t>
      </w:r>
      <w:r>
        <w:t xml:space="preserve">risk of </w:t>
      </w:r>
      <w:r w:rsidR="00F44A84">
        <w:t xml:space="preserve">Type </w:t>
      </w:r>
      <w:r>
        <w:t>2 diabetes after pregnancy</w:t>
      </w:r>
      <w:r w:rsidR="00720577">
        <w:t>.</w:t>
      </w:r>
      <w:r w:rsidR="00720577" w:rsidRPr="00720577">
        <w:rPr>
          <w:noProof/>
          <w:vertAlign w:val="superscript"/>
        </w:rPr>
        <w:t>2</w:t>
      </w:r>
      <w:r>
        <w:t xml:space="preserve"> </w:t>
      </w:r>
      <w:r w:rsidR="00E927A4">
        <w:t>Approximately a</w:t>
      </w:r>
      <w:r w:rsidR="00491B8A" w:rsidRPr="00491B8A">
        <w:t xml:space="preserve"> third of women with GDM </w:t>
      </w:r>
      <w:r w:rsidR="00491B8A">
        <w:t>are</w:t>
      </w:r>
      <w:r w:rsidR="00491B8A" w:rsidRPr="00491B8A">
        <w:t xml:space="preserve"> diagnosed with </w:t>
      </w:r>
      <w:r w:rsidR="00491B8A">
        <w:t>diabetes</w:t>
      </w:r>
      <w:r w:rsidR="00491B8A" w:rsidRPr="00491B8A">
        <w:t xml:space="preserve"> by 15 years postpartum</w:t>
      </w:r>
      <w:r w:rsidR="00720577">
        <w:t>.</w:t>
      </w:r>
      <w:r w:rsidR="00720577" w:rsidRPr="00720577">
        <w:rPr>
          <w:noProof/>
          <w:vertAlign w:val="superscript"/>
        </w:rPr>
        <w:t>2</w:t>
      </w:r>
      <w:proofErr w:type="gramEnd"/>
      <w:r>
        <w:t xml:space="preserve"> </w:t>
      </w:r>
    </w:p>
    <w:p w:rsidR="00E93319" w:rsidRDefault="00F56429" w:rsidP="00F56429">
      <w:proofErr w:type="gramStart"/>
      <w:r>
        <w:t>I</w:t>
      </w:r>
      <w:r w:rsidRPr="0037556C">
        <w:t xml:space="preserve">nternational guidelines recommend that women </w:t>
      </w:r>
      <w:r w:rsidR="004D4C9C">
        <w:t xml:space="preserve">who have been affected by GDM </w:t>
      </w:r>
      <w:r w:rsidRPr="0037556C">
        <w:t xml:space="preserve">are screened for glucose abnormalities </w:t>
      </w:r>
      <w:r>
        <w:t>during the postpartum period and at regular intervals in the following years</w:t>
      </w:r>
      <w:r w:rsidR="00720577">
        <w:t>.</w:t>
      </w:r>
      <w:r w:rsidR="00720577" w:rsidRPr="00720577">
        <w:rPr>
          <w:noProof/>
          <w:vertAlign w:val="superscript"/>
        </w:rPr>
        <w:t>1,3</w:t>
      </w:r>
      <w:r>
        <w:t xml:space="preserve"> In the UK, screening should occur </w:t>
      </w:r>
      <w:r w:rsidRPr="0037556C">
        <w:t xml:space="preserve">at around six weeks postpartum </w:t>
      </w:r>
      <w:r w:rsidR="00CF3CC1">
        <w:t xml:space="preserve">using a fasting plasma glucose (FPG) test </w:t>
      </w:r>
      <w:r>
        <w:t>to exclude persisting diabetes</w:t>
      </w:r>
      <w:r w:rsidR="00C82A09">
        <w:t>,</w:t>
      </w:r>
      <w:r>
        <w:t xml:space="preserve"> followed by </w:t>
      </w:r>
      <w:r w:rsidRPr="0037556C">
        <w:t>annual</w:t>
      </w:r>
      <w:r>
        <w:t xml:space="preserve"> screening</w:t>
      </w:r>
      <w:r w:rsidR="00BC6D7A">
        <w:t xml:space="preserve"> using HbA</w:t>
      </w:r>
      <w:r w:rsidR="00BC6D7A" w:rsidRPr="00BC6D7A">
        <w:rPr>
          <w:vertAlign w:val="subscript"/>
        </w:rPr>
        <w:t>1c</w:t>
      </w:r>
      <w:r>
        <w:t xml:space="preserve"> to monitor glucose levels and identify those at highest risk of progressing to </w:t>
      </w:r>
      <w:r w:rsidR="00E927A4">
        <w:t xml:space="preserve">Type 2 </w:t>
      </w:r>
      <w:r>
        <w:t>diabetes</w:t>
      </w:r>
      <w:r w:rsidR="00720577">
        <w:t>.</w:t>
      </w:r>
      <w:r w:rsidR="00720577" w:rsidRPr="00720577">
        <w:rPr>
          <w:noProof/>
          <w:vertAlign w:val="superscript"/>
        </w:rPr>
        <w:t>1</w:t>
      </w:r>
      <w:r>
        <w:t xml:space="preserve"> </w:t>
      </w:r>
      <w:r w:rsidRPr="00B40038">
        <w:t xml:space="preserve">Earlier detection </w:t>
      </w:r>
      <w:r>
        <w:t xml:space="preserve">and </w:t>
      </w:r>
      <w:r w:rsidR="008E1781">
        <w:t xml:space="preserve">effective </w:t>
      </w:r>
      <w:r>
        <w:t xml:space="preserve">management </w:t>
      </w:r>
      <w:r w:rsidRPr="00B40038">
        <w:t>reduce</w:t>
      </w:r>
      <w:r w:rsidR="004D4C9C">
        <w:t>s</w:t>
      </w:r>
      <w:r w:rsidRPr="00B40038">
        <w:t xml:space="preserve"> exposure to hyperglycaemia and hence </w:t>
      </w:r>
      <w:r w:rsidR="004D4C9C">
        <w:t>the</w:t>
      </w:r>
      <w:r w:rsidRPr="00B40038">
        <w:t xml:space="preserve"> risk of longer-term complications</w:t>
      </w:r>
      <w:r>
        <w:t>.</w:t>
      </w:r>
      <w:proofErr w:type="gramEnd"/>
    </w:p>
    <w:p w:rsidR="00F56429" w:rsidRPr="00A715E2" w:rsidRDefault="00F56429" w:rsidP="00A715E2">
      <w:proofErr w:type="gramStart"/>
      <w:r w:rsidRPr="009A3DE9">
        <w:t xml:space="preserve">However, uptake </w:t>
      </w:r>
      <w:r>
        <w:t xml:space="preserve">of testing </w:t>
      </w:r>
      <w:r w:rsidRPr="009A3DE9">
        <w:t>varies by population, often at less than 50%</w:t>
      </w:r>
      <w:r w:rsidR="00720577">
        <w:t>.</w:t>
      </w:r>
      <w:r w:rsidR="00720577" w:rsidRPr="00720577">
        <w:rPr>
          <w:noProof/>
          <w:vertAlign w:val="superscript"/>
        </w:rPr>
        <w:t>4</w:t>
      </w:r>
      <w:r>
        <w:t xml:space="preserve"> </w:t>
      </w:r>
      <w:r w:rsidR="00765817">
        <w:rPr>
          <w:rFonts w:cs="Arial"/>
          <w:szCs w:val="20"/>
        </w:rPr>
        <w:t xml:space="preserve">A recent </w:t>
      </w:r>
      <w:r w:rsidR="00BC6D7A">
        <w:rPr>
          <w:rFonts w:cs="Arial"/>
          <w:szCs w:val="20"/>
        </w:rPr>
        <w:t>a</w:t>
      </w:r>
      <w:r w:rsidR="00E93319">
        <w:rPr>
          <w:rFonts w:cs="Arial"/>
          <w:szCs w:val="20"/>
        </w:rPr>
        <w:t>nalysis of medical records found that</w:t>
      </w:r>
      <w:r w:rsidR="00E93319" w:rsidRPr="00011DA2">
        <w:rPr>
          <w:rFonts w:cs="Arial"/>
          <w:szCs w:val="20"/>
        </w:rPr>
        <w:t xml:space="preserve"> </w:t>
      </w:r>
      <w:r w:rsidR="004D4C9C">
        <w:rPr>
          <w:rFonts w:cs="Arial"/>
          <w:szCs w:val="20"/>
        </w:rPr>
        <w:t xml:space="preserve">only </w:t>
      </w:r>
      <w:r w:rsidR="00E93319" w:rsidRPr="00011DA2">
        <w:rPr>
          <w:rFonts w:cs="Arial"/>
          <w:szCs w:val="20"/>
        </w:rPr>
        <w:t xml:space="preserve">58% </w:t>
      </w:r>
      <w:r w:rsidR="004D4C9C">
        <w:rPr>
          <w:rFonts w:cs="Arial"/>
          <w:szCs w:val="20"/>
        </w:rPr>
        <w:t xml:space="preserve">of </w:t>
      </w:r>
      <w:r w:rsidR="00E93319" w:rsidRPr="00011DA2">
        <w:rPr>
          <w:rFonts w:cs="Arial"/>
          <w:szCs w:val="20"/>
        </w:rPr>
        <w:t xml:space="preserve">women </w:t>
      </w:r>
      <w:r w:rsidR="00E93319">
        <w:t xml:space="preserve">in the UK </w:t>
      </w:r>
      <w:r w:rsidR="00E93319" w:rsidRPr="00011DA2">
        <w:rPr>
          <w:rFonts w:cs="Arial"/>
          <w:szCs w:val="20"/>
        </w:rPr>
        <w:t>attended diabetes screening in the first year postpartum</w:t>
      </w:r>
      <w:r w:rsidR="00E93319">
        <w:rPr>
          <w:rFonts w:cs="Arial"/>
          <w:szCs w:val="20"/>
        </w:rPr>
        <w:t xml:space="preserve"> (n=</w:t>
      </w:r>
      <w:r w:rsidR="00E93319" w:rsidRPr="00011DA2">
        <w:rPr>
          <w:rFonts w:cs="Arial"/>
          <w:szCs w:val="20"/>
        </w:rPr>
        <w:t>9,118</w:t>
      </w:r>
      <w:r w:rsidR="00E93319">
        <w:rPr>
          <w:rFonts w:cs="Arial"/>
          <w:szCs w:val="20"/>
        </w:rPr>
        <w:t>)</w:t>
      </w:r>
      <w:r w:rsidR="00E93319" w:rsidRPr="00011DA2">
        <w:rPr>
          <w:rFonts w:cs="Arial"/>
          <w:szCs w:val="20"/>
        </w:rPr>
        <w:t xml:space="preserve">, and </w:t>
      </w:r>
      <w:r w:rsidR="00E93319">
        <w:rPr>
          <w:rFonts w:cs="Arial"/>
          <w:szCs w:val="20"/>
        </w:rPr>
        <w:t>&lt;</w:t>
      </w:r>
      <w:r w:rsidR="00E93319" w:rsidRPr="00011DA2">
        <w:rPr>
          <w:rFonts w:cs="Arial"/>
          <w:szCs w:val="20"/>
        </w:rPr>
        <w:t>40% attended in the second and third years</w:t>
      </w:r>
      <w:r w:rsidR="00720577">
        <w:rPr>
          <w:rFonts w:cs="Arial"/>
          <w:szCs w:val="20"/>
        </w:rPr>
        <w:t>.</w:t>
      </w:r>
      <w:r w:rsidR="00720577" w:rsidRPr="00720577">
        <w:rPr>
          <w:rFonts w:cs="Arial"/>
          <w:noProof/>
          <w:szCs w:val="20"/>
          <w:vertAlign w:val="superscript"/>
        </w:rPr>
        <w:t>5</w:t>
      </w:r>
      <w:r w:rsidR="00E93319" w:rsidRPr="00011DA2">
        <w:rPr>
          <w:rFonts w:cs="Arial"/>
          <w:szCs w:val="20"/>
        </w:rPr>
        <w:t xml:space="preserve"> </w:t>
      </w:r>
      <w:r w:rsidR="00E93319">
        <w:rPr>
          <w:rFonts w:cs="Arial"/>
          <w:szCs w:val="20"/>
        </w:rPr>
        <w:t>T</w:t>
      </w:r>
      <w:r w:rsidR="00E93319" w:rsidRPr="00011DA2">
        <w:rPr>
          <w:rFonts w:cs="Arial"/>
          <w:szCs w:val="20"/>
        </w:rPr>
        <w:t>wo small, local studies suggest even lower annual rates of 16% and 20%</w:t>
      </w:r>
      <w:r w:rsidR="00E93319">
        <w:rPr>
          <w:rFonts w:cs="Arial"/>
          <w:szCs w:val="20"/>
        </w:rPr>
        <w:t xml:space="preserve"> thereafter, with </w:t>
      </w:r>
      <w:r w:rsidR="00E93319" w:rsidRPr="00011DA2">
        <w:rPr>
          <w:rFonts w:cs="Arial"/>
          <w:szCs w:val="20"/>
        </w:rPr>
        <w:t xml:space="preserve">wide </w:t>
      </w:r>
      <w:r w:rsidR="00721BE7" w:rsidRPr="00011DA2">
        <w:rPr>
          <w:rFonts w:cs="Arial"/>
          <w:szCs w:val="20"/>
        </w:rPr>
        <w:t>region</w:t>
      </w:r>
      <w:r w:rsidR="00721BE7">
        <w:rPr>
          <w:rFonts w:cs="Arial"/>
          <w:szCs w:val="20"/>
        </w:rPr>
        <w:t xml:space="preserve">al </w:t>
      </w:r>
      <w:r w:rsidR="00E93319" w:rsidRPr="00011DA2">
        <w:rPr>
          <w:rFonts w:cs="Arial"/>
          <w:szCs w:val="20"/>
        </w:rPr>
        <w:t>variation</w:t>
      </w:r>
      <w:r w:rsidR="00720577">
        <w:rPr>
          <w:rFonts w:cs="Arial"/>
          <w:szCs w:val="20"/>
        </w:rPr>
        <w:t>.</w:t>
      </w:r>
      <w:r w:rsidR="00720577" w:rsidRPr="00720577">
        <w:rPr>
          <w:rFonts w:cs="Arial"/>
          <w:noProof/>
          <w:szCs w:val="20"/>
          <w:vertAlign w:val="superscript"/>
        </w:rPr>
        <w:t>6,7</w:t>
      </w:r>
      <w:r w:rsidR="00E93319" w:rsidRPr="00011DA2">
        <w:rPr>
          <w:rFonts w:cs="Arial"/>
          <w:szCs w:val="20"/>
        </w:rPr>
        <w:t xml:space="preserve"> </w:t>
      </w:r>
      <w:r>
        <w:t>In a qualitative synthesis of the literature</w:t>
      </w:r>
      <w:r w:rsidR="00720577">
        <w:t>,</w:t>
      </w:r>
      <w:r w:rsidR="00720577" w:rsidRPr="00720577">
        <w:rPr>
          <w:noProof/>
          <w:vertAlign w:val="superscript"/>
        </w:rPr>
        <w:t>8</w:t>
      </w:r>
      <w:r>
        <w:t xml:space="preserve"> we found that women’s experience of the healthcare system and personal factors influence both opportunities and motivation to attend testing.</w:t>
      </w:r>
      <w:proofErr w:type="gramEnd"/>
      <w:r>
        <w:t xml:space="preserve"> </w:t>
      </w:r>
      <w:r w:rsidR="008E1781">
        <w:t>Women</w:t>
      </w:r>
      <w:r>
        <w:t xml:space="preserve"> understood the importance of testing based on </w:t>
      </w:r>
      <w:r w:rsidR="00FE0D11">
        <w:t xml:space="preserve">the </w:t>
      </w:r>
      <w:r w:rsidR="00CF3CC1">
        <w:t>GDM</w:t>
      </w:r>
      <w:r>
        <w:t xml:space="preserve"> and postpartum care received; were put off by an unpleasant procedure that could be inconvenient to attend; </w:t>
      </w:r>
      <w:r w:rsidR="008E1781">
        <w:t xml:space="preserve">were busy caring for their children alongside other </w:t>
      </w:r>
      <w:r w:rsidR="008E1781">
        <w:lastRenderedPageBreak/>
        <w:t>daily tasks</w:t>
      </w:r>
      <w:r w:rsidRPr="00A715E2">
        <w:t xml:space="preserve">; and had varying levels of concern about </w:t>
      </w:r>
      <w:r w:rsidR="00F44A84">
        <w:t>Type 2 diabetes</w:t>
      </w:r>
      <w:r w:rsidR="00F44A84" w:rsidRPr="00A715E2">
        <w:t xml:space="preserve"> </w:t>
      </w:r>
      <w:r w:rsidRPr="00A715E2">
        <w:t>that could increase or decrease motivation to attend te</w:t>
      </w:r>
      <w:r w:rsidR="00A36EE5" w:rsidRPr="00A715E2">
        <w:t>sting</w:t>
      </w:r>
      <w:r w:rsidRPr="00A715E2">
        <w:t>.</w:t>
      </w:r>
      <w:r w:rsidR="00A36EE5" w:rsidRPr="00A715E2">
        <w:t xml:space="preserve"> </w:t>
      </w:r>
      <w:r w:rsidR="00ED5E5D">
        <w:t>O</w:t>
      </w:r>
      <w:r w:rsidR="00ED5E5D" w:rsidRPr="00133B57">
        <w:t>f the 16 studies included</w:t>
      </w:r>
      <w:r w:rsidR="00ED5E5D">
        <w:t xml:space="preserve"> in this review, only one</w:t>
      </w:r>
      <w:r w:rsidR="00ED5E5D" w:rsidRPr="00133B57">
        <w:t xml:space="preserve"> was set in the UK</w:t>
      </w:r>
      <w:r w:rsidR="00720577">
        <w:t>.</w:t>
      </w:r>
      <w:r w:rsidR="00720577" w:rsidRPr="00720577">
        <w:rPr>
          <w:noProof/>
          <w:vertAlign w:val="superscript"/>
        </w:rPr>
        <w:t>9</w:t>
      </w:r>
      <w:r w:rsidR="00FE0F80">
        <w:t xml:space="preserve"> Along with many of the other studies, this primarily considered </w:t>
      </w:r>
      <w:r w:rsidR="00B342F1">
        <w:t xml:space="preserve">the first </w:t>
      </w:r>
      <w:r w:rsidR="00FE0F80">
        <w:t xml:space="preserve">postpartum </w:t>
      </w:r>
      <w:r w:rsidR="00B342F1">
        <w:t>test</w:t>
      </w:r>
      <w:r w:rsidR="00FE0F80">
        <w:t xml:space="preserve"> using an oral glucose tolerance test (</w:t>
      </w:r>
      <w:proofErr w:type="spellStart"/>
      <w:r w:rsidR="00FE0F80" w:rsidRPr="00912266">
        <w:t>OGTT</w:t>
      </w:r>
      <w:proofErr w:type="spellEnd"/>
      <w:r w:rsidR="00FE0F80">
        <w:t xml:space="preserve">), which </w:t>
      </w:r>
      <w:proofErr w:type="gramStart"/>
      <w:r w:rsidR="008E1781">
        <w:t>is no longer recommended</w:t>
      </w:r>
      <w:proofErr w:type="gramEnd"/>
      <w:r w:rsidR="008E1781">
        <w:t xml:space="preserve"> </w:t>
      </w:r>
      <w:r w:rsidR="00FE0F80">
        <w:t xml:space="preserve">in the 2015 </w:t>
      </w:r>
      <w:r w:rsidR="00FE0F80" w:rsidRPr="003F326C">
        <w:t>National Institute for Health and Care Excellence</w:t>
      </w:r>
      <w:r w:rsidR="00FE0F80">
        <w:t xml:space="preserve"> (NICE) guidelines for GDM management</w:t>
      </w:r>
      <w:r w:rsidR="00720577">
        <w:t>.</w:t>
      </w:r>
      <w:r w:rsidR="00720577" w:rsidRPr="00720577">
        <w:rPr>
          <w:noProof/>
          <w:vertAlign w:val="superscript"/>
        </w:rPr>
        <w:t>1</w:t>
      </w:r>
    </w:p>
    <w:p w:rsidR="00A715E2" w:rsidRPr="00A715E2" w:rsidRDefault="004D4C9C" w:rsidP="00A715E2">
      <w:r>
        <w:t>Based on that review w</w:t>
      </w:r>
      <w:r w:rsidR="00A715E2" w:rsidRPr="00A715E2">
        <w:t xml:space="preserve">e developed recommendations for promoting screening after GDM and evaluated our confidence that these recommendations </w:t>
      </w:r>
      <w:r w:rsidR="00C65EB1">
        <w:t>would be effective</w:t>
      </w:r>
      <w:r w:rsidR="00A715E2" w:rsidRPr="00A715E2">
        <w:t xml:space="preserve"> (such as implementing recall systems and send</w:t>
      </w:r>
      <w:r w:rsidR="00C60DF0">
        <w:t>ing</w:t>
      </w:r>
      <w:r w:rsidR="00A715E2" w:rsidRPr="00A715E2">
        <w:t xml:space="preserve"> reminders to non-responders [high confidence])</w:t>
      </w:r>
      <w:r w:rsidR="00720577">
        <w:t>.</w:t>
      </w:r>
      <w:r w:rsidR="00720577" w:rsidRPr="00720577">
        <w:rPr>
          <w:noProof/>
          <w:vertAlign w:val="superscript"/>
        </w:rPr>
        <w:t>8,10</w:t>
      </w:r>
      <w:r w:rsidR="00A715E2" w:rsidRPr="00A715E2">
        <w:t xml:space="preserve"> </w:t>
      </w:r>
    </w:p>
    <w:p w:rsidR="00B32B08" w:rsidRDefault="00B32B08" w:rsidP="00A715E2">
      <w:pPr>
        <w:rPr>
          <w:b/>
        </w:rPr>
      </w:pPr>
      <w:r w:rsidRPr="00A715E2">
        <w:t>In this study, we explore</w:t>
      </w:r>
      <w:r w:rsidR="00E87EAF">
        <w:t>d</w:t>
      </w:r>
      <w:r w:rsidRPr="00A715E2">
        <w:t xml:space="preserve"> </w:t>
      </w:r>
      <w:r w:rsidR="004D4C9C">
        <w:t xml:space="preserve">the </w:t>
      </w:r>
      <w:r w:rsidR="00F2172B">
        <w:t>views</w:t>
      </w:r>
      <w:r w:rsidR="004D4C9C">
        <w:t xml:space="preserve"> of women with a history of GDM </w:t>
      </w:r>
      <w:r w:rsidR="00765817">
        <w:t xml:space="preserve">on these recommendations in order to </w:t>
      </w:r>
      <w:proofErr w:type="gramStart"/>
      <w:r w:rsidR="00765817">
        <w:t>identify which</w:t>
      </w:r>
      <w:proofErr w:type="gramEnd"/>
      <w:r w:rsidR="00765817">
        <w:t xml:space="preserve"> might be the most promising to develop further into potential interventions </w:t>
      </w:r>
      <w:r w:rsidR="002C376D">
        <w:t>to facilitate screening, in</w:t>
      </w:r>
      <w:r w:rsidR="00765817">
        <w:t xml:space="preserve"> addition to their own suggestions. </w:t>
      </w:r>
    </w:p>
    <w:p w:rsidR="006662B9" w:rsidRDefault="00491B8A" w:rsidP="00F95767">
      <w:pPr>
        <w:pStyle w:val="Heading1"/>
      </w:pPr>
      <w:r>
        <w:t>P</w:t>
      </w:r>
      <w:r w:rsidR="00D527C9">
        <w:t>articipants and m</w:t>
      </w:r>
      <w:r w:rsidR="003B4F83" w:rsidRPr="00C36E1C">
        <w:t xml:space="preserve">ethods </w:t>
      </w:r>
    </w:p>
    <w:p w:rsidR="00A8311A" w:rsidRPr="00A8311A" w:rsidRDefault="00A8311A" w:rsidP="00A8311A">
      <w:r>
        <w:t xml:space="preserve">The ‘Diet, Activity and Screening after gestational diabetes: an Interview Study’ (DAiSIeS) was approved by the </w:t>
      </w:r>
      <w:r w:rsidRPr="007A6280">
        <w:t xml:space="preserve">West London </w:t>
      </w:r>
      <w:r>
        <w:t>and</w:t>
      </w:r>
      <w:r w:rsidRPr="007A6280">
        <w:t xml:space="preserve"> </w:t>
      </w:r>
      <w:proofErr w:type="spellStart"/>
      <w:r w:rsidRPr="007A6280">
        <w:t>GTAC</w:t>
      </w:r>
      <w:proofErr w:type="spellEnd"/>
      <w:r w:rsidRPr="007A6280">
        <w:t xml:space="preserve"> Research Ethics Committee</w:t>
      </w:r>
      <w:r>
        <w:t xml:space="preserve"> (reference 19/LO/0441).</w:t>
      </w:r>
    </w:p>
    <w:p w:rsidR="00B32B08" w:rsidRPr="001E5ACE" w:rsidRDefault="00B32B08" w:rsidP="00B32B08">
      <w:pPr>
        <w:pStyle w:val="Heading2"/>
      </w:pPr>
      <w:r w:rsidRPr="001E5ACE">
        <w:t>Recruitment</w:t>
      </w:r>
    </w:p>
    <w:p w:rsidR="001C6C64" w:rsidRDefault="00AD5BD8" w:rsidP="00B32B08">
      <w:r>
        <w:t>Clinical teams and r</w:t>
      </w:r>
      <w:r w:rsidR="00B32B08">
        <w:t xml:space="preserve">esearch </w:t>
      </w:r>
      <w:r w:rsidR="00A21583">
        <w:t xml:space="preserve">midwives </w:t>
      </w:r>
      <w:r w:rsidR="00B32B08">
        <w:t xml:space="preserve">from </w:t>
      </w:r>
      <w:r w:rsidR="004B6714">
        <w:t>the Rosie Hospital, Cambridge and Peterborough Hospital</w:t>
      </w:r>
      <w:r w:rsidR="00B32B08">
        <w:t xml:space="preserve"> identified eligible participants via medical records. </w:t>
      </w:r>
      <w:r w:rsidR="003F59CC">
        <w:t xml:space="preserve">These are a </w:t>
      </w:r>
      <w:r w:rsidR="003F59CC" w:rsidRPr="003F59CC">
        <w:t xml:space="preserve">tertiary referral centre </w:t>
      </w:r>
      <w:r w:rsidR="003F59CC">
        <w:t xml:space="preserve">and </w:t>
      </w:r>
      <w:r w:rsidR="003F59CC" w:rsidRPr="003F59CC">
        <w:t xml:space="preserve">large </w:t>
      </w:r>
      <w:r w:rsidR="003F59CC">
        <w:t xml:space="preserve">district general hospital, respectively, </w:t>
      </w:r>
      <w:r w:rsidR="008E1781">
        <w:t>serving a community with</w:t>
      </w:r>
      <w:r w:rsidR="008E1781" w:rsidRPr="003F59CC">
        <w:t xml:space="preserve"> </w:t>
      </w:r>
      <w:r w:rsidR="003F59CC" w:rsidRPr="003F59CC">
        <w:t>socioeconomic and ethnic diversity</w:t>
      </w:r>
      <w:r w:rsidR="001C6C64">
        <w:t xml:space="preserve"> (described elsewhere</w:t>
      </w:r>
      <w:r w:rsidR="00304341">
        <w:t>).</w:t>
      </w:r>
      <w:r w:rsidR="00304341" w:rsidRPr="00304341">
        <w:rPr>
          <w:noProof/>
          <w:vertAlign w:val="superscript"/>
        </w:rPr>
        <w:t>11,12</w:t>
      </w:r>
      <w:r w:rsidR="001C6C64">
        <w:t xml:space="preserve"> Three-quarters of patients with GDM at the Rosie Hospital between 2014 and 2017 had a postpartum test within one year of delivery</w:t>
      </w:r>
      <w:r w:rsidR="009B2A1D">
        <w:t xml:space="preserve"> (n=556 women with GDM)</w:t>
      </w:r>
      <w:r w:rsidR="00A05B81">
        <w:t>.</w:t>
      </w:r>
      <w:r w:rsidR="00A05B81" w:rsidRPr="00A05B81">
        <w:rPr>
          <w:noProof/>
          <w:vertAlign w:val="superscript"/>
        </w:rPr>
        <w:t>13</w:t>
      </w:r>
      <w:r w:rsidR="00ED5051">
        <w:t xml:space="preserve"> </w:t>
      </w:r>
    </w:p>
    <w:p w:rsidR="00B32B08" w:rsidRDefault="008E1781" w:rsidP="00B32B08">
      <w:r>
        <w:t xml:space="preserve">Women with previous GDM </w:t>
      </w:r>
      <w:proofErr w:type="gramStart"/>
      <w:r>
        <w:t xml:space="preserve">were </w:t>
      </w:r>
      <w:r w:rsidR="00B32B08">
        <w:t xml:space="preserve">posted or emailed a customised </w:t>
      </w:r>
      <w:r w:rsidR="00B32B08" w:rsidRPr="006D6577">
        <w:t>invitation letter and participant information sheet</w:t>
      </w:r>
      <w:r w:rsidR="00B32B08">
        <w:t xml:space="preserve"> describing the purpose and procedure of the interviews</w:t>
      </w:r>
      <w:proofErr w:type="gramEnd"/>
      <w:r w:rsidR="00B32B08">
        <w:t xml:space="preserve">. </w:t>
      </w:r>
      <w:r w:rsidR="00FE26CB">
        <w:t>Interested p</w:t>
      </w:r>
      <w:r w:rsidR="00B32B08">
        <w:t xml:space="preserve">articipants replied to </w:t>
      </w:r>
      <w:r w:rsidR="00A21583">
        <w:t>the midwives</w:t>
      </w:r>
      <w:r w:rsidR="00B32B08">
        <w:t>, who passed their contact details to the study researcher to arrange an interview and answer any questions</w:t>
      </w:r>
      <w:r w:rsidR="0000667E">
        <w:t xml:space="preserve"> over the telephone</w:t>
      </w:r>
      <w:r w:rsidR="00B32B08">
        <w:t xml:space="preserve">. </w:t>
      </w:r>
      <w:r w:rsidR="00B32B08" w:rsidRPr="00045E40">
        <w:t xml:space="preserve">Additionally, we displayed posters at antenatal clinics </w:t>
      </w:r>
      <w:r w:rsidR="00A21583">
        <w:t xml:space="preserve">to raise awareness before </w:t>
      </w:r>
      <w:r w:rsidR="00B32B08" w:rsidRPr="00045E40">
        <w:t xml:space="preserve">potential participants </w:t>
      </w:r>
      <w:r w:rsidR="00A21583" w:rsidRPr="00045E40">
        <w:t>receiv</w:t>
      </w:r>
      <w:r w:rsidR="00A21583">
        <w:t>ed</w:t>
      </w:r>
      <w:r w:rsidR="00A21583" w:rsidRPr="00045E40">
        <w:t xml:space="preserve"> </w:t>
      </w:r>
      <w:r w:rsidR="00B32B08" w:rsidRPr="00045E40">
        <w:t>invitation</w:t>
      </w:r>
      <w:r w:rsidR="007A45F4">
        <w:t>s</w:t>
      </w:r>
      <w:r w:rsidR="00B32B08" w:rsidRPr="00045E40">
        <w:t>.</w:t>
      </w:r>
      <w:r w:rsidR="00B32B08">
        <w:t xml:space="preserve"> </w:t>
      </w:r>
    </w:p>
    <w:p w:rsidR="00DE27E5" w:rsidRDefault="00DE27E5" w:rsidP="00B32B08">
      <w:r>
        <w:t xml:space="preserve">The total number of participants invited was not collected, but all participants who wanted to take part </w:t>
      </w:r>
      <w:proofErr w:type="gramStart"/>
      <w:r>
        <w:t>were interviewed</w:t>
      </w:r>
      <w:proofErr w:type="gramEnd"/>
      <w:r>
        <w:t xml:space="preserve">. We stopped approaching new participants after </w:t>
      </w:r>
      <w:r w:rsidR="002F747C">
        <w:t>several</w:t>
      </w:r>
      <w:r>
        <w:t xml:space="preserve"> interviews did not </w:t>
      </w:r>
      <w:r w:rsidR="002F747C">
        <w:t xml:space="preserve">result in </w:t>
      </w:r>
      <w:r w:rsidR="000E7E7D">
        <w:t>novel findings</w:t>
      </w:r>
      <w:r w:rsidR="002F747C">
        <w:t>.</w:t>
      </w:r>
    </w:p>
    <w:p w:rsidR="00B32B08" w:rsidRPr="001E5ACE" w:rsidRDefault="00B32B08" w:rsidP="00B32B08">
      <w:pPr>
        <w:pStyle w:val="Heading2"/>
      </w:pPr>
      <w:r w:rsidRPr="001E5ACE">
        <w:t>Inclusion criteria</w:t>
      </w:r>
    </w:p>
    <w:p w:rsidR="00B32B08" w:rsidRDefault="00B32B08" w:rsidP="00B32B08">
      <w:r>
        <w:t xml:space="preserve">Mothers </w:t>
      </w:r>
      <w:r w:rsidRPr="000076CF">
        <w:t xml:space="preserve">over 18 years old </w:t>
      </w:r>
      <w:r>
        <w:t xml:space="preserve">were eligible if they </w:t>
      </w:r>
      <w:proofErr w:type="gramStart"/>
      <w:r>
        <w:t>ha</w:t>
      </w:r>
      <w:r w:rsidR="000E7E7D">
        <w:t>d</w:t>
      </w:r>
      <w:r>
        <w:t xml:space="preserve"> been diagnosed</w:t>
      </w:r>
      <w:proofErr w:type="gramEnd"/>
      <w:r>
        <w:t xml:space="preserve"> with </w:t>
      </w:r>
      <w:r w:rsidR="00CF3CC1">
        <w:t>GDM</w:t>
      </w:r>
      <w:r>
        <w:t xml:space="preserve"> </w:t>
      </w:r>
      <w:r w:rsidRPr="000076CF">
        <w:t>during any previous pregnancy</w:t>
      </w:r>
      <w:r>
        <w:t xml:space="preserve">. </w:t>
      </w:r>
      <w:proofErr w:type="gramStart"/>
      <w:r>
        <w:t xml:space="preserve">They must have been </w:t>
      </w:r>
      <w:r w:rsidR="00DA7272">
        <w:t xml:space="preserve">between </w:t>
      </w:r>
      <w:r w:rsidRPr="000076CF">
        <w:t xml:space="preserve">12 weeks </w:t>
      </w:r>
      <w:r w:rsidR="00DA7272">
        <w:t>and</w:t>
      </w:r>
      <w:r w:rsidRPr="000076CF">
        <w:t xml:space="preserve"> four years postpartum</w:t>
      </w:r>
      <w:r>
        <w:t xml:space="preserve"> in order to have settled with their new baby</w:t>
      </w:r>
      <w:r w:rsidR="00C60DF0">
        <w:t>,</w:t>
      </w:r>
      <w:r>
        <w:t xml:space="preserve"> attend postpartum follow-up, and be cared for under the 2015</w:t>
      </w:r>
      <w:r w:rsidR="00C60DF0">
        <w:t xml:space="preserve"> </w:t>
      </w:r>
      <w:r>
        <w:t>NICE guidelines</w:t>
      </w:r>
      <w:r w:rsidR="00720577">
        <w:t>.</w:t>
      </w:r>
      <w:r w:rsidR="00720577" w:rsidRPr="00720577">
        <w:rPr>
          <w:noProof/>
          <w:vertAlign w:val="superscript"/>
        </w:rPr>
        <w:t>1</w:t>
      </w:r>
      <w:r w:rsidR="00ED5051">
        <w:t xml:space="preserve"> Women with adverse pregnancy outcomes (including stillbirth, neonatal death and major congenital </w:t>
      </w:r>
      <w:r w:rsidR="00ED5051">
        <w:lastRenderedPageBreak/>
        <w:t xml:space="preserve">anomaly), who had participated in a </w:t>
      </w:r>
      <w:r w:rsidR="008E1781">
        <w:t>GDM</w:t>
      </w:r>
      <w:r w:rsidR="00ED5051">
        <w:t xml:space="preserve">-related </w:t>
      </w:r>
      <w:r w:rsidR="0030442A">
        <w:t xml:space="preserve">pregnancy </w:t>
      </w:r>
      <w:r w:rsidR="00ED5051" w:rsidRPr="006D6577">
        <w:t>intervention</w:t>
      </w:r>
      <w:r w:rsidR="00ED5051">
        <w:t xml:space="preserve">, or </w:t>
      </w:r>
      <w:r w:rsidR="00DB1531">
        <w:t xml:space="preserve">were </w:t>
      </w:r>
      <w:r w:rsidR="00ED5051">
        <w:t xml:space="preserve">considered unsuitable for any other reason </w:t>
      </w:r>
      <w:r w:rsidR="00DB1531">
        <w:t>by the midwives</w:t>
      </w:r>
      <w:r w:rsidR="00DB1531" w:rsidDel="00ED5051">
        <w:t xml:space="preserve"> </w:t>
      </w:r>
      <w:r>
        <w:t>were not invited to take part.</w:t>
      </w:r>
      <w:proofErr w:type="gramEnd"/>
    </w:p>
    <w:p w:rsidR="00B32B08" w:rsidRPr="001E5ACE" w:rsidRDefault="00B32B08" w:rsidP="00B32B08">
      <w:pPr>
        <w:pStyle w:val="Heading2"/>
      </w:pPr>
      <w:r w:rsidRPr="001E5ACE">
        <w:t>Interview process</w:t>
      </w:r>
    </w:p>
    <w:p w:rsidR="00B32B08" w:rsidRDefault="00B32B08" w:rsidP="00B32B08">
      <w:r>
        <w:t xml:space="preserve">Participants were invited to </w:t>
      </w:r>
      <w:r w:rsidR="00DE27E5">
        <w:t>a single</w:t>
      </w:r>
      <w:r>
        <w:t xml:space="preserve"> </w:t>
      </w:r>
      <w:r w:rsidR="003F326C">
        <w:t xml:space="preserve">semi-structured </w:t>
      </w:r>
      <w:r>
        <w:t xml:space="preserve">interview at a time and private place of their choice (their </w:t>
      </w:r>
      <w:r w:rsidRPr="008E70A8">
        <w:t>home or a room in the hospital</w:t>
      </w:r>
      <w:r>
        <w:t xml:space="preserve"> were suggested). It </w:t>
      </w:r>
      <w:proofErr w:type="gramStart"/>
      <w:r>
        <w:t>was made</w:t>
      </w:r>
      <w:proofErr w:type="gramEnd"/>
      <w:r>
        <w:t xml:space="preserve"> clear that children </w:t>
      </w:r>
      <w:r w:rsidR="007A45F4">
        <w:t>could</w:t>
      </w:r>
      <w:r>
        <w:t xml:space="preserve"> be present during the interview </w:t>
      </w:r>
      <w:r w:rsidRPr="00EB458A">
        <w:t>so that alternative childcare w</w:t>
      </w:r>
      <w:r>
        <w:t>ould</w:t>
      </w:r>
      <w:r w:rsidRPr="00EB458A">
        <w:t xml:space="preserve"> not </w:t>
      </w:r>
      <w:r>
        <w:t xml:space="preserve">be </w:t>
      </w:r>
      <w:r w:rsidRPr="00EB458A">
        <w:t>need</w:t>
      </w:r>
      <w:r>
        <w:t xml:space="preserve">ed. The </w:t>
      </w:r>
      <w:r w:rsidR="00ED5051">
        <w:t xml:space="preserve">same </w:t>
      </w:r>
      <w:r w:rsidR="00DD28C4">
        <w:t xml:space="preserve">female </w:t>
      </w:r>
      <w:r w:rsidR="00ED5051">
        <w:t xml:space="preserve">researcher (RD) conducted all of the </w:t>
      </w:r>
      <w:r w:rsidR="00141DA0">
        <w:t>interview</w:t>
      </w:r>
      <w:r w:rsidR="00C45764">
        <w:t>s; she</w:t>
      </w:r>
      <w:r w:rsidR="00045E40">
        <w:t xml:space="preserve"> </w:t>
      </w:r>
      <w:r w:rsidR="00A21583">
        <w:t xml:space="preserve">began by </w:t>
      </w:r>
      <w:r>
        <w:t xml:space="preserve">introducing herself to the participants as a non-clinical PhD student </w:t>
      </w:r>
      <w:r w:rsidR="00141DA0">
        <w:t xml:space="preserve">with experience in public health research </w:t>
      </w:r>
      <w:r w:rsidR="00ED5051">
        <w:t>and</w:t>
      </w:r>
      <w:r w:rsidR="00141DA0">
        <w:t xml:space="preserve"> training in qualitative methods. She</w:t>
      </w:r>
      <w:r>
        <w:t xml:space="preserve"> w</w:t>
      </w:r>
      <w:r w:rsidR="00045E40">
        <w:t>ould</w:t>
      </w:r>
      <w:r>
        <w:t xml:space="preserve"> listen to their experiences, not judge or </w:t>
      </w:r>
      <w:proofErr w:type="gramStart"/>
      <w:r>
        <w:t>advise</w:t>
      </w:r>
      <w:proofErr w:type="gramEnd"/>
      <w:r>
        <w:t xml:space="preserve">, and </w:t>
      </w:r>
      <w:r w:rsidR="00A21583">
        <w:t>they could stop the interview whenever they wanted to</w:t>
      </w:r>
      <w:r>
        <w:t>. Participants then gave written informed consent, confirming that they</w:t>
      </w:r>
      <w:r w:rsidRPr="008E70A8">
        <w:t xml:space="preserve"> understood the purpose and procedure of the study</w:t>
      </w:r>
      <w:r>
        <w:t>, and permitt</w:t>
      </w:r>
      <w:r w:rsidR="00045E40">
        <w:t>ed</w:t>
      </w:r>
      <w:r>
        <w:t xml:space="preserve"> it to be </w:t>
      </w:r>
      <w:r w:rsidR="00DE27E5">
        <w:t>audio-</w:t>
      </w:r>
      <w:r>
        <w:t>recorded</w:t>
      </w:r>
      <w:r w:rsidRPr="008E70A8">
        <w:t>.</w:t>
      </w:r>
    </w:p>
    <w:p w:rsidR="00A5506F" w:rsidRDefault="00B32B08" w:rsidP="001F151A">
      <w:r w:rsidRPr="00AD7ACC">
        <w:t>The interview guide</w:t>
      </w:r>
      <w:r w:rsidR="00CE49AE">
        <w:t xml:space="preserve"> </w:t>
      </w:r>
      <w:r w:rsidR="0015539E">
        <w:t xml:space="preserve">and suggestion cards </w:t>
      </w:r>
      <w:r w:rsidR="00CE49AE">
        <w:t>(</w:t>
      </w:r>
      <w:r w:rsidR="00AC0E65">
        <w:t>T</w:t>
      </w:r>
      <w:r w:rsidR="0095116E">
        <w:t>able</w:t>
      </w:r>
      <w:r w:rsidR="00AC0E65">
        <w:t xml:space="preserve"> S</w:t>
      </w:r>
      <w:r w:rsidR="0017408B">
        <w:t>1</w:t>
      </w:r>
      <w:r w:rsidR="00CE49AE">
        <w:t>)</w:t>
      </w:r>
      <w:r w:rsidRPr="00AD7ACC">
        <w:t xml:space="preserve"> </w:t>
      </w:r>
      <w:r w:rsidR="00926055">
        <w:t>were based on the recommendations we developed previously</w:t>
      </w:r>
      <w:proofErr w:type="gramStart"/>
      <w:r w:rsidR="00720577">
        <w:t>,</w:t>
      </w:r>
      <w:r w:rsidR="00720577" w:rsidRPr="00720577">
        <w:rPr>
          <w:noProof/>
          <w:vertAlign w:val="superscript"/>
        </w:rPr>
        <w:t>8</w:t>
      </w:r>
      <w:proofErr w:type="gramEnd"/>
      <w:r w:rsidR="00926055">
        <w:t xml:space="preserve"> and adapted for discussion with participants</w:t>
      </w:r>
      <w:r w:rsidR="0015539E">
        <w:t xml:space="preserve"> </w:t>
      </w:r>
      <w:r w:rsidR="0015539E" w:rsidRPr="00481887">
        <w:t>(</w:t>
      </w:r>
      <w:r w:rsidR="00AC0E65">
        <w:t>Fig</w:t>
      </w:r>
      <w:r w:rsidR="00720577">
        <w:t>ure</w:t>
      </w:r>
      <w:r w:rsidR="0015539E" w:rsidRPr="00481887">
        <w:t xml:space="preserve"> 1)</w:t>
      </w:r>
      <w:r w:rsidR="00926055">
        <w:t xml:space="preserve">. </w:t>
      </w:r>
      <w:r>
        <w:t>Written f</w:t>
      </w:r>
      <w:r w:rsidRPr="00AD7ACC">
        <w:t xml:space="preserve">eedback </w:t>
      </w:r>
      <w:r>
        <w:t xml:space="preserve">from </w:t>
      </w:r>
      <w:r w:rsidR="00176905">
        <w:t xml:space="preserve">the </w:t>
      </w:r>
      <w:r w:rsidR="00176905" w:rsidRPr="00176905">
        <w:t xml:space="preserve">patient </w:t>
      </w:r>
      <w:r w:rsidR="00C2505C">
        <w:t xml:space="preserve">and </w:t>
      </w:r>
      <w:r w:rsidR="00176905" w:rsidRPr="00176905">
        <w:t xml:space="preserve">public involvement </w:t>
      </w:r>
      <w:r w:rsidR="00176905">
        <w:t xml:space="preserve">group, composed of </w:t>
      </w:r>
      <w:r>
        <w:t xml:space="preserve">mothers with </w:t>
      </w:r>
      <w:r w:rsidR="00CF3CC1">
        <w:t>GDM</w:t>
      </w:r>
      <w:r w:rsidR="00176905">
        <w:t>,</w:t>
      </w:r>
      <w:r>
        <w:t xml:space="preserve"> </w:t>
      </w:r>
      <w:proofErr w:type="gramStart"/>
      <w:r w:rsidRPr="00AD7ACC">
        <w:t>was incorporated</w:t>
      </w:r>
      <w:proofErr w:type="gramEnd"/>
      <w:r w:rsidRPr="00AD7ACC">
        <w:t xml:space="preserve"> into the final version</w:t>
      </w:r>
      <w:r>
        <w:t>, which was further refined after refl</w:t>
      </w:r>
      <w:r w:rsidR="000472F9">
        <w:t>ection on the first interviews.</w:t>
      </w:r>
    </w:p>
    <w:p w:rsidR="00CC7611" w:rsidRDefault="00CC7611" w:rsidP="00CC7611">
      <w:pPr>
        <w:spacing w:before="480" w:after="0"/>
        <w:jc w:val="center"/>
        <w:rPr>
          <w:b/>
        </w:rPr>
      </w:pPr>
      <w:bookmarkStart w:id="0" w:name="_Ref34404724"/>
      <w:r>
        <w:rPr>
          <w:b/>
          <w:noProof/>
          <w:lang w:eastAsia="en-GB"/>
        </w:rPr>
        <w:drawing>
          <wp:inline distT="0" distB="0" distL="0" distR="0">
            <wp:extent cx="5076000" cy="3725169"/>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76000" cy="3725169"/>
                    </a:xfrm>
                    <a:prstGeom prst="rect">
                      <a:avLst/>
                    </a:prstGeom>
                  </pic:spPr>
                </pic:pic>
              </a:graphicData>
            </a:graphic>
          </wp:inline>
        </w:drawing>
      </w:r>
    </w:p>
    <w:p w:rsidR="00CC7611" w:rsidRPr="001F151A" w:rsidRDefault="00CC7611" w:rsidP="00CC7611">
      <w:pPr>
        <w:spacing w:after="0"/>
      </w:pPr>
      <w:r w:rsidRPr="001F151A">
        <w:rPr>
          <w:b/>
        </w:rPr>
        <w:t>Fig</w:t>
      </w:r>
      <w:r>
        <w:rPr>
          <w:b/>
        </w:rPr>
        <w:t>ure</w:t>
      </w:r>
      <w:r w:rsidRPr="001F151A">
        <w:rPr>
          <w:b/>
        </w:rPr>
        <w:t xml:space="preserve"> 1</w:t>
      </w:r>
      <w:bookmarkEnd w:id="0"/>
      <w:r w:rsidRPr="001F151A">
        <w:t>. Adaptation of recommendations developed in the qualitative synthesis</w:t>
      </w:r>
      <w:r w:rsidRPr="00720577">
        <w:rPr>
          <w:noProof/>
          <w:vertAlign w:val="superscript"/>
        </w:rPr>
        <w:t>8</w:t>
      </w:r>
      <w:r w:rsidRPr="001F151A">
        <w:t xml:space="preserve"> to the DAiSIeS interview schedule.</w:t>
      </w:r>
    </w:p>
    <w:p w:rsidR="00CC7611" w:rsidRPr="00CC7611" w:rsidRDefault="00CC7611" w:rsidP="00CC7611">
      <w:pPr>
        <w:spacing w:after="480"/>
        <w:rPr>
          <w:i/>
        </w:rPr>
      </w:pPr>
      <w:r w:rsidRPr="001F151A">
        <w:rPr>
          <w:i/>
        </w:rPr>
        <w:t>H: high confidence; M: medium confidence; L: low confidence in the recommendation in accordance with the GRADE-</w:t>
      </w:r>
      <w:proofErr w:type="spellStart"/>
      <w:r w:rsidRPr="001F151A">
        <w:rPr>
          <w:i/>
        </w:rPr>
        <w:t>CERQual</w:t>
      </w:r>
      <w:proofErr w:type="spellEnd"/>
      <w:r w:rsidRPr="001F151A">
        <w:rPr>
          <w:i/>
        </w:rPr>
        <w:t xml:space="preserve"> </w:t>
      </w:r>
      <w:r w:rsidRPr="0030442A">
        <w:rPr>
          <w:i/>
        </w:rPr>
        <w:t>evaluation</w:t>
      </w:r>
      <w:r>
        <w:rPr>
          <w:i/>
        </w:rPr>
        <w:t>.</w:t>
      </w:r>
      <w:r w:rsidRPr="00720577">
        <w:rPr>
          <w:noProof/>
          <w:vertAlign w:val="superscript"/>
        </w:rPr>
        <w:t>10</w:t>
      </w:r>
    </w:p>
    <w:p w:rsidR="00BD69C5" w:rsidRDefault="006957F7" w:rsidP="00BD69C5">
      <w:r>
        <w:lastRenderedPageBreak/>
        <w:t>RD</w:t>
      </w:r>
      <w:r w:rsidR="00B32B08">
        <w:t xml:space="preserve"> began by asking participants to share their experience of </w:t>
      </w:r>
      <w:r w:rsidR="00CF3CC1">
        <w:t>GDM</w:t>
      </w:r>
      <w:r w:rsidR="00B32B08">
        <w:t xml:space="preserve">, which helped to build rapport </w:t>
      </w:r>
      <w:r w:rsidR="0015539E">
        <w:t>and understanding</w:t>
      </w:r>
      <w:r w:rsidR="00B32B08">
        <w:t xml:space="preserve">. They </w:t>
      </w:r>
      <w:r>
        <w:t>discussed</w:t>
      </w:r>
      <w:r w:rsidR="00B32B08">
        <w:t xml:space="preserve"> </w:t>
      </w:r>
      <w:r w:rsidR="00E77DB4">
        <w:t>how they</w:t>
      </w:r>
      <w:r w:rsidR="0015539E">
        <w:t xml:space="preserve"> </w:t>
      </w:r>
      <w:proofErr w:type="gramStart"/>
      <w:r w:rsidR="00BD69C5">
        <w:t xml:space="preserve">could be </w:t>
      </w:r>
      <w:r w:rsidR="00B32B08">
        <w:t>support</w:t>
      </w:r>
      <w:r w:rsidR="00BD69C5">
        <w:t>ed</w:t>
      </w:r>
      <w:proofErr w:type="gramEnd"/>
      <w:r w:rsidR="008E3E82">
        <w:t xml:space="preserve"> </w:t>
      </w:r>
      <w:r w:rsidR="00E77DB4">
        <w:t xml:space="preserve">to maintain a healthy lifestyle </w:t>
      </w:r>
      <w:r w:rsidR="008E3E82">
        <w:t>(reported separately)</w:t>
      </w:r>
      <w:r w:rsidR="0015539E">
        <w:t xml:space="preserve"> before focussing on</w:t>
      </w:r>
      <w:r w:rsidR="00BD69C5">
        <w:t xml:space="preserve"> attending diabetes screening: whether they had been and why, plans for future screening, and what might help them attend.</w:t>
      </w:r>
      <w:r w:rsidR="00B32B08">
        <w:t xml:space="preserve"> Participants </w:t>
      </w:r>
      <w:proofErr w:type="gramStart"/>
      <w:r w:rsidR="00B32B08">
        <w:t>were asked</w:t>
      </w:r>
      <w:proofErr w:type="gramEnd"/>
      <w:r w:rsidR="00B32B08">
        <w:t xml:space="preserve"> about their own ideas first, </w:t>
      </w:r>
      <w:r w:rsidR="002349EC">
        <w:t xml:space="preserve">then to provide feedback about the suggestion </w:t>
      </w:r>
      <w:r w:rsidR="00B32B08">
        <w:t>cards provided by the researcher (whether they agreed or disagreed with each suggestion and anything they</w:t>
      </w:r>
      <w:r w:rsidR="00CE49AE">
        <w:t xml:space="preserve"> would add</w:t>
      </w:r>
      <w:r w:rsidR="00B32B08">
        <w:t xml:space="preserve">). Prompts </w:t>
      </w:r>
      <w:proofErr w:type="gramStart"/>
      <w:r w:rsidR="00B32B08">
        <w:t>were given</w:t>
      </w:r>
      <w:proofErr w:type="gramEnd"/>
      <w:r w:rsidR="00B32B08">
        <w:t xml:space="preserve"> as necessary. </w:t>
      </w:r>
      <w:r w:rsidR="00CE49AE">
        <w:t>It was not appropriate to ask all participants to comment on all the suggestion cards; t</w:t>
      </w:r>
      <w:r w:rsidR="009E7C5E">
        <w:t>his</w:t>
      </w:r>
      <w:r w:rsidR="00CE49AE">
        <w:t xml:space="preserve"> </w:t>
      </w:r>
      <w:r w:rsidR="009E7C5E">
        <w:t xml:space="preserve">might </w:t>
      </w:r>
      <w:r w:rsidR="00CE49AE">
        <w:t xml:space="preserve">be insensitive </w:t>
      </w:r>
      <w:r w:rsidR="009E7C5E">
        <w:t>if they</w:t>
      </w:r>
      <w:r w:rsidR="00CE49AE">
        <w:t xml:space="preserve"> were unaware they were eligible for postpartum screening</w:t>
      </w:r>
      <w:r w:rsidR="009E7C5E">
        <w:t>, for example</w:t>
      </w:r>
      <w:r w:rsidR="00CE49AE">
        <w:t xml:space="preserve">. </w:t>
      </w:r>
    </w:p>
    <w:p w:rsidR="00DE27E5" w:rsidRDefault="007E3E7D" w:rsidP="00B32B08">
      <w:r>
        <w:t>Finally, the</w:t>
      </w:r>
      <w:r w:rsidR="006957F7">
        <w:t xml:space="preserve"> participants</w:t>
      </w:r>
      <w:r w:rsidR="00B32B08">
        <w:t xml:space="preserve"> complete</w:t>
      </w:r>
      <w:r w:rsidR="006957F7">
        <w:t>d</w:t>
      </w:r>
      <w:r w:rsidR="00B32B08">
        <w:t xml:space="preserve"> a short questionnaire to </w:t>
      </w:r>
      <w:r w:rsidR="00BD69C5">
        <w:t>collect relevant demographic</w:t>
      </w:r>
      <w:r w:rsidR="00B32B08">
        <w:t xml:space="preserve"> information, and </w:t>
      </w:r>
      <w:r w:rsidR="006957F7">
        <w:t xml:space="preserve">had </w:t>
      </w:r>
      <w:r w:rsidR="00B32B08">
        <w:t>an opportunity to provide feedback on the interview</w:t>
      </w:r>
      <w:r w:rsidR="00B32B08" w:rsidRPr="005936BC">
        <w:t>.</w:t>
      </w:r>
      <w:r w:rsidR="00BD69C5">
        <w:t xml:space="preserve"> </w:t>
      </w:r>
      <w:r w:rsidR="006957F7">
        <w:t>Shortly</w:t>
      </w:r>
      <w:r w:rsidR="00DE27E5">
        <w:t xml:space="preserve"> after the interview, RD </w:t>
      </w:r>
      <w:r w:rsidR="00E77DB4">
        <w:t xml:space="preserve">recorded </w:t>
      </w:r>
      <w:r w:rsidR="00DE27E5">
        <w:t xml:space="preserve">field notes. </w:t>
      </w:r>
    </w:p>
    <w:p w:rsidR="00B32B08" w:rsidRDefault="00B32B08" w:rsidP="00B32B08">
      <w:pPr>
        <w:pStyle w:val="Heading2"/>
      </w:pPr>
      <w:r w:rsidRPr="00133956">
        <w:t>Analysis</w:t>
      </w:r>
    </w:p>
    <w:p w:rsidR="00B32B08" w:rsidRPr="00481887" w:rsidRDefault="00B32B08" w:rsidP="00481887">
      <w:r w:rsidRPr="007A6280">
        <w:t xml:space="preserve">Interview </w:t>
      </w:r>
      <w:r w:rsidRPr="00481887">
        <w:t xml:space="preserve">recordings </w:t>
      </w:r>
      <w:proofErr w:type="gramStart"/>
      <w:r w:rsidRPr="00481887">
        <w:t>were transcribed</w:t>
      </w:r>
      <w:proofErr w:type="gramEnd"/>
      <w:r w:rsidRPr="00481887">
        <w:t xml:space="preserve"> by a professional transcription service. </w:t>
      </w:r>
      <w:r w:rsidR="00045E40" w:rsidRPr="00481887">
        <w:t>RD</w:t>
      </w:r>
      <w:r w:rsidRPr="00481887">
        <w:t xml:space="preserve"> </w:t>
      </w:r>
      <w:r w:rsidR="00045E40" w:rsidRPr="00481887">
        <w:t xml:space="preserve">checked the </w:t>
      </w:r>
      <w:r w:rsidRPr="00481887">
        <w:t>transcripts for accuracy and pseudo-anonymised</w:t>
      </w:r>
      <w:r w:rsidR="00045E40" w:rsidRPr="00481887">
        <w:t xml:space="preserve"> them</w:t>
      </w:r>
      <w:r w:rsidRPr="00481887">
        <w:t xml:space="preserve"> by removing names and places. </w:t>
      </w:r>
      <w:r w:rsidR="0069088C" w:rsidRPr="0069088C">
        <w:t xml:space="preserve">Transcripts </w:t>
      </w:r>
      <w:proofErr w:type="gramStart"/>
      <w:r w:rsidR="0069088C">
        <w:t xml:space="preserve">were not </w:t>
      </w:r>
      <w:r w:rsidR="0069088C" w:rsidRPr="0069088C">
        <w:t>returned</w:t>
      </w:r>
      <w:proofErr w:type="gramEnd"/>
      <w:r w:rsidR="0069088C" w:rsidRPr="0069088C">
        <w:t xml:space="preserve"> to participants for comment</w:t>
      </w:r>
      <w:r w:rsidR="0069088C">
        <w:t>.</w:t>
      </w:r>
      <w:r w:rsidR="00032EE2" w:rsidRPr="00032EE2">
        <w:t xml:space="preserve"> </w:t>
      </w:r>
      <w:r w:rsidR="00032EE2">
        <w:t xml:space="preserve">In order to reduce the burden on the participants, we invited them to provide feedback on a summary of the findings instead. </w:t>
      </w:r>
    </w:p>
    <w:p w:rsidR="00481887" w:rsidRDefault="00716548" w:rsidP="00481887">
      <w:r w:rsidRPr="00481887">
        <w:t xml:space="preserve">Framework analysis </w:t>
      </w:r>
      <w:r w:rsidR="00B32B08" w:rsidRPr="00481887">
        <w:t>began after completion of the first few interviews</w:t>
      </w:r>
      <w:r w:rsidR="00720577">
        <w:t>.</w:t>
      </w:r>
      <w:r w:rsidR="00A05B81" w:rsidRPr="00A05B81">
        <w:rPr>
          <w:noProof/>
          <w:vertAlign w:val="superscript"/>
        </w:rPr>
        <w:t>14</w:t>
      </w:r>
      <w:r w:rsidR="00B32B08" w:rsidRPr="00481887">
        <w:t xml:space="preserve"> </w:t>
      </w:r>
      <w:proofErr w:type="gramStart"/>
      <w:r w:rsidR="00B32B08" w:rsidRPr="00481887">
        <w:t>This</w:t>
      </w:r>
      <w:proofErr w:type="gramEnd"/>
      <w:r w:rsidR="00B32B08" w:rsidRPr="00481887">
        <w:t xml:space="preserve"> involved familiarisation with the data</w:t>
      </w:r>
      <w:r w:rsidR="000C6645" w:rsidRPr="00481887">
        <w:t xml:space="preserve"> through </w:t>
      </w:r>
      <w:r w:rsidR="00E77DB4">
        <w:t xml:space="preserve">reviewing </w:t>
      </w:r>
      <w:r w:rsidR="000C6645" w:rsidRPr="00481887">
        <w:t>recordings</w:t>
      </w:r>
      <w:r w:rsidR="00E77DB4">
        <w:t>/</w:t>
      </w:r>
      <w:r w:rsidR="000C6645" w:rsidRPr="00481887">
        <w:t>transcripts</w:t>
      </w:r>
      <w:r w:rsidR="00E77DB4" w:rsidRPr="00E77DB4">
        <w:t xml:space="preserve"> </w:t>
      </w:r>
      <w:r w:rsidR="00E77DB4" w:rsidRPr="00481887">
        <w:t xml:space="preserve">and </w:t>
      </w:r>
      <w:r w:rsidR="000C6645" w:rsidRPr="00481887">
        <w:t>field notes</w:t>
      </w:r>
      <w:r w:rsidR="00B32B08" w:rsidRPr="00481887">
        <w:t xml:space="preserve">, identifying a </w:t>
      </w:r>
      <w:r w:rsidR="002F64F8">
        <w:t xml:space="preserve">tentative </w:t>
      </w:r>
      <w:r w:rsidR="00B32B08" w:rsidRPr="00481887">
        <w:t>thematic framework, coding</w:t>
      </w:r>
      <w:r w:rsidR="000C6645" w:rsidRPr="00481887">
        <w:t xml:space="preserve"> each transcript</w:t>
      </w:r>
      <w:r w:rsidR="00B32B08" w:rsidRPr="00481887">
        <w:t xml:space="preserve">, charting to summarise each code </w:t>
      </w:r>
      <w:r w:rsidR="00D22011" w:rsidRPr="00481887">
        <w:t xml:space="preserve">for </w:t>
      </w:r>
      <w:r w:rsidR="00B32B08" w:rsidRPr="00481887">
        <w:t xml:space="preserve">each transcript, and mapping and interpretation. </w:t>
      </w:r>
      <w:r w:rsidR="003F326C">
        <w:t>T</w:t>
      </w:r>
      <w:r w:rsidR="00B32B08" w:rsidRPr="00481887">
        <w:t xml:space="preserve">he original framework was based on the suggestion cards then refined to reflect where </w:t>
      </w:r>
      <w:r w:rsidR="00176905" w:rsidRPr="00481887">
        <w:t>similar</w:t>
      </w:r>
      <w:r w:rsidR="00176905">
        <w:t xml:space="preserve"> </w:t>
      </w:r>
      <w:r w:rsidR="007A45F4">
        <w:t>concepts</w:t>
      </w:r>
      <w:r w:rsidR="007A45F4" w:rsidRPr="00481887">
        <w:t xml:space="preserve"> </w:t>
      </w:r>
      <w:proofErr w:type="gramStart"/>
      <w:r w:rsidR="00B32B08" w:rsidRPr="00481887">
        <w:t>were</w:t>
      </w:r>
      <w:r w:rsidR="00176905">
        <w:t xml:space="preserve"> identified</w:t>
      </w:r>
      <w:proofErr w:type="gramEnd"/>
      <w:r w:rsidR="00176905">
        <w:t xml:space="preserve"> in the </w:t>
      </w:r>
      <w:r w:rsidR="002F64F8">
        <w:t>early</w:t>
      </w:r>
      <w:r w:rsidR="00176905">
        <w:t xml:space="preserve"> interviews</w:t>
      </w:r>
      <w:r w:rsidR="00B32B08" w:rsidRPr="00481887">
        <w:t>.</w:t>
      </w:r>
      <w:r w:rsidR="00581041">
        <w:t xml:space="preserve"> The final codebook for the framework </w:t>
      </w:r>
      <w:proofErr w:type="gramStart"/>
      <w:r w:rsidR="00581041">
        <w:t>is reported</w:t>
      </w:r>
      <w:proofErr w:type="gramEnd"/>
      <w:r w:rsidR="00581041">
        <w:t xml:space="preserve"> in Table S2.</w:t>
      </w:r>
      <w:r w:rsidR="00B32B08" w:rsidRPr="00481887">
        <w:t xml:space="preserve"> We retained distinction between suggestions initiated by participants and response</w:t>
      </w:r>
      <w:r w:rsidR="003F326C">
        <w:t>s</w:t>
      </w:r>
      <w:r w:rsidR="00B32B08" w:rsidRPr="00481887">
        <w:t xml:space="preserve"> to the suggestion cards. </w:t>
      </w:r>
      <w:r w:rsidR="000C6645" w:rsidRPr="00481887">
        <w:t xml:space="preserve">We interpreted the findings by </w:t>
      </w:r>
      <w:r w:rsidR="00D22011" w:rsidRPr="00481887">
        <w:t xml:space="preserve">carefully studying </w:t>
      </w:r>
      <w:r w:rsidR="000C6645" w:rsidRPr="00481887">
        <w:t xml:space="preserve">across and down the charts for repeating or unique ideas and sought to </w:t>
      </w:r>
      <w:r w:rsidR="00D22011" w:rsidRPr="00481887">
        <w:t>describe and explain the phenomena observed</w:t>
      </w:r>
      <w:r w:rsidR="000C6645" w:rsidRPr="00481887">
        <w:t>.</w:t>
      </w:r>
    </w:p>
    <w:p w:rsidR="00A8049B" w:rsidRPr="00A8049B" w:rsidRDefault="000C6645" w:rsidP="00F850A4">
      <w:r w:rsidRPr="00F850A4">
        <w:t xml:space="preserve">NVivo 12 </w:t>
      </w:r>
      <w:proofErr w:type="gramStart"/>
      <w:r w:rsidRPr="00F850A4">
        <w:t>was used</w:t>
      </w:r>
      <w:proofErr w:type="gramEnd"/>
      <w:r w:rsidRPr="00F850A4">
        <w:t xml:space="preserve"> for coding transcripts and generating the summary charts. </w:t>
      </w:r>
      <w:r w:rsidR="00B32B08" w:rsidRPr="00F850A4">
        <w:t>RD coded all of the transcripts and</w:t>
      </w:r>
      <w:r w:rsidR="00B32B08">
        <w:t xml:space="preserve"> deve</w:t>
      </w:r>
      <w:r w:rsidR="00D25666">
        <w:t xml:space="preserve">loped the </w:t>
      </w:r>
      <w:r w:rsidR="00B32B08">
        <w:t xml:space="preserve">charts, while </w:t>
      </w:r>
      <w:proofErr w:type="spellStart"/>
      <w:r w:rsidR="00D22011">
        <w:t>RF</w:t>
      </w:r>
      <w:proofErr w:type="spellEnd"/>
      <w:r w:rsidR="00F850A4">
        <w:t xml:space="preserve"> </w:t>
      </w:r>
      <w:r w:rsidR="00B32B08">
        <w:t xml:space="preserve">focused on four transcripts to ensure agreement. </w:t>
      </w:r>
      <w:r w:rsidR="00D25666">
        <w:t xml:space="preserve">Interpretation included discussion with </w:t>
      </w:r>
      <w:r w:rsidR="00EF44A2">
        <w:t xml:space="preserve">the other </w:t>
      </w:r>
      <w:r w:rsidR="00D25666">
        <w:t>authors</w:t>
      </w:r>
      <w:r w:rsidR="00F850A4">
        <w:t xml:space="preserve"> who had read some or all of the transcripts</w:t>
      </w:r>
      <w:r w:rsidR="00EF44A2">
        <w:t xml:space="preserve"> and charts</w:t>
      </w:r>
      <w:r w:rsidR="00D25666">
        <w:t xml:space="preserve">, considering </w:t>
      </w:r>
      <w:r w:rsidR="00EF44A2">
        <w:t xml:space="preserve">our </w:t>
      </w:r>
      <w:r w:rsidR="00D25666">
        <w:t>clinical (obstetrics and general practice) and non-clinical backgrounds.</w:t>
      </w:r>
      <w:r w:rsidR="00DE27E5">
        <w:t xml:space="preserve"> </w:t>
      </w:r>
      <w:r w:rsidR="008359AA">
        <w:t>Two p</w:t>
      </w:r>
      <w:r w:rsidR="00032EE2">
        <w:t>articipants</w:t>
      </w:r>
      <w:r w:rsidR="00032EE2" w:rsidRPr="00032EE2">
        <w:t xml:space="preserve"> confirmed that their views </w:t>
      </w:r>
      <w:proofErr w:type="gramStart"/>
      <w:r w:rsidR="00032EE2" w:rsidRPr="00032EE2">
        <w:t>had been represented</w:t>
      </w:r>
      <w:proofErr w:type="gramEnd"/>
      <w:r w:rsidR="00032EE2" w:rsidRPr="00032EE2">
        <w:t xml:space="preserve"> </w:t>
      </w:r>
      <w:r w:rsidR="00032EE2">
        <w:t xml:space="preserve">in the summary of the findings </w:t>
      </w:r>
      <w:r w:rsidR="00032EE2" w:rsidRPr="00032EE2">
        <w:t>and did not provide further suggestions.</w:t>
      </w:r>
    </w:p>
    <w:p w:rsidR="00F95767" w:rsidRDefault="00F95767" w:rsidP="00F95767">
      <w:pPr>
        <w:pStyle w:val="Heading1"/>
      </w:pPr>
      <w:r>
        <w:t>Results</w:t>
      </w:r>
    </w:p>
    <w:p w:rsidR="001444EF" w:rsidRDefault="002F64F8" w:rsidP="00D527C9">
      <w:bookmarkStart w:id="1" w:name="_Ref39157831"/>
      <w:r>
        <w:t xml:space="preserve">Twenty </w:t>
      </w:r>
      <w:r w:rsidR="00D1212E">
        <w:t>participants</w:t>
      </w:r>
      <w:r>
        <w:t xml:space="preserve"> </w:t>
      </w:r>
      <w:proofErr w:type="gramStart"/>
      <w:r>
        <w:t>were</w:t>
      </w:r>
      <w:r w:rsidR="00D1212E">
        <w:t xml:space="preserve"> </w:t>
      </w:r>
      <w:r>
        <w:t>interviewed</w:t>
      </w:r>
      <w:proofErr w:type="gramEnd"/>
      <w:r>
        <w:t xml:space="preserve"> </w:t>
      </w:r>
      <w:r w:rsidR="00D1212E">
        <w:t>between June 2019</w:t>
      </w:r>
      <w:r w:rsidR="00D1212E" w:rsidRPr="002D14A3">
        <w:t xml:space="preserve"> </w:t>
      </w:r>
      <w:r w:rsidR="00D1212E">
        <w:t xml:space="preserve">and February 2020. The participants’ characteristics </w:t>
      </w:r>
      <w:r w:rsidR="001C6C64">
        <w:t>were consistent with previous data from the region (Table 1)</w:t>
      </w:r>
      <w:r w:rsidR="00D1212E">
        <w:fldChar w:fldCharType="begin"/>
      </w:r>
      <w:r w:rsidR="00D1212E">
        <w:instrText xml:space="preserve"> REF _Ref39157831  \* MERGEFORMAT </w:instrText>
      </w:r>
      <w:r w:rsidR="00D1212E">
        <w:fldChar w:fldCharType="end"/>
      </w:r>
      <w:r w:rsidR="00D1212E" w:rsidRPr="003E4AD7">
        <w:t>.</w:t>
      </w:r>
      <w:r w:rsidR="00304341" w:rsidRPr="00304341">
        <w:rPr>
          <w:noProof/>
          <w:vertAlign w:val="superscript"/>
        </w:rPr>
        <w:t>11,12</w:t>
      </w:r>
      <w:r w:rsidR="00D1212E" w:rsidRPr="003E4AD7">
        <w:t xml:space="preserve"> </w:t>
      </w:r>
      <w:r w:rsidR="00477CFA">
        <w:t xml:space="preserve">Eighteen participants </w:t>
      </w:r>
      <w:r w:rsidR="00477CFA">
        <w:lastRenderedPageBreak/>
        <w:t xml:space="preserve">chose to be interviewed </w:t>
      </w:r>
      <w:r w:rsidR="00D1212E">
        <w:t xml:space="preserve">in </w:t>
      </w:r>
      <w:r w:rsidR="00477CFA">
        <w:t xml:space="preserve">their </w:t>
      </w:r>
      <w:r w:rsidR="00D1212E">
        <w:t xml:space="preserve">homes, often </w:t>
      </w:r>
      <w:r w:rsidR="00477CFA">
        <w:t xml:space="preserve">with children </w:t>
      </w:r>
      <w:r w:rsidR="00D1212E">
        <w:t xml:space="preserve">present, and two took place </w:t>
      </w:r>
      <w:r w:rsidR="00477CFA">
        <w:t xml:space="preserve">at the </w:t>
      </w:r>
      <w:r w:rsidR="00D1212E">
        <w:t>hospital. Eleven participants had been patients at Peterborough Hospital during their pregnancy and nine at the Rosie Hospital</w:t>
      </w:r>
      <w:r w:rsidR="00DA7272">
        <w:t>, Cambridge</w:t>
      </w:r>
      <w:r w:rsidR="00D1212E">
        <w:t xml:space="preserve">. </w:t>
      </w:r>
      <w:r w:rsidR="006378B5" w:rsidRPr="00E84A14">
        <w:t>The me</w:t>
      </w:r>
      <w:r w:rsidR="006378B5">
        <w:t>di</w:t>
      </w:r>
      <w:r w:rsidR="006378B5" w:rsidRPr="00E84A14">
        <w:t>an (</w:t>
      </w:r>
      <w:r w:rsidR="006378B5">
        <w:t>interquartile range</w:t>
      </w:r>
      <w:r w:rsidR="006378B5" w:rsidRPr="00E84A14">
        <w:t xml:space="preserve">) number of pregnancies </w:t>
      </w:r>
      <w:r w:rsidR="006378B5">
        <w:t xml:space="preserve">per participant </w:t>
      </w:r>
      <w:r w:rsidR="006378B5" w:rsidRPr="00E84A14">
        <w:t xml:space="preserve">was </w:t>
      </w:r>
      <w:proofErr w:type="gramStart"/>
      <w:r w:rsidR="006378B5" w:rsidRPr="00E84A14">
        <w:t>2</w:t>
      </w:r>
      <w:proofErr w:type="gramEnd"/>
      <w:r w:rsidR="006378B5">
        <w:t xml:space="preserve"> (1–2.25)</w:t>
      </w:r>
      <w:r w:rsidR="006378B5" w:rsidRPr="00E84A14">
        <w:t xml:space="preserve">, </w:t>
      </w:r>
      <w:r w:rsidR="006378B5">
        <w:t>with</w:t>
      </w:r>
      <w:r w:rsidR="006378B5" w:rsidRPr="00E84A14">
        <w:t xml:space="preserve"> </w:t>
      </w:r>
      <w:r w:rsidR="006378B5">
        <w:t>1 (1–2)</w:t>
      </w:r>
      <w:r w:rsidR="006378B5" w:rsidRPr="00E84A14">
        <w:t xml:space="preserve"> pregnanc</w:t>
      </w:r>
      <w:r w:rsidR="00AC7D01">
        <w:t>y</w:t>
      </w:r>
      <w:r w:rsidR="006378B5" w:rsidRPr="00E84A14">
        <w:t xml:space="preserve"> affected by GDM</w:t>
      </w:r>
      <w:r w:rsidR="006378B5">
        <w:t>.</w:t>
      </w:r>
      <w:r w:rsidR="00D1212E">
        <w:t xml:space="preserve"> </w:t>
      </w:r>
      <w:proofErr w:type="gramStart"/>
      <w:r w:rsidR="00D1212E">
        <w:t>No-one</w:t>
      </w:r>
      <w:proofErr w:type="gramEnd"/>
      <w:r w:rsidR="00D1212E">
        <w:t xml:space="preserve"> had been diagnosed with </w:t>
      </w:r>
      <w:r w:rsidR="00F44A84">
        <w:t>Type 2 diabetes</w:t>
      </w:r>
      <w:r w:rsidR="00D1212E">
        <w:t xml:space="preserve">. Interviews lasted </w:t>
      </w:r>
      <w:r w:rsidR="00A84D8D">
        <w:t>for a mean 38 minutes (range 21–</w:t>
      </w:r>
      <w:r w:rsidR="00D1212E">
        <w:t>62</w:t>
      </w:r>
      <w:r w:rsidR="00D1212E" w:rsidRPr="00BE431D">
        <w:t xml:space="preserve"> </w:t>
      </w:r>
      <w:r w:rsidR="00D1212E">
        <w:t>minutes)</w:t>
      </w:r>
      <w:r w:rsidR="00ED5051">
        <w:t xml:space="preserve"> and none stopped prior to natural closure</w:t>
      </w:r>
      <w:r w:rsidR="00D1212E">
        <w:t>.</w:t>
      </w:r>
      <w:bookmarkEnd w:id="1"/>
    </w:p>
    <w:p w:rsidR="00CC7611" w:rsidRPr="00570286" w:rsidRDefault="00CC7611" w:rsidP="00CC7611">
      <w:pPr>
        <w:spacing w:before="480" w:after="0"/>
        <w:rPr>
          <w:b/>
        </w:rPr>
      </w:pPr>
      <w:r w:rsidRPr="00F619D4">
        <w:rPr>
          <w:b/>
        </w:rPr>
        <w:t>Table</w:t>
      </w:r>
      <w:r>
        <w:rPr>
          <w:b/>
        </w:rPr>
        <w:t xml:space="preserve"> 1</w:t>
      </w:r>
      <w:r w:rsidRPr="00F619D4">
        <w:rPr>
          <w:b/>
        </w:rPr>
        <w:t>. Participant</w:t>
      </w:r>
      <w:r w:rsidRPr="00570286">
        <w:rPr>
          <w:b/>
        </w:rPr>
        <w:t xml:space="preserve"> characteristics at the time of the interview.</w:t>
      </w:r>
    </w:p>
    <w:tbl>
      <w:tblPr>
        <w:tblW w:w="6214"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819"/>
        <w:gridCol w:w="1395"/>
      </w:tblGrid>
      <w:tr w:rsidR="00CC7611" w:rsidRPr="0010663A" w:rsidTr="00D8785D">
        <w:trPr>
          <w:trHeight w:val="170"/>
          <w:jc w:val="center"/>
        </w:trPr>
        <w:tc>
          <w:tcPr>
            <w:tcW w:w="4819" w:type="dxa"/>
            <w:tcBorders>
              <w:top w:val="single" w:sz="4" w:space="0" w:color="auto"/>
              <w:bottom w:val="single" w:sz="4" w:space="0" w:color="auto"/>
              <w:right w:val="single" w:sz="4" w:space="0" w:color="auto"/>
            </w:tcBorders>
            <w:shd w:val="clear" w:color="auto" w:fill="auto"/>
            <w:noWrap/>
            <w:vAlign w:val="bottom"/>
            <w:hideMark/>
          </w:tcPr>
          <w:p w:rsidR="00CC7611" w:rsidRPr="007A25B4" w:rsidRDefault="00CC7611" w:rsidP="00D8785D">
            <w:pPr>
              <w:spacing w:after="0" w:line="240" w:lineRule="auto"/>
              <w:rPr>
                <w:rFonts w:eastAsia="Times New Roman"/>
                <w:color w:val="000000"/>
                <w:lang w:eastAsia="en-GB"/>
              </w:rPr>
            </w:pPr>
            <w:r w:rsidRPr="007A25B4">
              <w:rPr>
                <w:rFonts w:eastAsia="Times New Roman"/>
                <w:color w:val="000000"/>
                <w:lang w:eastAsia="en-GB"/>
              </w:rPr>
              <w:t> </w:t>
            </w:r>
          </w:p>
        </w:tc>
        <w:tc>
          <w:tcPr>
            <w:tcW w:w="1395" w:type="dxa"/>
            <w:tcBorders>
              <w:top w:val="single" w:sz="4" w:space="0" w:color="auto"/>
              <w:left w:val="single" w:sz="4" w:space="0" w:color="auto"/>
              <w:bottom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lang w:eastAsia="en-GB"/>
              </w:rPr>
            </w:pPr>
            <w:r w:rsidRPr="0010663A">
              <w:rPr>
                <w:b/>
              </w:rPr>
              <w:t>N</w:t>
            </w:r>
            <w:r>
              <w:rPr>
                <w:b/>
              </w:rPr>
              <w:t xml:space="preserve"> (</w:t>
            </w:r>
            <w:r w:rsidRPr="0010663A">
              <w:rPr>
                <w:b/>
              </w:rPr>
              <w:t>percent</w:t>
            </w:r>
            <w:r>
              <w:rPr>
                <w:b/>
              </w:rPr>
              <w:t>)</w:t>
            </w:r>
          </w:p>
        </w:tc>
      </w:tr>
      <w:tr w:rsidR="00CC7611" w:rsidRPr="0010663A" w:rsidTr="00D8785D">
        <w:trPr>
          <w:trHeight w:val="170"/>
          <w:jc w:val="center"/>
        </w:trPr>
        <w:tc>
          <w:tcPr>
            <w:tcW w:w="4819" w:type="dxa"/>
            <w:tcBorders>
              <w:top w:val="single" w:sz="4" w:space="0" w:color="auto"/>
              <w:right w:val="single" w:sz="4" w:space="0" w:color="auto"/>
            </w:tcBorders>
            <w:shd w:val="clear" w:color="auto" w:fill="auto"/>
            <w:noWrap/>
            <w:vAlign w:val="bottom"/>
          </w:tcPr>
          <w:p w:rsidR="00CC7611" w:rsidRPr="0010663A" w:rsidRDefault="00CC7611" w:rsidP="00D8785D">
            <w:pPr>
              <w:spacing w:after="0" w:line="240" w:lineRule="auto"/>
              <w:rPr>
                <w:rFonts w:eastAsia="Times New Roman"/>
                <w:color w:val="000000"/>
                <w:lang w:eastAsia="en-GB"/>
              </w:rPr>
            </w:pPr>
            <w:r w:rsidRPr="007A25B4">
              <w:rPr>
                <w:rFonts w:eastAsia="Times New Roman"/>
                <w:color w:val="000000"/>
                <w:lang w:eastAsia="en-GB"/>
              </w:rPr>
              <w:t>Age band</w:t>
            </w:r>
          </w:p>
        </w:tc>
        <w:tc>
          <w:tcPr>
            <w:tcW w:w="1395" w:type="dxa"/>
            <w:tcBorders>
              <w:top w:val="single" w:sz="4" w:space="0" w:color="auto"/>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lang w:eastAsia="en-GB"/>
              </w:rPr>
            </w:pPr>
          </w:p>
        </w:tc>
      </w:tr>
      <w:tr w:rsidR="00CC7611" w:rsidRPr="0010663A" w:rsidTr="00D8785D">
        <w:trPr>
          <w:trHeight w:val="170"/>
          <w:jc w:val="center"/>
        </w:trPr>
        <w:tc>
          <w:tcPr>
            <w:tcW w:w="4819" w:type="dxa"/>
            <w:tcBorders>
              <w:right w:val="single" w:sz="4" w:space="0" w:color="auto"/>
            </w:tcBorders>
            <w:shd w:val="clear" w:color="auto" w:fill="auto"/>
            <w:noWrap/>
            <w:hideMark/>
          </w:tcPr>
          <w:p w:rsidR="00CC7611" w:rsidRPr="007A25B4" w:rsidRDefault="00CC7611" w:rsidP="00D8785D">
            <w:pPr>
              <w:spacing w:after="0" w:line="240" w:lineRule="auto"/>
              <w:ind w:left="283"/>
              <w:rPr>
                <w:rFonts w:eastAsia="Times New Roman"/>
                <w:color w:val="000000"/>
                <w:lang w:eastAsia="en-GB"/>
              </w:rPr>
            </w:pPr>
            <w:r w:rsidRPr="0010663A">
              <w:t>26–30 years</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3</w:t>
            </w:r>
            <w:r>
              <w:rPr>
                <w:rFonts w:eastAsia="Times New Roman"/>
                <w:color w:val="000000"/>
                <w:lang w:eastAsia="en-GB"/>
              </w:rPr>
              <w:t xml:space="preserve"> (</w:t>
            </w:r>
            <w:r w:rsidRPr="007A25B4">
              <w:rPr>
                <w:rFonts w:eastAsia="Times New Roman"/>
                <w:color w:val="000000"/>
                <w:lang w:eastAsia="en-GB"/>
              </w:rPr>
              <w:t>15)</w:t>
            </w:r>
          </w:p>
        </w:tc>
      </w:tr>
      <w:tr w:rsidR="00CC7611" w:rsidRPr="0010663A" w:rsidTr="00D8785D">
        <w:trPr>
          <w:trHeight w:val="170"/>
          <w:jc w:val="center"/>
        </w:trPr>
        <w:tc>
          <w:tcPr>
            <w:tcW w:w="4819" w:type="dxa"/>
            <w:tcBorders>
              <w:right w:val="single" w:sz="4" w:space="0" w:color="auto"/>
            </w:tcBorders>
            <w:shd w:val="clear" w:color="auto" w:fill="auto"/>
            <w:noWrap/>
            <w:hideMark/>
          </w:tcPr>
          <w:p w:rsidR="00CC7611" w:rsidRPr="007A25B4" w:rsidRDefault="00CC7611" w:rsidP="00D8785D">
            <w:pPr>
              <w:spacing w:after="0" w:line="240" w:lineRule="auto"/>
              <w:ind w:left="283"/>
              <w:rPr>
                <w:rFonts w:eastAsia="Times New Roman"/>
                <w:color w:val="000000"/>
                <w:lang w:eastAsia="en-GB"/>
              </w:rPr>
            </w:pPr>
            <w:r w:rsidRPr="0010663A">
              <w:t>31–35 years</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9</w:t>
            </w:r>
            <w:r>
              <w:rPr>
                <w:rFonts w:eastAsia="Times New Roman"/>
                <w:color w:val="000000"/>
                <w:lang w:eastAsia="en-GB"/>
              </w:rPr>
              <w:t xml:space="preserve"> (</w:t>
            </w:r>
            <w:r w:rsidRPr="007A25B4">
              <w:rPr>
                <w:rFonts w:eastAsia="Times New Roman"/>
                <w:color w:val="000000"/>
                <w:lang w:eastAsia="en-GB"/>
              </w:rPr>
              <w:t>45)</w:t>
            </w:r>
          </w:p>
        </w:tc>
      </w:tr>
      <w:tr w:rsidR="00CC7611" w:rsidRPr="0010663A" w:rsidTr="00D8785D">
        <w:trPr>
          <w:trHeight w:val="170"/>
          <w:jc w:val="center"/>
        </w:trPr>
        <w:tc>
          <w:tcPr>
            <w:tcW w:w="4819" w:type="dxa"/>
            <w:tcBorders>
              <w:right w:val="single" w:sz="4" w:space="0" w:color="auto"/>
            </w:tcBorders>
            <w:shd w:val="clear" w:color="auto" w:fill="auto"/>
            <w:noWrap/>
            <w:hideMark/>
          </w:tcPr>
          <w:p w:rsidR="00CC7611" w:rsidRPr="007A25B4" w:rsidRDefault="00CC7611" w:rsidP="00D8785D">
            <w:pPr>
              <w:spacing w:after="0" w:line="240" w:lineRule="auto"/>
              <w:ind w:left="283"/>
              <w:rPr>
                <w:rFonts w:eastAsia="Times New Roman"/>
                <w:color w:val="000000"/>
                <w:lang w:eastAsia="en-GB"/>
              </w:rPr>
            </w:pPr>
            <w:r w:rsidRPr="0010663A">
              <w:t>36–40 years</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6</w:t>
            </w:r>
            <w:r>
              <w:rPr>
                <w:rFonts w:eastAsia="Times New Roman"/>
                <w:color w:val="000000"/>
                <w:lang w:eastAsia="en-GB"/>
              </w:rPr>
              <w:t xml:space="preserve"> (</w:t>
            </w:r>
            <w:r w:rsidRPr="007A25B4">
              <w:rPr>
                <w:rFonts w:eastAsia="Times New Roman"/>
                <w:color w:val="000000"/>
                <w:lang w:eastAsia="en-GB"/>
              </w:rPr>
              <w:t>30)</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≥41 years</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2</w:t>
            </w:r>
            <w:r>
              <w:rPr>
                <w:rFonts w:eastAsia="Times New Roman"/>
                <w:color w:val="000000"/>
                <w:lang w:eastAsia="en-GB"/>
              </w:rPr>
              <w:t xml:space="preserve"> (</w:t>
            </w:r>
            <w:r w:rsidRPr="007A25B4">
              <w:rPr>
                <w:rFonts w:eastAsia="Times New Roman"/>
                <w:color w:val="000000"/>
                <w:lang w:eastAsia="en-GB"/>
              </w:rPr>
              <w:t>10)</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Ethnicity</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White</w:t>
            </w:r>
            <w:r>
              <w:rPr>
                <w:rFonts w:eastAsia="Times New Roman"/>
                <w:color w:val="000000"/>
                <w:lang w:eastAsia="en-GB"/>
              </w:rPr>
              <w:t xml:space="preserve"> British or European</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14</w:t>
            </w:r>
            <w:r>
              <w:rPr>
                <w:rFonts w:eastAsia="Times New Roman"/>
                <w:color w:val="000000"/>
                <w:lang w:eastAsia="en-GB"/>
              </w:rPr>
              <w:t xml:space="preserve"> (</w:t>
            </w:r>
            <w:r w:rsidRPr="007A25B4">
              <w:rPr>
                <w:rFonts w:eastAsia="Times New Roman"/>
                <w:color w:val="000000"/>
                <w:lang w:eastAsia="en-GB"/>
              </w:rPr>
              <w:t>70)</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1444EF">
              <w:rPr>
                <w:rFonts w:eastAsia="Times New Roman"/>
                <w:lang w:eastAsia="en-GB"/>
              </w:rPr>
              <w:t>Asian*</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6</w:t>
            </w:r>
            <w:r>
              <w:rPr>
                <w:rFonts w:eastAsia="Times New Roman"/>
                <w:color w:val="000000"/>
                <w:lang w:eastAsia="en-GB"/>
              </w:rPr>
              <w:t xml:space="preserve"> (</w:t>
            </w:r>
            <w:r w:rsidRPr="007A25B4">
              <w:rPr>
                <w:rFonts w:eastAsia="Times New Roman"/>
                <w:color w:val="000000"/>
                <w:lang w:eastAsia="en-GB"/>
              </w:rPr>
              <w:t>30)</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Education level</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Secondary or further</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5</w:t>
            </w:r>
            <w:r>
              <w:rPr>
                <w:rFonts w:eastAsia="Times New Roman"/>
                <w:color w:val="000000"/>
                <w:lang w:eastAsia="en-GB"/>
              </w:rPr>
              <w:t xml:space="preserve"> (</w:t>
            </w:r>
            <w:r w:rsidRPr="007A25B4">
              <w:rPr>
                <w:rFonts w:eastAsia="Times New Roman"/>
                <w:color w:val="000000"/>
                <w:lang w:eastAsia="en-GB"/>
              </w:rPr>
              <w:t>25)</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Higher</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6</w:t>
            </w:r>
            <w:r>
              <w:rPr>
                <w:rFonts w:eastAsia="Times New Roman"/>
                <w:color w:val="000000"/>
                <w:lang w:eastAsia="en-GB"/>
              </w:rPr>
              <w:t xml:space="preserve"> (</w:t>
            </w:r>
            <w:r w:rsidRPr="007A25B4">
              <w:rPr>
                <w:rFonts w:eastAsia="Times New Roman"/>
                <w:color w:val="000000"/>
                <w:lang w:eastAsia="en-GB"/>
              </w:rPr>
              <w:t>30)</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Postgrad</w:t>
            </w:r>
            <w:r w:rsidRPr="0010663A">
              <w:rPr>
                <w:rFonts w:eastAsia="Times New Roman"/>
                <w:color w:val="000000"/>
                <w:lang w:eastAsia="en-GB"/>
              </w:rPr>
              <w:t>uate</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9</w:t>
            </w:r>
            <w:r>
              <w:rPr>
                <w:rFonts w:eastAsia="Times New Roman"/>
                <w:color w:val="000000"/>
                <w:lang w:eastAsia="en-GB"/>
              </w:rPr>
              <w:t xml:space="preserve"> (</w:t>
            </w:r>
            <w:r w:rsidRPr="007A25B4">
              <w:rPr>
                <w:rFonts w:eastAsia="Times New Roman"/>
                <w:color w:val="000000"/>
                <w:lang w:eastAsia="en-GB"/>
              </w:rPr>
              <w:t>45)</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Employment</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Full time</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10</w:t>
            </w:r>
            <w:r>
              <w:rPr>
                <w:rFonts w:eastAsia="Times New Roman"/>
                <w:color w:val="000000"/>
                <w:lang w:eastAsia="en-GB"/>
              </w:rPr>
              <w:t xml:space="preserve"> (</w:t>
            </w:r>
            <w:r w:rsidRPr="007A25B4">
              <w:rPr>
                <w:rFonts w:eastAsia="Times New Roman"/>
                <w:color w:val="000000"/>
                <w:lang w:eastAsia="en-GB"/>
              </w:rPr>
              <w:t>50)</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Part time</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9</w:t>
            </w:r>
            <w:r>
              <w:rPr>
                <w:rFonts w:eastAsia="Times New Roman"/>
                <w:color w:val="000000"/>
                <w:lang w:eastAsia="en-GB"/>
              </w:rPr>
              <w:t xml:space="preserve"> (</w:t>
            </w:r>
            <w:r w:rsidRPr="007A25B4">
              <w:rPr>
                <w:rFonts w:eastAsia="Times New Roman"/>
                <w:color w:val="000000"/>
                <w:lang w:eastAsia="en-GB"/>
              </w:rPr>
              <w:t>45)</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Home parent</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w:t>
            </w:r>
            <w:r>
              <w:rPr>
                <w:rFonts w:eastAsia="Times New Roman"/>
                <w:color w:val="000000"/>
                <w:lang w:eastAsia="en-GB"/>
              </w:rPr>
              <w:t xml:space="preserve"> (</w:t>
            </w:r>
            <w:r w:rsidRPr="007A25B4">
              <w:rPr>
                <w:rFonts w:eastAsia="Times New Roman"/>
                <w:color w:val="000000"/>
                <w:lang w:eastAsia="en-GB"/>
              </w:rPr>
              <w:t>5)</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before="120" w:after="0" w:line="240" w:lineRule="auto"/>
              <w:ind w:left="283"/>
              <w:rPr>
                <w:rFonts w:eastAsia="Times New Roman"/>
                <w:color w:val="000000"/>
                <w:lang w:eastAsia="en-GB"/>
              </w:rPr>
            </w:pPr>
            <w:r w:rsidRPr="007A25B4">
              <w:rPr>
                <w:rFonts w:eastAsia="Times New Roman"/>
                <w:color w:val="000000"/>
                <w:lang w:eastAsia="en-GB"/>
              </w:rPr>
              <w:t>On maternity leave</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11</w:t>
            </w:r>
            <w:r>
              <w:rPr>
                <w:rFonts w:eastAsia="Times New Roman"/>
                <w:color w:val="000000"/>
                <w:lang w:eastAsia="en-GB"/>
              </w:rPr>
              <w:t xml:space="preserve"> (</w:t>
            </w:r>
            <w:r w:rsidRPr="007A25B4">
              <w:rPr>
                <w:rFonts w:eastAsia="Times New Roman"/>
                <w:color w:val="000000"/>
                <w:lang w:eastAsia="en-GB"/>
              </w:rPr>
              <w:t>55)</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Liv</w:t>
            </w:r>
            <w:r>
              <w:rPr>
                <w:rFonts w:eastAsia="Times New Roman"/>
                <w:color w:val="000000"/>
                <w:lang w:eastAsia="en-GB"/>
              </w:rPr>
              <w:t>ing</w:t>
            </w:r>
            <w:r w:rsidRPr="0010663A">
              <w:rPr>
                <w:rFonts w:eastAsia="Times New Roman"/>
                <w:color w:val="000000"/>
                <w:lang w:eastAsia="en-GB"/>
              </w:rPr>
              <w:t xml:space="preserve"> w</w:t>
            </w:r>
            <w:r w:rsidRPr="007A25B4">
              <w:rPr>
                <w:rFonts w:eastAsia="Times New Roman"/>
                <w:color w:val="000000"/>
                <w:lang w:eastAsia="en-GB"/>
              </w:rPr>
              <w:t>ith partner</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18</w:t>
            </w:r>
            <w:r>
              <w:rPr>
                <w:rFonts w:eastAsia="Times New Roman"/>
                <w:color w:val="000000"/>
                <w:lang w:eastAsia="en-GB"/>
              </w:rPr>
              <w:t xml:space="preserve"> (</w:t>
            </w:r>
            <w:r w:rsidRPr="007A25B4">
              <w:rPr>
                <w:rFonts w:eastAsia="Times New Roman"/>
                <w:color w:val="000000"/>
                <w:lang w:eastAsia="en-GB"/>
              </w:rPr>
              <w:t>90)</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Number of children</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1</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6</w:t>
            </w:r>
            <w:r>
              <w:rPr>
                <w:rFonts w:eastAsia="Times New Roman"/>
                <w:color w:val="000000"/>
                <w:lang w:eastAsia="en-GB"/>
              </w:rPr>
              <w:t xml:space="preserve"> (</w:t>
            </w:r>
            <w:r w:rsidRPr="007A25B4">
              <w:rPr>
                <w:rFonts w:eastAsia="Times New Roman"/>
                <w:color w:val="000000"/>
                <w:lang w:eastAsia="en-GB"/>
              </w:rPr>
              <w:t>30)</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2</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9</w:t>
            </w:r>
            <w:r>
              <w:rPr>
                <w:rFonts w:eastAsia="Times New Roman"/>
                <w:color w:val="000000"/>
                <w:lang w:eastAsia="en-GB"/>
              </w:rPr>
              <w:t xml:space="preserve"> (</w:t>
            </w:r>
            <w:r w:rsidRPr="007A25B4">
              <w:rPr>
                <w:rFonts w:eastAsia="Times New Roman"/>
                <w:color w:val="000000"/>
                <w:lang w:eastAsia="en-GB"/>
              </w:rPr>
              <w:t>45)</w:t>
            </w:r>
          </w:p>
        </w:tc>
      </w:tr>
      <w:tr w:rsidR="00CC7611" w:rsidRPr="0010663A" w:rsidTr="00D8785D">
        <w:trPr>
          <w:trHeight w:val="170"/>
          <w:jc w:val="center"/>
        </w:trPr>
        <w:tc>
          <w:tcPr>
            <w:tcW w:w="4819" w:type="dxa"/>
            <w:tcBorders>
              <w:right w:val="single" w:sz="4" w:space="0" w:color="auto"/>
            </w:tcBorders>
            <w:shd w:val="clear" w:color="auto" w:fill="auto"/>
            <w:noWrap/>
            <w:vAlign w:val="bottom"/>
            <w:hideMark/>
          </w:tcPr>
          <w:p w:rsidR="00CC7611" w:rsidRPr="007A25B4" w:rsidRDefault="00CC7611" w:rsidP="00D8785D">
            <w:pPr>
              <w:spacing w:after="0" w:line="240" w:lineRule="auto"/>
              <w:ind w:left="283"/>
              <w:rPr>
                <w:rFonts w:eastAsia="Times New Roman"/>
                <w:color w:val="000000"/>
                <w:lang w:eastAsia="en-GB"/>
              </w:rPr>
            </w:pPr>
            <w:r w:rsidRPr="007A25B4">
              <w:rPr>
                <w:rFonts w:eastAsia="Times New Roman"/>
                <w:color w:val="000000"/>
                <w:lang w:eastAsia="en-GB"/>
              </w:rPr>
              <w:t>≥3</w:t>
            </w:r>
          </w:p>
        </w:tc>
        <w:tc>
          <w:tcPr>
            <w:tcW w:w="1395" w:type="dxa"/>
            <w:tcBorders>
              <w:left w:val="single" w:sz="4" w:space="0" w:color="auto"/>
            </w:tcBorders>
            <w:shd w:val="clear" w:color="auto" w:fill="auto"/>
            <w:noWrap/>
            <w:vAlign w:val="bottom"/>
            <w:hideMark/>
          </w:tcPr>
          <w:p w:rsidR="00CC7611" w:rsidRPr="007A25B4"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5</w:t>
            </w:r>
            <w:r>
              <w:rPr>
                <w:rFonts w:eastAsia="Times New Roman"/>
                <w:color w:val="000000"/>
                <w:lang w:eastAsia="en-GB"/>
              </w:rPr>
              <w:t xml:space="preserve"> (</w:t>
            </w:r>
            <w:r w:rsidRPr="007A25B4">
              <w:rPr>
                <w:rFonts w:eastAsia="Times New Roman"/>
                <w:color w:val="000000"/>
                <w:lang w:eastAsia="en-GB"/>
              </w:rPr>
              <w:t>25)</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 xml:space="preserve">All pregnancies affected by </w:t>
            </w:r>
            <w:r>
              <w:rPr>
                <w:rFonts w:eastAsia="Times New Roman"/>
                <w:color w:val="000000"/>
                <w:lang w:eastAsia="en-GB"/>
              </w:rPr>
              <w:t>GDM</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13</w:t>
            </w:r>
            <w:r>
              <w:rPr>
                <w:rFonts w:eastAsia="Times New Roman"/>
                <w:color w:val="000000"/>
                <w:lang w:eastAsia="en-GB"/>
              </w:rPr>
              <w:t xml:space="preserve"> (</w:t>
            </w:r>
            <w:r w:rsidRPr="007A25B4">
              <w:rPr>
                <w:rFonts w:eastAsia="Times New Roman"/>
                <w:color w:val="000000"/>
                <w:lang w:eastAsia="en-GB"/>
              </w:rPr>
              <w:t>65)</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 xml:space="preserve">On medication for </w:t>
            </w:r>
            <w:r>
              <w:rPr>
                <w:rFonts w:eastAsia="Times New Roman"/>
                <w:color w:val="000000"/>
                <w:lang w:eastAsia="en-GB"/>
              </w:rPr>
              <w:t>GDM</w:t>
            </w:r>
            <w:r w:rsidRPr="0010663A">
              <w:rPr>
                <w:rFonts w:eastAsia="Times New Roman"/>
                <w:color w:val="000000"/>
                <w:lang w:eastAsia="en-GB"/>
              </w:rPr>
              <w:t xml:space="preserve"> (metformin and/or insulin)</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10</w:t>
            </w:r>
            <w:r>
              <w:rPr>
                <w:rFonts w:eastAsia="Times New Roman"/>
                <w:color w:val="000000"/>
                <w:lang w:eastAsia="en-GB"/>
              </w:rPr>
              <w:t xml:space="preserve"> (</w:t>
            </w:r>
            <w:r w:rsidRPr="007A25B4">
              <w:rPr>
                <w:rFonts w:eastAsia="Times New Roman"/>
                <w:color w:val="000000"/>
                <w:lang w:eastAsia="en-GB"/>
              </w:rPr>
              <w:t>50)</w:t>
            </w:r>
          </w:p>
        </w:tc>
      </w:tr>
      <w:tr w:rsidR="00CC7611" w:rsidRPr="0010663A" w:rsidTr="00D8785D">
        <w:trPr>
          <w:trHeight w:val="170"/>
          <w:jc w:val="center"/>
        </w:trPr>
        <w:tc>
          <w:tcPr>
            <w:tcW w:w="4819" w:type="dxa"/>
            <w:tcBorders>
              <w:right w:val="single" w:sz="4" w:space="0" w:color="auto"/>
            </w:tcBorders>
            <w:shd w:val="clear" w:color="auto" w:fill="auto"/>
            <w:noWrap/>
            <w:vAlign w:val="bottom"/>
          </w:tcPr>
          <w:p w:rsidR="00CC7611" w:rsidRPr="0010663A" w:rsidRDefault="00CC7611" w:rsidP="00D8785D">
            <w:pPr>
              <w:spacing w:before="120" w:after="0" w:line="240" w:lineRule="auto"/>
              <w:rPr>
                <w:rFonts w:eastAsia="Times New Roman"/>
                <w:color w:val="000000"/>
                <w:lang w:eastAsia="en-GB"/>
              </w:rPr>
            </w:pPr>
            <w:r w:rsidRPr="007A25B4">
              <w:rPr>
                <w:rFonts w:eastAsia="Times New Roman"/>
                <w:color w:val="000000"/>
                <w:lang w:eastAsia="en-GB"/>
              </w:rPr>
              <w:t>Attended a</w:t>
            </w:r>
            <w:r>
              <w:rPr>
                <w:rFonts w:eastAsia="Times New Roman"/>
                <w:color w:val="000000"/>
                <w:lang w:eastAsia="en-GB"/>
              </w:rPr>
              <w:t>ny</w:t>
            </w:r>
            <w:r w:rsidRPr="007A25B4">
              <w:rPr>
                <w:rFonts w:eastAsia="Times New Roman"/>
                <w:color w:val="000000"/>
                <w:lang w:eastAsia="en-GB"/>
              </w:rPr>
              <w:t xml:space="preserve"> postpartum diabetes test</w:t>
            </w:r>
          </w:p>
        </w:tc>
        <w:tc>
          <w:tcPr>
            <w:tcW w:w="1395" w:type="dxa"/>
            <w:tcBorders>
              <w:left w:val="single" w:sz="4" w:space="0" w:color="auto"/>
            </w:tcBorders>
            <w:shd w:val="clear" w:color="auto" w:fill="auto"/>
            <w:noWrap/>
            <w:vAlign w:val="bottom"/>
          </w:tcPr>
          <w:p w:rsidR="00CC7611" w:rsidRPr="0010663A" w:rsidRDefault="00CC7611" w:rsidP="00D8785D">
            <w:pPr>
              <w:spacing w:after="0" w:line="240" w:lineRule="auto"/>
              <w:jc w:val="center"/>
              <w:rPr>
                <w:rFonts w:eastAsia="Times New Roman"/>
                <w:color w:val="000000"/>
                <w:lang w:eastAsia="en-GB"/>
              </w:rPr>
            </w:pPr>
            <w:r w:rsidRPr="007A25B4">
              <w:rPr>
                <w:rFonts w:eastAsia="Times New Roman"/>
                <w:color w:val="000000"/>
                <w:lang w:eastAsia="en-GB"/>
              </w:rPr>
              <w:t>16</w:t>
            </w:r>
            <w:r>
              <w:rPr>
                <w:rFonts w:eastAsia="Times New Roman"/>
                <w:color w:val="000000"/>
                <w:lang w:eastAsia="en-GB"/>
              </w:rPr>
              <w:t xml:space="preserve"> (</w:t>
            </w:r>
            <w:r w:rsidRPr="007A25B4">
              <w:rPr>
                <w:rFonts w:eastAsia="Times New Roman"/>
                <w:color w:val="000000"/>
                <w:lang w:eastAsia="en-GB"/>
              </w:rPr>
              <w:t>80)</w:t>
            </w:r>
          </w:p>
        </w:tc>
      </w:tr>
      <w:tr w:rsidR="00CC7611" w:rsidRPr="0010663A" w:rsidTr="00D8785D">
        <w:trPr>
          <w:trHeight w:val="105"/>
          <w:jc w:val="center"/>
        </w:trPr>
        <w:tc>
          <w:tcPr>
            <w:tcW w:w="4819" w:type="dxa"/>
            <w:tcBorders>
              <w:bottom w:val="single" w:sz="4" w:space="0" w:color="auto"/>
              <w:right w:val="single" w:sz="4" w:space="0" w:color="auto"/>
            </w:tcBorders>
            <w:shd w:val="clear" w:color="auto" w:fill="auto"/>
            <w:noWrap/>
            <w:vAlign w:val="bottom"/>
          </w:tcPr>
          <w:p w:rsidR="00CC7611" w:rsidRPr="007A25B4" w:rsidRDefault="00CC7611" w:rsidP="00D8785D">
            <w:pPr>
              <w:spacing w:after="0" w:line="240" w:lineRule="auto"/>
              <w:ind w:left="283"/>
              <w:rPr>
                <w:rFonts w:eastAsia="Times New Roman"/>
                <w:color w:val="000000"/>
                <w:lang w:eastAsia="en-GB"/>
              </w:rPr>
            </w:pPr>
            <w:r w:rsidRPr="0010663A">
              <w:rPr>
                <w:rFonts w:eastAsia="Times New Roman"/>
                <w:color w:val="000000"/>
                <w:lang w:eastAsia="en-GB"/>
              </w:rPr>
              <w:t>Intended to attend future testing**</w:t>
            </w:r>
          </w:p>
        </w:tc>
        <w:tc>
          <w:tcPr>
            <w:tcW w:w="1395" w:type="dxa"/>
            <w:tcBorders>
              <w:left w:val="single" w:sz="4" w:space="0" w:color="auto"/>
            </w:tcBorders>
            <w:shd w:val="clear" w:color="auto" w:fill="auto"/>
            <w:noWrap/>
            <w:vAlign w:val="bottom"/>
          </w:tcPr>
          <w:p w:rsidR="00CC7611" w:rsidRPr="007A25B4" w:rsidRDefault="00CC7611" w:rsidP="00D8785D">
            <w:pPr>
              <w:spacing w:after="0" w:line="240" w:lineRule="auto"/>
              <w:jc w:val="center"/>
              <w:rPr>
                <w:rFonts w:eastAsia="Times New Roman"/>
                <w:color w:val="000000"/>
                <w:lang w:eastAsia="en-GB"/>
              </w:rPr>
            </w:pPr>
            <w:r w:rsidRPr="006C6DB8">
              <w:rPr>
                <w:rFonts w:eastAsia="Times New Roman"/>
                <w:lang w:eastAsia="en-GB"/>
              </w:rPr>
              <w:t>13 (65)</w:t>
            </w:r>
          </w:p>
        </w:tc>
      </w:tr>
    </w:tbl>
    <w:p w:rsidR="00CC7611" w:rsidRPr="000E29BA" w:rsidRDefault="00CC7611" w:rsidP="00CC7611">
      <w:pPr>
        <w:spacing w:after="0"/>
        <w:rPr>
          <w:i/>
        </w:rPr>
      </w:pPr>
      <w:r w:rsidRPr="000E29BA">
        <w:rPr>
          <w:i/>
        </w:rPr>
        <w:t>*Including Chinese, Japanese and Indian ethnicities.</w:t>
      </w:r>
    </w:p>
    <w:p w:rsidR="00CC7611" w:rsidRPr="00D527C9" w:rsidRDefault="00CC7611" w:rsidP="00CC7611">
      <w:pPr>
        <w:spacing w:after="480"/>
      </w:pPr>
      <w:r w:rsidRPr="000E29BA">
        <w:rPr>
          <w:i/>
        </w:rPr>
        <w:t>**Elicited from transcripts.</w:t>
      </w:r>
    </w:p>
    <w:p w:rsidR="001444EF" w:rsidRDefault="006360EA" w:rsidP="001444EF">
      <w:r>
        <w:t>Sixteen</w:t>
      </w:r>
      <w:r w:rsidR="001444EF">
        <w:t xml:space="preserve"> </w:t>
      </w:r>
      <w:r>
        <w:t xml:space="preserve">participants </w:t>
      </w:r>
      <w:r w:rsidR="001444EF">
        <w:t xml:space="preserve">had </w:t>
      </w:r>
      <w:r w:rsidR="009E7B44">
        <w:t xml:space="preserve">had </w:t>
      </w:r>
      <w:r w:rsidR="001444EF">
        <w:t>a postpartum diabetes test</w:t>
      </w:r>
      <w:r w:rsidR="00715A7E">
        <w:t xml:space="preserve"> </w:t>
      </w:r>
      <w:r w:rsidR="001444EF">
        <w:t xml:space="preserve">and </w:t>
      </w:r>
      <w:r w:rsidR="009E7C5E">
        <w:t xml:space="preserve">another </w:t>
      </w:r>
      <w:r w:rsidR="001444EF">
        <w:t>was book</w:t>
      </w:r>
      <w:r w:rsidR="00715A7E">
        <w:t xml:space="preserve">ed for </w:t>
      </w:r>
      <w:r w:rsidR="009E7B44">
        <w:t xml:space="preserve">one </w:t>
      </w:r>
      <w:r w:rsidR="00715A7E">
        <w:t>soon after the interview</w:t>
      </w:r>
      <w:r w:rsidR="00E77DB4">
        <w:t xml:space="preserve"> (considered </w:t>
      </w:r>
      <w:proofErr w:type="gramStart"/>
      <w:r w:rsidR="00E77DB4">
        <w:t xml:space="preserve">to be </w:t>
      </w:r>
      <w:r w:rsidR="0095116E">
        <w:t>an</w:t>
      </w:r>
      <w:proofErr w:type="gramEnd"/>
      <w:r w:rsidR="0095116E">
        <w:t xml:space="preserve"> </w:t>
      </w:r>
      <w:r w:rsidR="0068048A">
        <w:t>attend</w:t>
      </w:r>
      <w:r w:rsidR="00DA7272">
        <w:t>er</w:t>
      </w:r>
      <w:r w:rsidR="0068048A">
        <w:t xml:space="preserve"> </w:t>
      </w:r>
      <w:r w:rsidR="0068048A" w:rsidRPr="0068048A">
        <w:t>hereafter</w:t>
      </w:r>
      <w:r w:rsidR="00E77DB4">
        <w:t>)</w:t>
      </w:r>
      <w:r w:rsidR="001444EF">
        <w:t xml:space="preserve">. </w:t>
      </w:r>
      <w:r w:rsidR="00715A7E">
        <w:t>Half of the</w:t>
      </w:r>
      <w:r w:rsidR="001444EF">
        <w:t xml:space="preserve"> participants returned to the hospital for th</w:t>
      </w:r>
      <w:r>
        <w:t>is</w:t>
      </w:r>
      <w:r w:rsidR="001444EF">
        <w:t xml:space="preserve">, four of whom had </w:t>
      </w:r>
      <w:r w:rsidR="009E7B44">
        <w:t xml:space="preserve">had </w:t>
      </w:r>
      <w:r w:rsidR="00073B1E">
        <w:t>it</w:t>
      </w:r>
      <w:r w:rsidR="001444EF">
        <w:t xml:space="preserve"> booked</w:t>
      </w:r>
      <w:r w:rsidR="003F3DB3">
        <w:t xml:space="preserve"> for them</w:t>
      </w:r>
      <w:r w:rsidR="001444EF">
        <w:t xml:space="preserve"> during pregnancy. </w:t>
      </w:r>
      <w:r w:rsidR="00715A7E">
        <w:t xml:space="preserve">The </w:t>
      </w:r>
      <w:r w:rsidR="002349EC">
        <w:t>remainder</w:t>
      </w:r>
      <w:r w:rsidR="001444EF">
        <w:t xml:space="preserve"> had </w:t>
      </w:r>
      <w:r>
        <w:t xml:space="preserve">the </w:t>
      </w:r>
      <w:r w:rsidR="001444EF">
        <w:t xml:space="preserve">first test at the GP: </w:t>
      </w:r>
      <w:r>
        <w:t xml:space="preserve">they </w:t>
      </w:r>
      <w:proofErr w:type="gramStart"/>
      <w:r w:rsidR="00DA7272">
        <w:t xml:space="preserve">were </w:t>
      </w:r>
      <w:r w:rsidR="001444EF">
        <w:t>either</w:t>
      </w:r>
      <w:proofErr w:type="gramEnd"/>
      <w:r w:rsidR="001444EF">
        <w:t xml:space="preserve"> </w:t>
      </w:r>
      <w:r w:rsidR="00DA7272">
        <w:t xml:space="preserve">invited via </w:t>
      </w:r>
      <w:r w:rsidR="001444EF">
        <w:t xml:space="preserve">a letter </w:t>
      </w:r>
      <w:r w:rsidR="00DA7272">
        <w:t>from</w:t>
      </w:r>
      <w:r w:rsidR="001444EF">
        <w:t xml:space="preserve"> the GP</w:t>
      </w:r>
      <w:r w:rsidR="007B42D9">
        <w:t xml:space="preserve"> </w:t>
      </w:r>
      <w:r w:rsidR="001444EF">
        <w:t xml:space="preserve">or </w:t>
      </w:r>
      <w:r w:rsidR="00DF3BB6">
        <w:t>were unsure</w:t>
      </w:r>
      <w:r w:rsidR="001444EF">
        <w:t xml:space="preserve"> so asked the GP who arranged </w:t>
      </w:r>
      <w:r w:rsidR="001444EF">
        <w:lastRenderedPageBreak/>
        <w:t xml:space="preserve">it. Those who were </w:t>
      </w:r>
      <w:r>
        <w:t>over one</w:t>
      </w:r>
      <w:r w:rsidR="001444EF">
        <w:t xml:space="preserve"> year postpartum attended the GP for annual testing</w:t>
      </w:r>
      <w:r w:rsidR="004C799F">
        <w:t>. Only</w:t>
      </w:r>
      <w:r w:rsidR="004C799F" w:rsidRPr="004C799F">
        <w:t xml:space="preserve"> </w:t>
      </w:r>
      <w:r w:rsidR="007B42D9">
        <w:t>o</w:t>
      </w:r>
      <w:r w:rsidR="004C799F" w:rsidRPr="004C799F">
        <w:t>ne</w:t>
      </w:r>
      <w:r w:rsidR="004C799F">
        <w:t xml:space="preserve"> participant</w:t>
      </w:r>
      <w:r w:rsidR="004C799F" w:rsidRPr="004C799F">
        <w:t xml:space="preserve"> received text</w:t>
      </w:r>
      <w:r w:rsidR="007B42D9">
        <w:t xml:space="preserve"> reminders to book </w:t>
      </w:r>
      <w:r w:rsidR="00E77DB4">
        <w:t xml:space="preserve">the </w:t>
      </w:r>
      <w:r w:rsidR="007B42D9">
        <w:t>blood test</w:t>
      </w:r>
      <w:r w:rsidR="00B7786C">
        <w:t xml:space="preserve">; others </w:t>
      </w:r>
      <w:r w:rsidR="00407A23" w:rsidRPr="004C799F">
        <w:t>did not</w:t>
      </w:r>
      <w:r w:rsidR="004C799F" w:rsidRPr="004C799F">
        <w:t xml:space="preserve"> anticipate any contact </w:t>
      </w:r>
      <w:r w:rsidR="00D205D5">
        <w:t xml:space="preserve">from primary care </w:t>
      </w:r>
      <w:r w:rsidR="004C799F" w:rsidRPr="004C799F">
        <w:t>about this.</w:t>
      </w:r>
    </w:p>
    <w:p w:rsidR="001444EF" w:rsidRDefault="001444EF" w:rsidP="001444EF">
      <w:r>
        <w:t xml:space="preserve">Most participants went for testing because they </w:t>
      </w:r>
      <w:r w:rsidR="00B44C86">
        <w:t xml:space="preserve">saw it as an important part of their care. They </w:t>
      </w:r>
      <w:proofErr w:type="gramStart"/>
      <w:r>
        <w:t xml:space="preserve">were </w:t>
      </w:r>
      <w:r w:rsidR="000F53C0">
        <w:t>clearly instructed</w:t>
      </w:r>
      <w:proofErr w:type="gramEnd"/>
      <w:r w:rsidR="000F53C0">
        <w:t xml:space="preserve"> </w:t>
      </w:r>
      <w:r>
        <w:t>to</w:t>
      </w:r>
      <w:r w:rsidR="00B44C86">
        <w:t xml:space="preserve"> attend</w:t>
      </w:r>
      <w:r>
        <w:t xml:space="preserve">, invited </w:t>
      </w:r>
      <w:r w:rsidR="000F53C0">
        <w:t>and/</w:t>
      </w:r>
      <w:r>
        <w:t xml:space="preserve">or had the appointment booked for them: </w:t>
      </w:r>
      <w:r w:rsidRPr="00073B1E">
        <w:rPr>
          <w:i/>
        </w:rPr>
        <w:t>“I thought, ‘Oh I’ve got an appointment.’ It didn’t really occur to me not to go”</w:t>
      </w:r>
      <w:r w:rsidR="008E4389">
        <w:t xml:space="preserve"> [</w:t>
      </w:r>
      <w:r w:rsidR="0099608C">
        <w:t xml:space="preserve">Participant </w:t>
      </w:r>
      <w:r w:rsidR="00FE7D13">
        <w:t>1</w:t>
      </w:r>
      <w:r w:rsidR="008E4389" w:rsidRPr="008E4389">
        <w:t>, tested</w:t>
      </w:r>
      <w:r w:rsidR="00460A52">
        <w:t xml:space="preserve"> postpartum</w:t>
      </w:r>
      <w:r w:rsidR="008E4389">
        <w:t>]</w:t>
      </w:r>
      <w:r>
        <w:t>. Th</w:t>
      </w:r>
      <w:r w:rsidR="0095116E">
        <w:t>ey also added that they wanted</w:t>
      </w:r>
      <w:r>
        <w:t xml:space="preserve"> to </w:t>
      </w:r>
      <w:r w:rsidR="002349EC">
        <w:t>know</w:t>
      </w:r>
      <w:r>
        <w:t xml:space="preserve"> whether the diabetes had gone (for interest or reassurance)</w:t>
      </w:r>
      <w:r w:rsidR="00DF3BB6">
        <w:t>,</w:t>
      </w:r>
      <w:r>
        <w:t xml:space="preserve"> therefore whether they needed to take further action such as increasing exercise or initiating </w:t>
      </w:r>
      <w:r w:rsidR="00183E67">
        <w:t>medication</w:t>
      </w:r>
      <w:r>
        <w:t>. Some participants spoke of the postpartum test as cl</w:t>
      </w:r>
      <w:r w:rsidR="00073B1E">
        <w:t xml:space="preserve">osure to </w:t>
      </w:r>
      <w:r w:rsidR="00CF3CC1">
        <w:t>GDM</w:t>
      </w:r>
      <w:r>
        <w:t>. Additionally, several commented on the lack of feed</w:t>
      </w:r>
      <w:r w:rsidR="003F3DB3">
        <w:t>back on the outcome of the test</w:t>
      </w:r>
      <w:r>
        <w:t xml:space="preserve"> unless they fe</w:t>
      </w:r>
      <w:r w:rsidR="00073B1E">
        <w:t>ll into the ‘</w:t>
      </w:r>
      <w:proofErr w:type="spellStart"/>
      <w:r w:rsidR="00073B1E">
        <w:t>prediabetic</w:t>
      </w:r>
      <w:proofErr w:type="spellEnd"/>
      <w:r w:rsidR="00073B1E">
        <w:t xml:space="preserve">’ range, and two participants </w:t>
      </w:r>
      <w:r>
        <w:t xml:space="preserve">felt that annual testing </w:t>
      </w:r>
      <w:r w:rsidR="00407A23">
        <w:t>was not</w:t>
      </w:r>
      <w:r>
        <w:t xml:space="preserve"> regular enough. </w:t>
      </w:r>
    </w:p>
    <w:p w:rsidR="00073B1E" w:rsidRDefault="00073B1E" w:rsidP="00073B1E">
      <w:r>
        <w:t xml:space="preserve">Three participants had not attended testing because they </w:t>
      </w:r>
      <w:proofErr w:type="gramStart"/>
      <w:r>
        <w:t>had not been invited</w:t>
      </w:r>
      <w:proofErr w:type="gramEnd"/>
      <w:r>
        <w:t xml:space="preserve">: they </w:t>
      </w:r>
      <w:r w:rsidR="00407A23">
        <w:t>did not</w:t>
      </w:r>
      <w:r>
        <w:t xml:space="preserve"> know </w:t>
      </w:r>
      <w:r w:rsidR="0048459E">
        <w:t>it</w:t>
      </w:r>
      <w:r>
        <w:t xml:space="preserve"> was </w:t>
      </w:r>
      <w:r w:rsidR="00615534">
        <w:t xml:space="preserve">advised </w:t>
      </w:r>
      <w:r>
        <w:t>and thought it was normal not to be contacted</w:t>
      </w:r>
      <w:r w:rsidR="003B52E9">
        <w:t>,</w:t>
      </w:r>
      <w:r>
        <w:t xml:space="preserve"> or had</w:t>
      </w:r>
      <w:r w:rsidR="0068048A">
        <w:t xml:space="preserve"> forgotten</w:t>
      </w:r>
      <w:r>
        <w:t xml:space="preserve">. </w:t>
      </w:r>
      <w:r w:rsidR="0048459E">
        <w:t xml:space="preserve">Despite having had postpartum tests, </w:t>
      </w:r>
      <w:r>
        <w:t>four more participants revealed that they were un</w:t>
      </w:r>
      <w:r w:rsidR="00A51A36">
        <w:t>a</w:t>
      </w:r>
      <w:r>
        <w:t xml:space="preserve">ware of recommendations for </w:t>
      </w:r>
      <w:r w:rsidR="000F53C0">
        <w:t>lifelong tes</w:t>
      </w:r>
      <w:r w:rsidR="0037406E">
        <w:t>t</w:t>
      </w:r>
      <w:r w:rsidR="000F53C0">
        <w:t>ing</w:t>
      </w:r>
      <w:r w:rsidR="0048459E" w:rsidRPr="0048459E">
        <w:t xml:space="preserve"> </w:t>
      </w:r>
      <w:r w:rsidR="0048459E">
        <w:t xml:space="preserve">at the </w:t>
      </w:r>
      <w:r w:rsidR="009105FA">
        <w:t xml:space="preserve">beginning </w:t>
      </w:r>
      <w:r w:rsidR="0048459E">
        <w:t>of the interview</w:t>
      </w:r>
      <w:r>
        <w:t xml:space="preserve">. One participant understood from her GP that her blood test results were so good she was no longer at </w:t>
      </w:r>
      <w:r w:rsidR="004337B6">
        <w:t xml:space="preserve">increased </w:t>
      </w:r>
      <w:r w:rsidR="00E927A4">
        <w:t xml:space="preserve">Type 2 </w:t>
      </w:r>
      <w:r>
        <w:t>diabetes risk.</w:t>
      </w:r>
    </w:p>
    <w:p w:rsidR="001444EF" w:rsidRPr="00EE7784" w:rsidRDefault="001444EF" w:rsidP="001444EF">
      <w:r>
        <w:t xml:space="preserve">Where it was appropriate, the interviewer suggested that the participants who </w:t>
      </w:r>
      <w:proofErr w:type="gramStart"/>
      <w:r>
        <w:t xml:space="preserve">had not </w:t>
      </w:r>
      <w:r w:rsidR="007B42D9">
        <w:t>been</w:t>
      </w:r>
      <w:r>
        <w:t xml:space="preserve"> test</w:t>
      </w:r>
      <w:r w:rsidR="007B42D9">
        <w:t>ed</w:t>
      </w:r>
      <w:proofErr w:type="gramEnd"/>
      <w:r>
        <w:t xml:space="preserve"> or did not have plans to return annually </w:t>
      </w:r>
      <w:r w:rsidR="003B52E9">
        <w:t xml:space="preserve">(in line with NICE </w:t>
      </w:r>
      <w:r w:rsidR="003B52E9" w:rsidRPr="00EE7784">
        <w:t>guidelines</w:t>
      </w:r>
      <w:r w:rsidR="00720577" w:rsidRPr="00720577">
        <w:rPr>
          <w:noProof/>
          <w:vertAlign w:val="superscript"/>
        </w:rPr>
        <w:t>1</w:t>
      </w:r>
      <w:r w:rsidR="003B52E9" w:rsidRPr="00EE7784">
        <w:t>)</w:t>
      </w:r>
      <w:r w:rsidR="003B52E9">
        <w:t xml:space="preserve"> </w:t>
      </w:r>
      <w:r>
        <w:t>contact their GP to discuss this</w:t>
      </w:r>
      <w:r w:rsidRPr="00EE7784">
        <w:t xml:space="preserve">. These participants were keen to do so for similar reasons to the participants who had attended; that is, they wanted reassurance. </w:t>
      </w:r>
      <w:r w:rsidR="003F3DB3">
        <w:t>One participant</w:t>
      </w:r>
      <w:r w:rsidRPr="00EE7784">
        <w:t xml:space="preserve"> was concerned that she still had diabetes.</w:t>
      </w:r>
    </w:p>
    <w:p w:rsidR="008B4399" w:rsidRDefault="003F3DB3" w:rsidP="00D527C9">
      <w:r>
        <w:t>The</w:t>
      </w:r>
      <w:r w:rsidR="00226634">
        <w:t xml:space="preserve"> </w:t>
      </w:r>
      <w:r w:rsidR="00D90AFF">
        <w:t xml:space="preserve">participants’ views on suggestions to facilitate screening </w:t>
      </w:r>
      <w:proofErr w:type="gramStart"/>
      <w:r>
        <w:t>are reported</w:t>
      </w:r>
      <w:proofErr w:type="gramEnd"/>
      <w:r>
        <w:t xml:space="preserve"> as</w:t>
      </w:r>
      <w:r w:rsidRPr="0034450F">
        <w:t xml:space="preserve"> </w:t>
      </w:r>
      <w:r>
        <w:t>eight</w:t>
      </w:r>
      <w:r w:rsidRPr="0034450F">
        <w:t xml:space="preserve"> themes</w:t>
      </w:r>
      <w:r w:rsidR="00D90AFF">
        <w:t xml:space="preserve">. </w:t>
      </w:r>
      <w:r w:rsidR="00D007FB">
        <w:t xml:space="preserve">Nine </w:t>
      </w:r>
      <w:r w:rsidR="00D007FB" w:rsidRPr="00CA52B4">
        <w:t>participants</w:t>
      </w:r>
      <w:r w:rsidR="00D007FB">
        <w:t xml:space="preserve"> put forward their own ideas </w:t>
      </w:r>
      <w:r w:rsidR="00D7574A">
        <w:t>to</w:t>
      </w:r>
      <w:r w:rsidR="00D007FB">
        <w:t xml:space="preserve"> facilitat</w:t>
      </w:r>
      <w:r w:rsidR="00D7574A">
        <w:t>e</w:t>
      </w:r>
      <w:r w:rsidR="00D007FB">
        <w:t xml:space="preserve"> screening attendance.</w:t>
      </w:r>
      <w:r w:rsidR="00D007FB" w:rsidRPr="00CA52B4">
        <w:t xml:space="preserve"> </w:t>
      </w:r>
      <w:r w:rsidR="00D007FB">
        <w:t>Ability</w:t>
      </w:r>
      <w:r w:rsidR="00D007FB" w:rsidRPr="00CA52B4">
        <w:t xml:space="preserve"> to choose where the test </w:t>
      </w:r>
      <w:proofErr w:type="gramStart"/>
      <w:r w:rsidR="00D007FB">
        <w:t>was held</w:t>
      </w:r>
      <w:proofErr w:type="gramEnd"/>
      <w:r w:rsidR="00D007FB" w:rsidRPr="00CA52B4">
        <w:t xml:space="preserve"> was</w:t>
      </w:r>
      <w:r w:rsidR="00D007FB">
        <w:t xml:space="preserve"> most frequently suggested. This </w:t>
      </w:r>
      <w:proofErr w:type="gramStart"/>
      <w:r w:rsidR="00D007FB">
        <w:t>is</w:t>
      </w:r>
      <w:r>
        <w:t xml:space="preserve"> summarised in </w:t>
      </w:r>
      <w:r w:rsidR="00AC0E65">
        <w:t>T</w:t>
      </w:r>
      <w:r w:rsidR="0095116E">
        <w:t>able 2</w:t>
      </w:r>
      <w:r w:rsidR="009105FA">
        <w:t xml:space="preserve"> </w:t>
      </w:r>
      <w:r w:rsidR="00D51541">
        <w:rPr>
          <w:noProof/>
        </w:rPr>
        <w:t>and described below</w:t>
      </w:r>
      <w:proofErr w:type="gramEnd"/>
      <w:r>
        <w:t>.</w:t>
      </w:r>
      <w:r w:rsidR="0068048A">
        <w:t xml:space="preserve"> </w:t>
      </w:r>
      <w:r w:rsidR="00AC0E65">
        <w:t>T</w:t>
      </w:r>
      <w:r w:rsidR="0095116E" w:rsidRPr="0095116E">
        <w:t xml:space="preserve">able </w:t>
      </w:r>
      <w:r w:rsidR="00AC0E65">
        <w:t>S</w:t>
      </w:r>
      <w:r w:rsidR="00581041">
        <w:t>3</w:t>
      </w:r>
      <w:r w:rsidR="0095116E">
        <w:t xml:space="preserve"> </w:t>
      </w:r>
      <w:r w:rsidR="0095116E" w:rsidRPr="00735963">
        <w:t>indicates</w:t>
      </w:r>
      <w:r w:rsidR="0095116E">
        <w:t xml:space="preserve"> the participants’ agreement with each suggestion card, if they responded</w:t>
      </w:r>
      <w:r w:rsidR="00D007FB">
        <w:t>, and their own ideas</w:t>
      </w:r>
      <w:r w:rsidR="0095116E">
        <w:t xml:space="preserve">. </w:t>
      </w:r>
      <w:r w:rsidR="00615534">
        <w:t>T</w:t>
      </w:r>
      <w:r w:rsidR="001444EF" w:rsidRPr="00EE7784">
        <w:t xml:space="preserve">he </w:t>
      </w:r>
      <w:r w:rsidR="00226634">
        <w:t>findings</w:t>
      </w:r>
      <w:r w:rsidR="001444EF" w:rsidRPr="00EE7784">
        <w:t xml:space="preserve"> </w:t>
      </w:r>
      <w:r w:rsidR="00615534" w:rsidRPr="00EE7784">
        <w:t xml:space="preserve">generally </w:t>
      </w:r>
      <w:r w:rsidR="001444EF" w:rsidRPr="00EE7784">
        <w:t>relate</w:t>
      </w:r>
      <w:r w:rsidR="00226634">
        <w:t>d</w:t>
      </w:r>
      <w:r w:rsidR="001444EF" w:rsidRPr="00EE7784">
        <w:t xml:space="preserve"> to the </w:t>
      </w:r>
      <w:r w:rsidR="00226634">
        <w:t>ease</w:t>
      </w:r>
      <w:r w:rsidR="00226634" w:rsidRPr="00EE7784">
        <w:t xml:space="preserve"> </w:t>
      </w:r>
      <w:r w:rsidR="001444EF" w:rsidRPr="00EE7784">
        <w:t>of attendance rather than preventing attendance altogether</w:t>
      </w:r>
      <w:r w:rsidR="00615534">
        <w:t xml:space="preserve">, which is likely to reflect that </w:t>
      </w:r>
      <w:r w:rsidR="008B4399">
        <w:t>the majority</w:t>
      </w:r>
      <w:r w:rsidR="00615534">
        <w:t xml:space="preserve"> of this sample had undergone testing</w:t>
      </w:r>
      <w:r w:rsidR="001444EF" w:rsidRPr="00EE7784">
        <w:t>.</w:t>
      </w:r>
      <w:bookmarkStart w:id="2" w:name="_Ref42261854"/>
    </w:p>
    <w:p w:rsidR="00CC7611" w:rsidRPr="0004772C" w:rsidRDefault="00CC7611" w:rsidP="00CC7611">
      <w:pPr>
        <w:spacing w:before="480" w:after="0"/>
        <w:rPr>
          <w:b/>
        </w:rPr>
      </w:pPr>
      <w:r w:rsidRPr="00F619D4">
        <w:rPr>
          <w:b/>
        </w:rPr>
        <w:t xml:space="preserve">Table </w:t>
      </w:r>
      <w:r>
        <w:rPr>
          <w:b/>
        </w:rPr>
        <w:t>2</w:t>
      </w:r>
      <w:r w:rsidRPr="00F619D4">
        <w:rPr>
          <w:b/>
        </w:rPr>
        <w:t>.</w:t>
      </w:r>
      <w:r>
        <w:rPr>
          <w:b/>
        </w:rPr>
        <w:t xml:space="preserve"> Summary of the themes and participants’ agreement with whether the suggestion cards will support attendance at postpartum diabetes screening</w:t>
      </w:r>
      <w:r w:rsidRPr="00735963">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701"/>
        <w:gridCol w:w="5760"/>
      </w:tblGrid>
      <w:tr w:rsidR="00CC7611" w:rsidTr="00D8785D">
        <w:tc>
          <w:tcPr>
            <w:tcW w:w="1555" w:type="dxa"/>
            <w:shd w:val="clear" w:color="auto" w:fill="auto"/>
          </w:tcPr>
          <w:p w:rsidR="00CC7611" w:rsidRPr="001D1B66" w:rsidRDefault="00CC7611" w:rsidP="00D8785D">
            <w:pPr>
              <w:spacing w:after="0" w:line="240" w:lineRule="auto"/>
              <w:rPr>
                <w:b/>
              </w:rPr>
            </w:pPr>
            <w:r w:rsidRPr="001D1B66">
              <w:rPr>
                <w:b/>
              </w:rPr>
              <w:t>Theme</w:t>
            </w:r>
          </w:p>
        </w:tc>
        <w:tc>
          <w:tcPr>
            <w:tcW w:w="1701" w:type="dxa"/>
            <w:shd w:val="clear" w:color="auto" w:fill="auto"/>
          </w:tcPr>
          <w:p w:rsidR="00CC7611" w:rsidRPr="001D1B66" w:rsidRDefault="00CC7611" w:rsidP="00D8785D">
            <w:pPr>
              <w:spacing w:after="0" w:line="240" w:lineRule="auto"/>
              <w:rPr>
                <w:b/>
              </w:rPr>
            </w:pPr>
            <w:r w:rsidRPr="001D1B66">
              <w:rPr>
                <w:b/>
              </w:rPr>
              <w:t>Overall response</w:t>
            </w:r>
          </w:p>
        </w:tc>
        <w:tc>
          <w:tcPr>
            <w:tcW w:w="5760" w:type="dxa"/>
            <w:shd w:val="clear" w:color="auto" w:fill="auto"/>
          </w:tcPr>
          <w:p w:rsidR="00CC7611" w:rsidRPr="001D1B66" w:rsidRDefault="00CC7611" w:rsidP="00D8785D">
            <w:pPr>
              <w:spacing w:after="0" w:line="240" w:lineRule="auto"/>
              <w:rPr>
                <w:b/>
              </w:rPr>
            </w:pPr>
            <w:r w:rsidRPr="001D1B66">
              <w:rPr>
                <w:b/>
              </w:rPr>
              <w:t xml:space="preserve">Illustrative quotations </w:t>
            </w:r>
          </w:p>
        </w:tc>
      </w:tr>
      <w:tr w:rsidR="00CC7611" w:rsidTr="00D8785D">
        <w:tc>
          <w:tcPr>
            <w:tcW w:w="1555" w:type="dxa"/>
            <w:shd w:val="clear" w:color="auto" w:fill="auto"/>
          </w:tcPr>
          <w:p w:rsidR="00CC7611" w:rsidRPr="001D1B66" w:rsidRDefault="00CC7611" w:rsidP="00D8785D">
            <w:pPr>
              <w:spacing w:after="0" w:line="240" w:lineRule="auto"/>
              <w:rPr>
                <w:b/>
              </w:rPr>
            </w:pPr>
            <w:r w:rsidRPr="00834113">
              <w:t xml:space="preserve">Understanding </w:t>
            </w:r>
            <w:r>
              <w:t>GDM</w:t>
            </w:r>
            <w:r w:rsidRPr="00834113">
              <w:t xml:space="preserve"> and postpartum testing</w:t>
            </w:r>
          </w:p>
        </w:tc>
        <w:tc>
          <w:tcPr>
            <w:tcW w:w="1701" w:type="dxa"/>
            <w:shd w:val="clear" w:color="auto" w:fill="auto"/>
          </w:tcPr>
          <w:p w:rsidR="00CC7611" w:rsidRDefault="00CC7611" w:rsidP="00D8785D">
            <w:pPr>
              <w:spacing w:after="0" w:line="240" w:lineRule="auto"/>
            </w:pPr>
            <w:r>
              <w:t>Suggestion c</w:t>
            </w:r>
            <w:r w:rsidRPr="00C4464D">
              <w:t xml:space="preserve">ard </w:t>
            </w:r>
            <w:r>
              <w:t>4</w:t>
            </w:r>
            <w:r w:rsidRPr="00C4464D">
              <w:t xml:space="preserve">: </w:t>
            </w:r>
            <w:r>
              <w:t>mixed</w:t>
            </w:r>
            <w:r w:rsidRPr="00C4464D">
              <w:t xml:space="preserve"> </w:t>
            </w:r>
          </w:p>
          <w:p w:rsidR="00CC7611" w:rsidRPr="001D1B66" w:rsidRDefault="00CC7611" w:rsidP="00D8785D">
            <w:pPr>
              <w:spacing w:after="0" w:line="240" w:lineRule="auto"/>
              <w:rPr>
                <w:b/>
              </w:rPr>
            </w:pPr>
            <w:r>
              <w:t>Card 9: mixed</w:t>
            </w:r>
            <w:r w:rsidRPr="00C4464D">
              <w:t xml:space="preserve"> </w:t>
            </w:r>
          </w:p>
        </w:tc>
        <w:tc>
          <w:tcPr>
            <w:tcW w:w="5760" w:type="dxa"/>
            <w:shd w:val="clear" w:color="auto" w:fill="auto"/>
          </w:tcPr>
          <w:p w:rsidR="00CC7611" w:rsidRPr="007B772F" w:rsidRDefault="00CC7611" w:rsidP="00D8785D">
            <w:pPr>
              <w:pStyle w:val="ListParagraph"/>
              <w:numPr>
                <w:ilvl w:val="0"/>
                <w:numId w:val="23"/>
              </w:numPr>
              <w:spacing w:after="0" w:line="240" w:lineRule="auto"/>
              <w:ind w:left="318" w:hanging="284"/>
              <w:rPr>
                <w:b/>
              </w:rPr>
            </w:pPr>
            <w:r w:rsidRPr="006142BA">
              <w:t xml:space="preserve">“At the moment there's nothing more [about “the effect of GDM on your life”], that test at six weeks was the only thing. Maybe it is better to do a test and see somebody in a focus group or in a small group just as </w:t>
            </w:r>
            <w:proofErr w:type="gramStart"/>
            <w:r w:rsidRPr="006142BA">
              <w:t>a de-brief</w:t>
            </w:r>
            <w:proofErr w:type="gramEnd"/>
            <w:r w:rsidRPr="006142BA">
              <w:t xml:space="preserve"> kind of.” [P</w:t>
            </w:r>
            <w:r>
              <w:t>2</w:t>
            </w:r>
            <w:r w:rsidRPr="006142BA">
              <w:t>, tested]</w:t>
            </w:r>
          </w:p>
          <w:p w:rsidR="00CC7611" w:rsidRPr="001D1B66" w:rsidRDefault="00CC7611" w:rsidP="00D8785D">
            <w:pPr>
              <w:pStyle w:val="ListParagraph"/>
              <w:numPr>
                <w:ilvl w:val="0"/>
                <w:numId w:val="23"/>
              </w:numPr>
              <w:spacing w:after="0" w:line="240" w:lineRule="auto"/>
              <w:ind w:left="318" w:hanging="284"/>
              <w:rPr>
                <w:b/>
              </w:rPr>
            </w:pPr>
            <w:r w:rsidRPr="006142BA">
              <w:lastRenderedPageBreak/>
              <w:t>“I think that [card 19] would be very motivational to me if I didn’t already feel I had a reasonable understanding.” [P</w:t>
            </w:r>
            <w:r>
              <w:t>3</w:t>
            </w:r>
            <w:r w:rsidRPr="006142BA">
              <w:t xml:space="preserve">, tested] </w:t>
            </w:r>
          </w:p>
        </w:tc>
      </w:tr>
      <w:tr w:rsidR="00CC7611" w:rsidTr="00D8785D">
        <w:tc>
          <w:tcPr>
            <w:tcW w:w="1555" w:type="dxa"/>
            <w:shd w:val="clear" w:color="auto" w:fill="auto"/>
          </w:tcPr>
          <w:p w:rsidR="00CC7611" w:rsidRPr="00834113" w:rsidRDefault="00CC7611" w:rsidP="00D8785D">
            <w:pPr>
              <w:spacing w:after="0" w:line="240" w:lineRule="auto"/>
            </w:pPr>
            <w:r w:rsidRPr="00834113">
              <w:lastRenderedPageBreak/>
              <w:t>GP awareness of pregnancy</w:t>
            </w:r>
          </w:p>
        </w:tc>
        <w:tc>
          <w:tcPr>
            <w:tcW w:w="1701" w:type="dxa"/>
            <w:shd w:val="clear" w:color="auto" w:fill="auto"/>
          </w:tcPr>
          <w:p w:rsidR="00CC7611" w:rsidRPr="00C4464D" w:rsidRDefault="00CC7611" w:rsidP="00D8785D">
            <w:pPr>
              <w:spacing w:after="0" w:line="240" w:lineRule="auto"/>
            </w:pPr>
            <w:r w:rsidRPr="00C4464D">
              <w:t xml:space="preserve">Card </w:t>
            </w:r>
            <w:r>
              <w:t>3</w:t>
            </w:r>
            <w:r w:rsidRPr="00C4464D">
              <w:t xml:space="preserve">: </w:t>
            </w:r>
            <w:r>
              <w:t>mixed</w:t>
            </w:r>
            <w:r w:rsidRPr="00C4464D">
              <w:t xml:space="preserve"> </w:t>
            </w:r>
          </w:p>
        </w:tc>
        <w:tc>
          <w:tcPr>
            <w:tcW w:w="5760" w:type="dxa"/>
            <w:shd w:val="clear" w:color="auto" w:fill="auto"/>
          </w:tcPr>
          <w:p w:rsidR="00CC7611" w:rsidRPr="006142BA" w:rsidRDefault="00CC7611" w:rsidP="00D8785D">
            <w:pPr>
              <w:pStyle w:val="ListParagraph"/>
              <w:numPr>
                <w:ilvl w:val="0"/>
                <w:numId w:val="23"/>
              </w:numPr>
              <w:spacing w:after="0" w:line="240" w:lineRule="auto"/>
              <w:ind w:left="318" w:hanging="284"/>
            </w:pPr>
            <w:r w:rsidRPr="006142BA">
              <w:t>That “would help, because that’s a person that you’re used to seeing, so it’s definitely going to make it more likely that you will go to tests and things if your GP knows about it.” [P1, tested]</w:t>
            </w:r>
          </w:p>
          <w:p w:rsidR="00CC7611" w:rsidRPr="006142BA" w:rsidRDefault="00CC7611" w:rsidP="00D8785D">
            <w:pPr>
              <w:pStyle w:val="ListParagraph"/>
              <w:numPr>
                <w:ilvl w:val="0"/>
                <w:numId w:val="23"/>
              </w:numPr>
              <w:spacing w:after="0" w:line="240" w:lineRule="auto"/>
              <w:ind w:left="318" w:hanging="284"/>
            </w:pPr>
            <w:r w:rsidRPr="006142BA">
              <w:t>“[GPs] just don’t know your history. So in regards to this whole GDM, even if they just had a question of ‘Are you concerned about the diabetes that, because you did blood sugar monitoring?’” [P</w:t>
            </w:r>
            <w:r>
              <w:t>4,</w:t>
            </w:r>
            <w:r w:rsidRPr="006142BA">
              <w:t xml:space="preserve"> not tested]</w:t>
            </w:r>
          </w:p>
          <w:p w:rsidR="00CC7611" w:rsidRPr="006142BA" w:rsidRDefault="00CC7611" w:rsidP="00D8785D">
            <w:pPr>
              <w:pStyle w:val="ListParagraph"/>
              <w:numPr>
                <w:ilvl w:val="0"/>
                <w:numId w:val="23"/>
              </w:numPr>
              <w:spacing w:after="0" w:line="240" w:lineRule="auto"/>
              <w:ind w:left="318" w:hanging="284"/>
            </w:pPr>
            <w:r w:rsidRPr="006142BA">
              <w:t>“I don't think it would be that helpful to be honest. I think for the actual pregnancy stuff, like the community midwives and the hospital staff are a bit more important.” [P</w:t>
            </w:r>
            <w:r>
              <w:t>5</w:t>
            </w:r>
            <w:r w:rsidRPr="006142BA">
              <w:t>, tested]</w:t>
            </w:r>
          </w:p>
        </w:tc>
      </w:tr>
      <w:tr w:rsidR="00CC7611" w:rsidTr="00D8785D">
        <w:tc>
          <w:tcPr>
            <w:tcW w:w="1555" w:type="dxa"/>
            <w:shd w:val="clear" w:color="auto" w:fill="auto"/>
          </w:tcPr>
          <w:p w:rsidR="00CC7611" w:rsidRPr="00834113" w:rsidRDefault="00CC7611" w:rsidP="00D8785D">
            <w:pPr>
              <w:spacing w:after="0" w:line="240" w:lineRule="auto"/>
            </w:pPr>
            <w:r>
              <w:t>Arranging</w:t>
            </w:r>
            <w:r w:rsidRPr="00834113">
              <w:t xml:space="preserve"> tests</w:t>
            </w:r>
          </w:p>
        </w:tc>
        <w:tc>
          <w:tcPr>
            <w:tcW w:w="1701" w:type="dxa"/>
            <w:shd w:val="clear" w:color="auto" w:fill="auto"/>
          </w:tcPr>
          <w:p w:rsidR="00CC7611" w:rsidRDefault="00CC7611" w:rsidP="00D8785D">
            <w:pPr>
              <w:spacing w:after="0" w:line="240" w:lineRule="auto"/>
              <w:ind w:left="34"/>
            </w:pPr>
            <w:r>
              <w:t xml:space="preserve">Card 1: agree </w:t>
            </w:r>
          </w:p>
          <w:p w:rsidR="00CC7611" w:rsidRDefault="00CC7611" w:rsidP="00D8785D">
            <w:pPr>
              <w:spacing w:after="0" w:line="240" w:lineRule="auto"/>
              <w:ind w:left="34"/>
            </w:pPr>
            <w:r>
              <w:t xml:space="preserve">Card 2: agree </w:t>
            </w:r>
          </w:p>
        </w:tc>
        <w:tc>
          <w:tcPr>
            <w:tcW w:w="5760" w:type="dxa"/>
            <w:shd w:val="clear" w:color="auto" w:fill="auto"/>
          </w:tcPr>
          <w:p w:rsidR="00CC7611" w:rsidRDefault="00CC7611" w:rsidP="00D8785D">
            <w:pPr>
              <w:pStyle w:val="ListParagraph"/>
              <w:numPr>
                <w:ilvl w:val="0"/>
                <w:numId w:val="23"/>
              </w:numPr>
              <w:spacing w:after="0" w:line="240" w:lineRule="auto"/>
              <w:ind w:left="318" w:hanging="284"/>
            </w:pPr>
            <w:r>
              <w:t>“</w:t>
            </w:r>
            <w:r w:rsidRPr="0022658F">
              <w:t xml:space="preserve">Yeah that </w:t>
            </w:r>
            <w:r>
              <w:t xml:space="preserve">[card 11] </w:t>
            </w:r>
            <w:r w:rsidRPr="0022658F">
              <w:t>would be quite helpful. Letting you know what's coming</w:t>
            </w:r>
            <w:r>
              <w:t xml:space="preserve">.” [P5, </w:t>
            </w:r>
            <w:r w:rsidRPr="009F7CEF">
              <w:t>tested]</w:t>
            </w:r>
          </w:p>
          <w:p w:rsidR="00CC7611" w:rsidRDefault="00CC7611" w:rsidP="00D8785D">
            <w:pPr>
              <w:pStyle w:val="ListParagraph"/>
              <w:numPr>
                <w:ilvl w:val="0"/>
                <w:numId w:val="23"/>
              </w:numPr>
              <w:spacing w:after="0" w:line="240" w:lineRule="auto"/>
              <w:ind w:left="318" w:hanging="284"/>
            </w:pPr>
            <w:r>
              <w:t>“</w:t>
            </w:r>
            <w:r w:rsidRPr="009A25AA">
              <w:t>To be honest I think they did… they did discuss it with me whilst I was pregnant, so I was fully aware of the importance of taking the test</w:t>
            </w:r>
            <w:r>
              <w:t>.”</w:t>
            </w:r>
            <w:r w:rsidRPr="009A25AA">
              <w:t xml:space="preserve"> </w:t>
            </w:r>
            <w:r>
              <w:t>and “</w:t>
            </w:r>
            <w:r w:rsidRPr="009A25AA">
              <w:t>Well, I’ve never had a reminder I just go, so… yeah, I think that’s important, especially for someone that can be quite forgetful, I can forget so…</w:t>
            </w:r>
            <w:r>
              <w:t xml:space="preserve">” [P6, </w:t>
            </w:r>
            <w:r w:rsidRPr="009F7CEF">
              <w:t>tested]</w:t>
            </w:r>
          </w:p>
          <w:p w:rsidR="00CC7611" w:rsidRPr="00834113" w:rsidRDefault="00CC7611" w:rsidP="00D8785D">
            <w:pPr>
              <w:pStyle w:val="ListParagraph"/>
              <w:numPr>
                <w:ilvl w:val="0"/>
                <w:numId w:val="23"/>
              </w:numPr>
              <w:spacing w:after="0" w:line="240" w:lineRule="auto"/>
              <w:ind w:left="318" w:hanging="284"/>
            </w:pPr>
            <w:r>
              <w:t>“</w:t>
            </w:r>
            <w:r w:rsidRPr="009A25AA">
              <w:t xml:space="preserve">That's </w:t>
            </w:r>
            <w:r>
              <w:t xml:space="preserve">[card 12] </w:t>
            </w:r>
            <w:r w:rsidRPr="009A25AA">
              <w:t xml:space="preserve">always good. You get </w:t>
            </w:r>
            <w:proofErr w:type="gramStart"/>
            <w:r w:rsidRPr="009A25AA">
              <w:t>like</w:t>
            </w:r>
            <w:proofErr w:type="gramEnd"/>
            <w:r w:rsidRPr="009A25AA">
              <w:t xml:space="preserve"> for cervical smears and things you have reminders, I always found that useful. Just for peace of mind really. I always keep a note but not everyone does </w:t>
            </w:r>
            <w:proofErr w:type="gramStart"/>
            <w:r w:rsidRPr="009A25AA">
              <w:t>I</w:t>
            </w:r>
            <w:proofErr w:type="gramEnd"/>
            <w:r w:rsidRPr="009A25AA">
              <w:t xml:space="preserve"> suppose, but it's nice to know that you're tallying the same timescale as they are</w:t>
            </w:r>
            <w:r>
              <w:t>.”</w:t>
            </w:r>
            <w:r w:rsidRPr="009A25AA">
              <w:t xml:space="preserve"> </w:t>
            </w:r>
            <w:r>
              <w:t xml:space="preserve">[P7, </w:t>
            </w:r>
            <w:r w:rsidRPr="009F7CEF">
              <w:t>tested</w:t>
            </w:r>
            <w:r>
              <w:t>]</w:t>
            </w:r>
          </w:p>
        </w:tc>
      </w:tr>
      <w:tr w:rsidR="00CC7611" w:rsidTr="00D8785D">
        <w:tc>
          <w:tcPr>
            <w:tcW w:w="1555" w:type="dxa"/>
            <w:shd w:val="clear" w:color="auto" w:fill="auto"/>
          </w:tcPr>
          <w:p w:rsidR="00CC7611" w:rsidRDefault="00CC7611" w:rsidP="00D8785D">
            <w:pPr>
              <w:spacing w:after="0" w:line="240" w:lineRule="auto"/>
            </w:pPr>
            <w:r w:rsidRPr="00834113">
              <w:t>Combining appointments</w:t>
            </w:r>
          </w:p>
        </w:tc>
        <w:tc>
          <w:tcPr>
            <w:tcW w:w="1701" w:type="dxa"/>
            <w:shd w:val="clear" w:color="auto" w:fill="auto"/>
          </w:tcPr>
          <w:p w:rsidR="00CC7611" w:rsidRDefault="00CC7611" w:rsidP="00D8785D">
            <w:pPr>
              <w:spacing w:after="0" w:line="240" w:lineRule="auto"/>
              <w:ind w:left="34"/>
            </w:pPr>
            <w:r w:rsidRPr="00C4464D">
              <w:t xml:space="preserve">Card </w:t>
            </w:r>
            <w:r>
              <w:t>8</w:t>
            </w:r>
            <w:r w:rsidRPr="00C4464D">
              <w:t xml:space="preserve">: agree </w:t>
            </w:r>
          </w:p>
        </w:tc>
        <w:tc>
          <w:tcPr>
            <w:tcW w:w="5760" w:type="dxa"/>
            <w:shd w:val="clear" w:color="auto" w:fill="auto"/>
          </w:tcPr>
          <w:p w:rsidR="00CC7611" w:rsidRDefault="00CC7611" w:rsidP="00D8785D">
            <w:pPr>
              <w:pStyle w:val="ListParagraph"/>
              <w:numPr>
                <w:ilvl w:val="0"/>
                <w:numId w:val="23"/>
              </w:numPr>
              <w:spacing w:after="0" w:line="240" w:lineRule="auto"/>
              <w:ind w:left="318" w:hanging="284"/>
            </w:pPr>
            <w:r w:rsidRPr="00254BBC">
              <w:t>“If we're thinking HbA</w:t>
            </w:r>
            <w:r w:rsidRPr="001D1B66">
              <w:rPr>
                <w:vertAlign w:val="subscript"/>
              </w:rPr>
              <w:t>1c</w:t>
            </w:r>
            <w:r w:rsidRPr="00BF481E">
              <w:t xml:space="preserve"> </w:t>
            </w:r>
            <w:r w:rsidRPr="00254BBC">
              <w:t>at three months, then the babies have their three month jabs don’t they so that would work. I think that would help</w:t>
            </w:r>
            <w:r>
              <w:t>.</w:t>
            </w:r>
            <w:r w:rsidRPr="00254BBC">
              <w:t>”</w:t>
            </w:r>
            <w:r>
              <w:t xml:space="preserve"> </w:t>
            </w:r>
            <w:r w:rsidRPr="009F7CEF">
              <w:t>[P</w:t>
            </w:r>
            <w:r>
              <w:t>7</w:t>
            </w:r>
            <w:r w:rsidRPr="009F7CEF">
              <w:t>, tested]</w:t>
            </w:r>
          </w:p>
        </w:tc>
      </w:tr>
      <w:tr w:rsidR="00CC7611" w:rsidTr="00D8785D">
        <w:tc>
          <w:tcPr>
            <w:tcW w:w="1555" w:type="dxa"/>
            <w:shd w:val="clear" w:color="auto" w:fill="auto"/>
          </w:tcPr>
          <w:p w:rsidR="00CC7611" w:rsidRPr="00834113" w:rsidRDefault="00CC7611" w:rsidP="00D8785D">
            <w:pPr>
              <w:spacing w:after="0" w:line="240" w:lineRule="auto"/>
            </w:pPr>
            <w:r w:rsidRPr="00834113">
              <w:t>Test location</w:t>
            </w:r>
          </w:p>
        </w:tc>
        <w:tc>
          <w:tcPr>
            <w:tcW w:w="1701" w:type="dxa"/>
            <w:shd w:val="clear" w:color="auto" w:fill="auto"/>
          </w:tcPr>
          <w:p w:rsidR="00CC7611" w:rsidRDefault="00CC7611" w:rsidP="00D8785D">
            <w:pPr>
              <w:spacing w:after="0" w:line="240" w:lineRule="auto"/>
            </w:pPr>
            <w:r w:rsidRPr="00C4464D">
              <w:t xml:space="preserve">Card </w:t>
            </w:r>
            <w:r>
              <w:t xml:space="preserve">6: agree </w:t>
            </w:r>
          </w:p>
        </w:tc>
        <w:tc>
          <w:tcPr>
            <w:tcW w:w="5760" w:type="dxa"/>
            <w:shd w:val="clear" w:color="auto" w:fill="auto"/>
          </w:tcPr>
          <w:p w:rsidR="00CC7611" w:rsidRDefault="00CC7611" w:rsidP="00D8785D">
            <w:pPr>
              <w:pStyle w:val="ListParagraph"/>
              <w:numPr>
                <w:ilvl w:val="0"/>
                <w:numId w:val="23"/>
              </w:numPr>
              <w:spacing w:after="0" w:line="240" w:lineRule="auto"/>
              <w:ind w:left="318" w:hanging="284"/>
            </w:pPr>
            <w:r>
              <w:t>“</w:t>
            </w:r>
            <w:r w:rsidRPr="009B620C">
              <w:t>Because it is a blood test that doesn't really need to be taken at [hospital], it can be taken at any local community clinic and can be sent to [hospital]. That will be a lot easier, especially with a little one and everything else going on</w:t>
            </w:r>
            <w:r>
              <w:t xml:space="preserve">” [P2, </w:t>
            </w:r>
            <w:r w:rsidRPr="008E4389">
              <w:t>tested]</w:t>
            </w:r>
          </w:p>
          <w:p w:rsidR="00CC7611" w:rsidRPr="00834113" w:rsidRDefault="00CC7611" w:rsidP="00D8785D">
            <w:pPr>
              <w:pStyle w:val="ListParagraph"/>
              <w:numPr>
                <w:ilvl w:val="0"/>
                <w:numId w:val="23"/>
              </w:numPr>
              <w:spacing w:after="0" w:line="240" w:lineRule="auto"/>
              <w:ind w:left="318" w:hanging="284"/>
            </w:pPr>
            <w:r>
              <w:t>“</w:t>
            </w:r>
            <w:r w:rsidRPr="009B620C">
              <w:t xml:space="preserve">I thought it was the one where we did the sugary drink, so I was full on prepared to be there for the two hours and then I was like, </w:t>
            </w:r>
            <w:r>
              <w:t>‘</w:t>
            </w:r>
            <w:r w:rsidRPr="009B620C">
              <w:t>What, I’m going home now?</w:t>
            </w:r>
            <w:r>
              <w:t>’</w:t>
            </w:r>
            <w:r w:rsidRPr="009B620C">
              <w:t xml:space="preserve"> Which was nice, obviously, because I could go and eat immediately, but to go all that way just to have a blood test </w:t>
            </w:r>
            <w:proofErr w:type="gramStart"/>
            <w:r w:rsidRPr="009B620C">
              <w:t>wasn’t</w:t>
            </w:r>
            <w:proofErr w:type="gramEnd"/>
            <w:r w:rsidRPr="009B620C">
              <w:t xml:space="preserve"> great</w:t>
            </w:r>
            <w:r>
              <w:t xml:space="preserve">… </w:t>
            </w:r>
            <w:r w:rsidRPr="009B620C">
              <w:t>I was up about five in the morning to get to [hospital] for that time.</w:t>
            </w:r>
            <w:r>
              <w:t xml:space="preserve"> </w:t>
            </w:r>
            <w:r w:rsidRPr="009B620C">
              <w:t xml:space="preserve">I was a bit like </w:t>
            </w:r>
            <w:r>
              <w:t>‘</w:t>
            </w:r>
            <w:r w:rsidRPr="009B620C">
              <w:t>meh</w:t>
            </w:r>
            <w:r>
              <w:t>’</w:t>
            </w:r>
            <w:r w:rsidRPr="009B620C">
              <w:t xml:space="preserve"> afterwards. I think I had a McDonald’s breakfast</w:t>
            </w:r>
            <w:r>
              <w:t>.”</w:t>
            </w:r>
            <w:r w:rsidRPr="009B620C">
              <w:t xml:space="preserve"> </w:t>
            </w:r>
            <w:r>
              <w:t xml:space="preserve">[P1, </w:t>
            </w:r>
            <w:r w:rsidRPr="008E4389">
              <w:t>tested]</w:t>
            </w:r>
          </w:p>
        </w:tc>
      </w:tr>
      <w:tr w:rsidR="00CC7611" w:rsidTr="00D8785D">
        <w:tc>
          <w:tcPr>
            <w:tcW w:w="1555" w:type="dxa"/>
            <w:shd w:val="clear" w:color="auto" w:fill="auto"/>
          </w:tcPr>
          <w:p w:rsidR="00CC7611" w:rsidRPr="00834113" w:rsidRDefault="00CC7611" w:rsidP="00D8785D">
            <w:pPr>
              <w:spacing w:after="0" w:line="240" w:lineRule="auto"/>
            </w:pPr>
            <w:r w:rsidRPr="00834113">
              <w:t>Child-friendly clinics</w:t>
            </w:r>
          </w:p>
        </w:tc>
        <w:tc>
          <w:tcPr>
            <w:tcW w:w="1701" w:type="dxa"/>
            <w:shd w:val="clear" w:color="auto" w:fill="auto"/>
          </w:tcPr>
          <w:p w:rsidR="00CC7611" w:rsidRDefault="00CC7611" w:rsidP="00D8785D">
            <w:pPr>
              <w:spacing w:after="0" w:line="240" w:lineRule="auto"/>
            </w:pPr>
            <w:r w:rsidRPr="00C4464D">
              <w:t xml:space="preserve">Card </w:t>
            </w:r>
            <w:r>
              <w:t>5</w:t>
            </w:r>
            <w:r w:rsidRPr="00C4464D">
              <w:t xml:space="preserve">: </w:t>
            </w:r>
            <w:r>
              <w:t>mixed</w:t>
            </w:r>
            <w:r w:rsidRPr="00C4464D">
              <w:t xml:space="preserve"> </w:t>
            </w:r>
          </w:p>
        </w:tc>
        <w:tc>
          <w:tcPr>
            <w:tcW w:w="5760" w:type="dxa"/>
            <w:shd w:val="clear" w:color="auto" w:fill="auto"/>
          </w:tcPr>
          <w:p w:rsidR="00CC7611" w:rsidRDefault="00CC7611" w:rsidP="00D8785D">
            <w:pPr>
              <w:pStyle w:val="ListParagraph"/>
              <w:numPr>
                <w:ilvl w:val="0"/>
                <w:numId w:val="23"/>
              </w:numPr>
              <w:spacing w:after="0" w:line="240" w:lineRule="auto"/>
              <w:ind w:left="318" w:hanging="284"/>
            </w:pPr>
            <w:r>
              <w:t>“</w:t>
            </w:r>
            <w:r w:rsidRPr="00D129BB">
              <w:t>I must admit my surgery is a nightmare, they’ve got no toys or anything, so it isn’t fun going with children</w:t>
            </w:r>
            <w:r>
              <w:t xml:space="preserve">.” </w:t>
            </w:r>
            <w:r w:rsidRPr="009F7CEF">
              <w:t>[P</w:t>
            </w:r>
            <w:r>
              <w:t>6</w:t>
            </w:r>
            <w:r w:rsidRPr="009F7CEF">
              <w:t>, tested]</w:t>
            </w:r>
          </w:p>
          <w:p w:rsidR="00CC7611" w:rsidRPr="00834113" w:rsidRDefault="00CC7611" w:rsidP="00D8785D">
            <w:pPr>
              <w:pStyle w:val="ListParagraph"/>
              <w:numPr>
                <w:ilvl w:val="0"/>
                <w:numId w:val="23"/>
              </w:numPr>
              <w:spacing w:after="0" w:line="240" w:lineRule="auto"/>
              <w:ind w:left="318" w:hanging="284"/>
            </w:pPr>
            <w:r>
              <w:t>“A</w:t>
            </w:r>
            <w:r w:rsidRPr="00265692">
              <w:t>round here I don't actually think that's an issue. I think the surgeries down here are really good on that front</w:t>
            </w:r>
            <w:r>
              <w:t xml:space="preserve">.” [P8, </w:t>
            </w:r>
            <w:r w:rsidRPr="008E4389">
              <w:t>tested]</w:t>
            </w:r>
          </w:p>
        </w:tc>
      </w:tr>
      <w:tr w:rsidR="00CC7611" w:rsidTr="00D8785D">
        <w:tc>
          <w:tcPr>
            <w:tcW w:w="1555" w:type="dxa"/>
            <w:shd w:val="clear" w:color="auto" w:fill="auto"/>
          </w:tcPr>
          <w:p w:rsidR="00CC7611" w:rsidRPr="00834113" w:rsidRDefault="00CC7611" w:rsidP="00D8785D">
            <w:pPr>
              <w:spacing w:after="0" w:line="240" w:lineRule="auto"/>
            </w:pPr>
            <w:r w:rsidRPr="00834113">
              <w:t>Test used</w:t>
            </w:r>
          </w:p>
        </w:tc>
        <w:tc>
          <w:tcPr>
            <w:tcW w:w="1701" w:type="dxa"/>
            <w:shd w:val="clear" w:color="auto" w:fill="auto"/>
          </w:tcPr>
          <w:p w:rsidR="00CC7611" w:rsidRPr="006142BA" w:rsidRDefault="00CC7611" w:rsidP="00D8785D">
            <w:pPr>
              <w:spacing w:after="0" w:line="240" w:lineRule="auto"/>
            </w:pPr>
            <w:r w:rsidRPr="00C4464D">
              <w:t xml:space="preserve">Card </w:t>
            </w:r>
            <w:r>
              <w:t>7</w:t>
            </w:r>
            <w:r w:rsidRPr="00C4464D">
              <w:t xml:space="preserve">: </w:t>
            </w:r>
            <w:r>
              <w:t>dis</w:t>
            </w:r>
            <w:r w:rsidRPr="00C4464D">
              <w:t xml:space="preserve">agree </w:t>
            </w:r>
          </w:p>
        </w:tc>
        <w:tc>
          <w:tcPr>
            <w:tcW w:w="5760" w:type="dxa"/>
            <w:shd w:val="clear" w:color="auto" w:fill="auto"/>
          </w:tcPr>
          <w:p w:rsidR="00CC7611" w:rsidRPr="006142BA" w:rsidRDefault="00CC7611" w:rsidP="00D8785D">
            <w:pPr>
              <w:pStyle w:val="ListParagraph"/>
              <w:numPr>
                <w:ilvl w:val="0"/>
                <w:numId w:val="23"/>
              </w:numPr>
              <w:spacing w:after="0" w:line="240" w:lineRule="auto"/>
              <w:ind w:left="318" w:hanging="284"/>
            </w:pPr>
            <w:r>
              <w:t>“</w:t>
            </w:r>
            <w:r w:rsidRPr="00254BBC">
              <w:t xml:space="preserve">It's still a big chunk of your time. I </w:t>
            </w:r>
            <w:proofErr w:type="gramStart"/>
            <w:r w:rsidRPr="00254BBC">
              <w:t>don't</w:t>
            </w:r>
            <w:proofErr w:type="gramEnd"/>
            <w:r w:rsidRPr="00254BBC">
              <w:t xml:space="preserve"> think any tests are going to be pleasant. I don't know how you make a test more pleasant.</w:t>
            </w:r>
            <w:r>
              <w:t xml:space="preserve">” </w:t>
            </w:r>
            <w:r w:rsidRPr="009F7CEF">
              <w:t>[P</w:t>
            </w:r>
            <w:r>
              <w:t>7</w:t>
            </w:r>
            <w:r w:rsidRPr="009F7CEF">
              <w:t>, tested]</w:t>
            </w:r>
          </w:p>
        </w:tc>
      </w:tr>
      <w:tr w:rsidR="00CC7611" w:rsidTr="00D8785D">
        <w:tc>
          <w:tcPr>
            <w:tcW w:w="1555" w:type="dxa"/>
            <w:shd w:val="clear" w:color="auto" w:fill="auto"/>
          </w:tcPr>
          <w:p w:rsidR="00CC7611" w:rsidRPr="00834113" w:rsidRDefault="00CC7611" w:rsidP="00D8785D">
            <w:pPr>
              <w:spacing w:after="0" w:line="240" w:lineRule="auto"/>
            </w:pPr>
            <w:r w:rsidRPr="00834113">
              <w:lastRenderedPageBreak/>
              <w:t>Stopping self-testing</w:t>
            </w:r>
          </w:p>
        </w:tc>
        <w:tc>
          <w:tcPr>
            <w:tcW w:w="1701" w:type="dxa"/>
            <w:shd w:val="clear" w:color="auto" w:fill="auto"/>
          </w:tcPr>
          <w:p w:rsidR="00CC7611" w:rsidRPr="006142BA" w:rsidRDefault="00CC7611" w:rsidP="00D8785D">
            <w:pPr>
              <w:spacing w:after="0" w:line="240" w:lineRule="auto"/>
            </w:pPr>
            <w:r w:rsidRPr="00C4464D">
              <w:t xml:space="preserve">Card </w:t>
            </w:r>
            <w:r>
              <w:t>10</w:t>
            </w:r>
            <w:r w:rsidRPr="00C4464D">
              <w:t xml:space="preserve">: </w:t>
            </w:r>
            <w:r>
              <w:t>mixed</w:t>
            </w:r>
            <w:r w:rsidRPr="00C4464D">
              <w:t xml:space="preserve"> </w:t>
            </w:r>
          </w:p>
        </w:tc>
        <w:tc>
          <w:tcPr>
            <w:tcW w:w="5760" w:type="dxa"/>
            <w:shd w:val="clear" w:color="auto" w:fill="auto"/>
          </w:tcPr>
          <w:p w:rsidR="00CC7611" w:rsidRPr="006142BA" w:rsidRDefault="00CC7611" w:rsidP="00D8785D">
            <w:pPr>
              <w:pStyle w:val="ListParagraph"/>
              <w:numPr>
                <w:ilvl w:val="0"/>
                <w:numId w:val="23"/>
              </w:numPr>
              <w:spacing w:after="0" w:line="240" w:lineRule="auto"/>
              <w:ind w:left="318" w:hanging="284"/>
            </w:pPr>
            <w:r w:rsidRPr="006142BA">
              <w:t>“Just to know what I do now</w:t>
            </w:r>
            <w:r>
              <w:t xml:space="preserve"> [regarding self-testing].</w:t>
            </w:r>
            <w:r w:rsidRPr="006142BA">
              <w:t xml:space="preserve"> </w:t>
            </w:r>
            <w:r>
              <w:t>I</w:t>
            </w:r>
            <w:r w:rsidRPr="006142BA">
              <w:t xml:space="preserve">s that it? </w:t>
            </w:r>
            <w:proofErr w:type="gramStart"/>
            <w:r w:rsidRPr="006142BA">
              <w:t>Or</w:t>
            </w:r>
            <w:proofErr w:type="gramEnd"/>
            <w:r w:rsidRPr="006142BA">
              <w:t xml:space="preserve"> even just take my needles away… I don’t know, just do something.” [P</w:t>
            </w:r>
            <w:r>
              <w:t>4</w:t>
            </w:r>
            <w:r w:rsidRPr="006142BA">
              <w:t xml:space="preserve">, not tested] </w:t>
            </w:r>
          </w:p>
          <w:p w:rsidR="00CC7611" w:rsidRPr="006142BA" w:rsidRDefault="00CC7611" w:rsidP="00D8785D">
            <w:pPr>
              <w:pStyle w:val="ListParagraph"/>
              <w:numPr>
                <w:ilvl w:val="0"/>
                <w:numId w:val="23"/>
              </w:numPr>
              <w:spacing w:after="0" w:line="240" w:lineRule="auto"/>
              <w:ind w:left="318" w:hanging="284"/>
            </w:pPr>
            <w:r w:rsidRPr="006142BA">
              <w:t xml:space="preserve">“I think that there should be some more daily blood sugar monitoring… Then you can actually get a feel of what you're eating and how that affects your blood sugar… directly affects your blood sugar, rather than just putting it onto an average.” [P9, tested] </w:t>
            </w:r>
          </w:p>
        </w:tc>
      </w:tr>
    </w:tbl>
    <w:p w:rsidR="00CC7611" w:rsidRDefault="00CC7611" w:rsidP="00CC7611">
      <w:pPr>
        <w:spacing w:after="480"/>
      </w:pPr>
      <w:r>
        <w:rPr>
          <w:i/>
        </w:rPr>
        <w:t xml:space="preserve">Overall agreement </w:t>
      </w:r>
      <w:proofErr w:type="gramStart"/>
      <w:r>
        <w:rPr>
          <w:i/>
        </w:rPr>
        <w:t xml:space="preserve">is </w:t>
      </w:r>
      <w:r w:rsidRPr="0004772C">
        <w:rPr>
          <w:i/>
        </w:rPr>
        <w:t>based</w:t>
      </w:r>
      <w:proofErr w:type="gramEnd"/>
      <w:r w:rsidRPr="0004772C">
        <w:rPr>
          <w:i/>
        </w:rPr>
        <w:t xml:space="preserve"> on the authors’ interpretation of the responses</w:t>
      </w:r>
      <w:r>
        <w:rPr>
          <w:i/>
        </w:rPr>
        <w:t xml:space="preserve">. Not all participants </w:t>
      </w:r>
      <w:proofErr w:type="gramStart"/>
      <w:r>
        <w:rPr>
          <w:i/>
        </w:rPr>
        <w:t>were shown</w:t>
      </w:r>
      <w:proofErr w:type="gramEnd"/>
      <w:r>
        <w:rPr>
          <w:i/>
        </w:rPr>
        <w:t xml:space="preserve"> each card, and some did not comment, or agreement was unclear. </w:t>
      </w:r>
      <w:r w:rsidRPr="00BF5B66">
        <w:rPr>
          <w:i/>
        </w:rPr>
        <w:t xml:space="preserve">For each quote, we </w:t>
      </w:r>
      <w:r>
        <w:rPr>
          <w:i/>
        </w:rPr>
        <w:t>report the participant’s number</w:t>
      </w:r>
      <w:r w:rsidRPr="00BF5B66">
        <w:rPr>
          <w:i/>
        </w:rPr>
        <w:t xml:space="preserve"> and whether </w:t>
      </w:r>
      <w:r>
        <w:rPr>
          <w:i/>
        </w:rPr>
        <w:t xml:space="preserve">they had had a postpartum </w:t>
      </w:r>
      <w:proofErr w:type="gramStart"/>
      <w:r>
        <w:rPr>
          <w:i/>
        </w:rPr>
        <w:t>diabetes screening</w:t>
      </w:r>
      <w:proofErr w:type="gramEnd"/>
      <w:r>
        <w:rPr>
          <w:i/>
        </w:rPr>
        <w:t xml:space="preserve"> test</w:t>
      </w:r>
      <w:r w:rsidRPr="00BF5B66">
        <w:rPr>
          <w:i/>
        </w:rPr>
        <w:t>.</w:t>
      </w:r>
    </w:p>
    <w:p w:rsidR="00AD480D" w:rsidRPr="00912266" w:rsidRDefault="00AD480D" w:rsidP="00AD480D">
      <w:pPr>
        <w:pStyle w:val="Heading2"/>
      </w:pPr>
      <w:r w:rsidRPr="00912266">
        <w:t xml:space="preserve">Understanding </w:t>
      </w:r>
      <w:r>
        <w:t>GDM</w:t>
      </w:r>
      <w:r w:rsidRPr="00912266">
        <w:t xml:space="preserve"> and postpartum testing</w:t>
      </w:r>
      <w:r>
        <w:t xml:space="preserve"> (suggestion cards 4 and 9)</w:t>
      </w:r>
    </w:p>
    <w:p w:rsidR="00AD480D" w:rsidRPr="00912266" w:rsidRDefault="00AD480D" w:rsidP="00AD480D">
      <w:r w:rsidRPr="00912266">
        <w:t xml:space="preserve">Half of the participants </w:t>
      </w:r>
      <w:r>
        <w:t xml:space="preserve">who had attended screening </w:t>
      </w:r>
      <w:r w:rsidRPr="00912266">
        <w:t>felt that they already had enough information</w:t>
      </w:r>
      <w:r>
        <w:t xml:space="preserve"> about</w:t>
      </w:r>
      <w:r w:rsidRPr="00912266">
        <w:t xml:space="preserve"> the implications of </w:t>
      </w:r>
      <w:r>
        <w:t>GDM</w:t>
      </w:r>
      <w:r w:rsidRPr="00912266">
        <w:t xml:space="preserve"> on their future health and the purpose of postpartum testing</w:t>
      </w:r>
      <w:r>
        <w:t>. T</w:t>
      </w:r>
      <w:r w:rsidRPr="00912266">
        <w:t xml:space="preserve">hey </w:t>
      </w:r>
      <w:r>
        <w:t xml:space="preserve">had </w:t>
      </w:r>
      <w:r w:rsidRPr="00912266">
        <w:t>learnt from their clinicians (</w:t>
      </w:r>
      <w:r>
        <w:t>one participant</w:t>
      </w:r>
      <w:r w:rsidRPr="00912266">
        <w:t xml:space="preserve"> had </w:t>
      </w:r>
      <w:r>
        <w:t xml:space="preserve">been emphatic about how discussing </w:t>
      </w:r>
      <w:r w:rsidRPr="00912266">
        <w:t xml:space="preserve">the risk of </w:t>
      </w:r>
      <w:r>
        <w:t>diabetes</w:t>
      </w:r>
      <w:r w:rsidRPr="007701D0">
        <w:t xml:space="preserve"> with the </w:t>
      </w:r>
      <w:r w:rsidRPr="00967EC7">
        <w:t>consultant directly</w:t>
      </w:r>
      <w:r w:rsidRPr="007701D0">
        <w:t xml:space="preserve"> at the end of</w:t>
      </w:r>
      <w:r>
        <w:t xml:space="preserve"> her</w:t>
      </w:r>
      <w:r w:rsidRPr="00912266">
        <w:t xml:space="preserve"> pregnancy</w:t>
      </w:r>
      <w:r>
        <w:t xml:space="preserve"> had influenced her</w:t>
      </w:r>
      <w:r w:rsidRPr="00912266">
        <w:t xml:space="preserve">), did their own research, or </w:t>
      </w:r>
      <w:r>
        <w:t xml:space="preserve">had </w:t>
      </w:r>
      <w:r w:rsidRPr="00912266">
        <w:t>existing knowledge themselves.</w:t>
      </w:r>
    </w:p>
    <w:p w:rsidR="00AD480D" w:rsidRDefault="00AD480D" w:rsidP="00AD480D">
      <w:r w:rsidRPr="00912266">
        <w:t xml:space="preserve">The other participants wanted more opportunities to understand </w:t>
      </w:r>
      <w:r>
        <w:t>GDM</w:t>
      </w:r>
      <w:r w:rsidRPr="00912266">
        <w:t xml:space="preserve"> or postpartum testing, although they did not always agree with both suggestions. Some participants wanted to understand the ongoing implications of </w:t>
      </w:r>
      <w:r>
        <w:t>GDM</w:t>
      </w:r>
      <w:r w:rsidRPr="00912266">
        <w:t xml:space="preserve">. </w:t>
      </w:r>
      <w:r>
        <w:t>S</w:t>
      </w:r>
      <w:r w:rsidRPr="00912266">
        <w:t>pecific questions about the tests</w:t>
      </w:r>
      <w:r w:rsidRPr="00CD75BB">
        <w:t xml:space="preserve"> </w:t>
      </w:r>
      <w:proofErr w:type="gramStart"/>
      <w:r>
        <w:t xml:space="preserve">were </w:t>
      </w:r>
      <w:r w:rsidRPr="00912266">
        <w:t>raised</w:t>
      </w:r>
      <w:proofErr w:type="gramEnd"/>
      <w:r w:rsidRPr="00912266">
        <w:t xml:space="preserve">, such as whether a FPG </w:t>
      </w:r>
      <w:r>
        <w:t xml:space="preserve">test was as informative </w:t>
      </w:r>
      <w:r w:rsidRPr="00912266">
        <w:t xml:space="preserve">as an </w:t>
      </w:r>
      <w:proofErr w:type="spellStart"/>
      <w:r w:rsidRPr="00912266">
        <w:t>OGTT</w:t>
      </w:r>
      <w:proofErr w:type="spellEnd"/>
      <w:r w:rsidRPr="00912266">
        <w:t xml:space="preserve">. </w:t>
      </w:r>
    </w:p>
    <w:p w:rsidR="00AD480D" w:rsidRPr="00D527C9" w:rsidRDefault="00AD480D" w:rsidP="00D527C9">
      <w:r>
        <w:t xml:space="preserve">Unawareness of the need for screening was the primary reasons that the participants gave for not undergoing postpartum testing, or not anticipating having subsequent tests: </w:t>
      </w:r>
      <w:r w:rsidRPr="00491B8A">
        <w:rPr>
          <w:i/>
        </w:rPr>
        <w:t xml:space="preserve">“…they just tested me after I had given birth, but since then they’ve not tested me… they didn’t contact me and I just thought it’s normal not to be contacted” </w:t>
      </w:r>
      <w:r w:rsidRPr="00912266">
        <w:t>[</w:t>
      </w:r>
      <w:r w:rsidR="001A176F">
        <w:t>P10</w:t>
      </w:r>
      <w:r w:rsidRPr="00912266">
        <w:t xml:space="preserve">, </w:t>
      </w:r>
      <w:r>
        <w:t xml:space="preserve">not </w:t>
      </w:r>
      <w:r w:rsidRPr="00912266">
        <w:t>tested].</w:t>
      </w:r>
    </w:p>
    <w:p w:rsidR="00AD480D" w:rsidRPr="00912266" w:rsidRDefault="00AD480D" w:rsidP="00AD480D">
      <w:pPr>
        <w:pStyle w:val="Heading2"/>
      </w:pPr>
      <w:r w:rsidRPr="00912266">
        <w:t>GP awareness of pregnancy</w:t>
      </w:r>
      <w:r>
        <w:t xml:space="preserve"> (suggestion card 3)</w:t>
      </w:r>
    </w:p>
    <w:p w:rsidR="00AD480D" w:rsidRPr="00912266" w:rsidRDefault="00AD480D" w:rsidP="00AD480D">
      <w:r w:rsidRPr="00912266">
        <w:t xml:space="preserve">Some participants thought that their GP knowing more about their pregnancy would improve their postpartum care because </w:t>
      </w:r>
      <w:r>
        <w:t>GDM</w:t>
      </w:r>
      <w:r w:rsidRPr="00912266">
        <w:t xml:space="preserve"> </w:t>
      </w:r>
      <w:proofErr w:type="gramStart"/>
      <w:r w:rsidRPr="00912266">
        <w:t>could be mentioned</w:t>
      </w:r>
      <w:proofErr w:type="gramEnd"/>
      <w:r w:rsidRPr="00912266">
        <w:t xml:space="preserve"> at other appointments</w:t>
      </w:r>
      <w:r>
        <w:t>, which was two participants’ experience</w:t>
      </w:r>
      <w:r w:rsidRPr="00912266">
        <w:t xml:space="preserve">. They often linked this to needing more postpartum support – both in general because postpartum care </w:t>
      </w:r>
      <w:proofErr w:type="gramStart"/>
      <w:r w:rsidRPr="00912266">
        <w:t>was focussed</w:t>
      </w:r>
      <w:proofErr w:type="gramEnd"/>
      <w:r w:rsidRPr="00912266">
        <w:t xml:space="preserve"> on the baby, and in relation to blood glucose screening. </w:t>
      </w:r>
    </w:p>
    <w:p w:rsidR="00AD480D" w:rsidRPr="00912266" w:rsidRDefault="00AD480D" w:rsidP="00AD480D">
      <w:pPr>
        <w:rPr>
          <w:i/>
        </w:rPr>
      </w:pPr>
      <w:r w:rsidRPr="00912266">
        <w:t>However, several disagreed that this would help or thought it would be inappropriate because it was the midwives’ role to manage pregnancy care and not the GPs’</w:t>
      </w:r>
      <w:r>
        <w:t xml:space="preserve"> role</w:t>
      </w:r>
      <w:r w:rsidRPr="00912266">
        <w:t xml:space="preserve">. </w:t>
      </w:r>
    </w:p>
    <w:p w:rsidR="00912266" w:rsidRPr="00912266" w:rsidRDefault="0037406E" w:rsidP="00912266">
      <w:pPr>
        <w:pStyle w:val="Heading2"/>
      </w:pPr>
      <w:r>
        <w:t>Arrang</w:t>
      </w:r>
      <w:r w:rsidR="00912266" w:rsidRPr="00912266">
        <w:t>ing tests</w:t>
      </w:r>
      <w:bookmarkEnd w:id="2"/>
      <w:r w:rsidR="000D718A">
        <w:t xml:space="preserve"> (suggestion cards 1 and 2)</w:t>
      </w:r>
    </w:p>
    <w:p w:rsidR="00912266" w:rsidRPr="00912266" w:rsidRDefault="00912266" w:rsidP="00912266">
      <w:r w:rsidRPr="00912266">
        <w:t xml:space="preserve">The participants </w:t>
      </w:r>
      <w:r w:rsidR="004C799F">
        <w:t xml:space="preserve">were </w:t>
      </w:r>
      <w:r w:rsidRPr="00912266">
        <w:t xml:space="preserve">positive about having the postpartum test booked early (at the last pregnancy scan or before): although discussing postpartum follow-up during pregnancy </w:t>
      </w:r>
      <w:r w:rsidR="004337B6">
        <w:t>had been</w:t>
      </w:r>
      <w:r w:rsidR="004337B6" w:rsidRPr="00912266">
        <w:t xml:space="preserve"> </w:t>
      </w:r>
      <w:r w:rsidRPr="00912266">
        <w:t xml:space="preserve">a bit </w:t>
      </w:r>
      <w:r w:rsidR="004C799F" w:rsidRPr="00912266">
        <w:t>surpris</w:t>
      </w:r>
      <w:r w:rsidR="004C799F">
        <w:t>ing</w:t>
      </w:r>
      <w:r w:rsidRPr="00912266">
        <w:t xml:space="preserve">, it </w:t>
      </w:r>
      <w:r w:rsidR="00407A23">
        <w:t>was not</w:t>
      </w:r>
      <w:r w:rsidRPr="00912266">
        <w:t xml:space="preserve"> </w:t>
      </w:r>
      <w:r w:rsidRPr="00524FA9">
        <w:t xml:space="preserve">worrying and helped them to know what was coming. It also provided an opportunity for </w:t>
      </w:r>
      <w:r w:rsidRPr="00524FA9">
        <w:lastRenderedPageBreak/>
        <w:t xml:space="preserve">doctors to explain the importance of the tests in advance, which </w:t>
      </w:r>
      <w:r w:rsidR="007371DA">
        <w:t xml:space="preserve">they thought </w:t>
      </w:r>
      <w:r w:rsidR="007B42D9" w:rsidRPr="00524FA9">
        <w:t>help</w:t>
      </w:r>
      <w:r w:rsidR="004337B6">
        <w:t>ed</w:t>
      </w:r>
      <w:r w:rsidR="007B42D9" w:rsidRPr="00524FA9">
        <w:t xml:space="preserve"> them</w:t>
      </w:r>
      <w:r w:rsidRPr="00460A52">
        <w:t xml:space="preserve"> to prioritise it</w:t>
      </w:r>
      <w:r w:rsidRPr="00524FA9">
        <w:t xml:space="preserve">. </w:t>
      </w:r>
      <w:r w:rsidR="002843E7" w:rsidRPr="00524FA9">
        <w:t>O</w:t>
      </w:r>
      <w:r w:rsidRPr="00524FA9">
        <w:t>ther participants</w:t>
      </w:r>
      <w:r w:rsidRPr="00912266">
        <w:t xml:space="preserve"> arranged their own tests because the</w:t>
      </w:r>
      <w:r w:rsidR="002843E7">
        <w:t>ir</w:t>
      </w:r>
      <w:r w:rsidRPr="00912266">
        <w:t xml:space="preserve"> </w:t>
      </w:r>
      <w:r w:rsidR="002843E7" w:rsidRPr="00912266">
        <w:t xml:space="preserve">midwives regularly reminded them to </w:t>
      </w:r>
      <w:r w:rsidR="004C799F">
        <w:t>do so</w:t>
      </w:r>
      <w:r w:rsidRPr="00912266">
        <w:t xml:space="preserve">, and another said it was emphasised while she was on the </w:t>
      </w:r>
      <w:r w:rsidR="007D1236">
        <w:t>maternity</w:t>
      </w:r>
      <w:r w:rsidR="007D1236" w:rsidRPr="00912266">
        <w:t xml:space="preserve"> </w:t>
      </w:r>
      <w:r w:rsidRPr="00912266">
        <w:t xml:space="preserve">ward. </w:t>
      </w:r>
      <w:r w:rsidR="004C799F">
        <w:t xml:space="preserve">Others </w:t>
      </w:r>
      <w:r w:rsidR="004C799F" w:rsidRPr="00912266">
        <w:t xml:space="preserve">thought it would help </w:t>
      </w:r>
      <w:r w:rsidR="00ED34DC">
        <w:t>if</w:t>
      </w:r>
      <w:r w:rsidR="004C799F" w:rsidRPr="00912266">
        <w:t xml:space="preserve"> </w:t>
      </w:r>
      <w:r w:rsidR="004C799F" w:rsidRPr="002843E7">
        <w:rPr>
          <w:i/>
        </w:rPr>
        <w:t>“</w:t>
      </w:r>
      <w:r w:rsidR="00ED34DC" w:rsidRPr="00ED34DC">
        <w:rPr>
          <w:i/>
        </w:rPr>
        <w:t>GPs were a lot hotter on it</w:t>
      </w:r>
      <w:r w:rsidR="004C799F" w:rsidRPr="002843E7">
        <w:rPr>
          <w:i/>
        </w:rPr>
        <w:t>”</w:t>
      </w:r>
      <w:r w:rsidR="004C799F" w:rsidRPr="00912266">
        <w:t xml:space="preserve"> </w:t>
      </w:r>
      <w:r w:rsidR="00460A52">
        <w:t>[</w:t>
      </w:r>
      <w:r w:rsidR="001A176F">
        <w:t>P11</w:t>
      </w:r>
      <w:r w:rsidR="00460A52">
        <w:t xml:space="preserve">, </w:t>
      </w:r>
      <w:r w:rsidR="00460A52" w:rsidRPr="00460A52">
        <w:t>not tested]</w:t>
      </w:r>
      <w:r w:rsidR="004C799F" w:rsidRPr="00912266">
        <w:t>.</w:t>
      </w:r>
    </w:p>
    <w:p w:rsidR="00912266" w:rsidRPr="00912266" w:rsidRDefault="00912266" w:rsidP="00912266">
      <w:r w:rsidRPr="00912266">
        <w:t xml:space="preserve">In general, the participants were eager to be responsible for their own health (for example, they were keen to set an annual reminder for the test on their phone and </w:t>
      </w:r>
      <w:r w:rsidRPr="00491B8A">
        <w:rPr>
          <w:i/>
        </w:rPr>
        <w:t>“pretend it’s a birthday”</w:t>
      </w:r>
      <w:r w:rsidRPr="00912266">
        <w:t xml:space="preserve"> [</w:t>
      </w:r>
      <w:r w:rsidR="001A176F">
        <w:t>P12</w:t>
      </w:r>
      <w:r w:rsidRPr="00912266">
        <w:t>, tested]</w:t>
      </w:r>
      <w:r w:rsidR="001D16C2">
        <w:t>)</w:t>
      </w:r>
      <w:r w:rsidRPr="00912266">
        <w:t>. Nonetheless, they all felt that a reminder from the GP would be useful</w:t>
      </w:r>
      <w:r w:rsidR="007D1236">
        <w:t xml:space="preserve"> and could make the biggest difference</w:t>
      </w:r>
      <w:r w:rsidRPr="00912266">
        <w:t xml:space="preserve">, including </w:t>
      </w:r>
      <w:r w:rsidR="002843E7">
        <w:t>those</w:t>
      </w:r>
      <w:r w:rsidRPr="00912266">
        <w:t xml:space="preserve"> who </w:t>
      </w:r>
      <w:r w:rsidR="0022658F">
        <w:t>questioned</w:t>
      </w:r>
      <w:r w:rsidRPr="00912266">
        <w:t xml:space="preserve"> whether postpartum interventions would be a suitable use of NHS resources.</w:t>
      </w:r>
      <w:r w:rsidR="001D16C2">
        <w:t xml:space="preserve"> Several participants explained that </w:t>
      </w:r>
      <w:r w:rsidR="00556F1A">
        <w:t>this was because</w:t>
      </w:r>
      <w:r w:rsidR="002843E7">
        <w:t xml:space="preserve"> life </w:t>
      </w:r>
      <w:r w:rsidR="001D16C2" w:rsidRPr="00912266">
        <w:t>with the baby</w:t>
      </w:r>
      <w:r w:rsidR="001D16C2">
        <w:t xml:space="preserve"> could </w:t>
      </w:r>
      <w:r w:rsidR="00556F1A">
        <w:t>be</w:t>
      </w:r>
      <w:r w:rsidR="001D16C2">
        <w:t xml:space="preserve"> </w:t>
      </w:r>
      <w:r w:rsidRPr="002843E7">
        <w:t>hecti</w:t>
      </w:r>
      <w:r w:rsidR="002843E7">
        <w:t xml:space="preserve">c, </w:t>
      </w:r>
      <w:r w:rsidR="001D16C2">
        <w:t>meaning it could be</w:t>
      </w:r>
      <w:r w:rsidR="002843E7">
        <w:t xml:space="preserve"> easy to forget</w:t>
      </w:r>
      <w:r w:rsidR="0022658F">
        <w:t xml:space="preserve"> or </w:t>
      </w:r>
      <w:r w:rsidR="002843E7">
        <w:t xml:space="preserve">put </w:t>
      </w:r>
      <w:r w:rsidR="001D16C2">
        <w:t xml:space="preserve">screening </w:t>
      </w:r>
      <w:r w:rsidR="002843E7">
        <w:t>off</w:t>
      </w:r>
      <w:r w:rsidRPr="00912266">
        <w:t xml:space="preserve">. In particular, </w:t>
      </w:r>
      <w:r w:rsidR="009F7CEF">
        <w:t>one participant</w:t>
      </w:r>
      <w:r w:rsidRPr="00912266">
        <w:t xml:space="preserve"> said, </w:t>
      </w:r>
      <w:r w:rsidRPr="00491B8A">
        <w:rPr>
          <w:i/>
        </w:rPr>
        <w:t>“</w:t>
      </w:r>
      <w:r w:rsidRPr="00912266">
        <w:rPr>
          <w:i/>
        </w:rPr>
        <w:t xml:space="preserve">Because </w:t>
      </w:r>
      <w:r w:rsidR="00867F52">
        <w:rPr>
          <w:i/>
        </w:rPr>
        <w:t>[doctors are]</w:t>
      </w:r>
      <w:r w:rsidR="00867F52" w:rsidRPr="00912266">
        <w:rPr>
          <w:i/>
        </w:rPr>
        <w:t xml:space="preserve"> </w:t>
      </w:r>
      <w:r w:rsidRPr="00912266">
        <w:rPr>
          <w:i/>
        </w:rPr>
        <w:t>the ones that sent you for the test while you’re pregnant so you assume they have the same responsibility to look after you postpartum as well</w:t>
      </w:r>
      <w:r w:rsidRPr="00491B8A">
        <w:rPr>
          <w:i/>
        </w:rPr>
        <w:t>”</w:t>
      </w:r>
      <w:r w:rsidRPr="00912266">
        <w:t xml:space="preserve"> </w:t>
      </w:r>
      <w:r w:rsidR="009F7CEF" w:rsidRPr="009F7CEF">
        <w:t>[</w:t>
      </w:r>
      <w:r w:rsidR="001A176F" w:rsidRPr="009F7CEF">
        <w:t>P</w:t>
      </w:r>
      <w:r w:rsidR="001A176F">
        <w:t>7</w:t>
      </w:r>
      <w:r w:rsidR="009F7CEF" w:rsidRPr="009F7CEF">
        <w:t>, tested]</w:t>
      </w:r>
      <w:r w:rsidRPr="00912266">
        <w:t xml:space="preserve">. Additionally, a couple of participants said that annual testing was hard to remember because it was </w:t>
      </w:r>
      <w:r w:rsidR="007400C3">
        <w:t>in</w:t>
      </w:r>
      <w:r w:rsidRPr="00912266">
        <w:t xml:space="preserve">frequent. They suggested emails, letters, text messages, or a notification in their online GP portal. Several likened it to having a cervical smear test, where a </w:t>
      </w:r>
      <w:r w:rsidR="007400C3">
        <w:t>prompt to book the test</w:t>
      </w:r>
      <w:r w:rsidR="007400C3" w:rsidRPr="00912266">
        <w:t xml:space="preserve"> </w:t>
      </w:r>
      <w:r w:rsidRPr="00912266">
        <w:t>is sent from the GP.</w:t>
      </w:r>
    </w:p>
    <w:p w:rsidR="00AD480D" w:rsidRPr="00912266" w:rsidRDefault="00AD480D" w:rsidP="00AD480D">
      <w:pPr>
        <w:pStyle w:val="Heading2"/>
      </w:pPr>
      <w:bookmarkStart w:id="3" w:name="_Ref42258983"/>
      <w:r w:rsidRPr="00912266">
        <w:t>Combining appointments</w:t>
      </w:r>
      <w:r>
        <w:t xml:space="preserve"> (suggestion card 8)</w:t>
      </w:r>
    </w:p>
    <w:p w:rsidR="00AD480D" w:rsidRPr="00912266" w:rsidRDefault="00AD480D" w:rsidP="00AD480D">
      <w:r w:rsidRPr="00912266">
        <w:t xml:space="preserve">The participants felt that being able to have their blood test alongside another </w:t>
      </w:r>
      <w:r>
        <w:t xml:space="preserve">primary care </w:t>
      </w:r>
      <w:r w:rsidRPr="00912266">
        <w:t>appointment would ease th</w:t>
      </w:r>
      <w:r>
        <w:t>e</w:t>
      </w:r>
      <w:r w:rsidRPr="00912266">
        <w:t xml:space="preserve"> burden </w:t>
      </w:r>
      <w:r>
        <w:t xml:space="preserve">of </w:t>
      </w:r>
      <w:r w:rsidRPr="00491B8A">
        <w:rPr>
          <w:i/>
        </w:rPr>
        <w:t>“having an awful lot of appointments just in life”</w:t>
      </w:r>
      <w:r w:rsidRPr="00912266">
        <w:t xml:space="preserve"> </w:t>
      </w:r>
      <w:r>
        <w:t>[</w:t>
      </w:r>
      <w:r w:rsidR="001A176F">
        <w:t>P13</w:t>
      </w:r>
      <w:r w:rsidRPr="00912266">
        <w:t xml:space="preserve">, tested] and with children generally. This challenge </w:t>
      </w:r>
      <w:proofErr w:type="gramStart"/>
      <w:r w:rsidRPr="00912266">
        <w:t xml:space="preserve">was </w:t>
      </w:r>
      <w:r>
        <w:t>exacerbated</w:t>
      </w:r>
      <w:proofErr w:type="gramEnd"/>
      <w:r w:rsidRPr="00912266">
        <w:t xml:space="preserve"> by the long time that it took to l</w:t>
      </w:r>
      <w:r>
        <w:t xml:space="preserve">eave the house with the </w:t>
      </w:r>
      <w:proofErr w:type="spellStart"/>
      <w:r>
        <w:t>newborn</w:t>
      </w:r>
      <w:proofErr w:type="spellEnd"/>
      <w:r>
        <w:t xml:space="preserve"> </w:t>
      </w:r>
      <w:r w:rsidRPr="00912266">
        <w:t xml:space="preserve">and the worries of being out with them. </w:t>
      </w:r>
    </w:p>
    <w:p w:rsidR="00AD480D" w:rsidRDefault="00AD480D" w:rsidP="00AD480D">
      <w:r>
        <w:t>P</w:t>
      </w:r>
      <w:r w:rsidRPr="00912266">
        <w:t xml:space="preserve">articipants suggested that </w:t>
      </w:r>
      <w:r>
        <w:t xml:space="preserve">testing could </w:t>
      </w:r>
      <w:r w:rsidRPr="00912266">
        <w:t xml:space="preserve">coincide with children’s vaccinations </w:t>
      </w:r>
      <w:r>
        <w:t xml:space="preserve">or </w:t>
      </w:r>
      <w:r w:rsidRPr="00912266">
        <w:t xml:space="preserve">the </w:t>
      </w:r>
      <w:r>
        <w:t xml:space="preserve">routine </w:t>
      </w:r>
      <w:r w:rsidRPr="00912266">
        <w:t>six</w:t>
      </w:r>
      <w:r>
        <w:t>-</w:t>
      </w:r>
      <w:r w:rsidRPr="00912266">
        <w:t>week</w:t>
      </w:r>
      <w:r>
        <w:t xml:space="preserve"> postnatal</w:t>
      </w:r>
      <w:r w:rsidRPr="00912266">
        <w:t xml:space="preserve"> check</w:t>
      </w:r>
      <w:r>
        <w:t>-up for mother and baby</w:t>
      </w:r>
      <w:r w:rsidRPr="00912266">
        <w:t xml:space="preserve">, and considered that it might increase uptake because </w:t>
      </w:r>
      <w:r>
        <w:t xml:space="preserve">they thought </w:t>
      </w:r>
      <w:r w:rsidRPr="00912266">
        <w:t>most women attend th</w:t>
      </w:r>
      <w:r>
        <w:t>is appointment</w:t>
      </w:r>
      <w:r w:rsidRPr="00912266">
        <w:t>.</w:t>
      </w:r>
      <w:r>
        <w:t xml:space="preserve"> </w:t>
      </w:r>
      <w:r w:rsidRPr="009C5EB9">
        <w:t>They</w:t>
      </w:r>
      <w:r>
        <w:t xml:space="preserve"> also</w:t>
      </w:r>
      <w:r w:rsidRPr="009C5EB9">
        <w:t xml:space="preserve"> wanted t</w:t>
      </w:r>
      <w:r>
        <w:t xml:space="preserve">o discuss the </w:t>
      </w:r>
      <w:r w:rsidRPr="009C5EB9">
        <w:t xml:space="preserve">result </w:t>
      </w:r>
      <w:r>
        <w:t xml:space="preserve">of </w:t>
      </w:r>
      <w:r w:rsidRPr="009C5EB9">
        <w:t xml:space="preserve">their blood test </w:t>
      </w:r>
      <w:r>
        <w:t xml:space="preserve">with a clinician to </w:t>
      </w:r>
      <w:r w:rsidRPr="009C5EB9">
        <w:t>gain</w:t>
      </w:r>
      <w:r>
        <w:t xml:space="preserve"> </w:t>
      </w:r>
      <w:r w:rsidRPr="009C5EB9">
        <w:t xml:space="preserve">extra feedback or </w:t>
      </w:r>
      <w:proofErr w:type="gramStart"/>
      <w:r w:rsidRPr="009C5EB9">
        <w:t>advice</w:t>
      </w:r>
      <w:r w:rsidRPr="00912266">
        <w:t>,</w:t>
      </w:r>
      <w:proofErr w:type="gramEnd"/>
      <w:r w:rsidRPr="00912266">
        <w:t xml:space="preserve"> therefore it coinciding with the blood test may make it a salient time to discuss </w:t>
      </w:r>
      <w:r>
        <w:t>GDM</w:t>
      </w:r>
      <w:r w:rsidRPr="009C5EB9">
        <w:t>.</w:t>
      </w:r>
    </w:p>
    <w:p w:rsidR="00912266" w:rsidRPr="00912266" w:rsidRDefault="00912266" w:rsidP="00912266">
      <w:pPr>
        <w:pStyle w:val="Heading2"/>
      </w:pPr>
      <w:r w:rsidRPr="00912266">
        <w:t>Test location</w:t>
      </w:r>
      <w:bookmarkEnd w:id="3"/>
      <w:r w:rsidR="000D718A">
        <w:t xml:space="preserve"> (suggestion card 6)</w:t>
      </w:r>
    </w:p>
    <w:p w:rsidR="00912266" w:rsidRPr="00912266" w:rsidRDefault="00912266" w:rsidP="00912266">
      <w:r w:rsidRPr="00912266">
        <w:t xml:space="preserve">The participants </w:t>
      </w:r>
      <w:r w:rsidR="00901F0B">
        <w:t xml:space="preserve">frequently </w:t>
      </w:r>
      <w:r w:rsidRPr="00912266">
        <w:t>suggested</w:t>
      </w:r>
      <w:r w:rsidR="007D1236">
        <w:t>,</w:t>
      </w:r>
      <w:r w:rsidRPr="00912266">
        <w:t xml:space="preserve"> or agreed when asked</w:t>
      </w:r>
      <w:r w:rsidR="007D1236">
        <w:t>,</w:t>
      </w:r>
      <w:r w:rsidRPr="00912266">
        <w:t xml:space="preserve"> that test</w:t>
      </w:r>
      <w:r w:rsidR="007D1236">
        <w:t>ing</w:t>
      </w:r>
      <w:r w:rsidRPr="00912266">
        <w:t xml:space="preserve"> should be available at a location of their choice. They thought that having blood taken at the GP practice</w:t>
      </w:r>
      <w:r w:rsidR="00867F52">
        <w:t xml:space="preserve"> or</w:t>
      </w:r>
      <w:r w:rsidRPr="00912266">
        <w:t xml:space="preserve"> alternative clinic</w:t>
      </w:r>
      <w:r w:rsidR="00867F52">
        <w:t xml:space="preserve"> </w:t>
      </w:r>
      <w:r w:rsidRPr="00912266">
        <w:t>would facilitate attendance</w:t>
      </w:r>
      <w:r w:rsidR="006B67DD">
        <w:t xml:space="preserve">. </w:t>
      </w:r>
      <w:r w:rsidR="00DB1531">
        <w:t xml:space="preserve">Travelling to the centre that managed their GDM was often associated with a long journey, higher cost and greater difficulty </w:t>
      </w:r>
      <w:r w:rsidR="00FE4022">
        <w:t xml:space="preserve">when </w:t>
      </w:r>
      <w:r w:rsidR="00DB1531">
        <w:t>taking the baby</w:t>
      </w:r>
      <w:r w:rsidR="009B620C">
        <w:t>. Some needed</w:t>
      </w:r>
      <w:r w:rsidRPr="00912266">
        <w:t xml:space="preserve"> to make alternative arrangements for taking older children to school. </w:t>
      </w:r>
      <w:r w:rsidR="009B620C">
        <w:t>Additionally, i</w:t>
      </w:r>
      <w:r w:rsidR="009B620C" w:rsidRPr="00912266">
        <w:t>n the busyness of the early postpartum period, going to the hospital for the blood test did not seem like a worthwhile investment of their time.</w:t>
      </w:r>
      <w:r w:rsidR="009B620C">
        <w:t xml:space="preserve"> </w:t>
      </w:r>
      <w:r w:rsidR="00FE0F80" w:rsidRPr="00FE4022">
        <w:t xml:space="preserve">These difficulties were </w:t>
      </w:r>
      <w:r w:rsidR="00556F1A" w:rsidRPr="00FE4022">
        <w:t xml:space="preserve">compounded </w:t>
      </w:r>
      <w:r w:rsidR="00FE0F80" w:rsidRPr="00FE4022">
        <w:t>by needing early morning appointments after fasting</w:t>
      </w:r>
      <w:r w:rsidR="00FE4022">
        <w:t xml:space="preserve"> (</w:t>
      </w:r>
      <w:proofErr w:type="gramStart"/>
      <w:r w:rsidR="00FE4022">
        <w:t>e.g.</w:t>
      </w:r>
      <w:proofErr w:type="gramEnd"/>
      <w:r w:rsidR="00FE4022">
        <w:t xml:space="preserve"> they had to get up very early because it took a long time to get the baby ready)</w:t>
      </w:r>
      <w:r w:rsidR="00FE0F80">
        <w:t>.</w:t>
      </w:r>
      <w:r w:rsidR="00FE0F80" w:rsidRPr="00912266">
        <w:t xml:space="preserve"> </w:t>
      </w:r>
      <w:r w:rsidRPr="00912266">
        <w:t xml:space="preserve">In </w:t>
      </w:r>
      <w:r w:rsidRPr="00912266">
        <w:lastRenderedPageBreak/>
        <w:t xml:space="preserve">contrast, the GP surgery was closer, </w:t>
      </w:r>
      <w:r w:rsidR="00DF15D6">
        <w:t>more accessible</w:t>
      </w:r>
      <w:r w:rsidRPr="00912266">
        <w:t xml:space="preserve">, and had more availability and flexibility in appointment times. </w:t>
      </w:r>
    </w:p>
    <w:p w:rsidR="00912266" w:rsidRDefault="00912266" w:rsidP="00912266">
      <w:r w:rsidRPr="00912266">
        <w:t>The two participants who did not agree with this suggestion found it easy to attend either their hospital or GP.</w:t>
      </w:r>
    </w:p>
    <w:p w:rsidR="00AD480D" w:rsidRPr="00912266" w:rsidRDefault="00AD480D" w:rsidP="00AD480D">
      <w:pPr>
        <w:pStyle w:val="Heading2"/>
      </w:pPr>
      <w:r w:rsidRPr="00912266">
        <w:t>Child-friendly clinics</w:t>
      </w:r>
      <w:r>
        <w:t xml:space="preserve"> (suggestion card 5)</w:t>
      </w:r>
    </w:p>
    <w:p w:rsidR="00AD480D" w:rsidRPr="00912266" w:rsidRDefault="00AD480D" w:rsidP="00AD480D">
      <w:r w:rsidRPr="00912266">
        <w:t xml:space="preserve">The participants had different experiences of attending appointments with their children, and held differing views towards the suggestion to make waiting areas more child-friendly. </w:t>
      </w:r>
    </w:p>
    <w:p w:rsidR="00AD480D" w:rsidRPr="00912266" w:rsidRDefault="00AD480D" w:rsidP="00AD480D">
      <w:r w:rsidRPr="00912266">
        <w:t xml:space="preserve">The most common experience was that GP surgeries, which </w:t>
      </w:r>
      <w:proofErr w:type="gramStart"/>
      <w:r>
        <w:t>were</w:t>
      </w:r>
      <w:r w:rsidRPr="00912266">
        <w:t xml:space="preserve"> mentioned</w:t>
      </w:r>
      <w:proofErr w:type="gramEnd"/>
      <w:r w:rsidRPr="00912266">
        <w:t xml:space="preserve"> </w:t>
      </w:r>
      <w:r>
        <w:t>more than</w:t>
      </w:r>
      <w:r w:rsidRPr="00912266">
        <w:t xml:space="preserve"> hospital clinics, were already appropriate</w:t>
      </w:r>
      <w:r>
        <w:t>. C</w:t>
      </w:r>
      <w:r w:rsidRPr="00912266">
        <w:t>hildren’s</w:t>
      </w:r>
      <w:r w:rsidRPr="00912266" w:rsidDel="00367299">
        <w:t xml:space="preserve"> </w:t>
      </w:r>
      <w:r w:rsidRPr="00912266">
        <w:t>books and toys were valuable</w:t>
      </w:r>
      <w:r>
        <w:t>.</w:t>
      </w:r>
      <w:r w:rsidRPr="00912266">
        <w:t xml:space="preserve"> </w:t>
      </w:r>
      <w:r>
        <w:t>One participant</w:t>
      </w:r>
      <w:r w:rsidRPr="00912266">
        <w:t xml:space="preserve">, however, thought that parking facilities and a choice of appointment times </w:t>
      </w:r>
      <w:r>
        <w:t xml:space="preserve">could make </w:t>
      </w:r>
      <w:r w:rsidRPr="00912266">
        <w:t xml:space="preserve">the appointment more child-friendly than the waiting room. </w:t>
      </w:r>
    </w:p>
    <w:p w:rsidR="00AD480D" w:rsidRPr="00AD480D" w:rsidRDefault="00AD480D" w:rsidP="00912266">
      <w:r w:rsidRPr="00912266">
        <w:t xml:space="preserve">Other participants </w:t>
      </w:r>
      <w:proofErr w:type="gramStart"/>
      <w:r w:rsidRPr="00912266">
        <w:t>were not affected</w:t>
      </w:r>
      <w:proofErr w:type="gramEnd"/>
      <w:r w:rsidRPr="00912266">
        <w:t xml:space="preserve"> by the suitability of the clinic because they did not take their children </w:t>
      </w:r>
      <w:r>
        <w:t>along</w:t>
      </w:r>
      <w:r w:rsidRPr="00912266">
        <w:t xml:space="preserve">. Some made sure </w:t>
      </w:r>
      <w:r>
        <w:t>it</w:t>
      </w:r>
      <w:r w:rsidRPr="00912266">
        <w:t xml:space="preserve"> was at a time when their </w:t>
      </w:r>
      <w:r>
        <w:t>partner</w:t>
      </w:r>
      <w:r w:rsidRPr="00912266">
        <w:t xml:space="preserve"> could care for the children or th</w:t>
      </w:r>
      <w:r>
        <w:t>ey</w:t>
      </w:r>
      <w:r w:rsidRPr="00912266">
        <w:t xml:space="preserve"> were at school. </w:t>
      </w:r>
      <w:r>
        <w:t>One participant</w:t>
      </w:r>
      <w:r w:rsidRPr="00912266">
        <w:t xml:space="preserve"> said she did this so that she would not be distracted: </w:t>
      </w:r>
      <w:r w:rsidRPr="00491B8A">
        <w:rPr>
          <w:i/>
        </w:rPr>
        <w:t>“…you might have hundreds [of] thousands of questions in your mind but when you go with your kid you can't ask even one or two”</w:t>
      </w:r>
      <w:r w:rsidRPr="00912266">
        <w:t xml:space="preserve"> [</w:t>
      </w:r>
      <w:r w:rsidR="001A176F">
        <w:t>P14</w:t>
      </w:r>
      <w:r w:rsidRPr="00912266">
        <w:t>, tested].</w:t>
      </w:r>
    </w:p>
    <w:p w:rsidR="00912266" w:rsidRPr="00912266" w:rsidRDefault="00912266" w:rsidP="00912266">
      <w:pPr>
        <w:pStyle w:val="Heading2"/>
      </w:pPr>
      <w:r w:rsidRPr="00912266">
        <w:t>Test used</w:t>
      </w:r>
      <w:r w:rsidR="000D718A">
        <w:t xml:space="preserve"> (suggestion card 7)</w:t>
      </w:r>
    </w:p>
    <w:p w:rsidR="00912266" w:rsidRPr="00912266" w:rsidRDefault="00912266" w:rsidP="00912266">
      <w:r w:rsidRPr="00912266">
        <w:t>The participants who had attended postpartum screening had had an FPG or HbA</w:t>
      </w:r>
      <w:r w:rsidRPr="00912266">
        <w:rPr>
          <w:vertAlign w:val="subscript"/>
        </w:rPr>
        <w:t>1c</w:t>
      </w:r>
      <w:r w:rsidRPr="00912266">
        <w:t xml:space="preserve"> test. When asked whether a shorter or more pleasant postpartum blood test would make it easier for them to attend, a couple of participants noted how the postpartum FPG or HbA</w:t>
      </w:r>
      <w:r w:rsidRPr="00912266">
        <w:rPr>
          <w:vertAlign w:val="subscript"/>
        </w:rPr>
        <w:t>1c</w:t>
      </w:r>
      <w:r w:rsidRPr="00912266">
        <w:t xml:space="preserve"> was better than the </w:t>
      </w:r>
      <w:proofErr w:type="spellStart"/>
      <w:r w:rsidRPr="00912266">
        <w:t>OGTT</w:t>
      </w:r>
      <w:proofErr w:type="spellEnd"/>
      <w:r w:rsidRPr="00912266">
        <w:t xml:space="preserve"> that </w:t>
      </w:r>
      <w:proofErr w:type="gramStart"/>
      <w:r w:rsidRPr="00912266">
        <w:t>was used</w:t>
      </w:r>
      <w:proofErr w:type="gramEnd"/>
      <w:r w:rsidRPr="00912266">
        <w:t xml:space="preserve"> during pregnancy. However, the majority were indifferent since </w:t>
      </w:r>
      <w:r w:rsidRPr="00491B8A">
        <w:rPr>
          <w:i/>
        </w:rPr>
        <w:t xml:space="preserve">“you are jabbed with needles so many times when you are pregnant, one more is really not an issue” </w:t>
      </w:r>
      <w:r w:rsidR="008E4389" w:rsidRPr="008E4389">
        <w:t>[</w:t>
      </w:r>
      <w:r w:rsidR="001A176F" w:rsidRPr="008E4389">
        <w:t>P</w:t>
      </w:r>
      <w:r w:rsidR="001A176F">
        <w:t>8</w:t>
      </w:r>
      <w:r w:rsidR="008E4389" w:rsidRPr="008E4389">
        <w:t>, tested]</w:t>
      </w:r>
      <w:r w:rsidRPr="00912266">
        <w:t>, or it was “</w:t>
      </w:r>
      <w:r w:rsidRPr="00912266">
        <w:rPr>
          <w:i/>
        </w:rPr>
        <w:t>quick and easy</w:t>
      </w:r>
      <w:r w:rsidRPr="00912266">
        <w:t xml:space="preserve">” </w:t>
      </w:r>
      <w:r w:rsidR="009F7CEF" w:rsidRPr="009F7CEF">
        <w:t>[</w:t>
      </w:r>
      <w:r w:rsidR="001A176F" w:rsidRPr="009F7CEF">
        <w:t>P</w:t>
      </w:r>
      <w:r w:rsidR="001A176F">
        <w:t>6</w:t>
      </w:r>
      <w:r w:rsidR="009F7CEF" w:rsidRPr="009F7CEF">
        <w:t>, tested]</w:t>
      </w:r>
      <w:r w:rsidR="00A6699D">
        <w:t>.</w:t>
      </w:r>
    </w:p>
    <w:p w:rsidR="00912266" w:rsidRPr="00912266" w:rsidRDefault="00912266" w:rsidP="00912266">
      <w:pPr>
        <w:pStyle w:val="Heading2"/>
      </w:pPr>
      <w:r w:rsidRPr="00912266">
        <w:t>Stopping self-testing</w:t>
      </w:r>
      <w:r w:rsidR="000D718A">
        <w:t xml:space="preserve"> (suggestion card 10)</w:t>
      </w:r>
    </w:p>
    <w:p w:rsidR="00D1212E" w:rsidRPr="00F619D4" w:rsidRDefault="007701D0" w:rsidP="00912266">
      <w:r>
        <w:t>Despite</w:t>
      </w:r>
      <w:r w:rsidR="00912266" w:rsidRPr="00912266">
        <w:t xml:space="preserve"> mixed views, no</w:t>
      </w:r>
      <w:r>
        <w:t xml:space="preserve"> participants</w:t>
      </w:r>
      <w:r w:rsidR="00912266" w:rsidRPr="00912266">
        <w:t xml:space="preserve"> strongly felt that an inability to do finger prick tests would cause them to favour attending a screening test. Some participants </w:t>
      </w:r>
      <w:r w:rsidR="00407A23" w:rsidRPr="00912266">
        <w:t>did not</w:t>
      </w:r>
      <w:r w:rsidR="00912266" w:rsidRPr="00912266">
        <w:t xml:space="preserve"> want to do any more self-testing: they </w:t>
      </w:r>
      <w:proofErr w:type="gramStart"/>
      <w:r w:rsidR="00407A23" w:rsidRPr="00912266">
        <w:t>did not</w:t>
      </w:r>
      <w:r w:rsidR="00912266" w:rsidRPr="00912266">
        <w:t xml:space="preserve"> like doing it so would prefer</w:t>
      </w:r>
      <w:proofErr w:type="gramEnd"/>
      <w:r w:rsidR="00912266" w:rsidRPr="00912266">
        <w:t xml:space="preserve"> someone else to do it for them, understood that the formal test was more accurate</w:t>
      </w:r>
      <w:r w:rsidR="00993108">
        <w:t>, or wanted to</w:t>
      </w:r>
      <w:r w:rsidR="00912266" w:rsidRPr="00912266">
        <w:t xml:space="preserve"> mark the end of </w:t>
      </w:r>
      <w:r w:rsidR="00CF3CC1">
        <w:t>GDM</w:t>
      </w:r>
      <w:r w:rsidR="00912266" w:rsidRPr="00912266">
        <w:t>.</w:t>
      </w:r>
      <w:r w:rsidR="007400C3">
        <w:t xml:space="preserve"> </w:t>
      </w:r>
      <w:r w:rsidR="00B927B8" w:rsidRPr="00912266">
        <w:t>Alternatively</w:t>
      </w:r>
      <w:r w:rsidR="00912266" w:rsidRPr="00912266">
        <w:t xml:space="preserve">, </w:t>
      </w:r>
      <w:r w:rsidR="00DF15D6">
        <w:t>others</w:t>
      </w:r>
      <w:r w:rsidR="00912266" w:rsidRPr="00912266">
        <w:t xml:space="preserve"> wanted the option to monitor their blood glucose postpartum</w:t>
      </w:r>
      <w:r w:rsidR="007400C3">
        <w:t xml:space="preserve"> because t</w:t>
      </w:r>
      <w:r w:rsidR="00C051AF">
        <w:t>hey were curious</w:t>
      </w:r>
      <w:r w:rsidR="00912266" w:rsidRPr="00912266">
        <w:t xml:space="preserve"> to see how different foods affected their blood sugar now they no longer had </w:t>
      </w:r>
      <w:r w:rsidR="00CF3CC1">
        <w:t>GDM</w:t>
      </w:r>
      <w:r w:rsidR="00912266" w:rsidRPr="00912266">
        <w:t xml:space="preserve">. </w:t>
      </w:r>
    </w:p>
    <w:p w:rsidR="00EA17E4" w:rsidRDefault="00EA17E4" w:rsidP="00F95767">
      <w:pPr>
        <w:pStyle w:val="Heading1"/>
      </w:pPr>
      <w:r w:rsidRPr="00C36E1C">
        <w:lastRenderedPageBreak/>
        <w:t>Discussion</w:t>
      </w:r>
    </w:p>
    <w:p w:rsidR="00122814" w:rsidRPr="00133B57" w:rsidRDefault="00122814" w:rsidP="00133B57">
      <w:r w:rsidRPr="00122814">
        <w:t xml:space="preserve">In this study, </w:t>
      </w:r>
      <w:r w:rsidR="00967EC7">
        <w:t xml:space="preserve">we explored the views of </w:t>
      </w:r>
      <w:r w:rsidRPr="00122814">
        <w:t xml:space="preserve">20 mothers with recent </w:t>
      </w:r>
      <w:r w:rsidR="00CF3CC1">
        <w:t>GDM</w:t>
      </w:r>
      <w:r w:rsidRPr="00122814">
        <w:t xml:space="preserve"> towards </w:t>
      </w:r>
      <w:r w:rsidR="00C73FE3">
        <w:t xml:space="preserve">suggestions to </w:t>
      </w:r>
      <w:r w:rsidR="00A05A97">
        <w:t>facilitat</w:t>
      </w:r>
      <w:r w:rsidR="00C73FE3">
        <w:t>e</w:t>
      </w:r>
      <w:r w:rsidR="00A05A97">
        <w:t xml:space="preserve"> </w:t>
      </w:r>
      <w:r w:rsidRPr="00122814">
        <w:t>diabetes screening</w:t>
      </w:r>
      <w:r w:rsidRPr="004B77EA">
        <w:t xml:space="preserve">, considering both postpartum and annual testing. All of the participants who were aware of </w:t>
      </w:r>
      <w:r w:rsidR="0069098E">
        <w:t xml:space="preserve">postpartum </w:t>
      </w:r>
      <w:r w:rsidRPr="004B77EA">
        <w:t>testing attended because they saw it as an important part of their care</w:t>
      </w:r>
      <w:r w:rsidR="006A072E">
        <w:t xml:space="preserve">; those who had been unaware suggested that they would have </w:t>
      </w:r>
      <w:r w:rsidR="002349EC">
        <w:t xml:space="preserve">undergone screening </w:t>
      </w:r>
      <w:r w:rsidR="006A072E">
        <w:t xml:space="preserve">if they </w:t>
      </w:r>
      <w:proofErr w:type="gramStart"/>
      <w:r w:rsidR="006A072E">
        <w:t>had been invited</w:t>
      </w:r>
      <w:proofErr w:type="gramEnd"/>
      <w:r w:rsidRPr="004B77EA">
        <w:t xml:space="preserve">. Although it </w:t>
      </w:r>
      <w:r w:rsidR="00407A23" w:rsidRPr="004B77EA">
        <w:t>did not</w:t>
      </w:r>
      <w:r w:rsidRPr="004B77EA">
        <w:t xml:space="preserve"> prevent attendance, </w:t>
      </w:r>
      <w:r w:rsidR="00925A72">
        <w:t xml:space="preserve">flexibility in the appointment </w:t>
      </w:r>
      <w:r w:rsidR="00DD3A6F">
        <w:t xml:space="preserve">location or </w:t>
      </w:r>
      <w:r w:rsidR="00967EC7">
        <w:t>time</w:t>
      </w:r>
      <w:r w:rsidRPr="004B77EA">
        <w:t xml:space="preserve"> would make it easier to attend. </w:t>
      </w:r>
      <w:r w:rsidR="004B6918">
        <w:t xml:space="preserve">Regardless </w:t>
      </w:r>
      <w:r w:rsidR="00D85AC1">
        <w:t>of screening intention</w:t>
      </w:r>
      <w:r w:rsidR="004B6918">
        <w:t xml:space="preserve"> at the start of the interview, </w:t>
      </w:r>
      <w:r w:rsidR="00D85AC1">
        <w:t>the</w:t>
      </w:r>
      <w:r w:rsidR="004B6918">
        <w:t xml:space="preserve"> </w:t>
      </w:r>
      <w:r w:rsidRPr="004B77EA">
        <w:t xml:space="preserve">participants </w:t>
      </w:r>
      <w:r w:rsidR="004B6918">
        <w:t>anticipated</w:t>
      </w:r>
      <w:r w:rsidRPr="004B77EA">
        <w:t xml:space="preserve"> that </w:t>
      </w:r>
      <w:r w:rsidR="00133B57">
        <w:t xml:space="preserve">an </w:t>
      </w:r>
      <w:r w:rsidRPr="004B77EA">
        <w:t>invit</w:t>
      </w:r>
      <w:r w:rsidR="00133B57">
        <w:t xml:space="preserve">ation from </w:t>
      </w:r>
      <w:r w:rsidRPr="004B77EA">
        <w:t>clinician</w:t>
      </w:r>
      <w:r w:rsidR="00D85AC1">
        <w:t>s</w:t>
      </w:r>
      <w:r w:rsidRPr="004B77EA">
        <w:t xml:space="preserve"> would facilitate screening</w:t>
      </w:r>
      <w:r w:rsidRPr="00133B57">
        <w:t>.</w:t>
      </w:r>
      <w:r w:rsidR="00925A72" w:rsidRPr="00925A72">
        <w:rPr>
          <w:color w:val="7030A0"/>
        </w:rPr>
        <w:t xml:space="preserve"> </w:t>
      </w:r>
    </w:p>
    <w:p w:rsidR="00D721FD" w:rsidRPr="00133B57" w:rsidRDefault="00D721FD" w:rsidP="00133B57">
      <w:r w:rsidRPr="00133B57">
        <w:t xml:space="preserve">This study </w:t>
      </w:r>
      <w:proofErr w:type="gramStart"/>
      <w:r w:rsidRPr="00133B57">
        <w:t>was designed</w:t>
      </w:r>
      <w:proofErr w:type="gramEnd"/>
      <w:r w:rsidRPr="00133B57">
        <w:t xml:space="preserve"> to </w:t>
      </w:r>
      <w:r w:rsidRPr="00FC3D8E">
        <w:t xml:space="preserve">build on </w:t>
      </w:r>
      <w:r w:rsidR="00FC3D8E" w:rsidRPr="00FC3D8E">
        <w:t xml:space="preserve">our </w:t>
      </w:r>
      <w:r w:rsidR="009A61AB">
        <w:t>recent</w:t>
      </w:r>
      <w:r w:rsidRPr="00FC3D8E">
        <w:t xml:space="preserve"> qualitative synthesis</w:t>
      </w:r>
      <w:r w:rsidR="00720577">
        <w:t>.</w:t>
      </w:r>
      <w:r w:rsidR="00720577" w:rsidRPr="00720577">
        <w:rPr>
          <w:noProof/>
          <w:vertAlign w:val="superscript"/>
        </w:rPr>
        <w:t>8</w:t>
      </w:r>
      <w:r w:rsidR="002B01E2" w:rsidRPr="00FC3D8E">
        <w:t xml:space="preserve"> </w:t>
      </w:r>
      <w:r w:rsidR="002B01E2">
        <w:t>N</w:t>
      </w:r>
      <w:r w:rsidR="00ED5E5D">
        <w:t xml:space="preserve">o studies </w:t>
      </w:r>
      <w:r w:rsidR="002B01E2">
        <w:t xml:space="preserve">conducted after the change in NICE guidelines in the UK </w:t>
      </w:r>
      <w:r w:rsidR="00ED5E5D">
        <w:t>were included</w:t>
      </w:r>
      <w:r w:rsidRPr="00133B57">
        <w:t xml:space="preserve">. We had previously reported that whether the clinicians promoted screening and the process of booking tests had an important influence on women’s </w:t>
      </w:r>
      <w:r w:rsidR="00967EC7" w:rsidRPr="00133B57">
        <w:t xml:space="preserve">screening </w:t>
      </w:r>
      <w:r w:rsidRPr="00133B57">
        <w:t xml:space="preserve">intentions; </w:t>
      </w:r>
      <w:r w:rsidRPr="00967EC7">
        <w:t>in this population</w:t>
      </w:r>
      <w:r w:rsidR="00ED5E5D">
        <w:t xml:space="preserve">, </w:t>
      </w:r>
      <w:r w:rsidR="00B927B8">
        <w:t>awareness was</w:t>
      </w:r>
      <w:r w:rsidRPr="00967EC7">
        <w:t xml:space="preserve"> the primary reason that they did or did not attend. </w:t>
      </w:r>
      <w:r w:rsidR="00967EC7" w:rsidRPr="00967EC7">
        <w:t xml:space="preserve">There were a </w:t>
      </w:r>
      <w:r w:rsidR="00F3750C" w:rsidRPr="00967EC7">
        <w:t xml:space="preserve">range of experiences </w:t>
      </w:r>
      <w:r w:rsidR="0037406E">
        <w:t>of</w:t>
      </w:r>
      <w:r w:rsidR="0037406E" w:rsidRPr="00967EC7">
        <w:t xml:space="preserve"> </w:t>
      </w:r>
      <w:r w:rsidR="000C1EF4">
        <w:t>arranging</w:t>
      </w:r>
      <w:r w:rsidR="000C1EF4" w:rsidRPr="00967EC7">
        <w:t xml:space="preserve"> </w:t>
      </w:r>
      <w:r w:rsidR="00F3750C" w:rsidRPr="00967EC7">
        <w:t>test</w:t>
      </w:r>
      <w:r w:rsidR="00967EC7" w:rsidRPr="00967EC7">
        <w:t>s</w:t>
      </w:r>
      <w:r w:rsidR="00F3750C" w:rsidRPr="00967EC7">
        <w:t>, highlighting current inconsistencies in healthcare provision and healthcare providers’ uncertainty about who is responsible for testing</w:t>
      </w:r>
      <w:r w:rsidR="00720577">
        <w:t>.</w:t>
      </w:r>
      <w:r w:rsidR="00A05B81" w:rsidRPr="00A05B81">
        <w:rPr>
          <w:noProof/>
          <w:vertAlign w:val="superscript"/>
        </w:rPr>
        <w:t>15</w:t>
      </w:r>
      <w:r w:rsidR="00F3750C" w:rsidRPr="00967EC7">
        <w:t xml:space="preserve"> </w:t>
      </w:r>
      <w:proofErr w:type="gramStart"/>
      <w:r w:rsidR="00D85AC1">
        <w:t>T</w:t>
      </w:r>
      <w:r w:rsidRPr="00133B57">
        <w:t>he</w:t>
      </w:r>
      <w:proofErr w:type="gramEnd"/>
      <w:r w:rsidRPr="00133B57">
        <w:t xml:space="preserve"> participants in </w:t>
      </w:r>
      <w:r w:rsidR="00D85AC1">
        <w:t>our</w:t>
      </w:r>
      <w:r w:rsidR="00D85AC1" w:rsidRPr="00133B57">
        <w:t xml:space="preserve"> </w:t>
      </w:r>
      <w:r w:rsidRPr="00133B57">
        <w:t xml:space="preserve">study agreed </w:t>
      </w:r>
      <w:r w:rsidR="009A61AB" w:rsidRPr="00133B57">
        <w:t xml:space="preserve">that invitations would facilitate attendance </w:t>
      </w:r>
      <w:r w:rsidRPr="00133B57">
        <w:t xml:space="preserve">and gave similar reasons </w:t>
      </w:r>
      <w:r w:rsidR="009A61AB">
        <w:t xml:space="preserve">to women in other studies </w:t>
      </w:r>
      <w:r w:rsidRPr="00133B57">
        <w:t xml:space="preserve">such as reassurance and busyness. </w:t>
      </w:r>
    </w:p>
    <w:p w:rsidR="00D721FD" w:rsidRPr="007D09D0" w:rsidRDefault="000C1EF4" w:rsidP="007D09D0">
      <w:r>
        <w:t>As in previous studies, l</w:t>
      </w:r>
      <w:r w:rsidR="00D9019D" w:rsidRPr="00133B57">
        <w:t xml:space="preserve">ogistics of the appointment </w:t>
      </w:r>
      <w:r w:rsidR="00D721FD" w:rsidRPr="00133B57">
        <w:t>were an issue for some participants in th</w:t>
      </w:r>
      <w:r w:rsidR="00D9019D" w:rsidRPr="00133B57">
        <w:t>is study</w:t>
      </w:r>
      <w:r w:rsidR="00D721FD" w:rsidRPr="00133B57">
        <w:t xml:space="preserve">. The </w:t>
      </w:r>
      <w:r w:rsidR="009A61AB" w:rsidRPr="00FE4022">
        <w:t xml:space="preserve">DAiSIeS </w:t>
      </w:r>
      <w:r w:rsidR="00D721FD" w:rsidRPr="00FE4022">
        <w:t>participants emphasised that morning</w:t>
      </w:r>
      <w:r w:rsidR="00FE4022">
        <w:t xml:space="preserve"> hospital </w:t>
      </w:r>
      <w:r w:rsidR="00D721FD" w:rsidRPr="00FE4022">
        <w:t>appointments</w:t>
      </w:r>
      <w:r w:rsidR="009A61AB" w:rsidRPr="00FE4022">
        <w:t xml:space="preserve"> </w:t>
      </w:r>
      <w:r w:rsidR="00D721FD" w:rsidRPr="00FE4022">
        <w:t>could be particularly inconvenient due to the challenges of having a young baby and o</w:t>
      </w:r>
      <w:r w:rsidR="005E1360" w:rsidRPr="00FE4022">
        <w:t>ld</w:t>
      </w:r>
      <w:r w:rsidR="00D721FD" w:rsidRPr="00FE4022">
        <w:t>er children that need</w:t>
      </w:r>
      <w:r w:rsidR="005E1360" w:rsidRPr="00FE4022">
        <w:t>ed</w:t>
      </w:r>
      <w:r w:rsidR="00D721FD" w:rsidRPr="00FE4022">
        <w:t xml:space="preserve"> tak</w:t>
      </w:r>
      <w:r w:rsidR="00133B57" w:rsidRPr="00FE4022">
        <w:t>ing</w:t>
      </w:r>
      <w:r w:rsidR="00D721FD" w:rsidRPr="00FE4022">
        <w:t xml:space="preserve"> to school.</w:t>
      </w:r>
      <w:r w:rsidR="00D721FD" w:rsidRPr="00133B57">
        <w:t xml:space="preserve"> </w:t>
      </w:r>
      <w:r w:rsidR="009A61AB" w:rsidRPr="00133B57">
        <w:t>Morning appointments</w:t>
      </w:r>
      <w:r w:rsidR="009A61AB">
        <w:t xml:space="preserve"> </w:t>
      </w:r>
      <w:r w:rsidR="009A61AB" w:rsidRPr="00133B57">
        <w:t xml:space="preserve">were required </w:t>
      </w:r>
      <w:r w:rsidR="004801CF">
        <w:t xml:space="preserve">for a FPG test </w:t>
      </w:r>
      <w:r w:rsidR="009A61AB" w:rsidRPr="00133B57">
        <w:t xml:space="preserve">due to an overnight fast, </w:t>
      </w:r>
      <w:r w:rsidR="009A61AB">
        <w:t xml:space="preserve">yet the system seemed inflexible given their situation. </w:t>
      </w:r>
      <w:r w:rsidR="0037406E">
        <w:t>T</w:t>
      </w:r>
      <w:r w:rsidR="00D721FD" w:rsidRPr="00133B57">
        <w:t xml:space="preserve">he </w:t>
      </w:r>
      <w:r w:rsidR="0037406E">
        <w:t>FPG or HbA</w:t>
      </w:r>
      <w:r w:rsidR="0037406E" w:rsidRPr="00403FC2">
        <w:rPr>
          <w:vertAlign w:val="subscript"/>
        </w:rPr>
        <w:t>1c</w:t>
      </w:r>
      <w:r w:rsidR="0037406E">
        <w:t xml:space="preserve"> </w:t>
      </w:r>
      <w:r w:rsidR="00D721FD" w:rsidRPr="00133B57">
        <w:t xml:space="preserve">test itself was </w:t>
      </w:r>
      <w:r w:rsidR="009A61AB" w:rsidRPr="00133B57">
        <w:t xml:space="preserve">not a major issue </w:t>
      </w:r>
      <w:r w:rsidR="009A61AB">
        <w:t xml:space="preserve">affecting </w:t>
      </w:r>
      <w:r w:rsidR="00D721FD" w:rsidRPr="00133B57">
        <w:t xml:space="preserve">attendance. Most studies </w:t>
      </w:r>
      <w:r w:rsidR="00133B57" w:rsidRPr="00133B57">
        <w:t>have reported experiences of</w:t>
      </w:r>
      <w:r w:rsidR="00D9019D" w:rsidRPr="00133B57">
        <w:t xml:space="preserve"> </w:t>
      </w:r>
      <w:r w:rsidR="00D721FD" w:rsidRPr="00133B57">
        <w:t xml:space="preserve">postpartum </w:t>
      </w:r>
      <w:proofErr w:type="spellStart"/>
      <w:r w:rsidR="00D721FD" w:rsidRPr="00133B57">
        <w:t>OGTT</w:t>
      </w:r>
      <w:r w:rsidR="00133B57" w:rsidRPr="00133B57">
        <w:t>s</w:t>
      </w:r>
      <w:proofErr w:type="spellEnd"/>
      <w:r w:rsidR="00D721FD" w:rsidRPr="00133B57">
        <w:t xml:space="preserve">, whereas </w:t>
      </w:r>
      <w:r w:rsidR="00037D21">
        <w:t>t</w:t>
      </w:r>
      <w:r w:rsidR="00037D21" w:rsidRPr="00133B57">
        <w:t>hese participants were alrea</w:t>
      </w:r>
      <w:r w:rsidR="00037D21" w:rsidRPr="007D09D0">
        <w:t xml:space="preserve">dy benefitting </w:t>
      </w:r>
      <w:r w:rsidR="00102A28">
        <w:t xml:space="preserve">from </w:t>
      </w:r>
      <w:r w:rsidR="00037D21" w:rsidRPr="007D09D0">
        <w:t>the new, shorter protocol</w:t>
      </w:r>
      <w:r w:rsidR="00037D21" w:rsidRPr="00133B57">
        <w:t xml:space="preserve"> </w:t>
      </w:r>
      <w:r w:rsidR="00037D21">
        <w:t xml:space="preserve">using </w:t>
      </w:r>
      <w:r w:rsidR="00D721FD" w:rsidRPr="00133B57">
        <w:t xml:space="preserve">FPG </w:t>
      </w:r>
      <w:r w:rsidR="00133B57" w:rsidRPr="00133B57">
        <w:t>or HbA</w:t>
      </w:r>
      <w:r w:rsidR="00133B57" w:rsidRPr="00133B57">
        <w:rPr>
          <w:vertAlign w:val="subscript"/>
        </w:rPr>
        <w:t>1c</w:t>
      </w:r>
      <w:r w:rsidR="00133B57" w:rsidRPr="00133B57">
        <w:t xml:space="preserve"> tests </w:t>
      </w:r>
      <w:r w:rsidR="00037D21">
        <w:t xml:space="preserve">that was introduced </w:t>
      </w:r>
      <w:r w:rsidR="00037D21" w:rsidRPr="00133B57">
        <w:t xml:space="preserve">in the UK </w:t>
      </w:r>
      <w:r w:rsidR="00037D21">
        <w:t>in</w:t>
      </w:r>
      <w:r w:rsidR="00D721FD" w:rsidRPr="00133B57">
        <w:t xml:space="preserve"> 2015</w:t>
      </w:r>
      <w:r w:rsidR="00720577">
        <w:t>.</w:t>
      </w:r>
      <w:r w:rsidR="00720577" w:rsidRPr="00720577">
        <w:rPr>
          <w:noProof/>
          <w:vertAlign w:val="superscript"/>
        </w:rPr>
        <w:t>1</w:t>
      </w:r>
    </w:p>
    <w:p w:rsidR="00D721FD" w:rsidRPr="007D09D0" w:rsidRDefault="00102A28" w:rsidP="007D09D0">
      <w:r>
        <w:t>Our review had found</w:t>
      </w:r>
      <w:r w:rsidR="00D721FD" w:rsidRPr="007D09D0">
        <w:t xml:space="preserve"> that </w:t>
      </w:r>
      <w:r w:rsidR="007D09D0" w:rsidRPr="007D09D0">
        <w:t>participants</w:t>
      </w:r>
      <w:r w:rsidR="00D721FD" w:rsidRPr="007D09D0">
        <w:t xml:space="preserve"> who were concerned about </w:t>
      </w:r>
      <w:r w:rsidR="00F44A84">
        <w:t>Type 2 diabetes</w:t>
      </w:r>
      <w:r w:rsidR="00F44A84" w:rsidRPr="007D09D0">
        <w:t xml:space="preserve"> </w:t>
      </w:r>
      <w:r w:rsidR="00D721FD" w:rsidRPr="007D09D0">
        <w:t xml:space="preserve">tended to attend </w:t>
      </w:r>
      <w:r w:rsidR="007D09D0" w:rsidRPr="007D09D0">
        <w:t>testing</w:t>
      </w:r>
      <w:r w:rsidR="00D721FD" w:rsidRPr="007D09D0">
        <w:t xml:space="preserve">. This view </w:t>
      </w:r>
      <w:proofErr w:type="gramStart"/>
      <w:r w:rsidR="00D721FD" w:rsidRPr="007D09D0">
        <w:t>was shared</w:t>
      </w:r>
      <w:proofErr w:type="gramEnd"/>
      <w:r w:rsidR="00D721FD" w:rsidRPr="007D09D0">
        <w:t xml:space="preserve"> among most of the DAiSIeS study participants: they were interested or wanted reassurance that </w:t>
      </w:r>
      <w:r w:rsidR="00CF3CC1">
        <w:t>GDM</w:t>
      </w:r>
      <w:r w:rsidR="00D721FD" w:rsidRPr="007D09D0">
        <w:t xml:space="preserve"> had resolved, and otherwise wanted to initiate </w:t>
      </w:r>
      <w:r w:rsidR="00E927A4">
        <w:t xml:space="preserve">Type 2 </w:t>
      </w:r>
      <w:r w:rsidR="00D721FD" w:rsidRPr="007D09D0">
        <w:t xml:space="preserve">diabetes </w:t>
      </w:r>
      <w:r w:rsidR="0037406E">
        <w:t>management</w:t>
      </w:r>
      <w:r w:rsidR="00D721FD" w:rsidRPr="007D09D0">
        <w:t xml:space="preserve">. No participants in </w:t>
      </w:r>
      <w:r w:rsidR="00172272">
        <w:t>our</w:t>
      </w:r>
      <w:r w:rsidR="00D721FD" w:rsidRPr="007D09D0">
        <w:t xml:space="preserve"> study </w:t>
      </w:r>
      <w:r w:rsidR="002349EC">
        <w:t>reported</w:t>
      </w:r>
      <w:r w:rsidR="00D721FD" w:rsidRPr="007D09D0">
        <w:t xml:space="preserve"> decid</w:t>
      </w:r>
      <w:r w:rsidR="002349EC">
        <w:t>ing</w:t>
      </w:r>
      <w:r w:rsidR="00D721FD" w:rsidRPr="007D09D0">
        <w:t xml:space="preserve"> not to be tested because they “could not be bothered”</w:t>
      </w:r>
      <w:r w:rsidR="00A05B81" w:rsidRPr="00A05B81">
        <w:rPr>
          <w:noProof/>
          <w:vertAlign w:val="superscript"/>
        </w:rPr>
        <w:t>16</w:t>
      </w:r>
      <w:r w:rsidR="00D721FD" w:rsidRPr="007D09D0">
        <w:t xml:space="preserve"> or were too scared to find out the result. </w:t>
      </w:r>
      <w:r w:rsidR="007D09D0">
        <w:t>F</w:t>
      </w:r>
      <w:r w:rsidR="007D09D0" w:rsidRPr="007D09D0">
        <w:t>eeling tired and overwhelmed seemed to have affected daily activities of diet and exercise more than rare events of attending screening appointments.</w:t>
      </w:r>
    </w:p>
    <w:p w:rsidR="007613BB" w:rsidRDefault="007613BB" w:rsidP="003D462C">
      <w:pPr>
        <w:pStyle w:val="Heading2"/>
      </w:pPr>
      <w:r w:rsidRPr="007613BB">
        <w:t>Strengths and limitations</w:t>
      </w:r>
    </w:p>
    <w:p w:rsidR="00CD4B48" w:rsidRPr="00CE22C2" w:rsidRDefault="00D721FD" w:rsidP="00CE22C2">
      <w:r w:rsidRPr="00CE22C2">
        <w:t>This study used qualitative interviews to understand participants’ own views and experiences</w:t>
      </w:r>
      <w:r w:rsidR="00CD4B48" w:rsidRPr="00CE22C2">
        <w:t xml:space="preserve"> towards improving postpartum support</w:t>
      </w:r>
      <w:r w:rsidRPr="00CE22C2">
        <w:t xml:space="preserve">. </w:t>
      </w:r>
      <w:r w:rsidR="00CE22C2" w:rsidRPr="00CE22C2">
        <w:t>S</w:t>
      </w:r>
      <w:r w:rsidRPr="00CE22C2">
        <w:t xml:space="preserve">emi-structured interviews allowed discussion of what participants felt was important, </w:t>
      </w:r>
      <w:proofErr w:type="gramStart"/>
      <w:r w:rsidR="00CE22C2" w:rsidRPr="00CE22C2">
        <w:t>plus</w:t>
      </w:r>
      <w:proofErr w:type="gramEnd"/>
      <w:r w:rsidR="00CE22C2" w:rsidRPr="00CE22C2">
        <w:t xml:space="preserve"> </w:t>
      </w:r>
      <w:r w:rsidRPr="00CE22C2">
        <w:t xml:space="preserve">the </w:t>
      </w:r>
      <w:r w:rsidR="00D26C86" w:rsidRPr="00CE22C2">
        <w:t xml:space="preserve">study </w:t>
      </w:r>
      <w:r w:rsidR="00CE22C2" w:rsidRPr="00CE22C2">
        <w:t>design and</w:t>
      </w:r>
      <w:r w:rsidRPr="00CE22C2">
        <w:t xml:space="preserve"> analysis</w:t>
      </w:r>
      <w:r w:rsidR="00CE22C2" w:rsidRPr="00CE22C2">
        <w:t xml:space="preserve"> framework</w:t>
      </w:r>
      <w:r w:rsidRPr="00CE22C2">
        <w:t xml:space="preserve"> were based on systematic review </w:t>
      </w:r>
      <w:r w:rsidRPr="00CE22C2">
        <w:lastRenderedPageBreak/>
        <w:t xml:space="preserve">evidence. </w:t>
      </w:r>
      <w:r w:rsidR="00D26C86" w:rsidRPr="00CE22C2">
        <w:t>W</w:t>
      </w:r>
      <w:r w:rsidR="00CD4B48" w:rsidRPr="00CE22C2">
        <w:t>e</w:t>
      </w:r>
      <w:r w:rsidRPr="00CE22C2">
        <w:t xml:space="preserve"> </w:t>
      </w:r>
      <w:r w:rsidR="00D26C86" w:rsidRPr="00CE22C2">
        <w:t>sought</w:t>
      </w:r>
      <w:r w:rsidRPr="00CE22C2">
        <w:t xml:space="preserve"> participants’ own suggestions for support before prompting them with suggestion cards</w:t>
      </w:r>
      <w:r w:rsidR="00CD4B48" w:rsidRPr="00CE22C2">
        <w:t xml:space="preserve">, and gave these </w:t>
      </w:r>
      <w:r w:rsidR="00D26C86" w:rsidRPr="00CE22C2">
        <w:t>data</w:t>
      </w:r>
      <w:r w:rsidR="00CD4B48" w:rsidRPr="00CE22C2">
        <w:t xml:space="preserve"> high value in the </w:t>
      </w:r>
      <w:r w:rsidR="00CE22C2" w:rsidRPr="00CE22C2">
        <w:t>interpretation</w:t>
      </w:r>
      <w:r w:rsidRPr="00CE22C2">
        <w:t xml:space="preserve">. </w:t>
      </w:r>
      <w:r w:rsidR="004801CF">
        <w:t>All of the participants’ suggestions were similar to the researcher’s suggestion cards and reported within the framework.</w:t>
      </w:r>
    </w:p>
    <w:p w:rsidR="00D26C86" w:rsidRPr="007E4DCB" w:rsidRDefault="00CD4B48" w:rsidP="007E4DCB">
      <w:r w:rsidRPr="00CE22C2">
        <w:t xml:space="preserve">The participants represented a range of </w:t>
      </w:r>
      <w:r w:rsidR="00EC50B7" w:rsidRPr="00CE22C2">
        <w:t xml:space="preserve">demographics </w:t>
      </w:r>
      <w:r w:rsidR="00D26C86" w:rsidRPr="00CE22C2">
        <w:t xml:space="preserve">and </w:t>
      </w:r>
      <w:proofErr w:type="gramStart"/>
      <w:r w:rsidR="00D26C86" w:rsidRPr="00CE22C2">
        <w:t>were recruited</w:t>
      </w:r>
      <w:proofErr w:type="gramEnd"/>
      <w:r w:rsidR="00D26C86" w:rsidRPr="00CE22C2">
        <w:t xml:space="preserve"> from two sites</w:t>
      </w:r>
      <w:r w:rsidR="00EC50B7" w:rsidRPr="00CE22C2">
        <w:t xml:space="preserve">. However, </w:t>
      </w:r>
      <w:r w:rsidR="00D721FD" w:rsidRPr="00CE22C2">
        <w:t>there was higher represen</w:t>
      </w:r>
      <w:r w:rsidR="00CE22C2" w:rsidRPr="00CE22C2">
        <w:t>tation of mothers with graduate/</w:t>
      </w:r>
      <w:r w:rsidR="00D721FD" w:rsidRPr="00CE22C2">
        <w:t xml:space="preserve">postgraduate degrees </w:t>
      </w:r>
      <w:r w:rsidR="00D26C86" w:rsidRPr="00CE22C2">
        <w:t>than the rest of the UK</w:t>
      </w:r>
      <w:r w:rsidR="00A05B81" w:rsidRPr="00A05B81">
        <w:rPr>
          <w:noProof/>
          <w:vertAlign w:val="superscript"/>
        </w:rPr>
        <w:t>17</w:t>
      </w:r>
      <w:r w:rsidR="00D26C86" w:rsidRPr="00CE22C2">
        <w:t xml:space="preserve"> </w:t>
      </w:r>
      <w:r w:rsidR="00D721FD" w:rsidRPr="00CE22C2">
        <w:t xml:space="preserve">and income level </w:t>
      </w:r>
      <w:proofErr w:type="gramStart"/>
      <w:r w:rsidR="00D721FD" w:rsidRPr="00CE22C2">
        <w:t>was not recorded</w:t>
      </w:r>
      <w:proofErr w:type="gramEnd"/>
      <w:r w:rsidR="00D721FD" w:rsidRPr="00CE22C2">
        <w:t>.</w:t>
      </w:r>
      <w:r w:rsidR="00D26C86" w:rsidRPr="00CE22C2">
        <w:t xml:space="preserve"> Those with </w:t>
      </w:r>
      <w:r w:rsidR="00CE22C2" w:rsidRPr="00CE22C2">
        <w:t>high</w:t>
      </w:r>
      <w:r w:rsidR="00C5185E">
        <w:t>er</w:t>
      </w:r>
      <w:r w:rsidR="00D26C86" w:rsidRPr="00CE22C2">
        <w:t xml:space="preserve"> socioeconomic status are generally expected to have a better understanding of health risks</w:t>
      </w:r>
      <w:proofErr w:type="gramStart"/>
      <w:r w:rsidR="00720577">
        <w:t>,</w:t>
      </w:r>
      <w:r w:rsidR="00A05B81" w:rsidRPr="00A05B81">
        <w:rPr>
          <w:noProof/>
          <w:vertAlign w:val="superscript"/>
        </w:rPr>
        <w:t>18</w:t>
      </w:r>
      <w:proofErr w:type="gramEnd"/>
      <w:r w:rsidR="00CE22C2" w:rsidRPr="00CE22C2">
        <w:t xml:space="preserve"> yet</w:t>
      </w:r>
      <w:r w:rsidR="00D26C86" w:rsidRPr="00CE22C2">
        <w:t xml:space="preserve"> our study showed that </w:t>
      </w:r>
      <w:r w:rsidR="001C6C64">
        <w:t xml:space="preserve">women with </w:t>
      </w:r>
      <w:r w:rsidR="00D26C86" w:rsidRPr="00CE22C2">
        <w:t xml:space="preserve">a higher or </w:t>
      </w:r>
      <w:r w:rsidR="004801CF" w:rsidRPr="004801CF">
        <w:t>healthcare-related</w:t>
      </w:r>
      <w:r w:rsidR="004801CF" w:rsidRPr="004801CF" w:rsidDel="004801CF">
        <w:t xml:space="preserve"> </w:t>
      </w:r>
      <w:r w:rsidR="00D26C86" w:rsidRPr="00CE22C2">
        <w:t xml:space="preserve">education </w:t>
      </w:r>
      <w:r w:rsidR="001C6C64">
        <w:t xml:space="preserve">still had high </w:t>
      </w:r>
      <w:r w:rsidR="00D26C86" w:rsidRPr="00CE22C2">
        <w:t>requirements for support</w:t>
      </w:r>
      <w:r w:rsidR="001C6C64">
        <w:t>, as did</w:t>
      </w:r>
      <w:r w:rsidR="00DE562A">
        <w:t xml:space="preserve"> participants </w:t>
      </w:r>
      <w:r w:rsidR="001C6C64">
        <w:t xml:space="preserve">who </w:t>
      </w:r>
      <w:r w:rsidR="00DE562A">
        <w:t xml:space="preserve">lived with a partner, which </w:t>
      </w:r>
      <w:r w:rsidR="00DE562A" w:rsidRPr="00DE562A">
        <w:t xml:space="preserve">could </w:t>
      </w:r>
      <w:r w:rsidR="00DE562A">
        <w:t xml:space="preserve">have </w:t>
      </w:r>
      <w:r w:rsidR="001C6C64">
        <w:t xml:space="preserve">increased </w:t>
      </w:r>
      <w:r w:rsidR="00DE562A">
        <w:t>their</w:t>
      </w:r>
      <w:r w:rsidR="00DE562A" w:rsidRPr="00DE562A">
        <w:t xml:space="preserve"> ability to </w:t>
      </w:r>
      <w:r w:rsidR="00DE562A">
        <w:t xml:space="preserve">attend </w:t>
      </w:r>
      <w:r w:rsidR="00DE562A" w:rsidRPr="00DE562A">
        <w:t>to appointments</w:t>
      </w:r>
      <w:r w:rsidR="00DE562A">
        <w:t>.</w:t>
      </w:r>
      <w:r w:rsidR="00CE22C2">
        <w:t xml:space="preserve"> </w:t>
      </w:r>
      <w:r w:rsidR="001C6C64">
        <w:t>Nevertheless, the overall</w:t>
      </w:r>
      <w:r w:rsidR="001C6C64" w:rsidRPr="007E4DCB" w:rsidDel="001C6C64">
        <w:t xml:space="preserve"> </w:t>
      </w:r>
      <w:r w:rsidR="00CE22C2" w:rsidRPr="007E4DCB">
        <w:t>need for support may be even higher in other settings</w:t>
      </w:r>
      <w:r w:rsidR="001C6C64">
        <w:t>, such as single parents who may have greater requirements for taking children to the appointment, or in women with lower health literacy</w:t>
      </w:r>
      <w:r w:rsidR="001C6C64" w:rsidRPr="007E4DCB">
        <w:t>.</w:t>
      </w:r>
      <w:r w:rsidR="001C6C64">
        <w:t xml:space="preserve"> Recruitment in different geographical regions and perhaps via children’s centres or community groups rather than the hospital may help to engage mothers with different characteristics</w:t>
      </w:r>
      <w:r w:rsidR="00CE22C2" w:rsidRPr="007E4DCB">
        <w:t>.</w:t>
      </w:r>
    </w:p>
    <w:p w:rsidR="001C6C64" w:rsidRDefault="00C5185E" w:rsidP="008A7C3B">
      <w:r>
        <w:t>T</w:t>
      </w:r>
      <w:r w:rsidR="00D721FD" w:rsidRPr="007E4DCB">
        <w:t xml:space="preserve">here will have been recruitment bias, with women who are more health-conscious </w:t>
      </w:r>
      <w:r w:rsidR="009326FD" w:rsidRPr="007E4DCB">
        <w:t xml:space="preserve">or in need of particular support </w:t>
      </w:r>
      <w:r w:rsidR="00D721FD" w:rsidRPr="007E4DCB">
        <w:t>more likely to engage in the study.</w:t>
      </w:r>
      <w:r w:rsidR="00D721FD" w:rsidRPr="008A7C3B">
        <w:t xml:space="preserve"> </w:t>
      </w:r>
      <w:r w:rsidR="00D7574A">
        <w:t xml:space="preserve">In particular, most of the participants had attended screening. Whilst there is value in understanding how to make it easier for these women to attend, they are likely to have a different perspective to those who never attended. </w:t>
      </w:r>
      <w:r w:rsidR="001C6C64">
        <w:t>A similar but different study could recruit only non-attenders in order to gain an in-depth understanding of their requirements.</w:t>
      </w:r>
    </w:p>
    <w:p w:rsidR="00D721FD" w:rsidRPr="008A7C3B" w:rsidRDefault="00D721FD" w:rsidP="008A7C3B">
      <w:r w:rsidRPr="008A7C3B">
        <w:t xml:space="preserve">Furthermore, </w:t>
      </w:r>
      <w:r w:rsidR="009326FD" w:rsidRPr="008A7C3B">
        <w:t xml:space="preserve">social desirability bias </w:t>
      </w:r>
      <w:r w:rsidRPr="008A7C3B">
        <w:t>may have influenced the participants’ responses</w:t>
      </w:r>
      <w:r w:rsidR="00C94C0F" w:rsidRPr="008A7C3B">
        <w:t xml:space="preserve">, e.g. </w:t>
      </w:r>
      <w:r w:rsidRPr="008A7C3B">
        <w:t>to be wary of criticising their care</w:t>
      </w:r>
      <w:r w:rsidR="00000F81">
        <w:t xml:space="preserve"> or show favour towards </w:t>
      </w:r>
      <w:r w:rsidR="00000F81" w:rsidRPr="008A7C3B">
        <w:t>the suggestion cards</w:t>
      </w:r>
      <w:r w:rsidR="00C94C0F" w:rsidRPr="008A7C3B">
        <w:t xml:space="preserve">. </w:t>
      </w:r>
      <w:r w:rsidR="00102A28">
        <w:t>However, t</w:t>
      </w:r>
      <w:r w:rsidR="00C94C0F" w:rsidRPr="008A7C3B">
        <w:t>he range of responses suggests that</w:t>
      </w:r>
      <w:r w:rsidRPr="008A7C3B">
        <w:t xml:space="preserve"> this </w:t>
      </w:r>
      <w:r w:rsidR="00C94C0F" w:rsidRPr="008A7C3B">
        <w:t xml:space="preserve">was not often </w:t>
      </w:r>
      <w:r w:rsidRPr="008A7C3B">
        <w:t xml:space="preserve">the case. </w:t>
      </w:r>
      <w:r w:rsidR="00C94C0F" w:rsidRPr="008A7C3B">
        <w:t xml:space="preserve">We </w:t>
      </w:r>
      <w:r w:rsidR="00000F81">
        <w:t xml:space="preserve">also </w:t>
      </w:r>
      <w:r w:rsidR="009326FD" w:rsidRPr="008A7C3B">
        <w:t>us</w:t>
      </w:r>
      <w:r w:rsidR="00C94C0F" w:rsidRPr="008A7C3B">
        <w:t>ed</w:t>
      </w:r>
      <w:r w:rsidR="009326FD" w:rsidRPr="008A7C3B">
        <w:t xml:space="preserve"> strategies to reduce social desirability bias</w:t>
      </w:r>
      <w:proofErr w:type="gramStart"/>
      <w:r w:rsidR="00720577">
        <w:t>,</w:t>
      </w:r>
      <w:r w:rsidR="00A05B81" w:rsidRPr="00A05B81">
        <w:rPr>
          <w:noProof/>
          <w:vertAlign w:val="superscript"/>
        </w:rPr>
        <w:t>19</w:t>
      </w:r>
      <w:proofErr w:type="gramEnd"/>
      <w:r w:rsidRPr="008A7C3B">
        <w:t xml:space="preserve"> such as inviting </w:t>
      </w:r>
      <w:r w:rsidR="0017072C" w:rsidRPr="008A7C3B">
        <w:t xml:space="preserve">participants </w:t>
      </w:r>
      <w:r w:rsidRPr="008A7C3B">
        <w:t xml:space="preserve">to share what might help someone like them based on their </w:t>
      </w:r>
      <w:r w:rsidR="00000F81">
        <w:t>experience</w:t>
      </w:r>
      <w:r w:rsidRPr="008A7C3B">
        <w:t>.</w:t>
      </w:r>
      <w:r w:rsidR="009326FD" w:rsidRPr="008A7C3B">
        <w:t xml:space="preserve"> We considered social desirability bias when</w:t>
      </w:r>
      <w:r w:rsidRPr="008A7C3B">
        <w:t xml:space="preserve"> reflecting on and interpreting the interviews,</w:t>
      </w:r>
      <w:r w:rsidR="009326FD" w:rsidRPr="008A7C3B">
        <w:t xml:space="preserve"> including other authors with different backgrounds in the process and</w:t>
      </w:r>
      <w:r w:rsidRPr="008A7C3B">
        <w:t xml:space="preserve"> looking for inconsi</w:t>
      </w:r>
      <w:r w:rsidR="009326FD" w:rsidRPr="008A7C3B">
        <w:t>stencies across the transcripts.</w:t>
      </w:r>
      <w:r w:rsidR="007456F6">
        <w:t xml:space="preserve"> However, only one fifth of the transcripts </w:t>
      </w:r>
      <w:proofErr w:type="gramStart"/>
      <w:r w:rsidR="007456F6">
        <w:t xml:space="preserve">were coded and charted by </w:t>
      </w:r>
      <w:r w:rsidR="007962BB">
        <w:t>an additional</w:t>
      </w:r>
      <w:r w:rsidR="007456F6">
        <w:t xml:space="preserve"> author, </w:t>
      </w:r>
      <w:r w:rsidR="005A3B55" w:rsidRPr="005A3B55">
        <w:t xml:space="preserve">who had not conducted the interviews, </w:t>
      </w:r>
      <w:r w:rsidR="007456F6">
        <w:t>which could have led to bias and overlooking concepts in the interpretation</w:t>
      </w:r>
      <w:proofErr w:type="gramEnd"/>
      <w:r w:rsidR="007456F6">
        <w:t>.</w:t>
      </w:r>
      <w:r w:rsidR="005A3B55" w:rsidRPr="005A3B55">
        <w:t xml:space="preserve"> Nevertheless, there was good agreement between the two authors</w:t>
      </w:r>
      <w:r w:rsidR="003906FF">
        <w:t>, and the remaining authors were familiar with the transcripts in order to support interpretation</w:t>
      </w:r>
      <w:r w:rsidR="005A3B55">
        <w:t>.</w:t>
      </w:r>
    </w:p>
    <w:p w:rsidR="000D70A9" w:rsidRDefault="002F2F17" w:rsidP="006C76E6">
      <w:pPr>
        <w:pStyle w:val="Heading2"/>
      </w:pPr>
      <w:r>
        <w:t>Implications for practice</w:t>
      </w:r>
    </w:p>
    <w:p w:rsidR="000D70A9" w:rsidRDefault="00B712C0" w:rsidP="00925A72">
      <w:r>
        <w:t xml:space="preserve">Ensuring that </w:t>
      </w:r>
      <w:r w:rsidR="009A2B9B">
        <w:t xml:space="preserve">women </w:t>
      </w:r>
      <w:r>
        <w:t xml:space="preserve">with GDM are </w:t>
      </w:r>
      <w:r w:rsidR="001C6C64">
        <w:t xml:space="preserve">suitably </w:t>
      </w:r>
      <w:r w:rsidR="009A2B9B">
        <w:t xml:space="preserve">aware of postpartum diabetes screening </w:t>
      </w:r>
      <w:r w:rsidR="001C6C64">
        <w:t xml:space="preserve">to take it up </w:t>
      </w:r>
      <w:r w:rsidR="009A2B9B">
        <w:t xml:space="preserve">is </w:t>
      </w:r>
      <w:r>
        <w:t xml:space="preserve">paramount. This aligns with many of the recommendations that the participants agreed would be </w:t>
      </w:r>
      <w:r w:rsidRPr="00925A72">
        <w:t>acceptable and conducive to screening.</w:t>
      </w:r>
      <w:r>
        <w:t xml:space="preserve"> </w:t>
      </w:r>
      <w:r w:rsidR="00476024">
        <w:t xml:space="preserve">Booking the postpartum test at the same time as scheduling the delivery, </w:t>
      </w:r>
      <w:r>
        <w:t>or</w:t>
      </w:r>
      <w:r w:rsidR="00F3750C" w:rsidRPr="00925A72">
        <w:t xml:space="preserve"> being told that they needed </w:t>
      </w:r>
      <w:r w:rsidR="000D70A9" w:rsidRPr="00DD3A6F">
        <w:t xml:space="preserve">to book it </w:t>
      </w:r>
      <w:r w:rsidR="00476024">
        <w:t xml:space="preserve">at this time, </w:t>
      </w:r>
      <w:r w:rsidR="00F3750C" w:rsidRPr="00DD3A6F">
        <w:t>could be effective</w:t>
      </w:r>
      <w:r w:rsidR="00BC294C">
        <w:t xml:space="preserve"> and </w:t>
      </w:r>
      <w:r w:rsidR="00A77D67">
        <w:t>promote</w:t>
      </w:r>
      <w:r w:rsidR="00BC294C">
        <w:t xml:space="preserve"> understanding by revisiting the information</w:t>
      </w:r>
      <w:r w:rsidR="000D70A9" w:rsidRPr="00DD3A6F">
        <w:t xml:space="preserve">. </w:t>
      </w:r>
      <w:r w:rsidR="0037406E">
        <w:t xml:space="preserve">Furthermore, </w:t>
      </w:r>
      <w:r w:rsidR="00D007FB">
        <w:t xml:space="preserve">several participants suggested that </w:t>
      </w:r>
      <w:r w:rsidR="00DD3A6F" w:rsidRPr="00DD3A6F">
        <w:t>test</w:t>
      </w:r>
      <w:r w:rsidR="00DD3A6F">
        <w:t>ing</w:t>
      </w:r>
      <w:r w:rsidR="00D007FB">
        <w:t xml:space="preserve"> </w:t>
      </w:r>
      <w:r w:rsidR="00D007FB">
        <w:lastRenderedPageBreak/>
        <w:t>should occur</w:t>
      </w:r>
      <w:r w:rsidR="00DD3A6F" w:rsidRPr="00DD3A6F">
        <w:t xml:space="preserve"> at a more convenient location</w:t>
      </w:r>
      <w:r w:rsidR="00B6045A" w:rsidRPr="00B6045A">
        <w:t xml:space="preserve"> </w:t>
      </w:r>
      <w:r w:rsidR="00B6045A">
        <w:t>rather than back at the hospital</w:t>
      </w:r>
      <w:r w:rsidR="00DD3A6F" w:rsidRPr="00DD3A6F">
        <w:t>, perhaps alongside another appointment</w:t>
      </w:r>
      <w:r w:rsidR="00B6045A">
        <w:t xml:space="preserve">. </w:t>
      </w:r>
      <w:r w:rsidR="0056565E" w:rsidRPr="00DD3A6F">
        <w:t xml:space="preserve">Implementing these changes could be a simple, low-resource way of </w:t>
      </w:r>
      <w:r w:rsidR="00DD3A6F">
        <w:t>promoting</w:t>
      </w:r>
      <w:r w:rsidR="0056565E" w:rsidRPr="00DD3A6F">
        <w:t xml:space="preserve"> screening</w:t>
      </w:r>
      <w:r w:rsidR="000D70A9" w:rsidRPr="00DD3A6F">
        <w:t>.</w:t>
      </w:r>
    </w:p>
    <w:p w:rsidR="00634ECE" w:rsidRPr="00AA00C4" w:rsidRDefault="00D7574A" w:rsidP="005A47B8">
      <w:r>
        <w:t>Notably</w:t>
      </w:r>
      <w:r w:rsidR="000D70A9" w:rsidRPr="005A47B8">
        <w:t xml:space="preserve">, </w:t>
      </w:r>
      <w:r w:rsidR="00DD3A6F" w:rsidRPr="005A47B8">
        <w:t xml:space="preserve">annual </w:t>
      </w:r>
      <w:r w:rsidR="000D70A9" w:rsidRPr="005A47B8">
        <w:t xml:space="preserve">prompts or invitations </w:t>
      </w:r>
      <w:r w:rsidR="005E5E4B" w:rsidRPr="005A47B8">
        <w:t xml:space="preserve">for screening </w:t>
      </w:r>
      <w:proofErr w:type="gramStart"/>
      <w:r w:rsidR="000D70A9" w:rsidRPr="005A47B8">
        <w:t>should be sent</w:t>
      </w:r>
      <w:proofErr w:type="gramEnd"/>
      <w:r w:rsidR="000D70A9" w:rsidRPr="005A47B8">
        <w:t xml:space="preserve"> to women with </w:t>
      </w:r>
      <w:r w:rsidR="00CF3CC1" w:rsidRPr="005A47B8">
        <w:t>GDM</w:t>
      </w:r>
      <w:r w:rsidR="000D70A9" w:rsidRPr="005A47B8">
        <w:t xml:space="preserve">. </w:t>
      </w:r>
      <w:r w:rsidR="00DD3A6F" w:rsidRPr="005A47B8">
        <w:t>Previous systematic</w:t>
      </w:r>
      <w:r w:rsidR="00DD3A6F" w:rsidRPr="00AA00C4">
        <w:t xml:space="preserve"> reviews suggested this </w:t>
      </w:r>
      <w:r w:rsidR="006B5A73" w:rsidRPr="00AA00C4">
        <w:t>as</w:t>
      </w:r>
      <w:r w:rsidR="00DD3A6F" w:rsidRPr="00AA00C4">
        <w:t xml:space="preserve"> </w:t>
      </w:r>
      <w:r w:rsidR="006B5A73" w:rsidRPr="00AA00C4">
        <w:t>an</w:t>
      </w:r>
      <w:r w:rsidR="00DD3A6F" w:rsidRPr="00AA00C4">
        <w:t xml:space="preserve"> effective method for increasing uptake</w:t>
      </w:r>
      <w:r w:rsidR="00720577">
        <w:t>.</w:t>
      </w:r>
      <w:r w:rsidR="00A05B81" w:rsidRPr="00A05B81">
        <w:rPr>
          <w:noProof/>
          <w:vertAlign w:val="superscript"/>
        </w:rPr>
        <w:t>20–22</w:t>
      </w:r>
      <w:r w:rsidR="00DD3A6F" w:rsidRPr="00AA00C4">
        <w:t xml:space="preserve"> </w:t>
      </w:r>
      <w:r w:rsidR="005E5E4B" w:rsidRPr="00AA00C4">
        <w:t>They can be sent from electronic health systems to reduce the burden on administrative staff and are acceptable to clinicians</w:t>
      </w:r>
      <w:r w:rsidR="00872900">
        <w:t>.</w:t>
      </w:r>
      <w:r w:rsidR="00A05B81" w:rsidRPr="00A05B81">
        <w:rPr>
          <w:noProof/>
          <w:vertAlign w:val="superscript"/>
        </w:rPr>
        <w:t>23</w:t>
      </w:r>
      <w:r w:rsidR="005E5E4B" w:rsidRPr="00AA00C4">
        <w:t xml:space="preserve"> </w:t>
      </w:r>
      <w:r w:rsidR="006B5A73" w:rsidRPr="00AA00C4">
        <w:t xml:space="preserve">Furthermore, invitations </w:t>
      </w:r>
      <w:r w:rsidR="000D70A9" w:rsidRPr="00AA00C4">
        <w:t>are routine practice for comparable</w:t>
      </w:r>
      <w:r w:rsidR="00DD3A6F" w:rsidRPr="00AA00C4">
        <w:t>,</w:t>
      </w:r>
      <w:r w:rsidR="000D70A9" w:rsidRPr="00AA00C4">
        <w:t xml:space="preserve"> infrequent appointments in the UK (such as cervical screening</w:t>
      </w:r>
      <w:r w:rsidR="00A05B81" w:rsidRPr="00A05B81">
        <w:rPr>
          <w:noProof/>
          <w:vertAlign w:val="superscript"/>
        </w:rPr>
        <w:t>24</w:t>
      </w:r>
      <w:r w:rsidR="000D70A9" w:rsidRPr="00AA00C4">
        <w:t xml:space="preserve"> and NHS Health Checks</w:t>
      </w:r>
      <w:r w:rsidR="00A05B81" w:rsidRPr="00A05B81">
        <w:rPr>
          <w:noProof/>
          <w:vertAlign w:val="superscript"/>
        </w:rPr>
        <w:t>25</w:t>
      </w:r>
      <w:r w:rsidR="000D70A9" w:rsidRPr="00AA00C4">
        <w:t xml:space="preserve">). </w:t>
      </w:r>
      <w:r w:rsidR="00634ECE" w:rsidRPr="00AA00C4">
        <w:t>Suboptimal attendance at these other appointments has also been reported</w:t>
      </w:r>
      <w:r w:rsidR="00872900">
        <w:t>,</w:t>
      </w:r>
      <w:r w:rsidR="00A05B81" w:rsidRPr="00A05B81">
        <w:rPr>
          <w:noProof/>
          <w:vertAlign w:val="superscript"/>
        </w:rPr>
        <w:t>24,26</w:t>
      </w:r>
      <w:r w:rsidR="005E5E4B" w:rsidRPr="00AA00C4">
        <w:t xml:space="preserve"> </w:t>
      </w:r>
      <w:r w:rsidR="002F2F17" w:rsidRPr="00AA00C4">
        <w:t>including due to lack of awareness</w:t>
      </w:r>
      <w:r w:rsidR="00872900">
        <w:t>.</w:t>
      </w:r>
      <w:r w:rsidR="00A05B81" w:rsidRPr="00A05B81">
        <w:rPr>
          <w:noProof/>
          <w:vertAlign w:val="superscript"/>
        </w:rPr>
        <w:t>27</w:t>
      </w:r>
      <w:r w:rsidR="002F2F17" w:rsidRPr="00AA00C4">
        <w:t xml:space="preserve"> </w:t>
      </w:r>
      <w:r w:rsidR="00AA00C4" w:rsidRPr="00AA00C4">
        <w:t>A</w:t>
      </w:r>
      <w:r w:rsidR="002F2F17" w:rsidRPr="00AA00C4">
        <w:t xml:space="preserve">pproaches to improve uptake </w:t>
      </w:r>
      <w:r w:rsidR="00DB1531">
        <w:t xml:space="preserve">for those checks </w:t>
      </w:r>
      <w:r w:rsidR="002F2F17" w:rsidRPr="00AA00C4">
        <w:t xml:space="preserve">could be applied to </w:t>
      </w:r>
      <w:r w:rsidR="00F85932">
        <w:t>women with GDM</w:t>
      </w:r>
      <w:r w:rsidR="002F2F17" w:rsidRPr="00AA00C4">
        <w:t xml:space="preserve">. For example, </w:t>
      </w:r>
      <w:r w:rsidR="000D70A9" w:rsidRPr="00AA00C4">
        <w:t>includ</w:t>
      </w:r>
      <w:r w:rsidR="00AA00C4" w:rsidRPr="00AA00C4">
        <w:t>ing personalisation and</w:t>
      </w:r>
      <w:r w:rsidR="000D70A9" w:rsidRPr="00AA00C4">
        <w:t xml:space="preserve"> behaviour prompts</w:t>
      </w:r>
      <w:r w:rsidR="00AA00C4" w:rsidRPr="00AA00C4">
        <w:t xml:space="preserve"> in letters</w:t>
      </w:r>
      <w:proofErr w:type="gramStart"/>
      <w:r w:rsidR="00872900">
        <w:t>,</w:t>
      </w:r>
      <w:r w:rsidR="00A05B81" w:rsidRPr="00A05B81">
        <w:rPr>
          <w:noProof/>
          <w:vertAlign w:val="superscript"/>
        </w:rPr>
        <w:t>25</w:t>
      </w:r>
      <w:proofErr w:type="gramEnd"/>
      <w:r w:rsidR="00AA00C4" w:rsidRPr="00AA00C4">
        <w:t xml:space="preserve"> inviting people face-to-face</w:t>
      </w:r>
      <w:r w:rsidR="00872900">
        <w:t>,</w:t>
      </w:r>
      <w:r w:rsidR="00A05B81" w:rsidRPr="00A05B81">
        <w:rPr>
          <w:noProof/>
          <w:vertAlign w:val="superscript"/>
        </w:rPr>
        <w:t>28</w:t>
      </w:r>
      <w:r w:rsidR="00AA00C4" w:rsidRPr="00AA00C4">
        <w:t xml:space="preserve"> and raising general awareness</w:t>
      </w:r>
      <w:r w:rsidR="00872900">
        <w:t>.</w:t>
      </w:r>
      <w:r w:rsidR="00A05B81" w:rsidRPr="00A05B81">
        <w:rPr>
          <w:noProof/>
          <w:vertAlign w:val="superscript"/>
        </w:rPr>
        <w:t>27</w:t>
      </w:r>
      <w:r w:rsidR="000D70A9" w:rsidRPr="00AA00C4">
        <w:t xml:space="preserve"> </w:t>
      </w:r>
    </w:p>
    <w:p w:rsidR="00D721FD" w:rsidRDefault="00D721FD" w:rsidP="00D721FD">
      <w:pPr>
        <w:pStyle w:val="Heading2"/>
      </w:pPr>
      <w:r w:rsidRPr="007613BB">
        <w:t>Conclusion</w:t>
      </w:r>
    </w:p>
    <w:p w:rsidR="000D70A9" w:rsidRPr="00A57325" w:rsidRDefault="001C6C64" w:rsidP="00A57325">
      <w:r w:rsidRPr="009800E5">
        <w:t xml:space="preserve">Based on the views and experiences of the participants in this study and the wider literature, future interventions to facilitate uptake of postpartum </w:t>
      </w:r>
      <w:r>
        <w:t xml:space="preserve">diabetes </w:t>
      </w:r>
      <w:r w:rsidRPr="009800E5">
        <w:t xml:space="preserve">screening would consist of multiple components. These would include additional information about the reasons for screening, the option to book the first postpartum test appointment at the time of delivery, flexibility over whether that first test in particular is in the hospital or their GP practice, and annual reminders including personalisation and behaviour prompts. </w:t>
      </w:r>
      <w:r w:rsidR="000D70A9" w:rsidRPr="00A57325">
        <w:t xml:space="preserve">Implementing </w:t>
      </w:r>
      <w:r w:rsidR="00A57325" w:rsidRPr="00A57325">
        <w:t>these changes would</w:t>
      </w:r>
      <w:r w:rsidR="000D70A9" w:rsidRPr="00A57325">
        <w:t xml:space="preserve"> require resources that are currently available to other populations being made available to women with </w:t>
      </w:r>
      <w:r w:rsidR="00CF3CC1">
        <w:t>GDM</w:t>
      </w:r>
      <w:r w:rsidR="000D70A9" w:rsidRPr="00A57325">
        <w:t xml:space="preserve">, such as reminders to attend annual tests, and investment of </w:t>
      </w:r>
      <w:r w:rsidR="00F77B66">
        <w:t>clinicians’</w:t>
      </w:r>
      <w:r w:rsidR="00F77B66" w:rsidRPr="00A57325">
        <w:t xml:space="preserve"> </w:t>
      </w:r>
      <w:r w:rsidR="000D70A9" w:rsidRPr="00A57325">
        <w:t xml:space="preserve">time to discuss </w:t>
      </w:r>
      <w:r w:rsidR="00F77B66">
        <w:t>screening</w:t>
      </w:r>
      <w:r w:rsidR="000D70A9" w:rsidRPr="00A57325">
        <w:t xml:space="preserve">. </w:t>
      </w:r>
      <w:r w:rsidR="00FE195E" w:rsidRPr="00A57325">
        <w:t>Each of these findings require</w:t>
      </w:r>
      <w:r w:rsidR="00AA47AC">
        <w:t>s</w:t>
      </w:r>
      <w:r w:rsidR="00FE195E" w:rsidRPr="00A57325">
        <w:t xml:space="preserve"> further refinement, testing and evaluation.</w:t>
      </w:r>
    </w:p>
    <w:p w:rsidR="00F95767" w:rsidRPr="00F95767" w:rsidRDefault="00F95767" w:rsidP="00D527C9">
      <w:pPr>
        <w:pStyle w:val="Heading1"/>
      </w:pPr>
      <w:r w:rsidRPr="00F95767">
        <w:t>Funding</w:t>
      </w:r>
    </w:p>
    <w:p w:rsidR="00F95767" w:rsidRDefault="00F95767" w:rsidP="00F95767">
      <w:r w:rsidRPr="00F95767">
        <w:t>R</w:t>
      </w:r>
      <w:r w:rsidR="00215C37">
        <w:t>A</w:t>
      </w:r>
      <w:r w:rsidRPr="00F95767">
        <w:t xml:space="preserve">D </w:t>
      </w:r>
      <w:proofErr w:type="gramStart"/>
      <w:r w:rsidR="001E72DB">
        <w:t>wa</w:t>
      </w:r>
      <w:r w:rsidR="001E72DB" w:rsidRPr="00F95767">
        <w:t xml:space="preserve">s </w:t>
      </w:r>
      <w:r w:rsidRPr="00F95767">
        <w:t>funded</w:t>
      </w:r>
      <w:proofErr w:type="gramEnd"/>
      <w:r w:rsidRPr="00F95767">
        <w:t xml:space="preserve"> by</w:t>
      </w:r>
      <w:r>
        <w:t xml:space="preserve"> a PhD studentship from the National Institute for Health Research (</w:t>
      </w:r>
      <w:proofErr w:type="spellStart"/>
      <w:r>
        <w:t>NIHR</w:t>
      </w:r>
      <w:proofErr w:type="spellEnd"/>
      <w:r>
        <w:t xml:space="preserve">) School for Primary Care Research (SPCR; SPCR-S-S102). This paper presents independent research funded by the </w:t>
      </w:r>
      <w:proofErr w:type="spellStart"/>
      <w:r>
        <w:t>NIHR</w:t>
      </w:r>
      <w:proofErr w:type="spellEnd"/>
      <w:r>
        <w:t xml:space="preserve"> SPCR. The views expressed are those of the author(s) and not necessarily those of the </w:t>
      </w:r>
      <w:proofErr w:type="spellStart"/>
      <w:r>
        <w:t>NIHR</w:t>
      </w:r>
      <w:proofErr w:type="spellEnd"/>
      <w:r>
        <w:t xml:space="preserve">, the NHS or the Department of Health. </w:t>
      </w:r>
      <w:proofErr w:type="spellStart"/>
      <w:r w:rsidR="007C4515" w:rsidRPr="00637371">
        <w:t>CLM</w:t>
      </w:r>
      <w:proofErr w:type="spellEnd"/>
      <w:r w:rsidR="007C4515" w:rsidRPr="00637371">
        <w:t xml:space="preserve"> is supported by the Diabetes UK Harry Keen Intermediate Clinical Fellowship (</w:t>
      </w:r>
      <w:proofErr w:type="spellStart"/>
      <w:r w:rsidR="007C4515" w:rsidRPr="00637371">
        <w:t>DUK-HKF</w:t>
      </w:r>
      <w:proofErr w:type="spellEnd"/>
      <w:r w:rsidR="007C4515" w:rsidRPr="00637371">
        <w:t xml:space="preserve"> 17/0005712)</w:t>
      </w:r>
      <w:r w:rsidR="007C4515">
        <w:t xml:space="preserve"> and the European Foundation for the Study of Diabetes – Novo Nordisk Foundation Future Leaders’ Award (NNF19SA058974). </w:t>
      </w:r>
      <w:proofErr w:type="spellStart"/>
      <w:proofErr w:type="gramStart"/>
      <w:r>
        <w:t>J</w:t>
      </w:r>
      <w:r w:rsidR="00215C37">
        <w:t>A</w:t>
      </w:r>
      <w:r>
        <w:t>US</w:t>
      </w:r>
      <w:proofErr w:type="spellEnd"/>
      <w:r>
        <w:t xml:space="preserve"> </w:t>
      </w:r>
      <w:r w:rsidR="009C2310">
        <w:t>wa</w:t>
      </w:r>
      <w:r>
        <w:t>s funded by a Cancer Research UK Cancer Prevention Fellowship (C55650/A21464)</w:t>
      </w:r>
      <w:proofErr w:type="gramEnd"/>
      <w:r>
        <w:t xml:space="preserve">. </w:t>
      </w:r>
      <w:proofErr w:type="gramStart"/>
      <w:r w:rsidR="00215C37" w:rsidRPr="00215C37">
        <w:t>CEA is supported by an Action Medical Research Grant (GN2778) and a Medical Research Council New Investigator Research Grant (MR/T016701/1)</w:t>
      </w:r>
      <w:proofErr w:type="gramEnd"/>
      <w:r w:rsidR="00215C37" w:rsidRPr="00215C37">
        <w:t>.</w:t>
      </w:r>
      <w:r w:rsidR="00215C37">
        <w:t xml:space="preserve"> </w:t>
      </w:r>
      <w:proofErr w:type="spellStart"/>
      <w:proofErr w:type="gramStart"/>
      <w:r>
        <w:t>S</w:t>
      </w:r>
      <w:r w:rsidR="00215C37">
        <w:t>J</w:t>
      </w:r>
      <w:r>
        <w:t>G</w:t>
      </w:r>
      <w:proofErr w:type="spellEnd"/>
      <w:r>
        <w:t xml:space="preserve"> is supported by the Medical Research Council (MC_UU_12015/4)</w:t>
      </w:r>
      <w:proofErr w:type="gramEnd"/>
      <w:r>
        <w:t xml:space="preserve">. The University of Cambridge has received salary support </w:t>
      </w:r>
      <w:proofErr w:type="gramStart"/>
      <w:r>
        <w:t>in respect of SG from the NHS in the East of England through the Clinical Academic Reserve</w:t>
      </w:r>
      <w:proofErr w:type="gramEnd"/>
      <w:r>
        <w:t xml:space="preserve">. </w:t>
      </w:r>
    </w:p>
    <w:p w:rsidR="00F95767" w:rsidRDefault="00F95767" w:rsidP="00F44A84">
      <w:pPr>
        <w:pStyle w:val="Heading1"/>
      </w:pPr>
      <w:r>
        <w:lastRenderedPageBreak/>
        <w:t>Ethical approval</w:t>
      </w:r>
    </w:p>
    <w:p w:rsidR="00EC065E" w:rsidRPr="00F95A01" w:rsidRDefault="00F70F5D" w:rsidP="00DB0758">
      <w:proofErr w:type="gramStart"/>
      <w:r w:rsidRPr="00B661BB">
        <w:t>Th</w:t>
      </w:r>
      <w:r>
        <w:t xml:space="preserve">is study </w:t>
      </w:r>
      <w:r w:rsidRPr="00B661BB">
        <w:t xml:space="preserve">was approved by the West London and </w:t>
      </w:r>
      <w:proofErr w:type="spellStart"/>
      <w:r w:rsidRPr="00B661BB">
        <w:t>GTAC</w:t>
      </w:r>
      <w:proofErr w:type="spellEnd"/>
      <w:r w:rsidRPr="00B661BB">
        <w:t xml:space="preserve"> Research Ethics C</w:t>
      </w:r>
      <w:r>
        <w:t>ommittee (reference 19/LO/0441)</w:t>
      </w:r>
      <w:proofErr w:type="gramEnd"/>
      <w:r w:rsidR="00582A05">
        <w:t>.</w:t>
      </w:r>
    </w:p>
    <w:p w:rsidR="00E15B1C" w:rsidRDefault="006662B9" w:rsidP="00E93319">
      <w:pPr>
        <w:pStyle w:val="Heading1"/>
      </w:pPr>
      <w:r w:rsidRPr="00C36E1C">
        <w:t>References</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 </w:t>
      </w:r>
      <w:r w:rsidRPr="00A05B81">
        <w:rPr>
          <w:noProof/>
          <w:szCs w:val="24"/>
        </w:rPr>
        <w:tab/>
        <w:t xml:space="preserve">National Institute for Health Care and Excellence. Diabetes in pregnancy: management from preconception to the postnatal period. NICE Clinical Guideline. 2015. Available from: www.nice.org.uk/guidance/ng3/chapter/introduction. Date last accessed: 01 </w:t>
      </w:r>
      <w:r w:rsidR="007E19AB">
        <w:rPr>
          <w:noProof/>
          <w:szCs w:val="24"/>
        </w:rPr>
        <w:t>May 2021</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 </w:t>
      </w:r>
      <w:r w:rsidRPr="00A05B81">
        <w:rPr>
          <w:noProof/>
          <w:szCs w:val="24"/>
        </w:rPr>
        <w:tab/>
        <w:t xml:space="preserve">Dennison RA, Chen ES, Green ME, et al. The absolute and relative risk of type 2 diabetes after gestational diabetes: A systematic review and meta-analysis of 129 studies. </w:t>
      </w:r>
      <w:r w:rsidRPr="00A05B81">
        <w:rPr>
          <w:i/>
          <w:iCs/>
          <w:noProof/>
          <w:szCs w:val="24"/>
        </w:rPr>
        <w:t>Diabetes Res Clin Pract</w:t>
      </w:r>
      <w:r w:rsidR="007E19AB">
        <w:rPr>
          <w:noProof/>
          <w:szCs w:val="24"/>
        </w:rPr>
        <w:t>. 2021</w:t>
      </w:r>
      <w:r w:rsidRPr="00A05B81">
        <w:rPr>
          <w:noProof/>
          <w:szCs w:val="24"/>
        </w:rPr>
        <w:t>. doi:10.1016/j.diabres.2020.108625</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3. </w:t>
      </w:r>
      <w:r w:rsidRPr="00A05B81">
        <w:rPr>
          <w:noProof/>
          <w:szCs w:val="24"/>
        </w:rPr>
        <w:tab/>
        <w:t xml:space="preserve">American Diabetes Association. Classification and diagnosis of diabetes: Standards of medical care in Diabetes. </w:t>
      </w:r>
      <w:r w:rsidRPr="00A05B81">
        <w:rPr>
          <w:i/>
          <w:iCs/>
          <w:noProof/>
          <w:szCs w:val="24"/>
        </w:rPr>
        <w:t>Diabetes Care</w:t>
      </w:r>
      <w:r w:rsidR="007E19AB">
        <w:rPr>
          <w:noProof/>
          <w:szCs w:val="24"/>
        </w:rPr>
        <w:t>. 2018;41(Supp 1):S13-S27</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4. </w:t>
      </w:r>
      <w:r w:rsidRPr="00A05B81">
        <w:rPr>
          <w:noProof/>
          <w:szCs w:val="24"/>
        </w:rPr>
        <w:tab/>
        <w:t xml:space="preserve">Carson MP, Frank MI, Keely E. Original research: Postpartum testing rates among women with a history of gestational diabetes - Systematic review. </w:t>
      </w:r>
      <w:r w:rsidRPr="00A05B81">
        <w:rPr>
          <w:i/>
          <w:iCs/>
          <w:noProof/>
          <w:szCs w:val="24"/>
        </w:rPr>
        <w:t>Prim Care Diabetes</w:t>
      </w:r>
      <w:r w:rsidR="007E19AB">
        <w:rPr>
          <w:noProof/>
          <w:szCs w:val="24"/>
        </w:rPr>
        <w:t>. 2013;7(3):177-186</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5. </w:t>
      </w:r>
      <w:r w:rsidRPr="00A05B81">
        <w:rPr>
          <w:noProof/>
          <w:szCs w:val="24"/>
        </w:rPr>
        <w:tab/>
        <w:t xml:space="preserve">Daly B, Toulis KA, Thomas N, et al. Increased risk of ischemic heart disease, hypertension, and type 2 diabetes in women with previous gestational diabetes mellitus, a target group in general practice for preventive interventions: A population-based cohort study. </w:t>
      </w:r>
      <w:r w:rsidRPr="00A05B81">
        <w:rPr>
          <w:i/>
          <w:iCs/>
          <w:noProof/>
          <w:szCs w:val="24"/>
        </w:rPr>
        <w:t>PLoS Med</w:t>
      </w:r>
      <w:r w:rsidRPr="00A05B81">
        <w:rPr>
          <w:noProof/>
          <w:szCs w:val="24"/>
        </w:rPr>
        <w:t>. 2018;15(1):</w:t>
      </w:r>
      <w:r w:rsidR="007E19AB">
        <w:rPr>
          <w:noProof/>
          <w:szCs w:val="24"/>
        </w:rPr>
        <w:t>e1002488</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6. </w:t>
      </w:r>
      <w:r w:rsidRPr="00A05B81">
        <w:rPr>
          <w:noProof/>
          <w:szCs w:val="24"/>
        </w:rPr>
        <w:tab/>
        <w:t xml:space="preserve">McGovern A, Butler L, Jones S, et al. Diabetes screening after gestational diabetes in England: A quantitative retrospective cohort study. </w:t>
      </w:r>
      <w:r w:rsidRPr="00A05B81">
        <w:rPr>
          <w:i/>
          <w:iCs/>
          <w:noProof/>
          <w:szCs w:val="24"/>
        </w:rPr>
        <w:t>Br J Gen Pract</w:t>
      </w:r>
      <w:r w:rsidR="007E19AB">
        <w:rPr>
          <w:noProof/>
          <w:szCs w:val="24"/>
        </w:rPr>
        <w:t>. 2014;64(618):e17–23</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7. </w:t>
      </w:r>
      <w:r w:rsidRPr="00A05B81">
        <w:rPr>
          <w:noProof/>
          <w:szCs w:val="24"/>
        </w:rPr>
        <w:tab/>
        <w:t xml:space="preserve">Fahami R, Dhalwani N, Khunti K, Davies M, Seidu S. Postpartum monitoring of women with a history of gestational diabetes — A cross-sectional study of an inner-city population. </w:t>
      </w:r>
      <w:r w:rsidRPr="00A05B81">
        <w:rPr>
          <w:i/>
          <w:iCs/>
          <w:noProof/>
          <w:szCs w:val="24"/>
        </w:rPr>
        <w:t>Prim Care Diabetes</w:t>
      </w:r>
      <w:r w:rsidRPr="00A05B81">
        <w:rPr>
          <w:noProof/>
          <w:szCs w:val="24"/>
        </w:rPr>
        <w:t>. 2019;13(4):376-379.</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8. </w:t>
      </w:r>
      <w:r w:rsidRPr="00A05B81">
        <w:rPr>
          <w:noProof/>
          <w:szCs w:val="24"/>
        </w:rPr>
        <w:tab/>
        <w:t xml:space="preserve">Dennison RA, Fox RA, Ward RJ, Griffin SJ, Usher-Smith JA. Women’s views on screening for Type 2 diabetes after gestational diabetes: a systematic review, qualitative synthesis and recommendations for increasing uptake. </w:t>
      </w:r>
      <w:r w:rsidRPr="00A05B81">
        <w:rPr>
          <w:i/>
          <w:iCs/>
          <w:noProof/>
          <w:szCs w:val="24"/>
        </w:rPr>
        <w:t>Diabet Med</w:t>
      </w:r>
      <w:r w:rsidR="007E19AB">
        <w:rPr>
          <w:noProof/>
          <w:szCs w:val="24"/>
        </w:rPr>
        <w:t>. 2020;37(1):29-43</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9. </w:t>
      </w:r>
      <w:r w:rsidRPr="00A05B81">
        <w:rPr>
          <w:noProof/>
          <w:szCs w:val="24"/>
        </w:rPr>
        <w:tab/>
        <w:t xml:space="preserve">Lie MLS, Hayes L, Lewis-Barned NJ, May C, White M, Bell R. Preventing type 2 diabetes after gestational diabetes: Women’s experiences and implications for diabetes prevention interventions. </w:t>
      </w:r>
      <w:r w:rsidRPr="00A05B81">
        <w:rPr>
          <w:i/>
          <w:iCs/>
          <w:noProof/>
          <w:szCs w:val="24"/>
        </w:rPr>
        <w:t>Diabet Med</w:t>
      </w:r>
      <w:r w:rsidR="007E19AB">
        <w:rPr>
          <w:noProof/>
          <w:szCs w:val="24"/>
        </w:rPr>
        <w:t>. 2013;30(8):986-993</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10. </w:t>
      </w:r>
      <w:r w:rsidRPr="00A05B81">
        <w:rPr>
          <w:noProof/>
          <w:szCs w:val="24"/>
        </w:rPr>
        <w:tab/>
        <w:t xml:space="preserve">Lewin S, Glenton C, Munthe-Kaas H, et al. Using qualitative evidence in decision making for health and social interventions: An approach to assess confidence in findings from qualitative </w:t>
      </w:r>
      <w:r w:rsidRPr="00A05B81">
        <w:rPr>
          <w:noProof/>
          <w:szCs w:val="24"/>
        </w:rPr>
        <w:lastRenderedPageBreak/>
        <w:t xml:space="preserve">evidence syntheses (GRADE-CERQual). </w:t>
      </w:r>
      <w:r w:rsidRPr="00A05B81">
        <w:rPr>
          <w:i/>
          <w:iCs/>
          <w:noProof/>
          <w:szCs w:val="24"/>
        </w:rPr>
        <w:t>PLoS Med</w:t>
      </w:r>
      <w:r w:rsidR="007E19AB">
        <w:rPr>
          <w:noProof/>
          <w:szCs w:val="24"/>
        </w:rPr>
        <w:t>. 2015;12(10):1-18</w:t>
      </w:r>
    </w:p>
    <w:p w:rsidR="007E19AB" w:rsidRPr="00A05B81" w:rsidRDefault="007E19AB" w:rsidP="007E19AB">
      <w:pPr>
        <w:widowControl w:val="0"/>
        <w:autoSpaceDE w:val="0"/>
        <w:autoSpaceDN w:val="0"/>
        <w:adjustRightInd w:val="0"/>
        <w:ind w:left="640" w:hanging="640"/>
        <w:rPr>
          <w:noProof/>
          <w:szCs w:val="24"/>
        </w:rPr>
      </w:pPr>
      <w:r w:rsidRPr="00A05B81">
        <w:rPr>
          <w:noProof/>
          <w:szCs w:val="24"/>
        </w:rPr>
        <w:t xml:space="preserve">11. </w:t>
      </w:r>
      <w:r w:rsidRPr="00A05B81">
        <w:rPr>
          <w:noProof/>
          <w:szCs w:val="24"/>
        </w:rPr>
        <w:tab/>
        <w:t xml:space="preserve">Meek CL, Lindsay RS, Scott EM, et al. Approaches to screening for hyperglycaemia in pregnant women during and after the COVID‐19 pandemic. </w:t>
      </w:r>
      <w:r w:rsidRPr="00A05B81">
        <w:rPr>
          <w:i/>
          <w:iCs/>
          <w:noProof/>
          <w:szCs w:val="24"/>
        </w:rPr>
        <w:t>Diabet Med</w:t>
      </w:r>
      <w:r w:rsidRPr="00A05B81">
        <w:rPr>
          <w:noProof/>
          <w:szCs w:val="24"/>
        </w:rPr>
        <w:t>. 2021</w:t>
      </w:r>
      <w:r>
        <w:rPr>
          <w:noProof/>
          <w:szCs w:val="24"/>
        </w:rPr>
        <w:t xml:space="preserve">. </w:t>
      </w:r>
      <w:r w:rsidRPr="00A05B81">
        <w:rPr>
          <w:noProof/>
          <w:szCs w:val="24"/>
        </w:rPr>
        <w:t>doi: 10.1111/dme.14380</w:t>
      </w:r>
    </w:p>
    <w:p w:rsidR="007E19AB" w:rsidRPr="00A05B81" w:rsidRDefault="007E19AB" w:rsidP="007E19AB">
      <w:pPr>
        <w:widowControl w:val="0"/>
        <w:autoSpaceDE w:val="0"/>
        <w:autoSpaceDN w:val="0"/>
        <w:adjustRightInd w:val="0"/>
        <w:ind w:left="640" w:hanging="640"/>
        <w:rPr>
          <w:noProof/>
          <w:szCs w:val="24"/>
        </w:rPr>
      </w:pPr>
      <w:r w:rsidRPr="00A05B81">
        <w:rPr>
          <w:noProof/>
          <w:szCs w:val="24"/>
        </w:rPr>
        <w:t xml:space="preserve">12. </w:t>
      </w:r>
      <w:r w:rsidRPr="00A05B81">
        <w:rPr>
          <w:noProof/>
          <w:szCs w:val="24"/>
        </w:rPr>
        <w:tab/>
        <w:t xml:space="preserve">Lachmann EH, Fox RA, Dennison RA, Usher-Smith JA, Meek CL, Aiken CE. Barriers to completing oral glucose tolerance testing in women at risk of gestational diabetes. </w:t>
      </w:r>
      <w:r w:rsidRPr="00A05B81">
        <w:rPr>
          <w:i/>
          <w:iCs/>
          <w:noProof/>
          <w:szCs w:val="24"/>
        </w:rPr>
        <w:t>Diabet Med</w:t>
      </w:r>
      <w:r>
        <w:rPr>
          <w:noProof/>
          <w:szCs w:val="24"/>
        </w:rPr>
        <w:t>. 2020;37(9):1482-1489</w:t>
      </w:r>
    </w:p>
    <w:p w:rsidR="007E19AB" w:rsidRPr="00A05B81" w:rsidRDefault="007E19AB" w:rsidP="007E19AB">
      <w:pPr>
        <w:widowControl w:val="0"/>
        <w:autoSpaceDE w:val="0"/>
        <w:autoSpaceDN w:val="0"/>
        <w:adjustRightInd w:val="0"/>
        <w:ind w:left="640" w:hanging="640"/>
        <w:rPr>
          <w:noProof/>
          <w:szCs w:val="24"/>
        </w:rPr>
      </w:pPr>
      <w:r w:rsidRPr="00A05B81">
        <w:rPr>
          <w:noProof/>
          <w:szCs w:val="24"/>
        </w:rPr>
        <w:t xml:space="preserve">13. </w:t>
      </w:r>
      <w:r w:rsidRPr="00A05B81">
        <w:rPr>
          <w:noProof/>
          <w:szCs w:val="24"/>
        </w:rPr>
        <w:tab/>
        <w:t>Dennison R. Primary care management of risk of type 2 diabetes in women with a history of gestational diabetes (Doctoral thesis). 2020. doi:10.17863/CAM.65673</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14. </w:t>
      </w:r>
      <w:r w:rsidRPr="00A05B81">
        <w:rPr>
          <w:noProof/>
          <w:szCs w:val="24"/>
        </w:rPr>
        <w:tab/>
        <w:t>Ritchie J, Spencer L. Qualitative data analysis for applied policy research. In: Bryman A, Burgess R, editors. Analyzing qualitative data. Lond</w:t>
      </w:r>
      <w:r w:rsidR="007E19AB">
        <w:rPr>
          <w:noProof/>
          <w:szCs w:val="24"/>
        </w:rPr>
        <w:t>on: Routledge; 1994. p. 173–194</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15. </w:t>
      </w:r>
      <w:r w:rsidRPr="00A05B81">
        <w:rPr>
          <w:noProof/>
          <w:szCs w:val="24"/>
        </w:rPr>
        <w:tab/>
        <w:t xml:space="preserve">Pierce M, Modder J, Mortagy I, Springett A, Hughes H, Baldeweg S. Missed opportunities for diabetes prevention: Post-pregnancy follow-up of women with gestational diabetes mellitus in England. </w:t>
      </w:r>
      <w:r w:rsidRPr="00A05B81">
        <w:rPr>
          <w:i/>
          <w:iCs/>
          <w:noProof/>
          <w:szCs w:val="24"/>
        </w:rPr>
        <w:t>Br J Gen Pract</w:t>
      </w:r>
      <w:r w:rsidR="007E19AB">
        <w:rPr>
          <w:noProof/>
          <w:szCs w:val="24"/>
        </w:rPr>
        <w:t>. 2011;61(591):e611-9</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16. </w:t>
      </w:r>
      <w:r w:rsidRPr="00A05B81">
        <w:rPr>
          <w:noProof/>
          <w:szCs w:val="24"/>
        </w:rPr>
        <w:tab/>
        <w:t xml:space="preserve">Campbell S, Roux N, Preece C, et al. Paths to improving care of Australian Aboriginal and Torres Strait Islander women following gestational diabetes. </w:t>
      </w:r>
      <w:r w:rsidRPr="00A05B81">
        <w:rPr>
          <w:i/>
          <w:iCs/>
          <w:noProof/>
          <w:szCs w:val="24"/>
        </w:rPr>
        <w:t>Prim Heal Care Res Dev</w:t>
      </w:r>
      <w:r w:rsidRPr="00A05B81">
        <w:rPr>
          <w:noProof/>
          <w:szCs w:val="24"/>
        </w:rPr>
        <w:t>. 2017;18(6):549-562</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17. </w:t>
      </w:r>
      <w:r w:rsidRPr="00A05B81">
        <w:rPr>
          <w:noProof/>
          <w:szCs w:val="24"/>
        </w:rPr>
        <w:tab/>
        <w:t>Graduates in the UK labour market - Office for National Statistics. Available from: www.ons.gov.uk/employmentandlabourmarket/peopleinwork/employmentandemployeetypes/articles/graduatesintheuklabourmarket/2017. D</w:t>
      </w:r>
      <w:r w:rsidR="007E19AB">
        <w:rPr>
          <w:noProof/>
          <w:szCs w:val="24"/>
        </w:rPr>
        <w:t>ate last accessed: 01 Sept 2020</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18. </w:t>
      </w:r>
      <w:r w:rsidRPr="00A05B81">
        <w:rPr>
          <w:noProof/>
          <w:szCs w:val="24"/>
        </w:rPr>
        <w:tab/>
        <w:t xml:space="preserve">Nutbeam D. Health literacy as a public health goal: a challenge for contemporary health education and communication strategies into the 21st century. </w:t>
      </w:r>
      <w:r w:rsidRPr="00A05B81">
        <w:rPr>
          <w:i/>
          <w:iCs/>
          <w:noProof/>
          <w:szCs w:val="24"/>
        </w:rPr>
        <w:t>Health Promot Int</w:t>
      </w:r>
      <w:r w:rsidR="007E19AB">
        <w:rPr>
          <w:noProof/>
          <w:szCs w:val="24"/>
        </w:rPr>
        <w:t>. 2000;15(3):259-267</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19. </w:t>
      </w:r>
      <w:r w:rsidRPr="00A05B81">
        <w:rPr>
          <w:noProof/>
          <w:szCs w:val="24"/>
        </w:rPr>
        <w:tab/>
        <w:t xml:space="preserve">Bergen N, Labonté R. “Everything is perfect, and we have no problems”: Detecting and limiting social desirability bias in qualitative research. </w:t>
      </w:r>
      <w:r w:rsidRPr="00A05B81">
        <w:rPr>
          <w:i/>
          <w:iCs/>
          <w:noProof/>
          <w:szCs w:val="24"/>
        </w:rPr>
        <w:t>Qual Health Res</w:t>
      </w:r>
      <w:r w:rsidRPr="00A05B81">
        <w:rPr>
          <w:noProof/>
          <w:szCs w:val="24"/>
        </w:rPr>
        <w:t>. 2020;30(5):</w:t>
      </w:r>
      <w:r w:rsidR="007E19AB">
        <w:rPr>
          <w:noProof/>
          <w:szCs w:val="24"/>
        </w:rPr>
        <w:t>783-792</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20. </w:t>
      </w:r>
      <w:r w:rsidRPr="00A05B81">
        <w:rPr>
          <w:noProof/>
          <w:szCs w:val="24"/>
        </w:rPr>
        <w:tab/>
        <w:t xml:space="preserve">Jeppesen C, Kristensen JK, Ovesen P, Maindal HT. The forgotten risk? A systematic review of the effect of reminder systems for postpartum screening for type 2 diabetes in women with previous gestational diabetes. </w:t>
      </w:r>
      <w:r w:rsidRPr="00A05B81">
        <w:rPr>
          <w:i/>
          <w:iCs/>
          <w:noProof/>
          <w:szCs w:val="24"/>
        </w:rPr>
        <w:t>BMC Res Notes</w:t>
      </w:r>
      <w:r w:rsidR="007E19AB">
        <w:rPr>
          <w:noProof/>
          <w:szCs w:val="24"/>
        </w:rPr>
        <w:t>. 2015;8(1):373</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21. </w:t>
      </w:r>
      <w:r w:rsidRPr="00A05B81">
        <w:rPr>
          <w:noProof/>
          <w:szCs w:val="24"/>
        </w:rPr>
        <w:tab/>
        <w:t xml:space="preserve">Sanderson H, Loveman E, Colquitt J, Royle P, Waugh N, Tan B. Improving uptake of postnatal checking of blood glucose in women who had gestational diabetes mellitus in universal healthcare settings: A systematic review. </w:t>
      </w:r>
      <w:r w:rsidRPr="00A05B81">
        <w:rPr>
          <w:i/>
          <w:iCs/>
          <w:noProof/>
          <w:szCs w:val="24"/>
        </w:rPr>
        <w:t>J Clin Med</w:t>
      </w:r>
      <w:r w:rsidR="007E19AB">
        <w:rPr>
          <w:noProof/>
          <w:szCs w:val="24"/>
        </w:rPr>
        <w:t>. 2018;8(1):4</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22. </w:t>
      </w:r>
      <w:r w:rsidRPr="00A05B81">
        <w:rPr>
          <w:noProof/>
          <w:szCs w:val="24"/>
        </w:rPr>
        <w:tab/>
        <w:t xml:space="preserve">Middleton P, Crowther CA. Reminder systems for women with previous gestational diabetes mellitus to increase uptake of testing for type 2 diabetes or impaired glucose tolerance. </w:t>
      </w:r>
      <w:r w:rsidR="007E19AB" w:rsidRPr="00A937C7">
        <w:rPr>
          <w:noProof/>
          <w:szCs w:val="24"/>
        </w:rPr>
        <w:t xml:space="preserve">Vol. </w:t>
      </w:r>
      <w:r w:rsidR="007E19AB" w:rsidRPr="00A937C7">
        <w:rPr>
          <w:noProof/>
          <w:szCs w:val="24"/>
        </w:rPr>
        <w:lastRenderedPageBreak/>
        <w:t xml:space="preserve">2014, </w:t>
      </w:r>
      <w:r w:rsidR="007E19AB" w:rsidRPr="007E19AB">
        <w:rPr>
          <w:i/>
          <w:noProof/>
          <w:szCs w:val="24"/>
        </w:rPr>
        <w:t>Cochrane Database of Systematic Reviews</w:t>
      </w:r>
      <w:r w:rsidR="007E19AB" w:rsidRPr="00A937C7">
        <w:rPr>
          <w:noProof/>
          <w:szCs w:val="24"/>
        </w:rPr>
        <w:t>. John Wiley and Sons Ltd; 2014</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23. </w:t>
      </w:r>
      <w:r w:rsidRPr="00A05B81">
        <w:rPr>
          <w:noProof/>
          <w:szCs w:val="24"/>
        </w:rPr>
        <w:tab/>
        <w:t xml:space="preserve">Van Ryswyk E, Middleton P, Hague W, Crowther C. Clinician views and knowledge regarding healthcare provision in the postpartum period for women with recent gestational diabetes: A systematic review of qualitative/survey studies. </w:t>
      </w:r>
      <w:r w:rsidRPr="00A05B81">
        <w:rPr>
          <w:i/>
          <w:iCs/>
          <w:noProof/>
          <w:szCs w:val="24"/>
        </w:rPr>
        <w:t>Diabetes Res Clin Pract</w:t>
      </w:r>
      <w:r w:rsidR="007E19AB">
        <w:rPr>
          <w:noProof/>
          <w:szCs w:val="24"/>
        </w:rPr>
        <w:t>. 2014;106(3):401-411</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24. </w:t>
      </w:r>
      <w:r w:rsidRPr="00A05B81">
        <w:rPr>
          <w:noProof/>
          <w:szCs w:val="24"/>
        </w:rPr>
        <w:tab/>
        <w:t xml:space="preserve">Tsiachristas A, Gittins M, Kitchener H, Gray A. Cost-effectiveness of strategies to increase cervical screening uptake at first invitation. </w:t>
      </w:r>
      <w:r w:rsidRPr="00A05B81">
        <w:rPr>
          <w:i/>
          <w:iCs/>
          <w:noProof/>
          <w:szCs w:val="24"/>
        </w:rPr>
        <w:t>J Med Screen</w:t>
      </w:r>
      <w:r w:rsidR="007E19AB">
        <w:rPr>
          <w:noProof/>
          <w:szCs w:val="24"/>
        </w:rPr>
        <w:t>. 2018;25(2):99-109</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25. </w:t>
      </w:r>
      <w:r w:rsidRPr="00A05B81">
        <w:rPr>
          <w:noProof/>
          <w:szCs w:val="24"/>
        </w:rPr>
        <w:tab/>
        <w:t xml:space="preserve">Sallis A, Bunten A, Bonus A, James A, Chadborn T, Berry D. The effectiveness of an enhanced invitation letter on uptake of National Health Service Health Checks in primary care: A pragmatic quasi-randomised controlled trial. </w:t>
      </w:r>
      <w:r w:rsidRPr="00A05B81">
        <w:rPr>
          <w:i/>
          <w:iCs/>
          <w:noProof/>
          <w:szCs w:val="24"/>
        </w:rPr>
        <w:t>BMC Fam Pract</w:t>
      </w:r>
      <w:r w:rsidR="007E19AB">
        <w:rPr>
          <w:noProof/>
          <w:szCs w:val="24"/>
        </w:rPr>
        <w:t>. 2016;17(1):35</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26. </w:t>
      </w:r>
      <w:r w:rsidRPr="00A05B81">
        <w:rPr>
          <w:noProof/>
          <w:szCs w:val="24"/>
        </w:rPr>
        <w:tab/>
        <w:t xml:space="preserve">Martin A, Saunders CL, Harte E, et al. Delivery and impact of the NHS Health Check in the first 8 years: A systematic review. </w:t>
      </w:r>
      <w:r w:rsidRPr="00A05B81">
        <w:rPr>
          <w:i/>
          <w:iCs/>
          <w:noProof/>
          <w:szCs w:val="24"/>
        </w:rPr>
        <w:t>Br J Gen Pract</w:t>
      </w:r>
      <w:r w:rsidR="007E19AB">
        <w:rPr>
          <w:noProof/>
          <w:szCs w:val="24"/>
        </w:rPr>
        <w:t>. 2018;68(672):e449-e459</w:t>
      </w:r>
    </w:p>
    <w:p w:rsidR="00A05B81" w:rsidRPr="00A05B81" w:rsidRDefault="00A05B81" w:rsidP="00A05B81">
      <w:pPr>
        <w:widowControl w:val="0"/>
        <w:autoSpaceDE w:val="0"/>
        <w:autoSpaceDN w:val="0"/>
        <w:adjustRightInd w:val="0"/>
        <w:ind w:left="640" w:hanging="640"/>
        <w:rPr>
          <w:noProof/>
          <w:szCs w:val="24"/>
        </w:rPr>
      </w:pPr>
      <w:r w:rsidRPr="00A05B81">
        <w:rPr>
          <w:noProof/>
          <w:szCs w:val="24"/>
        </w:rPr>
        <w:t xml:space="preserve">27. </w:t>
      </w:r>
      <w:r w:rsidRPr="00A05B81">
        <w:rPr>
          <w:noProof/>
          <w:szCs w:val="24"/>
        </w:rPr>
        <w:tab/>
        <w:t xml:space="preserve">Harte E, MacLure C, Martin A, et al. Reasons why people do not attend NHS Health Checks: A systematic review and qualitative synthesis. </w:t>
      </w:r>
      <w:r w:rsidRPr="00A05B81">
        <w:rPr>
          <w:i/>
          <w:iCs/>
          <w:noProof/>
          <w:szCs w:val="24"/>
        </w:rPr>
        <w:t>Br J Gen Pract</w:t>
      </w:r>
      <w:r w:rsidR="007E19AB">
        <w:rPr>
          <w:noProof/>
          <w:szCs w:val="24"/>
        </w:rPr>
        <w:t>. 2018;68(666):e28-e35</w:t>
      </w:r>
    </w:p>
    <w:p w:rsidR="00D527C9" w:rsidRDefault="00A05B81" w:rsidP="007E19AB">
      <w:pPr>
        <w:widowControl w:val="0"/>
        <w:autoSpaceDE w:val="0"/>
        <w:autoSpaceDN w:val="0"/>
        <w:adjustRightInd w:val="0"/>
        <w:ind w:left="640" w:hanging="640"/>
      </w:pPr>
      <w:r w:rsidRPr="00A05B81">
        <w:rPr>
          <w:noProof/>
          <w:szCs w:val="24"/>
        </w:rPr>
        <w:t xml:space="preserve">28. </w:t>
      </w:r>
      <w:r w:rsidRPr="00A05B81">
        <w:rPr>
          <w:noProof/>
          <w:szCs w:val="24"/>
        </w:rPr>
        <w:tab/>
        <w:t xml:space="preserve">Bunten A, Porter L, Gold N, Bogle V. A systematic review of factors influencing NHS health check uptake: invitation methods, patient characteristics, and the impact of interventions. </w:t>
      </w:r>
      <w:r w:rsidRPr="00A05B81">
        <w:rPr>
          <w:i/>
          <w:iCs/>
          <w:noProof/>
          <w:szCs w:val="24"/>
        </w:rPr>
        <w:t>BMC Public Health</w:t>
      </w:r>
      <w:r w:rsidRPr="00A05B81">
        <w:rPr>
          <w:noProof/>
          <w:szCs w:val="24"/>
        </w:rPr>
        <w:t>. 2020;20(1):93</w:t>
      </w:r>
    </w:p>
    <w:p w:rsidR="00F70F5D" w:rsidRDefault="00F70F5D" w:rsidP="00F70F5D">
      <w:pPr>
        <w:pStyle w:val="Heading1"/>
      </w:pPr>
      <w:r>
        <w:t>Supplementa</w:t>
      </w:r>
      <w:r w:rsidR="00EA1418">
        <w:t>ry</w:t>
      </w:r>
      <w:r>
        <w:t xml:space="preserve"> </w:t>
      </w:r>
      <w:r w:rsidR="00CC4F72">
        <w:t>material</w:t>
      </w:r>
    </w:p>
    <w:p w:rsidR="002A61E3" w:rsidRDefault="00C97898" w:rsidP="009B15CF">
      <w:pPr>
        <w:spacing w:after="240"/>
      </w:pPr>
      <w:r>
        <w:rPr>
          <w:b/>
        </w:rPr>
        <w:t xml:space="preserve">Table S1. </w:t>
      </w:r>
      <w:r w:rsidRPr="009B15CF">
        <w:t>DAiSIeS i</w:t>
      </w:r>
      <w:r w:rsidR="00F70F5D" w:rsidRPr="009B15CF">
        <w:t>nterview schedule.</w:t>
      </w:r>
    </w:p>
    <w:p w:rsidR="00581041" w:rsidRDefault="00581041" w:rsidP="009B15CF">
      <w:pPr>
        <w:spacing w:after="240"/>
        <w:rPr>
          <w:b/>
        </w:rPr>
      </w:pPr>
      <w:r w:rsidRPr="00581041">
        <w:rPr>
          <w:b/>
        </w:rPr>
        <w:t xml:space="preserve">Table S2. </w:t>
      </w:r>
      <w:r w:rsidRPr="00581041">
        <w:t>Thematic framework used to analyse the DAiSIeS interviews.</w:t>
      </w:r>
    </w:p>
    <w:p w:rsidR="00CC4F72" w:rsidRPr="009B15CF" w:rsidRDefault="00C97898" w:rsidP="00EA1418">
      <w:pPr>
        <w:rPr>
          <w:b/>
        </w:rPr>
      </w:pPr>
      <w:r w:rsidRPr="00CC4F72">
        <w:rPr>
          <w:b/>
        </w:rPr>
        <w:t>T</w:t>
      </w:r>
      <w:r w:rsidR="00CC4F72" w:rsidRPr="00CC4F72">
        <w:rPr>
          <w:b/>
        </w:rPr>
        <w:t>able</w:t>
      </w:r>
      <w:r>
        <w:rPr>
          <w:b/>
        </w:rPr>
        <w:t xml:space="preserve"> </w:t>
      </w:r>
      <w:r w:rsidRPr="00C97898">
        <w:rPr>
          <w:b/>
        </w:rPr>
        <w:t>S</w:t>
      </w:r>
      <w:r w:rsidR="00581041">
        <w:rPr>
          <w:b/>
        </w:rPr>
        <w:t>3</w:t>
      </w:r>
      <w:r w:rsidR="00CC4F72" w:rsidRPr="00C97898">
        <w:rPr>
          <w:b/>
        </w:rPr>
        <w:t xml:space="preserve">. </w:t>
      </w:r>
      <w:r w:rsidR="00CC4F72" w:rsidRPr="009B15CF">
        <w:t>DAiSIeS participants’ agreement with whether the suggestion cards will support screening attendance.</w:t>
      </w:r>
      <w:bookmarkStart w:id="4" w:name="_GoBack"/>
      <w:bookmarkEnd w:id="4"/>
    </w:p>
    <w:sectPr w:rsidR="00CC4F72" w:rsidRPr="009B15CF" w:rsidSect="00D527C9">
      <w:footerReference w:type="default" r:id="rId10"/>
      <w:pgSz w:w="11906" w:h="16838"/>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6DDF" w:rsidRDefault="00B26DDF" w:rsidP="00C36E1C">
      <w:pPr>
        <w:spacing w:after="0" w:line="240" w:lineRule="auto"/>
      </w:pPr>
      <w:r>
        <w:separator/>
      </w:r>
    </w:p>
  </w:endnote>
  <w:endnote w:type="continuationSeparator" w:id="0">
    <w:p w:rsidR="00B26DDF" w:rsidRDefault="00B26DDF" w:rsidP="00C36E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577" w:rsidRPr="002E28A3" w:rsidRDefault="00720577" w:rsidP="002E28A3">
    <w:pPr>
      <w:pStyle w:val="Footer"/>
      <w:jc w:val="center"/>
    </w:pPr>
    <w:r w:rsidRPr="002E28A3">
      <w:fldChar w:fldCharType="begin"/>
    </w:r>
    <w:r w:rsidRPr="002E28A3">
      <w:instrText xml:space="preserve"> PAGE   \* MERGEFORMAT </w:instrText>
    </w:r>
    <w:r w:rsidRPr="002E28A3">
      <w:fldChar w:fldCharType="separate"/>
    </w:r>
    <w:r w:rsidR="00870639">
      <w:rPr>
        <w:noProof/>
      </w:rPr>
      <w:t>18</w:t>
    </w:r>
    <w:r w:rsidRPr="002E28A3">
      <w:rPr>
        <w:noProof/>
      </w:rPr>
      <w:fldChar w:fldCharType="end"/>
    </w:r>
  </w:p>
  <w:p w:rsidR="00720577" w:rsidRDefault="007205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6DDF" w:rsidRDefault="00B26DDF" w:rsidP="00C36E1C">
      <w:pPr>
        <w:spacing w:after="0" w:line="240" w:lineRule="auto"/>
      </w:pPr>
      <w:r>
        <w:separator/>
      </w:r>
    </w:p>
  </w:footnote>
  <w:footnote w:type="continuationSeparator" w:id="0">
    <w:p w:rsidR="00B26DDF" w:rsidRDefault="00B26DDF" w:rsidP="00C36E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1B9D"/>
    <w:multiLevelType w:val="hybridMultilevel"/>
    <w:tmpl w:val="5A306A72"/>
    <w:lvl w:ilvl="0" w:tplc="B9660078">
      <w:start w:val="2"/>
      <w:numFmt w:val="bullet"/>
      <w:lvlText w:val="-"/>
      <w:lvlJc w:val="left"/>
      <w:pPr>
        <w:ind w:left="720" w:hanging="36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EF6A52"/>
    <w:multiLevelType w:val="hybridMultilevel"/>
    <w:tmpl w:val="CC660D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2277D2"/>
    <w:multiLevelType w:val="hybridMultilevel"/>
    <w:tmpl w:val="19449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5A0DA4"/>
    <w:multiLevelType w:val="hybridMultilevel"/>
    <w:tmpl w:val="162E27A4"/>
    <w:lvl w:ilvl="0" w:tplc="E64227FA">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FC06E6"/>
    <w:multiLevelType w:val="hybridMultilevel"/>
    <w:tmpl w:val="46664D38"/>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213D5C"/>
    <w:multiLevelType w:val="hybridMultilevel"/>
    <w:tmpl w:val="4246EF72"/>
    <w:lvl w:ilvl="0" w:tplc="08090001">
      <w:start w:val="1"/>
      <w:numFmt w:val="bullet"/>
      <w:lvlText w:val=""/>
      <w:lvlJc w:val="left"/>
      <w:pPr>
        <w:ind w:left="720" w:hanging="360"/>
      </w:pPr>
      <w:rPr>
        <w:rFonts w:ascii="Symbol" w:hAnsi="Symbol" w:hint="default"/>
      </w:rPr>
    </w:lvl>
    <w:lvl w:ilvl="1" w:tplc="2D92BB3E">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BF1A35"/>
    <w:multiLevelType w:val="hybridMultilevel"/>
    <w:tmpl w:val="49D4C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461AC6"/>
    <w:multiLevelType w:val="hybridMultilevel"/>
    <w:tmpl w:val="B330C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F50754"/>
    <w:multiLevelType w:val="hybridMultilevel"/>
    <w:tmpl w:val="440E281C"/>
    <w:lvl w:ilvl="0" w:tplc="ED2A2546">
      <w:start w:val="2"/>
      <w:numFmt w:val="bullet"/>
      <w:lvlText w:val="-"/>
      <w:lvlJc w:val="left"/>
      <w:pPr>
        <w:ind w:left="720" w:hanging="36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9B7D5A"/>
    <w:multiLevelType w:val="hybridMultilevel"/>
    <w:tmpl w:val="958EF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C92DD9"/>
    <w:multiLevelType w:val="hybridMultilevel"/>
    <w:tmpl w:val="E8685B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843C8D"/>
    <w:multiLevelType w:val="hybridMultilevel"/>
    <w:tmpl w:val="CDA24472"/>
    <w:lvl w:ilvl="0" w:tplc="41360DE0">
      <w:numFmt w:val="bullet"/>
      <w:lvlText w:val="-"/>
      <w:lvlJc w:val="left"/>
      <w:pPr>
        <w:ind w:left="1080" w:hanging="72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E0665A"/>
    <w:multiLevelType w:val="hybridMultilevel"/>
    <w:tmpl w:val="C5FAC1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9955356"/>
    <w:multiLevelType w:val="hybridMultilevel"/>
    <w:tmpl w:val="9F5C0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D54B3B"/>
    <w:multiLevelType w:val="hybridMultilevel"/>
    <w:tmpl w:val="28A828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7F18EE"/>
    <w:multiLevelType w:val="hybridMultilevel"/>
    <w:tmpl w:val="48C4E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C3BDF"/>
    <w:multiLevelType w:val="hybridMultilevel"/>
    <w:tmpl w:val="500C3774"/>
    <w:lvl w:ilvl="0" w:tplc="3556B53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ED79DB"/>
    <w:multiLevelType w:val="hybridMultilevel"/>
    <w:tmpl w:val="374A8B3E"/>
    <w:lvl w:ilvl="0" w:tplc="08090001">
      <w:start w:val="1"/>
      <w:numFmt w:val="bullet"/>
      <w:lvlText w:val=""/>
      <w:lvlJc w:val="left"/>
      <w:pPr>
        <w:ind w:left="833" w:hanging="360"/>
      </w:pPr>
      <w:rPr>
        <w:rFonts w:ascii="Symbol" w:hAnsi="Symbol"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18" w15:restartNumberingAfterBreak="0">
    <w:nsid w:val="58131E06"/>
    <w:multiLevelType w:val="hybridMultilevel"/>
    <w:tmpl w:val="20F47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D10DC2"/>
    <w:multiLevelType w:val="hybridMultilevel"/>
    <w:tmpl w:val="04101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6F5C19"/>
    <w:multiLevelType w:val="hybridMultilevel"/>
    <w:tmpl w:val="E716E3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AC7522"/>
    <w:multiLevelType w:val="hybridMultilevel"/>
    <w:tmpl w:val="2A1CF858"/>
    <w:lvl w:ilvl="0" w:tplc="A740EC84">
      <w:start w:val="2"/>
      <w:numFmt w:val="bullet"/>
      <w:lvlText w:val="-"/>
      <w:lvlJc w:val="left"/>
      <w:pPr>
        <w:ind w:left="720" w:hanging="36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EB3D8B"/>
    <w:multiLevelType w:val="hybridMultilevel"/>
    <w:tmpl w:val="69F2E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FD4AFD"/>
    <w:multiLevelType w:val="hybridMultilevel"/>
    <w:tmpl w:val="E09E9274"/>
    <w:lvl w:ilvl="0" w:tplc="6DC6D90A">
      <w:start w:val="2"/>
      <w:numFmt w:val="bullet"/>
      <w:lvlText w:val="-"/>
      <w:lvlJc w:val="left"/>
      <w:pPr>
        <w:ind w:left="720" w:hanging="360"/>
      </w:pPr>
      <w:rPr>
        <w:rFonts w:ascii="Times New Roman" w:eastAsia="Arial"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4F3890"/>
    <w:multiLevelType w:val="hybridMultilevel"/>
    <w:tmpl w:val="05C82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9319A6"/>
    <w:multiLevelType w:val="hybridMultilevel"/>
    <w:tmpl w:val="3CA4B54C"/>
    <w:lvl w:ilvl="0" w:tplc="0809000F">
      <w:start w:val="1"/>
      <w:numFmt w:val="decimal"/>
      <w:lvlText w:val="%1."/>
      <w:lvlJc w:val="left"/>
      <w:pPr>
        <w:ind w:left="1120" w:hanging="360"/>
      </w:p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26" w15:restartNumberingAfterBreak="0">
    <w:nsid w:val="701A57BF"/>
    <w:multiLevelType w:val="hybridMultilevel"/>
    <w:tmpl w:val="EFD0BBC8"/>
    <w:lvl w:ilvl="0" w:tplc="285253B8">
      <w:start w:val="1"/>
      <w:numFmt w:val="decimal"/>
      <w:lvlText w:val="%1."/>
      <w:lvlJc w:val="left"/>
      <w:pPr>
        <w:ind w:left="927"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37C1B41"/>
    <w:multiLevelType w:val="hybridMultilevel"/>
    <w:tmpl w:val="BE684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7158C9"/>
    <w:multiLevelType w:val="hybridMultilevel"/>
    <w:tmpl w:val="A76EA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817CF6"/>
    <w:multiLevelType w:val="hybridMultilevel"/>
    <w:tmpl w:val="9D623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3D49F7"/>
    <w:multiLevelType w:val="hybridMultilevel"/>
    <w:tmpl w:val="BFB2B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2"/>
  </w:num>
  <w:num w:numId="3">
    <w:abstractNumId w:val="0"/>
  </w:num>
  <w:num w:numId="4">
    <w:abstractNumId w:val="8"/>
  </w:num>
  <w:num w:numId="5">
    <w:abstractNumId w:val="21"/>
  </w:num>
  <w:num w:numId="6">
    <w:abstractNumId w:val="23"/>
  </w:num>
  <w:num w:numId="7">
    <w:abstractNumId w:val="16"/>
  </w:num>
  <w:num w:numId="8">
    <w:abstractNumId w:val="18"/>
  </w:num>
  <w:num w:numId="9">
    <w:abstractNumId w:val="6"/>
  </w:num>
  <w:num w:numId="10">
    <w:abstractNumId w:val="19"/>
  </w:num>
  <w:num w:numId="11">
    <w:abstractNumId w:val="12"/>
  </w:num>
  <w:num w:numId="12">
    <w:abstractNumId w:val="10"/>
  </w:num>
  <w:num w:numId="13">
    <w:abstractNumId w:val="3"/>
  </w:num>
  <w:num w:numId="14">
    <w:abstractNumId w:val="9"/>
  </w:num>
  <w:num w:numId="15">
    <w:abstractNumId w:val="11"/>
  </w:num>
  <w:num w:numId="16">
    <w:abstractNumId w:val="1"/>
  </w:num>
  <w:num w:numId="17">
    <w:abstractNumId w:val="17"/>
  </w:num>
  <w:num w:numId="18">
    <w:abstractNumId w:val="13"/>
  </w:num>
  <w:num w:numId="19">
    <w:abstractNumId w:val="15"/>
  </w:num>
  <w:num w:numId="20">
    <w:abstractNumId w:val="29"/>
  </w:num>
  <w:num w:numId="21">
    <w:abstractNumId w:val="24"/>
  </w:num>
  <w:num w:numId="22">
    <w:abstractNumId w:val="30"/>
  </w:num>
  <w:num w:numId="23">
    <w:abstractNumId w:val="4"/>
  </w:num>
  <w:num w:numId="24">
    <w:abstractNumId w:val="20"/>
  </w:num>
  <w:num w:numId="25">
    <w:abstractNumId w:val="5"/>
  </w:num>
  <w:num w:numId="26">
    <w:abstractNumId w:val="28"/>
  </w:num>
  <w:num w:numId="27">
    <w:abstractNumId w:val="26"/>
  </w:num>
  <w:num w:numId="28">
    <w:abstractNumId w:val="25"/>
  </w:num>
  <w:num w:numId="29">
    <w:abstractNumId w:val="7"/>
  </w:num>
  <w:num w:numId="30">
    <w:abstractNumId w:val="27"/>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2B9"/>
    <w:rsid w:val="00000F81"/>
    <w:rsid w:val="00001F81"/>
    <w:rsid w:val="0000667E"/>
    <w:rsid w:val="000072D4"/>
    <w:rsid w:val="000102E0"/>
    <w:rsid w:val="00011895"/>
    <w:rsid w:val="00032022"/>
    <w:rsid w:val="00032EE2"/>
    <w:rsid w:val="00033755"/>
    <w:rsid w:val="00037D21"/>
    <w:rsid w:val="000418F6"/>
    <w:rsid w:val="00045E40"/>
    <w:rsid w:val="000472F9"/>
    <w:rsid w:val="0004772C"/>
    <w:rsid w:val="00051392"/>
    <w:rsid w:val="0005508C"/>
    <w:rsid w:val="00064DFE"/>
    <w:rsid w:val="00066936"/>
    <w:rsid w:val="000721BE"/>
    <w:rsid w:val="0007248C"/>
    <w:rsid w:val="0007335F"/>
    <w:rsid w:val="00073B1E"/>
    <w:rsid w:val="00077271"/>
    <w:rsid w:val="000830D3"/>
    <w:rsid w:val="00086376"/>
    <w:rsid w:val="00091387"/>
    <w:rsid w:val="000928B7"/>
    <w:rsid w:val="00092BA8"/>
    <w:rsid w:val="0009698F"/>
    <w:rsid w:val="000A20CF"/>
    <w:rsid w:val="000A36A9"/>
    <w:rsid w:val="000A664A"/>
    <w:rsid w:val="000B2D9B"/>
    <w:rsid w:val="000B50CE"/>
    <w:rsid w:val="000B762F"/>
    <w:rsid w:val="000B7679"/>
    <w:rsid w:val="000C08B7"/>
    <w:rsid w:val="000C1EF4"/>
    <w:rsid w:val="000C3892"/>
    <w:rsid w:val="000C5B88"/>
    <w:rsid w:val="000C6645"/>
    <w:rsid w:val="000C722B"/>
    <w:rsid w:val="000D37D7"/>
    <w:rsid w:val="000D3F2F"/>
    <w:rsid w:val="000D5769"/>
    <w:rsid w:val="000D70A9"/>
    <w:rsid w:val="000D718A"/>
    <w:rsid w:val="000D7AEC"/>
    <w:rsid w:val="000E0124"/>
    <w:rsid w:val="000E0FFA"/>
    <w:rsid w:val="000E29BA"/>
    <w:rsid w:val="000E3DCF"/>
    <w:rsid w:val="000E4011"/>
    <w:rsid w:val="000E58C7"/>
    <w:rsid w:val="000E7E7D"/>
    <w:rsid w:val="000F53C0"/>
    <w:rsid w:val="000F5501"/>
    <w:rsid w:val="000F60A0"/>
    <w:rsid w:val="000F78D6"/>
    <w:rsid w:val="00100426"/>
    <w:rsid w:val="00102A28"/>
    <w:rsid w:val="0010663A"/>
    <w:rsid w:val="001117E4"/>
    <w:rsid w:val="00113BD8"/>
    <w:rsid w:val="00114FC0"/>
    <w:rsid w:val="00115DF3"/>
    <w:rsid w:val="001177B7"/>
    <w:rsid w:val="00122814"/>
    <w:rsid w:val="00125B19"/>
    <w:rsid w:val="001333C7"/>
    <w:rsid w:val="00133900"/>
    <w:rsid w:val="00133B57"/>
    <w:rsid w:val="00137E69"/>
    <w:rsid w:val="00140094"/>
    <w:rsid w:val="00140681"/>
    <w:rsid w:val="00141D81"/>
    <w:rsid w:val="00141DA0"/>
    <w:rsid w:val="001444EF"/>
    <w:rsid w:val="00145C95"/>
    <w:rsid w:val="00146358"/>
    <w:rsid w:val="00147DA3"/>
    <w:rsid w:val="00147ECA"/>
    <w:rsid w:val="00151E8C"/>
    <w:rsid w:val="0015290F"/>
    <w:rsid w:val="00154F57"/>
    <w:rsid w:val="0015539E"/>
    <w:rsid w:val="00155CCF"/>
    <w:rsid w:val="00156C35"/>
    <w:rsid w:val="00163CA6"/>
    <w:rsid w:val="00165F26"/>
    <w:rsid w:val="001665B9"/>
    <w:rsid w:val="0017072C"/>
    <w:rsid w:val="00170759"/>
    <w:rsid w:val="00171450"/>
    <w:rsid w:val="00172272"/>
    <w:rsid w:val="00173642"/>
    <w:rsid w:val="00173834"/>
    <w:rsid w:val="0017408B"/>
    <w:rsid w:val="00175B4D"/>
    <w:rsid w:val="00176400"/>
    <w:rsid w:val="00176905"/>
    <w:rsid w:val="00176E40"/>
    <w:rsid w:val="00177C2D"/>
    <w:rsid w:val="0018003A"/>
    <w:rsid w:val="00180404"/>
    <w:rsid w:val="00182CD6"/>
    <w:rsid w:val="00183E67"/>
    <w:rsid w:val="00187B9A"/>
    <w:rsid w:val="00193D24"/>
    <w:rsid w:val="00193EF5"/>
    <w:rsid w:val="001A176F"/>
    <w:rsid w:val="001A3EFC"/>
    <w:rsid w:val="001A44B1"/>
    <w:rsid w:val="001A506C"/>
    <w:rsid w:val="001A5626"/>
    <w:rsid w:val="001A5706"/>
    <w:rsid w:val="001B1A5E"/>
    <w:rsid w:val="001B51CE"/>
    <w:rsid w:val="001B5CFB"/>
    <w:rsid w:val="001C6C64"/>
    <w:rsid w:val="001C6CF8"/>
    <w:rsid w:val="001D16C2"/>
    <w:rsid w:val="001D1B66"/>
    <w:rsid w:val="001D2A2B"/>
    <w:rsid w:val="001D31BC"/>
    <w:rsid w:val="001D6B36"/>
    <w:rsid w:val="001E027D"/>
    <w:rsid w:val="001E03D2"/>
    <w:rsid w:val="001E0DEB"/>
    <w:rsid w:val="001E2D04"/>
    <w:rsid w:val="001E5E69"/>
    <w:rsid w:val="001E7056"/>
    <w:rsid w:val="001E72DB"/>
    <w:rsid w:val="001F151A"/>
    <w:rsid w:val="001F4096"/>
    <w:rsid w:val="001F5D28"/>
    <w:rsid w:val="001F66FD"/>
    <w:rsid w:val="00202967"/>
    <w:rsid w:val="00202F38"/>
    <w:rsid w:val="00205B6A"/>
    <w:rsid w:val="00206BFC"/>
    <w:rsid w:val="00213207"/>
    <w:rsid w:val="002149CA"/>
    <w:rsid w:val="00215C37"/>
    <w:rsid w:val="0022658F"/>
    <w:rsid w:val="00226634"/>
    <w:rsid w:val="00231A43"/>
    <w:rsid w:val="00231F82"/>
    <w:rsid w:val="0023401F"/>
    <w:rsid w:val="002349EC"/>
    <w:rsid w:val="0023651B"/>
    <w:rsid w:val="002432F9"/>
    <w:rsid w:val="002444D2"/>
    <w:rsid w:val="00245CAB"/>
    <w:rsid w:val="0024778C"/>
    <w:rsid w:val="00247800"/>
    <w:rsid w:val="00251DBA"/>
    <w:rsid w:val="00253100"/>
    <w:rsid w:val="00254BBC"/>
    <w:rsid w:val="00263B3A"/>
    <w:rsid w:val="00264937"/>
    <w:rsid w:val="00265692"/>
    <w:rsid w:val="00274B81"/>
    <w:rsid w:val="00275705"/>
    <w:rsid w:val="00276237"/>
    <w:rsid w:val="002802C6"/>
    <w:rsid w:val="00280B8D"/>
    <w:rsid w:val="002843E7"/>
    <w:rsid w:val="00284D5F"/>
    <w:rsid w:val="00285F39"/>
    <w:rsid w:val="002872A0"/>
    <w:rsid w:val="002905D6"/>
    <w:rsid w:val="0029268D"/>
    <w:rsid w:val="002A53CF"/>
    <w:rsid w:val="002A61E3"/>
    <w:rsid w:val="002A63F7"/>
    <w:rsid w:val="002B01E2"/>
    <w:rsid w:val="002B1124"/>
    <w:rsid w:val="002B2E27"/>
    <w:rsid w:val="002B2EEA"/>
    <w:rsid w:val="002B46E4"/>
    <w:rsid w:val="002C0DAB"/>
    <w:rsid w:val="002C2497"/>
    <w:rsid w:val="002C376D"/>
    <w:rsid w:val="002C6372"/>
    <w:rsid w:val="002C7155"/>
    <w:rsid w:val="002D5AAE"/>
    <w:rsid w:val="002D6AF6"/>
    <w:rsid w:val="002E28A3"/>
    <w:rsid w:val="002F1E57"/>
    <w:rsid w:val="002F202F"/>
    <w:rsid w:val="002F2F17"/>
    <w:rsid w:val="002F37F2"/>
    <w:rsid w:val="002F64F8"/>
    <w:rsid w:val="002F747C"/>
    <w:rsid w:val="0030320A"/>
    <w:rsid w:val="00304341"/>
    <w:rsid w:val="0030442A"/>
    <w:rsid w:val="00307938"/>
    <w:rsid w:val="00310597"/>
    <w:rsid w:val="00313024"/>
    <w:rsid w:val="00316B69"/>
    <w:rsid w:val="00320CC7"/>
    <w:rsid w:val="0032222B"/>
    <w:rsid w:val="00324E9E"/>
    <w:rsid w:val="003254CB"/>
    <w:rsid w:val="00325750"/>
    <w:rsid w:val="00326372"/>
    <w:rsid w:val="003264D0"/>
    <w:rsid w:val="00330F77"/>
    <w:rsid w:val="00333F44"/>
    <w:rsid w:val="003404BD"/>
    <w:rsid w:val="00340ACB"/>
    <w:rsid w:val="00341FB4"/>
    <w:rsid w:val="00343826"/>
    <w:rsid w:val="00344004"/>
    <w:rsid w:val="00344C7A"/>
    <w:rsid w:val="00346E79"/>
    <w:rsid w:val="00351E5B"/>
    <w:rsid w:val="003559B7"/>
    <w:rsid w:val="003603A5"/>
    <w:rsid w:val="00360ACF"/>
    <w:rsid w:val="00365A49"/>
    <w:rsid w:val="003669D8"/>
    <w:rsid w:val="00367EA0"/>
    <w:rsid w:val="003723D8"/>
    <w:rsid w:val="0037406E"/>
    <w:rsid w:val="003805F8"/>
    <w:rsid w:val="003826AC"/>
    <w:rsid w:val="00384099"/>
    <w:rsid w:val="00384AA5"/>
    <w:rsid w:val="00387747"/>
    <w:rsid w:val="003906FF"/>
    <w:rsid w:val="0039181F"/>
    <w:rsid w:val="00395228"/>
    <w:rsid w:val="00395807"/>
    <w:rsid w:val="003A1434"/>
    <w:rsid w:val="003A6EA3"/>
    <w:rsid w:val="003B3104"/>
    <w:rsid w:val="003B3A06"/>
    <w:rsid w:val="003B4F83"/>
    <w:rsid w:val="003B52E9"/>
    <w:rsid w:val="003B6122"/>
    <w:rsid w:val="003B75DF"/>
    <w:rsid w:val="003C3A50"/>
    <w:rsid w:val="003C54D9"/>
    <w:rsid w:val="003C6CB1"/>
    <w:rsid w:val="003D1F4D"/>
    <w:rsid w:val="003D2504"/>
    <w:rsid w:val="003D314D"/>
    <w:rsid w:val="003D462C"/>
    <w:rsid w:val="003E35FB"/>
    <w:rsid w:val="003E4AD7"/>
    <w:rsid w:val="003E6D40"/>
    <w:rsid w:val="003E761E"/>
    <w:rsid w:val="003F1E47"/>
    <w:rsid w:val="003F326C"/>
    <w:rsid w:val="003F3DB3"/>
    <w:rsid w:val="003F59CC"/>
    <w:rsid w:val="003F6DAA"/>
    <w:rsid w:val="003F7953"/>
    <w:rsid w:val="003F7CFC"/>
    <w:rsid w:val="00401724"/>
    <w:rsid w:val="00403FC2"/>
    <w:rsid w:val="0040528C"/>
    <w:rsid w:val="00405C60"/>
    <w:rsid w:val="004060BD"/>
    <w:rsid w:val="004063DF"/>
    <w:rsid w:val="00407A23"/>
    <w:rsid w:val="00410231"/>
    <w:rsid w:val="004163CE"/>
    <w:rsid w:val="004233DB"/>
    <w:rsid w:val="0042598C"/>
    <w:rsid w:val="00426D53"/>
    <w:rsid w:val="0042752F"/>
    <w:rsid w:val="0043022C"/>
    <w:rsid w:val="0043138A"/>
    <w:rsid w:val="00431B5A"/>
    <w:rsid w:val="004337B6"/>
    <w:rsid w:val="00434346"/>
    <w:rsid w:val="00436218"/>
    <w:rsid w:val="004368CA"/>
    <w:rsid w:val="00436B11"/>
    <w:rsid w:val="00440DE3"/>
    <w:rsid w:val="004421E1"/>
    <w:rsid w:val="00443297"/>
    <w:rsid w:val="00443F13"/>
    <w:rsid w:val="00446DB9"/>
    <w:rsid w:val="00451174"/>
    <w:rsid w:val="004519A7"/>
    <w:rsid w:val="00452DE5"/>
    <w:rsid w:val="00460A52"/>
    <w:rsid w:val="00464431"/>
    <w:rsid w:val="004663B7"/>
    <w:rsid w:val="00467875"/>
    <w:rsid w:val="00471324"/>
    <w:rsid w:val="00471377"/>
    <w:rsid w:val="004714A0"/>
    <w:rsid w:val="00471597"/>
    <w:rsid w:val="004725BD"/>
    <w:rsid w:val="00476024"/>
    <w:rsid w:val="004766AA"/>
    <w:rsid w:val="00477240"/>
    <w:rsid w:val="00477CFA"/>
    <w:rsid w:val="004801CF"/>
    <w:rsid w:val="00481887"/>
    <w:rsid w:val="0048192B"/>
    <w:rsid w:val="0048304D"/>
    <w:rsid w:val="0048459E"/>
    <w:rsid w:val="00485226"/>
    <w:rsid w:val="004859FB"/>
    <w:rsid w:val="00486553"/>
    <w:rsid w:val="00491B8A"/>
    <w:rsid w:val="0049573C"/>
    <w:rsid w:val="00495D5C"/>
    <w:rsid w:val="004A0ABC"/>
    <w:rsid w:val="004A148A"/>
    <w:rsid w:val="004A1D8A"/>
    <w:rsid w:val="004A38F6"/>
    <w:rsid w:val="004A7883"/>
    <w:rsid w:val="004B6714"/>
    <w:rsid w:val="004B6918"/>
    <w:rsid w:val="004B77EA"/>
    <w:rsid w:val="004B7C4A"/>
    <w:rsid w:val="004C799F"/>
    <w:rsid w:val="004C7EC0"/>
    <w:rsid w:val="004D07CF"/>
    <w:rsid w:val="004D3C4F"/>
    <w:rsid w:val="004D4C9C"/>
    <w:rsid w:val="004D5CE5"/>
    <w:rsid w:val="004D701A"/>
    <w:rsid w:val="004D76EF"/>
    <w:rsid w:val="004E3143"/>
    <w:rsid w:val="004E3606"/>
    <w:rsid w:val="004E4D0C"/>
    <w:rsid w:val="004F19FC"/>
    <w:rsid w:val="004F225D"/>
    <w:rsid w:val="004F2435"/>
    <w:rsid w:val="004F2747"/>
    <w:rsid w:val="004F3E72"/>
    <w:rsid w:val="004F535B"/>
    <w:rsid w:val="004F6725"/>
    <w:rsid w:val="004F7AD2"/>
    <w:rsid w:val="00501F15"/>
    <w:rsid w:val="00502313"/>
    <w:rsid w:val="005056C2"/>
    <w:rsid w:val="0050734C"/>
    <w:rsid w:val="00507AF0"/>
    <w:rsid w:val="00510652"/>
    <w:rsid w:val="005127B8"/>
    <w:rsid w:val="0051536C"/>
    <w:rsid w:val="005163E9"/>
    <w:rsid w:val="00517034"/>
    <w:rsid w:val="00524497"/>
    <w:rsid w:val="00524FA9"/>
    <w:rsid w:val="00526121"/>
    <w:rsid w:val="005320B3"/>
    <w:rsid w:val="00533D24"/>
    <w:rsid w:val="005344B2"/>
    <w:rsid w:val="00536194"/>
    <w:rsid w:val="0054053C"/>
    <w:rsid w:val="00543C48"/>
    <w:rsid w:val="005530C5"/>
    <w:rsid w:val="00555C34"/>
    <w:rsid w:val="00556F1A"/>
    <w:rsid w:val="00557AFF"/>
    <w:rsid w:val="005649F8"/>
    <w:rsid w:val="0056565E"/>
    <w:rsid w:val="00570286"/>
    <w:rsid w:val="0057324E"/>
    <w:rsid w:val="00576532"/>
    <w:rsid w:val="00577CBB"/>
    <w:rsid w:val="00581041"/>
    <w:rsid w:val="00582568"/>
    <w:rsid w:val="00582A05"/>
    <w:rsid w:val="00583169"/>
    <w:rsid w:val="00587990"/>
    <w:rsid w:val="00590081"/>
    <w:rsid w:val="00590137"/>
    <w:rsid w:val="0059375D"/>
    <w:rsid w:val="00594E1E"/>
    <w:rsid w:val="00595861"/>
    <w:rsid w:val="00597CD0"/>
    <w:rsid w:val="005A1BD4"/>
    <w:rsid w:val="005A3B55"/>
    <w:rsid w:val="005A3D50"/>
    <w:rsid w:val="005A43C4"/>
    <w:rsid w:val="005A46E7"/>
    <w:rsid w:val="005A47B8"/>
    <w:rsid w:val="005B27A5"/>
    <w:rsid w:val="005B37B8"/>
    <w:rsid w:val="005B3E57"/>
    <w:rsid w:val="005B4ED3"/>
    <w:rsid w:val="005B5467"/>
    <w:rsid w:val="005B6D68"/>
    <w:rsid w:val="005C02F1"/>
    <w:rsid w:val="005C0C18"/>
    <w:rsid w:val="005C28A4"/>
    <w:rsid w:val="005C4F34"/>
    <w:rsid w:val="005D0FB7"/>
    <w:rsid w:val="005D6D13"/>
    <w:rsid w:val="005E1360"/>
    <w:rsid w:val="005E5E4B"/>
    <w:rsid w:val="005E7A88"/>
    <w:rsid w:val="005F1726"/>
    <w:rsid w:val="005F5AFF"/>
    <w:rsid w:val="005F6CE2"/>
    <w:rsid w:val="00600579"/>
    <w:rsid w:val="0060315E"/>
    <w:rsid w:val="00603331"/>
    <w:rsid w:val="0060783A"/>
    <w:rsid w:val="0061242F"/>
    <w:rsid w:val="006142BA"/>
    <w:rsid w:val="006152E3"/>
    <w:rsid w:val="00615534"/>
    <w:rsid w:val="00620A4E"/>
    <w:rsid w:val="0062108F"/>
    <w:rsid w:val="0062142C"/>
    <w:rsid w:val="00630BF1"/>
    <w:rsid w:val="0063188E"/>
    <w:rsid w:val="00631F20"/>
    <w:rsid w:val="00633C71"/>
    <w:rsid w:val="00634ECE"/>
    <w:rsid w:val="006360EA"/>
    <w:rsid w:val="006367F0"/>
    <w:rsid w:val="006378B5"/>
    <w:rsid w:val="00641488"/>
    <w:rsid w:val="00644A3D"/>
    <w:rsid w:val="006452A5"/>
    <w:rsid w:val="00655616"/>
    <w:rsid w:val="00657494"/>
    <w:rsid w:val="00664C10"/>
    <w:rsid w:val="006661D7"/>
    <w:rsid w:val="006662B9"/>
    <w:rsid w:val="00673190"/>
    <w:rsid w:val="00673963"/>
    <w:rsid w:val="00675322"/>
    <w:rsid w:val="0068048A"/>
    <w:rsid w:val="00680D40"/>
    <w:rsid w:val="00683B6B"/>
    <w:rsid w:val="00684B61"/>
    <w:rsid w:val="00685045"/>
    <w:rsid w:val="00686BD2"/>
    <w:rsid w:val="006872D7"/>
    <w:rsid w:val="0069088C"/>
    <w:rsid w:val="0069098E"/>
    <w:rsid w:val="0069151E"/>
    <w:rsid w:val="006940B7"/>
    <w:rsid w:val="00694786"/>
    <w:rsid w:val="006957F7"/>
    <w:rsid w:val="006959EC"/>
    <w:rsid w:val="0069636A"/>
    <w:rsid w:val="006964FC"/>
    <w:rsid w:val="006A072E"/>
    <w:rsid w:val="006A47F9"/>
    <w:rsid w:val="006A668A"/>
    <w:rsid w:val="006B50A9"/>
    <w:rsid w:val="006B5A73"/>
    <w:rsid w:val="006B6022"/>
    <w:rsid w:val="006B67DD"/>
    <w:rsid w:val="006B70FF"/>
    <w:rsid w:val="006C0D97"/>
    <w:rsid w:val="006C6DB8"/>
    <w:rsid w:val="006C76E6"/>
    <w:rsid w:val="006D534F"/>
    <w:rsid w:val="006D7B17"/>
    <w:rsid w:val="006E2CAD"/>
    <w:rsid w:val="006E35D5"/>
    <w:rsid w:val="006F1D92"/>
    <w:rsid w:val="006F207E"/>
    <w:rsid w:val="006F35A1"/>
    <w:rsid w:val="006F3B3F"/>
    <w:rsid w:val="006F65FF"/>
    <w:rsid w:val="00700229"/>
    <w:rsid w:val="0070500A"/>
    <w:rsid w:val="00706CC7"/>
    <w:rsid w:val="00713ADB"/>
    <w:rsid w:val="00714985"/>
    <w:rsid w:val="00714B73"/>
    <w:rsid w:val="00715A7E"/>
    <w:rsid w:val="00715D03"/>
    <w:rsid w:val="007160F9"/>
    <w:rsid w:val="00716548"/>
    <w:rsid w:val="00720577"/>
    <w:rsid w:val="00721585"/>
    <w:rsid w:val="00721714"/>
    <w:rsid w:val="00721BE7"/>
    <w:rsid w:val="00722574"/>
    <w:rsid w:val="00723C65"/>
    <w:rsid w:val="00723CE4"/>
    <w:rsid w:val="007255FF"/>
    <w:rsid w:val="007278AB"/>
    <w:rsid w:val="007306EB"/>
    <w:rsid w:val="00731448"/>
    <w:rsid w:val="00733052"/>
    <w:rsid w:val="00735963"/>
    <w:rsid w:val="007371DA"/>
    <w:rsid w:val="007400C3"/>
    <w:rsid w:val="00742081"/>
    <w:rsid w:val="00742270"/>
    <w:rsid w:val="00745657"/>
    <w:rsid w:val="007456F6"/>
    <w:rsid w:val="00753E01"/>
    <w:rsid w:val="00756B64"/>
    <w:rsid w:val="007613BB"/>
    <w:rsid w:val="00761436"/>
    <w:rsid w:val="00762844"/>
    <w:rsid w:val="00764896"/>
    <w:rsid w:val="00765817"/>
    <w:rsid w:val="00767AD8"/>
    <w:rsid w:val="007701D0"/>
    <w:rsid w:val="00771041"/>
    <w:rsid w:val="00773D26"/>
    <w:rsid w:val="007764DE"/>
    <w:rsid w:val="00784A6A"/>
    <w:rsid w:val="00784E53"/>
    <w:rsid w:val="00787E4A"/>
    <w:rsid w:val="00791079"/>
    <w:rsid w:val="00793B2A"/>
    <w:rsid w:val="007961B9"/>
    <w:rsid w:val="007962BB"/>
    <w:rsid w:val="007A25B4"/>
    <w:rsid w:val="007A3998"/>
    <w:rsid w:val="007A45F4"/>
    <w:rsid w:val="007A6846"/>
    <w:rsid w:val="007A695A"/>
    <w:rsid w:val="007A7CC5"/>
    <w:rsid w:val="007B0E82"/>
    <w:rsid w:val="007B1A0C"/>
    <w:rsid w:val="007B42D9"/>
    <w:rsid w:val="007B490A"/>
    <w:rsid w:val="007B772F"/>
    <w:rsid w:val="007B7D6A"/>
    <w:rsid w:val="007C085F"/>
    <w:rsid w:val="007C182D"/>
    <w:rsid w:val="007C4515"/>
    <w:rsid w:val="007C5161"/>
    <w:rsid w:val="007C53C8"/>
    <w:rsid w:val="007C55CC"/>
    <w:rsid w:val="007C628F"/>
    <w:rsid w:val="007C7F64"/>
    <w:rsid w:val="007D09D0"/>
    <w:rsid w:val="007D1236"/>
    <w:rsid w:val="007E19AB"/>
    <w:rsid w:val="007E3E7D"/>
    <w:rsid w:val="007E49C8"/>
    <w:rsid w:val="007E4DCB"/>
    <w:rsid w:val="007E6834"/>
    <w:rsid w:val="007E723C"/>
    <w:rsid w:val="007F17F6"/>
    <w:rsid w:val="007F3D56"/>
    <w:rsid w:val="007F437F"/>
    <w:rsid w:val="007F46AF"/>
    <w:rsid w:val="007F478B"/>
    <w:rsid w:val="00804D0F"/>
    <w:rsid w:val="0081060E"/>
    <w:rsid w:val="00810F7B"/>
    <w:rsid w:val="00815C1B"/>
    <w:rsid w:val="00816F6E"/>
    <w:rsid w:val="00817608"/>
    <w:rsid w:val="008176AC"/>
    <w:rsid w:val="00822D74"/>
    <w:rsid w:val="00823896"/>
    <w:rsid w:val="00825D73"/>
    <w:rsid w:val="00832864"/>
    <w:rsid w:val="00832E91"/>
    <w:rsid w:val="00834113"/>
    <w:rsid w:val="008359AA"/>
    <w:rsid w:val="00835F7A"/>
    <w:rsid w:val="00841093"/>
    <w:rsid w:val="00842144"/>
    <w:rsid w:val="00842668"/>
    <w:rsid w:val="0084490A"/>
    <w:rsid w:val="0084532A"/>
    <w:rsid w:val="00845515"/>
    <w:rsid w:val="00850828"/>
    <w:rsid w:val="008515B2"/>
    <w:rsid w:val="008517FA"/>
    <w:rsid w:val="0085557C"/>
    <w:rsid w:val="00855C49"/>
    <w:rsid w:val="0085786D"/>
    <w:rsid w:val="008657A1"/>
    <w:rsid w:val="00866B14"/>
    <w:rsid w:val="00867B7C"/>
    <w:rsid w:val="00867F52"/>
    <w:rsid w:val="00870639"/>
    <w:rsid w:val="00871545"/>
    <w:rsid w:val="00871792"/>
    <w:rsid w:val="00872900"/>
    <w:rsid w:val="00873265"/>
    <w:rsid w:val="00875AA7"/>
    <w:rsid w:val="00876362"/>
    <w:rsid w:val="00876BC9"/>
    <w:rsid w:val="0088485C"/>
    <w:rsid w:val="00886262"/>
    <w:rsid w:val="00886593"/>
    <w:rsid w:val="0088702F"/>
    <w:rsid w:val="00892A12"/>
    <w:rsid w:val="008963B5"/>
    <w:rsid w:val="008965C0"/>
    <w:rsid w:val="00896617"/>
    <w:rsid w:val="00897A32"/>
    <w:rsid w:val="008A7C3B"/>
    <w:rsid w:val="008B2560"/>
    <w:rsid w:val="008B2C05"/>
    <w:rsid w:val="008B4399"/>
    <w:rsid w:val="008B7AAB"/>
    <w:rsid w:val="008D1107"/>
    <w:rsid w:val="008D17D7"/>
    <w:rsid w:val="008D1B65"/>
    <w:rsid w:val="008D21C8"/>
    <w:rsid w:val="008D461F"/>
    <w:rsid w:val="008E015F"/>
    <w:rsid w:val="008E1781"/>
    <w:rsid w:val="008E3E82"/>
    <w:rsid w:val="008E4389"/>
    <w:rsid w:val="008F6F8B"/>
    <w:rsid w:val="008F7419"/>
    <w:rsid w:val="009012EF"/>
    <w:rsid w:val="00901D0E"/>
    <w:rsid w:val="00901F0B"/>
    <w:rsid w:val="009028B7"/>
    <w:rsid w:val="00903F0C"/>
    <w:rsid w:val="009100E9"/>
    <w:rsid w:val="009105FA"/>
    <w:rsid w:val="00912266"/>
    <w:rsid w:val="00916929"/>
    <w:rsid w:val="00916D4D"/>
    <w:rsid w:val="0092107A"/>
    <w:rsid w:val="00925A72"/>
    <w:rsid w:val="00925CED"/>
    <w:rsid w:val="00926055"/>
    <w:rsid w:val="0092749D"/>
    <w:rsid w:val="00927A64"/>
    <w:rsid w:val="009326FD"/>
    <w:rsid w:val="00934110"/>
    <w:rsid w:val="009355A8"/>
    <w:rsid w:val="00936D1F"/>
    <w:rsid w:val="00937DD7"/>
    <w:rsid w:val="009427DA"/>
    <w:rsid w:val="009460B3"/>
    <w:rsid w:val="0095116E"/>
    <w:rsid w:val="009575E9"/>
    <w:rsid w:val="00960B88"/>
    <w:rsid w:val="00963690"/>
    <w:rsid w:val="00966A59"/>
    <w:rsid w:val="00967065"/>
    <w:rsid w:val="009675DA"/>
    <w:rsid w:val="00967EC7"/>
    <w:rsid w:val="00970573"/>
    <w:rsid w:val="00975C7F"/>
    <w:rsid w:val="00977003"/>
    <w:rsid w:val="00983C96"/>
    <w:rsid w:val="00984DAB"/>
    <w:rsid w:val="009850D3"/>
    <w:rsid w:val="00985520"/>
    <w:rsid w:val="00990820"/>
    <w:rsid w:val="009921FF"/>
    <w:rsid w:val="00993108"/>
    <w:rsid w:val="00995E26"/>
    <w:rsid w:val="0099608C"/>
    <w:rsid w:val="00996BE8"/>
    <w:rsid w:val="009A25AA"/>
    <w:rsid w:val="009A2B9B"/>
    <w:rsid w:val="009A3144"/>
    <w:rsid w:val="009A396A"/>
    <w:rsid w:val="009A3CD4"/>
    <w:rsid w:val="009A590E"/>
    <w:rsid w:val="009A61AB"/>
    <w:rsid w:val="009A713A"/>
    <w:rsid w:val="009B15CF"/>
    <w:rsid w:val="009B2A1D"/>
    <w:rsid w:val="009B3298"/>
    <w:rsid w:val="009B3F2D"/>
    <w:rsid w:val="009B502E"/>
    <w:rsid w:val="009B620C"/>
    <w:rsid w:val="009B78B7"/>
    <w:rsid w:val="009C0F72"/>
    <w:rsid w:val="009C2310"/>
    <w:rsid w:val="009C2369"/>
    <w:rsid w:val="009C2D97"/>
    <w:rsid w:val="009C3334"/>
    <w:rsid w:val="009C5CB5"/>
    <w:rsid w:val="009C5EB9"/>
    <w:rsid w:val="009D29BD"/>
    <w:rsid w:val="009D2B73"/>
    <w:rsid w:val="009D32E8"/>
    <w:rsid w:val="009D4A06"/>
    <w:rsid w:val="009D5D35"/>
    <w:rsid w:val="009D77CE"/>
    <w:rsid w:val="009D7E17"/>
    <w:rsid w:val="009E2C5C"/>
    <w:rsid w:val="009E3262"/>
    <w:rsid w:val="009E3F13"/>
    <w:rsid w:val="009E6955"/>
    <w:rsid w:val="009E6A1B"/>
    <w:rsid w:val="009E7982"/>
    <w:rsid w:val="009E7B44"/>
    <w:rsid w:val="009E7C5E"/>
    <w:rsid w:val="009F2C61"/>
    <w:rsid w:val="009F338C"/>
    <w:rsid w:val="009F46C4"/>
    <w:rsid w:val="009F47D6"/>
    <w:rsid w:val="009F5843"/>
    <w:rsid w:val="009F7CEF"/>
    <w:rsid w:val="00A013CD"/>
    <w:rsid w:val="00A05764"/>
    <w:rsid w:val="00A05A97"/>
    <w:rsid w:val="00A05B81"/>
    <w:rsid w:val="00A10E38"/>
    <w:rsid w:val="00A163F7"/>
    <w:rsid w:val="00A170A0"/>
    <w:rsid w:val="00A21583"/>
    <w:rsid w:val="00A2378D"/>
    <w:rsid w:val="00A25154"/>
    <w:rsid w:val="00A25F6A"/>
    <w:rsid w:val="00A27227"/>
    <w:rsid w:val="00A30215"/>
    <w:rsid w:val="00A30DAA"/>
    <w:rsid w:val="00A36EE5"/>
    <w:rsid w:val="00A41110"/>
    <w:rsid w:val="00A43868"/>
    <w:rsid w:val="00A4508C"/>
    <w:rsid w:val="00A51A36"/>
    <w:rsid w:val="00A52114"/>
    <w:rsid w:val="00A5506F"/>
    <w:rsid w:val="00A56A86"/>
    <w:rsid w:val="00A57325"/>
    <w:rsid w:val="00A600DC"/>
    <w:rsid w:val="00A60DCB"/>
    <w:rsid w:val="00A627EC"/>
    <w:rsid w:val="00A634A2"/>
    <w:rsid w:val="00A64AAD"/>
    <w:rsid w:val="00A65184"/>
    <w:rsid w:val="00A665B9"/>
    <w:rsid w:val="00A6699D"/>
    <w:rsid w:val="00A70D4B"/>
    <w:rsid w:val="00A715E2"/>
    <w:rsid w:val="00A729EC"/>
    <w:rsid w:val="00A73A18"/>
    <w:rsid w:val="00A7497D"/>
    <w:rsid w:val="00A74F6C"/>
    <w:rsid w:val="00A767D4"/>
    <w:rsid w:val="00A77D67"/>
    <w:rsid w:val="00A8049B"/>
    <w:rsid w:val="00A8311A"/>
    <w:rsid w:val="00A83977"/>
    <w:rsid w:val="00A84394"/>
    <w:rsid w:val="00A84D8D"/>
    <w:rsid w:val="00A86EAB"/>
    <w:rsid w:val="00A87750"/>
    <w:rsid w:val="00A87DB5"/>
    <w:rsid w:val="00A937C7"/>
    <w:rsid w:val="00A96DF3"/>
    <w:rsid w:val="00A97A63"/>
    <w:rsid w:val="00AA00C4"/>
    <w:rsid w:val="00AA0D74"/>
    <w:rsid w:val="00AA372C"/>
    <w:rsid w:val="00AA3CC7"/>
    <w:rsid w:val="00AA47AC"/>
    <w:rsid w:val="00AA5B15"/>
    <w:rsid w:val="00AA72C2"/>
    <w:rsid w:val="00AA7DAC"/>
    <w:rsid w:val="00AB643F"/>
    <w:rsid w:val="00AB6AD3"/>
    <w:rsid w:val="00AC0471"/>
    <w:rsid w:val="00AC0E65"/>
    <w:rsid w:val="00AC3B4E"/>
    <w:rsid w:val="00AC7D01"/>
    <w:rsid w:val="00AD3111"/>
    <w:rsid w:val="00AD480D"/>
    <w:rsid w:val="00AD520E"/>
    <w:rsid w:val="00AD5BD8"/>
    <w:rsid w:val="00AE49DD"/>
    <w:rsid w:val="00AE4C2C"/>
    <w:rsid w:val="00AE731B"/>
    <w:rsid w:val="00AF07C3"/>
    <w:rsid w:val="00AF0AFF"/>
    <w:rsid w:val="00AF3361"/>
    <w:rsid w:val="00AF39FC"/>
    <w:rsid w:val="00AF6AA0"/>
    <w:rsid w:val="00B01BDF"/>
    <w:rsid w:val="00B11B80"/>
    <w:rsid w:val="00B1460B"/>
    <w:rsid w:val="00B152BB"/>
    <w:rsid w:val="00B15774"/>
    <w:rsid w:val="00B162DA"/>
    <w:rsid w:val="00B16D2C"/>
    <w:rsid w:val="00B16FB5"/>
    <w:rsid w:val="00B17D21"/>
    <w:rsid w:val="00B21BFE"/>
    <w:rsid w:val="00B22248"/>
    <w:rsid w:val="00B25913"/>
    <w:rsid w:val="00B26DDF"/>
    <w:rsid w:val="00B30058"/>
    <w:rsid w:val="00B30978"/>
    <w:rsid w:val="00B32B08"/>
    <w:rsid w:val="00B342F1"/>
    <w:rsid w:val="00B34CE7"/>
    <w:rsid w:val="00B35BC1"/>
    <w:rsid w:val="00B44C86"/>
    <w:rsid w:val="00B47335"/>
    <w:rsid w:val="00B47552"/>
    <w:rsid w:val="00B52993"/>
    <w:rsid w:val="00B5340B"/>
    <w:rsid w:val="00B549DA"/>
    <w:rsid w:val="00B57D78"/>
    <w:rsid w:val="00B6045A"/>
    <w:rsid w:val="00B6392B"/>
    <w:rsid w:val="00B64246"/>
    <w:rsid w:val="00B64E23"/>
    <w:rsid w:val="00B6532F"/>
    <w:rsid w:val="00B66C95"/>
    <w:rsid w:val="00B66FCB"/>
    <w:rsid w:val="00B67E40"/>
    <w:rsid w:val="00B712C0"/>
    <w:rsid w:val="00B713E8"/>
    <w:rsid w:val="00B7191B"/>
    <w:rsid w:val="00B760F8"/>
    <w:rsid w:val="00B7786C"/>
    <w:rsid w:val="00B77B0B"/>
    <w:rsid w:val="00B77E69"/>
    <w:rsid w:val="00B77F1E"/>
    <w:rsid w:val="00B80A82"/>
    <w:rsid w:val="00B834F6"/>
    <w:rsid w:val="00B902D6"/>
    <w:rsid w:val="00B927B8"/>
    <w:rsid w:val="00BA0D66"/>
    <w:rsid w:val="00BA1243"/>
    <w:rsid w:val="00BA2E41"/>
    <w:rsid w:val="00BA6C60"/>
    <w:rsid w:val="00BB4663"/>
    <w:rsid w:val="00BB54D2"/>
    <w:rsid w:val="00BB5EA8"/>
    <w:rsid w:val="00BC16B0"/>
    <w:rsid w:val="00BC294C"/>
    <w:rsid w:val="00BC6D7A"/>
    <w:rsid w:val="00BD0173"/>
    <w:rsid w:val="00BD1D1E"/>
    <w:rsid w:val="00BD1E2D"/>
    <w:rsid w:val="00BD44B5"/>
    <w:rsid w:val="00BD69C5"/>
    <w:rsid w:val="00BD6D5C"/>
    <w:rsid w:val="00BE3F62"/>
    <w:rsid w:val="00BE53E0"/>
    <w:rsid w:val="00BE5DAC"/>
    <w:rsid w:val="00BE753C"/>
    <w:rsid w:val="00BF19BA"/>
    <w:rsid w:val="00BF40B5"/>
    <w:rsid w:val="00BF481E"/>
    <w:rsid w:val="00BF5B66"/>
    <w:rsid w:val="00BF5B8C"/>
    <w:rsid w:val="00BF67E1"/>
    <w:rsid w:val="00BF6FD4"/>
    <w:rsid w:val="00BF6FF8"/>
    <w:rsid w:val="00C0237A"/>
    <w:rsid w:val="00C025F0"/>
    <w:rsid w:val="00C02F14"/>
    <w:rsid w:val="00C051AF"/>
    <w:rsid w:val="00C054FC"/>
    <w:rsid w:val="00C06976"/>
    <w:rsid w:val="00C0723C"/>
    <w:rsid w:val="00C13835"/>
    <w:rsid w:val="00C14BE0"/>
    <w:rsid w:val="00C15107"/>
    <w:rsid w:val="00C24B8B"/>
    <w:rsid w:val="00C2505C"/>
    <w:rsid w:val="00C30A66"/>
    <w:rsid w:val="00C31109"/>
    <w:rsid w:val="00C311F5"/>
    <w:rsid w:val="00C314A3"/>
    <w:rsid w:val="00C31AED"/>
    <w:rsid w:val="00C36E1C"/>
    <w:rsid w:val="00C4117C"/>
    <w:rsid w:val="00C43F64"/>
    <w:rsid w:val="00C45764"/>
    <w:rsid w:val="00C45BE7"/>
    <w:rsid w:val="00C5185E"/>
    <w:rsid w:val="00C54914"/>
    <w:rsid w:val="00C55914"/>
    <w:rsid w:val="00C56738"/>
    <w:rsid w:val="00C57BCA"/>
    <w:rsid w:val="00C60DF0"/>
    <w:rsid w:val="00C638B4"/>
    <w:rsid w:val="00C64880"/>
    <w:rsid w:val="00C65EB1"/>
    <w:rsid w:val="00C675CF"/>
    <w:rsid w:val="00C73317"/>
    <w:rsid w:val="00C73FE3"/>
    <w:rsid w:val="00C77399"/>
    <w:rsid w:val="00C800FE"/>
    <w:rsid w:val="00C81892"/>
    <w:rsid w:val="00C81979"/>
    <w:rsid w:val="00C81C04"/>
    <w:rsid w:val="00C82A09"/>
    <w:rsid w:val="00C93719"/>
    <w:rsid w:val="00C938BA"/>
    <w:rsid w:val="00C93DA4"/>
    <w:rsid w:val="00C94C0F"/>
    <w:rsid w:val="00C9579C"/>
    <w:rsid w:val="00C977EA"/>
    <w:rsid w:val="00C97898"/>
    <w:rsid w:val="00CA0000"/>
    <w:rsid w:val="00CA0278"/>
    <w:rsid w:val="00CA1F67"/>
    <w:rsid w:val="00CA4021"/>
    <w:rsid w:val="00CA4207"/>
    <w:rsid w:val="00CA4872"/>
    <w:rsid w:val="00CA52B4"/>
    <w:rsid w:val="00CA55CD"/>
    <w:rsid w:val="00CB49C1"/>
    <w:rsid w:val="00CB541F"/>
    <w:rsid w:val="00CC306D"/>
    <w:rsid w:val="00CC3BB8"/>
    <w:rsid w:val="00CC3CB7"/>
    <w:rsid w:val="00CC4F72"/>
    <w:rsid w:val="00CC7611"/>
    <w:rsid w:val="00CD276A"/>
    <w:rsid w:val="00CD33F0"/>
    <w:rsid w:val="00CD3740"/>
    <w:rsid w:val="00CD4655"/>
    <w:rsid w:val="00CD4B48"/>
    <w:rsid w:val="00CD75BB"/>
    <w:rsid w:val="00CE12E1"/>
    <w:rsid w:val="00CE22C2"/>
    <w:rsid w:val="00CE3E69"/>
    <w:rsid w:val="00CE49AE"/>
    <w:rsid w:val="00CE521E"/>
    <w:rsid w:val="00CE70B5"/>
    <w:rsid w:val="00CE7D83"/>
    <w:rsid w:val="00CF0C73"/>
    <w:rsid w:val="00CF1A9B"/>
    <w:rsid w:val="00CF3804"/>
    <w:rsid w:val="00CF3CC1"/>
    <w:rsid w:val="00CF70D2"/>
    <w:rsid w:val="00D007FB"/>
    <w:rsid w:val="00D00F4E"/>
    <w:rsid w:val="00D03929"/>
    <w:rsid w:val="00D11467"/>
    <w:rsid w:val="00D1212E"/>
    <w:rsid w:val="00D129BB"/>
    <w:rsid w:val="00D16EBE"/>
    <w:rsid w:val="00D205D5"/>
    <w:rsid w:val="00D22011"/>
    <w:rsid w:val="00D22780"/>
    <w:rsid w:val="00D23621"/>
    <w:rsid w:val="00D2412D"/>
    <w:rsid w:val="00D25666"/>
    <w:rsid w:val="00D26C86"/>
    <w:rsid w:val="00D27326"/>
    <w:rsid w:val="00D27F77"/>
    <w:rsid w:val="00D31500"/>
    <w:rsid w:val="00D35CB9"/>
    <w:rsid w:val="00D374A3"/>
    <w:rsid w:val="00D407F6"/>
    <w:rsid w:val="00D416E5"/>
    <w:rsid w:val="00D46FDC"/>
    <w:rsid w:val="00D51541"/>
    <w:rsid w:val="00D51756"/>
    <w:rsid w:val="00D527C9"/>
    <w:rsid w:val="00D55E39"/>
    <w:rsid w:val="00D63318"/>
    <w:rsid w:val="00D63C85"/>
    <w:rsid w:val="00D721FD"/>
    <w:rsid w:val="00D734F8"/>
    <w:rsid w:val="00D73B73"/>
    <w:rsid w:val="00D7574A"/>
    <w:rsid w:val="00D837DC"/>
    <w:rsid w:val="00D83BA8"/>
    <w:rsid w:val="00D841C2"/>
    <w:rsid w:val="00D84915"/>
    <w:rsid w:val="00D85895"/>
    <w:rsid w:val="00D85AC1"/>
    <w:rsid w:val="00D87484"/>
    <w:rsid w:val="00D9019D"/>
    <w:rsid w:val="00D90317"/>
    <w:rsid w:val="00D909BC"/>
    <w:rsid w:val="00D90AFF"/>
    <w:rsid w:val="00D91ADB"/>
    <w:rsid w:val="00D952AF"/>
    <w:rsid w:val="00DA4925"/>
    <w:rsid w:val="00DA5A72"/>
    <w:rsid w:val="00DA707C"/>
    <w:rsid w:val="00DA7272"/>
    <w:rsid w:val="00DB0758"/>
    <w:rsid w:val="00DB1531"/>
    <w:rsid w:val="00DB5287"/>
    <w:rsid w:val="00DB7E8F"/>
    <w:rsid w:val="00DC069C"/>
    <w:rsid w:val="00DC199A"/>
    <w:rsid w:val="00DC202F"/>
    <w:rsid w:val="00DC24AC"/>
    <w:rsid w:val="00DD23A7"/>
    <w:rsid w:val="00DD28C4"/>
    <w:rsid w:val="00DD3A6F"/>
    <w:rsid w:val="00DE27E5"/>
    <w:rsid w:val="00DE562A"/>
    <w:rsid w:val="00DF0C94"/>
    <w:rsid w:val="00DF15D6"/>
    <w:rsid w:val="00DF2EA6"/>
    <w:rsid w:val="00DF3BB6"/>
    <w:rsid w:val="00DF52D8"/>
    <w:rsid w:val="00DF58DD"/>
    <w:rsid w:val="00DF671A"/>
    <w:rsid w:val="00DF6853"/>
    <w:rsid w:val="00E00467"/>
    <w:rsid w:val="00E05B2E"/>
    <w:rsid w:val="00E12EA9"/>
    <w:rsid w:val="00E141F6"/>
    <w:rsid w:val="00E15B1C"/>
    <w:rsid w:val="00E27AE3"/>
    <w:rsid w:val="00E3059B"/>
    <w:rsid w:val="00E32C6C"/>
    <w:rsid w:val="00E339B9"/>
    <w:rsid w:val="00E367CC"/>
    <w:rsid w:val="00E414E6"/>
    <w:rsid w:val="00E427CA"/>
    <w:rsid w:val="00E436F7"/>
    <w:rsid w:val="00E45710"/>
    <w:rsid w:val="00E47948"/>
    <w:rsid w:val="00E52A24"/>
    <w:rsid w:val="00E52AD0"/>
    <w:rsid w:val="00E540D3"/>
    <w:rsid w:val="00E60ECD"/>
    <w:rsid w:val="00E62F3C"/>
    <w:rsid w:val="00E717C5"/>
    <w:rsid w:val="00E732D6"/>
    <w:rsid w:val="00E77DB4"/>
    <w:rsid w:val="00E801EA"/>
    <w:rsid w:val="00E82C4F"/>
    <w:rsid w:val="00E82F8D"/>
    <w:rsid w:val="00E846B8"/>
    <w:rsid w:val="00E8583B"/>
    <w:rsid w:val="00E87A35"/>
    <w:rsid w:val="00E87EAF"/>
    <w:rsid w:val="00E927A4"/>
    <w:rsid w:val="00E93319"/>
    <w:rsid w:val="00E93E3C"/>
    <w:rsid w:val="00EA0217"/>
    <w:rsid w:val="00EA1418"/>
    <w:rsid w:val="00EA17E4"/>
    <w:rsid w:val="00EA2348"/>
    <w:rsid w:val="00EB2318"/>
    <w:rsid w:val="00EB643B"/>
    <w:rsid w:val="00EC065E"/>
    <w:rsid w:val="00EC50B7"/>
    <w:rsid w:val="00EC6CDC"/>
    <w:rsid w:val="00EC7307"/>
    <w:rsid w:val="00ED04C4"/>
    <w:rsid w:val="00ED34DC"/>
    <w:rsid w:val="00ED5051"/>
    <w:rsid w:val="00ED5E5D"/>
    <w:rsid w:val="00ED6C2C"/>
    <w:rsid w:val="00EE316C"/>
    <w:rsid w:val="00EF05A4"/>
    <w:rsid w:val="00EF3393"/>
    <w:rsid w:val="00EF44A2"/>
    <w:rsid w:val="00EF6FAD"/>
    <w:rsid w:val="00F02D5A"/>
    <w:rsid w:val="00F02E74"/>
    <w:rsid w:val="00F02EB3"/>
    <w:rsid w:val="00F04917"/>
    <w:rsid w:val="00F11E4F"/>
    <w:rsid w:val="00F160EC"/>
    <w:rsid w:val="00F174FB"/>
    <w:rsid w:val="00F2172B"/>
    <w:rsid w:val="00F236A1"/>
    <w:rsid w:val="00F24FD1"/>
    <w:rsid w:val="00F275FC"/>
    <w:rsid w:val="00F30AA1"/>
    <w:rsid w:val="00F31FF1"/>
    <w:rsid w:val="00F32C87"/>
    <w:rsid w:val="00F34DDF"/>
    <w:rsid w:val="00F350DE"/>
    <w:rsid w:val="00F3750C"/>
    <w:rsid w:val="00F4016F"/>
    <w:rsid w:val="00F43C80"/>
    <w:rsid w:val="00F44041"/>
    <w:rsid w:val="00F44A84"/>
    <w:rsid w:val="00F44DEF"/>
    <w:rsid w:val="00F53ADD"/>
    <w:rsid w:val="00F56429"/>
    <w:rsid w:val="00F565F3"/>
    <w:rsid w:val="00F57DAD"/>
    <w:rsid w:val="00F619D4"/>
    <w:rsid w:val="00F61A8A"/>
    <w:rsid w:val="00F627F9"/>
    <w:rsid w:val="00F70F5D"/>
    <w:rsid w:val="00F71F3D"/>
    <w:rsid w:val="00F73CDD"/>
    <w:rsid w:val="00F74660"/>
    <w:rsid w:val="00F758CA"/>
    <w:rsid w:val="00F77B66"/>
    <w:rsid w:val="00F8133E"/>
    <w:rsid w:val="00F833AB"/>
    <w:rsid w:val="00F850A4"/>
    <w:rsid w:val="00F85932"/>
    <w:rsid w:val="00F903DA"/>
    <w:rsid w:val="00F91A12"/>
    <w:rsid w:val="00F93D08"/>
    <w:rsid w:val="00F93E2F"/>
    <w:rsid w:val="00F95203"/>
    <w:rsid w:val="00F95767"/>
    <w:rsid w:val="00F95A01"/>
    <w:rsid w:val="00F96FDB"/>
    <w:rsid w:val="00FA0508"/>
    <w:rsid w:val="00FA0EB7"/>
    <w:rsid w:val="00FA1CA2"/>
    <w:rsid w:val="00FA2418"/>
    <w:rsid w:val="00FA27BA"/>
    <w:rsid w:val="00FA3DB4"/>
    <w:rsid w:val="00FA5AFC"/>
    <w:rsid w:val="00FA66C3"/>
    <w:rsid w:val="00FB07E8"/>
    <w:rsid w:val="00FB170F"/>
    <w:rsid w:val="00FB1BAF"/>
    <w:rsid w:val="00FB32DD"/>
    <w:rsid w:val="00FB3BF3"/>
    <w:rsid w:val="00FC2104"/>
    <w:rsid w:val="00FC3D8E"/>
    <w:rsid w:val="00FC3E8C"/>
    <w:rsid w:val="00FC72F3"/>
    <w:rsid w:val="00FD116E"/>
    <w:rsid w:val="00FD3483"/>
    <w:rsid w:val="00FD46D5"/>
    <w:rsid w:val="00FD6D13"/>
    <w:rsid w:val="00FE0D11"/>
    <w:rsid w:val="00FE0F80"/>
    <w:rsid w:val="00FE195E"/>
    <w:rsid w:val="00FE26CB"/>
    <w:rsid w:val="00FE352B"/>
    <w:rsid w:val="00FE4022"/>
    <w:rsid w:val="00FE53CF"/>
    <w:rsid w:val="00FE5CCF"/>
    <w:rsid w:val="00FE5D92"/>
    <w:rsid w:val="00FE7D13"/>
    <w:rsid w:val="00FF001E"/>
    <w:rsid w:val="00FF13B9"/>
    <w:rsid w:val="00FF2997"/>
    <w:rsid w:val="00FF7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60AA83A8"/>
  <w15:docId w15:val="{DBA92A0D-D95A-4C8E-BC12-06827EF65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3826"/>
    <w:pPr>
      <w:spacing w:after="120" w:line="360" w:lineRule="auto"/>
    </w:pPr>
    <w:rPr>
      <w:rFonts w:ascii="Times New Roman" w:hAnsi="Times New Roman"/>
      <w:sz w:val="22"/>
      <w:szCs w:val="22"/>
      <w:lang w:eastAsia="en-US"/>
    </w:rPr>
  </w:style>
  <w:style w:type="paragraph" w:styleId="Heading1">
    <w:name w:val="heading 1"/>
    <w:basedOn w:val="Normal"/>
    <w:next w:val="Normal"/>
    <w:link w:val="Heading1Char"/>
    <w:uiPriority w:val="9"/>
    <w:qFormat/>
    <w:rsid w:val="00EE316C"/>
    <w:pPr>
      <w:keepNext/>
      <w:spacing w:before="480"/>
      <w:outlineLvl w:val="0"/>
    </w:pPr>
    <w:rPr>
      <w:b/>
      <w:caps/>
    </w:rPr>
  </w:style>
  <w:style w:type="paragraph" w:styleId="Heading2">
    <w:name w:val="heading 2"/>
    <w:basedOn w:val="Heading1"/>
    <w:next w:val="Normal"/>
    <w:link w:val="Heading2Char"/>
    <w:uiPriority w:val="9"/>
    <w:unhideWhenUsed/>
    <w:qFormat/>
    <w:rsid w:val="00EE316C"/>
    <w:pPr>
      <w:spacing w:before="240" w:after="0"/>
      <w:outlineLvl w:val="1"/>
    </w:pPr>
    <w:rPr>
      <w:caps w:val="0"/>
    </w:rPr>
  </w:style>
  <w:style w:type="paragraph" w:styleId="Heading3">
    <w:name w:val="heading 3"/>
    <w:basedOn w:val="Normal"/>
    <w:next w:val="Normal"/>
    <w:link w:val="Heading3Char"/>
    <w:uiPriority w:val="9"/>
    <w:qFormat/>
    <w:rsid w:val="003D462C"/>
    <w:pPr>
      <w:keepNext/>
      <w:keepLines/>
      <w:spacing w:before="120" w:after="0"/>
      <w:outlineLvl w:val="2"/>
    </w:pPr>
    <w:rPr>
      <w:rFonts w:eastAsia="Times New Roman"/>
      <w:szCs w:val="28"/>
      <w:u w:val="single"/>
      <w:lang w:eastAsia="en-GB"/>
    </w:rPr>
  </w:style>
  <w:style w:type="paragraph" w:styleId="Heading4">
    <w:name w:val="heading 4"/>
    <w:basedOn w:val="Normal"/>
    <w:next w:val="Normal"/>
    <w:link w:val="Heading4Char"/>
    <w:pPr>
      <w:keepNext/>
      <w:keepLines/>
      <w:spacing w:before="240" w:after="40"/>
      <w:outlineLvl w:val="3"/>
    </w:pPr>
    <w:rPr>
      <w:rFonts w:eastAsia="Times New Roman"/>
      <w:b/>
      <w:sz w:val="24"/>
      <w:szCs w:val="24"/>
      <w:lang w:eastAsia="en-GB"/>
    </w:rPr>
  </w:style>
  <w:style w:type="paragraph" w:styleId="Heading5">
    <w:name w:val="heading 5"/>
    <w:basedOn w:val="Normal"/>
    <w:next w:val="Normal"/>
    <w:link w:val="Heading5Char"/>
    <w:pPr>
      <w:keepNext/>
      <w:keepLines/>
      <w:spacing w:before="220" w:after="40"/>
      <w:outlineLvl w:val="4"/>
    </w:pPr>
    <w:rPr>
      <w:rFonts w:eastAsia="Times New Roman"/>
      <w:b/>
      <w:lang w:eastAsia="en-GB"/>
    </w:rPr>
  </w:style>
  <w:style w:type="paragraph" w:styleId="Heading6">
    <w:name w:val="heading 6"/>
    <w:basedOn w:val="Normal"/>
    <w:next w:val="Normal"/>
    <w:link w:val="Heading6Char"/>
    <w:pPr>
      <w:keepNext/>
      <w:keepLines/>
      <w:spacing w:before="200" w:after="40"/>
      <w:outlineLvl w:val="5"/>
    </w:pPr>
    <w:rPr>
      <w:rFonts w:eastAsia="Times New Roman"/>
      <w:b/>
      <w:szCs w:val="20"/>
      <w:lang w:eastAsia="en-GB"/>
    </w:rPr>
  </w:style>
  <w:style w:type="paragraph" w:styleId="Heading7">
    <w:name w:val="heading 7"/>
    <w:basedOn w:val="Normal"/>
    <w:next w:val="Normal"/>
    <w:link w:val="Heading7Char"/>
    <w:uiPriority w:val="9"/>
    <w:unhideWhenUsed/>
    <w:qFormat/>
    <w:rsid w:val="003D462C"/>
    <w:pPr>
      <w:keepNext/>
      <w:keepLines/>
      <w:spacing w:after="0"/>
      <w:outlineLvl w:val="6"/>
    </w:pPr>
    <w:rPr>
      <w:rFonts w:eastAsia="Times New Roman"/>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662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link w:val="Heading2"/>
    <w:uiPriority w:val="9"/>
    <w:rsid w:val="00EE316C"/>
    <w:rPr>
      <w:rFonts w:ascii="Times New Roman" w:hAnsi="Times New Roman"/>
      <w:b/>
      <w:sz w:val="22"/>
      <w:szCs w:val="22"/>
      <w:lang w:eastAsia="en-US"/>
    </w:rPr>
  </w:style>
  <w:style w:type="character" w:customStyle="1" w:styleId="Heading1Char">
    <w:name w:val="Heading 1 Char"/>
    <w:link w:val="Heading1"/>
    <w:uiPriority w:val="9"/>
    <w:rsid w:val="00EE316C"/>
    <w:rPr>
      <w:rFonts w:ascii="Times New Roman" w:hAnsi="Times New Roman"/>
      <w:b/>
      <w:caps/>
      <w:sz w:val="22"/>
      <w:szCs w:val="22"/>
      <w:lang w:eastAsia="en-US"/>
    </w:rPr>
  </w:style>
  <w:style w:type="paragraph" w:styleId="Title">
    <w:name w:val="Title"/>
    <w:basedOn w:val="Normal"/>
    <w:next w:val="Normal"/>
    <w:link w:val="TitleChar"/>
    <w:uiPriority w:val="10"/>
    <w:qFormat/>
    <w:rsid w:val="00686BD2"/>
    <w:rPr>
      <w:b/>
      <w:sz w:val="28"/>
    </w:rPr>
  </w:style>
  <w:style w:type="character" w:customStyle="1" w:styleId="TitleChar">
    <w:name w:val="Title Char"/>
    <w:link w:val="Title"/>
    <w:uiPriority w:val="10"/>
    <w:rsid w:val="00686BD2"/>
    <w:rPr>
      <w:b/>
      <w:sz w:val="28"/>
    </w:rPr>
  </w:style>
  <w:style w:type="table" w:customStyle="1" w:styleId="TableGridLight1">
    <w:name w:val="Table Grid Light1"/>
    <w:basedOn w:val="TableNormal"/>
    <w:uiPriority w:val="40"/>
    <w:rsid w:val="00686BD2"/>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BalloonText">
    <w:name w:val="Balloon Text"/>
    <w:basedOn w:val="Normal"/>
    <w:link w:val="BalloonTextChar"/>
    <w:uiPriority w:val="99"/>
    <w:semiHidden/>
    <w:unhideWhenUsed/>
    <w:rsid w:val="00C311F5"/>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C311F5"/>
    <w:rPr>
      <w:rFonts w:ascii="Segoe UI" w:hAnsi="Segoe UI" w:cs="Segoe UI"/>
      <w:sz w:val="18"/>
      <w:szCs w:val="18"/>
    </w:rPr>
  </w:style>
  <w:style w:type="paragraph" w:styleId="ListParagraph">
    <w:name w:val="List Paragraph"/>
    <w:basedOn w:val="Normal"/>
    <w:uiPriority w:val="34"/>
    <w:qFormat/>
    <w:rsid w:val="00BA2E41"/>
    <w:pPr>
      <w:ind w:left="720"/>
      <w:contextualSpacing/>
    </w:pPr>
  </w:style>
  <w:style w:type="character" w:styleId="LineNumber">
    <w:name w:val="line number"/>
    <w:basedOn w:val="DefaultParagraphFont"/>
    <w:uiPriority w:val="99"/>
    <w:semiHidden/>
    <w:unhideWhenUsed/>
    <w:rsid w:val="00D73B73"/>
  </w:style>
  <w:style w:type="paragraph" w:styleId="Header">
    <w:name w:val="header"/>
    <w:basedOn w:val="Normal"/>
    <w:link w:val="HeaderChar"/>
    <w:uiPriority w:val="99"/>
    <w:unhideWhenUsed/>
    <w:rsid w:val="00C36E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6E1C"/>
  </w:style>
  <w:style w:type="paragraph" w:styleId="Footer">
    <w:name w:val="footer"/>
    <w:basedOn w:val="Normal"/>
    <w:link w:val="FooterChar"/>
    <w:uiPriority w:val="99"/>
    <w:unhideWhenUsed/>
    <w:rsid w:val="00C36E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6E1C"/>
  </w:style>
  <w:style w:type="character" w:styleId="CommentReference">
    <w:name w:val="annotation reference"/>
    <w:uiPriority w:val="99"/>
    <w:semiHidden/>
    <w:unhideWhenUsed/>
    <w:rsid w:val="00D16EBE"/>
    <w:rPr>
      <w:sz w:val="16"/>
      <w:szCs w:val="16"/>
    </w:rPr>
  </w:style>
  <w:style w:type="paragraph" w:styleId="CommentText">
    <w:name w:val="annotation text"/>
    <w:basedOn w:val="Normal"/>
    <w:link w:val="CommentTextChar"/>
    <w:uiPriority w:val="99"/>
    <w:unhideWhenUsed/>
    <w:rsid w:val="00D16EBE"/>
    <w:pPr>
      <w:spacing w:line="240" w:lineRule="auto"/>
    </w:pPr>
    <w:rPr>
      <w:szCs w:val="20"/>
    </w:rPr>
  </w:style>
  <w:style w:type="character" w:customStyle="1" w:styleId="CommentTextChar">
    <w:name w:val="Comment Text Char"/>
    <w:link w:val="CommentText"/>
    <w:uiPriority w:val="99"/>
    <w:rsid w:val="00D16EB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D16EBE"/>
    <w:rPr>
      <w:b/>
      <w:bCs/>
    </w:rPr>
  </w:style>
  <w:style w:type="character" w:customStyle="1" w:styleId="CommentSubjectChar">
    <w:name w:val="Comment Subject Char"/>
    <w:link w:val="CommentSubject"/>
    <w:uiPriority w:val="99"/>
    <w:semiHidden/>
    <w:rsid w:val="00D16EBE"/>
    <w:rPr>
      <w:rFonts w:ascii="Times New Roman" w:hAnsi="Times New Roman"/>
      <w:b/>
      <w:bCs/>
      <w:sz w:val="20"/>
      <w:szCs w:val="20"/>
    </w:rPr>
  </w:style>
  <w:style w:type="character" w:styleId="Hyperlink">
    <w:name w:val="Hyperlink"/>
    <w:uiPriority w:val="99"/>
    <w:unhideWhenUsed/>
    <w:rsid w:val="0048192B"/>
    <w:rPr>
      <w:color w:val="0563C1"/>
      <w:u w:val="single"/>
    </w:rPr>
  </w:style>
  <w:style w:type="paragraph" w:styleId="Revision">
    <w:name w:val="Revision"/>
    <w:hidden/>
    <w:uiPriority w:val="99"/>
    <w:semiHidden/>
    <w:rsid w:val="00C54914"/>
    <w:rPr>
      <w:rFonts w:ascii="Times New Roman" w:hAnsi="Times New Roman"/>
      <w:sz w:val="22"/>
      <w:szCs w:val="22"/>
      <w:lang w:eastAsia="en-US"/>
    </w:rPr>
  </w:style>
  <w:style w:type="character" w:customStyle="1" w:styleId="Heading3Char">
    <w:name w:val="Heading 3 Char"/>
    <w:link w:val="Heading3"/>
    <w:uiPriority w:val="9"/>
    <w:rsid w:val="003D462C"/>
    <w:rPr>
      <w:rFonts w:ascii="Times New Roman" w:eastAsia="Times New Roman" w:hAnsi="Times New Roman"/>
      <w:sz w:val="22"/>
      <w:szCs w:val="28"/>
      <w:u w:val="single"/>
    </w:rPr>
  </w:style>
  <w:style w:type="character" w:customStyle="1" w:styleId="Heading4Char">
    <w:name w:val="Heading 4 Char"/>
    <w:link w:val="Heading4"/>
    <w:rsid w:val="004F2435"/>
    <w:rPr>
      <w:rFonts w:ascii="Times New Roman" w:eastAsia="Times New Roman" w:hAnsi="Times New Roman" w:cs="Times New Roman"/>
      <w:b/>
      <w:sz w:val="24"/>
      <w:szCs w:val="24"/>
      <w:lang w:eastAsia="en-GB"/>
    </w:rPr>
  </w:style>
  <w:style w:type="character" w:customStyle="1" w:styleId="Heading5Char">
    <w:name w:val="Heading 5 Char"/>
    <w:link w:val="Heading5"/>
    <w:rsid w:val="004F2435"/>
    <w:rPr>
      <w:rFonts w:ascii="Times New Roman" w:eastAsia="Times New Roman" w:hAnsi="Times New Roman" w:cs="Times New Roman"/>
      <w:b/>
      <w:lang w:eastAsia="en-GB"/>
    </w:rPr>
  </w:style>
  <w:style w:type="character" w:customStyle="1" w:styleId="Heading6Char">
    <w:name w:val="Heading 6 Char"/>
    <w:link w:val="Heading6"/>
    <w:rsid w:val="004F2435"/>
    <w:rPr>
      <w:rFonts w:ascii="Times New Roman" w:eastAsia="Times New Roman" w:hAnsi="Times New Roman" w:cs="Times New Roman"/>
      <w:b/>
      <w:sz w:val="20"/>
      <w:szCs w:val="20"/>
      <w:lang w:eastAsia="en-GB"/>
    </w:rPr>
  </w:style>
  <w:style w:type="paragraph" w:styleId="Subtitle">
    <w:name w:val="Subtitle"/>
    <w:basedOn w:val="Normal"/>
    <w:next w:val="Normal"/>
    <w:link w:val="SubtitleChar"/>
    <w:rsid w:val="004F2435"/>
    <w:pPr>
      <w:keepNext/>
      <w:keepLines/>
      <w:spacing w:before="360" w:after="80"/>
    </w:pPr>
    <w:rPr>
      <w:rFonts w:ascii="Georgia" w:eastAsia="Georgia" w:hAnsi="Georgia" w:cs="Georgia"/>
      <w:i/>
      <w:color w:val="666666"/>
      <w:sz w:val="48"/>
      <w:szCs w:val="48"/>
      <w:lang w:eastAsia="en-GB"/>
    </w:rPr>
  </w:style>
  <w:style w:type="character" w:customStyle="1" w:styleId="SubtitleChar">
    <w:name w:val="Subtitle Char"/>
    <w:link w:val="Subtitle"/>
    <w:rsid w:val="004F2435"/>
    <w:rPr>
      <w:rFonts w:ascii="Georgia" w:eastAsia="Georgia" w:hAnsi="Georgia" w:cs="Georgia"/>
      <w:i/>
      <w:color w:val="666666"/>
      <w:sz w:val="48"/>
      <w:szCs w:val="48"/>
      <w:lang w:eastAsia="en-GB"/>
    </w:rPr>
  </w:style>
  <w:style w:type="character" w:styleId="FollowedHyperlink">
    <w:name w:val="FollowedHyperlink"/>
    <w:uiPriority w:val="99"/>
    <w:semiHidden/>
    <w:unhideWhenUsed/>
    <w:rsid w:val="00B47552"/>
    <w:rPr>
      <w:color w:val="954F72"/>
      <w:u w:val="single"/>
    </w:rPr>
  </w:style>
  <w:style w:type="table" w:customStyle="1" w:styleId="TableGridLight10">
    <w:name w:val="Table Grid Light1"/>
    <w:basedOn w:val="TableNormal"/>
    <w:uiPriority w:val="40"/>
    <w:rsid w:val="00426D53"/>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Caption">
    <w:name w:val="caption"/>
    <w:basedOn w:val="Normal"/>
    <w:next w:val="Normal"/>
    <w:uiPriority w:val="35"/>
    <w:unhideWhenUsed/>
    <w:qFormat/>
    <w:rsid w:val="00D03929"/>
    <w:pPr>
      <w:spacing w:after="200" w:line="240" w:lineRule="auto"/>
    </w:pPr>
    <w:rPr>
      <w:i/>
      <w:iCs/>
      <w:color w:val="44546A"/>
      <w:sz w:val="18"/>
      <w:szCs w:val="18"/>
    </w:rPr>
  </w:style>
  <w:style w:type="character" w:customStyle="1" w:styleId="Heading7Char">
    <w:name w:val="Heading 7 Char"/>
    <w:link w:val="Heading7"/>
    <w:uiPriority w:val="9"/>
    <w:rsid w:val="003D462C"/>
    <w:rPr>
      <w:rFonts w:ascii="Times New Roman" w:eastAsia="Times New Roman" w:hAnsi="Times New Roman"/>
      <w:i/>
      <w:iCs/>
      <w:sz w:val="22"/>
      <w:szCs w:val="22"/>
      <w:lang w:eastAsia="en-US"/>
    </w:rPr>
  </w:style>
  <w:style w:type="paragraph" w:customStyle="1" w:styleId="Table">
    <w:name w:val="Table"/>
    <w:basedOn w:val="Normal"/>
    <w:link w:val="TableChar"/>
    <w:qFormat/>
    <w:rsid w:val="00CC4F72"/>
    <w:pPr>
      <w:spacing w:after="0" w:line="240" w:lineRule="auto"/>
    </w:pPr>
    <w:rPr>
      <w:rFonts w:ascii="Calibri" w:eastAsia="Times New Roman" w:hAnsi="Calibri"/>
      <w:sz w:val="20"/>
    </w:rPr>
  </w:style>
  <w:style w:type="character" w:customStyle="1" w:styleId="TableChar">
    <w:name w:val="Table Char"/>
    <w:link w:val="Table"/>
    <w:rsid w:val="00CC4F72"/>
    <w:rPr>
      <w:rFonts w:ascii="Calibri" w:eastAsia="Times New Roman" w:hAnsi="Calibri"/>
      <w:szCs w:val="22"/>
      <w:lang w:eastAsia="en-US"/>
    </w:rPr>
  </w:style>
  <w:style w:type="character" w:customStyle="1" w:styleId="citation-part">
    <w:name w:val="citation-part"/>
    <w:basedOn w:val="DefaultParagraphFont"/>
    <w:rsid w:val="001C6C64"/>
  </w:style>
  <w:style w:type="character" w:customStyle="1" w:styleId="docsum-pmid">
    <w:name w:val="docsum-pmid"/>
    <w:basedOn w:val="DefaultParagraphFont"/>
    <w:rsid w:val="001C6C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89706">
      <w:bodyDiv w:val="1"/>
      <w:marLeft w:val="0"/>
      <w:marRight w:val="0"/>
      <w:marTop w:val="0"/>
      <w:marBottom w:val="0"/>
      <w:divBdr>
        <w:top w:val="none" w:sz="0" w:space="0" w:color="auto"/>
        <w:left w:val="none" w:sz="0" w:space="0" w:color="auto"/>
        <w:bottom w:val="none" w:sz="0" w:space="0" w:color="auto"/>
        <w:right w:val="none" w:sz="0" w:space="0" w:color="auto"/>
      </w:divBdr>
    </w:div>
    <w:div w:id="78717651">
      <w:bodyDiv w:val="1"/>
      <w:marLeft w:val="0"/>
      <w:marRight w:val="0"/>
      <w:marTop w:val="0"/>
      <w:marBottom w:val="0"/>
      <w:divBdr>
        <w:top w:val="none" w:sz="0" w:space="0" w:color="auto"/>
        <w:left w:val="none" w:sz="0" w:space="0" w:color="auto"/>
        <w:bottom w:val="none" w:sz="0" w:space="0" w:color="auto"/>
        <w:right w:val="none" w:sz="0" w:space="0" w:color="auto"/>
      </w:divBdr>
    </w:div>
    <w:div w:id="128130972">
      <w:bodyDiv w:val="1"/>
      <w:marLeft w:val="0"/>
      <w:marRight w:val="0"/>
      <w:marTop w:val="0"/>
      <w:marBottom w:val="0"/>
      <w:divBdr>
        <w:top w:val="none" w:sz="0" w:space="0" w:color="auto"/>
        <w:left w:val="none" w:sz="0" w:space="0" w:color="auto"/>
        <w:bottom w:val="none" w:sz="0" w:space="0" w:color="auto"/>
        <w:right w:val="none" w:sz="0" w:space="0" w:color="auto"/>
      </w:divBdr>
    </w:div>
    <w:div w:id="132448629">
      <w:bodyDiv w:val="1"/>
      <w:marLeft w:val="0"/>
      <w:marRight w:val="0"/>
      <w:marTop w:val="0"/>
      <w:marBottom w:val="0"/>
      <w:divBdr>
        <w:top w:val="none" w:sz="0" w:space="0" w:color="auto"/>
        <w:left w:val="none" w:sz="0" w:space="0" w:color="auto"/>
        <w:bottom w:val="none" w:sz="0" w:space="0" w:color="auto"/>
        <w:right w:val="none" w:sz="0" w:space="0" w:color="auto"/>
      </w:divBdr>
    </w:div>
    <w:div w:id="234710985">
      <w:bodyDiv w:val="1"/>
      <w:marLeft w:val="0"/>
      <w:marRight w:val="0"/>
      <w:marTop w:val="0"/>
      <w:marBottom w:val="0"/>
      <w:divBdr>
        <w:top w:val="none" w:sz="0" w:space="0" w:color="auto"/>
        <w:left w:val="none" w:sz="0" w:space="0" w:color="auto"/>
        <w:bottom w:val="none" w:sz="0" w:space="0" w:color="auto"/>
        <w:right w:val="none" w:sz="0" w:space="0" w:color="auto"/>
      </w:divBdr>
    </w:div>
    <w:div w:id="253638373">
      <w:bodyDiv w:val="1"/>
      <w:marLeft w:val="0"/>
      <w:marRight w:val="0"/>
      <w:marTop w:val="0"/>
      <w:marBottom w:val="0"/>
      <w:divBdr>
        <w:top w:val="none" w:sz="0" w:space="0" w:color="auto"/>
        <w:left w:val="none" w:sz="0" w:space="0" w:color="auto"/>
        <w:bottom w:val="none" w:sz="0" w:space="0" w:color="auto"/>
        <w:right w:val="none" w:sz="0" w:space="0" w:color="auto"/>
      </w:divBdr>
    </w:div>
    <w:div w:id="471214076">
      <w:bodyDiv w:val="1"/>
      <w:marLeft w:val="0"/>
      <w:marRight w:val="0"/>
      <w:marTop w:val="0"/>
      <w:marBottom w:val="0"/>
      <w:divBdr>
        <w:top w:val="none" w:sz="0" w:space="0" w:color="auto"/>
        <w:left w:val="none" w:sz="0" w:space="0" w:color="auto"/>
        <w:bottom w:val="none" w:sz="0" w:space="0" w:color="auto"/>
        <w:right w:val="none" w:sz="0" w:space="0" w:color="auto"/>
      </w:divBdr>
      <w:divsChild>
        <w:div w:id="1222407625">
          <w:marLeft w:val="0"/>
          <w:marRight w:val="0"/>
          <w:marTop w:val="0"/>
          <w:marBottom w:val="0"/>
          <w:divBdr>
            <w:top w:val="none" w:sz="0" w:space="0" w:color="auto"/>
            <w:left w:val="none" w:sz="0" w:space="0" w:color="auto"/>
            <w:bottom w:val="none" w:sz="0" w:space="0" w:color="auto"/>
            <w:right w:val="none" w:sz="0" w:space="0" w:color="auto"/>
          </w:divBdr>
        </w:div>
        <w:div w:id="1868176544">
          <w:marLeft w:val="0"/>
          <w:marRight w:val="0"/>
          <w:marTop w:val="0"/>
          <w:marBottom w:val="0"/>
          <w:divBdr>
            <w:top w:val="none" w:sz="0" w:space="0" w:color="auto"/>
            <w:left w:val="none" w:sz="0" w:space="0" w:color="auto"/>
            <w:bottom w:val="none" w:sz="0" w:space="0" w:color="auto"/>
            <w:right w:val="none" w:sz="0" w:space="0" w:color="auto"/>
          </w:divBdr>
          <w:divsChild>
            <w:div w:id="574125013">
              <w:marLeft w:val="0"/>
              <w:marRight w:val="0"/>
              <w:marTop w:val="0"/>
              <w:marBottom w:val="0"/>
              <w:divBdr>
                <w:top w:val="none" w:sz="0" w:space="0" w:color="auto"/>
                <w:left w:val="none" w:sz="0" w:space="0" w:color="auto"/>
                <w:bottom w:val="none" w:sz="0" w:space="0" w:color="auto"/>
                <w:right w:val="none" w:sz="0" w:space="0" w:color="auto"/>
              </w:divBdr>
              <w:divsChild>
                <w:div w:id="126761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653706">
      <w:bodyDiv w:val="1"/>
      <w:marLeft w:val="0"/>
      <w:marRight w:val="0"/>
      <w:marTop w:val="0"/>
      <w:marBottom w:val="0"/>
      <w:divBdr>
        <w:top w:val="none" w:sz="0" w:space="0" w:color="auto"/>
        <w:left w:val="none" w:sz="0" w:space="0" w:color="auto"/>
        <w:bottom w:val="none" w:sz="0" w:space="0" w:color="auto"/>
        <w:right w:val="none" w:sz="0" w:space="0" w:color="auto"/>
      </w:divBdr>
    </w:div>
    <w:div w:id="579221139">
      <w:bodyDiv w:val="1"/>
      <w:marLeft w:val="0"/>
      <w:marRight w:val="0"/>
      <w:marTop w:val="0"/>
      <w:marBottom w:val="0"/>
      <w:divBdr>
        <w:top w:val="none" w:sz="0" w:space="0" w:color="auto"/>
        <w:left w:val="none" w:sz="0" w:space="0" w:color="auto"/>
        <w:bottom w:val="none" w:sz="0" w:space="0" w:color="auto"/>
        <w:right w:val="none" w:sz="0" w:space="0" w:color="auto"/>
      </w:divBdr>
    </w:div>
    <w:div w:id="754471013">
      <w:bodyDiv w:val="1"/>
      <w:marLeft w:val="0"/>
      <w:marRight w:val="0"/>
      <w:marTop w:val="0"/>
      <w:marBottom w:val="0"/>
      <w:divBdr>
        <w:top w:val="none" w:sz="0" w:space="0" w:color="auto"/>
        <w:left w:val="none" w:sz="0" w:space="0" w:color="auto"/>
        <w:bottom w:val="none" w:sz="0" w:space="0" w:color="auto"/>
        <w:right w:val="none" w:sz="0" w:space="0" w:color="auto"/>
      </w:divBdr>
    </w:div>
    <w:div w:id="780537026">
      <w:bodyDiv w:val="1"/>
      <w:marLeft w:val="0"/>
      <w:marRight w:val="0"/>
      <w:marTop w:val="0"/>
      <w:marBottom w:val="0"/>
      <w:divBdr>
        <w:top w:val="none" w:sz="0" w:space="0" w:color="auto"/>
        <w:left w:val="none" w:sz="0" w:space="0" w:color="auto"/>
        <w:bottom w:val="none" w:sz="0" w:space="0" w:color="auto"/>
        <w:right w:val="none" w:sz="0" w:space="0" w:color="auto"/>
      </w:divBdr>
    </w:div>
    <w:div w:id="799615329">
      <w:bodyDiv w:val="1"/>
      <w:marLeft w:val="0"/>
      <w:marRight w:val="0"/>
      <w:marTop w:val="0"/>
      <w:marBottom w:val="0"/>
      <w:divBdr>
        <w:top w:val="none" w:sz="0" w:space="0" w:color="auto"/>
        <w:left w:val="none" w:sz="0" w:space="0" w:color="auto"/>
        <w:bottom w:val="none" w:sz="0" w:space="0" w:color="auto"/>
        <w:right w:val="none" w:sz="0" w:space="0" w:color="auto"/>
      </w:divBdr>
    </w:div>
    <w:div w:id="1076435742">
      <w:bodyDiv w:val="1"/>
      <w:marLeft w:val="0"/>
      <w:marRight w:val="0"/>
      <w:marTop w:val="0"/>
      <w:marBottom w:val="0"/>
      <w:divBdr>
        <w:top w:val="none" w:sz="0" w:space="0" w:color="auto"/>
        <w:left w:val="none" w:sz="0" w:space="0" w:color="auto"/>
        <w:bottom w:val="none" w:sz="0" w:space="0" w:color="auto"/>
        <w:right w:val="none" w:sz="0" w:space="0" w:color="auto"/>
      </w:divBdr>
    </w:div>
    <w:div w:id="1537620148">
      <w:bodyDiv w:val="1"/>
      <w:marLeft w:val="0"/>
      <w:marRight w:val="0"/>
      <w:marTop w:val="0"/>
      <w:marBottom w:val="0"/>
      <w:divBdr>
        <w:top w:val="none" w:sz="0" w:space="0" w:color="auto"/>
        <w:left w:val="none" w:sz="0" w:space="0" w:color="auto"/>
        <w:bottom w:val="none" w:sz="0" w:space="0" w:color="auto"/>
        <w:right w:val="none" w:sz="0" w:space="0" w:color="auto"/>
      </w:divBdr>
    </w:div>
    <w:div w:id="1573268546">
      <w:bodyDiv w:val="1"/>
      <w:marLeft w:val="0"/>
      <w:marRight w:val="0"/>
      <w:marTop w:val="0"/>
      <w:marBottom w:val="0"/>
      <w:divBdr>
        <w:top w:val="none" w:sz="0" w:space="0" w:color="auto"/>
        <w:left w:val="none" w:sz="0" w:space="0" w:color="auto"/>
        <w:bottom w:val="none" w:sz="0" w:space="0" w:color="auto"/>
        <w:right w:val="none" w:sz="0" w:space="0" w:color="auto"/>
      </w:divBdr>
    </w:div>
    <w:div w:id="1576549446">
      <w:bodyDiv w:val="1"/>
      <w:marLeft w:val="0"/>
      <w:marRight w:val="0"/>
      <w:marTop w:val="0"/>
      <w:marBottom w:val="0"/>
      <w:divBdr>
        <w:top w:val="none" w:sz="0" w:space="0" w:color="auto"/>
        <w:left w:val="none" w:sz="0" w:space="0" w:color="auto"/>
        <w:bottom w:val="none" w:sz="0" w:space="0" w:color="auto"/>
        <w:right w:val="none" w:sz="0" w:space="0" w:color="auto"/>
      </w:divBdr>
    </w:div>
    <w:div w:id="1587613089">
      <w:bodyDiv w:val="1"/>
      <w:marLeft w:val="0"/>
      <w:marRight w:val="0"/>
      <w:marTop w:val="0"/>
      <w:marBottom w:val="0"/>
      <w:divBdr>
        <w:top w:val="none" w:sz="0" w:space="0" w:color="auto"/>
        <w:left w:val="none" w:sz="0" w:space="0" w:color="auto"/>
        <w:bottom w:val="none" w:sz="0" w:space="0" w:color="auto"/>
        <w:right w:val="none" w:sz="0" w:space="0" w:color="auto"/>
      </w:divBdr>
    </w:div>
    <w:div w:id="1610431347">
      <w:bodyDiv w:val="1"/>
      <w:marLeft w:val="0"/>
      <w:marRight w:val="0"/>
      <w:marTop w:val="0"/>
      <w:marBottom w:val="0"/>
      <w:divBdr>
        <w:top w:val="none" w:sz="0" w:space="0" w:color="auto"/>
        <w:left w:val="none" w:sz="0" w:space="0" w:color="auto"/>
        <w:bottom w:val="none" w:sz="0" w:space="0" w:color="auto"/>
        <w:right w:val="none" w:sz="0" w:space="0" w:color="auto"/>
      </w:divBdr>
    </w:div>
    <w:div w:id="1624116450">
      <w:bodyDiv w:val="1"/>
      <w:marLeft w:val="0"/>
      <w:marRight w:val="0"/>
      <w:marTop w:val="0"/>
      <w:marBottom w:val="0"/>
      <w:divBdr>
        <w:top w:val="none" w:sz="0" w:space="0" w:color="auto"/>
        <w:left w:val="none" w:sz="0" w:space="0" w:color="auto"/>
        <w:bottom w:val="none" w:sz="0" w:space="0" w:color="auto"/>
        <w:right w:val="none" w:sz="0" w:space="0" w:color="auto"/>
      </w:divBdr>
    </w:div>
    <w:div w:id="1758282486">
      <w:bodyDiv w:val="1"/>
      <w:marLeft w:val="0"/>
      <w:marRight w:val="0"/>
      <w:marTop w:val="0"/>
      <w:marBottom w:val="0"/>
      <w:divBdr>
        <w:top w:val="none" w:sz="0" w:space="0" w:color="auto"/>
        <w:left w:val="none" w:sz="0" w:space="0" w:color="auto"/>
        <w:bottom w:val="none" w:sz="0" w:space="0" w:color="auto"/>
        <w:right w:val="none" w:sz="0" w:space="0" w:color="auto"/>
      </w:divBdr>
    </w:div>
    <w:div w:id="1864708314">
      <w:bodyDiv w:val="1"/>
      <w:marLeft w:val="0"/>
      <w:marRight w:val="0"/>
      <w:marTop w:val="0"/>
      <w:marBottom w:val="0"/>
      <w:divBdr>
        <w:top w:val="none" w:sz="0" w:space="0" w:color="auto"/>
        <w:left w:val="none" w:sz="0" w:space="0" w:color="auto"/>
        <w:bottom w:val="none" w:sz="0" w:space="0" w:color="auto"/>
        <w:right w:val="none" w:sz="0" w:space="0" w:color="auto"/>
      </w:divBdr>
    </w:div>
    <w:div w:id="20254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UR3/qWvfY3IvTfbVnhyFn7advmw==">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FA6E769-471E-4536-80E9-AF9C6275B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18</Pages>
  <Words>6802</Words>
  <Characters>38775</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45487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Lantaff</dc:creator>
  <cp:keywords/>
  <cp:lastModifiedBy>Becky Dennison</cp:lastModifiedBy>
  <cp:revision>3</cp:revision>
  <cp:lastPrinted>2019-09-24T10:16:00Z</cp:lastPrinted>
  <dcterms:created xsi:type="dcterms:W3CDTF">2021-07-26T09:54:00Z</dcterms:created>
  <dcterms:modified xsi:type="dcterms:W3CDTF">2021-07-26T10:02:00Z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ies>
</file>