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91F2393" w14:textId="4E32604C" w:rsidR="00867777" w:rsidRDefault="00867777" w:rsidP="0084001B">
      <w:pPr>
        <w:spacing w:line="360" w:lineRule="auto"/>
        <w:outlineLvl w:val="0"/>
        <w:rPr>
          <w:rFonts w:ascii="Arial" w:hAnsi="Arial" w:cs="Arial"/>
          <w:b/>
          <w:sz w:val="22"/>
          <w:szCs w:val="22"/>
          <w:lang w:val="en-GB"/>
        </w:rPr>
      </w:pPr>
      <w:r>
        <w:rPr>
          <w:rFonts w:ascii="Arial" w:hAnsi="Arial" w:cs="Arial"/>
          <w:b/>
          <w:sz w:val="22"/>
          <w:szCs w:val="22"/>
          <w:lang w:val="en-GB"/>
        </w:rPr>
        <w:t>Classification  Biological Sciences</w:t>
      </w:r>
    </w:p>
    <w:p w14:paraId="7ED09273" w14:textId="77777777" w:rsidR="00867777" w:rsidRDefault="00867777" w:rsidP="0084001B">
      <w:pPr>
        <w:spacing w:line="360" w:lineRule="auto"/>
        <w:outlineLvl w:val="0"/>
        <w:rPr>
          <w:rFonts w:ascii="Arial" w:hAnsi="Arial" w:cs="Arial"/>
          <w:b/>
          <w:sz w:val="22"/>
          <w:szCs w:val="22"/>
          <w:u w:val="single"/>
          <w:lang w:val="en-GB"/>
        </w:rPr>
      </w:pPr>
    </w:p>
    <w:p w14:paraId="649033D2" w14:textId="5BC27339" w:rsidR="00AF0AB5" w:rsidRPr="00D5076D" w:rsidRDefault="00343A53" w:rsidP="0084001B">
      <w:pPr>
        <w:spacing w:line="360" w:lineRule="auto"/>
        <w:outlineLvl w:val="0"/>
        <w:rPr>
          <w:rFonts w:ascii="Arial" w:hAnsi="Arial" w:cs="Arial"/>
          <w:b/>
          <w:sz w:val="22"/>
          <w:szCs w:val="22"/>
          <w:u w:val="single"/>
          <w:lang w:val="en-GB"/>
        </w:rPr>
      </w:pPr>
      <w:r>
        <w:rPr>
          <w:rFonts w:ascii="Arial" w:hAnsi="Arial" w:cs="Arial"/>
          <w:b/>
          <w:sz w:val="22"/>
          <w:szCs w:val="22"/>
          <w:u w:val="single"/>
          <w:lang w:val="en-GB"/>
        </w:rPr>
        <w:t xml:space="preserve">Haplotype reconstruction </w:t>
      </w:r>
      <w:r w:rsidR="00192CA9">
        <w:rPr>
          <w:rFonts w:ascii="Arial" w:hAnsi="Arial" w:cs="Arial"/>
          <w:b/>
          <w:sz w:val="22"/>
          <w:szCs w:val="22"/>
          <w:u w:val="single"/>
          <w:lang w:val="en-GB"/>
        </w:rPr>
        <w:t xml:space="preserve">of </w:t>
      </w:r>
      <w:r w:rsidR="00A25EBD">
        <w:rPr>
          <w:rFonts w:ascii="Arial" w:hAnsi="Arial" w:cs="Arial"/>
          <w:b/>
          <w:sz w:val="22"/>
          <w:szCs w:val="22"/>
          <w:u w:val="single"/>
          <w:lang w:val="en-GB"/>
        </w:rPr>
        <w:t>human</w:t>
      </w:r>
      <w:r w:rsidR="00AF0AB5" w:rsidRPr="00D5076D">
        <w:rPr>
          <w:rFonts w:ascii="Arial" w:hAnsi="Arial" w:cs="Arial"/>
          <w:b/>
          <w:sz w:val="22"/>
          <w:szCs w:val="22"/>
          <w:u w:val="single"/>
          <w:lang w:val="en-GB"/>
        </w:rPr>
        <w:t xml:space="preserve"> cytomegalovirus </w:t>
      </w:r>
      <w:r>
        <w:rPr>
          <w:rFonts w:ascii="Arial" w:hAnsi="Arial" w:cs="Arial"/>
          <w:b/>
          <w:sz w:val="22"/>
          <w:szCs w:val="22"/>
          <w:u w:val="single"/>
          <w:lang w:val="en-GB"/>
        </w:rPr>
        <w:t xml:space="preserve">infections reveals </w:t>
      </w:r>
      <w:r w:rsidR="00867777">
        <w:rPr>
          <w:rFonts w:ascii="Arial" w:hAnsi="Arial" w:cs="Arial"/>
          <w:b/>
          <w:sz w:val="22"/>
          <w:szCs w:val="22"/>
          <w:u w:val="single"/>
          <w:lang w:val="en-GB"/>
        </w:rPr>
        <w:t xml:space="preserve">high diversity due to </w:t>
      </w:r>
      <w:r>
        <w:rPr>
          <w:rFonts w:ascii="Arial" w:hAnsi="Arial" w:cs="Arial"/>
          <w:b/>
          <w:sz w:val="22"/>
          <w:szCs w:val="22"/>
          <w:u w:val="single"/>
          <w:lang w:val="en-GB"/>
        </w:rPr>
        <w:t xml:space="preserve">superinfection and evidence of </w:t>
      </w:r>
      <w:r w:rsidR="00B070C3">
        <w:rPr>
          <w:rFonts w:ascii="Arial" w:hAnsi="Arial" w:cs="Arial"/>
          <w:b/>
          <w:sz w:val="22"/>
          <w:szCs w:val="22"/>
          <w:u w:val="single"/>
          <w:lang w:val="en-GB"/>
        </w:rPr>
        <w:t>within-host recombination</w:t>
      </w:r>
    </w:p>
    <w:p w14:paraId="0B20F528" w14:textId="77777777" w:rsidR="00AF0AB5" w:rsidRPr="00D5076D" w:rsidRDefault="00AF0AB5" w:rsidP="00AF0AB5">
      <w:pPr>
        <w:spacing w:line="360" w:lineRule="auto"/>
        <w:rPr>
          <w:rFonts w:ascii="Arial" w:hAnsi="Arial" w:cs="Arial"/>
          <w:b/>
          <w:sz w:val="22"/>
          <w:szCs w:val="22"/>
          <w:lang w:val="en-GB"/>
        </w:rPr>
      </w:pPr>
    </w:p>
    <w:p w14:paraId="0A69A84C" w14:textId="7898EA01" w:rsidR="00AF0AB5" w:rsidRPr="00D5076D" w:rsidRDefault="00F42309" w:rsidP="00AF0AB5">
      <w:pPr>
        <w:spacing w:line="360" w:lineRule="auto"/>
        <w:rPr>
          <w:rFonts w:ascii="Arial" w:hAnsi="Arial" w:cs="Arial"/>
          <w:sz w:val="22"/>
          <w:szCs w:val="22"/>
          <w:lang w:val="en-GB"/>
        </w:rPr>
      </w:pPr>
      <w:r w:rsidRPr="00D5076D">
        <w:rPr>
          <w:rFonts w:ascii="Arial" w:hAnsi="Arial" w:cs="Arial"/>
          <w:sz w:val="22"/>
          <w:szCs w:val="22"/>
          <w:lang w:val="en-GB"/>
        </w:rPr>
        <w:t>Juliana Cudini</w:t>
      </w:r>
      <w:r w:rsidR="00EC6461">
        <w:rPr>
          <w:rFonts w:ascii="Arial" w:hAnsi="Arial" w:cs="Arial"/>
          <w:sz w:val="22"/>
          <w:szCs w:val="22"/>
          <w:vertAlign w:val="superscript"/>
          <w:lang w:val="en-GB"/>
        </w:rPr>
        <w:t>a1*</w:t>
      </w:r>
      <w:r w:rsidRPr="00D5076D">
        <w:rPr>
          <w:rFonts w:ascii="Arial" w:hAnsi="Arial" w:cs="Arial"/>
          <w:sz w:val="22"/>
          <w:szCs w:val="22"/>
          <w:lang w:val="en-GB"/>
        </w:rPr>
        <w:t xml:space="preserve">, </w:t>
      </w:r>
      <w:r w:rsidR="004D258C" w:rsidRPr="00D5076D">
        <w:rPr>
          <w:rFonts w:ascii="Arial" w:hAnsi="Arial" w:cs="Arial"/>
          <w:sz w:val="22"/>
          <w:szCs w:val="22"/>
          <w:lang w:val="en-GB"/>
        </w:rPr>
        <w:t>Sunando Roy</w:t>
      </w:r>
      <w:r w:rsidR="00EC6461">
        <w:rPr>
          <w:rFonts w:ascii="Arial" w:hAnsi="Arial" w:cs="Arial"/>
          <w:sz w:val="22"/>
          <w:szCs w:val="22"/>
          <w:vertAlign w:val="superscript"/>
          <w:lang w:val="en-GB"/>
        </w:rPr>
        <w:t>a</w:t>
      </w:r>
      <w:r w:rsidR="00867777">
        <w:rPr>
          <w:rFonts w:ascii="Arial" w:hAnsi="Arial" w:cs="Arial"/>
          <w:sz w:val="22"/>
          <w:szCs w:val="22"/>
          <w:vertAlign w:val="superscript"/>
          <w:lang w:val="en-GB"/>
        </w:rPr>
        <w:t>*</w:t>
      </w:r>
      <w:r w:rsidR="004D258C">
        <w:rPr>
          <w:rFonts w:ascii="Arial" w:hAnsi="Arial" w:cs="Arial"/>
          <w:sz w:val="22"/>
          <w:szCs w:val="22"/>
          <w:lang w:val="en-GB"/>
        </w:rPr>
        <w:t>,</w:t>
      </w:r>
      <w:r w:rsidR="002A6532">
        <w:rPr>
          <w:rFonts w:ascii="Arial" w:hAnsi="Arial" w:cs="Arial"/>
          <w:sz w:val="22"/>
          <w:szCs w:val="22"/>
          <w:lang w:val="en-GB"/>
        </w:rPr>
        <w:t xml:space="preserve"> </w:t>
      </w:r>
      <w:r w:rsidR="004D258C" w:rsidRPr="00D5076D">
        <w:rPr>
          <w:rFonts w:ascii="Arial" w:hAnsi="Arial" w:cs="Arial"/>
          <w:sz w:val="22"/>
          <w:szCs w:val="22"/>
          <w:lang w:val="en-GB"/>
        </w:rPr>
        <w:t xml:space="preserve">Charlotte </w:t>
      </w:r>
      <w:r w:rsidR="004D258C">
        <w:rPr>
          <w:rFonts w:ascii="Arial" w:hAnsi="Arial" w:cs="Arial"/>
          <w:sz w:val="22"/>
          <w:szCs w:val="22"/>
          <w:lang w:val="en-GB"/>
        </w:rPr>
        <w:t xml:space="preserve">J. </w:t>
      </w:r>
      <w:r w:rsidR="004D258C" w:rsidRPr="00EC6461">
        <w:rPr>
          <w:rFonts w:ascii="Arial" w:hAnsi="Arial" w:cs="Arial"/>
          <w:sz w:val="22"/>
          <w:szCs w:val="22"/>
          <w:lang w:val="en-GB"/>
        </w:rPr>
        <w:t>Houldcroft</w:t>
      </w:r>
      <w:r w:rsidR="00EC6461">
        <w:rPr>
          <w:rFonts w:ascii="Arial" w:hAnsi="Arial" w:cs="Arial"/>
          <w:sz w:val="22"/>
          <w:szCs w:val="22"/>
          <w:lang w:val="en-GB"/>
        </w:rPr>
        <w:t xml:space="preserve"> </w:t>
      </w:r>
      <w:r w:rsidR="00141076">
        <w:rPr>
          <w:rFonts w:ascii="Arial" w:hAnsi="Arial" w:cs="Arial"/>
          <w:sz w:val="22"/>
          <w:szCs w:val="22"/>
          <w:vertAlign w:val="superscript"/>
          <w:lang w:val="en-GB"/>
        </w:rPr>
        <w:t>b</w:t>
      </w:r>
      <w:r w:rsidR="004D258C" w:rsidRPr="00141076">
        <w:rPr>
          <w:rFonts w:ascii="Arial" w:hAnsi="Arial" w:cs="Arial"/>
          <w:sz w:val="22"/>
          <w:szCs w:val="22"/>
          <w:vertAlign w:val="superscript"/>
          <w:lang w:val="en-GB"/>
        </w:rPr>
        <w:t>2</w:t>
      </w:r>
      <w:r w:rsidR="00867777">
        <w:rPr>
          <w:rFonts w:ascii="Arial" w:hAnsi="Arial" w:cs="Arial"/>
          <w:sz w:val="22"/>
          <w:szCs w:val="22"/>
          <w:vertAlign w:val="superscript"/>
          <w:lang w:val="en-GB"/>
        </w:rPr>
        <w:t>*</w:t>
      </w:r>
      <w:r w:rsidR="00867777" w:rsidRPr="00F66492">
        <w:rPr>
          <w:rFonts w:ascii="Arial" w:hAnsi="Arial" w:cs="Arial"/>
          <w:sz w:val="22"/>
          <w:szCs w:val="22"/>
          <w:vertAlign w:val="superscript"/>
          <w:lang w:val="en-GB"/>
        </w:rPr>
        <w:t>†</w:t>
      </w:r>
      <w:r w:rsidR="004D258C">
        <w:rPr>
          <w:rFonts w:ascii="Arial" w:hAnsi="Arial" w:cs="Arial"/>
          <w:sz w:val="22"/>
          <w:szCs w:val="22"/>
          <w:lang w:val="en-GB"/>
        </w:rPr>
        <w:t xml:space="preserve">, </w:t>
      </w:r>
      <w:r w:rsidR="00AF0AB5" w:rsidRPr="00D5076D">
        <w:rPr>
          <w:rFonts w:ascii="Arial" w:hAnsi="Arial" w:cs="Arial"/>
          <w:sz w:val="22"/>
          <w:szCs w:val="22"/>
          <w:lang w:val="en-GB"/>
        </w:rPr>
        <w:t>Josephine M Bryant</w:t>
      </w:r>
      <w:r w:rsidR="003B75CC">
        <w:rPr>
          <w:rFonts w:ascii="Arial" w:hAnsi="Arial" w:cs="Arial"/>
          <w:sz w:val="22"/>
          <w:szCs w:val="22"/>
          <w:lang w:val="en-GB"/>
        </w:rPr>
        <w:t>*</w:t>
      </w:r>
      <w:r w:rsidR="00141076">
        <w:rPr>
          <w:rFonts w:ascii="Arial" w:hAnsi="Arial" w:cs="Arial"/>
          <w:sz w:val="22"/>
          <w:szCs w:val="22"/>
          <w:vertAlign w:val="superscript"/>
          <w:lang w:val="en-GB"/>
        </w:rPr>
        <w:t>a2</w:t>
      </w:r>
      <w:r w:rsidR="00AF0AB5" w:rsidRPr="00D5076D">
        <w:rPr>
          <w:rFonts w:ascii="Arial" w:hAnsi="Arial" w:cs="Arial"/>
          <w:sz w:val="22"/>
          <w:szCs w:val="22"/>
          <w:lang w:val="en-GB"/>
        </w:rPr>
        <w:t>,</w:t>
      </w:r>
      <w:r w:rsidRPr="00D5076D">
        <w:rPr>
          <w:rFonts w:ascii="Arial" w:hAnsi="Arial" w:cs="Arial"/>
          <w:sz w:val="22"/>
          <w:szCs w:val="22"/>
          <w:lang w:val="en-GB"/>
        </w:rPr>
        <w:t xml:space="preserve"> </w:t>
      </w:r>
      <w:r w:rsidR="00AF0AB5" w:rsidRPr="00D5076D">
        <w:rPr>
          <w:rFonts w:ascii="Arial" w:hAnsi="Arial" w:cs="Arial"/>
          <w:sz w:val="22"/>
          <w:szCs w:val="22"/>
          <w:lang w:val="en-GB"/>
        </w:rPr>
        <w:t>Daniel P. Depledge</w:t>
      </w:r>
      <w:r w:rsidR="00141076">
        <w:rPr>
          <w:rFonts w:ascii="Arial" w:hAnsi="Arial" w:cs="Arial"/>
          <w:sz w:val="22"/>
          <w:szCs w:val="22"/>
          <w:vertAlign w:val="superscript"/>
          <w:lang w:val="en-GB"/>
        </w:rPr>
        <w:t>a,3</w:t>
      </w:r>
      <w:r w:rsidR="00AF0AB5" w:rsidRPr="00D5076D">
        <w:rPr>
          <w:rFonts w:ascii="Arial" w:hAnsi="Arial" w:cs="Arial"/>
          <w:sz w:val="22"/>
          <w:szCs w:val="22"/>
          <w:lang w:val="en-GB"/>
        </w:rPr>
        <w:t>,</w:t>
      </w:r>
      <w:r w:rsidR="0060035B" w:rsidRPr="00B070C3">
        <w:t xml:space="preserve"> </w:t>
      </w:r>
      <w:r w:rsidR="00AF0AB5" w:rsidRPr="00D5076D">
        <w:rPr>
          <w:rFonts w:ascii="Arial" w:hAnsi="Arial" w:cs="Arial"/>
          <w:sz w:val="22"/>
          <w:szCs w:val="22"/>
          <w:lang w:val="en-GB"/>
        </w:rPr>
        <w:t>Helena Tutill</w:t>
      </w:r>
      <w:r w:rsidR="00141076">
        <w:rPr>
          <w:rFonts w:ascii="Arial" w:hAnsi="Arial" w:cs="Arial"/>
          <w:sz w:val="22"/>
          <w:szCs w:val="22"/>
          <w:vertAlign w:val="superscript"/>
          <w:lang w:val="en-GB"/>
        </w:rPr>
        <w:t>a</w:t>
      </w:r>
      <w:r w:rsidR="00AF0AB5" w:rsidRPr="00D5076D">
        <w:rPr>
          <w:rFonts w:ascii="Arial" w:hAnsi="Arial" w:cs="Arial"/>
          <w:sz w:val="22"/>
          <w:szCs w:val="22"/>
          <w:lang w:val="en-GB"/>
        </w:rPr>
        <w:t xml:space="preserve">, </w:t>
      </w:r>
      <w:r w:rsidR="004D258C" w:rsidRPr="00D5076D">
        <w:rPr>
          <w:rFonts w:ascii="Arial" w:hAnsi="Arial" w:cs="Arial"/>
          <w:sz w:val="22"/>
          <w:szCs w:val="22"/>
          <w:lang w:val="en-GB"/>
        </w:rPr>
        <w:t>Paul Veys</w:t>
      </w:r>
      <w:r w:rsidR="00141076">
        <w:rPr>
          <w:rFonts w:ascii="Arial" w:hAnsi="Arial" w:cs="Arial"/>
          <w:sz w:val="22"/>
          <w:szCs w:val="22"/>
          <w:vertAlign w:val="superscript"/>
          <w:lang w:val="en-GB"/>
        </w:rPr>
        <w:t>c</w:t>
      </w:r>
      <w:r w:rsidR="002A6532">
        <w:rPr>
          <w:rFonts w:ascii="Arial" w:hAnsi="Arial" w:cs="Arial"/>
          <w:sz w:val="22"/>
          <w:szCs w:val="22"/>
          <w:lang w:val="en-GB"/>
        </w:rPr>
        <w:t xml:space="preserve">, </w:t>
      </w:r>
      <w:r w:rsidR="00AF0AB5" w:rsidRPr="00D5076D">
        <w:rPr>
          <w:rFonts w:ascii="Arial" w:hAnsi="Arial" w:cs="Arial"/>
          <w:sz w:val="22"/>
          <w:szCs w:val="22"/>
          <w:lang w:val="en-GB"/>
        </w:rPr>
        <w:t>Rachel Williams</w:t>
      </w:r>
      <w:r w:rsidR="00141076">
        <w:rPr>
          <w:rFonts w:ascii="Arial" w:hAnsi="Arial" w:cs="Arial"/>
          <w:sz w:val="22"/>
          <w:szCs w:val="22"/>
          <w:vertAlign w:val="superscript"/>
          <w:lang w:val="en-GB"/>
        </w:rPr>
        <w:t>a</w:t>
      </w:r>
      <w:r w:rsidR="00AF0AB5" w:rsidRPr="00D5076D">
        <w:rPr>
          <w:rFonts w:ascii="Arial" w:hAnsi="Arial" w:cs="Arial"/>
          <w:sz w:val="22"/>
          <w:szCs w:val="22"/>
          <w:lang w:val="en-GB"/>
        </w:rPr>
        <w:t>, Aust</w:t>
      </w:r>
      <w:r w:rsidR="00CB7F48">
        <w:rPr>
          <w:rFonts w:ascii="Arial" w:hAnsi="Arial" w:cs="Arial"/>
          <w:sz w:val="22"/>
          <w:szCs w:val="22"/>
          <w:lang w:val="en-GB"/>
        </w:rPr>
        <w:t>e</w:t>
      </w:r>
      <w:r w:rsidR="00AF0AB5" w:rsidRPr="00D5076D">
        <w:rPr>
          <w:rFonts w:ascii="Arial" w:hAnsi="Arial" w:cs="Arial"/>
          <w:sz w:val="22"/>
          <w:szCs w:val="22"/>
          <w:lang w:val="en-GB"/>
        </w:rPr>
        <w:t>n</w:t>
      </w:r>
      <w:r w:rsidR="001C5DDA">
        <w:rPr>
          <w:rFonts w:ascii="Arial" w:hAnsi="Arial" w:cs="Arial"/>
          <w:sz w:val="22"/>
          <w:szCs w:val="22"/>
          <w:lang w:val="en-GB"/>
        </w:rPr>
        <w:t xml:space="preserve"> J.J.</w:t>
      </w:r>
      <w:r w:rsidR="00AF0AB5" w:rsidRPr="00D5076D">
        <w:rPr>
          <w:rFonts w:ascii="Arial" w:hAnsi="Arial" w:cs="Arial"/>
          <w:sz w:val="22"/>
          <w:szCs w:val="22"/>
          <w:lang w:val="en-GB"/>
        </w:rPr>
        <w:t xml:space="preserve"> Worth</w:t>
      </w:r>
      <w:r w:rsidR="00141076">
        <w:rPr>
          <w:rFonts w:ascii="Arial" w:hAnsi="Arial" w:cs="Arial"/>
          <w:sz w:val="22"/>
          <w:szCs w:val="22"/>
          <w:vertAlign w:val="superscript"/>
          <w:lang w:val="en-GB"/>
        </w:rPr>
        <w:t>c</w:t>
      </w:r>
      <w:r w:rsidR="004D258C">
        <w:rPr>
          <w:rFonts w:ascii="Arial" w:hAnsi="Arial" w:cs="Arial"/>
          <w:sz w:val="22"/>
          <w:szCs w:val="22"/>
          <w:lang w:val="en-GB"/>
        </w:rPr>
        <w:t xml:space="preserve">, </w:t>
      </w:r>
      <w:r w:rsidR="004D258C" w:rsidRPr="00365E4C">
        <w:rPr>
          <w:rFonts w:ascii="Arial" w:hAnsi="Arial" w:cs="Arial"/>
          <w:sz w:val="22"/>
          <w:szCs w:val="22"/>
        </w:rPr>
        <w:t xml:space="preserve">Asif U. </w:t>
      </w:r>
      <w:r w:rsidR="004D258C" w:rsidRPr="004D258C">
        <w:rPr>
          <w:rFonts w:ascii="Arial" w:hAnsi="Arial" w:cs="Arial"/>
          <w:sz w:val="22"/>
          <w:szCs w:val="22"/>
        </w:rPr>
        <w:t>Tamuri</w:t>
      </w:r>
      <w:r w:rsidR="00141076">
        <w:rPr>
          <w:rFonts w:ascii="Arial" w:hAnsi="Arial" w:cs="Arial"/>
          <w:sz w:val="22"/>
          <w:szCs w:val="22"/>
          <w:vertAlign w:val="superscript"/>
        </w:rPr>
        <w:t>d</w:t>
      </w:r>
      <w:r w:rsidR="004D258C">
        <w:rPr>
          <w:rFonts w:ascii="Arial" w:hAnsi="Arial" w:cs="Arial"/>
          <w:sz w:val="22"/>
          <w:szCs w:val="22"/>
        </w:rPr>
        <w:t xml:space="preserve">, </w:t>
      </w:r>
      <w:r w:rsidR="00AF0AB5" w:rsidRPr="004D258C">
        <w:rPr>
          <w:rFonts w:ascii="Arial" w:hAnsi="Arial" w:cs="Arial"/>
          <w:sz w:val="22"/>
          <w:szCs w:val="22"/>
          <w:lang w:val="en-GB"/>
        </w:rPr>
        <w:t>Richard</w:t>
      </w:r>
      <w:r w:rsidR="00AF0AB5" w:rsidRPr="00D5076D">
        <w:rPr>
          <w:rFonts w:ascii="Arial" w:hAnsi="Arial" w:cs="Arial"/>
          <w:sz w:val="22"/>
          <w:szCs w:val="22"/>
          <w:lang w:val="en-GB"/>
        </w:rPr>
        <w:t xml:space="preserve"> </w:t>
      </w:r>
      <w:r w:rsidR="00A574C4">
        <w:rPr>
          <w:rFonts w:ascii="Arial" w:hAnsi="Arial" w:cs="Arial"/>
          <w:sz w:val="22"/>
          <w:szCs w:val="22"/>
          <w:lang w:val="en-GB"/>
        </w:rPr>
        <w:t xml:space="preserve">A. </w:t>
      </w:r>
      <w:r w:rsidR="00AF0AB5" w:rsidRPr="00D5076D">
        <w:rPr>
          <w:rFonts w:ascii="Arial" w:hAnsi="Arial" w:cs="Arial"/>
          <w:sz w:val="22"/>
          <w:szCs w:val="22"/>
          <w:lang w:val="en-GB"/>
        </w:rPr>
        <w:t>Goldstein</w:t>
      </w:r>
      <w:r w:rsidR="00141076">
        <w:rPr>
          <w:rFonts w:ascii="Arial" w:hAnsi="Arial" w:cs="Arial"/>
          <w:sz w:val="22"/>
          <w:szCs w:val="22"/>
          <w:vertAlign w:val="superscript"/>
          <w:lang w:val="en-GB"/>
        </w:rPr>
        <w:t>a</w:t>
      </w:r>
      <w:r w:rsidR="00867777">
        <w:rPr>
          <w:rFonts w:ascii="Arial" w:hAnsi="Arial" w:cs="Arial"/>
          <w:sz w:val="22"/>
          <w:szCs w:val="22"/>
          <w:vertAlign w:val="superscript"/>
          <w:lang w:val="en-GB"/>
        </w:rPr>
        <w:t>*</w:t>
      </w:r>
      <w:r w:rsidR="00630293" w:rsidRPr="00D5076D">
        <w:rPr>
          <w:rFonts w:ascii="Arial" w:hAnsi="Arial" w:cs="Arial"/>
          <w:sz w:val="22"/>
          <w:szCs w:val="22"/>
          <w:vertAlign w:val="superscript"/>
          <w:lang w:val="en-GB"/>
        </w:rPr>
        <w:t>§</w:t>
      </w:r>
      <w:r w:rsidR="00AF0AB5" w:rsidRPr="00D5076D">
        <w:rPr>
          <w:rFonts w:ascii="Arial" w:hAnsi="Arial" w:cs="Arial"/>
          <w:sz w:val="22"/>
          <w:szCs w:val="22"/>
          <w:lang w:val="en-GB"/>
        </w:rPr>
        <w:t xml:space="preserve">, Judith Breuer </w:t>
      </w:r>
      <w:r w:rsidR="00141076">
        <w:rPr>
          <w:rFonts w:ascii="Arial" w:hAnsi="Arial" w:cs="Arial"/>
          <w:sz w:val="22"/>
          <w:szCs w:val="22"/>
          <w:vertAlign w:val="superscript"/>
          <w:lang w:val="en-GB"/>
        </w:rPr>
        <w:t>a,b,c</w:t>
      </w:r>
      <w:r w:rsidR="00867777">
        <w:rPr>
          <w:rFonts w:ascii="Arial" w:hAnsi="Arial" w:cs="Arial"/>
          <w:sz w:val="22"/>
          <w:szCs w:val="22"/>
          <w:vertAlign w:val="superscript"/>
          <w:lang w:val="en-GB"/>
        </w:rPr>
        <w:t>*</w:t>
      </w:r>
      <w:r w:rsidR="00141076" w:rsidRPr="00D5076D">
        <w:rPr>
          <w:rFonts w:ascii="Arial" w:hAnsi="Arial" w:cs="Arial"/>
          <w:sz w:val="22"/>
          <w:szCs w:val="22"/>
          <w:vertAlign w:val="superscript"/>
          <w:lang w:val="en-GB"/>
        </w:rPr>
        <w:t>§</w:t>
      </w:r>
      <w:r w:rsidR="00AF0AB5" w:rsidRPr="00D5076D">
        <w:rPr>
          <w:rFonts w:ascii="Arial" w:hAnsi="Arial" w:cs="Arial"/>
          <w:sz w:val="22"/>
          <w:szCs w:val="22"/>
          <w:lang w:val="en-GB"/>
        </w:rPr>
        <w:t xml:space="preserve"> </w:t>
      </w:r>
    </w:p>
    <w:p w14:paraId="126A17E5" w14:textId="77777777" w:rsidR="00AF0AB5" w:rsidRPr="00D5076D" w:rsidRDefault="00AF0AB5" w:rsidP="00AF0AB5">
      <w:pPr>
        <w:spacing w:line="360" w:lineRule="auto"/>
        <w:rPr>
          <w:rFonts w:ascii="Arial" w:hAnsi="Arial" w:cs="Arial"/>
          <w:sz w:val="22"/>
          <w:szCs w:val="22"/>
          <w:lang w:val="en-GB"/>
        </w:rPr>
      </w:pPr>
    </w:p>
    <w:p w14:paraId="0B236D15" w14:textId="02E7E8C2" w:rsidR="00AF0AB5" w:rsidRPr="00141076" w:rsidRDefault="00AF0AB5" w:rsidP="00141076">
      <w:pPr>
        <w:pStyle w:val="ListParagraph"/>
        <w:numPr>
          <w:ilvl w:val="0"/>
          <w:numId w:val="1"/>
        </w:numPr>
        <w:spacing w:after="200" w:line="360" w:lineRule="auto"/>
        <w:jc w:val="both"/>
        <w:rPr>
          <w:rFonts w:ascii="Arial" w:hAnsi="Arial" w:cs="Arial"/>
          <w:sz w:val="22"/>
          <w:szCs w:val="22"/>
          <w:lang w:val="en-GB"/>
        </w:rPr>
      </w:pPr>
      <w:r w:rsidRPr="00141076">
        <w:rPr>
          <w:rFonts w:ascii="Arial" w:hAnsi="Arial" w:cs="Arial"/>
          <w:sz w:val="22"/>
          <w:szCs w:val="22"/>
          <w:lang w:val="en-GB"/>
        </w:rPr>
        <w:t>Division of Infection and Immunity, University College London, UK</w:t>
      </w:r>
    </w:p>
    <w:p w14:paraId="691C7DA4" w14:textId="77777777" w:rsidR="00AF0AB5" w:rsidRPr="00D5076D" w:rsidRDefault="00AF0AB5" w:rsidP="00AF0AB5">
      <w:pPr>
        <w:pStyle w:val="ListParagraph"/>
        <w:numPr>
          <w:ilvl w:val="0"/>
          <w:numId w:val="1"/>
        </w:numPr>
        <w:spacing w:after="200" w:line="360" w:lineRule="auto"/>
        <w:jc w:val="both"/>
        <w:rPr>
          <w:rFonts w:ascii="Arial" w:hAnsi="Arial" w:cs="Arial"/>
          <w:sz w:val="22"/>
          <w:szCs w:val="22"/>
          <w:lang w:val="en-GB"/>
        </w:rPr>
      </w:pPr>
      <w:r w:rsidRPr="00D5076D">
        <w:rPr>
          <w:rFonts w:ascii="Arial" w:hAnsi="Arial" w:cs="Arial"/>
          <w:sz w:val="22"/>
          <w:szCs w:val="22"/>
          <w:lang w:val="en-GB"/>
        </w:rPr>
        <w:t>Infection, Immunity, Inflammation and Physiological Medicine, Institute of Child Health, University College London, UK</w:t>
      </w:r>
    </w:p>
    <w:p w14:paraId="7CFDD0D1" w14:textId="29DAD08E" w:rsidR="00F66492" w:rsidRDefault="00AF0AB5" w:rsidP="00F66492">
      <w:pPr>
        <w:pStyle w:val="ListParagraph"/>
        <w:numPr>
          <w:ilvl w:val="0"/>
          <w:numId w:val="1"/>
        </w:numPr>
        <w:spacing w:after="200" w:line="360" w:lineRule="auto"/>
        <w:jc w:val="both"/>
        <w:rPr>
          <w:rFonts w:ascii="Arial" w:hAnsi="Arial" w:cs="Arial"/>
          <w:sz w:val="22"/>
          <w:szCs w:val="22"/>
          <w:lang w:val="en-GB"/>
        </w:rPr>
      </w:pPr>
      <w:r w:rsidRPr="00D5076D">
        <w:rPr>
          <w:rFonts w:ascii="Arial" w:hAnsi="Arial" w:cs="Arial"/>
          <w:sz w:val="22"/>
          <w:szCs w:val="22"/>
          <w:lang w:val="en-GB"/>
        </w:rPr>
        <w:t>Great Ormond Street Hospital for Children, London, UK</w:t>
      </w:r>
    </w:p>
    <w:p w14:paraId="5C2B2B79" w14:textId="0F1B6F32" w:rsidR="003164EA" w:rsidRPr="00B50BB1" w:rsidRDefault="003164EA" w:rsidP="00F66492">
      <w:pPr>
        <w:pStyle w:val="ListParagraph"/>
        <w:numPr>
          <w:ilvl w:val="0"/>
          <w:numId w:val="1"/>
        </w:numPr>
        <w:spacing w:after="200" w:line="360" w:lineRule="auto"/>
        <w:jc w:val="both"/>
        <w:rPr>
          <w:rFonts w:ascii="Arial" w:hAnsi="Arial" w:cs="Arial"/>
          <w:sz w:val="22"/>
          <w:szCs w:val="22"/>
          <w:lang w:val="en-GB"/>
        </w:rPr>
      </w:pPr>
      <w:r>
        <w:rPr>
          <w:rFonts w:ascii="Arial" w:hAnsi="Arial" w:cs="Arial"/>
          <w:sz w:val="22"/>
          <w:szCs w:val="22"/>
          <w:lang w:val="en-GB"/>
        </w:rPr>
        <w:t>Research Computing, University College London, UK</w:t>
      </w:r>
    </w:p>
    <w:p w14:paraId="7D3394A9" w14:textId="0501473B" w:rsidR="003F0521" w:rsidRDefault="00141076" w:rsidP="00F42309">
      <w:pPr>
        <w:spacing w:line="360" w:lineRule="auto"/>
        <w:rPr>
          <w:rFonts w:ascii="Arial" w:hAnsi="Arial" w:cs="Arial"/>
          <w:sz w:val="22"/>
          <w:szCs w:val="22"/>
          <w:lang w:val="en-GB"/>
        </w:rPr>
      </w:pPr>
      <w:r>
        <w:rPr>
          <w:rFonts w:ascii="Arial" w:hAnsi="Arial" w:cs="Arial"/>
          <w:sz w:val="22"/>
          <w:szCs w:val="22"/>
          <w:lang w:val="en-GB"/>
        </w:rPr>
        <w:t>1</w:t>
      </w:r>
      <w:r w:rsidR="00EC6461">
        <w:rPr>
          <w:rFonts w:ascii="Arial" w:hAnsi="Arial" w:cs="Arial"/>
          <w:sz w:val="22"/>
          <w:szCs w:val="22"/>
          <w:lang w:val="en-GB"/>
        </w:rPr>
        <w:t xml:space="preserve">. </w:t>
      </w:r>
      <w:r w:rsidR="003F0521">
        <w:rPr>
          <w:rFonts w:ascii="Arial" w:hAnsi="Arial" w:cs="Arial"/>
          <w:sz w:val="22"/>
          <w:szCs w:val="22"/>
          <w:lang w:val="en-GB"/>
        </w:rPr>
        <w:t>Current address Wellcome Sanger Institute, Hinxton, CB1</w:t>
      </w:r>
    </w:p>
    <w:p w14:paraId="5B052F48" w14:textId="0A9926DF" w:rsidR="00F66492" w:rsidRDefault="00141076" w:rsidP="00F42309">
      <w:pPr>
        <w:spacing w:line="360" w:lineRule="auto"/>
        <w:rPr>
          <w:rFonts w:ascii="Arial" w:hAnsi="Arial" w:cs="Arial"/>
          <w:sz w:val="22"/>
          <w:szCs w:val="22"/>
          <w:lang w:val="en-GB"/>
        </w:rPr>
      </w:pPr>
      <w:r>
        <w:rPr>
          <w:rFonts w:ascii="Arial" w:hAnsi="Arial" w:cs="Arial"/>
          <w:sz w:val="22"/>
          <w:szCs w:val="22"/>
          <w:lang w:val="en-GB"/>
        </w:rPr>
        <w:t>2. Current</w:t>
      </w:r>
      <w:r w:rsidR="00F66492">
        <w:rPr>
          <w:rFonts w:ascii="Arial" w:hAnsi="Arial" w:cs="Arial"/>
          <w:sz w:val="22"/>
          <w:szCs w:val="22"/>
          <w:lang w:val="en-GB"/>
        </w:rPr>
        <w:t xml:space="preserve"> address: Department of Medicine, University of Cambridge, UK</w:t>
      </w:r>
    </w:p>
    <w:p w14:paraId="203EAF16" w14:textId="62AEA7E5" w:rsidR="00FE4045" w:rsidRDefault="00141076" w:rsidP="00F42309">
      <w:pPr>
        <w:spacing w:line="360" w:lineRule="auto"/>
        <w:rPr>
          <w:rFonts w:ascii="Arial" w:hAnsi="Arial" w:cs="Arial"/>
          <w:sz w:val="22"/>
          <w:szCs w:val="22"/>
          <w:lang w:val="en-GB"/>
        </w:rPr>
      </w:pPr>
      <w:r>
        <w:rPr>
          <w:rFonts w:ascii="Arial" w:hAnsi="Arial" w:cs="Arial"/>
          <w:sz w:val="22"/>
          <w:szCs w:val="22"/>
          <w:lang w:val="en-GB"/>
        </w:rPr>
        <w:t>3</w:t>
      </w:r>
      <w:r w:rsidR="002957D6">
        <w:rPr>
          <w:rFonts w:ascii="Arial" w:hAnsi="Arial" w:cs="Arial"/>
          <w:sz w:val="22"/>
          <w:szCs w:val="22"/>
          <w:lang w:val="en-GB"/>
        </w:rPr>
        <w:t xml:space="preserve"> </w:t>
      </w:r>
      <w:r w:rsidR="00530493">
        <w:rPr>
          <w:rFonts w:ascii="Arial" w:hAnsi="Arial" w:cs="Arial"/>
          <w:sz w:val="22"/>
          <w:szCs w:val="22"/>
          <w:lang w:val="en-GB"/>
        </w:rPr>
        <w:t xml:space="preserve">Current address: </w:t>
      </w:r>
      <w:r w:rsidR="002957D6" w:rsidRPr="002957D6">
        <w:rPr>
          <w:rFonts w:ascii="Arial" w:hAnsi="Arial" w:cs="Arial"/>
          <w:sz w:val="22"/>
          <w:szCs w:val="22"/>
          <w:lang w:val="en-GB"/>
        </w:rPr>
        <w:t>Department of Microbiology, New York University School of Medicine, New York, NY 10016, USA</w:t>
      </w:r>
      <w:r>
        <w:rPr>
          <w:rFonts w:ascii="Arial" w:hAnsi="Arial" w:cs="Arial"/>
          <w:sz w:val="22"/>
          <w:szCs w:val="22"/>
          <w:lang w:val="en-GB"/>
        </w:rPr>
        <w:t>.</w:t>
      </w:r>
    </w:p>
    <w:p w14:paraId="616BF918" w14:textId="77777777" w:rsidR="00141076" w:rsidRPr="00D5076D" w:rsidRDefault="00141076" w:rsidP="00F42309">
      <w:pPr>
        <w:spacing w:line="360" w:lineRule="auto"/>
        <w:rPr>
          <w:rFonts w:ascii="Arial" w:hAnsi="Arial" w:cs="Arial"/>
          <w:sz w:val="22"/>
          <w:szCs w:val="22"/>
          <w:lang w:val="en-GB"/>
        </w:rPr>
      </w:pPr>
    </w:p>
    <w:p w14:paraId="212FE518" w14:textId="77777777" w:rsidR="00141076" w:rsidRDefault="00141076" w:rsidP="00141076">
      <w:pPr>
        <w:spacing w:line="360" w:lineRule="auto"/>
        <w:rPr>
          <w:rFonts w:ascii="Arial" w:hAnsi="Arial" w:cs="Arial"/>
          <w:sz w:val="22"/>
          <w:szCs w:val="22"/>
          <w:lang w:val="en-GB"/>
        </w:rPr>
      </w:pPr>
      <w:r>
        <w:rPr>
          <w:rFonts w:ascii="Arial" w:hAnsi="Arial" w:cs="Arial"/>
          <w:sz w:val="22"/>
          <w:szCs w:val="22"/>
          <w:vertAlign w:val="superscript"/>
          <w:lang w:val="en-GB"/>
        </w:rPr>
        <w:t>*</w:t>
      </w:r>
      <w:r>
        <w:rPr>
          <w:rFonts w:ascii="Arial" w:hAnsi="Arial" w:cs="Arial"/>
          <w:sz w:val="22"/>
          <w:szCs w:val="22"/>
          <w:lang w:val="en-GB"/>
        </w:rPr>
        <w:t xml:space="preserve"> Authors contributed equally</w:t>
      </w:r>
    </w:p>
    <w:p w14:paraId="3CE9E7A0" w14:textId="29EA98E9" w:rsidR="003F0521" w:rsidRDefault="00867777" w:rsidP="00E07180">
      <w:pPr>
        <w:rPr>
          <w:rFonts w:ascii="Arial" w:hAnsi="Arial" w:cs="Arial"/>
          <w:sz w:val="22"/>
          <w:szCs w:val="22"/>
          <w:lang w:val="en-GB"/>
        </w:rPr>
      </w:pPr>
      <w:r w:rsidRPr="00D5076D">
        <w:rPr>
          <w:rFonts w:ascii="Arial" w:hAnsi="Arial" w:cs="Arial"/>
          <w:sz w:val="22"/>
          <w:szCs w:val="22"/>
          <w:lang w:val="en-GB"/>
        </w:rPr>
        <w:t xml:space="preserve">§ </w:t>
      </w:r>
      <w:r w:rsidR="00141076" w:rsidRPr="00D5076D">
        <w:rPr>
          <w:rFonts w:ascii="Arial" w:hAnsi="Arial" w:cs="Arial"/>
          <w:sz w:val="22"/>
          <w:szCs w:val="22"/>
          <w:lang w:val="en-GB"/>
        </w:rPr>
        <w:t>Corresponding</w:t>
      </w:r>
      <w:r w:rsidRPr="00D5076D">
        <w:rPr>
          <w:rFonts w:ascii="Arial" w:hAnsi="Arial" w:cs="Arial"/>
          <w:sz w:val="22"/>
          <w:szCs w:val="22"/>
          <w:lang w:val="en-GB"/>
        </w:rPr>
        <w:t xml:space="preserve"> author</w:t>
      </w:r>
      <w:r w:rsidR="00141076">
        <w:rPr>
          <w:rFonts w:ascii="Arial" w:hAnsi="Arial" w:cs="Arial"/>
          <w:sz w:val="22"/>
          <w:szCs w:val="22"/>
          <w:lang w:val="en-GB"/>
        </w:rPr>
        <w:t>s</w:t>
      </w:r>
    </w:p>
    <w:p w14:paraId="174F5EB9" w14:textId="718A20F5" w:rsidR="00E07180" w:rsidRPr="003F0521" w:rsidRDefault="00867777" w:rsidP="00E07180">
      <w:pPr>
        <w:rPr>
          <w:rFonts w:ascii="Arial" w:eastAsiaTheme="minorEastAsia" w:hAnsi="Arial" w:cs="Arial"/>
          <w:noProof/>
          <w:color w:val="545454"/>
          <w:sz w:val="22"/>
          <w:szCs w:val="22"/>
          <w:lang w:eastAsia="en-GB"/>
        </w:rPr>
      </w:pPr>
      <w:r w:rsidRPr="003F0521">
        <w:rPr>
          <w:rFonts w:ascii="Arial" w:hAnsi="Arial" w:cs="Arial"/>
          <w:sz w:val="22"/>
          <w:szCs w:val="22"/>
          <w:lang w:val="en-GB"/>
        </w:rPr>
        <w:t xml:space="preserve">Professor Judy Breuer, Division of Infection and Immunity, University College London, </w:t>
      </w:r>
      <w:r w:rsidR="00E07180" w:rsidRPr="003F0521">
        <w:rPr>
          <w:rFonts w:ascii="Arial" w:hAnsi="Arial" w:cs="Arial"/>
          <w:sz w:val="22"/>
          <w:szCs w:val="22"/>
          <w:lang w:val="en-GB"/>
        </w:rPr>
        <w:t>90 Gower St</w:t>
      </w:r>
      <w:r w:rsidRPr="003F0521">
        <w:rPr>
          <w:rFonts w:ascii="Arial" w:hAnsi="Arial" w:cs="Arial"/>
          <w:sz w:val="22"/>
          <w:szCs w:val="22"/>
          <w:lang w:val="en-GB"/>
        </w:rPr>
        <w:t xml:space="preserve">, London </w:t>
      </w:r>
      <w:r w:rsidR="00E07180" w:rsidRPr="003F0521">
        <w:rPr>
          <w:rFonts w:ascii="Arial" w:eastAsiaTheme="minorEastAsia" w:hAnsi="Arial" w:cs="Arial"/>
          <w:noProof/>
          <w:color w:val="545454"/>
          <w:sz w:val="22"/>
          <w:szCs w:val="22"/>
          <w:lang w:eastAsia="en-GB"/>
        </w:rPr>
        <w:t xml:space="preserve">WC1E 6BT, England. Tel 44-203 108 2130 emal </w:t>
      </w:r>
      <w:hyperlink r:id="rId8" w:history="1">
        <w:r w:rsidR="003F0521" w:rsidRPr="003F0521">
          <w:rPr>
            <w:rStyle w:val="Hyperlink"/>
            <w:rFonts w:ascii="Arial" w:eastAsiaTheme="minorEastAsia" w:hAnsi="Arial" w:cs="Arial"/>
            <w:noProof/>
            <w:sz w:val="22"/>
            <w:szCs w:val="22"/>
            <w:lang w:eastAsia="en-GB"/>
          </w:rPr>
          <w:t>j.breuer@ucl.ac.uk</w:t>
        </w:r>
      </w:hyperlink>
    </w:p>
    <w:p w14:paraId="6F00E4D6" w14:textId="77777777" w:rsidR="003F0521" w:rsidRDefault="003F0521" w:rsidP="003F0521">
      <w:pPr>
        <w:rPr>
          <w:rFonts w:ascii="Arial" w:eastAsiaTheme="minorEastAsia" w:hAnsi="Arial" w:cs="Arial"/>
          <w:noProof/>
          <w:color w:val="545454"/>
          <w:sz w:val="22"/>
          <w:szCs w:val="22"/>
          <w:lang w:eastAsia="en-GB"/>
        </w:rPr>
      </w:pPr>
    </w:p>
    <w:p w14:paraId="2A02AC73" w14:textId="3E320311" w:rsidR="003F0521" w:rsidRPr="003F0521" w:rsidRDefault="003F0521" w:rsidP="003F0521">
      <w:pPr>
        <w:rPr>
          <w:rFonts w:ascii="Arial" w:eastAsiaTheme="minorEastAsia" w:hAnsi="Arial" w:cs="Arial"/>
          <w:noProof/>
          <w:color w:val="545454"/>
          <w:sz w:val="22"/>
          <w:szCs w:val="22"/>
          <w:lang w:eastAsia="en-GB"/>
        </w:rPr>
      </w:pPr>
      <w:r w:rsidRPr="003F0521">
        <w:rPr>
          <w:rFonts w:ascii="Arial" w:eastAsiaTheme="minorEastAsia" w:hAnsi="Arial" w:cs="Arial"/>
          <w:noProof/>
          <w:color w:val="545454"/>
          <w:sz w:val="22"/>
          <w:szCs w:val="22"/>
          <w:lang w:eastAsia="en-GB"/>
        </w:rPr>
        <w:t xml:space="preserve">Professor Richard A Goldstein </w:t>
      </w:r>
      <w:r w:rsidRPr="003F0521">
        <w:rPr>
          <w:rFonts w:ascii="Arial" w:hAnsi="Arial" w:cs="Arial"/>
          <w:sz w:val="22"/>
          <w:szCs w:val="22"/>
          <w:lang w:val="en-GB"/>
        </w:rPr>
        <w:t xml:space="preserve">Division of Infection and Immunity, University College London, 90 Gower St, London </w:t>
      </w:r>
      <w:r w:rsidRPr="003F0521">
        <w:rPr>
          <w:rFonts w:ascii="Arial" w:eastAsiaTheme="minorEastAsia" w:hAnsi="Arial" w:cs="Arial"/>
          <w:noProof/>
          <w:color w:val="545454"/>
          <w:sz w:val="22"/>
          <w:szCs w:val="22"/>
          <w:lang w:eastAsia="en-GB"/>
        </w:rPr>
        <w:t xml:space="preserve">WC1E 6BT, England. Tel 44-203 108 2130 emal </w:t>
      </w:r>
      <w:hyperlink r:id="rId9" w:history="1">
        <w:r w:rsidRPr="00491048">
          <w:rPr>
            <w:rStyle w:val="Hyperlink"/>
            <w:rFonts w:ascii="Arial" w:eastAsiaTheme="minorEastAsia" w:hAnsi="Arial" w:cs="Arial"/>
            <w:noProof/>
            <w:sz w:val="22"/>
            <w:szCs w:val="22"/>
            <w:lang w:eastAsia="en-GB"/>
          </w:rPr>
          <w:t>r.goldstein@ucl.ac.uk</w:t>
        </w:r>
      </w:hyperlink>
    </w:p>
    <w:p w14:paraId="33D2FE7C" w14:textId="4CCAF016" w:rsidR="003F0521" w:rsidRPr="003F0521" w:rsidRDefault="003F0521" w:rsidP="00E07180">
      <w:pPr>
        <w:rPr>
          <w:rFonts w:eastAsiaTheme="minorEastAsia"/>
          <w:noProof/>
          <w:sz w:val="22"/>
          <w:szCs w:val="22"/>
          <w:lang w:val="en-GB" w:eastAsia="en-GB"/>
        </w:rPr>
      </w:pPr>
    </w:p>
    <w:p w14:paraId="20BE685D" w14:textId="16ED95FD" w:rsidR="00867777" w:rsidRDefault="00867777" w:rsidP="00867777">
      <w:pPr>
        <w:spacing w:line="360" w:lineRule="auto"/>
        <w:rPr>
          <w:rFonts w:ascii="Arial" w:hAnsi="Arial" w:cs="Arial"/>
          <w:sz w:val="22"/>
          <w:szCs w:val="22"/>
          <w:lang w:val="en-GB"/>
        </w:rPr>
      </w:pPr>
    </w:p>
    <w:p w14:paraId="3817E291" w14:textId="7EBC5617" w:rsidR="00F42309" w:rsidRDefault="003F0521" w:rsidP="00F42309">
      <w:pPr>
        <w:spacing w:line="360" w:lineRule="auto"/>
        <w:rPr>
          <w:rFonts w:ascii="Arial" w:hAnsi="Arial" w:cs="Arial"/>
          <w:sz w:val="22"/>
          <w:szCs w:val="22"/>
          <w:lang w:val="en-GB"/>
        </w:rPr>
      </w:pPr>
      <w:r>
        <w:rPr>
          <w:rFonts w:ascii="Arial" w:hAnsi="Arial" w:cs="Arial"/>
          <w:sz w:val="22"/>
          <w:szCs w:val="22"/>
          <w:lang w:val="en-GB"/>
        </w:rPr>
        <w:t>Julianna Cudini</w:t>
      </w:r>
      <w:r w:rsidR="00EC6461">
        <w:rPr>
          <w:rFonts w:ascii="Arial" w:hAnsi="Arial" w:cs="Arial"/>
          <w:sz w:val="22"/>
          <w:szCs w:val="22"/>
          <w:lang w:val="en-GB"/>
        </w:rPr>
        <w:t>:</w:t>
      </w:r>
      <w:r>
        <w:rPr>
          <w:rFonts w:ascii="Arial" w:hAnsi="Arial" w:cs="Arial"/>
          <w:sz w:val="22"/>
          <w:szCs w:val="22"/>
          <w:lang w:val="en-GB"/>
        </w:rPr>
        <w:t xml:space="preserve"> jc39@sanger.ac.uk</w:t>
      </w:r>
    </w:p>
    <w:p w14:paraId="74A43601" w14:textId="0FFAD271" w:rsidR="003F0521" w:rsidRDefault="003F0521" w:rsidP="00F42309">
      <w:pPr>
        <w:spacing w:line="360" w:lineRule="auto"/>
        <w:rPr>
          <w:rFonts w:ascii="Arial" w:hAnsi="Arial" w:cs="Arial"/>
          <w:sz w:val="22"/>
          <w:szCs w:val="22"/>
          <w:lang w:val="en-GB"/>
        </w:rPr>
      </w:pPr>
      <w:r>
        <w:rPr>
          <w:rFonts w:ascii="Arial" w:hAnsi="Arial" w:cs="Arial"/>
          <w:sz w:val="22"/>
          <w:szCs w:val="22"/>
          <w:lang w:val="en-GB"/>
        </w:rPr>
        <w:t>Sunando Roy</w:t>
      </w:r>
      <w:r w:rsidR="00EC6461">
        <w:rPr>
          <w:rFonts w:ascii="Arial" w:hAnsi="Arial" w:cs="Arial"/>
          <w:sz w:val="22"/>
          <w:szCs w:val="22"/>
          <w:lang w:val="en-GB"/>
        </w:rPr>
        <w:t>: Sunando.roy@ucl.ac.uk</w:t>
      </w:r>
    </w:p>
    <w:p w14:paraId="195A7596" w14:textId="4474B387" w:rsidR="003F0521" w:rsidRDefault="003F0521" w:rsidP="00F42309">
      <w:pPr>
        <w:spacing w:line="360" w:lineRule="auto"/>
        <w:rPr>
          <w:rFonts w:ascii="Arial" w:hAnsi="Arial" w:cs="Arial"/>
          <w:sz w:val="22"/>
          <w:szCs w:val="22"/>
          <w:lang w:val="en-GB"/>
        </w:rPr>
      </w:pPr>
      <w:r>
        <w:rPr>
          <w:rFonts w:ascii="Arial" w:hAnsi="Arial" w:cs="Arial"/>
          <w:sz w:val="22"/>
          <w:szCs w:val="22"/>
          <w:lang w:val="en-GB"/>
        </w:rPr>
        <w:t>Charlotte J Houldcroft</w:t>
      </w:r>
      <w:r w:rsidR="00EC6461">
        <w:rPr>
          <w:rFonts w:ascii="Arial" w:hAnsi="Arial" w:cs="Arial"/>
          <w:sz w:val="22"/>
          <w:szCs w:val="22"/>
          <w:lang w:val="en-GB"/>
        </w:rPr>
        <w:t>: ch504@cam.ac.uk</w:t>
      </w:r>
    </w:p>
    <w:p w14:paraId="7DF420A8" w14:textId="6E79272C" w:rsidR="003F0521" w:rsidRDefault="003F0521" w:rsidP="00F42309">
      <w:pPr>
        <w:spacing w:line="360" w:lineRule="auto"/>
        <w:rPr>
          <w:rFonts w:ascii="Arial" w:hAnsi="Arial" w:cs="Arial"/>
          <w:sz w:val="22"/>
          <w:szCs w:val="22"/>
          <w:lang w:val="en-GB"/>
        </w:rPr>
      </w:pPr>
      <w:r>
        <w:rPr>
          <w:rFonts w:ascii="Arial" w:hAnsi="Arial" w:cs="Arial"/>
          <w:sz w:val="22"/>
          <w:szCs w:val="22"/>
          <w:lang w:val="en-GB"/>
        </w:rPr>
        <w:t>Josephine M Bryent</w:t>
      </w:r>
      <w:r w:rsidR="00EC6461">
        <w:rPr>
          <w:rFonts w:ascii="Arial" w:hAnsi="Arial" w:cs="Arial"/>
          <w:sz w:val="22"/>
          <w:szCs w:val="22"/>
          <w:lang w:val="en-GB"/>
        </w:rPr>
        <w:t>:</w:t>
      </w:r>
      <w:r>
        <w:rPr>
          <w:rFonts w:ascii="Arial" w:hAnsi="Arial" w:cs="Arial"/>
          <w:sz w:val="22"/>
          <w:szCs w:val="22"/>
          <w:lang w:val="en-GB"/>
        </w:rPr>
        <w:t xml:space="preserve"> jmb240@cam.ac.uk</w:t>
      </w:r>
    </w:p>
    <w:p w14:paraId="4B73B4CC" w14:textId="06246E8A" w:rsidR="003F0521" w:rsidRDefault="003F0521" w:rsidP="00F42309">
      <w:pPr>
        <w:spacing w:line="360" w:lineRule="auto"/>
        <w:rPr>
          <w:rFonts w:ascii="Arial" w:hAnsi="Arial" w:cs="Arial"/>
          <w:sz w:val="22"/>
          <w:szCs w:val="22"/>
          <w:lang w:val="en-GB"/>
        </w:rPr>
      </w:pPr>
      <w:r>
        <w:rPr>
          <w:rFonts w:ascii="Arial" w:hAnsi="Arial" w:cs="Arial"/>
          <w:sz w:val="22"/>
          <w:szCs w:val="22"/>
          <w:lang w:val="en-GB"/>
        </w:rPr>
        <w:t>Daniel P Depledge</w:t>
      </w:r>
      <w:r w:rsidR="00EC6461">
        <w:rPr>
          <w:rFonts w:ascii="Arial" w:hAnsi="Arial" w:cs="Arial"/>
          <w:sz w:val="22"/>
          <w:szCs w:val="22"/>
          <w:lang w:val="en-GB"/>
        </w:rPr>
        <w:t>: Daniel.Depledge@nyulangone.org</w:t>
      </w:r>
    </w:p>
    <w:p w14:paraId="2B622DF9" w14:textId="4678FDD3" w:rsidR="003F0521" w:rsidRDefault="003F0521" w:rsidP="00F42309">
      <w:pPr>
        <w:spacing w:line="360" w:lineRule="auto"/>
        <w:rPr>
          <w:rFonts w:ascii="Arial" w:hAnsi="Arial" w:cs="Arial"/>
          <w:sz w:val="22"/>
          <w:szCs w:val="22"/>
          <w:lang w:val="en-GB"/>
        </w:rPr>
      </w:pPr>
      <w:r>
        <w:rPr>
          <w:rFonts w:ascii="Arial" w:hAnsi="Arial" w:cs="Arial"/>
          <w:sz w:val="22"/>
          <w:szCs w:val="22"/>
          <w:lang w:val="en-GB"/>
        </w:rPr>
        <w:t>Helena Tutil</w:t>
      </w:r>
      <w:r w:rsidR="00EC6461">
        <w:rPr>
          <w:rFonts w:ascii="Arial" w:hAnsi="Arial" w:cs="Arial"/>
          <w:sz w:val="22"/>
          <w:szCs w:val="22"/>
          <w:lang w:val="en-GB"/>
        </w:rPr>
        <w:t>: h.tutil@ucl.ac.uk</w:t>
      </w:r>
    </w:p>
    <w:p w14:paraId="6B9262A3" w14:textId="3F89FC4E" w:rsidR="003F0521" w:rsidRDefault="003F0521" w:rsidP="00F42309">
      <w:pPr>
        <w:spacing w:line="360" w:lineRule="auto"/>
        <w:rPr>
          <w:rFonts w:ascii="Arial" w:hAnsi="Arial" w:cs="Arial"/>
          <w:sz w:val="22"/>
          <w:szCs w:val="22"/>
          <w:lang w:val="en-GB"/>
        </w:rPr>
      </w:pPr>
      <w:r>
        <w:rPr>
          <w:rFonts w:ascii="Arial" w:hAnsi="Arial" w:cs="Arial"/>
          <w:sz w:val="22"/>
          <w:szCs w:val="22"/>
          <w:lang w:val="en-GB"/>
        </w:rPr>
        <w:t>Paul Veys</w:t>
      </w:r>
      <w:r w:rsidR="00EC6461">
        <w:rPr>
          <w:rFonts w:ascii="Arial" w:hAnsi="Arial" w:cs="Arial"/>
          <w:sz w:val="22"/>
          <w:szCs w:val="22"/>
          <w:lang w:val="en-GB"/>
        </w:rPr>
        <w:t>:Paul.Veys@GOSH.nhs.uk</w:t>
      </w:r>
    </w:p>
    <w:p w14:paraId="23E40978" w14:textId="796E416E" w:rsidR="003F0521" w:rsidRDefault="003F0521" w:rsidP="00F42309">
      <w:pPr>
        <w:spacing w:line="360" w:lineRule="auto"/>
        <w:rPr>
          <w:rFonts w:ascii="Arial" w:hAnsi="Arial" w:cs="Arial"/>
          <w:sz w:val="22"/>
          <w:szCs w:val="22"/>
          <w:lang w:val="en-GB"/>
        </w:rPr>
      </w:pPr>
      <w:r>
        <w:rPr>
          <w:rFonts w:ascii="Arial" w:hAnsi="Arial" w:cs="Arial"/>
          <w:sz w:val="22"/>
          <w:szCs w:val="22"/>
          <w:lang w:val="en-GB"/>
        </w:rPr>
        <w:t xml:space="preserve">Rachel Williams </w:t>
      </w:r>
      <w:r w:rsidR="00EC6461">
        <w:rPr>
          <w:rFonts w:ascii="Arial" w:hAnsi="Arial" w:cs="Arial"/>
          <w:sz w:val="22"/>
          <w:szCs w:val="22"/>
          <w:lang w:val="en-GB"/>
        </w:rPr>
        <w:t>: Rachel.Williams@ucl.ac.uk</w:t>
      </w:r>
    </w:p>
    <w:p w14:paraId="08FB2AE9" w14:textId="60533902" w:rsidR="003F0521" w:rsidRDefault="003F0521" w:rsidP="00F42309">
      <w:pPr>
        <w:spacing w:line="360" w:lineRule="auto"/>
        <w:rPr>
          <w:rFonts w:ascii="Arial" w:hAnsi="Arial" w:cs="Arial"/>
          <w:sz w:val="22"/>
          <w:szCs w:val="22"/>
          <w:lang w:val="en-GB"/>
        </w:rPr>
      </w:pPr>
      <w:r>
        <w:rPr>
          <w:rFonts w:ascii="Arial" w:hAnsi="Arial" w:cs="Arial"/>
          <w:sz w:val="22"/>
          <w:szCs w:val="22"/>
          <w:lang w:val="en-GB"/>
        </w:rPr>
        <w:t>Austen JJ W</w:t>
      </w:r>
      <w:r w:rsidR="00EC6461">
        <w:rPr>
          <w:rFonts w:ascii="Arial" w:hAnsi="Arial" w:cs="Arial"/>
          <w:sz w:val="22"/>
          <w:szCs w:val="22"/>
          <w:lang w:val="en-GB"/>
        </w:rPr>
        <w:t>orth: Austen.Worth@GOSH.nhs.uk</w:t>
      </w:r>
    </w:p>
    <w:p w14:paraId="40A8E5D9" w14:textId="31A24046" w:rsidR="003F0521" w:rsidRDefault="003F0521" w:rsidP="00F42309">
      <w:pPr>
        <w:spacing w:line="360" w:lineRule="auto"/>
        <w:rPr>
          <w:rFonts w:ascii="Arial" w:hAnsi="Arial" w:cs="Arial"/>
          <w:sz w:val="22"/>
          <w:szCs w:val="22"/>
          <w:lang w:val="en-GB"/>
        </w:rPr>
      </w:pPr>
      <w:r>
        <w:rPr>
          <w:rFonts w:ascii="Arial" w:hAnsi="Arial" w:cs="Arial"/>
          <w:sz w:val="22"/>
          <w:szCs w:val="22"/>
          <w:lang w:val="en-GB"/>
        </w:rPr>
        <w:t>Asif U</w:t>
      </w:r>
      <w:r w:rsidR="00EC6461">
        <w:rPr>
          <w:rFonts w:ascii="Arial" w:hAnsi="Arial" w:cs="Arial"/>
          <w:sz w:val="22"/>
          <w:szCs w:val="22"/>
          <w:lang w:val="en-GB"/>
        </w:rPr>
        <w:t xml:space="preserve"> Tamuri: </w:t>
      </w:r>
      <w:r w:rsidR="00EC6461" w:rsidRPr="00EC6461">
        <w:rPr>
          <w:rFonts w:ascii="Arial" w:hAnsi="Arial" w:cs="Arial"/>
          <w:sz w:val="22"/>
          <w:szCs w:val="22"/>
          <w:lang w:val="en-GB"/>
        </w:rPr>
        <w:t>a.tamuri@ucl.ac.uk</w:t>
      </w:r>
    </w:p>
    <w:p w14:paraId="4CA046E3" w14:textId="69132E6B" w:rsidR="00E07180" w:rsidRPr="00192CA9" w:rsidRDefault="00E07180" w:rsidP="00F42309">
      <w:pPr>
        <w:spacing w:line="360" w:lineRule="auto"/>
        <w:rPr>
          <w:rFonts w:ascii="Arial" w:hAnsi="Arial" w:cs="Arial"/>
          <w:b/>
          <w:caps/>
          <w:sz w:val="22"/>
          <w:szCs w:val="22"/>
          <w:lang w:val="en-GB"/>
        </w:rPr>
      </w:pPr>
      <w:r w:rsidRPr="00192CA9">
        <w:rPr>
          <w:rFonts w:ascii="Arial" w:hAnsi="Arial" w:cs="Arial"/>
          <w:b/>
          <w:caps/>
          <w:sz w:val="22"/>
          <w:szCs w:val="22"/>
          <w:lang w:val="en-GB"/>
        </w:rPr>
        <w:lastRenderedPageBreak/>
        <w:t xml:space="preserve">Abstract </w:t>
      </w:r>
    </w:p>
    <w:p w14:paraId="67DB2BE3" w14:textId="5A6C01A1" w:rsidR="0073683A" w:rsidRDefault="00E07180" w:rsidP="007A1230">
      <w:pPr>
        <w:spacing w:line="480" w:lineRule="auto"/>
        <w:rPr>
          <w:rFonts w:ascii="Arial" w:hAnsi="Arial" w:cs="Arial"/>
          <w:sz w:val="22"/>
          <w:szCs w:val="22"/>
          <w:lang w:val="en-GB"/>
        </w:rPr>
      </w:pPr>
      <w:r>
        <w:rPr>
          <w:rFonts w:ascii="Arial" w:hAnsi="Arial" w:cs="Arial"/>
          <w:sz w:val="22"/>
          <w:szCs w:val="22"/>
          <w:lang w:val="en-GB"/>
        </w:rPr>
        <w:t>Recent sequencing efforts have led to estimates of Human Cytomegalovirus genome-wide intra-host diversity that</w:t>
      </w:r>
      <w:r w:rsidDel="00E20ADB">
        <w:rPr>
          <w:rFonts w:ascii="Arial" w:hAnsi="Arial" w:cs="Arial"/>
          <w:sz w:val="22"/>
          <w:szCs w:val="22"/>
          <w:lang w:val="en-GB"/>
        </w:rPr>
        <w:t xml:space="preserve"> </w:t>
      </w:r>
      <w:r>
        <w:rPr>
          <w:rFonts w:ascii="Arial" w:hAnsi="Arial" w:cs="Arial"/>
          <w:sz w:val="22"/>
          <w:szCs w:val="22"/>
          <w:lang w:val="en-GB"/>
        </w:rPr>
        <w:t>rival those of persistent RNA viruses</w:t>
      </w:r>
      <w:r w:rsidR="0073683A">
        <w:rPr>
          <w:rFonts w:ascii="Arial" w:hAnsi="Arial" w:cs="Arial"/>
          <w:sz w:val="22"/>
          <w:szCs w:val="22"/>
          <w:lang w:val="en-GB"/>
        </w:rPr>
        <w:t xml:space="preserve"> </w:t>
      </w:r>
      <w:r w:rsidR="007A1230">
        <w:rPr>
          <w:rFonts w:ascii="Arial" w:hAnsi="Arial" w:cs="Arial"/>
          <w:sz w:val="22"/>
          <w:szCs w:val="22"/>
          <w:lang w:val="en-GB"/>
        </w:rPr>
        <w:t>[</w:t>
      </w:r>
      <w:r w:rsidR="007A1230" w:rsidRPr="00AE5CD6">
        <w:rPr>
          <w:rFonts w:ascii="Arial" w:hAnsi="Arial" w:cs="Arial"/>
          <w:noProof/>
          <w:sz w:val="22"/>
        </w:rPr>
        <w:t xml:space="preserve">Renzette, N., Bhattacharjee, B., Jensen, J. D., Gibson, L. &amp; Kowalik, T. F. Extensive Genome-Wide Variability of </w:t>
      </w:r>
      <w:r w:rsidR="007A1230">
        <w:rPr>
          <w:rFonts w:ascii="Arial" w:hAnsi="Arial" w:cs="Arial"/>
          <w:noProof/>
          <w:sz w:val="22"/>
        </w:rPr>
        <w:t>h</w:t>
      </w:r>
      <w:r w:rsidR="007A1230" w:rsidRPr="00AE5CD6">
        <w:rPr>
          <w:rFonts w:ascii="Arial" w:hAnsi="Arial" w:cs="Arial"/>
          <w:noProof/>
          <w:sz w:val="22"/>
        </w:rPr>
        <w:t xml:space="preserve">uman </w:t>
      </w:r>
      <w:r w:rsidR="007A1230">
        <w:rPr>
          <w:rFonts w:ascii="Arial" w:hAnsi="Arial" w:cs="Arial"/>
          <w:noProof/>
          <w:sz w:val="22"/>
        </w:rPr>
        <w:t>c</w:t>
      </w:r>
      <w:r w:rsidR="007A1230" w:rsidRPr="00AE5CD6">
        <w:rPr>
          <w:rFonts w:ascii="Arial" w:hAnsi="Arial" w:cs="Arial"/>
          <w:noProof/>
          <w:sz w:val="22"/>
        </w:rPr>
        <w:t xml:space="preserve">ytomegalovirus in Congenitally Infected Infants. </w:t>
      </w:r>
      <w:r w:rsidR="007A1230" w:rsidRPr="00AE5CD6">
        <w:rPr>
          <w:rFonts w:ascii="Arial" w:hAnsi="Arial" w:cs="Arial"/>
          <w:i/>
          <w:iCs/>
          <w:noProof/>
          <w:sz w:val="22"/>
        </w:rPr>
        <w:t>PLoS Pathog.</w:t>
      </w:r>
      <w:r w:rsidR="007A1230" w:rsidRPr="00AE5CD6">
        <w:rPr>
          <w:rFonts w:ascii="Arial" w:hAnsi="Arial" w:cs="Arial"/>
          <w:noProof/>
          <w:sz w:val="22"/>
        </w:rPr>
        <w:t xml:space="preserve"> </w:t>
      </w:r>
      <w:r w:rsidR="007A1230" w:rsidRPr="00AE5CD6">
        <w:rPr>
          <w:rFonts w:ascii="Arial" w:hAnsi="Arial" w:cs="Arial"/>
          <w:b/>
          <w:bCs/>
          <w:noProof/>
          <w:sz w:val="22"/>
        </w:rPr>
        <w:t>7,</w:t>
      </w:r>
      <w:r w:rsidR="007A1230">
        <w:rPr>
          <w:rFonts w:ascii="Arial" w:hAnsi="Arial" w:cs="Arial"/>
          <w:noProof/>
          <w:sz w:val="22"/>
        </w:rPr>
        <w:t xml:space="preserve"> (2011)]</w:t>
      </w:r>
      <w:r>
        <w:rPr>
          <w:rFonts w:ascii="Arial" w:hAnsi="Arial" w:cs="Arial"/>
          <w:sz w:val="22"/>
          <w:szCs w:val="22"/>
          <w:lang w:val="en-GB"/>
        </w:rPr>
        <w:t xml:space="preserve">.  </w:t>
      </w:r>
      <w:r w:rsidRPr="00C651DF">
        <w:rPr>
          <w:rFonts w:ascii="Arial" w:hAnsi="Arial" w:cs="Arial"/>
          <w:sz w:val="22"/>
          <w:szCs w:val="22"/>
          <w:lang w:val="en-GB"/>
        </w:rPr>
        <w:t xml:space="preserve"> </w:t>
      </w:r>
      <w:r>
        <w:rPr>
          <w:rFonts w:ascii="Arial" w:hAnsi="Arial" w:cs="Arial"/>
          <w:sz w:val="22"/>
          <w:szCs w:val="22"/>
          <w:lang w:val="en-GB"/>
        </w:rPr>
        <w:t>Here</w:t>
      </w:r>
      <w:r w:rsidR="0073683A">
        <w:rPr>
          <w:rFonts w:ascii="Arial" w:hAnsi="Arial" w:cs="Arial"/>
          <w:sz w:val="22"/>
          <w:szCs w:val="22"/>
          <w:lang w:val="en-GB"/>
        </w:rPr>
        <w:t xml:space="preserve"> </w:t>
      </w:r>
      <w:r w:rsidR="00292194">
        <w:rPr>
          <w:rFonts w:ascii="Arial" w:hAnsi="Arial" w:cs="Arial"/>
          <w:sz w:val="22"/>
          <w:szCs w:val="22"/>
          <w:lang w:val="en-GB"/>
        </w:rPr>
        <w:t xml:space="preserve">we </w:t>
      </w:r>
      <w:r w:rsidR="00204C7A">
        <w:rPr>
          <w:rFonts w:ascii="Arial" w:hAnsi="Arial" w:cs="Arial"/>
          <w:sz w:val="22"/>
          <w:szCs w:val="22"/>
          <w:lang w:val="en-GB"/>
        </w:rPr>
        <w:t>deep sequence</w:t>
      </w:r>
      <w:r w:rsidR="0073683A">
        <w:rPr>
          <w:rFonts w:ascii="Arial" w:hAnsi="Arial" w:cs="Arial"/>
          <w:sz w:val="22"/>
          <w:szCs w:val="22"/>
          <w:lang w:val="en-GB"/>
        </w:rPr>
        <w:t xml:space="preserve"> HCMV genomes </w:t>
      </w:r>
      <w:r w:rsidR="00204C7A">
        <w:rPr>
          <w:rFonts w:ascii="Arial" w:hAnsi="Arial" w:cs="Arial"/>
          <w:sz w:val="22"/>
          <w:szCs w:val="22"/>
          <w:lang w:val="en-GB"/>
        </w:rPr>
        <w:t xml:space="preserve">recovered </w:t>
      </w:r>
      <w:r w:rsidR="0073683A">
        <w:rPr>
          <w:rFonts w:ascii="Arial" w:hAnsi="Arial" w:cs="Arial"/>
          <w:sz w:val="22"/>
          <w:szCs w:val="22"/>
          <w:lang w:val="en-GB"/>
        </w:rPr>
        <w:t xml:space="preserve">from </w:t>
      </w:r>
      <w:r w:rsidR="00292194">
        <w:rPr>
          <w:rFonts w:ascii="Arial" w:hAnsi="Arial" w:cs="Arial"/>
          <w:sz w:val="22"/>
          <w:szCs w:val="22"/>
          <w:lang w:val="en-GB"/>
        </w:rPr>
        <w:t xml:space="preserve">single and </w:t>
      </w:r>
      <w:r w:rsidR="0073683A">
        <w:rPr>
          <w:rFonts w:ascii="Arial" w:hAnsi="Arial" w:cs="Arial"/>
          <w:sz w:val="22"/>
          <w:szCs w:val="22"/>
          <w:lang w:val="en-GB"/>
        </w:rPr>
        <w:t xml:space="preserve">longitudinally </w:t>
      </w:r>
      <w:r w:rsidR="00204C7A">
        <w:rPr>
          <w:rFonts w:ascii="Arial" w:hAnsi="Arial" w:cs="Arial"/>
          <w:sz w:val="22"/>
          <w:szCs w:val="22"/>
          <w:lang w:val="en-GB"/>
        </w:rPr>
        <w:t xml:space="preserve">collected blood samples </w:t>
      </w:r>
      <w:bookmarkStart w:id="0" w:name="_GoBack"/>
      <w:r w:rsidR="00250BA8">
        <w:rPr>
          <w:rFonts w:ascii="Arial" w:hAnsi="Arial" w:cs="Arial"/>
          <w:sz w:val="22"/>
          <w:szCs w:val="22"/>
          <w:lang w:val="en-GB"/>
        </w:rPr>
        <w:t xml:space="preserve">from immunocompromised children </w:t>
      </w:r>
      <w:bookmarkEnd w:id="0"/>
      <w:r w:rsidR="007A1230">
        <w:rPr>
          <w:rFonts w:ascii="Arial" w:hAnsi="Arial" w:cs="Arial"/>
          <w:sz w:val="22"/>
          <w:szCs w:val="22"/>
          <w:lang w:val="en-GB"/>
        </w:rPr>
        <w:t xml:space="preserve">to show </w:t>
      </w:r>
      <w:r w:rsidR="00292194">
        <w:rPr>
          <w:rFonts w:ascii="Arial" w:hAnsi="Arial" w:cs="Arial"/>
          <w:sz w:val="22"/>
          <w:szCs w:val="22"/>
          <w:lang w:val="en-GB"/>
        </w:rPr>
        <w:t>that observ</w:t>
      </w:r>
      <w:r w:rsidR="007A1230">
        <w:rPr>
          <w:rFonts w:ascii="Arial" w:hAnsi="Arial" w:cs="Arial"/>
          <w:sz w:val="22"/>
          <w:szCs w:val="22"/>
          <w:lang w:val="en-GB"/>
        </w:rPr>
        <w:t xml:space="preserve">ations of </w:t>
      </w:r>
      <w:r w:rsidR="00292194">
        <w:rPr>
          <w:rFonts w:ascii="Arial" w:hAnsi="Arial" w:cs="Arial"/>
          <w:sz w:val="22"/>
          <w:szCs w:val="22"/>
          <w:lang w:val="en-GB"/>
        </w:rPr>
        <w:t xml:space="preserve">high within-host HCMV nucleotide diversity </w:t>
      </w:r>
      <w:r w:rsidR="00225AE0">
        <w:rPr>
          <w:rFonts w:ascii="Arial" w:hAnsi="Arial" w:cs="Arial"/>
          <w:sz w:val="22"/>
          <w:szCs w:val="22"/>
          <w:lang w:val="en-GB"/>
        </w:rPr>
        <w:t xml:space="preserve">are </w:t>
      </w:r>
      <w:r w:rsidR="007468BF">
        <w:rPr>
          <w:rFonts w:ascii="Arial" w:hAnsi="Arial" w:cs="Arial"/>
          <w:sz w:val="22"/>
          <w:szCs w:val="22"/>
          <w:lang w:val="en-GB"/>
        </w:rPr>
        <w:t xml:space="preserve">explained by the </w:t>
      </w:r>
      <w:r w:rsidR="00292194">
        <w:rPr>
          <w:rFonts w:ascii="Arial" w:hAnsi="Arial" w:cs="Arial"/>
          <w:sz w:val="22"/>
          <w:szCs w:val="22"/>
          <w:lang w:val="en-GB"/>
        </w:rPr>
        <w:t xml:space="preserve">frequent </w:t>
      </w:r>
      <w:r w:rsidR="007468BF">
        <w:rPr>
          <w:rFonts w:ascii="Arial" w:hAnsi="Arial" w:cs="Arial"/>
          <w:sz w:val="22"/>
          <w:szCs w:val="22"/>
          <w:lang w:val="en-GB"/>
        </w:rPr>
        <w:t xml:space="preserve">occurrence of </w:t>
      </w:r>
      <w:r w:rsidR="00292194">
        <w:rPr>
          <w:rFonts w:ascii="Arial" w:hAnsi="Arial" w:cs="Arial"/>
          <w:sz w:val="22"/>
          <w:szCs w:val="22"/>
          <w:lang w:val="en-GB"/>
        </w:rPr>
        <w:t>mixe</w:t>
      </w:r>
      <w:r w:rsidR="007468BF">
        <w:rPr>
          <w:rFonts w:ascii="Arial" w:hAnsi="Arial" w:cs="Arial"/>
          <w:sz w:val="22"/>
          <w:szCs w:val="22"/>
          <w:lang w:val="en-GB"/>
        </w:rPr>
        <w:t>d-</w:t>
      </w:r>
      <w:r w:rsidR="00D37AB0">
        <w:rPr>
          <w:rFonts w:ascii="Arial" w:hAnsi="Arial" w:cs="Arial"/>
          <w:sz w:val="22"/>
          <w:szCs w:val="22"/>
          <w:lang w:val="en-GB"/>
        </w:rPr>
        <w:t>infections caused by</w:t>
      </w:r>
      <w:r w:rsidR="00292194">
        <w:rPr>
          <w:rFonts w:ascii="Arial" w:hAnsi="Arial" w:cs="Arial"/>
          <w:sz w:val="22"/>
          <w:szCs w:val="22"/>
          <w:lang w:val="en-GB"/>
        </w:rPr>
        <w:t xml:space="preserve"> genetically distant strains. To </w:t>
      </w:r>
      <w:r w:rsidR="00204C7A">
        <w:rPr>
          <w:rFonts w:ascii="Arial" w:hAnsi="Arial" w:cs="Arial"/>
          <w:sz w:val="22"/>
          <w:szCs w:val="22"/>
          <w:lang w:val="en-GB"/>
        </w:rPr>
        <w:t>confirm this finding,</w:t>
      </w:r>
      <w:r w:rsidR="00204CF2">
        <w:rPr>
          <w:rFonts w:ascii="Arial" w:hAnsi="Arial" w:cs="Arial"/>
          <w:sz w:val="22"/>
          <w:szCs w:val="22"/>
          <w:lang w:val="en-GB"/>
        </w:rPr>
        <w:t xml:space="preserve"> </w:t>
      </w:r>
      <w:r w:rsidR="00292194">
        <w:rPr>
          <w:rFonts w:ascii="Arial" w:hAnsi="Arial" w:cs="Arial"/>
          <w:sz w:val="22"/>
          <w:szCs w:val="22"/>
          <w:lang w:val="en-GB"/>
        </w:rPr>
        <w:t>we reco</w:t>
      </w:r>
      <w:r w:rsidR="007468BF">
        <w:rPr>
          <w:rFonts w:ascii="Arial" w:hAnsi="Arial" w:cs="Arial"/>
          <w:sz w:val="22"/>
          <w:szCs w:val="22"/>
          <w:lang w:val="en-GB"/>
        </w:rPr>
        <w:t>nstruct</w:t>
      </w:r>
      <w:r w:rsidR="000856F5">
        <w:rPr>
          <w:rFonts w:ascii="Arial" w:hAnsi="Arial" w:cs="Arial"/>
          <w:sz w:val="22"/>
          <w:szCs w:val="22"/>
          <w:lang w:val="en-GB"/>
        </w:rPr>
        <w:t>ed</w:t>
      </w:r>
      <w:r w:rsidR="007468BF">
        <w:rPr>
          <w:rFonts w:ascii="Arial" w:hAnsi="Arial" w:cs="Arial"/>
          <w:sz w:val="22"/>
          <w:szCs w:val="22"/>
          <w:lang w:val="en-GB"/>
        </w:rPr>
        <w:t xml:space="preserve"> within-</w:t>
      </w:r>
      <w:r w:rsidR="00292194">
        <w:rPr>
          <w:rFonts w:ascii="Arial" w:hAnsi="Arial" w:cs="Arial"/>
          <w:sz w:val="22"/>
          <w:szCs w:val="22"/>
          <w:lang w:val="en-GB"/>
        </w:rPr>
        <w:t>h</w:t>
      </w:r>
      <w:r w:rsidR="00192C41">
        <w:rPr>
          <w:rFonts w:ascii="Arial" w:hAnsi="Arial" w:cs="Arial"/>
          <w:sz w:val="22"/>
          <w:szCs w:val="22"/>
          <w:lang w:val="en-GB"/>
        </w:rPr>
        <w:t>ost viral haplotypes from short-</w:t>
      </w:r>
      <w:r w:rsidR="00292194">
        <w:rPr>
          <w:rFonts w:ascii="Arial" w:hAnsi="Arial" w:cs="Arial"/>
          <w:sz w:val="22"/>
          <w:szCs w:val="22"/>
          <w:lang w:val="en-GB"/>
        </w:rPr>
        <w:t xml:space="preserve">read </w:t>
      </w:r>
      <w:r w:rsidR="00225AE0">
        <w:rPr>
          <w:rFonts w:ascii="Arial" w:hAnsi="Arial" w:cs="Arial"/>
          <w:sz w:val="22"/>
          <w:szCs w:val="22"/>
          <w:lang w:val="en-GB"/>
        </w:rPr>
        <w:t xml:space="preserve">sequence </w:t>
      </w:r>
      <w:r w:rsidR="00292194">
        <w:rPr>
          <w:rFonts w:ascii="Arial" w:hAnsi="Arial" w:cs="Arial"/>
          <w:sz w:val="22"/>
          <w:szCs w:val="22"/>
          <w:lang w:val="en-GB"/>
        </w:rPr>
        <w:t>data</w:t>
      </w:r>
      <w:r w:rsidR="007468BF">
        <w:rPr>
          <w:rFonts w:ascii="Arial" w:hAnsi="Arial" w:cs="Arial"/>
          <w:sz w:val="22"/>
          <w:szCs w:val="22"/>
          <w:lang w:val="en-GB"/>
        </w:rPr>
        <w:t>. We</w:t>
      </w:r>
      <w:r w:rsidR="00204CF2">
        <w:rPr>
          <w:rFonts w:ascii="Arial" w:hAnsi="Arial" w:cs="Arial"/>
          <w:sz w:val="22"/>
          <w:szCs w:val="22"/>
          <w:lang w:val="en-GB"/>
        </w:rPr>
        <w:t xml:space="preserve"> </w:t>
      </w:r>
      <w:r w:rsidR="00204C7A">
        <w:rPr>
          <w:rFonts w:ascii="Arial" w:hAnsi="Arial" w:cs="Arial"/>
          <w:sz w:val="22"/>
          <w:szCs w:val="22"/>
          <w:lang w:val="en-GB"/>
        </w:rPr>
        <w:t>verify</w:t>
      </w:r>
      <w:r w:rsidR="007468BF">
        <w:rPr>
          <w:rFonts w:ascii="Arial" w:hAnsi="Arial" w:cs="Arial"/>
          <w:sz w:val="22"/>
          <w:szCs w:val="22"/>
          <w:lang w:val="en-GB"/>
        </w:rPr>
        <w:t xml:space="preserve"> that within-host HCMV nucleotide diversity in unmixed infections is no greater than that of other DNA viruses analysed by the same sequencing and bioinformatic methods and considerably less than that of human immunodeficiency and hepatitis C viruses. </w:t>
      </w:r>
      <w:r w:rsidR="00204CF2">
        <w:rPr>
          <w:rFonts w:ascii="Arial" w:hAnsi="Arial" w:cs="Arial"/>
          <w:sz w:val="22"/>
          <w:szCs w:val="22"/>
          <w:lang w:val="en-GB"/>
        </w:rPr>
        <w:t>By resolving individual viral haplotypes within patients, we</w:t>
      </w:r>
      <w:r w:rsidR="00366AAA">
        <w:rPr>
          <w:rFonts w:ascii="Arial" w:hAnsi="Arial" w:cs="Arial"/>
          <w:sz w:val="22"/>
          <w:szCs w:val="22"/>
          <w:lang w:val="en-GB"/>
        </w:rPr>
        <w:t xml:space="preserve"> </w:t>
      </w:r>
      <w:r w:rsidR="00204CF2">
        <w:rPr>
          <w:rFonts w:ascii="Arial" w:hAnsi="Arial" w:cs="Arial"/>
          <w:sz w:val="22"/>
          <w:szCs w:val="22"/>
          <w:lang w:val="en-GB"/>
        </w:rPr>
        <w:t>reconstruct the timing, likely origins and natural history of superinfecting strains</w:t>
      </w:r>
      <w:r w:rsidR="008432DC">
        <w:rPr>
          <w:rFonts w:ascii="Arial" w:hAnsi="Arial" w:cs="Arial"/>
          <w:sz w:val="22"/>
          <w:szCs w:val="22"/>
          <w:lang w:val="en-GB"/>
        </w:rPr>
        <w:t>.</w:t>
      </w:r>
      <w:r w:rsidR="00366AAA">
        <w:rPr>
          <w:rFonts w:ascii="Arial" w:hAnsi="Arial" w:cs="Arial"/>
          <w:sz w:val="22"/>
          <w:szCs w:val="22"/>
          <w:lang w:val="en-GB"/>
        </w:rPr>
        <w:t xml:space="preserve"> </w:t>
      </w:r>
      <w:r w:rsidR="00B76930">
        <w:rPr>
          <w:rFonts w:ascii="Arial" w:hAnsi="Arial" w:cs="Arial"/>
          <w:sz w:val="22"/>
          <w:szCs w:val="22"/>
          <w:lang w:val="en-GB"/>
        </w:rPr>
        <w:t xml:space="preserve">We </w:t>
      </w:r>
      <w:r w:rsidR="00204C7A">
        <w:rPr>
          <w:rFonts w:ascii="Arial" w:hAnsi="Arial" w:cs="Arial"/>
          <w:sz w:val="22"/>
          <w:szCs w:val="22"/>
          <w:lang w:val="en-GB"/>
        </w:rPr>
        <w:t>uncover</w:t>
      </w:r>
      <w:r w:rsidR="00366AAA">
        <w:rPr>
          <w:rFonts w:ascii="Arial" w:hAnsi="Arial" w:cs="Arial"/>
          <w:sz w:val="22"/>
          <w:szCs w:val="22"/>
          <w:lang w:val="en-GB"/>
        </w:rPr>
        <w:t xml:space="preserve"> evidence for </w:t>
      </w:r>
      <w:r w:rsidR="00204CF2">
        <w:rPr>
          <w:rFonts w:ascii="Arial" w:hAnsi="Arial" w:cs="Arial"/>
          <w:sz w:val="22"/>
          <w:szCs w:val="22"/>
          <w:lang w:val="en-GB"/>
        </w:rPr>
        <w:t xml:space="preserve">within-host recombination between genetically distinct </w:t>
      </w:r>
      <w:r w:rsidR="00366AAA">
        <w:rPr>
          <w:rFonts w:ascii="Arial" w:hAnsi="Arial" w:cs="Arial"/>
          <w:sz w:val="22"/>
          <w:szCs w:val="22"/>
          <w:lang w:val="en-GB"/>
        </w:rPr>
        <w:t xml:space="preserve">HCMV </w:t>
      </w:r>
      <w:r w:rsidR="00204CF2">
        <w:rPr>
          <w:rFonts w:ascii="Arial" w:hAnsi="Arial" w:cs="Arial"/>
          <w:sz w:val="22"/>
          <w:szCs w:val="22"/>
          <w:lang w:val="en-GB"/>
        </w:rPr>
        <w:t>strains</w:t>
      </w:r>
      <w:r w:rsidR="00B76930">
        <w:rPr>
          <w:rFonts w:ascii="Arial" w:hAnsi="Arial" w:cs="Arial"/>
          <w:sz w:val="22"/>
          <w:szCs w:val="22"/>
          <w:lang w:val="en-GB"/>
        </w:rPr>
        <w:t xml:space="preserve">, observing loss of the parental virus containing the non-recombinant fragment. </w:t>
      </w:r>
      <w:r w:rsidR="00366AAA">
        <w:rPr>
          <w:rFonts w:ascii="Arial" w:hAnsi="Arial" w:cs="Arial"/>
          <w:sz w:val="22"/>
          <w:szCs w:val="22"/>
          <w:lang w:val="en-GB"/>
        </w:rPr>
        <w:t xml:space="preserve"> </w:t>
      </w:r>
      <w:r w:rsidR="00B76930">
        <w:rPr>
          <w:rFonts w:ascii="Arial" w:hAnsi="Arial" w:cs="Arial"/>
          <w:sz w:val="22"/>
          <w:szCs w:val="22"/>
          <w:lang w:val="en-GB"/>
        </w:rPr>
        <w:t xml:space="preserve">The data suggest selection for </w:t>
      </w:r>
      <w:r w:rsidR="00204CF2">
        <w:rPr>
          <w:rFonts w:ascii="Arial" w:hAnsi="Arial" w:cs="Arial"/>
          <w:sz w:val="22"/>
          <w:szCs w:val="22"/>
          <w:lang w:val="en-GB"/>
        </w:rPr>
        <w:t>strain</w:t>
      </w:r>
      <w:r w:rsidR="00204C7A">
        <w:rPr>
          <w:rFonts w:ascii="Arial" w:hAnsi="Arial" w:cs="Arial"/>
          <w:sz w:val="22"/>
          <w:szCs w:val="22"/>
          <w:lang w:val="en-GB"/>
        </w:rPr>
        <w:t>s</w:t>
      </w:r>
      <w:r w:rsidR="00B76930">
        <w:rPr>
          <w:rFonts w:ascii="Arial" w:hAnsi="Arial" w:cs="Arial"/>
          <w:sz w:val="22"/>
          <w:szCs w:val="22"/>
          <w:lang w:val="en-GB"/>
        </w:rPr>
        <w:t xml:space="preserve"> containing the recombinant fragment</w:t>
      </w:r>
      <w:r w:rsidR="00366AAA">
        <w:rPr>
          <w:rFonts w:ascii="Arial" w:hAnsi="Arial" w:cs="Arial"/>
          <w:sz w:val="22"/>
          <w:szCs w:val="22"/>
          <w:lang w:val="en-GB"/>
        </w:rPr>
        <w:t>, generating testable hypotheses about HCMV evolution and pathogenesis.  The</w:t>
      </w:r>
      <w:r w:rsidR="00B76930">
        <w:rPr>
          <w:rFonts w:ascii="Arial" w:hAnsi="Arial" w:cs="Arial"/>
          <w:sz w:val="22"/>
          <w:szCs w:val="22"/>
          <w:lang w:val="en-GB"/>
        </w:rPr>
        <w:t>se results</w:t>
      </w:r>
      <w:r w:rsidR="00366AAA">
        <w:rPr>
          <w:rFonts w:ascii="Arial" w:hAnsi="Arial" w:cs="Arial"/>
          <w:sz w:val="22"/>
          <w:szCs w:val="22"/>
          <w:lang w:val="en-GB"/>
        </w:rPr>
        <w:t xml:space="preserve"> </w:t>
      </w:r>
      <w:r w:rsidR="004E501A">
        <w:rPr>
          <w:rFonts w:ascii="Arial" w:hAnsi="Arial" w:cs="Arial"/>
          <w:sz w:val="22"/>
          <w:szCs w:val="22"/>
          <w:lang w:val="en-GB"/>
        </w:rPr>
        <w:t xml:space="preserve">highlight that high HCMV diversity </w:t>
      </w:r>
      <w:r w:rsidR="00691818">
        <w:rPr>
          <w:rFonts w:ascii="Arial" w:hAnsi="Arial" w:cs="Arial"/>
          <w:sz w:val="22"/>
          <w:szCs w:val="22"/>
          <w:lang w:val="en-GB"/>
        </w:rPr>
        <w:t xml:space="preserve"> present </w:t>
      </w:r>
      <w:r w:rsidR="004E501A">
        <w:rPr>
          <w:rFonts w:ascii="Arial" w:hAnsi="Arial" w:cs="Arial"/>
          <w:sz w:val="22"/>
          <w:szCs w:val="22"/>
          <w:lang w:val="en-GB"/>
        </w:rPr>
        <w:t xml:space="preserve">in some samples is caused by </w:t>
      </w:r>
      <w:r w:rsidR="00691818">
        <w:rPr>
          <w:rFonts w:ascii="Arial" w:hAnsi="Arial" w:cs="Arial"/>
          <w:sz w:val="22"/>
          <w:szCs w:val="22"/>
          <w:lang w:val="en-GB"/>
        </w:rPr>
        <w:t xml:space="preserve">co-infection with </w:t>
      </w:r>
      <w:r w:rsidR="004E501A">
        <w:rPr>
          <w:rFonts w:ascii="Arial" w:hAnsi="Arial" w:cs="Arial"/>
          <w:sz w:val="22"/>
          <w:szCs w:val="22"/>
          <w:lang w:val="en-GB"/>
        </w:rPr>
        <w:t>multiple  distinc</w:t>
      </w:r>
      <w:r w:rsidR="00691818">
        <w:rPr>
          <w:rFonts w:ascii="Arial" w:hAnsi="Arial" w:cs="Arial"/>
          <w:sz w:val="22"/>
          <w:szCs w:val="22"/>
          <w:lang w:val="en-GB"/>
        </w:rPr>
        <w:t>t strains and provide reassurance</w:t>
      </w:r>
      <w:r w:rsidR="004E501A">
        <w:rPr>
          <w:rFonts w:ascii="Arial" w:hAnsi="Arial" w:cs="Arial"/>
          <w:sz w:val="22"/>
          <w:szCs w:val="22"/>
          <w:lang w:val="en-GB"/>
        </w:rPr>
        <w:t xml:space="preserve"> that within host diversity for single</w:t>
      </w:r>
      <w:r w:rsidR="00691818">
        <w:rPr>
          <w:rFonts w:ascii="Arial" w:hAnsi="Arial" w:cs="Arial"/>
          <w:sz w:val="22"/>
          <w:szCs w:val="22"/>
          <w:lang w:val="en-GB"/>
        </w:rPr>
        <w:t xml:space="preserve">-strain HCMV </w:t>
      </w:r>
      <w:r w:rsidR="004E501A">
        <w:rPr>
          <w:rFonts w:ascii="Arial" w:hAnsi="Arial" w:cs="Arial"/>
          <w:sz w:val="22"/>
          <w:szCs w:val="22"/>
          <w:lang w:val="en-GB"/>
        </w:rPr>
        <w:t>infe</w:t>
      </w:r>
      <w:r w:rsidR="00691818">
        <w:rPr>
          <w:rFonts w:ascii="Arial" w:hAnsi="Arial" w:cs="Arial"/>
          <w:sz w:val="22"/>
          <w:szCs w:val="22"/>
          <w:lang w:val="en-GB"/>
        </w:rPr>
        <w:t>ctions is no greater than for other Herpesviruses.</w:t>
      </w:r>
    </w:p>
    <w:p w14:paraId="2992D901" w14:textId="77777777" w:rsidR="005F0C8C" w:rsidRPr="00192CA9" w:rsidRDefault="005F0C8C">
      <w:pPr>
        <w:rPr>
          <w:rFonts w:ascii="Arial" w:hAnsi="Arial" w:cs="Arial"/>
          <w:b/>
          <w:caps/>
          <w:sz w:val="22"/>
          <w:szCs w:val="22"/>
          <w:lang w:val="en-GB"/>
        </w:rPr>
      </w:pPr>
    </w:p>
    <w:p w14:paraId="5D1409DB" w14:textId="77777777" w:rsidR="00EC6461" w:rsidRPr="00192CA9" w:rsidRDefault="00EC6461" w:rsidP="00EC6461">
      <w:pPr>
        <w:spacing w:line="360" w:lineRule="auto"/>
        <w:rPr>
          <w:rFonts w:ascii="Arial" w:hAnsi="Arial" w:cs="Arial"/>
          <w:b/>
          <w:caps/>
          <w:sz w:val="22"/>
          <w:szCs w:val="22"/>
          <w:lang w:val="en-GB"/>
        </w:rPr>
      </w:pPr>
      <w:r w:rsidRPr="00192CA9">
        <w:rPr>
          <w:rFonts w:ascii="Arial" w:hAnsi="Arial" w:cs="Arial"/>
          <w:b/>
          <w:caps/>
          <w:sz w:val="22"/>
          <w:szCs w:val="22"/>
          <w:lang w:val="en-GB"/>
        </w:rPr>
        <w:t>Keywords</w:t>
      </w:r>
    </w:p>
    <w:p w14:paraId="64CAFFC2" w14:textId="77777777" w:rsidR="00EC6461" w:rsidRPr="00D5076D" w:rsidRDefault="00EC6461" w:rsidP="00EC6461">
      <w:pPr>
        <w:spacing w:line="360" w:lineRule="auto"/>
        <w:rPr>
          <w:rFonts w:ascii="Arial" w:hAnsi="Arial" w:cs="Arial"/>
          <w:sz w:val="22"/>
          <w:szCs w:val="22"/>
          <w:lang w:val="en-GB"/>
        </w:rPr>
      </w:pPr>
      <w:r>
        <w:rPr>
          <w:rFonts w:ascii="Arial" w:hAnsi="Arial" w:cs="Arial"/>
          <w:sz w:val="22"/>
          <w:szCs w:val="22"/>
          <w:lang w:val="en-GB"/>
        </w:rPr>
        <w:t xml:space="preserve">Human Cytomegalovirus, diversity, whole genome sequencing, superinfection, recombination </w:t>
      </w:r>
    </w:p>
    <w:p w14:paraId="4F60BF51" w14:textId="77777777" w:rsidR="005F0C8C" w:rsidRDefault="005F0C8C">
      <w:pPr>
        <w:rPr>
          <w:rFonts w:ascii="Arial" w:hAnsi="Arial" w:cs="Arial"/>
          <w:sz w:val="22"/>
          <w:szCs w:val="22"/>
          <w:lang w:val="en-GB"/>
        </w:rPr>
      </w:pPr>
      <w:r>
        <w:rPr>
          <w:rFonts w:ascii="Arial" w:hAnsi="Arial" w:cs="Arial"/>
          <w:sz w:val="22"/>
          <w:szCs w:val="22"/>
          <w:lang w:val="en-GB"/>
        </w:rPr>
        <w:br w:type="page"/>
      </w:r>
    </w:p>
    <w:p w14:paraId="1757C2D5" w14:textId="18413F89" w:rsidR="005F0C8C" w:rsidRPr="00192CA9" w:rsidRDefault="00EC6461">
      <w:pPr>
        <w:rPr>
          <w:rFonts w:ascii="Arial" w:hAnsi="Arial" w:cs="Arial"/>
          <w:b/>
          <w:caps/>
          <w:sz w:val="22"/>
          <w:szCs w:val="22"/>
          <w:lang w:val="en-GB"/>
        </w:rPr>
      </w:pPr>
      <w:r w:rsidRPr="00192CA9">
        <w:rPr>
          <w:rFonts w:ascii="Arial" w:hAnsi="Arial" w:cs="Arial"/>
          <w:b/>
          <w:caps/>
          <w:sz w:val="22"/>
          <w:szCs w:val="22"/>
          <w:lang w:val="en-GB"/>
        </w:rPr>
        <w:lastRenderedPageBreak/>
        <w:t>Significance S</w:t>
      </w:r>
      <w:r w:rsidR="005F0C8C" w:rsidRPr="00192CA9">
        <w:rPr>
          <w:rFonts w:ascii="Arial" w:hAnsi="Arial" w:cs="Arial"/>
          <w:b/>
          <w:caps/>
          <w:sz w:val="22"/>
          <w:szCs w:val="22"/>
          <w:lang w:val="en-GB"/>
        </w:rPr>
        <w:t>tatement</w:t>
      </w:r>
    </w:p>
    <w:p w14:paraId="6363818F" w14:textId="77777777" w:rsidR="007F1554" w:rsidRDefault="007F1554">
      <w:pPr>
        <w:rPr>
          <w:rFonts w:ascii="Arial" w:hAnsi="Arial" w:cs="Arial"/>
          <w:sz w:val="22"/>
          <w:szCs w:val="22"/>
          <w:lang w:val="en-GB"/>
        </w:rPr>
      </w:pPr>
    </w:p>
    <w:p w14:paraId="1047DED7" w14:textId="4A51B781" w:rsidR="00E07180" w:rsidRDefault="007D0A13" w:rsidP="00EF0BA4">
      <w:pPr>
        <w:spacing w:line="480" w:lineRule="auto"/>
        <w:rPr>
          <w:rFonts w:ascii="Arial" w:hAnsi="Arial" w:cs="Arial"/>
          <w:sz w:val="22"/>
          <w:szCs w:val="22"/>
          <w:lang w:val="en-GB"/>
        </w:rPr>
      </w:pPr>
      <w:r>
        <w:rPr>
          <w:rFonts w:ascii="Arial" w:hAnsi="Arial" w:cs="Arial"/>
          <w:sz w:val="22"/>
          <w:szCs w:val="22"/>
          <w:lang w:val="en-GB"/>
        </w:rPr>
        <w:t>Human cytomegalovirus</w:t>
      </w:r>
      <w:r w:rsidR="00804158">
        <w:rPr>
          <w:rFonts w:ascii="Arial" w:hAnsi="Arial" w:cs="Arial"/>
          <w:sz w:val="22"/>
          <w:szCs w:val="22"/>
          <w:lang w:val="en-GB"/>
        </w:rPr>
        <w:t xml:space="preserve"> (HCMV)</w:t>
      </w:r>
      <w:r>
        <w:rPr>
          <w:rFonts w:ascii="Arial" w:hAnsi="Arial" w:cs="Arial"/>
          <w:sz w:val="22"/>
          <w:szCs w:val="22"/>
          <w:lang w:val="en-GB"/>
        </w:rPr>
        <w:t xml:space="preserve"> is a major global cause of congenital disability and transplant-related morbidity. Excessive levels of </w:t>
      </w:r>
      <w:r w:rsidR="00F173B3">
        <w:rPr>
          <w:rFonts w:ascii="Arial" w:hAnsi="Arial" w:cs="Arial"/>
          <w:sz w:val="22"/>
          <w:szCs w:val="22"/>
          <w:lang w:val="en-GB"/>
        </w:rPr>
        <w:t xml:space="preserve">within-host HCMV nucleotide </w:t>
      </w:r>
      <w:r w:rsidR="00964ABC">
        <w:rPr>
          <w:rFonts w:ascii="Arial" w:hAnsi="Arial" w:cs="Arial"/>
          <w:sz w:val="22"/>
          <w:szCs w:val="22"/>
          <w:lang w:val="en-GB"/>
        </w:rPr>
        <w:t>diversity</w:t>
      </w:r>
      <w:r w:rsidR="00F173B3">
        <w:rPr>
          <w:rFonts w:ascii="Arial" w:hAnsi="Arial" w:cs="Arial"/>
          <w:sz w:val="22"/>
          <w:szCs w:val="22"/>
          <w:lang w:val="en-GB"/>
        </w:rPr>
        <w:t xml:space="preserve"> </w:t>
      </w:r>
      <w:r w:rsidR="006E1B93">
        <w:rPr>
          <w:rFonts w:ascii="Arial" w:hAnsi="Arial" w:cs="Arial"/>
          <w:sz w:val="22"/>
          <w:szCs w:val="22"/>
          <w:lang w:val="en-GB"/>
        </w:rPr>
        <w:t xml:space="preserve">are </w:t>
      </w:r>
      <w:r>
        <w:rPr>
          <w:rFonts w:ascii="Arial" w:hAnsi="Arial" w:cs="Arial"/>
          <w:sz w:val="22"/>
          <w:szCs w:val="22"/>
          <w:lang w:val="en-GB"/>
        </w:rPr>
        <w:t>attributed to unexpectedly high</w:t>
      </w:r>
      <w:r w:rsidR="006E1B93">
        <w:rPr>
          <w:rFonts w:ascii="Arial" w:hAnsi="Arial" w:cs="Arial"/>
          <w:sz w:val="22"/>
          <w:szCs w:val="22"/>
          <w:lang w:val="en-GB"/>
        </w:rPr>
        <w:t xml:space="preserve"> </w:t>
      </w:r>
      <w:r>
        <w:rPr>
          <w:rFonts w:ascii="Arial" w:hAnsi="Arial" w:cs="Arial"/>
          <w:sz w:val="22"/>
          <w:szCs w:val="22"/>
          <w:lang w:val="en-GB"/>
        </w:rPr>
        <w:t>mutation</w:t>
      </w:r>
      <w:r w:rsidR="006E1B93">
        <w:rPr>
          <w:rFonts w:ascii="Arial" w:hAnsi="Arial" w:cs="Arial"/>
          <w:sz w:val="22"/>
          <w:szCs w:val="22"/>
          <w:lang w:val="en-GB"/>
        </w:rPr>
        <w:t xml:space="preserve"> rates</w:t>
      </w:r>
      <w:r>
        <w:rPr>
          <w:rFonts w:ascii="Arial" w:hAnsi="Arial" w:cs="Arial"/>
          <w:sz w:val="22"/>
          <w:szCs w:val="22"/>
          <w:lang w:val="en-GB"/>
        </w:rPr>
        <w:t>.</w:t>
      </w:r>
      <w:r w:rsidR="006E1B93">
        <w:rPr>
          <w:rFonts w:ascii="Arial" w:hAnsi="Arial" w:cs="Arial"/>
          <w:sz w:val="22"/>
          <w:szCs w:val="22"/>
          <w:lang w:val="en-GB"/>
        </w:rPr>
        <w:t xml:space="preserve"> Here </w:t>
      </w:r>
      <w:r>
        <w:rPr>
          <w:rFonts w:ascii="Arial" w:hAnsi="Arial" w:cs="Arial"/>
          <w:sz w:val="22"/>
          <w:szCs w:val="22"/>
          <w:lang w:val="en-GB"/>
        </w:rPr>
        <w:t xml:space="preserve">we show that high HCMV diversity is due to the </w:t>
      </w:r>
      <w:r w:rsidR="00A763AE">
        <w:rPr>
          <w:rFonts w:ascii="Arial" w:hAnsi="Arial" w:cs="Arial"/>
          <w:sz w:val="22"/>
          <w:szCs w:val="22"/>
          <w:lang w:val="en-GB"/>
        </w:rPr>
        <w:t>frequent presence of mixed infections with genetically distinct strains</w:t>
      </w:r>
      <w:r>
        <w:rPr>
          <w:rFonts w:ascii="Arial" w:hAnsi="Arial" w:cs="Arial"/>
          <w:sz w:val="22"/>
          <w:szCs w:val="22"/>
          <w:lang w:val="en-GB"/>
        </w:rPr>
        <w:t xml:space="preserve"> while </w:t>
      </w:r>
      <w:r w:rsidR="00A763AE">
        <w:rPr>
          <w:rFonts w:ascii="Arial" w:hAnsi="Arial" w:cs="Arial"/>
          <w:sz w:val="22"/>
          <w:szCs w:val="22"/>
          <w:lang w:val="en-GB"/>
        </w:rPr>
        <w:t xml:space="preserve">HCMV </w:t>
      </w:r>
      <w:r>
        <w:rPr>
          <w:rFonts w:ascii="Arial" w:hAnsi="Arial" w:cs="Arial"/>
          <w:sz w:val="22"/>
          <w:szCs w:val="22"/>
          <w:lang w:val="en-GB"/>
        </w:rPr>
        <w:t xml:space="preserve">in non-mixed infections is </w:t>
      </w:r>
      <w:r w:rsidR="00D72F6E">
        <w:rPr>
          <w:rFonts w:ascii="Arial" w:hAnsi="Arial" w:cs="Arial"/>
          <w:sz w:val="22"/>
          <w:szCs w:val="22"/>
          <w:lang w:val="en-GB"/>
        </w:rPr>
        <w:t xml:space="preserve">no more </w:t>
      </w:r>
      <w:r>
        <w:rPr>
          <w:rFonts w:ascii="Arial" w:hAnsi="Arial" w:cs="Arial"/>
          <w:sz w:val="22"/>
          <w:szCs w:val="22"/>
          <w:lang w:val="en-GB"/>
        </w:rPr>
        <w:t>diverse</w:t>
      </w:r>
      <w:r w:rsidR="00D72F6E">
        <w:rPr>
          <w:rFonts w:ascii="Arial" w:hAnsi="Arial" w:cs="Arial"/>
          <w:sz w:val="22"/>
          <w:szCs w:val="22"/>
          <w:lang w:val="en-GB"/>
        </w:rPr>
        <w:t xml:space="preserve"> than other DNA viruses</w:t>
      </w:r>
      <w:r w:rsidR="00804158">
        <w:rPr>
          <w:rFonts w:ascii="Arial" w:hAnsi="Arial" w:cs="Arial"/>
          <w:sz w:val="22"/>
          <w:szCs w:val="22"/>
          <w:lang w:val="en-GB"/>
        </w:rPr>
        <w:t>. Using serial patient</w:t>
      </w:r>
      <w:r w:rsidR="00FB2A27">
        <w:rPr>
          <w:rFonts w:ascii="Arial" w:hAnsi="Arial" w:cs="Arial"/>
          <w:sz w:val="22"/>
          <w:szCs w:val="22"/>
          <w:lang w:val="en-GB"/>
        </w:rPr>
        <w:t>-</w:t>
      </w:r>
      <w:r w:rsidR="00804158">
        <w:rPr>
          <w:rFonts w:ascii="Arial" w:hAnsi="Arial" w:cs="Arial"/>
          <w:sz w:val="22"/>
          <w:szCs w:val="22"/>
          <w:lang w:val="en-GB"/>
        </w:rPr>
        <w:t>samples we r</w:t>
      </w:r>
      <w:r w:rsidR="00DF25EE">
        <w:rPr>
          <w:rFonts w:ascii="Arial" w:hAnsi="Arial" w:cs="Arial"/>
          <w:sz w:val="22"/>
          <w:szCs w:val="22"/>
          <w:lang w:val="en-GB"/>
        </w:rPr>
        <w:t>econstruct</w:t>
      </w:r>
      <w:r w:rsidR="00D72F6E">
        <w:rPr>
          <w:rFonts w:ascii="Arial" w:hAnsi="Arial" w:cs="Arial"/>
          <w:sz w:val="22"/>
          <w:szCs w:val="22"/>
          <w:lang w:val="en-GB"/>
        </w:rPr>
        <w:t xml:space="preserve"> </w:t>
      </w:r>
      <w:r>
        <w:rPr>
          <w:rFonts w:ascii="Arial" w:hAnsi="Arial" w:cs="Arial"/>
          <w:sz w:val="22"/>
          <w:szCs w:val="22"/>
          <w:lang w:val="en-GB"/>
        </w:rPr>
        <w:t xml:space="preserve">viral </w:t>
      </w:r>
      <w:r w:rsidR="00804158">
        <w:rPr>
          <w:rFonts w:ascii="Arial" w:hAnsi="Arial" w:cs="Arial"/>
          <w:sz w:val="22"/>
          <w:szCs w:val="22"/>
          <w:lang w:val="en-GB"/>
        </w:rPr>
        <w:t xml:space="preserve">strain haplotypes to </w:t>
      </w:r>
      <w:r w:rsidR="006E1B93">
        <w:rPr>
          <w:rFonts w:ascii="Arial" w:hAnsi="Arial" w:cs="Arial"/>
          <w:sz w:val="22"/>
          <w:szCs w:val="22"/>
          <w:lang w:val="en-GB"/>
        </w:rPr>
        <w:t xml:space="preserve">pinpoint the timing of </w:t>
      </w:r>
      <w:r w:rsidR="00964ABC">
        <w:rPr>
          <w:rFonts w:ascii="Arial" w:hAnsi="Arial" w:cs="Arial"/>
          <w:sz w:val="22"/>
          <w:szCs w:val="22"/>
          <w:lang w:val="en-GB"/>
        </w:rPr>
        <w:t xml:space="preserve">HCMV </w:t>
      </w:r>
      <w:r w:rsidR="0042390B">
        <w:rPr>
          <w:rFonts w:ascii="Arial" w:hAnsi="Arial" w:cs="Arial"/>
          <w:sz w:val="22"/>
          <w:szCs w:val="22"/>
          <w:lang w:val="en-GB"/>
        </w:rPr>
        <w:t>superinfections</w:t>
      </w:r>
      <w:r w:rsidR="001F2E6A">
        <w:rPr>
          <w:rFonts w:ascii="Arial" w:hAnsi="Arial" w:cs="Arial"/>
          <w:sz w:val="22"/>
          <w:szCs w:val="22"/>
          <w:lang w:val="en-GB"/>
        </w:rPr>
        <w:t xml:space="preserve"> </w:t>
      </w:r>
      <w:r w:rsidR="006E1B93">
        <w:rPr>
          <w:rFonts w:ascii="Arial" w:hAnsi="Arial" w:cs="Arial"/>
          <w:sz w:val="22"/>
          <w:szCs w:val="22"/>
          <w:lang w:val="en-GB"/>
        </w:rPr>
        <w:t xml:space="preserve">occurring within the study sampling-timeframe and uncover within-host viral recombination.  From these </w:t>
      </w:r>
      <w:r w:rsidR="00804158">
        <w:rPr>
          <w:rFonts w:ascii="Arial" w:hAnsi="Arial" w:cs="Arial"/>
          <w:sz w:val="22"/>
          <w:szCs w:val="22"/>
          <w:lang w:val="en-GB"/>
        </w:rPr>
        <w:t>results</w:t>
      </w:r>
      <w:r w:rsidR="006E1B93">
        <w:rPr>
          <w:rFonts w:ascii="Arial" w:hAnsi="Arial" w:cs="Arial"/>
          <w:sz w:val="22"/>
          <w:szCs w:val="22"/>
          <w:lang w:val="en-GB"/>
        </w:rPr>
        <w:t xml:space="preserve"> we</w:t>
      </w:r>
      <w:r w:rsidR="001F2E6A">
        <w:rPr>
          <w:rFonts w:ascii="Arial" w:hAnsi="Arial" w:cs="Arial"/>
          <w:sz w:val="22"/>
          <w:szCs w:val="22"/>
          <w:lang w:val="en-GB"/>
        </w:rPr>
        <w:t xml:space="preserve"> identify</w:t>
      </w:r>
      <w:r w:rsidR="00804158">
        <w:rPr>
          <w:rFonts w:ascii="Arial" w:hAnsi="Arial" w:cs="Arial"/>
          <w:sz w:val="22"/>
          <w:szCs w:val="22"/>
          <w:lang w:val="en-GB"/>
        </w:rPr>
        <w:t xml:space="preserve"> likely</w:t>
      </w:r>
      <w:r w:rsidR="0042390B">
        <w:rPr>
          <w:rFonts w:ascii="Arial" w:hAnsi="Arial" w:cs="Arial"/>
          <w:sz w:val="22"/>
          <w:szCs w:val="22"/>
          <w:lang w:val="en-GB"/>
        </w:rPr>
        <w:t xml:space="preserve"> sources of infection</w:t>
      </w:r>
      <w:r w:rsidR="006E1B93">
        <w:rPr>
          <w:rFonts w:ascii="Arial" w:hAnsi="Arial" w:cs="Arial"/>
          <w:sz w:val="22"/>
          <w:szCs w:val="22"/>
          <w:lang w:val="en-GB"/>
        </w:rPr>
        <w:t xml:space="preserve"> and demonstrate probable </w:t>
      </w:r>
      <w:r w:rsidR="00EF0BA4">
        <w:rPr>
          <w:rFonts w:ascii="Arial" w:hAnsi="Arial" w:cs="Arial"/>
          <w:sz w:val="22"/>
          <w:szCs w:val="22"/>
          <w:lang w:val="en-GB"/>
        </w:rPr>
        <w:t xml:space="preserve">selection </w:t>
      </w:r>
      <w:r w:rsidR="006E1B93">
        <w:rPr>
          <w:rFonts w:ascii="Arial" w:hAnsi="Arial" w:cs="Arial"/>
          <w:sz w:val="22"/>
          <w:szCs w:val="22"/>
          <w:lang w:val="en-GB"/>
        </w:rPr>
        <w:t xml:space="preserve">for recombinant viruses. </w:t>
      </w:r>
      <w:r w:rsidR="003D76F4">
        <w:rPr>
          <w:rFonts w:ascii="Arial" w:hAnsi="Arial" w:cs="Arial"/>
          <w:sz w:val="22"/>
          <w:szCs w:val="22"/>
          <w:lang w:val="en-GB"/>
        </w:rPr>
        <w:t xml:space="preserve">These results generate new, </w:t>
      </w:r>
      <w:r w:rsidR="006E1B93">
        <w:rPr>
          <w:rFonts w:ascii="Arial" w:hAnsi="Arial" w:cs="Arial"/>
          <w:sz w:val="22"/>
          <w:szCs w:val="22"/>
          <w:lang w:val="en-GB"/>
        </w:rPr>
        <w:t>yet</w:t>
      </w:r>
      <w:r w:rsidR="003D76F4">
        <w:rPr>
          <w:rFonts w:ascii="Arial" w:hAnsi="Arial" w:cs="Arial"/>
          <w:sz w:val="22"/>
          <w:szCs w:val="22"/>
          <w:lang w:val="en-GB"/>
        </w:rPr>
        <w:t xml:space="preserve"> testable,</w:t>
      </w:r>
      <w:r w:rsidR="00EF0BA4">
        <w:rPr>
          <w:rFonts w:ascii="Arial" w:hAnsi="Arial" w:cs="Arial"/>
          <w:sz w:val="22"/>
          <w:szCs w:val="22"/>
          <w:lang w:val="en-GB"/>
        </w:rPr>
        <w:t xml:space="preserve"> </w:t>
      </w:r>
      <w:r w:rsidR="00346FE6">
        <w:rPr>
          <w:rFonts w:ascii="Arial" w:hAnsi="Arial" w:cs="Arial"/>
          <w:sz w:val="22"/>
          <w:szCs w:val="22"/>
          <w:lang w:val="en-GB"/>
        </w:rPr>
        <w:t>insights into</w:t>
      </w:r>
      <w:r w:rsidR="00964ABC">
        <w:rPr>
          <w:rFonts w:ascii="Arial" w:hAnsi="Arial" w:cs="Arial"/>
          <w:sz w:val="22"/>
          <w:szCs w:val="22"/>
          <w:lang w:val="en-GB"/>
        </w:rPr>
        <w:t xml:space="preserve"> </w:t>
      </w:r>
      <w:r w:rsidR="00D72F6E">
        <w:rPr>
          <w:rFonts w:ascii="Arial" w:hAnsi="Arial" w:cs="Arial"/>
          <w:sz w:val="22"/>
          <w:szCs w:val="22"/>
          <w:lang w:val="en-GB"/>
        </w:rPr>
        <w:t>putative viral and host drivers of HCMV evolution and pathogenesis</w:t>
      </w:r>
      <w:r w:rsidR="003D76F4">
        <w:rPr>
          <w:rFonts w:ascii="Arial" w:hAnsi="Arial" w:cs="Arial"/>
          <w:sz w:val="22"/>
          <w:szCs w:val="22"/>
          <w:lang w:val="en-GB"/>
        </w:rPr>
        <w:t>.</w:t>
      </w:r>
      <w:r w:rsidR="000B7C2D">
        <w:rPr>
          <w:rFonts w:ascii="Arial" w:hAnsi="Arial" w:cs="Arial"/>
          <w:sz w:val="22"/>
          <w:szCs w:val="22"/>
          <w:lang w:val="en-GB"/>
        </w:rPr>
        <w:br w:type="page"/>
      </w:r>
    </w:p>
    <w:p w14:paraId="642BACFF" w14:textId="77777777" w:rsidR="00F42309" w:rsidRPr="00D5076D" w:rsidRDefault="00F42309" w:rsidP="009D441D">
      <w:pPr>
        <w:spacing w:line="360" w:lineRule="auto"/>
        <w:outlineLvl w:val="0"/>
        <w:rPr>
          <w:rFonts w:ascii="Arial" w:hAnsi="Arial" w:cs="Arial"/>
          <w:b/>
          <w:sz w:val="22"/>
          <w:szCs w:val="22"/>
          <w:lang w:val="en-GB"/>
        </w:rPr>
      </w:pPr>
      <w:r w:rsidRPr="00D5076D">
        <w:rPr>
          <w:rFonts w:ascii="Arial" w:hAnsi="Arial" w:cs="Arial"/>
          <w:b/>
          <w:sz w:val="22"/>
          <w:szCs w:val="22"/>
          <w:lang w:val="en-GB"/>
        </w:rPr>
        <w:lastRenderedPageBreak/>
        <w:t>INTRODUCTION</w:t>
      </w:r>
    </w:p>
    <w:p w14:paraId="7A988FB2" w14:textId="7F313383" w:rsidR="006257A9" w:rsidRDefault="00C651DF" w:rsidP="00BE110E">
      <w:pPr>
        <w:spacing w:line="480" w:lineRule="auto"/>
        <w:rPr>
          <w:rFonts w:ascii="Arial" w:hAnsi="Arial" w:cs="Arial"/>
          <w:sz w:val="22"/>
          <w:szCs w:val="22"/>
          <w:lang w:val="en-GB"/>
        </w:rPr>
      </w:pPr>
      <w:r w:rsidRPr="0026031C">
        <w:rPr>
          <w:rFonts w:ascii="Arial" w:hAnsi="Arial" w:cs="Arial"/>
          <w:sz w:val="22"/>
          <w:szCs w:val="22"/>
          <w:lang w:val="en-GB"/>
        </w:rPr>
        <w:t>Human cytomegalovirus (HCMV)</w:t>
      </w:r>
      <w:r w:rsidR="00E228EE">
        <w:rPr>
          <w:rFonts w:ascii="Arial" w:hAnsi="Arial" w:cs="Arial"/>
          <w:sz w:val="22"/>
          <w:szCs w:val="22"/>
          <w:lang w:val="en-GB"/>
        </w:rPr>
        <w:t>, a</w:t>
      </w:r>
      <w:r w:rsidR="00D90CFB">
        <w:rPr>
          <w:rFonts w:ascii="Arial" w:hAnsi="Arial" w:cs="Arial"/>
          <w:sz w:val="22"/>
          <w:szCs w:val="22"/>
          <w:lang w:val="en-GB"/>
        </w:rPr>
        <w:t xml:space="preserve"> geographically </w:t>
      </w:r>
      <w:r w:rsidRPr="0026031C">
        <w:rPr>
          <w:rFonts w:ascii="Arial" w:hAnsi="Arial" w:cs="Arial"/>
          <w:sz w:val="22"/>
          <w:szCs w:val="22"/>
          <w:lang w:val="en-GB"/>
        </w:rPr>
        <w:t>ubiquitous human</w:t>
      </w:r>
      <w:r>
        <w:rPr>
          <w:rFonts w:ascii="Arial" w:hAnsi="Arial" w:cs="Arial"/>
          <w:sz w:val="22"/>
          <w:szCs w:val="22"/>
          <w:lang w:val="en-GB"/>
        </w:rPr>
        <w:t>-</w:t>
      </w:r>
      <w:r w:rsidRPr="0026031C">
        <w:rPr>
          <w:rFonts w:ascii="Arial" w:hAnsi="Arial" w:cs="Arial"/>
          <w:sz w:val="22"/>
          <w:szCs w:val="22"/>
          <w:lang w:val="en-GB"/>
        </w:rPr>
        <w:t xml:space="preserve">restricted herpesvirus, </w:t>
      </w:r>
      <w:r w:rsidR="0025241A">
        <w:rPr>
          <w:rFonts w:ascii="Arial" w:hAnsi="Arial" w:cs="Arial"/>
          <w:sz w:val="22"/>
          <w:szCs w:val="22"/>
          <w:lang w:val="en-GB"/>
        </w:rPr>
        <w:t xml:space="preserve">infects </w:t>
      </w:r>
      <w:r w:rsidR="0025241A" w:rsidRPr="0026031C">
        <w:rPr>
          <w:rFonts w:ascii="Arial" w:hAnsi="Arial" w:cs="Arial"/>
          <w:sz w:val="22"/>
          <w:szCs w:val="22"/>
          <w:lang w:val="en-GB"/>
        </w:rPr>
        <w:t xml:space="preserve">45-100% of the </w:t>
      </w:r>
      <w:r w:rsidR="0025241A">
        <w:rPr>
          <w:rFonts w:ascii="Arial" w:hAnsi="Arial" w:cs="Arial"/>
          <w:sz w:val="22"/>
          <w:szCs w:val="22"/>
          <w:lang w:val="en-GB"/>
        </w:rPr>
        <w:t xml:space="preserve">adult </w:t>
      </w:r>
      <w:r w:rsidR="0025241A" w:rsidRPr="0026031C">
        <w:rPr>
          <w:rFonts w:ascii="Arial" w:hAnsi="Arial" w:cs="Arial"/>
          <w:sz w:val="22"/>
          <w:szCs w:val="22"/>
          <w:lang w:val="en-GB"/>
        </w:rPr>
        <w:t xml:space="preserve">population, depending on age </w:t>
      </w:r>
      <w:r w:rsidR="0025241A">
        <w:rPr>
          <w:rFonts w:ascii="Arial" w:hAnsi="Arial" w:cs="Arial"/>
          <w:sz w:val="22"/>
          <w:szCs w:val="22"/>
          <w:lang w:val="en-GB"/>
        </w:rPr>
        <w:t>and</w:t>
      </w:r>
      <w:r w:rsidR="0025241A" w:rsidRPr="0026031C">
        <w:rPr>
          <w:rFonts w:ascii="Arial" w:hAnsi="Arial" w:cs="Arial"/>
          <w:sz w:val="22"/>
          <w:szCs w:val="22"/>
          <w:lang w:val="en-GB"/>
        </w:rPr>
        <w:t xml:space="preserve"> geographical region</w:t>
      </w:r>
      <w:r w:rsidR="0025241A" w:rsidRPr="0026031C">
        <w:rPr>
          <w:rFonts w:ascii="Arial" w:hAnsi="Arial" w:cs="Arial"/>
          <w:sz w:val="22"/>
          <w:szCs w:val="22"/>
          <w:lang w:val="en-GB"/>
        </w:rPr>
        <w:fldChar w:fldCharType="begin"/>
      </w:r>
      <w:r w:rsidR="0025241A">
        <w:rPr>
          <w:rFonts w:ascii="Arial" w:hAnsi="Arial" w:cs="Arial"/>
          <w:sz w:val="22"/>
          <w:szCs w:val="22"/>
          <w:lang w:val="en-GB"/>
        </w:rPr>
        <w:instrText xml:space="preserve"> ADDIN EN.CITE &lt;EndNote&gt;&lt;Cite&gt;&lt;Author&gt;Cannon&lt;/Author&gt;&lt;Year&gt;2010&lt;/Year&gt;&lt;RecNum&gt;1&lt;/RecNum&gt;&lt;DisplayText&gt;&lt;style face="superscript"&gt;1&lt;/style&gt;&lt;/DisplayText&gt;&lt;record&gt;&lt;rec-number&gt;1&lt;/rec-number&gt;&lt;foreign-keys&gt;&lt;key app="EN" db-id="2a5z99xa9rxaxlexe5bx50rqszesep295s59" timestamp="1460643001"&gt;1&lt;/key&gt;&lt;/foreign-keys&gt;&lt;ref-type name="Journal Article"&gt;17&lt;/ref-type&gt;&lt;contributors&gt;&lt;authors&gt;&lt;author&gt;Cannon, M. J.&lt;/author&gt;&lt;author&gt;Schmid, D. S.&lt;/author&gt;&lt;author&gt;Hyde, T. B.&lt;/author&gt;&lt;/authors&gt;&lt;/contributors&gt;&lt;auth-address&gt;National Center for Immunization and Respiratory Diseases, Centers for Disease Control and Prevention (CDC), Atlanta, GA 30329, USA. mcannon@cdc.gov&lt;/auth-address&gt;&lt;titles&gt;&lt;title&gt;Review of cytomegalovirus seroprevalence and demographic characteristics associated with infection&lt;/title&gt;&lt;secondary-title&gt;Rev Med Virol&lt;/secondary-title&gt;&lt;alt-title&gt;Reviews in medical virology&lt;/alt-title&gt;&lt;/titles&gt;&lt;periodical&gt;&lt;full-title&gt;Rev Med Virol&lt;/full-title&gt;&lt;abbr-1&gt;Reviews in medical virology&lt;/abbr-1&gt;&lt;/periodical&gt;&lt;alt-periodical&gt;&lt;full-title&gt;Rev Med Virol&lt;/full-title&gt;&lt;abbr-1&gt;Reviews in medical virology&lt;/abbr-1&gt;&lt;/alt-periodical&gt;&lt;pages&gt;202-13&lt;/pages&gt;&lt;volume&gt;20&lt;/volume&gt;&lt;number&gt;4&lt;/number&gt;&lt;keywords&gt;&lt;keyword&gt;Age Factors&lt;/keyword&gt;&lt;keyword&gt;Antibodies, Viral/blood&lt;/keyword&gt;&lt;keyword&gt;Cytomegalovirus/*immunology/isolation &amp;amp; purification/physiology&lt;/keyword&gt;&lt;keyword&gt;Cytomegalovirus Infections/*epidemiology/ethnology/*immunology/transmission&lt;/keyword&gt;&lt;keyword&gt;Demography&lt;/keyword&gt;&lt;keyword&gt;Female&lt;/keyword&gt;&lt;keyword&gt;Humans&lt;/keyword&gt;&lt;keyword&gt;Male&lt;/keyword&gt;&lt;keyword&gt;Pregnancy&lt;/keyword&gt;&lt;keyword&gt;Pregnancy Complications, Infectious/epidemiology/ethnology/immunology&lt;/keyword&gt;&lt;keyword&gt;Seroepidemiologic Studies&lt;/keyword&gt;&lt;/keywords&gt;&lt;dates&gt;&lt;year&gt;2010&lt;/year&gt;&lt;pub-dates&gt;&lt;date&gt;Jul&lt;/date&gt;&lt;/pub-dates&gt;&lt;/dates&gt;&lt;isbn&gt;1099-1654 (Electronic)&amp;#xD;1052-9276 (Linking)&lt;/isbn&gt;&lt;accession-num&gt;20564615&lt;/accession-num&gt;&lt;urls&gt;&lt;related-urls&gt;&lt;url&gt;http://www.ncbi.nlm.nih.gov/pubmed/20564615&lt;/url&gt;&lt;/related-urls&gt;&lt;/urls&gt;&lt;electronic-resource-num&gt;10.1002/rmv.655&lt;/electronic-resource-num&gt;&lt;/record&gt;&lt;/Cite&gt;&lt;/EndNote&gt;</w:instrText>
      </w:r>
      <w:r w:rsidR="0025241A" w:rsidRPr="0026031C">
        <w:rPr>
          <w:rFonts w:ascii="Arial" w:hAnsi="Arial" w:cs="Arial"/>
          <w:sz w:val="22"/>
          <w:szCs w:val="22"/>
          <w:lang w:val="en-GB"/>
        </w:rPr>
        <w:fldChar w:fldCharType="separate"/>
      </w:r>
      <w:r w:rsidR="0025241A" w:rsidRPr="008D33E1">
        <w:rPr>
          <w:rFonts w:ascii="Arial" w:hAnsi="Arial" w:cs="Arial"/>
          <w:noProof/>
          <w:sz w:val="22"/>
          <w:szCs w:val="22"/>
          <w:vertAlign w:val="superscript"/>
          <w:lang w:val="en-GB"/>
        </w:rPr>
        <w:t>1</w:t>
      </w:r>
      <w:r w:rsidR="0025241A" w:rsidRPr="0026031C">
        <w:rPr>
          <w:rFonts w:ascii="Arial" w:hAnsi="Arial" w:cs="Arial"/>
          <w:sz w:val="22"/>
          <w:szCs w:val="22"/>
          <w:lang w:val="en-GB"/>
        </w:rPr>
        <w:fldChar w:fldCharType="end"/>
      </w:r>
      <w:r w:rsidR="0025241A">
        <w:rPr>
          <w:rFonts w:ascii="Arial" w:hAnsi="Arial" w:cs="Arial"/>
          <w:sz w:val="22"/>
          <w:szCs w:val="22"/>
          <w:lang w:val="en-GB"/>
        </w:rPr>
        <w:t xml:space="preserve">. </w:t>
      </w:r>
      <w:r w:rsidR="00343A53">
        <w:rPr>
          <w:rFonts w:ascii="Arial" w:hAnsi="Arial" w:cs="Arial"/>
          <w:sz w:val="22"/>
          <w:szCs w:val="22"/>
          <w:lang w:val="en-GB"/>
        </w:rPr>
        <w:t xml:space="preserve">Although </w:t>
      </w:r>
      <w:r w:rsidR="00D90CFB">
        <w:rPr>
          <w:rFonts w:ascii="Arial" w:hAnsi="Arial" w:cs="Arial"/>
          <w:sz w:val="22"/>
          <w:szCs w:val="22"/>
          <w:lang w:val="en-GB"/>
        </w:rPr>
        <w:t xml:space="preserve">generally asymptomatic, HCMV </w:t>
      </w:r>
      <w:r w:rsidR="0025241A">
        <w:rPr>
          <w:rFonts w:ascii="Arial" w:hAnsi="Arial" w:cs="Arial"/>
          <w:sz w:val="22"/>
          <w:szCs w:val="22"/>
          <w:lang w:val="en-GB"/>
        </w:rPr>
        <w:t xml:space="preserve">is a significant cause of morbidity and mortality in infants and patients with primary or acquired immunodeficiency, with the potential to cause </w:t>
      </w:r>
      <w:r w:rsidR="00D90CFB">
        <w:rPr>
          <w:rFonts w:ascii="Arial" w:hAnsi="Arial" w:cs="Arial"/>
          <w:sz w:val="22"/>
          <w:szCs w:val="22"/>
          <w:lang w:val="en-GB"/>
        </w:rPr>
        <w:t>devastating and life-threatening symptoms including congenital defects, blindness and organ transplant failure</w:t>
      </w:r>
      <w:r w:rsidR="00D90CFB">
        <w:rPr>
          <w:rFonts w:ascii="Arial" w:hAnsi="Arial" w:cs="Arial"/>
          <w:sz w:val="22"/>
          <w:szCs w:val="22"/>
          <w:lang w:val="en-GB"/>
        </w:rPr>
        <w:fldChar w:fldCharType="begin" w:fldLock="1"/>
      </w:r>
      <w:r w:rsidR="00F76DE7">
        <w:rPr>
          <w:rFonts w:ascii="Arial" w:hAnsi="Arial" w:cs="Arial"/>
          <w:sz w:val="22"/>
          <w:szCs w:val="22"/>
          <w:lang w:val="en-GB"/>
        </w:rPr>
        <w:instrText>ADDIN CSL_CITATION {"citationItems":[{"id":"ITEM-1","itemData":{"DOI":"10.1128/CMR.13.1.83-121.2000","ISSN":"0893-8512","PMID":"10627493","abstract":"In the past three decades since the inception of human organ transplantation, cytomegalovirus (CMV) has gained increasing clinical import because it is a common pathogen in the immunocompromised transplant recipient. Patients may suffer from severe manifestations of this infection along with the threat of potential fatality. Additionally, the dynamic evolution of immunosuppressive and antiviral agents has brought forth changes in the natural history of CMV infection and disease. Transplant physicians now face the daunting task of recognizing and managing the changing spectrum of CMV infection and its consequences in the organ recipient. For the microbiology laboratory, the emphasis has been geared toward the development of more sophisticated detection assays, including methods to detect emerging antiviral resistance. The discovery of novel antiviral chemotherapy is an important theme of clinical research. Investigations have also focused on preventative measures for CMV disease in the solid-organ transplant population. In all, while much has been achieved in the overall management of CMV infection, the current understanding of CMV pathogenesis and therapy still leaves much to be learned before success can be claimed.","author":[{"dropping-particle":"","family":"Sia","given":"I G","non-dropping-particle":"","parse-names":false,"suffix":""},{"dropping-particle":"","family":"Patel","given":"R","non-dropping-particle":"","parse-names":false,"suffix":""}],"container-title":"Clinical microbiology reviews","id":"ITEM-1","issue":"1","issued":{"date-parts":[["2000","1"]]},"page":"83-121, table of contents","publisher":"American Society for Microbiology","title":"New strategies for prevention and therapy of cytomegalovirus infection and disease in solid-organ transplant recipients.","type":"article-journal","volume":"13"},"uris":["http://www.mendeley.com/documents/?uuid=1cafd8a6-2695-472f-bfa4-c54ec1bc3daf"]}],"mendeley":{"formattedCitation":"(1)","plainTextFormattedCitation":"(1)","previouslyFormattedCitation":"(1)"},"properties":{"noteIndex":0},"schema":"https://github.com/citation-style-language/schema/raw/master/csl-citation.json"}</w:instrText>
      </w:r>
      <w:r w:rsidR="00D90CFB">
        <w:rPr>
          <w:rFonts w:ascii="Arial" w:hAnsi="Arial" w:cs="Arial"/>
          <w:sz w:val="22"/>
          <w:szCs w:val="22"/>
          <w:lang w:val="en-GB"/>
        </w:rPr>
        <w:fldChar w:fldCharType="separate"/>
      </w:r>
      <w:r w:rsidR="001512BD" w:rsidRPr="001512BD">
        <w:rPr>
          <w:rFonts w:ascii="Arial" w:hAnsi="Arial" w:cs="Arial"/>
          <w:noProof/>
          <w:sz w:val="22"/>
          <w:szCs w:val="22"/>
          <w:lang w:val="en-GB"/>
        </w:rPr>
        <w:t>(1)</w:t>
      </w:r>
      <w:r w:rsidR="00D90CFB">
        <w:rPr>
          <w:rFonts w:ascii="Arial" w:hAnsi="Arial" w:cs="Arial"/>
          <w:sz w:val="22"/>
          <w:szCs w:val="22"/>
          <w:lang w:val="en-GB"/>
        </w:rPr>
        <w:fldChar w:fldCharType="end"/>
      </w:r>
      <w:r w:rsidR="00D90CFB">
        <w:rPr>
          <w:rFonts w:ascii="Arial" w:hAnsi="Arial" w:cs="Arial"/>
          <w:sz w:val="22"/>
          <w:szCs w:val="22"/>
          <w:lang w:val="en-GB"/>
        </w:rPr>
        <w:t xml:space="preserve">.  </w:t>
      </w:r>
    </w:p>
    <w:p w14:paraId="49CD906E" w14:textId="77777777" w:rsidR="009D46C8" w:rsidRDefault="009D46C8" w:rsidP="00BE110E">
      <w:pPr>
        <w:spacing w:line="480" w:lineRule="auto"/>
        <w:rPr>
          <w:rFonts w:ascii="Arial" w:hAnsi="Arial" w:cs="Arial"/>
          <w:sz w:val="22"/>
          <w:szCs w:val="22"/>
          <w:lang w:val="en-GB"/>
        </w:rPr>
      </w:pPr>
    </w:p>
    <w:p w14:paraId="653D8751" w14:textId="24E3D887" w:rsidR="00D90CFB" w:rsidRDefault="00C413CE" w:rsidP="00BE110E">
      <w:pPr>
        <w:spacing w:line="480" w:lineRule="auto"/>
        <w:rPr>
          <w:rFonts w:ascii="Arial" w:hAnsi="Arial" w:cs="Arial"/>
          <w:sz w:val="22"/>
          <w:szCs w:val="22"/>
          <w:lang w:val="en-GB"/>
        </w:rPr>
      </w:pPr>
      <w:r>
        <w:rPr>
          <w:rFonts w:ascii="Arial" w:hAnsi="Arial" w:cs="Arial"/>
          <w:sz w:val="22"/>
          <w:szCs w:val="22"/>
          <w:lang w:val="en-GB"/>
        </w:rPr>
        <w:t xml:space="preserve">While vaccines are under development, a potential hindrance to their efficacy lies in the substantial genetic variability observed across HCMV genomes – higher than that of any other human herpesvirus studied. </w:t>
      </w:r>
      <w:r w:rsidR="00E20ADB">
        <w:rPr>
          <w:rFonts w:ascii="Arial" w:hAnsi="Arial" w:cs="Arial"/>
          <w:sz w:val="22"/>
          <w:szCs w:val="22"/>
          <w:lang w:val="en-GB"/>
        </w:rPr>
        <w:t>Recent sequencing efforts have also revealed this heterogeneity may manifest within a single patient, leading to estimates of genome-wide intra-host diversity that</w:t>
      </w:r>
      <w:r w:rsidR="00E20ADB" w:rsidDel="00E20ADB">
        <w:rPr>
          <w:rFonts w:ascii="Arial" w:hAnsi="Arial" w:cs="Arial"/>
          <w:sz w:val="22"/>
          <w:szCs w:val="22"/>
          <w:lang w:val="en-GB"/>
        </w:rPr>
        <w:t xml:space="preserve"> </w:t>
      </w:r>
      <w:r w:rsidR="00D90CFB">
        <w:rPr>
          <w:rFonts w:ascii="Arial" w:hAnsi="Arial" w:cs="Arial"/>
          <w:sz w:val="22"/>
          <w:szCs w:val="22"/>
          <w:lang w:val="en-GB"/>
        </w:rPr>
        <w:t>rival those of persistent RNA viruses</w:t>
      </w:r>
      <w:r w:rsidR="00D90CFB" w:rsidRPr="00C651DF">
        <w:rPr>
          <w:rFonts w:ascii="Arial" w:hAnsi="Arial" w:cs="Arial"/>
          <w:sz w:val="22"/>
          <w:szCs w:val="22"/>
          <w:lang w:val="en-GB"/>
        </w:rPr>
        <w:t xml:space="preserve"> </w:t>
      </w:r>
      <w:r w:rsidR="00D90CFB" w:rsidRPr="00D5076D">
        <w:rPr>
          <w:rFonts w:ascii="Arial" w:hAnsi="Arial" w:cs="Arial"/>
          <w:sz w:val="22"/>
          <w:szCs w:val="22"/>
          <w:lang w:val="en-GB"/>
        </w:rPr>
        <w:t>such as Human Immunodeficiency virus (HIV) and Hepatitis C Virus (HCV)</w:t>
      </w:r>
      <w:r w:rsidR="00D22AD4">
        <w:rPr>
          <w:rFonts w:ascii="Arial" w:hAnsi="Arial" w:cs="Arial"/>
          <w:sz w:val="22"/>
          <w:szCs w:val="22"/>
          <w:lang w:val="en-GB"/>
        </w:rPr>
        <w:t xml:space="preserve"> </w:t>
      </w:r>
      <w:r w:rsidR="00E123D0">
        <w:rPr>
          <w:rFonts w:ascii="Arial" w:hAnsi="Arial" w:cs="Arial"/>
          <w:sz w:val="22"/>
          <w:szCs w:val="22"/>
          <w:lang w:val="en-GB"/>
        </w:rPr>
        <w:fldChar w:fldCharType="begin" w:fldLock="1"/>
      </w:r>
      <w:r w:rsidR="00F76DE7">
        <w:rPr>
          <w:rFonts w:ascii="Arial" w:hAnsi="Arial" w:cs="Arial"/>
          <w:sz w:val="22"/>
          <w:szCs w:val="22"/>
          <w:lang w:val="en-GB"/>
        </w:rPr>
        <w:instrText>ADDIN CSL_CITATION {"citationItems":[{"id":"ITEM-1","itemData":{"DOI":"10.1371/journal.ppat.1001344","ISBN":"1553-7374 (Electronic)\\r1553-7366 (Linking)","ISSN":"15537366","PMID":"21625576","abstract":"Research has shown that RNA virus populations are highly variable, most likely due to low fidelity replication of RNA genomes. It is generally assumed that populations of DNA viruses will be less complex and show reduced variability when compared to RNA viruses. Here, we describe the use of high throughput sequencing for a genome wide study of viral populations from urine samples of neonates with congenital human cytomegalovirus (HCMV) infections. We show that HCMV intrahost genomic variability, both at the nucleotide and amino acid level, is comparable to many RNA viruses, including HIV. Within intrahost populations, we find evidence of selective sweeps that may have resulted from immune-mediated mechanisms. Similarly, genome wide, population genetic analyses suggest that positive selection has contributed to the divergence of the HCMV species from its most recent ancestor. These data provide evidence that HCMV, a virus with a large dsDNA genome, exists as a complex mixture of genome types in humans and offer insights into the evolution of the virus.","author":[{"dropping-particle":"","family":"Renzette","given":"Nicholas","non-dropping-particle":"","parse-names":false,"suffix":""},{"dropping-particle":"","family":"Bhattacharjee","given":"Bornali","non-dropping-particle":"","parse-names":false,"suffix":""},{"dropping-particle":"","family":"Jensen","given":"Jeffrey D.","non-dropping-particle":"","parse-names":false,"suffix":""},{"dropping-particle":"","family":"Gibson","given":"Laura","non-dropping-particle":"","parse-names":false,"suffix":""},{"dropping-particle":"","family":"Kowalik","given":"Timothy F.","non-dropping-particle":"","parse-names":false,"suffix":""}],"container-title":"PLoS Pathogens","id":"ITEM-1","issue":"5","issued":{"date-parts":[["2011"]]},"title":"Extensive Genome-Wide Variability of Human Cytomegalovirus in Congenitally Infected Infants","type":"article-journal","volume":"7"},"uris":["http://www.mendeley.com/documents/?uuid=af597456-d71a-44fc-97c9-20768f96a056"]},{"id":"ITEM-2","itemData":{"DOI":"10.1371/journal.pgen.1003735","ISBN":"1553-7404 (Electronic)\\r1553-7390 (Linking)","ISSN":"15537390","PMID":"24086142","abstract":"Populations of human cytomegalovirus (HCMV), a large DNA virus, are highly polymorphic in patient samples, which may allow for rapid evolution within human hosts. To understand HCMV evolution, longitudinally sampled genomic populations from the urine and plasma of 5 infants with symptomatic congenital HCMV infection were analyzed. Temporal and compartmental variability of viral populations were quantified using high throughput sequencing and population genetics approaches. HCMV populations were generally stable over time, with ~88% of SNPs displaying similar frequencies. However, samples collected from plasma and urine of the same patient at the same time were highly differentiated with approximately 1700 consensus sequence SNPs (1.2% of the genome) identified between compartments. This inter-compartment differentiation was comparable to the differentiation observed in unrelated hosts. Models of demography (i.e., changes in population size and structure) and positive selection were evaluated to explain the observed patterns of variation. Evidence for strong bottlenecks (&gt;90% reduction in viral population size) was consistent among all patients. From the timing of the bottlenecks, we conclude that fetal infection occurred between 13-18 weeks gestational age in patients analyzed, while colonization of the urine compartment followed roughly 2 months later. The timing of these bottlenecks is consistent with the clinical histories of congenital HCMV infections. We next inferred that positive selection plays a small but measurable role in viral evolution within a single compartment. However, positive selection appears to be a strong and pervasive driver of evolution associated with compartmentalization, affecting &gt;/= 34 of the 167 open reading frames (~20%) of the genome. This work offers the most detailed map of HCMV in vivo evolution to date and provides evidence that viral populations can be stable or rapidly differentiate, depending on host environment. The application of population genetic methods to these data provides clinically useful information, such as the timing of infection and compartment colonization.","author":[{"dropping-particle":"","family":"Renzette","given":"Nicholas","non-dropping-particle":"","parse-names":false,"suffix":""},{"dropping-particle":"","family":"Gibson","given":"Laura","non-dropping-particle":"","parse-names":false,"suffix":""},{"dropping-particle":"","family":"Bhattacharjee","given":"Bornali","non-dropping-particle":"","parse-names":false,"suffix":""},{"dropping-particle":"","family":"Fisher","given":"Donna","non-dropping-particle":"","parse-names":false,"suffix":""},{"dropping-particle":"","family":"Schleiss","given":"Mark R.","non-dropping-particle":"","parse-names":false,"suffix":""},{"dropping-particle":"","family":"Jensen","given":"Jeffrey D.","non-dropping-particle":"","parse-names":false,"suffix":""},{"dropping-particle":"","family":"Kowalik","given":"Timothy F.","non-dropping-particle":"","parse-names":false,"suffix":""}],"container-title":"PLoS Genetics","id":"ITEM-2","issue":"9","issued":{"date-parts":[["2013"]]},"title":"Rapid Intrahost Evolution of Human Cytomegalovirus Is Shaped by Demography and Positive Selection","type":"article-journal","volume":"9"},"uris":["http://www.mendeley.com/documents/?uuid=b8cbc224-1272-4dc0-ab9b-d0dc3cf096aa"]},{"id":"ITEM-3","itemData":{"DOI":"10.1093/ve/vew014","abstract":"Antiviral drug resistance is a matter of great clinical importance that, historically, has been investigated mostly from a viro-logical perspective. Although the proximate mechanisms of resistance can be readily uncovered using these methods, larger evolutionary trends often remain elusive. Recent interest by population geneticists in studies of antiviral resistance has spurred new metrics for evaluating mutation and recombination rates, demographic histories of transmission and com-partmentalization, and selective forces incurred during viral adaptation to antiviral drug treatment. We present up-to-date summaries on antiviral resistance for a range of drugs and viral types, and review recent advances for studying their evolu-tionary histories. We conclude that information imparted by demographic and selective histories, as revealed through pop-ulation genomic inference, is integral to assessing the evolution of antiviral resistance as it pertains to human health.","author":[{"dropping-particle":"","family":"Irwin","given":"Kristen K","non-dropping-particle":"","parse-names":false,"suffix":""},{"dropping-particle":"","family":"Renzette","given":"Nicholas","non-dropping-particle":"","parse-names":false,"suffix":""},{"dropping-particle":"","family":"Kowalik","given":"Timothy F","non-dropping-particle":"","parse-names":false,"suffix":""},{"dropping-particle":"","family":"Jensen","given":"Jeffrey D","non-dropping-particle":"","parse-names":false,"suffix":""}],"container-title":"Virus Evolution","id":"ITEM-3","issue":"1","issued":{"date-parts":[["2016"]]},"page":"vew014","title":"Antiviral drug resistance as an adaptive process","type":"article-journal","volume":"2"},"uris":["http://www.mendeley.com/documents/?uuid=69bd88ef-7b36-42d1-aa45-1900d1dd02d6"]},{"id":"ITEM-4","itemData":{"DOI":"10.1093/infdis/jix157","ISSN":"0022-1899","author":[{"dropping-particle":"","family":"Hage","given":"E.","non-dropping-particle":"","parse-names":false,"suffix":""},{"dropping-particle":"","family":"Wilkie","given":"G. S.","non-dropping-particle":"","parse-names":false,"suffix":""},{"dropping-particle":"","family":"Linnenweber-Held","given":"S.","non-dropping-particle":"","parse-names":false,"suffix":""},{"dropping-particle":"","family":"Dhingra","given":"A.","non-dropping-particle":"","parse-names":false,"suffix":""},{"dropping-particle":"","family":"Suárez","given":"N. M.","non-dropping-particle":"","parse-names":false,"suffix":""},{"dropping-particle":"","family":"Schmidt","given":"J.J.","non-dropping-particle":"","parse-names":false,"suffix":""},{"dropping-particle":"","family":"Kay-Fedorov","given":"P.","non-dropping-particle":"","parse-names":false,"suffix":""},{"dropping-particle":"","family":"Mischak-Weissinger","given":"E.","non-dropping-particle":"","parse-names":false,"suffix":""},{"dropping-particle":"","family":"Heim","given":"A.","non-dropping-particle":"","parse-names":false,"suffix":""},{"dropping-particle":"","family":"Schwarz","given":"A.","non-dropping-particle":"","parse-names":false,"suffix":""},{"dropping-particle":"","family":"Schulz","given":"T. F.","non-dropping-particle":"","parse-names":false,"suffix":""},{"dropping-particle":"","family":"Davison","given":"A. J.","non-dropping-particle":"","parse-names":false,"suffix":""},{"dropping-particle":"","family":"Ganzenmueller","given":"T.","non-dropping-particle":"","parse-names":false,"suffix":""}],"container-title":"The Journal of Infectious Diseases","id":"ITEM-4","issued":{"date-parts":[["2017","3","27"]]},"title":"Characterization of human cytomegalovirus genome diversity in immunocompromised hosts by whole genomic sequencing directly from clinical specimens","type":"article-journal"},"uris":["http://www.mendeley.com/documents/?uuid=eda5e683-941b-35f2-b271-9377fa483c22"]},{"id":"ITEM-5","itemData":{"DOI":"10.1038/nrmicro.2016.182","ISSN":"1740-1526","PMID":"28090077","abstract":"Whole-genome sequencing (WGS) of pathogens is becoming increasingly important not only for basic research but also for clinical science and practice. In virology, WGS is important for the development of novel treatments and vaccines, and for increasing the power of molecular epidemiology and evolutionary genomics. In this Opinion article, we suggest that WGS of viruses in a clinical setting will become increasingly important for patient care. We give an overview of different WGS methods that are used in virology and summarize their advantages and disadvantages. Although there are only partially addressed technical, financial and ethical issues in regard to the clinical application of viral WGS, this technique provides important insights into virus transmission, evolution and pathogenesis.","author":[{"dropping-particle":"","family":"Houldcroft","given":"Charlotte J.","non-dropping-particle":"","parse-names":false,"suffix":""},{"dropping-particle":"","family":"Beale","given":"Mathew A.","non-dropping-particle":"","parse-names":false,"suffix":""},{"dropping-particle":"","family":"Breuer","given":"Judith","non-dropping-particle":"","parse-names":false,"suffix":""}],"container-title":"Nature Reviews Microbiology","id":"ITEM-5","issue":"3","issued":{"date-parts":[["2017","3","16"]]},"page":"183-192","publisher":"Nature Research","title":"Clinical and biological insights from viral genome sequencing","type":"article-journal","volume":"15"},"uris":["http://www.mendeley.com/documents/?uuid=984cf1f2-6b20-4201-bb35-ff5be3563768"]}],"mendeley":{"formattedCitation":"(2–6)","plainTextFormattedCitation":"(2–6)","previouslyFormattedCitation":"(2–6)"},"properties":{"noteIndex":0},"schema":"https://github.com/citation-style-language/schema/raw/master/csl-citation.json"}</w:instrText>
      </w:r>
      <w:r w:rsidR="00E123D0">
        <w:rPr>
          <w:rFonts w:ascii="Arial" w:hAnsi="Arial" w:cs="Arial"/>
          <w:sz w:val="22"/>
          <w:szCs w:val="22"/>
          <w:lang w:val="en-GB"/>
        </w:rPr>
        <w:fldChar w:fldCharType="separate"/>
      </w:r>
      <w:r w:rsidR="001512BD" w:rsidRPr="001512BD">
        <w:rPr>
          <w:rFonts w:ascii="Arial" w:hAnsi="Arial" w:cs="Arial"/>
          <w:noProof/>
          <w:sz w:val="22"/>
          <w:szCs w:val="22"/>
          <w:lang w:val="en-GB"/>
        </w:rPr>
        <w:t>(2–6)</w:t>
      </w:r>
      <w:r w:rsidR="00E123D0">
        <w:rPr>
          <w:rFonts w:ascii="Arial" w:hAnsi="Arial" w:cs="Arial"/>
          <w:sz w:val="22"/>
          <w:szCs w:val="22"/>
          <w:lang w:val="en-GB"/>
        </w:rPr>
        <w:fldChar w:fldCharType="end"/>
      </w:r>
      <w:r w:rsidR="00D356A9">
        <w:rPr>
          <w:rFonts w:ascii="Arial" w:hAnsi="Arial" w:cs="Arial"/>
          <w:sz w:val="22"/>
          <w:szCs w:val="22"/>
          <w:lang w:val="en-GB"/>
        </w:rPr>
        <w:t xml:space="preserve">. </w:t>
      </w:r>
      <w:r w:rsidR="00794B26">
        <w:rPr>
          <w:rFonts w:ascii="Arial" w:hAnsi="Arial" w:cs="Arial"/>
          <w:sz w:val="22"/>
          <w:szCs w:val="22"/>
          <w:lang w:val="en-GB"/>
        </w:rPr>
        <w:t>Somewhat counter-</w:t>
      </w:r>
      <w:r w:rsidR="00A70AC9">
        <w:rPr>
          <w:rFonts w:ascii="Arial" w:hAnsi="Arial" w:cs="Arial"/>
          <w:sz w:val="22"/>
          <w:szCs w:val="22"/>
          <w:lang w:val="en-GB"/>
        </w:rPr>
        <w:t>intuitively</w:t>
      </w:r>
      <w:r w:rsidR="00794B26">
        <w:rPr>
          <w:rFonts w:ascii="Arial" w:hAnsi="Arial" w:cs="Arial"/>
          <w:sz w:val="22"/>
          <w:szCs w:val="22"/>
          <w:lang w:val="en-GB"/>
        </w:rPr>
        <w:t>,</w:t>
      </w:r>
      <w:r w:rsidR="00A70AC9">
        <w:rPr>
          <w:rFonts w:ascii="Arial" w:hAnsi="Arial" w:cs="Arial"/>
          <w:sz w:val="22"/>
          <w:szCs w:val="22"/>
          <w:lang w:val="en-GB"/>
        </w:rPr>
        <w:t xml:space="preserve"> the</w:t>
      </w:r>
      <w:r w:rsidR="00190380">
        <w:rPr>
          <w:rFonts w:ascii="Arial" w:hAnsi="Arial" w:cs="Arial"/>
          <w:sz w:val="22"/>
          <w:szCs w:val="22"/>
          <w:lang w:val="en-GB"/>
        </w:rPr>
        <w:t xml:space="preserve"> elevated diversity </w:t>
      </w:r>
      <w:r w:rsidR="00A70AC9">
        <w:rPr>
          <w:rFonts w:ascii="Arial" w:hAnsi="Arial" w:cs="Arial"/>
          <w:sz w:val="22"/>
          <w:szCs w:val="22"/>
          <w:lang w:val="en-GB"/>
        </w:rPr>
        <w:t xml:space="preserve">has been attributed to </w:t>
      </w:r>
      <w:r w:rsidR="00190380">
        <w:rPr>
          <w:rFonts w:ascii="Arial" w:hAnsi="Arial" w:cs="Arial"/>
          <w:sz w:val="22"/>
          <w:szCs w:val="22"/>
          <w:lang w:val="en-GB"/>
        </w:rPr>
        <w:t xml:space="preserve">high levels of within host </w:t>
      </w:r>
      <w:r w:rsidR="00190380" w:rsidRPr="00794B26">
        <w:rPr>
          <w:rFonts w:ascii="Arial" w:hAnsi="Arial" w:cs="Arial"/>
          <w:i/>
          <w:sz w:val="22"/>
          <w:szCs w:val="22"/>
          <w:lang w:val="en-GB"/>
        </w:rPr>
        <w:t>de novo</w:t>
      </w:r>
      <w:r w:rsidR="00190380">
        <w:rPr>
          <w:rFonts w:ascii="Arial" w:hAnsi="Arial" w:cs="Arial"/>
          <w:sz w:val="22"/>
          <w:szCs w:val="22"/>
          <w:lang w:val="en-GB"/>
        </w:rPr>
        <w:t xml:space="preserve"> mutation</w:t>
      </w:r>
      <w:r w:rsidR="00D10B57">
        <w:rPr>
          <w:rFonts w:ascii="Arial" w:hAnsi="Arial" w:cs="Arial"/>
          <w:sz w:val="22"/>
          <w:szCs w:val="22"/>
          <w:lang w:val="en-GB"/>
        </w:rPr>
        <w:fldChar w:fldCharType="begin" w:fldLock="1"/>
      </w:r>
      <w:r w:rsidR="00F76DE7">
        <w:rPr>
          <w:rFonts w:ascii="Arial" w:hAnsi="Arial" w:cs="Arial"/>
          <w:sz w:val="22"/>
          <w:szCs w:val="22"/>
          <w:lang w:val="en-GB"/>
        </w:rPr>
        <w:instrText>ADDIN CSL_CITATION {"citationItems":[{"id":"ITEM-1","itemData":{"DOI":"10.3390/pathogens7010016","ISSN":"2076-0817","abstract":"Human cytomegalovirus (HCMV) is a member of the    β   -herpesvirus subfamily within Herpesviridae that is nearly ubiquitous in human populations, and infection generally results only in mild symptoms. However, symptoms can be severe in immunonaive individuals, and transplacental congenital infection of HCMV can result in serious neurological sequelae. Recent work has revealed much about the demographic and selective forces shaping the evolution of congenitally transmitted HCMV both on the level of hosts and within host compartments, providing insight into the dynamics of congenital infection, reinfection, and evolution of HCMV with important implications for the development of effective treatments and vaccines.","author":[{"dropping-particle":"","family":"Sackman","given":"Andrew","non-dropping-particle":"","parse-names":false,"suffix":""},{"dropping-particle":"","family":"Pfeifer","given":"Susanne","non-dropping-particle":"","parse-names":false,"suffix":""},{"dropping-particle":"","family":"Kowalik","given":"Timothy","non-dropping-particle":"","parse-names":false,"suffix":""},{"dropping-particle":"","family":"Jensen","given":"Jeffrey","non-dropping-particle":"","parse-names":false,"suffix":""}],"container-title":"Pathogens","id":"ITEM-1","issue":"1","issued":{"date-parts":[["2018","1","28"]]},"page":"16","publisher":"Multidisciplinary Digital Publishing Institute","title":"On the Demographic and Selective Forces Shaping Patterns of Human Cytomegalovirus Variation within Hosts","type":"article-journal","volume":"7"},"uris":["http://www.mendeley.com/documents/?uuid=eea2acfe-6361-3e9f-b945-3ccaeb6af85e"]}],"mendeley":{"formattedCitation":"(7)","plainTextFormattedCitation":"(7)","previouslyFormattedCitation":"(7)"},"properties":{"noteIndex":0},"schema":"https://github.com/citation-style-language/schema/raw/master/csl-citation.json"}</w:instrText>
      </w:r>
      <w:r w:rsidR="00D10B57">
        <w:rPr>
          <w:rFonts w:ascii="Arial" w:hAnsi="Arial" w:cs="Arial"/>
          <w:sz w:val="22"/>
          <w:szCs w:val="22"/>
          <w:lang w:val="en-GB"/>
        </w:rPr>
        <w:fldChar w:fldCharType="separate"/>
      </w:r>
      <w:r w:rsidR="001512BD" w:rsidRPr="001512BD">
        <w:rPr>
          <w:rFonts w:ascii="Arial" w:hAnsi="Arial" w:cs="Arial"/>
          <w:noProof/>
          <w:sz w:val="22"/>
          <w:szCs w:val="22"/>
          <w:lang w:val="en-GB"/>
        </w:rPr>
        <w:t>(7)</w:t>
      </w:r>
      <w:r w:rsidR="00D10B57">
        <w:rPr>
          <w:rFonts w:ascii="Arial" w:hAnsi="Arial" w:cs="Arial"/>
          <w:sz w:val="22"/>
          <w:szCs w:val="22"/>
          <w:lang w:val="en-GB"/>
        </w:rPr>
        <w:fldChar w:fldCharType="end"/>
      </w:r>
      <w:r w:rsidR="00742C39">
        <w:rPr>
          <w:rFonts w:ascii="Arial" w:hAnsi="Arial" w:cs="Arial"/>
          <w:sz w:val="22"/>
          <w:szCs w:val="22"/>
          <w:lang w:val="en-GB"/>
        </w:rPr>
        <w:t xml:space="preserve"> despite the low error rates of DNA polymerases</w:t>
      </w:r>
      <w:r w:rsidR="00190380">
        <w:rPr>
          <w:rFonts w:ascii="Arial" w:hAnsi="Arial" w:cs="Arial"/>
          <w:sz w:val="22"/>
          <w:szCs w:val="22"/>
          <w:lang w:val="en-GB"/>
        </w:rPr>
        <w:t xml:space="preserve"> </w:t>
      </w:r>
      <w:r w:rsidR="008F1449">
        <w:rPr>
          <w:rFonts w:ascii="Arial" w:hAnsi="Arial" w:cs="Arial"/>
          <w:sz w:val="22"/>
          <w:szCs w:val="22"/>
          <w:lang w:val="en-GB"/>
        </w:rPr>
        <w:fldChar w:fldCharType="begin" w:fldLock="1"/>
      </w:r>
      <w:r w:rsidR="00F76DE7">
        <w:rPr>
          <w:rFonts w:ascii="Arial" w:hAnsi="Arial" w:cs="Arial"/>
          <w:sz w:val="22"/>
          <w:szCs w:val="22"/>
          <w:lang w:val="en-GB"/>
        </w:rPr>
        <w:instrText>ADDIN CSL_CITATION {"citationItems":[{"id":"ITEM-1","itemData":{"DOI":"10.1128/jvi.01031-17","ISSN":"0022-538X","author":[{"dropping-particle":"","family":"Peck","given":"Kayla M.","non-dropping-particle":"","parse-names":false,"suffix":""},{"dropping-particle":"","family":"Lauring","given":"Adam S.","non-dropping-particle":"","parse-names":false,"suffix":""}],"container-title":"Journal of Virology","id":"ITEM-1","issued":{"date-parts":[["2018","5","2"]]},"page":"JVI.01031-17","publisher":"American Society for Microbiology","title":"The complexities of viral mutation rates","type":"article-journal"},"uris":["http://www.mendeley.com/documents/?uuid=c0175d1c-060c-352f-8c9e-d485f5db8b03"]}],"mendeley":{"formattedCitation":"(8)","plainTextFormattedCitation":"(8)","previouslyFormattedCitation":"(8)"},"properties":{"noteIndex":0},"schema":"https://github.com/citation-style-language/schema/raw/master/csl-citation.json"}</w:instrText>
      </w:r>
      <w:r w:rsidR="008F1449">
        <w:rPr>
          <w:rFonts w:ascii="Arial" w:hAnsi="Arial" w:cs="Arial"/>
          <w:sz w:val="22"/>
          <w:szCs w:val="22"/>
          <w:lang w:val="en-GB"/>
        </w:rPr>
        <w:fldChar w:fldCharType="separate"/>
      </w:r>
      <w:r w:rsidR="001512BD" w:rsidRPr="001512BD">
        <w:rPr>
          <w:rFonts w:ascii="Arial" w:hAnsi="Arial" w:cs="Arial"/>
          <w:noProof/>
          <w:sz w:val="22"/>
          <w:szCs w:val="22"/>
          <w:lang w:val="en-GB"/>
        </w:rPr>
        <w:t>(8)</w:t>
      </w:r>
      <w:r w:rsidR="008F1449">
        <w:rPr>
          <w:rFonts w:ascii="Arial" w:hAnsi="Arial" w:cs="Arial"/>
          <w:sz w:val="22"/>
          <w:szCs w:val="22"/>
          <w:lang w:val="en-GB"/>
        </w:rPr>
        <w:fldChar w:fldCharType="end"/>
      </w:r>
      <w:r w:rsidR="00190380">
        <w:rPr>
          <w:rFonts w:ascii="Arial" w:hAnsi="Arial" w:cs="Arial"/>
          <w:sz w:val="22"/>
          <w:szCs w:val="22"/>
          <w:lang w:val="en-GB"/>
        </w:rPr>
        <w:t xml:space="preserve">. </w:t>
      </w:r>
      <w:r w:rsidR="00A70AC9">
        <w:rPr>
          <w:rFonts w:ascii="Arial" w:hAnsi="Arial" w:cs="Arial"/>
          <w:sz w:val="22"/>
          <w:szCs w:val="22"/>
          <w:lang w:val="en-GB"/>
        </w:rPr>
        <w:t>More recently</w:t>
      </w:r>
      <w:r w:rsidR="00C066E8">
        <w:rPr>
          <w:rFonts w:ascii="Arial" w:hAnsi="Arial" w:cs="Arial"/>
          <w:sz w:val="22"/>
          <w:szCs w:val="22"/>
          <w:lang w:val="en-GB"/>
        </w:rPr>
        <w:t>,</w:t>
      </w:r>
      <w:r w:rsidR="00A70AC9">
        <w:rPr>
          <w:rFonts w:ascii="Arial" w:hAnsi="Arial" w:cs="Arial"/>
          <w:sz w:val="22"/>
          <w:szCs w:val="22"/>
          <w:lang w:val="en-GB"/>
        </w:rPr>
        <w:t xml:space="preserve"> </w:t>
      </w:r>
      <w:r w:rsidR="00742C39">
        <w:rPr>
          <w:rFonts w:ascii="Arial" w:hAnsi="Arial" w:cs="Arial"/>
          <w:sz w:val="22"/>
          <w:szCs w:val="22"/>
          <w:lang w:val="en-GB"/>
        </w:rPr>
        <w:t xml:space="preserve">HCMV’s rapid rate of </w:t>
      </w:r>
      <w:r w:rsidR="00190380">
        <w:rPr>
          <w:rFonts w:ascii="Arial" w:hAnsi="Arial" w:cs="Arial"/>
          <w:sz w:val="22"/>
          <w:szCs w:val="22"/>
          <w:lang w:val="en-GB"/>
        </w:rPr>
        <w:t>recombination</w:t>
      </w:r>
      <w:r w:rsidR="00D10B57">
        <w:rPr>
          <w:rFonts w:ascii="Arial" w:hAnsi="Arial" w:cs="Arial"/>
          <w:sz w:val="22"/>
          <w:szCs w:val="22"/>
          <w:lang w:val="en-GB"/>
        </w:rPr>
        <w:fldChar w:fldCharType="begin" w:fldLock="1"/>
      </w:r>
      <w:r w:rsidR="00F76DE7">
        <w:rPr>
          <w:rFonts w:ascii="Arial" w:hAnsi="Arial" w:cs="Arial"/>
          <w:sz w:val="22"/>
          <w:szCs w:val="22"/>
          <w:lang w:val="en-GB"/>
        </w:rPr>
        <w:instrText>ADDIN CSL_CITATION {"citationItems":[{"id":"ITEM-1","itemData":{"author":[{"dropping-particle":"","family":"Lassalle","given":"Florent","non-dropping-particle":"","parse-names":false,"suffix":""},{"dropping-particle":"","family":"Depledge","given":"Daniel P.","non-dropping-particle":"","parse-names":false,"suffix":""},{"dropping-particle":"","family":"Reeves","given":"Matthew B.","non-dropping-particle":"","parse-names":false,"suffix":""},{"dropping-particle":"","family":"Brown","given":"Amanda C.","non-dropping-particle":"","parse-names":false,"suffix":""},{"dropping-particle":"","family":"Christiansen","given":"Mette T.","non-dropping-particle":"","parse-names":false,"suffix":""},{"dropping-particle":"","family":"Tutill","given":"Helena J.","non-dropping-particle":"","parse-names":false,"suffix":""},{"dropping-particle":"","family":"Williams","given":"Rachel J.","non-dropping-particle":"","parse-names":false,"suffix":""},{"dropping-particle":"","family":"Einer-Jensen","given":"Katja","non-dropping-particle":"","parse-names":false,"suffix":""},{"dropping-particle":"","family":"Holdstock","given":"Jolyon","non-dropping-particle":"","parse-names":false,"suffix":""},{"dropping-particle":"","family":"Atkinson","given":"Claire","non-dropping-particle":"","parse-names":false,"suffix":""},{"dropping-particle":"","family":"Brown","given":"Julianne R.","non-dropping-particle":"","parse-names":false,"suffix":""},{"dropping-particle":"","family":"Loenen","given":"Freek B.","non-dropping-particle":"van","parse-names":false,"suffix":""},{"dropping-particle":"","family":"Clark","given":"Duncan A.","non-dropping-particle":"","parse-names":false,"suffix":""},{"dropping-particle":"","family":"Griffiths","given":"Paul D.","non-dropping-particle":"","parse-names":false,"suffix":""},{"dropping-particle":"","family":"Verjans","given":"Georges M.G.M.","non-dropping-particle":"","parse-names":false,"suffix":""},{"dropping-particle":"","family":"Schutten","given":"Martin","non-dropping-particle":"","parse-names":false,"suffix":""},{"dropping-particle":"","family":"Milne","given":"Richard S.B.","non-dropping-particle":"","parse-names":false,"suffix":""},{"dropping-particle":"","family":"Balloux","given":"Francois","non-dropping-particle":"","parse-names":false,"suffix":""},{"dropping-particle":"","family":"Breuer","given":"Judith","non-dropping-particle":"","parse-names":false,"suffix":""}],"container-title":"Virus Evolution","id":"ITEM-1","issue":"1","issued":{"date-parts":[["2016"]]},"title":"Islands of linkage in an ocean of pervasive recombination reveals two-speed evolution of human cytomegalovirus genomes","type":"article-journal","volume":"2"},"uris":["http://www.mendeley.com/documents/?uuid=1b53dc56-640f-3d7f-9a53-5088ab856e4f"]}],"mendeley":{"formattedCitation":"(9)","plainTextFormattedCitation":"(9)","previouslyFormattedCitation":"(9)"},"properties":{"noteIndex":0},"schema":"https://github.com/citation-style-language/schema/raw/master/csl-citation.json"}</w:instrText>
      </w:r>
      <w:r w:rsidR="00D10B57">
        <w:rPr>
          <w:rFonts w:ascii="Arial" w:hAnsi="Arial" w:cs="Arial"/>
          <w:sz w:val="22"/>
          <w:szCs w:val="22"/>
          <w:lang w:val="en-GB"/>
        </w:rPr>
        <w:fldChar w:fldCharType="separate"/>
      </w:r>
      <w:r w:rsidR="001512BD" w:rsidRPr="001512BD">
        <w:rPr>
          <w:rFonts w:ascii="Arial" w:hAnsi="Arial" w:cs="Arial"/>
          <w:noProof/>
          <w:sz w:val="22"/>
          <w:szCs w:val="22"/>
          <w:lang w:val="en-GB"/>
        </w:rPr>
        <w:t>(9)</w:t>
      </w:r>
      <w:r w:rsidR="00D10B57">
        <w:rPr>
          <w:rFonts w:ascii="Arial" w:hAnsi="Arial" w:cs="Arial"/>
          <w:sz w:val="22"/>
          <w:szCs w:val="22"/>
          <w:lang w:val="en-GB"/>
        </w:rPr>
        <w:fldChar w:fldCharType="end"/>
      </w:r>
      <w:r w:rsidR="008C01F6">
        <w:rPr>
          <w:rFonts w:ascii="Arial" w:hAnsi="Arial" w:cs="Arial"/>
          <w:sz w:val="22"/>
          <w:szCs w:val="22"/>
          <w:lang w:val="en-GB"/>
        </w:rPr>
        <w:t xml:space="preserve"> </w:t>
      </w:r>
      <w:r w:rsidR="00EF5729">
        <w:rPr>
          <w:rFonts w:ascii="Arial" w:hAnsi="Arial" w:cs="Arial"/>
          <w:sz w:val="22"/>
          <w:szCs w:val="22"/>
          <w:lang w:val="en-GB"/>
        </w:rPr>
        <w:t>together with</w:t>
      </w:r>
      <w:r w:rsidR="00742C39">
        <w:rPr>
          <w:rFonts w:ascii="Arial" w:hAnsi="Arial" w:cs="Arial"/>
          <w:sz w:val="22"/>
          <w:szCs w:val="22"/>
          <w:lang w:val="en-GB"/>
        </w:rPr>
        <w:t xml:space="preserve"> the high prevalence of</w:t>
      </w:r>
      <w:r w:rsidR="00EF5729">
        <w:rPr>
          <w:rFonts w:ascii="Arial" w:hAnsi="Arial" w:cs="Arial"/>
          <w:sz w:val="22"/>
          <w:szCs w:val="22"/>
          <w:lang w:val="en-GB"/>
        </w:rPr>
        <w:t xml:space="preserve"> co-</w:t>
      </w:r>
      <w:r w:rsidR="00321040">
        <w:rPr>
          <w:rFonts w:ascii="Arial" w:hAnsi="Arial" w:cs="Arial"/>
          <w:sz w:val="22"/>
          <w:szCs w:val="22"/>
          <w:lang w:val="en-GB"/>
        </w:rPr>
        <w:t>infection with different HCMV</w:t>
      </w:r>
      <w:r w:rsidR="00D10B57">
        <w:rPr>
          <w:rFonts w:ascii="Arial" w:hAnsi="Arial" w:cs="Arial"/>
          <w:sz w:val="22"/>
          <w:szCs w:val="22"/>
          <w:lang w:val="en-GB"/>
        </w:rPr>
        <w:fldChar w:fldCharType="begin" w:fldLock="1"/>
      </w:r>
      <w:r w:rsidR="00F76DE7">
        <w:rPr>
          <w:rFonts w:ascii="Arial" w:hAnsi="Arial" w:cs="Arial"/>
          <w:sz w:val="22"/>
          <w:szCs w:val="22"/>
          <w:lang w:val="en-GB"/>
        </w:rPr>
        <w:instrText>ADDIN CSL_CITATION {"citationItems":[{"id":"ITEM-1","itemData":{"DOI":"10.1093/infdis/jix157","ISSN":"0022-1899","author":[{"dropping-particle":"","family":"Hage","given":"E.","non-dropping-particle":"","parse-names":false,"suffix":""},{"dropping-particle":"","family":"Wilkie","given":"G. S.","non-dropping-particle":"","parse-names":false,"suffix":""},{"dropping-particle":"","family":"Linnenweber-Held","given":"S.","non-dropping-particle":"","parse-names":false,"suffix":""},{"dropping-particle":"","family":"Dhingra","given":"A.","non-dropping-particle":"","parse-names":false,"suffix":""},{"dropping-particle":"","family":"Suárez","given":"N. M.","non-dropping-particle":"","parse-names":false,"suffix":""},{"dropping-particle":"","family":"Schmidt","given":"J.J.","non-dropping-particle":"","parse-names":false,"suffix":""},{"dropping-particle":"","family":"Kay-Fedorov","given":"P.","non-dropping-particle":"","parse-names":false,"suffix":""},{"dropping-particle":"","family":"Mischak-Weissinger","given":"E.","non-dropping-particle":"","parse-names":false,"suffix":""},{"dropping-particle":"","family":"Heim","given":"A.","non-dropping-particle":"","parse-names":false,"suffix":""},{"dropping-particle":"","family":"Schwarz","given":"A.","non-dropping-particle":"","parse-names":false,"suffix":""},{"dropping-particle":"","family":"Schulz","given":"T. F.","non-dropping-particle":"","parse-names":false,"suffix":""},{"dropping-particle":"","family":"Davison","given":"A. J.","non-dropping-particle":"","parse-names":false,"suffix":""},{"dropping-particle":"","family":"Ganzenmueller","given":"T.","non-dropping-particle":"","parse-names":false,"suffix":""}],"container-title":"The Journal of Infectious Diseases","id":"ITEM-1","issued":{"date-parts":[["2017","3","27"]]},"title":"Characterization of human cytomegalovirus genome diversity in immunocompromised hosts by whole genomic sequencing directly from clinical specimens","type":"article-journal"},"uris":["http://www.mendeley.com/documents/?uuid=eda5e683-941b-35f2-b271-9377fa483c22"]}],"mendeley":{"formattedCitation":"(5)","plainTextFormattedCitation":"(5)","previouslyFormattedCitation":"(5)"},"properties":{"noteIndex":0},"schema":"https://github.com/citation-style-language/schema/raw/master/csl-citation.json"}</w:instrText>
      </w:r>
      <w:r w:rsidR="00D10B57">
        <w:rPr>
          <w:rFonts w:ascii="Arial" w:hAnsi="Arial" w:cs="Arial"/>
          <w:sz w:val="22"/>
          <w:szCs w:val="22"/>
          <w:lang w:val="en-GB"/>
        </w:rPr>
        <w:fldChar w:fldCharType="separate"/>
      </w:r>
      <w:r w:rsidR="001512BD" w:rsidRPr="001512BD">
        <w:rPr>
          <w:rFonts w:ascii="Arial" w:hAnsi="Arial" w:cs="Arial"/>
          <w:noProof/>
          <w:sz w:val="22"/>
          <w:szCs w:val="22"/>
          <w:lang w:val="en-GB"/>
        </w:rPr>
        <w:t>(5)</w:t>
      </w:r>
      <w:r w:rsidR="00D10B57">
        <w:rPr>
          <w:rFonts w:ascii="Arial" w:hAnsi="Arial" w:cs="Arial"/>
          <w:sz w:val="22"/>
          <w:szCs w:val="22"/>
          <w:lang w:val="en-GB"/>
        </w:rPr>
        <w:fldChar w:fldCharType="end"/>
      </w:r>
      <w:r w:rsidR="00321040">
        <w:rPr>
          <w:rFonts w:ascii="Arial" w:hAnsi="Arial" w:cs="Arial"/>
          <w:sz w:val="22"/>
          <w:szCs w:val="22"/>
          <w:lang w:val="en-GB"/>
        </w:rPr>
        <w:t xml:space="preserve"> </w:t>
      </w:r>
      <w:r w:rsidR="00794B26">
        <w:rPr>
          <w:rFonts w:ascii="Arial" w:hAnsi="Arial" w:cs="Arial"/>
          <w:sz w:val="22"/>
          <w:szCs w:val="22"/>
          <w:lang w:val="en-GB"/>
        </w:rPr>
        <w:t>ha</w:t>
      </w:r>
      <w:r w:rsidR="00C066E8">
        <w:rPr>
          <w:rFonts w:ascii="Arial" w:hAnsi="Arial" w:cs="Arial"/>
          <w:sz w:val="22"/>
          <w:szCs w:val="22"/>
          <w:lang w:val="en-GB"/>
        </w:rPr>
        <w:t>ve</w:t>
      </w:r>
      <w:r w:rsidR="00794B26">
        <w:rPr>
          <w:rFonts w:ascii="Arial" w:hAnsi="Arial" w:cs="Arial"/>
          <w:sz w:val="22"/>
          <w:szCs w:val="22"/>
          <w:lang w:val="en-GB"/>
        </w:rPr>
        <w:t xml:space="preserve"> been mooted as a more plausible mechanism for variation</w:t>
      </w:r>
      <w:r w:rsidR="00D10B57">
        <w:rPr>
          <w:rFonts w:ascii="Arial" w:hAnsi="Arial" w:cs="Arial"/>
          <w:sz w:val="22"/>
          <w:szCs w:val="22"/>
          <w:lang w:val="en-GB"/>
        </w:rPr>
        <w:fldChar w:fldCharType="begin" w:fldLock="1"/>
      </w:r>
      <w:r w:rsidR="00F76DE7">
        <w:rPr>
          <w:rFonts w:ascii="Arial" w:hAnsi="Arial" w:cs="Arial"/>
          <w:sz w:val="22"/>
          <w:szCs w:val="22"/>
          <w:lang w:val="en-GB"/>
        </w:rPr>
        <w:instrText>ADDIN CSL_CITATION {"citationItems":[{"id":"ITEM-1","itemData":{"DOI":"10.1371/journal.ppat.1001344","ISBN":"1553-7374 (Electronic)\\r1553-7366 (Linking)","ISSN":"15537366","PMID":"21625576","abstract":"Research has shown that RNA virus populations are highly variable, most likely due to low fidelity replication of RNA genomes. It is generally assumed that populations of DNA viruses will be less complex and show reduced variability when compared to RNA viruses. Here, we describe the use of high throughput sequencing for a genome wide study of viral populations from urine samples of neonates with congenital human cytomegalovirus (HCMV) infections. We show that HCMV intrahost genomic variability, both at the nucleotide and amino acid level, is comparable to many RNA viruses, including HIV. Within intrahost populations, we find evidence of selective sweeps that may have resulted from immune-mediated mechanisms. Similarly, genome wide, population genetic analyses suggest that positive selection has contributed to the divergence of the HCMV species from its most recent ancestor. These data provide evidence that HCMV, a virus with a large dsDNA genome, exists as a complex mixture of genome types in humans and offer insights into the evolution of the virus.","author":[{"dropping-particle":"","family":"Renzette","given":"Nicholas","non-dropping-particle":"","parse-names":false,"suffix":""},{"dropping-particle":"","family":"Bhattacharjee","given":"Bornali","non-dropping-particle":"","parse-names":false,"suffix":""},{"dropping-particle":"","family":"Jensen","given":"Jeffrey D.","non-dropping-particle":"","parse-names":false,"suffix":""},{"dropping-particle":"","family":"Gibson","given":"Laura","non-dropping-particle":"","parse-names":false,"suffix":""},{"dropping-particle":"","family":"Kowalik","given":"Timothy F.","non-dropping-particle":"","parse-names":false,"suffix":""}],"container-title":"PLoS Pathogens","id":"ITEM-1","issue":"5","issued":{"date-parts":[["2011"]]},"title":"Extensive Genome-Wide Variability of Human Cytomegalovirus in Congenitally Infected Infants","type":"article-journal","volume":"7"},"uris":["http://www.mendeley.com/documents/?uuid=af597456-d71a-44fc-97c9-20768f96a056"]},{"id":"ITEM-2","itemData":{"DOI":"10.1371/journal.pgen.1003735","ISBN":"1553-7404 (Electronic)\\r1553-7390 (Linking)","ISSN":"15537390","PMID":"24086142","abstract":"Populations of human cytomegalovirus (HCMV), a large DNA virus, are highly polymorphic in patient samples, which may allow for rapid evolution within human hosts. To understand HCMV evolution, longitudinally sampled genomic populations from the urine and plasma of 5 infants with symptomatic congenital HCMV infection were analyzed. Temporal and compartmental variability of viral populations were quantified using high throughput sequencing and population genetics approaches. HCMV populations were generally stable over time, with ~88% of SNPs displaying similar frequencies. However, samples collected from plasma and urine of the same patient at the same time were highly differentiated with approximately 1700 consensus sequence SNPs (1.2% of the genome) identified between compartments. This inter-compartment differentiation was comparable to the differentiation observed in unrelated hosts. Models of demography (i.e., changes in population size and structure) and positive selection were evaluated to explain the observed patterns of variation. Evidence for strong bottlenecks (&gt;90% reduction in viral population size) was consistent among all patients. From the timing of the bottlenecks, we conclude that fetal infection occurred between 13-18 weeks gestational age in patients analyzed, while colonization of the urine compartment followed roughly 2 months later. The timing of these bottlenecks is consistent with the clinical histories of congenital HCMV infections. We next inferred that positive selection plays a small but measurable role in viral evolution within a single compartment. However, positive selection appears to be a strong and pervasive driver of evolution associated with compartmentalization, affecting &gt;/= 34 of the 167 open reading frames (~20%) of the genome. This work offers the most detailed map of HCMV in vivo evolution to date and provides evidence that viral populations can be stable or rapidly differentiate, depending on host environment. The application of population genetic methods to these data provides clinically useful information, such as the timing of infection and compartment colonization.","author":[{"dropping-particle":"","family":"Renzette","given":"Nicholas","non-dropping-particle":"","parse-names":false,"suffix":""},{"dropping-particle":"","family":"Gibson","given":"Laura","non-dropping-particle":"","parse-names":false,"suffix":""},{"dropping-particle":"","family":"Bhattacharjee","given":"Bornali","non-dropping-particle":"","parse-names":false,"suffix":""},{"dropping-particle":"","family":"Fisher","given":"Donna","non-dropping-particle":"","parse-names":false,"suffix":""},{"dropping-particle":"","family":"Schleiss","given":"Mark R.","non-dropping-particle":"","parse-names":false,"suffix":""},{"dropping-particle":"","family":"Jensen","given":"Jeffrey D.","non-dropping-particle":"","parse-names":false,"suffix":""},{"dropping-particle":"","family":"Kowalik","given":"Timothy F.","non-dropping-particle":"","parse-names":false,"suffix":""}],"container-title":"PLoS Genetics","id":"ITEM-2","issue":"9","issued":{"date-parts":[["2013"]]},"title":"Rapid Intrahost Evolution of Human Cytomegalovirus Is Shaped by Demography and Positive Selection","type":"article-journal","volume":"9"},"uris":["http://www.mendeley.com/documents/?uuid=b8cbc224-1272-4dc0-ab9b-d0dc3cf096aa"]}],"mendeley":{"formattedCitation":"(2, 3)","plainTextFormattedCitation":"(2, 3)","previouslyFormattedCitation":"(2, 3)"},"properties":{"noteIndex":0},"schema":"https://github.com/citation-style-language/schema/raw/master/csl-citation.json"}</w:instrText>
      </w:r>
      <w:r w:rsidR="00D10B57">
        <w:rPr>
          <w:rFonts w:ascii="Arial" w:hAnsi="Arial" w:cs="Arial"/>
          <w:sz w:val="22"/>
          <w:szCs w:val="22"/>
          <w:lang w:val="en-GB"/>
        </w:rPr>
        <w:fldChar w:fldCharType="separate"/>
      </w:r>
      <w:r w:rsidR="001512BD" w:rsidRPr="001512BD">
        <w:rPr>
          <w:rFonts w:ascii="Arial" w:hAnsi="Arial" w:cs="Arial"/>
          <w:noProof/>
          <w:sz w:val="22"/>
          <w:szCs w:val="22"/>
          <w:lang w:val="en-GB"/>
        </w:rPr>
        <w:t>(2, 3)</w:t>
      </w:r>
      <w:r w:rsidR="00D10B57">
        <w:rPr>
          <w:rFonts w:ascii="Arial" w:hAnsi="Arial" w:cs="Arial"/>
          <w:sz w:val="22"/>
          <w:szCs w:val="22"/>
          <w:lang w:val="en-GB"/>
        </w:rPr>
        <w:fldChar w:fldCharType="end"/>
      </w:r>
      <w:r w:rsidR="00794B26">
        <w:rPr>
          <w:rFonts w:ascii="Arial" w:hAnsi="Arial" w:cs="Arial"/>
          <w:sz w:val="22"/>
          <w:szCs w:val="22"/>
          <w:lang w:val="en-GB"/>
        </w:rPr>
        <w:t xml:space="preserve">.  </w:t>
      </w:r>
      <w:r w:rsidR="00D90CFB">
        <w:rPr>
          <w:rFonts w:ascii="Arial" w:hAnsi="Arial" w:cs="Arial"/>
          <w:sz w:val="22"/>
          <w:szCs w:val="22"/>
          <w:lang w:val="en-GB"/>
        </w:rPr>
        <w:t>Distinguishing diversity that is due to super-infections an</w:t>
      </w:r>
      <w:r w:rsidR="009D4F78">
        <w:rPr>
          <w:rFonts w:ascii="Arial" w:hAnsi="Arial" w:cs="Arial"/>
          <w:sz w:val="22"/>
          <w:szCs w:val="22"/>
          <w:lang w:val="en-GB"/>
        </w:rPr>
        <w:t>d</w:t>
      </w:r>
      <w:r w:rsidR="00D90CFB">
        <w:rPr>
          <w:rFonts w:ascii="Arial" w:hAnsi="Arial" w:cs="Arial"/>
          <w:sz w:val="22"/>
          <w:szCs w:val="22"/>
          <w:lang w:val="en-GB"/>
        </w:rPr>
        <w:t xml:space="preserve">/or recombination from diversity due to </w:t>
      </w:r>
      <w:r w:rsidR="00D90CFB" w:rsidRPr="000C31E4">
        <w:rPr>
          <w:rFonts w:ascii="Arial" w:hAnsi="Arial" w:cs="Arial"/>
          <w:i/>
          <w:sz w:val="22"/>
          <w:szCs w:val="22"/>
          <w:lang w:val="en-GB"/>
        </w:rPr>
        <w:t>de novo</w:t>
      </w:r>
      <w:r w:rsidR="00D90CFB">
        <w:rPr>
          <w:rFonts w:ascii="Arial" w:hAnsi="Arial" w:cs="Arial"/>
          <w:sz w:val="22"/>
          <w:szCs w:val="22"/>
          <w:lang w:val="en-GB"/>
        </w:rPr>
        <w:t xml:space="preserve"> mutation is critical to understanding intra-host </w:t>
      </w:r>
      <w:r w:rsidR="005F0334">
        <w:rPr>
          <w:rFonts w:ascii="Arial" w:hAnsi="Arial" w:cs="Arial"/>
          <w:sz w:val="22"/>
          <w:szCs w:val="22"/>
          <w:lang w:val="en-GB"/>
        </w:rPr>
        <w:t>H</w:t>
      </w:r>
      <w:r w:rsidR="00EF5729">
        <w:rPr>
          <w:rFonts w:ascii="Arial" w:hAnsi="Arial" w:cs="Arial"/>
          <w:sz w:val="22"/>
          <w:szCs w:val="22"/>
          <w:lang w:val="en-GB"/>
        </w:rPr>
        <w:t>CMV evolution</w:t>
      </w:r>
      <w:r w:rsidR="00AF1B57">
        <w:rPr>
          <w:rFonts w:ascii="Arial" w:hAnsi="Arial" w:cs="Arial"/>
          <w:sz w:val="22"/>
          <w:szCs w:val="22"/>
          <w:lang w:val="en-GB"/>
        </w:rPr>
        <w:t xml:space="preserve">, particularly in relation to </w:t>
      </w:r>
      <w:r w:rsidR="008E2B98">
        <w:rPr>
          <w:rFonts w:ascii="Arial" w:hAnsi="Arial" w:cs="Arial"/>
          <w:sz w:val="22"/>
          <w:szCs w:val="22"/>
          <w:lang w:val="en-GB"/>
        </w:rPr>
        <w:t>H</w:t>
      </w:r>
      <w:r w:rsidR="00AF1B57">
        <w:rPr>
          <w:rFonts w:ascii="Arial" w:hAnsi="Arial" w:cs="Arial"/>
          <w:sz w:val="22"/>
          <w:szCs w:val="22"/>
          <w:lang w:val="en-GB"/>
        </w:rPr>
        <w:t xml:space="preserve">CMV </w:t>
      </w:r>
      <w:r w:rsidR="00EF5729">
        <w:rPr>
          <w:rFonts w:ascii="Arial" w:hAnsi="Arial" w:cs="Arial"/>
          <w:sz w:val="22"/>
          <w:szCs w:val="22"/>
          <w:lang w:val="en-GB"/>
        </w:rPr>
        <w:t>compartmentalisation</w:t>
      </w:r>
      <w:r w:rsidR="00AF1B57">
        <w:rPr>
          <w:rFonts w:ascii="Arial" w:hAnsi="Arial" w:cs="Arial"/>
          <w:sz w:val="22"/>
          <w:szCs w:val="22"/>
          <w:lang w:val="en-GB"/>
        </w:rPr>
        <w:t xml:space="preserve"> and how this impacts on congenital and transplant</w:t>
      </w:r>
      <w:r w:rsidR="005253A6">
        <w:rPr>
          <w:rFonts w:ascii="Arial" w:hAnsi="Arial" w:cs="Arial"/>
          <w:sz w:val="22"/>
          <w:szCs w:val="22"/>
          <w:lang w:val="en-GB"/>
        </w:rPr>
        <w:fldChar w:fldCharType="begin" w:fldLock="1"/>
      </w:r>
      <w:r w:rsidR="00F76DE7">
        <w:rPr>
          <w:rFonts w:ascii="Arial" w:hAnsi="Arial" w:cs="Arial"/>
          <w:sz w:val="22"/>
          <w:szCs w:val="22"/>
          <w:lang w:val="en-GB"/>
        </w:rPr>
        <w:instrText>ADDIN CSL_CITATION {"citationItems":[{"id":"ITEM-1","itemData":{"DOI":"10.1093/infdis/jix157","ISSN":"0022-1899","author":[{"dropping-particle":"","family":"Hage","given":"E.","non-dropping-particle":"","parse-names":false,"suffix":""},{"dropping-particle":"","family":"Wilkie","given":"G. S.","non-dropping-particle":"","parse-names":false,"suffix":""},{"dropping-particle":"","family":"Linnenweber-Held","given":"S.","non-dropping-particle":"","parse-names":false,"suffix":""},{"dropping-particle":"","family":"Dhingra","given":"A.","non-dropping-particle":"","parse-names":false,"suffix":""},{"dropping-particle":"","family":"Suárez","given":"N. M.","non-dropping-particle":"","parse-names":false,"suffix":""},{"dropping-particle":"","family":"Schmidt","given":"J.J.","non-dropping-particle":"","parse-names":false,"suffix":""},{"dropping-particle":"","family":"Kay-Fedorov","given":"P.","non-dropping-particle":"","parse-names":false,"suffix":""},{"dropping-particle":"","family":"Mischak-Weissinger","given":"E.","non-dropping-particle":"","parse-names":false,"suffix":""},{"dropping-particle":"","family":"Heim","given":"A.","non-dropping-particle":"","parse-names":false,"suffix":""},{"dropping-particle":"","family":"Schwarz","given":"A.","non-dropping-particle":"","parse-names":false,"suffix":""},{"dropping-particle":"","family":"Schulz","given":"T. F.","non-dropping-particle":"","parse-names":false,"suffix":""},{"dropping-particle":"","family":"Davison","given":"A. J.","non-dropping-particle":"","parse-names":false,"suffix":""},{"dropping-particle":"","family":"Ganzenmueller","given":"T.","non-dropping-particle":"","parse-names":false,"suffix":""}],"container-title":"The Journal of Infectious Diseases","id":"ITEM-1","issued":{"date-parts":[["2017","3","27"]]},"title":"Characterization of human cytomegalovirus genome diversity in immunocompromised hosts by whole genomic sequencing directly from clinical specimens","type":"article-journal"},"uris":["http://www.mendeley.com/documents/?uuid=eda5e683-941b-35f2-b271-9377fa483c22"]}],"mendeley":{"formattedCitation":"(5)","plainTextFormattedCitation":"(5)","previouslyFormattedCitation":"(5)"},"properties":{"noteIndex":0},"schema":"https://github.com/citation-style-language/schema/raw/master/csl-citation.json"}</w:instrText>
      </w:r>
      <w:r w:rsidR="005253A6">
        <w:rPr>
          <w:rFonts w:ascii="Arial" w:hAnsi="Arial" w:cs="Arial"/>
          <w:sz w:val="22"/>
          <w:szCs w:val="22"/>
          <w:lang w:val="en-GB"/>
        </w:rPr>
        <w:fldChar w:fldCharType="separate"/>
      </w:r>
      <w:r w:rsidR="001512BD" w:rsidRPr="001512BD">
        <w:rPr>
          <w:rFonts w:ascii="Arial" w:hAnsi="Arial" w:cs="Arial"/>
          <w:noProof/>
          <w:sz w:val="22"/>
          <w:szCs w:val="22"/>
          <w:lang w:val="en-GB"/>
        </w:rPr>
        <w:t>(5)</w:t>
      </w:r>
      <w:r w:rsidR="005253A6">
        <w:rPr>
          <w:rFonts w:ascii="Arial" w:hAnsi="Arial" w:cs="Arial"/>
          <w:sz w:val="22"/>
          <w:szCs w:val="22"/>
          <w:lang w:val="en-GB"/>
        </w:rPr>
        <w:fldChar w:fldCharType="end"/>
      </w:r>
      <w:r w:rsidR="00AF1B57">
        <w:rPr>
          <w:rFonts w:ascii="Arial" w:hAnsi="Arial" w:cs="Arial"/>
          <w:sz w:val="22"/>
          <w:szCs w:val="22"/>
          <w:lang w:val="en-GB"/>
        </w:rPr>
        <w:t xml:space="preserve"> infections, as well as </w:t>
      </w:r>
      <w:r w:rsidR="00D90CFB">
        <w:rPr>
          <w:rFonts w:ascii="Arial" w:hAnsi="Arial" w:cs="Arial"/>
          <w:sz w:val="22"/>
          <w:szCs w:val="22"/>
          <w:lang w:val="en-GB"/>
        </w:rPr>
        <w:t xml:space="preserve">for the design of effective preventative and treatment measures. </w:t>
      </w:r>
    </w:p>
    <w:p w14:paraId="103A7F7C" w14:textId="77777777" w:rsidR="00D90CFB" w:rsidRDefault="00D90CFB" w:rsidP="00BE110E">
      <w:pPr>
        <w:spacing w:line="480" w:lineRule="auto"/>
        <w:rPr>
          <w:rFonts w:ascii="Arial" w:hAnsi="Arial" w:cs="Arial"/>
          <w:sz w:val="22"/>
          <w:szCs w:val="22"/>
          <w:lang w:val="en-GB"/>
        </w:rPr>
      </w:pPr>
    </w:p>
    <w:p w14:paraId="7C93334B" w14:textId="1A84941F" w:rsidR="00A077C5" w:rsidRDefault="00AF1B57" w:rsidP="00BE110E">
      <w:pPr>
        <w:spacing w:line="480" w:lineRule="auto"/>
        <w:rPr>
          <w:rFonts w:ascii="Arial" w:hAnsi="Arial" w:cs="Arial"/>
          <w:sz w:val="22"/>
          <w:szCs w:val="22"/>
          <w:lang w:val="en-GB"/>
        </w:rPr>
      </w:pPr>
      <w:r>
        <w:rPr>
          <w:rFonts w:ascii="Arial" w:hAnsi="Arial" w:cs="Arial"/>
          <w:sz w:val="22"/>
          <w:szCs w:val="22"/>
          <w:lang w:val="en-GB"/>
        </w:rPr>
        <w:t xml:space="preserve">Here we make use </w:t>
      </w:r>
      <w:r w:rsidR="005F4007">
        <w:rPr>
          <w:rFonts w:ascii="Arial" w:hAnsi="Arial" w:cs="Arial"/>
          <w:sz w:val="22"/>
          <w:szCs w:val="22"/>
          <w:lang w:val="en-GB"/>
        </w:rPr>
        <w:t xml:space="preserve">of next generation deep sequencing data derived using the same standardised platforms to compare the </w:t>
      </w:r>
      <w:r w:rsidR="00C957EA">
        <w:rPr>
          <w:rFonts w:ascii="Arial" w:hAnsi="Arial" w:cs="Arial"/>
          <w:sz w:val="22"/>
          <w:szCs w:val="22"/>
          <w:lang w:val="en-GB"/>
        </w:rPr>
        <w:t xml:space="preserve">within-host </w:t>
      </w:r>
      <w:r w:rsidR="005F4007">
        <w:rPr>
          <w:rFonts w:ascii="Arial" w:hAnsi="Arial" w:cs="Arial"/>
          <w:sz w:val="22"/>
          <w:szCs w:val="22"/>
          <w:lang w:val="en-GB"/>
        </w:rPr>
        <w:t xml:space="preserve">viral diversity of </w:t>
      </w:r>
      <w:r w:rsidR="00A077C5">
        <w:rPr>
          <w:rFonts w:ascii="Arial" w:hAnsi="Arial" w:cs="Arial"/>
          <w:sz w:val="22"/>
          <w:szCs w:val="22"/>
          <w:lang w:val="en-GB"/>
        </w:rPr>
        <w:t>H</w:t>
      </w:r>
      <w:r w:rsidR="005F4007">
        <w:rPr>
          <w:rFonts w:ascii="Arial" w:hAnsi="Arial" w:cs="Arial"/>
          <w:sz w:val="22"/>
          <w:szCs w:val="22"/>
          <w:lang w:val="en-GB"/>
        </w:rPr>
        <w:t>CMV with nine other DNA and RNA viral species</w:t>
      </w:r>
      <w:r w:rsidR="00A077C5">
        <w:rPr>
          <w:rFonts w:ascii="Arial" w:hAnsi="Arial" w:cs="Arial"/>
          <w:sz w:val="22"/>
          <w:szCs w:val="22"/>
          <w:lang w:val="en-GB"/>
        </w:rPr>
        <w:t>. Through longitudinal sampling of chronically HCMV-infected individuals and reconstruction of individual viral haplotypes,</w:t>
      </w:r>
      <w:r w:rsidR="00A64AA0">
        <w:rPr>
          <w:rFonts w:ascii="Arial" w:hAnsi="Arial" w:cs="Arial"/>
          <w:sz w:val="22"/>
          <w:szCs w:val="22"/>
          <w:lang w:val="en-GB"/>
        </w:rPr>
        <w:t xml:space="preserve"> </w:t>
      </w:r>
      <w:r w:rsidR="00A077C5">
        <w:rPr>
          <w:rFonts w:ascii="Arial" w:hAnsi="Arial" w:cs="Arial"/>
          <w:sz w:val="22"/>
          <w:szCs w:val="22"/>
          <w:lang w:val="en-GB"/>
        </w:rPr>
        <w:t xml:space="preserve">we </w:t>
      </w:r>
      <w:r w:rsidR="00E94E4A">
        <w:rPr>
          <w:rFonts w:ascii="Arial" w:hAnsi="Arial" w:cs="Arial"/>
          <w:sz w:val="22"/>
          <w:szCs w:val="22"/>
          <w:lang w:val="en-GB"/>
        </w:rPr>
        <w:t xml:space="preserve">hypothesise </w:t>
      </w:r>
      <w:r w:rsidR="00A077C5">
        <w:rPr>
          <w:rFonts w:ascii="Arial" w:hAnsi="Arial" w:cs="Arial"/>
          <w:sz w:val="22"/>
          <w:szCs w:val="22"/>
          <w:lang w:val="en-GB"/>
        </w:rPr>
        <w:t xml:space="preserve">that previous </w:t>
      </w:r>
      <w:r w:rsidR="00A077C5">
        <w:rPr>
          <w:rFonts w:ascii="Arial" w:hAnsi="Arial" w:cs="Arial"/>
          <w:sz w:val="22"/>
          <w:szCs w:val="22"/>
          <w:lang w:val="en-GB"/>
        </w:rPr>
        <w:lastRenderedPageBreak/>
        <w:t xml:space="preserve">estimates of HCMV diversity have been influenced by the presence of multiple strains in a single sample. We find infections with single strains of HCMV to be no more diverse within a host than other human </w:t>
      </w:r>
      <w:r w:rsidR="00CA691F">
        <w:rPr>
          <w:rFonts w:ascii="Arial" w:hAnsi="Arial" w:cs="Arial"/>
          <w:sz w:val="22"/>
          <w:szCs w:val="22"/>
          <w:lang w:val="en-GB"/>
        </w:rPr>
        <w:t>h</w:t>
      </w:r>
      <w:r w:rsidR="00A077C5">
        <w:rPr>
          <w:rFonts w:ascii="Arial" w:hAnsi="Arial" w:cs="Arial"/>
          <w:sz w:val="22"/>
          <w:szCs w:val="22"/>
          <w:lang w:val="en-GB"/>
        </w:rPr>
        <w:t>erpesviruses, and considerably less variable than chronic RNA viruses such as HIV and HCV</w:t>
      </w:r>
      <w:r w:rsidR="00A077C5" w:rsidRPr="00742449">
        <w:rPr>
          <w:rFonts w:ascii="Arial" w:hAnsi="Arial" w:cs="Arial"/>
          <w:sz w:val="22"/>
          <w:szCs w:val="22"/>
          <w:lang w:val="en-GB"/>
        </w:rPr>
        <w:t xml:space="preserve">. By tracking </w:t>
      </w:r>
      <w:r w:rsidR="00A64AA0" w:rsidRPr="00742449">
        <w:rPr>
          <w:rFonts w:ascii="Arial" w:hAnsi="Arial" w:cs="Arial"/>
          <w:sz w:val="22"/>
          <w:szCs w:val="22"/>
          <w:lang w:val="en-GB"/>
        </w:rPr>
        <w:t xml:space="preserve">changes in </w:t>
      </w:r>
      <w:r w:rsidR="00A077C5" w:rsidRPr="00742449">
        <w:rPr>
          <w:rFonts w:ascii="Arial" w:hAnsi="Arial" w:cs="Arial"/>
          <w:sz w:val="22"/>
          <w:szCs w:val="22"/>
          <w:lang w:val="en-GB"/>
        </w:rPr>
        <w:t>viral population structure</w:t>
      </w:r>
      <w:r w:rsidR="00A64AA0" w:rsidRPr="00742449">
        <w:rPr>
          <w:rFonts w:ascii="Arial" w:hAnsi="Arial" w:cs="Arial"/>
          <w:sz w:val="22"/>
          <w:szCs w:val="22"/>
          <w:lang w:val="en-GB"/>
        </w:rPr>
        <w:t xml:space="preserve"> </w:t>
      </w:r>
      <w:r w:rsidR="00A077C5" w:rsidRPr="00742449">
        <w:rPr>
          <w:rFonts w:ascii="Arial" w:hAnsi="Arial" w:cs="Arial"/>
          <w:sz w:val="22"/>
          <w:szCs w:val="22"/>
          <w:lang w:val="en-GB"/>
        </w:rPr>
        <w:t xml:space="preserve">over time </w:t>
      </w:r>
      <w:r w:rsidR="00A64AA0" w:rsidRPr="00742449">
        <w:rPr>
          <w:rFonts w:ascii="Arial" w:hAnsi="Arial" w:cs="Arial"/>
          <w:sz w:val="22"/>
          <w:szCs w:val="22"/>
          <w:lang w:val="en-GB"/>
        </w:rPr>
        <w:t xml:space="preserve">we </w:t>
      </w:r>
      <w:r w:rsidR="0044407A" w:rsidRPr="00742449">
        <w:rPr>
          <w:rFonts w:ascii="Arial" w:hAnsi="Arial" w:cs="Arial"/>
          <w:sz w:val="22"/>
          <w:szCs w:val="22"/>
          <w:lang w:val="en-GB"/>
        </w:rPr>
        <w:t>gain insight into</w:t>
      </w:r>
      <w:r w:rsidR="00BA3743" w:rsidRPr="00742449">
        <w:rPr>
          <w:rFonts w:ascii="Arial" w:hAnsi="Arial" w:cs="Arial"/>
          <w:sz w:val="22"/>
          <w:szCs w:val="22"/>
          <w:lang w:val="en-GB"/>
        </w:rPr>
        <w:t xml:space="preserve"> </w:t>
      </w:r>
      <w:r w:rsidR="00A64AA0" w:rsidRPr="00742449">
        <w:rPr>
          <w:rFonts w:ascii="Arial" w:hAnsi="Arial" w:cs="Arial"/>
          <w:sz w:val="22"/>
          <w:szCs w:val="22"/>
          <w:lang w:val="en-GB"/>
        </w:rPr>
        <w:t xml:space="preserve">superinfection events, their </w:t>
      </w:r>
      <w:r w:rsidR="0044407A" w:rsidRPr="00742449">
        <w:rPr>
          <w:rFonts w:ascii="Arial" w:hAnsi="Arial" w:cs="Arial"/>
          <w:sz w:val="22"/>
          <w:szCs w:val="22"/>
          <w:lang w:val="en-GB"/>
        </w:rPr>
        <w:t xml:space="preserve">likely timing, and observe how </w:t>
      </w:r>
      <w:r w:rsidR="000B5620" w:rsidRPr="00742449">
        <w:rPr>
          <w:rFonts w:ascii="Arial" w:hAnsi="Arial" w:cs="Arial"/>
          <w:sz w:val="22"/>
          <w:szCs w:val="22"/>
          <w:lang w:val="en-GB"/>
        </w:rPr>
        <w:t xml:space="preserve">recombination </w:t>
      </w:r>
      <w:r w:rsidR="0044407A" w:rsidRPr="00742449">
        <w:rPr>
          <w:rFonts w:ascii="Arial" w:hAnsi="Arial" w:cs="Arial"/>
          <w:sz w:val="22"/>
          <w:szCs w:val="22"/>
          <w:lang w:val="en-GB"/>
        </w:rPr>
        <w:t>in the face</w:t>
      </w:r>
      <w:r w:rsidR="00BA3743" w:rsidRPr="00742449">
        <w:rPr>
          <w:rFonts w:ascii="Arial" w:hAnsi="Arial" w:cs="Arial"/>
          <w:sz w:val="22"/>
          <w:szCs w:val="22"/>
          <w:lang w:val="en-GB"/>
        </w:rPr>
        <w:t xml:space="preserve"> </w:t>
      </w:r>
      <w:r w:rsidR="0044407A" w:rsidRPr="00742449">
        <w:rPr>
          <w:rFonts w:ascii="Arial" w:hAnsi="Arial" w:cs="Arial"/>
          <w:sz w:val="22"/>
          <w:szCs w:val="22"/>
          <w:lang w:val="en-GB"/>
        </w:rPr>
        <w:t xml:space="preserve">of </w:t>
      </w:r>
      <w:r w:rsidR="00BA3743" w:rsidRPr="00742449">
        <w:rPr>
          <w:rFonts w:ascii="Arial" w:hAnsi="Arial" w:cs="Arial"/>
          <w:sz w:val="22"/>
          <w:szCs w:val="22"/>
          <w:lang w:val="en-GB"/>
        </w:rPr>
        <w:t xml:space="preserve">selective forces such as drug resistance </w:t>
      </w:r>
      <w:r w:rsidR="00343A53" w:rsidRPr="00742449">
        <w:rPr>
          <w:rFonts w:ascii="Arial" w:hAnsi="Arial" w:cs="Arial"/>
          <w:sz w:val="22"/>
          <w:szCs w:val="22"/>
          <w:lang w:val="en-GB"/>
        </w:rPr>
        <w:t xml:space="preserve">contribute to </w:t>
      </w:r>
      <w:r w:rsidR="00A077C5" w:rsidRPr="00742449">
        <w:rPr>
          <w:rFonts w:ascii="Arial" w:hAnsi="Arial" w:cs="Arial"/>
          <w:sz w:val="22"/>
          <w:szCs w:val="22"/>
          <w:lang w:val="en-GB"/>
        </w:rPr>
        <w:t>HCMV intra-host evolution.</w:t>
      </w:r>
    </w:p>
    <w:p w14:paraId="5EEEAB0E" w14:textId="77777777" w:rsidR="000D0CF7" w:rsidRPr="00D5076D" w:rsidRDefault="000D0CF7" w:rsidP="00680CD5">
      <w:pPr>
        <w:spacing w:line="360" w:lineRule="auto"/>
        <w:rPr>
          <w:rFonts w:ascii="Arial" w:hAnsi="Arial" w:cs="Arial"/>
          <w:b/>
          <w:sz w:val="22"/>
          <w:szCs w:val="22"/>
          <w:lang w:val="en-GB"/>
        </w:rPr>
      </w:pPr>
    </w:p>
    <w:p w14:paraId="05252735" w14:textId="77777777" w:rsidR="00425CF0" w:rsidRPr="00D5076D" w:rsidRDefault="00425CF0" w:rsidP="003577B0">
      <w:pPr>
        <w:spacing w:line="360" w:lineRule="auto"/>
        <w:rPr>
          <w:rFonts w:ascii="Arial" w:hAnsi="Arial" w:cs="Arial"/>
          <w:b/>
          <w:sz w:val="22"/>
          <w:szCs w:val="22"/>
          <w:lang w:val="en-GB"/>
        </w:rPr>
      </w:pPr>
    </w:p>
    <w:p w14:paraId="70E7B6E3" w14:textId="4862734E" w:rsidR="00620F52" w:rsidRPr="00D5076D" w:rsidRDefault="00F42309" w:rsidP="00541E3E">
      <w:pPr>
        <w:spacing w:line="480" w:lineRule="auto"/>
        <w:outlineLvl w:val="0"/>
        <w:rPr>
          <w:rFonts w:ascii="Arial" w:hAnsi="Arial" w:cs="Arial"/>
          <w:b/>
          <w:sz w:val="22"/>
          <w:szCs w:val="22"/>
          <w:lang w:val="en-GB"/>
        </w:rPr>
      </w:pPr>
      <w:r w:rsidRPr="00D5076D">
        <w:rPr>
          <w:rFonts w:ascii="Arial" w:hAnsi="Arial" w:cs="Arial"/>
          <w:b/>
          <w:sz w:val="22"/>
          <w:szCs w:val="22"/>
          <w:lang w:val="en-GB"/>
        </w:rPr>
        <w:t>RESULTS</w:t>
      </w:r>
    </w:p>
    <w:p w14:paraId="046018DB" w14:textId="77777777" w:rsidR="00CA0794" w:rsidRPr="00D5076D" w:rsidRDefault="00620F52" w:rsidP="0084001B">
      <w:pPr>
        <w:spacing w:line="480" w:lineRule="auto"/>
        <w:outlineLvl w:val="0"/>
        <w:rPr>
          <w:rFonts w:ascii="Arial" w:hAnsi="Arial" w:cs="Arial"/>
          <w:sz w:val="22"/>
          <w:szCs w:val="22"/>
          <w:lang w:val="en-GB"/>
        </w:rPr>
      </w:pPr>
      <w:r w:rsidRPr="00C066E8">
        <w:rPr>
          <w:rFonts w:ascii="Arial" w:hAnsi="Arial" w:cs="Arial"/>
          <w:b/>
          <w:sz w:val="22"/>
          <w:szCs w:val="22"/>
          <w:lang w:val="en-GB"/>
        </w:rPr>
        <w:t>Within-host diversity of HCMV segregates into ‘low’ and ‘high’ populations</w:t>
      </w:r>
    </w:p>
    <w:p w14:paraId="75A63CBB" w14:textId="483FE3BB" w:rsidR="00E05103" w:rsidRPr="00541E3E" w:rsidRDefault="002573B1" w:rsidP="000E6656">
      <w:pPr>
        <w:spacing w:line="480" w:lineRule="auto"/>
        <w:rPr>
          <w:rFonts w:ascii="Arial" w:hAnsi="Arial" w:cs="Arial"/>
          <w:b/>
          <w:sz w:val="22"/>
          <w:szCs w:val="22"/>
          <w:lang w:val="en-GB"/>
        </w:rPr>
      </w:pPr>
      <w:r>
        <w:rPr>
          <w:rFonts w:ascii="Arial" w:hAnsi="Arial" w:cs="Arial"/>
          <w:sz w:val="22"/>
          <w:szCs w:val="22"/>
          <w:lang w:val="en-GB"/>
        </w:rPr>
        <w:t>Our</w:t>
      </w:r>
      <w:r w:rsidR="000E6656">
        <w:rPr>
          <w:rFonts w:ascii="Arial" w:hAnsi="Arial" w:cs="Arial"/>
          <w:sz w:val="22"/>
          <w:szCs w:val="22"/>
          <w:lang w:val="en-GB"/>
        </w:rPr>
        <w:t xml:space="preserve"> primary</w:t>
      </w:r>
      <w:r w:rsidR="009A75B9">
        <w:rPr>
          <w:rFonts w:ascii="Arial" w:hAnsi="Arial" w:cs="Arial"/>
          <w:sz w:val="22"/>
          <w:szCs w:val="22"/>
          <w:lang w:val="en-GB"/>
        </w:rPr>
        <w:t xml:space="preserve"> HCMV dataset</w:t>
      </w:r>
      <w:r w:rsidR="00B76D3F">
        <w:rPr>
          <w:rFonts w:ascii="Arial" w:hAnsi="Arial" w:cs="Arial"/>
          <w:sz w:val="22"/>
          <w:szCs w:val="22"/>
          <w:lang w:val="en-GB"/>
        </w:rPr>
        <w:t>s</w:t>
      </w:r>
      <w:r w:rsidR="000E6656">
        <w:rPr>
          <w:rFonts w:ascii="Arial" w:hAnsi="Arial" w:cs="Arial"/>
          <w:sz w:val="22"/>
          <w:szCs w:val="22"/>
          <w:lang w:val="en-GB"/>
        </w:rPr>
        <w:t xml:space="preserve"> </w:t>
      </w:r>
      <w:r w:rsidR="009A75B9">
        <w:rPr>
          <w:rFonts w:ascii="Arial" w:hAnsi="Arial" w:cs="Arial"/>
          <w:sz w:val="22"/>
          <w:szCs w:val="22"/>
          <w:lang w:val="en-GB"/>
        </w:rPr>
        <w:t>consisted of</w:t>
      </w:r>
      <w:r w:rsidR="009A75B9" w:rsidRPr="00D5076D">
        <w:rPr>
          <w:rFonts w:ascii="Arial" w:hAnsi="Arial" w:cs="Arial"/>
          <w:sz w:val="22"/>
          <w:szCs w:val="22"/>
          <w:lang w:val="en-GB"/>
        </w:rPr>
        <w:t xml:space="preserve"> thirty-four samples collected from eight immune-compromised children</w:t>
      </w:r>
      <w:r w:rsidR="009A75B9">
        <w:rPr>
          <w:rFonts w:ascii="Arial" w:hAnsi="Arial" w:cs="Arial"/>
          <w:sz w:val="22"/>
          <w:szCs w:val="22"/>
          <w:lang w:val="en-GB"/>
        </w:rPr>
        <w:t xml:space="preserve"> over the course of their infections</w:t>
      </w:r>
      <w:r w:rsidR="00541B9F">
        <w:rPr>
          <w:rFonts w:ascii="Arial" w:hAnsi="Arial" w:cs="Arial"/>
          <w:sz w:val="22"/>
          <w:szCs w:val="22"/>
          <w:lang w:val="en-GB"/>
        </w:rPr>
        <w:t xml:space="preserve"> </w:t>
      </w:r>
      <w:r w:rsidR="00B76D3F">
        <w:rPr>
          <w:rFonts w:ascii="Arial" w:hAnsi="Arial" w:cs="Arial"/>
          <w:sz w:val="22"/>
          <w:szCs w:val="22"/>
          <w:lang w:val="en-GB"/>
        </w:rPr>
        <w:t>(set A)</w:t>
      </w:r>
      <w:r w:rsidR="00790488">
        <w:rPr>
          <w:rFonts w:ascii="Arial" w:hAnsi="Arial" w:cs="Arial"/>
          <w:sz w:val="22"/>
          <w:szCs w:val="22"/>
          <w:lang w:val="en-GB"/>
        </w:rPr>
        <w:t>, a</w:t>
      </w:r>
      <w:r w:rsidR="003347DD">
        <w:rPr>
          <w:rFonts w:ascii="Arial" w:hAnsi="Arial" w:cs="Arial"/>
          <w:sz w:val="22"/>
          <w:szCs w:val="22"/>
          <w:lang w:val="en-GB"/>
        </w:rPr>
        <w:t>s described in Houldcroft et al</w:t>
      </w:r>
      <w:r w:rsidR="009A75B9">
        <w:rPr>
          <w:rFonts w:ascii="Arial" w:hAnsi="Arial" w:cs="Arial"/>
          <w:sz w:val="22"/>
          <w:szCs w:val="22"/>
          <w:lang w:val="en-GB"/>
        </w:rPr>
        <w:t xml:space="preserve"> </w:t>
      </w:r>
      <w:r w:rsidR="009A75B9" w:rsidRPr="002B7F80">
        <w:rPr>
          <w:rFonts w:ascii="Arial" w:hAnsi="Arial" w:cs="Arial"/>
          <w:sz w:val="22"/>
          <w:szCs w:val="22"/>
          <w:lang w:val="en-GB"/>
        </w:rPr>
        <w:fldChar w:fldCharType="begin" w:fldLock="1"/>
      </w:r>
      <w:r w:rsidR="00F76DE7">
        <w:rPr>
          <w:rFonts w:ascii="Arial" w:hAnsi="Arial" w:cs="Arial"/>
          <w:sz w:val="22"/>
          <w:szCs w:val="22"/>
          <w:lang w:val="en-GB"/>
        </w:rPr>
        <w:instrText>ADDIN CSL_CITATION {"citationItems":[{"id":"ITEM-1","itemData":{"DOI":"10.3389/fmicb.2016.01317","ISSN":"1664-302X","author":[{"dropping-particle":"","family":"Houldcroft","given":"Charlotte J.","non-dropping-particle":"","parse-names":false,"suffix":""},{"dropping-particle":"","family":"Bryant","given":"Josephine M.","non-dropping-particle":"","parse-names":false,"suffix":""},{"dropping-particle":"","family":"Depledge","given":"Daniel P.","non-dropping-particle":"","parse-names":false,"suffix":""},{"dropping-particle":"","family":"Margetts","given":"Ben K.","non-dropping-particle":"","parse-names":false,"suffix":""},{"dropping-particle":"","family":"Simmonds","given":"Jacob","non-dropping-particle":"","parse-names":false,"suffix":""},{"dropping-particle":"","family":"Nicolaou","given":"Stephanos","non-dropping-particle":"","parse-names":false,"suffix":""},{"dropping-particle":"","family":"Tutill","given":"Helena J.","non-dropping-particle":"","parse-names":false,"suffix":""},{"dropping-particle":"","family":"Williams","given":"Rachel","non-dropping-particle":"","parse-names":false,"suffix":""},{"dropping-particle":"","family":"Worth","given":"Austen J. J.","non-dropping-particle":"","parse-names":false,"suffix":""},{"dropping-particle":"","family":"Marks","given":"Stephen D.","non-dropping-particle":"","parse-names":false,"suffix":""},{"dropping-particle":"","family":"Veys","given":"Paul","non-dropping-particle":"","parse-names":false,"suffix":""},{"dropping-particle":"","family":"Whittaker","given":"Elizabeth","non-dropping-particle":"","parse-names":false,"suffix":""},{"dropping-particle":"","family":"Breuer","given":"Judith","non-dropping-particle":"","parse-names":false,"suffix":""}],"container-title":"Frontiers in Microbiology","id":"ITEM-1","issue":"SEP","issued":{"date-parts":[["2016","9","9"]]},"page":"1317","publisher":"Frontiers","title":"Detection of Low Frequency Multi-Drug Resistance and Novel Putative Maribavir Resistance in Immunocompromised Pediatric Patients with Cytomegalovirus","type":"article-journal","volume":"7"},"uris":["http://www.mendeley.com/documents/?uuid=223103e1-e631-494b-b8eb-4889af8278cb"]}],"mendeley":{"formattedCitation":"(10)","plainTextFormattedCitation":"(10)","previouslyFormattedCitation":"(10)"},"properties":{"noteIndex":0},"schema":"https://github.com/citation-style-language/schema/raw/master/csl-citation.json"}</w:instrText>
      </w:r>
      <w:r w:rsidR="009A75B9" w:rsidRPr="002B7F80">
        <w:rPr>
          <w:rFonts w:ascii="Arial" w:hAnsi="Arial" w:cs="Arial"/>
          <w:sz w:val="22"/>
          <w:szCs w:val="22"/>
          <w:lang w:val="en-GB"/>
        </w:rPr>
        <w:fldChar w:fldCharType="separate"/>
      </w:r>
      <w:r w:rsidR="001512BD" w:rsidRPr="001512BD">
        <w:rPr>
          <w:rFonts w:ascii="Arial" w:hAnsi="Arial" w:cs="Arial"/>
          <w:noProof/>
          <w:sz w:val="22"/>
          <w:szCs w:val="22"/>
          <w:lang w:val="en-GB"/>
        </w:rPr>
        <w:t>(10)</w:t>
      </w:r>
      <w:r w:rsidR="009A75B9" w:rsidRPr="002B7F80">
        <w:rPr>
          <w:rFonts w:ascii="Arial" w:hAnsi="Arial" w:cs="Arial"/>
          <w:sz w:val="22"/>
          <w:szCs w:val="22"/>
          <w:lang w:val="en-GB"/>
        </w:rPr>
        <w:fldChar w:fldCharType="end"/>
      </w:r>
      <w:r w:rsidR="00B76D3F" w:rsidRPr="009B2777">
        <w:rPr>
          <w:rFonts w:ascii="Arial" w:hAnsi="Arial" w:cs="Arial"/>
          <w:sz w:val="22"/>
          <w:szCs w:val="22"/>
          <w:lang w:val="en-GB"/>
        </w:rPr>
        <w:t xml:space="preserve"> </w:t>
      </w:r>
      <w:r w:rsidR="001B57D6" w:rsidRPr="009B2777">
        <w:rPr>
          <w:rFonts w:ascii="Arial" w:hAnsi="Arial" w:cs="Arial"/>
          <w:sz w:val="22"/>
          <w:szCs w:val="22"/>
          <w:lang w:val="en-GB"/>
        </w:rPr>
        <w:t>(</w:t>
      </w:r>
      <w:r w:rsidR="001B57D6" w:rsidRPr="002B7F80">
        <w:rPr>
          <w:rFonts w:ascii="Arial" w:hAnsi="Arial" w:cs="Arial"/>
          <w:sz w:val="22"/>
          <w:szCs w:val="22"/>
          <w:lang w:val="en-GB"/>
        </w:rPr>
        <w:t>supplementary table 1</w:t>
      </w:r>
      <w:r w:rsidR="001B57D6" w:rsidRPr="009B2777">
        <w:rPr>
          <w:rFonts w:ascii="Arial" w:hAnsi="Arial" w:cs="Arial"/>
          <w:sz w:val="22"/>
          <w:szCs w:val="22"/>
          <w:lang w:val="en-GB"/>
        </w:rPr>
        <w:t>)</w:t>
      </w:r>
      <w:r w:rsidR="0044407A">
        <w:rPr>
          <w:rFonts w:ascii="Arial" w:hAnsi="Arial" w:cs="Arial"/>
          <w:sz w:val="22"/>
          <w:szCs w:val="22"/>
          <w:lang w:val="en-GB"/>
        </w:rPr>
        <w:t>.</w:t>
      </w:r>
      <w:r w:rsidR="001B57D6" w:rsidRPr="009B2777">
        <w:rPr>
          <w:rFonts w:ascii="Arial" w:hAnsi="Arial" w:cs="Arial"/>
          <w:sz w:val="22"/>
          <w:szCs w:val="22"/>
          <w:lang w:val="en-GB"/>
        </w:rPr>
        <w:t xml:space="preserve"> </w:t>
      </w:r>
      <w:r w:rsidR="00C32E4F" w:rsidRPr="00D5076D">
        <w:rPr>
          <w:rFonts w:ascii="Arial" w:hAnsi="Arial" w:cs="Arial"/>
          <w:sz w:val="22"/>
          <w:szCs w:val="22"/>
          <w:lang w:val="en-GB"/>
        </w:rPr>
        <w:t>Genome-wide</w:t>
      </w:r>
      <w:r w:rsidR="00773550">
        <w:rPr>
          <w:rFonts w:ascii="Arial" w:hAnsi="Arial" w:cs="Arial"/>
          <w:sz w:val="22"/>
          <w:szCs w:val="22"/>
          <w:lang w:val="en-GB"/>
        </w:rPr>
        <w:t xml:space="preserve"> </w:t>
      </w:r>
      <w:r w:rsidR="00742449">
        <w:rPr>
          <w:rFonts w:ascii="Arial" w:hAnsi="Arial" w:cs="Arial"/>
          <w:sz w:val="22"/>
          <w:szCs w:val="22"/>
          <w:lang w:val="en-GB"/>
        </w:rPr>
        <w:t>within-</w:t>
      </w:r>
      <w:r w:rsidR="00773550">
        <w:rPr>
          <w:rFonts w:ascii="Arial" w:hAnsi="Arial" w:cs="Arial"/>
          <w:sz w:val="22"/>
          <w:szCs w:val="22"/>
          <w:lang w:val="en-GB"/>
        </w:rPr>
        <w:t>host</w:t>
      </w:r>
      <w:r w:rsidR="00C32E4F" w:rsidRPr="00D5076D">
        <w:rPr>
          <w:rFonts w:ascii="Arial" w:hAnsi="Arial" w:cs="Arial"/>
          <w:sz w:val="22"/>
          <w:szCs w:val="22"/>
          <w:lang w:val="en-GB"/>
        </w:rPr>
        <w:t xml:space="preserve"> n</w:t>
      </w:r>
      <w:r w:rsidR="001978C4" w:rsidRPr="00D5076D">
        <w:rPr>
          <w:rFonts w:ascii="Arial" w:hAnsi="Arial" w:cs="Arial"/>
          <w:sz w:val="22"/>
          <w:szCs w:val="22"/>
          <w:lang w:val="en-GB"/>
        </w:rPr>
        <w:t>ucleotide diversity (π)</w:t>
      </w:r>
      <w:r w:rsidR="00C32E4F" w:rsidRPr="00D5076D">
        <w:rPr>
          <w:rFonts w:ascii="Arial" w:hAnsi="Arial" w:cs="Arial"/>
          <w:sz w:val="22"/>
          <w:szCs w:val="22"/>
          <w:lang w:val="en-GB"/>
        </w:rPr>
        <w:t xml:space="preserve"> </w:t>
      </w:r>
      <w:r w:rsidR="00224C4A" w:rsidRPr="00D5076D">
        <w:rPr>
          <w:rFonts w:ascii="Arial" w:hAnsi="Arial" w:cs="Arial"/>
          <w:sz w:val="22"/>
          <w:szCs w:val="22"/>
          <w:lang w:val="en-GB"/>
        </w:rPr>
        <w:t>was calculated for each sa</w:t>
      </w:r>
      <w:r w:rsidR="00FA5863" w:rsidRPr="00D5076D">
        <w:rPr>
          <w:rFonts w:ascii="Arial" w:hAnsi="Arial" w:cs="Arial"/>
          <w:sz w:val="22"/>
          <w:szCs w:val="22"/>
          <w:lang w:val="en-GB"/>
        </w:rPr>
        <w:t>mple</w:t>
      </w:r>
      <w:r w:rsidR="00C413CE">
        <w:rPr>
          <w:rFonts w:ascii="Arial" w:hAnsi="Arial" w:cs="Arial"/>
          <w:sz w:val="22"/>
          <w:szCs w:val="22"/>
          <w:lang w:val="en-GB"/>
        </w:rPr>
        <w:t xml:space="preserve"> (see </w:t>
      </w:r>
      <w:r w:rsidR="00742449">
        <w:rPr>
          <w:rFonts w:ascii="Arial" w:hAnsi="Arial" w:cs="Arial"/>
          <w:sz w:val="22"/>
          <w:szCs w:val="22"/>
          <w:lang w:val="en-GB"/>
        </w:rPr>
        <w:t>supplementary methods</w:t>
      </w:r>
      <w:r w:rsidR="00C413CE">
        <w:rPr>
          <w:rFonts w:ascii="Arial" w:hAnsi="Arial" w:cs="Arial"/>
          <w:sz w:val="22"/>
          <w:szCs w:val="22"/>
          <w:lang w:val="en-GB"/>
        </w:rPr>
        <w:t>)</w:t>
      </w:r>
      <w:r w:rsidR="00072F25">
        <w:rPr>
          <w:rFonts w:ascii="Arial" w:hAnsi="Arial" w:cs="Arial"/>
          <w:sz w:val="22"/>
          <w:szCs w:val="22"/>
          <w:lang w:val="en-GB"/>
        </w:rPr>
        <w:t>.</w:t>
      </w:r>
      <w:r w:rsidR="008A6D71">
        <w:rPr>
          <w:rFonts w:ascii="Arial" w:hAnsi="Arial" w:cs="Arial"/>
          <w:sz w:val="22"/>
          <w:szCs w:val="22"/>
          <w:lang w:val="en-GB"/>
        </w:rPr>
        <w:t xml:space="preserve"> </w:t>
      </w:r>
      <w:r w:rsidR="00013BCF">
        <w:rPr>
          <w:rFonts w:ascii="Arial" w:hAnsi="Arial" w:cs="Arial"/>
          <w:sz w:val="22"/>
          <w:szCs w:val="22"/>
          <w:lang w:val="en-GB"/>
        </w:rPr>
        <w:t>W</w:t>
      </w:r>
      <w:r w:rsidR="008F1434">
        <w:rPr>
          <w:rFonts w:ascii="Arial" w:hAnsi="Arial" w:cs="Arial"/>
          <w:sz w:val="22"/>
          <w:szCs w:val="22"/>
          <w:lang w:val="en-GB"/>
        </w:rPr>
        <w:t>e found</w:t>
      </w:r>
      <w:r w:rsidR="009545B6">
        <w:rPr>
          <w:rFonts w:ascii="Arial" w:hAnsi="Arial" w:cs="Arial"/>
          <w:sz w:val="22"/>
          <w:szCs w:val="22"/>
          <w:lang w:val="en-GB"/>
        </w:rPr>
        <w:t xml:space="preserve"> that</w:t>
      </w:r>
      <w:r w:rsidR="008850EC">
        <w:rPr>
          <w:rFonts w:ascii="Arial" w:hAnsi="Arial" w:cs="Arial"/>
          <w:sz w:val="22"/>
          <w:szCs w:val="22"/>
          <w:lang w:val="en-GB"/>
        </w:rPr>
        <w:t xml:space="preserve"> on average,</w:t>
      </w:r>
      <w:r w:rsidR="008F1434">
        <w:rPr>
          <w:rFonts w:ascii="Arial" w:hAnsi="Arial" w:cs="Arial"/>
          <w:sz w:val="22"/>
          <w:szCs w:val="22"/>
          <w:lang w:val="en-GB"/>
        </w:rPr>
        <w:t xml:space="preserve"> observed </w:t>
      </w:r>
      <w:r w:rsidR="001B57D6">
        <w:rPr>
          <w:rFonts w:ascii="Arial" w:hAnsi="Arial" w:cs="Arial"/>
          <w:sz w:val="22"/>
          <w:szCs w:val="22"/>
          <w:lang w:val="en-GB"/>
        </w:rPr>
        <w:t>within</w:t>
      </w:r>
      <w:r w:rsidR="009B2777">
        <w:rPr>
          <w:rFonts w:ascii="Arial" w:hAnsi="Arial" w:cs="Arial"/>
          <w:sz w:val="22"/>
          <w:szCs w:val="22"/>
          <w:lang w:val="en-GB"/>
        </w:rPr>
        <w:t>-</w:t>
      </w:r>
      <w:r w:rsidR="001B57D6">
        <w:rPr>
          <w:rFonts w:ascii="Arial" w:hAnsi="Arial" w:cs="Arial"/>
          <w:sz w:val="22"/>
          <w:szCs w:val="22"/>
          <w:lang w:val="en-GB"/>
        </w:rPr>
        <w:t xml:space="preserve">host </w:t>
      </w:r>
      <w:r w:rsidR="008F1434">
        <w:rPr>
          <w:rFonts w:ascii="Arial" w:hAnsi="Arial" w:cs="Arial"/>
          <w:sz w:val="22"/>
          <w:szCs w:val="22"/>
          <w:lang w:val="en-GB"/>
        </w:rPr>
        <w:t xml:space="preserve">HCMV diversity </w:t>
      </w:r>
      <w:r w:rsidR="0044407A">
        <w:rPr>
          <w:rFonts w:ascii="Arial" w:hAnsi="Arial" w:cs="Arial"/>
          <w:sz w:val="22"/>
          <w:szCs w:val="22"/>
          <w:lang w:val="en-GB"/>
        </w:rPr>
        <w:t xml:space="preserve">for set A </w:t>
      </w:r>
      <w:r w:rsidR="00072F25">
        <w:rPr>
          <w:rFonts w:ascii="Arial" w:hAnsi="Arial" w:cs="Arial"/>
          <w:sz w:val="22"/>
          <w:szCs w:val="22"/>
          <w:lang w:val="en-GB"/>
        </w:rPr>
        <w:t>(</w:t>
      </w:r>
      <w:r w:rsidR="00072F25" w:rsidRPr="00541E3E">
        <w:rPr>
          <w:rFonts w:ascii="Arial" w:hAnsi="Arial" w:cs="Arial"/>
          <w:b/>
          <w:sz w:val="22"/>
          <w:szCs w:val="22"/>
          <w:lang w:val="en-GB"/>
        </w:rPr>
        <w:t>Fig 1A</w:t>
      </w:r>
      <w:r w:rsidR="00072F25">
        <w:rPr>
          <w:rFonts w:ascii="Arial" w:hAnsi="Arial" w:cs="Arial"/>
          <w:sz w:val="22"/>
          <w:szCs w:val="22"/>
          <w:lang w:val="en-GB"/>
        </w:rPr>
        <w:t>)</w:t>
      </w:r>
      <w:r w:rsidR="00B76D3F">
        <w:rPr>
          <w:rFonts w:ascii="Arial" w:hAnsi="Arial" w:cs="Arial"/>
          <w:sz w:val="22"/>
          <w:szCs w:val="22"/>
          <w:lang w:val="en-GB"/>
        </w:rPr>
        <w:t xml:space="preserve"> </w:t>
      </w:r>
      <w:r w:rsidR="0044407A">
        <w:rPr>
          <w:rFonts w:ascii="Arial" w:hAnsi="Arial" w:cs="Arial"/>
          <w:sz w:val="22"/>
          <w:szCs w:val="22"/>
          <w:lang w:val="en-GB"/>
        </w:rPr>
        <w:t xml:space="preserve">was </w:t>
      </w:r>
      <w:r w:rsidR="008F1434" w:rsidRPr="00B070C3">
        <w:rPr>
          <w:rFonts w:ascii="Arial" w:hAnsi="Arial" w:cs="Arial"/>
          <w:sz w:val="22"/>
          <w:szCs w:val="22"/>
          <w:lang w:val="en-GB"/>
        </w:rPr>
        <w:t xml:space="preserve">higher </w:t>
      </w:r>
      <w:r w:rsidR="008F1434" w:rsidRPr="00541E3E">
        <w:rPr>
          <w:rFonts w:ascii="Arial" w:hAnsi="Arial" w:cs="Arial"/>
          <w:sz w:val="22"/>
          <w:szCs w:val="22"/>
          <w:lang w:val="en-GB"/>
        </w:rPr>
        <w:t>than</w:t>
      </w:r>
      <w:r w:rsidR="008F1434">
        <w:rPr>
          <w:rFonts w:ascii="Arial" w:hAnsi="Arial" w:cs="Arial"/>
          <w:sz w:val="22"/>
          <w:szCs w:val="22"/>
          <w:lang w:val="en-GB"/>
        </w:rPr>
        <w:t xml:space="preserve"> that </w:t>
      </w:r>
      <w:r w:rsidR="00072F25">
        <w:rPr>
          <w:rFonts w:ascii="Arial" w:hAnsi="Arial" w:cs="Arial"/>
          <w:sz w:val="22"/>
          <w:szCs w:val="22"/>
          <w:lang w:val="en-GB"/>
        </w:rPr>
        <w:t>of</w:t>
      </w:r>
      <w:r w:rsidR="008F1434">
        <w:rPr>
          <w:rFonts w:ascii="Arial" w:hAnsi="Arial" w:cs="Arial"/>
          <w:sz w:val="22"/>
          <w:szCs w:val="22"/>
          <w:lang w:val="en-GB"/>
        </w:rPr>
        <w:t xml:space="preserve"> other </w:t>
      </w:r>
      <w:r w:rsidR="00CA691F">
        <w:rPr>
          <w:rFonts w:ascii="Arial" w:hAnsi="Arial" w:cs="Arial"/>
          <w:sz w:val="22"/>
          <w:szCs w:val="22"/>
          <w:lang w:val="en-GB"/>
        </w:rPr>
        <w:t>h</w:t>
      </w:r>
      <w:r w:rsidR="008F1434">
        <w:rPr>
          <w:rFonts w:ascii="Arial" w:hAnsi="Arial" w:cs="Arial"/>
          <w:sz w:val="22"/>
          <w:szCs w:val="22"/>
          <w:lang w:val="en-GB"/>
        </w:rPr>
        <w:t>erpesviruses (EBV, HSV and VZV) (</w:t>
      </w:r>
      <w:r w:rsidR="008F1434" w:rsidRPr="003577B0">
        <w:rPr>
          <w:rFonts w:ascii="Arial" w:hAnsi="Arial" w:cs="Arial"/>
          <w:b/>
          <w:sz w:val="22"/>
          <w:szCs w:val="22"/>
          <w:lang w:val="en-GB"/>
        </w:rPr>
        <w:t>Fig 1</w:t>
      </w:r>
      <w:r w:rsidR="003D7DFB">
        <w:rPr>
          <w:rFonts w:ascii="Arial" w:hAnsi="Arial" w:cs="Arial"/>
          <w:b/>
          <w:sz w:val="22"/>
          <w:szCs w:val="22"/>
          <w:lang w:val="en-GB"/>
        </w:rPr>
        <w:t>B</w:t>
      </w:r>
      <w:r w:rsidR="008F1434">
        <w:rPr>
          <w:rFonts w:ascii="Arial" w:hAnsi="Arial" w:cs="Arial"/>
          <w:sz w:val="22"/>
          <w:szCs w:val="22"/>
          <w:lang w:val="en-GB"/>
        </w:rPr>
        <w:t>)</w:t>
      </w:r>
      <w:r w:rsidR="0044407A">
        <w:rPr>
          <w:rFonts w:ascii="Arial" w:hAnsi="Arial" w:cs="Arial"/>
          <w:sz w:val="22"/>
          <w:szCs w:val="22"/>
          <w:lang w:val="en-GB"/>
        </w:rPr>
        <w:t xml:space="preserve">, but similar to the diversity seen in </w:t>
      </w:r>
      <w:r w:rsidR="0044407A" w:rsidRPr="002B7F80">
        <w:rPr>
          <w:rFonts w:ascii="Arial" w:hAnsi="Arial" w:cs="Arial"/>
          <w:sz w:val="22"/>
          <w:szCs w:val="22"/>
          <w:lang w:val="en-GB"/>
        </w:rPr>
        <w:t xml:space="preserve">50 samples (set B) collected at a single time-point from </w:t>
      </w:r>
      <w:r w:rsidR="0044407A">
        <w:rPr>
          <w:rFonts w:ascii="Arial" w:hAnsi="Arial" w:cs="Arial"/>
          <w:sz w:val="22"/>
          <w:szCs w:val="22"/>
          <w:lang w:val="en-GB"/>
        </w:rPr>
        <w:t xml:space="preserve">both 35 </w:t>
      </w:r>
      <w:r w:rsidR="0044407A" w:rsidRPr="002B7F80">
        <w:rPr>
          <w:rFonts w:ascii="Arial" w:hAnsi="Arial" w:cs="Arial"/>
          <w:sz w:val="22"/>
          <w:szCs w:val="22"/>
          <w:lang w:val="en-GB"/>
        </w:rPr>
        <w:t xml:space="preserve">immunosuppressed </w:t>
      </w:r>
      <w:r w:rsidR="0044407A">
        <w:rPr>
          <w:rFonts w:ascii="Arial" w:hAnsi="Arial" w:cs="Arial"/>
          <w:sz w:val="22"/>
          <w:szCs w:val="22"/>
          <w:lang w:val="en-GB"/>
        </w:rPr>
        <w:t>children and adults (</w:t>
      </w:r>
      <w:r w:rsidR="0044407A" w:rsidRPr="002B7F80">
        <w:rPr>
          <w:rFonts w:ascii="Arial" w:hAnsi="Arial" w:cs="Arial"/>
          <w:sz w:val="22"/>
          <w:szCs w:val="22"/>
          <w:lang w:val="en-GB"/>
        </w:rPr>
        <w:t>transplant recipients</w:t>
      </w:r>
      <w:r w:rsidR="0044407A">
        <w:rPr>
          <w:rFonts w:ascii="Arial" w:hAnsi="Arial" w:cs="Arial"/>
          <w:sz w:val="22"/>
          <w:szCs w:val="22"/>
          <w:lang w:val="en-GB"/>
        </w:rPr>
        <w:t>, HIV positive or with primary immunodeficiencies) and</w:t>
      </w:r>
      <w:r w:rsidR="008850EC">
        <w:rPr>
          <w:rFonts w:ascii="Arial" w:hAnsi="Arial" w:cs="Arial"/>
          <w:sz w:val="22"/>
          <w:szCs w:val="22"/>
          <w:lang w:val="en-GB"/>
        </w:rPr>
        <w:t xml:space="preserve"> </w:t>
      </w:r>
      <w:r w:rsidR="0044407A">
        <w:rPr>
          <w:rFonts w:ascii="Arial" w:hAnsi="Arial" w:cs="Arial"/>
          <w:sz w:val="22"/>
          <w:szCs w:val="22"/>
          <w:lang w:val="en-GB"/>
        </w:rPr>
        <w:t>15</w:t>
      </w:r>
      <w:r w:rsidR="0044407A" w:rsidRPr="002B7F80">
        <w:rPr>
          <w:rFonts w:ascii="Arial" w:hAnsi="Arial" w:cs="Arial"/>
          <w:sz w:val="22"/>
          <w:szCs w:val="22"/>
          <w:lang w:val="en-GB"/>
        </w:rPr>
        <w:t xml:space="preserve"> congenitally infected patients</w:t>
      </w:r>
      <w:r w:rsidR="0044407A">
        <w:rPr>
          <w:rFonts w:ascii="Arial" w:hAnsi="Arial" w:cs="Arial"/>
          <w:sz w:val="22"/>
          <w:szCs w:val="22"/>
          <w:lang w:val="en-GB"/>
        </w:rPr>
        <w:t xml:space="preserve"> (</w:t>
      </w:r>
      <w:r w:rsidR="0044407A" w:rsidRPr="008850EC">
        <w:rPr>
          <w:rFonts w:ascii="Arial" w:hAnsi="Arial" w:cs="Arial"/>
          <w:sz w:val="22"/>
          <w:szCs w:val="22"/>
          <w:lang w:val="en-GB"/>
        </w:rPr>
        <w:t>Fig 1A</w:t>
      </w:r>
      <w:r w:rsidR="0044407A">
        <w:rPr>
          <w:rFonts w:ascii="Arial" w:hAnsi="Arial" w:cs="Arial"/>
          <w:sz w:val="22"/>
          <w:szCs w:val="22"/>
          <w:lang w:val="en-GB"/>
        </w:rPr>
        <w:t xml:space="preserve">). </w:t>
      </w:r>
      <w:r w:rsidR="00601662">
        <w:rPr>
          <w:rFonts w:ascii="Arial" w:hAnsi="Arial" w:cs="Arial"/>
          <w:sz w:val="22"/>
          <w:szCs w:val="22"/>
          <w:lang w:val="en-GB"/>
        </w:rPr>
        <w:t xml:space="preserve"> </w:t>
      </w:r>
      <w:r w:rsidR="008850EC">
        <w:rPr>
          <w:rFonts w:ascii="Arial" w:hAnsi="Arial" w:cs="Arial"/>
          <w:sz w:val="22"/>
          <w:szCs w:val="22"/>
          <w:lang w:val="en-GB"/>
        </w:rPr>
        <w:t xml:space="preserve">In both sets, </w:t>
      </w:r>
      <w:r w:rsidR="00B76D3F">
        <w:rPr>
          <w:rFonts w:ascii="Arial" w:hAnsi="Arial" w:cs="Arial"/>
          <w:sz w:val="22"/>
          <w:szCs w:val="22"/>
          <w:lang w:val="en-GB"/>
        </w:rPr>
        <w:t xml:space="preserve">HCMV sample diversity </w:t>
      </w:r>
      <w:r w:rsidR="008850EC">
        <w:rPr>
          <w:rFonts w:ascii="Arial" w:hAnsi="Arial" w:cs="Arial"/>
          <w:sz w:val="22"/>
          <w:szCs w:val="22"/>
          <w:lang w:val="en-GB"/>
        </w:rPr>
        <w:t>separated into higher and lower groups,</w:t>
      </w:r>
      <w:r w:rsidR="00B76D3F">
        <w:rPr>
          <w:rFonts w:ascii="Arial" w:hAnsi="Arial" w:cs="Arial"/>
          <w:sz w:val="22"/>
          <w:szCs w:val="22"/>
          <w:lang w:val="en-GB"/>
        </w:rPr>
        <w:t xml:space="preserve"> with </w:t>
      </w:r>
      <w:r w:rsidR="00773550">
        <w:rPr>
          <w:rFonts w:ascii="Arial" w:hAnsi="Arial" w:cs="Arial"/>
          <w:sz w:val="22"/>
          <w:szCs w:val="22"/>
          <w:lang w:val="en-GB"/>
        </w:rPr>
        <w:t>the majority demonstrat</w:t>
      </w:r>
      <w:r w:rsidR="00B76D3F">
        <w:rPr>
          <w:rFonts w:ascii="Arial" w:hAnsi="Arial" w:cs="Arial"/>
          <w:sz w:val="22"/>
          <w:szCs w:val="22"/>
          <w:lang w:val="en-GB"/>
        </w:rPr>
        <w:t>ing</w:t>
      </w:r>
      <w:r w:rsidR="00773550">
        <w:rPr>
          <w:rFonts w:ascii="Arial" w:hAnsi="Arial" w:cs="Arial"/>
          <w:sz w:val="22"/>
          <w:szCs w:val="22"/>
          <w:lang w:val="en-GB"/>
        </w:rPr>
        <w:t xml:space="preserve"> comparatively low </w:t>
      </w:r>
      <w:r w:rsidR="00C957EA">
        <w:rPr>
          <w:rFonts w:ascii="Arial" w:hAnsi="Arial" w:cs="Arial"/>
          <w:sz w:val="22"/>
          <w:szCs w:val="22"/>
          <w:lang w:val="en-GB"/>
        </w:rPr>
        <w:t xml:space="preserve">within host </w:t>
      </w:r>
      <w:r w:rsidR="00773550">
        <w:rPr>
          <w:rFonts w:ascii="Arial" w:hAnsi="Arial" w:cs="Arial"/>
          <w:sz w:val="22"/>
          <w:szCs w:val="22"/>
          <w:lang w:val="en-GB"/>
        </w:rPr>
        <w:t xml:space="preserve">diversity </w:t>
      </w:r>
      <w:r w:rsidR="000E6656">
        <w:rPr>
          <w:rFonts w:ascii="Arial" w:hAnsi="Arial" w:cs="Arial"/>
          <w:sz w:val="22"/>
          <w:szCs w:val="22"/>
          <w:lang w:val="en-GB"/>
        </w:rPr>
        <w:t>(</w:t>
      </w:r>
      <w:r w:rsidR="000E6656" w:rsidRPr="00541E3E">
        <w:rPr>
          <w:rFonts w:ascii="Arial" w:hAnsi="Arial" w:cs="Arial"/>
          <w:b/>
          <w:sz w:val="22"/>
          <w:szCs w:val="22"/>
          <w:lang w:val="en-GB"/>
        </w:rPr>
        <w:t>Fig 1A</w:t>
      </w:r>
      <w:r w:rsidR="0044407A">
        <w:rPr>
          <w:rFonts w:ascii="Arial" w:hAnsi="Arial" w:cs="Arial"/>
          <w:b/>
          <w:sz w:val="22"/>
          <w:szCs w:val="22"/>
          <w:lang w:val="en-GB"/>
        </w:rPr>
        <w:t xml:space="preserve">). </w:t>
      </w:r>
      <w:r w:rsidR="00744780">
        <w:rPr>
          <w:rFonts w:ascii="Arial" w:hAnsi="Arial" w:cs="Arial"/>
          <w:sz w:val="22"/>
          <w:szCs w:val="22"/>
          <w:lang w:val="en-GB"/>
        </w:rPr>
        <w:t xml:space="preserve">Separating the samples in set A by patient revealed that the mean diversity value </w:t>
      </w:r>
      <w:r w:rsidR="00A3157D">
        <w:rPr>
          <w:rFonts w:ascii="Arial" w:hAnsi="Arial" w:cs="Arial"/>
          <w:sz w:val="22"/>
          <w:szCs w:val="22"/>
          <w:lang w:val="en-GB"/>
        </w:rPr>
        <w:t>obtained for</w:t>
      </w:r>
      <w:r w:rsidR="00744780">
        <w:rPr>
          <w:rFonts w:ascii="Arial" w:hAnsi="Arial" w:cs="Arial"/>
          <w:sz w:val="22"/>
          <w:szCs w:val="22"/>
          <w:lang w:val="en-GB"/>
        </w:rPr>
        <w:t xml:space="preserve"> the group of eight patients</w:t>
      </w:r>
      <w:r w:rsidR="00A3157D">
        <w:rPr>
          <w:rFonts w:ascii="Arial" w:hAnsi="Arial" w:cs="Arial"/>
          <w:sz w:val="22"/>
          <w:szCs w:val="22"/>
          <w:lang w:val="en-GB"/>
        </w:rPr>
        <w:t xml:space="preserve"> was</w:t>
      </w:r>
      <w:r w:rsidR="00744780">
        <w:rPr>
          <w:rFonts w:ascii="Arial" w:hAnsi="Arial" w:cs="Arial"/>
          <w:sz w:val="22"/>
          <w:szCs w:val="22"/>
          <w:lang w:val="en-GB"/>
        </w:rPr>
        <w:t xml:space="preserve"> </w:t>
      </w:r>
      <w:r w:rsidR="00665D37">
        <w:rPr>
          <w:rFonts w:ascii="Arial" w:hAnsi="Arial" w:cs="Arial"/>
          <w:sz w:val="22"/>
          <w:szCs w:val="22"/>
          <w:lang w:val="en-GB"/>
        </w:rPr>
        <w:t>inflated by the outlying ‘high diversity’ samples</w:t>
      </w:r>
      <w:r w:rsidR="00327A35">
        <w:rPr>
          <w:rFonts w:ascii="Arial" w:hAnsi="Arial" w:cs="Arial"/>
          <w:sz w:val="22"/>
          <w:szCs w:val="22"/>
          <w:lang w:val="en-GB"/>
        </w:rPr>
        <w:t xml:space="preserve"> taken from patients A and D (</w:t>
      </w:r>
      <w:r w:rsidR="00327A35" w:rsidRPr="003577B0">
        <w:rPr>
          <w:rFonts w:ascii="Arial" w:hAnsi="Arial" w:cs="Arial"/>
          <w:b/>
          <w:sz w:val="22"/>
          <w:szCs w:val="22"/>
          <w:lang w:val="en-GB"/>
        </w:rPr>
        <w:t>Fig 1C</w:t>
      </w:r>
      <w:r w:rsidR="00327A35">
        <w:rPr>
          <w:rFonts w:ascii="Arial" w:hAnsi="Arial" w:cs="Arial"/>
          <w:sz w:val="22"/>
          <w:szCs w:val="22"/>
          <w:lang w:val="en-GB"/>
        </w:rPr>
        <w:t>)</w:t>
      </w:r>
      <w:r w:rsidR="00665D37">
        <w:rPr>
          <w:rFonts w:ascii="Arial" w:hAnsi="Arial" w:cs="Arial"/>
          <w:sz w:val="22"/>
          <w:szCs w:val="22"/>
          <w:lang w:val="en-GB"/>
        </w:rPr>
        <w:t xml:space="preserve">. </w:t>
      </w:r>
      <w:r w:rsidR="00AF2923" w:rsidRPr="00514D8C">
        <w:rPr>
          <w:rFonts w:ascii="Arial" w:hAnsi="Arial" w:cs="Arial"/>
          <w:sz w:val="22"/>
          <w:szCs w:val="22"/>
          <w:lang w:val="en-GB"/>
        </w:rPr>
        <w:t xml:space="preserve">Across all HCMV samples sets A and B), median genome-wide </w:t>
      </w:r>
      <w:r w:rsidR="00C957EA">
        <w:rPr>
          <w:rFonts w:ascii="Arial" w:hAnsi="Arial" w:cs="Arial"/>
          <w:sz w:val="22"/>
          <w:szCs w:val="22"/>
          <w:lang w:val="en-GB"/>
        </w:rPr>
        <w:t xml:space="preserve">within </w:t>
      </w:r>
      <w:r w:rsidR="00C957EA" w:rsidRPr="00514D8C">
        <w:rPr>
          <w:rFonts w:ascii="Arial" w:hAnsi="Arial" w:cs="Arial"/>
          <w:sz w:val="22"/>
          <w:szCs w:val="22"/>
          <w:lang w:val="en-GB"/>
        </w:rPr>
        <w:t xml:space="preserve">host </w:t>
      </w:r>
      <w:r w:rsidR="00AF2923" w:rsidRPr="00514D8C">
        <w:rPr>
          <w:rFonts w:ascii="Arial" w:hAnsi="Arial" w:cs="Arial"/>
          <w:sz w:val="22"/>
          <w:szCs w:val="22"/>
          <w:lang w:val="en-GB"/>
        </w:rPr>
        <w:t>diversity was calculated to be 0.0003</w:t>
      </w:r>
      <w:r w:rsidR="00BC641D">
        <w:rPr>
          <w:rFonts w:ascii="Arial" w:hAnsi="Arial" w:cs="Arial"/>
          <w:sz w:val="22"/>
          <w:szCs w:val="22"/>
          <w:lang w:val="en-GB"/>
        </w:rPr>
        <w:t>06</w:t>
      </w:r>
      <w:r w:rsidR="001D3FF3">
        <w:rPr>
          <w:rFonts w:ascii="Arial" w:hAnsi="Arial" w:cs="Arial"/>
          <w:sz w:val="22"/>
          <w:szCs w:val="22"/>
          <w:lang w:val="en-GB"/>
        </w:rPr>
        <w:fldChar w:fldCharType="begin" w:fldLock="1"/>
      </w:r>
      <w:r w:rsidR="00F76DE7">
        <w:rPr>
          <w:rFonts w:ascii="Arial" w:hAnsi="Arial" w:cs="Arial"/>
          <w:sz w:val="22"/>
          <w:szCs w:val="22"/>
          <w:lang w:val="en-GB"/>
        </w:rPr>
        <w:instrText>ADDIN CSL_CITATION {"citationItems":[{"id":"ITEM-1","itemData":{"author":[{"dropping-particle":"","family":"Lassalle","given":"Florent","non-dropping-particle":"","parse-names":false,"suffix":""},{"dropping-particle":"","family":"Depledge","given":"Daniel P.","non-dropping-particle":"","parse-names":false,"suffix":""},{"dropping-particle":"","family":"Reeves","given":"Matthew B.","non-dropping-particle":"","parse-names":false,"suffix":""},{"dropping-particle":"","family":"Brown","given":"Amanda C.","non-dropping-particle":"","parse-names":false,"suffix":""},{"dropping-particle":"","family":"Christiansen","given":"Mette T.","non-dropping-particle":"","parse-names":false,"suffix":""},{"dropping-particle":"","family":"Tutill","given":"Helena J.","non-dropping-particle":"","parse-names":false,"suffix":""},{"dropping-particle":"","family":"Williams","given":"Rachel J.","non-dropping-particle":"","parse-names":false,"suffix":""},{"dropping-particle":"","family":"Einer-Jensen","given":"Katja","non-dropping-particle":"","parse-names":false,"suffix":""},{"dropping-particle":"","family":"Holdstock","given":"Jolyon","non-dropping-particle":"","parse-names":false,"suffix":""},{"dropping-particle":"","family":"Atkinson","given":"Claire","non-dropping-particle":"","parse-names":false,"suffix":""},{"dropping-particle":"","family":"Brown","given":"Julianne R.","non-dropping-particle":"","parse-names":false,"suffix":""},{"dropping-particle":"","family":"Loenen","given":"Freek B.","non-dropping-particle":"van","parse-names":false,"suffix":""},{"dropping-particle":"","family":"Clark","given":"Duncan A.","non-dropping-particle":"","parse-names":false,"suffix":""},{"dropping-particle":"","family":"Griffiths","given":"Paul D.","non-dropping-particle":"","parse-names":false,"suffix":""},{"dropping-particle":"","family":"Verjans","given":"Georges M.G.M.","non-dropping-particle":"","parse-names":false,"suffix":""},{"dropping-particle":"","family":"Schutten","given":"Martin","non-dropping-particle":"","parse-names":false,"suffix":""},{"dropping-particle":"","family":"Milne","given":"Richard S.B.","non-dropping-particle":"","parse-names":false,"suffix":""},{"dropping-particle":"","family":"Balloux","given":"Francois","non-dropping-particle":"","parse-names":false,"suffix":""},{"dropping-particle":"","family":"Breuer","given":"Judith","non-dropping-particle":"","parse-names":false,"suffix":""}],"container-title":"Virus Evolution","id":"ITEM-1","issue":"1","issued":{"date-parts":[["2016"]]},"title":"Islands of linkage in an ocean of pervasive recombination reveals two-speed evolution of human cytomegalovirus genomes","type":"article-journal","volume":"2"},"uris":["http://www.mendeley.com/documents/?uuid=1b53dc56-640f-3d7f-9a53-5088ab856e4f"]}],"mendeley":{"formattedCitation":"(9)","plainTextFormattedCitation":"(9)","previouslyFormattedCitation":"(9)"},"properties":{"noteIndex":0},"schema":"https://github.com/citation-style-language/schema/raw/master/csl-citation.json"}</w:instrText>
      </w:r>
      <w:r w:rsidR="001D3FF3">
        <w:rPr>
          <w:rFonts w:ascii="Arial" w:hAnsi="Arial" w:cs="Arial"/>
          <w:sz w:val="22"/>
          <w:szCs w:val="22"/>
          <w:lang w:val="en-GB"/>
        </w:rPr>
        <w:fldChar w:fldCharType="separate"/>
      </w:r>
      <w:r w:rsidR="001512BD" w:rsidRPr="001512BD">
        <w:rPr>
          <w:rFonts w:ascii="Arial" w:hAnsi="Arial" w:cs="Arial"/>
          <w:noProof/>
          <w:sz w:val="22"/>
          <w:szCs w:val="22"/>
          <w:lang w:val="en-GB"/>
        </w:rPr>
        <w:t>(9)</w:t>
      </w:r>
      <w:r w:rsidR="001D3FF3">
        <w:rPr>
          <w:rFonts w:ascii="Arial" w:hAnsi="Arial" w:cs="Arial"/>
          <w:sz w:val="22"/>
          <w:szCs w:val="22"/>
          <w:lang w:val="en-GB"/>
        </w:rPr>
        <w:fldChar w:fldCharType="end"/>
      </w:r>
      <w:r w:rsidR="00903E38">
        <w:rPr>
          <w:rFonts w:ascii="Arial" w:hAnsi="Arial" w:cs="Arial"/>
          <w:sz w:val="22"/>
          <w:szCs w:val="22"/>
          <w:lang w:val="en-GB"/>
        </w:rPr>
        <w:t>,</w:t>
      </w:r>
      <w:r w:rsidR="00C957EA">
        <w:rPr>
          <w:rFonts w:ascii="Arial" w:hAnsi="Arial" w:cs="Arial"/>
          <w:sz w:val="22"/>
          <w:szCs w:val="22"/>
          <w:lang w:val="en-GB"/>
        </w:rPr>
        <w:t xml:space="preserve"> </w:t>
      </w:r>
      <w:r w:rsidR="00AF2923" w:rsidRPr="00514D8C">
        <w:rPr>
          <w:rFonts w:ascii="Arial" w:hAnsi="Arial" w:cs="Arial"/>
          <w:sz w:val="22"/>
          <w:szCs w:val="22"/>
          <w:lang w:val="en-GB"/>
        </w:rPr>
        <w:t xml:space="preserve">similar </w:t>
      </w:r>
      <w:r w:rsidR="00BC641D">
        <w:rPr>
          <w:rFonts w:ascii="Arial" w:hAnsi="Arial" w:cs="Arial"/>
          <w:sz w:val="22"/>
          <w:szCs w:val="22"/>
          <w:lang w:val="en-GB"/>
        </w:rPr>
        <w:t xml:space="preserve">                                                          </w:t>
      </w:r>
      <w:r w:rsidR="00AF2923" w:rsidRPr="00514D8C">
        <w:rPr>
          <w:rFonts w:ascii="Arial" w:hAnsi="Arial" w:cs="Arial"/>
          <w:sz w:val="22"/>
          <w:szCs w:val="22"/>
          <w:lang w:val="en-GB"/>
        </w:rPr>
        <w:t xml:space="preserve">to that observed </w:t>
      </w:r>
      <w:r w:rsidR="0081626A" w:rsidRPr="00514D8C">
        <w:rPr>
          <w:rFonts w:ascii="Arial" w:hAnsi="Arial" w:cs="Arial"/>
          <w:sz w:val="22"/>
          <w:szCs w:val="22"/>
          <w:lang w:val="en-GB"/>
        </w:rPr>
        <w:t xml:space="preserve">for </w:t>
      </w:r>
      <w:r w:rsidR="00AF2923" w:rsidRPr="00514D8C">
        <w:rPr>
          <w:rFonts w:ascii="Arial" w:hAnsi="Arial" w:cs="Arial"/>
          <w:sz w:val="22"/>
          <w:szCs w:val="22"/>
          <w:lang w:val="en-GB"/>
        </w:rPr>
        <w:t xml:space="preserve">other </w:t>
      </w:r>
      <w:r w:rsidR="00CA691F">
        <w:rPr>
          <w:rFonts w:ascii="Arial" w:hAnsi="Arial" w:cs="Arial"/>
          <w:sz w:val="22"/>
          <w:szCs w:val="22"/>
          <w:lang w:val="en-GB"/>
        </w:rPr>
        <w:t>h</w:t>
      </w:r>
      <w:r w:rsidR="00AF2923" w:rsidRPr="00514D8C">
        <w:rPr>
          <w:rFonts w:ascii="Arial" w:hAnsi="Arial" w:cs="Arial"/>
          <w:sz w:val="22"/>
          <w:szCs w:val="22"/>
          <w:lang w:val="en-GB"/>
        </w:rPr>
        <w:t>erpesviruses</w:t>
      </w:r>
      <w:r w:rsidR="008850EC">
        <w:rPr>
          <w:rFonts w:ascii="Arial" w:hAnsi="Arial" w:cs="Arial"/>
          <w:sz w:val="22"/>
          <w:szCs w:val="22"/>
          <w:lang w:val="en-GB"/>
        </w:rPr>
        <w:t>, as well as previous estimates of HCMV diversity.</w:t>
      </w:r>
    </w:p>
    <w:p w14:paraId="3C77B232" w14:textId="77777777" w:rsidR="003D67DB" w:rsidRDefault="003D67DB" w:rsidP="00224D70">
      <w:pPr>
        <w:spacing w:line="480" w:lineRule="auto"/>
        <w:rPr>
          <w:rFonts w:ascii="Arial" w:hAnsi="Arial" w:cs="Arial"/>
          <w:b/>
          <w:sz w:val="22"/>
          <w:szCs w:val="22"/>
          <w:lang w:val="en-GB"/>
        </w:rPr>
      </w:pPr>
    </w:p>
    <w:p w14:paraId="6E077686" w14:textId="77777777" w:rsidR="00616710" w:rsidRPr="00D5076D" w:rsidRDefault="00A24B25" w:rsidP="0084001B">
      <w:pPr>
        <w:spacing w:line="480" w:lineRule="auto"/>
        <w:outlineLvl w:val="0"/>
        <w:rPr>
          <w:rFonts w:ascii="Arial" w:hAnsi="Arial" w:cs="Arial"/>
          <w:b/>
          <w:sz w:val="22"/>
          <w:szCs w:val="22"/>
          <w:lang w:val="en-GB"/>
        </w:rPr>
      </w:pPr>
      <w:r w:rsidRPr="00D5076D">
        <w:rPr>
          <w:rFonts w:ascii="Arial" w:hAnsi="Arial" w:cs="Arial"/>
          <w:b/>
          <w:sz w:val="22"/>
          <w:szCs w:val="22"/>
          <w:lang w:val="en-GB"/>
        </w:rPr>
        <w:t xml:space="preserve">Evidence for mixed HCMV infections </w:t>
      </w:r>
    </w:p>
    <w:p w14:paraId="2F5AF3B5" w14:textId="17B0420A" w:rsidR="00421E39" w:rsidRPr="00D5076D" w:rsidRDefault="00A93798" w:rsidP="00224D70">
      <w:pPr>
        <w:spacing w:line="480" w:lineRule="auto"/>
        <w:rPr>
          <w:rFonts w:ascii="Arial" w:hAnsi="Arial" w:cs="Arial"/>
          <w:sz w:val="22"/>
          <w:szCs w:val="22"/>
          <w:lang w:val="en-GB"/>
        </w:rPr>
      </w:pPr>
      <w:r w:rsidRPr="00D5076D">
        <w:rPr>
          <w:rFonts w:ascii="Arial" w:hAnsi="Arial" w:cs="Arial"/>
          <w:sz w:val="22"/>
          <w:szCs w:val="22"/>
          <w:lang w:val="en-GB"/>
        </w:rPr>
        <w:lastRenderedPageBreak/>
        <w:t xml:space="preserve">To </w:t>
      </w:r>
      <w:r w:rsidR="00062336" w:rsidRPr="00D5076D">
        <w:rPr>
          <w:rFonts w:ascii="Arial" w:hAnsi="Arial" w:cs="Arial"/>
          <w:sz w:val="22"/>
          <w:szCs w:val="22"/>
          <w:lang w:val="en-GB"/>
        </w:rPr>
        <w:t>determine if</w:t>
      </w:r>
      <w:r w:rsidR="00066F59">
        <w:rPr>
          <w:rFonts w:ascii="Arial" w:hAnsi="Arial" w:cs="Arial"/>
          <w:sz w:val="22"/>
          <w:szCs w:val="22"/>
          <w:lang w:val="en-GB"/>
        </w:rPr>
        <w:t xml:space="preserve"> the high diversity seen in</w:t>
      </w:r>
      <w:r w:rsidR="00062336" w:rsidRPr="00D5076D">
        <w:rPr>
          <w:rFonts w:ascii="Arial" w:hAnsi="Arial" w:cs="Arial"/>
          <w:sz w:val="22"/>
          <w:szCs w:val="22"/>
          <w:lang w:val="en-GB"/>
        </w:rPr>
        <w:t xml:space="preserve"> </w:t>
      </w:r>
      <w:r w:rsidR="00C667D1" w:rsidRPr="00D5076D">
        <w:rPr>
          <w:rFonts w:ascii="Arial" w:hAnsi="Arial" w:cs="Arial"/>
          <w:sz w:val="22"/>
          <w:szCs w:val="22"/>
          <w:lang w:val="en-GB"/>
        </w:rPr>
        <w:t>HCMV sequences</w:t>
      </w:r>
      <w:r w:rsidR="00903E38">
        <w:rPr>
          <w:rFonts w:ascii="Arial" w:hAnsi="Arial" w:cs="Arial"/>
          <w:sz w:val="22"/>
          <w:szCs w:val="22"/>
          <w:lang w:val="en-GB"/>
        </w:rPr>
        <w:t xml:space="preserve"> from patients A and D</w:t>
      </w:r>
      <w:r w:rsidR="00B250F4" w:rsidRPr="00D5076D">
        <w:rPr>
          <w:rFonts w:ascii="Arial" w:hAnsi="Arial" w:cs="Arial"/>
          <w:sz w:val="22"/>
          <w:szCs w:val="22"/>
          <w:lang w:val="en-GB"/>
        </w:rPr>
        <w:t xml:space="preserve"> </w:t>
      </w:r>
      <w:r w:rsidR="00B50BB1" w:rsidRPr="00D5076D">
        <w:rPr>
          <w:rFonts w:ascii="Arial" w:hAnsi="Arial" w:cs="Arial"/>
          <w:sz w:val="22"/>
          <w:szCs w:val="22"/>
          <w:lang w:val="en-GB"/>
        </w:rPr>
        <w:t>w</w:t>
      </w:r>
      <w:r w:rsidR="00B50BB1">
        <w:rPr>
          <w:rFonts w:ascii="Arial" w:hAnsi="Arial" w:cs="Arial"/>
          <w:sz w:val="22"/>
          <w:szCs w:val="22"/>
          <w:lang w:val="en-GB"/>
        </w:rPr>
        <w:t>as</w:t>
      </w:r>
      <w:r w:rsidR="00B50BB1" w:rsidRPr="00D5076D">
        <w:rPr>
          <w:rFonts w:ascii="Arial" w:hAnsi="Arial" w:cs="Arial"/>
          <w:sz w:val="22"/>
          <w:szCs w:val="22"/>
          <w:lang w:val="en-GB"/>
        </w:rPr>
        <w:t xml:space="preserve"> </w:t>
      </w:r>
      <w:r w:rsidR="00B250F4" w:rsidRPr="00D5076D">
        <w:rPr>
          <w:rFonts w:ascii="Arial" w:hAnsi="Arial" w:cs="Arial"/>
          <w:sz w:val="22"/>
          <w:szCs w:val="22"/>
          <w:lang w:val="en-GB"/>
        </w:rPr>
        <w:t>the result of mixed infection,</w:t>
      </w:r>
      <w:r w:rsidRPr="00D5076D">
        <w:rPr>
          <w:rFonts w:ascii="Arial" w:hAnsi="Arial" w:cs="Arial"/>
          <w:sz w:val="22"/>
          <w:szCs w:val="22"/>
          <w:lang w:val="en-GB"/>
        </w:rPr>
        <w:t xml:space="preserve"> </w:t>
      </w:r>
      <w:r w:rsidR="00295A7C" w:rsidRPr="00D5076D">
        <w:rPr>
          <w:rFonts w:ascii="Arial" w:hAnsi="Arial" w:cs="Arial"/>
          <w:sz w:val="22"/>
          <w:szCs w:val="22"/>
          <w:lang w:val="en-GB"/>
        </w:rPr>
        <w:t>or instead aro</w:t>
      </w:r>
      <w:r w:rsidRPr="00D5076D">
        <w:rPr>
          <w:rFonts w:ascii="Arial" w:hAnsi="Arial" w:cs="Arial"/>
          <w:sz w:val="22"/>
          <w:szCs w:val="22"/>
          <w:lang w:val="en-GB"/>
        </w:rPr>
        <w:t>se from evolution within the patient over time, we reconstruct</w:t>
      </w:r>
      <w:r w:rsidR="00DF19AB" w:rsidRPr="00D5076D">
        <w:rPr>
          <w:rFonts w:ascii="Arial" w:hAnsi="Arial" w:cs="Arial"/>
          <w:sz w:val="22"/>
          <w:szCs w:val="22"/>
          <w:lang w:val="en-GB"/>
        </w:rPr>
        <w:t>ed</w:t>
      </w:r>
      <w:r w:rsidRPr="00D5076D">
        <w:rPr>
          <w:rFonts w:ascii="Arial" w:hAnsi="Arial" w:cs="Arial"/>
          <w:sz w:val="22"/>
          <w:szCs w:val="22"/>
          <w:lang w:val="en-GB"/>
        </w:rPr>
        <w:t xml:space="preserve"> a </w:t>
      </w:r>
      <w:r w:rsidR="004F4FFB" w:rsidRPr="00D5076D">
        <w:rPr>
          <w:rFonts w:ascii="Arial" w:hAnsi="Arial" w:cs="Arial"/>
          <w:sz w:val="22"/>
          <w:szCs w:val="22"/>
          <w:lang w:val="en-GB"/>
        </w:rPr>
        <w:t xml:space="preserve">phylogenetic tree </w:t>
      </w:r>
      <w:r w:rsidRPr="00D5076D">
        <w:rPr>
          <w:rFonts w:ascii="Arial" w:hAnsi="Arial" w:cs="Arial"/>
          <w:sz w:val="22"/>
          <w:szCs w:val="22"/>
          <w:lang w:val="en-GB"/>
        </w:rPr>
        <w:t>containing these samples</w:t>
      </w:r>
      <w:r w:rsidR="003D7DFB">
        <w:rPr>
          <w:rFonts w:ascii="Arial" w:hAnsi="Arial" w:cs="Arial"/>
          <w:sz w:val="22"/>
          <w:szCs w:val="22"/>
          <w:lang w:val="en-GB"/>
        </w:rPr>
        <w:t xml:space="preserve"> together with</w:t>
      </w:r>
      <w:r w:rsidRPr="00D5076D">
        <w:rPr>
          <w:rFonts w:ascii="Arial" w:hAnsi="Arial" w:cs="Arial"/>
          <w:sz w:val="22"/>
          <w:szCs w:val="22"/>
          <w:lang w:val="en-GB"/>
        </w:rPr>
        <w:t xml:space="preserve"> </w:t>
      </w:r>
      <w:r w:rsidR="00F700F3" w:rsidRPr="00D5076D">
        <w:rPr>
          <w:rFonts w:ascii="Arial" w:hAnsi="Arial" w:cs="Arial"/>
          <w:sz w:val="22"/>
          <w:szCs w:val="22"/>
          <w:lang w:val="en-GB"/>
        </w:rPr>
        <w:t>highly divergent</w:t>
      </w:r>
      <w:r w:rsidRPr="00D5076D">
        <w:rPr>
          <w:rFonts w:ascii="Arial" w:hAnsi="Arial" w:cs="Arial"/>
          <w:sz w:val="22"/>
          <w:szCs w:val="22"/>
          <w:lang w:val="en-GB"/>
        </w:rPr>
        <w:t xml:space="preserve"> HCMV strains</w:t>
      </w:r>
      <w:r w:rsidR="004F4FFB" w:rsidRPr="00D5076D">
        <w:rPr>
          <w:rFonts w:ascii="Arial" w:hAnsi="Arial" w:cs="Arial"/>
          <w:sz w:val="22"/>
          <w:szCs w:val="22"/>
          <w:lang w:val="en-GB"/>
        </w:rPr>
        <w:t xml:space="preserve"> downloaded</w:t>
      </w:r>
      <w:r w:rsidRPr="00D5076D">
        <w:rPr>
          <w:rFonts w:ascii="Arial" w:hAnsi="Arial" w:cs="Arial"/>
          <w:sz w:val="22"/>
          <w:szCs w:val="22"/>
          <w:lang w:val="en-GB"/>
        </w:rPr>
        <w:t xml:space="preserve"> from GenBank</w:t>
      </w:r>
      <w:r w:rsidR="00B50BB1">
        <w:rPr>
          <w:rFonts w:ascii="Arial" w:hAnsi="Arial" w:cs="Arial"/>
          <w:sz w:val="22"/>
          <w:szCs w:val="22"/>
          <w:lang w:val="en-GB"/>
        </w:rPr>
        <w:t xml:space="preserve"> (</w:t>
      </w:r>
      <w:r w:rsidR="008850EC" w:rsidRPr="008850EC">
        <w:rPr>
          <w:rFonts w:ascii="Arial" w:hAnsi="Arial" w:cs="Arial"/>
          <w:sz w:val="22"/>
          <w:szCs w:val="22"/>
          <w:lang w:val="en-GB"/>
        </w:rPr>
        <w:t xml:space="preserve">Fig </w:t>
      </w:r>
      <w:r w:rsidR="000D6ACE" w:rsidRPr="008850EC">
        <w:rPr>
          <w:rFonts w:ascii="Arial" w:hAnsi="Arial" w:cs="Arial"/>
          <w:sz w:val="22"/>
          <w:szCs w:val="22"/>
          <w:lang w:val="en-GB"/>
        </w:rPr>
        <w:t>2</w:t>
      </w:r>
      <w:r w:rsidR="00B50BB1">
        <w:rPr>
          <w:rFonts w:ascii="Arial" w:hAnsi="Arial" w:cs="Arial"/>
          <w:sz w:val="22"/>
          <w:szCs w:val="22"/>
          <w:lang w:val="en-GB"/>
        </w:rPr>
        <w:t>)</w:t>
      </w:r>
      <w:r w:rsidRPr="00D5076D">
        <w:rPr>
          <w:rFonts w:ascii="Arial" w:hAnsi="Arial" w:cs="Arial"/>
          <w:sz w:val="22"/>
          <w:szCs w:val="22"/>
          <w:lang w:val="en-GB"/>
        </w:rPr>
        <w:t xml:space="preserve">. We and </w:t>
      </w:r>
      <w:r w:rsidR="00B12CEB">
        <w:rPr>
          <w:rFonts w:ascii="Arial" w:hAnsi="Arial" w:cs="Arial"/>
          <w:sz w:val="22"/>
          <w:szCs w:val="22"/>
          <w:lang w:val="en-GB"/>
        </w:rPr>
        <w:t xml:space="preserve">others </w:t>
      </w:r>
      <w:r w:rsidRPr="00D5076D">
        <w:rPr>
          <w:rFonts w:ascii="Arial" w:hAnsi="Arial" w:cs="Arial"/>
          <w:sz w:val="22"/>
          <w:szCs w:val="22"/>
          <w:lang w:val="en-GB"/>
        </w:rPr>
        <w:t xml:space="preserve">have </w:t>
      </w:r>
      <w:r w:rsidR="00B12CEB">
        <w:rPr>
          <w:rFonts w:ascii="Arial" w:hAnsi="Arial" w:cs="Arial"/>
          <w:sz w:val="22"/>
          <w:szCs w:val="22"/>
          <w:lang w:val="en-GB"/>
        </w:rPr>
        <w:t xml:space="preserve">previously </w:t>
      </w:r>
      <w:r w:rsidRPr="00D5076D">
        <w:rPr>
          <w:rFonts w:ascii="Arial" w:hAnsi="Arial" w:cs="Arial"/>
          <w:sz w:val="22"/>
          <w:szCs w:val="22"/>
          <w:lang w:val="en-GB"/>
        </w:rPr>
        <w:t xml:space="preserve">shown that </w:t>
      </w:r>
      <w:r w:rsidR="00B250F4" w:rsidRPr="00D5076D">
        <w:rPr>
          <w:rFonts w:ascii="Arial" w:hAnsi="Arial" w:cs="Arial"/>
          <w:sz w:val="22"/>
          <w:szCs w:val="22"/>
          <w:lang w:val="en-GB"/>
        </w:rPr>
        <w:t>robust, whole-genome phylogenies are difficult to obtain for HCMV given its high propensity for recombination</w:t>
      </w:r>
      <w:r w:rsidR="00452FB3">
        <w:rPr>
          <w:rFonts w:ascii="Arial" w:hAnsi="Arial" w:cs="Arial"/>
          <w:sz w:val="22"/>
          <w:szCs w:val="22"/>
          <w:lang w:val="en-GB"/>
        </w:rPr>
        <w:fldChar w:fldCharType="begin" w:fldLock="1"/>
      </w:r>
      <w:r w:rsidR="00F76DE7">
        <w:rPr>
          <w:rFonts w:ascii="Arial" w:hAnsi="Arial" w:cs="Arial"/>
          <w:sz w:val="22"/>
          <w:szCs w:val="22"/>
          <w:lang w:val="en-GB"/>
        </w:rPr>
        <w:instrText>ADDIN CSL_CITATION {"citationItems":[{"id":"ITEM-1","itemData":{"DOI":"10.1128/JVI.00578-15","ISBN":"0022-538x","ISSN":"0022-538X","PMID":"25972543","abstract":"Human cytomegalovirus is a widespread pathogen of major medical importance. It causes significant morbidity and mortality in immunocompromised individuals, and congenital infections can result in severe disabilities or stillbirth. Development of a vaccine is prioritized, but no candidate is close to release. Although correlations of viral genetic variability with pathogenicity are suspected, knowledge about the strain diversity of the 235-kb genome is still limited. In this study, 96 full-length human cytomegalovirus genomes from clinical isolates were characterized, quadrupling the amount of information available for full-genome analysis. These data provide the first high-resolution map of human cytomegalovirus interhost diversity and evolution. We show that cytomegalovirus is significantly more divergent than all other human herpesviruses and highlight hot spots of diversity in the genome. Importantly, 75% of strains are not genetically intact but contain disruptive mutations in a diverse set of 26 genes, including the immunomodulatory genes UL40 and UL111A. These mutants are independent of culture passage artifacts and circulate in natural populations. Pervasive recombination, which is linked to the widespread occurrence of multiple infections, was found throughout the genome. The recombination density was significantly higher than those of other human herpesviruses and correlated with strain diversity. While the overall effects of strong purifying selection on virus evolution are apparent, evidence of diversifying selection was found in several genes encoding proteins that interact with the host immune system, including UL18, UL40, UL142, and UL147. These residues may present phylogenetic signatures of past and ongoing virus-host interactions. IMPORTANCE Human cytomegalovirus has the largest genome of all viruses that infect humans. Currently, there is a great interest in establishing associations between genetic variants and strain pathogenicity of this herpesvirus. Since the number of publicly available full-genome sequences is limited, knowledge about strain diversity is highly fragmented and biased toward a small set of loci. Combined with our previous work, we have now contributed 101 complete genome sequences. We have used these data to conduct the first high-resolution analysis of interhost genome diversity, providing an unbiased and comprehensive overview of cytomegalovirus variability. These data are of major value to the development of nov…","author":[{"dropping-particle":"","family":"Sijmons","given":"Steven","non-dropping-particle":"","parse-names":false,"suffix":""},{"dropping-particle":"","family":"Thys","given":"Kim","non-dropping-particle":"","parse-names":false,"suffix":""},{"dropping-particle":"","family":"Mbong Ngwese","given":"Mirabeau","non-dropping-particle":"","parse-names":false,"suffix":""},{"dropping-particle":"","family":"Damme","given":"Ellen","non-dropping-particle":"Van","parse-names":false,"suffix":""},{"dropping-particle":"","family":"Dvorak","given":"Jan","non-dropping-particle":"","parse-names":false,"suffix":""},{"dropping-particle":"","family":"Loock","given":"Marnix","non-dropping-particle":"Van","parse-names":false,"suffix":""},{"dropping-particle":"","family":"Li","given":"Guangdi","non-dropping-particle":"","parse-names":false,"suffix":""},{"dropping-particle":"","family":"Tachezy","given":"Ruth","non-dropping-particle":"","parse-names":false,"suffix":""},{"dropping-particle":"","family":"Busson","given":"Laurent","non-dropping-particle":"","parse-names":false,"suffix":""},{"dropping-particle":"","family":"Aerssens","given":"Jeroen","non-dropping-particle":"","parse-names":false,"suffix":""},{"dropping-particle":"","family":"Ranst","given":"Marc","non-dropping-particle":"Van","parse-names":false,"suffix":""},{"dropping-particle":"","family":"Maes","given":"Piet","non-dropping-particle":"","parse-names":false,"suffix":""}],"container-title":"Journal of Virology","id":"ITEM-1","issue":"15","issued":{"date-parts":[["2015","5"]]},"page":"7673-7695","publisher":"American Society for Microbiology","title":"High-Throughput Analysis of Human Cytomegalovirus Genome Diversity Highlights the Widespread Occurrence of Gene-Disrupting Mutations and Pervasive Recombination","type":"article-journal","volume":"89"},"uris":["http://www.mendeley.com/documents/?uuid=b2ec21b1-568b-44ed-8312-e8f93a79f63f"]},{"id":"ITEM-2","itemData":{"author":[{"dropping-particle":"","family":"Lassalle","given":"Florent","non-dropping-particle":"","parse-names":false,"suffix":""},{"dropping-particle":"","family":"Depledge","given":"Daniel P.","non-dropping-particle":"","parse-names":false,"suffix":""},{"dropping-particle":"","family":"Reeves","given":"Matthew B.","non-dropping-particle":"","parse-names":false,"suffix":""},{"dropping-particle":"","family":"Brown","given":"Amanda C.","non-dropping-particle":"","parse-names":false,"suffix":""},{"dropping-particle":"","family":"Christiansen","given":"Mette T.","non-dropping-particle":"","parse-names":false,"suffix":""},{"dropping-particle":"","family":"Tutill","given":"Helena J.","non-dropping-particle":"","parse-names":false,"suffix":""},{"dropping-particle":"","family":"Williams","given":"Rachel J.","non-dropping-particle":"","parse-names":false,"suffix":""},{"dropping-particle":"","family":"Einer-Jensen","given":"Katja","non-dropping-particle":"","parse-names":false,"suffix":""},{"dropping-particle":"","family":"Holdstock","given":"Jolyon","non-dropping-particle":"","parse-names":false,"suffix":""},{"dropping-particle":"","family":"Atkinson","given":"Claire","non-dropping-particle":"","parse-names":false,"suffix":""},{"dropping-particle":"","family":"Brown","given":"Julianne R.","non-dropping-particle":"","parse-names":false,"suffix":""},{"dropping-particle":"","family":"Loenen","given":"Freek B.","non-dropping-particle":"van","parse-names":false,"suffix":""},{"dropping-particle":"","family":"Clark","given":"Duncan A.","non-dropping-particle":"","parse-names":false,"suffix":""},{"dropping-particle":"","family":"Griffiths","given":"Paul D.","non-dropping-particle":"","parse-names":false,"suffix":""},{"dropping-particle":"","family":"Verjans","given":"Georges M.G.M.","non-dropping-particle":"","parse-names":false,"suffix":""},{"dropping-particle":"","family":"Schutten","given":"Martin","non-dropping-particle":"","parse-names":false,"suffix":""},{"dropping-particle":"","family":"Milne","given":"Richard S.B.","non-dropping-particle":"","parse-names":false,"suffix":""},{"dropping-particle":"","family":"Balloux","given":"Francois","non-dropping-particle":"","parse-names":false,"suffix":""},{"dropping-particle":"","family":"Breuer","given":"Judith","non-dropping-particle":"","parse-names":false,"suffix":""}],"container-title":"Virus Evolution","id":"ITEM-2","issue":"1","issued":{"date-parts":[["2016"]]},"title":"Islands of linkage in an ocean of pervasive recombination reveals two-speed evolution of human cytomegalovirus genomes","type":"article-journal","volume":"2"},"uris":["http://www.mendeley.com/documents/?uuid=1b53dc56-640f-3d7f-9a53-5088ab856e4f"]}],"mendeley":{"formattedCitation":"(9, 11)","plainTextFormattedCitation":"(9, 11)","previouslyFormattedCitation":"(9, 11)"},"properties":{"noteIndex":0},"schema":"https://github.com/citation-style-language/schema/raw/master/csl-citation.json"}</w:instrText>
      </w:r>
      <w:r w:rsidR="00452FB3">
        <w:rPr>
          <w:rFonts w:ascii="Arial" w:hAnsi="Arial" w:cs="Arial"/>
          <w:sz w:val="22"/>
          <w:szCs w:val="22"/>
          <w:lang w:val="en-GB"/>
        </w:rPr>
        <w:fldChar w:fldCharType="separate"/>
      </w:r>
      <w:r w:rsidR="001512BD" w:rsidRPr="001512BD">
        <w:rPr>
          <w:rFonts w:ascii="Arial" w:hAnsi="Arial" w:cs="Arial"/>
          <w:noProof/>
          <w:sz w:val="22"/>
          <w:szCs w:val="22"/>
          <w:lang w:val="en-GB"/>
        </w:rPr>
        <w:t>(9, 11)</w:t>
      </w:r>
      <w:r w:rsidR="00452FB3">
        <w:rPr>
          <w:rFonts w:ascii="Arial" w:hAnsi="Arial" w:cs="Arial"/>
          <w:sz w:val="22"/>
          <w:szCs w:val="22"/>
          <w:lang w:val="en-GB"/>
        </w:rPr>
        <w:fldChar w:fldCharType="end"/>
      </w:r>
      <w:r w:rsidR="00B250F4" w:rsidRPr="00D5076D">
        <w:rPr>
          <w:rFonts w:ascii="Arial" w:hAnsi="Arial" w:cs="Arial"/>
          <w:sz w:val="22"/>
          <w:szCs w:val="22"/>
          <w:lang w:val="en-GB"/>
        </w:rPr>
        <w:t>.</w:t>
      </w:r>
      <w:r w:rsidR="00E7516F" w:rsidRPr="00D5076D">
        <w:rPr>
          <w:rFonts w:ascii="Arial" w:hAnsi="Arial" w:cs="Arial"/>
          <w:sz w:val="22"/>
          <w:szCs w:val="22"/>
          <w:lang w:val="en-GB"/>
        </w:rPr>
        <w:t xml:space="preserve"> </w:t>
      </w:r>
      <w:r w:rsidR="009D298D" w:rsidRPr="00D5076D">
        <w:rPr>
          <w:rFonts w:ascii="Arial" w:hAnsi="Arial" w:cs="Arial"/>
          <w:sz w:val="22"/>
          <w:szCs w:val="22"/>
          <w:lang w:val="en-GB"/>
        </w:rPr>
        <w:t>To circumvent this problem, we chose the 10kb RL11</w:t>
      </w:r>
      <w:r w:rsidR="00C413CE">
        <w:rPr>
          <w:rFonts w:ascii="Arial" w:hAnsi="Arial" w:cs="Arial"/>
          <w:sz w:val="22"/>
          <w:szCs w:val="22"/>
          <w:lang w:val="en-GB"/>
        </w:rPr>
        <w:t>D</w:t>
      </w:r>
      <w:r w:rsidR="009D298D" w:rsidRPr="00D5076D">
        <w:rPr>
          <w:rFonts w:ascii="Arial" w:hAnsi="Arial" w:cs="Arial"/>
          <w:sz w:val="22"/>
          <w:szCs w:val="22"/>
          <w:lang w:val="en-GB"/>
        </w:rPr>
        <w:t xml:space="preserve"> region for our analyses</w:t>
      </w:r>
      <w:r w:rsidR="00EA4007">
        <w:rPr>
          <w:rFonts w:ascii="Arial" w:hAnsi="Arial" w:cs="Arial"/>
          <w:sz w:val="22"/>
          <w:szCs w:val="22"/>
          <w:lang w:val="en-GB"/>
        </w:rPr>
        <w:t>,</w:t>
      </w:r>
      <w:r w:rsidR="009D298D" w:rsidRPr="00D5076D">
        <w:rPr>
          <w:rFonts w:ascii="Arial" w:hAnsi="Arial" w:cs="Arial"/>
          <w:sz w:val="22"/>
          <w:szCs w:val="22"/>
          <w:lang w:val="en-GB"/>
        </w:rPr>
        <w:t xml:space="preserve"> </w:t>
      </w:r>
      <w:r w:rsidR="00205973" w:rsidRPr="00D5076D">
        <w:rPr>
          <w:rFonts w:ascii="Arial" w:hAnsi="Arial" w:cs="Arial"/>
          <w:sz w:val="22"/>
          <w:szCs w:val="22"/>
          <w:lang w:val="en-GB"/>
        </w:rPr>
        <w:t>as it has a higher level of linkage disequilibrium</w:t>
      </w:r>
      <w:r w:rsidR="00EB26CB" w:rsidRPr="00D5076D">
        <w:rPr>
          <w:rFonts w:ascii="Arial" w:hAnsi="Arial" w:cs="Arial"/>
          <w:sz w:val="22"/>
          <w:szCs w:val="22"/>
          <w:lang w:val="en-GB"/>
        </w:rPr>
        <w:t xml:space="preserve"> (LD)</w:t>
      </w:r>
      <w:r w:rsidR="00205973" w:rsidRPr="00D5076D">
        <w:rPr>
          <w:rFonts w:ascii="Arial" w:hAnsi="Arial" w:cs="Arial"/>
          <w:sz w:val="22"/>
          <w:szCs w:val="22"/>
          <w:lang w:val="en-GB"/>
        </w:rPr>
        <w:t xml:space="preserve">, </w:t>
      </w:r>
      <w:r w:rsidR="00DF19AB" w:rsidRPr="00D5076D">
        <w:rPr>
          <w:rFonts w:ascii="Arial" w:hAnsi="Arial" w:cs="Arial"/>
          <w:sz w:val="22"/>
          <w:szCs w:val="22"/>
          <w:lang w:val="en-GB"/>
        </w:rPr>
        <w:t xml:space="preserve">indicating </w:t>
      </w:r>
      <w:r w:rsidR="00205973" w:rsidRPr="00D5076D">
        <w:rPr>
          <w:rFonts w:ascii="Arial" w:hAnsi="Arial" w:cs="Arial"/>
          <w:sz w:val="22"/>
          <w:szCs w:val="22"/>
          <w:lang w:val="en-GB"/>
        </w:rPr>
        <w:t xml:space="preserve">less recombination, as well as </w:t>
      </w:r>
      <w:r w:rsidR="00DF19AB" w:rsidRPr="00D5076D">
        <w:rPr>
          <w:rFonts w:ascii="Arial" w:hAnsi="Arial" w:cs="Arial"/>
          <w:sz w:val="22"/>
          <w:szCs w:val="22"/>
          <w:lang w:val="en-GB"/>
        </w:rPr>
        <w:t xml:space="preserve">sufficient </w:t>
      </w:r>
      <w:r w:rsidR="00205973" w:rsidRPr="00D5076D">
        <w:rPr>
          <w:rFonts w:ascii="Arial" w:hAnsi="Arial" w:cs="Arial"/>
          <w:sz w:val="22"/>
          <w:szCs w:val="22"/>
          <w:lang w:val="en-GB"/>
        </w:rPr>
        <w:t>diversity to resolve distinct strains (</w:t>
      </w:r>
      <w:r w:rsidR="00F27E6E">
        <w:rPr>
          <w:rFonts w:ascii="Arial" w:hAnsi="Arial" w:cs="Arial"/>
          <w:sz w:val="22"/>
          <w:szCs w:val="22"/>
          <w:lang w:val="en-GB"/>
        </w:rPr>
        <w:fldChar w:fldCharType="begin" w:fldLock="1"/>
      </w:r>
      <w:r w:rsidR="00F76DE7">
        <w:rPr>
          <w:rFonts w:ascii="Arial" w:hAnsi="Arial" w:cs="Arial"/>
          <w:sz w:val="22"/>
          <w:szCs w:val="22"/>
          <w:lang w:val="en-GB"/>
        </w:rPr>
        <w:instrText>ADDIN CSL_CITATION {"citationItems":[{"id":"ITEM-1","itemData":{"DOI":"10.1093/infdis/jix157","ISSN":"0022-1899","author":[{"dropping-particle":"","family":"Hage","given":"E.","non-dropping-particle":"","parse-names":false,"suffix":""},{"dropping-particle":"","family":"Wilkie","given":"G. S.","non-dropping-particle":"","parse-names":false,"suffix":""},{"dropping-particle":"","family":"Linnenweber-Held","given":"S.","non-dropping-particle":"","parse-names":false,"suffix":""},{"dropping-particle":"","family":"Dhingra","given":"A.","non-dropping-particle":"","parse-names":false,"suffix":""},{"dropping-particle":"","family":"Suárez","given":"N. M.","non-dropping-particle":"","parse-names":false,"suffix":""},{"dropping-particle":"","family":"Schmidt","given":"J.J.","non-dropping-particle":"","parse-names":false,"suffix":""},{"dropping-particle":"","family":"Kay-Fedorov","given":"P.","non-dropping-particle":"","parse-names":false,"suffix":""},{"dropping-particle":"","family":"Mischak-Weissinger","given":"E.","non-dropping-particle":"","parse-names":false,"suffix":""},{"dropping-particle":"","family":"Heim","given":"A.","non-dropping-particle":"","parse-names":false,"suffix":""},{"dropping-particle":"","family":"Schwarz","given":"A.","non-dropping-particle":"","parse-names":false,"suffix":""},{"dropping-particle":"","family":"Schulz","given":"T. F.","non-dropping-particle":"","parse-names":false,"suffix":""},{"dropping-particle":"","family":"Davison","given":"A. J.","non-dropping-particle":"","parse-names":false,"suffix":""},{"dropping-particle":"","family":"Ganzenmueller","given":"T.","non-dropping-particle":"","parse-names":false,"suffix":""}],"container-title":"The Journal of Infectious Diseases","id":"ITEM-1","issued":{"date-parts":[["2017","3","27"]]},"title":"Characterization of human cytomegalovirus genome diversity in immunocompromised hosts by whole genomic sequencing directly from clinical specimens","type":"article-journal"},"uris":["http://www.mendeley.com/documents/?uuid=eda5e683-941b-35f2-b271-9377fa483c22"]},{"id":"ITEM-2","itemData":{"DOI":"10.1128/JVI.00578-15","ISBN":"0022-538x","ISSN":"0022-538X","PMID":"25972543","abstract":"Human cytomegalovirus is a widespread pathogen of major medical importance. It causes significant morbidity and mortality in immunocompromised individuals, and congenital infections can result in severe disabilities or stillbirth. Development of a vaccine is prioritized, but no candidate is close to release. Although correlations of viral genetic variability with pathogenicity are suspected, knowledge about the strain diversity of the 235-kb genome is still limited. In this study, 96 full-length human cytomegalovirus genomes from clinical isolates were characterized, quadrupling the amount of information available for full-genome analysis. These data provide the first high-resolution map of human cytomegalovirus interhost diversity and evolution. We show that cytomegalovirus is significantly more divergent than all other human herpesviruses and highlight hot spots of diversity in the genome. Importantly, 75% of strains are not genetically intact but contain disruptive mutations in a diverse set of 26 genes, including the immunomodulatory genes UL40 and UL111A. These mutants are independent of culture passage artifacts and circulate in natural populations. Pervasive recombination, which is linked to the widespread occurrence of multiple infections, was found throughout the genome. The recombination density was significantly higher than those of other human herpesviruses and correlated with strain diversity. While the overall effects of strong purifying selection on virus evolution are apparent, evidence of diversifying selection was found in several genes encoding proteins that interact with the host immune system, including UL18, UL40, UL142, and UL147. These residues may present phylogenetic signatures of past and ongoing virus-host interactions. IMPORTANCE Human cytomegalovirus has the largest genome of all viruses that infect humans. Currently, there is a great interest in establishing associations between genetic variants and strain pathogenicity of this herpesvirus. Since the number of publicly available full-genome sequences is limited, knowledge about strain diversity is highly fragmented and biased toward a small set of loci. Combined with our previous work, we have now contributed 101 complete genome sequences. We have used these data to conduct the first high-resolution analysis of interhost genome diversity, providing an unbiased and comprehensive overview of cytomegalovirus variability. These data are of major value to the development of nov…","author":[{"dropping-particle":"","family":"Sijmons","given":"Steven","non-dropping-particle":"","parse-names":false,"suffix":""},{"dropping-particle":"","family":"Thys","given":"Kim","non-dropping-particle":"","parse-names":false,"suffix":""},{"dropping-particle":"","family":"Mbong Ngwese","given":"Mirabeau","non-dropping-particle":"","parse-names":false,"suffix":""},{"dropping-particle":"","family":"Damme","given":"Ellen","non-dropping-particle":"Van","parse-names":false,"suffix":""},{"dropping-particle":"","family":"Dvorak","given":"Jan","non-dropping-particle":"","parse-names":false,"suffix":""},{"dropping-particle":"","family":"Loock","given":"Marnix","non-dropping-particle":"Van","parse-names":false,"suffix":""},{"dropping-particle":"","family":"Li","given":"Guangdi","non-dropping-particle":"","parse-names":false,"suffix":""},{"dropping-particle":"","family":"Tachezy","given":"Ruth","non-dropping-particle":"","parse-names":false,"suffix":""},{"dropping-particle":"","family":"Busson","given":"Laurent","non-dropping-particle":"","parse-names":false,"suffix":""},{"dropping-particle":"","family":"Aerssens","given":"Jeroen","non-dropping-particle":"","parse-names":false,"suffix":""},{"dropping-particle":"","family":"Ranst","given":"Marc","non-dropping-particle":"Van","parse-names":false,"suffix":""},{"dropping-particle":"","family":"Maes","given":"Piet","non-dropping-particle":"","parse-names":false,"suffix":""}],"container-title":"Journal of Virology","id":"ITEM-2","issue":"15","issued":{"date-parts":[["2015","5"]]},"page":"7673-7695","publisher":"American Society for Microbiology","title":"High-Throughput Analysis of Human Cytomegalovirus Genome Diversity Highlights the Widespread Occurrence of Gene-Disrupting Mutations and Pervasive Recombination","type":"article-journal","volume":"89"},"uris":["http://www.mendeley.com/documents/?uuid=b2ec21b1-568b-44ed-8312-e8f93a79f63f"]},{"id":"ITEM-3","itemData":{"author":[{"dropping-particle":"","family":"Lassalle","given":"Florent","non-dropping-particle":"","parse-names":false,"suffix":""},{"dropping-particle":"","family":"Depledge","given":"Daniel P.","non-dropping-particle":"","parse-names":false,"suffix":""},{"dropping-particle":"","family":"Reeves","given":"Matthew B.","non-dropping-particle":"","parse-names":false,"suffix":""},{"dropping-particle":"","family":"Brown","given":"Amanda C.","non-dropping-particle":"","parse-names":false,"suffix":""},{"dropping-particle":"","family":"Christiansen","given":"Mette T.","non-dropping-particle":"","parse-names":false,"suffix":""},{"dropping-particle":"","family":"Tutill","given":"Helena J.","non-dropping-particle":"","parse-names":false,"suffix":""},{"dropping-particle":"","family":"Williams","given":"Rachel J.","non-dropping-particle":"","parse-names":false,"suffix":""},{"dropping-particle":"","family":"Einer-Jensen","given":"Katja","non-dropping-particle":"","parse-names":false,"suffix":""},{"dropping-particle":"","family":"Holdstock","given":"Jolyon","non-dropping-particle":"","parse-names":false,"suffix":""},{"dropping-particle":"","family":"Atkinson","given":"Claire","non-dropping-particle":"","parse-names":false,"suffix":""},{"dropping-particle":"","family":"Brown","given":"Julianne R.","non-dropping-particle":"","parse-names":false,"suffix":""},{"dropping-particle":"","family":"Loenen","given":"Freek B.","non-dropping-particle":"van","parse-names":false,"suffix":""},{"dropping-particle":"","family":"Clark","given":"Duncan A.","non-dropping-particle":"","parse-names":false,"suffix":""},{"dropping-particle":"","family":"Griffiths","given":"Paul D.","non-dropping-particle":"","parse-names":false,"suffix":""},{"dropping-particle":"","family":"Verjans","given":"Georges M.G.M.","non-dropping-particle":"","parse-names":false,"suffix":""},{"dropping-particle":"","family":"Schutten","given":"Martin","non-dropping-particle":"","parse-names":false,"suffix":""},{"dropping-particle":"","family":"Milne","given":"Richard S.B.","non-dropping-particle":"","parse-names":false,"suffix":""},{"dropping-particle":"","family":"Balloux","given":"Francois","non-dropping-particle":"","parse-names":false,"suffix":""},{"dropping-particle":"","family":"Breuer","given":"Judith","non-dropping-particle":"","parse-names":false,"suffix":""}],"container-title":"Virus Evolution","id":"ITEM-3","issue":"1","issued":{"date-parts":[["2016"]]},"title":"Islands of linkage in an ocean of pervasive recombination reveals two-speed evolution of human cytomegalovirus genomes","type":"article-journal","volume":"2"},"uris":["http://www.mendeley.com/documents/?uuid=1b53dc56-640f-3d7f-9a53-5088ab856e4f"]}],"mendeley":{"formattedCitation":"(5, 9, 11)","plainTextFormattedCitation":"(5, 9, 11)","previouslyFormattedCitation":"(5, 9, 11)"},"properties":{"noteIndex":0},"schema":"https://github.com/citation-style-language/schema/raw/master/csl-citation.json"}</w:instrText>
      </w:r>
      <w:r w:rsidR="00F27E6E">
        <w:rPr>
          <w:rFonts w:ascii="Arial" w:hAnsi="Arial" w:cs="Arial"/>
          <w:sz w:val="22"/>
          <w:szCs w:val="22"/>
          <w:lang w:val="en-GB"/>
        </w:rPr>
        <w:fldChar w:fldCharType="separate"/>
      </w:r>
      <w:r w:rsidR="001512BD" w:rsidRPr="001512BD">
        <w:rPr>
          <w:rFonts w:ascii="Arial" w:hAnsi="Arial" w:cs="Arial"/>
          <w:noProof/>
          <w:sz w:val="22"/>
          <w:szCs w:val="22"/>
          <w:lang w:val="en-GB"/>
        </w:rPr>
        <w:t>(5, 9, 11)</w:t>
      </w:r>
      <w:r w:rsidR="00F27E6E">
        <w:rPr>
          <w:rFonts w:ascii="Arial" w:hAnsi="Arial" w:cs="Arial"/>
          <w:sz w:val="22"/>
          <w:szCs w:val="22"/>
          <w:lang w:val="en-GB"/>
        </w:rPr>
        <w:fldChar w:fldCharType="end"/>
      </w:r>
      <w:r w:rsidR="00205973" w:rsidRPr="00D5076D">
        <w:rPr>
          <w:rFonts w:ascii="Arial" w:hAnsi="Arial" w:cs="Arial"/>
          <w:sz w:val="22"/>
          <w:szCs w:val="22"/>
          <w:lang w:val="en-GB"/>
        </w:rPr>
        <w:t>).</w:t>
      </w:r>
      <w:r w:rsidR="009D298D" w:rsidRPr="00D5076D">
        <w:rPr>
          <w:rFonts w:ascii="Arial" w:hAnsi="Arial" w:cs="Arial"/>
          <w:sz w:val="22"/>
          <w:szCs w:val="22"/>
          <w:lang w:val="en-GB"/>
        </w:rPr>
        <w:t xml:space="preserve"> </w:t>
      </w:r>
      <w:r w:rsidR="00F700F3" w:rsidRPr="00D5076D">
        <w:rPr>
          <w:rFonts w:ascii="Arial" w:hAnsi="Arial" w:cs="Arial"/>
          <w:sz w:val="22"/>
          <w:szCs w:val="22"/>
          <w:lang w:val="en-GB"/>
        </w:rPr>
        <w:t xml:space="preserve">We found </w:t>
      </w:r>
      <w:r w:rsidR="00295A7C" w:rsidRPr="00D5076D">
        <w:rPr>
          <w:rFonts w:ascii="Arial" w:hAnsi="Arial" w:cs="Arial"/>
          <w:sz w:val="22"/>
          <w:szCs w:val="22"/>
          <w:lang w:val="en-GB"/>
        </w:rPr>
        <w:t>that while</w:t>
      </w:r>
      <w:r w:rsidR="00F700F3" w:rsidRPr="00D5076D">
        <w:rPr>
          <w:rFonts w:ascii="Arial" w:hAnsi="Arial" w:cs="Arial"/>
          <w:sz w:val="22"/>
          <w:szCs w:val="22"/>
          <w:lang w:val="en-GB"/>
        </w:rPr>
        <w:t xml:space="preserve"> sequences from the </w:t>
      </w:r>
      <w:r w:rsidR="00E040BB" w:rsidRPr="00D5076D">
        <w:rPr>
          <w:rFonts w:ascii="Arial" w:hAnsi="Arial" w:cs="Arial"/>
          <w:sz w:val="22"/>
          <w:szCs w:val="22"/>
          <w:lang w:val="en-GB"/>
        </w:rPr>
        <w:t>first and final</w:t>
      </w:r>
      <w:r w:rsidR="00F700F3" w:rsidRPr="00D5076D">
        <w:rPr>
          <w:rFonts w:ascii="Arial" w:hAnsi="Arial" w:cs="Arial"/>
          <w:sz w:val="22"/>
          <w:szCs w:val="22"/>
          <w:lang w:val="en-GB"/>
        </w:rPr>
        <w:t xml:space="preserve"> time points</w:t>
      </w:r>
      <w:r w:rsidR="00E42A8B">
        <w:rPr>
          <w:rFonts w:ascii="Arial" w:hAnsi="Arial" w:cs="Arial"/>
          <w:sz w:val="22"/>
          <w:szCs w:val="22"/>
          <w:lang w:val="en-GB"/>
        </w:rPr>
        <w:t xml:space="preserve"> from most patients</w:t>
      </w:r>
      <w:r w:rsidR="00F700F3" w:rsidRPr="00D5076D">
        <w:rPr>
          <w:rFonts w:ascii="Arial" w:hAnsi="Arial" w:cs="Arial"/>
          <w:sz w:val="22"/>
          <w:szCs w:val="22"/>
          <w:lang w:val="en-GB"/>
        </w:rPr>
        <w:t xml:space="preserve"> were </w:t>
      </w:r>
      <w:r w:rsidR="004F4FFB" w:rsidRPr="00D5076D">
        <w:rPr>
          <w:rFonts w:ascii="Arial" w:hAnsi="Arial" w:cs="Arial"/>
          <w:sz w:val="22"/>
          <w:szCs w:val="22"/>
          <w:lang w:val="en-GB"/>
        </w:rPr>
        <w:t>sister taxa</w:t>
      </w:r>
      <w:r w:rsidR="00F700F3" w:rsidRPr="00D5076D">
        <w:rPr>
          <w:rFonts w:ascii="Arial" w:hAnsi="Arial" w:cs="Arial"/>
          <w:sz w:val="22"/>
          <w:szCs w:val="22"/>
          <w:lang w:val="en-GB"/>
        </w:rPr>
        <w:t xml:space="preserve">, </w:t>
      </w:r>
      <w:r w:rsidR="00CB084D" w:rsidRPr="00D5076D">
        <w:rPr>
          <w:rFonts w:ascii="Arial" w:hAnsi="Arial" w:cs="Arial"/>
          <w:sz w:val="22"/>
          <w:szCs w:val="22"/>
          <w:lang w:val="en-GB"/>
        </w:rPr>
        <w:t>sequences from p</w:t>
      </w:r>
      <w:r w:rsidR="00BA3743">
        <w:rPr>
          <w:rFonts w:ascii="Arial" w:hAnsi="Arial" w:cs="Arial"/>
          <w:sz w:val="22"/>
          <w:szCs w:val="22"/>
          <w:lang w:val="en-GB"/>
        </w:rPr>
        <w:t xml:space="preserve">atients A </w:t>
      </w:r>
      <w:r w:rsidR="00F014AF" w:rsidRPr="00D5076D">
        <w:rPr>
          <w:rFonts w:ascii="Arial" w:hAnsi="Arial" w:cs="Arial"/>
          <w:sz w:val="22"/>
          <w:szCs w:val="22"/>
          <w:lang w:val="en-GB"/>
        </w:rPr>
        <w:t xml:space="preserve">and D were paraphyletic, clustering with high confidence </w:t>
      </w:r>
      <w:r w:rsidR="004F4FFB" w:rsidRPr="00D5076D">
        <w:rPr>
          <w:rFonts w:ascii="Arial" w:hAnsi="Arial" w:cs="Arial"/>
          <w:sz w:val="22"/>
          <w:szCs w:val="22"/>
          <w:lang w:val="en-GB"/>
        </w:rPr>
        <w:t xml:space="preserve">into </w:t>
      </w:r>
      <w:r w:rsidR="00F014AF" w:rsidRPr="00D5076D">
        <w:rPr>
          <w:rFonts w:ascii="Arial" w:hAnsi="Arial" w:cs="Arial"/>
          <w:sz w:val="22"/>
          <w:szCs w:val="22"/>
          <w:lang w:val="en-GB"/>
        </w:rPr>
        <w:t>separate clades (</w:t>
      </w:r>
      <w:r w:rsidR="00F014AF" w:rsidRPr="00D5076D">
        <w:rPr>
          <w:rFonts w:ascii="Arial" w:hAnsi="Arial" w:cs="Arial"/>
          <w:b/>
          <w:sz w:val="22"/>
          <w:szCs w:val="22"/>
          <w:lang w:val="en-GB"/>
        </w:rPr>
        <w:t>Fig 2A</w:t>
      </w:r>
      <w:r w:rsidR="00F014AF" w:rsidRPr="00D5076D">
        <w:rPr>
          <w:rFonts w:ascii="Arial" w:hAnsi="Arial" w:cs="Arial"/>
          <w:sz w:val="22"/>
          <w:szCs w:val="22"/>
          <w:lang w:val="en-GB"/>
        </w:rPr>
        <w:t>).</w:t>
      </w:r>
      <w:r w:rsidR="00F014AF" w:rsidRPr="00D5076D">
        <w:rPr>
          <w:rFonts w:ascii="Arial" w:hAnsi="Arial" w:cs="Arial"/>
          <w:b/>
          <w:sz w:val="22"/>
          <w:szCs w:val="22"/>
          <w:lang w:val="en-GB"/>
        </w:rPr>
        <w:t xml:space="preserve"> </w:t>
      </w:r>
      <w:r w:rsidR="00BA3743">
        <w:rPr>
          <w:rFonts w:ascii="Arial" w:hAnsi="Arial" w:cs="Arial"/>
          <w:sz w:val="22"/>
          <w:szCs w:val="22"/>
          <w:lang w:val="en-GB"/>
        </w:rPr>
        <w:t>Patient B also showed separation between the first and last sequences despite low diversity (</w:t>
      </w:r>
      <w:r w:rsidR="00BA3743" w:rsidRPr="00B070C3">
        <w:rPr>
          <w:rFonts w:ascii="Arial" w:hAnsi="Arial" w:cs="Arial"/>
          <w:b/>
          <w:sz w:val="22"/>
          <w:szCs w:val="22"/>
          <w:lang w:val="en-GB"/>
        </w:rPr>
        <w:t>Fig 1C</w:t>
      </w:r>
      <w:r w:rsidR="0096640B">
        <w:rPr>
          <w:rFonts w:ascii="Arial" w:hAnsi="Arial" w:cs="Arial"/>
          <w:sz w:val="22"/>
          <w:szCs w:val="22"/>
          <w:lang w:val="en-GB"/>
        </w:rPr>
        <w:t>)</w:t>
      </w:r>
      <w:r w:rsidR="00BA3743">
        <w:rPr>
          <w:rFonts w:ascii="Arial" w:hAnsi="Arial" w:cs="Arial"/>
          <w:sz w:val="22"/>
          <w:szCs w:val="22"/>
          <w:lang w:val="en-GB"/>
        </w:rPr>
        <w:t xml:space="preserve">. </w:t>
      </w:r>
      <w:r w:rsidR="00D2258E" w:rsidRPr="00D5076D">
        <w:rPr>
          <w:rFonts w:ascii="Arial" w:hAnsi="Arial" w:cs="Arial"/>
          <w:sz w:val="22"/>
          <w:szCs w:val="22"/>
          <w:lang w:val="en-GB"/>
        </w:rPr>
        <w:t xml:space="preserve">The </w:t>
      </w:r>
      <w:r w:rsidR="000237AF" w:rsidRPr="00D5076D">
        <w:rPr>
          <w:rFonts w:ascii="Arial" w:hAnsi="Arial" w:cs="Arial"/>
          <w:sz w:val="22"/>
          <w:szCs w:val="22"/>
          <w:lang w:val="en-GB"/>
        </w:rPr>
        <w:t xml:space="preserve">separation of these sequences into </w:t>
      </w:r>
      <w:r w:rsidR="00BA3743">
        <w:rPr>
          <w:rFonts w:ascii="Arial" w:hAnsi="Arial" w:cs="Arial"/>
          <w:sz w:val="22"/>
          <w:szCs w:val="22"/>
          <w:lang w:val="en-GB"/>
        </w:rPr>
        <w:t>distinct</w:t>
      </w:r>
      <w:r w:rsidR="000237AF" w:rsidRPr="00D5076D">
        <w:rPr>
          <w:rFonts w:ascii="Arial" w:hAnsi="Arial" w:cs="Arial"/>
          <w:sz w:val="22"/>
          <w:szCs w:val="22"/>
          <w:lang w:val="en-GB"/>
        </w:rPr>
        <w:t xml:space="preserve"> </w:t>
      </w:r>
      <w:r w:rsidR="00780E83" w:rsidRPr="00D5076D">
        <w:rPr>
          <w:rFonts w:ascii="Arial" w:hAnsi="Arial" w:cs="Arial"/>
          <w:sz w:val="22"/>
          <w:szCs w:val="22"/>
          <w:lang w:val="en-GB"/>
        </w:rPr>
        <w:t>clades</w:t>
      </w:r>
      <w:r w:rsidR="000237AF" w:rsidRPr="00D5076D">
        <w:rPr>
          <w:rFonts w:ascii="Arial" w:hAnsi="Arial" w:cs="Arial"/>
          <w:sz w:val="22"/>
          <w:szCs w:val="22"/>
          <w:lang w:val="en-GB"/>
        </w:rPr>
        <w:t xml:space="preserve"> </w:t>
      </w:r>
      <w:r w:rsidR="004F4FFB" w:rsidRPr="00D5076D">
        <w:rPr>
          <w:rFonts w:ascii="Arial" w:hAnsi="Arial" w:cs="Arial"/>
          <w:sz w:val="22"/>
          <w:szCs w:val="22"/>
          <w:lang w:val="en-GB"/>
        </w:rPr>
        <w:t>indicates</w:t>
      </w:r>
      <w:r w:rsidR="000237AF" w:rsidRPr="00D5076D">
        <w:rPr>
          <w:rFonts w:ascii="Arial" w:hAnsi="Arial" w:cs="Arial"/>
          <w:sz w:val="22"/>
          <w:szCs w:val="22"/>
          <w:lang w:val="en-GB"/>
        </w:rPr>
        <w:t xml:space="preserve"> that the </w:t>
      </w:r>
      <w:r w:rsidR="00780E83" w:rsidRPr="00D5076D">
        <w:rPr>
          <w:rFonts w:ascii="Arial" w:hAnsi="Arial" w:cs="Arial"/>
          <w:sz w:val="22"/>
          <w:szCs w:val="22"/>
          <w:lang w:val="en-GB"/>
        </w:rPr>
        <w:t xml:space="preserve">strain </w:t>
      </w:r>
      <w:r w:rsidR="000237AF" w:rsidRPr="00D5076D">
        <w:rPr>
          <w:rFonts w:ascii="Arial" w:hAnsi="Arial" w:cs="Arial"/>
          <w:sz w:val="22"/>
          <w:szCs w:val="22"/>
          <w:lang w:val="en-GB"/>
        </w:rPr>
        <w:t xml:space="preserve">present in the </w:t>
      </w:r>
      <w:r w:rsidR="008850EC">
        <w:rPr>
          <w:rFonts w:ascii="Arial" w:hAnsi="Arial" w:cs="Arial"/>
          <w:sz w:val="22"/>
          <w:szCs w:val="22"/>
          <w:lang w:val="en-GB"/>
        </w:rPr>
        <w:t>final</w:t>
      </w:r>
      <w:r w:rsidR="008850EC" w:rsidRPr="00D5076D">
        <w:rPr>
          <w:rFonts w:ascii="Arial" w:hAnsi="Arial" w:cs="Arial"/>
          <w:sz w:val="22"/>
          <w:szCs w:val="22"/>
          <w:lang w:val="en-GB"/>
        </w:rPr>
        <w:t xml:space="preserve"> </w:t>
      </w:r>
      <w:r w:rsidR="000237AF" w:rsidRPr="00D5076D">
        <w:rPr>
          <w:rFonts w:ascii="Arial" w:hAnsi="Arial" w:cs="Arial"/>
          <w:sz w:val="22"/>
          <w:szCs w:val="22"/>
          <w:lang w:val="en-GB"/>
        </w:rPr>
        <w:t xml:space="preserve">sample </w:t>
      </w:r>
      <w:r w:rsidR="00573D3D" w:rsidRPr="00D5076D">
        <w:rPr>
          <w:rFonts w:ascii="Arial" w:hAnsi="Arial" w:cs="Arial"/>
          <w:sz w:val="22"/>
          <w:szCs w:val="22"/>
          <w:lang w:val="en-GB"/>
        </w:rPr>
        <w:t>from p</w:t>
      </w:r>
      <w:r w:rsidR="000237AF" w:rsidRPr="00D5076D">
        <w:rPr>
          <w:rFonts w:ascii="Arial" w:hAnsi="Arial" w:cs="Arial"/>
          <w:sz w:val="22"/>
          <w:szCs w:val="22"/>
          <w:lang w:val="en-GB"/>
        </w:rPr>
        <w:t xml:space="preserve">atients A, B and D </w:t>
      </w:r>
      <w:r w:rsidR="00780E83" w:rsidRPr="00D5076D">
        <w:rPr>
          <w:rFonts w:ascii="Arial" w:hAnsi="Arial" w:cs="Arial"/>
          <w:sz w:val="22"/>
          <w:szCs w:val="22"/>
          <w:lang w:val="en-GB"/>
        </w:rPr>
        <w:t xml:space="preserve">are distinct </w:t>
      </w:r>
      <w:r w:rsidR="004F4FFB" w:rsidRPr="00D5076D">
        <w:rPr>
          <w:rFonts w:ascii="Arial" w:hAnsi="Arial" w:cs="Arial"/>
          <w:sz w:val="22"/>
          <w:szCs w:val="22"/>
          <w:lang w:val="en-GB"/>
        </w:rPr>
        <w:t xml:space="preserve">from </w:t>
      </w:r>
      <w:r w:rsidR="00780E83" w:rsidRPr="00D5076D">
        <w:rPr>
          <w:rFonts w:ascii="Arial" w:hAnsi="Arial" w:cs="Arial"/>
          <w:sz w:val="22"/>
          <w:szCs w:val="22"/>
          <w:lang w:val="en-GB"/>
        </w:rPr>
        <w:t>those present in the first sample</w:t>
      </w:r>
      <w:r w:rsidR="00D23BAE" w:rsidRPr="00D5076D">
        <w:rPr>
          <w:rFonts w:ascii="Arial" w:hAnsi="Arial" w:cs="Arial"/>
          <w:sz w:val="22"/>
          <w:szCs w:val="22"/>
          <w:lang w:val="en-GB"/>
        </w:rPr>
        <w:t>,</w:t>
      </w:r>
      <w:r w:rsidR="00780E83" w:rsidRPr="00D5076D">
        <w:rPr>
          <w:rFonts w:ascii="Arial" w:hAnsi="Arial" w:cs="Arial"/>
          <w:sz w:val="22"/>
          <w:szCs w:val="22"/>
          <w:lang w:val="en-GB"/>
        </w:rPr>
        <w:t xml:space="preserve"> and arose independent</w:t>
      </w:r>
      <w:r w:rsidR="00335C9D" w:rsidRPr="00D5076D">
        <w:rPr>
          <w:rFonts w:ascii="Arial" w:hAnsi="Arial" w:cs="Arial"/>
          <w:sz w:val="22"/>
          <w:szCs w:val="22"/>
          <w:lang w:val="en-GB"/>
        </w:rPr>
        <w:t xml:space="preserve">ly as a result of </w:t>
      </w:r>
      <w:r w:rsidR="00903E38">
        <w:rPr>
          <w:rFonts w:ascii="Arial" w:hAnsi="Arial" w:cs="Arial"/>
          <w:sz w:val="22"/>
          <w:szCs w:val="22"/>
          <w:lang w:val="en-GB"/>
        </w:rPr>
        <w:t xml:space="preserve">an additional HCMV </w:t>
      </w:r>
      <w:r w:rsidR="00335C9D" w:rsidRPr="00D5076D">
        <w:rPr>
          <w:rFonts w:ascii="Arial" w:hAnsi="Arial" w:cs="Arial"/>
          <w:sz w:val="22"/>
          <w:szCs w:val="22"/>
          <w:lang w:val="en-GB"/>
        </w:rPr>
        <w:t>infection</w:t>
      </w:r>
      <w:r w:rsidR="00780E83" w:rsidRPr="00D5076D">
        <w:rPr>
          <w:rFonts w:ascii="Arial" w:hAnsi="Arial" w:cs="Arial"/>
          <w:sz w:val="22"/>
          <w:szCs w:val="22"/>
          <w:lang w:val="en-GB"/>
        </w:rPr>
        <w:t xml:space="preserve">, rather than </w:t>
      </w:r>
      <w:r w:rsidR="00353DFA">
        <w:rPr>
          <w:rFonts w:ascii="Arial" w:hAnsi="Arial" w:cs="Arial"/>
          <w:sz w:val="22"/>
          <w:szCs w:val="22"/>
          <w:lang w:val="en-GB"/>
        </w:rPr>
        <w:t>evolving</w:t>
      </w:r>
      <w:r w:rsidR="00353DFA" w:rsidRPr="00D5076D">
        <w:rPr>
          <w:rFonts w:ascii="Arial" w:hAnsi="Arial" w:cs="Arial"/>
          <w:sz w:val="22"/>
          <w:szCs w:val="22"/>
          <w:lang w:val="en-GB"/>
        </w:rPr>
        <w:t xml:space="preserve"> </w:t>
      </w:r>
      <w:r w:rsidR="004F4FFB" w:rsidRPr="00D5076D">
        <w:rPr>
          <w:rFonts w:ascii="Arial" w:hAnsi="Arial" w:cs="Arial"/>
          <w:sz w:val="22"/>
          <w:szCs w:val="22"/>
          <w:lang w:val="en-GB"/>
        </w:rPr>
        <w:t>from</w:t>
      </w:r>
      <w:r w:rsidR="0096609A" w:rsidRPr="00D5076D">
        <w:rPr>
          <w:rFonts w:ascii="Arial" w:hAnsi="Arial" w:cs="Arial"/>
          <w:sz w:val="22"/>
          <w:szCs w:val="22"/>
          <w:lang w:val="en-GB"/>
        </w:rPr>
        <w:t xml:space="preserve"> the initial strain</w:t>
      </w:r>
      <w:r w:rsidR="00353DFA">
        <w:rPr>
          <w:rFonts w:ascii="Arial" w:hAnsi="Arial" w:cs="Arial"/>
          <w:sz w:val="22"/>
          <w:szCs w:val="22"/>
          <w:lang w:val="en-GB"/>
        </w:rPr>
        <w:t xml:space="preserve"> within the patient</w:t>
      </w:r>
      <w:r w:rsidR="00780E83" w:rsidRPr="00D5076D">
        <w:rPr>
          <w:rFonts w:ascii="Arial" w:hAnsi="Arial" w:cs="Arial"/>
          <w:sz w:val="22"/>
          <w:szCs w:val="22"/>
          <w:lang w:val="en-GB"/>
        </w:rPr>
        <w:t xml:space="preserve">. </w:t>
      </w:r>
    </w:p>
    <w:p w14:paraId="4F443880" w14:textId="77777777" w:rsidR="003A5FC3" w:rsidRPr="00D5076D" w:rsidRDefault="003A5FC3" w:rsidP="00224D70">
      <w:pPr>
        <w:spacing w:line="480" w:lineRule="auto"/>
        <w:rPr>
          <w:rFonts w:ascii="Arial" w:hAnsi="Arial" w:cs="Arial"/>
          <w:sz w:val="22"/>
          <w:szCs w:val="22"/>
          <w:lang w:val="en-GB"/>
        </w:rPr>
      </w:pPr>
    </w:p>
    <w:p w14:paraId="2E0F68AC" w14:textId="4C416CAB" w:rsidR="00F42309" w:rsidRPr="00D5076D" w:rsidRDefault="004F4FFB">
      <w:pPr>
        <w:spacing w:line="480" w:lineRule="auto"/>
        <w:rPr>
          <w:rFonts w:ascii="Arial" w:hAnsi="Arial" w:cs="Arial"/>
          <w:sz w:val="22"/>
          <w:szCs w:val="22"/>
          <w:lang w:val="en-GB"/>
        </w:rPr>
      </w:pPr>
      <w:r w:rsidRPr="00D5076D">
        <w:rPr>
          <w:rFonts w:ascii="Arial" w:hAnsi="Arial" w:cs="Arial"/>
          <w:sz w:val="22"/>
          <w:szCs w:val="22"/>
          <w:lang w:val="en-GB"/>
        </w:rPr>
        <w:t>T</w:t>
      </w:r>
      <w:r w:rsidR="00D8719A" w:rsidRPr="00D5076D">
        <w:rPr>
          <w:rFonts w:ascii="Arial" w:hAnsi="Arial" w:cs="Arial"/>
          <w:sz w:val="22"/>
          <w:szCs w:val="22"/>
          <w:lang w:val="en-GB"/>
        </w:rPr>
        <w:t xml:space="preserve">o </w:t>
      </w:r>
      <w:r w:rsidR="005F3C2A">
        <w:rPr>
          <w:rFonts w:ascii="Arial" w:hAnsi="Arial" w:cs="Arial"/>
          <w:sz w:val="22"/>
          <w:szCs w:val="22"/>
          <w:lang w:val="en-GB"/>
        </w:rPr>
        <w:t>confirm</w:t>
      </w:r>
      <w:r w:rsidR="005F3C2A" w:rsidRPr="00D5076D">
        <w:rPr>
          <w:rFonts w:ascii="Arial" w:hAnsi="Arial" w:cs="Arial"/>
          <w:sz w:val="22"/>
          <w:szCs w:val="22"/>
          <w:lang w:val="en-GB"/>
        </w:rPr>
        <w:t xml:space="preserve"> </w:t>
      </w:r>
      <w:r w:rsidR="00D8719A" w:rsidRPr="00D5076D">
        <w:rPr>
          <w:rFonts w:ascii="Arial" w:hAnsi="Arial" w:cs="Arial"/>
          <w:sz w:val="22"/>
          <w:szCs w:val="22"/>
          <w:lang w:val="en-GB"/>
        </w:rPr>
        <w:t>the presence of mixed strains in samples from</w:t>
      </w:r>
      <w:r w:rsidRPr="00D5076D">
        <w:rPr>
          <w:rFonts w:ascii="Arial" w:hAnsi="Arial" w:cs="Arial"/>
          <w:sz w:val="22"/>
          <w:szCs w:val="22"/>
          <w:lang w:val="en-GB"/>
        </w:rPr>
        <w:t xml:space="preserve"> patients</w:t>
      </w:r>
      <w:r w:rsidR="00D8719A" w:rsidRPr="00D5076D">
        <w:rPr>
          <w:rFonts w:ascii="Arial" w:hAnsi="Arial" w:cs="Arial"/>
          <w:sz w:val="22"/>
          <w:szCs w:val="22"/>
          <w:lang w:val="en-GB"/>
        </w:rPr>
        <w:t xml:space="preserve"> A</w:t>
      </w:r>
      <w:r w:rsidR="009A5F60" w:rsidRPr="00D5076D">
        <w:rPr>
          <w:rFonts w:ascii="Arial" w:hAnsi="Arial" w:cs="Arial"/>
          <w:sz w:val="22"/>
          <w:szCs w:val="22"/>
          <w:lang w:val="en-GB"/>
        </w:rPr>
        <w:t xml:space="preserve">, </w:t>
      </w:r>
      <w:r w:rsidR="00D8719A" w:rsidRPr="00D5076D">
        <w:rPr>
          <w:rFonts w:ascii="Arial" w:hAnsi="Arial" w:cs="Arial"/>
          <w:sz w:val="22"/>
          <w:szCs w:val="22"/>
          <w:lang w:val="en-GB"/>
        </w:rPr>
        <w:t>B and D, we</w:t>
      </w:r>
      <w:r w:rsidR="008934E9" w:rsidRPr="00D5076D">
        <w:rPr>
          <w:rFonts w:ascii="Arial" w:hAnsi="Arial" w:cs="Arial"/>
          <w:sz w:val="22"/>
          <w:szCs w:val="22"/>
          <w:lang w:val="en-GB"/>
        </w:rPr>
        <w:t xml:space="preserve"> </w:t>
      </w:r>
      <w:r w:rsidR="00094865">
        <w:rPr>
          <w:rFonts w:ascii="Arial" w:hAnsi="Arial" w:cs="Arial"/>
          <w:sz w:val="22"/>
          <w:szCs w:val="22"/>
          <w:lang w:val="en-GB"/>
        </w:rPr>
        <w:t>reconstructed</w:t>
      </w:r>
      <w:r w:rsidR="00A5792A">
        <w:rPr>
          <w:rFonts w:ascii="Arial" w:hAnsi="Arial" w:cs="Arial"/>
          <w:sz w:val="22"/>
          <w:szCs w:val="22"/>
          <w:lang w:val="en-GB"/>
        </w:rPr>
        <w:t xml:space="preserve"> </w:t>
      </w:r>
      <w:r w:rsidR="00E42A8B">
        <w:rPr>
          <w:rFonts w:ascii="Arial" w:hAnsi="Arial" w:cs="Arial"/>
          <w:sz w:val="22"/>
          <w:szCs w:val="22"/>
          <w:lang w:val="en-GB"/>
        </w:rPr>
        <w:t>whole-genome</w:t>
      </w:r>
      <w:r w:rsidR="008934E9" w:rsidRPr="00D5076D">
        <w:rPr>
          <w:rFonts w:ascii="Arial" w:hAnsi="Arial" w:cs="Arial"/>
          <w:sz w:val="22"/>
          <w:szCs w:val="22"/>
          <w:lang w:val="en-GB"/>
        </w:rPr>
        <w:t xml:space="preserve"> HCMV </w:t>
      </w:r>
      <w:r w:rsidR="008A7723" w:rsidRPr="00D5076D">
        <w:rPr>
          <w:rFonts w:ascii="Arial" w:hAnsi="Arial" w:cs="Arial"/>
          <w:sz w:val="22"/>
          <w:szCs w:val="22"/>
          <w:lang w:val="en-GB"/>
        </w:rPr>
        <w:t>haplotypes from</w:t>
      </w:r>
      <w:r w:rsidR="00FD218D" w:rsidRPr="00D5076D">
        <w:rPr>
          <w:rFonts w:ascii="Arial" w:hAnsi="Arial" w:cs="Arial"/>
          <w:sz w:val="22"/>
          <w:szCs w:val="22"/>
          <w:lang w:val="en-GB"/>
        </w:rPr>
        <w:t xml:space="preserve"> longitudinal </w:t>
      </w:r>
      <w:r w:rsidR="008A7723" w:rsidRPr="00D5076D">
        <w:rPr>
          <w:rFonts w:ascii="Arial" w:hAnsi="Arial" w:cs="Arial"/>
          <w:sz w:val="22"/>
          <w:szCs w:val="22"/>
          <w:lang w:val="en-GB"/>
        </w:rPr>
        <w:t>sequence data</w:t>
      </w:r>
      <w:r w:rsidR="00A5792A">
        <w:rPr>
          <w:rFonts w:ascii="Arial" w:hAnsi="Arial" w:cs="Arial"/>
          <w:sz w:val="22"/>
          <w:szCs w:val="22"/>
          <w:lang w:val="en-GB"/>
        </w:rPr>
        <w:t xml:space="preserve"> </w:t>
      </w:r>
      <w:r w:rsidR="00094865">
        <w:rPr>
          <w:rFonts w:ascii="Arial" w:hAnsi="Arial" w:cs="Arial"/>
          <w:sz w:val="22"/>
          <w:szCs w:val="22"/>
          <w:lang w:val="en-GB"/>
        </w:rPr>
        <w:t xml:space="preserve">using </w:t>
      </w:r>
      <w:r w:rsidR="001D0126">
        <w:rPr>
          <w:rFonts w:ascii="Arial" w:hAnsi="Arial" w:cs="Arial"/>
          <w:sz w:val="22"/>
          <w:szCs w:val="22"/>
          <w:lang w:val="en-GB"/>
        </w:rPr>
        <w:t xml:space="preserve">the newly developed program </w:t>
      </w:r>
      <w:r w:rsidR="00094865" w:rsidRPr="00A935D7">
        <w:rPr>
          <w:rFonts w:ascii="Arial" w:hAnsi="Arial" w:cs="Arial"/>
          <w:i/>
          <w:sz w:val="22"/>
          <w:szCs w:val="22"/>
          <w:lang w:val="en-GB"/>
        </w:rPr>
        <w:t>HaROLD</w:t>
      </w:r>
      <w:r w:rsidR="001D0126">
        <w:rPr>
          <w:rFonts w:ascii="Arial" w:hAnsi="Arial" w:cs="Arial"/>
          <w:i/>
          <w:sz w:val="22"/>
          <w:szCs w:val="22"/>
          <w:lang w:val="en-GB"/>
        </w:rPr>
        <w:t xml:space="preserve"> </w:t>
      </w:r>
      <w:r w:rsidR="001D0126">
        <w:rPr>
          <w:rFonts w:ascii="Arial" w:hAnsi="Arial" w:cs="Arial"/>
          <w:sz w:val="22"/>
          <w:szCs w:val="22"/>
          <w:lang w:val="en-GB"/>
        </w:rPr>
        <w:t xml:space="preserve">(Haplotype Reconstruction of Longitudinal Deep-sequencing-data) </w:t>
      </w:r>
      <w:r w:rsidR="00094865">
        <w:rPr>
          <w:rFonts w:ascii="Arial" w:hAnsi="Arial" w:cs="Arial"/>
          <w:sz w:val="22"/>
          <w:szCs w:val="22"/>
          <w:lang w:val="en-GB"/>
        </w:rPr>
        <w:t xml:space="preserve"> </w:t>
      </w:r>
      <w:r w:rsidR="004A041D">
        <w:rPr>
          <w:rFonts w:ascii="Arial" w:hAnsi="Arial" w:cs="Arial"/>
          <w:sz w:val="22"/>
          <w:szCs w:val="22"/>
          <w:lang w:val="en-GB"/>
        </w:rPr>
        <w:fldChar w:fldCharType="begin" w:fldLock="1"/>
      </w:r>
      <w:r w:rsidR="00F76DE7">
        <w:rPr>
          <w:rFonts w:ascii="Arial" w:hAnsi="Arial" w:cs="Arial"/>
          <w:sz w:val="22"/>
          <w:szCs w:val="22"/>
          <w:lang w:val="en-GB"/>
        </w:rPr>
        <w:instrText>ADDIN CSL_CITATION {"citationItems":[{"id":"ITEM-1","itemData":{"DOI":"10.1101/444877","abstract":"Longitudinal deep sequencing of viruses can provide detailed information about intra-host evolutionary dynamics, including how viruses interact with and transmit between hosts. Many analyses require haplotype reconstruction to identify which variants are co-located on the same genomic element. Most current methods to perform this reconstruction are based on a high density of variants and cannot perform this reconstruction for slowly evolving viruses. We describe a new approach to perform this reconstruction based on identifying co-varying variant frequencies using a probabilistic framework. We test this method with data sets of mixed cytomegalovirus genomes, demonstrating high accuracy when longitudinal samples are available.","author":[{"dropping-particle":"","family":"Goldstein","given":"Richard A","non-dropping-particle":"","parse-names":false,"suffix":""},{"dropping-particle":"","family":"Tamuri","given":"Asif U.","non-dropping-particle":"","parse-names":false,"suffix":""},{"dropping-particle":"","family":"Roy","given":"Sunando","non-dropping-particle":"","parse-names":false,"suffix":""},{"dropping-particle":"","family":"Breuer","given":"Judith","non-dropping-particle":"","parse-names":false,"suffix":""}],"container-title":"bioRxiv","id":"ITEM-1","issued":{"date-parts":[["2018","10","17"]]},"page":"444877","publisher":"Cold Spring Harbor Laboratory","title":"Haplotype assignment of virus NGS data using co-variation of variant frequencies","type":"article-journal"},"uris":["http://www.mendeley.com/documents/?uuid=c76f748e-6698-3ed3-97a5-b75c05b00df4"]}],"mendeley":{"formattedCitation":"(12)","plainTextFormattedCitation":"(12)","previouslyFormattedCitation":"(12)"},"properties":{"noteIndex":0},"schema":"https://github.com/citation-style-language/schema/raw/master/csl-citation.json"}</w:instrText>
      </w:r>
      <w:r w:rsidR="004A041D">
        <w:rPr>
          <w:rFonts w:ascii="Arial" w:hAnsi="Arial" w:cs="Arial"/>
          <w:sz w:val="22"/>
          <w:szCs w:val="22"/>
          <w:lang w:val="en-GB"/>
        </w:rPr>
        <w:fldChar w:fldCharType="separate"/>
      </w:r>
      <w:r w:rsidR="001512BD" w:rsidRPr="001512BD">
        <w:rPr>
          <w:rFonts w:ascii="Arial" w:hAnsi="Arial" w:cs="Arial"/>
          <w:noProof/>
          <w:sz w:val="22"/>
          <w:szCs w:val="22"/>
          <w:lang w:val="en-GB"/>
        </w:rPr>
        <w:t>(12)</w:t>
      </w:r>
      <w:r w:rsidR="004A041D">
        <w:rPr>
          <w:rFonts w:ascii="Arial" w:hAnsi="Arial" w:cs="Arial"/>
          <w:sz w:val="22"/>
          <w:szCs w:val="22"/>
          <w:lang w:val="en-GB"/>
        </w:rPr>
        <w:fldChar w:fldCharType="end"/>
      </w:r>
      <w:r w:rsidR="00094865" w:rsidRPr="001D0126">
        <w:rPr>
          <w:rFonts w:ascii="Arial" w:hAnsi="Arial" w:cs="Arial"/>
          <w:sz w:val="22"/>
          <w:szCs w:val="22"/>
          <w:lang w:val="en-GB"/>
        </w:rPr>
        <w:t>.</w:t>
      </w:r>
      <w:r w:rsidR="00094865">
        <w:rPr>
          <w:rFonts w:ascii="Arial" w:hAnsi="Arial" w:cs="Arial"/>
          <w:sz w:val="22"/>
          <w:szCs w:val="22"/>
          <w:lang w:val="en-GB"/>
        </w:rPr>
        <w:t xml:space="preserve"> </w:t>
      </w:r>
      <w:r w:rsidR="0017251D">
        <w:rPr>
          <w:rFonts w:ascii="Arial" w:hAnsi="Arial" w:cs="Arial"/>
          <w:sz w:val="22"/>
          <w:szCs w:val="22"/>
          <w:lang w:val="en-GB"/>
        </w:rPr>
        <w:t>The term  ‘haplotype’ in this context is</w:t>
      </w:r>
      <w:r w:rsidR="00691818">
        <w:rPr>
          <w:rFonts w:ascii="Arial" w:hAnsi="Arial" w:cs="Arial"/>
          <w:sz w:val="22"/>
          <w:szCs w:val="22"/>
          <w:lang w:val="en-GB"/>
        </w:rPr>
        <w:t xml:space="preserve"> </w:t>
      </w:r>
      <w:r w:rsidR="0017251D">
        <w:rPr>
          <w:rFonts w:ascii="Arial" w:hAnsi="Arial" w:cs="Arial"/>
          <w:sz w:val="22"/>
          <w:szCs w:val="22"/>
          <w:lang w:val="en-GB"/>
        </w:rPr>
        <w:t>used to describe a distinct collection of alleles present on the same viral genome, arising from a novel mutation on a pre-existing backbone, or a phylogenetically distinct co-circulating viral strain.</w:t>
      </w:r>
      <w:r w:rsidR="0017251D" w:rsidRPr="00B070C3">
        <w:rPr>
          <w:rFonts w:ascii="Arial" w:hAnsi="Arial" w:cs="Arial"/>
          <w:sz w:val="22"/>
          <w:szCs w:val="22"/>
          <w:lang w:val="en-GB"/>
        </w:rPr>
        <w:t xml:space="preserve"> </w:t>
      </w:r>
      <w:r w:rsidR="00323D18">
        <w:rPr>
          <w:rFonts w:ascii="Arial" w:hAnsi="Arial" w:cs="Arial"/>
          <w:sz w:val="22"/>
          <w:szCs w:val="22"/>
          <w:lang w:val="en-GB"/>
        </w:rPr>
        <w:t>The number of haplotypes was determined by maximi</w:t>
      </w:r>
      <w:r w:rsidR="00624C3A">
        <w:rPr>
          <w:rFonts w:ascii="Arial" w:hAnsi="Arial" w:cs="Arial"/>
          <w:sz w:val="22"/>
          <w:szCs w:val="22"/>
          <w:lang w:val="en-GB"/>
        </w:rPr>
        <w:t>s</w:t>
      </w:r>
      <w:r w:rsidR="00323D18">
        <w:rPr>
          <w:rFonts w:ascii="Arial" w:hAnsi="Arial" w:cs="Arial"/>
          <w:sz w:val="22"/>
          <w:szCs w:val="22"/>
          <w:lang w:val="en-GB"/>
        </w:rPr>
        <w:t xml:space="preserve">ing the log likelihood, </w:t>
      </w:r>
      <w:r w:rsidR="00323D18" w:rsidRPr="00236F8A">
        <w:rPr>
          <w:rFonts w:ascii="Arial" w:hAnsi="Arial" w:cs="Arial"/>
          <w:sz w:val="22"/>
          <w:szCs w:val="22"/>
          <w:lang w:val="en-GB"/>
        </w:rPr>
        <w:t>resulting in</w:t>
      </w:r>
      <w:r w:rsidR="00695E5A" w:rsidRPr="00236F8A">
        <w:rPr>
          <w:rFonts w:ascii="Arial" w:hAnsi="Arial" w:cs="Arial"/>
          <w:sz w:val="22"/>
          <w:szCs w:val="22"/>
          <w:lang w:val="en-GB"/>
        </w:rPr>
        <w:t xml:space="preserve"> </w:t>
      </w:r>
      <w:r w:rsidR="000C2C39" w:rsidRPr="00236F8A">
        <w:rPr>
          <w:rFonts w:ascii="Arial" w:hAnsi="Arial" w:cs="Arial"/>
          <w:sz w:val="22"/>
          <w:szCs w:val="22"/>
          <w:lang w:val="en-GB"/>
        </w:rPr>
        <w:t xml:space="preserve">three </w:t>
      </w:r>
      <w:r w:rsidR="00323D18" w:rsidRPr="00236F8A">
        <w:rPr>
          <w:rFonts w:ascii="Arial" w:hAnsi="Arial" w:cs="Arial"/>
          <w:sz w:val="22"/>
          <w:szCs w:val="22"/>
          <w:lang w:val="en-GB"/>
        </w:rPr>
        <w:t xml:space="preserve">haplotypes </w:t>
      </w:r>
      <w:r w:rsidR="00764CAD" w:rsidRPr="00236F8A">
        <w:rPr>
          <w:rFonts w:ascii="Arial" w:hAnsi="Arial" w:cs="Arial"/>
          <w:sz w:val="22"/>
          <w:szCs w:val="22"/>
          <w:lang w:val="en-GB"/>
        </w:rPr>
        <w:t xml:space="preserve">for </w:t>
      </w:r>
      <w:r w:rsidR="00CB084D" w:rsidRPr="00236F8A">
        <w:rPr>
          <w:rFonts w:ascii="Arial" w:hAnsi="Arial" w:cs="Arial"/>
          <w:sz w:val="22"/>
          <w:szCs w:val="22"/>
          <w:lang w:val="en-GB"/>
        </w:rPr>
        <w:t>p</w:t>
      </w:r>
      <w:r w:rsidR="003B39A8" w:rsidRPr="00236F8A">
        <w:rPr>
          <w:rFonts w:ascii="Arial" w:hAnsi="Arial" w:cs="Arial"/>
          <w:sz w:val="22"/>
          <w:szCs w:val="22"/>
          <w:lang w:val="en-GB"/>
        </w:rPr>
        <w:t>atient</w:t>
      </w:r>
      <w:r w:rsidR="00BA3743" w:rsidRPr="00236F8A">
        <w:rPr>
          <w:rFonts w:ascii="Arial" w:hAnsi="Arial" w:cs="Arial"/>
          <w:sz w:val="22"/>
          <w:szCs w:val="22"/>
          <w:lang w:val="en-GB"/>
        </w:rPr>
        <w:t>s</w:t>
      </w:r>
      <w:r w:rsidR="000C2C39" w:rsidRPr="00236F8A">
        <w:rPr>
          <w:rFonts w:ascii="Arial" w:hAnsi="Arial" w:cs="Arial"/>
          <w:sz w:val="22"/>
          <w:szCs w:val="22"/>
          <w:lang w:val="en-GB"/>
        </w:rPr>
        <w:t xml:space="preserve"> A</w:t>
      </w:r>
      <w:r w:rsidR="00866B63" w:rsidRPr="00236F8A">
        <w:rPr>
          <w:rFonts w:ascii="Arial" w:hAnsi="Arial" w:cs="Arial"/>
          <w:sz w:val="22"/>
          <w:szCs w:val="22"/>
          <w:lang w:val="en-GB"/>
        </w:rPr>
        <w:t>, C, D, E, F</w:t>
      </w:r>
      <w:r w:rsidR="00BA3743" w:rsidRPr="00236F8A">
        <w:rPr>
          <w:rFonts w:ascii="Arial" w:hAnsi="Arial" w:cs="Arial"/>
          <w:sz w:val="22"/>
          <w:szCs w:val="22"/>
          <w:lang w:val="en-GB"/>
        </w:rPr>
        <w:t xml:space="preserve"> and </w:t>
      </w:r>
      <w:r w:rsidR="00866B63" w:rsidRPr="00236F8A">
        <w:rPr>
          <w:rFonts w:ascii="Arial" w:hAnsi="Arial" w:cs="Arial"/>
          <w:sz w:val="22"/>
          <w:szCs w:val="22"/>
          <w:lang w:val="en-GB"/>
        </w:rPr>
        <w:t>G and</w:t>
      </w:r>
      <w:r w:rsidR="00BA3743" w:rsidRPr="00236F8A">
        <w:rPr>
          <w:rFonts w:ascii="Arial" w:hAnsi="Arial" w:cs="Arial"/>
          <w:sz w:val="22"/>
          <w:szCs w:val="22"/>
          <w:lang w:val="en-GB"/>
        </w:rPr>
        <w:t xml:space="preserve"> </w:t>
      </w:r>
      <w:r w:rsidR="000C2C39" w:rsidRPr="00236F8A">
        <w:rPr>
          <w:rFonts w:ascii="Arial" w:hAnsi="Arial" w:cs="Arial"/>
          <w:sz w:val="22"/>
          <w:szCs w:val="22"/>
          <w:lang w:val="en-GB"/>
        </w:rPr>
        <w:t xml:space="preserve">two </w:t>
      </w:r>
      <w:r w:rsidR="003D7DFB" w:rsidRPr="00236F8A">
        <w:rPr>
          <w:rFonts w:ascii="Arial" w:hAnsi="Arial" w:cs="Arial"/>
          <w:sz w:val="22"/>
          <w:szCs w:val="22"/>
          <w:lang w:val="en-GB"/>
        </w:rPr>
        <w:t xml:space="preserve">each </w:t>
      </w:r>
      <w:r w:rsidR="000C2C39" w:rsidRPr="00236F8A">
        <w:rPr>
          <w:rFonts w:ascii="Arial" w:hAnsi="Arial" w:cs="Arial"/>
          <w:sz w:val="22"/>
          <w:szCs w:val="22"/>
          <w:lang w:val="en-GB"/>
        </w:rPr>
        <w:t xml:space="preserve">for </w:t>
      </w:r>
      <w:r w:rsidR="00D8719A" w:rsidRPr="00236F8A">
        <w:rPr>
          <w:rFonts w:ascii="Arial" w:hAnsi="Arial" w:cs="Arial"/>
          <w:sz w:val="22"/>
          <w:szCs w:val="22"/>
          <w:lang w:val="en-GB"/>
        </w:rPr>
        <w:t xml:space="preserve">patients </w:t>
      </w:r>
      <w:r w:rsidR="000C2C39" w:rsidRPr="00236F8A">
        <w:rPr>
          <w:rFonts w:ascii="Arial" w:hAnsi="Arial" w:cs="Arial"/>
          <w:sz w:val="22"/>
          <w:szCs w:val="22"/>
          <w:lang w:val="en-GB"/>
        </w:rPr>
        <w:t>B</w:t>
      </w:r>
      <w:r w:rsidR="00866B63" w:rsidRPr="00236F8A">
        <w:rPr>
          <w:rFonts w:ascii="Arial" w:hAnsi="Arial" w:cs="Arial"/>
          <w:sz w:val="22"/>
          <w:szCs w:val="22"/>
          <w:lang w:val="en-GB"/>
        </w:rPr>
        <w:t xml:space="preserve"> </w:t>
      </w:r>
      <w:r w:rsidR="00BA3743" w:rsidRPr="00236F8A">
        <w:rPr>
          <w:rFonts w:ascii="Arial" w:hAnsi="Arial" w:cs="Arial"/>
          <w:sz w:val="22"/>
          <w:szCs w:val="22"/>
          <w:lang w:val="en-GB"/>
        </w:rPr>
        <w:t xml:space="preserve">and </w:t>
      </w:r>
      <w:r w:rsidR="00535A46" w:rsidRPr="00236F8A">
        <w:rPr>
          <w:rFonts w:ascii="Arial" w:hAnsi="Arial" w:cs="Arial"/>
          <w:sz w:val="22"/>
          <w:szCs w:val="22"/>
          <w:lang w:val="en-GB"/>
        </w:rPr>
        <w:t>H</w:t>
      </w:r>
      <w:r w:rsidR="00A3157D" w:rsidRPr="00236F8A">
        <w:rPr>
          <w:rFonts w:ascii="Arial" w:hAnsi="Arial" w:cs="Arial"/>
          <w:sz w:val="22"/>
          <w:szCs w:val="22"/>
          <w:lang w:val="en-GB"/>
        </w:rPr>
        <w:t xml:space="preserve"> </w:t>
      </w:r>
      <w:r w:rsidR="00FA1366" w:rsidRPr="00236F8A">
        <w:rPr>
          <w:rFonts w:ascii="Arial" w:hAnsi="Arial" w:cs="Arial"/>
          <w:sz w:val="22"/>
          <w:szCs w:val="22"/>
          <w:lang w:val="en-GB"/>
        </w:rPr>
        <w:t xml:space="preserve">(Supplementary Figure </w:t>
      </w:r>
      <w:r w:rsidR="000C2C39" w:rsidRPr="00236F8A">
        <w:rPr>
          <w:rFonts w:ascii="Arial" w:hAnsi="Arial" w:cs="Arial"/>
          <w:sz w:val="22"/>
          <w:szCs w:val="22"/>
          <w:lang w:val="en-GB"/>
        </w:rPr>
        <w:t>1</w:t>
      </w:r>
      <w:r w:rsidR="00FA1366" w:rsidRPr="00236F8A">
        <w:rPr>
          <w:rFonts w:ascii="Arial" w:hAnsi="Arial" w:cs="Arial"/>
          <w:sz w:val="22"/>
          <w:szCs w:val="22"/>
          <w:lang w:val="en-GB"/>
        </w:rPr>
        <w:t>)</w:t>
      </w:r>
      <w:r w:rsidR="003B39A8" w:rsidRPr="00236F8A">
        <w:rPr>
          <w:rFonts w:ascii="Arial" w:hAnsi="Arial" w:cs="Arial"/>
          <w:sz w:val="22"/>
          <w:szCs w:val="22"/>
          <w:lang w:val="en-GB"/>
        </w:rPr>
        <w:t>.</w:t>
      </w:r>
      <w:r w:rsidR="00500774">
        <w:rPr>
          <w:rFonts w:ascii="Arial" w:hAnsi="Arial" w:cs="Arial"/>
          <w:sz w:val="22"/>
          <w:szCs w:val="22"/>
          <w:lang w:val="en-GB"/>
        </w:rPr>
        <w:t xml:space="preserve"> </w:t>
      </w:r>
      <w:r w:rsidR="0092083B" w:rsidRPr="00B070C3">
        <w:rPr>
          <w:rFonts w:ascii="Arial" w:hAnsi="Arial" w:cs="Arial"/>
          <w:sz w:val="22"/>
          <w:szCs w:val="22"/>
          <w:lang w:val="en-GB"/>
        </w:rPr>
        <w:t>From</w:t>
      </w:r>
      <w:r w:rsidR="0092083B">
        <w:rPr>
          <w:rFonts w:ascii="Arial" w:hAnsi="Arial" w:cs="Arial"/>
          <w:sz w:val="22"/>
          <w:szCs w:val="22"/>
          <w:lang w:val="en-GB"/>
        </w:rPr>
        <w:t xml:space="preserve"> these reconstructed sequences, we generated a second RL11 phylogeny. Haplotype sequences from </w:t>
      </w:r>
      <w:r w:rsidR="00624C3A">
        <w:rPr>
          <w:rFonts w:ascii="Arial" w:hAnsi="Arial" w:cs="Arial"/>
          <w:sz w:val="22"/>
          <w:szCs w:val="22"/>
          <w:lang w:val="en-GB"/>
        </w:rPr>
        <w:t>p</w:t>
      </w:r>
      <w:r w:rsidR="0092083B">
        <w:rPr>
          <w:rFonts w:ascii="Arial" w:hAnsi="Arial" w:cs="Arial"/>
          <w:sz w:val="22"/>
          <w:szCs w:val="22"/>
          <w:lang w:val="en-GB"/>
        </w:rPr>
        <w:t>atients A</w:t>
      </w:r>
      <w:r w:rsidR="00535A46">
        <w:rPr>
          <w:rFonts w:ascii="Arial" w:hAnsi="Arial" w:cs="Arial"/>
          <w:sz w:val="22"/>
          <w:szCs w:val="22"/>
          <w:lang w:val="en-GB"/>
        </w:rPr>
        <w:t xml:space="preserve"> (</w:t>
      </w:r>
      <w:r w:rsidR="003D7DFB">
        <w:rPr>
          <w:rFonts w:ascii="Arial" w:hAnsi="Arial" w:cs="Arial"/>
          <w:sz w:val="22"/>
          <w:szCs w:val="22"/>
          <w:lang w:val="en-GB"/>
        </w:rPr>
        <w:t>A</w:t>
      </w:r>
      <w:r w:rsidR="00535A46">
        <w:rPr>
          <w:rFonts w:ascii="Arial" w:hAnsi="Arial" w:cs="Arial"/>
          <w:sz w:val="22"/>
          <w:szCs w:val="22"/>
          <w:lang w:val="en-GB"/>
        </w:rPr>
        <w:t>1</w:t>
      </w:r>
      <w:r w:rsidR="00695E5A">
        <w:rPr>
          <w:rFonts w:ascii="Arial" w:hAnsi="Arial" w:cs="Arial"/>
          <w:sz w:val="22"/>
          <w:szCs w:val="22"/>
          <w:lang w:val="en-GB"/>
        </w:rPr>
        <w:t xml:space="preserve"> and </w:t>
      </w:r>
      <w:r w:rsidR="001B7A55">
        <w:rPr>
          <w:rFonts w:ascii="Arial" w:hAnsi="Arial" w:cs="Arial"/>
          <w:sz w:val="22"/>
          <w:szCs w:val="22"/>
          <w:lang w:val="en-GB"/>
        </w:rPr>
        <w:t>A3</w:t>
      </w:r>
      <w:r w:rsidR="00535A46">
        <w:rPr>
          <w:rFonts w:ascii="Arial" w:hAnsi="Arial" w:cs="Arial"/>
          <w:sz w:val="22"/>
          <w:szCs w:val="22"/>
          <w:lang w:val="en-GB"/>
        </w:rPr>
        <w:t>)</w:t>
      </w:r>
      <w:r w:rsidR="0092083B">
        <w:rPr>
          <w:rFonts w:ascii="Arial" w:hAnsi="Arial" w:cs="Arial"/>
          <w:sz w:val="22"/>
          <w:szCs w:val="22"/>
          <w:lang w:val="en-GB"/>
        </w:rPr>
        <w:t xml:space="preserve">, B </w:t>
      </w:r>
      <w:r w:rsidR="003D7DFB">
        <w:rPr>
          <w:rFonts w:ascii="Arial" w:hAnsi="Arial" w:cs="Arial"/>
          <w:sz w:val="22"/>
          <w:szCs w:val="22"/>
          <w:lang w:val="en-GB"/>
        </w:rPr>
        <w:t xml:space="preserve">(B1 and B2) </w:t>
      </w:r>
      <w:r w:rsidR="0092083B">
        <w:rPr>
          <w:rFonts w:ascii="Arial" w:hAnsi="Arial" w:cs="Arial"/>
          <w:sz w:val="22"/>
          <w:szCs w:val="22"/>
          <w:lang w:val="en-GB"/>
        </w:rPr>
        <w:t>and D</w:t>
      </w:r>
      <w:r w:rsidR="001B7A55">
        <w:rPr>
          <w:rFonts w:ascii="Arial" w:hAnsi="Arial" w:cs="Arial"/>
          <w:sz w:val="22"/>
          <w:szCs w:val="22"/>
          <w:lang w:val="en-GB"/>
        </w:rPr>
        <w:t xml:space="preserve"> (D1 and D3</w:t>
      </w:r>
      <w:r w:rsidR="003D7DFB">
        <w:rPr>
          <w:rFonts w:ascii="Arial" w:hAnsi="Arial" w:cs="Arial"/>
          <w:sz w:val="22"/>
          <w:szCs w:val="22"/>
          <w:lang w:val="en-GB"/>
        </w:rPr>
        <w:t>)</w:t>
      </w:r>
      <w:r w:rsidR="0092083B">
        <w:rPr>
          <w:rFonts w:ascii="Arial" w:hAnsi="Arial" w:cs="Arial"/>
          <w:sz w:val="22"/>
          <w:szCs w:val="22"/>
          <w:lang w:val="en-GB"/>
        </w:rPr>
        <w:t xml:space="preserve"> clustered with high confidence into separate clades, corroborating the </w:t>
      </w:r>
      <w:r w:rsidR="003D7DFB">
        <w:rPr>
          <w:rFonts w:ascii="Arial" w:hAnsi="Arial" w:cs="Arial"/>
          <w:sz w:val="22"/>
          <w:szCs w:val="22"/>
          <w:lang w:val="en-GB"/>
        </w:rPr>
        <w:t xml:space="preserve">original </w:t>
      </w:r>
      <w:r w:rsidR="0092083B">
        <w:rPr>
          <w:rFonts w:ascii="Arial" w:hAnsi="Arial" w:cs="Arial"/>
          <w:sz w:val="22"/>
          <w:szCs w:val="22"/>
          <w:lang w:val="en-GB"/>
        </w:rPr>
        <w:t>results</w:t>
      </w:r>
      <w:r w:rsidR="003D7DFB">
        <w:rPr>
          <w:rFonts w:ascii="Arial" w:hAnsi="Arial" w:cs="Arial"/>
          <w:sz w:val="22"/>
          <w:szCs w:val="22"/>
          <w:lang w:val="en-GB"/>
        </w:rPr>
        <w:t xml:space="preserve"> </w:t>
      </w:r>
      <w:r w:rsidR="0092083B">
        <w:rPr>
          <w:rFonts w:ascii="Arial" w:hAnsi="Arial" w:cs="Arial"/>
          <w:sz w:val="22"/>
          <w:szCs w:val="22"/>
          <w:lang w:val="en-GB"/>
        </w:rPr>
        <w:t>(</w:t>
      </w:r>
      <w:r w:rsidR="0092083B" w:rsidRPr="00B070C3">
        <w:rPr>
          <w:rFonts w:ascii="Arial" w:hAnsi="Arial" w:cs="Arial"/>
          <w:b/>
          <w:sz w:val="22"/>
          <w:szCs w:val="22"/>
          <w:lang w:val="en-GB"/>
        </w:rPr>
        <w:t>Fig 2B</w:t>
      </w:r>
      <w:r w:rsidR="0092083B" w:rsidRPr="00B070C3">
        <w:rPr>
          <w:rFonts w:ascii="Arial" w:hAnsi="Arial" w:cs="Arial"/>
          <w:sz w:val="22"/>
          <w:szCs w:val="22"/>
          <w:lang w:val="en-GB"/>
        </w:rPr>
        <w:t xml:space="preserve">). </w:t>
      </w:r>
      <w:r w:rsidR="00CD3DE4">
        <w:rPr>
          <w:rFonts w:ascii="Arial" w:hAnsi="Arial" w:cs="Arial"/>
          <w:sz w:val="22"/>
          <w:szCs w:val="22"/>
          <w:lang w:val="en-GB"/>
        </w:rPr>
        <w:t>For all other samples</w:t>
      </w:r>
      <w:r w:rsidR="00627057">
        <w:rPr>
          <w:rFonts w:ascii="Arial" w:hAnsi="Arial" w:cs="Arial"/>
          <w:sz w:val="22"/>
          <w:szCs w:val="22"/>
          <w:lang w:val="en-GB"/>
        </w:rPr>
        <w:t>,</w:t>
      </w:r>
      <w:r w:rsidR="00CD3DE4">
        <w:rPr>
          <w:rFonts w:ascii="Arial" w:hAnsi="Arial" w:cs="Arial"/>
          <w:sz w:val="22"/>
          <w:szCs w:val="22"/>
          <w:lang w:val="en-GB"/>
        </w:rPr>
        <w:t xml:space="preserve"> within</w:t>
      </w:r>
      <w:r w:rsidR="00627057">
        <w:rPr>
          <w:rFonts w:ascii="Arial" w:hAnsi="Arial" w:cs="Arial"/>
          <w:sz w:val="22"/>
          <w:szCs w:val="22"/>
          <w:lang w:val="en-GB"/>
        </w:rPr>
        <w:t>-</w:t>
      </w:r>
      <w:r w:rsidR="00CD3DE4">
        <w:rPr>
          <w:rFonts w:ascii="Arial" w:hAnsi="Arial" w:cs="Arial"/>
          <w:sz w:val="22"/>
          <w:szCs w:val="22"/>
          <w:lang w:val="en-GB"/>
        </w:rPr>
        <w:t xml:space="preserve">patient RL11 </w:t>
      </w:r>
      <w:r w:rsidR="001B7A55">
        <w:rPr>
          <w:rFonts w:ascii="Arial" w:hAnsi="Arial" w:cs="Arial"/>
          <w:sz w:val="22"/>
          <w:szCs w:val="22"/>
          <w:lang w:val="en-GB"/>
        </w:rPr>
        <w:t xml:space="preserve">patient </w:t>
      </w:r>
      <w:r w:rsidR="0049294A">
        <w:rPr>
          <w:rFonts w:ascii="Arial" w:hAnsi="Arial" w:cs="Arial"/>
          <w:sz w:val="22"/>
          <w:szCs w:val="22"/>
          <w:lang w:val="en-GB"/>
        </w:rPr>
        <w:t>h</w:t>
      </w:r>
      <w:r w:rsidR="003D7DFB">
        <w:rPr>
          <w:rFonts w:ascii="Arial" w:hAnsi="Arial" w:cs="Arial"/>
          <w:sz w:val="22"/>
          <w:szCs w:val="22"/>
          <w:lang w:val="en-GB"/>
        </w:rPr>
        <w:t xml:space="preserve">aplotypes clustered along the same </w:t>
      </w:r>
      <w:r w:rsidR="003D7DFB">
        <w:rPr>
          <w:rFonts w:ascii="Arial" w:hAnsi="Arial" w:cs="Arial"/>
          <w:sz w:val="22"/>
          <w:szCs w:val="22"/>
          <w:lang w:val="en-GB"/>
        </w:rPr>
        <w:lastRenderedPageBreak/>
        <w:t>branch</w:t>
      </w:r>
      <w:r w:rsidR="00CD3DE4">
        <w:rPr>
          <w:rFonts w:ascii="Arial" w:hAnsi="Arial" w:cs="Arial"/>
          <w:sz w:val="22"/>
          <w:szCs w:val="22"/>
          <w:lang w:val="en-GB"/>
        </w:rPr>
        <w:t xml:space="preserve">, </w:t>
      </w:r>
      <w:r w:rsidR="0049294A">
        <w:rPr>
          <w:rFonts w:ascii="Arial" w:hAnsi="Arial" w:cs="Arial"/>
          <w:sz w:val="22"/>
          <w:szCs w:val="22"/>
          <w:lang w:val="en-GB"/>
        </w:rPr>
        <w:t xml:space="preserve">as did haplotypes </w:t>
      </w:r>
      <w:r w:rsidR="001B7A55" w:rsidRPr="00B070C3">
        <w:rPr>
          <w:rFonts w:ascii="Arial" w:hAnsi="Arial" w:cs="Arial"/>
          <w:sz w:val="22"/>
          <w:szCs w:val="22"/>
          <w:lang w:val="en-GB"/>
        </w:rPr>
        <w:t>A1</w:t>
      </w:r>
      <w:r w:rsidR="0049294A" w:rsidRPr="00B070C3">
        <w:rPr>
          <w:rFonts w:ascii="Arial" w:hAnsi="Arial" w:cs="Arial"/>
          <w:sz w:val="22"/>
          <w:szCs w:val="22"/>
          <w:lang w:val="en-GB"/>
        </w:rPr>
        <w:t xml:space="preserve"> and A</w:t>
      </w:r>
      <w:r w:rsidR="00292C92" w:rsidRPr="00B070C3">
        <w:rPr>
          <w:rFonts w:ascii="Arial" w:hAnsi="Arial" w:cs="Arial"/>
          <w:sz w:val="22"/>
          <w:szCs w:val="22"/>
          <w:lang w:val="en-GB"/>
        </w:rPr>
        <w:t>2</w:t>
      </w:r>
      <w:r w:rsidR="00CD3DE4">
        <w:rPr>
          <w:rFonts w:ascii="Arial" w:hAnsi="Arial" w:cs="Arial"/>
          <w:sz w:val="22"/>
          <w:szCs w:val="22"/>
          <w:lang w:val="en-GB"/>
        </w:rPr>
        <w:t xml:space="preserve"> from patient A </w:t>
      </w:r>
      <w:r w:rsidR="001B7A55">
        <w:rPr>
          <w:rFonts w:ascii="Arial" w:hAnsi="Arial" w:cs="Arial"/>
          <w:sz w:val="22"/>
          <w:szCs w:val="22"/>
          <w:lang w:val="en-GB"/>
        </w:rPr>
        <w:t xml:space="preserve">and </w:t>
      </w:r>
      <w:r w:rsidR="001B7A55" w:rsidRPr="00B070C3">
        <w:rPr>
          <w:rFonts w:ascii="Arial" w:hAnsi="Arial" w:cs="Arial"/>
          <w:sz w:val="22"/>
          <w:szCs w:val="22"/>
          <w:lang w:val="en-GB"/>
        </w:rPr>
        <w:t>D</w:t>
      </w:r>
      <w:r w:rsidR="00695E5A" w:rsidRPr="00B070C3">
        <w:rPr>
          <w:rFonts w:ascii="Arial" w:hAnsi="Arial" w:cs="Arial"/>
          <w:sz w:val="22"/>
          <w:szCs w:val="22"/>
          <w:lang w:val="en-GB"/>
        </w:rPr>
        <w:t>1</w:t>
      </w:r>
      <w:r w:rsidR="001B7A55" w:rsidRPr="00B070C3">
        <w:rPr>
          <w:rFonts w:ascii="Arial" w:hAnsi="Arial" w:cs="Arial"/>
          <w:sz w:val="22"/>
          <w:szCs w:val="22"/>
          <w:lang w:val="en-GB"/>
        </w:rPr>
        <w:t xml:space="preserve"> and D</w:t>
      </w:r>
      <w:r w:rsidR="00695E5A" w:rsidRPr="00B070C3">
        <w:rPr>
          <w:rFonts w:ascii="Arial" w:hAnsi="Arial" w:cs="Arial"/>
          <w:sz w:val="22"/>
          <w:szCs w:val="22"/>
          <w:lang w:val="en-GB"/>
        </w:rPr>
        <w:t>2</w:t>
      </w:r>
      <w:r w:rsidR="001B7A55">
        <w:rPr>
          <w:rFonts w:ascii="Arial" w:hAnsi="Arial" w:cs="Arial"/>
          <w:sz w:val="22"/>
          <w:szCs w:val="22"/>
          <w:lang w:val="en-GB"/>
        </w:rPr>
        <w:t xml:space="preserve"> from patient D</w:t>
      </w:r>
      <w:r w:rsidR="001225BA">
        <w:rPr>
          <w:rFonts w:ascii="Arial" w:hAnsi="Arial" w:cs="Arial"/>
          <w:sz w:val="22"/>
          <w:szCs w:val="22"/>
          <w:lang w:val="en-GB"/>
        </w:rPr>
        <w:t>, suggesting common ancestry, or potential within-host evolution</w:t>
      </w:r>
      <w:r w:rsidR="009802E4">
        <w:rPr>
          <w:rFonts w:ascii="Arial" w:hAnsi="Arial" w:cs="Arial"/>
          <w:sz w:val="22"/>
          <w:szCs w:val="22"/>
          <w:lang w:val="en-GB"/>
        </w:rPr>
        <w:t xml:space="preserve"> (</w:t>
      </w:r>
      <w:r w:rsidR="008850EC" w:rsidRPr="008850EC">
        <w:rPr>
          <w:rFonts w:ascii="Arial" w:hAnsi="Arial" w:cs="Arial"/>
          <w:sz w:val="22"/>
          <w:szCs w:val="22"/>
          <w:lang w:val="en-GB"/>
        </w:rPr>
        <w:t xml:space="preserve">Fig </w:t>
      </w:r>
      <w:r w:rsidR="009802E4" w:rsidRPr="008850EC">
        <w:rPr>
          <w:rFonts w:ascii="Arial" w:hAnsi="Arial" w:cs="Arial"/>
          <w:sz w:val="22"/>
          <w:szCs w:val="22"/>
          <w:lang w:val="en-GB"/>
        </w:rPr>
        <w:t>2</w:t>
      </w:r>
      <w:r w:rsidR="009802E4">
        <w:rPr>
          <w:rFonts w:ascii="Arial" w:hAnsi="Arial" w:cs="Arial"/>
          <w:sz w:val="22"/>
          <w:szCs w:val="22"/>
          <w:lang w:val="en-GB"/>
        </w:rPr>
        <w:t>)</w:t>
      </w:r>
      <w:r w:rsidR="0049294A">
        <w:rPr>
          <w:rFonts w:ascii="Arial" w:hAnsi="Arial" w:cs="Arial"/>
          <w:sz w:val="22"/>
          <w:szCs w:val="22"/>
          <w:lang w:val="en-GB"/>
        </w:rPr>
        <w:t xml:space="preserve">. </w:t>
      </w:r>
      <w:r w:rsidR="003D7DFB">
        <w:rPr>
          <w:rFonts w:ascii="Arial" w:hAnsi="Arial" w:cs="Arial"/>
          <w:sz w:val="22"/>
          <w:szCs w:val="22"/>
          <w:lang w:val="en-GB"/>
        </w:rPr>
        <w:t xml:space="preserve"> </w:t>
      </w:r>
      <w:r w:rsidR="0049294A">
        <w:rPr>
          <w:rFonts w:ascii="Arial" w:hAnsi="Arial" w:cs="Arial"/>
          <w:sz w:val="22"/>
          <w:szCs w:val="22"/>
          <w:lang w:val="en-GB"/>
        </w:rPr>
        <w:t>To ensure that these findings were not</w:t>
      </w:r>
      <w:r w:rsidR="000C2C39">
        <w:rPr>
          <w:rFonts w:ascii="Arial" w:hAnsi="Arial" w:cs="Arial"/>
          <w:sz w:val="22"/>
          <w:szCs w:val="22"/>
          <w:lang w:val="en-GB"/>
        </w:rPr>
        <w:t xml:space="preserve"> </w:t>
      </w:r>
      <w:r w:rsidR="0049294A">
        <w:rPr>
          <w:rFonts w:ascii="Arial" w:hAnsi="Arial" w:cs="Arial"/>
          <w:sz w:val="22"/>
          <w:szCs w:val="22"/>
          <w:lang w:val="en-GB"/>
        </w:rPr>
        <w:t xml:space="preserve">confined to </w:t>
      </w:r>
      <w:r w:rsidR="000C2C39">
        <w:rPr>
          <w:rFonts w:ascii="Arial" w:hAnsi="Arial" w:cs="Arial"/>
          <w:sz w:val="22"/>
          <w:szCs w:val="22"/>
          <w:lang w:val="en-GB"/>
        </w:rPr>
        <w:t>the RL11 gene</w:t>
      </w:r>
      <w:r w:rsidR="0049294A">
        <w:rPr>
          <w:rFonts w:ascii="Arial" w:hAnsi="Arial" w:cs="Arial"/>
          <w:sz w:val="22"/>
          <w:szCs w:val="22"/>
          <w:lang w:val="en-GB"/>
        </w:rPr>
        <w:t xml:space="preserve"> complex</w:t>
      </w:r>
      <w:r w:rsidR="000C2C39">
        <w:rPr>
          <w:rFonts w:ascii="Arial" w:hAnsi="Arial" w:cs="Arial"/>
          <w:sz w:val="22"/>
          <w:szCs w:val="22"/>
          <w:lang w:val="en-GB"/>
        </w:rPr>
        <w:t xml:space="preserve">, we </w:t>
      </w:r>
      <w:r w:rsidR="00CD3DE4">
        <w:rPr>
          <w:rFonts w:ascii="Arial" w:hAnsi="Arial" w:cs="Arial"/>
          <w:sz w:val="22"/>
          <w:szCs w:val="22"/>
          <w:lang w:val="en-GB"/>
        </w:rPr>
        <w:t xml:space="preserve">calculated the </w:t>
      </w:r>
      <w:r w:rsidR="000C2C39">
        <w:rPr>
          <w:rFonts w:ascii="Arial" w:hAnsi="Arial" w:cs="Arial"/>
          <w:sz w:val="22"/>
          <w:szCs w:val="22"/>
          <w:lang w:val="en-GB"/>
        </w:rPr>
        <w:t xml:space="preserve">maximum pairwise differences between </w:t>
      </w:r>
      <w:r w:rsidR="006D64D4">
        <w:rPr>
          <w:rFonts w:ascii="Arial" w:hAnsi="Arial" w:cs="Arial"/>
          <w:sz w:val="22"/>
          <w:szCs w:val="22"/>
          <w:lang w:val="en-GB"/>
        </w:rPr>
        <w:t xml:space="preserve">predicted </w:t>
      </w:r>
      <w:r w:rsidR="00624C3A">
        <w:rPr>
          <w:rFonts w:ascii="Arial" w:hAnsi="Arial" w:cs="Arial"/>
          <w:sz w:val="22"/>
          <w:szCs w:val="22"/>
          <w:lang w:val="en-GB"/>
        </w:rPr>
        <w:t>H</w:t>
      </w:r>
      <w:r w:rsidR="006D64D4">
        <w:rPr>
          <w:rFonts w:ascii="Arial" w:hAnsi="Arial" w:cs="Arial"/>
          <w:sz w:val="22"/>
          <w:szCs w:val="22"/>
          <w:lang w:val="en-GB"/>
        </w:rPr>
        <w:t xml:space="preserve">CMV </w:t>
      </w:r>
      <w:r w:rsidR="001B7A55">
        <w:rPr>
          <w:rFonts w:ascii="Arial" w:hAnsi="Arial" w:cs="Arial"/>
          <w:sz w:val="22"/>
          <w:szCs w:val="22"/>
          <w:lang w:val="en-GB"/>
        </w:rPr>
        <w:t xml:space="preserve">whole genome </w:t>
      </w:r>
      <w:r w:rsidR="000C2C39">
        <w:rPr>
          <w:rFonts w:ascii="Arial" w:hAnsi="Arial" w:cs="Arial"/>
          <w:sz w:val="22"/>
          <w:szCs w:val="22"/>
          <w:lang w:val="en-GB"/>
        </w:rPr>
        <w:t>haplotypes for patients A</w:t>
      </w:r>
      <w:r w:rsidR="001B7A55">
        <w:rPr>
          <w:rFonts w:ascii="Arial" w:hAnsi="Arial" w:cs="Arial"/>
          <w:sz w:val="22"/>
          <w:szCs w:val="22"/>
          <w:lang w:val="en-GB"/>
        </w:rPr>
        <w:t xml:space="preserve"> (A1 and A3</w:t>
      </w:r>
      <w:r w:rsidR="0049294A">
        <w:rPr>
          <w:rFonts w:ascii="Arial" w:hAnsi="Arial" w:cs="Arial"/>
          <w:sz w:val="22"/>
          <w:szCs w:val="22"/>
          <w:lang w:val="en-GB"/>
        </w:rPr>
        <w:t>)</w:t>
      </w:r>
      <w:r w:rsidR="000C2C39">
        <w:rPr>
          <w:rFonts w:ascii="Arial" w:hAnsi="Arial" w:cs="Arial"/>
          <w:sz w:val="22"/>
          <w:szCs w:val="22"/>
          <w:lang w:val="en-GB"/>
        </w:rPr>
        <w:t>, B</w:t>
      </w:r>
      <w:r w:rsidR="001225BA">
        <w:rPr>
          <w:rFonts w:ascii="Arial" w:hAnsi="Arial" w:cs="Arial"/>
          <w:sz w:val="22"/>
          <w:szCs w:val="22"/>
          <w:lang w:val="en-GB"/>
        </w:rPr>
        <w:t xml:space="preserve"> </w:t>
      </w:r>
      <w:r w:rsidR="00695E5A">
        <w:rPr>
          <w:rFonts w:ascii="Arial" w:hAnsi="Arial" w:cs="Arial"/>
          <w:sz w:val="22"/>
          <w:szCs w:val="22"/>
          <w:lang w:val="en-GB"/>
        </w:rPr>
        <w:t>(B1 and B2)</w:t>
      </w:r>
      <w:r w:rsidR="000C2C39">
        <w:rPr>
          <w:rFonts w:ascii="Arial" w:hAnsi="Arial" w:cs="Arial"/>
          <w:sz w:val="22"/>
          <w:szCs w:val="22"/>
          <w:lang w:val="en-GB"/>
        </w:rPr>
        <w:t xml:space="preserve"> and D</w:t>
      </w:r>
      <w:r w:rsidR="001B7A55">
        <w:rPr>
          <w:rFonts w:ascii="Arial" w:hAnsi="Arial" w:cs="Arial"/>
          <w:sz w:val="22"/>
          <w:szCs w:val="22"/>
          <w:lang w:val="en-GB"/>
        </w:rPr>
        <w:t xml:space="preserve"> (D1 and D3)</w:t>
      </w:r>
      <w:r w:rsidR="006D64D4">
        <w:rPr>
          <w:rFonts w:ascii="Arial" w:hAnsi="Arial" w:cs="Arial"/>
          <w:sz w:val="22"/>
          <w:szCs w:val="22"/>
          <w:lang w:val="en-GB"/>
        </w:rPr>
        <w:t xml:space="preserve"> to be equal to those between unrelated sequences obtained from </w:t>
      </w:r>
      <w:r w:rsidR="00CA2E20">
        <w:rPr>
          <w:rFonts w:ascii="Arial" w:hAnsi="Arial" w:cs="Arial"/>
          <w:sz w:val="22"/>
          <w:szCs w:val="22"/>
          <w:lang w:val="en-GB"/>
        </w:rPr>
        <w:t>GenBank</w:t>
      </w:r>
      <w:r w:rsidR="00624C3A">
        <w:rPr>
          <w:rFonts w:ascii="Arial" w:hAnsi="Arial" w:cs="Arial"/>
          <w:sz w:val="22"/>
          <w:szCs w:val="22"/>
          <w:lang w:val="en-GB"/>
        </w:rPr>
        <w:t>,</w:t>
      </w:r>
      <w:r w:rsidR="00217BC7">
        <w:rPr>
          <w:rFonts w:ascii="Arial" w:hAnsi="Arial" w:cs="Arial"/>
          <w:sz w:val="22"/>
          <w:szCs w:val="22"/>
          <w:lang w:val="en-GB"/>
        </w:rPr>
        <w:t xml:space="preserve"> </w:t>
      </w:r>
      <w:r w:rsidR="006D64D4">
        <w:rPr>
          <w:rFonts w:ascii="Arial" w:hAnsi="Arial" w:cs="Arial"/>
          <w:sz w:val="22"/>
          <w:szCs w:val="22"/>
          <w:lang w:val="en-GB"/>
        </w:rPr>
        <w:t xml:space="preserve">and higher than for predicted haplotypes in </w:t>
      </w:r>
      <w:r w:rsidR="001B7A55">
        <w:rPr>
          <w:rFonts w:ascii="Arial" w:hAnsi="Arial" w:cs="Arial"/>
          <w:sz w:val="22"/>
          <w:szCs w:val="22"/>
          <w:lang w:val="en-GB"/>
        </w:rPr>
        <w:t xml:space="preserve">the other </w:t>
      </w:r>
      <w:r w:rsidR="006D64D4">
        <w:rPr>
          <w:rFonts w:ascii="Arial" w:hAnsi="Arial" w:cs="Arial"/>
          <w:sz w:val="22"/>
          <w:szCs w:val="22"/>
          <w:lang w:val="en-GB"/>
        </w:rPr>
        <w:t>patients</w:t>
      </w:r>
      <w:r w:rsidR="007A5F67">
        <w:rPr>
          <w:rFonts w:ascii="Arial" w:hAnsi="Arial" w:cs="Arial"/>
          <w:sz w:val="22"/>
          <w:szCs w:val="22"/>
          <w:lang w:val="en-GB"/>
        </w:rPr>
        <w:t xml:space="preserve"> </w:t>
      </w:r>
      <w:r w:rsidR="006D64D4">
        <w:rPr>
          <w:rFonts w:ascii="Arial" w:hAnsi="Arial" w:cs="Arial"/>
          <w:sz w:val="22"/>
          <w:szCs w:val="22"/>
          <w:lang w:val="en-GB"/>
        </w:rPr>
        <w:t>(</w:t>
      </w:r>
      <w:r w:rsidR="00EB26CB" w:rsidRPr="00B070C3">
        <w:rPr>
          <w:rFonts w:ascii="Arial" w:hAnsi="Arial" w:cs="Arial"/>
          <w:sz w:val="22"/>
          <w:szCs w:val="22"/>
          <w:lang w:val="en-GB"/>
        </w:rPr>
        <w:t xml:space="preserve">Supplementary Figure </w:t>
      </w:r>
      <w:r w:rsidR="000C2C39" w:rsidRPr="00B070C3">
        <w:rPr>
          <w:rFonts w:ascii="Arial" w:hAnsi="Arial" w:cs="Arial"/>
          <w:sz w:val="22"/>
          <w:szCs w:val="22"/>
          <w:lang w:val="en-GB"/>
        </w:rPr>
        <w:t>2</w:t>
      </w:r>
      <w:r w:rsidR="00EB26CB" w:rsidRPr="00B070C3">
        <w:rPr>
          <w:rFonts w:ascii="Arial" w:hAnsi="Arial" w:cs="Arial"/>
          <w:sz w:val="22"/>
          <w:szCs w:val="22"/>
          <w:lang w:val="en-GB"/>
        </w:rPr>
        <w:t>).</w:t>
      </w:r>
      <w:r w:rsidR="00743382">
        <w:rPr>
          <w:rFonts w:ascii="Arial" w:hAnsi="Arial" w:cs="Arial"/>
          <w:sz w:val="22"/>
          <w:szCs w:val="22"/>
          <w:lang w:val="en-GB"/>
        </w:rPr>
        <w:t xml:space="preserve"> </w:t>
      </w:r>
      <w:r w:rsidR="00010A45">
        <w:rPr>
          <w:rFonts w:ascii="Arial" w:hAnsi="Arial" w:cs="Arial"/>
          <w:sz w:val="22"/>
          <w:szCs w:val="22"/>
          <w:lang w:val="en-GB"/>
        </w:rPr>
        <w:t xml:space="preserve"> </w:t>
      </w:r>
    </w:p>
    <w:p w14:paraId="4242652A" w14:textId="35819B5C" w:rsidR="000D56A1" w:rsidRDefault="000D56A1" w:rsidP="009C5F48">
      <w:pPr>
        <w:spacing w:line="480" w:lineRule="auto"/>
        <w:outlineLvl w:val="0"/>
        <w:rPr>
          <w:rFonts w:ascii="Arial" w:hAnsi="Arial" w:cs="Arial"/>
          <w:b/>
          <w:sz w:val="22"/>
          <w:szCs w:val="22"/>
          <w:highlight w:val="green"/>
          <w:lang w:val="en-GB"/>
        </w:rPr>
      </w:pPr>
    </w:p>
    <w:p w14:paraId="7D5196DC" w14:textId="59DE5205" w:rsidR="009C5F48" w:rsidRPr="00D5076D" w:rsidRDefault="009C5F48" w:rsidP="009C5F48">
      <w:pPr>
        <w:spacing w:line="480" w:lineRule="auto"/>
        <w:outlineLvl w:val="0"/>
        <w:rPr>
          <w:rFonts w:ascii="Arial" w:hAnsi="Arial" w:cs="Arial"/>
          <w:b/>
          <w:sz w:val="22"/>
          <w:szCs w:val="22"/>
          <w:lang w:val="en-GB"/>
        </w:rPr>
      </w:pPr>
      <w:r w:rsidRPr="00D5076D">
        <w:rPr>
          <w:rFonts w:ascii="Arial" w:hAnsi="Arial" w:cs="Arial"/>
          <w:b/>
          <w:sz w:val="22"/>
          <w:szCs w:val="22"/>
          <w:lang w:val="en-GB"/>
        </w:rPr>
        <w:t>Measures of within-host diversity increase as a function of population mixture</w:t>
      </w:r>
    </w:p>
    <w:p w14:paraId="3E941830" w14:textId="624E72C0" w:rsidR="00411202" w:rsidRDefault="009C5F48">
      <w:pPr>
        <w:spacing w:line="480" w:lineRule="auto"/>
        <w:rPr>
          <w:rFonts w:ascii="Arial" w:hAnsi="Arial" w:cs="Arial"/>
          <w:sz w:val="22"/>
          <w:szCs w:val="22"/>
          <w:lang w:val="en-GB"/>
        </w:rPr>
      </w:pPr>
      <w:r w:rsidRPr="00D5076D">
        <w:rPr>
          <w:rFonts w:ascii="Arial" w:hAnsi="Arial" w:cs="Arial"/>
          <w:sz w:val="22"/>
          <w:szCs w:val="22"/>
          <w:lang w:val="en-GB"/>
        </w:rPr>
        <w:t xml:space="preserve">To </w:t>
      </w:r>
      <w:r w:rsidR="00CD3DE4">
        <w:rPr>
          <w:rFonts w:ascii="Arial" w:hAnsi="Arial" w:cs="Arial"/>
          <w:sz w:val="22"/>
          <w:szCs w:val="22"/>
          <w:lang w:val="en-GB"/>
        </w:rPr>
        <w:t xml:space="preserve">understand the timing and course of </w:t>
      </w:r>
      <w:r w:rsidRPr="00D5076D">
        <w:rPr>
          <w:rFonts w:ascii="Arial" w:hAnsi="Arial" w:cs="Arial"/>
          <w:sz w:val="22"/>
          <w:szCs w:val="22"/>
          <w:lang w:val="en-GB"/>
        </w:rPr>
        <w:t>superinfection</w:t>
      </w:r>
      <w:r>
        <w:rPr>
          <w:rFonts w:ascii="Arial" w:hAnsi="Arial" w:cs="Arial"/>
          <w:sz w:val="22"/>
          <w:szCs w:val="22"/>
          <w:lang w:val="en-GB"/>
        </w:rPr>
        <w:t>s</w:t>
      </w:r>
      <w:r w:rsidR="00CD3DE4">
        <w:rPr>
          <w:rFonts w:ascii="Arial" w:hAnsi="Arial" w:cs="Arial"/>
          <w:sz w:val="22"/>
          <w:szCs w:val="22"/>
          <w:lang w:val="en-GB"/>
        </w:rPr>
        <w:t xml:space="preserve"> occurring</w:t>
      </w:r>
      <w:r w:rsidRPr="00D5076D">
        <w:rPr>
          <w:rFonts w:ascii="Arial" w:hAnsi="Arial" w:cs="Arial"/>
          <w:sz w:val="22"/>
          <w:szCs w:val="22"/>
          <w:lang w:val="en-GB"/>
        </w:rPr>
        <w:t xml:space="preserve"> within Patients A, B, and D, we calculated the abundance of each reconstructed haplotype sequence</w:t>
      </w:r>
      <w:r w:rsidR="00301DC0">
        <w:rPr>
          <w:rFonts w:ascii="Arial" w:hAnsi="Arial" w:cs="Arial"/>
          <w:sz w:val="22"/>
          <w:szCs w:val="22"/>
          <w:lang w:val="en-GB"/>
        </w:rPr>
        <w:t xml:space="preserve"> </w:t>
      </w:r>
      <w:r w:rsidRPr="00D5076D">
        <w:rPr>
          <w:rFonts w:ascii="Arial" w:hAnsi="Arial" w:cs="Arial"/>
          <w:sz w:val="22"/>
          <w:szCs w:val="22"/>
          <w:lang w:val="en-GB"/>
        </w:rPr>
        <w:t>over time</w:t>
      </w:r>
      <w:r w:rsidR="00301DC0">
        <w:rPr>
          <w:rFonts w:ascii="Arial" w:hAnsi="Arial" w:cs="Arial"/>
          <w:sz w:val="22"/>
          <w:szCs w:val="22"/>
          <w:lang w:val="en-GB"/>
        </w:rPr>
        <w:t xml:space="preserve"> and related this to sample diversity</w:t>
      </w:r>
      <w:r w:rsidR="006D64D4">
        <w:rPr>
          <w:rFonts w:ascii="Arial" w:hAnsi="Arial" w:cs="Arial"/>
          <w:sz w:val="22"/>
          <w:szCs w:val="22"/>
          <w:lang w:val="en-GB"/>
        </w:rPr>
        <w:t xml:space="preserve"> </w:t>
      </w:r>
      <w:r w:rsidR="006D64D4" w:rsidRPr="00B070C3">
        <w:rPr>
          <w:rFonts w:ascii="Arial" w:hAnsi="Arial" w:cs="Arial"/>
          <w:sz w:val="22"/>
          <w:szCs w:val="22"/>
          <w:lang w:val="en-GB"/>
        </w:rPr>
        <w:t>(</w:t>
      </w:r>
      <w:r w:rsidR="006D64D4" w:rsidRPr="009F2E43">
        <w:rPr>
          <w:rFonts w:ascii="Arial" w:hAnsi="Arial" w:cs="Arial"/>
          <w:b/>
          <w:sz w:val="22"/>
          <w:szCs w:val="22"/>
          <w:lang w:val="en-GB"/>
        </w:rPr>
        <w:t>Fig</w:t>
      </w:r>
      <w:r w:rsidR="0095403D" w:rsidRPr="009F2E43">
        <w:rPr>
          <w:rFonts w:ascii="Arial" w:hAnsi="Arial" w:cs="Arial"/>
          <w:b/>
          <w:sz w:val="22"/>
          <w:szCs w:val="22"/>
          <w:lang w:val="en-GB"/>
        </w:rPr>
        <w:t xml:space="preserve"> </w:t>
      </w:r>
      <w:r w:rsidR="006D64D4" w:rsidRPr="009F2E43">
        <w:rPr>
          <w:rFonts w:ascii="Arial" w:hAnsi="Arial" w:cs="Arial"/>
          <w:b/>
          <w:sz w:val="22"/>
          <w:szCs w:val="22"/>
          <w:lang w:val="en-GB"/>
        </w:rPr>
        <w:t>3</w:t>
      </w:r>
      <w:r w:rsidR="006D64D4" w:rsidRPr="00B070C3">
        <w:rPr>
          <w:rFonts w:ascii="Arial" w:hAnsi="Arial" w:cs="Arial"/>
          <w:sz w:val="22"/>
          <w:szCs w:val="22"/>
          <w:lang w:val="en-GB"/>
        </w:rPr>
        <w:t>)</w:t>
      </w:r>
      <w:r w:rsidRPr="00B070C3">
        <w:rPr>
          <w:rFonts w:ascii="Arial" w:hAnsi="Arial" w:cs="Arial"/>
          <w:sz w:val="22"/>
          <w:szCs w:val="22"/>
          <w:lang w:val="en-GB"/>
        </w:rPr>
        <w:t>.</w:t>
      </w:r>
      <w:r w:rsidR="00301DC0">
        <w:rPr>
          <w:rFonts w:ascii="Arial" w:hAnsi="Arial" w:cs="Arial"/>
          <w:sz w:val="22"/>
          <w:szCs w:val="22"/>
          <w:lang w:val="en-GB"/>
        </w:rPr>
        <w:t xml:space="preserve"> </w:t>
      </w:r>
      <w:r w:rsidR="00E54E9D">
        <w:rPr>
          <w:rFonts w:ascii="Arial" w:hAnsi="Arial" w:cs="Arial"/>
          <w:sz w:val="22"/>
          <w:szCs w:val="22"/>
          <w:lang w:val="en-GB"/>
        </w:rPr>
        <w:t>All</w:t>
      </w:r>
      <w:r w:rsidR="00A418E5">
        <w:rPr>
          <w:rFonts w:ascii="Arial" w:hAnsi="Arial" w:cs="Arial"/>
          <w:sz w:val="22"/>
          <w:szCs w:val="22"/>
          <w:lang w:val="en-GB"/>
        </w:rPr>
        <w:t xml:space="preserve"> Patient B samples and the first three from Patient D showed low diversity</w:t>
      </w:r>
      <w:r w:rsidR="008850EC">
        <w:rPr>
          <w:rFonts w:ascii="Arial" w:hAnsi="Arial" w:cs="Arial"/>
          <w:sz w:val="22"/>
          <w:szCs w:val="22"/>
          <w:lang w:val="en-GB"/>
        </w:rPr>
        <w:t>,</w:t>
      </w:r>
      <w:r w:rsidR="00A418E5">
        <w:rPr>
          <w:rFonts w:ascii="Arial" w:hAnsi="Arial" w:cs="Arial"/>
          <w:sz w:val="22"/>
          <w:szCs w:val="22"/>
          <w:lang w:val="en-GB"/>
        </w:rPr>
        <w:t xml:space="preserve"> reflecting the </w:t>
      </w:r>
      <w:r w:rsidR="00E54E9D">
        <w:rPr>
          <w:rFonts w:ascii="Arial" w:hAnsi="Arial" w:cs="Arial"/>
          <w:sz w:val="22"/>
          <w:szCs w:val="22"/>
          <w:lang w:val="en-GB"/>
        </w:rPr>
        <w:t>predominance</w:t>
      </w:r>
      <w:r w:rsidR="00A418E5">
        <w:rPr>
          <w:rFonts w:ascii="Arial" w:hAnsi="Arial" w:cs="Arial"/>
          <w:sz w:val="22"/>
          <w:szCs w:val="22"/>
          <w:lang w:val="en-GB"/>
        </w:rPr>
        <w:t xml:space="preserve"> of </w:t>
      </w:r>
      <w:r w:rsidR="00153441">
        <w:rPr>
          <w:rFonts w:ascii="Arial" w:hAnsi="Arial" w:cs="Arial"/>
          <w:sz w:val="22"/>
          <w:szCs w:val="22"/>
          <w:lang w:val="en-GB"/>
        </w:rPr>
        <w:t>one haplotype in each sample</w:t>
      </w:r>
      <w:r w:rsidR="00153441" w:rsidRPr="0095560F">
        <w:rPr>
          <w:rFonts w:ascii="Arial" w:hAnsi="Arial" w:cs="Arial"/>
          <w:sz w:val="22"/>
          <w:szCs w:val="22"/>
          <w:lang w:val="en-GB"/>
        </w:rPr>
        <w:t xml:space="preserve"> at</w:t>
      </w:r>
      <w:r w:rsidR="00E54E9D" w:rsidRPr="0095560F">
        <w:rPr>
          <w:rFonts w:ascii="Arial" w:hAnsi="Arial" w:cs="Arial"/>
          <w:sz w:val="22"/>
          <w:szCs w:val="22"/>
          <w:lang w:val="en-GB"/>
        </w:rPr>
        <w:t xml:space="preserve"> nearly 100%. </w:t>
      </w:r>
      <w:r w:rsidR="0095560F">
        <w:rPr>
          <w:rFonts w:ascii="Arial" w:hAnsi="Arial" w:cs="Arial"/>
          <w:sz w:val="22"/>
          <w:szCs w:val="22"/>
          <w:lang w:val="en-GB"/>
        </w:rPr>
        <w:t>H</w:t>
      </w:r>
      <w:r w:rsidR="00E54E9D" w:rsidRPr="0095560F">
        <w:rPr>
          <w:rFonts w:ascii="Arial" w:hAnsi="Arial" w:cs="Arial"/>
          <w:sz w:val="22"/>
          <w:szCs w:val="22"/>
        </w:rPr>
        <w:t xml:space="preserve">aplotypes </w:t>
      </w:r>
      <w:r w:rsidR="0095560F" w:rsidRPr="0095560F">
        <w:rPr>
          <w:rFonts w:ascii="Arial" w:hAnsi="Arial" w:cs="Arial"/>
          <w:sz w:val="22"/>
          <w:szCs w:val="22"/>
        </w:rPr>
        <w:t xml:space="preserve">present at frequencies below 1% (0.1-0.8%) </w:t>
      </w:r>
      <w:r w:rsidR="0095560F">
        <w:rPr>
          <w:rFonts w:ascii="Arial" w:hAnsi="Arial" w:cs="Arial"/>
          <w:sz w:val="22"/>
          <w:szCs w:val="22"/>
          <w:lang w:val="en-GB"/>
        </w:rPr>
        <w:t>i</w:t>
      </w:r>
      <w:r w:rsidR="0095560F" w:rsidRPr="0095560F">
        <w:rPr>
          <w:rFonts w:ascii="Arial" w:hAnsi="Arial" w:cs="Arial"/>
          <w:sz w:val="22"/>
          <w:szCs w:val="22"/>
          <w:lang w:val="en-GB"/>
        </w:rPr>
        <w:t xml:space="preserve">n patients B and D, </w:t>
      </w:r>
      <w:r w:rsidR="00E54E9D" w:rsidRPr="0095560F">
        <w:rPr>
          <w:rFonts w:ascii="Arial" w:hAnsi="Arial" w:cs="Arial"/>
          <w:sz w:val="22"/>
          <w:szCs w:val="22"/>
        </w:rPr>
        <w:t xml:space="preserve">corresponding to approximately 1 read per site, were considered indistinguishable from noise and were ignored. On this basis we conclude that </w:t>
      </w:r>
      <w:r w:rsidR="00093DA7" w:rsidRPr="0095560F">
        <w:rPr>
          <w:rFonts w:ascii="Arial" w:hAnsi="Arial" w:cs="Arial"/>
          <w:sz w:val="22"/>
          <w:szCs w:val="22"/>
          <w:lang w:val="en-GB"/>
        </w:rPr>
        <w:t>Patient B was initially infected with a single virus</w:t>
      </w:r>
      <w:r w:rsidR="00C84ECD">
        <w:rPr>
          <w:rFonts w:ascii="Arial" w:hAnsi="Arial" w:cs="Arial"/>
          <w:sz w:val="22"/>
          <w:szCs w:val="22"/>
          <w:lang w:val="en-GB"/>
        </w:rPr>
        <w:t>,</w:t>
      </w:r>
      <w:r w:rsidR="00093DA7" w:rsidRPr="0095560F">
        <w:rPr>
          <w:rFonts w:ascii="Arial" w:hAnsi="Arial" w:cs="Arial"/>
          <w:sz w:val="22"/>
          <w:szCs w:val="22"/>
          <w:lang w:val="en-GB"/>
        </w:rPr>
        <w:t xml:space="preserve"> B1</w:t>
      </w:r>
      <w:r w:rsidR="00093DA7">
        <w:rPr>
          <w:rFonts w:ascii="Arial" w:hAnsi="Arial" w:cs="Arial"/>
          <w:sz w:val="22"/>
          <w:szCs w:val="22"/>
          <w:lang w:val="en-GB"/>
        </w:rPr>
        <w:t xml:space="preserve"> and Patient D with two closely related haplotypes; D2 having evolved from D1. </w:t>
      </w:r>
      <w:r w:rsidR="00153441">
        <w:rPr>
          <w:rFonts w:ascii="Arial" w:hAnsi="Arial" w:cs="Arial"/>
          <w:sz w:val="22"/>
          <w:szCs w:val="22"/>
          <w:lang w:val="en-GB"/>
        </w:rPr>
        <w:t xml:space="preserve">In </w:t>
      </w:r>
      <w:r w:rsidR="0095560F">
        <w:rPr>
          <w:rFonts w:ascii="Arial" w:hAnsi="Arial" w:cs="Arial"/>
          <w:sz w:val="22"/>
          <w:szCs w:val="22"/>
          <w:lang w:val="en-GB"/>
        </w:rPr>
        <w:t xml:space="preserve">both cases superinfection with a second virus occurred.  In </w:t>
      </w:r>
      <w:r w:rsidR="00153441">
        <w:rPr>
          <w:rFonts w:ascii="Arial" w:hAnsi="Arial" w:cs="Arial"/>
          <w:sz w:val="22"/>
          <w:szCs w:val="22"/>
          <w:lang w:val="en-GB"/>
        </w:rPr>
        <w:t>Patient B,</w:t>
      </w:r>
      <w:r w:rsidR="0095560F">
        <w:rPr>
          <w:rFonts w:ascii="Arial" w:hAnsi="Arial" w:cs="Arial"/>
          <w:sz w:val="22"/>
          <w:szCs w:val="22"/>
          <w:lang w:val="en-GB"/>
        </w:rPr>
        <w:t xml:space="preserve"> virus B2 had completely replaced virus B1 by </w:t>
      </w:r>
      <w:r w:rsidR="00BC1B0B">
        <w:rPr>
          <w:rFonts w:ascii="Arial" w:hAnsi="Arial" w:cs="Arial"/>
          <w:sz w:val="22"/>
          <w:szCs w:val="22"/>
          <w:lang w:val="en-GB"/>
        </w:rPr>
        <w:t xml:space="preserve">the time of sampling at day 105, </w:t>
      </w:r>
      <w:r w:rsidR="0095560F">
        <w:rPr>
          <w:rFonts w:ascii="Arial" w:hAnsi="Arial" w:cs="Arial"/>
          <w:sz w:val="22"/>
          <w:szCs w:val="22"/>
          <w:lang w:val="en-GB"/>
        </w:rPr>
        <w:t>maintaining the low nucleotide diversity</w:t>
      </w:r>
      <w:r w:rsidR="008850EC">
        <w:rPr>
          <w:rFonts w:ascii="Arial" w:hAnsi="Arial" w:cs="Arial"/>
          <w:sz w:val="22"/>
          <w:szCs w:val="22"/>
          <w:lang w:val="en-GB"/>
        </w:rPr>
        <w:t xml:space="preserve"> </w:t>
      </w:r>
      <w:r w:rsidR="00093DA7">
        <w:rPr>
          <w:rFonts w:ascii="Arial" w:hAnsi="Arial" w:cs="Arial"/>
          <w:sz w:val="22"/>
          <w:szCs w:val="22"/>
          <w:lang w:val="en-GB"/>
        </w:rPr>
        <w:t>(</w:t>
      </w:r>
      <w:r w:rsidR="008850EC" w:rsidRPr="009F2E43">
        <w:rPr>
          <w:rFonts w:ascii="Arial" w:hAnsi="Arial" w:cs="Arial"/>
          <w:b/>
          <w:sz w:val="22"/>
          <w:szCs w:val="22"/>
          <w:lang w:val="en-GB"/>
        </w:rPr>
        <w:t xml:space="preserve">Fig </w:t>
      </w:r>
      <w:r w:rsidR="00093DA7" w:rsidRPr="009F2E43">
        <w:rPr>
          <w:rFonts w:ascii="Arial" w:hAnsi="Arial" w:cs="Arial"/>
          <w:b/>
          <w:sz w:val="22"/>
          <w:szCs w:val="22"/>
          <w:lang w:val="en-GB"/>
        </w:rPr>
        <w:t>3</w:t>
      </w:r>
      <w:r w:rsidR="00BC1B0B">
        <w:rPr>
          <w:rFonts w:ascii="Arial" w:hAnsi="Arial" w:cs="Arial"/>
          <w:sz w:val="22"/>
          <w:szCs w:val="22"/>
          <w:lang w:val="en-GB"/>
        </w:rPr>
        <w:t xml:space="preserve">). </w:t>
      </w:r>
      <w:r w:rsidR="000974DF">
        <w:rPr>
          <w:rFonts w:ascii="Arial" w:hAnsi="Arial" w:cs="Arial"/>
          <w:sz w:val="22"/>
          <w:szCs w:val="22"/>
          <w:lang w:val="en-GB"/>
        </w:rPr>
        <w:t xml:space="preserve">Although </w:t>
      </w:r>
      <w:r w:rsidR="00E17F3C">
        <w:rPr>
          <w:rFonts w:ascii="Arial" w:hAnsi="Arial" w:cs="Arial"/>
          <w:sz w:val="22"/>
          <w:szCs w:val="22"/>
          <w:lang w:val="en-GB"/>
        </w:rPr>
        <w:t>Patie</w:t>
      </w:r>
      <w:r w:rsidR="00431C9B">
        <w:rPr>
          <w:rFonts w:ascii="Arial" w:hAnsi="Arial" w:cs="Arial"/>
          <w:sz w:val="22"/>
          <w:szCs w:val="22"/>
          <w:lang w:val="en-GB"/>
        </w:rPr>
        <w:t>nt B</w:t>
      </w:r>
      <w:r w:rsidR="00E17F3C">
        <w:rPr>
          <w:rFonts w:ascii="Arial" w:hAnsi="Arial" w:cs="Arial"/>
          <w:sz w:val="22"/>
          <w:szCs w:val="22"/>
          <w:lang w:val="en-GB"/>
        </w:rPr>
        <w:t xml:space="preserve"> had</w:t>
      </w:r>
      <w:r w:rsidR="00431C9B">
        <w:rPr>
          <w:rFonts w:ascii="Arial" w:hAnsi="Arial" w:cs="Arial"/>
          <w:sz w:val="22"/>
          <w:szCs w:val="22"/>
          <w:lang w:val="en-GB"/>
        </w:rPr>
        <w:t xml:space="preserve"> received a stem cell transplant at day 80</w:t>
      </w:r>
      <w:r w:rsidR="000974DF">
        <w:rPr>
          <w:rFonts w:ascii="Arial" w:hAnsi="Arial" w:cs="Arial"/>
          <w:sz w:val="22"/>
          <w:szCs w:val="22"/>
          <w:lang w:val="en-GB"/>
        </w:rPr>
        <w:t>, this was HCMV negative and therefore not the source of superinfecting virus B2.  Instead, HCMV-unscreened blood products administered prior to the transplant, in line with clinical policy for transplanted patients who are themselves already HCMV-positive, are a more likely</w:t>
      </w:r>
      <w:r w:rsidR="00431C9B">
        <w:rPr>
          <w:rFonts w:ascii="Arial" w:hAnsi="Arial" w:cs="Arial"/>
          <w:sz w:val="22"/>
          <w:szCs w:val="22"/>
          <w:lang w:val="en-GB"/>
        </w:rPr>
        <w:t xml:space="preserve"> source </w:t>
      </w:r>
      <w:r w:rsidR="00C84ECD">
        <w:rPr>
          <w:rFonts w:ascii="Arial" w:hAnsi="Arial" w:cs="Arial"/>
          <w:sz w:val="22"/>
          <w:szCs w:val="22"/>
          <w:lang w:val="en-GB"/>
        </w:rPr>
        <w:t>(</w:t>
      </w:r>
      <w:r w:rsidR="00C84ECD" w:rsidRPr="009F2E43">
        <w:rPr>
          <w:rFonts w:ascii="Arial" w:hAnsi="Arial" w:cs="Arial"/>
          <w:b/>
          <w:sz w:val="22"/>
          <w:szCs w:val="22"/>
          <w:lang w:val="en-GB"/>
        </w:rPr>
        <w:t>Fig 3</w:t>
      </w:r>
      <w:r w:rsidR="00C84ECD">
        <w:rPr>
          <w:rFonts w:ascii="Arial" w:hAnsi="Arial" w:cs="Arial"/>
          <w:sz w:val="22"/>
          <w:szCs w:val="22"/>
          <w:lang w:val="en-GB"/>
        </w:rPr>
        <w:t>)</w:t>
      </w:r>
      <w:r w:rsidR="00431C9B">
        <w:rPr>
          <w:rFonts w:ascii="Arial" w:hAnsi="Arial" w:cs="Arial"/>
          <w:sz w:val="22"/>
          <w:szCs w:val="22"/>
          <w:lang w:val="en-GB"/>
        </w:rPr>
        <w:t xml:space="preserve">. </w:t>
      </w:r>
      <w:r w:rsidR="00153441" w:rsidRPr="00153441">
        <w:rPr>
          <w:rFonts w:ascii="Arial" w:hAnsi="Arial" w:cs="Arial"/>
          <w:sz w:val="22"/>
          <w:szCs w:val="22"/>
          <w:lang w:val="en-GB"/>
        </w:rPr>
        <w:t xml:space="preserve"> </w:t>
      </w:r>
      <w:r w:rsidR="00D95921">
        <w:rPr>
          <w:rFonts w:ascii="Arial" w:hAnsi="Arial" w:cs="Arial"/>
          <w:sz w:val="22"/>
          <w:szCs w:val="22"/>
          <w:lang w:val="en-GB"/>
        </w:rPr>
        <w:t xml:space="preserve">In </w:t>
      </w:r>
      <w:r w:rsidR="00E17F3C">
        <w:rPr>
          <w:rFonts w:ascii="Arial" w:hAnsi="Arial" w:cs="Arial"/>
          <w:sz w:val="22"/>
          <w:szCs w:val="22"/>
          <w:lang w:val="en-GB"/>
        </w:rPr>
        <w:t xml:space="preserve">Patient D haplotypes D1 and D2 </w:t>
      </w:r>
      <w:r w:rsidR="00D95921">
        <w:rPr>
          <w:rFonts w:ascii="Arial" w:hAnsi="Arial" w:cs="Arial"/>
          <w:sz w:val="22"/>
          <w:szCs w:val="22"/>
          <w:lang w:val="en-GB"/>
        </w:rPr>
        <w:t xml:space="preserve">disappeared </w:t>
      </w:r>
      <w:r w:rsidR="00E17F3C">
        <w:rPr>
          <w:rFonts w:ascii="Arial" w:hAnsi="Arial" w:cs="Arial"/>
          <w:sz w:val="22"/>
          <w:szCs w:val="22"/>
          <w:lang w:val="en-GB"/>
        </w:rPr>
        <w:t>being undetectable by day 175, some five months following a stem</w:t>
      </w:r>
      <w:r w:rsidR="00C84ECD">
        <w:rPr>
          <w:rFonts w:ascii="Arial" w:hAnsi="Arial" w:cs="Arial"/>
          <w:sz w:val="22"/>
          <w:szCs w:val="22"/>
          <w:lang w:val="en-GB"/>
        </w:rPr>
        <w:t xml:space="preserve"> cell transplant (figure 3). HCMV </w:t>
      </w:r>
      <w:r w:rsidR="00D95921">
        <w:rPr>
          <w:rFonts w:ascii="Arial" w:hAnsi="Arial" w:cs="Arial"/>
          <w:sz w:val="22"/>
          <w:szCs w:val="22"/>
          <w:lang w:val="en-GB"/>
        </w:rPr>
        <w:t>viremia</w:t>
      </w:r>
      <w:r w:rsidR="000974DF">
        <w:rPr>
          <w:rFonts w:ascii="Arial" w:hAnsi="Arial" w:cs="Arial"/>
          <w:sz w:val="22"/>
          <w:szCs w:val="22"/>
          <w:lang w:val="en-GB"/>
        </w:rPr>
        <w:t xml:space="preserve"> </w:t>
      </w:r>
      <w:r w:rsidR="00C84ECD">
        <w:rPr>
          <w:rFonts w:ascii="Arial" w:hAnsi="Arial" w:cs="Arial"/>
          <w:sz w:val="22"/>
          <w:szCs w:val="22"/>
          <w:lang w:val="en-GB"/>
        </w:rPr>
        <w:t xml:space="preserve">was </w:t>
      </w:r>
      <w:r w:rsidR="00E17F3C">
        <w:rPr>
          <w:rFonts w:ascii="Arial" w:hAnsi="Arial" w:cs="Arial"/>
          <w:sz w:val="22"/>
          <w:szCs w:val="22"/>
          <w:lang w:val="en-GB"/>
        </w:rPr>
        <w:t xml:space="preserve">again </w:t>
      </w:r>
      <w:r w:rsidR="00C84ECD">
        <w:rPr>
          <w:rFonts w:ascii="Arial" w:hAnsi="Arial" w:cs="Arial"/>
          <w:sz w:val="22"/>
          <w:szCs w:val="22"/>
          <w:lang w:val="en-GB"/>
        </w:rPr>
        <w:t xml:space="preserve">detected on </w:t>
      </w:r>
      <w:r w:rsidR="00E17F3C">
        <w:rPr>
          <w:rFonts w:ascii="Arial" w:hAnsi="Arial" w:cs="Arial"/>
          <w:sz w:val="22"/>
          <w:szCs w:val="22"/>
          <w:lang w:val="en-GB"/>
        </w:rPr>
        <w:t xml:space="preserve">day 205 </w:t>
      </w:r>
      <w:r w:rsidR="00C84ECD">
        <w:rPr>
          <w:rFonts w:ascii="Arial" w:hAnsi="Arial" w:cs="Arial"/>
          <w:sz w:val="22"/>
          <w:szCs w:val="22"/>
          <w:lang w:val="en-GB"/>
        </w:rPr>
        <w:t xml:space="preserve">with </w:t>
      </w:r>
      <w:r w:rsidR="00411202">
        <w:rPr>
          <w:rFonts w:ascii="Arial" w:hAnsi="Arial" w:cs="Arial"/>
          <w:sz w:val="22"/>
          <w:szCs w:val="22"/>
          <w:lang w:val="en-GB"/>
        </w:rPr>
        <w:t xml:space="preserve">the new </w:t>
      </w:r>
      <w:r w:rsidR="00C84ECD">
        <w:rPr>
          <w:rFonts w:ascii="Arial" w:hAnsi="Arial" w:cs="Arial"/>
          <w:sz w:val="22"/>
          <w:szCs w:val="22"/>
          <w:lang w:val="en-GB"/>
        </w:rPr>
        <w:t>haplotype</w:t>
      </w:r>
      <w:r w:rsidR="00E17F3C">
        <w:rPr>
          <w:rFonts w:ascii="Arial" w:hAnsi="Arial" w:cs="Arial"/>
          <w:sz w:val="22"/>
          <w:szCs w:val="22"/>
          <w:lang w:val="en-GB"/>
        </w:rPr>
        <w:t xml:space="preserve"> D3</w:t>
      </w:r>
      <w:r w:rsidR="00C84ECD">
        <w:rPr>
          <w:rFonts w:ascii="Arial" w:hAnsi="Arial" w:cs="Arial"/>
          <w:sz w:val="22"/>
          <w:szCs w:val="22"/>
          <w:lang w:val="en-GB"/>
        </w:rPr>
        <w:t xml:space="preserve"> being the most abundant by the time </w:t>
      </w:r>
      <w:r w:rsidR="00411202">
        <w:rPr>
          <w:rFonts w:ascii="Arial" w:hAnsi="Arial" w:cs="Arial"/>
          <w:sz w:val="22"/>
          <w:szCs w:val="22"/>
          <w:lang w:val="en-GB"/>
        </w:rPr>
        <w:t xml:space="preserve">of sampling at day 300.  </w:t>
      </w:r>
      <w:r w:rsidR="000974DF">
        <w:rPr>
          <w:rFonts w:ascii="Arial" w:hAnsi="Arial" w:cs="Arial"/>
          <w:sz w:val="22"/>
          <w:szCs w:val="22"/>
          <w:lang w:val="en-GB"/>
        </w:rPr>
        <w:t xml:space="preserve">Again </w:t>
      </w:r>
      <w:r w:rsidR="00E17F3C">
        <w:rPr>
          <w:rFonts w:ascii="Arial" w:hAnsi="Arial" w:cs="Arial"/>
          <w:sz w:val="22"/>
          <w:szCs w:val="22"/>
          <w:lang w:val="en-GB"/>
        </w:rPr>
        <w:t>HCMV-unscreened blood products</w:t>
      </w:r>
      <w:r w:rsidR="000974DF">
        <w:rPr>
          <w:rFonts w:ascii="Arial" w:hAnsi="Arial" w:cs="Arial"/>
          <w:sz w:val="22"/>
          <w:szCs w:val="22"/>
          <w:lang w:val="en-GB"/>
        </w:rPr>
        <w:t xml:space="preserve"> </w:t>
      </w:r>
      <w:r w:rsidR="00E17F3C">
        <w:rPr>
          <w:rFonts w:ascii="Arial" w:hAnsi="Arial" w:cs="Arial"/>
          <w:sz w:val="22"/>
          <w:szCs w:val="22"/>
          <w:lang w:val="en-GB"/>
        </w:rPr>
        <w:t xml:space="preserve">may have been the source of the </w:t>
      </w:r>
      <w:r w:rsidR="00411202">
        <w:rPr>
          <w:rFonts w:ascii="Arial" w:hAnsi="Arial" w:cs="Arial"/>
          <w:sz w:val="22"/>
          <w:szCs w:val="22"/>
          <w:lang w:val="en-GB"/>
        </w:rPr>
        <w:t xml:space="preserve">superinfecting </w:t>
      </w:r>
      <w:r w:rsidR="00E17F3C">
        <w:rPr>
          <w:rFonts w:ascii="Arial" w:hAnsi="Arial" w:cs="Arial"/>
          <w:sz w:val="22"/>
          <w:szCs w:val="22"/>
          <w:lang w:val="en-GB"/>
        </w:rPr>
        <w:t xml:space="preserve">D3 virus. </w:t>
      </w:r>
    </w:p>
    <w:p w14:paraId="2F635797" w14:textId="77777777" w:rsidR="00411202" w:rsidRDefault="00411202">
      <w:pPr>
        <w:spacing w:line="480" w:lineRule="auto"/>
        <w:rPr>
          <w:rFonts w:ascii="Arial" w:hAnsi="Arial" w:cs="Arial"/>
          <w:sz w:val="22"/>
          <w:szCs w:val="22"/>
          <w:lang w:val="en-GB"/>
        </w:rPr>
      </w:pPr>
    </w:p>
    <w:p w14:paraId="3B071022" w14:textId="225895D3" w:rsidR="009C5F48" w:rsidRDefault="00E17F3C">
      <w:pPr>
        <w:spacing w:line="480" w:lineRule="auto"/>
        <w:rPr>
          <w:rFonts w:ascii="Arial" w:hAnsi="Arial" w:cs="Arial"/>
          <w:sz w:val="22"/>
          <w:szCs w:val="22"/>
          <w:lang w:val="en-GB"/>
        </w:rPr>
      </w:pPr>
      <w:r>
        <w:rPr>
          <w:rFonts w:ascii="Arial" w:hAnsi="Arial" w:cs="Arial"/>
          <w:sz w:val="22"/>
          <w:szCs w:val="22"/>
          <w:lang w:val="en-GB"/>
        </w:rPr>
        <w:t xml:space="preserve">In contrast, </w:t>
      </w:r>
      <w:r w:rsidR="00411202">
        <w:rPr>
          <w:rFonts w:ascii="Arial" w:hAnsi="Arial" w:cs="Arial"/>
          <w:sz w:val="22"/>
          <w:szCs w:val="22"/>
          <w:lang w:val="en-GB"/>
        </w:rPr>
        <w:t xml:space="preserve">by the time of the first sample analysed, </w:t>
      </w:r>
      <w:r w:rsidRPr="0043350E">
        <w:rPr>
          <w:rFonts w:ascii="Arial" w:hAnsi="Arial" w:cs="Arial"/>
          <w:sz w:val="22"/>
          <w:szCs w:val="22"/>
          <w:lang w:val="en-GB"/>
        </w:rPr>
        <w:t xml:space="preserve">Patient A </w:t>
      </w:r>
      <w:r>
        <w:rPr>
          <w:rFonts w:ascii="Arial" w:hAnsi="Arial" w:cs="Arial"/>
          <w:sz w:val="22"/>
          <w:szCs w:val="22"/>
          <w:lang w:val="en-GB"/>
        </w:rPr>
        <w:t>w</w:t>
      </w:r>
      <w:r w:rsidRPr="0043350E">
        <w:rPr>
          <w:rFonts w:ascii="Arial" w:hAnsi="Arial" w:cs="Arial"/>
          <w:sz w:val="22"/>
          <w:szCs w:val="22"/>
          <w:lang w:val="en-GB"/>
        </w:rPr>
        <w:t xml:space="preserve">as </w:t>
      </w:r>
      <w:r>
        <w:rPr>
          <w:rFonts w:ascii="Arial" w:hAnsi="Arial" w:cs="Arial"/>
          <w:sz w:val="22"/>
          <w:szCs w:val="22"/>
          <w:lang w:val="en-GB"/>
        </w:rPr>
        <w:t xml:space="preserve">already </w:t>
      </w:r>
      <w:r w:rsidRPr="0043350E">
        <w:rPr>
          <w:rFonts w:ascii="Arial" w:hAnsi="Arial" w:cs="Arial"/>
          <w:sz w:val="22"/>
          <w:szCs w:val="22"/>
          <w:lang w:val="en-GB"/>
        </w:rPr>
        <w:t xml:space="preserve">infected with the closely related haplotypes A1 and A2 (95%) and the paraphyletic virus A3 (5%), with A3 </w:t>
      </w:r>
      <w:r>
        <w:rPr>
          <w:rFonts w:ascii="Arial" w:hAnsi="Arial" w:cs="Arial"/>
          <w:sz w:val="22"/>
          <w:szCs w:val="22"/>
          <w:lang w:val="en-GB"/>
        </w:rPr>
        <w:t>replacing A1 to rise to near fixation by day 190 (</w:t>
      </w:r>
      <w:r w:rsidR="009F2E43">
        <w:rPr>
          <w:rFonts w:ascii="Arial" w:hAnsi="Arial" w:cs="Arial"/>
          <w:b/>
          <w:sz w:val="22"/>
          <w:szCs w:val="22"/>
          <w:lang w:val="en-GB"/>
        </w:rPr>
        <w:t>F</w:t>
      </w:r>
      <w:r w:rsidRPr="009F2E43">
        <w:rPr>
          <w:rFonts w:ascii="Arial" w:hAnsi="Arial" w:cs="Arial"/>
          <w:b/>
          <w:sz w:val="22"/>
          <w:szCs w:val="22"/>
          <w:lang w:val="en-GB"/>
        </w:rPr>
        <w:t>ig 3</w:t>
      </w:r>
      <w:r>
        <w:rPr>
          <w:rFonts w:ascii="Arial" w:hAnsi="Arial" w:cs="Arial"/>
          <w:sz w:val="22"/>
          <w:szCs w:val="22"/>
          <w:lang w:val="en-GB"/>
        </w:rPr>
        <w:t xml:space="preserve">). </w:t>
      </w:r>
      <w:r w:rsidR="00153441">
        <w:rPr>
          <w:rFonts w:ascii="Arial" w:hAnsi="Arial" w:cs="Arial"/>
          <w:sz w:val="22"/>
          <w:szCs w:val="22"/>
          <w:lang w:val="en-GB"/>
        </w:rPr>
        <w:t xml:space="preserve">For patients A and D, </w:t>
      </w:r>
      <w:r w:rsidR="00153441" w:rsidRPr="00D5076D">
        <w:rPr>
          <w:rFonts w:ascii="Arial" w:hAnsi="Arial" w:cs="Arial"/>
          <w:sz w:val="22"/>
          <w:szCs w:val="22"/>
          <w:lang w:val="en-GB"/>
        </w:rPr>
        <w:t xml:space="preserve">diversity </w:t>
      </w:r>
      <w:r w:rsidR="00153441">
        <w:rPr>
          <w:rFonts w:ascii="Arial" w:hAnsi="Arial" w:cs="Arial"/>
          <w:sz w:val="22"/>
          <w:szCs w:val="22"/>
          <w:lang w:val="en-GB"/>
        </w:rPr>
        <w:t xml:space="preserve">was </w:t>
      </w:r>
      <w:r w:rsidR="00153441" w:rsidRPr="00D5076D">
        <w:rPr>
          <w:rFonts w:ascii="Arial" w:hAnsi="Arial" w:cs="Arial"/>
          <w:sz w:val="22"/>
          <w:szCs w:val="22"/>
          <w:lang w:val="en-GB"/>
        </w:rPr>
        <w:t>hig</w:t>
      </w:r>
      <w:r w:rsidR="00153441">
        <w:rPr>
          <w:rFonts w:ascii="Arial" w:hAnsi="Arial" w:cs="Arial"/>
          <w:sz w:val="22"/>
          <w:szCs w:val="22"/>
          <w:lang w:val="en-GB"/>
        </w:rPr>
        <w:t>her</w:t>
      </w:r>
      <w:r w:rsidR="00153441" w:rsidRPr="00D5076D">
        <w:rPr>
          <w:rFonts w:ascii="Arial" w:hAnsi="Arial" w:cs="Arial"/>
          <w:sz w:val="22"/>
          <w:szCs w:val="22"/>
          <w:lang w:val="en-GB"/>
        </w:rPr>
        <w:t xml:space="preserve"> across time po</w:t>
      </w:r>
      <w:r w:rsidR="00153441">
        <w:rPr>
          <w:rFonts w:ascii="Arial" w:hAnsi="Arial" w:cs="Arial"/>
          <w:sz w:val="22"/>
          <w:szCs w:val="22"/>
          <w:lang w:val="en-GB"/>
        </w:rPr>
        <w:t>ints where paraphyletic haplotypes (A1,2 versus A3 and D1,2 versus D3) were present at frequencies of 10% or more being highest when these mixtures approached 50</w:t>
      </w:r>
      <w:r w:rsidR="008850EC">
        <w:rPr>
          <w:rFonts w:ascii="Arial" w:hAnsi="Arial" w:cs="Arial"/>
          <w:sz w:val="22"/>
          <w:szCs w:val="22"/>
          <w:lang w:val="en-GB"/>
        </w:rPr>
        <w:t>:</w:t>
      </w:r>
      <w:r w:rsidR="00153441">
        <w:rPr>
          <w:rFonts w:ascii="Arial" w:hAnsi="Arial" w:cs="Arial"/>
          <w:sz w:val="22"/>
          <w:szCs w:val="22"/>
          <w:lang w:val="en-GB"/>
        </w:rPr>
        <w:t xml:space="preserve">50 </w:t>
      </w:r>
      <w:r w:rsidR="009F2E43">
        <w:rPr>
          <w:rFonts w:ascii="Arial" w:hAnsi="Arial" w:cs="Arial"/>
          <w:sz w:val="22"/>
          <w:szCs w:val="22"/>
          <w:lang w:val="en-GB"/>
        </w:rPr>
        <w:t>(</w:t>
      </w:r>
      <w:r w:rsidR="009F2E43">
        <w:rPr>
          <w:rFonts w:ascii="Arial" w:hAnsi="Arial" w:cs="Arial"/>
          <w:b/>
          <w:sz w:val="22"/>
          <w:szCs w:val="22"/>
          <w:lang w:val="en-GB"/>
        </w:rPr>
        <w:t>Fig</w:t>
      </w:r>
      <w:r w:rsidR="00153441" w:rsidRPr="009F2E43">
        <w:rPr>
          <w:rFonts w:ascii="Arial" w:hAnsi="Arial" w:cs="Arial"/>
          <w:b/>
          <w:sz w:val="22"/>
          <w:szCs w:val="22"/>
          <w:lang w:val="en-GB"/>
        </w:rPr>
        <w:t xml:space="preserve"> 3</w:t>
      </w:r>
      <w:r w:rsidR="00153441">
        <w:rPr>
          <w:rFonts w:ascii="Arial" w:hAnsi="Arial" w:cs="Arial"/>
          <w:sz w:val="22"/>
          <w:szCs w:val="22"/>
          <w:lang w:val="en-GB"/>
        </w:rPr>
        <w:t>).</w:t>
      </w:r>
      <w:r w:rsidR="00093DA7">
        <w:rPr>
          <w:rFonts w:ascii="Arial" w:hAnsi="Arial" w:cs="Arial"/>
          <w:sz w:val="22"/>
          <w:szCs w:val="22"/>
          <w:lang w:val="en-GB"/>
        </w:rPr>
        <w:t xml:space="preserve">  </w:t>
      </w:r>
      <w:r w:rsidR="00A73480">
        <w:rPr>
          <w:rFonts w:ascii="Arial" w:hAnsi="Arial" w:cs="Arial"/>
          <w:sz w:val="22"/>
          <w:szCs w:val="22"/>
          <w:lang w:val="en-GB"/>
        </w:rPr>
        <w:t>To confirm that nucleotide diversity</w:t>
      </w:r>
      <w:r w:rsidR="00514D8C">
        <w:rPr>
          <w:rFonts w:ascii="Arial" w:hAnsi="Arial" w:cs="Arial"/>
          <w:sz w:val="22"/>
          <w:szCs w:val="22"/>
          <w:lang w:val="en-GB"/>
        </w:rPr>
        <w:t xml:space="preserve"> is</w:t>
      </w:r>
      <w:r w:rsidR="00A73480">
        <w:rPr>
          <w:rFonts w:ascii="Arial" w:hAnsi="Arial" w:cs="Arial"/>
          <w:sz w:val="22"/>
          <w:szCs w:val="22"/>
          <w:lang w:val="en-GB"/>
        </w:rPr>
        <w:t xml:space="preserve"> </w:t>
      </w:r>
      <w:r w:rsidR="00EC0232">
        <w:rPr>
          <w:rFonts w:ascii="Arial" w:hAnsi="Arial" w:cs="Arial"/>
          <w:sz w:val="22"/>
          <w:szCs w:val="22"/>
          <w:lang w:val="en-GB"/>
        </w:rPr>
        <w:t xml:space="preserve">associated with the presence of </w:t>
      </w:r>
      <w:r w:rsidR="009C5F48" w:rsidRPr="00D5076D">
        <w:rPr>
          <w:rFonts w:ascii="Arial" w:hAnsi="Arial" w:cs="Arial"/>
          <w:sz w:val="22"/>
          <w:szCs w:val="22"/>
          <w:lang w:val="en-GB"/>
        </w:rPr>
        <w:t xml:space="preserve">multiple genetically distinct HCMV strains present in </w:t>
      </w:r>
      <w:r w:rsidR="00EC0232">
        <w:rPr>
          <w:rFonts w:ascii="Arial" w:hAnsi="Arial" w:cs="Arial"/>
          <w:sz w:val="22"/>
          <w:szCs w:val="22"/>
          <w:lang w:val="en-GB"/>
        </w:rPr>
        <w:t>the same</w:t>
      </w:r>
      <w:r w:rsidR="009C5F48">
        <w:rPr>
          <w:rFonts w:ascii="Arial" w:hAnsi="Arial" w:cs="Arial"/>
          <w:sz w:val="22"/>
          <w:szCs w:val="22"/>
          <w:lang w:val="en-GB"/>
        </w:rPr>
        <w:t xml:space="preserve"> </w:t>
      </w:r>
      <w:r w:rsidR="009C5F48" w:rsidRPr="00D5076D">
        <w:rPr>
          <w:rFonts w:ascii="Arial" w:hAnsi="Arial" w:cs="Arial"/>
          <w:sz w:val="22"/>
          <w:szCs w:val="22"/>
          <w:lang w:val="en-GB"/>
        </w:rPr>
        <w:t>sample</w:t>
      </w:r>
      <w:r w:rsidR="00A73480">
        <w:rPr>
          <w:rFonts w:ascii="Arial" w:hAnsi="Arial" w:cs="Arial"/>
          <w:sz w:val="22"/>
          <w:szCs w:val="22"/>
          <w:lang w:val="en-GB"/>
        </w:rPr>
        <w:t xml:space="preserve">, </w:t>
      </w:r>
      <w:r w:rsidR="009C5F48">
        <w:rPr>
          <w:rFonts w:ascii="Arial" w:hAnsi="Arial" w:cs="Arial"/>
          <w:sz w:val="22"/>
          <w:szCs w:val="22"/>
          <w:lang w:val="en-GB"/>
        </w:rPr>
        <w:t xml:space="preserve">we </w:t>
      </w:r>
      <w:r w:rsidR="009C5F48" w:rsidRPr="00D5076D">
        <w:rPr>
          <w:rFonts w:ascii="Arial" w:hAnsi="Arial" w:cs="Arial"/>
          <w:sz w:val="22"/>
          <w:szCs w:val="22"/>
          <w:lang w:val="en-GB"/>
        </w:rPr>
        <w:t>re-mapped</w:t>
      </w:r>
      <w:r w:rsidR="009C5F48">
        <w:rPr>
          <w:rFonts w:ascii="Arial" w:hAnsi="Arial" w:cs="Arial"/>
          <w:sz w:val="22"/>
          <w:szCs w:val="22"/>
          <w:lang w:val="en-GB"/>
        </w:rPr>
        <w:t xml:space="preserve"> </w:t>
      </w:r>
      <w:r w:rsidR="009C5F48" w:rsidRPr="00D5076D">
        <w:rPr>
          <w:rFonts w:ascii="Arial" w:hAnsi="Arial" w:cs="Arial"/>
          <w:sz w:val="22"/>
          <w:szCs w:val="22"/>
          <w:lang w:val="en-GB"/>
        </w:rPr>
        <w:t>read</w:t>
      </w:r>
      <w:r w:rsidR="009C5F48">
        <w:rPr>
          <w:rFonts w:ascii="Arial" w:hAnsi="Arial" w:cs="Arial"/>
          <w:sz w:val="22"/>
          <w:szCs w:val="22"/>
          <w:lang w:val="en-GB"/>
        </w:rPr>
        <w:t xml:space="preserve">s for patients A and D using the </w:t>
      </w:r>
      <w:r w:rsidR="009C5F48" w:rsidRPr="00D5076D">
        <w:rPr>
          <w:rFonts w:ascii="Arial" w:hAnsi="Arial" w:cs="Arial"/>
          <w:sz w:val="22"/>
          <w:szCs w:val="22"/>
          <w:lang w:val="en-GB"/>
        </w:rPr>
        <w:t>reconstructed haplotype sequence</w:t>
      </w:r>
      <w:r w:rsidR="009C5F48">
        <w:rPr>
          <w:rFonts w:ascii="Arial" w:hAnsi="Arial" w:cs="Arial"/>
          <w:sz w:val="22"/>
          <w:szCs w:val="22"/>
          <w:lang w:val="en-GB"/>
        </w:rPr>
        <w:t>s</w:t>
      </w:r>
      <w:r w:rsidR="009C5F48" w:rsidRPr="00D5076D">
        <w:rPr>
          <w:rFonts w:ascii="Arial" w:hAnsi="Arial" w:cs="Arial"/>
          <w:sz w:val="22"/>
          <w:szCs w:val="22"/>
          <w:lang w:val="en-GB"/>
        </w:rPr>
        <w:t xml:space="preserve"> as a reference. </w:t>
      </w:r>
      <w:r w:rsidR="009C5F48" w:rsidRPr="00B070C3">
        <w:rPr>
          <w:rFonts w:ascii="Arial" w:hAnsi="Arial" w:cs="Arial"/>
          <w:sz w:val="22"/>
          <w:szCs w:val="22"/>
          <w:lang w:val="en-GB"/>
        </w:rPr>
        <w:t xml:space="preserve">Strikingly, we find that for </w:t>
      </w:r>
      <w:r w:rsidR="00514D8C" w:rsidRPr="00B070C3">
        <w:rPr>
          <w:rFonts w:ascii="Arial" w:hAnsi="Arial" w:cs="Arial"/>
          <w:sz w:val="22"/>
          <w:szCs w:val="22"/>
          <w:lang w:val="en-GB"/>
        </w:rPr>
        <w:t xml:space="preserve">both </w:t>
      </w:r>
      <w:r w:rsidR="009C5F48" w:rsidRPr="00B070C3">
        <w:rPr>
          <w:rFonts w:ascii="Arial" w:hAnsi="Arial" w:cs="Arial"/>
          <w:sz w:val="22"/>
          <w:szCs w:val="22"/>
          <w:lang w:val="en-GB"/>
        </w:rPr>
        <w:t>patients</w:t>
      </w:r>
      <w:r w:rsidR="00086401">
        <w:rPr>
          <w:rFonts w:ascii="Arial" w:hAnsi="Arial" w:cs="Arial"/>
          <w:sz w:val="22"/>
          <w:szCs w:val="22"/>
          <w:lang w:val="en-GB"/>
        </w:rPr>
        <w:t xml:space="preserve"> A and D</w:t>
      </w:r>
      <w:r w:rsidR="009C5F48" w:rsidRPr="00B070C3">
        <w:rPr>
          <w:rFonts w:ascii="Arial" w:hAnsi="Arial" w:cs="Arial"/>
          <w:sz w:val="22"/>
          <w:szCs w:val="22"/>
          <w:lang w:val="en-GB"/>
        </w:rPr>
        <w:t xml:space="preserve">, estimates of nucleotide </w:t>
      </w:r>
      <w:r w:rsidR="00376AA4" w:rsidRPr="00B070C3">
        <w:rPr>
          <w:rFonts w:ascii="Arial" w:hAnsi="Arial" w:cs="Arial"/>
          <w:sz w:val="22"/>
          <w:szCs w:val="22"/>
          <w:lang w:val="en-GB"/>
        </w:rPr>
        <w:t xml:space="preserve">diversity </w:t>
      </w:r>
      <w:r w:rsidR="002B36ED">
        <w:rPr>
          <w:rFonts w:ascii="Arial" w:hAnsi="Arial" w:cs="Arial"/>
          <w:sz w:val="22"/>
          <w:szCs w:val="22"/>
          <w:lang w:val="en-GB"/>
        </w:rPr>
        <w:t>for</w:t>
      </w:r>
      <w:r w:rsidR="002B36ED" w:rsidRPr="00B070C3">
        <w:rPr>
          <w:rFonts w:ascii="Arial" w:hAnsi="Arial" w:cs="Arial"/>
          <w:sz w:val="22"/>
          <w:szCs w:val="22"/>
          <w:lang w:val="en-GB"/>
        </w:rPr>
        <w:t xml:space="preserve"> </w:t>
      </w:r>
      <w:r w:rsidR="008850EC">
        <w:rPr>
          <w:rFonts w:ascii="Arial" w:hAnsi="Arial" w:cs="Arial"/>
          <w:sz w:val="22"/>
          <w:szCs w:val="22"/>
          <w:lang w:val="en-GB"/>
        </w:rPr>
        <w:t>individual</w:t>
      </w:r>
      <w:r w:rsidR="008850EC" w:rsidRPr="00B070C3">
        <w:rPr>
          <w:rFonts w:ascii="Arial" w:hAnsi="Arial" w:cs="Arial"/>
          <w:sz w:val="22"/>
          <w:szCs w:val="22"/>
          <w:lang w:val="en-GB"/>
        </w:rPr>
        <w:t xml:space="preserve"> </w:t>
      </w:r>
      <w:r w:rsidR="00376AA4" w:rsidRPr="00B070C3">
        <w:rPr>
          <w:rFonts w:ascii="Arial" w:hAnsi="Arial" w:cs="Arial"/>
          <w:sz w:val="22"/>
          <w:szCs w:val="22"/>
          <w:lang w:val="en-GB"/>
        </w:rPr>
        <w:t>haplotype</w:t>
      </w:r>
      <w:r w:rsidR="008850EC">
        <w:rPr>
          <w:rFonts w:ascii="Arial" w:hAnsi="Arial" w:cs="Arial"/>
          <w:sz w:val="22"/>
          <w:szCs w:val="22"/>
          <w:lang w:val="en-GB"/>
        </w:rPr>
        <w:t>s</w:t>
      </w:r>
      <w:r w:rsidR="00376AA4" w:rsidRPr="00B070C3">
        <w:rPr>
          <w:rFonts w:ascii="Arial" w:hAnsi="Arial" w:cs="Arial"/>
          <w:sz w:val="22"/>
          <w:szCs w:val="22"/>
          <w:lang w:val="en-GB"/>
        </w:rPr>
        <w:t xml:space="preserve"> was similar to that observed for singly infected patients</w:t>
      </w:r>
      <w:r w:rsidR="00086401">
        <w:rPr>
          <w:rFonts w:ascii="Arial" w:hAnsi="Arial" w:cs="Arial"/>
          <w:sz w:val="22"/>
          <w:szCs w:val="22"/>
          <w:lang w:val="en-GB"/>
        </w:rPr>
        <w:t xml:space="preserve"> </w:t>
      </w:r>
      <w:r w:rsidR="009C5F48" w:rsidRPr="00B070C3">
        <w:rPr>
          <w:rFonts w:ascii="Arial" w:hAnsi="Arial" w:cs="Arial"/>
          <w:sz w:val="22"/>
          <w:szCs w:val="22"/>
          <w:lang w:val="en-GB"/>
        </w:rPr>
        <w:t>(</w:t>
      </w:r>
      <w:r w:rsidR="00A73480" w:rsidRPr="00B070C3">
        <w:rPr>
          <w:rFonts w:ascii="Arial" w:hAnsi="Arial" w:cs="Arial"/>
          <w:b/>
          <w:sz w:val="22"/>
          <w:szCs w:val="22"/>
          <w:lang w:val="en-GB"/>
        </w:rPr>
        <w:t xml:space="preserve">Supplementary </w:t>
      </w:r>
      <w:r w:rsidR="009F2E43">
        <w:rPr>
          <w:rFonts w:ascii="Arial" w:hAnsi="Arial" w:cs="Arial"/>
          <w:b/>
          <w:sz w:val="22"/>
          <w:szCs w:val="22"/>
          <w:lang w:val="en-GB"/>
        </w:rPr>
        <w:t>Fig</w:t>
      </w:r>
      <w:r w:rsidR="009F2E43" w:rsidRPr="00B070C3">
        <w:rPr>
          <w:rFonts w:ascii="Arial" w:hAnsi="Arial" w:cs="Arial"/>
          <w:b/>
          <w:sz w:val="22"/>
          <w:szCs w:val="22"/>
          <w:lang w:val="en-GB"/>
        </w:rPr>
        <w:t xml:space="preserve"> </w:t>
      </w:r>
      <w:r w:rsidR="00A73480" w:rsidRPr="00B070C3">
        <w:rPr>
          <w:rFonts w:ascii="Arial" w:hAnsi="Arial" w:cs="Arial"/>
          <w:b/>
          <w:sz w:val="22"/>
          <w:szCs w:val="22"/>
          <w:lang w:val="en-GB"/>
        </w:rPr>
        <w:t xml:space="preserve">3).  </w:t>
      </w:r>
    </w:p>
    <w:p w14:paraId="56207971" w14:textId="77777777" w:rsidR="000D56A1" w:rsidRDefault="000D56A1">
      <w:pPr>
        <w:spacing w:line="480" w:lineRule="auto"/>
        <w:rPr>
          <w:rFonts w:ascii="Arial" w:hAnsi="Arial" w:cs="Arial"/>
          <w:sz w:val="22"/>
          <w:szCs w:val="22"/>
          <w:lang w:val="en-GB"/>
        </w:rPr>
      </w:pPr>
    </w:p>
    <w:p w14:paraId="4E8D6997" w14:textId="0585830B" w:rsidR="000D56A1" w:rsidRPr="00370CA3" w:rsidRDefault="000D56A1" w:rsidP="000D56A1">
      <w:pPr>
        <w:spacing w:line="480" w:lineRule="auto"/>
        <w:rPr>
          <w:rFonts w:ascii="Arial" w:hAnsi="Arial" w:cs="Arial"/>
          <w:b/>
          <w:sz w:val="22"/>
          <w:szCs w:val="22"/>
          <w:lang w:val="en-GB"/>
        </w:rPr>
      </w:pPr>
      <w:r w:rsidRPr="00370CA3">
        <w:rPr>
          <w:rFonts w:ascii="Arial" w:hAnsi="Arial" w:cs="Arial"/>
          <w:b/>
          <w:sz w:val="22"/>
          <w:szCs w:val="22"/>
          <w:lang w:val="en-GB"/>
        </w:rPr>
        <w:t xml:space="preserve">Haplotype reconstruction </w:t>
      </w:r>
      <w:r w:rsidR="00EF6F2A">
        <w:rPr>
          <w:rFonts w:ascii="Arial" w:hAnsi="Arial" w:cs="Arial"/>
          <w:b/>
          <w:sz w:val="22"/>
          <w:szCs w:val="22"/>
          <w:lang w:val="en-GB"/>
        </w:rPr>
        <w:t>across the genome</w:t>
      </w:r>
      <w:r w:rsidRPr="00370CA3">
        <w:rPr>
          <w:rFonts w:ascii="Arial" w:hAnsi="Arial" w:cs="Arial"/>
          <w:b/>
          <w:sz w:val="22"/>
          <w:szCs w:val="22"/>
          <w:lang w:val="en-GB"/>
        </w:rPr>
        <w:t xml:space="preserve"> </w:t>
      </w:r>
    </w:p>
    <w:p w14:paraId="4AEC777F" w14:textId="39E6BD4E" w:rsidR="00411202" w:rsidRDefault="00101729" w:rsidP="00224D70">
      <w:pPr>
        <w:spacing w:line="480" w:lineRule="auto"/>
        <w:rPr>
          <w:rFonts w:ascii="Arial" w:hAnsi="Arial" w:cs="Arial"/>
          <w:sz w:val="22"/>
          <w:szCs w:val="22"/>
          <w:lang w:val="en-GB"/>
        </w:rPr>
      </w:pPr>
      <w:r>
        <w:rPr>
          <w:rFonts w:ascii="Arial" w:hAnsi="Arial" w:cs="Arial"/>
          <w:sz w:val="22"/>
          <w:szCs w:val="22"/>
          <w:lang w:val="en-GB"/>
        </w:rPr>
        <w:t>To</w:t>
      </w:r>
      <w:r w:rsidR="00C545BF">
        <w:rPr>
          <w:rFonts w:ascii="Arial" w:hAnsi="Arial" w:cs="Arial"/>
          <w:sz w:val="22"/>
          <w:szCs w:val="22"/>
          <w:lang w:val="en-GB"/>
        </w:rPr>
        <w:t xml:space="preserve"> </w:t>
      </w:r>
      <w:r w:rsidR="00EF6F2A">
        <w:rPr>
          <w:rFonts w:ascii="Arial" w:hAnsi="Arial" w:cs="Arial"/>
          <w:sz w:val="22"/>
          <w:szCs w:val="22"/>
          <w:lang w:val="en-GB"/>
        </w:rPr>
        <w:t xml:space="preserve">examine genome-wide genetic distance </w:t>
      </w:r>
      <w:r w:rsidR="002B7F80">
        <w:rPr>
          <w:rFonts w:ascii="Arial" w:hAnsi="Arial" w:cs="Arial"/>
          <w:sz w:val="22"/>
          <w:szCs w:val="22"/>
          <w:lang w:val="en-GB"/>
        </w:rPr>
        <w:t xml:space="preserve">between haplotypes </w:t>
      </w:r>
      <w:r w:rsidR="00EF6F2A">
        <w:rPr>
          <w:rFonts w:ascii="Arial" w:hAnsi="Arial" w:cs="Arial"/>
          <w:sz w:val="22"/>
          <w:szCs w:val="22"/>
          <w:lang w:val="en-GB"/>
        </w:rPr>
        <w:t xml:space="preserve">in </w:t>
      </w:r>
      <w:r w:rsidR="002B7F80">
        <w:rPr>
          <w:rFonts w:ascii="Arial" w:hAnsi="Arial" w:cs="Arial"/>
          <w:sz w:val="22"/>
          <w:szCs w:val="22"/>
          <w:lang w:val="en-GB"/>
        </w:rPr>
        <w:t>mixed infections</w:t>
      </w:r>
      <w:r w:rsidR="000E598C">
        <w:rPr>
          <w:rFonts w:ascii="Arial" w:hAnsi="Arial" w:cs="Arial"/>
          <w:sz w:val="22"/>
          <w:szCs w:val="22"/>
          <w:lang w:val="en-GB"/>
        </w:rPr>
        <w:t xml:space="preserve">, </w:t>
      </w:r>
      <w:r>
        <w:rPr>
          <w:rFonts w:ascii="Arial" w:hAnsi="Arial" w:cs="Arial"/>
          <w:sz w:val="22"/>
          <w:szCs w:val="22"/>
          <w:lang w:val="en-GB"/>
        </w:rPr>
        <w:t xml:space="preserve">we </w:t>
      </w:r>
      <w:r w:rsidR="009A4873">
        <w:rPr>
          <w:rFonts w:ascii="Arial" w:hAnsi="Arial" w:cs="Arial"/>
          <w:sz w:val="22"/>
          <w:szCs w:val="22"/>
          <w:lang w:val="en-GB"/>
        </w:rPr>
        <w:t>calculated</w:t>
      </w:r>
      <w:r>
        <w:rPr>
          <w:rFonts w:ascii="Arial" w:hAnsi="Arial" w:cs="Arial"/>
          <w:sz w:val="22"/>
          <w:szCs w:val="22"/>
          <w:lang w:val="en-GB"/>
        </w:rPr>
        <w:t xml:space="preserve"> </w:t>
      </w:r>
      <w:r w:rsidR="009A4873">
        <w:rPr>
          <w:rFonts w:ascii="Arial" w:hAnsi="Arial" w:cs="Arial"/>
          <w:sz w:val="22"/>
          <w:szCs w:val="22"/>
          <w:lang w:val="en-GB"/>
        </w:rPr>
        <w:t xml:space="preserve">pairwise </w:t>
      </w:r>
      <w:r>
        <w:rPr>
          <w:rFonts w:ascii="Arial" w:hAnsi="Arial" w:cs="Arial"/>
          <w:sz w:val="22"/>
          <w:szCs w:val="22"/>
          <w:lang w:val="en-GB"/>
        </w:rPr>
        <w:t>distances</w:t>
      </w:r>
      <w:r w:rsidR="0037153D">
        <w:rPr>
          <w:rFonts w:ascii="Arial" w:hAnsi="Arial" w:cs="Arial"/>
          <w:sz w:val="22"/>
          <w:szCs w:val="22"/>
          <w:lang w:val="en-GB"/>
        </w:rPr>
        <w:t xml:space="preserve"> between haplotypes </w:t>
      </w:r>
      <w:r w:rsidR="00E01A3B">
        <w:rPr>
          <w:rFonts w:ascii="Arial" w:hAnsi="Arial" w:cs="Arial"/>
          <w:sz w:val="22"/>
          <w:szCs w:val="22"/>
          <w:lang w:val="en-GB"/>
        </w:rPr>
        <w:t>for the different open reading frames (ORFs)</w:t>
      </w:r>
      <w:r w:rsidR="0037153D">
        <w:rPr>
          <w:rFonts w:ascii="Arial" w:hAnsi="Arial" w:cs="Arial"/>
          <w:sz w:val="22"/>
          <w:szCs w:val="22"/>
          <w:lang w:val="en-GB"/>
        </w:rPr>
        <w:t>. Th</w:t>
      </w:r>
      <w:r w:rsidR="00582852">
        <w:rPr>
          <w:rFonts w:ascii="Arial" w:hAnsi="Arial" w:cs="Arial"/>
          <w:sz w:val="22"/>
          <w:szCs w:val="22"/>
          <w:lang w:val="en-GB"/>
        </w:rPr>
        <w:t xml:space="preserve">e values obtained were </w:t>
      </w:r>
      <w:r w:rsidR="0037153D">
        <w:rPr>
          <w:rFonts w:ascii="Arial" w:hAnsi="Arial" w:cs="Arial"/>
          <w:sz w:val="22"/>
          <w:szCs w:val="22"/>
          <w:lang w:val="en-GB"/>
        </w:rPr>
        <w:t xml:space="preserve">normalized by dividing by the average pairwise distance </w:t>
      </w:r>
      <w:r w:rsidR="008D48C9">
        <w:rPr>
          <w:rFonts w:ascii="Arial" w:hAnsi="Arial" w:cs="Arial"/>
          <w:sz w:val="22"/>
          <w:szCs w:val="22"/>
          <w:lang w:val="en-GB"/>
        </w:rPr>
        <w:t xml:space="preserve">observed in the same </w:t>
      </w:r>
      <w:r w:rsidR="00E01A3B">
        <w:rPr>
          <w:rFonts w:ascii="Arial" w:hAnsi="Arial" w:cs="Arial"/>
          <w:sz w:val="22"/>
          <w:szCs w:val="22"/>
          <w:lang w:val="en-GB"/>
        </w:rPr>
        <w:t xml:space="preserve">ORF </w:t>
      </w:r>
      <w:r w:rsidR="00582852">
        <w:rPr>
          <w:rFonts w:ascii="Arial" w:hAnsi="Arial" w:cs="Arial"/>
          <w:sz w:val="22"/>
          <w:szCs w:val="22"/>
          <w:lang w:val="en-GB"/>
        </w:rPr>
        <w:t xml:space="preserve">between </w:t>
      </w:r>
      <w:r w:rsidR="008850EC">
        <w:rPr>
          <w:rFonts w:ascii="Arial" w:hAnsi="Arial" w:cs="Arial"/>
          <w:sz w:val="22"/>
          <w:szCs w:val="22"/>
          <w:lang w:val="en-GB"/>
        </w:rPr>
        <w:t xml:space="preserve">unrelated </w:t>
      </w:r>
      <w:r w:rsidR="00CA2E20">
        <w:rPr>
          <w:rFonts w:ascii="Arial" w:hAnsi="Arial" w:cs="Arial"/>
          <w:sz w:val="22"/>
          <w:szCs w:val="22"/>
          <w:lang w:val="en-GB"/>
        </w:rPr>
        <w:t>GenBank</w:t>
      </w:r>
      <w:r w:rsidR="008D48C9">
        <w:rPr>
          <w:rFonts w:ascii="Arial" w:hAnsi="Arial" w:cs="Arial"/>
          <w:sz w:val="22"/>
          <w:szCs w:val="22"/>
          <w:lang w:val="en-GB"/>
        </w:rPr>
        <w:t xml:space="preserve"> sequences. We analysed this distance </w:t>
      </w:r>
      <w:r w:rsidR="005B503C">
        <w:rPr>
          <w:rFonts w:ascii="Arial" w:hAnsi="Arial" w:cs="Arial"/>
          <w:sz w:val="22"/>
          <w:szCs w:val="22"/>
          <w:lang w:val="en-GB"/>
        </w:rPr>
        <w:t>in P</w:t>
      </w:r>
      <w:r w:rsidR="000E598C">
        <w:rPr>
          <w:rFonts w:ascii="Arial" w:hAnsi="Arial" w:cs="Arial"/>
          <w:sz w:val="22"/>
          <w:szCs w:val="22"/>
          <w:lang w:val="en-GB"/>
        </w:rPr>
        <w:t xml:space="preserve">atients A and D, both of whom had evidence for </w:t>
      </w:r>
      <w:r w:rsidR="00582852">
        <w:rPr>
          <w:rFonts w:ascii="Arial" w:hAnsi="Arial" w:cs="Arial"/>
          <w:sz w:val="22"/>
          <w:szCs w:val="22"/>
          <w:lang w:val="en-GB"/>
        </w:rPr>
        <w:t xml:space="preserve">persisting </w:t>
      </w:r>
      <w:r w:rsidR="000E598C">
        <w:rPr>
          <w:rFonts w:ascii="Arial" w:hAnsi="Arial" w:cs="Arial"/>
          <w:sz w:val="22"/>
          <w:szCs w:val="22"/>
          <w:lang w:val="en-GB"/>
        </w:rPr>
        <w:t xml:space="preserve">HCMV co-infection with distinct </w:t>
      </w:r>
      <w:r w:rsidR="005B503C">
        <w:rPr>
          <w:rFonts w:ascii="Arial" w:hAnsi="Arial" w:cs="Arial"/>
          <w:sz w:val="22"/>
          <w:szCs w:val="22"/>
          <w:lang w:val="en-GB"/>
        </w:rPr>
        <w:t>haplotypes</w:t>
      </w:r>
      <w:r w:rsidR="000A31A9">
        <w:rPr>
          <w:rFonts w:ascii="Arial" w:hAnsi="Arial" w:cs="Arial"/>
          <w:sz w:val="22"/>
          <w:szCs w:val="22"/>
          <w:lang w:val="en-GB"/>
        </w:rPr>
        <w:t xml:space="preserve"> (</w:t>
      </w:r>
      <w:r w:rsidR="008D48C9" w:rsidRPr="009F2E43">
        <w:rPr>
          <w:rFonts w:ascii="Arial" w:hAnsi="Arial" w:cs="Arial"/>
          <w:b/>
          <w:sz w:val="22"/>
          <w:szCs w:val="22"/>
          <w:lang w:val="en-GB"/>
        </w:rPr>
        <w:t xml:space="preserve">Fig </w:t>
      </w:r>
      <w:r w:rsidR="000A31A9" w:rsidRPr="009F2E43">
        <w:rPr>
          <w:rFonts w:ascii="Arial" w:hAnsi="Arial" w:cs="Arial"/>
          <w:b/>
          <w:sz w:val="22"/>
          <w:szCs w:val="22"/>
          <w:lang w:val="en-GB"/>
        </w:rPr>
        <w:t>3</w:t>
      </w:r>
      <w:r w:rsidR="000A31A9">
        <w:rPr>
          <w:rFonts w:ascii="Arial" w:hAnsi="Arial" w:cs="Arial"/>
          <w:sz w:val="22"/>
          <w:szCs w:val="22"/>
          <w:lang w:val="en-GB"/>
        </w:rPr>
        <w:t>)</w:t>
      </w:r>
      <w:r w:rsidR="008D48C9">
        <w:rPr>
          <w:rFonts w:ascii="Arial" w:hAnsi="Arial" w:cs="Arial"/>
          <w:sz w:val="22"/>
          <w:szCs w:val="22"/>
          <w:lang w:val="en-GB"/>
        </w:rPr>
        <w:t xml:space="preserve">, </w:t>
      </w:r>
      <w:r w:rsidR="008850EC">
        <w:rPr>
          <w:rFonts w:ascii="Arial" w:hAnsi="Arial" w:cs="Arial"/>
          <w:sz w:val="22"/>
          <w:szCs w:val="22"/>
          <w:lang w:val="en-GB"/>
        </w:rPr>
        <w:t>P</w:t>
      </w:r>
      <w:r>
        <w:rPr>
          <w:rFonts w:ascii="Arial" w:hAnsi="Arial" w:cs="Arial"/>
          <w:sz w:val="22"/>
          <w:szCs w:val="22"/>
          <w:lang w:val="en-GB"/>
        </w:rPr>
        <w:t xml:space="preserve">atient </w:t>
      </w:r>
      <w:r w:rsidR="00C545BF">
        <w:rPr>
          <w:rFonts w:ascii="Arial" w:hAnsi="Arial" w:cs="Arial"/>
          <w:sz w:val="22"/>
          <w:szCs w:val="22"/>
          <w:lang w:val="en-GB"/>
        </w:rPr>
        <w:t>B</w:t>
      </w:r>
      <w:r w:rsidR="005B503C">
        <w:rPr>
          <w:rFonts w:ascii="Arial" w:hAnsi="Arial" w:cs="Arial"/>
          <w:sz w:val="22"/>
          <w:szCs w:val="22"/>
          <w:lang w:val="en-GB"/>
        </w:rPr>
        <w:t>,</w:t>
      </w:r>
      <w:r w:rsidR="000A31A9">
        <w:rPr>
          <w:rFonts w:ascii="Arial" w:hAnsi="Arial" w:cs="Arial"/>
          <w:sz w:val="22"/>
          <w:szCs w:val="22"/>
          <w:lang w:val="en-GB"/>
        </w:rPr>
        <w:t xml:space="preserve"> in whom</w:t>
      </w:r>
      <w:r w:rsidR="000E598C">
        <w:rPr>
          <w:rFonts w:ascii="Arial" w:hAnsi="Arial" w:cs="Arial"/>
          <w:sz w:val="22"/>
          <w:szCs w:val="22"/>
          <w:lang w:val="en-GB"/>
        </w:rPr>
        <w:t xml:space="preserve"> </w:t>
      </w:r>
      <w:r w:rsidR="00C545BF">
        <w:rPr>
          <w:rFonts w:ascii="Arial" w:hAnsi="Arial" w:cs="Arial"/>
          <w:sz w:val="22"/>
          <w:szCs w:val="22"/>
          <w:lang w:val="en-GB"/>
        </w:rPr>
        <w:t xml:space="preserve">superinfection by a distinct </w:t>
      </w:r>
      <w:r w:rsidR="005B503C">
        <w:rPr>
          <w:rFonts w:ascii="Arial" w:hAnsi="Arial" w:cs="Arial"/>
          <w:sz w:val="22"/>
          <w:szCs w:val="22"/>
          <w:lang w:val="en-GB"/>
        </w:rPr>
        <w:t>haplotype</w:t>
      </w:r>
      <w:r w:rsidR="00C545BF">
        <w:rPr>
          <w:rFonts w:ascii="Arial" w:hAnsi="Arial" w:cs="Arial"/>
          <w:sz w:val="22"/>
          <w:szCs w:val="22"/>
          <w:lang w:val="en-GB"/>
        </w:rPr>
        <w:t xml:space="preserve"> </w:t>
      </w:r>
      <w:r w:rsidR="009A4873">
        <w:rPr>
          <w:rFonts w:ascii="Arial" w:hAnsi="Arial" w:cs="Arial"/>
          <w:sz w:val="22"/>
          <w:szCs w:val="22"/>
          <w:lang w:val="en-GB"/>
        </w:rPr>
        <w:t xml:space="preserve">occurred </w:t>
      </w:r>
      <w:r w:rsidR="00C545BF">
        <w:rPr>
          <w:rFonts w:ascii="Arial" w:hAnsi="Arial" w:cs="Arial"/>
          <w:sz w:val="22"/>
          <w:szCs w:val="22"/>
          <w:lang w:val="en-GB"/>
        </w:rPr>
        <w:t xml:space="preserve">without </w:t>
      </w:r>
      <w:r w:rsidR="000E598C">
        <w:rPr>
          <w:rFonts w:ascii="Arial" w:hAnsi="Arial" w:cs="Arial"/>
          <w:sz w:val="22"/>
          <w:szCs w:val="22"/>
          <w:lang w:val="en-GB"/>
        </w:rPr>
        <w:t xml:space="preserve">evidence of </w:t>
      </w:r>
      <w:r w:rsidR="009A4873">
        <w:rPr>
          <w:rFonts w:ascii="Arial" w:hAnsi="Arial" w:cs="Arial"/>
          <w:sz w:val="22"/>
          <w:szCs w:val="22"/>
          <w:lang w:val="en-GB"/>
        </w:rPr>
        <w:t>co-</w:t>
      </w:r>
      <w:r w:rsidR="000E598C">
        <w:rPr>
          <w:rFonts w:ascii="Arial" w:hAnsi="Arial" w:cs="Arial"/>
          <w:sz w:val="22"/>
          <w:szCs w:val="22"/>
          <w:lang w:val="en-GB"/>
        </w:rPr>
        <w:t>infection</w:t>
      </w:r>
      <w:r w:rsidR="005B503C">
        <w:rPr>
          <w:rFonts w:ascii="Arial" w:hAnsi="Arial" w:cs="Arial"/>
          <w:sz w:val="22"/>
          <w:szCs w:val="22"/>
          <w:lang w:val="en-GB"/>
        </w:rPr>
        <w:t xml:space="preserve"> in the samples tested</w:t>
      </w:r>
      <w:r w:rsidR="003527DE">
        <w:rPr>
          <w:rFonts w:ascii="Arial" w:hAnsi="Arial" w:cs="Arial"/>
          <w:sz w:val="22"/>
          <w:szCs w:val="22"/>
          <w:lang w:val="en-GB"/>
        </w:rPr>
        <w:t>, and</w:t>
      </w:r>
      <w:r w:rsidR="000A31A9">
        <w:rPr>
          <w:rFonts w:ascii="Arial" w:hAnsi="Arial" w:cs="Arial"/>
          <w:sz w:val="22"/>
          <w:szCs w:val="22"/>
          <w:lang w:val="en-GB"/>
        </w:rPr>
        <w:t xml:space="preserve"> </w:t>
      </w:r>
      <w:r w:rsidR="005B503C">
        <w:rPr>
          <w:rFonts w:ascii="Arial" w:hAnsi="Arial" w:cs="Arial"/>
          <w:sz w:val="22"/>
          <w:szCs w:val="22"/>
          <w:lang w:val="en-GB"/>
        </w:rPr>
        <w:t>Patients C,E,F,</w:t>
      </w:r>
      <w:r w:rsidR="00E01A3B">
        <w:rPr>
          <w:rFonts w:ascii="Arial" w:hAnsi="Arial" w:cs="Arial"/>
          <w:sz w:val="22"/>
          <w:szCs w:val="22"/>
          <w:lang w:val="en-GB"/>
        </w:rPr>
        <w:t xml:space="preserve"> and </w:t>
      </w:r>
      <w:r w:rsidR="005B503C">
        <w:rPr>
          <w:rFonts w:ascii="Arial" w:hAnsi="Arial" w:cs="Arial"/>
          <w:sz w:val="22"/>
          <w:szCs w:val="22"/>
          <w:lang w:val="en-GB"/>
        </w:rPr>
        <w:t xml:space="preserve">G </w:t>
      </w:r>
      <w:r w:rsidR="003527DE">
        <w:rPr>
          <w:rFonts w:ascii="Arial" w:hAnsi="Arial" w:cs="Arial"/>
          <w:sz w:val="22"/>
          <w:szCs w:val="22"/>
          <w:lang w:val="en-GB"/>
        </w:rPr>
        <w:t>for</w:t>
      </w:r>
      <w:r w:rsidR="00992750">
        <w:rPr>
          <w:rFonts w:ascii="Arial" w:hAnsi="Arial" w:cs="Arial"/>
          <w:sz w:val="22"/>
          <w:szCs w:val="22"/>
          <w:lang w:val="en-GB"/>
        </w:rPr>
        <w:t xml:space="preserve"> whom there was no evidence of </w:t>
      </w:r>
      <w:r w:rsidR="003527DE">
        <w:rPr>
          <w:rFonts w:ascii="Arial" w:hAnsi="Arial" w:cs="Arial"/>
          <w:sz w:val="22"/>
          <w:szCs w:val="22"/>
          <w:lang w:val="en-GB"/>
        </w:rPr>
        <w:t>multiple infection</w:t>
      </w:r>
      <w:r w:rsidR="00305E12">
        <w:rPr>
          <w:rFonts w:ascii="Arial" w:hAnsi="Arial" w:cs="Arial"/>
          <w:sz w:val="22"/>
          <w:szCs w:val="22"/>
          <w:lang w:val="en-GB"/>
        </w:rPr>
        <w:t xml:space="preserve"> (</w:t>
      </w:r>
      <w:r w:rsidR="00305E12" w:rsidRPr="009F2E43">
        <w:rPr>
          <w:rFonts w:ascii="Arial" w:hAnsi="Arial" w:cs="Arial"/>
          <w:b/>
          <w:sz w:val="22"/>
          <w:szCs w:val="22"/>
          <w:lang w:val="en-GB"/>
        </w:rPr>
        <w:t>Fig 4</w:t>
      </w:r>
      <w:r w:rsidR="009F2E43">
        <w:rPr>
          <w:rFonts w:ascii="Arial" w:hAnsi="Arial" w:cs="Arial"/>
          <w:sz w:val="22"/>
          <w:szCs w:val="22"/>
          <w:lang w:val="en-GB"/>
        </w:rPr>
        <w:t>)</w:t>
      </w:r>
      <w:r w:rsidR="00992750">
        <w:rPr>
          <w:rFonts w:ascii="Arial" w:hAnsi="Arial" w:cs="Arial"/>
          <w:sz w:val="22"/>
          <w:szCs w:val="22"/>
          <w:lang w:val="en-GB"/>
        </w:rPr>
        <w:t xml:space="preserve"> and </w:t>
      </w:r>
      <w:r w:rsidR="00992750" w:rsidRPr="009F2E43">
        <w:rPr>
          <w:rFonts w:ascii="Arial" w:hAnsi="Arial" w:cs="Arial"/>
          <w:b/>
          <w:sz w:val="22"/>
          <w:szCs w:val="22"/>
          <w:lang w:val="en-GB"/>
        </w:rPr>
        <w:t xml:space="preserve">supplementary </w:t>
      </w:r>
      <w:r w:rsidR="009F2E43" w:rsidRPr="009F2E43">
        <w:rPr>
          <w:rFonts w:ascii="Arial" w:hAnsi="Arial" w:cs="Arial"/>
          <w:b/>
          <w:sz w:val="22"/>
          <w:szCs w:val="22"/>
          <w:lang w:val="en-GB"/>
        </w:rPr>
        <w:t>Fig</w:t>
      </w:r>
      <w:r w:rsidR="00992750" w:rsidRPr="009F2E43">
        <w:rPr>
          <w:rFonts w:ascii="Arial" w:hAnsi="Arial" w:cs="Arial"/>
          <w:b/>
          <w:sz w:val="22"/>
          <w:szCs w:val="22"/>
          <w:lang w:val="en-GB"/>
        </w:rPr>
        <w:t xml:space="preserve"> 4</w:t>
      </w:r>
      <w:r w:rsidR="00305E12">
        <w:rPr>
          <w:rFonts w:ascii="Arial" w:hAnsi="Arial" w:cs="Arial"/>
          <w:sz w:val="22"/>
          <w:szCs w:val="22"/>
          <w:lang w:val="en-GB"/>
        </w:rPr>
        <w:t>)</w:t>
      </w:r>
      <w:r w:rsidR="009A4873">
        <w:rPr>
          <w:rFonts w:ascii="Arial" w:hAnsi="Arial" w:cs="Arial"/>
          <w:sz w:val="22"/>
          <w:szCs w:val="22"/>
          <w:lang w:val="en-GB"/>
        </w:rPr>
        <w:t xml:space="preserve">. </w:t>
      </w:r>
      <w:r w:rsidR="00E01A3B">
        <w:rPr>
          <w:rFonts w:ascii="Arial" w:hAnsi="Arial" w:cs="Arial"/>
          <w:sz w:val="22"/>
          <w:szCs w:val="22"/>
          <w:lang w:val="en-GB"/>
        </w:rPr>
        <w:t>(In patient H, haplotype H1 was present at low level (≤ 5</w:t>
      </w:r>
      <w:r w:rsidR="00E01A3B" w:rsidRPr="003A54FE">
        <w:rPr>
          <w:rFonts w:ascii="Arial" w:hAnsi="Arial" w:cs="Arial"/>
          <w:sz w:val="22"/>
          <w:szCs w:val="22"/>
          <w:lang w:val="en-GB"/>
        </w:rPr>
        <w:t>%</w:t>
      </w:r>
      <w:r w:rsidR="00E01A3B">
        <w:rPr>
          <w:rFonts w:ascii="Arial" w:hAnsi="Arial" w:cs="Arial"/>
          <w:sz w:val="22"/>
          <w:szCs w:val="22"/>
          <w:lang w:val="en-GB"/>
        </w:rPr>
        <w:t xml:space="preserve">) in both samples sequenced with average read depths of &lt;10 making gene-by-gene sequence comparisons unreliable.) </w:t>
      </w:r>
      <w:r w:rsidR="00E14917">
        <w:rPr>
          <w:rFonts w:ascii="Arial" w:hAnsi="Arial" w:cs="Arial"/>
          <w:sz w:val="22"/>
          <w:szCs w:val="22"/>
          <w:lang w:val="en-GB"/>
        </w:rPr>
        <w:t xml:space="preserve">The </w:t>
      </w:r>
      <w:r w:rsidR="000D6ACE">
        <w:rPr>
          <w:rFonts w:ascii="Arial" w:hAnsi="Arial" w:cs="Arial"/>
          <w:sz w:val="22"/>
          <w:szCs w:val="22"/>
          <w:lang w:val="en-GB"/>
        </w:rPr>
        <w:t xml:space="preserve">median </w:t>
      </w:r>
      <w:r w:rsidR="00CA2E20">
        <w:rPr>
          <w:rFonts w:ascii="Arial" w:hAnsi="Arial" w:cs="Arial"/>
          <w:sz w:val="22"/>
          <w:szCs w:val="22"/>
          <w:lang w:val="en-GB"/>
        </w:rPr>
        <w:t xml:space="preserve">relative sequence difference </w:t>
      </w:r>
      <w:r w:rsidR="00EF6F2A">
        <w:rPr>
          <w:rFonts w:ascii="Arial" w:hAnsi="Arial" w:cs="Arial"/>
          <w:sz w:val="22"/>
          <w:szCs w:val="22"/>
          <w:lang w:val="en-GB"/>
        </w:rPr>
        <w:t xml:space="preserve">between the two HCMV haplotypes infecting patient B (B1 and B2) is approximately equal to that of unrelated GenBank sequences </w:t>
      </w:r>
      <w:r w:rsidR="000D6ACE">
        <w:rPr>
          <w:rFonts w:ascii="Arial" w:hAnsi="Arial" w:cs="Arial"/>
          <w:sz w:val="22"/>
          <w:szCs w:val="22"/>
          <w:lang w:val="en-GB"/>
        </w:rPr>
        <w:t>across the whole genome</w:t>
      </w:r>
      <w:r w:rsidR="008850EC">
        <w:rPr>
          <w:rFonts w:ascii="Arial" w:hAnsi="Arial" w:cs="Arial"/>
          <w:sz w:val="22"/>
          <w:szCs w:val="22"/>
          <w:lang w:val="en-GB"/>
        </w:rPr>
        <w:t xml:space="preserve"> </w:t>
      </w:r>
      <w:r w:rsidR="00EF6F2A">
        <w:rPr>
          <w:rFonts w:ascii="Arial" w:hAnsi="Arial" w:cs="Arial"/>
          <w:sz w:val="22"/>
          <w:szCs w:val="22"/>
          <w:lang w:val="en-GB"/>
        </w:rPr>
        <w:t>(</w:t>
      </w:r>
      <w:r w:rsidR="008850EC" w:rsidRPr="009F2E43">
        <w:rPr>
          <w:rFonts w:ascii="Arial" w:hAnsi="Arial" w:cs="Arial"/>
          <w:b/>
          <w:sz w:val="22"/>
          <w:szCs w:val="22"/>
          <w:lang w:val="en-GB"/>
        </w:rPr>
        <w:t>F</w:t>
      </w:r>
      <w:r w:rsidR="00EF6F2A" w:rsidRPr="009F2E43">
        <w:rPr>
          <w:rFonts w:ascii="Arial" w:hAnsi="Arial" w:cs="Arial"/>
          <w:b/>
          <w:sz w:val="22"/>
          <w:szCs w:val="22"/>
          <w:lang w:val="en-GB"/>
        </w:rPr>
        <w:t>ig 4</w:t>
      </w:r>
      <w:r w:rsidR="00EF6F2A">
        <w:rPr>
          <w:rFonts w:ascii="Arial" w:hAnsi="Arial" w:cs="Arial"/>
          <w:sz w:val="22"/>
          <w:szCs w:val="22"/>
          <w:lang w:val="en-GB"/>
        </w:rPr>
        <w:t>). For</w:t>
      </w:r>
      <w:r w:rsidR="005B503C">
        <w:rPr>
          <w:rFonts w:ascii="Arial" w:hAnsi="Arial" w:cs="Arial"/>
          <w:sz w:val="22"/>
          <w:szCs w:val="22"/>
          <w:lang w:val="en-GB"/>
        </w:rPr>
        <w:t xml:space="preserve"> P</w:t>
      </w:r>
      <w:r w:rsidR="00CA2E20">
        <w:rPr>
          <w:rFonts w:ascii="Arial" w:hAnsi="Arial" w:cs="Arial"/>
          <w:sz w:val="22"/>
          <w:szCs w:val="22"/>
          <w:lang w:val="en-GB"/>
        </w:rPr>
        <w:t>atients A and D</w:t>
      </w:r>
      <w:r w:rsidR="008850EC">
        <w:rPr>
          <w:rFonts w:ascii="Arial" w:hAnsi="Arial" w:cs="Arial"/>
          <w:sz w:val="22"/>
          <w:szCs w:val="22"/>
          <w:lang w:val="en-GB"/>
        </w:rPr>
        <w:t>,</w:t>
      </w:r>
      <w:r w:rsidR="00CA2E20">
        <w:rPr>
          <w:rFonts w:ascii="Arial" w:hAnsi="Arial" w:cs="Arial"/>
          <w:sz w:val="22"/>
          <w:szCs w:val="22"/>
          <w:lang w:val="en-GB"/>
        </w:rPr>
        <w:t xml:space="preserve"> </w:t>
      </w:r>
      <w:r w:rsidR="00EF6F2A">
        <w:rPr>
          <w:rFonts w:ascii="Arial" w:hAnsi="Arial" w:cs="Arial"/>
          <w:sz w:val="22"/>
          <w:szCs w:val="22"/>
          <w:lang w:val="en-GB"/>
        </w:rPr>
        <w:t xml:space="preserve">the genetic distances between the </w:t>
      </w:r>
      <w:r w:rsidR="00E51306">
        <w:rPr>
          <w:rFonts w:ascii="Arial" w:hAnsi="Arial" w:cs="Arial"/>
          <w:sz w:val="22"/>
          <w:szCs w:val="22"/>
          <w:lang w:val="en-GB"/>
        </w:rPr>
        <w:t xml:space="preserve">phylogenetically distant </w:t>
      </w:r>
      <w:r w:rsidR="00EF6F2A">
        <w:rPr>
          <w:rFonts w:ascii="Arial" w:hAnsi="Arial" w:cs="Arial"/>
          <w:sz w:val="22"/>
          <w:szCs w:val="22"/>
          <w:lang w:val="en-GB"/>
        </w:rPr>
        <w:t xml:space="preserve">haplotypes (A1 versus A3 and D1 versus D3), was also </w:t>
      </w:r>
      <w:r w:rsidR="00BF5C12">
        <w:rPr>
          <w:rFonts w:ascii="Arial" w:hAnsi="Arial" w:cs="Arial"/>
          <w:sz w:val="22"/>
          <w:szCs w:val="22"/>
          <w:lang w:val="en-GB"/>
        </w:rPr>
        <w:t>like</w:t>
      </w:r>
      <w:r w:rsidR="00EF6F2A">
        <w:rPr>
          <w:rFonts w:ascii="Arial" w:hAnsi="Arial" w:cs="Arial"/>
          <w:sz w:val="22"/>
          <w:szCs w:val="22"/>
          <w:lang w:val="en-GB"/>
        </w:rPr>
        <w:t xml:space="preserve"> that </w:t>
      </w:r>
      <w:r w:rsidR="00EF6F2A">
        <w:rPr>
          <w:rFonts w:ascii="Arial" w:hAnsi="Arial" w:cs="Arial"/>
          <w:sz w:val="22"/>
          <w:szCs w:val="22"/>
          <w:lang w:val="en-GB"/>
        </w:rPr>
        <w:lastRenderedPageBreak/>
        <w:t xml:space="preserve">seen between unrelated </w:t>
      </w:r>
      <w:r w:rsidR="008850EC">
        <w:rPr>
          <w:rFonts w:ascii="Arial" w:hAnsi="Arial" w:cs="Arial"/>
          <w:sz w:val="22"/>
          <w:szCs w:val="22"/>
          <w:lang w:val="en-GB"/>
        </w:rPr>
        <w:t xml:space="preserve">Genbank </w:t>
      </w:r>
      <w:r w:rsidR="00EF6F2A">
        <w:rPr>
          <w:rFonts w:ascii="Arial" w:hAnsi="Arial" w:cs="Arial"/>
          <w:sz w:val="22"/>
          <w:szCs w:val="22"/>
          <w:lang w:val="en-GB"/>
        </w:rPr>
        <w:t>sequences</w:t>
      </w:r>
      <w:r w:rsidR="00D95921">
        <w:rPr>
          <w:rFonts w:ascii="Arial" w:hAnsi="Arial" w:cs="Arial"/>
          <w:sz w:val="22"/>
          <w:szCs w:val="22"/>
          <w:lang w:val="en-GB"/>
        </w:rPr>
        <w:t>,</w:t>
      </w:r>
      <w:r w:rsidR="00EF6F2A">
        <w:rPr>
          <w:rFonts w:ascii="Arial" w:hAnsi="Arial" w:cs="Arial"/>
          <w:sz w:val="22"/>
          <w:szCs w:val="22"/>
          <w:lang w:val="en-GB"/>
        </w:rPr>
        <w:t xml:space="preserve"> apart from one region</w:t>
      </w:r>
      <w:r w:rsidR="00BF5C12">
        <w:rPr>
          <w:rFonts w:ascii="Arial" w:hAnsi="Arial" w:cs="Arial"/>
          <w:sz w:val="22"/>
          <w:szCs w:val="22"/>
          <w:lang w:val="en-GB"/>
        </w:rPr>
        <w:t>,</w:t>
      </w:r>
      <w:r w:rsidR="00EF6F2A">
        <w:rPr>
          <w:rFonts w:ascii="Arial" w:hAnsi="Arial" w:cs="Arial"/>
          <w:sz w:val="22"/>
          <w:szCs w:val="22"/>
          <w:lang w:val="en-GB"/>
        </w:rPr>
        <w:t xml:space="preserve"> </w:t>
      </w:r>
      <w:r w:rsidR="00BC1B0B">
        <w:rPr>
          <w:rFonts w:ascii="Arial" w:hAnsi="Arial" w:cs="Arial"/>
          <w:sz w:val="22"/>
          <w:szCs w:val="22"/>
          <w:lang w:val="en-GB"/>
        </w:rPr>
        <w:t>in both cases</w:t>
      </w:r>
      <w:r w:rsidR="00BF5C12">
        <w:rPr>
          <w:rFonts w:ascii="Arial" w:hAnsi="Arial" w:cs="Arial"/>
          <w:sz w:val="22"/>
          <w:szCs w:val="22"/>
          <w:lang w:val="en-GB"/>
        </w:rPr>
        <w:t>,</w:t>
      </w:r>
      <w:r w:rsidR="00BC1B0B">
        <w:rPr>
          <w:rFonts w:ascii="Arial" w:hAnsi="Arial" w:cs="Arial"/>
          <w:sz w:val="22"/>
          <w:szCs w:val="22"/>
          <w:lang w:val="en-GB"/>
        </w:rPr>
        <w:t xml:space="preserve"> </w:t>
      </w:r>
      <w:r w:rsidR="00D95921">
        <w:rPr>
          <w:rFonts w:ascii="Arial" w:hAnsi="Arial" w:cs="Arial"/>
          <w:sz w:val="22"/>
          <w:szCs w:val="22"/>
          <w:lang w:val="en-GB"/>
        </w:rPr>
        <w:t xml:space="preserve">where </w:t>
      </w:r>
      <w:r w:rsidR="00BC1B0B">
        <w:rPr>
          <w:rFonts w:ascii="Arial" w:hAnsi="Arial" w:cs="Arial"/>
          <w:sz w:val="22"/>
          <w:szCs w:val="22"/>
          <w:lang w:val="en-GB"/>
        </w:rPr>
        <w:t>there was apparent sequence identity between otherwise distinct haplotypes</w:t>
      </w:r>
      <w:r w:rsidR="008850EC">
        <w:rPr>
          <w:rFonts w:ascii="Arial" w:hAnsi="Arial" w:cs="Arial"/>
          <w:sz w:val="22"/>
          <w:szCs w:val="22"/>
          <w:lang w:val="en-GB"/>
        </w:rPr>
        <w:t xml:space="preserve"> </w:t>
      </w:r>
      <w:r w:rsidR="00847CAB">
        <w:rPr>
          <w:rFonts w:ascii="Arial" w:hAnsi="Arial" w:cs="Arial"/>
          <w:sz w:val="22"/>
          <w:szCs w:val="22"/>
          <w:lang w:val="en-GB"/>
        </w:rPr>
        <w:t>(</w:t>
      </w:r>
      <w:r w:rsidR="00847CAB" w:rsidRPr="009F2E43">
        <w:rPr>
          <w:rFonts w:ascii="Arial" w:hAnsi="Arial" w:cs="Arial"/>
          <w:b/>
          <w:sz w:val="22"/>
          <w:szCs w:val="22"/>
          <w:lang w:val="en-GB"/>
        </w:rPr>
        <w:t>Fig 4</w:t>
      </w:r>
      <w:r w:rsidR="00847CAB">
        <w:rPr>
          <w:rFonts w:ascii="Arial" w:hAnsi="Arial" w:cs="Arial"/>
          <w:sz w:val="22"/>
          <w:szCs w:val="22"/>
          <w:lang w:val="en-GB"/>
        </w:rPr>
        <w:t>). Sequences for h</w:t>
      </w:r>
      <w:r w:rsidR="00EF6F2A">
        <w:rPr>
          <w:rFonts w:ascii="Arial" w:hAnsi="Arial" w:cs="Arial"/>
          <w:sz w:val="22"/>
          <w:szCs w:val="22"/>
          <w:lang w:val="en-GB"/>
        </w:rPr>
        <w:t xml:space="preserve">aplotypes A1 and A3 </w:t>
      </w:r>
      <w:r w:rsidR="00847CAB">
        <w:rPr>
          <w:rFonts w:ascii="Arial" w:hAnsi="Arial" w:cs="Arial"/>
          <w:sz w:val="22"/>
          <w:szCs w:val="22"/>
          <w:lang w:val="en-GB"/>
        </w:rPr>
        <w:t>were almost identical between</w:t>
      </w:r>
      <w:r w:rsidR="00EF6F2A">
        <w:rPr>
          <w:rFonts w:ascii="Arial" w:hAnsi="Arial" w:cs="Arial"/>
          <w:sz w:val="22"/>
          <w:szCs w:val="22"/>
          <w:lang w:val="en-GB"/>
        </w:rPr>
        <w:t xml:space="preserve"> </w:t>
      </w:r>
      <w:r w:rsidR="002B7F80">
        <w:rPr>
          <w:rFonts w:ascii="Arial" w:hAnsi="Arial" w:cs="Arial"/>
          <w:sz w:val="22"/>
          <w:szCs w:val="22"/>
          <w:lang w:val="en-GB"/>
        </w:rPr>
        <w:t xml:space="preserve">nucleotide positions </w:t>
      </w:r>
      <w:r w:rsidR="002F2FEB">
        <w:rPr>
          <w:rFonts w:ascii="Arial" w:hAnsi="Arial" w:cs="Arial"/>
          <w:sz w:val="22"/>
          <w:szCs w:val="22"/>
          <w:lang w:val="en-GB"/>
        </w:rPr>
        <w:t xml:space="preserve">from </w:t>
      </w:r>
      <w:r w:rsidR="00EF6F2A">
        <w:rPr>
          <w:rFonts w:ascii="Arial" w:hAnsi="Arial" w:cs="Arial"/>
          <w:sz w:val="22"/>
          <w:szCs w:val="22"/>
          <w:lang w:val="en-GB"/>
        </w:rPr>
        <w:t xml:space="preserve">60k and 160k, </w:t>
      </w:r>
      <w:r w:rsidR="00D95921">
        <w:rPr>
          <w:rFonts w:ascii="Arial" w:hAnsi="Arial" w:cs="Arial"/>
          <w:sz w:val="22"/>
          <w:szCs w:val="22"/>
          <w:lang w:val="en-GB"/>
        </w:rPr>
        <w:t xml:space="preserve">i.e. ORFs </w:t>
      </w:r>
      <w:r w:rsidR="001E7DDD">
        <w:rPr>
          <w:rFonts w:ascii="Arial" w:hAnsi="Arial" w:cs="Arial"/>
          <w:sz w:val="22"/>
          <w:szCs w:val="22"/>
          <w:lang w:val="en-GB"/>
        </w:rPr>
        <w:t>UL48 to UL112</w:t>
      </w:r>
      <w:r w:rsidR="00EF6F2A">
        <w:rPr>
          <w:rFonts w:ascii="Arial" w:hAnsi="Arial" w:cs="Arial"/>
          <w:sz w:val="22"/>
          <w:szCs w:val="22"/>
          <w:lang w:val="en-GB"/>
        </w:rPr>
        <w:t xml:space="preserve"> and </w:t>
      </w:r>
      <w:r w:rsidR="00847CAB">
        <w:rPr>
          <w:rFonts w:ascii="Arial" w:hAnsi="Arial" w:cs="Arial"/>
          <w:sz w:val="22"/>
          <w:szCs w:val="22"/>
          <w:lang w:val="en-GB"/>
        </w:rPr>
        <w:t xml:space="preserve">a similar finding was observed for haplotypes </w:t>
      </w:r>
      <w:r w:rsidR="00EF6F2A">
        <w:rPr>
          <w:rFonts w:ascii="Arial" w:hAnsi="Arial" w:cs="Arial"/>
          <w:sz w:val="22"/>
          <w:szCs w:val="22"/>
          <w:lang w:val="en-GB"/>
        </w:rPr>
        <w:t>D1 and D3</w:t>
      </w:r>
      <w:r w:rsidR="00847CAB">
        <w:rPr>
          <w:rFonts w:ascii="Arial" w:hAnsi="Arial" w:cs="Arial"/>
          <w:sz w:val="22"/>
          <w:szCs w:val="22"/>
          <w:lang w:val="en-GB"/>
        </w:rPr>
        <w:t xml:space="preserve"> between </w:t>
      </w:r>
      <w:r w:rsidR="00EF6F2A">
        <w:rPr>
          <w:rFonts w:ascii="Arial" w:hAnsi="Arial" w:cs="Arial"/>
          <w:sz w:val="22"/>
          <w:szCs w:val="22"/>
          <w:lang w:val="en-GB"/>
        </w:rPr>
        <w:t>170k to 190k (</w:t>
      </w:r>
      <w:r w:rsidR="00D95921">
        <w:rPr>
          <w:rFonts w:ascii="Arial" w:hAnsi="Arial" w:cs="Arial"/>
          <w:sz w:val="22"/>
          <w:szCs w:val="22"/>
          <w:lang w:val="en-GB"/>
        </w:rPr>
        <w:t xml:space="preserve">ORFs </w:t>
      </w:r>
      <w:r w:rsidR="00EF6F2A">
        <w:rPr>
          <w:rFonts w:ascii="Arial" w:hAnsi="Arial" w:cs="Arial"/>
          <w:sz w:val="22"/>
          <w:szCs w:val="22"/>
          <w:lang w:val="en-GB"/>
        </w:rPr>
        <w:t xml:space="preserve">UL115-150A).  </w:t>
      </w:r>
      <w:r w:rsidR="006364A6">
        <w:rPr>
          <w:rFonts w:ascii="Arial" w:hAnsi="Arial" w:cs="Arial"/>
          <w:sz w:val="22"/>
          <w:szCs w:val="22"/>
          <w:lang w:val="en-GB"/>
        </w:rPr>
        <w:t xml:space="preserve">These results are most parsimoniously explained by recombination. For patient D, virus D3 must have recombined with viruses D1/D2 with loss of the parental D3 UL115-150A region.  In the case of patient A, where all three viruses were present in the first sample sequenced, the recombinant </w:t>
      </w:r>
      <w:r w:rsidR="001E7DDD">
        <w:rPr>
          <w:rFonts w:ascii="Arial" w:hAnsi="Arial" w:cs="Arial"/>
          <w:sz w:val="22"/>
          <w:szCs w:val="22"/>
          <w:lang w:val="en-GB"/>
        </w:rPr>
        <w:t>UL48 to UL112 sequence</w:t>
      </w:r>
      <w:r w:rsidR="006364A6">
        <w:rPr>
          <w:rFonts w:ascii="Arial" w:hAnsi="Arial" w:cs="Arial"/>
          <w:sz w:val="22"/>
          <w:szCs w:val="22"/>
          <w:lang w:val="en-GB"/>
        </w:rPr>
        <w:t xml:space="preserve"> was present in the highly abundant A1 and A2, but there were too few reads to accurately </w:t>
      </w:r>
      <w:r w:rsidR="001E7DDD">
        <w:rPr>
          <w:rFonts w:ascii="Arial" w:hAnsi="Arial" w:cs="Arial"/>
          <w:sz w:val="22"/>
          <w:szCs w:val="22"/>
          <w:lang w:val="en-GB"/>
        </w:rPr>
        <w:t>determine the sequence of this region</w:t>
      </w:r>
      <w:r w:rsidR="006364A6">
        <w:rPr>
          <w:rFonts w:ascii="Arial" w:hAnsi="Arial" w:cs="Arial"/>
          <w:sz w:val="22"/>
          <w:szCs w:val="22"/>
          <w:lang w:val="en-GB"/>
        </w:rPr>
        <w:t xml:space="preserve"> in A3.  </w:t>
      </w:r>
      <w:r w:rsidR="001E7DDD">
        <w:rPr>
          <w:rFonts w:ascii="Arial" w:hAnsi="Arial" w:cs="Arial"/>
          <w:sz w:val="22"/>
          <w:szCs w:val="22"/>
          <w:lang w:val="en-GB"/>
        </w:rPr>
        <w:t>By sample 2, all three A haplotypes were confirmed to be identical in this region.   H</w:t>
      </w:r>
      <w:r w:rsidR="005B503C">
        <w:rPr>
          <w:rFonts w:ascii="Arial" w:hAnsi="Arial" w:cs="Arial"/>
          <w:sz w:val="22"/>
          <w:szCs w:val="22"/>
          <w:lang w:val="en-GB"/>
        </w:rPr>
        <w:t>aplotypes in P</w:t>
      </w:r>
      <w:r w:rsidR="00CA2E20">
        <w:rPr>
          <w:rFonts w:ascii="Arial" w:hAnsi="Arial" w:cs="Arial"/>
          <w:sz w:val="22"/>
          <w:szCs w:val="22"/>
          <w:lang w:val="en-GB"/>
        </w:rPr>
        <w:t>atient</w:t>
      </w:r>
      <w:r w:rsidR="00E51306">
        <w:rPr>
          <w:rFonts w:ascii="Arial" w:hAnsi="Arial" w:cs="Arial"/>
          <w:sz w:val="22"/>
          <w:szCs w:val="22"/>
          <w:lang w:val="en-GB"/>
        </w:rPr>
        <w:t>s</w:t>
      </w:r>
      <w:r w:rsidR="00CA2E20">
        <w:rPr>
          <w:rFonts w:ascii="Arial" w:hAnsi="Arial" w:cs="Arial"/>
          <w:sz w:val="22"/>
          <w:szCs w:val="22"/>
          <w:lang w:val="en-GB"/>
        </w:rPr>
        <w:t xml:space="preserve"> C</w:t>
      </w:r>
      <w:r w:rsidR="00305E12">
        <w:rPr>
          <w:rFonts w:ascii="Arial" w:hAnsi="Arial" w:cs="Arial"/>
          <w:sz w:val="22"/>
          <w:szCs w:val="22"/>
          <w:lang w:val="en-GB"/>
        </w:rPr>
        <w:t xml:space="preserve"> E, F, </w:t>
      </w:r>
      <w:r w:rsidR="00BC1B0B">
        <w:rPr>
          <w:rFonts w:ascii="Arial" w:hAnsi="Arial" w:cs="Arial"/>
          <w:sz w:val="22"/>
          <w:szCs w:val="22"/>
          <w:lang w:val="en-GB"/>
        </w:rPr>
        <w:t>and G</w:t>
      </w:r>
      <w:r w:rsidR="008850EC">
        <w:rPr>
          <w:rFonts w:ascii="Arial" w:hAnsi="Arial" w:cs="Arial"/>
          <w:sz w:val="22"/>
          <w:szCs w:val="22"/>
          <w:lang w:val="en-GB"/>
        </w:rPr>
        <w:t>,</w:t>
      </w:r>
      <w:r w:rsidR="00305E12">
        <w:rPr>
          <w:rFonts w:ascii="Arial" w:hAnsi="Arial" w:cs="Arial"/>
          <w:sz w:val="22"/>
          <w:szCs w:val="22"/>
          <w:lang w:val="en-GB"/>
        </w:rPr>
        <w:t xml:space="preserve"> </w:t>
      </w:r>
      <w:r w:rsidR="00E51306">
        <w:rPr>
          <w:rFonts w:ascii="Arial" w:hAnsi="Arial" w:cs="Arial"/>
          <w:sz w:val="22"/>
          <w:szCs w:val="22"/>
          <w:lang w:val="en-GB"/>
        </w:rPr>
        <w:t>which clustered</w:t>
      </w:r>
      <w:r w:rsidR="002F2FEB">
        <w:rPr>
          <w:rFonts w:ascii="Arial" w:hAnsi="Arial" w:cs="Arial"/>
          <w:sz w:val="22"/>
          <w:szCs w:val="22"/>
          <w:lang w:val="en-GB"/>
        </w:rPr>
        <w:t xml:space="preserve"> monophyletically</w:t>
      </w:r>
      <w:r w:rsidR="00E51306">
        <w:rPr>
          <w:rFonts w:ascii="Arial" w:hAnsi="Arial" w:cs="Arial"/>
          <w:sz w:val="22"/>
          <w:szCs w:val="22"/>
          <w:lang w:val="en-GB"/>
        </w:rPr>
        <w:t xml:space="preserve"> within their respective hosts</w:t>
      </w:r>
      <w:r w:rsidR="005B503C">
        <w:rPr>
          <w:rFonts w:ascii="Arial" w:hAnsi="Arial" w:cs="Arial"/>
          <w:sz w:val="22"/>
          <w:szCs w:val="22"/>
          <w:lang w:val="en-GB"/>
        </w:rPr>
        <w:t>,</w:t>
      </w:r>
      <w:r w:rsidR="00847CAB">
        <w:rPr>
          <w:rFonts w:ascii="Arial" w:hAnsi="Arial" w:cs="Arial"/>
          <w:sz w:val="22"/>
          <w:szCs w:val="22"/>
          <w:lang w:val="en-GB"/>
        </w:rPr>
        <w:t xml:space="preserve"> were largely identical across their genomes</w:t>
      </w:r>
      <w:r w:rsidR="00305E12">
        <w:rPr>
          <w:rFonts w:ascii="Arial" w:hAnsi="Arial" w:cs="Arial"/>
          <w:sz w:val="22"/>
          <w:szCs w:val="22"/>
          <w:lang w:val="en-GB"/>
        </w:rPr>
        <w:t xml:space="preserve"> </w:t>
      </w:r>
      <w:r w:rsidR="001E7DDD">
        <w:rPr>
          <w:rFonts w:ascii="Arial" w:hAnsi="Arial" w:cs="Arial"/>
          <w:sz w:val="22"/>
          <w:szCs w:val="22"/>
          <w:lang w:val="en-GB"/>
        </w:rPr>
        <w:t xml:space="preserve">confirming within host evolution </w:t>
      </w:r>
      <w:r w:rsidR="00BC1B0B">
        <w:rPr>
          <w:rFonts w:ascii="Arial" w:hAnsi="Arial" w:cs="Arial"/>
          <w:sz w:val="22"/>
          <w:szCs w:val="22"/>
          <w:lang w:val="en-GB"/>
        </w:rPr>
        <w:t>(</w:t>
      </w:r>
      <w:r w:rsidR="00BC1B0B" w:rsidRPr="009F2E43">
        <w:rPr>
          <w:rFonts w:ascii="Arial" w:hAnsi="Arial" w:cs="Arial"/>
          <w:b/>
          <w:sz w:val="22"/>
          <w:szCs w:val="22"/>
          <w:lang w:val="en-GB"/>
        </w:rPr>
        <w:t>supplementary Fig 4</w:t>
      </w:r>
      <w:r w:rsidR="00BC1B0B">
        <w:rPr>
          <w:rFonts w:ascii="Arial" w:hAnsi="Arial" w:cs="Arial"/>
          <w:sz w:val="22"/>
          <w:szCs w:val="22"/>
          <w:lang w:val="en-GB"/>
        </w:rPr>
        <w:t>).</w:t>
      </w:r>
    </w:p>
    <w:p w14:paraId="685735AF" w14:textId="7E481DDE" w:rsidR="004020B5" w:rsidRDefault="004020B5" w:rsidP="00224D70">
      <w:pPr>
        <w:spacing w:line="480" w:lineRule="auto"/>
        <w:rPr>
          <w:rFonts w:ascii="Arial" w:hAnsi="Arial" w:cs="Arial"/>
          <w:sz w:val="22"/>
          <w:szCs w:val="22"/>
          <w:lang w:val="en-GB"/>
        </w:rPr>
      </w:pPr>
    </w:p>
    <w:p w14:paraId="785FAB3C" w14:textId="6D9FD17F" w:rsidR="003275B9" w:rsidRDefault="00411202" w:rsidP="00E17F3C">
      <w:pPr>
        <w:spacing w:line="480" w:lineRule="auto"/>
        <w:rPr>
          <w:rFonts w:ascii="Arial" w:hAnsi="Arial" w:cs="Arial"/>
          <w:b/>
          <w:sz w:val="22"/>
          <w:szCs w:val="22"/>
          <w:lang w:val="en-GB"/>
        </w:rPr>
      </w:pPr>
      <w:r>
        <w:rPr>
          <w:rFonts w:ascii="Arial" w:hAnsi="Arial" w:cs="Arial"/>
          <w:b/>
          <w:sz w:val="22"/>
          <w:szCs w:val="22"/>
          <w:lang w:val="en-GB"/>
        </w:rPr>
        <w:t xml:space="preserve">Haplotype reconstruction provides insights into the drivers of HCMV evolution </w:t>
      </w:r>
    </w:p>
    <w:p w14:paraId="11F0741C" w14:textId="6894E962" w:rsidR="003275B9" w:rsidRDefault="00DC1D79" w:rsidP="003275B9">
      <w:pPr>
        <w:spacing w:line="480" w:lineRule="auto"/>
        <w:rPr>
          <w:rFonts w:ascii="Arial" w:hAnsi="Arial" w:cs="Arial"/>
          <w:sz w:val="22"/>
          <w:szCs w:val="22"/>
          <w:lang w:val="en-GB"/>
        </w:rPr>
      </w:pPr>
      <w:r w:rsidRPr="005C2821">
        <w:rPr>
          <w:rFonts w:ascii="Arial" w:hAnsi="Arial" w:cs="Arial"/>
          <w:sz w:val="22"/>
          <w:szCs w:val="22"/>
          <w:lang w:val="en-GB"/>
        </w:rPr>
        <w:t>Patient A was treated with antivirals targeting the DNA polymerase (UL54) and protein kinase (UL97) genes (</w:t>
      </w:r>
      <w:r w:rsidR="009F2E43" w:rsidRPr="009F2E43">
        <w:rPr>
          <w:rFonts w:ascii="Arial" w:hAnsi="Arial" w:cs="Arial"/>
          <w:b/>
          <w:sz w:val="22"/>
          <w:szCs w:val="22"/>
          <w:lang w:val="en-GB"/>
        </w:rPr>
        <w:t>Fig</w:t>
      </w:r>
      <w:r w:rsidRPr="009F2E43">
        <w:rPr>
          <w:rFonts w:ascii="Arial" w:hAnsi="Arial" w:cs="Arial"/>
          <w:b/>
          <w:sz w:val="22"/>
          <w:szCs w:val="22"/>
          <w:lang w:val="en-GB"/>
        </w:rPr>
        <w:t xml:space="preserve"> 5</w:t>
      </w:r>
      <w:r w:rsidRPr="005C2821">
        <w:rPr>
          <w:rFonts w:ascii="Arial" w:hAnsi="Arial" w:cs="Arial"/>
          <w:sz w:val="22"/>
          <w:szCs w:val="22"/>
          <w:lang w:val="en-GB"/>
        </w:rPr>
        <w:t xml:space="preserve">), both of which lie within the recombinant </w:t>
      </w:r>
      <w:r>
        <w:rPr>
          <w:rFonts w:ascii="Arial" w:hAnsi="Arial" w:cs="Arial"/>
          <w:sz w:val="22"/>
          <w:szCs w:val="22"/>
          <w:lang w:val="en-GB"/>
        </w:rPr>
        <w:t xml:space="preserve">UL48- UL112 </w:t>
      </w:r>
      <w:r w:rsidRPr="005C2821">
        <w:rPr>
          <w:rFonts w:ascii="Arial" w:hAnsi="Arial" w:cs="Arial"/>
          <w:sz w:val="22"/>
          <w:szCs w:val="22"/>
          <w:lang w:val="en-GB"/>
        </w:rPr>
        <w:t xml:space="preserve">region. </w:t>
      </w:r>
      <w:r>
        <w:rPr>
          <w:rFonts w:ascii="Arial" w:hAnsi="Arial" w:cs="Arial"/>
          <w:sz w:val="22"/>
          <w:szCs w:val="22"/>
          <w:lang w:val="en-GB"/>
        </w:rPr>
        <w:t>To examine the potential impact of drug resistance on the fate of patient A haplotypes, we plotted the frequencies of mutations known to confer resistance to the drugs administered as well as substitutions not known to confer resistance but occurring at resistance</w:t>
      </w:r>
      <w:r w:rsidR="00DE1F5E">
        <w:rPr>
          <w:rFonts w:ascii="Arial" w:hAnsi="Arial" w:cs="Arial"/>
          <w:sz w:val="22"/>
          <w:szCs w:val="22"/>
          <w:lang w:val="en-GB"/>
        </w:rPr>
        <w:t xml:space="preserve"> loci</w:t>
      </w:r>
      <w:r>
        <w:rPr>
          <w:rFonts w:ascii="Arial" w:hAnsi="Arial" w:cs="Arial"/>
          <w:sz w:val="22"/>
          <w:szCs w:val="22"/>
          <w:lang w:val="en-GB"/>
        </w:rPr>
        <w:t xml:space="preserve"> (</w:t>
      </w:r>
      <w:r w:rsidRPr="009F2E43">
        <w:rPr>
          <w:rFonts w:ascii="Arial" w:hAnsi="Arial" w:cs="Arial"/>
          <w:b/>
          <w:sz w:val="22"/>
          <w:szCs w:val="22"/>
          <w:lang w:val="en-GB"/>
        </w:rPr>
        <w:t>Fig 5</w:t>
      </w:r>
      <w:r>
        <w:rPr>
          <w:rFonts w:ascii="Arial" w:hAnsi="Arial" w:cs="Arial"/>
          <w:sz w:val="22"/>
          <w:szCs w:val="22"/>
          <w:lang w:val="en-GB"/>
        </w:rPr>
        <w:t xml:space="preserve">).  </w:t>
      </w:r>
      <w:r w:rsidR="003275B9">
        <w:rPr>
          <w:rFonts w:ascii="Arial" w:hAnsi="Arial" w:cs="Arial"/>
          <w:sz w:val="22"/>
          <w:szCs w:val="22"/>
          <w:lang w:val="en-GB"/>
        </w:rPr>
        <w:t xml:space="preserve">The </w:t>
      </w:r>
      <w:r w:rsidR="00FF68AA">
        <w:rPr>
          <w:rFonts w:ascii="Arial" w:hAnsi="Arial" w:cs="Arial"/>
          <w:sz w:val="22"/>
          <w:szCs w:val="22"/>
          <w:lang w:val="en-GB"/>
        </w:rPr>
        <w:t>f</w:t>
      </w:r>
      <w:r w:rsidR="003275B9">
        <w:rPr>
          <w:rFonts w:ascii="Arial" w:hAnsi="Arial" w:cs="Arial"/>
          <w:sz w:val="22"/>
          <w:szCs w:val="22"/>
          <w:lang w:val="en-GB"/>
        </w:rPr>
        <w:t>oscarnet</w:t>
      </w:r>
      <w:r w:rsidR="00DE1F5E">
        <w:rPr>
          <w:rFonts w:ascii="Arial" w:hAnsi="Arial" w:cs="Arial"/>
          <w:sz w:val="22"/>
          <w:szCs w:val="22"/>
          <w:lang w:val="en-GB"/>
        </w:rPr>
        <w:t>-</w:t>
      </w:r>
      <w:r w:rsidR="003275B9">
        <w:rPr>
          <w:rFonts w:ascii="Arial" w:hAnsi="Arial" w:cs="Arial"/>
          <w:sz w:val="22"/>
          <w:szCs w:val="22"/>
          <w:lang w:val="en-GB"/>
        </w:rPr>
        <w:t>resistant UL54-D588N mutation, was predicted to occur on haplotype A2 (F</w:t>
      </w:r>
      <w:r w:rsidR="003275B9" w:rsidRPr="009F2E43">
        <w:rPr>
          <w:rFonts w:ascii="Arial" w:hAnsi="Arial" w:cs="Arial"/>
          <w:b/>
          <w:sz w:val="22"/>
          <w:szCs w:val="22"/>
          <w:lang w:val="en-GB"/>
        </w:rPr>
        <w:t>ig 5</w:t>
      </w:r>
      <w:r w:rsidR="003275B9">
        <w:rPr>
          <w:rFonts w:ascii="Arial" w:hAnsi="Arial" w:cs="Arial"/>
          <w:sz w:val="22"/>
          <w:szCs w:val="22"/>
          <w:lang w:val="en-GB"/>
        </w:rPr>
        <w:t>)</w:t>
      </w:r>
      <w:r w:rsidR="00785181">
        <w:rPr>
          <w:rFonts w:ascii="Arial" w:hAnsi="Arial" w:cs="Arial"/>
          <w:sz w:val="22"/>
          <w:szCs w:val="22"/>
          <w:lang w:val="en-GB"/>
        </w:rPr>
        <w:t>.  However</w:t>
      </w:r>
      <w:r w:rsidR="00DE1F5E">
        <w:rPr>
          <w:rFonts w:ascii="Arial" w:hAnsi="Arial" w:cs="Arial"/>
          <w:sz w:val="22"/>
          <w:szCs w:val="22"/>
          <w:lang w:val="en-GB"/>
        </w:rPr>
        <w:t>,</w:t>
      </w:r>
      <w:r w:rsidR="000819F3">
        <w:rPr>
          <w:rFonts w:ascii="Arial" w:hAnsi="Arial" w:cs="Arial"/>
          <w:sz w:val="22"/>
          <w:szCs w:val="22"/>
          <w:lang w:val="en-GB"/>
        </w:rPr>
        <w:t xml:space="preserve"> </w:t>
      </w:r>
      <w:r w:rsidR="003275B9">
        <w:rPr>
          <w:rFonts w:ascii="Arial" w:hAnsi="Arial" w:cs="Arial"/>
          <w:sz w:val="22"/>
          <w:szCs w:val="22"/>
          <w:lang w:val="en-GB"/>
        </w:rPr>
        <w:t xml:space="preserve">UL54-D588N rose in frequency </w:t>
      </w:r>
      <w:r w:rsidR="00DE1F5E">
        <w:rPr>
          <w:rFonts w:ascii="Arial" w:hAnsi="Arial" w:cs="Arial"/>
          <w:sz w:val="22"/>
          <w:szCs w:val="22"/>
          <w:lang w:val="en-GB"/>
        </w:rPr>
        <w:t xml:space="preserve">between samples 1 and 2, </w:t>
      </w:r>
      <w:r w:rsidR="003275B9">
        <w:rPr>
          <w:rFonts w:ascii="Arial" w:hAnsi="Arial" w:cs="Arial"/>
          <w:sz w:val="22"/>
          <w:szCs w:val="22"/>
          <w:lang w:val="en-GB"/>
        </w:rPr>
        <w:t xml:space="preserve">despite a fall in </w:t>
      </w:r>
      <w:r w:rsidR="00DE1F5E">
        <w:rPr>
          <w:rFonts w:ascii="Arial" w:hAnsi="Arial" w:cs="Arial"/>
          <w:sz w:val="22"/>
          <w:szCs w:val="22"/>
          <w:lang w:val="en-GB"/>
        </w:rPr>
        <w:t xml:space="preserve">the frequency of </w:t>
      </w:r>
      <w:r w:rsidR="003275B9">
        <w:rPr>
          <w:rFonts w:ascii="Arial" w:hAnsi="Arial" w:cs="Arial"/>
          <w:sz w:val="22"/>
          <w:szCs w:val="22"/>
          <w:lang w:val="en-GB"/>
        </w:rPr>
        <w:t>haplotype A2</w:t>
      </w:r>
      <w:r w:rsidR="00785181">
        <w:rPr>
          <w:rFonts w:ascii="Arial" w:hAnsi="Arial" w:cs="Arial"/>
          <w:sz w:val="22"/>
          <w:szCs w:val="22"/>
          <w:lang w:val="en-GB"/>
        </w:rPr>
        <w:t xml:space="preserve"> </w:t>
      </w:r>
      <w:r w:rsidR="003275B9">
        <w:rPr>
          <w:rFonts w:ascii="Arial" w:hAnsi="Arial" w:cs="Arial"/>
          <w:sz w:val="22"/>
          <w:szCs w:val="22"/>
          <w:lang w:val="en-GB"/>
        </w:rPr>
        <w:t>(</w:t>
      </w:r>
      <w:r w:rsidR="003275B9" w:rsidRPr="009F2E43">
        <w:rPr>
          <w:rFonts w:ascii="Arial" w:hAnsi="Arial" w:cs="Arial"/>
          <w:b/>
          <w:sz w:val="22"/>
          <w:szCs w:val="22"/>
          <w:lang w:val="en-GB"/>
        </w:rPr>
        <w:t>Fig 5</w:t>
      </w:r>
      <w:r w:rsidR="003275B9">
        <w:rPr>
          <w:rFonts w:ascii="Arial" w:hAnsi="Arial" w:cs="Arial"/>
          <w:sz w:val="22"/>
          <w:szCs w:val="22"/>
          <w:lang w:val="en-GB"/>
        </w:rPr>
        <w:t xml:space="preserve">). </w:t>
      </w:r>
      <w:r w:rsidR="002D5E59">
        <w:rPr>
          <w:rFonts w:ascii="Arial" w:hAnsi="Arial" w:cs="Arial"/>
          <w:sz w:val="22"/>
          <w:szCs w:val="22"/>
          <w:lang w:val="en-GB"/>
        </w:rPr>
        <w:t>T</w:t>
      </w:r>
      <w:r w:rsidR="00785181">
        <w:rPr>
          <w:rFonts w:ascii="Arial" w:hAnsi="Arial" w:cs="Arial"/>
          <w:sz w:val="22"/>
          <w:szCs w:val="22"/>
          <w:lang w:val="en-GB"/>
        </w:rPr>
        <w:t xml:space="preserve">he rise in UL54-D588N coincided with a rise in the frequency of the A3 haplotype. </w:t>
      </w:r>
      <w:r w:rsidR="00D22A39">
        <w:rPr>
          <w:rFonts w:ascii="Arial" w:hAnsi="Arial" w:cs="Arial"/>
          <w:sz w:val="22"/>
          <w:szCs w:val="22"/>
          <w:lang w:val="en-GB"/>
        </w:rPr>
        <w:t>O</w:t>
      </w:r>
      <w:r w:rsidR="00785181">
        <w:rPr>
          <w:rFonts w:ascii="Arial" w:hAnsi="Arial" w:cs="Arial"/>
          <w:sz w:val="22"/>
          <w:szCs w:val="22"/>
          <w:lang w:val="en-GB"/>
        </w:rPr>
        <w:t xml:space="preserve">ne </w:t>
      </w:r>
      <w:r w:rsidR="00D22A39">
        <w:rPr>
          <w:rFonts w:ascii="Arial" w:hAnsi="Arial" w:cs="Arial"/>
          <w:sz w:val="22"/>
          <w:szCs w:val="22"/>
          <w:lang w:val="en-GB"/>
        </w:rPr>
        <w:t xml:space="preserve">possible </w:t>
      </w:r>
      <w:r w:rsidR="00785181">
        <w:rPr>
          <w:rFonts w:ascii="Arial" w:hAnsi="Arial" w:cs="Arial"/>
          <w:sz w:val="22"/>
          <w:szCs w:val="22"/>
          <w:lang w:val="en-GB"/>
        </w:rPr>
        <w:t xml:space="preserve">explanation </w:t>
      </w:r>
      <w:r w:rsidR="00D22A39">
        <w:rPr>
          <w:rFonts w:ascii="Arial" w:hAnsi="Arial" w:cs="Arial"/>
          <w:sz w:val="22"/>
          <w:szCs w:val="22"/>
          <w:lang w:val="en-GB"/>
        </w:rPr>
        <w:t xml:space="preserve">for these observations is </w:t>
      </w:r>
      <w:r w:rsidR="00785181">
        <w:rPr>
          <w:rFonts w:ascii="Arial" w:hAnsi="Arial" w:cs="Arial"/>
          <w:sz w:val="22"/>
          <w:szCs w:val="22"/>
          <w:lang w:val="en-GB"/>
        </w:rPr>
        <w:t>that</w:t>
      </w:r>
      <w:r w:rsidR="00177931">
        <w:rPr>
          <w:rFonts w:ascii="Arial" w:hAnsi="Arial" w:cs="Arial"/>
          <w:sz w:val="22"/>
          <w:szCs w:val="22"/>
          <w:lang w:val="en-GB"/>
        </w:rPr>
        <w:t xml:space="preserve"> recombination </w:t>
      </w:r>
      <w:r w:rsidR="00D22A39">
        <w:rPr>
          <w:rFonts w:ascii="Arial" w:hAnsi="Arial" w:cs="Arial"/>
          <w:sz w:val="22"/>
          <w:szCs w:val="22"/>
          <w:lang w:val="en-GB"/>
        </w:rPr>
        <w:t xml:space="preserve">of the UL48-UL112 region </w:t>
      </w:r>
      <w:r w:rsidR="00DD41BE">
        <w:rPr>
          <w:rFonts w:ascii="Arial" w:hAnsi="Arial" w:cs="Arial"/>
          <w:sz w:val="22"/>
          <w:szCs w:val="22"/>
          <w:lang w:val="en-GB"/>
        </w:rPr>
        <w:t xml:space="preserve">occurring between samples 1 and 2 </w:t>
      </w:r>
      <w:r w:rsidR="002D5E59">
        <w:rPr>
          <w:rFonts w:ascii="Arial" w:hAnsi="Arial" w:cs="Arial"/>
          <w:sz w:val="22"/>
          <w:szCs w:val="22"/>
          <w:lang w:val="en-GB"/>
        </w:rPr>
        <w:t>resulted in A3 acquiring</w:t>
      </w:r>
      <w:r w:rsidR="00D22A39">
        <w:rPr>
          <w:rFonts w:ascii="Arial" w:hAnsi="Arial" w:cs="Arial"/>
          <w:sz w:val="22"/>
          <w:szCs w:val="22"/>
          <w:lang w:val="en-GB"/>
        </w:rPr>
        <w:t xml:space="preserve"> the UL54-D588N mutation which</w:t>
      </w:r>
      <w:r w:rsidR="002D5E59">
        <w:rPr>
          <w:rFonts w:ascii="Arial" w:hAnsi="Arial" w:cs="Arial"/>
          <w:sz w:val="22"/>
          <w:szCs w:val="22"/>
          <w:lang w:val="en-GB"/>
        </w:rPr>
        <w:t>,</w:t>
      </w:r>
      <w:r w:rsidR="00D22A39">
        <w:rPr>
          <w:rFonts w:ascii="Arial" w:hAnsi="Arial" w:cs="Arial"/>
          <w:sz w:val="22"/>
          <w:szCs w:val="22"/>
          <w:lang w:val="en-GB"/>
        </w:rPr>
        <w:t xml:space="preserve"> under</w:t>
      </w:r>
      <w:r w:rsidR="00177931">
        <w:rPr>
          <w:rFonts w:ascii="Arial" w:hAnsi="Arial" w:cs="Arial"/>
          <w:sz w:val="22"/>
          <w:szCs w:val="22"/>
          <w:lang w:val="en-GB"/>
        </w:rPr>
        <w:t xml:space="preserve"> </w:t>
      </w:r>
      <w:r w:rsidR="00FF68AA">
        <w:rPr>
          <w:rFonts w:ascii="Arial" w:hAnsi="Arial" w:cs="Arial"/>
          <w:sz w:val="22"/>
          <w:szCs w:val="22"/>
          <w:lang w:val="en-GB"/>
        </w:rPr>
        <w:t>f</w:t>
      </w:r>
      <w:r w:rsidR="00177931">
        <w:rPr>
          <w:rFonts w:ascii="Arial" w:hAnsi="Arial" w:cs="Arial"/>
          <w:sz w:val="22"/>
          <w:szCs w:val="22"/>
          <w:lang w:val="en-GB"/>
        </w:rPr>
        <w:t xml:space="preserve">oscarnet selection </w:t>
      </w:r>
      <w:r w:rsidR="00D22A39">
        <w:rPr>
          <w:rFonts w:ascii="Arial" w:hAnsi="Arial" w:cs="Arial"/>
          <w:sz w:val="22"/>
          <w:szCs w:val="22"/>
          <w:lang w:val="en-GB"/>
        </w:rPr>
        <w:t xml:space="preserve">caused the increase in </w:t>
      </w:r>
      <w:r w:rsidR="003275B9">
        <w:rPr>
          <w:rFonts w:ascii="Arial" w:hAnsi="Arial" w:cs="Arial"/>
          <w:sz w:val="22"/>
          <w:szCs w:val="22"/>
          <w:lang w:val="en-GB"/>
        </w:rPr>
        <w:t>A3</w:t>
      </w:r>
      <w:r w:rsidR="00177931">
        <w:rPr>
          <w:rFonts w:ascii="Arial" w:hAnsi="Arial" w:cs="Arial"/>
          <w:sz w:val="22"/>
          <w:szCs w:val="22"/>
          <w:lang w:val="en-GB"/>
        </w:rPr>
        <w:t xml:space="preserve"> </w:t>
      </w:r>
      <w:r w:rsidR="00D22A39">
        <w:rPr>
          <w:rFonts w:ascii="Arial" w:hAnsi="Arial" w:cs="Arial"/>
          <w:sz w:val="22"/>
          <w:szCs w:val="22"/>
          <w:lang w:val="en-GB"/>
        </w:rPr>
        <w:t xml:space="preserve">prevalence </w:t>
      </w:r>
      <w:r w:rsidR="000819F3">
        <w:rPr>
          <w:rFonts w:ascii="Arial" w:hAnsi="Arial" w:cs="Arial"/>
          <w:sz w:val="22"/>
          <w:szCs w:val="22"/>
          <w:lang w:val="en-GB"/>
        </w:rPr>
        <w:t>by day 1</w:t>
      </w:r>
      <w:r w:rsidR="002D0D03">
        <w:rPr>
          <w:rFonts w:ascii="Arial" w:hAnsi="Arial" w:cs="Arial"/>
          <w:sz w:val="22"/>
          <w:szCs w:val="22"/>
          <w:lang w:val="en-GB"/>
        </w:rPr>
        <w:t>1</w:t>
      </w:r>
      <w:r w:rsidR="000819F3">
        <w:rPr>
          <w:rFonts w:ascii="Arial" w:hAnsi="Arial" w:cs="Arial"/>
          <w:sz w:val="22"/>
          <w:szCs w:val="22"/>
          <w:lang w:val="en-GB"/>
        </w:rPr>
        <w:t>2</w:t>
      </w:r>
      <w:r w:rsidR="00FF68AA">
        <w:rPr>
          <w:rFonts w:ascii="Arial" w:hAnsi="Arial" w:cs="Arial"/>
          <w:sz w:val="22"/>
          <w:szCs w:val="22"/>
          <w:lang w:val="en-GB"/>
        </w:rPr>
        <w:t xml:space="preserve"> </w:t>
      </w:r>
      <w:r w:rsidR="00177931">
        <w:rPr>
          <w:rFonts w:ascii="Arial" w:hAnsi="Arial" w:cs="Arial"/>
          <w:sz w:val="22"/>
          <w:szCs w:val="22"/>
          <w:lang w:val="en-GB"/>
        </w:rPr>
        <w:t>(</w:t>
      </w:r>
      <w:r w:rsidR="00177931" w:rsidRPr="009F2E43">
        <w:rPr>
          <w:rFonts w:ascii="Arial" w:hAnsi="Arial" w:cs="Arial"/>
          <w:b/>
          <w:sz w:val="22"/>
          <w:szCs w:val="22"/>
          <w:lang w:val="en-GB"/>
        </w:rPr>
        <w:t>Fig 3</w:t>
      </w:r>
      <w:r w:rsidR="00177931">
        <w:rPr>
          <w:rFonts w:ascii="Arial" w:hAnsi="Arial" w:cs="Arial"/>
          <w:sz w:val="22"/>
          <w:szCs w:val="22"/>
          <w:lang w:val="en-GB"/>
        </w:rPr>
        <w:t>)</w:t>
      </w:r>
      <w:r w:rsidR="003275B9">
        <w:rPr>
          <w:rFonts w:ascii="Arial" w:hAnsi="Arial" w:cs="Arial"/>
          <w:sz w:val="22"/>
          <w:szCs w:val="22"/>
          <w:lang w:val="en-GB"/>
        </w:rPr>
        <w:t>.</w:t>
      </w:r>
      <w:r w:rsidR="00177931">
        <w:rPr>
          <w:rFonts w:ascii="Arial" w:hAnsi="Arial" w:cs="Arial"/>
          <w:sz w:val="22"/>
          <w:szCs w:val="22"/>
          <w:lang w:val="en-GB"/>
        </w:rPr>
        <w:t xml:space="preserve"> </w:t>
      </w:r>
      <w:r w:rsidR="00DE1F5E">
        <w:rPr>
          <w:rFonts w:ascii="Arial" w:hAnsi="Arial" w:cs="Arial"/>
          <w:sz w:val="22"/>
          <w:szCs w:val="22"/>
          <w:lang w:val="en-GB"/>
        </w:rPr>
        <w:t xml:space="preserve">The numbers of reads were too few to </w:t>
      </w:r>
      <w:r w:rsidR="00DD41BE">
        <w:rPr>
          <w:rFonts w:ascii="Arial" w:hAnsi="Arial" w:cs="Arial"/>
          <w:sz w:val="22"/>
          <w:szCs w:val="22"/>
          <w:lang w:val="en-GB"/>
        </w:rPr>
        <w:t>accurately reconstruct the A3 UL48-112 sequence in sample 1</w:t>
      </w:r>
      <w:r w:rsidR="00DE1F5E">
        <w:rPr>
          <w:rFonts w:ascii="Arial" w:hAnsi="Arial" w:cs="Arial"/>
          <w:sz w:val="22"/>
          <w:szCs w:val="22"/>
          <w:lang w:val="en-GB"/>
        </w:rPr>
        <w:t>, so recombination cannot be proven</w:t>
      </w:r>
      <w:r w:rsidR="00DD41BE">
        <w:rPr>
          <w:rFonts w:ascii="Arial" w:hAnsi="Arial" w:cs="Arial"/>
          <w:sz w:val="22"/>
          <w:szCs w:val="22"/>
          <w:lang w:val="en-GB"/>
        </w:rPr>
        <w:t xml:space="preserve">.  </w:t>
      </w:r>
      <w:r w:rsidR="003275B9">
        <w:rPr>
          <w:rFonts w:ascii="Arial" w:hAnsi="Arial" w:cs="Arial"/>
          <w:sz w:val="22"/>
          <w:szCs w:val="22"/>
          <w:lang w:val="en-GB"/>
        </w:rPr>
        <w:lastRenderedPageBreak/>
        <w:t xml:space="preserve">Withdrawal of </w:t>
      </w:r>
      <w:r w:rsidR="00FF68AA">
        <w:rPr>
          <w:rFonts w:ascii="Arial" w:hAnsi="Arial" w:cs="Arial"/>
          <w:sz w:val="22"/>
          <w:szCs w:val="22"/>
          <w:lang w:val="en-GB"/>
        </w:rPr>
        <w:t>f</w:t>
      </w:r>
      <w:r w:rsidR="003275B9">
        <w:rPr>
          <w:rFonts w:ascii="Arial" w:hAnsi="Arial" w:cs="Arial"/>
          <w:sz w:val="22"/>
          <w:szCs w:val="22"/>
          <w:lang w:val="en-GB"/>
        </w:rPr>
        <w:t>oscarnet by day 1</w:t>
      </w:r>
      <w:r w:rsidR="002D0D03">
        <w:rPr>
          <w:rFonts w:ascii="Arial" w:hAnsi="Arial" w:cs="Arial"/>
          <w:sz w:val="22"/>
          <w:szCs w:val="22"/>
          <w:lang w:val="en-GB"/>
        </w:rPr>
        <w:t>1</w:t>
      </w:r>
      <w:r w:rsidR="003275B9">
        <w:rPr>
          <w:rFonts w:ascii="Arial" w:hAnsi="Arial" w:cs="Arial"/>
          <w:sz w:val="22"/>
          <w:szCs w:val="22"/>
          <w:lang w:val="en-GB"/>
        </w:rPr>
        <w:t xml:space="preserve">2 </w:t>
      </w:r>
      <w:r w:rsidR="002D0D03">
        <w:rPr>
          <w:rFonts w:ascii="Arial" w:hAnsi="Arial" w:cs="Arial"/>
          <w:sz w:val="22"/>
          <w:szCs w:val="22"/>
          <w:lang w:val="en-GB"/>
        </w:rPr>
        <w:t>(sample</w:t>
      </w:r>
      <w:r w:rsidR="00E22FF2">
        <w:rPr>
          <w:rFonts w:ascii="Arial" w:hAnsi="Arial" w:cs="Arial"/>
          <w:sz w:val="22"/>
          <w:szCs w:val="22"/>
          <w:lang w:val="en-GB"/>
        </w:rPr>
        <w:t xml:space="preserve"> </w:t>
      </w:r>
      <w:r w:rsidR="002D0D03">
        <w:rPr>
          <w:rFonts w:ascii="Arial" w:hAnsi="Arial" w:cs="Arial"/>
          <w:sz w:val="22"/>
          <w:szCs w:val="22"/>
          <w:lang w:val="en-GB"/>
        </w:rPr>
        <w:t xml:space="preserve">2) </w:t>
      </w:r>
      <w:r w:rsidR="003275B9">
        <w:rPr>
          <w:rFonts w:ascii="Arial" w:hAnsi="Arial" w:cs="Arial"/>
          <w:sz w:val="22"/>
          <w:szCs w:val="22"/>
          <w:lang w:val="en-GB"/>
        </w:rPr>
        <w:t xml:space="preserve">led to the rapid </w:t>
      </w:r>
      <w:r w:rsidR="000819F3">
        <w:rPr>
          <w:rFonts w:ascii="Arial" w:hAnsi="Arial" w:cs="Arial"/>
          <w:sz w:val="22"/>
          <w:szCs w:val="22"/>
          <w:lang w:val="en-GB"/>
        </w:rPr>
        <w:t>reduction</w:t>
      </w:r>
      <w:r w:rsidR="00DE1F5E">
        <w:rPr>
          <w:rFonts w:ascii="Arial" w:hAnsi="Arial" w:cs="Arial"/>
          <w:sz w:val="22"/>
          <w:szCs w:val="22"/>
          <w:lang w:val="en-GB"/>
        </w:rPr>
        <w:t xml:space="preserve"> in </w:t>
      </w:r>
      <w:r w:rsidR="003275B9">
        <w:rPr>
          <w:rFonts w:ascii="Arial" w:hAnsi="Arial" w:cs="Arial"/>
          <w:sz w:val="22"/>
          <w:szCs w:val="22"/>
          <w:lang w:val="en-GB"/>
        </w:rPr>
        <w:t xml:space="preserve"> UL54-D588N</w:t>
      </w:r>
      <w:r w:rsidR="000819F3">
        <w:rPr>
          <w:rFonts w:ascii="Arial" w:hAnsi="Arial" w:cs="Arial"/>
          <w:sz w:val="22"/>
          <w:szCs w:val="22"/>
          <w:lang w:val="en-GB"/>
        </w:rPr>
        <w:t xml:space="preserve">, </w:t>
      </w:r>
      <w:r w:rsidR="00177931">
        <w:rPr>
          <w:rFonts w:ascii="Arial" w:hAnsi="Arial" w:cs="Arial"/>
          <w:sz w:val="22"/>
          <w:szCs w:val="22"/>
          <w:lang w:val="en-GB"/>
        </w:rPr>
        <w:t xml:space="preserve">while </w:t>
      </w:r>
      <w:r w:rsidR="003275B9">
        <w:rPr>
          <w:rFonts w:ascii="Arial" w:hAnsi="Arial" w:cs="Arial"/>
          <w:sz w:val="22"/>
          <w:szCs w:val="22"/>
          <w:lang w:val="en-GB"/>
        </w:rPr>
        <w:t xml:space="preserve">restarting </w:t>
      </w:r>
      <w:r w:rsidR="00FF68AA">
        <w:rPr>
          <w:rFonts w:ascii="Arial" w:hAnsi="Arial" w:cs="Arial"/>
          <w:sz w:val="22"/>
          <w:szCs w:val="22"/>
          <w:lang w:val="en-GB"/>
        </w:rPr>
        <w:t>g</w:t>
      </w:r>
      <w:r w:rsidR="003275B9">
        <w:rPr>
          <w:rFonts w:ascii="Arial" w:hAnsi="Arial" w:cs="Arial"/>
          <w:sz w:val="22"/>
          <w:szCs w:val="22"/>
          <w:lang w:val="en-GB"/>
        </w:rPr>
        <w:t xml:space="preserve">anciclovir and </w:t>
      </w:r>
      <w:r w:rsidR="00FF68AA">
        <w:rPr>
          <w:rFonts w:ascii="Arial" w:hAnsi="Arial" w:cs="Arial"/>
          <w:sz w:val="22"/>
          <w:szCs w:val="22"/>
          <w:lang w:val="en-GB"/>
        </w:rPr>
        <w:t>c</w:t>
      </w:r>
      <w:r w:rsidR="003275B9">
        <w:rPr>
          <w:rFonts w:ascii="Arial" w:hAnsi="Arial" w:cs="Arial"/>
          <w:sz w:val="22"/>
          <w:szCs w:val="22"/>
          <w:lang w:val="en-GB"/>
        </w:rPr>
        <w:t xml:space="preserve">idofovir together with </w:t>
      </w:r>
      <w:r w:rsidR="00FF68AA">
        <w:rPr>
          <w:rFonts w:ascii="Arial" w:hAnsi="Arial" w:cs="Arial"/>
          <w:sz w:val="22"/>
          <w:szCs w:val="22"/>
          <w:lang w:val="en-GB"/>
        </w:rPr>
        <w:t>l</w:t>
      </w:r>
      <w:r w:rsidR="003275B9">
        <w:rPr>
          <w:rFonts w:ascii="Arial" w:hAnsi="Arial" w:cs="Arial"/>
          <w:sz w:val="22"/>
          <w:szCs w:val="22"/>
          <w:lang w:val="en-GB"/>
        </w:rPr>
        <w:t xml:space="preserve">efluonamide and </w:t>
      </w:r>
      <w:r w:rsidR="00FF68AA">
        <w:rPr>
          <w:rFonts w:ascii="Arial" w:hAnsi="Arial" w:cs="Arial"/>
          <w:sz w:val="22"/>
          <w:szCs w:val="22"/>
          <w:lang w:val="en-GB"/>
        </w:rPr>
        <w:t>a</w:t>
      </w:r>
      <w:r w:rsidR="003275B9">
        <w:rPr>
          <w:rFonts w:ascii="Arial" w:hAnsi="Arial" w:cs="Arial"/>
          <w:sz w:val="22"/>
          <w:szCs w:val="22"/>
          <w:lang w:val="en-GB"/>
        </w:rPr>
        <w:t>rtesunate was associated with a rise in the A1-associated UL97-C592G and M460I G</w:t>
      </w:r>
      <w:r w:rsidR="00D22A39">
        <w:rPr>
          <w:rFonts w:ascii="Arial" w:hAnsi="Arial" w:cs="Arial"/>
          <w:sz w:val="22"/>
          <w:szCs w:val="22"/>
          <w:lang w:val="en-GB"/>
        </w:rPr>
        <w:t>anciclovir resistance mutations</w:t>
      </w:r>
      <w:r w:rsidR="002D5E59">
        <w:rPr>
          <w:rFonts w:ascii="Arial" w:hAnsi="Arial" w:cs="Arial"/>
          <w:sz w:val="22"/>
          <w:szCs w:val="22"/>
          <w:lang w:val="en-GB"/>
        </w:rPr>
        <w:t xml:space="preserve"> (</w:t>
      </w:r>
      <w:r w:rsidR="002D5E59" w:rsidRPr="009F2E43">
        <w:rPr>
          <w:rFonts w:ascii="Arial" w:hAnsi="Arial" w:cs="Arial"/>
          <w:b/>
          <w:sz w:val="22"/>
          <w:szCs w:val="22"/>
          <w:lang w:val="en-GB"/>
        </w:rPr>
        <w:t>Fig 5</w:t>
      </w:r>
      <w:r w:rsidR="002D5E59">
        <w:rPr>
          <w:rFonts w:ascii="Arial" w:hAnsi="Arial" w:cs="Arial"/>
          <w:sz w:val="22"/>
          <w:szCs w:val="22"/>
          <w:lang w:val="en-GB"/>
        </w:rPr>
        <w:t>)</w:t>
      </w:r>
      <w:r w:rsidR="00D22A39">
        <w:rPr>
          <w:rFonts w:ascii="Arial" w:hAnsi="Arial" w:cs="Arial"/>
          <w:sz w:val="22"/>
          <w:szCs w:val="22"/>
          <w:lang w:val="en-GB"/>
        </w:rPr>
        <w:t xml:space="preserve">. </w:t>
      </w:r>
      <w:r w:rsidR="00E22FF2">
        <w:rPr>
          <w:rFonts w:ascii="Arial" w:hAnsi="Arial" w:cs="Arial"/>
          <w:sz w:val="22"/>
          <w:szCs w:val="22"/>
          <w:lang w:val="en-GB"/>
        </w:rPr>
        <w:t xml:space="preserve">On this combination haplotype frequencies remained stable, until, following  the </w:t>
      </w:r>
      <w:r w:rsidR="00D22A39">
        <w:rPr>
          <w:rFonts w:ascii="Arial" w:hAnsi="Arial" w:cs="Arial"/>
          <w:sz w:val="22"/>
          <w:szCs w:val="22"/>
          <w:lang w:val="en-GB"/>
        </w:rPr>
        <w:t>introduction of Mariba</w:t>
      </w:r>
      <w:r w:rsidR="00EF02DC">
        <w:rPr>
          <w:rFonts w:ascii="Arial" w:hAnsi="Arial" w:cs="Arial"/>
          <w:sz w:val="22"/>
          <w:szCs w:val="22"/>
          <w:lang w:val="en-GB"/>
        </w:rPr>
        <w:t xml:space="preserve">vir at day 130, </w:t>
      </w:r>
      <w:r w:rsidR="003275B9">
        <w:rPr>
          <w:rFonts w:ascii="Arial" w:hAnsi="Arial" w:cs="Arial"/>
          <w:sz w:val="22"/>
          <w:szCs w:val="22"/>
          <w:lang w:val="en-GB"/>
        </w:rPr>
        <w:t xml:space="preserve">a second jump in A3 </w:t>
      </w:r>
      <w:r w:rsidR="000819F3">
        <w:rPr>
          <w:rFonts w:ascii="Arial" w:hAnsi="Arial" w:cs="Arial"/>
          <w:sz w:val="22"/>
          <w:szCs w:val="22"/>
          <w:lang w:val="en-GB"/>
        </w:rPr>
        <w:t xml:space="preserve">abundance </w:t>
      </w:r>
      <w:r w:rsidR="00EF02DC">
        <w:rPr>
          <w:rFonts w:ascii="Arial" w:hAnsi="Arial" w:cs="Arial"/>
          <w:sz w:val="22"/>
          <w:szCs w:val="22"/>
          <w:lang w:val="en-GB"/>
        </w:rPr>
        <w:t xml:space="preserve">occurred, </w:t>
      </w:r>
      <w:r w:rsidR="00E22FF2">
        <w:rPr>
          <w:rFonts w:ascii="Arial" w:hAnsi="Arial" w:cs="Arial"/>
          <w:sz w:val="22"/>
          <w:szCs w:val="22"/>
          <w:lang w:val="en-GB"/>
        </w:rPr>
        <w:t xml:space="preserve">together </w:t>
      </w:r>
      <w:r w:rsidR="003275B9">
        <w:rPr>
          <w:rFonts w:ascii="Arial" w:hAnsi="Arial" w:cs="Arial"/>
          <w:sz w:val="22"/>
          <w:szCs w:val="22"/>
          <w:lang w:val="en-GB"/>
        </w:rPr>
        <w:t xml:space="preserve">with </w:t>
      </w:r>
      <w:r w:rsidR="00E22FF2">
        <w:rPr>
          <w:rFonts w:ascii="Arial" w:hAnsi="Arial" w:cs="Arial"/>
          <w:sz w:val="22"/>
          <w:szCs w:val="22"/>
          <w:lang w:val="en-GB"/>
        </w:rPr>
        <w:t>the emergence of</w:t>
      </w:r>
      <w:r w:rsidR="000819F3">
        <w:rPr>
          <w:rFonts w:ascii="Arial" w:hAnsi="Arial" w:cs="Arial"/>
          <w:sz w:val="22"/>
          <w:szCs w:val="22"/>
          <w:lang w:val="en-GB"/>
        </w:rPr>
        <w:t xml:space="preserve"> the</w:t>
      </w:r>
      <w:r w:rsidR="003275B9">
        <w:rPr>
          <w:rFonts w:ascii="Arial" w:hAnsi="Arial" w:cs="Arial"/>
          <w:sz w:val="22"/>
          <w:szCs w:val="22"/>
          <w:lang w:val="en-GB"/>
        </w:rPr>
        <w:t xml:space="preserve"> </w:t>
      </w:r>
      <w:r w:rsidR="00E22FF2">
        <w:rPr>
          <w:rFonts w:ascii="Arial" w:hAnsi="Arial" w:cs="Arial"/>
          <w:sz w:val="22"/>
          <w:szCs w:val="22"/>
          <w:lang w:val="en-GB"/>
        </w:rPr>
        <w:t xml:space="preserve">A3-associated </w:t>
      </w:r>
      <w:r w:rsidR="003275B9">
        <w:rPr>
          <w:rFonts w:ascii="Arial" w:hAnsi="Arial" w:cs="Arial"/>
          <w:sz w:val="22"/>
          <w:szCs w:val="22"/>
          <w:lang w:val="en-GB"/>
        </w:rPr>
        <w:t>UL54-P522Q mutation</w:t>
      </w:r>
      <w:r w:rsidR="00E22FF2">
        <w:rPr>
          <w:rFonts w:ascii="Arial" w:hAnsi="Arial" w:cs="Arial"/>
          <w:sz w:val="22"/>
          <w:szCs w:val="22"/>
          <w:lang w:val="en-GB"/>
        </w:rPr>
        <w:t>.</w:t>
      </w:r>
      <w:r w:rsidR="000819F3">
        <w:rPr>
          <w:rFonts w:ascii="Arial" w:hAnsi="Arial" w:cs="Arial"/>
          <w:sz w:val="22"/>
          <w:szCs w:val="22"/>
          <w:lang w:val="en-GB"/>
        </w:rPr>
        <w:t xml:space="preserve"> </w:t>
      </w:r>
      <w:r w:rsidR="003275B9">
        <w:rPr>
          <w:rFonts w:ascii="Arial" w:hAnsi="Arial" w:cs="Arial"/>
          <w:sz w:val="22"/>
          <w:szCs w:val="22"/>
          <w:lang w:val="en-GB"/>
        </w:rPr>
        <w:t>UL54-</w:t>
      </w:r>
      <w:r w:rsidR="003275B9" w:rsidRPr="00C255F2">
        <w:rPr>
          <w:rFonts w:ascii="Arial" w:hAnsi="Arial" w:cs="Arial"/>
          <w:sz w:val="22"/>
          <w:szCs w:val="22"/>
          <w:lang w:val="en-GB"/>
        </w:rPr>
        <w:t>P522A and P522S are</w:t>
      </w:r>
      <w:r w:rsidR="003275B9">
        <w:rPr>
          <w:rFonts w:ascii="Arial" w:hAnsi="Arial" w:cs="Arial"/>
          <w:sz w:val="22"/>
          <w:szCs w:val="22"/>
          <w:lang w:val="en-GB"/>
        </w:rPr>
        <w:t xml:space="preserve"> known to cause low level ganciclovir and cidofovir resistance </w:t>
      </w:r>
      <w:r w:rsidR="003275B9">
        <w:rPr>
          <w:rFonts w:ascii="Arial" w:hAnsi="Arial" w:cs="Arial"/>
          <w:sz w:val="22"/>
          <w:szCs w:val="22"/>
          <w:lang w:val="en-GB"/>
        </w:rPr>
        <w:fldChar w:fldCharType="begin" w:fldLock="1"/>
      </w:r>
      <w:r w:rsidR="00F76DE7">
        <w:rPr>
          <w:rFonts w:ascii="Arial" w:hAnsi="Arial" w:cs="Arial"/>
          <w:sz w:val="22"/>
          <w:szCs w:val="22"/>
          <w:lang w:val="en-GB"/>
        </w:rPr>
        <w:instrText>ADDIN CSL_CITATION {"citationItems":[{"id":"ITEM-1","itemData":{"DOI":"10.1002/rmv.574","ISSN":"10529276","author":[{"dropping-particle":"","family":"Chou","given":"Sunwen","non-dropping-particle":"","parse-names":false,"suffix":""}],"container-title":"Reviews in Medical Virology","id":"ITEM-1","issue":"4","issued":{"date-parts":[["2008","7","1"]]},"page":"233-246","publisher":"Wiley-Blackwell","title":"Cytomegalovirus UL97 mutations in the era of ganciclovir and maribavir","type":"article-journal","volume":"18"},"uris":["http://www.mendeley.com/documents/?uuid=db373932-85f7-322c-951a-33abe2753807"]}],"mendeley":{"formattedCitation":"(13)","plainTextFormattedCitation":"(13)","previouslyFormattedCitation":"(13)"},"properties":{"noteIndex":0},"schema":"https://github.com/citation-style-language/schema/raw/master/csl-citation.json"}</w:instrText>
      </w:r>
      <w:r w:rsidR="003275B9">
        <w:rPr>
          <w:rFonts w:ascii="Arial" w:hAnsi="Arial" w:cs="Arial"/>
          <w:sz w:val="22"/>
          <w:szCs w:val="22"/>
          <w:lang w:val="en-GB"/>
        </w:rPr>
        <w:fldChar w:fldCharType="separate"/>
      </w:r>
      <w:r w:rsidR="001512BD" w:rsidRPr="001512BD">
        <w:rPr>
          <w:rFonts w:ascii="Arial" w:hAnsi="Arial" w:cs="Arial"/>
          <w:noProof/>
          <w:sz w:val="22"/>
          <w:szCs w:val="22"/>
          <w:lang w:val="en-GB"/>
        </w:rPr>
        <w:t>(13)</w:t>
      </w:r>
      <w:r w:rsidR="003275B9">
        <w:rPr>
          <w:rFonts w:ascii="Arial" w:hAnsi="Arial" w:cs="Arial"/>
          <w:sz w:val="22"/>
          <w:szCs w:val="22"/>
          <w:lang w:val="en-GB"/>
        </w:rPr>
        <w:fldChar w:fldCharType="end"/>
      </w:r>
      <w:r w:rsidR="003275B9">
        <w:rPr>
          <w:rFonts w:ascii="Arial" w:hAnsi="Arial" w:cs="Arial"/>
          <w:sz w:val="22"/>
          <w:szCs w:val="22"/>
          <w:lang w:val="en-GB"/>
        </w:rPr>
        <w:t>, and we speculate that a glutamine at this position may be associated with cross resistance</w:t>
      </w:r>
      <w:r w:rsidR="00E22FF2">
        <w:rPr>
          <w:rFonts w:ascii="Arial" w:hAnsi="Arial" w:cs="Arial"/>
          <w:sz w:val="22"/>
          <w:szCs w:val="22"/>
          <w:lang w:val="en-GB"/>
        </w:rPr>
        <w:t xml:space="preserve"> to </w:t>
      </w:r>
      <w:r w:rsidR="003275B9">
        <w:rPr>
          <w:rFonts w:ascii="Arial" w:hAnsi="Arial" w:cs="Arial"/>
          <w:sz w:val="22"/>
          <w:szCs w:val="22"/>
          <w:lang w:val="en-GB"/>
        </w:rPr>
        <w:t xml:space="preserve"> </w:t>
      </w:r>
      <w:r w:rsidR="00FF68AA">
        <w:rPr>
          <w:rFonts w:ascii="Arial" w:hAnsi="Arial" w:cs="Arial"/>
          <w:sz w:val="22"/>
          <w:szCs w:val="22"/>
          <w:lang w:val="en-GB"/>
        </w:rPr>
        <w:t>m</w:t>
      </w:r>
      <w:r w:rsidR="003275B9">
        <w:rPr>
          <w:rFonts w:ascii="Arial" w:hAnsi="Arial" w:cs="Arial"/>
          <w:sz w:val="22"/>
          <w:szCs w:val="22"/>
          <w:lang w:val="en-GB"/>
        </w:rPr>
        <w:t>aribavir</w:t>
      </w:r>
      <w:r w:rsidR="003275B9">
        <w:rPr>
          <w:rFonts w:ascii="Arial" w:hAnsi="Arial" w:cs="Arial"/>
          <w:sz w:val="22"/>
          <w:szCs w:val="22"/>
          <w:lang w:val="en-GB"/>
        </w:rPr>
        <w:fldChar w:fldCharType="begin" w:fldLock="1"/>
      </w:r>
      <w:r w:rsidR="00F76DE7">
        <w:rPr>
          <w:rFonts w:ascii="Arial" w:hAnsi="Arial" w:cs="Arial"/>
          <w:sz w:val="22"/>
          <w:szCs w:val="22"/>
          <w:lang w:val="en-GB"/>
        </w:rPr>
        <w:instrText>ADDIN CSL_CITATION {"citationItems":[{"id":"ITEM-1","itemData":{"DOI":"10.3389/fmicb.2016.01317","ISSN":"1664-302X","author":[{"dropping-particle":"","family":"Houldcroft","given":"Charlotte J.","non-dropping-particle":"","parse-names":false,"suffix":""},{"dropping-particle":"","family":"Bryant","given":"Josephine M.","non-dropping-particle":"","parse-names":false,"suffix":""},{"dropping-particle":"","family":"Depledge","given":"Daniel P.","non-dropping-particle":"","parse-names":false,"suffix":""},{"dropping-particle":"","family":"Margetts","given":"Ben K.","non-dropping-particle":"","parse-names":false,"suffix":""},{"dropping-particle":"","family":"Simmonds","given":"Jacob","non-dropping-particle":"","parse-names":false,"suffix":""},{"dropping-particle":"","family":"Nicolaou","given":"Stephanos","non-dropping-particle":"","parse-names":false,"suffix":""},{"dropping-particle":"","family":"Tutill","given":"Helena J.","non-dropping-particle":"","parse-names":false,"suffix":""},{"dropping-particle":"","family":"Williams","given":"Rachel","non-dropping-particle":"","parse-names":false,"suffix":""},{"dropping-particle":"","family":"Worth","given":"Austen J. J.","non-dropping-particle":"","parse-names":false,"suffix":""},{"dropping-particle":"","family":"Marks","given":"Stephen D.","non-dropping-particle":"","parse-names":false,"suffix":""},{"dropping-particle":"","family":"Veys","given":"Paul","non-dropping-particle":"","parse-names":false,"suffix":""},{"dropping-particle":"","family":"Whittaker","given":"Elizabeth","non-dropping-particle":"","parse-names":false,"suffix":""},{"dropping-particle":"","family":"Breuer","given":"Judith","non-dropping-particle":"","parse-names":false,"suffix":""}],"container-title":"Frontiers in Microbiology","id":"ITEM-1","issue":"SEP","issued":{"date-parts":[["2016","9","9"]]},"page":"1317","publisher":"Frontiers","title":"Detection of Low Frequency Multi-Drug Resistance and Novel Putative Maribavir Resistance in Immunocompromised Pediatric Patients with Cytomegalovirus","type":"article-journal","volume":"7"},"uris":["http://www.mendeley.com/documents/?uuid=223103e1-e631-494b-b8eb-4889af8278cb"]}],"mendeley":{"formattedCitation":"(10)","plainTextFormattedCitation":"(10)","previouslyFormattedCitation":"(10)"},"properties":{"noteIndex":0},"schema":"https://github.com/citation-style-language/schema/raw/master/csl-citation.json"}</w:instrText>
      </w:r>
      <w:r w:rsidR="003275B9">
        <w:rPr>
          <w:rFonts w:ascii="Arial" w:hAnsi="Arial" w:cs="Arial"/>
          <w:sz w:val="22"/>
          <w:szCs w:val="22"/>
          <w:lang w:val="en-GB"/>
        </w:rPr>
        <w:fldChar w:fldCharType="separate"/>
      </w:r>
      <w:r w:rsidR="001512BD" w:rsidRPr="001512BD">
        <w:rPr>
          <w:rFonts w:ascii="Arial" w:hAnsi="Arial" w:cs="Arial"/>
          <w:noProof/>
          <w:sz w:val="22"/>
          <w:szCs w:val="22"/>
          <w:lang w:val="en-GB"/>
        </w:rPr>
        <w:t>(10)</w:t>
      </w:r>
      <w:r w:rsidR="003275B9">
        <w:rPr>
          <w:rFonts w:ascii="Arial" w:hAnsi="Arial" w:cs="Arial"/>
          <w:sz w:val="22"/>
          <w:szCs w:val="22"/>
          <w:lang w:val="en-GB"/>
        </w:rPr>
        <w:fldChar w:fldCharType="end"/>
      </w:r>
      <w:r w:rsidR="003275B9">
        <w:rPr>
          <w:rFonts w:ascii="Arial" w:hAnsi="Arial" w:cs="Arial"/>
          <w:sz w:val="22"/>
          <w:szCs w:val="22"/>
          <w:lang w:val="en-GB"/>
        </w:rPr>
        <w:t xml:space="preserve">, </w:t>
      </w:r>
      <w:r w:rsidR="00EF02DC">
        <w:rPr>
          <w:rFonts w:ascii="Arial" w:hAnsi="Arial" w:cs="Arial"/>
          <w:sz w:val="22"/>
          <w:szCs w:val="22"/>
          <w:lang w:val="en-GB"/>
        </w:rPr>
        <w:t xml:space="preserve">  Together with </w:t>
      </w:r>
      <w:r w:rsidR="003275B9">
        <w:rPr>
          <w:rFonts w:ascii="Arial" w:hAnsi="Arial" w:cs="Arial"/>
          <w:sz w:val="22"/>
          <w:szCs w:val="22"/>
          <w:lang w:val="en-GB"/>
        </w:rPr>
        <w:t xml:space="preserve">the known </w:t>
      </w:r>
      <w:r w:rsidR="00FF68AA">
        <w:rPr>
          <w:rFonts w:ascii="Arial" w:hAnsi="Arial" w:cs="Arial"/>
          <w:sz w:val="22"/>
          <w:szCs w:val="22"/>
          <w:lang w:val="en-GB"/>
        </w:rPr>
        <w:t>m</w:t>
      </w:r>
      <w:r w:rsidR="003275B9">
        <w:rPr>
          <w:rFonts w:ascii="Arial" w:hAnsi="Arial" w:cs="Arial"/>
          <w:sz w:val="22"/>
          <w:szCs w:val="22"/>
          <w:lang w:val="en-GB"/>
        </w:rPr>
        <w:t xml:space="preserve">aribavir resistant mutation, UL97-T409M, which appeared around day 170 and a phenylalanaine  substitution  at position C480 where substitution of arginine is already  reported to cause </w:t>
      </w:r>
      <w:r w:rsidR="00FF68AA">
        <w:rPr>
          <w:rFonts w:ascii="Arial" w:hAnsi="Arial" w:cs="Arial"/>
          <w:sz w:val="22"/>
          <w:szCs w:val="22"/>
          <w:lang w:val="en-GB"/>
        </w:rPr>
        <w:t>m</w:t>
      </w:r>
      <w:r w:rsidR="003275B9">
        <w:rPr>
          <w:rFonts w:ascii="Arial" w:hAnsi="Arial" w:cs="Arial"/>
          <w:sz w:val="22"/>
          <w:szCs w:val="22"/>
          <w:lang w:val="en-GB"/>
        </w:rPr>
        <w:t xml:space="preserve">aribavir resistance, we conclude that selection by </w:t>
      </w:r>
      <w:r w:rsidR="00FF68AA">
        <w:rPr>
          <w:rFonts w:ascii="Arial" w:hAnsi="Arial" w:cs="Arial"/>
          <w:sz w:val="22"/>
          <w:szCs w:val="22"/>
          <w:lang w:val="en-GB"/>
        </w:rPr>
        <w:t>m</w:t>
      </w:r>
      <w:r w:rsidR="003275B9">
        <w:rPr>
          <w:rFonts w:ascii="Arial" w:hAnsi="Arial" w:cs="Arial"/>
          <w:sz w:val="22"/>
          <w:szCs w:val="22"/>
          <w:lang w:val="en-GB"/>
        </w:rPr>
        <w:t xml:space="preserve">aribavir is likely to  have led to A3 outcompeting A1/A2 to reach near fixation by the last sample. </w:t>
      </w:r>
    </w:p>
    <w:p w14:paraId="741EB1DA" w14:textId="4244938F" w:rsidR="00315865" w:rsidRPr="00D5076D" w:rsidRDefault="00315865" w:rsidP="00224D70">
      <w:pPr>
        <w:spacing w:line="480" w:lineRule="auto"/>
        <w:rPr>
          <w:rFonts w:ascii="Arial" w:hAnsi="Arial" w:cs="Arial"/>
          <w:sz w:val="22"/>
          <w:szCs w:val="22"/>
          <w:lang w:val="en-GB"/>
        </w:rPr>
      </w:pPr>
    </w:p>
    <w:p w14:paraId="1CFB4165" w14:textId="14517B1A" w:rsidR="0091560D" w:rsidRPr="00D5076D" w:rsidRDefault="00BA70E8" w:rsidP="0084001B">
      <w:pPr>
        <w:spacing w:line="480" w:lineRule="auto"/>
        <w:outlineLvl w:val="0"/>
        <w:rPr>
          <w:rFonts w:ascii="Arial" w:hAnsi="Arial" w:cs="Arial"/>
          <w:b/>
          <w:sz w:val="22"/>
          <w:szCs w:val="22"/>
          <w:lang w:val="en-GB"/>
        </w:rPr>
      </w:pPr>
      <w:r w:rsidRPr="005B503C">
        <w:rPr>
          <w:rFonts w:ascii="Arial" w:hAnsi="Arial" w:cs="Arial"/>
          <w:b/>
          <w:sz w:val="22"/>
          <w:szCs w:val="22"/>
          <w:lang w:val="en-GB"/>
        </w:rPr>
        <w:t>HCMV</w:t>
      </w:r>
      <w:r w:rsidRPr="009802E4">
        <w:rPr>
          <w:rFonts w:ascii="Arial" w:hAnsi="Arial" w:cs="Arial"/>
          <w:b/>
          <w:sz w:val="22"/>
          <w:szCs w:val="22"/>
          <w:lang w:val="en-GB"/>
        </w:rPr>
        <w:t xml:space="preserve"> within-host diversity is less than that of chronic RNA viruses</w:t>
      </w:r>
    </w:p>
    <w:p w14:paraId="3844B48E" w14:textId="35EB7ABF" w:rsidR="00261BB1" w:rsidRPr="00D5076D" w:rsidRDefault="00847CAB" w:rsidP="002B7F80">
      <w:pPr>
        <w:spacing w:line="480" w:lineRule="auto"/>
        <w:outlineLvl w:val="0"/>
        <w:rPr>
          <w:rFonts w:ascii="Arial" w:hAnsi="Arial" w:cs="Arial"/>
          <w:sz w:val="22"/>
          <w:szCs w:val="22"/>
          <w:lang w:val="en-GB"/>
        </w:rPr>
      </w:pPr>
      <w:r>
        <w:rPr>
          <w:rFonts w:ascii="Arial" w:hAnsi="Arial" w:cs="Arial"/>
          <w:sz w:val="22"/>
          <w:szCs w:val="22"/>
          <w:lang w:val="en-GB"/>
        </w:rPr>
        <w:t xml:space="preserve">Having mapped </w:t>
      </w:r>
      <w:r w:rsidR="0091560D">
        <w:rPr>
          <w:rFonts w:ascii="Arial" w:hAnsi="Arial" w:cs="Arial"/>
          <w:sz w:val="22"/>
          <w:szCs w:val="22"/>
          <w:lang w:val="en-GB"/>
        </w:rPr>
        <w:t xml:space="preserve">read data back to haplotypes </w:t>
      </w:r>
      <w:r>
        <w:rPr>
          <w:rFonts w:ascii="Arial" w:hAnsi="Arial" w:cs="Arial"/>
          <w:sz w:val="22"/>
          <w:szCs w:val="22"/>
          <w:lang w:val="en-GB"/>
        </w:rPr>
        <w:t xml:space="preserve">and </w:t>
      </w:r>
      <w:r w:rsidR="0091560D">
        <w:rPr>
          <w:rFonts w:ascii="Arial" w:hAnsi="Arial" w:cs="Arial"/>
          <w:sz w:val="22"/>
          <w:szCs w:val="22"/>
          <w:lang w:val="en-GB"/>
        </w:rPr>
        <w:t xml:space="preserve">corrected for the presence of mixed infections (supplementary </w:t>
      </w:r>
      <w:r w:rsidR="009F2E43" w:rsidRPr="009F2E43">
        <w:rPr>
          <w:rFonts w:ascii="Arial" w:hAnsi="Arial" w:cs="Arial"/>
          <w:b/>
          <w:sz w:val="22"/>
          <w:szCs w:val="22"/>
          <w:lang w:val="en-GB"/>
        </w:rPr>
        <w:t>Fig</w:t>
      </w:r>
      <w:r w:rsidR="0091560D" w:rsidRPr="009F2E43">
        <w:rPr>
          <w:rFonts w:ascii="Arial" w:hAnsi="Arial" w:cs="Arial"/>
          <w:b/>
          <w:sz w:val="22"/>
          <w:szCs w:val="22"/>
          <w:lang w:val="en-GB"/>
        </w:rPr>
        <w:t xml:space="preserve"> 3</w:t>
      </w:r>
      <w:r w:rsidR="0091560D">
        <w:rPr>
          <w:rFonts w:ascii="Arial" w:hAnsi="Arial" w:cs="Arial"/>
          <w:sz w:val="22"/>
          <w:szCs w:val="22"/>
          <w:lang w:val="en-GB"/>
        </w:rPr>
        <w:t xml:space="preserve">) </w:t>
      </w:r>
      <w:r>
        <w:rPr>
          <w:rFonts w:ascii="Arial" w:hAnsi="Arial" w:cs="Arial"/>
          <w:sz w:val="22"/>
          <w:szCs w:val="22"/>
          <w:lang w:val="en-GB"/>
        </w:rPr>
        <w:t xml:space="preserve">we calculated </w:t>
      </w:r>
      <w:r w:rsidR="004D0D21" w:rsidRPr="00D5076D">
        <w:rPr>
          <w:rFonts w:ascii="Arial" w:hAnsi="Arial" w:cs="Arial"/>
          <w:sz w:val="22"/>
          <w:szCs w:val="22"/>
          <w:lang w:val="en-GB"/>
        </w:rPr>
        <w:t>t</w:t>
      </w:r>
      <w:r w:rsidR="00BC451E">
        <w:rPr>
          <w:rFonts w:ascii="Arial" w:hAnsi="Arial" w:cs="Arial"/>
          <w:sz w:val="22"/>
          <w:szCs w:val="22"/>
          <w:lang w:val="en-GB"/>
        </w:rPr>
        <w:t>h</w:t>
      </w:r>
      <w:r w:rsidR="004D0D21" w:rsidRPr="00D5076D">
        <w:rPr>
          <w:rFonts w:ascii="Arial" w:hAnsi="Arial" w:cs="Arial"/>
          <w:sz w:val="22"/>
          <w:szCs w:val="22"/>
          <w:lang w:val="en-GB"/>
        </w:rPr>
        <w:t>e average</w:t>
      </w:r>
      <w:r w:rsidR="00396812" w:rsidRPr="00D5076D">
        <w:rPr>
          <w:rFonts w:ascii="Arial" w:hAnsi="Arial" w:cs="Arial"/>
          <w:sz w:val="22"/>
          <w:szCs w:val="22"/>
          <w:lang w:val="en-GB"/>
        </w:rPr>
        <w:t xml:space="preserve"> genome-wide</w:t>
      </w:r>
      <w:r w:rsidR="004D0D21" w:rsidRPr="00D5076D">
        <w:rPr>
          <w:rFonts w:ascii="Arial" w:hAnsi="Arial" w:cs="Arial"/>
          <w:sz w:val="22"/>
          <w:szCs w:val="22"/>
          <w:lang w:val="en-GB"/>
        </w:rPr>
        <w:t xml:space="preserve"> HCMV within-host nucleotide diversity to be </w:t>
      </w:r>
      <w:r w:rsidR="00396812" w:rsidRPr="00D5076D">
        <w:rPr>
          <w:rFonts w:ascii="Arial" w:hAnsi="Arial" w:cs="Arial"/>
          <w:sz w:val="22"/>
          <w:szCs w:val="22"/>
          <w:lang w:val="en-GB"/>
        </w:rPr>
        <w:t>8.35 x 10</w:t>
      </w:r>
      <w:r w:rsidR="00396812" w:rsidRPr="00D5076D">
        <w:rPr>
          <w:rFonts w:ascii="Arial" w:hAnsi="Arial" w:cs="Arial"/>
          <w:sz w:val="22"/>
          <w:szCs w:val="22"/>
          <w:vertAlign w:val="superscript"/>
          <w:lang w:val="en-GB"/>
        </w:rPr>
        <w:t>-5</w:t>
      </w:r>
      <w:r w:rsidR="00C51159">
        <w:rPr>
          <w:rFonts w:ascii="Arial" w:hAnsi="Arial" w:cs="Arial"/>
          <w:sz w:val="22"/>
          <w:szCs w:val="22"/>
          <w:lang w:val="en-GB"/>
        </w:rPr>
        <w:t>,</w:t>
      </w:r>
      <w:r w:rsidR="00EC0232">
        <w:rPr>
          <w:rFonts w:ascii="Arial" w:hAnsi="Arial" w:cs="Arial"/>
          <w:sz w:val="22"/>
          <w:szCs w:val="22"/>
          <w:lang w:val="en-GB"/>
        </w:rPr>
        <w:t xml:space="preserve"> which is</w:t>
      </w:r>
      <w:r w:rsidR="005B503C">
        <w:rPr>
          <w:rFonts w:ascii="Arial" w:hAnsi="Arial" w:cs="Arial"/>
          <w:sz w:val="22"/>
          <w:szCs w:val="22"/>
          <w:lang w:val="en-GB"/>
        </w:rPr>
        <w:t xml:space="preserve"> similar</w:t>
      </w:r>
      <w:r w:rsidR="008850EC">
        <w:rPr>
          <w:rFonts w:ascii="Arial" w:hAnsi="Arial" w:cs="Arial"/>
          <w:sz w:val="22"/>
          <w:szCs w:val="22"/>
          <w:lang w:val="en-GB"/>
        </w:rPr>
        <w:t xml:space="preserve"> </w:t>
      </w:r>
      <w:r w:rsidR="00396812" w:rsidRPr="00D5076D">
        <w:rPr>
          <w:rFonts w:ascii="Arial" w:hAnsi="Arial" w:cs="Arial"/>
          <w:sz w:val="22"/>
          <w:szCs w:val="22"/>
          <w:lang w:val="en-GB"/>
        </w:rPr>
        <w:t>to</w:t>
      </w:r>
      <w:r w:rsidR="00DB2B5C">
        <w:rPr>
          <w:rFonts w:ascii="Arial" w:hAnsi="Arial" w:cs="Arial"/>
          <w:sz w:val="22"/>
          <w:szCs w:val="22"/>
          <w:lang w:val="en-GB"/>
        </w:rPr>
        <w:t xml:space="preserve"> the mean</w:t>
      </w:r>
      <w:r w:rsidR="00396812" w:rsidRPr="00D5076D">
        <w:rPr>
          <w:rFonts w:ascii="Arial" w:hAnsi="Arial" w:cs="Arial"/>
          <w:sz w:val="22"/>
          <w:szCs w:val="22"/>
          <w:lang w:val="en-GB"/>
        </w:rPr>
        <w:t xml:space="preserve"> values observed for other </w:t>
      </w:r>
      <w:r w:rsidR="005B503C">
        <w:rPr>
          <w:rFonts w:ascii="Arial" w:hAnsi="Arial" w:cs="Arial"/>
          <w:sz w:val="22"/>
          <w:szCs w:val="22"/>
          <w:lang w:val="en-GB"/>
        </w:rPr>
        <w:t>DNA viruses</w:t>
      </w:r>
      <w:r w:rsidR="00C51159">
        <w:rPr>
          <w:rFonts w:ascii="Arial" w:hAnsi="Arial" w:cs="Arial"/>
          <w:sz w:val="22"/>
          <w:szCs w:val="22"/>
          <w:lang w:val="en-GB"/>
        </w:rPr>
        <w:t xml:space="preserve"> </w:t>
      </w:r>
      <w:r w:rsidR="00396812" w:rsidRPr="00D5076D">
        <w:rPr>
          <w:rFonts w:ascii="Arial" w:hAnsi="Arial" w:cs="Arial"/>
          <w:sz w:val="22"/>
          <w:szCs w:val="22"/>
          <w:lang w:val="en-GB"/>
        </w:rPr>
        <w:t>(</w:t>
      </w:r>
      <w:r w:rsidR="00396812" w:rsidRPr="00D5076D">
        <w:rPr>
          <w:rFonts w:ascii="Arial" w:hAnsi="Arial" w:cs="Arial"/>
          <w:b/>
          <w:sz w:val="22"/>
          <w:szCs w:val="22"/>
          <w:lang w:val="en-GB"/>
        </w:rPr>
        <w:t xml:space="preserve">Fig </w:t>
      </w:r>
      <w:r w:rsidR="000244C5">
        <w:rPr>
          <w:rFonts w:ascii="Arial" w:hAnsi="Arial" w:cs="Arial"/>
          <w:b/>
          <w:sz w:val="22"/>
          <w:szCs w:val="22"/>
          <w:lang w:val="en-GB"/>
        </w:rPr>
        <w:t xml:space="preserve">1 and </w:t>
      </w:r>
      <w:r w:rsidR="009F2E43">
        <w:rPr>
          <w:rFonts w:ascii="Arial" w:hAnsi="Arial" w:cs="Arial"/>
          <w:b/>
          <w:sz w:val="22"/>
          <w:szCs w:val="22"/>
          <w:lang w:val="en-GB"/>
        </w:rPr>
        <w:t>F</w:t>
      </w:r>
      <w:r w:rsidR="000244C5">
        <w:rPr>
          <w:rFonts w:ascii="Arial" w:hAnsi="Arial" w:cs="Arial"/>
          <w:b/>
          <w:sz w:val="22"/>
          <w:szCs w:val="22"/>
          <w:lang w:val="en-GB"/>
        </w:rPr>
        <w:t>ig 6</w:t>
      </w:r>
      <w:r w:rsidR="00396812" w:rsidRPr="00D5076D">
        <w:rPr>
          <w:rFonts w:ascii="Arial" w:hAnsi="Arial" w:cs="Arial"/>
          <w:sz w:val="22"/>
          <w:szCs w:val="22"/>
          <w:lang w:val="en-GB"/>
        </w:rPr>
        <w:t>)</w:t>
      </w:r>
      <w:r w:rsidR="00601662">
        <w:rPr>
          <w:rFonts w:ascii="Arial" w:hAnsi="Arial" w:cs="Arial"/>
          <w:sz w:val="22"/>
          <w:szCs w:val="22"/>
          <w:lang w:val="en-GB"/>
        </w:rPr>
        <w:t>.</w:t>
      </w:r>
      <w:r w:rsidR="00C51159">
        <w:rPr>
          <w:rFonts w:ascii="Arial" w:hAnsi="Arial" w:cs="Arial"/>
          <w:sz w:val="22"/>
          <w:szCs w:val="22"/>
          <w:lang w:val="en-GB"/>
        </w:rPr>
        <w:t xml:space="preserve"> </w:t>
      </w:r>
      <w:r w:rsidR="001D60BE">
        <w:rPr>
          <w:rFonts w:ascii="Arial" w:hAnsi="Arial" w:cs="Arial"/>
          <w:sz w:val="22"/>
          <w:szCs w:val="22"/>
          <w:lang w:val="en-GB"/>
        </w:rPr>
        <w:t>W</w:t>
      </w:r>
      <w:r w:rsidR="00C51159">
        <w:rPr>
          <w:rFonts w:ascii="Arial" w:hAnsi="Arial" w:cs="Arial"/>
          <w:sz w:val="22"/>
          <w:szCs w:val="22"/>
          <w:lang w:val="en-GB"/>
        </w:rPr>
        <w:t xml:space="preserve">e found </w:t>
      </w:r>
      <w:r w:rsidR="001D60BE">
        <w:rPr>
          <w:rFonts w:ascii="Arial" w:hAnsi="Arial" w:cs="Arial"/>
          <w:sz w:val="22"/>
          <w:szCs w:val="22"/>
          <w:lang w:val="en-GB"/>
        </w:rPr>
        <w:t xml:space="preserve">the two most </w:t>
      </w:r>
      <w:r w:rsidR="00C51159">
        <w:rPr>
          <w:rFonts w:ascii="Arial" w:hAnsi="Arial" w:cs="Arial"/>
          <w:sz w:val="22"/>
          <w:szCs w:val="22"/>
          <w:lang w:val="en-GB"/>
        </w:rPr>
        <w:t>outlying samples</w:t>
      </w:r>
      <w:r w:rsidR="001D60BE">
        <w:rPr>
          <w:rFonts w:ascii="Arial" w:hAnsi="Arial" w:cs="Arial"/>
          <w:sz w:val="22"/>
          <w:szCs w:val="22"/>
          <w:lang w:val="en-GB"/>
        </w:rPr>
        <w:t xml:space="preserve"> for VZV</w:t>
      </w:r>
      <w:r w:rsidR="00C51159">
        <w:rPr>
          <w:rFonts w:ascii="Arial" w:hAnsi="Arial" w:cs="Arial"/>
          <w:sz w:val="22"/>
          <w:szCs w:val="22"/>
          <w:lang w:val="en-GB"/>
        </w:rPr>
        <w:t xml:space="preserve"> </w:t>
      </w:r>
      <w:r w:rsidR="001D60BE">
        <w:rPr>
          <w:rFonts w:ascii="Arial" w:hAnsi="Arial" w:cs="Arial"/>
          <w:sz w:val="22"/>
          <w:szCs w:val="22"/>
          <w:lang w:val="en-GB"/>
        </w:rPr>
        <w:t>(Depledge et al 2018, doi:</w:t>
      </w:r>
      <w:r w:rsidR="001D60BE" w:rsidRPr="00C51159">
        <w:t xml:space="preserve"> </w:t>
      </w:r>
      <w:r w:rsidR="001D60BE" w:rsidRPr="00C51159">
        <w:rPr>
          <w:rFonts w:ascii="Arial" w:hAnsi="Arial" w:cs="Arial"/>
          <w:sz w:val="22"/>
          <w:szCs w:val="22"/>
          <w:lang w:val="en-GB"/>
        </w:rPr>
        <w:t>10.1093/infdis/jiy358</w:t>
      </w:r>
      <w:r w:rsidR="001D60BE">
        <w:rPr>
          <w:rFonts w:ascii="Arial" w:hAnsi="Arial" w:cs="Arial"/>
          <w:sz w:val="22"/>
          <w:szCs w:val="22"/>
          <w:lang w:val="en-GB"/>
        </w:rPr>
        <w:t>) and one for HSV-1</w:t>
      </w:r>
      <w:r w:rsidR="00C51159">
        <w:rPr>
          <w:rFonts w:ascii="Arial" w:hAnsi="Arial" w:cs="Arial"/>
          <w:sz w:val="22"/>
          <w:szCs w:val="22"/>
          <w:lang w:val="en-GB"/>
        </w:rPr>
        <w:t>(Fig 6, inset)</w:t>
      </w:r>
      <w:r w:rsidR="001D60BE">
        <w:rPr>
          <w:rFonts w:ascii="Arial" w:hAnsi="Arial" w:cs="Arial"/>
          <w:sz w:val="22"/>
          <w:szCs w:val="22"/>
          <w:lang w:val="en-GB"/>
        </w:rPr>
        <w:t xml:space="preserve"> to contain mixed strain infections, while none of the  EBV samples in this study were mixed.  Notably for HSV-1 and VZV, the mixed outlier samples did</w:t>
      </w:r>
      <w:r w:rsidR="00140A20">
        <w:rPr>
          <w:rFonts w:ascii="Arial" w:hAnsi="Arial" w:cs="Arial"/>
          <w:sz w:val="22"/>
          <w:szCs w:val="22"/>
          <w:lang w:val="en-GB"/>
        </w:rPr>
        <w:t xml:space="preserve"> not differ </w:t>
      </w:r>
      <w:r w:rsidR="001D60BE">
        <w:rPr>
          <w:rFonts w:ascii="Arial" w:hAnsi="Arial" w:cs="Arial"/>
          <w:sz w:val="22"/>
          <w:szCs w:val="22"/>
          <w:lang w:val="en-GB"/>
        </w:rPr>
        <w:t>from the mean as much as</w:t>
      </w:r>
      <w:r w:rsidR="00140A20">
        <w:rPr>
          <w:rFonts w:ascii="Arial" w:hAnsi="Arial" w:cs="Arial"/>
          <w:sz w:val="22"/>
          <w:szCs w:val="22"/>
          <w:lang w:val="en-GB"/>
        </w:rPr>
        <w:t xml:space="preserve"> HCMV, likely due to the lower population-level variability between strains of these viruses (11)</w:t>
      </w:r>
      <w:r w:rsidR="00C51159">
        <w:rPr>
          <w:rFonts w:ascii="Arial" w:hAnsi="Arial" w:cs="Arial"/>
          <w:sz w:val="22"/>
          <w:szCs w:val="22"/>
          <w:lang w:val="en-GB"/>
        </w:rPr>
        <w:t>.</w:t>
      </w:r>
      <w:r w:rsidR="00601662">
        <w:rPr>
          <w:rFonts w:ascii="Arial" w:hAnsi="Arial" w:cs="Arial"/>
          <w:sz w:val="22"/>
          <w:szCs w:val="22"/>
          <w:lang w:val="en-GB"/>
        </w:rPr>
        <w:t xml:space="preserve"> </w:t>
      </w:r>
      <w:r w:rsidR="00EF6F2A">
        <w:rPr>
          <w:rFonts w:ascii="Arial" w:hAnsi="Arial" w:cs="Arial"/>
          <w:sz w:val="22"/>
          <w:szCs w:val="22"/>
          <w:lang w:val="en-GB"/>
        </w:rPr>
        <w:t xml:space="preserve">When compared with RNA viral genomes </w:t>
      </w:r>
      <w:r w:rsidR="002B7F80">
        <w:rPr>
          <w:rFonts w:ascii="Arial" w:hAnsi="Arial" w:cs="Arial"/>
          <w:sz w:val="22"/>
          <w:szCs w:val="22"/>
          <w:lang w:val="en-GB"/>
        </w:rPr>
        <w:t xml:space="preserve">that had been </w:t>
      </w:r>
      <w:r w:rsidR="00EF6F2A">
        <w:rPr>
          <w:rFonts w:ascii="Arial" w:hAnsi="Arial" w:cs="Arial"/>
          <w:sz w:val="22"/>
          <w:szCs w:val="22"/>
          <w:lang w:val="en-GB"/>
        </w:rPr>
        <w:t>sequence</w:t>
      </w:r>
      <w:r w:rsidR="002B7F80">
        <w:rPr>
          <w:rFonts w:ascii="Arial" w:hAnsi="Arial" w:cs="Arial"/>
          <w:sz w:val="22"/>
          <w:szCs w:val="22"/>
          <w:lang w:val="en-GB"/>
        </w:rPr>
        <w:t>d</w:t>
      </w:r>
      <w:r w:rsidR="00EF6F2A">
        <w:rPr>
          <w:rFonts w:ascii="Arial" w:hAnsi="Arial" w:cs="Arial"/>
          <w:sz w:val="22"/>
          <w:szCs w:val="22"/>
          <w:lang w:val="en-GB"/>
        </w:rPr>
        <w:t xml:space="preserve"> and analysed in the same pipeline, </w:t>
      </w:r>
      <w:r w:rsidR="00B070C3">
        <w:rPr>
          <w:rFonts w:ascii="Arial" w:hAnsi="Arial" w:cs="Arial"/>
          <w:sz w:val="22"/>
          <w:szCs w:val="22"/>
          <w:lang w:val="en-GB"/>
        </w:rPr>
        <w:t xml:space="preserve">within-host </w:t>
      </w:r>
      <w:r w:rsidR="0091560D">
        <w:rPr>
          <w:rFonts w:ascii="Arial" w:hAnsi="Arial" w:cs="Arial"/>
          <w:sz w:val="22"/>
          <w:szCs w:val="22"/>
          <w:lang w:val="en-GB"/>
        </w:rPr>
        <w:t xml:space="preserve">HCMV </w:t>
      </w:r>
      <w:r w:rsidR="00601662">
        <w:rPr>
          <w:rFonts w:ascii="Arial" w:hAnsi="Arial" w:cs="Arial"/>
          <w:sz w:val="22"/>
          <w:szCs w:val="22"/>
          <w:lang w:val="en-GB"/>
        </w:rPr>
        <w:t xml:space="preserve">diversity </w:t>
      </w:r>
      <w:r w:rsidR="00EF6F2A">
        <w:rPr>
          <w:rFonts w:ascii="Arial" w:hAnsi="Arial" w:cs="Arial"/>
          <w:sz w:val="22"/>
          <w:szCs w:val="22"/>
          <w:lang w:val="en-GB"/>
        </w:rPr>
        <w:t xml:space="preserve">was found to </w:t>
      </w:r>
      <w:r w:rsidR="005A6E6F">
        <w:rPr>
          <w:rFonts w:ascii="Arial" w:hAnsi="Arial" w:cs="Arial"/>
          <w:sz w:val="22"/>
          <w:szCs w:val="22"/>
          <w:lang w:val="en-GB"/>
        </w:rPr>
        <w:t xml:space="preserve">considerably less than </w:t>
      </w:r>
      <w:r w:rsidR="003D592B">
        <w:rPr>
          <w:rFonts w:ascii="Arial" w:hAnsi="Arial" w:cs="Arial"/>
          <w:sz w:val="22"/>
          <w:szCs w:val="22"/>
          <w:lang w:val="en-GB"/>
        </w:rPr>
        <w:t xml:space="preserve">even the least diverse of </w:t>
      </w:r>
      <w:r w:rsidR="00D04709" w:rsidRPr="00D5076D">
        <w:rPr>
          <w:rFonts w:ascii="Arial" w:hAnsi="Arial" w:cs="Arial"/>
          <w:sz w:val="22"/>
          <w:szCs w:val="22"/>
          <w:lang w:val="en-GB"/>
        </w:rPr>
        <w:t>canonical ‘hyper-diverse’ viruses including Hepatitis B, C and HIV</w:t>
      </w:r>
      <w:r w:rsidR="00B070C3">
        <w:rPr>
          <w:rFonts w:ascii="Arial" w:hAnsi="Arial" w:cs="Arial"/>
          <w:sz w:val="22"/>
          <w:szCs w:val="22"/>
          <w:lang w:val="en-GB"/>
        </w:rPr>
        <w:t xml:space="preserve">, </w:t>
      </w:r>
      <w:r w:rsidR="00D04709" w:rsidRPr="00D5076D">
        <w:rPr>
          <w:rFonts w:ascii="Arial" w:hAnsi="Arial" w:cs="Arial"/>
          <w:sz w:val="22"/>
          <w:szCs w:val="22"/>
          <w:lang w:val="en-GB"/>
        </w:rPr>
        <w:t>with HIV exhibiting the highest average within-host diversity of any of the viruses tested</w:t>
      </w:r>
      <w:r w:rsidR="006871F7" w:rsidRPr="00D5076D">
        <w:rPr>
          <w:rFonts w:ascii="Arial" w:hAnsi="Arial" w:cs="Arial"/>
          <w:sz w:val="22"/>
          <w:szCs w:val="22"/>
          <w:lang w:val="en-GB"/>
        </w:rPr>
        <w:t xml:space="preserve"> (</w:t>
      </w:r>
      <w:r w:rsidR="006871F7" w:rsidRPr="00D5076D">
        <w:rPr>
          <w:rFonts w:ascii="Arial" w:hAnsi="Arial" w:cs="Arial"/>
          <w:b/>
          <w:sz w:val="22"/>
          <w:szCs w:val="22"/>
          <w:lang w:val="en-GB"/>
        </w:rPr>
        <w:t xml:space="preserve">Fig </w:t>
      </w:r>
      <w:r w:rsidR="000244C5">
        <w:rPr>
          <w:rFonts w:ascii="Arial" w:hAnsi="Arial" w:cs="Arial"/>
          <w:b/>
          <w:sz w:val="22"/>
          <w:szCs w:val="22"/>
          <w:lang w:val="en-GB"/>
        </w:rPr>
        <w:t>6</w:t>
      </w:r>
      <w:r w:rsidR="00B070C3">
        <w:rPr>
          <w:rFonts w:ascii="Arial" w:hAnsi="Arial" w:cs="Arial"/>
          <w:b/>
          <w:sz w:val="22"/>
          <w:szCs w:val="22"/>
          <w:lang w:val="en-GB"/>
        </w:rPr>
        <w:t xml:space="preserve">). </w:t>
      </w:r>
    </w:p>
    <w:p w14:paraId="3ECF78B0" w14:textId="77777777" w:rsidR="009D120C" w:rsidRPr="00D5076D" w:rsidRDefault="009D120C" w:rsidP="00224D70">
      <w:pPr>
        <w:spacing w:line="480" w:lineRule="auto"/>
        <w:rPr>
          <w:rFonts w:ascii="Arial" w:hAnsi="Arial" w:cs="Arial"/>
          <w:sz w:val="22"/>
          <w:szCs w:val="22"/>
          <w:lang w:val="en-GB"/>
        </w:rPr>
      </w:pPr>
    </w:p>
    <w:p w14:paraId="3855CE41" w14:textId="77777777" w:rsidR="00F42309" w:rsidRPr="00D5076D" w:rsidRDefault="00F42309" w:rsidP="0084001B">
      <w:pPr>
        <w:spacing w:line="480" w:lineRule="auto"/>
        <w:outlineLvl w:val="0"/>
        <w:rPr>
          <w:rFonts w:ascii="Arial" w:hAnsi="Arial" w:cs="Arial"/>
          <w:b/>
          <w:sz w:val="22"/>
          <w:szCs w:val="22"/>
          <w:lang w:val="en-GB"/>
        </w:rPr>
      </w:pPr>
      <w:r w:rsidRPr="00D5076D">
        <w:rPr>
          <w:rFonts w:ascii="Arial" w:hAnsi="Arial" w:cs="Arial"/>
          <w:b/>
          <w:sz w:val="22"/>
          <w:szCs w:val="22"/>
          <w:lang w:val="en-GB"/>
        </w:rPr>
        <w:lastRenderedPageBreak/>
        <w:t>DISCUSSION</w:t>
      </w:r>
    </w:p>
    <w:p w14:paraId="0A136A80" w14:textId="25D0B75F" w:rsidR="00B36A86" w:rsidRDefault="00DE318D" w:rsidP="00B36A86">
      <w:pPr>
        <w:spacing w:line="480" w:lineRule="auto"/>
        <w:rPr>
          <w:rFonts w:ascii="Arial" w:hAnsi="Arial" w:cs="Arial"/>
          <w:sz w:val="22"/>
          <w:szCs w:val="22"/>
          <w:lang w:val="en-GB"/>
        </w:rPr>
      </w:pPr>
      <w:r>
        <w:rPr>
          <w:rFonts w:ascii="Arial" w:hAnsi="Arial" w:cs="Arial"/>
          <w:sz w:val="22"/>
          <w:szCs w:val="22"/>
          <w:lang w:val="en-GB"/>
        </w:rPr>
        <w:t>By reconstructing</w:t>
      </w:r>
      <w:r w:rsidR="00B36A86">
        <w:rPr>
          <w:rFonts w:ascii="Arial" w:hAnsi="Arial" w:cs="Arial"/>
          <w:sz w:val="22"/>
          <w:szCs w:val="22"/>
          <w:lang w:val="en-GB"/>
        </w:rPr>
        <w:t xml:space="preserve"> haplotypes from short read sequenced data we</w:t>
      </w:r>
      <w:r w:rsidR="00C946BA">
        <w:rPr>
          <w:rFonts w:ascii="Arial" w:hAnsi="Arial" w:cs="Arial"/>
          <w:sz w:val="22"/>
          <w:szCs w:val="22"/>
          <w:lang w:val="en-GB"/>
        </w:rPr>
        <w:t xml:space="preserve"> demonstrate that the most parsimonious explanation for </w:t>
      </w:r>
      <w:r w:rsidR="0029360B">
        <w:rPr>
          <w:rFonts w:ascii="Arial" w:hAnsi="Arial" w:cs="Arial"/>
          <w:sz w:val="22"/>
          <w:szCs w:val="22"/>
          <w:lang w:val="en-GB"/>
        </w:rPr>
        <w:t xml:space="preserve">observed </w:t>
      </w:r>
      <w:r w:rsidR="00ED17D1">
        <w:rPr>
          <w:rFonts w:ascii="Arial" w:hAnsi="Arial" w:cs="Arial"/>
          <w:sz w:val="22"/>
          <w:szCs w:val="22"/>
          <w:lang w:val="en-GB"/>
        </w:rPr>
        <w:t xml:space="preserve">high </w:t>
      </w:r>
      <w:r w:rsidR="00C946BA">
        <w:rPr>
          <w:rFonts w:ascii="Arial" w:hAnsi="Arial" w:cs="Arial"/>
          <w:sz w:val="22"/>
          <w:szCs w:val="22"/>
          <w:lang w:val="en-GB"/>
        </w:rPr>
        <w:t>within host</w:t>
      </w:r>
      <w:r w:rsidR="00ED17D1">
        <w:rPr>
          <w:rFonts w:ascii="Arial" w:hAnsi="Arial" w:cs="Arial"/>
          <w:sz w:val="22"/>
          <w:szCs w:val="22"/>
          <w:lang w:val="en-GB"/>
        </w:rPr>
        <w:t xml:space="preserve"> H</w:t>
      </w:r>
      <w:r w:rsidR="00C946BA">
        <w:rPr>
          <w:rFonts w:ascii="Arial" w:hAnsi="Arial" w:cs="Arial"/>
          <w:sz w:val="22"/>
          <w:szCs w:val="22"/>
          <w:lang w:val="en-GB"/>
        </w:rPr>
        <w:t>CMV diversity is the frequ</w:t>
      </w:r>
      <w:r w:rsidR="0050592C">
        <w:rPr>
          <w:rFonts w:ascii="Arial" w:hAnsi="Arial" w:cs="Arial"/>
          <w:sz w:val="22"/>
          <w:szCs w:val="22"/>
          <w:lang w:val="en-GB"/>
        </w:rPr>
        <w:t>ent</w:t>
      </w:r>
      <w:r w:rsidR="00C946BA">
        <w:rPr>
          <w:rFonts w:ascii="Arial" w:hAnsi="Arial" w:cs="Arial"/>
          <w:sz w:val="22"/>
          <w:szCs w:val="22"/>
          <w:lang w:val="en-GB"/>
        </w:rPr>
        <w:t xml:space="preserve"> </w:t>
      </w:r>
      <w:r w:rsidR="00755BE8" w:rsidRPr="00D5076D">
        <w:rPr>
          <w:rFonts w:ascii="Arial" w:hAnsi="Arial" w:cs="Arial"/>
          <w:sz w:val="22"/>
          <w:szCs w:val="22"/>
          <w:lang w:val="en-GB"/>
        </w:rPr>
        <w:t>presence of mixed infections</w:t>
      </w:r>
      <w:r w:rsidR="00121D60">
        <w:rPr>
          <w:rFonts w:ascii="Arial" w:hAnsi="Arial" w:cs="Arial"/>
          <w:sz w:val="22"/>
          <w:szCs w:val="22"/>
          <w:lang w:val="en-GB"/>
        </w:rPr>
        <w:t xml:space="preserve"> (</w:t>
      </w:r>
      <w:r w:rsidR="009F2E43" w:rsidRPr="009F2E43">
        <w:rPr>
          <w:rFonts w:ascii="Arial" w:hAnsi="Arial" w:cs="Arial"/>
          <w:b/>
          <w:sz w:val="22"/>
          <w:szCs w:val="22"/>
          <w:lang w:val="en-GB"/>
        </w:rPr>
        <w:t xml:space="preserve">Figs </w:t>
      </w:r>
      <w:r w:rsidR="00121D60" w:rsidRPr="009F2E43">
        <w:rPr>
          <w:rFonts w:ascii="Arial" w:hAnsi="Arial" w:cs="Arial"/>
          <w:b/>
          <w:sz w:val="22"/>
          <w:szCs w:val="22"/>
          <w:lang w:val="en-GB"/>
        </w:rPr>
        <w:t>2</w:t>
      </w:r>
      <w:r w:rsidR="004F6B13" w:rsidRPr="009F2E43">
        <w:rPr>
          <w:rFonts w:ascii="Arial" w:hAnsi="Arial" w:cs="Arial"/>
          <w:b/>
          <w:sz w:val="22"/>
          <w:szCs w:val="22"/>
          <w:lang w:val="en-GB"/>
        </w:rPr>
        <w:t xml:space="preserve"> and 3</w:t>
      </w:r>
      <w:r w:rsidR="00121D60">
        <w:rPr>
          <w:rFonts w:ascii="Arial" w:hAnsi="Arial" w:cs="Arial"/>
          <w:sz w:val="22"/>
          <w:szCs w:val="22"/>
          <w:lang w:val="en-GB"/>
        </w:rPr>
        <w:t>)</w:t>
      </w:r>
      <w:r w:rsidR="00B30D66">
        <w:rPr>
          <w:rFonts w:ascii="Arial" w:hAnsi="Arial" w:cs="Arial"/>
          <w:sz w:val="22"/>
          <w:szCs w:val="22"/>
          <w:lang w:val="en-GB"/>
        </w:rPr>
        <w:t>.</w:t>
      </w:r>
      <w:r w:rsidR="00D00A8F">
        <w:rPr>
          <w:rFonts w:ascii="Arial" w:hAnsi="Arial" w:cs="Arial"/>
          <w:sz w:val="22"/>
          <w:szCs w:val="22"/>
          <w:lang w:val="en-GB"/>
        </w:rPr>
        <w:t xml:space="preserve"> </w:t>
      </w:r>
      <w:r w:rsidR="00F46B53">
        <w:rPr>
          <w:rFonts w:ascii="Arial" w:hAnsi="Arial" w:cs="Arial"/>
          <w:sz w:val="22"/>
          <w:szCs w:val="22"/>
          <w:lang w:val="en-GB"/>
        </w:rPr>
        <w:t>M</w:t>
      </w:r>
      <w:r w:rsidR="0029360B">
        <w:rPr>
          <w:rFonts w:ascii="Arial" w:hAnsi="Arial" w:cs="Arial"/>
          <w:sz w:val="22"/>
          <w:szCs w:val="22"/>
          <w:lang w:val="en-GB"/>
        </w:rPr>
        <w:t xml:space="preserve">aking use of a </w:t>
      </w:r>
      <w:r w:rsidR="00B36A86">
        <w:rPr>
          <w:rFonts w:ascii="Arial" w:hAnsi="Arial" w:cs="Arial"/>
          <w:sz w:val="22"/>
          <w:szCs w:val="22"/>
          <w:lang w:val="en-GB"/>
        </w:rPr>
        <w:t xml:space="preserve">unique collection of </w:t>
      </w:r>
      <w:r w:rsidR="00B36A86" w:rsidRPr="00D5076D">
        <w:rPr>
          <w:rFonts w:ascii="Arial" w:hAnsi="Arial" w:cs="Arial"/>
          <w:sz w:val="22"/>
          <w:szCs w:val="22"/>
          <w:lang w:val="en-GB"/>
        </w:rPr>
        <w:t xml:space="preserve">DNA and RNA viruses for which sequencing, quality control, variant calling, and calculation of nucleotide diversity </w:t>
      </w:r>
      <w:r w:rsidR="00B36A86">
        <w:rPr>
          <w:rFonts w:ascii="Arial" w:hAnsi="Arial" w:cs="Arial"/>
          <w:sz w:val="22"/>
          <w:szCs w:val="22"/>
          <w:lang w:val="en-GB"/>
        </w:rPr>
        <w:t xml:space="preserve">had been </w:t>
      </w:r>
      <w:r w:rsidR="00B36A86" w:rsidRPr="00D5076D">
        <w:rPr>
          <w:rFonts w:ascii="Arial" w:hAnsi="Arial" w:cs="Arial"/>
          <w:sz w:val="22"/>
          <w:szCs w:val="22"/>
          <w:lang w:val="en-GB"/>
        </w:rPr>
        <w:t>standardised</w:t>
      </w:r>
      <w:r w:rsidR="00B36A86">
        <w:rPr>
          <w:rFonts w:ascii="Arial" w:hAnsi="Arial" w:cs="Arial"/>
          <w:sz w:val="22"/>
          <w:szCs w:val="22"/>
          <w:lang w:val="en-GB"/>
        </w:rPr>
        <w:t>,</w:t>
      </w:r>
      <w:r w:rsidR="00B36A86" w:rsidRPr="00D5076D">
        <w:rPr>
          <w:rFonts w:ascii="Arial" w:hAnsi="Arial" w:cs="Arial"/>
          <w:sz w:val="22"/>
          <w:szCs w:val="22"/>
          <w:lang w:val="en-GB"/>
        </w:rPr>
        <w:t xml:space="preserve"> </w:t>
      </w:r>
      <w:r w:rsidR="0029360B">
        <w:rPr>
          <w:rFonts w:ascii="Arial" w:hAnsi="Arial" w:cs="Arial"/>
          <w:sz w:val="22"/>
          <w:szCs w:val="22"/>
          <w:lang w:val="en-GB"/>
        </w:rPr>
        <w:t>we overcome the methodological biases that can a</w:t>
      </w:r>
      <w:r w:rsidR="00D92B63">
        <w:rPr>
          <w:rFonts w:ascii="Arial" w:hAnsi="Arial" w:cs="Arial"/>
          <w:sz w:val="22"/>
          <w:szCs w:val="22"/>
          <w:lang w:val="en-GB"/>
        </w:rPr>
        <w:t>ccompany between-</w:t>
      </w:r>
      <w:r w:rsidR="0029360B">
        <w:rPr>
          <w:rFonts w:ascii="Arial" w:hAnsi="Arial" w:cs="Arial"/>
          <w:sz w:val="22"/>
          <w:szCs w:val="22"/>
          <w:lang w:val="en-GB"/>
        </w:rPr>
        <w:t>study comparisons</w:t>
      </w:r>
      <w:r w:rsidR="00E10FDE">
        <w:rPr>
          <w:rFonts w:ascii="Arial" w:hAnsi="Arial" w:cs="Arial"/>
          <w:sz w:val="22"/>
          <w:szCs w:val="22"/>
          <w:lang w:val="en-GB"/>
        </w:rPr>
        <w:fldChar w:fldCharType="begin" w:fldLock="1"/>
      </w:r>
      <w:r w:rsidR="00F76DE7">
        <w:rPr>
          <w:rFonts w:ascii="Arial" w:hAnsi="Arial" w:cs="Arial"/>
          <w:sz w:val="22"/>
          <w:szCs w:val="22"/>
          <w:lang w:val="en-GB"/>
        </w:rPr>
        <w:instrText>ADDIN CSL_CITATION {"citationItems":[{"id":"ITEM-1","itemData":{"DOI":"10.1128/JVI.00667-16","ISSN":"1098-5514","PMID":"27194763","abstract":"UNLABELLED With next-generation sequencing technologies, it is now feasible to efficiently sequence patient-derived virus populations at a depth of coverage sufficient to detect rare variants. However, each sequencing platform has characteristic error profiles, and sample collection, target amplification, and library preparation are additional processes whereby errors are introduced and propagated. Many studies account for these errors by using ad hoc quality thresholds and/or previously published statistical algorithms. Despite common usage, the majority of these approaches have not been validated under conditions that characterize many studies of intrahost diversity. Here, we use defined populations of influenza virus to mimic the diversity and titer typically found in patient-derived samples. We identified single-nucleotide variants using two commonly employed variant callers, DeepSNV and LoFreq. We found that the accuracy of these variant callers was lower than expected and exquisitely sensitive to the input titer. Small reductions in specificity had a significant impact on the number of minority variants identified and subsequent measures of diversity. We were able to increase the specificity of DeepSNV to &gt;99.95% by applying an empirically validated set of quality thresholds. When applied to a set of influenza virus samples from a household-based cohort study, these changes resulted in a 10-fold reduction in measurements of viral diversity. We have made our sequence data and analysis code available so that others may improve on our work and use our data set to benchmark their own bioinformatics pipelines. Our work demonstrates that inadequate quality control and validation can lead to significant overestimation of intrahost diversity. IMPORTANCE Advances in sequencing technology have made it feasible to sequence patient-derived viral samples at a level sufficient for detection of rare mutations. These high-throughput, cost-effective methods are revolutionizing the study of within-host viral diversity. However, the techniques are error prone, and the methods commonly used to control for these errors have not been validated under the conditions that characterize patient-derived samples. Here, we show that these conditions affect measurements of viral diversity. We found that the accuracy of previously benchmarked analysis pipelines was greatly reduced under patient-derived conditions. By carefully validating our sequencing analysis using known contr…","author":[{"dropping-particle":"","family":"McCrone","given":"John T","non-dropping-particle":"","parse-names":false,"suffix":""},{"dropping-particle":"","family":"Lauring","given":"Adam S","non-dropping-particle":"","parse-names":false,"suffix":""}],"container-title":"Journal of virology","id":"ITEM-1","issue":"15","issued":{"date-parts":[["2016","8","1"]]},"page":"6884-95","publisher":"American Society for Microbiology Journals","title":"Measurements of Intrahost Viral Diversity Are Extremely Sensitive to Systematic Errors in Variant Calling.","type":"article-journal","volume":"90"},"uris":["http://www.mendeley.com/documents/?uuid=e7bbc3a4-5ec6-31ae-8503-a74c65a85f01"]}],"mendeley":{"formattedCitation":"(14)","plainTextFormattedCitation":"(14)","previouslyFormattedCitation":"(14)"},"properties":{"noteIndex":0},"schema":"https://github.com/citation-style-language/schema/raw/master/csl-citation.json"}</w:instrText>
      </w:r>
      <w:r w:rsidR="00E10FDE">
        <w:rPr>
          <w:rFonts w:ascii="Arial" w:hAnsi="Arial" w:cs="Arial"/>
          <w:sz w:val="22"/>
          <w:szCs w:val="22"/>
          <w:lang w:val="en-GB"/>
        </w:rPr>
        <w:fldChar w:fldCharType="separate"/>
      </w:r>
      <w:r w:rsidR="001512BD" w:rsidRPr="001512BD">
        <w:rPr>
          <w:rFonts w:ascii="Arial" w:hAnsi="Arial" w:cs="Arial"/>
          <w:noProof/>
          <w:sz w:val="22"/>
          <w:szCs w:val="22"/>
          <w:lang w:val="en-GB"/>
        </w:rPr>
        <w:t>(14)</w:t>
      </w:r>
      <w:r w:rsidR="00E10FDE">
        <w:rPr>
          <w:rFonts w:ascii="Arial" w:hAnsi="Arial" w:cs="Arial"/>
          <w:sz w:val="22"/>
          <w:szCs w:val="22"/>
          <w:lang w:val="en-GB"/>
        </w:rPr>
        <w:fldChar w:fldCharType="end"/>
      </w:r>
      <w:r w:rsidR="0029360B">
        <w:rPr>
          <w:rFonts w:ascii="Arial" w:hAnsi="Arial" w:cs="Arial"/>
          <w:sz w:val="22"/>
          <w:szCs w:val="22"/>
          <w:lang w:val="en-GB"/>
        </w:rPr>
        <w:t xml:space="preserve">, to confirm that within-host </w:t>
      </w:r>
      <w:r w:rsidR="00B36A86">
        <w:rPr>
          <w:rFonts w:ascii="Arial" w:hAnsi="Arial" w:cs="Arial"/>
          <w:sz w:val="22"/>
          <w:szCs w:val="22"/>
          <w:lang w:val="en-GB"/>
        </w:rPr>
        <w:t>diversity of</w:t>
      </w:r>
      <w:r w:rsidR="00B36A86" w:rsidRPr="00D5076D">
        <w:rPr>
          <w:rFonts w:ascii="Arial" w:hAnsi="Arial" w:cs="Arial"/>
          <w:sz w:val="22"/>
          <w:szCs w:val="22"/>
          <w:lang w:val="en-GB"/>
        </w:rPr>
        <w:t xml:space="preserve"> </w:t>
      </w:r>
      <w:r w:rsidR="002B36ED">
        <w:rPr>
          <w:rFonts w:ascii="Arial" w:hAnsi="Arial" w:cs="Arial"/>
          <w:sz w:val="22"/>
          <w:szCs w:val="22"/>
          <w:lang w:val="en-GB"/>
        </w:rPr>
        <w:t xml:space="preserve">a monophyletic </w:t>
      </w:r>
      <w:r w:rsidR="00B36A86" w:rsidRPr="00D5076D">
        <w:rPr>
          <w:rFonts w:ascii="Arial" w:hAnsi="Arial" w:cs="Arial"/>
          <w:sz w:val="22"/>
          <w:szCs w:val="22"/>
          <w:lang w:val="en-GB"/>
        </w:rPr>
        <w:t xml:space="preserve">HCMV infections </w:t>
      </w:r>
      <w:r w:rsidR="00B36A86">
        <w:rPr>
          <w:rFonts w:ascii="Arial" w:hAnsi="Arial" w:cs="Arial"/>
          <w:sz w:val="22"/>
          <w:szCs w:val="22"/>
          <w:lang w:val="en-GB"/>
        </w:rPr>
        <w:t xml:space="preserve">is </w:t>
      </w:r>
      <w:r w:rsidR="00B36A86" w:rsidRPr="00D5076D">
        <w:rPr>
          <w:rFonts w:ascii="Arial" w:hAnsi="Arial" w:cs="Arial"/>
          <w:sz w:val="22"/>
          <w:szCs w:val="22"/>
          <w:lang w:val="en-GB"/>
        </w:rPr>
        <w:t>similar to that seen for other DNA viruses and significantly lower than the mean diversity of persistent RNA viral infections</w:t>
      </w:r>
      <w:r w:rsidR="00B36A86">
        <w:rPr>
          <w:rFonts w:ascii="Arial" w:hAnsi="Arial" w:cs="Arial"/>
          <w:sz w:val="22"/>
          <w:szCs w:val="22"/>
          <w:lang w:val="en-GB"/>
        </w:rPr>
        <w:t xml:space="preserve"> (figures 1 and 6).  </w:t>
      </w:r>
    </w:p>
    <w:p w14:paraId="58EB52B9" w14:textId="760C21BA" w:rsidR="00121D60" w:rsidRDefault="00D92B63" w:rsidP="00261167">
      <w:pPr>
        <w:spacing w:line="480" w:lineRule="auto"/>
        <w:rPr>
          <w:rFonts w:ascii="Arial" w:hAnsi="Arial" w:cs="Arial"/>
          <w:sz w:val="22"/>
          <w:szCs w:val="22"/>
          <w:lang w:val="en-GB"/>
        </w:rPr>
      </w:pPr>
      <w:r>
        <w:rPr>
          <w:rFonts w:ascii="Arial" w:hAnsi="Arial" w:cs="Arial"/>
          <w:sz w:val="22"/>
          <w:szCs w:val="22"/>
          <w:lang w:val="en-GB"/>
        </w:rPr>
        <w:t xml:space="preserve">Our findings provide some reassurance for the development of vaccines against </w:t>
      </w:r>
      <w:r w:rsidR="00B30D66">
        <w:rPr>
          <w:rFonts w:ascii="Arial" w:hAnsi="Arial" w:cs="Arial"/>
          <w:sz w:val="22"/>
          <w:szCs w:val="22"/>
          <w:lang w:val="en-GB"/>
        </w:rPr>
        <w:t>H</w:t>
      </w:r>
      <w:r>
        <w:rPr>
          <w:rFonts w:ascii="Arial" w:hAnsi="Arial" w:cs="Arial"/>
          <w:sz w:val="22"/>
          <w:szCs w:val="22"/>
          <w:lang w:val="en-GB"/>
        </w:rPr>
        <w:t>CMV</w:t>
      </w:r>
      <w:r w:rsidR="00140A20">
        <w:rPr>
          <w:rFonts w:ascii="Arial" w:hAnsi="Arial" w:cs="Arial"/>
          <w:sz w:val="22"/>
          <w:szCs w:val="22"/>
          <w:lang w:val="en-GB"/>
        </w:rPr>
        <w:t xml:space="preserve">, as vaccine-escape mutations are not likely to form as often as seen in hyper-diverse RNA viruses. </w:t>
      </w:r>
      <w:r w:rsidR="00992750">
        <w:rPr>
          <w:rFonts w:ascii="Arial" w:hAnsi="Arial" w:cs="Arial"/>
          <w:sz w:val="22"/>
          <w:szCs w:val="22"/>
          <w:lang w:val="en-GB"/>
        </w:rPr>
        <w:t xml:space="preserve">Notwithstanding, </w:t>
      </w:r>
      <w:r w:rsidR="0029360B">
        <w:rPr>
          <w:rFonts w:ascii="Arial" w:hAnsi="Arial" w:cs="Arial"/>
          <w:sz w:val="22"/>
          <w:szCs w:val="22"/>
          <w:lang w:val="en-GB"/>
        </w:rPr>
        <w:t xml:space="preserve">with </w:t>
      </w:r>
      <w:r w:rsidR="00AD7781">
        <w:rPr>
          <w:rFonts w:ascii="Arial" w:hAnsi="Arial" w:cs="Arial"/>
          <w:sz w:val="22"/>
          <w:szCs w:val="22"/>
          <w:lang w:val="en-GB"/>
        </w:rPr>
        <w:t xml:space="preserve">mixed infections </w:t>
      </w:r>
      <w:r w:rsidR="00E51306">
        <w:rPr>
          <w:rFonts w:ascii="Arial" w:hAnsi="Arial" w:cs="Arial"/>
          <w:sz w:val="22"/>
          <w:szCs w:val="22"/>
          <w:lang w:val="en-GB"/>
        </w:rPr>
        <w:t xml:space="preserve">being </w:t>
      </w:r>
      <w:r w:rsidR="0029360B">
        <w:rPr>
          <w:rFonts w:ascii="Arial" w:hAnsi="Arial" w:cs="Arial"/>
          <w:sz w:val="22"/>
          <w:szCs w:val="22"/>
          <w:lang w:val="en-GB"/>
        </w:rPr>
        <w:t xml:space="preserve">common and HCMV having much greater </w:t>
      </w:r>
      <w:r w:rsidR="0029360B" w:rsidRPr="00D5076D">
        <w:rPr>
          <w:rFonts w:ascii="Arial" w:hAnsi="Arial" w:cs="Arial"/>
          <w:sz w:val="22"/>
          <w:szCs w:val="22"/>
          <w:lang w:val="en-GB"/>
        </w:rPr>
        <w:t>diversity at the population level than that seen for other herpesviruses</w:t>
      </w:r>
      <w:r w:rsidR="0029360B">
        <w:rPr>
          <w:rFonts w:ascii="Arial" w:hAnsi="Arial" w:cs="Arial"/>
          <w:sz w:val="22"/>
          <w:szCs w:val="22"/>
          <w:lang w:val="en-GB"/>
        </w:rPr>
        <w:t xml:space="preserve"> </w:t>
      </w:r>
      <w:r w:rsidR="0029360B" w:rsidRPr="00D5076D">
        <w:rPr>
          <w:rFonts w:ascii="Arial" w:hAnsi="Arial" w:cs="Arial"/>
          <w:sz w:val="22"/>
          <w:szCs w:val="22"/>
          <w:lang w:val="en-GB"/>
        </w:rPr>
        <w:t xml:space="preserve">including </w:t>
      </w:r>
      <w:r w:rsidR="00CA691F">
        <w:rPr>
          <w:rFonts w:ascii="Arial" w:hAnsi="Arial" w:cs="Arial"/>
          <w:sz w:val="22"/>
          <w:szCs w:val="22"/>
          <w:lang w:val="en-GB"/>
        </w:rPr>
        <w:t>h</w:t>
      </w:r>
      <w:r w:rsidR="0029360B" w:rsidRPr="00D5076D">
        <w:rPr>
          <w:rFonts w:ascii="Arial" w:hAnsi="Arial" w:cs="Arial"/>
          <w:sz w:val="22"/>
          <w:szCs w:val="22"/>
          <w:lang w:val="en-GB"/>
        </w:rPr>
        <w:t xml:space="preserve">erpes simplex, varicella zoster or Epstein Barr </w:t>
      </w:r>
      <w:r w:rsidR="0029360B">
        <w:rPr>
          <w:rFonts w:ascii="Arial" w:hAnsi="Arial" w:cs="Arial"/>
          <w:sz w:val="22"/>
          <w:szCs w:val="22"/>
          <w:lang w:val="en-GB"/>
        </w:rPr>
        <w:t>v</w:t>
      </w:r>
      <w:r w:rsidR="0029360B" w:rsidRPr="00D5076D">
        <w:rPr>
          <w:rFonts w:ascii="Arial" w:hAnsi="Arial" w:cs="Arial"/>
          <w:sz w:val="22"/>
          <w:szCs w:val="22"/>
          <w:lang w:val="en-GB"/>
        </w:rPr>
        <w:t>irus</w:t>
      </w:r>
      <w:r w:rsidR="0029360B">
        <w:rPr>
          <w:rFonts w:ascii="Arial" w:hAnsi="Arial" w:cs="Arial"/>
          <w:sz w:val="22"/>
          <w:szCs w:val="22"/>
          <w:lang w:val="en-GB"/>
        </w:rPr>
        <w:t xml:space="preserve"> </w:t>
      </w:r>
      <w:r w:rsidR="0029360B">
        <w:rPr>
          <w:rFonts w:ascii="Arial" w:hAnsi="Arial" w:cs="Arial"/>
          <w:sz w:val="22"/>
          <w:szCs w:val="22"/>
          <w:lang w:val="en-GB"/>
        </w:rPr>
        <w:fldChar w:fldCharType="begin" w:fldLock="1"/>
      </w:r>
      <w:r w:rsidR="00F76DE7">
        <w:rPr>
          <w:rFonts w:ascii="Arial" w:hAnsi="Arial" w:cs="Arial"/>
          <w:sz w:val="22"/>
          <w:szCs w:val="22"/>
          <w:lang w:val="en-GB"/>
        </w:rPr>
        <w:instrText>ADDIN CSL_CITATION {"citationItems":[{"id":"ITEM-1","itemData":{"DOI":"10.1128/JVI.00578-15","ISBN":"0022-538x","ISSN":"0022-538X","PMID":"25972543","abstract":"Human cytomegalovirus is a widespread pathogen of major medical importance. It causes significant morbidity and mortality in immunocompromised individuals, and congenital infections can result in severe disabilities or stillbirth. Development of a vaccine is prioritized, but no candidate is close to release. Although correlations of viral genetic variability with pathogenicity are suspected, knowledge about the strain diversity of the 235-kb genome is still limited. In this study, 96 full-length human cytomegalovirus genomes from clinical isolates were characterized, quadrupling the amount of information available for full-genome analysis. These data provide the first high-resolution map of human cytomegalovirus interhost diversity and evolution. We show that cytomegalovirus is significantly more divergent than all other human herpesviruses and highlight hot spots of diversity in the genome. Importantly, 75% of strains are not genetically intact but contain disruptive mutations in a diverse set of 26 genes, including the immunomodulatory genes UL40 and UL111A. These mutants are independent of culture passage artifacts and circulate in natural populations. Pervasive recombination, which is linked to the widespread occurrence of multiple infections, was found throughout the genome. The recombination density was significantly higher than those of other human herpesviruses and correlated with strain diversity. While the overall effects of strong purifying selection on virus evolution are apparent, evidence of diversifying selection was found in several genes encoding proteins that interact with the host immune system, including UL18, UL40, UL142, and UL147. These residues may present phylogenetic signatures of past and ongoing virus-host interactions. IMPORTANCE Human cytomegalovirus has the largest genome of all viruses that infect humans. Currently, there is a great interest in establishing associations between genetic variants and strain pathogenicity of this herpesvirus. Since the number of publicly available full-genome sequences is limited, knowledge about strain diversity is highly fragmented and biased toward a small set of loci. Combined with our previous work, we have now contributed 101 complete genome sequences. We have used these data to conduct the first high-resolution analysis of interhost genome diversity, providing an unbiased and comprehensive overview of cytomegalovirus variability. These data are of major value to the development of nov…","author":[{"dropping-particle":"","family":"Sijmons","given":"Steven","non-dropping-particle":"","parse-names":false,"suffix":""},{"dropping-particle":"","family":"Thys","given":"Kim","non-dropping-particle":"","parse-names":false,"suffix":""},{"dropping-particle":"","family":"Mbong Ngwese","given":"Mirabeau","non-dropping-particle":"","parse-names":false,"suffix":""},{"dropping-particle":"","family":"Damme","given":"Ellen","non-dropping-particle":"Van","parse-names":false,"suffix":""},{"dropping-particle":"","family":"Dvorak","given":"Jan","non-dropping-particle":"","parse-names":false,"suffix":""},{"dropping-particle":"","family":"Loock","given":"Marnix","non-dropping-particle":"Van","parse-names":false,"suffix":""},{"dropping-particle":"","family":"Li","given":"Guangdi","non-dropping-particle":"","parse-names":false,"suffix":""},{"dropping-particle":"","family":"Tachezy","given":"Ruth","non-dropping-particle":"","parse-names":false,"suffix":""},{"dropping-particle":"","family":"Busson","given":"Laurent","non-dropping-particle":"","parse-names":false,"suffix":""},{"dropping-particle":"","family":"Aerssens","given":"Jeroen","non-dropping-particle":"","parse-names":false,"suffix":""},{"dropping-particle":"","family":"Ranst","given":"Marc","non-dropping-particle":"Van","parse-names":false,"suffix":""},{"dropping-particle":"","family":"Maes","given":"Piet","non-dropping-particle":"","parse-names":false,"suffix":""}],"container-title":"Journal of Virology","id":"ITEM-1","issue":"15","issued":{"date-parts":[["2015","5"]]},"page":"7673-7695","publisher":"American Society for Microbiology","title":"High-Throughput Analysis of Human Cytomegalovirus Genome Diversity Highlights the Widespread Occurrence of Gene-Disrupting Mutations and Pervasive Recombination","type":"article-journal","volume":"89"},"uris":["http://www.mendeley.com/documents/?uuid=b2ec21b1-568b-44ed-8312-e8f93a79f63f"]}],"mendeley":{"formattedCitation":"(11)","plainTextFormattedCitation":"(11)","previouslyFormattedCitation":"(11)"},"properties":{"noteIndex":0},"schema":"https://github.com/citation-style-language/schema/raw/master/csl-citation.json"}</w:instrText>
      </w:r>
      <w:r w:rsidR="0029360B">
        <w:rPr>
          <w:rFonts w:ascii="Arial" w:hAnsi="Arial" w:cs="Arial"/>
          <w:sz w:val="22"/>
          <w:szCs w:val="22"/>
          <w:lang w:val="en-GB"/>
        </w:rPr>
        <w:fldChar w:fldCharType="separate"/>
      </w:r>
      <w:r w:rsidR="001512BD" w:rsidRPr="001512BD">
        <w:rPr>
          <w:rFonts w:ascii="Arial" w:hAnsi="Arial" w:cs="Arial"/>
          <w:noProof/>
          <w:sz w:val="22"/>
          <w:szCs w:val="22"/>
          <w:lang w:val="en-GB"/>
        </w:rPr>
        <w:t>(11)</w:t>
      </w:r>
      <w:r w:rsidR="0029360B">
        <w:rPr>
          <w:rFonts w:ascii="Arial" w:hAnsi="Arial" w:cs="Arial"/>
          <w:sz w:val="22"/>
          <w:szCs w:val="22"/>
          <w:lang w:val="en-GB"/>
        </w:rPr>
        <w:fldChar w:fldCharType="end"/>
      </w:r>
      <w:r w:rsidR="0029360B">
        <w:rPr>
          <w:rFonts w:ascii="Arial" w:hAnsi="Arial" w:cs="Arial"/>
          <w:sz w:val="22"/>
          <w:szCs w:val="22"/>
          <w:lang w:val="en-GB"/>
        </w:rPr>
        <w:t xml:space="preserve">, </w:t>
      </w:r>
      <w:r>
        <w:rPr>
          <w:rFonts w:ascii="Arial" w:hAnsi="Arial" w:cs="Arial"/>
          <w:sz w:val="22"/>
          <w:szCs w:val="22"/>
          <w:lang w:val="en-GB"/>
        </w:rPr>
        <w:t xml:space="preserve">there remain significant </w:t>
      </w:r>
      <w:r w:rsidR="00992750">
        <w:rPr>
          <w:rFonts w:ascii="Arial" w:hAnsi="Arial" w:cs="Arial"/>
          <w:sz w:val="22"/>
          <w:szCs w:val="22"/>
          <w:lang w:val="en-GB"/>
        </w:rPr>
        <w:t xml:space="preserve">challenges for </w:t>
      </w:r>
      <w:r>
        <w:rPr>
          <w:rFonts w:ascii="Arial" w:hAnsi="Arial" w:cs="Arial"/>
          <w:sz w:val="22"/>
          <w:szCs w:val="22"/>
          <w:lang w:val="en-GB"/>
        </w:rPr>
        <w:t xml:space="preserve">the design of </w:t>
      </w:r>
      <w:r w:rsidR="00992750">
        <w:rPr>
          <w:rFonts w:ascii="Arial" w:hAnsi="Arial" w:cs="Arial"/>
          <w:sz w:val="22"/>
          <w:szCs w:val="22"/>
          <w:lang w:val="en-GB"/>
        </w:rPr>
        <w:t>effective vaccines to prevent HCMV infection</w:t>
      </w:r>
      <w:r w:rsidR="00252161">
        <w:rPr>
          <w:rFonts w:ascii="Arial" w:hAnsi="Arial" w:cs="Arial"/>
          <w:sz w:val="22"/>
          <w:szCs w:val="22"/>
          <w:lang w:val="en-GB"/>
        </w:rPr>
        <w:fldChar w:fldCharType="begin" w:fldLock="1"/>
      </w:r>
      <w:r w:rsidR="00F76DE7">
        <w:rPr>
          <w:rFonts w:ascii="Arial" w:hAnsi="Arial" w:cs="Arial"/>
          <w:sz w:val="22"/>
          <w:szCs w:val="22"/>
          <w:lang w:val="en-GB"/>
        </w:rPr>
        <w:instrText>ADDIN CSL_CITATION {"citationItems":[{"id":"ITEM-1","itemData":{"DOI":"10.1073/pnas.1800224115","ISSN":"1091-6490","PMID":"29686064","abstract":"Human cytomegalovirus (HCMV) is an important pathogen in transplant patients and in congenital infection. Previously, we demonstrated that vaccination with a recombinant viral glycoprotein B (gB)/MF59 adjuvant formulation before solid organ transplant reduced viral load parameters post transplant. Reduced posttransplant viremia was directly correlated with antibody titers against gB consistent with a humoral response against gB being important. Here we show that sera from the vaccinated seronegative patients displayed little evidence of a neutralizing antibody response against cell-free HCMV in vitro. Additionally, sera from seronegative vaccine recipients had minimal effect on the replication of a strain of HCMV engineered to be cell-associated in a viral spread assay. Furthermore, although natural infection can induce antibody-dependent cellular cytotoxicity (ADCC) responses, serological analysis of seronegative vaccinees again presented no evidence of a substantial ADCC-promoting antibody response being generated de novo. Finally, analyses for responses against major antigenic domains of gB following vaccination were variable, and their pattern was distinct compared with natural infection. Taken together, these data argue that the protective effect elicited by the gB vaccine is via a mechanism of action in seronegative vaccinees that cannot be explained by neutralization or the induction of ADCC. More generally, these data, which are derived from a human challenge model that demonstrated that the gB vaccine is protective, highlight the need for more sophisticated analyses of new HCMV vaccines over and above the quantification of an ability to induce potent neutralizing antibody responses in vitro.","author":[{"dropping-particle":"","family":"Baraniak","given":"Ilona","non-dropping-particle":"","parse-names":false,"suffix":""},{"dropping-particle":"","family":"Kropff","given":"Barbara","non-dropping-particle":"","parse-names":false,"suffix":""},{"dropping-particle":"","family":"Ambrose","given":"Lyn","non-dropping-particle":"","parse-names":false,"suffix":""},{"dropping-particle":"","family":"McIntosh","given":"Megan","non-dropping-particle":"","parse-names":false,"suffix":""},{"dropping-particle":"","family":"McLean","given":"Gary R","non-dropping-particle":"","parse-names":false,"suffix":""},{"dropping-particle":"","family":"Pichon","given":"Sylvie","non-dropping-particle":"","parse-names":false,"suffix":""},{"dropping-particle":"","family":"Atkinson","given":"Claire","non-dropping-particle":"","parse-names":false,"suffix":""},{"dropping-particle":"","family":"Milne","given":"Richard S B","non-dropping-particle":"","parse-names":false,"suffix":""},{"dropping-particle":"","family":"Mach","given":"Michael","non-dropping-particle":"","parse-names":false,"suffix":""},{"dropping-particle":"","family":"Griffiths","given":"Paul D","non-dropping-particle":"","parse-names":false,"suffix":""},{"dropping-particle":"","family":"Reeves","given":"Matthew B","non-dropping-particle":"","parse-names":false,"suffix":""}],"container-title":"Proceedings of the National Academy of Sciences of the United States of America","id":"ITEM-1","issued":{"date-parts":[["2018","4","23"]]},"page":"201800224","publisher":"National Academy of Sciences","title":"Protection from cytomegalovirus viremia following glycoprotein B vaccination is not dependent on neutralizing antibodies.","type":"article-journal"},"uris":["http://www.mendeley.com/documents/?uuid=72526952-b099-3af1-b6e8-4481fc2b4119"]}],"mendeley":{"formattedCitation":"(15)","plainTextFormattedCitation":"(15)","previouslyFormattedCitation":"(15)"},"properties":{"noteIndex":0},"schema":"https://github.com/citation-style-language/schema/raw/master/csl-citation.json"}</w:instrText>
      </w:r>
      <w:r w:rsidR="00252161">
        <w:rPr>
          <w:rFonts w:ascii="Arial" w:hAnsi="Arial" w:cs="Arial"/>
          <w:sz w:val="22"/>
          <w:szCs w:val="22"/>
          <w:lang w:val="en-GB"/>
        </w:rPr>
        <w:fldChar w:fldCharType="separate"/>
      </w:r>
      <w:r w:rsidR="001512BD" w:rsidRPr="001512BD">
        <w:rPr>
          <w:rFonts w:ascii="Arial" w:hAnsi="Arial" w:cs="Arial"/>
          <w:noProof/>
          <w:sz w:val="22"/>
          <w:szCs w:val="22"/>
          <w:lang w:val="en-GB"/>
        </w:rPr>
        <w:t>(15)</w:t>
      </w:r>
      <w:r w:rsidR="00252161">
        <w:rPr>
          <w:rFonts w:ascii="Arial" w:hAnsi="Arial" w:cs="Arial"/>
          <w:sz w:val="22"/>
          <w:szCs w:val="22"/>
          <w:lang w:val="en-GB"/>
        </w:rPr>
        <w:fldChar w:fldCharType="end"/>
      </w:r>
      <w:r w:rsidR="008D65EF">
        <w:rPr>
          <w:rFonts w:ascii="Arial" w:hAnsi="Arial" w:cs="Arial"/>
          <w:sz w:val="22"/>
          <w:szCs w:val="22"/>
          <w:lang w:val="en-GB"/>
        </w:rPr>
        <w:t>.</w:t>
      </w:r>
      <w:r w:rsidR="00B36A86" w:rsidRPr="00B36A86">
        <w:rPr>
          <w:rFonts w:ascii="Arial" w:hAnsi="Arial" w:cs="Arial"/>
          <w:sz w:val="22"/>
          <w:szCs w:val="22"/>
          <w:lang w:val="en-GB"/>
        </w:rPr>
        <w:t xml:space="preserve"> </w:t>
      </w:r>
    </w:p>
    <w:p w14:paraId="5874C772" w14:textId="2CDA29B2" w:rsidR="00A376EA" w:rsidRDefault="00A376EA" w:rsidP="00261167">
      <w:pPr>
        <w:spacing w:line="480" w:lineRule="auto"/>
        <w:rPr>
          <w:rFonts w:ascii="Arial" w:hAnsi="Arial" w:cs="Arial"/>
          <w:sz w:val="22"/>
          <w:szCs w:val="22"/>
          <w:lang w:val="en-GB"/>
        </w:rPr>
      </w:pPr>
    </w:p>
    <w:p w14:paraId="4AC86CBB" w14:textId="5CFC99C4" w:rsidR="00B0310B" w:rsidRDefault="00BC1B0B">
      <w:pPr>
        <w:spacing w:line="480" w:lineRule="auto"/>
        <w:rPr>
          <w:rFonts w:ascii="Arial" w:hAnsi="Arial" w:cs="Arial"/>
          <w:sz w:val="22"/>
          <w:szCs w:val="22"/>
          <w:lang w:val="en-GB"/>
        </w:rPr>
      </w:pPr>
      <w:r>
        <w:rPr>
          <w:rFonts w:ascii="Arial" w:hAnsi="Arial" w:cs="Arial"/>
          <w:sz w:val="22"/>
          <w:szCs w:val="22"/>
          <w:lang w:val="en-GB"/>
        </w:rPr>
        <w:t xml:space="preserve">The frequency of </w:t>
      </w:r>
      <w:r w:rsidR="00862EE1">
        <w:rPr>
          <w:rFonts w:ascii="Arial" w:hAnsi="Arial" w:cs="Arial"/>
          <w:sz w:val="22"/>
          <w:szCs w:val="22"/>
          <w:lang w:val="en-GB"/>
        </w:rPr>
        <w:t xml:space="preserve">mixed infection </w:t>
      </w:r>
      <w:r w:rsidR="00EE4530">
        <w:rPr>
          <w:rFonts w:ascii="Arial" w:hAnsi="Arial" w:cs="Arial"/>
          <w:sz w:val="22"/>
          <w:szCs w:val="22"/>
          <w:lang w:val="en-GB"/>
        </w:rPr>
        <w:t xml:space="preserve">in HCMV infections </w:t>
      </w:r>
      <w:r>
        <w:rPr>
          <w:rFonts w:ascii="Arial" w:hAnsi="Arial" w:cs="Arial"/>
          <w:sz w:val="22"/>
          <w:szCs w:val="22"/>
          <w:lang w:val="en-GB"/>
        </w:rPr>
        <w:t xml:space="preserve">can be as high as </w:t>
      </w:r>
      <w:r w:rsidR="00511B4B" w:rsidRPr="005C2821">
        <w:rPr>
          <w:rFonts w:ascii="Arial" w:hAnsi="Arial" w:cs="Arial"/>
          <w:sz w:val="22"/>
          <w:szCs w:val="22"/>
          <w:lang w:val="en-GB"/>
        </w:rPr>
        <w:t>61</w:t>
      </w:r>
      <w:r w:rsidRPr="005C2821">
        <w:rPr>
          <w:rFonts w:ascii="Arial" w:hAnsi="Arial" w:cs="Arial"/>
          <w:sz w:val="22"/>
          <w:szCs w:val="22"/>
          <w:lang w:val="en-GB"/>
        </w:rPr>
        <w:t>%</w:t>
      </w:r>
      <w:r w:rsidR="00511B4B" w:rsidRPr="005C2821">
        <w:rPr>
          <w:rFonts w:ascii="Arial" w:hAnsi="Arial" w:cs="Arial"/>
          <w:sz w:val="22"/>
          <w:szCs w:val="22"/>
          <w:lang w:val="en-GB"/>
        </w:rPr>
        <w:t xml:space="preserve"> </w:t>
      </w:r>
      <w:r w:rsidR="00511B4B" w:rsidRPr="005C2821">
        <w:rPr>
          <w:rFonts w:ascii="Arial" w:hAnsi="Arial" w:cs="Arial"/>
          <w:sz w:val="22"/>
          <w:szCs w:val="22"/>
          <w:lang w:val="en-GB"/>
        </w:rPr>
        <w:fldChar w:fldCharType="begin" w:fldLock="1"/>
      </w:r>
      <w:r w:rsidR="00F76DE7">
        <w:rPr>
          <w:rFonts w:ascii="Arial" w:hAnsi="Arial" w:cs="Arial"/>
          <w:sz w:val="22"/>
          <w:szCs w:val="22"/>
          <w:lang w:val="en-GB"/>
        </w:rPr>
        <w:instrText>ADDIN CSL_CITATION {"citationItems":[{"id":"ITEM-1","itemData":{"DOI":"10.1097/01.tp.0000194858.50812.cb","ISBN":"0041-1337 (Print)\\r0041-1337 (Linking)","ISSN":"0041-1337","PMID":"16436961","abstract":"Background. Cytomegalovirus (CMV) is a major pathogen in lung transplant recipients (LTRs). The emergence of different CMV strains in lung and blood after transplantation has not yet been analyzed. Methods. In total, 75 serum and 91 broncheoalveolar lavage (BAL) samples obtained from 25 LTRs in the follow-up after transplantation were tested for the presence of different CMV strains. The gB, gN, and gO genes of the CMV isolates were analyzed by subtype-specific PCR, restriction fragment length polymorphism (RFLP), sequencing, and phylogenetic analysis. Results. Mixed CMV-strain populations were detected after cessation of antiviral prophylaxis in up to80%and90%of the patients’ BAL and serum, respectively, and this was independent of theCMVserostatus of donor and recipient. In five patients, the same singleCMVstrain was consistently detectable over at least 1 year in lung and blood, although in two of these cases donor and recipient had both been CMV-seropositive. MostCMVstrains were distributed in the lung and blood compartment. SymptomaticCMVinfection within the first year after transplantation was observed only in patients with mixed CMV-strain populations (P?0.05). Conclusion. Most LTRs harbor more than one CMV strain in their lung and blood compartment after cessation of prophylaxis, but theCMVstrain distribution within and between the compartments varies between individuals and is not associated with the donor/recipient serostatus. The data further show that compartmentalization ofCMVstrains in lung versus blood seems to be a rare event and that the presence of mixed CMV-strain infections within the first year after transplantation may be disadvantageous for LTRs.","author":[{"dropping-particle":"","family":"Puchhammer-Stöckl","given":"Elisabeth","non-dropping-particle":"","parse-names":false,"suffix":""},{"dropping-particle":"","family":"Görzer","given":"Irene","non-dropping-particle":"","parse-names":false,"suffix":""},{"dropping-particle":"","family":"Zoufaly","given":"Alexander","non-dropping-particle":"","parse-names":false,"suffix":""},{"dropping-particle":"","family":"Jaksch","given":"Peter","non-dropping-particle":"","parse-names":false,"suffix":""},{"dropping-particle":"","family":"Bauer","given":"Claudia C","non-dropping-particle":"","parse-names":false,"suffix":""},{"dropping-particle":"","family":"Klepetko","given":"Walter","non-dropping-particle":"","parse-names":false,"suffix":""},{"dropping-particle":"","family":"Popow-Kraupp","given":"Therese","non-dropping-particle":"","parse-names":false,"suffix":""}],"container-title":"Transplantation","id":"ITEM-1","issue":"2","issued":{"date-parts":[["2006"]]},"page":"187-94","title":"Emergence of multiple cytomegalovirus strains in blood and lung of lung transplant recipients.","type":"article-journal","volume":"81"},"uris":["http://www.mendeley.com/documents/?uuid=8010bdf2-9cfe-4287-bb5f-680c4f6d106d"]},{"id":"ITEM-2","itemData":{"DOI":"10.1093/infdis/jir457","ISBN":"0022-1899","ISSN":"00221899","PMID":"21881114","abstract":"BACKGROUND Cytomegalovirus (CMV), the most common cause of congenital infection, exhibits extensive genetic variability. We sought to determine whether multiple CMV strains can be transmitted to the fetus and to describe the distribution of genotypes in the saliva, urine, and blood. METHODS Study subjects consisted of a convenience sampling of 28 infants found to be CMV-positive on newborn screening as part of an ongoing study. Genotyping was performed on saliva specimens obtained during newborn screening and urine, saliva, and blood obtained at a later time point within the first 3 weeks of life. RESULTS Six (21.4%) of the 28 saliva samples obtained within the first 2 days of life contained &gt;1 CMV genotype. Multiple CMV genotypes were found in 39% (5/13) of urine, saliva, and blood samples obtained within the first 3 weeks of life from 13 of the 28 newborns. There was no predominance of a CMV genotype at a specific site; however, 4 infants demonstrated distinct CMV strains in different compartments. CONCLUSIONS Infection with multiple CMV strains occurs in infants with congenital CMV infection. The impact of intrauterine infection with multiple virus strains on the pathogenesis and long-term outcome remains to be elucidated.","author":[{"dropping-particle":"","family":"Ross","given":"Shannon A.","non-dropping-particle":"","parse-names":false,"suffix":""},{"dropping-particle":"","family":"Novak","given":"Zdenek","non-dropping-particle":"","parse-names":false,"suffix":""},{"dropping-particle":"","family":"Pati","given":"Sunil","non-dropping-particle":"","parse-names":false,"suffix":""},{"dropping-particle":"","family":"Patro","given":"Raj Kumar","non-dropping-particle":"","parse-names":false,"suffix":""},{"dropping-particle":"","family":"Blumenthal","given":"Jennifer","non-dropping-particle":"","parse-names":false,"suffix":""},{"dropping-particle":"","family":"Danthuluri","given":"Vishwanath R.","non-dropping-particle":"","parse-names":false,"suffix":""},{"dropping-particle":"","family":"Ahmed","given":"Amina","non-dropping-particle":"","parse-names":false,"suffix":""},{"dropping-particle":"","family":"Michaels","given":"Marian G.","non-dropping-particle":"","parse-names":false,"suffix":""},{"dropping-particle":"","family":"Sánchez","given":"Pablo J.","non-dropping-particle":"","parse-names":false,"suffix":""},{"dropping-particle":"","family":"Bernstein","given":"David I.","non-dropping-particle":"","parse-names":false,"suffix":""},{"dropping-particle":"","family":"Tolan","given":"Robert W.","non-dropping-particle":"","parse-names":false,"suffix":""},{"dropping-particle":"","family":"Palmer","given":"April L.","non-dropping-particle":"","parse-names":false,"suffix":""},{"dropping-particle":"","family":"Britt","given":"William J.","non-dropping-particle":"","parse-names":false,"suffix":""},{"dropping-particle":"","family":"Fowler","given":"Karen B.","non-dropping-particle":"","parse-names":false,"suffix":""},{"dropping-particle":"","family":"Boppana","given":"Suresh B.","non-dropping-particle":"","parse-names":false,"suffix":""}],"container-title":"Journal of Infectious Diseases","id":"ITEM-2","issue":"7","issued":{"date-parts":[["2011"]]},"page":"1003-1007","title":"Mixed infection and strain diversity in congenital cytomegalovirus infection","type":"article-journal","volume":"204"},"uris":["http://www.mendeley.com/documents/?uuid=5cd32b14-3fa5-4b93-b858-48b05c9c1a7b"]},{"id":"ITEM-3","itemData":{"DOI":"10.18388/abp.2015_1162","ISSN":"0001-527X","author":[{"dropping-particle":"","family":"Zawilinska","given":"Barbara","non-dropping-particle":"","parse-names":false,"suffix":""},{"dropping-particle":"","family":"Szostek","given":"Slawa","non-dropping-particle":"","parse-names":false,"suffix":""},{"dropping-particle":"","family":"Kopec","given":"Jolanta","non-dropping-particle":"","parse-names":false,"suffix":""},{"dropping-particle":"","family":"Piatkowska-Jakubas","given":"Beata","non-dropping-particle":"","parse-names":false,"suffix":""},{"dropping-particle":"","family":"Kosz-Vnenchak","given":"Magdalena","non-dropping-particle":"","parse-names":false,"suffix":""}],"container-title":"Acta Biochimica Polonica","id":"ITEM-3","issue":"1","issued":{"date-parts":[["2016","2","17"]]},"page":"161-166","title":"Multiplex real-time PCR to identify a possible reinfection with different strains of human cytomegalovirus in allogeneic hematopoietic stem cell transplant recipients","type":"article-journal","volume":"63"},"uris":["http://www.mendeley.com/documents/?uuid=3339d3b3-f69e-334e-bb7a-fed364564c4e"]}],"mendeley":{"formattedCitation":"(16–18)","plainTextFormattedCitation":"(16–18)","previouslyFormattedCitation":"(16–18)"},"properties":{"noteIndex":0},"schema":"https://github.com/citation-style-language/schema/raw/master/csl-citation.json"}</w:instrText>
      </w:r>
      <w:r w:rsidR="00511B4B" w:rsidRPr="005C2821">
        <w:rPr>
          <w:rFonts w:ascii="Arial" w:hAnsi="Arial" w:cs="Arial"/>
          <w:sz w:val="22"/>
          <w:szCs w:val="22"/>
          <w:lang w:val="en-GB"/>
        </w:rPr>
        <w:fldChar w:fldCharType="separate"/>
      </w:r>
      <w:r w:rsidR="001512BD" w:rsidRPr="001512BD">
        <w:rPr>
          <w:rFonts w:ascii="Arial" w:hAnsi="Arial" w:cs="Arial"/>
          <w:noProof/>
          <w:sz w:val="22"/>
          <w:szCs w:val="22"/>
          <w:lang w:val="en-GB"/>
        </w:rPr>
        <w:t>(16–18)</w:t>
      </w:r>
      <w:r w:rsidR="00511B4B" w:rsidRPr="005C2821">
        <w:rPr>
          <w:rFonts w:ascii="Arial" w:hAnsi="Arial" w:cs="Arial"/>
          <w:sz w:val="22"/>
          <w:szCs w:val="22"/>
          <w:lang w:val="en-GB"/>
        </w:rPr>
        <w:fldChar w:fldCharType="end"/>
      </w:r>
      <w:r w:rsidR="00511B4B" w:rsidRPr="005C2821">
        <w:rPr>
          <w:rFonts w:ascii="Arial" w:hAnsi="Arial" w:cs="Arial"/>
          <w:sz w:val="22"/>
          <w:szCs w:val="22"/>
          <w:lang w:val="en-GB"/>
        </w:rPr>
        <w:t xml:space="preserve"> </w:t>
      </w:r>
      <w:r w:rsidRPr="005C2821">
        <w:rPr>
          <w:rFonts w:ascii="Arial" w:hAnsi="Arial" w:cs="Arial"/>
          <w:sz w:val="22"/>
          <w:szCs w:val="22"/>
          <w:lang w:val="en-GB"/>
        </w:rPr>
        <w:t xml:space="preserve">, </w:t>
      </w:r>
      <w:r w:rsidR="00EE4530">
        <w:rPr>
          <w:rFonts w:ascii="Arial" w:hAnsi="Arial" w:cs="Arial"/>
          <w:sz w:val="22"/>
          <w:szCs w:val="22"/>
          <w:lang w:val="en-GB"/>
        </w:rPr>
        <w:t>particularly in the immunocompromised</w:t>
      </w:r>
      <w:r w:rsidR="00EE4530">
        <w:rPr>
          <w:rFonts w:ascii="Arial" w:hAnsi="Arial" w:cs="Arial"/>
          <w:sz w:val="22"/>
          <w:szCs w:val="22"/>
          <w:lang w:val="en-GB"/>
        </w:rPr>
        <w:fldChar w:fldCharType="begin" w:fldLock="1"/>
      </w:r>
      <w:r w:rsidR="00F76DE7">
        <w:rPr>
          <w:rFonts w:ascii="Arial" w:hAnsi="Arial" w:cs="Arial"/>
          <w:sz w:val="22"/>
          <w:szCs w:val="22"/>
          <w:lang w:val="en-GB"/>
        </w:rPr>
        <w:instrText>ADDIN CSL_CITATION {"citationItems":[{"id":"ITEM-1","itemData":{"DOI":"10.1128/JVI.00578-15","ISBN":"0022-538x","ISSN":"0022-538X","PMID":"25972543","abstract":"Human cytomegalovirus is a widespread pathogen of major medical importance. It causes significant morbidity and mortality in immunocompromised individuals, and congenital infections can result in severe disabilities or stillbirth. Development of a vaccine is prioritized, but no candidate is close to release. Although correlations of viral genetic variability with pathogenicity are suspected, knowledge about the strain diversity of the 235-kb genome is still limited. In this study, 96 full-length human cytomegalovirus genomes from clinical isolates were characterized, quadrupling the amount of information available for full-genome analysis. These data provide the first high-resolution map of human cytomegalovirus interhost diversity and evolution. We show that cytomegalovirus is significantly more divergent than all other human herpesviruses and highlight hot spots of diversity in the genome. Importantly, 75% of strains are not genetically intact but contain disruptive mutations in a diverse set of 26 genes, including the immunomodulatory genes UL40 and UL111A. These mutants are independent of culture passage artifacts and circulate in natural populations. Pervasive recombination, which is linked to the widespread occurrence of multiple infections, was found throughout the genome. The recombination density was significantly higher than those of other human herpesviruses and correlated with strain diversity. While the overall effects of strong purifying selection on virus evolution are apparent, evidence of diversifying selection was found in several genes encoding proteins that interact with the host immune system, including UL18, UL40, UL142, and UL147. These residues may present phylogenetic signatures of past and ongoing virus-host interactions. IMPORTANCE Human cytomegalovirus has the largest genome of all viruses that infect humans. Currently, there is a great interest in establishing associations between genetic variants and strain pathogenicity of this herpesvirus. Since the number of publicly available full-genome sequences is limited, knowledge about strain diversity is highly fragmented and biased toward a small set of loci. Combined with our previous work, we have now contributed 101 complete genome sequences. We have used these data to conduct the first high-resolution analysis of interhost genome diversity, providing an unbiased and comprehensive overview of cytomegalovirus variability. These data are of major value to the development of nov…","author":[{"dropping-particle":"","family":"Sijmons","given":"Steven","non-dropping-particle":"","parse-names":false,"suffix":""},{"dropping-particle":"","family":"Thys","given":"Kim","non-dropping-particle":"","parse-names":false,"suffix":""},{"dropping-particle":"","family":"Mbong Ngwese","given":"Mirabeau","non-dropping-particle":"","parse-names":false,"suffix":""},{"dropping-particle":"","family":"Damme","given":"Ellen","non-dropping-particle":"Van","parse-names":false,"suffix":""},{"dropping-particle":"","family":"Dvorak","given":"Jan","non-dropping-particle":"","parse-names":false,"suffix":""},{"dropping-particle":"","family":"Loock","given":"Marnix","non-dropping-particle":"Van","parse-names":false,"suffix":""},{"dropping-particle":"","family":"Li","given":"Guangdi","non-dropping-particle":"","parse-names":false,"suffix":""},{"dropping-particle":"","family":"Tachezy","given":"Ruth","non-dropping-particle":"","parse-names":false,"suffix":""},{"dropping-particle":"","family":"Busson","given":"Laurent","non-dropping-particle":"","parse-names":false,"suffix":""},{"dropping-particle":"","family":"Aerssens","given":"Jeroen","non-dropping-particle":"","parse-names":false,"suffix":""},{"dropping-particle":"","family":"Ranst","given":"Marc","non-dropping-particle":"Van","parse-names":false,"suffix":""},{"dropping-particle":"","family":"Maes","given":"Piet","non-dropping-particle":"","parse-names":false,"suffix":""}],"container-title":"Journal of Virology","id":"ITEM-1","issue":"15","issued":{"date-parts":[["2015","5"]]},"page":"7673-7695","publisher":"American Society for Microbiology","title":"High-Throughput Analysis of Human Cytomegalovirus Genome Diversity Highlights the Widespread Occurrence of Gene-Disrupting Mutations and Pervasive Recombination","type":"article-journal","volume":"89"},"uris":["http://www.mendeley.com/documents/?uuid=b2ec21b1-568b-44ed-8312-e8f93a79f63f"]},{"id":"ITEM-2","itemData":{"author":[{"dropping-particle":"","family":"Lassalle","given":"Florent","non-dropping-particle":"","parse-names":false,"suffix":""},{"dropping-particle":"","family":"Depledge","given":"Daniel P.","non-dropping-particle":"","parse-names":false,"suffix":""},{"dropping-particle":"","family":"Reeves","given":"Matthew B.","non-dropping-particle":"","parse-names":false,"suffix":""},{"dropping-particle":"","family":"Brown","given":"Amanda C.","non-dropping-particle":"","parse-names":false,"suffix":""},{"dropping-particle":"","family":"Christiansen","given":"Mette T.","non-dropping-particle":"","parse-names":false,"suffix":""},{"dropping-particle":"","family":"Tutill","given":"Helena J.","non-dropping-particle":"","parse-names":false,"suffix":""},{"dropping-particle":"","family":"Williams","given":"Rachel J.","non-dropping-particle":"","parse-names":false,"suffix":""},{"dropping-particle":"","family":"Einer-Jensen","given":"Katja","non-dropping-particle":"","parse-names":false,"suffix":""},{"dropping-particle":"","family":"Holdstock","given":"Jolyon","non-dropping-particle":"","parse-names":false,"suffix":""},{"dropping-particle":"","family":"Atkinson","given":"Claire","non-dropping-particle":"","parse-names":false,"suffix":""},{"dropping-particle":"","family":"Brown","given":"Julianne R.","non-dropping-particle":"","parse-names":false,"suffix":""},{"dropping-particle":"","family":"Loenen","given":"Freek B.","non-dropping-particle":"van","parse-names":false,"suffix":""},{"dropping-particle":"","family":"Clark","given":"Duncan A.","non-dropping-particle":"","parse-names":false,"suffix":""},{"dropping-particle":"","family":"Griffiths","given":"Paul D.","non-dropping-particle":"","parse-names":false,"suffix":""},{"dropping-particle":"","family":"Verjans","given":"Georges M.G.M.","non-dropping-particle":"","parse-names":false,"suffix":""},{"dropping-particle":"","family":"Schutten","given":"Martin","non-dropping-particle":"","parse-names":false,"suffix":""},{"dropping-particle":"","family":"Milne","given":"Richard S.B.","non-dropping-particle":"","parse-names":false,"suffix":""},{"dropping-particle":"","family":"Balloux","given":"Francois","non-dropping-particle":"","parse-names":false,"suffix":""},{"dropping-particle":"","family":"Breuer","given":"Judith","non-dropping-particle":"","parse-names":false,"suffix":""}],"container-title":"Virus Evolution","id":"ITEM-2","issue":"1","issued":{"date-parts":[["2016"]]},"title":"Islands of linkage in an ocean of pervasive recombination reveals two-speed evolution of human cytomegalovirus genomes","type":"article-journal","volume":"2"},"uris":["http://www.mendeley.com/documents/?uuid=1b53dc56-640f-3d7f-9a53-5088ab856e4f"]},{"id":"ITEM-3","itemData":{"DOI":"10.1093/infdis/jix157","ISSN":"0022-1899","author":[{"dropping-particle":"","family":"Hage","given":"E.","non-dropping-particle":"","parse-names":false,"suffix":""},{"dropping-particle":"","family":"Wilkie","given":"G. S.","non-dropping-particle":"","parse-names":false,"suffix":""},{"dropping-particle":"","family":"Linnenweber-Held","given":"S.","non-dropping-particle":"","parse-names":false,"suffix":""},{"dropping-particle":"","family":"Dhingra","given":"A.","non-dropping-particle":"","parse-names":false,"suffix":""},{"dropping-particle":"","family":"Suárez","given":"N. M.","non-dropping-particle":"","parse-names":false,"suffix":""},{"dropping-particle":"","family":"Schmidt","given":"J.J.","non-dropping-particle":"","parse-names":false,"suffix":""},{"dropping-particle":"","family":"Kay-Fedorov","given":"P.","non-dropping-particle":"","parse-names":false,"suffix":""},{"dropping-particle":"","family":"Mischak-Weissinger","given":"E.","non-dropping-particle":"","parse-names":false,"suffix":""},{"dropping-particle":"","family":"Heim","given":"A.","non-dropping-particle":"","parse-names":false,"suffix":""},{"dropping-particle":"","family":"Schwarz","given":"A.","non-dropping-particle":"","parse-names":false,"suffix":""},{"dropping-particle":"","family":"Schulz","given":"T. F.","non-dropping-particle":"","parse-names":false,"suffix":""},{"dropping-particle":"","family":"Davison","given":"A. J.","non-dropping-particle":"","parse-names":false,"suffix":""},{"dropping-particle":"","family":"Ganzenmueller","given":"T.","non-dropping-particle":"","parse-names":false,"suffix":""}],"container-title":"The Journal of Infectious Diseases","id":"ITEM-3","issued":{"date-parts":[["2017","3","27"]]},"title":"Characterization of human cytomegalovirus genome diversity in immunocompromised hosts by whole genomic sequencing directly from clinical specimens","type":"article-journal"},"uris":["http://www.mendeley.com/documents/?uuid=eda5e683-941b-35f2-b271-9377fa483c22"]}],"mendeley":{"formattedCitation":"(5, 9, 11)","plainTextFormattedCitation":"(5, 9, 11)","previouslyFormattedCitation":"(5, 9, 11)"},"properties":{"noteIndex":0},"schema":"https://github.com/citation-style-language/schema/raw/master/csl-citation.json"}</w:instrText>
      </w:r>
      <w:r w:rsidR="00EE4530">
        <w:rPr>
          <w:rFonts w:ascii="Arial" w:hAnsi="Arial" w:cs="Arial"/>
          <w:sz w:val="22"/>
          <w:szCs w:val="22"/>
          <w:lang w:val="en-GB"/>
        </w:rPr>
        <w:fldChar w:fldCharType="separate"/>
      </w:r>
      <w:r w:rsidR="001512BD" w:rsidRPr="001512BD">
        <w:rPr>
          <w:rFonts w:ascii="Arial" w:hAnsi="Arial" w:cs="Arial"/>
          <w:noProof/>
          <w:sz w:val="22"/>
          <w:szCs w:val="22"/>
          <w:lang w:val="en-GB"/>
        </w:rPr>
        <w:t>(5, 9, 11)</w:t>
      </w:r>
      <w:r w:rsidR="00EE4530">
        <w:rPr>
          <w:rFonts w:ascii="Arial" w:hAnsi="Arial" w:cs="Arial"/>
          <w:sz w:val="22"/>
          <w:szCs w:val="22"/>
          <w:lang w:val="en-GB"/>
        </w:rPr>
        <w:fldChar w:fldCharType="end"/>
      </w:r>
      <w:r w:rsidR="008A1B2D">
        <w:rPr>
          <w:rFonts w:ascii="Arial" w:hAnsi="Arial" w:cs="Arial"/>
          <w:sz w:val="22"/>
          <w:szCs w:val="22"/>
          <w:lang w:val="en-GB"/>
        </w:rPr>
        <w:t xml:space="preserve"> </w:t>
      </w:r>
      <w:r>
        <w:rPr>
          <w:rFonts w:ascii="Arial" w:hAnsi="Arial" w:cs="Arial"/>
          <w:sz w:val="22"/>
          <w:szCs w:val="22"/>
          <w:lang w:val="en-GB"/>
        </w:rPr>
        <w:t xml:space="preserve">and </w:t>
      </w:r>
      <w:r w:rsidR="008A1B2D">
        <w:rPr>
          <w:rFonts w:ascii="Arial" w:hAnsi="Arial" w:cs="Arial"/>
          <w:sz w:val="22"/>
          <w:szCs w:val="22"/>
          <w:lang w:val="en-GB"/>
        </w:rPr>
        <w:t>m</w:t>
      </w:r>
      <w:r w:rsidR="00992750" w:rsidRPr="00D5076D">
        <w:rPr>
          <w:rFonts w:ascii="Arial" w:hAnsi="Arial" w:cs="Arial"/>
          <w:sz w:val="22"/>
          <w:szCs w:val="22"/>
          <w:lang w:val="en-GB"/>
        </w:rPr>
        <w:t>ixed HCMV infections</w:t>
      </w:r>
      <w:r w:rsidR="00992750">
        <w:rPr>
          <w:rFonts w:ascii="Arial" w:hAnsi="Arial" w:cs="Arial"/>
          <w:sz w:val="22"/>
          <w:szCs w:val="22"/>
          <w:lang w:val="en-GB"/>
        </w:rPr>
        <w:t xml:space="preserve"> have been associated </w:t>
      </w:r>
      <w:r w:rsidR="00992750" w:rsidRPr="00D5076D">
        <w:rPr>
          <w:rFonts w:ascii="Arial" w:hAnsi="Arial" w:cs="Arial"/>
          <w:sz w:val="22"/>
          <w:szCs w:val="22"/>
          <w:lang w:val="en-GB"/>
        </w:rPr>
        <w:t xml:space="preserve">with poorer clinical outcomes </w:t>
      </w:r>
      <w:r w:rsidR="00992750">
        <w:rPr>
          <w:rFonts w:ascii="Arial" w:hAnsi="Arial" w:cs="Arial"/>
          <w:sz w:val="22"/>
          <w:szCs w:val="22"/>
          <w:lang w:val="en-GB"/>
        </w:rPr>
        <w:fldChar w:fldCharType="begin" w:fldLock="1"/>
      </w:r>
      <w:r w:rsidR="00F76DE7">
        <w:rPr>
          <w:rFonts w:ascii="Arial" w:hAnsi="Arial" w:cs="Arial"/>
          <w:sz w:val="22"/>
          <w:szCs w:val="22"/>
          <w:lang w:val="en-GB"/>
        </w:rPr>
        <w:instrText>ADDIN CSL_CITATION {"citationItems":[{"id":"ITEM-1","itemData":{"DOI":"10.1086/421496","ISSN":"1058-4838","author":[{"dropping-particle":"","family":"Coaquette","given":"A.","non-dropping-particle":"","parse-names":false,"suffix":""},{"dropping-particle":"","family":"Bourgeois","given":"A.","non-dropping-particle":"","parse-names":false,"suffix":""},{"dropping-particle":"","family":"Dirand","given":"C.","non-dropping-particle":"","parse-names":false,"suffix":""},{"dropping-particle":"","family":"Varin","given":"A.","non-dropping-particle":"","parse-names":false,"suffix":""},{"dropping-particle":"","family":"Chen","given":"W.","non-dropping-particle":"","parse-names":false,"suffix":""},{"dropping-particle":"","family":"Herbein","given":"G.","non-dropping-particle":"","parse-names":false,"suffix":""}],"container-title":"Clinical Infectious Diseases","id":"ITEM-1","issue":"2","issued":{"date-parts":[["2004","7"]]},"page":"155-161","title":"Mixed Cytomegalovirus Glycoprotein B Genotypes in Immunocompromised Patients","type":"article-journal","volume":"39"},"uris":["http://www.mendeley.com/documents/?uuid=04ec5910-7bd7-4396-8460-323c7bc36c3e"]},{"id":"ITEM-2","itemData":{"abstract":"Background\r\n\r\nCytomegalovirus (CMV) displays genetic polymorphisms in multiple genes, which may result in important virulence differences. Glycoprotein N (gN) and immediate early 1 (IE1) are key viral genes and immune targets. We aimed to characterize the molecular epidemiology of gN and IE1 genotypes in organ transplant patients with CMV disease in the context of clinical and virologic endpoints.\r\nMethods\r\n\r\nA total of 240 patients with CMV disease had genotyping analysis by nested polymerase chain reaction assays and sequencing using blood samples obtained at disease onset. Results were correlated with viral clearance kinetics and recurrence.\r\nResults\r\n\r\nComplex patterns of gN and IE1 genotypes were present with no clear genetic linkages. No single genotype of IE1 or gN was associated with poorer outcome. For example, different gN or IE1 genotypes had comparable baseline viral load, clearance half-lives, time to clearance, and rates of virologic recurrence. Mixed infection was present at IE1 in 15.8% and gN in 21.9%, but analysis of a single gene was insufficient to detect all mixed infections. Infections caused by multiple strains, as opposed to single strains, were associated with higher baseline viral loads (P = 0.011), delayed viral clearance (P = 0.033), and higher rates of virologic recurrence (P = 0.008).\r\nConclusions\r\n\r\nGenetic diversity in CMV is complex. Specific gN or IE subtypes do not seem to affect in vivo viral virulence patterns in single-strain infections. Mixed infections demonstrate associations with virologic outcomes that single-strain infections do not.","author":[{"dropping-particle":"","family":"Lisboa","given":"L.F","non-dropping-particle":"","parse-names":false,"suffix":""},{"dropping-particle":"","family":"Tong","given":"Y","non-dropping-particle":"","parse-names":false,"suffix":""},{"dropping-particle":"","family":"Kumar","given":"D","non-dropping-particle":"","parse-names":false,"suffix":""},{"dropping-particle":"","family":"Pang","given":"X.L","non-dropping-particle":"","parse-names":false,"suffix":""},{"dropping-particle":"","family":"Asberg","given":"A","non-dropping-particle":"","parse-names":false,"suffix":""},{"dropping-particle":"","family":"Hartmann","given":"A","non-dropping-particle":"","parse-names":false,"suffix":""},{"dropping-particle":"","family":"Rollag","given":"H","non-dropping-particle":"","parse-names":false,"suffix":""},{"dropping-particle":"","family":"Jardine","given":"A.G","non-dropping-particle":"","parse-names":false,"suffix":""},{"dropping-particle":"","family":"Humar","given":"A","non-dropping-particle":"","parse-names":false,"suffix":""}],"container-title":"Transplant Infectious Disease","id":"ITEM-2","issue":"2","issued":{"date-parts":[["2011"]]},"page":"132-140","title":"Analysis and clinical correlation of genetic variation in cytomegalovirus","type":"article-journal","volume":"14"},"uris":["http://www.mendeley.com/documents/?uuid=12811c91-6317-4517-ac53-5cb22c440e44"]},{"id":"ITEM-3","itemData":{"DOI":"10.3389/fmicb.2016.01317","ISSN":"1664-302X","author":[{"dropping-particle":"","family":"Houldcroft","given":"Charlotte J.","non-dropping-particle":"","parse-names":false,"suffix":""},{"dropping-particle":"","family":"Bryant","given":"Josephine M.","non-dropping-particle":"","parse-names":false,"suffix":""},{"dropping-particle":"","family":"Depledge","given":"Daniel P.","non-dropping-particle":"","parse-names":false,"suffix":""},{"dropping-particle":"","family":"Margetts","given":"Ben K.","non-dropping-particle":"","parse-names":false,"suffix":""},{"dropping-particle":"","family":"Simmonds","given":"Jacob","non-dropping-particle":"","parse-names":false,"suffix":""},{"dropping-particle":"","family":"Nicolaou","given":"Stephanos","non-dropping-particle":"","parse-names":false,"suffix":""},{"dropping-particle":"","family":"Tutill","given":"Helena J.","non-dropping-particle":"","parse-names":false,"suffix":""},{"dropping-particle":"","family":"Williams","given":"Rachel","non-dropping-particle":"","parse-names":false,"suffix":""},{"dropping-particle":"","family":"Worth","given":"Austen J. J.","non-dropping-particle":"","parse-names":false,"suffix":""},{"dropping-particle":"","family":"Marks","given":"Stephen D.","non-dropping-particle":"","parse-names":false,"suffix":""},{"dropping-particle":"","family":"Veys","given":"Paul","non-dropping-particle":"","parse-names":false,"suffix":""},{"dropping-particle":"","family":"Whittaker","given":"Elizabeth","non-dropping-particle":"","parse-names":false,"suffix":""},{"dropping-particle":"","family":"Breuer","given":"Judith","non-dropping-particle":"","parse-names":false,"suffix":""}],"container-title":"Frontiers in Microbiology","id":"ITEM-3","issue":"SEP","issued":{"date-parts":[["2016","9","9"]]},"page":"1317","publisher":"Frontiers","title":"Detection of Low Frequency Multi-Drug Resistance and Novel Putative Maribavir Resistance in Immunocompromised Pediatric Patients with Cytomegalovirus","type":"article-journal","volume":"7"},"uris":["http://www.mendeley.com/documents/?uuid=223103e1-e631-494b-b8eb-4889af8278cb"]}],"mendeley":{"formattedCitation":"(10, 19, 20)","plainTextFormattedCitation":"(10, 19, 20)","previouslyFormattedCitation":"(10, 19, 20)"},"properties":{"noteIndex":0},"schema":"https://github.com/citation-style-language/schema/raw/master/csl-citation.json"}</w:instrText>
      </w:r>
      <w:r w:rsidR="00992750">
        <w:rPr>
          <w:rFonts w:ascii="Arial" w:hAnsi="Arial" w:cs="Arial"/>
          <w:sz w:val="22"/>
          <w:szCs w:val="22"/>
          <w:lang w:val="en-GB"/>
        </w:rPr>
        <w:fldChar w:fldCharType="separate"/>
      </w:r>
      <w:r w:rsidR="001512BD" w:rsidRPr="001512BD">
        <w:rPr>
          <w:rFonts w:ascii="Arial" w:hAnsi="Arial" w:cs="Arial"/>
          <w:noProof/>
          <w:sz w:val="22"/>
          <w:szCs w:val="22"/>
          <w:lang w:val="en-GB"/>
        </w:rPr>
        <w:t>(10, 19, 20)</w:t>
      </w:r>
      <w:r w:rsidR="00992750">
        <w:rPr>
          <w:rFonts w:ascii="Arial" w:hAnsi="Arial" w:cs="Arial"/>
          <w:sz w:val="22"/>
          <w:szCs w:val="22"/>
          <w:lang w:val="en-GB"/>
        </w:rPr>
        <w:fldChar w:fldCharType="end"/>
      </w:r>
      <w:r w:rsidR="0073054F">
        <w:rPr>
          <w:rFonts w:ascii="Arial" w:hAnsi="Arial" w:cs="Arial"/>
          <w:sz w:val="22"/>
          <w:szCs w:val="22"/>
          <w:lang w:val="en-GB"/>
        </w:rPr>
        <w:t>. Viral recombinat</w:t>
      </w:r>
      <w:r>
        <w:rPr>
          <w:rFonts w:ascii="Arial" w:hAnsi="Arial" w:cs="Arial"/>
          <w:sz w:val="22"/>
          <w:szCs w:val="22"/>
          <w:lang w:val="en-GB"/>
        </w:rPr>
        <w:t>ion, a natural corollary of superinfection</w:t>
      </w:r>
      <w:r w:rsidR="00E4767C">
        <w:rPr>
          <w:rFonts w:ascii="Arial" w:hAnsi="Arial" w:cs="Arial"/>
          <w:sz w:val="22"/>
          <w:szCs w:val="22"/>
          <w:lang w:val="en-GB"/>
        </w:rPr>
        <w:t xml:space="preserve"> and mixed infections</w:t>
      </w:r>
      <w:r w:rsidR="00B2504C">
        <w:rPr>
          <w:rFonts w:ascii="Arial" w:hAnsi="Arial" w:cs="Arial"/>
          <w:sz w:val="22"/>
          <w:szCs w:val="22"/>
          <w:lang w:val="en-GB"/>
        </w:rPr>
        <w:t>,</w:t>
      </w:r>
      <w:r>
        <w:rPr>
          <w:rFonts w:ascii="Arial" w:hAnsi="Arial" w:cs="Arial"/>
          <w:sz w:val="22"/>
          <w:szCs w:val="22"/>
          <w:lang w:val="en-GB"/>
        </w:rPr>
        <w:t xml:space="preserve"> </w:t>
      </w:r>
      <w:r w:rsidR="00E4767C">
        <w:rPr>
          <w:rFonts w:ascii="Arial" w:hAnsi="Arial" w:cs="Arial"/>
          <w:sz w:val="22"/>
          <w:szCs w:val="22"/>
          <w:lang w:val="en-GB"/>
        </w:rPr>
        <w:t xml:space="preserve">are </w:t>
      </w:r>
      <w:r w:rsidR="002D7B8E">
        <w:rPr>
          <w:rFonts w:ascii="Arial" w:hAnsi="Arial" w:cs="Arial"/>
          <w:sz w:val="22"/>
          <w:szCs w:val="22"/>
          <w:lang w:val="en-GB"/>
        </w:rPr>
        <w:t>thought to</w:t>
      </w:r>
      <w:r w:rsidR="009802E4">
        <w:rPr>
          <w:rFonts w:ascii="Arial" w:hAnsi="Arial" w:cs="Arial"/>
          <w:sz w:val="22"/>
          <w:szCs w:val="22"/>
          <w:lang w:val="en-GB"/>
        </w:rPr>
        <w:t xml:space="preserve"> be a major </w:t>
      </w:r>
      <w:r w:rsidR="008A1B2D">
        <w:rPr>
          <w:rFonts w:ascii="Arial" w:hAnsi="Arial" w:cs="Arial"/>
          <w:sz w:val="22"/>
          <w:szCs w:val="22"/>
          <w:lang w:val="en-GB"/>
        </w:rPr>
        <w:t xml:space="preserve">influence </w:t>
      </w:r>
      <w:r w:rsidR="009802E4">
        <w:rPr>
          <w:rFonts w:ascii="Arial" w:hAnsi="Arial" w:cs="Arial"/>
          <w:sz w:val="22"/>
          <w:szCs w:val="22"/>
          <w:lang w:val="en-GB"/>
        </w:rPr>
        <w:t>on H</w:t>
      </w:r>
      <w:r w:rsidR="008A1B2D">
        <w:rPr>
          <w:rFonts w:ascii="Arial" w:hAnsi="Arial" w:cs="Arial"/>
          <w:sz w:val="22"/>
          <w:szCs w:val="22"/>
          <w:lang w:val="en-GB"/>
        </w:rPr>
        <w:t>CMV pathogenesis</w:t>
      </w:r>
      <w:r w:rsidR="00737088">
        <w:rPr>
          <w:rFonts w:ascii="Arial" w:hAnsi="Arial" w:cs="Arial"/>
          <w:sz w:val="22"/>
          <w:szCs w:val="22"/>
          <w:lang w:val="en-GB"/>
        </w:rPr>
        <w:t xml:space="preserve">, for example in generating new </w:t>
      </w:r>
      <w:r w:rsidR="00F46B53">
        <w:rPr>
          <w:rFonts w:ascii="Arial" w:hAnsi="Arial" w:cs="Arial"/>
          <w:sz w:val="22"/>
          <w:szCs w:val="22"/>
          <w:lang w:val="en-GB"/>
        </w:rPr>
        <w:t xml:space="preserve">glycoprotein </w:t>
      </w:r>
      <w:r w:rsidR="00737088">
        <w:rPr>
          <w:rFonts w:ascii="Arial" w:hAnsi="Arial" w:cs="Arial"/>
          <w:sz w:val="22"/>
          <w:szCs w:val="22"/>
          <w:lang w:val="en-GB"/>
        </w:rPr>
        <w:t>B genotypes</w:t>
      </w:r>
      <w:r w:rsidR="00737088">
        <w:rPr>
          <w:rFonts w:ascii="Arial" w:hAnsi="Arial" w:cs="Arial"/>
          <w:sz w:val="22"/>
          <w:szCs w:val="22"/>
          <w:lang w:val="en-GB"/>
        </w:rPr>
        <w:fldChar w:fldCharType="begin" w:fldLock="1"/>
      </w:r>
      <w:r w:rsidR="00F76DE7">
        <w:rPr>
          <w:rFonts w:ascii="Arial" w:hAnsi="Arial" w:cs="Arial"/>
          <w:sz w:val="22"/>
          <w:szCs w:val="22"/>
          <w:lang w:val="en-GB"/>
        </w:rPr>
        <w:instrText>ADDIN CSL_CITATION {"citationItems":[{"id":"ITEM-1","itemData":{"DOI":"10.1002/(SICI)1096-9071(199805)55:1&lt;75::AID-JMV12&gt;3.0.CO;2-Z","ISSN":"0146-6615","author":[{"dropping-particle":"","family":"Meyer-König","given":"Ursula","non-dropping-particle":"","parse-names":false,"suffix":""},{"dropping-particle":"","family":"Vogelberg","given":"Christian","non-dropping-particle":"","parse-names":false,"suffix":""},{"dropping-particle":"","family":"Bongarts","given":"Angela","non-dropping-particle":"","parse-names":false,"suffix":""},{"dropping-particle":"","family":"Kampa","given":"Danielle","non-dropping-particle":"","parse-names":false,"suffix":""},{"dropping-particle":"","family":"Delbrück","given":"Regine","non-dropping-particle":"","parse-names":false,"suffix":""},{"dropping-particle":"","family":"Wolff-Vorbeck","given":"Guido","non-dropping-particle":"","parse-names":false,"suffix":""},{"dropping-particle":"","family":"Kirste","given":"Günter","non-dropping-particle":"","parse-names":false,"suffix":""},{"dropping-particle":"","family":"Haberland","given":"Michael","non-dropping-particle":"","parse-names":false,"suffix":""},{"dropping-particle":"","family":"Hufert","given":"Frank T.","non-dropping-particle":"","parse-names":false,"suffix":""},{"dropping-particle":"","family":"Laer","given":"Dorothee","non-dropping-particle":"von","parse-names":false,"suffix":""}],"container-title":"Journal of Medical Virology","id":"ITEM-1","issue":"1","issued":{"date-parts":[["1998","5"]]},"page":"75-81","title":"Glycoprotein B genotype correlates with cell tropism in vivo of human cytomegalovirus infection","type":"article-journal","volume":"55"},"uris":["http://www.mendeley.com/documents/?uuid=0e99dbdf-491a-3932-a6ff-afffcf12de04"]}],"mendeley":{"formattedCitation":"(21)","plainTextFormattedCitation":"(21)","previouslyFormattedCitation":"(21)"},"properties":{"noteIndex":0},"schema":"https://github.com/citation-style-language/schema/raw/master/csl-citation.json"}</w:instrText>
      </w:r>
      <w:r w:rsidR="00737088">
        <w:rPr>
          <w:rFonts w:ascii="Arial" w:hAnsi="Arial" w:cs="Arial"/>
          <w:sz w:val="22"/>
          <w:szCs w:val="22"/>
          <w:lang w:val="en-GB"/>
        </w:rPr>
        <w:fldChar w:fldCharType="separate"/>
      </w:r>
      <w:r w:rsidR="001512BD" w:rsidRPr="001512BD">
        <w:rPr>
          <w:rFonts w:ascii="Arial" w:hAnsi="Arial" w:cs="Arial"/>
          <w:noProof/>
          <w:sz w:val="22"/>
          <w:szCs w:val="22"/>
          <w:lang w:val="en-GB"/>
        </w:rPr>
        <w:t>(21)</w:t>
      </w:r>
      <w:r w:rsidR="00737088">
        <w:rPr>
          <w:rFonts w:ascii="Arial" w:hAnsi="Arial" w:cs="Arial"/>
          <w:sz w:val="22"/>
          <w:szCs w:val="22"/>
          <w:lang w:val="en-GB"/>
        </w:rPr>
        <w:fldChar w:fldCharType="end"/>
      </w:r>
      <w:r w:rsidR="00737088">
        <w:rPr>
          <w:rFonts w:ascii="Arial" w:hAnsi="Arial" w:cs="Arial"/>
          <w:sz w:val="22"/>
          <w:szCs w:val="22"/>
          <w:lang w:val="en-GB"/>
        </w:rPr>
        <w:t xml:space="preserve"> </w:t>
      </w:r>
      <w:r w:rsidR="00737088">
        <w:rPr>
          <w:rFonts w:ascii="Arial" w:hAnsi="Arial" w:cs="Arial"/>
          <w:sz w:val="22"/>
          <w:szCs w:val="22"/>
          <w:lang w:val="en-GB"/>
        </w:rPr>
        <w:lastRenderedPageBreak/>
        <w:t>(promoting viral entry to the cell</w:t>
      </w:r>
      <w:r w:rsidR="00737088">
        <w:rPr>
          <w:rFonts w:ascii="Arial" w:hAnsi="Arial" w:cs="Arial"/>
          <w:sz w:val="22"/>
          <w:szCs w:val="22"/>
          <w:lang w:val="en-GB"/>
        </w:rPr>
        <w:fldChar w:fldCharType="begin" w:fldLock="1"/>
      </w:r>
      <w:r w:rsidR="00F76DE7">
        <w:rPr>
          <w:rFonts w:ascii="Arial" w:hAnsi="Arial" w:cs="Arial"/>
          <w:sz w:val="22"/>
          <w:szCs w:val="22"/>
          <w:lang w:val="en-GB"/>
        </w:rPr>
        <w:instrText>ADDIN CSL_CITATION {"citationItems":[{"id":"ITEM-1","itemData":{"DOI":"10.1128/mBio.00332-13","ISSN":"2150-7511","PMID":"23736286","abstract":"ABSTRACT Human cytomegalovirus (HCMV) glycoproteins gB and gH/gL are both necessary and sufficient for cell-cell fusion. However, it is not clear what roles these glycoproteins play in virus entry, whether acting directly in membrane fusion or in binding receptors. With other herpesviruses, it appears that gB is the fusion protein and is triggered by gH/gL, which, in some cases, binds receptors. However, for HCMV, there is published evidence that gB binds cellular ligands necessary to promote virus entry into or signaling of cells. Most mechanistic information on herpesvirus fusion proteins involves cell-cell fusion assays, which do not allow a determination of whether gB or gH/gL in the virion envelope must be oriented toward cellular membranes that contain receptors. Here, we showed that HCMV virions lacking gB were unable to enter normal cells but entered cells that expressed gB. Analyses of gB mutants lacking the cytoplasmic domain or with substitutions in putative \"fusion loops\" provided evidence that gB fusion activity was required for this \"entry in trans.\" In gB-mediated entry in trans, gB is oriented toward the virion envelope that apparently lacks receptors, arguing against an essential role for gB in binding receptors or signaling molecules. In contrast, particles lacking gH/gL did not enter cells expressing gH/gL, apparently because gH/gL must be oriented toward cellular membranes (which have receptors). Coupled with our previous interference studies, in which gH/gL expressed in cells blocked HCMV entry, our findings here support the hypothesis that HCMV gH/gL binds cellular receptors before triggering gB, which acts as the fusion protein. IMPORTANCE Human cytomegalovirus (HCMV) produces major disease in neonates and immunosuppressed transplant patients. As with other herpesviruses, HCMV requires two membrane glycoproteins, gB and gH/gL, to enter host cells. However, it has not been clear how gB and gH/gL function in two steps of the HCMV entry pathway, i.e., (i) binding of cellular receptors and (ii) fusion of the virion envelope with cellular membranes. There are studies that suggest that HCMV gB is required for receptor binding and other studies suggesting that gH/gL is the receptor binding protein and gB is the fusion protein. Here, we show that HCMV virions lacking gB can enter cells that express gB in cellular membranes. In contrast, virus particles lacking gH/gL could not enter cells expressing gH/gL. Our study supports the hypothesis…","author":[{"dropping-particle":"","family":"Wille","given":"P. T.","non-dropping-particle":"","parse-names":false,"suffix":""},{"dropping-particle":"","family":"Wisner","given":"T. W.","non-dropping-particle":"","parse-names":false,"suffix":""},{"dropping-particle":"","family":"Ryckman","given":"B.","non-dropping-particle":"","parse-names":false,"suffix":""},{"dropping-particle":"","family":"Johnson","given":"D. C.","non-dropping-particle":"","parse-names":false,"suffix":""}],"container-title":"mBio","id":"ITEM-1","issue":"3","issued":{"date-parts":[["2013","6","4"]]},"page":"e00332-13","title":"Human Cytomegalovirus (HCMV) Glycoprotein gB Promotes Virus Entry In Trans Acting as the Viral Fusion Protein Rather than as a Receptor-Binding Protein","type":"article-journal","volume":"4"},"uris":["http://www.mendeley.com/documents/?uuid=c1c66ad4-1738-3aa8-8811-ba6d95b70cc0"]}],"mendeley":{"formattedCitation":"(22)","plainTextFormattedCitation":"(22)","previouslyFormattedCitation":"(22)"},"properties":{"noteIndex":0},"schema":"https://github.com/citation-style-language/schema/raw/master/csl-citation.json"}</w:instrText>
      </w:r>
      <w:r w:rsidR="00737088">
        <w:rPr>
          <w:rFonts w:ascii="Arial" w:hAnsi="Arial" w:cs="Arial"/>
          <w:sz w:val="22"/>
          <w:szCs w:val="22"/>
          <w:lang w:val="en-GB"/>
        </w:rPr>
        <w:fldChar w:fldCharType="separate"/>
      </w:r>
      <w:r w:rsidR="001512BD" w:rsidRPr="001512BD">
        <w:rPr>
          <w:rFonts w:ascii="Arial" w:hAnsi="Arial" w:cs="Arial"/>
          <w:noProof/>
          <w:sz w:val="22"/>
          <w:szCs w:val="22"/>
          <w:lang w:val="en-GB"/>
        </w:rPr>
        <w:t>(22)</w:t>
      </w:r>
      <w:r w:rsidR="00737088">
        <w:rPr>
          <w:rFonts w:ascii="Arial" w:hAnsi="Arial" w:cs="Arial"/>
          <w:sz w:val="22"/>
          <w:szCs w:val="22"/>
          <w:lang w:val="en-GB"/>
        </w:rPr>
        <w:fldChar w:fldCharType="end"/>
      </w:r>
      <w:r w:rsidR="00737088">
        <w:rPr>
          <w:rFonts w:ascii="Arial" w:hAnsi="Arial" w:cs="Arial"/>
          <w:sz w:val="22"/>
          <w:szCs w:val="22"/>
          <w:lang w:val="en-GB"/>
        </w:rPr>
        <w:t>)</w:t>
      </w:r>
      <w:r w:rsidR="0073054F">
        <w:rPr>
          <w:rFonts w:ascii="Arial" w:hAnsi="Arial" w:cs="Arial"/>
          <w:sz w:val="22"/>
          <w:szCs w:val="22"/>
          <w:lang w:val="en-GB"/>
        </w:rPr>
        <w:t xml:space="preserve">. </w:t>
      </w:r>
      <w:r w:rsidR="00B30D66">
        <w:rPr>
          <w:rFonts w:ascii="Arial" w:hAnsi="Arial" w:cs="Arial"/>
          <w:sz w:val="22"/>
          <w:szCs w:val="22"/>
          <w:lang w:val="en-GB"/>
        </w:rPr>
        <w:t>M</w:t>
      </w:r>
      <w:r w:rsidR="0073054F">
        <w:rPr>
          <w:rFonts w:ascii="Arial" w:hAnsi="Arial" w:cs="Arial"/>
          <w:sz w:val="22"/>
          <w:szCs w:val="22"/>
          <w:lang w:val="en-GB"/>
        </w:rPr>
        <w:t xml:space="preserve">echanistic </w:t>
      </w:r>
      <w:r w:rsidR="00F87CAE">
        <w:rPr>
          <w:rFonts w:ascii="Arial" w:hAnsi="Arial" w:cs="Arial"/>
          <w:sz w:val="22"/>
          <w:szCs w:val="22"/>
          <w:lang w:val="en-GB"/>
        </w:rPr>
        <w:t xml:space="preserve">insights </w:t>
      </w:r>
      <w:r w:rsidR="0073054F">
        <w:rPr>
          <w:rFonts w:ascii="Arial" w:hAnsi="Arial" w:cs="Arial"/>
          <w:sz w:val="22"/>
          <w:szCs w:val="22"/>
          <w:lang w:val="en-GB"/>
        </w:rPr>
        <w:t>into this process</w:t>
      </w:r>
      <w:r w:rsidR="00B30D66">
        <w:rPr>
          <w:rFonts w:ascii="Arial" w:hAnsi="Arial" w:cs="Arial"/>
          <w:sz w:val="22"/>
          <w:szCs w:val="22"/>
          <w:lang w:val="en-GB"/>
        </w:rPr>
        <w:t>, however,</w:t>
      </w:r>
      <w:r w:rsidR="0073054F">
        <w:rPr>
          <w:rFonts w:ascii="Arial" w:hAnsi="Arial" w:cs="Arial"/>
          <w:sz w:val="22"/>
          <w:szCs w:val="22"/>
          <w:lang w:val="en-GB"/>
        </w:rPr>
        <w:t xml:space="preserve"> </w:t>
      </w:r>
      <w:r w:rsidR="00D47A5A">
        <w:rPr>
          <w:rFonts w:ascii="Arial" w:hAnsi="Arial" w:cs="Arial"/>
          <w:sz w:val="22"/>
          <w:szCs w:val="22"/>
          <w:lang w:val="en-GB"/>
        </w:rPr>
        <w:t xml:space="preserve">have been constrained by </w:t>
      </w:r>
      <w:r w:rsidR="002D7B8E">
        <w:rPr>
          <w:rFonts w:ascii="Arial" w:hAnsi="Arial" w:cs="Arial"/>
          <w:sz w:val="22"/>
          <w:szCs w:val="22"/>
          <w:lang w:val="en-GB"/>
        </w:rPr>
        <w:t xml:space="preserve">difficulties </w:t>
      </w:r>
      <w:r w:rsidR="00D47A5A">
        <w:rPr>
          <w:rFonts w:ascii="Arial" w:hAnsi="Arial" w:cs="Arial"/>
          <w:sz w:val="22"/>
          <w:szCs w:val="22"/>
          <w:lang w:val="en-GB"/>
        </w:rPr>
        <w:t xml:space="preserve">in deciphering the </w:t>
      </w:r>
      <w:r w:rsidR="00BB6A4D">
        <w:rPr>
          <w:rFonts w:ascii="Arial" w:hAnsi="Arial" w:cs="Arial"/>
          <w:sz w:val="22"/>
          <w:szCs w:val="22"/>
          <w:lang w:val="en-GB"/>
        </w:rPr>
        <w:t xml:space="preserve">evolutionary </w:t>
      </w:r>
      <w:r w:rsidR="00B30D66">
        <w:rPr>
          <w:rFonts w:ascii="Arial" w:hAnsi="Arial" w:cs="Arial"/>
          <w:sz w:val="22"/>
          <w:szCs w:val="22"/>
          <w:lang w:val="en-GB"/>
        </w:rPr>
        <w:t xml:space="preserve">dynamics </w:t>
      </w:r>
      <w:r w:rsidR="00D47A5A">
        <w:rPr>
          <w:rFonts w:ascii="Arial" w:hAnsi="Arial" w:cs="Arial"/>
          <w:sz w:val="22"/>
          <w:szCs w:val="22"/>
          <w:lang w:val="en-GB"/>
        </w:rPr>
        <w:t>of individual viruses within</w:t>
      </w:r>
      <w:r w:rsidR="009802E4">
        <w:rPr>
          <w:rFonts w:ascii="Arial" w:hAnsi="Arial" w:cs="Arial"/>
          <w:sz w:val="22"/>
          <w:szCs w:val="22"/>
          <w:lang w:val="en-GB"/>
        </w:rPr>
        <w:t xml:space="preserve"> mixed infections</w:t>
      </w:r>
      <w:r w:rsidR="00D47A5A">
        <w:rPr>
          <w:rFonts w:ascii="Arial" w:hAnsi="Arial" w:cs="Arial"/>
          <w:sz w:val="22"/>
          <w:szCs w:val="22"/>
          <w:lang w:val="en-GB"/>
        </w:rPr>
        <w:t>.</w:t>
      </w:r>
      <w:r w:rsidR="00F87CAE">
        <w:rPr>
          <w:rFonts w:ascii="Arial" w:hAnsi="Arial" w:cs="Arial"/>
          <w:sz w:val="22"/>
          <w:szCs w:val="22"/>
          <w:lang w:val="en-GB"/>
        </w:rPr>
        <w:t xml:space="preserve">  </w:t>
      </w:r>
      <w:r w:rsidR="004A5B38">
        <w:rPr>
          <w:rFonts w:ascii="Arial" w:hAnsi="Arial" w:cs="Arial"/>
          <w:sz w:val="22"/>
          <w:szCs w:val="22"/>
          <w:lang w:val="en-GB"/>
        </w:rPr>
        <w:t>Sequencing m</w:t>
      </w:r>
      <w:r w:rsidR="00B6389C">
        <w:rPr>
          <w:rFonts w:ascii="Arial" w:hAnsi="Arial" w:cs="Arial"/>
          <w:sz w:val="22"/>
          <w:szCs w:val="22"/>
          <w:lang w:val="en-GB"/>
        </w:rPr>
        <w:t xml:space="preserve">ethods that generate haplotype information from long reads are currently too error prone </w:t>
      </w:r>
      <w:r w:rsidR="004A5B38">
        <w:rPr>
          <w:rFonts w:ascii="Arial" w:hAnsi="Arial" w:cs="Arial"/>
          <w:sz w:val="22"/>
          <w:szCs w:val="22"/>
          <w:lang w:val="en-GB"/>
        </w:rPr>
        <w:t xml:space="preserve">to </w:t>
      </w:r>
      <w:r w:rsidR="00196EA0">
        <w:rPr>
          <w:rFonts w:ascii="Arial" w:hAnsi="Arial" w:cs="Arial"/>
          <w:sz w:val="22"/>
          <w:szCs w:val="22"/>
          <w:lang w:val="en-GB"/>
        </w:rPr>
        <w:t xml:space="preserve">give </w:t>
      </w:r>
      <w:r w:rsidR="004A5B38">
        <w:rPr>
          <w:rFonts w:ascii="Arial" w:hAnsi="Arial" w:cs="Arial"/>
          <w:sz w:val="22"/>
          <w:szCs w:val="22"/>
          <w:lang w:val="en-GB"/>
        </w:rPr>
        <w:t xml:space="preserve">accurate outputs </w:t>
      </w:r>
      <w:r w:rsidR="00B6389C">
        <w:rPr>
          <w:rFonts w:ascii="Arial" w:hAnsi="Arial" w:cs="Arial"/>
          <w:sz w:val="22"/>
          <w:szCs w:val="22"/>
          <w:lang w:val="en-GB"/>
        </w:rPr>
        <w:t>or requiring of</w:t>
      </w:r>
      <w:r w:rsidR="00066EF1">
        <w:rPr>
          <w:rFonts w:ascii="Arial" w:hAnsi="Arial" w:cs="Arial"/>
          <w:sz w:val="22"/>
          <w:szCs w:val="22"/>
          <w:lang w:val="en-GB"/>
        </w:rPr>
        <w:t xml:space="preserve"> too much </w:t>
      </w:r>
      <w:r w:rsidR="00B6389C">
        <w:rPr>
          <w:rFonts w:ascii="Arial" w:hAnsi="Arial" w:cs="Arial"/>
          <w:sz w:val="22"/>
          <w:szCs w:val="22"/>
          <w:lang w:val="en-GB"/>
        </w:rPr>
        <w:t xml:space="preserve">viral DNA </w:t>
      </w:r>
      <w:r w:rsidR="004A5B38">
        <w:rPr>
          <w:rFonts w:ascii="Arial" w:hAnsi="Arial" w:cs="Arial"/>
          <w:sz w:val="22"/>
          <w:szCs w:val="22"/>
          <w:lang w:val="en-GB"/>
        </w:rPr>
        <w:t xml:space="preserve">to work directly on </w:t>
      </w:r>
      <w:r w:rsidR="00B6389C">
        <w:rPr>
          <w:rFonts w:ascii="Arial" w:hAnsi="Arial" w:cs="Arial"/>
          <w:sz w:val="22"/>
          <w:szCs w:val="22"/>
          <w:lang w:val="en-GB"/>
        </w:rPr>
        <w:t xml:space="preserve">clinical material. </w:t>
      </w:r>
      <w:r w:rsidR="004A5B38">
        <w:rPr>
          <w:rFonts w:ascii="Arial" w:hAnsi="Arial" w:cs="Arial"/>
          <w:sz w:val="22"/>
          <w:szCs w:val="22"/>
          <w:lang w:val="en-GB"/>
        </w:rPr>
        <w:t xml:space="preserve">Existing </w:t>
      </w:r>
      <w:r w:rsidR="00B30D66">
        <w:rPr>
          <w:rFonts w:ascii="Arial" w:hAnsi="Arial" w:cs="Arial"/>
          <w:sz w:val="22"/>
          <w:szCs w:val="22"/>
          <w:lang w:val="en-GB"/>
        </w:rPr>
        <w:t xml:space="preserve">computational </w:t>
      </w:r>
      <w:r w:rsidR="004A5B38">
        <w:rPr>
          <w:rFonts w:ascii="Arial" w:hAnsi="Arial" w:cs="Arial"/>
          <w:sz w:val="22"/>
          <w:szCs w:val="22"/>
          <w:lang w:val="en-GB"/>
        </w:rPr>
        <w:t>methods used for pathogen haplotype reconstruction are</w:t>
      </w:r>
      <w:r w:rsidR="00FE5673">
        <w:rPr>
          <w:rFonts w:ascii="Arial" w:hAnsi="Arial" w:cs="Arial"/>
          <w:sz w:val="22"/>
          <w:szCs w:val="22"/>
          <w:lang w:val="en-GB"/>
        </w:rPr>
        <w:t xml:space="preserve"> largely </w:t>
      </w:r>
      <w:r w:rsidR="004A5B38">
        <w:rPr>
          <w:rFonts w:ascii="Arial" w:hAnsi="Arial" w:cs="Arial"/>
          <w:sz w:val="22"/>
          <w:szCs w:val="22"/>
          <w:lang w:val="en-GB"/>
        </w:rPr>
        <w:t>designed for highly variable RNA viruses</w:t>
      </w:r>
      <w:r w:rsidR="000247C4">
        <w:rPr>
          <w:rFonts w:ascii="Arial" w:hAnsi="Arial" w:cs="Arial"/>
          <w:sz w:val="22"/>
          <w:szCs w:val="22"/>
          <w:lang w:val="en-GB"/>
        </w:rPr>
        <w:fldChar w:fldCharType="begin" w:fldLock="1"/>
      </w:r>
      <w:r w:rsidR="00F76DE7">
        <w:rPr>
          <w:rFonts w:ascii="Arial" w:hAnsi="Arial" w:cs="Arial"/>
          <w:sz w:val="22"/>
          <w:szCs w:val="22"/>
          <w:lang w:val="en-GB"/>
        </w:rPr>
        <w:instrText>ADDIN CSL_CITATION {"citationItems":[{"id":"ITEM-1","itemData":{"DOI":"10.1093/molbev/msx304","ISSN":"0737-4038","author":[{"dropping-particle":"","family":"Wymant","given":"Chris","non-dropping-particle":"","parse-names":false,"suffix":""},{"dropping-particle":"","family":"Hall","given":"Matthew","non-dropping-particle":"","parse-names":false,"suffix":""},{"dropping-particle":"","family":"Ratmann","given":"Oliver","non-dropping-particle":"","parse-names":false,"suffix":""},{"dropping-particle":"","family":"Bonsall","given":"David","non-dropping-particle":"","parse-names":false,"suffix":""},{"dropping-particle":"","family":"Golubchik","given":"Tanya","non-dropping-particle":"","parse-names":false,"suffix":""},{"dropping-particle":"","family":"Cesare","given":"Mariateresa","non-dropping-particle":"de","parse-names":false,"suffix":""},{"dropping-particle":"","family":"Gall","given":"Astrid","non-dropping-particle":"","parse-names":false,"suffix":""},{"dropping-particle":"","family":"Cornelissen","given":"Marion","non-dropping-particle":"","parse-names":false,"suffix":""},{"dropping-particle":"","family":"Fraser","given":"Christophe","non-dropping-particle":"","parse-names":false,"suffix":""}],"container-title":"Molecular Biology and Evolution","id":"ITEM-1","issue":"3","issued":{"date-parts":[["2018","3","1"]]},"page":"719-733","publisher":"Oxford University Press","title":"PHYLOSCANNER: Inferring Transmission from Within- and Between-Host Pathogen Genetic Diversity","type":"article-journal","volume":"35"},"uris":["http://www.mendeley.com/documents/?uuid=ee22f849-4e7e-3e77-bef1-42e23ff29d57"]},{"id":"ITEM-2","itemData":{"DOI":"10.1186/1471-2105-12-119","ISSN":"1471-2105","abstract":"With next-generation sequencing technologies, experiments that were considered prohibitive only a few years ago are now possible. However, while these technologies have the ability to produce enormous volumes of data, the sequence reads are prone to error. This poses fundamental hurdles when genetic diversity is investigated. We developed ShoRAH, a computational method for quantifying genetic diversity in a mixed sample and for identifying the individual clones in the population, while accounting for sequencing errors. The software was run on simulated data and on real data obtained in wet lab experiments to assess its reliability. ShoRAH is implemented in C++, Python, and Perl and has been tested under Linux and Mac OS X. Source code is available under the GNU General Public License at \n                    http://www.cbg.ethz.ch/software/shorah\n                    \n                  .","author":[{"dropping-particle":"","family":"Zagordi","given":"Osvaldo","non-dropping-particle":"","parse-names":false,"suffix":""},{"dropping-particle":"","family":"Bhattacharya","given":"Arnab","non-dropping-particle":"","parse-names":false,"suffix":""},{"dropping-particle":"","family":"Eriksson","given":"Nicholas","non-dropping-particle":"","parse-names":false,"suffix":""},{"dropping-particle":"","family":"Beerenwinkel","given":"Niko","non-dropping-particle":"","parse-names":false,"suffix":""}],"container-title":"BMC Bioinformatics","id":"ITEM-2","issue":"1","issued":{"date-parts":[["2011","4","26"]]},"page":"119","publisher":"BioMed Central","title":"ShoRAH: estimating the genetic diversity of a mixed sample from next-generation sequencing data","type":"article-journal","volume":"12"},"uris":["http://www.mendeley.com/documents/?uuid=005fad06-1ea5-3b2a-b7b4-d37df297e350"]}],"mendeley":{"formattedCitation":"(23, 24)","plainTextFormattedCitation":"(23, 24)","previouslyFormattedCitation":"(23, 24)"},"properties":{"noteIndex":0},"schema":"https://github.com/citation-style-language/schema/raw/master/csl-citation.json"}</w:instrText>
      </w:r>
      <w:r w:rsidR="000247C4">
        <w:rPr>
          <w:rFonts w:ascii="Arial" w:hAnsi="Arial" w:cs="Arial"/>
          <w:sz w:val="22"/>
          <w:szCs w:val="22"/>
          <w:lang w:val="en-GB"/>
        </w:rPr>
        <w:fldChar w:fldCharType="separate"/>
      </w:r>
      <w:r w:rsidR="001512BD" w:rsidRPr="001512BD">
        <w:rPr>
          <w:rFonts w:ascii="Arial" w:hAnsi="Arial" w:cs="Arial"/>
          <w:noProof/>
          <w:sz w:val="22"/>
          <w:szCs w:val="22"/>
          <w:lang w:val="en-GB"/>
        </w:rPr>
        <w:t>(23, 24)</w:t>
      </w:r>
      <w:r w:rsidR="000247C4">
        <w:rPr>
          <w:rFonts w:ascii="Arial" w:hAnsi="Arial" w:cs="Arial"/>
          <w:sz w:val="22"/>
          <w:szCs w:val="22"/>
          <w:lang w:val="en-GB"/>
        </w:rPr>
        <w:fldChar w:fldCharType="end"/>
      </w:r>
      <w:r w:rsidR="004A5B38">
        <w:rPr>
          <w:rFonts w:ascii="Arial" w:hAnsi="Arial" w:cs="Arial"/>
          <w:sz w:val="22"/>
          <w:szCs w:val="22"/>
          <w:lang w:val="en-GB"/>
        </w:rPr>
        <w:t xml:space="preserve"> or, based on cluster analysis</w:t>
      </w:r>
      <w:r w:rsidR="00FE5673">
        <w:rPr>
          <w:rFonts w:ascii="Arial" w:hAnsi="Arial" w:cs="Arial"/>
          <w:sz w:val="22"/>
          <w:szCs w:val="22"/>
          <w:lang w:val="en-GB"/>
        </w:rPr>
        <w:t xml:space="preserve"> and read phasing,</w:t>
      </w:r>
      <w:r w:rsidR="004A5B38">
        <w:rPr>
          <w:rFonts w:ascii="Arial" w:hAnsi="Arial" w:cs="Arial"/>
          <w:sz w:val="22"/>
          <w:szCs w:val="22"/>
          <w:lang w:val="en-GB"/>
        </w:rPr>
        <w:t xml:space="preserve"> exclude too much genetic information </w:t>
      </w:r>
      <w:r w:rsidR="00FE5673">
        <w:rPr>
          <w:rFonts w:ascii="Arial" w:hAnsi="Arial" w:cs="Arial"/>
          <w:sz w:val="22"/>
          <w:szCs w:val="22"/>
          <w:lang w:val="en-GB"/>
        </w:rPr>
        <w:t>for robust phylogenetic-based analysis</w:t>
      </w:r>
      <w:r w:rsidR="000247C4">
        <w:rPr>
          <w:rFonts w:ascii="Arial" w:hAnsi="Arial" w:cs="Arial"/>
          <w:sz w:val="22"/>
          <w:szCs w:val="22"/>
          <w:lang w:val="en-GB"/>
        </w:rPr>
        <w:fldChar w:fldCharType="begin" w:fldLock="1"/>
      </w:r>
      <w:r w:rsidR="00F76DE7">
        <w:rPr>
          <w:rFonts w:ascii="Arial" w:hAnsi="Arial" w:cs="Arial"/>
          <w:sz w:val="22"/>
          <w:szCs w:val="22"/>
          <w:lang w:val="en-GB"/>
        </w:rPr>
        <w:instrText>ADDIN CSL_CITATION {"citationItems":[{"id":"ITEM-1","itemData":{"author":[{"dropping-particle":"","family":"Hahsler","given":"Michael","non-dropping-particle":"","parse-names":false,"suffix":""}],"id":"ITEM-1","issued":{"date-parts":[["2015"]]},"publisher":"Comprehensive R Archive Network (CRAN)","title":"Density Based Clustering of Applications with Noise (DBSCAN) and\\r\\nRelated Algorithms","type":"article-journal"},"uris":["http://www.mendeley.com/documents/?uuid=11efa0cf-6e83-3084-82a9-92af0f64c4e4"]}],"mendeley":{"formattedCitation":"(25)","plainTextFormattedCitation":"(25)","previouslyFormattedCitation":"(25)"},"properties":{"noteIndex":0},"schema":"https://github.com/citation-style-language/schema/raw/master/csl-citation.json"}</w:instrText>
      </w:r>
      <w:r w:rsidR="000247C4">
        <w:rPr>
          <w:rFonts w:ascii="Arial" w:hAnsi="Arial" w:cs="Arial"/>
          <w:sz w:val="22"/>
          <w:szCs w:val="22"/>
          <w:lang w:val="en-GB"/>
        </w:rPr>
        <w:fldChar w:fldCharType="separate"/>
      </w:r>
      <w:r w:rsidR="001512BD" w:rsidRPr="001512BD">
        <w:rPr>
          <w:rFonts w:ascii="Arial" w:hAnsi="Arial" w:cs="Arial"/>
          <w:noProof/>
          <w:sz w:val="22"/>
          <w:szCs w:val="22"/>
          <w:lang w:val="en-GB"/>
        </w:rPr>
        <w:t>(25)</w:t>
      </w:r>
      <w:r w:rsidR="000247C4">
        <w:rPr>
          <w:rFonts w:ascii="Arial" w:hAnsi="Arial" w:cs="Arial"/>
          <w:sz w:val="22"/>
          <w:szCs w:val="22"/>
          <w:lang w:val="en-GB"/>
        </w:rPr>
        <w:fldChar w:fldCharType="end"/>
      </w:r>
      <w:r w:rsidR="00DC1D79">
        <w:rPr>
          <w:rFonts w:ascii="Arial" w:hAnsi="Arial" w:cs="Arial"/>
          <w:sz w:val="22"/>
          <w:szCs w:val="22"/>
          <w:lang w:val="en-GB"/>
        </w:rPr>
        <w:t xml:space="preserve"> (Breuer personal observation).</w:t>
      </w:r>
      <w:r w:rsidR="00FE5673">
        <w:rPr>
          <w:rFonts w:ascii="Arial" w:hAnsi="Arial" w:cs="Arial"/>
          <w:sz w:val="22"/>
          <w:szCs w:val="22"/>
          <w:lang w:val="en-GB"/>
        </w:rPr>
        <w:t xml:space="preserve"> Ins</w:t>
      </w:r>
      <w:r w:rsidR="00B6389C">
        <w:rPr>
          <w:rFonts w:ascii="Arial" w:hAnsi="Arial" w:cs="Arial"/>
          <w:sz w:val="22"/>
          <w:szCs w:val="22"/>
          <w:lang w:val="en-GB"/>
        </w:rPr>
        <w:t xml:space="preserve">tead </w:t>
      </w:r>
      <w:r w:rsidR="003E072F">
        <w:rPr>
          <w:rFonts w:ascii="Arial" w:hAnsi="Arial" w:cs="Arial"/>
          <w:sz w:val="22"/>
          <w:szCs w:val="22"/>
          <w:lang w:val="en-GB"/>
        </w:rPr>
        <w:t xml:space="preserve">we </w:t>
      </w:r>
      <w:r w:rsidR="00D075AA">
        <w:rPr>
          <w:rFonts w:ascii="Arial" w:hAnsi="Arial" w:cs="Arial"/>
          <w:sz w:val="22"/>
          <w:szCs w:val="22"/>
          <w:lang w:val="en-GB"/>
        </w:rPr>
        <w:t>used a</w:t>
      </w:r>
      <w:r w:rsidR="001456BA">
        <w:rPr>
          <w:rFonts w:ascii="Arial" w:hAnsi="Arial" w:cs="Arial"/>
          <w:sz w:val="22"/>
          <w:szCs w:val="22"/>
          <w:lang w:val="en-GB"/>
        </w:rPr>
        <w:t xml:space="preserve"> likelihood-based model </w:t>
      </w:r>
      <w:r w:rsidR="003E072F">
        <w:rPr>
          <w:rFonts w:ascii="Arial" w:hAnsi="Arial" w:cs="Arial"/>
          <w:sz w:val="22"/>
          <w:szCs w:val="22"/>
          <w:lang w:val="en-GB"/>
        </w:rPr>
        <w:t>to resolve</w:t>
      </w:r>
      <w:r w:rsidR="00F32914">
        <w:rPr>
          <w:rFonts w:ascii="Arial" w:hAnsi="Arial" w:cs="Arial"/>
          <w:sz w:val="22"/>
          <w:szCs w:val="22"/>
          <w:lang w:val="en-GB"/>
        </w:rPr>
        <w:t xml:space="preserve"> </w:t>
      </w:r>
      <w:r w:rsidR="00A376EA">
        <w:rPr>
          <w:rFonts w:ascii="Arial" w:hAnsi="Arial" w:cs="Arial"/>
          <w:sz w:val="22"/>
          <w:szCs w:val="22"/>
          <w:lang w:val="en-GB"/>
        </w:rPr>
        <w:t xml:space="preserve">genetically </w:t>
      </w:r>
      <w:r w:rsidR="00DA773B">
        <w:rPr>
          <w:rFonts w:ascii="Arial" w:hAnsi="Arial" w:cs="Arial"/>
          <w:sz w:val="22"/>
          <w:szCs w:val="22"/>
          <w:lang w:val="en-GB"/>
        </w:rPr>
        <w:t xml:space="preserve">divergent </w:t>
      </w:r>
      <w:r w:rsidR="00DA79DA">
        <w:rPr>
          <w:rFonts w:ascii="Arial" w:hAnsi="Arial" w:cs="Arial"/>
          <w:sz w:val="22"/>
          <w:szCs w:val="22"/>
          <w:lang w:val="en-GB"/>
        </w:rPr>
        <w:t xml:space="preserve">HCMV haplotypes </w:t>
      </w:r>
      <w:r w:rsidR="00D47A5A">
        <w:rPr>
          <w:rFonts w:ascii="Arial" w:hAnsi="Arial" w:cs="Arial"/>
          <w:sz w:val="22"/>
          <w:szCs w:val="22"/>
          <w:lang w:val="en-GB"/>
        </w:rPr>
        <w:t>from short read data</w:t>
      </w:r>
      <w:r w:rsidR="00B30D66">
        <w:rPr>
          <w:rFonts w:ascii="Arial" w:hAnsi="Arial" w:cs="Arial"/>
          <w:sz w:val="22"/>
          <w:szCs w:val="22"/>
          <w:lang w:val="en-GB"/>
        </w:rPr>
        <w:t>, and applied it to</w:t>
      </w:r>
      <w:r w:rsidR="00B30D66" w:rsidRPr="00B30D66">
        <w:rPr>
          <w:rFonts w:ascii="Arial" w:hAnsi="Arial" w:cs="Arial"/>
          <w:sz w:val="22"/>
          <w:szCs w:val="22"/>
          <w:lang w:val="en-GB"/>
        </w:rPr>
        <w:t xml:space="preserve"> </w:t>
      </w:r>
      <w:r w:rsidR="00B30D66">
        <w:rPr>
          <w:rFonts w:ascii="Arial" w:hAnsi="Arial" w:cs="Arial"/>
          <w:sz w:val="22"/>
          <w:szCs w:val="22"/>
          <w:lang w:val="en-GB"/>
        </w:rPr>
        <w:t>patients (A B and D) with multiple HCMV infections</w:t>
      </w:r>
      <w:r w:rsidR="00D075AA">
        <w:rPr>
          <w:rFonts w:ascii="Arial" w:hAnsi="Arial" w:cs="Arial"/>
          <w:sz w:val="22"/>
          <w:szCs w:val="22"/>
          <w:lang w:val="en-GB"/>
        </w:rPr>
        <w:t xml:space="preserve"> </w:t>
      </w:r>
      <w:r w:rsidR="00F76DE7">
        <w:rPr>
          <w:rFonts w:ascii="Arial" w:hAnsi="Arial" w:cs="Arial"/>
          <w:sz w:val="22"/>
          <w:szCs w:val="22"/>
          <w:lang w:val="en-GB"/>
        </w:rPr>
        <w:fldChar w:fldCharType="begin" w:fldLock="1"/>
      </w:r>
      <w:r w:rsidR="00F76DE7">
        <w:rPr>
          <w:rFonts w:ascii="Arial" w:hAnsi="Arial" w:cs="Arial"/>
          <w:sz w:val="22"/>
          <w:szCs w:val="22"/>
          <w:lang w:val="en-GB"/>
        </w:rPr>
        <w:instrText>ADDIN CSL_CITATION {"citationItems":[{"id":"ITEM-1","itemData":{"DOI":"10.1101/444877","abstract":"Longitudinal deep sequencing of viruses can provide detailed information about intra-host evolutionary dynamics, including how viruses interact with and transmit between hosts. Many analyses require haplotype reconstruction to identify which variants are co-located on the same genomic element. Most current methods to perform this reconstruction are based on a high density of variants and cannot perform this reconstruction for slowly evolving viruses. We describe a new approach to perform this reconstruction based on identifying co-varying variant frequencies using a probabilistic framework. We test this method with data sets of mixed cytomegalovirus genomes, demonstrating high accuracy when longitudinal samples are available.","author":[{"dropping-particle":"","family":"Goldstein","given":"Richard A","non-dropping-particle":"","parse-names":false,"suffix":""},{"dropping-particle":"","family":"Tamuri","given":"Asif U.","non-dropping-particle":"","parse-names":false,"suffix":""},{"dropping-particle":"","family":"Roy","given":"Sunando","non-dropping-particle":"","parse-names":false,"suffix":""},{"dropping-particle":"","family":"Breuer","given":"Judith","non-dropping-particle":"","parse-names":false,"suffix":""}],"container-title":"bioRxiv","id":"ITEM-1","issued":{"date-parts":[["2018","10","17"]]},"page":"444877","publisher":"Cold Spring Harbor Laboratory","title":"Haplotype assignment of virus NGS data using co-variation of variant frequencies","type":"article-journal"},"uris":["http://www.mendeley.com/documents/?uuid=c76f748e-6698-3ed3-97a5-b75c05b00df4"]}],"mendeley":{"formattedCitation":"(12)","plainTextFormattedCitation":"(12)","previouslyFormattedCitation":"(12)"},"properties":{"noteIndex":0},"schema":"https://github.com/citation-style-language/schema/raw/master/csl-citation.json"}</w:instrText>
      </w:r>
      <w:r w:rsidR="00F76DE7">
        <w:rPr>
          <w:rFonts w:ascii="Arial" w:hAnsi="Arial" w:cs="Arial"/>
          <w:sz w:val="22"/>
          <w:szCs w:val="22"/>
          <w:lang w:val="en-GB"/>
        </w:rPr>
        <w:fldChar w:fldCharType="separate"/>
      </w:r>
      <w:r w:rsidR="00F76DE7" w:rsidRPr="00F76DE7">
        <w:rPr>
          <w:rFonts w:ascii="Arial" w:hAnsi="Arial" w:cs="Arial"/>
          <w:noProof/>
          <w:sz w:val="22"/>
          <w:szCs w:val="22"/>
          <w:lang w:val="en-GB"/>
        </w:rPr>
        <w:t>(12)</w:t>
      </w:r>
      <w:r w:rsidR="00F76DE7">
        <w:rPr>
          <w:rFonts w:ascii="Arial" w:hAnsi="Arial" w:cs="Arial"/>
          <w:sz w:val="22"/>
          <w:szCs w:val="22"/>
          <w:lang w:val="en-GB"/>
        </w:rPr>
        <w:fldChar w:fldCharType="end"/>
      </w:r>
      <w:r w:rsidR="00F87CAE">
        <w:rPr>
          <w:rFonts w:ascii="Arial" w:hAnsi="Arial" w:cs="Arial"/>
          <w:sz w:val="22"/>
          <w:szCs w:val="22"/>
          <w:lang w:val="en-GB"/>
        </w:rPr>
        <w:t xml:space="preserve">. </w:t>
      </w:r>
      <w:r w:rsidR="00B6389C">
        <w:rPr>
          <w:rFonts w:ascii="Arial" w:hAnsi="Arial" w:cs="Arial"/>
          <w:sz w:val="22"/>
          <w:szCs w:val="22"/>
          <w:lang w:val="en-GB"/>
        </w:rPr>
        <w:t>(</w:t>
      </w:r>
      <w:r w:rsidR="009F2E43" w:rsidRPr="009F2E43">
        <w:rPr>
          <w:rFonts w:ascii="Arial" w:hAnsi="Arial" w:cs="Arial"/>
          <w:b/>
          <w:sz w:val="22"/>
          <w:szCs w:val="22"/>
          <w:lang w:val="en-GB"/>
        </w:rPr>
        <w:t>Figs</w:t>
      </w:r>
      <w:r w:rsidR="00B6389C" w:rsidRPr="009F2E43">
        <w:rPr>
          <w:rFonts w:ascii="Arial" w:hAnsi="Arial" w:cs="Arial"/>
          <w:b/>
          <w:sz w:val="22"/>
          <w:szCs w:val="22"/>
          <w:lang w:val="en-GB"/>
        </w:rPr>
        <w:t>3 and 4</w:t>
      </w:r>
      <w:r w:rsidR="00B6389C">
        <w:rPr>
          <w:rFonts w:ascii="Arial" w:hAnsi="Arial" w:cs="Arial"/>
          <w:sz w:val="22"/>
          <w:szCs w:val="22"/>
          <w:lang w:val="en-GB"/>
        </w:rPr>
        <w:t xml:space="preserve">, </w:t>
      </w:r>
      <w:r w:rsidR="00B6389C" w:rsidRPr="009F2E43">
        <w:rPr>
          <w:rFonts w:ascii="Arial" w:hAnsi="Arial" w:cs="Arial"/>
          <w:b/>
          <w:sz w:val="22"/>
          <w:szCs w:val="22"/>
          <w:lang w:val="en-GB"/>
        </w:rPr>
        <w:t xml:space="preserve">Supplementary </w:t>
      </w:r>
      <w:r w:rsidR="009F2E43" w:rsidRPr="009F2E43">
        <w:rPr>
          <w:rFonts w:ascii="Arial" w:hAnsi="Arial" w:cs="Arial"/>
          <w:b/>
          <w:sz w:val="22"/>
          <w:szCs w:val="22"/>
          <w:lang w:val="en-GB"/>
        </w:rPr>
        <w:t xml:space="preserve">Figs </w:t>
      </w:r>
      <w:r w:rsidR="00B6389C" w:rsidRPr="009F2E43">
        <w:rPr>
          <w:rFonts w:ascii="Arial" w:hAnsi="Arial" w:cs="Arial"/>
          <w:b/>
          <w:sz w:val="22"/>
          <w:szCs w:val="22"/>
          <w:lang w:val="en-GB"/>
        </w:rPr>
        <w:t>2 and 3</w:t>
      </w:r>
      <w:r w:rsidR="00B6389C">
        <w:rPr>
          <w:rFonts w:ascii="Arial" w:hAnsi="Arial" w:cs="Arial"/>
          <w:sz w:val="22"/>
          <w:szCs w:val="22"/>
          <w:lang w:val="en-GB"/>
        </w:rPr>
        <w:t>)</w:t>
      </w:r>
      <w:r w:rsidR="0095560F">
        <w:rPr>
          <w:rFonts w:ascii="Arial" w:hAnsi="Arial" w:cs="Arial"/>
          <w:sz w:val="22"/>
          <w:szCs w:val="22"/>
          <w:lang w:val="en-GB"/>
        </w:rPr>
        <w:t>.</w:t>
      </w:r>
      <w:r w:rsidR="00B6389C">
        <w:rPr>
          <w:rFonts w:ascii="Arial" w:hAnsi="Arial" w:cs="Arial"/>
          <w:sz w:val="22"/>
          <w:szCs w:val="22"/>
          <w:lang w:val="en-GB"/>
        </w:rPr>
        <w:t xml:space="preserve"> </w:t>
      </w:r>
      <w:r w:rsidR="004D095A">
        <w:rPr>
          <w:rFonts w:ascii="Arial" w:hAnsi="Arial" w:cs="Arial"/>
          <w:sz w:val="22"/>
          <w:szCs w:val="22"/>
          <w:lang w:val="en-GB"/>
        </w:rPr>
        <w:t>H</w:t>
      </w:r>
      <w:r w:rsidR="0022245F">
        <w:rPr>
          <w:rFonts w:ascii="Arial" w:hAnsi="Arial" w:cs="Arial"/>
          <w:sz w:val="22"/>
          <w:szCs w:val="22"/>
          <w:lang w:val="en-GB"/>
        </w:rPr>
        <w:t>aplotypes for</w:t>
      </w:r>
      <w:r w:rsidR="00D47A5A">
        <w:rPr>
          <w:rFonts w:ascii="Arial" w:hAnsi="Arial" w:cs="Arial"/>
          <w:sz w:val="22"/>
          <w:szCs w:val="22"/>
          <w:lang w:val="en-GB"/>
        </w:rPr>
        <w:t xml:space="preserve"> both P</w:t>
      </w:r>
      <w:r w:rsidR="00F32914">
        <w:rPr>
          <w:rFonts w:ascii="Arial" w:hAnsi="Arial" w:cs="Arial"/>
          <w:sz w:val="22"/>
          <w:szCs w:val="22"/>
          <w:lang w:val="en-GB"/>
        </w:rPr>
        <w:t xml:space="preserve">atients A and </w:t>
      </w:r>
      <w:r w:rsidR="0022245F">
        <w:rPr>
          <w:rFonts w:ascii="Arial" w:hAnsi="Arial" w:cs="Arial"/>
          <w:sz w:val="22"/>
          <w:szCs w:val="22"/>
          <w:lang w:val="en-GB"/>
        </w:rPr>
        <w:t>D</w:t>
      </w:r>
      <w:r w:rsidR="00F32914">
        <w:rPr>
          <w:rFonts w:ascii="Arial" w:hAnsi="Arial" w:cs="Arial"/>
          <w:sz w:val="22"/>
          <w:szCs w:val="22"/>
          <w:lang w:val="en-GB"/>
        </w:rPr>
        <w:t xml:space="preserve"> show </w:t>
      </w:r>
      <w:r w:rsidR="00B30D66">
        <w:rPr>
          <w:rFonts w:ascii="Arial" w:hAnsi="Arial" w:cs="Arial"/>
          <w:sz w:val="22"/>
          <w:szCs w:val="22"/>
          <w:lang w:val="en-GB"/>
        </w:rPr>
        <w:t xml:space="preserve">high genome-wide genetic distances and </w:t>
      </w:r>
      <w:r w:rsidR="00F32914">
        <w:rPr>
          <w:rFonts w:ascii="Arial" w:hAnsi="Arial" w:cs="Arial"/>
          <w:sz w:val="22"/>
          <w:szCs w:val="22"/>
          <w:lang w:val="en-GB"/>
        </w:rPr>
        <w:t xml:space="preserve">distinct </w:t>
      </w:r>
      <w:r w:rsidR="004F6B13">
        <w:rPr>
          <w:rFonts w:ascii="Arial" w:hAnsi="Arial" w:cs="Arial"/>
          <w:sz w:val="22"/>
          <w:szCs w:val="22"/>
          <w:lang w:val="en-GB"/>
        </w:rPr>
        <w:t>phylogenetic</w:t>
      </w:r>
      <w:r w:rsidR="00F32914">
        <w:rPr>
          <w:rFonts w:ascii="Arial" w:hAnsi="Arial" w:cs="Arial"/>
          <w:sz w:val="22"/>
          <w:szCs w:val="22"/>
          <w:lang w:val="en-GB"/>
        </w:rPr>
        <w:t xml:space="preserve"> histories</w:t>
      </w:r>
      <w:r w:rsidR="00B30D66">
        <w:rPr>
          <w:rFonts w:ascii="Arial" w:hAnsi="Arial" w:cs="Arial"/>
          <w:sz w:val="22"/>
          <w:szCs w:val="22"/>
          <w:lang w:val="en-GB"/>
        </w:rPr>
        <w:t xml:space="preserve"> </w:t>
      </w:r>
      <w:r w:rsidR="003E072F">
        <w:rPr>
          <w:rFonts w:ascii="Arial" w:hAnsi="Arial" w:cs="Arial"/>
          <w:sz w:val="22"/>
          <w:szCs w:val="22"/>
          <w:lang w:val="en-GB"/>
        </w:rPr>
        <w:t>that</w:t>
      </w:r>
      <w:r w:rsidR="00D47A5A">
        <w:rPr>
          <w:rFonts w:ascii="Arial" w:hAnsi="Arial" w:cs="Arial"/>
          <w:sz w:val="22"/>
          <w:szCs w:val="22"/>
          <w:lang w:val="en-GB"/>
        </w:rPr>
        <w:t xml:space="preserve"> </w:t>
      </w:r>
      <w:r w:rsidR="00F87CAE">
        <w:rPr>
          <w:rFonts w:ascii="Arial" w:hAnsi="Arial" w:cs="Arial"/>
          <w:sz w:val="22"/>
          <w:szCs w:val="22"/>
          <w:lang w:val="en-GB"/>
        </w:rPr>
        <w:t>suggest</w:t>
      </w:r>
      <w:r w:rsidR="0022245F">
        <w:rPr>
          <w:rFonts w:ascii="Arial" w:hAnsi="Arial" w:cs="Arial"/>
          <w:sz w:val="22"/>
          <w:szCs w:val="22"/>
          <w:lang w:val="en-GB"/>
        </w:rPr>
        <w:t xml:space="preserve"> separate introductions of </w:t>
      </w:r>
      <w:r w:rsidR="00E22FF2">
        <w:rPr>
          <w:rFonts w:ascii="Arial" w:hAnsi="Arial" w:cs="Arial"/>
          <w:sz w:val="22"/>
          <w:szCs w:val="22"/>
          <w:lang w:val="en-GB"/>
        </w:rPr>
        <w:t xml:space="preserve">separate </w:t>
      </w:r>
      <w:r w:rsidR="003E072F">
        <w:rPr>
          <w:rFonts w:ascii="Arial" w:hAnsi="Arial" w:cs="Arial"/>
          <w:sz w:val="22"/>
          <w:szCs w:val="22"/>
          <w:lang w:val="en-GB"/>
        </w:rPr>
        <w:t>HCMV viruses</w:t>
      </w:r>
      <w:r w:rsidR="004D095A">
        <w:rPr>
          <w:rFonts w:ascii="Arial" w:hAnsi="Arial" w:cs="Arial"/>
          <w:sz w:val="22"/>
          <w:szCs w:val="22"/>
          <w:lang w:val="en-GB"/>
        </w:rPr>
        <w:t xml:space="preserve">, </w:t>
      </w:r>
      <w:r w:rsidR="0022245F">
        <w:rPr>
          <w:rFonts w:ascii="Arial" w:hAnsi="Arial" w:cs="Arial"/>
          <w:sz w:val="22"/>
          <w:szCs w:val="22"/>
          <w:lang w:val="en-GB"/>
        </w:rPr>
        <w:t>rather than</w:t>
      </w:r>
      <w:r w:rsidR="002234FF">
        <w:rPr>
          <w:rFonts w:ascii="Arial" w:hAnsi="Arial" w:cs="Arial"/>
          <w:sz w:val="22"/>
          <w:szCs w:val="22"/>
          <w:lang w:val="en-GB"/>
        </w:rPr>
        <w:t xml:space="preserve"> </w:t>
      </w:r>
      <w:r w:rsidR="0022245F">
        <w:rPr>
          <w:rFonts w:ascii="Arial" w:hAnsi="Arial" w:cs="Arial"/>
          <w:sz w:val="22"/>
          <w:szCs w:val="22"/>
          <w:lang w:val="en-GB"/>
        </w:rPr>
        <w:t>evolution of one haplotype from the other</w:t>
      </w:r>
      <w:r w:rsidR="00B30D66">
        <w:rPr>
          <w:rFonts w:ascii="Arial" w:hAnsi="Arial" w:cs="Arial"/>
          <w:sz w:val="22"/>
          <w:szCs w:val="22"/>
          <w:lang w:val="en-GB"/>
        </w:rPr>
        <w:t xml:space="preserve"> (</w:t>
      </w:r>
      <w:r w:rsidR="00B30D66" w:rsidRPr="009F2E43">
        <w:rPr>
          <w:rFonts w:ascii="Arial" w:hAnsi="Arial" w:cs="Arial"/>
          <w:b/>
          <w:sz w:val="22"/>
          <w:szCs w:val="22"/>
          <w:lang w:val="en-GB"/>
        </w:rPr>
        <w:t>Fig 2</w:t>
      </w:r>
      <w:r w:rsidR="00B30D66">
        <w:rPr>
          <w:rFonts w:ascii="Arial" w:hAnsi="Arial" w:cs="Arial"/>
          <w:sz w:val="22"/>
          <w:szCs w:val="22"/>
          <w:lang w:val="en-GB"/>
        </w:rPr>
        <w:t>)</w:t>
      </w:r>
      <w:r w:rsidR="0022245F">
        <w:rPr>
          <w:rFonts w:ascii="Arial" w:hAnsi="Arial" w:cs="Arial"/>
          <w:sz w:val="22"/>
          <w:szCs w:val="22"/>
          <w:lang w:val="en-GB"/>
        </w:rPr>
        <w:t xml:space="preserve">. </w:t>
      </w:r>
      <w:r w:rsidR="003E072F">
        <w:rPr>
          <w:rFonts w:ascii="Arial" w:hAnsi="Arial" w:cs="Arial"/>
          <w:sz w:val="22"/>
          <w:szCs w:val="22"/>
          <w:lang w:val="en-GB"/>
        </w:rPr>
        <w:t xml:space="preserve">Patient </w:t>
      </w:r>
      <w:r w:rsidR="00F32914">
        <w:rPr>
          <w:rFonts w:ascii="Arial" w:hAnsi="Arial" w:cs="Arial"/>
          <w:sz w:val="22"/>
          <w:szCs w:val="22"/>
          <w:lang w:val="en-GB"/>
        </w:rPr>
        <w:t>B</w:t>
      </w:r>
      <w:r w:rsidR="00B00254">
        <w:rPr>
          <w:rFonts w:ascii="Arial" w:hAnsi="Arial" w:cs="Arial"/>
          <w:sz w:val="22"/>
          <w:szCs w:val="22"/>
          <w:lang w:val="en-GB"/>
        </w:rPr>
        <w:t xml:space="preserve"> </w:t>
      </w:r>
      <w:r w:rsidR="00A376EA">
        <w:rPr>
          <w:rFonts w:ascii="Arial" w:hAnsi="Arial" w:cs="Arial"/>
          <w:sz w:val="22"/>
          <w:szCs w:val="22"/>
          <w:lang w:val="en-GB"/>
        </w:rPr>
        <w:t>show</w:t>
      </w:r>
      <w:r w:rsidR="00F87CAE">
        <w:rPr>
          <w:rFonts w:ascii="Arial" w:hAnsi="Arial" w:cs="Arial"/>
          <w:sz w:val="22"/>
          <w:szCs w:val="22"/>
          <w:lang w:val="en-GB"/>
        </w:rPr>
        <w:t>ed</w:t>
      </w:r>
      <w:r w:rsidR="00A376EA">
        <w:rPr>
          <w:rFonts w:ascii="Arial" w:hAnsi="Arial" w:cs="Arial"/>
          <w:sz w:val="22"/>
          <w:szCs w:val="22"/>
          <w:lang w:val="en-GB"/>
        </w:rPr>
        <w:t xml:space="preserve"> complete </w:t>
      </w:r>
      <w:r w:rsidR="00B0310B">
        <w:rPr>
          <w:rFonts w:ascii="Arial" w:hAnsi="Arial" w:cs="Arial"/>
          <w:sz w:val="22"/>
          <w:szCs w:val="22"/>
          <w:lang w:val="en-GB"/>
        </w:rPr>
        <w:t>haplotype (</w:t>
      </w:r>
      <w:r w:rsidR="00A376EA">
        <w:rPr>
          <w:rFonts w:ascii="Arial" w:hAnsi="Arial" w:cs="Arial"/>
          <w:sz w:val="22"/>
          <w:szCs w:val="22"/>
          <w:lang w:val="en-GB"/>
        </w:rPr>
        <w:t>strain</w:t>
      </w:r>
      <w:r w:rsidR="00B0310B">
        <w:rPr>
          <w:rFonts w:ascii="Arial" w:hAnsi="Arial" w:cs="Arial"/>
          <w:sz w:val="22"/>
          <w:szCs w:val="22"/>
          <w:lang w:val="en-GB"/>
        </w:rPr>
        <w:t>)</w:t>
      </w:r>
      <w:r w:rsidR="00A376EA">
        <w:rPr>
          <w:rFonts w:ascii="Arial" w:hAnsi="Arial" w:cs="Arial"/>
          <w:sz w:val="22"/>
          <w:szCs w:val="22"/>
          <w:lang w:val="en-GB"/>
        </w:rPr>
        <w:t xml:space="preserve"> replacement</w:t>
      </w:r>
      <w:r w:rsidR="0022245F">
        <w:rPr>
          <w:rFonts w:ascii="Arial" w:hAnsi="Arial" w:cs="Arial"/>
          <w:sz w:val="22"/>
          <w:szCs w:val="22"/>
          <w:lang w:val="en-GB"/>
        </w:rPr>
        <w:t>, with</w:t>
      </w:r>
      <w:r w:rsidR="00262503">
        <w:rPr>
          <w:rFonts w:ascii="Arial" w:hAnsi="Arial" w:cs="Arial"/>
          <w:sz w:val="22"/>
          <w:szCs w:val="22"/>
          <w:lang w:val="en-GB"/>
        </w:rPr>
        <w:t xml:space="preserve"> </w:t>
      </w:r>
      <w:r w:rsidR="00BB6A4D">
        <w:rPr>
          <w:rFonts w:ascii="Arial" w:hAnsi="Arial" w:cs="Arial"/>
          <w:sz w:val="22"/>
          <w:szCs w:val="22"/>
          <w:lang w:val="en-GB"/>
        </w:rPr>
        <w:t xml:space="preserve">no </w:t>
      </w:r>
      <w:r w:rsidR="0022245F">
        <w:rPr>
          <w:rFonts w:ascii="Arial" w:hAnsi="Arial" w:cs="Arial"/>
          <w:sz w:val="22"/>
          <w:szCs w:val="22"/>
          <w:lang w:val="en-GB"/>
        </w:rPr>
        <w:t>evidence of mixed infection in the samples tested</w:t>
      </w:r>
      <w:r w:rsidR="00DA773B">
        <w:rPr>
          <w:rFonts w:ascii="Arial" w:hAnsi="Arial" w:cs="Arial"/>
          <w:sz w:val="22"/>
          <w:szCs w:val="22"/>
          <w:lang w:val="en-GB"/>
        </w:rPr>
        <w:t>.</w:t>
      </w:r>
      <w:r w:rsidR="00B30D66">
        <w:rPr>
          <w:rFonts w:ascii="Arial" w:hAnsi="Arial" w:cs="Arial"/>
          <w:sz w:val="22"/>
          <w:szCs w:val="22"/>
          <w:lang w:val="en-GB"/>
        </w:rPr>
        <w:t xml:space="preserve"> </w:t>
      </w:r>
      <w:r w:rsidR="0022245F">
        <w:rPr>
          <w:rFonts w:ascii="Arial" w:hAnsi="Arial" w:cs="Arial"/>
          <w:sz w:val="22"/>
          <w:szCs w:val="22"/>
          <w:lang w:val="en-GB"/>
        </w:rPr>
        <w:t xml:space="preserve">In contrast, while </w:t>
      </w:r>
      <w:r w:rsidR="00B00254">
        <w:rPr>
          <w:rFonts w:ascii="Arial" w:hAnsi="Arial" w:cs="Arial"/>
          <w:sz w:val="22"/>
          <w:szCs w:val="22"/>
          <w:lang w:val="en-GB"/>
        </w:rPr>
        <w:t>more than one</w:t>
      </w:r>
      <w:r w:rsidR="0022245F">
        <w:rPr>
          <w:rFonts w:ascii="Arial" w:hAnsi="Arial" w:cs="Arial"/>
          <w:sz w:val="22"/>
          <w:szCs w:val="22"/>
          <w:lang w:val="en-GB"/>
        </w:rPr>
        <w:t xml:space="preserve"> HCMV haplotype </w:t>
      </w:r>
      <w:r w:rsidR="00B00254">
        <w:rPr>
          <w:rFonts w:ascii="Arial" w:hAnsi="Arial" w:cs="Arial"/>
          <w:sz w:val="22"/>
          <w:szCs w:val="22"/>
          <w:lang w:val="en-GB"/>
        </w:rPr>
        <w:t>were supported</w:t>
      </w:r>
      <w:r w:rsidR="0022245F">
        <w:rPr>
          <w:rFonts w:ascii="Arial" w:hAnsi="Arial" w:cs="Arial"/>
          <w:sz w:val="22"/>
          <w:szCs w:val="22"/>
          <w:lang w:val="en-GB"/>
        </w:rPr>
        <w:t xml:space="preserve"> within</w:t>
      </w:r>
      <w:r w:rsidR="00F87CAE">
        <w:rPr>
          <w:rFonts w:ascii="Arial" w:hAnsi="Arial" w:cs="Arial"/>
          <w:sz w:val="22"/>
          <w:szCs w:val="22"/>
          <w:lang w:val="en-GB"/>
        </w:rPr>
        <w:t xml:space="preserve"> </w:t>
      </w:r>
      <w:r w:rsidR="003E072F">
        <w:rPr>
          <w:rFonts w:ascii="Arial" w:hAnsi="Arial" w:cs="Arial"/>
          <w:sz w:val="22"/>
          <w:szCs w:val="22"/>
          <w:lang w:val="en-GB"/>
        </w:rPr>
        <w:t xml:space="preserve">Patient C,E,F,G and H </w:t>
      </w:r>
      <w:r w:rsidR="0022245F">
        <w:rPr>
          <w:rFonts w:ascii="Arial" w:hAnsi="Arial" w:cs="Arial"/>
          <w:sz w:val="22"/>
          <w:szCs w:val="22"/>
          <w:lang w:val="en-GB"/>
        </w:rPr>
        <w:t xml:space="preserve">samples </w:t>
      </w:r>
      <w:r w:rsidR="003E072F">
        <w:rPr>
          <w:rFonts w:ascii="Arial" w:hAnsi="Arial" w:cs="Arial"/>
          <w:sz w:val="22"/>
          <w:szCs w:val="22"/>
          <w:lang w:val="en-GB"/>
        </w:rPr>
        <w:t xml:space="preserve">which have </w:t>
      </w:r>
      <w:r w:rsidR="0022245F">
        <w:rPr>
          <w:rFonts w:ascii="Arial" w:hAnsi="Arial" w:cs="Arial"/>
          <w:sz w:val="22"/>
          <w:szCs w:val="22"/>
          <w:lang w:val="en-GB"/>
        </w:rPr>
        <w:t xml:space="preserve">low </w:t>
      </w:r>
      <w:r w:rsidR="00672944">
        <w:rPr>
          <w:rFonts w:ascii="Arial" w:hAnsi="Arial" w:cs="Arial"/>
          <w:sz w:val="22"/>
          <w:szCs w:val="22"/>
          <w:lang w:val="en-GB"/>
        </w:rPr>
        <w:t>within-</w:t>
      </w:r>
      <w:r w:rsidR="002234FF">
        <w:rPr>
          <w:rFonts w:ascii="Arial" w:hAnsi="Arial" w:cs="Arial"/>
          <w:sz w:val="22"/>
          <w:szCs w:val="22"/>
          <w:lang w:val="en-GB"/>
        </w:rPr>
        <w:t xml:space="preserve">host diversity, these are </w:t>
      </w:r>
      <w:r w:rsidR="0022245F">
        <w:rPr>
          <w:rFonts w:ascii="Arial" w:hAnsi="Arial" w:cs="Arial"/>
          <w:sz w:val="22"/>
          <w:szCs w:val="22"/>
          <w:lang w:val="en-GB"/>
        </w:rPr>
        <w:t>genetically similar (</w:t>
      </w:r>
      <w:r w:rsidR="00D47A5A" w:rsidRPr="009F2E43">
        <w:rPr>
          <w:rFonts w:ascii="Arial" w:hAnsi="Arial" w:cs="Arial"/>
          <w:b/>
          <w:sz w:val="22"/>
          <w:szCs w:val="22"/>
          <w:lang w:val="en-GB"/>
        </w:rPr>
        <w:t>S</w:t>
      </w:r>
      <w:r w:rsidR="0022245F" w:rsidRPr="009F2E43">
        <w:rPr>
          <w:rFonts w:ascii="Arial" w:hAnsi="Arial" w:cs="Arial"/>
          <w:b/>
          <w:sz w:val="22"/>
          <w:szCs w:val="22"/>
          <w:lang w:val="en-GB"/>
        </w:rPr>
        <w:t xml:space="preserve">upplementary </w:t>
      </w:r>
      <w:r w:rsidR="009F2E43" w:rsidRPr="009F2E43">
        <w:rPr>
          <w:rFonts w:ascii="Arial" w:hAnsi="Arial" w:cs="Arial"/>
          <w:b/>
          <w:sz w:val="22"/>
          <w:szCs w:val="22"/>
          <w:lang w:val="en-GB"/>
        </w:rPr>
        <w:t xml:space="preserve">Figs </w:t>
      </w:r>
      <w:r w:rsidR="0022245F" w:rsidRPr="009F2E43">
        <w:rPr>
          <w:rFonts w:ascii="Arial" w:hAnsi="Arial" w:cs="Arial"/>
          <w:b/>
          <w:sz w:val="22"/>
          <w:szCs w:val="22"/>
          <w:lang w:val="en-GB"/>
        </w:rPr>
        <w:t>2 and 3</w:t>
      </w:r>
      <w:r w:rsidR="0022245F">
        <w:rPr>
          <w:rFonts w:ascii="Arial" w:hAnsi="Arial" w:cs="Arial"/>
          <w:sz w:val="22"/>
          <w:szCs w:val="22"/>
          <w:lang w:val="en-GB"/>
        </w:rPr>
        <w:t xml:space="preserve">), cluster </w:t>
      </w:r>
      <w:r w:rsidR="004F6B13">
        <w:rPr>
          <w:rFonts w:ascii="Arial" w:hAnsi="Arial" w:cs="Arial"/>
          <w:sz w:val="22"/>
          <w:szCs w:val="22"/>
          <w:lang w:val="en-GB"/>
        </w:rPr>
        <w:t>monophyletically</w:t>
      </w:r>
      <w:r w:rsidR="0022245F">
        <w:rPr>
          <w:rFonts w:ascii="Arial" w:hAnsi="Arial" w:cs="Arial"/>
          <w:sz w:val="22"/>
          <w:szCs w:val="22"/>
          <w:lang w:val="en-GB"/>
        </w:rPr>
        <w:t xml:space="preserve"> within a phylogenetic tree </w:t>
      </w:r>
      <w:r w:rsidR="00D47A5A">
        <w:rPr>
          <w:rFonts w:ascii="Arial" w:hAnsi="Arial" w:cs="Arial"/>
          <w:sz w:val="22"/>
          <w:szCs w:val="22"/>
          <w:lang w:val="en-GB"/>
        </w:rPr>
        <w:t>(</w:t>
      </w:r>
      <w:r w:rsidR="00D47A5A" w:rsidRPr="009F2E43">
        <w:rPr>
          <w:rFonts w:ascii="Arial" w:hAnsi="Arial" w:cs="Arial"/>
          <w:b/>
          <w:sz w:val="22"/>
          <w:szCs w:val="22"/>
          <w:lang w:val="en-GB"/>
        </w:rPr>
        <w:t>F</w:t>
      </w:r>
      <w:r w:rsidR="0022245F" w:rsidRPr="009F2E43">
        <w:rPr>
          <w:rFonts w:ascii="Arial" w:hAnsi="Arial" w:cs="Arial"/>
          <w:b/>
          <w:sz w:val="22"/>
          <w:szCs w:val="22"/>
          <w:lang w:val="en-GB"/>
        </w:rPr>
        <w:t>ig 2</w:t>
      </w:r>
      <w:r w:rsidR="0022245F">
        <w:rPr>
          <w:rFonts w:ascii="Arial" w:hAnsi="Arial" w:cs="Arial"/>
          <w:sz w:val="22"/>
          <w:szCs w:val="22"/>
          <w:lang w:val="en-GB"/>
        </w:rPr>
        <w:t>) and are most parsimoniously explained by within host evolution of a single strain.</w:t>
      </w:r>
    </w:p>
    <w:p w14:paraId="526C819C" w14:textId="77777777" w:rsidR="00B0310B" w:rsidRDefault="00B0310B">
      <w:pPr>
        <w:spacing w:line="480" w:lineRule="auto"/>
        <w:rPr>
          <w:rFonts w:ascii="Arial" w:hAnsi="Arial" w:cs="Arial"/>
          <w:sz w:val="22"/>
          <w:szCs w:val="22"/>
          <w:lang w:val="en-GB"/>
        </w:rPr>
      </w:pPr>
    </w:p>
    <w:p w14:paraId="4BD95BF2" w14:textId="79529831" w:rsidR="006E6823" w:rsidRDefault="00D075AA">
      <w:pPr>
        <w:spacing w:line="480" w:lineRule="auto"/>
        <w:rPr>
          <w:rFonts w:ascii="Arial" w:hAnsi="Arial" w:cs="Arial"/>
          <w:sz w:val="22"/>
          <w:szCs w:val="22"/>
          <w:lang w:val="en-GB"/>
        </w:rPr>
      </w:pPr>
      <w:r>
        <w:rPr>
          <w:rFonts w:ascii="Arial" w:hAnsi="Arial" w:cs="Arial"/>
          <w:sz w:val="22"/>
          <w:szCs w:val="22"/>
          <w:lang w:val="en-GB"/>
        </w:rPr>
        <w:t>The generation of a</w:t>
      </w:r>
      <w:r w:rsidR="002D5E59">
        <w:rPr>
          <w:rFonts w:ascii="Arial" w:hAnsi="Arial" w:cs="Arial"/>
          <w:sz w:val="22"/>
          <w:szCs w:val="22"/>
          <w:lang w:val="en-GB"/>
        </w:rPr>
        <w:t xml:space="preserve"> haplotype reconstruction from short read data</w:t>
      </w:r>
      <w:r w:rsidR="00196EA0">
        <w:rPr>
          <w:rFonts w:ascii="Arial" w:hAnsi="Arial" w:cs="Arial"/>
          <w:sz w:val="22"/>
          <w:szCs w:val="22"/>
          <w:lang w:val="en-GB"/>
        </w:rPr>
        <w:t xml:space="preserve"> allowed us to calculate haplotype abundance </w:t>
      </w:r>
      <w:r w:rsidR="007879C9">
        <w:rPr>
          <w:rFonts w:ascii="Arial" w:hAnsi="Arial" w:cs="Arial"/>
          <w:sz w:val="22"/>
          <w:szCs w:val="22"/>
          <w:lang w:val="en-GB"/>
        </w:rPr>
        <w:t>over time</w:t>
      </w:r>
      <w:r w:rsidR="00196EA0">
        <w:rPr>
          <w:rFonts w:ascii="Arial" w:hAnsi="Arial" w:cs="Arial"/>
          <w:sz w:val="22"/>
          <w:szCs w:val="22"/>
          <w:lang w:val="en-GB"/>
        </w:rPr>
        <w:t>, to</w:t>
      </w:r>
      <w:r w:rsidR="007879C9">
        <w:rPr>
          <w:rFonts w:ascii="Arial" w:hAnsi="Arial" w:cs="Arial"/>
          <w:sz w:val="22"/>
          <w:szCs w:val="22"/>
          <w:lang w:val="en-GB"/>
        </w:rPr>
        <w:t xml:space="preserve"> pinpoint the </w:t>
      </w:r>
      <w:r w:rsidR="00E4767C">
        <w:rPr>
          <w:rFonts w:ascii="Arial" w:hAnsi="Arial" w:cs="Arial"/>
          <w:sz w:val="22"/>
          <w:szCs w:val="22"/>
          <w:lang w:val="en-GB"/>
        </w:rPr>
        <w:t xml:space="preserve">possibility of </w:t>
      </w:r>
      <w:r w:rsidR="00923951">
        <w:rPr>
          <w:rFonts w:ascii="Arial" w:hAnsi="Arial" w:cs="Arial"/>
          <w:sz w:val="22"/>
          <w:szCs w:val="22"/>
          <w:lang w:val="en-GB"/>
        </w:rPr>
        <w:t>superinfecti</w:t>
      </w:r>
      <w:r w:rsidR="007879C9">
        <w:rPr>
          <w:rFonts w:ascii="Arial" w:hAnsi="Arial" w:cs="Arial"/>
          <w:sz w:val="22"/>
          <w:szCs w:val="22"/>
          <w:lang w:val="en-GB"/>
        </w:rPr>
        <w:t>on</w:t>
      </w:r>
      <w:r w:rsidR="00E4767C">
        <w:rPr>
          <w:rFonts w:ascii="Arial" w:hAnsi="Arial" w:cs="Arial"/>
          <w:sz w:val="22"/>
          <w:szCs w:val="22"/>
          <w:lang w:val="en-GB"/>
        </w:rPr>
        <w:t xml:space="preserve"> and its likely timing</w:t>
      </w:r>
      <w:r w:rsidR="007879C9">
        <w:rPr>
          <w:rFonts w:ascii="Arial" w:hAnsi="Arial" w:cs="Arial"/>
          <w:sz w:val="22"/>
          <w:szCs w:val="22"/>
          <w:lang w:val="en-GB"/>
        </w:rPr>
        <w:t xml:space="preserve"> and </w:t>
      </w:r>
      <w:r w:rsidR="00B0310B">
        <w:rPr>
          <w:rFonts w:ascii="Arial" w:hAnsi="Arial" w:cs="Arial"/>
          <w:sz w:val="22"/>
          <w:szCs w:val="22"/>
          <w:lang w:val="en-GB"/>
        </w:rPr>
        <w:t xml:space="preserve">thus to speculate </w:t>
      </w:r>
      <w:r w:rsidR="007879C9">
        <w:rPr>
          <w:rFonts w:ascii="Arial" w:hAnsi="Arial" w:cs="Arial"/>
          <w:sz w:val="22"/>
          <w:szCs w:val="22"/>
          <w:lang w:val="en-GB"/>
        </w:rPr>
        <w:t xml:space="preserve">on the origins of superinfecting strains.  </w:t>
      </w:r>
      <w:r w:rsidR="00B0310B">
        <w:rPr>
          <w:rFonts w:ascii="Arial" w:hAnsi="Arial" w:cs="Arial"/>
          <w:sz w:val="22"/>
          <w:szCs w:val="22"/>
          <w:lang w:val="en-GB"/>
        </w:rPr>
        <w:t>In Patient</w:t>
      </w:r>
      <w:r w:rsidR="000974DF">
        <w:rPr>
          <w:rFonts w:ascii="Arial" w:hAnsi="Arial" w:cs="Arial"/>
          <w:sz w:val="22"/>
          <w:szCs w:val="22"/>
          <w:lang w:val="en-GB"/>
        </w:rPr>
        <w:t>s</w:t>
      </w:r>
      <w:r w:rsidR="00B0310B">
        <w:rPr>
          <w:rFonts w:ascii="Arial" w:hAnsi="Arial" w:cs="Arial"/>
          <w:sz w:val="22"/>
          <w:szCs w:val="22"/>
          <w:lang w:val="en-GB"/>
        </w:rPr>
        <w:t xml:space="preserve"> B</w:t>
      </w:r>
      <w:r w:rsidR="000974DF">
        <w:rPr>
          <w:rFonts w:ascii="Arial" w:hAnsi="Arial" w:cs="Arial"/>
          <w:sz w:val="22"/>
          <w:szCs w:val="22"/>
          <w:lang w:val="en-GB"/>
        </w:rPr>
        <w:t xml:space="preserve"> and D</w:t>
      </w:r>
      <w:r w:rsidR="00196EA0">
        <w:rPr>
          <w:rFonts w:ascii="Arial" w:hAnsi="Arial" w:cs="Arial"/>
          <w:sz w:val="22"/>
          <w:szCs w:val="22"/>
          <w:lang w:val="en-GB"/>
        </w:rPr>
        <w:t xml:space="preserve">, </w:t>
      </w:r>
      <w:r w:rsidR="000478E7">
        <w:rPr>
          <w:rFonts w:ascii="Arial" w:hAnsi="Arial" w:cs="Arial"/>
          <w:sz w:val="22"/>
          <w:szCs w:val="22"/>
          <w:lang w:val="en-GB"/>
        </w:rPr>
        <w:t xml:space="preserve">superinfection </w:t>
      </w:r>
      <w:r w:rsidR="00ED0DA3">
        <w:rPr>
          <w:rFonts w:ascii="Arial" w:hAnsi="Arial" w:cs="Arial"/>
          <w:sz w:val="22"/>
          <w:szCs w:val="22"/>
          <w:lang w:val="en-GB"/>
        </w:rPr>
        <w:t xml:space="preserve">could have </w:t>
      </w:r>
      <w:r w:rsidR="000478E7">
        <w:rPr>
          <w:rFonts w:ascii="Arial" w:hAnsi="Arial" w:cs="Arial"/>
          <w:sz w:val="22"/>
          <w:szCs w:val="22"/>
          <w:lang w:val="en-GB"/>
        </w:rPr>
        <w:t xml:space="preserve"> originate</w:t>
      </w:r>
      <w:r w:rsidR="00ED0DA3">
        <w:rPr>
          <w:rFonts w:ascii="Arial" w:hAnsi="Arial" w:cs="Arial"/>
          <w:sz w:val="22"/>
          <w:szCs w:val="22"/>
          <w:lang w:val="en-GB"/>
        </w:rPr>
        <w:t>d</w:t>
      </w:r>
      <w:r w:rsidR="000478E7">
        <w:rPr>
          <w:rFonts w:ascii="Arial" w:hAnsi="Arial" w:cs="Arial"/>
          <w:sz w:val="22"/>
          <w:szCs w:val="22"/>
          <w:lang w:val="en-GB"/>
        </w:rPr>
        <w:t xml:space="preserve"> from </w:t>
      </w:r>
      <w:r w:rsidR="00ED0DA3">
        <w:rPr>
          <w:rFonts w:ascii="Arial" w:hAnsi="Arial" w:cs="Arial"/>
          <w:sz w:val="22"/>
          <w:szCs w:val="22"/>
          <w:lang w:val="en-GB"/>
        </w:rPr>
        <w:t xml:space="preserve">HCMV-unscreened </w:t>
      </w:r>
      <w:r w:rsidR="006D0DC8">
        <w:rPr>
          <w:rFonts w:ascii="Arial" w:hAnsi="Arial" w:cs="Arial"/>
          <w:sz w:val="22"/>
          <w:szCs w:val="22"/>
          <w:lang w:val="en-GB"/>
        </w:rPr>
        <w:t xml:space="preserve">blood transfusions </w:t>
      </w:r>
      <w:r w:rsidR="00ED0DA3">
        <w:rPr>
          <w:rFonts w:ascii="Arial" w:hAnsi="Arial" w:cs="Arial"/>
          <w:sz w:val="22"/>
          <w:szCs w:val="22"/>
          <w:lang w:val="en-GB"/>
        </w:rPr>
        <w:t>which have been described, albeit rarely, to transmit HCMV</w:t>
      </w:r>
      <w:r w:rsidR="00ED0DA3" w:rsidRPr="00673DF7">
        <w:rPr>
          <w:rFonts w:ascii="Arial" w:hAnsi="Arial" w:cs="Arial"/>
          <w:sz w:val="22"/>
          <w:szCs w:val="22"/>
          <w:lang w:val="en-GB"/>
        </w:rPr>
        <w:fldChar w:fldCharType="begin" w:fldLock="1"/>
      </w:r>
      <w:r w:rsidR="00F76DE7">
        <w:rPr>
          <w:rFonts w:ascii="Arial" w:hAnsi="Arial" w:cs="Arial"/>
          <w:sz w:val="22"/>
          <w:szCs w:val="22"/>
          <w:lang w:val="en-GB"/>
        </w:rPr>
        <w:instrText>ADDIN CSL_CITATION {"citationItems":[{"id":"ITEM-1","itemData":{"DOI":"10.1182/blood-2002-10-3143","ISSN":"0006-4971","PMID":"12531791","abstract":"Leukoreduced blood products are reportedly comparable to cytomegalovirus (CMV)-seronegative products for the prevention of transfusion-transmitted CMV (TT-CMV) infection after stem cell (SC) transplantation. To determine if the incidence of TT-CMV was affected by the increasing use of leukoreduced blood products, we followed a prospective cohort of 807 CMV-seronegative SC transplant (SCT) recipients who underwent weekly surveillance using the pp65 antigenemia assay. The incidence of TT-CMV for 2 time periods was recorded: Period 1 (5/94-11/96), when only CMV-seronegative and/or filtered blood products were provided, and period 2 (12/96-2/00), when leukocyte-reduced platelets obtained by apheresis without filtration were also used. The incidence of TT-CMV was higher during period 2 (18/447, 4%) than period 1 (6/360, 1.7%) (P &lt;.05); this was correlated with higher utilization of both filtered and apheresed products from CMV-positive donors in period 2. Multivariable analysis identified filtered red blood cell (RBC) units (but not apheresis platelet products) from CMV-positive donors as the primary predictor of TT-CMV: each additional filtered RBC unit was associated with a 32% increase in the odds for TT-CMV (95% confidence interval [CI]: 8%-61%, P =.006). Pre-emptive therapy with ganciclovir after detection of antigenemia prevented all but one case of CMV disease prior to day 100. CMV-seronegative products may thus be superior to leukoreduced products (particularly filtered RBCs) for the prevention of TT-CMV. In an era of \"universal leukoreduction,\" the abandonment of CMV-seronegative inventories appears premature, particularly among populations at high risk of CMV disease that do not receive active surveillance.","author":[{"dropping-particle":"","family":"Nichols","given":"W Garrett","non-dropping-particle":"","parse-names":false,"suffix":""},{"dropping-particle":"","family":"Price","given":"Thomas H","non-dropping-particle":"","parse-names":false,"suffix":""},{"dropping-particle":"","family":"Gooley","given":"Ted","non-dropping-particle":"","parse-names":false,"suffix":""},{"dropping-particle":"","family":"Corey","given":"Lawrence","non-dropping-particle":"","parse-names":false,"suffix":""},{"dropping-particle":"","family":"Boeckh","given":"Michael","non-dropping-particle":"","parse-names":false,"suffix":""},{"dropping-particle":"","family":"Meyers","given":"JD.","non-dropping-particle":"","parse-names":false,"suffix":""}],"container-title":"Blood","id":"ITEM-1","issue":"10","issued":{"date-parts":[["2003","5","15"]]},"page":"4195-200","publisher":"American Society of Hematology","title":"Transfusion-transmitted cytomegalovirus infection after receipt of leukoreduced blood products.","type":"article-journal","volume":"101"},"uris":["http://www.mendeley.com/documents/?uuid=1f18674c-80cf-338a-9232-fe0bbcb8777c"]},{"id":"ITEM-2","itemData":{"DOI":"10.1111/j.1537-2995.2009.02486.x","ISSN":"00411132","author":[{"dropping-particle":"","family":"Wu","given":"Yanyun","non-dropping-particle":"","parse-names":false,"suffix":""},{"dropping-particle":"","family":"Zou","given":"Shimian","non-dropping-particle":"","parse-names":false,"suffix":""},{"dropping-particle":"","family":"Cable","given":"Ritchard","non-dropping-particle":"","parse-names":false,"suffix":""},{"dropping-particle":"","family":"Dorsey","given":"Kerri","non-dropping-particle":"","parse-names":false,"suffix":""},{"dropping-particle":"","family":"Tang","given":"Yanlin","non-dropping-particle":"","parse-names":false,"suffix":""},{"dropping-particle":"","family":"Hapip","given":"Cheryl Anne","non-dropping-particle":"","parse-names":false,"suffix":""},{"dropping-particle":"","family":"Melmed","given":"Russell","non-dropping-particle":"","parse-names":false,"suffix":""},{"dropping-particle":"","family":"Trouern-Trend","given":"Jonathan","non-dropping-particle":"","parse-names":false,"suffix":""},{"dropping-particle":"","family":"Wang","given":"Jian-Hui","non-dropping-particle":"","parse-names":false,"suffix":""},{"dropping-particle":"","family":"Champion","given":"Melanie","non-dropping-particle":"","parse-names":false,"suffix":""},{"dropping-particle":"","family":"Fang","given":"Chyang","non-dropping-particle":"","parse-names":false,"suffix":""},{"dropping-particle":"","family":"Dodd","given":"Roger","non-dropping-particle":"","parse-names":false,"suffix":""}],"container-title":"Transfusion","id":"ITEM-2","issue":"4","issued":{"date-parts":[["2010","4","1"]]},"page":"776-786","publisher":"Wiley/Blackwell (10.1111)","title":"Direct assessment of cytomegalovirus transfusion-transmitted risks after universal leukoreduction","type":"article-journal","volume":"50"},"uris":["http://www.mendeley.com/documents/?uuid=53b0951b-b16c-346f-8cdf-8c27d987c984"]}],"mendeley":{"formattedCitation":"(26, 27)","plainTextFormattedCitation":"(26, 27)","previouslyFormattedCitation":"(26, 27)"},"properties":{"noteIndex":0},"schema":"https://github.com/citation-style-language/schema/raw/master/csl-citation.json"}</w:instrText>
      </w:r>
      <w:r w:rsidR="00ED0DA3" w:rsidRPr="00673DF7">
        <w:rPr>
          <w:rFonts w:ascii="Arial" w:hAnsi="Arial" w:cs="Arial"/>
          <w:sz w:val="22"/>
          <w:szCs w:val="22"/>
          <w:lang w:val="en-GB"/>
        </w:rPr>
        <w:fldChar w:fldCharType="separate"/>
      </w:r>
      <w:r w:rsidR="001512BD" w:rsidRPr="001512BD">
        <w:rPr>
          <w:rFonts w:ascii="Arial" w:hAnsi="Arial" w:cs="Arial"/>
          <w:noProof/>
          <w:sz w:val="22"/>
          <w:szCs w:val="22"/>
          <w:lang w:val="en-GB"/>
        </w:rPr>
        <w:t>(26, 27)</w:t>
      </w:r>
      <w:r w:rsidR="00ED0DA3" w:rsidRPr="00673DF7">
        <w:rPr>
          <w:rFonts w:ascii="Arial" w:hAnsi="Arial" w:cs="Arial"/>
          <w:sz w:val="22"/>
          <w:szCs w:val="22"/>
          <w:lang w:val="en-GB"/>
        </w:rPr>
        <w:fldChar w:fldCharType="end"/>
      </w:r>
      <w:r w:rsidR="00ED0DA3">
        <w:rPr>
          <w:rFonts w:ascii="Arial" w:hAnsi="Arial" w:cs="Arial"/>
          <w:sz w:val="22"/>
          <w:szCs w:val="22"/>
          <w:lang w:val="en-GB"/>
        </w:rPr>
        <w:t xml:space="preserve"> </w:t>
      </w:r>
      <w:r w:rsidR="000478E7">
        <w:rPr>
          <w:rFonts w:ascii="Arial" w:hAnsi="Arial" w:cs="Arial"/>
          <w:sz w:val="22"/>
          <w:szCs w:val="22"/>
          <w:lang w:val="en-GB"/>
        </w:rPr>
        <w:t>(</w:t>
      </w:r>
      <w:r w:rsidR="009F2E43" w:rsidRPr="009F2E43">
        <w:rPr>
          <w:rFonts w:ascii="Arial" w:hAnsi="Arial" w:cs="Arial"/>
          <w:b/>
          <w:sz w:val="22"/>
          <w:szCs w:val="22"/>
          <w:lang w:val="en-GB"/>
        </w:rPr>
        <w:t>F</w:t>
      </w:r>
      <w:r w:rsidR="000478E7" w:rsidRPr="009F2E43">
        <w:rPr>
          <w:rFonts w:ascii="Arial" w:hAnsi="Arial" w:cs="Arial"/>
          <w:b/>
          <w:sz w:val="22"/>
          <w:szCs w:val="22"/>
          <w:lang w:val="en-GB"/>
        </w:rPr>
        <w:t>ig 3</w:t>
      </w:r>
      <w:r w:rsidR="000478E7">
        <w:rPr>
          <w:rFonts w:ascii="Arial" w:hAnsi="Arial" w:cs="Arial"/>
          <w:sz w:val="22"/>
          <w:szCs w:val="22"/>
          <w:lang w:val="en-GB"/>
        </w:rPr>
        <w:t xml:space="preserve">).  </w:t>
      </w:r>
      <w:r w:rsidR="00ED0DA3">
        <w:rPr>
          <w:rFonts w:ascii="Arial" w:hAnsi="Arial" w:cs="Arial"/>
          <w:sz w:val="22"/>
          <w:szCs w:val="22"/>
          <w:lang w:val="en-GB"/>
        </w:rPr>
        <w:t>P</w:t>
      </w:r>
      <w:r w:rsidR="00722C27">
        <w:rPr>
          <w:rFonts w:ascii="Arial" w:hAnsi="Arial" w:cs="Arial"/>
          <w:sz w:val="22"/>
          <w:szCs w:val="22"/>
          <w:lang w:val="en-GB"/>
        </w:rPr>
        <w:t xml:space="preserve">atient D </w:t>
      </w:r>
      <w:r w:rsidR="008E0734">
        <w:rPr>
          <w:rFonts w:ascii="Arial" w:hAnsi="Arial" w:cs="Arial"/>
          <w:sz w:val="22"/>
          <w:szCs w:val="22"/>
          <w:lang w:val="en-GB"/>
        </w:rPr>
        <w:t>achieved control of his initial HCMV infection</w:t>
      </w:r>
      <w:r w:rsidR="00BF5C12" w:rsidRPr="00BF5C12">
        <w:rPr>
          <w:rFonts w:ascii="Arial" w:hAnsi="Arial" w:cs="Arial"/>
          <w:sz w:val="22"/>
          <w:szCs w:val="22"/>
          <w:lang w:val="en-GB"/>
        </w:rPr>
        <w:t xml:space="preserve"> </w:t>
      </w:r>
      <w:r w:rsidR="00BF5C12">
        <w:rPr>
          <w:rFonts w:ascii="Arial" w:hAnsi="Arial" w:cs="Arial"/>
          <w:sz w:val="22"/>
          <w:szCs w:val="22"/>
          <w:lang w:val="en-GB"/>
        </w:rPr>
        <w:t>approximately five months following stem cell transplant</w:t>
      </w:r>
      <w:r w:rsidR="008E0734">
        <w:rPr>
          <w:rFonts w:ascii="Arial" w:hAnsi="Arial" w:cs="Arial"/>
          <w:sz w:val="22"/>
          <w:szCs w:val="22"/>
          <w:lang w:val="en-GB"/>
        </w:rPr>
        <w:t xml:space="preserve">, with </w:t>
      </w:r>
      <w:r w:rsidR="00B2504C">
        <w:rPr>
          <w:rFonts w:ascii="Arial" w:hAnsi="Arial" w:cs="Arial"/>
          <w:sz w:val="22"/>
          <w:szCs w:val="22"/>
          <w:lang w:val="en-GB"/>
        </w:rPr>
        <w:t>viruses D1 and D2</w:t>
      </w:r>
      <w:r w:rsidR="008E0734">
        <w:rPr>
          <w:rFonts w:ascii="Arial" w:hAnsi="Arial" w:cs="Arial"/>
          <w:sz w:val="22"/>
          <w:szCs w:val="22"/>
          <w:lang w:val="en-GB"/>
        </w:rPr>
        <w:t xml:space="preserve"> becoming undetectable by day 175</w:t>
      </w:r>
      <w:r w:rsidR="00BF5C12">
        <w:rPr>
          <w:rFonts w:ascii="Arial" w:hAnsi="Arial" w:cs="Arial"/>
          <w:sz w:val="22"/>
          <w:szCs w:val="22"/>
          <w:lang w:val="en-GB"/>
        </w:rPr>
        <w:t>.</w:t>
      </w:r>
      <w:r w:rsidR="008E0734">
        <w:rPr>
          <w:rFonts w:ascii="Arial" w:hAnsi="Arial" w:cs="Arial"/>
          <w:sz w:val="22"/>
          <w:szCs w:val="22"/>
          <w:lang w:val="en-GB"/>
        </w:rPr>
        <w:t xml:space="preserve">  </w:t>
      </w:r>
      <w:r w:rsidR="00E4767C">
        <w:rPr>
          <w:rFonts w:ascii="Arial" w:hAnsi="Arial" w:cs="Arial"/>
          <w:sz w:val="22"/>
          <w:szCs w:val="22"/>
          <w:lang w:val="en-GB"/>
        </w:rPr>
        <w:t>It is possible that s</w:t>
      </w:r>
      <w:r w:rsidR="008E0734">
        <w:rPr>
          <w:rFonts w:ascii="Arial" w:hAnsi="Arial" w:cs="Arial"/>
          <w:sz w:val="22"/>
          <w:szCs w:val="22"/>
          <w:lang w:val="en-GB"/>
        </w:rPr>
        <w:t xml:space="preserve">uperinfection with D3 occurred </w:t>
      </w:r>
      <w:r w:rsidR="00306B21">
        <w:rPr>
          <w:rFonts w:ascii="Arial" w:hAnsi="Arial" w:cs="Arial"/>
          <w:sz w:val="22"/>
          <w:szCs w:val="22"/>
          <w:lang w:val="en-GB"/>
        </w:rPr>
        <w:t xml:space="preserve">between day 175 and </w:t>
      </w:r>
      <w:r w:rsidR="00DC1D79">
        <w:rPr>
          <w:rFonts w:ascii="Arial" w:hAnsi="Arial" w:cs="Arial"/>
          <w:sz w:val="22"/>
          <w:szCs w:val="22"/>
          <w:lang w:val="en-GB"/>
        </w:rPr>
        <w:t xml:space="preserve">day </w:t>
      </w:r>
      <w:r w:rsidR="00306B21">
        <w:rPr>
          <w:rFonts w:ascii="Arial" w:hAnsi="Arial" w:cs="Arial"/>
          <w:sz w:val="22"/>
          <w:szCs w:val="22"/>
          <w:lang w:val="en-GB"/>
        </w:rPr>
        <w:t>300</w:t>
      </w:r>
      <w:r w:rsidR="00BF5C12">
        <w:rPr>
          <w:rFonts w:ascii="Arial" w:hAnsi="Arial" w:cs="Arial"/>
          <w:sz w:val="22"/>
          <w:szCs w:val="22"/>
          <w:lang w:val="en-GB"/>
        </w:rPr>
        <w:t>,</w:t>
      </w:r>
      <w:r w:rsidR="00306B21">
        <w:rPr>
          <w:rFonts w:ascii="Arial" w:hAnsi="Arial" w:cs="Arial"/>
          <w:sz w:val="22"/>
          <w:szCs w:val="22"/>
          <w:lang w:val="en-GB"/>
        </w:rPr>
        <w:t xml:space="preserve"> </w:t>
      </w:r>
      <w:r w:rsidR="00DC1D79">
        <w:rPr>
          <w:rFonts w:ascii="Arial" w:hAnsi="Arial" w:cs="Arial"/>
          <w:sz w:val="22"/>
          <w:szCs w:val="22"/>
          <w:lang w:val="en-GB"/>
        </w:rPr>
        <w:t xml:space="preserve">the date </w:t>
      </w:r>
      <w:r w:rsidR="00DC1D79">
        <w:rPr>
          <w:rFonts w:ascii="Arial" w:hAnsi="Arial" w:cs="Arial"/>
          <w:sz w:val="22"/>
          <w:szCs w:val="22"/>
          <w:lang w:val="en-GB"/>
        </w:rPr>
        <w:lastRenderedPageBreak/>
        <w:t>of the next</w:t>
      </w:r>
      <w:r w:rsidR="00306B21">
        <w:rPr>
          <w:rFonts w:ascii="Arial" w:hAnsi="Arial" w:cs="Arial"/>
          <w:sz w:val="22"/>
          <w:szCs w:val="22"/>
          <w:lang w:val="en-GB"/>
        </w:rPr>
        <w:t xml:space="preserve"> sample </w:t>
      </w:r>
      <w:r w:rsidR="00DC1D79">
        <w:rPr>
          <w:rFonts w:ascii="Arial" w:hAnsi="Arial" w:cs="Arial"/>
          <w:sz w:val="22"/>
          <w:szCs w:val="22"/>
          <w:lang w:val="en-GB"/>
        </w:rPr>
        <w:t>sequenced</w:t>
      </w:r>
      <w:r w:rsidR="00193AA7">
        <w:rPr>
          <w:rFonts w:ascii="Arial" w:hAnsi="Arial" w:cs="Arial"/>
          <w:sz w:val="22"/>
          <w:szCs w:val="22"/>
          <w:lang w:val="en-GB"/>
        </w:rPr>
        <w:t>, at a time when immunosuppression was minimal and T cell recovery well documented.</w:t>
      </w:r>
      <w:r w:rsidR="00B2504C">
        <w:rPr>
          <w:rFonts w:ascii="Arial" w:hAnsi="Arial" w:cs="Arial"/>
          <w:sz w:val="22"/>
          <w:szCs w:val="22"/>
          <w:lang w:val="en-GB"/>
        </w:rPr>
        <w:t>(Veys personal communication).</w:t>
      </w:r>
      <w:r w:rsidR="00ED0DA3">
        <w:rPr>
          <w:rFonts w:ascii="Arial" w:hAnsi="Arial" w:cs="Arial"/>
          <w:sz w:val="22"/>
          <w:szCs w:val="22"/>
          <w:lang w:val="en-GB"/>
        </w:rPr>
        <w:t xml:space="preserve"> </w:t>
      </w:r>
      <w:r w:rsidR="00E4767C">
        <w:rPr>
          <w:rFonts w:ascii="Arial" w:hAnsi="Arial" w:cs="Arial"/>
          <w:sz w:val="22"/>
          <w:szCs w:val="22"/>
          <w:lang w:val="en-GB"/>
        </w:rPr>
        <w:t xml:space="preserve"> </w:t>
      </w:r>
      <w:r w:rsidR="00E4767C">
        <w:rPr>
          <w:rFonts w:ascii="Arial" w:hAnsi="Arial" w:cs="Arial"/>
          <w:sz w:val="22"/>
          <w:szCs w:val="22"/>
          <w:lang w:val="en-GB"/>
        </w:rPr>
        <w:t xml:space="preserve">All three haplotypes, D1, D2 and D3 were present at day 300, raising the possibility that superinfection with virus D3 triggered reactivation of viruses D1 and D2 notwithstanding good immune function. </w:t>
      </w:r>
      <w:r w:rsidR="00E4767C">
        <w:rPr>
          <w:rFonts w:ascii="Arial" w:hAnsi="Arial" w:cs="Arial"/>
          <w:sz w:val="22"/>
          <w:szCs w:val="22"/>
          <w:lang w:val="en-GB"/>
        </w:rPr>
        <w:t>Alternatively, although it was not detected in early samples, D3 might have increased from very low levels.  C</w:t>
      </w:r>
      <w:r w:rsidR="005A4D80">
        <w:rPr>
          <w:rFonts w:ascii="Arial" w:hAnsi="Arial" w:cs="Arial"/>
          <w:sz w:val="22"/>
          <w:szCs w:val="22"/>
          <w:lang w:val="en-GB"/>
        </w:rPr>
        <w:t>o-</w:t>
      </w:r>
      <w:r w:rsidR="0029667F">
        <w:rPr>
          <w:rFonts w:ascii="Arial" w:hAnsi="Arial" w:cs="Arial"/>
          <w:sz w:val="22"/>
          <w:szCs w:val="22"/>
          <w:lang w:val="en-GB"/>
        </w:rPr>
        <w:t xml:space="preserve">circulation of all three viruses </w:t>
      </w:r>
      <w:r w:rsidR="00C5122F">
        <w:rPr>
          <w:rFonts w:ascii="Arial" w:hAnsi="Arial" w:cs="Arial"/>
          <w:sz w:val="22"/>
          <w:szCs w:val="22"/>
          <w:lang w:val="en-GB"/>
        </w:rPr>
        <w:t>would</w:t>
      </w:r>
      <w:r w:rsidR="0084628D">
        <w:rPr>
          <w:rFonts w:ascii="Arial" w:hAnsi="Arial" w:cs="Arial"/>
          <w:sz w:val="22"/>
          <w:szCs w:val="22"/>
          <w:lang w:val="en-GB"/>
        </w:rPr>
        <w:t xml:space="preserve"> </w:t>
      </w:r>
      <w:r w:rsidR="0029667F">
        <w:rPr>
          <w:rFonts w:ascii="Arial" w:hAnsi="Arial" w:cs="Arial"/>
          <w:sz w:val="22"/>
          <w:szCs w:val="22"/>
          <w:lang w:val="en-GB"/>
        </w:rPr>
        <w:t xml:space="preserve">have </w:t>
      </w:r>
      <w:r w:rsidR="0084628D">
        <w:rPr>
          <w:rFonts w:ascii="Arial" w:hAnsi="Arial" w:cs="Arial"/>
          <w:sz w:val="22"/>
          <w:szCs w:val="22"/>
          <w:lang w:val="en-GB"/>
        </w:rPr>
        <w:t>promote</w:t>
      </w:r>
      <w:r w:rsidR="0029667F">
        <w:rPr>
          <w:rFonts w:ascii="Arial" w:hAnsi="Arial" w:cs="Arial"/>
          <w:sz w:val="22"/>
          <w:szCs w:val="22"/>
          <w:lang w:val="en-GB"/>
        </w:rPr>
        <w:t>d</w:t>
      </w:r>
      <w:r w:rsidR="005A4D80">
        <w:rPr>
          <w:rFonts w:ascii="Arial" w:hAnsi="Arial" w:cs="Arial"/>
          <w:sz w:val="22"/>
          <w:szCs w:val="22"/>
          <w:lang w:val="en-GB"/>
        </w:rPr>
        <w:t xml:space="preserve"> </w:t>
      </w:r>
      <w:r w:rsidR="00BF5C12">
        <w:rPr>
          <w:rFonts w:ascii="Arial" w:hAnsi="Arial" w:cs="Arial"/>
          <w:sz w:val="22"/>
          <w:szCs w:val="22"/>
          <w:lang w:val="en-GB"/>
        </w:rPr>
        <w:t xml:space="preserve">the </w:t>
      </w:r>
      <w:r w:rsidR="0084628D">
        <w:rPr>
          <w:rFonts w:ascii="Arial" w:hAnsi="Arial" w:cs="Arial"/>
          <w:sz w:val="22"/>
          <w:szCs w:val="22"/>
          <w:lang w:val="en-GB"/>
        </w:rPr>
        <w:t>recombination</w:t>
      </w:r>
      <w:r w:rsidR="0029667F">
        <w:rPr>
          <w:rFonts w:ascii="Arial" w:hAnsi="Arial" w:cs="Arial"/>
          <w:sz w:val="22"/>
          <w:szCs w:val="22"/>
          <w:lang w:val="en-GB"/>
        </w:rPr>
        <w:t xml:space="preserve"> observed between D3 and D1/2.  </w:t>
      </w:r>
      <w:r w:rsidR="005A4D80">
        <w:rPr>
          <w:rFonts w:ascii="Arial" w:hAnsi="Arial" w:cs="Arial"/>
          <w:sz w:val="22"/>
          <w:szCs w:val="22"/>
          <w:lang w:val="en-GB"/>
        </w:rPr>
        <w:t xml:space="preserve"> </w:t>
      </w:r>
      <w:r w:rsidR="00ED0DA3">
        <w:rPr>
          <w:rFonts w:ascii="Arial" w:hAnsi="Arial" w:cs="Arial"/>
          <w:sz w:val="22"/>
          <w:szCs w:val="22"/>
          <w:lang w:val="en-GB"/>
        </w:rPr>
        <w:t xml:space="preserve">Since </w:t>
      </w:r>
      <w:r w:rsidR="005A4D80">
        <w:rPr>
          <w:rFonts w:ascii="Arial" w:hAnsi="Arial" w:cs="Arial"/>
          <w:color w:val="000000"/>
          <w:sz w:val="22"/>
          <w:szCs w:val="22"/>
        </w:rPr>
        <w:t xml:space="preserve">ORFs </w:t>
      </w:r>
      <w:r w:rsidR="00447EAA" w:rsidRPr="002455F3">
        <w:rPr>
          <w:rFonts w:ascii="Arial" w:hAnsi="Arial" w:cs="Arial"/>
          <w:color w:val="000000"/>
          <w:sz w:val="22"/>
          <w:szCs w:val="22"/>
        </w:rPr>
        <w:t>UL128-131</w:t>
      </w:r>
      <w:r w:rsidR="00FF68AA">
        <w:rPr>
          <w:rFonts w:ascii="Arial" w:hAnsi="Arial" w:cs="Arial"/>
          <w:color w:val="000000"/>
          <w:sz w:val="22"/>
          <w:szCs w:val="22"/>
        </w:rPr>
        <w:t>,</w:t>
      </w:r>
      <w:r w:rsidR="00447EAA">
        <w:rPr>
          <w:rFonts w:ascii="Arial" w:hAnsi="Arial" w:cs="Arial"/>
          <w:color w:val="000000"/>
          <w:sz w:val="22"/>
          <w:szCs w:val="22"/>
        </w:rPr>
        <w:t xml:space="preserve"> </w:t>
      </w:r>
      <w:r w:rsidR="005A4D80">
        <w:rPr>
          <w:rFonts w:ascii="Arial" w:hAnsi="Arial" w:cs="Arial"/>
          <w:color w:val="000000"/>
          <w:sz w:val="22"/>
          <w:szCs w:val="22"/>
        </w:rPr>
        <w:t xml:space="preserve">within the recombinant fragment </w:t>
      </w:r>
      <w:r w:rsidR="00FF68AA">
        <w:rPr>
          <w:rFonts w:ascii="Arial" w:hAnsi="Arial" w:cs="Arial"/>
          <w:color w:val="000000"/>
          <w:sz w:val="22"/>
          <w:szCs w:val="22"/>
        </w:rPr>
        <w:t xml:space="preserve">code for the pentameric complex which is </w:t>
      </w:r>
      <w:r w:rsidR="00722C27" w:rsidRPr="002455F3">
        <w:rPr>
          <w:rFonts w:ascii="Arial" w:hAnsi="Arial" w:cs="Arial"/>
          <w:color w:val="000000"/>
          <w:sz w:val="22"/>
          <w:szCs w:val="22"/>
        </w:rPr>
        <w:t xml:space="preserve">required for </w:t>
      </w:r>
      <w:r w:rsidR="00B2504C">
        <w:rPr>
          <w:rFonts w:ascii="Arial" w:hAnsi="Arial" w:cs="Arial"/>
          <w:color w:val="000000"/>
          <w:sz w:val="22"/>
          <w:szCs w:val="22"/>
        </w:rPr>
        <w:t xml:space="preserve">endo- and </w:t>
      </w:r>
      <w:r w:rsidR="00722C27" w:rsidRPr="002455F3">
        <w:rPr>
          <w:rFonts w:ascii="Arial" w:hAnsi="Arial" w:cs="Arial"/>
          <w:color w:val="000000"/>
          <w:sz w:val="22"/>
          <w:szCs w:val="22"/>
        </w:rPr>
        <w:t>epithelial cell tropism</w:t>
      </w:r>
      <w:r w:rsidR="00722C27" w:rsidRPr="002455F3">
        <w:rPr>
          <w:rFonts w:ascii="Arial" w:hAnsi="Arial" w:cs="Arial"/>
          <w:color w:val="000000"/>
          <w:sz w:val="22"/>
          <w:szCs w:val="22"/>
        </w:rPr>
        <w:fldChar w:fldCharType="begin" w:fldLock="1"/>
      </w:r>
      <w:r w:rsidR="00F76DE7">
        <w:rPr>
          <w:rFonts w:ascii="Arial" w:hAnsi="Arial" w:cs="Arial"/>
          <w:color w:val="000000"/>
          <w:sz w:val="22"/>
          <w:szCs w:val="22"/>
        </w:rPr>
        <w:instrText>ADDIN CSL_CITATION {"citationItems":[{"id":"ITEM-1","itemData":{"DOI":"10.1128/JVI.78.18.10023-10033.2004","ISSN":"0022-538X","PMID":"15331735","abstract":"Human cytomegalovirus (HCMV), a ubiquitous human pathogen, is the leading cause of birth defects and morbidity in immunocompromised patients and a potential trigger for vascular disease. HCMV replicates in vascular endothelial cells and drives leukocyte-mediated viral dissemination through close endothelium- leukocyte interaction. However, the genetic basis of HCMV growth in endothelial cells and transfer to leukocytes is unknown. We show here that the UL131-128 gene locus of HCMV is indispensable for both productive infection of endothelial cells and transmission to leukocytes. The experimental evidence for this is based on both the loss-of-function phenotype in knockout mutants and natural variants and the gain-of-function phenotype by trans-complementation with individual UL131, UL130, and UL128 genes. Our findings suggest that a common mechanism of virus transfer may be involved in both endothelial cell tropism and leukocyte transfer and shed light on a crucial step in the pathogenesis of HCMV infection.","author":[{"dropping-particle":"","family":"Hahn","given":"Gabriele","non-dropping-particle":"","parse-names":false,"suffix":""},{"dropping-particle":"","family":"Revello","given":"Maria Grazia","non-dropping-particle":"","parse-names":false,"suffix":""},{"dropping-particle":"","family":"Patrone","given":"Marco","non-dropping-particle":"","parse-names":false,"suffix":""},{"dropping-particle":"","family":"Percivalle","given":"Elena","non-dropping-particle":"","parse-names":false,"suffix":""},{"dropping-particle":"","family":"Campanini","given":"Giulia","non-dropping-particle":"","parse-names":false,"suffix":""},{"dropping-particle":"","family":"Sarasini","given":"Antonella","non-dropping-particle":"","parse-names":false,"suffix":""},{"dropping-particle":"","family":"Wagner","given":"Markus","non-dropping-particle":"","parse-names":false,"suffix":""},{"dropping-particle":"","family":"Gallina","given":"Andrea","non-dropping-particle":"","parse-names":false,"suffix":""},{"dropping-particle":"","family":"Milanesi","given":"Gabriele","non-dropping-particle":"","parse-names":false,"suffix":""},{"dropping-particle":"","family":"Koszinowski","given":"Ulrich","non-dropping-particle":"","parse-names":false,"suffix":""},{"dropping-particle":"","family":"Baldanti","given":"Fausto","non-dropping-particle":"","parse-names":false,"suffix":""},{"dropping-particle":"","family":"Gerna","given":"Giuseppe","non-dropping-particle":"","parse-names":false,"suffix":""}],"container-title":"Journal of virology","id":"ITEM-1","issue":"18","issued":{"date-parts":[["2004","9","15"]]},"page":"10023-33","publisher":"American Society for Microbiology","title":"Human cytomegalovirus UL131-128 genes are indispensable for virus growth in endothelial cells and virus transfer to leukocytes.","type":"article-journal","volume":"78"},"uris":["http://www.mendeley.com/documents/?uuid=d19aa987-678d-3d28-bb62-7d6a970eb284"]}],"mendeley":{"formattedCitation":"(28)","plainTextFormattedCitation":"(28)","previouslyFormattedCitation":"(28)"},"properties":{"noteIndex":0},"schema":"https://github.com/citation-style-language/schema/raw/master/csl-citation.json"}</w:instrText>
      </w:r>
      <w:r w:rsidR="00722C27" w:rsidRPr="002455F3">
        <w:rPr>
          <w:rFonts w:ascii="Arial" w:hAnsi="Arial" w:cs="Arial"/>
          <w:color w:val="000000"/>
          <w:sz w:val="22"/>
          <w:szCs w:val="22"/>
        </w:rPr>
        <w:fldChar w:fldCharType="separate"/>
      </w:r>
      <w:r w:rsidR="001512BD" w:rsidRPr="001512BD">
        <w:rPr>
          <w:rFonts w:ascii="Arial" w:hAnsi="Arial" w:cs="Arial"/>
          <w:noProof/>
          <w:color w:val="000000"/>
          <w:sz w:val="22"/>
          <w:szCs w:val="22"/>
        </w:rPr>
        <w:t>(28)</w:t>
      </w:r>
      <w:r w:rsidR="00722C27" w:rsidRPr="002455F3">
        <w:rPr>
          <w:rFonts w:ascii="Arial" w:hAnsi="Arial" w:cs="Arial"/>
          <w:color w:val="000000"/>
          <w:sz w:val="22"/>
          <w:szCs w:val="22"/>
        </w:rPr>
        <w:fldChar w:fldCharType="end"/>
      </w:r>
      <w:r w:rsidR="00722C27" w:rsidRPr="002455F3">
        <w:rPr>
          <w:rFonts w:ascii="Arial" w:hAnsi="Arial" w:cs="Arial"/>
          <w:color w:val="000000"/>
          <w:sz w:val="22"/>
          <w:szCs w:val="22"/>
        </w:rPr>
        <w:t xml:space="preserve"> while UL132-UL150, part of the ULb’ region that is lost in fibroblast culture</w:t>
      </w:r>
      <w:r w:rsidR="00722C27" w:rsidRPr="002455F3">
        <w:rPr>
          <w:rFonts w:ascii="Arial" w:hAnsi="Arial" w:cs="Arial"/>
          <w:color w:val="000000"/>
          <w:sz w:val="22"/>
          <w:szCs w:val="22"/>
        </w:rPr>
        <w:fldChar w:fldCharType="begin" w:fldLock="1"/>
      </w:r>
      <w:r w:rsidR="00F76DE7">
        <w:rPr>
          <w:rFonts w:ascii="Arial" w:hAnsi="Arial" w:cs="Arial"/>
          <w:color w:val="000000"/>
          <w:sz w:val="22"/>
          <w:szCs w:val="22"/>
        </w:rPr>
        <w:instrText>ADDIN CSL_CITATION {"citationItems":[{"id":"ITEM-1","itemData":{"DOI":"10.1099/0022-1317-82-6-1429","ISBN":"0022-1317 (Print)","ISSN":"00221317","PMID":"11369888","abstract":"Four human cytomegalovirus (HCMV) isolates from different clinical sources were extensively propagated in human embryonic lung fibroblasts (HELF). Plaque isolates from each of the four virus strains were evaluated for their ability to be transferred to polymorphonuclear leukocytes (PMNL) and to grow in endothelial cells (EC). While all four of the clinical strains were found to be both PMNL- and EC-tropic, variants were identified from each of the four strains that lacked both biological properties, while three of the four parental strains lost their transfer capacity before passage 50 in HELF. It was demonstrated that one of the four field isolates (VR6110) and its transfer-deficient variant were genetically related, but showed different curves of virus yield in HELF. In addition, neither the immediate-early (IE) mRNA nor the IE protein p72 were found to be transferred to PMNL before 72 h post-infection (late in infection) or in the presence of viral DNA replication inhibitors. These findings link EC and PMNL tropism and suggest that PMNL tropism is a late HCMV function.","author":[{"dropping-particle":"","family":"Grazia Revello","given":"M.","non-dropping-particle":"","parse-names":false,"suffix":""},{"dropping-particle":"","family":"Baldanti","given":"Fausto","non-dropping-particle":"","parse-names":false,"suffix":""},{"dropping-particle":"","family":"Percivalle","given":"Elena","non-dropping-particle":"","parse-names":false,"suffix":""},{"dropping-particle":"","family":"Sarasini","given":"Antonella","non-dropping-particle":"","parse-names":false,"suffix":""},{"dropping-particle":"","family":"De-Giuli","given":"Luciana","non-dropping-particle":"","parse-names":false,"suffix":""},{"dropping-particle":"","family":"Genini","given":"Emilia","non-dropping-particle":"","parse-names":false,"suffix":""},{"dropping-particle":"","family":"Lilleri","given":"Daniele","non-dropping-particle":"","parse-names":false,"suffix":""},{"dropping-particle":"","family":"Labò","given":"Nazarena","non-dropping-particle":"","parse-names":false,"suffix":""},{"dropping-particle":"","family":"Gerna","given":"Giuseppe","non-dropping-particle":"","parse-names":false,"suffix":""}],"container-title":"Journal of General Virology","id":"ITEM-1","issue":"6","issued":{"date-parts":[["2001","6","1"]]},"page":"1429-1438","publisher":"Microbiology Society","title":"In vitro selection of human cytomegalovirus variants unable to transfer virus and virus products from infected cells to polymorphonuclear leukocytes and to grow in endothelial cells","type":"article-journal","volume":"82"},"uris":["http://www.mendeley.com/documents/?uuid=35502037-0e7d-3dee-8e2e-bca91c6428ec"]}],"mendeley":{"formattedCitation":"(29)","plainTextFormattedCitation":"(29)","previouslyFormattedCitation":"(29)"},"properties":{"noteIndex":0},"schema":"https://github.com/citation-style-language/schema/raw/master/csl-citation.json"}</w:instrText>
      </w:r>
      <w:r w:rsidR="00722C27" w:rsidRPr="002455F3">
        <w:rPr>
          <w:rFonts w:ascii="Arial" w:hAnsi="Arial" w:cs="Arial"/>
          <w:color w:val="000000"/>
          <w:sz w:val="22"/>
          <w:szCs w:val="22"/>
        </w:rPr>
        <w:fldChar w:fldCharType="separate"/>
      </w:r>
      <w:r w:rsidR="001512BD" w:rsidRPr="001512BD">
        <w:rPr>
          <w:rFonts w:ascii="Arial" w:hAnsi="Arial" w:cs="Arial"/>
          <w:noProof/>
          <w:color w:val="000000"/>
          <w:sz w:val="22"/>
          <w:szCs w:val="22"/>
        </w:rPr>
        <w:t>(29)</w:t>
      </w:r>
      <w:r w:rsidR="00722C27" w:rsidRPr="002455F3">
        <w:rPr>
          <w:rFonts w:ascii="Arial" w:hAnsi="Arial" w:cs="Arial"/>
          <w:color w:val="000000"/>
          <w:sz w:val="22"/>
          <w:szCs w:val="22"/>
        </w:rPr>
        <w:fldChar w:fldCharType="end"/>
      </w:r>
      <w:r w:rsidR="00722C27" w:rsidRPr="002455F3">
        <w:rPr>
          <w:rFonts w:ascii="Arial" w:hAnsi="Arial" w:cs="Arial"/>
          <w:color w:val="000000"/>
          <w:sz w:val="22"/>
          <w:szCs w:val="22"/>
        </w:rPr>
        <w:t>, contains NK immune evasion genes and chemokine paralogues (UL146/147)</w:t>
      </w:r>
      <w:r w:rsidR="00722C27" w:rsidRPr="002455F3">
        <w:rPr>
          <w:rFonts w:ascii="Arial" w:hAnsi="Arial" w:cs="Arial"/>
          <w:color w:val="000000"/>
          <w:sz w:val="22"/>
          <w:szCs w:val="22"/>
        </w:rPr>
        <w:fldChar w:fldCharType="begin" w:fldLock="1"/>
      </w:r>
      <w:r w:rsidR="00F76DE7">
        <w:rPr>
          <w:rFonts w:ascii="Arial" w:hAnsi="Arial" w:cs="Arial"/>
          <w:color w:val="000000"/>
          <w:sz w:val="22"/>
          <w:szCs w:val="22"/>
        </w:rPr>
        <w:instrText>ADDIN CSL_CITATION {"citationItems":[{"id":"ITEM-1","itemData":{"DOI":"10.1016/J.MEEGID.2017.03.013","ISSN":"1567-1348","abstract":"Human cytomegalovirus (HCMV) is a widespread pathogen that is particularly skillful at evading immune detection and defense mechanisms, largely due to extensive co-evolution with its host. One aspect of this co-evolution involves the acquisition of virally encoded G protein-coupled receptors (GPCRs) with homology to the chemokine receptor family. GPCRs are the largest family of cell surface proteins, found in organisms from yeast to humans, and they regulate a variety of cellular processes including development, sensory perception, and immune cell trafficking. The US27 and US28 genes are encoded by human and primate CMVs, but homologs are not found in the genomes of viruses infecting rodents or other species. Phylogenetic analysis was used to investigate the US27 and US28 genes, which are adjacent in the unique short (US) region of the HCMV genome, and their relationship to one another and to human chemokine receptor genes. The results indicate that both US27 and US28 share the same common ancestor with human chemokine receptor CX3CR1, suggesting that a single host gene was captured and a subsequent viral gene duplication event occurred. The US28 gene product (pUS28) has maintained the function of the ancestral gene and has the ability to bind and signal in response to CX3CL1/fractalkine, the natural ligand for CX3CR1. In contrast, pUS27 does not bind to any known chemokine ligand, and the sequence has diverged significantly, highlighted by the fact that pUS27 currently exhibits greater sequence similarity to human CCR1. While the evolutionary advantage of the gene duplication and neofunctionalization event remains unclear, the US27 and US28 genes are highly conserved among different HCMV strains and retained even in laboratory strains that have lost many virulence genes, suggesting that US27 and US28 have each evolved distinct, important functions during virus infection.","author":[{"dropping-particle":"","family":"Scarborough","given":"Jessica A.","non-dropping-particle":"","parse-names":false,"suffix":""},{"dropping-particle":"","family":"Paul","given":"John R.","non-dropping-particle":"","parse-names":false,"suffix":""},{"dropping-particle":"V.","family":"Spencer","given":"Juliet","non-dropping-particle":"","parse-names":false,"suffix":""}],"container-title":"Infection, Genetics and Evolution","id":"ITEM-1","issued":{"date-parts":[["2017","7","1"]]},"page":"46-53","publisher":"Elsevier","title":"Evolution of the ability to modulate host chemokine networks via gene duplication in human cytomegalovirus (HCMV)","type":"article-journal","volume":"51"},"uris":["http://www.mendeley.com/documents/?uuid=5d0804d0-ceb1-3f5a-ace0-36a88ba08e8f"]}],"mendeley":{"formattedCitation":"(30)","plainTextFormattedCitation":"(30)","previouslyFormattedCitation":"(30)"},"properties":{"noteIndex":0},"schema":"https://github.com/citation-style-language/schema/raw/master/csl-citation.json"}</w:instrText>
      </w:r>
      <w:r w:rsidR="00722C27" w:rsidRPr="002455F3">
        <w:rPr>
          <w:rFonts w:ascii="Arial" w:hAnsi="Arial" w:cs="Arial"/>
          <w:color w:val="000000"/>
          <w:sz w:val="22"/>
          <w:szCs w:val="22"/>
        </w:rPr>
        <w:fldChar w:fldCharType="separate"/>
      </w:r>
      <w:r w:rsidR="001512BD" w:rsidRPr="001512BD">
        <w:rPr>
          <w:rFonts w:ascii="Arial" w:hAnsi="Arial" w:cs="Arial"/>
          <w:noProof/>
          <w:color w:val="000000"/>
          <w:sz w:val="22"/>
          <w:szCs w:val="22"/>
        </w:rPr>
        <w:t>(30)</w:t>
      </w:r>
      <w:r w:rsidR="00722C27" w:rsidRPr="002455F3">
        <w:rPr>
          <w:rFonts w:ascii="Arial" w:hAnsi="Arial" w:cs="Arial"/>
          <w:color w:val="000000"/>
          <w:sz w:val="22"/>
          <w:szCs w:val="22"/>
        </w:rPr>
        <w:fldChar w:fldCharType="end"/>
      </w:r>
      <w:r w:rsidR="00ED0DA3">
        <w:rPr>
          <w:rFonts w:ascii="Arial" w:hAnsi="Arial" w:cs="Arial"/>
          <w:color w:val="000000"/>
          <w:sz w:val="22"/>
          <w:szCs w:val="22"/>
        </w:rPr>
        <w:t>, a</w:t>
      </w:r>
      <w:r w:rsidR="00722C27">
        <w:rPr>
          <w:rFonts w:ascii="Arial" w:hAnsi="Arial" w:cs="Arial"/>
          <w:color w:val="000000"/>
          <w:sz w:val="22"/>
          <w:szCs w:val="22"/>
        </w:rPr>
        <w:t>cquisition of these genes may</w:t>
      </w:r>
      <w:r w:rsidR="00ED0DA3">
        <w:rPr>
          <w:rFonts w:ascii="Arial" w:hAnsi="Arial" w:cs="Arial"/>
          <w:color w:val="000000"/>
          <w:sz w:val="22"/>
          <w:szCs w:val="22"/>
        </w:rPr>
        <w:t xml:space="preserve"> </w:t>
      </w:r>
      <w:r w:rsidR="0029667F">
        <w:rPr>
          <w:rFonts w:ascii="Arial" w:hAnsi="Arial" w:cs="Arial"/>
          <w:color w:val="000000"/>
          <w:sz w:val="22"/>
          <w:szCs w:val="22"/>
        </w:rPr>
        <w:t xml:space="preserve">have altered </w:t>
      </w:r>
      <w:r w:rsidR="00722C27">
        <w:rPr>
          <w:rFonts w:ascii="Arial" w:hAnsi="Arial" w:cs="Arial"/>
          <w:color w:val="000000"/>
          <w:sz w:val="22"/>
          <w:szCs w:val="22"/>
        </w:rPr>
        <w:t xml:space="preserve">D3 </w:t>
      </w:r>
      <w:r w:rsidR="00447EAA">
        <w:rPr>
          <w:rFonts w:ascii="Arial" w:hAnsi="Arial" w:cs="Arial"/>
          <w:color w:val="000000"/>
          <w:sz w:val="22"/>
          <w:szCs w:val="22"/>
        </w:rPr>
        <w:t>infectivity</w:t>
      </w:r>
      <w:r w:rsidR="00B2504C">
        <w:rPr>
          <w:rFonts w:ascii="Arial" w:hAnsi="Arial" w:cs="Arial"/>
          <w:color w:val="000000"/>
          <w:sz w:val="22"/>
          <w:szCs w:val="22"/>
        </w:rPr>
        <w:t>, evasion of innate immunity</w:t>
      </w:r>
      <w:r w:rsidR="00722C27">
        <w:rPr>
          <w:rFonts w:ascii="Arial" w:hAnsi="Arial" w:cs="Arial"/>
          <w:color w:val="000000"/>
          <w:sz w:val="22"/>
          <w:szCs w:val="22"/>
        </w:rPr>
        <w:t xml:space="preserve"> and tropism</w:t>
      </w:r>
      <w:r w:rsidR="00ED0DA3">
        <w:rPr>
          <w:rFonts w:ascii="Arial" w:hAnsi="Arial" w:cs="Arial"/>
          <w:color w:val="000000"/>
          <w:sz w:val="22"/>
          <w:szCs w:val="22"/>
        </w:rPr>
        <w:t xml:space="preserve">. </w:t>
      </w:r>
      <w:r w:rsidR="0029667F">
        <w:rPr>
          <w:rFonts w:ascii="Arial" w:hAnsi="Arial" w:cs="Arial"/>
          <w:color w:val="000000"/>
          <w:sz w:val="22"/>
          <w:szCs w:val="22"/>
        </w:rPr>
        <w:t xml:space="preserve">  At the same time</w:t>
      </w:r>
      <w:r w:rsidR="00722C27">
        <w:rPr>
          <w:rFonts w:ascii="Arial" w:hAnsi="Arial" w:cs="Arial"/>
          <w:color w:val="000000"/>
          <w:sz w:val="22"/>
          <w:szCs w:val="22"/>
        </w:rPr>
        <w:t xml:space="preserve"> </w:t>
      </w:r>
      <w:r w:rsidR="0029667F">
        <w:rPr>
          <w:rFonts w:ascii="Arial" w:hAnsi="Arial" w:cs="Arial"/>
          <w:color w:val="000000"/>
          <w:sz w:val="22"/>
          <w:szCs w:val="22"/>
        </w:rPr>
        <w:t>retention of</w:t>
      </w:r>
      <w:r w:rsidR="00722C27">
        <w:rPr>
          <w:rFonts w:ascii="Arial" w:hAnsi="Arial" w:cs="Arial"/>
          <w:color w:val="000000"/>
          <w:sz w:val="22"/>
          <w:szCs w:val="22"/>
        </w:rPr>
        <w:t xml:space="preserve"> epitopes </w:t>
      </w:r>
      <w:r w:rsidR="005A4D80">
        <w:rPr>
          <w:rFonts w:ascii="Arial" w:hAnsi="Arial" w:cs="Arial"/>
          <w:color w:val="000000"/>
          <w:sz w:val="22"/>
          <w:szCs w:val="22"/>
        </w:rPr>
        <w:t>in</w:t>
      </w:r>
      <w:r w:rsidR="00BF5C12">
        <w:rPr>
          <w:rFonts w:ascii="Arial" w:hAnsi="Arial" w:cs="Arial"/>
          <w:color w:val="000000"/>
          <w:sz w:val="22"/>
          <w:szCs w:val="22"/>
        </w:rPr>
        <w:t xml:space="preserve"> proteins</w:t>
      </w:r>
      <w:r w:rsidR="005A4D80">
        <w:rPr>
          <w:rFonts w:ascii="Arial" w:hAnsi="Arial" w:cs="Arial"/>
          <w:color w:val="000000"/>
          <w:sz w:val="22"/>
          <w:szCs w:val="22"/>
        </w:rPr>
        <w:t xml:space="preserve"> </w:t>
      </w:r>
      <w:r w:rsidR="0029667F">
        <w:rPr>
          <w:rFonts w:ascii="Arial" w:hAnsi="Arial" w:cs="Arial"/>
          <w:color w:val="000000"/>
          <w:sz w:val="22"/>
          <w:szCs w:val="22"/>
        </w:rPr>
        <w:t xml:space="preserve">outside </w:t>
      </w:r>
      <w:r w:rsidR="00722C27">
        <w:rPr>
          <w:rFonts w:ascii="Arial" w:hAnsi="Arial" w:cs="Arial"/>
          <w:color w:val="000000"/>
          <w:sz w:val="22"/>
          <w:szCs w:val="22"/>
        </w:rPr>
        <w:t>th</w:t>
      </w:r>
      <w:r w:rsidR="0029667F">
        <w:rPr>
          <w:rFonts w:ascii="Arial" w:hAnsi="Arial" w:cs="Arial"/>
          <w:color w:val="000000"/>
          <w:sz w:val="22"/>
          <w:szCs w:val="22"/>
        </w:rPr>
        <w:t xml:space="preserve">e recombinant region would have </w:t>
      </w:r>
      <w:r w:rsidR="00722C27">
        <w:rPr>
          <w:rFonts w:ascii="Arial" w:hAnsi="Arial" w:cs="Arial"/>
          <w:color w:val="000000"/>
          <w:sz w:val="22"/>
          <w:szCs w:val="22"/>
        </w:rPr>
        <w:t xml:space="preserve">allowed </w:t>
      </w:r>
      <w:r w:rsidR="0029667F">
        <w:rPr>
          <w:rFonts w:ascii="Arial" w:hAnsi="Arial" w:cs="Arial"/>
          <w:color w:val="000000"/>
          <w:sz w:val="22"/>
          <w:szCs w:val="22"/>
        </w:rPr>
        <w:t xml:space="preserve">D3 </w:t>
      </w:r>
      <w:r w:rsidR="00722C27">
        <w:rPr>
          <w:rFonts w:ascii="Arial" w:hAnsi="Arial" w:cs="Arial"/>
          <w:color w:val="000000"/>
          <w:sz w:val="22"/>
          <w:szCs w:val="22"/>
        </w:rPr>
        <w:t xml:space="preserve">to evade the </w:t>
      </w:r>
      <w:r w:rsidR="00B2504C">
        <w:rPr>
          <w:rFonts w:ascii="Arial" w:hAnsi="Arial" w:cs="Arial"/>
          <w:color w:val="000000"/>
          <w:sz w:val="22"/>
          <w:szCs w:val="22"/>
        </w:rPr>
        <w:t xml:space="preserve">adaptive </w:t>
      </w:r>
      <w:r w:rsidR="00722C27">
        <w:rPr>
          <w:rFonts w:ascii="Arial" w:hAnsi="Arial" w:cs="Arial"/>
          <w:color w:val="000000"/>
          <w:sz w:val="22"/>
          <w:szCs w:val="22"/>
        </w:rPr>
        <w:t xml:space="preserve">host immunity that controlled viruses D1 and D2.  </w:t>
      </w:r>
      <w:r w:rsidR="00DC1D79">
        <w:rPr>
          <w:rFonts w:ascii="Arial" w:hAnsi="Arial" w:cs="Arial"/>
          <w:sz w:val="22"/>
          <w:szCs w:val="22"/>
          <w:lang w:val="en-GB"/>
        </w:rPr>
        <w:t>In the case of</w:t>
      </w:r>
      <w:r w:rsidR="0029667F">
        <w:rPr>
          <w:rFonts w:ascii="Arial" w:hAnsi="Arial" w:cs="Arial"/>
          <w:sz w:val="22"/>
          <w:szCs w:val="22"/>
          <w:lang w:val="en-GB"/>
        </w:rPr>
        <w:t xml:space="preserve"> Patient A, </w:t>
      </w:r>
      <w:r w:rsidR="00663005">
        <w:rPr>
          <w:rFonts w:ascii="Arial" w:hAnsi="Arial" w:cs="Arial"/>
          <w:sz w:val="22"/>
          <w:szCs w:val="22"/>
          <w:lang w:val="en-GB"/>
        </w:rPr>
        <w:t xml:space="preserve">haplotype reconstruction provided detailed insight </w:t>
      </w:r>
      <w:r w:rsidR="00B2504C">
        <w:rPr>
          <w:rFonts w:ascii="Arial" w:hAnsi="Arial" w:cs="Arial"/>
          <w:sz w:val="22"/>
          <w:szCs w:val="22"/>
          <w:lang w:val="en-GB"/>
        </w:rPr>
        <w:t>that allowed us to speculate</w:t>
      </w:r>
      <w:r w:rsidR="00663005">
        <w:rPr>
          <w:rFonts w:ascii="Arial" w:hAnsi="Arial" w:cs="Arial"/>
          <w:sz w:val="22"/>
          <w:szCs w:val="22"/>
          <w:lang w:val="en-GB"/>
        </w:rPr>
        <w:t xml:space="preserve"> how</w:t>
      </w:r>
      <w:r w:rsidR="00443A5F">
        <w:rPr>
          <w:rFonts w:ascii="Arial" w:hAnsi="Arial" w:cs="Arial"/>
          <w:sz w:val="22"/>
          <w:szCs w:val="22"/>
          <w:lang w:val="en-GB"/>
        </w:rPr>
        <w:t xml:space="preserve"> recombination</w:t>
      </w:r>
      <w:r w:rsidR="00DD41BE">
        <w:rPr>
          <w:rFonts w:ascii="Arial" w:hAnsi="Arial" w:cs="Arial"/>
          <w:sz w:val="22"/>
          <w:szCs w:val="22"/>
          <w:lang w:val="en-GB"/>
        </w:rPr>
        <w:t>,</w:t>
      </w:r>
      <w:r w:rsidR="00443A5F">
        <w:rPr>
          <w:rFonts w:ascii="Arial" w:hAnsi="Arial" w:cs="Arial"/>
          <w:sz w:val="22"/>
          <w:szCs w:val="22"/>
          <w:lang w:val="en-GB"/>
        </w:rPr>
        <w:t xml:space="preserve"> mutation and drug selection</w:t>
      </w:r>
      <w:r w:rsidR="00663005">
        <w:rPr>
          <w:rFonts w:ascii="Arial" w:hAnsi="Arial" w:cs="Arial"/>
          <w:sz w:val="22"/>
          <w:szCs w:val="22"/>
          <w:lang w:val="en-GB"/>
        </w:rPr>
        <w:t xml:space="preserve"> are likely to have driven </w:t>
      </w:r>
      <w:r w:rsidR="00443A5F">
        <w:rPr>
          <w:rFonts w:ascii="Arial" w:hAnsi="Arial" w:cs="Arial"/>
          <w:sz w:val="22"/>
          <w:szCs w:val="22"/>
          <w:lang w:val="en-GB"/>
        </w:rPr>
        <w:t xml:space="preserve">emergence of the highly resistant A3 virus </w:t>
      </w:r>
      <w:r w:rsidR="00C948DC">
        <w:rPr>
          <w:rFonts w:ascii="Arial" w:hAnsi="Arial" w:cs="Arial"/>
          <w:sz w:val="22"/>
          <w:szCs w:val="22"/>
          <w:lang w:val="en-GB"/>
        </w:rPr>
        <w:t xml:space="preserve">which outcompeted </w:t>
      </w:r>
      <w:r w:rsidR="00FD7C4C">
        <w:rPr>
          <w:rFonts w:ascii="Arial" w:hAnsi="Arial" w:cs="Arial"/>
          <w:sz w:val="22"/>
          <w:szCs w:val="22"/>
          <w:lang w:val="en-GB"/>
        </w:rPr>
        <w:t>viruses A1 and A2.</w:t>
      </w:r>
      <w:r w:rsidR="00772393">
        <w:rPr>
          <w:rFonts w:ascii="Arial" w:hAnsi="Arial" w:cs="Arial"/>
          <w:sz w:val="22"/>
          <w:szCs w:val="22"/>
          <w:lang w:val="en-GB"/>
        </w:rPr>
        <w:t xml:space="preserve"> </w:t>
      </w:r>
      <w:r w:rsidR="00C948DC">
        <w:rPr>
          <w:rFonts w:ascii="Arial" w:hAnsi="Arial" w:cs="Arial"/>
          <w:sz w:val="22"/>
          <w:szCs w:val="22"/>
          <w:lang w:val="en-GB"/>
        </w:rPr>
        <w:t xml:space="preserve">The results have </w:t>
      </w:r>
      <w:r w:rsidR="00663005">
        <w:rPr>
          <w:rFonts w:ascii="Arial" w:hAnsi="Arial" w:cs="Arial"/>
          <w:sz w:val="22"/>
          <w:szCs w:val="22"/>
          <w:lang w:val="en-GB"/>
        </w:rPr>
        <w:t xml:space="preserve">identified putative new drug resistance mutations and provided </w:t>
      </w:r>
      <w:r w:rsidR="00697B27">
        <w:rPr>
          <w:rFonts w:ascii="Arial" w:hAnsi="Arial" w:cs="Arial"/>
          <w:sz w:val="22"/>
          <w:szCs w:val="22"/>
          <w:lang w:val="en-GB"/>
        </w:rPr>
        <w:t xml:space="preserve">tools </w:t>
      </w:r>
      <w:r w:rsidR="00C948DC">
        <w:rPr>
          <w:rFonts w:ascii="Arial" w:hAnsi="Arial" w:cs="Arial"/>
          <w:sz w:val="22"/>
          <w:szCs w:val="22"/>
          <w:lang w:val="en-GB"/>
        </w:rPr>
        <w:t xml:space="preserve">which to undertake </w:t>
      </w:r>
      <w:r w:rsidR="00663005">
        <w:rPr>
          <w:rFonts w:ascii="Arial" w:hAnsi="Arial" w:cs="Arial"/>
          <w:sz w:val="22"/>
          <w:szCs w:val="22"/>
          <w:lang w:val="en-GB"/>
        </w:rPr>
        <w:t xml:space="preserve">more detailed </w:t>
      </w:r>
      <w:r w:rsidR="00C948DC">
        <w:rPr>
          <w:rFonts w:ascii="Arial" w:hAnsi="Arial" w:cs="Arial"/>
          <w:sz w:val="22"/>
          <w:szCs w:val="22"/>
          <w:lang w:val="en-GB"/>
        </w:rPr>
        <w:t xml:space="preserve">analysis </w:t>
      </w:r>
      <w:r w:rsidR="00697B27">
        <w:rPr>
          <w:rFonts w:ascii="Arial" w:hAnsi="Arial" w:cs="Arial"/>
          <w:sz w:val="22"/>
          <w:szCs w:val="22"/>
          <w:lang w:val="en-GB"/>
        </w:rPr>
        <w:t xml:space="preserve">of HCMV control at the molecular level. </w:t>
      </w:r>
    </w:p>
    <w:p w14:paraId="4D4B4908" w14:textId="77777777" w:rsidR="004D095A" w:rsidRDefault="004D095A">
      <w:pPr>
        <w:spacing w:line="480" w:lineRule="auto"/>
        <w:rPr>
          <w:rFonts w:ascii="Arial" w:hAnsi="Arial" w:cs="Arial"/>
          <w:sz w:val="22"/>
          <w:szCs w:val="22"/>
          <w:lang w:val="en-GB"/>
        </w:rPr>
      </w:pPr>
    </w:p>
    <w:p w14:paraId="5E39ED6B" w14:textId="70A58D61" w:rsidR="0053517A" w:rsidRDefault="000F08F5" w:rsidP="00F12192">
      <w:pPr>
        <w:spacing w:line="480" w:lineRule="auto"/>
        <w:rPr>
          <w:rFonts w:ascii="Arial" w:hAnsi="Arial" w:cs="Arial"/>
          <w:sz w:val="22"/>
          <w:szCs w:val="22"/>
          <w:lang w:val="en-GB"/>
        </w:rPr>
      </w:pPr>
      <w:r>
        <w:rPr>
          <w:rFonts w:ascii="Arial" w:hAnsi="Arial" w:cs="Arial"/>
          <w:sz w:val="22"/>
          <w:szCs w:val="22"/>
          <w:lang w:val="en-GB"/>
        </w:rPr>
        <w:t xml:space="preserve">In </w:t>
      </w:r>
      <w:r w:rsidR="004A0556">
        <w:rPr>
          <w:rFonts w:ascii="Arial" w:hAnsi="Arial" w:cs="Arial"/>
          <w:sz w:val="22"/>
          <w:szCs w:val="22"/>
          <w:lang w:val="en-GB"/>
        </w:rPr>
        <w:t xml:space="preserve">summary, </w:t>
      </w:r>
      <w:r w:rsidR="00C973C8">
        <w:rPr>
          <w:rFonts w:ascii="Arial" w:hAnsi="Arial" w:cs="Arial"/>
          <w:sz w:val="22"/>
          <w:szCs w:val="22"/>
          <w:lang w:val="en-GB"/>
        </w:rPr>
        <w:t xml:space="preserve">we show no evidence for high HCMV mutation rates </w:t>
      </w:r>
      <w:r w:rsidR="00EE73FB">
        <w:rPr>
          <w:rFonts w:ascii="Arial" w:hAnsi="Arial" w:cs="Arial"/>
          <w:sz w:val="22"/>
          <w:szCs w:val="22"/>
          <w:lang w:val="en-GB"/>
        </w:rPr>
        <w:t>driving</w:t>
      </w:r>
      <w:r w:rsidR="00C973C8">
        <w:rPr>
          <w:rFonts w:ascii="Arial" w:hAnsi="Arial" w:cs="Arial"/>
          <w:sz w:val="22"/>
          <w:szCs w:val="22"/>
          <w:lang w:val="en-GB"/>
        </w:rPr>
        <w:t xml:space="preserve"> </w:t>
      </w:r>
      <w:r w:rsidR="00742449">
        <w:rPr>
          <w:rFonts w:ascii="Arial" w:hAnsi="Arial" w:cs="Arial"/>
          <w:sz w:val="22"/>
          <w:szCs w:val="22"/>
          <w:lang w:val="en-GB"/>
        </w:rPr>
        <w:t xml:space="preserve">large </w:t>
      </w:r>
      <w:r w:rsidR="00C973C8">
        <w:rPr>
          <w:rFonts w:ascii="Arial" w:hAnsi="Arial" w:cs="Arial"/>
          <w:sz w:val="22"/>
          <w:szCs w:val="22"/>
          <w:lang w:val="en-GB"/>
        </w:rPr>
        <w:t xml:space="preserve">HCMV diversity over short evolutionary timescale. Instead we confirm that </w:t>
      </w:r>
      <w:r w:rsidR="00D00A8F">
        <w:rPr>
          <w:rFonts w:ascii="Arial" w:hAnsi="Arial" w:cs="Arial"/>
          <w:sz w:val="22"/>
          <w:szCs w:val="22"/>
          <w:lang w:val="en-GB"/>
        </w:rPr>
        <w:t>superinfe</w:t>
      </w:r>
      <w:r w:rsidR="00C973C8">
        <w:rPr>
          <w:rFonts w:ascii="Arial" w:hAnsi="Arial" w:cs="Arial"/>
          <w:sz w:val="22"/>
          <w:szCs w:val="22"/>
          <w:lang w:val="en-GB"/>
        </w:rPr>
        <w:t xml:space="preserve">ction with distinct </w:t>
      </w:r>
      <w:r w:rsidR="00B73792">
        <w:rPr>
          <w:rFonts w:ascii="Arial" w:hAnsi="Arial" w:cs="Arial"/>
          <w:sz w:val="22"/>
          <w:szCs w:val="22"/>
          <w:lang w:val="en-GB"/>
        </w:rPr>
        <w:t xml:space="preserve">viral haplotypes </w:t>
      </w:r>
      <w:r w:rsidR="00C973C8">
        <w:rPr>
          <w:rFonts w:ascii="Arial" w:hAnsi="Arial" w:cs="Arial"/>
          <w:sz w:val="22"/>
          <w:szCs w:val="22"/>
          <w:lang w:val="en-GB"/>
        </w:rPr>
        <w:t xml:space="preserve">occurs frequently and is </w:t>
      </w:r>
      <w:r w:rsidR="00084BDD">
        <w:rPr>
          <w:rFonts w:ascii="Arial" w:hAnsi="Arial" w:cs="Arial"/>
          <w:sz w:val="22"/>
          <w:szCs w:val="22"/>
          <w:lang w:val="en-GB"/>
        </w:rPr>
        <w:t>the explanation for the</w:t>
      </w:r>
      <w:r w:rsidR="00966440">
        <w:rPr>
          <w:rFonts w:ascii="Arial" w:hAnsi="Arial" w:cs="Arial"/>
          <w:sz w:val="22"/>
          <w:szCs w:val="22"/>
          <w:lang w:val="en-GB"/>
        </w:rPr>
        <w:t xml:space="preserve"> observed</w:t>
      </w:r>
      <w:r w:rsidR="00084BDD">
        <w:rPr>
          <w:rFonts w:ascii="Arial" w:hAnsi="Arial" w:cs="Arial"/>
          <w:sz w:val="22"/>
          <w:szCs w:val="22"/>
          <w:lang w:val="en-GB"/>
        </w:rPr>
        <w:t xml:space="preserve"> high levels of within patient HCMV diversity. </w:t>
      </w:r>
      <w:r w:rsidR="00C973C8">
        <w:rPr>
          <w:rFonts w:ascii="Arial" w:hAnsi="Arial" w:cs="Arial"/>
          <w:sz w:val="22"/>
          <w:szCs w:val="22"/>
          <w:lang w:val="en-GB"/>
        </w:rPr>
        <w:t xml:space="preserve">By resolving individual </w:t>
      </w:r>
      <w:r w:rsidR="00B73792">
        <w:rPr>
          <w:rFonts w:ascii="Arial" w:hAnsi="Arial" w:cs="Arial"/>
          <w:sz w:val="22"/>
          <w:szCs w:val="22"/>
          <w:lang w:val="en-GB"/>
        </w:rPr>
        <w:t xml:space="preserve">viral </w:t>
      </w:r>
      <w:r w:rsidR="00C973C8">
        <w:rPr>
          <w:rFonts w:ascii="Arial" w:hAnsi="Arial" w:cs="Arial"/>
          <w:sz w:val="22"/>
          <w:szCs w:val="22"/>
          <w:lang w:val="en-GB"/>
        </w:rPr>
        <w:t xml:space="preserve">haplotypes </w:t>
      </w:r>
      <w:r w:rsidR="00B73792">
        <w:rPr>
          <w:rFonts w:ascii="Arial" w:hAnsi="Arial" w:cs="Arial"/>
          <w:sz w:val="22"/>
          <w:szCs w:val="22"/>
          <w:lang w:val="en-GB"/>
        </w:rPr>
        <w:t>within patients</w:t>
      </w:r>
      <w:r w:rsidR="004D095A">
        <w:rPr>
          <w:rFonts w:ascii="Arial" w:hAnsi="Arial" w:cs="Arial"/>
          <w:sz w:val="22"/>
          <w:szCs w:val="22"/>
          <w:lang w:val="en-GB"/>
        </w:rPr>
        <w:t>,</w:t>
      </w:r>
      <w:r w:rsidR="00B73792">
        <w:rPr>
          <w:rFonts w:ascii="Arial" w:hAnsi="Arial" w:cs="Arial"/>
          <w:sz w:val="22"/>
          <w:szCs w:val="22"/>
          <w:lang w:val="en-GB"/>
        </w:rPr>
        <w:t xml:space="preserve"> we </w:t>
      </w:r>
      <w:r w:rsidR="00BF5C12">
        <w:rPr>
          <w:rFonts w:ascii="Arial" w:hAnsi="Arial" w:cs="Arial"/>
          <w:sz w:val="22"/>
          <w:szCs w:val="22"/>
          <w:lang w:val="en-GB"/>
        </w:rPr>
        <w:t>can</w:t>
      </w:r>
      <w:r w:rsidR="00B73792">
        <w:rPr>
          <w:rFonts w:ascii="Arial" w:hAnsi="Arial" w:cs="Arial"/>
          <w:sz w:val="22"/>
          <w:szCs w:val="22"/>
          <w:lang w:val="en-GB"/>
        </w:rPr>
        <w:t xml:space="preserve"> </w:t>
      </w:r>
      <w:r w:rsidR="00084BDD">
        <w:rPr>
          <w:rFonts w:ascii="Arial" w:hAnsi="Arial" w:cs="Arial"/>
          <w:sz w:val="22"/>
          <w:szCs w:val="22"/>
          <w:lang w:val="en-GB"/>
        </w:rPr>
        <w:t xml:space="preserve">reconstruct </w:t>
      </w:r>
      <w:r w:rsidR="00B73792">
        <w:rPr>
          <w:rFonts w:ascii="Arial" w:hAnsi="Arial" w:cs="Arial"/>
          <w:sz w:val="22"/>
          <w:szCs w:val="22"/>
          <w:lang w:val="en-GB"/>
        </w:rPr>
        <w:t xml:space="preserve">the timing, likely origins and natural history of </w:t>
      </w:r>
      <w:r w:rsidR="00E4767C">
        <w:rPr>
          <w:rFonts w:ascii="Arial" w:hAnsi="Arial" w:cs="Arial"/>
          <w:sz w:val="22"/>
          <w:szCs w:val="22"/>
          <w:lang w:val="en-GB"/>
        </w:rPr>
        <w:t xml:space="preserve">co-infecting </w:t>
      </w:r>
      <w:r w:rsidR="00B73792">
        <w:rPr>
          <w:rFonts w:ascii="Arial" w:hAnsi="Arial" w:cs="Arial"/>
          <w:sz w:val="22"/>
          <w:szCs w:val="22"/>
          <w:lang w:val="en-GB"/>
        </w:rPr>
        <w:t>strains</w:t>
      </w:r>
      <w:r w:rsidR="000952FE">
        <w:rPr>
          <w:rFonts w:ascii="Arial" w:hAnsi="Arial" w:cs="Arial"/>
          <w:sz w:val="22"/>
          <w:szCs w:val="22"/>
          <w:lang w:val="en-GB"/>
        </w:rPr>
        <w:t>,</w:t>
      </w:r>
      <w:r w:rsidR="008850EC">
        <w:rPr>
          <w:rFonts w:ascii="Arial" w:hAnsi="Arial" w:cs="Arial"/>
          <w:sz w:val="22"/>
          <w:szCs w:val="22"/>
          <w:lang w:val="en-GB"/>
        </w:rPr>
        <w:t xml:space="preserve"> </w:t>
      </w:r>
      <w:r w:rsidR="00966440">
        <w:rPr>
          <w:rFonts w:ascii="Arial" w:hAnsi="Arial" w:cs="Arial"/>
          <w:sz w:val="22"/>
          <w:szCs w:val="22"/>
          <w:lang w:val="en-GB"/>
        </w:rPr>
        <w:t>to document within-host recombination</w:t>
      </w:r>
      <w:r w:rsidR="000952FE">
        <w:rPr>
          <w:rFonts w:ascii="Arial" w:hAnsi="Arial" w:cs="Arial"/>
          <w:sz w:val="22"/>
          <w:szCs w:val="22"/>
          <w:lang w:val="en-GB"/>
        </w:rPr>
        <w:t xml:space="preserve"> and identify putative selection pressures.</w:t>
      </w:r>
      <w:r w:rsidR="00966440">
        <w:rPr>
          <w:rFonts w:ascii="Arial" w:hAnsi="Arial" w:cs="Arial"/>
          <w:sz w:val="22"/>
          <w:szCs w:val="22"/>
          <w:lang w:val="en-GB"/>
        </w:rPr>
        <w:t xml:space="preserve"> </w:t>
      </w:r>
      <w:r w:rsidR="00F46B53">
        <w:rPr>
          <w:rFonts w:ascii="Arial" w:hAnsi="Arial" w:cs="Arial"/>
          <w:sz w:val="22"/>
          <w:szCs w:val="22"/>
          <w:lang w:val="en-GB"/>
        </w:rPr>
        <w:t xml:space="preserve">The </w:t>
      </w:r>
      <w:r w:rsidR="00F46B53">
        <w:rPr>
          <w:rFonts w:ascii="Arial" w:hAnsi="Arial" w:cs="Arial"/>
          <w:sz w:val="22"/>
          <w:szCs w:val="22"/>
          <w:lang w:val="en-GB"/>
        </w:rPr>
        <w:lastRenderedPageBreak/>
        <w:t>approaches</w:t>
      </w:r>
      <w:r w:rsidR="00966440">
        <w:rPr>
          <w:rFonts w:ascii="Arial" w:hAnsi="Arial" w:cs="Arial"/>
          <w:sz w:val="22"/>
          <w:szCs w:val="22"/>
          <w:lang w:val="en-GB"/>
        </w:rPr>
        <w:t xml:space="preserve"> we have taken, </w:t>
      </w:r>
      <w:r w:rsidR="00B22D36">
        <w:rPr>
          <w:rFonts w:ascii="Arial" w:hAnsi="Arial" w:cs="Arial"/>
          <w:sz w:val="22"/>
          <w:szCs w:val="22"/>
          <w:lang w:val="en-GB"/>
        </w:rPr>
        <w:t xml:space="preserve">allow us to generate testable hypotheses </w:t>
      </w:r>
      <w:r w:rsidR="00966440">
        <w:rPr>
          <w:rFonts w:ascii="Arial" w:hAnsi="Arial" w:cs="Arial"/>
          <w:sz w:val="22"/>
          <w:szCs w:val="22"/>
          <w:lang w:val="en-GB"/>
        </w:rPr>
        <w:t xml:space="preserve">about the factors </w:t>
      </w:r>
      <w:r w:rsidR="00B22D36">
        <w:rPr>
          <w:rFonts w:ascii="Arial" w:hAnsi="Arial" w:cs="Arial"/>
          <w:sz w:val="22"/>
          <w:szCs w:val="22"/>
          <w:lang w:val="en-GB"/>
        </w:rPr>
        <w:t xml:space="preserve">governing HCMV evolution and pathogenesis in </w:t>
      </w:r>
      <w:r w:rsidR="00966440">
        <w:rPr>
          <w:rFonts w:ascii="Arial" w:hAnsi="Arial" w:cs="Arial"/>
          <w:sz w:val="22"/>
          <w:szCs w:val="22"/>
          <w:lang w:val="en-GB"/>
        </w:rPr>
        <w:t xml:space="preserve">its natural host and are likely to be important to the </w:t>
      </w:r>
      <w:r w:rsidR="00B430EE">
        <w:rPr>
          <w:rFonts w:ascii="Arial" w:hAnsi="Arial" w:cs="Arial"/>
          <w:sz w:val="22"/>
          <w:szCs w:val="22"/>
          <w:lang w:val="en-GB"/>
        </w:rPr>
        <w:t xml:space="preserve">rationale </w:t>
      </w:r>
      <w:r w:rsidR="00966440">
        <w:rPr>
          <w:rFonts w:ascii="Arial" w:hAnsi="Arial" w:cs="Arial"/>
          <w:sz w:val="22"/>
          <w:szCs w:val="22"/>
          <w:lang w:val="en-GB"/>
        </w:rPr>
        <w:t xml:space="preserve">use, </w:t>
      </w:r>
      <w:r w:rsidR="00B430EE">
        <w:rPr>
          <w:rFonts w:ascii="Arial" w:hAnsi="Arial" w:cs="Arial"/>
          <w:sz w:val="22"/>
          <w:szCs w:val="22"/>
          <w:lang w:val="en-GB"/>
        </w:rPr>
        <w:t>design and impact of preventativ</w:t>
      </w:r>
      <w:r w:rsidR="00966440">
        <w:rPr>
          <w:rFonts w:ascii="Arial" w:hAnsi="Arial" w:cs="Arial"/>
          <w:sz w:val="22"/>
          <w:szCs w:val="22"/>
          <w:lang w:val="en-GB"/>
        </w:rPr>
        <w:t>e and therapeutic interventions in the future</w:t>
      </w:r>
      <w:r w:rsidR="004D095A">
        <w:rPr>
          <w:rFonts w:ascii="Arial" w:hAnsi="Arial" w:cs="Arial"/>
          <w:sz w:val="22"/>
          <w:szCs w:val="22"/>
          <w:lang w:val="en-GB"/>
        </w:rPr>
        <w:t>.</w:t>
      </w:r>
    </w:p>
    <w:p w14:paraId="6F560C57" w14:textId="77777777" w:rsidR="00F12192" w:rsidRPr="00D5076D" w:rsidRDefault="00F12192" w:rsidP="00F12192">
      <w:pPr>
        <w:spacing w:line="480" w:lineRule="auto"/>
        <w:rPr>
          <w:rFonts w:ascii="Arial" w:hAnsi="Arial" w:cs="Arial"/>
          <w:sz w:val="22"/>
          <w:szCs w:val="22"/>
          <w:lang w:val="en-GB"/>
        </w:rPr>
      </w:pPr>
    </w:p>
    <w:p w14:paraId="53246A14" w14:textId="77777777" w:rsidR="00C04740" w:rsidRDefault="00C04740" w:rsidP="0084001B">
      <w:pPr>
        <w:spacing w:line="480" w:lineRule="auto"/>
        <w:outlineLvl w:val="0"/>
        <w:rPr>
          <w:rFonts w:ascii="Arial" w:hAnsi="Arial" w:cs="Arial"/>
          <w:b/>
          <w:sz w:val="22"/>
          <w:szCs w:val="22"/>
          <w:lang w:val="en-GB"/>
        </w:rPr>
      </w:pPr>
      <w:r w:rsidRPr="00D5076D">
        <w:rPr>
          <w:rFonts w:ascii="Arial" w:hAnsi="Arial" w:cs="Arial"/>
          <w:b/>
          <w:sz w:val="22"/>
          <w:szCs w:val="22"/>
          <w:lang w:val="en-GB"/>
        </w:rPr>
        <w:t>METHODS</w:t>
      </w:r>
    </w:p>
    <w:p w14:paraId="37066080" w14:textId="3A7E51CC" w:rsidR="0090527B" w:rsidRPr="003577B0" w:rsidRDefault="0090527B" w:rsidP="003577B0">
      <w:pPr>
        <w:spacing w:line="480" w:lineRule="auto"/>
        <w:rPr>
          <w:rFonts w:ascii="Arial" w:hAnsi="Arial" w:cs="Arial"/>
          <w:b/>
          <w:sz w:val="22"/>
          <w:szCs w:val="22"/>
          <w:u w:val="single"/>
          <w:lang w:val="en-GB"/>
        </w:rPr>
      </w:pPr>
      <w:r w:rsidRPr="003577B0">
        <w:rPr>
          <w:rFonts w:ascii="Arial" w:hAnsi="Arial" w:cs="Arial"/>
          <w:b/>
          <w:sz w:val="22"/>
          <w:szCs w:val="22"/>
          <w:u w:val="single"/>
          <w:lang w:val="en-GB"/>
        </w:rPr>
        <w:t>Sample collection</w:t>
      </w:r>
      <w:r w:rsidR="0041575E">
        <w:rPr>
          <w:rFonts w:ascii="Arial" w:hAnsi="Arial" w:cs="Arial"/>
          <w:b/>
          <w:sz w:val="22"/>
          <w:szCs w:val="22"/>
          <w:u w:val="single"/>
          <w:lang w:val="en-GB"/>
        </w:rPr>
        <w:t xml:space="preserve"> </w:t>
      </w:r>
    </w:p>
    <w:p w14:paraId="79253AFA" w14:textId="5907EEFB" w:rsidR="00B41846" w:rsidRDefault="0090527B" w:rsidP="00C74CBD">
      <w:pPr>
        <w:spacing w:line="480" w:lineRule="auto"/>
        <w:rPr>
          <w:rFonts w:ascii="Arial" w:hAnsi="Arial" w:cs="Arial"/>
          <w:sz w:val="22"/>
          <w:szCs w:val="22"/>
        </w:rPr>
      </w:pPr>
      <w:r w:rsidRPr="0026031C">
        <w:rPr>
          <w:rFonts w:ascii="Arial" w:hAnsi="Arial" w:cs="Arial"/>
          <w:sz w:val="22"/>
          <w:szCs w:val="22"/>
        </w:rPr>
        <w:t xml:space="preserve">Residual whole blood samples were collected as part of the standard clinical procedure at Great Ormond Street Hospital for Children (GOSH), stored at -80C and obtained by the UCL Infection DNA Bank. All samples were anonymised. </w:t>
      </w:r>
      <w:r w:rsidR="00C74CBD">
        <w:rPr>
          <w:rFonts w:ascii="Arial" w:hAnsi="Arial" w:cs="Arial"/>
          <w:sz w:val="22"/>
          <w:szCs w:val="22"/>
        </w:rPr>
        <w:t xml:space="preserve">Approval for use of these residual diagnostic specimens was obtained through the UCL/UCLH Pathogen Biobank </w:t>
      </w:r>
      <w:r w:rsidRPr="0026031C">
        <w:rPr>
          <w:rFonts w:ascii="Arial" w:hAnsi="Arial" w:cs="Arial"/>
          <w:sz w:val="22"/>
          <w:szCs w:val="22"/>
        </w:rPr>
        <w:t xml:space="preserve"> NRES Committee London Fulham (REC reference: 12/LO/1089)</w:t>
      </w:r>
      <w:r w:rsidR="00C74CBD">
        <w:rPr>
          <w:rFonts w:ascii="Arial" w:hAnsi="Arial" w:cs="Arial"/>
          <w:sz w:val="22"/>
          <w:szCs w:val="22"/>
        </w:rPr>
        <w:t>.</w:t>
      </w:r>
      <w:r w:rsidRPr="0026031C">
        <w:rPr>
          <w:rFonts w:ascii="Arial" w:hAnsi="Arial" w:cs="Arial"/>
          <w:sz w:val="22"/>
          <w:szCs w:val="22"/>
        </w:rPr>
        <w:t xml:space="preserve"> </w:t>
      </w:r>
    </w:p>
    <w:p w14:paraId="74FD5998" w14:textId="77777777" w:rsidR="00B41846" w:rsidRDefault="00B41846" w:rsidP="003577B0">
      <w:pPr>
        <w:spacing w:line="480" w:lineRule="auto"/>
        <w:rPr>
          <w:rFonts w:ascii="Arial" w:hAnsi="Arial" w:cs="Arial"/>
          <w:sz w:val="22"/>
          <w:szCs w:val="22"/>
        </w:rPr>
      </w:pPr>
    </w:p>
    <w:p w14:paraId="1D42F244" w14:textId="7D0D9D70" w:rsidR="0090527B" w:rsidRPr="003577B0" w:rsidRDefault="0090527B" w:rsidP="003577B0">
      <w:pPr>
        <w:spacing w:line="480" w:lineRule="auto"/>
        <w:rPr>
          <w:rFonts w:ascii="Arial" w:hAnsi="Arial" w:cs="Arial"/>
          <w:b/>
          <w:sz w:val="22"/>
          <w:szCs w:val="22"/>
          <w:u w:val="single"/>
        </w:rPr>
      </w:pPr>
      <w:r w:rsidRPr="003577B0">
        <w:rPr>
          <w:rFonts w:ascii="Arial" w:hAnsi="Arial" w:cs="Arial"/>
          <w:b/>
          <w:sz w:val="22"/>
          <w:szCs w:val="22"/>
          <w:u w:val="single"/>
        </w:rPr>
        <w:t>DNA extraction, library construction, targeted enrichment, and sequencing</w:t>
      </w:r>
      <w:r w:rsidR="0041575E">
        <w:rPr>
          <w:rFonts w:ascii="Arial" w:hAnsi="Arial" w:cs="Arial"/>
          <w:b/>
          <w:sz w:val="22"/>
          <w:szCs w:val="22"/>
          <w:u w:val="single"/>
        </w:rPr>
        <w:t xml:space="preserve"> </w:t>
      </w:r>
    </w:p>
    <w:p w14:paraId="2C54E928" w14:textId="77777777" w:rsidR="0090527B" w:rsidRPr="0026031C" w:rsidRDefault="0090527B" w:rsidP="003577B0">
      <w:pPr>
        <w:spacing w:line="480" w:lineRule="auto"/>
        <w:rPr>
          <w:rFonts w:ascii="Arial" w:hAnsi="Arial" w:cs="Arial"/>
          <w:sz w:val="22"/>
          <w:szCs w:val="22"/>
        </w:rPr>
      </w:pPr>
      <w:r w:rsidRPr="0026031C">
        <w:rPr>
          <w:rFonts w:ascii="Arial" w:hAnsi="Arial" w:cs="Arial"/>
          <w:sz w:val="22"/>
          <w:szCs w:val="22"/>
        </w:rPr>
        <w:t xml:space="preserve">Total DNA was extracted using the EZ1 Virus kit and EZ1 XL extraction system (Qiagen) according to manufacturer’s instructions. Virus loads were established by an in-house NHS diagnostic qPCR assay (GOSH).  </w:t>
      </w:r>
    </w:p>
    <w:p w14:paraId="50815DD3" w14:textId="509782F6" w:rsidR="0090527B" w:rsidRPr="0026031C" w:rsidRDefault="0090527B" w:rsidP="003577B0">
      <w:pPr>
        <w:spacing w:line="480" w:lineRule="auto"/>
        <w:rPr>
          <w:rFonts w:ascii="Arial" w:hAnsi="Arial" w:cs="Arial"/>
          <w:sz w:val="22"/>
          <w:szCs w:val="22"/>
        </w:rPr>
      </w:pPr>
      <w:r w:rsidRPr="0026031C">
        <w:rPr>
          <w:rFonts w:ascii="Arial" w:hAnsi="Arial" w:cs="Arial"/>
          <w:sz w:val="22"/>
          <w:szCs w:val="22"/>
        </w:rPr>
        <w:t xml:space="preserve">A PATHSEEK consortium PERL script was used to design a library of 120-mer RNA baits spanning the length of 115 partial and complete </w:t>
      </w:r>
      <w:r>
        <w:rPr>
          <w:rFonts w:ascii="Arial" w:hAnsi="Arial" w:cs="Arial"/>
          <w:sz w:val="22"/>
          <w:szCs w:val="22"/>
        </w:rPr>
        <w:t>H</w:t>
      </w:r>
      <w:r w:rsidRPr="0026031C">
        <w:rPr>
          <w:rFonts w:ascii="Arial" w:hAnsi="Arial" w:cs="Arial"/>
          <w:sz w:val="22"/>
          <w:szCs w:val="22"/>
        </w:rPr>
        <w:t>CMV genomes from GenBank. Specificity of baits was verified by BLASTn searches against the Human Genomic plus Transcript database. Baits were uploaded to SureDesign and synthesised by Agilent Technologies</w:t>
      </w:r>
      <w:r w:rsidR="00CC6922">
        <w:rPr>
          <w:rFonts w:ascii="Arial" w:hAnsi="Arial" w:cs="Arial"/>
          <w:sz w:val="22"/>
          <w:szCs w:val="22"/>
        </w:rPr>
        <w:t xml:space="preserve">, through which they can be purchased.  </w:t>
      </w:r>
      <w:r w:rsidRPr="0026031C">
        <w:rPr>
          <w:rFonts w:ascii="Arial" w:hAnsi="Arial" w:cs="Arial"/>
          <w:sz w:val="22"/>
          <w:szCs w:val="22"/>
        </w:rPr>
        <w:t xml:space="preserve">Total DNA from clinical samples was quantified using the Qubit dsDNA HS assay kit (Life Technologies, Q32854) and between 200-500ng of DNA was sheared for 150 seconds, using a Covaris E220 focused ultra-sonication system (PIP 175, duty factor 5, cycles per burst 200). Sheared DNA was prepared according to the SureSelectXT Automated Target Enrichment for Illumina Paired-End Multiplexed Sequencing 200 ng protocol (version F.2) on the Bravo platform WorkStation B (Agilent Technologies). Quality control was performed on the 2200 TapeStation (Agilent </w:t>
      </w:r>
      <w:r w:rsidRPr="0026031C">
        <w:rPr>
          <w:rFonts w:ascii="Arial" w:hAnsi="Arial" w:cs="Arial"/>
          <w:sz w:val="22"/>
          <w:szCs w:val="22"/>
        </w:rPr>
        <w:lastRenderedPageBreak/>
        <w:t>Technologies). Sequencing was performed on the Illumina Mi</w:t>
      </w:r>
      <w:r>
        <w:rPr>
          <w:rFonts w:ascii="Arial" w:hAnsi="Arial" w:cs="Arial"/>
          <w:sz w:val="22"/>
          <w:szCs w:val="22"/>
        </w:rPr>
        <w:t xml:space="preserve">Seq using paired end 250bp reads. </w:t>
      </w:r>
      <w:r w:rsidRPr="0026031C">
        <w:rPr>
          <w:rFonts w:ascii="Arial" w:hAnsi="Arial" w:cs="Arial"/>
          <w:sz w:val="22"/>
          <w:szCs w:val="22"/>
        </w:rPr>
        <w:t>Adaptor sequence trimming and de-multiplexing was carried on the Mi</w:t>
      </w:r>
      <w:r>
        <w:rPr>
          <w:rFonts w:ascii="Arial" w:hAnsi="Arial" w:cs="Arial"/>
          <w:sz w:val="22"/>
          <w:szCs w:val="22"/>
        </w:rPr>
        <w:t>S</w:t>
      </w:r>
      <w:r w:rsidRPr="0026031C">
        <w:rPr>
          <w:rFonts w:ascii="Arial" w:hAnsi="Arial" w:cs="Arial"/>
          <w:sz w:val="22"/>
          <w:szCs w:val="22"/>
        </w:rPr>
        <w:t>eq prior to analysis.</w:t>
      </w:r>
      <w:r w:rsidR="00CC6922">
        <w:rPr>
          <w:rFonts w:ascii="Arial" w:hAnsi="Arial" w:cs="Arial"/>
          <w:sz w:val="22"/>
          <w:szCs w:val="22"/>
        </w:rPr>
        <w:t xml:space="preserve"> </w:t>
      </w:r>
    </w:p>
    <w:p w14:paraId="2122E9EA" w14:textId="4D1DEAC5" w:rsidR="000E4D3F" w:rsidRDefault="000E4D3F" w:rsidP="000E4D3F">
      <w:pPr>
        <w:spacing w:line="480" w:lineRule="auto"/>
        <w:outlineLvl w:val="0"/>
        <w:rPr>
          <w:rFonts w:ascii="Arial" w:hAnsi="Arial" w:cs="Arial"/>
          <w:sz w:val="22"/>
          <w:szCs w:val="22"/>
          <w:lang w:val="en-GB"/>
        </w:rPr>
      </w:pPr>
      <w:r w:rsidRPr="00742449">
        <w:rPr>
          <w:rFonts w:ascii="Arial" w:hAnsi="Arial" w:cs="Arial"/>
          <w:sz w:val="22"/>
          <w:szCs w:val="22"/>
          <w:lang w:val="en-GB"/>
        </w:rPr>
        <w:t>DNA was extracted for other pathogens as previously reported: adenovirus</w:t>
      </w:r>
      <w:r w:rsidR="00E55DB7" w:rsidRPr="00742449">
        <w:rPr>
          <w:rFonts w:ascii="Arial" w:hAnsi="Arial" w:cs="Arial"/>
          <w:sz w:val="22"/>
          <w:szCs w:val="22"/>
          <w:lang w:val="en-GB"/>
        </w:rPr>
        <w:fldChar w:fldCharType="begin" w:fldLock="1"/>
      </w:r>
      <w:r w:rsidR="00F76DE7">
        <w:rPr>
          <w:rFonts w:ascii="Arial" w:hAnsi="Arial" w:cs="Arial"/>
          <w:sz w:val="22"/>
          <w:szCs w:val="22"/>
          <w:lang w:val="en-GB"/>
        </w:rPr>
        <w:instrText>ADDIN CSL_CITATION {"citationItems":[{"id":"ITEM-1","itemData":{"DOI":"10.1093/INFDIS/JIY323","ISSN":"0022-1899","abstract":"Background Adenoviruses are significant pathogens for the immunocompromised, arising from primary infection or reinfection. Serotyping is insufficient to support nosocomial transmission investigations. We investigate whether whole-genome sequencing (WGS) provides clinically relevant information on transmission among patients in a paediatric tertiary hospital. Methods We developed a target-enriched adenovirus WGS technique for clinical samples and retrospectively sequenced 107 adenovirus-positive residual diagnostic samples, including viraemias (&gt;5x104 copies/ml), from 37 patients collected January 2011 – March 2016. WGS was used to determine genotype and for phylogenetic analysis. Results Adenovirus sequences were recovered from 105/107 samples. Full genome sequences were recovered from all 20 non-species C samples and from 36/85 species C viruses, with partial genome sequences recovered from the rest. Whole genome phylogenetic analysis suggested linkage of three genotype A31 cases and uncovered an unsuspected epidemiological link to an A31 infection first detected on the same ward four years earlier. In nine samples from one patient who died we identified a mixed genotype adenovirus infection. Conclusions Adenovirus WGS from clinical samples is possible and useful for genotyping and molecular epidemiology. WGS identified likely nosocomial transmission with greater resolution than conventional genotyping, and distinguished between adenovirus disease due to single or multiple genotypes.","author":[{"dropping-particle":"","family":"Houldcroft","given":"Charlotte J","non-dropping-particle":"","parse-names":false,"suffix":""},{"dropping-particle":"","family":"Roy","given":"Sunando","non-dropping-particle":"","parse-names":false,"suffix":""},{"dropping-particle":"","family":"Morfopoulou","given":"Sofia","non-dropping-particle":"","parse-names":false,"suffix":""},{"dropping-particle":"","family":"Margetts","given":"Ben K","non-dropping-particle":"","parse-names":false,"suffix":""},{"dropping-particle":"","family":"Depledge","given":"Daniel P","non-dropping-particle":"","parse-names":false,"suffix":""},{"dropping-particle":"","family":"Cudini","given":"Juliana","non-dropping-particle":"","parse-names":false,"suffix":""},{"dropping-particle":"","family":"Shah","given":"Divya","non-dropping-particle":"","parse-names":false,"suffix":""},{"dropping-particle":"","family":"Brown","given":"Julianne R","non-dropping-particle":"","parse-names":false,"suffix":""},{"dropping-particle":"","family":"Yara Romero","given":"Erika","non-dropping-particle":"","parse-names":false,"suffix":""},{"dropping-particle":"","family":"Williams","given":"Rachel","non-dropping-particle":"","parse-names":false,"suffix":""},{"dropping-particle":"","family":"Cloutman-Green","given":"Elaine","non-dropping-particle":"","parse-names":false,"suffix":""},{"dropping-particle":"","family":"Rao","given":"Kanchan","non-dropping-particle":"","parse-names":false,"suffix":""},{"dropping-particle":"","family":"Standing","given":"Joseph F","non-dropping-particle":"","parse-names":false,"suffix":""},{"dropping-particle":"","family":"Hartley","given":"John","non-dropping-particle":"","parse-names":false,"suffix":""},{"dropping-particle":"","family":"Breuer","given":"Judith","non-dropping-particle":"","parse-names":false,"suffix":""}],"container-title":"The Journal of Infectious Diseases","id":"ITEM-1","issued":{"date-parts":[["2018"]]},"title":"Use of Whole-genome Sequencing of Adenovirus in Immunocompromised Paediatric Patients to Identify Nosocomial Transmission and Mixed-genotype Infection","type":"article-journal"},"uris":["http://www.mendeley.com/documents/?uuid=c930ed6f-5ce0-3923-8787-aeb396121ade"]}],"mendeley":{"formattedCitation":"(31)","plainTextFormattedCitation":"(31)","previouslyFormattedCitation":"(31)"},"properties":{"noteIndex":0},"schema":"https://github.com/citation-style-language/schema/raw/master/csl-citation.json"}</w:instrText>
      </w:r>
      <w:r w:rsidR="00E55DB7" w:rsidRPr="00742449">
        <w:rPr>
          <w:rFonts w:ascii="Arial" w:hAnsi="Arial" w:cs="Arial"/>
          <w:sz w:val="22"/>
          <w:szCs w:val="22"/>
          <w:lang w:val="en-GB"/>
        </w:rPr>
        <w:fldChar w:fldCharType="separate"/>
      </w:r>
      <w:r w:rsidR="001512BD" w:rsidRPr="001512BD">
        <w:rPr>
          <w:rFonts w:ascii="Arial" w:hAnsi="Arial" w:cs="Arial"/>
          <w:noProof/>
          <w:sz w:val="22"/>
          <w:szCs w:val="22"/>
          <w:lang w:val="en-GB"/>
        </w:rPr>
        <w:t>(31)</w:t>
      </w:r>
      <w:r w:rsidR="00E55DB7" w:rsidRPr="00742449">
        <w:rPr>
          <w:rFonts w:ascii="Arial" w:hAnsi="Arial" w:cs="Arial"/>
          <w:sz w:val="22"/>
          <w:szCs w:val="22"/>
          <w:lang w:val="en-GB"/>
        </w:rPr>
        <w:fldChar w:fldCharType="end"/>
      </w:r>
      <w:r w:rsidRPr="00742449">
        <w:rPr>
          <w:rFonts w:ascii="Arial" w:hAnsi="Arial" w:cs="Arial"/>
          <w:sz w:val="22"/>
          <w:szCs w:val="22"/>
          <w:lang w:val="en-GB"/>
        </w:rPr>
        <w:t>;</w:t>
      </w:r>
      <w:r w:rsidR="007F2042" w:rsidRPr="00742449">
        <w:rPr>
          <w:rFonts w:ascii="Arial" w:hAnsi="Arial" w:cs="Arial"/>
          <w:sz w:val="22"/>
          <w:szCs w:val="22"/>
          <w:lang w:val="en-GB"/>
        </w:rPr>
        <w:t xml:space="preserve"> </w:t>
      </w:r>
      <w:r w:rsidRPr="00742449">
        <w:rPr>
          <w:rFonts w:ascii="Arial" w:hAnsi="Arial" w:cs="Arial"/>
          <w:sz w:val="22"/>
          <w:szCs w:val="22"/>
          <w:lang w:val="en-GB"/>
        </w:rPr>
        <w:t>EBV</w:t>
      </w:r>
      <w:r w:rsidR="00E55DB7" w:rsidRPr="00742449">
        <w:rPr>
          <w:rFonts w:ascii="Arial" w:hAnsi="Arial" w:cs="Arial"/>
          <w:sz w:val="22"/>
          <w:szCs w:val="22"/>
          <w:lang w:val="en-GB"/>
        </w:rPr>
        <w:fldChar w:fldCharType="begin" w:fldLock="1"/>
      </w:r>
      <w:r w:rsidR="00F76DE7">
        <w:rPr>
          <w:rFonts w:ascii="Arial" w:hAnsi="Arial" w:cs="Arial"/>
          <w:sz w:val="22"/>
          <w:szCs w:val="22"/>
          <w:lang w:val="en-GB"/>
        </w:rPr>
        <w:instrText>ADDIN CSL_CITATION {"citationItems":[{"id":"ITEM-1","itemData":{"DOI":"10.1371/journal.pone.0027805","ISBN":"1932-6203 (Electronic)\\n1932-6203 (Linking)","ISSN":"19326203","PMID":"22125625","abstract":"Whole genome sequencing of viruses directly from clinical samples is integral for understanding the genetics of host-virus interactions. Here, we report the use of sample sparing target enrichment (by hybridisation) for viral nucleic acid separation and deep-sequencing of herpesvirus genomes directly from a range of clinical samples including saliva, blood, virus vesicles, cerebrospinal fluid, and tumour cell lines. We demonstrate the effectiveness of the method by deep-sequencing 13 highly cell-associated human herpesvirus genomes and generating full length genome alignments at high read depth. Moreover, we show the specificity of the method enables the study of viral population structures and their diversity within a range of clinical samples types.","author":[{"dropping-particle":"","family":"Depledge","given":"Daniel P.","non-dropping-particle":"","parse-names":false,"suffix":""},{"dropping-particle":"","family":"Palser","given":"Anne L.","non-dropping-particle":"","parse-names":false,"suffix":""},{"dropping-particle":"","family":"Watson","given":"Simon J.","non-dropping-particle":"","parse-names":false,"suffix":""},{"dropping-particle":"","family":"Lai","given":"Imogen Yi-Chun Chun","non-dropping-particle":"","parse-names":false,"suffix":""},{"dropping-particle":"","family":"Gray","given":"Eleanor R.","non-dropping-particle":"","parse-names":false,"suffix":""},{"dropping-particle":"","family":"Grant","given":"Paul","non-dropping-particle":"","parse-names":false,"suffix":""},{"dropping-particle":"","family":"Kanda","given":"Ravinder K.","non-dropping-particle":"","parse-names":false,"suffix":""},{"dropping-particle":"","family":"Leproust","given":"Emily","non-dropping-particle":"","parse-names":false,"suffix":""},{"dropping-particle":"","family":"Kellam","given":"Paul","non-dropping-particle":"","parse-names":false,"suffix":""},{"dropping-particle":"","family":"Breuer","given":"Judith","non-dropping-particle":"","parse-names":false,"suffix":""}],"container-title":"PLoS ONE","editor":[{"dropping-particle":"","family":"Jhaveri","given":"Ravi","non-dropping-particle":"","parse-names":false,"suffix":""}],"id":"ITEM-1","issue":"11","issued":{"date-parts":[["2011","11","18"]]},"page":"e27805","publisher":"Public Library of Science","title":"Specific Capture and Whole-Genome Sequencing of Viruses from Clinical Samples","type":"article-journal","volume":"6"},"uris":["http://www.mendeley.com/documents/?uuid=a1fc4302-c322-4b29-aed2-e86ed52fad89"]}],"mendeley":{"formattedCitation":"(32)","plainTextFormattedCitation":"(32)","previouslyFormattedCitation":"(32)"},"properties":{"noteIndex":0},"schema":"https://github.com/citation-style-language/schema/raw/master/csl-citation.json"}</w:instrText>
      </w:r>
      <w:r w:rsidR="00E55DB7" w:rsidRPr="00742449">
        <w:rPr>
          <w:rFonts w:ascii="Arial" w:hAnsi="Arial" w:cs="Arial"/>
          <w:sz w:val="22"/>
          <w:szCs w:val="22"/>
          <w:lang w:val="en-GB"/>
        </w:rPr>
        <w:fldChar w:fldCharType="separate"/>
      </w:r>
      <w:r w:rsidR="001512BD" w:rsidRPr="001512BD">
        <w:rPr>
          <w:rFonts w:ascii="Arial" w:hAnsi="Arial" w:cs="Arial"/>
          <w:noProof/>
          <w:sz w:val="22"/>
          <w:szCs w:val="22"/>
          <w:lang w:val="en-GB"/>
        </w:rPr>
        <w:t>(32)</w:t>
      </w:r>
      <w:r w:rsidR="00E55DB7" w:rsidRPr="00742449">
        <w:rPr>
          <w:rFonts w:ascii="Arial" w:hAnsi="Arial" w:cs="Arial"/>
          <w:sz w:val="22"/>
          <w:szCs w:val="22"/>
          <w:lang w:val="en-GB"/>
        </w:rPr>
        <w:fldChar w:fldCharType="end"/>
      </w:r>
      <w:r w:rsidRPr="00742449">
        <w:rPr>
          <w:rFonts w:ascii="Arial" w:hAnsi="Arial" w:cs="Arial"/>
          <w:sz w:val="22"/>
          <w:szCs w:val="22"/>
          <w:lang w:val="en-GB"/>
        </w:rPr>
        <w:t xml:space="preserve"> ; HBV</w:t>
      </w:r>
      <w:r w:rsidR="001F3832" w:rsidRPr="00742449">
        <w:rPr>
          <w:rFonts w:ascii="Arial" w:hAnsi="Arial" w:cs="Arial"/>
          <w:sz w:val="22"/>
          <w:szCs w:val="22"/>
          <w:lang w:val="en-GB"/>
        </w:rPr>
        <w:t xml:space="preserve"> and</w:t>
      </w:r>
      <w:r w:rsidRPr="00742449">
        <w:rPr>
          <w:rFonts w:ascii="Arial" w:hAnsi="Arial" w:cs="Arial"/>
          <w:sz w:val="22"/>
          <w:szCs w:val="22"/>
          <w:lang w:val="en-GB"/>
        </w:rPr>
        <w:t xml:space="preserve"> HIV</w:t>
      </w:r>
      <w:r w:rsidR="001F3832" w:rsidRPr="00742449">
        <w:rPr>
          <w:rFonts w:ascii="Arial" w:hAnsi="Arial" w:cs="Arial"/>
          <w:sz w:val="22"/>
          <w:szCs w:val="22"/>
          <w:lang w:val="en-GB"/>
        </w:rPr>
        <w:fldChar w:fldCharType="begin" w:fldLock="1"/>
      </w:r>
      <w:r w:rsidR="00F76DE7">
        <w:rPr>
          <w:rFonts w:ascii="Arial" w:hAnsi="Arial" w:cs="Arial"/>
          <w:sz w:val="22"/>
          <w:szCs w:val="22"/>
          <w:lang w:val="en-GB"/>
        </w:rPr>
        <w:instrText>ADDIN CSL_CITATION {"citationItems":[{"id":"ITEM-1","itemData":{"abstract":"The overall goal of the PATHSEEK partners (UCL, EMC, OGT and QIAGEN-AAR) was to set up a disruptive diagnostic sequencing platform that would deliver within 24-48 hours clinically relevant information. Towards this aim, the partners have developed a platform comprising of optimised nucleic acid enrichment, next generation sequencing technologies and user-friendly sequence analysis software. This platform can deliver information on all possible drug resistance mutations and supports evaluation of transmission events, directly from a patient sample and within a single assay. We have evaluated this platform using eight key pathogens and reported our findings in the D1.1, D1.2 and D3.1 reports as well as several scientific papers.","author":[{"dropping-particle":"","family":"Breuer","given":"Judith","non-dropping-particle":"","parse-names":false,"suffix":""},{"dropping-particle":"","family":"Schutten","given":"Martin","non-dropping-particle":"","parse-names":false,"suffix":""},{"dropping-particle":"","family":"Smits","given":"Saskia","non-dropping-particle":"","parse-names":false,"suffix":""},{"dropping-particle":"","family":"Verjans","given":"Georges M.G.M.","non-dropping-particle":"","parse-names":false,"suffix":""},{"dropping-particle":"","family":"Einer-Jensen","given":"Katja","non-dropping-particle":"","parse-names":false,"suffix":""},{"dropping-particle":"","family":"Speight","given":"Graham","non-dropping-particle":"","parse-names":false,"suffix":""},{"dropping-particle":"","family":"Chan","given":"Jacqueline Z M","non-dropping-particle":"","parse-names":false,"suffix":""}],"id":"ITEM-1","issued":{"date-parts":[["2016"]]},"number-of-pages":"1-31","publisher-place":"London","title":"Final Report Summary - PATHSEEK (Automated Next Generation Sequencing for Diagnostic Microbiology)","type":"report"},"uris":["http://www.mendeley.com/documents/?uuid=e13d41e8-87fd-44f9-8bf9-29ab867cada9"]}],"mendeley":{"formattedCitation":"(33)","plainTextFormattedCitation":"(33)","previouslyFormattedCitation":"(33)"},"properties":{"noteIndex":0},"schema":"https://github.com/citation-style-language/schema/raw/master/csl-citation.json"}</w:instrText>
      </w:r>
      <w:r w:rsidR="001F3832" w:rsidRPr="00742449">
        <w:rPr>
          <w:rFonts w:ascii="Arial" w:hAnsi="Arial" w:cs="Arial"/>
          <w:sz w:val="22"/>
          <w:szCs w:val="22"/>
          <w:lang w:val="en-GB"/>
        </w:rPr>
        <w:fldChar w:fldCharType="separate"/>
      </w:r>
      <w:r w:rsidR="001512BD" w:rsidRPr="001512BD">
        <w:rPr>
          <w:rFonts w:ascii="Arial" w:hAnsi="Arial" w:cs="Arial"/>
          <w:noProof/>
          <w:sz w:val="22"/>
          <w:szCs w:val="22"/>
          <w:lang w:val="en-GB"/>
        </w:rPr>
        <w:t>(33)</w:t>
      </w:r>
      <w:r w:rsidR="001F3832" w:rsidRPr="00742449">
        <w:rPr>
          <w:rFonts w:ascii="Arial" w:hAnsi="Arial" w:cs="Arial"/>
          <w:sz w:val="22"/>
          <w:szCs w:val="22"/>
          <w:lang w:val="en-GB"/>
        </w:rPr>
        <w:fldChar w:fldCharType="end"/>
      </w:r>
      <w:r w:rsidR="00C74CBD" w:rsidRPr="00742449">
        <w:rPr>
          <w:rFonts w:ascii="Arial" w:hAnsi="Arial" w:cs="Arial"/>
          <w:sz w:val="22"/>
          <w:szCs w:val="22"/>
          <w:lang w:val="en-GB"/>
        </w:rPr>
        <w:t xml:space="preserve">, </w:t>
      </w:r>
      <w:r w:rsidRPr="00742449">
        <w:rPr>
          <w:rFonts w:ascii="Arial" w:hAnsi="Arial" w:cs="Arial"/>
          <w:sz w:val="22"/>
          <w:szCs w:val="22"/>
          <w:lang w:val="en-GB"/>
        </w:rPr>
        <w:t xml:space="preserve"> HCV</w:t>
      </w:r>
      <w:r w:rsidR="00285A7E" w:rsidRPr="00742449">
        <w:rPr>
          <w:rFonts w:ascii="Arial" w:hAnsi="Arial" w:cs="Arial"/>
          <w:sz w:val="22"/>
          <w:szCs w:val="22"/>
          <w:lang w:val="en-GB"/>
        </w:rPr>
        <w:fldChar w:fldCharType="begin" w:fldLock="1"/>
      </w:r>
      <w:r w:rsidR="00F76DE7">
        <w:rPr>
          <w:rFonts w:ascii="Arial" w:hAnsi="Arial" w:cs="Arial"/>
          <w:sz w:val="22"/>
          <w:szCs w:val="22"/>
          <w:lang w:val="en-GB"/>
        </w:rPr>
        <w:instrText>ADDIN CSL_CITATION {"citationItems":[{"id":"ITEM-1","itemData":{"DOI":"10.1128/JCM.00330-16","ISSN":"1098-660X","PMID":"27385709","abstract":"Affordable next-generation sequencing (NGS) technologies for hepatitis C virus (HCV) may potentially identify both viral genotype and resistance genetic motifs in the era of directly acting antiviral (DAA) therapies. This study compared the ability of high-throughput NGS methods to generate full-length, deep, HCV sequence data sets and evaluated their utility for diagnostics and clinical assessment. NGS methods using (i) unselected HCV RNA (metagenomics), (ii) preenrichment of HCV RNA by probe capture, and (iii) HCV preamplification by PCR implemented in four United Kingdom centers were compared. Metrics of sequence coverage and depth, quasispecies diversity, and detection of DAA resistance-associated variants (RAVs), mixed HCV genotypes, and other coinfections were compared using a panel of samples with different viral loads, genotypes, and mixed HCV genotypes/subtypes [geno(sub)types]. Each NGS method generated near-complete genome sequences from more than 90% of samples. Enrichment methods and PCR preamplification generated greater sequence depth and were more effective for samples with low viral loads. All NGS methodologies accurately identified mixed HCV genotype infections. Consensus sequences generated by different NGS methods were generally concordant, and majority RAVs were consistently detected. However, methods differed in their ability to detect minor populations of RAVs. Metagenomic methods identified human pegivirus coinfections. NGS provided a rapid, inexpensive method for generating whole HCV genomes to define infecting genotypes, RAVs, comprehensive viral strain analysis, and quasispecies diversity. Enrichment methods are particularly suited for high-throughput analysis while providing the genotype and information on potential DAA resistance.","author":[{"dropping-particle":"","family":"Thomson","given":"Emma","non-dropping-particle":"","parse-names":false,"suffix":""},{"dropping-particle":"","family":"Ip","given":"Camilla L C","non-dropping-particle":"","parse-names":false,"suffix":""},{"dropping-particle":"","family":"Badhan","given":"Anjna","non-dropping-particle":"","parse-names":false,"suffix":""},{"dropping-particle":"","family":"Christiansen","given":"Mette T","non-dropping-particle":"","parse-names":false,"suffix":""},{"dropping-particle":"","family":"Adamson","given":"Walt","non-dropping-particle":"","parse-names":false,"suffix":""},{"dropping-particle":"","family":"Ansari","given":"M Azim","non-dropping-particle":"","parse-names":false,"suffix":""},{"dropping-particle":"","family":"Bibby","given":"David","non-dropping-particle":"","parse-names":false,"suffix":""},{"dropping-particle":"","family":"Breuer","given":"Judith","non-dropping-particle":"","parse-names":false,"suffix":""},{"dropping-particle":"","family":"Brown","given":"Anthony","non-dropping-particle":"","parse-names":false,"suffix":""},{"dropping-particle":"","family":"Bowden","given":"Rory","non-dropping-particle":"","parse-names":false,"suffix":""},{"dropping-particle":"","family":"Bryant","given":"Josie","non-dropping-particle":"","parse-names":false,"suffix":""},{"dropping-particle":"","family":"Bonsall","given":"David","non-dropping-particle":"","parse-names":false,"suffix":""},{"dropping-particle":"","family":"Silva Filipe","given":"Ana","non-dropping-particle":"Da","parse-names":false,"suffix":""},{"dropping-particle":"","family":"Hinds","given":"Chris","non-dropping-particle":"","parse-names":false,"suffix":""},{"dropping-particle":"","family":"Hudson","given":"Emma","non-dropping-particle":"","parse-names":false,"suffix":""},{"dropping-particle":"","family":"Klenerman","given":"Paul","non-dropping-particle":"","parse-names":false,"suffix":""},{"dropping-particle":"","family":"Lythgow","given":"Kieren","non-dropping-particle":"","parse-names":false,"suffix":""},{"dropping-particle":"","family":"Mbisa","given":"Jean L","non-dropping-particle":"","parse-names":false,"suffix":""},{"dropping-particle":"","family":"McLauchlan","given":"John","non-dropping-particle":"","parse-names":false,"suffix":""},{"dropping-particle":"","family":"Myers","given":"Richard","non-dropping-particle":"","parse-names":false,"suffix":""},{"dropping-particle":"","family":"Piazza","given":"Paolo","non-dropping-particle":"","parse-names":false,"suffix":""},{"dropping-particle":"","family":"Roy","given":"Sunando","non-dropping-particle":"","parse-names":false,"suffix":""},{"dropping-particle":"","family":"Trebes","given":"Amy","non-dropping-particle":"","parse-names":false,"suffix":""},{"dropping-particle":"","family":"Sreenu","given":"Vattipally B","non-dropping-particle":"","parse-names":false,"suffix":""},{"dropping-particle":"","family":"Witteveldt","given":"Jeroen","non-dropping-particle":"","parse-names":false,"suffix":""},{"dropping-particle":"","family":"STOP-HCV Consortium","given":"STOP-HCV","non-dropping-particle":"","parse-names":false,"suffix":""},{"dropping-particle":"","family":"Barnes","given":"Eleanor","non-dropping-particle":"","parse-names":false,"suffix":""},{"dropping-particle":"","family":"Simmonds","given":"Peter","non-dropping-particle":"","parse-names":false,"suffix":""}],"container-title":"Journal of clinical microbiology","id":"ITEM-1","issue":"10","issued":{"date-parts":[["2016","10"]]},"page":"2470-84","publisher":"American Society for Microbiology","title":"Comparison of Next-Generation Sequencing Technologies for Comprehensive Assessment of Full-Length Hepatitis C Viral Genomes.","type":"article-journal","volume":"54"},"uris":["http://www.mendeley.com/documents/?uuid=c895b215-df7f-49c4-98dd-495ab7bca5ce"]}],"mendeley":{"formattedCitation":"(34)","plainTextFormattedCitation":"(34)","previouslyFormattedCitation":"(34)"},"properties":{"noteIndex":0},"schema":"https://github.com/citation-style-language/schema/raw/master/csl-citation.json"}</w:instrText>
      </w:r>
      <w:r w:rsidR="00285A7E" w:rsidRPr="00742449">
        <w:rPr>
          <w:rFonts w:ascii="Arial" w:hAnsi="Arial" w:cs="Arial"/>
          <w:sz w:val="22"/>
          <w:szCs w:val="22"/>
          <w:lang w:val="en-GB"/>
        </w:rPr>
        <w:fldChar w:fldCharType="separate"/>
      </w:r>
      <w:r w:rsidR="001512BD" w:rsidRPr="001512BD">
        <w:rPr>
          <w:rFonts w:ascii="Arial" w:hAnsi="Arial" w:cs="Arial"/>
          <w:noProof/>
          <w:sz w:val="22"/>
          <w:szCs w:val="22"/>
          <w:lang w:val="en-GB"/>
        </w:rPr>
        <w:t>(34)</w:t>
      </w:r>
      <w:r w:rsidR="00285A7E" w:rsidRPr="00742449">
        <w:rPr>
          <w:rFonts w:ascii="Arial" w:hAnsi="Arial" w:cs="Arial"/>
          <w:sz w:val="22"/>
          <w:szCs w:val="22"/>
          <w:lang w:val="en-GB"/>
        </w:rPr>
        <w:fldChar w:fldCharType="end"/>
      </w:r>
      <w:r w:rsidRPr="00742449">
        <w:rPr>
          <w:rFonts w:ascii="Arial" w:hAnsi="Arial" w:cs="Arial"/>
          <w:sz w:val="22"/>
          <w:szCs w:val="22"/>
          <w:lang w:val="en-GB"/>
        </w:rPr>
        <w:t xml:space="preserve"> </w:t>
      </w:r>
      <w:r w:rsidR="002556BC" w:rsidRPr="00742449">
        <w:rPr>
          <w:rStyle w:val="Hyperlink"/>
          <w:rFonts w:ascii="Arial" w:hAnsi="Arial" w:cs="Arial"/>
          <w:sz w:val="22"/>
          <w:szCs w:val="22"/>
          <w:lang w:val="en-GB"/>
        </w:rPr>
        <w:t>;</w:t>
      </w:r>
      <w:r w:rsidRPr="00742449">
        <w:rPr>
          <w:rFonts w:ascii="Arial" w:hAnsi="Arial" w:cs="Arial"/>
          <w:sz w:val="22"/>
          <w:szCs w:val="22"/>
          <w:lang w:val="en-GB"/>
        </w:rPr>
        <w:t xml:space="preserve"> HSV1</w:t>
      </w:r>
      <w:r w:rsidR="008D2741" w:rsidRPr="00742449">
        <w:rPr>
          <w:rFonts w:ascii="Arial" w:hAnsi="Arial" w:cs="Arial"/>
          <w:sz w:val="22"/>
          <w:szCs w:val="22"/>
          <w:lang w:val="en-GB"/>
        </w:rPr>
        <w:fldChar w:fldCharType="begin" w:fldLock="1"/>
      </w:r>
      <w:r w:rsidR="00F76DE7">
        <w:rPr>
          <w:rFonts w:ascii="Arial" w:hAnsi="Arial" w:cs="Arial"/>
          <w:sz w:val="22"/>
          <w:szCs w:val="22"/>
          <w:lang w:val="en-GB"/>
        </w:rPr>
        <w:instrText>ADDIN CSL_CITATION {"citationItems":[{"id":"ITEM-1","itemData":{"DOI":"10.1128/JVI.01654-13","ISSN":"1098-5514","PMID":"23864617","abstract":"It has been proposed that herpes simplex virus 1 with VP22 deleted requires secondary mutation of VHS for viability. Here we show that a replication-competent Δ22 virus constructed by homologous recombination maintains a wild-type (Wt) VHS gene and has no other gross mutations. By contrast, Δ22 viruses recovered from a bacterial artificial chromosome contain multiple amino acid changes within a conserved region of VHS. Hence, the mode of virus rescue influences the acquisition of secondary mutations.","author":[{"dropping-particle":"","family":"Ebert","given":"Katja","non-dropping-particle":"","parse-names":false,"suffix":""},{"dropping-particle":"","family":"Depledge","given":"Daniel P","non-dropping-particle":"","parse-names":false,"suffix":""},{"dropping-particle":"","family":"Breuer","given":"Judith","non-dropping-particle":"","parse-names":false,"suffix":""},{"dropping-particle":"","family":"Harman","given":"Laura","non-dropping-particle":"","parse-names":false,"suffix":""},{"dropping-particle":"","family":"Elliott","given":"Gillian","non-dropping-particle":"","parse-names":false,"suffix":""}],"container-title":"Journal of virology","id":"ITEM-1","issue":"18","issued":{"date-parts":[["2013","9"]]},"page":"10389-93","publisher":"American Society for Microbiology","title":"Mode of virus rescue determines the acquisition of VHS mutations in VP22-negative herpes simplex virus 1.","type":"article-journal","volume":"87"},"uris":["http://www.mendeley.com/documents/?uuid=f0c17e10-5404-3a4a-af05-9e51e455424a"]}],"mendeley":{"formattedCitation":"(35)","plainTextFormattedCitation":"(35)","previouslyFormattedCitation":"(35)"},"properties":{"noteIndex":0},"schema":"https://github.com/citation-style-language/schema/raw/master/csl-citation.json"}</w:instrText>
      </w:r>
      <w:r w:rsidR="008D2741" w:rsidRPr="00742449">
        <w:rPr>
          <w:rFonts w:ascii="Arial" w:hAnsi="Arial" w:cs="Arial"/>
          <w:sz w:val="22"/>
          <w:szCs w:val="22"/>
          <w:lang w:val="en-GB"/>
        </w:rPr>
        <w:fldChar w:fldCharType="separate"/>
      </w:r>
      <w:r w:rsidR="001512BD" w:rsidRPr="001512BD">
        <w:rPr>
          <w:rFonts w:ascii="Arial" w:hAnsi="Arial" w:cs="Arial"/>
          <w:noProof/>
          <w:sz w:val="22"/>
          <w:szCs w:val="22"/>
          <w:lang w:val="en-GB"/>
        </w:rPr>
        <w:t>(35)</w:t>
      </w:r>
      <w:r w:rsidR="008D2741" w:rsidRPr="00742449">
        <w:rPr>
          <w:rFonts w:ascii="Arial" w:hAnsi="Arial" w:cs="Arial"/>
          <w:sz w:val="22"/>
          <w:szCs w:val="22"/>
          <w:lang w:val="en-GB"/>
        </w:rPr>
        <w:fldChar w:fldCharType="end"/>
      </w:r>
      <w:r w:rsidRPr="00742449">
        <w:rPr>
          <w:rFonts w:ascii="Arial" w:hAnsi="Arial" w:cs="Arial"/>
          <w:sz w:val="22"/>
          <w:szCs w:val="22"/>
          <w:lang w:val="en-GB"/>
        </w:rPr>
        <w:t>; norovirus</w:t>
      </w:r>
      <w:r w:rsidR="008D2741" w:rsidRPr="00742449">
        <w:rPr>
          <w:rFonts w:ascii="Arial" w:hAnsi="Arial" w:cs="Arial"/>
          <w:sz w:val="22"/>
          <w:szCs w:val="22"/>
          <w:lang w:val="en-GB"/>
        </w:rPr>
        <w:fldChar w:fldCharType="begin" w:fldLock="1"/>
      </w:r>
      <w:r w:rsidR="00F76DE7">
        <w:rPr>
          <w:rFonts w:ascii="Arial" w:hAnsi="Arial" w:cs="Arial"/>
          <w:sz w:val="22"/>
          <w:szCs w:val="22"/>
          <w:lang w:val="en-GB"/>
        </w:rPr>
        <w:instrText>ADDIN CSL_CITATION {"citationItems":[{"id":"ITEM-1","itemData":{"DOI":"10.1128/JCM.01052-16","ISSN":"1098-660X","PMID":"27487952","abstract":"Norovirus full-genome sequencing is challenging due to sequence heterogeneity among genomes. Previous methods have relied on PCR amplification, which is problematic due to primer design, and transcriptome sequencing (RNA-Seq), which nonspecifically sequences all RNA, including host and bacterial RNA, in stool specimens. Target enrichment uses a panel of custom-designed 120-mer RNA baits that are complementary to all publicly available norovirus sequences, with multiple baits targeting each position of the genome, which overcomes the challenge of primer design. Norovirus genomes are enriched from stool RNA extracts to minimize the sequencing of nontarget RNA. SureSelect target enrichment and Illumina sequencing were used to sequence full genomes from 507 norovirus-positive stool samples with reverse transcription-real-time PCR cycle threshold (CT) values of 10 to 43. Sequencing on an Illumina MiSeq system in batches of 48 generated, on average, 81% on-target reads per sample and 100% genome coverage with &gt;12,000-fold read depth. Samples included genotypes GI.1, GI.2, GI.3, GI.6, GI.7, GII.1, GII.2, GII.3, GII.4, GII.5, GII.6, GII.7, GII.13, GII.14, and GII.17. When outliers were accounted for, we generated &gt;80% genome coverage for all positive samples, regardless of CT values. A total of 164 samples were tested in parallel with conventional PCR genotyping of the capsid shell domain; 164/164 samples were successfully sequenced, compared to 158/164 samples that were amplified by PCR. Four of the samples that failed capsid PCR analysis had low titers, which suggests that target enrichment is more sensitive than gel-based PCR. Two samples failed PCR due to primer mismatches; target enrichment uses multiple baits targeting each position, thus accommodating sequence heterogeneity among norovirus genomes.","author":[{"dropping-particle":"","family":"Brown","given":"Julianne R","non-dropping-particle":"","parse-names":false,"suffix":""},{"dropping-particle":"","family":"Roy","given":"Sunando","non-dropping-particle":"","parse-names":false,"suffix":""},{"dropping-particle":"","family":"Ruis","given":"Christopher","non-dropping-particle":"","parse-names":false,"suffix":""},{"dropping-particle":"","family":"Yara Romero","given":"Erika","non-dropping-particle":"","parse-names":false,"suffix":""},{"dropping-particle":"","family":"Shah","given":"Divya","non-dropping-particle":"","parse-names":false,"suffix":""},{"dropping-particle":"","family":"Williams","given":"Rachel","non-dropping-particle":"","parse-names":false,"suffix":""},{"dropping-particle":"","family":"Breuer","given":"Judy","non-dropping-particle":"","parse-names":false,"suffix":""}],"container-title":"Journal of clinical microbiology","id":"ITEM-1","issue":"10","issued":{"date-parts":[["2016","10"]]},"page":"2530-7","publisher":"American Society for Microbiology","title":"Norovirus Whole-Genome Sequencing by SureSelect Target Enrichment: a Robust and Sensitive Method.","type":"article-journal","volume":"54"},"uris":["http://www.mendeley.com/documents/?uuid=15ca06a7-5a7e-4ca5-ae9d-9e771d680630"]}],"mendeley":{"formattedCitation":"(36)","plainTextFormattedCitation":"(36)","previouslyFormattedCitation":"(36)"},"properties":{"noteIndex":0},"schema":"https://github.com/citation-style-language/schema/raw/master/csl-citation.json"}</w:instrText>
      </w:r>
      <w:r w:rsidR="008D2741" w:rsidRPr="00742449">
        <w:rPr>
          <w:rFonts w:ascii="Arial" w:hAnsi="Arial" w:cs="Arial"/>
          <w:sz w:val="22"/>
          <w:szCs w:val="22"/>
          <w:lang w:val="en-GB"/>
        </w:rPr>
        <w:fldChar w:fldCharType="separate"/>
      </w:r>
      <w:r w:rsidR="001512BD" w:rsidRPr="001512BD">
        <w:rPr>
          <w:rFonts w:ascii="Arial" w:hAnsi="Arial" w:cs="Arial"/>
          <w:noProof/>
          <w:sz w:val="22"/>
          <w:szCs w:val="22"/>
          <w:lang w:val="en-GB"/>
        </w:rPr>
        <w:t>(36)</w:t>
      </w:r>
      <w:r w:rsidR="008D2741" w:rsidRPr="00742449">
        <w:rPr>
          <w:rFonts w:ascii="Arial" w:hAnsi="Arial" w:cs="Arial"/>
          <w:sz w:val="22"/>
          <w:szCs w:val="22"/>
          <w:lang w:val="en-GB"/>
        </w:rPr>
        <w:fldChar w:fldCharType="end"/>
      </w:r>
      <w:r w:rsidRPr="00742449">
        <w:rPr>
          <w:rFonts w:ascii="Arial" w:hAnsi="Arial" w:cs="Arial"/>
          <w:sz w:val="22"/>
          <w:szCs w:val="22"/>
          <w:lang w:val="en-GB"/>
        </w:rPr>
        <w:t xml:space="preserve">; </w:t>
      </w:r>
      <w:r w:rsidR="009864F2" w:rsidRPr="00742449">
        <w:rPr>
          <w:rFonts w:ascii="Arial" w:hAnsi="Arial" w:cs="Arial"/>
          <w:sz w:val="22"/>
          <w:szCs w:val="22"/>
          <w:lang w:val="en-GB"/>
        </w:rPr>
        <w:t xml:space="preserve">and </w:t>
      </w:r>
      <w:r w:rsidRPr="00742449">
        <w:rPr>
          <w:rFonts w:ascii="Arial" w:hAnsi="Arial" w:cs="Arial"/>
          <w:sz w:val="22"/>
          <w:szCs w:val="22"/>
          <w:lang w:val="en-GB"/>
        </w:rPr>
        <w:t>VZV</w:t>
      </w:r>
      <w:r w:rsidR="008D2741" w:rsidRPr="00742449">
        <w:rPr>
          <w:rFonts w:ascii="Arial" w:hAnsi="Arial" w:cs="Arial"/>
          <w:sz w:val="22"/>
          <w:szCs w:val="22"/>
          <w:lang w:val="en-GB"/>
        </w:rPr>
        <w:fldChar w:fldCharType="begin" w:fldLock="1"/>
      </w:r>
      <w:r w:rsidR="00F76DE7">
        <w:rPr>
          <w:rFonts w:ascii="Arial" w:hAnsi="Arial" w:cs="Arial"/>
          <w:sz w:val="22"/>
          <w:szCs w:val="22"/>
          <w:lang w:val="en-GB"/>
        </w:rPr>
        <w:instrText>ADDIN CSL_CITATION {"citationItems":[{"id":"ITEM-1","itemData":{"DOI":"10.1093/molbev/mst210","ISSN":"1537-1719","author":[{"dropping-particle":"","family":"Depledge","given":"Daniel P.","non-dropping-particle":"","parse-names":false,"suffix":""},{"dropping-particle":"","family":"Kundu","given":"Samit","non-dropping-particle":"","parse-names":false,"suffix":""},{"dropping-particle":"","family":"Jensen","given":"Nancy J.","non-dropping-particle":"","parse-names":false,"suffix":""},{"dropping-particle":"","family":"Gray","given":"Eleanor R.","non-dropping-particle":"","parse-names":false,"suffix":""},{"dropping-particle":"","family":"Jones","given":"Meleri","non-dropping-particle":"","parse-names":false,"suffix":""},{"dropping-particle":"","family":"Steinberg","given":"Sharon","non-dropping-particle":"","parse-names":false,"suffix":""},{"dropping-particle":"","family":"Gershon","given":"Anne","non-dropping-particle":"","parse-names":false,"suffix":""},{"dropping-particle":"","family":"Kinchington","given":"Paul R.","non-dropping-particle":"","parse-names":false,"suffix":""},{"dropping-particle":"","family":"Schmid","given":"D. Scott","non-dropping-particle":"","parse-names":false,"suffix":""},{"dropping-particle":"","family":"Balloux","given":"Francois","non-dropping-particle":"","parse-names":false,"suffix":""},{"dropping-particle":"","family":"Nichols","given":"Richard A.","non-dropping-particle":"","parse-names":false,"suffix":""},{"dropping-particle":"","family":"Breuer","given":"Judith","non-dropping-particle":"","parse-names":false,"suffix":""}],"container-title":"Molecular Biology and Evolution","id":"ITEM-1","issue":"2","issued":{"date-parts":[["2014","2","1"]]},"page":"397-409","publisher":"Oxford University Press","title":"Deep Sequencing of Viral Genomes Provides Insight into the Evolution and Pathogenesis of Varicella Zoster Virus and Its Vaccine in Humans","type":"article-journal","volume":"31"},"uris":["http://www.mendeley.com/documents/?uuid=3e67cf23-c101-3cdc-bea7-06d8ec82d4f2"]}],"mendeley":{"formattedCitation":"(37)","plainTextFormattedCitation":"(37)","previouslyFormattedCitation":"(37)"},"properties":{"noteIndex":0},"schema":"https://github.com/citation-style-language/schema/raw/master/csl-citation.json"}</w:instrText>
      </w:r>
      <w:r w:rsidR="008D2741" w:rsidRPr="00742449">
        <w:rPr>
          <w:rFonts w:ascii="Arial" w:hAnsi="Arial" w:cs="Arial"/>
          <w:sz w:val="22"/>
          <w:szCs w:val="22"/>
          <w:lang w:val="en-GB"/>
        </w:rPr>
        <w:fldChar w:fldCharType="separate"/>
      </w:r>
      <w:r w:rsidR="001512BD" w:rsidRPr="001512BD">
        <w:rPr>
          <w:rFonts w:ascii="Arial" w:hAnsi="Arial" w:cs="Arial"/>
          <w:noProof/>
          <w:sz w:val="22"/>
          <w:szCs w:val="22"/>
          <w:lang w:val="en-GB"/>
        </w:rPr>
        <w:t>(37)</w:t>
      </w:r>
      <w:r w:rsidR="008D2741" w:rsidRPr="00742449">
        <w:rPr>
          <w:rFonts w:ascii="Arial" w:hAnsi="Arial" w:cs="Arial"/>
          <w:sz w:val="22"/>
          <w:szCs w:val="22"/>
          <w:lang w:val="en-GB"/>
        </w:rPr>
        <w:fldChar w:fldCharType="end"/>
      </w:r>
      <w:r>
        <w:rPr>
          <w:rFonts w:ascii="Arial" w:hAnsi="Arial" w:cs="Arial"/>
          <w:sz w:val="22"/>
          <w:szCs w:val="22"/>
          <w:lang w:val="en-GB"/>
        </w:rPr>
        <w:t xml:space="preserve">. </w:t>
      </w:r>
    </w:p>
    <w:p w14:paraId="3023FB7F" w14:textId="77777777" w:rsidR="000B134F" w:rsidRDefault="000B134F" w:rsidP="00F35310">
      <w:pPr>
        <w:spacing w:line="480" w:lineRule="auto"/>
        <w:outlineLvl w:val="0"/>
        <w:rPr>
          <w:rFonts w:ascii="Arial" w:hAnsi="Arial" w:cs="Arial"/>
          <w:b/>
          <w:sz w:val="22"/>
          <w:szCs w:val="22"/>
          <w:lang w:val="en-GB"/>
        </w:rPr>
      </w:pPr>
    </w:p>
    <w:p w14:paraId="6F740117" w14:textId="7AB11B16" w:rsidR="000B134F" w:rsidRDefault="000B134F" w:rsidP="00F35310">
      <w:pPr>
        <w:spacing w:line="480" w:lineRule="auto"/>
        <w:outlineLvl w:val="0"/>
        <w:rPr>
          <w:rFonts w:ascii="Arial" w:hAnsi="Arial" w:cs="Arial"/>
          <w:sz w:val="22"/>
          <w:szCs w:val="22"/>
          <w:lang w:val="en-GB"/>
        </w:rPr>
      </w:pPr>
      <w:r>
        <w:rPr>
          <w:rFonts w:ascii="Arial" w:hAnsi="Arial" w:cs="Arial"/>
          <w:b/>
          <w:sz w:val="22"/>
          <w:szCs w:val="22"/>
          <w:lang w:val="en-GB"/>
        </w:rPr>
        <w:t>Sequence Alignment</w:t>
      </w:r>
      <w:r w:rsidR="00CB2E3F" w:rsidRPr="003577B0">
        <w:rPr>
          <w:rFonts w:ascii="Arial" w:hAnsi="Arial" w:cs="Arial"/>
          <w:sz w:val="22"/>
          <w:szCs w:val="22"/>
          <w:lang w:val="en-GB"/>
        </w:rPr>
        <w:t xml:space="preserve"> </w:t>
      </w:r>
    </w:p>
    <w:p w14:paraId="505AB3E9" w14:textId="5E9A1286" w:rsidR="00926395" w:rsidRPr="00E35129" w:rsidRDefault="00926395" w:rsidP="00926395">
      <w:pPr>
        <w:spacing w:line="480" w:lineRule="auto"/>
        <w:outlineLvl w:val="0"/>
        <w:rPr>
          <w:rFonts w:ascii="Arial" w:hAnsi="Arial" w:cs="Arial"/>
          <w:sz w:val="22"/>
          <w:szCs w:val="22"/>
          <w:lang w:val="en-GB"/>
        </w:rPr>
      </w:pPr>
      <w:r>
        <w:rPr>
          <w:rFonts w:ascii="Arial" w:hAnsi="Arial" w:cs="Arial"/>
          <w:sz w:val="22"/>
          <w:szCs w:val="22"/>
          <w:lang w:val="en-GB"/>
        </w:rPr>
        <w:t>Raw sequence reads were trimmed for adapters and low-quality reads and mapped to reference genomes using CLC Genomics Workbench 10.1.1. Where a panel of references is indicated, BAM files were constructed by first mapping reads to the panel to identify the best matched reference and then remapping the reads to that reference. Mapping was done with high stringency where 80% of each read mapped with 80% identity or higher to the reference sequence. Duplicate reads were removed from BAM files using CLC Genomics Workbench. BAM files were then input into bam-readcount (</w:t>
      </w:r>
      <w:hyperlink r:id="rId10" w:history="1">
        <w:r w:rsidRPr="004922B0">
          <w:rPr>
            <w:rStyle w:val="Hyperlink"/>
            <w:rFonts w:ascii="Arial" w:hAnsi="Arial" w:cs="Arial"/>
            <w:sz w:val="22"/>
            <w:szCs w:val="22"/>
            <w:lang w:val="en-GB"/>
          </w:rPr>
          <w:t>https://github.com/genome/bam-readcount)</w:t>
        </w:r>
      </w:hyperlink>
      <w:r>
        <w:rPr>
          <w:rFonts w:ascii="Arial" w:hAnsi="Arial" w:cs="Arial"/>
          <w:sz w:val="22"/>
          <w:szCs w:val="22"/>
          <w:lang w:val="en-GB"/>
        </w:rPr>
        <w:t xml:space="preserve"> using default parameters to obtain site and strand specific nucleotide counts. </w:t>
      </w:r>
    </w:p>
    <w:p w14:paraId="42B4C27E" w14:textId="77777777" w:rsidR="00293DFF" w:rsidRDefault="00293DFF" w:rsidP="000E203D">
      <w:pPr>
        <w:spacing w:line="480" w:lineRule="auto"/>
        <w:outlineLvl w:val="0"/>
        <w:rPr>
          <w:rFonts w:ascii="Arial" w:hAnsi="Arial" w:cs="Arial"/>
          <w:b/>
          <w:sz w:val="22"/>
          <w:szCs w:val="22"/>
          <w:lang w:val="en-GB"/>
        </w:rPr>
      </w:pPr>
    </w:p>
    <w:p w14:paraId="2B96353D" w14:textId="5CA53CDE" w:rsidR="000E203D" w:rsidRPr="00D5076D" w:rsidRDefault="000E203D" w:rsidP="000E203D">
      <w:pPr>
        <w:spacing w:line="480" w:lineRule="auto"/>
        <w:outlineLvl w:val="0"/>
        <w:rPr>
          <w:rFonts w:ascii="Arial" w:hAnsi="Arial" w:cs="Arial"/>
          <w:b/>
          <w:sz w:val="22"/>
          <w:szCs w:val="22"/>
          <w:lang w:val="en-GB"/>
        </w:rPr>
      </w:pPr>
      <w:r w:rsidRPr="00D5076D">
        <w:rPr>
          <w:rFonts w:ascii="Arial" w:hAnsi="Arial" w:cs="Arial"/>
          <w:b/>
          <w:sz w:val="22"/>
          <w:szCs w:val="22"/>
          <w:lang w:val="en-GB"/>
        </w:rPr>
        <w:t xml:space="preserve">Calculation of </w:t>
      </w:r>
      <w:r w:rsidR="006364FC">
        <w:rPr>
          <w:rFonts w:ascii="Arial" w:hAnsi="Arial" w:cs="Arial"/>
          <w:b/>
          <w:sz w:val="22"/>
          <w:szCs w:val="22"/>
          <w:lang w:val="en-GB"/>
        </w:rPr>
        <w:t>diversity</w:t>
      </w:r>
    </w:p>
    <w:p w14:paraId="3C853A5B" w14:textId="6757E5C3" w:rsidR="000E203D" w:rsidRDefault="006364FC" w:rsidP="000E203D">
      <w:pPr>
        <w:spacing w:line="480" w:lineRule="auto"/>
        <w:outlineLvl w:val="0"/>
        <w:rPr>
          <w:rFonts w:ascii="Arial" w:hAnsi="Arial" w:cs="Arial"/>
          <w:sz w:val="22"/>
          <w:szCs w:val="22"/>
          <w:lang w:val="en-GB"/>
        </w:rPr>
      </w:pPr>
      <w:r>
        <w:rPr>
          <w:rFonts w:ascii="Arial" w:hAnsi="Arial" w:cs="Arial"/>
          <w:sz w:val="22"/>
          <w:szCs w:val="22"/>
          <w:lang w:val="en-GB"/>
        </w:rPr>
        <w:t xml:space="preserve">A detailed account of the method is given in the supplementary methods.  </w:t>
      </w:r>
      <w:r w:rsidR="002919B5">
        <w:rPr>
          <w:rFonts w:ascii="Arial" w:hAnsi="Arial" w:cs="Arial"/>
          <w:sz w:val="22"/>
          <w:szCs w:val="22"/>
          <w:lang w:val="en-GB"/>
        </w:rPr>
        <w:t>Generally</w:t>
      </w:r>
      <w:r w:rsidR="00784A6E">
        <w:rPr>
          <w:rFonts w:ascii="Arial" w:hAnsi="Arial" w:cs="Arial"/>
          <w:sz w:val="22"/>
          <w:szCs w:val="22"/>
          <w:lang w:val="en-GB"/>
        </w:rPr>
        <w:t>,</w:t>
      </w:r>
      <w:r w:rsidR="002919B5">
        <w:rPr>
          <w:rFonts w:ascii="Arial" w:hAnsi="Arial" w:cs="Arial"/>
          <w:sz w:val="22"/>
          <w:szCs w:val="22"/>
          <w:lang w:val="en-GB"/>
        </w:rPr>
        <w:t xml:space="preserve"> observed variability at a site is pre-filtered to remove sequencing and assembly errors. This procedure has the potential to bias the variability by accidentally removing real variants</w:t>
      </w:r>
      <w:r w:rsidR="000839D7">
        <w:rPr>
          <w:rFonts w:ascii="Arial" w:hAnsi="Arial" w:cs="Arial"/>
          <w:sz w:val="22"/>
          <w:szCs w:val="22"/>
          <w:lang w:val="en-GB"/>
        </w:rPr>
        <w:t xml:space="preserve">, while </w:t>
      </w:r>
      <w:r w:rsidR="000037D5">
        <w:rPr>
          <w:rFonts w:ascii="Arial" w:hAnsi="Arial" w:cs="Arial"/>
          <w:sz w:val="22"/>
          <w:szCs w:val="22"/>
          <w:lang w:val="en-GB"/>
        </w:rPr>
        <w:t>reads matching the consensus would not be removed</w:t>
      </w:r>
      <w:r w:rsidR="002919B5">
        <w:rPr>
          <w:rFonts w:ascii="Arial" w:hAnsi="Arial" w:cs="Arial"/>
          <w:sz w:val="22"/>
          <w:szCs w:val="22"/>
          <w:lang w:val="en-GB"/>
        </w:rPr>
        <w:t>. In order to avoid this source of bias, all of the</w:t>
      </w:r>
      <w:r>
        <w:rPr>
          <w:rFonts w:ascii="Arial" w:hAnsi="Arial" w:cs="Arial"/>
          <w:sz w:val="22"/>
          <w:szCs w:val="22"/>
          <w:lang w:val="en-GB"/>
        </w:rPr>
        <w:t xml:space="preserve"> diversity</w:t>
      </w:r>
      <w:r w:rsidR="002919B5">
        <w:rPr>
          <w:rFonts w:ascii="Arial" w:hAnsi="Arial" w:cs="Arial"/>
          <w:sz w:val="22"/>
          <w:szCs w:val="22"/>
          <w:lang w:val="en-GB"/>
        </w:rPr>
        <w:t xml:space="preserve"> was represented by a single statistical model that explicitly considered the possibility of erroneous reads. This was performed by constructing a mixture model representing the presence of conserved and variable sites. Both true variants and errors were represented by Beta distributions with different parameters, with the requirement that the frequencies of true variants (but not errors) would be identical on both positive and negative strands. </w:t>
      </w:r>
      <w:r w:rsidR="00784A6E">
        <w:rPr>
          <w:rFonts w:ascii="Arial" w:hAnsi="Arial" w:cs="Arial"/>
          <w:sz w:val="22"/>
          <w:szCs w:val="22"/>
          <w:lang w:val="en-GB"/>
        </w:rPr>
        <w:t xml:space="preserve">An additional uniform distribution was used to model outliers. By using a Beta distribution, sites that had too few reads to adequately specify a site-specific variant </w:t>
      </w:r>
      <w:r w:rsidR="00784A6E">
        <w:rPr>
          <w:rFonts w:ascii="Arial" w:hAnsi="Arial" w:cs="Arial"/>
          <w:sz w:val="22"/>
          <w:szCs w:val="22"/>
          <w:lang w:val="en-GB"/>
        </w:rPr>
        <w:lastRenderedPageBreak/>
        <w:t xml:space="preserve">frequency could still be used to inform the model parameters. </w:t>
      </w:r>
      <w:r w:rsidR="002919B5">
        <w:rPr>
          <w:rFonts w:ascii="Arial" w:hAnsi="Arial" w:cs="Arial"/>
          <w:sz w:val="22"/>
          <w:szCs w:val="22"/>
          <w:lang w:val="en-GB"/>
        </w:rPr>
        <w:t xml:space="preserve">The parameters of the Beta distributions were optimised using </w:t>
      </w:r>
      <w:r w:rsidR="00784A6E">
        <w:rPr>
          <w:rFonts w:ascii="Arial" w:hAnsi="Arial" w:cs="Arial"/>
          <w:sz w:val="22"/>
          <w:szCs w:val="22"/>
          <w:lang w:val="en-GB"/>
        </w:rPr>
        <w:t>a maximum likelihood procedure. Variability was then calculated by integrating over the Beta distribution representing the true variants.</w:t>
      </w:r>
    </w:p>
    <w:p w14:paraId="5E1C7CB0" w14:textId="77777777" w:rsidR="00D30C47" w:rsidRPr="00D5076D" w:rsidRDefault="00D30C47" w:rsidP="000E203D">
      <w:pPr>
        <w:spacing w:line="480" w:lineRule="auto"/>
        <w:outlineLvl w:val="0"/>
        <w:rPr>
          <w:rFonts w:ascii="Arial" w:hAnsi="Arial" w:cs="Arial"/>
          <w:sz w:val="22"/>
          <w:szCs w:val="22"/>
          <w:lang w:val="en-GB"/>
        </w:rPr>
      </w:pPr>
    </w:p>
    <w:p w14:paraId="05E85EA8" w14:textId="77777777" w:rsidR="00630293" w:rsidRPr="00D5076D" w:rsidRDefault="00630293" w:rsidP="0084001B">
      <w:pPr>
        <w:spacing w:line="480" w:lineRule="auto"/>
        <w:outlineLvl w:val="0"/>
        <w:rPr>
          <w:rFonts w:ascii="Arial" w:hAnsi="Arial" w:cs="Arial"/>
          <w:b/>
          <w:sz w:val="22"/>
          <w:szCs w:val="22"/>
          <w:lang w:val="en-GB"/>
        </w:rPr>
      </w:pPr>
      <w:r w:rsidRPr="00D5076D">
        <w:rPr>
          <w:rFonts w:ascii="Arial" w:hAnsi="Arial" w:cs="Arial"/>
          <w:b/>
          <w:sz w:val="22"/>
          <w:szCs w:val="22"/>
          <w:lang w:val="en-GB"/>
        </w:rPr>
        <w:t>Haplotype assignment</w:t>
      </w:r>
    </w:p>
    <w:p w14:paraId="3E840A07" w14:textId="28B7CD55" w:rsidR="00D30C47" w:rsidRDefault="00D075AA" w:rsidP="0084001B">
      <w:pPr>
        <w:spacing w:line="480" w:lineRule="auto"/>
        <w:outlineLvl w:val="0"/>
        <w:rPr>
          <w:rFonts w:ascii="Arial" w:hAnsi="Arial" w:cs="Arial"/>
          <w:sz w:val="22"/>
          <w:szCs w:val="22"/>
          <w:lang w:val="en-GB"/>
        </w:rPr>
      </w:pPr>
      <w:r>
        <w:rPr>
          <w:rFonts w:ascii="Arial" w:hAnsi="Arial" w:cs="Arial"/>
          <w:sz w:val="22"/>
          <w:szCs w:val="22"/>
          <w:lang w:val="en-GB"/>
        </w:rPr>
        <w:t xml:space="preserve">The haplotypes were assembled using </w:t>
      </w:r>
      <w:r w:rsidRPr="00A935D7">
        <w:rPr>
          <w:rFonts w:ascii="Arial" w:hAnsi="Arial" w:cs="Arial"/>
          <w:i/>
          <w:sz w:val="22"/>
          <w:szCs w:val="22"/>
          <w:lang w:val="en-GB"/>
        </w:rPr>
        <w:t>HaROLD</w:t>
      </w:r>
      <w:r>
        <w:rPr>
          <w:rFonts w:ascii="Arial" w:hAnsi="Arial" w:cs="Arial"/>
          <w:sz w:val="22"/>
          <w:szCs w:val="22"/>
          <w:lang w:val="en-GB"/>
        </w:rPr>
        <w:t xml:space="preserve">, a </w:t>
      </w:r>
      <w:r w:rsidR="001D0126">
        <w:rPr>
          <w:rFonts w:ascii="Arial" w:hAnsi="Arial" w:cs="Arial"/>
          <w:sz w:val="22"/>
          <w:szCs w:val="22"/>
          <w:lang w:val="en-GB"/>
        </w:rPr>
        <w:t xml:space="preserve">newly developed </w:t>
      </w:r>
      <w:r>
        <w:rPr>
          <w:rFonts w:ascii="Arial" w:hAnsi="Arial" w:cs="Arial"/>
          <w:sz w:val="22"/>
          <w:szCs w:val="22"/>
          <w:lang w:val="en-GB"/>
        </w:rPr>
        <w:t>maximum likelihood method</w:t>
      </w:r>
      <w:r w:rsidR="001D07C4">
        <w:rPr>
          <w:rFonts w:ascii="Arial" w:hAnsi="Arial" w:cs="Arial"/>
          <w:sz w:val="22"/>
          <w:szCs w:val="22"/>
          <w:lang w:val="en-GB"/>
        </w:rPr>
        <w:t xml:space="preserve"> </w:t>
      </w:r>
      <w:r w:rsidR="00F76DE7">
        <w:rPr>
          <w:rFonts w:ascii="Arial" w:hAnsi="Arial" w:cs="Arial"/>
          <w:sz w:val="22"/>
          <w:szCs w:val="22"/>
          <w:lang w:val="en-GB"/>
        </w:rPr>
        <w:fldChar w:fldCharType="begin" w:fldLock="1"/>
      </w:r>
      <w:r w:rsidR="00F76DE7">
        <w:rPr>
          <w:rFonts w:ascii="Arial" w:hAnsi="Arial" w:cs="Arial"/>
          <w:sz w:val="22"/>
          <w:szCs w:val="22"/>
          <w:lang w:val="en-GB"/>
        </w:rPr>
        <w:instrText>ADDIN CSL_CITATION {"citationItems":[{"id":"ITEM-1","itemData":{"DOI":"10.1101/444877","abstract":"Longitudinal deep sequencing of viruses can provide detailed information about intra-host evolutionary dynamics, including how viruses interact with and transmit between hosts. Many analyses require haplotype reconstruction to identify which variants are co-located on the same genomic element. Most current methods to perform this reconstruction are based on a high density of variants and cannot perform this reconstruction for slowly evolving viruses. We describe a new approach to perform this reconstruction based on identifying co-varying variant frequencies using a probabilistic framework. We test this method with data sets of mixed cytomegalovirus genomes, demonstrating high accuracy when longitudinal samples are available.","author":[{"dropping-particle":"","family":"Goldstein","given":"Richard A","non-dropping-particle":"","parse-names":false,"suffix":""},{"dropping-particle":"","family":"Tamuri","given":"Asif U.","non-dropping-particle":"","parse-names":false,"suffix":""},{"dropping-particle":"","family":"Roy","given":"Sunando","non-dropping-particle":"","parse-names":false,"suffix":""},{"dropping-particle":"","family":"Breuer","given":"Judith","non-dropping-particle":"","parse-names":false,"suffix":""}],"container-title":"bioRxiv","id":"ITEM-1","issued":{"date-parts":[["2018","10","17"]]},"page":"444877","publisher":"Cold Spring Harbor Laboratory","title":"Haplotype assignment of virus NGS data using co-variation of variant frequencies","type":"article-journal"},"uris":["http://www.mendeley.com/documents/?uuid=c76f748e-6698-3ed3-97a5-b75c05b00df4"]}],"mendeley":{"formattedCitation":"(12)","plainTextFormattedCitation":"(12)"},"properties":{"noteIndex":0},"schema":"https://github.com/citation-style-language/schema/raw/master/csl-citation.json"}</w:instrText>
      </w:r>
      <w:r w:rsidR="00F76DE7">
        <w:rPr>
          <w:rFonts w:ascii="Arial" w:hAnsi="Arial" w:cs="Arial"/>
          <w:sz w:val="22"/>
          <w:szCs w:val="22"/>
          <w:lang w:val="en-GB"/>
        </w:rPr>
        <w:fldChar w:fldCharType="separate"/>
      </w:r>
      <w:r w:rsidR="00F76DE7" w:rsidRPr="00F76DE7">
        <w:rPr>
          <w:rFonts w:ascii="Arial" w:hAnsi="Arial" w:cs="Arial"/>
          <w:noProof/>
          <w:sz w:val="22"/>
          <w:szCs w:val="22"/>
          <w:lang w:val="en-GB"/>
        </w:rPr>
        <w:t>(12)</w:t>
      </w:r>
      <w:r w:rsidR="00F76DE7">
        <w:rPr>
          <w:rFonts w:ascii="Arial" w:hAnsi="Arial" w:cs="Arial"/>
          <w:sz w:val="22"/>
          <w:szCs w:val="22"/>
          <w:lang w:val="en-GB"/>
        </w:rPr>
        <w:fldChar w:fldCharType="end"/>
      </w:r>
      <w:r>
        <w:rPr>
          <w:rFonts w:ascii="Arial" w:hAnsi="Arial" w:cs="Arial"/>
          <w:sz w:val="22"/>
          <w:szCs w:val="22"/>
          <w:lang w:val="en-GB"/>
        </w:rPr>
        <w:t xml:space="preserve">. </w:t>
      </w:r>
      <w:r w:rsidR="001D0126">
        <w:rPr>
          <w:rFonts w:ascii="Arial" w:hAnsi="Arial" w:cs="Arial"/>
          <w:sz w:val="22"/>
          <w:szCs w:val="22"/>
          <w:lang w:val="en-GB"/>
        </w:rPr>
        <w:t>In brief a</w:t>
      </w:r>
      <w:r w:rsidR="001D0126" w:rsidRPr="00D5076D">
        <w:rPr>
          <w:rFonts w:ascii="Arial" w:hAnsi="Arial" w:cs="Arial"/>
          <w:sz w:val="22"/>
          <w:szCs w:val="22"/>
          <w:lang w:val="en-GB"/>
        </w:rPr>
        <w:t xml:space="preserve"> pre-specified number of haplotypes were constructed, and </w:t>
      </w:r>
      <w:r w:rsidR="001D0126">
        <w:rPr>
          <w:rFonts w:ascii="Arial" w:hAnsi="Arial" w:cs="Arial"/>
          <w:sz w:val="22"/>
          <w:szCs w:val="22"/>
          <w:lang w:val="en-GB"/>
        </w:rPr>
        <w:t xml:space="preserve">the various observed SNPs were assigned to these haplotypes so that the frequency of a variant at any time point was represented by the sum of the frequencies of the haplotypes containing that variant at that time point. In this manner, we remove the requirement that variant frequencies correspond directly to haplotype frequencies. As we would expect mutations to result in some site-specific deviations from these haplotype frequencies; this problem was addressed by representing the haplotype frequencies as a Dirichlet distribution. The time-dependent frequencies of each haplotype were optimised by maximizing the log likelihood, which was calculated by summing over all possible assignments of variants to haplotypes. Haplotypes were then reconstructed based on posterior probabilities. The calculations were repeated with a range of possible haplotype numbers. </w:t>
      </w:r>
      <w:r w:rsidR="002919B5">
        <w:rPr>
          <w:rFonts w:ascii="Arial" w:hAnsi="Arial" w:cs="Arial"/>
          <w:sz w:val="22"/>
          <w:szCs w:val="22"/>
          <w:lang w:val="en-GB"/>
        </w:rPr>
        <w:t xml:space="preserve">The optimal number of haplotypes was determined by the </w:t>
      </w:r>
      <w:r w:rsidR="00315A3D">
        <w:rPr>
          <w:rFonts w:ascii="Arial" w:hAnsi="Arial" w:cs="Arial"/>
          <w:sz w:val="22"/>
          <w:szCs w:val="22"/>
          <w:lang w:val="en-GB"/>
        </w:rPr>
        <w:t xml:space="preserve">resulting value of the </w:t>
      </w:r>
      <w:r w:rsidR="000037D5">
        <w:rPr>
          <w:rFonts w:ascii="Arial" w:hAnsi="Arial" w:cs="Arial"/>
          <w:sz w:val="22"/>
          <w:szCs w:val="22"/>
          <w:lang w:val="en-GB"/>
        </w:rPr>
        <w:t>log-likelihood</w:t>
      </w:r>
      <w:r>
        <w:rPr>
          <w:rFonts w:ascii="Arial" w:hAnsi="Arial" w:cs="Arial"/>
          <w:sz w:val="22"/>
          <w:szCs w:val="22"/>
          <w:lang w:val="en-GB"/>
        </w:rPr>
        <w:t xml:space="preserve"> (Supplementary Figure 1)</w:t>
      </w:r>
      <w:r w:rsidR="001407DE">
        <w:rPr>
          <w:rFonts w:ascii="Arial" w:hAnsi="Arial" w:cs="Arial"/>
          <w:sz w:val="22"/>
          <w:szCs w:val="22"/>
          <w:lang w:val="en-GB"/>
        </w:rPr>
        <w:t>.</w:t>
      </w:r>
      <w:r w:rsidR="000037D5">
        <w:rPr>
          <w:rFonts w:ascii="Arial" w:hAnsi="Arial" w:cs="Arial"/>
          <w:sz w:val="22"/>
          <w:szCs w:val="22"/>
          <w:lang w:val="en-GB"/>
        </w:rPr>
        <w:t xml:space="preserve"> </w:t>
      </w:r>
    </w:p>
    <w:p w14:paraId="6A8194D1" w14:textId="77777777" w:rsidR="00A02CF2" w:rsidRDefault="00A02CF2" w:rsidP="0084001B">
      <w:pPr>
        <w:spacing w:line="480" w:lineRule="auto"/>
        <w:outlineLvl w:val="0"/>
        <w:rPr>
          <w:rFonts w:ascii="Arial" w:hAnsi="Arial" w:cs="Arial"/>
          <w:sz w:val="22"/>
          <w:szCs w:val="22"/>
          <w:lang w:val="en-GB"/>
        </w:rPr>
      </w:pPr>
    </w:p>
    <w:p w14:paraId="083713CF" w14:textId="77777777" w:rsidR="00514EEC" w:rsidRPr="003577B0" w:rsidRDefault="00514EEC" w:rsidP="00514EEC">
      <w:pPr>
        <w:spacing w:line="360" w:lineRule="auto"/>
        <w:rPr>
          <w:rFonts w:ascii="Arial" w:hAnsi="Arial" w:cs="Arial"/>
          <w:b/>
          <w:sz w:val="22"/>
          <w:szCs w:val="22"/>
          <w:u w:val="single"/>
          <w:lang w:val="en-GB"/>
        </w:rPr>
      </w:pPr>
      <w:r w:rsidRPr="003577B0">
        <w:rPr>
          <w:rFonts w:ascii="Arial" w:hAnsi="Arial" w:cs="Arial"/>
          <w:b/>
          <w:sz w:val="22"/>
          <w:szCs w:val="22"/>
          <w:u w:val="single"/>
          <w:lang w:val="en-GB"/>
        </w:rPr>
        <w:t>Sequence availability</w:t>
      </w:r>
    </w:p>
    <w:p w14:paraId="43FFA5AB" w14:textId="77777777" w:rsidR="00514EEC" w:rsidRPr="007B15C1" w:rsidRDefault="00514EEC" w:rsidP="003577B0">
      <w:pPr>
        <w:spacing w:line="360" w:lineRule="auto"/>
        <w:rPr>
          <w:rFonts w:ascii="Arial" w:hAnsi="Arial" w:cs="Arial"/>
          <w:sz w:val="22"/>
          <w:szCs w:val="22"/>
          <w:lang w:val="en-GB"/>
        </w:rPr>
      </w:pPr>
      <w:r>
        <w:rPr>
          <w:rFonts w:ascii="Arial" w:hAnsi="Arial" w:cs="Arial"/>
          <w:sz w:val="22"/>
          <w:szCs w:val="22"/>
          <w:lang w:val="en-GB"/>
        </w:rPr>
        <w:t>Raw sequencing data</w:t>
      </w:r>
      <w:r w:rsidR="0041575E">
        <w:rPr>
          <w:rFonts w:ascii="Arial" w:hAnsi="Arial" w:cs="Arial"/>
          <w:sz w:val="22"/>
          <w:szCs w:val="22"/>
          <w:lang w:val="en-GB"/>
        </w:rPr>
        <w:t xml:space="preserve"> for HCMV</w:t>
      </w:r>
      <w:r>
        <w:rPr>
          <w:rFonts w:ascii="Arial" w:hAnsi="Arial" w:cs="Arial"/>
          <w:sz w:val="22"/>
          <w:szCs w:val="22"/>
          <w:lang w:val="en-GB"/>
        </w:rPr>
        <w:t xml:space="preserve"> has been deposited in the European Nucleotide Archive </w:t>
      </w:r>
      <w:r w:rsidRPr="007B15C1">
        <w:rPr>
          <w:rFonts w:ascii="Arial" w:hAnsi="Arial" w:cs="Arial"/>
          <w:sz w:val="22"/>
          <w:szCs w:val="22"/>
          <w:lang w:val="en-GB"/>
        </w:rPr>
        <w:t>under project accession PRJEB12814.</w:t>
      </w:r>
    </w:p>
    <w:p w14:paraId="2F8E546C" w14:textId="3797E35E" w:rsidR="006364FC" w:rsidRDefault="006364FC" w:rsidP="003577B0">
      <w:pPr>
        <w:spacing w:line="360" w:lineRule="auto"/>
        <w:rPr>
          <w:rFonts w:ascii="Arial" w:hAnsi="Arial" w:cs="Arial"/>
          <w:sz w:val="22"/>
          <w:szCs w:val="22"/>
          <w:lang w:val="en-GB"/>
        </w:rPr>
      </w:pPr>
      <w:r w:rsidRPr="007B15C1">
        <w:rPr>
          <w:rFonts w:ascii="Arial" w:hAnsi="Arial" w:cs="Arial"/>
          <w:sz w:val="22"/>
          <w:szCs w:val="22"/>
          <w:lang w:val="en-GB"/>
        </w:rPr>
        <w:t>Raw data for VZV, EBV, HSV</w:t>
      </w:r>
      <w:r w:rsidR="00CC6922" w:rsidRPr="007B15C1">
        <w:rPr>
          <w:rFonts w:ascii="Arial" w:hAnsi="Arial" w:cs="Arial"/>
          <w:sz w:val="22"/>
          <w:szCs w:val="22"/>
          <w:lang w:val="en-GB"/>
        </w:rPr>
        <w:t>, HBV, HCV, HIV,  Influenza and Norovirus has been deposited</w:t>
      </w:r>
      <w:r w:rsidR="003B75CC">
        <w:rPr>
          <w:rFonts w:ascii="Arial" w:hAnsi="Arial" w:cs="Arial"/>
          <w:sz w:val="22"/>
          <w:szCs w:val="22"/>
          <w:lang w:val="en-GB"/>
        </w:rPr>
        <w:t xml:space="preserve"> as part of other studies.</w:t>
      </w:r>
      <w:r w:rsidR="00CC6922">
        <w:rPr>
          <w:rFonts w:ascii="Arial" w:hAnsi="Arial" w:cs="Arial"/>
          <w:sz w:val="22"/>
          <w:szCs w:val="22"/>
          <w:lang w:val="en-GB"/>
        </w:rPr>
        <w:t xml:space="preserve"> </w:t>
      </w:r>
    </w:p>
    <w:p w14:paraId="1ED0BCAF" w14:textId="77777777" w:rsidR="00E728A7" w:rsidRDefault="00E728A7" w:rsidP="00A02CF2">
      <w:pPr>
        <w:spacing w:line="480" w:lineRule="auto"/>
        <w:outlineLvl w:val="0"/>
        <w:rPr>
          <w:rFonts w:ascii="Arial" w:hAnsi="Arial" w:cs="Arial"/>
          <w:sz w:val="22"/>
          <w:szCs w:val="22"/>
          <w:lang w:val="en-GB"/>
        </w:rPr>
      </w:pPr>
    </w:p>
    <w:p w14:paraId="48E33C7F" w14:textId="77777777" w:rsidR="00514EEC" w:rsidRPr="003577B0" w:rsidRDefault="00514EEC" w:rsidP="00514EEC">
      <w:pPr>
        <w:spacing w:line="360" w:lineRule="auto"/>
        <w:rPr>
          <w:rFonts w:ascii="Arial" w:hAnsi="Arial" w:cs="Arial"/>
          <w:b/>
          <w:sz w:val="22"/>
          <w:szCs w:val="22"/>
          <w:lang w:val="en-GB"/>
        </w:rPr>
      </w:pPr>
      <w:r w:rsidRPr="003577B0">
        <w:rPr>
          <w:rFonts w:ascii="Arial" w:hAnsi="Arial" w:cs="Arial"/>
          <w:b/>
          <w:sz w:val="22"/>
          <w:szCs w:val="22"/>
          <w:lang w:val="en-GB"/>
        </w:rPr>
        <w:t>Author contributions and funding information</w:t>
      </w:r>
    </w:p>
    <w:p w14:paraId="5094B372" w14:textId="2D86B336" w:rsidR="00514EEC" w:rsidRDefault="00514EEC" w:rsidP="00514EEC">
      <w:pPr>
        <w:spacing w:line="360" w:lineRule="auto"/>
        <w:rPr>
          <w:rFonts w:ascii="Arial" w:hAnsi="Arial" w:cs="Arial"/>
          <w:sz w:val="22"/>
          <w:szCs w:val="22"/>
          <w:lang w:val="en-GB"/>
        </w:rPr>
      </w:pPr>
      <w:r>
        <w:rPr>
          <w:rFonts w:ascii="Arial" w:hAnsi="Arial" w:cs="Arial"/>
          <w:sz w:val="22"/>
          <w:szCs w:val="22"/>
          <w:lang w:val="en-GB"/>
        </w:rPr>
        <w:t xml:space="preserve">JB </w:t>
      </w:r>
      <w:r w:rsidR="008E02E0">
        <w:rPr>
          <w:rFonts w:ascii="Arial" w:hAnsi="Arial" w:cs="Arial"/>
          <w:sz w:val="22"/>
          <w:szCs w:val="22"/>
          <w:lang w:val="en-GB"/>
        </w:rPr>
        <w:t>conceived the study. JC, JMB, R</w:t>
      </w:r>
      <w:r w:rsidR="00D075AA">
        <w:rPr>
          <w:rFonts w:ascii="Arial" w:hAnsi="Arial" w:cs="Arial"/>
          <w:sz w:val="22"/>
          <w:szCs w:val="22"/>
          <w:lang w:val="en-GB"/>
        </w:rPr>
        <w:t>A</w:t>
      </w:r>
      <w:r w:rsidR="001D0126">
        <w:rPr>
          <w:rFonts w:ascii="Arial" w:hAnsi="Arial" w:cs="Arial"/>
          <w:sz w:val="22"/>
          <w:szCs w:val="22"/>
          <w:lang w:val="en-GB"/>
        </w:rPr>
        <w:t xml:space="preserve">G &amp; JB wrote the paper. CJH, HT </w:t>
      </w:r>
      <w:r>
        <w:rPr>
          <w:rFonts w:ascii="Arial" w:hAnsi="Arial" w:cs="Arial"/>
          <w:sz w:val="22"/>
          <w:szCs w:val="22"/>
          <w:lang w:val="en-GB"/>
        </w:rPr>
        <w:t xml:space="preserve">&amp; RW performed the experiments. </w:t>
      </w:r>
      <w:r w:rsidR="001D0126">
        <w:rPr>
          <w:rFonts w:ascii="Arial" w:hAnsi="Arial" w:cs="Arial"/>
          <w:sz w:val="22"/>
          <w:szCs w:val="22"/>
          <w:lang w:val="en-GB"/>
        </w:rPr>
        <w:t>JB,</w:t>
      </w:r>
      <w:r>
        <w:rPr>
          <w:rFonts w:ascii="Arial" w:hAnsi="Arial" w:cs="Arial"/>
          <w:sz w:val="22"/>
          <w:szCs w:val="22"/>
          <w:lang w:val="en-GB"/>
        </w:rPr>
        <w:t xml:space="preserve">JC, JMB, </w:t>
      </w:r>
      <w:r w:rsidR="00D075AA">
        <w:rPr>
          <w:rFonts w:ascii="Arial" w:hAnsi="Arial" w:cs="Arial"/>
          <w:sz w:val="22"/>
          <w:szCs w:val="22"/>
          <w:lang w:val="en-GB"/>
        </w:rPr>
        <w:t xml:space="preserve">RAG, </w:t>
      </w:r>
      <w:r>
        <w:rPr>
          <w:rFonts w:ascii="Arial" w:hAnsi="Arial" w:cs="Arial"/>
          <w:sz w:val="22"/>
          <w:szCs w:val="22"/>
          <w:lang w:val="en-GB"/>
        </w:rPr>
        <w:t>DPD</w:t>
      </w:r>
      <w:r w:rsidR="006364FC">
        <w:rPr>
          <w:rFonts w:ascii="Arial" w:hAnsi="Arial" w:cs="Arial"/>
          <w:sz w:val="22"/>
          <w:szCs w:val="22"/>
          <w:lang w:val="en-GB"/>
        </w:rPr>
        <w:t>, SR</w:t>
      </w:r>
      <w:r>
        <w:rPr>
          <w:rFonts w:ascii="Arial" w:hAnsi="Arial" w:cs="Arial"/>
          <w:sz w:val="22"/>
          <w:szCs w:val="22"/>
          <w:lang w:val="en-GB"/>
        </w:rPr>
        <w:t xml:space="preserve"> &amp; SM analysed the data.</w:t>
      </w:r>
      <w:r w:rsidRPr="001F1AA8">
        <w:rPr>
          <w:rFonts w:ascii="Arial" w:hAnsi="Arial" w:cs="Arial"/>
          <w:sz w:val="22"/>
          <w:szCs w:val="22"/>
          <w:lang w:val="en-GB"/>
        </w:rPr>
        <w:t xml:space="preserve"> </w:t>
      </w:r>
      <w:r w:rsidR="00F77FC2">
        <w:rPr>
          <w:rFonts w:ascii="Arial" w:hAnsi="Arial" w:cs="Arial"/>
          <w:sz w:val="22"/>
          <w:szCs w:val="22"/>
          <w:lang w:val="en-GB"/>
        </w:rPr>
        <w:t>C</w:t>
      </w:r>
      <w:r w:rsidR="0028545D">
        <w:rPr>
          <w:rFonts w:ascii="Arial" w:hAnsi="Arial" w:cs="Arial"/>
          <w:sz w:val="22"/>
          <w:szCs w:val="22"/>
          <w:lang w:val="en-GB"/>
        </w:rPr>
        <w:t>J</w:t>
      </w:r>
      <w:r w:rsidR="00F77FC2">
        <w:rPr>
          <w:rFonts w:ascii="Arial" w:hAnsi="Arial" w:cs="Arial"/>
          <w:sz w:val="22"/>
          <w:szCs w:val="22"/>
          <w:lang w:val="en-GB"/>
        </w:rPr>
        <w:t xml:space="preserve">H, </w:t>
      </w:r>
      <w:r>
        <w:rPr>
          <w:rFonts w:ascii="Arial" w:hAnsi="Arial" w:cs="Arial"/>
          <w:sz w:val="22"/>
          <w:szCs w:val="22"/>
          <w:lang w:val="en-GB"/>
        </w:rPr>
        <w:t>PV, AW &amp; JB provided clinical information. All authors read and approved the manuscript. T</w:t>
      </w:r>
      <w:r w:rsidRPr="001F1AA8">
        <w:rPr>
          <w:rFonts w:ascii="Arial" w:hAnsi="Arial" w:cs="Arial"/>
          <w:sz w:val="22"/>
          <w:szCs w:val="22"/>
          <w:lang w:val="en-GB"/>
        </w:rPr>
        <w:t xml:space="preserve">he </w:t>
      </w:r>
      <w:r w:rsidRPr="001F1AA8">
        <w:rPr>
          <w:rFonts w:ascii="Arial" w:hAnsi="Arial" w:cs="Arial"/>
          <w:sz w:val="22"/>
          <w:szCs w:val="22"/>
          <w:lang w:val="en-GB"/>
        </w:rPr>
        <w:lastRenderedPageBreak/>
        <w:t>PATHSEEK consortium</w:t>
      </w:r>
      <w:r>
        <w:rPr>
          <w:rFonts w:ascii="Arial" w:hAnsi="Arial" w:cs="Arial"/>
          <w:sz w:val="22"/>
          <w:szCs w:val="22"/>
          <w:lang w:val="en-GB"/>
        </w:rPr>
        <w:t xml:space="preserve"> was funded by the </w:t>
      </w:r>
      <w:r w:rsidRPr="007A5287">
        <w:rPr>
          <w:rFonts w:ascii="Arial" w:hAnsi="Arial" w:cs="Arial"/>
          <w:sz w:val="22"/>
          <w:szCs w:val="22"/>
          <w:lang w:val="en-GB"/>
        </w:rPr>
        <w:t>European Union’s Seventh Programme for research, technological development and demonstration under grant agreement no. 304875</w:t>
      </w:r>
      <w:r>
        <w:rPr>
          <w:rFonts w:ascii="Arial" w:hAnsi="Arial" w:cs="Arial"/>
          <w:sz w:val="22"/>
          <w:szCs w:val="22"/>
          <w:lang w:val="en-GB"/>
        </w:rPr>
        <w:t xml:space="preserve">. DPD </w:t>
      </w:r>
      <w:r w:rsidR="00066EF1">
        <w:rPr>
          <w:rFonts w:ascii="Arial" w:hAnsi="Arial" w:cs="Arial"/>
          <w:sz w:val="22"/>
          <w:szCs w:val="22"/>
          <w:lang w:val="en-GB"/>
        </w:rPr>
        <w:t>was</w:t>
      </w:r>
      <w:r>
        <w:rPr>
          <w:rFonts w:ascii="Arial" w:hAnsi="Arial" w:cs="Arial"/>
          <w:sz w:val="22"/>
          <w:szCs w:val="22"/>
          <w:lang w:val="en-GB"/>
        </w:rPr>
        <w:t xml:space="preserve"> supported by a grant from the Medical Research Foundation. JB</w:t>
      </w:r>
      <w:r w:rsidRPr="007A5287">
        <w:rPr>
          <w:rFonts w:ascii="Arial" w:hAnsi="Arial" w:cs="Arial"/>
          <w:sz w:val="22"/>
          <w:szCs w:val="22"/>
          <w:lang w:val="en-GB"/>
        </w:rPr>
        <w:t xml:space="preserve"> is supported b</w:t>
      </w:r>
      <w:r>
        <w:rPr>
          <w:rFonts w:ascii="Arial" w:hAnsi="Arial" w:cs="Arial"/>
          <w:sz w:val="22"/>
          <w:szCs w:val="22"/>
          <w:lang w:val="en-GB"/>
        </w:rPr>
        <w:t>y the UCL/UCLH and CJH</w:t>
      </w:r>
      <w:r w:rsidRPr="007A5287">
        <w:rPr>
          <w:rFonts w:ascii="Arial" w:hAnsi="Arial" w:cs="Arial"/>
          <w:sz w:val="22"/>
          <w:szCs w:val="22"/>
          <w:lang w:val="en-GB"/>
        </w:rPr>
        <w:t xml:space="preserve"> by the UCL/GOSH Biomedical Resource centres</w:t>
      </w:r>
      <w:r w:rsidR="004C5EDC">
        <w:rPr>
          <w:rFonts w:ascii="Arial" w:hAnsi="Arial" w:cs="Arial"/>
          <w:sz w:val="22"/>
          <w:szCs w:val="22"/>
          <w:lang w:val="en-GB"/>
        </w:rPr>
        <w:t xml:space="preserve"> and Action Medical Research grant GN2424</w:t>
      </w:r>
      <w:r w:rsidRPr="007A5287">
        <w:rPr>
          <w:rFonts w:ascii="Arial" w:hAnsi="Arial" w:cs="Arial"/>
          <w:sz w:val="22"/>
          <w:szCs w:val="22"/>
          <w:lang w:val="en-GB"/>
        </w:rPr>
        <w:t>.</w:t>
      </w:r>
    </w:p>
    <w:p w14:paraId="73B4F80C" w14:textId="77777777" w:rsidR="00342BA1" w:rsidRDefault="00342BA1" w:rsidP="00A02CF2">
      <w:pPr>
        <w:spacing w:line="480" w:lineRule="auto"/>
        <w:outlineLvl w:val="0"/>
        <w:rPr>
          <w:rFonts w:ascii="Arial" w:hAnsi="Arial" w:cs="Arial"/>
          <w:sz w:val="22"/>
          <w:szCs w:val="22"/>
          <w:lang w:val="en-GB"/>
        </w:rPr>
      </w:pPr>
    </w:p>
    <w:p w14:paraId="009CEA2F" w14:textId="77777777" w:rsidR="00342BA1" w:rsidRPr="003577B0" w:rsidRDefault="00342BA1" w:rsidP="00A02CF2">
      <w:pPr>
        <w:spacing w:line="480" w:lineRule="auto"/>
        <w:outlineLvl w:val="0"/>
        <w:rPr>
          <w:rFonts w:ascii="Arial" w:hAnsi="Arial" w:cs="Arial"/>
          <w:b/>
          <w:sz w:val="22"/>
          <w:szCs w:val="22"/>
          <w:lang w:val="en-GB"/>
        </w:rPr>
      </w:pPr>
      <w:r w:rsidRPr="003577B0">
        <w:rPr>
          <w:rFonts w:ascii="Arial" w:hAnsi="Arial" w:cs="Arial"/>
          <w:b/>
          <w:sz w:val="22"/>
          <w:szCs w:val="22"/>
          <w:lang w:val="en-GB"/>
        </w:rPr>
        <w:t>REFERENCES</w:t>
      </w:r>
    </w:p>
    <w:p w14:paraId="42D40EDA" w14:textId="564E9702" w:rsidR="00F76DE7" w:rsidRPr="00F76DE7" w:rsidRDefault="00452FB3" w:rsidP="00F76DE7">
      <w:pPr>
        <w:widowControl w:val="0"/>
        <w:autoSpaceDE w:val="0"/>
        <w:autoSpaceDN w:val="0"/>
        <w:adjustRightInd w:val="0"/>
        <w:spacing w:line="480" w:lineRule="auto"/>
        <w:ind w:left="640" w:hanging="640"/>
        <w:rPr>
          <w:rFonts w:ascii="Arial" w:hAnsi="Arial" w:cs="Arial"/>
          <w:noProof/>
          <w:sz w:val="22"/>
        </w:rPr>
      </w:pPr>
      <w:r>
        <w:rPr>
          <w:rFonts w:ascii="Arial" w:hAnsi="Arial" w:cs="Arial"/>
          <w:sz w:val="22"/>
          <w:szCs w:val="22"/>
          <w:lang w:val="en-GB"/>
        </w:rPr>
        <w:fldChar w:fldCharType="begin" w:fldLock="1"/>
      </w:r>
      <w:r w:rsidR="00342BA1">
        <w:rPr>
          <w:rFonts w:ascii="Arial" w:hAnsi="Arial" w:cs="Arial"/>
          <w:sz w:val="22"/>
          <w:szCs w:val="22"/>
          <w:lang w:val="en-GB"/>
        </w:rPr>
        <w:instrText xml:space="preserve">ADDIN Mendeley Bibliography CSL_BIBLIOGRAPHY </w:instrText>
      </w:r>
      <w:r>
        <w:rPr>
          <w:rFonts w:ascii="Arial" w:hAnsi="Arial" w:cs="Arial"/>
          <w:sz w:val="22"/>
          <w:szCs w:val="22"/>
          <w:lang w:val="en-GB"/>
        </w:rPr>
        <w:fldChar w:fldCharType="separate"/>
      </w:r>
      <w:r w:rsidR="00F76DE7" w:rsidRPr="00F76DE7">
        <w:rPr>
          <w:rFonts w:ascii="Arial" w:hAnsi="Arial" w:cs="Arial"/>
          <w:noProof/>
          <w:sz w:val="22"/>
        </w:rPr>
        <w:t xml:space="preserve">1. </w:t>
      </w:r>
      <w:r w:rsidR="00F76DE7" w:rsidRPr="00F76DE7">
        <w:rPr>
          <w:rFonts w:ascii="Arial" w:hAnsi="Arial" w:cs="Arial"/>
          <w:noProof/>
          <w:sz w:val="22"/>
        </w:rPr>
        <w:tab/>
        <w:t xml:space="preserve">Sia IG, Patel R (2000) New strategies for prevention and therapy of cytomegalovirus infection and disease in solid-organ transplant recipients. </w:t>
      </w:r>
      <w:r w:rsidR="00F76DE7" w:rsidRPr="00F76DE7">
        <w:rPr>
          <w:rFonts w:ascii="Arial" w:hAnsi="Arial" w:cs="Arial"/>
          <w:i/>
          <w:iCs/>
          <w:noProof/>
          <w:sz w:val="22"/>
        </w:rPr>
        <w:t>Clin Microbiol Rev</w:t>
      </w:r>
      <w:r w:rsidR="00F76DE7" w:rsidRPr="00F76DE7">
        <w:rPr>
          <w:rFonts w:ascii="Arial" w:hAnsi="Arial" w:cs="Arial"/>
          <w:noProof/>
          <w:sz w:val="22"/>
        </w:rPr>
        <w:t xml:space="preserve"> 13(1):83–121, table of contents.</w:t>
      </w:r>
    </w:p>
    <w:p w14:paraId="5C4A95F0" w14:textId="77777777" w:rsidR="00F76DE7" w:rsidRPr="00F76DE7" w:rsidRDefault="00F76DE7" w:rsidP="00F76DE7">
      <w:pPr>
        <w:widowControl w:val="0"/>
        <w:autoSpaceDE w:val="0"/>
        <w:autoSpaceDN w:val="0"/>
        <w:adjustRightInd w:val="0"/>
        <w:spacing w:line="480" w:lineRule="auto"/>
        <w:ind w:left="640" w:hanging="640"/>
        <w:rPr>
          <w:rFonts w:ascii="Arial" w:hAnsi="Arial" w:cs="Arial"/>
          <w:noProof/>
          <w:sz w:val="22"/>
        </w:rPr>
      </w:pPr>
      <w:r w:rsidRPr="00F76DE7">
        <w:rPr>
          <w:rFonts w:ascii="Arial" w:hAnsi="Arial" w:cs="Arial"/>
          <w:noProof/>
          <w:sz w:val="22"/>
        </w:rPr>
        <w:t xml:space="preserve">2. </w:t>
      </w:r>
      <w:r w:rsidRPr="00F76DE7">
        <w:rPr>
          <w:rFonts w:ascii="Arial" w:hAnsi="Arial" w:cs="Arial"/>
          <w:noProof/>
          <w:sz w:val="22"/>
        </w:rPr>
        <w:tab/>
        <w:t xml:space="preserve">Renzette N, Bhattacharjee B, Jensen JD, Gibson L, Kowalik TF (2011) Extensive Genome-Wide Variability of Human Cytomegalovirus in Congenitally Infected Infants. </w:t>
      </w:r>
      <w:r w:rsidRPr="00F76DE7">
        <w:rPr>
          <w:rFonts w:ascii="Arial" w:hAnsi="Arial" w:cs="Arial"/>
          <w:i/>
          <w:iCs/>
          <w:noProof/>
          <w:sz w:val="22"/>
        </w:rPr>
        <w:t>PLoS Pathog</w:t>
      </w:r>
      <w:r w:rsidRPr="00F76DE7">
        <w:rPr>
          <w:rFonts w:ascii="Arial" w:hAnsi="Arial" w:cs="Arial"/>
          <w:noProof/>
          <w:sz w:val="22"/>
        </w:rPr>
        <w:t xml:space="preserve"> 7(5). doi:10.1371/journal.ppat.1001344.</w:t>
      </w:r>
    </w:p>
    <w:p w14:paraId="346702BD" w14:textId="77777777" w:rsidR="00F76DE7" w:rsidRPr="00F76DE7" w:rsidRDefault="00F76DE7" w:rsidP="00F76DE7">
      <w:pPr>
        <w:widowControl w:val="0"/>
        <w:autoSpaceDE w:val="0"/>
        <w:autoSpaceDN w:val="0"/>
        <w:adjustRightInd w:val="0"/>
        <w:spacing w:line="480" w:lineRule="auto"/>
        <w:ind w:left="640" w:hanging="640"/>
        <w:rPr>
          <w:rFonts w:ascii="Arial" w:hAnsi="Arial" w:cs="Arial"/>
          <w:noProof/>
          <w:sz w:val="22"/>
        </w:rPr>
      </w:pPr>
      <w:r w:rsidRPr="00F76DE7">
        <w:rPr>
          <w:rFonts w:ascii="Arial" w:hAnsi="Arial" w:cs="Arial"/>
          <w:noProof/>
          <w:sz w:val="22"/>
        </w:rPr>
        <w:t xml:space="preserve">3. </w:t>
      </w:r>
      <w:r w:rsidRPr="00F76DE7">
        <w:rPr>
          <w:rFonts w:ascii="Arial" w:hAnsi="Arial" w:cs="Arial"/>
          <w:noProof/>
          <w:sz w:val="22"/>
        </w:rPr>
        <w:tab/>
        <w:t xml:space="preserve">Renzette N, et al. (2013) Rapid Intrahost Evolution of Human Cytomegalovirus Is Shaped by Demography and Positive Selection. </w:t>
      </w:r>
      <w:r w:rsidRPr="00F76DE7">
        <w:rPr>
          <w:rFonts w:ascii="Arial" w:hAnsi="Arial" w:cs="Arial"/>
          <w:i/>
          <w:iCs/>
          <w:noProof/>
          <w:sz w:val="22"/>
        </w:rPr>
        <w:t>PLoS Genet</w:t>
      </w:r>
      <w:r w:rsidRPr="00F76DE7">
        <w:rPr>
          <w:rFonts w:ascii="Arial" w:hAnsi="Arial" w:cs="Arial"/>
          <w:noProof/>
          <w:sz w:val="22"/>
        </w:rPr>
        <w:t xml:space="preserve"> 9(9). doi:10.1371/journal.pgen.1003735.</w:t>
      </w:r>
    </w:p>
    <w:p w14:paraId="6EE0CB5F" w14:textId="77777777" w:rsidR="00F76DE7" w:rsidRPr="00F76DE7" w:rsidRDefault="00F76DE7" w:rsidP="00F76DE7">
      <w:pPr>
        <w:widowControl w:val="0"/>
        <w:autoSpaceDE w:val="0"/>
        <w:autoSpaceDN w:val="0"/>
        <w:adjustRightInd w:val="0"/>
        <w:spacing w:line="480" w:lineRule="auto"/>
        <w:ind w:left="640" w:hanging="640"/>
        <w:rPr>
          <w:rFonts w:ascii="Arial" w:hAnsi="Arial" w:cs="Arial"/>
          <w:noProof/>
          <w:sz w:val="22"/>
        </w:rPr>
      </w:pPr>
      <w:r w:rsidRPr="00F76DE7">
        <w:rPr>
          <w:rFonts w:ascii="Arial" w:hAnsi="Arial" w:cs="Arial"/>
          <w:noProof/>
          <w:sz w:val="22"/>
        </w:rPr>
        <w:t xml:space="preserve">4. </w:t>
      </w:r>
      <w:r w:rsidRPr="00F76DE7">
        <w:rPr>
          <w:rFonts w:ascii="Arial" w:hAnsi="Arial" w:cs="Arial"/>
          <w:noProof/>
          <w:sz w:val="22"/>
        </w:rPr>
        <w:tab/>
        <w:t xml:space="preserve">Irwin KK, Renzette N, Kowalik TF, Jensen JD (2016) Antiviral drug resistance as an adaptive process. </w:t>
      </w:r>
      <w:r w:rsidRPr="00F76DE7">
        <w:rPr>
          <w:rFonts w:ascii="Arial" w:hAnsi="Arial" w:cs="Arial"/>
          <w:i/>
          <w:iCs/>
          <w:noProof/>
          <w:sz w:val="22"/>
        </w:rPr>
        <w:t>Virus Evol</w:t>
      </w:r>
      <w:r w:rsidRPr="00F76DE7">
        <w:rPr>
          <w:rFonts w:ascii="Arial" w:hAnsi="Arial" w:cs="Arial"/>
          <w:noProof/>
          <w:sz w:val="22"/>
        </w:rPr>
        <w:t xml:space="preserve"> 2(1):vew014.</w:t>
      </w:r>
    </w:p>
    <w:p w14:paraId="40E6FCFD" w14:textId="77777777" w:rsidR="00F76DE7" w:rsidRPr="00F76DE7" w:rsidRDefault="00F76DE7" w:rsidP="00F76DE7">
      <w:pPr>
        <w:widowControl w:val="0"/>
        <w:autoSpaceDE w:val="0"/>
        <w:autoSpaceDN w:val="0"/>
        <w:adjustRightInd w:val="0"/>
        <w:spacing w:line="480" w:lineRule="auto"/>
        <w:ind w:left="640" w:hanging="640"/>
        <w:rPr>
          <w:rFonts w:ascii="Arial" w:hAnsi="Arial" w:cs="Arial"/>
          <w:noProof/>
          <w:sz w:val="22"/>
        </w:rPr>
      </w:pPr>
      <w:r w:rsidRPr="00F76DE7">
        <w:rPr>
          <w:rFonts w:ascii="Arial" w:hAnsi="Arial" w:cs="Arial"/>
          <w:noProof/>
          <w:sz w:val="22"/>
        </w:rPr>
        <w:t xml:space="preserve">5. </w:t>
      </w:r>
      <w:r w:rsidRPr="00F76DE7">
        <w:rPr>
          <w:rFonts w:ascii="Arial" w:hAnsi="Arial" w:cs="Arial"/>
          <w:noProof/>
          <w:sz w:val="22"/>
        </w:rPr>
        <w:tab/>
        <w:t xml:space="preserve">Hage E, et al. (2017) Characterization of human cytomegalovirus genome diversity in immunocompromised hosts by whole genomic sequencing directly from clinical specimens. </w:t>
      </w:r>
      <w:r w:rsidRPr="00F76DE7">
        <w:rPr>
          <w:rFonts w:ascii="Arial" w:hAnsi="Arial" w:cs="Arial"/>
          <w:i/>
          <w:iCs/>
          <w:noProof/>
          <w:sz w:val="22"/>
        </w:rPr>
        <w:t>J Infect Dis</w:t>
      </w:r>
      <w:r w:rsidRPr="00F76DE7">
        <w:rPr>
          <w:rFonts w:ascii="Arial" w:hAnsi="Arial" w:cs="Arial"/>
          <w:noProof/>
          <w:sz w:val="22"/>
        </w:rPr>
        <w:t>. doi:10.1093/infdis/jix157.</w:t>
      </w:r>
    </w:p>
    <w:p w14:paraId="78844AF3" w14:textId="77777777" w:rsidR="00F76DE7" w:rsidRPr="00F76DE7" w:rsidRDefault="00F76DE7" w:rsidP="00F76DE7">
      <w:pPr>
        <w:widowControl w:val="0"/>
        <w:autoSpaceDE w:val="0"/>
        <w:autoSpaceDN w:val="0"/>
        <w:adjustRightInd w:val="0"/>
        <w:spacing w:line="480" w:lineRule="auto"/>
        <w:ind w:left="640" w:hanging="640"/>
        <w:rPr>
          <w:rFonts w:ascii="Arial" w:hAnsi="Arial" w:cs="Arial"/>
          <w:noProof/>
          <w:sz w:val="22"/>
        </w:rPr>
      </w:pPr>
      <w:r w:rsidRPr="00F76DE7">
        <w:rPr>
          <w:rFonts w:ascii="Arial" w:hAnsi="Arial" w:cs="Arial"/>
          <w:noProof/>
          <w:sz w:val="22"/>
        </w:rPr>
        <w:t xml:space="preserve">6. </w:t>
      </w:r>
      <w:r w:rsidRPr="00F76DE7">
        <w:rPr>
          <w:rFonts w:ascii="Arial" w:hAnsi="Arial" w:cs="Arial"/>
          <w:noProof/>
          <w:sz w:val="22"/>
        </w:rPr>
        <w:tab/>
        <w:t xml:space="preserve">Houldcroft CJ, Beale MA, Breuer J (2017) Clinical and biological insights from viral genome sequencing. </w:t>
      </w:r>
      <w:r w:rsidRPr="00F76DE7">
        <w:rPr>
          <w:rFonts w:ascii="Arial" w:hAnsi="Arial" w:cs="Arial"/>
          <w:i/>
          <w:iCs/>
          <w:noProof/>
          <w:sz w:val="22"/>
        </w:rPr>
        <w:t>Nat Rev Microbiol</w:t>
      </w:r>
      <w:r w:rsidRPr="00F76DE7">
        <w:rPr>
          <w:rFonts w:ascii="Arial" w:hAnsi="Arial" w:cs="Arial"/>
          <w:noProof/>
          <w:sz w:val="22"/>
        </w:rPr>
        <w:t xml:space="preserve"> 15(3):183–192.</w:t>
      </w:r>
    </w:p>
    <w:p w14:paraId="063C52B4" w14:textId="77777777" w:rsidR="00F76DE7" w:rsidRPr="00F76DE7" w:rsidRDefault="00F76DE7" w:rsidP="00F76DE7">
      <w:pPr>
        <w:widowControl w:val="0"/>
        <w:autoSpaceDE w:val="0"/>
        <w:autoSpaceDN w:val="0"/>
        <w:adjustRightInd w:val="0"/>
        <w:spacing w:line="480" w:lineRule="auto"/>
        <w:ind w:left="640" w:hanging="640"/>
        <w:rPr>
          <w:rFonts w:ascii="Arial" w:hAnsi="Arial" w:cs="Arial"/>
          <w:noProof/>
          <w:sz w:val="22"/>
        </w:rPr>
      </w:pPr>
      <w:r w:rsidRPr="00F76DE7">
        <w:rPr>
          <w:rFonts w:ascii="Arial" w:hAnsi="Arial" w:cs="Arial"/>
          <w:noProof/>
          <w:sz w:val="22"/>
        </w:rPr>
        <w:t xml:space="preserve">7. </w:t>
      </w:r>
      <w:r w:rsidRPr="00F76DE7">
        <w:rPr>
          <w:rFonts w:ascii="Arial" w:hAnsi="Arial" w:cs="Arial"/>
          <w:noProof/>
          <w:sz w:val="22"/>
        </w:rPr>
        <w:tab/>
        <w:t xml:space="preserve">Sackman A, Pfeifer S, Kowalik T, Jensen J (2018) On the Demographic and Selective Forces Shaping Patterns of Human Cytomegalovirus Variation within Hosts. </w:t>
      </w:r>
      <w:r w:rsidRPr="00F76DE7">
        <w:rPr>
          <w:rFonts w:ascii="Arial" w:hAnsi="Arial" w:cs="Arial"/>
          <w:i/>
          <w:iCs/>
          <w:noProof/>
          <w:sz w:val="22"/>
        </w:rPr>
        <w:t>Pathogens</w:t>
      </w:r>
      <w:r w:rsidRPr="00F76DE7">
        <w:rPr>
          <w:rFonts w:ascii="Arial" w:hAnsi="Arial" w:cs="Arial"/>
          <w:noProof/>
          <w:sz w:val="22"/>
        </w:rPr>
        <w:t xml:space="preserve"> 7(1):16.</w:t>
      </w:r>
    </w:p>
    <w:p w14:paraId="533D71C5" w14:textId="77777777" w:rsidR="00F76DE7" w:rsidRPr="00F76DE7" w:rsidRDefault="00F76DE7" w:rsidP="00F76DE7">
      <w:pPr>
        <w:widowControl w:val="0"/>
        <w:autoSpaceDE w:val="0"/>
        <w:autoSpaceDN w:val="0"/>
        <w:adjustRightInd w:val="0"/>
        <w:spacing w:line="480" w:lineRule="auto"/>
        <w:ind w:left="640" w:hanging="640"/>
        <w:rPr>
          <w:rFonts w:ascii="Arial" w:hAnsi="Arial" w:cs="Arial"/>
          <w:noProof/>
          <w:sz w:val="22"/>
        </w:rPr>
      </w:pPr>
      <w:r w:rsidRPr="00F76DE7">
        <w:rPr>
          <w:rFonts w:ascii="Arial" w:hAnsi="Arial" w:cs="Arial"/>
          <w:noProof/>
          <w:sz w:val="22"/>
        </w:rPr>
        <w:t xml:space="preserve">8. </w:t>
      </w:r>
      <w:r w:rsidRPr="00F76DE7">
        <w:rPr>
          <w:rFonts w:ascii="Arial" w:hAnsi="Arial" w:cs="Arial"/>
          <w:noProof/>
          <w:sz w:val="22"/>
        </w:rPr>
        <w:tab/>
        <w:t xml:space="preserve">Peck KM, Lauring AS (2018) The complexities of viral mutation rates. </w:t>
      </w:r>
      <w:r w:rsidRPr="00F76DE7">
        <w:rPr>
          <w:rFonts w:ascii="Arial" w:hAnsi="Arial" w:cs="Arial"/>
          <w:i/>
          <w:iCs/>
          <w:noProof/>
          <w:sz w:val="22"/>
        </w:rPr>
        <w:t>J Virol</w:t>
      </w:r>
      <w:r w:rsidRPr="00F76DE7">
        <w:rPr>
          <w:rFonts w:ascii="Arial" w:hAnsi="Arial" w:cs="Arial"/>
          <w:noProof/>
          <w:sz w:val="22"/>
        </w:rPr>
        <w:t>:JVI.01031-17.</w:t>
      </w:r>
    </w:p>
    <w:p w14:paraId="77427D1D" w14:textId="77777777" w:rsidR="00F76DE7" w:rsidRPr="00F76DE7" w:rsidRDefault="00F76DE7" w:rsidP="00F76DE7">
      <w:pPr>
        <w:widowControl w:val="0"/>
        <w:autoSpaceDE w:val="0"/>
        <w:autoSpaceDN w:val="0"/>
        <w:adjustRightInd w:val="0"/>
        <w:spacing w:line="480" w:lineRule="auto"/>
        <w:ind w:left="640" w:hanging="640"/>
        <w:rPr>
          <w:rFonts w:ascii="Arial" w:hAnsi="Arial" w:cs="Arial"/>
          <w:noProof/>
          <w:sz w:val="22"/>
        </w:rPr>
      </w:pPr>
      <w:r w:rsidRPr="00F76DE7">
        <w:rPr>
          <w:rFonts w:ascii="Arial" w:hAnsi="Arial" w:cs="Arial"/>
          <w:noProof/>
          <w:sz w:val="22"/>
        </w:rPr>
        <w:t xml:space="preserve">9. </w:t>
      </w:r>
      <w:r w:rsidRPr="00F76DE7">
        <w:rPr>
          <w:rFonts w:ascii="Arial" w:hAnsi="Arial" w:cs="Arial"/>
          <w:noProof/>
          <w:sz w:val="22"/>
        </w:rPr>
        <w:tab/>
        <w:t xml:space="preserve">Lassalle F, et al. (2016) Islands of linkage in an ocean of pervasive recombination </w:t>
      </w:r>
      <w:r w:rsidRPr="00F76DE7">
        <w:rPr>
          <w:rFonts w:ascii="Arial" w:hAnsi="Arial" w:cs="Arial"/>
          <w:noProof/>
          <w:sz w:val="22"/>
        </w:rPr>
        <w:lastRenderedPageBreak/>
        <w:t xml:space="preserve">reveals two-speed evolution of human cytomegalovirus genomes. </w:t>
      </w:r>
      <w:r w:rsidRPr="00F76DE7">
        <w:rPr>
          <w:rFonts w:ascii="Arial" w:hAnsi="Arial" w:cs="Arial"/>
          <w:i/>
          <w:iCs/>
          <w:noProof/>
          <w:sz w:val="22"/>
        </w:rPr>
        <w:t>Virus Evol</w:t>
      </w:r>
      <w:r w:rsidRPr="00F76DE7">
        <w:rPr>
          <w:rFonts w:ascii="Arial" w:hAnsi="Arial" w:cs="Arial"/>
          <w:noProof/>
          <w:sz w:val="22"/>
        </w:rPr>
        <w:t xml:space="preserve"> 2(1).</w:t>
      </w:r>
    </w:p>
    <w:p w14:paraId="4CC6A69D" w14:textId="77777777" w:rsidR="00F76DE7" w:rsidRPr="00F76DE7" w:rsidRDefault="00F76DE7" w:rsidP="00F76DE7">
      <w:pPr>
        <w:widowControl w:val="0"/>
        <w:autoSpaceDE w:val="0"/>
        <w:autoSpaceDN w:val="0"/>
        <w:adjustRightInd w:val="0"/>
        <w:spacing w:line="480" w:lineRule="auto"/>
        <w:ind w:left="640" w:hanging="640"/>
        <w:rPr>
          <w:rFonts w:ascii="Arial" w:hAnsi="Arial" w:cs="Arial"/>
          <w:noProof/>
          <w:sz w:val="22"/>
        </w:rPr>
      </w:pPr>
      <w:r w:rsidRPr="00F76DE7">
        <w:rPr>
          <w:rFonts w:ascii="Arial" w:hAnsi="Arial" w:cs="Arial"/>
          <w:noProof/>
          <w:sz w:val="22"/>
        </w:rPr>
        <w:t xml:space="preserve">10. </w:t>
      </w:r>
      <w:r w:rsidRPr="00F76DE7">
        <w:rPr>
          <w:rFonts w:ascii="Arial" w:hAnsi="Arial" w:cs="Arial"/>
          <w:noProof/>
          <w:sz w:val="22"/>
        </w:rPr>
        <w:tab/>
        <w:t xml:space="preserve">Houldcroft CJ, et al. (2016) Detection of Low Frequency Multi-Drug Resistance and Novel Putative Maribavir Resistance in Immunocompromised Pediatric Patients with Cytomegalovirus. </w:t>
      </w:r>
      <w:r w:rsidRPr="00F76DE7">
        <w:rPr>
          <w:rFonts w:ascii="Arial" w:hAnsi="Arial" w:cs="Arial"/>
          <w:i/>
          <w:iCs/>
          <w:noProof/>
          <w:sz w:val="22"/>
        </w:rPr>
        <w:t>Front Microbiol</w:t>
      </w:r>
      <w:r w:rsidRPr="00F76DE7">
        <w:rPr>
          <w:rFonts w:ascii="Arial" w:hAnsi="Arial" w:cs="Arial"/>
          <w:noProof/>
          <w:sz w:val="22"/>
        </w:rPr>
        <w:t xml:space="preserve"> 7(SEP):1317.</w:t>
      </w:r>
    </w:p>
    <w:p w14:paraId="7BF2B038" w14:textId="77777777" w:rsidR="00F76DE7" w:rsidRPr="00F76DE7" w:rsidRDefault="00F76DE7" w:rsidP="00F76DE7">
      <w:pPr>
        <w:widowControl w:val="0"/>
        <w:autoSpaceDE w:val="0"/>
        <w:autoSpaceDN w:val="0"/>
        <w:adjustRightInd w:val="0"/>
        <w:spacing w:line="480" w:lineRule="auto"/>
        <w:ind w:left="640" w:hanging="640"/>
        <w:rPr>
          <w:rFonts w:ascii="Arial" w:hAnsi="Arial" w:cs="Arial"/>
          <w:noProof/>
          <w:sz w:val="22"/>
        </w:rPr>
      </w:pPr>
      <w:r w:rsidRPr="00F76DE7">
        <w:rPr>
          <w:rFonts w:ascii="Arial" w:hAnsi="Arial" w:cs="Arial"/>
          <w:noProof/>
          <w:sz w:val="22"/>
        </w:rPr>
        <w:t xml:space="preserve">11. </w:t>
      </w:r>
      <w:r w:rsidRPr="00F76DE7">
        <w:rPr>
          <w:rFonts w:ascii="Arial" w:hAnsi="Arial" w:cs="Arial"/>
          <w:noProof/>
          <w:sz w:val="22"/>
        </w:rPr>
        <w:tab/>
        <w:t xml:space="preserve">Sijmons S, et al. (2015) High-Throughput Analysis of Human Cytomegalovirus Genome Diversity Highlights the Widespread Occurrence of Gene-Disrupting Mutations and Pervasive Recombination. </w:t>
      </w:r>
      <w:r w:rsidRPr="00F76DE7">
        <w:rPr>
          <w:rFonts w:ascii="Arial" w:hAnsi="Arial" w:cs="Arial"/>
          <w:i/>
          <w:iCs/>
          <w:noProof/>
          <w:sz w:val="22"/>
        </w:rPr>
        <w:t>J Virol</w:t>
      </w:r>
      <w:r w:rsidRPr="00F76DE7">
        <w:rPr>
          <w:rFonts w:ascii="Arial" w:hAnsi="Arial" w:cs="Arial"/>
          <w:noProof/>
          <w:sz w:val="22"/>
        </w:rPr>
        <w:t xml:space="preserve"> 89(15):7673–7695.</w:t>
      </w:r>
    </w:p>
    <w:p w14:paraId="285F56B9" w14:textId="77777777" w:rsidR="00F76DE7" w:rsidRPr="00F76DE7" w:rsidRDefault="00F76DE7" w:rsidP="00F76DE7">
      <w:pPr>
        <w:widowControl w:val="0"/>
        <w:autoSpaceDE w:val="0"/>
        <w:autoSpaceDN w:val="0"/>
        <w:adjustRightInd w:val="0"/>
        <w:spacing w:line="480" w:lineRule="auto"/>
        <w:ind w:left="640" w:hanging="640"/>
        <w:rPr>
          <w:rFonts w:ascii="Arial" w:hAnsi="Arial" w:cs="Arial"/>
          <w:noProof/>
          <w:sz w:val="22"/>
        </w:rPr>
      </w:pPr>
      <w:r w:rsidRPr="00F76DE7">
        <w:rPr>
          <w:rFonts w:ascii="Arial" w:hAnsi="Arial" w:cs="Arial"/>
          <w:noProof/>
          <w:sz w:val="22"/>
        </w:rPr>
        <w:t xml:space="preserve">12. </w:t>
      </w:r>
      <w:r w:rsidRPr="00F76DE7">
        <w:rPr>
          <w:rFonts w:ascii="Arial" w:hAnsi="Arial" w:cs="Arial"/>
          <w:noProof/>
          <w:sz w:val="22"/>
        </w:rPr>
        <w:tab/>
        <w:t xml:space="preserve">Goldstein RA, Tamuri AU, Roy S, Breuer J (2018) Haplotype assignment of virus NGS data using co-variation of variant frequencies. </w:t>
      </w:r>
      <w:r w:rsidRPr="00F76DE7">
        <w:rPr>
          <w:rFonts w:ascii="Arial" w:hAnsi="Arial" w:cs="Arial"/>
          <w:i/>
          <w:iCs/>
          <w:noProof/>
          <w:sz w:val="22"/>
        </w:rPr>
        <w:t>bioRxiv</w:t>
      </w:r>
      <w:r w:rsidRPr="00F76DE7">
        <w:rPr>
          <w:rFonts w:ascii="Arial" w:hAnsi="Arial" w:cs="Arial"/>
          <w:noProof/>
          <w:sz w:val="22"/>
        </w:rPr>
        <w:t>:444877.</w:t>
      </w:r>
    </w:p>
    <w:p w14:paraId="6C8EACC7" w14:textId="77777777" w:rsidR="00F76DE7" w:rsidRPr="00F76DE7" w:rsidRDefault="00F76DE7" w:rsidP="00F76DE7">
      <w:pPr>
        <w:widowControl w:val="0"/>
        <w:autoSpaceDE w:val="0"/>
        <w:autoSpaceDN w:val="0"/>
        <w:adjustRightInd w:val="0"/>
        <w:spacing w:line="480" w:lineRule="auto"/>
        <w:ind w:left="640" w:hanging="640"/>
        <w:rPr>
          <w:rFonts w:ascii="Arial" w:hAnsi="Arial" w:cs="Arial"/>
          <w:noProof/>
          <w:sz w:val="22"/>
        </w:rPr>
      </w:pPr>
      <w:r w:rsidRPr="00F76DE7">
        <w:rPr>
          <w:rFonts w:ascii="Arial" w:hAnsi="Arial" w:cs="Arial"/>
          <w:noProof/>
          <w:sz w:val="22"/>
        </w:rPr>
        <w:t xml:space="preserve">13. </w:t>
      </w:r>
      <w:r w:rsidRPr="00F76DE7">
        <w:rPr>
          <w:rFonts w:ascii="Arial" w:hAnsi="Arial" w:cs="Arial"/>
          <w:noProof/>
          <w:sz w:val="22"/>
        </w:rPr>
        <w:tab/>
        <w:t xml:space="preserve">Chou S (2008) Cytomegalovirus UL97 mutations in the era of ganciclovir and maribavir. </w:t>
      </w:r>
      <w:r w:rsidRPr="00F76DE7">
        <w:rPr>
          <w:rFonts w:ascii="Arial" w:hAnsi="Arial" w:cs="Arial"/>
          <w:i/>
          <w:iCs/>
          <w:noProof/>
          <w:sz w:val="22"/>
        </w:rPr>
        <w:t>Rev Med Virol</w:t>
      </w:r>
      <w:r w:rsidRPr="00F76DE7">
        <w:rPr>
          <w:rFonts w:ascii="Arial" w:hAnsi="Arial" w:cs="Arial"/>
          <w:noProof/>
          <w:sz w:val="22"/>
        </w:rPr>
        <w:t xml:space="preserve"> 18(4):233–246.</w:t>
      </w:r>
    </w:p>
    <w:p w14:paraId="388749A0" w14:textId="77777777" w:rsidR="00F76DE7" w:rsidRPr="00F76DE7" w:rsidRDefault="00F76DE7" w:rsidP="00F76DE7">
      <w:pPr>
        <w:widowControl w:val="0"/>
        <w:autoSpaceDE w:val="0"/>
        <w:autoSpaceDN w:val="0"/>
        <w:adjustRightInd w:val="0"/>
        <w:spacing w:line="480" w:lineRule="auto"/>
        <w:ind w:left="640" w:hanging="640"/>
        <w:rPr>
          <w:rFonts w:ascii="Arial" w:hAnsi="Arial" w:cs="Arial"/>
          <w:noProof/>
          <w:sz w:val="22"/>
        </w:rPr>
      </w:pPr>
      <w:r w:rsidRPr="00F76DE7">
        <w:rPr>
          <w:rFonts w:ascii="Arial" w:hAnsi="Arial" w:cs="Arial"/>
          <w:noProof/>
          <w:sz w:val="22"/>
        </w:rPr>
        <w:t xml:space="preserve">14. </w:t>
      </w:r>
      <w:r w:rsidRPr="00F76DE7">
        <w:rPr>
          <w:rFonts w:ascii="Arial" w:hAnsi="Arial" w:cs="Arial"/>
          <w:noProof/>
          <w:sz w:val="22"/>
        </w:rPr>
        <w:tab/>
        <w:t xml:space="preserve">McCrone JT, Lauring AS (2016) Measurements of Intrahost Viral Diversity Are Extremely Sensitive to Systematic Errors in Variant Calling. </w:t>
      </w:r>
      <w:r w:rsidRPr="00F76DE7">
        <w:rPr>
          <w:rFonts w:ascii="Arial" w:hAnsi="Arial" w:cs="Arial"/>
          <w:i/>
          <w:iCs/>
          <w:noProof/>
          <w:sz w:val="22"/>
        </w:rPr>
        <w:t>J Virol</w:t>
      </w:r>
      <w:r w:rsidRPr="00F76DE7">
        <w:rPr>
          <w:rFonts w:ascii="Arial" w:hAnsi="Arial" w:cs="Arial"/>
          <w:noProof/>
          <w:sz w:val="22"/>
        </w:rPr>
        <w:t xml:space="preserve"> 90(15):6884–95.</w:t>
      </w:r>
    </w:p>
    <w:p w14:paraId="3920585E" w14:textId="77777777" w:rsidR="00F76DE7" w:rsidRPr="00F76DE7" w:rsidRDefault="00F76DE7" w:rsidP="00F76DE7">
      <w:pPr>
        <w:widowControl w:val="0"/>
        <w:autoSpaceDE w:val="0"/>
        <w:autoSpaceDN w:val="0"/>
        <w:adjustRightInd w:val="0"/>
        <w:spacing w:line="480" w:lineRule="auto"/>
        <w:ind w:left="640" w:hanging="640"/>
        <w:rPr>
          <w:rFonts w:ascii="Arial" w:hAnsi="Arial" w:cs="Arial"/>
          <w:noProof/>
          <w:sz w:val="22"/>
        </w:rPr>
      </w:pPr>
      <w:r w:rsidRPr="00F76DE7">
        <w:rPr>
          <w:rFonts w:ascii="Arial" w:hAnsi="Arial" w:cs="Arial"/>
          <w:noProof/>
          <w:sz w:val="22"/>
        </w:rPr>
        <w:t xml:space="preserve">15. </w:t>
      </w:r>
      <w:r w:rsidRPr="00F76DE7">
        <w:rPr>
          <w:rFonts w:ascii="Arial" w:hAnsi="Arial" w:cs="Arial"/>
          <w:noProof/>
          <w:sz w:val="22"/>
        </w:rPr>
        <w:tab/>
        <w:t xml:space="preserve">Baraniak I, et al. (2018) Protection from cytomegalovirus viremia following glycoprotein B vaccination is not dependent on neutralizing antibodies. </w:t>
      </w:r>
      <w:r w:rsidRPr="00F76DE7">
        <w:rPr>
          <w:rFonts w:ascii="Arial" w:hAnsi="Arial" w:cs="Arial"/>
          <w:i/>
          <w:iCs/>
          <w:noProof/>
          <w:sz w:val="22"/>
        </w:rPr>
        <w:t>Proc Natl Acad Sci U S A</w:t>
      </w:r>
      <w:r w:rsidRPr="00F76DE7">
        <w:rPr>
          <w:rFonts w:ascii="Arial" w:hAnsi="Arial" w:cs="Arial"/>
          <w:noProof/>
          <w:sz w:val="22"/>
        </w:rPr>
        <w:t>:201800224.</w:t>
      </w:r>
    </w:p>
    <w:p w14:paraId="28EACE70" w14:textId="77777777" w:rsidR="00F76DE7" w:rsidRPr="00F76DE7" w:rsidRDefault="00F76DE7" w:rsidP="00F76DE7">
      <w:pPr>
        <w:widowControl w:val="0"/>
        <w:autoSpaceDE w:val="0"/>
        <w:autoSpaceDN w:val="0"/>
        <w:adjustRightInd w:val="0"/>
        <w:spacing w:line="480" w:lineRule="auto"/>
        <w:ind w:left="640" w:hanging="640"/>
        <w:rPr>
          <w:rFonts w:ascii="Arial" w:hAnsi="Arial" w:cs="Arial"/>
          <w:noProof/>
          <w:sz w:val="22"/>
        </w:rPr>
      </w:pPr>
      <w:r w:rsidRPr="00F76DE7">
        <w:rPr>
          <w:rFonts w:ascii="Arial" w:hAnsi="Arial" w:cs="Arial"/>
          <w:noProof/>
          <w:sz w:val="22"/>
        </w:rPr>
        <w:t xml:space="preserve">16. </w:t>
      </w:r>
      <w:r w:rsidRPr="00F76DE7">
        <w:rPr>
          <w:rFonts w:ascii="Arial" w:hAnsi="Arial" w:cs="Arial"/>
          <w:noProof/>
          <w:sz w:val="22"/>
        </w:rPr>
        <w:tab/>
        <w:t xml:space="preserve">Puchhammer-Stöckl E, et al. (2006) Emergence of multiple cytomegalovirus strains in blood and lung of lung transplant recipients. </w:t>
      </w:r>
      <w:r w:rsidRPr="00F76DE7">
        <w:rPr>
          <w:rFonts w:ascii="Arial" w:hAnsi="Arial" w:cs="Arial"/>
          <w:i/>
          <w:iCs/>
          <w:noProof/>
          <w:sz w:val="22"/>
        </w:rPr>
        <w:t>Transplantation</w:t>
      </w:r>
      <w:r w:rsidRPr="00F76DE7">
        <w:rPr>
          <w:rFonts w:ascii="Arial" w:hAnsi="Arial" w:cs="Arial"/>
          <w:noProof/>
          <w:sz w:val="22"/>
        </w:rPr>
        <w:t xml:space="preserve"> 81(2):187–94.</w:t>
      </w:r>
    </w:p>
    <w:p w14:paraId="52FE72AE" w14:textId="77777777" w:rsidR="00F76DE7" w:rsidRPr="00F76DE7" w:rsidRDefault="00F76DE7" w:rsidP="00F76DE7">
      <w:pPr>
        <w:widowControl w:val="0"/>
        <w:autoSpaceDE w:val="0"/>
        <w:autoSpaceDN w:val="0"/>
        <w:adjustRightInd w:val="0"/>
        <w:spacing w:line="480" w:lineRule="auto"/>
        <w:ind w:left="640" w:hanging="640"/>
        <w:rPr>
          <w:rFonts w:ascii="Arial" w:hAnsi="Arial" w:cs="Arial"/>
          <w:noProof/>
          <w:sz w:val="22"/>
        </w:rPr>
      </w:pPr>
      <w:r w:rsidRPr="00F76DE7">
        <w:rPr>
          <w:rFonts w:ascii="Arial" w:hAnsi="Arial" w:cs="Arial"/>
          <w:noProof/>
          <w:sz w:val="22"/>
        </w:rPr>
        <w:t xml:space="preserve">17. </w:t>
      </w:r>
      <w:r w:rsidRPr="00F76DE7">
        <w:rPr>
          <w:rFonts w:ascii="Arial" w:hAnsi="Arial" w:cs="Arial"/>
          <w:noProof/>
          <w:sz w:val="22"/>
        </w:rPr>
        <w:tab/>
        <w:t xml:space="preserve">Ross SA, et al. (2011) Mixed infection and strain diversity in congenital cytomegalovirus infection. </w:t>
      </w:r>
      <w:r w:rsidRPr="00F76DE7">
        <w:rPr>
          <w:rFonts w:ascii="Arial" w:hAnsi="Arial" w:cs="Arial"/>
          <w:i/>
          <w:iCs/>
          <w:noProof/>
          <w:sz w:val="22"/>
        </w:rPr>
        <w:t>J Infect Dis</w:t>
      </w:r>
      <w:r w:rsidRPr="00F76DE7">
        <w:rPr>
          <w:rFonts w:ascii="Arial" w:hAnsi="Arial" w:cs="Arial"/>
          <w:noProof/>
          <w:sz w:val="22"/>
        </w:rPr>
        <w:t xml:space="preserve"> 204(7):1003–1007.</w:t>
      </w:r>
    </w:p>
    <w:p w14:paraId="06826ECE" w14:textId="77777777" w:rsidR="00F76DE7" w:rsidRPr="00F76DE7" w:rsidRDefault="00F76DE7" w:rsidP="00F76DE7">
      <w:pPr>
        <w:widowControl w:val="0"/>
        <w:autoSpaceDE w:val="0"/>
        <w:autoSpaceDN w:val="0"/>
        <w:adjustRightInd w:val="0"/>
        <w:spacing w:line="480" w:lineRule="auto"/>
        <w:ind w:left="640" w:hanging="640"/>
        <w:rPr>
          <w:rFonts w:ascii="Arial" w:hAnsi="Arial" w:cs="Arial"/>
          <w:noProof/>
          <w:sz w:val="22"/>
        </w:rPr>
      </w:pPr>
      <w:r w:rsidRPr="00F76DE7">
        <w:rPr>
          <w:rFonts w:ascii="Arial" w:hAnsi="Arial" w:cs="Arial"/>
          <w:noProof/>
          <w:sz w:val="22"/>
        </w:rPr>
        <w:t xml:space="preserve">18. </w:t>
      </w:r>
      <w:r w:rsidRPr="00F76DE7">
        <w:rPr>
          <w:rFonts w:ascii="Arial" w:hAnsi="Arial" w:cs="Arial"/>
          <w:noProof/>
          <w:sz w:val="22"/>
        </w:rPr>
        <w:tab/>
        <w:t xml:space="preserve">Zawilinska B, Szostek S, Kopec J, Piatkowska-Jakubas B, Kosz-Vnenchak M (2016) Multiplex real-time PCR to identify a possible reinfection with different strains of human cytomegalovirus in allogeneic hematopoietic stem cell transplant recipients. </w:t>
      </w:r>
      <w:r w:rsidRPr="00F76DE7">
        <w:rPr>
          <w:rFonts w:ascii="Arial" w:hAnsi="Arial" w:cs="Arial"/>
          <w:i/>
          <w:iCs/>
          <w:noProof/>
          <w:sz w:val="22"/>
        </w:rPr>
        <w:t>Acta Biochim Pol</w:t>
      </w:r>
      <w:r w:rsidRPr="00F76DE7">
        <w:rPr>
          <w:rFonts w:ascii="Arial" w:hAnsi="Arial" w:cs="Arial"/>
          <w:noProof/>
          <w:sz w:val="22"/>
        </w:rPr>
        <w:t xml:space="preserve"> 63(1):161–166.</w:t>
      </w:r>
    </w:p>
    <w:p w14:paraId="54E19666" w14:textId="77777777" w:rsidR="00F76DE7" w:rsidRPr="00F76DE7" w:rsidRDefault="00F76DE7" w:rsidP="00F76DE7">
      <w:pPr>
        <w:widowControl w:val="0"/>
        <w:autoSpaceDE w:val="0"/>
        <w:autoSpaceDN w:val="0"/>
        <w:adjustRightInd w:val="0"/>
        <w:spacing w:line="480" w:lineRule="auto"/>
        <w:ind w:left="640" w:hanging="640"/>
        <w:rPr>
          <w:rFonts w:ascii="Arial" w:hAnsi="Arial" w:cs="Arial"/>
          <w:noProof/>
          <w:sz w:val="22"/>
        </w:rPr>
      </w:pPr>
      <w:r w:rsidRPr="00F76DE7">
        <w:rPr>
          <w:rFonts w:ascii="Arial" w:hAnsi="Arial" w:cs="Arial"/>
          <w:noProof/>
          <w:sz w:val="22"/>
        </w:rPr>
        <w:t xml:space="preserve">19. </w:t>
      </w:r>
      <w:r w:rsidRPr="00F76DE7">
        <w:rPr>
          <w:rFonts w:ascii="Arial" w:hAnsi="Arial" w:cs="Arial"/>
          <w:noProof/>
          <w:sz w:val="22"/>
        </w:rPr>
        <w:tab/>
        <w:t xml:space="preserve">Coaquette A, et al. (2004) Mixed Cytomegalovirus Glycoprotein B Genotypes in Immunocompromised Patients. </w:t>
      </w:r>
      <w:r w:rsidRPr="00F76DE7">
        <w:rPr>
          <w:rFonts w:ascii="Arial" w:hAnsi="Arial" w:cs="Arial"/>
          <w:i/>
          <w:iCs/>
          <w:noProof/>
          <w:sz w:val="22"/>
        </w:rPr>
        <w:t>Clin Infect Dis</w:t>
      </w:r>
      <w:r w:rsidRPr="00F76DE7">
        <w:rPr>
          <w:rFonts w:ascii="Arial" w:hAnsi="Arial" w:cs="Arial"/>
          <w:noProof/>
          <w:sz w:val="22"/>
        </w:rPr>
        <w:t xml:space="preserve"> 39(2):155–161.</w:t>
      </w:r>
    </w:p>
    <w:p w14:paraId="6D539E6B" w14:textId="77777777" w:rsidR="00F76DE7" w:rsidRPr="00F76DE7" w:rsidRDefault="00F76DE7" w:rsidP="00F76DE7">
      <w:pPr>
        <w:widowControl w:val="0"/>
        <w:autoSpaceDE w:val="0"/>
        <w:autoSpaceDN w:val="0"/>
        <w:adjustRightInd w:val="0"/>
        <w:spacing w:line="480" w:lineRule="auto"/>
        <w:ind w:left="640" w:hanging="640"/>
        <w:rPr>
          <w:rFonts w:ascii="Arial" w:hAnsi="Arial" w:cs="Arial"/>
          <w:noProof/>
          <w:sz w:val="22"/>
        </w:rPr>
      </w:pPr>
      <w:r w:rsidRPr="00F76DE7">
        <w:rPr>
          <w:rFonts w:ascii="Arial" w:hAnsi="Arial" w:cs="Arial"/>
          <w:noProof/>
          <w:sz w:val="22"/>
        </w:rPr>
        <w:t xml:space="preserve">20. </w:t>
      </w:r>
      <w:r w:rsidRPr="00F76DE7">
        <w:rPr>
          <w:rFonts w:ascii="Arial" w:hAnsi="Arial" w:cs="Arial"/>
          <w:noProof/>
          <w:sz w:val="22"/>
        </w:rPr>
        <w:tab/>
        <w:t xml:space="preserve">Lisboa L., et al. (2011) Analysis and clinical correlation of genetic variation in cytomegalovirus. </w:t>
      </w:r>
      <w:r w:rsidRPr="00F76DE7">
        <w:rPr>
          <w:rFonts w:ascii="Arial" w:hAnsi="Arial" w:cs="Arial"/>
          <w:i/>
          <w:iCs/>
          <w:noProof/>
          <w:sz w:val="22"/>
        </w:rPr>
        <w:t>Transpl Infect Dis</w:t>
      </w:r>
      <w:r w:rsidRPr="00F76DE7">
        <w:rPr>
          <w:rFonts w:ascii="Arial" w:hAnsi="Arial" w:cs="Arial"/>
          <w:noProof/>
          <w:sz w:val="22"/>
        </w:rPr>
        <w:t xml:space="preserve"> 14(2):132–140.</w:t>
      </w:r>
    </w:p>
    <w:p w14:paraId="3BF16722" w14:textId="77777777" w:rsidR="00F76DE7" w:rsidRPr="00F76DE7" w:rsidRDefault="00F76DE7" w:rsidP="00F76DE7">
      <w:pPr>
        <w:widowControl w:val="0"/>
        <w:autoSpaceDE w:val="0"/>
        <w:autoSpaceDN w:val="0"/>
        <w:adjustRightInd w:val="0"/>
        <w:spacing w:line="480" w:lineRule="auto"/>
        <w:ind w:left="640" w:hanging="640"/>
        <w:rPr>
          <w:rFonts w:ascii="Arial" w:hAnsi="Arial" w:cs="Arial"/>
          <w:noProof/>
          <w:sz w:val="22"/>
        </w:rPr>
      </w:pPr>
      <w:r w:rsidRPr="00F76DE7">
        <w:rPr>
          <w:rFonts w:ascii="Arial" w:hAnsi="Arial" w:cs="Arial"/>
          <w:noProof/>
          <w:sz w:val="22"/>
        </w:rPr>
        <w:lastRenderedPageBreak/>
        <w:t xml:space="preserve">21. </w:t>
      </w:r>
      <w:r w:rsidRPr="00F76DE7">
        <w:rPr>
          <w:rFonts w:ascii="Arial" w:hAnsi="Arial" w:cs="Arial"/>
          <w:noProof/>
          <w:sz w:val="22"/>
        </w:rPr>
        <w:tab/>
        <w:t xml:space="preserve">Meyer-König U, et al. (1998) Glycoprotein B genotype correlates with cell tropism in vivo of human cytomegalovirus infection. </w:t>
      </w:r>
      <w:r w:rsidRPr="00F76DE7">
        <w:rPr>
          <w:rFonts w:ascii="Arial" w:hAnsi="Arial" w:cs="Arial"/>
          <w:i/>
          <w:iCs/>
          <w:noProof/>
          <w:sz w:val="22"/>
        </w:rPr>
        <w:t>J Med Virol</w:t>
      </w:r>
      <w:r w:rsidRPr="00F76DE7">
        <w:rPr>
          <w:rFonts w:ascii="Arial" w:hAnsi="Arial" w:cs="Arial"/>
          <w:noProof/>
          <w:sz w:val="22"/>
        </w:rPr>
        <w:t xml:space="preserve"> 55(1):75–81.</w:t>
      </w:r>
    </w:p>
    <w:p w14:paraId="370E4B5C" w14:textId="77777777" w:rsidR="00F76DE7" w:rsidRPr="00F76DE7" w:rsidRDefault="00F76DE7" w:rsidP="00F76DE7">
      <w:pPr>
        <w:widowControl w:val="0"/>
        <w:autoSpaceDE w:val="0"/>
        <w:autoSpaceDN w:val="0"/>
        <w:adjustRightInd w:val="0"/>
        <w:spacing w:line="480" w:lineRule="auto"/>
        <w:ind w:left="640" w:hanging="640"/>
        <w:rPr>
          <w:rFonts w:ascii="Arial" w:hAnsi="Arial" w:cs="Arial"/>
          <w:noProof/>
          <w:sz w:val="22"/>
        </w:rPr>
      </w:pPr>
      <w:r w:rsidRPr="00F76DE7">
        <w:rPr>
          <w:rFonts w:ascii="Arial" w:hAnsi="Arial" w:cs="Arial"/>
          <w:noProof/>
          <w:sz w:val="22"/>
        </w:rPr>
        <w:t xml:space="preserve">22. </w:t>
      </w:r>
      <w:r w:rsidRPr="00F76DE7">
        <w:rPr>
          <w:rFonts w:ascii="Arial" w:hAnsi="Arial" w:cs="Arial"/>
          <w:noProof/>
          <w:sz w:val="22"/>
        </w:rPr>
        <w:tab/>
        <w:t xml:space="preserve">Wille PT, Wisner TW, Ryckman B, Johnson DC (2013) Human Cytomegalovirus (HCMV) Glycoprotein gB Promotes Virus Entry In Trans Acting as the Viral Fusion Protein Rather than as a Receptor-Binding Protein. </w:t>
      </w:r>
      <w:r w:rsidRPr="00F76DE7">
        <w:rPr>
          <w:rFonts w:ascii="Arial" w:hAnsi="Arial" w:cs="Arial"/>
          <w:i/>
          <w:iCs/>
          <w:noProof/>
          <w:sz w:val="22"/>
        </w:rPr>
        <w:t>MBio</w:t>
      </w:r>
      <w:r w:rsidRPr="00F76DE7">
        <w:rPr>
          <w:rFonts w:ascii="Arial" w:hAnsi="Arial" w:cs="Arial"/>
          <w:noProof/>
          <w:sz w:val="22"/>
        </w:rPr>
        <w:t xml:space="preserve"> 4(3):e00332-13.</w:t>
      </w:r>
    </w:p>
    <w:p w14:paraId="3A6DD141" w14:textId="77777777" w:rsidR="00F76DE7" w:rsidRPr="00F76DE7" w:rsidRDefault="00F76DE7" w:rsidP="00F76DE7">
      <w:pPr>
        <w:widowControl w:val="0"/>
        <w:autoSpaceDE w:val="0"/>
        <w:autoSpaceDN w:val="0"/>
        <w:adjustRightInd w:val="0"/>
        <w:spacing w:line="480" w:lineRule="auto"/>
        <w:ind w:left="640" w:hanging="640"/>
        <w:rPr>
          <w:rFonts w:ascii="Arial" w:hAnsi="Arial" w:cs="Arial"/>
          <w:noProof/>
          <w:sz w:val="22"/>
        </w:rPr>
      </w:pPr>
      <w:r w:rsidRPr="00F76DE7">
        <w:rPr>
          <w:rFonts w:ascii="Arial" w:hAnsi="Arial" w:cs="Arial"/>
          <w:noProof/>
          <w:sz w:val="22"/>
        </w:rPr>
        <w:t xml:space="preserve">23. </w:t>
      </w:r>
      <w:r w:rsidRPr="00F76DE7">
        <w:rPr>
          <w:rFonts w:ascii="Arial" w:hAnsi="Arial" w:cs="Arial"/>
          <w:noProof/>
          <w:sz w:val="22"/>
        </w:rPr>
        <w:tab/>
        <w:t xml:space="preserve">Wymant C, et al. (2018) PHYLOSCANNER: Inferring Transmission from Within- and Between-Host Pathogen Genetic Diversity. </w:t>
      </w:r>
      <w:r w:rsidRPr="00F76DE7">
        <w:rPr>
          <w:rFonts w:ascii="Arial" w:hAnsi="Arial" w:cs="Arial"/>
          <w:i/>
          <w:iCs/>
          <w:noProof/>
          <w:sz w:val="22"/>
        </w:rPr>
        <w:t>Mol Biol Evol</w:t>
      </w:r>
      <w:r w:rsidRPr="00F76DE7">
        <w:rPr>
          <w:rFonts w:ascii="Arial" w:hAnsi="Arial" w:cs="Arial"/>
          <w:noProof/>
          <w:sz w:val="22"/>
        </w:rPr>
        <w:t xml:space="preserve"> 35(3):719–733.</w:t>
      </w:r>
    </w:p>
    <w:p w14:paraId="2201735F" w14:textId="77777777" w:rsidR="00F76DE7" w:rsidRPr="00F76DE7" w:rsidRDefault="00F76DE7" w:rsidP="00F76DE7">
      <w:pPr>
        <w:widowControl w:val="0"/>
        <w:autoSpaceDE w:val="0"/>
        <w:autoSpaceDN w:val="0"/>
        <w:adjustRightInd w:val="0"/>
        <w:spacing w:line="480" w:lineRule="auto"/>
        <w:ind w:left="640" w:hanging="640"/>
        <w:rPr>
          <w:rFonts w:ascii="Arial" w:hAnsi="Arial" w:cs="Arial"/>
          <w:noProof/>
          <w:sz w:val="22"/>
        </w:rPr>
      </w:pPr>
      <w:r w:rsidRPr="00F76DE7">
        <w:rPr>
          <w:rFonts w:ascii="Arial" w:hAnsi="Arial" w:cs="Arial"/>
          <w:noProof/>
          <w:sz w:val="22"/>
        </w:rPr>
        <w:t xml:space="preserve">24. </w:t>
      </w:r>
      <w:r w:rsidRPr="00F76DE7">
        <w:rPr>
          <w:rFonts w:ascii="Arial" w:hAnsi="Arial" w:cs="Arial"/>
          <w:noProof/>
          <w:sz w:val="22"/>
        </w:rPr>
        <w:tab/>
        <w:t xml:space="preserve">Zagordi O, Bhattacharya A, Eriksson N, Beerenwinkel N (2011) ShoRAH: estimating the genetic diversity of a mixed sample from next-generation sequencing data. </w:t>
      </w:r>
      <w:r w:rsidRPr="00F76DE7">
        <w:rPr>
          <w:rFonts w:ascii="Arial" w:hAnsi="Arial" w:cs="Arial"/>
          <w:i/>
          <w:iCs/>
          <w:noProof/>
          <w:sz w:val="22"/>
        </w:rPr>
        <w:t>BMC Bioinformatics</w:t>
      </w:r>
      <w:r w:rsidRPr="00F76DE7">
        <w:rPr>
          <w:rFonts w:ascii="Arial" w:hAnsi="Arial" w:cs="Arial"/>
          <w:noProof/>
          <w:sz w:val="22"/>
        </w:rPr>
        <w:t xml:space="preserve"> 12(1):119.</w:t>
      </w:r>
    </w:p>
    <w:p w14:paraId="2CB3C54D" w14:textId="77777777" w:rsidR="00F76DE7" w:rsidRPr="00F76DE7" w:rsidRDefault="00F76DE7" w:rsidP="00F76DE7">
      <w:pPr>
        <w:widowControl w:val="0"/>
        <w:autoSpaceDE w:val="0"/>
        <w:autoSpaceDN w:val="0"/>
        <w:adjustRightInd w:val="0"/>
        <w:spacing w:line="480" w:lineRule="auto"/>
        <w:ind w:left="640" w:hanging="640"/>
        <w:rPr>
          <w:rFonts w:ascii="Arial" w:hAnsi="Arial" w:cs="Arial"/>
          <w:noProof/>
          <w:sz w:val="22"/>
        </w:rPr>
      </w:pPr>
      <w:r w:rsidRPr="00F76DE7">
        <w:rPr>
          <w:rFonts w:ascii="Arial" w:hAnsi="Arial" w:cs="Arial"/>
          <w:noProof/>
          <w:sz w:val="22"/>
        </w:rPr>
        <w:t xml:space="preserve">25. </w:t>
      </w:r>
      <w:r w:rsidRPr="00F76DE7">
        <w:rPr>
          <w:rFonts w:ascii="Arial" w:hAnsi="Arial" w:cs="Arial"/>
          <w:noProof/>
          <w:sz w:val="22"/>
        </w:rPr>
        <w:tab/>
        <w:t>Hahsler M (2015) Density Based Clustering of Applications with Noise (DBSCAN) and\r\nRelated Algorithms. Available at: https://cran.r-project.org/web/packages/dbscan/index.html [Accessed August 20, 2018].</w:t>
      </w:r>
    </w:p>
    <w:p w14:paraId="07A4E0E2" w14:textId="77777777" w:rsidR="00F76DE7" w:rsidRPr="00F76DE7" w:rsidRDefault="00F76DE7" w:rsidP="00F76DE7">
      <w:pPr>
        <w:widowControl w:val="0"/>
        <w:autoSpaceDE w:val="0"/>
        <w:autoSpaceDN w:val="0"/>
        <w:adjustRightInd w:val="0"/>
        <w:spacing w:line="480" w:lineRule="auto"/>
        <w:ind w:left="640" w:hanging="640"/>
        <w:rPr>
          <w:rFonts w:ascii="Arial" w:hAnsi="Arial" w:cs="Arial"/>
          <w:noProof/>
          <w:sz w:val="22"/>
        </w:rPr>
      </w:pPr>
      <w:r w:rsidRPr="00F76DE7">
        <w:rPr>
          <w:rFonts w:ascii="Arial" w:hAnsi="Arial" w:cs="Arial"/>
          <w:noProof/>
          <w:sz w:val="22"/>
        </w:rPr>
        <w:t xml:space="preserve">26. </w:t>
      </w:r>
      <w:r w:rsidRPr="00F76DE7">
        <w:rPr>
          <w:rFonts w:ascii="Arial" w:hAnsi="Arial" w:cs="Arial"/>
          <w:noProof/>
          <w:sz w:val="22"/>
        </w:rPr>
        <w:tab/>
        <w:t xml:space="preserve">Nichols WG, et al. (2003) Transfusion-transmitted cytomegalovirus infection after receipt of leukoreduced blood products. </w:t>
      </w:r>
      <w:r w:rsidRPr="00F76DE7">
        <w:rPr>
          <w:rFonts w:ascii="Arial" w:hAnsi="Arial" w:cs="Arial"/>
          <w:i/>
          <w:iCs/>
          <w:noProof/>
          <w:sz w:val="22"/>
        </w:rPr>
        <w:t>Blood</w:t>
      </w:r>
      <w:r w:rsidRPr="00F76DE7">
        <w:rPr>
          <w:rFonts w:ascii="Arial" w:hAnsi="Arial" w:cs="Arial"/>
          <w:noProof/>
          <w:sz w:val="22"/>
        </w:rPr>
        <w:t xml:space="preserve"> 101(10):4195–200.</w:t>
      </w:r>
    </w:p>
    <w:p w14:paraId="5B5403A2" w14:textId="77777777" w:rsidR="00F76DE7" w:rsidRPr="00F76DE7" w:rsidRDefault="00F76DE7" w:rsidP="00F76DE7">
      <w:pPr>
        <w:widowControl w:val="0"/>
        <w:autoSpaceDE w:val="0"/>
        <w:autoSpaceDN w:val="0"/>
        <w:adjustRightInd w:val="0"/>
        <w:spacing w:line="480" w:lineRule="auto"/>
        <w:ind w:left="640" w:hanging="640"/>
        <w:rPr>
          <w:rFonts w:ascii="Arial" w:hAnsi="Arial" w:cs="Arial"/>
          <w:noProof/>
          <w:sz w:val="22"/>
        </w:rPr>
      </w:pPr>
      <w:r w:rsidRPr="00F76DE7">
        <w:rPr>
          <w:rFonts w:ascii="Arial" w:hAnsi="Arial" w:cs="Arial"/>
          <w:noProof/>
          <w:sz w:val="22"/>
        </w:rPr>
        <w:t xml:space="preserve">27. </w:t>
      </w:r>
      <w:r w:rsidRPr="00F76DE7">
        <w:rPr>
          <w:rFonts w:ascii="Arial" w:hAnsi="Arial" w:cs="Arial"/>
          <w:noProof/>
          <w:sz w:val="22"/>
        </w:rPr>
        <w:tab/>
        <w:t xml:space="preserve">Wu Y, et al. (2010) Direct assessment of cytomegalovirus transfusion-transmitted risks after universal leukoreduction. </w:t>
      </w:r>
      <w:r w:rsidRPr="00F76DE7">
        <w:rPr>
          <w:rFonts w:ascii="Arial" w:hAnsi="Arial" w:cs="Arial"/>
          <w:i/>
          <w:iCs/>
          <w:noProof/>
          <w:sz w:val="22"/>
        </w:rPr>
        <w:t>Transfusion</w:t>
      </w:r>
      <w:r w:rsidRPr="00F76DE7">
        <w:rPr>
          <w:rFonts w:ascii="Arial" w:hAnsi="Arial" w:cs="Arial"/>
          <w:noProof/>
          <w:sz w:val="22"/>
        </w:rPr>
        <w:t xml:space="preserve"> 50(4):776–786.</w:t>
      </w:r>
    </w:p>
    <w:p w14:paraId="411C4D45" w14:textId="77777777" w:rsidR="00F76DE7" w:rsidRPr="00F76DE7" w:rsidRDefault="00F76DE7" w:rsidP="00F76DE7">
      <w:pPr>
        <w:widowControl w:val="0"/>
        <w:autoSpaceDE w:val="0"/>
        <w:autoSpaceDN w:val="0"/>
        <w:adjustRightInd w:val="0"/>
        <w:spacing w:line="480" w:lineRule="auto"/>
        <w:ind w:left="640" w:hanging="640"/>
        <w:rPr>
          <w:rFonts w:ascii="Arial" w:hAnsi="Arial" w:cs="Arial"/>
          <w:noProof/>
          <w:sz w:val="22"/>
        </w:rPr>
      </w:pPr>
      <w:r w:rsidRPr="00F76DE7">
        <w:rPr>
          <w:rFonts w:ascii="Arial" w:hAnsi="Arial" w:cs="Arial"/>
          <w:noProof/>
          <w:sz w:val="22"/>
        </w:rPr>
        <w:t xml:space="preserve">28. </w:t>
      </w:r>
      <w:r w:rsidRPr="00F76DE7">
        <w:rPr>
          <w:rFonts w:ascii="Arial" w:hAnsi="Arial" w:cs="Arial"/>
          <w:noProof/>
          <w:sz w:val="22"/>
        </w:rPr>
        <w:tab/>
        <w:t xml:space="preserve">Hahn G, et al. (2004) Human cytomegalovirus UL131-128 genes are indispensable for virus growth in endothelial cells and virus transfer to leukocytes. </w:t>
      </w:r>
      <w:r w:rsidRPr="00F76DE7">
        <w:rPr>
          <w:rFonts w:ascii="Arial" w:hAnsi="Arial" w:cs="Arial"/>
          <w:i/>
          <w:iCs/>
          <w:noProof/>
          <w:sz w:val="22"/>
        </w:rPr>
        <w:t>J Virol</w:t>
      </w:r>
      <w:r w:rsidRPr="00F76DE7">
        <w:rPr>
          <w:rFonts w:ascii="Arial" w:hAnsi="Arial" w:cs="Arial"/>
          <w:noProof/>
          <w:sz w:val="22"/>
        </w:rPr>
        <w:t xml:space="preserve"> 78(18):10023–33.</w:t>
      </w:r>
    </w:p>
    <w:p w14:paraId="75CD2DB9" w14:textId="77777777" w:rsidR="00F76DE7" w:rsidRPr="00F76DE7" w:rsidRDefault="00F76DE7" w:rsidP="00F76DE7">
      <w:pPr>
        <w:widowControl w:val="0"/>
        <w:autoSpaceDE w:val="0"/>
        <w:autoSpaceDN w:val="0"/>
        <w:adjustRightInd w:val="0"/>
        <w:spacing w:line="480" w:lineRule="auto"/>
        <w:ind w:left="640" w:hanging="640"/>
        <w:rPr>
          <w:rFonts w:ascii="Arial" w:hAnsi="Arial" w:cs="Arial"/>
          <w:noProof/>
          <w:sz w:val="22"/>
        </w:rPr>
      </w:pPr>
      <w:r w:rsidRPr="00F76DE7">
        <w:rPr>
          <w:rFonts w:ascii="Arial" w:hAnsi="Arial" w:cs="Arial"/>
          <w:noProof/>
          <w:sz w:val="22"/>
        </w:rPr>
        <w:t xml:space="preserve">29. </w:t>
      </w:r>
      <w:r w:rsidRPr="00F76DE7">
        <w:rPr>
          <w:rFonts w:ascii="Arial" w:hAnsi="Arial" w:cs="Arial"/>
          <w:noProof/>
          <w:sz w:val="22"/>
        </w:rPr>
        <w:tab/>
        <w:t xml:space="preserve">Grazia Revello M, et al. (2001) In vitro selection of human cytomegalovirus variants unable to transfer virus and virus products from infected cells to polymorphonuclear leukocytes and to grow in endothelial cells. </w:t>
      </w:r>
      <w:r w:rsidRPr="00F76DE7">
        <w:rPr>
          <w:rFonts w:ascii="Arial" w:hAnsi="Arial" w:cs="Arial"/>
          <w:i/>
          <w:iCs/>
          <w:noProof/>
          <w:sz w:val="22"/>
        </w:rPr>
        <w:t>J Gen Virol</w:t>
      </w:r>
      <w:r w:rsidRPr="00F76DE7">
        <w:rPr>
          <w:rFonts w:ascii="Arial" w:hAnsi="Arial" w:cs="Arial"/>
          <w:noProof/>
          <w:sz w:val="22"/>
        </w:rPr>
        <w:t xml:space="preserve"> 82(6):1429–1438.</w:t>
      </w:r>
    </w:p>
    <w:p w14:paraId="5B60145B" w14:textId="77777777" w:rsidR="00F76DE7" w:rsidRPr="00F76DE7" w:rsidRDefault="00F76DE7" w:rsidP="00F76DE7">
      <w:pPr>
        <w:widowControl w:val="0"/>
        <w:autoSpaceDE w:val="0"/>
        <w:autoSpaceDN w:val="0"/>
        <w:adjustRightInd w:val="0"/>
        <w:spacing w:line="480" w:lineRule="auto"/>
        <w:ind w:left="640" w:hanging="640"/>
        <w:rPr>
          <w:rFonts w:ascii="Arial" w:hAnsi="Arial" w:cs="Arial"/>
          <w:noProof/>
          <w:sz w:val="22"/>
        </w:rPr>
      </w:pPr>
      <w:r w:rsidRPr="00F76DE7">
        <w:rPr>
          <w:rFonts w:ascii="Arial" w:hAnsi="Arial" w:cs="Arial"/>
          <w:noProof/>
          <w:sz w:val="22"/>
        </w:rPr>
        <w:t xml:space="preserve">30. </w:t>
      </w:r>
      <w:r w:rsidRPr="00F76DE7">
        <w:rPr>
          <w:rFonts w:ascii="Arial" w:hAnsi="Arial" w:cs="Arial"/>
          <w:noProof/>
          <w:sz w:val="22"/>
        </w:rPr>
        <w:tab/>
        <w:t xml:space="preserve">Scarborough JA, Paul JR, Spencer J V. (2017) Evolution of the ability to modulate host chemokine networks via gene duplication in human cytomegalovirus (HCMV). </w:t>
      </w:r>
      <w:r w:rsidRPr="00F76DE7">
        <w:rPr>
          <w:rFonts w:ascii="Arial" w:hAnsi="Arial" w:cs="Arial"/>
          <w:i/>
          <w:iCs/>
          <w:noProof/>
          <w:sz w:val="22"/>
        </w:rPr>
        <w:t>Infect Genet Evol</w:t>
      </w:r>
      <w:r w:rsidRPr="00F76DE7">
        <w:rPr>
          <w:rFonts w:ascii="Arial" w:hAnsi="Arial" w:cs="Arial"/>
          <w:noProof/>
          <w:sz w:val="22"/>
        </w:rPr>
        <w:t xml:space="preserve"> 51:46–53.</w:t>
      </w:r>
    </w:p>
    <w:p w14:paraId="0FF9D488" w14:textId="77777777" w:rsidR="00F76DE7" w:rsidRPr="00F76DE7" w:rsidRDefault="00F76DE7" w:rsidP="00F76DE7">
      <w:pPr>
        <w:widowControl w:val="0"/>
        <w:autoSpaceDE w:val="0"/>
        <w:autoSpaceDN w:val="0"/>
        <w:adjustRightInd w:val="0"/>
        <w:spacing w:line="480" w:lineRule="auto"/>
        <w:ind w:left="640" w:hanging="640"/>
        <w:rPr>
          <w:rFonts w:ascii="Arial" w:hAnsi="Arial" w:cs="Arial"/>
          <w:noProof/>
          <w:sz w:val="22"/>
        </w:rPr>
      </w:pPr>
      <w:r w:rsidRPr="00F76DE7">
        <w:rPr>
          <w:rFonts w:ascii="Arial" w:hAnsi="Arial" w:cs="Arial"/>
          <w:noProof/>
          <w:sz w:val="22"/>
        </w:rPr>
        <w:t xml:space="preserve">31. </w:t>
      </w:r>
      <w:r w:rsidRPr="00F76DE7">
        <w:rPr>
          <w:rFonts w:ascii="Arial" w:hAnsi="Arial" w:cs="Arial"/>
          <w:noProof/>
          <w:sz w:val="22"/>
        </w:rPr>
        <w:tab/>
        <w:t xml:space="preserve">Houldcroft CJ, et al. (2018) Use of Whole-genome Sequencing of Adenovirus in Immunocompromised Paediatric Patients to Identify Nosocomial Transmission and </w:t>
      </w:r>
      <w:r w:rsidRPr="00F76DE7">
        <w:rPr>
          <w:rFonts w:ascii="Arial" w:hAnsi="Arial" w:cs="Arial"/>
          <w:noProof/>
          <w:sz w:val="22"/>
        </w:rPr>
        <w:lastRenderedPageBreak/>
        <w:t xml:space="preserve">Mixed-genotype Infection. </w:t>
      </w:r>
      <w:r w:rsidRPr="00F76DE7">
        <w:rPr>
          <w:rFonts w:ascii="Arial" w:hAnsi="Arial" w:cs="Arial"/>
          <w:i/>
          <w:iCs/>
          <w:noProof/>
          <w:sz w:val="22"/>
        </w:rPr>
        <w:t>J Infect Dis</w:t>
      </w:r>
      <w:r w:rsidRPr="00F76DE7">
        <w:rPr>
          <w:rFonts w:ascii="Arial" w:hAnsi="Arial" w:cs="Arial"/>
          <w:noProof/>
          <w:sz w:val="22"/>
        </w:rPr>
        <w:t>. doi:10.1093/INFDIS/JIY323.</w:t>
      </w:r>
    </w:p>
    <w:p w14:paraId="7E5B2757" w14:textId="77777777" w:rsidR="00F76DE7" w:rsidRPr="00F76DE7" w:rsidRDefault="00F76DE7" w:rsidP="00F76DE7">
      <w:pPr>
        <w:widowControl w:val="0"/>
        <w:autoSpaceDE w:val="0"/>
        <w:autoSpaceDN w:val="0"/>
        <w:adjustRightInd w:val="0"/>
        <w:spacing w:line="480" w:lineRule="auto"/>
        <w:ind w:left="640" w:hanging="640"/>
        <w:rPr>
          <w:rFonts w:ascii="Arial" w:hAnsi="Arial" w:cs="Arial"/>
          <w:noProof/>
          <w:sz w:val="22"/>
        </w:rPr>
      </w:pPr>
      <w:r w:rsidRPr="00F76DE7">
        <w:rPr>
          <w:rFonts w:ascii="Arial" w:hAnsi="Arial" w:cs="Arial"/>
          <w:noProof/>
          <w:sz w:val="22"/>
        </w:rPr>
        <w:t xml:space="preserve">32. </w:t>
      </w:r>
      <w:r w:rsidRPr="00F76DE7">
        <w:rPr>
          <w:rFonts w:ascii="Arial" w:hAnsi="Arial" w:cs="Arial"/>
          <w:noProof/>
          <w:sz w:val="22"/>
        </w:rPr>
        <w:tab/>
        <w:t xml:space="preserve">Depledge DP, et al. (2011) Specific Capture and Whole-Genome Sequencing of Viruses from Clinical Samples. </w:t>
      </w:r>
      <w:r w:rsidRPr="00F76DE7">
        <w:rPr>
          <w:rFonts w:ascii="Arial" w:hAnsi="Arial" w:cs="Arial"/>
          <w:i/>
          <w:iCs/>
          <w:noProof/>
          <w:sz w:val="22"/>
        </w:rPr>
        <w:t>PLoS One</w:t>
      </w:r>
      <w:r w:rsidRPr="00F76DE7">
        <w:rPr>
          <w:rFonts w:ascii="Arial" w:hAnsi="Arial" w:cs="Arial"/>
          <w:noProof/>
          <w:sz w:val="22"/>
        </w:rPr>
        <w:t xml:space="preserve"> 6(11):e27805.</w:t>
      </w:r>
    </w:p>
    <w:p w14:paraId="0A012ED1" w14:textId="77777777" w:rsidR="00F76DE7" w:rsidRPr="00F76DE7" w:rsidRDefault="00F76DE7" w:rsidP="00F76DE7">
      <w:pPr>
        <w:widowControl w:val="0"/>
        <w:autoSpaceDE w:val="0"/>
        <w:autoSpaceDN w:val="0"/>
        <w:adjustRightInd w:val="0"/>
        <w:spacing w:line="480" w:lineRule="auto"/>
        <w:ind w:left="640" w:hanging="640"/>
        <w:rPr>
          <w:rFonts w:ascii="Arial" w:hAnsi="Arial" w:cs="Arial"/>
          <w:noProof/>
          <w:sz w:val="22"/>
        </w:rPr>
      </w:pPr>
      <w:r w:rsidRPr="00F76DE7">
        <w:rPr>
          <w:rFonts w:ascii="Arial" w:hAnsi="Arial" w:cs="Arial"/>
          <w:noProof/>
          <w:sz w:val="22"/>
        </w:rPr>
        <w:t xml:space="preserve">33. </w:t>
      </w:r>
      <w:r w:rsidRPr="00F76DE7">
        <w:rPr>
          <w:rFonts w:ascii="Arial" w:hAnsi="Arial" w:cs="Arial"/>
          <w:noProof/>
          <w:sz w:val="22"/>
        </w:rPr>
        <w:tab/>
        <w:t xml:space="preserve">Breuer J, et al. (2016) </w:t>
      </w:r>
      <w:r w:rsidRPr="00F76DE7">
        <w:rPr>
          <w:rFonts w:ascii="Arial" w:hAnsi="Arial" w:cs="Arial"/>
          <w:i/>
          <w:iCs/>
          <w:noProof/>
          <w:sz w:val="22"/>
        </w:rPr>
        <w:t>Final Report Summary - PATHSEEK (Automated Next Generation Sequencing for Diagnostic Microbiology)</w:t>
      </w:r>
      <w:r w:rsidRPr="00F76DE7">
        <w:rPr>
          <w:rFonts w:ascii="Arial" w:hAnsi="Arial" w:cs="Arial"/>
          <w:noProof/>
          <w:sz w:val="22"/>
        </w:rPr>
        <w:t xml:space="preserve"> (London) Available at: https://cordis.europa.eu/result/rcn/189245_en.html.</w:t>
      </w:r>
    </w:p>
    <w:p w14:paraId="6A6DC54A" w14:textId="77777777" w:rsidR="00F76DE7" w:rsidRPr="00F76DE7" w:rsidRDefault="00F76DE7" w:rsidP="00F76DE7">
      <w:pPr>
        <w:widowControl w:val="0"/>
        <w:autoSpaceDE w:val="0"/>
        <w:autoSpaceDN w:val="0"/>
        <w:adjustRightInd w:val="0"/>
        <w:spacing w:line="480" w:lineRule="auto"/>
        <w:ind w:left="640" w:hanging="640"/>
        <w:rPr>
          <w:rFonts w:ascii="Arial" w:hAnsi="Arial" w:cs="Arial"/>
          <w:noProof/>
          <w:sz w:val="22"/>
        </w:rPr>
      </w:pPr>
      <w:r w:rsidRPr="00F76DE7">
        <w:rPr>
          <w:rFonts w:ascii="Arial" w:hAnsi="Arial" w:cs="Arial"/>
          <w:noProof/>
          <w:sz w:val="22"/>
        </w:rPr>
        <w:t xml:space="preserve">34. </w:t>
      </w:r>
      <w:r w:rsidRPr="00F76DE7">
        <w:rPr>
          <w:rFonts w:ascii="Arial" w:hAnsi="Arial" w:cs="Arial"/>
          <w:noProof/>
          <w:sz w:val="22"/>
        </w:rPr>
        <w:tab/>
        <w:t xml:space="preserve">Thomson E, et al. (2016) Comparison of Next-Generation Sequencing Technologies for Comprehensive Assessment of Full-Length Hepatitis C Viral Genomes. </w:t>
      </w:r>
      <w:r w:rsidRPr="00F76DE7">
        <w:rPr>
          <w:rFonts w:ascii="Arial" w:hAnsi="Arial" w:cs="Arial"/>
          <w:i/>
          <w:iCs/>
          <w:noProof/>
          <w:sz w:val="22"/>
        </w:rPr>
        <w:t>J Clin Microbiol</w:t>
      </w:r>
      <w:r w:rsidRPr="00F76DE7">
        <w:rPr>
          <w:rFonts w:ascii="Arial" w:hAnsi="Arial" w:cs="Arial"/>
          <w:noProof/>
          <w:sz w:val="22"/>
        </w:rPr>
        <w:t xml:space="preserve"> 54(10):2470–84.</w:t>
      </w:r>
    </w:p>
    <w:p w14:paraId="10369F06" w14:textId="77777777" w:rsidR="00F76DE7" w:rsidRPr="00F76DE7" w:rsidRDefault="00F76DE7" w:rsidP="00F76DE7">
      <w:pPr>
        <w:widowControl w:val="0"/>
        <w:autoSpaceDE w:val="0"/>
        <w:autoSpaceDN w:val="0"/>
        <w:adjustRightInd w:val="0"/>
        <w:spacing w:line="480" w:lineRule="auto"/>
        <w:ind w:left="640" w:hanging="640"/>
        <w:rPr>
          <w:rFonts w:ascii="Arial" w:hAnsi="Arial" w:cs="Arial"/>
          <w:noProof/>
          <w:sz w:val="22"/>
        </w:rPr>
      </w:pPr>
      <w:r w:rsidRPr="00F76DE7">
        <w:rPr>
          <w:rFonts w:ascii="Arial" w:hAnsi="Arial" w:cs="Arial"/>
          <w:noProof/>
          <w:sz w:val="22"/>
        </w:rPr>
        <w:t xml:space="preserve">35. </w:t>
      </w:r>
      <w:r w:rsidRPr="00F76DE7">
        <w:rPr>
          <w:rFonts w:ascii="Arial" w:hAnsi="Arial" w:cs="Arial"/>
          <w:noProof/>
          <w:sz w:val="22"/>
        </w:rPr>
        <w:tab/>
        <w:t xml:space="preserve">Ebert K, Depledge DP, Breuer J, Harman L, Elliott G (2013) Mode of virus rescue determines the acquisition of VHS mutations in VP22-negative herpes simplex virus 1. </w:t>
      </w:r>
      <w:r w:rsidRPr="00F76DE7">
        <w:rPr>
          <w:rFonts w:ascii="Arial" w:hAnsi="Arial" w:cs="Arial"/>
          <w:i/>
          <w:iCs/>
          <w:noProof/>
          <w:sz w:val="22"/>
        </w:rPr>
        <w:t>J Virol</w:t>
      </w:r>
      <w:r w:rsidRPr="00F76DE7">
        <w:rPr>
          <w:rFonts w:ascii="Arial" w:hAnsi="Arial" w:cs="Arial"/>
          <w:noProof/>
          <w:sz w:val="22"/>
        </w:rPr>
        <w:t xml:space="preserve"> 87(18):10389–93.</w:t>
      </w:r>
    </w:p>
    <w:p w14:paraId="1A7F5551" w14:textId="77777777" w:rsidR="00F76DE7" w:rsidRPr="00F76DE7" w:rsidRDefault="00F76DE7" w:rsidP="00F76DE7">
      <w:pPr>
        <w:widowControl w:val="0"/>
        <w:autoSpaceDE w:val="0"/>
        <w:autoSpaceDN w:val="0"/>
        <w:adjustRightInd w:val="0"/>
        <w:spacing w:line="480" w:lineRule="auto"/>
        <w:ind w:left="640" w:hanging="640"/>
        <w:rPr>
          <w:rFonts w:ascii="Arial" w:hAnsi="Arial" w:cs="Arial"/>
          <w:noProof/>
          <w:sz w:val="22"/>
        </w:rPr>
      </w:pPr>
      <w:r w:rsidRPr="00F76DE7">
        <w:rPr>
          <w:rFonts w:ascii="Arial" w:hAnsi="Arial" w:cs="Arial"/>
          <w:noProof/>
          <w:sz w:val="22"/>
        </w:rPr>
        <w:t xml:space="preserve">36. </w:t>
      </w:r>
      <w:r w:rsidRPr="00F76DE7">
        <w:rPr>
          <w:rFonts w:ascii="Arial" w:hAnsi="Arial" w:cs="Arial"/>
          <w:noProof/>
          <w:sz w:val="22"/>
        </w:rPr>
        <w:tab/>
        <w:t xml:space="preserve">Brown JR, et al. (2016) Norovirus Whole-Genome Sequencing by SureSelect Target Enrichment: a Robust and Sensitive Method. </w:t>
      </w:r>
      <w:r w:rsidRPr="00F76DE7">
        <w:rPr>
          <w:rFonts w:ascii="Arial" w:hAnsi="Arial" w:cs="Arial"/>
          <w:i/>
          <w:iCs/>
          <w:noProof/>
          <w:sz w:val="22"/>
        </w:rPr>
        <w:t>J Clin Microbiol</w:t>
      </w:r>
      <w:r w:rsidRPr="00F76DE7">
        <w:rPr>
          <w:rFonts w:ascii="Arial" w:hAnsi="Arial" w:cs="Arial"/>
          <w:noProof/>
          <w:sz w:val="22"/>
        </w:rPr>
        <w:t xml:space="preserve"> 54(10):2530–7.</w:t>
      </w:r>
    </w:p>
    <w:p w14:paraId="21F8B761" w14:textId="77777777" w:rsidR="00F76DE7" w:rsidRPr="00F76DE7" w:rsidRDefault="00F76DE7" w:rsidP="00F76DE7">
      <w:pPr>
        <w:widowControl w:val="0"/>
        <w:autoSpaceDE w:val="0"/>
        <w:autoSpaceDN w:val="0"/>
        <w:adjustRightInd w:val="0"/>
        <w:spacing w:line="480" w:lineRule="auto"/>
        <w:ind w:left="640" w:hanging="640"/>
        <w:rPr>
          <w:rFonts w:ascii="Arial" w:hAnsi="Arial" w:cs="Arial"/>
          <w:noProof/>
          <w:sz w:val="22"/>
        </w:rPr>
      </w:pPr>
      <w:r w:rsidRPr="00F76DE7">
        <w:rPr>
          <w:rFonts w:ascii="Arial" w:hAnsi="Arial" w:cs="Arial"/>
          <w:noProof/>
          <w:sz w:val="22"/>
        </w:rPr>
        <w:t xml:space="preserve">37. </w:t>
      </w:r>
      <w:r w:rsidRPr="00F76DE7">
        <w:rPr>
          <w:rFonts w:ascii="Arial" w:hAnsi="Arial" w:cs="Arial"/>
          <w:noProof/>
          <w:sz w:val="22"/>
        </w:rPr>
        <w:tab/>
        <w:t xml:space="preserve">Depledge DP, et al. (2014) Deep Sequencing of Viral Genomes Provides Insight into the Evolution and Pathogenesis of Varicella Zoster Virus and Its Vaccine in Humans. </w:t>
      </w:r>
      <w:r w:rsidRPr="00F76DE7">
        <w:rPr>
          <w:rFonts w:ascii="Arial" w:hAnsi="Arial" w:cs="Arial"/>
          <w:i/>
          <w:iCs/>
          <w:noProof/>
          <w:sz w:val="22"/>
        </w:rPr>
        <w:t>Mol Biol Evol</w:t>
      </w:r>
      <w:r w:rsidRPr="00F76DE7">
        <w:rPr>
          <w:rFonts w:ascii="Arial" w:hAnsi="Arial" w:cs="Arial"/>
          <w:noProof/>
          <w:sz w:val="22"/>
        </w:rPr>
        <w:t xml:space="preserve"> 31(2):397–409.</w:t>
      </w:r>
    </w:p>
    <w:p w14:paraId="25B1F1E7" w14:textId="300CEA84" w:rsidR="00EE03B1" w:rsidRDefault="00452FB3" w:rsidP="00EB6045">
      <w:pPr>
        <w:widowControl w:val="0"/>
        <w:autoSpaceDE w:val="0"/>
        <w:autoSpaceDN w:val="0"/>
        <w:adjustRightInd w:val="0"/>
        <w:spacing w:line="480" w:lineRule="auto"/>
        <w:ind w:left="640" w:hanging="640"/>
        <w:rPr>
          <w:rFonts w:ascii="Arial" w:hAnsi="Arial" w:cs="Arial"/>
          <w:sz w:val="22"/>
          <w:szCs w:val="22"/>
          <w:lang w:val="en-GB"/>
        </w:rPr>
      </w:pPr>
      <w:r>
        <w:rPr>
          <w:rFonts w:ascii="Arial" w:hAnsi="Arial" w:cs="Arial"/>
          <w:sz w:val="22"/>
          <w:szCs w:val="22"/>
          <w:lang w:val="en-GB"/>
        </w:rPr>
        <w:fldChar w:fldCharType="end"/>
      </w:r>
    </w:p>
    <w:p w14:paraId="78AD6BC9" w14:textId="42B6EF82" w:rsidR="00342BA1" w:rsidRPr="00D5076D" w:rsidRDefault="00EE03B1" w:rsidP="00EE03B1">
      <w:pPr>
        <w:rPr>
          <w:rFonts w:ascii="Arial" w:hAnsi="Arial" w:cs="Arial"/>
          <w:sz w:val="22"/>
          <w:szCs w:val="22"/>
          <w:lang w:val="en-GB"/>
        </w:rPr>
      </w:pPr>
      <w:r>
        <w:rPr>
          <w:rFonts w:ascii="Arial" w:hAnsi="Arial" w:cs="Arial"/>
          <w:sz w:val="22"/>
          <w:szCs w:val="22"/>
          <w:lang w:val="en-GB"/>
        </w:rPr>
        <w:br w:type="page"/>
      </w:r>
    </w:p>
    <w:p w14:paraId="3699E271" w14:textId="04448546" w:rsidR="00A02CF2" w:rsidRDefault="006D69A8" w:rsidP="0084001B">
      <w:pPr>
        <w:spacing w:line="480" w:lineRule="auto"/>
        <w:outlineLvl w:val="0"/>
        <w:rPr>
          <w:rFonts w:ascii="Arial" w:hAnsi="Arial" w:cs="Arial"/>
          <w:b/>
          <w:sz w:val="22"/>
          <w:szCs w:val="22"/>
          <w:lang w:val="en-GB"/>
        </w:rPr>
      </w:pPr>
      <w:r>
        <w:rPr>
          <w:rFonts w:ascii="Arial" w:hAnsi="Arial" w:cs="Arial"/>
          <w:b/>
          <w:sz w:val="22"/>
          <w:szCs w:val="22"/>
          <w:lang w:val="en-GB"/>
        </w:rPr>
        <w:lastRenderedPageBreak/>
        <w:t xml:space="preserve">Figure legends </w:t>
      </w:r>
    </w:p>
    <w:p w14:paraId="53B9770A" w14:textId="4DF1B899" w:rsidR="006D69A8" w:rsidRDefault="006D69A8" w:rsidP="0084001B">
      <w:pPr>
        <w:spacing w:line="480" w:lineRule="auto"/>
        <w:outlineLvl w:val="0"/>
        <w:rPr>
          <w:rFonts w:ascii="Arial" w:hAnsi="Arial" w:cs="Arial"/>
          <w:b/>
          <w:sz w:val="22"/>
          <w:szCs w:val="22"/>
          <w:lang w:val="en-GB"/>
        </w:rPr>
      </w:pPr>
    </w:p>
    <w:p w14:paraId="2AAF9733" w14:textId="7C81A386" w:rsidR="006D69A8" w:rsidRPr="006D69A8" w:rsidRDefault="006D69A8" w:rsidP="0084001B">
      <w:pPr>
        <w:spacing w:line="480" w:lineRule="auto"/>
        <w:outlineLvl w:val="0"/>
        <w:rPr>
          <w:rFonts w:ascii="Arial" w:hAnsi="Arial" w:cs="Arial"/>
          <w:b/>
          <w:sz w:val="22"/>
          <w:szCs w:val="22"/>
          <w:lang w:val="en-GB"/>
        </w:rPr>
      </w:pPr>
      <w:r w:rsidRPr="006D69A8">
        <w:rPr>
          <w:rFonts w:ascii="Arial" w:hAnsi="Arial" w:cs="Arial"/>
          <w:b/>
          <w:sz w:val="22"/>
          <w:szCs w:val="22"/>
          <w:lang w:val="en-GB"/>
        </w:rPr>
        <w:t>Figure 1</w:t>
      </w:r>
      <w:r w:rsidR="00EE03B1">
        <w:rPr>
          <w:rFonts w:ascii="Arial" w:hAnsi="Arial" w:cs="Arial"/>
          <w:b/>
          <w:sz w:val="22"/>
          <w:szCs w:val="22"/>
          <w:lang w:val="en-GB"/>
        </w:rPr>
        <w:t>.</w:t>
      </w:r>
      <w:r w:rsidRPr="006D69A8">
        <w:rPr>
          <w:rFonts w:ascii="Arial" w:hAnsi="Arial" w:cs="Arial"/>
          <w:b/>
          <w:sz w:val="22"/>
          <w:szCs w:val="22"/>
          <w:lang w:val="en-GB"/>
        </w:rPr>
        <w:t xml:space="preserve"> Box and whisker plot of showing HCMV genome-wide within host nucleotide diversity is dichotomous</w:t>
      </w:r>
    </w:p>
    <w:p w14:paraId="40654D89" w14:textId="3398A3C9" w:rsidR="006D69A8" w:rsidRPr="006D69A8" w:rsidRDefault="006D69A8" w:rsidP="006D69A8">
      <w:pPr>
        <w:pStyle w:val="ListParagraph"/>
        <w:numPr>
          <w:ilvl w:val="0"/>
          <w:numId w:val="6"/>
        </w:numPr>
        <w:spacing w:line="480" w:lineRule="auto"/>
        <w:outlineLvl w:val="0"/>
        <w:rPr>
          <w:rFonts w:ascii="Arial" w:hAnsi="Arial" w:cs="Arial"/>
          <w:sz w:val="22"/>
          <w:szCs w:val="22"/>
          <w:lang w:val="en-GB"/>
        </w:rPr>
      </w:pPr>
      <w:r w:rsidRPr="006D69A8">
        <w:rPr>
          <w:rFonts w:ascii="Arial" w:hAnsi="Arial" w:cs="Arial"/>
          <w:sz w:val="22"/>
          <w:szCs w:val="22"/>
          <w:lang w:val="en-GB"/>
        </w:rPr>
        <w:t xml:space="preserve">Genome-wide intra-host nucleotide diversity in longitudinal versus singles time point HCMV samples.  Circles represent individual samples. </w:t>
      </w:r>
      <w:r>
        <w:rPr>
          <w:rFonts w:ascii="Arial" w:hAnsi="Arial" w:cs="Arial"/>
          <w:sz w:val="22"/>
          <w:szCs w:val="22"/>
          <w:lang w:val="en-GB"/>
        </w:rPr>
        <w:t>Mea</w:t>
      </w:r>
      <w:r w:rsidRPr="006D69A8">
        <w:rPr>
          <w:rFonts w:ascii="Arial" w:hAnsi="Arial" w:cs="Arial"/>
          <w:sz w:val="22"/>
          <w:szCs w:val="22"/>
          <w:lang w:val="en-GB"/>
        </w:rPr>
        <w:t>n values shown by horizonal black line</w:t>
      </w:r>
      <w:r>
        <w:rPr>
          <w:rFonts w:ascii="Arial" w:hAnsi="Arial" w:cs="Arial"/>
          <w:sz w:val="22"/>
          <w:szCs w:val="22"/>
          <w:lang w:val="en-GB"/>
        </w:rPr>
        <w:t xml:space="preserve">, median values by red horizontal line. Box represents </w:t>
      </w:r>
      <w:r w:rsidR="00EE03B1">
        <w:rPr>
          <w:rFonts w:ascii="Arial" w:hAnsi="Arial" w:cs="Arial"/>
          <w:sz w:val="22"/>
          <w:szCs w:val="22"/>
          <w:lang w:val="en-GB"/>
        </w:rPr>
        <w:t xml:space="preserve">25-75% interquartile range. </w:t>
      </w:r>
      <w:r>
        <w:rPr>
          <w:rFonts w:ascii="Arial" w:hAnsi="Arial" w:cs="Arial"/>
          <w:sz w:val="22"/>
          <w:szCs w:val="22"/>
          <w:lang w:val="en-GB"/>
        </w:rPr>
        <w:t xml:space="preserve"> Maximum and minimum values </w:t>
      </w:r>
      <w:r w:rsidR="00EE03B1">
        <w:rPr>
          <w:rFonts w:ascii="Arial" w:hAnsi="Arial" w:cs="Arial"/>
          <w:sz w:val="22"/>
          <w:szCs w:val="22"/>
          <w:lang w:val="en-GB"/>
        </w:rPr>
        <w:t>are represented by ver</w:t>
      </w:r>
      <w:r w:rsidR="00C922E2">
        <w:rPr>
          <w:rFonts w:ascii="Arial" w:hAnsi="Arial" w:cs="Arial"/>
          <w:sz w:val="22"/>
          <w:szCs w:val="22"/>
          <w:lang w:val="en-GB"/>
        </w:rPr>
        <w:t>ti</w:t>
      </w:r>
      <w:r w:rsidR="00EE03B1">
        <w:rPr>
          <w:rFonts w:ascii="Arial" w:hAnsi="Arial" w:cs="Arial"/>
          <w:sz w:val="22"/>
          <w:szCs w:val="22"/>
          <w:lang w:val="en-GB"/>
        </w:rPr>
        <w:t>cal lines .</w:t>
      </w:r>
      <w:r w:rsidRPr="006D69A8">
        <w:rPr>
          <w:rFonts w:ascii="Arial" w:hAnsi="Arial" w:cs="Arial"/>
          <w:sz w:val="22"/>
          <w:szCs w:val="22"/>
          <w:lang w:val="en-GB"/>
        </w:rPr>
        <w:t xml:space="preserve">  </w:t>
      </w:r>
    </w:p>
    <w:p w14:paraId="6E6E5A23" w14:textId="01D02C91" w:rsidR="006D69A8" w:rsidRDefault="006D69A8" w:rsidP="006D69A8">
      <w:pPr>
        <w:pStyle w:val="ListParagraph"/>
        <w:numPr>
          <w:ilvl w:val="0"/>
          <w:numId w:val="6"/>
        </w:numPr>
        <w:spacing w:line="480" w:lineRule="auto"/>
        <w:outlineLvl w:val="0"/>
        <w:rPr>
          <w:rFonts w:ascii="Arial" w:hAnsi="Arial" w:cs="Arial"/>
          <w:sz w:val="22"/>
          <w:szCs w:val="22"/>
          <w:lang w:val="en-GB"/>
        </w:rPr>
      </w:pPr>
      <w:r>
        <w:rPr>
          <w:rFonts w:ascii="Arial" w:hAnsi="Arial" w:cs="Arial"/>
          <w:sz w:val="22"/>
          <w:szCs w:val="22"/>
          <w:lang w:val="en-GB"/>
        </w:rPr>
        <w:t>Comparison of HCMV diversity to other Herpesviruses</w:t>
      </w:r>
    </w:p>
    <w:p w14:paraId="44A77CF3" w14:textId="71B50934" w:rsidR="006D69A8" w:rsidRDefault="006D69A8" w:rsidP="006D69A8">
      <w:pPr>
        <w:pStyle w:val="ListParagraph"/>
        <w:numPr>
          <w:ilvl w:val="0"/>
          <w:numId w:val="6"/>
        </w:numPr>
        <w:spacing w:line="480" w:lineRule="auto"/>
        <w:outlineLvl w:val="0"/>
        <w:rPr>
          <w:rFonts w:ascii="Arial" w:hAnsi="Arial" w:cs="Arial"/>
          <w:sz w:val="22"/>
          <w:szCs w:val="22"/>
          <w:lang w:val="en-GB"/>
        </w:rPr>
      </w:pPr>
      <w:r>
        <w:rPr>
          <w:rFonts w:ascii="Arial" w:hAnsi="Arial" w:cs="Arial"/>
          <w:sz w:val="22"/>
          <w:szCs w:val="22"/>
          <w:lang w:val="en-GB"/>
        </w:rPr>
        <w:t xml:space="preserve">Nucleotide diversity within </w:t>
      </w:r>
      <w:r w:rsidR="00EE03B1">
        <w:rPr>
          <w:rFonts w:ascii="Arial" w:hAnsi="Arial" w:cs="Arial"/>
          <w:sz w:val="22"/>
          <w:szCs w:val="22"/>
          <w:lang w:val="en-GB"/>
        </w:rPr>
        <w:t xml:space="preserve">eight </w:t>
      </w:r>
      <w:r>
        <w:rPr>
          <w:rFonts w:ascii="Arial" w:hAnsi="Arial" w:cs="Arial"/>
          <w:sz w:val="22"/>
          <w:szCs w:val="22"/>
          <w:lang w:val="en-GB"/>
        </w:rPr>
        <w:t xml:space="preserve">individual patients </w:t>
      </w:r>
      <w:r w:rsidR="00EE03B1">
        <w:rPr>
          <w:rFonts w:ascii="Arial" w:hAnsi="Arial" w:cs="Arial"/>
          <w:sz w:val="22"/>
          <w:szCs w:val="22"/>
          <w:lang w:val="en-GB"/>
        </w:rPr>
        <w:t xml:space="preserve">that make up </w:t>
      </w:r>
      <w:r w:rsidR="00094865">
        <w:rPr>
          <w:rFonts w:ascii="Arial" w:hAnsi="Arial" w:cs="Arial"/>
          <w:sz w:val="22"/>
          <w:szCs w:val="22"/>
          <w:lang w:val="en-GB"/>
        </w:rPr>
        <w:t>the</w:t>
      </w:r>
      <w:r>
        <w:rPr>
          <w:rFonts w:ascii="Arial" w:hAnsi="Arial" w:cs="Arial"/>
          <w:sz w:val="22"/>
          <w:szCs w:val="22"/>
          <w:lang w:val="en-GB"/>
        </w:rPr>
        <w:t xml:space="preserve"> HCMV longitudinal dataset 1. </w:t>
      </w:r>
    </w:p>
    <w:p w14:paraId="5D6C9637" w14:textId="77777777" w:rsidR="00EE03B1" w:rsidRDefault="00EE03B1" w:rsidP="00EE03B1">
      <w:pPr>
        <w:spacing w:line="480" w:lineRule="auto"/>
        <w:outlineLvl w:val="0"/>
        <w:rPr>
          <w:rFonts w:ascii="Arial" w:hAnsi="Arial" w:cs="Arial"/>
          <w:b/>
          <w:bCs/>
          <w:sz w:val="22"/>
          <w:szCs w:val="22"/>
        </w:rPr>
      </w:pPr>
    </w:p>
    <w:p w14:paraId="082FA47D" w14:textId="3F3C4DFD" w:rsidR="00EE03B1" w:rsidRDefault="00EE03B1" w:rsidP="00EE03B1">
      <w:pPr>
        <w:spacing w:line="480" w:lineRule="auto"/>
        <w:outlineLvl w:val="0"/>
        <w:rPr>
          <w:rFonts w:ascii="Arial" w:hAnsi="Arial" w:cs="Arial"/>
          <w:b/>
          <w:bCs/>
          <w:sz w:val="22"/>
          <w:szCs w:val="22"/>
        </w:rPr>
      </w:pPr>
      <w:r w:rsidRPr="00EE03B1">
        <w:rPr>
          <w:rFonts w:ascii="Arial" w:hAnsi="Arial" w:cs="Arial"/>
          <w:b/>
          <w:bCs/>
          <w:sz w:val="22"/>
          <w:szCs w:val="22"/>
        </w:rPr>
        <w:t>Figu</w:t>
      </w:r>
      <w:r>
        <w:rPr>
          <w:rFonts w:ascii="Arial" w:hAnsi="Arial" w:cs="Arial"/>
          <w:b/>
          <w:bCs/>
          <w:sz w:val="22"/>
          <w:szCs w:val="22"/>
        </w:rPr>
        <w:t xml:space="preserve">re 2. </w:t>
      </w:r>
      <w:r>
        <w:rPr>
          <w:rFonts w:ascii="Helvetica" w:eastAsia="Helvetica" w:hAnsi="Helvetica" w:cs="Helvetica"/>
          <w:b/>
          <w:bCs/>
          <w:color w:val="000000" w:themeColor="text1"/>
          <w:kern w:val="24"/>
        </w:rPr>
        <w:t>Multiple HCMV infections are present in high-diversity samples</w:t>
      </w:r>
    </w:p>
    <w:p w14:paraId="18A9E1A6" w14:textId="399189CF" w:rsidR="00EE03B1" w:rsidRDefault="00EE03B1" w:rsidP="00EE03B1">
      <w:pPr>
        <w:spacing w:line="480" w:lineRule="auto"/>
        <w:outlineLvl w:val="0"/>
        <w:rPr>
          <w:rFonts w:ascii="Arial" w:hAnsi="Arial" w:cs="Arial"/>
          <w:sz w:val="22"/>
          <w:szCs w:val="22"/>
        </w:rPr>
      </w:pPr>
      <w:r w:rsidRPr="00EE03B1">
        <w:rPr>
          <w:rFonts w:ascii="Arial" w:hAnsi="Arial" w:cs="Arial"/>
          <w:sz w:val="22"/>
          <w:szCs w:val="22"/>
        </w:rPr>
        <w:t xml:space="preserve">Maximum likelihood phylogenies </w:t>
      </w:r>
      <w:r>
        <w:rPr>
          <w:rFonts w:ascii="Arial" w:hAnsi="Arial" w:cs="Arial"/>
          <w:sz w:val="22"/>
          <w:szCs w:val="22"/>
        </w:rPr>
        <w:t xml:space="preserve">analysis </w:t>
      </w:r>
      <w:r w:rsidRPr="00EE03B1">
        <w:rPr>
          <w:rFonts w:ascii="Arial" w:hAnsi="Arial" w:cs="Arial"/>
          <w:sz w:val="22"/>
          <w:szCs w:val="22"/>
        </w:rPr>
        <w:t>of the RL11 region of HCMV sequences</w:t>
      </w:r>
      <w:r>
        <w:rPr>
          <w:rFonts w:ascii="Arial" w:hAnsi="Arial" w:cs="Arial"/>
          <w:sz w:val="22"/>
          <w:szCs w:val="22"/>
        </w:rPr>
        <w:t xml:space="preserve"> from </w:t>
      </w:r>
    </w:p>
    <w:p w14:paraId="6361B021" w14:textId="3E2D0914" w:rsidR="00EE03B1" w:rsidRPr="00EE03B1" w:rsidRDefault="00EE03B1" w:rsidP="00EE03B1">
      <w:pPr>
        <w:spacing w:line="480" w:lineRule="auto"/>
        <w:outlineLvl w:val="0"/>
        <w:rPr>
          <w:rFonts w:ascii="Arial" w:hAnsi="Arial" w:cs="Arial"/>
          <w:sz w:val="22"/>
          <w:szCs w:val="22"/>
          <w:lang w:val="en-GB"/>
        </w:rPr>
      </w:pPr>
      <w:r w:rsidRPr="00EE03B1">
        <w:rPr>
          <w:rFonts w:ascii="Arial" w:hAnsi="Arial" w:cs="Arial"/>
          <w:b/>
          <w:bCs/>
          <w:sz w:val="22"/>
          <w:szCs w:val="22"/>
        </w:rPr>
        <w:t xml:space="preserve">(A) </w:t>
      </w:r>
      <w:r w:rsidRPr="00EE03B1">
        <w:rPr>
          <w:rFonts w:ascii="Arial" w:hAnsi="Arial" w:cs="Arial"/>
          <w:sz w:val="22"/>
          <w:szCs w:val="22"/>
        </w:rPr>
        <w:t>Consensus HCMV sequences taken from the first and last sampli</w:t>
      </w:r>
      <w:r>
        <w:rPr>
          <w:rFonts w:ascii="Arial" w:hAnsi="Arial" w:cs="Arial"/>
          <w:sz w:val="22"/>
          <w:szCs w:val="22"/>
        </w:rPr>
        <w:t xml:space="preserve">ng time point from each of eight patients in the longitudinally samples cohort. </w:t>
      </w:r>
      <w:r w:rsidRPr="00EE03B1">
        <w:rPr>
          <w:rFonts w:ascii="Arial" w:hAnsi="Arial" w:cs="Arial"/>
          <w:b/>
          <w:bCs/>
          <w:sz w:val="22"/>
          <w:szCs w:val="22"/>
        </w:rPr>
        <w:t>(B)</w:t>
      </w:r>
      <w:r w:rsidRPr="00EE03B1">
        <w:rPr>
          <w:rFonts w:ascii="Arial" w:hAnsi="Arial" w:cs="Arial"/>
          <w:sz w:val="22"/>
          <w:szCs w:val="22"/>
        </w:rPr>
        <w:t xml:space="preserve"> haplotype sequences reconstructed </w:t>
      </w:r>
      <w:r>
        <w:rPr>
          <w:rFonts w:ascii="Arial" w:hAnsi="Arial" w:cs="Arial"/>
          <w:sz w:val="22"/>
          <w:szCs w:val="22"/>
        </w:rPr>
        <w:t xml:space="preserve">using </w:t>
      </w:r>
      <w:r w:rsidRPr="00EE03B1">
        <w:rPr>
          <w:rFonts w:ascii="Arial" w:hAnsi="Arial" w:cs="Arial"/>
          <w:sz w:val="22"/>
          <w:szCs w:val="22"/>
        </w:rPr>
        <w:t xml:space="preserve">longitudinal HCMV samples taken from </w:t>
      </w:r>
      <w:r>
        <w:rPr>
          <w:rFonts w:ascii="Arial" w:hAnsi="Arial" w:cs="Arial"/>
          <w:sz w:val="22"/>
          <w:szCs w:val="22"/>
        </w:rPr>
        <w:t>each</w:t>
      </w:r>
      <w:r w:rsidRPr="00EE03B1">
        <w:rPr>
          <w:rFonts w:ascii="Arial" w:hAnsi="Arial" w:cs="Arial"/>
          <w:sz w:val="22"/>
          <w:szCs w:val="22"/>
        </w:rPr>
        <w:t xml:space="preserve"> </w:t>
      </w:r>
      <w:r>
        <w:rPr>
          <w:rFonts w:ascii="Arial" w:hAnsi="Arial" w:cs="Arial"/>
          <w:sz w:val="22"/>
          <w:szCs w:val="22"/>
        </w:rPr>
        <w:t xml:space="preserve">patient. </w:t>
      </w:r>
      <w:r w:rsidRPr="00EE03B1">
        <w:rPr>
          <w:rFonts w:ascii="Arial" w:hAnsi="Arial" w:cs="Arial"/>
          <w:sz w:val="22"/>
          <w:szCs w:val="22"/>
        </w:rPr>
        <w:t xml:space="preserve">GenBank </w:t>
      </w:r>
      <w:r>
        <w:rPr>
          <w:rFonts w:ascii="Arial" w:hAnsi="Arial" w:cs="Arial"/>
          <w:sz w:val="22"/>
          <w:szCs w:val="22"/>
        </w:rPr>
        <w:t xml:space="preserve">sequences are in grey.  </w:t>
      </w:r>
      <w:r w:rsidR="00455DED">
        <w:rPr>
          <w:rFonts w:ascii="Arial" w:hAnsi="Arial" w:cs="Arial"/>
          <w:sz w:val="22"/>
          <w:szCs w:val="22"/>
        </w:rPr>
        <w:t xml:space="preserve">Sequences from the same patients that cluster paraphyletically (A, B and D) are colored by  patient. Patient sequences that cluster monophyletically are in bold black. </w:t>
      </w:r>
      <w:r w:rsidRPr="00EE03B1">
        <w:rPr>
          <w:rFonts w:ascii="Arial" w:hAnsi="Arial" w:cs="Arial"/>
          <w:sz w:val="22"/>
          <w:szCs w:val="22"/>
        </w:rPr>
        <w:t xml:space="preserve">Topological robustness </w:t>
      </w:r>
      <w:r>
        <w:rPr>
          <w:rFonts w:ascii="Arial" w:hAnsi="Arial" w:cs="Arial"/>
          <w:sz w:val="22"/>
          <w:szCs w:val="22"/>
        </w:rPr>
        <w:t xml:space="preserve">was </w:t>
      </w:r>
      <w:r w:rsidRPr="00EE03B1">
        <w:rPr>
          <w:rFonts w:ascii="Arial" w:hAnsi="Arial" w:cs="Arial"/>
          <w:sz w:val="22"/>
          <w:szCs w:val="22"/>
        </w:rPr>
        <w:t xml:space="preserve">assessed using 1000 bootstrap replicates. Nodes with a black circle represent those with bootstrap scores &gt; 70. </w:t>
      </w:r>
    </w:p>
    <w:p w14:paraId="25D6D718" w14:textId="0315B2B6" w:rsidR="00EE03B1" w:rsidRDefault="00EE03B1" w:rsidP="00EE03B1">
      <w:pPr>
        <w:spacing w:line="480" w:lineRule="auto"/>
        <w:outlineLvl w:val="0"/>
        <w:rPr>
          <w:rFonts w:ascii="Arial" w:hAnsi="Arial" w:cs="Arial"/>
          <w:b/>
          <w:sz w:val="22"/>
          <w:szCs w:val="22"/>
          <w:lang w:val="en-GB"/>
        </w:rPr>
      </w:pPr>
    </w:p>
    <w:p w14:paraId="7275B220" w14:textId="4B01C94D" w:rsidR="00455DED" w:rsidRDefault="00455DED" w:rsidP="00EE03B1">
      <w:pPr>
        <w:spacing w:line="480" w:lineRule="auto"/>
        <w:outlineLvl w:val="0"/>
        <w:rPr>
          <w:rFonts w:ascii="Arial" w:hAnsi="Arial" w:cs="Arial"/>
          <w:b/>
          <w:sz w:val="22"/>
          <w:szCs w:val="22"/>
          <w:lang w:val="en-GB"/>
        </w:rPr>
      </w:pPr>
      <w:r>
        <w:rPr>
          <w:rFonts w:ascii="Arial" w:hAnsi="Arial" w:cs="Arial"/>
          <w:b/>
          <w:sz w:val="22"/>
          <w:szCs w:val="22"/>
          <w:lang w:val="en-GB"/>
        </w:rPr>
        <w:t xml:space="preserve">Figure 3 Haplotype abundances over time for patients A, B and D with mixed (paraphyletic) infections. </w:t>
      </w:r>
    </w:p>
    <w:p w14:paraId="5900BD1E" w14:textId="78DDB13A" w:rsidR="00093011" w:rsidRDefault="00455DED" w:rsidP="00EE03B1">
      <w:pPr>
        <w:spacing w:line="480" w:lineRule="auto"/>
        <w:outlineLvl w:val="0"/>
        <w:rPr>
          <w:rFonts w:ascii="Arial" w:hAnsi="Arial" w:cs="Arial"/>
          <w:sz w:val="22"/>
          <w:szCs w:val="22"/>
          <w:lang w:val="en-GB"/>
        </w:rPr>
      </w:pPr>
      <w:r>
        <w:rPr>
          <w:rFonts w:ascii="Arial" w:hAnsi="Arial" w:cs="Arial"/>
          <w:sz w:val="22"/>
          <w:szCs w:val="22"/>
          <w:lang w:val="en-GB"/>
        </w:rPr>
        <w:t xml:space="preserve">Haplotype </w:t>
      </w:r>
      <w:r w:rsidR="00093011">
        <w:rPr>
          <w:rFonts w:ascii="Arial" w:hAnsi="Arial" w:cs="Arial"/>
          <w:sz w:val="22"/>
          <w:szCs w:val="22"/>
          <w:lang w:val="en-GB"/>
        </w:rPr>
        <w:t>frequencies</w:t>
      </w:r>
      <w:r>
        <w:rPr>
          <w:rFonts w:ascii="Arial" w:hAnsi="Arial" w:cs="Arial"/>
          <w:sz w:val="22"/>
          <w:szCs w:val="22"/>
          <w:lang w:val="en-GB"/>
        </w:rPr>
        <w:t xml:space="preserve"> in each sample are shown. Dark and light blue haplotypes are sister taxa ,while yellow haplotypes are paraphyletic in figure 2.  Viral load is represented by the black line and sample diversity but a horizonal red bar. </w:t>
      </w:r>
      <w:r w:rsidR="00093011">
        <w:rPr>
          <w:rFonts w:ascii="Arial" w:hAnsi="Arial" w:cs="Arial"/>
          <w:sz w:val="22"/>
          <w:szCs w:val="22"/>
          <w:lang w:val="en-GB"/>
        </w:rPr>
        <w:t xml:space="preserve">Antiviral drugs prescribed and their </w:t>
      </w:r>
      <w:r w:rsidR="00093011">
        <w:rPr>
          <w:rFonts w:ascii="Arial" w:hAnsi="Arial" w:cs="Arial"/>
          <w:sz w:val="22"/>
          <w:szCs w:val="22"/>
          <w:lang w:val="en-GB"/>
        </w:rPr>
        <w:lastRenderedPageBreak/>
        <w:t>timing are shown in shades of pink and red.  The timing of HSCT and blood products administered to patients B and D are shown.</w:t>
      </w:r>
    </w:p>
    <w:p w14:paraId="4520684B" w14:textId="77777777" w:rsidR="00093011" w:rsidRDefault="00093011" w:rsidP="00EE03B1">
      <w:pPr>
        <w:spacing w:line="480" w:lineRule="auto"/>
        <w:outlineLvl w:val="0"/>
        <w:rPr>
          <w:rFonts w:ascii="Arial" w:hAnsi="Arial" w:cs="Arial"/>
          <w:sz w:val="22"/>
          <w:szCs w:val="22"/>
          <w:lang w:val="en-GB"/>
        </w:rPr>
      </w:pPr>
    </w:p>
    <w:p w14:paraId="1074ED47" w14:textId="71CC24DB" w:rsidR="00093011" w:rsidRPr="00093011" w:rsidRDefault="00093011" w:rsidP="00093011">
      <w:pPr>
        <w:spacing w:line="480" w:lineRule="auto"/>
        <w:outlineLvl w:val="0"/>
        <w:rPr>
          <w:rFonts w:ascii="Arial" w:hAnsi="Arial" w:cs="Arial"/>
          <w:sz w:val="22"/>
          <w:szCs w:val="22"/>
          <w:lang w:val="en-GB"/>
        </w:rPr>
      </w:pPr>
      <w:r w:rsidRPr="00093011">
        <w:rPr>
          <w:rFonts w:ascii="Arial" w:hAnsi="Arial" w:cs="Arial"/>
          <w:b/>
          <w:sz w:val="22"/>
          <w:szCs w:val="22"/>
          <w:lang w:val="en-GB"/>
        </w:rPr>
        <w:t>Figure 4 : Genomewide pairwise genetic distance between paraphyletic haplotypes in patients A B and C</w:t>
      </w:r>
      <w:r>
        <w:rPr>
          <w:rFonts w:ascii="Arial" w:hAnsi="Arial" w:cs="Arial"/>
          <w:b/>
          <w:sz w:val="22"/>
          <w:szCs w:val="22"/>
          <w:lang w:val="en-GB"/>
        </w:rPr>
        <w:t xml:space="preserve">.  </w:t>
      </w:r>
      <w:r>
        <w:rPr>
          <w:rFonts w:ascii="Arial" w:hAnsi="Arial" w:cs="Arial"/>
          <w:sz w:val="22"/>
          <w:szCs w:val="22"/>
          <w:lang w:val="en-GB"/>
        </w:rPr>
        <w:t xml:space="preserve">Blue bars represent genetic distance between </w:t>
      </w:r>
      <w:r w:rsidR="003B75CC">
        <w:rPr>
          <w:rFonts w:ascii="Arial" w:hAnsi="Arial" w:cs="Arial"/>
          <w:sz w:val="22"/>
          <w:szCs w:val="22"/>
          <w:lang w:val="en-GB"/>
        </w:rPr>
        <w:t xml:space="preserve">open reading frames for </w:t>
      </w:r>
      <w:r w:rsidR="00685ECD">
        <w:rPr>
          <w:rFonts w:ascii="Arial" w:hAnsi="Arial" w:cs="Arial"/>
          <w:sz w:val="22"/>
          <w:szCs w:val="22"/>
          <w:lang w:val="en-GB"/>
        </w:rPr>
        <w:t xml:space="preserve">paraphyletic </w:t>
      </w:r>
      <w:r>
        <w:rPr>
          <w:rFonts w:ascii="Arial" w:hAnsi="Arial" w:cs="Arial"/>
          <w:sz w:val="22"/>
          <w:szCs w:val="22"/>
          <w:lang w:val="en-GB"/>
        </w:rPr>
        <w:t xml:space="preserve">haplotypes  </w:t>
      </w:r>
      <w:r w:rsidRPr="00093011">
        <w:rPr>
          <w:rFonts w:ascii="Arial" w:hAnsi="Arial" w:cs="Arial"/>
          <w:sz w:val="22"/>
          <w:szCs w:val="22"/>
          <w:lang w:val="en-GB"/>
        </w:rPr>
        <w:t>A1 and A3, B1 and B2 , D1 and D3, normalised for average pairwise distance between unrelated genebank HCMV sequences (red line)</w:t>
      </w:r>
      <w:r>
        <w:rPr>
          <w:rFonts w:ascii="Arial" w:hAnsi="Arial" w:cs="Arial"/>
          <w:sz w:val="22"/>
          <w:szCs w:val="22"/>
          <w:lang w:val="en-GB"/>
        </w:rPr>
        <w:t>.</w:t>
      </w:r>
    </w:p>
    <w:p w14:paraId="55ED7FAA" w14:textId="2A4A6249" w:rsidR="00093011" w:rsidRDefault="00455DED" w:rsidP="00EE03B1">
      <w:pPr>
        <w:spacing w:line="480" w:lineRule="auto"/>
        <w:outlineLvl w:val="0"/>
        <w:rPr>
          <w:rFonts w:ascii="Arial" w:hAnsi="Arial" w:cs="Arial"/>
          <w:sz w:val="22"/>
          <w:szCs w:val="22"/>
          <w:lang w:val="en-GB"/>
        </w:rPr>
      </w:pPr>
      <w:r>
        <w:rPr>
          <w:rFonts w:ascii="Arial" w:hAnsi="Arial" w:cs="Arial"/>
          <w:sz w:val="22"/>
          <w:szCs w:val="22"/>
          <w:lang w:val="en-GB"/>
        </w:rPr>
        <w:t xml:space="preserve"> </w:t>
      </w:r>
    </w:p>
    <w:p w14:paraId="4D5468FE" w14:textId="691D05CE" w:rsidR="00093011" w:rsidRPr="00093011" w:rsidRDefault="00093011" w:rsidP="00093011">
      <w:pPr>
        <w:spacing w:line="480" w:lineRule="auto"/>
        <w:outlineLvl w:val="0"/>
        <w:rPr>
          <w:rFonts w:ascii="Arial" w:hAnsi="Arial" w:cs="Arial"/>
          <w:b/>
          <w:sz w:val="22"/>
          <w:szCs w:val="22"/>
          <w:lang w:val="en-GB"/>
        </w:rPr>
      </w:pPr>
      <w:r w:rsidRPr="00093011">
        <w:rPr>
          <w:rFonts w:ascii="Arial" w:hAnsi="Arial" w:cs="Arial"/>
          <w:b/>
          <w:sz w:val="22"/>
          <w:szCs w:val="22"/>
          <w:lang w:val="en-GB"/>
        </w:rPr>
        <w:t xml:space="preserve">Figure 5. </w:t>
      </w:r>
      <w:r>
        <w:rPr>
          <w:rFonts w:ascii="Arial" w:hAnsi="Arial" w:cs="Arial"/>
          <w:b/>
          <w:sz w:val="22"/>
          <w:szCs w:val="22"/>
          <w:lang w:val="en-GB"/>
        </w:rPr>
        <w:t xml:space="preserve">Haplotype and </w:t>
      </w:r>
      <w:r w:rsidRPr="00093011">
        <w:rPr>
          <w:rFonts w:ascii="Arial" w:hAnsi="Arial" w:cs="Arial"/>
          <w:b/>
          <w:sz w:val="22"/>
          <w:szCs w:val="22"/>
          <w:lang w:val="en-GB"/>
        </w:rPr>
        <w:t>resistance mutation</w:t>
      </w:r>
      <w:r>
        <w:rPr>
          <w:rFonts w:ascii="Arial" w:hAnsi="Arial" w:cs="Arial"/>
          <w:b/>
          <w:sz w:val="22"/>
          <w:szCs w:val="22"/>
          <w:lang w:val="en-GB"/>
        </w:rPr>
        <w:t xml:space="preserve"> frequencies</w:t>
      </w:r>
      <w:r w:rsidRPr="00093011">
        <w:rPr>
          <w:rFonts w:ascii="Arial" w:hAnsi="Arial" w:cs="Arial"/>
          <w:b/>
          <w:sz w:val="22"/>
          <w:szCs w:val="22"/>
          <w:lang w:val="en-GB"/>
        </w:rPr>
        <w:t xml:space="preserve"> over time in patent A</w:t>
      </w:r>
    </w:p>
    <w:p w14:paraId="3A4CBEED" w14:textId="0702EA04" w:rsidR="00093011" w:rsidRPr="00093011" w:rsidRDefault="00093011" w:rsidP="00093011">
      <w:pPr>
        <w:spacing w:line="480" w:lineRule="auto"/>
        <w:outlineLvl w:val="0"/>
        <w:rPr>
          <w:rFonts w:ascii="Arial" w:hAnsi="Arial" w:cs="Arial"/>
          <w:sz w:val="22"/>
          <w:szCs w:val="22"/>
          <w:lang w:val="en-GB"/>
        </w:rPr>
      </w:pPr>
      <w:r w:rsidRPr="00093011">
        <w:rPr>
          <w:rFonts w:ascii="Arial" w:hAnsi="Arial" w:cs="Arial"/>
          <w:sz w:val="22"/>
          <w:szCs w:val="22"/>
          <w:lang w:val="en-GB"/>
        </w:rPr>
        <w:t xml:space="preserve">Bars represent haplotype frequencies as per figure 3. </w:t>
      </w:r>
      <w:r w:rsidR="00A35C3D">
        <w:rPr>
          <w:rFonts w:ascii="Arial" w:hAnsi="Arial" w:cs="Arial"/>
          <w:sz w:val="22"/>
          <w:szCs w:val="22"/>
          <w:lang w:val="en-GB"/>
        </w:rPr>
        <w:t xml:space="preserve">Lines </w:t>
      </w:r>
      <w:r w:rsidRPr="00093011">
        <w:rPr>
          <w:rFonts w:ascii="Arial" w:hAnsi="Arial" w:cs="Arial"/>
          <w:sz w:val="22"/>
          <w:szCs w:val="22"/>
          <w:lang w:val="en-GB"/>
        </w:rPr>
        <w:t>represent</w:t>
      </w:r>
      <w:r w:rsidR="00A35C3D">
        <w:rPr>
          <w:rFonts w:ascii="Arial" w:hAnsi="Arial" w:cs="Arial"/>
          <w:sz w:val="22"/>
          <w:szCs w:val="22"/>
          <w:lang w:val="en-GB"/>
        </w:rPr>
        <w:t xml:space="preserve"> frequencies of </w:t>
      </w:r>
      <w:r w:rsidRPr="00093011">
        <w:rPr>
          <w:rFonts w:ascii="Arial" w:hAnsi="Arial" w:cs="Arial"/>
          <w:sz w:val="22"/>
          <w:szCs w:val="22"/>
          <w:lang w:val="en-GB"/>
        </w:rPr>
        <w:t xml:space="preserve"> known drug resistance mutations</w:t>
      </w:r>
      <w:r w:rsidR="00A35C3D">
        <w:rPr>
          <w:rFonts w:ascii="Arial" w:hAnsi="Arial" w:cs="Arial"/>
          <w:sz w:val="22"/>
          <w:szCs w:val="22"/>
          <w:lang w:val="en-GB"/>
        </w:rPr>
        <w:t xml:space="preserve"> as well as </w:t>
      </w:r>
      <w:r w:rsidRPr="00093011">
        <w:rPr>
          <w:rFonts w:ascii="Arial" w:hAnsi="Arial" w:cs="Arial"/>
          <w:sz w:val="22"/>
          <w:szCs w:val="22"/>
          <w:lang w:val="en-GB"/>
        </w:rPr>
        <w:t xml:space="preserve"> mutations</w:t>
      </w:r>
      <w:r w:rsidR="00A35C3D">
        <w:rPr>
          <w:rFonts w:ascii="Arial" w:hAnsi="Arial" w:cs="Arial"/>
          <w:sz w:val="22"/>
          <w:szCs w:val="22"/>
          <w:lang w:val="en-GB"/>
        </w:rPr>
        <w:t xml:space="preserve"> of unknown significance </w:t>
      </w:r>
      <w:r w:rsidRPr="00093011">
        <w:rPr>
          <w:rFonts w:ascii="Arial" w:hAnsi="Arial" w:cs="Arial"/>
          <w:sz w:val="22"/>
          <w:szCs w:val="22"/>
          <w:lang w:val="en-GB"/>
        </w:rPr>
        <w:t xml:space="preserve">occurring </w:t>
      </w:r>
      <w:r w:rsidR="00A35C3D">
        <w:rPr>
          <w:rFonts w:ascii="Arial" w:hAnsi="Arial" w:cs="Arial"/>
          <w:sz w:val="22"/>
          <w:szCs w:val="22"/>
          <w:lang w:val="en-GB"/>
        </w:rPr>
        <w:t>at known drug-</w:t>
      </w:r>
      <w:r w:rsidRPr="00093011">
        <w:rPr>
          <w:rFonts w:ascii="Arial" w:hAnsi="Arial" w:cs="Arial"/>
          <w:sz w:val="22"/>
          <w:szCs w:val="22"/>
          <w:lang w:val="en-GB"/>
        </w:rPr>
        <w:t xml:space="preserve">resistant loci. </w:t>
      </w:r>
      <w:r w:rsidR="00A35C3D">
        <w:rPr>
          <w:rFonts w:ascii="Arial" w:hAnsi="Arial" w:cs="Arial"/>
          <w:sz w:val="22"/>
          <w:szCs w:val="22"/>
          <w:lang w:val="en-GB"/>
        </w:rPr>
        <w:t xml:space="preserve">Solid </w:t>
      </w:r>
      <w:r w:rsidR="00A35C3D" w:rsidRPr="00093011">
        <w:rPr>
          <w:rFonts w:ascii="Arial" w:hAnsi="Arial" w:cs="Arial"/>
          <w:sz w:val="22"/>
          <w:szCs w:val="22"/>
          <w:lang w:val="en-GB"/>
        </w:rPr>
        <w:t xml:space="preserve">lines </w:t>
      </w:r>
      <w:r w:rsidR="00A35C3D">
        <w:rPr>
          <w:rFonts w:ascii="Arial" w:hAnsi="Arial" w:cs="Arial"/>
          <w:sz w:val="22"/>
          <w:szCs w:val="22"/>
          <w:lang w:val="en-GB"/>
        </w:rPr>
        <w:t xml:space="preserve">are coloured by the haplotype with which the resistance mutation is associated.  </w:t>
      </w:r>
      <w:r w:rsidRPr="00093011">
        <w:rPr>
          <w:rFonts w:ascii="Arial" w:hAnsi="Arial" w:cs="Arial"/>
          <w:sz w:val="22"/>
          <w:szCs w:val="22"/>
          <w:lang w:val="en-GB"/>
        </w:rPr>
        <w:t xml:space="preserve">Dark blue – haplotype A1 associated, Light blue </w:t>
      </w:r>
      <w:r w:rsidR="00A35C3D">
        <w:rPr>
          <w:rFonts w:ascii="Arial" w:hAnsi="Arial" w:cs="Arial"/>
          <w:sz w:val="22"/>
          <w:szCs w:val="22"/>
          <w:lang w:val="en-GB"/>
        </w:rPr>
        <w:t>-</w:t>
      </w:r>
      <w:r w:rsidRPr="00093011">
        <w:rPr>
          <w:rFonts w:ascii="Arial" w:hAnsi="Arial" w:cs="Arial"/>
          <w:sz w:val="22"/>
          <w:szCs w:val="22"/>
          <w:lang w:val="en-GB"/>
        </w:rPr>
        <w:t xml:space="preserve">haplotype A2 associated Yellow </w:t>
      </w:r>
      <w:r w:rsidR="00A35C3D">
        <w:rPr>
          <w:rFonts w:ascii="Arial" w:hAnsi="Arial" w:cs="Arial"/>
          <w:sz w:val="22"/>
          <w:szCs w:val="22"/>
          <w:lang w:val="en-GB"/>
        </w:rPr>
        <w:t>-</w:t>
      </w:r>
      <w:r w:rsidRPr="00093011">
        <w:rPr>
          <w:rFonts w:ascii="Arial" w:hAnsi="Arial" w:cs="Arial"/>
          <w:sz w:val="22"/>
          <w:szCs w:val="22"/>
          <w:lang w:val="en-GB"/>
        </w:rPr>
        <w:t>haplotype A3</w:t>
      </w:r>
      <w:r w:rsidR="00A35C3D">
        <w:rPr>
          <w:rFonts w:ascii="Arial" w:hAnsi="Arial" w:cs="Arial"/>
          <w:sz w:val="22"/>
          <w:szCs w:val="22"/>
          <w:lang w:val="en-GB"/>
        </w:rPr>
        <w:t>.  Dashed purple lines represent mutations that occurred with similar frequencies in more than one haplotype.</w:t>
      </w:r>
      <w:r w:rsidR="00A35C3D" w:rsidRPr="00A35C3D">
        <w:rPr>
          <w:rFonts w:ascii="Arial" w:hAnsi="Arial" w:cs="Arial"/>
          <w:sz w:val="22"/>
          <w:szCs w:val="22"/>
          <w:lang w:val="en-GB"/>
        </w:rPr>
        <w:t xml:space="preserve"> </w:t>
      </w:r>
      <w:r w:rsidR="00A35C3D">
        <w:rPr>
          <w:rFonts w:ascii="Arial" w:hAnsi="Arial" w:cs="Arial"/>
          <w:sz w:val="22"/>
          <w:szCs w:val="22"/>
          <w:lang w:val="en-GB"/>
        </w:rPr>
        <w:t>Antiviral drugs prescribed and their timing are shown in shades of pink and red.</w:t>
      </w:r>
    </w:p>
    <w:p w14:paraId="0A13EFBC" w14:textId="7D41DE66" w:rsidR="00093011" w:rsidRDefault="00093011" w:rsidP="00EE03B1">
      <w:pPr>
        <w:spacing w:line="480" w:lineRule="auto"/>
        <w:outlineLvl w:val="0"/>
        <w:rPr>
          <w:rFonts w:ascii="Arial" w:hAnsi="Arial" w:cs="Arial"/>
          <w:sz w:val="22"/>
          <w:szCs w:val="22"/>
          <w:lang w:val="en-GB"/>
        </w:rPr>
      </w:pPr>
    </w:p>
    <w:p w14:paraId="2A536700" w14:textId="77777777" w:rsidR="00A35C3D" w:rsidRPr="00A35C3D" w:rsidRDefault="00A35C3D" w:rsidP="00A35C3D">
      <w:pPr>
        <w:spacing w:line="480" w:lineRule="auto"/>
        <w:outlineLvl w:val="0"/>
        <w:rPr>
          <w:rFonts w:ascii="Arial" w:hAnsi="Arial" w:cs="Arial"/>
          <w:sz w:val="22"/>
          <w:szCs w:val="22"/>
          <w:lang w:val="en-GB"/>
        </w:rPr>
      </w:pPr>
      <w:r w:rsidRPr="00A35C3D">
        <w:rPr>
          <w:rFonts w:ascii="Arial" w:hAnsi="Arial" w:cs="Arial"/>
          <w:b/>
          <w:bCs/>
          <w:sz w:val="22"/>
          <w:szCs w:val="22"/>
        </w:rPr>
        <w:t>Figure 6. Genome-wide within-host nucleotide diversity across DNA and RNA viruses</w:t>
      </w:r>
    </w:p>
    <w:p w14:paraId="5CA33FBE" w14:textId="422B5546" w:rsidR="00A35C3D" w:rsidRPr="00A35C3D" w:rsidRDefault="00A35C3D" w:rsidP="00A35C3D">
      <w:pPr>
        <w:spacing w:line="480" w:lineRule="auto"/>
        <w:outlineLvl w:val="0"/>
        <w:rPr>
          <w:rFonts w:ascii="Arial" w:hAnsi="Arial" w:cs="Arial"/>
          <w:sz w:val="22"/>
          <w:szCs w:val="22"/>
          <w:lang w:val="en-GB"/>
        </w:rPr>
      </w:pPr>
      <w:r w:rsidRPr="00A35C3D">
        <w:rPr>
          <w:rFonts w:ascii="Arial" w:hAnsi="Arial" w:cs="Arial"/>
          <w:sz w:val="22"/>
          <w:szCs w:val="22"/>
        </w:rPr>
        <w:t xml:space="preserve">Circles represent individual samples. </w:t>
      </w:r>
      <w:r>
        <w:rPr>
          <w:rFonts w:ascii="Arial" w:hAnsi="Arial" w:cs="Arial"/>
          <w:sz w:val="22"/>
          <w:szCs w:val="22"/>
        </w:rPr>
        <w:t xml:space="preserve">Mean diversity represented by black horizontal line. </w:t>
      </w:r>
      <w:r w:rsidRPr="00A35C3D">
        <w:rPr>
          <w:rFonts w:ascii="Arial" w:hAnsi="Arial" w:cs="Arial"/>
          <w:sz w:val="22"/>
          <w:szCs w:val="22"/>
        </w:rPr>
        <w:t xml:space="preserve">Median diversity represented by a red horizontal line. </w:t>
      </w:r>
      <w:r w:rsidRPr="00A35C3D">
        <w:rPr>
          <w:rFonts w:ascii="Arial" w:hAnsi="Arial" w:cs="Arial"/>
          <w:sz w:val="22"/>
          <w:szCs w:val="22"/>
          <w:lang w:val="en-GB"/>
        </w:rPr>
        <w:t>Box represents 25-75% interquartile range.  Maximum and minimum values are represented by ver</w:t>
      </w:r>
      <w:r>
        <w:rPr>
          <w:rFonts w:ascii="Arial" w:hAnsi="Arial" w:cs="Arial"/>
          <w:sz w:val="22"/>
          <w:szCs w:val="22"/>
          <w:lang w:val="en-GB"/>
        </w:rPr>
        <w:t>t</w:t>
      </w:r>
      <w:r w:rsidRPr="00A35C3D">
        <w:rPr>
          <w:rFonts w:ascii="Arial" w:hAnsi="Arial" w:cs="Arial"/>
          <w:sz w:val="22"/>
          <w:szCs w:val="22"/>
          <w:lang w:val="en-GB"/>
        </w:rPr>
        <w:t>ical lines .  Number of samples in each dataset shown above the plot.</w:t>
      </w:r>
      <w:r>
        <w:rPr>
          <w:rFonts w:ascii="Arial" w:hAnsi="Arial" w:cs="Arial"/>
          <w:sz w:val="22"/>
          <w:szCs w:val="22"/>
          <w:lang w:val="en-GB"/>
        </w:rPr>
        <w:t xml:space="preserve"> </w:t>
      </w:r>
      <w:r w:rsidRPr="00A35C3D">
        <w:rPr>
          <w:rFonts w:ascii="Arial" w:hAnsi="Arial" w:cs="Arial"/>
          <w:sz w:val="22"/>
          <w:szCs w:val="22"/>
        </w:rPr>
        <w:t xml:space="preserve"> “</w:t>
      </w:r>
      <w:r>
        <w:rPr>
          <w:rFonts w:ascii="Arial" w:hAnsi="Arial" w:cs="Arial"/>
          <w:sz w:val="22"/>
          <w:szCs w:val="22"/>
        </w:rPr>
        <w:t xml:space="preserve">HCMV </w:t>
      </w:r>
      <w:r w:rsidRPr="00A35C3D">
        <w:rPr>
          <w:rFonts w:ascii="Arial" w:hAnsi="Arial" w:cs="Arial"/>
          <w:sz w:val="22"/>
          <w:szCs w:val="22"/>
        </w:rPr>
        <w:t>S</w:t>
      </w:r>
      <w:r>
        <w:rPr>
          <w:rFonts w:ascii="Arial" w:hAnsi="Arial" w:cs="Arial"/>
          <w:sz w:val="22"/>
          <w:szCs w:val="22"/>
        </w:rPr>
        <w:t>ingle+Mixed” label</w:t>
      </w:r>
      <w:r w:rsidRPr="00A35C3D">
        <w:rPr>
          <w:rFonts w:ascii="Arial" w:hAnsi="Arial" w:cs="Arial"/>
          <w:sz w:val="22"/>
          <w:szCs w:val="22"/>
        </w:rPr>
        <w:t xml:space="preserve"> represent</w:t>
      </w:r>
      <w:r>
        <w:rPr>
          <w:rFonts w:ascii="Arial" w:hAnsi="Arial" w:cs="Arial"/>
          <w:sz w:val="22"/>
          <w:szCs w:val="22"/>
        </w:rPr>
        <w:t>s</w:t>
      </w:r>
      <w:r w:rsidRPr="00A35C3D">
        <w:rPr>
          <w:rFonts w:ascii="Arial" w:hAnsi="Arial" w:cs="Arial"/>
          <w:sz w:val="22"/>
          <w:szCs w:val="22"/>
        </w:rPr>
        <w:t xml:space="preserve"> diversity calculated from all samples mapped to reference, while “</w:t>
      </w:r>
      <w:r>
        <w:rPr>
          <w:rFonts w:ascii="Arial" w:hAnsi="Arial" w:cs="Arial"/>
          <w:sz w:val="22"/>
          <w:szCs w:val="22"/>
        </w:rPr>
        <w:t>HCMV Single” label</w:t>
      </w:r>
      <w:r w:rsidRPr="00A35C3D">
        <w:rPr>
          <w:rFonts w:ascii="Arial" w:hAnsi="Arial" w:cs="Arial"/>
          <w:sz w:val="22"/>
          <w:szCs w:val="22"/>
        </w:rPr>
        <w:t xml:space="preserve"> represent all samples where reads from patients with mixed infections were re-mapped to resolve single-infection diversity. </w:t>
      </w:r>
    </w:p>
    <w:p w14:paraId="62FDF420" w14:textId="14A06C4C" w:rsidR="0036111C" w:rsidRDefault="0036111C">
      <w:pPr>
        <w:rPr>
          <w:rFonts w:ascii="Arial" w:hAnsi="Arial" w:cs="Arial"/>
          <w:sz w:val="22"/>
          <w:szCs w:val="22"/>
          <w:lang w:val="en-GB"/>
        </w:rPr>
      </w:pPr>
      <w:r>
        <w:rPr>
          <w:rFonts w:ascii="Arial" w:hAnsi="Arial" w:cs="Arial"/>
          <w:sz w:val="22"/>
          <w:szCs w:val="22"/>
          <w:lang w:val="en-GB"/>
        </w:rPr>
        <w:br w:type="page"/>
      </w:r>
    </w:p>
    <w:p w14:paraId="458C280A" w14:textId="1B9BC92B" w:rsidR="0036111C" w:rsidRDefault="0036111C" w:rsidP="00EE03B1">
      <w:pPr>
        <w:spacing w:line="480" w:lineRule="auto"/>
        <w:outlineLvl w:val="0"/>
        <w:rPr>
          <w:rFonts w:ascii="Arial" w:hAnsi="Arial" w:cs="Arial"/>
          <w:sz w:val="22"/>
          <w:szCs w:val="22"/>
          <w:lang w:val="en-GB"/>
        </w:rPr>
      </w:pPr>
    </w:p>
    <w:p w14:paraId="15D8E2B9" w14:textId="77777777" w:rsidR="0036111C" w:rsidRDefault="0036111C" w:rsidP="00EE03B1">
      <w:pPr>
        <w:spacing w:line="480" w:lineRule="auto"/>
        <w:outlineLvl w:val="0"/>
        <w:rPr>
          <w:rFonts w:ascii="Arial" w:hAnsi="Arial" w:cs="Arial"/>
          <w:sz w:val="22"/>
          <w:szCs w:val="22"/>
          <w:lang w:val="en-GB"/>
        </w:rPr>
      </w:pPr>
    </w:p>
    <w:p w14:paraId="696769C9" w14:textId="62927551" w:rsidR="00A35C3D" w:rsidRPr="00CA45DB" w:rsidRDefault="0036111C" w:rsidP="00CA45DB">
      <w:pPr>
        <w:spacing w:line="480" w:lineRule="auto"/>
        <w:ind w:left="360"/>
        <w:outlineLvl w:val="0"/>
        <w:rPr>
          <w:rFonts w:ascii="Arial" w:hAnsi="Arial" w:cs="Arial"/>
          <w:sz w:val="22"/>
          <w:szCs w:val="22"/>
          <w:lang w:val="en-GB"/>
        </w:rPr>
      </w:pPr>
      <w:r w:rsidRPr="00CA45DB">
        <w:rPr>
          <w:rFonts w:ascii="Arial" w:hAnsi="Arial" w:cs="Arial"/>
          <w:sz w:val="22"/>
          <w:szCs w:val="22"/>
          <w:lang w:val="en-GB"/>
        </w:rPr>
        <w:t>Figure 1</w:t>
      </w:r>
      <w:r w:rsidRPr="0036111C">
        <w:rPr>
          <w:noProof/>
          <w:lang w:val="en-GB" w:eastAsia="en-GB"/>
        </w:rPr>
        <w:drawing>
          <wp:inline distT="0" distB="0" distL="0" distR="0" wp14:anchorId="72D8B4CA" wp14:editId="58FEB2C8">
            <wp:extent cx="3132000" cy="6001837"/>
            <wp:effectExtent l="0" t="0" r="5398" b="0"/>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rotWithShape="1">
                    <a:blip r:embed="rId11">
                      <a:extLst>
                        <a:ext uri="{28A0092B-C50C-407E-A947-70E740481C1C}">
                          <a14:useLocalDpi xmlns:a14="http://schemas.microsoft.com/office/drawing/2010/main" val="0"/>
                        </a:ext>
                      </a:extLst>
                    </a:blip>
                    <a:srcRect l="26153"/>
                    <a:stretch/>
                  </pic:blipFill>
                  <pic:spPr bwMode="auto">
                    <a:xfrm rot="16200000">
                      <a:off x="0" y="0"/>
                      <a:ext cx="3132000" cy="6001837"/>
                    </a:xfrm>
                    <a:prstGeom prst="rect">
                      <a:avLst/>
                    </a:prstGeom>
                    <a:ln>
                      <a:noFill/>
                    </a:ln>
                    <a:extLst>
                      <a:ext uri="{53640926-AAD7-44D8-BBD7-CCE9431645EC}">
                        <a14:shadowObscured xmlns:a14="http://schemas.microsoft.com/office/drawing/2010/main"/>
                      </a:ext>
                    </a:extLst>
                  </pic:spPr>
                </pic:pic>
              </a:graphicData>
            </a:graphic>
          </wp:inline>
        </w:drawing>
      </w:r>
    </w:p>
    <w:p w14:paraId="54916F56" w14:textId="77777777" w:rsidR="00346FE6" w:rsidRPr="00346FE6" w:rsidRDefault="00346FE6" w:rsidP="00346FE6">
      <w:pPr>
        <w:pStyle w:val="ListParagraph"/>
        <w:numPr>
          <w:ilvl w:val="0"/>
          <w:numId w:val="8"/>
        </w:numPr>
        <w:rPr>
          <w:rFonts w:ascii="Arial" w:hAnsi="Arial" w:cs="Arial"/>
          <w:sz w:val="22"/>
          <w:szCs w:val="22"/>
          <w:lang w:val="en-GB"/>
        </w:rPr>
      </w:pPr>
      <w:r w:rsidRPr="00346FE6">
        <w:rPr>
          <w:rFonts w:ascii="Arial" w:hAnsi="Arial" w:cs="Arial"/>
          <w:sz w:val="22"/>
          <w:szCs w:val="22"/>
          <w:lang w:val="en-GB"/>
        </w:rPr>
        <w:br w:type="page"/>
      </w:r>
    </w:p>
    <w:p w14:paraId="27AB8529" w14:textId="57656A15" w:rsidR="0036111C" w:rsidRPr="00CA45DB" w:rsidRDefault="0036111C" w:rsidP="00CA45DB">
      <w:pPr>
        <w:spacing w:line="480" w:lineRule="auto"/>
        <w:ind w:left="360"/>
        <w:outlineLvl w:val="0"/>
        <w:rPr>
          <w:rFonts w:ascii="Arial" w:hAnsi="Arial" w:cs="Arial"/>
          <w:sz w:val="22"/>
          <w:szCs w:val="22"/>
          <w:lang w:val="en-GB"/>
        </w:rPr>
      </w:pPr>
      <w:r w:rsidRPr="00CA45DB">
        <w:rPr>
          <w:rFonts w:ascii="Arial" w:hAnsi="Arial" w:cs="Arial"/>
          <w:sz w:val="22"/>
          <w:szCs w:val="22"/>
          <w:lang w:val="en-GB"/>
        </w:rPr>
        <w:lastRenderedPageBreak/>
        <w:t>Figure 2</w:t>
      </w:r>
    </w:p>
    <w:p w14:paraId="6970B4CE" w14:textId="68A38A3B" w:rsidR="0036111C" w:rsidRDefault="00CA45DB" w:rsidP="00EE03B1">
      <w:pPr>
        <w:spacing w:line="480" w:lineRule="auto"/>
        <w:outlineLvl w:val="0"/>
        <w:rPr>
          <w:rFonts w:ascii="Arial" w:hAnsi="Arial" w:cs="Arial"/>
          <w:sz w:val="22"/>
          <w:szCs w:val="22"/>
          <w:lang w:val="en-GB"/>
        </w:rPr>
      </w:pPr>
      <w:r w:rsidRPr="0036111C">
        <w:rPr>
          <w:noProof/>
          <w:lang w:val="en-GB" w:eastAsia="en-GB"/>
        </w:rPr>
        <mc:AlternateContent>
          <mc:Choice Requires="wpg">
            <w:drawing>
              <wp:anchor distT="0" distB="0" distL="114300" distR="114300" simplePos="0" relativeHeight="251658240" behindDoc="0" locked="0" layoutInCell="1" allowOverlap="1" wp14:anchorId="7B97CC47" wp14:editId="7DF4E197">
                <wp:simplePos x="0" y="0"/>
                <wp:positionH relativeFrom="margin">
                  <wp:posOffset>-69850</wp:posOffset>
                </wp:positionH>
                <wp:positionV relativeFrom="paragraph">
                  <wp:posOffset>46990</wp:posOffset>
                </wp:positionV>
                <wp:extent cx="6407785" cy="5391150"/>
                <wp:effectExtent l="0" t="0" r="0" b="0"/>
                <wp:wrapNone/>
                <wp:docPr id="1" name="Group 1">
                  <a:extLst xmlns:a="http://schemas.openxmlformats.org/drawingml/2006/main"/>
                </wp:docPr>
                <wp:cNvGraphicFramePr/>
                <a:graphic xmlns:a="http://schemas.openxmlformats.org/drawingml/2006/main">
                  <a:graphicData uri="http://schemas.microsoft.com/office/word/2010/wordprocessingGroup">
                    <wpg:wgp>
                      <wpg:cNvGrpSpPr/>
                      <wpg:grpSpPr>
                        <a:xfrm>
                          <a:off x="0" y="0"/>
                          <a:ext cx="6407785" cy="5391150"/>
                          <a:chOff x="0" y="0"/>
                          <a:chExt cx="9577806" cy="5920849"/>
                        </a:xfrm>
                      </wpg:grpSpPr>
                      <pic:pic xmlns:pic="http://schemas.openxmlformats.org/drawingml/2006/picture">
                        <pic:nvPicPr>
                          <pic:cNvPr id="2" name="Picture 2"/>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633159" cy="5920849"/>
                          </a:xfrm>
                          <a:prstGeom prst="rect">
                            <a:avLst/>
                          </a:prstGeom>
                        </pic:spPr>
                      </pic:pic>
                      <pic:pic xmlns:pic="http://schemas.openxmlformats.org/drawingml/2006/picture">
                        <pic:nvPicPr>
                          <pic:cNvPr id="3" name="Picture 3"/>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4253335" y="376"/>
                            <a:ext cx="5324471" cy="5916934"/>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5A8571FC" id="Group 1" o:spid="_x0000_s1026" style="position:absolute;margin-left:-5.5pt;margin-top:3.7pt;width:504.55pt;height:424.5pt;z-index:251658240;mso-position-horizontal-relative:margin;mso-width-relative:margin;mso-height-relative:margin" coordsize="95778,59208"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5MTy7rAgAAAAkAAA4AAABkcnMvZTJvRG9jLnhtbOxW227bMAx9H7B/&#10;EPye+p7ERpOiS9piQLEFu3yAosi2UNsSJOVSDPv3krKbtEmHFd1TgT3EoSyRIg/PkXx+sWtqsuHa&#10;CNlOvPAs8AhvmVyJtpx4P39cD8YeMZa2K1rLlk+8e268i+nHD+dblfNIVrJecU0gSGvyrZp4lbUq&#10;933DKt5QcyYVb2GykLqhFoa69FeabiF6U/tREAz9rdQrpSXjxsDbeTfpTV38ouDMfi0Kwy2pJx7k&#10;Zt1Tu+cSn/70nOalpqoSrE+DviGLhooWNt2HmlNLyVqLk1CNYFoaWdgzJhtfFoVg3NUA1YTBUTU3&#10;Wq6Vq6XMt6XawwTQHuH05rDsy2ahiVhB7zzS0gZa5HYloSuH7+ytsQCSv1Vl7hYjtM680eq7WmiY&#10;xBdlN0IMdoVu8B+qIzsH9f0eaghIGLwcJsFoNE49wmAujbMwTPtmsAo6duLHqqveM0vBMRj2nlkU&#10;jJMM2+g/buxS3aejBMvh12MH1gl2f+cYeNm15l4fpHlVjIbqu7UaQJsVtWIpamHvHWUBWEyq3SwE&#10;W+hucGhD9NgGmMVNSYTFoQOu6TwoVnQr2Z0hrZxVtC35pVHAdewiQvF8uRs+225ZC3Ut6hq7hHZf&#10;GOjiiFcvYNNxdi7ZuuGt7USoeQ01ytZUQhmP6Jw3Sw6c0p9XQCsGB4AFYiktWvuEVrg78sHp5Fc0&#10;vgyCLPo0mKXBbAD0uBpcZsloMAquRkmQjMNZOPuN3mGSrw2H8mk9V6JPHd6eJP+iKPrjo5Obky3Z&#10;UHc4dByChByX4B+Y70xECHM1VnPLKjQLAO8bAN757Ccc0gdwsQ0GJIIerxFFOozjMM3+TG1ovDb2&#10;hsuGoAEAQw4OUbrpdXpY0vOgS8BlBvl0VALj3QgiPhZE/L4FAQL/L4hTQSRRGscxXAhwH8SjIfa4&#10;Ox3wtkjjKElGeJTgbZGFwyxO3EF30NW/C8PdG3DNOs33nwR4jz8dg/30w2X6AAAA//8DAFBLAwQU&#10;AAYACAAAACEAf0Iy4sMAAAClAQAAGQAAAGRycy9fcmVscy9lMm9Eb2MueG1sLnJlbHO8kMsKwjAQ&#10;RfeC/xBmb9N2ISKm3YjgVuoHDMm0DTYPkij69wZEsCC4czkz3HMPs2vvZmI3ClE7K6AqSmBkpVPa&#10;DgLO3WG1ARYTWoWTsyTgQRHaZrnYnWjClENx1D6yTLFRwJiS33Ie5UgGY+E82XzpXTCY8hgG7lFe&#10;cCBel+Wah08GNDMmOyoB4ahqYN3D5+bfbNf3WtLeyashm75UcG1ydwZiGCgJMKQ0vpZ1QaYH/t2h&#10;+o9D9Xbgs+c2TwAAAP//AwBQSwMEFAAGAAgAAAAhABhnQ3LhAAAACQEAAA8AAABkcnMvZG93bnJl&#10;di54bWxMj0FrwkAUhO+F/oflFXrTzbZqY8yLiLQ9SaFaKN6eyTMJZndDdk3iv+/21B6HGWa+Sdej&#10;bkTPnautQVDTCASb3Ba1KRG+Dm+TGITzZApqrGGEGztYZ/d3KSWFHcwn93tfilBiXEIIlfdtIqXL&#10;K9bkprZlE7yz7TT5ILtSFh0NoVw38imKFlJTbcJCRS1vK84v+6tGeB9o2Dyr1353OW9vx8P843un&#10;GPHxYdysQHge/V8YfvEDOmSB6WSvpnCiQZgoFb54hJcZiOAvl7ECcUKI54sZyCyV/x9kPwAAAP//&#10;AwBQSwMEFAAGAAgAAAAhAFR/O1R9ogQAEGwIABQAAABkcnMvbWVkaWEvaW1hZ2UxLmVtZkx5dVAU&#10;7vf1AksvXUst3bk00g2CAoKEQXcLSvfSJQJSIkgJKFIi3Y0s3YLA0rXAkkstP7/vzGfmvTN3zp07&#10;55x75/7x/PNgAQAAt3/5X+jiAAC+//K/iDMCAOCmAACrxhNNAAALQO5GAIiVBgD+P8r/ox4CAYDa&#10;f01lLADg5D/xf7gOBIRX4AD+GQC6BrEBtf9SS11H7Z9E+T/Kf3P/yQGsmuoG/8PofzzBf8hloK4p&#10;BBUWJ+Lq2zrdOig7+zLRN0AkwSrK6mnjQiQvzyqiZ+/h+NaJVfJf6xmriKaz21t773/oZv3WXt3e&#10;1tPOnlVRkcjnrbe9tTuRP1Zeu26KvU6a+3yjIRq4K/HTVem4LvCQYnYNgK1HDREjlDeBTe+8CErc&#10;bXaAICA6QOxtdi2loqJTU4UdzLjnw2DjwzXyw8MKZLWzU75TMSyotT3sARV6e/lwZ7n6P8JV4+Ax&#10;yypm1VN/FeOHefhXzj+gj8s8H1AFeyg0UukBNqaPhaF70JuPVcJcIK+3tm6nBwcbG3fmj1mqlToi&#10;Ah5Q96jLDSvMNVIpRx4Hg1oVX/s3gYSyo7OzMywoOrcRvwVrdaWACD8wOAgvMLQDSwGKPmjMOmbR&#10;P149vD2/R16QoLf2OCYEjFY7wuSVFNCVExtnEjTBDl+upj8cja85LJTpPUvLozaR7zyVACrIP11K&#10;eznUID13r7qU8vYWQ1mu4Lm6Gl71hg05ON07FniL2RhcKiyfQN6mtrK6DnO+lT84rEH0qOl4TW0Z&#10;EhIpqd0hhN3Q1bCAWwz6ZlOqNjxraaSxyys5IMLi375D2VnH44uM/tvqIpXPxFYs7aXDwpbDISwi&#10;uxMFsWTjFBFIAo4jzRC7VXGXsuA7TJ6h7hhHcYfooDcjr24IBgPEvTV+SvSLp1d8nf4SKrAoq/Kz&#10;VFf/S6yaG8vR4z9vTBcNrY8+yHx9hcnI23odL+T4kDT/YKXiySGsr080OniGTxS9j9pFQm2CqbHQ&#10;KJ1JLegueuP2dgPpdvr+WGRorJRAqUPpwV8J+3Tjdvq9LgUtwzB/U8JEikAacyZXsbuHPw+zBq/K&#10;dwK1I0Pg2vudYgJPfbcZV5M4Iqy//r4DuKHtzBqAnrRKdlB9kE8Xr6rc0aMIpkte7Jr0FHaQSm8n&#10;W6OBlKOoFsXuPTqUujsn3KE4ItTKxoRoZQ0yJcGOXYKXjAa93R3vfR61J6MqW1zVN5bBMaacJl6k&#10;2IeXwF4jDjV8TuULNaBBcPQd1VSzmA/DCc8jWSvZgS3UhWSmFH/e0BQWCxOTk5S90uCVLSYokLl1&#10;bDP5Y9nZCdkbAGEpKbT4fbiUHh287T3aHPHTu6LwhawIuxKcJ9EnzDpmR/Mf4mgusAQ7DVL4smq2&#10;24kZQeKFZG3nYhd05yy3TiajGo/H9ZWejjeWoySPGDX3L/RuLpkt5X5f0SrrvNGl+/alcd5fCrKH&#10;ECZ9O2CvXy5bSWxr/TlJ8GxkX3eiVsWzad8fUBaC80IljKXYyOfqEnN/eXNTE4nB3NPcEQUWcuzi&#10;atX8MTxyQUVI2D/erJzhM53QHSMKjBfiNDWTEA4rqINFkJ8f7pB+/xXYKyJ2OBbPER8kSYDKmWBr&#10;WKviZB7n79YUi8X97H1t5J3pd5XXvnHRe8qgEqblQn64c8xyTJJo1kDJir675Hj6eDCCDDcwrG7v&#10;QMuGds30DoIaxFcI/9as/x4Ni8g/6RcxDy6woai9UyzlqZx4edSEllQVpJ81XyTN5I0gl0hTnIHo&#10;4GMQT7laAmJ/vanZu1QvhxGJfj07O0zOyUHh/VBmea8qog8P+1L4ziqvTMB5/DXXBHGlGS3gkfm1&#10;kU3MOzXnwlOMFnf7XnsSpz3Fb9/b0PQH5XHRrOQwAV0IfXbyg6FJWDBPFDslNDX4Fo3BFPn1P71c&#10;HRo4EDrIc6xO1g8PrYmZj6rMUaW7vzx99PKUgeoax1LkU60ORVIsTUKCTnPWbjM/n5YFSOwPxerZ&#10;V/s869VaCPoGPqyNzpJP5gDvGgRZmfR0klQ6JisP/IjFgutIJPAQBIWvvHHufcTKJZL0uV2qnHNC&#10;ItChZFB6Y4HFi76L9dC8g9+la7YnKyvN4PVCiqpWlPNLdLyCjr62svbzdzyTfR1t3KB0Rd9d1O20&#10;a6lQraa5QUgriKDnaZkk61DfkoDNp5Qh9d5h+rlRdwJnXqK3WuMRJohT6trRF4fXuy0/n34hmPog&#10;vK0TxZFIPXLSwHwc7dvfZGKC+AGmm3NaWsqez5YNd/FtFcf+Si1dvyOk+jURTywDEsK3OQbeDs0r&#10;4/VQ1Qw8BYmfIvAcfySpi0bp7JcAHCQ3g6Z8WCuY5VLLjoEiS4buzi9j+iUV2qtHvZ5xNp/rjAMB&#10;ashAaIV70+RJuIL9Z98+4gyY4wxiAk5ofBSdj/PxxVRhEEhzgyUsFxEq3hsCwTmFCQ0O3B8sTeNj&#10;XuKIZ4dZgJlWzg7UjFaUdHOYT7bUwuLg8pSO9/7WynEJ30S2CxID/G8iqrU6QhXWkfStAWp9HkOM&#10;n06qPRu1+jRg8tlhiq/Ay0xBNwcU8ad1aizHqwU12pX0xVFS7bTdRHSoyoDWe4emHTohWSY1l5VF&#10;tyYGODv4mHWlI8zqTdiTFSo7MCGm629buy4kF58GltrGblEQ/zVMd2UkkYv4B9gCYjScspyh/MNQ&#10;FOQvCuT2PO7cWD0zYu4bkcNsQa8vN5aulqaXem3M3kBXa1Ssx6qzkt5paJqdcfSwkCb4h4SBgRs0&#10;KGQO36plWK/KgdR7/fK2CkXN98zWWraKeL3h/ax6xzMiiqHS6+JyWlb3N+oTWrsX1bE7PD1VxIhw&#10;DQMBb75OC6+PkWbrsCehoSpapk/w1B5g1y9dxEBhZjHfhz8W/8RJBHffSEbrO5ixjCfFknEyyLyo&#10;iwsz1XXQcsRZTGOdWP87qVET8OfBMr2s7q9FQe268R2BJxOZI8ugeZKYeDbd5oWfHJNHmLy89abi&#10;yepPNrO6fngMENbzMObBlRrGbRAcyJ3YqqDL9qe0/SWImlTzpe4Mal63geH6OUQ0Ctwlfb4lVpJ4&#10;/cv8Xf1Ll2C0CPph46c5M1zpGIQ8hn/jSNPHfDG7uYEByMnuRTDP5eTiwiB94BVLEen1E82YpFr2&#10;c6aISW1qBCa0jqGT/iixQ9xCFAgYxGYCXd7G7N2Pxv0BJrboc9YD/ZJ4t5OtAkRTm8CvMs1vPDXv&#10;3FRTiDohn04bn8tsuV6rxd1GZbdRwVOA/OkwesK29ClLKnQfhLGGSsao5NlBwqQ3XbFPHUn3Mj6h&#10;VMBptVaGCqpduj4/asK9gpkZyBm6/dtzwNZEwNfYdYVwjN4DDmfVdKmh6pQU19o5Mg4d7Um2r6KI&#10;s1h/KCDYgW+EqX3hIQBqNtJFTqPeWREY0HHEw5ols24u4qTRZz3n+gQsAo7DLH3PD69swF7QuBZK&#10;1AHWr0+ZPyr9KbiTFqya8Lr9H1L+BpqQExjlW0jA2bxwfUR/8vkV3TBim6fk7vzmmnmdabt7apUZ&#10;a5U/zFihduegzjdlsrHyfmbtAq8WGNlk/U227PrCa47ihysVq7l6qx6CFROW0zPveRyH8yFvBElK&#10;onqq6L5YXREU2s3BFijt+lObdOPHGyYQjvA2WIusBSO4X11Kf0n2szQ1jx7ZuRAmChm9F1P+Hdek&#10;zkk6b4iNS7HXk9ooagjouJg/sOfLzZZWfTYt5MtBWSv6iQL90Tv3uqsaX25S8cOn2MeC74ruVZSX&#10;Yx54N0WK70e0LSO5DubcqstfZzOcWhqhZyHum8r1AYLGtvFUYRiPUfUkWrbaw3jqmV3wYpegP4Lh&#10;b6fOCtljkYzgoyFGeExHWFZb2b/TzZXEgSSw/bmgQExit4DQ9kf+4eMf3WVdk0LcAHbrP8reVtfX&#10;Ny8Tw4aC+gU3dP8n7dSB9CNnvBdJLz+g1A0S/Jn7lMhUb0Jdvw9VW/85IwOfZZ4zvFR1ChHti0hU&#10;ESNpCGvv1iGrPRNh4cT8+sqd1EcAm2gBrfshVNJMBcNpSHzcouynF7tZBRNzgFfSM3vJitqxH2ga&#10;UtpJes52WflHj1lkcGgTidGjXpavfu3LNZzIHMOug6qG1qZxlC81GivO42XjGMAUBk6Lh9LU+4Lx&#10;lR7vo3iAZVVmV/HukCRdCxD7RdDSIRGJtYfxUlyJ72iUKMy6TyT4miTZdozv886reAoYmy8ziIN0&#10;G78IRnvv0JU8ygIFUtPQn6iv94uudd99XrhLxIKePnm+/Y7kd0+n0G+ni8mZmZvNIBd5RiiIHasn&#10;hAD1aeuFuworeXN8oIYBljno+2s4H/7dVOHI4ZXnDHbBwYYDDK+2NUINI0cqs15KoOgs4mNVjy0N&#10;xnsF31il6DYq1XuShlQw16J48GWg5Ajv7a79a467j9bQtkTi+RIMnn5CgqO5TOptUk7i19BIe1FQ&#10;IxhOqiXVSX8slpX0a7Zx0wQ/98WyJZn6u0uErt261Vx/XFo8J+N3piQgRhEfk0fQNOX/uK8UNzls&#10;xIhb/XzhU6tuY5YDEZUmKd6Au9X1VY921Vezv0GFfxB4ylaiJTX/LtS/9ldo4U6SeHZZxIW0KLrO&#10;01TSF2paemj6rWHl7nN9ztTB1ig+6jjgLCqBGz2zLwu2a4/nThZJ/AAbyDLtuz64CP2VllT+t542&#10;0IUBX3x2cjUJjOzqVjBceNhcw4P+QV0x5+UG3F0I5jTtyJxUgvv4JDEuSh38ALk2LXYtLlKHH6Mi&#10;+ExLqs4KktlQTizz/U5bU1FaWoglgQPLB5fMR5nW5CC/nITVQ+xLKY1IPkLRzBY3vl1qQlKHx9md&#10;9IbNRVaDe9j4WT9JgFTRWkeVq7+GHj51dzThxBDHIFJgMtnp5w/ejJkBaHd95dgA3p4Rq5ggm1DX&#10;J+ktQslMVAFf/bU2rJYtOL5/N0YdPA9TGPRWj6QqUlk+yXNjBvlktz8E9nEGGsehbjypZxtDo71B&#10;26t8rq27TDQB9Tp966/ruuHuitCkbJyv+Z1td4omt0wLHxMTtuPP7dbbKzGBw5avBDaevK2v8kXE&#10;Z2IGnLL4bOovlnluFLM/r5na7GJV4IP0K48Ghq+PCC5quw9T4pwT7hiJZlu/fyGMNgI9ohnTyLv5&#10;K0J43jaXxvNo7S9MDhvfR2uNj/fOpY/qUzJbW/D2cw7MVfB21imZrgX9H69zVoxJA2BHkrBkw6SR&#10;nvSxkBdIVTI/YXC1wkve1Vm0RIQ6w2J4hP54Id8GfGL16KK6Ef1d9cfUhxKfL+Y0t7eOTVrJCjgD&#10;u9KHMjoYKwyyvvPD6py6WT2Bd2p/zW73YfNhNV3IQpxyoC46JRl27bfoH/Zom/u9c39xSy/OvdDP&#10;x/ZM0rU0vT94he/mD04T+kxcn+UhNv2MOoXmmJr6NyzJLvmCT0LN3h7uLX3lIy4w262mlsySJuDw&#10;zkejEMN/8x8HNRgmNShsI44XuLXc3O5RJ6rD13t8Qf5FSJu1u+47YYxUdHMIuSTlLXjXv+3t50hh&#10;vO7PPpOrBZH5N5RbRLZ01AfG6QnW/fgwkq6PDxcxnLzotIIu2IebpWEz2jPpizXiMPAbpj86ZrSo&#10;RnmGrGZv4Vt4i0dzRwB8xMrsrHPr32OISdj3Z9kq7+16cIgIGREzHlmR0Xdo/uQF0vxVQL15zMVk&#10;afyJApXaLOCVcW/V0Pc9/8tWm9Q53FXt/SpmsPfhLr0xKgPFQ8oVbO3Ir3JFMGbaVvMblzT90LTq&#10;mT+1ZGlJbPQDQK00/Kxo+ks1sP2mRR/PTKbfdYkM20WpCbf2Xlb/7HS24jmJWywboh6cKwcYP57v&#10;Yh58uIm0YcQ0dsoA0vDzGQszfGAJA/jdW0FV3JQB2fvtdVQDldlNK138aHwee8MfZ3mPMhtVah81&#10;47dYCbupMDNM7gDn/bOnP6mnqq2KB3YryTceHmow/Zm6RYS3k27/6fwS2n5J57sXHWQZ9JmI0Vt0&#10;GZtnIKhQ02lvVj7DZtzeABuDFRnCYSUzvgjyNHmWUSg34INgYJUTjPHHDrXA8X+TKUc1aEfzVUtn&#10;6PN0vQznGAH+iizmwIO+/16S0QbNGxzIE+DDc+ErGtXWTJvQwAYUYcow/6P3zaVOUvRK0NCRetMa&#10;Os7kLPAwAKe3QuiMH0KF1iqtJ5IAFExMp3g9OcU1frKxcSpMDH7hpdd63e9+r48hGzq31V7lm/Ir&#10;JDMscbLQqg1Vgw1iuwoV2xQDnOcEZFxHiXQ593/rHM9G8r6fuaYpm6egHXsnccxpy7jUs5C+kSwe&#10;Kcw8+ciHukGrfMj+YwPBR4NfHIKz7aeZrm2OXD4kR6aaEa3GKz8db6sE7PDVKiLA2E8uXsWJvhxu&#10;9g7vyRaSWMpir6J1UtfMwxBfpuQy08JUpmZ8w+PCBPeaZ2N0lOsOoRLUbyblcZgS/IgENxyZrKeq&#10;9TbEy9KoSfTjaQJkwL7hgovorg1qG/Kpu+/ajAYftr4NJUq7/AGY+fQ8cbCTuKdTTwos6CSBeGSQ&#10;h7DsMQDYDNfiAAaZjPgOkWM1nG6w0gB8Ani4HO6LNyaGy9XNXuJ2V5Qu+uTxG7ST85QeUU88X325&#10;XOa9cNKLdUzFfQifG6C9zUsbfU93vFd224vsYi4gxe9FODW14niNOXYH8RDsAtkAOLLjsSvI+/jg&#10;dwhBK5PzLNXUt8QDFU031sXP0vf7rboNLui2ufALNQQkFQobnxqAqYSjG/3y7huU1aESN0cpNV47&#10;NYM2TSfd1yNJymQpwSxhVhOBkkFWQEQRu1B41m9ma8RnHOlJqZ1HV9W43affGrcunzLue4nytvL8&#10;XMkPCgzw71fuXzBcOfuKDNc+oKL7UUEmtJ2jViJ9SGC67hgeHURzRbbcZVMTGjgnjr1CRpsv4ID7&#10;mV1CdFPK7Js4AEdY3ghNeUq37In+ch3S16yPMpSmANnjCKZZqDImvrOjOiMdMgHhxWi7dWDd1fuv&#10;kRQGrjFbdWeCD2vA9KVG2VjaOh9/f+elkPGwj5MRyhz437Zqftf0+CwQzN2+wTJXx/0A12l7GgEL&#10;LWzRdnXW39IzTMw9oFfeRtX7e23NHDFWUi1LEj+TbScOSCYLgiSH904no8U+LIGUY2jjl/jwGgbJ&#10;a//5ppx4OSn6dMVOf230DeUgy7ZiusIpEBHVnNEFdtcq9Vl3tf0qLQhVEa5cePV8sIc8fvEK76je&#10;/+SewLLhEQeTjNEEgrUGh7qjCisYi+Q6vFC24Txh6Db91CtugVZ3M6XmRK+wAB1FRIcRywr8im0N&#10;Fi+1bBKN4znmJ+fwyi5o9M+H1K52uC30rPb2pA5p0FqevUiKZk7qp/+ypqd8FmG9vhxQeAbjns2i&#10;a6w0m+iWuw9Q3PQ41p/hseG/J3NU6QTRNIGRuvt9dD5JnXEroUHbrAlyxWQ+hkhqriDP0V9WP9Dh&#10;GlW1Cka8qBvuK+Mz7qVI5qWBAIzy3cYP+CWXfF1D59a4stRo26ZtyAt+/cGgog8UXA+Qi08zKNyP&#10;p4lYL4frG+hBq+6sKr0Sm5Q4OwJ81BTqr/oJ2cmslmnLOPQtJuqM02ibQPVOmv7+zUJwPIrrBVuo&#10;V2Jyp+bJOs6jt0Ss0UiVqeuEe7Zc98TSIC0z/50uSUx9Q+cfzJwdc8S7/Fy328Sc70y8AK2UDlVL&#10;bPPTLnvsssg2/xqhV+wpnJ+vVtEiSYNiXWXaElkq9uGOCSXCCyw20aLhIJc1+67XsFJffDP/soWL&#10;App77mcDVDarFi/xS6NEWUtJd20MpSOXTCNZFQ9PvRLKsczfy3OIZ+/wR+y8rpYZObdI5V1Frg76&#10;/97JaoxFwjP0vRzxWVK3xa8VReyRwbtvd+MeKPObQ20vNjjiTrdfoAKVoMv7oYh0kUAItlbDzqyV&#10;UtVw720Pb9nK+9QA6DuPEkVmq7zPXlXpLn0bmD4r4iQJX2Bdq1+VQIEsXoNW/AJeKcODLE6wuYa7&#10;Msnlr7pOypAiQEYCIeuW/ePcE4RVOcV1ndzAYOsMrdhKOWfBN1QXeXzzycfaaYAC50Q97RQWrUfO&#10;Imlit8uJgxP+F9i7Qig3Xyd1Q++E1wvBWbmuHjnchpNKjqbV8nBJzsT8lwIxZPi9C5qDfYdVD5lM&#10;x5mRKQG9XUO+FpEXy+1CBmbP+C2D+5cco3CCLB7s3ttADGr45Cm0ZbClWBHQx1myeL4phev1Zi3i&#10;2MZCbT5d8SJNLgPi+YYkH1tYQpasoFP6UW7E/TMXvLs9HRMCTAcikcbScW2vSJOOzhRx3SsqEQR3&#10;0s4Aj5dL3OoUAWw2Mt/jbb5eMH9VI1mHA/VUaaZUifqU0la6s7lMHAQaulrbTN1vmQ+903Uol1jf&#10;1oSZr43qWQZSnqGxr7uIHpIDzra3ySRmowG3ywFBwaVrbQicbE0fXqeJKOeBYZo61Amb/rGsSiHZ&#10;IqXtxFcgcEOgMpGN+/yPb/OWCgpJisPTi2yQVafPPsjXvYR5tjg5DbX4WVu1DYXRHq2k0bD4m/kM&#10;CjsRt06Uh02Q+mizz9PcJIh+Q76mNtGulfBSBy546qCXQUM7fDlxNdx0wMm4mitY9Osj5AdgNpO4&#10;KOnzKcKGOOrIwry9A2+m+TM9+PQI2crjgb2WoK4A2Wi/kmWftXOez+NxyeYe8kj/cvKnu5DtWejh&#10;pcIAHU2UQrXJk5BulYVEgx6WVwWuZEr2bNvMziANJQszLp6/ufR8+ZCen9+Wke0vNqtqOMh9o/TH&#10;SOCEj8sjZ9mTKLgSPq9xvOqJeRHxU7xttz/lLX4tRJgCdUFMcZR13UsVNdvjwGCBIoWH6FoL0xCe&#10;Jujv2pnMC8ZQ3kqSDLBFUkcMhQu4CLBnpvBThlrrQZ/JMHf7/cEmE0mNT40X7nSUK4SScKrmnhUx&#10;4ggatlcjyJd6yNIIP/W0qCy3wcol6WxAb15rKr5ao6WMII4NCB/KZI0dMZdOiPRhACXonL6afTNx&#10;CJ3tiQv9PqyYhfOUwWcvLwRn1LtNtZvTjMX4CBc/3Z6PEUeAip+YRJ84KTIPuwP1G6DZ8ggbXvaN&#10;nUpbV0JlnuN7hspeTlhdiyE7i1Uy60Qp9b5YcEVhUe6wzNm5VERkWa42LViVA9rxkl5mOSZvCD5z&#10;5F/l0jg4zZu0OlOnNcovqSTiHFDFsI3NoY40hL/QzLGOkcmEGm8cFA2JXHskCdVdklJ6SQzojOgr&#10;KXAg4nAjNfBX+EZUJ5a6Honmt6YjoWpRbu7PIQdvi+SgAvAHJ4JcIThgar8lVZeS1zmlj//d8tqr&#10;BYjdjR84+uvNEMGcbURyGVdFytOkSfW4uUZAbFn9Scw5bq/tCodfiruhLmteSK987hnx+wD5qQiW&#10;eDSVRpPBIfNp6aHWD7PMbbWmvFJ+Yg9VLJHTu6iJ56mDFUlDHHMMV29Ehzxff6oGMsrxIyyhnNSH&#10;H3q+/Z7aFGcPrA9JDW0bueeF7S37Fd8lKVNbWhStfta6fZyf79yM5Fr1+fcz09RxR5XNkB+MZ+Sc&#10;MI0vMVirQlOBOulBprZ3Mphx/sVrzlggPHzQ6mj4sAa7FH5PePQ3xevkqYyHE1Sb6hvbmWiLsViG&#10;8n3wIj0f+QZPclv0Pi04ou8L1ac3TQLPX4gMX9YbVKR0qM25MdRUTCnoNS2QLs72uvVvpEuwimkT&#10;zNpgO/jWWYMoe6DF+HOJEcswqHEKav3SWzECBg/ulilgedpsyEa6EfX6rEfwoxAN1PYLpSV0ECD0&#10;Toy7m+E779HE/HNyLT2CcqjrYcTvQsi11EZy+oRMjLCRxpcZp+Frjxx8H1oNIVGVsV/wfrucqp6f&#10;g42OUn7z5kC5d5nvbu6SFu2Zb1oM0IOqStPLyKIVuHto+VcLeIcfM0ReWDOtRrbbauebSZmpaCpy&#10;d4loMGbz0VTK6yQOkm2Dd4F/PYf0OdhMAq7Vvu070f+lVjDGxemNi6yjdDDapp9Uegv2AxYFJfzu&#10;j+kW1MfeqkfUcQK5LfzjBWSye024UdOuzozXb/7YMKTUDsnpRcpYh0BC5S7Nwp71vhxdvzZahrkk&#10;A2pn4iB2ewoA6c8UA1HLgVg8UWW4GC5hg6UtwErFGpmzHpEUOwF1ZK2dyHIGde7wjUi2cRnFuvMb&#10;k6fXRc4T+mCZw5hW74EQFd9OG/+iv+evbZeiZGLESYHnl04NfBREWKZ1ej1sNi9AZAeNDlkqCkSZ&#10;LD/HCZvDn7wKEc4D07+Swl32r7NRzQVzEWEYuItMbaLO7sUVvrEJe/nap0GackScUQslPLd7hgn3&#10;jDdS+0C9MY6r19levZKimc6RzmO94i4p7NoBp136/kQ8WwjPEB15qtQr7mS04LRDNkiaj2ycPn/S&#10;K1Td2Fs4+7zcSmUP/a1EPmV3sFvYEuerYXNDJidIpoCquL+iUu+9ToAZNYbXth73tzifwTNI/tkz&#10;MAfXFuHzk0VlvQJ5ehWqzuGAsY7lLfmxNH69DD1X4oEgW8zfTcXqLeL3vtfJ8gX6oQjM05WMkrIz&#10;5UVOBUeLy9rrC2Zunfccu0N3nz5rqWpm8mg6VBoJPavPHNJx5uQOQOkEdqEf1alx70UgZALiVGVs&#10;ixfIlY7w5As5hNa/7OWU4Gfzv95mcL4U2qj8XRJbmHSum+Scyk/AXSEJy+1torJ94wK58wIw9Jc8&#10;CXRa+9DIn1kyKGt/VJ6XvuUTroWrJmKqXkW721lZhGuur/m7JYKnSn8V/s9V9ANIQq8zkufaGSbo&#10;SfllWkMLXofd2kY4GvW8Mx0Hl606DSe6nNsiHQcVXLpqQJ9MKc5ATY93KYeXQj7ynU6Sj2JgeZED&#10;/ILp515CnXWB6OThcITTZKCuZryosdtQfy5wETv9QJ6Gag0tb0IpL4orXqBPqU52E1PHW/BRchbG&#10;pwdb6M7NLVExNLKTVAPb8UcsfLMbSMfjiz1+siVBLykNnblZ5JWK4eP/TfDGCPyVzcW+eWBwhP/Z&#10;KcIrHQsX+AnIW3wrH5cWAU8JcN8csYtvLVbmuOpQZuhxfVcmNfENeySedLVUKQEVdxGYbHXUjofK&#10;L6BYvO/LQSQa4DsdaLVa16tu7JBaTEISJgjiRbDJYgQeUyMUkkujP6XDbAloLo8YuTSjucvmyLOK&#10;7e/4uXw9Ht28xqxo1xUb/h8ADyDw332+30oHZSpDMhX1xcSltmWSLxjjptRwTxtqGHgS+3A5Nneo&#10;zHidR5fn3w82soSZyYp5CsnoA77GJfj1Tc/EYcSCFI1BdKhtoP4ST9Mhn7uF5Yp2Bkxl71k5I2oR&#10;kw/XAvNhQIiCCKcG9rOyOV4n2IEoZdeP2kI+N5NcvBjpZj0+AGQnHAFlhaYa6R3REXT1XfAbQiGs&#10;EbVFvlXqsoZKYRlBYEGUflrQMmem/A0j+EveGBL8W9ZJnUTlRMWxffGLSwEIZEfKnOTgbEZ7eAJJ&#10;A/TDmXKTBfBGsLc89rHGuzRBHSO1cmoLrvTRkgCJDXdVkZ6CdABR8doGMlLWtjQgoxg6A/K9F6dw&#10;M7IsCrzyCRsQwWzaecGGC6HptPAeBqzf/g2SZgZmbJzhDEuDfptlSiNeWzlWnYR1RQsb7WUTIv3Y&#10;Dlinyq0+4MlWmCK3xBToa5g5GsUtOKLMsDMyj3i5SwSTLDkq5l0GpvV8V41L/UyEFncxEaroDrZA&#10;LruObJvR2oppmQUr8L620NogHrHqFwzzqHOWF22BUaaEaAucj3dCHBkoukZ9MVujDPPQu2blWw47&#10;gDHfUcS0DnhJSzpo311x9a5bqwDLKGx5tx6ETkkM53oXh+tx7uGKL/si08awqaBWlH7CPfBBbIbM&#10;ZlRq3L6D4F5YwPIaj4nz8nF3FUYQPLl7kBmqyAFzRxNPGSWhypz9RjJGl4TtgTOKSm8Lb8VX25AQ&#10;1kcMjp13ZL+6YA+idL9vCyamC5g9AMYHc8jh84U1VO0BhrFwYgpRRtDMNGLPHIoQQjlWBSI6Etfz&#10;8uDIWGhjFdQo7bcmAu5n14uRtnqIho3li5sLbZVbWuCbM6e2EDCsR09ISQ64+qty8W8SNRVOSXB3&#10;iK8ih8UI57BdV6OYAvtGrz3Wn7HCEYQanCY4kqUzD3lhJctAWA/rMsY6K4zR0PEVoy+pQ2OLxh0F&#10;E1YVwzazeTrG3VjcYOwvCuomkJVnv9FO6uAxot1EIxANDkYypq/nRcLOIX/aobC0swlR7G0By+PF&#10;scucHzm0N838a0xsD/5FxErP/NuPjziKXyL3WWH2ASVq62Lg+9j7GhY22YuIjh+jBzcnnqAUQtXC&#10;HaG+lLENW3dPZ4+hrDtao/p131FU33NIQJAKBaLgdYF4jCAE10c9ciriS1L1zNdKiQcy81gZjBYs&#10;cLF5L81XLwKjUyOv2JAsshg20ElGMxMQABsVO0asJbBiJ4woyjAwPscycg9PyGM9YZ1UfhYocxa2&#10;PTFeOd8GFBziCxhAZeNxIxBPOX8ord7Rz47CZ82Onwclmskean4OTLRdY3KHyY8QZQRlA+lyD50j&#10;9towt4swuql2mSlKdl0ZUqBuuTehOnCowmK7yVcD6x2FEVw61LryHN13GUR147NiDYDjatvAx41x&#10;7jsUg+RhqN0cjynUCmWxVJoyC3NRGuYzaTYHmPV10jVyYmyxnvfAYztPBy56waoOIavMBDKlcgGc&#10;l/55zvK7O/kSOwg/2Z/dCqcIOvRo8t7XXdSOhrnFMGRLAbYI57r5fSsAQZ7BI3yEA+RTUs/V+kh+&#10;NAW4sT4RZW18jEuhCGaMD4Np4BHNOqVGqNKOMD813NF+CdeCQisXzwJH0rCkXS0qFE9XhAZvEFhn&#10;7n7lxcUELtYPFI9m5sGP21q3bczjmlAfCnD+jfVgTbAgiiRcDmdXT4tjDigv0hHbGtNJ7DYd9Lqq&#10;GJPnuTUioUf9Hu0bbkPySOZiTA6qUAll2VH3xIyGwdjwrgAEMsWAiIjeDjh/gWOfzv7il84Eud6j&#10;79KZ0yPXZYApZ7HWRuUqjzvlmtF+go8sjH9X6rGZ7sYdXCHZ55i5jNWkyWBFvkJ+doK/IyPaE/fG&#10;3KBClwbD1nsrjKLjpFWae8OsrV4/RbgCVzTWYMZKJWCZ133qL3gczwfTWGrdBhi/yR5LmX2EXePI&#10;DAWeeT/I7/bn+Rgpo2f2R9tKDGuLhM0MSa07V8CUKEyzv7YgFw1pncJQri2iEFh7Qwge15URrfUO&#10;NZhmIK1h2cJjKQ2nPwEnXIfPVoy9QM0zhY5aZrZwYY+qKKYqGlNYouDEHSaMi7gRfxmPelcu+SXG&#10;Odc4xMRnKy08N0SGFsUv0nrBQ9IiJN5V033UIX7TCcZOmPRI0uwmGkYLYDfLv6uTGjtVp3A5e/NC&#10;62lhAQjiUDILpfkESdwoLB4dID+Mbca2GNlw+W4D3YSdB2405xzbwoobmwDsMaOsrV5g58K4E0TT&#10;gmsHEbL8EAzblfhzJHsjmIDdiTu5PlxQL2Io4BPH44rbGgpmTsqAxBlyw7cNFkrRBTdIV3mGd9Vt&#10;isti8krpaLtC1bBEVypnxvryfNIJML78r32IbgNzNSUWKAF64YjEcjstwCAD8swRuA8i7MFv5tCj&#10;sF9EAPHniHZ8K77GllJZt3QEOS9g0EOmlX250zeYSk29k2VCYS4OZA7X1x7WTuP5/Kvc2cAFXxAa&#10;Vc/q0y4yAoMYRG8QkIg1xjKJAHaETZn9LJdi8Zg/snj4nJ1gwLWyP+0Odgzbxg3kxjz6y/Nt7nWg&#10;KBR3kpPNIfwYfu5ho2CJERDQUuLnPhMF6nrRVWBVV+7L2wt0IijvLWdIY7vA4FfFRKGwSIGS1fPc&#10;exg+rVFH4JNHgKhkGinAUtaAdjHg+F/XFCNf2CnxAg51WlA5ipVhBMb0eUdUYqh4+qN6u1luB2BN&#10;pRUzSfIukxIF14cmOmQGDJWSxYiJufSkXDAQrvpR1KhEgckHQGmRxUN1szJkkf6swe0VKM88xwrM&#10;YJYSZDH2l6YNhWMj6ztk+RhRz19ssZY+zvvA5Lz1BQcz5SdHSClDd9sRuut4o6ZO0jAeSz0G5Gv7&#10;7AH2xkoZ9LNmSCzcPWgcsC3gmKKNxckA63dnhuxBUyBoMPTwdZQMyXpd3YER8WYnBzPBCnDyFPiU&#10;VIBtC9vwlNVRECsHugLF4ASPXcS9cvzxgBKxsFPtIIzExIHxZkg8tYElrNhE2Ysql/weVx3eySwk&#10;W6MO3IoJAUaYtzAmuCHSaYEvnjk2qTH+5jEJGwNaiom9AnMMBs/VEFiovEaeWUQ4UXg05L4BCpLt&#10;NG4ZBQnvMdsUQO3A9qXgAPcjYxSVvVhs9GAYz/OFWYNG92BYpfxyhPh2iB/mG+/ApZav2Q3QiEfH&#10;Q2zcI2A4gHR83ofEbl9wNXBYpaSBx8DlFV4scBFeU4/nq4HLtXXPc7QVY+B4eWPtTQwccPPHsXB3&#10;MOLiUhmz3vqYODFTt0G7gTiPYY4xccANnNbEgUD2Y9Jq4nx5THuwJo5VxT9cJs4Eyx3cFviZsdNs&#10;NfzC8XKMGLMcj8PLJM29J0YBzu8baY9i44DT4bJx8eUQtTYOtZrcIRETUzTyv2ycpWYnXRtnhKSq&#10;1MaxiKnBRaIMgVxBHsqiqROzGUB1b0xdGyfTsz49IhIKDPlRgViLwowWG+f4BzM2zhGkBYHTxDlF&#10;9v0YIDAtGo+Fgr6ElmvA2KyElpeJG1YeI8hKEqQ7AFtATDbgGlGI1+BIQ0xcEocQXRO38GXiguke&#10;TI/Ez2vhVGgWg2CticMBrb+GkYqBjmSl35eHLIQOXDXaw4yoWkzcVX2q+TGfZRZ1k78wqtIYC7cK&#10;kOL/WDha1PiPhTvwsXB3mEwB3CTbSKhTTAA0Fo4GG0nqL/N25WXgVCQpvAwcQSHfklqMjMib/bSo&#10;hYMx2c3LwrF73H+wRy0cQpyMLBYu27nwWultsRaOEZKtj4VjihG4sXAqjDStjdvAtYx3US1RFP7z&#10;zSGI442WRokxaYbdvFrVAtsauWR92fZqB+E2kc69kZuEHvtRI4emaWeRpIRxvPDVmn1NmvoEXybJ&#10;mThOTMqmieOAWk2MkeNdHHYyaf4xcoQlkf6J4yC6hxFjwoC3wwgzC61lBs7LPT1rnCjOTzlkvEZx&#10;UGgQ5Q6OXgJvPSsmDjj+XinBRromihW0HwMH1Ihj0hqm91je5xPEgWmiMAYOmDvYUU/N/BWZJYoD&#10;HmX1IewJcQnigFLvcOoxcGxIatxr4CAiDpZ+aj4bUvgycItZA+dYGoNYuGxAN30sXGholFALJ30O&#10;vfaL1URIjoEDkbgyCAaEW+HHdCeXHHDsGy9srdqXZgqK8m8iOB4HjHUL+wcB4Vmi9/VcwFg32tcL&#10;HusGBSsCBgeACfjWukHvnWLgBAjgxGXWY91YdlY9WgeYXDDG7U5sY9ziSKBXKVnbNroFnOiNrezx&#10;9GXbgkEqJnqjRTVnbBt/UjanWaM3SGhIyd5DMfSFDTVmrsB7wWvKFFtIiSxdLcLANW7yRb4f2+bO&#10;eXJa25adbMl7ojeeLzy27WDGtjnCnB0YvQHG4ChrfBykNPl+8jFu0mgJpwHcT/vw53vzD0jDakZr&#10;2Gq4pHEDM+6nrgIzmmCImFfzw3O/U+MG+VxaNKwaM5JXq4q8R9pcizSHOzvC2XJLQ7bnRdKeu+Ft&#10;MVmkqHwcKuEbG6LNAzSrg32JgABHsacYB8J3dGIpFDZecj/5m27swC1EkHHeYbIzGaGePKfQTpGU&#10;FNLrPcB0mZg/z6mBydEgCvOpnWUR20O4y/JlstOCZXvbVdjSEeDGtdpRiAJT+1CFC98iSJCtvPG8&#10;ZUscHeliOd2j22LgHLyHT5CFEbYeAOxXg+JYJBt4D6xW1HAYKUQaZcACyXTparW8y7oasiSSZeEp&#10;Mu5zUm9/lhPQNxXk7FQERxpANApldYaOfK4gL6xDYULJwqFQlyfj0gIMttroiRGyKcDZVuDG+1hx&#10;5MwepJKp36FyFkegMfk7xlsBBKynrAvs3jTc1hilKsI664GxI+bisCECoFMp2IP4WIPwfgQBuc+X&#10;Os7uoBeKJzDUshNUy1undF0JeopRzi+M2uZ1dHfoswYScvBphuYztKf+RWKNWiiAPx56eYtvL0QB&#10;2H119gKd2ol2UDbbI17gVoohUvEAJnaONJt8ySGexEwqpjAAuCxGeeUPcMSXfR9B4hMcMRTFcHPf&#10;j3Ks6ejy7FVT4EJK2WIkPQy4iHctrJ4XV5tv66NdHog6lSAIoAi6IUlvrr4Abx4k6Swmr8Kqijzx&#10;Og9wqyG6OoT3wNiy7tUdJlM5wlQcE8QAsyNh2KToYCpkGASF7xCJPimEwCnUFZQoAwXJDib8WkzW&#10;FWbw6ZE0gqmalS5+T7XGWjJzxHzauBrO7qKy0QZgDbj7gtg4MwY61SRk3HMS3tDtcSh7ah3swLDD&#10;8hkM2xbIkZ6MEXYHMhLwluy0jp2jZw2GRagDLXjRBYbpNDEDQxTg5P00mBsdsglofWzXAMlyURda&#10;2+eUHwZ/48+B/RlGvY4vFzlCrUavmpSk3uYgjESQFFCDZSsDnolhNYXj+/WvbI0w/Bgn6hCrFXhs&#10;OwL3AITYVvcL3FIPMN/1aY/FjMQz6AZud5joGps9vEpCyrwx/PJqLkysroFJMYAY2zTaFuPuY4yE&#10;J+ySCdKBAOsAdMrPT5E2MPFPxEmuFanJhTXccoQCrUKZYO+EyDTYMKfiPUEOTeAcOjrNgTPhCnPi&#10;zXB7MUf5V7pZaFnxX4z0VeJ9e6/SrwhXC3xt0H8thsvhi9HeQom/D92QMBZYDG0uTOc7I18U/Dwb&#10;V718Y6wOoxb2Hq6J9cWzROuIjHdxAdfba2GFt2xeC+s7fVFb9F8zJdwyVS2scNycemuAQAukbVwz&#10;GPbwYA759qoZWpZemLWw98THxD74CppzGCaIuYdnebSoasz6+D5brzugEa4PuEGfbl4PIqbKNevj&#10;62rNUGd9wInLr/WBWUPV5Q3iWp1jThl7NvBgzuq+rOUf+Q1tOMwHgYhViFH42BCf0vW4fDGcxCbf&#10;Fva9SmEM4Qsv+WgH+AwOCO+EiyGrexA2ZxBWDl+QWrNnYT6clB4XRlXl88q0UeFs8wnD578w+Hq/&#10;04Q3ybxcImxo7PfBDBKFPQsWVu8lDHVBbV/8TLIfQpFyLIGwhLhSc4uF7UHpDUldjLCprbBBBlfh&#10;iHz4/KYj4iXoAYaYToSWQVB/GyLkErAbKfyDomin0BMPBkF1ErMGMW9Ym0wqv4AVcmGzLmFdUMcI&#10;x8FodmzBsbANHinmZl1SO7Ad2EMyxcUID6vKCHYMq+9jz/T/CKu0FBhyDDJD0aFfUounLshT7CBb&#10;0QmyCe6WIzsBkZ79SUUznqZe2FixPdISjF8MidgRA9tChrI3at2AXbMn1uc5MSn63gGRVhitl5Uk&#10;K1V0yFY4YAKbwKEAZVBseEyI+MIrcDK/7X3OJ3yswp7uwL68eyZAQq9dCAlgukZyNXk2quQSNF4L&#10;m1cqktEFppVzqtuFUX3lnJUD6eBZYBkqGWRIZZxXBVUV3zBzGs8/hL2oJmyRamE3swXlxUSg1AN6&#10;hBgFELuUKY+QDi/8IV47GATJLM6zM+DCw+zTwuBZeYGL0QsceuSB1UTVzMY8O7UF14XYAKJFwgXh&#10;fBsX2KlYxXYA7LIrL/M8udTZXLiG/DEajqPbr8Sqkb6eSu528dnYR75efK8Muzsm0/BBi/dE9fIr&#10;iv3SZLYmsqLjHi6GuEvZEsYEObeZJoEi/AtxJjkuxsKNxLF48n1h8jtBbtQBtj6/sB0IWqLSacEO&#10;MLL20gEiJc1dndG0wh7QwjJdvh0BNdfCEecDI4gUENqhLThdiBwxgDuB5PkrSI5g8C7slbv2iCVW&#10;jvBzEsmyEV0kMRa6WzWgHVoVuhqg68SjwjA8z6ObK+ysE7vpMsDUFi6nMcRktRfnV43dMniEcc42&#10;Igvuj0XRcXJgXIpHULbwzonwqtT6NKUmhFmotEF+5htC/QETYRpmpSOdw96MGG+FqgwR474GEVfi&#10;zWYHqQPTuRh2XhgYR/2oGGsSmjlDJ1t46zdmjwqnsEmjsGf38tjQVWGzxGYPzB+MEswuwpzpINxN&#10;8arx1QJhdY0OSfVCFnNxKYpqicEe3rxwTIZGmf31LfMWZcsE5IKJydhWe0wLthEPlW0d+xKj7RRK&#10;FnIzIQXb7kaBseav4PB/Nkz1/rLFSO+fbfs/+EU2lDyOzrqn+fErn8xYvyHm1dB4HNWb39gFrnvG&#10;kWW1rwTYiYdcLWMJe/3T1Rqj3sO10BmTVDq6hibxcw/Okm1k+5ArYd+stYWCKOwZtRyNAwaDaCZw&#10;MJl+gi6jLnsgGvgrV+Y9iIX5CQAw0c+7FvELwJ0zMWX2UVrs4RUubYIiw6cE/ewKF3uzMszQPXz1&#10;aAudJx9sdwRyXk2h71cLm+LEUbBPpcr6oxjPLENlIiwUmDN314VgQ1Vhe4CJdF0tEi8J5qkXpNIe&#10;A9D2psmDCae8h7otHC8iQP/TQQSyqPq5O72YHQyeU5jaalyw9Rzh7I49EisEo4EfjHB9cFtE7uKD&#10;AyOfYsz+rx6t8QdGkX1uDiqsLtkDXorAuHKiIGilR9jPkw6c5/qadvCUWKumc7FFzTMMQE2FTa59&#10;7ovgJcoP+4kx2uvmCKM2mHhh644L28O47r4F6sSX2hzBmF9Bjp8CxoCEKtIJLmqEKmyaLby5HdVm&#10;wVEFhc51cZfZOWCaPq2YbNBiUArotUX8q7PgHRwjyiAViZDF4NUk3I/MSba6Kqw9cWFlReFhhRp4&#10;WsBupRD4jfqCzEuIDKxLtwcJc6ImmSV7Wy91oa94wwu2Al9JTYtuIQvMCLNQQ05hM7fIwCyDWUfO&#10;2AeJ8HMTNjDEE65MmCF0CjrEcZG4ZAfNECqolqKdonED6pjIXYw1M9UFKWGhZCGjb3rRCzaeqGBu&#10;C4zXLjxplcFMqbIko1lRimTVmgmzB9dhlRfm4mJqhD+bac15tugy3QRjmvPxZbWiWnNt8liwLBf7&#10;OVmAQR++erxdy6CSQl89N8TxnfjA8ejCMMrn3o/O87FgeDE9+WkBo9wlYK7KwzBYKcuBPctlDj4+&#10;ExMHf4jRBOuzGdptB177FA+cBpOLmAoJ29Et8RjOGRoobJAjxjekbWG4Jxz5Fsa/ZhU6/8LZAogx&#10;lB9MOGfoBWzIJZy0B3hWkQ8BEVIjbJXOJmaANni16qN+mORULAaBjmYrWr1UHXCsneDJ4bApwG5F&#10;d1MNSwP36l5HqaZoNy4VxYK76GL4XY4cvwTWtL7yDXuZ4YyjDWCSvkOk2bctPKiSaN3UwFmi5/1u&#10;3bSADXwqN7CXVnSJOubMEbbBzjpRdzOMJUIbaTD2PaJNRxY1YAXwPiRZLtCgVqNyaAesRswhjMwQ&#10;yBv8CeNdJvIWktyIwNWKKk95xyrUchWFbca6ut2102xz1jVelT/yha0+IpygH4yGhkV6u2At08C1&#10;ZDU8pwWsxtzbwq8YuBkKvwTo7yMOR69iaGhBHS16lOx5fQ9LMC9kt9eKWPSrgFTCEBgOCRzSjE5O&#10;WuUWJhAK61DJGHE8IlUMWySLYP91svfwCvG2IBtVYpTRD2wZfDDpyRxJvlkeajP7GXPAAmP9TLjY&#10;nWX0p53w4qbKmcrFbg6GrcW8SDbmnv3yQ1hxDUg/GO6G1m6rLCwE0IqiHYYMMCnQyAwJ5cd2koAD&#10;e2xzwezPiHqLzyoDGNIPR21BA3Zp2IUTpjMGiidRKVEwZpONkJktMYBIA98azZ4RPGdZCdvZwwbT&#10;LNTPKty36LfD67lfKVlG2JmCHXEPweyeVYdxwCEKHTY447mvwLlDrcukR+bAPoRsxqQOH+GNnSAO&#10;SgCIvYBVzkGkFK9pHip7W96LnQgj1jE7Z6nCB8avBkMPWGWpEWbGJwJ788Q5becceEMraWASnQGz&#10;jmhkpgyI3Cgc5kx2aMmsBasMwAcN4mcuGQicLAuD6AGQloHJqQy5O3weMLAVUZfVLANhAu7CEx5o&#10;ntIiNVSI2hHWMSNNsNIeRjf1hiGCfUriQnEgvm5hXBZW8Q+IGoyckLXIUtRcQ6ucWjyWcbiNERHm&#10;DKPYWH04G9zScFSBAVMJX12JuRM11RHz5uqPC5JZYiKoVmZ02iEjopwwYJ22zLMFlt0YE2Y2UsKs&#10;hjUXPJHTaYFtpTIZ9k/yk0SR51slmwidDUl5WRkYuSozsLLxT2zQ1v5GCNCXrX9MixRyHUGLJnMS&#10;tlqhy/6wg+bg2B/uDELU5B3Axq0XbB1oeyQzYeGWK22R8ISK07A/lsjw5t13VtyATU07JDROyFRe&#10;f96NP9+hf/BzNkT1Neeyh03jZ8VaYRqjxzfxGrzW6AHqpe+MHhisBZo9Rg84ySZwjN6Bj9ED47tD&#10;Y/TMLZh0ggZVW9A3yxwyNg/Ym7PCY/OkUg0Ao80DJCc8Bs1FpX1MnuwCg+u9WvAjZ36SLkRjdPxJ&#10;sx1vnBCYHBpombPpzbZrjtwh4FBwmby4d8Zck2cwL9UkSjF5zDkGDpM3VDUjGpMHlU0ex6ABKx9r&#10;Al0HGjuaG+EFJhyD+WPyYG1iq2PxQHShY/H4sZ3EZ4iiKnjAsXjwfhuMxXOAFLsQvfQYAUAUxxq5&#10;nVO7isWTRqo4CbdUWlbhzdiFFV7cdNR8LV7qn2lRm4leTDTPHBF39GJKrbEcm1KsxVt4LB5TDMbN&#10;cH9ZDa/HyadaPAKEMOqyeMwZiViLB4PiXFYPPilKYggWlix67FuVZwtX0UJYcdKUMG8EWT1ujBfm&#10;GROOxQOuMxiLdwePqTiYWDzYO9rEjnp3JMozxZ2xeFCROFN7pcUDzlkXcCyeG6QuFRxtmdpLTaKR&#10;qQHDGjx4444Cj8FjA423Y++yv83W1t4le8si195tPrf2jpYGFDCmBo/F4IniZ8n7KjPWruo8/B0u&#10;aInUjXP5shkxeF9wSV/xqjmhNIHR4jES7ihHRLvTvZugNcmeITp6lCvMY6/WWCTMA45ticFjvAEv&#10;e0dMHP9QjPaOtKHWpxuCOFhXPPaOgJdPgN3bO2hU/tfeEcdoF2LfGI41pahU2B3E7W2JiDDc3zXr&#10;8fCEeMA73tg7zynN4tfeUSJvLUxbhL0T5l1y93xCPHtkDsXHFow5bjD2DtgrMbVN2UMwTSdi76DK&#10;Exjlau3dBmyFXUcrrVcLGFfPkQgPVvsVBIlCWWNSOSTIOfjaO9Qa46tozmYWPBEeQywmOTgw10wa&#10;lNxvP5SsvWM7o2ATn0mjBSFWkyCFvz01CxyiSCT0T6cFBSE5A1yLSagb+JqDuwhaH8YOEanVRIES&#10;4WGktzw7perFyAntuheGlJCxd8BxkGPuYD1Thk9j7tiaOpZVgs9qUnWaA4AsOBEeCyDfCrNq7xDT&#10;GIKJ8GjZutZl72Searz2bpQNGOZB1wWvvVvM2rvRptq7iMhm0WvvmD1HYGvv0JYwY+0d6/DQFl5p&#10;3kZdIvzbgg2bGh8RXtSnhcg1eLArWdlaPNiZoyHghGMHRroa4RWTLUyExwh1xCzPEA84Vsgdr8UD&#10;4/37sXi0QKcjd7F40Z6cx8x2/PkWkddiM3LQpvSRcOOmkIqVPxO8VxhBDlB5tAoE3DoUjGs+4Dqp&#10;MUhLwuowX9pQQCT3tXBWN+cvjunxHi3EYPTEJElnq425gHO2pSh4/gKsUWQKZFq1gcweguX4JXBk&#10;1AUjzVnYFB6F7UFitE5hWuC4Ip+dEmm37u0yCDDtQWZrdgwmxy8a/SieloUM5A6mR6jaFlP2ywiy&#10;Zo5fgHu41QCiVK0NyvFLzTxUtRzjOqcWMVUBEI1/rgaJZ9MBmogi1GZBCz9sIB7eRRQh2GrUHTx1&#10;xqmC22Ji0zl/cYhnUmF3wWoTcI8IgLX/wnDOx8NriTwIn2+MYIPA/L7BfQeS0ESzHcLN2ijCL9oK&#10;qyv2mNMXWNnqPoLAZ4+yWXVROX2R8wVH8RcxZy92HzebsxfgKUTN0Qsz+k5XvWop2OQmxS2e55zW&#10;ji1SsMpUqgfjKq0fDOmK8Fa/MO6RLxcr36DJHJgWTbXhnkmBcMJMDHVPXtjEFL8Z2qzTaGExKDJq&#10;KhzOE2/QwCHquevbFTjM2LPFljl5kUqjKeCcvEDMhA+CldAwap+TryZTQdStz9MPKcl4c+7Cp0hT&#10;gZMxGC/Alibn2OXACEVLk3cY7kqwACkg1t+VOiRZjyny2IUpWjqDg0xdzdwCksZCrbN9jcgRBVba&#10;Cq00plhHfGLtjQnmdDtnLs6fqxct+Dk+5yFV2woHDlH5h7k5cuGxuab2a45c7jBn0an5zpGLSxh7&#10;PfkdGK4SMUarw5FwFzGWWPjeMseCf8ERs8Is4qZ2eyUVYzMJu+Ab68vt+le+WOhvHslMadXCLwYZ&#10;YQO0vpijmxkQW6S15bOE4Q9KyJVeQV+A9LEGAf6A8bMCYpIAA+/hGwLtY24HRCbGw/EhQz+0ESlD&#10;j5lzMa4f+RPDoLuSe0Qpp/5JafbQvqvBh3HvMz87q7qwK6wQTHNrYaFNc2N9uLPKpTyoawnZ5WCe&#10;+SSDPNLvCvcQ1QgJpbqDR2QPJnr2YAtfVZEhrtg5c1mKXW4WBMJPrMsAa+JLIpBneDz1q6F52hqO&#10;L4Al7G8L2bOYLjPs8L2ltLJi6sceM1IMXzAWjZ058UrbSGoroYgkp9FZnFcEoKx3a1691MqyxVjP&#10;F/Z7TFmcdqkwzxHRmr6DwQR6CiPMc0J1DmCFuJQLDMO1fA9i1DwxWjhpyAUVYC9DXTQZqVfi1E05&#10;NIddjMARXP2kqwBuoI09zEGRk0afmi3aYE4BeAcu7XvVFOHQpoSmVL719mDgnF2iogY2nYMaIipK&#10;DNkherciMZdqQQfUAqIIfYcoXxMSNs7xeX7sE3gU6Q6zWmBoYPQUvcgGglHZwCyzmv96VVNtG2l1&#10;FmSv8qzdCh1SaoumLbF3gjzENNUPAS8vTNaUmVEIDZ6FauAWrsFTz1Om+FkoxjhxTKQMKQKjmbGF&#10;V6wDKxGzFZORrCzbmnjuTrq77NAwsn0wqP9P8o76812xlqMr8egA3/a6w2QnB+Oa6zf9Ck5Or3/G&#10;jEFCImbkewoWh8GvxkkBBuiThV3EGFhGQgfH08fA8kWm1ILQoFhYYL9WqUatYMCZaO1YWFqQ1cWk&#10;uud8r0Q/E6XtnvtFk8QrqHEt7GIO+UTnNULFyPbFjHeIUVnq70ysXwWZE5lxIgeTNToU3xGJdrCG&#10;rBG4NwNnjXwoJvX7a41gol9g4kWAfSXaRWWNFOO9/KdhmjWyNWuqZo2Dudbo92isPFxrXMz9Gg/5&#10;1yJ9v0tjSq0pm+DrShgbalmD4fUODAJxh7C5eX64mZv4wj3QFuOixeSzfVxY5VeDAuerZMD8bgWv&#10;d6BAUb7nYjom+ZUv9hBZclSVWb5gUIko6NUGI05omJ99lhAsNgrvoPm5Cq/RxEKL8Xqav0jF2zIl&#10;3Q4EYdDh2rVUA5PK5G03TPTVwhuWvumBUiAKvnXnduZ3uLBt9sBwMpmY/BQ1MG+RsFa2lyzW5/m5&#10;QIjyTog99NMSLdw3/bRbYgzIfK4HF+ZKAm++okbkMjtiRyi/URyiCKl2ebYwU866hspmztlDvP9p&#10;4Y5hqDKmnIBRHuCElWeHBpF3Pt0wTub9zTOLX3ZgSgasvEOUQ2CwxZTT+XEFILNJCfDQz6cNmMXk&#10;pwfAULaMmHkGYgvLSi5CB7Cwyya/JJFaTBjpT2plTF7lglHEgaGpFlfmd1a0kOdYvSy696AvGKuY&#10;qP/CpBo53RmwR/wzARMa53i75CIBXXCZksiuKsWatCzi0i4kjNdFZSUa7js97qIatxjIpXYQVqaX&#10;tQRfdtzdgo6ckoedxK5S8q6U0SK/8iZltHDe/HrEwGWeVydCe1rQU5GxOsgUCiXfQxZ2AV1auQUv&#10;MEy2yA8+cPdASbhgHLJnqp8weTGXHvmFQ+5utX+VzbLOMs/rib7j1VdaLXlLoid1lYD2CKx63slM&#10;WgBX+bK/RwKZrxSBMZKS1eZUw2hWiQGlMHsxvluR7YF1Xqx1C40M8ynxn3C+44pkcxQTg4W8uo3B&#10;ZDZ5qFFbDBS5rziLCCzWGo0X9iKIDEApskCUJ7oOS9KCv9LiCawd6DgS34KAb/H5rs3VgpX5WxkM&#10;+YRM+/wjegsFDCgPWatKRO0sMwAS7gkrW3k8cGQcxdwWKOTYYSp02OhdugtdjMqct4TBeFtMwj5h&#10;QhqLtpOUVH8/fK0W2ITVLnU0hH4YWWF9a2n30HIGhTQ0mRxN2HReOL/wMbA96Nsh2oCGrNoOeXOP&#10;1y2MH4QJf7MDpNUxOzAwIoOdTg9ZL0MvWO11isUsf9Rx2J2fjLwTouKYa3EKEX3G67USeTDcVJJi&#10;3xjEUOo9wVgBF7b2JewxjL4qv7EDbLXdtw7HWIPRxwhLuz1QG3aAvFSh8VpZ1qAfyO81DcZZBwNn&#10;un8ZlaOGYX4oYx5/klS/j3j29eevK/JVTFZMhul8XeWFgcJZpdzrKruFjBn5IQTMDmLZkL7MNavE&#10;ZJHUaLKMlPxb3+zJpq4JmQy/8MDMIV+wr1EWBC+cwyGQeCn7Xr/wecULsTI9CkZTpjpZD7bFyk89&#10;MOpFAWJ5Yg/63mHkZO8r+cQv1QpXrKEC2+2YfslL+usaxZi7u1YT5TwZXvgFsKz4jRWyn/UHkV+j&#10;kME4KxIdTHnu3lxc331gb9iT/Fgn1EmNb5KCIS2XXhNh4SpZNSJvmiZqwiynlCWmriJz5t1U65jS&#10;oCH2uR8aXRgucZuDbzwcTN5FTcTImOSQeROV791KgxVSeyCHYxmtwAk3tMNuGesA19WbturA0iJW&#10;yuK43EqFTvZ7Xcwp6iLX+4vxFNMW2kphKwLZMLfBZVCWHhhjIcbK9tViFIsRLMDKuookWzzLwGPF&#10;+SfCcL/KffZeGS7MgIY6WcTGTaqVNNg/f+LYnMC9AJ0UilVmP8GM64NE9Ve4NoDgmHR+4fLJexuL&#10;kU84wIzka0j++mV+3ZU5tEj28GgsRMa8AJqgRCyplPh44dxGZajFsBUGIQ5QtpmMC9aJrZPKboax&#10;mO/uxHoK0sFsxFii4RL7gLdTwPSnywNtl+4zvMjTMQRycZTUS4ZhH3lnRD4Ewc6BG+j5253DOJRT&#10;o6miELBj9lRXMcJ8YjCGJ0RDjJxWm48M+0KXjMpveCnDCYAIlLQEB2b35TSEbQu2HxcpvHLySAAj&#10;bOnTBfQl5hCRsbCsbhJEkWRniRUgkyNHQrAQqAqxbFmM3PUegbBBktxLmOYc3BixB/ljwhJss/YT&#10;uDmOFZdP4GzPPsdi649ob8orH2LfnIFKZDhV265ixR6YTUkD2dXwclm9vAWGpj/bIK2bll3RrBdz&#10;0zyD1trG4wf2uyqxNP6YLM/z+7VYnvEBYBqm0tNwhBuQHrbETITDKYRIvAGD7DEJ0C1CPKEUxhjM&#10;rEaLKZhf4nX9BN/C9W21AgzhXY6YHsJzckBh7yvLMe8JXXBD5vZoC8Z29xyhQUJf9mcKwzo2kQVk&#10;E2kYYthmWSSNZkcKRloy1fTozZwbV4bikk8Lg766bP0sfIkTZaYGFSCsIGrMLEGHcVNIiLuVkZOD&#10;GM0r7kSvCbaYG4yca6nDMSrOOE9ngYauS0tbWMGQ+9gYzlMUMm/NCncdCKEM2GUF7G55FyVCzHP4&#10;Vn+C/TQYBea6iPONOHhXSNsAxl8NuwFXoAxyPsOWYt2abWEiz1jAfiTEzfRCnVPkh0g1FNNjlFcJ&#10;ck9oYf1ciWI9zA03Hg1LEM1ZNUFQ4nz4BT/k3GZfOMjYXGbzL33M4H3ebNqLMZUIN1C6zFbkyO4P&#10;1tpwCbgiRlJSR+DKEn8Xw6zFQNmGjSrmVyVEMee2hTwwhEExPf6XG4MRbnCJ0VA+gf1Qis+b3YnR&#10;bukrjc0A6ySohhh13ME52obxV4sPRSMDKCJWvNQqIzTtMFtbiw0mmwvGU35bxKHEeDLgBB08HmMK&#10;Jns7mBu3UBLKnQFILwz4gXcKzxuU1yVCr1KtURocYeG+4HyPcdlELeFKDYMJTSxr0z1JzO+Ow7bY&#10;XmCs6R2bWUKivW5ELCltNvGGBF5yct1WIo7VBG5N0HgNYQLevLWvauQ3qhMU6OpdBlEwp98RLjOu&#10;woyIOMJS1SQtgvENjIwQY0DMrZ11DleKfpvdZzvrPrEzhro0MN6I3Q1R5pHVGhNXp0AqowNIelok&#10;BoSoHQFecn/5zEEPi3Kd1ZqicMuU2KEQecFe1HWOxSCdxiTALc4hvzNCoyPCqpzy2KIVB5hpUAyV&#10;ZdW4qM/bwTrQKfo05EaLWbNbxLyzkVkjtyA3cfI3oQG9ZhT1Ij6QUHxqskMUKjtCFB8vTNYRo3PB&#10;K3jBRFR9+dMREucr3O5UjDw5ZiqIEmQ+qmHFLIRAv3h0DC27w7WyAaUHXYsjqqEGTJHB7obGiEcE&#10;l8lclx1w1RP8Rjcxhs811QkGedyooqFzOywmEQ4tLPHIk24VxnNMEBFRNtPsQoFAO2IhNJ6FfV1C&#10;mhsb4Ml53jl0v0hUEhmmqKXGtitHwLWxSGCjhWldZ0MMkT2EMP9ycrOwdt/hg4kaxQ+6yMi4yZlM&#10;Zr4ESnI34R0YX7GLRc4moZDxuo2VES4IYsCAzmBx3RXMc80Pe6tB1/QpRxuZjxOgUhC1S+4WSSvR&#10;CLz5Az12EazVGS5EUjngMBOexacDr14zdbYBQYtngmvGJAnY4LBW4bMi/Lly6HDi98O4yXM5hqsD&#10;HIYAJ5fC/RnI3YA91nXlk+d6cGegD4bcmpUS6igMk+ZySlvrUpiV5qT3vgWlmtmdSAeHM4p2s1wX&#10;CsIbYGLCGmDfMtFKJioBbrXuZLlgGksmy80IXPhinQiGaS7PI+vALXJLVFwFmKS5EpmKF6Jpiuky&#10;UhMLHPbDCTWMHmnBuutTDL4UaqJU8y42cJ0a+uATMMoSUgvZEDVpbmEeuwUj1l3XpLmMuG40eS5w&#10;9gLlnzy3+xlr0hbQCIlYi6S5LCKxysBl7QZ2bTE5Iy1Ic/k5YA9wGOBkuR7ZTSE4djIHdg1AvKhk&#10;h1ZBa4KdIhiWOWmuI0SV2D3TSuCt/453BuO5kiLkHzar3qa65074I/c8HTaxSGO3IkamA1Y3zRag&#10;zNFGNwn63AZE2MXBNF4JUrpCT0CeYsTiEvAryzeWYDyNXwHjy8suSow0es4szOX6kJzM5GS5NIhr&#10;ZLOT5QK3SI8NNTM9MJtfKouBrslyHcFQ2r0wNAdOogU79PxBxKTQIFkBNMa5Aa8IY5LiqNYKoqoc&#10;XjrkinCiSUdwCkTagrDPLZcwh0Ke8iI9zXIUuJQT2QNN0AXO3ixiAy36Z2sRZdWK8TiWCd9QmlWr&#10;SWqT5NKiVYnl9MjwcD6m7af9+QdbgGmOoDbmZn9wYj2Ny20of5e6U7dO66YOhuW6BwTuYLy9JANS&#10;ZebOkRd8wxC3H9i7TMJTZfZWkvECmOoHcUNqFFNl5n5V7AgKNqmZv9KqPgzGWQeDgE6V2VE18V8x&#10;kQ49USqZSz8SI873GG5897AHVMh8MgoQG/LoZPOxUQbGBuV34eGy4Qiw5LPjNPBLWWJiGIF7nlxB&#10;9fnCo17FlGmGB8CTnEZVALMxcGgCUDBxxmD8TrI0r+B6V0YY15cBe2s4K6J1bwzfrS9siFaoLPkE&#10;oJ0nwBIDe52Or2TK8PhN4ITtwoZ4wKmBuiHUAuSB3MBigPFnt4VzUOwmayUXVlUbX9xh4miAl+uJ&#10;YYBbmGVkwrvOkZIUfE6iRotWUTEYasxShdz3GquzbjlI+QFsVQd2ZxkM7TJVFML7TpFKLhtgrECH&#10;FnVwitkn4Kn0apLaocYe08hPDsi7zagJB3SkwqncTpQuPKZ7snYwDS8JqUIWcpMzVYp4Wl/uE8Wp&#10;IdqjQneYEX/WniD5En8xCctREW4NhTtxrYyisMmtKYaOmoV/VSF/0y0tEmYQl2jRfM6HXbX7xluu&#10;HskffnDMM5JTXSBI0GrRoskC8WfkAs7mEEBD4t10W2gv2IPEiwhjc0j2RN8H3LyzsB1UtUKyWyhW&#10;IMxXMdcm4JY+CTq6zg0yf/dlBRuLxu8S3mMYsZgs09hcDFuZ0zb+fsHsXGfk+9k721GjWBt/0Cx+&#10;by0Q38SYkOPYVH42LadFKE9sKrC3BMamPtz8WTUjLZ6PQHgLSZegupmbAXuZUNiCmHAKLipsCz/c&#10;ZdKlD8JFirjjnn1OAoAy2GQxpT2mZKmvRc2HTW78wtDeyamVPRjoGb9Bm6gFmKyRO0a5iQCc00lg&#10;0t1YtFmjt5BMhWiRNXJlyju/Z43AOQ241gjmmClKJaxgMWeXuGx91GBU6WDuVvl5RVklvL+98+tz&#10;3zDJj68feEN5LerbfyOlKgm4XLdGiZG0g4Hu1CcwCF4PxA2nOAdNGClBv3TmEIRjWAoxnmtHsNk8&#10;Yb977KUbZHlBChucvWowFsN6D4YIElUWM50uBCKcUYuZWSHLJN14bchqVFuy9MY26FnmtdLG/xfM&#10;d0opuKCHZgDkRvfcWEzvIiVTwQ44qr/ImuAyazFPiYuBf6bEvinQOjq7ixkS9nexJdSLQAtL6fKj&#10;Le74QRSmdInBR2IWfdfQ8sod5uZNh/IsJ4AUM+4Q4XwR0lrKKN0YDAIbNnvbXMcqJbjYrK6m8+LH&#10;ntMsNyjzcbCUkO0nnmG/kH2D6l0jUgXG1yDEuFtRDhkNaEII7DeVhP1BD0gBk9emxPB9EWFLE2mh&#10;tQc2fgUO4aSuBBy+CGGR1G8te33PGWDcGDKsQ8DkEFaB3AUoZTdcOw4PdyLG2plR0oz4kqTigr1K&#10;1g5pYVwbD1UP6tsaiUYYIReGga262cNJfWMX2sw1gH1fJfCUpnwdfOH2MMVaTFYtVY5phVwuEd8L&#10;W0GgBxgjfzGhClhP57KSvQtna/hLnb9bSFtOdOStvrjb5SqDSczFPBjuwJYlGMVsUzXwckbntRoZ&#10;xeC1Clt0HqofOX694BG2uxYTVeZ9c4bsyT4LoaIX/aXu1Sk8oFE716KWSODUYlmGzPB5iVII+i7J&#10;NuC8OjZjL1tQGXAGgyPZzZZR9hTTeyvAiKtwkmplJC/xsCh7IGb1ebYQo14SSoRVZseNASr5Wzgl&#10;4ImOUdkZA2pEr4XNvc9SEeZi8hKEuJW1oMLlhAKkBU0LfEleFAKmXFp32XU3oeS56WHsWtQP65V1&#10;QlOynoVZZ8YfGCEiXNP+eGJpDzA9PBFmCmB/QiXPyWmFOZOdMczaxeTupeeuMt/MMiIEHNEGRuhc&#10;FZU2QlBbWJgCjDESjEMFJrzwsdGc52kXZowiMpUNo82FiVqDSU2cFl7W2FGUU4QmZA2vQCh3dIiQ&#10;2ICg0XWkMADsNS5hD8q6G1U5evCbFQ7py1GZwsQVOLZGElAR5QwuZgyyUO+DKKcaN1rsYQhnAiFK&#10;2B4uqGO2BSmDCkqPPTneEVeWkUxO30O3gbWRq9IO3X689sAYBmMy55gW2sRcD0CSa2KbIkAD64iZ&#10;WJryCTDMRnJntSP6pC/UvxiZKLdUSJxAB4tArWjzc33ePvyCa7LLzsZz9SLCADrOODoO/c3OFP9P&#10;GEjDxWFrFViDYFXkZ8zVC8eohfkJUZHfERJUnvH0O59mgKE5ybLFvBob9glzDUCGz7aDsZgnpuU+&#10;HG8lqTrECZA+ysfIj5LlUeXBIFk5EtwGASNo9x3MANPCq1R0uPdBnlW6YmfgNWdnGARiNFyjjEcD&#10;BdNihFcw8oKKGKNaYgxZr9zlNAObxZuHwsbJjtg7h2Kq57NZzInA+jh7Jwnj6Xc35fN/RavP3htL&#10;YD/w2EqRko9z4hDW+uxiIJIDZHMAd1ILkoiffjg8RKLRj/0wDokIi7EfUxN+ZDWNqhh7FHPsBwjf&#10;4tB/+ntscgQ1NhQrJjxCMaq9a3Q4piB2vsZFzA+NQ4/x5lecdR5OLKzbO7xmDtnHOnbtLXfBWCtg&#10;dwvDccCas1RoLIY2RMWosktFCqOcP2OYAkdkL/5FZq8z05DdY1BxzP39OD9hFIlh4lC4mCz1K9Us&#10;Fd2M0ZLK7Gz2D/EtwvndUBEwTa2jGrh9BqMFOa1gHa3Y6tOqGEeafoem02sxfzoSVPIKo8V+idLZ&#10;MjqYvANXDDULY9OSHXcsTOK7PVAKMRG9cdjAqlkGQE0FCVID81W+diiGKIJJWYBDUKpwc3IDRpit&#10;DWxeAZwXwXzeiBaMX8gSYYFBcAIqw1VrkwS6eRxzDqLmnPY+V38rDLFOwJRKMpyeHxrBWAlPUOg9&#10;L2G1SX9gUH8H3/W49C0CRsGFCOTSFCu1wcCbMbSMk1f1/gRD/IJRUSygLhGRUVVpieFDEXoKhBUJ&#10;bc2jpR4/ONbf72oLU61gfdcW3W973Jc8/iQKigdRiwEF+mrko3iAiTrCcKscwH57SKubexnAKopw&#10;Apm0OJYfAaYeRE+9u/ErEQXw9piYEYz2dlrQA24xl3AK/sCKonDvBoBAoOqNLEADb3jQ0uwFaw0U&#10;wcGwMN8XFPYg1IXytiVEMQUGKgtP/ADCk0URllulutk0kbzxAOt2vT6fGAWMb+2KSVnQ94fDX9JC&#10;vQ1w4qKx/RLFk7h+WrprwIb2kcGbBdyFswdZxoVJIkgL754ZC+fcHriJC9RWrqGKMSMJST2BvQcQ&#10;yZAoOmbDWf8yykrJeW59tMptTYvXIi2TOt94SDBhPZgUo4HVcVso8fbwzFPNtObXreiUwag3boZz&#10;IErpAi1yAQ7nLICdMDoHNtjtCKGJKSzqsAYrxk7pBmRNqeEETocmUdOCHhbC0iHVNnkyM6y4QArX&#10;vzInVNtBowlFKcouNKHQeZpEWCiSwfo8fQLGbWUsfkov5LiSrihngW5C6gnslYGOwhgeEmtivbpi&#10;S7tKBhaAJRJ8xa9yhGr1A7h5GvLA3PbQRchFpBEVELaYIBx7VhiqUADmao+0UMuQyoygIwDuYQF3&#10;PjajOVTpz2PvbhSppVsqcUIhCvO1iUBpClev54Qnie/0tdp0FpOH/MB93AbC7jZJAH+1+c1+NG4X&#10;yAqapeE84aQJeaQXv5GQvDhWCnXBaeeoDSUQqo1bCLvToJwCuQUG+3zFJASP1JoBydETlHOoUMzV&#10;CwuWLP9nTAKZ9oC2Oyh7NN5iR4QFCcuFqYrLkoTlwOpILKPZGHsQzxZM7ZSZX61vPJ8vSuvOGWHi&#10;cjCbS20LKhMxrgfWVH7qkXKUmMgrf/s86jtrzlN8KzQtho2O9zcnluoTmEP1BJ2xlNTa5b7BjHE5&#10;u9EvKSYuj2iwPxPaJi7f/WJO4/I7cOLyxYTRCkq2PIz3iOAx/1FDfsZjm8U+EaR5PsWrYmC8RbMY&#10;Cne5CipM1ZHnUIkLEc4V+mAQ0CcEwztiNvCalbApJXfPkkIL92zywnBlyQqpCGscjsn23iMInkkg&#10;7jEoNI7KLorIE+owk1CpecCHpYDnyuANtuEJruqfQjfeRlgysnJipIXt4RHcIh4EvR5oA38uQdgY&#10;LAMSrtiBqzA4FydV1YQ9SAgRbGxgREsaNXydwlhyMa7LwyfJsFzDS27OShwvTENBjcUMiSyIkds8&#10;19q4DGupwmZ/wpbeFraDBzUw97RAqfjVMeEyAgbhX8LJGGxZ50cixZi2BeaJsCW0wM5psEi9sHP4&#10;RIwfYHdOeQ+Yt6wBjdeE+dP2fmy5I7o5PfcLzH4LG88u3GVbylmMbPAwp0Py8pvSVpJyXMz24aln&#10;Tg97ha2CPel2ibYuGE9emrYBsRPyew1gbYBXuncGNp3NLUklgduhkTBOzPEYl+Z81i2jUFlnHYYB&#10;I8bq26oH9hodj/pEI0ms8C5hZeiGDNxHmYfxU5+4+wxdzc6Evash73xVd+ES6vd6FlOhagtNoTB/&#10;Icr8cuW0zErkmRZeoJBsEw97LDwv2h+MsQa/F+r+UKuW3ZUI5Fp1A5434GlhldkdNICWbt2AsGZQ&#10;mB5QVbgLr9RsC6RM/aNFtxiDGakxaO+eIsmcMjgrZS2oWmYTK6k8F6hR6Q61cpZdRCHzki2kWE27&#10;cPy4Ne67Zi7yw0beIQznA4frhFvyjMDIqlY4guViPWAIhLJCAy1hEyHXYyLkb016uLmwPXCsavdp&#10;gazGcFq247doee7vLWcOLFF7WFgPB7RitPAwyp3k/0/wiHVbRBoUuPRwSo4KqdxkCuIl4b47JEaF&#10;Ubx8SzA/kbnipql2GW83BkRAw2UXqpdejLBPhD1dDGNi3I/M08I3wSKi/n76Mt8gxykWHmVG05g1&#10;Ngy5QxbcH+JmOJBNBCPZFtyFuSwbOGp1/BoNuuvj2ID92JdUWtQOY8JKHBsCyy/b0qLM1ajHbRmX&#10;qmlfEToVVA0HYB/X+hUTsfDkom26rca7Jd2LsoqBEbRj6GA0jr3hnD3ASonhbBPKsDcRPuvDchju&#10;TI9R+eyBorMtENdxC5olOKx8OCUyqc0HY0ItxkOfZ+JVD2uVNEKZO9ggNVbltMCq6KscQU8EQ71G&#10;nzlCJAwlBKuGmPPIv3x5ASJJda4t/LTHHgNnYWV4t503mYnHahZKiKKwGH1pOYyGZ+S2+WeGwiUP&#10;B3ylvf2KqUq7M94lkQk/Y8wQubCSn052eU8YavNfevmVoSjlz5iZnzawNcbsCwZ2nbnOOD9jTB7m&#10;vWdW+3kd8IT7JvguxoKCXNF65paF8dxihKNwHHkZiAB2d2WUie0zV0R0WNTN6x+9QsI+uzm2v6C+&#10;S+AI9vS5GNmwPsGSKxIkzCtlGYGgXdg7P8Ij1mDMkZzTJM1l1If0ao9wewRWSl/rRu2hLRW2OBeq&#10;jdGAOyLLZXPsgZ0YnVVFhFGdSGnkGti4SVM0FtMe2GsxieEcMyttRJE5qfUr58j9UOXBYgwehtAW&#10;4T2CH0bQcOyfsERhg2LotwWs4tyxQ5Z19UYMVNfHBnShXvFwCsKCKJcnld2ghVlmiNoWEyE5QqjC&#10;uIbIFQHcUxWa7Uh0qt3BlYdKOUWMjlAJEmWyysLdjfqrbUFhJZzZAeIq6JEpQhTxBCZOTMlG1DMm&#10;eDj4zPefCncfnePCbA/MdlhlLdXn7pJSpUR0x1cmTCLdDUPy0Q2X0TivuhIzI46gRbK00dgGMN4M&#10;XozC65VBYU/YLmFmIQiL0yr2hl2EAYZhwNE46A/3BsRR12vuc+SPKdM9UgYPDXB5rHQphX3RSUyj&#10;NERgxKoOrHFe9mdc+TgBVl7ZTwtMF67dVeoJK6bdUJQI/1bWafxtYdUzypIABKUx6FF5ACog1d8G&#10;pmc2dDEsk7sDttgAxSuXTlk75IYnzQLjncpy0jEhjrvnF6c/70WiuJ/2B5v3prc0FDo2Dww2lpGK&#10;wbdOODVGD9hrIhqLMXrc3FoDlPAJuGFujF4hxquJgz+MQFFpEdg8EJs0ZE+EOQqwhRfufI4sCKLP&#10;8ksaowBj8oCpwYSmGDRXZYfaNztQsk0cPRYPmKtyEIWdjsXD+WXAy+KRCUbyIDsWr+V1jUstXg+D&#10;3WQsXjaRHpljLZ7ZOESMwXPKMW86+hJlHf0YPL+FVvNVLhAJTM4yBo9lbbB1+BQataGICXyq443B&#10;C6NQFIpFEVZFkc1oAjgG7w52lRK1LcbgAVN6jWDF4DlHtv8YPDAuSIsWgyeV5tZr8ViWdxgGDlXk&#10;/gka1+JRoAhr1uKRggQ+c3AFMgtdg0fuzCV/rUQNXuAsU0lkGXRIoYLtqcGjwpHQV+eowSPWTKIV&#10;gzfbV1Yh19G5rb+sHnzWlGiUcjapx1g8MHznIuyKQQJuSWYs3oryMXhyLwnyGDzgeoOxeIUZ8Ji8&#10;02JsniMoZ2PyANfAjcmDhpibWLwHlaesGIvn/mxyPTKAtoTdV4tUS47JgzVh/2Xy2EHyhcvkedAT&#10;mmrxDrhmexBr7+iecEJDoL3bWPTYu2iPNlU+Yu+AqYQHXj7f7QT7SdjLQu9w+CPtHQoeV8muMg4+&#10;6o39XguYkSkNYXQ0DYYEb0geXzuN8amLAuNBohgrW89vSKsghsG8Y0G4XS2fx+yWWRmPISqimwyf&#10;0fyrKPd2tzM2hqz+h8CEHGgLnulaQuDoE0JN9BgNSwtMzpR54oC4fmtPmdfXFJ7BRGURNleAd8SG&#10;KUJGigPTXieT8kpbgGFk1m6LmnhCMEqkwhvnsh2hiRQuUUwv/T/7gUO2Nm4lbP68Ed2wxSmhszdN&#10;R4OQEx6vuA5L3sJdt8duyezhnZdR5aapi7w0vcjKCA8KslDIPZvZBphQijm2QAfcW6/kOUNX0Whc&#10;+8h64Ini4Xv4wt7jFdYKZneibYXtQcQRZdgWu1vWduQ+nIFnzpmUORgceqmw6kOLhhhL5MLsz7iS&#10;xSBllDzo4NmFbFBUhfWLZUsSFTC+exaRMBKDyDJuOH2/E6NN96gq07tnaq696RjKdDB67uQz7zi1&#10;JINpQ2EbxbRVwsAmZNMvGA1CvsWGntQj/4xhjfyUNHED4/jrGZEpdrmYzdc+I0qhLZpXL80HE42c&#10;uRk3o5ypF3GXQP60BozLO7W2RJsXP4KBwosf7DKSdc0vP2gVCbn4EcwnmtgwBfmiaRDhRtaOXUqJ&#10;qTLvylIvH/aEYYM43PhgxhiCnzHXRNPpMwLa7rnxdQVw4wOLFsNKO+xpLvlg0gjMcu+HiG/KV4re&#10;G3fn7jFecmAFtKl1pIysZfpAl7TNRIIEiIKNoFClJuBgyDggDrU0bAP2gyPCKaDyUcnKOUxqBgGm&#10;RqQYJ11MFijfGCXZ7674IEI6hLKJn5dTBeFzduuLjVxZoh+4U2IJS6ynAzbvghcYD745F1/An3pi&#10;EDm5wO7G1wBvjuwhsB0KE6XCMazNHUb3BVjDTKDLeoW7KRijZiuQgIkLx4yYDoW1tYK19IWdAesb&#10;bhQDew4mq6qO863HtuIgGNnu0rO4IuxGeJFiSTHSRggLc3q6lqXcmomY/Th10rnsZorDwN7YcXct&#10;zfu8cNu1RzHUJ7kuYovwv3wVbDzM1BDXDk1iWYsVUYjykwHumHZsiAqsFbIHLVLqbcnXMfVG9nA5&#10;wvXnJHGWRIPxnEob0O9EQpQhAapsBCGNY1bHrYmJKtXRyTswKbjg0vGVwv6ITOIjeBY4yQP2HHMz&#10;nJhcfMnyKNIeKWkzQsNANLW6VMydorvU+LqjByCa4Bu5l1seTjuorwKHWxPJI37DrQZgvhziYhlh&#10;yDAuB8z+6OG7HyDCjFYoXHr2LuzyOzfCjaCtUTknO5f4DCvesk8ETWfHDpgnAffcBdhCMHBICBhe&#10;rYgXcy/i19JXwBeDDajQQ9oKPWbwB3aFnP7C+c3Ie4yjL8Z5MSe+QtPSlggU6kLsbNe4i3H+r3Nx&#10;z4H3cxKerpW9Q9TIivD3oLSq/b4GypBtrpXNezaTXVcyxKC5rLNWNm/eUJ5ZK+t7Ng1Y1sqKqYtb&#10;K3thQn/WiI5O4at1Wsfd8MuNyz3YT+uJmaVQNNy61nhhZpFcWq+CzCJ9xSDGZhYJ7M1MlzCLBIOK&#10;XYsE9hrTWSRw89qzSG5595TxLPJgziLptbnuLPJgLmfyZUVdJTpltMdvUnoVAmcClHPywSg3g+FL&#10;VxSQ8mYonkMPc98G049FPpi+kY49euGlLDXKcbDtlCbwOehSLqYgHPnM+B0Gc4VpcS5T6jP7AwXS&#10;3Bg7mE/jdBXXyN53/bSyrtaTKa5MLZVeQwwGKontMZOMnrMS6f6KuUbPNVJfIi3dipmXHsHc9WK1&#10;+S2xa5yDCa+ZqxeLvHAzFMF/LxFxywGNFeedQqlcDHuD5XM+Mj4uWTifwUCu55Cwv/BZ115u01iw&#10;UOxwki2vrng7w+3oncDWoGW0hs3niqqwU3hvC6F1jbmVwWUbwhVf1NAc4ASElbkbH/n13UI76GJs&#10;gQLjRnIXhic3TH7v1uKz/PbZ7Havhuk2FuO6CC0I7BzDGxG5XiZ5UkECHSrCG/jNXYGSaSzhwvJB&#10;V8j2XS6X7jU6OdPnlAHI7+yBD8XryjsxzhpM5EKOd2eW57sL3Rnlfuntzhgfu8a8YclBERLNGgke&#10;bOlrw+jXHZfA5EMqrCiXBDl+yotawPm8LDAxuQv2U3LccrLMjut3Z7ytBLlUconkoiMkZIK+QpKt&#10;5NqcsEVUOWLGzoot/ZJDiLH+LmzJVzjXvQ4MLYzUHm1B6Un+O0KZmvfOADVjstBFtEMNCSKKVZVq&#10;5coWUi1sbLGwPTB1rGswrNOooopnYUiY3YlEYwnawdBFTF7OoYFhZ4RciRSGda6K7/XaAQYQnxYR&#10;xik1HdOrfTawLOMIXRa2it2UJM43Myc2lhBPTD4sJ5FZBuVokv1rWYXLCF9pVXvbAndP1CHMRVmW&#10;SZzg5rCrVRur7JhDMflYIXB+9EkB9p2/O9jX7p0iLbKd3B0NbFjsOr1V6HPfrVIgrjlQl2CiVuyf&#10;N+Fswf5BFMQRDUfNZuHsI4UoMX5iQKljrwmjxKjVcCKO3W782yMupRw+hvVunjJKisSAuzfCeZkd&#10;zitf6o2h5iwq3qEYJzRa5t7t8Q7aS8zVJw1EKy3LUmuUwzh37SWlvrWgYoQjva7y4ZayX0XRqgtz&#10;g7EG1H1HeIHz05PKheu6g2WG1OKfFAuczHAHXlMdEJMXvGngFcGIlsoJHP8IE5NThUZsn3P6bTYW&#10;YcAvWOFmUZVEQWfEgJMzXA1MPttfGfa5ttQJvaFiD6KQeGmI1EcAV9BYnZwWjvVlLYwwPTIHghSi&#10;GdNVoiaafqZwM4V16SXKVF9MrlizCoI+wTKhBfKFNWYEpauSWFrhekmGZKPcGjbMDhYZmQFMvsem&#10;LKsNwC4iktu9LIiYssZ2KKY1tQzg9VEkLxfHnSJ+y/Snto71s0xlMQIujYTuyl3eqWRRHhsu3GWb&#10;byxGxlizmhFYpZ6w8M7h2CocLV22QzuAm6qALszUWE2nCCa8nw7GhTImX1RhhrVkKx/MOfLQrYoT&#10;rEqMijBaYQujwcXB13WpNvgcKnqXM0ONCOGE32VhZVii8SuRMDinqQaTzwbSAD0TLOMG1ANXhg+i&#10;zlIlojmi7wdv6B0PyFartTLBf8k1Nj/SQkttD7CRqATDqAN3Z5B59nJbIAVhNCPop9mp7iXquGqV&#10;r23QodYX86PoQ1Tu5MNoYAa8FrEtCDQMc9z8hKwMjccWXtO3vlG90RjKR3WdXddRA5cP6PrdTvz5&#10;7mDoOIXR+chfFfZfmDK9iCxkTjRSuHIFjdLiQRtWKTNj72EQmPoG5vYDNcCxp0iP3ysGrFUPnA7E&#10;RiMEeRGDqrw5T4YkgfMzHJSmpWCCDevEUSeEQtkG9k58OEioK9xVsLmjslaSy/PEorTwbcbswRve&#10;iSnMJYV9x8BVeBBS0TFmELZoawstU5aB+Vy466Zgnn1sC3g5Hi/v5XrClXWo/HFInPTkNxaQjHzZ&#10;0iOuuH5tFGHsHeylFOfYFgQooYIR4pcx+sbWzhEfwdzA9siORi/bgv1Sy4kdiGxcRqOwwnawptdo&#10;oi1a99crJDr3XIDfuNRx1a2C8IKvmDgBYBOsmGQ3fuAoTF3bwVj6RfIdgRKTvMxHkIAbKyDV8L5E&#10;+X6CImHo53YldIA2YyRlKjFwYO0GmGQtWNi2WMEmMzRqgC3WKjPgLIMFaVnQIIJCOa1gKHRGpwF5&#10;Wr2I/gzrXJfGB+sGWYlMByMcjwLshxwBG5FgKUYAWrIIa9wM5DgeukHjPby8TotwP98hoochYFyy&#10;PiubB2ggVedG6IegiEk8Cg0aAuEVY0JBBixczimMiwknE9rAsUxBnBoiCa4bN8BLBVwisICsE16j&#10;t8KJTw+MYx0x3hZkC1pZR8j2Wv+Q294Uwl7DuI2f2M/YBFhpfgHz88rSYXXleDfjTzaomS/nOvk+&#10;I6Km32TTBiO1vhZIVOhxW+Zqm+RqttI/NFK0inEwiASaZL/GRxGSLxjvAaQNvYhwo36wgk7vaA3W&#10;/ycMU+30fCXoE9H2WsyZvONUQvEAZ+QlmbnwyIfoFkhSDOBIKL9yDAOmGHCHQe4yFmKTnMLiEZL6&#10;rgI2eIxv43gqUZkJRswOCMvySlF2GJiDu8iZMRagpxdZdb3ku7fgxuyAkf5ihuXBMGhS4VAfuopx&#10;805afUd914Nf46jKSvSNkmnebGTFT3yByTfPPNV5uPErUsZbCQuRfvbXH9nKEk152Hng5gBmeEig&#10;v9Y01adxMpRR/RlBI1U9BuBEqirvAdnvGpx9jtwp0YxnoCbHNCfCOINqZjwSCH2YDZKTAZdATRtK&#10;wxLK08KoMuc/nO+0BzkYPD2YLioywQlQW7Vo5NIZKUvbMpLEGCa5XxbxsnhNPq7eGopLSd6MF2kQ&#10;AGaMhjdfsVXxfVlcSjwLx49psE8L0jYNLvCyPx/2Y0Ccp8zVxNoBa9JMQVMn6C3KmFIupixJdybE&#10;FkSsYuJtgVtekq8doYEJ/hmnw1DWexpW5FUtSdI1oJgezoTERNwEbs1ubDHhkxgYnmUwVE8psspE&#10;U3gZR1Zs/dswrWw4fmla+E6RLfIqIz1Qkww4mlYMLU7NE7obT33CjLdbZiXITYifhe4cVUZGSAWO&#10;WalcMTZwwiVcu7IJXAdNEHh2g+yDobyIkBKSbRR7NM+cHglKAQQ4EgG8ZdhxVZExmQH/XzD+wI16&#10;gZUIpLLxVOFLvtODFpd83zGj0g1hywys4E8Sj4XglyGbXR8t4Be37jFuZjBhviorhgh0gtuvmJ1v&#10;R/5EQWeL1bd2FTusWGEb15ahh3cYTYjzIavEdbaJHQbWkqlX2OHYHtNE4YpHFCaaW0Mc65TnmWqr&#10;EOhtdt6BzXfGMGMyFnORnyETTO8SF7Okx6zcEe92usQXDkFk17b71ydMl/jC4YkVe9u4ROF0yQoD&#10;ttB4rdBokQe7QI1e4SwRL5Jw5VoiId0aK77u4xKLuV+iQS7svlYYxBLuAn9azMM/vuHWdDNk1ta+&#10;/vUNN+mWDvzPAydLYz+3/cL/9Q3nRXr1YC3dkJIBUkgG5EwQKOwDIoYFSq3Eu0MmB07GZTZfSEXx&#10;hFw/tgnTf0G6iraVMKLD1KeXkC8wvc39D6HA6P2Drbk/CJEaTKDE/+bBpjXAyUGIhrCFzGyCAoex&#10;OACmwAOFDD4c4WrnqfWTO8jqbJ/RlgjPyum0BVI6gFhzuRYoJfvlo5jwka1BDig8uWIkHc5CLlet&#10;B2aF5CJ+dIXIE4v2z29cMeHjz/wc85wSfRjM8mbv4ZDpve8Wh9u0V3EQOx2lrwrbX3IXzmUZPnBV&#10;98985DYcJF/PMbUY/At243yTeMZnSZ9XgLhxVcVCFGOq7P8S9jvuVD6tvn204moFGq4CeX0SqPV3&#10;4CQGRB24TaDU0oFu3z4QOvcswB+C5sYFNZ3UYxhGIQMibAcwl6Alcs/1fGDjfCDrHKGO+Q9UCVwY&#10;taaIaU8OTFitH9YAQp2FKEIQHADrbiwhI+nQg+MHQKAkVQ4EoKEyso88d/MzApEtnpCbM2JzFkDE&#10;BtDX8gGsyjkdWgsTfcUGqGUvYLMBYKMGNtZsh6HcDR0dIZWZwU+wpiDPiZHclDtYEw1dFjvoDyn5&#10;PgxBhYAxHg/NKYCyZ2a34S/ofBmBqqtLt4aIQPoVJiCj00JlmVXQfep9hw7r/mLLcCdM0lIzsD/7&#10;xQo9gACKEGFO+WzWQj30g8PzlEDHraAnkqYAZNjYKhy9x0rZU6PPhlfsoR9dBFLVJd74sFA2rsqT&#10;h+yHdUbyaoyV/Ib/QD1pcD9QXGC+b47WZbMggNUDMeiogykgbT8pCCpjpRWKZZcWemHzF7MmYCva&#10;7Nb/x9e5JNlx7Fq2n6PgEJQkU7oaj+xdU0PqvJq/Wa21N+DhJ5NVHSaB8B/g+LtHHMMtQhBPWoC8&#10;qgFkQADkG3ssWgXJU2tGiZnY17iMNyC1bWtcgBqvgf+xcYzZWgdgYx2IqvUYuMtkWZDyaeH//UY0&#10;khSrff4NjCDKGFZj0Y21yZg/hcIHZvVE04sj7D+miI3yVomSA+9QCTyedRNkoYE8EeBIf5NcYM0W&#10;skM16Q3IugsQr1R/Ixjy4jKQTGMaPECV01+ZMFSSW8yNNXkg0/m/3h7Y6iJQdonFQBFQNIZdiGAx&#10;a6hBqH2K/nXHXCEQbflV+CgQa9CUZM/ylAqMTgBdZNlQriHBuKCI4YqCxgItLfPQIoY78PEm4HZq&#10;Jc3F5C7DFGQ3BdndOmCZrYmcxdNI88CUzuJQhtRIQrkdyqyUsp6s3Ud1pMD5asg8hX9Kd/0EPLFo&#10;zLBdkCkID7XH798IvWKSoPYFSoi3DzEqrAPIXAFSWJW74As8sQTdwH5RMZVtHnoBgYcRG0UburbS&#10;BKNjNqwB8aYkoCam56gAHhwpcER2QB6qArm54bvZJqLqucOymiQalQNCaPQoDWddvKJbGM4XPnrz&#10;t3vxohXoCXYER9A2xKHCzDd6gvZwkLl6kpxbqFzFlGliqyjv5J5hcjVFMN8VHE15J2Dtt4GnHoSD&#10;xGzIWguvQrGy1RVBgyeeVlneyaW91QVCbRH0Qt+oywVGX+7nLjG9j8xlcE7jEYdqjAgryyBUGUGL&#10;+YBqRVbuSldpROQDW/sch+43uao2Eu7ert4IEymv4gRUiNQcxuYh+g5ZozownNLewOwgMBWC1R2z&#10;QmRhdKclFueNhjqYtZcqj5CpwOjLoWLVRyqtup3ncFR9rwLJMY7yGTtb/U5qMoZDDRKMXlSFLjA6&#10;dOAqUTrXPqjbGZorGqtGwu4asCdEriuffKsiCXqx6WiShHgdA7FTlWiP/OE6gY1IBD3oUyrRpnBB&#10;CV51EjGRnvokmA2oQgl6dnI0yrV7LHFUahG3Tt0ahNP8L6NqjeQl0Rw69c5HR02zigDEsas5eI8I&#10;M9sqfzBP8Qw+914du+4p2zu33MZzEIW+HRA+Ja48CLw9riq9H5IF19fNXjK7GR54rwi7NqQeEF7v&#10;0gf6C1iBSes+RiK8xoTrjyBoyFg6bMOv2BzZ1AwifMSOcsvIGfabSR2QwCOl7oNA2qSU3gllc1LA&#10;0tBQ+cQg+hXhxMF4AhTSpSXJCJsBL6bT+u/FsFYYlW0wUWwMAOekPN9tRG0gSTAeDlEgyHS6FmOg&#10;xS9tyUgLXNLC2ccB2Yaza3mOg5vR8xEtbXTGytIhhciqg+fLXmy6ly6ZK5/KhUJKY9Ji9opICNo8&#10;8tFn3RH1Hjz6ivbLouFRQhIzs6oD+4Uk7ZoKJXPIqAsbdDhWvtmJJvk1T0BNLNSTArkEY3p2g71m&#10;8wQtVZW7gOH+QF+4X7XgUiTBSNaW8PK9iBi0HAC8c7XS8ga0GWAKNnjJXWCgxFOwLBEmLREXDa8R&#10;ppALA5QVgqtzNY9+FVbDoWs2teCC9CpCw0q7WCZqyGgDYXnbXAaJ2gUXFV3nFzlzE6C9sD74cqwN&#10;cvu//0MW+s7nUyfXaEx9EGhKiaaFRwxLNB9z5bsggqEakFKgVA7VIPJJ9yEbMPZyyOaH26JCpZJt&#10;A2GC+pBdxEUmI8jXh+5B3IR/pkLCsBiGXJhvjkGwciAsGRfBldqUOIFMf4U23GWzWBeI2CWchKoP&#10;OApiqnGBPeI6CLimzbR3eOReCrkH8MjyhUSj8xpcwi4Ct7MyQGJkwdiVgjZHlqGkMBs/cChDUth4&#10;fmSw4SUhwdAacrY25ZiJ8IpwRbEt6KpODdAr9W4Czl/qjZr4GBs6FkCTwfyohY8CEX9X9x+Eq/b5&#10;sNmEVJAMJZFRAkYRnli4DXhIQb8MBOgvepyVYLaqRCwtyRdiAkfT24R7vDG9Y1823/c5Y+OUcQoB&#10;DJwQwWwKKzNHoEktKI25x6U7bbZvhzhvhIGqS0DWyHO/YRkQLmlEKiKVdOAyETn1MBDHRXbtW1Pa&#10;W8BRjAcx+gxppkK0uBDNncsanntLlxEqREqgw9dgZNNShPK3N8I5rxi70ZXAbAOiN3xnj/3yOBxL&#10;+dsOkfAsO/2pGcg72QzJTRBaZaj8ICEwWiFAnEgg3AYjPsEUJQo+Elv4SOxDaeX1wH+jA5cE1xzz&#10;aooGvhKL/vpuy4EZc2AIZHOFqW/yliu79YK4+ZsRn1np8zoHZoNPUU3oDqGq0iKOPQThNSjUIU6A&#10;q90eagHGHgImnTz2EASad9wA98fNWGkeN5CP98D1Yw9BuAvHCxQ+a35nOEzHZR6LeHEDu+TLDXBx&#10;OkHaonA1RYQsihQiptxdsnDUVtmWLBy5kf5DFqZDdzVmnsvd+UmAkPX2Dqhff6iiYDsGps6N2q6I&#10;iy72ueI9ysAQINYbx8rtmpcI3nRhfmM136E1IuGVrwujjc33QLCNvgTNBx74lEZJELZax1tKYHgX&#10;NS3yiQOjFb8AgV5j+v3Mha+tLmwHHe9PXnltC16mKYY2hBlUyMRsrxuTYYt4ZvWeDIOddcEZ1tt1&#10;+b++EMyID6kGCjcs6QY1flwGYWRlDzuCySBury10/g5q9aIfO3ES9pPnTovRZyfEUMfJwrQTwlaX&#10;pMzv3i58+HEwNz9wr9SNxGh8ee/Jux83hjdGkejDMz/QeWP0OQ/mrI0+3sk8qwdmUJey5GGk/RZg&#10;GcLS2G3M4gOXQb9mGnLFlSG/6LpEIldgPCMQ4yt1wvy/sNwgqML8+tqz16JYChhPRIKRnZDpttkA&#10;coU9/RM2ULVD633BoHowLZdR3U62nim576hPDeirqN6npGYnrKRKPnYZjyfGe/nCBsXCxgMDZ0DN&#10;QXu0BbuK78kIlM58u94ru8K+XZe37Unf2sOITYyiRgN/7yVgBAv7Ox2MB4auTy2kxv5UHsIn38rL&#10;jPmqiaymvCImawL2AotUGDzao5tDjuEMCD6c8nqru2NJxf1qgSEYl8du4D4CYr2FDTiErQO7TGYl&#10;rY1mhL6dBZGKKASGd2jUdugy0OCRCE+BbOCLhA7ocYuwa+oUxt/BUH6aNQZ2EaEirPDkq3PATSI0&#10;e6SF3M6yGdPFAnOqkEWt1WDD8CD2sMaXDUSahPXvwtYFhY2P3VDKiIpTMfiCYEIBtgh3L1zZx8Vm&#10;THNRKQM/NtTbgI5KUlq542yBZZm2KyvGGpJRuKyIFmwDYqnwynFcLZlW6OY2C7En3/TzmpkarGmj&#10;2i7s93GFrag8MHSOPm0LChWxQe3CUB6vbhcnw6F0Tk8RBaMaNDd3FlZZnKG8JyeICAHz2TxN2u4v&#10;GV+UpwmtT2psrQs6AuFGOA2MSMmGB2OtVJ3HUGa/jqEEU6WmUs09YVv4Ao99HSVwpKazlrnkPDaI&#10;kNiBME3YEkw68C9krVRW3aTLcTVcaV33gyIRV9nbqq7Ds5t57mUoofgjnsOiCFi0oCDNkbghqM8R&#10;ESp/jsdNhQhXR1sBptbASU1WS8lP4TP/d7350NIF+0I+onEwsQeR3lhWLLXGkMc1k41huiIPLlX+&#10;cFKdyBQ4QT7RJEk13cQgSt9YGI/LIsIY23yPlHavOD0Hu5JwAQ3lm1ZaosUg23V0kkIQrux+wnjH&#10;jy1SDvALLP4TgrU9fVgdGcavMJn7GgXV1sk8w7ICRCHy1nlA+JMXmZYyqNyOt+NpTK6HKN18/FeU&#10;B6Vxe+AhyS3rGiWy6pXuqJSyAqzonacW5G7wQG2MI5uxfJD9aPMI7lLMaHVGtCgPrNKWQMtv2ibT&#10;Y+/NSVIFFQyRupN738cWtd+YA5J+YUNQ19HxxVTTs19Zl4m8z7t/tEPS2qOYZbQ+afe9OMsx2ljK&#10;mYyE9Y0UDYYnFmFVJ7wH58TKmQWi4HXlCIJzO5c2EwrB8BMZgu7tdy6RxjiD9hxoYTpw4TSKcFpg&#10;pjShtDSG95sm2WsG4kKHHTAUFXXuPQNiKRJVIHpqrDdBSKSztLopZjAGXQxMzyXX/7A6DLgeAdhw&#10;wNV2lZ4ESy7GISrmemt+UMZEgXr99viDH39wtaGTHsAyAgy/X5YxxIQTQ4irY5zIGjMmPs5cpgCs&#10;qQa1T2R53e8Dj2VcBCExi8wACY0NS1USpthv38zOhG/o0uiu1QnFJZ/tOxQUlgJoTES3LeBBBmQE&#10;jgTlWrlEmtYI7/ARoY4QkJFPTBi3zvPuxIlD3T3ZGIQmwN2N3zD3QzeBrYtkmRELxCOb6bGP1i+b&#10;yeXwaIzemWU3dsXGy3gIa0xbmB5wxqKdPdJCq5X4AFGL0DZycE6dgj2Qe0kG4yH+oxfGy25uNCd/&#10;ywo0jHl5gwLRIJiDotjk4rLG4tA6WBBTxbZJeF6vIdrDTfWzMNzvMSItGZpsrjhUY05ushi3vJ+J&#10;UfgqE58QqDtuFEZzBcRPjLn0FwxE4HiY3TY7zFfMCQBmefCyMYKU3yuGcIjkPkel3ncTpYFoebRC&#10;jHMNRjp1Mm/TZ2Hd3LZxw2jjOB23sKMUPgA8IMPfq2uPCgfWwEz96yisz2sTMeIN+RiZ268e0yss&#10;iRK5WIldin5GQIENL9XXCZfA+Pa2mMTqwBU8OGxweMGItqbsYM56vXObMb5imjxA42lDlqz7A/ZC&#10;jTuZb1QLR6kQyjoAMJEGpNggCGIbnWJaNJnAScgYYIKWuSXikGnhBRW1ETixotdXClqLhBIQujgb&#10;xIIKywo8IL9Dl8cFpW7aizhk8o0h79v8CvNsLuaYAx8ZHBHJtEkdwahPCsCsDIflAgA3MFfOhON/&#10;6AArsge4rkSADGqxBtIbwu++v0pGwi0ZFvJo03CLb6Z8xilV7kjpHocKZhK95OnefHBZ8EniAT0q&#10;XnOohJABxs9gaBBGL25kJ7U7bj0xSBzVydPBZGUGTgmhQFjqdUzNiLcpxuL6+rxwA+mTpoPZBDZS&#10;AUzwb/+wOmCGmyR9EZixCBfdJ1FJVsXj2vwJi+CUUyo9BCqqBSsaRxSxdcETpQmXCeuqtkUjWwbg&#10;ICBMiuwc1yVfJ8/votiIKUZUZXZjniSdadlT6DxJOpiwSAybCOgtjDQww3KzMuZJ0sFsTu2d6Wf7&#10;WY2mnecVB/5GCy5EogoHiCufJB14FJk9i7B2LtUsGnyWiPa47RIRThQu76KQanJawO0kTIygCrsZ&#10;q9lQaQ944kbSIzk68FqH5OjCMZVQRYZpDxxSinDBqIViJo9PMgscsZ8U3cs3CsDJ0EFYhxZjPOYS&#10;Jnaq7YWsibaEnVI706iqLViscYRKrJ5koozXHElMA67J0IEjGfTIQAdmbzBkTrEtzNAN1S9EibKB&#10;ThZqOqdvTCZq2P6pFsALiaF7M73E7UgHcOQeeOSc1Ud1JkOnRdIbPLUJOhdaymZgxMklBgOZx4zC&#10;l27WC0bho00SdFsklO8ocrIik0mznbAgkSILi4gAp6QwGTo96vnc5NmMapuUsSlIoR8/cMrYFuDa&#10;mJOkg+kQ5kGShs7HrjUvj1RiWB2BCCyLapA5GHpgbrRfkh47hi2IO+6cI5WpSLBsAyzub5nzxuxE&#10;fwNnv+L1tgWYWAWnaHzL4oyYgUvGpOpsYRJVOhB1KI3Ibb3gpIbAtd5Ykk3VIfXIdn0H/YJjaetP&#10;eG2E6zTNa7qTqe9906P/bFzIzzMRwP35O7UTPM+HZo3fauJ8gm7cLqcQrlzzrkcxHIYgplgAv25F&#10;W8F8RgMwP6wIbDrpEJhRDAAnefFGwt7aFuYwjecwlARjYXv05G0xvE5yMMazeYGmvVjYg9lxi3nm&#10;JcRHYYS7MgpVyH9XlqUjNQRQD2UV5Qcu7brq/MK9F7sufrA5wTCs75d7N+M3OUZyAsccpZcCSG94&#10;Xp66ZTyNprow5Vw4n1IANqsfGGl9yG+LiyG86OALF2KMwtiIrxgOOcyu/ZF7RNCLZouhF7sX5reN&#10;q+3avHFyrx47j/K6lqVPu22LpR8qGPuGlZhfcw2B5CoVWcESiWD5BTHiWjHmC8KVG2DKMcK59MLz&#10;flxWjHmNPbxZK8x1DVgPDMHClraErb67ePLpXKYDQ8om2wjwsGe2MfYUzm+zCvNzwMIWIHyutDoG&#10;hhbJFpPXvoA7JhtAJd/nC2OL2gEEy/Kovf2ZW9CPIuRH5L3Mw/mghqWr5MJLMPkBUNdE5G2L/Pam&#10;a+YrEQsPXXcLKZdOx8SchVPwsHNmUbTo2a2Lym+Q524ri8q3EHg8nNUSdBOZHaeoYPtpy+6YPAkG&#10;4egskXzNlmAuhdGhP40kpgep6AaBrHBm8f4jnHvAyFpX5f6iwSMR+Wk+4Agn7XtxCwVmRfABjMV7&#10;e3ihVLgrxOohGe5mfgaV57MkeYkNtIeY7r+c0pW4O/hEQg/htRq6US+ZsipqN9k/PKBcyIcmlA/8&#10;nbB+1t0hmjiwMgdsB4YkVhJE8DOgYZtw3vDh+ZrQeccGq+MdhUxJIUQrZG0mZIWRgbUYEO5VjNOC&#10;21J6RGEvo/3w9lTIxmhSibAHh/FRBKyP5tL7X0OmcdvAjCCZUaa2AAPT2X4IuzChTFhWKIZ+igTY&#10;MwHh/vhDMFQ8xMCSgBIGWBGiw8j17jDS511aWrhwe+TevHAgOM3//fi4RCFowMdIwpbeBLwxMDnj&#10;5Y1TWih8O4aMjMTMfGVtbnGBiYTYwqs2wHnjFTgvvwCrYe3Ra/f0wHJEStnozIGEREq1MfTo75S5&#10;oR51ufKYCIamHi/IpkYmCUUGZAJEzmDsPPcGo+NBJcxVoDoafDkSaUE7a4a/toBXga07Hpit9Sca&#10;nWJaaPV4s07YfEwrqHSwgjWTIx1gDPuUFzMGWxivCpNqSkNtNzv8Ydivc0VMVqxZf35a9AtO12El&#10;pDqpXdcSLQbx5saIomjgxmxBRDYHgTuGclsQf2A1jDI+Y55OZru+pfEJQy8tjFWtZ5yvGJXwdS49&#10;FG9FO7cbqg9ARgIzWuC8QSWGw5zsiO9GCBtuuWOWDIU5DIjcCitlZuSVqm2RdySuHvlJ0IHbw7Q/&#10;Y3JA4gh568QWrJuSX86R8xzYHovRxi31uRIUSc2XI7jLyTcyKrucrvzwbqeTIIwx8oR7lTzvHjkm&#10;mYLxIbNW57tRgPqKbmTppJ7S9tnZZTeCc7a/OEuEP97RiRjuhpkKSTCxs7MtXKWsh8L4d6O8ACrb&#10;2V4xfDChLAD2voxwwwMWyZ0plgMmukkLi//C0UVEJuHBBY8JuzDmyhnBN2QIxfTVPK5sEC/HfbCm&#10;RHYG0CgSYD33xM/AXVJhfyroIR7tIpQ8xEfCxCC39Cvx9l9MiS/GlVh4UCqphGZlMd8a/Mb2kkJV&#10;0xbLHtMoYa2oIxQm3uKrGmXXYpDi9Ndfe3OWzQbOW5saCTS87RsM60pcAxvEj4hpRlx1qIjbKhw7&#10;Yht1ZcJcqGfc/GywGB0mF2/73hYHer7CD2wNSVtgCO68a1HIwbASP77j7QmIs0umPRc80Wgx2cff&#10;jFfPCIpK5+wcFdLO0QjXeEZarAHLTeYqSCkxpI6K08DHeGBSPZv3sjKLR1IyYXx6iXMCIgyp6qVQ&#10;QbwpA8INUpaB89wXj9oh/pb9UxIyQBIG4yq5D1diobFbVK9LQ14PQl19RccWHumrzZ47Ca9/NiZv&#10;jyQhtCjVnoXVA1t7iUzEmR1vqFRgK2JCopRIl3zSpBizsd8PxPcwuAeemG2ea6MHcxIfdOSLlGA0&#10;vpt6uctWuMnAn9OTt5yecO2xgfUjWlyrVBlW2JjsYNTXxEXcGfXbZIqXzlPlW0x720uBo8kXRA80&#10;7z6fMDG1kwXu+g7pEvp5zRDKZ4sTpLAiLzSgIlwxpSXCUYwrCqaU1TqeXqhRMIx+WuEiwTlSxo4i&#10;jFXdfmdVp9fB/Gok1smNTys2qp2RLqN7xzTp08S+XBqtKjO//gVYq2qPCQL9Hc9sKvE0cba/Fu+l&#10;v7BaxTwwotsMfTFndc4KcStxMCcI1oWuYR4WwaAqI1LM82o7yspyAxsl8rw/xSam74OilcTGgN4C&#10;iucxaONia18exRM1BANTSov5wSVgjaY9mAAo7p8J/NlZFA2MBSanTF4hzOmAcMz5gTEPqNH0sMVD&#10;Nx9q5mtyt4QVwyjdb+VEv/orRHykvKFF14bvNw0D3lxD6ZNWDzQckwzZhRDwJqdiEq0+cKzMiIHM&#10;8ih1xAJiFR8Ypo4hFxs8fkYpUJQrtE/awDTLt5pH5z2uzbeaY+Om7kCPvAhLj7H0YGaIlB0AG0hO&#10;2YGru6UuZQd3wvvGCfdO2QGMV6hdRsoOwBs/+z4zEyIm7t0pO4DhzBiJwylzcm2Ljok+WHa44JYd&#10;LoRlB/vn1aUpOwD7QsYV3IHJ6wcY5pQdXJMFGWFdoGsmoFt46HpawDooT55CAGkoI6MmHLD4aI9a&#10;joQUDsluxDBO2UF4WKuhzL4yaL15VU0TQBQKCxRkE0/hvgUKbPYCnGyG55Plg+GSWDTBugNgp0FZ&#10;YzMeeKpcp8WUHhxAp6SucUEjU6y5hjelbCPDlB7o0UWirTopyQgvCpd7FCtY1dMiZR9dgM7W/chL&#10;4Kf04J75PiEtUnoArhVP6YFVAae8BV1N9Pio+6ZZYrRTYJJqTPUBOC/KM2ashJ+BT5Bwqg+MGjlA&#10;s1J9cBXJ5NYCQ5kaVbCssAy/2imzWhFRmxULcsmxGFN8ANO6zBQfMEB5/81FmTwWzgZOenlanOLD&#10;hUnxIfDUwMyYhM1YEWcUIWoJhrhWjMUHGmzZrWLkKXAfa+MlzNujTbFSfBCWVwzQ/uE10HoeT6Rg&#10;De3GP8OK7NgrhkKGY1CAiGR5o1bYUWRe5MY5WqkBk49kgKmcAJeupCw+5rAyVEWHHMInYlJ/AM5r&#10;bU5h/UG11dgAT/0BTMdo/QGQ1C9ewPoDArBVFED5wsZqrqFqnkf0JTLGDEcwK5r6g0KYHNHqm0Qa&#10;qJaG1B8WJg4d53cwqT+kx9ZtIyB4Fo7VtI4rIPiS0YXUH1jjOmTrD5AUQ4MvDFdxIKCOXPNjKik/&#10;vOKIP3QhJqqys7uK1ScBeT1K+fabpyc5k7NYQrTnnnoNxMSZ6XnpqAeNcEyVAM6dOp7nG3m+sJTq&#10;uT2UIVv4joiwyQGgZt/zNi8FLuyk7C67vRhPGgdDIGjmKCa9WNiD6bCDOLMC98xt1gVslb+0ZeXQ&#10;RoLW80cpA+61kaF0aG+Bh+3U3x9+eGpRDK015b71/W5ChmbBMY8kPbT58b3ny87r+CYaclwGdIXC&#10;udkLafmMYWHU/CG/LW6G1GSJwXIqqiQAxpkXxlfZZBoUUpdVvBeTucv8tjlr4906/d9ZvW/qtRI8&#10;5IHItxmXfLfb8sLC/1+mIYIc25g5DtGIqhhPR8R45i8csREOZF7n0zFNPFfjgiEOsn3MDy0k11M5&#10;bbbPdTUoORgrfsHgfXElYFSxH7yjiUcR9Ic4BLlzSomw6VNgRNUh9EsOqolykUSmGbIG6oa3UJkW&#10;yIORhYQwQiRIn+MyjXYd0QirRzzO6qI4yTKpdlXUgYQJ31gVi54eE86BsVI0LdLDuntGUPNkFVGN&#10;sLf2pANmEwSA6KLYDY/6IKtnSLs7mG5Zh21hDk2gzDP8d8OMhe2E4nkywSTJyQE1aMDYJ59OIcQ5&#10;dWNiDImBKwLYBxOMCybU6SK3gafFNrDk7wAJzoD5f+FW1sB48K565pv3XSJ04iesmkhElly4MoFa&#10;pMe28NAvIzg22+NRhnNiNrIqQhXDVTD+clA2MPUUDAyHoIENHXnufVznsHbkqopR7hJGx0hIEGBF&#10;fwoKwPkUO8uuDXXQyABqZjEpk8BcwCRC0uX3gAcu77jbdbUg5JEeWli78Jh06VbY7IFwRBdI7HFE&#10;HIOyYhckTeWA4ZUthayjRoUEPFsV38AesMfAwDhdH0+1zRYYRTHx28LhNmWFyAxwBNlAvmeV1rcU&#10;Iz02Y9HD+pqwR87C5S0wQpTVHUwNoXJj/P2YRjGoMSvjSU40gaWjg+RxxCSTZlAaaGRYeEpjDmBG&#10;ISEuT5gbScLN/0CMxoVAQH22E4T7qA7hRuZv3codTMkMpYgyoOQkS7boqR5SJ4cGlk5yhQujEFUd&#10;GcG6FfCOuJJLqsYFnCwah28Lb/oJJ0Y9MLvQZOfC6DcAvVipDTB5zZQhg6OUEQ2ikQg/7jmCg7XL&#10;FOPTIHONttu5lmXCAwbEsNTYvKB0GJgit0rVZi7tz2DUidakONL5aThYTKRzMTCDfVL1MB7QPi+P&#10;X4iMkhZki35E/BolmDP302kWcyEqrhcCC/uuNjGtPIfX4SRUcFEl4AiAJisI7zJ5khQvSPvqEqYg&#10;FdbAsUNgKpHbwNqIIx64EwgqL6ku5LntBB+/wwKXRvqPH1qMdjoVItr4Q7UKoc6+VKZmJYbTWQ/V&#10;/vwTZwCcAi2wr58K76max24q46r87BCwOYojZA+lo+cTB9Od98ry2fsjDUiIx5gmzxPdICEc9uSX&#10;BIrJodpiiEVDEgcvuQTEZr8iHBnTBI0eS7lzr4hogd7UFjMIevEZo51om1mdnAkGKrpiJK3RV099&#10;zIXkDzEIhqARCHqHPkwB1zCajT+dYotVtodMrXMwSxVF7AQ6h8xFPFTB8HrbQ2cxN6Gn1yH0YJas&#10;VKXHQh9CrVQbFJ81s114Q9MO1cziDNvFqs3iFgNjD4azk6pve2WkYmDjaYVvo5UjPWO/9OPJs87M&#10;VlHdDfkyEutkzQnHWae+ltHF6HsGE1izeMGe7i6M7tHDy6aLCawZsIfhIwX3uPXAvCR3EBDimRys&#10;cAiIk7TmW+sQCEwMR3juu/U+F+6kWEwIFFOB6WkdsJpGj/qwwu3hTeP0SAuspnUFRsCIsCrilFnD&#10;ZPJgJvYx77ZBog4V4QV6mvd5dmGOEXLI8mwLVqcmfHbOMU1s4M0nDLJrFCFzWBjxOgiq/wF9xVo4&#10;v13D4/KGqt7UidE4raeDeoIJL3Ks5gZQexa+Nz1+6hMu2sq5QGqZCI4hjsIBhgNFhZIvbDKSdVF5&#10;iCOICBAhjKGfgIUWZs6xzHIX2DfbhBOU88OK9IC6wu4T2UZSn6dFcz9gicJ0TPg/xwGUvLuxDM3n&#10;5fz1Ru9XOKQv1z1w4zGn2BbGWy6KEeJurCVniuYorCR+3EnLY+qMejZXHXnEnkXNyV6S1bC4hsWc&#10;uzSQZmh3nGje8pHBRfabfC7pOA5hNo2MLkfYvuhcrbEgrHhmE9Cihemhj7ww5neAvlOhXKQ+5pQJ&#10;5fGFzYvAZAjlQgaxF5QiYBjVjWgEDLJ2PXD3wm9jLEZGJTZyBDNE4GaMyCJ38+1B/hPmE2grpcAp&#10;ainO2X+M1+RV5kvdjEqZZi1uC+6mLINipgtg9ba2AR7HTxN0wMpZJRxzCqN3unvHWTjCCGwKN6Dt&#10;EZSwdhuYe7b/bCbVr8A6yXaw3OFecNRbsWcibY/sQgkKOWqbDyJRjWxOcAeBxsnAfivS7lbZ2iFi&#10;BSa/leOKJ6fyhZFH5glARlqUG2Wc0JNzKzciST1wDpvdBjcIGHXPospeMQnaaWG1SVV2hgfSD2ik&#10;FwOzNJvAFqbVKt8McUaPI/Q5z5p6pky45MhuY07vifJVDqnKjIVvvm4LeiZ80mDSgbxCGpiBGKWO&#10;owEXHHSHEHnvN0TTI8AL12DVsGmqXC9CvhE4KwFXwQ9OT6j0OFYDMY3dYOjpurXEiPn4xhcMI50Q&#10;PAeeqsxXzBlnDjBd04yzmM6u79hxZj03htWjFzcmcXj7mF+xRzpgh+AOfMBKJpiKDfGnog7cDGbi&#10;amCvHNljAmsxKVwFQ/0b35JN2R7ja64ehDNJ9mih8NJjO6jNh1Ie80lcpOBg2P2G4kzq6xvu/ITi&#10;nCgmbgThYIDe/0/AY1nG01ne1haeSJyt2pSkvnC2jnXW1j2wZ0wK42IiAGwBwdeKwBEKX/NCyFCR&#10;31EkoxerxortQbQ4GQTyC4kiUGxs1fYRg33ESN0YzBYO/3doSLCeJmjc78SXLrnD8OtAbzcmPi+d&#10;TByvuY2tja3O6p5RloBgQuhXotAIr8YjJLtENOJgMMGsDAkk5fWW0u9YER3Ajdn5zOU9fnhW/WB2&#10;HGm1EjXjpJy7mLK5idHnFbFKLsZ6QOYq54LDwaSM6ZrAqPuOnl+rIjXRdgnHFgJbYkQVLEIqDGD0&#10;HW5GQgETyHDeqhyCB2xp9Hfu7EwUAsa6vpgWsZpp/E4O0Yv4+I5QaCWjFUBDV1eFEuq3yKItQgrn&#10;+BBYYV++sSqSxRsjt+EOo9kHfaEH9YgsIUUSlhDWYF7ra102z/X7tIbD4QJc9XaXXGAkQpx6PUoQ&#10;Fu4W42yLKa+zJ4fby3/3hISM2/m7ciRHDJ5LjN5C2J9qc905YQKuUoU72QGCVHxg+OdNf+4heuNS&#10;OHESsHmIxO5NRZW/ezJpBcktJoE23huCw8AQz7qo3lpzBdZ7Cs/tJ29QRrknVALWd8uylMYuGG+o&#10;9bowufblCJElrLROzDmYO7LXcAVMaUU+p0UWZYzpoiBjOgg7BXaEKMwh2qJXMrMxumZY4W8MCiM4&#10;WZSnyLKCyXWMtCDcCBxhDBzQ0MspPJt3iIb86gwY8j4xMePuUPZj6SIly44iL+ykY1D+wuCriQkS&#10;gUsIMYlVokNY4PRgbGJde5hNh5fYPuGEsPDSu3kSNjGGN8V+agE1lpLOXFkFMvwJnrj6tICtHts7&#10;wigFx7OsijlgkXK0cxA9UGoRI+uqHUKedQp7ei6slnZ7vFGrZM4hPpTCP9rAMwNqYG+vC+NageFM&#10;pF/XGOcDplaMA1JfdgLGkaseCSEBK4YUNXsHCjK8VGELMW7YYtbwWoP5rIgoZ8sV9ITpROooZ2ap&#10;CRXjpcCKMCrttgB7STDb0B/sBWO9UkyOBYA9jhJOwHpgNhifBpOYw/JHxKlprZgfka/cZgY0rM8Q&#10;uUmKRSMZE56TBpcZe1ipcEhiFRtExqWLV3oXdk6M+OhFtQAjPgMkUH3HGg48pzhg6qdZN577B7Bn&#10;ZnEDMZHA6cGGtohsj8zBlhseA3uMYw/2JrCX+4WR7C5qLUzvE3uG3g7lA2RQusyURr1hXXUzcTBB&#10;Doxrg73SaancDnMQIfezSkQ6mROiGioUYfdz4ZzWaS8Oxl2qBJi/xzyn4r0SQBgGlV2Up60x8cnv&#10;cbF8JFu4+R/OhCr6wvSAM6bjixH2kOaMwP1v714IG0rYg5Qj5hknEfNAKpwxkWpXyfPC2j8XdRDY&#10;8+nAiVlkzKjW8cK5WsV2KKfM0lVUJCLGu7rxWVdyeZv1+SKc69RgVH88HFyMG9RIDgFNIrqiDL7H&#10;UW4hmbf8zeEfO1aNwyC8aCAGpEbmahEH6giRMywDauScHnBpliZyB2O9SMwqmMeHykkycekgTl8Y&#10;boCp254W7hiJqi36zhHcCf8xjK0ouIduGYIV60vGtAGImR6PvSIdOzi2cluYJGiNGSBeneWbYQOv&#10;HZybJWA2SiJXgtCWHh5mv25Hcj5Je9kizd66VViN6vKTxGJihWFUkgl8X8ijJuda8Hx4V/dort3o&#10;CuMq2Pk+9w2OCKy/MoohqpVHgKlQyVC9VJWgNStMVVSVIVNvwmTHvz2CYRSluYAfUUQEMa4fQchp&#10;MHl+ggO2mWzKORTVbjNCENjUKP5JTUayHY90oCEga/KypxhVPGtMlI9Jx93xWJn18dgruPAgwjQO&#10;sDNgFoiqsZCIwMi2wZZypZOrtemSG2RpawpTNiEskIQHkyU4QJ1J6zB0dB9gHg7C9ruVhAkp1LhR&#10;Wn7CY8WOlvWWhcskX2p+WlhUa+DhzVZLMTXCUP9HbueC8TA9/sq0FdgbDepCXvi54LkLcTC47hQS&#10;rCsbQLl1GaBxA34OvndRFuyUnx6KIA3xgEh4zPTGooWpfyCAHpXYoy2WEbh8MgkZY3iXERsmgKlh&#10;UeJskaiZRSHzLiogHaoUVZ7lHlYV9dC+4eW7oSIEPd91g3OWDtvLbgYbEYDxsQsYkogAMlretUA0&#10;IAIwqzwI71Aps35ExB33d5yEm1ptWQdMnvZMkHAgyq5gZ3WNCAUjXaTIqKuj5bnC0rAhP2kOTyeK&#10;MMmudFkDsX2LcHhuop5IQrYlMM8jv9NDZVU2UrBURrKxuS/trtU9wB+azT4OR1uIZIljR5fDy9Ga&#10;/54D3bgW6HHg3Ixw+3TLbJXHHpPZ7ukBspG52qZlDZQbt66cSHT7gclIU5Gi5NHgSNe0r0ksRjoI&#10;OT004MpxQklYI0b3o4Syoyj3jdn5Let1jb/CzFxnnJmdCtuOfIW3zP9KB3aeOmXjK1bQ8BZM88Jg&#10;GIkQLVoy4S2wl9jc8LmXQTlpc7h4BuB6qQlvC1ckGt4yRrW7Aa90b3hD/sDogTlriFDPnfka2sS3&#10;CqrrTIA08S2wl5rt0SMtaroRq8L20MBdDTAgXG6xQ/SMMucOOPEtmJYtEt8yAA6KjYtVM74F3lAT&#10;J5lFje5PeOuQyX4mvGUF9WAb3oLw4DMjGjkCe185cNgAETFyCWbVHsiMTSsifIqpdkTch7sztiTh&#10;LSVIrN+EPglvgUvEhLcHTnjrFAcz4a0j8NqEVtDPiWSOSMAJb93PSDbSZnjrIqswPTmh+P2AVqYx&#10;UWOYjd9gUxPX7Y7gxNE/E7ADU+xJqMqhQExeQlvGG3Aj24Ux8NogQPPC2CAMJGCd0wlsWUB5lMCW&#10;8ZDtkfmkeNBza0kr5eCSypzAVglkkqnZAPlFQLmWsBYeVR5P9BKu0WGiWsAq2kS1Fxyzdqmi57/4&#10;IweIeCWqDbymc6JaFrHOp2rFErnfqnz1fImdGfERHiVJqe5pMQlbzLuccSsnpg2r9CuJaAzzaNAg&#10;jqzJ6OLAJza/MHsAxc6EUQlqeV4DBKPmxEq10cfgljPmeryH1ddWoIfWoj9vD8YOQfbiG1+GYeu+&#10;IQVkjiReJH+9TuGLnjEpqC/yR9DLDexyuBhhL1zIv9xfBOaOS+AJMH0fKbJvsMEe+doGpj2yh/se&#10;mB5KdOpVbQGGSMJzNkfIHNgSAwhvgW+FKy+Xi6F/eqRIA9xVsjkWXYAbrxVWpbPv6WELDG4xkQRp&#10;jaPjxYXqydbqf8CR0rdlZcdunlSMqy3vgeGXZTB3ypFKnXJQp2et4AcvQTQCRueNJQ/MdiSgKCIM&#10;S4QOXOKweNhcwDWhcxLBnM3tmtG7htkAPyw2S2K8iSeCqUedkNsBUrBJBYsJmpdgTFrtc8pkFayE&#10;935dgpduHTEXt4CbeCPiLXOIyZbBLDCwW0ws5NyKEE6FnK3yeptwGFeRZsvAbHSqELAatQxxNTAF&#10;rJnHmBskLQYy1+FL+KZThi0uAswEvDllFk7RiFHA53n8m9WIRIO0aA2AoNtjduGkS2jKwrFAGDlG&#10;cB20SBXCnjn0AOO5ecIunQNwEmm4OMJaawwHmgdGxFQyOMBOKnKNJ2LelUmcajaUqW/hzvMj2+HW&#10;UH4ke7mDhTi4SDLXzrEQvPYT81bhJtLjBdILIQ8HwZpQVhF4XOjQOL1gXrZihr1m/zwTk/NR6hpr&#10;vBl0M3sxjIR/wlgwm18Ej3nGWHgHkE+be8XEFt7FAGyVCCtcuQBTfUXfrNEBW41QQ3OPALi1SDQW&#10;awM7/TJZNqgYJ13Mrt9RarMAQyC83z9hGLeLjz35QpBEkleEXQ+RwbwQSabKWmIRQyRpfEoHQ+R6&#10;44dI7wZI1BJpLKibWiJJLscqDY14zrVTYKRxMQ9FyXLvbeR7eA2dbho/08OZJzKi+iMO9SOLeRNj&#10;BcsWeNXvnEBZSBPUiAo3PeaOFFEsV/7A+FqUcD7RB2ylXhgzyICFeTEEtZKxi+Eo82AqK2KaYX7n&#10;ZErpKabjBsMX2XdeWI2LeVaGM4o1PEuH1Xym8JBqxNT2F+lxxf7Wh271ZsdiuoP5NRCp5MTUIkh/&#10;LURaYHTE2Hn4rgb0kh3iNoTzl8vUhkKu2yLn94FvfrTFzQ+UBEcqBrNFeP2dM1cw4cdi0OrDITf9&#10;O+d/i2FuVzmYZ23kgEjds3oivhjFhz7iYqJ04XKk904eOALz/+AagsVoSyEH6aoXfkuMl12FKzPA&#10;TALoRcs8ptwBS8AYN4jB1wrqIAJCq7DHXoFzAUKMBXwxGg85BhfIAcSQSwlavw8YQTYi7Tb0QMkW&#10;5gC20BYL+yKAsFnWwDy3qqU5vzE6z8D+pYXvogobHwl7P689vCIkhlKEDayKBnRqYIO2hcsIa2aL&#10;CeVZlD4JBkG3VtbnOrH2sJwmJouihafBwvnY7OxMA9a/+VohORNGVHltXp058G/B2DpzBOxWGJL4&#10;sLViH1ukEEP0x4Aut8lx/2+O1F31iZlox9GFCPfDssgAdW7hZgSOi3WH/7Vbz7KAUQHh/IKCz1O1&#10;DvvwLelhC9jpjcOMyeGbsMZXeE0EO0TRSIwu3Rb5BiawLj8w1UKf90DVX/fx4+KDUM5AQA+IvBcH&#10;WFFHcTIiihODQWaQkgIBwmy6xbEsypcLtDlW2STLWvvC3VFDqMX44xleixb2lFvYAzLhOkZOafHw&#10;Y8ccC9jamIv0ntMN0ytSsy1woFxgh67Th9iGGDJwWIHkuX90IGhVrMhQXCWIbD1uGvUITA1Li9Xm&#10;lXTdsWGgzyOfPHfVwpb7bN8va+r+AxpitEM4fywgdHezXjBRYUI6bT4tTMMc00ECR1sypwppi/CS&#10;2beHn3N11RzS5zm1GuFeSnR/ql/00CYppsTaWTd+R7iGhTWgh86BoM4YWS9C5uVKe3hioZAZCg0c&#10;M4H1fTC0wLdGI6FU7+uvkcyIK8hIYfwy6yYMVCo50mFV7NZCzGAwHmb2ORgLD6wF2IRTOK9QOmPM&#10;I+5fCckvoFg4V7XziVZW7amKsGdEUlGTTQkjoQvfaIfyI9s5Uju4SGuP2fQWTZWUT+umeozFQFe9&#10;GxinMS55RcA9jKsSy8qUJLyddx1vzNMJxVYSrmEW07l54fSMM5hrZPj3aWSsrPJin+wp2iI/gUke&#10;w/+VAvjC0UR2REJo4elAYMVfi+nio15KDSYnWj/6BsgPb57mGFWd1N3cykMR/KX75XsKh3CG8/YJ&#10;ZC7hGotcMWMNXmBREBvE+5VdKxzBkNXlI8lyjy5GBzzmtrhgc2gRFl/E2Hq2DN1J5wFxVePlB7F8&#10;1hvtvq8kIB3+HkV00rqu71qJqdnGZupH+XGGfKGXGDPr8jcvXBchZ20HiIlaQ6C/RhBZ9jCI3QM2&#10;xbdDiyNiyv1gWNd66gbW+cYvxSTlqOdvfrQ69grFc5sB891tTW5M8MLsM9ee3ODFoHIxsAwQU0T8&#10;kR74ohEQFcUe3i1seBCT6SJ1kM1HHyoK0yE/WuF2bItm+cKeOoZv8g8Ym+2i5Kzmj43l5Du/yhEr&#10;b1BvB3Y6Qmka4JJYQuwNVgAEKlcEi1K6gmCTM8cXhFMllGXUhIWK1cGMsOI01W2aeMSuYFliEq5b&#10;ZUGKrBKQWWhXZoGpHQ8TWRZRUETV8zKXmTCE8YTLXCMoZ0gLtyfBXMsDfki9MobDSwldjDem5R4/&#10;j8D2TGYB8+KvD8yW5/zsaUEwIHszgr6DIAH2ZQ5zE+AJMVmF/lKb5olF5DAKxh0/swnoyA+r8Bw4&#10;OwjdscvbgvXHsut1yrn8RINWsr6fH2eJd2TWrBvYD9VnVc7tj7m4OmR9osbP86KTWPbXtYBTdzEg&#10;scn4GXc0dQOKgHjy87souxztOsrNz6AktGWBY+kPRuXrz56QEPgpeZYMRgHhR06KIX7ELYthW8xg&#10;kcTPGI21FZ+n12D4jYsd55FFL3hK/mIkdXFdY0jlR0usL2dNvEwgJaZfqherxAA632LoV0dyei2G&#10;0U8r3BauzZF27GAy0mJ2VU+vxfxqJLaEnxFpUNSAk9HBJPjRmKlk/KBJfs9CJ6mZBzbMiADUnoLx&#10;2qyYUMjd6SiNvKb847Xjwoh+0+KD2dU568eEXpPkHkxTEfh1YaLewjHkuD8NN3B+tpF5x6eA8d6M&#10;ux71BW7BAodiT37gowpVGMUHU2qnhT8ugn/KCP7Ggj8+wosGwvKNHmCo5yXhMSoDrP7gPnWWF6w5&#10;awdasKhD/H+I4KiG/QrzbDHjxuZ9xWBpGE+B2sV5TsUWAXtkna3S5wLH97JRsqPkWqO0hS/YhSH+&#10;uBpwN/9VPDyisE23Shvo1ahf4RQtLATZQ6LItBPTmGwyf+DGX838AWO1gRoSgPD8yhGMhviEClfV&#10;M6C2QLjk8bjGC4xfXLaDrluZMd9UWpv45+v9cloXRgAFHLOOQaqjADGFgKT9gDtg0v4Dn7S/GBY1&#10;GbYDWE0BTtoPvJEYpMhyp3RFzfoBPaoIqH11wbomngLaHpo+NfBqjy1iGWWS3MiESfrBcO07GLY5&#10;30ypNRzny/MmZw33u6loiIOevJ9pE2+AMJHLLG4mmX6gFqBO3u+cCcuS96dF54A8Tf2Z0/3AxXZV&#10;SRGnBuAIKbdNDQDYqxCx2MMJKC0iFcNdIVJAWUw+eQpk+6kAgPH27GLkfJ02dsk9cSdMmbUOLRKC&#10;4SIWVE4FQFjXDJwKgHCs/6kA8FZIntDCmoASB6ZdyJRZlkdwXXVKAMBeL4uxZFvdYEK+bLAlgKzK&#10;z6Q+KsjqogRRSZ06nDmJVCw0JiGcmhIA76GU7lMC8Ps80QJ4bEQHTCQfOlMCKFw6R5PSAkxKAKHr&#10;waQEQJ96QlMS6ARMvXFLACJS05kSgHC8dLIBoRB9SgC8HJLfCMIsEs8yIBFvGAVskANcTjd9lw8P&#10;ZiJFONP9OqYVjL9vx6CpAQhGv6cGIByhyaTZDTBh5tQAbJFaYmoALAs4mdupAYCpuk0NALilqHGU&#10;ymkjhkn+lNTfGn6mBKCcxoVMCQAp82jJRVsSkFIS7wujyEQ5ITNuDGs2A64gm4tpZKYCQIc6PjaL&#10;4R5oKgAHE5MQqcVb0H8qAE4oDVMAyIoSpIJJAYAV1hdPAQCaarrB50xOJ4HerWQfx/EZx1lLvz+V&#10;xVOk/oZXJ+vAZkHQ//7PG57lP5Mi4M8I/42IMLbKSBH5HTypB6wfxPAZ7QJbKYGhBJGwHneOGKKs&#10;gO6NYDgPHCEA9lMm7VCMMpcjCOKyUO4k1Kt1v4vBAhDL3Bicg0kBLZQtlhuTDZhf/4EeqymdhoIq&#10;6yKDsWZHS1/ME3YhUp7QZ2B7INl5si28YZ8O0XgaemsyA6KNdsClG2zQMSJCjOvtaGFvRRvzxr8w&#10;9TsuoT28nupiwIRSi4zSw3I0yYyZghFwStbAOVaZMbvMyDqYpFr85aOirAsRVrL4m9+yGtgeWB7T&#10;8tOCLdNaA5cVZsauV2Ym2WHX4ufAxMq5i0aqwEkTfR4xAM9uOAdj6Cnz17FRDD0mfyPd9pw53Iau&#10;Kj9OnzFdNwpllZm/yddZXQKpwlpr16+SnhbwLjxja/WM8IpyJ39ZC0Uje7AjmdVAyFUlrWNV6NJC&#10;/CUumDVN2sfv7Xlx9OnvgaMj7wxIMzuM7wXTNWBj9Weu0Y7RJ6Fk4AUTHrC4ij+mC9apcsEwFG7a&#10;eMflW8oHTnAG3O1iERxylHWpBaNUya1hSA5hVDJeKpBB3pdWCYHTAyFRAopw1VUGX4BT+pTCzPj7&#10;I6i/UWeTEasTWRuBo3U4OiQ2g3XL6sVgck1uaJHQQFXOSFNJgBp/hKzbmSQHjFe7Io78CzdGiaqf&#10;hUs1AsOatgUiFvXbzV0RZMbZfsTUMgtryC8k2zNWAzfBJyyG8zzvXnR/UJ+xcD8RrsTkbOMrTsuJ&#10;g6whxEIllxwEgQ081GQdRGWJ7Yy0kquaY/E4+RCLWo0gLuGHC1xWymfsVlYLFf5UGmAHKCxHPHjh&#10;zzYgSck2TpBPGcvf5HQHOJ6hvSmZkTGYTCBsdRX6law8HzjifWEwzZBpUMbpgGmbxrqm+WBU8X6P&#10;0fufYy4+YSAN/fDzg5MeunhDL8ZLGAO8GVeNKdJfXZ50EOGuhcQFWXICrqFHth84AgbH6yNytAbD&#10;U92kQ2o8UJ0czhUgJfKT+MIKDZjKCwFwjDNbVjYtuFZvGywzrA0YrZUgBAjJ+IJDqEzqsA2WnmzP&#10;9lovWAzJJ0dXMtuCoiSwswgGoBedBL1VavSRX0T887fsLtKtkZazZiA8zUktcDTKyMPHeC1+dVRx&#10;wApqJorJfIMZHrsCBo06P5u7mK77H36g4Vn50mLsgREybWf60ndjjLq5c0FQlTKWm++HIoBT9gfW&#10;cAnHFuSCEx8cq3hT9mFXKEzk8lIUCRslvIrF8BBo+BN2od5IhmASBsQ/dyH9PGX0hUgrAmCLpBi0&#10;yE16YESmhgJj7fP6gXJDHiKF8QwPf1DKeEIiFKWGFhVkVvGnH/9iO1LOUNuXsByWqeCMJSHLBVNm&#10;uZDncHIcADE/pi9KJMZ9msLHcDu3b77sgLti+KkIsdN4MK4YifHXJcFICcZ69KpKIOxnOGIsE/KJ&#10;SXFUxSH6FM61A2AMLxRiTtaRxRDnRegOoWUWzFkfHXJf3HKX8gzs7zG4cybWXZQFKOHqMEOTZQiX&#10;DHsaWqVF7BJjRxrwXPGBhMX5IiW5xMB19q6igQY+DPuYRcZJkqKGEcylsSzoFHEscGobVKEAub8H&#10;G71K58OlwdygflwHoPjvmm0xMMNZi87V29MCc5IVOAJDIkFcHHUGN4ItJlZ3PbOXIPKcjfpukUIL&#10;zVMzbdxGwXJIi32eI386Onr362yo1cwmq+2QIjkLJLaBycKp/LLgvL52YD2bBvRpwSaQcWaE4aGR&#10;pXB4tB4p+xiPg5VnMcIpGmrU4YlENK4v7BT0nRinLVag4a7fLZFLJsfIkkbGHglFg6lRwYqGUAQ9&#10;i3rgej2uBi7z8BlmoKpJYwStjRjhLJwFz8LhNrxCcI8IN5BBdL33qwhblYB73oe94eX3tmD7/VYX&#10;PXK4D/+trQo3vkUejl7lEgp7yA+/ZFHr2FeEpzgLGItIJOShGB3aQJmpEBgZyN3GZEyB5y73cvFC&#10;k4zhkJskNRWK7FDgkLVS/GAqNuzQsKrmjTk8FYRVSD1kKg0yBvJICIX95NXN6QjycN4o7ev+aNp0&#10;GiZCNcXuGZiYWmQCAy+cYrV2hmRVOOeVmL5xAHzTofTjItAlv/GQIjVa7Rr9MsYEkAYIsMc3xhPq&#10;sHiuFuDTwGSboQ5zKTjWnnw4L6rHo6F8FRNeVU+pHbEI9b7Zju4rJtZTfLN9YRNEpwwmO2BsLlyJ&#10;R0yIo4Ub1UFdEtWsQcummKQFSzQdUgp42drn6VE4c4wLGox0p4QE7N3ofKxwavQNhcSkeIiceC4W&#10;zsX5EhLgZAN7hCFdcEDJYjfgwWIMB8B4tKTB8UtIwBselDJmn5BCHZQXuHCLX6wrb7+4TmVNo6d0&#10;lrLaxNpYuJP6zWmBZbEwyQj5vUO/PdABVyQQnsEYTvtxgj2OMNx6YAhtFHFaYO0QBVtsQpc70ywB&#10;ltRWTA/P1Nx0VQDbTYtkXdgYdlAqGvnXBlXsLJLGFfEemmK3+RYWE/4Kx5m1ihzBTe6M70YEyrrm&#10;pqgfWzkbxKrq/4UreITsNaTSlQi7GCddzEY/qmbUkKUFR/yLavLRiPqWE3WIGVeQqMPPSiQ1magD&#10;uCkXMzTq8HsNvK2lYU/UAWwwIZygAjiXDQaWQixtXP62wG8lMmfMP/xECv7MTOZEHb4WksAFlhh1&#10;AMdjov2JOoBLxok6wCBvLGqiDoZUr4XzXTHgHF4CT9QBJpflwCTqAI4zmphCKry+xmMNtFTAiRSu&#10;tgVDJR5L2MHT3Ayh/RqUjc5Sw4BKjFtmqMl54BN2nBYTdgCvhBtXAG6gwD3Ermg1Is/NNRpzsPpc&#10;WzgxB9T5xuN5jmzk5DMxB2vDRMmtJjwMzcsLlOuDie/wZYaEqxNyHPiEHMV0Bww5gFPShyF49+xh&#10;6wh6mX67hV0MQyfmYI31N4kxWBRbkGj0xBxuQZSpmEecJ+ZwEyZTn5gDnsUVIWnmMXJYOhNx3OAJ&#10;OJZz4+RwXiwrVzGKibTm1iVwIg6XnYrriTjgppGFViQRB3DSw404CsMqdn40elvwFwLcj1xadUMM&#10;B7J92Y0JOEDkxBJrGQsN3Lr5xBOQsaefK74Th9MjEQctYrkcIVMQhf/Ua5+IA262moWwGHEA50BM&#10;rxCbvvAjwA8GqYFV1TYZkYgDuGXXRBwZsSn6RBysidw6jEts97oZiDxm7RWXFN7XwWO0Ku7sGW+F&#10;Vb6rDrwKkfIatFrMpZTqxoTWUVYwW1mKNfA9j3GSyO5CJkPJFBchhxwvys94NeqO3/gGOauPdQVT&#10;lvcQIQuMxo0kLwWNt1VuP2QwtZvE18AtbOIXdXe85ZKrCFhNsyd7cO9E34WCUdsWJA1nUdgrPHDB&#10;8Ba3Nu2bpyPgFMJssWKaJXpKURMQD8z77dTEpzxlXuwSc443RmdpWKPDZi2KRcq57gyhA6sqRkY0&#10;98eXGZ0Dl2xYZ2UXjMpqGIo15JhK2Nt7tcx+vmLho38Hk7pdBpCOxgXOECoQY8t5zsDcvsKBeMRl&#10;A+cQf1VFKhLMVHXsQWinITktZrMcgUP4cCZhAaozArDxKbbBsMDtjJ+dNS6IBtTdtEG2L/EncMoY&#10;sOFPvwEGnDuzsiVEEEt6uAhjk3+xxK3KyvrZisP46NKX7SFE4E2dHikYNvzJUZW3YBEl0se+m8nH&#10;H2v/4Cc/mcmeHkzdB/EIH5GsaFkvC5hDZm0LFt3HI0iunLfhk4fAvFgNYOUYUN75OHKIWE2wySv1&#10;kYDBON9gJuUQw6AJCDYiGkzlgH3vBwVeaKkx4V3eltQxoSwe+nhbFd8O64oRLutbORKuo9JTJDUA&#10;07OfBhl+r7Lpcyw+r4IvjCmtB7gwMVGM0MN15jbNBc62KHFVdzDoRKS2v5+VVYZvfrbQd5J7J4Ce&#10;TT986d1TL8YQI5cGU8oIX9FZ3vptK8wBmZT7y0gpcxZDP+eemoZtwoGpaSZulhoPqd2hRo1gotfM&#10;rWnM1zUn9fGq4IERkVEAv7+ZsyJCF8sDwI2wCEG4ZSEPW8aB642kwbRezz6hr7ZoZGosh8kEzqqg&#10;Nirj80l4UxgCjlPl+VJxEuBqMS38EI62h7Q8+9iAhBgQlvO4h4T4gxovMTnFqDmTdZAR04CeGtsK&#10;e9sAvdWYBp5geRIfGZE8HbNkUgKcDAJHYEwD2Kwm1rIQwx25Zwkt6r1gMiCY4VPjleRDjLjSyQyp&#10;UJdzjfEJeQP61g5rTspihxxWa8QTLCMg5QTWijiyIoNKsDBiBK6wKDI52SPsiDwgkxNNT4gTGSuv&#10;rVsrhQ0gCVwMKNXT0UphDckjzWJu+T60r3Qf/hyJj7RW4jGD/DCYu4AAjxLwQ18XQoKKgAcqrAiU&#10;PQcJwZgLHsyZfoa9Z/88k5ND2tQexsQezDGxvHzbU5SaWMDfvRm0Jtb3xfXeOZLIi7vR1zGxvG6X&#10;V+nWxuZF36brY2PzrnDoFwEtgzgrz5jan8+YVwt7Fh5vUQvrq4ovJy6+ywuGsR7yNpQf8p5YNB6E&#10;9/ZSoRjyrljWAilve3DNJ6YxLgTYHPfxIL5gMru55G2OeraKTlvyVNdlwWJKS6zlF1o4UeIeuxeH&#10;3hF1Sy6cKB2MQTiBJ7Dh+TuWJkWP3HzHzWqHe1EQjLZLTBQJWGuIt2Dl7BQXp/2A6sKcgHjZmmB0&#10;MZxFHAy1B+ycmPSizYPZcYPJyjoviivPzsrwCtDkPLt282BUBHip5YdOF2ZlpT6HuVxW12YvDo5c&#10;mJSSgL114MoSD3LZ2puQwsaLzOuVdhugXdoeF4YzE04xBNKsUS18M6QtDkNYmvFHrrbxSogXzX6F&#10;8Ux3meaJ6DvCuRjrYwfzdpYGL6kjCXbtcDvXTQ5xWAgvBB7izYsIZQ8cliXP+YSL4nz/g1gPbVwa&#10;ZaMJbbmS8AC420dYzV4AYr4gGBDXIRfBcEYgJjEMMPY5oK6Q++xWmQMTTdpBM9cZKLCiBmK4VZA2&#10;hGlAiRAZsK9U4ESovDiCguoIFNUyB08s+wAzIosCryMrTA/rpxryG+NLhcLEPDbwMw+Cvj727q0O&#10;bB63P8Doh8Xk/iyLMmAN7GU4lzw9vMpRsnzX5G7h1xszJumSfDLr75yRezBWrcR0UWzGrKrvjjyb&#10;Q5nHTy46rQm+Quxb3u4X/MVCBYN1dhbYLki9LrDRXWAE1HVGH1gXfy3JAlcE+KuLuOCRtadBIg8b&#10;MCDqG9FkIn6eV9gVdQJDUDEkeAy4KwT2gqU0hBGFyzoqoe1h2kQLj0UzJtKZzSC8zJw1GWyPR68S&#10;4XX5bKCLwuZkSvYTFyrsx7ecwhSgfPEDuwodmHDK0Cpg5b4ZuI/96qpzjgFlTkQASmsWM2dWSfCX&#10;N2ywI1GEwuUEZx6MsS00iY5JRsSyvv8BB0I3YQYJqD3wQtEE9FZj+QcOInS6Knm5MCONNgXDqrxi&#10;Grq2iaf07SHrvIEwIMZO2AKHU9KejROjsgSmwiVcCWJxI9e7wWDkPVGkaTMD1NBOVAlcVhOHmnlC&#10;52KOlUSGsOyXkRQRlSa89WoHsNm7k+QUXhg/t5OWucbmYvxxnfQg7hfO1Sl7oHfCRNLtUHWTMEID&#10;GngFOEMiEpHT2BmWkKQrkpohSDWiGqbxdCArGCNiPjdwpIzq/oNhSI6IopwQbgYKvGsa36cU4p9d&#10;hB/gsgW/4Rg6U24rzHNGTkw6LcCgJB3STxIL5gowHdZaRkKgE8mIMqCHkSFsX0wb9GcEqIrcAkcK&#10;a2esAUVysbl9Wwn5jmAgzcERmLCz9VtKct5DPRgjpHg7Xv2xzOJYLxiI9Lp0XkH4A5efzfyKOb28&#10;8sdOXuMcTGaPJ9lxuh7VfDEw8NNc6HPsES2oZ8Qww1AG5RgpOzBiIAan6h71wqkZ86VTPLd65XN1&#10;DFED4zHcYIhCm89vi8Ajek8Pw8+0yBVBPP7lkewB8ZULenaOsgPZgvWQShsJUh7nXSmI955JMGyn&#10;zNDfCfORCkSDeIJbgs5qdUUlYbNqDKr8u3cokTf0z17CinH/acHCluNKz2ep8FYdUyb85C+LxHMd&#10;zImCEHKO2BnrE4YFkg6T40ok80TFvmKeXoS48RfBKBfIXjGd/R7nK8aApgzNeph9MElNvAQQBkKF&#10;AftDx1Imtchx+IiSajk6e1bet/i8EZbooIuGHdzzcdqL+IPJQRJr5sqWJ8oJyPPG3kHAFEyaTWB9&#10;FhiMDDsY4rKy8PT6ihlmkOg0Enoh9OB2zSSW3HmqRWONCIh0GLMqycFkTYuhX1Tw6bUY2Hj6ofC0&#10;okp0xg6GkR7M2bTTazG/Gsl1Qmtsd1yxNUYxVJJi4nDfgdfkLawmrDe3QR1hMYGjksCei/PcElZ6&#10;6HAeBBEGI7p+hiA+UZzzQ12ugUp04A/vV2GieZ114IwBBiNdDEVXWjSEYAT4nUsbHAPkObCzYs65&#10;a7+YXkZSZAkZPA3mKpKnqcKqlD0InyeYQr0Cc0WLFgZuCzIgHuZ0aINlOsKXqtQjLg+m2ynxWGBM&#10;W+w3on9jiG4IPYqp4TTq6tw1gwQpHhAwRhlkYaZMhlyqQI5quUfyo3jPJl37DrVUZ+T6IwtImvLB&#10;gDJJ5viT6rmSg4WL4/Wo3ys6MaV4DfIjYTOveA2jnGC8dBkTHr6laMjKUCXrcl6RSo/C9qB4G4P9&#10;tPDgPj2cAms9fsU0xws11DLjypu3CENNFpGa5wUbVTjF08ItywhhV6pRgsYAoTu+3zWVw4TQuAbh&#10;7jWcJ0qQbivvSkNCGBZljumqEx3lOlUiTIyVVVUvXFGz8LFRk2tCdhP2Il/ZMiQzjEGBSAjdn4W3&#10;x2IYq/2TtHL4x/vDjlcvh5CMgCI++LeIWmQe4eAWVVQzWkOF191GSEZpsNfxKsXIl9p5OsJ6YV/f&#10;tUcdpZcoynqmovSUSxXZLAyvu89zT09UMwPbbkUmDSLiv3YR6iIwbsZoP5cVnNQLLWryfIGPzeBG&#10;ZzB+OszNIXdjWXDAMhVwQ9rCTooQhrfbgu2b5CsffOW57yQ5gh6kPfx+mhj9UQQd6yVMGvCAZF6J&#10;km+MqbIwlwhYFAH4aI7nTTE4DNwp/JJHMLl55nbURGkhQnjIxFzyNYPyrm4G1eWJ3LXcplCleudu&#10;JDZE+6uN8j/pAGUJtQ+YO8asCjnuAF45FpyvWbYBGJw1FjUbWl308EawwRWhkmIcZWzwhBUk0nXV&#10;nmJrA3PwyGZU8AvfrN0WZHvt4I9RIsZ+X80FePJue3gckSH6gnPCvtUZmxMxfuAmcxo3ZuUj3ZHt&#10;idwHRz82eyL3XBuaTLOR+4PBsiVy93YSLjJjvWAYaeP03FHLXn7FPOP0mo7zM46i78WpRIPQnOD1&#10;GecrZiP3p00jd2Hf6Qs/sAuCE5ePaILZfCvGC1hTHAOrXWAZnlMszKaCUcEXEzgLxURPj012G7nb&#10;glOz9lB4JY3bNBkhkrakMgIw22qLDYUP8S0dbOQuLU38wZB0uRXeloqDRZ+Ft/60Bsn0u+4HUUyL&#10;xjcN3Z/N3NB9MIy5LEd8uFzWUlxx+saf6gjKRhU1V/H+BUMeS+izmH8WQxsUMrHO02sxf9MKatAt&#10;HEp0rCP5AeqffPpD2+3IhriBMRrCvichrKP6qzNBXzA4z1lLYIXrhn/H5k8PjMNPUmMNlKtdir5g&#10;mMdc7rTJyrS+9rEg6tpNYIQ9cxDWiTuPYhmENz5ciAeUNkCJBTk1Y7yAXZbx5PXcsucN4iSv5lZG&#10;yrsMh9WhjN3nDv+w1ktEBgAtINLfOjdOk9bNtI7LMDDDCMstgABKDouRdHwaAvqTsrM3J8Vgod2W&#10;6SWGUIRw+WaqvlI2x1Ki5bYJJzg28EB5xuE87+eFYS6iZ24U5ADJNgSm4eP0YktRGAXwpVdnr1U2&#10;D7PVK2WIrofDxCaO7sVrqAWDufrpuQXhzE9PcHAYwtTbBK2iCBpQsUtgwnWyGeUREEvsSuDoGzdU&#10;UwoYOO0byy2G6/SprmRExQaYPcsMVkWcAbWi4GALfZmwTj5rJpC64RHobSGn8cG28ORCzmMkWFUj&#10;7ewfoX7nCJmcC6hGrtuD6J+eI+DdQod8Grh0EwciFdvCopcSwAgwAD6EDEAdcjtoGZ3UApQtzHGE&#10;vcAbxvMbnFnk9MCJd9VGlOw8e+O1AI2I98PEsKcZ9CsGmn94P9aJ0iSIdGJmbQZr84ct2sTLw2L8&#10;Cdd0kcXAWithT34Dw8hSYyFW8TZWlUF6isBqPbAR5cJlsa/PDSabYBiQMYm4JMUXIIRZgh0IiNFA&#10;EPm/UgmvIsI8ipByKpSfGbPtILp9dCXUUGTY7I6tACiW2KquJnKPTmYzLAb/RMaS5rh6L8MPWHK9&#10;3naeu3esVYUjFHBjRv/oZXMET5PB/OEOim7iImwqrOJ7k2LUjh6oJ30uVawx4m13fac881Mjqudi&#10;UBv20L0jvYjpAYP1/umnBFRBvJFeVDh2CJOOgro4mMDnQWzg95t+UkbxhrtSpagKe7FfWPGwBzmP&#10;Sj4YJx2MDODSrhhGJUYNS2rLFtPFs1SJ3OWHoBD54dts6tyM9e+3YBRZMNpl4ThY2UeRV7isYhU8&#10;/wsM4qd71EqywcKIHxtQxn+QF5s6KEBUrdPD0CaI+mNS95pV5M9qprBHKMojkcSbsMc7kU9Ex0nJ&#10;x8YoGOgKm2JXwl9hT5Lagxaw3mjJZTJC9tcSdOFqpkZQOXXWkGpskRYo/Ow2686qtod02GP2nR5i&#10;ZIW3891ujxWFa9pgSbZXDFeHsih2LqBGBiyaHVANB64ly3aoDIP5hzZskF4CDMdvrIoN0nswZ+nC&#10;K6wNOnN6CKJIEcsxAgoYm4TQ4QakG5hFFS4nLBkuJtymLC2sCgvHLTDnCgXCpnJL+c8frIocb1ah&#10;5X1ghGXEaFuwXnI7W5hqZM8DMwdHXIrRztHDPzGkKi7C4l4MVeQQoRojv8xmWyqoWFoUR8qhNqJr&#10;ZCXspVBF10JuOBPjYm2jMsEOuirUwfRndijWhoaCEUMeayJkHcHqmJ8ajQczMQS66aa96uF/wVlH&#10;wohUN9FXMWHJ0c0xgUc3rRC4/Ec3KbkaCxzdZF1uy9HNZka3bqK1JBNiRjnJLq0muBEo59sH8PiG&#10;hPnCf0SRoKHKSaDuGak9opwG7mxhhJbiyEfhSP0o59UiyukIEfMRYuaoQTjKCSa0ImAoZ1YVaVnN&#10;g4xYkMJuBClwBbKq2cshj2p6VqBiRTXJ64mAEAI5gcGIbgLHbK1yCrM/l3K6o4ps1VUBA8NVHzGe&#10;jQvj4DJLlZP9mWXX3jvreoQqJzsUQqKMKNISdpTT/dARjrqGu5jEo5zw0sNIKRvFMXeOgkc52Y9m&#10;9baIch74KOfBjHI6QgyTcouBZg6rAErNzkHkQx1AjJrEIj1EE4yTAPbMUHiVkysulDcVTeMgmYfW&#10;GUGAqXZSc6IiLVzthDUSDrzaySa6rGonzJotUkHUTqRfOQQc7YQOzxUXw6QHc2tnNJGlFWeu8uHL&#10;FcbKcp1gC+30/r/iUMSHrxwkKiMH10MBZ20wGTVRwMB48hoBI28WrpdTfFjugVGGhOMPxnPAjgkH&#10;wrOIk3PEXkFv4lh7mHm7dKOyLHLcuyWjQwbPgbMqzGY7tAFSE4vB0BpuCxnDYq2CZKAx2l2ZrjOA&#10;g0n+EiAOmI02g7C9z0Egllhjuzf892xcqlF5dx2ViSghXJtCtCLyQY2iydxy+nUrjOgeuogC4Z3b&#10;Q15PddllipETUWeFgXRDeFhnbc51tnqqeBlwysrIPLBZ4cB1SGP3pgWkeUDuCN4vkhSdnHBzIR1u&#10;IiEn5Tk85WV4nyfrBvaqiEtOgWFg10QgpAs7LbpZDoDh8fE6WcZr+zVZ+jc4aQFd3neBC2Nek4w9&#10;LZCwmGp4btoG0b4/4AxyK0xJSJvdMMaBj5Y5hTXhD59nd8p3FvWr3UGh5pUNJVXBY8d4qSox3mA+&#10;eE8oKRgwkgK70Hu1GTVK6P/hi0MoUpZClUM4eSFTe8L6wAyUgk2G5LURyWmeF8ymM8iBsMVYx7RA&#10;IxynjIZBJSz21a9YIQw3X0QSbroyciZd02O0GIzF58MhXm5I8M8UJvYfvuwQrYajkOMcuA/zM1p4&#10;PUI4LlfCEL0HxjKeHm2BsHLa0BHUKi/SdoS1v2h1p2gQaG3aIVmkmYH2W70H9obbwMoWhCbrOC2A&#10;OY9IC8y0z33vIXBjITHxmIwJxhYcCEeDFm5a2uedYxNVMyjss310KzgcldAh4/yA+SkFYZnt45pM&#10;EbU2IkpGNWDh2Merg2EMIdNg7JFSmbBWGbgJmbsYJXa/TN5oYfICaCVbrUfmCk0EMIzu43G2NGjm&#10;Qu6ghQaewMU6gzxg2EkquTgGiSxk4FgJ4OaMtRrDtTBl7Ag8uIIMeZSEDauB14iZQErirGtzI/Rj&#10;g73iHnhyYX0ZU6hqExyJ0XEGE0I9FhWeVdb9EX5lZ1oKcQjceqJEjJbW0lVmmWPWoYsdXX9aRmSE&#10;fQ7jzHpNQiiHyDiL2MJ+lsAOsDTyJh+wr8Ab48VUHdigPtH6hfHiVkYImWw697CEEZcIx3gJZh35&#10;MhxwEZoJZcEca7Y/8IQcdoiRhjx+edYhQ7WC2xmbZKKHTddoEDYRMUU+rHRjCrwZJNUHtEpRovOc&#10;7Zjmao6mI/tA+xYVsZo1+SxIWhLdGIbAd7+uvYZY2DL+wjHgn3CJiHwRjREzDubNHICzWD1avw6N&#10;vhLraRBQEERbC78YeMAGqN6YWdUbhNaW3zf1gbAFFWH2HP6zk3U/YLycJMaKii0aaOK4dHm8rtXw&#10;AqkpP8HUCgVjGrgYHQsrdxkTZX/FzOKtqDzLD0GUiHBjvpahcUcAfOkAIsHEeA/mw58ITKZRGyW8&#10;pQwpYAvBYGoiZfoz4cYNxumo1gWP3B4MfDPYdITJZqD6TTh7A5esrDuHlaiwLdn2WaQRAYwGbhRW&#10;2A74dSRMRttCtgVzSA1LeDct1TWU0DSr5Je8YuyH6BnDBJG1Na+i3OKGQew89hUhZzbeV6eIPRAp&#10;4VTE2HGN04KoP/rU9nmOWbbQw/Pyv21bGsWoN6HnaQSM7ZLTxHpbeOKdimcxSHPljeXV/KuvWAR6&#10;1K7hl1w9a5U2goAG4CCo/sM21Be5sEGtHnKpOxFWPV1kHDEI78DE14ORX2KqwgSwAa1EGy6o4T5O&#10;xNKK3TAgZQyyyzZo0R5BxKV/8K5RA1lCen6Vkw4XZhQAMlvmOyohZgYNpwC57qG2mw+EUzksY5LR&#10;MzYyuRWroGVaJE9Q8iqjG9RM+sYUwwvKAlHMKEK4o810CDM/mVlJQJVYjDB/pFzRGv5jYoQtP2U/&#10;IgtoZwrdBmkJ344QF3OJ9aP7K9TFsDB0f3FH0NF93gxLcHxwH769lrOMI/yLqT2WyJ8eODZ/Gld6&#10;MIf5O/JZEytY3OhRrA8/LriVljGxB3NMLJjGZWNjfW/LQG9MrL/QyWd7LhMLJgo5FpaXnHLcxLyx&#10;sMDJoYFn58GsJ9b6SONgzvo/GFT78wVx29ez9nEYfDv2gzezNkkeCg/mUMjPVPasZij09+eSBg2J&#10;wK3KHC8CJiq2XgQ4J39LI3ATp0Mjr0KtmRoaF/OQ5Khz9DFqtZibyrP+x4vgoQhQqB7EaPB7gt9+&#10;+/Z//vrmFVn+z++y+J7AvxcsS7j/apbDGa5ldq/P8mkooL5mktux/FYhyyYlBfKylhDlKO7EaiAG&#10;Yh4qGRiKgf8Z+I2fc/EDAMDT/sAzWuGdCeaiq13HN/oaRTN2VulYBJgPQWrJA0mecQa3hs2lDsEL&#10;MxjWGMg8yV+ZoT29vY3IL0/1pRdgz6uA9QJM69figLwhAwEEbQM89OYh4jr08yNIOlFgpAFj8gr6&#10;gyDlBnYYn3rD4Waev+0yuE5TgrNIS0Wan5JgXwsCSx57RiK1UHfbV2xeMSp8Lq75O5wh69/AZYJm&#10;jqcmOTxF+j2Chk0CXOdkapQgDKE9//eSE7+fJUlA3u0Syi0q7g7oLIHV6n++ebtA9gGzZrjPHuBP&#10;2SgATQJQL8dxr8BoANi7bF466Di+a/NAxmesJ0/f+JUpi2JCBIJAVteAdLZAvRCVeRDfmH0AoyIA&#10;owSgkBlIMln89RTSFAOrkB8S6i0oIAukYYk1LuAsAcZDIIsnoHujra+cShrRT4SzsRQMNRMK761Z&#10;A3v93LEJ24UykXk5kkrkV97j6ASJcHZkyfhxQSMhMy8mrTvqzT16Kk30pJiqAvS+D7A1OWAjNKCs&#10;hz9IsXyQ1kLhi6Seh1xXS0c2k6YaeCeJysp9vC+wNhLIXBHIQq4QcR6QOSjDEkfBy8KokjCcBvY9&#10;RiAjEGY16QayJAhUE8VY2UhsLbQxsCwjqSCIYEn4pAGyUVYA96HGGfns/TuuaJSwvoQEaPbMJFoj&#10;bo9YYskC3t8WgpQK+jw1tDPC3eeWKVi8TyNnLFqAFBtRQbj+ykjENoAKsw9rMNx7z7EI2vGAiAlr&#10;B0ayhdlJoKSihLSEtkD+0BjPPBVIW7l5LA9bKu9fYMMcIkAiKp4qFdNbiDoG0DAC2OjZ+lXbsi2s&#10;l92zKXecgXqXEzi1XlMpFoVUGeGxKG7AAsXrG7ZaCVCuaMRTdwTI0y4gq0vsoe+SDkRb66ALvwEp&#10;n/ZEMBGGGWeEzvwpDDbC46mxESuEHQ9gJM6weagNUjWBSIpVPN8BdBItEjN3i3EHyis5L0E2Tz2g&#10;ArLG5eLhAoLHTwCuho8MsmxfNFIObwwWmCpxdVljiRUY2EKtvpJ7hRTe35C4G9bia8p4jk9nW77A&#10;pz2bwFHr0z9w/CfzPf3R+RfYhOUe36QX1jEbJgc+hlVEblyVAJq9JBfi6FhYdjTtEmIrETGSrQKw&#10;vBJ6ntVUc4WMB/Gz6ZR2xppph9ApexgSHip1Q1mhtJVS5UFKHMrrfsJ4Qyg1O6i8cIjjrS+zH+RQ&#10;z0lEYqrDspIzAnuzGVgNnC1AV+0YKIugSse0Ay8D2eRPW/rfb9xJ+aCkiYXRr/37trBM1VBwqUlR&#10;hLCBUSg9XWF//UEXpCP5+S2/tCCQG5dvgGZJSJ2lKiDFX4Gk/LQQcolg/nVgVPBPATNGBMP+QFzt&#10;1kLWmwI7GbAhm9d5iLZn/bvaUqOg89xj4Qlh/hWGfW8DMxbzCeAFOpGQPjJrsuoL/Dvqxh0TzRmQ&#10;WgYU2jDBf5hnel1GR9K3O7ijYjnIJWNJgNwdyUGJaUvuA0OArVcLaW51A+9vD6RktK1PUXJXyLhC&#10;lkmdMgxlJ5CELCEnZcreR4jheFYhwkUOFwaiLToUa9UosKBsiGJ/5RpyQlypHGDLMEFYP0wihcD9&#10;fTTuR+GLLz6/ez4cdnXMhdkZmPDPt3cvKExkfiOi/nkr5Z37BXGiSOArAguHrbzG+IwonfjoXdYQ&#10;bnq7qKHWUJMMql4i7whg6d49TpXaIv55OwiOwWJ7TpdFOPDpZBtHOcO+dNpNcXnt8rK8T6OwPM6d&#10;vAbKagwYGFgEghn4LRCc71OhWLqCf6Wx0df93OiN55YyaW41N6Cx80EQEjEZa3TAiZHw/IKRQZ5j&#10;MAQ9TUN8GxcHQXHbsIinNT0CaEBAUrQBnaz6f54jVxKKaDg0poKqEFDvWoswTEMZ1EtBX6EHRBsu&#10;6Gnt48Pbd07y2ZKL+0VI++yPI34BIZDAR0awHjNLg7pOz4ep1GoyVCkJH6yGaDxCmrrK4FmeLHjZ&#10;hWtLNVRlLAN24yKXnJpaqkTpMLLuO8anSYe6FlDbhwXAXwh6VRowIRaCoZGqZ0MguXuRcJnnBqWC&#10;07wxqohJTPqcxdPUtxU48DBRAOyLOyK02yDMYQQnojFVukAVV17MczfAhdDb7BayMICC5siAvpTQ&#10;5uElCGoMriv7jNXDd0uVN820RInLRbCtwIa275wsax2QCu9sChq2AdbRiNC7KjXZF6IRmUZohBV1&#10;EwCVuW0+zzHPUkZnOY5KIFqCjKEIMKMLb73LPXdqAiF+2xhI8y8Z2cyCtjZVj4T0uRXBaLmvGMqV&#10;Bvd1+++cKcFj5c2ipKAnrYDKrqD2imUjc2VhJitC4dWsRLPSXJbDM7Q2ZLG/xv8QiWOapRmaob4R&#10;bgKJkq0/c+GWtZ07gbKUhmtFZIfi74xvhczvHGukAb6YqcrSSrGFa0BTEZt7xxKwkdsgfD6jcRoq&#10;5BIyuF6ZJC1FbBGe0YEwSOhSk0d6q0QuaPXc7dFSakmGB1iWEGrBj+GM5l06PDfFM3szHA+bqd8q&#10;a1EhQkKFK/7YhwNppts6CLSEcMbnybrJRcJ0y/NcMKLXWUtuiDEpbjg75qUTYlXUIpRM/jFaUjae&#10;54QifMddc0dja2MJOH1pwqVo42Iq5JNinuoFpiKiOWDsTI0RxoG3yTRGkx+4gCmdFYVj4lzTt+5g&#10;djOEg9gQn5MZGK6kEAXojwfeFOGdEzq3GWfcnOEgnhEQBCKYDqEZ5pgPhALStOB0+YLYROG0MGiF&#10;Ox4LkiJpvQg9AvIVUa1bxZnnEQoQihzgxvYoHtMnmuNhbJtw8zd9FhB1iow1kD7gapvykjDSSONI&#10;PqBKCRhKC7JpRbilSRtAmMBxEggieYMIyw0i3Ee4i2tXBPASQt6o2MRB+DufmgKhpZudaObwQJog&#10;p+6+LUtxT5/3+r/ffnv7rcVb3/P3vJrVcxJk+dbvBXh1dzF987+YlgDFbK9gkA7f6ifiQtW80W3r&#10;jpRrDGLIkfolAsrrwAYDwnInMKLqJxoUJs4YJ0DetQh7i+uBMcgxGovxUqyFtnttwbC2Xa030g0w&#10;boyBeBuwK05jddYOOaIHbgFJjNd8yTPMFZw1dXZgkkxBAw0fA5aOvvwyz3Uu57mcIlbKaNMcBG5n&#10;+vs8df4MJ9XLWf4mkfzC7Zzy+g0FC3rhBXLiDiBPJJwyBwSE805B9hb5Sr7gZwsQv7sF5pec7WKo&#10;r4ugIB98XUC37SgoDj4rV/yT3zuMPvvG2FrBopqDzst0RB32X21Y8L6hUIPg+nwf95lLUl/IKqnN&#10;BRnLzL5fUSA7VJYwzdh/f9Anx4m+l1AwFxgAW8SyAa8J+t5CZBEQNymo8OYHUy+YLVUkJXkbeGZX&#10;WKb40QhTXeevZxWT8x4wBmXCufzkkjFhC0vqyPK0CPF+B9oRNBHcw9bHC/M958DzKTEwUmkLY/j+&#10;GKLsI5HHMwlj8djMwpJh5fFuARtYjS2UZB4rKRkwgZEY3bEYLB+LwrzDCOF8nAo4hg240bstEAUb&#10;6G0UFwKfSB1DUWkRw5bq8bwdf2PoRXyGFbGNR0YvCGaONOPTkdk2wdzRJiEia6OL9wG98I4+C7vr&#10;gRH3km8NRIw1XxnkqUJgHIowZoSF8RzYHrAYV7KYbAqeSNhcIr82pOUGZkA7ICHeNJNhfn8ViZMM&#10;PBrDHLDnAm0+ctsdNJRUSayJuUArSpxoO2pOSLIAz+/AGBhlgbG75gCAhtRc9WDdgCVZ3zSI7p+K&#10;Qgjr7zm5OSpugkybs3s+Ri/CIEI9ZM71ENbwmFgPeRduBdfPh7QwszjzHz88YmagGXGH+3GSxdjT&#10;b1dgjDz/po1VaExuElphvrvE+90JzhQJWeDr3YgxTjlCgiHMr0F5CZYWhvH5jSziM8VKCbEHAQDB&#10;0GKcNBgIgP7YLke1+PwVs4vXvQ1BjLQE9Rsp5hrbs99IyWV7t4vtI6CIew37kFRhwzZhnpO0i9Gl&#10;xE7iwPNSO8wQ9sUFPw7g/XLhBoS+nD761VBCRAr0EGLiL+ylCGXOIFbYrDsiSn7ipNZUZRyKA0OF&#10;/StMapI39Qt76GJA/LToCUtGmP018cgcUU7EJ3FIVhHb4/lPW+TmC5vluiWs6lzYObBvDTzagCJS&#10;3Bn7z67KGXY5OyAP7UC4YIcelQgmdHaL4FDhUfYYM5mtLoROhlIcwMSC6tL6xQAjfscsXYnNga3N&#10;7KS5zQSm3/cgNuFL+xExNOOhCyEEdpnsB+bnaQG3UVFhNVhe6hmcY4SCFxFMdsToZfyWgmLlqlzd&#10;Dbey+mDMf+CuI1D5VgbMAzOHKQmwgtkdzWVTMMifDfqWG4YqcohQxc430fDzDbEoCqJCL++IAkd0&#10;Nf3CuXOBcFvHlP+5i6utSHIqBp8YL+ncu0NRj4KKncanxiVkxfwUw6SyIpiIT0JPN/FVD9FNK0Ro&#10;3KWbYsbURTeBcweM5dGSLwYQFMGq0U1ZBMZo4egmZaRuy+gmsLnYpZvUknwfTDaPcpKvWYMTE+UE&#10;XvcQ5QS2JnIpJxi3bJSTdeEkcf+jnKxq4aOcF8bjT1t4unqE2DkIKBSnUU4w0iomygmcyGJ0EzJq&#10;QY5ugqEClw4Qls8r5J6bEqpyworKgsWy6AkYhCqLMMq3heV8FxXtDAyIyUEVy21Dt8EoYPDf1dkl&#10;yukOUbx+6IKnMQBHORnUNwOkq9+vIB+MKawy+pWIG3ZW9sNaIzKkuoa7SYiinOG+tz0ccRQH7q7h&#10;qnJysDpmqMr5wKucwbCqVU5GSFwyysmIvlJxKScYHHswKieLzEkSQhTlBOaqGQOOctKCDJSC1qWd&#10;YIykxEQ7YU1uC612AucyXbUzG2BIo8rgnNTO7tAqJ5BieCsnZBEKLcYNCwb9XufaD2S8KqLKqQVU&#10;6CGTPA7HaY4ql4vwdy4al0E49UbhRnJIcF0YmJwcIxvaKVusk7Ow+cAGERbWBhOmeTAtfDEgcK5u&#10;aw/qLmhhBVgCDV2ySF8eMLbyu0tDxsCxGPj9BgRGSVR/cjTuABUVLGY4jDmDfsUP9877i+G5vgAO&#10;kndkGw2JFpT8WO1FoExIZbrHfbG5uBhhNh0aEYeaeTBNIoiRoqiE3pHW4fSnrbCE9NAFNbw1xfbQ&#10;KtfzjGvgZn6cCGXO1iMCwqGbuAKZk9kWbCpLlhCFzXklzHrzwBDK9syGpgUY7AbxbUYg9pAU1Ui4&#10;hOAD84laMYnMMUG6H0CTbjXV9Mg1a3gWltkEQgSjixGOj2QA0n7BaCETdP9BJNLCYjmBuxmpnRUe&#10;mN1hQj+Gsy2sT7mb6AFBnFT/RqHBGRzJ3ZaWLsmcXUZal7QFfEMehtFHxAr/YnvQHjTKe+5wTe61&#10;xieGN2LheDHCueEqf43H/AGdcStsnVtG7pMgozZTODEh/Jf9QhGsltevxyYK6b3BvCGlw0fOHo1d&#10;q4fx4vXfLDBves9+ScIEPU1v80s0WrBt4N+A+gmfNqHIDBowMF6Ujn/IGkgkELbVBn+AZWE22g6L&#10;QH20sw6QF8MTB3eKcUkamU5hnU2uUvZJC+/V3Vy+9oFFoU4Q5sXg7CmSrLVjb4jUFyOz8p4Tu24x&#10;O8zEd0YqiJW7OV6+1zYpqnRgPYJWuy+whfpBPNrWmpywR/g+dgvUPvauw28hAc5kfeOgtNPCuTtE&#10;e+HyQQvnCGDYTPYmupJCtGAz8zMBgVGkyRUwIH44Uc+ag8ISRHUhe/lganEcIBRngWzU8CeJvROy&#10;gTLMcQXDH7SGNOvzDnRX2HsL7VBgrcRdQfGjQ7gSggbhCczUXSBeqIo+rY1DM7z7gSx0F+phhbW0&#10;Fp8Jg5W+kbYHYZDoiL6jqnzHmDvfGLQWH2yRt1dxi14YCpcTtiFR+hcli/u0G7y4L2o5Q24DK5oa&#10;IAbAzLrxFVfPPrvzeAxvYLEIOrMoXNSsOj8CecGrldtCcjQkpG2+2AjZ3SnSgDE8GMCRruQ7WKK4&#10;ZoTXOzRw3pdpXVRzsKb3FUcv7NjCReMjqX0IUR0OnMAG0csRiQ3KOKVN8fbQq8EQ7vsGE/6GyNyB&#10;Vn842rWF3zJXfP7Djgiv41+iW7NOZJNwQ42lw0QCbsQJDEY/4hDznAHZSCLXdNfMA+fLE0y4PIKb&#10;KQojwTzHAEGB+uDuLBxHQmQvi9oiKi4FyFxC5fpdJ0ChwzPrL3ZADDWmxtAj3BE2Ymi4mBVe6vAL&#10;FUnl9QcvIcnEUEJ9F46zPjIr1HF+nCohOBMh3a388ENQeVcZzFR+wHCkzurAGOb441G1235wW7Bx&#10;vlYkbhLMuIZYXd9zSJFkCj+8L4Hhrx40+wDj1+ijCGCITQfThReDibnr0c4LYlbe1PJae6nB1/KO&#10;gxmMAm+aheUAEy0rQrBqC2y0lNcrFOA6DTYDTC4dgkn0Ctyyg8dE7P+BMTrVoQuTiNgRkk5hPCDQ&#10;HrkCqR7XRLMKXzuJ+9Sp7CJJZEzwAXMFlA6tLP7wZZqU7NtCni2mhKUQxtsrbdXToFKf60sYGXND&#10;+jG293rlfoSNxXF+FVg3Ky1Q5eOet/pbP7nOyWK8OCSMVMIxqFP+C9MDyTDUujBjhfwNH4fUCOVp&#10;j0Ia7BCa8dzLNdk0B1Tdav29nvosCXWoyNmCKw+xOuyyA+RuHwrE1ZaMFxIRhkaLNDC0VSPND22h&#10;MBEKavSEon8URvlbCnzBPjoORrbRBmrj9l0TIDHGcWrAsk14gnsxjcLDVsSXs1qfGwPaP28dCg9N&#10;i9n8TLotiF9a4eZ0TH8rXiiGjDGQ+cBz7jH1MFuMLzbft8XkTEkiBSdr7OdSRQwjenfHHlUGk4iK&#10;RysH2LIIA+qUKHqDiYhXjzVUSsXNWqlb5V1hYVRiQVh95LgNHskeupXZkeuHE0RuX2Rd7UdoE8k8&#10;8k+o+2Ai/8W4E0Y9bi2BTcP8T4hnJzruNT/c/zwX8/NDUd4/uuzrhRn7CiavO6999ZejSFjtEwML&#10;7FUM1WskA0w1FoUzrvX9n4j3WFjeXmr9B0dHVReegskXJ1BiJQEaB/NQ4Ch58+3UAxazq/+HF0i+&#10;UiSVnvi+EHkQSyNOn5U6UnyIPyiV2H1pxLXmoOahEb1BvWJUQiPWbeAcHzCCt/LHZ4QAJSDa30by&#10;tDFUS2MxN43E7NGIs5OMU2NeD1gaz/LXjXx326hQfudFX49WOK6FXRZUFsMJ12IIkZTwf96+80KX&#10;Fay7jUeRnPzMOPbCHRJyYt6jtGI8MAeBrmKMRBAnot83BgMJy78zlfn3PbnBpFL8LOcZZ4joyPGZ&#10;XwnzB7kwjpTVdpEQuxgCCv0Qo3PZQpn7XgxjPZhnPq9ASNpXzBkHYq2yzDhh2mAOizi12vkP+10l&#10;wQ2Hefbstz5vDBf3siakhLrE97wUDkW8M6k9E9blCKtTMr/vsvsjYL5FIEY+CntDR057PVmYO4c8&#10;J6ak7sYhHJdq/BTKd8JKz0yElfXvpjXuEXApTOaApIrxcjOuJaGHsBIr7G4KG7Yt3+xhTvFg5Db7&#10;zLUmZ/HH+4Q9l3AVvr3kGL4l7Do9z3CMHk5JWU4LgZcXlC/5KTN0ksMreeNRjj0YG2+6GGddTHme&#10;uySf94F3LN2JCP7svBIEBqWQRvMnYa9RCPv7q/4IWBQMenzO7L7vTBUjfPQ0Fjj8hEJLD/nFL/RD&#10;ivumtD8eY6AuzSop6wWTH6AEw/uT+bUYTKkNrCNzL8JENDxir50TH62awyPLU8JaHWE37AJ5Jcyt&#10;PBgESfHIAC6KExk3HzhCoQBCRHuUUIpIaYEx93cBEeMc2rLk9ihsDxxElrktCAapN2dbCIF9bgIk&#10;jPhkVShnerAqWQTrrAhKRlgoTIoasqCLOdwOWLYYtxoMAaKY/I47fUwMHsqIjbKhGuIIGC08ZpCS&#10;XCFiXUsJKTrMfygzZS8vjPPsIUZumUoKewUYQUihTHiFIpV9VsWsXC+1RcUK2l9gKB0x2hYorkaN&#10;HqsYfu0wcxC4KAQ7B2pJ/icmqsWq5JW23B1FpDiojboP3XgCXtAX4zuYil2TY0U35gc4G4R/1h4C&#10;Wn/xsULSLa4tQ/p5nu1hQL0l0ghcKWQhtTmSLd+KcMZBrKXVZr7oYK/i8BKrtYgwnOALvfSV2bGi&#10;FgiEjamzBdkSt0aN4BQAzWCtvENKmJ8t8NhG2LwhgsFl1hvuN6ocMxy2Qlv+kMpTt4jEUn2wQcwx&#10;u+qNPeG4xFbY5E8TWTt43MYBU0pHrqoCnmrwgNGAJj5PAxR41mBVGckdg+pxfGURQynByrtyzSu8&#10;lqOEo23CMcGYc0ZwUfTQRSAnviCaMSs2frJT0OqrAxiN95fC1rp819L6EnEsGC0NJaDK41J7CDuF&#10;RfBRy7SAcRzAdUz5gB0mgcwSkmrJ/RKKxVMhfOOXOmbFlx4H5tAtH5G7Me5wRqD8pHD9kVWuBGC5&#10;IbO7YQ1I/2QBz1X6tW5hjzSFTaUXtgdeNHRsC3xmeLMj6BEdMXNkAznLV1BZRMQQI58hUSEXyc+b&#10;FaYZ++oUi5l9BOZwM6zKYoE9c1KE+nGf/EBdZALpo5DkIhsMQPCQcSkLi0KpIM2b6Vko9kUFQkh1&#10;Ry5dx6aoRngJorTBK8sQMj4mJ3YsDF8aJ7QahzV40UCMxxiYbaHP75BZt9fBZD/rJ11zi113NygR&#10;CVwdufKcVykxMA0RpMELd38q/GmBQiKBYTcjUJYQ7o5iEolt7GHU4xhsQBZBfCR3CT+U/YFCQrbz&#10;ICyERHV0fvJAR+T46e521yKqPQ4oG9OA1Bcal8uv+/DrvfGnqtbneBzRK7OIYAI6rHzMlylw988w&#10;wh5Wgp3JTy5AKq9sejqSuQ0GfMsz5py1uCbgB0wHqBoRsNaS332OltJR4eENWAuGDjgywa1RK4Dy&#10;I8EBsBcRhA0lAetJ2WE20DUZBPEcEdDWMKL1j7Bf1+UMGlaee2nTDpSaorN2ZGQW7X0PW2idhD37&#10;W9geMMK9agvIhJXr+GInyPT7eImwsOaiCb800rxH21WPnTywAf7vSsXBsJv/l7Bzy63kVqLsv0bh&#10;IVhVkt0ejwHjfthfPX+g19o7gswjFdC48FVFJJNkvINBJk8mQQ9RA2yKrnlcUeDlK4mVJgbhc0XV&#10;WMUGiSQ0TGK/0SFo3nRCZYNnVp6NCT05DDfjfok6DaucDabGBdsmBgB3mYUymqQemFhAJJOCbYEg&#10;ZJ896EsUHNuVjtlsAcGm/i0mJoDw3f+KqOLp0Es9nYKQvTrTRibJVPW3wTKBWM9aNlyS3XY4ZLQu&#10;FhV2lQMfPWsl3EktXKOI8RzmMWF0E8cG96yhKX8xwm5PKN6dOOxmXrCgng3SLDDHr0QB0D7jAy0S&#10;dHlemJXHzHQx1gP8VXd60CfipHVQCjCOzHDf5IPsbRYpEb2TjD9GRUaNmw8Gjo5hdOYUpgppATeT&#10;OxFaHWIiECO62q7eRz3AxPep91xbFaWIgALTYdR43qBF6dS/8kZFjNObIRsijMl+/WeLjdtZZ8B9&#10;S6eX16vK5f2vJfQPB0JboPQ9YzNSOxhTqSRbHIfvWG2TNZutYtvNF/9rT8Eg5Rzp9RR98p1vCJwR&#10;CkrSSS+e45e1pu9irNnBqldE6HJ+tqC6lRX4zuZidqB0wjvCLuIXfuS2X+fPrrqnb90WdfCpBzww&#10;Uw9wC4hNC/XLvVUSO2KuFCBrLQXYGwWU7dQDOKLrvctiUg/w0HFWpeD1vB7hjffnb3Wag8zutiqT&#10;uD/gT74Jkp4svoDrR089AAw2SoupBwBvwEk9gDO7yXrxAKOjfoAdm1+eeK6X92E9scdMynO+TI9J&#10;pBzgJMIcfHEDApi476kGQMdyIukucFK6UwxAcOstLQ9UlMU8igEPllcIFYxnFX5wQsfU1ELFO/cS&#10;edtmd6E8E5vsEJ5CFbsUYOo2i/HAY1OxTl/YQ1jxLAmIYtynVU46WuHNrVPaPjBaEjndFliKO5W0&#10;qNzMZtnxBd7la3MeMQm6/EEl7iSZHDYjvPFFmLIrRyhRp9iDGMquxWTiktrTyjo9FOYUt9KT5J0S&#10;mEPrCIvI3DxBJqy0fdwFP1xI0uLRy13HOSnhiFuv9wLiFPFI5znqMM8rANTeAz12l5QFtUhwFZOk&#10;CIngmgWpOUEqekQd6s4oPk9m2CKW3/RAuHUxmCQNdqgp4vKsSXBAh2VvkiBiK65Z2OPtMSwkLKiZ&#10;YRxZjwXhclkzAgO3bcIXAmKMqcJbdPJDrsAZoVnlsCGGRTDNpHBoSXNd9XMOhlONddTA9OgbF9Ny&#10;rb02/VvjDDPGXMMsxfWH8yL4wM08T4A2LBiEgslqZZ4muWOWeVLJkBhXEvSW8gMWHx/ry1uRNN4K&#10;Z6EAa6MLwE1rMMWEVVt4OiLMJ29UAbfWll0d4M39uty6ioy40IOnal+yo9ghs6xh/4AdiFdlZ/+A&#10;04opB1wD4DzkE6Mog4kotVYxqKbxGOF+xZwZbM/jOWNuxb2tceVEFie5mtvg9xE3Huhgmhw6Hmaf&#10;yi8Y1Ew46RCJw59svgF2SYv7qGZ4xq2xxaTdI2/m4sYnVzY5ERcR82KFjoNkexIai2HMYnjnUEQv&#10;sYFviM68FL5QM0cBiA/h1qEQwynmUKgpma8QDUOhESwmGRKZjQtOM9FLItJPBoBbCY06vCZbpZHc&#10;MBngpdG9FTUtGMK7J0qKuSRtYv4d86DyzD+4UukXw54NQVustCFHPio2UVwM4x0M4oGVYogySGra&#10;OCd86PMN0lCSzA8M28uz8zz2wm+TJxS0D39T/IkhNeVH3T+wLddRtpm5xLqyC3cwt5+h4PSMzZSq&#10;t51RNJaCn8H04n4eDE6FmTCeZUg07QONf8EwpzOetUa6+Ya477AvYBXh0cvBhMvwizme0Zfz2DWF&#10;CTyUUzSRRhiLYMlNKdkZ4pnQffvGnt+E9TMcG0gJ9ifFlXyMCWxM4AVUMZNxMwCjAibs8AJm4TY6&#10;hQQVUab7Y2G+QUSjKv0B0724QNjFkLAlJ+GQxwcRbkT0DY8FEiFSLrEFhSRZpBx/UtswvCzLfAF9&#10;fWCkC/6iKXYRS7Iewt5yJvFJGHEScoYEmrVJx8wV3RDqi9K1jFCEwn2Oq2SB7xsoJT/aKuvEOGgw&#10;9Fp+VyxfRIBUqABG20fkiEWMx5nAyALh6jKsQceEY1WXRaworWxIT9IDYH94Vdii20/XTKSbisG4&#10;wnRd4SAwMVom03XFST4Q+zAYs5TzGHlESTYozOYABOI3edM+WBHEuskU8DLCxjVb6EEvbEiOupwW&#10;zI/fWk0PqIlMS3h3DLyRsHR0nvUg6KjqwSwjOVo479Dhj0AM7BstIC1GGLciaOb90yIG8olKoz6+&#10;0A1/Me5ABCZwC0cjfc7uR8hif8c3EAg582JknhjbUDEhnY2IkCCDlq6qUSZxBnXhrHLkdDuzLOXE&#10;VfM15RNOBNZw4I01Od9oC7jtOVhgV0I/Z7XvGGM4YPLRMBgP+9kiesUk/Rxu4EzacopjpAUYyIEF&#10;wmMXLhcFddGqSIaIAPNhrvZtEGaS+YYPuIpoSY0XMPahm0QOXyPGH7iQda741XZMjLbCrveFLVsJ&#10;x6UAy8sKTD+G+nsxaOSlfPQPehSVn9OYwg5VstwBW4yDknoFs44Xl4kMXw1R4zTJ0KpJavSYwONC&#10;mSmr3vz2jxLwTASw2UokEHV3pRyDgCRPLgKTclQt1JLCEYDMYKYu4VnNRY/KHjH4JDEeB7FFftFK&#10;1cLfCKtADuomhtQyR90fGC9YENY8hV06h6Z5Q9g38OIkErcFboQ0QVhR4PmmR4Nhx3CZOvqORtii&#10;qgYL+CW1wHHBzIUeHIM3yMNULcUp7LpVOAeAmYNfrwsb1DurXLStMrIec5aWD20RTigbySpYwo9Z&#10;DqvIpKfLyovSKGQyhVAh/6VTfdYggENFtFeBLoyyQiVDHAyzh0w7qCa6EXAUAMetw7a9JRlHsCgn&#10;DSxqKSwBhx73B/w3qyuos+jQJ/BKXpy3WEQPPP1S18xvwqHjUT1gNytiNFwg+vPABHBSJZkzLSRe&#10;ZQXGf6pWlpUE14GtUtA156NVAutVCqyxX1OIEnmeLoZhPUyMewdOWudQY7HSMhgmZY5Z2JLfUV2J&#10;aEQJu2wBA4w5wLGwGMv5Nz7p/+gR79OMGGarUogvNQee+1f4GEY8C/NQP5hPWJDEM9OzFKF66OXk&#10;mdlNFUhMZBTp0QEDhSXhehd0vsHEOdjgkHW5PdShXEx7fe4hD2FLkn2jmGZK6SGhm5b8iGbGGBWb&#10;iKih6O7Ie9KlqwOp3GzhVQ4P2ZyMIhmrF1EYYeC1Joq8xBhhwNRducarNMwafJ67NRy559ioajUg&#10;uPuEFrXqlbnoygHrylGuGtxk7vSQ5xTaCF0hhSzMoljYe/XB9Yw6JVvtn/UMZRPZZyVOuDQgyTFQ&#10;Wvj7tuqACSh9Jv+U/3ZAQHP5QQeSohJR3DOMgtGinLMLaGH9kLCxpJDtYYIfZ53nht92qMfAWFAt&#10;h1+VxociaTFs30LkBnrs0Iz5AY9vPRjiWGZgD6glLxLmMkQCgnHT4yWR2+QKbcEUiZTJFNQQSGhe&#10;pjxTzoDozR3EyEeEEFvPVwXAdbUEmYZQK7EE2wQmTQE4vxGm9zUnfcC/czuFs5oWSsIv6+2hfNUj&#10;OeRIVrbbnspUGOvGvspjdcQ838LoKJPZ5sCl23OXizl8QLu8ziqcYr2ses3iA9bWn6DBJIG2aF5M&#10;Zp1JXbhhC7+23IMOBamdsC73N0sG40xlN+BOPOwGdk3kRCGB0kI8ixEZUl2WCye+Fob9OONh97Yg&#10;n0xq4RIcraNFvlWMABUxSlHLYg5aBggS0NhSvDHwqrF/fe5fJ9WtmsVEsZmcsPfbCJM2RCcsr5bf&#10;nodwEnF/tPCJcDLSA7s+6ay2RcvL9hkZQ3iWVY6RCGEAniHcvQwvXVI4yZhXmf9FGKjZrwRE3kbd&#10;Oyli9rEiMxCuNPAkOSftxyHj/XLsGdhD83FFTVjAJEFBe5jbB2fRk2cJEt6EXU/4QtNtMSrNYOjK&#10;+noDouwQzhF0ptBVppjj3rImxtyMQPgWgzL74sL0RLSI4Q4mLbqupod4K+ONb6Ivmim6VzGLWReJ&#10;ytMXBstxkugiGWbo4I9BLymoCFLeg8HP1qW9/w5b6dZndM/EY+VTIVDZXYXQoqkKxpCYQTSaCZkI&#10;qUUkOiTD9jELZTDkzWjaLpQlM6f3f4FBO2EyKTwjNft+YiYhNEFoEysdEmd+7SuuzoSzeJQcEwRg&#10;V3hOzvy+mLhQmEG2zdTgWlIX1wjaXWF+zln+Zlm2LZBI3DMtE1ew0KwMm3QiAPz2qLiFSeFqJhqZ&#10;OL4wIUdDvQ0I1K5c7SAxDT16N9ThtKIDpnAukJxTW3YrOHOk2Ihm8p/rifyz5LrO80Elx+IEhfY8&#10;p3Ly5K3wkVtsCoWnB59XskyDWor+vSpZm/PnDb6Z4T905zaiMsA6kA2/wn0wDTb8/LVFaVdnuKJU&#10;NYgEfMMm2CoHWUEWAq5rQ6/eMs3NApxx1u/E4oSYBDceE/6Sc+kE8CpRODGOGExe1aWJ2ZLRrhAP&#10;ZmZuPWfmTk9LjRQiyDC1yc5jf61feX1Qmk6qjxK5ZIMFYJxpEW8fFpXHBLP2AzY8+bxpji1SRQOT&#10;dQBwWdII4nPgzMvSHjpxWsBlY489ZAzMR3kAx08YIBJSxLQAhL7547I7SUBLlICwhL+FGcLv6yPa&#10;YmDiwZTSsMwrIPyNQMTRmrA9lbxifK/Lxm3jVPQVwpYZhA2tEWky0Q8q87sW94t34SRizM7l5YWb&#10;VMmQbcEi3cgAjEuLZWuWgElG5Tnq3he6No8l28Djab7gMcozJ32jKzobuFGpPnhwT7iVTbxQiGDK&#10;iReQH9eYMZPe4kQNrLwRp45/ZNtMsIs+9xPMmYKZKFavGEysFoU2d/ed5PTIRhcgzOlylXnCFpj8&#10;FLh2PtNKhR44PGevoyGY/CzW9kAwS/yspO/CbqxHzKRehm/Bep2U1AKnHskYNUklamnEWRgvhOOY&#10;UuMJaAg1C60wRvEJjbrfTmILy+wbx4hyJQXsr0ZgVFlYYX06tCqZY8D/RAmiwTSoOqZhHnPexxdG&#10;v30Bc3zoN7MewqvddLoYnMTiqvHZGflgl6xlnWMF7J88MVI0GKnGZMV4MMvwHkxYv5gd7/T8nMG3&#10;0XBT7ntpUvFcTOogjhumRTw6NqQbZjsw390Cxg0Dp0oBXMUAQQKECRG99cM/sRADE3AcMXBD4XHE&#10;fiGagFwMFC6ms5dC3oobOvQczNMRv1CDS4XAnx6l00APhQdzSAQT82CKIZHIkZr3koh+psJ9SCTG&#10;cpnoJVGzgjeHxIoqjqmK7Wdw66rASNBgHiRqjDDqQeJgniSe2d9Yw7Zx1hycdSPlfkeK3tsnSwfD&#10;eKwySbbF4E1wJ2LQbBZOt403tLn1fDBsOS/GmNOrCJvi/YGYv2Lc89+eTW7+YK5e2uFIwNxa6xLp&#10;wHnuXDh6ZQsM+I+fLtwLZmoGbc/z8Hhg99A5tQ057gA8p8FuDgXNJ4YkA59up74lyRfjz8YcDFPD&#10;r1HfaotOJGc+ecNk0al7FtepgkGvQwyeMjDaEmIp1Vy47Jg30uKybAW2GO8AXFyEyK9RsIAhKSJ7&#10;CgUyklUnGKubYRQYd+71Z46e7xKBLSRlvkQ8sjswHE0I8/39Lc8IWA/L/HO3HZRjn8JeUO4beF9S&#10;lz/yG3qO0X0y4UJW6oX8aK7tLWfCfUdKe6uIwj11YkoqTE5LnPINfAE18sGYpIshfophvzGwyyjV&#10;Nft7fKPoiiLqO7Okd44jimGyP/2IkQOBgpIR1uGQFnZQMjF0eDFh3XSZWjSM8iC2zwlaFGNBuHwS&#10;oXIKV62ZE9oYztqfbiLJMYwykV6MZME6f79Dh4bSBEYV0yXiET5jUt4pMysO8wQqJLTITxqULiaF&#10;hRAaVXMm7ws7qy41hF2S2iD32AHXFQC3xhId8pZxEkokL2OMtoExT2ELcgs7hhnXxQDnqfcOKTk0&#10;Loz3zJ2tIZYlbxhJ2gkZiAYQPpEBHRCJ9kjGPu/xuXmdDlF1BpoBeJ86YUyww0O2lTOmZqZ6DeLV&#10;ZKgNRJCuj1VI/Y1mhFGIcDetkvRQk3C1D8njh4TdriiX4RWTgptQKY+QX+ZkhQLQoxULl2V6w8WE&#10;hTESzCxMpmLIPS0O4VH9ss0loJhIBYsgIRHUzmSDm85LRIoeDhs7Qin+wu+z2HpBJQT2PsVOFpWR&#10;+u6hODcQqulFeFrzX1gGhuJ2ps/zVpOFzAaFzVKEvRLLyZM2RbEtUbVF+OOajHon6bF1zpUSL4Cx&#10;jLSYwHHovKFa+Zz0Ks+rVmA4eroIG4zY3bkQYrGYpzWkg0FiPZpEk6i5CGRmf2SuEhGPIUxsXnjm&#10;GA9xW7jI3Rb2UKry3EIIbKiQ5g1gUweFqDvzuesrYU/0+QYlqWmBdMN3rimyAQo4IO3R3HG2CAZ+&#10;aJyNv1e8i1ELCCJxn0o4uaZH4vwibF/EfeAmqfFTUuqBTxLTRn/eYY7oCZfkMTKvFIOiFMP0diyP&#10;gPWtxTD6wU0o2/foqZhnT6bTPRe4PS3mVz0RFEnAPcmXWUWdzcg5LzkI+w4iLbx0SQzZzwS5Xu4J&#10;4Siyr1jz8bkfTQlzfY2S5KiZn9miUPm3R8mjXAZdnulHFrY1co7uRN8D+5FE+uMroBwzw3cJe1KR&#10;N1jaVL/RDIvvwB6uU/Cu1S9cr9g3aPHCe9aQ4cTyPsffguGtWDYT21gOPvN04np876DEjonYws1u&#10;xOQXRJmoqw1JtYiUiUNATuCxH79wGcWXQuG+7jmMS84CqWQisnZZoTB84zKbbFNQmTgJGwpjJ3R4&#10;J7XSY9o6X1pYIbeFh4Ej7+lhh0ADov/hHoRWp7SjyvvCfmXmpBZzebl6thj1kYWWPwZjnur3GAfF&#10;ZAaFhrKY9kYTjvomM0DH9mz13vBDA3auJACCsM+fhPeq1JBowkCwtEWO/gLDlMBlIoi4AeSEJ+aI&#10;CktkHpNh88tXD9BvVSFvnzehFvTgiZM2dROufci3tCfHSe4Dq6m63fkhCtMr5luTKMwInj9M1C8G&#10;ozuY0pSjT57h58qWdQSlvJQd10DfznrbOLn4TF5lciEltooa/XRJntuO2p41ccDmoy6fnjBuDAXr&#10;C21Btmxa1sQgOqzg0mHNxMus+oLZWASmB+CFo4FEhDsngrXygWF++FNPn4QBWHNQA0sFS/8QiUbO&#10;CF1WkGoRgn3fL+Bs74ErYVMRsyg/kuicvFgmuSQYGG4bDWl2YgSZjLC2D4iPg0iUr7FETDJeKzel&#10;ygRe76478MInr1wXnjD/wDBLE3fm4+LqEREyw/biIiu8UdXoxLNaPm6fikA6QFC+s0HOXwB7+MB5&#10;JjkTjrdF5UYaVifLC2ygk4gxwHM2q+yRVTQ9sESIQmBMFNWFnZFjqmJOSo4pP3L+aZHb7+RR7Dw8&#10;842jzMU81Xv9g5ee1QQWg3v4pvD4B6NAosGJj9jhEyNJi0GYZMFg/DV3KrAR7xMDFTve7XkxzODb&#10;aMyA+3341CgKL/2YYTH0xXIQvXQ8eIRWiLHi4yVDXZlYnEM7gP9gD8znaId2CKaGi+H5guLgORv5&#10;AbxOQ2jk7uVKSUiKccRgogmT29Bj3dDS4xjFkHoy8ziVM/ficrCBHxkvtxb3s5jMdymkiBADWQrx&#10;7nF6SyEl1iwDLoVG/nQRAjcXK4VuLvrwUkjZYj0Vui6FwbxQyAZLzWFJHsSTvtBCz0sL3+8oVW6o&#10;eIcqf6aMmg+26eJlMRQ3DobDIdixmLxFm8VQeNAquIDuJ1OzdASoWAITnu3EnaDAKK2wh5iEU4sJ&#10;xsVPMKjODMvUUFgiwp2G683UUM7EYDwse07sO4Ykmy8aH20cmRmFGFyq41qzFjaxF1bAVF4YR4cm&#10;Jp/NAfOZ2DuXWYmWVA/KL+wLYELKbWHpYlv43F9HGhidF+Nh6WcL16OBsR6fh7soB0brqu2gYDhy&#10;U5aWbeEXaofrVwakQCyCFiPt7gOKIR/AtYmRCy9t4LcLSN+Cq+EYWwiEp3cMS8PkLUwFK0TL+ZMC&#10;mN3ItAcG3UBsvuQC3aHQb+qdzzYkO+xqPDH4sgy+Q0modNFo6YJUzJfbo+iqtSBoFYNNiaFIG1i9&#10;EjbE8omWripDYXNwHISfhTg2UepN2A/pA+epn1AXsjXJB9Fvn2bZLiA/fng7GItMx/KUm81Z4XIQ&#10;XUy+5QL2pgZh61A+L0z4ri4/MIav9MAVLUoqX8fx3C9UhL1Go1MqhWgnlDpFv7myhRrDHzOHAal1&#10;QqC/QHeeQ3/YWuX2cYkgX05ElaWec/IFr+USJswL4iror45buIsRtcKPuMSYi6knrcPpKPydQjHW&#10;DWnyioBOd37TAHcfQR4Ew+op4IBl3/ZqUURM5sUbYS5MZWkvJRU1fg4lr6wtv/qCebst5oV8Kcp8&#10;PVWUx0mKZB6xaBERBh5c2L1/Ye/cEW4OJFnkC2CsNqluKGuo0O3JrIXhOq7KOS2mmU960MRhGaVr&#10;eo77hKXGp1EpzFGlY1xaMEWbk+7ohCQJsS9cok02F1PxOWmMVn+qbPhMU9jVm28gv/gCTCJsYvDo&#10;XEtuPvealGqxRoRx0guWuLjUCH4gXOs/WqxS1zovpst0MRJmm3ztSkizoKUe5DYKYGYVvYA1mR21&#10;IQhPYMIH/qCFlS1hFVY4HojjfKmE/fh0T0kjDEZHdjDHb/GSsTVMqSc7mE7ezOA5fQgqkV7Ex5bt&#10;vgmRYtQiuBeAwAok71A5Hi6fwmtg6nbxjgYhboqrCtKMApSwm5w+tyCPcLgobo1rojBX88F+2qBz&#10;3pEA7BO1Mld7AfsRRrS0Po8L2eoTMByWMN5Gpy7Zwh80G5hZYaSpK90W9I1pCK9oc3mNY8Q46al6&#10;6iyiEGQUhCNnlcCPmJxd7s2bN4RLmScUFGRb4G/UDBfweFdYUb9GOshBC1/Av4TTTkoy8EDoSPRN&#10;vRWOr4esujK4XVsoRlUQ81dIzY4NcHiHOuJafLxOaJQJd5pwhiajbAxRuv3QwEnSMRvF0bUmDfIh&#10;sW1bwKEYqNlhed8QgPqGCy1wSDYjUjmHbZleKBQqgWk7IA6OGr1C8XvoCHpgl+VRjOma+i6dwUlC&#10;niKxKiusaIQT2/SKrmukpt7LGAAgIN/fqccFEU3Cs2pqUM/WBR3W84Ybo+xyryLaAGgec0WCOVDB&#10;Fa7muTFj1h+C42yCyaBQOZhmGVgicnm1OpIBf6xR6mOw5p4XMc6GCw1XQeJsgN0TkNdxNl54iD2E&#10;93U2fJbHOhsK0WKdDbCVPuE4G2AD+/gWKeZzPwpYBwPTDibeRv9jr9Sz12c8MQ9vc6df7wmJ3gAY&#10;oyFYfEjiXAmoe7GELjzpl+6CjSiiqTaEL2JAp4c6Rifw6SQ2wm4+24KlRmB3oxb2DQ34IARd5dvA&#10;ckiuFJyUprUKMZqSc7L2KNxkE63RuwCXCNQwSayYeiyMS+8C7Dct6pW3szpms7CuljspzwnYAvbb&#10;QPMLGDYg0HrNJElcfAgjLiJskwb6cxEC1/zCKIZQD+lvpCYrxAeRtXopYudMpPdD7Ads6ueMtgUM&#10;zhToIcbYAlbGiChYJTYbqTChEv0Gkzkm8sM/kkGJqm0Udgxaju9oC8up+gMqBX4Dz3VwzT5affQN&#10;bGKMovpL8NwUx3DE88JJFvsCCCaFKExx7ICGsoo7pQLHRyBbd+ecUqSPXRCDBJu1kY7oD6GBSEN3&#10;hX0BDY/ub4tVadMRZ2TN0QHpkUzQN4hjSSPQOK9/gNONiVqaU7pwhId7OKwjQuB2NBSCSlK/YoST&#10;2RlUOu/y2pjTUVmtJybCGSxeyqyg6VyZ1hPUuZBXnwasl7AgYb900B9ZHBJuYo1YUzBzDs1f0V7E&#10;mjlylYTirArRstKdVF9jZVFzG6DVCUaqvx1YNG7I1FM6KbIFV6BMAqMV7OKGFyOehWk2anwxVRie&#10;aDgpDNMfIyT1Q9vHQxo0tCU4aS5Bi6Znl9HL2eZjRzxRsooH18adi/rk8JdFAyLjTkbrJYsRbo5G&#10;1mJsBpb1Psd1GTv4OjYMY86unQA7NVIPfdsDRrJtvw2S6Ob9Lp2NAxlhbbha4RySUugU0W/n+BCI&#10;REwAGccDpgvGkSmwhStF2A5Yl0a5kfUMoWOVbIw4kzALN2ojQgYMlKeTrT8wqUr4RXi5klyOAbP+&#10;JZTHYIG93EauRcDA1n0vl1/lkOQeKrVNbTIXEEn1BAkudALysEUjAoovF9lG1v9b7y2fnWyS4Mqh&#10;PHHlmPYFM8rIcTHWBu2xPqGLG+HQxEC1JKcwGAeKWChIqpTWQKJc2kVBZ4RYRo+3gVsotmgHZB9Z&#10;Ws4QUEmAjD9gqAxB5I+YiECZ44WZiUMsgnUrS4t0wGwTqlnRCKeaBJt0/52U9ISRRKtM8hYbXoRQ&#10;sSAOShZOGvehxeAzx4bivIHNspStx1F97r5MZB0n580AqQWYQfKcfIjimM9zqfNcSqrqrbKlBT2g&#10;nEQe33BnTHV2/9ERYpImCSSAodKzEAlyXhwL4+v+Jx2WqrCxsFzAxGIh2wIrnpRaC1H4VVg8+HAa&#10;5xT1xKZ05nyrb3rqpDwmc+GE5ijYtsCdGUJ4A67zBt4vsoKj43omCDFq0x7frEr6JUtYWx221BFR&#10;YLSSwTQHkzwJ2FzGFm5cOKT7zsJWXGVVIosIek2DCrP88PHCs8Q6GH1MXvAIuOpjVu4M3D8QnvgB&#10;xk17MUwthht/OaFYWWRKJ1jrLLL82BZ6nzqCBGsVrMnisgn92PKa2SH60UnTEVF9YNhm/p686bTA&#10;jswWgRtn8e7x8gw9fDQNrmEt58gao2LRMCREqFIFDU0RhZIg3ryiUiTltoaKoyUA/l+NwRL/6oVV&#10;uXY1ZYVm5FrXFhqaXZG183W3/AXG6oSaM85qgm/G2fyGVuudMXAwns+K83c14VflycZmNQFc14/q&#10;dwXGh+p+zDTrC9cOB9OJi0G+cC5SJeo/MY/VxGP2p3bh18+T0ygNaOTz1ZaKMQjzXuCaL2qvYfD5&#10;q8e/VPvJ3cE0V0+AsUHWz3gQhHJAciJAhLfPJ7j5doSH/3B96Oe8HIySQ3pXXgDjsTkxWeSeGQK7&#10;aAX2KG+et/LgV8iTFdEiPFtMqUotx6/1ZyHv2qO0l7bdzbDvLAKKCPE/Fahn5VFVaWGdLaxPk7po&#10;UCbjMQzh5oAmaE/4eKLTYjwR8AogBUR7HH7zN0PQPXSY0DCBo+reUnomdLIzW2SFi9dRnsBms/E6&#10;IUEtCqjHLAXWrm1gCikFDSF4If2e8/N9yiaVJ3BCimmFumeDOOMpuAtzq5baadYeloRp5hIdsDYB&#10;q2ZGrZfwnk6K9/1kyPdjRVB5MbPrAFVN7o9NyIlZpS6nWoeITdKrappJjaGJIAo7TG66Bm7Kgomq&#10;mMJTE53ShphyghqZWgYCjQlv1Fjh5kF4MpUBbfLYcRx805bolwpkoarWhlMO87Oy0T4zqIlspH90&#10;uxhtfXX70H40Oxhmhgc8uKpyXCAfqvpzNKrvWACHhp8YaVoMMYXTQmLwVZOUmJ6+YlYe2/POiRm8&#10;jtbaKZ97uQ2iB22JwwseFzM1Gw5rWwldL+sZ8q5A6mWF+dwWnq2XFROrJRtA9XPovD7Xio2gR9XG&#10;o6KBFAQj4sFA48Xs/H2rXug75uFjH7NfH+sJyvJraXxiSqPnR/0K6NLIAkaSl0TWL5xIe5Lowk9V&#10;WxpVgsIlMgeFX4h0vVFfhcaHyMVckvTSvPQNcUl8Tj4i41w5WUXua2EOKOl/v5GWYHrIVPDfBVEJ&#10;RA3I2TY+btinBM18+h6YaXFrkrtT+Jde5eJzklv2FVlu5W0rkgckjCBrUmgKS2co/ANxd8HTttNc&#10;8H/f5v3Pb9ykkI9LlpLCb7hba2X//uZVQ1juV3i79B4hnOwX8LY2OPA12Okt8GXF/76N/89vWA0u&#10;Q/uA6v8WJPjiUP594ykfMBGaqdDw73zfZZr58Zs+kpCkYyEn+ltY9wZbzd+Acu0PSRg6gZ8iteXj&#10;pvRKW32nn+/GYevVGAS/SeFxXBrVHL8+sykfmJD5//UbrswKArRzh4mejmyhjPj7N9zYBeEiNq4K&#10;MAxTpG3u6mI04o2jMTTFpnbvzs2bsYhaFLMeCj03D5RrxUyajUS9JUNuCDNK84NhnU4wvHw7vIS5&#10;Wbx3lvAWiGkBShuQisYkyaOFeiXR0s2M8ilkTtP7HYhaqB+BuQRnytWufkmu4VGLMsC1B+BczoHO&#10;UicE8kMDKPYcPs7VjRnpR0y8i1PzM28m47+NTPzbT3wXYrGAaqZlnqKh/Biv71X8rs6APP2noqTe&#10;ypihBjXyKVZPkYOnzg9o2gr9/QY1fjOyT1kXsVCUyax5oTu3e6FyIZTVtU2dgs9cwquA6o2QRHrI&#10;nslCD2o58L+BmQFsZDqqKEO4pg0UXWHAGcKBkSGbMM4tc4UAkpideaHwPR+lz1O4V69EGgVD8uvJ&#10;OKqqMQmcX2TDICjBi6sIzMACyoU4EeLc5ym2DteAqq/+3oDdInIkTbcsM4HzxXk/FwXKzTEWgMJ1&#10;CxAaWQjT48M7zBR5wxGkQf6r2fFlJZBcBPLnYyS7qimHGIaJom9EqOV7jJLkhCcqBSptApK5U2jk&#10;IofAjMI64+FcMZEXi/jnt3e/+mZIGO62x38g1iFlG4TPJdCz2JRppF9PeFkVfI3XEWGZQH2hIPdO&#10;LCSlU7SEmQNI8d952dK6WhAW+HI+hoU8yBX0BIdvm2UxEaMnXb9je77fOgsIjVGQlDveltWDdLQ1&#10;PLKxaR78Td1DKFfOME180DvBXn/lSFBla1wV34qrn2QrQGaiai9+KKCtsWdentb2zfQ9OmLqQDQH&#10;TAAGZLWoLfR6LgcfG/e2YEE32+09VDNx+F+oVK7pDFNcsqa3CsA8ANDLSmyuo6pKomeCmfoUIReE&#10;GRDW5jEEGIAA8zZ5KarlrWkrXtSn1zlFQqxfQWTTGpb7eTOHi7LGgBKrSQPaO2ym2/PcAHDeJs9z&#10;FX06N+/TFcJsjZuzz/SFBdhDIVneO+YWRhvb1uI2THAny36icyN40kcZgr1xB5vCSZysfjvDh7pb&#10;OxBlFYV56StqAW6yDEI9I2HRpnLuAjCKxrTjwcsjtIGk1H0UtDieedZhC7LY0Q3MY+l0tLys7hBL&#10;Ij46J+cGVHltjs7rGPgTbVDnoby5VqauchSsAHRs97FFD0C/ngsrClpNsDXywW3wXK8o6B35TC0l&#10;w4L6pJl5Hkun9zTmZWMiZMPudB4f1QjE1GQgHSECesBwDj9f+P1LEeiXJkwxGu8qFRDcTc149TRm&#10;TOG60vapodkhibnSRtjlgYNaPPDbZ/4C+rm3oCXHAW3erPQ8Z5cLpQL0Q7B3PrrpBYVH5ux4YhcS&#10;HzNKmUXOeak+9tqwhRTH6txDixRNx+yu2UQ254GMoyhEnQt7RiZrs2ZxYkwBUG/iPD3fMGDp7N0i&#10;89zAmee1b9wflxEr4VFWc0ncjXsCupMJsE1HHuD6xXlOdM/ovq3HZQmRl+W5Lhawc5lw3efIxCsD&#10;WcpYgmbqSWAK2pxAK6X7HA+AcdOdFxHKxLhJfHRCmwgtZX003kQm4jdJ33wIGEuYYDPPMSwLYL4c&#10;LupPhBKbcdxJQ0Vgaso7RQXlzRaKfowZRVvodcAS6vHv87y6ytteQCIXsVX7monDNWKoymS9kcdJ&#10;H1HkzOWAjS56pOEUxu6aQNhTpQgNWLZRuUs2bwFELhqBDY6mACJcj4JIsRLQQ6swqqHvgMvWIIx9&#10;qbD4NtUYQ6MbkfZu7sEkJ964yRmhu5JkZvpOHq92klipIBv6rJzS2z5XIyJit8a0UYtmdr76kxtM&#10;SDfjrzzqwJ0fSDxSCBivDyihB9GonUW0z11LpHO8uHxB8iM0Pp4BoS9kYuVaWPpkeD3SE2MxBZFl&#10;N0e7JOgjlSKcnhc1/QsCGzUStYULEtu4zYDoobDvCMeHutp955PAZCI61XdWtAeBO2DaIgjwsNoE&#10;DbKLiDP5hthx37k6go2nuJCsagfxHBYW65Ay7KPTTvTb1FPMeedbrzi9y4FBXA7gnZrkdjktB2iD&#10;9V8OBNaNG2Qkh9VS04AviMsBDEdJHoL59i2uIQiZtojDAb6oekzVFoM4w+4rXxBaKaIqB16njg5w&#10;iYkbE5xvtopvEjy/gdHvtN75kCS3hpCd4YyQN4g4miACJvvA3aKDHPX2vAAKO2ECRIzNKkOfT6KI&#10;qXIKHbR5I+ZQv7KINnXHHEtSnXmwS7wGeqYRceup7WlmBQGWjgHH8QpiKXyH5h4PvYmQe4MoGWEO&#10;37fQRuftMrKkhpoieIluk7oU4aRySwZCc3EAmLUkLqAB2+8EutLIyUVAd2OZQ5LqBRuImONFJKQC&#10;DqP96TGfErDNmnvnjQj3FkHoxxzd1TMu0o2knctxFSDcueV5oqQvW9fpMs++sliDbVnsZjRz+FwH&#10;IlQbsOwlFPVuDtSJcz4reQwBXz7RQgMnbzWXEGz48KOFgPSNWnYlK2KiS9jI2sn7fFMT8ZleDbBF&#10;oQciSi2l1xodGzjtlysEbHuTvjxE4ew8qWvYJJgdDyFMARsh7w4LyTsAu2QNgnNBOEPXSB1qik7Z&#10;EeN1a+nwrOJutJKFjTPRnvDUwpjKxKJPESRoAibNKfhQ2SIYblSWCZXy6qsTrHm/vQ/maDD27QcI&#10;ZjRXqVnSX4RUDOJ3SUJk2u/vuqD+e7vfnhbGEX7tm+GklnwRi27xbxAJKZi4vaKSFjVMw9AN1NfN&#10;NED4G9D1FeCIm+cxOYwG+7U50jAcW5XJjk+IqzgZ1n1XiAV2rMI7Zd/WaXyBnZyzjRP4SoA0eeTp&#10;SdLCphuOQu7L66WIinc39w5Fam6sfikiU9M4liLMwOxkKSIymEBIAuWYd459r1MJSQNfEtDWanSV&#10;gtHHpV6SnO8SmV0ULzlmxp+Wd+C2+4jkY58H4RbNIDAJsiF3TDB32DDvoB/ujhgtthdfYnB0nb0P&#10;TCQvtcDwaXGVKNNuXKo9MJZWcbuf1nFQDLuZsdH8yHERt5cl4GDcLnohajZrsA3UaqcIoSyti4HB&#10;ZGTOiAyObf9P/n7BtPeQSpghyXnMmoJWMI+3CFGsOZ/9LKZs9jfc7/jLej5FpKRh+dA3XT7xKeID&#10;Y59u78QFfzKs3+MKcqACpqFFOCvv1nCfTs7vL/WQHePwxchFW1iKks18MwxsLOOH6oEZAlUTY2j5&#10;RK6EKUGWl5/IPUVywJKHHrB66x4UbtwGrlfdgHJl+ZlSPA4c2OOuyzNfIMl5YKSqJQX7gAG+gmVk&#10;AkSCzIAtYqc4vx7FJIgg0sQfSfJUiUzIahx4QAu+7tOijwQuG4jhl+8PpqzW5J/MLvsVCV2q7aNg&#10;igROU8CQPK9BEY4iA5vlCdemLn8YlZVCOOgWCwm6PkzyLGh5QwWLK8iDKJRUBrFGJ/WQYO1SBuFb&#10;SCXF+KuLuQ0DtRXOp8Q89+6MsCgOg/3nOLPYIEYo7C6KsKM/YZckjrotXAo7T3pgR1eu+VGhsAIW&#10;nl8QYtTSyioxLVhSKTdijeUwycgLhb1HqGcJbgvWKiywIxhUTtaYlwnrA5xUA5aY/OSCMFfASkbV&#10;EZj2EMXK2vaux2R2MbLO6adL9V7QPMEOSxXS4R7YTOEM6acZTlIvFvkEttBC1DhkFa68rIDrXmgB&#10;mXAyY0IO4UnY9bE9js14XwqOMKNCcG5giVZB+IVLZq3MO1nSokEqN67EWWDH+HDHcCw1YO2SABPv&#10;jhZR5KOBZ7NUM8UXlULMsbIhnOSfjFWMJQN5x1pxVNfKhTBRmmm1xhfWxJmwPkQBKq/6MCrDqHDk&#10;R4/Yt67EZY2ctbhk4iUVmCwdFsOQxRyLq2V+tUIs0zVq3A48pziJZbKcZGj6KuYna0X0l9HcpmJ0&#10;YEeNFFjnOzqyz3z4SwRD6p4oiWqoKgHpj5wEdrS92yCLcbY++ysYd8GFXUbZwpPyzknGCVPM0bt6&#10;b4zOj1l54kDY7XDhKLjr6rxR2DeweYPOaUFCSRXePnM5OXfttUfoQz99g4g5Ou4HP8LVNsbKmAg4&#10;c6BnFiZ9o2PAVbyBb3gTsGaUH2wB9upDYZxJJ2ViIcK01UnybyYFHEZABq52Yd8w+69lHlZJtz2i&#10;WkoHOaq/VoRwFkoHNyKmNlGOVIGd44Wl0iEWY47i7SjwmK1OtcvLPTNGNACtq89TfsTR+HdDjZPU&#10;heHvnY1kmZUNHE4RJyXjtCBKyhkjRHqgDB9O3THcGJOXzCJ6iGnw2UqMiBEC8RQOx/kfhEmqZDaQ&#10;yCjrtpZiqmCKVKIZMOpgWJGRJtaq/ZrBq6FYA5Isj9Y7JZ1FjYc3FwPzUdOkcBgmeOGqJUTwpuPK&#10;Ot8gZrtcAq65McGwLnDIlCF9oy1QT95MD1EyZhynxxjxULCYHnwDk4amOLX8vKHG4phNRyMelGVh&#10;38D9RfVvC2tMUSLcZ7gT5pszrLG4hxwBZBbMLqGVUgLHBX2jcAXrGBfDBgG8QgUS0OEEATxjxDUr&#10;8HhFWsRXwcx0qY/WB5T9X8SBlv1KRPq8DahoFMqi2MDEAeNg48HcDa4Ys97luSd5Ham/1uwbjROM&#10;rbYQ1JNYEJDgZG49CscLS22S+RhRWlBeUjrpkoVPrm9KcDuaYQFKo0Iz4DiQKxkhT9F4JRBZAf0h&#10;5ZqtLYbjSUmBrXgoEfQfCDMQ6O+dOyHLv2L4ZLgTZG0vbKLDY48SDygB5E6UH85zWDZxr06CbYgZ&#10;YDWbKMchHGfoAYpcspQEoFZzYSxyHC62lhbYhFOwA6eA1ye3FkYKdIh/Au6cNjVqC78zG6ONhmwu&#10;RsfAvAEbmlMEwz1aLT/YZ34IDBgXkTEntoIJ2YQkgwCg/I9HNlE9MClkf2P1YLBHj8DYAYWeSi6g&#10;53kjVvjunLqlqSrkB1GYIyWvt/hGMyVFYZDQVw6jkIWaP5ij0XpPM385lYTQklFvH4OXcWfu6LWF&#10;Yzlm3C3sCFiTqOks8xq0NBO6/zMaoiuSl0b0qCAvh7fJA7DLOjdaeITVFrm5B9i75oSJubnFrDAq&#10;0EzmtEAFdNv2kHWTUVm1V35KGJ0wvnUWZrIEqWQb1oK1GrLlqnHzvYBVGfeEz/N+mZjX7R8tJ4+g&#10;O/qfwICix+t0xSJvrVTYInnsgZ9q3BZEfc6oRDpRoSyoMkRihD62/hlxxheYYnYSTajKefnehC/w&#10;OLYXHE4Mx+aP6nJYVBPV1yKxg+n6mlRrfkd12rAax0naimwjwRei5z0xeBtdre9tevQdw2gc0bIN&#10;Moiw0CYUtZj6pO+YztE25MuPWXNX5MHcsUg+49u+YVR55vxLOrzx1kufYm4xeGkD09SiGC93Sgpm&#10;4QLmU3fsqhGmVIvBcAAqOhFPaWHzLI76RmHasWJGyU4LiKRqIOzCKuzMbWoIOs4S6wPvG8NeyMnP&#10;0lDMO9a9JIy127qXjk8LGIZnMPz4tsEXuDQQQhqerWVO/cGatLdPdb2NtydsDwyNOGs8CGOcFt1e&#10;Eu7qn2RCbwxc22VVQTLhG7tWJoXy5y+B/WY3KZTeeOkwpYo3RvUODp8H7yqeienAPmfXk3kRzMy5&#10;4VMyTf1WEz0wmzbs3VxuODRO2QPhb6oAeCVzz4NJ1SewhWdduiUXnzcphzKMoG943kqbV17Oiho1&#10;s6qTkYh4z3Uy3p+V0DvPR1y+bvYkY2bBNOttMMR6Omx+aIsGiZnigVGcxrFtUOp9oZEPfpFGCFNN&#10;pMPm8NJALGhKkxABWLaV8V8FkQjwKpzUAHOFG8L7pM5oQpiaJdQStnvpJ9XfJPYokvvuCBRMaSlG&#10;mCUnUyMPUMSWdqfMOZmMxdw4eRbppibADcoNExfGBTe8nRb4OY0Y2DOLEZihCngThclXnUU8CskE&#10;op1ZRqQE5MDuSyhiYRjIToUb6IvBcx1MKYsPoszfVqlIwjN7Ln1Ttwym+Xgxzs5DMRqK0VtiorGW&#10;dbJIoH5N9M7kcrwYuMkWDhdP8fPASZyc6zYw87dL0xuTDjJ/iYWojy4zrTj1ha7JIcUEljls/s9e&#10;+Z3SiVk0qNdOdvdmly1oGsMyghsRWuF4OMdMAktahMP2BTMRW7gzGTjrO9xzV9O0UK+So2DrMhxM&#10;vBhMLjRZe64F92n4hkrXI4EhD4JvGGAnZVleL2kOxNOYIfBUeR+YBhUJzwKONmAMcmLMrcQMp2J5&#10;9mL1judRVuBZsIkxKmOATC8NuAFTOLUdH0c2urgKA/0fVqijHXSLyZ4dsw94KO/QB5iP20hSCm+b&#10;FYFxh9YWhnZb1NyRR8HN3utFq8pMKs8ful3CM4fR7IPBfb9qO9ZOxGUDh2IOXVW7tQBqZlk+XQtY&#10;jBv1yS8+mWg07hum44X16bms35jf0SB0R2MGXikSX4eNQzwzOBh4jceAPjAt2CtOFN57TcjWk/gR&#10;ZwBTj8Blj26AqdGi6C4EgDnmB5nosTGBq1OS6qJUXaeDUBg2EOOYgzkctJN4oUvjYgxGzD0+5cx+&#10;6ZFGlbYWvTQu5tDIZSYN8kMjl450lQopUOAdJBPVhkbvMol9DY3AZA2XRuDG/EMkN5scX1UiF3OJ&#10;tFfD4yVyMS9E7vQvkd73lm+2SAjRH/abuJHPwtJ7EIjxIlANQoaYfWcxbBO5JY5BedaEAu50xD+C&#10;wLvbDWH/LbAXbwDrlIT9y+aHIxdmVXyG5bkJ1hP2eCaf8p6ZkgIQ658T+4ahF13Ho43jwk6JIYHM&#10;vJiGYD5rZpUyd0GBybdQYNxmd9h8ow7szq+whRuWFYEzsQPJF3fj92lgDGdhyUYaHpY6/WE2KLUw&#10;GSdkLmeBWdSYNlzccpu7HbyAEAGwQnBDW0nyAja8GDaT2ITN99X8Po2WCDdwSvnMd94SY/rHBMWU&#10;q3ggRfrOusaPqNvG+3pYKSrz6YZV5wPjUAzhcR3DI22YTm6auG/ljkIOFhQTXcNpZfAdSlq/0AWp&#10;bIvnPjM6V1eh1V13lZY9Pz5/dNPdT/xY9uczcF2zTAembAfPQRjlReSOF2DVIzCkeiNc58FzYGQK&#10;xt2Y2wKtwOLSpepKXMPVBJ57nYyMVEqcUy5+As5FApk0ilc4z6PQDwzUQ40twlSzOCwAMBdpID0/&#10;t+ykXGm/g9GGMkmimbCn4EIG+d/CJTyfq58W5ntYpT2ozDCiZPA3kVJM7oqjhSdSwtvoGVmoQ5iY&#10;qWRM0hdyVSF5oQjPWakcLObGo4y2IFEWr7qYLwicXtWSwZTfgduZ0/Tgt50yvEd1WFjnI3lgGBRY&#10;L+XzijxBhzWJGPMM32BlFdidyMDeNYGEQxd/AH0BEbPkuw0QB6efhc02f/jlYOwLg00SKUYuOk2K&#10;GGkR8cijJ6RhOQDHBqSy6ZlgjnGjlB4KSf/aFDGEpKYTIphoLp4wccIlgHVGZBdW0F/hkux1MYup&#10;7JRNF63C7AYKun/hCxa0R8upj+kMKt2ueQKPVSvS+CLeeTVGDRQ79pt7yx6uUAYRifqiAsQje54G&#10;GbsB5XWBVm2F802250ZY4An3Qm9b5JICIxObJT8+jbVO371aTBDYfUNhlQRywMS1DoZRD+a4Lnvl&#10;E5bwpNpYDP1k8qYH3+iBRDIG88R9DxrBeHb/uAjghlaZh8IBL6PiVILJ9wxoQO7GJDOJCpLws1jx&#10;Ijg3TDQlrFl6sAcJxiQbibmMzrJVzDdvoFGkSMJ7WV2uPwFmz0cryFV39oGykKEI17kzNLb3hP3I&#10;tW+0BQGB5Vp68PIqBGO9MBfiYegRXPWUWZVQDaQtCP20IIHUNiUjbwTOrHBteNHbQtZrerZUtHjf&#10;ODYyjxGtCXwa5L4SGrAKicgyImAcPlTVjSmMmEIxqgKYWGfNXNgcauhCvYgJ8VLM4YzpEX5n6aH7&#10;yGfoyEVwD7omd4ATlFaikQYJmR2PLhoLBs7VAnS4GoHh0LWToFrr5Xr1lESXA5ZMw9KjAW6OtNIX&#10;PNiuAliMcoRcywm8IxCGKa7agh9tgcxuzKhk1UFUapRwWY1F2qXbILloFjrVFR2XPl95EpCYlhU2&#10;HKN6S8IvPHeiKL+JheRLabEB2dP9vlEdI4/lyoAS1mAXjA4D0opZ08UukdGrEWKYpOSNDGlHeUBM&#10;mdJoLpwrK3W0GiZwvmZjvsMkMMlmwYQpZNOIBQrHMoH9uPNaJil5ogAsINPf4LHMP1ikh0fGIQQB&#10;vKHBb0eFcwazlqkoweRjgbVMblzLZxPAscwHPJZZDLMay7SH6PhYJnC9AQKsZYIppWOZwLgr6Kgl&#10;kvnOG7VUZ0VGpUMZ04Vwj/4cwwSuKhzDBMMqvnNCxQFz55POVMsM7IjHMpWGR10Hg6TF4HvsgwAM&#10;r0hAWagJx+MonWjTsUx63VAQywQu5YQCDa90MavC5bYbAovxfjvORQaOaQLnCsdrmmDqtTTNXPpW&#10;pappculbQeisaT4wMU3fj08a0wT2Zy41RLROnQeDOQbj7ympEdbHj2kC25PwmCZ0Tbo8pgnC7zuP&#10;acIITyMf05QxFC0epgmmpkhJVtMEzg16GAemCZ2wNkGnhug0CR3JQ45pHszDNBHSwwzz23jeztfs&#10;0g2eXKblZYoe0VYwYLwJsTkNuZDhyYuLwjRUOGUUMS6YVQZcDVADnOrU9hvw2HPRrE4L6mqElLz/&#10;4IAwUZr+cAYNFWAyJFkRO9ROqT6YhtGlJaKwDMFlytMg4BgKgqoL68MB19e55rA9ek1VTSGo+bk/&#10;kKGVq5nhhdFJzkyW5V2fyCK8a/wxJQZyMXszBMqQ9V7YSVU7t98xPXb6aRAeM78loDxPEndw2DN8&#10;02my+ZDwV4xsqCEjdYK5sDfcqSbhM7BuSaL8ODCSDBshiqzswnXZEmWN3jcwHW7LEM4ZaV2F+S9w&#10;yICuZHPAnpiQ0ISdRDH8EmshZ5tqAjQaiioUP+aS6rYYIfmynXtALH1NggAbo+YMbkwD7EJpJ7cw&#10;MnHx9WhhwbZysEIoA9yMdgS+WAjsGrNTsiYsz8yPbFGWLYtXMIV/LRgiHNdqJdi4fDK+XdhCBA4U&#10;RJ0bk8ZRCnsGR85lncjlIc29+dupecsZHykqCwNq7mqblaSfEeWaMwrFyRqS+IuxHBFnZAgHbv4O&#10;+S4dgJuNn6AKxvMYURkUmHI7DjWg3kxQz7sJNfziYjQwTGrdipgIiaCkg+SVulDDGiBTaPI7S3AQ&#10;9XakH2oJVMIHOkSl1GEvUYnITDOzxPISs8S7YuTlYmaxStZx+R3+KxGSqDBj8oZs0OBIUePs2Xh9&#10;2K4luyA6CERVoYHJ6nLWQ1xBlou6masz4iw+Hk7uqYhRJzBSpYY7uC0aLrIeehOuo8DOa0HenRKW&#10;FwN1B3NYzFvlwBdMdCMLJDhwZo8Cub6DBdbeY67yPPUnMK0/FWOLrnZMrLF3Ns4sjKhzzh+Bg+mK&#10;CTkFSoctSPpw3IFa3taDIFSku01FJNf2lQl2WL/rBCbYJCKfCXpyAyUHbvAszBAe7M96txgZtpgS&#10;ldWhB/nTqvVQLNKe8Nx+3zIrNTBx2kWEdk4m2CCaLHF+Q6uPJl2UOoJDhUv1F+qyD0ED3RT+6wGP&#10;PzoYlF2TBS77CY0WI4BhS7iNfXaEMWkXIU7JvRpNnJwi7M6MSE+qbzToahozQ8J2SISHyKwkAk92&#10;MoHUEeOCUTvUxBeafeIxDdbCdZgNIcC4FDpMTIHZInQxU8YTRPTCuYJSOFPEXzbnAlOTQPYuboC7&#10;wPIUQHnSkIMmDFEYyUT7qWVCZlevxwDEZH2DDIdTuXXSAG9Oy/MoIoPUzkRMhvS76zbhBHxyY3Ms&#10;4fgh/8bvgBlWGBEkfU2BnK9vEJIg3WM+VVXHEmZKkaYKVkx4TTKyoNUt9K/FKnLKlreOJhdzdBv+&#10;H8qPZi9G2/+q7Ro/zj7h4loAcdNr8B8WEEykZ2onjaQYzEV5fsXseLfnYKgRM4Nvo7FZw4cZu1qK&#10;R7qIdbBiGmDiYTlnjjQoLmhSerx8zBEbXQ8rJog6WMFUfFpv8muP5sHxpshATJeF618vZgmykzqh&#10;75g4Uyhkal+okUCehlnjci/iEth/SVDOdJO+X+LwYLOmquZ7JD7GtcTp2Jo1mhH5uAlQafGbCPYT&#10;1kehWuy2HcylhU7t5BtiaVtCmNkQgvpw0sHjPZR4cBCp5/uNFU5sMWQWqZwI+3WzsMVcYe45UP/B&#10;uJgX48moKjy/0sWHRx45EbaoJtwLBy5GB5m8CaMjMX/LKE8Mb3mGY+yy51g7ATvpUWDSYxbGwig3&#10;X8ChOfn9DBDeW+HuqUXWzJxkRdh5hPacbCksJcQEz3+cFqkLZ7fX/VRDUPd6TTqaCWiS7lR6jYUt&#10;yPPyNQTVH0OBMHz95GMiF0WkBqqwkwiipt/jU4QWHvYTHszT7BG4Rx3bmzM0F3KGZN3+OhEz7vkL&#10;ElgdO3AP8xaudDjknjfaglyfxZQ9hAvcceZkUIrxZfwrmOSr8BDvbQNzU6HIHiXjb3t31RgpEVXl&#10;MZxCjrQcnvOjeBoVkmj76d7FsdMlK7J712tAPRoQcKjNaZp5Du+oRrQ7EzMiMkmkcC9ZEtPh3PMV&#10;srb5B4ZvfXFgJkf0mulsC9JYFjX7Pj6VGrpQ+0dxEWYn1Bmg/NSHFYd0qLaKWQqe5pR1BEyr+hMh&#10;YVpzlGKIxglSsoef5OWjtNwhKhMzb+bB4YqyzaOKmtCHOQgtkGksigYOawRaWDVDQ2HpYqpJssac&#10;woy15WuHRG1KWXkFJyIZvBZOyQapBPFCYTOH80ZamJzUOFzmy22PfjqEXBf2aMiIk1WY8vJ7JCcp&#10;n4Xd3pV5eSFgqUZZzmO4gqkJVropWNCbATwzUj0p4YppdnA5v1nnUxKRDoOuO/Onn42yD8wk2PCA&#10;/Gr1RglejHuRgcNulywaCrkD3xmVF6k8gDHBzuyTEyJrnL1wFvVEVjfFF4Z6TmfobAZDRmU23hbR&#10;EmB3q0M/VtA3PIInJu6KFn5V6Lyjz4WZFZpYfT4tKBWoSMLYu1J3C0jYD0WimdUTMJ6iUJE4kZhZ&#10;HUVDu80QPPkUxauLAOOhucXIG88fCZteyZcqprdGSAVzoYyRMXWCwOU+PGXf8cJrxc1LvL42dogu&#10;KCGCDxntYsJNct0EGLVVOmJRCWPDvdWEhjGiJNbpPHG5obTcdIdn2R32EsUaoUhfZhYvCOMJ3DPv&#10;sj7vic9XBIP0NEubVKzu/csgJkrst4V3PQiLj0vmYoyKvd+v4CWxF0lvTNIXB9wXRoQIAMO1hzyH&#10;39hrOmRTtJm78sKrok0OwIII9y8mFRxgsjbVzDNdPg6IPKZ1wCw10l0dC2qgk3dhEDOGjbk4KQJn&#10;Na1oNE9h1fOKDp/FkmLhOtXgTpuug4mNEBRCmLhKgHtmYbXcNe1lkzVm2bkQtdUJCMGypJQIFCuE&#10;JBxs7uuNReH1rEjCMhcBWpAextQMwUW7rUV52kJMEyjIgEDTTvw172DxuF5hY4165flGk1ftlVlB&#10;EwqfPJWuhK34X1j2PqA46r5cbvUjT4ihLwqdyVB8HhqJdPjczA41soHzzfwPJAcMtcq6z4WJB+nQ&#10;s9TC7kUqjEkBwNS+iYHwKjwbs+gCu98dh5wcU1AKcWQxpK5GPHUWBWCVaQ+NC3gf44RSiRipt45P&#10;IUHil+KdZWIPc/D9xqilqVBZZtHpPmc1gWR8O19HIk3OJaS36kEWD1FS2EjZS7iKhDF+gSWlC5C2&#10;iP9DL/Cx8TfuDMlnbCgx3SMZ+4anm9QL7VNBuYMirOiE+cusmjc4Bi6Bco0Yz7nLOWLg6CvTFdSy&#10;Veikaz1HnXhAgavSdW9MTM65wNmmbxSErOMBe/BOg+m9Uc7bU3GLUb+DwYcxNvLuuvCr6blsQv/x&#10;49uOg4piMnqdnTAO3clgjbBMg+jsl0XUO1AACS5L6tmENUfYpmfI85gjGNSWT+7D1DFHMvSwaM2R&#10;VVdMeM0RNSG3f5ojiUvmEXtkXmThbVBzHLDWuMAYI69Gtau5vlrbjzkiATElcu3RJfC1NwnYN7RP&#10;38DS8BtrkcJeYS+crxtgW3VgLVJG6mniMJFQbi2I7rl95HIbNiaqN5JBIbyYUIeuKmMQyeUYC4sU&#10;dpPIHutkyEwjybVI++TTojXITDJOb01yybpG2eLgNUpCYvlQm8QHcIOlHa4ykB6GC7VIsrTMYC3y&#10;wmuRi1mL7OpC1ahF4obUnWuQrq2CYPrQTIo8uVCVD18DfuwxsoR6KljXHiVb/ojBHgWbZMQeBeOG&#10;cPc0UrSIjkL2muMVTM1ROJp3rRGastQupoWAfrkSa0yVRmm9Wh7WyDfzLuyUoOqPNT4wvWxNTNcd&#10;1ge4o8DPjLO+MmvBI/ldMT3oE/tZbPNMMXSdr4xJIgX1eHzQajsFjNeWX2C8OWww6tlg1keIae7+&#10;HbMz92qU59xLjRSuiuFHiVBSiDNwOLjJMkPQU15JYwjewpwuhvusN5KJ+PlbVMKc3BdQ1snJcwYf&#10;uOLc9aYtrEHYBS3yNVw9NF3i+/wczgtj4uIa68EklXKRJM8IpzFVFCbfBVMWmGQhC3Ib1F0RgViX&#10;2aObg9FCFtjCzcc3GxYzixUPxWeKvzeMuP4X9vNKOxBWLPDhgQnbRtFdj/kNttcoJDBxjtg3CPUJ&#10;8V0257vuzLopzRM2HvWN0oUJZBb0EM1HtVg4Z4ws7Vsv6azWEbaF0pKVCAWHKR2xjYLeBeAi+PGc&#10;xAU1VBvzSYbnkCc5n9BGqawKipODMYAWJQ0EHqO/MOky0ZYpnRbIQvO2g6TmCC8GwBBhHNE1KzKl&#10;x7Z7VExinCOMb+oNYyIMQo3avoyCTJRzMQrDN2MPrLdklN+cqHGuhsraxhx0DvOzRYMiap9ZXbir&#10;Pu1H5jEtUv+UJJyYa4jFCCsn4TPxqoCrVUc1c8hzLCRqzPfV8s7scGAeE2lmlig6Cq4V5xMk30d/&#10;E1FQV/vrqhD6sKSOYE0l3sUYRIuuh7HqUeRGgMK+gS7gp3yjLeAl11mlh4yBY5o5mLn4hi2VObET&#10;Xx9uk1gIW+24sImHi60nJsylg9gOATOTwsekEEBUGSfJJOL0SPPM7pkkvxd8GT1qXEm4tqlwmMMK&#10;B99GXdlLZVX+8d4Ho378wO/7oWtSN9wzaaWgqWpIUy2AW/wgAHRm7B55SXAUHqFy1MLFT6YWVwPc&#10;VL8Lb4hnz8PvMeJ8cHvCm56ZV7hFkg5nPYUN4SCcduv9gk2CUVX0TnirjSMQtvCfGMnCTyWjc6vJ&#10;MTchbRHDPvTeUtEao3RUUaBPmQAvJ1ivMqktrMBUOCNdLVGpKGIcdTFluEnuNyH4BS6fIsadu/Yl&#10;4ixIGpAE3a99NXg5ZgHAXngD3m2Am5coCsglU0FHx2clJ/2OoR+kRxs/eYymofSoajH1cMGoErQp&#10;pqP7HeSZrY8HPKOc9l8wL8n+dwrgAx8B60lKFRuFWRLigHYbnjrnVHWSf/jp4AMz+QeYrAeSftAA&#10;OhJ+UWzTD+Dm5ScBAQOfa+AIGrA+pQkInz3U5SQBUc5gmhgXIwuKGWmEZ2SBKPPKxzbFaEkaX6T4&#10;mPxJQDgVviVTryyFRD9dyGLZlBN34rn2eIvqqrAH4tVdnAkTBGH5XkSCN/BUBmSRj+OUGahe9SJy&#10;eQ1gYzvM1r6A/RuHmITTg+t/1CPmpoQzwaZGTrg13MLOCHPLmMXAjoMJUc04+ZilrajQ44RKekkr&#10;xvdMI+rDUnlgch7J1afFsKWFb86SHTYd81B/A4A/MfjTQ/tZxuDyKCBemEkzRSe7LcirKVoIl/94&#10;APgubEzrqrLtkyBCCVVDH7utqOfV/MLulNXjzPX+tkhyNYkPsHep+EZpKLXx3Vm8OSL7ztq/Hi4z&#10;yrIG7+WHdTyv98LvoSkdomVIrAeMjJsQYd27s+yKESfKLd08be2/i+rhAt7HFGEntVUwvZvfMLZg&#10;0/zHN4J5WLmkbxrSRX6YQa+xizALcXWQrCmVnnSyzGiyLyJlXhIVkqS8P8m1pQfhyoZFR1dDYuLJ&#10;c6+YEIcz5ZxbHrZ3Y0K42lAvEM6m/F8Fa86iTQp3PyFRBk7h98cajTHSvcrdOHSV+2H9o9oXwybx&#10;N3XHA/JVRWsVxwT4muGJofeDQZTkAtwGwTHq1sIGQ5ti7njb88UQRb6OZiziKHcrGWeJ98CMiwXT&#10;9HF8rAfKJwGKjwUmRYpHnSwBTM0Wq0P7OFcfB0U7kgwgTTE2i6OBpWC6IhoXC4nF3On7qagr8O+Y&#10;Fxf7mHxcrCR6JHbqK3W7T8yQSJvax5DowVz1ZqIIIGXKJ4VgspIogUAWufWZUsjJX1f/DwrB1OAO&#10;hYN50EMnWMM3xAt932j55+3337BpNhbZmGBB+Wmh4/9ysStn3LAQP8dzJcRt04sgSWedKqh78zs/&#10;nYowJs1Hh+TUiRNichQTjGJ+52fIsjXPt4K5WhfY43x+ptiaNAtm/mWfweDlL6auQcy+9cS032Lu&#10;uEj8ZWZqkTWEO3eDfcAhVYp8+qDc7PidX0zzvu7hBlH2iVEp3vkJNhiXb2Vhl6AuWNjHjglNbkXw&#10;/ahbEY7iEUxhVzfS5Sn3hX1judEWT26gLlTKxJg++1Yw4dhg/IyTMF+OeezxxwNjVepiztxoYfIy&#10;s+8HpPosEaGOlSUVhks8soZVF66y/Jpl3FTMb705p6VRNnq4jA0muOAeiLBrjsBMBFDTE2xh8p0T&#10;jOhj2KYWAqJseU7Hgt7wJTwXhYPJOXAxCAR2gPGjN9uw+nr3GKWflwmqLcCGCOHRSjCeY/Mr3Pw2&#10;BXC7ZH1G6uwbC2vksOuBMRUSDlGGfI7LALp4/kH+agLTFzypKSZcYE4UNgOSZmfK80JX7GLMY54t&#10;/Eo5XbJg8bnhV7gr23DW8wVQ0TlZaC5sfcnnIxsmpMqTbag1aLAJprJicu6+iukQVmgChipklQ7x&#10;7iinVCFcEhdbGEXvEKR1bPcMnA6HDTsHLHe0gZG0uqil2oABCzslR4C8TNJ0jg/COsW0cA4hImzg&#10;+cwJ6bN1Zh9tofhlA32SfikbMiHmdJyF0oo/MICM9GiPs/FwqaL1EAdw197vHpbF5AejSYoJp+iT&#10;uCdcpceVpUcPE5SucZ20cANEZ6qDcgrsygjmk1Flg5dZuKw2yV+MrHU6wjkly2+Vlmx8cna83/31&#10;0pgBNhu9bxVZws3Sfa5tS0YrUReThYN0pQnTQi6hC3jUWmkDkTmrgvTnHEVUZ92zEy7rW+4JPFq/&#10;4jVxSA/mkDZw48geLYG/c1SmnFamnvS5mOMOZQRvBI714x5jzOTG6RPYoyf0md8wob3bfhmD52Ut&#10;LIRKphkNQUmpRwi7AogW81e4tqyBtQcXTNHRMU21VxgHQ3/MIAU7MfYkJh8IAEOeoEl5VDJmUNgp&#10;tWAxLVB7sw85rzJrWJQtZkoT8cBYoMmkmbwe2wRLOLcPFI4oLRg5xraQRJYF41bzSxLA6yNXN1jV&#10;xwwQUbQHn0gVTO3JZ0HM2DRCWFGuh1Gbo7NEQM/ByIpXnFED9/FXTVKnricKJm9OjPOkEMKJvjfq&#10;HQz1UXihuhLXWcuYXYCJYS4GK5m3OOcX3n/HMELKK7efwcD/7QfV+DKW8UwOEilxWZp9/p2YXecl&#10;rykIEM2UhpsD75y0yhF/YS2JsItTz2NX1EHE2s9zPzma5z71dEvBhCMQnotLd/o4kpNH/BEu0Tce&#10;LQaNPETjJqK1uoWy0zQ8Wmt6B8NzAEglTJLAKpTA4qhd+dgisT72DpUrM2TOdJ6wuimd22J5r4as&#10;7IvjEMbbO8c7cufCZJJoyMEwZCXiiSBKonH8B5PPQgwFYN5pQckOEvGAGKZwPkwCnt9W4hhMQ1yX&#10;+OxGQppWhA/F/i6M207l9onx2Ip91oUhceM0cL7qMkdOdVhMMzpr1VgqsIvbzZLfOajSWW3WDE8O&#10;tVgXicaTfvXP3VX7Kf3BqP1gSn/bCCfmAJIACbqHrXdv4SfEsA4TUwaRU1G7FQ7/AvKYvw3P8Mdi&#10;mhgVLB1MjusJigwBjfESeIK/kaS7w4MhZAo3zyllwp5rjx+BrvgR2zityW+lnnH5aDAYijjC+gDh&#10;3O3CBUKejpan3Vlg+XPWIs5dmHUTLWKZzOvCk4geDLJXTNuByuKQO0TVFGUGw3Io6qVInJSfTUtK&#10;BQ2TPMIIjNH3BXd6RPhxtx0sLzywK8y1H3TIUOShfSNfs8JvTyvawk02+e/e4hNmCdIX2gC2U6Kz&#10;QZYKytxY5xAxGtPJREMwG1ryQTOwB7m0crcrQ1WNHo+q84HMdokbGLKbuxDkzDt5Xhs64RB56nQS&#10;zcYu/WQzsEmdOhC+NKg7BitY9GlbqNuDOWsereRFT1jEEVs8dB05mx+hd7HCRs9+yUV93PrQVa4f&#10;rNETyk7Xg2GC+VzeLZQuazE7BDMQekA2IEZNabb3FWN+Q6h6u28N5tHPZjI/dmb6W9iSIzGLW1Og&#10;fPGD+/UrMRwGbpYTahQ/uzgoxjkNxvdguZh5azH+Nsi2MqmklT1t38U83juzum/NPH/ZE/P0SvOE&#10;xSa59C4m7qEYYXe1kjCYOAhzAeXCHDUS80iDAyfzpgdjEc9NT/IG+n9hMnMSbOZvD9ivLj0HMoGb&#10;xQKTpPjc5XueA7cPD0MUgyXQIlbJCwZZQRQjj4F9AS3z42eHSAuy+7FzCwQ8ditVs84R4zcxdVf6&#10;lLZw01izlj0+HjAvPDCrGj88ZcH14tdCBkMnR3T04zLrVxgiItFJ9jA5jg44d37IOVPzGy3fyadP&#10;PC97WGekNucbI4Ec0IYdOX7OC0n05OeVOg4DPXvFoWdqB7QmT8/xIZUDRBJ5rFr2s6tqldxg5Ele&#10;Ye9wEO7iQMxJo4wGwPlMFNflsuuHm6Te8zGwkoJu+ZwGEIuzCIPQEcM+sGtAn9c7iqlowbjUYfu4&#10;aTeTYpE1cCbVmPps4UXo6UFlIhaTL2SIKBdkJ28WUw7jJX9CH3ClT7biskQq8wYeLdUuOZXLQVAX&#10;lxGAG5RzvBQ4ySPhJ0X0H15un1y6UUQ4tywYZ6xpPWDXJ/JpW8BBRcFUuBlHJXGDOyNGNHAnVXMx&#10;7RLlk2iDiBaBUsQicLERdmE+LYBKv6a/LdCvOFFPaWplZODJG8BDpHPCuWXFM1VHT0VQInBScYfC&#10;enyoci1TaXfUYtR23aLaThyNxmwFM84hs0p6A9noSbtoJs0gIYy/fp3EoCmmQKiHQBf2DQaLmt4W&#10;zeV5c8SZfKfhoy/k1CRdJszQgSssu3QRbod+pumcu7wcTKhwtjTw6osQbv4B7A+ACXvMuEPEpkF4&#10;HwcN8oUtDbxRWK5U7elo5K8PkSzGDtnNbnVQ+WpAWSSzJg/JQl3p+HmzLTQE4bgV0mN1+ED6CGc0&#10;CMxKZ+HbqYfgW2Uv0t86wZmQKVLcnQVHp5wJsoTWaQBHrgXVL5kiE7aBh43QzIQx2mMjYTJLl6Ra&#10;UXndDLafLzTR+S0S4tTp8MKpfujWGDQ1YbR61rvfcbg6T/iszNloxtcdDHzOOlXMhsavmF3v/uDQ&#10;QqzuFYFm3F5ITvxQ/heYpq3YwPbyDYHfzSr6tHAZAQt9wWsuXOrx76TmesjUOoKJJPCh6jctzlqU&#10;eAI4FZ7kwIFHtMZGHrfeZ5QuqCYHQk04ltHSrghWcsIjttivRz9CL8+x575RzC50HcJvZpR8F7o/&#10;OJZBWQa+gdFFA/tlQnRDFfDYRuyF3ut7kE7GY2IeZLrSQllUjiM95pGV7sUsm9GXI/XiDIPs1fA/&#10;tmf83sILsz0z4gk1lIREmuRgEUhuEBiHB5RExAU+mni427rzvGT+Q0Lsj1J48EmLYf+QNn7l6m+e&#10;eDS1/ajrTwwOEp+S41K4CH/IrLOJofWlQdxeQsGjF0guVTsfI39OQsveJYxtfvLQYvjoASN1joRL&#10;TMbDcV8wZ9YeUPVz8zvrwby81fef/SymfM45jI7/4D2bhKQ5Bihn6cfNzPJg4B9+lVmCySEEZqnO&#10;C1u/dDSuDWBmltU8+4i36wFGNc2G+E/s3hOo5jyy2XxM2HWPh7d645MYf4U1B74INDmzmr/4cjwv&#10;xhgGeaJMFrJ3CkYd9ARfP4vmVCBrY2HvNPC5K6Rlm28Qax8Y2e8que8YGXwH6++pM/96DJgzUEzb&#10;eyrpAgz/kK58fAzhy4js63vml8fw5Q+Khg6JVl4Menox5Xfkcji+MlAu5JtOafRAuZiBdrKwgFlZ&#10;TJepBKdoPvXZObk7LKKFaYBMczVsX6ZYwnoj3/RzRenlnFfoc91WwWidyp5sngwwFoILErbwI7x9&#10;5aCFPMrCOdzLPAymMoveiYY55kia+oQNVXL1tsi5D2CSJPTUMwGdvwmOsHT4BtmHY4Cp0E0eAzpt&#10;CdsXhPvbVzmayQttQapH4I6ocP6yxjxM2IqcQ2DwYQWah/sYQcAslFyNjGD4w1FN6u6+gDwI8ouR&#10;d9YWgiDjDWiS5RiQFQFG+4C1ho6ZwzoYo/uVjlE68ORh+tJVuIwg541JtwWsZBGmOecgCKy0siK8&#10;SkGmqSAZ1Z2WCFK1AibvZlYINmoGnbW0gyFbGSu28mHLKiBjkMsK7xgkhf7WMKPHrvibm7L5W0VE&#10;qWLdCHoob7Ul6kWMknlkMqO8HC+gL+w6kuJdlUHeZDYuLqsUZvP1CDlAthLCgWcwtD966DrCEo8T&#10;NoO0a79Hd9DFrLf3hOlXS8Q6YWd0m7/cIuPpNcLv+tHcs2/I1ifSwlwwhzvR9ggiroQG7iLJd1cj&#10;NiDVjHKoLAEZHK8GP5gsCKtHi2GyYkZweG5nEKumQ5wvPZGSkGTao1dK2gVz1AGCMUUQ3uCjhkvU&#10;vNBrhsTg7DOp2AAvWoDJnEMcc58OSTUzhMeolAHzJnjbMtoGjIdMT97AIaNlj5PijTgntCkMQi9D&#10;p2eca5G12AZ232BXxxTCPkmWhU2aA4cR0EEKsHAJX9PMbwTaLzMw15GLVumEvTfN1rpN5g7GlWiO&#10;yMb1qb3SRMK4rhAafeNiOIWVDhLm8MyZIENImipbj6folIAqqgYiCYuLwvmpUEjiMyYmVdghYH28&#10;y7aAbXF10wPMWMc2Y4DpVxPMgkWH7PDrCU0s0fzAXaIyxsHgy2MpntLyDb+z6N/xZ2hDDAjfGH1A&#10;IgSQqxcxC+AXM4FTHunlmZqB0ektajpWvRcjMxrQMEsWLcLRS97oNTTR/In1Sd9gZ4wN0mBfBLDw&#10;eNbTYlOwtSb8pecEHYMCnAAsINPfHkvzleEYC+dcogVjXmVG01LpsOztc9NU38BaovvbwqynmkYR&#10;Jbrvt2nxirnVJ7qffALNiqZhuvHzZM70txDBrl6yGOYEnXpcbScSYb26/B8POIGSFpsl2SN5WdSu&#10;vB9ZHM7/Wj66u4k7jCtflRmYST7qvXgShfWLBflJyiGpOG1MReaQNyRIMHTCDTlI8gpsArPz7Hfd&#10;e2FCNpiqwW3hvkP6ZGnK8jHrNeFVC/R2yAvRtGCTOOyyauMbCacKeUTm9mbFnsSUFjnqSws2p/JG&#10;DMH4hdfOpCyzKgFrC5mkST5wfI5kJCstXML9/Oe2gHNcBaMWmB3BSA9cCS4VbixIZ2tyOpfOOhkW&#10;byyMVep0mdTFdBL2IIc8F9chpEV1jChuFpHHikozwzBDIFMtlMakA5NQqHApiOQpJhu4Hg5VTQ3G&#10;FpMEwWK6wy2Nz3BFe2GEN3FtW5AzRKfpgKqw/GpAdVdYfjFrOC5H3WGUo9T7WE1HEZLO4hoVpjJI&#10;Alp4ZEAIjDvla9CrzzjPeBiE4Gcg9jhkwEIjnAqsDSOmxBrgzipwVMt2tZxNY3Go2KtWwr+aTYtw&#10;om5lKtmdeHhtoGnuTAs/gYtTSYRGPwtmgcXjgEh+pnkQOebr6xR66zkMRAqv8MY2Y1oaJCVlghum&#10;V32T/Ok2CKFlnVv7dtkWaouaQA7BhqN2PaCL7L7g/pgNLB3LOY+IGkRiaoXh3KjvowXEGBloUfky&#10;e+O4Q0zEZu4jzngC00vJxNjGTMvnV0H8Wji4Ncoc7hSrasbM/94OhsmrniRZfPZhWWXb9HsG3uOp&#10;6iLRCNqegmGqeSuJUdTjAfNGjN5uLSzJHYwOnRWD7kV7v2E6PRePVB2fE37FdKDphXde4U71MX0m&#10;t9OXFTe3d+kqSaQPWeegU1oAcJeXSMnYC7wLPxy42QBbbl0XIFktGZgKHURjwbr4Bzw57WJgt3sd&#10;7UGBmkXCdMZIlYeUkDICQzgJgy4NsqwBroqMdkrGrBSjv0jUtK7qGP0Fdslxe8DL6rDoccfAJgbT&#10;SWDEqVgxSV09BesyQk8XG3lgkkwAd9lDxqUnZ0xL+lo1QpdVYNI3mKg8cJafwGX2qziiwdCa9VBj&#10;dyXE3XnIsRiZ04KXPqv8b5JJTHYVHP5uvtAPKvwSVwlhcRZykEdh1lgpFz8xsWJaqLbosbvGPi5l&#10;OO8mz06iK78sgxQQ22i+4H1u0bNZ+c39bpDeNeFtMbbcDkDzuwd2sCPA/ywhnANchdtN7g25cvvC&#10;vX76iSGMoxOmWyX7jDFpFAGx4sl383p/IwlzXD5VBZ6iQJ6ktfS5i2A9h+JhHrNc7s8RMl+2p9SC&#10;fDDNc6/iFta5OywUJIlS+mpaD1BoQEksH/Bq3rRAe/XCNEhSpXmYVDAEL2JP5udHVZPvzrIUyix6&#10;rx+KfKL89UJOCpOLwQQTHWmUpQdre6hAKyeetctKNT/WUwszPAM2V0B1HiBEYZDxG9NAP+GyiRc8&#10;JinZZl2O4C0rMmqiMxjPZoR1dSxsVaMjiEm+8VhuAGpk1fuRxLuZox3qXlz08u9T8WoNjOHDtGic&#10;wxMB8rZJoG8v3Kqa3S+GUGfZBtgPnTQr9DYsa3yi6NSoyqhn9aY9xWqc8qQwiKWzOimMgophbYtJ&#10;LSaDUZmSd54MBl3o+gQdlmjgLRdmXV0YpoFveeC0QA3tCzjFS409Hh9lc45YDwui6uvhHb9NNeom&#10;X1G3qt/TJn5tJwQf+NUSmxsRfOqCG3vnmw5Xrf0pSX4OpYtf0/MUqfmRuFaQimFvf0XaOX+yvpvt&#10;AB0skwXTCnOccOCtGphM+Xzh0bLFYE1x1vag2gBjEXyrQ8Flg03Xc2Aaw021YdXOEvtL4gccvzKw&#10;qoN1sY2q/dmCiF5MmCitidh8ctYFDOtpPDnOxZ6STxfDe2CyXqWnFAKYbdyLsKtS4AZC1q1dkvHx&#10;VHJcWlDkogWbEXoNvYfr8YVrqeHhtFhLpUWloKU6BsqpN9FS0Ri5njNPNU1zAGYxYknDnRQv1FJB&#10;NMOZxQ+wqVniR6jIZl3CAVXBGaEf3eNuNWhGbG1e91pQh4eaj5d10ikgkspTZZZ1YBLV+rVG4Fj8&#10;uH+fT5icAieYXTCUuZQeLbHwRwfE4zV4l40viO5FRd3CCfpm2s4CBZxFCJEO9gMn7WUs3Z9wylyO&#10;lWwITMKWNp/nXbuyGuRIs+0rHMoolJvHBIYX1qM6ZpM8Aod1KN6Rh5h4NQKrygjwtuE9WobujxNQ&#10;65pR4I5ccmqpE9+Fj4anTzEMejQ8pCuA1e/JSH+t8zgKvoVLxfOaAT4ZR1udjyiL0POiUHTN7zs0&#10;F/uOuZxvt3d0mP9lJAbnM7Wu3iiM4/8wwsVgMFM/BtNg2TSJb91whMlncwUTcNw+L1QvQPj5S0zO&#10;pQ+wZ+ISsC2sAZuoQF9E/sauwCTAxUjgYM7sfSle6BeYTh3+0tNXciTxJq5L4mAeJBpkUTcw2gy/&#10;aOD5asGSSM47OzNDIlHdhjRIqsvPI3SNapSXRBPGJ4n+0kUy9kPiYh4EQcjYwliPv8IwRWCnXhK/&#10;ksNGNJsbf/I7Pvzjz9/56eIf/OMvSlSEK3anPzikrbv54Ni/Za3/FvP24bcNvGYLg6OwK2Vh/Yqw&#10;MVHYbFTYS22EPe4izLQo9lrLTHeJoZyojLua5//SYhHkV2y2isk7/L2Y7TQYettB9e0OvpPCUPDs&#10;nVanjX2ys2+LJdQPjgempxJuqEYI2QFanMxYDLkg+7vCOFb+IkvY9cG5dxOcD77B4DkuR4w5nRjW&#10;Tg5jbBeE41JmSW9Amy/xeX648cZuUpygmEb6X2DozXOJtsF6Q9UTYw3ZET3mcufVfcA7c5wCztOp&#10;LG1EMNTk0q7Tde7hxf+HY//8Ru0PRaB5KIKHwBYpRXBMOXAVBph9CJ97wijPdaAi3KUS4WazsHX8&#10;wJD7wW3QZmGBEYZvoAasWD/8+pFwBEPA6OfFeMBa2GprYLUYGD8qWK3kGLKf14jg3mMmRcqDVQtH&#10;nA+4J8huC7ZVtA97IAf+4HNRc0Bh13HC/d6sYzonHIpjOSffFCa5Fw4jBh66bgtmZVpI3/apcOWU&#10;bwL7gWN55/lZMZ0VwiCgSYcbrb6hLKQ73z2g9XRqn3Db3bQKzEvogkE1OgogLLNrujACBobFMyj3&#10;GMUqZPIMwgvuojzA0bT7/I9RCOvevu4Wte3JV9KdM+oATh5LUGg87/z4q4wlQC74eCYEJ4n7gwnf&#10;PEnnCOEfb1jczIh1F0qLwCPGQ4aRXrydi76CZGM+Jk+InaMYBxET1O2nRRTJT3ei9ShvlBVFjOfA&#10;GkKS1vAea4p/cgKZIieRyElDVIygcJlgLNVxtkWzcWF3W/je6xDdM1NiXEfKhnhJz+OHSOfEEAtC&#10;49hRMNFZMyrtaNqoYdFZ0tEYDhoY2wSGg+obxdcQBoa0RwyWwrRMYBkNuOoDHJ0m4R3pkkTHcnSm&#10;ko5PlFW4QE/vCstqQE7/yvuLME90lrhIpXWdJpjac2tXtvCo7HSSN9CZuNllFi1UMvqojnRpk3mz&#10;VZUetGvo4Fjjqn1tLU9drfq2ASg62gn1NHDkmdebWQqTS2Y4NydVOFdQdpDvVmAcEeSBEY7aS2RU&#10;ExueHjfmUTbhqF5Yr5DQQfcZheMUCvOc1Qs9wMkHxuK2MH6evzhvFhMZ046yNmXnRYSVGTGk5IKu&#10;rQVNOqVqXXfZWv9yNNss8qBQflRZlFGDuJR4hREjfN3QYkhEGuU4qkaK5VtfECwYOMmhIpgNayPB&#10;RDUWc19S8TT+75iO/S9k7luDuT3LO9ThMRbctQiSd1jOyO3wkj78pQ3h1QEwck1MHBmyJvmNfGJM&#10;KCsr1YXVdIsefQNzy7y8XWJb+NzV48J9w6tZgqEYZQuLhIGjxqG+OgHcN8IP9QrOlzJ3eNVFI7+Y&#10;VkaCYY0uzGpDEM/NtEjYnBVjQY99stQ0P4LSGn0lB+h2rI8VpHxoxB/BhtvIURVZ6a8+/PPbJx/N&#10;eC5XbdNG/gOzPrCYf4Opa8cbckulffmeZenJheY9a/mL8T2mEOlt3vXJMcTorURyUs829Kk/RQcw&#10;DhEtBb4g4mH7TjjX1UNYFWf1vzdn3Tk2W9MkvuOk12xRjcLSCZDSyrd5JAmf/fUqrgDRV2FH29En&#10;60CLA4thjgfjIkmf/umhvRjtd4xXxX2y6kg4tjpzAAydDOP59jfMIfrM62AkMHM9M9PoP1lUx4Vh&#10;ip7PQaBu4ySWF+N4wZTGGN59C6qDoffHe+Ls6fbdVoOJj27cOG895/mtJ+bJ0Yim+w299A7Gz3Ti&#10;wVBJ+FmHqVOBecKJj4Te3hQgJsIEgzLQwjipCprNcun7A/Yo6d+3xZmdo3qy6yrTwWASRlP41TbM&#10;zCKz45BwTGZjrTiw0dVMR+MT4Ya3CFNG4c0SjBKfrMURPR2CT9QQk+gwmE9Wugnc9kDAFo7XAnYj&#10;wDFc/+MhwJANQSywqbzTpsUTVjTzhi0u8dTgvDDuGyZCGBHbL70ihKrKwC4oos3AnZlrEpnBzLVo&#10;xUQ9S8o8ly4sL5wH9pZoa5bFzZtyw8jIGGZhcuupGq4jbYOYqhyNeIPqa4147CWk+igPEgRFWL8S&#10;4UJJuIl2F0rC1hDzvHNzay+w6ySfN/i5bydTccchDph2EoMr+2RiOJSuk8R0BdF1knDSO8DI3sU/&#10;HNUDmbZ+svOcVT4I10nCdZtdJz3hrpMupiuS9MCOv85f2xdmZ/MRkMQkF6eF66TMKYuWrpMyZ/ng&#10;82SQYpJsF8OsoDzJVddJcmaz1K6TwttJlar0tqxrr9VEOOGUXrNiJRi7vBlb0wsQTNnyD4Z8OeOw&#10;U6eaG/aE3QkKTAiRf845CJejglagbaCGPuGulZ4YF0vpgHtBfEMShZuQ4UaGGSbe9om92mDnCBiV&#10;hwozVB8D/x1u7epqGvh9niOYCEccWZ8zYhZLEVlKPl0sBTYT5Q128wSzdga0qCrVRqWSKUYvZXWy&#10;GPN04ep+l0vCfO8Qp7N659aus3a5lCEnhtUMocrHtcoy2j2cxcgnMtTYpKc0PjmnM0Q3URWxq0gX&#10;S8JuwThi7H7BWSxB5mBQui6WnpgSZYuqusEgzyeb62IpGH4pSFXWXD69tjNq2LwpcFTfrM3llRh/&#10;flIv6MQDu34Q5ui+cFgNPIHngZmwBy925XAxNWvYSNlDbsEE5tVeAqs0M2r5mxwWTLUETW5Kp+v1&#10;hazpISyrJdiFotbi8jQVHbuj29hr3AzDs+SxeyzaJIQWqFXg1C+ASf2iY7viy3KJFpzy1FG3BTDJ&#10;k7YJ7HJJeHtcNUYrOUoe5sdSzCcmdY71LrzLJftoC3QFryCchFAXzg/6CDetnPVSZmV1WA9B5u8k&#10;G4y7XpLM8eC7XBLlZlQUd4NHUNXlCR6c0nHXPdRhtO7H/vxNXn00NTzfH318uIJ/g/WYuztpIvz0&#10;dTFk94tBWK7mxMBmYu1PTNjvBMXojBdBlsg3sAR3tiKIBCazbYIKkJ2GxvaSSvgD46l3mjSy2SST&#10;efuJlPStB/PSjRQ8EKwOQtQhIQtINmI4eAGhVtVSyXbL0NNng/kAzsGLEIWuAhtnfiIbz4axbGE3&#10;yBuIxUDfm3DeMF667BJ2hx/YAz++QUaG5i6G+YvBlMX4OXlHZasM2CNrwqijQ8jZduHX3GLisSAk&#10;p3+BeYkXQlieC7MI56JIP6/3jbZw9VNCTJB4bMXFEYkQjMD+U86XgfDEQmBPqinvtyfkvvm0z3OE&#10;YqGIDk0sFJIthHOww9/bhR3S4BYGmyJg/Glr4WzrACcASoNnIQb2DfMopbotjFaqhmYs68nZPFIA&#10;7DUdvkHizOhivJFF2NtwMyvLRMIRBQYfsiut6BYIRUMl23OU6cE3EPeMkT0BevB2HzXYXxifMZ0U&#10;0YhPMpx0jn8Du/cjzG8d57lwGZG7ZLeFrFcU6H343oeh2UoWj3Oynhn9aV6AlXmqLj4MEhckOuBE&#10;bD/PeU2Sfd1DRurWH+RQwDlNqWLAis7HywxVFbfuFQx+6JrE6laNJrsgEuUXNpoNo6ZgU1zfC46K&#10;DTdwZr+dyVqnwrOI4an8rbnAJs7NR4bukvA8u6s892sfp0cdgfhmC6MxoJW/gIZB4Jxb8jGwqo8K&#10;+inCYIS1MuFUfIGz+wm8Nk0ojVsiszWifMJMIog8Vp0GpgcDar1AWoAxYjkreiBJi7lYpmEM3aRc&#10;5xCAYgTjrpyYxCDgHA8AzlYHdOTI0MAl3LTNN7YFJsasgGNAsGqe80ODYRVuVcIRuTUkeMm/OwlL&#10;2cCyKJP0BVhF2dRtf8gwVKr/OFvyj5+kNB4mFIMHoNPvCHwQErKFlRzcF9pwMQY9Z6I024awFUxS&#10;Jt8hJ4mPc2UJHLmjhNRhwjD28zz2C8ZfkFHQ/IlDs4wImIN96jHwcNhTqYOJTPxQB1j9FpaPTor7&#10;cfIGpjJ+2FNzH58wLspJamOx6gETxuTXNiD2mUjQpVeQqFqpcQLntAiwAcZJoSgezNM9RCaogXNQ&#10;7Uk11V53aAuPDOXLICJDUiLhFAuUTyRm6lIikKGHoBizfKJUHikzJ8vZvBF7qQnWfL+aJabKmYAc&#10;VoBbrrUw1YPpSS6EyIWz3jahoPGWglYaBX1VOOdSgGkF8WynsxqNYsSzAONQecHFNhIB1uwAlb0v&#10;UD1LTlGMQw5G+gndYgyOZZmG/8B06mCI/mfyIQfPI4mjMrpOXKEkEifGmWQxyF5/0gF4qVg+gGtB&#10;Op2ShDNZb6QR0oKDseF+4h5b/6Y6SmMiJZgcORnMB3AO2gGbL7BHXxfJ5MwX3sTUKJmMLhHY/bl4&#10;H2M3cDQfo5Wrso0o7udhYJJwA5s/6Jw4TejjZGHk2c1hmEJ+0YQGLnScUvM0/aAj9q8dCDsCjPAU&#10;5mDCuPge+sR64WMO+fI4RIBBP/Uj+iJXmsCdNJN3HVg4xjlhaFugPZ2EPYxySTVD6MxQFgu1zmnE&#10;CcbjYpmjpqI60VIqYs0Dl0+uEG4LIq8OkxYe7f3gTAVuK/qKv3YMMNHQCY2Azj4+yZXjwlCpa+kL&#10;aQEn/A2YdMALRg69liOEb8QoON85qXoauCl3hDXpQKKVskhkwZlzc6VvIIsxgLZYtcZEjF7wJU6N&#10;DksEiJzQVeP0WnCaok90NpMqnEk25mo/wzzo0Da1FX2b0aQY4RweB2bi0bI6z5P4ond4Jt7gr3sF&#10;wDmxB5zdkIWx22F3MdGKnMSwB7MxdMILh+whvk2PUxfOLPIBFBiPSzqrHIRGpGgRs4KOxJnAYTgW&#10;a0bXFrwBOwnhiV4ZA9F4QJ0e9S8yHC/hd5pgsqBS8VhpqwVZyj3g1eVpAaV1fPQQIWOomVUTDTmD&#10;Po5Mk6hCjrV5JuUi+8nsjUx1lUdEscmKCBf3JxXk2Hq0RbGBeegPMLre+KIsBJu3u1vj94sff6Yy&#10;ydD4QLdagUkageGLK4MHbM7gG5qPKoySg8Eji/H7pHrawN5PK0xDH+dEGEOogO2iWTO6aw7KrFXV&#10;BDVXSNLlB6m8MT7My7ITCIv5AM6CRyV3qw17auA1r4qlgVE89uEha1v4MbeTcqX2hO8bbTF+Mj1I&#10;Bv7SvBB4hOaFe5LBqUOKWBGb0R7YW/6Ek/VARn1/Yd9gE8NDbo8WHsAMrDvgecKyz8clscDcPsHY&#10;Ih/STovARuXCmRUtgsH35igQr2wy1h1vBkmSQoNs6nlOq857MmSnyV64CivGQcrtB6wRzfOyYhLg&#10;vsBuq+tRG6jgckoXhCvoKgReJg5iVAY5WS1v9Q0q3QUn7TkYcxJrw7Ow0Gw9k8YAOT8NbCLbGXmf&#10;uGbMkJUNslo/wAstBdRzVDZeH3xbWFhsSNLgVON89UOHs7RTsSnUx1NAvS20d6n4KwEGeJJYy9aO&#10;gbW5WJFOMNrOYoiD2aU1y+qotIBQpp80t9m2fUxGBCUpJwAnck4cRFblROHhhIe1eaEbvywMVELg&#10;bFzAy3yUC4yEMk3cw6RqOfGnHXr8XW67u3tgCB013RZE0JyAICEaQnvKiiA0GmMwcFYWfqpjOfMD&#10;nJtV0BEV/ugA8EbnWUSA6UGJZ9Ihq0zDa371mmK6CiOYRUtwclmWGCb0TAsTJEZrgkFTcV3zRq5x&#10;sacosgsX9FoG1ZXpZsbDmlyp6bHwuh9NBxdNh4WTkBdHL8UlW2XAattmsBbyVv9kgLpCtPN7bMXg&#10;7Em2dMSAScjli8sw4CbkIJrko0Nxs5if7Scf5zHSq140IUctE4fUFDAMuRilg5Y5CTodgr9gaOta&#10;Ign5mfySQ7TiCEa+vueZPptoJWbYmYQ8Zx+VIFLgVhafl5l4+SbkYCwkJDKYkLPPbZlcOAk5cI6+&#10;D4yegckXkqcFLackYULOOUko9f1JZT2fORWX5OP/j603SbYjR9Jm51xFLiFJRmSznpSXUoOqyb//&#10;wVPVD/DjvIxBCMPswAFY3wDul+ubnpWpETpzr0n2mrcOd/k4T6yuPPk4sEeKumT34hKlHMAnmoGx&#10;J+6ILmqxxzKnk5ADXrU9WiYj6o3dEVZ5W8KEnFZuron5oMIgAMa/M6fH3dEPh5UnJZFOfw9GZieJ&#10;eTAnIXcG/ijItEu6T+hCN05GzqY2Rxk5I9jkPGxuBirm/Y4jQpyIVbJVL1N2WFlqC1xCDmzFjv4e&#10;iwehf8mhqsBcOO0DIOza+/wPDJUYml7ljoAT9mVdwmOSSU9ZkGnFuCcjB8N5RAZaRs4mSZl54hiw&#10;wnjlWK7hdfOZfBn55YM2oneUU4nzScnBHCUtIwc8JXsJ+QVnFnmI8Y5NPfk4mKVMJx9nm71Zyoi7&#10;7SUvTz7OiHVcy8fjfvU6zCof5/fV708+/sKUjztDYeDk48AHPAkQiLpzSKx03E0mwaXf2l7JCwK+&#10;imyeZqC/I9SZ9Qy6lQsvS2+Y8aTjYPwenVpROi63zV7QgZ2sfGCkke4fDITm9pwh4ykdT35LcW86&#10;zoCbfu9mOImen5c63I+MUsfx/iWhTPhJx70rp7oeZ4khETTpmXLa0ktc3gFs5XlKPeCDebouXNEc&#10;fXPygP69+JkhCuwNTm7PC8/Jcy2q16CUgTYCvBOL4+WBcyYa3bw8d60Wm8PYZLmYj5fnqfmLx+9f&#10;zNn7rmT9Qg8tll3JWo/LPoZnU162SiuQhxgvNt38lORS8LZC51DFIFpo9GSTo0NuWVXUAMvfN7z0&#10;44OBjYTpZpjOSLMgDxbpdsQi5uZA8uLZI1wyMxCueD0wVs8X+AwDQ8S0IQ5V4wf+3DH3ZK1pOM68&#10;GI65WXhtio0RXkw3i+NYU1oXoz0b4twTRK+ysLB/wAHerkGuvEky33A2xmWyO4JozlzOMKvEa1KW&#10;NWNlC/bRGYWYWxFYaAuv/4NCIyrhXOAxmH7XiqHd6CJ886pLxDWojoPYk2qbtWjWgitcCYnJCxjl&#10;zU2XHjYiW8IHgZFzjKHzUHJAWA0uzOKESPQj2yVwjHhXOXcsA63ertDp47ctXP29CMfvmdJBMMVV&#10;etdYu+6NydwYc1nVd72cBJ/hE7cAn7mFqRYyHLAqgrbJYT5CYh+szwReWRHGv0ZIxiEXpzT6uvIF&#10;mOGIPhCCg5pOLHP3dzcl7ajZ8gPdq3poxM2jUYILGzAv/FFvXR4D9AlHvS/lf/xb5WZXF0FPItSj&#10;3TN/fiYzvhqv+RM1XhjJCZMkVwX96bcPTwPgK+Yud+9jvjdwcBj2rKkdeJnxVF0m9ezgwVwnS226&#10;UgEjIisSvLUiCfM34aeazAj5ANqsdk72Tz+IdnIdW9vC1bsY6ZE6VyZ9gfQgIDoEHH/o4Zlc0O+Y&#10;l4v97H3J9SgkU5BbZ5wUXsyHwk/1EIW2pY2aqxX+9PVU/zw08HQfhHmECC3xT+/WoWoSMAopLmxl&#10;fijkptz1VOSJUHgQL3q8JqHafmg+mF8ovHs/pQIfvkcHVpr+gVyRpaWCGHJGMLWMhH2NCngJra0F&#10;qnRgC001unsxHIEiiSBdlJDewnvpnrFf2PGeeNIpeI3wTDuYINL9fLI7f66A9b6+11eG8GdjeyDC&#10;Ee7+mD/TJNgCw9TCKYTwjDOgPZ4/OKOlrzAeYys+4GbwROY9gNyIPX0eGAmDxwSvCH9GyOSxaW8Y&#10;ESMiGmX8d6+xwLZulDJnlYMwkQjfBMPHyAvXDnzoRFHyG9HNnqANhdKTLA79BYbX633RnDFX4L9j&#10;No/cIrf3T0W+5nkwZ+07C3t1L3ioB3MV6b/cTYdW755JIdXnsjA7HxfjnudRlaZGKuY+dTH/w0y5&#10;jz/4Jo31ixPNesLYDWCazmYdwYqA3dcEVMDKh3W83CDG9utdFzg5PfA6MueJ9nr5ffcV/KGOGTTo&#10;185bYymkEdI1u+QAZd1hAvbTgFsDI2JXZeftSgvwy/ZwCSIr3wY6HAS3JF6/1/T7DLfRc37dcD/L&#10;8BpuF23g7MzuBk/v9XbjzJvPpZmmrF0X5KMQdtTkPRjPlsF0zAXsbZA/+C5EnIWD9jIBDQ/ug0zB&#10;215gEg5RydaVoN07fh4Zg30AT2WP7hlRvdqMrYDL5Y9dCRs9fID0Rsr4x/MjwDyGe6Ye/MBeG6jx&#10;9oygVOEMogn0Wnwcw0zXHXSFzc97kMptT1EJZj6DctaLKMC+hy8V3I3BHAePbNTslxGWR45IuujN&#10;+Vn79QF00e0zwHxJ2L0Aaj6Cfh63PZ4HEF0ugwiBmquClBwwDouzeyPCcENX/iumMbr8PeSH5hzz&#10;wdTHwyfYLN2YhQWcN5/vcSG/Ta6P0G4lP6kD22Ae+f5fXkTPyIi6Z/oZAwpwb1Ac+LBYcT0jEKcK&#10;Arx3V8y6YAAMgR8+QOwstlCveOzvx7vTzFN5v+A5gfs7TYv8Ps9nAkg7TdwBrorlCa8rsAXfPsZd&#10;mm+oFxHh90qgTZr06gNHdC/p3d+VoCJDxbUAxaPAWOAwCQl6oqGmxySLSB9gR7RTLDJrwR7rqyJm&#10;EiwS9b8WaTGIjsg6F8LRmw2C8T0gZ4Y24VHCzOitMC9h8LuH1F2QBtNrtGA8gTR37QAhIN7f/Uls&#10;wifLbX1nyq/0xH+T3954QiBz3ubgXk1QRDCHZwiQtneBzR6Ee4tKEZY9VDy4D4SsBxf2YtWU4N8V&#10;WRfeV5w+I3DEBMpm0M0SjJRNa3hztz8ivSTdMI3zNxCdEcdK3HZZfg+weeCT1XuMxwMbQTZHRZOF&#10;kECU1msFLMHt2p5A73VZRkQvHMO8JTUGKjcpzM8L1i6BkauDw5jWiRFBx6bSDRZmDZcsHIsC1Uqf&#10;NbuZDcZrMq7hqxTGUuPLh67BLgojSt7uCGKsXUpmWP2+l/eEr1LQBy4TIlPHzVkIpFbs0jsnHxg6&#10;UTPXuCPgCLqueOaBEPmBewFFFTlPoOSpACp7quI6TijaFNHIq3LjrPt2oZR1bQeMh6cyD77rjlFe&#10;o7G88I/ICVsZx5sMGaNBBdynosBpMELJCS+G9L/pHLaz79dEVL8O44KQGeamVr5d9tUKfdEKF2o4&#10;hKW65FVJF2NLhLmoymp5w9TeyQHGeqZe6Ii/51XQFbyNezdJnzrZ8Ra2TMrMMgkCnV1ZeOwSvGnA&#10;5+dL4+Uh4z2nYVNyK+3ECeR2cgatAFcK6nSCcak+ocnAEUUg2G3542/ckmfQWOHByCEiJHtijUnV&#10;9MAp2AFxpz3wJS33uCguFb2yCJl+c0xYJ6JFWIrIhv2OBcCW6dq0M0xGRFQ9mfsioG+ofRWBYsGq&#10;co/XiYrJNblfXuoWbiZI1pioIj21jAOlNWKWT+FhN6BXsa7DpQ69SnRsCcyixXHJvB+4fBCmtgSO&#10;PamYfORVGFGAZ08mNr5RyN8TkaXmNQPj6NKaF8Kbu4K9+wXLzWqEMyRYXlYDkde8l9UI3yzHrEZ4&#10;5n6zGqm2V63YNgKX4o0cYND+vNIKFS5JEeM5hgN8pyq+GtqATWvi+7FuLRddRV7ZLiOW1jhmPuPm&#10;Nb4/OH/7V5hlMa58q7aLQaaGWTRseY1jZinlNe1fpWVAjp+fkzow5kBG4AM2i/Lbmg6wp4fBkCHH&#10;erOYJ0xzfAIxm+8eTFLx8jdLEHWkpBffoHZRFcRM2euo/jy1XE7zhjOB/Z5OwKbGv1KaZucoSLX1&#10;jGzbKYvCUPP5qoAEACdAQoNHPgNHMBeEPr/DwptpYM6KhoOaFiilEWEzosQjBmHNfGNK2JRG6ZZJ&#10;qsT6Jl/b45lfrRELpcvReydGM/+2ti/yzW+K4I0PYjJ9kWKX1gO8lB2R5SR5P9ADDQfsbUpKwIIf&#10;ymSA9e3LA5vSQipTLGOnmlxYEZOyQiVzOcLjPl2Sr8sIrwowE9qqqpapgWrvtrCT9ANlNDGQrOqG&#10;wTIYZ276cgYAeljXtvWTwJvQmNcS9pQqJNgmLske083W5yeBS4gwyeOqeMIlULE/edfSHlSlB3s1&#10;XLik9/pVyaodMXkOMB4hC1/DGR+gwlsT6jR8kXfMXYo0TLwsyXLOiWdFxlVz2R+deArYrziiAmfV&#10;61UveH/14jOCKOWMTDDFs3HtgslfTYfII85UU013BEt7Tnw0HdDc56PocEEKriHYoVWPezqmrRBu&#10;/iyJk2pTOFZsx32oDBBms70LwbnjB3TzEwJO3N/N/OHgfDmTHG1UT9QLE5MpAidjyWBZQAaRIp1G&#10;W57Jt19xqRZIbMjUSptB+7LWE3K8T8yvewP36K7bXy6utlunW3dNubMwYD0Dvw5UIdvhC+N6yVy9&#10;QoR2hIV5SaPYMN8AwqM6FfGqUTxglyqy+z/17FoS6t1UvREwzUQHGpwAjRYuf0UdyYfGtD7LUMhz&#10;gF7GtASFzr19YIjIoV8MVBY0EZ/VAFQvPrHE6WeoPa6huegRYWRzVhDl4caGX8WQh/tNNHo4ons5&#10;CJ4XjVFc3LartBumN9Pnms0PMep9C4uFj46AOeIdw/Ehegb2buPaBzxzl/qTMfmue2sOQ5oGplfK&#10;lbL+BtgGdFoQxP9FK2qcVZEiGADZxIRGIqwfBvb8U6rm3wdrh94XOhGhEVDn+b38a0UsDPqF97Fm&#10;GshHkXcNQ7hiSbrMd18wT7SrO8JiVSqcgSk9CiWKsoWyFuAFWV8HPIXp3thmj952RrF0/VJRhXFg&#10;qQBzq5QzwgqoJ3JHZG85QGbgbxjvieUoYZqhPoZzEvmccf2NwXviYmCYwmEIXzdzkYIn8E30Oz0A&#10;Tjz+vpQRDKl12xLTtm0nb0QvSnoEc2DV2cPs87x8uhmib9YKLy6sYRkfb9vnn0xG0o+zyonJ5Qta&#10;wjb1B1G1yHTrLJtr68J3g8dwSrYezzida0PLGh1RmWV0tCaAvHsccUIVGI+Mip+NsJeKFzPsW9eh&#10;z16SLWSv8lPD1UfritwWsBxi10ZDf9at65nxTr6m/ckCxSiXiyHHyFWSBcd18gJGZKnnFMXUUy7r&#10;tXeEoHkIq/NmNzlXfEFpwuDEckR7R8DL9I8EHD2T2bSMolMv5BM4cigeJ+Qu1nMot6/4hqsKXxhI&#10;7eMQ5GgWOYb9khds/DRjLhnY7FGvRWntbgrkhdSjAinsKZ3dp7d6UbG9DXzqQODqbn5X1fz9hhU9&#10;rz7HxMgvHdwm3Jz/ByaNOcnHHcG/6ZVVK7vSRyUOfZV+EMcJR8ar/APZde4CPT9wpRhK9XbNc+G/&#10;4HYJgzfR+8gbSYJ9t4U3SgnUv5soUMyAmdAp/x8Mv6z85wP9eFx4hlXwWjlOvpMjUkqPkOnPl+Zi&#10;IkU44Hs2VfYH7OsASt2Ky/Fc82A2nytMc97QdaiDQX0v5mxbDErf0cNtZzwYdEHb9JTnd2qIYpqJ&#10;pwzIzxSYKAYdHcYcjHCfWgDGJX0TXrtDRtVv01adgnxBaWTsgXLoAZm2guGFQLrMZ4Ivj4/FM7/3&#10;bLODZQVgmDxMPSng7dDjZXjMwl728YlTJaF7S/SHkUMXMzrHD+JRUWRnVdLOTGoavLaA5DnWWsoy&#10;TNSb1RGIbXZJa60c6kiaHagmmOKIhSbfdHCmciao0z09sOVNuvxgrLQ2YtSRzllCOuGcNN1PnSyI&#10;LsQpINI0wNuR84a+8LZkZn52RBuPPWuyqBgDaDhCJIHr0LDEmlx3RT9byllpwlY9wu4B2GJSuNdo&#10;gXEs7QlMhSumi8eUcXIoGzadFjp1pp+0F26TmLROXKrA+EkmMNsVKk2yIGzy4+/sHJggNLI+iJ2O&#10;Stgyu6zAfpK80LqqAgaiaU5hbeuvzsgKMzURFRXsgaaHA+bKcJP2zYRxSD5x2pBiysopN3C1W1Jj&#10;UN+sWtCffDKwLkmYM4VyuqUyKZibgvvWqMB9kVTYjoQG2ppPJeLUqu1GSOaD+Zj/Ue3HRWj+X9Vd&#10;8ycgewAk93lxXxNgjg8mig5GqtkJ6/EyNKFifPiCOTuAV2fm9w4ubqvhbNgBb0h7k1/vcVzsg8nF&#10;Sh/vl9+Qj0PxbfMcxHGxvI3u7SMd8DQDxGyWHyxMgCvdcrHfBLsLwS6O3M8bv9fpuiJu2UTm2b1P&#10;5YS+YrCj7TyX8uz9UiOFBN1KvYv7YJ4g4huxvOFygghQdR8UFUSAvQf2otBrJ8CXQDVCD3yCCG/k&#10;rgP9UMibn3MKw0DhxbzoIfmegR17YpoaEe17IeQ3WnZhXfbyCqrfCPISCj0pO78H48XQDvZ6sxVR&#10;A+P4e2cVV8m5Gwj/ppqY+43hUh/gihMu0Fbk8C6taYtPXAzm1DfmvLLcqwguwvV+Dj0vhj3j5t6I&#10;2b+TeCri+8YdOAOXe/La9f6Ke3fSLVjBGA/auaqHelTzeCVWwRzYjcFgRTNMt5xJJ5uhNiJXsCqS&#10;nZEcxyfgm8kmGHKjYFjhHjQLfi3/8p1oHG031k3hhaMJkdsTBca3+7N9RME+8QpchnOm2wTwmpes&#10;sU/TSzZMoSFYO1yKLOIP7ANIz0bGM8IcfvsdD1jq74iTJS1ufIKs36odTK5L2IwQQbhUYJBeeCvU&#10;0FJQftiYFavhgXtFErisFXjfRXJE53POaPXAri2XWmE01Qn05w6CYUNeOATDcRAG6SaEWJhcYQNs&#10;YeOW0CITZe3S60rAdcyAbUYdmN+pSPE9e6IPCGJXifPOgM7mSe4avg/OPQ+fOLtAY0cmm7QlBqwh&#10;SdTLrjo8hnUZAsvKO20tDMaES+4mP9LQGNcbjJUKy12AH7PLlcH0DhqsLKa5L59k1T7Qd2CfQKVt&#10;Qj8j0CmNADjlh46OnzCyUXX5UKOBX2kEt8F9hC04zl1efzB+KS6+ZGR6QXnPehkZ8aumj5giANLI&#10;2Nhh2QXyiwfXKgNH81WXfke/sriEm75N/+yzfjRYKyDBsUJ+8d3G1RueDnuHilXn1bCCPv4RBj4h&#10;TzG7sJdjO2qj/FhBMwTTwYOwzNble0YNXE8I2JAgMTh39ULivS4B3D0jlddWAffI2Au/D+YJ7gXh&#10;c7DQO4J7QrpbZ+gJVMHTVdfATvcEmXzkawV2Bdlgenz+/+iwEKqnbrmMXQ3h8lPgin30xCbApq2Y&#10;V3MkgRGPZlkMu3WLSTVtrgHMUWcR0tpxCgNg6VjBPgGvdhMYSbvFzP8d9moedgmY4LJ7duu1KfJi&#10;Z1NOiN87UhYJF8G2KGw0SAb0WR/gmZBpSTIBY47GgF0VI07pJYDLm+MSOPvaMbOZdN9cXMuJ/oZA&#10;Pv4MI4pQv0LIkbbSfp/k7GVCgjtz50i6932Ba4YAq0UTgfffHWFTSFKxBXWj/z+jj571XWd/gW0l&#10;xs5jNONGoQ8DmtQyLYjajqhQjTjgDAe4T1E/MAKchZ0BCGZxh9r/OCo/eNQK2iiCpF+Su0S01uKw&#10;qs4de+o8FlixfRVj/vI30e5eY3ef2Ly9VMVtyXYsRjvg2k49YzbfXoDnPqCa3+Ui6aHpGkaxu03E&#10;n9nLP5Q1d3xyxhAnF3yAcM3MUosVKzlyj3IkVM3v9XE1qQs+0FvKA1xfANhrMk6B1O0sgDHBEe7I&#10;QQ6ZEQwurTrWdgegtgZJJ7CtwtdD8prAxTjgk4qAiVAwKDibOokScPmoVOgPDuymyNxMkJ4RdjTV&#10;fGMb4vPKFO+oKLRr0V6fZICbilX9v3W9XM0PS1GpkYIoLwwh10B4vKkOyHDgHD/LjaRzAQvYrGiS&#10;qlvBHz8puCiaSGDkP9D7h6Tgw+coGEKu9ZcnmKAvyXj3UAVliasMqIUmJM3dMsN1q05scrfOPrAi&#10;dlMXgxvz9UzgIr7C7ibcNQaM83nCRmNhPkPH8uimCE8BrWGngZfPHrGnoXYH5J1ZrVpOpFEbCIJW&#10;JYAGXfniOQmgnJxo83pYQe2CKx2twv4rcPoHfD6KDhkdEh6Ma17MbK27xlibfydU5zH7Iy5y1S9t&#10;eHBiYgmYPBxw3VFXt4HAZR07/8Ysfsc/iPGbYtcmhRfl9RNU3twQmpu/Rumto8qmxyq7c8U3hQth&#10;eHZvXHW/AMFolcKxW0Flld3Jch9gOpZjRJ1gYKn098GEBh3fG6FVNkE6PhUWniO4VikGUtMvw06b&#10;VGvQN62yy1O6rQO7hj2DB9HdKJVDBcUo5QyakBVNWcR0wHKsMt7ljeFQt77gJc2IvPGUw5MYdVzL&#10;LBKBKCm8lkmGqjRYU31yxsXQa5lius12LLNdelgCXJPJO2GRdS1TRnQX5RmBCVojHdPsaqFFEGte&#10;nSCFPg6r2yvcZpuhzTR94sIzzQ9mpilMkGZXmSZ04IHMCNGZmaa7yszBGIOFS5SOaSqezpmxLLid&#10;plrWztZmm9LuXxI9tilYgjHbFOwk6rFNeYenxIayzbibfLQObNPf0zrg8+lp9t1ZwMHQAHgw2WHl&#10;/e92SPuC15Cq5tANd0GL6MEgW5Iq56JyTl/AcEzS5THrZSTRF5m5TPaRQxcOwNxg5H49RZjk8PwM&#10;XRBU0Idl5hFJWr/uikMchyGCaKdf+x1zNo7zYWNfiYFArq+kaLDGkhsCwYzhXFUgoxVeEb+kRbig&#10;zVoe5mBxXkRSLXRXUgDcyxPCJCfCk+jgPbHULgxn4zvG4gGDR1e51GU2dTyNN33UdjC9H8rFpBoN&#10;uHPCf7fDMhfUUCXz3pLFDmpoieyEvs6niv0b0QiXiwOfz7qC6ZPWYFSe7kb591GE2Uo02Mo+sGvA&#10;B1ORZ4TuYiO6suFVMA+kNAWOjH0CzQ7WNQvNxOdO37CHShu/EaQL7YFMP3OEv6TkPqEEMnng7WlP&#10;QE0jlJVrokse/CKJOeTg9oQTOG5kI8hhqkJIC2key8nl6FN310CLrEjRLPliCW78Zy+GpsH8Sg1C&#10;aNj4ijhlYcedERVe8M2Q1ArxrQLsSK8P5KIOhuXUIZdBRmYHXn0q/A0e3dP/OyKtXpgl9ZRTOns1&#10;1ErIJ5CFkUeVIyUTLkCiYNvVB16151Wvyz0qNWbTVszRlMAwwjXTgJ+d2/wBPt9VZgRX1uKXMVU9&#10;9nQHdnkY/oEpns5G7wjY7XmPqu2BBuw3xrgkVSETohTV72KYjxH4Yo+kgOu6AV9Vnt8fLDN4lksv&#10;PsEIzFG1cdvM0BooYLvEo1XyOKK3odjFvyj+hAs+BMAkdEDYTp45AfW7FtDDWg5Ed8+Mh7uxBZe0&#10;nCNPVQw2MtD91UMD1iV+FURHnL8JB+fGNav+ihDqf7z3g0GFyBBxndzrqXsGrRZxuyqkycBfFcOL&#10;QCUcULzNcR+mPzrD9juzAq4ekhydjfdlMjqVYMqGm9FQUXnN0Vs49QY1ATMM4OtiT+wG440U/Z2y&#10;dEQVouqK6gmvy7g8UpYRNuo73myzS1j8HWfnKDYzYhkqTjBdYxem7Oz7fnGdnVuLQPtzAdB7ZErZ&#10;d17hxdWk8ycauAk2R4umwC34+WDG8w4GHq4fOfD6ZtcMzKrggZqOMXExobTK/ZK3dO1AJw7cG+Rc&#10;O8B5AMMD9g/NXkRQ98HkcoGX5RNWCAddQTEX5PeTr3A4vs8A3xG4Lysy50RTvbOR+2PNyxOie6UC&#10;7klXwoiyxfattD+wDtRdhSl0+ClQ4dkbrRayROEasGiz9rgnbriazp0eHZIx+Y2Ok4Eepyqluem5&#10;WTmxfoDZLRoGPDeOrpqziiC+4SbwRF1cwnOVuqOkxO6YXyxhk3ugbAbZo92TLPIpi5o1ZTvU6Sd4&#10;aF9a08WgD/wiBpmXLL8xO+DA55nPQB8eKovBPbCpnqngI5U3yef3JK/FLdCB8bNq6m5vZiBXmk0L&#10;QwYV4Pok/l7PRa5Pd4cRrmtlteASmM1xxLlRNkWVadSBAaqMcOoJbJ/ggVEEvZc8PiNQnomRGbyY&#10;BWxU9vcVlShfxx+pRqkvvyQVYqOOl8ODiRHnb6NgsI5UVpRr3REnAqHAu/yFY6uFiiBgkE/gPG0d&#10;aSQ6G4xx+ZvFpOqocbvmDHH3RSgifjFODXa1sguxZVuMv3y4BFe3veIsjrN9MMsdUAYwrYWztffp&#10;hZEyReBSZWAUoGB2nC2YDJYRyICrHgt+YLE9wAkNbUeTIBbMarlh0K2Lad9lz06JTsgQmeu2DuZs&#10;PZ/1bP6Qo8/isLN73WiVKQ0+ywPqo7liOsA2TWSE/kN4DRMDH/sD5oQpPS3NBF5fa/He3y98YseD&#10;gWXGQmA/9lJsNhYCGyjgD2rsCsXcELZXPjtEpCidcK/l8cBRQo7G60kcjPwIExVSNX6gPnbasH5t&#10;crSPtmF4jrnJG6BuGPe2s0+U1upQWrxArgdZ6eCh7fEgvasDfGspOoBdOhi8FFj67gjVTXog/Egg&#10;MwVetQXHiRZ7AoWM592wYkSXDJCRp5KfXT3phyM8l9BZJlXzo8CRYSthvnS+0jW9nsF4Nao9+QAm&#10;1f1uft9BJFF9kUuMNkd4xyvLOhHDFOyA646hpOZwgnIO8EQyMDeS3U1ROxUL9ddeGTmB7VjSB3G0&#10;Hml8KRrFGO9ZBU6lW91IBr53j9JO4GNvStSGIRhcE6sCeyUIuPf6gJFOLnCdNUdcXsAiKc8keMTj&#10;jZnQuqi0qrzUzO+rN/C7bOqoeBWId3oUIEZ4YZ0/8E3AzOV54lHonXY8Kh67rhM4Cs7Wh/HWyFel&#10;1wlw/KrPfhkCSYR3xQ9GmsJAEzUzRguGWyN1c/8Cc9d7Zt4Oako8uGc1duB39WtxPZ72wai4uTQw&#10;VTwYdU0Jb5H4SQDgPC3wTemPfniz5CT98JAbH0UixutpAXshhW2YgcNSMJXww0TiwTwM9LJKWcrv&#10;mOtpv8HkZ/OXHEn8XGg4weTBfEhEx04rcCSSJxbSL4kaVxRfCnfEJw+kUCe3zmEUEv7qE34oRCGP&#10;typP4ZGDedFDD8pzid8xv1D4lZr//u0HV0+8WcgdHSzEP5iAcpsuPJj/fWGglHvBYu5TYfLMyIX+&#10;2d9OW33z6BlF0L9xWksJQSKEIN2vb7SU/47B/mcIGCCCf+4uAMl6X5DF50Zvk6aoHuacLX3jg2S/&#10;YpzRU5xnyJbgLxJChGUlO7JdJGh/EtBzo/98E+FtSRCquXvYaN2AkH1QfhTcjtz4Qfi751cDmat6&#10;+/7qcBAcrD/Dd5lFUOZcVnpcYib0wehcPcb+gU9ArSIXDslv1IrE6mKkV78vBuPhghwYXdJ7zDde&#10;pCLlI4P6sM0rihigT0mQT2kRIOwgGYabBla9MC7FaxfwokTDxVF7Wv7vMbhvAtUbg3Rb/C4lpW+6&#10;RqpRh76Ak3sRBFqNOkTV7zbZcd8/DCpk6sLe9BTm9DJYdwe/wfgVIRdP/4B9oTOYXt8P3Skx8cI+&#10;gbzRm4vh7pEZjkukoP4JIb4kLYwcHK8FbQ//5IsFwjb72jUV2Rs+SvyMgHz+QGozYDFy3qpJ2AaU&#10;sMXS1hid0IvZuEffqv9OH9nXlqKCjwdceHT7suHFyAdr/mD1WE71+xpte8JOQ1rzDzblUkH6hzh/&#10;9qRVOZ7dYx+ON/aqHiQReRBESZtTDP8nr35F8Ax+BPk4glwsib4xJtnu1CbWxuhZxfD+ZVuzdBDW&#10;+0VLUseYek9BjL84wms98odsJJB0RtDe8oEJJ7KcYuszAJlSKwt7H086vOYobPbqA2QcdMWl3kAn&#10;jGZCKskZQf/A/G5GkuvaiDCToQWeM6BIaaKB2E2RB3J6tU15HVQM9tMep5fMCmhnTg9O1gfsePNc&#10;JTiMsO8/CutMEY9/KULQhX2AUJVbwDhiEzE4IbMlaTAfc77Z33+Ilj7yq03ikvgLPlqfvkS5a6cX&#10;g+1gucqQrk9mZMP2+7cfJCTySU2wUhH2UFXYjhObA2O3qgjFkz+I0xZtwraGhQmY6hZqIrvMOVjs&#10;YFz0wTwejEk97Igl82kPZpv/34i8278EQSSXCs1g7pMQCSYLYkrlB7iIKvOkSB3UJu3wFerA5GDx&#10;lZQyP7jUNy2UzZg9VbadaVXIHEmKCNzHxE4ABjPvimgpHhzhWxgqpqWSsG3ZFBWn5ByEsZwoxuMD&#10;nVKxK+S7/2ewd0QNOG+M0/ZwkjUkDp5tIjVI2BZHJRbTCC1ey+s+JzNAQtY82Cf0bpN01gsbogAH&#10;gCOQK7g2Ngg3MH8fIGWICzhmZBbf4E/qptbKx2P+KoZPXEOA4ZRxaoIYpcfsBFrAHMoli3HqudnN&#10;XdI3VlUlIjrj2UxUaPU4x4eq4MMHq5mUz6wC3vo1O2FtF3BBAeU9yoCOfTdyqvAuYcuV8XDjV1Dn&#10;IE3nd32ccqQdUtRBLYPNZpwOf3QeWN9VjOf7bkEZ5qFSP/Y+bbt8JnDlisnNcbNyjb0pS9rqWRy2&#10;m8l1vNHPvj2Sf2DmierGQq47HMmwKYtht4CiZdKkI1jqqFqoG8Y1vSLhNq/N4nQQ18v2lhxY7CbD&#10;jcMexcSSY5DAXp7NwWqQwJbJL4MEg3q4/wyyvsroySCBvWDzMkiyai9Li1F32S7JvK/9aXDexBVe&#10;XDgGCewbZC+DpGLxNQ0xGiSg12gQ/Pv/NUh92ufX7FzYEx+1JoN0+mM9xyDdQNMfgwSmxZyeZW6Q&#10;cJ8Qdg3cO+9POOdGePyurRyLhA1pwTFIaLSHIxeOQco3mn3Cls7+7psfUngMUlEspIuQbSL+xa5m&#10;j4BmPh+yiAaJ8rFI5pz3PxYJPDJmgRIBzISPRUK4OeLFyDrS6WAtEtD3SFzyGAx/dea6KiwSMgmw&#10;beKY5As+NvlgjlEypx+ESNgaJbAvnKgudw00mXa0mIySTZo+CE8FPQaSESRXc0UQ5odvVdJjlWAI&#10;549VAvqSjrBtXrnv+ZCwKqKAFaDb4pdHPOzqWCU/TwMfq5SufMNjlQ/mZZUI7WWBxyp1e3IVMWA6&#10;WqVn5G53mB/8waFSMbIdOAS0rREU4DWbBeNrYGqGzSDhG9F8J+cDw7moewZQ7W/8m3zHE5aj9iSu&#10;YJidHekPZNjxrGxMz80f6BkJg+UfWz+JEyNQjKmME+S6gS9/7c/6xMwzjjslGlTRsWTwA2O96IcP&#10;3BFoJaf2TrCE3xcAoBo4mTNs3h2EV5hkq50t92hT8GHzQ8XYXjH54GCpL4tIanEvWD7MjJE6r2EL&#10;j2z0ZMUUGK/b5EEtVICn79Cl+7ogVdqEOQy7Iheio+kIu7h5CugQHhXQReYoI1a1a5bFHGClIuzH&#10;i90y/YML94RnZzNkq6WPtJSKu7J76AyssfQADGlVKrY1kGdKe3d5YcTDjJPnRmx+OzXZH5rs/P5t&#10;xjGlzBVMHlg3KJGUBqdqhu1v/UqBiW+/CGaGxB/pWKQxJfdiDFMdDLpFzYcT9Y+5HE/gGPvkjSpm&#10;ZajM9cHgJ/jF56ieCzl/hZGXjsEZ5lXQH7sB38S8Pe7GDLM9ivHscc5qO3pj7urNA78+q9+ZX85F&#10;aj90QD8pOF9+tilYaoCPRIi4PWz5fLueOHxixE3bPxh4tjrErwm7wcqQv3EzpgNY4coQYAIRm0N5&#10;VoaA8QBWjBfQfcK+lrDq9IP3IdqH/m0eG4ynV5kilQlseTCXQGexkf7Jcj6YbT5h/krQFINr1V4q&#10;KMYQxxAwmDWAiC1GNmCPoR2hPXAPndwvUALQZm+qszEH5GKBy6QsKLHqD+grIBvf7zARBvCz7zjI&#10;AAkWRpaxTEY53sptFlmu+mwQ7TDzBLaF7QzCPMHrYu7kYGLZxYyosYPxjVr3caSPttuPbG2D4RBu&#10;jt4Vm6PYNgmWNown2VAALSDS3z+5WZK/KgMDEtYKbMEeeZSbHxgl7X3bN8Z3roUv/2sFAGf+uPLF&#10;XxAlIpBCVHUPXD+P/V5z+OyJiDadcwQZq1mARYUreCbwZA3A9T/oF+nRvjnASOQAW3XChjZtrKAp&#10;PPB4chC3+XAaMWHkFBzDrqKqcgGjMkr6e5xDuxaCwMwy0L94ixtgt8VVXgn3Ca+UL0zmGF+Y01GE&#10;UnPOlx2Iyd7IEA+3SAXZF8HW5JLfU0bD+qOdpa9sAy/egDoJaOEZX4/DqIaysS/Uf8yw6sU8RTCX&#10;3PJFYuHltxTiZ4p5fJIztnQ0HBLltx0PtY6DbmYATiUw0hYd/NbwYXQKV8PnqcVc/b5uAn/+4K7O&#10;4we9eV8ZdXE/uEH+wmg/DwayRySxHmVRvl8Qd7XPvBfzPzDr61r//dtPROF9qKJ4/Z4P5vpZMV5X&#10;0IzsKnK3yftNcGyOVthzZOE5WjF1P+Znfxoe9rvbFlyRctzsNzGeox83ixw/mLv/5jwZzhTug3nc&#10;LDN9pUcaly28abyYD40rsT40kleoqZdEEo+y6A+Ju9PhCF3xT7yShabwiCSVOU0DHfR/GEFz//or&#10;VFQiL+ZDJLO+TchpQ7xJvJu/oRE1QoSSLmNwpb4lhEcUkzX31lCgrsiflbn8w4xMWcH0x+jAZAPA&#10;/elaYF0L03ZK6xOn3SgGe7oYR3jdQthLI8JeeQkm53AN80P+jIAjzM2BvS4abF8WuL/65+99dviD&#10;2UUjrYpnKGclzCTVKYmfAzfFFvXnIgIjyHtTi+phYYz7/cTIeD8xJR/GNfSZ8ZLL/rLKiCx8nJaY&#10;TelNhAaQ9jvA1+Iv/MMzrOXFTAml2OMwo0vaf3B2dI7ClICz/QWGtsF69MhQmwYqygp9nre21mX+&#10;jvms6hMX0j+NlZB80hMlMVIJgic7QRslDYSeCQULgd7AAzH3mYOxBSu9NkUNO2QhJ9Zztr9AJJVM&#10;iB8P9oRCH1y+Q1iaIF2J+6SO8FzgrkzQrtB/w3b75tfd24fCu7eDybNut86i0D/7bx28fs8kGfPz&#10;QCtgf7aWcxmMiL9PDob/R2f2zEI9vqgd4A0JptvTTRPuCK+7O8kD85LvhWc1lmUXIy8N2cH45A9v&#10;maF49hu/jywpPkmNtDYTS2WA7zv2uFSTqgyNcYSf4qD/8FH8tbDB0O3NmPzwmiO8+i4/jQ9v+DQA&#10;WKOzPUaIkb9kmrIIy6XDBmS1Leh3k4U9Sch2qBjkGLskjovxWxTGQiKLoAdVgvcBYF2Zr1PRc/yM&#10;IHNmRWGY1e9O2KaPBMnMki2b7F/6Odyr1nSWCwH3BCGaGVyDJ1jDESQam7Psj4a8Js8evJzj7yR1&#10;Z1dmQs05KjzTDHQcntyDJ1dcIkvLADf1/A7T6BQK8jVVdraZLKbdDSVqPGV/Qd7+EXvFOBjWpiD+&#10;MozdeTWX50nhSzNcZHKXiOPrkYFJcb5GDq6BHhfKaDl2TXhluIdavexnhP2d8SU/QN50wLsC6aWn&#10;VGY66R52z+fYhX27U3PztqZ7O12ZB4MIzhPXg3oVw6W9d6WYr2Kw6lGE+hfQp4e8FuFabwupywKO&#10;NZkFXhzPRenABZ2LST9JRYXn46bBUXIqBrk39naWBPu0M0dg88x0YdtCHQ+8MK7qiFmRO8FibCrB&#10;Ca32WIjNMjCZFNPmsMhH0mZI2K/zD+20H+4AGpt0YXze2OrvEydq0R8elpeFIpjPz1TENNDcyArO&#10;D3y3fzHu5GgBpb4E2/Vhfv1OHCJxmsnapRsP3Su8tA/Gv6P/Vym8JPPIoZ4Csp45dr1UF/dBWJzq&#10;fkggCCj+a5Mqr0Ag8l+ifK7NMkx453b+39ziahhhz1fDn2SYzpFaNPL9P9xEmZAY07ww0bPI7cNj&#10;3o3lH0x7r0R+7Z7vhUnhT5PLkzPNi5sf5jDn1s0ofXPIJTWLMkzE7/Qe/S8LxdQeJ06H2q5LHNGJ&#10;v+E5ceeYQlwnLsa+hVxE5QQ92oypWKl7Ms90UftELsouD9P04sLeT3GEbjy6+ErDhX0CPUcnLka4&#10;P+7EE7pxc/pZEbEnNy6mlCEvzlQoTZuaFw/O7NhKXrwHUrt5ceE5mXnxluQaQF4XndimGAWhzOne&#10;sMtsP7cNUftFnZbCMue59DjG/e3jwfmZ1mchFNblxeW7BGaG/O6p9cx8crzw8eLQdzF58Z7wNGlm&#10;1QLzGdeLt4X8BDonA20Gzp51QxJjp+v67FE7c1rnQv50qotZNoFdxWOlXUH4SQ8Ktw+R8+LCnqcJ&#10;68U/8PXiH8y8uHA5NFzDi7Mpdz/lVE/cFKvCJvVCLy6su1PhtQjJeFuIvkIc1eXLV6R/+cB5GGHz&#10;7nmgMadKSUry4uPeaMGLs7MZmrSZuX3g68XfGL2Y8PGr/D8WUjciL07IbAcF4eq9Nnh8rm47Esos&#10;5rQnndR9CAdw4QAapeTYR7zPix/OLdfSjcs3D6+uG3/D+TEovCPmxoXrsEMxCwtagsmhvHg7UJ/W&#10;iBT0fPg48fTLEv869ZdgHlwu7vx5A8fpLP/vbz/F1JxMWN+Euyjl0pYswJ23ActoeANmakPyaG3O&#10;G3lLt8ij3Dsw4oZZKksPUJmcGLo6hgbykz55biC8FO34Nt8RK/VDc6uhHbGOKEkaGfpP3pW7OZyv&#10;rn7gBSW3eUeYo7hNZuD0QT9qx11Y/6KuHx6DkVQx9rsccYtT943rf54AVq8gdbZHhdUIKp7qAPyo&#10;m8JsFBphsdxDhN0nMXlm4eoudt2KwOWCqyvHbHisZ1vpmnxOUq+KJZ8bYQwXSMfKWSJOyARzY6qX&#10;fN3ECHd3GPlD1mAXRRz+dU7NvhGwslJ1xway1laUa1ydQC+Lb6zK87qRORaC96AYv7sMn9/x01YT&#10;zLf2t6FucBe9TLqOzu3sXwPk0jxUmgXJWvLwdBCFKmbiZw+rafSW9Gop9YOgc7H4NNrgA9afnnoX&#10;O77QQcrpVChMfsut/GJr4ks8RD/zG2aYErL/LqJJiZ3c7LSc6I1ZeoLLRCLdSXqskOSDl/6gJknT&#10;qCchEXMjpq37n7xKuJCAc0xZiFHFXLi4KOfLiMhFbTE39AniYJw3Dh6Y35drKOlGhKnV0AyTnIWw&#10;v58EZy1hEYp2NsLv00vBMjupILJe2BVwoZrfM4LIeLpnBkZ+XkqFFS4WgPEGoZvcFqiYioS2o1Tf&#10;D7wc/WAks1990yiDyS+YCw1eQ8nRtrUcYckmvGjE1mNzgmC2wblSyLJ6ue71CKeIcmIcfFnvgZNR&#10;FFM+rZJQIeYrTOemTF5Ac8SUnsCvz3hgC8CynBfG81lHnLI+WwMcaTDkkf80vMDHA0inUnBhKh37&#10;hK0c2C1T7gikA5n3eYJZRctnBXz6saoCM++IkyBkQ9tiMDOYUC5aXAzxA+vigLkUQisrpVDchy1E&#10;kbOnW8D62q4CGqMuq38VxgTEDjt7YSxqoIDwBHyoQzF6PCvshzyEVRDhFYyIeRkrGP+ksCMmEGjI&#10;x9CBzOdcGL5XHDrHRiDK/AOehRuEGcdI9ZxFcOd9aSpXLJ4CAtLs534cLaTdfGt5N0Jes/m6YgyW&#10;3kYzEBnViVsNrJf3k7eaV2nzL+QIe36QPXHy9YY1WUx0I7Qf3BmmCryKkcxbkQEvt2J3nUKKWWcN&#10;5lngsQu/7hazeZM5TS0oYVsdgbVPeUsCpX9ggvlrE/nB6+2gh+UMDIB37AnByiFgj4FVLN/ufcMn&#10;ej8jyKAMc8BLwbFA3oRpyRpNBK/Rza7XNiK86dOAF33JFAp70FtaOHjOjF4Nu7oj2N28fUJSx2qL&#10;kGiPUWpIkVC3oAcmr4sMtL+kJJgJGbdi7hmBfprWA/u2jyOWtqClh7XLDFniYR2eRqXc6R6sNodH&#10;x96m8dfmQgDi9VI9ZOGPzf8fHCPfiTw2q4xoDpfU6tKEaeseF3hqPjDeuc1NnhG+mHPcJhPelGyW&#10;rOpR1KScx7aBu9RpnqsIeD3YllSJMKroE4jXkwL8R3EEeO0z+ERryt8Hw5Za1W9MUdEZipJ4N9pg&#10;/n518RrEspm01ZDArvxFWO8SHbFqsLsiH6m1fEfYDjOIAcc7eBUdK4V8wjPf1aC5ALlb9ZsFxHuu&#10;/TmBvXMfWA86DJui88Ej5cK2I4bQgx3n8CsCC6Zr4jMkSshUn6Tb2yyKT9s9HRW31ubR/8jlmZOV&#10;luVO8OxNR+lpgLPuREGPIcOwj9OB1cJkmFT4xPGEYFawhEkIt6nrBViFMrV/Snjfxuc2tPTPA6Dn&#10;aaf5Ag9c0NaGnzD8YKyl3BQT1LxU3kqRwjk9QPdmSmCu/c7psEli0q3aJYss/4Kj21BwMZlIxomi&#10;0/UTXtN7dzP+A51UDMdljFMk42Ujlls+QQVBML9WmLUyyy+Waa+KV9Sfpi+FHIkoZoQe3Cs+P3+a&#10;9TMPPs1LUS94zbqfP+9Kp1nHe9TetlUzqnqAMSBiFa4aRYVaMBqrmDIn4HIdYIsTf1dmxqZTevC+&#10;tsZ4MOrfwegSTreOp9bn+R3T3u3WvXYfNf/99rPviputoyB4Tijktawb0cUI14Ih4BvFeLNLofrA&#10;WvViON6YHuv/gdeCsT8CJx6YgD93/sKUmzrDMSbrI1ZEKLFMDwPLwGQAsKhK5+xRFnauDaw3v7BM&#10;Nj1l9xsRy4a5lI4fc/IyVpMc9enswcBq5vZk5Yz5JjmmqME2VSUmiFdV2iv1Ud4DKuDyT15q8WpM&#10;4jZWHViVwhtqYS9MiQPwlUAmCny7hFYse8JcNVqsSNgDt/1zcwdc+nnaqfw830SelEjRUXJjfYDv&#10;TruBHTc9XhIMBDah+uUIZWf49H1n4eXlpGpL+8SUJBNq5hHFlOQW6GAcsJc40dkSUuB3q8XfbxC7&#10;u9rRFl5Px8PvN4HFkg7jLuZYgcJIOx8rEHNCY8WbcC1MSmF9rHANVFZZyQvmht+O7YRPgK58Fc6v&#10;49aOOMB03mFS4Vd2nNVn5ZdFCeByYrL2dAKbqhAiqUBg0/DbSnVTSz4LUsTDrPTEwR0tXf0+IwxA&#10;R+PfLuGmMJcZ/8NMXzUeJ+hrW7UpJXxWYOdB6xlGgoZxdk32fxGn1fGykjCM+WCuODbzZ0/4oK+r&#10;8aGJn7wTtQ7AdbMvxPGzYGB26bc9A9608p1ZrSo3C+x1ZOHjZsHMbo+bBTaYOiI3C2yPQRqP4Hl9&#10;u1+GUYwH89m/6+qJ/grzcbOv3etno9AGpdx6KPwgLoWE3OzjRBJehvHi54fESrxfSMR+sTBHFEl4&#10;S8ivxX1IJE2iUH2TSK5x4QgUfhODhzj98iNC5hzmRd5n6zeMENL1KHTjShJwpERbM6SLgZkPhsdJ&#10;SsXcpy4GBSVy+6oua3ZFyZkW28PgWYS9ddKXl/RNwF5mul9iwphYicvsfDcLjpWinL0A+x7nsxNg&#10;Y+ae2G5JQPEC772FkVd3tzxlHvErxjcjndey3p16AVuY0Cl4+m8g6PmysRUbDrAkFC64SqpMO7Ab&#10;wz3hKS4mGD06cOwyRt7f94RN4IvxCV83D/YqBfBlMNJbZhSqbcnJWtwmackP+uG6csAFsBN+ECH5&#10;UME3MJjwaDDZlHvdiFhmXwuGiDlshTWEoD6thWichTF4nX2+y285mJT118FrF4GBSg8s/JYPik4q&#10;7ZhVOO+nSJbd332KMWSsrY6vaC3V6ytZeB9yPL2qs5teQ6oYaOzDZXbvgc1ohZk1mJwXhmEUMdE0&#10;kP8RUbwEJBtwL92zA9SzXBgpka4x0UUI8v7vJlRjgXWqzqdL9gGqB8QnplII2MJsm3ZLHxidNjo+&#10;GMnHCziDiqBKaQWs4UzJbyUemMhELYuVwKgln4Zis9YfkhGjBrsGdLrP1wjXEk6hTZ/P7xTw7Uo/&#10;Pq3x8rKsNdq6i8oLYGuB7bLWFx9i0t7CECwRPmOMs371yuJVDMInP/krzMqSPaXi6pFMGoexIHW3&#10;mJ0Ky8ymjWJKOIEtJ4UrpIEtdoKXy8IBbpGIqJoHpIRja7g2ow2wyfyFJ3kTkotJLKqCS+DNoMTK&#10;RVDOUuvwkQankn4/kiWccgKbcX1gAtsymGcEwdF80Bl47Sdtgl7XsFpK+7rtJ8YWpRidh7phJSo8&#10;OeKYqEAOnBzXtP+MUI7sW/NLu1hbqQHb/YJw5TjE+h71/9rUSlV65KRZ1wpzTLD7V8vUWrHq3A6M&#10;Qvhaaxh4vvJYMeKZDBFiYImwDlm4lI5cyXpBmP8yL0KDX98B4/EPA3wVSX2qpwXsIYKwDloxjlMX&#10;46IHIwfoiIuxCcGfkvqKYZ5tfkXIV4JMyUwQtfbNBZFi/MY0mFwKKWURF3+Aa+d39FDbBPZ3dgjG&#10;PFWGeqdTeKrITNxdLd8+emV+7RPs6ljaidBgbCSpjSsGYWh8wQPYVCaZIwPJQ9xSjQzg+IjOJBnh&#10;t0FSdw+lXvCplz4D/IvHDph8vQjuttc1UjK7mipmWoGsGoHxH2lnpGzaysonhCUs27oIwT9ObuIF&#10;B2G13N/NAvZA2oucPNySdx76SUXtxGAVDDOHY+O2KezFIH3GmESL6U4xMC85tq0RRmDOZ0HGWRUf&#10;mD+ihqK92T4P3JnNCGNGtJC/neOqKHSKHCbYAsMR2TFp+6IE4fJoBSMJadLaeS4j0ivgFZ/B7Vrf&#10;6BoXAxPthANLjzpRZxxY/ck/nYIWq0kHoMfTI3bpK6WOmCaiVcfnX37jf/LNK/TlXt0zuGXotYTC&#10;R1NWC9sJBNT6BU++rxBPgPSa5kQG+zUQTxVgP4qYvzmtQAkz1DBCjItezDVh65Wvpqh5VkU9hq15&#10;gmn1a56dm2z1zJNKj3/f5kmxbaI780TFyHoSTObJjOyBPrFMu+Zp9jFGX/P0ptjCb+Zp4UGnTdFk&#10;nsCebRZM1kkBo7sQk3kCWyWltprnC9Y8v70RvqsizGAeOOYJPI/wmCeYSGXEzNPzth5g19AJt3Mh&#10;H+skRPgX+Hhg9kvQOfY889zR4ts86Qf7N/pmnvAK95wKXvMUHlHHOgkAps3HXhU1mCGQG7ui3Cjw&#10;X69DhEjJP8b5CQkzThq9J0TMOKOLPc0UMRwZUew/xgns36J7jJNa0l6TdB3jBLOEJOOE+YTds4uM&#10;84HzcBrngznG6QwnQck4gamP2dWKpO3Ki4tiMk521WfkH+NEpyga/f0aJ0ktblJNxbWbJqGbnkiI&#10;mXES+krqjnHCGvzX2zgRYWUK0SnjVEDZ4mwT3VcLjyUeukqQH9uU0pMyL7xqm+tmnDC564d8u2Ep&#10;J1ynuMM2+QqE3ZYk41UVCuuSGyRlz054SR0qfKwE2+QOc/plk4gi2EI79emJC8PVpefPCPiNovnE&#10;iwVIEvvXX+mNppLuQq4S0Fm0TRoNAKtZLxkHliU2Uywe7wjv2RjxqeFtLPb1uTk8falPmNeybRYt&#10;1wZm98nRrCgw1dANbny/81hU33LgXOhh/KSO+15o4KN4Kylw+NyQ+Am86m68d8tvWZTTXRzblneT&#10;T4HwYGQF1jxPzS539icR53wBDBmmZHThBHAqj+P0usYDG7ML/8NAKQSwpCN8305xam7CIwMOIyQ5&#10;waEGdZimmYIDV4brouzmSwRP5rJWO4HxdcGLOdLaDLZ/Yc2tPk7GAIa5U7KtwW5OrbRdXpjAddb4&#10;YLrgwwzl3IYQXiJ2DXPtOLO0FkxVPMyzqnJXsu7h9JHPgV/ySc0mH+Idn3K55YG2p8zAqFkn3AGa&#10;WKfehjtg+7Bp3nICMPnbk4zy1ZV5zxPtgFXRV7Tjaw/+PQExJ9rx3QhKi8RYtAPWwp9oBzwnb6M5&#10;wfupijzsiXZ+yeLUDjDw288XjOIj9xeiaAesE1Sq5WwuUVB+oh0YKGVTJ9oBLxs6wQwy7hOS4RpE&#10;zMLAGQHpR5WKdoAU4U14/C8Y28t5I6/aAK9EnviDywueZFRxFEHD6LHD6MNPMqqAXnQBFjCfaMca&#10;fZdVH2kqCgwZ7OrEsoeswZJlrHKXd4Q5iEZ2UlFYeWMZpmPyyrdIVtieVNQvx/jAyUQvCJXzNhdx&#10;Qp2P40oVP8QmzAIECnPcE0ve0FaoY4v9DYEb6oC94/EKdZBFIILMJw8Fc5xNRgroEaEDsqddWRE8&#10;aSiMcmCa77G4wlI4On7TUOBUEPikoZJVE/AJdQ/mlYYiIUwws5wJYpZ97oWpN4zIw86M2ucvmlPQ&#10;dvah0E+p/GAqlVUMPgWRacP1SmXgifGUysCekCoV/kt/UY0ycZSFsMMHM2BymqE4hNdEQg9W1vD9&#10;k+Q6BGsexNm3mzjeYJi2dTBn6xXKz+YvObCAD0DUmEgJalP+c2cqUwucIvDKYLyCzh/4FqhsHzX0&#10;Kw+VEuiVBAEvGtgTITK/YJp4Ku6DgWemA0zpSX8+AJKFuVwjqMv3AboLKRombwkFTGMmG+8ND6hY&#10;ZMUfryHD5yjWDRlGpl2MSm0PlPznn2yxngkZDrk1ftmZKr3CWNOw1kqrYYSXK9t2QCElJi9KiKMz&#10;O/KWXZsf4cz/Wes/6rwzdEFi/cLSB0Ek7Xe7TgqgfhUL0HeAWCu48gww3v8W080LYL8mINxl6WdL&#10;uO/pnCNOeODqCEJFS0vXTxILvOhqb3MsV2+Nhdq4MiGJPWlv5/PCRV8sfi1cMaZTyzPk3Ml7DZ4o&#10;cIQbDIDTC/6RcYuB6cWxDDBjLQ+Wf+Fs7cMxYZkKvx9bemHcpYtijyTZ16iHyd546nLLk0tH1Ivg&#10;ifQV+BocmBOd6VrFLd4r307NvnkiCUnII5H5UsKz7yA15NTXnViiNXzlCCES3tIJrOqU8LUpecKM&#10;VyNABDypJt4iv6t2wGts8vtuKD4aHaZVj45DymXH0fAH81dajx/4F2Is9ZmWYwl8y+SNgaaLgWzN&#10;VgyxqQObMPqdB/Ps4M783sHFEdsM6h2Y8OGEW0lDv7b4YKBq/QU+weDFRE0pZwt8Qn9tSd6nXsfo&#10;8bVgMN4cha4J0NcjjKn5WuCFvMfX8urtugaPs72Y7T8apc0Q9aHxYN7e9tn9y9vyQuOtgw6ND+ah&#10;kUt9N2WKRuCbOkdkl/5iwbEB77BQPORfoBFwZz2HRuClxQ+NvlNxPJYKj9Qu5kMjT12jOJp0MW8a&#10;n92/aOS1l5qDlFZc3vMVGoss/mOdB6Ii6iSCy/B1uvazF/7tvh2IFMHeHB/jwQ/KeH631f0nVu8J&#10;jBg9Hl7qg+GVKd9n9ylbOO9FGYvP4zjsbuP11Nn0g8FM3oR41wm19+/OuTuUc9A3TFJn5lawX3so&#10;vyGeOb0TWcvqd0wPHRKLP59ZqHsMSPGEXf2yC3aFKnc8yQO2v9jZMOwM4yJYsjUw3pwT4x8v8fCv&#10;UxlgiwhhgwF/gtkmPREMRM1Y/1Y011899evQCab+adoGXGLIV5FcwidIJpUVSatXj4lEda11GSS1&#10;wn3fH/j7nyWvYEo8cAW6AEdkmsC13oA9B7mSdYnKlwcjXTo+rJtnLJOdw3cU24VJN3DHFmzb1Hnb&#10;RAqR2kVxtn05geJJNz/Huv2xC6/rloXDKjEuejFjeHnEb0JQMNTdBqIjbAUDRr/BdmFCcMoLXKOP&#10;32c5MantsoadPdnICzqe7PoGjAT6HqBwGgnvyDGlz8yASEUnxK0SnxIstkD8BfRCtaZBGGU2IjWs&#10;FzYZ8HHbSzAdzD1cNNirGSVqnCddeAXiEDHs7ykGEzgjSmmy7gqWSSoeO9gKoxHlPCMmMpUEb2yD&#10;n1A/Uko4DPwejNvrUQrYmLC5CaC64mCML7p1emQrwJRfTEWOnf4Bc90lQsicfAK7JQ28GLmFdZrA&#10;8Eyv4wFXeYwY2EUATnxs4qxKiDZvxfbqg7DqyLU36jYjqN+FD/lcG/aJRsg/C2yt18wX2HM2QDWE&#10;B0D4FYIoZ3Oeh06HIP0Dj9DzxB1hWEBHnKE5sd0D12hBxp81KqDQKswovaiDCazUlGIJk8Z9CCeO&#10;mnCil/7lIplnyjRN7dVEWOEhmSOq+2SNjhpYzZjI5rjYL7MmskRE6ZgLQdfTPcIA5am8YKTuH3ux&#10;OmfVi3kcKg4SMRVSHrvDFjnA9dJabKcKxxY587xu0/aCcIo7g/PA0y/n+oCscfHT9FQFVUlgv1Ov&#10;YMqPB/MEBQcs8QlU3L8QdzBul2dJ/nymPB24FAv4Dyojf/cTEP6uum+OvCAY32yQEA9/3Vd6LmE9&#10;MdgnELt5+TMC4zbYM4NX/j2pvjOq3T6B6y7CoPcSpuv2AXw/Oixo0wh1sZFxxluh6zbULyaMTFyp&#10;LgDYTyHkQ+hf7IF5FWbkJXe3GG9dwBWgwTZ/C16qr21ePi0GmgnIBczDVgk7sHfkEsgtKtllZoF9&#10;RYQqvCcG03/Ku/DARSjgJuCiu7rVjVh+nwLgq3ONys70XLXydjGwqQqg+aJEUJ48sNcO4IMO5hmB&#10;vcmXZwIDoHx6ViA/yR2zhfbMXp1SE+IvcHQVIphYijJL9R3BUucJvyMjJw3Pym4ebV7RJ1iU2y3p&#10;tc0GNllEgBuHipedsAT2BGX9UUf3iYfRdqyp3ViY1HaJGnbpNetHjSFkcUXmeTzJE7aUHZG14Qze&#10;xkcx2l8+fX6HIwZKhs+SdmjZArgMw6Dbli4DzkLZ1Sk4kdamk9DAVUAVBtDxJjj6+hDJSr6hPWAF&#10;E6YOkVNrx2MjNhzAeAQlHzvuAiYrfcGR0BN3BDSa3zhDoRsWeDnbNXLLSvuayc2INifabol4GP9V&#10;EC/hpLYTjs7uRh1KTSxWgYHJ+eJaM3E6CmmS1aq6bPkme2w0ZU5kCgVYJOzFPAbULmBAt7v9KyKx&#10;ezAM8sZtCeAZAUzgbWNVMcDZ+KMSHCdX7qLdvaMA3MEq8O49kPKUOuiOPEhlwLIXT1XwM8CKWpHY&#10;JNgFD0WK0izZY82a6GC64wqczAla1BNdCq7aCE5m8MG+CnvYTSH4ZqeACeYkqCZtXgJfxSbMeWCM&#10;5njE1yXido1FovofGIs83vbmCBhRt5GYIT3A59tSR1aTBR4dD6buXXkSgcAkrRPLVD2oWpzEhoGV&#10;BSy1pU4I6EAH2C8sC+Pn+B1ydDzYDFboA+SP2Jl+Q/XwbkCqioPufkhwRHqxfA9sAEMgvN8EvxC6&#10;fd4ep7LrvgIiiG9shLObbamOFc6v/pPqYAKhczRT8jUKE88D8wSYDrGfEYcLwN3XkU9eUgE+JQi3&#10;hXIqSNmixitHc6/t6YIziozn4RxGjd/BUMB0UoCAd8Ueg4kwlBBfHmfLSTy3G+vmwnIkmFRayuV6&#10;4cKtWlvA1iXfJy7GdioDaiYoDTPXhJdw1F31nvytkgUnGLPZY4ThQ1UgqThpqfBY55cRFPBUDLXm&#10;D1sI+zcNVKglEagcsE/YcDsJdQ4QZtvwUiESzwdGXHmIiyHqy2zrDpcknqTVLFGIMB5Pi5FnMRu/&#10;2A055OhFvxerp8Zj/V8ICE+Gd+PI2i8ZZeZ73+YiSKJIyEizuC5zl6o0J4j51NRLipX0EGisvtaH&#10;8Mf8VIL6xrRDaXAMWcaSL7kigrbBjZ9fMJhAKSpH/Z/9truL+Cx9Z/kNo7KzqWrMLySca/+rangQ&#10;5YIsLiMsc7JswK6At0FcoW+CAV/HfbI5LzishM7FAV7Hb+Tt0oBxdcEfVeEQO20cQrDbmAzIkIHr&#10;cwKfkpsjVPN7GWs95yHrSjU3jf6+4OO/Hgye3RsvzpCGoxow1TWXRqNK03gwt7LN9oEXbFFHw7Vk&#10;8IX01HMeTDrziZ8RVtTZsSmJjDq/GxIk/EaT+nPsSl8hXezCIAo8x+0ue4KbOn9kBGDWO2DMKhgU&#10;idiFBkEbaSU7+4Jh3iXsjoGXlapvzLpqHorX5GLMCgGSBt8SB14j4C10kp6FFKhfY2CWIn8648He&#10;/fMpwt0FH6y9y+G8zh2BTKqoTKQiY06tjDx2sZFKRNhFY9mTczQzayrBHpxaWEO7RCPCTIhm+1o6&#10;5KeLzH3bJ0tTYF5FJ2ZS9ewmrceByyshw++tX3hC7FTjGZHDX5PGayf+1SNFxu8nswSjI0Td7SN4&#10;+epkSv8gNxNeC2cW6F9ckvW/WiVeC9p8s4SqbqeXiO373xAZBvH//j/dmn/dIhlbpdfG8y84cJVW&#10;jRTzE3i5OakF+Y3wZJQHhjb/BIEuGIl4YcK/QGD8W+AZyGx49MWh+/s9XraClFJT9U1/WzcnB2bB&#10;6+xoLHBe3AZ5gmrMNgEk3DRD2B1hwN4TOSNQ5QczonYsCe/KocpVnSUyaiuwxvJ6CYLgZTE1+9x/&#10;LR8K8a1GN0YLphnzg3uwnHYuWTPqIboHXuLl9u4IuwMbsbQFRVRlWaGcFQZz2WocXh3C7gnODvDV&#10;xJyG3vbZ0hP1HFG0OvkhMH3QrOASMX/8OA02tbYXjhXX7ya7BIebsSAVXpVIrsWHJUaGf/xDHTXl&#10;kMuMWTqf0xc8huRJZnTHucepM+ImU9sW/TUazppB3wvg9258CS+cvzCLUBJfBcAYMEY62eHxjJjD&#10;LvRCsJ6cP89YVbixt3KVAb6M4PNk+DALr5lKApdWEmsekV9mUFZuyZQH/2+Rjsp0BwbmTSdsrCx5&#10;KLtqhHOV0tuM4InbYS1t1C5bEwFhHu4ypU6EYl5KPcrDpNKj/MbvLku4kmquxZMy5Ur+aebJCf6B&#10;ev5CuCeSJdbgpDpXBi++YF6rNuPTcZ5xPatsVc4Ml9FCF/Sy8oNZOeBa/p87xeD9DBpwl+mB70lk&#10;nQxdxbSBs8mZKSMxJI8qNQstFH0D7N4mMJJWZTnrXD0eJvoO5kMNT+Vufsfgw4qeOttn95ceOAuP&#10;xquL+2AeGslGZhOHRuBVuIdG4PWsHhrRoYxqJAItbT80qmGnMXdoxG8//mkx+mI+FPHUMYFjRAdx&#10;Kfwbb1z9Rs0+KG/P7Q/P5NBOv4JJ+orMLsavYF4MnWKu0fMHQRi9pw6G7o4fXTWq/IFstHhnWuMi&#10;DBHJeeSU8L7nD138RXJBCN6HckkPGmB8fhZW3BRLH3gN3fNEm21qXMVna1vshWEWhv6KUAt9xD8E&#10;6kY8dxNGK9uY2eKWUYYUJOj8NuaWhb1KJKX+wcIL+wSYSGkEHAOmDrojhO1NX3hPmGddjCPUo2Ck&#10;Lgx/2RUzuqm/YrkCJZYejlie+N6zVzq5cMOHzCSergH9zT/4hjT8jGP0cF4jesuVawM+obh8hpY8&#10;YewPv7PN2hi2L/tin394bE4fY2Ns+b8x3b3543zO2yHj73sIm42vn2kQbYu3FNuTzF9Jwi55Lzjm&#10;4v/piOF6RMAkF8tdA5tBcA6Ys/XvA1i4CntDF8cBxjRUjMoo7LmisOr7k7/nYDfpwj6B40QLD4az&#10;X7JKMjFhudLXKSkJhL1Z7RM0C8lc3ZW5nrAdX+GOQwZ/k69WrHuiEXGaAsUZVALgf3PNW9g8Nemh&#10;LNtVlCJPVLJd2YFxhH9VMzpgzAF9AELd5jMARsAA4a7FyarzO+dePoADI/g6oL4CMH9vMFiX4e/2&#10;jNvjtkTFQ6wKgZWoLia16C6W5R0WMciUNPivMd6wdwyxV6Hy1MWwtDvhBz7StYnNwsXsJfSFa2Fd&#10;lVN4ihxMj2TkcwsvTAUdI0jq2BpsQFbyy27RhQ+HcRMXk0wgojl9gDSTfo3s+ZfJKiIgNtCIi2GY&#10;onDKiRBt0L1hDcwlzggUQ7/SDLwhoyr1DSDWsEmc6nGxyydQJcoMbalODNs2NxW+UpSKA7opwgxR&#10;52IUiY104bqkikihseTflxJh4/kFMOMU1RMfpU2/7bvwu2/mTZttSBFEmeUXw9RWsWhKJ9ml7DXW&#10;i/Gw4Xti3JmeLsf2stcqrCqFazMDWyELK27pp2s09SFLE+K9gvTLJjOgbak/cBwWyQ4nDdK5Hoya&#10;czDSnwfzqRxCiHY1xNl4SdCz9UsMBHpzJD+wmSBQjMoN5/AlfMEK3htkgfuOAPDhkq6G7YEwZ5OV&#10;XXbmesqUkE4AFuB1FTVHiyKH1Cj9wmQ2hhs3JoMhFhO91Dq++h6sWxKuwPQ7XEY59ZSOu3NQqP1I&#10;879T6wqqIBoCfHiB09H7M3EEzu9hxYrI/OCZ06OxgFLg7Oj0jJc/chJY8C/Yuj3SRx839m43uLYC&#10;UxiYxsQnkHVUBzzHhhueUMGksqxpfeYT/pum4cGCdfpSlGNSDpfE8m0RhglmqC4A9lbVhyhi8PFS&#10;Ohypsvxq253eAEYFimYIuEQNHBPsJ6R3DTDJU7ETX982m78noTqqUKnoDuoFcRdofhLq7Q09MG7r&#10;PNCIqFTJFIztkuR8YPs5wp8ljup0JIOgfBtV5ZryoUicaghfRuNscsTrR6hsCOkorB4ONnhcqP7C&#10;DkGr2zzD3/s+DJgbCfm1EfllLcIuL7/nnLBqArqMgyqDCgPEuGSYV4KBu0Fev5qe5kjz3pBwDFtz&#10;9JUnODJzBMbFbWqsERlgpcH0eg5Lieilstcc3WUMmjUSvgmtxxrdLTd59GTy+FgjF4rsnYjJGr1y&#10;dGJC1uiFo7ziY41gbFeorZgjdycIuzSQHnt8wTPIB3Es0gnS7mORwHMAmaTKCyZK0b5skm17C/8a&#10;oWTsiY9R0sXC1z8juDPmx+pSTxsAwOkB6np1hT4WAnPEjJKMLPXDY2aUwGZRxyhjv1diD0JB4/zR&#10;EWeYUa7TJTxPsysj7ul4d5647n9WSZsg13fM8qHrsUs5UZS/I0ZjodT7Ynht5z/6ACYrPzYJOAs7&#10;NvnAj02+MNgksmSC0hBljI0Cn5Trs4IvC6gu2ST7szB9bBLYZsKxyWRp60I+PzYJlfbdtLpsUltE&#10;A69N2joJkola2M5y/H0meQTzmCRKr/4dC1R9FvQuBlE9mBsztcmv9odNngtRuUGEj016rarwgADA&#10;CJe/wPR/pP0IPY6hvItW3Auy45Ji2cUEXjzTuzvDhbG4pd/D5Mh6BdsZPizwgScqFx520yiK8dlt&#10;sShOSqXvHhE5IGEZQqJXznRH2CbgeTngDjGjajx21nBoOel/iTRXBm3hJUKznsFQiBfBubpAI8CQ&#10;1kYzMxSv0CeP/LxdqcgxDVXWJ27BwL8aqBc2K90unwlABbDBJW1XOkhazikdzhA4c1fSYmRFRqwu&#10;qL409aIblVk1BcYrKCrTH9YpwFN4Ehiy7QNDKnZ3xHlHWG5shF/CkNR99nJHWZLmTV5Jo7XI3GKo&#10;JdxjFTYaY3ck8SwyC0463vXJdzXgSKvniVKwZuUFK1TowLvlVOi5E3qJ1efvDi+MeM4KF0MrzZTJ&#10;J7gjLhe6YwXsH/+NK0tbFYdJDYw04XMP49tl9BHPGI9AMajfxINBcV/nyXBnUOceyTUxb4VYY0p9&#10;BuU9lfzuY1Bg/HPrj0EBLyQdg3rgx6CG+RiUM1j6QG+eGfgG1iTgHpYGa0/usDB8rGU0vO0JTLED&#10;A8rivMPIrZnHoICjQe4lYdY9aQezd92wokifmEHh8yySXgZ1MdegmKFYcw0KyfFyxTEo12DNysVj&#10;T4AeMn3Y/KsgEtgVzhEi9gTpS3+OmIHZX44Uc4JNI/sxJzDVO9ecgD3i1lNkToMj7JjTgznK6gxl&#10;+8ecgCPjWFO3hnzDYdbUDus2XWtih2a013hkBOlE6cWxtyusmRMTkj4WkDSnwzlTN+1Hc+L3embX&#10;nB74Madhpl6aE7DnVY85Ad8qyY7FhOPB3mNO7Gl8i8/s6UhnkuAJzOkLrg6618I0hZMzEmypI1BG&#10;tHmHatxK8HZOtKyIHSb+nQSVeybTNrRe7fMmitoLgypiuV5xREB+qq/2jkhBPrMRXMxH1eAX4Hw9&#10;bmr1Dhc6akB9ithhMqFTxPJUqc+hhBh9MYqBrVfGPpsfbtchiFpLYU1DUVo/e3EbG2CEYz/WtC8H&#10;qK6Jl18lh0TCrF8B+wo68HpXFFHowQeeuu+JjYBjhvBzJqrSSbIrIha4jsq1AuHn1JSVOs8O8UO+&#10;7wa8cDjYFShCT5+AERb1D2bpduzgmsdGrZ092k/ZdvJ5pl4JtCFulYjI1nDoSQtiuRfoVv2zuyzt&#10;4W3qrwMm3ADXcJQ4PsPzgbHM78WfZwTOyBIbeAIgW9SCnPG0pkzft4aM0sHZe3JXvq8v3NVSRdCu&#10;sItZjCMIXgXihIqSnlQ0OlhjQVE/d7464k1GXU/fxnVTPChc2iVcNcmDywXEZExzZ/BcDOe8mSnp&#10;SvCJgohTsF1ipScdFpNjtw+0B9Y4RUftj/E76UV6f/pBwzwWrKAxR1jzMgSY0aSkmodZvgNYdPGi&#10;g8w6TbZrcGAwGff93bdCGOHfoRIuZRYu/qGXE4gYIlEuq48XisgoYAHscQpfoJF9+6IsRlUzVWvP&#10;baZpahIS8I4zsO+NBNug5KbQ+o38DvxW8mFeSv4iPhV/eQo84W9qT2LBRYdSFvRazccUuArxxijO&#10;MIlTsxXDAY3RBsZ8xawp5pgz87MndjBcVrTV3AEyPnXv6Rc+GFOaegG8gu2tMl1rrpZXufXYx9We&#10;V71XK1z9QBtuLxlfxgPem9Bc0y+sQEEfzwpPff2cez4Xw/6HSV2Or2WS3NFDkdPOQb187XbPTC9f&#10;y2vlt3Y5ND6Yh0bOi3cOd2j0OkPOr3CySxOnTD40nisOuU9oBOwgYCQCLZt9wgmH4nMOYfSNF/Mh&#10;iKdmE48YL+YdTp7NRyKH0JxDmStykPOdI0rbepxEEWRhwoPhQOjB+IuK9MO7mow+T7GnH4Yvwuad&#10;xzFUBlgjbTFMyYDmGO87f/8nVTPFzubxgsKD+fbDe/1uh6V42CF3OwQX6so35jPNJeJiOI0aYd/u&#10;hiKWG3W+g/TBUb8dDNZL2u0mDUpu6QuGme7sjOy60V9hPk/pKaTkd0zMg2ns8ln/sh+RnEtNPrl3&#10;Zd+YfWRWjBnmd99N53jwhxb6PdBX3QVNAuW95TrHlmBs1ImRjT90xHHeN1I4TAWWMejY/uAqsBXQ&#10;d47bdfY/cIj2oL5zLcG8Q3jkERaZhxXAeDLHVWwcEafAwFy5gG0k1YhS2FT3Ms0nSP9eGJmPw0Az&#10;XMW2nM94tdtd+EcmAZ3abe5Nerdtz0CyvGQmfPmA0Un1fsYZwxfXpCYmf5JxYlwzDFOM3YnlNxEo&#10;FvKhdH5qgKWI4WufUigPhKfNJPOIXni29fAIjNdupc/X2mg7UAEB+o9CsbL9BxOiz5XfP/wSk+SR&#10;vrA2u8WF23QQ0/fFgb2RJOwFF3+3mhbm25akrz/Oh5RkkR8PEfZFX2EvwrxhT5j2xEYwMt2grcBL&#10;kvJMelqD3ad8/OsT3noSQ2Z3RkxuRGT2LRnS6+/A7QqKCBIHwwh7MnJGufAXG4Bt8QurPa6BJsoK&#10;NzVecSdQKtJHfrXrEFW4X8djpASfi5F3YEjDxNjNFjbdckp2jxHhwtM+U+y7puWVuyQFcQuXDN9q&#10;eZO1DyfFCP7APOM3gM2iZcJeHZLXXJIJPlZj2KH6iG6pgkFnC+zsgFGptUrVHWAHQs7y/DEJr+a0&#10;AlcflP9nBTNBMdgUVMIxLFolmw7qETQqOH6oLiKJ8J15GWeWMbU1tskHv0ijGnszMb7kTKbwE5Zp&#10;pyNswjhi4lmdKzwV84htagphBYcwrXox1+/iLxHRr0aIYfodHRLCmM6uMExubG11xEBv9QeBzyt2&#10;iYH8Q9gsT9j3I9gvGNtaisFIL8yXkaAQ9VNVBve7PPEJ3BzJpCMOl8DIHTG+AOQIFhe0KSDo5w6E&#10;vdS8Keb/sBr00hFes3BbqbiE9cRgn6jvnH5tBF48D8q2ET65zyZk1+inD+DGc1qovCPIfKZuGH8O&#10;EpiXk1SO2b4PZHdYLJimjEwu1qGnwl521ob2IWf3pM2LwSAF5WlmFxc4wEYxLzyyH8M8fLKf15TB&#10;uktdNFvAlfnE8jAxWgXgiECDjzgHg4fIPXAxbIZN6W9VYEQyaU7+OO5DNrKjZDA49WekEYXZvLAv&#10;+kqV3+s7sA4MRhiDPiNoG8SYM4Opa/CzBhhLtDbhtjFluiLQie5xTnVgficK4HZZYyPAwImeIH/G&#10;ycspr8cozTm0fGJulVVTCJsC6iBh/Wj+LOEXW2ENbAra7N/cMDb78auYF6Ni6hqE0Y2PJqvg+UkG&#10;eLFKUtyg/J7B4WE/Bhipx7M+I3AMxk5mmDkRBzDm1qAKlBluXIazePaEEnCIJzxmLCuNDEqhVPlo&#10;AdaS8t8R5jzukhn4WyDwZjIlFHHAPplauScBqbCPOU/pV1g/MHo2T/mMsJk2a6EWjA2H+/NDql0S&#10;5YGbJG1KjCe9OynEr7JgT38lH33eDaiGMLN2EbngcvtgW26KzFSCuwCktTo0T81mIyhRkYKlEb8j&#10;7BsldNRUWM5fWPbcjJ4nuBEobHXmCG+e/OCCq7fNhK9eoIaRp9veCEtDGdRfYfJKLI2QpHxkRgPn&#10;8Ly8lBHcf+MJM0B3iaerOiEbwPy2Ky/SOwLeO8C0JjBP7i2WTXAdFqzgdOYzAtadAKjnkpXcmG5T&#10;lwyUEH+q4ngt4Ac13vIAn1RRLkypdvzuxWCZ7YoZioccwNAZaY1iBa4dWDKuREk1GqHApMPzPZ9g&#10;Jt5XvrBP+KyE3xH8K6Fk1XlqexyLN/tuzA8/NIYb0X3gJ2GVfflAveEDEv1PiDu/dzTR7/Y1E55p&#10;od8gOyUBJG5DtkKVv++qpw8qEL7TbAkKFigG+wAhgwvsnxHxABr1UjoFJIGyNiETj0tzLPbaHFHG&#10;3Ah95gfOLnw74zCOIYgAq9VWiMjlgcMI++6H4r37XnKCuI9/g6d8P9oRPill3hcRhuUfUL+8fd4B&#10;0EyTzRGeLBj8/VeY8ooJMaET41DsKhn+LeNgk3llRh49XmY4eNyzR6jAp2NqjPrADK1BiG6T6Bw5&#10;5bh3cuyj5yYiqUPygfsHRl4J9GIgMzqtRsaoqi3kZ0khG1S1I9FcAqy02GAEeRV0flg91g6ef0uz&#10;meUKCP9mTCxpNW/MwQ0Tx1RPslK0xD9E7nOr3RG2o+jPpUHQjLAfDBqBHflcWRIzfcE0k3Q4hoSB&#10;3m62BW/EUJPlmLCyL5jWtwkCH967fmM+a915fseg9ez5f1XaZ9fD1b1ArjNonhxLQNCi1jxKWhkw&#10;+z4+X0X4CZ2Py09TjkvX5QPPE+bQg71p7RNmKsiTEXO3x+XTJpqOHZcPvJLpcflgFjaOy+c2+7zU&#10;cfnAUDGNQKdYwxHJDD+jDTODJ1TKNZcPTINM8Hh8EL5mIkbf6h7zrYBaCvCMc7BUwIgs4Y6AcXlf&#10;ptQSdIicLTvh8fhmWAXH4/GBx3ssQo//wI/HfzDH4zeDVByPD3y883H4/LApj8NPWhoX5Ojw+XeV&#10;fLDmCN1eFXlG+KLAqbrz+MB6OJc8bsiXHiqN8viwGpMp3hoCYdVgnnh8/oM5Tt8ZbsRWOKyxIgfx&#10;ktF8E+FZXj5ap88mV0kdrw8ZK3kfr8/21oW7I2IE3D9eX05hYc04byovy3uP1we++Whe/4GzjLz+&#10;w73rVNzY8SgySXCtoeP0ZW7Z+eP0oYwbsezrOH1gSL4+/0KPy7+I4/F9umh5PL7z/1NrfDw+GG3t&#10;+Hsg/6Tc8eYTfw2Nx99D0lKh4+998hZ/+ntgJJTCzd2D8FxETFrOxYxSxPHX8Rc+/v7BHH/vBCfM&#10;5e+BfSnh5e/B+KVwMfl79xjPjr//Iob8/Rdcvg01K2nzTIoXicorK12+dbD7w5Ozqq1FJPx6x5fb&#10;i1HrvofhThwpPGMYLZgPpxCLucRFNBlw9jcJfmATxsLlMwJ7Mpg5QdYE41Uhllj2ikBgk0vgeU+Q&#10;qDvzbBK2UABIxnECgjzgzYF0vQHGkAczSmtHcl6zUbdL3ESZ+jA8x1Irj8L0JouvPdjrrpUqMZop&#10;Xc7l/x5wntLQo+jeyCmaQJ35I78vusyhSd3FENT1BcAEKuZcGie8/J+0AL80lq+qgxhrCjbBwctM&#10;KqgtPdmDP59WVXk28JrMaBds9fHFlp2xbEu4JyY0digStlS3ga1iTcFZNU8WbBxQJxL1qKEqokhP&#10;e4aTpJ44hZT+QbhNEgBBHy7cpLRNEaaqSFBRU1IeuA7QZu6euJgCPGNwVInvhPwwS3UxhMOppf87&#10;//YJtBVCbfQ/2lkWS7aNHB3Bf0iDndpyE0466OQjjTUgSG7oSKk0mQTPwARqZ2E7UcLTCZiiAyEu&#10;silJQcuG8GhCMAdTxwLesflTSZ0OxqPN62m89fsh/dHui/kfospXjScn5NRvoedjBbQyi+MfK7gY&#10;iMZk/fSjJ4RjSxheKbiYu95n5oshA/u6mp9f4LWJFQqsAvmcuj6YhVwO53iBY17dqCfkqWxOmXaG&#10;r63QJSoK7GBGzOwWs0N8wt5l11DNUYT9RntBP8H3TkmNDhIDXuVyTcQV5u7fp+aIfsds712oeHYf&#10;rgNB3/oYvz40XsyHRrxVNgImKklVah0YgaQSn0NDXaovlaRsWdmlUr8nny6VZA1FmmhC035+9yT+&#10;ki2RF/Gh6Ba4v2PeNN7dH3qQo2eDuTaqMCMo0YRTxvrTB4OePhh4S+4hZtR+tzFCu4P3K/0Iis7k&#10;Yhiz40vLUuKZD3k3BgWwgYhX3TSVWS9M/vIb5V0txPfiiBHbfmM+81wiLgalHWHMdAmTWNJp/TxV&#10;rmcQEtvtOTBLLYI9EQCuqOac1nfqhClB9WBgOm4E0+mMJ7kaFS2AHDMXnHw188I+4R12krjXCG6b&#10;sDOeILH2d0+1Bxc7xdjxawSOF7hiRJh4LOz7a/3OadTWGAY6eBIu+Qw0RplNFOdUzdh38Vi4VQef&#10;ffJXwt4jPOl4PTAy3g/4ntRnBAkxFb6wB6yyirvjTIimU8ePeVmHbQbzMEbUAwT2ptEHRkPpPr4J&#10;C6Ojfognd8GfiGEWtFDd+4qR6KnaFf3BoLEX8zwFxjvDr3leGPej8n2eGgYP/eCuWqFqnJ1fgaD9&#10;aJq3uCiXZA4IT7sLvoAxAmPh+rKsstUh4dYpagX/2gThbDbVZbdkSQ9Iw3Z8Oj9T1sV6MjcPbegt&#10;d7jBbGO0Jy+FLzdgjMT2irLuz/4ksO7pQ0BwOnZODp4RREwdFbDf98BpzF3bnUYc0kCR4gBCaYre&#10;uy9taqYTzO9kyFSte6Ajl1q4boIArjeFCVvA96lkku1uKi5+fzQuJcdJ2Ha9TP5FCGXcj1xY27Cl&#10;XGg7s6kQgmqiIO8F9HPHJcD7BoKC8cqeVPnHdoRJ+4Lh5wGZj3kfSW4A6bfpuRNMWzumZsXRgAS7&#10;T+Ue6iRAJ8KCSusw94QdmYdJg735A8s3xG4y8oy4omIGc0FuafA1DDbFGkf8RF+PgeCsCuGILkWw&#10;7W3ywsiGNV3jg7HVAGhiKhtkubA3y8aWqSTh22NM9cETATY5xh1OX+EIol/47K/C0Y6gOS80u1Vg&#10;YHJkO/TwooSJMqvohwUJuilZShJmnpCd2oBkRIpOHkzk9iaFZ05qod1yKOXmRK159ZITQayeyxMd&#10;f8Ad3aswt9x4hnzdRBfYi+jCx3zBeBgvRu4AckWMXaEse94bY+k1ibNrNiCMl0uEb6ja6aQhwCdw&#10;EBCB7jOiw2wwfjuq+x5XSzwegIr7hJFdCdKPsq+qljgC2FejhOuzA6Oc/b7vPjmilodOyEII+HrI&#10;f5CBBVvZS1aftpa5vht1MHlnQ+vGeCzjiE7QWXWu6fSDgfftKEf4cpRWbGngKqME16lreigbPO75&#10;clR23wipJGTrdbjA4psmwkchwNg7kmz9FuAUCuP4BV6rxenviGUnwnMKiJt6oiW0JV1JBQkDvImt&#10;TpmVKyuzQeFUENiXo4TNgV2CHM9OH+ZkXq3OkXocPzMLPS0vRnSQKFdcYh5+4sWkIRR3q5dAVskG&#10;w6AoS+3TOZ1y+iBZ1iz6OjCueTFZG5qvUX61QKySOwve9FPK9pixygeDVM9ccKNoCoZrRt6cqEUH&#10;2706142RK4X8Bbcxlk6gCByFeDujGg3B6bSEvaWbkA/TCATeCWKEqiMBF/MEfmc9ce2kAg9mm6/J&#10;/Gz/EgSRsMXTMidnEWiUsXF0GGHvdDriTxJbYfiZptkcQSTKt2QQkphLuC4SPLBq+MBkN33M1Tl8&#10;50DOgtH3iLHVwjPGB+H6zsD6IOFrtSbIrqoCjLX/MobpGr3oxRNZsYQdOxf2CZKAvOwdgW9Bij7R&#10;ZR1+vzOSHKiv9/SWfSYs4NkonkAPJ3w8IvVDa5CltQZ6YLOAESQ47IqGiH1k1pgAKSDW3z8jAi3i&#10;gFlKggg7QcFHlrKyRpyAjlKY4HZ1Dt/1R4dXdTZZwyflTP10YD86MwmNUjy7xq+F5nu0VHcZDCeI&#10;qCjlnhilxn/COSP84JpWVGuMkdeqiBntCglm/abk7oJdEmlKtdCsju/zBqRawJPH7GsYeUU0gVd3&#10;BrzFCXrGJZ7g/sPiBbtw38BLN9UePdCFibr8zco9sRHw4jzRtTN45/V4n+ikAPhqiXWoWoFBkvEo&#10;MXx9+q6FfDGYHWjhCG2bQLKuUSNCGWH0xaSsVVgIE+/1UWcIWf4EQ7ucINs66Lxmh+K37Ac+AYQn&#10;MEw2RsbBqs45o8L8UPzWKALQzDkMx2QsylGMq1pjBqkXXxpz1wuEwUdEy6iHSX0TKjOYcsGc6+L3&#10;TfRMxss87Kq4g1Bv4pGuXhBNw5mpBR9MLVPgdj31aQV6VymeKUFrdgmG3TbjjTonU5KIlzD+QkC7&#10;CK3VezlEz5dz93+OJ9RESBsIy/6cNqN5ZflP6cKpon+sWB9W6QLsRwzKCaxdHhhW5SYfxKlenKCN&#10;nuqFFXmBIEpP9eIeCmanemmr7ulULw8Jg+UNm9GLhkCgt/46xQuCHxVP8QKmbhTKU/UCvPoXH8JM&#10;nchX3T7VyzMCj2bS5wwVSFUvQL64p089WQJ76GfMyeIFkD/kBZWx3aP4lxQmrItCkBUvDMVomDNE&#10;h+/1BSpeINIWUr+e2gW2dasHmqpdgLV1vZsh+QGf2mUY9nTKAuDF5OVGPhEJT+3CkliURJa0ABYx&#10;iStWLqD5KgjTDVYsRLFi6B1xxHQKF3iSWT51C4iCIXhzAkC//PDZXzDrP2XLRoQpLplEGBtP2cLP&#10;tzgoZqcZdW7h6S4ysfbhotUbG55YYvlfioXcgc4zqQL7QoNxmfg9MEuMsV4PZYBXQrCMDhq4E01t&#10;dwETzDoAPMkfovEgfGH7mDPwQuxgmElzel7sjsDfEeBVDzjV79kxLrhLDYz3Ixj+bgHuof28HLs2&#10;BLzgVUYPgrzGQxwn+MccbbdUgH2b5MV+MLdSqu3EpsvGMCaCpjR1kUbTMQEalVrJHeDWlBduVmcv&#10;m/bzKWRB6KrQWJN9oAXGuo7MBu/Oho7n4NSg0wQ0xMuYJFidIyysmcyKwVSJNFriL5gUV1NyDEw8&#10;ivvBLB3xuGrXMlShbd70rmc8QWa3FpbCk3lpG7xYkWkKNd4s0QP2ajG/d8kFlRWevFdzh2E+xJF1&#10;ML/WAR1zQE+6A+YmQPZuPLyfVprmqJXB6a1OzjXuCLTPW9XOcMyh9oVr3HJ8UQjMCheTlX+3q9Fx&#10;khno6K65rnjRFz54GecgZMvCGEm8e6IUZm/+vM8LivFT5XN7copEJCkjE7tfwGVHM75slDmXu1+D&#10;1EipRGLXigUe8kqYlds5auXgeju9VUFH/CdR1q7RA45rW6sqJ7DTBtxEVQ4/L3Oz2IyhfOZwRooj&#10;sczxs4f5uFPmAE9ohIHlAXw7cWYZxprgwTxlDk95rVAmnTLnwWzzOz39haBFe8+lcgIoCVEaVwXm&#10;2pyYH7zX190Y1NbwDbi0HD1fSgxm8Rm9s1fJ4deJezLpBXqEiU7d3+HZpu8qlZ4Vgp0fsWRrJ3MC&#10;cyoxD1M/+6OiR+WEF1kHswCvg62PGCaOXcyoHDdQ7VLRe0TgTCNtGDjN0qUuQwiiYezNFgX2IyXn&#10;fMACf7Rd38FXgRmBuE8ZXJnzwAS6HyXiL0xNcOYc+7W8rVHah+GRP2yJKv9ZtXvoPBTxGEo/e8Kb&#10;T+UYcT3TzkexTA/S8IGXijRQ70010elldwwYoDY5ZS9KAKNhwfkAPNJilXvOlHTP+ccwy9mKb8In&#10;+JhBxJeT9590SD60De1dulHpGqvYPX+JUnjJiilbpvTCHKVnlS/VvpgzqyVf3MEraSi1sPxdVrDI&#10;rA0RL+yyjQ52gU/anTQA8+k6qRpxPqBTN5R1HgHC911lr38YLKWpW0IsTCWwpxoZOF22pETVMls3&#10;SMDMHT1cTxhY1w+8QDL4reHD6BOuhucB0vmr39cn0M3hi6G/6jx+kKPue1RkXxAPwMH9C+NcDway&#10;O4XjC5tL6n9D3NU+814MZyW/reX6WF29gsfNPhg8RG7Wk2rfCzNztNPXyfVxEvpZ4VWr1896Hp3l&#10;zs0KLgrNzQqvJjxutu8Nelug/Lv43bcYw1wCfCpP9Bvi5WS3eYR5yfG4HNtsNxf3wXxIxHtmIZdE&#10;Ut3VC1DI9ng0PftQiAupCLokqgGnPkdFPb/uzQ2c1XTbDwbirnJfYjwvDwPRH4qoT2YQs6l9/JAR&#10;HxI/mw934giZNIb2Jx9ns3tuHFl8vZjpqBH3z++wkeJeDF1NQsaffE4Nn+aHemdfF8EIXC3W5DP2&#10;XdTFmTTdRMJ+KRyzwJo3wkNK/ugBJ+V++eG9NLHkDb8mOQQ8mJnLi6gRigrbvnGHHmbOXAyhF6Ox&#10;9LeoIsoYgPTPE/phDZ7Yye1Dnuj/N5rAb1OQj86aiEiwr7pstBnfxcgCS2duh/E5uTocrvhv/lKZ&#10;nwf0HQdgY7MwPHMK/AR5ioh6gsAoc7DnK9rliCLfBjYG2F7ZExuxtoMz1L7A+eqrhPf5TR20KtM2&#10;OeHKYdN3FLZKPTC/08fArNwV21VwYEpxgftk/PnUpb/3t1mAz6bYHgFISXexm03iQQX/iT5FBYHt&#10;wqPbl3cvJj8WRBILjbAJO/iT+c2wNl4fKCbXTS5LKS/oVZT4niRozq8kmrTSNDGTjQ2zpuji1eoB&#10;t9C7sGrD2aQe6CxKPusIDLFteQPqTwzYUCRZqs8BfcCehGy4A1ZoOMHl9H6PL3b7sBlzJDflewbC&#10;/bUfYNjzgIqGifdAAxDeKOdf/3oa4vYmpaJR84SZwAeQXWpru04VJGuF/I9RXA2b2XQ1VcIQbGNY&#10;9v88b/gNZ4Sgt9RisB3WaXJ4QWdn/xgNLKOzQGEpXAPP8ETkkCN2Y90fXXri88QgyfBGE2HEdIdW&#10;hn9K+MA+YV75GWGMwTM2JV+1APLO/TiqUYvxxEmM9+eEjd5qt2nXGz7fNnmN2MeSmYGRWoypTmuQ&#10;+gjvcx3uKTrBmJEVO9UErbBcGyqOWPZxk+h0nxsBp+ADWbRzzoTQmX5nxg6vGGDG6oAOLWQtTkRY&#10;ByyrrZyF+yqQDqu/NCCCPWkCeP48gSnp4ow+gGd+Q5BhIh+f0Zvz16P4UOfF2C2aivlNt42xApCW&#10;3vrzmTisL1LnjtT5nfZteg+16gWYqi1G5HBwZtnmLmP58z4CK0Nx0RehBLjSmNqbdArbKvF3kwWl&#10;jiXR24pduArhNBNucDPkBSPb/SmNOwI96cNxzmBUBDYqOoP6kiYSYI5m5YaQledIbhLHqvlTe0t2&#10;fy3mwFP2HOszAlaScjql7wEmoONxqN5jFEIkaWjRHATdSKXMpjqmRcgyYMpsVNJUv5rlf1F6zF4r&#10;IfYpei8GXgzpMMZr0qE/UyhgcGxe2pOZwmb8wrReUwW+NxcDcNQ5Cn5BWR1hUPIJlNZ8hICjdp0P&#10;KYLwsPlgSGAdEkYOlDQ4h0VOPPkVc/a+i4F399FTBgBdlezyRucijXOrYvblaf7l0FW4z+zybzbE&#10;6vZfdqnP46H4TdrknT5ddzC8EPbU48J7wibqxfxUwaTROf28IHBO0r2UN4jJMMEYqok6OEe5YgEC&#10;21TiUjYUEK66Bm7Ev0fDk/bXnKG/+sIT+w40a/S8H3N0PHuI87g6Ovbu2jvVrtD39fiX65jMN5gn&#10;5IQh+45wt7kfnnSPccg1mHlUgHnSCvQLE2jP7l0X+YGLQx+Eh0Aqk4+ruChXugK7cmdkRPmIR5yo&#10;z0awRY1FdULJJGoWPXhke+PsM4KgSEPPNTQi2TjPNZX3CSK2Dyw4CvYHHB1IiHnDuW2keUcgCR2P&#10;E+SVkR2eyyX6Q8XKFs67BMnUSYYon1MHvElOQu04oUWPMJOCytQ/xMME2LXv0qtVOiUcKFar5Pg/&#10;/34P/85t4Wx1z+ygHYG/8EIun0t6WGe64Ztabiv3ECKl9W6v4j6bvs5zua/j80vsQQq9VqHzNUR8&#10;YHhzPnZ9R/z/fL1LkiXJkSU7z1XkEgoVkUBhPUUP1ANg0vsfPGY+qmbXPYJ6kOkhYvqVv4iq2SWd&#10;gFr1JqeS7ppt4fmuWZyxkixLzll8aXn+2CnwFeD58MF2QFGxwU8LBZoThUZwChnSIpE3vgsr4Yxe&#10;NXdEQPyN1EadwJSfXvBEUp+IGTv6+zPEbV+JJl8u0rJCcXk5cwcV2Y1rXOw1sn9jA2v6HWtIU/kS&#10;9xN4evLXJ9FzRRMSqHKFIk0BRhwSCb+iJXXYNZ5YodDUKLa6U0AV5oKs73w3zRGPwfCWjpeb0aHM&#10;3IyrS9BtOES/E6CWSk1gxc45CSqIOxRMv2Qn7BcrhPvmLLuSxQe0wwlYngYkyq1ywaIfBPZOW5tQ&#10;txBT/GchOHadiwR9kFshcF9aIT/QnVBYyJk2vphZRkdYMlQw6BxKDWZucQSIxxizfxep/U8xlHVP&#10;thQaFWVrAkPZ5GJsQQHpwHWYI6bDFJgGHpLUIXWy4HAGgF7SzRcq7vNRdhhMC5ImdxjjRGAwc7Ck&#10;0viQT7YIf0saWJKO2N4mu5g2IrFPC+FedPrSw2vhpwXrgl06U+fA4MgMrx4Koz9OceOQpabCUwc0&#10;iuLCC6NwRTufGHMy4dkdxNddWIJZgIK2nSk0i2p5vyvGmnyl5bECwDl8ni9STwqVyoMRnhvD0mAK&#10;hbm/ynM0hHswo7aHMWLMSGxRFpedUHmAEzLMHQJtD5frHMNMe8CwLgwghyt99j7q44myDMwu8flT&#10;WmSD3ICDkzhsmRL3Oj/Yw/3YC4/aKeDTAmonh2yoSGYxpnNUSmBMPEeCB3H4tjggB90tIlfzwKz5&#10;SOptwb7wxPYoE4Pj0gFHk8XNDUQ5goArY/Jb3ZMseAME+uU20c0zwa2o7BvvxRjscv6hCeX/7Keb&#10;1h0Ok4AQ16UG5MuE6H6a/MIJDJs8GCwE0Yf9PerTYIwPZirZpCsu2YcwWhDXnHbnr9OBD8s8A/7N&#10;WGu/MUcnpzXI1YDjnU4ePJnCquKVsp4GHnyCPUJoyJA5dgpmso+fc2vAi2WIgsi1/CT/wjMDW0wj&#10;X1QvUIVW5mDIYN9Yj3jGun4S/KprX8cHXtFnEZxTEqpxKUl+5b6AfdFH+H+MUx+YkapOfGI8smgE&#10;uZMuBZKTMSBufhkUQ4zhCD4lFdfoGwhpJ6tuF2VxiCiwi0IUqkyGYZ+mu8cmUI8UXjDCnOjzKFca&#10;xir6OCyUm/Vk2XBFShKOt00sOx1gTpUi9+mdzxBZZAyV0Qg9PM549wVv5KbqS11gc5qkq562dFXL&#10;RlFfNEHmtK1A27MW0wyV1+dQ+oS6BDVs0oP9xr/SwO5JGJ3RmW2QPLHHDOcHbO7qDLVol/vdCJX+&#10;KCNWvClMLFW10wMKFqQhWfDERfV7rrSAe0lYNTmihktpRKf0j6CWVSlzxEJRCgopMQjjyVapqAVz&#10;mSOxt6LmMmGfy1LwNcdjTrC12sReGVRhZzPY2I24jTad9GJuTmlY9V0FUUu/h16+++TED6YEobFw&#10;cjnfkxP7xXq0R8KXE/u9+ocReT0wBWMKg2EPvw7grxkDmuYALTqA0Uc8iW7geawH4/oPhjjo5MSM&#10;eeurBq+2ORgYrmUrJ35Wf/fDHv1IdYXTjWWJ/hym90FqvmytO2D22+dBLEdiKt4zK+xiB5UFeINM&#10;W/mQAJg0vh2esgCYRcKHBMCGY5cGgBOKhwa8uDZhDOP+LualAb2i9K+YTxp8247vRPIKxPQf6dT2&#10;8jqDN4g0Y8g9EA45ADr4VedbqDu5N5idEhDF8JNJffe5YmDZTT1WHHzcJD2GgWA6d0fY7oswmHF6&#10;Q8ziJXOXME+NSqqKzwLBa+qBZ9IG2+Pq0TDQa5jU21oOEu8bcOnaPfhxnO1tGHsxo+VazI7m1ZVa&#10;phVG5bfXIGXeeYllSVN97p2YfrLc4q2yrr3necVcOHL85zCsC0N/Wlzi71vm6OCpG6zq7hjV9mWP&#10;FRfWtMoEkkxJOfoz45Nk8fwmWVvBPP4xWq64HeomzhaMiB1AVXK6PDhWTH8qvAI7hZ6FYmLO2cMq&#10;oLVRZTFCkiv47+g4oulbOsI+NbbI9gor/2CypMBlr8BmSLa/0UAa1Kou5pgAtrky0mMUxJxRL6E8&#10;HXaW/JrPeQ1R+JgaMCt/sQ4O+SWl/qyVamyF1Qx6HHMsxoIk1MHFq5hgpg6eFuFvgb2HJz0nEujT&#10;KUufDEohcwg4gKVS5jjxRSKArZionqnj4E/pHuaR7hZ2yXGkm6XOIv5O4lV+rG+F+FcL8BwfGEc/&#10;GH1Kb51T+likM4w2+cG85D8jbwVH577Mtqok7zDc9MD9Y4AeDE/wYY4OiRY/ZGF5J+NmNTkZ4AX7&#10;evucDJibGOVkgL2MdS0s4FIz2VcQxNsVS97CyMiLedbP/bvZoV8xnxb2WX0e4+yRcLbI8PEiXXyf&#10;0Tt75Jr0TbTaJLC1y8eNcNTdTytjS84mPfzOMx43AuwR590kYI7fmGmb5MKkjwfzZv3gdzv0yDD/&#10;ivmywe+b+Rdv+3uijpR72o4+nFN0QpaL4RTEc/UwGC70UgwjEdRxfcQSiQclHiEQAL8YjtGrmLtU&#10;fMXaVKqBggrBhvE8gVOeB2N1FeqyIWp+cPOdXCr2otJdzkevs4kHs5P0j409J+mGBCzSQ8cdpLu4&#10;i/G4tQigbXjoCMX3eMGmiEo9XmDu5tkJGYB3lwqrbJTHrvVwnoyQpZobHox0QAk8RKKPB4DCGhhh&#10;7YaHxN5HEpa6jqGhkd4EwZh4Ye+UClv59AizfQXieEVgjj4aUJhwH3gv7ytydKpWApZThfAT4i6y&#10;d7dogIDCTjhOIm2HBFbJbEEv3KtSnsVqG31joNY5LqAJvOuhCPWHjMbLtjyrW4CGT8KVNA+8Heuu&#10;nwYImhsGtizWOTpf9HG+/c6DmAyDc7LziGyQAPx3AvKXDQiqeSSYy6owippH61GhmN4uXsxu0nNv&#10;ojIAi1gE1aSW+sH0Mg+LqCzfx0N3JF2t48BjTDHA0wLCaV8Y4RJ6z6NMrMQ2xCwclReSPUh3Tja2&#10;axIXhjUV9t4WxnWughH8aXfYrTmRmdVTlJ5Ch+QhqWX9ne+dDPooivz50JvnJN3yoE2Y9jlJ/4Lb&#10;SXqmzeViQ3aS3lkGGFSmk3RvFcVLV0vo4PUbKLLkS0xHqmD63jSwZW1bTHoMVtYDOJrtjOK28BDV&#10;wxCHNFkD7OCCFZwcEswR36JFQJJcKEbIs3+zPOi8sOkD0xmVnY0DUBaqKPUo5QU+ksa8vIxrAwsU&#10;naEbmqt/MF9Y8bmwYsIWjayfFpCgBVayj0YW6B0wtymm4isYietJqbGLS8CACfoCaUs8Hc7xKy0I&#10;gZN+ippOSdwKs/GjHAsXUP4GcxxRC+08jrugypZKZJao6cAEncN5YocWvzzCtXagQQtdTruR48JI&#10;+rbvV3vEeAPbFmWJwLgA6UWNtseAtofAaw4sx2bUtXYEsR5vExQ6mtIhXHAorWQXiqN0ALqsF8an&#10;xr8XQyRtgckBPKNXfjBfwl75TNxWLmIJvmolRvK0wAwFG9F8GZdpzgK9+0Qkq7UaYtxjxXTv5UZo&#10;ahYijJy4Ye7MWQ4E0ZtwWK7xlxX5+piH5/F/WncPz79qIkGkR+UxnTIMTCeE+8BYJVYMdDqyBzcF&#10;PTo8T9xxYykItjkHRyxHOwmMTbCSpVBgTjo85+RTeEeu9DwxhyJiD57IIVMWI4OLkACFCh2eHw8A&#10;pnXpJp1la38Oz7/sxz1eaYEWiKh7BJN4YQe41iA8gcFMoC3CEo/J7w/1nrKY5GY/niZZNxcMKjsR&#10;UrysGh234VOUaJz0UqHgZcIpFILpvBFhkpokh1gZrQ1LpAyrTZltkZQO74mj29aK24FIqS0zTpVi&#10;xVbVR6yXpNGCahDkZ27ykRbomoDlJ+u1cn9AmcG+PSI7z6VWtoiJTHOIMTF7DIe+rNYJphUYVah/&#10;WPCjnjb4hOdvXkyFAsGcIPJRKdoZ3AGpQPYghjUiLhvMGDR50Sa7hakwCW3fw5Uq3fhAotaCgMUb&#10;k4zZxSeo6FezFZ6TEJrHJ5TzgZ4c8io121zMdWB6zGjLiVqAgRPaGUfwqBm66WWcIrrBWMjuoR7M&#10;lLBIys50YEiOi/3W4zgSrQDwYUVSf1rIixNHuVgp5zV4RzxFBmnJu70Jb7YKZrTRYpoof8C8Kx88&#10;fann8v6hgkC9YxFFCPqGiBu9674Wc0GuO8MeJRM7AIMkM9B6hWR24CX2eQ7/LcDavcBrBaRxbwaj&#10;mwAuYMyrGANYFgkzjwBXkh4oY/TrCvCep84uzmB+0nPtF7ZlVO4EAmGQY4pXBs1oTnk+4A2Xhkgy&#10;Zt5gSvqCZKgfHsA4O/w/9hCFUlohnyVtl/eFvElvxJs5/B1PMGQe+bGenAR/5ZOFEh3PFSDoxyV1&#10;mb8zHcPmRUa6I0ljdVdWEjh3UsWmpCwyaoEOEQ5Egq2LIbJyxLUPg2UWE3FnTjskLGNDeOMGSsy7&#10;bA5JR6eM7Iv99QbAHQFoLzFQbYslHNAOJzR5GlCZNpkBVmY9qfK6Y3tQscKUcTPnz2wgEYdKALzT&#10;sgtXGqvHi0E52SfxkucWunPHzxJg4M7orMlnqIHqYJVX+wQ/Cd+EI1FgHoAQylOVjwZWjIKtTtFh&#10;XpcBdzgABlFpBhA24DwxibCBJCtPdgWnw8WsLiFf6COvjXI8/HESQxBhLpgExxfg4xdc5hocPtyc&#10;0QZ20HQ2wNPBAPtiJNSyZRaRYHujQCKSaBzeQ8oT2Wrp7JEmIGZc1xzIeCjafNt5jB521u/FT1dI&#10;5NFRsff73SIpNdHKGN+1JlXbEipr9qrQ1XzAOfYMwWSxCjXtj6zmuIhcsnMbN6fAi/NrX5GVFZpq&#10;JOz5SlbMiXJwgmYprIqoCla6NswUBky79LsHKtAJl+wieG0bwu2cN66BofGBtZoiPq4MvpRNjD+H&#10;CrF2GMna2a+BuwpHbhDVkZllMGASFanwE6pRzy2/W1z2wiztiNttwa4sj9NjSSkhti4fWMcb588u&#10;CPKPcBHp2sDN2KBjwysI5DPPDEsKdMw7s39iCqnEAmZTZyJFLGvEdSQbhNTtCcdPDO6x2IWRlXh5&#10;MRiqepBjwQCNxBhh4jlfykAjazYBu2NtVrKi1hiya20ht4r/uGvt9lecH9h1KTdfVSO122D4vkA2&#10;T7Hy2LUMxcCSxQOPGNgvnrMWMBN9Yjm3B7z4xZiOq9+cLi7qgxyEsPbAHJljYDPMshBEj8lNQsAY&#10;13Y0e9S1n9vkGNT3IFPvBXZg5lnJ3JTVe3oLF7tY9sCIdLWHtwUVK8YSjm84jY4MVyZLg5cp0WBb&#10;VYPdGIs7GuyyO1A+vhxYPnry6kk6OrwWuKacFlrc4T1G3seoEQOtQ9kWGL2gtMOappBWVILNrtxV&#10;ybGY4p0hJJ0Im2ipNsRKKO2LbcK4UthZkjGs4hE6uEsIN+mcgLz7GmwPTbnLui0wkh7QqsW6HQ5/&#10;FQ73fYXC4rotmFV76Ul4q8h+sqoX1i47x8Wgt158Br56vENfGHnqBO8chGasyuCFDnQ8oeDkEJkq&#10;rq5ee+TOl8DKHjBbEo/MJLMNo/iZIuElpzAKu5/sHuk/PwxLixlRwhJGfzkEmV01wu8lAgOC3WRy&#10;X8bawzTpi1Hpyg5/UUSU00NsreuUmDKxB9BVY66ac/isJdIKmHsA5leBT0zFL5RbzMSOFFIB0hiK&#10;nZhqcAQ5h42OmEV/gioxJW0nqALuiJMxHMtJZ9FvUMUiu7Lvhg2qgFdAOEGV29Ic8vxeesDm/0C8&#10;DqazeCMeRzCq+m+i3IIUtrGoCozhvhspqgL2YwvCRFUs6sJPVPWB2YUURqC9cgP1clEnpmJ9s1/F&#10;VIzVfSjbLqbyFkDBx2BFl9igdP9tMacFbFDF8+Mh8FnZCWKPPPGCJhv4AQWnKKgCXnDwBFUP5gmq&#10;7FOoeYIqYKudmUjfvRAu0nuCKjAZe4xJURTwAstgNgqMx2uERVVsvfDxdvAbEKr5CaqklEx4YipI&#10;icVEvixvEUQB3zitoOqBtVVp5G2ASmQmGOCUZ3KddFi0+YRVzOmH7zQsviE47rjthU08XqocON50&#10;/HSfI5xe4dMuGVchvdbNTlzVkpDnNn3iKuV9NruwSjBJO2EVZEPH8EkOobPWqryYwirgEZ5gMV91&#10;42H2sJCEUfHXLOsEVrCioBu0RQR2NRs/2G1Bhrh7W5DoJYKLq6AbRrJtnriKn1+f3Sqw4q6HbmEm&#10;u3T9gZ/A6gNDYNVPxFszibkGVsxxxeXu4kQTCpiRFS06MAXehay4zaqe0IoWvVMBxrzFVdnSFllX&#10;13CyjxNcgVlJr+CqVWnrtOkFVzy/8AnEH8wJroA7XsdWjBvsw6AVa7PgikUhUICFVlA65X5s7her&#10;jMQQWsmfL5Ya6+0lIN2P47BA67Cfl4BooINWfVYkxLx/YKQsksQ1IGMVxVWbybcNDn0sR0kv8jtt&#10;qeK8hN4bO52XIFtaX2A/hmYLIgjoZQZruLp6JqLkrZ/y7qfCeTFn6a6DUT8282BY2VafE/tY/0q2&#10;kMH7L953RQaM9NklGC47PBhhDs4Y6VgZLzecCvupK3ohwiVjVQx2AU9MJJUe8BHcno9mahtglyeu&#10;yjPfjuMcJisEpkNtWhR6PCtEj7mA4Qq7Tc5zZQyaefOnWtUw0OPBbJ/PbaBaQT0PsDdSexvGfsxN&#10;XUB+FDKy2pxLnr29HbU+F/y5tkIgmKHgmMVbLAt6IJFZ3wNbvmyltwF7sCZLg0t9TxgAKwRiwpdW&#10;grBd3OAxUlPIi8biwt71oK+TN1t0nHsqrPRH0KE+vm/r6cIr4M5bm/E4S/VCuJs+KHC3KIVLBazs&#10;kS60x27Q6OzBSDQ2wRKNagZYoUNa9ds9dALgEyjSPJ0Aw7fYbNDVL0BNoHBFZeGzqRezCM2Nd+xD&#10;mw+Mt8vBuM/8TYBxuyBGyREX6IsALSDS3/AgHUxuS9ioHThDJ2yVEvgEmmAuHQx+3PVRAyydURHg&#10;7DGW0NIgkrSgvDgmWVtAAEwK7XO/VSdn8G+CndMM/JTpnn+INGtiz55reL1NgR6GNWH7Lu4IcGml&#10;F4B8E+LBdd3nxTQWrj3MzDCje93Hu+zHMH9gnvm6WmSvi7FI/MtsmB0vzJTUP8b1A3OMK5h5+owr&#10;vzuP6p3ifsYVuJtZGo7JhZd1UlZ5g6gBnw4dHvk11W5LZEkN9LzvU/Tw2NaLuRtokKzPr5hrW93k&#10;x/If20qPEezd5Is5m4SYuz5xNgl8MtL2iNb15sW7RzDq1tkhkJ/wOe6DH5m/Ge6zRRX9mihkHa5d&#10;zLshx5ywH+U5iLvBP/8P1H+XfjfYTzH7rVJ/NQknwgk9MoJZuQjOdC+CQJ/kTwSmjDMgP0Y1DBdu&#10;/OYww/DhK+8ebxiPRcNwBsogcrivbRGHByPnwdTHONWkRV8aZggPrc+sQH045wXVwDV3mf7KDrT5&#10;WNV3THP4bZ2nTRhfrHInfhvHVXiJQNgv6PpJr8pGIgwLRWAxXZThuWCf9gSGJBd0VXTE6F9MsOPX&#10;vq9om6Pfx+uAz74I2/fRaTvgiB+yAjJ/J7lRuq+5jdJcs0ByqT0xCsTA3Ep9jZ3jDuPW0ROSez9D&#10;pqcVgwnh8yyfbTBDkuGDhFS9vOnEd9lgip2wxdQj/Dyc15bPMISiB4PdcSpT/D5s18v2rMYCyWcn&#10;9AmP8onBKzb3mYmv9/yyLbaKcllT7mNznVn3odNWhHGmrCxswcHP0+nu96nU82E49AyaqxpoqC08&#10;yRU2eRCWpFRLzlIG2wO+k02eFny1EbGQCNh7NgHkGang+RU7MMQGLnKfJ14lbYt2SS+MNCv8D4bd&#10;k5cLY9oZwdhyU1iakXua9C1p2+R8xKVpErwtQQujjzYRoQZv25ZJ3hZWDV2l1YNDqPOcqkyrmoLb&#10;oq/xSVr5yiK8FwY4kWKRaAVTIB0eZ7dsFoUs0IaAQGvipTARK2T9BoPU+cVd22Ayo++LWcXTqQkk&#10;FDLaGK+TZudk65NE7S6M8GQOGHnf/g0w7GFybgsqolCMFJzCkhSbFg0+NF6HNYAp8psOJnRuxcKt&#10;i/KL9tzkANNFQAkm+4A9w5Ae3ir+hLVaTnFboCKx0RhbNoJPFpkjQVBhLGgqGqZfqo5Bisu2sCs8&#10;NhqsTB+BDxstD70tZKPrZiT/wiPrmsL+AKJz4A0UIjVCUsFXOL1VoXXCV8P9HlZ2iT5fNVNtRamz&#10;0uTSsB/DNAwjEaXRU0YiPXkGQkdo4idPox0tfNlK2DjOHl6nc3XUXTJKSJsMBDbNU6QQXJ4f/gAb&#10;ddqjMooNRDjpEFJgVowxyEFZ1zcM827tRmK/7oc9Yqpb3jqyRRCUaiNW5kRbrrORpX7rAvgSyucs&#10;D0xXw7AX/ToK7miSKPm4JAdsbqAY+WajPWBVLMOazykzuufQCqOvuDub5WFhMo1gyqaMBfEQYscw&#10;C1RQ0CB/5wd4tt6S1FfYkGw91mLhaiMcJzzXTZ6ZU0dcJqyuojlgVX5R7UcR4ITrdh/0yD4Ib2dR&#10;7WlByGpDYxf+ZOUC3a3tCReihGsarUwIYpuiKy3zPexqRkp+pA7DIA1hZkvM3IX9JRRl9DjzLt66&#10;hmdSXxhxG3423EnaOLDqsV31WO1IFGLsfY6ya3EAU+H4Tj/gKxFwXteU0LsygkHv/gJDPwa8MMJ5&#10;ZOjFeMZvi7RqpQdZ1YeVtEynA/Ent3wVCIvJtvAahh0nhCYzgZfSGhwpy8gYB+mG4yPesCsOgKHI&#10;zPVWTlZf5DbJZyoIOW5dx5hwXuYgOF5+ho4TMK2g53ZONscXpkkv5moqegnDvuigaomcu5S0l8r+&#10;g3gMD48mKcfwAJtnS+MMD39fHmR4pH46lOGpJblefMvw2BMPJh+PoPAvy4sXA80uBlphevRk9PIk&#10;UeodY/RgPkzPl/1gSdki32WduiFO//ynewQzgkNPleB/KEloEVFDDYewF6GENRLQF8zkAktvEADM&#10;0pPYPhP+P4Yw0pGR9HG0ILTktOJihLuG7pjezuadgoV2mDteO7GHZkthZiwjMuB8m2IjwYG3Dwpn&#10;RbliZrz4q68DZiiFod+7B7yxIss4i+onvmjRp8ZdJOXCZFW74TaUL0TX8AmDAyXymsNEuSPt6h2E&#10;XPzMUmctwVg3VYxi6NF42eLS+P7t9sBRRnbpQSwJd8Tj5fqNJMA4gTic8AQMI2QK10KJn3DlrdlC&#10;ukGPkwJBhmtG1gJNNlZQxPzgs69KpAMTeTlhpHIMnbsHtnSplnht5IWfoHEtIn2ZjyNIBViXBWMK&#10;yaYryTGxpkUj4+vNFQyb5EEGh62PROzwCH7PrzijB5EYHshCZLoYQxIumkDSXAQkxi0mq1vMdZPp&#10;A2LhiyDXqSFj2G51ZHUmZUGM8PjKPxFdvu8uj/mFqeQK0c3vsE8OqG3xjxJECJemXxi2n0VeDHyn&#10;fJgo5+mOlsc0t6WtmEIhghlFg+ctyKqSbFRYXWDxxIGntH2z9mmhqMhGRpCgCPfSWOYgvLEHRMyV&#10;YcH+W9GA1icW1mF9gGff9zmhVYJC/9QFwWhNmgMZT7TBsfXWlKUDUzTBGhakvWRmJ/QY/Hvm+EoS&#10;a841jIkyjGhCemBgZtTYpVMfm8YnPFlG8LFpYKgdJRfZNGDL74/F8qOfseSxabwkkSAO4TsT83TH&#10;pPHOhO83OcCxBmA4PmfIY9J8BYa6VHqhSQO+BuyYNDBTxkwal7RxdaYE0CObxpwzo8jgbJpvblCI&#10;tkU2zUUWAxyT5TY4VfH5yQnBnA4TnOOOaFCeCyGt+9jhGjVcXsGSRg3ac/p4YkYbvPBj1G6Da9To&#10;X3DFTCRZsipeIJhYtcTisBNMLVxiijQrJqm9rKewH6sGYfqm4sFIqCJzYKvY7KB7ZrnNqRyYeTWu&#10;5iikwJ71PlbtgbNqrurBwAz9oyNYO7hmDdgD6w+7xip0bi5VTqVt2jEYycpfK+bgbPHUNiLiFehr&#10;1grhGOq1a95mWsIwu4bbN6xQ4DOyF/6wa5du8PLYNTDRZxjWhRArkfzH4iPya9fA5KzBZNeAl2Qd&#10;u/bA2bVIdltk1xrT72o80Qs9FmoodNk1FjAbc+waMD4VKTt2DfikAq/4FjY+DZQViX7MGoRdMY4p&#10;NGsZi5XLMmvJ33JjL2l9AY9Zs2dEOWbNvFYaadUa7rh49eWwspD3GDVW4P1qNSjf4RY+4IzacKnl&#10;OEOk5vtpxV2GeHxX+vtJpa90NPMCPozeReS6jRJ5SWRLP9Gqb5FwkU3iFK36WozpM/BJk8F4FTny&#10;pRY80YpB3qJVnldBAnah1NJ9cSXHevPkB/PGpo6ajXAr+y3ri/mIVu/y7344L+DTMqtLFEFwSgli&#10;MVYIQZJg6EZEBU29rL70dC7I5SGMpRM+4ajW2+7VRuZ8P2EiBoT2xXgstTGXsCyTc874osSRyNjD&#10;2ZEQMKZRZ5ERzfqLsAETj1eO8dWUSiEHQ3H+YtgIxOwEh7do1qiCmveMHMfE+KmhN7OydjCu3VtZ&#10;wn3Cy90adzORzt+1Ym2p8Ijpgh7w6prqC8eyH/A07MVMmIKrYBH/8Utrwis8QBeosDk8UJArqrWr&#10;SvKBtZhRuGygQKAeplGxkSDOERfcwH0IJ7yYEA0qHW/O4jwdI4dotFhUiNfCmwWXjRNyYpO3ppvF&#10;rGBYm0wyzPDeIGM0JP4bGxV4UhaS3wTj6gbltbMs7zpqlP0BdXvMsQFnCj4xLlM+Q8QTz35g0jjZ&#10;PWIteiRzpkwQsRJYRj0aB1N1EjoDIs9atA4iEbQsOAYR4R2GIOzVO3ZQtnVMLYgc6sFxU+ZnQgEr&#10;NdNQN7OcnFHOKQrweg+SePJ8nY3gipowCJjD4Ueeh/mU8GxAtDgC/tgJztO+Cj1n8xgB3y2xnHOE&#10;HEXw7Y8PDKNfjAEeSisG1p8aVhguLV/Ms4I78ucKLu6ZzRWwv0x2pklVfDBLk5zv1A5mar1t3O+w&#10;HlMr7HXc19R2QZkPwF9T2/3kMt2Z2u4jFws8ppbbiPl4tRlRcNKD2QYw+Y2qLXq29GJeU/su/8PW&#10;eo82gj2bfDDPJrnMmY6cTQLeDEF/4uXQm0McDQDj5bpnk14fPUUw/UnXSz0/OFtCUbv8eEzWNnkx&#10;7yYZZUb84eSD+djks/yPTeKtOpvlcgEXIDKqRBzs6a9hksuLIXrBwENUXjbsqsNHmznzpxcSr75y&#10;34FveFj0sBdpLaz4yx+eh5Ebp+sKHxgyfIosf/Ez0SttE627nj/+4uaKqYm9zno+ep1dPBg158vO&#10;KvbsfTPur511K7ceVnLbgFsK0p/RfRPOD9P9inlG145Zczw7Ucwu5u2lc/Iu0m8w0Zq5WOUz/6W/&#10;2oXx95oWPTXNrvLFrFItplcOuR7RC7XAeNa/vDwBiZXnLiv5AZWOesVo72WHZBTu+hKE3gs+MJAE&#10;WsKviIwP6yxBwpsJCvcWIzcpzHeEt0H0E3OPqILRDP1Fi656+NINyThVs5ipwaF4/8cVAHusnH8x&#10;kn8VVMfYK4EUobjM5Co8kmsVEQftpMa2WbuYwM5yGOzskCK/BbjHhI+z/tCcgFVaiXBOEUjF6D2+&#10;vBQfD+SL22B7Rw7kiy5yG5QEwsgzGyR4IAwRnnY9JPIaPBGn28tTAFtUdHscQqHtBDfYA2F+ns3t&#10;obXEAPLFG0qsFkS3cFURQlLhPhkNbIbuBXMjFXucGAcMn11gg6ii0YFWC1oKe0D+CZ944mmxiqYt&#10;upwGzQzyhftIh+Kng2sV2yr8Y3ZXNb5RO2LdbcMLfxBZ2B7IFbQ6CMFehZItBkVeUSdqSKRLUcVA&#10;ZBEWlgLJfdxF8ujj/9JQmFImjnCDhPog5DMIKOQI+0YlaszQwoYYjthLlC5hsS+YbgazyF2jhz3t&#10;AkmHbe+uBo8OJgSamLWA1t5lV7gIa6Rcn3QDPlqDqaac1CosXugCEipWsVu1Fy6sSiRezF6/YISj&#10;E77L7hx9RA0JuHOgG9FudQFbGPUqZhNDZAfJEF4JTnZEGjdsAC6ij0whuTwQtG6qIKNMgpgTBkSe&#10;IaWEgH8tiii/DrEnY7D79rRUCNEVrwbaY8brYLSqD+Z6DC3mdy1EMyMfBCd3Qyu9CtvMw3i/F+Ed&#10;CwgHve57DLMXzZiYq7bdMYvvyAFwr3gqF0QAn7DEIJxjDM9XlZxLHjDItRh/X94WlteFrY4IGyQL&#10;e4rrdtmU1hBJQIwFu0gHOPHmRLEOg+2wXC+NSQGIwkh4G0DTyO3sDciyEU57UBfTYjGpqZnwaIU6&#10;G9MDW7LWVMiL9TCfzHhwGtWYbRSj4mtr3vgmClendpQhpm+6gHFs4S7fCUcI9uFNywNv41cvH1Kx&#10;GlsovLCHWLoVLGuQPe0Tg0eFTXZsFwgv/PwAT/75YNTetfD8RcHq7qZTKAHACG4aBfc40dO094Y+&#10;zPDIVdjzdDfV9dEDjxmeObwt8Jb+FskzAsInoTZHpMWTaZddhWKIAaDKmQJRmX1hFM8LBN3YXwsM&#10;+Tp0zw8ylZ8xwLVmK7TLrCsQLF6wL2BrijiWH82mExZZ3FSvcrpEjMM0p7uXB0OPxXDAe3stIc6/&#10;Xdci4baLUn1IO0eBdke4F94BhPxdCwyI30wEnipRavOjccDdTkQmd73DVWiklIgrUSPE4tGY429r&#10;KMUrQLCzyf3bwkKBLSzvRZlon289Yk9yq/3DBif2Xb4HruYBKQdj/DBm63Ex/iKcQ8LZ2FldReL7&#10;OS+5fTwkqmN0FDHlJ4skSRCW/N/Z8RsWEZ5j7H6w6HzQDChsE+N1bUbqqjlwggPsb7z6vPugwLsB&#10;JwYP0eq8sP3jB+qss3Ut/BXOuh+Y/YIpnH9aYPlUU8c06eZSfd+3Aj6iAaYPSOASvBm81wYikEGh&#10;7wxsG9ZVCwi8l+/HdiF6ISlw77DIBOsLwIauPt9puhgLI2JU3xZZNG8URZjiNsiZfH6sFRu38nYx&#10;ke46vkwFcxc9Lsdw48ym+fJUXVrqEGcy3ecL4+dndJ8WOwhpgNwR9PgH7wrzPG5o6EmineJylPjY&#10;ql38UlxRVitubGPx2mB7YOKLKm4LxmJ1ugKPUHohozDSWk7OFXL3FtV1BbwqsUSLaImsG24fGALp&#10;4xjjYlivL8w6AmNpsDRQzRHp4G+3IWKpX6lBBgz5WCRuKgtprCQzvDetDT2UYi6k72IeOtBCJkQp&#10;yjCNd3YBM4zdlTrzHGntPoG3pgMbhuTQMHMP9Txy+GGKC6a3qRALtdmFejVPHp91j9yoESweuXUL&#10;WRh3YoiqwcEp6ngH81jLfDt4iqLj7XUGWviDqcK0qke3kYEJcvVAroEznZx5MQdxIqZKWNFtF6Ya&#10;B7YHsyMtFzOpWaTZN3iQogUUyN0CYuUMl+wqMoPAZClFBzHogEeSkYkHUfRg93QHtrUk/bEL2F+X&#10;xJPju0s0XCIEUtsk/TdWQNlf2LM8nTd7buwoQWVZCS0jEQvgZn8gIqkhjPdcU7gXF4BPJKMQGbko&#10;Kmn2CcCAM7f8JfaZCcT8uvqZanvUQsMlC4D5r1cIJmqn7sjzx8DxrQlfMeirFvzdOzIXJrOB+czw&#10;tMCi6TQc4dgrlVO4j6AriCs0grnmZgLPfrUM01KXfCP/q7UTUyGJgh7NMeqMJdLYlQsDzNQh5mYm&#10;gAvtmDyvQXjg660yb+0pGfBuVoglzr6BdULpU0SmcV/yREx/xezGkxMtAiDw5WUS4nynJvt1Wyrk&#10;MH3zEZUywK7PjRHT0cNvnl8jatSv99DmaxpuAI6By1zpqJTWwePGSiCnhdwohLcm5PtUGJPSRZzl&#10;IlEwV77dgS0WYfG3d7heeBdSTgtWBWc1WI5wYkB9PmDlJ/m4KIGGpb2QpHxRATCPAC6goiW2CrEd&#10;rNgSq2qcnhYQszhD7stXmOS7WPQ8ARUYT0USdD4RqqWP07ToRWbg1YKWsk1Nv6skkQikVD3dXGoK&#10;ycwzJXJqWotqE4ycmmJ53GcqtYRDi4hsiklNj0VsbVFo9YQLyzbi3rOfqak+cHEUrXhOUqMvZMRT&#10;IQKTcWBVnT8BM/SWjWm94Kum5/nVUrpnelEEfqKgCZKTV0t1jWxLSxiXLVp9KKJGO0JNbd1EaWCq&#10;mapKhrI9IlZVFXgOnRFTPhALdY62QunVW462AiO8U851QJeyzqx62koTV6fDuLq5i4y/xxzdZOIS&#10;HXod/XXq4rBHW11cqz/aah8JjCKprIBwPdU8ygpmNayjrMDWPq5y9tLYKR6rvOP6/GHKGhO0Zalq&#10;LJy/fVWV6HoufZqKEiSYV1NfeJcsfvy8mKupDGAhRzFKEAnfb63vqCpyYS0PxZuqIgV+wuUqops6&#10;9UJ5Oq73oY2nxQlEgFNVOSTPmNOMzR7QmFe4xGTVgG8on6oCV0E/KpiqMsoXtfyT3/jj5bO+E4/q&#10;F6ZXEyVIgmv/9/8zq+BFlrGZCdAeXC6Y1YSG6QVeplOnfAuKE5Xof4J3MOmxHDEU73b7OORiXhjR&#10;AGZra4FUIAtWJR2BESXaoDk+VCfv7IvN6ZihrgPe5ZFHww9hNIbhBjsBcq51GgKnchHbUHVeXo+p&#10;zUry2/V2toK8vW76uTau0xzJ6LwKtftQdOE+IR/zcon/+jdvGwjPDaNBBueD2+rx8g8GJdZXAY/0&#10;qId+BjiuQVyKq8oFmGXNE3jhXu2GQV6mjrgu6gnNWKVlVTEaFjtQvYdc2A9PiIGzzHikeXsQ5pTA&#10;Ro8+95qusCfLwVYzgDULlCto0eur2n4wUE7MsdRZf+GTp25G6aZk83d76keGwBhn2D07g3ZowXyp&#10;z4HVr3Oo8YE5J0psc2kqGsWyZR+YkgjYaGorTMSY1honAFevctTtXIx+Xy30M0fC2jtgKpkJf9wB&#10;PrVOWlTaYesW0Dfr1IGExeoeLfqOAeRKJoBJvyA/9mixhWKm5wRh2QyQCYPLbIANqX1eeYgWR7xD&#10;GEUdhMbkbH3C/SCItr/LO5rPuy+rXB4dgPCz2/eYTE4eDFt262KIGTJuv2Ke+TdyBnErYgHfZ9P2&#10;8CLJ8i/MIXtHCx/M8lfngzxlvGAw5D/+DkFzOThSIiphBT/7gQlVnE44r+Oy+PkP5JIb1CqqAg1I&#10;dJe9OHwHs/gdTV4UejEPBR10Ac27yYNBN1k8fHCT3zfEJjmtjWBr5yYfzLNJTutnzdvkH+j+yjIY&#10;xTYJvFqr7rJNgknFnk0qFIrR2eSMUsZpJxreYZBM7x6HeLfokOXUzxYv5iydLbK079vhhharJlQl&#10;erRMx/0royAVPZjrVwfGPWHSg30hymzc+5OsyLTDUjU3FDWuQTORFuDoxNMuzFHp5lIbkKcVFNK8&#10;KzgI40i9UFt4nxooG4RUhaqWyLPFqbX18hIwPsTSo7KEzyXvG0QtsOV7ka2njCDtWT4ayRK/w7bH&#10;WjzPgbXpNCNbd7OWXSy94j+BdgMKOONE6o1QWxlEt84igZTbA7EOGMYi2wHvbaUGQCaUQN47AVqc&#10;ZYnYOj+TQpBLf1wEInKhY4B4UzRuvdsZNx+Ye+Df+ItQY5GlNIEyAQ4iHcxR8c4A+WM5C6tvucDS&#10;DBzFz+zajo4kKldxZxne30aLWRs088X1QVVHKmzfp262p73ObmESO467WpYKe4T0m8govGViRD7A&#10;pc3Z7NFNdVNqZiWgtKG3SoCM+zAkMiVuVH2GltXoNEMKh0EiTTRKtKViorANZrIVJxJToDwnMTJd&#10;aMu6EBTnoQQEFCkxxg5/oBF2pWDEaiLPbiG13RLr1QUqzSDk/jQPUaQEJ9LCVrcBBWYxOg81EP7p&#10;/xKI1S4kG1EYJAGmh5eGHfQDVsiOf6E5ocAvMDxExLHZ4wxc85AJiACCK7WYtMTXU0Gla0GTeuEt&#10;F0Jp2hLVIitAzgR02gpFOG6Wc2VvTyEjGtxI0MeKioJjHE1TwiRvSuMKdAF4AISMPx3rHQi2zDQe&#10;GP1VXOjZorVGAK5HQo2izGnQBIUn2fsey5I/9T+qyZjfsQ69wT8o++yA/EhXUHRwYAzmsRh5fjTc&#10;96WeLWEnGdgtKeiUjLWESL+H5gdieRMxRmIeJQ1YL6qucDdHJQAwgwQofsbKaDqsNyX1vr6BzTB6&#10;ggUmRymriu7yvVMMo5elsA80ZvCfxAiWVYCchGV7Mw4nGesYjtGKPX3m/UCgdD7Itd2WPVRpbFlB&#10;GH2SG4zJFVZ2JSFgsvEipECZlWnyAtyXQuP3TDHSnYUV9dJ2xZE9DUoDyyiwyV3aOsaTPfs2kk3V&#10;SCC/ZPNATH0ARvXCq+Lh1QfITNtquJgKBmBcSOBTkSxgJvpkePmFno6y0s62h85VcIJavNe83qde&#10;DQdCof6ACPmuBWoR5VimvrgLMyTDyS8OhEtExmvbU2oQsAOucnCl8qsyKC/newjWyfOMkiEZSZgr&#10;kdYJYSpDXc8FGaQcETLyPjBk4Dzfp+aZQB5VMstevUQYNQTA2g5F09hcnz1IOcFkrVauBkDJYMl9&#10;YOwUh3r0zUCzfsN9glr142aR850ESX9BMlaEt6VJWoxQu9NBESVGnadQxazTWhPLRpyNGnSvHtUS&#10;9/uJcGCDfCCvEEtBjMYLzSdfWDv8l099o4W9WKsHIpLRgKeDgMfX5BpQEDwnQmfNkSXEM6ILpPN/&#10;7WoVjKcqKlDEzo+6vAIxFCQvBew3B1AgWQyUtOJryK5eaAy/MANysRxIC4g6S1ygblc/GdzUVFPM&#10;OhFIKHZt2heLh1VUM7/YwH/9SZSbQ5yD/I+w31aQGlgvoAQSAae+YLzbI4wsAQJgrES+Ocgp+GV/&#10;+CfU8kKrqNU2P7zR7alYJi5/AHkOCiNXsXfSMVZe0UOhn3wDZXUGMSzOQfNznhpQmiuyWh8VgTyj&#10;WtRh9c35Jxl4G5vov9B088KIC2fcQDvhLepnXN/NUng0roDe3QD0PgBQgdVDvQ/aSn/W77GsRhuN&#10;i9pG7wfmKSIM4KfMoIqX0+R6oRtwgZK+wofsW7uNgRmgSVf0o3VE2bGd/YxkPVCsbau/Ztwp/VoR&#10;FpZDC6C+MbxoGsgb9DzbiRyb8+WyAwMVG9XTjac1Z1xpVqTErCgIkArCGqysXOg4nRfUzQH1Y+Qq&#10;JR0ZtleVTv4NXFQCiSgWALnRl3oftDUGYCwPT1nwqmvO5Ee+RENg9LQzcYIgxmKXE+5ZAWLKznQj&#10;MLsyD2L/xFQWA4Qy5KrBA5suMo41P2WQ0Mo5DFZg1x22AAKLRnTL+nMXq3pJbom0igDjIqn6rsGw&#10;UX+mKfwpxxMzhi3koCrWaT+Tov1AXdmhPwe9g1zuHMSF0VOWZM8TJ0p8hp/yH7OJkefTk2zc8JFZ&#10;PTiTfAlSn7mSz5ZZfaieSmJoxEBqxbYPVJAAibv5AxxVIBxuAshKD8LhecELVeF6YEzh9nLSFw7P&#10;aAoVDdLOzpD0GT8sIdTryxOL9qStkjKI1UJ5Q9bzdNYdyGKCkmBqbLU1I29xKJ1tZ+Qyrhb5xEvC&#10;+wMtor4wgs4ZD9Ax+fpb5WSqdoz8CZ2cbtKopEA/wirW8CG5/nLVV4x3UviVRF+ZRyT0pP/hxxhn&#10;0gbzsaWiRiWF+gtz6/Eyhsgsn39SjxAKjBaAd2LgsieoF9qZSE17ynjoLk9TE50ZFQ20BH3CJJXK&#10;OGfGrBM8zRFkOyTeYl8G4Kh8seU8JYiZ5eMTEZwJxDkMH4SGV4TBpifYOqXFWjqKAIUViAOxqpm+&#10;A2MmOEzk6cktjemB4sZMPuNafE81GQ8gPz/ifSVthvusv+h7xDb40PSgN5AenwdgRA4VSkeNt1k+&#10;IEf0BdyeWxBa8+b3sYSDZLrBeG1PYOIFIXuaK5BD4iyAXC6rJ3ygKdbT2E3fSUGNYIOWxw0+gdLR&#10;C9OB/KuwP65ptkzHbXsJ7ZJRyEDdxjhUjgIV82vpod+BoDXDRL+TEVgMsyeRDBvLmhKj+qFullXp&#10;nKfWb6BQ0Rkaa+FkxDvEPlB2+xux/8U3/UphcqtcJuE7XXmmuVmgE3UbpPgNL82oGm6cDVw0ACAg&#10;39+xKOUvQuDVFYhS/rjQjVJe2BiIninhIgbHXaixKAU4XhVsAJDx3Kib1Za53igFuHvmg6kGl5qs&#10;I7G40cSNUnjYXaLmpE66nU1kX2hRyoWLUqguIgIFIqtN3opDUQorIC7UkBulAO20vhgPaMHw0tf/&#10;E7ExDjKkIIXN9ebbYCBvQfHUKAVoHnhBCgQsPitIAWjbBSkvsCDlwsi414Tp53WIBSkOanio0Tos&#10;TI8XavB0tx4LS1y9d1GQSq0FX8lc7jEYolgt4akkAzqe5oyLTzTHWZDC0xMaGaQMejLj+xCBVt/t&#10;iA4tSAHau9gnSAE2tpRCnmiM+aOmyzO8ObRV2Glt/nZjFECzz4UoABZoYJtKxSf9StCQevSPCn/x&#10;qILOivi/7mMhyoUKUdSB83QVbTsukTJEcQ5rpDdEcT3GyTlXV1+GsyDE1Sutg9KtjPF5ir5wunVi&#10;FFiakN0YBbjATv6wF4y8612M8kIzLYMVV2MUoJIvIm1pjzswKkWUc8/Ap1JojALk3RzpV9MuZRWj&#10;6PV4aLK6GMWOrARIygGdAiQxiiQ7JYLFKEByZSFKQLVDDF4tfVaAYi9rydg57z4zQ/7w2ZXPStTS&#10;ouv/kgpj/RueSPXXO8oRVI2nqg7cM4xgirN/DV0SRXiiUGwxRicPsODkgGgc4Q1AbskQBRJDWwwD&#10;tFhsAgw1KsMTm0xEohu0cTmPwP5Ggv/1J2eIlUWqeP0nkHuvUMj4locnhPfUztPJ6LUan6ePDK56&#10;kPF70gjHgTTlQKcAtvQTuDdfz1OWHq0N0jjvqjRgeq5fBS5zgUdsHcjYZ+VEDtlYayWmLCUP/aS3&#10;tgfRA+og3QJ2kN+xUAxo0rAGqcB0ZTk36+KGNdAh73jvPsnhaSoMZJruQB7naijQBYOpogBZm1zi&#10;4D2zdH0sk4eDUnO8N7LXU9XIYYEyuDqYDcuo5A0ALPYwhZCel1BcTyd6BY+sthhv0U8by5kP9hzS&#10;gqaW9p9/Ap26VTWQP4BPJq1rATpHOx4MXmjGjXHPU4hLAmbPBf5WP4FQx1Ja82pAC+mKOZSCD30L&#10;bQoicadJVnLbWp/NOE+30anLH9CkF9gfdSH2gJCMa+rE0yqV+qvodyCIqWRfulTDIe4AnsWwpMOa&#10;zlHCWWEkvKEcT1UsmKpZAdqR0GTKXwpCw7Jf5xEcxGLYS2eMocapAVVbMJXRDwKr3FhQMnnXYrmu&#10;oEJ5O9HIkTdUZ22PvBUT0dNhcchIMaNWrges/IkXSx+N6HEcUFaRQUpZ6SXzwBhNLwUadZlAU3kR&#10;2uE8Pc0j4RrFQ4BT441sR9ai6a9UJrbGgCBqUA2LIY2g+w5Y9bcMh2eazXD/QJpv+SnPAKUcoAvx&#10;vPwcaRHJ8KVEHbzPgGiLyfejSYM5Pu5IgyDere9NaWbUAtEW2bL2gQXBBgMZCro8BHcA5qQf8HhA&#10;i2IAGQWNExLjHUwoD1m2WLzFyZmRRZZT1DhlcbGzwHtzya3QiL7CQMdkWF4BKgCesYoIlXDxbGRM&#10;PMWFZ8s1uJBya1jOBlzhBnYw/L99vvszeQJgzCtCq1On24UNF8ACclCCOn2AJ7yW1T3uB3qwIFu1&#10;wRieB6fiohex7GOfwBUQ9PIRozMgjI0qQ1q3niujQMgK2ecpRMbQ4QeleOcS1XimM3A3shlWezvB&#10;1aKQ51+a6azjgTGLsgJpsogD97kv4pALcnfLmdlNJHXkktdAAZcFUlYQyGLTDhQr3M7gRPccuBGe&#10;QOq+yYJpoidtoSmZlPIoBRZFugbCUaGtaFYX2/RNR/71J98SPPEFGoD+o0Fg6NVlM645+JtwqLaM&#10;/M+fL8yI3KAA9vo3z311htsH+iDD5/8R8LVSmOxRy/8KK4TAWgKgW5fHPHDVYfeIWIvOzA/O7IBg&#10;EnFgideBPr07g/4Gn2V66+Fd6Bb+rz/56FdXHDGqmKz/CKNPqIYgn+86lTs1F8jkmw6UEf9XMH+O&#10;rPwQ8OqT9g0rcyFMX3b5hS2gAJWXwSK2BcSf0r1KFCyg12vwtQRqZzkQjeAAoJO+QayACMekfvC/&#10;D5y8sngvsvgdHFugWahJu3MLA+lgFoCpHcxKzHuALOO5ZlUdHmCbmYwFecXdItA/hXIueoEXWuhQ&#10;256yFTSOtpLUsPAffzjMrkbsnRPgG2SjY0AVDbFM0Uk1gBdzBD5EKIE9agHi5nXBlqs1Dc1pzBQB&#10;+yknoiJFAygdJKwirhda/MTiWmzhC07Iu+w+JdVCc3QJQqvNiARyRY/VF0Z4gaMYpFnlCfP3B5+4&#10;OwHnBP3CVzihL/7/kV3J7VA8lg5ABvHWVxhqwgU0PRCG6k6LsQLqrB3jin8SKug1YmBzgO4Vt0mc&#10;+m+HOkGoX7wCyiDj/uUp0o5OSrPMXdIR/VUWINkA9Q1vgHrNLoBpjiTu4ZXEd3dHDp/d/iKZfBaF&#10;jyp28fSRVc/z8hZyljEHs2uV6N9/8q2tbuJ8hyOwjNx4H3N+n+Fff/KJM6zkY8ceUCVmBuTXk9mZ&#10;MT5fVVwyOwZkbeSxY8Cp0uzYPzVvKYvUBsqHokp9Dw5YU6hq5dkO/KzUD2UtSZtdO/Brx7ZuF3bN&#10;GB+kkhgP5oXPVgxd26kW+W98W6N4c3sR5LqFNmiyKkJ5B6FVFszRq0Y4An/s3Vxl6//fEGnq3ZAt&#10;NB7PjhxB+/gL4nNP37bAfTRrBCoFqTAH0wTNnxjfaRPu2MbkhSUJm9/5bW6DBS5bgVFLxOD2OSHG&#10;w3BXCm3xK1qAFoQvbHskG65cjLfcLgaBIg4Wc3uFQdY2LH/W5J2UKgGa9S6L4IMNbVlbuBcznK6t&#10;sjAvMVyQvzuSN4Hwkeb/4qTGxTCseTuwPtrfHiD1ZTDrlw6++qLTWl5xfFiFKXTa4gb+9s1cdhaf&#10;DvzQg7HW4pMeKA8yJ0bDCneh1DcM8bqJ9SikK+p7+RyRi4F30v60edZmwE/GLtzqgU2lXMvdH4E1&#10;puHsP276KyMvPf5fVEOuysWk1/YEJcFwxbddVm8DntRg042jgC0U2uMfxS1iitXEGMGxSr8LUQv2&#10;1668ueQucXisnhZWw8JwUAsF3BlxlBgPRJS5Li4KJ83YNk+lgJVWKUBAp9sA02cwleMzplFsUhuM&#10;OYK267EWRB18Q6QRvHwHp7Wrwvk7YFzbOvQ5XBBXEfqwvLB1dxcdKYIJhNqYQe1Hi3SQEXkIndJU&#10;5qNAanNo7Sc8ae7P1gl3xQiYVB7KmdWNO1Zekn0m7SPTygSLkGPYJGKZpES6Ow+SFuxigHlzk/16&#10;heqZ14IQGMtF7zykQxR6Xhgpm7w9K0HP/CofsPVc5SwJBdawC7uq7c1YOYyp5LNK8kNWIUz4y6oG&#10;j3jligcjPyzpN0JUQNYJcISv6dCWrwW/9hpHdUW28PQuDpMhus9/HmOD6ySfuRh1D0zUYlSzWu1M&#10;8u/NJ/uSB2VJyGSPHcWvxmQzJFuwitapv5Wa7MzchZ7AiQUceBCRt6iFBhl1KhDb+O73SgqLqW6A&#10;xTg5sHcm3FgfRh/Mczc6laoFGAwyLFOlXkwbC3aDCKM/3gDs/W9hT5U3q25W46XK1KKNmQmAt0cb&#10;N0NcD2voJPv06GOE1pci1krj/jjFyA2MYDnHizkGEtEZ0zKZmkMwU22PyKY4jc4sjtLzFGmzOio9&#10;lDUWpqQI8jqmsOonuF2lRMJTO5rDUmGqELZWrpJUcjZhq40OD0cb7W9NPyvsc38qWf6nCgNpDiIp&#10;vM8pZaSfbt32sLnRrhRPsrbaiUnlbhhThkz7C1stcYKLwfb5jXDg7oZiCw3Vhc06lfIjHiypz4OC&#10;8dQxzTCtBS5KYIfYcEbyHMrqH14W3CPX2Nz//BanD1EcnNVSi684H0zrOj6PTHs21oQ+L3gxzIK1&#10;les6mGb9ArMXeiQW2C9zjmHqcjGb+R3kLOUDgTd/Z2FlWNysEJOSSAt38uwi8h7Ah/d4xjyqXgHu&#10;UFHpC5j0mBpBQQ1KYMICQi4OYfs+pfsJu4nP9h10ifFWMR0+3JDgds3jadBFoGuQ2z2SYLkZBFLn&#10;v12jOWwTjBpsoSMXhwgaLgCbDPm8VFvErB+8TNUvvwj8jVbHrejGJ8zb5m1xaa/EfJcEpQO7SvEn&#10;i5sUHUzSYYmm32/JrqM2qjW1n4qPyKxzq3/EsJlB9JDyg3Byjuxgo/kEIX8tPw+2B78c0ZW9g/Gb&#10;iRo5W+giAa0fMYMXxWxvgh6C0xQGNAFUgRA+VdZqCamWsFZrE3i2czHQnCl7C4A2jg2I6W6X+RHg&#10;alhqYhr2/MwLGAuYz8+OAP9ldOuu0uZg/QgYSwRpry2kw9mH7/EJT9Ysnpr0ipkBxpE4FnBXv1CQ&#10;eeFgRiQSOMbxxXRa5gjFyUReOjHnaE5SJD7fvDmiHSqFaLRImYQ875dW7jYGuw3CGi8cPS3IunO5&#10;jHBIN1IRBi3YGzHp4f0K2PjQWgM4Yo8bBaWRCg7K4UWpsgcOF0UwqBkCcMcbLsKWwB5rqhLesXOZ&#10;VnrnRayzumw/v2eL/zr8sahz4VHiWvpaIMnXYUIKVBsuyGnm1HPYAz4YM4OpzPFoC+uW6g9MBBMp&#10;0DKkwKvvyrLRWnZ5ONpfHJqH0JYKwTjdFgNYujRsq3TZb6EoEiUmppSVPWaCj5G+GEUU8YCM1Dc6&#10;JfoNBkOAN/03ua5mQFIeDL0uBvdD6Ps5zq+Y4gDb+GMtxukX4d5F3TWzdbZJOUlpI/zHWLgLBLPo&#10;YBjnOhh36q9qni6BzMOwt4X6LkXvoIFPh2chp/3XpX0fg6X5LfiywUWGjCsGNmg2ihWF39iRUxPg&#10;E4X6HAkRc6LN9TC6hwSOYCR7PpsOeBQ4BEvD7jICi3eEomExyKuwQgiISAk2/sDN2DevbUBd0QYL&#10;V4H1BcCeezXA7DOYRRenhT/RUJRt4QnpBsaisyaszDIfML39Bubveldh1QBpMHS6IN74be/zIwrI&#10;mNcXpownjnwwD9OwXGUgvyDoS8AiX1mYGu4pVdA8Lw4IyvLwEN7kbIRZdMuAXTcxjVX2PpjJOd+F&#10;C6IgzVcRUCwwIF5EwDjplBQLMPkbiw4yVb/two5FBI6QwCeOBpO1KiqwfeaD57vGvujC/iUtMNGA&#10;x7W+LVY4oKWGxsqa0sBzY2N3y+q0oCAMHQAbGrjY+gNW7dfhtpBuNshnMrJUcoZjj44DBEMNjl3S&#10;0mgEeGUdClWGWu7xWrClb1Q6u8lAD7Mcf8ngZwqGoDiSvzogHjk6BhZtWORjLd85vJoxSdsd8Qtz&#10;he1wOQyrIrU1rqdH38WHy57COYfvhsjlk8aD2ZjIhWOz7uJ9xCJ9wdpz/S+xOPoimyX2bWENQ1qj&#10;xNYDIF0/KwO88OyfBJ1mKiA4bGWfxJhxC/eBLRD0xTGWrBgd5iViw2gFYGd2A520i9zQuKKyGQV4&#10;gYVv1zg3h2CRp0MFRuAFcmiP2wPuxJgRgPW5SmG0vS2MLjVVrnL8LMgGviKDXK9BCR8DkCFtUYlM&#10;cAOcaHwtwlSSEU5E2OdRnMwp7hI0PwlBg0JGTY+RgqsufCGK7lzhyj1e5PAff5m5XGAP3ZQb+hOs&#10;RvmVC0DjVd01PQ0tlUl5BJxsAmfLHpiZjkmvBdtE3juiYKaTZxdQ0KOfRsDavWtKWrV/FivYxUx6&#10;loRVodXJ/SzLeBFlj6lBRJdkMIBmAHi5qIFwkaKKwVtmmthdFL5JuGyX3Ree0ZpxY9ojxkhjgYgr&#10;eVAEFZo7ihRl58sUNHcXg8IsG/QHIoqlfsHgpdkIUQWFfF+NMF4RwSgHgVJsFD+U/Vj8xn0xm/vp&#10;lYyZrT4YGIjAfx1Ym6nMMBFuKH6pI8AenAcfyc/BhZnl+iglZhFIZfIUs8u8ksVSb1LPOIPN/ljE&#10;ha/1FF6PlUhpgeS2tcoJwJxNPXsP9Dv9lxhPnsi6V+J+8kR+RWQpxskTgbMGypl5InD5kJI4u6KV&#10;IZjLwF+enRzx4SErWI74YC71+RXfh/dXGriHzAfWzV9+svkFcSiUHvki/k2TgzDS8IrEX3yCnU8Z&#10;8ZoTLqA45y8+U+7JzidmdfWfXORe2Gkbz8y4HJGUbxw/VHAwRIdOZf0aY3fk6k7uJW8l5oHfQc4G&#10;nmG5gbpNscC7KTbKF9mNjF2ims2da36TwCT4YoS1utuEN9s9SFwPMh+srBjt00+OGizeCq+HVS0u&#10;XwHrRNy0RtUenv0+CNYPwtehbWLBr0mdgzIlKiForCAsaTeCPk+M91hsYcVBWIt/9sWAg+0Bo9rH&#10;acFX5bdzxkQT/gL2DNElLG4Vo0lq3fwmmbAfJRD2rsYDwwXTY+a4LbwHj41uBEzVT2/N00KY+IH3&#10;r5Ti9gHGE+KfvrWAiLZKvIGwZlDY8teFtw/vOh/MH+7ca3uNAG2EjciEV6wQox9oVoeUTQ6wqoaw&#10;zABk34ef8WsYxUuOSgnXzUhx/MzR9TqeG0E5Jx+/P/zB57BTJJIU1Um8MS5spOu+DBAuPNph7C4i&#10;Uqo7DDliY1N9c210sT3RDiagNaGZwnocYcZ5QasDI/VpAPuM/RuAgF0RMWAXNoxIZNoDvDHyVPL9&#10;65KUjFczvugOlEPH3Bd+vjZMqwf6Fafe4Wk5SIvqTKregTl8sEwjbEVsfJTmuDmsrPAOTcRYZBWj&#10;fxf2/s6lkbBHVBdWdiy2boxJFzEH2tKYMgVa4ytHUk28GKMZMQgViyI4o0S/ZbuoC6MqOYVPjOFM&#10;I0gzj9PQCFbgMZow8WLSRuzhPsEoY7agfhhsZN0upBTPV0Jqny7zYIT9RZlGSIeg1HluKuc2cKS+&#10;VEQPqzLCvgAprBkWtv4jjF62KlwKEZAYbYA6gBMhhdR6agXEoGG4nd9hDGpoExd9E5BDs2E2N7Fn&#10;YldI0Oq0EgiiNk3YcxBhnY/7g/PZMgx9+yGSO6LqTTlbKAH2UNP9zsn997jusdDFxBIix8aHPsJe&#10;exa2SGQPVIWivLvvXTHgZBPYWNXnk1U05NiMi0H74uIshYKie3QOTGaiWFArwh2o3nFkEajqPzto&#10;uUk7ONg1kZORiV+MVFKGhS2jCVtZdkSc/eVhGsX+opIZqj1YGxL3Fz9NYe1pwqxfUle/6+W/4CF6&#10;D13UaTmvrr4YTQay4I8Z4Klso40QNkcTNi7+i2/4c5cNmhvXeHAqxsNfMVkXYIsYwkqtzwsMjL+Q&#10;E3vgo/mX8gbGwOBipAFqKkZPObp9w5zVW136XD87Kij+i3hZSmhb2KFfu8mWeBiJVgIXFUBdCyDC&#10;aZC2h327OjnFDsFYdRX2vmCwvo9P7Xgge2F70Fcps0ctkBX3B0yp8Q+OcR8buSRSTFqpOfLqO7Dv&#10;zhoYeTD11/HOqxf41NNMn5pZChdFAJvsCvuBUJ/v9NAVWfwS41FYK8RbBUOf9sAt/Qtv1763fjHu&#10;eiaUMbXJfiWIGEhNunvAWmVHsEW80adIq3gERvffuC9H9gGRVfMi+3kekicsgKPOfhEFzyJgS5WL&#10;PZU3ShJyYizErqa9gx1b+mmVbguv5Ci9Hk8S6XCRywPjpBn5tgcSX0B8fCGwZcNsivHXAz9Wepho&#10;5XGVLbLB0LYYAjg7JS+rpdjC/F3+wxYX6dlCCu8MyM8CikMfdnkkXX+f+GoK/DdEz1Qw0Fk+RCd9&#10;SLQ0T7TwdDFToMEczPMpQKbgIRsuALFUKTRicxtiXKGXsmQuZckWnK1/4lwaeB3ABkXGwB7uSbVC&#10;jg9YOzLO0AJeQmeCE8cs8gL2tpjwPBWSMFsNxsKDvLOe5CKRJcGJTh46wyPsFKPS2wLTSxbRAE1B&#10;kNAiMV2WLOqhfLooTJQym8kVzjZckMj6iO55vmPtlOK4dEt6wl7KzL0QJG6GmTYoyWZsMbc52r8i&#10;PPj3/MFUc5PVL1semYFl3Im8TgO2c3/yCkaaAuyHeBQLozYWwm1M3wsSg2MTzHUiF5C+x4OXGtiB&#10;IY+JOIGCmMzaZMkWmJtkzWKTsAXAK3uOoWOZ6zLwFvYWsovQMLUrWTxYerHPGcLbAtU3uaGFBvwv&#10;7u4hT+1iugUiO8RGfDnCBlRbW5Q52YHpQeby9LAe+9jCRpAy831NkUXAslHpdFFHNfTnXilGmKYa&#10;Eg55zXepKpZ33KR24W2h59TmTJl4PKcLONUA483lGoBxAF/h+ITLmx3g6QEG2fe+kYdF9TmhViGA&#10;syjYy058HGuEu0/SKokuakG2u30oumsh3CvUHz1QvBOLOYYtbjasngqTzLcoOBbZ5uYYokQUQk8X&#10;FgBI6MGIMtZmPS6G9ItFndQBfdQCALo5Fdp4xQ4cIZbqEGugDsKmb9dGAC7lz2bEylXn3hZW5zZk&#10;lg8Z9iJyDgLpdwpWK78RXeM9hV5PmYk4sNLEJj18toOaNtqLkTkXYw3dfRBDRXu4wqG6Yz6WDiHf&#10;pPkANlLZAP7NTx6/xsZGicfzSQk+svt4PmjVx4H0nUYtwF6FdOOaeufAdSR2Ro+B3k9xY/kaHvue&#10;ovCVujDbKnruACVdbJ39Cl6J0Qc4A/H+kTHuDMdOUycF20zf59c4Hi9hjzIET0q1a58xhT1YAtLq&#10;CLJru1g2id/emrxLqjJb9rHDha/IXIwOhzURceSM8S5JMQ702MnjVliTx9fF48ZOUDr9NoJ3hk/L&#10;jIgRhX5B4V9Ji7m3DJs3CETXgIM5ae8EC29VWGkQ77h4My6Ca7h87lap5ZY4G07YgvDSYMagrr2/&#10;Yd/O8hChhaaQi4TLwPp8AUoCGt4KV4GTJYqmX2cqQFvkxqxgyozhch4M2HcqFHhrkz7PpiMnO2z6&#10;xChRjYDBUJIqkThHSRimk9uh7oxVxHbUGK0Tvmpsngh4O5g32kG3xYiaJBsYr5hIou9AsPL4eavV&#10;o1xJFyvQHdpiFtWSn0osrMVlT5hu302HudmFYaQcmKwyFiNq48l1RXdXjFEZwzU8s1pbcFVW3F3l&#10;toHSbpMf4KFC6eqeS9gT7ZZJApOVN9wRCL7I4gc2nMCX3/zMbyLFkqpefcDmqkzxYGhJBUX4qrAn&#10;brLqVjHuHKte5Ixgmi04k2dOvGNCSD7AF3EVwktsPK35Hxg9oqQjWjyCa3VQ+Oan1dAkzBF9BCSB&#10;gIXVc+Szen8YhDJ43VT4BhLHcrizSjz0hC3MOgwrQ5FgevmhSvdFDVFNv1OUv58tRTX9FpBbHMIv&#10;GnsIIZkz18Az8MgvTlayopmlGciXJgLY49XJkzpyYQtrGd9hIpukaYSXBMDGieo2G1Yiw5RW03Of&#10;PWCRmm9apmTtot0C2h6p+3iMVII3cJqooIsRmHBwhefzqafsjf7AzwiNrwV3gbF9x+J73hY5vq+5&#10;r2qpDkWgtF/1a34TlWJBq2TjgVrefMEl8lcuZEcvZ1i0ZBtn8Fnschg5tSMFuG6FHrhNawlzQVDH&#10;V+3cVZ/7AF6hEJupCxqMUj2pzW2BLeiz+o5AYNnG4Ig9tg0jic1BOXLiYY3NNSD7dCjooMPreY9H&#10;AeNLp2+LsUo1plAioaqXMMFqdn7tyRgFa6X6AO4M567wwpUeD+9rgQrORtPC7zkBe27BAJ7URpTV&#10;bMB4z6K42kSTFY5sl86HO4fuftDp0ZuHO+oSZFYRIJI6hxPBxRHdMGs3oahYL+9wLys5DQMHkMgp&#10;Lv+6htW0AtBLMjao4gSZrhydihOYpV0SAg5I+c5tTsUJeLLIrmaaUe3ZvWGwFhdzVi6G0XBPdy8P&#10;Zoxg8VmUXzYEFbzuZEWIZ+SfiC3XnjFw7DGEYPQHLJIG9pdgfHwqPNz/lmZiMijAxytLI4x8JQMJ&#10;BYiy3+cFlIEFMRKGDTthbJEw03YwCw8RBR0BcCaYFsVNbGE+dDBTcPab0T4tJMfFtKtRA0PH53A0&#10;nTpmt85A7W0YujHVrdrkvIG9WmmfvhrlXjK3RPv/9LaDu1M4mdl39fkM744HgD0CfuEVlexwWyya&#10;F770r+zbcRjLWITP8CdXsvLgbFW+MAm+oRhtWw/Ge9piiw5EMRrjRjEmHe4Gbo5/bDfze81A/VMt&#10;Ws/Jrc26g3lvxOfHbrniFGmWTLK5h2moeS5giQva552RYFcJjOeOarSwGAFmy4L5HXHgQCwVMQJ7&#10;6/nRowdzPaZ75zTnUwfA3FEvtU5+XiTlYzfKHNM0EacBGRqCBszsrVPPDjzfjwV/2LF6N8aKkya3&#10;frQB8hALAsNW64LAEwj06Zx6nNpRMqYLN5xdD6/NBVsWQyp3MsDzf5TjP8Icxlkv5sMiJN2s/dIH&#10;K8gNm6lF8r2KM1e4+5TihxbgrCsUvVpwMFDqZIle9z3FEcMM930xd76/7sifK7i4ZzYskJdUy0oz&#10;s6zqE3PMrHeDb1iunQVeLn3srNeob7Y9ufdusN8TRfGq7AOnuMfMAq4g8JhZbvquZPCY2YvZBtwk&#10;vbJEz5YeDOZN5mVYvm4Iw+ImCeYk2Nq1yRdzN6mwz3d2fPEPHNqceb4EcNVelOvs0Vj0Y4vauDnz&#10;Di+4FbtDqHeP6qyi9e7xYD72iBarFQ8fGSZ7/rnDd+3zjNznQQBM///mTQ7qk9zn+cB4+iuskbKF&#10;Zla412W9D4IL5HoSGM3t37pgsh5cd/lDuK+JcFNa63Vhe0AzQrqL4d7OgyH2IRIRc3uFgY/O4zUa&#10;wvPdD3vm5UIdXHxXRgTGireyrd07dV43aresrIj2gAzY5ungpeS5rYuDIA/G0iv3tYBlB9USGO37&#10;BWhCm6GSwHOmBVMDSg3UbFsXFxX+xnWqbgqyMwslF37owbrW4pMe5rxKqK/UKPs4rF8wKvGlmZ/B&#10;5gcNxByajfZr8yxtmdO7djOqXkZ9docY4vrO7lka7PbC/EON/xfNECy/iEH/uyXpSNRKdinGwoDw&#10;xAYYzRDW7vccLyIdV5sR0+1NYAx7IPv1Trz1i2BSSzvQECMshhEhGgjP+UV0WxG4eFFYYcZYmI36&#10;3LuYDkGceiaxsCy8IZdif8LenlmP26LXMuhB+e5v3W50lQa+rhoPnVCC8KRMRvp1FNdoJBaM2LTm&#10;OhiTkMr1BosV6M8WmpqGHCFNACgg19/zm/GQzTRAeAuCFZgkYRJohntZ43XhiT1MIDtUqM1aZJel&#10;NdcNxutu9PIjSMIenMWc9gmMhI5d1j5SDDb4zmMeKbHvvKRQR9gupnfbtjL6e4qy9p6mCLumzaAr&#10;F6ONfNcIzBqEPT/oOS+h2ANGIxsHE+xBWWOyVrnTqxTO+bDHF4Vt0Rt78k9jhtFpSkAibzepaXGK&#10;IpgHo9SBiVRYDCqje/lkGyFZYpu4MTbkmMeEMslkgNOUZIJZWuZiL7dhsUgtNBYbKUjAWNdtYYro&#10;mOZTTMl+2rfBwzpg81IFFFdriWNyQy6iq66Dz0anTbcFPhZ+ubEXs40BS1xEm3JGj1mdcsrr5ZGf&#10;BsRTYtSWWrQv/HpCxGKOZF8Wa1fqsPeo8BQcEDqAsbQDqLjCRuYS4sUcS4mcsRqbfCDSaZwhlSQF&#10;0S3fQYITGyY5xDLr3xiKdC2IVOyRnPEY7yrocfvYMZ0j1sAr2gERqYVylaRmaFgCBWt7IKuNsQxC&#10;mJslf+Nqbrc4kQg/6XhhO6DOHxilaArKPrNllgueKVsU++FQbKtWoZg8ywO/ov4Le0TnHBfDYnyT&#10;AJiInlUpf5JfmzQjYDVvq/JugvrQrXZWaaFTWGvetpJcrD0V+mtsHukm09hLT8xwJT6cPgTZLnBQ&#10;3Xsf6MFYncvBGS7xUQHl/jjBB1MpQqnF68fMXxBPH7/0wpWCj1GGYdzN/TnMrxh9RPpxZzKxR84A&#10;qVNmmKUmY3qSJ3yEQAwWIg2i9GML7wM/GgVMHs+6pmHQG4xnBRcTTIr4Bb6+AWlZD8OOWlDCtseH&#10;QxK0Ttfj7NmDQK6gOjsH4+mRsmgMMFp4dBMmcwNp4wJ9MvUEb2QHSt6x3LBpdmB6f7mGArFfVFku&#10;tk8/4KFc3RaX2sZm3+UBGfkf9KXgc9qO4xqGsZ6wiDfWPPn/HQaj2A4xl+nWd/gJpHgjaY7iHfVi&#10;NrN0uqP8isGJogV7n25rORh63dXdXr7D9n1X7pSwMRpqKJCVrcd1/7F3ACH2woItEVIYgWf4nkU/&#10;GJ4gkiwa1fZCS7E4tuwTg9/FlonRyUjAXzGo+ZdRvsAw4W7KtxS2uothmw/urpjfIOKq+8wYK0Q0&#10;3EWHM4w1jOvZcU0MVfHeTgy0fO5tY7mCYd42Itjni7grevtcjGu8c51xXCJxqMKc6yVnEnFtF/7v&#10;B9fZdbFZEzglLCGF57TEjJfL135wlZ20hy3SEg07MD1wZeUUL+YuzUkNel4Sv5iCuLZ425g8+MEs&#10;4Nyr904CdbtOO7WzgYcvYowdhYkSWpgu4gf36X33xOdzGWK22WF+cFXeJTcCHlt4Bosp+Q6KLz9g&#10;LotNoBplbWHjCzerknzCOvD1WIt38/wrd/kNwyjxSfYyLPWs3yDM/jw2ssnWBvmRCeEbI+21DEP1&#10;MVJquBKUz6Wuaj1yPKLA4y+SobOzydik8Zqz+xXnb9aReBIZ5GprJ4avl4QhYeJzyiSeiRk8wJ8J&#10;W8GzhzVHVgdG8yvGhOkHV6rn+YDJmIS9aNjz3LcYz3zElDGJWDKxjIng5cmQDLyE/RyFHZYxifEe&#10;jJh92ZyDj+P1PJT0+YWXMX1iJmSMwJdHdEGWUnxuMflxSSIWk2P0kE5hrw8r+n283EXXYTAvzLiv&#10;by2o8Dcir9tIpwJVJjx0W6C0jMnns4nIAxlT8OHNzZicgbIhQ6ZsGhgw1oTCIM/NkrtH6Qi3hAm/&#10;2OaUcvxaomC4ido7b/MsY/qElzG9mGVMwtdxOZLwwjEMSZ5XzFJeHanfwburBEa62gff7kmjp220&#10;eLIsW0jtPARjEgwLL4DARpQCifGynmOQM6FHwKnJkibhpcg3afrBGwOyWlqYRqmLYKLWkiZhv93j&#10;mLMSHPxkdW/SZItJwZKmZm2d2eXtLG2YnR69j0Uwi5I0y+XKmciXzr5vziRm+eRyJmGCja2JBOLA&#10;7Xvh8IuZTWNf60MbZI1Qb/ATwCFbyCzaqyz7TS5XCaaa3JKm4Pa1pCn4yPblMeFhCrQEhu8kP2mV&#10;WZPwqH2zpk/MkiSJcdMHbaErp+idYkMXtCuYiqAr1Y0Fn3RvaVMYFYCsQUFxgKK6sqbAHvo1hCP9&#10;Jz3RPfr8ZGmwEhBBzdIwfSlTogrxlzAJWVG9GZLs/0iPGB9EQriMSnGZeuo6tEtEmIxmjjQnQ132&#10;ZIXeTPD5EuRlS5/wdX23RdkSYo8In2qT2ZLwdqATzdCwJE8JFHvnconXH5stuScv1/p8JMWBgFtG&#10;9eFAfsHpQFzF2CNLZ0pUjZ+LDym2VQT7+d+klkT8WCw3b+35YOD5gyERYTAx6DBnOGuiWOD7kMbP&#10;PrgK+PiTi/veO1wTLd5PX5rhHtdGccOfGA+HOGKhl4cAtjmr4RWJ80PHD+Yd5+zhGRkCbV+MdPfF&#10;L//oyfGVL+7FoF2kLP+mDbaSmjlvAnxFbGy2+tPXLrGi76ofzNNJcnQU+xvM1vNvf5vol/W4Rouw&#10;LdEzJ37q7CJIiqrniuiQ1pcVEKCfCBSWl52iEh7VAfvK/E9fXeC4nV+cAaPQSlVpyI8sVuoQ1tUK&#10;95fXMJiDaExMN5TBGAOS7heaEjoV4Qmrr8KmePbw1jNS48sv2AVhr4oCdpoD2N2DwyI7IM3eRniY&#10;JqZ383y3RTbRR5n96SK4limMhXPV+9mf1u2c7LR7L6xaHyQl+jUd9q0aC+8D2D+N1LxdeDByMwxt&#10;kDwI7qnPQ/KhPPT5qQ6yq7NY2CKCd/7doBQQniwTaXo6BGxx+YNCYIySxXTjUcvmNpVsYmBOyAvH&#10;3a7nIJAIm99ldTDqJqvVhns4pn60HtPE0cTv4PuclzDTH+/mOQby5jro4YV3jt70CsDM7tHkB+x5&#10;mD3eFhSdWBfxbvKEhfdI1TkwsdLQfWyO9gqmkzhaxDhg1+0+6BHVhbezqPa0QFbHONYgJbxg4Azu&#10;1vZoJcbTVXfdFNjbisk4Ztvn5hvtqmJd/PBVAfcJRtpBM18NBdMdOznETSMm2basqthBB7tJFygr&#10;Gka5TrKNQwDBdkWHQH5Yk23H2CGiI77d58ZvwjpA4aMzYLocz5RGXT99Me0sQW/7wrnM6HBbsDSv&#10;PTnC2M+6NwVFfpn9ToHfYChUO2HDBLoI4AkhAqUMomJn03BVViCVFmukG1w4csthLUPBA28y0MKj&#10;msiSFTdWmzzAP0WLWkh/D3OATUnskAgC7/PibTTXEKZJ2egXZ4FawrAvOqhaao+UA3jAO6jq5WM/&#10;/blTwQkvTMALSxmD9Zgw4wiGPAOMfHco1LSfs0MuCEYPzF/EBoIojIa6PhlGEoGhFOIY3REC7pUF&#10;YFLGqG+q5XP+bIiMHwiDzmyA9/CAuzDvvk4HYXtgaf1ttqcFxDyOykuXEvuOiBOwA4ZJHWKR3kTD&#10;ck3WJL6iAvzfXOtku97MOx1cC5hOxmVP24Qgrg24C8k816Ovx7UtlDTZ5qJ15xwZ2MVRSkyrHRCz&#10;q5Rgops3lhxyYuxNtFbQwZv/2i61tqehV8gY6LKzXTGzu2QKh6oF9PKvI3jHhdV3jxE4AWD/Ovgt&#10;qhepwGjWXKMODJA0g78exY+Awuo5hEjwbwvPK+x5BtATDrwz0DDrbODlUOQ3DWk2Q7TzwCbNo+xp&#10;wWpvD69lQtguBba2UfaKB5P6OpfGRcIyU9xPL9rEh56wa9UJP0RGaluNhbqDJzKKG4Z1oUvGcMDx&#10;BTipdPTjXRD8duQ1Gm3CUTdGGvGCGWlXcUftFJKWeQD+pkz89eoqf3rPhb/9XHGYviMAKRCqhooU&#10;i0XbhVFPfB0/4byCfxvALflpfxIUNzN+4lT3s5putyfMnRlGNLJbSAIVbvk6+N3Ei5msMIJhKyP1&#10;hqRzzABeD6nujC8b0oPztRgVvvKiX678hT/YO7Q/FyR90Vp4JibrywyZLyxIsoX2EkUoEHzOoKXt&#10;5wLEeCrVthRwbacxhdukxiQ8+z5YnTqx/FogZNSW8oBmwEgQsPfL3P6RC95o67o2mH5MFdgDGbll&#10;zv8TuIhA7h+9XcUkmTMmpYVspYGfZHUKXy4Q3q89iVFZHJLv/rQoy3PBShLbSElN8NIpEF0utUMN&#10;oJz9GTFDga32ZURgNmEQjLb5hryYY+7n/tHJLzDuLYtL+zWgXxPYn2Ew+r48wt8+LMFfM3knONxk&#10;ZbRoyb0+B9xbcWxxsdpge+AWeRk7nimawNbAhLvO5puA1Euaa54GDBfWwBw/ANw1Q2B+74ORLoy6&#10;zL1dDNtOURxB5sK6whmMmWSDs0RTWxM8RMLICY4wFEDQDuKxsnwETw+VXKp0Ps+vRJMgZPuhkkEn&#10;g50NkNnn9hG2BmQjbpEFbD0Xnkpk2i7h2AKibVgAxp9KlZcJO/AJg1ozZDUGkNMzbBC2lEIrklNE&#10;PL1KC5y75Xnf24CM/mzAyHAx//BepyMY/MLk9gtcSgXMjazky9vNssYwX6YRIGqQgSc/sP+Eg68I&#10;92rp0wKR9lVIYMth/u0dcf6aYk/ECsnBZOP4ax1DcTjUvqDcaaQhSBcMG2i/vwTLR2lyEVpTtMYZ&#10;jCBH2RIMYOu2n5S+tF1cjev5yh/MGKaNt9Ms+Chnuk14NkxrUjSJs3o317nWpmSNVqXBSIx7Xr9h&#10;kAiUxH4FR6zpGyaOuw/aMI6/cplqNRmvxy23Qvu+IDa7pQDej/tc81fMmfsO8879YE4Bw1LAL7uQ&#10;IlD2ozzizizZYQ2R/dwGcImSumDSCUwO0z59DnfAdIud2Yv3eassA+EelDnga1dP0smbaTP/JZ3t&#10;0uKrcnqSTt9mGVjO6RtKWuiZRedkdcntSTmBifrgIyZH4z+YHhB4IdgHxnsOG2GaUW7GFH1BB2lk&#10;F+qOazi6kXwDL64/Kae7qPw02B44lEzmbYEF0NIwpjknhJj6PjknmAUemHEEyxaLh8nGTAeFOXdo&#10;W3hclEd26DDcKBjFAUzOBSMVubH0EQsrZ94ie8prWcTyL0bFT7Osk3QCbyNJobv4AEeIGbTz3Axq&#10;UlzSCWV5XaThrkQQHlk20hLIRt6CWmqNhfgCP0nn06Kkk20SvBQ4wHGzTmBLwkVYR+rQtxJ/3Ls+&#10;Fu7oMTGvE0IE/806YyfxQPHjk3WyUSo1qbq/3OzG8wIn6ZQspTFP0gkGXUT2T9YJfEOQsk7gcg+e&#10;H4vt+1/zZCLk1kGkl0i+evldB9VL40CXljP+k2MZQmCt0N/3tkkvuJTmQCAsUjfGnUkVgQzeJy9p&#10;pY8VMO+Tn1LpCYa4Pz5fQTJjyQJ4bj1vwzXhFz5e8sHoPhnTEZpjguUci02QfpJ5BAcMIpz8V0oA&#10;bo24EOnOKzWLLAbbAbIk3cNArwfjvkYv3kJao5U5sVkO1O6GsZuhPnQwNFBKgOMlcNLiXvhIZJYY&#10;njM1mJvFe8jg+ynFauquqekDL/Kyx21BKcIiFnC7QzP964DVYjBRkGlTLKlnL0bBtLAeKM/6zMoW&#10;NSHn8s16zPgvPKTBSqJH5oGvHd1Pj7uGBfvsX4MibEJDAGoQ4hKPDhhibBMeZijSYiCdbVIsFcxV&#10;Ap/o31NE4U8HcQihrGKk1UQaVNwHtiQqXPUD+BSLh2FZxzvRBt9fGviJUbhocmmV0XEQLaO0KkRj&#10;EsKv0araGy3+YaBFC2cHLLMSZHGq5sONSwtdhDtPJXJtljOVmRPPJRHAhbWaGNjHlEmZi+SJjARe&#10;uRXYONZ3xjQXA+1w5PtgPuSbZe7EgrcKJt4PBhMxXOKqOBfM8G7ACkKPGvDywifGHR2Mu0ZlxWBI&#10;0Ych9LwX8cx/x/2c/+KOOm1+7KgaJnf9HtFP3ioJgXmYrfPz3uVZHnXJEQjq28u6WD0Sr6pU1MhN&#10;FOiBQW0zGIWEwJ51q6Z6O3v06T3g48t4HYaQqxZi2NDFbP1ukV6YoUTh0Phitnh6QeO7/PYzEvP+&#10;icR6t3gRzxa5HJ9ysIW2CDxXebeIL600rifcFslJuPEnEbZFCN8kd4sIfGW6d4swLwc+jBs6mI8t&#10;nqTsYdpPfs/h2vPn0OEu/92id5FMCHzjBBPanSIoiiU4GGiDYh6MYbiacq6bfDZx1V/6EFv4YQSu&#10;ZfpxMPugucigr/4YUG4US02fGF0JL3DRS+f0OTcpWu/5P6v5GOfs4cF4++XLvmKn59cmOR97fTDc&#10;ESIVYb4q9jT5jnjG9uhUVn+uOgx7fTqxV4s0v8MszFTivq3nrJEgWrJJz26PGVXzEpxXh3l5wRUS&#10;QUhqskOYwTE7PkCSESnwV9gjAEjt5Q8Mo5i+kwFR/bokYVEXgiSy+Zaw5XhfTnIKeySjYcxcfhCF&#10;UK7wNSpjK0Grmb545UVgO7A614R64vkFjZyFZaNwb1ofInpNxlz5CxHB2Le3uaie28fjFlflG/7C&#10;xDsu2u1tkbgZVmUQtm2MEFSKCJbctm5IwuwDyN49MHC4GGl5MZG78EL6RvDLAU+4seuMdJbvjRsC&#10;GRcLRgoIJ8lsWH8tjFaxtpdCFhtdPzSkMvbDRCdJJ5xA/YWNDdzu3pPkt+5Lq8SomawWk+FxQdoB&#10;eYU97Rbu1hiwKXo0gtHQCIz3d8R0DQ+76RtS0sy3nX4M5jmBbTWyT4y60giJ0wydsCFI4tfHIMXM&#10;giADxAnCY9zSiPZxehikuSpzl/FBjHu3fh5fSA+ErSwLKz72wNsjea7TMC4Yk9i6lUie6/vbFx2Q&#10;LxiC4zgIOQ1iHXxZXtCDJafQfgtP+hCWZ0ovIKqJXTphim3cKriLhD1ta/CIbYZsj7WA2ARQ6TKH&#10;r5LW0rZzHrUB08e1FFGyGg5XJlZu/AsMe6Zoa8GqcPo4RMc8WmEdTVD5U2beKby7J8blyh19sPDk&#10;UHljPLTs7BvnEKVMJ72j7E7NahTdI6kGVIL8kfReLxSEktobMCkQwSkh6MsbfLnGRF5pP9ENLsHE&#10;XaRRz3AwThmGV2qvr9BaflNC9JKai5WkKE4Qi2L6rTWXCgtACPZWsuZUDnjs7dSc+qM4rhW+txj5&#10;rvASWctCxEIxueDeQrA9mQYBinJ1qWPuMdHzK1y2MNx3CEvBwqadwpqjjZHtA8NrfDYwKbbBZJtI&#10;/HQQtgPFjaMPa8HuNJ70cPs/qJ4yIIuaybQHG9yafLWTt5OPnCEtmkZgoxKlaF9PscOmsEz8NxbF&#10;kORPttAhC6vcGRLotCmuaem2JYu0dGGL0YFtrANgYkEanUreBhAqH2mEIOFgDgecDiB5nEKbeZaZ&#10;OmBtsTnJ7pgz7aHOyC7X4WLkb+yDBwqWQWJTyH/NtuYu4nuUl6BhQGSGaYawaZGk90LmhbfvPpL7&#10;tIByyP07wsyg8D4/IrWtzrYKl41/SkbRH0TvhbHmWFwXdVvADDtgDfKmVheUUcsWDDdb6JKYMjrB&#10;ddIQmbUQIC1gvK9q0u1gcWRJLRPTMtWxaHMxkkKbklZGvAQZ6kPM410QfSyCGElij2kbpuCL9mE4&#10;jnF5W2CfRv7EzPB55Fdv5bB/3RsKnbXBoh31GjEWi8YgiuZKzb5IICbZvw2Mdlwksk7iGHEiPwax&#10;2EXRLyrQm6qPMw6uwU9YvPC7i9uCfRruOEK+HDpc+h+pOy4SRijZWLxGtHj50j7+fPDi9/zB3FHU&#10;xYazV5N6T1PDZHyxrZovWky28JeuhOKxdHVmqQY9Tzk5LlPWF7ZqKKxJEM66H9ge6KNy8LRYTtmY&#10;1BR+UPTyFQLhIxdgrEiK8fNDtvCV3ByIAg081wmXp7i2KJJhvbzAZAsO/WIBtzlcgtfhHUAB26K8&#10;/SDG87MWibEUNt1oG5sRUOvDvrwi+TagodYKv6elgHCoXfDdBKFbcTYOE7v9g+r5iI9SIk8Hpoc+&#10;O7u+FmG2BkcAxPBTFG6KeIHxBUbPx09aaGxtwe7VQL2XcmJhMOc02F0w2Qkp1gIbQOnJHkrgDyua&#10;GWFMznwrmFTU41REFfAmWNZXP2FzTBd1W7AYhdsBWBLCbzgIRNUlzkL2rcjSpNLh/MiCtgkIoiRd&#10;OYnBR/76wO3BPDQAJmJnhKIKBzi5CFSF54lX+Y1UbosWz1zRhacUKc9DOFQaw6OiwDXeDZDfYFgY&#10;8ROhp/CWPUIj/DNtbIS7gDyHBYoX8pmPJoTT4z6wJtkPuXxiuuLtABSu88nUJXxuVS1pmHdzCSc/&#10;KSQF9lDLFhMfpi4hGjwZ9prB20J5cZGyzDlWXm+OflIk6nJbUUzGD+p6qq7QFqJ+wFeIbwscfwKj&#10;Qi2PL8tyjmQUc7oQSs3Kb0NKZMNVLKQa8V8pHul/zyCtG652CqroyrObyZIesGjhmQ1rhZoVEmGu&#10;/GWIYIoEwmXlTjB3afWJvZCm0jSeF/cc2B5VqBPYHBLwSgSYaqN8vgmnqc24zfKAeYybAgtsvUYN&#10;yTsPZlUQEiVmjqeFiREa5QjZKggCKZtDrkK/hVYsYhuFxnymyUUub93RnNs8QX86274XB78NZs0Q&#10;IR0xHbYLfWDSeosGCDzWX9IuvGMN+Y2qhGlLESiHK/I2BEUGInR6EEqzzaXJYPgoncXP32EWp67X&#10;IoRPzAkT1cs18acu1DwjbCfyvFm4ZJG9uKdgzWi782qDGI8V3K2nbgq538yRfOY2Fx7Xl7OcFnLk&#10;xAyeXMiRsoATif7h3q6Ma8+EF2GRRWkfHhht6ROkn5jMliPw8d4EyYoBUxjLa+gMWY+YGOWD6W00&#10;peDa0sPETBbPFfttXAHI2tYCLkIpGnhoGotkGvAJpmSjXg/MKGUxfWvCpOJ5TyFIUZbvZF2Q/4tW&#10;oqh8QS3XOa+EolKdnvSEgVqWNDW2K0EKe0CsFTrOlU8DTSDxX7pvP6r0pOt4vsGsDPk8andbEAK4&#10;VlpYvU/tTOCZY2KDW0hkXYRBMXv1DTvXaIUAcIq9TRxQ8iNfJyhbA3VptCo356t/24SlCKkPYhYe&#10;B6UOAa8GNBl4YQIIDMV6rAW2lXDGFuh1gpr/B56XIf5fug9mSRYRp5URFulhlJTN/39lhVe6Lndi&#10;sVcV3Hm1kYMRRhUYAxMn6QlHTrCmDXGZBRMsC4XOPlkBkX1sLNJf+PGW9FgLdJahGyFHVd0i4m8b&#10;luaKlZjVsyJFAna5CN8mE8z3ua+c/OP7/Gzfh3O83Kq/u4AwhUo6ujaB7rYtPLcTwE2l5S5QMPE6&#10;Jvc+x7sZoQIuEkPPVXeih5n44/NA+O6FNCxqYXXEXyWByus3JqRIh1UPX1QkHFr6i3k2/tfT7pD3&#10;vDjD2Uy5Jsu2dgAzOaQ4+xAheA2/9kjYspD7PJE1Zy4eN2Qu1TTgRYhFLl/gE3A9LQj1mMse01VY&#10;ZejkOcmp5yEVyIuLKHhHkixCAbfGFR1+sAkvXMjbY+n4UTusJmsaBqM/TOt2X1XH/ehXAfgq5m6e&#10;kdrdraE7lQfM6kPOAdhDXGHX2G4TXY8ey3/YzTyQtgk7zEnQXGVh7x8vjATOGz8tyGp0J8CHBbkC&#10;QEUmkmOIpAcxRDWiuQ9hL2bawltM76KeEIoWnixq7so1gFdgx+aQ8NljJTcMRNLtpGVUWBC8iGsq&#10;EER88Z2BVRyI2qfTLrrUEfMIBpKLaR/6PkglfFJJFhso5ZTX2SIamIiDaE2AHRMBW163QxoovMDw&#10;A+MiZTOe6aSSHxj4RyeNdQ2MLoE7aaBD0uqgqyCI2bJ6OVNwRr5ao+ByBau648VqLygyFZ+tYYE4&#10;maMVH0XmZAYJBPAyJEjb7+RMyFR/DL4lCFos3YcbCoRaqgAMdNLk+8E88v1Rz/xxpdudRxxM98Ud&#10;afaU9QenmSsvPlrAJwPBPDIvK8Mw31gqBnmfeZLHL+KZ7Rl3mJ18/DKX86NzJUpoI5tHCx/MckwH&#10;RwuREfWZ3A4dMj7Vw2DVyVZ/MIfsEL6iccJuMGUZtDCDUW9RXztcrcXiQFF2tiCbfSEHzHkxW39b&#10;nOAlSxM3ns0wbe2+D/eu/u6HPaKYUeuiHsSzQ0LJKUc7pAfWgZL+s0PgObhnh9LiWMF2CLxoYTuU&#10;FCdESrD/+MHW50PfLR7Mu0UH1S3+imEBsgfDyUjftsMnPHgDTSfP252+6sCnLXgPznLIQQh6MRGQ&#10;/wu5G98F5UUvvonCcabf7wFhiiNo3gmotRH00IHX8H0zbs1DsGWqrXw2w5f/ftoeGFG7sBm8zDxw&#10;P5XseIR6JJT+fDOGSVADy1dI/mmFAgTBD2IFAnP6R6u1OVrI9G0Vd3NAm2O3keDnuXnEPwWhJBFe&#10;R02ORRXR1jPKIHD8//1f5mR/ORW+IAgT6e89k9qvsZnpQbiRJS0guLPP0gBZE9374BqgZnyjbWWS&#10;FdgCgAv1IA3QYyRBfdnAlgaTXPl9jiQRbAFu30gLO2JqX+h1dNiC/wSBoAVhpfglaa/+BcpishBO&#10;g9Za8QNBnFdzC4aA/bgsEmE8BugPv9ocSYEpIIgN4gGbDYSjLt1Y2aeAZ6ekrAchXUwYGs61FZwB&#10;/Z2asK2hurMRf7YWDCsbBTRk9Gkgjc5aDoJBoebTG7b769dncBRAh/BMbVGOb9mwUq9eIZoqhuCH&#10;nhi3RSmlGxvLj/yoOkfc0TIOJQQNNJF+Y0NBuQJI6fpQSgMKQjsg4bw0CchHLSOcBbOBh1JGQAfh&#10;cv3uFaDX+Fo9TotX+r1Pt+1EDFV+m7WkwHMNrs0Dqcjkwz8QHhQ0HGVDKDumoxqoDuA+ogY1dHQw&#10;xjVIHGtogF4+j1a2HuhaHpnYcygBRcbFJC4Boyxy1gId2QSJ5kPSXO4nOOH8/+k6l+RaclzL9jWK&#10;HEJKCt0XOZ6wSstGZKdq/ma11t4A6Ue6ryUBTucHf4B0HrlQAyufUKxc3PWCwqZp5nAjVG1opWGR&#10;V4MgaWQoFfQgKiuAbN4wR6MDnyq2JvuV8sZdEsDHnA3RMLliZAVohBiI5fPJIUWEt32KtFJKdPXE&#10;CD407ARMwfuDgycG1cDtmdJQZEyh8WGhlK4X7KJYg5++woBZ5QOhMnrIyzd0PkzlBeHcvLOqLax4&#10;gjDqz/SYGKD2n8lq9YBMyro0d8FA2J/PsSEYFn8CRTrw0kCKAUTUHs9jQEy47/oAISDe3+eD76XN&#10;AgBNoGyO/eK8NdPKvzaFkBLYJwXXRg1iKYFcMLgVvcoFHD+ot4NCLvoJK5g6vwM6f4mBTqriCCx0&#10;F/SBd4pgPz84DGPoDOhGutRAcOVl5VfQqixgxB5Q/8LX+d4haXNraayqCIcLQmYsd3D5a0zLv0Fk&#10;wiZD31bAktwUZDr0iq4i6QszqS6KTUQrmU4bUfgA9AdpoEEu0wW0yiFJuihODiCvbxgat4N4JX4R&#10;UDEVtNqCXbF3FuUxAlfJH2obgu4/AbrtJIi8qFbDZBDmTnKWIwE+H5mQs4LjbCSIvSNg9T5DIRAY&#10;j+gpCurzCCijwy9eN3tirqO2zNZ8msXx+RHPsYJdugeZpQRP5edYaA4kxFAVAYMWIW2RD8i/1A0m&#10;poY9v/FRKKn0h+1YaFdImk0mYSCrUPOfhyDhtl8vujjYr4dAA1QIQNN+QL3fB/udFl0KpjmRCMWi&#10;QfjcM9OAcveDLXJrygyLMU/zRtYgyMroDgNHrOR9FsZSgJk1fKz/AGH8CWPLZ2IuLJBs1TvyNN4p&#10;rlbPzOheIMpzfZl7s4wN+UPmnmMYsAslobvPRzHojEOxEsxDPoy8M0ft1MJx45A8U4WrEcgDasHs&#10;fRA6HRfK21TG4KqfC9p7qI5uAtp8+EXZMM/hCv2olJoaVmKaWDALNZFcBM8xZoZLLAH3+8Gek3ks&#10;AqahoHcQptUgpKug5QeViZrvAfHa+M82z/Ma8rxNNg/lcnOlvatb6ysY3DvbYDkH/sJSTTf2VUo4&#10;9YTHBV0pa8L7neezcIScMUJ2rJqdfSW2hzCjazUMLeIoUEbTkNWSC2DCJ1VhSEVxA91V8hOPvsE3&#10;EYLWMAA9nijlQlkD4yOgkhpi4B99broNqUacgbRCQ9h9rIVWdxFXqazNF1Ct4XgDCka2VAHC7QAn&#10;4j0VgCuelkEHLJ1g/XmsQAT0j0RM6ANxxiTBei48ZGwPq0ScSAUAFaMDYnNHOqG6zwmZFAiIHBZi&#10;eqIqlr+lmAHtsEylhmb4XQe3uAG4FB0S1qP8ZMIbDoGtPA90wFhnDF9EaBbraQU9gChj+dBNsNBY&#10;aHbtsmD+kAh9AMYuqOjQkr3JRD4VdlRSwmNW2WzDXrK36U/VgNDECbpbz9pJD+mKrFFXU0VW+mEm&#10;EzFjZbHuL2vrIZ0WakFewqm2dZ7TzAg3L0fTEpMCSjhkAOW3NWPTGSJgxAoUU4sIMFPBNgZSyd1x&#10;rQT1seqYztz4lgTuTShtdeQg3AQD4ffFPp+cGZ8XirnLwjoMA+wdJ2X4UoRk0h3SwuX7PjqlT8SI&#10;ZK44QdmF4SLP8H2cqDEZsqJPZbJOvnZrl1Jo1k0gdx6bKgbke7QQbYzjcptRVGuCA5ScfZ9ICrL9&#10;ApkZ2fc8hst8aSE4CY/XecgQj5zA/O2bboiWQVjC87lf9gHKIieeqFnidpkYAqMpV2sBw4XGImAN&#10;TTMAkxAhmKwoZKjgSrWSiZTN0EDyhyuyAT9sYAIRIz1E8GOpWQyEKexoCzfSQLfgi/vwR5HULYyr&#10;zr1JHbrF7p2SUFgo8RsSLSfdPWQzi6fJdN5EhPyIuNEPW4GJvRFdzNUDlACs6D53LzZv6xd1cF/p&#10;LLk1rKtBdfQKjtENUDSVZWlp3EQ0lS4oufDwpqtBwEw8vFZDheEhtptlnq6BTZM6dB5nnTJYidTw&#10;Rx/4miMSexDJ232bKAI6VLMxz3oeyBIHztAmqcD1mQQueUoAknk9KJ5EnPbJTmvPygQLO2vgWHn0&#10;0cgIQZHobA0gCP9E90tW4vgYQC04VA4hkBus0wHRQtxkm+e5AoRcuX/LKhFTS5vp3cUg1XU+jq4f&#10;Q+qN6mSDTMHCOBnnrksvOGzg8PrjeQKteRvKxXuc3kEk5WB0ewdsFJapBXJmaJ1d9yHGBsYKWVSC&#10;DJkXYGyQJ9cSF4FIZAPVTP2YKKtOEhsWv9C8bIDJhq8NZvQzjFflMCsVtGvYSp4I6Pa9Dh1T5+SI&#10;dulYIZDqgEY2GO2YikLYRxbZxj7VwBDq+ionURTVdMw4SpfhTVszMdUOz21Kq3gZGa/BZCXM+hhM&#10;GBQtn8ewNzk1Ab7RJqDCiNduEQc4ssfYBjVsy8pNggODlkBGBmoc056nZB+mTrxq1Mcaww9ArR1C&#10;X3sE7LYJCI/XZGDuPQfUZwrGK0NsfKV9MzFsDNRP+O/b6lDraT5N+Qoxm4lYIeWpXyU7rzBKN6aI&#10;HnB85yK0f46txWXi6JGhl0Nxox/gLtNIApJSUZQkyD92d6NOBR61GVBewo7nc00F6jRRKULj/jbg&#10;kEXBaPCSdQJm6uhs4u8BmSHmqZLCc3XAvShFxcPtKmtcK/FUdXNknj0NbSBkSlgwkmRhWImNgEu1&#10;Ruu6hG8yj0tgx9pT2jDKhElrhDTE6AsLGYTLZ25GEZwgZ4pfIGLF1yWYWDCjdQkHXJdwELiEdJf8&#10;Ny4hg40HWJcwLrpWPTNLXByXwMwT2tUDKFOMqsusj/hgozqmd16upvJw+3ZJxyXQOOuMS2BiBxwV&#10;voi4BEB3iiBLXALghEh1CcAxRrT6oEjNxFobLUlfKB5bJBNaR9aoDBMiRnFQLHzKVniEUk2vfT0C&#10;oVUrlEYoHx4paehQjzDg9QgHgdlNd8lX1yPAUcO9Y7MdXSFcj2CeVaGLe0o8GxnMUb1wQXs2HgNS&#10;JM/ft4lk9dO3dwyG1m48As0TZMdbhQ8D1ifs43EKgFHdcQqA7pNBmHEKIDzGhDriFMKHEGYyiVeq&#10;lxHad0h7nIIDVj3iFDgvgdvUrMUpeHwiUlCnAGgpnacl/ER84xV4mgDwuIUiNLjxC74d6Y5bAJok&#10;cNwCM/H7ynULgIaPa/YRIM6pPtwCmqMz2+fonXHyugX+Zqh1Cz02h3LULXg+gd7WLwRUVdZiHkQ9&#10;Aw6NVIxl1zNg8moxxjM4B1zxegb9GhKwnoHPmitd6xmYm5Nbz4AJ1O+vZ2CmHBoDrGfAK0u09QxY&#10;QLm1nuGA6xkGsZ6BdejU1zP0nCbgXaclCRDxDBoS9qnwCFA+hvM6As0PHCFQO881IajNeAb4mSzs&#10;eAa5rx5NAQwwUx/PUDDBUD3DPh/PAJggcDwD4OhoPQNwkjjIpGcAhExSLZ5BUbpS/lvB1zMQyHZr&#10;zZRCY8PNxHGl//f/mKjzLXVsYIq72KwLm6KQkvDRdpaEGJHxCVa+U40GMrzVHlNFg3wcGmgskiga&#10;KNkWxshgzBMFSgmi1ByWowlR5SIcbBApG7g3yyvmmS0jXDizTS30zheapRbKuYFsM/EmRGdJIBr0&#10;CWOmGD1yTjIY0E/tEGRnzAp47kYnCGMrfqkxwoNUQI4BVfaJDPb5+D7PPjRUS60EMMTHl0Gldh5T&#10;RyHQbHVmBmQyCpTAoKDEJEppUOlzVz+ILq3rn3DBCMV7n9JLI02FhpeYxFQTI0WASUxUE4ITF6Ci&#10;wgJ0ziliDTm1Aks9HPfBR9rZQcQSGesseKzIRcSK8LaVR4wInaYvPtWVuE2PeTxxSpJNwNRkeWmI&#10;W5sxhSgfy33VoLxIkIyWzMynLmVm3plrCWmuqDu4thUrYigr1CylVl6Yb2LxMsBSCbhbYh6QDWia&#10;O4mIq3Rq9TmOVTnHDmQqMIQb2Xic2ICHYxRmO+MimtfbfdKBI9cgGt0uXdBT+yNSzWTGgo3e2BoR&#10;ZXRTEY1A490ILxQw2UzaCLNn1Z4AqDBEuhGCiDfUMQGiWZiNbrg7wOxQcpep7ISkaJeilbwDq8X1&#10;y4LKeiAbr3QW8RDXs0rPKinQiyCYLUqfp3RWgREuw+9FQcQnwlUMgnWSiIDw5GMiBIsST3jpPV0+&#10;BuZuhJdRsIUcKZ3iXmzJwHHttYUcqspO0dhCQG+tQ1ViDAHjBGMMJYhH7FrBiDUEZL9JzYo19GAM&#10;TDzG0FM9JlPHGC5iJ21/sR6D4JeVBnHN4bcluCj70+3PmhYc885j4sZECZp3fm9Iy3aWNAn6XRIJ&#10;+mO3kZ92sjB6luQhmQYwNfD8ZNJaFxAwZhF3TZR86p2HVXQZhBOGlYjI6wq4jgipzPljzwBitLjs&#10;44HJJbgaVpbhMUCnSzxkCYOzYLi+eGIxhrBi3IsShkABsRpe0qGoL+yFLt3KGgwzOxjlPvb5vPXA&#10;tNtBnFGBc2kRo2ZewHUotsjMwRh+npUBW+o58Kxdt/8H5sCs3dV6REp6DMZ+kSlho1YPC+bW0rEL&#10;e5iQ5YHxl0LE9G4TdJ2SaE65hiCEDh6/9tQr8IMgg3kSBN5RtxBjjOkh3GBCtMEwXp2aK7aq4LnB&#10;iynxizlzc444CmFjNN9IQnGWJznJqc7y7RquXrgC83uiKVjEwLy/i5SQRKqwIRgchXDExlOWWExh&#10;kzqf53CCCA/6BIFlFTbEE3Z1wm5wBY6N9WoUTyiIsZLvhSrN1YLxAlhgzY6wdTdh8xhh93vkHtsC&#10;GBMxuhzh7dN648DMqranb7RFY5P0oAzRwvBI2EK6sHGSbziqB0zd1JxZkZYJW6TMrOeNFi3FmLjd&#10;Ft08SA/YzdCKuySE69jEQBQRBkyCFu+F3QEOPPyJF1f2eURT5ZavOiP7pCZ4RzG4ON/xJFpA9oGE&#10;M0ssWyrWIn756RTtjRRmEGaFqSMkHJjnqHmJvVKCtRuZMEy3QcWTEWC1sB+ack0eQ1iXEKPbFe4U&#10;qYcziSyCYo/Pd1KIQChxW5CrMil6oNLrG+7PCK/hgGH0LcYgJAwlQxP2U+TAiEKWlb3WP4hK9ph+&#10;nUEwVCvTq9NqCixoYCWcA+HYmbWiWmk1kfgj1opJMAdAf7Ux60KYFlaI1Bf06bSwINsWisofPbyb&#10;Dr1dzjdkg8d2CYao9FKCMiPonFzWARuyHARRNGeLoP00MO+b5hXJXHLmU2o2GqjW19I+hhAVQsmE&#10;rRLYgs9k0p9OWDjcTYucWRfD1HyjxpYsIZSHR6itbzTHsAUYuHkMJXSx5PYNE5X23KvXU9FC1rST&#10;gBGZDErqJSY3F9CiIgJMcOobZvR5XhApb/tImOuqTBInpH/Ew9a1MUwxFW2ZOd0Zugq6cegLuV5d&#10;iez8espSgZv5g6BDUrtpYMigME13K8CIY9SI+YZVJo+1SN787AsLe+rOFSwG9ZLuFI7GtGoMHbFL&#10;IOocU+s5y+qAm6q2oHIZVfdTMNek8VNHKn01MCvS/PVMl81eUHoOVIRPnxVLa6p6jmAit+PWCFLN&#10;vJTk7xjiSliE6SeGJA/Qs4HQXy7ivoPzIzN59jKYGfu+9A3B7HQ1z3E0tNTaHMUkP5YYSgpibwWH&#10;+WBieEHIG0A+SE6HUSNgv2fLC3g9eAMGC7CIgIjRE46S0Z/t32xgXJEGZFrCT/8T2GU7pfojWwSD&#10;YEHyLtvwU5HU7YshpYbRwfhDDMB+biHsoYE/YInpkLDb/86bFG/0IOq+TKOFm10+DxOdx75QRDlv&#10;xHp4f6QBCSGu1UElfvT37/7g+LyngQbhZAfBW1oeMdgeifgD4TaaP0513wkm72wvsJYdoPZiQi3p&#10;vmPG/kB+89lq84Rui0EUV1rrz26gxkq7ql0E6dvbH4T4VtgSrXjaJF6UKBtxyA90EmY6+wi5PUMK&#10;qm2eOrs9D2apxSL4UVHrT5dai5DG2C+bYHcTov7EuAn5h/Q6bwWTt6ZjRaJB687vYFjn4koNwgw4&#10;StbsGR6n5P4C6yCx1dAPguEWgTJU7847g/Em5G3ky9awbsfF2M8Mdaa0Lx3Ef94WhXlpP04RL6h8&#10;j7u1bzBqxGACGw89YQ5pLIxG+Ia6+mhhcSewQVmSP8mA049jWQScgelS3S4mFvHEZWDNnC1QemE3&#10;+RbuoFZWisH408KP9ISltTAfz+R593b+IMP1bMFtgUpHtfXf9oBRyBw8VeBZDzGZBHEiWhYwk+CD&#10;QUN7HwfG8SabvZgjKhQ/vDjmcIH4D0RosQyncmhYBnW+YVjKqLlTawxENRQ+4qVMmnjF01/CoQ5w&#10;y4hi3MBPp9TspYZ7qmGBcRcwbH8wUSkL7rSpBBPyToBu9KN4GATXbrt/JOymS2wHOxHCluqFJ5bx&#10;h2G97mEM8x/A+NXABonC+wYwdP/Kz4nVu9hC2DjJHiCDYFMuLCxmqy+UtXXPtnBnI5NA3wZOB5qC&#10;vpFIlS7d2kuL8NrrVztEoj6CHKPMNxtUAsFQwBRe5sfhucp5Y8IVKLHRhkEeoMdotHpU52GiUtNQ&#10;YuIh61nJn5CvMI1QOKSkI0yvb2zIf98AE6F3crZYV5MbixkzuaSCMhJq+WbkL0LvkVktkn6OS4FZ&#10;RhheeCi1Abn+7YvbNZPn00KnIZwEF7geUkyoD8bA+IsvYNzdU/GU8MDx5BZyrCJKzIpZMX8XU101&#10;zLFBwg3MAeYhzIAJ9qiLFSboELS4I1gnzoDEFFlUTQFgFBsRDGVvgwQvgAYvEEEep7+IS6Q6EToD&#10;MuXATbbSHplXPDEkjYRVgiJceN/uBHLbsbKSYIpmKcM6otctGFd62U5mzD6McC5VcP0hIaKQjQKJ&#10;HN9CC22AcC5VAfaKF+FkRYhbv72R7FskUAmEG8uS/2LOLuwmYsmaFlEjs9MwbgJwT4Y5RksE2h8r&#10;7GKax2qwRlUT9mEquZ3QdVXoA/PGpWwxwu5oxmLylNlLSAYgLLc5OpAElGjL33AB3pi/Zv/Cexwi&#10;gxrUI49GkInQncgTx06Xy/OcRdiOdPz3YnizIc4Xnyitd/yOmRAd0rMUytMToxNCXMztx3SSsR49&#10;D0YhZvTzVrT7BcMMN0w/PYPJt6OOnSxQ95eBUzrjsRV5OaSXUxnBILvCBl6BMQjCub3G5wbewbgF&#10;8GyB4kcqbOEb8TUvb3h8OG8QCNgiXKTL6P+utLDGdTFM7qzdz6/kfCN1VufZqyC86QjQLDNygu7K&#10;GAqJzGoDdTHWSsR4fcVhHXAN2bDSeVfcFxEOEJb8h5e+ywQFc4digxgKk1+zoUYb91AGQQ17EWad&#10;1OvyUZ9vDEy/NnHXjGo62Ub7wBkIokj5JpBFCbrX5CRwToAYAZgYBBQV4dmxGQ9QxT1gPVKbZ4It&#10;FDjBriAw6xzYwnrSioXpHiUWsk5A9zk8DqiTAeytKz7XA1CFlwOCntEENEBwNkb7A3Y29vN4rm96&#10;gFbjCs5aLac8nhMDCFE0tfOQERB6ZYt7UUNZ+eWJhbc/WS20ldaKI198FeHyqbbhXv7s7roIvORr&#10;C+0+X6teiuFpUaM/TWvvl3qsCruCOZ4+ELsHwpoeZ8wwzJQSbJGA9O3RgnIahe4HwoSMYXcUBcfF&#10;7NyzG+bnbWgG/eJD3eAFoWqA4HBwQGsaZF35SMav5SAwoJVG+OG3fWRFICJsfoyH6xHkLA1QZiCU&#10;xjAXGclTXoViCjZ9KYeAngNlYA8a2jVJI9UDENS76AydZX2ZKXK1IOEBkVOb57kJJfuzdIcXhiv+&#10;FoBQPl5mo4Lyua35z3WpteyBMlOzfUBkNfOWKIG6SL+I36fwQCrylKBHgmXehOaszdaeEEhrI1VB&#10;fRLN1fjQt+IiKWxOeEU8znPr3nAWRBSOWJF6kwi4hrxiAb4hjMvbooUIjMhFWKsgr/QEhH0QaDlp&#10;alousGcBgLQxguEqmTO10C7Ykxw8NzKUHqZagtBUsF0J2ZqlIbbnMZTHDtu5J8CZfdShWJtT56WY&#10;xYL9cQO2LypwcIAk/QFal7T5PHeJzoWMBxOumCg0dP7nGyLkhQDtWxqhBDrIzAz2A8aaMHGj0QFt&#10;3jOk57ms+jM6FaExEYAzRKLYIpszDjUH5TdkIVKUlaqQgwFWRQ1HY07oH+16i8z6nQr2hE8mPb+I&#10;MXCiKtxB+JqsIgrBHtEinxsCOkjMDtJGTIO5tNCAcXdOWlJkFT/ES4L+Lheg0ijohhKioxzY3Fgx&#10;3sRk0NGKgARjengFEfkOz3yzY3pn3CWwKj5S9MDsvMWq/GpRmY3qC6npoQbPsBm1OTULfiFJVsjj&#10;HBMA1OLCKw+f80GjhwYAPZbECvikcfQl/jEIA3XkKZ/v8BWX8Tegv/TuR11+TYk0akx8n3DQ0a3u&#10;siUNGFuM9USsHqA63uZ5jvGGzHmb+AVy5HsF3vbzNblTAQSRtRmd2BzVlZcGVC6Gudu8oL0zaarN&#10;5zk77g0GtMESKlbJGCTcAxGJdDKurUSRNxkMwnEeRj2saZHsSOYgYLYIrR400QEC+quJZzHwQZ5h&#10;Rc5wXMLg7LSocsLJI0va611LwVLKhPs8h0TpLJrIR2FYZ7sanucfwByV9YNFR4Y1KFy+MCuIjtvz&#10;PEbZoY4gEZwGRDsp6LQ0J8Mw40dgrzKXYe5RIz8VLoyP1hgvMWtMKKi4IfWSCLOuMCKjKhCgHzQr&#10;m4SDoUEEWe6Xf+OjclZG0ZUD+FAiAPkT2WmC2oXEDRXhaJRN0O6jbfhomKIDKyqlQL+R03g/tItk&#10;X9c42oWFwDQe9WptAHAI4p475Fr1SmzD+qpejfMAR734ILPOa7TLrz3RE8jZj+OwiTXe0S6+H3Kj&#10;8GoXCPPC1S5ANysBo10XHO0qIuGV2uXbCuxoF2BU+WgXkzEDRGyiXc7N4GO0C5Dmq0yS22JRjGW1&#10;jxC1yljtajGKwVYUCFljmatc0AnZX90CQh5GlewboiNBg5CVICA4L1S33B+LqtVQwARl9urWMdTR&#10;rRYNVne6klUlRgNh2DWqB11wQHYW3QI0Wwcsw/kObKxMP00iClNYRrn8SqxglauwViPKBZirVUa5&#10;6NtS19EuYD9/XO0C9CAu4hPtYpp+hgq4JPVciY9HuazxR/uqXJbUmfgqF7JYOV7tgkNVp2rX8GC1&#10;izhb2TraxdQtzAwClgziahcfFH9TJXwXH+0lgIO4RJL4Lj6T8+tRqQ3CDyxMciFvjvoBZlJYnToU&#10;PwKiIAN991sdk88Ihm/rTgGxIw1rFwEbjBp8m7gPGkRO6F2LjODXhPt1B1OxJoX5YWbaSRaUkHlm&#10;PqBi4hb6u264z/FxJNm8XUHAtDV490yDzYnAtY0oqdESYIJ3xCefEwbUzLrf3OZ5bq9YaT9W1JkQ&#10;kCF9guEtYradNxCx5OHMyKffDk1faJ5YadmATkOosiHuqIh8vJi15GIDKOFKmXpvQpdLlu1AcFEV&#10;4xFEuVbWwpUAB2SOw7R5jkNmtLzNp8BqO0afzp26gUJCDslObIoERGwBzUEBNXXKjwn2gNIJE2CM&#10;sM/DlLytifPUAy/T+XB44hmG1uHwPLnGTixgmMBYZXGeo2LGKzT3PAbrNA0TpBQfKjQ8BOGGIyKg&#10;Gjs1qGTALJGP6Bf8LRtQEL6GUoKhGGEwjOFjqdjCIPhigsxFSwjRoLhgtBBr1CmAsALAczfafZ4I&#10;FglAlB9gbhoVtgAAfWoyGOzywqH9mTKeevemYJw1DoKsGOo4NW04DoJr2gUn+jJcch26dtmXcAoE&#10;hxwX4Wdd/qiOE8VrCE6kjjKZM4KI/DM1Q23AeCfCLdLsgA6No2xqbHN7Z738SXcuDIYysXFkcK9s&#10;ZSrJXs1nHLsqqRFBBAVV2QG7Tq11EVmn20CAfv4hDTUaDIw5tDWxsAtTQ+3N3djITBl2QJaVdQ4C&#10;VeKtvE0ih8wkQbPzWlljkvbuKUyMjnOQ5kYWgEmPmbpnsgumedPbQUgJSbBv+y0dIINN7yASEvAW&#10;riCf1mlsDWTVvRbDWZkrYjIXkbUByisI49cnPrXYhPggAS4VxLDcjUwnE6deUX8V/GgHqzGTVH9S&#10;DWKxnMGNPvk60mfFhV4YDCjihi2vzVG0nYxZZiU/etMuJbMpGZo80XcRqvbwNHrRDMDO/WSKhU9u&#10;CsJTmvI4EoPkw01A8w9XUtlspUs4oryPoS4882U1NF5cyJqXHIZHGA1rKTIYZ4RfZF5+j/YAd97z&#10;vHFsXtY8smrrH7yN8ZBikzGB8DyNREt3E1GEwuHAoffvOPBvhL9bsUiQGawB6f0GxYybHyZU32H6&#10;ZNwXMRm3P2XIz/zSIhk3oJ9oAVrp8xuXmq/JuP3lRGOeybgBEwJh77TfgHjFOLomGPz+o4ZdzweC&#10;qGQQM18RNSQ/EJ1xSsk/FsG62JyxmgFbNH7YZXdrLDwW4dn3pNVos7YekLzXOE+NgKsgDDWwOHpz&#10;IG2CioJhHQhLl1LGhRMC8RTJ3mDWh+6Fa1crLyD8ESUQCSl3XoAkyU4zgUJBJ4JT4oe6bM5zCRLE&#10;LiQ1B7/UUbxbBe9ik8ZvWdxZpHAZxJugWSCabBYIZKgsE5BzxyREip/IDSdspKSKCUs5/j8ARkLb&#10;zJcIg8CPm6TwasiMbbZ+BaiVh6xNCYHVQLmAmfSx+3qA/FRCppWJoGn1jj63IINVhYs2T51uslfA&#10;RAuoXqMFEG6conwIO92NudQjy2NAK1bYkPogELlXsWGSpG1Arqfr3FNqRPc4lZeHUim6B5FcuJKu&#10;I6M1YHwUf6zEASbEolGXMojKsbUlBrMY8hBsM7C6itLGvlO7kEEx+2NEhOtliHZKNiNV3ILfpPhU&#10;SSf0H6K7e8HCySRghkNXuPFF+iSg3KKpRaaUDJiSLKEFY1QV3CiCCZoIJTRFAkAmFUWrXo2TufIJ&#10;IgutwD4WWnE9CPL67xKMBnuSx2hthBpJY74XwTIWwULhrwhEVGv0HXFGmk63FBfl+TaORpEDmEme&#10;jlG8iDGKnIyVFzWKTA0SquRjFAFTSSIkHuabvEXnNS8fnlKNSYhR9ESq3IwN1O9yzi0+5BjFQTyW&#10;QX/YkB+IGkVIAUk750TtsC3lVb9ZkT5nXRcx6wIx+1kx9hxESzCfdfHNC+G53uisC0RNWZbFITrv&#10;CeBx1uUdtW4MdBmui27GzrS8Ooi7DPt7FHwcUMHvfLOqO+Mtr9KGDOONfSvrzf/9B52ayA3894Ex&#10;KlgkYMhNdHieIy3K84H5h9j7jW7NKv9WmlQnuGQJjLdR2gWSCjGl+K4duAWGM7BtUYNOc9/8z8Iz&#10;rOyRUNl/6zoGVKSdNjbUD55yObBqNfDMBOW08vAKta3vGj9DktPXwCEZff3n+9j/zrd7WF5e+ZMU&#10;8b8PWKP1t7A3JrHmACEg3t9890dAxRF5IEnLh32GX64Ys/NXrhyhKbKEdPjRPVYPi0/JkON3VtaA&#10;7JWWmDBUnOOlbCXkGzwMFgdHPQTGMy0rkAFi2howohvGSvlomOSfDlBLvc5Q46/ci8uBhqVNnR3d&#10;JPCoR3FAJJMhdDdMB9+fEYwImbi38jJxM3vWiOfz48U8Q6RZMYNQ4FIjC0PygUs/SQzFVLJDUWiM&#10;4PAtTSYGhYGYAytwfR5mY7G6IpbOhCTaWbpRC02ZA5LuJ57IjSzg+y900I3OZsCsgXwNy8OSlCr4&#10;hnJyzAbYfScgEwoga6Sc+IgDymgYImA5xvrlWwMqACOiC/0P0pmm2TxC5WUrLyoApPFE/EBwV+Fw&#10;tplSVoMV8SmBjUw2r8yE4hQL0RaJYlNpn2oO2EiByBRV/NIV+wIEy2na2gFgviA2zGCykZwmoUBu&#10;ltCS5RIuFUb8hc3CMDO8aiwCm2bu2EOZwogzBmdYnI6ZEJObyboRwUKyTDN99wmlrRJRGCLQDaWS&#10;fO/rJ1YAI8jdU0KTqM1wSCdSgJR5ydxArKMyf2DjKZ6OuOroGQGphZXTKwJYRVPOecipoTfEIhKD&#10;EHhEAqnPqhyamVImYQbQg7VXvJwnkE5DYSPZcM2RRDiriDQk5qEyO3RGI+EZUESCeKm6zdy1b4UZ&#10;pXDVkrO4EF7jMdrw73+8e86KfBQLafj5XxCjQUW8cxoiUgZRiSEFFWLJSu3rryC8fS68+wTEoJfL&#10;uLAH5Jrb2mRRIQgR7M+aGQiKZG+CfeyXJ07F6IiHiqCvMzdMDqN78E7QqB/QsViIjQX+oicCG+h+&#10;nhniOUnk7J3TaOkGmY4QiYi3UjYd12gzkosNCuSgtRzOwhCQrpHhzJLenDQKTJLtwM6pjs3WZp2M&#10;TXTO1aWCOSNhneQXTxEH3lJLALvEVZs8hz46Fbsr+fX6Ds3n0zbXSNE7XIKggs5cAbT1Qq6qjX3K&#10;hBDEvEr5F1EhsAvpw9lG2rZmaJINRYVw35ka4AO64eE6LC0MaHPcHfpeRKgGX8/LhvEOpZtFoOnE&#10;mTA08/TwIF0xr1zsOxC8x8j99bZPWXLbmklDDw/U8WxsikUCGRNiYOxgiGA85EpyJN0QRkk3k3fO&#10;1iSZh+pc4bfUM4jIm8VuGM4EBSNi+lMcaWjmkWtmrtOUYtEVqlYh0QFj1s5jQhdGE4wupIhBX3TO&#10;XgKc7PQyuCaBXkZSsvJGWJk64S1PDbhK/8hwEHSn68Vu8zajSwvZBajjKq08iIioaBB9nhoYGkXx&#10;74DqVMRsHqNUhAE+1qHJcSWDvvW5clPXk7EbNLQzBM6AM1TOzB5E/y0ftEsx9I6hpZY1IMIqP+UT&#10;Qmbe6NMatGDOdDEvrJ9T0OdmSKzRe37TIPJmyUkwxhZxBLT1RKNFvHN8SnMu20mIBXVpgGF7EG6q&#10;un4+9PK5phjQy8UJzuuiYORwxkSQ9aOVSLTNPQ4NqEsWzIExpMIQB9hHbjs4LQpS+hODZEFzxgG7&#10;SA/2n+dQqA6n+s2uIs6epzttfAxWAxkwY0BZ61gb9hwQhzJGcZ4T62R03pbLGGNOZdkcir9pXwE7&#10;mfHTfS5HkD+Dd5tPYFMwy6yr7lN0/tO+3BqRgDGROMj4NBFmegxd80wBgXVhMonafCiE2I+LEZZm&#10;nv3Lq57OgzehPYZHEhll1iGZM0bDTSJlhrTDbEmEUJysZ8Au0hNH53mFFND98tCkUiclbI5bM0RD&#10;kGCuINqn0HYyE0VWxKsIQyYNTYSecANTwmqixM2HWetOFt8vP3UwpSk0kBTxjoilRrfBlUsLiOWc&#10;yQ0CqrIkn3ssFiIreYQNEEBmj4Ygpao0C64CRYUJIEcwE04VdCLaWPra58iCosADTTNzot+RGc9r&#10;ANZI0burJQAN9Q/IXGKFDqJyQPfyjpBkTEJsN+RIQuRg4ywhj1ACFUmJEXoS+nekxwR5Jk2Jx5xD&#10;MUyQZ7VkJ6aVcuY7Z7kSi1o2hige7dKAw2wsFlTwkJqBAXZPfws43iPmnyNr3obhUxZhc+OJSEef&#10;4/Lbm7TwlJmUwgbFSgCvCVLyAN2dcaooyoBvgKqXfc9zpwgtfBt2aBpwf4Juo0JI2dnm0eUGi86M&#10;tEtBU8cEJyIelXNlTm6fo3saHkDdoHTp0yYGIpLH0g0qB1QphUNAkNipMLNkESI83qEGoEJ/p8VE&#10;oObMIgjjmNzmgIWVKWM9n2NZmyddRGIuy6PTwKwIsTMoTXv2GgDFCoatVldLS9jKTo72B8siNRr9&#10;+SuSQh5g5KHgkBIdLRzCG+7KW/vGAhgtJ5xLa7Sv8Z11bJ9H4BgRXz5g/AHZpp3PcyyI9gXQAplC&#10;gkgJWuEC1MF0LgbSmCviCufC4VGAcgnmE9QOaGPiPbK781w2fQqGKApaup5gBTa9v1d4QxSmIBv9&#10;Q1f8sQBRRYq20f5Ft1Q3utarIh255+AgoAl8kZM4QDSpLUAQwfGSe7hMy33hBRnJyMNXsAHs6n5H&#10;2Idd2QLnYsjXDBIEP0cQ9/MD0YnZgkj1zNQ+FnGG3T6+IzLPx8S3LMHyOallsY2qphYSA8kCyOKQ&#10;3HxU+s5JEhxIZAUeslYQ8WUIj+4cECVUSTUIHqQwcoXHDUJAxKIjxoYWgJOGaNsOWJcP9/s83qCP&#10;o8JJ0H02nn5iSYZOgGMsYOuZGCByJ1jnPlLIkSidCgQXIfUG0YWEOlwmnzZbbkwnrmeLaSJyqL8t&#10;nJNBjcE9+pPpW5CBh40HPaSgEUAciL3eAWOicCgciTogClMDuM9JvNVqwJCaTlRLOzMghLjUVqQW&#10;VNUIRI/pTssStfaIw5nMcUw+j7lMHMbLKblB1UzdpI2+YgH1ejxPdYYFBzBGUnzpIhNrSqdta2MZ&#10;iuKNsePt0VRPeeaFPLYYLuTeDq3HB4mYCGbmYkiP1Gp8ba4LBaSSMVMbhFVbF3qUsaCdKfNG3Tw1&#10;IvRtTYQgqYh9J8UQ1haSw6EGPk6UjPGquIYBKMRQnMdduDl4B4t8I2xEMb7up9LQqfxGOTDZkLDh&#10;jNKDfklkcyvABuiJy4AmjgZ0mSugdII0XIl1ZQErrQNilb6LL+rNiR2PvVSAo75Irq6gAuwKBsEa&#10;rf2+syst1SHIC7yDTod30CK2Q2vd7+zIa9QR1NaXD6KhtYNAAU0znuPj/e2dDX+2phKfYewFW5xp&#10;iVk4SofaYFUE/UwTpVId3jnUEW+G0oWjwAlKhLOgwrsA3tZqfANnrrECnb7Os9N3RWwwS5RFHcRd&#10;UXZduyDak4xZicWeYoQEU4xpLQ7WutGe2HRWpKzGTHRFCKcONSugNdvk0ZesEOoNfJbQxOUb+LKi&#10;b9PnC3b6INp9+6QyZzbKJ8rsziOsi+Dr8kFQcHd0EWHXS5NWNeYlyq18xJu5f1puxzKKQcDwIJ/s&#10;9KjV7Ud+PjGEATj4T8ZS07heZgfXL/WlTu/RS1bw6IWPsbuqM0OkkQtS0EmCgl0YKz2Y9ca5YAyh&#10;+KSOX/98MI/xsCAEaM9ZB/N8i7Vq7x/9HEzprIDN+A/aww8csMGsbyYHeyL0DpCNJrm1ie2JXqDk&#10;8Q4nTYDDxxs+N8CU9DXLXjaTK5jASEVhjbxktqqVC1cICIXrgcRgPFkk4sxChPMNOVsefnMrnAUC&#10;t+Qhxq0TBDeORFiH8ulOIWVkkpIU9JdsfIzKfTL5xvaS1jts0Hj7MHT0HdQhk8AIZRLEGE5TLbQL&#10;VEFiUftByFzXUqL3zXgeJLRsGCLFTTmkLhjl9IGJmZAt31ggVyr7O3llB0ymCmG4OEG4sqxySlLm&#10;SObkUoZAWFJzWDEmF7npJLIO+/A83p1CfSUkNzv1RhaNhatVM5mrDoR1izFopn6TLSJh96mEja5C&#10;n7gOMbolCeRNicJ6PWH9+BOujb0YahSKBm/QEhlt4VhYfRZuinRujoGmBmTCMg3QaQv2hcJeRUNX&#10;Luy0aCGrTOGFOp6Ic7ytGGtIYozZhPPhNKvIV8yBeYx0J98MM2i4GNmMiuJo7ILMo+yhaCYsQexS&#10;/5g5nEGtY4hx58VZdx0QXXCXFVB28Q+xgOYlz6E0mzG+nk/SMcN6deGVBwIrJMUp+K21V8REooCZ&#10;7gNmlUiYQ2wLAiYCQWHjYvmtp8slM0QlwjsGHhMuiolCMUm3nNSoymBDkmjYLNs8QKmj2IN0KnXk&#10;SiO3pvPCVhgix97EIGFiTDAykNJ5MuPMC3Uk1iq/8oK3QQhGCLEMVk5mYZx/0laIcVCW+uIs1Mvv&#10;Sohi+hkttW+pbgKPYoIxEVlMbtCJNYQRGANhk9owIkGrF+oouGJ01sIe1ItscI35E5Ykzhc/jrWI&#10;NA2RwMhdaMP9IDw3jkkP3sUFTCAUJUIL7YBJkqc7pBUoYYkOWAFvpW1hX5C4SnRaQHQsuKx2zppG&#10;Y4R0iA+wGCdCb50p8le40oaSUFUO7AtIBhF7pIs3HEJpIje1hccJVSIrdBmSLENYReik1rp4QN4W&#10;nLJgmYwhFVjFWGfArlrPf57nhEz6K83GJRlt0Ro2sMRY++gDcFag7MrIB+zud99oC2wurE0PrFWx&#10;wupDtGE9sN7dGTEFbLF2nUqBM/aTFUHr+i7I01QL+wJ05xTuYiSSRbbTAU4w4B2BaCc2WWpKVcpF&#10;6ZKaP2Zy4Ghkt5RvC2Y7b1iUkU7eY+DzNWUKi5Ni1BEGrrdhinX/VYmw4aEi1j/E5XpDKKGlqNoY&#10;cUkrMbYg9oxKuhk6IpznZiFLO99QFLXKSJKKBlziLcxY2Ue+LborHOorYXAU1mcIvH6MFdR3CCYR&#10;U4NBq0BBiUiEsp1VyN7ahXInQj+YcCvE5n0KjxKq/LTgjwBALITewMeB2iDXjwJb9PHxws21L8bb&#10;ZqpHpvKhQrqr5YPbyFWn1LCIntKj77nIS+cnJx7cCe3LHQwdJxrjfqBuy8HBjN2t2cKzZLGIZNpj&#10;ahyGUEH19mhfnAMDI6LCfCyRFm7wCdesI7qjgBPC00dbWBqoRFBX8Mouk2KHGIkA46pDC2UbNWIH&#10;BLgBqXDX4K6HGbwYD7lEAow26CEXlUl/NkRyLVjZY4XRF1q69AWDI2dNpY9JsUFgBAhsaLSwb2D3&#10;H5iQjbjEFjUSBDIU4ISbbxNDYCKddmy64M7adR4Yfayp3QYY/87B9/VA9Ez1wBdkBaa6ZY7DSzBt&#10;wF/8ZEIHZYRFNEozpMBy4oIsjOhQipFuSoZ9uiEk7Pm2OJy6VLhiIePYf2Cc19hmKRs4i1R+JdRi&#10;0EYl2x5QErmpZXIMyxfCkH64lwvh8qYWuZs7GkN9khKVEDhgWeEu8Hm+Ik3HlFxDJ8yyAjVZCJSr&#10;SUGKyfht4RZkRC5TWrhKEeUp8WIkVFlMW/TARFzmtYYWG8O52BBW3w+vWzEXY4YTq6JrZjGsVusb&#10;RxsQsmqMYwYXQWDJhnZe54F0t/STAcJ9xQyjFl4aHMG6RKKMFwMAvBLcMLCwZENTETzfaAvFpczn&#10;TkE6VAgyYjfARfhJlHOI2QPOpTXA0ZkFjwBfhHqZ96My5BVRKgaIb4BIEzIRN5ZqSSuYYSIoqFgq&#10;jwAXRlRwOeVL6Fq+aNQQrQkUpaa8mtyVJ8Z1wlU+jBqFNWG3jmLXRvsMBxQq7FqcfmKtwjoyOZtA&#10;pwZXepKa8dMEecMW8DJ33dGDYitr9ZeAk2WCOXZNXygdqwhxyAFjgnrM6DzHiKlIvm7hQQuDgRZ2&#10;a0MJc23MCExXics0g+dJ0lT+qpxZQ+hUuGtI3HtaQIVYMVoYuUgnPqqMXDcnApPcmDfcuA5lE6ow&#10;i0AxF85x2uPW2X60h0mV4clGzhCcIJ2Fa30UzB8IlYUm9BcNpsnFEBVWoRCqtnHnVJ0yvs47kFei&#10;mEC6FFkOvPaTSRIPiOHrzZCr4TZwzAJEIKPOc+AhsALrG7bgb5SSIcIh7IgRP2tFSTVtLG0EXOHx&#10;fsjEVMxFxjzh7uRfDKZIU2UHnLSPFEXIGCJCgDNtZMAclK+GjjAEOKvAoJSFMIqszufAsbdY5pim&#10;bYFypOSiAZWlxJRhGQa0ARSYXJ2scli2AYbNnRUKp43P9dDga85U1O9KiaJyIrCFmZhy9JSDfx6a&#10;qinnHjEUXq3UDeHAAJsSdpNFemKzzAUYELoKuoUVX4IpuzDqjwL4Aj2mvhJMpA1Muqixt0VjBQSV&#10;CFvY3ZZQfLhOsAA7xSRe9Owi7BY2nMiqMovCjgplx7y0BT4wPg/TQJaE7BAK1dj0VIsYj4m6Ek9F&#10;CCfHAU6p7QHfN2jBrCaESQ+SBjk3vgeOWKjRFV4dsUOgiYhQJpmwCkunvnhck8n5fPJTFtri07bQ&#10;p1WX/SxG7pni5Y16MTHbp9dTA2v6t4WwmykLS6qL6V5P3hmlcf9JGJuUefl9lnAZdMp3Yqbu6Pyy&#10;kpC7LYTXr/A8YkHgI49vg8YkwIijL8QgmbJG76Flar4qunocPsYOcHQp/DSaTpRUjTkt8J1mBMBx&#10;H+qzA0yQBIjJq8RwGw/mDB9qjqIEWbgAjrMG1ootPISDsYuRLJ7EEMYxhvTuajunqacg2Z6Siz+P&#10;LQGeAkUyczVh8mqZ5Biom9dlY1PEaKuDSR/J1oBDekehhdrTGKGG2j4Ipadixb2TmZdlINC6ufAG&#10;6Vt4SKECnhaQDkV0YbnaGdq5nSFMKhRuJpQMJmYDzZ6Vu63m7YQLT0B4MFQAjcWB0bysM/JD1JBK&#10;ToM157QGbpJp4C2IaSp9HgFAoGIAIxKNSfDFVoMYIuyhRYpZwJsdGMc4BsZTSqDAIQxWOGqAfjM3&#10;HxfGrlZkLmJXbaFRKxVOYEkafmx0oIlRW038NUIIuXQFTrzyYpsTa9HixVxrwfEV8R3UDHkZj4Gb&#10;JxDhnFQ2+PneM7UnVYtZeHsjyxllBPHFQbeNONRVYU8KKGItv4hhAWUGKxBuUtJY+cKEyrE6T4xL&#10;Tw8pVVQVhBMXITE9/SImthCMzvFMUhi3KryJkXDvX2STOAoqphdDum08K3UnhhCFiEI7gONizV19&#10;l1eMrxF1WIxoG25dhAAaVWBrq8IxoYo/UszQHDzZ4MfsTThBGpNVbwdmak0c+0ZbeJiV5fBGeACR&#10;tULpMTrZkmXfSClStuHrbGFF0cUZxZ5ZATd2t4Wj20I+AnYnB/66DGAbJlrlB3g7ROr1yjdmxhZ1&#10;xNAaoyvcEheuGoHsG/UehhvGgWnjD1no/4kUAkdJ1D9uU6WP+h9sBjZkSLHZ4Mwrs8YZEl99eeKH&#10;w4wqgVzxhWCYOLLNNOUYXiGB+hNTx4cqYYNDHTNveyGSDDwJZpW79JOeGH7su3CjDr10RbZagpKm&#10;+p0WfFuGsMXJdh6Kdzx+By19IxR0qNf2Yf19BU35ROAckbjAzF1QzQWORxmYlXOwswLdFo64mLvy&#10;kfBSJ9+D/ZR6bnH1uFqFehSBI2UPhKwsYszV34icuVpJ5DJtspgz/HR7eIPOfR/p3/SEyTTkRdxZ&#10;OVp4EHgpTIZds8ZUQvDHRH1fnJ/Kr1qgQ37NKExBNjq1coEURG/x0Ezzi8NRucwbLaSgELjlfvQ2&#10;Bv2L81SxbEFAqkWc2dtHQ7KzwMV06jEqZ/KzGhbIlWEh1VngQZwFgom7YEFZINd3pU63C/Q6r2zY&#10;u20UwQeTsJ8FdYEwH2LpZ7tAVKa2bddHdfJissDBPFY4FaWfmMcKz+y7Qm8B9nok+MAtHFQjcwsw&#10;51k8FrgYyLkYriHw957FkChYqZ+3ECqOo/RC5vZjG6J3AxDOTLgVLQZHakmT+w+8GLr9JMl9YMwS&#10;MP+M5bFJ28x8OMvh77g8MbefWcXpB3ntyrgid1fGaj2CojQe3MWQGxNx0js3TaQuy0mGFwxzOuNx&#10;2CY7Fz8x9y1Wm8DkN5jMqDr9Y0bOklBGT84slXz06mDMSkMDMFE9eteu2iJMw7ajFF+QLz+mwcGK&#10;mmcQiSdoJxUJlUjwoITv4f2E4zRoxwi6ETDJRfnrEX3hHBDgr+HAF7+gnMIbf+W8byCVmgP+uhct&#10;TNQXuslLYXo5/PcNQqIHRuqjHFbFaYufzTsfaP2ns+BOuMxC2jBvL+fpPOF1MF7n4tKHEqZngnkM&#10;obixJC8gmBA3sMrEwSPhEjuWgM5fGQBToGREflgOU8RkqqQQn59vwhVmXA+7iMJRLZYyBAKTwrEk&#10;ZI54UtIcVB3YIoQwhRIIhujk1ocvZmWmwCLUTibLOZ1ktGByVTqwx+RsITd8ro6GPtmF/vIzfjWc&#10;RXkhpHDqFsBedH1gJucnQFB0W4Axnk8PZF+fTp8cP2OQO0tCl+EbzCJWBPmcFuEaLZy3y/DWGt8A&#10;VrrAaBxOA6ynCwXmjiceo3wm7gyp6PgCr9rAGK2k4qvPzCnSyGNHdpVeiu8L6ChEXIy0MypTr6xM&#10;2Qd9TZ/+qINwZM9JnEHj7MFoop1E14HXJWu86yo8lOCnTxWntqCAre0G9riBtOxPf2CxqjWczspB&#10;BPq2OMuyK1bMxvD8CXNOMSubFoop2mOLVD2A3VnKGGbdyMSOQRbhz4WAiVbBr6QkwBVEpIobk6Jl&#10;s3Ksrl2YsMWRuyBDL2UXf+bS8/N3wJ4SCGliUDACMKIcixap9kSVtiiLMA8aFGDIHPPg3R6+wcLG&#10;QYiRZRdTl4FhhzCvmqh26i5KdWIGlfOqsD9t9eVVIGRv8sFam7AVNgWuY4NQ0iKBfPZkA09rRegV&#10;lgcsRZgtGFcecRoaGbpgimQdhttJuJGdPsx2gI2mHcMLeF1xWSjGPTvhlAiBK+asa94AjuJgyC0a&#10;nhYYcpkN7O/BfXFwLSaVOfhTH45BRhxnjdhjGoQROOiOqmghhWOEGYse5g3HUKAwCenTlQJ79EnY&#10;GwaEce0zqzUybqPIj4R5jhFKEDpYKhi4Kz/qObTCXWZW5jNSV1HNHLL5LyYrVaxVFC4JieJEiGXp&#10;wsjspwXYi8ECl4Up7COQ/riTHUYG9EK1fLIU6xJPT21AdpCtMSlKY0oRy3J5C5dUmurFSJrs5egm&#10;0gPqEFJljJAKzxYL3arvFxfy56emmJWl/AvDaKrFjrEt8HnKrlf4x68qXn1j7ZpC0zdWKBKUMquG&#10;AyjxrIPJxUgB/sWX3i4tW5ZMXKNRFUrgPZjIagK6BtHCkU0m7uWx0lvykTWCkbDCUTrgkO/A7lXs&#10;G23R8DE9RNLwgHywmTE8EKXhcqbME42BWTFuIzfZbaOFji/rMKEe2Dcg5B8cQzgtDH1YPbBFqUh3&#10;mKrM1nUY+rSPmmRDHsckCCE49Y2F11EspvUqW9Szmx+PViZskem1jszCY6lQlz47S/d3DrVf+WGd&#10;6CePsHxcuBOXBI0NkOCbmLHE5oR84jUCRp7hXIBzNtSRsbbyDfcdhwHvFQ8PWVoJpoX3731x8rO2&#10;vrBvbHB/W2S/wD5VXgpaIfGIBuaUhtEsCKKUAyd2gk4GIYBdhRlleABmA5sEqMAp8IQH2meGMM4D&#10;9vcuOqekSWBI3DJHtnPTwvU6Zx2obwh33ZSEWGcxody4wdiLZg4Kygq4XpweMAPYb+1LZ41iGlQX&#10;pj9LS7G92wJr3DnQQUJ7bBWnFB0xvNCaAzunDZVoyZW55VZ1Nb9bwyqUOXVX2Df4HnJCjLbAXNCX&#10;HsEfN+bAura4Xmh8HfaQCDWeS52hhTIY62zkemB0anzdtkAv9f60yHYPlNNICTeAwNdD+84qexhI&#10;hHcNhF9aVjcuBDcqDRxjjVhi3W6LFWwqIZaxJBU79gqlOVBJVeOBLJn0QOyGz9jHTCowb0Q1eAMV&#10;WvLBQsmouhCRIfQyVYxw0nFgz1468RAc2MypS8MM5Y1UpWiRA96wPS74AU9gU0xY4GEe+0ytPk66&#10;4p9cC5Z5Y2HHyGkOMIlVnWUyV8JgXG7WoQLx/ApzyreDqeBUDBQP4Q0t9HGlX0qtzCKGUNEbqQiL&#10;Cj6E+SASR9C8HCb1iH5RWPWn8iRU+yeqjAs36uwMEmI9KL2U9e9v+JPbxL88L4yRUE01/fBsMdKv&#10;oReHwDtW2ySNs5W1MCSGFWsaD6biTIDJEfRmoD8xGJbEoLyU7RwjYOjCSxyhxTY13HxizhRtw5GL&#10;x6SfmDNU++GtYMxFDyZTZixE9ky6OD/VYT+mqcqok0tDbK/6vAk3ceYtLQ1HiesVaohhP5hs10Ae&#10;N+OEJ3tHVi6Ihuc4YHpcm426OVuSm0R1zN/YE7g2Wv8fUKPm8iaSoQHFsjiWOGuWUeeNsceIuywl&#10;kBmNTfeoZPz/NjCSK0s7IkFTOsTm1e544tOI2UHp6wu4cSZvaqMPTNR73miL+A0oZw/OAg+t9/MU&#10;olE9YjvK6SnESbq9ocQWCYyQQaTRVSA5tgfUtIlICn4b6D/SQtvI85o2nld1xOiqirABR16iWjYI&#10;jODt8w4RC4K2skp5wytT4DGFzRhW8G3Aj+gJlznA9Z9gWgIqxhal9YWrvveNRDPxd/YhHeoFPKMi&#10;lEIiIzo1J2mIK/eI4YCImSQTzlLZEYqFnEBvHqPiifYBk6UAW0e1r/gszJ1Ranv3Iz9NIuG/DZJM&#10;rj1kOdqKh8UEk2MPp4Ub4LWY8QRIK6FwHWdTWgXcrTwnRSgRgd+Kgq7W51Nz8OZNJ+X3GLNK6gIy&#10;ZjD0kSAZOGQH9h2fxwo3n7MLXKXBFNPkj6DVig0AZFMJcQICVh7WTogQ0k6NNwVnSJnKLB3yZgQU&#10;t76kcQgCHiMlaa3rfcArn9MC5nlGwBaa2HDWyIghVlZ0ia4Cc2qUwhtJYoCz84eIe5S3/OcxIYcq&#10;EDXE5wfjjo0Nwh1a6H0zZGOxOg8RjblZTCQE5YkGODIRI88XXolZDPZq3ki5B/tTVrAKD+wAj5Nl&#10;EtiGGDCtR2Q8mj1hjcyIjSwcl/YNV/vNMhNCUO42VIERr9u77haNJFkqwMC7/6f8QkAxwuZw0lPd&#10;o8zvF/fCE0GDQe/KE+cKvDm5JD4wXB6ubosVReDUTFoPc0TCXSSPmKOJEpgYQjCpRO0cgVV939hQ&#10;VBgxYBuKmoNdyBPUYRCzqjg89jDSpuF3l561IdBTBqXjZAAnINjfgYPJ6s1Y9NGWjV2JAoxONMVh&#10;O6b1H5TIpA/YrpxIShoHbqCO/D0wSUCAl/75QUng5jgQvNYBTApCrkXHwSSQXBgAs917nEkBKuF9&#10;nhBh0gmet6KuWPo+/U2qS8lNnQAzjsYQTrD+FzktlMICMlqd87llV30hGKgtJlKjzyeMFI6OIIHu&#10;8wLH72D6MQDOEcRG3TMnOalKWE73eRWddCz1qQfCOTomZdapG1zMdrqEyh42naaYK6FSB2/oXVKl&#10;xEELExYbzCxiC4DLGxR3eAFmiAENFTTbxGdi/XS6wNnbw81HIhCpJkHHzStkWixsnZUGQOxL2Jn0&#10;AhWNQ+H5hDcry0U8hHujua8RbZahufyttBPdsRPYOuLRAA4pPDEuZzB0ha3KApEC63zFhPIXs5Sf&#10;njsB2hBfvo7WkJvjJ0mCsASuHR18YKY263VqyTsV23/84l6vHIxGo/y9XmEyl1gLPMRfQVRnkTlY&#10;Y4McL9cWIN7CrbiitEkHfnErWU7SqMZUiv+mzWDO/H2rsdjS+GBm7l3jy3qyxl8cIgm9zhqfmK6R&#10;o2HVD9pkjcpXXXHXaH2jFnHWSASkfmlWskbNHRHPWSNRix6lKwpV8INjqWaJRTxWmPw9fC0XOV5a&#10;S/5Y4XPu4Ribu5g+Dek7BTDzY+4g56YBXcBiuJ75YAjliT7A8JM46gEFrkxVDDaTnPOB4YoDRf/d&#10;3Qx13B+uIa99Z5k1NPn9H/zXA8M7qonv4Dph5h3bxMMd4os5/ewSFuHvTb2uyoWy1+w5X2co41gp&#10;vxuiiVmM8L8GtiLqL6b4DZzPjdi4CRmM1lqMdiG/qZI3DN4BiT+xkE7fpfcFT+AsRir01Xd3LThS&#10;0kFt4WS4Y5pJeBBQWCmwDzuXkEyPiqmwRspJ5Cf6urBMqjsGLtXPyG4LwsUspBbcX7XxIJE9xmnQ&#10;J4UVYpLME4XMz+AQSAorqxemJ2TWWZm424KSQebdkJUzamnhcw42MyvsUyppYoy5xOiynKVffsh+&#10;I6kwiLruwl25BxgHE1p5+Co9kFNKCT9jFe6+rRg31DMq0ZLUxvwIevYqxA87PBlp+f+yLJiIqeli&#10;O9X7+04HSWgt6Nkq59RST8ZU8hE/gvKwh40c4fxeGsv0KMfCjol0s4G5GAkjiYStJgnvcwnjG+y0&#10;EUJmWRiR/AaUL9CQIOIB1rMdBEPzG8d5nYNM8tugPwPg0SMfKSWJoT4XjK7bKWaR1ZWw5uoOdEPF&#10;XBfiaCeO6m9I/8Spd90PcbImDOodwQ2psavBZAhadRD0ZKA/X2I5S9jA0OXjZNl9kkD/mhayUziS&#10;w1ELd6sW5g0wJdi2wOGo6ZogCOYvhSAewqPZYCSNGGIVfn8D9lLm7Kz9vZgLm5Y7xGL82Ke/RuK1&#10;CqqMP3efMdiBEW4J3Ul1oXVD+dUQNjmjhoTnwu7yLNyFG/QPBlJBCAIm4aqQ4YbPKeyMkhn5F2M8&#10;GeISoNgCoydoGS+TzK6cCmBNSIxda6FwAGRbOgA8AgguTSHE/wljYyGZb5BfUOuiZnAwDWedqLXe&#10;ttEzibFuk3dCYHSYYYTLde2fJ4mz2MgFOh2hN49MB14RI7Us4tihcJkeq1eEDMC8MyutHjINbLwi&#10;3OzHhRkxhny4JuEKJpYJQTwg5jKx9RPjYtLBmJv8kCZvGN1HEBO/O6gBjRiq1rxBkOAiEraHoVY7&#10;Bh5ZN7BfTBiIeAm7pxvuhF/tWDrBQao1tiidiOjCY1ZHadPnRkirgFXe70qJolIndLdEhaaYh54e&#10;BGUXNFdJ0JbJRDBQxF+p8TsNYUtw+dUaeCHc7E8M9dWIRgwLsAVhWyixKHyDAuaDnMhEzG1Ci2Ic&#10;dDHx7wYFdOIGQWiSnOVinDszxRad2QdlRu1v0lRkNLD/coliYkk4v47NEW5IwBGAgqbgIS2ixfRk&#10;3Jgivx8Thi0hvo5R2A0l3xhHyX+GrIv5wMJYgogtQlaEc6EUf8lPFHz+q0piizR3Ws64a/wERVjh&#10;LgOdhmG+wYKwSgqyxUZ7IIhgVtgmZpsxeIoDbhzDc79pFyOxnXVjNWByYWEPROW5uTG/LoLtImJf&#10;TAgXy0OfzpF8Nrf+MqJZlox047+Wx41dYWbNnFA/WgxMj0pAAp22CCazSA/Owq1Wf1uKMcINqjw1&#10;EYehZMO2cJZRFoQHeriOKnTh0taP+zVmbQFNE6aY0Uk5Ahz01DGVed+Ahr7QSqVgLlrU7BiNPeDU&#10;SCHVtoAZ2h07iEk2xpK4Et1lwV6IX/Z5UE8RUVPDrvFncVeyY8zKkMqFjga0xUq24sisJNVYEcuT&#10;ZYcZdsQupgt7m4ViJWJOF45uMCtU6JDPnVwzPGdGSSbOAoSgdQ3hnfga0AmAaeHdOXI9ETOL9/tx&#10;YZwHxFqYsHjofTF6YMdoPEZwbSgKXPOWIxwhn4aOSeF9cJ+ZY0wudnCEua68sPSGSqHFtlBsnKRZ&#10;gz9ARPSQSW6VRAw5Pi2s86sw0JuyjHB+fe4BXw75uw4uNIbPHsJjTGZmRcUD6ZB0KpCz2qQKYpJP&#10;O0v6Twuoz6xWmMuN33NIKwdhknhhqlAsucYsr/zQE/ZzpKNqAzPimynUpCqUH6tCaZUWXL8iHM/q&#10;5l5lPmBC/lgsOsyQTQIw0QxRq1dxcgpWyOxQXyr8HoJW/Fy+GwO6MU9fyXfiyryhW5McyXljiseI&#10;beSyDSipzCyNG9EDXW861OA6BFEJIuQQxpP5KafRCad/YQzsvEE4lRYxlFDOHqQLOk5EnTEUHKxe&#10;0yIarG323GB+dUlzooI4JySKngcO6cAgD88W5uaFtQUYonhlehgFQRESqhYjodzfyhu0CAyFFi5p&#10;JaGyqFuWPfQx0VhiBOHoDC34BZeMGvYAH2pX4ovJSkLtC1tHzBjnDTLYaIB9+EbTa94gD5R2TfaR&#10;vjoAMHWFRmwKCdFqqIWw8EHeEzaoKke3BcmoDWp/ICr+S9jSpYoNM9reo9AiPOzknHTTwrUVNExC&#10;f20FYph0blsQTsStYSuildRNqajZQw+ASH8vxdM2JDvhr9v0tRVqD3BkinZw2llhHCkR2UJM1cez&#10;cmI0drYo9RkltgEaaswbcLeLOgSJqglzmg66fg6jEEoUHlKExdsCYkcQoVkiG4J6XIc9TFnBY1UR&#10;PEgR6lINnaVDaSa5MK5yRPViOCTFrCgHZlnYC2MC4BUae3ZWVoDqH7zPR9grThQrMmvgiESEav0F&#10;85xEwq+IfOPGHb7BmIrAWk0RTcPwz/563RzoM7SxMPSEKzSnAZ5n150ot8fB7XC8NwSMTq+VwM8g&#10;v066Ol6LrNQ9LXQt+SvO6w2dyea5lsyw5GC0wAkmrZkAN6fRBTp3fEaIgaVu6QAMjIdg1GuyOkK9&#10;+H0sGvpLhOLt7NozC7AfHvxK/Eqkz+oRRTDxFbiAtIdqo9Vuy39w6KT5SsM6u8AuDUPix4BryHEJ&#10;hq8HxuCzSdk32gJpNwizh2ptKiiATdMgEfi+0GWixsbpHkZjPzdqzKyzisTcSOrw0GDLhRbjsuvQ&#10;0SDa63OUOsygaQikx6mEDk4J4yUcE4peZUTgpGEsqpm3rIhhKEbKgYlhxv0amNCHX+k5StcFa8LM&#10;mJKsCwcc06AWy17YmnWgo9yPe9cVeCiBd6bPYkLciYCTb3KKKLk7dm7kgXgkao2lc+VqonPCibyC&#10;JrSSehvwlyqk8Kqwm2LCHjRVgnYEJGVqiZ4ddkqc42YIs+oyy8hZuKcrXBalIzCeMXSfwoVXRxFH&#10;00TgzWFTZJMwyeUJFkdwYeGUyLyvIAzDZ+jr3Y4XrozRrsaJmW8cLsZRF4PeJq8kBoaJDx3MrgAO&#10;/iT1q5eYvIzOKNFLxCamcfXSuFEaXL1ECLhM8OoloswshKuXiMBECrNALOOQdTUTy8ZgEhLV5Gf+&#10;/sn/YUd/i1AaH63khFAdAvzTgwAbl9oiWnngo5UPTLQyPVRJIr7A9d9XLXu2XQGvWjJBPgq5Sqdx&#10;lwpXLRVbOb9q6ZkBzX3VUqmtwqxa0i5EWLUETq1j1ZKRU5W+aknLlCyuWoJJIrpqeT181VL1nDm0&#10;JuEBsISiq5b+Hecatdx1HbWENn6Yd9RSWiZRwrlaBuIMV2O4o5dgjLxcuXrpIa9Monr5AEcvD2b0&#10;0vfHIEUvGZFoi/6OXoKxDiYmegkcpVu1xFdPILpqeYPfVUu3pWXIqmVKhILVSugSqb9auTG6mYNa&#10;Gf4wq9VK4Ejh0UrWkXyxCJRyEU+dfNG/6iRn6WpV2g76utaY9XwMn1+xzHoRlZShOXOxpajRfw/F&#10;mLIhAJoMDnK01kM0aXUL2FOSYVFTNjAtm3cZtjBwtQXqjka6fEmOYFSUOGDiSdLFuL7F7AJ9y++O&#10;dfKzU1YMM8vcU946s5/lkPh5zVW4g9IzBuECW8l+gxgzYLwF7PlPYULyN+7PGI/UJBVzD6Z7XppC&#10;PJDb1S6AyBTr9AAnwtvnkIxznXk9A9SlOWD3YyBMd7PARIERfN3HmSGwzgHYG7+lILDBATddeRvL&#10;YDTTB9N1hhxcI9ZWxIdlLz3V2wajUwET5rSJc21ZzaQB9rqU7C4h1EQ6Dq0gyHB3950cq+KqHafC&#10;SaGFQx1Vp2/U13maoi2WAd6XYQ8TzWbzCIIhY47AUiwfMofmI5IhYKcEZytxNNA9RK3DUd6PaYpS&#10;p79k+oRMDUsYoLuFlgaxPMLJZ7obJzzF4YnARfCRTZJkYnLpJsZJUgxgFoHDQzdoyNR53lnW+Q0Z&#10;QmpLFmxA0cI7eJRoCw3CrSZitGZdFzMyLzti/I8WiInhJm4aYjUfoRdjMp8rqwxSZQOh7xeTbE84&#10;gTsT1RoJp3Ju7JDAUozaSbBMV6599cG6YEAP9Ej+SgQKlXArBYCIa/2rLZBDZc7bagJaZlNHo5E8&#10;Bn7KdzFHvuHAXflK92IITH5IvBYAi52dxaMFnGABQ1/F0HsxzIhFN9nkmIiXgP0Os+PdnoNBm5zB&#10;99GYAdeUNF+DkLGyB4EuNcoC42lNtchN2A/ua/F6C+GYWWAP7giPcIAZq5pSGuDWgbOHAOyXimNT&#10;ZYL3s2RfonbXVS/mrIi3IsQ/EJl5Fti5Q7xZzL//8clRktJqUBex6+OrIFhbE6YbEY7GZnlvn/wq&#10;n1fo3uWJqX7Viwj7qY0tXJ9wc5f1Ip/80B8aF64q6n/TJhje2eX41mhDFeogzvru3EXFjf5BYO31&#10;Hp8EB4Y8XAv2wPhJFGYlKSfZeVJN4VwMAox75e4cEFyw+mYDzYIwyhaQy5eIp3Pxnk9NMP4wX+fF&#10;ec61RovgbmgtFT8YsO8s5vQ5iBnyH5/Akv7MCbh3oIkhUX6zhfnOc1W9PPx13abk3iOfe58etBiM&#10;/VJGym3/7Ivbq1bYXvO5A18azD1PJioIO4mPht9pmH0LYvYFfa8ggnvXnudPYuCxCXTFYCmpjHyS&#10;rHzDEAJJWtrQr2WuzxdMyd42zjTzosUvCl5n5sDGOLIRG+jaYBSV3Ky11DBrVQ5eqfN7inFLESFf&#10;7hrvkhUoxNx7DEVgxoVzIS9//UVo4VyBLuxOuwhzdSpF5ODyDk1Cu4Vdk3BuwBOmYO4b6nbf0FtK&#10;EUTcKyNpk6vfgXOrM7DFCp/n5gJgQkC7wLKjP75gtVJ4uyQbfcAYH3Zz+kZbODg3stmDZ2vp2mqz&#10;cC57cCqjKQ7qpHAyEUom5Te1wEYPmTSWceDMir5fWrB0nHR6wJiHVH6VmDGNYcTgb0R0UtpBPqEF&#10;nbvt+Fvu0Cz6qNwbhFQqTfzKsnxIB8v8fC4cgK6ykG9IkQ2I5KicoENIO6rpSzCUXWzQYSjWEbY8&#10;4RW3tIiC+hNHtsglfKpaBJQh/LgJ2El1jFxvAQYi+kLnSBLKJLIK9kB9YScF4UOL28I0LjaByUYG&#10;8DPCazWaNIrJJZ6yFJkUzhzr/QUJGTInnbiEKUbBA8P8xXjmSjjSj1GxXCns2SwN7giFFRvtYUt9&#10;ERsmiRrmjjaZozIMzOWzEp/wbDHCucCEDqwN+tsXWTawTlHKwSeVAUzNJbMtyOYexdNA/JlLoxfB&#10;yDDfNU0L3HKWJFixNQ7LY6I9ZY4gKWJLi1hB6Imy2KKUh4AsJnDEGiUb5jI6RXStnJO2BdYIbhpe&#10;tYcSGhiBclG1/Q+7CCHKrWMpxUSp2XLgljRJ5XcUdjpSmUv4ZtDKmGmQLbyKyBdykw+whr5wVup1&#10;jX0hIubC8ljXZv/hBEo34xmX2hy1VE2ayQi6VSJsaToS2fm5nWF7Jn4RgpV53scnKEzT3Qow0kfy&#10;ZIfc10iHZAHoY+xFCH9hnYojLKYGQdiMJtaavw7JGmAElYwxtg1xxTA3G+TILqAlO9dQ600EGvGr&#10;hSEEisR6DOMbBouj30Ctse4qjlZdKzQYNaN+jv/yiWkxRKX5IQophB/TyIrBs6sdPxC3F7y2gdqj&#10;32BiOxz79jKTeSAw/y/jyFHND+OZyMYSIxqBySGFh/e0oNYbBEUTG+Tb1sgAOgGc+1QHhjVgvMDi&#10;0cDK5BOOjilDMZC0zwfXvuCNt8BPBxSYADwdsIaOEErAQ5nbZWqgK6G5IRjDk29hbYOG+lshZA5p&#10;YQErvxRC+O4bhvn2iuEZNYi2L9eYl5/5HJ45z9inNniQXwH5Lg6IiD9PgLlQjnReiAhVkVxiMBgX&#10;EEz60vSIwfjUhn9DILBw6LzDEn5i4O4ffipgL5Z6JJ7h7xNzzA2fYeXaBkgxodpiZI0iDLl2DRu8&#10;sdaD23WxVn8aI0Q0eqI00O111P6rv+ZINEeggoWcriEG+ZkF7sUwxYNpx2IIQWL7f2AkuEewfSlf&#10;kAThQg8ChSfJe/SiCfiGOUvf+R1isNDizgyj9155RtFFpnpnMusgY9WnDoLhgshKR/fOO5Al2kjf&#10;+xZeEJTdbMfF2M9gOiXXOi895/i9H3iRfFQXXZ9s34SkcqeYXhCKFdCkeAzCqzop/wiOtwLRrAe3&#10;r2MBbsAE1Y2uH7CRPFp0MIeiDGpKraaNeB0MthbFcEHbhgyF7Xlhr76Hl56VCEhBRriqN7m1iMSL&#10;wKaD8l4HA5gPmgYm+iBH1t7dFnqDmu04ap5jjXxs7ch19OyqmARAwglhrVDgkx+wq5o30uKu09xj&#10;bA5tXOdgJHgkIFcTUwAPC56YcMEg1Lc6OV5yKMFcnCWbNEzA+SoJGGKECfh1Eu50ip+XHvk4eSTh&#10;u2QkKZJmssk2GillMyjmNii+5yGBz295oEJp9UX+7krieAk2hWPemyUJJu0mIslvI4qILxQBxYVj&#10;lglxsDSCWZshT/y2GPcokhIlSfqiUvE/5sgEOdBbMB9/A5sjCZuQ+zypgghqI0Hg9tNgezRH8jkw&#10;HW6ONBjewGoS0aSHuJfmSMKKyXVJYtxfFkOOxHWeNVTC5kjCpUNhvgNzXZHZbeFWr4SkB8JUn5PI&#10;ZlYaq76Rr/fPrOCFRpGFqjSXNzdJshd3qmQPqkYQI6YOvEmScK7Sp4VuT9gAyDeakIjROgRDVDbj&#10;RDsV0DuuwbBJ+RNjlpQejP1RJrOkjJHELFkSEivGUkT0sy90ks2BfJxfcKSDnRQEhXm+ICYEJ1ZO&#10;B1iqMCT1h82SxHjmyRa5og44Fhw4cwRM5EMSYJaEiju7zkmMiggmscxkScARfjQvV8NSdksCAYxO&#10;uCzqU4RVKqL1nMxB4o4iZl2JA2uiS4ikzqcFm1aSih6sDEnarBu4cSrFqwRoIEw1BJVyX8D2HNBV&#10;jkKlQQSridJt00ypsOxqjBa4MaEUcpJ0kSw3iRKTIvqOJDZRChzZ3kRJTL6wwwk47cCxE8Q9JErC&#10;uU6B53U9g2ESa05dehn2golmJ1GiF1okaEovIVbFpqM6c3TGG5LoNZe2Ck+uIyfznP0Hl652liFo&#10;HeRKrhRBnVTF5EW41oZJJVkSk9/b4wX3t+R5rs8ANj2KZPpbZQM7hNLRSbWFhl5JpQdk2Ofb4yRM&#10;CqI6OvkS4JgScxjFdMDJlhYxyRJgvv3TiJMs2X/XkGQp6ohriTIkWXLKMX/NlQRrw2+u5KpT7Vpf&#10;wdeYRb26DxiRxK4spAQNDS2Z/NHwEFHnzAKfXHKPL0tgb5A76t27LILY5yLYGTLS/yDisEY2r4hw&#10;+fy+bvsQgRwjrr/44Xe/l20TLpJ++8Xlz/Wx9uIOyBPDXMn2+agtQYVv7VwwkXDyiUk/md4uYHtm&#10;B+L7oizQyzl+UXrXeRG4HAJuK+VGXr/4HXdrpRfefi2Um0HdGV9M35EQ/pLa9jHwDurewR126M3U&#10;uM3ayyecmq7rvw+MdHxnlbZxE8Se1TfI6DGkX+/oiPoIDPcEtV1/BWEAIgekHG7CDSlmxgaVHQB7&#10;wEJae6cWb4DJJAwnUA1AN7l/cXVzjLhXomPefjER/epfEAxhzJTcZnOIZkWSJ4VoYMOEJZdDsOYH&#10;RiIbUvzJtCCBPyjHO/p5R02S7ywyK0wuzqfTVO1dqnUv57mU0HUwOI/DgVrfTz94xTxLueauF1N6&#10;hy0/eCBfWDr3S+8C5IupeSUgwQVwZRjuWLAFrjINkYLR5oeM3hQOva3iCVsFESaKkQ36MxnnuQyn&#10;i1hbVPtkoRRdoxQQCEhzLR9T2wa2NCXcUhAfIcbAikmUpsRQTxBO9fbAyEoGzHNWac+KFu9XlPwq&#10;0wF9LYKXMo2YLrKEFS7PmhJ0nHCABXRF5gb2AMIVe/Am/MB2CuOQI8mpNInwC9JOqCTyx3KFI4k+&#10;x/dlQYl+JLtbEouRaHUSvuNPYIYx5DPCrAo2aFBmEmdUo3GV0NjOWXTdlrCdZsnn85ZRwgrONixG&#10;wnkQS9ifBxOOHcU2JMMhn0tgHVIa1ABXmrB7F+5CzxttgTN3x88eRh38cZcMQTFJ4dgxkHKOrEd8&#10;vE4xC66AxVsA67GiYLNw+sa/ilGxJB6b1iOz/hVW1myRn4WQNLHc7AAhIrJYHmos8FNkBGFhWOTe&#10;n1KL1EcGNVsmTK7E3U51q9WWJ6YeAmPJiPU0tcHWAT65fd2AJmTnCzK0kjvc134md/5IZc8GHpb8&#10;BHTfWLK76cPgYNx1iAhqQ4CxNiG8v14zMM83xHCIOLgioJEIamc2MaMW1mzSZf4nXbL3Rm+ZYOye&#10;GuOMiHwphNtCZc6SOp2GYiKc+jSAi1jv6SBxA3ANKeKMcEpPrHd8MjNUa7XedtnCr2Deh3MsdNpn&#10;BOxGmkcoiDKt/9NcSvm27luKERAlSqA/CxbAWK92zz0N8gTrO3BegPOjkksfz8W2S+mFgvIllrAB&#10;fJnCGiGbBx0dApOYJSA7YePCsLNzWgTG1oBdLmJDFUJJIQzf6ZDJzZQ8fxpzbiwNF7gGmnshJqdg&#10;EVYLFy6R3IMZTNigez09cOt/6TQj+CsAMcbMwCkDG9OqOImBD4wF4/yjI2wL2DBvKDOSxdOXPpfh&#10;itmIBpgVBVcrr8h3RhtY1It2sGy0CJzRYwiBXanGqMmLkRSN19BGf1EBOJRiHQQPMkdV9wWzbCV2&#10;VAy0tYgFtcNtP89RNGo3ed1VwTHUKN3jzYVV2PZvv2H+qFPpkJgzK6Cm7OMUNURU3PscInjyw+cm&#10;GSHKwN29FKPzsIVxlDBWBrqRahMnDczzs4S2AMMaDW/sIZ5bazOEH5vnlxUVlwZEUlGBxGphDS+V&#10;X/nwe978G2qtq8GmwHz5BWYsbq4I4WcgKlikCc7FH4qINSL0Kj2Rl3dtEOLAwR8bRH2ZAQ0+P0y2&#10;an1bixezErAtzFjswN80/+TiDJL96NZIBH5wZMRD7DbwhG0I6CYxcP0nPK66tkAtB4hAWSW79zha&#10;X8huHLCXZAibbysUGOwMMaUK55gQnigrZttIxeCxsG/g3WKntwV0G29XE4GBi91CCmYZ+DYI5Kzy&#10;yytYnU678ZRWaOGxtAdDGJRZ0EPkAHNPbiWv4AWzwrgDO6vlJzRMC7ilFYGCEZMN0Ar7goHpaQGp&#10;sBJEx3aZ/VkvXpF7WP/G7iAs5sRhyW3sUkQVa21YemC0JddbPDHKtu+jN2GeMSBwowT8Of12Sh65&#10;Vh6o89OCtXDNUkyj4ZESpYRpTOuR5AXGYDGXCmiFubZ0olTaHhMTgEnYgciZ00DoRAiY6czpgCpF&#10;lWcp55EUD7Y6Db/tk51ihJ2O8E67gQhO5sixtVxbaOFcmEcStcBY3ojpwkvsbWEVOC942jDcsGgX&#10;5gEiDqOLzGFSksSizKnmmLmOGDfIK1wxdnfZPtpCgSn/3UpTzDd+MFSqiPkZipOIAYSUpv0RiLBn&#10;YfzKsCcYKCUbmDUyGv7Cg0yKIeIh9MaVYvgZi0CsRyzhJBpEXVJD2kP63zOI+I07gjZWlKAwTUx9&#10;S84jAFblrIEQwnKFkLlfTFE4LyZajXHT8QNGWwBxb5z9mGCnMNQBg3dhareFJyCEpcYnt5wYHMe6&#10;1fR49cpYNyv+tvCQU5wBd4tf2Bgj5DktcCiqlD3EWEEeT94AWxdWzuRpZ8U6Q7DIO7Nsohot5Q3W&#10;EcNS2DdYaOa5LaDDmDPccCk1z006fcPwWrlg/uYkwI1YDNhdOQ5hZmWozxtez2RSw7RRQiJdmjR8&#10;3mz500tg0ulPjNlHqidMNbochAUMR54QUc0sxm3nSKDb7Lxi7VAYcRAs28lPakfBcPsAc0N08RS2&#10;aMyN7GohIJjlSp8LD4njN7cFTImfpM/ypHH/CUJZ2gp5isLAE0ckpFwQecoOgaQY0S0LeZ3SZQQp&#10;ogijIgQsHsY4IwnPFDGC4QfOz7RhY1CWFHs1MFUWMCjno4UcrNnMEQ/oGtMAlyaUgoGTWYVKMLQs&#10;hp4e0ABu5Yeh4j2IEOnkVSfVU/T9UZ9TT/WuMogpGNUBZy12LDswCMmpkdKmr2BMEHUrST65IykM&#10;n9rHXIulrBHFGEFxxUzjEqiU4od3zkRqcMMEGV5TM0JkO2FPTcvx8edcF4MxjYzESnl9zJYGDEsO&#10;PNWPB5zqh+8z+Vhzyx+OwOdYmmKX0Dlu6SBlf6c46WXEtqesYrurgsQ5IRPGXLHWI6lgaAZGTLj+&#10;BcuNXjhMfWVYHD7wJizu7rbY4rK4F5dCcddd3N0pFKfAUoq7OxQrUpzFtVDcZbEaDsVpj9//7p67&#10;L5nkTZ53knzKZDITJDySfOEjig9teZdxEA0SgfrJTIJ4aIJO266GPC5tHBZPE0PAlgF4Nd1WfxR/&#10;stOtUviQQPmiyTgyPXvcYpnjXdNpDU2VDAABqq6B5DWLYFNDd2PznNnShQAY2wJal70Y3BjZCwPl&#10;DwOH8deE3VFdyqFbvNYJVXcDtL8SiBjq4uFhzXaJkwxkE8M6jnQ7Dp2upYu2rqvb5K/gi9hpmLKW&#10;ZkIL2Xtx8nWAMun6UFkOJnt20bbkIQbSlXUMT1ZtPVrT7oYLK+vdFRSbl+Mni1TI0ivfVP9Ts6dS&#10;jV9WpB9u5yxq8e+zOfrJBffc/17vmJesDrBQX47KnT8Q6qNbsZkrs+GHs4R91cmYd8X8kGLf0Mki&#10;DIxcGjn22XtVBtj5gOO95Mi+tZLDtTiHwV/+WSd8sTVcUq40dPs6Cc9/zN5brRIjwoAKPO8CNtH/&#10;eYh35iQc82dTVorJ3EZ+1uBTq2ctguXjIOC9lDKKs+r9KvNL+hizpYuNdm665xZV790jZF13M0pJ&#10;IhYkvp/7GuF6pFHzZHSx+dnqnf7oYbzlHc5L9soRXusJXDzTM64pW0yS49TKu1TQk+8dPmOwyjy/&#10;CQL9CI9k4YkwhwzxD4Afnd3YUhw28KwH7+34RDWpZaNRsDbdT4FGs2xekVY+pxxLXUnUnfFCfBqJ&#10;1BHRDu5Yp5I9DRLyltY3qgzZapSZ5s1ivtZCuzhvnIh6GDNxmrTw7MdzotOyx5hY+dKl2Y8QKr9F&#10;MS+mIwhuKwzevUKOGJhTe36NWiv0aKCpus4BfV2r3/C5zR4JjZnoh4fQK0/XzdfeYK01mXKx1N7s&#10;fxCcfjXJ0Qi+RNNUKezwxzetJNFCFqj5iiYjEPmWkQs8klqerS87gk+zzZTbjeudo0YMgt3GI98M&#10;rvRj9x+jRumNcQJvf4qylEOd2/s7ODcBeTJMxASVEonLbcgDLSd/QttFqRbVkxjyGgnI97OxtopK&#10;R8zIF+gH/fkLQo7PbG4skl2GATHmAUkD31Ysyvzw0hItmHmV/dZZifdwe9SF1jSjPmlHOJ6usKbm&#10;sjH0qrOUx/eR7RNHBZns6WNm2tGzUnWfWHfBJf9YFOesUHQ3eLD/anz1Dgr7e5/8byxAT2zenHSS&#10;k+emSf0JfrAsvfs2/KtAxp35fJxhH0re53YCBRew5bw1Tm1r5Iu9aMY59RJTVpjVQD505AH2eJud&#10;JtGVHfrbunKDibaijLha8KGAQhyVgdnPsqCzBozBzsA1tdJHsNqWt3KELSf0+3l+SB2t5kFMeJZ+&#10;ddBRZXW+8fbRiUvsIe87rG6WbYsI5atgAziX32DI8l083cvfsHxy8wCQJcwg57iF5ifRc7/LdSGl&#10;vTKqSkSZ4tSXWAKNaSSPtq8FeWPrRS0qB6sjATfdMj3M21e6qGFDyzhG1mFawg0CiMk+c8SaAZcJ&#10;xDvmJahBCzp1Pc9olIvscoaiwPDdWjxaa/3C4W8RwY/mtYbljb/ebS+el/j6FFRAUYA0sB01OJzR&#10;AhfQAnyvUyq52Vx6PPtJF4XQUPcEkBapmTARqgPfsOvbewc3R6b2dsMZLNFIo2dv7KERulyhv4oQ&#10;axowH8NkSOGqmFcL+pNnSXXoNckoDzchS3gOLDzTcjr9ksqos/wjsBLMyIX4wOerzB95PiEcZFUw&#10;O0VpmHTIjvJmRD1YyNhySXgcx3vGU9CIBWl/5YT5NgCTCUa3BOR0juDrK2ui/8WuFYjm9h06aenl&#10;ScCTQD6nKHVuNzhdoxB4px2dFySoQo49zRLNOjBYYeGuHto6vvLZPx5/Kt88EV1KRMF/Liv04/vo&#10;EPbe4p+GB1HjeqtT8bTyY5VtXMolzA9AOeJ9ivMXsyG6E8LbBB+EvFqIufSoCsxtheDf4X1ltoqe&#10;R/aJJyflZfUWHHeCemnrInKYFFedIwNDhFCu8MwjpyKPnpgiIbzdyO3LntBl8clWno9Mw0t+Fhor&#10;GYoC3qCLCuQ/kcRKGzo5J2864URyTFh2yPw4o1wZLYv597LaG0dv3Yq/oYJyMWmZrqSUOtnsPzEy&#10;1YTSP6oeFY8b5NTLG8K9bcLLYKqGlhLOP19HZ8lwMlzvnsRxT3fwy8O+UtygHPWVTPnrE/ivD/KV&#10;CfgY0lIlxUPxHTs9jI2dcXBgg+TxoVFbvhAcplDeY5q7FAzlCKYHnDZSbsTJHA/jjiz7FAHfDeG0&#10;nYqG5GJP8YjuqYwEnjNx9FaS7qO0BKO5ghq90N5AGnskeJUdfWw6dAgVbnDYB0KoFvcZ8PjYjYOP&#10;RG5V/sEvlMQ3bxOVyFSnGoSxY0XnPgZLXA6/Xf1HgwsG96T+OzUWs+RPeT+SH9YRmZJ9MnfBJHHT&#10;kuVBeaQCe3RjuURnBqrga4Enx9UgCZGTSUWNcMbYied6a+8a2s4PkRjZcZ2dgto032fyrxaBt+1u&#10;nog8N3XOrwfhvYEDkqCxIlVyBHf2WHgoI+YUrBMvl1xAOkFR1Zz4AANAqhN5SfDew9ERp0UWYc6C&#10;cmzs60zNsCKDzeBup/s6KXlK2h5cGAZWtzu06+zzDnfNbg52YBEon1IWScAS/xsXw28xz+rCngoB&#10;Z/cqoo8cyPdRAi2sz2YEpz6WKePrxhiLcCr2qTQOupMo9vlcbQ0uxtRVuA1MS/Whz/bKh2/qiGUl&#10;IdnIRzTP2RLRKdwTle1fTb5yCWkROZ3Z8POt91psZZRe95w5dJnjUxa7baQ8Z3zSjILmkE9M5lRX&#10;GIItf6aG0Nm4YiHX1GAF/Cy3ziC8Iyz6kVCe2VzeCmHVnps63WyZee1C1isTM24Eswpdt7axT/RG&#10;EeTYxANXtK6SG2drmCW+t8BhzXF0TOaiPt2VHdQangKOK31WIEsRJjbmFNZvD7HKGGALlMnGKyTq&#10;COWp3vyw28OpHg0z/W0cJC94NKceq6HPcB3HzGIrHLpxBcmmh0XLvmffMQ7mvg+gjKZTsaYZp+97&#10;Gqa0CavJqSqCWAbLcEkLmuNySXeM6YofWooOcuvoGu3pJAiYwvZ50DNXrgu+REI1b/rqCQlN5xac&#10;DHCl6aZnfvWRTf+bJwGFnz06S9Dgr0lyilxpwIfrNSvtibQ/TIYi+cgB+BkBpEr08PR697fFweZf&#10;FsPRTPMOpCBaZ3fKprREPmiOlq43JgMDu4P7EfgAD8cfeBopqs0Bgmr8Rr6AZCpUQSJX+QAZehbP&#10;eObFOZRcCN/xp9Ro5RTfQ9SY6KDQIfWU6HigIDAvsi88TOk+hyiBvXoEOijFp+oB0SlzkmlAik6s&#10;rKbV8qfozZ4ydfM9oTw20qCqpMzEQEmYGGbBxFZHESWxlvclhPttobcfUkJ1n6iHtJWweGLHDu/r&#10;9IeNXzd6/iDy7NmrPTD/tK8Z99sdsmcgefoVzcYdkP8BpIfmO7Uyth2HWgK/Q5BQ/h3jXMph0UE7&#10;XtcslbDyb+iOoIV8mkCzqZy8LaYXpdCs/PWlCroxof9sLQS+ta2Fu5M8KAssYUjl/BrQsHQkaC2S&#10;Ihu3iBjGw8OFH7Qrmr4w3cRB3aAfEOnf0WTVwlWBB8nfk25AOofNVtQBcMwsxT/+bBKwVpQVds1S&#10;Ttp2KWKDYJN+GKj4EYjLb6dEbBAnFxn9RvgHs9EVtmH5gKvpTy+ImS8pqgbOv3A2nVBIavV6VDoo&#10;X1gLrVWV2/wd1uDJc3WNmk3VuMSSfTTdKk9NjHrXw5QTY80+PUgrg+wigE0LbSG6N4gTkv+tvCYS&#10;RSt3ssDHnVi8klKYELai0wXLBiRkEN1X1ki5TwfN6/O7B9WVqekVyG96nzRNMb0tGRo0wE7sT0zR&#10;dfce5lWJhlxHY6VVBs+9hPRWo+NgHUOFxzQKg3fTquhx5Rel/kRMDAKM3Fn7GAtz2zudCck2Dmrh&#10;FdKR5WJI9kt5dZeJeLFEE3r/Fuk7gAabo5Qftak6PhxF5EiRMUULg4upVYjmbJ893JJKgiQsImAd&#10;vt/m20pYfeZD5lAegRou8/oIVEe2N2gLtcSJAm/QtqM308FMXUShC/oxQqHnoi2yWyRBmrnYt1uf&#10;fTJJkKK8ojzB2JSK2M2plQCP5LTKyAlpyMyGFBkDTcDYNeNRTGoFfuRfkNrhCfpiWrmE5XKxVl1L&#10;mTWtqVbqJO5+GJuKXbxNi8cH7FPMP0fVrzxRGd+OFRbd54anUu2HrUHs+8W8EK9qGr8MamrHt93x&#10;Y7Eej1lbKNqsZM7LiP39jdyOWmJMgGh+dYSMGZ2t3xXxXI+PsM2Cv94axMSkgQg4gDFNwB4MR9Rp&#10;RydmWhqPPKB7lVFhCoEM+Ii9vTtf+R3WqEBxb1fiuXGu0keMH/N5/d/mSS/lPkAEBKOmbU15yV/N&#10;qmOdtJBaS9F3i5WKfdawxYuyE4hwAzoSG+bmtz/y4byamCOPo+1ZWM+n9B2xfvbgVzta0g9eNiAk&#10;AvVSKCQzhoID3B3jBFytU9daTObME3Zzac4hBWzLoZbecFfdBBwj0zAtgeFZl+Hpnm770mxz6XoN&#10;OHPPR4gd+qonlpgfFQhFLlw3f5k5JwjwO0UmWtyG+VjTa/fIAcJ99Q2+l87lEKM82UWgKYTdXUcj&#10;Zn2ccAjAd06V/wy4esNfr1hccCLgxydB6Slfq1RcPwEPmkH+RiAVNM2SXMYHJ/kUebHZzCOVhUjn&#10;fosh0oXGixdYqKfWoCcYaNrhXqWYBSoJDyNg3cRjAluysYDSADczFiuLedFZfF5TUIY3xGSDVDbH&#10;nycdjS3x6q5bke+/ao55lqkE4haV/aJaxHo+QoTtr7OZc7igVApLemumWfAg3rPyZ+p+40iSpeyK&#10;jPeokqvCdLVEnt62l8gXV9PAVdtuQmv6YlmhJQxYlQ5EeMVA2FnQbTgWyXO1zVj6SEGmhCKEeh4T&#10;4VtVVDBdDOVe5DQ5T0pXTYhGOyFRSEbvJ9/dzDoL3SfK+PMNliU+UJRdELk/1CMiTuCmH+88jzjh&#10;wNAvqsFCaMGxJFFxXUGx2WFdFfJFToL1zMMqW+kDiMc+bXgBlQ9tAGAI0iMjvlE2UHTX1QF32IM7&#10;kwzEytlawbRIp7URcb0QUmEYzdXMJ2s5PxKNTIrX39MspPglRNhn56d4qnz4N7k8qqxqC3hKB05Y&#10;dalOJopTBFoVTMGNn0gJb7nzO4xrDvkbf1sbZkw65+H4FObyxKsnvwQou487oCtqhw7ZCFhLcZXC&#10;7k8iPacCVSvQqiMywNhSBDBP1iI/ag7kAF06n3IB+YHWJML6rJjcbLKJf+FJbS9eb0cy3VdXB+nY&#10;9JHitply1RZUyPuaMTymyEM3SVNXTR6ZI2Hxs1xx5BYfDzPcWPiX/jCIWajY6BuM68bdsFMGK+RR&#10;04Rf/C7agQpdTTAcJQYXIAI0Huag3rWR/KcVRSO+vhu7o/WXX98WZh+5vmNu3EBvqZMjxDfTobJE&#10;E7rS94SVZ6BgjsVmZz+NcnpG4kAbNC6DcJ3hPcVOfuQjYlfZ6RiukX2zdEyjovPOSqwuSxf3sSbb&#10;JiGIPh1noKl2HxcdWhM9CwBDSuIgqHbxdhDTco73YtNc776AkhomLAI2+NvU8PrgCAFlbZ2Qz2qb&#10;QlL63q1qbKcQJSCa0HiGTgl07gMnocsZRgo9rY5q4K2WKwaKLAwISbDwrzxoXz5mLfmbUioeYGAR&#10;d5DFyreyU1SixQybCjzAFJaVxtGOwt+kV17TUUCbFw+tLybSbd7ZJFPEmrVxJMret7aD8IS+6CpW&#10;fJs8VAS3DGCM8sit5VYvcOgGEPtzfectbUrkT82XZeUZP7N++1OumxHRyg0TT/lQ/pWpGseZMlza&#10;zgFnu1izWi5gLXpDL8mVt4OSJS6IlVUpyZfGetd39D42AvlmR2DTeJkCZkezovKQEuZoAWC5gwgw&#10;e/BndJ4452b4Pa+Rlc4a667JnKq5o6x7aXiyEudNj1lGYWKMGVH5mqA35vuxKRe2SB7zgvWmsViF&#10;eHS4D16n62XjI8SZH0bbgQIf4dfaouGHS3eSsV787a7Gkea2Pqi4cZwZicOfwu6qkD5jat5c1S3E&#10;OCzl/liIXBobD3Hcsav6BC/nzxK+PGeLRYHOtEZsDRt1YGlNvUqQTRBQbkD7mgWde51+u6H/lLq+&#10;V62Ej6Zq8fTPrWDDjwWMiabnhfv3MhbBIvKPsP2XpfbU6XMuShkGYFidGk+vDFO/fqYGrfOzEn7N&#10;BBFXBvnvOrsBsYgor6sazExU+7F/8oQqhkbsAcarsVeikUFNY5hX9AdJQa3eNTjo3T8EKERJuzUK&#10;P6sDcMekrIdU7x0AvIH8M18oH7wCWe1D0FDewMJMSzApPVTWDUc2nzNrq1Z0//anFF8RRCSpUerX&#10;fITxgpaFKS0VMZYNNXAQo7onEWHx8SicoCbxdmkh27ezrzQHgqF+fZjUTYQgO2T8FFRcWBH8vlHb&#10;rHqxJyTrWd/4N6dyNw0uDlI7LYUxCqsGlifi5j2JrSrNuSeQjKhfixtn1SImQInOkWA0uAF7b63Q&#10;UxTtF+MUbzb9vC//1PUsX5lPzu2o1GBiSslXiPYdxn6hETw32An8jp3HcnEaXYh6//ESw0oB8nKx&#10;7GlQGQe4S9kgzKL0GHAgmPrDMFkcuRtuQ9KC9acdItL9R9kKsuC69XGCaafoJR1SFjmdNjXLE9I1&#10;KvSkg+DUFeNrI50Q/nq4aTDCPmeVtS1qciC6rZMjPNX0RO2RZbevgEKr2MolLmbraaaJ59y3Ngkl&#10;0DzRZE+mGSJoY/hVg7WGNtY4TUW1VuTcqfpr6S+YF+wNUdC3OasLsXJNlG/MvkscQUj83UJNF/16&#10;dxvh7ePPmMNEj58A1OmkHybdk93kQHWYtCWmKf1/UF0RUULFEniVCqUu6HnaJxc27fa2E5fMbu2c&#10;niu9dsW09gM56K0/MrjRb+T7csWgDGf8GWt/q0d61SsZnBA/zfk9uaSGNzrfkbg7LEOEoi93pKa3&#10;cmQmFchMHyEnqkfN5x06wixo5CCdD/AebaBBM3N4Hg5ONy+BHS3UDNifA64h2RHtS+x/PxJh9DmB&#10;w+9CaJUz8pnXE/CMk5ZL4Pn3eyyy6tb8kNkRviPEKDeXmJqI07OiREoNCxcNMXlkenz5TfESrpbF&#10;k5oxYKbwBr6JpU+a1vczJF8+6tfnLR0yfAr20nKw89uzmITjKHR2DBSF6ZyIL5ekaXg9a7cK+gCj&#10;1lkB2GfcJPae4GJuASVEg2T+Frr94TpGEugEy0i3QS4gZHdS2XMKSkdMhOJ+wZ35DAebmDMN3YJ/&#10;xhooq2FpWYp9LUDOtylT8dT1+ULZjoummrHQ073hupcSJY7Fluzd5no/apsv9ffwPoZoABJo5Awu&#10;2Or0zxdF58Km0aK5s4suW//RMVjo+qp48fzjTnVfgyaPHKNN19OaueQP7IrIqAkY27SWxnD21ZqN&#10;6YHsZayN9GNoiCsQlnOwxSv/GzOFXPv55T4xJJ1GlW4mwEKaUxZ59XBE+yjZngUj5owepKw3LRe6&#10;zYN+flAMyc18gx/MEnNq3NW1u56ScXJptmWCZ1xw93jxTDDDft2Obedu6+PrbQd1+6/mYe2MLQzk&#10;B/4nwaJigsLg/4sK/B9USgrIpx/kaQfk04Y6/E/pbefu+2LP8AN1gXy6dj4eft42dj5Akf8NKHi4&#10;+770+wCF/nf7jZ2tE1TeIxBoxv8CiPCL8goJCAsARQRFecVFBS2wZWT+r8L/CP6bxn8Ktb09Xt7/&#10;+QLNXqqKykALIJ+Ch6uHt54n1MYO+N8ABR8wUPR/NMjIAP8fh9j/x6Fh5+7g6wgU/59RfJovM+aT&#10;c/W183aH+r4sQ9HO38nGTldFHsin7PQf/CJdX3oU7Ww8bO3+o/w/mxSIXJAZoK+3Rh432yva+42Y&#10;Cch6TR2MBZyXVCVD1YlXC9cGxEaD/BXRlEmJOAxt9eHIKnFMNkqkOFGR1itYl4TaowM6ikqHWzAX&#10;rLN64avt3Ocxk521719W1hzOQle6kLSfIlEHfY2Rw4VKjElPfw+YE5NMDd8CKAmRXzJkwRH29qgq&#10;d4qAxade6ZycatXRlptT3nDb7g3ufm2Qz/K/dylMogos6EjYSksiUmEgikNAul7LCJXAP9TJ6wwO&#10;gViwAHkJVuknpv3hRtebqiOu7onsLNBBCbXJDFWPUCGsW3s7lxVRBkMtMc9m3XUoe4th16uvlot0&#10;eMu+sHCXr4HET5pjNf0dVOIaL6BESnUafwlAwkwfFu/xxk+8F3csRAqsdDhIQI1Xs64kWsl2Ovwx&#10;bv9w0aJ3bw3mSh96g3gfqDF73Yr7gZ8ivNEjUwmZ1cQtxzHlpJ725MRk+cjxvn9thz5M71l6PPjR&#10;4AJ0PFsoBys02XE9/sTXS450w2KaR9fSl2GA1OqGLnuI+KR1BkS6RENq3c6/oo91tUwd3sNlw0k8&#10;Pnb1QS5y4eX6IfpYFOkx2R8rfpszdfpoKFlJ8SqCWY1M0E7psLKqUl1xehoXP2vW9vmW8N8+XNzp&#10;68QQd34RnOIi5oeBzo90rOh4x+4YqQjjj7y22NHvlhDvKEXYMKjCClxIHf2skEJjxLU71DDGPaSR&#10;FJhRWNxfBQNCf5sRgrHH+3oc61MafZIFgv9+f2DAMU9wR2jIMekd3eAm23qzlnJTle1Euw4AiD9i&#10;+BZjC0Xw8gO4IXi04YKeKNtApOhwVUKUTBReVYCTLOpnOZlVJGw58Cqyf5SzJ9JiRPA3VM1IEU90&#10;c1QjOJ4nDm64iix27IA6P/J2hBNm5DkhWalc7UfycoIc+WVCGlPMIAU5bTFSlBGF+I+EqbL330DV&#10;lJxRtSUK2tLXzL7UXZgWUQ/FGN+AQujPyKHRRNmABSjeKlJ7+FqTJC2myuDUrmIgWT4GBXwD8bqD&#10;XAb/yyAFguYciTvGavDFFTOOiTKnbIxJc6Eo/9GYBZmI0SWFqRxQo5T7Eb+cpjNJNcXrAAU9rgSa&#10;TUk+SrUfZwJDWBtCl61f8y9l22QbalAcidgTCkbcR1ZYLzVXGrN9euWPJUKUl8QzbAhJhpg1ZTWj&#10;rEKPJWnxx+BUe7SeYR2U5gLuwg2oXwhWYN3hv4fwEKCLwB7ObdKzSIIBn3Prt4x92O9o39HvJDOM&#10;9rN9xDJFdYkkYMwEsriy6BNSY37HfI4mGhTSiajW8mWKJQwaNrfmaP6wKtejRgvSTCNVi2Wh0GXh&#10;yGmN0FdzZrIASYN6GdMmJGxVvClNZC21GliKgFasBKmvtNPZQaRar2mV5Nc0xV93ygbJBilU6OJV&#10;uy8a12Z3FZhq9SqGvg7lU0kTzLrK2p+oT6tLccn4nRXCqpW+khWQZcVbxGbF+O7138qnDoDOgOyA&#10;XkRZk2GJMqJ1UDpGTSm3NMP6vXWudbx11J7wiA5rT2pE6hdirRrZn03zrBWM1PILFUHzHa1vWiXW&#10;7db56VREyx8X0n6OXDP86L3GsmO1MztkP6Q9pD5smdRFH+SH3AnqUlXA0mDdsOQroaPO2f3ZDZFG&#10;J8t/PRwZ95zunG8zmDLsM5Azkms1DDyWSJcKat1qtRb5nUHOUOc158cl3rqk2arZgMLZAqsXr/5T&#10;3K+mrvjgjgfnP0O/pH+lUedS91FTURtQZwmNClPluudO5B7mfhcaa3U0xWlDNT00/d5myZ+Rczqt&#10;b8/akiheUt9wUsUzJ1O+VSddb1PdYuxQptkyQ2KRymsmKvfF/ItegLyWOp8xn1WjzlmJjE5RfVF5&#10;v0q/2btJ+DfgOiRRLm+guiShpB9aCC1D2DDXptTNcZaZlkmOitm0eyVcyOybgZriC9RS1ZIm3uit&#10;Lm7rQ7pmW2dxXY4cQUJ1wt1jpU2bJiaflJeLxYekxt+WBeXdc+FIJxonFpBvkVtxn3Dr8fzmZjDh&#10;MEEzdmv91fQwtD6c62JhEzoW67xv0zJTuXXUVl/Ds+PffxIqmWvRtEXerdk9e4N/w/QIegRjSMcF&#10;xvXi3676+rN3R4cuEf3+geiYuYDtY7CFsDUvqFXtFJjMcMzgzZTh4FKcUyzyUHrPeSE6aL1TeG15&#10;YVaBniWLBhsZ+6a/H6bfrCR99x92G95alV577njkIlAnSFFJHEuvSvtOPYtj+T6r0SjFqPFL6q31&#10;mfNZlYyETLxMkgxJn39fXSjfHfQZ8Oz/sHW1cv79YeVRC1UM9RPWD+xyVGVUQwwZHAEsYjQ/1KEB&#10;5IHuSAa+eSsW80VygPyTgn+MFJYwrgXZgw8lL7fQJ9BxUIdBYFhgACqPtZKiwnC3avL4/LhKYhK5&#10;OnmA8oTKiNKSyhulEKUsJfUsY26TlgNlmCkMWClNzkBDFsLi711zO7+lHrd/vIe9f8oraJ7Zcrzu&#10;3XZYMzXb8NFqwMSLk56GgW6H8F88yWDNoUbDtVVnwCHqSlp33GPq91Gu70kXFnd2TymoWdGfo+cU&#10;s4Yt4m3UGtTI1PYBWnJtu36frS4jDmrSP6aXcQjWzNV8dYpuvWtdkGeFJjRxWQhKs/XyDQmV8St0&#10;TTotnRqQlMrOpWiw+5jYd2d/+KvxRxXGkscaZYLT4vx520HFrmhSZ5ro6Pog98B9im7iauIxTNhe&#10;OMDPoc//b+zTgPCpC359zHKD+UanZoDFQBfiT9/vZDegm+ra+ZTyVJIdzY57wvaiTrFOUx/EseXs&#10;aFS+U14H0cszY4bvOuJK5nqyZd9S77yRxWQ598d6ai9hT4t1M/X3jkmo0f3W9E30SW/FTcVjwK4/&#10;ZsDm1s+uK+McaxPLtW8Nuxb1h9OXpZdfuo2O+wyhZl4QAqdk2+RWgerPva8bnVWWqn6V/4qgTs49&#10;6v0V8uWkYH1sY6V/x+3dAnISygiGDD0pbc+78Vttl3o5txHoJuLT0Ozv0l9d/Q7vrN4pnqhepMyq&#10;xKhUjA0m+y1JLq6IVoumiwwmpY4273uNeTzv/lEIIan7qS1Y1nmHKsYofrE3dsdwVogrtRaUEFr7&#10;k+256Kb9m2mCacny5nJ8e7mIU4hGyM7P8IUCuhk6nld5/95ew25yclsmHdRnU2bI8vPEiwLCLuVH&#10;Yy4S4yniJIx8ZbpaD+YLGpoatqcishotLzq9azZ6H58MsuocGsQtJEMLQntPYp+Tlum7CzOtjsOc&#10;fradufX+/F/UnXd8VFX6/0diSJt77wy5pBCIMyKKuIaEEppgBAEXlCZSFFFCAEGpgpEIoffexQKo&#10;wIKgiApiC1IV0AUV1lVBXbHrLuiKKzZ+72eSI/Od3JyZgdfvD0Y/njn1Oc/nfE65ZeKw535fevyp&#10;uSWxY7/85fZf637000tjP5975tGMmFmVf/lPVskDZ3ofbf712I9+fztuvdX72jeLGv9+1+99vzv+&#10;+BWJHeusePLap34/8vN7/de/+uN3q9678+Bz0wfMm7qtVd0zS05v6rgr9uD6g1e1eb7NN22fantw&#10;9unZx4o2/7jn5IHZy949PmX7lX9s/d+StzesLC789dUB+ft2n7z77W+XX9vuo3UlTX75x0+Dvyz4&#10;6rN3CweeWPu3mR9tKLn2pwm/P/Zr3x9fX/D1dx1/7rhk5ZxrC8ck/PbD/ZcP7v/Fx/+b/N9fy5+x&#10;5RQqh9t6uTn11IFXzq+SxiH3r61atexzb78Cnxxgu/huV0XklK3OxGcP4ff66oY5Vst5eRSn9Bxf&#10;3fYDC+7lHC3HeWn47Fk5Rw7k/7fxVn1G9rln6IDSo/69ZWf8oBo5ZTVq39Snr6/jzb4evpzsrJz6&#10;WfV9nUf1GTGyyMdhPXABcP/IK5ULOepCovb1Tetl5zTObpidk12vfoP6ubdmZ1/Bv2dLBvWHC4CC&#10;UX05leeITS40WnHFMnLg0CHXy+k90CaJNw0tCI6f7en9I/r1T8z25dRPzP7z48tt2LB+Q19/XyAt&#10;p3EOcV8g1zekLK1R4wa5jJR8/kxrnNMgh1EJTpPv9XBLPn+Wo24DRjQkrWHj0HKNc+o3ZlhDyuU2&#10;ZDT+TxrlckPLNc5pKKMWUq5hbvm03JyguiNH9Bl4T78RgSurmwcWwR/XQl2GDkUfogGI/OuQ/kMR&#10;S+n365HLNQX98hvU61+/YUH/nJx6BTkF2fVzGzfObVKvoGHf+vlNGvdpkRi+CNdtgesopBEYEDhv&#10;VD87kTtvHdskulwuL3CDeCBxD1CfBL54wMOXuFyN/aXlJK4+SXzxgPYxLtd9IIXv0lYaqFL2/SLC&#10;qmXfLyY0gAeoT3u+eMoisYTNgPQlA3iA+vTky19UhPBM2UfaLP3k+Z+4ROByXUOCtNEKSH/+f7Z7&#10;B+03BuKnhPJRoaQKp06fWiRK36ReqM8vkLHU53KJz5cB9VE+VyLhBfdS33RzqU/5mkdaGuhMg30Z&#10;i6mEAwiVnTiXa/wVZWWkfvBHlZH0ZCD9ku+h/arD4HH9F+gXwZ8f1S/xpY5xwteDcMyfuWfHSvp3&#10;Gfk+4wdfpvE/X4bxu6+aEeuvZligmj/DuNSfaVzh9xlX+y8z6vrrgLqgPvFc0puQ35RyTSnflHpN&#10;qJ9LO/Vpry7tim3hzOdgW/WtOXnxQOlLfPqSCvp6X2p9qm986WtifONrYXzva2n87GttVPK3po+t&#10;jer+lsbl/hb0v4nRAD8a4VMjvx9UI55Cupd8i3IW5S3qeamfQjvVaM9Pu3VAuL6dq0+qntJQC3iR&#10;MeoFWUPQTj6hzGulD7LGq+/htNIdXnP9pbxmU1F9lFZiSehu5PrzA7jS390Q5Por6lMBfRlJX/qd&#10;R5/m06dw+p0fRr8zyZ+K3iahuwnobxw6HMfYjUOXE9DnJHQ6lXGdiW7ngyVgOfFHSF9J/irKraL8&#10;KuqtpP4jtLOc9pbQrtjWjbXkK36UfsWncPqdj4Z0c/JB8leit9Xobh3624AON9DHDehyHfpcTf9X&#10;otcH0e18MA2MJz6G9ELyR1FuFOVHUa+Q+mNoZzztTaNdsa336ctz9klxEarfAWhE9Dv4PLRyOAKt&#10;HGY8dLz+nfz9jO3rjPEexnoXY74LnnahgT1o4XU0sR8O/45GDoP3wTHin5D+KfmfUe4zyn9GvU+p&#10;/wntHKO992lXbOt4lXzFj9KK+BROK4fDaOUo+ccZ268Y4+8Y6xOM+Qn6eAINfIcWvqL/x9HGUTRy&#10;GBwAu4m/RvrL5L9IuRcp/yL1Xqb+a7Szm/YO0K7Y1vtUXiuR+qS4CNXKkDKtjDwPraSZnKP8+j0k&#10;zfT6dVpJJt8yq/jdZlV/gpnmjzczgA/UIn4l6VeRn+VPNuv600AN4CNek/TLzdr+2pSrTfna1Luc&#10;+jVpx0d7NWhXbOt4lXzFj9KKgU9GGJ8M0wj4dFQt7oRqfc/me7yZ5I81E/wxZmW/y4zxnzFc4Fff&#10;GeOU7yLzpC/W/M6XaH7t85hf+tLAJaAW8TqkZ5GfbZ4CvwKXvy71r6adOrR3Be1eiu0rTNN/lenx&#10;Z5m2P8dM9dfD93pwUA8+ss2rycuhTEN4aAQHjeCvEXw29F9M+hn0+LtRG/hAhv8PI9V/Ee1cTHvx&#10;tCu+6TiT/FDOEuDsN59eBwnmb9o1gzb8ifhqmLH0N57xTqDvCf7q4BLil5Jei/zLKXc5bV1u/gxn&#10;p3yXmj/A30lfdfMEXJ7wJQOLuEF6IvkJlBPbOp8k/1x9UvVC59eosvn1gGZ+kVXurHkyyeUaZJdy&#10;WZt89VH6Ynl3nUwaZL+UIMhMVnbzSE8DF9HobyAP1OSwos4tcg5W353sJqa7XB9waBeeKrKbmP5B&#10;4qY0Qe3EULvzsWXQ8ArCmoTKVji7b3pcrhFuvd03PSPcvgCy3KF2N2KrFdgJOkRhtypELszU260a&#10;szDzMKUOu5IzQu0yRK5D+NqVMIe2IvV3Nb7emqy3u9p9a3IpVpQb3474WAm7NxMahJHa3ZfA9Sxj&#10;rBvffQkPp++KF/jK+fsVfq7HXhx2/xGF3b6pjAvrg85u39QO5lMpgr1GKM+3YUvOMyMIxxNG6m9/&#10;5tG/mRA6u/2T/p1Wkig4khpqtwa2irBZj/DhKPwtwtdUyuvsFpmplUpRfFGoXfHxcrieTNiUMFJ/&#10;t6CrZobe7hZ3M6NpkiDOE2r3SuzdAW4BT4NI7R6C52+r6e0eSvq2WnoA+eV0dTm23oSv5oRHo+B5&#10;E2N7X4Le7qa0+xJK4bxe/QK/i7HpjcLfEtbII2haN76ip30JgofTQ3mOwZboyk/4VBT+toynr2Hs&#10;toxfnHqYUhWtV/di7yN8PhyFXdFzMX3V+VtkFl9UipsrhfobrOe8KPTcnTVyWJh1o3vyMLOOKThV&#10;bl+4nz73AJXxdRJhpHoWXb0M1zp/N6W9HF+KwvhQf2Uf/AQ/RVffRuHvTubusMp6uzuNYZVLsf/i&#10;ULuyRhZjbzjh01HYFX9ro2m9v7UTn/EK9pTb9/+BPQOIv6LpSHnuV8Xl+oa1Q2e3X5VvknwegfO+&#10;fw32/g3aRmF3KHt1AvdKdXaHxiRcUjWAhZmhPHeC26tpozdhC8JI/ZV5JHuZzm6ReRv7giDVcR7l&#10;YlP2hesII7XbFI7jPHq7sh+U4h1vqL+yLzwJrgbHQKR2ZV/YF3Zf2FftUJJgSrVQu02wtQO+mhPK&#10;/hCp3XTs5mfo/U1Pys/YlyBwXp/lnFMHu9HsR6MZ39ZxerujzdZxOw3BsMqh/g7G3pNl47s7ivFd&#10;xVr1Q5jrhVXxP9iliLdD7X6GLRt/vyLMiYLnd+D5/TA8v5P0fkZ6AM77/j+xJ+P7dRR2j8DzFcw7&#10;3Tw6Yl4RUxSA834kHMzFbrcoeJZ1shCudXY3pRWyLwiOafeF/0Rhdwb+7vTq7c4wd3pLUVxu/k7E&#10;z7eBPBc5CiKdRzd7eCYSZj+62ZNc+UNT8EhsqK5mYmsxfm4hXB2Fv5n4WzPM+GaaNWN2GgLnfbAL&#10;9uS6e2IUdg9jd0OY+XvY3BA3OoDWcaH+yjnnNeyJrg5GYfc4dm/06Mf3uHmjZ0YAn5c7t8v4bgbz&#10;wB4Q6fjKevVwmPEdbT5cuRQfl1uvxN+n8VP2oxej8FeuuzMy9f5WjcnILIXz/uunja7YjOa6W/bf&#10;/4bRVZH535jMAGrGhI5vIX6KrsTfu6Pw9zm3y/VOFb2/z7nfqdI0SeB8XSb7r1yX/QwiHV9ZNz73&#10;6O3OMD/3ZAWwrNy6IefnHUDWjfeisJtruVwxsXq7uVZMbCm2lzvHLsbWWPh9kHB6FDwfpuyCMOe6&#10;w5RoF0CXGqHjy1RwudEHy7zrRsJIeZb7OZ8m6/1d7f6U+zkC5/s5CZVK7+fIPhypXZm/H4edvx8z&#10;fwXO69UWfBU97yaM1K7sg8fC7oPHAnugXHuH8izXR99gT64X/ojCbja6ujvM/M227o45YgquKDd/&#10;ZT/qgr1lhLdHYVf8NcNeH5ncExU4+/tLmb8mtiPlORObfarrdZWZ2Kd6KdZUD+XZja3/wrGH8A/C&#10;SO3WQVen0LTunCPX21vcgo/LnXM6Y+9b/B1D2AtEalf8/Tqsv1/jr8DZ31/K/I2NYv4Oo+zwGnp/&#10;h8UMr1GKLeXWjVvx1aKN3oTVorDblLNzNTSt47lpRjWre7JgmBk6vnIPeBz8yhl6SRQ8y33RnHS9&#10;3f5JOemlGFXu/lUWtuQev9wXleukSMdX7gMnoi2dv31TE81SdCjn7xBsjcRmtPeB5XqhPfV0do+Y&#10;7S8qxeeuUJ5l3UhhbOVcJ75G6q/sv8Vevd0ZZjHndoHzuU7tv0fKbDMtXRxRx6s+kFzu+dEKClWi&#10;wzp/V7grpZTi1aqh/srzhZZwLc8XbopifOUc+3gYPR83H7dK8YUVancW9lYCOcfKeUf5GM5f4bmp&#10;V+/vDLMpHAucr4/2YU/OOdHwLOecWbF6u7nWLM45glrlro/knDON8ZNzztIodCX3Va6rprd7KOk6&#10;7qkInO+rvMS4ynX3nijGV9bnNdX1dmVd3hUvcH5+9A72ot2P5H7dhEy93aExE7heEGQ43q+T64Xe&#10;cJwdxfpcgr/8Twa086gk8ZWUUjg/P+qFv354Lo6CZ9HVAxfr7eZaD1xcCufz831lupoQha5k/tbx&#10;6O0eN+t4SuE8f9fiq8zfzSDS+ftSgsuVmay3K8+5V8ULnO9f/Ya9WJAWBc+yL+yCH906ecTc5SrF&#10;OMd9gakY2BeQScT+yvo8I4yuVrhnsD4LaqaErpOyPt+In7I+y/3kSHmWfX9Uut7f/kmj2PcF/04L&#10;tSv7/jLsRbvvy/XRijDjK9dFTZMEzvef38e2+BvN8255nrI/zDyS+0db3ALnc2wx4zocuyeiGN8s&#10;dNWuip7nLLNdlVI4X3e/i005P38DIh3fPvi7nDOWTs99jOWppbil3PPuvti6h/EdQFgYha52cS3o&#10;y9Dblf2gZQCLy9n9AG7lueR3hNG8VyDn9tNhz+2nObcLnM/tKbTRG7uyP0TKs1x31+RQouN5tFmT&#10;+4QC5/tmW7Ap192vEUZqV/b9KWH3/SmBPV+et4fO3+DnKfLeSqR2Zb0qqqr3d4W7qGopnM+TzbAn&#10;87dNFHZlff4cfnQ8HzE/dxUF4PwehazLcm6vEwXP8rzsHa/erqxTLyUInN+/kvXqauCK0t9mYf1t&#10;xn4kcN6PWO4C/nKEiHh8d+Dvi2H2hR1JL7InCJyvB9fg5zX4+0wU/n7I+D4Sq+dZnivsNATOz8sW&#10;l/n7dBT+yn1gWV91uioy3+V9BoHzc9i62JP52zQKu3K++oKB0dk9bn7B9ZHgxnL3+eX6SJ2vtvA9&#10;0vkr49uPe1g6uzuS+qX1D8B5359RNr7RvAcl/j7r0ds9bj7LeVLg7K+cI+U8uT0Kf33YzGLN0vkr&#10;7xN4LUFRUug6OR9b2eAZ0DYKu3KfsD57oc7uprT63BcVOL838j56kvuin0Whq6dY5Cay9+vsPpUy&#10;0ShFC8f36+7AzzuwOygKf+U6pVaY+SvXvR+aAufng+r698Eo/JX9qGbY83NNrssEr5Q7P9fAR3V+&#10;vjOK9UrsvlpVz/MK96vsgwLnc7u6r9IpCrvyXm6XRL3dxPQu3HsWmOXez5mPrUR8lnt2VaMYX1kn&#10;b6aOTldF5s2VMgNwfl4mc0vWyW5RjK/Mo1YJerub0lrxXp/A+Tn7N9iTeXQ6CrvyHkW8rbcr158t&#10;A3A+x8rzm6+wGc35WebRdjZuHc+51nau9wXO95HGYlPuI82Kwt852D0eZnznWMcrHTEFzs9T2mPv&#10;sSjHV/YjP2Os83dHkj+tFP3KXYc2xt5E+i3njTmEke6Dsk62CLtOtmCdFDi/h6zWSbkmjMbu3rB2&#10;9xrdkwXO9/kHY0/W50lR2JX3gT9G0zqe5bq3FM3K7QudsfUt43sLoVwbRuqvjO/6sOO7nvEVOI+v&#10;Om/IHI7U7jNe7meGWSfl/UWvJXDe92Vv+AA0iMLfWDjqUqOU58v4rj7q9xq4wO+wu9RoB2Q9ZEhc&#10;eQCKAh955ky3XZ4orkHl2ndLmc3aZe1IoGyS7ZJr3qoBON8TVde+taKwK9dk42hbpym5NimF87MU&#10;5BG4RqlGGOnY7kp3uQ4k6O3uSj/AfiBw3gNjGNPNDIYZxdjKPRVv2HsqXu6pCJzvqfTDptxTGUYY&#10;qb//TuYdRojS8fzv5PykZ7wC53dyRcsp2JT7dZHalWd0Cxljnd2+qQt5RidwfkYn961GYHdaFHbl&#10;ntkyr95ulrnMu8UtcF6rZG0W2+9FYVfG95aw43tLakmiwPksKff4ox3fOGz+wvqs4zku9Rf3UykC&#10;5zN7D/y8C9vRrM2HmXPJGXq78tuBdgGUX68qU/8QNmXtima9kntXncPYPZTUOaMUzveu3sRuc3z+&#10;kDBSPXs54xSFmUeyF9QxBc6/IZBrwcWgF3CyS3e0fzuiBYu7em7mo6z6qLWaZl0teG7Wg/BGlUmo&#10;8pEJ+S9Ur5u4h/ce9lR3gz8SXgBrwCLiU0ifQv6U6i0SF4E11UVXPqA+qi1lqzkZ8YAhCfytkUj7&#10;qOqpfawF9UULSTR8GiK8hGeCxoes8bX5j/ggtpuWfZf97g7QGEi6hPJRoTw0iy1NKvdfNQZSrxmI&#10;B9H60YM6FxrXefQ5DfwMvoDjyyCgSgV7dzhNNqTewszSdcBHe+oTrJOG/PZRx1PDmCcyL495lmeu&#10;z2bGgFOVngALwXjiI0gfQf6IzIYx48HCTJ0mJV9pS41lpH1U9UI12RGn/oKfcu1ZP4gnouN1GorU&#10;7oXITR7Oi4aEq3Q4GUjYJoibuCBuwmloEnuY+l2nj3bUJ1hDkzgj6HialHqnOTJ1CGeJIWZn0Ip4&#10;K+q0Sr2GeBbpWeRnmZOIS1s6DUm+0oLSUKR9VPVCNSTPw4qYZ/J8agKh0g2+ajUUqd0LkZs8nBcN&#10;9YQTOfdMJZT9UXETjYamJp39ja6PNtUnWENTeRat42lq0pm0+5MMnk0Y6beANsTbUKdN0tG0W5Le&#10;4r72W+S/lTaVuLSl05DkKy0oDUXaR1UvVENXw81SOKpP+Aih4glftRqK1O6FyE0ezouGqsHJJDhp&#10;Q7gpiJtoNHQSDanfH/toU32CNXSS56E6nk4m/V7t06Qkzp9JGdvBM8Sfoc4zSe9X2550gGeqB8g/&#10;UO0kcWlLpyHJV1pQGoq0j6peqIbkntcB+GlB+HYQT/iq1VCkdi9EbvJwXjRUC062wYncr/osiJto&#10;NJQfzxrGfqYb13x+W63jKT9+bWrX+OdTW4JscCnxS6lzafxE4iNJH0n+yNR84tJWOFtKC0pDkfZR&#10;1QvV0PtwJdflnxDeH8QTUa2GIrV7IXKTh/Oiob1A7q/+l3BWEDfRaGi3++x7Tj7aUZ/gdWg37znp&#10;eNrt3pS81V3C70RKkheBycQnU2eyezbxYtKLyS9O3k1c2tJpSPKVFpSGIu2jqheqoQ7MsXj4kXvC&#10;VhBP+KrVUKR2L0Ru8nBeNNQMTk6Bu8ClQdxEo6HC5LN/88BHm+oTrKFCnhHoeCpMnmgOTJ5vdget&#10;QSPijajTKLk38U6kdyK/k1lIXNrSaUjylRaUhiLto6oXqqGL4KYYjuIIJxNGeh6K1O6FyE0eAy0a&#10;+g983A2qwc2yIG6i0dBBGlJ/z8FHm+oTrKGD/P0mHU8H05om7ki7gefJNyQ+CuYRn0edeWkpxONJ&#10;jyc/PvEgcWlLpyHJV1pQGoq0j6peqIbmwY8bfuRcXSWIJ3zVrkOR2r0QucnDedHQGDg5TbieUM5G&#10;an5Fo6EmSWf/hoKPttQnWENN+BsKOp6aJI3MqJM0kd//T8yIA6cTR4J80Il4S9Jbkt8yo0lSJ5Cf&#10;odOQ5CstKA1F2kdVL1RDws17cHQV4UfCFU66Sx3VaihSuxciN3n4LxqSObUbTuR64/sgbqLR0L/Q&#10;kHrvzEeb6hOsoX/x/FfH07+SCtPeTZrCc+IpaZvAY8Qfo85jSV2Jtya9Nfmt0/5FXNrSaUjylRaU&#10;hiLto6oXqqFc+JkGP/JcYm4QT/iq1VCkdi9EbvJwXjRUE05GwkknwseCuIlGQ8t5Lqj+poqPNtUn&#10;WEPL+W2zjqflZre4WWY/3sXuFzcA9CTekzo9zfrEa5Fei/xaccuJS1s6DUm+0oLSUKR9VPVCNTQO&#10;frbj2BTCPYSRrkOR2r0QucmDB9HQPXCykfBBwn8SKm6i0VAJi7p6X9BHG+oTrKES3tfT8VTibpjy&#10;jLsVv8dplTIHFBMvpk6xuwrxGNJjyI9JKSEubek0JPlKC0pDkfZR1QvV0E3w05451pWwS9Bcw1ft&#10;OhSp3QuRmzycFw01hZPGcCL3quVdjHPRUDeeI6t3XX20qT7BGurGu3k6nrpZjWLbWq35LWjr2MtA&#10;CvEU6qRYycRjSY8lPza2G3FpS6chyVdaUBqKtI+qXqiGFsLPVBxbTjiHUPHEV62GIrV7IXKTh/Oi&#10;IVmj7yXcSLiKUHETzTp0ir1M/d0qH22oT7CGTvGepY6nU2aTmC/Ntvx9i7Yxu8AW4luos8WsSjyO&#10;9Djy42JOEZe2dBqSfKUFpaFI+6jqhWpoOvx0xrF5hN0JFU981WooUrsXIjd5OC8aGgUn8r7E44SD&#10;CBU30WjorRTaMPT3qd/ifSEdT2+ldDK2p/TmHdfexiNgDvE51JmTcjXxTNIzyc803iIubek0JPlK&#10;C0pDkfZR1QvV0K2s0b3h6E7CfoSKJyjTaihSuxciN3k4LxpqCyft4USeR98fxE20GlLvI/toU32C&#10;16G3eP9Zz9M/0cgXaOUL42EwJ+WfYC/YQnwt6WvJX4t+toC9YTS011FDkfRRpyE5O4qG7g3iCV/D&#10;aigSuxciN3k4rzTUs0xDU4O4iUZD83lnRL1/7KNd9QnW0HzePdbxND/m9RoTYo7w29wjNXqDTsQ7&#10;UadTzBPEl5C+hPwlNeYTl7Z065DkKy2odSjSPqp6oeuQ9L0qfsp7atUJI12HIrV7IXKTBxeiodag&#10;EpyMIKwbxE00GpLrV/X3y3y0oz7BGlrO76d1PC03T1aeZZ7h75udqTwA9CTekzo9zbeIbyd9O/nb&#10;Ky8nLm3pNCT5SgtKQ5H2UdUL1ZCcG5/HMbm2f5kwUg1FavdC5CYPHkRDsj4/RijX9n8nVNxEo6EJ&#10;xtn3t320oT7BGprAe/k6niYYA1JHGKN4f39UakdwHfHrqHOdcT3xhqQ3JL9h6gTi0pZOQ5KvtKA0&#10;FGkfVb1QDeXDz93sY3cRyvN7xRO+jlffySr3Lmykdi9EbvLwVzTUEcd7wMkDhFOCuIlGQ/IOo/rt&#10;gY821SdYQx347YGOpw7mem+e+YI3C1QHJnGTOqY5lXgh6YXkF3o7EJe2dBqSfKUFpaFI+6jqhWqo&#10;EH7eAfLcVf42gdINvmo1FKndC5GbPJwXDRXAx3awAHwXxE00GlrA/aFJQDeuC6xJlvDUAKiP0lhl&#10;EhZYxdY8q8iaY91vzbTus6Zao6wJQNqsrSoQqjpsu64h5A+xFlJuobbtqeTPtBbQ9jz+mc23GWBS&#10;oG2fQ9vQQH8mWUpPSodrIvBzTRg/19CDx61l1iP8s9R6zJprrabG6kBfsh36EkvaEPKHWK9bPQMo&#10;sKZYBVp/55G/1OqPhbuxNcxaA6fSL934SP65+qvqhc47uZf2MHgMrAFO845lS/v7kaNwvjqMto7C&#10;j05bH5L/AQy8D96z1lr/AO9af9PycZB8abPAYUyqkHbAWme9Ya239lpPWrusjdZOaxN4Fmwlvs3a&#10;Y73EaL1s7bNesQ6Ag+Bd4u+R9wFljlqbwQZtH8Qvxa3S4CG4eCgMH4esh7R9P0z+e9Zy65/gQ+tB&#10;+rEULALzic+Fpznkz7YOW7OsQ+AAeIP4XrS7hzK7KbvbWqLt+2byhb8bHfhzk7aZtp5jVm5lpr9s&#10;jaO9Mdbb4H3wiTXW+oJZ/Z012TpBmRPY02n3hLUlYCvPwVYCaSesF6yTjMdJ61XwGthhfc9Ifc9I&#10;/YDlH4G0f5lDfdHnj4zkx0D8GeNQJo20j2DnI9o5RpvHaPsYdo5Z2xnrnXC5Gy73wuUbcLmfb/vJ&#10;2W+9SHwLeZsp+zQsPG09DzagotXkraK3K6j9CCUf1vov4x2qk7fRyJgynVTkl/At0NX1OfjLVHYF&#10;1wud93KP71HwJDjXeX+avs8u6//1Dn2Q31CdRpOn2TdiPIJBVmoAxVZN4jU9s4kLntPqMNWzlTLb&#10;rDTPiwFkeF6yLimDj9BfhksJawKdTmp63rDSgeikgUOfZZ/zePZZiZ7XrTjPbutizw76XQJe1LYb&#10;gx/ia+g4BXPkc7An4xRcL3ScZHxkfX76PMYpx8MaWTZONzj0IYm0HE+BVRjAKKu1RzDbGh7Ao3wX&#10;vG7lBFBQzsfg9n0O7YuP0r7iJtTHZ8p8fOE8fCz2oOUyH7Md+iB7dLHnSWtNAMusYo/gyQr7tI2+&#10;rAKvAJkr57IvPk+fwvH+PLz8GsAo6w14fwPOfwzgUb4LXreeD+Asf2qfCW7f5+Az3XZJ+xXxXkIB&#10;0dYecK5rQIaX5wZheM/wjrLiAuhrZXgFo/7sk/IljnaKw7QT5y2mroC5GUCxtp2KOJF2KuJkL1w8&#10;BN4A58pJN3xR63pFfejmHaNdg3qTX0A/B3onWkO8U61h3tlgaWANqu0w1nLWHgYntwdQera40aGc&#10;m7TbaaeXd5F1m3eB1dM717qFtjuBdqC1d57VyrvYus67DDwMVgZsZju0JXPqOuxlBVBs5dHfPO90&#10;rV+tvFOwMdFq6x1vtfeOxe4YS7jQnR0kX42X0kvHII4r2js7Uk+gq+tz8IuhdwXXC12v9lNA9s63&#10;wblqZIM3/Jl5g1d/Zn6S/PXeNdbfwFrvWms1eNyrPzOvIF/2vgIHv+XM/JB3nbXMu95a4n3SWujd&#10;aC3wbgLPgq3Et1mLvC+R97L1oPcV6yGwAjxOfC156ymzwbsZ6M/M4lfomKyEj3Bn5pVe/Zn5CfLX&#10;eJfDx3LrSe+D9GMpWATmE59rrfPOoZ+zrSe8s6yV4CGwjPgSNL+YMosou9CrPzOPJ1/4q2hujaet&#10;id6Z1hTm7EzvONocY60C68Am9L7FO8F62TvZKqFMCfZ0ui/x6s/MJd4XaOMla7v3VfAa2GG95t0J&#10;dlk7vLutXUB3FtrFvH0KiD9jHPSQRtpT3r3WRtrZSJsbaXsjdjZ6tzPWO+FyN1zuRQNvwOV+ONxv&#10;zQXTiU8mbxxlx6KNsd7nwQZrAuM+3bvKmu1dgZ4esZazvuj8l/EO1ckqdKLW1ormvfAt0NX1OfjL&#10;dHYF1wud93J/Sub9B+Bc5/0hr8v1eph97hBjcjyAAuuQV/D6n76E9ulD+iJ7+LHz6NNYN89LbP29&#10;obHu1rbopIEDb3JmnkT+dHdbe7b7r/Zcd3t7vvsme5G7ky3jW9uhjuxXiyi/IoAZgbZvdChH11wr&#10;3AvtR93L7YfcK+0l7vX2LPfT9lhwHxjq3mgPcq+zC9xr7D7k93E/GLDpc2gLilyDyRc/FjvkZ5I2&#10;xP0wba6wh9PWve7H7fvdq+1iMA3Mca/Cr4fshe6l+DaPcArxGaTPsme459hTSZvonm+PASPBYNIG&#10;uKfRp4n2He7R4B5wJ/FupHck/6+Ua40vrbV9lvxQLS+CGPX/4PY5+CK+LnIPCvg6xiFf5vYidx97&#10;gfs2+t/NnunuYk9hvMaBQjDc3dUe4u5l30N/73b3B4PBKPr8gD3MPR5uJsPNVPo+Fb+nMu4T4aII&#10;Tu6Dm2FgkNYnyQ/1qRiflA4rmtvFcCHQ1fU5+Ct8BNe7hng8aAGEi3YUqMGNBPmNZm3Ccznvb6P/&#10;94SZR9vQgOivojHZ5h5hv+gutF+G5xL3JHs3+nkTHAYfED9G+sdw/Il7OBgECojfQfqt5N9MuU6U&#10;72TvBTsZ0xLG9iXGeJs7H9yjHRPJD+V1f9CY+Oi3+qh7vMLrfsZDfKpobThE/hF3G/r3V/soa8NH&#10;rA2f0D9ZG7KB+qg25Vz5CeW/C2Aj/gmmBWwUqMKEqrycW465Z9L+bPs991z7XebeQfcCez/YCV4m&#10;bYt7ur0JjW5kHm5EyxvR/iZ3d/t5+vES/dpBH8UP3X4k+efKj6oXqrsuZbqT9x2uOEfdpRv8rZQw&#10;uks3FmrHyCA/1phnu4zp9q/w9DNz+Wc0puMj1hiu1XKsUWhXNsbY8cY4O8mYbHuNqXY68IFaxhT7&#10;SmOCfbVRbNc1RoORYDDxgaT3J7+vfYmRb6eBVJACqgIbJJdB17dko7u2bzb5VY0etNuD9ntgpwd9&#10;62HXAH7yLjO60Y+b7b8YHcENoJVdx8izLzea2zWNpvStiV0NVAGGcY2daFyHn9fbcZSNMzpoefvV&#10;3SHQt8UOWpY96Ff2xN/cefYZdzP7YqOe7Tay6FsWdrPsq4xsO9toaOdit7FxLWgLbrIbGV3s+vQ5&#10;h/7XNW6lv7fx/Xa7oXEneQV2U+Mu+xrjHjACjLGbGJMoPwO+5+HrQtpfqO2z5CsNq2uwSHWn6oVq&#10;/1Y0L78j7ENY6xy13xXtF4bRfld0KOvTUQe+s0m7BQ12h49eaPIOg/0a9AODwFDS7jXG24XGA3YR&#10;eh+DLkcbA+z7jEH2CPgcgmYHGUMoP4T6Q+yuxt12R6Of3Q7e2zIWbdFPW6MN8WtJb0x+DuWy7AFg&#10;FBhnNLAno51p6GaG0RncBgYQH2FPwuZYYyb2F9L+Qvs20JXx6khaO/p1A/PqBnzTzQPxXfGvxm0A&#10;nBWE4WwAmtHtU/eQP4x5ONK4w77f6AU33UAH0JZ4S3xrYQ83mtmD0ekA0Af0It4THm5hLnXF365w&#10;09W4hfitdg+jN/7l23fSrtjW+ST55+qTqheqxfwyLQ48Dy1ug9erw/C6zbg6wGsDBy3KOXoX+fuZ&#10;4383cu13WVeOoI0jcKrjYx/5Mla7HdqsQ9obrEuv084exmQna1cJOtwGNoONjMk6xms14/EY+nuM&#10;NWO10dP+G+O5wehqb2JdeZ70F8EO8AZpfyf/MOP1Huv0e8YwMJr4eNKn2fuMufZrxgJ7K3gKrCG+&#10;gvQHyV9sjAIFoIe9FK0sZ16swM/1+Cy86HyUfDV2SscvwPe0MHy/gG2djl8lfyd70x769wbr4n7m&#10;y37m+X7m9j7m4V7m+y58LUHjW8FmsJH4OqMPPPWzH2cdeJzyj1NvNfXX0c4G5uYztCu2dT5J/rn6&#10;pOqF6nhQmY6Hn4eOY3nfJJyOY029jj3kp5rZdoaZa/vMa+xLzeuAXscp5Ot0XNW83rZpp4rZwvaY&#10;Te0ks7EdC/5Ax6fR8Sl0/D06PoFO/4OOv0enP6Lj02j2N3R8kdnZrgxMUNXsSt962n6zt32Z2R8M&#10;A6OJjyd9mp1izqXcAjsG/IKOf0DH3zJenzO+n6LjT9Hxp+j4ODr+Ah1/h45/QqPCi27MJV+NndLx&#10;xfAdTscX0yedjhPJt8zJcDOevo+B+0IwHNxDfICdbPaFs95w1gufesFZL/zqTZ/74Fs/+yQ6PomO&#10;T6Lj79HxKfw8jY7/wGexrfNJ8s/VJ1UvVMcjynQ8+jx03CUCHXcJo+PbyS9AxwPR8WB0PBT9DQ2j&#10;475hdJyPjvvQzp3o+HZ03AMNdwHtQRuzmd3SbGm3MG+w+QtzdjPzdr73JK0beV3tdmYXuwPpN4Pb&#10;QD5pd5E/hLEdjo6Ho+Ph6HgIOhjIuPRFx7eh4U6gLbiWeGPS65Ff1xwFCkAPO9vsYNc329hN8LMV&#10;PgsvujGXfDV2SsedI9BxZ2zrdNyD/F7o+E761xcdF6DjAnRcgI77ouM70fHt+NoDDXcG7UFb4q3M&#10;PvjWz25ucl+B8s2pdy31W9JOG3MK5aZRXq9jyT9Xn1S9UB0Xlel4wnno+AF45cpM++7WA+a8AK8V&#10;nSsewLex5jh7PNqYZN5rzzAH2wvNu7RjvBJOZawKHM4Vcs29Bm2uN2+zN6CfTehws9kJtAdtiF9H&#10;egt7HfpebTaxV4ClYD5zaA76nkWZmWY7UHofwOdgA8pcY8nX9WEs82QctibS7jSznr3AzMJWFv3K&#10;oh859lazkf2K2dwuMVuB9qCL/TLzZat5h/2cmW8/xZxZg2Z0Wn/EHKrldpk5wl5sjsT2ffhWhE/j&#10;4HdSoM3aDn7Jvc8S8ksYMxk3pR01jyIdb1UvVHMTyzQ3g/Cyc7yuOhSkuWwHH+QezSH6/lEA4+1D&#10;zDOJV9SnWfSlJn2Zcx59+pk+tSubB5c59InmXT+jqZ/Rg2imorngsvLsyta1dqLV3DasZrbHyrWr&#10;WFmB8cp2aFd8zSA/w5pnmwGIjXZ/+qrGLbh/Pod2cD3Qv4o4kt8kyvXwovPgaJg8WyjjqKI+DLN6&#10;Bvi50aGPbtIKyefptD3OusWeZN1sT7E6gLYgz55oXWOPtZrYRVZju9BqZI8AMncq0nln8jvTnthU&#10;fiu+rqevV4UZz+utq7BxlXYNGE3+eOsv9K+uPdeqby9iTBdZbcCN9gKrsz0PP2Zjf4bVizK97enW&#10;nfYsK9+eYxWQN8Ceb91NOf29Lt591WpqgTWRNqbYC61p2J1pL7Zm20utOQFuKtLqUrQ0Fei0OsWa&#10;S5/ngNn2ZNqdbE0HkwPtVjS+k6x7tW1OsgbD112McX97tNXPHgUPw4CM41+A+qj7qxeT0Jn8zvT1&#10;+gCu0o6lTzVAqNoQ7ctYKg2Erlnyt6RE+/LOzbmuWWuD9NTYoQ+8L+1aSx+eD2CS/YUlmGevDeBs&#10;35Q+g9vzObQnPkl7Ffn0WJlP687Dp5/wKdya95PVzv7J0q95Z5i7sZ5r7QRPc9vtaWZbnlzb49Gv&#10;edXIr+aZZxsBiI3ya15w/yriKLhe6Lg/WcaRvN92ruPeyhOeo1aednYrj56jGz15dhc46gZHPeGo&#10;Fxz1DsPRAPIHwM+tAYiN8hwF968ijoLrhXL0bBlHW8+Do2XpLtdWXsjUnXOWpW8N/M21BuhafdT8&#10;lXtTj5L/ePoLiWvTX0pcl/7K/yPtTOBsKv8/PuGIM+fOOc+Za7nPvTNu9mUwIYQo+zL2GvvINhJp&#10;YVLiJ0mIIqko2SOGUIl+LbRqX0QUWmijX7STpP/7Od3z777u3Huu18zt9enM83yf5/t8v5/v53nO&#10;ude49MLAi/qmwEvOd6slOv83BXboOxyc8fw+tx2B0qnbA3rq0wErdXMgkLo2kJm6GCwAcwIZqXfS&#10;959AxdQp2G8LlE/1ymMWdnWmLnKT4OrmkcnPswMGPs3Uufi6N5CeujDgZy1/6kqwLiBSNxDHxkDZ&#10;1E2BFPC7viHwh74ucFZfEzinr6BvaeCC1AfBvWAWfdMDp/UpgV/0WwPHwGHwAe3d9O/SZwWe1efD&#10;m+LWK2Zld88R9/xh/ZSDSWq2KXDQ4XVKnFwr07cpsIc6vUP8u4n/FX059VoC7gNzA6/pswPv6ncF&#10;PtRnBvaDz8A3xPw//e7Aj/q9gV/1hYFT+mKwAqwlxw2B7/WNjNkU+BIc9MxJ2WNzWkJO2yI5Jbov&#10;LglsI8ZtnnPDcfJle6REz4vdR+u4v2Qy6AmudbgW5894PyL+w0lq8hEaUPpLVJOPAkf1jwLf6fvg&#10;+QAcf4Z+vgEnwK+0T9H/R+Bb/UzgCDgI9tF+n/63sb/KuF2M36V/AQ5R0wPUdi81/ijwETjsWRNl&#10;j63J1+SU7Gz4Gn2qnBKdDcex/8jZ8Ctnw++cDac5G85EzoZs5rkvdx+qZ+ozjC8rFTJSz7DHz6Ax&#10;tcZIdzBXd7zNz6cCf+q/Bf7Sfwr8DQcXpB4LlEr9ChwC++h7n336Jhp9PXAcHAZ7aL+hv0cce9mH&#10;B4lR5TEAX2Hgvtw1lH6Uvbj8uPNidae+N1zp7hmutYupu8aSv8+c6n1+N5alnHMvUY1qYa8i/9al&#10;/EOvIH/Rbfk9OOLJRxXsXlquIr/TL5I/6FXlj3pN+ZteT57Sm4AWoI38XW8nf9Y7yZN6F3kcfA0+&#10;o/0p/fux79UvlR/pjcDFIBs0BA0iqM/Vq1b15RuesTXA3hBkyzfx/ybrvKk3Bs1AS/pby9eJ41W9&#10;o9wJngVP6+3lFv1y+YR+mSwktg3kskHPArXkRr26fJI8t5Hvs2CnZ2wVsCveFrki4+rqTN2DKqD7&#10;inKrHsBvplyN/+XEtpx1l+sd5Eq9q3xM78W6fYinj9wBXtR7y1f07nK33o34u8i3ifcdfn5P7yk/&#10;wL5Xv1Ie0HPlYXAU/E/vK39l/Bn4TkltTe2VPrz4VHZXw+496Hx1586L1f52NB9E8y9yrVlM7Y9H&#10;+98lOXPHo0PF96E4fGfTdz0avBE+bkaTt0ru12AamAnm0HeP/ElfCGcPoPcH0d0iuFwgD+rz4HM2&#10;mr1Tfs74z5n/uX69PKSPkR/rI+F9GLUYJneB7bQ3079eHy9XMW65Ph3MB0uo5TK0sxLdrJYvg3fA&#10;AdpH9EdZ8yH5J+uXSp0GbgbkmzqGvlHENZx9NZzcvOqmcnf5d+s2Hc72JuFsOprx2tt3Yb8bLu4l&#10;z4XEvAjtLULXi9Dj/eQzn3znsk9modPp4DZwM3qegGZvYC+NJ9/xcDOefXY9er1Jvq8X4G8yftXa&#10;Xjkpe3FzcufFanFXRIu7S6DFPfC6LAmve+Qyh9dE5/Bh7F+xx7+T6/Qf4OskXJ6EUy8+jmJXtXo1&#10;jr7r0ncEvr/kPPmcmhymJgfQ4R7wNnidNV5mjRepx/Po7znOjBfR7UvU5XXOvzc5V96j/yNwEByh&#10;7zv5ln6Cev2Ezn+SX4JjtH+i/7R+lHvIp+j0A7Ab7KS9g/4nsT/BGf+E3Afe1LeglafkM/qzcq3+&#10;CjkrXrxyVHa3dq6OP4TvU0n4/pB7jZeO92M/xL3pc+I7yr3qK/bLV+y9r9jbR9mHX6C1w+R6QL6r&#10;fwDeBq/D0ctyj76TXF7gHHiB8S8w70Xmv4yf1/H3Nn7V2l45KXtxc3Lnxer4jYiO3y+BjqtAcDId&#10;Vwl667gu9ouDK/WmwXV6i+BGvVXwSeCt42zsXjpuGHxabxDcqtcPbtbrBgv1GsH1ehVQGaSzhska&#10;qcFn9fLBl/Vywff4+U36Xsf2ql4p+IoepD8MaoOG9F0SfEtvGXxfbx38GHwJjtH+iZhP69nBvxlX&#10;KjUD+IFBW6P/b+p7Fh2fpfZn0fFf6Dgl+IxeNrhWt8hZ8eJVc2V3a+fqOJMfkuk4M+it4xrY6wR/&#10;g5ufiP0HuP8OHAGHaR+gfy+cvQ9n7+qZoDLww5EV3KMbwX26HjwIjoDvaP8Abz/B22+MO8V4bx0r&#10;e3FzcufF6lj9O43q2WB/CXQ87jx0PI56KM0lOo8nYZ+Gjmeg41lobA4am5NEx1OT6HgKOr4NHU9G&#10;x5PQ8U3odxzIB1ezxmDW6I+Oc9FpLjXqj44Ho+Or0exIdHwN/deBAjCFvjvQ8WxqOxcdz0XHc9Hx&#10;bOo3A71ORbcF6PdaMAwMoN2X/hzsXYI8c1P7LvjvGtypd0fHfdHxEHJWvHjpWNnd2rk6HnseOh6L&#10;VrzO45uwT0J3k4lvKjqchh6noctp6HgqOp6MjieR603odyzIB8PgaAg6HkAu/dBxP8b3Y94A5g/G&#10;z9X4G4VftbZXTspe3JzcebE6PhDR8ecl0PE2eE32/m4btfXS8XrsK6n9Ur7B/qHgL/qi4PfA+/3d&#10;SuxetVoJx6vheE3wR/1xON4Ef8+A58FLwd/114I/628GT+pvB4+Dr8FntD+lfz/2vfpzwY/0p8FT&#10;4EmwFWwBmyPwqtXmoPf7uy3Yt4In0fZT4GmwDTwLXqB/F/vpNfbOG+j+DfbaG+zJ14Nb9JeDT+g7&#10;2ZPPBTeQywb9CbCePbmWPbkmuI18eU5njldsD2FXvCV6f/dQcLu+mP3/CH5XBFfjfzmxLWfd5fpu&#10;zpp3go/pe1h3L/Hs5SzZG3xR/4h9/35wt/4u8b8dfJt43+Hn9/QPgx9g36t/zN44wB45EDwK/qfv&#10;C/7K+DPwnZK6i9orfXjFrOyuht39fL66c+fFav+LiPa/LYH2j6tgUv/5bCObH92X+35ZfVbEmNTT&#10;Dn7Sj7PfVTtRTMeIpTr3leNcaxTzPacd4vvQIs+d1d2AuLox4TrFDj2n2yHOcX5OdG8JhrbqF4U2&#10;69VDm/TaoUK9bmidnhVa7mgrm3nuy/Wrcm2KvWkoJbWOA7XGc0XOrOj4wq4Trq4f0nbiS8TRDySg&#10;7r0/loCjuXD0VpJn87mhtxx+cuLEaNB3H/YHQ2/qS0Kv64+GXtWXh3aCHWCrvjS0UX8otEFfFFqv&#10;3xd6XJ8HlL5rx/GlfqdiLPax+FNrunm7Os8j1qVJ6pkXWsoaS514R8ZZw6ZvEfaHQ48S33L98dAa&#10;fRMxbgptBy/ohaGX9fXksY71V4feZcz7XD/Q14Y+Yuw+bAcYcwh4n8mFoZOemioM/aJvDP0OTrHu&#10;n/oTob/0LUBxk0irW9DSCuCl1RWhv4n5HDgL/tSXhU6DXz3PwWWhrzxjfTT0mf5I6BNqvJ86fqwv&#10;gIe7gYo1Kw7HZegbi30ssVIzsNSzluE4PpT2o+e1ol0OtAaVwW8R7f9VAu2/FKWn5vh0X+7+U3/W&#10;/BKxv+fgVz0lQyEllXmgaE7R/sKuM66uP5VT9LzYnP6O5FSWjVDcM8/KSH7mWRnP6VaG95kXyNiq&#10;V8nYrFfL2KTXzCjU62Ss0+tleJ95TbA3gZ9aDtQaRc+86PgScRQ9L5ajC+FGnXmpJeAo7zw4yiP2&#10;vCQc5cPRODi6AY4mwNHNcHRLEo6mY58OPxMdqDWKchQdXyKOoufFcmRGOEovAUcV+Z2FCsL7zyoq&#10;mhWc7ytMdN8MYb/IrCRqmFLU4hs/6pgZIssMO99LWJu94L7c/UG4KVmMb+ZggOd3ITYzR4im5rWi&#10;sXm9aGDeKqqb/xEVgQnKmVNEafr+SisQZ9JuANd4fhdiWfMaZ61FbkBc3ZjU5/wXmmPxOV7ofHuH&#10;Yd4khDlRVAJhUJO+OsRRz8wnt6Fcr6I9gP7Boirf5FGFvqB5tagAfKAsfSlmf2LqI06ndQGtQDbt&#10;mvSHsQdEGrwpbr2eA5U99v6YRc1aJqlZltnSyXVKnFzVuZplNhJ1zXrEX0tUM6uKTGKqDCygm9XF&#10;hWaW0MxsUcZsCi4DHYg5R5TnW0AM80q4ySX2XPLOpe594KIrnHSEmytAS8+clD02p0pROkx0X6wE&#10;Fwpec8Nx8lXncfS82H2kfpdPfYfMg+AjUJw/a84l/krin32UKP5c9J7Lt6n0J56cOHEa9OXyTSu5&#10;Zg/RH54HwnMe/I4E48BNZl++jaebmISPSfA8yWzh8Jwdx5d6Np3Eenc6GCpuQZ+3oFmvtSeZ/fA/&#10;kHUGifGMv8YcJoaDfqCXmSdysHclhi7E18Xs7KydKNcuTq6VitRq9HnUeTQ1Voitc/TccJycKV1K&#10;9LzYOi9mgKrzMvABKE6dHyF+Kbzr/Ajn4COmcLhuEidO9fs5a0yLb20xxSbTx7ewpPKtG2X5BpG/&#10;LXUWZMeZo+q5E/tO6vKkA7WGLMJRdHzhOH5IOyV6XixH6nf6XgNrwPugOBxVs1hEeHPEGFHN0j31&#10;GLZ8ImSli0qWFLZVVfisuqK81UhoVktRymonUqyu4m+0+Be6/hNOvM7RE9iV9hPV4yezuzjNfipl&#10;1RblrAxhWn5R0TIcn7WZ577c+4W6h31hGuILU+WRUqQO0RyE3clc3flQmxI9L7YO6xig6qB+1664&#10;dWhhpaR0Ft739hZWZ4eXQ3FizKavpdVDtLb6irZWruhg9ROdrf6iG+gNrrKuEgOtXiLPyhHDrLZi&#10;uNVYXG01E4OtFqK/1UpcabUWvUA30Ba0pO8Sq6nItrJFfXiub1UBFWmb9JcTLawLGHfO6g4GgVFW&#10;GXGtJcR1VmVxvXURyALNaLcVY6xuYoQ1UAywhuN/OPOGM38ofgaKi4mrgdUT/HNGhePkBq0pKvfY&#10;M6a7hUaScNbdauJwNiWO38r09cGei04HWg3hJgtOaoJMUEkMtWwxyEoT/axU0dcqL7qDTqAd7Tbw&#10;0Aq9t7ACoAqoAWd14b+BuAJ/HfGr1vbSubIXNyd3XqwWN0OW0qL6ncbinpuT4XVoEl4nUz+vPToZ&#10;/U1Bb9PY93ew/2ejqQVWc08+llkXOz5HxqmV+oxgNdyus+qJDehxE3xvtsIgCCrSFvSnYU8Vq6jR&#10;o2ARuJdzYS51upsxcxg7B2161WQKdpVXohimoO//sNZ0/N5llRbz0f6j4HGwhT2xzbpQ/Jez8AXO&#10;pBdY7wWrGu064mn0tRVdbGRPreFM9IrhYetyT24fZE8ttNrDZydy60ZOPcUs60rHZ6Lz73nsz1Mz&#10;VTdXO+5nOOdbb3derOZ2RDT3Itfinn/foblaSTT3nVXL4SXRXj6B/Wd08Rv3n9PsyT+sEKgM/LQF&#10;/WnYU8UJdPEdOAI+o32Q/gPY9zNuP+P3c0/5BG0donZf4O8r/Kq1vWqm7C4/Lq/HyKlfkpyOsU+U&#10;3hLldBL7L5yRp6w+4k/q/Bf1/svqAFrTbkF/U+yNyeliYryYnC4mp8biU/o/xr6XcXvRyl6rC+0e&#10;5NVbHMbfEfyqtb1yUvbYnA6QU1aSnA5wjqqcDgH35d5Ls+nYyzm5hz38AWftO3D8FuftW/D+FjV4&#10;l3rsscpSgwvE5+yp78DP4A/u2+csTZQRuigrLFARhIQmLhKlRA2RImrBSR1xhvPhnFVfXCAaitKi&#10;kbhQNGVGK9AO5NDui20A3A2Ft+FwMJx1hrPeUPEh96O34GY3PO2Gs91w94Z1qXjbukS8B697OH9U&#10;bl6cKXtxOXPnxe6vXewrdabvBsU906tSs2TPF1WF9/NFVdEDpvuKuiJXZIl+MNwfhvuL5uAycZW4&#10;QvQSHeC4s2gruorGopNoJtqLFuJy+G8lWjOuNb2tmd9aVKUng9pUEtmigqgNqoCKtE36y2G/gHHn&#10;YP4cd49zPLWUEX2EYJXKrH6RE0Eu/q9ird6iG/8NZP3h+B8u6oCqYih+BjL6Krz2BN7PFyp3l393&#10;/14CZ8meLy4R3s8Xl2JvDUttYYt33KxSE2SCSrRtVJkm2ohUWCovLgENQV3ateChmkgn0wCoAmrQ&#10;rsvsBuTXiP83Ybz384WyFzcnd16sFtV7MqXF90BxtTgGXt3nC3UeuC/3jFDvn8ZQv0kOeokx6Eq1&#10;E8Wk4lDx7AHFvf/cR0zJ3iveJ6S4Dw2qsy3Re5MlnE0rqN1q4RNrqeN6TqlC4f1ecRv2beS3zoFa&#10;o+h7xej4wi5hXF3OSD0lel5s3fYxQNXtACguR+V5CKsjvN+jlLfrOPzkxInRoM/CXsGuLSrbNUTI&#10;riYy7UxQGQgRtA1R0S4v0u1ywrIvFKlAnbWJnmmOc5ofZzeoNV1tuHv3MHGetbzf1x4WZ61U+6yl&#10;6pnoec/GHrD/sjLtv61admmRZaeCiiAk6toXidrkUYP1q9pZ5NBAXGRni+p2I1HTvgRbM1HHbsm4&#10;KzzvGXVtPkMihkSaqmv3EfXsq0A/1h0o6tuDRUN7iOOzOvPcl6sF/sgipaE9VFQBXn4z7TxiHgIG&#10;g0Eiw+4P/nmODLtOubp+kU5KyG7n6TNkXyakfSk1bipsOEizm1Cff86prDg+y9B3nHPqONo/7OCs&#10;5VXLcBwfKi5VS3derPYPMUBp/2tQXO23QfuunprHiUH9uVQbtNLdQV8xzVYYKto4+Dc2V5/R/sJx&#10;/KmclL9EOX0byemHEuQ0n5ySnXnzbSnmsze9dLTYtsQy2xSrbJ94jP3xuF1WbGC/qL2bHSc3db4/&#10;hf0puFnrQK1R9MyLji8cx4/iKHpebN1PRjj6pQQcHToPjg4R+6EkHH0NR9/D0Uk4+hmOfoOjU0k4&#10;Skn/20pJ5zkVjn5x1ijKUXR8iThS8SXS0akIR3/G4ag2/KozW50ntUDlyM9cUnKfPqYu//+ZoxqT&#10;DtzxLfm5HHD1fpTPYsdReK9n56PmOOff0U50Dh41R2tHzBHa5+Yw7ZA5VDtg5ml7gdc9Yhf2XeZt&#10;jLvN0/cB7IfMyfi+hTUKtKPmjWCc57/Frewur26ep88jz9NJ8jxNDL+Zt2snzZnaMfNu7QtznrYP&#10;eO2nXdh3mVu0Qgc52n4zxzPfL7EfM3uyxpWsNUA7DacqLq/6KHtx83Xnxe7RVejuHnSi/r7yYq7F&#10;+Qy7ocW/l5JEWw2teZ58NLDu0bKse7V6oK41X6sNaloLPPmoir0/MY8E7su9V3JspGRY92lBa6EW&#10;sO7XKloPaH7rIfAIWK5VsFZqlaxV2NYw5jEtE1QFNa3VWh1s9RnT0HoY3O8Zg8rL5dbVoPo8e0YS&#10;PqpZMzxjr4m9jnUHfNxBLLcTxzQwBdyqNbAmwdXN8FRAvBOJeyLxTySPAvK5hbxuJd/bwH88Y+ff&#10;rnFiyHHJ4+ryp86RMvgqa03QylvjtTTrGvyO0qqBeqCRla9dao3R2ljXaW0Z05bYvLTb1nrUWevy&#10;OGuVp6+ttQIfq8FasF5rZ20AhVp7a6PWwdqkdQTKf6LnrY7WFu1ioPQwJc4alenLtjZr2fjJxmc2&#10;vrNZp6G1Dn43wOUmuNwMl1u1DOsprTIQwKB9IbbSjL0ArVxAHhegiTLo1bDmaKY1Cy3N1ELWnZ75&#10;q3rH6qS6hXYjOkmUV3VrpKbgNTccJ1+2c0r0vNh9X8iABYxRfwe/uPs+x+LfSInE3x5f7svVEL+W&#10;lpKDJnOs0Vqugz7aGEthtFbgoICfFZZ66nAMe3EMe/Ja9utYcB06uRHcFMEErhMdrMLvKk+dFFDP&#10;cUDppIkbMFc3ZvXnjSOsJ7UhaGkAOumHNnLRSG4Sv7lOngVF6hTNUTjOeqpOiiO3vrF1eooB9zJm&#10;ewnqtMxKSZkbqVNWnBjK0LfMmqvtAIXWCE397Mbjnmkr8JET8XF5HB9qD6+wcrTt4CDcvQpeoK5L&#10;wEJ+ngKUPdZvofWv30R7oJB5Cl5zw6zvvtxaKm6j58Vyqz43v4cxL5eA2y8svtcowks2vtyXGwOm&#10;lC84Ly4UCrdrX3CWq7abS2xMKpb7mfM61we41gAG4HW7+3OyZ72K4l9OO/8z1/m/G1MqrYoiRxvs&#10;IE+rKxQKtFwHd/GzwhatooOivEf7D8fxT+iO/0Q5qs+wFO/qvWBxz56p5JgHueqekA3cl5sjppSp&#10;5DXGQY42lVxV243J1bX6LCw/iZ8xIp+5Clvwp5Dv6SfsBsPVjYdUU6LnxdZdfYamONnDtbicbCeX&#10;UZFcwvhyX9ExbBejPM++HdhdPMvPCv8Fiuew65BrtM//ils9z+9nxS34vEXbDp4B28DTYBNYJ27T&#10;HmNfrBYzwCxwj7NWdpy1VE1Xw/98B/naKuqwSkzwzGeNGM8aY7X1Ygzr5WtPkoviwCsfZY/Vyfly&#10;686Lre9e6rqA+D8pQX33Ut8lSeq7Vyxx+NgYhz91vu4VS7V9Yrm2X6zQPhGrtM/EGu0r8B34XqzW&#10;fqDvpFip/ciYH8Wj4BHaS7QTYrH2P/GQ9rV4QPtULNQ+FAu0t8W92htirvYadXuF+r0ipoKbad+I&#10;bZz2gRitHRAjtS/B9+Bn+D8trtXOieu0C+yJWil7qmcdTuJP3acT5XJCTCauW4h5knZcTNS+RQtH&#10;wGHwKe1POM/2E8/HjPmYsR+LKbSn0v8f7aCYxtjpzL1T+43z7oyYTVzziGmBVsZeBB4GK4lznXZW&#10;bNR+R3MnxFPaUbAfvEf7TVFIvmu1XXC5C468NKXq4mrDPXuOUs9kz39H4U3Ba244Tq2RWUr0vFg9&#10;Kh0uYMyXXIt73qTyJivZ81+qXaCl2qO1Cg76aLVthdFaEwcF/Kzg/fxX217OmJVaHXuVVhdk2au1&#10;bHAxaBRBY66NsTUBqg6JniWa2Fu1ekDpqglwX+55pp7/qtpPaiF7i1bZ3qhVtDcQ+zrg7beCk+e/&#10;z3FujaM5CruLcXXXU3VSHLn1ja2Tqo96/vsmTp1q028A9TwQ+/kQXc6rBv93x3h9PpTHoAzp/flQ&#10;npEhvXgbgf0aI1OOMy6S1xtV5Y1GDTnRqC1VPVSs7svNXf1e2ESjipzmYJjjO8cdxNUdp+KfZlwr&#10;pxo3ytuMm+XNxu2sMVPmgVzQy5ghu9LXwZgi2xqTwPXOmuE4vhTfPbCrPBbFsavfbe5hTMBngeyN&#10;ryuNybK/cRtr3UZut8nxxi3kdaOcYFwH8sFg2lfTP0Jea4ySo+kbboyWQ8BVoAd9nY2hxDRAtjF6&#10;gXagGe0G9NfCHmZcBv4zPGNWdlcjrrYmQkzbJDWbaLR1cp0SJ9fK9E00LpU3GY2IvwHx15X5xHQ1&#10;6Ad6G/WIr7HsbjSXOcZloD3oTrsvtn5wM0gOMIYQ+xDyHiKvI8cbjT5w0p26dwZtPXNS9tichpJT&#10;KJJToj081AhJBa+54Tj5qtpHz2tFuxxoDRQXnRiwg83UnesrXN29g+m8n72XEH+7JDVZggaU/hLV&#10;ZInRRT5s9JRL4Xk5HK8x8uQmsA08ZwyUL8LxLqOHfAmOX4LDl4yWtJvS3wh7PcbxrT5gHVht1MFH&#10;A/kIdVxitADtPGui7LG8FkbVJEzc7svdn4rXQuqhckp0pm7F/gxnw385G57nbNjJ2fBS5GzIdh1y&#10;dX2qZ72XGP+Ogxnkp5DnrDEyznhuRSkvGsPIf6TcwR582rhGbjHGyA1gFVhK3wPs0/nwN499OA8t&#10;z0PX842G9NeGnzDjQlLl4XUfV/bi8uPOi9Vdz4juriqB7kr7+B7SiO6y4vBThr7SvvaytK+y/Irc&#10;1c9uPO55UgYf+REfOXF8IIOUMr58WcbXU36CPj9BK5pPk5aD9jITn5nYLAdqXL7nGuE4aygtRc+L&#10;5aofA9T3jeVx3VXMPdqNPLUke7QbOXnpORd7nq+cHO7zyXxfurzGFwBVPLUzGLvy+WqcvOvSN8gX&#10;lAOpzwBfRZnrs2VvnyVzQAfQhjVaskYzfFziqw2a8HM2ffWx1ZPtfHVkJ/pzwJVgEH3DsI/2XSKv&#10;9V0GOoFetPsT81A5mNpc6Rsju4DLQXPajeivh722Lwe0Atmyjq+mzPJlYPPJVuSsePHaH8oeq6uu&#10;8J2XhO+uvn/29pQ43FSmrzf2XN9guOlP7H3hvgfoDNrRbkN/C+xN4ayx7Ao6gMvJvZXvUnJrJZv6&#10;rgCdQU/aV8Jbf3gbLNvjV63tlZOyFzcnd16sjodGdJxfAh0vhtdkOl5MPbx0vBp7ITreTH2fQmPb&#10;0Ni2JDpen0TH69Hx4+h4LTpejY6Xo98lYCGYxxqzWeNOfNyBTu9AxzPR2Wx0PA/NLkDHi+hfAlaC&#10;x+l7AvvT1HIHOt6Bjneg423UbzN6XY9uV6LfB8E94C7a0+i/BXsBOi6g9gXMn4SOb0XH08hzDjkr&#10;Xrxqruxu7dzzUfGdTMeL0YriO5GOl2Ffje7WEt96dFyIjgvRZSE6Xo+O16LjNeh4Ofp9CCwE95D7&#10;HHQ8k1xmoOMZjJ+Bjmei4zn4mYe/+/Cr1vbOqaiOzzcnl4tYHY+O6Hh8CXR89Dx0fJR6ePF6Evtp&#10;X6o856sgS6VlyDJptUFT0I52D/r7yT98I+RJNHIU7Afv+UbKN30D5au+PvIlX0fQHNSXr/iqydfR&#10;8NtoZR9+1dpevCq7y4+rFZVTMq0cTaKVY9hP+AbJn3258jc0f4oYT6GNU+yJ331V5S/E+KPPL79n&#10;Xx0Fh8B+2nvp/8B3kXyfce+T0/u+trS7yj342OcbIA/iV63tnVNRrZxvTi4XsVq5PqKVm0ugleZp&#10;yZ9zmqe1l83TKsuAcy36nKN8JHvOaZ6Wj4+eMs1BO9kiTZMdHLSXffHbl/4ODtS4os850WuE49zT&#10;oCAlel4sV5MiXP2nBFzNPA+uZpLLTLjKd65FuVI+knE1k/xnwsUgB+3kLHha6KC9XIHfFfQvdKDG&#10;FeUqeo1EXEXPi+VqWoSru0rA1ZaoPLPj1Eu9H9lC7Dsd9Jdb0hT+zSU2ptnEspPnU/VvlRT3OfUA&#10;MVWNPDdVjxMT7lMOpFWVB6if1z3+y7RK8tu0ivL7NL88kWbLn9J88pe0ss7+z47jV+V6FvtZ8jvp&#10;QK1RtcgZFx1fOI4fUnfiS3QezGOAepZfUAKOevP7PtlJni17m9kOPzlxYjTo64d9sNlQXm3WlyNN&#10;PgMxa4IqoLIcYabLPFPIQaYp+4G+QJ2bteP4Up9nNcLeCH9qTTdv955Qg1hLJ6lnDbM0a5R24k30&#10;Pncg9qvNMnKUWVZeb6bKCaYNMkF1eZNZR95AHtex/rVmY8ZcIseYzeQ481I53myFrbW80WwHOnue&#10;/zeZuZ6auskcwFqDWTMPDJMF5gg5yRzp+Eyk1UlmvhwNvLSajz3fHAVGEPtwMBTwORPchuNwrjQ2&#10;0uzm6XOk2V4OMy+XQ8h9IBzkgt5A+cyK47MMfY2wNyKWGg5Ke9YyHMeHikvV0tVA7PmwiAFK+49y&#10;Le75MCtKT83jxKB+J3YWMSxyMEjuhsfd5DPLwb+xufqM9heO40/lpPwlymlZJKfHSpDTfnJKdubt&#10;N6vK/exNLx19YVaS35gV5THTL39gf5w0ffIn9ouqeXac3NSZ9yf2P+HmhAO1RtEzLzq+cBw/iqPo&#10;ebF1XxfhSP2+XXHrrn5vKBlH1a2qsrrlzVF9q5JsbFWUTS2/bGHZ8jLLJ1tb3hx1xt7ZypctHag1&#10;inIUHV8ijqLnxXK0OcKR+t2k4nJ0heCzSOOfP8/oRU3cl/v5oo+OK0QTo4eDUcY0rveBa8Rg436x&#10;2JgO8kQ+9gKw2LjCQRPD1b67Z6LXCbuLcHXXIQVnHXdebK7vMKAj2Ad6gRqMJ2z1Ou/PnL8R/+Z6&#10;uTP1n/+5MZSn+Q25fSMuN15zsNjYTj7b+flBB8pWNLdov+E4fgnX8ZsoN5WTyu0wKG5uF9s8J0fq&#10;mOi+crHd3LjYbmeo8yAnTpyKz/p2R6OO3c2obvc1qtgDDWkPNyraYw3bnmCY9m1Gmn2HYdh3Gbp9&#10;r1HOXmx43W/+hDuvs+ecmGlojt+rjQp2rhGyc4xqdnvHZ+048annhh9Ee+MHofJoXkRj0RyE48xX&#10;dYie14p2OdAaVAafRerwdQnq0II6LI7UIYxP9+VqTMXQAt68eGlhzzda2bONNnDd1p5idLZvNnrZ&#10;N3pyPcQe4/hM9Cw0ws43RtsjjGvtYcZ19hDjensAuBL0oN2V/o7Y2xnD7SuMIeBK0MPuYHRDC10Y&#10;0xk9dGaOV71bYVd5JYqhld3baM1aV1DjjnZLo6fdlLWaGteAG+xLjQK7jTGZNaeig6msN9UeRHu4&#10;MdEebdyIBsfZ/OkhevGKYaB9iye3ufZko489FT6nkdsMcppldLLneWpuCvYp1EzVzd3D7rl2vvV2&#10;58Vq7puI5tTfjynu3i9Ec02TaK4Qjr009wz2F6jBy9TgderzBnV6w+7lyfXz2JXPV12Rc3V1Xpef&#10;n6OO/7W7GM/anYxn0NZWNFUI1oDlrPEIazyEJh7gnFlkj+LnYfTlYRtsrKZvHdgIngbP0fcS9t1o&#10;4S108JZ9K5hOew4xLzCetx9i3MPGerACLKZ9H/1zsc+m3rPt68AwY47dz5iHnhfarY2l5Kx48dKT&#10;sru1c2u+Ab7nJ+F7A3tYcTMlDjeV6duKfZt9D9zMIfaZcD8NTAYFtG+gfyycjYazUcYGsAasYA8v&#10;ta8lt+uMB9kHDzL+Qft22jPhbQ683cO4+Yyf75mTshc3J3derI5PRHT8Wwl0fAReb0/C6xHyVbwe&#10;isNrNn1H2M9fs1+Pc3/6H3meRAM/g9PgL/ouSJ9jaOl3GuXSJxt6+ljjwvQbjDLpE4yU9InGWc7Z&#10;U/Yk4xdwDByxJxqH0dp++xpjH9rZZ/cHPWl3ov8K7C1Yp5nxKyiV3sww0i8z7PQuRoX03kbF9AFg&#10;JLjB8LOWSJ9hpKbfz/oP4/9h/D/M/MX4ud84QFwfc95/TG5eWlS5u/y7WvwVzsYl4exXe5ynFv/A&#10;fg69lUofbZQl5nLpQ0E/0It2V/o7GX+zf8/YbY3fwElwnP37rd3ZOMoe/5I9/CXcfMnePco95ht0&#10;ewydnsCvWtsrJ2Uvbk7uvFgt/h7R4l8l0GI3fgmoIMJrVhytlaGvW3qB0Y16ZznXgiJ5KB/us0BO&#10;HB+4x8difNxuhB1MNLqnNzX6OSgwRuF3FP39HKhxRe8/0WuE46wBBc4aibg6F+FKK1X8+88k8uwb&#10;4ap6nBhwnTIpva8xCa7U3m0SZ4z6fbLbsd+F1u5O72Dck97OWJDe2ljIvlL6yY4zR70XfQT7I/By&#10;rwO1Rt8idYiOLxzHj+Ioel4r2uWA+1x4IQmo5/PUEnC0HY7WRzjKxrf7cu+XKpft6euNMn6FVcb2&#10;dIX1/59LbExpxNKbmCpy7cO1OO+HLvOnpAyPxBR2A+LqxqR4ucw/3KlZThw7U1PaYe/sv9rI8ecZ&#10;vfyDjD7+fqAX6GL09Lc3uvrbGp38lxvtQBugalk7jq/S9GViz8SfWtPVq3vOCWJ136cm0pjwN2GN&#10;Jk68I+OsYdPXEXuO/xKjt7+ZMcjfyhhKjEP9PcFVRp5/oDGYPAb4hxm5/pGMGW1c5b/G6O8fawz0&#10;X4ftBmOIfyLjbvU80/L8szx1nuefi497WXO+cbX/fmOYf5Exwv+A4zNRbiP8i42+wGv/9PE/BO8P&#10;gkXEfj9YAP55tg3H4UPVt5d/iqfPXv4Co7v/RqOL/3qjo3+80RYeLgOqjllxfJahLxN7JrEKB0Xf&#10;L0fXMhzHh4pL1dLVQCva0fuxEppX+zHMtbjPzBP8/+qpeZwY1GeCE4hhuoN5xlPw+BT5THDwb2yu&#10;PqP9heP4Uzkpf4lyuiiSU+0S5PQKOSU7h1/x9zVeYW966egd7Hv8nYx9/g7GJ/52xkF/a+Mw+8Xr&#10;HP4W+7dw86kDtUbRczg6vkQcRc+LrXvdCEcNSsCRVSE5R1aFvoZVwZujAPYqFToZ1Sp0MGpWaGfU&#10;qdDaqFfBm6Mm2JtUWGzUcqDWKMpRdHyJOIqeF8tRowhHTUvA0UkO496Z3n9n6GTp3plHHbTLPFla&#10;oXemq213TxzAz46In0S5HCi9I9NLi4exf/F/pJ0HmBRV9vbLpboRobpudWlJ0LIVFFCQATGjkkUY&#10;YRiyBBlgyHGGzDDEAYnDkIecFQGRYMIAqKCCAVBRERCV1WXRxVV317Du//vdYi721/RU8zT9PK+3&#10;q869557znvfeqmqbafBliRfcr0o8z5w7wbOu33Xk6xJdiEdim+c7lbWnXuraVoYT5/D3jxK73O9L&#10;vOr+vcRe93SJN9zjRficVuIY+Ax8CuScEeWIVvmSa1vmkWz+alxsLXvhtzIc9qGtTZvMNf53xnUp&#10;qkEaftRLxW5w4ne4Kq13ca/TR7jVaO8HFfUJbh19g1sdVNBnuKVofyuxwbU5L/urmFWto+eJqElo&#10;1TySo+hxsbn2xX4rsQ6hrZlkri24+MxKoLcW+ixPEznMo14qxrKcSNPnu630QreDvsztpC93H9dX&#10;uN1BXzBYX+pm64vcEfpcdyR+RupPgAnucD3HzdJHugP1oW4fPYv+WYzLYnw2foa5beC1lT7KbUk/&#10;qaHaamJaNbe8/22sj3Gb6w+74z20ctvprRg3wDfeNnp/+vVjnr5uZ723m6H3cnuCQWA453L0we5E&#10;fbg7RR8LpoB8dxI5jCWfEfp6Yt7odgOPgVbU+FF9jfswtob0aUCOfpqXXMbq4FJroMbF6iALHqpQ&#10;/1G0tZLUQSE6yCjSQSX8qJfimq1RK9Qz3EK9ve/es0Zv5z6lt3U36a3drXq6u01/1N2hN/I4SVFO&#10;aZVfeQ//KvZX4fFZD3KOjIs4io4vEsePXCvR42I5GoNd7gu5tMmulRNwtCHBWjlBDr57Mzr5Ap18&#10;pc9x/6pPd8/qee7P+jhfzVwRGOn57BEn7zDnSgaGuaUDWa4RGORagf6uHegFuoHOHLfnfBv3qkC6&#10;GwykuRr4RU9zf2SdnNM7uN/rnd3v9G6gt28MX2CXeRUXwxf64+6XaOM0fs/oTd2fqKkWaERcjYij&#10;iVs20Nx1A63dSOAx0A30da8PDOb8cPeawCjXDIx1SwYm+MbwP9aiH7e/6tPcf7Pv/qTPJrcCcloI&#10;v0s9n1XicIcctEhgKbFscGXd1PpS+/Ol1luNi9XcRPxLzU2jTVZzt7JAEmnuVuL34+W2wAq3WmCR&#10;WyMwx60VmO7eE8hz6wX8Ndc8geZao7n2aO4xNNcFzXVFc12pa1c01wXNdURz7dBcK/T2KGgEHgq0&#10;cusEOrj30ede+t4b8Ndcdex+mqseeNy9nblq4vfuQFO3Llp7FLQHXdFcTzTXD80NQHMDmG8AmuuH&#10;5jLRXDc01wnNtU6guWYBf801DkxzGwRmMPdscisgp4Xw66+5AdgHUDNZN6UdpblLrbcaF6u56UWa&#10;K7gMzcl/B8zq9f17ToWSZ+bIAeql9vSynFiP/RlqshMdvEi9d1HLXfC+KzCJ49mcX+huDax11wc2&#10;uoVgFpgcWOeOCyxxR8PjCHgfgQZHBAa4owLd3ZxAR3dCINWdgV85t981VtoVP4pXmdOKhDmt8M1p&#10;JetoHbV7KrDA3cRa2sI62kJOWwL93M3oayMxbkBvq9F6IZgLZnE8Hf1NCWS4efTLI6e8wESOp7tP&#10;4GNGoNAtwG8h8M9pRdI5KS5itTKXOsn9qZA22fuG9+E10X3D++T+PuvUb486GmjnHg+0dU/B19fs&#10;G98EHnX/VlTnFOJTL6UxptX+if2frKHTHuQcF983RMcXUU5olR953xA9LpajpdglRytpk93Dy3Gj&#10;qvbwFPyol4pB5lIuuMGt7GGRWy4o8efeEBvTWvqnENM62mRjqkdMiepWL5jh1gv6161psJ2bFmzr&#10;tg62dtsF093Hgo+6HYP+93uZ2DPJr70HOcfFdYuOL0Ke6qU4k3WLHhfL0ZPYZd020SbL0S44Gpxg&#10;z9gVHOzpOlUFSKtiLMP7Pdj3BQe57wT7u+8G+7rvBzPB46A9x63ct4Jp7pvBFu6eYHP3FSD3gCpx&#10;fJGKthT7UvzJOdWaVvvbLGJtUBRrpTjj5f37rGAD92Ug12Fx93FvYH8n2JD4GrufBJu6x6np8WBn&#10;0N39PNjb/ZQ8jjL/h8Fs+gxzjwRHuB8HR9E3x/0smOseC04ET/juZZ8HF/juBZ8HC5lrGVjBvKvd&#10;k8G17qngOs9ncbmdQksfSD2RW+04+UOP9kFwPX3WEfdasBqsBOev1ZE4Y6TG3gtO9/X5bnCyeyA4&#10;3t0fHOu+AQe7g2Oozxgv1mpxfOqcW4p9KbHO8tDAt5aROD5kXLKWSgOx2t+KXWr/Bdpktf9DlJ7u&#10;iROD/Kz3B2L4w8MSN6WkxAb3B3KS51VsSp/R/iJx/MmcosfF5vQSdpnTHtpkc6pL0In2vLolM9y6&#10;Jf33vEdKtnNblGzrppds7bYtme62L/mo+1hJ/z2vB/Ye8NPOg5zj4j0vOr4IeaqX2k8kR9HjYjna&#10;i11ytI82WY5mXQJHs4h9VgKOFsLRMjhaCUdr4Wg9HD2ZgKNt2LfBzzoPco6LOYqOL0Ke6hXNUfS4&#10;WI7eYYDk6D3aZDlKN/g9Htv//jjduN/224vSjbvslkYtu7mRYjczbrcfNqrb9YHf/l8Dew2jKf2a&#10;+vp+GHsz4xF8N2aOhna6URfc7/mOKMJoozmT9tg12+sS8uyVIM9exsN2D6OF3cVobbc3OtgtjI52&#10;QyDzTIkTi7wXqoG9hjHOLu+hgt3YqOCbb5q0Gy5zVGSuKnYvOJVxyTkiceaQ60jak81XjYvVVmcc&#10;y+8G9ARXcsG9mXnKnJ//kr9vuwLOOybQ1gr48dPWMqOTvdTobC8BhUYXexFYAPz4mGM87vks7r5g&#10;ptHVnmZk2E8Y3ew8o4c9yegJ+oIB9mRjsD3FGIIt254OZoICMN/IshdjW0af5UYfewVj/WKQeSlu&#10;1XVjLnykJ+BjrpHuG/sC7IuNlnCRRiwtiONR0Aw04bgxPDXC3hCOGhB3A3sWmMbxVGxT6JPHespj&#10;jF/sWdhlTVLP19v7r1pfUgNZrIOhRj17pPGAPda4G3932Pz7W+a+w15t3Gk/adxjP4Mmt9FnG/P5&#10;zbXN6O/NVTfOXKU4t80YhI8sMAyMAKPs7cZoe4cxxt5p5NjPAem/uHup51h3q4DMJyfOHGU5t9LI&#10;tVfiZyU+V+B7hTESDIfPUXCZA5e5cDkeLUyAxwn2eDAGn8OxZdF3MPENNvqBbnY2eh1ttLdzjTZo&#10;qbU9w2jlm7+sd6xO5qGTO4p0Ulxe8+Bawm9sJE6+cr+IHleH4yvBg0ByIde7xnofeBnrfhfxNyyK&#10;vyHu1Etp6CpO7EKTu7hu7PNwo/2pIXGXfdpDQ95L9PPV4afGQPoMtj8Dx1izx6nDKfBlEb6i/Yrz&#10;X4PTwE8np6nv50DqpLYKmFbFLO+5j2A/SN3fRif70cY+NLIvgd99Xp4NL6pTNEeROPPJMkiOVH1j&#10;6yTrI/fn7Muo0/fUqXmC/eh7o7lvDb5nD/jRqGH/btxi6yHXDoXK2eXBbeCe0A32Q6Fb7YahFLtx&#10;6C5Qx3ct1MQu+S9unaaE7rFvD9W2q4Vq2VVC1e2KodvsCuBqEArdbpfCFgjdZ5cINQDNwWMcd7Ov&#10;CvXGPoB+g+k/mHGDGT8AP33w19NOoU/NUGff2Bpjl7GlxqlVGc41ZI66oSHkPBJfuXbl0ET7OmCA&#10;v4TG2r8ZQ+Gpn/091y7Jqd+eKO2q7uraUT7E+kywJ5QPlYX7sr5jI3Hil1qLHherNakx+V3KsZeh&#10;tRbEn1EUf0qcGOS9UotQhj3cQwu7RUgi40IusTHlEksJ9qmJtPK7i8ncn0wmpgpFMTWJE1Npzk0O&#10;VbAPeqhuF6K5wlBDe5+HNryXGGdP9lDhQqyqZtH+I3H8E7rnX9U6NsdJdJBrfAZI9h7sLDlWS8D7&#10;2VA1+1MPFeyz5CqPVUwqF/lvmO9M4OfT0J2MlRiHP4k7ff0Ux0n0uFhO5L+FlpzMvgxOKvNvJ9X1&#10;tbgYKpt3+F4LamC/07zTvs+8137IfNCuZzYE5++rqsSpdQnO1TPH2dU9nL/HS43TrwznqpvN6dfM&#10;rmY+Yt9qNrJvMRvYN4LywDEb27aZaofNFrZlpoN23l6SEseXXFMW8/2PWvyPWljEa5l1ffOyzTrM&#10;cZ9d1rzHvo7+N5Kn5MJvv5L2WL1Eojgu7h4mwjgJv7GROHlRei16XKxG5sgO7AmLLkMjOcSf6Nkl&#10;x/R/dhljdrJHmZ3tkWCE2cUeBvh34L5cDjL9n136mV1tfkPb7ml2s7ubPewMsyfoCwbY3czBdg9z&#10;CLZs+mTb/cAgkG1m2cOxjaZPjtkH+D+7yLxiazIYPhI9uwxGj/Ia2SNOzcKcG4p9uNkSPtKIpQVx&#10;PAqagSb2GHQ9Cq2PYB0NReeDQT/Qm+Oe2HrQp7vZFPg/u6Rh97tOtzQftluZ9ey25gN2R/Nu/N7B&#10;XHcQ0x32OPQ+Bd3PNO+38+mTz3x+us83/Z9d8s1B+MgCw8AIe445Coy2C8wx9lwzx54H/O5J57F2&#10;c4HMJycOp2U5l2vm2mPxMxafY/E91hwJn8PhdxRc5lD7XDQw3u5rTrAzQRfQAZ+tsaXRtznxNTf7&#10;gW52OnrtYLa3O5lt0FJru4/p/+wi6x2rkyGXsO6HwLWE39hInHzlso4eF7vuFxet+5WXse5XE/+4&#10;BNe51fC300MFe7UpMe5CLrExrSYWeb1aGyemKuRTBrBVXfx3aVdkc/bP+xrZh7Au9L+f91cCdX2W&#10;v1vUSff/HO9rs5MutVTc883XZjv9K7OV/oXZUj9uttA/M5vrHwGpURmreqlnInlN24N9j9mPfv18&#10;fX+G/bjZF9+9mSNT/9rMAJ083xHlmFb5hi5N2mM1In+3KFGevyTI8xdi+Jc5WD9nDtPPmKP1U2aO&#10;/jGQeaYA9VKxyOvoHux7zFX6Jg919E/MOr75fon9jPkQczRkrkf0X+BUxuW3n0h7svmqcbH6WwOR&#10;Q4hf/h2FMbTJ3CfL3y3KSaAtfnPHl4/bxVi9msjVbwO3inF6FXCLGO/Lx03YpV6Lu564YoJeQUzU&#10;y4lJuiPy9KvFVDAD5OvXiAL9WjEP23z6LNBdcBO4hXNVsVWnTw0xHUz2jUHmpbhVa03+blF2Aj4q&#10;imzf2Ctjryqy4COLWIYQxyDQH/TRbxe94KonPGXqlUUPvSJwQQWOy4ne5NWHfPuDgb6xl8Au+UsF&#10;6qU0LfcdHV9B0V0vJbroIdEev22Yqw0xtdFribb6vaKD/pDorNenT33m89NufTHbm6uumohWzVWK&#10;9/XFHHzMAwtBod5ALAFL9YZimd5ILNcbA+m/Upzxcu9rLFbpNYHMJydOn7KcqylW6in4ScFnCr5T&#10;mKeGWAy/S+ByObVfiQZW69eLtXpZYIEyHJfEVoK+V6CVK8QsMFkPoNcyYpRuihFoaZh+nRjqm7+s&#10;d6xO5N/3aF2kk+LyqiRa6xJ+YyNx8pX7Y/S42HUvf7dIXkHk3waRfCWz7uVv8mQWxd8QH+ql6io/&#10;x0tFk6mind7WQwO9j5Bopw/zkMl7iZm+OuzDWuzDmuwr5ur9wAB0MgRkFSGbdmgRhtH66WQY9ewP&#10;pE5qq4BpVczyc7zuYo3eGS11oO7t0EZbsQjM9fXb1ssz86I6RXMUiTOfrJPkSNU3tk476JBFnxcu&#10;o06LBJ/jFdWpSpwY5HV6kWiuL2IPeRZIblLj9CvDuZ3YX2S9vywy9FdFV3036383+8BuNPqqaKm/&#10;JFroz+NrO9gC/PYEOafKW+2dMtahCWMdSqz5xJqfINZ8Yp2t72LN7mbf38v+v5drwl727N1iJOeH&#10;Yx+mP8fafTbB+l2EPTbWncRapyjWCNyol9KSrO1Ocf4+YL4y0iq7y/s94gH9HVFXf188rB8WzfQP&#10;RRpoCzpxnMH5TP1d9vsD7On7RT/9oBigf8C14Aj7ycfkcJRcjnKNOyqe0D8iz8Po9BDXsffY1w6g&#10;3bfY694QK8h3Jfmuojar9G1S28xdnBYmYZ9E3DL2ZHNW42L1LH8raghz76VN9n5D/lbUpCLeU/Cl&#10;XopXeT92imt+SUtisH5KSEy6kEtsTK8Ty3DG7KcdSZvMXih/y0lpoYkKiFbFVJr3jlVH7+yhuX6r&#10;JZGpt/UwnPcSq3THw8W8R/uPxPFP6J7/4niXvxU1hD4f0CbLu/ytKLWPpMSJQfI+lrz6eKijjyVX&#10;eaxiUmtc/lZUuwT162O1Y6zEKvxJtPP1E4kTD6nyW1F/jout+yE6DKHPEdpkOXnR0rQ2CfaAF602&#10;vtebPdj3E+dBq6N+yHpcP4Imjljn792KW6NH4GS3h/P3kalx8i/Dud3WIP01q7/+qtVXf9nqpfOb&#10;TDq/3aRvBk9avfX11gB9LWtkrTUUjPT2hZQ4vmRt1zJfvod2+hriXWNl+Oa13urCHB31jVYHfYvV&#10;lnnb6JILv2uCtMfqZRscJ7pP2ma11iX8xkbi5EXptehxsRqRvzcl75M+p01WI0Y48fOREfZ/PioT&#10;HquXDufqpcCV4XF6EOhh/+cjDXt7Yu8RJ29C0v5rTdB/tSbq/2Gf/NnK03+ypoIZIJ/jAv1f1jxs&#10;8/XfrAX6f4EWXsCc85i/gFjydSM8Hfg/H8m8YmtyBZMnej66Iuz/fMTfBdNLhrPgI0svEx5CHINA&#10;f9CH4176VeGexJmpB8I99CvAf60e5JpJPr31f1t9yK0/Ofo/H32FXfJX3Nr6Cl+nre76t+j8O6s9&#10;PtswVxvmbqNb4bb6teEO+vXhznok3B34Px9Fwv7PR5HwHHzM028MLwSFYIl+U3gpWKZXDC/XKwG/&#10;+95K4VW6CWQ+OXH0UJZzZnilHsJPCJ8hfIeYJxReTK2XwOVyuFyJBlbD5Vo4XKv/AP5urda/sZbr&#10;X1qF+hdo5QtrFpisf22NxTZK/4c1Aj0N039nf/Fb97LesTr5CzpJtO7/Em6tS/iNjcTJV6776HGx&#10;6/5E0bo/TSv5SuaeoBbxr0pwnatFTRp5qKPXCkusupBLbEzy784NIZZvaWP3oiqcLyNzApWBrKd8&#10;H/1SOcjzNlD97+f9laACEKCAz9BK88avXgVmadGevrWBeql7HfkMVWAGRb75FzHL1MR083/mFPMP&#10;cwKQPmWs6qXGyGeQgdgHmuXFBODnewr26WY5fF/LHFeLAtMCpUWieGM1sv4S8lyfIM/1xLDGvEEs&#10;MyuJhWZVMdu8TUwCMpYUlSStylNeRwdiH2i2EB08fGfmmd+ZfvnmY19o/sNcZv5krjF/MYlbyLj8&#10;8pX2ZPNV42L1V4juNgL5mbV8LlV6IqXx6n0ibR2H89uEv7aOw48fH5+b1cQxs7r4DHxi3i6Ogg/N&#10;Gr58fIBd+izuWnjQTBFvmzXFfrOWeMOsLV437wb3gQc5riv2mfXFW2YD8Y7ZUBwEH4APOf4E2zH6&#10;HDfvBXf4xiDzUtyqtXYIPm5KwMch8ybf2D/C/ol5o/gUfG5GiMMFFUBZjh14ugb71eIj0xaHwEHw&#10;Nsf70e4++rxJ3zfN631j34Zd8pcK1EtpWu4j2/C1wwyL501DvGyWxJ8uDoPPwCkzIL4xrxTfmWXE&#10;OfqcYz4/7Z4zH/DmqqsmolVzleL9OfMh8QP1+MFsBJqAR8Q/zaagmfjRTBU/A+m/UpzxUp8/s+6+&#10;ADKfnDh9ynLupNlcnMTPCXyewPcJ5jlhPkytH4HLVLhsDpdpcJkOj+liN3iJ4+ewbaPvM2jjGbMO&#10;uENsR68vmVXEq+Yt6KmSOGBW9M1f1jtWJ4fRSQlxft0Ul9dhswScl/AdG4mTL0tZix4Xu+7l/yOQ&#10;nxfK/0eQ7Lr/lfivLoq/YZwY5GeFv6LJX7lulBASP6IoiaCo6OFqca2QuN9Xh9eKB+lTV5QV9TxU&#10;EPXFDUWI0N5YhJtoKwI/nVQUaaIckDqpHSdmeZ0ToqW4SrQQJUWq0MUjxN0Y1PP1W4I8ZK6xNY7m&#10;KBJnPlmn6HGxdZL1kfvzM5dRp5pC076jVpKXJnFiKM25mqzkER7+YAVKXC2GeLhZNBISLURND9+Z&#10;sTlG+4/E8S9zlP7VuNgcny3KUX4emqwWcwX/BhTIHFOAeqk9Rl6jc0Utsd7DDSIXBcnj4mKSn2lJ&#10;zl8BMj51LcTNJV8X5WeJiXjfCS+/e/jDfBve34bznz3cLN6G97fhfKeHP/lT15lo/xECUy+VM2Hz&#10;WeWf42J5f40OUlv7QLK8V7D4nmCRtlJUALQqBsl7BesPs6SHs2YFS+KPC1pQuZTET1D416+kFRQV&#10;PLA2LYnghfrF8xNhbvVS8ZCqFj0ulhP5eaHkRH62liwnbS35/9nO5xJRAdBGx9DW0n33IGlXaMd7&#10;ifZA6rs4n+2tsr77aDvsbS3+jx9oDVqBdNAMNLbKiwbWDaKedRO4BVTz5kphPvVS8cua1oP/6h6C&#10;oi51qGuFffNpYBmikXWVeNi6kvkCIq0oP798ZP5qfar6Xiq3alxsfQ9QV3ndk5+ZJlvfLIu/uy78&#10;65tl3ePxsVmRR6v4k9f6bOt+MdR6UAyzHhIjrPoix2ogJoIpYBrHM6x6YpZVV+TTJ9+qA+4Ts/E5&#10;07pbTLfuEpOs2mKkVVMMtmqIvlZ10dO6VXS3KosM6pdhXQcc0cMSoo9VWgykPsOtEmI8mAbmwP9C&#10;q5RYRk1WWrZYRX+/OszCLq+XxeUyC+3MRFszmHMa/vLQwniQA0ZxPMK6mjyvId9rQTlQgePrOe9i&#10;v4G+EcZWFPOsm0UhOSy3biOmGmINOa6x7gV1ibOxWGI1EwusNOZKFxPAMNAfDfbifAb2x+HycTjy&#10;y0XWRWlDaWoC9Ux0HzYB3iT8xkbgSL1UrZGZFj0uVo9Sh1KPR0GyetxoJb4P20gNNqKDHR5+NPdb&#10;EkFxxAPPDdj3o0lZ51SVBK3Kowzv96PFt6jFW2jzbXAAnb4PPgCHinCY9kgRZB2Ku689Qh3fAX73&#10;YXuslmIX9X3eShU7rUeIvTHwvw/b4eV58X1YNEcR4lIvlR/0a5IjVd/YOn1CB3ldkJ8ZJ1unplwn&#10;85hH8pIG1EvFYHCiqZnHby5JPK89QbsEDDG3aEvNM9p00Mt8Adt+cIa+EnmailnpOXqeiJqEVs0j&#10;c40eF5vrYjrw1W9tFW1Z2mTufc5F5VoXH+qlYijFiXPEfs4s0N7zcIbvW0kUaCs8SNvFuUX7jSin&#10;tMqvzC16XGxu8nMOmZusZbK53SvO/00kP33fK6Zp94r5mt96ukss0mqJZVp1sU6rIjZpFcUO7Qbx&#10;isaTu1ZWvKs54kONp3zNFl9oljjj6SZC7OoVnbOO3W8tlRRHNcPzu01zxZPazWI5n9ks8HxWUQ5p&#10;lU/52d2/zQVA5jHtIo1FcxCJM17WIXpcbB3kc42sw7bLqEN9oWln8CHrEAHqpXKQMdRPwEsDcUpr&#10;KD7THobrpuI9LU28pXUQr/v67Cl2eVz3UBPSqjnDvO8vXtAGi51altiuDRfPaCPF02A9WMnxUi2b&#10;ug9CG3zvRcsEnUE7sVBrjRbS6dMSPbRkjF9ejbDLehcXQyOxhu9PLdUeocYtxEytvZjKXFOJa6o2&#10;SkznWWiONok589BBHvPlic0c79DGihe10WhwqNhNHm/6xtBdvOOruS7ioNZRvM/ch8jtI3L6FH5P&#10;eD6L01we9jxqJusWu69dar3VuFjNye9FSc29dBmak89cU/HhV5udcOy3Fndj308NDlCDD6jPYep0&#10;WKz29bkPu/T5JlAvpblbOfEmdXxDLNH2isXaa2hrF5raCbaAp5hjHXOsQhPL2WeWi+d5v11bK7Zq&#10;T4ot2ibOPQueA6+CNzl3APshtPAhOvhQHABHOD7G+S+1feJv2ivirLYdbASrOV7C+fnY51DvOeI1&#10;sF2bK57SFqDnJSJfW0/OkpdEvKnaqWvZDsH3PsjPb9wO1rDkJgeol+KmLCdewv6aOAk3x8jtKNwf&#10;AgfBfnLZq72O3neT6y542Q62gKdYw+vEy/D0mraCdbCC/ivEYY6Pcv4Y9pP0O6XJuRPFlmxOalys&#10;jncV6Vh+36Yc+SVzfT4r+HyQsX6xnyVfyetxoF6K1xROnGU9/4P1+hPXp3/Bwy9o4HdwhfWlFrS+&#10;0K6yjmkh62PNsg5qtvWKJqy9WhnrTe1Ka58WsN7iHyq9rf1XvK39CM6Kfdpf0dop8ZJ2Au2cEBvB&#10;Ko4Xc34u9hnM84T2ByhtPaFdY83WyltLtOutNdoN1tPgObCX44Oc/0i72jqtlbLOEs9Z/J9l/Bnt&#10;G3Fa+5JYT7LfnyS3RLkr/pUW/xD8rU/y9hv3h3jVV4t/sV6Fm1fI4UXNJGbLehY8BVZzvJTzi/l8&#10;Yr5WwppHrvO0/4CfWL/nRKH2HWv876zhv8PN31m733GNOYduf0Sn/2FeOXei2JLNSY2L1aL8npXc&#10;U9+5DC22sni2KOK1Gq16Ka3pnGhl7QdLtNpeu/+ia0NrfJyhn8w/VTmgVT7K8L61dQYc1qp62Ke1&#10;saZqXT3s1wbidyDnu3qQ/S6+/kTPEYkzBxT8f+NiuZKfPUiuDtPKfSmZdbuUPKcy1q/OS8lJrtva&#10;QL0UD/Lz7Q3Yn7Gma9utOdrz1gLtRXT3Ivrz87kZu/RZ3PVnk7Vce5r6bES/G9DvamuutgwsAPnM&#10;MYM5prJW86xN4Hneb+fcVmxbtHmcWwSWgXVgE+e2YX+BNbLL2g0OgCMcHyPmL7XN1t/od1YrBHPA&#10;ExxP5PwY7COt98FrYLs2inWVY63Elq/NJGfJi1+O0q50rtb8Evg+Rd5+45ZY/tef1dg3WCfh5hix&#10;H4X7Q+Ag2M/xXs6/gv1FOHteWwIWgDnWC8T8Mrm9pk1hz5xC/ylo8wnGz8BPPv7m41fOnSi2ZHNS&#10;42J1LL9bJ3X8GW052mR0vAdefyviNYVWvZROA5zYY/2mGWGJn3gv8duF+sTGpGL5kpjKMzaZmBpz&#10;876DsX58Ng7v8NZBqgqYVsVchvep2FuGt2ltwlu19uHN2mPhp8BqsITjBVqr8DwtLVxAvwKtCZBz&#10;VYnjSz5/VcZeGX9yTlULpctyxJpHHzm+Upzx8v+JlgvnaQ8DuW57xOkjn1VaYG8TnkJ8T2jdw7O0&#10;3sTYO7wKbNB6hTdpPcijW3i79nj4Ofq8qHUJv6RlhF+h72taZniv1jO8Dxzw5axX+FPf/ahX+Dhz&#10;fQFOMe9prW/4r1r/8De+ufUPn9E6Ar99rmP4b/T5lrj/Ck6DL8H5549IHD6QjtYh/J6vz/bh/Vrb&#10;8OtaengP3O3WmsFDYyDrUC2OT51zlbFXJtZyHi7+TCO6lpE4PmRcspZKA7Ha/5oOcj2epS1Lm4z2&#10;c6L0dE+cGEpyLocYpnk4ob0Cj6+QT46HP2NT+oz2F4njT+Yk/RWX0/dFOf18GTm9S07rmMdvjbwb&#10;Xqe9K9cm/WrHiTPIuY+xfx5erJ0ML+S35uZrp8P52jesF+k3Jc6YAOd+wP4D3HzlQc6x7kKuiqPo&#10;+CJx/EiOosfF1v1fRRz9ehkclbMTc1TOXqeVs/05ugl7FXuxdpu9UKthz9dq2vn8vQV/jh7A/oB9&#10;RkvxIOe4mKPo+IrjKHpcLEfyb5jItXEFG2KyayPV0LR+jv91IdXo5/hpKNXo6TQzujlNjK5OI6Oz&#10;U8/o5NQBUkNVgHqpa4nc/6tir2qMpt9oX9/1sDcyRuF7OHMMdVKNwaCf5zuiHNMq31JX0q7WntJj&#10;xiXkmZEgzwxi6GKMc9obk510Y5rziDHDeRD4rZWq2KsaW52rPTRz6hrNfPNtij3daM4crZirvZMB&#10;pzIuOUcEqFd0vtKebL5qXKy2OkNkK3SVSduZNpl9dxGcz0igrUXw46ethcZMZwGYb8xy5oICY7aT&#10;D/z4mG7kez57KLJoFV9sm9oUY44zyShwJhpznXHGPGessRAsAcudXGOVM95YjW2NM9lY60wBM8Bs&#10;judiW0CfRUYhmOsbg8xLcas0OBM+JibgY6Yx0Tf2fGMCcUxw5hnjnYVocZExFowBIzkeDk9DsWfD&#10;UTZxZztTwSTOTcA2nj7jWE/jGOPHX3/ssiapcfgrw7n++BpoDHGyjAHOCNb+OKO7MxPMB0uNTGe1&#10;0dt5Ck1uos8m5vOba5OxzJurbpy5SnFuk7ECH6vBevAk2OhsNp52thibnGfAVmOz579SnPHIVtvK&#10;ulsCZD45cfqU5VyhscUpxE8h/hbjf7HxFNhArTfC5Sa4fAYun0UL2+BxmzMaDMPnYGz96dsXbfQ1&#10;loK5zgDqPtSY6ow08tDSZCfPmOSbv6x3rE5moZPuRTopLq9ZcC3hNzYSJ1+5P0aPi133PenQBuIG&#10;XMa630n82UXxN4wTg/zu3E50uRPt7PbQ0jliSPR0TnrI5r3EEl8dHmEtHjFWOh+yLj9CI0fBMfB5&#10;EY7TSpwAJ4HUYXF8nqSeH1Njv73oIPZ99Huduu9BG7vR5O4Efnd7eWZfVKdojiJxOJJ1khyp+sbW&#10;aSAd5P6cdRl1qsHNQ98E+1GNUF/ftVM91N2pGnrcqRjq5ERCjznXgbJAgFKhzo6O/f+MPs5/jSyQ&#10;C6ZzPM8JhBY7V4WWO1ZoFf1XOTeAm0Mr8LXEqR5a6KSE5jg1Q9O9mtWOw0+Qc+Wxlw+Nchp62Orc&#10;Fdrq1A6t8Y03JfSkUy30NPNsJuZnnetD25xrQEnwB/vAz8Y65yy6+5ZrzLfE+60xkOMMzrfD/ig5&#10;NSHeJk4lUCOUypzpzoOh9k79UFfi6Ou71iWXqp7qmlCWGjRJsNblfBJ+YyNxOJIaih4Xq6FsOqSj&#10;obGXoaE04i8oij8lTgzyeSEtVOCM8DDOSQtJFFzIJTamXGJpT0wTaR+jTea+YwoxNSuKqUmcmEpz&#10;bkqomfOeh87OUnS6NDTUectDHu8ltjpTPDS7EKuqWbT/SBz/hO75V/WKzXESHeTanUGb7L3V9+TY&#10;KQHv37Mmj3lo6nwfkuh0US7H8JOZwM+xUCZjJbbiTyLT109xnESPi+VE/h08ycnsy+CkKt/LUNfN&#10;4mKoanb33eNTsN9tZjp1zD5OXXOA08AcCs7fL1WJU2v5LNPA3OrU8HD+3i01Tr8ynKth5jq3m2Oc&#10;6uYo5zZzmFPFzHYqgutAWXO4c42Z41xNH9ucCKZ6e0lKHF9yTdnMp3nIpK/EYN+8rjH7O9eSU3mz&#10;t+PSvyJ5Si787s2kXWlYaf+mKI6Lu5bexDgJv7GROHlRei16XKxG5tBB3pssugyN5BJ/omeSXNP/&#10;mSTHnOmMAaPNWc4oMMKc7QwDflwOMf2fSfqbc5w+ZoHT25zrZJrznO7mQrAELHd6mKucnuZqbNxn&#10;mmudAWAIGMbxSGw59BlrFjq5jPWLQeYVW5Ms+Ej0TJKFHuV9UY84NQtzbpg5gTgmwMV4YhlHHGPB&#10;GDCSuIbD1VDs2cSbTdzZxJ9NrkPJZzh5jSTf0cD/mSQdu4yhuLXVCl+tzSFOe9ZsZ7Mn/ro7WWA0&#10;mIDep6L72WY/p4A+Bcznx1OB6f9MUmCuwMdqsB48CXhOMJ925pmbnPlggen/TLKAdTseyHxy4nBa&#10;lnPjzC3OOPyMw984/OeaT4EN8LsRnjfB5TNw+azT39zm9AJdQUd8tsWWTt80tJFmLgVznVbU/TH2&#10;ky5mHlqa7PQz/Z9JZL1jdZJ9Ces+G64l/MZG4uQr1330uNh1L7+zJ9e9/M5estfLNcTPjun7ueYa&#10;+HveQzNnjSmx9UIusTGtJhZ5vVp7GTG9zLX3ZhaQnxZfDt0cljop7h54L/b9ocrhA6Fbw++Gbgt/&#10;EKoePhxKCUufVeJwLa9Xh+l/3EMfz3dxa+p4KCv8eWh0mL99G/4wNI05ZodfATvBltDM8FOcWxvK&#10;C68KjQ+vDI305ozEmROKtE3YZR7z49hdzm0OjcFnbngrvraHJoafD01mrsnhfeBdzr1PHIdCw8lt&#10;EMjkuE/4YKhf+O3QgPCbnNsTGhzeBbaDzZzbEOL/9IS6hZeHOoBUUJfjuzifgr1qeAe8SW4TcR+r&#10;5cPUrGmCmh0ONfVyLW5tHw7Vp073k9fdxF8r/AYxvQaeA1tDtYmvTvhp4t0YagweBW3Cm0Idw8+E&#10;/h9p5wEmRbG9/VVmuxvY7QRt74QeBkFBLgp6EVEUQQXhAoKiggRBQAkSFLOuRAVECSoIikoyK8Gr&#10;SFIx4OVvQEFBQFRAkogSJChB+X7Vd+oy3+xMD8/uPM/71HSdqlPnvOet6p6N3civJ9zcAje3kPct&#10;cNAdLjrCzfXw0hb8KzAnYU/P6b0UHWa7p78HVwJBcxMZaitqnzovfR+NZMBWIJ7/9oDSPO8fJf4a&#10;yZpki/8oej+qtw/U+1E4PqbfaP8Fz8fhuZxxi10eWMA1etgRo5MdM9rbnnE1+C/PdTPkLJ7PPKOG&#10;fZaPgXbcELg5cO2Y0Qv/fewi41a7EuN143ZbBcf02+2D+gD7d72XvVfvYe8hvj16B7/G2XLd4+da&#10;o0StCjgD5XmTbW6BcYYtkF7n1LmJDDlTurzUeel1Fs/1os4Twa+gNHVuTPy1ctS5sVHLbmxU9bmu&#10;lyFOhb4WRsJuY1Sx2xmefb0RtW8wTrM7GbrPad0Mc0Q9e2LvSV3a+xBr1CrBUWp8iQx+SDsvdV46&#10;R+K59icwFZSWo0/hyMzB0aeGaX9qRAL1+B+4+cioZr9LnguM8+y3jIvsucZl9utGS/sVo539knGD&#10;/YJxoz0LXc+Ak6Bz9EnsQfewp4wu9nPsp5eNBvYc42z7baO6vcSI+T6z3cMexv6wn4dZog6pHGSr&#10;g+BAajy9Ds8n6/BiGeqwiTp0yHGf2GR08Hn5PoNW6tK3CX63cO78zPnzC+fDb0Zvey84BI7C+3Gj&#10;m13O7GQr5jW2Zl5u55tX2qea/7L/NlrZR4yr7INgH9gBNtG3wWhmrzEa21/D89dGHXAm11Xs74wi&#10;7Bbr6PbvIM/U7QpmZds0q9qVzJp2ZfNc0BBcadusZbBmebMv6w8inkH4H8T8gfjva39LXKuNruC/&#10;Z1Q2/kXukn/52fJ3OLsiB2e/G1f4nBVn4KyIvj+wH0Oneealdsi8GG7qg3NADa5Ppz9u/8We/9MI&#10;2/vBb+BnrrfCw2b0vtE4C9QB53N9Ef2NyO8y+1f8irWDdC7spc1JzkvX4ktJLc4ugxarmHl5A3Pw&#10;WsUM3qNVzF52VbObXd28wa5htrPPNq+y65vNA/m43Gzi16pnhloRDj+/38huja7amA3sdub59nVm&#10;XfAPcCbXVemP263MqN3cDNuXgYtAPTNmn0sd6zDmHMaegzaDalIVuzh7ssVQFX1XY60z8fsPs5J9&#10;Ptq/DLQG15mW3dF07W6mZ3c3q4F/gH/aXc0L6b/Ubm9eZl9tNrNbsOeCYmhstvFjyHY/asieamBe&#10;y9rtya0jOXWF356+z2znX3fs3amZqJvUjtxHJ1tvOS9dc3OSmptfBs3dj+ZynX/3m8Hn3wPmjfaD&#10;Zg97uHmL/TD6G2X2tseACWCSebP9NHp8jrNoOvzN5Pybxvn0LLWYYrayJ6LPCeBRMBzcT99d1Oo2&#10;s7HdH731N+uAM+2BZhX6i7BbjNPtsWAqeIHz7zV0MRt9zEFDc9DpHPzPZq1XWXMW59/T5iD8D7KH&#10;gfupw1303UZcA6jfAHIL0oTIXfIv6zYWznKdf2PN4PPvCexPoctn0OfznH/TOf+mc/5N5/x7nn0z&#10;lT01mT31BHtpLBgFhnM9BB4eQOP3m2eBOuB8ri+yB7NHh+FvJH7F2kE5CXtpc5Lz0rX4TlKL75VB&#10;ixvglbta4OfsDdRcnBPZ7is7sO/lfDgEf0fQzTE0cQyOj6GrI+zbQ9R8n9nP3oEWNoCvwH/M/vaH&#10;6Pdd9jR/ZxY0AfXtJWZt+32zuv2x6dgr8CvWDuJV2CU/Uisip145c+oVmNNm9tR2zpFf2Ge/ca7v&#10;YZ/sIac9Zj17N2fdLmL8mbNvCxrZAFaDr7j+Ap38n1nLXs645eS03GzJdTv7M3ysMLvb3+B3AwjO&#10;qVepc5JcpGvl/aRWPimDVnTrxL2yLnqQL/nzI+KzgG4NtGM+utm6JXDiDE6PaTmx/ALE31wo7TN9&#10;fWLK9bmnvlXLrm8Ff+651ErYTa0qdnPLs1tZUfsq6zS7rRX8uacj9o7k19qHWKPk557U+BKSMFrJ&#10;Gannpc5L5+hzBojPPeL3xUvL0VyL38nMsR/mWhf6+6FVhhgL6JuPfbHVwH7fOt/+0Pqn/bF1DqgJ&#10;qnIds5dYYXuRVWTPt1x7HhD6znZ/Ho99PP7EmlKvcu8OJ9aCZKzVM8RyKn3DrQLWKPDjzfbsshD7&#10;+1Yh8Rn2F1YlexU1XWWdCWrbK61z7RXk8TnrL7cuZkwj2sY2v9fO2Kb2l9aV9ldWS3B14D79yrrR&#10;jyHbs8tKqztr3Qx6sW5f+xurn73G6u/7zJbbGrS0DIjzNpvfZdYAYu4P+oG+oLf9kfXfZ6JEBs6Q&#10;Tt5HVrtAnx9are2lVgtq3MxeCAdvW1fYc4CoY+0MPkP0jcc+nliH+ygIrGUigw8Rl6il1EC69r9h&#10;gPi5/u9BabW/zTqhpwYZYhA/37yNGH730cOubgsMtLeRk+iXsUl9pvpLZPBHqL4/OS89px8YIHIS&#10;X+8pbU7nsz9ynXnn27Xs8+3gM+8SO2Ffblexr7Q9+1921G5tn2a3sYPPvA7YO8BPSx9ijZJnXmp8&#10;2ThKnZfO0Xa4EWfezjJwNPwkOBpO7MNzcPQoHD0ORxPhaAocPQNHz+bg6CXsL8HPFB9ijZIcpcaX&#10;jaPUeekc7U5ytK8MHOl8bfgBN/jZT9cfcIPOIl2/yy3UB7kV9IGuqvd3Q3o/93hhPzfo/N+FfVfh&#10;GMaNCfQd0sfgczS+R7LGQ66uDwUP+L6zcSbscu/JPVvtJPKsliPPasSQ0Me7EX2iW1mf4lbUp7p5&#10;QORZF8iXvK+LZ6FdhVPJc6m71kcn91S9U2C+Bdgr611Yowdr9Xb536UgOF9hL22+cl66tm5HUwO5&#10;0d5Hex9tab4e3RHOYSjwc0VH+AvS1g36s257cL3+nHsdaKc/714NBOcJSTit5Jxw81rr03yfPTPY&#10;ORLyWujT3WbgCn2G20Sf5V6qvwReA7Pdxvpc9zL9TWz/ZsxbbgvQGlzN9bXYOjCmo/4KmBkYg8hL&#10;cis1eBV8PJGDj6v0JwJjv0Z/nDgeh48JxDKeOMaCR8Fo9wb9Ybh6CJ5GuNeAq0AL0Iy+K9DuZYxp&#10;wn5qwpwg/upgFzVplYG/Avrq4OtcfZhbT3/QvVC/G793sNYdxHSH24WzoKd+r9sXTfZnTH/WC1qr&#10;v/6Gv1bjDGuVp6+/Pgcfb4K3wQJ3gL4ILHYHgtv0Je7t+ru+/2zPUrfrS93OQORTnGGNIvo66++5&#10;nfDTCZ+d8N9JXwif78DvIrhcQu3fQwMfuM31D93LwcXgAnyeh+0cYqqNNmrrr4OZbl3qfoE+2b1I&#10;n4SWnmTOE4H5i3qn60T879w7kjrJllcbuBYImpvIkK/YH6nz0vf9/Qy4nf0+jPb+Uu77e4h/RDL+&#10;KzLEIH6++R50eQ/aGebjJneiLnC3O93HCN4LvBaow4nsxYnsyUn6PPcpNDIFPAueA88nMY1WYDoQ&#10;OszG53TqOZkaB51F47CP1t93H6Luw9HGMH0+CPY7zM9zRIk6pXKUyMCRqJPgSNY3vU7i5z9voz7i&#10;+8OlPZ/nUKelyTq1zRBDIX1z4GUO96SPfQxzf2FP/8L7v30s5b3AE9gFxNil/4tZnnup6yQyrCNy&#10;TZ2XnutoBoh7kfj5ttLmWpHvncxI5lo3QwziXl3RmOGe52O8W9EQmPG/XNJjepxY7iSmSbR3l3Kf&#10;NCGmTsmYmmeIqSJ9TYxO7mgf/d3rDIER7jAfk3gvsNRt4qPT/2KVvKf6T2TwT+i+/2waE99vFbyL&#10;7/eVlvdXyLFfDt5fMfq5E310dF8xBPqVyGUifu7K4WeicRdzBZbiT+CuQD/ZOEmdl1538TNWgpOZ&#10;ZeBE/O9Oeb5ni2GLcUfgWSTsElt5L7ANBN1rtxmjAs/Trdi3gJ/AZrAJbATrwDfGI+5KY5z7pfE4&#10;eAoEP/d+Cf+LfdzlrqAOK4zhgfmsNB50vzbuc1cb97LeXe4PyfyC8hH5S+1KzZ8st3Jeen3Fz6uJ&#10;+98rZajvcer7clKr2ep73HjZ5+MN9qB8yWdY/x5lvu6eYs52TzXnuCHzTbe8+W/XAJXAaaDInOdG&#10;zLluDHuMsTHzVTdqvuKGzZdc13zRNc1Zbr45w/3LmOb+YTzr7jeedvdSt93Ub7fxGHjY3WcMcQ8Z&#10;97tH4buceYdbCE4DnnmnW8281z3LLHZrm8Pds81HA3UVwS7um9lyiZiPENcoYn4Y/yNc2xzGWsPI&#10;aZir4D9E36nYTjFHgtFgDNeP0T8W+zjGTmDuE27CnOieaU52a5nPENPzbh1yrEPOdeCitvmOW8Nc&#10;7J5uLmWtD10dnAoOo8EDxmLyne/+aswFLwfmIuoitSE1pZsn9mu25wcd3gSC5iZkoWllrZFZXuq8&#10;dD2+mtTjPNrSPo/VN3M/j/FXZd365t1uYx83ue1Mgbvdrj5G8F4g+HmsHXq9Fk1eSz2uQ7MdQCfQ&#10;GXRJ4kbarkkEPY91pY7Xm8HPY62xX2m+715uLnGbmIuIfT4Ifh5r7Od54rlK1jiVowQ1ka/UOgmO&#10;ZH3T6yTqI57HxPeES3uvrBPmZ++1/35erisDoJUxiGeUOuFHtWo+irU6YYFHNRmTzMXFz+9JP4kM&#10;fggxzw3/rok9Wy+DXfwMmIc9AaqG92mnh/ey5m7wiyZqVjPDHPFzs9XCU4hHYJfvu1WGcQX01cHf&#10;OeEDWu3wH1qt8FGtevgvLZZElDaSRJjWBWLNRAZfMo/S5i/npdfyOer4E+tNp91LW5qvfTSkBpOT&#10;NWiLD/mStSyko2F4stYSdAq/qfWjfQDuuoeXaMXhTVxvov8TrQXtRaAd/WK8jFnWOnWdhFyEVq4j&#10;OEqdl57rDHLcxphXaH+jLU2u48l1eQ69jQ8v9zVRzBryJWMsomNC+EvtyfA32tPhb7Vnw2u1aeF1&#10;2izwGpgXXqO9FV6lvRP+QluIn4Xhj8ASrt/R/h3+tzYnPEd7NfwG499g3hva1PBsbUp4rjYpPA+f&#10;b2mPh+f7Gsqm9ZHYx4WHaR/4eEybHH6MeS8Hxjsp/BLjXiDeF7TnwjO1GeEZ2otgDniHvnfDr2kf&#10;sf4n4QXgA/Ap16u098hnQXgj437SZoJnwJPUd2z4e20UeY8Ir9SGk2OQ5gWX6To42RrIeek6EPXf&#10;Qh3mlkEH69HB1KQOst0n14enauvDTwSePZvDj2s7whO0XeFx2m5qsS88StsfHuJzUleKh1bqR5yL&#10;x7Afg8c9PsQaU0twlBpfIoMfsVdS56Vz9GaSo/ll4MjjD1RtyrFXvMimQH68yDqtSmSldnrkM+2M&#10;yDLtH5H3tXqRRYGaaRL5t++zZ4a8bfqaReZo/4q8obWOvKpdHXlRuyYyAzwLJnP9BP3jsT+qNY2M&#10;0RqDC8B5kbHaOZEntbMZUzsyFcwIjKEK9g6slS2GKpGntaqsVR2/Z0VGaP+MDGGtIVpL0C4yXOsQ&#10;Ga11iYzTukUmgmfBLK5fo3+edl3kLa1NZIF2ZWRJYAyXRD4I5PbCyMfa+ZFPWHs5uX1OTiu1WpHV&#10;vs+aGbgT972u2LtSM1E3ub/k+Xyy9Zbz0jW3KKm5D8qgub4nobm+OTTXF831g4uBaG4QmrsXzQ3L&#10;oblxOTQ3Ec1NQXPPoLnn0dx09DGduk5HT8+jg2fQ3GQ09yRaGwseBkPQRjGau58x96G5+3Jorl8O&#10;zfVDcwNY63b83o3mhqK1sWAKmI7mXkRzr6O52WhuNrHNRnOvobkX0dxMNPcsmpuYQ3OP5tDcSDQ3&#10;As0NRXPFaO4+eL43h+ZmY59NzUTdpHak5k623nJeuuY+TGru/8qguXVobkiOc24dHIvzoDjDviqi&#10;bxv23ZGHtAPw/2fkKe0ItTwSmQve5Xo5/Su1PZEftG2RLdo6sAIsi/yovR/5RlsMjwvgfUHkTfCS&#10;tijynLYkMkn7MDJS+wy/Yu2ge6ywS34kryKntTlzWhuY08bIWm1rZI22I/KVtou99FtkKZgHXtR+&#10;RV87iXE7WtyM1teDr8EKrj9Ff/9B78sYt4x9tQwOPmEf/h8+PifflfhdB4JzWlvqnCQX6Vr5NKmV&#10;lWXQSnUI3pKD1+rRLYHndhi7Gd2kVYyu15ToN1q56Ofgo0A+TOxB+rOi/6fZ0RVa5ehKzY2u0WLR&#10;tdoZ4B+gbvRbrV70a61B9Cvtouhn4BPwPteL6V+A/W2tVvQtrRo4HVQFiSSq0MZBUK3i0VcCY6uC&#10;PRF9Fb+v4v9V1nlVqw5qgtrY6kRfJo4XtAui08HTYKJ2fvRx7bzoOO2c6KPENkY7E3igKDpWc6JP&#10;aJWik8j3aTAtMDYFu+BtYoZ9G6dPiU7RVNaqEH1MM6Ij8D+E2Iaw7hCtfnSY1jA6UmvCuldEJ4Ap&#10;4Hntsugs7VJivoT4L4q+TrxvaBdH52iNo29ql0fna82ii7Qro++Bj8EK5qzWGkW/g+9N5LoF/1sC&#10;YxZ2qWG5n09Wd3JeuvZXJbW/rgzav4Fg5PNg3Qx8imfbG8ixl49V2g1RgRNnfnpM64llF3M2lCGm&#10;YcSU6zl+WHSqNgzNCB3UyxC3+BrCGDQwgRo/ieYmo4Wno6O0qWhA6L5uhjki1xexv0h+U3yINUo+&#10;x6fGl8jgRzzHp85L5+jHZN02l4GjI3D0Wo4z60iUZ1NiaZUhxgLRF3tNy4+9qpWPvaQVxF7Q9Ng0&#10;MAU8zvVYTYmN0UKxR7S82GjtaHS0z1vNDL7EM+h32L9jPbGm1Csh+v//dwVvipOxVs8wHxryVkSL&#10;WaPYjzfb83m5WDGxDia+oZobe0iLxR4Dk8FzWjQ2Uysij9PIyY7NZsxc2jc1J/YWY+dr4dhCLRJ7&#10;FwSfyZHYV4Gaisa+Ya1vwTrW3aDFYz9oidiPPjfZckvENmkGELXIplUjtpGYfwQ/gA1gvVYYWxN4&#10;phTGlgX6LIi9r1WILaLGC7RysXe045xjh4HQf+0MdQjR9x3279D+Ch/FgbVMZPAhtC9qKTWQrv3t&#10;FPsnxuwug/brxk7oqUGGGFT66qKVS3ys1gbGBDZpdX2ciE3qM9VfIoM/kZPvjxYZ56XntDeZ06Ey&#10;5DSUnHKdeUNjU7WhseAzbzR7d1xsgvZEbJw2if0xJTZKeyYWfObNwj4Lbp7yIdYoeealxpeAA/mS&#10;XwMRHKXOS+foT7gRX985VgaOVpwERyuIfUUOjr6Fo+/haCMcbYGjbXC0IwdH+7Dvg58tPsQaJTlK&#10;jS8hCaJN5Sh1XjpHeRykgqMQ7W+0qV8Lrcl1AYC+Ev+Pfc2NdPKS48WYSkCOb8h7oVupd4+N/p0X&#10;/HNxXug7rwNzsp1XXmiNFwut8sKhr7zTQis8O/SFpwNxtohY5UvmTkp5R8p94R0pt5NxOwN929hP&#10;C/2M722sscXzQhvBd77vhHRMK30L7Qm7PHNknuedRJ7n5cjzvNB2r05ot3dWaL9XLfSnFwkd8QwQ&#10;9AxxpNwR8ozHt/lY7FmhxYH5RrFXC73HGh+x1nLvPDgVcYk1EkC+UvMV9tLmK+el6683C4Up1G20&#10;1WilnrgcKt/n0lYfOD+SQ1t94C9IW71DR71bQse8m0HP0F9ed9ANBPHROfS377MnwcqX5Mumo33o&#10;uHddKC/eLnRKvG2oXPyqUD4oDwribUJG/OqQic2OXwc6gM6gW8iK98DWizF9Qho4JR4Ug8hLcis1&#10;2AU+9uXgo0toX2Ds3bD3CO2Fjz1eL7TYJ/Qb+AXs8HqzR24JbYWnLXD0k9cZdADXcd0O29WMact+&#10;ahv6NZC/S7CLmrSS5NFK/sQ50oh90Di0ybs89L3XPPQtfr/2uoCbQb/Qau+O0FrvvtAGrzi0GewM&#10;XKs4VDEu1moM5EuuVZ6O4pAeL4b74lBlcFr8wVARCMcHhyLxIaFofCgQdaguJ9PK+UKfQ0Px+K1A&#10;rFGcYUwRfX1DXrwvfvrisy+++4Rc4FDronhP+rth7xyqEm8fSsSvAS1BM66bYLuEsQ3RR0PyaIgm&#10;GqHXZqE/vBahg14bzonrQ78H5i/qna6TG9HJ10mdZMvrRrgWCJqbyJCvOB9T56Xv+9uxR9nv99JW&#10;L+W+H0n8W5LxX5Ehhgr0jUSTI7lvTPDxgTcrJLDGm+tjC+8FKvh1y6bDWaHC+Cz25Avs1xfBy+jk&#10;dfBGErNp59AvMBcE6WQu9XwJCJ3UyxCz+Az5HPan0NKT6ORxtDEBjUzI4XeCn+eWEnVK5SiRYT1R&#10;J8GRrG96ne7DHqE+D9KW9nxeRZ2+SNapZoYYcJ+3ivv4KnjeCgQ32WqxG/tBzsXDnL1HQ4e9Y+j+&#10;WGgX2Mz1eu8PzoUDoS+93fjbmnw2SGRYU+Qt1pR5y7PzZ2JdnIw127yfk/fWnhn8inN/N/b9oSXE&#10;8q53PLTUC+V/7JXP/9QryP/S0/NXe2b+es/K3wi2gV/AH56Rf2q8Qn5B/NT8ovgf1P5nIHSUja/3&#10;sL/HOiKW0uYg56XXfDDrinvyKNrS1jySz/8g4AtjIoe6QL7kmYk5L5J/SryJj91eJF/glHi2mEYz&#10;Pk5Mj9EmaOWzAZcn/ZzQlkVlbZszUb5kTBXpaJu/2HvKxxdez3yBLd4EHwd4LxCPt/VRkvdU/wnp&#10;nFb6F5oT/rPlOA674H0SbWl5X0COn3vBvC/I/9yb5WOxt4B4xLWMSe6DWfhZncPPLLS8wEc8PgtO&#10;xHWQnwR5yVcqJ6nz0rX4FBMEJ1NoS8vJPnKR97mEDIA2NYZ9+V8HPh/+jj0V+/O/8Q4Aoe9sPg/k&#10;bw98vtmPfV8Se2n3gN1gB9icv9PbyJ74IX8vOAiO+mvVZT35kvGTXt4P8P+pj9XeBuqwIX9zYD4/&#10;5n/PGuu9LflrWW+19yv5CQ6C8hH29PqeLLdyXnp9nyF28Rwwjba09dW5aarJsyaBH/mS/Ih9pyuq&#10;f195Qxpppb26b68QN5TCuKXo8UqKGS9S7HgcnA7OUKx4DfrOUox4LcbUUiqC8lyr8ZqKEj9TyY9X&#10;UcrFKyt58YrK316+ctQ7VfnT+5u6/ZW/D+wCW73j+T9i+86roKzxbOVrLwrOALWV1d55yjqvgbLB&#10;a6j85F2s7Aqsw1nYOxBztlxqKj97NZXtXg1lm1cdf1WVzV4MuKAy15WULZ6lbPVMxpiMNRXuQfis&#10;pPzqOcpvjN3D3N+9OsoBr55yiLiOENPfXiPl1HgjRQNGvKHixOsrkXhdJQ4HVeMesIDGdTklHP8r&#10;v3L8SL4O1MDPL6IuUhvy7PGop9yvojbyJeslnrc9eBMImpuQE2nlXKGF1HnpehQ6FHp8mba0z6VN&#10;iT/Xc2lTatAUHbTx8YHXXRFY4w3wsYX3AsHPpd3RYndq0QNt9gS3oNO+4FbQL4n+9AsMAGJvZ+Nz&#10;gFIlfjMQuqoH5EvyRkp5nbFfT32voe5tlaJ4GzTQJoffNn6eJ54vZY1TOUrIxWjleqJOgiNZ3/Q6&#10;ifqI51KxB9LPjZr0FQChkxqgKPme5n+vM3gnx1RKed+Q9xqQcR7W8/L2k3zQc8xhfb/ym4+tymFd&#10;YL8i45Z+NuOnoxr89a/Nekc1iP8d2H8Bu/Qb1F/1Dupv+vXgGlXEJnKWL8kh9OTxN+FVcgDtfN+t&#10;5CBaOU7wcBh/f+qd1UN6V3W/3kPdrd+sbgfbkthKK7AFbAZB9wmRR2nzl/MuJiZRh0agCIxFEAtp&#10;x9N+Qivrx9uTfv7L53cU8pI1aMtb+ZI8FNLBGLUyOMMIq/Vpm4LaRjW1mdGc6+ZqdeNstRJtOeDR&#10;L8bLmGWtU9dJyEVo5TpC26nz0nOdwIAljBG/i/QRbWlyvYFc6+TQ2w1GHV8TxawhXzJGwXlHo77a&#10;xWio9jAaqbcYl6p9jMZqf3AnuM+4RH3QuFAdatRTh+NnuFELVOM6rhYbEfVe4zT1DqMy4yszr7J6&#10;s+Go3Q1X7WoUqZ2NqNqRcUJD2c6atoantjd2KmN8HFS6GQeVzoYRGO+Nhq7eZBQQbwHxVlD7GuXV&#10;geBeMJS+kYatPsb6440qoCY4l+sL1VHkM8y4knEt1VtBT9CF+l5vXKG2Je/WjGlFjkGaF1ym6+Bk&#10;ayDnpetA/I1roflptB/TlkYH4m9cl0vqINvZP9Mop840jigdAurxunFYedP4U5lvHFIWGgeUJcYe&#10;5T1jhyI4qQvkS+onn47/YP8PPC7yIdYoV4Kj1PgS0gmt9EPqeanz0jmakeToRdrS7pUdcNQ8x17Z&#10;QQ5B/OxAQzvRya/Geeoeo7Z60DhT/cuoGqiZCmbE99kzQ942faZ5mlrZrKy6pqVGTF2NmeVBCBxX&#10;IuYRxTX/UCqb+xXD/F2pAE4BR9knfxpHlUPGceUgfB9kHwTpdid2kVe2GHYap6i70MZu/O43dinH&#10;qGkFc4fiAM/8RTnd3KvUMA8ptcxjIKTWMgvUGqatVjWL1LgZVcNmFdU0qwXGoJo1A7ktZ/5DPc65&#10;+xd77E/jn+TUQD3A+SPyqpmBO3HfO8u8RD3LbK6Kusn9Jc/nk623nJeuOfF7cgtZY24ZNFfPzK25&#10;esQfpLl6ZmO1vnmheqF5nnqxWVu9zDxT/ZcZrLkOOTTXBc3dhOZ6orleaK4PmutDXfugud5oriea&#10;uwnNdUZr7cFVoLl5UGlqHlWuYMzlZjn1cjNYc/WxB2muvnmK2oC1GuK3sblLaYHW2oPuoC+aG4jm&#10;7kRz96C5e4jtHjR3J5obiOZuRXO3oLkbc2ju2hyaa4vmWplnw2cdtan5T3JqoDZBU0Gauxv73dRM&#10;1E1qR2ruZOst56Vrbl5ScwvKoLmZaG5H8lk2gX7l6/87a+FY1KZYGmmlvYj3c7EvNH9V3kMHH1Hv&#10;ZdRyGbwvM89QP4Kr9+FpodlUnWu2VGeCp8A4s5k62rxYHQGPw+B9GBocZhrqcDNffdj8S3nU3K1M&#10;xO9MEHRWCbvkR/Iqcmqc4+yeyT4JyukV7LOp3ZvmBep89tICswYoAoVch9S3iHEeensdrc8Cz4Kn&#10;0OaT6G8Ceh/HuHHkNM6sro5nHz6Oj0lmQ/UZ/Iq1g3NqXEIrJ5uT5CJdKwuTWllKW9rnhj3waubg&#10;dY9pBvJ6EPthzpBjZkX1uKmpp1j5IA/8pRxnfx9DQ4fNA8pB+NwDdoJtXP9E/ybsP8L7j5wFP5qK&#10;uolzaAv7nL+5qe7Cr1g7iFdhl/xIrew9Ca3szaGVQ9iPmo3Uv6nvqVYDNWTVA+eAGlyfTn8V9YgZ&#10;Uw+ihz3gF7CN6830/8CZ9D3a+p5z5Xs08gN622xepG7F3078irWDchL29Jw2klPlHHXayHku9P89&#10;kC+5p+vSscGspK7nvF/LnvwGjr82VXAKOKKsph7rzT3KRnOnsp39txccBnnWTkWxdisVrf2Kbh0G&#10;x0G+WmBVUMtbuqpapppv2dS6Mu1pqmYVqRWtqGpYVVTLOgPUBuerunUxtsvUclZzeGsJBy3V7eBH&#10;ztB15uXqKrj5Ep6+hLMv4W6leTpxxdU18LredFWRWxBnwl5azuS89P31QXJ/LS/D/qpmnbj/ixrI&#10;l6yLeH6uBifn+rhQrWYJnLivpMf0KbF8yBzxdzNL+xzckphyfVZoaZVTW1rBnxWuRQ8drT+VLtYh&#10;5SbrgNLD2qPcbAV/VhiIfSD53eRDrFHys0JqfAlJGK3kjNTzUuelc7SCAQsZs6oMHC2DIzvHfluG&#10;7sV+awXkS8ZYQMdn2L+yLPVr9sm3VoG6zlLBKeCIssY6qKy0fldWWPuUz6y9yidA6LumdEQrfYnn&#10;3Bewv4A/sabUqzzvJhPr1uT9Pttnv8nWVtbY6t/zs30G+AL7N9Z2ZZ31s7LZ+lXZTk23s9+3s9+3&#10;st9/Io9NrP+95ZCDSxtWf2Svb7Li2BLqFqs642oF7tOt1gU+Z/Uy5EkKeVuthuo2qxForG63Lld3&#10;WE3VnVYz32e23HaipfVA1CKb3/XWlcTcDDQFl6trrSbgv895iQyxIJ28bzm7gnx+a52prraqUuMq&#10;6go4+NTy1I+BqGPtDD5D9L2A/QVinexja4nnnNRaJjL4EHGJWkoNpGt/DQMWMuZH2tKeD4etE3pq&#10;kCEGtkXeYWJQbYGL1Qt9NFcPk5Pol7FJfab6S2TwJ3JKnZee08ZkTuLvZpY2pxZ80M515rWwy6kt&#10;7OAz7xr7sNLB/lPpbB9SutoHlO72HqWnHXzm9cfe326udvMh1ih55qXGl42j1HnpHP2c5GhXGTia&#10;fBIcTSb2yTk4mgZHL8LRq3D0BhzNhaM3c3C0GPti+JntQ6xRkqPU+LJxlDovnaO9SY4OlIGjyoX8&#10;zQHnv1/fb4tu5Uue1ZjzKhc2dKr66OdcTdsTNCzs4dxcOM25Fpxb2B97MZjmVPbR0EnfM6nrJOQi&#10;tHIdUvDXkfPSc+3CgPqn8v9daZvQluZriotScm2cIYby9C0it0WFVzqTfUxzxpDPGN739iFsJXNL&#10;9ZvI4FfkljovPbdbkrkNKENu5fg+zaXJOma7r5TTL3XK6f9yxD2gVYY4C0Sf3to5VniN80dhR2df&#10;4U3Ob4V9nJ2Fg5xthQ84PxUOdzYVPuJsLBzn/FA4ydkAN0HPsF9iD7rfrCp8zFlbeD9+ezs/F3Zx&#10;dhde6xwsbOX7rJkhPvHc8AH2DwpFHpeW0FgqB4kM80UdUuel12EgAy5AW3eXoQ4F1GFasg7ZYijQ&#10;g3kp1Cc7uj7esfRHnMr6CCeiP+hU0+8N5LqufrvPdc8MeXMM5tXX+zsX6X2di/XeTmO9p8P/+Aad&#10;wHVcX03/Vc6FaON8vYVTB9QAVfVWTly/xonp1ztRvSPoFhiDjl3UO1sMht7BMVmrEn6L9Muc0/VG&#10;rNWIuBoRRxPnSv1KpzX6a6O3A51Ad6eV3of+gc4V+iCnkX63U1+/PzCGs/UhgZqrqQ93ztAfYu2R&#10;5DaGnMbD75OBmmuDvQ01E3WT55N8FjjZest56Zq7J6m5wWXQ3GA0d0kOzQ3WLwnkZTT2CXpjZ6Le&#10;zJmit3SmUqepevtArsdhF/VelkFztegbRx3H6m2dR9HWaLT1kN7cGQzuAYNYYwDa6oMmeuk3gf5O&#10;X7TZX7/ZuV3v4dxF7e+jfzAYCcbS9yRaeEYf4DyHDp7Th4JHuJ5AzJOdcfrzjJvhPAAGgVu57kl/&#10;F+wd9YfBnaC301m/0emKnnvqTZ2B5Cx4CTrDhF3WTtb8QfienIPvB1lbcFOcgZsi+kZgH61PhJsJ&#10;xP4Y3I8Cw0Ax1/c4j+l3OI+Q60N6P6cY3AMGcT2Afd5Xv8vpzT7ozfjezOvL/AH4uR1/d+NXrB2U&#10;k7CXNic5L13HQ9CvuD+PLIOO34bXUTl4fZt8Ba/fZ+C1Ln3z9XHOAvbru/okZyl5fgQ+AZ+Dr+j7&#10;Bp7W6Y86G+CO/wnrfAfX38Ll1/D+JefsZ/pgxg9m/mBnvv6AMxeuX9Nvc15GOy/rXcH1XF9Ff3Pn&#10;bc6sdzm7loM1YKN+hbOVfbMDTe9Eszv1W8E9XA9ztrDmD/ozrD8T/zOZN5P50/DzjPM6cb3COfQK&#10;uQXVTeQu+ZdaXA5nd+bgbDnaD9LiF9hXwsVqztl16Ow7/RZwI2jvrGePriHfVezXFdwTloMPwbtc&#10;L9LbOO+wx98m37fh5m327nzuMQvR6RL8fYBfsXZQTsJe2pzkvHQtjkqeqePKoEWP760WJ3mtnUFr&#10;Ifo8o9jh/6c6f6Md8V7GI2sjfMhngVYZfBT4PqYxd5Szn9ruR29VjEZOLR/FTgN8NsBWy4cYV/L+&#10;k7pGIsMaUECcJ+alczU+ydVTZeDqYfLM9ez5sHGp87AR/Ow53GjtDDauce41Ojp3GDc5A40+zq3G&#10;IKeX8YDT0xjudDcecW4yxjldjUlOF3IK0lUb7ELz9TJwIr4uc43xmHODcT9+ezt9jS7Obca1zj1G&#10;8LNnE+xN/DxKPnumcpDIsKaog+BAaiS9DpOTdXi+DHUYQx3mJTVbN0MM+fSNMeY5a3286owxBOZl&#10;jUm6kJ/RzqBDaPb/kXYmYE5U2dsviqQbrKpUpZMgFSAJispuoyAw7IuIyCYCAiKIwozbzKifODqg&#10;ggzOKMIgKjIICojKJiCLbLIpioIsIrJLswjIvssiy/e7Ra7kn04qPN31PC83dc+9557znvfeStJA&#10;c13z312yLEV5LB5TTMyMX9Kn4MWyHnNq1VIaaaVdrFcCeynr0VDU6hW6wXokVM7qBu4HbblvGSpt&#10;3R0KW81DJay7Qn4gdFE+hS/x+eGYeVfoGLoSa8payP0q/j9a+Vm4XIr5PN6U3WYd1qjjxNszxRjx&#10;XtvGHrXqEl+DUBWrSeg26x7QEXQNVbN6hKqSR2XWL289yZi/0T4VqmQ9w9hnQ7da/wjlWn1Af1d9&#10;51pDXPVdzRrGWu+Ad1l3ZKi6NSp0hzXa8ZkutzusD0I3Abd9c5P1PjGPBqPASDAidKP1tmusN1oD&#10;XH3eYL0YilnPU+PnQrbVOxSCBxOIOlZOwbGHvmPms9Txg9BuB/k/kyfWMpbCh9CdqKXUQF3ui4H6&#10;oCQQf1dCvJ8RP78u6PcNzayreqqFT3lJbYvvHZuhlfscvBUaaAl8EGrm4GpsUp+J/mLSGa30J3IS&#10;/tLlNCOe07xC5DTc4u/XxfdzOh0Nt7qEhlv3utb8ffbueKtNaILVKjTZahGaajULTbfqOzXPJQ95&#10;ydzE2TUP+zy4meJArNHlj1wlR4nxxaQTWulHcJQ4L7nu8xkgvgNYVAiOdluZOdpN7LszcHQIjk7A&#10;0Wk4OgdHv8PRxQwcZfvrh7L9HzBeQKyRn6PE+GLwIa9EjhLnJXP0ZZyjbwrB0RYOyima+/eOW3Km&#10;aPsc/KyVDEzRKoIigfVapYClh8GZnO3YDwNL3+Jgiia1L/WQuE5MJkqbmKtYR85LzvWMyBVcBo1B&#10;QZ6BLweu5towRQzF6XuZ3F4OzNUedGDpbcmvLa+rOhC2qzHK3BL9xlL4JVzHb7rcxF80F7kVoy1o&#10;bt+R2/R4HdOdB98FpmvfBRZo4rnSMkWcOn3fBBZpXwa+0hYGVmpzA+u0mYEt2rTAbm1y4KA2IXBS&#10;+zhwXvsocEn7MJClj4Ubt/d+b2MXa1VPsZZ47/du4KI22vG7SZsaWK3NDizTFgQWam7vG17F/qqT&#10;x/Q/tCLrkMhBLMWaog6Cg3R1KA7/tRhkFaIO66iDBZFuvKzLwMuPgWx9fUDRN8L1lsApbUfgiLY/&#10;sN/hJV1evwV2OnXtmSLvHPouBLZrSnCrpgY3a1nBn7RiwR/A9+Ab7r/UigYXaZfRxu+BedppcBjs&#10;g+tf0MKuwDfaTvSwM/CDaww/YRf1ThfDT4HvtA2BL7XNgS+0vMBM7dfAVNaaSlxTteLBzzRfcI4W&#10;CC7UQsFlYCX4kfstmhHM064L7tY8wb3aBfTixu3JwDEnhnSaO4KGDwZOs/YZcvudnC7Dr8fRcfkU&#10;3In3qqGgRw8FLV3UTWpHau5a6y3nJZ9r/rjmShZCc02D/C6Y+N6PpchB6L4pHLvtxTbYO1KDLtSg&#10;W/ALrQea6BH81pXrDtiFz2Up1hTfO7anjvcFl2r3BhdrrYMLtBbBeVpTUA/UYo3qrJEb/E6rElwH&#10;fub1Zu324AatZnC9VofaN6T/TtAKtKevC1p4CC08gg4eCR4H57gvoncJFtPbB029ZTBHbwxqg2rc&#10;V6S/HPZY8LQWC+4Bm7Ubgmu0m9B8xeDnWg1yFry46UnYZe1kzZvAd3aGPd4kmO2cfX1TcFOSvrux&#10;tw569XuJr33wItyfBSfAYa1D8FetXfAXrQ25toCXxqAeqBXcDme74GmPVjV4EJwAZ7m/SH8RvSb+&#10;6uJXrO2Wk7AXNCc5L1nHdlzHsULouA+8ns2g4z7kKzS3LQWvufT1CV7WXmK/Dghm6QPJ8z9oYBB4&#10;EwynbyQ8vR+8oI2Fuw85U8bA9Si4HBE8pL0TPKINDR7VBoFXQB/6eqO1p4I7tL+inb8G14Ll3C+m&#10;fx72GdqA4DRtMHgPfBScrU1C05+i6Wmcr9OC28Cv3J/QJgZ/18YHNf1/aHMQeAX04Ux5jr6nietv&#10;QQWcddWiyF3yL7U4GM5+ycDZYLQkOEunxWHYh8PFSPL8gJjHBjeCNeBb7r8kt8Xau+zft4LzyXW+&#10;9m8wgP37cnCJ1pc9/k/y/Sfc/JO925dnzMvo9hV0+ip+xdpuWhT2guYk5yVrsWxci+ULocXl8Hom&#10;A6/Lg2dceV0evKStDBbV17Ivf0SLG8EWsAvso+8ANT+CFo/h5xjn2bHgAe0Ie3s/3O1hr++gFlvB&#10;BvAj+38tvK6iRiuwf8s4wWt1IC/5Xlq8t1qI/evgdO2Mgy+01dRrBXV108H3vC9YzTm7lrN3PWfu&#10;JjT8M9gLDtN/kvP3PDFcDO4DR8E57ovop9hbRzhv96DpzeAHsAJtLwvq+iJyXUCe88nRTQeCS1lP&#10;qe1rrYGcl6yDCnEd5BZCBxafsVfGdVBOEk0ruca1YoVWalboS4fbdPWwQ0u1aGixdkNooXZzaIFW&#10;PjRHqxia5nCSm8Kv+JxdHXv1kKXf4kCssTIfR4nxxVL4Ec/+xHnJHN0W50h8x1LQzx5t4aisfuU9&#10;b26KGEQubUNl9dEOwnrbkEDZP55ByTHVIpYmBC6+72lKexPzcS+ua/6+cwMxbcmwfzeEtjg1a3nF&#10;t/OnrKtYbxv2naFN2p7QBu3X0I/agdAa8C1Yyv0X2u7QfG1HaK62DWwCQt/lU/gS7yHnYJ+DP7Gm&#10;1KvU+URilZ/B02lsYmiKthGI/dszxRo59OVh3xP6lPimaSdDs7SzxHg2tBys0s6E1mmnyOME6x8N&#10;/cyYPO1IaId2PLSbsXu006Fftd9Ch8Bx1316JnTZVednQkX1M6EskK2fDWn6+ZChXwCCm3S5XUDf&#10;B4HILd3+ORgyGePTD4R0oIFi+v7QlfftMebJS9ZP6H5/6JRrrL+GDmt7Q/u1XaF9Wl5or7YVHn4C&#10;ItbK0iGt9Onh9Rzsc4h1ooP83wUk1jKWwoeIS9RSaqAu98WA/L6zMZoX3wW0oC3oftRLXNVTrRQx&#10;iO879RJTNNuBR29ZQsDSdQdXY5P6TPQXS+FP5CT8pcupZTyn+wqRU1dyynQOdy2xUutawv0c7lVi&#10;qfZEicXa30os1J4psUB7tsQc7bkS7udwP+z94OYZB2KN/OdwYnzpOEqcl1z39nAjvnvoVAiOJl4D&#10;RxOJfWIGjmbA0Vw4WgBHi+FoKRx9lYGjVdhXwc8SB2KN/BwlxpeOo8R5yRx1jXP0UCE4asHPli6x&#10;ocUeF/7lJfe42IstzEuXHwQvmPcqw2knOuihjDIFblbczqlRZjnGlAWlwfUgBxjO90GV5WK0cj1x&#10;pvTDLz9nVToyrqNpufrviL+OZglQCsRAOXCz4798Cv/i2dMR3y0cXLos96jc24l8xFLMF3tb8CHn&#10;JddkhBjANY5W/H95BXlWb6Em1zNX1CQG5CU5EktsgUvBe0tppJV2ndd52H8xSyr7zbByxCyjnICb&#10;U+aNyhnzFuWsWVk5Z+Yq583qoDZo6LrW19jd1vrabK4sN1srK8x2yirzfmWd2VnZDHaAPdzvp/+g&#10;2VY5ZLZSDpstXNc6h12s1TdFXiXpO4ePs/j6zbyPfDqSV2d+5vYAvrspv1LTXebD5P6Isg1sAmvA&#10;cvMhZSnjFjBnLv7nmvXBbdxXoP8G7GFlLXwJTjNxLusu9XKEWtUkLrd5R8yarvwdNqsRfxXlgFlR&#10;2Yd+d7JfNoP1YA01W0nNlpuVlK+p2df4yrRWcoybiZGj0JmX7j3HZvaQgNvcGD7kJbUmtJg4ry73&#10;xYB8fovfhcrxpEyiLeh+uM668rNPkXd5IC8Zg9jT11kllZCDm1y5LmHdoJS0okppq7QSY3w563r+&#10;bftVVOR1pTiq0LpxXcUq57pWZeyVrBsdVKStEMeNtBHrJqWUVUG53qrC3yO4DVypa7r8Slg9yFGg&#10;ZL4aJfITk+TQSn5EjRLnJddoSrxG0wpRo1qWovRgHcFXLpCXjMFLRy3ib+rg0uValkCPP3JJjukz&#10;ETTXjELE1NG6qptc4Sx+JcbUET4fccDzhnjEffIeEH7kMzJXOqH9v34uXX6EnB6xNHwIXH1GyLMi&#10;0U8shR+RcuK8ZE5mxTkRvx+0oHupt3WVk3Ra6w0H/R3c4Krvf1kR5T9WKeUNy1aGMv5t9ssI8CGY&#10;ZIWVT62y/Pv2m5TpViVwm6ONdGtOh/vxDm531uyZgp8c+sZbt+K/kjLOKq+MYX+NYj8PB2+BN8F/&#10;wRvsr9dY91XG/IuxA9hjr1i54DbyugPUcY2lP3H0dpBfC8PgL9NZOswqoQgk6yhxbixFfqK8ifOS&#10;6z+HAeIsXViI+s+zFOUZfLjt03nWM0q2X+AJ/m6DwDN/5JIc0yJi0fAnfuau0xbk/U4Dv6JUiscU&#10;o5WX3F+4Vhr4K7lqsRn2e/wVlNb+W5R2/nJKe38M2CBHuddvKC39mnK3v7jSDDQCbs+SGPYY/sSa&#10;yTUMEKs8C9I9SwP+S5cbgU7EnU7HzbG38V++3B5/D/q9ysPE+LC/JIgoD/lvVLqRR1eRs78qOeTS&#10;VlO6+KvTdwe22kp3fz3GNXbyiLGOvBI5e8jf1uGsujTSSnsWrx/yt1d6+O8HnVi3q/KIv5vSCwhu&#10;0uXWy99D6QBEbun8dvA/RMzdwYOgq3KfvzPo4BprO/+drj7b+esrbf1/osa1lOb+mkpTeGgARKyV&#10;gbxkfh46YthjxBpwkP88TqxlTDqglT6E7kQtpQaStb9cDOBaS1vg85j6Sz3VuuLO+VPGIL6b6E0M&#10;Axx0UGbD42zy6e3gamzyGdM7wV8shT8RsvCXLqd1YgDXJtqC5vQ1MZTGh5uOvvaXVr72B1xrvpq9&#10;u95vKZv8PmWrX1e2+4spO/At/OYCeUmuxHuM/dj3w802B2KN0vn2cGJ8MemEVvoh9f8zL7nuW8QA&#10;ru20BeUowMMsE0eBnNJKIMedo1I5OUrZHEu5KcenlM/RlUo5xZQq+Hbj6A7sd+T0UCo4EGvk5ygx&#10;vpiT7ZU/EjlKnJfM0a44R3sLwVEjXVFes91zaaS/Ztdw0MdupAu8Zkttyz1RAT/H437S5VJBP267&#10;nWm3Yr9NP2bfrh+1q4Ma+iHwqy14Lp+CH/GZpIY+nHgE9ju+W6YYR2hKI/w11E/a9fXTdh39nH2H&#10;fsGuCqrEUZm2EqgIKui/O2vGUvgSlIs8Cpq/nFcXP8WA/AwnfuYwQVWUu2jF7y0uyDO+FYkOj9eg&#10;Lb7lJfVk0NEKrrqCv+rT7JdoB4Nn9Xn2ED2P+zz7Sf0r+wHae0Av+sV4GbOsdeI6MbkIrVxHcJQ4&#10;LznX5gyYRI5taGcUMNex5PpNBr2N1b9xNNE3RYwl6Runr7I/0tfZk/X19lR9g/0ZmA2+AEvp+1pf&#10;Y3+rr7RX4GeFvgTM436WvUyfbi/RP7UX6JMZP5l5k+1P9Sn2JPo+gdfx+mf2OMYJ3aZ7fo/QZ9of&#10;6C/b6xwMsifog5j3sWu8H+vj7Yn6h8Q7jnjH2jP0MfYcsAR8S/9qfYK9Xp9qb9Rng0VgOfdr7TX6&#10;Rvs7fTvjdtozwRQwnvq+r2+xR5DrO+T5NjmKeGNAXon1FFwm6+BaayDnJeugLfUXmr+/EDo4gA5G&#10;xnWQ7v3UAX2kfUAf6nr2nMR+Th9iX9TfsBXjdbuoMdD2Gi85nORKQmglJ+I56MPuM/LsIg7EGiPz&#10;cZQYXyyFH1JXEuclc9QpzlHXQnB0Kxs/L8NeuZUcXM9mY4NdzVhjVze+s2saX9n1jIX2ncZcV820&#10;M6Y7PnumyDuHvk7Gp3ZXY5LdzZhgP2yMt3saY8B74B3u37S7G4Oxv27fb/zHbgfuBk2MQXZDY5hd&#10;nzH1DPhmjptuq2EXeaWLoZoxwr6dte7Abx3jFbup8SJrvWg/CHoZ/ezHjVftvxtv2M8Yb4GRYBz3&#10;E+3HjKn2n43P7B7GbLuTMd81hjbGYldu7zGW2ncZy+DzG3JbQU6r7brGj47P8im4E8+9p7E/Tc1E&#10;3eT+kufztdZbzkvW3ENxzf2lEJobiOYy7cuB8DnQcN+Xg7G/bQyx36UGI9HCaPblBxn25UTsE+Hl&#10;PQdijfz7MjG+WAqOSV1JnJfM0WNxjp4sBEcb4Wh5hn250VjuaGdbihhz6duIVrYY6+w84yd7J3v0&#10;F2OjvQ8cBifo+81Ya583VtoX0dhlY4Z9wfjcPodeTxsL7OPs4UPGIvtXsB1spG8dev7emGavYE+u&#10;MD4Aw7kfYv9g/Bt7f9Z50d4PzoAivn/Z2b6h9nW+d23NNwZMBnPs4r6ldpZvha34trD+TvzvxP9O&#10;5ufhf4u9irhWEvdKcnPbuyJ3qVGp7f1wNjMDZ/uNmQ5nfVNwJp77R7CfhIsz7OHfjclw8zF4H7zL&#10;/Zv0D7FPobWjnDcHwC8gj/Nhq/FfexPnwAbOjA1ws8H4iPtJ9E8lv8/s3fgVa7vlJOwFzUnOS9bi&#10;U3Et/qMQWqzpU5SPM/Ba0+f+/qQe9ka+j+ymvnH2Xb4P7Lt974F3wVvcD6V/MPbX7Xq+/9g1QTVQ&#10;hfuK9JfHfrPvbTACjOJ+jF0JP7fi73b8irXdeBV2yY/USi1y2pAhp1q+Da5aqY+9se8nu5lvnd3C&#10;t8Zuia5b+paBRdzPo/9z7DPI6TNi/My+DVThvgL9N2Evx7hyjC/n+477VfT/YFf2rSf3DbZY2y0n&#10;YU/O6RZympwhp1vYh+KZl+7MuNE30S7rm2BH4awUHId9o8EIMNQuTT3K+gbat/j62VV9LxLji9Ts&#10;Rbs5963pvw97R99/wXAwym7vG2vf6xtvt/F9YrfC792s3cr3qd3WN42xn9n3w0Nn3wLwFVjJnB+x&#10;bbLv8W2Ht53438k6O6l5nh3jvLDhugQ8lWB8Cbi7Hg7Dvll2Gd904vqUuCa7cibsBeVMzkveX8/H&#10;99fLhdhfT1A3+R4sN8W5JN5PPgEHLzhYaz/hE7j6bE+OqT+xTOe98yuFiOktYsr0jH7LN9J+C10I&#10;PaX7LPMe9nG+IfZHvjfsiehjMjr51Of+3nkO9jnkN9GBWCP/MzoxvlgKzkhdSZyXzNFABojPF68V&#10;giONn+tOzLDfNHOiw0/LFDHq9OVgv978xA6bH9kRc5wdM98H74KhdhlzkF3SfM0Omf+2c4ABxJmQ&#10;7n3fId+/7UPsM7Gm1Ks87/KoZ594rOk+C+X5+rBGHyfedO+Jg9hLmX2J7yW7gjnArmq+DoaDUXZl&#10;c6xdkTxuMSfY5czJjJlKO82+2fzMLm/OwjbHrmQuYNwS131a2VztqqnK5jq7irkebGDdzfat5la7&#10;mrnN8Zkut2pmnl0WuGm1rLmdmH8GW8EWO2puBFfea8dS1E9oLGJ+5eozYn5hlzbnUuPP7SAcWEAD&#10;oo6VU/j00HeIM+0Q2s9z0Me1lrEUPkRcopZSA8naF797RGj/nUJovxHal3qqlSIG8b15I7TSxsGP&#10;dn947A//jRxcjU3qM9FfLIU/kZPwly6nd+M5vV+InN4kp0xn3pvmSPtN9qabjkZiH2MOscebb9if&#10;sD8mmQPtKewXUfPcFLmJ83029tlwM8GBWCP/mZcYXyyFH8FR4rzkun8Q5+jDQnCUdw0c5RF7XgaO&#10;9mE/DEfH4egUHJ2Bo3MZOFKtl2zVyrNPw9FpZ438HCXGl44jEV86HX0S52hyITjaw4fwFZEr35u3&#10;TVEng749RVdETjj4PXKDZ0WkBtA8JyN3eKpGywHVcwG7Fj1RtGp0j4MV+X6vWOI66XIV66TL9VHi&#10;qEGsT9E2pC3I98qvc2DJXBviR17yu7DidLxObq97NkQedVA12oX8uvC6tgNhuxqjPA8S/cakU1rp&#10;l/I4ftPl9jR2kdsLtAXNbT25rYnXMd1zZb1nTWS9Z7Pr73j9wbMtssqzK7Lcsz/yped4ZJHnXGS+&#10;p0j0c8910Zkef/QzT8noNE+Z6FRPuegUuBHnRAzIKzHn97G7nT1jPaWjEzzF8XsmMs9zKLLYszvy&#10;jWer6+9eHYp9qJPHmj+0IuuQyEFMBkSbGJPgIF0d/snYO6hDf9qC1uFn6lA1emU/xfAjr8QYfs7A&#10;y8+em6N5nmh0F1zv8eRED3r06ClPtivXRbyKw3VPuSCtXFN8R5nlvcDvuD0fMbxnIn7vqUjAexQc&#10;AHu430H/z9g3R7zeTREFnPFsipyA6yOenZHDnj2RQ+jhkOeY6+8TzMMu6p0uhjzPvshOzw5+z/DW&#10;yH7PD5GTnlWstSqigYB3baSkd0OkjHdbJObdBQ6AE9yfpf9SJOQtEjW93mi2t7grDxc9PlfNnUPD&#10;v3kC0ZOeUPSox44e8kTg90bHZ/kU3CEHJeq9MRr1Vo2KukntSM1da73lvOTn3Cv4F5p7jbagmmvN&#10;QxkmnZ/jxvAjL1l/cf60hmO3vdgZew/vmkgv70+Rx7xbI0+giSe8e13r3R278LlMLkgr16zI6+7e&#10;3ZEH8dMVbXVGWx28GyNtQHPQmDXqe3dG/uTdF6nlPQYu8PosfaexnYw08x6PtKC/DbgfdKOvJ/bH&#10;vRcjf0UHf/WaoGT0CW8s2st7c7S7t0r0fm+1aEvQBNThvgb9Vb3RaCVvEBQFZyKVvYcjt6L5GuTZ&#10;gJwFL25nmLDL2smaC75vzrDHW7O24KZvCm5K0tcee2dvuWhX4uvuLRXt4S0BLKBxn0W/Gu1Cru29&#10;v0dageagCfcN2Od1vJ5obfZBbcbXZl4d5jfAT2P83YVfsbZ7Tjfn0/G15iS5SNbx6+QkdPwmbUF1&#10;PBBer8/A60Dv9Q6v21Lwmkvfq94y0f94b4gOhouh8DDMe0t0OHgPjKFvPDxN9Iajk73+6KdwPAmu&#10;P4HLD+H9A6/BOIPxBvON6Kve66L90Fof7+XI82jnee8RsCfSx7s90g8ND+TMGow+RoCPwXTvj5HZ&#10;6H0ump6PZudz3s7H/1zWmsWaU70VWL8a/qtF3wADOVP60deHuF7g19i+QG5udRO5S/6lFkfAWdEM&#10;nI1A+25aHI19LOfrR5yzE9HZZPbgZPbJZPb3RPbox+zfcd4tkfd5LowAw8Bg7l+Hh1c5qweS70C4&#10;Gchz5VXvuchr6PQN/L2JX7G2W07CXtCc5LxkLQ5DB0KL/6MtqBaPwKse57UyfuQlzzce88oRrx49&#10;Qr3XOK2eLw/hQ74XaCkd0EofuuOjKj5KRJc5uC56DB2dd6BHi2cJlIiex3YerRwBMmdZ/8Q1YinW&#10;EGd/4rxkrkZiF1yNpS0oV3X4C4KZuKpDLnWydkRKO21+roSPTFzVyaqKjxJRv4ProvWyVkWaO9Cj&#10;HfHbkf7mDsS4/FwlrhEjX3nJegiuEuclczUOu+BqIm1BuXqAPBvEdZWLH3nJGJCM8kBWg+gEB7Wi&#10;D2QJNPij7skxJc+/iQ6hK65+8rXKTQCIfvG6DigGpIZ2EtPZDO8fdmaddf3csA/7oawzkaNZpyIn&#10;s05ETmcdBvvAjsiJrK2Rw1mbIgeyNkb2ZW2I7ALiTCgP5CXzh15lKfal+BNrJut9FrHKz3Dl5GRa&#10;OV/kNytrBWuscH0vegD7sazviW915FLWukjR7C1gDzgYUbOPRS6Tx0XWP5f1O2Mu0l6OXMgqEr2U&#10;5YlezsqKFsm+DliuZ1uR7DKu70WLZJeNqtnlwM3RotkVop7sStHs7MqOz3S5ZWdXjf6GtsV5Xj1F&#10;/tCj/JZVJXo6qzKoBCpET2XdAq68x42lmCN0fyorx9XnSfbX8azs6KEsb/QAHOzNKhrdAUQdK6fw&#10;Kc7HpdiXEussB/k/NyfWMpbCh4hL1FJqIFn7M7GLz80LaAu6H6/nyz+pp1opYhDfDV6fvSJSzsEN&#10;0Y7ZAlWj1zu4GpvcS4n+Yin8iZyEv3Q5LcQuclpGW9Cc/kzQ+zN8F/Dn7P2RP2fvcP1M8PfsvEjv&#10;7O2RF7K3RfqyP17O/inSP/vK++Vc4pOX3Hvi7Hod++tw86IDscb+P3KVHCXGF5NOaKUfwVHivOS6&#10;f41dnMPf0RaUo1nXwNEsYp+VgaMv4OhLOPoGjr6Do+/haHUGjjZi3wg/KxyINfJzlBhfjDzllchR&#10;4rxkjlYxQXD0A21BOTrq4/9d5kAVe7wtkJeMwaDjqK+MesFBK7WKWUZtAEqYd6oNzX7qrUA3W2Pv&#10;BvqpRx2UUaX2pR4S14nJRWjlOkIPYh05LznXIQwQe1d8r96EVj73eHnNz8C3zau5NmSivGQMxel4&#10;m9zeNiuozzjop/Yiv168buJA2K7GKHNL9BuTTmmlX5Fb4rzk3EROIrcxhchtO7mVjdexXIoYxDNz&#10;u1lW3W5WVsVzpWWKMTp9W81b1Y1mdXWdWVddZTZRvzXvUZeZ7dUlZld1odlTXWA+oc43/67ONZ9T&#10;P4cboZtYCl8i54nYxVrVU9jFM2yK+Td1puP3bvUrs766wqyh/mBWcXyWTzEHqSvvYX/PyaPsH1qR&#10;dUjkIJZivohJcJBOY4L/2owR37kXVGPidx/3i9chXQz7MvDyq/m8ut98Wj0E10fNXupps7t6yezi&#10;yrVmtXO47pki7xz6/FYbNWS1VK+3WqilrGZqGasxqAdqcn+7WtK6VQ1alVXLqqheB1RwAa7PoYUz&#10;Zk31N/Twm9nYNYYD2EW908VwwPyTetC8XT2C31NmOfWiGWWtKHFF1Yh1g3qjVV4tb1VVK1o1QF3Q&#10;lPt71BustmrUuk+1rftVv9XVNYZiVg9XzRW1HlEV68+s/Si5PUlOT8Fvb1fNVbR6E0s/VdRNakdq&#10;7lrrLecl7/0Jcc2Jf2tbUM11tvj+MoPmOsOx217sif0JavB3avCsVUV9Dk08Z9V25fpx7MLnMiAv&#10;eeaJ7wYfo46PWrepf7Zy1UfQVnc01Rm0A61Y427WuBMfTawmamOrNa9bqM2tu7DdqbalrwMa7QIe&#10;Bo/R93fsvdHx8+jgeer8vPU498/Q/4L6OPXpYQ1Q7wetQTPuG9BfG3sN6l3D6ghaqDWthuqf0HwD&#10;6xa1BTkLXtzOMGGXtZM172QpyvMZ+O5kPe9w01cSQyu5KcnrbtgfsZ6Dm2eI/a9w/yh4GDzIfWf1&#10;L1Z7tSe67261IqdWcNYKXtrA2X3w1FFtaj0AHgaPcf83+p/B/hzjWBe45STsBc1JzkvW8fS4jucU&#10;QsdD4fWxDLwOJV+huW1AXpLXXDqGWk+pb1nPqiOsf6gjyXM0GhgDPgaT6ZsGTzPh+3POgblwPNvq&#10;pM7gTPkU3idZ3dWPrIfUseBdMJS+19HaQOte9RW084rVCNTiPpf+CthvZJ2oOg5MB/Otm9XF6P1L&#10;NL0MzS6jZsuo5Zestdh6Up1n9WX9AcQzAP8DmN9fHUTfq8Q1gLgHkJtb3UTukn+pxXGWonTIwNk4&#10;q4OrFj/BPgUupqO3WcT8udUcNAS1ub+d/lz4qaxOYN+OA6PACO7fpv9N9vh/rT+BRuAu7lvS35b8&#10;7mNcB8Z3cM1J2Auak5yXrMW5cS0uLoQWz8JrtzivldGVvKTWPHSctbqpZ6n3Zqftli+Pc9bV9wIt&#10;pQNa6UPn9TnOqXPUdbWDB9Xz6IivkkE3NeDgMV4LiHH5nz+Ja8RSrAEFzhrpuFoS52p5Ibiq58/8&#10;/KlHTmLf9k0RozgPW2C/z3+T2tl/q/qgv6ba3d8YcP75H+T+Ufqfxv6i2sI/QK0HbgMV/C+pN/qf&#10;VSP+J9XS/odAO3CXWsZfT435a6g3+29Rb8WvWNttXwm75EfuK5FTpjO+nt/9jG+Cvbm/t9rS/5Ta&#10;1v+42o4Y25ET/7aZ+7pqa2K8x19VbeavqNYHNcFt3Felv5K/DvndCdqBrmpFf0+1Cj5y/f9PrYFf&#10;sbZ7TvnP+GvNSXJRl7oUA/WBqNG3ca2sKYRWesHrsPi+ysWnvOSeEN8v9PIPU2c4GKT28gsM+6M+&#10;yTGtJZamzNlEeydtQT4XHiSmezKcoQf99zj6bSkDppUx67w+jv03/93qefR3yd9UvexvCGqD29SL&#10;/irqWX8l9bS/gnocHAaiduVT+BKfcb7H/j3+xJqyFlKXi4hVfl4vl2I+aSiL/GXUQ6ATr3umGJND&#10;3yns5/0R4oupxXJuUo2cyqAWqK/qOU3U4jl3qdk5LVRPTivGtFWL5tyrZuXcx9iO6nU5nVQt50Hw&#10;sKsG9ZynnBiqp4hBfP7Tc55lredY83nQRzVzXlT9OS85PtPl5s/h0xUQuaXzK+xKzsvE/SLoC14A&#10;V97jx1LEgnSUS/5erj4vcRb/7u+invF3Uk/5O6rHwEEg6lg5hU8Pfd9j/55ze5GD/N8bJNYylsKH&#10;iEvUUmogWfubGVCLMeLfVhf0s0NZxCD1JHzJS2pbfDdaNqeMWtVBb7VHjkA/tayDq7FJfSb6i0ln&#10;tNKfyEn4S5fTL/GcDhQip6fJqS4bQdQmnY6ezqmrPp1zm2vN/4m9X06uOiCnqvpv9sdrObeog3Ji&#10;Ts1z8S0vmZs4u97B/g7c/MeBWKPuH7lKjhLji0kntNKP4ChxXnLdDzGgNmOOFYKjRdfA0SJiX5SB&#10;o+XYV8HRWjhaD0cb4GhTBo52Yd8FPz85EGvk5ygxvhi5yiuRo8R5yRydinN0thActdX5+XL4io5y&#10;ZQC0MgZR77b6/8JNHQwKt9UF/heW2pb1ro2fItwIPcaAvKQfQlRq60VKuZ1p9bE30pVSjfXL4Sb6&#10;Jda8AM6Ghc/y0iGt9CmeI031j4lH4FxY+G6ZYhyhkcOlcBtdLdVa95a6Ry9e6k5dL1Uvjrq0AnXA&#10;n3StVG2QKY+C5i/n1SWmYkC+72gGQcvYz81pf6AtyDO+K4l+HK9lW3zLS/Jl0NEVrp4EL+qLw4Np&#10;R4F/6d+FR+tHwkNAX/3H8OO0D4Bn6RfjZcyy1onrxOQitHIdUevEecm5tmDAcnJsS7u6gLlOJ9cN&#10;8VzTxTBd3+Boom+KGEvS95n+c3iWvjM8X/8lvFDfE16i7w0vAyvBD/St1/PCm/St4c342ayvBd+F&#10;N+rLwj/qS8Jr9IXhFfoCxi9g3gLmf4GfheHP4XWWvjQ8g3FCQ+me35/oX4Wn6f8N73TwXniu/h7z&#10;PneN93N9FuNmss6M8CJ9evhLsBysBRvp/1mfG96tLwrv078Gq8HG8C/ksJ18NumHifl4+CuwAMzS&#10;j4an6gfCE7B9xJjx5OimecFlsg6utQZyXrIO7qX+QvOdaNcUUAfn0cGkuA7SPQfP65PC5/UxDrfp&#10;6lHU+CBc3Hg/rBujwpYxMpxjvBMOGkMcTnJT6EecixHsEeNI2O9ArDEpH0eJ8cVS+CF1JXFeMkdd&#10;4hx1oy3oXqnPxj+SYa/UJwdxfqbjp76xN9zQyAs3MTaHmxnrwi2NVeEOxreumnnYWOL47Jki7xz6&#10;HjUWhp805of/ZswNP2PMCj9rTAeTwUfcj6F/dPgJavEXY0S4B+gM7jPeC7c1xoVbM6aVMQlMd42h&#10;IXaRV7oYGhqfhBuz1p34bWEMC7c3BrPWYOIaTBxDwy8Yw8Mvo4n+xodgEpgRfsmYR/+i8HPG0vBT&#10;xtfhR40VrjF0N9a4ctvF+CF8v7GetTeQ2xZy2g6/ux2f5VNwJ557/bH3p2aibnJ/yfP5Wust5yVr&#10;rkdcc48WQnODrkFzgzJo7g00NxjNDUVzb6G5/6G5cRk0Ny2D5majuXlobgGaW4zmlqKPpWhuKXpa&#10;jA6+QHNz0dwstDYVfAzGoI3RaO49xoxEAyMzaG5IBs0NQXP/Za1h+B2B5saitalgHliK5pajue/R&#10;3Go0t5r1VqO579HcN2juKzS3EM3NzqC5KRk09wmaG4/mxqK50WhuJJr7XwbNrca+mpqJukntSM1d&#10;a73lvGTNif+/QTwLniqE5s6jucEZzrnzcCzOg74p9lVJ+rJ8g8Om761wyDc6bPs+CpfyTQeLwEru&#10;N9CfF7Z8B8NZvuPh88bx8BGwxzgU3mHsCm9Fp5uM1WAJmB3egq5+poa7eJYcYl2xttszVtglP5JX&#10;kdPejDntdc1J8e0Ne327w8V928O6b1PY51sNFoGZYcM3KXyd78Nwtm9UWPWNIMYR4ZPgCPo7SOz7&#10;jInhvcZMsASs4H5deL/x/0k7F3iZqvaPny1lz8zZs9eMmWb2jMso1SldjlKKikqFdFEqlLeSN1KR&#10;NySJg1xTyDk4bif341ruREJIyaXcCl1E9SqUUr108f+ubVbmP2dmj885u8+vPXs9az3reX7Pb629&#10;z5xx5lPy2Rf5mfV5Ajjn9G2pc1JcJGulU1wr3TiX9rmhPZ8JGZrhuaG9d2ikvXeMzW2TFHrJpq0t&#10;OnncOynSyjsj0tw7L9LMuyxyj3dNhL9LEGnk/SRyu/ezyK3ezyMNvAciN3uPOHJVC7vUZrp7cG3v&#10;3siN+G3oXRK52zs7cj91e9g71vE+cSH2C+08hpaoQyIHsRT5QW+W5CBdHV6I1yGPc2mfTbpTB/Vs&#10;kpsiBvmc1R1eBtr4KtLdK3F6/0nWhvz395vYR14uQ0yTiCnTM+Uk1s0kr/Mz5SxvUWSed0JkEWtr&#10;KTpa7i2IrPA6P1Oux76e/JbZkHOUfKZMjC+WgjNSz0ocl8xRfzrIvXZwGTiK8hmQpRn2pai51HHt&#10;VMN+obkkcom5KHKZOT9yhTkXTAdvcD02kmMWRi4wR0WqmSMjlYHcZ9I9D/3pHRn507s0IudUelV7&#10;6BHq+UqGtX7E+0qkkvmKHW+6Z8Xq2C8xhxDfa5FrzdcjN5hjAD8fm7Mj15vzIteZCyO1mb+WuZw+&#10;70SuMt+NXGOupu/aSB1zfaSuuRFsddwDrje/cNwDrjf3MdcBwL5qHozUM3+I3GQesn1WT6EFysy/&#10;4T4SyQVOe4u05+LnCvxdYX4PvgOnnkFjKfxKjV1ubnP0eZn5UaSGuSFyEblXh4MYiAJZx0tT+CxP&#10;25/etdTxSOSIjVccaxlL4UPGJWupNJCsffkZO6l9+Xm00u5ZTdG+0tO1KWKQ7yc3RSv/srE/Mhwe&#10;h8NvUxunY1P6TPQXS+FP5iT9pcupMJ6T/Lfmpc1pIjll2vMmmjMjE1mbTjqaaRZF3jInRBaY4yJL&#10;WB/LzILIctaLrHluitzk/r4O+zq4WWpDzlFyz0uML5bCj+QocVxy3SfGOZpaBo7k915k4ugIsR/J&#10;wNHvcPQXHGWJcZHyYkzkHFEQ0YUzR37sfnEkcrYNOUdJjhLjS8dR4rhkjmbEOZpTBo4qwJH8nJfT&#10;M2EF803NSUMGdr/5lnauuUALm4u0iLlEq2y+rTnt/5XNeVqOjV9s301SaCSbthzzT+0i86xy1U29&#10;XFXTXy5ohspVAFnguDdY7pjXX+6I11vuB68LlHP83d/v2GUe+SnmqkLb/7xn47NCuT/w9Zc3u1w5&#10;0yinAx8Ime5yEeKoZJ4kt/9plcwfyfNnLWT+qlU0f9cEbdnmce0c8Lf3uPa793ftqPeo9oP3kHbQ&#10;+zXYAT7gehXty7DP105639Qkt5m4V/uI2n8qU7PtGWpW2dxu89ojRa5h2iqbGzX2duJfpQXMFZpp&#10;LtNcQAN/eN/R/uddr/3m/VD71bsF7ARfEvM32gnvQe0v72GtHPlXAAKcax6CiwNw8iXc7AbbHXOS&#10;9uScdHKaG88p3X1RN+dqEk5jYynyxW1W4rjkdSTvMZfRJ5/ztZxL817+zcS/Ix5/DB/qSHyP/WZz&#10;h2NNbjb3areY+7RbzW+0huZh7S7zJ+0B8C/QBo7bwvGT5ldaezhuD4ftzU1cb6B9LfZ36LeM/su0&#10;e0ATatqQ2jYw12k3mx+BHY41kfZkXpsl1CSmEuKcmFMz6uG0N7TE/gh7Qxv2hifYG9qxN7SP7w25&#10;KXzK+0t7+ne1cW65J02Jn+w52qTo76etrfkL/n/THmMNtjJPaC3MP7RmoAm4lbZ6rNPr4O8acz/Y&#10;CTZyvVq7kTgamPO1O4hR5uG0DqW9tPyoccm6GxnX3bgy6K4vNTqeQXd92ZOcavQy/PYzD2oD4ecV&#10;83NtuLlLG2N+4sjHdPNDx5rMMd/X5qHLBeYabYm5UlsG18uo/zL2uyXmLNqna2+ZU7TZ5iRtGpgA&#10;RpvTtAJztjaCPq+bC8Gpe0gsRd1JOasfdplXOl30p7YDmGuwOVUbZo7TCs1RzDWKuEYRxxjtXfMN&#10;bS1zrjfngIVghfae+Z62kjW1HI0sMrdoczLsZVPMzxy5LTL3aOPML5j7K3I7QE7/hd/DNrc5KfKS&#10;7xWvx76emsm6Ke2ovf9M663GJWtuAsRdwhzyuepqzqXZ67aegea2ZtDcx2juEzS3A819iua+QHPf&#10;ZdDcsQyaO4Hm/kZzWWKNVl6s1M4Rb4NF4E2uZ2mamK79heaOo7VfwA/gG+r/NZr7Cs19iQa+zKC5&#10;bRk0tw3NbUdzu9Dc52juW7T2C/gbVBBjtGzxhuYT07SKYg5YCFZw/Z7mERs0XWzUyokt2okMmjua&#10;QXOH0NxBNPctmvsazX2J5r7IoLmK4jCxHNdk3ZR2lObOtN5qXLLmpsU1J59TS6u5CwX/JpPxco9O&#10;93xwIXxeKGY6rscrsF8tirXrqMH1YopWTxRpN4nR9nrMxbc61D1O3o8aY28MNzfYkHMsLMFRYnwx&#10;5YSz8kPoWYnjkjmSz+A16LOgDBy9ILKy9sU5iuFLHYkxvCD22fzsVUbOyp7L6xfEf7Ue4pDWW/yo&#10;9RU/af3FUW0QGAryaRstvtfGiW+0IrFHmyg+0iaIrdoYsV0bKXZoI8Qu7TXxqTYY5IEXaHsOPXcQ&#10;H2hPsSafEsvAW1wX0z4R+1jmGaW9AgrBZDFBK6Y+s8R8bQ5rd45YBz7meg/tB7RJ4hjz/0E8f+D/&#10;D8Yf1zrT1pG4nhYHwT7He5bMXWlUafsVwfuPGTh7RWyyOesBP+pQnIVpGIY9Hy4KWcPjiblIrAJL&#10;wTyuZ9FeDD9TtOFiMrlO1vqB3mKq9pKYoXVnH+hGvt3gppt4l+u1tG8gv43020T/TY45SXtpc1Lj&#10;krW4GD7kPeKdMmjxT8HnlOK8pluvf4pC7U94kffwJkAdittsGo6zZ/8qZms/sea+F8u1b9krv4br&#10;L9DcHrFX+0xw/xDfaTvRwHb04PQMtx67nKuWmoizmkt+9vND8a221fa7WtsnlmjfUZsj1En6THev&#10;XoZ9mZ1HYYk6JHIQw4c61JzQkyU5SFeHlXSQe8K6MtThCh+fu2G8zOFSFQBnFUN5Xl/h26ld4Zup&#10;Cfu885941BqRPtQzZro6XeE7jo99WnkbO7SavlFaXRs7tUb4bUR7XRuyX8l7TOIcsRRxkgJxnh53&#10;Pdc6uBGEwXo6SM3KtVzae0zLhDxz8aUOxZW8F7QkhnY2vtda+iTSxyQ/k34VY7aWIaY+xJTpvtfH&#10;t1DrQ/2ctD0Y+3BfsZbvm6aN8k3RxviKtHE+5/veNOzTyG+0DTlHyfteYnwxRRhnxRmpZyWOS67b&#10;NjpIje8qA0cn4Og9xjut/RO+9xz3Gc3/nnaOf7Xm8r+rGX7eD/EvBfPATC3bP1Wr4J+slfdP1DTw&#10;p2+i456wB/se5pNzqrWt1tJmYi2Ix5puX9zsK2COAjveNik4lT/znuUv0Nz+kcQ3Wgv7x2uV/VPA&#10;W2CxFvUv1yzyONe/RqvoX0efDZrf/4EW9G/UQv7N2D7WIv4d9NvtuF9G/f911FTUf0ir5D8CfmLe&#10;X7Qq/l+1mP8322e63GL+45oATlo1/f8j5t/Br+CY5vUfBad+Zoql4AM6swz/544+Df9OzeP/hBpv&#10;1c6Cg5O+zdRnsx1run1xD/Y9aH+zjQLHWqaLS9ZSaSBZ+3sIXO5Z+zmXds/KRQxKT9em4Eb+biMX&#10;rdxo47D2LDw+C/+5Nk7HpvSZ6C9dTtJfupy+ieckPw9e2pzyyCnTnpfnX6jlsTaddDQI+1B/sTbC&#10;P00byfoo9BdpY1kvcp/IBepQe5Xc36dgnwI3o2zIOUrueYnxxZQTzsoPqWcljkuu+2E6yD3vaBk4&#10;2nQGHG0i9k0ZONqJfS8cfQVH++HoWzj6bwaOjmI/Cj8HbMg5SnKUGF+MXNWRyFHiuGSOfo1zJJ87&#10;knWUg7NsUA5cBMLx15yysiY8Z58u4P+qT8WE13V5rQOl97tcWVnbAs73jrtc2wJOOrvLtTnQxPVh&#10;oJFrQ+B21/rALa61gRuB1JmMVR0qd/keTw3sNVxf0+9rR9+3YL/dtQ/fXzDH3sBdrk/BNtt3TDnm&#10;rHxDV5a0q/Wp8mx9Bnm2zpBna2J4xPVdoIXrUOA+19HAHa5fAvWB03qqgb2GKxQ818aCwE2uBY75&#10;3oH9Ptdi5ljOXKsCreFUxiXniAF1JOYr7aXNV41L1t/PTJSDwE5wvoqz0hOXeeq11J+Ttgrh/JcM&#10;2iqEHydtjXYdC4wCBa5fA/ngdddvgWHAiY8hrt9tn+meHQa6/hfo5zoe6Os6Echz/RHo5foblAv2&#10;cp0dzHPpwd4uV7CvyxPsDwaCIWCYyx3MxzaKPoUuDZxwjEHmpbhVGnwVPr7PwMerru8dYx+OfYTr&#10;IHz8NzAaLRa6vgH7wVdcfxEY6focnvYEhoNXwUDQj3XTF1sf+vRmPeUxxom/DthlTZoAdSi9yT2l&#10;g+vLwLOuzwLPuXYEurm24HNj4DUwEox3bQpMdm0NzECTs+kzm/mc5prtKh+Uc9VXE3FWc0FX1mxX&#10;heBs6jHHZQAT+IJzXX5QMfgmmOcKBKX/6inGS33OY92NBXKOHin6hGkb6wrSJxAcg78x+B/jEsBL&#10;rX3UPBAc7joXDYTRghXsA3qArvj8D7YO9H0KbTzlOgucCHREq11dPwW6uw6jqUOBAa4fHPOX9U7W&#10;yWskvjGuk3R5Sb4lnMbGUuQr98fEccnr/g/sNSDuLDqWdt0vJv698fgbpIjBTdtiNLmY+8YqG8sC&#10;21wSmwNf2djLa4mz7Lql0+E21znB7axJiR1o5FOwN47POUt8Ab4EXwEnnXxFfXcCqZNaKWKW749s&#10;wv4+dV+LTlajjVVoZFUGv6vsPPeWqFMiR7EU88k6SY5UfZPrJOtzMXWqUIY6laMQa+N1ykkRg7xP&#10;l3OvDZRz7wlEgOQmXS2qYj/PvTtwgfvTQI57Z+Bi9zawBWwMXOR+P1DdvT4Qc68LVMJfGMhaxIA6&#10;1JqXecs5Vd5q75Sx/pAx1h+I9ZxgBDjHek7wPPfZwQvc5YMXu8sFa7j/DtRw/w5+Jt4fyeEwuRwK&#10;VHX/EIgC51h/KBFrFWJdEI81phLknJhjFfep54D8FHb5WYxLsF/lXhK41r0yUNe9JnADHN7g3gS2&#10;cf0p7XsDtd1fBGq5vwrUdO8LXOPeH6jj/jZwvfv7QD33kUB9N88m7uPgJNflg9e7XcE67uxgbbc3&#10;eLVbBGu6KwYvdwfJ/1x4CAVjIApkrum0cATtH+H5RMaeXJ8zzVmNS9azi8LL5w1fGfTcGN6Px3nP&#10;TcHr2bQ1hpNONr4LNHZLHP8nl+SY/MRyOTGFOF/BWT334OaMn4HyErTQMEVMHukMPt+3sS5QwBop&#10;oLarbRzmtUQomGejJO+J/mMp/BO67T8d72E6SN6rci7tfv8dOap9JDdFDJL371jT220sCHxHrvJa&#10;xaTW+Hb8bMpQv+2sge9shILb4UReO/mJpYhHcpI4Lrnu1eKcnF8GTs6jsOoeni6G8zwb7T21VooY&#10;5f1G2iXOT0B1z0eO+1F1z5eO+/T52M8D1UAMVI0jxNnv2RcwPd8GvJ6DAcNzBByz58pNEZ+sqeEJ&#10;BY9Tg+PUINsjsdsxH9OzI+DzfBIIeLYGQvSvFM/PaX+V+SfX90y5VeOS63sBdZXPOBeXob71qO/J&#10;uFZjKfjBdVY9z0mbj9kp7NVt+1nB+p6zgzd5KgQbeFzBhh538G5wL7gfNKetpUcPPuQ5B5QH5bjO&#10;ov1k4AHP34F7PH8GGniOB673/B64hlpd6TkauIK6Xeb5HhwAnwdyPbsCV8N5Xfi+GS6bgPtBK65b&#10;ez4OtPNsDzzt2QMOOOqqBXZ5T02XSwu00xwNPej5Av97Ak3RQhPQENwKbvHsDdxEPDfR5ybPV2A/&#10;OED7N9i/pe9/Gf9D4BHPocC/PT8GnvT8EnjG81ugg+cPoAU7wMPTHm/wCU/F4GPorrnHCt4JbgLX&#10;cX2Vxx+83GMEa8BlDfhx0pSsi9KG2nvuTFivsjbqUPds5JJ1J7xJOI2NqYGc1ViphcRxyXq8JK7H&#10;mmXQYxfiz/TM3YUadPFsDvSysSwwwiOxOVBkYy+vJZyfuUegxRHUIt+GKzgKjY6NYxzn8XFM4FwE&#10;ZB3S8VnkCQcLgNRVLaAOxZvcA4dg7099+1L3PI8v2AsN9Mrgt5ed5+lnZ1XjRI5iajLOaj5ZJ8mR&#10;qm9yna6kg3zmviZFneQzUzaQOinxnhxt8lDPD7KP0/smLfh8UWdx6j25e+irDhWnQUMLs7N4wsYU&#10;MZLzDNDLHCdmmrvEaNDFnIp9IdglWtjoLFReio/EeWJqEs5qHsmHnEeNS+ajkA5LwCSwGqj8GHbG&#10;z0d/JeRan4HqUDG4aPiLGP4y88ReG7vEZvLZzOs5NqTtdIwqt0S/MeWUs/JLuLbfdLnJnGRuM0Fp&#10;c2so+HtlwGkNNBTdREPRR8g10ASoQ8UpNXWr6C9uEq+IuuJ1cY0YI64Uk8TlYqa4RCwQF4nl4gKx&#10;Rpwv1ovzxCYRE9SbMTHliLPyRSpZfuxO6y0o1olKYr64ULwhLhMF4ioxRNQRL9s+pcbVoXzKnxHL&#10;Yy9v59HtH62oOiRyEFODOavxMibJQbo6yO/Yk3WYD0pbh6aC368CJ16aZuClqdgi7hMbxANw3QLO&#10;HxGLRTsxz5HrLmKGzXUbclSHyttPQ3cxTfQUk0VvuO4nxlPl0SAfvMb1INr7Y+8rXuBVZ/AUeAKu&#10;W6OFx+jzqBgBCh1juA+7rHe6GO4Tw8T9zNUcv63Ei6Kt6MpcXUUvMICZh/BqONHk8yqf+fLFWK4n&#10;cjWdUTOJbi6jFjjG0EksddTcM+Jt8aRYwdzvktt75PS++Jf4yPaZTnMjsPN5KyHrprSjNHem9Vbj&#10;kve1BXHNvV0Gza0RWVldgZPm1sCx01rchH0HNfgMFXxOfb4Ug8EwR663YZc+1wJ1KM1dQsMnVO5j&#10;KreV6m6iehvQ1BqwAixmjvnMMRcfs9HNbDGV1xNpm4BtHFUaI1bS/h7YCD6h7VPsX6DjffTcR533&#10;idVcf0DMW8U2sZN+u8UqsAS8yfUM2idhLxLvgDlgIuofySp4DVtPlNSVeLo65ijtqnaq5qsF/7Ya&#10;OPG9mjUsuekB1KG4CdOwAfsm/tsKK9vEWrh/FywDC7l+i/ZZWKdjnUKWU+BsCnlNI+YZ5DaH/+aD&#10;ZeBdrtdx9QG8bWK32EL/LY45SXtpc1LjknW8PK7jNWXQsfxbpquAE6/HqbDkdS9Qh+I1l4YTrOc/&#10;UYLm2yzK+7aIc3xbhQuYIODbJMK+DaKSb62o6ntbVPPNElV8b4qob74I+RaKir7F9Fsi3EADx6nF&#10;MbT2oygWh1DOITEKDBVH0PMxkYe9O/26imwQAef7XhIX+waJS33DxGW+QjAFvMn12yLH9544z/cJ&#10;8+/G/26RBY6znxxD2T9St8PEfZjcMuWu+FdazPbxc5Jw5izbN9tRiz7sQd9MYfmmi8rEXNU3AYwE&#10;Q7keTG79xbm+vsLn602uveG0N3n3FX/DwwnuD8fZpY/DzXHW7glW11/oNAt/Z+NXzu2Uk7SXNic1&#10;LlmL78W1+GEZtNgaXhfFeb0UXalDaa08Da19i0Rr6n2LfV5UIg/pQz0LNFEOOCsf2baPXfhYJa61&#10;sVC0QUcdbCwSL+H3Jdo72JD9St5/EueIpZgDCojz9LhkrjbSQT7zfAJK+8wz3ZeVVSScNTjdV+So&#10;wdnY5/nGiwW+MWKxb5RY6ssHw8AQsQSOF6LBeWhuNtqbDiaCcVyPoX0U9pH0G0n/kb4CMdo3Woz1&#10;jRUT0PEk/Mq5nTQo7UpLal0Vk1OmPb6Y/cVpj5+DfT57zmLfh2KZ732xnD1gue8dsJjr+bTPxT5L&#10;zPHNIMYZ5DSDnGaJQtoLsI+g3wjfCrCa6/Xk9SF5baLfFiHndspJ2pNzGklOUzLUaSTr32l/HeGb&#10;JIb53hCvwe0rcDyIfWIQvA+iBkOox3BfT2rwAtx3Jaeu4i2w1NdNvMPeuMbXR6zzDQRDQYFYyx65&#10;ipq/C/8rfBPpN5nzVNqK6TtTrIeHDezLG3zLwVrGbMT2sXgbPc9n/5wOJoCRXA9lbx0EN/3hqT+c&#10;9Ye7Ab55YrBvjngVXof7ptFviiNn0l5aztS45PW1jXUl19duUNr1JT/HeDBet9ys04faR+T7o5t9&#10;B0XUL/G12OyTOPhPLskxyc/Cyfv0fiD3ytL8LN2MHyomCuc138w/0dZSk9Mh/7+97yHsj/rfEI/7&#10;J4i2/rHiSf9IwF+59w8ST/hfFo/5e4t/+fPEQ/5e4gEg9Z6Twpf8ufBq7FfjT86paqHWcg6xqvc4&#10;qqcYL98jyfF3Zo7Odrzpfn5phb2NvwvxPS/+439RPO/vC4aCAtHFXyie848XzzL/M/4p9JnGuVh0&#10;9M8UnfxzsL0pOvsX0G+Zowa7+NfbMdRKEad8j6qL/0PR1c/Tun8L834iuvm3i+7+HbbPdLl19+8S&#10;7YFc1+n8tvfvJOYdYDvYJtr5t4JTPxfFUsSCbLLa+lc4+mzrXyT+7Z9HjeeKVnDQAjSTZ8ZemsJn&#10;edquxn41sebYKPleS2ItYyl8yLhkLZUGkrV/gA5yPcrPBZZ2PQ5O0NO1KWKQnwMdTAyjbWwUH/ol&#10;donBNk7HpvSZ6C+Wwp/MSfpLl9OP8Zzk5/hKm9NuchohTq3ndDra7R8hdrM2nXS03z9QHPQPEIf9&#10;/cRPrI9f/D3Fr6wXWfNcoI7Evetv7H/DzVEbco4R/+SqOEqML6accFZ+JEeJ45Lr/nucoz/KwFEO&#10;b6Rm4iin4giRU9GZo9yKA8U1FQeIOhX7iRsq9hX1K/YUN1d05ugO7HdU3CVutCHnKMlRYnzpOEoc&#10;l8zRyThHZ7EhJutI7rvZQO6Vye85P7DwIK2n7yOyj9N7zq2srKyA7nzvaGUFdCedtbJM/SHLo7ew&#10;XPoDVgX9Xusc/U4gdSZjVYfSh7xH1MFexzqffuc7+r4X+wPWefiuyhyV9VaWBQK275hyzFn5ltqT&#10;drU+lWY7nUGenTLk2cmK6R2sHL2ddZne2rpSb2nV0u8GMs9coA4Vi3wWqIO9jtVcv8DGsQr3WMcq&#10;OHHZEntr6/cK7aw/K3SwNL0TnMq45BwxNQFnNYfMV9pLm68al6y/IoSzHd/TOX/JuTTPJcVwXiuD&#10;torhx4mP6dbV+jTrGn0qmAwmWbX1IuDEx1jrWttnG+JWh+LLT8Mo6zo936qjv27V1YdaN+ivWfXA&#10;LeA2rhvpw63G2JroBWAUGAuKrDuYvxGx3KYXWzeDuo4xyLwUt0qD4+CjRgY+xlk1HGN/A/tk6xJ9&#10;inWxPh0tFlsXguqgGtdV4akK9sr6G1YlfRwYBfK5fh3bcPoMYz0NY4wTfy9hlzVposjjrPiT+85L&#10;rINeVkTvY52rD7AE/rL18WAqmG159fmWT1+KJpfTZznzOc213LrVnqt+irlctC23GuorqMcK6y5w&#10;D7hXf8e6DzTTV1r366uA9J/uPrmKdTcLyHx6pJgjTNtM6wF9Jn5m4HMG/mdYTcHd1PpeuLwfLh+E&#10;yxZw2RIeW+qvgH747I3tJfp2RxvdrQagrt4TvfazauqDrMvR02X6SOtSx/xlvZN1Mt5if4/rJF1e&#10;km8Jp7GxFPnK/SJxXPK6L2a976LPm2VY9+uIv3I8/gYpYuDjPlnr0OQ67htbbJyosN+SMPUfbVTW&#10;92PfD6eybul0uN+6nT6N9AM2GuvfoZMf4jjE+XAcRzj/CJx08iP1/QbI+WqliFk+7+/FvpO6b0Mn&#10;W9HGFjSyJYPfLXaelUvUKZGjWIr5ZJ0kR6q+yXWS9dlBn4VlqFM4kpV1ZbxOl6aIoTxt4ciVek1w&#10;QcSjy9cqHrWnWfg4xkO25LZ+Ch8u2qzIsQo1QbNIc/0GUDtyi+4HHl7/Bp/Snuz3ggS/6dbABYyT&#10;cBobSxGT5DZxXDK3ktPt9FlZBm5bEH+dOLe5KWKQzwYtInX0PBs5eouIRJ1/+E2O6V1i2c2Y9zjv&#10;4Vya+7H8O7KqVg1TxOShbSh87rRxjj4lIlFZ32rjcl5LNNeH2ijJe6L/WAr/knfpX9UrOUf59w4l&#10;7x+VgfffyPHsDLz/Fjlb32/jWIXfiEdeq5iUrvfjx5vBz/6IV//NRnP8SXgd/aTjJHFcMifyb8RK&#10;TraUgZMrSUrdT9LFcGU023Hvuw57/ahXvzXq1xtFz9WbRCuDU88ROcSnDvWcIJ/xm0Sb69faOPVM&#10;00R14qz6ZfP62uhFeu1odf2a6Hl6rWgVvWa0kn4puADEolX1KtEL9MrRHL1StAbItffx3BS+5Jqq&#10;xHwuG149SrzRqOWYV5VokDkq6udHffpF9L+UPCUXcj+LpZhDaljak/VSI4HjdPtVDcZJOI1NN2fi&#10;uGSNyO9hkffsT8ugkQHEn+lZfUDU+Vm9X/Rq/eXoNXpf0AfkRWvrPYETl92jzs/qXaLX6f+J1tE7&#10;RevqHaI36E9H64FbwG36M9FGesdoY2xN9OdAV9Ad9IzeoffG1o8+/aM36wMY6xSDzCu5Ji/CR6Zn&#10;9RfRY3N4bwPUoXTtp6En9t7RS+DiYmLJIY4LQXVQjbiqwlUV7JWJtxJxVyL+SuRamXyqklc18j0f&#10;OD+rP4RdxpBubT0cjemtohH9MdbsE1GBv2z9RdAXDEbvw9D9qGhAH0OfMcznxNOYqPOz+phoQ3w0&#10;BneBe8C9+tjoffq4aDN9fPR+fQKQ/tOtjwms20FA5tMDqENxGqZhYPQBfSB+BuJzIP4HRJuCu+H3&#10;Xni+Hy4fhMsWepdoS/1Z8CRog89HsD1E3xZoo0W0AairP4xeH4/W1NtGL0dLl+mdo87P6rLeyTrp&#10;cQbrvgdcSziNjalkOat85V6TOC553X8WX/f7yrDuZxF/c/3U81tuihjknjoL/t61cazCrKgEz3G0&#10;MywrOaaviUXerw6kiCmH9myAqcT7VjTZh3qukX2c3reqFuI7tYxTcd9zaqj9f8UdpqxqoQbGpTZ6&#10;Gk1CjxgPgfqh7karULFxJ6gd6ot9CCg2qtloYKi8oCVL2D5OzxPjWh1qHlkjOY8al8yH/A7l1nTq&#10;yPlpzio/huWp15ly7UOureK5xlQAnBNj6BNqZTSnrVYKu/zZZTD24eQ/MvS4MTbU1pgQ6mAUhZ43&#10;nNb7COzSZ48UPsO0jQg9h8+Oxmuhp40hoSeNgaF2Rh/QHXShrRP2jqFuRodQT9APvGo8GxphPBca&#10;bXQNjTdeDBUZvUF/MDg0wXg1NNYYFhplvE6fEaHXHGMrwi5jS7f3TsDPWPwWhCbjc7oxKDTTyAPP&#10;g46haUZ7bG2I47HQMNAPvMB1R9rbEfejxgvwJTl14kfaVd2VXvISapVun8tjnITT2FgKzqXWEscl&#10;a+1ZhNSGTl3LoLWFxD80g9YWhoY66mJRaKSxlFq+Q41XwfNa8D7YArbT9im87wnlG5/j5/PQINCH&#10;65eMndTgk1BXY3Oos7EBrAWrQl3w09V4Gx0tYe0uop+sSTqdzwr1MOaHGhoHbDQzloeaMa6jY7zL&#10;Qs/Q72nmecpYHWpvrEPLH4JtYDftX4U6Gd+xFr5Hx9+HBoBhXBca+0JvGHvR1jY0tR6sBEvYR+ah&#10;uVnkWkye08nRSUOSy2QdnGkN1LhkHTxP/eWe07MMOvgLHTwe10E6Hf/FXvJXqIXNbbp6nBNuYWSH&#10;HzTM8P1GxfB9xrnhu4xQ+Habk9wUGpf3m2rYq4WLjYANOcfjJThKjC+Wwo9cK4njkjnKi3P0chk4&#10;uptNcFiGtXJ3eJjNz94UMebSdk94lHFveKzxYHiC0TJcZDwcfsN4FPwbtKetQ7jQeC6cb3QJDzae&#10;D79odA73MjqF+xrPhF82ngz3p98A+g9g/ADjHtoah3sat4a7GTeHO4F24BGuH6T9HuPucGP63Wa0&#10;Bs+C7uE7jV7Up0/4UePl8JOgM8jjerDRMzzC6BaezPwz8T/TeADcTT0a03Yrcd1C3LeQm5O2Ze5K&#10;o2p/bA1nPTJw1jrcw3G9tsX+FFx0DD8PN53hpiNoCx7luiW5PWg8jdbahZuSa1M4bUrezYxm4eZw&#10;9DB5PAbagQ5cP2fch58Hwt2Nh/Ar53bKSdpLm5Mal6zFAXEtvlYGLc6F15kZeJ1LDeU9M91anYx9&#10;THi6URCeaAxDk6+igVfRghMfY7BLnz2AOtRzCSFljUUD48IFxgT0MjE8zpiOxt8Ei8Db4fHGyvAY&#10;Yw22teHXwaugP9e9ae+FvYexkDrPAbPBLDAzjhmci4FTbMXhZx1jm4F9JpgFZoM5YC5YABaDZehj&#10;ZfhpYzXaWo1mVqOdd9HQCvaypehrIbp6CxSDSeirCO2ND7ci38fAE46xDcMuectXpHFWvMl/Bz6M&#10;dTuctZmP38LwHfi/jdhuY97bjFXhRsZ61u5G5t1MPJvR/Wb8fRR+yviAtfA+a38tul7N2lgf7mJ8&#10;yH6wCS63srY/DvcDr4B8xowzNlDrNdR8GbWX+nDiU9qVhtV6PlPdqXHJ2h8a1/7IMmj/G4SW6V71&#10;Tfhx4xv4lJyn0/9h7MfYO36nvieo71/cq05muFe5rNsNl1Vs/MHe+Ic9R8l7VWJ8MeZXh6q3vFfJ&#10;+NJxNDrO0bgycFTbynyvqm0536tqW6OMOtZYo541wbjJKjIaWG8Yt4M7wb20PWAVGi2tfKOVNdh4&#10;xHrReNjqZbSw+hr3Wy8bTa3+RhNrgNEQ3Ahq03al1dO41OpmXGJ1Au3AI1w/aNS07sHemHluMxqB&#10;B8Fj1p1GW6uF0d561HjKehJ0BnnGk8z1hDXCeNSazPwz8T8T/zMZX4z/ycZlxFWDuGuQm5O2Ze6K&#10;f6XtRnCW6V7VyHK+V92F/T64eNB63niImFtZHUFb8CjXLWl/0Ghm3WfcbTU1GoMGoJ7VzKhrNTeu&#10;tR42rrEeA+1AB66fo/158utu3IJfObdTTtJe2pzUuOT1WhTX4rQyaLEnvBYbzu859KR+Q2wUGj3R&#10;lbxOF5P8neVTLKIZZYhpKjFl2kOmWo8bU9Gg0x4yF/tCarrUut9YTl1XWncZq9gjZJ1y1cLnrNa+&#10;fN79APsH5LfChpzj9F6gtJgYXyyFH7mHJI5LrtvseN3eKgNHVfidyH/idUsXQxW+EVfy0yRFjNm0&#10;Vcd+Md9GexnfmluTb829im/NvSryKGhh5PLNsjUi9xo5fLtsdRADkrecFL7k7xdOsk+ctP5jyDmV&#10;NhRfP1NP9f5Q9RTjoSHrZ6sBczSw422Too+ftouwX8a37l4Zud24nm+7rc83+9aP8D5S5N9GvUh7&#10;4wbyqBPpZNTmW3ivjDxvXBPpZlwX6W7UjbyELc+4MfIy/QY5rtN6kVGOmqrHN7rW49tP60eKjJv4&#10;Ztmb+UbUBpGpts90uTWIFBu1gJNWr4pMh/dpYAqxTwZvgHGOsdaMDHH0WTPSz7icb/y9hG8jvggO&#10;zgdVgKzjpSk4Lk/bSesl6lhs/Gzj9HtpqWoZS+FDal/WUmkgWfvy97ny5+F3yqD9Zmhf6enaFDFU&#10;oK0ZWmltY5yRD4/58N/MxunYVE6J/mIp/MmcpL90OcnfTcuc1pUhpynklGnPmxJ53JjC2nTS0Rzs&#10;C/hm6MV80/bbrI8VfOv1StaL0563AfsGuFluQ85Rcs9LjC8dR4njkuv+fpyjD8vA0dEz4OgosR/N&#10;wNEJ7FnRB43y0fuNCtH7DHf0LiM76sxREHswWmzoNuQcJTlKjC8dR4njkjmSv1eWOvqkDBz1Zq+t&#10;7j51P08XQ2+rultqqAlQh7oHZtPQ26rq7mNF3X0ty93fCrqHWBXd+aAAjIxjFOfRoBBIbcWUI87K&#10;l1w3hVYVx7lGYx8FRsZRwFliOBhKHK9Z1dyvWueDHJBrz9UgxVykzFy5xHMd/SS6uXvbuM79PNfP&#10;Y+tto7pbrWO1/s+UMzUuuW7yc5kGyc7iHOKsfpdASGf8e4V51O28eN1yU+Qnn03mWee5p9oIuOdZ&#10;EueVyKUQP4Mz1L/QGmzXpFaKeeTvJ4qwTwKTrUHuKdZA5uwHetvc56QYI+//U+F2no2+jvWeh7+3&#10;rCHuudZQ9yxrhHuaVeCeAMbHMe7/SDsPMCmq7O3jQLdU2T1dt3uA6bo10BIkwyBRcg4yZAxEUVFh&#10;MWBGRVfRNe6qK7CuIuiiIEmCCiw5ihjIWaKoRCUsYVUQ/79bO/ezv6a7ep6Z9nmf6rrn1r3nvOc9&#10;p6qnh5HjOPA2eAt4a+vlQsefKpcqhyqXH3G0C5nLr8nBLWly8HX0FpenkUn4zGbs6+id5sboMHNb&#10;9F5zZ/Q+cw/YDw6DH6P3mCejQ80z0cHmOdY5F+0DenHexeT368xj0fbmD9G25gGwG+yMtmOdDubm&#10;aEeT35Ez1zFP8Zoq/yuxfxnNNi+6qGhuoV9siLbw9HdTlL+KF23KPk3MXdHG5l5q7iA4Dv7D+M/R&#10;1ubv+JBhdwM3g1s5H2r+Eh2O34/i8+PmPrAdbKBuv4g+ZK4i1uXRIeYyYvTSgeJS51PXdEFzoK9L&#10;rOlZ+TqYV4SaDtj87ZE0OgjYIzxrMWDfZ2baQ0xh32Zm2f1N277RrGD38OQj177eXXNwEm2FGWtg&#10;tzcb223MpnYrs6XdzGxtXwfqgVqcV2O8snmdXcGsb5c3a4PK4Gq7klnWrm46zJF2XXCdpw+Z2NU9&#10;JpUPmXYd02KviF3RzLalWd4uw15l8KsMfthmB7uc2YU9u9k1QF3QxMyzWzPewWxrdzabo6MGdi9P&#10;H2qiM+VDKp1XsfuZlewB7H0Lsd1OTEPg9253zVR9riv2ruRM5U1rR2uuoPnW1yVqbn6+5tTzZGHv&#10;I+PRXHa+5iomyT9LFxtvZ5vjya/iJi/JnABjb9vXmP8g33+H+7/ajc0X4P5ZeP+z3dscCW+Po8fH&#10;7LvMR+17zYfhwqs+h6TR+DD7DvMBcjkSPY6yG5gvkfPXyb1aM1Ue+mLv68aRfVke4jmIJYmPtu5y&#10;kCoPy/LzsKYIefiEPKS7B3yC7lQORibxMZuxT+07zfn2MHMJHC+nD6wCn4P1YIt9j7nDHmp+Yw82&#10;97DOHrsP6MV5F3M79b+ZGl9nt2V+W65ray6z25mLqZ0FdkfWvN6cyzyve8A07HPg93sXFc1F1Ok8&#10;2/sesIBesshuir9NzBVo5jN6wBdgM/iG8QNo6BA+HKV2j1KbR7kHHCKGb+3h5m77UeY9bq4BS8F8&#10;NDPHfsicTqwfUpeTidFLY4pLnU9djwXNgb4usR7VZxb1LLC+CDrIxpnSae4B2bK0Z5+qgL2ajJq1&#10;ZDmzrqxo1pfVwP+ehWNJtKP0XRW70tbqJPZqjFWRNczKsqpZSVY2y8sKZll5tZkNBAiwR0lZ3Swh&#10;65gZsrF5hWzP+1bmlbI5tqZmSDYxsxiPgqtBFcZqydZmPdnBbCi7gT7gNs6HMj7crCofNWPycbM0&#10;CAIf55fI+c/k/qw9EHQBrczzdkPzF+4vl+yypkHMihevnCu7zp3OeRne3JeG7zLyPs+6y8FeXt4D&#10;N0Px/Q64HwT6ghs4725eI/PMCsRaVrYjpnZw1g5eOsDZ9cTWxSwue4G+YBC83cH4UOz3MO8+U+3t&#10;FZOyFzYmfV2ijtXnSqXj7UXQ8SB4fSINr4PkE546vgF7F3LfQd5vtpbDzJbydtDXk4887F49sgsc&#10;d4Xj7nKI2QuO+8DfreAucI+81xwu/2Q+JO8yH0GPj8gB4EbOezLezbybPN4lO5u3gIH5GMCxP+gH&#10;+gKvXPWVLT1964e9PxhA7QwEt4BB4A4wlPFhsoV5P7XzoGwI6oAanFcx+T1TbBXMO2V58zbQF/Sm&#10;JntQ991kTeKtAxp6+tYau+JtTJL6V99ptpa1zbbUf3vW7Swl65eBtzLsW8Z8gF4zQuaYT7Lv0/jz&#10;NL3kadnAfIq6fwKfH8P/R2Qb/G3LvPbmSNnR/DNcjqI2nqVGnpX9wGCuudt8XD4A3yPg+glif8LT&#10;Z2XXGtb1XFDd6esStb8jX/v7OKq/s1yYz+ZjcUY/x+cm4VN9Nh9LjB+4GGqOpd7VeSqfDuBLaXxR&#10;vyta2Oe8JfhUN78eUz3nLZF1zSVoRumgXhK/1Wf9NWjga+4BG9HcFjS3nXvMTjSgdJ+b5BoV67fY&#10;vyW+rS7UHnX/X6w6b/H+xZKso+5R8dcl5k39zqrqWUeKwFEDB52n6VkNnNYuP3lJfAww1hR7K6eV&#10;2c5pbnZympqdnYYgF1Q1OzoVzTZOebOlc7XZ1ImZjYDirUqStdTPSMpgL8N6ak+tDc2Xia9ZafJp&#10;OlnskeX6OzjJHmHGWmBv55Qyr3eyzd6OY96Mjzc7tUF98yansXkDcfRk/25OO+Z0MLs6ncweTmez&#10;l9MFW3fzRqc38O7JNzl3eWrqJmcYe93LntzrnAfNvs7DZn/nEZebVFrt74ww84CXVjs7j8L7I+Ah&#10;fH8QDAf0fOKOJeFDaayT099zzU7OjWZ7p4fZ2ulmtnC6mk3goQFQa9ZIsmYJxspgL4Ovpossz1zG&#10;kqyh/FK51BpoynlJoP8/kj/ma/9sEbR/d5yeGiXxQX1Hcjc+PObibnOGo0CfdvGHb1qf8evFkqyn&#10;YlLrpYrpfH5MvxUhpsXElK7nLXbqmosd7573GbX7lVPZXO9cY252KphbnXLmdse75x3AfgButrhQ&#10;e1ze8+L9S8VR/HWJeb+Uz1EGzaKw9wUjJz1HRk5d08jx5iicU9XMzqlsOjnXmOVyKpjlc8qZFXK8&#10;OaqJvWbOCDPmQu1xOUfx/qXiKP66RI78cKPuC2YROGoaLVasrOH9HUnTaFnDqxe1xt4hGjM6R8sb&#10;XaMVje7Ra4ye0aqG6htVgH7p70JU/+/J/IEubnPXztOTOOp5Ad4PjA4z+kcfMPpGRxi9o6PY4wWj&#10;GagPakX/YlSNPmNUjD5lXI09Fr3f3TOWZC1VkzWxqzjGJLGr58Ca0YdY81Ejl7XqRp8wGkafZK8n&#10;jfagS/Qx4nrQ6BG9j9iGgIFGt+htRl50sNEpeidzhhitokONJqAeqMlY5egg/OpnlI32BO3AdZzX&#10;ZrwK9vLMK2sobhVPsSQ+KZ+VXfcR3X96krM2aXLWM9rGjXVkknWzGesZbUw89YirNv5XN9qSrxag&#10;AciN1sS/+kZ1/K0ebQHag65GjWhvbDfDzQC4uQVubiHuW+CgH1z0gpuu8NIJtPGMSdkTY2pOTFqH&#10;qe6LzeFCwevaWJJ4FY/x1yXW0QR6zRnmTOJ4iWNhnotH4H+7NDkZgQaU/lLlZES0s/FYtLvxODw/&#10;Fe1vPIt+XgFjwNucj2f83Wg3cD1oA5qBhozXNd6K1jBGk7tXwPPgGXL6FLl9nByPiDYB7TxzouyJ&#10;vL4cl5MYfuuXrk/F68vkQ8VUTxs5art6pn4d+9hoOfwrb4yjN4ynN7yLf32w5QL90teoZ+p3mT/d&#10;xV+YqzDI3WOwnsxRzw/zfnz0dvi5w/hH9C44GGq8Gv2T8RJ4BjzO2EPRW4170egw6nAYWh6G9u+N&#10;5jJeFb6vZl5ZQ8WhfIoB/dJ76DgLy4++LlF3k/N1p75fK6zuFpCjIYZ3/15Ab/LK0QL4XURdL4Wf&#10;FdE843M42hBt5cnHHjhUa6bKycFoA+MQujwarWP8SD85AdcnyP8JeP4xajNeBnvE+DYaNvaALWBd&#10;tJTxZVQaa8n959EK4H86iemEcIzPySLsXj4sIrdL2Gs5634WvcpYH72Sva40DoOTUdM4G7WMX6Kl&#10;jYtRB1QE1Tm/1jgTbWScomaO0/sOpullu6IdPbndRk1vinaBz27E1ouYbjbWUMtKa1WSxKXujRew&#10;XyBnKm9aO7r3FzTf+rpEzc1Ea6fZYy7HCxwL0+v8dnrN+W1vzfntQUZJ+2bjKrunkWnnGVl2e8Ox&#10;vTVXzfbWXG27gVHXrms0sOsY19k1jSZ2VVARlDUa2zbjZbBHjFp22KgKYsC2SxllbGmUtssZpewK&#10;wFtzJbF7aa6kfbXBF2dGkHXD9lWGtK9kryuNeqCpbRqtbMtob5c2OtkOqAiqc34t442MZnYTo5Hd&#10;wsi1ve+f19jemitvdzbK2l3gsxux9SKmm42I7a25jtg7kjOVN60drbmC5ltfl6i5efmaU7/nVljN&#10;9UdzFfL7XKrng/7krz/cq/ykuh/dYUeNYXa2cS85eMDOMh6yQ8Yj5EbVYy7QL91n1P3oaexPw8uD&#10;LtQeFS7jKN6/mF6Eo15H3UPir0vkSH3PpupS/R2VwnI0E466p7kXzLS7u/zsSeJjLmOz7JuMOWhh&#10;nj3QWECNLgJLwWrwBWPr7D7GJru3sdW+3thuNzW22C2Njej1a7udsZYaXm13MJaBeWCm3daYajc3&#10;3revM/5FTf7LrgLKcV6GcYHdZN6VxgqwAey0g8Y+8vctNXTQrgbqgZacdzb2sucO+3b2H8b6w4y5&#10;YCb5mMrYB/g1EY1PJDaVxxjQr3j+Vexao1rbK+CsWRrOVtjNXM5G6kU56nWzeb8G+5fU7npqeLNd&#10;H25qg8ogxrkktjLGV2htDf1mBVgE5nH+CTqcRR/4iHg/gpuP7Fqc1zU+thsSXxNjIeuqvb1iUvbC&#10;xqSvS9TimnwtriuCFutAcMl8XlPVax1Z0qgjIy63eUm4DTBWS5Y2qklpVJIVjJisZkh5rVFGNjEi&#10;sq1hyc5GpuxpBOVNxlVyoGHIIZ5cXUQvXr3hd/sGwy/bsG4do7S8xsiROUZFWcpds0oS/9S9+gR9&#10;/oSt4ih5WR7iOYgluV71hPjrEvOwPj8P24qQhw7koVsafXeQ3Tz13VHeaHSW/YwecNxb3mLcJAcZ&#10;/cBtYIgcYAyTfYz7ZG+D75FAJ9DG4G+iGH+SjY07ZQPjVlmP+fW4rp7RS9Y3usuGRhfZiDUbG52Y&#10;p/Sdql83x94ebke4yDK6ySyuq+3pbxdZi3k18Le6cQOa6SOrGgPBneBexh9CQ4/jw5OyBegIehhP&#10;EMPDxHOfvIt5fzL6gp6gM5pqJwcbLYi7ibwZdPPUmOJS15XuMQXNgb4uUQfb83Wwtwg6eA1n9OeE&#10;3CRaVPe514h1vIs+xmvwoc5T+bQfX37hGvW9zQWOhXmOnI9P6e7p86n7+dL7nr5cRo01Mtv4gl6x&#10;Dn1slCFjk/S+p+/Gvpv41rtQe1x+T4/3L0aM+qV7v6rf+OsS8/Zdft4OF4GjXIe/65SmfnOda916&#10;yNMOctQ+BnjfAHsTp47RwqlltHZqGG2dyiAGopyXMpo5YaOxI4wGjmVcC1Q9pup3ArtgPbWn1obW&#10;eXF8LZHva6qeX9wpYdQBqg8PBvql/Q0zcB32Fo4P/0oaXZyA0dPJAuVAJaOHU83oShx57N/Rqc+c&#10;hhyvMzo7TZjbzOjmtDS6O23B9Z512sO5yfUhVd/p4dDvnIFgEPvebvR27jBudO5010wV240OvQJ4&#10;3WPaOXcx5078vgPcDm412jgDPH1t4+R5rtnaaW+0dFoZTZ0WxnVOc6M+PNQGKo81NMEcNccleC+w&#10;C3wt7qKEZy5jSdZQ2le51BpoynlJoL+3OY7mT3GuvrcpbH+4M05PjVhLv3Qc6nubO/HhQRf9jcmO&#10;whDjThd/+Kb1Gb9eTC/GUa+nYlLrpYrpXH5MF4sQ0zxiStfz5jkVjHmOd89bSu1+5mQba53SxlfU&#10;x3onZGx0vHveN9i/gZuvXag9Lu958f6l4ij+usS8q+9tTsOj+t6msHkvnpOeo+I5FYziOd4cBXKi&#10;Rjgn2yiVU9qI5mQZMidk5OR4c1QZe+WcIYbtQu1xOUfx/qXiKP66RI7U9zaKI/W9TWE56hHg35Ui&#10;bFXjuUC/tJbV/bxHYKps52Kc7BFQmCq1tnVNNGYd4Xj//LBxQDhePa1FwHJag7aBkNMukAkCoKTj&#10;dR9pF5iHPwqGu3aeDoCjjgHXiCHT6R4IO90CpZy8QNTpEJBOC9AcNMtHU45NQGOg9owB/dJrqdpW&#10;cRQ2fn1dU9aJ73PtWVj9Dksnjic4FuY5aACBzsvPZXftOEfte5D3A+DqHvBUYIN8leN48JfALjkh&#10;cEm+Bp4MfCeHcewPHmZczdc+61zH7xNLso/iKP66xFivZ4J6punBUfX3wsT6MbEeyo81lQ8fBw5J&#10;pbeRSXzMZuzjwE9yXuC0XBQ4K5cGzsmVgfPyM7AObGZsW+Ck3BU4LncHfgAHwC7Ot8qtgY1yY2Cd&#10;/CrwlVwDVoClYBFj/4bXuYFN8hPmKQ2lei6YEtgiZwfelQddTJcLAtO5bo2nv/MDq5m3in1WymWB&#10;5XIVWAs2gZ2M7QuslT8E1ssjgW1gHzjM+Um5n3h2BX7D5yuc1WAxmBv4Xc4K/CqnYpvMnElw5aV5&#10;xWWiDgqaA31dog5U/tVz/81F0MEFdLAwXwepnqcuBBbKC4HZLrep8lEiOEuawZkyGJwhRXCajAQn&#10;yVLBCS4nuUn0o/piOezlgpdk2IXaY+FlHMX7F0uyDqEXi78ukaO++RwNLAJHLSj8S2lqpQUxePXm&#10;lsHzslXwpGwbPMq/2jwouwT3yhuDOz01c3two7vm4CRxhxkbGlwn7wl+Ke8LrpUPBlfLh4PLwSIw&#10;l/PZkr9YI+8mF0OCU+RtoC/oHZwuewQ/lt2Y0zW4ECz39KE1dhVXKh9aB+fLNuzVnnXzghP516vj&#10;2Ws8fo3Hj/fkE8HJ8mk0MSr4CVgIVso/4+/jwfXy0eAmeX9wm+SvqHn6MCi435PbfsFv5c3B79n7&#10;ELEdI6YT8HvGXbNKEu7Uz4tGYR9FzlTedH3p/lzQfOvrEjV3a77mhhRBc38tgOb+mkZzf0Nzr6K5&#10;v6O5MWjubTT3fhrNzU6juXlobiGaW0wOl6O5lehjJZpbiZ6Wo4MlaG4BmpuL1maBD8G/0MYENPcO&#10;c8ahgXFpNPdaGs29huZeZ6/RrPsWmpuI1maBhWAVmluL5tahuQ1obgP7bUBz6/D3czS3Gs0tRXPz&#10;0mjuozSam4LmJqG5iWhuApobh+beTqO5Ddg3kDOVN60drbmC5ltfl6i5ofmaG14EzV1Ac+PT9LkL&#10;cKz6wcgkdZXN2JWZ46WVOVGWzvxI2plzpZO5HKwHuzk/JMtknpAi84IsmXmFcyF4hXMSHApelN8G&#10;/yP3oNNvgvvARvCZ3I2u9pHD77iX/MS+am+ve6yya340ryqm82ljOu8Z0xWZ56U/84w0M3+Swcwj&#10;MpS5D6wHq2Rm5kJ5VeYn0sicIYtnTpEX0ftZcBL9/YjmjwQXyMPBVWAj+Ibzg/JY8AjxnJZnqM8L&#10;wDum84WOSXORqJX787Uyogha6Z7J/+8in9caSbRQgrHumXtk98zZso573HNZHGoNfV/NS7JGwF3j&#10;Emsclte42C17oq8BLvbIYaw7jPEBLtS8y+sqfo9Ykj2gAD//uC6Rq8fyuXqmCFw9ERdnbhIf1LPQ&#10;E/jwsotT8olMhdQ+jcKXozz3PVcEn97Hp3TPfe+j7ffJn6r3VM99MzJnyY8zZ8p56H9B5jS5OHOS&#10;XJrp/dz3OfbPiW+hC7XH5c998f7FknBG6MXir0vM2/NMUM/GLxeBIyfE//s7Te9wQmtdflLptzz2&#10;yqHPZfXQZ7J2aKWsE1oK5oPZslZouqwamiKvCX0oy4cmy7JA9YJUzyy/ZU6Wv2WulWpPXdu6z50i&#10;n+Pyfa2YhC+oKHYqcxx7jHP9TfU8Vwl79dA7Mjc0QTYOTZTNQ9PAPLBYNgutkE1Cq2Uj9q8f+oo5&#10;62S90AbZMLRJXhfaim27bBr6Bhzw7GnNQj95aqpZ6DR7nWXP87JF6BfZMnRBtg5ddNdMFVvr0CV5&#10;LfDSap3Qb/B+EVzA91/Bf8H/nhNjSThTGqsd+s5zzdqhPbJGaKesEtomK8HB1cABKo81kqxZgrHf&#10;MreSx0vylItxnrmMJVlD+aVyqTWQqP1XmaB+FvJmEbTfE+1rPTVK4oP6mW9PtHKLi//IN0IKl2RP&#10;F3/4pvUZv14syXoqJrVeqpjeyo/p3SLENJGY0vW8iaGFciK16aWj6aFZck5opvw0NEP+m/pYGJok&#10;F1MvKue5SWJT/X0N9jVws8CF2uPynhfvXyzJOoqj+OsS8/4vJqieN6kIHJ0sAEcn8f1kGo5+hqNL&#10;cJRhzZA+a5osaU2ShuXNUQR7xLok/S7UHpdzFO9fKo7ir0vkaGo+Rx8VgaPf6bVjhPfPan/PHCOU&#10;hvKS5DGgxkKviWKhV0RG6EXhCz0nzNAoEQYRkAVKgdKgDMgOPSu8nhGzQ6967lUae6nQ31xkcVSI&#10;AAsEsQVDr4tA6A3wJnjX3attEr9NxrKxZ4emiqtcHBa/ZypMFedcvMt7hTFC17Gu/4Jypq9LzNtr&#10;5Ev9/7lHg32gMD/zrI223xDeP6uvDQ8VXDwnapMXda590rFks86v+evEkvCEe/D0q5uTekns6vex&#10;c0K/iBi4OvSzKB/6L3ueA6dd7qskuUb9zKIC3Nd28R/PfNdmvVqhC6Jm6JKoFsoIVwyVCDv5kBwV&#10;bBAF2cBbW78WOn7NW2IuVQ5VLseCb0FhcnkbOXheeNfgbaHnPXNwN/aHQi+JEdTAyNAY8efQ2+A9&#10;z1p7ALuq69VJclSNsQdC74j7Q2+J+6ilu0OjxZDQ38VtoB+4kT16skdX1uhM/XQOzeX9HNEjNFPc&#10;EJoh+oSmiYGM3wb+BB5g7FHsT4XmiWdCS8FasInzXfi8H/sh5h0Tg8CNoBvnHRlvhb15aB1YDOaI&#10;lqHJok1oArZXRS9iVrx45VzZde605m+F7/1p+L6VvRU3I5Nwk83YXdjvDu2Fm534vhXuN4AvwGrO&#10;l4vhoUXiHmIdEvqUmD6Fs0+Jax6cLYCnJSIvtBJ8ATZwvpXxXfC2V/RlXbW3V0zKXtiY9HWJOlbP&#10;V0rHE0Bhe9IYeJ2Yz2vFJLyp5/YxoYliDJpS3KbqJ++E/ikmornJobFiKrqbQa5nhl5wOclNsq56&#10;JpmPfX7osJjmQu0x8TKO4v2LJVmH0F3/UnH0HhO2gvdBYTm6WIBav4hmvfi50npeZFovibD1qihj&#10;jRFR623gXetB7GrNVLUesN4RV1lvCdN6U1xpjRYZ1t/FRer8HDhFrf9IrR+h1g9Ryz9Q60eoxR+p&#10;9VPU9Vlq/WfGfwM+a6oIWDPwbY7ItuYJaS0Fa8Emzncxvl8ErUPMOyZ+pc5Pg6PU+kE0vYca2EWt&#10;76LWd7H+N9T6Xmr9O/L/E5woXrzqQtl17nStXyhArV9gb8VNqlrPwGe/tRduduL7VrjfAL4Aqzlf&#10;zvgiOJsHZ5+KC9T5OXCaWv+JWj9KrR+m1g9T64ep9aPU+o/EeYpaP8e+am+vmJS9sDHp6xJr/UP0&#10;q2p9ZhF0XMkqVuyw8L5nVbIOe+q4ErxWhtNq1mZR0/pK1LXWiKbw6cVHJ2uBu+Zg8qVf+jvtMANd&#10;yUNP6xNxgzVb9LE+En2tKeB9MIHztxj/B/bRogv67ghagMbUUANrnKjPnHrMrYeGvXyojF3pJZUP&#10;lam1quxVg3XrWK+IJtRrR9AL9KNuB1mviTussWIINTeE/YZY0zmfw/h8McBaKG6iZrpZqzx9aEdN&#10;efWIVtaXorn1NXtvEA2tLcS0Q1xr7XHXrKKJ46i5U89kd2G/i5ypvGnt6DoqaL71dYmam5WvuXlF&#10;0Nxoi39LkEZzo61ZLi+pavkt7OPRxXvWNPG+9aGYZH0A3gPvcP4W4//APlq8hS5Gg7+Blzh/nvHn&#10;sI9i3ijmj7ImcT5FvEDuXmG911hX7e2lG2XX/GhexxBTumeRMdSJV396G/sE+tNE6xsxmTxPId9T&#10;rHVgDecrGV+KfRExLcDHBeJV8BLnf2H8GexPM+9ptPI0PfoZazvju8SLrPc31lV7e8Wk7IkxPUtM&#10;n6bJ07P0ShXTHqBfWou5DPzZ+lg8SQ0/Yc0Uj8LxI9Zk8B54S4wgH09y73uWWnqZmhoDxoMPrBfF&#10;NOtvYpb1hvjY+ieYAD4Qs6nXj8jRdPifSp1Noj9MteaKGdTbLOrtE3iYSy+fSw+aS3//2NqN7Vvx&#10;IXUwgfvUGPAyGMX5SOugeBhuHoCnB+DsAbh70FqBX0vEY/D6JP1HxebFmbIXljN9XWJ9zc+vr6VF&#10;qK+vLf4WW5q8fW2t99TiOmub2IgOt8PRLmuf2IM+DoDD4EfGTtHvz6DPc6xzjnvoOfR3Bu5Owt1x&#10;cnIIbg6APWAn2Aafm61/s+ZCsY55itdUz42rrMXiSzTwm4sxYiv9dwM596qdzehiK88r29HYLnSy&#10;j5o+CI6DM4z9gl5+RycZYin4HGzkfKf4lXjO8hxzHF3sBzvARvTxpfWdWI1tOXOWEaOXDhSXOp+6&#10;HxQ0B/q6RB0sI//qGXVNEXSQhQb0vV3Von7p+lTP21nisCjvYqfIEgp/3DMSfVqLL3vAF0XwqSk+&#10;pfts0VRMFE2F92eLduKforN4U3QVY0VPMVr0Fq+KG4X3Z4tB2AcRXy8Xao/LP1vE+xfThHHUnBF6&#10;sfjrEjn6mgkqbxtAYT9bzBX8DWvgpbm5Yo5bD3lJfAwwtgj7cjFbrBIfofbp4gsxGbwH3hJrxBix&#10;QvxdLBOvi0XiNTEPqL1SPU+MxT6W9dSeWq9a5y/i53P5vlZM4ov6rPiieI49nnP9TfWstRT7avEX&#10;/HtBbBaviB3kdIeYAD4Q28VUsYU4NrH/OvEpc+ZxpJeIhcxdIrYSyTYi3YbFi7NtrKR6SKq+s03Q&#10;78ResJ99D1IN34vd4gd3zVSx7UZLXwKvdb8Uh/DsB/A9+E6sFQfA/57hYkk4u4KxteIrzzU/F5/x&#10;3wpyvJT/lsDEYphZ7PpaI8maJRgbi30svr7o4jnPXMaSrKH8UrnUGkjUvtK9+jyiekRhtX9c/KGn&#10;Rkl8UN/xHMeHn13sFtXCCofFcWJS49o3rc/49WJJ1sNVdz19XWJMKg4V0w+gsDE15gNNup7XODxR&#10;NA5797w24X+KTuE3RZfwWNE9PFr0Cr8qbgh797yB2AfCTw8Xao/Le168f6k4ir8ukaNDcKNyf6wI&#10;HL1YAI5exPcX03D0Ohy9CUdvw9F4OHoPjiam4Wg69unwM8GF2uNyjuL9S8VR/HWJHJ3I5+g/ReBo&#10;s8XvWHPTVj0uF+iXvjep+/lm6zvfGhfbfJsthe98Wtu6JhZZxYpdzw/8vXrlIut6v1dPW459FfjM&#10;6uRfY3UE7UFrv9d9ZI11Cn8U2rhr5+kAOOoYAm4MHf2brDz/Rqubf53Vy7/WusG/HCwDS/OxhONi&#10;sAiki6Ow8evrEnO5lBy+g58rOE7lWAkov3k9rd+r+14EqHH1vgkoCXQO9ll8X07ClO/dgX5pHoIM&#10;7IOrE+B3y/CHxClfWeAXEX850chvgUtWjv9Hq5F/LzhvRfxqvvY52T4xvQlHvQ8huPvo6xJjXcmE&#10;CcxRz3yTOer4eFvgWOsKfq86jd7qinKuJkaysH5pH7MZqCuu8TcU1f1NRS1/C1Hb30bk+tuDLqAX&#10;YzeKqv6+oqK/P+v0FzaI+PuITP8NwvT3EH5/nijh7wBagxbCxzpX+q8Thr+BuMpfj3kqD6meC6qK&#10;oL+O2OW73cUPvsbiB18D8btP1UcqfxuJS8z7zddUXPS1FL/62opffJ1AT9CHsVtEhv9OUdI/VIRA&#10;Nria86r+QcTTVzTE5yb+dqAZaECuc0U9fzVslZlzDTF6aV5xqfOpdVDQHOjrEnWg8v8O8W4sgg5G&#10;ooMz+ZpP9Tw1UpzxjRTHXG5T5eMv4qjvFXHE96o45HtDfO8bI/b7/iF2+BQnuUC/tH7Ysth72N+D&#10;x9Eu1B5nLquVeP9iehGOeh1CLxZ/XSJHm/M52l4EjpbDUaM0tbKcGLx68wp0shKdfCbK+9cKx79e&#10;lPHvEMJTM99TJ2rNwUni5tZc7Bj1coLaOSWu8J9F2+fR8XlxFpz0nSVfp8Vh30/k4qg46PsO7Abb&#10;qJPN4rhvI3M2MHcDdeCl25XYvXxYJU77VrPX56y7TuzxbSen34ET4Lz4xndRHPBdET7kKx7+EZwF&#10;F33Fwhn+C9TZz9T5f6i1Y6ovEE8sSZykrdi31KIXt3uE9O8SOf7tIubfLCr4N4gq8FvTXbNKkjXV&#10;z2OLh2v6i4cb+VXedH3puixovvV1iZrbhdOqLg9wLGx/DpLgdJoL4r8XL5nhXH8oXNUfDpf3lwo7&#10;fhku468Y9tZcnbC35hqGr/Q3CZfwNwtf4W8VvuRrE/4FnAUnfa3Cx3zNw4d9jcPf+xqED/pyQRVQ&#10;PvyDr1z4uC+HOQ5znbC35izsKq5UurfCp32CvbJY1w7v8VUI72CvHb4moG34G1+n8AFfVzTXHc11&#10;Z7/uaK4rmusYLulvF77K3yIc8jcMe2uuVthbc1XD0n9NOMdfIRzzlwtX8DvhKvDrrbnu2LuTM5U3&#10;rR2tuYLmW1+XqDn1+xFKc0eKoLmRaG5H/r0gxlr69f/1WjhWuRmpjRy1PZv3L2L/Ozl5Ex2MI9/j&#10;yeV4eB8fLuUfB1f/hKc3wvX9L4Wb+EeC4eCucAP/beEa/gHw2A/e+6HBfuHfff3D53y3hH/yDQ7v&#10;893LuiOBV59Qds2P5lXFlJumd4+kTrxiGoX9BXL3Sriy/1Vq6XXq6HViej38m+819PVXfHwJvT2H&#10;1p8ED4PhnN+D/oaGz/iGMG8IMQ0JZ/mHUofDWOPecHX/Q6yr9vaOKfcyrRQ0Js1FolbUZ0KllVNF&#10;0MqUAvSnKWn60xRin0Z/+gg+ZsPLPHhdmqY/fZ2mP22iP22jP+2kP+2mP+2lP+0lR3vR4h56xk50&#10;uY3+tJEcfQVWgsX0kQX0p38zZz5z56fpT9PS9Kdp9KcZ7DWLdT+lFpagy6/AdrCP/vQd/ekI+jiO&#10;Po6z33H60xH600E0tZ/+9A39aXOa/rQ2TX9aTX9aTn9aSs0toK7mU3dz0/SnY9iPkTOVN60dXUcF&#10;zbe+LlFz6jO20twvRdDcxTjN5bKWfun+o54pL+L7VRGFqv6LaEudp/LpV3z5QF1TBJ8q8oEy3fNz&#10;xcgZX8WI9/NzzchRX93IEV/DyCFf48j3vmaR/b4WEe/n547YOxJrExdqj8ufn+P9i2nCOGrOCL1Y&#10;/HWJefudCSpvGRmFf5YZD0cZaXrw+EiG24PzkvgYYOx97FMiV/hnRC75Zkcu+uZE/gtOA+os8oNv&#10;WuSg78PIt773Iwd87wLVU6skWUs9+z2F/SnWU3tqbWidD8fXbWk+Dw2PbGOPbZ7PKJOxz4hsx7+d&#10;vkWRPb5l5HRZ5CQ451sa+ZWxS74F7D8v4vPPiVzpnxsx/P+OXOVfGMn0L45Y/iWRLGB73huWRip7&#10;Pv8tjVT3L43U8i+L5IK6/hWR+v5VkQbumhWTcEOKi61CS58AdT+sl2QOaSz2caSh/2PWmcN6c1h3&#10;TqQO+N+zTyzJNUpjsyOO55qzI6X9H0XC/qmRkH8yHEyMBMlP0PW1RpI1SzD2FPan8HW4i22X3fvj&#10;cxlLsobyS+VSa6Ap5yVBc5AN/BDyDsdQEbS/JU5PjVhLv3T9qZ+db8GHAy5q+CNZCo38W4hJjWvf&#10;tD7j14vpxTjq9VRM8dclxiTyYypThJgqZKXveRWyzvgqZHn3vBpZR33XZh3x1c865Lsu63tfk6z9&#10;vmZZ3j2vA/YO8NPYhdrj8p4X718qjuKvS+Qoms9RThE4Gl4Ajobj+/A0HD0GR3+Go1Fw9DwcvQRH&#10;L6fhaAz2MfDzggu1x+UcxfuXiqP46xI5ujqfo0pF4CjD+t/fcFe9ujvQL63lIAMZ1qSMkIttGS05&#10;9gRVrXUZva2SxVuDctZ27IdAyeIZLiZlJNZM/D4xvQlHvY+qGbWPvi4x1ulM6MCcTzn24FgJBACv&#10;Av+89UPrj1hbqivzX9oHg/MP8eFDa07G8y5KFh9BPCN4f5MLZfvDR90P4teN6UU56nVVbPHXJcam&#10;YlKxLS5CbKctfuaODlQeKwL90j5gKnbamppx2vo0Q91X8vQEjnqO4vOENT/jmLU44wdrVcYB66uM&#10;3daWjB3Wnowt1vcZG60fM9ZbZzLWWf/N+Mq6lPEF3Kj9YkC/9Foq5sXY1V71tJGjtqt72DLrfMYa&#10;d91NGdutNRl7rSUZ31tzM9SaVZJco54bZmL/P9LOA1qKInvjz56xG2F6qrtHnRJQR0UWV1ZBEXGJ&#10;IsoflzWyyrqyqIuJHJQMAiIZJecoOUhOguQcJBlwFcUIArKKEXSB/6/aqWXOvJkezntzznf6dd2q&#10;W/d+96vqnp733szz85j1P63oOqRykMgwXsWkOMimsdV0UHXYxPFBjgXR2G8O1y8CDeLltxy84CN0&#10;xjlt5Lk/GCH3hFHEPWK47uc+Lwni0i/NpcrrKvdDv66NtJGjtnv8XMo9YJRx3zX+6O43bnJ3G+Xc&#10;HWAzWMv5KuNGdzn2JcZ17iLjKnAZEO5SI+K+ZRSlzyXuJrAjMIYzzo7AGM44641zzirDwK/lzjUc&#10;dwZzzTBuAOXd2UZFd4FR2V1mVHNXg01gF+fvGLe5Hxi3uB8Zf3IPGaXcLwNjKOEe9WPIprm4e9yI&#10;uf+Bz+/I7UdyOgW/ZwI1VxV7VbdISNVNa0dr7kLrrcelr/3NSc2p348pqOaauuwvybWfyFB/XOc1&#10;heOgtdgOe1dq0MOdb/SmPn3RRF93fSDXXbArn5syzKn+vqYzdezkrjQ6uiuMdmirNZpqCp4GTzDH&#10;48xRHx+PoKu/ue/z837a9mB722jk7jSeo70ZeBF0pq0H9j7ouD866E+d+7vfc/4r7ReFulCfF91i&#10;ocbgSfB3zh+ivS72OtS7jvsJ2G/c624z/oqeHybPBuSseAlaq8qua6dr3gS+83Kscfr4e1/nDNxI&#10;2lphb+uehZtfjS7uT3D/HTgGvuL8M9oPwtkHcPae0QQ8DZ4k9wasg7+Ty6PuF+AYOAlvP8Pbr/B2&#10;ln55ITV3UE7KXtCc9Lh0Hb+NyNTeqX7f4UGOBdk7p8DryRw6nqLyxf9BoF96nytHwxTW83T3v8Yc&#10;95zxBnkuQAOLwZtgDW18lmJsge/t7AM74ZjfOTI2w+V6eOcvGYwV7tfGEjAbTKFtAlob5f7bGIF2&#10;RqCdEe46zlcY492F2OcwzwxjKdgI3nbnGe+g9/fR9AE0e4CaHaCW7zHXfvaaXW44tAFtLgGzwRT3&#10;ktAE2kYT10jiHkluQXVTuWv+tRbV78Sp/3EcNG6p+7HPWTYtrsS+Fi42oretxLzd3Qu2gXWcr6J9&#10;hbGO9buKdbsMLABzOJ9B+1SuD6+7G8A2sIfzd2k/AH8fGfPxq+bOFVtBc9Lj0rX4HhpUWlS/b/Ug&#10;x4JoMcJF83CS17L40C+ttTANEe+wEfFWGidcdTycrzbKh74XqKsdcNQ+Ir6PIqGId9L4jNp+ht6i&#10;3gxD+jhslMZnaWzSh+qX//qTOkciwxxQQJznx6Vz9XGSqy8LwVUV8vwuyVW2GKp43wVqsKr3i1HD&#10;+824xztr1PHOGXW9vNAD4FHwOG1PeKeNf3k/GU/j52nvGPiC80+Mht6Hxj+8A8Yj3nvGA6Au+D/v&#10;feNu2mp6/8bnR0ZV+ikNZrsnuNX72PizN8to5mOpcZe31Kju7Q2Mt6a326jlvU28u4h3h3EfeAj8&#10;A/yL9ue9/UYLj/3bOwS+Bic5P2009i4KNfKs0D+8YqH7QW1Qw7skdIcXDt1KruXoczM5Bq0ZxaXW&#10;vt4HLrQGely6DtTv8ak1800hdNAeHRRPXhfL4Uu/tN4vpqG9Vzy02Ucs1N5TKP6/a1F6TCeI5SHG&#10;/MTxYY4FWcdniWl/Dm2epVbqmlIX6JeOOUJDOLbfuCS2z7Bjeww3tsuIxbaB9WCl4cSWGsVii40i&#10;sYVGGOQBVbsy2hFH7Qtq8g55C41DzKfm1LXQNdxPrNOSsZbKMB5T3n6PHrFpfryNMvTBRZ6F3Y5N&#10;N7zYTKNkbK6RiC0B68AW4+rYTuNK8ihOTvHYe/Q5YFwe+7dxRewjo0TsE2yfGlfFvgLHAjV4deyU&#10;H0O2NXV17DfmOsuceaFrYqHQtbGLQ6Vipn9fki23UrEioUuBqkU2vzHsMfzE8OfFwuAi8Pv9eyID&#10;H0gnz42dCIzVjR02orHPjaLkbsFBCJxN7hllM/gM03YI+yH21f0+8j8TSK1lIoMPFZeqpdZAuvZ/&#10;poNaj+rZ/4McC6L9CrHzeqqUIQaLtgpo5U4fZ4wX4PEF+K3g43xsWp+p/hIZ/KmclL9sOalf+FM5&#10;WRwLmlNPctrEeLXGsumoZ2yT0ZO1GaSjgbE3jaGxFcaI2DJjDOtjXGy+MYH1ovyWA/ql167au2Zi&#10;nwk3Y32oOTb9L1fNUWp8Ce2Eo/ajOEodl173S5IcRQrB0b4L4Ggfse/LwdGHcPQpHH0JR0fg6Bgc&#10;Hc/B0U/Yf4Kfr32oOfJzlBpfNo5Sx6VzpJ6fKx1dWgiO6vF3051YAEH1ric6WbV9NLXqCYVOlta2&#10;rncV/Hye9JMtlyricytIi3divxvcIz5jvk/BJ+BDK+g6Ulv0IR6Fj3zfdeFDv7TWIjTUw9/D4kvr&#10;QXHEuk8ct+qIE9adoEYS1TlWA/yfL6sKUHMmtCOO2pfSrcqjoPnrcem1HIHjLfgezfEdjgXZ5xpS&#10;gz7JGjyAD/3Ssds0NISrFqCbmGwN5jgJ9BZzrMliL+d7rZfEUqs5x3+C9rSr/jpmXevUeRJ6Eo56&#10;HsVR6rj0XMfQYTt91P9+2suxILkuIdflOfS2RCz3NdGZOfRLxyhpWCrWWCvERmuN2GKtE1utTWKb&#10;tQ3sAe+KzdYHYr31kXjL+hg/H4tFYA7n060D4nVrv5hg7Rbj6D+OceMYP95aLSZaK8Uka7mYYi2l&#10;n9JQtuv3HDHNWiRaWV/56GytEp0ZNzIw3jfFCPoNI95h1noxxNosBls7wDvgQ9o+E2OsI8x/TMwA&#10;C8CbnK+nfZt1UOyh3zvWFrAGLKe+C8Uuaw55z6TPDHIM0rziMl0HF1oDPS5dB69T/61wNIvjPo4F&#10;0cEZdNA/qYNs18Ezor91RvQI3HtMp7sVcbpZjtPVijmdrcuddlbcaeFzUo7Y9EvrR10Hr8F+jbPX&#10;utSHmqN/Po5S40toJxy1H1LPSx2XztFsOqh9YR7HvRwLwtGdDmNzrJU7ySFob67pbLNqOeuse5yV&#10;Vh1niXW/M8+q78wK1MzTzuu+z0bErV86b4+GJs4Eq4UzzmrljLZedIZb7ZzBYADozXkPq7XzktXc&#10;6WQ1djpajcDj4BGni/Ww87L1IH0ecPqDIYEx1MKu8soWQy2nr3U3c9XB731OG+tRatoItATtndZW&#10;F6e91QNNvOL0BAPAUM7HWJ2dSVYHZ4rVxplhNXHmBMbwlLMgkNsGzmLrMWcpfC4nt1XktA5+N/s+&#10;y2jiOGruQvzcE3tPaqbqpteX3p8vtN56XLrmFiU192YhNPeak1tzr+XQ3GtobjBcDENzI9HceDQ3&#10;LYfmFuXQ3Ao09xaaW4vmNqC5TWhuE3XdhJ42oIO1aO4tNLccrS0Cs8AUtDEJzU2gzwQ0Nz6H5gbn&#10;0NxgNDeUuUbgdyyam4rWFoHVYDOa24Hm9qC5/WhuP7HtR3N70Nx2NLcFza1HcytyaG5+Ds3NQXMz&#10;0Nw0NDcJzY2H53E5NLcP+z5qpuqmtaM1d6H11uPSNbcyqTn1N1N70XdB9rkzaK5Fjn3uDByr/aAz&#10;0C+9riQNRd0WVsx9wZLuS1ZJt5d1tTsYTARvWFe6y60r3HXY37aKuu9YZ5x3rJPgqLPb+sLZZH0C&#10;jwfh/SAaPOiMsD52BlqfOq9YXzltrW+ZV80ddI1Vds2P5lXltDVnTlsDcwq5W60i7mYr4q61HHel&#10;5bnzwSQwnPMBlu2+YhVzu1qm29E6i95/ASfR5n/Q33H0fpR1cpScjjpzrWOsw29Yj986G62fnK3k&#10;tDVHTlsLnJPmIl0rG5Ja2c5xHzUriFbudXNr5V60EKSVR7E/gVaeRiuN0UpTtNIUrTRFK43RyjNo&#10;hc/wrEfRyr2gGqjo7rbKuZusG91V1g3uAvA6GGH90R1o/Yk63Oq2targV80dpBVl1/xoraiccmnl&#10;XrQQlNMD2P+GVv6OVhqglYZopSFaaYhWGqCVfxBjfbTyMFr5C6gFqrldrMpuT6uS25/8hoPXwVzr&#10;dneJdQc+qrobrZr4VXMH55RfKxeak+YiXSs70Ii6f9rHcV8BtdIVXvX9Uzl86JfeN9S9YFd3rzXA&#10;x3qrq6twfo9Mj0n9vfgexqjPCPdyLIh+pxNTrvve6dRjuht83zvP7W4tcbtZK6jpKreztcZtZ61L&#10;aq8cselXaq7bsfPZmPWWDzVH/vve1PgS2glH7YfU81LHpXN0gA6qbh8WgqOruMkck2PvvMob46+H&#10;uhlijNB2PfYbvNHWn7wRVnlvmHWr9xroC7pb5bwu1o1eR6uM18G63mtvJYDSd5kMvtQ92zm3vXXO&#10;HWOpObVe9dr9nno2Tcaa7X3M925T5mjqx5vtfvYP2G/ymhNfS6uK94JVw+sMeoOBVnVviFWVPP7M&#10;/Ld74+kz0aroTbbu8KZYlb3p2GZa1by59FsUuE6re2v9GCpkyNOkrbq3ER9bmHObdae306rpvW3V&#10;8nb7PrPlVsvba1UAam/K5vdWbw8x7wZvW7fg9xZvO/j9PjmRIRalsfLekkCf5b158DXL+qM3w/oD&#10;HFznTaM+0/xYy2bwGabtnDuNOu61vvfRNLCWiQw+VFyqlloD6do/RAel/SMc93IsyP5QD+1rPVXC&#10;h37p9YfU8uqhlad8bLKGeQp7rXo+zsem9ZnqL6GdcdT+VE7KX7acjiZzUn/ns5e+BclpKjnl2vOm&#10;ev2tqV7wnvcGa3ex181a5nW1VrI+VnvtrDVe8Hv9bdi3wc0qH2qO/HteanwJctSvVI5Sx6XX/WSS&#10;I/U5314GF4SjkxfA0UliP5mDo1/hKC/WzQrHulpWrLNVNNbOisSCOboM+2WxvVYRH2qO/BylxpfQ&#10;BHFM5Sh1XDpHp5McnSkERxUj/J+M+O/PvB/IEINNW8XIF/G7fFwqX+DYCzSIFJN9IrVlW/Bw5DJ5&#10;V6QUqC0r+vgirrWv10zqPIkM85CCP48el57rPXToYvC/Ljn24VgQPXyUkmuNDDFcQttH5PZR5Nv4&#10;Sh+15VzymcvP/X0oW/7cUv0mMvhVuaWOS8/t/mRujxYit9IU6kiyjtmuK6XtI/HS9vdxdV2pmyFO&#10;6Mm71v4pfpX9a/wK25CX2pdIYbuymF1cWva1Mmz/UYbs8vIi+zZ5LlJVnoGboHvY77AHXcN+iFSQ&#10;v0aUXyGL2hdL1/4tLu0f40H3DZ9Hfox/HlF5HMmnsVQOEhnyU3VIHZdeh/p06Iq2GhaiDjdTh9oy&#10;+HevbraDebnZribL27fLCnB9u32jrGpfL++2E4FcP2RLn+tGGfJmG8yrb18mH7c92dB25FN2RDay&#10;i4AQOBN/yj4db0jdH0cbj9rfxR8CdcBd1KIGWqhGn6rooSpjgupdHruqd7YYytt58lbmqmj/EK9s&#10;H4vXsr9irq/iDcDT9tfxxvZ/4i2YszU6aM18re2isgX6e96+XD6DBp+0r5T10WFQDPfbfwjU3F/s&#10;G2Rtuyx83iRr2LeQU0VZxa7s+yyTgTt1r9oKeytqpuqm9ye9r11ovfW4dM09gdbUvvZsITQ3Cc19&#10;lVz7iQw54DpvEhwHrcU52BdRg+XUYBX1WU2dVtvn/LWYzedC7Mrnpgxzqt/1XUAd59un4vPsn+Nz&#10;0NZ0NDUJjAbDmGMQc/C9ebIf+0xf+1I5AG0Osm05zC4mR1H7cbRPBrPAAtqWYX8LLaxFB2vtMqAc&#10;55Xkcru6XGjfQ786cgIYDgZy3ov2bti7UO8udkngyK62Kbuj5972ifhgcla8BOlJ2XXtdM0nwnc1&#10;GbzGJ7KGFTedM3DD0Lzp2GfbVeQ84ltoV5CL0OMitLnILsX51bQXl3PIdTq8TASjwXDW8GD7CnIr&#10;KfuzDvrTv799M+cV4K0SvFWhXzX6VwtcI8pe0Jz0uHQdP5fUcYtC6PgAvN6cg9cD5Kt4PZiB13K0&#10;HWA9f8h6PWRXlZ+R55do4Ag4Ab6n7Wd4+tW+VZ6Bu3Nw/F+4Pg2XP9nXyZPss9/YpeXX4BNwgLb9&#10;aG2XHZc70M4O2wJn47vQ8340fMA+Gj9kH44fBb+Ai6LfxK3o6XjRaJ4sFi0CYuBqeUn0BmlGb5F5&#10;0ZrMXwf/dfBfB/+18V9Tvk1cO9nvd5JbkBZV7pp/rcWjcFYiB2dH7RKBWvwP9h/g4hfy/M2OwU0U&#10;mOBc/DfW6C/k+yPr91v7ZPwY+BIcYv0etH+Jf8Aaf581/D7cvM/a/YBrzEfo9hN0+gV+1dxBOSl7&#10;QXPS49K12DKpxXaF0GINviOoVJLXshm0FqatRrSUrBE9Fb/GP5bKl4fyoe8F6mbwEfF91MbHzfIy&#10;H9fJmtGv4nV9lJKP4fcx2uv6UP3yX39S50hkmAMKiPP8uHSu2ie5eqkQXLUiz1zrthU5BK3b1tGK&#10;8oVoZdkhWlV2jlaTXaPVZQ/QGwygbVC0khwevVWOZC2NjhaXI1hXQ6PXytei18n+0evpV5r+pRlf&#10;WramrWn0SvlsNC4bRR1ggbPxZ6M/x5tGv4u3ih6Nd4gejvcEQ8A41u1k1u1U1u101u101u10/E9l&#10;rkms2zGs20HROvivI9uDVvDZlLZnievp6O0geN2q3LVW9brtCWe51m3PaPC67Yt9IFwMJs/hxDwy&#10;GgUmOBcfTj5DyPfV6PfxftGT5Hoy3hV0iP4Qbxv9Jd46+hs85JGLBWw48+SL0cvJ7wrZBb9q7qB1&#10;q+wFzUmPS9dit6QWexdCi3PhtX5y3ZbLsB4upm1utL487eNBOTeqUP9/uaTHpF3o9+QFed95C7+X&#10;4ebYo28Rrr8+6uoJOeo5I/xcCXtVIeSdwpZ3i6KytjDBuXhtcSpeS/wQry5OxquIb+OVQAWgalcm&#10;gy91PxvDHsOfmlPXQuvSJFb9PKBUhvHcquaZ4gvm+MK/98t2r18Z+53iy/g94nD8AXE8Xo8Y64mz&#10;ICwfFpfIB8njPuHIv4hL5T3icnmviMu/iuLyflES29XyIXEd/coEavBhUdHnrEKGONWz14fFn/FR&#10;VdYT1eTfRE35iKgl6wPFTbbc6ova8v+A2quy+a0t7oH7u8FdxF4TVAe/v4dIME6/dP2Qc97d4sZA&#10;n3eLUrKmSMhq4ipZWVwpb4eHW4CKtax2yFH7DPNzDHuMWE0f+Z9LpNYykcGHikvVUmsgXfuDk+tx&#10;dCHW43MpeqqUIQb17PU5Ymjro7KcCY8zyec5H+dj0/pM9ZfI4E/lpPxly2lsMif1+1YFfY60gpyM&#10;5HrOpqMVwpArxOnA91zrWbtbxc/xHeLH+G7xfXyfOBHfz3pRNS+XITe1dx3EfhBu9vhQc/C+nPYi&#10;QHOUGl+Cdv3S2lEcpY5Lr/uUJEczCsHRxU5uji52DHmxE8xR1DkVv9T5OS6dH+MlnO/jVzkn4gkn&#10;mKMbsN/g1JYlfag58nOUGl9CE8QxlaPUcekcqf89oN63zy8ERxUi/N5XUkcPZIjBpq1CpIms4WOa&#10;bBjpJVuAhyOTZcvIHvkkuDcyG/tisEdW8NEknx5S50lkmIcU/Hm0jtJzVc9e+5NrXY4jOBbkGtiF&#10;XDslc80WQ5dIp8BrYJdIW9k10lp2i7SUPSJNef7cWA4Cg8EQMDSJYRyHA7WOss01PPJi4FzDsA9N&#10;YgjHwUkM5NifOPpF2su+kY7gJdDLn6sW8+mX1pH6zs3h2IdHBtFPYY/s4mOQbMN5G2xdfHTKV7cL&#10;5Sxb3VS9VN0eKETdVlO35jnqtjrS3Oeys06eo86foXk7sL8TaSP/HekiP468Ig+R96HIBDCH82W0&#10;r8W+U+6I7JOrwSIwK7JLTolskBMiK+W4yDwwCQyX4yMD5KRITzmdOszHr5o7qM7KrvnR+6PKaUvO&#10;nLYE5rQxskVui2yUuyJr5N7ICrmfGPeT0/7IUM77yd2Rl+XOSGe5JdJBrgHLwSLO59E+J9KX/IaC&#10;yWC2nB1ZJN/Ax4LIerkUv6tBcE5bCpyT5qIKdSkCqgFVI6WRAWjl0UJo5Si87snB61G0X5/5st1b&#10;HSP34+jhP5E35Un2tV8ib8g8e2YgH7Y9yffZCL/6pfXn0RCzx8u4PUZeYY+SV9rD5NX2INAfvMJ5&#10;d1nc7iIvtztKz24vIyAMzlKr3yI95Gn0eop6nkKzQTX5BrvKK1sM30T6yBOR7vI79rif2cPORZox&#10;VzPiakYcLeX1dlv5R7uzLGu/DPqBIZyPlqXsCfIae7IsYU+TMXt2YAxF7fmB3F5sL5SGvYS5l5Hb&#10;SnJaA78bfZ9lNHEcNXfqvUJZeyOx7JGqblo7eh1daL31uHTNqc9blObU5y0Fva5Ut/Py+iU1VypD&#10;DrjPqw6f1e1ugdz8H/b77K7yIWrwN7RQ335RPmb/vreUy+BX3Yv9C/u/4OYRH2qOfvk4So0vkcEP&#10;qfvxZePoySRHTxeCo5lw1CzJUbYYZqJDpd9s63Ix9pXodA063Wh3kptZN5vt3oF6fBO78rkJ6JfW&#10;lvp8YAVaXw7vS+F9MZzPY93NBJPBOOYYxRzD7D5yiD2Y597j+HmUHGkPxzaUZ9yD5VQwCywEK2hb&#10;g30T62Ura2WrvQCs4Hwd7Vvlm/ZuPkPYx/P0fXI8GM75q7T3wd6TNdHTngpG8ZnBq3wW8Yp8jfqP&#10;JmfFS9C6V3ZdO70uZsB3ruvLDDv4+vIG9kX2JrhZR+xvwf0ysBDM5XwGn4W8DmcT4GwcOY2Ds3Hw&#10;Mh7OJpPbVDmUvWIo/Yfay+HtLdrXYd9Evy1SzR2Uk7IXNCc9Ln2tP5/UcctC6Ph7eM11L/I9a1Jp&#10;rrMWHEetOZZA3jnsRaJtpB3tIr3oK/LS6CAwAczhfJmMRtdi38lnA/v4vGCfPAw+sXfxXHuDfMde&#10;KffZ88AkMJxn9wPke3ZPPm94kc8ZmtM/+F5E2TU/Wisqp1xa+Z56BOV0CvsZ9umLomvkxdEV0orO&#10;AxPAUM77SSP6Mp89cD2zO/CcvwOfcXQgr848n39Zfmr3Jb+hYDKYzecmi/jcZAX5rJfH8KvmDtKK&#10;shc0Jz0uXSutklpRz6YLel24keeAyyh4UOw3Uu8gXstGV8uboxvkbdFN8vboFlkZVAf3gL/Qdj9a&#10;eSi6StbDT73oAjCL86nyvuhkWSc6Xt4dHUv/sYwby/hxsgJt5aMT5U3Yy9JPxZZtv702OkXeEG0h&#10;/+Gjk7wl2olxIwLjLRcdRr+hxDtEVooOllXQ9p3gXvAg7fWjo+Q/0cWT0WlgHljO+Trat8qHo7vp&#10;t09WBbeBm6J7ZJnoDnktuV5NnleRYy4udT21ti+0Bnpcug46JHXQrRA6aIMO9D1pOfjWL70nqOt4&#10;G3Lt7mOdbAMf6jxbTN2JZRg3FS8XIqaxxNQvqc1s9yxjWbdjo8H3LFOwz4p2lW+wthdEO8rF0Rfl&#10;0mjwPcsa7GvIb6EPNUf+e5bU+BKaMI6aM1LPSx2XXrdedFD3dX0LwVGMZ2yjc6zfmBjtr4e6GWKM&#10;0FYc+1VipLxWDJelxRBZRrwKeoNu8nrRSSZEB3mlaCeLg8uA0neZDL7UffCP0Xbyx+honreO/p82&#10;tM6PUE/9HCdbPY9EmzBHEz/eRhnm8Ggrif060ZT4msvyoo2sSIwVRS8wQFYQg3kePFzeLEbJsmIs&#10;fSbIGwV7iZgsy4mp2GbIW8Uc+i0IXKcVxBo/hmz7TgWxAR+b5G1iC/Nu5zn0TnmH2OX7zJbbHWKP&#10;vAGovTSb3zJiNzG/DXbKP4gdYCv4/b1HIgMfSmOlxeJAn6XFXPiaKa8W02VJMU1KeIgBVceyGXyG&#10;afuRffdHtH/ER/5nZam1TGTwoeJStcy2P7xKB/XMZUQhtF8H7Ws9VcoQg3pmXgetPOpjo+wLj33h&#10;v46P87Fpfab6S2Twp3JS/rLlNCqZ04RC5DSanPol13M2HY0W/eRo1maQjl7HPlN0lXNFZzlfdJSL&#10;xItyMetF1bxchtzU/r4a+2q4WeBDzZF/z0uNL5HBj+IodVz6njeJDmrPm1oIjg5fAEeHif1wDo6+&#10;xf4THJ2Go//C0Tk4usgJ5qgo9qLOHnkGjs74c+TnKDW+bByp+LLpaGaSo7mF4Ogb9toGfLin6v0A&#10;0C99bbJp+CbawDzlY4QZF+3NP4BiYqhZRqwzrwCGGIt9GlhnfuOjQb7/N586T0JPwlHPQwr+PNly&#10;VfvAbPoM47iEY0Gemd+HHtomc03gQ79SY7hPtA38/+2PYG9A/k+JzuazopvZWPQym4hBgf+/viF2&#10;tQY76wk56jlZwnn/FAPw2cd8TLxi1hc9zHr4vQ/cA2qInmZV7JXFYPPPYiSYAKaZVcQcs7pYYNYU&#10;S+m3wvwreAg8IpaZfxeLzcex/VPMNRuKGYGxNcGuYmuUITZ1DW2Mn2fEcvNJ8RY+15l/ExvMuuAu&#10;UFmsNW9jznJiofknMRNMAIM5721WJPYqooNZC74Up0pfiQxzqLoru6673mPrptQq2/5Wl3EKQWOz&#10;zZk6Ln3vGU5Qc4lLfbZZUK29RPwzcmjtpST32XTRTcwzX6aWfanpAGrwGlwPBWPAJNqmwPsMajwT&#10;PzPF62CsOV2MMF8XQ8wJ4lVzNLoZCl4DA8RA/Lxm9qI+L7N2u9NP1aQC0C+tSfVZf1sx3OwqnjQX&#10;+Ghm9hbNGNc7UMevsBZ6o+G+aHYgOh4supsjwEQwnba5op+5iLWwDB0vE5PALHMxObxBPjPQ0gSx&#10;0RwC+oGX0VoXNNcO2wv0aZNDx4rLdB1caA30uHQdjKP+as9Rn98WVAfb0UGnpA6y6Xi76GRuF60D&#10;9539opX5gWhpfiSam4dEU/Mz8az5hWjo17CcLiBHXUN1nT6B/QQ8fupDzdEpH0ep8SUy+CH1vNRx&#10;6RxNS3I0qxAclXD4Py051koJZ5bPz8EMMZajrYQz37zKWWJe5yw3r3dWmGWcN80bQXlQ0Vlm/tlZ&#10;aFZz3jDvdKaYdznDzBrOKLOqM9a8wxlv3uZMpN9Esyy4DpSg7XJnpOk4g82o0xd0A+04b0n789if&#10;ol9D8yZQBdztPG3+xWlt3ud0MO93eoABYBTnU8x7nblmLWcV82/E/0bzWlDCWYefVaZLXMJZAGYF&#10;7o8qd61RvT/eBGfDc3B2kzM8cL3egv12Z6hZ2RlkVncGwk1v8BJoz3kbcmthVnKamrc6jcm1MZw2&#10;Ju+mZgIeSjovmMWdjqAb6MV5f/Nq5zXyG2r+Ab9q7qA9X9kLmpMel65FdR+k1uviQmixI7xuzMFr&#10;R2oYdE/dHPsz1PhJtPe4s9j8uzMHvB7IxzPYg+4RnkEDz6Hf59FLM2ep2RqNdwLdQS901I95XmUN&#10;DGKuQc40MJHzMbSPxD7c7EZdOoD2oB1oC15M4gWOQbV6gTUQFNuL2NuCdqA96AA6gq6gh9PHfAVd&#10;9XO4JqCVgayRgWinv9PK7O00N3s6TYitMbk0NtuA5k4zswlr6XnnRfLtAF4KjO1x7Cq2YUC/9B54&#10;FQ2Po+UG+HsCv087jfDfkNgaMm9Dc4DzpDnYecYcybyj0fRo5huNv1HEOoyYhzj94LE/8Q7k51fN&#10;EewHo+FyrDPaHO9MAFPAG+YY9h3+jwx8ryPXjfjfGBizsmsN6/V8obrT49K1vySp/VWF0L76jo11&#10;ObQ/gxyDtD8TPc5mr53rzDbnO1PNpehwDXwF6WunM8T32UgXkKOuoboH3ce+8h576gH09BF7zcdO&#10;d9AZtOO8tfkB+9S77Et7qeMOsAG8Rb3fZA9bTp9l9F3GvhwUw2zsKq9sMcxGG3OYaz5+l6Cj1ehn&#10;B3gffML14AvnOfNr9HwcbR9nvuNo6Gv08zl76yHW14esw31cb4Ji2OZMCuR2I3pbx9pe48wktznk&#10;tAB+l/o+y2TgTj1nO4b9GDVTddPa0Zq70HrrcemaeyupuY2F0NxZJ/f90VmnE983Hnx/ZLqtzIjb&#10;ku8mb27G3Kbm5e6zpnSD74+uwX6Nu8681IeaI//9UWp8iQwck3pe6rh0jjYnOdpeCI7quOfXZbkM&#10;Mah7vTrk8KiPhWYdV+F8vdNjUt8jsJgxewoRE9+tkPO+tpXbyWzlBtetI3XrRt16Urfe1K0fdeuf&#10;o27DsQ8nvz4+1Bz565YaXyIDZ6TO90OcH5fO0T46qHuJ9wrB0TE46pdjPz3m9vPXfN0MMUZo+w77&#10;T25f87Tby/yv29M8674EOoDWnDczf3Eb853Yz/Pd2M+Z3wC1v2TbC3Zi34k/Nade03ovWE2s+jlQ&#10;tvcpq90G5nEQtE/+gP20+0/ie8K0vEZmxGsK2oEuZjGvh1nE62WaXj++k3ogfV4zDW+webE3lL4j&#10;zEu8UWZRbxwIvlcq5s0P3CeLeYuZaxlYwbyrzKi32nS8NT432XJzvHXmOfSkcquQoRaUkf/NsZY+&#10;a4h7NVgF3gS/77+JDGOQTt4Zd2qgz/+6E8xf3THmz+5I8wd3hPmtO5z6/H7vXDaDzzBtO7HvJNbV&#10;PvI/a0utZSKDDxWXqqXWQLr2/00Hpf3POS7hWJBnbQku3FpPlTLEoJ65J7wG5p98LDGf8BTWmQkf&#10;52PT+kz1l8jgT+Wk/GXL6YtkTscKkVNLcsr1Xr6l14nveg7e8zp4rcyXvJZmD6+52Yv10cd71uzn&#10;BV+rhmEfBje9fag5zu9dmqPU+LJxlDouve7fJDn6rhAcrb4AjlYT++ocHG2Bo11wtAeO3oGj9+Do&#10;QA6OPsP+Gfy860PNkZ+j1PiycZQ6Lp2jH5McnSoERyd45r6UmzO1Vz8A9Evf89o0nIguDZ328W1I&#10;ir2hMiAijoduEDJcHITEj9jPABk+4WPp/77jQeshdZ6EnoSjnocU/HmyrRn1zP1f9FHP3JtxLMg+&#10;cD/Pv3Ync03gQ79SY7hf7A78PoJHsTcg/3+Jd0PPiQ9CTcShUFPxdeD3Lz2BXe3lnfWEHPWckp8b&#10;ii/x+WnoH+LjUH3xYaie+HfoflAb3CkOhqphryKOhiqLb8HP4Azn4XB1cUm4poiGawsnzN9bhR8G&#10;jwoRfkwUCzcQRcIN6fOEOBcYW1PsKrZGGWJT73ca4+dZfD4lLg0/Tq3/JoqH+Vuu8F2gioiHKzJn&#10;OeK4SeSBn0M3EWd5OLkdbqqKfaG74UtxGvReQ9l13bVe/ppSq1IZYjNo+yvjFILGJjKMVVpLHZe+&#10;rtQz92foo565F1Rr3Yg/jwtkUN70CQfporuwwj2pZT9qPJAaDILrYWAsmETbVHifIS4Oz8LPLPFr&#10;aJb4ITRD/Cc0RRwLTRRHQmPEV6FhYBAYIA6H+tLWi/r0ZO32oJ+KrQLQL61JdX/RTpwIdRVvhhb6&#10;2BzqIzaHXkajQfH2Ep/Q7+NQPzQ7EB0PASPARDCD9jfE56HFrIVl6HiZOAUuCi8mh3nkMxMtTRQl&#10;wkNBf9BTXBHuiubaY3uBPm3IMReX6Tq40Brocek6UM/c1Z6jnrk351iQPWcHOng3uedk0/EO9pId&#10;YkfgvrNfbA99ILaFDootoUNiU+hzsTb0pVjh17AcsemXrqF6H3YC+wnW7Kc+1Bzv5lsrqfEltBOO&#10;2g+p56WOS+dIPXNXHKln7gVdKyWdvLyLcqyVks5F/lo5yFz6pWMsR0NJp0j4aicSLuWIcGnHCd/g&#10;uOGy4BZwuxMNV3aKhqs7F4drOr+FajnfhO50vgtVc34I/dn5KVTR+SVU3jkV+hO4DpSkLe58G3Kd&#10;o6Go8zn4AOzlfFvocmc99lWhUs7y0E2gCrjHWRP6i7MjdJ+zL/SA8yH4Cpzk/Dfaw+G7nRjzlyCe&#10;EuHrQEnninDcuTTsESvfoQsuCtS2yl1rVO+P6pn7iRzXspucE4Hr9VbslZzj5PB1qAYx13QOgQ/A&#10;Xs530r4tdIezKVTB2UCuG0JlQCnOE7Rf6ewKlXD2gw/AIc6/pP0I/B2n3wn6nwjc85W9oDnpcela&#10;VM/clRbVM/eCrtdO8FoihxY7UUO1D2bbO1tgf9aR4accL/y4Uyz8GBp4DC0E7V/PYg/aW59FA8+h&#10;38bopZljh9ug8U6gB+iNvvszz2uOFR7khMCZ0KD/J+08oKSosjc+3VWtlFDdVa9GFrvVahbD+MeA&#10;4rKsuuZV12VXZE2rgqgomAERFFlBCRJNBAFJMmSUnEEEYUhDzmFEkMyAwJBB4P975by1T9NdzZnp&#10;c75TU3Xfu+/e737vVk13M6DpT6wirSM6bwfXH1KX94rxLsdm7IGm4B3QBPjF1sTa6htbU+zNivEu&#10;x/dAc9AStLa2sP5PWieLewJa6YJmulhLtM7WQq29NU9ri54+RFctQBPwppWnvcZeepUxrzC2gbXO&#10;N7ZnsUveugH1Un3ht/fcl2t18Pc8fl+2ZuB/svY+aAu6WNO0L9i7X7Jub+Lpzf7tjb+exNqdmLuy&#10;9z9H113YG19YO7Ue9INecNmHvd3POgZ+BSH9K/pON2r9CTVvR+2lPvz4lHalYbWfL1R3al6y9uV7&#10;7lL78j33kmp/mMW/F8ug/WHk6Kf94ehxhGXo36LDMfAzCR1+jw79+Fhs7fVqWE8VkKOqoXwGXUlf&#10;WUsd1lOPAmuztpkeu9laA5Zxvojr87U16GgFdcwHc8B31HsaPWoKYyZbq8FG3xhGYJd5pYthJNr4&#10;hrVG43cCOpqJfvLBWrAZHW23Zml70HMhui1kvUI0tJt4t9Fbt7DfNnI/WWkd8Y1hoXXSi+HWFDzI&#10;Z7K59IjZ1lnWztKn0VMm0wsm0Qsktzkp5nB7yCrEXkjNZN2UdpTmLrTeal6y5uR77lJz8j33NziW&#10;5PnoUjtzv73U9u+3BvaAXUH/lT14nD54BG6OZOi3Adu/3wbtgK7ZIT1kl9HL2KZu2pZeHlwOKtph&#10;/Wq7rH6dfbFe2dbAGa2yfVy7zi7SrrYPahXt/VrMLtSygQMEsO19mlWMCEe//RCx/futhd0GAjgg&#10;G1wKLgNX2Fu0uP0TcRRoOfZ6sBIs0a6xF2qV7Hmaa88lth+08iAMDDtPu8hepOmM0Rir2f799niG&#10;fnucZ4cT7JPT7JMsewb+JxPbZNadrF1rT9Out2dqt7DurcRzq70CrNOqEutNxHyD/TM8bifeHfy8&#10;U7vZ3oN9v/Zn+5BW3T4GfgUh/U92Of0mW8B/BT1O7aU+/PiUdqVhpf0L1Z2al6z9ucXaz+dY0n4r&#10;/+a76rdV2D/qpXqffIZ/mByf8nCJ/rAt8fs+To5JfpbyOnPkZykl3Y+NiSnT7yuN7dVaYzTjdx94&#10;n/p+aC/Q2qC59miuo/291tn2/32lB/Ye5NfBg1zj/N9XEuOLK8I4Ks5IPStxXjJH8rMU2bPkZykl&#10;5agQjn6mufpprhAtS35qAPVSMZbjwiHsx9ivJ9H9GfR/jr16jv1wDl5/ZU8et+doR+3Z2iF7lrYP&#10;+PV43n/X8vEn11R6VTqfSazq/b2rVCAcVSzyfZSZ9kTWmOh7/zuC/ZQ9ifimaGXEDM0Uc8FysJb/&#10;p3iTZojN2sXiZ00TOxizi+Me7SJRyNhftEvEQa2sOAJO+fa9suJi32eLsqKsXk6EgaWb/GegEXGp&#10;bovy3t5Pl5st2GHAT6vSfs4uDy4F2cDWz9Lz/ep7lp7v5/MM/eo094Nj3A+O2L9oB8FeIH1en6IO&#10;Otfyseej/Zkezn8PNbGW8RQ+kLRXS6WBZO3Lz1Kk9uVnKSXVfkUeyJSeqqeIQX6WUlFM1G70UE6v&#10;KyQq6BU9nJ9Tor94Cn8yJ+kvXU7bi3OSn6WUNKdG5JSp5zUSq7VGwr/nvScWai3FAq21mKe1Y390&#10;EN9rnYR/z+uGvRvcfOxBrnF+z0uMLx1HifOS6y4/S5F1l5+llJSjmRfA0Uxin5mBo3lwtASOlsPR&#10;KjhaC0frM3D0M/af4We1B7nG+RwlxpeOo8R5yRwdKeZIfpZSUo6qmllZA+FJ7vEqQL1Ur5X386rm&#10;QHGNh66iqikxUPyV62WA6tkx/BiO//0lZhqOX/+JY78KXG2Wca4xLwYhEHD87iPXmKOJRyLo+a6h&#10;EuCocijHz1Xxd4tZ1qlihp0baMQ5ZrYTB24xruR4BbgcxIBfH5V5lDR/NS+5lnWo4QFQF8i/n1+S&#10;30vupAaji2tZMwUPmLPuhKt/gefMBaIhx5bgZXOlaGUe5/y4qGMWiH9y/Ct4kutyvIpZ1TpxnXiK&#10;dQjfW0fNS871eQYUgQbgFChJrl1JZnNxruli6GpuFlJvLVLEWIFr3cwd4ktzr+hr7hf9zV9ErnlA&#10;DAWjwHhzn5hs7hbTzG1iBn5mmBvASs6XiEnmQjHWzBPfmnMYP4d5c5g/V/Qx54le5nzRw1wkujFO&#10;aijd78UdzcXic7OnmOthkOhtDmLeTN94e5rfMW468U4XA8ypYpA5RQwH48BUrs0yZ4t5rL/QXArW&#10;gS2c7+b6ATHdPMa4U2Iw6At6UN/PzMOiI3l/zJh25OinecmlqqfSwYXWQM1L1sEr1F7294al0EEB&#10;OhhXrIN0z1MF5jhRYA73uE1Xjx3mMFFoDhUHzMGiyMwVR81+4pjZw+OkSgr9yL6YFe4hssLHxWG4&#10;POytMe48jhLji6fwQ+pZMr50HDUu5uidUnAUD2dlHc+wV+Lk4debK4YPiErh3eLq8FaRE94kbgyv&#10;EX8OL/fVzP3hhZ7PeinyJpysh8N54l/hOaJmeJZ4LPydeCI8BYwHozgfLh4NDxH/DA8Ufw9/Le4D&#10;t4M/hQeJW8IjRBXG3BQeB6b6xlAJu8wrXQyVwmPEVayVg98bwr1FNWp6H3gEPBnuJZ4N9xf8fQJR&#10;LzwSjAfTOZ8tngnPF0+FF4la4aXi4fBK3xjuCa/z5faO8Ebxl3ABfG4mt5/JaRf87vN85qTgjl/j&#10;sl7E/iI1k3VT2lH78kLrreYl78v3ijXXqhSaa4bmMu3LZtSvGdz76a5leJhoGx4qOlCDzuFc8Wm4&#10;n/ic2sheVSUFN3Jf9sbeG166eJBr/L6/FEeJ8cVT+CH1rMR5yRx9VMxR21JwtBCOtmTYlwvDWzx+&#10;ClLEWIVrC8M7xeJwoVgR3i9WsUfXhg+KDeAnsJ1ru9mz+8LbxAE0diicL34JLxOF6HVXeLXYFl4r&#10;NoONYDlYGObpFj3PDC8Q09mT08OTwSjOh4o54QHYe7FOD7EJ7AGHw33ECep3mj10hn12hr18Bv+n&#10;WesEaxaFi1j/FPGcwv8p5h/Hf5H4nrhmoPEZ5OZ3z5G5K42qum2Cs8UZONsUXuxx1iIFZxW4tgX7&#10;DvbuHvbw/vBcuJkJJoHRnI/g+hCxE61tpd8UgLVgBedL4GERfWAB+S6AmwX0rEXhH7g+j/wWiTX4&#10;lWv75STtJc1JzUvWYodiLX5WCi2W5zP/TFosH/HXYvnITnFZpFBcGdkv4hHuF5GD4hpwPbiZa3+K&#10;7BZ/iWwTd0Q2ijsj+eL2yDJRPbJS3BpZLapE1jJurbgWXAHKR1YJO7JUlI0sEEZkFpgMRnE+lOsD&#10;sPdinR4iB1QDd0f6iAciw8XfI2PEw5GpYA5YJh5irb+x5l2RItY/hf9T+D/F/OP4KRLliOuSyC7g&#10;r0WZu+JfaTEHzjJpMSfir8UbsN8SWUQO88VtkblwMxNMAqM5H8H1IaJqJFfwdzXEdaASuJLzGDz8&#10;ITJSXEq+l8LNpZHvOP9BRCPzyG+R+CN+5dp+WpT2kuak5iVr8fNiLfYshRZrw6t6XpE9Tr3U73Oy&#10;x9emfq952C1qoyt5ni6m3sQif0eW340q6e8bbYkp0/2sbWScaIsG/e5nXSLDRFdq92VksOhNHftG&#10;+on+6NfvfjYM+zDy+8qDXOP8+1lifHFFGEfFGalnJc5Lrpv8WxryWXxgKTg6A0ezM/TmM5HZHj81&#10;UsRYjmu6NVuUsWaJctZ3wrKmC2FNAmPAcBGxBolLrK/FxdYAoVv9xblIf4+3dM9Im7FvZj25ptKG&#10;2rsriLVrcazpfm9YEenKGl29eNM9P15kdRWm1Z34vhQx6yvhWrlgFJggrrSmisvJ4zJyKm/NZcw8&#10;cam1QFSwFomotQTbMnGFtYpxG3z36ZXWTl9NXWntxcd+1jwg4laRqGgdEZWso57PdLlVso4LB/hp&#10;VVjHiPkoOCJs/NrWQfDbc2k8Rf2kxixrk69Py1oDX8uFYS0VF8FB0FpMfX7rU9en8KlzbTP2zWh/&#10;hYeuvrWMp/Ah45K1VBpI1v4QBsj3XkaBkvaHqtbveqqeIgb5HnNVtHKPh0LxtiVxXFT18HtsSp+J&#10;/uIp/MmcpL90OY0pzmlyKXJqbWXuea2tcaI1e9NPR52tYeILa6jobg0Wvdgffax+oq/l3/OGYh8K&#10;N709yDXO73mJ8aXjKHFect2nwI3sefI7ASWt+/IL4Gg5sS/PwNEGOPoJjrbB0U442gNHhRk4OoL9&#10;CPzs8iDXOJ+jxPjScZQ4L5mjWcUcyc+OS8rRSHptHhtZ3uNqAvVS9yaTCyMjefoUD0f1PRxPg5WR&#10;/fqZSE6oECyIHMMeCk3h55Ee8s77fDxxnbhahKNahxS8ddLtGXnva8mYERw7cizJ+5I1rd9zvRsf&#10;6qViMLhQ08rTa1or9Bs95IQqWhIr9HMRCWk7P7dEv3HllKPyK3NLnJdcx5HFucnvGZY0t94Wv28W&#10;1zHdfYXvpOm9rVXeZ5c1UsRZjmtfWuv0rlYB3z3bpnewCvU21mG9lXVab2HpofescqFmlhNqav0h&#10;1MS6MtQYbvyeYV/C7td7GljlQ29ZGn4P6S2tnXzX7Ue9i7XG9/tHT2J/0stj4XkaS+QgniI/WQfJ&#10;QTqNTWBAK8bI77yVtA65Ft+d4iHYj5fcDLwMsuKhwdZloWFwPRLOx1oXh6ZZQV+u51unvLrWI371&#10;UvrjUSpriXVcX2Ed0VfB9TrrF32DtQfsAD9xvlFfTd2XW6v1xdZKfR6YCabA9US0MJ4x46ztYK/v&#10;Z9hDsMt6p4thiLVVH8paI/A7xlqsT7Xms9Z84pqvb7QW6T9Zy/Xt1lp9JzrYyXo7rX2cF+mbrRP6&#10;JjS4xjqnL0GHftzOtQxfzX1vlQ3NsMKhqZYVmmhlh8ZZFeD3Cs9njiKOo+JOvp+3E/tOaibrprSj&#10;ngUutN5qXvLel/c32dfkd95Kqjn53aP5ur/mLrXn+35nIY79WnsR3z1bplex1+i32JvAVt96X4Nd&#10;1nsuUC/F2/9x4Wr7R/0qe6P+R3u97tqr9Zi9ku9WrdTDwGCNEGsE8HEO3Zy1jvFzka7bB7Dt18vZ&#10;hbpt7+U7cnv1K8HVXKuM/Wb7uH6rfQ4YoVttEbrZjoYq2xVD19jXhq6wK4cccAkIcn7aqhg6akVD&#10;h6j3IeusfggtHbZ26cfQ82lrmX4ROUte/PQk7ap2qubZ8B3PsMez7binwxaKGI6Kmwr8HMXu2leG&#10;/mhfRuyXhq61LXAJCHEeCFWyf+W7aCfg7KjugDAwyD1kn9KD9lk9y9ZCWYzPYl7ALh8KwYOBvzB+&#10;5dp+OUl7SXNS85J1LJ9BpI7l99dKquMa8Gpn4LWGbXu8FqTgtQrXatgVQo/Yl4ces93QE5IHtPEs&#10;eAHUh5/X4Pst+G5slw01gWP+LX3oTbh8Fd5fti8OPW+XCdUG/wY1uPYgWrvHPqnfaR8Cu8EWztfr&#10;D9gr9Bp2vv4Y+qgDXgdN7aX6++j9AzTdCs22omat8P8Ba71vZ4fesSuxfmXiqYz/yvjPwX+l0L3E&#10;dRdx30VufnWTuSv+lRbrwNmZDHu/jn3G26fptPgi9gb2aXI4oTck5sbswcb2LrCF801cX6e/wv6t&#10;x76tA54Cj3FeEx7+aRfo/7B/BrvBAc6PcP24/m/8PYVfubZfTtJe0pzUvGQtLkaDUourOJZUiz3h&#10;NZJBiz3tiO8e78m+7GPHQl9T30HocRh6HAnGgylcm44Wv0cXs/Ezm708Gx1+z96exh6fZB/Tx1KL&#10;b8BQMAh8Da/90OJXcNuLcZLXW4F6qf4iv9v9Cbz2sBfqCzys0fvTb7+yD/rqoK/9C+P2s84+fTD6&#10;HQ5GgclgJtfm0n/z0chS9sRS9sdS9JhPDnnkM4t+OxlNjwADwVf2daHu9lWhT7F1ZkwncvTTgeRS&#10;1VNp+0JroOYl62A19W8FF5tKoYMdF6CDHRl0sBMd7EEHB6h5ETo4CicnQZaIh0LiypAhLguVE9mh&#10;sIiAS4DG+Vm9jDil6+IY3x88qp8ER8Eh8As6KEQHu9HBzgw6KEAH29BAeSGxRt+HDnZn0AHfK9T3&#10;o4MD1LyI2h8Dp4Eu9uplxT5diCK9guDeJM6BMqGYsEMVyEGQjymuDemicug4GjgAdqODn9FBAflu&#10;QAfrM+hAcqnqqXRwoTVQ85J1UFCsg22l0IH8XuFtxf2gCppSL7XnMPG9wttCb3qoGqooJG77Xy7J&#10;MSXPv5oL5X672Er9HOScr2151+XPt4MyQPEylJiKMvT+odRKPqPVAOqlYpbrfYt9nDik8wmbPo3a&#10;The7wFawUZ+KXiaIlfpYsUL/VizXhwO5h3OUI47Kl3xObo+9Pf7kmqoWKtbmxKreZ7gqxXyZX3OR&#10;pw8DMt56KcbgImsM9kliHvEt0OeKxfpCsRpsATv1BaJQzxO/6HNYf5Y4ypjj+vfipP6DOM3Ys/o8&#10;kRWaL3RwiW8vWiD+4Ps7xAIRCy1g3y5E7wtFpVC+uDq0RFzj+UyX2xKRE5oBZG63pshN9uwZ7J0Z&#10;+JmOv+niKlAR/Pa7STzFHOScNU2Yvj6niYtCk0UwNJ69OgYOvgFDgazj9Sl86lxrj709sTb3cP77&#10;HYm1jKfwIeOStVQauIPzMuBOUAHsZ4C8Px8txX78MUFP1fGlXkqP8j3dH4lhr4fLQ1c4EjmhH8lJ&#10;XlexKX0m+osrZxyVP5lT4rzknI4X53S2FDndwGbfTgFkbdLp6AZnu36Ds9HbI+l0VM3ZoN/hrNfv&#10;ctbq9zmr9b85y/QHnQVezavgW71UbrJ3PYr9Ufi534NcY/t5HCXGF1dOOCo/kqPEeckcnWNAK8Zo&#10;bPaSPpc1vwCOmhN78wwctYajDnDUGY4+g6Mv4KhbBo76Ye8HP597kGucz1FifHFyVa9EjhLnJXNU&#10;Bm5aMalsKTh6CJ5rub/pKEcFwFHFIHv1Q4Fa7mMemrlPcV4jxbhyXHsy0MT9T6CR+2ygoVs38Ib7&#10;UuB191XwDmgReMttFWjmfhR4320daAXau373h9aBSW4zD+1912wWaO02DbR0mwRauI0D77lvskYD&#10;8CKoE3jXfZrrT2B/LNAOfOq75mOs95CHWm7ynk/kKZ4if6lnyZOal1yrP2K/DzIlx//iqO7bnF7w&#10;Pbwvi3QtrlWcieqlaiVj6Bvo6vHVQhk5KnsFz97L7Rfo5/YPDHRzAyPcYYFR7hgwFXzP+Q9cn4s9&#10;L9ATfA46cd6O6x+6MwPN3SnwOgaMBEPgOzfwAb4+cvsGOoCuHr/xFGur2BQ/qpeOxvB6hpxGox+p&#10;u3Q9bCL2aehtJrqbFWhMrE2Iu5kXS5UUscgelsf45R5WkZ/EKG+NeinGC679EBgLP+Pd6YGJcDDZ&#10;HR+Y4o4CQ0B/rvUKjHa7Boa7nwUGgG6gPecfcL0ZfDdk3OuuzENqPp5iDcmPtJeUHzUvWXf/h98H&#10;0FsVjo+WUHfye+xTM9ToTGCqb42KsO9hb22Hp5/g6cfA16CnLx97sMu6p9PyXnRaGMh19weGuAcD&#10;I91jgW/ds0APfusawW9cMzjMtYODXSf4NfgKdOP8M653wd7R1YId3F/R7WlwqhgnOZ4Ax4FfrY5T&#10;W7/YTtBzToJT4DT4FZwBwWBLNxT8wC0T/C9xNHetYFPwFnjVDQfru2WD9dyLg88TW133XKAucdR1&#10;DwVedH8JNHD3BV4j37fAO76x/YRdxtYNqJfqAVdy4afAm+6WQH13W+AFd3fgP/h/HN4eJ6bH3Ujw&#10;SffS4LNulPWvCL4M3gLvuLHge24FYi5P/E7wQ+Jtzbg27mXBj93Lg51cN/ipGw92Bb1ALnNGuH8I&#10;joHvSXA9ldyn+sYs7UrDqjdcqO7UvGTt30Ku96P5v3Asac+twb31gwzar0E9/bRQC/sTwRbuf+Dw&#10;WepdO9gYvAle47w+11/C/oJbC85rgAfAvZzfxfU7sN/OuNupw+3BJu5fg83cu9HN/fh7CL9ybT+d&#10;SrviR/H6T3IalSGnfwZ/64fp9t6/sT/JHnsmONx9LjjEfT44EPQB3Tn/jOtdsHckp/bE2J6c2pNT&#10;R/dOrt+GvTrjqrMnqwcHcD6IvIa59+DvAfzKtf1ykvbknO4gp48y5HRH8COvTgVqU3BU+6IKP1dH&#10;19XQ963ovAoc34jub4T3G4MN3JupR7VgbWrwpHsf+6QGeALU5vwF9ksD9uyr1OrV4BvgbfeV4Lvu&#10;y9SoHvw/H2zl1mHtF9gvLwXbufXpO6/Bw5vslzeDvUEu5yOwjYG7SfA2FQ6mss5U1pvk/ik4lhi+&#10;cSvTyyrDWWW4ux4Obwp2dm+B12rBtujkI1/OpL2knKl5yfvrNjiT++sejiXdX72o2+MZ6tYLnv32&#10;1xDso4NPuxPYL1ODr7vT2SPT4WQ6/E4N9nUnos/RwfHuEPjsBT4BbYMT3JZotzn3hneDPUB70MJ9&#10;j9q1YL99RE074Veu7adFaVf8qP0lc/o2Y07f+ubUn3vYoOBIdxg1/4Y9Moqaj0I7o4Lvc97YHUGM&#10;Q4MvugPpFb1BV/AJ5x25j3wcbER+74P24Au3HRrrgI/O5Ps5fnsB/5y+LXFOiotkrdxbrJW/l0Ir&#10;u+A1Uy/exX7z08o+7Aep82F68TF68Qm4PEEvPgGfx9i/h9HQQfb6PvjcCbaAAs43cH0d9jWMW0NP&#10;WEMvXofONtInNuPvZ/zKtf14lXbFj9KKzClTL95Fv/PLaT/2IvrDUep7Eq2fphefphefRjMn6RNH&#10;6TWH6L370MNOsBUUcL6e62uwr2LcKvrKKjSyml68nl68CX9b8CvX9s/p/F68lpwy9eK1GXrxKnrx&#10;cnrxUnrxIjheSC9eCO8L6cX51GM5vXgtvfdH9t8ucBAc5/wM+zaoPe+GtPrgDfC2q2nvullaC/cs&#10;/P9KLz7B2r/Si8+xn4JaB/cirYtbRusKeoNc5ozANsY9Re8tolfsApvBWs6X0YsXwE0e+zIPzvLg&#10;bj4cLqQXL4bX5fQdmZsfZ9KerIML5UzNS95fDxfvr0dLsb/i9PJ+GfpWXOvnaTHdPbSiNtitBH85&#10;GvcrbZR7I7gZVAO3c+0ubah7vzbQfVDr5T6kdXQf0D5x79U+d++E/9u0bozrzvjuzO/uVtS+cGPU&#10;prz2setoPHdqTcEbnL/M9efcuPYU4x53q4J7wD+0Z9yaWgP339pb7uPU/HHtI/AJ573cR1jz79pY&#10;1p+K/6nMm8r8SfgZi79v3GxtCOjnWzeZu+Jf7d+qcNYpA2dVtU6++7c69jvQ4d1aO7hpDSf/Be+A&#10;Nzl/hdxecv+qveD+RatLrnXdG0AO51fDQ0XtVfJ4CzQFLTj/0L1Ka+tei7/r8SvX9tOitJc0JzUv&#10;WYu1irUo1y3pc8Hr8No3A6+va319eX1DG+Q21Ia7Tanve9q3bgs02Ap8DLpoI93P0GI3dNEdP921&#10;nuBzt6vW2f1Ua+920tq47dBPK9ACvEdd3oHXxtSoIdy+WcxruvckXsT+mvak29fDC24T6tWQuvr1&#10;8cbUr4nWnHibu83R7wdaM7c16AS6cq2X1srtz/oD2RMDtR6gvzuAHHqTTzdtIuOmuC1BM9AQbb+q&#10;jXPrkXddxtQlRz8dSC5VPZW2L7QGal6yDp4u1sHzpdDBBHQwqVgHVfCjXuq5Xb6XM4Fcf/Aw1J1A&#10;rvI8XUwvMr4GPuX7PCXVZgHzGxXHdJUKiKOKidtfVoHWyC2gF8l6p9PIDu5RhezhA1o9twh9HNVq&#10;u8foY7JOVYB6Kb8y1yydp2V9knuYHA97azT6X66qbonxxZUTjsoPb+d48aXjqD52+Vz/GseScvS4&#10;zhubGfbv43orj58arKNeKsZyXHgGe129pVtPb+E20Ju7r+jvgLdAfbe+/qL7gl7XfU5/zn1Gr+M+&#10;CSRvOcoRR+WLVLKqYa+GP7mmylvxlUOs6j3wdPXM0Wu5TwBZz3op1hBcq4O9nv4Y8T3hNtafdpvp&#10;L4A3wNtuU/1d923yaMT6b+qtGdPWfUP/2G2od2BsJ7eJ/on7jv4F8H9PrKk+2FdTTXX6nf4Na44C&#10;Y9339PHu+/oEj5t0ub2Pnl4Fflp9VZ/ImAnEPR6MBaPBSN+e0kDv7euzgd7NfUn/1H1e7+LW0Tu7&#10;T8PD40DW8foUHFMm6tiJOk5yczz8/n57qlrGU/iQ2pe1VBpI7llvYZfv07/LsaTa70SgSk/VU8Qg&#10;P2/sRAw9PYxw83WJSW4nD7/HpnJK9BdP4U/mJP2ly+k97DKnVhxLmtMmcsrU8zbpjdxNun/P287e&#10;3au/7O7X67mH2B+H9druUXqaX887h/0c3BR5kGuc3/MS44uTp3qpHiA5SpyXXPePsMue15ZjSTmS&#10;3+XOxFFOqJGbE/Ln6OZQfffPoZfd20L13DtDL7h3h2q794b8OaqBvUZoknuXB7nG+RwlxhcnT/VK&#10;5ChxXjJHHZkgOerCsaQc1TL5/rLj//3jWuYc378vVMuc6TxqTnP+ZU5x/mFOch40Jzj3Ar/+fxP2&#10;m8yVjFvp6/tB7P8wV+B7KWssdmqZC8Ac378jJO1q76k9W/8C8qyfIc/65jKnnrnO4W/5OE+ZW51H&#10;zG3O/cBvr9yE/Sbz4uyoh1znATPXN9+a0m4OYY2RrDXGqQ+nMi65RhyoV6JGpL2k+ap5ydqqzQYt&#10;x4PTyxzLc7yahcv9tvgFfz7aD863ZdBWP/jxu8/1Mbc7X5k7nN6gF/jS3Ol0B358fGbu8nzWU2Rx&#10;VHzJ54LO5m6ng7nHaW/uddqahU5r8xdQBI46bcwTTjvzJLbTTkfQGXwOupmnnJ7Y+jCmr3nI6cdc&#10;vxhkXopbpcEv4GNjBj6+MDf6xt4de09zA1ysJ5Z1xLEGrALLOV8KT0uwL4ajfOLOd7qADpx/jK0d&#10;Y9qyn9oyxy/2xthlTWqk4E9qoDH7oIm50HnXzHP+a36Pv+nOF4C/oeR8bX7nDDVnOaPQ5FjGjGU9&#10;v7XGmke8te5OsZbBtbHmcXycBGfAORDIHmcGs8ebWvYEU8+eCKT/q1LMR7ZZE9l3A4DMp0WKMRW4&#10;1t8MZffHT3989sM/ugVn4TOQ3ZPr3c2Lsj83y2R3No3sj0Er8D4+m2JrzNiGaKOheRjsdd5Gr83N&#10;Lc4H5o9oqcDpZG7yzV/WO1kn8u8/TS/WSbq8usK1hN/ceIp85X03cd4dnJcB6vtdcr+HIe7NUuz7&#10;acS/uDj++1PEcAnXpqHJadw38jwMd9abEjOd7R4W87PEYV8drjePMeaEswFsRCMFYAvYWoyfOUps&#10;A9uBn062U99NQOrk1hQxy+/4rcSeT90XoJN5aCMPjeRl8Jvn5bn4vDolchRPsZ6sk+RI1Te5TrI+&#10;sj+/XYo67adOazP0o/3mWt8a7DfnOkXmZOe0OcrRw4OdcPhrJwoqg+rhoc5d4XHO/eEpzgPhmWCu&#10;7164GbvfPq0SnuXcGJ7hXB+e6uSEJzqVwuOdGMgG4fAkx8AWCv/gaOF8sBZs5Xyvc0n4APajjDvB&#10;+BPMO8H8o/g5iL9fnCqMuTm8wze2B7DL2GqkqFU5rt2Pr7vDJ8n5HL4uyr42fEn25cAEwXAo+5T5&#10;KzwddvZz75Kc+vVEaVd1V/eOKH+fZ0CGnhAND4D7Ab5z4ynil1pLnJesNakx+Z22/3L8A8eSPAs8&#10;Qvx7iuOvkiIGHtWzHgnvcZp6WOc8EpbY879ckmP6gFhsYvmIo1PCmNoQU25xTA+liKks19qEc518&#10;DxOdXmiuV3ixk+fhR36WuDi7jYfc/8WqapboP57CP6F7/lWtk3NszQC5xztxLOkzWCE5TsjAe2F4&#10;grPeQ65TSK7yXMWkclmPn+8y+Fkf/o65Ehdnr/fwna+fdJxIP2r9ZE46F3PySSk4uSby+/01XQzX&#10;RKZ7+z3dvUDar01ADj9fF5nhu6+viyzz7SHXYr8GXF2MqzhWAjFQPrLCcSJrHRHZ4NiRzWC7t1YV&#10;NKRe6hlX7iU7cnH2WWpwFi6tiMQi33ycSB5r/OBUiMxyLmd8nHxkjn59StpVnZROLpRbNS+5vp9R&#10;V/n80a0U9b2P+h4o1mpckcNR8YPrrPsiBzw+vklhl89c90UOO/dHjjoPRI47D0VOOjUip5x/gyfB&#10;0+BZrtWJnHCeixwDR0AR5we5fsB5JvKL81hkH/P2OHdHdjm3Uas/R7Y6VanbLZGNYDVY4twame/8&#10;Bc7vgu8H4LKm5Bs8z3n9yGznjchcp2Ek32nEeL861MEu703pcqmNdmqjoWciS/Gf7zyOFmqCGuDv&#10;4MHIYtZf4vyNMX+LLAerOF9N/Guch9Fczch68trkvBgpcF6J/ERc24hpp/N2pBAcAieI86zzWkTL&#10;fgnd1Y4Y2Y+CB8BfOa8eCWbfEjnj3ASXN8GPXy6yLkobSlO1EvarrI16qXoil6xa8CbhNzeuJnJU&#10;c6UWEucl67F7sR77lEKPzYk/0/Nwc2rQPDLTaeNhuPNlRGKmk+thMT9L+D8Pf4kWv6QWPUEv9PkV&#10;6A8GFONrjgOLkctR1iEdn7mRMtm9gdRVuh74OfaO1Pdj6t42EshugwbaZPDbxsvz9+daVeNEjuKs&#10;qV6JdZIcqfom16kv9ZH3yq9LUadqUd4bMH57L6ymCoCjisHk52rRzsa9HuYZz0eHGo3A49EfjMbR&#10;g8aLoEY0H/sacNCo5qGzoWJWuSauE0+xDil466h5yblOJ89zjJnN0WBwSZ7HepLr4OJc08XQMzrY&#10;8Kv/AOxDyf+b6EhjbHS0MSE6yZgYnWX47e/h2KXPFkC9FL8VuDAsOh2fU4xB0YnG19FxRt/oGKMn&#10;+Ax0jE4wPo7OMNrio010PlgK1nC+yWgf3WJ0iu5g3G7jS9AHDIjuNHKj24wh2IZFC4zh0bW+sU3E&#10;LmOrpwLjqGIT/DwBP2Oiu4yR0UJjMLXtFy0yeoDOoG30gNGSNZtHtxrNouvBEjCb88lGK2JvFx1u&#10;fAJfklM/fqRd1V3ppUdCrdLt1x7Mk/CbG0+Rl9Ra4rxkrf2AxgIMWlAKrS0k/nUZtLYwus5XF4ui&#10;m40l1HIVNV1LDTbA9Y9gO9hL3ffD+0FqXISfougKkM95nrGPvbk7OtPYhm5+BBvAmuh3xsro98Yy&#10;dLQEez7jZE3S9blZ2BdEPzNOeehjrIj2Yd5k33iXsRdWoNdV0fHGOnS8KTrW+AnsBge5fiw6zfiV&#10;GM6h43PR5WCDcYYcjpPPIbS0G00VgNVgCVqbH91nzCbv79DgDHL005DkMlkHF1oDNS9ZBwupv+w5&#10;y0uhAwdBjyzWQTodO7GRhhMb6HGbrh6x2NdGxdgA4+pYPyMn9pVROfalcUPsU4+TKsSoXmrvyufh&#10;atirxQ4a13mQa4w8j6PE+OLKCUflR+6VxHnJHK0s5kh+d6ykffklOFqfYa+8FFvv8VOQIsYqXHsp&#10;9pPRILbdeCO203grtttoDN4B74NWXGsT22q0jxUYnWIrjS6xOUbH2ALj41i+0Tq2xGgZW2o0jy0z&#10;moLXwUuxxUbd2Dzj6dhs48nYVDAGDOW8v/FcrBf2L1jnU6MZaAs+jXU3ulO/nrHhRq/YODADLDC+&#10;ZK1urPlJrJD1DxPPYfwfZv5B/BcazxDXf2JbwHpfbcvclUZVf2zGD3kZOGsWy/Pdry2wfwgXbWOz&#10;jA6x7+BmMhgNhnGey/X+xkexPsZ/Y72Nd0Fj8Abnr6DDl2ODjHrkWw9u6sUmcT6d69+T3xyjEX7l&#10;2n77VdpLmpOal6zFDcVa3FIKLc6F18MZeJ1LDf2eEaZgHxM7YIyM7TGGxLYZubFNYKUvH2Ow+z0j&#10;jEEDY2M/GuPRy6TYDmNGbJcxF+SD5ehodexnYz17YGNsI1gD/p+08wCPolr/f3T0wu7Zncwu7Mwm&#10;nOAqXUACBANIB6kB6R1EBKSELiIQOkLAQhVUFAEVUcpVQKpK0ys/9KoXsIMNrIgX/5argvj/nHFH&#10;9ll2Z3mSfZ4vkznlPe/7fb/vmbObkLzJ/WHaX/O8VeYVz2HyciCK/Vz3gb3gZfAScMvVS2V2uvq2&#10;l/591Ml+cAAcBK+AQ+AN+t5CV8fKbPO8i7beRTPvop130NB/2MveZC87jK5eBS+BnWUe87xALW0t&#10;85RnC2O3MMfNt3X0K96WJdgXytK2jrp9mr3zWXT7zzJLPTuo11fAm+DdMos9H1G7n7LuSfw5ie5P&#10;ltns+bzMVs/H+Hwc/z9E1+9Sz8fLvMy4/fS96vmC2v6KfeOrMkfBcc8p9p2Py3wL32eJ9Ufs/+jq&#10;s+p3NOzU8+XqzpkXr/3Potr/uhja/wFnzqbQ/g/E6Kb9/8d++yMa/QUd/lbmmOdPdFhS/p8rHyF5&#10;wLY5KEEOg7SVkS97rpF7PNfKXZ4K8gVPJfk82AjWcb/Wc5183FNWrvRkykc8pYEP/EM+5tHkE54r&#10;5NOeNMkTmDluOvqpzPOuPvyEFn9Gl7+izwvoqIRcyFoL8WshfizxVJcPeWrJVZ4c+STYCLZyv9tT&#10;Te7zVJEHPeXka54y8nVXH4LybVdu/fKoxyvfYe33iO0jYvoUfk/ZNisn4E6jLUeewpezHpU3RzuO&#10;5i433868eM19E9Xc2WJoboBMS1uYQnMD4Nhtb8ynf4Jc5pkC/9PRxExyPVPuBW9w/x7tn3rukt95&#10;8uWPngGgK2gnv/e0lCc9TeGxEbw3kvvBdk8TucnTXD7laS2XezpjV63tphvV7/Dj8Kpi+iplTF+5&#10;xjREfuUZIb/wjJafeMbJDzx3yrfAPvCCZzz6GoPORqLxoWh9AOgFunLfifb26D2PcXnUVR4ctJfH&#10;PLfID4nnpKcndgcA95i+KnJMDhfxWvkhqpVfi6GVpfDq7E/ZCfSuzrxL0foaG595lkqFi7qP9+l3&#10;fCnJAfd8MXzag0+pzvd7yMce9im3ffMVucZzWK72/BsN/4e97Khc4Xknqr1ksX5C/yfEd8SGWuPS&#10;832sf5EEnKnzfey8eI4uRPN2JZtJUc/3OVl8XzdFPeRk7bb5yUvgo4+2+vQ3ztrlaZ613dMya5un&#10;ddY/wXqwhvvHPE2yHvE0ynrYUz/rIU8doPSdbE8sTX9p7Kk1Hb06tVsCX53Pw5K9XyuRdR9r3Gf7&#10;m+yZ1ZD+5ln3498iT6esZZ7uWY+Cp8EmT7esLZ7OxNGR9fOyXmLMXq77PbdkHWTsq54uWYc8XbPe&#10;AO5nxq5Zn7hqqlvWSdb6EnzNuqc9PbPOeHpnfW9zkyy23llnPW2Am1bbZP0Xn78HZ8Bp8I2nVdYX&#10;rntKq6xjrjZbZr3paZH1f+T4NU/DrH956sFDbaDyWC2BJq6irTT9pfG1hI1LP3OMzWUkgQ2lfZVL&#10;RwPx2v8Hmlfv/9OLof3hMXqqm8AH9XO4w/Fhoo1TnmeyFM56htu46Jujz1h7kQT2VEzKXrKYAtGY&#10;rGLEtJuYUu15u7M2eHZnue95B6jdQ1mrPW9krfK8lbXScyRrhedYlvtnGifoPwE3b9tQa2z4O1aH&#10;o1j/knEUOy8+7xlRjrKKwVEJ3nyk4qhE2Q2eEmXdOTLKrvGYZVd7Msqu8mSVXem5puwKz7Vl3Tmq&#10;Sn/VsmcZr6DWuJSjWP+ScRQ7L56ja6McVSgGRzrfX//RdP85XF3/0XTbi3T9jOnXvzW9+tdmCf0L&#10;8yr9lPmn/5Tptv+fpv+0/0rrT+Bm+yr9SquEnmZ59Quscd7U9V/Bj7btZJypfqf2HD2Wu4w4y6WI&#10;sxw+RPQSVqbus0rrhiX0UlYaUHFmA+flfG6nzkKn/aWs0/5c6z0bR80r9aOuXProL62/a2bqH7HW&#10;pyZ/ow+4x6v6ixqvMy9eW2PZxG7j3DGJ6wiuRfleT284hyHX32veG/7c8t9LL231AN31kNUNdNFN&#10;qxNQnEccwrk6nKu9t71u2TaTnQva6GGrJWihZ1pN9TJWY70suA5UsJrolaxmehX6rmdMVasNaA86&#10;cd9Vr2z1ZExv/VqQ6eqDisvh1tFgB/jwpuCjg+519b2z7sEPD3yUxJcS+HE10ECa1Qt99qBGuunn&#10;zM6gA2gDWtLWgr5mjGlKPTVljht/NehXOclLwK+PthrYqqn/ZuboP5v19O+xe5q1TpvdQT/2gkH6&#10;WXM4mhzJmJGs57bWSL28vVaTBGt5aBupV7RGko+RenVQwxql1wS1rNF6bWsMGKvn2PaTnaXG6rlW&#10;X6DiKUiwRpi2vnodqw92+mCvD/b76NnweQP81kRztcl9HTRQ12qt17OagwYgF5u16LuBsdXQRjW9&#10;HMi0ssl7rp5u1df9aMnHHOEav8p3vE7Uz6ydju7JyeK6Ba4V3OZGEsSr6iN2XnzdT2bA7dT7TK5F&#10;rXv1txjPRf1vkcAHL20T0eVEtDPTxgfmMl3he3O1jXN8rXCdqw6XUYvLqNcHqcvlaOQh8Ch4DKyK&#10;4nGuCquB0mEyPleTzxXk2G0veoD+Qv1Gaw55n4U2ZqLJmSnszrTjPHdJnmI5iiTgSOVJceTkNz5P&#10;6ucP1f48txh52kyecqP7UccEPvhp2wwvm3kmHbTxm/ktNf0tX1+wkWt9S/+3aPigDTU29xI9x64T&#10;SbCOijV2XnyshdFY1c9oFVWTgp+FyYjGmp3AB/WsFukZVi0bJSyRrpDxdyzxPi3GlyHwr35OZ2gR&#10;n49N8elotE5aJ/BJ0NY0/ahZaOMLs1u6wnlzpg2/1S1dIddqauPo31pxnjex9iMJ7OO6bT+ZxlYw&#10;QGlsFdei8r6eGE9FY8xO4IPifX36KXOZjSPm+nSFU5fEsgw7Z1LYWZZ+hrkKudYyG2dc7UQS+KM4&#10;UXaScbI6ysnaYnByklic/T2ZDyfTT7ueE0/T/wN+/pL+g3ku/WfzDzTxR/pfz/XKCeLiLULaH3Dy&#10;rY2/zhh5Ccb5aPs2/R/WN+ma9XX6FdaX6X+Yn6efM0+A98CR9Avm2/S9yZg3070g3d5XsxPYUrl9&#10;k/X22Dhj/ht//53+q2tcb6f/xBo/mMfSz5rvM/4EcSou3M4Qqt/Jl6P94zEcJ9vzjzNPwW1uJEFc&#10;SiOx8+L3hicZoJ6h6u9OFbVu6hqpz851Dfezc65R2roR5BghqzaoaZhWDeDGZVXD/excyQhb5cF1&#10;RqZ1jVHGKmuUBdeBCtxXsiJGFfqutyoYVa1KoCqowX1tozK+VLDqGtcC97Oziis+J9XgI9XZuZrh&#10;fnbONjxWLZBjlLRyjRL4cTXQQBr3F8w6xnmztnHOzAbVQCVQnrbr6LuWMRHjSmJ0Pzv76VdniGS1&#10;5cdWuvGbyd9hNC3jezNinDargzqggXHGbGacNVsbP5rtGNOO9dxy1c5wPzu3Mypa7chHnlEd1AA1&#10;rfZGLVDb6gA6Gu5n545GrlUfqHgKgPNy3muFaahv1GFMjlUPe/WwX8/IBjeQ65rkvLaVTX9Voy5a&#10;qGddC8qAEDYD9PkZ60UbXqMcyLR08h4y0q0Mw4+efFZFw/3srPIdr5PqxsW9NVndK74V3OZGnGC5&#10;OvGquo+dF1/3G6N1v7UYdd/PuHgmy2Y95+X4oPbUfvA3xsZRs5+hcPHMFe/TNnxRz/DtxfBpYGnO&#10;zRxGlBY7Og5xdXzy8/XA0uXFaBvdxGquW8D80nliW+lCsRZML92d/sGgUAy0UV7E8x+7TiTBOoRg&#10;r+PMi481QpxVGFSZaw7XCoz3/WVnhvM1Xa5/H6FE6GKsTf6aa//rxOrhrkSovCgRyhZflFYoFO/b&#10;yBbbud9O3Krf8dF5HsXajSSwq2KLnRcfm4pJxVazGLF1IrbK0Twmq41OocqiU6i2cNvDOoRuFG1D&#10;N4mbQ81Fk1BbcVOos8gN9RG1Q7eL7NAIcUNonKgemiiqhqaJKqFC4baHSfrVWjkJOPkHbdeEJoiK&#10;tt1O4sZQS9Ew1EC0CNWxbVZOMEedc3T6dTuOypfkIZaDSIL5Kg+KAyd/8XmoBf/XM6heMfLQmzwU&#10;RvOQzIfeKXjpE5ou+oXuFrfC9cBQvhgaGiLGhm5z5XpaqJfN9aAEcQdpmxPqLgpDXcSCUCfxQKi9&#10;WBRqA1qARtzXF/eS93loY3aoppgKJoDRcJ2PFoYzZhh6GMYct3z3o1/lO5kP/UJNRX/WGhjKEXeE&#10;qooxoYqsVVHMB4tDVcTyUA2xkjVXoYNVrLcq1I77zuLBUA+xBA3eF+ov5qAXNx+mhIa6au4uNDw+&#10;NBI+RxPbeGKaCL8Frpp7jP7HyJnKm6Mdp/YvN9/OvHjN1UdrqvabFkNzb6C5iik09wYcu9Xie/R/&#10;TA4+JwdfkZ9vyNM3oSauXJ+gX9l8JYHmrqftOHn8KFRPfBDKFe+irSNo6g3wKtjHGi+yxk40sZ19&#10;5gX0uRNt7gl1oC9PHCT3h2j/N3gHHKftc7TwNVo4jQ5Oh4aBsdxPon2GOBGaJ46FFojDYD/Yxf0W&#10;2jfSv558rw/1A53Es6FWYhN63hK6QbxEzIoXNz2pfid3Ts5fh+/pKfh+nRpW3BQk4CZM23/ofzc0&#10;FW4m4fsEuB8DhoPB3A8QH4b6iveI9UioGzF1g7Nu8NIdznoTWz+xgzrYwfgdzNvJ/Bexsw97r2JX&#10;re0Wk+ovakzOvHgdN4vquE0xdKzxGcCYFLxq5hib1+MJeM2mTTMnin+YBUKY04TfnCEMUApkgLK0&#10;XWdOEhXNO0UVc7ioavYRlc0BooJ5u7jWHCyyzCEibN4hSgMv0MxB4gJa+zXUU/yMdn4OtQaNuc8V&#10;f6BhzbyedSqJECgHqpvVRS2zvqhjNhW5ZlvQFQzgfjjtd4pq5mzWX4A/C7C/gPmF2J8tfuNZ+gv7&#10;/S/k0i1vKnaHf0eLITjrm4KzkNnXVYuZ9F8DF+XMnqISPlcxbwGtQBPu69OeKyJmbVHGrCVMYABh&#10;5ogSZl1xldlAXEm8V5qtQQfuu9Deg/j6iHTsqrXdYlL9RY3JmRevxbZRLXYqhhZHwOvgKK/VEmjt&#10;KtpGoJkRZj2RZ18HXxJHPjacs0BeAhs+2vLRQD55bWpjkBhlVhR32xgs5mJ3Lu1321DjLn3+xK4R&#10;SbCGOvPEzovnqnOUq17F4GphTJzJfFiI727Pn0XmdLHYvFssM8eJFWa+eIxaXGe6n3m2mu5nnl1m&#10;d/ESetxrdhIHzfbiVbMNaAEacV9f7DNvFC+i651mTbEFPAueNOuINeZN4nHGrDI5gzDHTb+L6Vdx&#10;JTvzLKE2lrLWcurlUbOqeIrcbgEvgVfNKuJ1s4Z4mzWPUEdHWO+I2U68ZXYWh6mh16ih/WZ/sYv9&#10;yc2H50z3M88Gc4RYb45k7dHENp6YJsKv+5nnCP1HyJnKm1Nnzp5zufl25sVrrndUc+q9a1Hfy72P&#10;5h6O1mc2/Dsv573c1TS8bz4sKlgKS8T7psLDf8cS71P8/Ao0qPrkddnvL/vzPYjOKfbi/lZnWy95&#10;f9m2/3V8VusNon+Y1UmMtDqIsVaeGGe1Ak1APTHGyhEjrFpiqFVTDLKyxQCgdFE5gS31Xqkx/Y2x&#10;p9Z0cuHksCa+Ou/7yyeYT2rSalrlWaO8q77voH+kVQH/KokCq5qYgY8zrMbgZjHdaktbBzGZ9Sda&#10;3RjTQ9xl9RSTrD5iitVPTLUGiGnWIDDcVd/TrYmue8d0awprTWPN6WC2mGXdI+YAxU2y2OZYheJO&#10;4LYnjbfmifHWXPyeA2aDGeCvuokk4EzttWOtfFebY60hYpR1mxhu3SrusPqL2+GhP1C+VktgUz1n&#10;GtPfGF9r2rj084fYXEYS2FB+qVw6GmjAfUnQCISB+hxbvQcZX4x6XBajp7rYdF6OtkvQsAwf1tgo&#10;EMfg8RjxLLNx0TdHn7H2Io4xro49FZOylyymCdGYCooR0yliah6t52Q6OmU1F6es+q45P0Pt/mjl&#10;il+sOuJ3q7Y4b9UQF6gXlfNs4Lyc2NTeVTJcSZQMF4pz8HPOXqP537E6HMX6F3GMcHXsKI6Uf8k4&#10;mhrlaGYxOKqJgFJxVDPcXNQMu3NUP1xPNAnniubhOqJVuLZoG64h2sGBG0fd6O8GR61tqDUuxupw&#10;FOtfMo5i58XXxj1RjuYXg6N1fL+qOhuyiqUjcF5Onvw0rEuvrm210U87yfUX8EZ6N+1/6Yu0L8DB&#10;9P70jwKLtHU2qmtOXp1YY9eJOItwddZRelDrOPPiY13DgG6MUd/bupVrUZ6B7YyLsTbBhvNyfPDQ&#10;0M6orrUz6mlVbCzSpKFQT/s9XUH1XfTRiS3WbsQxytWxq2KLnRcfm4pJxaY+vy9qbA8a7KPRPCbb&#10;Dx40+MsGRgOtJ2vlAefl+OmjYYnRWHvAaKEVGu202UYXbbrRR5tiDNImGvnancad2jhjijbWmK6N&#10;NuZqI+FG6SbiGOLq2FIx30q/WisnQf8/aBtoTNOG2XZ7aZONDtoM42ZtntHQtlk5wRx1buhEfyc7&#10;jpp/a8XJQywHkQTzlU+Kg2QaU/yrPOzmWtQ8rDLS0hZF8xDBlvOK5WVVCl5WGYXaamOm9gRcr4Pz&#10;jcZo7QVjuCvXB4yBNteDnAW5OmsG+fqQcav2htFXe9PorR0xumvHjM6gPWjFfTPaG2uvo43XjPra&#10;frALbIXr59DCZsZsMvJAZ1cfVtOv8p3Mh9VGG20taz2F3WeNHG2bUYO1auBXDfyopX1g1NU+MRpp&#10;n6GDz1jvM6Or9jH6+8AYoL1r3K69bdyhHUIvbprba4x11dxuY7y2w7iLte8mtgJimgG/97hq7lP6&#10;PyVnKm+OdhzNXW6+nXnxtb8nqrkDxdBceoCfjUyhufRADVdeMum/LlBLqxjI1a4PNNSqBZqDNq5c&#10;R+hX+X4FOC9Hc+oz1kjgZu2aQDMtK9BEyww00MxAfc0AHqCxxp9Gc+0cmvgN3fxm9NfOo80/jR70&#10;ddNKBLpoItCZ8Z21MLiGtgqB3lrVwK1ajcAdYCyYjI+z8Hm+FgksYtxSzQ+uAn+Qq1+M+dp/jVna&#10;d+T7O2MI6K19b3TUzqLnX4xcLY2YFS9uelL9Tu6cnCu+C1PyXWhzU+AQw9XhJszXoUAhnMyFm1n4&#10;PhXu7wbjwEjuh9E+SCsTGABn/TQdeMBVxJ4WuB2ehmi/GyPAODCJ+2m0z4K3uVpJ7KYD95gKixyT&#10;w0W8jg9GdXy4GDpuCa+TUvDaMjDJ5vV4Al6zaWsVmKG1CczROgTmaZ3goSva6AH6gttoGwxPw+F7&#10;ZGC8NgqO8wNDtaGBEdogeB8QGM24MYwfw/wxWivamqK1BoHbtHpor16gI2jNfRPa62ktA7UZh37A&#10;HWBs4EbtLvQ+ibqYgmankLMp5HISa00IFGijA/ex/lLsL2XeUuYvxs592Jun1cfv+sTmljcVu8O/&#10;o8VecDY4BWe9AoNdtdif/oFwMQS9Dcfn/EBP0BG05r45sTXRbqd+b6Vue4EuoAP37WhvFWhBHG1B&#10;R9CD+75aW3TaHp12xq5a2y0m1V/UmJx58Vp8ParFI8XQ4hJ4vTsFr0uoWbX/JavxpYHp2vLAbO1R&#10;6vJxcrwWPa4Dm8BW2rYHZmq70eIe7Oyh9vegw12BIdoLgYHa83C4kVysA2vBqkB/bSVtD6HF5XC7&#10;jHGK12Rnq/nwujhQUztoo6H2CPvtcvLq5u9Dge6M64a/XbXV6PdJ8Ax4HuyifS818CoaOURNHKI+&#10;DqHHfxHDPuLZHVjIuKXaU+AxsBxtL0LbC+iby5i5xOimA8Wlk09H25ebA2devA6ORnXwYTF08BM6&#10;SPVs/Ynad+P1imANzRuso6UHG2ulgq00M9gZsLcHR2qlg3drRnAm/fdrVwSXaj/B3dfg08AD2ofs&#10;Y+8EpmhH4foomjhKfR0LtNfe47l6nOf0l6yr1nbjVfU7/Di8qphSPb9+Im9uMf1O/5+BezQtOEMr&#10;EZyseYJjwADAszuYp10VvFm7MthIO89e8TM4A74ONNK+wPfPA+2IrxsYCPK1zwJ3aid5ln9JrXyH&#10;XbW2e0yXPr8uNyaHi3itfBTVyufF0IrkoL02umeoZ5Hzcp77V9Mgg2u1YTZWajKosPbv/MT7dBJf&#10;BjDnNNfbuBblPe9afOqdYh9bG+xt5zqPNZyX47OPhvX0bwr20p4L9tC2Bbtq24MdQRvQTNsabKht&#10;DvKX9YL1tPXButoTQOWusmOIq2MLN9Jm0T8Le2pNJxeOLifgq/NZRPkE86+kbUKwOmtUt/1N9j5j&#10;A/3PB2/Av2xtbzBHeyXYALQGHbSDwS7avmB37WXW3x3sx5hbud6mvRS8nbFDtP3BodoB6vJAcJyr&#10;Bg+ge1UfyfbfA8HZrDUXFLLuvdqr1Peh4AO2zWSxHQou0nYAN7uqfzt2tmNve/A+7YXgfPDX+5dI&#10;As6QTtoLwQmuNrcFR2lbgsPJ8VBtAxw8DdYAlcdqCWxeRdss+mfhywQbl34mEpvLSAIbyi+VS0cD&#10;8dr/jgHqvfjPXIv6Xvz9GD3VTeCD+tz3fXz4wsY9mlVKYZH2PjGpdsc3R5+x9iIJ7KmYYufFx/S/&#10;aEzq74oXNabKpfjsJlrPyXRUuVSeVrlUM9ecZ5dqqt1YqolWv1QjrWGpBlqTUrlas1LZds6zE8Sm&#10;9q529LeDn0Y21Bp5l3AU618kgR3FUey8eI7+jHKkUexF5WjCZXA0Ad8npOBoKhzNgaN5cLQAju6H&#10;o4UpOHqY/ofh514bao1LOYr1LxlHsfPiOSoBN6o2RDE42sB/hmso3f+P7AZvQ+m2Fz1P/3ZvI7nb&#10;21S+6G0mX/beLPd7W0u3/X8/49+wMcO2nZdAIz7a3vAukK97F8tD3uXyoHe13OV9Sm4AT4LHvE/I&#10;h2hb4n1ULvSuAAvtNZNxuZJ+FceyBGuVpe1R71JsPigfx9Ya78NynXel3AheAHu8DxHXYrnPez+Y&#10;Cwq4n0H7bLnDO0duo+057zz5LFgLVtL2oHc6Pk2S93nHgNtBD+470N6K/iaMa0gsDV19Vv3x+89+&#10;cjYwRc72ewfasRYkiDVM235vL7nX2xn/O8id3jZyKz5tAk+Bx73t8K+LfMTbUz7s7QcGgXzaxstV&#10;3olwMwVupuL7VOKeSt4nwcVYOBlJ3oeCga4xqf74mDYSU4NoTMn2s43eBuSjgevcSIJ41V4TO68B&#10;9yWB873FDAb8QA1FuKrfA1SU89Vp/G+Uwv/T6P20d5Sr3k97xzFmgvwOnv8Lzz96p8nfwBVimiwh&#10;JkuvGCeFGCV9Yii4zeY5m1icl3PGUvu0TzSSGTbmSr9QKHBd28caXjGTdWZLjfF/eAvlL+A78IX3&#10;HvkZfnzinSw/xr+PvaPttZPl6mM71kaX5OrcZeT5HDlWiNdI7NyIEzBXJ2aV59h58Xm+Lprnylx/&#10;K2Kes0VaWrMUec4WzWS2qGtznZPAT/U9j3oiVzYWN8pmIke2FLVka1FdthUVXfPZlf6u5KWVDbVG&#10;s0s4ivUvkmBtxVHsvHiOrmfAf+HmhmJwtBOOKqXgaKeoJHeKmq56fEHUkc+L+nKjaCqfFm3kWtFJ&#10;rhL8ljMxUK4Qw+WDYqxcJibIJeh6EZy4vVecTb/bM2yuuFPeTz2tELfIx0QL+aS4SW4QtW2blRPw&#10;qN7DTKB/gh1HpUvyEMtBJMF8lQfFgaPx+DzUiuahXjHy8BZ5GB3NQzIf3hKjbV6OJ/Axm7a3xV3y&#10;CPvOe2Kq/JD94YSYLj8FX4Bv4f17MVH+KMbLX8Qw+T/RW/4s+ssf4PGMuF1+IwYzbgjjhzB/iHyb&#10;tsOin3xV9JAH4PmAaAkacX8j7TXkW6IK4yrIz8FZ8LuoJv+kjq70NZZX+VqDLqA/98PkBfbBX9mr&#10;vhfzsT+fefOZPxc7M+W/8Osgfh8kNjdNqNgd/p2z/edw1icFZ5+LPjZnBQk4U8/Wr+g/jU7/K7rD&#10;TRc4aQ9uBo24r0dsdeR31PzXIptYs+Vx8B73x+DhbfT+lmgCWoL23HeWR0U3+S72PsKuWtstJtVf&#10;1JiceQ2IIfb5WD+qxabF0GK6j98VkILXdJ97jab7psmAb6Is7RsrLd9wmeUbLCv4BrjyUcvX087V&#10;oAS5CtJW19dNNvB1lo19t8hmvjzZwtcKNAcNua9Lex36a8lcX7asBaqAcr7aMuKrL8sypqyvGX78&#10;ddaNJFgDytIC9Ku9J5kPAfRdirVM7JbxXS/L+yqwVgXZENzsqyzb+m6Qt/hyZGffTaAZaMt9R9nG&#10;11229PWSTX39ZD2f+5mrhu8O24dkz6Oq1FQl3wj4HEVs44jpLil9U1z3v070dyJnKm+Odpw6utx8&#10;O/PiNdcsqrk2xdDcVDTXIYXmpvo6uNbybPrnoYsFvjbyfl9L+QDaeIB8PUAu7idnC9DHPPQxG11M&#10;BRPBeO7H0D6S/nzG5TM+39dCjkJbY8ndBF97OQm7am23Wlb9Dj8Or9OIaVqKmKZRJ0pvBQn0qPan&#10;OfQX+grkfb5JchF5XkK+l/jywWDub6O9H/29iaknPvYkpp7E1FuOpn0E/cMYNwytDPON4X4CcU2S&#10;47A3EbtqbbeYVH98TPnE1CVFTPns/Sqm4wliyqZtmK+THEIND4bb2+D4Vt/NoDGoKweSjzt81clB&#10;ZXknNTUVzAMP+CrJpb5q8mFfTbnSlwsagRbyEep1BTl/EP6XUGcL2R+W+rrK5dTbQ9Tbo/Cwync7&#10;GA7Gcz+ZvhlwNxfe5sPBfNaZz3pz8WkmPhTIvvDUF876wl0/9qwBvr7ydni9g/1HxebGmeovKmfO&#10;vAZwVBI473naRuurUzHq6zB5S1Vfh+HQTYtv038Mrt+jvj6kvj6ivj4ibx9RNx+Su/eoo2Pk723q&#10;6jB4Bezj/iXa99C/i3G7GL+LvO2hvl4m9wfQwL+wq9Z241X1O/w49fU6MaWqr9fRsFtM/6H/HXL+&#10;AXVxgvr6hPr6hPr6hNyfoH4+QD/vUE9vk//D4BWwj/sXad9J/w7G7UArO6ivnejmRezsxd4r2FVr&#10;u8Wk+uNj2k1Mqeprd4r62k59baO+tsDtZjjeRH1tgvdN5OCf5GMb9bWb+tpPXb0OjoGPqK9Pqa8v&#10;qa9vqK9vqK9vyNNX1Ncpcv45/H9CfR2nvj6lvk5SX19QX9/Cw3fU13fU13fU1zfU10nq6wT19A51&#10;9TrYD3Zxv5X62gg3z8DTM3D2DNw9S31tor6eg9dt1JeKzY0z1V9Uzpx58fXVOVpfvYpRXxfIm3Nm&#10;Unuc83Le76r3+BfgwOdXmCgvcDZS98l86oMv/+O9Xd9i+FTRn/r9b0V/M1nR7/7+9wZ/rszx3yjr&#10;+nPkTf5aspG/umzid3//24b+NsTawIZa49L3v7H+RRzCuDqcEXpa7Lz4vN3KAPX+d2AxOFJ//7uj&#10;dP9MdZW/o72H5CXwkbSnPUX/M/5b5CZ/e/m8v63c6r8ZNAZ15XP+2nKDP1uu99eQT/lvkKuB0nfl&#10;BLbU+9Tp9E/HnlrT0Yaz3/F3nNPKRX0tn2A+VPB3r8uxRjnb32Rn2Kfp3+wvj38V5Yv+6+U+crrP&#10;3wi0kHv9reVL/jy5m/V3+Lswppvc7u8hd/l7yT3+vvT1ly/7BzJuqGud7vVPsH1Idobd62ef9Bew&#10;5jS53z9THvDPlq/459g2k8X2ClraBtR+nszuVv89+DwHzJZb/LPAdPDX2TiSgDOlsef9I1xtPu8f&#10;BF8D5LP+fvJpOHgCrAIqj9US2LyKtun0T8fXcTbKueYyksCG8kvl0tFAA+5LAudMcAcDvifho4uh&#10;/WMxeqqbwAf1vbZj+PC5jcmytK4wVx4jJtXu+OboM9ZeJIE9FVPsvPiYxkZjursYMZXXU+955fVm&#10;srzuvudV13Nlbf1GmavnyPp6LdlQry4b6e57Xmv6W8PPTTbUGpfuebH+JeModl48R5PgRu156u8c&#10;F/Vz0bGXwdFYfB+bgqPJcDQDjubA0Tw4WgBH96Xg6EH6H4SfQhtqjUs5ivUvGUex8+I5mhnl6J5i&#10;cGSE+f9L8OR2FjHC43W3vcgIj9LTwyN0X3io7gkP0a8OD9avAG77/xlrsH6G3xh5RXiWq+2r6feE&#10;Z2J7OmsU6EZ4Ehhv207GmeqPr9kKlxFnhRRxVsCH68LzdBm+TzfDi3V/eJl+JVBxZgPn5TzX1Vno&#10;DL+N84y1Q3/fRlf9qnBX13h1+s1wd9bow1q36RXCw4B7vKq/qPE68+K1pf7/l/q73nO4zudalO8/&#10;9YXzZSm01Rf+3LTVR/EbflDvGV6u9wDdQJfwCtf83xJ+yLY5yEkIVycnQb5uR3/r8MN6y/AjevPw&#10;o3rT8ONgLVinNwuv11uEn6VvA2M26u3ALaAL993p682YvuE1YKWrDyouh1vnudERPhak4KNjeIGr&#10;713p767GhOfjSyF+zAWzwQy9T3gaXE2FpwK9a3iK3hG0A61pa4l2WzCmOWObh+9x9T2bfpWTvAT8&#10;+Wiria3a4cn6jeG79JvCo7Gbz1r5+JSv3xoeqQ8Jj9Xzw3fqoxkzmvXc9pbR4afstZokWMtD2+jw&#10;09h4FmwCz+ljwltsjA1v1ceFt+njwy/Y9pOdpcaHd+j9gYqnIMEapCStf3i73g87/bDZD/v9WKdv&#10;+J/wuwUut5H77Whgl942vFu/GTQC9cI79Rz6shl7A9q4IfwkWKnXIu/1wov0BuEH0NJ9epvwva7x&#10;q3zH66QTTuVHdZIsrk5wreA2N5IgXko5LXZefN2r/7enniv3FaPuJ+F/QdT/Fgl84NutaZPQ6CSe&#10;G7Nt9NaXhxVG6WttFPC1whOuOlxOLS6nJleEn9EfQiOPgFXg8ShWc10TxVquSofJ+FxLPh8mx0on&#10;OQl8Vt8fXUT/ArQ0l7zPQRuzw5uBu93ZdpwFl+QplqNIgvVUnhRHTn7j83Q/+ZnOoMXFyNPv5Glw&#10;NE8dE/jgp+13nuOv2pis/0w9/4ymX7WxTj8P/+fh43kbXfXfeXap8Y7Pzr4Xu04kwToq1th58bEu&#10;JUb1LHqkGLFencH8aKzZCXxQz+qrMx7Rq9ko1K/OUHjk71jifVqJL3Pw6XGu6vxVlOfjTfjUNepT&#10;6wQ+Cdpuyuiqz7IxWO+YoVCgF9h4gK8Vdug32ej6t68O77H2IwnsK96VfSdf8TGuifK+vhi8ryVG&#10;R2PZCXxQvK8lroU2uuhrMxQu1dBC7IxKkb+FGewfNnZgT2HU37E5nMTaiSTwR3ESOy+ek2ejnGws&#10;BicniMXZ35P5cCKD5ym+JNuLVL/Cx1F8wlWhF3OS2fwkY4brfvox/SfAcfAR+DBjuo0jXP+dMUs/&#10;nDFP/7+MBfohdHcow/3cewj+t9kYpb9GHl7LmOwaz+GMu/Q3Msbpb2WM0Y9kjNTfIxYVn1s8qt/R&#10;rpPfy+XWmRef383kVT3/thQjv7+T39VRrSbLxe8Zq20+NpIv5+WcUdUz6veMJ/RzGeyvGU/rf2Y8&#10;q2uZG3Qv8AMj81m9VOYzeihzvW5mPg2eBGu5X03743ogc5UuMh9l3sP6/zJW6D9kPKifyViif5ux&#10;UP+a/H2dMQdM009n3K2fzRiv/0J+/sgYoZfIHIHtEXo4c6SelTlWL5c5Qa+UOQXMcc1DafqVVpPF&#10;UjpzFn7N0IOZ07BfoPsyJ7PWZGKarKdh/wL72Xn8OY/OzmfMBLPx5x7a59I/j7GFzL9Xz8y8X49k&#10;LtLLZy7VK2eu0KsQY5XMNWA9Pm7Wr83cqsvMnYzdrZcE5zN26z9l7NS/z9iqf5OxWf8SLr+EdzdN&#10;qbw42nA0VTLzYr0mOz+UzMxnzUv1GDs34iSaq5Nrtd/EzovX49aoHncXQ4/Z+J/qPJZNXrIzR+n1&#10;bfTWO2QqjNJ72yjgawX381iHzHWMWa/fgjZvQaOdQfcoenDtGUUvrr2BykMyPnuTx06Z7uexVvQ3&#10;zdyhN8rcpjfI3ILvm4G73fp2nBfPVU6OYzmK4Jfzis2T4sjRRnye9pAfdR7bW4w8PcbBeJf867OY&#10;bMcBro4P6ln5mHeXXGxjAz8XrLDrks8n52Ln2iz3z3Tmeq/Ncnu+3OuNZD0AFnmvyVrsLQskCGep&#10;nP1/0s4EOopie+MhzEwgU92NgKQ76RpGNhEQo+yCwgNkR0BlExF94i4qgiIC4oIiizxxwe353J4r&#10;bs+/IiKbIggICAiCEMIOsu9LWP+/alM6Z5jpyUnmnO90um7XrXu/+1X1TKcyqZkgNvVMf2LmPOJR&#10;cDzfnRJcJ2h7A39vZFaRr2dWl69kXiRfyKwtx4GxYEwhnuE4GjwN/OarykPXRNeyqPnrfvG1dKjj&#10;aeqYwzGTxIrz3u4jajCvsJZdE/Bg0PYRXH0LFmaud9dw3AGWZe5wd2aaci1YkHmIfdym/BB8T7u6&#10;Xsesc40dJ5pgHLW+xPaLz9XlgrPkWpVjRjFzPUOuRwpzTRbDmcwj3u8ehieI0abtTOYpNz1cSmaE&#10;AzIzHJRmOCTPAw6I0HZB+KxbPXzCvTB8BOwHOzjf4kbDG1w3nOdmhde65YEBMkFGeJ0bCK9nj/JG&#10;92zmFu93GMneSx3O3OyeyvzcrRtW+M4NglLh33zjLR1ewXW/Ms5y9j4vdS1QEUhQjbZa4dXupeF8&#10;t354K9gLjnF+1q1NPjXChnTD58lyoAwoFbbkycxMeSQzJA9mnnUPwJWf5hWX8Tooag10v3gdVKP+&#10;SvO1S6CDtuG0tAWFOki2rrcNL2Cv8Gzf30N1Dc9ye4Rnur3D092+4Wluv/DX7s3hzzxOchPoR62L&#10;d2O/O2zKGz2oMRacw1FsfNEEfkg9LbZfPEcXF3J0aQk4GgdHpvRfm8eRg9/aPB4NPYuWngsXuC+E&#10;D7qvhvewD3m7r2Y+Z54on/0T5F2etq+ZL9+G17jfhVe5s9D29+FfwM9gLuez3enhGeyNnuZ+FZ7q&#10;fgbeB28xT94I/+C+zjWvhReCpb4xTMDuF8OE8E/uvxjrefy+Ev7SfTv8KWN9SlyfEscX7k/hKe4i&#10;NLEkPAcsBMs5X83e2nz21W50ZzDXvg7v9I3hk/A+X+19ED7APutDjH2U3E6Q0xn4Le1731uCfQk1&#10;U3XT80uvz0Wtt+4Xrzn1PY9qXjYtgeZWF0Fzq1No7nc0txbNrUNzG9DcNjS3L4XmTqXQXLpY54bE&#10;GreMWOUKscI1xS/gZzCX89luWTHDDYppbikx1T2J3g6BPWhjJ5r7A81tRwPbU2hubQrNrUVzeWhu&#10;A363orm9aO0kyBCfsof0C/b1TnEdMZ19p3PAQrCc89Xsjc13y4mNblhsZe+3v+YKUmjuMJo7gOb2&#10;obmdaG47mtuWQnM5orTMEaZUddPa0Zorar11v3jNNSvUXKsSaK6tSEv71PVf59rCsVoPhidYk2za&#10;rsV+g/iSvZIz2LM4l72dS0E+2MUexaPsVTzDvsWwvE6cJ9uCpuAyIeTFIl3WFAVuDbEXbAAr2Uf8&#10;s1uLGl4ivmZf8qeuGtvvHqvsmh/Nq8opJFPlFPLW7mQ5dRYheQ216yFOu9eL424fsQfkg185X+j2&#10;JMbu6K0Lmm8HWoCmnDcWP7j1xQK3HtfVI6d6aK6+OOg2xEcTUUo2x29b4J9T6BytFDUnzUUz6lIG&#10;XAlUjVoXaqVjCbTyMrym0srL1ENpJdl7uHewf8R8/Yz6fim+Y4/d9+An3xp/iF35/BHol/6sVYuG&#10;D6jF+6xD74mZ7jusQ29Qi5fBc2AcY4xmjCfx8Ti6fEzk8fNq2lZi+5X9ucvYn7uUvblL3bfAB7R9&#10;iv3/WPOmsGZMEfvAcc7T5GciQ34oDPkW+n0JjAejOB9B+xDsg8Vh9u5uAavZp73YfZi58Ch5PkPO&#10;ihe/miu7rp3W8aQi6HgSWlLcJNPxG9jfFgH5njjrfihOwv1RsB/s4nw7nG2Cs3VwtpZ9yGvhbC17&#10;uNcR8wZ3FLk8IXaA/eAo5yfhLU2Ow99z+FVj++Wk7MXNSfeL13GnQh1fWwIdz4dX/d4uVwuKo9aU&#10;ep86nzX7Nw9n3flwp86TxdSdWIJ8JutRgpj2EVOq9+T7WFf2oXO/+XVczGIf50w33ZjuBo1pbhnj&#10;azfT8H9PXgF7BcOUIQ9qjHPfk8fGF03AGamnxfaLr5vay6reH/UtAUd3GHw3guu/rt9hrPb46ZQg&#10;RihOuxf7IGOVO8RY6Q4zlrsjjMXgJzDbfcT4zn3QmMoeuW/ce40p7l1A6btmAl/qOUp77O3xp8bU&#10;2tBztxmxTi6MNdlnrGbGZMaY7MWb7P3+QOxDjE/c4dToaeNLdyw1HWvMA4vcMcZSd7Sxwh3F+I8b&#10;a7lmnfuYsd590tjoPmVswbbNfcbYCfb7rj1jjNO+mhpjlJJjjIAca4TkOKOsHG+E5QRDeHM/WW4T&#10;0NKjwE+rIwzWTvyMwN9wIxNkgD/fw0cTcK40Nsw45BvrMGO3+7DxhzvY2OoOhIMB4A6g6lgngc8A&#10;be2xtyfWZh4m+9YymsCHikvVUmugGedlgL733lyo/btKoH21L1jrqXGCGNTeyP8Qw2QP6TLfUDDl&#10;fzz8HZvWZ6y/aAJ/KiflL1lOdxfm9EAJctpLTqnWvL3GAncvc9NPR8eMWe5pY6abZk53A+Y0N2R+&#10;7ZYx/de88tjLm6YMelBjnLvmxcaXjKPYfvF1H1zI0ZAScNSU30+l4qipuYA9nv4ctTZnuR3Mme7V&#10;cNQNjq6Do+4pOOqHvR/8XONBjXEuR7HxJeMotl88R8MLOVLP5Iv7XHMri3E9+ed9oSu61S99P0dm&#10;aVtL15MHPdwiqwbqyQZABPrIhoFJsjpID/THPghMkls91Pvrfq/nTOw4UT0IRz0OKXjjJJszd2AP&#10;E+v9HM/nWJzn1WNZsHSuLfCjXzqGsjSMJbexgSvlHR4myT7k14efm3hQtnNzi/Ub1U45ar8qt9h+&#10;8XUciF3lNpRjcXNbQW6NCuuY7L6yItBIrgj8w7uvdGIs/dJxChqWBVrLxYEOcn6gm5wT6C1nBm6W&#10;0wJ3yimBB+T/BR6R/ws8Lr8IPCU/C4yXn8CNujdEtSOO2pfK+U3sfmvPO4FR8sPAQPz2k98GrpOz&#10;Ax3lvEArz2fNBD6hKG0i9oleHo3O0VgsB9EE/VVMioNkGnsEu6rD4xyLW4d11GFSYR2i+NGvWF7W&#10;peAlPzBBrg+Mlpvgeiuc7wo8KA8H7vPlulTwDo/r/npAjnpM9ewzI3irDAf/KY1gP3le8AZZIdgT&#10;XAM6c95OmsGrZGawpQwFW8g0cDzQQh6E631oYU+gs9wduAb08o1hA3ZV72QxbAh0kRsD7eQW/O4M&#10;XC4PBRowVgPiakAcjaUTvFJGgq1lNNgRXAOu5/wmaQdvk+cH75RWcIDMCD7gG8OZwBBfzRUEhsqj&#10;gWGM/Si5PUFOT8PvOF/NRYPjiGWSVHXT2tHrWlHrrfvFz/0n4EtpbgzH4mquCx+6YNJ3f3sXOPab&#10;i9djv5ka3Bq8Qt4ZbCXvCbYHXXy5vgm78vkj0C+tOfVsoR91vBFt3RBsI3ujre7oqgtoB1oxRnPG&#10;aIqPxsFeoD8/3ySvDPaVLYN9ZJtgb9mR9q6gF+hH263Y70bH96KDe4NDwGOcP0P7BOwvyZ7BV2Vn&#10;0Bo047wB7Zdgrx0cDu4GN8mLg91lLppvQJ4tyFnx4reGKbuuna751fA9IQXfVzO24ma4Joaj5sbm&#10;5+uw9w6Oh5vRxP4k3D8KHgaD5E3Be2Xf4F3yenLtHryFnG6Bs1vg7FY4uwOe7pFNggPBw+BRzp+k&#10;/Rl4Gy/b4leN7ZeTshc3J90vXsdjyUnpeCLH4ur4aXgdmYLXp4MjPV7zGEe/NK+5NDwdfEqOCY6V&#10;E4LPyufI84Xgv+Qk8G/wNvy8B98fwdcnwaHyMzieDNcfwOW78P5m8EH5OpgEngVP0/YYWhsWvF0+&#10;zLr5cLAH6Mx5G9qbY2/MOA3kK+B98EWwqfwavU9F09PQ7DRqNg3/Uxnrq+ATjDdR/hdtTgLPgqdZ&#10;Ux6nbThxDQ0+DUb61k3lrvnXWnwFzu5OwdkraN9Pi29gf5v19T3W2Y+I+RPm4CfMk0+CV8uPmaPv&#10;c294h/n7H+btK+B5MIHzsfAwOthBPhXsCnqAG8jpZtpvJb875UT8qrH9tKjsxc1J94vX4vPoQGnx&#10;VY7F1eJyeB2RgtflwRG+vC4PjpK/BcfItdQ3Hz1uQo9bwR5wkLYjaLEAXZzEz0nm8kl0WMDcPswc&#10;3896uItabAMbQT5YC6+r0eJKuP2V6xSv9YF+6Xmg9nHPh9elwUYyPaTQSv7OersyeKNvvKuo3++s&#10;s2u5765Hv5t5j/AHOACO03aG9TMYuk2WCQ0AD4GRnI+WZ8mngPV2P5reAvLASrT9S/B5uQDbPPKc&#10;S45+OlBc6npqbRe1BrpfvA5egwelg7c5FlcHTSFzcKEO6miiOWquA/zcNDRYNg21k653HHxOHs3w&#10;od8TdkrgQ9DWLDRJNgs9Ks/zMEheGWog23kYLHvgtwft7Tyo6859HxI7RjTBGOq9b2y/eK7ewa64&#10;+ohjcbnqQ54fFHKVix/90lwxpdL6hD6QH3p4W/YJKXzwF1/xMX3M9ZWI6UuOWRyrc1Rc8XpM/5zO&#10;SQWg2tXPTUEZoDW0kZhuKowpSrt+6ZgULxtDN3nzopM2ctR25Xc79t2hfnJ/6AZ5KHS9PBLqDrqA&#10;dpy3kntDLeSuUHO5PXSl3AyUzmsm8EUKaT9g/wF/akytWx3rV8SqP59WS9Bf5fdVqJ7cBNR63j/B&#10;NeVp24l9f6g+8TWUZ0KXy9IZLUFncK1Mz+glz5LHacY/EbqFa26VBaHb5anQnVx7j0zLuFeWyngA&#10;POw7X9MznvJiSLb+pGeMYazxYALjTpTBjBdkRsaLns9kuWVkTJJH0bbKLZnfo6GXuOZF4n4BTAT/&#10;kodDf75/jybgQ9X3cOgRX5+HmF8HQvfLPaxrO+FgW+huuQGoOtZJ4DNA2w/YfyDWrzyc+0wgtpbR&#10;BD5UXKqWWgPNOFe61c89/4+f1Xz8jmNx52MWDza1nhrjR7+0ttVzz6yMerKah7GyZ4bCJJnl4e/Y&#10;tD5j/UW1M47an8pJ+UuW0wzsKqcfORY3p9sJupv887NOMh3dntFN3p7Rzrfm92e0lQ9ltJFDM1rL&#10;EcyPkRlXyMczGno1zyU+/dK5qbVrHPZxcDPCgxqj21+5ao5i44tqJxy1H8VRbL/4us/FrjhawLG4&#10;HH1VBI6+IvavUnA0A47mwNE8OFoIR4vgaEkKjlZjXw0/P3tQY5zLUWx8UfLUr1iOYvvFc7SYDoqj&#10;ZRyLy9GIrLS06cL/ueeIrOlirIc9YhrHxeC/WVvEkqyoMQO8lrUX+2kQNUZ4mC609rUeYseJ6kQ5&#10;xuaqxtH94nNV/3fzOkQzjOONHPV9DxdFvgdWsf/OtUWCGMrSVsWeLqrY/HbXQ9Q4RD6HsuaLZR6U&#10;7e8YdW6xfqMJ/Cqtx/aLz03lpHJTf39d3NzuIbfZhXVMth7cY88W99g/i17E0ylBnHRPu9NeIm61&#10;fxU32WvF9fYm0cPeKa6xD4mr7ZOio13aaG9nGu1s02hjVzJa21FD3RuiCXypnBthV2PVT2DnFp92&#10;uW0YLTy/f4hudr7oaa8QN9qLhPJZM0EfpJ52EfaLvDxm/6UVXYdYDqIJ+quYFAfJNKb4V3UYV4I6&#10;PEgdoob/M6gHU/DykJ1lDLHLGY/A9Qg7YDxpnxHj7QKPl2R5vWof8OraP0He5Wl7094r3rV3iffs&#10;HeIje6uYbG8EeeA3zpfTvkS8gzb+Yy8Qr4DnwFh7sRiNFp7imlHoYRR9/Oo9BLuqd7IYHrb5RjLG&#10;Gk4NH7fniHH2TMaaSVwzieN78YX9k5jCmFPRwVTGm2pvFl+jvy/sfeJT+6D4wD4q3kQvfjFMstN8&#10;NTfRTjcm2EFjnJ1hjLbDxijbgt+Kno6TaW4q9qnUTNVNa0drrqj11v3i577622ulOfV3r8Wd+9vR&#10;3MzCuZ9MH9vhWNUm2Vw8gL2AGpymBqWcRSLgLAerfbk+Zq/2fP6IX/3S67l67nmMOh61l4nD9i/i&#10;ANrag6a2gw1gLRpYhRaWo4mlrDNL7T3iV7T5m71NrLG3iHzaNoHtYB84Stsp7KWdfSLkHAWljJBT&#10;1ijtnGectm3jmF3Z2GdXMbaAtWAF54tpn2efZ8yh3nPsI2IO/efa68V89LzYnidWk7PixU9Pyq5r&#10;p2u+Db6zUszxbcxhxfdwTQxHzQ3d03ZjP2CfbxwmvmOsgwXosQBtFtinxTH7uDjCmnsQ3e+Bl61g&#10;A1jLHF7FPPiVXJYxD5Zx/TK7jPEr/VfhZw3+1uNXje2Xk7IXNyfdL17HLxbq+PUS6Fg6vPdPwat0&#10;yni85iXgNZe2iGMZUaeiUd2pZNR0sozajm3UBfVBY9qaoZd/OMJo7aQbVzmHRCvnuGjunBRNnVOi&#10;kXNG1HPOirqgOojQZqO1Cs5+Uc7ZATaAVZz/QvsCIZ0fuG6WyAVXgnbOXNHZWSa6Or+La5yNYDc4&#10;znm60ckJG22cHMavQjxViK+KIZ2oYdNWkbjOc8qBMr51U7lr/rUWc+HscIq5n+sc9uZpMi02wN4E&#10;Lq5gbv2DmFs528F6sFq0ZB24knwvd34WDR2+ARPUAtVZI6o4S0VlZwU8/A42gG1wtktcgJ9qzkFx&#10;EX7V2H5aVPbi5qT7xWvxjUItvlsCLd4JrxkptHink+E7x+9yTGOAU8EY5JxvPIQWh4IRYBQYS9uz&#10;1HwiWnweP8+znj3vnBDPOUfEeLh7xtkrnqQWI8BQ8JCzRwyi7T60OAD73VyneE22nt8Er3c4s8Vr&#10;HhaJgdRrAHX1W5Puc7Zy3RbG2SyGOJvEMDT8GBgDnqN9EnPg39T2LebEW8yPt9DjG8ynl5lbE53K&#10;xjNoejgYDAag7dvR9s3keiN59iVHPx0oLnU9tbaLWgPdL14H7xXqQP39fnHvrQvRQZUUOlhIvorX&#10;ZLWYiX0K/PzPcYzJ6OEj1oKPWBP8+JiC3a9WU+D+G8cwvoXb6WjpB3heCJaB3zhf45Q31rEWrncy&#10;QRCcEeucAvG7c0ysRBtLme/zwU+FmMdxLvgRzAF+sc1x/vDV0Vzs8wrxE8f5YAFYApaDlawTa9BT&#10;HmtMHmtHHmvIWtaSVc4SsYJ1Zinry89gDpiBbqexBk11VoLfxTdOvm9sk7Er3l4E+qXvuxEaJrN+&#10;f8oa/Tl+v3Lm4H+WWAhWgLXO92Ija/g2xt1BPDtY/3bgbzvzYQtzZxP6X8/6lsd83Mhc3Mpc/AMu&#10;d7HG73FOg9LGHubzDu4/m51s+K9srKT2Sh9+fCq71rDWflF1p/vFa19pXr2v/KoE2j+E9i8t1H6u&#10;JpOj5lM9CzrkXGq0yFaoZRxyFC79K5f4mFQs/YhpOsebOBbnM/zQbJ7rCv/PV0Ozd3oa6JQgZrqm&#10;jcQ+KvsP8Uz2NjEue7N4Nns9WA2Wcb5IPJW9UDyZPV+MBI8AVbuaCXypz6O9lR1/akxdC13DTsSq&#10;n61US9AfGtI6ZU9njOlevP0TXFOetiewP5M9g/hmiUnZP4rXifH17FVgnXgte5N4mTxeyt4hJmbv&#10;5pp9HPeLF7MPcu0R8Ur2cfFq9ilQyleDr2ZbvmvYa9kVjNeyzwdZxuvZ2cYb2a7xZrb0fCbL7c3s&#10;qDEB+K2NE7IrG89mR4ALcoBtjM/+8/NYNAEfyCZtfHbA1+e47NNiTHYBNT4mnsg+Kh6Fh4eBqmOd&#10;BD4DtPVWdmLt5OHcZzyxtYwm8KHiUrXUGmjGeRmgn2PPoNhqPs7jWNx70ecxemqcIAb1HPtzYpju&#10;oaKxFx73ks/nHv6OTesz1l80gT+Vk/KXLKf5hTktKUFOZ8lpLZNS1SaZjs5mrxVnmZt+OsrIWSaM&#10;nF/EeTmLRcWcn0VWzjzh5Mzyap6bIDe1dlXBXiUnapzvQY2x9q9cNUex8UUT+FEcxfaLr/vSQo5W&#10;lICjTgSTiqNOOWtFJzjw46g79j5wdCMc/ROO+sPRbSk4uh/7/fDzTw9qjHM5io0vGUex/eI5Wl3I&#10;UV4JOPoCjvLY56x01BXol75XcRtL+yInz5zhQVh7OKa5eeZvOQGrlNvc2pfT3FqcY1gzciRobn3h&#10;Ie+v7wDReogdJ6oH4ajHUXpQ4ySbM5vJcTwX7eL4Msfi3AO7u3/n2iJBDGVp605u3d0/zHoemls1&#10;yLEGPwc8KNvfMercYv1GE/hVucX2i6+jyknldrgEub1JbhsK65hsPXjT3WC+6e7yvoeoU4I4BW3/&#10;dvear7iHzOfdE+azbro1xs20nnIrWI+7OdajblVruFvLGubWtYa6DawhcKN0E03gS+V8J3a/eXWP&#10;e7E1yPNbxhrlnjbHuofNie5u7ztvaibwqd439MHex8tjw19a0XWI5SCaoL+KSXGQTGOK/2e56GQJ&#10;6vAhdWhu/TmfksXwYQpePnQbWR+7udancP0FnE9xI9Ys1/HlepF7nsd1/wR5l6dtuWtav7lha7Vb&#10;1spzg1a+WwqcMvPdo2aee8BcTd1Xoo1l7g7zZzAHzIDraWhhKtd8454EpXxj+Bi7qneyGD52j5uf&#10;MNbn+P3K3cxfROQzVr75G8h3N5qb3e3mDnePuQsd7GK8XW5p6w/0t9m1rA1ueWuNW8lajl78NLfA&#10;jfpq7ke3ivW9W92a6V5oTXNrW9+4l8Bvfc9nMs3twr6Lmqm6ae1ozRW13rpfM/gpA/T7m1OFmiuN&#10;uIu7rjkyLS2/cO5H8a1fsWurI/O9eV9fGzlqu/qdUjXsdeRGM1duM+vL3WZDeRAc9/0esFrYVb1/&#10;TOCzFm215GHzInnAvFDuM6vJXWZU7jCzQQVgMEZZxgjio7QsZZWWhhWSZa2yMmQZMmCdJ9Ot82nP&#10;BlXARbRdgr2BNK0mshKIgoushvJSK1c2tmrJ5lzX0soCJsjgPI32AvdS6yj1PuqeD8pax92z5gn0&#10;nEaemeSsePHTk7Lr2umaK74bpZjjjmzk6XB4Am5s2ipjryYbWBcSfy1Zx6ojLwQXAJdzm/YKVnVp&#10;WVEpLBtUACa5Z8ry8HS+FZDZ4AJQk/OLab8U3hpY5fGrxvbPqdE5Oi5qTpqLeB0H0K9aO9Xv1Yur&#10;467wWjMFr13JV2kuLwGvubR1k5dY18p6Vi/Z0OoDDzeigZvBbeBu2u6Dp8HwPURWsR6G44dklvUA&#10;XN4L73fJCNdV5vrK9K9sdaOtI1prI8tZrdBeK3nWbCWPmW3Qc0f5h9lVbjJ7oQ92V5oDwTC51XwM&#10;vT+Jpp9Cs09Rs6eo5ZOMNVLWtobKpozfEv8t8d/S6ipb4L8p/htarYm7Nbn51U3lrvnXWrwFziqm&#10;4OwWWdFXi3dgvwcu7kdvg4n5IZkBzpoPketg5uhA8h3A/L2TeXsL6At6cd6d9m7yEDwUgLMgBGdh&#10;6zp02hOd3oBfNbZfTspe3Jx0v3gtGoVarFACLX4Lr7KQ1zoJtBag7VsprW+p92veUZ6Th/Kh3wt0&#10;SuBDeD6a46Om9S8PrvUdOprnQVor8LuC9nke1HXn3n9ix4gmGEO954ntF89VxUKu3BJwdYo8W6bQ&#10;4CmleWJJdv85gH0H+W2WTax8eZmVx3zJY974aecP7Mrn8AR5qzV2B7ztZK7vZm7tk/WtI6wHp0Hp&#10;SCOrbKSBZUQus8pF6lrlI7VAdRDh3LFEJMsqE6nIdeWtk+j4hIcKVgFz5Dg4Bo4Cv9iOyjK+sR3D&#10;XlCIExxPglOgVKSMFQRlItwHIwHLipw1rUgBOGwakf1mZmSPmRHZZZaO7DDPMA+Pgv3cS/egw13c&#10;b3cyF3fKM773tHzsircXE/AWoS2feb8Bf5vwu11uxn++eRpkRPJNM7LRrBjZajqM7xKPGzkOzpjZ&#10;kdJWViTDOj9SFh7DxC2sihHDsiPlrBy4jERsq3JEgqqgjuVG6luVIk3guzm5tiT3lr58Krue73rt&#10;K6rudL947SvNq3tW1RJovwaEdSvUfm4CPtXzkhqRbtYgDx2sGhGFbn/lEh9TNWJ5hZjqcHyVY3E+&#10;535CTGVTzMdPqJPSQKcEMQvavsT+DTqchg5nUtvZ6HA2tZ4dOWDOiOw2p0Z2mlMif5hfRrabnwI1&#10;F2om8EUaaeOxj8efGlPXQtdwJLHq5w/VEvTn7XHayEgeY+R5mu2f4Br1+eZr7N9F1hHfenNBZLO5&#10;hDmyJHIMnDYXR9KthZGgNZ/xf0SXsyMmx3LWT8zvBZHzrZ+Z74siLrjAV4OLIpf4rmGLWE8Ws64s&#10;Zn1ZErncWhppZi2PXOH5TJbbcvT/PVC1qJ8gN/XeXNln42c2/mZHmoLG1izmj9/6MytSzdfnTObi&#10;dNa6b8j9azj4H5gMlM86CeII0DYe+3hiGenh3OcgsbWMJvCh7kWqlloD8dq/GLGo5yANORb3PeSm&#10;GD01ThCDeta7iRj2eahvXVBZobm1iZxUu45N6zPWXzSBP5VTbL/4nBoX5nRlCXK6rDLPJEz/Z72X&#10;VT5pXlb5gO9nvMsr7zdbVN5ntq68x2xbeZfZofI2s1Pl9d7czU2Qm1q7umPvDj/tPKgxTp7DUWx8&#10;0QR+FEex/eI5agE3ah1uXQKORhaBo5HEPjIFR6PhaAIcTYSjF+HoZTh6NQVH72J/F35e8qDGOJej&#10;2PiScRTbL56jdoUcdSwBR2vC/N7R9n/WuyZ8yN7q4WInKEynIigIX+RUEj2dENgfvszZGm4Kejpr&#10;PByy4+dM7DjJclXj6H7xuTZDC6+y8Kv/Jf1fjsW5BzYV/E2P4/8crqkQjt+62wp7B/LvIso714lK&#10;Tk926vQSNRy/dbczduVzONAv/ZwF6tM6sfunA7t92okc5yp2Q/1DZDlNQT1Ql7ba2GuKC50LxcWg&#10;PmjmXMRuojqirXOJ6OTUF1c7l4PmoDW7ptqIDk570cbpyDWd2YnkF1sv7Cq2ZPfQnvi5Dr9Xs/uK&#10;/1HutBS9Gau3kwtqiu5OVWySOLLZ+ZVNbNmiJucR2rOcWsJy+F5BchG+MSi7rrteY5vE1CrZfbIJ&#10;/RT8+kY14Rw152rtie0XrzX1/Y3/RmPtS6C1AcR/ZQqtDWA3mJ8u7hVXOfyPcWcINR4Kz/wPcedx&#10;8Ax4lraJ8P4iO8sm4WeSaAwu5byO8xw1GMeustGiKtdXpV9V+ldzHqJtEDq6n91k93Kd0kWy9xf9&#10;RW3nbnZPvuGhtDOY3aL3U1e/eB8QLtflEG+284hwnEfR8pNgPHiB9tdE1HmLufAuOn6XHXDvopm3&#10;2On3mujivIS2xqOpkWAIuJ915S40159cbybPm8jRT8eKy3gdFLUGul+8DtT/1Vb/O6dbCXQwBR2U&#10;L9RBMh1PYS2ZIsp43Carxyzsc9mpu4CdxItEOrsIT9tL2cmrOMkF+qU1ru7Ta7CvgcfFHtQY5c/h&#10;KDa+qHbCUfsh9bTYfvEcqe/9Uxz1LAFHap9q80KOksVQxmju8ZOXIMZc2sqyIzRsdGAHV2d2hV3N&#10;LtAu7BDr4kRAVdouNNo5dYxWziVGEyfXqOXUNeqyw+Yyp4ZRjx1DDbiuIdc3pH9DdkLXY/fRxezy&#10;upDdrFGQBUzOQ7SfZZdwAX9RcMTOAReBesYpu7FRxmlqWM4V7EK9wqgKLuG8idPIaMkunmsYvzf+&#10;e+O/N7vNeuLnGvx1ZldsG9DcV9sqd61RvT7mwFntFJzlsGPXb75GsVeDi5pGDbipCicRUAlYnJd1&#10;LmJXeHUj3bnASGP3YRo74dKIvzQ75TLgKEwe5UAWkJxXYbdWDXbJXcSOrdpcX9s3J2Uvbk66X7wW&#10;ry/Uovp+t+K+R7gdXnun4PV2aqh4TTZXb8B+rdHDudro6rRHk23RQFu0oOZqFOhX7By7Frtfra5D&#10;A93Zad0TnV9vdHRuQuN3gHvBIHZEDzHaO8OwjWBH9gh2Ro9A08OMXNrrYq/tDKDOt4FbQf9C3MLx&#10;n+Bm4BfbzUZl39j+if0W0B/cCm4Dt4N7wH3gAfQxxMhxHkFbj6CZR9DOw2joQSPgDERfA9DVneBm&#10;0Ad99UJ7PQxBvuXA+b6xtceueHtRk8pR88rHPr5L0HQ6MDc74/ca44Tdh/l6OxgIhhrH7ZHM3VGM&#10;O5p4RqP70fh7ysh2nmAuPMbu9xHo+hHmxkijmvOkcaHzNFyOYW6PZRf8WONy0Io+HZ3HqfUwaj6I&#10;2it9+PGp7FrDej4XVXe6X7z21f84V+vwnSXQ/ktov2cK7b/E2uWn/ZfQ48tGW+c1dPiG0dR5Fx3y&#10;/819+fiWvy5QPvsnqGF52mayw/8H6jCXesw3XGcha+xCowIwnAVoZa4RxJ7uzKCOU8Hn4CO09b6R&#10;6bzHNf81ygPbN4aXsfvF8DJafJWx/o2O3kZHH6OfqWAO+BkdLTXO2CsZczXaXs14q9HQSuMCZylr&#10;4iLWxJ+4n8zifuOni6+NRr7c/o814lPm9mTjSnJrSU5tnHfQnvJZMwF3fCxMW4V9FTVTddPa0Zor&#10;ar11v3jNqe/PVJobWALNbSqC5jal0NwmNLcFzW1HczvR3H40V5BCcyHTX3Nhs7pjmVWc8mbUqWS6&#10;jm3aoAIwOC9LexB7upNppjlBcArNHaP+h9DcQTR3AA0cSKG5LSk0twXNbUNzO9DcXjR3HK0F+U+S&#10;5YBtHrelecauYgac6mYYlAfZThXzAkeaNZxsk/uwebEjTH/NpZv+mjuD5k6iueNo7jCaO4Dm9qfQ&#10;XDWzo1PN7OmoumntaM0Vtd66X7zm1PebKs0NLYHmGvHcTK9zuQnmjXrv3Ij4r/LQzmlkKvydS3xM&#10;w4jlHWIaUYKY+hFTqs8J/ahxP9P/c8Lt2AeYIWcguhiMPoeYp/nP3/6fE57A/gT5PehBjXHu54TY&#10;+KIJOCP1tNh+8Ryp7xNVdXuyBBytgqMLUtyfVqF/tY53ShCjoC0f+yazsrPNlM5O5stusxKwQBln&#10;h1na2WKWcjaaZ+188DvwW1unYp+KPzWm1qvW+WRi1c/VqiWIBSrSJpuHGOOQ7Xff2YB9u3nY3k2N&#10;jpgn7RPU9IRpgorOcdNxjpLHIdao/WZVcqjh7DMvdA4y9w+bdbBd4hwz63FdY9/7znGzje9957jZ&#10;AR+dnALzasbt5pw0r3VOm9d5PpPldhot7QEqt/oJ8le/w9ht9iDm7uBaZ5d5DegC/ryfRRP0URrb&#10;yX9t9fO506zvbDdznc1mXWcDHOSBVUDVsU4CnwHapmKfSqyTPfz9DDJRLaMJfKi4VC21BuK1P5oL&#10;1LPL50qgfYPf3Wk9NU4Qg/odhmEdsnM8dHQ6Wwo9HcPD37HpnGL9RRP4Uzkpf8lymliYk/q9ZHE/&#10;a/Ulp1RrXl+rvNPX8l/zbsN+jxVy7rcCziAr3XnIOm0PsfzXvMexPw43gz2oMc5d82LjS8ZRbL/4&#10;ur8GN2rN+08JOPq4CBx9TOwfp+Do/7B/C0cz4Gg2HM2Bo7kpOFqCfQn8fO9BjXEuR7HxJeMotl88&#10;R+8UcvR+CTgqZ7MH3PB/rl/O3uX7dy7l7G1sTNhsCHuDUdbON4L2OqMU8Fv/92StM/ZkneC6E76+&#10;g9jL2gX4PsYYh41y9gGwy/dviJRdzz09Z6sXIc/qKfKsTgxV7LOGawfMSnZZ07CFmQ5UnrlAv/Rn&#10;aPVeaE+WMPdkXWKu9rDICNiLfPM1sVeylzDGr4z1u1Hd3gj881X24uar+8Vrazhz7350NYrjIxyL&#10;8zujG+BccC9X/EQ1ORw1P7hNuwH+enFMdp/ro/i1DbOXbZo9QXdwrW15nEfpp1+xPrvwLl/57K+N&#10;HLW9PD93xN7OPs9sY5c3W9kVzX/YWSAbRMyWdtRszSeDNnZVruHdOOgCruW8B7brueYG2wEVfGNQ&#10;eWlutQa7wkd6Cj662um+sV+HvYe6xi5FLGnEcca4wT4Jjht97KNGb/uI0ZN5cp19yOgKOoJ2tLVB&#10;u625phXXtrJP+86fXOyKv04J+BO0XYqvevZBo6G912hqb8fvFsbaYvQC/eytxm32DuMee7dxH9fc&#10;x3h+9b+PT2JqrBYJxipL2312ZfM+6nGfXR3UNO+3a3kYaNc2H7DrmIPsi706VEvQH+mmDbIvMW8E&#10;aozhCa6hJGk32nXNvvjpi8+++O/LODfYF8JvLTRXh9rXRQOXmh3sy8yrwJWgiZ1r1seWy7V10UZd&#10;2wUVzMuoexO7jNnMDqGlgNneLu2rE1XveJ10+3/SzgRMiura430jCGjdWnqoYqaKpdmcAQYYYFBh&#10;2GEGGAZBFmFAEJRFEBSYCIKIC4LRqBhRZHMBJYJoXKJJXCK4EJXgexH1GTXDc8UXcReXGInvd8u+&#10;2F/TXe0309/3t7rq3HvuOf/zv7duFdgQ1Hvyx3mTLa/T4Vohqm8iQ75qzqX2S5/3qyCthkbXclTP&#10;ZnWZ90uJ/3Ay/iEZYjiBa0vR6FLuGytD7Jfr8hUOyq0hDvNdIQjrlk2H65iL65iTt+S3NtejkY3g&#10;NnB7Endw3JLEVo5Kh9n43Eo9N1BjpZPSDDGrPfcN2K9BS6up+5VoY2X+SSDa78owz8PH1CmVo0SG&#10;8VSdFEe6vul1uo76qHdHv6lHnb6jTrXJOo3OEAOm2Hfcx/eE+II3KAoNzD0hWprfw//38PFgiH28&#10;ZVGoPRqzXvdSx0lkGEflmtovPVf1m0TqXqT2g3W9FzUsYL+cXHtLMsSg7tUNeTNVHCLGGyqF+NG5&#10;mR6T+n2ZC4npdo5LONZlnpQR074k/8MyxHQi18p4A3pFiFrekisc5rctFI43R4foylOdwr5jeE/1&#10;n8jgX/Ge2i89xy1J3rfXg/et5Kg1VpIhBsX7VvJaE+KvcmuBwrEaWoOfg0musvlZwxu/rSG6mmvg&#10;RJ33xX9joLWY6ifBdf3R+wPFSWq/dE7uSXJybz04OUAuen1P6AA4psZwgLeyUWvR+9g/Ir/PeGv7&#10;FW84vy34CvwnvNcWZfCp3md/Cyfvhfhxj1GVoZ3BtfcKfuB3I76X7xR8J98q+JrfjzgsXwMvgX28&#10;qd2L7QXaPF9wnPl8QaNwXS3J4EvV9nnGeyTEQfkc8T7HW9CovPYWfMwYH0p+o0PuL3hf/p08FRfV&#10;+EpkGEPVS9nT6/xaCsfZ1vzX6KcQ1TfbmKn90jXyO7Sh7qGP1EMjPfj/0XPtnXv40XvnbthLfGl2&#10;9U2zCygGHf3ovXN7P3rv3Bp7S98xW/hx0/ebmvl+M+CDlmaBnzADvw22tmYrv53ZGpwEOnDeGVsJ&#10;bbr7BWYPP3rvrPJKr0khfOTaOxf60Xvnjtg7gy6+MLv5MeL4j+zh/xt8K7v5X8uu/leys39YdvS/&#10;lCeBNqAl15r738iANj5tfT9679wIu9J3trnVCF9NfP6Uw/9Exv0P8PeeLARdwcn++7KP/0852P9I&#10;VtCmgvGidF/hR++dK/xWZgX1qPDbgyLQ0RwKhvmdzOF+sVnpR++dK/2uZk+g8lkO9EevU/lcKPW7&#10;mKX4KcVnD3z3YJwefiG17gjXxeitCxrohha6m82BC2y/xDwRWyPaNkQbDf3mIM9sTN0tv7GZ5x+P&#10;lhqYCT9676zqna6TInSi19Zs874IrhWi+iZ0shx1vmqtSe2XPu//kJz36jc26rp3nkD8XXPsUyZQ&#10;k/NC7JMTfIWuR3lIj2kXsai901P1WIsqeY8m8aG0OBroj+ZFcqHSkmJCiH7iVxw3goVWT7HJWiiu&#10;AbOt/thPAwtFZQgp0vlPHSehB+Gox1H8q3F0v/Rc1fvU5rS5g+NJHOuyJ/s0JdcB+NAfHUMTLnxK&#10;DJ9aBeLFEAvFbvLZzffbQijbTzHqfUeq34R2ylH7Vbml9kvPbUsytx31yK2XHYs59Fd1zDY3etmO&#10;6GU3F1Fr2Ml2K9Hdbic628WiyO4h2tplopU9RAR2lci3xwnPnixc+yyRZ88Wjr1QRK1hDbCrsbI9&#10;czWypwoZ+u0lWtpdRXu7vehktwh9FtFPfzSPap/ztdVCfG2pPJyjWtF1SOUgoTtz1P1VHVL7pdfh&#10;nmQdHqxHHQbZPz67RfEyKAcvg+1zxRB7uhgK15X2eDHaHiWq7cpIrmfZg0KuZ2TIO861eXZ/scDu&#10;IxbZvcVi+2Rxkd0ddAaFnLcVNdT9ArRxnu2LmWAKmGC3FOPQwhjanI4eTqdPVF7l2FW9s8VQbncU&#10;FYw1nBqPspuKibbFWBZxWcQRFyvsfLGSMVehg1WMt8ou5bxMXGIPEMvsweKX9lAxD71ExXCOfXqk&#10;5qbaY8Vk+wzGnkhuZ5LTNPidGam5VdhXUTNVN70+ac393HrrfumaeyipuUfrobmH0ZxF/yheHobj&#10;qLm4C/tfqMFeavBf1Ocl6vSS3SGS6z3Ylc9ngf7oudaRC89Sx2fsNuIpOyGeRFuPoamHwX1gO2Pc&#10;xRh3oIlbWWdutfvxvbe40z5F3G33FDu59gB6egT8GTzLtb3Y/4YWXkYHL9tjwCTOz+b6HOwLxBN2&#10;jXgI7ABbON/I9Zuw30C9b7ArQG9xo10ibkbPG+1mYhs5K15y8aZrp2v+ezsWOzcH379nDitulmti&#10;OGpu8vn+KPYn7VlwczaxT4H7iWAsOE3ssYeLp1lzd5HrY/DyELgPbGcO38U8uINcbrNHgLGgmvOp&#10;XD8b3maJe/Grxo7KSdnrmpPul67jx5I6fopjIfnV5f58yEbDOXg9RL6K138A/dG8lnDhEPP5E3uG&#10;+JL701fk+S0a+DcQzhxxvDNbnOCcLUxninCcsSLPGSJsZ7gwnCrR2BkpGjijRMwZTfvR4gtwyB4p&#10;3kdrb9kDRS3aqbW7gSLOE1wvwJ7HOJY4Ak50LOE6nvCdNqKF01G0crqDvmA452NFgXMm480TTZwa&#10;/Nfgv4b+C8VBe554m1gPsN4fILeouqncNf9ai0fsWKw8B2dH7PJILf7CKYebIXAzAG76ws2poAR0&#10;EJbTltwSopHTXBznBOQaiG/Al8zfT+3W4iPm+IfM4Q/h5kPm7iHuMZ+i2y/Q6deMq8aOyknZ65qT&#10;7peuxaeTWnyhHlo8xYnFJubg9RRnYiSvpzhniTJnhhjgzBKDnXPFUFAJxoAJXJvkTBdT0eI0/Exz&#10;xoARYopTIaqdwWK801+MphYjQAUY7PTDT3/R1xkoemM/VbVD79n2Vp2paU/HEbNDtBD9nBb0OzUy&#10;3j7OybTryTilYojTQwxDwyPBGWAK189xeou5aGS+MxSMBtWcny1mMLemOguIuUYMBwNBb2ehKEXv&#10;Xci1E3l2JMcoHSgudT21tn9uDXS/dB3sTergpXroYAk6WJhDB0vIVa1J2WqxBA6WwsFyZ7K41Bkv&#10;VrHOXO9E7+c2OdH7uS1oYZvTR9xNTXZSt/uo0X1OZ1DIeVuutxJ3MWfvcHyxEdwIrnVaiqudduIq&#10;2qx2ikH0fm4pdpVXtv3cUta5ixlrBdpa6TQV17EGbgTbwH1OXDzk5Is/MuZjTntQDEo5L+P6AHE/&#10;Gt6Bjraw9kbpYr0TvZ9by9p6g3MGY08ktzPJaRr8Ru/nHsX+KDVTddPa0Zr7ufXW/dI1tz+pudc5&#10;1vU5dTeauyKpuRL41x99n1PvXnc7VwgZV7hY7HYUrjiaS3pM6f3rcm+u4CGiLBlTQjvkqGPCFKuI&#10;l4V6qcpgN7hWhf30eC8xPn6KmBgvFZPiJaADaMN5CzE2HojR8QJRBYYBpYuiDL7Uc2Ah9kL8qTF1&#10;LXQNC4hVv9Nol6E/r0ti/HS1GAqi9D0K+/i4SXy2OCfuinPjzUER6CJmx3uIGeRxdry3OCvelzYD&#10;xNT4QDE9Ppi2FWJmfLiYFR8JxkTqe3Z8WuTaMTs+g7FmgXMZ9zwxNz5fzIufH/rMltu8+EIxGUSt&#10;SZPjC2hzAXHPB/PAHFEd/3HeJDJwpupbHR8f6XNi/DRxRrxSjIkPE6PgYAQoB6qOxRl8NuBaIfZC&#10;Yi0Icey7ldRaJjL4UHGpWmoNpGv/XRo0p80hjnWdj8tT9HRqhhjU3zFcTgxXh5gpnoDHJ8hneYif&#10;YtP6TPWXyOBP5aT8Zcvp42ROh+uR0z5yKqa/qk02He2LF4t9am7SpjRDnOrPzV/B/mY8IQ7EW4p3&#10;mB/vxZuJg8wX5bckQx+1dn2G/TO4eSeEGqP4aK6ao9T4Ehn8KI5S+6XX/askR/+qB0cFebk5Ksgr&#10;FgV50Ry1wV6UlxCd8lqKrnnNRbe8ZqJHXjRHfbH3zVsoSkKoMY7lKDW+bByl9kvn6EiSI8GCmD43&#10;iuDXAGqtVM9z+cnvHGKvTlX//ekZT7WBqqPty/jeGOharsBRd06UJhJAf1LvHSuM7kGUzlYYnYPl&#10;RodgmVEYLDHaBzVGu+B8oHyqWPVH+1T3iMnYJxsDaTcw0ncN9iXGAHz3Y4yyYIVxKuge+k5oxxy1&#10;b2iLKbuenzrPtT8jz7U58lxLDGuMiuAaY0RwpTE6uNgYGywAUfNpMvbJxuKgIkResMjIi8x3OfYr&#10;DZcxfMZqFayFUxVXVH2Uva756n7p+hsKkfsRD0/dsX9wrMu+5AU4H5tDWy/AT5S2nsf+nDGOX6oe&#10;FzxrjA+eAbuNMyL5eMKYEPqckUEfca79CfsjxsTgYaM6eJBfxL6fX8S+35gOZgYPGLODh4w52OYG&#10;fzDOC/4E/gx2c/4studo84IxDUyKjEHlpbnVGlT/RtfwHHw8aQyPjP0p7M8aw4I94HljKHGUg0Gg&#10;P+d94akP9rLgKaM3cfcOHgWPcO33aPch2jxI2weNIZGx34Zd1aQqA3+kELsNX3cYvYK7jJ7BDqML&#10;/joFT4K/gBeN4uBloyR43egR1NKmlvGitFvLr5CrsQZkGKsJ12r5hfJa6lFrzAMXgAXBAWNh8L/G&#10;ouAtoyZ4Gyj/2e6TbzPv9gE1xvIMY+Rz7a/Ghfwaek2wF5978b2XcfYa51PrhXBZA5cXwuUStLAU&#10;HpcG94K7Od+K7TbabkYbm41zwKTgdur+W2NUcI8xEi2NCP5oVEbmr+qdrpNdkNwpqZNsee2Ca4Wo&#10;vokM+ar1MbVfH84bg35AcTGaBq8y39X7ldo6zvuDxF+WjH8IPvVHr9EncOEgGj3IfePzEAVBA6nQ&#10;ObBDlPFd4exIHTaQM2kzO2gozw2Ol3OCxsBIQnI0k7A42iBKJ7ZcEjQCSielOmCOOma1nzpiXBR8&#10;g5YOU/cv0OHnxnxwbqTfz8M8y46pUypHiQzjqTopjnR90+uk6vMy9TmzHnXqLpk3yToVZYhB3ae7&#10;y3ZBd3guB4qbqgztKHdsFPYz5LRgkpwQnClPD6bIEWAw6BVMlt2CibI4GC8Lg1H4KwdRa4IaU+dN&#10;eDEbDCfWvGSsCc71R9dH8TVc/nhvnaGNHLU9zvdR2MepNvyLD2fJZsFMGQRzZOtgvjwpuID4Fsju&#10;wSJ5CugLBoFRXJ8czJUzgnPkAvotDoYDFXs2vlpib8kYKpa65qD7pddc/bsh6p48m2Nd78nL4LE6&#10;yWMJeeiP5kk9AyyT1cGWEBXBMqlQfTSX9JhULK8R0zyOr3Osyz7hgZTaDtMBcdQxncj3B+DzmxDt&#10;gj3oYw/rw+chRvJdYXHwQIhjeU/1n8jgn9BD/9l4n08Dxbv6e6d15b0Zf7dEz7WSDDEo3puZ7YIG&#10;IeJBM1Ph2HnQAD+dc9SvgdmZvgqL8afQ+Wj96BrOp1Q/iQzxKE5S+6XXfXGSk4vqwclYctH3uWwx&#10;jDU7Ra7Jk7BPJ79ZZrdgrtkzmG+WgfLIOTofTqpD/LjXqsqQv8G1arOCdoODCeaAYLzZNxiD75Gg&#10;Agwy+wX9sfWjTV+zEpwWjlmSwZeqbV/G6xiCWqh6mKdE5tXfLA0GktMQs2swzCxm3E6B4iJq3VR2&#10;rWFd56oUjrPtJaropxDVN5EhL6WR1H7pGlF/Z1ztJS6vh0a2E3+uZ4jtZvQzxG+xbzPHBXeBO83x&#10;wRZwuxn9DLHJjH6GWIf9JnNicKNZHawxJwfXmVPBdDAzuN6cHdxgzsE2lzbnBbeATeB2zrdi+y1t&#10;tpvTQPQzhMorvSab4SPXM8RmM/oZ4nbsW81h8DGMWIYSRzkYBPoHd6PzbWYfeCoj3t7E3Zv4e5NH&#10;H/LpR179yXcQiH6GWI49ar9wCb5WmL2CK5izV5ld8Nsp2AzuAjvR+0NmSfAns0fwOG0eZ7wo3T9u&#10;Rj9DPG7OwsccMA9cEDxhLgALgz+bi4InzZpgF1D+s82PXczbe4DKZ3mGeZDPtR3mhcEO/OzA5w58&#10;b2ec7eb58LsQLmvg8kK4XBKsM5cGvwHXgFWcX4ZtOW2XoY1l5jlgUnAJdV9ljgp+ZY5ESyOCm1lf&#10;ovJX9U7Xya0/Y97fCtcKUX0TGfJV8z61X/q8V38+oub91Rzr+gzxIvEvznGfe5GavBUiL3jRVFh8&#10;NJf0mH5NLOoefh3H9Ht4EfkYAPMx79O4FH70vka1iXqfViVjsXfd6PdpVfJdV2kp23NGlTzgjpBv&#10;uMPk391y+ao7UL7i9gFKAypW/dH7I7VP74C9g/yCdl9E+h6IvVx+ju9PGOMjt0r+H3g39J3Qjjlq&#10;39AVU/Z0jfC7VznznJ4jz+nEMFV+406U37tjpPCGy+O8fkDlWQL0R8ei7qMdsHeQhV7TEM+4A+Qz&#10;kflWYh8j/8IYf2Wsv7nT4VTFFTWflL2u+ep+6fqbApFDEM9MjqM4aj2R0mX6ey5trYfz47xoba2H&#10;nyhtrZMNvJvBTbKhtxb8Rh7vrQFRfFwjG4U+sz1XrZaNvZWyiXeFPMG7VJ7oXSJNEAeut0Lme5fx&#10;80NXSN+7UgbeavBrcD3nN2JbR5tbpOOtp29UDCovza3e21wLH9/lmGvXyu9CfWSLfY38l3sjWCu/&#10;ddehxfXyK/Al+My9BX3exBy5UR5y14Bfg6vASq5dju0y2lzKfLqUPlGxz8OualKlBc1Ra1qtO/Pw&#10;db78p7tIvu8uYe5fKt90rwU3gU2y1t0i33K3o8mdtNnJeFFj7ZRNw1oNyDBWE67tlJ63k3rslC1A&#10;K9Dau1e28e6Tbb3fgftlu7AO2e6F9zPvNgKVz/IMY+RzbYNs723Azwb8rcf/epkALal1a2reFr2d&#10;hAaK0EIH73KwDFyIzwXY5tF2LtqYK/PACd586v5L+YN7kTzirmCdWCX/HZm/qne6Tq5DJ28mdZIt&#10;r+vgWiGqbyJDvmp9TO2XPu9n0WAoE1s9Q9Z13j9M/IeS8Q/JEIN6n/YwunwY7ewK8YK7XyoccA+E&#10;OMR3hXhYt2w63M9c3C+beS8zL19BI/8D3gBvJvEPjgq14ABQOszG5wHq+So1jlqL9mHfQ7unqftu&#10;tLELTe7K4XdXmOehY+qUylEiA0eqToojXd/0Op1Pg3LqtKgedVL//8g7OdajruY74VqQbe50Nt90&#10;O5qvuW3NV9yEud9tDvKBDZqYr7oNsP8g33a/lx+Cr8EvvB9YcxuatneC6XqOme/xu29eK9De9LwO&#10;ZtzrYppeidnY62b+IqxZaQZ+1PtNH7tvfu4OCVHonWwWeqWmHznXS8xWXrHZhnHaee3MIq+F2dFz&#10;QSNwhHXgsGzuHUJ3H3CP+YB4P5AH3Y/k6+5h+d/uEbmHnHaT3263HehqPuuebO51+5l/cweZfyeO&#10;dyLnuuJS11PfE/Kpwe4cc12NpxDVN5GBI6Wh1H7pGlL/76G6x19SDw2NJv4myXt8SYYYGnJttNnE&#10;WxLiG3e0qdDk6L0xPaYVxFJJTGpPXsWxPf2NH/3+7H3HamJ6JsnpsAwxnci11eYz7oshXnU3odNN&#10;5kfucyGO8F2h0Fsd4pljeE/1n8jgn9BD/7pe6TmupIHiXe3x67rGfkyOryRzLMkQg+L9Y+bkGyGe&#10;dj82FV45Jpc38FObw88bZi19FQq9N0LURvpJZIhHcaL8ZOPk2iQn19eDE/Vv2On7ZrYYiqw3I/ff&#10;yt4hBR353glE7WE6WZ9G7pc6YC8CheCkJNpzbAHyrc9d/oVEt6n1LzfP+g9oEK55JRk4VDXNswq9&#10;WIhaN24pfBiZj2u9zxjvuL71FuPVum3IReUYlY+y6zrpderncqv7pWv+Buqq9hU316O+5dTXyvE8&#10;UW5Z4fp/bwb+1L2/3MrzKizXG2o18yqtAu80y/fGg2owGUzl2jQr35tueaApcDi3uW55UyzTO8My&#10;6NfE41+69PpQq16W8HpStx7Wd+Aw+Ng92frALYPzgfA9DC7HgMngHM7nUIfzrffcRdSthvZRdTgL&#10;u9qPZMvlLLQzFQ1NsT7B/yF3Aj7HgNPACDDc+ojxP3aHYh9qfQa+4PywW2l9hf1r2n5L/+/cmdb3&#10;7nnWD+4F1nFejXW8d6F1InBAvrfIaunNt9p4s9HcWVYHbywYBvpz3ovrpVYLrxtcdoOfqFxUXbQ2&#10;tKbGpczXbPuycfCmENU3kaHWyCyW2i9dj0qHSo+b66HHi4k/1z73YupysXXAXR3iBXeDpXDA3Rbi&#10;EN8Vove5G9DrBjjeSD02oc9bwRawNYk7OSrcBbYBVYdsfG6jbput6H3uWuzX0u5qq613ldXaW02N&#10;V+fwuzrM86f9qq5xKkfZ6qQ40vVNr9Ot1Eftc7dkqFMZeTYGeiy+hh+Vf3HyuzroZ9cGR68NaH1n&#10;K4VYTI83GJsB1BpblPzOkEe/E0KMW2WsKVAfG6jv/y8AAAAA//8DAFBLAwQUAAYACAAAACEAD5Mv&#10;E+coBgBMTAsAFAAAAGRycy9tZWRpYS9pbWFnZTIuZW1mTFkFUBRctF5cYJEOgaVBJERSRLpL6ZaG&#10;BUGku7s7FAlpQUqFRelcckHpRrpBYBdYYFlqH+/N/DPvzJz5Zs79zrkz98y98917cQAAgPO9/2d4&#10;QAAg7d7/sywNAEDVFABgVdZUAQBwABoaRID91wDA/6P8H/UQFwCouw/K4QAAx/8l/4cbuIDwKiDg&#10;vgBgrR4ImLp3VaXXivcpcv9R/pv3Ph3AqqKk879Ycc/jvUcOHSUVPiF+YUKOvu3T7YMKVPF43wDh&#10;C1ZBVjcbR0IpKVYBDTvXd94OrCL3IT1WAZX3zt52nvfoDPG2U7KzdXtrxyojQ+jl7WkHcSH0x8ns&#10;UE/lUP/gMofW7cMFn2ErrqvhzLokpKzdChtsH2G2ImIhNQ1N8X890tqZM5oHz8iFbuMTf1vNHN7U&#10;smB307Dnm4VYS0vLsE6ZTqk7/20WbTdt2btV7DX8fgSL8cCibuFY9OY6HNuNvbun38reXa/Dw27e&#10;BS5hL8ewxSjFcOyI7NQ5wg17c3J8coXa3N6HH6BQY/A5OMt96PLiFIU5OrK+O9mUzZUC3h11vYNh&#10;7xbT4PC0IhZ0razDzWWwquhatgIG3QsHjm9uAsevx9LQuyxjsqsshWHzqNvdxWuiY1SvU/EcGs2i&#10;LRVitYfY35XWWbw6y8iw1BoDiR3TDHqwPFd/6mkkdnI5qL/f0rS9PEk/qFuECJORlrp4XzwXV3EE&#10;/+VXWKBbxBy6QmSvFh4Hz25jqyAvI6sDjer99TASL2VmBki+E/NuOovOLrlxp3HEhgrWyiKLZJce&#10;B3ZBTWJYCgj28Gp+GhXvHv7ZdBIjuOH8tWpp/RIGGg64C9D+GOO6j97fHLvmms9L9Tte7wgvXcEG&#10;S5ZK7N6OwYnNAhF0jfnZdwrLtC8FWM26d4jKWGAVuhFMPjvBwdeY0VBScSCTDdHqiF75Lq/XQEzb&#10;V5qc173FglSesX7s/RGIO+paLJGKVEq9lJRB64ou5/SoqpusVeEqmI5jcKD9Ntjf6NgwEV4xV4TU&#10;dtWYBhD0d0wDLjEnPjOAvf2Tyu6IxyZ0QxXP/I5ani94CEQcfS/F1+FWpr4tQSP0opscsDIh78wK&#10;3zPgBdp4QYnnmpGyVlZpj2G6xeS4ATGjK4zNiemp3wiYzvWiR1ukCKX9SgmKmvNG6Ia/Epx1wgOV&#10;hRTwxw9RU6B50QFT5ctLTLTYD05rZvKGmWiFuQeEtZxlu7oxyUTZRtTGUr9qeDK/6MaUoCsfXCe+&#10;6sVyJ7YxRhlyeFK7iW7+JB2wwAvGYE69M9erdPaUnVlAKzP1uzX1m5bBe9//fNUxIP2Z8Wn3FGXl&#10;wZgbZoQwWG9Cc9kxj00YEmBtIbOVrQTsFjnHVusuYVgUMCyKojdH8opq07pPhhCiBm2yhRSxlAqn&#10;OSyDXFgMD+BFSH+qCD9W49OzspSw0CsMrGvaAlRNKnsbHBDQSjWJkJq49fjbufQtmMU5XPsZPdmY&#10;tug4XSOZ1S6bRCRFIFaObu/y8iz5Zhn4KTrInDF/Lvm1S6FMiNihbfNFDzZ7SfX80fujqThe/L0F&#10;D5bQThjJAJ3neob9tjzJ1rp0ZHcZvUvO7cVxSUZAiI4gfigGc3VaOAI9B/1YVaAESr9eC3plY4sM&#10;uTg5pTxlizQi6O2VlLrfxqIcLK61xZfTmryMd50ONNl8gQZKRo2Ck6ixuKYkvvgxdW5SEiI+M5pQ&#10;9yQccLxLz19CaZlgcp725WzzWGX+hb9oRD/8AEg+WtRYH4kmH9poE66zRNaSqtMaXVyizul0ga1v&#10;zo6D2oR4DboSbu1y0wQp94m9vz2cyDJbZuW+qg2j87tlRdg8KpffQiyoRJb1S7EQf/740po55/xo&#10;vyZjvitx6/mGJNHl5eXJ6IpMh+Tas6TQUHPcTZINoPzVrbtAzoPLY/c0IMR4oLe6i/UsCQKzQTAz&#10;J6ykZ66SD8aTjQlOdBBEyMMuH5tD+SwRzPfHUbvsnWtz0BGDKQ5FIi0uvhd5Mm0fk6/+2Lm0jwBL&#10;yb/tghYhPOwNBW4v2QZLVHNQAFdx5B0y7lmtR3a64DQJmhaV1jZ2fdKGw5IMWQmToqpLhuEqmlsQ&#10;b5w0gxmJJG/aKKwE23OWRMsCSDAMEozzEzqCkNNkv7Mj0YOQPiwkzPmmvF4qWAobHGDblARp76/s&#10;WSW7OLYZ/jdrow1VTi43ot+k2XSICggNSRHBhPax02fgVvWGLtuKsNOzuZKDh4MusNfrhRN/K95k&#10;Jy2QoATfyCLJInFoTxIl7nyf/QWXohonm5aTLpvgiuQrVifPo2scKVtPVJRQZTV4veEgRffv0aFd&#10;G6Uk1He6ZPXsgr1fcQSjbiM45E4Fn4zrDelTPoxJSm9UhjJ0NeGOlT1gUQKLUZsnfOPbwbgKYY2H&#10;0+LeTIO8Lm4dG9rJyp5ro1lMRmWR/EEWyS9CG9e66CgOnF+guyMRqyPZcHNaHOkk8PXtfY8OH/8+&#10;Pz1R6Vt3ly8WUhZcYrVE6qatJqCAL0eHMXQed/531s3W1vvWYKT1ytL6agoYL4BdV0Xd6UeiEDFP&#10;LJ9uwkrfi7Fr336/aEyCsyUzwZPNNGbjAyLfECHTnO4lqhZWgjDpL1/TxigleaMrVKNlhTGipf1+&#10;EE0fyOZYitOQSiK4BB9CLB9/Ie1BZgBhnsigbf2m45yQ49fzqxu61N++gelCudU0blxtPpS8lTij&#10;mEpf5VN5ALL9FH55FURoAoylZZI/yCmgU0p3I4s8oYnIkBvrYkFE3BxHfRjY9FLthXZKC8SLgYID&#10;uioczgqOfaq2bwTpfw98ZBoV2Giq4evtJm1ao3sp+gL64lTL8K0Q77m1zqDbSAe7itZ+6the+LPm&#10;JIyfMuYkNxkzI4ZOWdaE0oQ5F+oSPyGN5bvC4FR0raY+7IdmH8i9GCp/z5DXrxIFuwxFTlictJJV&#10;p5xnlwYDsS3XBNedzaFg0/UWmwh5MP9NbjNrYw7qD0MdVL6S1uKK5YcBqLQ0pNvHWCaiOcUev3eH&#10;334jD9m0sZ6bUc/AW13yVtAZbQOeeGldaL23CV9EvqT1COASCunJ1PAnJ/4tBabpAPvsNs1uz3t6&#10;l82KgxXLupM7uh5+7rQ6R1HtM768iXDmWKQsqgHQCPFb4K4c0Fmd3/qfsKS5Z8ySUBoRgYQk/Kq2&#10;0ZsicuydHOauEl54Hv3OxP4xPqtplzO9j8XZ1cfgu/z2Xw+uKbqqpbKgkCs7IH6dx7XbgD7Fscf8&#10;xND7SGP/F9uVk274i/HeG9rxQV9bXUn2lMpAUTMYVkNsaN+u6D8l5xN2IcP9oC/8F1tsvdbzH/ph&#10;ercHaHYjB/KHUvPciZBXfZXg2WBB6u+ryTmPjuDCpoai+RZzbcT4QjeMKbepfWRE9bz0cPGLA8FG&#10;8CupnNWYq89zFWSKbzee0/wQoLL17B0g3lnNOhzCO6cKlBXuzRQxXowg/7rqNij0oBRF9U9x2w7v&#10;Lz5x7EZK/tk1yYKS0+kLmjZKz+dNURjh3IUnNzGOVJwLsMHpAuNWgovNX+TB2sWFH25DOExrCLSM&#10;W+Mfnms/P247t5mzspy3aH8dlcalF/0GHSR4iLDh1ZK+SY1687OvynSy9pkIj0rvccXQB8pX6ao+&#10;vlHSX+Jkie9qeugnYygibu1Nc4MooLus9IRYkWsmpD6znf0Lj387hkDsy0lul60HVy/MF1Vf/1pT&#10;3qFXevXsgdtdgYtjhwB1HCjqEB733YvHt3/YoUmkHfkm8MPO6wzRlM6h3MXovqjcUO1ivbsrf7TG&#10;59VH5Z7aRuI5M9Hfqs/5YvysKAlF/mRGjawQbyrofLtpjK7Mb+CJ3hEcznzSVCkG5jYnvjAMwTgR&#10;Un0O1RpyjewambjrmBc4EBpK1K4UyuV1Ejx1FwpLt2dKi13MkfK5nbM2P71qlj1xGBvLvMmEKMBb&#10;k9SGYhb+EYGbiz9ekVBpbnqQC6C5K3O3lRyB2LyIz2cdj9ld3x6dSMT3O3NjKvg3v736znrrL/58&#10;klPf8mbEk6wtVvyb3/QKWdtfFeKgWxcMjycTNtIog5vDVyZm/bERMn5rUC60qJb5IKXMpz3HwOIS&#10;XN0Yr42NOpFZHLZdFTW51vdiibn+cOlQbMbTqVfSb75fImp6NyOulgNKshIn7TGrFe3lNFt4+mCH&#10;bV/+OE7vN7rn5utgrWR1LuIpcQetR8G3YG3m30MBj1qF1i1HqaXec8fikJU/3HQjeMIxPqQ/xpzk&#10;TngetcCaArtblKhb+lbMTFZ3Qmfy94TOsEt2dJFXLSB910Sf1N60PHKte1Ce6I31/JVs+k4VvuZJ&#10;HJMHK5kyutiW4i2JNqPsTWyY5yIJG9Kt6hbalRMWpBibn8t0Ve7pNWjS92kg5JnQAUtyXNAxDfFf&#10;if/tS/+Y7HEeD8BjOPOf6bOeJYcfyySFG+ShLL060+fEZKBhCqMQuJ1ZEqQ57A9OWMrMOjOOm6Mt&#10;V6Bsjj7DdVbITjOz1rBJ3yCRr7vQ+F5WAuZI3oF3ONuG7aWTvsyLmgfBgnxDWBX8b3rZ2MdJueR3&#10;apE0qEtV+ZB/Xs7E/csSIz/WSGx4fI2VFWqRaYq/tgToCamiSm6CvS+srcdYMosoktDvdsJCZc/z&#10;pXueqfxqyFll+ve69NlWVvdBb+Gg255s/Ot6bjW3Q+yP+RdX/ayBUWyq7gefQKWzITJTtyvj+eBw&#10;qi8DU07OoDqP2ZQft4U9JIXfUAMmH3NZnrkLhmUWfMOsFPjL1Q1MMm4/VTk4NinotELRDFjtKL0z&#10;iHFctZm3+wT/Va3Pce07Y2XgM02HCnuK7LLDdv2jBroyHTj87b7RZTpQ7zCxqANoprxTP0oSA9Gv&#10;1ojp+fYHJtMOax43xetHXblKdWj9E/X3Rp7Qe0IOfsiQxUqbDLPMlI5BaHcETrZ9flLjboaMfuuk&#10;/axN+gqxn2Y5y8LnT/q808zp4C9jHtUNB7V4DOKxjvhLzJiWUIOQ1fnDYU+Uw3w3o2uo6vrc4OK5&#10;qdOCmaLHoDK5irHXDROKc6WnBhEwqPKmv7I3CVPq7zQDiWYhnONg8RHLkfUaAq+R+RqsiDobF/Lh&#10;J5h03lHQtrAPhhw2seQLaI24uulTd3+mnWD956dRxoAeYeZWUHb+Ah0ARcAJH6Dx+9zwhc2hCs4B&#10;bftz+ORR97olH7ARlBsh9ZzevqhSHajo37VI54mtT3WzmkuEHE2M8fuSY1ccu66cRd5qTY/O5EeJ&#10;czmu/rjIf+KhXwl/cJ6XxZ5oAsdU4CXWSmhnlVIfOxNhfGoH+G9O3mc/NUPo+36DO9Qp72nBkxae&#10;E7lkXTBkYDz94f7SlwHP0e8zLfuKmG8qj3GdqD4bxtjt2MxvCXhlKai1tGedDjo9Rcve7S53/W5p&#10;crge3h4fa2KjBU4IORZuzUc6OPJQ+gE9S6k6t66QMrvz11F/ihHqrVZQ8SDJejy7kmtV/stDgPsg&#10;KlO/jt+ZbON3unsDdwId21iEov7u2gjJ1eFzU9drljDdQIfX2f1HIZr+GuZoT7SW2jHiPfGcRQux&#10;s8OOdI2IKl5JqthSvnOR19amSMGRxbErP+1EcJFZAMJEOzBIMUtxhKmjuHTs8Foq02WVodqLyKi1&#10;1i64zaZ51C667UeIwXFHIevAN+YFWlzNyxi8h26aZvMhbLwbzBP1g1qt5YsUNLNyDapClxS1gvkU&#10;li20FjnixdXuQdyIpDrVqnYV42rJuKAuF52FzOuu7Wg6MeTk0gqyXTAD8uVlVUM/0YOgj1JQ5DiB&#10;wsQeKtxIALfpuqf0gTfAC25hb7hmD5ikNFwb1mnWz4x2qXtiH02z50ZD8f7SDrL6E+ejBifJAfpn&#10;r60QpIO2n0U8+/6F4eicuvrbX0Mwz9O81odTkUGN/tw9eKK17LxL4od1YCnWnRP6blGyNQ11CR3D&#10;eWb1/kaC5eE6dt52L1bydxzdHm9RTFzEJasUBz9sXw5bEku6AseOnGH9yLbFnMWktTB1Ire+Jnk5&#10;RCWhFjqiXWhyNqo5LGjMfd+5MeGdFEXIeiPy5k0SRxrOpC3EfnDRsIv/nxkN+VunT64IHNreT64H&#10;s9PkKUqYZzcaeMcX3spgnvcZ12KifAZRdOuju0RBc83SiRCLdiaPlDWzRzFBki3uQXJ4Bi5JX4NU&#10;jZvRuYZEs+d2LmH9CdPaj5g8p5/S23LSQkZ+Tg4uw8gee4/ts9ekEdWotC8V7CZe95LhshWAHAU7&#10;/sJsCfP+0UZvqFV9vTTdSw4RXXOI9EKiSrwlwr5IXlg/LZq/RdTOMqU5jPYU9JDoG192WxuiGtnY&#10;8O8UnJLItvB6W+Itmx6GsAbXOtJbz1S/6aFbg7lHfTs448ZX/ZCXMgdYEf776necHFMXbj5cvS6r&#10;bMv+eyriIN+K9pyPyDuYcX7MjNhcWYZAI8VvVMjJ8ZhItLywKrPoV0WkTqXmaUfzFODreuhu0smd&#10;dG2ynvnT/MUTX+NoVWA8jDS81H8Ot+KJ+kxjMZNCz7INP6VfuLZTPDjfcPjTTddGxAY2WNuVQmjN&#10;mfvpeIw8rPkhCIelc7e/3JRa6uQSFgbsfXoWHfAeZqeFjnPRwOJJRhzR9tLRl7y/nipcbIuGCONc&#10;m86Tqvc0Gn/2C4/xS+ya2qVCiDJ3e3YIIY7MHiTJn2RkcBH6l1+q+EV3+u1uaEHKPomeCz6pwIP+&#10;iyTXlTogIOqlTTU7pBhe3szbrRitYy9eP6H1Et/7AZXOSnSpM7DHrTT1372UDJHZ7ESnqPC2cwze&#10;hm5Vn+poqBVxijXq7Lhk6MmvUIixLuJFLj5MYiOw4f5ewiQBw5NUDnJO4rKMb2HqvtL79Zt4TV3D&#10;t9nBIUqngIZpLVISj9LjV2rNYdjS7cEvtRF2SBJSzJXkjqoHKKT2t9xFR7MtvB0PzqCBh91B0fbk&#10;KQNkMDZsVX1nluOOrp8FNmKUKjtQCgYrj88olclwcafaf6H5ehlsjkKAvmddqyHyIQLAnbwtkJdD&#10;nC04h/LFCXt6lafrwFGAlfx36njazLsdDFUsi87ixlS4hGrnm3Q0NeikundhJSfIKmt1gkhCQhj5&#10;i6OOKQYRuzYPE1C/fEY1/8iE/3ERH10uN54H14ZhF64z9MkNYjGh6g8jeY9c+4kawgWo2S0CQJZL&#10;Sb+FEbQzNcozjowA0AELSbASZV75d82vAFEe7Q4IAG0+ncYHmZK7wD9UeLq6akuTXib+7mynNXTF&#10;Ein9pwYn5ckCBCFSYYHtbQGH307CFwPkSrsamaN/T43KrhhWKeC+9QM2NnitSrHoNaFIthduknx3&#10;r3ebPNLhn5m13pdrhgZqeghVf+RLJneRt9hEXLBOS4Dsc2kCfjXwhQvB7edhTOuRBb3M3dZXDG8s&#10;2Y23H9dZ95nX9tsT+qXqeTQY8yRoKM70FACnsH/+ds4B8wl/NsTV8igIbjHkiFhd9HMEWa04sXSq&#10;MSsP4rhCLhLNOQVym/DoUxnKd+nWYfH4Mt3MUz1phMahCxT+kLuRf8m/Ly4TEY/K4XoepsSfJHtK&#10;And16Hw5um85GYuFAhY6Tz7lJQLzMMdny7SMLernV28dKdlY0qkjBGktcYsHMmenAljLOlNAOyG+&#10;cMc3vGVuachxPGHvCpmxuJp24jB1H0+FqzBTeFNbmtKVUMRulZfTg8iWoPIVt+dUqHivUPZ/otR/&#10;ey5hPDyzm+U42xRa6o1BrPi9b1gV6lfgWbfaq28UnKLKmYKtQegB6tIiGvXlM6xG6BHs3ZJVntwy&#10;THgaJbO/XHjAosE/9BqVGcY8eG4J/Z2gNh0bQaJ+prVV10+OWctutt0zcQIZgz/bztXSGNxY39GF&#10;O7ICLfRxtbZsExIpKuQT8F2xQARun7SV+3qP6LkN0sZjQCQb9OIB7YC7BVjP5fh3E763cM5RW8zM&#10;2IqZcTJUPsId1LxGEZNHY0C4sZxsXhjM1ANt92KcF4+Nd3GfcKhaz7Ivj38e3A3Z69IHpXWWBKxO&#10;lik96lsWlo/FfGBl1jpOIGfj2jZIpin3lK+aBdb2E3RlDFsBce1h7XSJCuZ8rQFzBJcsk4dOqT0X&#10;4MeRzVSMnz/VMIwzGqRcRl450YCpdAoEVRaaXgrgut7mLq8D+m92Yr7321ALPfsNJW8kbENUqbEw&#10;5K9jLMuRcpnT0lElHkV6+k3FrRYmaVYjezC8u5dTlAy762w/pcmagdjbObubmUYu0scGMwInFXGE&#10;5R1R81OpS8Wgxd+D5m9w9XhM8BPyQzTiqzy8Esmma0D5j09kKj5OIH3LTbRes8rf4SlFfn2ibzWm&#10;OH8h4+3rHbLCNe18UVD0tA3rcd3wE7+bscL6Dl1geH7Xk3O5mz4whVSV8X7cosQfzF6mMxS0a4CQ&#10;GpAc9T8K6d6ZOILycT+E8T/II5YzCk5NUEgvZooXUoTNWL+2D9fGFe7nvm0gqLh1SiCjMk4WUJQe&#10;4WPK0SFOEMEUU5DjcbKH6J8ryWWtdXDKChrIGPM20bTzQcmDBa1VitNlj4chaf3pnHQ4RwR1YCU5&#10;STjsjJvaT3txY1yanRGs/Yn7z+T8XENILUhHOyG4ppubBFSCIAoc7fWizWPlY35eHGT3JRwolfYw&#10;P/zvXL11nKsZZC8pqK4iHalbGAFUIbLfCJF567KryGGuaM9J0mrxOuv2jSlM04osD0346EAGrCAc&#10;+VRLVq85qEQHTa+a/KGDsoUkWbf84qDNM2lCxImz6oNPOI6JXPJAwOh0sOu71lVp4Qy70o6KBihV&#10;ZnS/+RPfaKLRRzNRv5K1rjuYxSqavlx8fd9uJaQj4vHimOHCfF5gMkbtwl0uoe9fXWc/AQPhMikg&#10;H8eMpM2lG3NYQcHcAxZbfoor2T8JiIUdfQkENVsoM65p5q0E3BkRSfmjy7uXCuQZXQVdi9xXjk+1&#10;0vpl1zr5LcH7+IomwrnjjdD6Q59YOms5KwG3a3lyKw3kizlOX3989uJkTSkUaB3F4R8oMD8xEZfH&#10;uRb68WF/HDiI3MT6VT3wUIECeRhZTLjpU+rX+QfkIF1j7fySLDkelb8jJuDYHn4UAvtclbc7P+w/&#10;vv/jWTudhc4fD/vVXcU8mrkK4POr5iizaWS7/G8CXvsa5l+XNpc8VBONM0HWzz73hMopzE9u9OgQ&#10;DERu2UT3FqemI6+pEXnmR3U5+b75FMmFGc3CqusX4YnBzxzNtnRoWv2iYxhc2PCSPZOunYKsDXCl&#10;MXsjnTseSd2krAlk0/9uenKHCiti55LYYiaMeCUa0t9+dImgrai2VZinoOGEcdZC4TbgPNPDZDky&#10;3v28ip8hTHZrZ8Y8k5HM6uhU6PGo/Kull+OGS1ZeG9OEVQ49nS2CNF1gpdSmTdqHSQSS41HNtUsX&#10;lHrWPq4gtsq1qdYCsr01l5o9vT2odWAgFWSJ2HJwtlXl1QL8qif8iFHnt8Rl60Be/80nPu9t7Xye&#10;rwP9HSxWjhiuJg/+ZLv3tQc7ZYNJCrMj4bYMoPJYvIGrDNrtJrwGntShSt8Rgtmai8chQY96uzt9&#10;6oQfWGZWL4uoWmeaa1TN06hvp0Ld50reNFu8nr3YbCvFQQ4G8Ll1PQp/uWQ9nBDjlTrCJ5EsZWWR&#10;F+Qb88lAsPN0E9yKA6nuj7hfvdtZ5aBwtvG1c5LMdXuA8Mri0x1oAY16X6Pxz3cAWPIc3Theq/PH&#10;UMimZILDq/h022iTRCtPvb7IQeXqQVvYI06+LZO/8qsLLYb4fa3x3FFFIr1KsiZAQTXivb1SYmUl&#10;0lK1s8KjlQmimpeCQeRN9Q1otobS2pfmfzB/TuVOlcoO8fgtV9uPixvBB7/GUzTMnnxxPFqIAHV8&#10;bolhS7fVIV5etiFePMWDfFgjhQru47DP2wrF/xxtYhfk9OmhJd0bY4yYso3n3vjiAbrXYYTz4z5y&#10;Rh6ri72PHl1yb3WyhfOPpy0xEhNxbVJyunRQXbS594RUFAt+0KSxnfVpgD7Xa2bnddbDpqY26dkQ&#10;8ZzSWPkClpAjuAovSXHeL1VwjNXw5S6NhyU+EW1Giqc/A+H+XEm8KKTXjcwm/35VoplWyAswQyf+&#10;tumN/hHENzwQ+fp7rZ5Xz7gTpeG/5HQnqp6CKGZRsGykXwrsy+2A/S6BYU9BqYE5nxqH0HAyFHrw&#10;CtHHLdq82p+4U0XwrxNDyOUqWHXjccRHIS4aC/X0mkj97AqpGtaUPP3dTcCVcpyasbBOItXQa+NP&#10;2ykaXkNxfE7PXuiEXyRORIFg/GpjZu5ty71bvdyQ6r5hzzF6zZArN9tymKvtibasn8P3vJ360iQu&#10;4046Gf6rF1aXC1TkyMkHUPe+pjAINPYVVoDUf8E/rc9hkmEnT/aPAoplfYpyXx/V5amh+XpKD1kf&#10;jQixzmRYcnv7mDJpYhX95uxTCkGRFKaV6zn+hX2loHwwx6xbzqNYNTP/1CYwhL1vkYJw8xWU4ajk&#10;vY+R7NPglPBvp1SDyVDkAkGTalWz6d53+2hH9IiEDRfYbvHMpQDZwVFvXTYWtIIT4FPONayhnhFp&#10;zbr7x163c+dp30sTui1gHCo9f+iN61427lNYdBKqkqtnqmp3SHKDmQsZfF1f1rCp50v6wY28iyI4&#10;UaPM3O96iCkFItgumLaALsyITTgK5YwaYQubRoU7cuXyzqmX4/ydv7q8v4r0nfE9YR42zxZn1zmA&#10;oRDECmJpSZEyMrhaSCDycvCG1jznOFuVm8abAEBJpdtvfP8fLq997B//5owRjn6wiqRRoezeAuyU&#10;x8D5QqvmoSlwvE9/8cTc1yu9W5+DqTFO7lc0rnFaYQ0EVXMAxQDc/PWTJotBv59HfRO4kYKlPvU3&#10;+JvSYMjZASKBZge3ZwIW4bfsgNFMchA5ToVCxXu/W0rKEfFwktIJd+P8fI/ItVnzjf+wWh9+SC4C&#10;XKrZgMp1vLtX8pIyZW9HC66djdr7rFtXq1xt/qzF8QUGxlL3yQp8/0l1FyDewqfjMSmexc5I5g9M&#10;A7V3g/es2FnXAmEG/1rYwsHJoPoPzPeNNiLNL2VfI8NHMMbCi9y76q5bnJVPc9eSbAGk+h2hImCB&#10;poe7POLrdFbBw3xCLW5kXQBx9OCrLNpNSCVdhLtqs/UYzg5zLu339xAFF7LbvOMOCqbjUbalpLfq&#10;/wMTIOzfRVtcVDICVF1w55iLZJ/W9p1M9Podwfn1GaxcyKO2R+WDa0e502cNfZ0SNVQLgAOS0XKS&#10;4HnzYHIW4a6c/g0ndwI7LIaylCcP258zY2V5JwhoyozmpIrP6VkbGBhJ4PRfkDicedWLWRVNivve&#10;IvqSrkG3Jx1G+riFg8ExsXfCHm5p/VP5A05JrzBz5kUC+k6LwHpd4Y5AaSVw52gPMHiQVhmvEchQ&#10;vKB65ihsj6XiarF0U7ZkDz+vQ058xX3vIPHkeRmNJIsLa9wsWRhBZYs5CzbjeeXyKnY41z98KT4Q&#10;h6RoJzXmfcp62c1XqjDe2sFAFXRk+HXglr5O31bGztAFab4zt7Z26JreS+YM/veL8GD+etEpHyLw&#10;3gd/mdcMdQ+LgaE55KD8ScTzwhGRme31qmJhbbeVM8oV24K8mqNVi4r2HwhHkJu1A1uF4zh2+sJP&#10;Qws9RT5ewG2bwo4+858WQ98ZYendGSiWnDUE9ycGEbNm0qfBGYM4GF/H0tSEOlrw+lUNImVue/R1&#10;rJgzy82DiUFErYQ7AgZxYOcYg/hOaXhC1WuEBt0xiJmjcA1iqdgWGMBQmWC3BvFmHapAjOQN7q+l&#10;ISVUUinOcfphMbhmkjhwQmFALFaeJxg28yJwtP2EwwR0XmhYTAI8vDgNOgCU7/gaDuO/wglvb3on&#10;+L0Zf4LjUpABt8UQ2AEOvRsg0+GsiJ39K3cQXTDt4U4DppadRBMWxtQqmnwEJDe/sKsR3fN2fmFE&#10;1cvgz4/cp9gWxAVY0BeNdUZYODPYYRGYVA4tZgA0njiJ6yLzAYC7he0xRJwWQ/MOcLuEREm7iC7q&#10;2/uWXu9nO/Z1XvRgEcQDkCcIVV4L5EjlLm8D6IsKK9M0yI9dDOaZk1cv2uQiYQZY2DqaNw2mRU7N&#10;PBC5RiAHIcy55ijcOULE1WBo3v6EjbuEqMAuonP+tQxEA6Dc9+u4FZLjIyqnB4OhJTBz6N7CQqN1&#10;VR5SGLCBF0aq6WuIs5j8uMoDoSd5VkcgikiPzmGPxfBuCofj1wi9GHDNEdhM6VCxLZbuHWHhnQN3&#10;eFYya/u2lJ5CPyWj/bwb1sDdHYwe0RdiLNbYIr9XBJyqdmE5ASb3lAYjbMnIHjvCwj1pnha8UwMP&#10;DRluRvBoWXjn6FGzmKWiLS4qGSEHGEt154ATNyv5/qi5B0veYPNyMbzGuMEJXHbymSfqxGbOXnkz&#10;3QH2ypnV9r45XhhOgPE9gWmRmveLhZMzgt5SuHO0x2LCqzMCLfNmV+YIVcL2WCq2xVLJ3O7XoXrn&#10;MHW42rC2P/GU5m+YyJ6xxb8MpmE9tsHr9rTgXG08JWF+YTXewF9nmwYBtXSAmxYM2KOwOFKf62Ke&#10;M15661CoMps1YGF9LOzwS8C2wEmGwAyQ54WzBFRpnOSnZekmvOea6is1DNjktt9gXq0UAucU1yoH&#10;Ci6cd9GIahPriOBtUqNcVJr2HBIkTsYQkCQA5hUJHgOygdQPYz6D8BdBDoLKAjvoJy+2zy2mgxZz&#10;5kSBMGRDE5E2qkf+zyyHapRT4QXuOql/UI294K5bDnnDl3zIgg+sMDJYBKNqfgFzdvOAB4RXj4h1&#10;Hb4xa4RTQSfwgSaMHw2U9w/IIoosKyKiBW9Zkee3rOC2F85dTEOqR38bg5dfbjHk5YdducpBJrIY&#10;9swbaYOR0tKFP3GJpRzCOIvM1cxrbb4YaYvhBZvsFzYX/IZb/c3EXLDqAmUgbkSZAPFmJcDwVlEB&#10;9DIboC/GC79yfcFtgyA+LBsMibO/s+h5rA1UbkDvOwjnF8eC8aQwGORL4SEj8O4JbTjRQV6RW9/m&#10;Eda1+U4CBUDhCiSI+DgQ2Mw02CH7W34EOplCC5OfXqPHYp6NDRzBGVAEwlBB3yYWfqCS7LJwnwoE&#10;mPtIowdGCgYwoXdonh7zc3isIvd4blroEjImVeswyvtpPOfXzHSW8jb5J/oZothrbr7Y4t18nue7&#10;OY8JzpV48kzNLPL6Ah3uGKEXtySCQTIyD2oe2DzZLcsW+mpSNY09jtp4wNg97jykNPxS3TWv3yzf&#10;TW4LtHekwmBD7a10mha5p+hucslQQVlXDCsqjXmen+pzFeEFT4cmZIATsLQHI/+9x5MRiZSFKVhm&#10;vLUX7BnOzRb+qGT2kDhZeDbYo1/45O/pyW3w8qMY9RJMw3OsheEgcGXfQMQRWY0nY5iXsZsTJ4Ko&#10;iYIEf4EW2J/TzeaoigN3i73suRjZ4i8PCb+qJmSLXbby6XuKYl6jDChuDCWHNbKcZblaHi84P2x4&#10;MLpXfyhm2kAWJ9ZZl33kDNIdFQXGr2ihPmZhYuQNKTPVBEco971ewqGBsCPxfPeXUylXykGlBURf&#10;pAmrgAOV1d6NzM1dni9mjCKc8PqPI4zhBFOtphalagnncmtHCRyh6ZzlLncmWShkRUgafAu/5n0T&#10;YG+BAb9FgRyjKufCMkWqlzRQqtxAa8524N+RGrR6hrhnKbbIrV7uVHyMIcmPGQ4sUWwcIdVjMfAO&#10;/zVk+yOcwjviSjKSqSBDtacPdmar7qO8/fcrHXn5MU+weToshjEy0Sjm5yOBayR1eSUdsR0VUJOg&#10;SzHCS6hHrMPfcBN2A+tN8SSxFIizJfmam08oXQYHSdl6teM1TncxqkPCAco2+QKTYv4FgzVia5BS&#10;7+tqvK3GiSGlWczVi8XJs5txFpPZP43zBRP5Vwxu58LSal2cyWMz2BxmCuvvhbvvYLztFp3xVXWK&#10;SNbZAis53kxW5Uen2HcxiaJGy4A9hdgWPidwDlVqYXvwwwFt4VbS4tYLCXf1xysdDAUkeO/KiBep&#10;2Co8uv2u1ZtRwbgC9iI3OmlBOBs4pVtgfyhZOvgXQbY90PbA3T165idPdzeho07/7O/yXFFZKVi5&#10;8OdpLQlJHTqB0OKtTPZitfWv2HVgi0XGoqWOyFn/aqxZ00FKSTQLdWiihtAUM9YMH2K4CnwfX1TY&#10;9eiJ5eu2iO/umPd5HZnii3sHDazPHiRn8Q3cKvPMhVQ5N8s1uhrhA+Mxa0iKgSoCwZQSWGEMO+qZ&#10;Hspw5SXHxRKVL18gMLGYwCnRK3I6my4j4iEsUdi/Wu02oIZSccpPtcs4LS/9Ndm2h7VZhCKBigPX&#10;zCuqLkojbg9q9jX7zBDZKULZGQQGCREFQU3YHDNO9RbDKMdu+/qldw0/YZJ/QhsTOS6keL+WJkQc&#10;Ia2eFcnLnu5imC7OGkJyZYAO94YFwAmNNKq+WAv3ckWxcCoPGi1anhZYP9mFJVez2a/KGT4Puy27&#10;2EtJMlmSOxhC3ymBO3x1dmGeE0D06kNbgHFktjYDVIw0yMyQd0qQumwIq6RhTDTEu5PAJupavJBk&#10;KC8FAbOBC8iwhs0mE3g4eexUdKlxBxEXjsmWWg8bVVUmT3jqvpW0EznCQqZjgZku1r2ondSfyM2F&#10;vNgkYm39XSLx3nzrr6xT9r/Zbc3/wZxkhrOAnAYx1Zj/g0GhWLuSRS1xwrVgqD0s5vQifa6M/4o5&#10;0nd6fcGwUHaU2rZzLT2/YrYXBuyso7iww8Mqr5uq5rpET6/8npOI5EfCw68kSMC1+idBApNvpylY&#10;L9gx4IYgwGZIwPUsJ0OiLlvWgGmG5Bus2iXGIEOij3G4cYqqjZQD58ogcPWHC8+bQiVDAt4hkyEd&#10;eKwHZG2LSUaEE3earkgmycC6M4wn4ppJJWpSJGAkA6ImRQJeBzgpEpho7WnB0iMDOBZTJFiRz7fy&#10;fFIkMI2Gl6qkAZkz7oPndTCNihLGMEu/oHZSJFnMhTslIr9V7jwxR8BaTGDLYzyebARETelkSMCd&#10;BqaoFYUZ8GRIp4U7g0IKq5i0SIYE7ButwhNBg6m9IAeKVHzKf2SV8SXtlyZ6Ki+DiQz4trsjGvzS&#10;g9tdoWniSjB5f4QW8SBs6SnJ0B4oNoI1NUOi2OW7CDF5CD2KIyZR4mRIwJV+kxEZh32IRcPSxWcx&#10;aK3DZEhOou/GOBstuTXx7oUVIhpqprcB9itsUs0gxe9TZdHJj4yBwdQ1o0Y6Wt8Ol2YpuoXGTu7j&#10;kxxdCHIjhrO7lnKiNuEY0pMbiUkeP7mRcPg+0RJwxR64ua+YqE4TFecgvmIO4JBYLhtVxRPxfDGT&#10;HMGV7tSaJ/lUhZ7kCHhzuNhp4chL5yxnOayB99AV+aBFpHySI3u48JMbgaiuuTDo1G7leVIjQExM&#10;hpsQWRHtAMmMAJPXNO+hP9LHogeUILTtQghWKVmjMT6yNMOt+CJ8t3kRDTbiSW50A09+dDCTIwE3&#10;CMNY6y2dMtJ2ciQwfiJAkTdHAnxPUDVZkmuKvNJssyRwSZVh3yRJXzB4UQ7QWmFpZMVxzcEwshMC&#10;R2wxMHIJsC9yqrKJgPgpw26XqochAW42jLpzqV/Y36yP+k8P9i1hbVrQA1EZE5QQyK8uqGpMCeVu&#10;iDGEBpuNMaABbpTm9ycg6sCw7/RoC7Kh3EllyKToBFFmSUzR2Bxz3dwCTInCpKsTwM2GgfWbZxmF&#10;ocqFJqm/WtR1GQyUcxMH405dhqyMjSBlUwUOq9kEy2uFWWY3Iz7CSWp2jOfx6zTaQo0Y4c08oz2c&#10;oUYWNXSGm8D1+9hnpRc44Se8pOZ+AzMpQUh7tAVb7b0VR3gwtGCdBT2riT5CWtflJw3EGF5LoQ1U&#10;KEaUT57iLoxplJcGx6cFmq6VZgCt4bU77FJDWnYjL07T4jnfq6Eld5jskbAyEpIBJlEaBDdIPtAH&#10;PQQXJkLFLxhMOtl3vMjKVTDptRhMCDaQcaAku4qVCdCrPKaNhXPFhyElU95YK1FvHZIlunR9o37a&#10;3fu0vb/uOGGrWsrsUwezBAU/KRq3ZNRYly+Qr2SZDyEmYHyH97gLv1GeQAzhlAA//OuFfTY1NimY&#10;3lpFOhUMWuSjPIZqOpobmKxM0ToYjQ6LAe4IiJiOB7hz4PAbiZUKZsVcqWSlkm1EONUM4K6jsPzb&#10;WHtaALcoNSMAc30vIzJHBN6CnyweKjjAz0tTwKHywKtlfqioLWaljMkIEfiqyM5xeHWoGG4Cr+qn&#10;cHnWEWcNVUTtvMmSnR9Le4uI0PN9Na9HuCNJ7YFPcaNKAD99SWT1TPauXukLnPSZjVOr4gNkHptw&#10;MPlmk5yxIaylpJtEUkvXO/OkL5joQwJ3zH2vW4NUvbzgScxPC2yE9UjgjmAWq0nLHIyAL2o2C0Yn&#10;jwJwrSP7GxKBE7DuIgqPlG3Joy3ChWuEw6czxeHkEBHOw7bQeMv3LsK9GdY56/jKryjU0HeRYlvx&#10;Wy0oHgzajcxhHvzkdYKuXzGnoOinDbylQNY5BcWDuXpdJc4deTGZPXPtOF8wkdwpKJ6R0U1DZmGF&#10;RGOuARLOkRVwC4pg8rlOWjzoKr1gOq6zsk3Ba0qSwtoBMLdle+A9HtoeHDiFqqvHGifrDnSITDCj&#10;cQFga7mFO0MxcRCaaqg8dZeWE8GkJkwTq4lsRL6xhbCnXgfsVQqFfzw+mBprw0ik/GzdVBMPLCNi&#10;zA9mGV61/iwUCgqHJ8YlaCLZhtYYp2M6JmKoVTEgczCPfDJjlfde5wmM9nP7gh4tpPhRjbTnC9V5&#10;nlMJnusSbO8H22xvuCLPvBtGSzEdkIgxA+bEmcfmLTxVD21fgt88VOXOYRIynuZIW9goULgpGHvE&#10;q1TsqX4t5VwpGM+4GK0iNCFJHqmya9x0bLH69PIDwNxTmnHcWdr0Yio6iUQWk1s9zM5151AX0mGI&#10;1griEgFxl9TwMUvhE/iPwIaoWYyu11iA7ZAxeYF54LLKr6/ctkiNtC1QATbLkT71SPp3xmRspU5Y&#10;E3EkADjxpZICndxuc6nHyASV1QeF7PgxiTm4llqE52AmIgfuWVBC8rtHP8g8GfuE5GB8t02rm5Ac&#10;eE9BwzGudzZHUyfCMTBYemgr5hE4ERpwQnKuUedTN9jQibDBNOibmNyL1moRLdAWqFr4xOQ3mMTk&#10;wGtocpzEnK1MG0ZEJA9VGCfDBeAtsiQmB+46eF6hd6V7XqLoyQl3TqfKFdvwKrcGcOU1XuGmdmGC&#10;8sPtCcpv4OMunOXZfETjmagcjPdoFuOeNQmymoISAvvbKT5v/YHPqKWCAZceKIED9kRlovIDn6j8&#10;BpOoPAM4I2tH4PZQlMwXgXb6lEPq6TXwKE+icWk3vBvYxrpepXtbELxGJWtsfd59OdE4mB4RTDTu&#10;Tk58mmgcOGeN2NoJx4tBJ+FD43GuJZeOXzCXSaFXZeoyF4thRm4AaBxWMhOQS5k6zhgJyIE3eJiA&#10;HIxX1myRgByYt+/PXiohPVvv3iZ0+4IzJud9XyiAr2iIDtqvCBgw9+RfjHDeZVCnyFqFfQ8jWpl4&#10;64mXnnuaTYBMWVG4PovQ9ZELj8Jx1oSuiZ6eeC3aN1jVMjH+6jaYnHjThzBduJUBq2zOSmnB1+mg&#10;IqouYq9IvOAwhVM56Dq+rsv1XzgtFymJfbZ6ht0S7H4bXABiAsYT1LeIyacPYbqxrXAvSbA9YRXV&#10;hC2OJad84lZi/CFkeyYk3I9SWXeQueBz7Gly6s2ZYKJiCJbLguvwqfqTh+GbpRqDlvA2J7bFyEm4&#10;3TRXERVsdZZtxUNmO6E1pgRGO8TmOwQIqJhwfjMYlWRVbN/N0Sw97UEFIEW7tAhcVUNUqBH6PHmw&#10;KYB2OZzNbRKmwgIKt3rGVIH27Ncqp+1hS82dCBcl30q18Z8woo84QAHLdyea+7D4GYK9SqUJ2zHy&#10;kRMezUP4Yn6IKSsczku9zm9b4MHnjgV3wJkDQ0LPJOvhA5En26AYqxKMBcxuhyrkacDsniG/NioN&#10;wCDlSivwpoEvXqAC9vUetdoA62/RnZ6tou/4QjejFz/ifQWrvgFXyneM8c/ZwWTNaVW9Z7wpsPDu&#10;ZPR+MdxSxOfIdPxSjuzAhIX8TZDN3xd/62fvaog3shTTO4RYH1acr3bEStGS1wEwmzVjuLOEomIw&#10;n3DM80WXRzlgXjLy3CRwzAJFYMh0CnxChqRnDIUuSsdn0fcJoi54VYQIMpLAE5juwhaz5V57TdTd&#10;yzFFQBcGmHn/EfOxDCpuz6sUXb4ym3oEYY718qeDwLIHcYf7zrknCGop+NLtIgJRhFs3GKo83ld8&#10;9dIJHsk25K4IH9+Dwna96zEYxruSg7ENvfw2ilOZCYgZYrCVXGK7EB0lCPaYC7rXKER4lJ4/L8ra&#10;DYE88rI0stCDYW95IkWI1/0DS/2CuaWRGpDvgF3zWRUK5qYX5sVlZJgsdRBlsptxzb6Mb2Kr/7bj&#10;B4prwoKeDQbT5lBgSNW4tgvLUTRAb2oLq17+9pM3toW5jWhM7YmMHTTUdkjxM9v5rk+jemECJ881&#10;nvbApuGiXrlB+mKyBExd/5Wbrh/eNgJkWwLzWSRPWMCEszWmgnmHjCu+zefwrtjM5RgzWKa5wbgq&#10;BJkaiJMorsKmVdLw6kEfY3rbWSo/SHFLpVGr60qpnnUtIzjEhSj9r89Jm2GMsyKTxKSLcb8vjPzO&#10;vtxwPHtw577gwy5BdVtw0mj3K0uUB0lys+MsXY/L8wogrJNHYPCwnCiGi946APZSjQt8MjAljzNI&#10;ETbzs4ca3Y1BmRVPMNYwox58DjfZ7MA5XDM9wuiGSb1JPylW1NDbuMDmdMI51ywMVdDLFjrrtiBC&#10;iHgQH488JTngubXEyB/rKJ1dKxdyUqeAymwdJjQZMjYzPQrbgzLDbE1beEWuYp+byPCGy1VQhUxj&#10;BuxBQBNeQJUVbrnHk9AdmRTusrCCdkAqID8L5f6IzANTulsLIVwlcHOOrov9yY4iLmdOj9AVF1Mt&#10;qWYdUMV6rMOwG11XYSf1wo17ui1IJoiRos5a/MnehZGK1NRwn3iLiKS+nBaVKy31Lcz+jBxtC+IJ&#10;HS09UAyowlAEppzAX+GVPHwFfkZMVQtDSFqnpH1EEimSEIEIw+1QRWILvWKMhmReE1kx97oZYC+z&#10;Kc0Gu8LWi4XlZncMwwVdKK4VjexYGuTsD7CCiJ6P1SEU0T/4YgAYJx3M8Rjm7l800UTdeq7UwvW8&#10;9+uLlrEVQZiYVIJ1JWZoCAJHFvKc1zoh1VwlSsHWG5sCs8ZIBjJ3A8oM28N6VNQGYU9ybKgN5tmA&#10;ixZkWIHffO0a2JjHHu/4Dsdwu5xEpZEoPB4/SCAcAXdR6VHYHm6PEr0terqTEbSQvIHdERFovm1l&#10;DwLmEsFPZQasrMGPTMnOhAQcCgNMh0xhLNoeFBsgihTGaBYSLIkI69RLlNG/GEsFtjB8ChxG4FTi&#10;O3jOT/LZg4xjFPOwSiIdEsFycyjJxoRlAs1mhTcKwd50EQovVv4GdpFOsC1YPY4E0I/IKlYWgDJB&#10;vBeWuxbP7WQo3dNHGAmF5EDCHqOyJGsbA3bNZkTnOSIvU053vCCxZVzDTIBExyxDQgTQyqc7yY6Z&#10;+VBoK8yewyynuDBdJZ7Ut7Lh0pvvGPB8bJnCYgcmDZuQabMx4EYBowK3KsIuoEgKGOStB8OngTEH&#10;WoxwQzjINyc8QmztMIFCODdOG/Nri2qaLLkBMRo1qacB4Zxu0wGiSfhqzR0wbx7AO8Rm1cQcJ9Zs&#10;5KmMaCyazSG69rl38ro7EfogkA+jHQVS/XJGGBPeYwxhYVnH3qXFfWjAZcepEnl4OEAPYGi6VrEt&#10;WCZGzxZ15cQu1rSAa3/c7xhDFae8ZsgQZVHqltO3e/Gv90dLx27GkzIhksolATBrd2u6yCGyPAQk&#10;pLQA7kyWv1wuZZ74B0Qs+oE/z/KAeYq3D7+FbL1hfJ+S/EU5Dex4iH0Oby+BMLZX9jEtSWpNOOUt&#10;vEv6RJSXBbC/s10o3XA70ShjThSUQ3LTSwMB5KVRHwi/SCUmZ/sSSAIrDN+7gGQihbtgf9llWpRl&#10;6+7sQN5GsujjlWoMLFU8RSZHZ7RYom1hj8LEgGNoF4NDCBGO0NgiV33p4TFETDfSWqI6BrObHbIr&#10;3hqMD4vQbRTGjgPbA2uUhRdjLu+ppGN63StFk3AO80+iYJ5ZCmS0+XMTK9xnstKFsXVxalcLVJE6&#10;ZqouDQGwScniGySws9ypcHjKEuErf1PhRRoMGjSbhkeKkq5h4NkJvga5mCPOtDB1zlbU/kwiAt9q&#10;T5A3cxvgxshE2d40KhxxqwfTri3nsG8YHe0aERHC537mFhCcJJ0IfAiP+8f+8QJSee3nYWJVeOJS&#10;LcJrfrc8uHCDl6sFEhATry/RMuqM3V+Zohkia5vd9CAgzntUqRbAQkTFuHFgYXIsVuFNJHu0hRLT&#10;/X/IDFYNHNEKSX0CtiGaTqgV04fkUIC0Rcv+gekROV6pTC7JOpGaWJdsMVISqrAu8RAYU/xUdGm9&#10;Na94htWNpJbVnzejhu0zrrUchG6CRRnawmYdmI5tSpmxHOSSsSzY9wRpOKcELxbQPBmJqVNgN+TC&#10;cuFqUn+LzyysAJvztENbkFuslU7hEr7xoR8HbMppOcmbATFvCGzKS/E+3IlF2y4Ycx+tvcXgKqCK&#10;EWKu9L5W5JiD8XBG8FeajFaKabGMLCUpa/U0q4hlCRwtZ52JfrcFbIg9g0HWKdmqeWyR2Sm2YIC4&#10;o6/CjVcgAv4BhyDDfFtjRxeDClp6IsRDOBTE5szWzHzDcDDkWrcYFUYMsyWNxFQezIaGqmXbwADG&#10;IRZMEZY+HFcLmyY6RvccOGZUjF/stcUzgavsadxteuuG8DcCHDjsQkGTqGwLEsuYZsaM2UO9yn/1&#10;NOXAeDxIIVsUrlgaFPK5qxuY3u2wctsNxPSnuoIQRQxxDREAxDCxQUTCZDfxY0Uia9Butnwea1Ww&#10;+5fUd5/rSmNlrcdmd3hjRaFNBJUNxGCLKItqYT/wcKmqhjjiiSRhHjFEFWlf3D8pf8D8T4W6fqi5&#10;+fhqF68IkCPbq1VPrFWy6a1/WLHkQBDCLDe5VZ6K26P1D459LZgLtvzx5P2ACf3cfeQjp1g0QaT9&#10;MSAr58ktkHyiT2EG9nEduYgaUaQC6yS8qYfFj1uYdEfpOC1a/OgINaqmtcJ+5iFmvLsHZssGFD9o&#10;Yfm+yWVkFrg92HdW4f55Sq6IFSNcM032meMNj/w7Z9NxWVVD1eKHcC0dBixSDxyzhEyP1rIdCWGK&#10;UbcI+/hCbow/DscxWqpo+UO4xaYtf4jx4pp0Wv6Qzq4Et0HY40pvYFcmLxLLpUW5mUoySqOl4QwI&#10;EXXAViZEoJ4QxaRstfBWeUz2LnirH7cYqx8ZIaYHQ8D5gLAXBBSCnQN5iyS2+iGRcXHmj90vjx+U&#10;u5aaXBdFNIjC8qX44cprhFv8EE6K0dpHGDOy39qHGI9l4yc4gs+Gjd+w+CFcQWypQ9ax8gSlxSjs&#10;g0HN9eet30cPT6k7rjPH/IZduFW0QXPGr+/gn19/5EriE1/oT7oKS6w9oLxgOlkw/LzO5UJ0dMLd&#10;2YYBkAcGlrIgn7AxwJvmazgGrnTFkFwtIEjdo0f9UOVLeAPg5mFS1UwAvXArD5WIizsFvAHvWE4+&#10;81kpbwuYdjBda5jGh5O8rGdorQZ2/Su5YuxnwUMj2TZS5yGnsCWzrAatEb7H9MgRqgzjz95CHY49&#10;vgv/ZjjO88JNCdqjGM/JXQ+c4cA0vkvXAtxsCs6g1e3R7Bjq8jxVVZygAZFbEJIai/U54auib9ri&#10;eC3Tj+ADrz0d3+6Mk50pYvbwVkd0gV/tCJy6BUrVGMsW8bdavfh1ML6erntJXCYc/4oIesAszDtM&#10;cT8pYIpheSLKWiLi9rdKjw+eWhwhdyKiRaweRFxTl1gMnYyS4gMrab55E3+qdZRRcTSMmCpEWRcK&#10;vCATsBRYqAy4qjj7gPSHD5gS1Ep5WX0gL4UPwr4PG+8VaWAPp7ifMCLypfxgdShjKG+tGBAGGqcA&#10;cwTL88Kcmt5Isi1uZPtadiW7vn9NxOJW2nXffF+k1clLA7yhpY8pxtEX45mc3wTwgz4oh/t0izjG&#10;xz4z7qGI8GFxO783NFhVEy7MOKtHA4uBX8pTNBBMT6GQF8RGQxNBQ1i0mMApssVTqBsgqrHoG/7W&#10;XyH1y166klymACcg2N8AThyHwnbTQXg9IyrccHMxh/wMai3kK4ZeJT0G5ZfluEQsvsy6Viji0wJx&#10;+1GMLpD3oesrZ4F5o7pRQeUeRBVrFghcPzYL5HXzhglnhWBqEYphgxZzrcdRuVtxs8JiDuld4ZfV&#10;/BcO5R2TyeZZdXi36nX/47/JlDmzxlaT7KSMQbIdBD9Fg3YTPAiqOsJ07xk3vlO4EactvIkhxotE&#10;nqN7lCycaguwXyZc2DnZagoLi+GgYDF+hY8URkx6QdgtJuMO5swLjKUX9KdTXUn4fygHQYEeulxp&#10;nufLKxdo/SaJLS3NH2+ZsRgCOKuXDs5vyjBlvrLBX7/1hKXIY5fWwzUxqSzy1zMR4Zzdsqz8jk1h&#10;/NC19La4ZQZ2L4faRAgeHDxwg+cz4pEI57CLV4f4dZ8Lw8xhezGHMlpYyRMO7Xy1egqvWRy7QhHU&#10;T/IsN9xpZj8w+L/mGDVOTKG3XnbJ1DjBDCKvlWkrFRh4kNchgC2MBEYH4QkYq45iclsRmvMLT8Le&#10;FgTOb8cLp/glxvft7EFoDhNBWGYUkQv3rMrXEAMrx8DW6x6UViI9J/V2kmT0Hohwh6Q+Z0XvBp6a&#10;/Q0GGwVZHli4MCwVTkU4v/4GbPWlc1jzsQVKmBa+9BfYkptU+1MwPge2h4X2zy0ogtggX22RU2Sj&#10;wilLyVvCRxeh2cxmcP9NOMc7PO/msGxIjdgzRX6PStllUmwAGIscynnKSM7CgoQpuGVDPe4NnJo9&#10;DbwsGsUgNLpkgBKi99nPtAhdy8bFRJW8B20L3/SL+iqewH4MS1iiRigIzMSgy7RYIoFlJavgGk8e&#10;lyZ4SVY5CDfDc4MMSPgl7KVu4doLd4sAxjUYZmf3/ME44BwB8tzX2oR76ohi6AEGocxZSJVCrEV2&#10;F1vrc4xIBjSiCoFjObWQ7m0GqjT47qJwXiB2SarBwOWBAlZE9sF3c4VJiyDAeL+mdm5MJM7pKjWS&#10;gJ6ZhyQWf8GuMefZp0W8VjRp+yBiWZXwiCB/Mwa1VkWwyWswnLOLyVEoY5b1uHQLzcIj07u33nWp&#10;5uTbD4SYhMoOkE8bAHrEoQGcuyPF0GJNIvLiy3mfEFVnya2AefA0Y4R3XpzLHGx7mdtl5dUJBRQN&#10;8nnKtYEDzqkjiKqaFT/ucgDn51lCNIvERiHYzufF/1FlByQSoqBnAz/SJWziGoFs+znER+A4nLme&#10;G6BLMEuOBbMeBCiPMrwFo/LQq3Daa9+atsGbSntgCmT0h6AbTE6LESMPBLSRFhaV5y4BzzlmlpiF&#10;d8NskbsKkOgNC2HrUa6phpviRJhKPR/ckWosbb5C8RnXV/PY0jgsqNKoa4YGI111c+QSvsWvwH/F&#10;aM9zjZkA1s+46ce0uurlYq5eyDuu5nacwczsfJpoey3mGgdjqkjcjKy5JeZJH86o5Xk5Kp/UeYLE&#10;EQI4RTqQXXGXCNvhXuFok+d3B1RqQBhOuY38WKqwpzQD53k+bt3nEQSMLAWTtIjSA8e/1g05AosP&#10;UeuWdvGIFqx3YVaXGAJZxfd3pb7eHAwy8shOeNU90mi0AOzXap3UdEfCcTkJjlbrZ+9oYWXH59lL&#10;YL/r0B6+RqR1auFG6fkqFUQYVCA9RXL39N1IymLcB4JA6CX5MTmPIxwMCp0QoW38WmKtkK6RDtQY&#10;SccV5Z5cgzDdFmG10gaenWjd8zLMDdzC09UCg++dGlr4bQvXk3s6wP44W8w16R4rlgb5rKYh4cK6&#10;uFnYLOLA8dZmoPotVMhYyMW7MAxJMYGtdgnnne5OG7iplIQ1qLe0htqSSBnW6uG8PgOYlQOPfQYT&#10;3yidLkxxLtk5wwX2AlkWalTRb41RAxWTqyqmfTgP4byUdWBkMzk6h27TwityKIZz8IsPCcfCTIgK&#10;+3FMiQdYhKeCShy2kw5wN04jLkHehU+ay8YD5G8UMiKxCatJqky3lm8mTqfX8DIXbKHMapuU6H2M&#10;RVm7V2/u+s6wGVgcfaZiRxYxoyCOfLMrzuJXjBzKl9BYBmFmOKYA8+WgwDc9oIPg6aKXKLqYrvF0&#10;ulnjjoLQtt5zKPkXmJAfNuwCMnDNMx/9bXDTPIVVginDieMN4YDrxCeu54NEdfutUSDuYJBMyJu4&#10;HthqVGDFH7g++sT1YMqVjev9CBL37exCXJ+vJHmYElivyPON4ieu9ztKsVwT1wN3yInrC0fQJq6/&#10;aZEgWpgATklLXA/sHY0Y2Mb1YLyiK4a4PlRVIhrHS9VGQBPXu7DIzLRw6TOkwgxoGThTmiXKW6LO&#10;mDODBXnP1MKJ64G7OzdxPWNQhKbNieudhAuewUBuZtGQ0iKBGc+99xI4OuO0JpE0yF3SM83E9YUz&#10;4MT1Ny0S1wM3ykHxjeuZwiqOYj62xUlDpvuCnS2RaWFcD9gwi8ehSV5iPR3B54D5rSAHNK53K3AK&#10;sTT5DiyI57jUieuBvTXnmhLXCyN8wo3r/RAZleFBqFUgqLmISATMl7oq+PQ0sAf2LoBTTmTvt7zc&#10;XexlLgc6h4wFJrLPGpMvFdYTyJda/oT+sM0vy9ohkT1wFg08kT2fy+YeHUR5vEB/oqys0tUR2R/Y&#10;VebS48GcyP5gEtlDlWNUzvOhK+GJKCeyF2M1CDlPZC8cgRkfD8y6IYqYuFmbmNGdRPbAXuq2Rb9a&#10;hjkNs09oT4vF8OtssJ+1d8PGPgUxsUhCexsY8WGtYqCBNzJfZhkxlCxlxAbx9ZAN+YVD08T2NNhY&#10;3pss7k4KMIm1I6GcejnfRHUKqYyb0J7t9lRbOKE98AWx2XFb+wyxi06yuhgwdLF70LBe4UPOZVjC&#10;euB4AWDC+ghn4QnrMT7borZA8fQ2vyYyYT1wTeQJ68F4HmmLhPXQy8kDC2Ruw3rXM+n9CetZ8hHp&#10;Det/wRGs8btTHJVlLIVIvxFMZvtA4/LbVaOgnuALN3A0bo1u4A6yXeqf2sPCJtwgFBBsRIwFaHvl&#10;2eUE4UfevHUQ9aU1cUSVO7dZ5wtwPswtHODElrKCqNTmCyeJOzCuF4Od4Xh5RUOc7eG51xFiqBsH&#10;gyk1BDRxk25UI/5cmjrk85xSjbbAjauWtYXusDqTr93IIJfAQBgyOxAzpdgFJ+IdLp7nZYYbjleR&#10;iXScZAwOIVu3JfUNbRIYOJ47/bFh5HzCU18dI8dn+OrvkRYlF9hzytjNTzDUUT2SzrQIs3Ih1RGS&#10;4rL0GC11obLe+yEhIlmuquZ2EIynBZrmF4NYhSeI0byZw7RDZqUFPYgrSbeFNYRuWDcIY4ERkSpd&#10;sOYd7c4cSIgRthpHC5/H2oDOAdhBUJ4hydVCcVoZKoKJzRoMzJxUkVE2afmCQUwtkjnOyKYXDCp7&#10;vP0HYcY8On1In7xHQispXjJ3j3L5msXKrbOFn/b4b3f/YtvR0Fc7u97YVxwP9hgJQ4Ma3vqRMM6O&#10;5YduAVHhnS7S/HCsX0QklcMJ2SJXtHneDHRsUnrUgiChyoZvhUWF+UvKd8HsL7rK0k4LSwmII/Da&#10;oGdt0pkDB4cNbw+oCLtylZYWLUYodVj9s47C9mBPMBkyuC2Qsrgz5NJPMvCVr7q7aw6SwIRtBECh&#10;ghSvIl8iB7xWMYhd5nZfNuwEF6OWhGXlkljmzyIO65MS+kGmCGyndYMWY+qC0ANXNWEJlsXP00WS&#10;2DDjEVlhkF4nFUWDeb55qlDk5qbMG0UUtge0J/LeFuSyOUoaVeXDaluoMKSxBxWyJIVLBbFA5lwq&#10;F846QtViiLBC947ABpE3O+Ka/snBwTQ9NvKyRahMzt3PaM46VBGUTqpmpYM5nADuCMsrnHjfrjnc&#10;XCqW20vlwisG6N3yz1nqLhGvG1qCUxnxcXH3iCQ7170Mhp5T8+KLXIm6FsNIizk1L17o9KPlN1Ww&#10;gznj+EInUVqsBwqCASomKtQKjC+GZhxVBHpssxhkFmX5jEkVzBaTzFAFy0fKvBCneZh4iRbjAvfb&#10;XVsqij3hsXfu1uKwSWI46l+MsDemPsFs58LtoX/TaBkf0yEWGtCI7yy0sO2HGeMnuizfR4wnaRHM&#10;T5A5qVqLbAE2CcNwWgPzS2kJZHAk9f1gVs+SYO0+qXfWwG7gqYEVc7MDys5XmUBO/DhdQkzq3hhv&#10;5ASM12s4RE9JxQV4s8TQqxjh6rB95AnXiJL+9eapTLAe5QrBYIZ9MbYuHhgbDOg7nj42MLEDmIRa&#10;YPTgwC0hM5AHpsB+mVyW9U6MGN//EcP72QiHJrFczrls4DxuNsa+eJm/Lq7iBlFWQBX/EUCNZIt9&#10;K6R4pKlQbRsCui/jYGJTUdJgVfxRyESKrMavhvM2can3hJLFkNWkVkuGMosvt8yTslad5gMXv/Rh&#10;MjNVssKaMxkef3O18EXL2x5eAV+4PXr8d/VgXewAsFfCGbFiAByRQ1wkc6OAjcx/wSFCea/4U2Re&#10;DPObAaMlwK09Y9iMzIExlzzfyBxEg6uJzHnJt8lII2/f+U3esJE5LwXX4s9zjeGJzP1OWIFE5r5Q&#10;PA8TmQMn1tnI/AZOcHngicyBIRZWaacIOYDLbLxPtRNMqZnI3NeeYZg2I3H3IT+wG+j6pmrTFhqN&#10;mp1E5jLIJTBlI3M5mKgZJ2NkDkzuBVGUr3RghcPxE5k7Sa2ycTiaTSPv0pywDjh2BgWg5MFbxGj+&#10;hC0TmvsKdNQOq224xUuX/vTDCc0PfELzYsKthOaOkJSQtavYwFVbVCL3JaSqlZzx98Cr2AnNXUay&#10;FqxlQ3MwsfpFuCEbuydIORt0InMwBKMQNZE5cCNV9N3IHNgLxD6f0Pxg4HNjc94QLxnBGJsv5rIf&#10;9LrC6NiYxVyxOZhs7cTmgNTIIW1ic+DESww6sTmYZHGZBnPA6lOlAE5+9XmbE5x/RqX47DvksdEN&#10;UZUGg3oNZjF5s7dg1YQUgNjVrZ78hg4N7eCEtUVgP4Fhi3wBVDh+jkgbvGKOvsdbBiPPxCiU9tFx&#10;AdfOMyZ98+J0ju+ZFRVyDOxtBAhVJ1sVJnMLwxJrf1lYAtnFyaJYLntNxpPrM0ybDacB79wj+SSM&#10;4wrGvYDxHru6kkiXV5C7WPbNJAA4uTNlshFjQidvzsDO/cZZ80NtXDvUirNiVMmVWd1pPaUfcFAE&#10;tIpRJojyufztLWp7wOE4jmLkJ5jN2JFTYS4d08e9Kbw56b42vvkPCmkoDGcmpuq6iN+3gMw6uwHn&#10;2M9LM3QoWQzQHeyJjMH4bHo5BcJTILc4WQXGzGwUuDOY7OX1ZBcaKxOMkSCYnhgzhuehwDn7RUFT&#10;3AKeVNrCqURaeYL52BAP4QD9JLpwsg5oTvuC5WQH3AaNJN4wj76gjrdiMKzDsABLkks/TM8iNYMN&#10;gKwRuKSFSXebDByMukHoCrwZYXiA9Uuiy7rYJgnSPiIMyFsO29jIsdSZYLS3Ao0HwT27ppHQyQT+&#10;BQ737Iuue9KB5UHzDwYP5699CKd2ynIg31dl678amUPdvDwrS/riMkZw/JXx3AbIvjrh28JbNe0z&#10;opgG0EZHPq7rO+4TzE7fV+biZOA/LIDrvgtcp4PkdrcPBhag1nlBGWsSzbHMyoipeuvi+cbcEKXZ&#10;ISCRn6xnVSvhJXBPYixURuoPBnWGa8hk+igWo+Cucw7aLKo4Z9iMoSC26Zxe9LRDau+0WBnQkYVq&#10;rhrExDSQ2BaaJeLitDCxBe7L3AbeFZIpxjvrGLb3fOMPoqyd0SMlbIgObwfuViZ8uWmxEW5fQPW0&#10;1xuAhDlRLYZI2RdEzHykhWUBP2RDkZ45iZkCCi+lN0JSi/tJODAartMHGMsG6EuoeYvdyhHwvrKo&#10;0wNBBgiPlVDOj3KynJMS4JyU8HzOwcDkuAZMUkFgjQ5gjszPIlgM2+kbi56kYik5F+0UBN8kpoE9&#10;00pRk2dnL3PCaOs8nVN+x7eUjESmiCFBECyfiZ519GByARY4x0Os8Y2jD58v3GpzEZGvhDHAXgWP&#10;+HhwzRRVE+SvVTswvQWI8WMHQoS5Os71LZ9EICWaA6h9Jx5zl7InTmmW0cwN/2fJkjmbp2GjiQ26&#10;DGJCqKpm2MLXN4STnBzYaCKW7AbjSxVZ6JzUUOkOq/YMc4Jb1tEjeYxkepjwuI4xzgh5qTrmm93l&#10;Di9UbQuYnHhaQy2vEKQkDCRijRmVybhOLBgBhi34VDxzYPM8SQNu0oU7VEDyZQRm+WQ5/+sHWaS/&#10;zMgfv6P2zxvYDySBNgbgj2LMHw8MSa38POTfhDGEZlpvPywjkJQAUFgW8mLuQLREtdjIwoRNC3ua&#10;ZO1k29/AGa3wzIPqYKKXCBTmwU+6AOu6GMGPbgBlOSpL2t4sThaYduPwaDbLHdgQ9OmOp9zikjov&#10;okEtt8mFeOZyWShvOhDU4NsZIS8lYxG6Xq9N8Uxo13s38FkvtUR/QPMfPyhc5MtVX2Dm91Nz4Yff&#10;x79gZkMrBy4hAH5eaam0vOc2g84avBrNGs56yfQugMXH537CsPvIA/69q3QlyAOK4yd1WJl8I/Th&#10;VQScvDLjyVAWzRc53QmCYkJInvIzTT/4TDcGT4AVAeRDPUAE2jT1oCaj+r101kv8xwNa89LJHT+g&#10;nhcCcDNKHU4dy8czJYu+eFFcHrAfnwTKSFaC0nagVyzM3xxpYL8JaU9ZbymEf3syBBR6mMMX52sT&#10;eJbX6oFYj7TxWzI+AyrtnKMM7MpcCWtXVhyAd1aZg6A1LLEuAJz54a1vKmrN2NzDaT/gF+HUBLGj&#10;BvlWOB0bLyLM1jq2O4qeE+bKfC4vCiFRmck7DcA4uRka4I0LqBc0EtKJ0ZjHbin0A5g3OKp7hzJ1&#10;rS6LEVBnaFx6gJgTyCuOPisF8IlAu3D3ME99NxeOei+dZyit1ML9qs0DbgkIKeChhkpACIPXprgd&#10;fvJuYEQFWDZAPbEtkOIJZOEOyJM6dHMMFLaRrQKObfDwBZZhImgDr93cAGGfNZV5hjORCzpQeiNo&#10;rotaAyJC04buwJijO7/3hvmVAPzQBfmraGnrU3bcHYT4tlY+JF4ISTKZROqBCJiRq3c2pH2xYcDK&#10;Mk813UDZfaDKYPfp/d4n0kdy7UVUIQpTQN57BiK6ZswLrh1ivyVgzZCgqsVOumlAVKmnM1C+GdZp&#10;wjH9C0+zwa4Q3YfYyBtCyL8tlaZllADSkX7GsbbOU0VBkVK5mRH5oC3D2RcNlJ2g0SOg96pvXi8u&#10;FOX2kGqfWrDOSH68FUnIOJ2FcS39hbmv2GnMHnmofFeTBFTKF/rRss+sD0W8fCMDW+O5I4NILKI4&#10;u0vEX1H1LguCqx/SW6BIsFTxAorQ4HlMgithMay/Yv7L7YnbVN387mdhJbZuwUqJc3yFqSEjXNSZ&#10;vFHCAm6h09ba9sPNWIEVXOe6en+B4Yt3AmdsIKsDQPwWhTyTSUIkK0DdQ2DPZYThNfWxvEYeIRfK&#10;22+FEEjCfT9xeZ4aN11QviV009ZYz6c0oucx4P5bZ8OM+KGF2IKuzHgFSUWm9DWQl49hAKJusNSf&#10;FkIALfEAedVa4dSjAbKJQOrcMB/orf3yTUamTLQ7Tw87//55M3NVkBTY6xp4bD0Z21sYsv2EOpQh&#10;IpiFC0ap6lt8TgkgOm+x6uOOgoF5kR4TEYRUnKWUY0Rs68l5JNXbaRekGqVtnmKzSCbtqQUjmGOR&#10;GDsl3aAqTa0aAcNC3DgkeP91FjDkDoQDuwPjm2hIoPLKAl3AggBeZ+OhB8Q7EfHJ0pQwjjSE+Qle&#10;tWIM/eG/XRn/rq0Dju+AJEwbkKUWCcaAAOkGWEosD1G11yjYFOogd0IsBR1CSwagvdwrBPO81eOQ&#10;GmLt/rOQzGJTDqP5qTitouf1LCMfs6sFnfXzTNJgNPmMm1SYDS48/PFCaXtsYGcABikRAvYXxqtK&#10;ZL+pMebSAclIvkvTIf/5Y+Ad8s7PZhFxLPxjYViAJf3Hjwc/bkQ4K08+Izb2fOCLSoYbgYnVBz6L&#10;2BF+QWDs/AHGf5w5P8OyrF7n70v1YFz2A98b0a/D9QaeIsLaRp6APjPuJO7RFxpd+yn4vwWhaIEw&#10;8vS5Tq+hp5AvnwnGJ4uQAyAafHL/1zqG4/nKs6B3ugENPwUn3mz8KSIGpAGoYIZrBDqgFq0adPNc&#10;SQ8YcTIKFbLIQmvDBUHfWYAvVm0E2WwZZ+gpODFAI9GshAjlPGelGjoMJKLpU8+cABuMhqPYNRCl&#10;BI5T0AI0HL3ZgI1HM/4EoMz/zwxp3uJOIyKZgZvjgBpIQV+AEoz4Z0IDiQSlOwGQUekN2LB0EHdI&#10;pnFpQCRUffWgiMGtFgDWDGRyidNhlZaQBsjkPvWQy6dDC8xDlQYhL/3tZYeDwjDebILJEnWK8Adm&#10;QBihClKfcThj1ICmGxuk4uEwPAeh0linCnVGeg98zkdhpr9xqiC1Ep1xA1URqjUII9WMLycTnbqW&#10;xPYTq4YVmuF5StzBWRCQ0apsyzo3XMUHs90sLfEqz3EyLEFKcKY3YGOaQSgkDVm3hWKUldgfmatX&#10;ztMGVo1ai4gLVf4DclsVEa2I4D0rsbuLulMl2DjJ1vn+CyDMF5SrPG34OojLkrjafG1sTUsQantD&#10;WEFvqM8IAVWJTqfC6YJjzSsGgDXYzg6g+4XCeBMRE7oSyPIccSeiczBkRhA7IW0Ng0Skf2NZ95RX&#10;njZcFUz8PNEs/XF2BtRFCCLPWSpxqeAQswKKgJ2AVnFDXtyUKOJCDWn7VPumZjuU1SdAg9pMRNCP&#10;LK8EUK2qcBvWSqjykrg2EKZWld/A1nV6BKY4TmT7Cwr77ldfSCWZVUHBlhThSG41UMQSU+HNG0Aj&#10;B9xzohthNwappXTKY6pNtQU8FvJkj4d10Q986MYK7iAELd/amT+CiWKwQ4AIAQjPmJjNcwdBwjQJ&#10;M7QbMOw6zQ3jWIlHORku0a+ZhZAFSHYi17yFIUV1ilGD1HwOA3ufm8eh3NaCkuIHNhl7n7NsXRW9&#10;EZ1whbNVQP2czeVaAl8jO8HhsfX5G7C6+XdQMG5MB5v6TwqO5gcxPAq5F1jYPPcy+gDoW/qAY6fs&#10;i0lVIilVel0XNlkbHFAh8wftpK3PIdY6qmC+vMzKlCpHjt5babM1E/sdHrWnK6EcYcjOYOEKJ0MD&#10;lk2JjK/nHqjQWRE+e4DZKJfYf16gUFGJjbNhbBygN0ME8222xvUOPgj0FZukLTcIZvoviJhcn9Mh&#10;cT2bcQsSRuHn+jwC11K9za04w1RDXUFfvwKUui7OuyMgLPVGunkA2B36tIOWjX7ZVLUN2wPxcsSj&#10;DD3E7dVVDybymZZacbSRqn6Kd2PWAf1tMAXPzQOc1GssCohEXHDGzQdEH9l7rpPdQOMS8rQmA/ZP&#10;V+VGhQF0aKQqCgDoZS1VN8+SRdME+pdoBRCHB6dYhe/CF8GiraDAqfQFmLpwFYvgznrDzOoRlnKu&#10;GfOSesExTu7BQWRFgKmKznIBHVs9TM1gZy67ctQkXYD+9MjSPWC2zJemlcFjDS9ERNh3qHkxgy6e&#10;m3mGkw+gIKORaN998ys3oy3yEInRdehF3Vx1qWBXQ0SrOuW5NyCqANU1XL1Z9w7OY7OmnZuDEc/9&#10;IbXKFVA9n92d57DS+zGe1UzOVRvUwdmT5p4+T45opBM+S5nCbUw4lA/oDndl53nXDWjn4co19nAN&#10;ROYeni5lF4uPObyZb13XJ1TS9gc6GkBBCtZFXSm8lZUHXttPLPkLopWYB17oxb6Z5MWcFFShW9Xh&#10;h3xg2a9w58N+bIcvCKUjBmeeu2EquyBiCRh3L2ikgOFNic3n/oi3iCigNXLHqqx6hJ7NF3QHLL8f&#10;hCDx8k3rKf1crfEvGQ2RsrWvEjsVQJaZfztuIf9/ueLbiNr45Km838w7V3EBsSkU8ExWaE+WKMtT&#10;Y8Kkx2YCj4IkzJwdUaTTORskVS3WnB1bjmJEv2wyNpRXvbEYEKTvc9v16VBIIvJhXgyciqhwoFE6&#10;76/5MATRm/W5XmyH22AMqS1LJEg+jLVAs7CAPJkgAESqtiB0lYApQnoTJj2xCbZGBRwXS9VxsddC&#10;+Uq2myZR2q3GlE1r4Lp3LJC9Sg7KyD4tyBex8uk67BrXKFgir497z/M8p9J305vmXimPFTLvfwBh&#10;oOVKjD8ApZRSrO9EODicAZx0FOLCEbbSKE5aEV+9LAFi+MXUA5aBftOjCFYKkaRKN83zjbn2bnNf&#10;d7l57koEiSPt7d4CWedj+6WOfWGlJ4j9ikIk+PbX1AKkEZkYBCbGIBbIaqYGxyAWsJHzBLHAhikY&#10;kgSxvj5db+XygZLk6auzsbzn7c1uWovgrcFExBPDApkOMNPEsCDgoIjEsICJIViVMWxBjfbV3Oca&#10;dWNYh4uaJoYFCms3hgWOB5gY1hfS+RE6tckYdggfEM67LnO8fa6Kx4AkhpUpUM7TiWHDtAyXGBZw&#10;WBwbfoHHaDu+a29A1E3wx2EHIduxDfqUxLBPLKPpycSwICxKoPuGsX7frOlPIpkBYcyEsUW42oSx&#10;6QzjlB93nMHVPpJi2OnimZxYJTpRiRjtTCAr6X7DtnFreRVbPIEsnE6kWavotmQjNpAF9ko4gyeQ&#10;BSTIM65NIAvoBQ1AjZ6DDwIpbyDLBxHy5bWvCFgVc0AHpOLEtQXl1ASyICJ1E8gCpjI7gSzgxLUT&#10;yIIgmclwBrIs3lz8bNOnbawSfkKlLOj3AayZs1vEfGw2X37bOo4xIaBvIqkl5m6AU9pu6A9soMTj&#10;lMQAvUan2ni1UVClx06lCM19zJrHIrBoItA+O+hIADXFDmdNCtBbzoCUBg1IoTapszprc1x8YtmE&#10;r5+Wwv5gdRa1VkcEZ1yJhwhInMAtdX/MigCN1JTsmAhgP/EKnCjxmQDD1bE9YQ0VBnwx1I1s8lwX&#10;BcJTgQdAPTtr8yalYCrpZCcNakWoONg2/uR5q6QRZZ+aFGG1ydRdO8zUvhch70Dg+1CVRJ2A3kEC&#10;NHYDSk5mZhthBTEZBa6Y5y6iFY2shSVqvolSAMvpOf7pWuOZapMcnY1JBDTFEvloSZe58zCf99fL&#10;uS62uENbmnNoVkawTHAF7DrkU0czvAL0IE9StB+Akz5ud8snGAApINbfOGLzjp5vkE/ozbLS+oTm&#10;8sHR9jmbYRGIzqoMn5vwPQA1vMvGGnE1QuIskQIl5jDW0NgMiJUnmGYlg1B6vXEMuPmRwQGDm+Mh&#10;DrhV101u1GTfAxp3yAIV0pTBP4vqSm9ytZFe3qJ0225RFvb50oZVa8Z5QHXU4EGY8Sf042sdfvCG&#10;E55wjGN67usJWZnlYYg2IUqox1vc/hQYzy0KPgDu8RBFLcEYIU4EGcxVYQ692oPpI2ULaNWYEN77&#10;VDz1CN7QPOddQXjaRPEiCq8vQaXY5Ox9QCP5FXpCNRW0CIWlCHasZx0OmE/PfkWUHwRZcu0Li/gq&#10;Zf7zO5RsD8lDvsPptTvfZ7owhhnCVFb4UGh9lm9f+Z2nJ/aTe5wOgUrz+VfgXDAHVAaFsQb7ctaA&#10;NFdL2IBBcFG0CEjA6VHxEcNU1E5uMDvotNk5ATnn4IWhoSn+Ui0bqjOEFfprVZgLspMLJvpl3Qqc&#10;r6JREnWhywoRGSPfduC5ZaEnnHDeQVe0yRaEfd5ZvbYlhl9DDFnsNvqP7WN8OJbxAh5W7PNbVigw&#10;eetPX0604RdWP2HyjVI/dUkvxjUF86ulFyYMHIyrDV0qnbf3lnJgvw4i5bM2dq3v2HXpbrK3L8Ma&#10;CP2GW74ch4OFEbNeZUllk2M+UJZyFScg0aSgKY4w3x7CwwWDlQ8GvyzMGgPyV9D6obAfSbYDwSN2&#10;NBjETW4QxSiujI0ZEtQcB6bYJ0wUFZj2jtBjLxvkXUHgHTGvChVmQGZKrmWPtmAmtFhYLbdFDlWB&#10;vaaVT+umoJJJI9BEQORkwpaEbZGvcUjz9BDuurgDcdOCqJh8JGNiuuUEx+qhineE0gMmYitsUarg&#10;eaTNc4TybjfH97Iq8QaEMgOzxnXH7phfswsGycg8GLbAyLqwN1+E/fWcbpnnmWKsINqCeaAM20fw&#10;PzDPcSojaysmeuf2MPWyhW8s28PLU8JS1Tn8DWAx3FbleWn0EFS9YhV4ljwdmogV2ezF2MLjuoxI&#10;yCRs7CDcnykW46mFGAwSLdhDqBXuDvtCQ9akF2cHKTBHMlll/HgwxIgZE2MuXNnHfWZEfEKsh/l4&#10;GKdr5zPaKFVNFFOGtfhRsmpJ8p6iz4XLBk9gF8NrIqmqChMdQJTb2B7PMMQeeBTpRm+x8r6C5Z0m&#10;afRdgxvQj7XaPg0iVv7Sg+q0XRDZLEu4gpmfg/S5e6UWdVkinBMt8W0JG0QOOXyOBMHzSDbwyDqY&#10;6A9uDrLtUTsLHKic1knmy0I8X8zYRCSiu3WspBjCAqnwXF2Z0c8L+/PEgaM/nbPM9XDQFrnbbQ+k&#10;UdjvxqcHgZewN+bboxrnylgoKskRZqZAJIRraSCBCNAOCOoM0Re2UVV46le98xqjQsi9lIXtwdBM&#10;vhjhij5/qYEoZDviCjKCGRp4USZiGplj4PDeg2GeUvyit+MPAtvHmiKzY1/7ujbTxFgiaHz1qwRZ&#10;qlYTKEnE9DmgdR/JYUERWSoVEcC+FnvE2lP+g4rkY7tMxNzzdfladi3RYhDu8XPWF9SwXzD4Md/I&#10;RFy5KOVNS32hn6W6wVy9uKLlV4ZuxjkYJIvZ+QrljoOmBHONLPO+jMyqtUP2QdNlb998JSV55Hep&#10;hSsAtDBHFdPXzfDHSGNg3R3PvVG+MPwG4ynwYEKXr8VtizyP0DEiI7SHl9vTAr2zxa038v1RVh+q&#10;5JA9lh+cobn69DFkVpR1/2KICzAZwTC6sN8WEKbui6ARsmFZhf0wmpJinqBwqx1a1N09vCXB8AXL&#10;i+pTWkDZ8lxRWSkoLrLCDTxTwY13kJW5ObYY6cWGkJ0mKkWyxaDHejLj1M8Y58tvZntdKqz7BYG0&#10;84mTm1GUf2T3FgMnkAIxQ5+8CYZ1LA65RJpT+M9LeBMexiYlFyB7xk71CzC+jRRl60AsdDEdxsl8&#10;GeSVQOArBsZj5Esit7Sqlr9gbnrJaLZrCHTkwZxl+LNmHWcXdmF4QsHq0MPsg8kLLA0Zthfs2HXM&#10;2G6rv0lVJ5/w2N9KIgeb2M7oUZhzL+SD+IHwMfBYq/1Nee8eqB3EQmxpfpOJIDCw3tp7DPF/iR+x&#10;Z2K6JDCJH8XEPTV+9KeevK7nEF4/E/ZdA+HEjyK8xyzC+FF4RzR+vOCNH28xRmqB4wYSP/KrN03a&#10;o8HRUDFxXphxDQxg5cKgpctsWFx4lkXo5BDbwtJchjSCYJE1yk5pGBdmj28oUezGzEn4CFHX7mz4&#10;GOZhMNxrXblbBoPj7MEoTc4TswCMEXCUergNHzMvrsMxDB+veRo+XvCGj7cYHE4py441fPS5N+pj&#10;RqCq3KgJNHy8aGz4mFUk7go8QrHhYX8iUhnQpGIXXI3b0fi0Tjc7ltjbWKcbxLWHWLLu722sKEEe&#10;B2gtN3oMJnE3sZCy4D3KyH6iRxZJko0t0WclzBJRGWj0KAmNFBotuqqNBRs9hi8kyw4hRtgXleMG&#10;nYqbOF01JbY47/wKnNrT6FGwwUaixwGzyEaPVwPC70SPt5guyyFgkA4wCqozAEz0GNaLsEGixxC1&#10;cVsFiJZjEhs9OoW3ceJ5IJvag0ExZBk9Cm0Qpo2V9xem1llGeEnFHjeYZAOJHiNiFqts4Sj2WJO2&#10;rAJDDc0WFRHgZHyNHtODe70+b/Qoxmp3eoxmJLZniuwGmhQ7s9Fj5HQ6ED1CFIaKU4GNDSOEIbLR&#10;pEslILnBKDPVThZK/CdMoB2iVpARzAnOfdEaTZ/AGqbqxG/giSAPJiFkBLUpBkbaooRzZh0JIbMB&#10;Vssr/ISQEulJmrpgDJllxYbjQIjQzVMjzFjCiG5jyF9QOhCIdUQssbmI5mgxjO1CgSvBVu2YE9jb&#10;hiq2x6ayzPoyVIDxmEHYg6+oPi3y426UqRe2Bxlioj6MQ1qg02OONK28rkGwrWQw55hajCH0ifEg&#10;1BZ+rETYSOiCYeHp0RamFFLFmKHKq8j6GAIXvpSqWjX6uqjCwMd3Gg8xBWCcFLbO3Rm4C/eTs4MJ&#10;q+rGyPsMSWVVlsGUCTTFODdDmLwILve9AX8Lsxuzj3Bzqo1qQXfIg2x3Vkx+HC8+3evV8CTXl7rz&#10;tXtcMWsQwAqUYWBv0so8Dw4uGCEgImFlpwUlFFNC4Iau8ELQw5cqZgqBIWESP5M11pWaFlrFeIL3&#10;WXbhCoBl8ughX9qQ9a04NZyezeE5mp08Xsz7mBdfEc92ugRshdEJj5vmawvz84oHg+PHxvELRV4W&#10;DRm/Ytio5CeOU6kZzI2kUQXFjjnOSic7E6g1Iix+lBemRjLRCgjtYikqwC7HZN9YrAdkZ/9gz+0O&#10;V3s/4xLscTFwLao2l03EehoyPvfj3k/c+xnp0lEgKdzs8XBMeYvrAA5pltIUFGNbFXVz2yeuUVHS&#10;iVJUMiAj+0Tk5kA8X7iliwsj4xTGjMCY0MJJ6DUHKt/AbIlAu9SyQyNc0cTtIgoqi4zMAYvmYxvU&#10;hu8AxL4Tu+wMlvXU1NDACASqYzy893DBNXrOsS12nTsCihoN2TkuTmGbOZiVd+VlqLxh9ae9yJ56&#10;jyn7fmztDcZagT/EloCFMY0R4aUXsxTyiUfAeNwoRj3LBtoAxdKPyzuy5oGNDVhYY4FtgTUMDTMA&#10;65n6y86AhsfTLA2ECtzk1UEYsaCNwkxx8W4xqAXnOE9edMwIuAONGnDnIDd6sxglUSXCOMxlLJFY&#10;R9d7llHYHkqqC90W4QNU7QjLqcyh0i0rh4jD6SHywLMMTso+TTse85aSVl2euP9Wd48uwRC07GDQ&#10;b/JUf6xug99gtBmLIVVsjSU/Malo/YrRTsDAf+TXAls4vMZh31JK7OyOTJIR3/8rBsbXqrVNhNWq&#10;S/pETtgqPYjP17Wl6iKmsRmWQ5sCvN4TSwJlyBOncGtZZDiYRPhja7jwlbLWDZgzhcJ2MKKqA/bS&#10;Y+CIJi0MXHh+qqa1HAezRRcn9Sv86gNFl7CeY+cpSd5bl+BGYnMyZnN+YI8H7TFun63ZMkzC5W4V&#10;zIorocduJnSl6HJhluX+FuFXsSC44sKcX3lVHRtb+Qsh6qkIluruqRya4GLyg5WjwX6lVbgmgOep&#10;JvIWBv/Se1gxQd2AvZAeOHsLHKNOrExUIKMxaknHwTgkWTm/H2kHj+CEvaclrDa2g5dcxHhKbYsW&#10;bamcGtcIc0/a5xTy1Wh2xivDdXFdGDoey4LojhASUE601PKgvwPZo79pA00ekH4eB79hrIMwwBc5&#10;ho2LvLN+mwKXfJI3XZX36Xin3J+UnDQdTDlG8J8WkJ/TFzZet8ByvDPy5K9FN2CS6xHeYJB2T8xc&#10;8PawLnHBMoB9jBO6WnRpwIYtPK8oAKfW15+vxIyGaYSsVnlD/C3KX3sk+1FkjtMIgvUlPs/z1OiA&#10;E5/zuJp74nN5lwLDxOdsmxeiJh6PIPg63k187g+SxMi7QbbkZDN/iSeMz4G99SQNE22DARuqvJJb&#10;7vt34nOeU1UFPvH5DSbxuWOGKjhJGd4RyvMTn4MpVVitsGSzQeDEvwhw1lGYXXGlfKdcK9UWcGKd&#10;W2rG8CrrcPdS9oBX/q6APRKhh9khO74sIOOt82PLnCNjNBrHH9DId8ZPfMdYzYcmPgf2QoTPE+Q7&#10;nPfxEuEYnwPHRE14viCTIvAua57TLec1yq/dWGVjt2qvguMxfY20G8zyVWvoG/VOeO4KMg5/ZwKt&#10;vxFrMf6tWk54fvbmhOdgvFPh2AnPgTdW9VMk7qaf1/S5lWyJWgwa0fgc5S8dv2KOEaEXcsR4XzCM&#10;d+Jz554dkSIoiy5PfA68oQSUarxYXWrjGVMaWb2FN+DkV3LhZocTy33BEZ+Hpp5MNFBVEgiXp8aV&#10;0DU0ajfQqzlLnTR4shwe+N6UDbxt5N96L6NJRQo49oFoE5MO8ZTma3mLwUCKiaelD6mQcIsFjKmY&#10;WMznslnHmiEqP1Kl7Ju9jThGWwi2EoZmXXBMqV8cAZm2S8TW1rQQTNL9ZizWAdgYsPGadFPRaE6U&#10;UBewC5VjcAi4LobAr0IMprGtWTnCDOxVZ5fBrS+WqXXXipudlTVb7MFSsiwbROyrR4Hja/B/rXnK&#10;3biOYuClmKgM5iCO2/1Rk1DhxCoInazEuo9Ub/qDzvNLe7LFy5JRweFl/YI2wfsvtki9qQg5VVVD&#10;mU373a0Jq6g3Ka6yNuYPw+hf4BbWMGKBdgKP0G3PumNdcFpglBBY19Ql0aCcTfUFEjQ/wE2XMCAz&#10;xJaftJ+dsqfPaEZOhNnWJFiBsyoYkzGLkZG+S67++5mn7NLULNUM+eAFOy2FZTNFn6Qgos4BsMK4&#10;IH8RRjssxoCgQ25e6NU8B4wNY0ca1igpqVlCbfw/8jx6nhk+ifRK+aTyhHFx0OzWwSD2+GcvMmal&#10;7DQ6jSosxq3DL8lwQ6tuDvxDVg2cRhWtYHNjMaTbg2jQTbNqqh6w2eperjgiaW42Qg4YIwbYW0Bi&#10;YjzBxFLoxNjIHKdwmc1b7sKS6PBstUYRTPJ64WyshUUi1ht4dMMbgRpwhQNuu6jBuKUEnmI07nUw&#10;nzBVA2b2at1hj6oRhvUo2xLiq6URglePstkNotXFcEpWzB13M3MpBgwHhF4Ou2nDgaXlm1uMK+SC&#10;Nr32CNpys3OFGzmgJJBAQwYDlTm6Rft42y9hwJkdDFvXO1NLYJlqE4zDM5e/O3AWOzi67cL8WqY3&#10;77iNf3AXhniK/ZcAIi3Uncv/nzH0OvNx9Epd6V9irl7qMNdsO86cxhZTivIbar9QJJVsL/eHpNI0&#10;wYPUxaBY7w4FwpsVDu6tRz58kVfFqbNpLIXzvgdwS+Vi8lYomwETPYflzabsqGYl57JU6+V6ojER&#10;Rk4y3e8rwJEIubCVZuGuxaSPqIKDUw9oJMmjnDTwGEmm5bYIj02FlokcuXOqeotxVXT180MM4due&#10;DulJYYjAXwh7AUyJ6vGIZPq9llcWauYqvIzgo4kQRcs8x0fz11mRSvyKnBPjrIspu7sty/DZgju3&#10;hWQmMl8xcFtMb5RwzDhMEK40szLqLzlvjm4Nk4J55Upd2OitKU6tLUAKh3x8ruuT+bmiyXmFVyzE&#10;qJ1oOicUGAERHynGYpUcDyuC2eFhKGTVPR8grgsBqKD+BUKtw9rcFzgumLC21q8tGNBT646YD+3A&#10;Lm15ZsB+RvCmPGyQU0wcswRm04gG8tFS4sXp4RLcAvzCbIoYmZD3b90S7qQJ+wqLNCg69kAn/TJB&#10;qFK49GmyhW2KNAL7QpzrSh6ZrSByXIzbzOawSfbhDRFEA9XBzrsSVyaczx1JxcxKFkAuph72s6DQ&#10;mZUQrbEHrgMYqgpj3Fl7XrwaTI602AlbtEKNCa9JmFBc7cAbhJ2WIT0li0ThYY12buAJcw7GmCI7&#10;uCphhYHx8ukxxMMIVJKQVmLOSFDO0vVSAQ18pdjjhajYrNqIQt7iOSFBzhEZjtDmp8Hgftig7e72&#10;5S1JOtTdZwOjpwT8DJrtyvaQHsSYEA74VoFr2SNv7zgNQinnyeUpIMJbGF/1z0M0EzoFgy2A0YQA&#10;isQYzx5wIUT4bVtQy+Q5YjBm2auQckij2j0gqsuxQ77PqGAg2D4vjODAEHuwO5W+KaeA8Gtjypbf&#10;wbdBXm2iqwPYkYfO3OVCI3wR411KG+RbGs6EX86q2qF3eEVY8rZDG3hO+/+z9S7JdtzKtmxdrdhN&#10;kLZIfdpzzY7dwrml13+z5+4DyJyLZEFajJhIIBB/BJDIQ7KJNOK+He5Erpg5K7WdtAXhTNHw/zhG&#10;4e510o9s5ekT5IdajL6gPp0kHM4RMGS6u2guF3i0oEuXlsN8cM55PKAhpwbsQHhs86zlxcSl4662&#10;OwODWLFGAUFqotk8UefMAYvMXFz9TpiD0VVmuSeGweUSxRWemaaaxb8h8oqfQxHH45nMyksMBcWR&#10;KoufwtWsoJ8zhFA1eBP3wzMXIyM8wvH2sKMKwncMAtlCI2Rn5a7YNDEv1FHbB5NDVaJ6MXjyJopt&#10;xVw0xRSdJ3FmEKWbLq8Ec1XClzkkainALONYCmMOLslWthT0JFRvofXgQGPXIprMWA6HPVqoAE6V&#10;4eYEBPMYrYhttLjGBrl8LO0TPovmjxa6QFtkSrDQMh9gd3hAvdY7pUnJ0IBjWWPEUlEJdgmmzuy8&#10;tphp/m1BqpM8UVc32GRMzFehZ46GW/tAq9IybMU5YRBm6nA2kNpEHvIDwWsTSb8QTtKCiITngODR&#10;iZCONPGvQyijHHDYzhOJIQ1bWCBVH+5psyNnN5KiLtis4iI9KH3GsbogBUaR6MlSO7SwW9yNPwjY&#10;bAF2glmAQMAezwDGA6WqrsQAc+1orhbIht1N4ocR7t5Je/TMJTujGeRVCGDqPnQIN1TtrlSRt3DP&#10;KiXwYigCnsWCaZVwFriAFgoLSNYMGNCNeuGz+gRDSZRJkjO5TJXEknotYFNyV8HfhTfpLqk5mNh2&#10;gt6chBdcKBBEN6VjDU0JXYTr8PaN40uJ1QtijaiSWlpqkD1GA/DCMu4G1+CIEwQOHNgnrjBNbWiR&#10;qBanuDU9xi9Vw17hsLPw0qolE2KEu2+AsbyH609ujYlxhK1oAqZiEk2FAGDPROR+2x184XMi6mmB&#10;LFxY20P5KH//y4EU4CULxHU4P5p6sx91aAcHmrpeEriTfOpTyeFgn0AlFd5p8LAB72slGZhNSYi0&#10;w8PZxW/0gKRRTkcSWmN5KJDuZhJ5NfRhnMPQMVjMBExvDiJOMSlxnbjaQbxSfZIiqg2bljcD5FWU&#10;Pw26fROr9ODoC+uODx/WwP0ZOYcZtJJBGEZ04C2n0IeFNmjqNlwCki8sS9N8MQErLWYWuZ3giMJU&#10;s5TbwpKFRNJDY1C/YjFYnnFiwsqJRom2QmS210gAm8Cmg1QrhK8e16KJL21w/aF/YH0hVfSw+GBA&#10;HquggqWHprITLlZFdQAvry9v5z5xbj9JiBIu+70eGcyqCcxK7WLgYYlo+9uNheXTppqGrQpJZ1W2&#10;nsIQhLATskl2zpce/QpjFmgbuEqfxUd4I4aigr4UA/xAPBTaglT5g+avmDu2vfQQCLdJ6xbE6P3l&#10;HCxuuatZzgzNnSgBsewJXbS6BlzHaJaOFvB47pPPtd26PMYpbjv2wEZefj+r2bNSYEe3i3qgrNAM&#10;jF1BKdahtgDP36DbqwO6j4ym2cKvDLdv3DJNmtEWd41bvZKezYc9GGIrSg84JUdZGmBZNKo0x82Q&#10;iYDQre1L4fFgnYhwCmfZdzwYGF8FyHAN5cCFBiPumMQUkCkdznBhW28Ng+kAoFzNYUGDERR4jhsK&#10;zxOuuJceeOIPidJmi5VbQHBeyyl/xrC6xIPsqWWRBzOJFurwMriptUmTSRCaDcE3fpJas3B+ZM5S&#10;cEGF6SKpPLyn7AG7zAjrdetTuPt9D4yjg6PzOreFi4Bl/W1pMhH8Ggwjt5/fYjt1Hp4pupEHPLXE&#10;xkywHxjtwTYc47bAR1uytoeTtFQBdYw8HXq3hAlMd75oIyi1VG4eMDoxYgJeB8jvwo6B9lOrvxjh&#10;eXx6SNGIQyevPXklx1Cs1vsElwRD1U2V0CC3S4WjMvsrsNDpF5PUSpXEt/98Z4n8L60RBM/SM4lm&#10;L0VYU5+UYQKRBLfmFmLJxzDCHoWWxdWbLa5n2Ah9GZL1eW45tkUJD3CBvuBjsf1AC5gX5qF2NPGe&#10;db+yhsOtaIG/Ow9wKkGlITXBYh7yrO0jXyYwqx8Mr9mA69pqHqCFBvBgNqV8Gpt9a7VipxOnpwYa&#10;xud8S4GRhxDkUkjmCdwWnMmTnMGFLntlbncx71UubRKVuBkCP2HPGfhpoLcFXD8tLvdTX3cm9HEw&#10;+2xVMKtJY/vt9MwxSRt4y0XcjqYCoKoHTQsCJ1cEXmUUD3JmkWM+DqQdxpW/zHjRNDdoWiizzjjH&#10;icqA9H3br6VBXZgp5zt8hHdLdLw5f+BbRvfDQHY5zs2VHz6cvGpUwdN8DYbSPhJRrrBNMk202BMX&#10;I5mKi4pZAsSoXszp9XKLEzDQRS+eR+aJdJNBtnQSURGObOe8hrtsH89mZubvGQd+W3nALfR46b9V&#10;iVFxK9Pe7KDW+BqUPn06YQqmK4C9c1mpmUUi04A9sTCCSHSL2miDDnbuV8WH+VTx5p7SXwW/3HBv&#10;9uKu0uMi2GxZVLs4d5I+MPb1YJAnRisGp1h4/hlzx3t7PhhP0v00GhSwpeQ5WdO87Se8mNYKDocl&#10;Vv+H23ht4W6Bxsa9JuFPLm5YiQMVmHqAyXbVfjTOmx2KtFZoSBaAVzRDzxQ9G1v8q5X6MA56Mc+M&#10;7FRX9BNilOdYNhukeWfDDL+jTnHr4l7MneF315WqxZkhcAvfJvgbd5mdhcozQT7XvnTozBDYQ1R2&#10;0AyBl/KfGUJF6Q6UPTMc5nNCPHUs4pjQRXzM8Ots9vbddxPzP/7znTvWTbPZfOCD7J65uRjqtA/m&#10;umEKnQTpf2mjF/NFUS75svRwETzjsorAxRfqlKO9YEeNhOahCmJcXBHkePPyYhAQZ0G4tMplQG0u&#10;NTzdRsVLzfPUM4eLoag7HD3debHR4i0S0CKRxjvnCv0UbS+GSIp7GOzFWcIWu/wdm8fvizEDw3dT&#10;wwd0K3pg9ywA63Od9lInH9AzXYzTzu1CmnF2g1hYEjZQS5QlVOECqYiSARDdYQDscYFowM+cedXh&#10;TqKJMV19W5CGNQ98mPt6fvsb8v39lNbBGG0kkyO/fR1cqxLuPhMvmAsmGpGSy4kX4zFMYc9AfWcL&#10;1xbC7IlCFfqt45co15GKu81EiaQYImwxxN+tbVzYJ2D7g4AmpEXKYQMvOxL2BgpH0LtNOr752JiS&#10;AKdlLCkjDH5FgbJytNT2V1xh0jcEGh+gGrH5zMZgTFJgYatw0rAoKhWsyEWQOQi5Xf3d942JqU0K&#10;GV14bHAf62LiW6aDI8ElCntq4pMNRHySTOfRzRpYEt5M0OKbhhWIZIiejnAQiLJpK7K/U4+2WRwA&#10;fqccpT8OaUldNdepSrRJ57ETwU+76WOxCgu/XBtG7YX2n3DYHLeyeEJei3bhis2B8aSl5GMyvDNN&#10;Cs2ba8LGWW9l0R86/7PnBsZ9PDGmjrbwRq7LIa9l4ROynxzzopY4dlSLF/wjli7lmO/7s7AZQ9NN&#10;MIYZMSzPujHAj0qMbMTI7xdeJf0T45anMBzlCdJtznUJ8x9EYRassRALRG2i27joNhlYkhGqWk4j&#10;VmEnwD7BRKMzDFSZ3cgazJl1a6zqd3rcNFhJIA0b9DVAeTuj1gnHelYz0ThvxvKCCB6CvzgnnnD5&#10;ot9cXuTlBjm8nxD4RiKyzxhWVbAXw7hIyqkZ1tfGXSAx7XH6TAw2q0LlgCf1m2GLYUu7J8zHhFML&#10;FE/DhFukaP284jbcfqCkcfzyX1yj6CRcGzq85UB5i5GwCRurcKbCU0scnruPD2zCtFf5a8E03eKS&#10;IH45zga3EOw5r9SyKqZUWKAXs4tH0ABnZGx0SJJRcuQLT+Cey7uYbIP0yQ68sE3YwqnwOXYAxn2L&#10;Bv1Hv73SnESyn4ApA8Pfa3+uN+3lq01qpx50kB24XCLD/4NlF0NMRE2VIaxnU0Y5GzW8VsUahnD7&#10;2F68wj678HYobMG9DdMMHQvnaVzk2wKFFVxK4PWqU2B+KLEYxkEvRiPv8gE7LfyFibCLGfGmcy/5&#10;Z0JerwHbpjN4Ts7p4ozE5EpgF1YqvIQAh6HFAGdAeJ5KU2QBeKnDb0QrTFWGGa5UJez7ABdGpmDc&#10;7b8Yb2DwpJ2wH6btRobMHofBly59gipSUkZ99IhYsxmjMvQlROFNY/Ucn6AFq1CV2SvW7IEUAqra&#10;mwouKKHBcxT84EEjG7haj8jSNWsmm5Y1On/Pe3HlBpz4wMS5fA9D6ZRVapZLkuC+g0ThrXIlRBeP&#10;YwBDNkRhg7Q4ME8QXhaH1gIMihQV9qDyoicE/sbQiFnxAHI2CKLGCeJ4DRSX+uVJLh/AbWcdg8db&#10;1yxvC9wzqmCffeMX8ue5pvU+gR2Ut57gGPnzS2VjHzBuO/k5QVsgDcivh7wy8ks6uOtYp3vI0dPS&#10;10zVCc84KZUCGgAxIM7fPDVeqVR5lsEShfJkA7fFZYSOAt+kNHIkdEh5+EiDfa/UDgbYwluLcxQR&#10;9cILu9jQwz4UDjPQXvCj5nRDCHoTsvCh+/rQk/3yw9wTbHUicGSsKxMJpDfWUsxeIs/vOhL5wNMl&#10;Y5Zn8BcM5zFmhXW8OJg5oH0XnkUCd4T6+9XiRe3BDoCRZdC3hQozl9YJEvhazNEx4ZDSMHd1pdGr&#10;a2W87+IIWzt64VeJbwuWvvo8nvBlR9XcYrKwlWF5puEcYeYR4CK/RGRae7l8tTgYYf5KNLo3tDwj&#10;nlIoLqsvBqCrJjDyqAX2wuzMqJ0dNDlfnmAZS01IteDCfeH+7WuA+zc6jPqs5VZ4Yag2+Ow8Xe4V&#10;GBui9mNfhtBOQNLnVTn7IGPIMSGGeIWzZ50lPToqZ3R86XFbN185v3PKcescnRPSAV7AhXoti9NY&#10;ZCK5JbJN1gIeyvPIuDSooi+s6mSLT4vjGutBX4oyclShMfIHOLqlElJRKoIVkxBIdSzUKFQZYtkV&#10;r3kdbDeXkrFvCy9BeMxIb3as6tgFmNJTHgBjB96n3APolnzcSnq/j7PDkIGhZUqHZ04GVmYA7FFP&#10;9dJieETxHazgh9tg1+JI464q0dGe8K2Mr09YqD6YuH+Xx5wTj3c4nn5f5TVuFv3OyhReLgHAnkzL&#10;BkOV66odtLwtsEjZS4s5HWw2yMvEchF4HDjB75b+xPDZp5jvserXSaBjpYqvk4CbaeV1EvwtkJHX&#10;4DzkNhuv0bQ9MTFW8KWypaxw/hyqPXkIPK3D020xrJ21QglzrOdiLGFqTeM+z+YVsNXNov0if18I&#10;QK6WERiDYAlVN/bxN048sU9OZH+nhZxLDVFHcxk03/cO5Qx1BIMGmC2LiLhBvqfn7wUZfh0MZdPT&#10;D4w3Bvc8t5yqDzuRSZA5GrNdr8a8OqaCaJ5TKd+WOeJnSJynQ6BSd+GA+9SdAj9ZhsIBLjDOd24O&#10;d9mlfpBzZwWEkr52/sLmvba/GKJz3bm5oL9ICnTve7VFaoaffnlcTYweJH2Lq9fnwu0Przzv/RXn&#10;KRzHvataE128t5izEk6rOKa8RYy5PVoFvDUUvoyoJS14uWROeodHEvZLEaV51mg4xpxiG1c3WRxG&#10;6So5GssE3AQnmxsT9hIpPBB+LfZ3viEivBXKkjjH5KjYWckVvYC9s1qRdcfsA6PPq08MA1XUtUw9&#10;7EHVtpAycCszovzWUTTYRDHhWkDjMeEWjx5L5x0rFVNYoshKm9cwwgvjmC4MEr5RHaXZA26ejCYu&#10;kZRz1Sa1wvF6OTmz2gMqxJwjCBnnkkE/g81TexP2dOs7LZcYatK8yKS12pIWrObcJSnaYW6xafFE&#10;cPaIN6+adFuYdRg4sGD2Jjp7PAO9CoFDOibteT8beFu8RM15Bke0a1iJuhhNVpWx+Hgs8sBbaVNi&#10;YHp7YlkausQiRHF61s7gNCXUdu1hRV2fwDgrgaGOUCXzWKhwfNQ2+jrAu2p1AQTo8WeN8DhcMHOW&#10;GGlWzy+l9TCZMqXMXyKBUI5rYl4n6T7LWWca5q4jSau+GiEZL5sA7QZr4Det8nDzKjXHxNmlnQ+i&#10;J5chHmw+6/6TVnG0+ZBHVoV24avzQpKvdl34ya7qUiYOI4sYRPVipqU6FLZNdU9uxa/z5TAAm2Kv&#10;CSKfciu5lfAsd7lT0zq5H7kWghTzrF3RaWEPWenZHNLDo0tTTnYV5gqmN/howWHRqDK78gkPjzqL&#10;ZVefGNc+wslgyVVDFKJOcsUxSIhonbLkSthjEjd3clrL4NE+dGkTX2AcxhaEKYgSZkSinoYOlGaI&#10;mIYPE3wW07YQXoJwnoCmi7nJVc+cZMrkStjPZ5QIES6CCwq6U/2HGNw9VA0jPGZfmEhY8fp9gtBT&#10;Hvm22NYNVHStk9XCeaSzra3AbpGNyrvcveHX5OqFb3J1MFCFbcBN4VmqyZXQXByeuWCpNNxy1Kn5&#10;Tc1Jx3mj0IRHYRbP9Dd483Z762Kc9woqJ7lCkX2R7rpNvQWqTdlDjB5HuDXaya0ET+Xq5FYaWxsq&#10;y7a0nRdTbgU85p/cij6WFTCNZVdgFrWXXUVmGTh4PLATGyuCj/XcbGotYF2KtuxK5i03LrtKBbCj&#10;VNnsytO/ZBaxqjO2g5v2VdRahDG78glq88DLroSvyjCLaLo5BSoj0ZrjHuhdZOCrD/OStmjFtuTK&#10;HhEONJEe4GajsQrgza7ErObHyr3ft/4qu/oCpzCYjjUPSTC7EvK0gJCyc/jlaniFsisx10fnLtDx&#10;mJrnzTts33GeuOM0iqaq0XDz4foXvcZ8PS1Ih9BNRLrzNNWAbqmQ0580RTcwf/aTPTcSzWBYq3hY&#10;0X1+W3TNiWdLI8p1QYcLPBDJfGxhDcAntmuI3jlNFognNV/dc8elHfTWPQ8G1t/o5FOL5T9jRnjb&#10;2JF+J0L04vzhEhvKWByhOOcfTy28i9ZoMYs7foWDhHcfoi32HS1sEY2iKQVaoHTQRt96yMFQfxcC&#10;L2YGJry0eVYuPHnYE2m9ZM564DUa2CHNiMRySQKF8UcyVBA/wtnLpQjDIKZhoKqZIjhPhJIaV/5G&#10;IPzd7De7YXyOoU+R0DbS5j0nyoJ8BtKg0cCLaKoBezxzdodvYNtMePtTSJsM8IVhx7R4LWKY9dkO&#10;eB4RdKcrv6+CQHZNguv0bgqBUEiVJGLlV1Jfds0eom4RScS8/6qtdjCXRtTygBKwJ2I0ZTRzI3B4&#10;FZqwXGo/NpjHI00jdAWXs5CV5hPF+E641ipG1oE5O6zs3UEVcEkxdrxfHRHHV27pzzMLjXo0bemg&#10;qxzj7oIHaerAeOJiJNIhUZAKBo8ViMnYiHaHVRyralxT91iVtjJKyX6Ylvz4v94FQML0LqV7uQA4&#10;8TCNIw4N2bmwsOqrbfbhSUAxnWgE9v0v2TmlYDVjl7dKlJodBLFTsCERh1c6AG5tF/xFwYd5FJw+&#10;36lf9b6Y/0tPF3dVHifgCUMMVR0+ZuCJzg8MvT+Y+WLvqkK5cFfXO9vmYu54b88Xg9H9OBovuXoN&#10;zq2AGAkwxAfz+Fkwx43mZrlL6BZudpsUHG+NcNwsXWD76bTSwXKBfadDL6Gb5WN3qz7NqaJOYBaD&#10;w3hC6sFc+uu0VO1nzIebfagP11kaT2mNX9f9vphnjpwAu7WkJgnspbxPLOHVe/YOsMpnkmBmY2eS&#10;wL4pcycJuFXMM0mOnV1/xVF65ngRz4TsEr3+UKQH8zHFH6fju8psWRbuORL0L4tZihTuexttD4Zk&#10;62K+c0wFQsTgvE3Rbhs2F7EwreViaEN+b5mEp/4lAPjUCbseiGJHdv14YwF3QTwYmcG6kae4TaA2&#10;h57vRAFc0Sc971NnFk8/7heG++1SVEkG227t8c72A+NVXfSOMbasp80XDDQ947Fy9LWPX2Dep9zn&#10;dCfylxh4jSAt+/9IkYUjFnZuMPKkX5u3cHQwHIL6h+IaVFr6k98ei/IrDTiCjnQAc1yEfnHclj++&#10;Y1EcfCXrBtMpETDy0fJim79wepsUSJDLdr7DZ8fwCes15Olgtr+H0lsu/E5EanOOPMMZAv9BPu8T&#10;ZvS2QIfZOhPOk3u8DWkK53UPJ33CTRX7eHnbK7H14SlXn+Hj39FFnSG4TQnoZvCR2TqYifnpQsm+&#10;rPAeEye+3/EVsMZyPaqp9IZQ5kMchieYy/JHCAoGr6vaH2LZUwdThZUJygLhKTR7DZUxWIFbQ3pZ&#10;RIu2vGQiIckCBTXcptcGtQULnSZM/3aKZZQ+XAaC0UQVPux0kaaRUMusnKL5A3t5ZtUW1xGyCFHD&#10;Iwo0rW7AoFmCLVRgmbuqHyCnFk97GkCVGZFU8nzqhFNiw64R9KmqH7NwBFxQM0VFTwu/2W4Lld0C&#10;Tvng4J6wnnYb0AFZhTGaBn46TdjrqYTVHYfAMpmeGL9LGOssNTOL9JHfK206K7b0fQJxcATLFmJk&#10;nWtuRWh2lfx8y9EuNy+kY3lNIp5BK2CjB745GZnOHPgfQtOZV25GeJzwHsa3hWUznJyaRHvljuyA&#10;jtFQXit1dkzOVlhum04xcdKeF9Z9ZmZPCwySRMw+r0n0yR1gqlEwCjd9njDn0NGiQxoV0iqwAk8L&#10;qUpl2ox95s16zvUxevrv732DBAlWKATzN8x05q1Ogf32oZyZQ2EseDqB5choQXo5eWnJ+HhkIDwt&#10;ZPB5HCZWnY0WYpTXxVz/YE3vixkWqm8NQalQICEboQxxnaiY1vdqsFIgxRDuoAiwL36QS4ChbJR6&#10;uVcpXCBWN6ytXNDEXTGswqMZDkNgtgZkrYNHuPiwulKH6oBNsP3dO7b8/Tvr9vUx/6fZSBZqYYkO&#10;sqbjGNi/HLg5sEy1b3T6aYGHz4OiPvpHSiG3R65NTAx4/NyWOs+RIlpM4cQrF5xCPZgrbEuOX7I9&#10;HEgbE/RpboxCuZSo/GJSozvB5Y6qORierMKrQY03XgEp1a0M4JXwZn5t8+EVOd/6tJSgKw38jsua&#10;fDZRyHRZQCVh01CHZd2FyWmZpk+8mF7uocvq86jXbqQ+OqD3zu8lUm1VD1+5i51gTwMBc0lX02gh&#10;cWAnDlNzMbcFroYV8O1B5vpipErPGFAlptWmVEC3cCsF7YgM/oUJhHBgT6wF4jhP8IIvVG3x7RNz&#10;anOMeyJeqd1EEanEklMareEHc+kAKBJq0SuhOI2ZUCn+wcicZXQ6C8smV5uZSGFm7JNduBdCljJc&#10;2ND9fBihLiQ387bQztdn2/s4pu+/z4JaEQBL+PSm9FnnhiY5pm87qzdmp07NbPmA8gKDsYb9NDDx&#10;MSggBzxxvCnw4BuXUcCtg+jgs/ZSeLU67BZaMB3eWRwMXTJPqhrCbczKh8P+OUJFPteI1Z5MiT6x&#10;SYj0xO7hdQLyWNqB22T8SULuZdywSpDBdv9fBbm5YbxsbuyclKQnE4quHchHkUQQEuQooduNA8ci&#10;LxKmBpwUf8f0vGJgjt6zQpPBze2HsQVuwA441ckDCNMYB5xiQJTZjEPQlQUm4BIUOKjQ0fSyCXcY&#10;DdxiWtCoBghX2NsCjF9Muf4qCQIX6aXA1+ds0J3CwJ2GYkA9VHOI34M3aw4/JMW1IM26IdA3AS1l&#10;uidJj1e7p2Vd+otrGclLsXQ1wPSGSeZ1D4bniQ5RQO0B7uX7KTvZfxU0/fjKUFeWYL73JQzszGgB&#10;/I91LOZUvDzw2HRTi7VQhZd6eDzDS0zwwlCFNy7CiukcIFTJamEvvZDK3TByYVLJE+UupoO+sJ71&#10;QsKW43KWMeIboiVGjCrfBNQF7jIWhFQqwYzhTbL4Jq8GH1mgmxfzajVuOE9jWVneuQtoLmiLeRZU&#10;jqP/cntpM7obVReeXayOfLNe1A3vo4fD5bKFpIzFCLfLCPxQbkEfV+GaaXNrt0pnUrxGO4zXwEbf&#10;FDsYPejbn5+Y3beiZ1teezR7iyzc1mNcnelCaCT50oRfToZXk296KDzutZ/CA2uh3kg1HcycSykA&#10;XXZTm4V5vD9Zg951VPEWq01h4/7Aq8rnd6J/OsPjyRcd8Rpg/MXihIF5qRQUzFrzH7iBuPhyeXnf&#10;4A/ZMMsrG30bWVMWg1dF6sqLKbQMYX3JrnAV9BwHHky34p0RBMgcEVkTvAGzzAU90aqBl4Etygkv&#10;9xnsEyzZWpfcFu5Xmus4J7jjDQ0yl0nlqoAf16auAhd/INodlhfUQu3f35uooUJwjoqJYyTC1fFg&#10;xBEvBF1X49JeAlu9zkKbgWcl0MBjsc5xSisiFuTIUFmDMD83AaR1fOetHaDl42m5HQQUL8gLLCwq&#10;mdMe32E9VgwEmffiX6wE4JmsWIChaMkrHBdj0epiUEMtRQye7ywqD8YdEUjMmlDQ9dzJEGZn1t0z&#10;cg8QFRecwF0Jjb3m/boSHJqxhRZLwY3pzp7FA0T7O3AqQmJfEeq2sACkSdPnkdDWAVb/MzimknrD&#10;L2KKM0MrE2lp5WA6INbgXZR5LcJMhHQgDeiQSQ8yrywF7FsB7p7cxW+7atC8OfjYJFhd8slC4wMm&#10;kgO1hYws3OlAsVDkk8SwXH6GIrbAOk/jkIVgFpdJWVvVE1YNiuJFDsrA9II9Ms9rj9ioX5LwAOCD&#10;E7O8/tgo8EL5tVEi9LEvMpYEwKLzsGM26qbJ2FNOyLcn2v6V1pazFtc3n2ujeF/fiKLFbBT1MA4C&#10;HyNFtjkGUxk5jnuupnKt9IUzUyRwMSZ92yKb2712ejbZPuzUwKjmmd87hga2UubskCdj1WuoTDQy&#10;rykTKA349DA5o0Dnd0w1Vt00J1OVtdVcjqnK+jSXkWaqbKF5j/iHqdKmI9UfpkqCcusTx3gP5sNU&#10;CYytcl7jZWzLxNBK6MzACVSH+pmq6zCFcG31Cv61VQRfHevaKqHRw0yzTTjIvCohzzI1JNIXZva2&#10;cDkZOFNFi080zlQRI3l1uce1VSyhiRC3Waf6++DXVl/MxEgPXKrwGqsVVbObY6z0AXkVkWasuglp&#10;usbKSKdoqFA1bhhRvn1b3CxEY6U7dDSZPcaKFL3xviHzaQZ4eZ+x0qFq75AzzAIqvXw1TI0V6eUl&#10;KJTpwNJHkk3McZvmbJ4gZubKHKhPEHG58B1nRNfDCJ/YgmEJTUDLDBAQn1+YLSNkbhASvnUA/cgn&#10;fDK5pwXeBc8FmEQh1YyMERb8iFGcrnEECNbMUOC+GgkchcA6TzeAbg6cMwUD7bUXJqYIP3NsV9nv&#10;a9TCoMKs7UPFo8+VXBtVr3UwzfxUYSiobZ4qO7//vVUVuy1FNzAdHwHeesKsDPfwwFsfOLNapP4t&#10;eoDHe5TcOAO8ZRXcrsAms7ZaZkZmWsBemqa0ODX3UgV8MjNbVAik6ICEfWI1fEwNOTvGvPPjQhyV&#10;owH4ObNHG3QECdjTn8F3KYf1bxpUJNLOE9Z55rpr0jTIAk5fScrc0BXOUzwOHsxN+C9Z8zZkovpW&#10;fl+tDngp5zCMihFBJ2JmaitXfMGcZcRlVwssnvEWEJ+YstIryjd1XmUFW8R316LQT8pLUPCBrAMD&#10;fCRCcQd24QzbT7LN3UXpLiJgLwGSodMLNKYVmM6v2KyGL+EimYIqcpzToKWNRtqgiAhaoHIKTofC&#10;R8E/OTH1HmfadiJIflF4fAP7lpUuj4Jr+gRwlelg5OjB4HcwVTaUuT5kvm0IWlzEy/PT7yMX7574&#10;cax9mWE5DT1g3o7PPNtkwyHjOhif2y/aayUufdNTArfX6srG81Nenl7qivOYVnQVujGZvly6ALfX&#10;ypxMfoXL7YCPxLmK3/R9CMPaQTz0d716cf6Zo6OEGe25lIf6Mx/3zLmRYux65vhg3jmSb2Qbd45I&#10;tRh554jhtnh+53iToTtHnIELzGeOxMxTUr5zPLnNxyRvtvPOiV5bFP6M+ZjlQ3+4leLRT/OA9gNg&#10;JduXbusjwYuhrP9g2C1vb/h5aAhuKCFf88CFe3N6qnXjoZowrCftxLqVsJ5d2JMkwYiD0p/DcBhD&#10;TBtld9j2+yiDfsAzpQfDHoM+VlLvdMKgEQ+GXqwMfcX0yr/PuG3m7i4Jmk940Kb33YoOYnCSUKbl&#10;bC4am7BZh3SwcfnAm4v3Tny28CXSA//mE6647u97wtznYmzhAeJgynQPgxkyb3d5Hr/GczY99UbK&#10;julDEGLAgVlbvhimjz37UqA7ra5Zxdjn00amcWbBNyJ7aozlKeyypxTOaeMM8IyY97ph1fEFw1KJ&#10;yOYm7zditW2IaO4mfTy1JeAnxshqG7jeUEz1y7ymud4QxOrAzlknNlcwzsONbd8a8NohfHEb2e6c&#10;AhtOt0ndliMYT6KKSSnxiB6HFZallOvI3faEMGICY/79tjABXZd2jSNhZVaHiw9iTKx9oOoysJXF&#10;kS1RL3y0+sE4/9/qIENSTVEEfnZXI/nhOaSJhs6TXfC2b6BRPynsAkua/Q79hTcL6xYXI2dcVQun&#10;0HLq/L5Smi28bNEWXH0JVXBMNsyNCbrpIbz6KxsZLeLCYN/KXucomW5Wtr9riHCL6yuCFtRnEYPP&#10;sNhKNT8xlgQkxLCxNjphMVTEIs1KlLB/6CKpC1aCE+PFzGp374TCH2l3p5IVq+wyQByYLDYG6yNv&#10;AyZNTG8AXMp/mYZLCmELoDwAxtKImN4OM/bxxVKZ0e7r4JRgyaFPTHddIzG4PZBGqjYm98Jzp0YU&#10;F+ISZbFFw/Gi0IhUAvBd/jAL07gL+wBm4Y7I00IR+koeFkwqknxyDMiJHnyCvo5BjVGshZIyLLUn&#10;3ITFz2OCEKWl/miWeCWisgmiDFTyuKUHY9acFPmEi+ssZU929tt//cSL/g+4rXxg1xbCZ1eGy7TM&#10;2dMWXCK+nIRCzaCalVhaeKVe51QNATAfS4ujOxcjD+bF6MW8Pa58xYz6UrKX/jsjZ4moHPf05SwV&#10;HojjTQCLtcDdLACMB0MAuPp5F+7Osvor5jtrSNzfVBG4N3S/6RLUCrwOPSOi7+je9eZeRCoiD4vq&#10;6ckAXRypiV6A+F9uoXIDLl2tBifGmqaYdhu9p4oCWdquBg7md/BWpL9guknDHhIvqw1zCeCZqIe6&#10;0lWpaAw3Xmyh4U/YmijgfQCQEZinnxlRtP4OaGBR9JyUkCvzb4xX5ijGjUdptIgn7JnxaKa+GKx7&#10;5vfjz+A9xrBZLi0I4yhGTPvAJ8qWMym6RHVTtmdM72RS3bi8AqooPeSYUC7HeiY1eLIyA/aJtVB5&#10;1kMWDN8IDSns0QfuLzOva+bOD1iFgqZeAb0gkpn+XATsZiY+3QkjQyzg1p85pdN8Cbbq1EkBWkBc&#10;6pX6MQVPrPBzfG6O10u5+YC6MWvzVTVWxy/sYTthP18cV5Q48DmukPQ49wTG3cVHNloF9RJh9I8n&#10;iDi4BvnGrI/bOc7iwWS2xyR/ND9MMndwTXTQ43Csx5yjS50mYhHIewVw/zgc6zMP79sGdpmY7aDF&#10;Ohxg3yt4HA6wxYzkyx3yUk45yeT3dTgX8zocnrJEdd2GJnwwaGKB0vz6y0yYGauBtE2+Yuc4GzFx&#10;Gs1Wq4CtO8VHlcb1Q4cPcfu5DhDWI3JPKi6XxnkbYLDGCjxR4r4W1sAQQU8DbrtBDZ0dknI7UrjA&#10;C8yWqJLzprqCEJ7ODOyvm3ua/NMTMLMoLm614xP5K3TON86FvSstHdQtAy8j0yXkK8B4o5f6ZNFJ&#10;sq3cBpMfCbMDc0GJghEvIr5NyUsBLaP2My6IfV2FiEpTP5ME60vCM3ScmNHvgbEeDH9PrAUWJwn2&#10;kCHCIBkI7DETVe2kJNC0J9g7tYU0yiAVRxVjEhnFYKmSMcd5rAVuyDSRFr1ODmuXgkzhfYLVWuqp&#10;g4OlXFTGSYm5QE8BDaaHpY0+UYtm3iux9tC9PLrXiTP/gHSt3MN7Bp8q934rNJa9oexyJlGoWQd2&#10;BOZ5lH8trlqbk0CbnGplxR7vcQZWHuGISmeiRIuFRNyHND3wDKOcZNybmuG8NRYkc/JXMwG5WdA3&#10;s5NQPE6phWXLR5MPhuMezdTzTDKr83XMfLBFpj3xYigJ2KX3CirzzucCL8VmqN62sMXyWN2LNEHj&#10;iUBpkbOY8xeUeRismZ9qlKarNAqUDjRkmNtCFtjkZuxuWQqmm4pUO7MEY14CemHEkZpdDH2nNOQb&#10;SJhpu03iEB7XFdZ6NkQuz5hiqgKRZGkP74Xn3m9JBOf2A67T39yKN0fwOjgw5avXwbEBgwSME/k3&#10;8mCX7yrG/JslNrUN/5V/IzMtVM2feVmgR436/fg3dKgV7NviLijn4KAl1/I6OIIV5X/78NIGLyj8&#10;h8qz3mYODqdk+gU3roOzyqH+XgdHoMyJosc5OBcAOyN+HRyJyAmhmpl0O1/9XSK4q9zBisAVwW0A&#10;TScsMWIeDtjT/1Jw3XTbTGHycNj9TRrzcIPzFMfDPS2Oh6PP6hmqWv5rm12fHu7IE//kOYSINFV7&#10;PBxiZK/nwk7DxTeW87SQ/sHzcC6mTOFeD3f96vVw6GAhHEPJw1349XAHozQ4T9+FbS3vr4cDr89U&#10;vro4qPLYHggdkp4ClaCifl2awnHn8cBZEK7MJPZxglexc3H0AKsqjD0uDoynsR00FwfM+akUdW43&#10;mN8/XdxhHxPRoeniNBP1ZBgp9coE4Y77y94Y/vo4Jm1CgDHj45rbllzXx6G6LcFeHxcmxcjHqfU8&#10;f12cApx/Outixpy/uS4OGls5Xw+mLXsmfvB0+XQxZUe1c8PXxRFZzqrwujjWqGfdiIub9rtMflwc&#10;7D/w1eWLuS7OVW5cmItjiDEF67kCbVUMI/NwCE5GPoz+KopFoK84PFz3SXr4VMX4hr3iJ7FKNBUP&#10;1AafVxw28pPAXsQUnkwRBJOZCchHXuPxjiD516IZ2PPrwmfRDMY6vZj8ObcKekuURsbKqHsHV0si&#10;fdg6hxZVvDRDMI56MBE+zIdOb9HMOLiQNGPFHtz8Jf/OhzSWlxmrUhhP2s0TM5UYxvpnS2JaUFHD&#10;CKjBmkMAH48KZiVs8tnyNDY+yoSmpj5x4ZNDDDO25Yvdsp2ilg3we5KBSfftGjIhgwuYstFLJDG+&#10;FBqntmtLdqrO751WGYFpYmDag9m8em2FL7DeVngIbNZ3O5uchXVX8yCKQPSTD2HyWSh7MoU2pjbh&#10;zTlR5HZ/WGk+d93JEqXN1WyW1t1A1BhODvGBKd8GHvtRR5MPe6wYBrtxxlgkGLZGYR4CKZkzeMxe&#10;8Fj8fmh6MgIeWGX75M/A5Tk6oiZBh6c4dmqHtPAOEy1Kq3bIZYlEgHJ54IoeuJ/FeltkSzgUDl/I&#10;OTA5ZiqILj2EyyR10LpBWAHVJgdbDIto5Yo5H7JajaPl7nFppivZAy/V+cCc4hFzX01ak84y5Mbp&#10;1TQv7ujAeNYz649yAh978wmri2D+KZJwSLJFOZQWeYAtkEH5WVHzxGXHdlPtdZUmglU5EidL6pOF&#10;yNmWCE0EXe6pnumKLF8rQyqyBzSnBqzA6c/AKsHR74N59Buynqlf7X4wuoAfNF4XoM+fEh8jIGxw&#10;FadKDMKuQ6wl5goGfa6K5bM/YJ7hb78bfjWCi1vX5ZmZiv7keqUZj5jHzZrhCRWqACsg1N8wwYrW&#10;x8Xyco47wv5+T4ujBLdmbcrMCz5eT3ZcbLD70MKI3IjCezMekD6YJngwD+/sJQ/0M+ZQ/r+WCX6a&#10;DQzutLou/50hdnQKGaegQpu76Wf11XP6d6GwT9C9S4nN0hbZF/PWD/c2wSmHWWLzXQG2GJLiFFvM&#10;cVYi2Kw9iGdG9pGn/hkz2ifEn+bDZi3bjxj7N/5YdfJQyHKZi2G0B4Pv5IgoGE4h4Aaep8R4tuDt&#10;RwwTr2c9bwdSaIN0v3E8h0iwXvxK9Ytgt9Cy0De+b0M9ixbPyKjIJ/x0cag/sB98+HE+7ke788LA&#10;7xwfDL4Ec5UWlgaoFrd6DMOm/8E8Y1Gf98jlS+5F3GfiAs7g6eQgfrsjt2P+jH05fnbMKUnYztUl&#10;UnDHOQz75Ptwe0U1usKZYjU2MOv5xqvtfZiY6rvXTgt7iobjElb1WXPhw72yhF0A13Dy9l+sUphq&#10;N/0R8DrPAsJ35ygRYJaeMiCvIQMS/oMWHhBobtgCKwL739nzb7w2j3figxY8CPHf+FKQp7cAUajD&#10;LZuzfH1gOO6ZBCKuj+sebO8dYY1PxN3H2R2fNAYTtwc2NuhZjNeqOsHLAsOf8H4n74Ryn0AHSS9k&#10;mhhHDUMf4/Qkcnl9ua9EeEINn/QViAck/6IrKrueqPMLIfETa8WzC6ftL3uIQkR152M+4BdAsJtg&#10;ApwgX2CiP7iIVkksy1AYoUQ0RYkl6MRz/Z0TJIpgOsmQQ0yAnm+PQx64q24e2BebAHEUwboNfx6s&#10;5vRGzAem+yTqYDpEIEcEWKodmOkavCJAkcELAr3gRGbokD5msPaCm5LhzwfA0CELchLM5EH6Iewh&#10;wpR4A7hr6QNkNnYISOROqdNBeEgulUqzn+EI9iyXUXLWgjINDO7UZ3TRwuZhwmYnwtM7JHzH9M1r&#10;ieokuJJxFmQJntq6kxo4JliHeBrIRcKwsCUv+cw7OvV3LMVtHbIyR+hGCGA/6ihJfunAj7Nc2NU2&#10;YzwYVJpTmcKWap2m70s6hifg1IQ7xupJ2bPmRAsXrcJTPzJC9ngzr02bFJBsTIRXz8k5soWjsb4w&#10;KeyXhbRQixup7FF51UNWWPaRLGybX4QnH1xCPgQ4FSQ83XnliYMZknlxA//jUvHfiOeL4WGL7DeY&#10;x8lgXtrQO1Ln37jD/MnegC/9JwKMSjhXpk3mC0H8EyEKHSUA5nwFD6AUKskHLDOUAEqPyqZGY48Y&#10;ykZJDT8nEf9ST60PKh3CHl9Xyt6kYh8sAYbgxBhUUZ3AVdhA5WZatz2gzXHYLMmf33d8TNCqzZ8e&#10;zbI30/GOiIJYFFbTkQ/w1Axb0B8CRw/eg+cdgAcaQMe5BziawhwdGJ/G71ZahQ3ZIylF1bNKAj9Q&#10;csvaYgFTICe/sD4Iw732eJmE71iXWBNM9MNKwt4F5hCI5qpyxoAX5pzEFFcig3nCpHJu62LwtYg3&#10;4VGYUAtdkTSGRJqA8EDq4FlEMX20TCKpVal2LhSclt8RufA45VW6FyNnvHTo7WE16WcM+jDLnbF4&#10;KaawbzpmPBQWXhgh7UuhTwtYcZ4wc5Q1fYqN368jO/phqJgb8fZFiSLkQ9S1gq920vloppY/XdSa&#10;6Xg7jZQXx9TRAhdey6+9A08r8ThHPGbPzgOnJ29naUTvWHdhMsLcytOAlM2rlYCxI54nfWABXf/K&#10;H4byvKzGlvMyzOZozNhQtsnvCCcNWvY5pZze3xakNIpTZ4injy+xnkDK8ZaJ04qdLeaAFYKKbwqu&#10;+QdH5JnFRawemvwL3nhqonVDHMdXaGSe2o6mIB/t0kpI4Nj8RQ6/FI2ezgAKWYyKxSotEMflzm+5&#10;/pj0enOPPRsPQTYqtu5UzRGm63zgDbrQ8UIs1uDhUTcuYvdgnnCz42jAbeHlrPXJnLk8jI0L1exo&#10;RHsOjoBGqNnAFj5kZu+1AB97PvYKYmmLJSCcLzC1mHGf7QXhP6jN2IHntEaS5xTE8Ho0LSCxuIFJ&#10;mPk5iVYbwUYipumGmU/UQsaxz16f+Qi2G+wQucYly6nS7FkZtfLEfHJNWPYAHoaz84PAbTg6fS8Y&#10;o9qEdeEJgUwD2AdOIkRGgCuTOLeTNNReHIb8hcXBThi9OjnEWpg0Si/FDT0zO1w4XliGdRaeQHjC&#10;V0S+H3hLJ6zFdPSBUcsFtAeDFEzXga10yKFeiQVmOGBiOTwfUS7HVQRYEJF+Mk6nKGOSAg8MvELA&#10;VT0NDhvMoTGN+EQWt/6uFArb2AzGEp+bJQpBwD9wJC2CkR88vCOW9fo+CI/DKkoQ/u5REUGeZ5pw&#10;tsiPcziTcvfQ3/0wgr/7Vqletyj7AR9O3wZwmlddfcB3c4rD6HkDnGTjRDRa+IlRhVcGCknZB6Hv&#10;KO+yveDDN4uLPjAFs7o06VN7gA/scEUjGceMHP2iwiMN83hsnvGSt3A5K4z31VUndVX4xSxXoIdk&#10;67JQVntSRRKMKb0vqEXlBmAky0hbLIV6+Hz5msv8hWhwaOx2kajlO+AmDk1EIkcsaJvw8Vb/5ktg&#10;8nE9S1nc4yl8KGWdUeGJDk/4YseuHGegSmuR0XhzG2CDOBXhKS02VzKJjulsECiLkLID3JJqCryA&#10;Q4jLlC6Mf8OzO8aLqYJjD6axMM9VDaCfABdUnCPquMT03G1GfkgHMU5pnkM5xgpNJHlROYzwcV9F&#10;XcBNAmmRqTvCLQfg0FyEwNelckiPM1bC8xeSuCeQPPmURJy1MW1S5C2Dyc7bolPNfsAw0+WktrHe&#10;YDcv5k0K0Yw1yeI4VdhseeKmhC4K6eFkhMd7gnAzWe31q382WKINrFuAXR6u7Hfgw18rST5RCwRS&#10;WGRGltiQyNL9J+tkale7Lcs51eklOfPf8uvCeEVM0TEuBn+gs7IHAmph0YIA8KpMxKqtllUL3vNT&#10;9VoYQnfzuGmn8zoFJaU6KbbefVooRTQpD0ogUULJzACyJ5Aii4/UPV6R7Kd7qLdEoSApjrrMCFop&#10;PPo0SayUD2stGiIZUjDM9APDc8gQRCyHZNhBLozSzGNxwuk34S0MTAdjF5hVg3SC+Fk/g1aQxz5d&#10;XPoRsSIcxlLiCAL/ArdCOGSITb5yCF20cpcbXxC4PemumPNBubuYVqr/bLMPPeYNRtXDBdT5KvV5&#10;IZCqf+k++uPSDQawp4FKp2Ndi+kmCGm7Gqbb+JNCqx+/FD5ZDhhWzGHKWSzFnrUSLPSBgWg7kvjt&#10;E9E7VzSYTfOXOMaAuQweWw4LYlmUWQY6/VBofQMRAN+U4eif14KW5NRCKT6YzTOGccnfWp165Hpq&#10;bsP43M3Rh2n2JZWsPCw2OLlCHLJbGsp+AW4BflkFc/q6SJjjJD/AZVRo/v0dQZgiAl72Z57Ay0Fh&#10;N85iD2xdMZOWBA/M5VMNLA9JBbSe8HS2NJTzJYDmgIdsDq4qtaTHQzposzJvjSYWKzSArWiuNG7F&#10;R1ygYDmabrJO9JJvTOPYa+FNuBZYE7rS743whC9a+IF57flS5ckCYb20TywKY7IztIt5rIKZl8+H&#10;sFov4uRd3b8tXDpKH/oMWZWmunVxOLWVJ0S46LNBCTuuzTKPcMbhrsN94vLCysIGnTl4IIygyDOe&#10;05N7KERKdmv9J21SydhbSQAuBIFXMEUgOnWNtFEHy+8UHGYN46hH5V9mHO2+CBzgjwqvh2A3jtoO&#10;PU3BcQBs0q7aMwx9Pxhmjf8Qg7NFuRXOD5iX93X8OjHHP6hnLMb3orqy1scDf2Bgl4PBnkzouGCv&#10;jCtK4onYTSbKozGrDhzNALNU6LhgYN5VySZzwcCLinlc+MkFW8t8QjjmQVzuOUhO6JnfRXy64A/S&#10;F07+5z/f3PSKVXeCn5gm+I1NrRnHJii8lesmSGBEg2D2DTEiZl2bn7BXyNjC+QkvtT/z+8YFMI+b&#10;MjN5EHd+dakp3Pk9iI/5fVJ+5+dxPlN47xDWQe1UsbFbjBvrtrBKIbyjYqwScCfdX1xG5mE+/Y0Y&#10;VlGCSkOwz82wQGOb+cL4m849ohKfLTwEEUwB0N9dFA82cxXjmxYXI2wyEEwaFCyNctJ84UEwCZZ8&#10;bCDbg0UWp4UnD0YswiQxTPOOGXy6MNU6LXrCw01f4Gbx+QRvtEDVMHLCwwHCf+OihS0PCC/UifGA&#10;lRhv/wqOlS7FPDPH78GeIfmcV/Cmhd/q6oBcd09wLuInDNcQbP/Eh47Qf4FhiXz6wcmS/X72czB4&#10;jW/eKPF0EwIee67zR3Xy4DrJH6GgOaJYqpiRTGm2cqmri1HOk9d96mLsHfE6NUIjjnUdefWbmJ2A&#10;JybiKYLZwWec9Iqfl6iGsQ4mhpz+oYQrGrre9VLmlQ1mO0+DO8d3No8EDqE84kJcvlyMg7DJD8yx&#10;+qjqu3zAHjaSCBcWaqvDowZgOl1k+mvA4p4ZHbRUuCly4GNCOt63BbEeDfmEdUIXnkX4WuLFyEyv&#10;kRs8o4u5DEnHO8P2A78VJicQZ+ourhUBUcGFOKYHBoZ5oOS4B5IxYZdrypraAnSQ6JISheChYLwV&#10;sMEIOvj9wqxCmysreueqDBhKDoORP2Bc0wizzg/uhV5ga7EOuo0pW7DKyTT7LqGromPM3cnqvM4T&#10;Fd/pk4NFx/zXgrSJjNY+8ZRM1CKZpqvKT4okajGH9AN6d+BVjmNUrK93SlcpU9Mo/RDDGMjAY057&#10;YlJlPpi9Y/iCrb9vjSnGnUcxOxnKCtG00TH4eELyMekYnG4xmqnrwcQ7+C7c56PgjCtu4e1XK4FZ&#10;ETttHnMEtpYh3VahXxjqUpUXw3z2gGVrqkXtMTskOsA0SQWYpsqIAN07AGMqJ9kFHYxoCu+7V/Yw&#10;2CcczGmEYaLmzRJ1eyCYHviOQclFDy8VaSK1iPpEcCjPjuHKfERffeRgeAJWnCeKZMB9c9yF71HV&#10;qySMepTCXQiptCJyrKF5fZjLjEouburXi6GLOkjZg+zSVUvgwH3RDWalm07kRFzZNwZ7iNInMjpa&#10;jH0XhmkwfgxfCzKjM0Y2xeTncRjDkAusYe8JV4piZmNQ6XoNWAehyNy1u/BElP4/LRjdTMIeOo4P&#10;4xOAdWcXHuk/o9miF/MRqhta3iNE0uXPF6RJRF0MEyU7rwOsmnl3+hX254wSucv51MaFf7wM9F2F&#10;l9VfhdFNq07si4Bwe1YBThx2OYPf+8B4byBOiXW/aasOgWUXGRHrWioy+AuP9Qu7sBButSJinhKH&#10;IkOBXQnawBgs7B5KuuTsOapLCUSvth1FhxyCyW31Up9uJf6MgaqVyzyT12wgbbhOxXFOL3uaH3eG&#10;nPjzTOajy6w/rH8JZx3Ac8t6dqUJIoPTQ/bCDsM44ePY+fmAqy7aPn2gwfHrYriABkQq55nDQgV/&#10;e9GDnqwxMMBx69J4eJZbB84nk2AhQg8f8kAyOAYLhohXF2tBPdmdGmnGJ/cRhDp8vDofCrBgLFGI&#10;qU8puJWVP9Wr83smr9bPq/tEOne8OvAcz/HqwJywQWsfrw5V7guJyasDWwdsDOOb8zg+WsbIa3im&#10;QvJEfj8rOh4dLn4rF3g8uqx3llqiHp3l5uagqqNqD5xHT5a3xTy6HRQ0jkd3CHQ2O5pHBzN3cfyx&#10;BHIc/Hpwp+Ay8MJMATZkU9fnyza3Z9DdYoLfnT8wHl2iwCwGHI/udy7q83j0B348+oM5Hh2YxCfW&#10;59GBs0kiHPqyIa4++KWg9OEovX4xSRhmjpnkMJiaJcPrVGY67jhdjNLyUlbhPDpwivx69NgnYXgy&#10;PTpwxgacR3/gPHoacFscj24Px7vi0TmWyxiu05D58ehgFmeORweGGbXIoysiC0Zq8onraCy1zYtJ&#10;ZG7Gqkd6dEQ2oebR4x+jnVwhj04L9xSuRx9Ih880ngbHowPnJmXEFUBhRpnn0mnhcYIxE3skchWn&#10;TvT8QRrF3B9wOTx03lNodqPz5GsRYE6/hUjOQPteiSLxOrbORLuvAuzvGiHrC4OJNcM1WC5GjsZ2&#10;oGeyJ3VyNKbiAzu0IP/OMgeMO2JxFGX3MLXVVOFW25asPJ6LnZ/YD8bqgBhPq3Vq/OZ3zOeB8Vfm&#10;lI4Ka20Bhq/xdWDbgqKwRXF/z9voVsdiMG7c6RX3hW1LG4td3WbhPMxQ+F3YMUjLTh1hLVgDMQ0a&#10;WDf1Zz9z7pC+RLUH8hcS5VcG4WWpL3CfVhUuUmNcREOfQB6eQNTlbaEVZhHXK6hsYZr5zMvlXzTA&#10;ztPDIqy3qOkGEZBuVmN2NbhpPbCfIiG/Y13+tqD01FpW9+iI6LFnDZjn1QnfR5DZhnnHaA9emvC8&#10;dPiA1gad1RBMaufwtWa1Enl3Lh+HZR0afXgH8PVKMXtVwpRoGjMtpOykQuE9z6ypR5YHW8Rt+cS8&#10;jcQ0sQAsG5a3mZ8ZDWDLUXz1Y8LyMqNUv/t1rnDUVrwijEfDoAk9qervtNzJvRhylQ/MkhUSkR9t&#10;sO8yq4UuFvQ9rfI5Cv7ETzAea19gwALUXw6kLwLDw85hdHRfsdAHaWKv/RQRkYJrHH+/8MlFPjCe&#10;Iq4HNQMT0cgcolwI4jrAKREpNBaCCglm61oEDYWLsAeGh5Rhk+zTgnzC8wzA6wHaijQNEddZdoQ5&#10;RFCAbd4QNQf1wi69ldOLKau39Hsykd79Ap7HJ1Og51FVBIXZ5qA0KGE6zG8a5cITRs6UqX3ENqId&#10;iC/rF+CtYt3zHve3tkAz5y1g51aU6I9xBHhajy7HzQujkZ22Oy3QCvdjJhA3v1NzTZ8ebiw7q1ip&#10;UMkX/iKy9eFCVTPjHLm/79hI75c1sdtCATnE7QFmagPkTNMyuX0MixiNHaF/yuvS+AHvHPLbAh9O&#10;X8mrPnEzZhfKy61lQkxrMOC7qPX2jUeHsLM04Ksokg6D5qohkwMS7CM26JGhpwiFfcM1F0PxTNjT&#10;0BncElgwHlAXkzh88fiUKbpsZXDWcVOLWsxejCh4L/JUdZvtkGAPhgh7yEzHCpnl3RiWGSgzdevm&#10;cbTM7C42To0MTPH6OmskTsUc+6EHVsVqwF0cnGIf2xwtvjGw3g4kHDA/iSCfJ8oekACExULTB4bi&#10;ay1uHp+0+H0ZFgycl2PMVd3MQSKh9a6+G18vhdNAfYjGZsltGuXpXQfMVZtFBc3J4tiXLvB7bEvl&#10;fEnWPcE5bk/Gf8IncD8tCOlGOGA3+3PDhOeN6NLDcxlTMUwxO3Ebdo5scdeALlUIItc/eC5jtZsw&#10;ifLmYxpr+tW03Ipe3EU7nLYFGchGfTYNtN4q1wOTR3H0Uj92W2DtlmqAK04YK1Uv+htjXdLaHo6f&#10;zHXZB/7Na19hXFm82mb+MqPgCWPPV9xeDYNkCfXAQ1/bY/NqyyzSsETKdnrpLK5MwthG8ghgU5vt&#10;gPGFXDFk4zZwl1pwFntyscHOlb2q1PJpQeQ05QCeAKjQNFt8Jb7CJ8yxHRQhy3BgBJLXaFEzmN9J&#10;TmLPB6KqiR0UHi27aDoeAaE9ju9YwkliwGhL0rikHMaTQjirBDpQkiDliOQ2mE9xqesb+/Dr/H6y&#10;OThbwsgQXSPkNmFL4Gm/b78VmCBx6Z+v3fE6tlSaF5BR0KTcCA+w0oYvvi2p/Bmz9f2eWiknjJsP&#10;Di3D8YMoyRBbnmHoTZe05uSiqRezmdTxjwkE7fA0CT0secC9W4YQxt3JPo84XHhC35LxtnBS88ns&#10;OsOvo/Do9clo8DCWQpj9TB/SWv8TjcjUnflgtGlKEiKlmAjpoE0HaLcAyAjuY6eYS/rBVHhH8cpt&#10;oXqzwM6PDN3C/1jBwwcP311MjJRGXAlEJJ+TKZwwoQxbzWhGEkGmKQ30U1Bn0eCe+7G/ZRs/mCSb&#10;zr40GLNcuf37+Rr9b+fj0lbSoJREadU6FObBrFrnVzEaywwPxgPerTqrdbyibkWm7GxnC0Dc6GGm&#10;ZIPSbkMaCip8tixVIjal+SZObtJ4tbcPL0b+4MbZp+ah1Xl+whzSO+nyQTzT2dEgd4byAWgIDomN&#10;f3eTThgXI9wOB0qo3xB21zw1b3Wv2Kgrp7Zmg8IrwOAZcX8PDC3nLM9tIdNa5d9lHbZUgV82MxZM&#10;OWdxGTXHAMb1zUOlcCkGEZShDgjb+CBErvtgYNIw/N1Ux5IcPM9td9Dp09FJILRRn2PotnzWJgYo&#10;OZ5x4dT0zO90Hyy9HVsx2ILU8fhwN+qFCVQwSl0UPilDT1yMKYMtrhB6dw34FgvPcTxYyJGtmK5p&#10;S4VvumvYvqD/UKWhd0SFBnkn/GRixRorW2CtzQKanSXt5yilwe/JiVHNhFvMEw5OaXjZuEvXjQDR&#10;aYiLXb8l2DTO1olhLlja8NltNvFAmfGC2jh3g9ilyhcYe7DZ2VIlhJY75kUcW2CeZYA0+cCYsIGB&#10;VXRGi6qYdFJMvfrqAjebo8UNvp7/EWwfitF991Q4E7GcsY+LYAIns7BY4tQzCv6yEG8RzNZsikru&#10;kU6w1TxxzTOnZlGHAMx5UbuzinBXSb1cLOFn4EfD+WWYTw1v6gqAb3ks87vM4PzNxT06jyvUUxq6&#10;H5x0f2AS5sHARo2W3rWtDP5XmMv80/MVh+8o/zQaFDDyLS4dX/uBOb7Wk2vqqm5D7wBLf7dOQyKu&#10;rwU+RfvpBrBvTWR2GayRf3Cult+rLTBQcqcn/KgB9mCc4sFc8hvlSXTnfR0n57MwgWNpNfF1Ok4R&#10;05NdkH+n+GLuFEke1qQZEta5PvqZIe+Ue+hPeFMEATdDFE186fzATRG4wuo7Re5RzubeKV7MO0V7&#10;PRXzI8WLOaRvii/xm87//Of3/zDeH//+xek6y/amav8fWQrXvvRlF96Xba//A+5GJ2Bc03d+tmwE&#10;1IX+vn27vB+MN7V9953OtsDUNz89QKnDJRtXxuzzJ8FV+AkoOJzbglyMLa4wvt3KqkjMeeoLpn4P&#10;RkoY97fvvAjqAeaXMiyuqsclHB8K1995nuSKn995k4W06eNS0KmOE+RrwTN6C+F9gxAK7I//Owsg&#10;OSwnWdqQMX/3JV7zO0boy2bAHvlyTn1l4MA+cee9Fp+csFIaIwhsFKNwtF8QcI8V78OrfRjmxZip&#10;+8mZYR7KeqPV64AO7cjobgKcuYHBiJ3qZUWLsQ9Y9+b2Yi2ga8xi+5Q6H3m0s3e21iQwXRY5YfCW&#10;wmkKLbr8GLjvUwn/2Wc5wXjszCdMLdwgcUdKuH0C4D7kKcxYcBCM545sYfoJB8FwCwaEgXG9zgaI&#10;SZ/wAb0SQ/DW2pkyditmS1usoy4JhJY1AukPjcSlOObbQNckrB+3RXtawH3fw1sQtv4G4xsT37kE&#10;4F/e048mdFa45Z80s0a78JnXDy1cS9SDApJTuNeN2Rpf7hLlxIwqxAF1wm038vsRz3YMXB2TwVHg&#10;VoWpv1RGov5ClhAGr8ww/bvSCh14y5e/bfUBwkgrgi2HaGoEUpDfUbI7IEvdUtEHwWrmqIOvlWnA&#10;7O/0eF9e8k1vkjyZwCT9HDqYb20NX+qAfcAE1BkGjmke4z2IuBwH+N2Co1Igw2vAPISCQqQizKZt&#10;4OtXTuhuRevJAMvS3IWqv2CNFZg3NeuwXWLiQwq/NM7fPY7o79dZ4jYTKws3nZIjxlMWmWxZNqUM&#10;IPjwoM8xY2fm0vLEN+O0u1VN2A5pzoxNEiYXWBNkAK6TVRXydcpCUnFvARrsLO8Tw6A6iEojus+Y&#10;heHKhElsVKbfM0xg7j9SHc9S3xY5P+ItPPUJqzG2mPa4MuHD08BXumQImQ0YKHdHYu7V5MwecI7r&#10;4JRELmKeMAWbuK5rhDezZJ5M4MDkFI5pF/JuCrMRp2FscUfVVAQjIQvwiSr8POEhVeFz4AjMzIx5&#10;EQDTUXSzMdQxPBQv4gnecrA+2AZQibbawl0GYfdu0sqIHCxRpiB7wittVKMZJT3gqIQvUSfSoYdZ&#10;klTbAH0jFEtEHyd4YJY2VJ4Z4sFY5EAP6dLCgT6wQg3w9ZJXRwjv0kSMa8sKH+h36IBb1TOreW5c&#10;SWo49/IodxHhVzgDhykaX7zSjlFII0cYRnOm5QPs2rnl/AsMMU0vq9IS0Tlna9TzzdYPzEc/OicV&#10;9+35Yjb651MHg6adnlF/1eKzDQaC2tsiX0kIkJ+CEJ69oE8KlVSbF5XDKCN2ynyt6bUovCqWdWGf&#10;AJP7uTaHm0WrTwuIsm6qSPb7njDXDdPWp2H+wJDtE5v8G5jCQBWqBeudGGUsPFMYrHNT9fhbCmtR&#10;CVH0TTlV3E6JL4UME/xtUKFmZUbX9K/sMKLTwWQJGWdj+ba4MlBTftQKNIUNBA3jpJbuSg2B5hy5&#10;UH0fWz8xrlrVLtpUsHdRGoxorNfnt0wLV1TDo+aTLZ7ZwHcQpzLlBx+wURO+f2A6Awo8T4a3N1gz&#10;hHtIpchLIcC429lM3GIG5lgXn6w6STMFeYk64GpkZ6ruFXcz+J07GggCQdHJVSkw6j+YzX1thC0X&#10;qSAdhAK2ziB8NzuYLOV7MZaLnJobmMIdHxnM71bAV3euRZguG5YZBFM9Q/vvjlHAQuF7eVcqrK/n&#10;O9w9B/a24WBmIuzLThfe7GkjQ5bQKvkqYXAMDEt2Yd8ZFv4DJ2DV0SqBLDQdVUoqVAgpF/QiVT2B&#10;t3UfmJkSWM8G5tuiLfPTAYp065qNcNzWRrB+q2opALvsM2PAK7bi4jEZfzeK7gnPhDnVf6hy+sRl&#10;xaGxtRdOdYpGvlh6AG9JUW2+NRFu+8zhwm9BfRjkp9/mCc53JnAjJKA7F8J3DxYKTsT7x/N9tPBk&#10;XBGwXXUD22ILrvlo/wmZ6qGC8C5XH1jR+prPExHTCNkERrcEjNjmhGYL4wkSzSC3MZRHakl04KML&#10;lgpToUc9Kp5amJ58yfsN/q0kXF9/P/ewejneCbOMo0odxNMxEz9mObWzZhMG2kmmYIcY/F4W8xPm&#10;ox9oMbwOU+3nYO6y7u2mWX/2uxLe59g/YC7nxokfZmX9CKeSBd6VWZgSXTDVsQjuZdKtzPpW7V0z&#10;zRasSyX1LcwEPWKrGzBAV7bKR96FmRgvrspRtDDrc7dFpy3MhEu+W5f1sduz9Nu6TMyWF63LIAqr&#10;Oq7JwzIf4NZlnxhXQMGp8tZlwr4pkrIAHSDi3xMJqNKBuQkj67LgqcTWZf4+Pgz2CaaV0twW1fCY&#10;ppZI9YvffZfHMW7pEN62LMLnSpXSyF62LvuUDqkDVK0KyLYBvSBp/ACVb/otYIixXOY4xzWYXgsv&#10;IT+LM7tlEWYPrs3eUQz4VkmvTtzV2YvZ8iz4hEHSw+lEXvouzxozKo3alO4eGoEZApCYxiQCx+0W&#10;wcKJ04JbP+OKkkWLUcRc9VhxncDdXgcw78rHFFdnPrDVFlPqwi+2XvoSJ3MmtmowIGCfQ/Slwd9N&#10;XrfirMwOfFegW5/9CQYFgG1bnzVG65ytvpwT+2n+7GJs+rAKxWkAX+fAtzyTi7yZ7QNLi7lzAwFq&#10;OVudCbvFlEPBQb/wXZ29GBSItQrzep5pdXZgObNMsN9POWGrszBsYKmmGktwcWApmvBV/IX1MCcO&#10;SLmwr7XZg6sz4TG7tZXG9GCuB2PuE9gnooLB1mcyh3CxPo9SlgUxxuUWLWC0o7o+64nFFvO9QGuP&#10;/LzlmZhZGw/4kph2cRaZjJyKnuC05VlaWhcQiQtU4p6/Kts9TsR73g+c00AyL4YnNDEVmR5IMIRX&#10;5pJT6QhqSFcxn7xGtSQazGdku8H83vLsPHHrXC4n7NIvdN3lWUMeZ0nafojyQIH27vrMaWxBt/VZ&#10;03IWaPxZnqXLV7fP8uzg0tcV8bb94DtSDq42uQ3Hv8IwGFFBeDoMJ87WrleYOZqbyuoGTv4a4g5K&#10;eOZfpbdq5+bPft0WsvszJXPP76YpCsVE6mwSVRdkgdPWebs+LVv0mPo3mH/8Y1ckPLCkboemFkyV&#10;enWT0BSkyTXeeuhT4cB3T+dShW8vamp+y55JntoHcxY3lXJWHn+6mJhwAlh3UcEU3jjfiKWDMdLv&#10;XNOHtQHhy3pPJ3/CM2z3axilXvBA6MrE4zv2eam2fhFTSR5OLSNCTBnVLUsRl078x+Wqwu5aHQGf&#10;4xoDWdWyd6g8bwPXgtolHcR+WJMX0yam8ua5blitwG8SuIndqrZrLCex6hEZMrBP3EXkMMJ0nJER&#10;TZXvpIMr0RO3ceil+DkoDNgWfdhd19GeHk7leAJXoQ5xMZYVXfzyu2TA/x8w8XIrzFez8PDVAl7M&#10;lpD2o/dRsnCYD8UKrxBIoYYYJ3z3HsyZN927ZPSFvaZf8JxUhZHyDBMplyUMF22TvMZK0M2l6nP/&#10;4NiEuzXkBETa83lxTKnFVbGCVNldtJVuwgR7XYJK2OWx7rKdqoLKAbFg3O60heoByDtM0LZTJwfm&#10;5zmMPeBbTnM/yObpwHALP54hUKNlZmBGBB4CTtpiRKKhJpxs620agx0Dez55+FqgOCzC8jH14Lk6&#10;SGiIZuHZwGgaDSworwdRhdnPHHxmwUbfi+nOB+CT2MWF0//jxPl5keTy8RI4zr9TGN8TqdcuJPYN&#10;qnQuRiaj+MBbY+J83PbmPgFu2S8CLiMBcRdsmVq8ZZpQYxyXce1uDJZxEF4iFqbdUc9O2eU6sGqq&#10;tHnyDGFdfq5uNGguivfSGJxCnPyDPdG1wC8wunu460E/onjvGERfHJ9UsWA7BsChipg/Kkl8zRWe&#10;eQyekrm+J7Fag8sHUzmHkFH83Aj6sIeTl4bL6UvjhY8CmJh/jLr46G7y5SimWhx1N5kc4TiAlTRf&#10;zC08bsdZH3kw9OSKCAzLxJU0vafcM7a/wNynuMab1oS0p5+LSfUdHYd0+2H2P2IMdy1knzZoFq6j&#10;Z0710IWJsN/AUcondxKTTYHRjIFX+JtGCy98XQ0Pw/vo9UHIE/aA2hf41k0XEmnh+za1YPHmE0sN&#10;HJNU4Jl9sJrzYHCBz+w9IlLwqKb5px+HLh9G53GXwn6eKZ1n6ghi+Qkmu/McYE423HLrSkqb6Pkj&#10;OXlj8eiV5cNxtedHrUBTuK1+m8YWKNw2FbO6koVJPxciZvsWYYJnwz4jTyioqdqATFgW8K8WOvwl&#10;T/QCfLZamB6wcgLMo/OX8OADvlQTgwrfgMserd3sefrs9044wXZ8XyN49AvrEi5j8JIGlQc4sQEX&#10;zz3IcPetjr4xOsdt1durgbC7IG/sn94SBtLBtw05yA/9kJZVi6jAFL+QCmMo7999a4YvYY98OGu6&#10;CbyECN4vGYTcMQw/VQvIVx3OuT/4+U9kDB6H/eruZwvfUf2Efb3mwLob+tjK8O1zUwNmA8/fpwjA&#10;6RwKI6E56+tacDc/4VAir6/P9z1h48GcFB14mwk4N1N0YBZWzLAUXRUA48F3HeSux8Z4T5YY07ic&#10;HlfX7ydL51PFt5wJBspwZEX5snSoJxchV3GMk3ODuec8ytKB8eU2KEm/YDl6PDu/E1dM0e0wkk6K&#10;DjymPyk6mBuJStH9ngELpLwHmu4N+5sEdjrNB1OYGSIu3NCmHsun5sCQOiSuiV9OZZfl6MCX94Wy&#10;D/jJ0R2kXiCYvxg5rbhnJuUXIzyPAw/N0f3gQMvQJ0cHM1d5cnSVO5mTQ9lBIB2WoyfQ2+Dk6Hag&#10;/E6KDjgLxliO/FcsOWEfividDnGRpujOoar9YDXmuv/TQuZnmnO8imviKUc/8vSVLN2seW8CLVs9&#10;OTpPeJKyVAO8VnMxJhBzCcyXFwi0rC8YnnqdxNGbnxBPhk6/k+vJ0IFTXYfTQ/LkcomTn4No48Qe&#10;cYhO3a1Ghpz4vgiYqWK8PwldQ2UdvCTEHFU9QLXzmyevBfaEfFmr61hgj/0L7+0PMcvvCCZWHIFX&#10;T8TKNGzAXAYL4WVSWNc8bxj9o5h283nE6AV8iwXcvhv87Fu0d9J3CY7tYy2CHMWLqnLtr9Pa7M9M&#10;YVBJkc+sxDSMg07WsNQXG4CXZiqJamtgtjulrNRAeHAqhl3Za2gtxhB802D+8lJ0HkyPyu9e6zUf&#10;p9BI/fLiJHZIVw2+xR5o8YYm4IWBLXT7/VTOT1lM9raW3v6XzARTAQ8zM8EGXu0WyZl3ArNSgSra&#10;Taf5110+uYsjZzyRrNZvXvQdnYOlE4/4YuDVDYJ4LWqy8m6bMi4Kmphuf8be8okGq8UaWZ0oGlCH&#10;ENfbOE31ZGLWRp2Y7NMITj4IvCIMZME+f98CCQfCE5KJwPi8a1mURWdgL9l41h6QvSdwGLDKJxxf&#10;gxiGLI0EZaz4nVPwwgtb/MVgfALnUhGflq4cgJcLaThUFh4YdSO27ImpBdoOm22xdRnqA0Ru0GoX&#10;0R+1s7Q/2/Z8MSR6C0Km3gAqNnOcGl9dXx9X2bV+5lq/F6f16z0223acQrCzJ8NMgfqESUVW5Gp6&#10;zAP32I0JEZNhO3O6ot+AOmAWB1BHLYk9tL7NUZRGI5ZAs5hYeuRyBm3z5v6WJgiLDEZ4ydKzMAaz&#10;WgMClgPcHn8zg3u1/2C8LEomVbcFZW53J+wh9WPyG5IDLPEMe7Q9Y7ady2zMRoBzUe53E+CFG+HA&#10;PmGZHNYNs3mq37hlMtk+QXIHnMdyDTUP7l6E0Fkj+e3NYKStqyDZMjQpz7OZYfql/oNx7cXfJsVf&#10;Pp2yMfvVtwIl6IQI/kUS1440ursxGIKhL0867nTgcaEa1tOC+oLeBtgtsG7t5yVwh1gOzbX9ZS+O&#10;lOhQmxOmvPHDa/0vvIMVLwZdx2EL31gwvhHsS/pwvo8o7xZzdX9EKw8oYZuBKej49qRoiGqJP2bB&#10;rOGbwjurwg7TM51OP2BIvqeXKJMVFrt6Ai2gG/0gydIhAi9N0IVOWr4LlyfacsyZRvcyP0e9GPyD&#10;F9dpgj+YW0egOQbNqWcqvUaw/8AUitp+pJHvxFYDvRhhDPg3YUO8cN8u8EgYKYJ9YJ04ClvoZL8R&#10;8N17EMYfCnYjPUejXKX9n99eDF0iP+54JImRVw3yFeMRXbaMP9pwnPhfZm8vJGq/fQP+hgsQZvUn&#10;6GIHukD4hXesnSQFQqScePiN08YS4ty7VPfAEAam66GfFqgDWbA9aJ/f+NxY188CU7ts7rjXDeFR&#10;XtbEHYH1gX+5D0nYOpZEYT89sCzkYpgXnao5Yth6D/5OWV34D3jh73z2+nR5uojfDOKL7lLtiskW&#10;f6EMzYsyxIUnIbcIDwaytjyoTzkBp1jEOiJ3JR/WmT2J8SSPDXznlBMRyJK/wQ5J8pXfqAsSdjE6&#10;R4f4O3EwO45gC6Nf/sxl/M2CbEZx2aPCIe44aTjMnpCgWdCBz6zdPbqY2BbR9mgHqIUyooe/kbqz&#10;hul8PI0zfiY1giaMwtY6Xlj1HUmnBQcP/yZerwOUEjPEYAUZAUswkphpPTRoC00Sdsg2YK2pWXxY&#10;l0FSRmUOHC2UdVjcxXgIVm0D7pJoxnFZ/khLOjD/ydMAKiXe+GkLDkhGGA0ctjtVJfQ8AA/w6m8L&#10;dQr20iLeISQySEFfZtQS4KrMkhWJBzHh9IV1h/4e3AHJcfvF+JJ7Pfi5A9g9hWBIMkbhP1GMca8P&#10;IIDxC+aS7fkMJegWpPCeCCY4Oc+jM2tgJKrHBCzf0hkTtusBPE/O9fLYLXwap6FJZWR2l/OTBTQh&#10;H0fVmpRh2cmvcFyWS/rkktq+VB/lGKbRuHU4OKbTwk+b+nt2zQDkk0wHhFszaSjZp7C7PzJAv2XS&#10;RxZxQNuTOmfY53fChJyGf+kJP3s+Vvhv0s890JdppEDbIHwZtqQ5jf6Aj0ZfDHJW1xzS45rKnZRF&#10;sE8eoCh/FIvFkLWmOt5KGo1X0/LSTEK9QRUNWUzSdTU0HIyTtiYgLL/HFDoCPtpOC5N4MTlE4DgP&#10;TUQGHyjcHEHMyIjvGoZChJUKh2zWKHEw0tn3H4DJhiGLeWRST1gDcxVhYc36gYQR1iT4YRVTQ11l&#10;d+xdqDwxiwXKoeNGsYPBWWtqxjVYrBH+AoOcqTivzUSLEaniUqvDQVNcXAmbEQlzV2G0uCRS1Ias&#10;KRMHKwUdVnbcB7J4ML7rp63cFmgru7p1mSBh5enw7/amvlmbSZvQP/I04aN+nuF7QIwUucqe/Y7Y&#10;ClM+noshMaQW7s9as3qxvEK5U5yW4d+P/XiS7RXhVyF/CD4RTPBaKmw8fuW/WL3KgEfR3zFXGAyM&#10;B2L1kG9Kzan9MRCGJP8lnbwxUyQZIvALX8My4pphkX5rJfoZHiA1XV7FZDF2REgy55sqtnF+whwz&#10;aL5mSeZ6VG+d/rIXEMZPYHMkf88ryR3EGtg0zRkc8PwOE/XXPe3jGIe+FdiABHgSFxCpO2ltv0sV&#10;d6vTQHqjf+2vr8LN6ZRuA6aM1gW7kpYFfZsGYV1Dd1lkH5LEDGiR8wEuYAurywr82I+BQIEPo96D&#10;4VBTKsBCSbgQcaelXApceFLdSy0a1Fqbkl3a4SFqkwfFQkpwwLGNRJ0hbwOGxpsLu/nDl+srEDht&#10;NcUnjpq6SMFvAKZKzMqDwZ8wa9/zwFog0DWwfugkpdwBTqA9ugYmLUdzZA+CsuZR5FX1gN0y1IfH&#10;aDAtuML40W3Z5nLQnBEhGUmBZ9sIqfQNrqTviADpyzZ+kSpjR9Z+hAOMZ8A4LQv080QFkdakbA9C&#10;9b4IPBDSduHxs+FhjKyc2L/MER1jBBNDrjEC6+3p2et0vrGg6RsSwFcCVk3HAZQZEXCKAM1kstoi&#10;n6qb639t0RKEMn1tkbTWlPCxRXyeH4FBJtkiczi2d2zR3YLZ6ozRJHfwrPHCHF/XHKHpxcwe6SHV&#10;vvZofmUPr0FCQ2Nci4RGrgB5DI5v9N0njkn6UT7KS28LQpoLCfrMJOGLRSSNx0xT3SUIxoljksIp&#10;3zFJOWnm8pqkwijoPSYpxryOXqk9J1BrHI46T4N00u/HJOm1TwVhU9mkEmru2Ry8ujObDUonQcu+&#10;H6skp0fgj1Ga8My5XZXwpYZ4ZY3hG5/Wmo1do3zha5QXc4zyLDeuUaLVLnlJeo4NEygSzjVK12yf&#10;RklUL/6+RsnqTa+HVmKUxnCm3dcVrlECl3EAZ5SyRb1/bBLEk88qtUkH08kmg9PC2aBsI7N03TKE&#10;Q17Eh1EiPw8QFNeJ414F9I2b7Fvu6ZpRfCLkg0Gq2beX3acqBGXzPS7rt1au2C1KCz8SKPfuNv8J&#10;yaWvDfqYGQ+UvHMluxVkhXpcN5ilaGFk2cXgGuZU7MXa9aFex3Mxh/Ycz0N98zlzPFoGc8x1nSMY&#10;GQE71S7ALfbRLkMjsEVwhzoJiTcuoxY6Kh8EdPND2FxDeAJ9VqBgltrdFvg0o7ddakPcvtw3TSFh&#10;jgaE1TRpckeC1QGplQ/gyH0QeKZDHKMdMgcz1+Wy0lnoJp2VIUAi0WzlBXxWuWBsCIJVAg1uLkR1&#10;RP/pLAy5/C7sECi3DDqY+HaUvYW0N4UbXDGXMws028QQBOtopnkNvtzmBQl0bc18YkYDHZQaoFxG&#10;53MXucrGulpPpuyOD1kLhaWvw4coNGYxDz3YJ7B4JvE0gKN6fKJLbDO9mbYuwHEP/NRTN6dE4K/a&#10;iv4Vex7wdxwO3fd7LsO3LAR/L0FnGHmFmOYgoAKuS491NbkKv038oM/6szBcgWngdTmDrxyO7su3&#10;hwe0+K9LLrmUQttjD8DGSkeIWCeuHJykGh9RL7zlHzH7YRwLQJyOZmJWNmmCSWmtnSrdh/CCoWdY&#10;NrP45K0MztJXMuXbN6zuhZG9d7V/Iry2RNgTlIUT2aHYTNH1M6d77VVRECgNErRgVZzzvwo854+j&#10;OwoMg07wXQuUhQftoCEo4p7kWC9D9Fa7akHklBhgN9yLeYfzF74afFvgBvN29MBrQWUUWRVjtCyG&#10;SRi2E8eqWpASUkzwYXwlNtgq438QBKz6lXDw3ZYJ5Q+Lobnui2B2eW7WlcV0Mg3VjaTB7++YFKgT&#10;wKvO4ipHGMXPvv+uqus4ThXC0JjfIL6f/FQtw1Ho0GEO7sFjN8IFIfS7ZS10NPCTv9Ggdngm5gm0&#10;shxKqnoBr/Q4n69pueCW1GHw+WDK6HST+gm/Qlc2CglqmSSQ/kLyKTYyiSonzNq6hZNyv00utFaF&#10;C/sd0uCKg5Jmt6QLYzB6MON0geby+jJfeeDr5TfswJNgPyBKoSDW686KzvYM7Eaof2/YOEUYMOm8&#10;T54WJXLC2gJdk5/S02Cpxb2oBbcFSrTFO7Z7XHOegzizUqeuudU+Q/mhQeAyw6iGQR+w/pQhLoa/&#10;Z70yK0Nd+9FDFDbCwrRrm50l8fTMcANatp4pOLUDOwXj8oMQZLGfDC3nC59V0FksglAdGefvuzK5&#10;GVprd9TpUOQSSD3FwI4JKmMlSpBQVY/tgIEclkK/xKAHqJZPwUS2o3QfL2YbHjyN6a7NjAR30HR5&#10;RqOm/5bX9LFqE+nnAhqYLUmwuswGx1mAI206wRb/XQ/tovAvFzjSelrIez9MDeyOr3+v6z2e09F1&#10;eLT0tLotltxb1NUaDowS/NXrFC8G4egt7EGfKw/yyjiFlo1o4jZElEcBEmPNhULlSZomR+Z10s+z&#10;TSMvIBdhXEHfwpVvByQkxcbv300vJkjrQmDGqpuoQRSH1vSIjZAB5jdp+cUmMVOkt02TORXUEgcP&#10;x6C1A+KIFkJVjicnfjA3J/btdnMt+9Kj8c741vInJ/bNdA6X+fvxrWCqThi6FBHmqdWclBhwBa8n&#10;JQZT6oWGoll6oYthSiclts8s4CfMIT1P9RD/kRJ7pyQb20rVqiG+ypdFDUYHQ82LWsSsUschvHLJ&#10;whxmC8ZbNnyidBLYF/9kG2bnzxdcTvIg4JkjAfuGhDzQdoSp8MQzK6aOQPw6C0zrJw+JrEOthwD7&#10;dpUdHBU879UejEx7MJtoDPGK3RwOoYCK1yZ/a0FifM7MVgHX5jeJa0dR2LjjZCDS39mbiFgWhhyo&#10;E+PLet+4V7IvXkKdB6YOzPQoOy85eVpQOzgtrggyUn5vOxAGW6mTIahZasds+NSW8LH3ivwPUU+q&#10;YQNrdNqm/g54+dBZzQL7Qqi/4yv13mBW8HBVoVTwlNk9AdbMXtiyIZ5CH7gn+lI51ny8Im24ZaF4&#10;V5wTvp7ZYC0s8zTjrbLBaB0gxl1cuJ5flso6jMU9VeBjTcPU4tgCc++b9LT5wKxPnWASO52SnSTR&#10;9NNBUD8nokzr0xdGA0dEdTF/VW2Z5qmcgYEVkEVQJg1WazIJ2hDyTLeBF1RcUjgRVLzkA+YupU3P&#10;1CMcsYEdeOkJAtH5A/tORwIClkorG3vCFh86/jH1NDyGjRlkkD9pPa6Q9725IJjeryV859LRT8z/&#10;/udgJkwoEeORiRihHX8gXtaffh+KHP/LWK3Mv3MxKLfBMP71tC/meFoRHgvVpPW0HEFFB2AlsNUH&#10;Yc6xf3haMTPdudrvvDq49dx8rXDpw3W1IvpIs7acq30wD/11+tZOmjTD5JxGu57lpf51td95KbQI&#10;+0zxIu4MgbOOO0Newdqm15khMPX2zxmC8RYTeWAwYcV9Mp4zQ+5m9Dt6OadU+zuYx11tihfzTtFe&#10;q6ZeMdrvdeGuMJripf5M57d9NUqt7rgc4Yh7BEiYh7GIwSULJtA4D8+jUMUGxkER2TtgxNKPayDA&#10;eAOOGCsqwq7yhbsWgsVhX6Q4ME+w+PO11NuCuz4ejC7KwltfZGP94DE8D76Befod5oxbC/fthUeZ&#10;Hsjs99AOZYRoBPnOjZwDf/IJm46adfSNLJzkJ0fcbBRDv95/xrrFMqJwt+fAoT6Qwkai686Na/nG&#10;Y3QKWcpMa4U9OS4MOQfEc7/TX4NPhrgu6yYblp7Q3BHBLwi2FizQjkFGYU8gvZhYfzBOOMLYfHAb&#10;QjjS2/gybj+TA0Mi12Q3ebJLgueP7Pk1y1QsXK7vIpwp8+0aMH3YTAxxqwsGKbbYwjwmeBD5sZTg&#10;gDtGaG6h8GiHjtue2dWfuXYwS1WfcJ97fPWqWznCGSwM3TauqISNoR6L7G4bV5C8/CesqtoH5XfJ&#10;pitclOC6pChDKP2E2Qda+9uAvNffrbN7MLPPIRCU/LdXroxA18RiusyM4d2LFfa9Bsnbr0Jrz/vf&#10;9bbfmQbxo+fRL1nSp4wabRoPk2Gf9EcOUpAhjEOwtj1C2XTR4AmPqTdj0g1G1QPIYB4CQSq9QSQS&#10;X0wmIEy9ZzCn8iSTQUnyMggMRXiyJzx/gaw8rf393eSv9uQcPj+t1GzmlCRpT/RhWw0Z7+gTkQiI&#10;Lci3Phzqz8B+hw5O/tAC2jVqF7L+3NcfHPG4Chi2SXbTjGrQKxf4Gi7xSy18D5MHLOlKEg6ccz4X&#10;o7KBwUM2DbJo4Sk83ibvg4vnVIZEWDSzDyoQx7fOPzFqrKUK45XpkNknKPCcwmOEL1PpOcFA15JE&#10;4b4ABXznbSHZJ5hiJsBSNS/pGzKKj79kPl6mBhzzPcfkE7cFLEFgzuxioK+ZAVNXTQ8zTWBqmMLs&#10;YaUSYDp/TN1JfgPKfgs6qhAcOXp/BQzG95w5PSDdtsDHQpU8G5XjNvCh8cLHPaISk9jjMMUoDuIn&#10;XlGdsdxUlwxgznmgwyjXhTOu6QgwRV+J7nNPPsE7bsJ/QtqEMWNz2TCt9HaMEa1aoqU4jSjAEfgE&#10;ilofEBlE0atJFlnhtydnIRjQ1riFFyGYSvMstyehXberq8I85yevJJj03xb8O4L/iusXRvlHzYv4&#10;B3eQwh6Pypq98XKOmPfRDOSbFWDg6Q5erhHg9Mzweuwpn+EUFb4q/de/pI4/4XA5xgv3UHR+Wvg+&#10;X3kxJCInvpFgkLWq7EYAFfNgiFa6WDAsuDw85tHyHzB7qjasclmbnH7+879dxjjMRv/o59DziTGt&#10;/zIWDO8SLsfm62UKIH4Ce92OsGeHkagYkvYwigjY+pCwx+2EzfUOrI6B8QzRZwurP1/gGxLoYU/0&#10;xRdHJVHjjsdaw42PeT4hyRV//aFV8H3zdGmuGhrxxbDiPHqJJ+mGRy5HSq0LMuR3lBmEPTKt4iKW&#10;cpVr71dwmA5lpkdsksgmwHki0V4BqCZXAa5KoCYm2mafJ6EhWlFa6X77YVSKi0HgikEM7MX3KfAf&#10;MfSN6doGP0mulgKK6YrCYTT8XSZ4+/kZA7OWlV0KZV8Y7ma+uIdqZ8LsijgYyK/u92JdkKmtGy/4&#10;CvOZ3XG7WZH4dMskLgat9fSbGAJWWdRPmJdhrMhznR/9HMwzibefO60XQwhiUQbDntEP5oOe+xRi&#10;3TymXzBI6+dwKgm5KlT+i5cQ4zZtGHKE4F5QWrYofLM/9+F5IQGMe1A+0etQv7PY9pvmyxf5nRVR&#10;gY/fc2dirr9avijGDUCfMV+kLlglzwSKfJELebRPfr7poogUa+mi4HpcuvgJly5+Ivxqpe3LaZcu&#10;CnvoQuteyiimbynqIVwzAE8vljJKsdVPn1jS2KzSnLeFB/DyGC5KeGIe2TFNZeJtCxqTRohCGAXK&#10;ZY3BJyfWeswa7UQ+IOhyRuESTRCkDBtDF7GcMdkUyYCR+RkTV2ALv6/2DmLO+AmVM46ok6aaM9ai&#10;FGI5o7BVWM13KQWYoN6IvORh7b5IArgUNjhyYCNKnPVDoGxesrCEMTGU4dyEUYxvxjkBM0Zh76UR&#10;9hLa4I/80ClTSSodWA7Jax9iljeTVkEWa650HlutS88LKLmbMNpi0icC3kHj6xLExMISVUe3hDG+&#10;tMC/LbDE+LSE0Zv77sQXs8V4StVR3eUQXqJBDkfQf2EnalR7MTdhfDFLGIN5u+hGreCTmnjo6fSR&#10;JZUw1iAdXAQRvmqfeCOrjyQZdSSXYpPl0qJQ/G9pN7gBXnh+WdZY6C/Q5anDKMIyRrp0r2iBz3kD&#10;lclswOmw7/c5KzPGWlDtEe4ldJ/IrsoYIwKvdjCGHZ/w6sIRrdphRmohBJgwTFN7ALH1s4cz/d2F&#10;hip46CthFOHux/M7OdA4QtFU3Rk10N8SJvUjk4lesxHKfEuh8TUmjA98E8YhmCD+T6pU2ONSSRgF&#10;o/7mi9Lji2u6U/NFYevswpZ/mC0em+4Ay8GPY7kaDbfNF9PqLzgjBrSuJxXIgCGivv7Ro3p1Wpk2&#10;/sV8ENhbvjRPK8RKj4LWKTD1WRtgX4XNg5jFcQmZtfED9wTugmcvxovMvJ4tF6DHBbYALGz0dQyX&#10;Y6oYftEUCZijT7SAIS7TP+D3ibXwmKBqrZVJFVmnN4YAeyBLmS3Zks4ALyDQ31GFneYZTYi0X2KI&#10;NvbMY/Bmzk2CUHVbwIlyBHqQqfKqeSD3cspx0z5dVtcg5hMVKWP762H9jFmRwczrdtCUyadP+uqa&#10;1B3v1yvUeRQK3QZe6puzIyf0Sj6vbJHdrFcEq6nBQmm4ILUCHPea97uhd82tvjdJ3qmr/xNqrdr5&#10;ABS0wNPaFAZZai2wLmMBsLdaZU0bQlbyrYeLkbUrJ2GduMJXOKzNWq+LOQbbu+lKs1Iibo0G/sxy&#10;PkmYGCubMAzKbLEJgwS5SGT8jMGHtxLxqWlNGJLgF4M21MvVTacwzVsNhr1KRY5apZgkfvBCQphb&#10;tSK7ROGce6uAI78fJLys4EepY6gUoq8T1e/OA0Aux4l3pxe3q3nISkG5BkJVvJ8Nbh6EoK9LCrvl&#10;JLzVxXFLXhuWOlPsSzM0ZE0EL2WK4Ve5gt3RKdh8YHqRtA54ALIw4/Wf0Z4k7KGAbEDTAo5AFNNq&#10;4jODwaoWPZ2s25Wq8Bz37YAFRKsudtOQoE9YuHPShwbUOteia9RaXpg5ZB0Xc2d5O7hcuEM8XLo0&#10;XDZGY7on399ZTA4JlI/yTOhjHbJ5MPgnVR7Y9yAVDrf1M1N8wVnRngwEDJtntDhmJnvL/IiOBm65&#10;ZwcDxwpyr6xsDSz2wYOnA4Y2mjDkHQLnqKOIBnrkbyMeGgfT4asAtwXRQRfAZXR1gBWoioAbAc2b&#10;q7gkoEqWWBDH0kPm9s5AQPrvBPfjnX6P8utlkH0ryIeDZ/CHw4e2B77U414vz7DFGyRDMceLwvS4&#10;t8zdsxwoslJ6FwMx1VTE3Jl8wbDOvBWUe3XcLzCMdp+y6ORYP2OwCq4JwCedK+guPZ+YW1N52yAh&#10;PafPqB0orVFD0C0O4JVUxNwkzBdWhBcwp8bCvsjhE6q5DAdzQiiYrkDzftLbgjesCNZfn8BdF80Y&#10;1eoDLaaRwDIYmMmPqpnzMPS5yLCpeqIuTGUVAv4pOBJvtADgrbswFNdhwB4V8okT6hHWvPTJih/h&#10;ra7yChO6tiheCyhLCAQClAfcV7VQVVjrsevtzT3WplUV4mgFUjCHXha5lemHsUWG6yMyxUqfEwRm&#10;ojL6bleA0XEDe76qFskWuMSBrJdMZU94vNYWJYw8sYSRNasrJWBPYMkSv5GyJ/pCGhjKLDBNNzim&#10;ucU32DTAXLycDNE0ryd48kif5kV1TzjlqjNvDzKCWCpQelhr2cXThqvcTvpyH4LFx5Gpmj5kfqgi&#10;MRvvAwEe9eS95pHAS4GwweWLYLbBw2KyFsymnRXCposbSPUlyrKDhTK5XqS5LRAKRbnbQqmU0+xn&#10;GYZvawEYBqLMl9R+YEMS8DQBuGqeGuPZFZpc3/IL1P90t9dKFU+w4LaviykpB14d7iTlwLNdGLOk&#10;HIyfiiQKlpN7s1krLOKm/ABukTiQ2XhXXK7+NlD5VBCTCh8g+6iG/aTkYJb1nZQcuE/03pT8Az4p&#10;+YOBcxyTrM+IKiVvjLEclxXHXqrwWuYLkH2XfaXkdxqw51s30jrP46TWADbMI5WQy6cqB09CLifb&#10;rFhCDgijU9gC2GDY8BEzHKNOlsBh4rTyYtfkqnP9U3V32FJyJkrnZa+l5FobL9N71cJNyQH7bqdJ&#10;i5nXA2umuYBhIqys3A7yghBsDHeIU74+WblESNPJFqTx7KmUlDsLC0vL0SUJwz7V59sguzwpOcKb&#10;cJ6UHIx37tgFqe7E2aL55OT8jgD5fU51SjYMJrGc3Hscj5F9ICDrdQ9XrX7GnIyccSbUk5FLVwcr&#10;zMgja2nSk5Ez02rfDYIQnPk5RdGKStZ8CLgEbrgIs03FVt7H36bD0lUVgaCd0xyGliQFzg+rkre+&#10;XZ9rw6pQM1nCJLI7lhV6D+DFLuzsPHHKZTgj2vPOfk4Xo/PYUbCJMZrjwkd4jp7+1C8KC0YMzZgE&#10;Zx1McSRJk3KxdjTRYL1J0eGmsMnfiV6/ZatbP+sKP8aZZJFS5SZP4xo9YAh5nuN6BEjfhxhaLHI6&#10;vZYuh6TQMuBYdRQYzOGVh29twEuKzsS7RowFnjoWbhMuREZGStnWkCVos93ZUL9LEYaD06EkJKvT&#10;8GFgpphqHaT+ZtTADowhESOF7vrK5ZDCc71EA2zQlB3Q9yLKfw4rFxHwMcB7YPt8wyieKNDr+CDS&#10;ujUJqnyT1i0ht2CixWpnehhnY2VTLhBsyAh8gmnnWYZRRWTctjPLBOXr2TQuzSBEHvB2catNuI4W&#10;2Qj37CmPLbzUVzFGuyl5kDX1MYys8nhxzsd8z0tcTlHSNFdOILYzdb49Au+QmtoB1dYGL4jbrfX5&#10;FSU3YPDwswrUcIG3sEWXpm0Q4Inm9M/iBbC3GQiv/68afbV8vVwt95pNpprWXhwpXlmIPMczonCY&#10;vRgRBJuWCTcfRcouCGlIHozqKrQUB8w0hUhYfILTmSkZVOLEWUs9WctSbR89xgAD6+pWyHxBwa6X&#10;IT3rYJ69B9I8WG5fJ+D8mXU8IDlWmnYQ1mpmNe7byK+OH2Aj2gCwx3fUM0bMjvEfN4DO4PVs/txw&#10;VA9XwIE5vvBjD2Jk1tJ4amRnJ3eaPk47AuzkZgSfcK8j+Ezhn2Mly4JxoUsXkMNi1DDqPpgNyqzo&#10;iiznJGDdV4scdo4Id7ZqDZhSyxZtyk6Z4gTY0htfmBcvZlx4jGgV9LTA38AIOtDj6p+8XEH45M16&#10;MGgCwb0o0ORB4LGWO3Z6YDCr3609nhZY1f9P15skyXUk0ZbzWAWXQAQBEFxPyk+pAXNStX+Rf869&#10;qmbPPVCSwgyoPmvVtLfGw4w00JZLOZxAR+qfLuV0yZInox82UpHpBNsTS53wgU3Cusus1p52MjyQ&#10;cMwzOX29XOu4pSUlUY0xLCxn1DcCexa446Zm5qFntepTV5QFlxD8He/OeZXEIux0EBWsxFiK1khI&#10;he2/H5zPiTAwPux0TlodDFEtBy4APQDy+ZOGmOgnrw5rhoUb7IpBjETkVIzPEhNqsIGG8uQvsLNd&#10;mH11noY2ilsMG8IHk6DD/fJTKxgmJKbtFtNuaQSN7PEfPndcjBeho5uOnIHh9aB6n1PNAcgz0U5d&#10;vfWJa4L2eVLjIPD1IRcsjezaq7GPsFfthY0F2qu7pZ9cHM5JB8blzqawrqDjJPHHqAo/yVHMgxxc&#10;Xp+jAQQ7hhSfXzHexORnDEogBk5PwYRk0CKkL0YKdGxoQNj8jh6bmVh35sfoTGO1ROgBFej9lTq/&#10;JRiHCLAgnpyfGbJvLsY0uhiPxgubcQ5MakvYzvjchLMIDucXg0QIw+shmlIm7MlJKtS/QUjQEK3g&#10;zrvUQHXg6lgmR4aBsYSFUTp+NxXvd9nUlSNqpdEf6K8AaRBIs+HHhX1Ar8UXoxlJdfQhV9mTJLID&#10;5QVwTnGmR0YERlfAAl4BCYypy4hbgfwNZkSED6XcAszaQ6k2gEMYKvVzFa4IPUWnoGsgjLMiqGEL&#10;6MI4w/gaMjx6Dd9YBtbedrFQEkHAE+lEkluAEEDYXzgWxhMIIVhdDK4YzNvpBTDnQx1E2IFDA8Nk&#10;wbCaiMawg3scSl3Zkmng6URwk7nKIDJKRJntL+GM0agIgjgJhkb9HRKLTxC5GAu4NGoChwLo2y/C&#10;qytYrE4K9RnmMPvmCDmmRwVYw8NkzmmUCxpZmg5GhgPjhqWNZnl1RPmtWeD8nCJtuK0qvIoTsXR9&#10;0ZxVUAwipEXJKCXMKkIQkPOjkn5Ucb5jwkImFDVWn2B+Ju2pgywM/kdEAAUXFYlPbUFHxLXDT33s&#10;wM5SR+Rg4BAvQzirKQOmswImhSUP6nr4nV1ueCzu4rThOUox+UFmS1AQEP5phWFqGa6dmq23BE+X&#10;2aKnSQVz5BE4lBY22EgTxcBHLL+j5JvrddUjtCLCEZEz1YIeep9GJOXMYkgFrEbhezkEmAyWsD6u&#10;5bkkk2nWTRdTWaOG5g7YaCI9wCLC0S+OIDk+19OLNo6JZ8zDZMYbwoY04Uq8v4WdKA7DAyO8s4wp&#10;xm9Ig8wej8wK+AV4JRm2rAPstqtwbkEc2FUrLbdEdUK4WKZFUytA9jhaclnEeE7GJ9sgc1HC2zEK&#10;Qn7Sk1lWdWPn4MIPdQw+1PI1qjbHLb/gMBxGcOhW+VO1ji46GFi8Rg6MW4TKjJaAtT8YqMECiKE+&#10;+WKN2Dtman186q1qjh/tLKa9P9v5gkEaZItTJjo2h8DtWy0IxdWxGYv2Q7hsQAnPx4vR9baEzntg&#10;T08De0hgYPldDP7hYoRNzL3Aw3oNEJwd7nAKqDYFOwbpcebuCIDtYeYua0L5zsuDGWHWnGol0pXN&#10;LeG0tAa0DPhL0w3soQp79AyJTeqzV1FE7rtMGVMuLeyyOYhkAO5CLrlhHUq9soRsQtaMBzeiesNO&#10;gwnj5IIDbnH1OyUZAqCvtskPDbg+8byjY3CV2PKG5jgDDELXKbpa/z/6v7DTQZtBjlOAmDfq3wM+&#10;khTxUerpAv9DUSQkMSMig3lTUjgNwIFZC5y9OJKsbc2oyRzCQbl/tBoYH/+2iW/qaWAPzQl3lCh8&#10;DQEwyYcOUrcOOHaVWXh43EEZK386K4LAha3AkY+I95aADnHUaMHRQadwmj0mtS+mdg8e5AqlsAlD&#10;Rx1TfOCmJe1jS5DGchA0oLej36XGBTabrlPSfIODCuXA+LJ0BqmpgVP0c2YaB7YLDUEFoiXU4mpr&#10;WnA6EC6EAm4K+JASjJtlwm1BNdgaXYy4pLOeHhlw3DqpiIgrPO6UGwXCxvUZpwYMnghpGLeJl/Th&#10;bxgrM7OcMTmo/1kdn3L3c7eqwpVK0BYYdwG4s8TBsLkm/ezAZLEDUTuxJhWUDlkVfWC8mLi8Chg+&#10;pa49jI231qPwrzj0MELnMVwc6yyby5WUZSOynJj45Ikpz7hndjA0d6sWQ9Ojqnmey9NLjwjlYHBJ&#10;WFupCh8Yd+qkPDGw7WkHWxP3/x0hZesQbCtfMambeOn0bWsxJYs5tSDQzmJwIQYjqYOaiM0IR/JF&#10;YUyEA6xp14wa4Dj0CT4mwgGDHk8JY35LeGQ27BV3m8ieiF94QhykuIQB0xAHDCbFIolwFPPoJGAj&#10;nKgB1QF8meUWE08d6lQzpUFppYni68IT4hRTOdJDEU58gSRCMeGVuzEkYMYjSYjjkMIUaK4IPSNW&#10;o8GzwvCss3orYVYpJexKusgyI/zWUCeLSZATtnCLQjhRDt+zOE5yoxx68UqsJmOiHDAJqMUY5tgP&#10;PlRKxCdnxWyV7xNTUMLcrpgs3PLAhDnbLZ8T5nRg8c8nzLGBuEET5gDX/cfeDTFgigxTC2jnGSQt&#10;jXKVWMGfQAdMdNCjhNsx1ogf63pM4DQuomuWoMC8hCwKT5wgwJrAMQEn1LHtxNbFIKNi1GT8TVDA&#10;33L/hDrAG9BNqEOrYQT+Mqv04rVYe4sFMwGBw1Kwi0zAf78TfWdVsJ4ZLCYiMSXNxvL5BJJrM5EO&#10;LyAR+WSA7h9/FubviXQWA5dMpPPAdFK2AQfCeXhVtAUMC6lu0fKOUYQabwId4NAeOB6P8LD2ri8Y&#10;jv1Zg2HbANeb0kAiHeAQms8T6RzMUWwwTZar6si0jxjDbzAJdYRtfVrxe5imnZa2bpxZoDxCAXNb&#10;wIl1rOAaAU+sA6YiN7EOMIFCuxivJ5GqQ8heS8Q6bSTWYZDwqd4QJRLrsNCJGgZ2VLgYCVW2BEvJ&#10;a4exJ3F6yF3NqCZmZ7FnEF4md+0ngkuos+CJdIKgvaoFi3vSVu2YSAe40TYBRoNhRgQNUiKRDrCO&#10;HDyUQIcpocHhiwY6Zg9BHa6OZ/o7HMbUZ6g47mDf8hL2o5g05u/+CTd0R9noU3An2puBYWC+Qy8w&#10;PtlZGcTYAyesYB56oLneHUMSODXwV1TOLUEN7MJkcuJPcCXeDTX70PK6JnhH3CoU43FLYc92O259&#10;9id8a6QEVI68ukHhsrMKrhFdcno2izBhApgMCmbrNVtIoj8pnPJujRbqpN1U3K+QgAdjbD1OuERy&#10;AvaGTbW8ZLQ1Bq4BexBeD+0BRqYNVqXjaB6537VBU2bW3ZCzVgK28AeDA/Yyq3QdbcclRw7EiIiv&#10;753bLDfjlZUPzFzRWo5zSjBOf+tPuNEXVFCPjZYYH9wBmOiNuGVW+bdtZfjJviBG0/YGYsGEMRLA&#10;U1tGnzWhBbROkkDyhbltEAkb5AsLAvsbKeUKyYxXzTGW5RMxaI64xryc0BzQOwKaTeB8eOkNE7KZ&#10;OFS1LUdCWe2eI3PdIKzvmwl7tUDd0c1AMQ3saJVbrMIN/XbtXlc3KewvK66EYpCcK0TSo0QiuCJA&#10;hmcPCHvfsJwV6yCb+OSNPA5ZkhkDdgMt3KlbxqVJ/8icMAFUA4GLH/YNWwC7NRx/TRF4wGNxDkaV&#10;A73bAjWwzH/TEnAcQOSgcf2OAYIpvztEGVOxAs4kBpYR432XdS0B3Ci2DQC6WWyH0wP3ITe761EC&#10;70f6GpwlMsTCNFhVZxdbQjZjmtuCMhrpmD4uoXYQYNzlm0G+UPq5FllUrpB24Y+KXQythO+BTdvb&#10;qPksQLfZw9URA4jpbtmRMom7kgUvSjtVihYsLgijxPzTYBBOy3dlTnWvvE/SBo0kHTyfJL/MAICT&#10;c9jxFX6h3GYlYBSzl9sCyxdtNj0A9ojEGYOaiql2hKwNTpc97xQGLkt2w2hLDA3SwKVRe1DyQ0Ra&#10;7AiWxCx+BnjgXXz067PTtZHFMVW6DQ4J5Hqq1p2WJxe4CPBwJtrBh7HGh3zHJPGnc/QLnzuB2EkF&#10;Hsxtx/No2tavmHbutdttZzC3ZZZrNNqWAZNUoHA4BCVuKhCYDQIYBLipQDHjiSUVCFxzuSqEfYoE&#10;9IWlt9vNdRnjlArLZLfCMzvfCjFnljAQoELZUphJA2fy+Z7E1cGcXCDD8paMrIyIl6qePwrCiRGW&#10;uBAqy/CVQYmScJKBLpWKGkxc41064CQDH/AkAxfT9WcpZZ03lpBLELb4lSSySE+qhhlkMpNgOtgV&#10;vCC84sxpFgZnDQnCIDM04Pp9YAyrKeBP6uXmthQHVLHx1ccshOMjCWdnANhQA9jTsRLDHWHhyZsi&#10;/S4IhC8tfectYJaYvR2Z0M/udFJ9dppYD88DhT1ZMcmPY65ylmEHg+4MH7g7k/ztP7ixE7JTRlHg&#10;inNs8q1FGS+E2JcMaRmUmqNyshLxF7rShYXL9EoBeeCCwZGzq4cIJrSCQ1KA0Sf+h7F1Wxmpd5Hi&#10;GDRoApM8kq4Cx4ss0Z2brcFYMLXPGnAVnS0mC7xtaqLLAhlUXzCRUxhotsJXofwOB/vwfto6/Y4X&#10;9ikGVaQppVdgn00UjiMOPEFAD5RYoPshqEAFDDi5qbrdhPET2RaGAfICGy3L2ekB1TSufdxwLqx3&#10;c/y44WB6XiJueK6018kZN9zvcYv0QMKUi0EV6YbbpNLHYumhMILSHEXFKyuPMSGP8cIp4fnVqKqU&#10;JzofyNJMcQLbUkjnKHbsO4GHFEqgRm/1wsHkaAb9xwsHXqo77AdYP4fFAveNp/Bk8fHCbWTy6WK8&#10;6e8v2FkiUawv/k3mY7xwXhBQJqAzDhfjQmoSJ44XfuDjhS+GccYLTwPVWhHtPiooUXDEQzbGIH0j&#10;QLC5Y6xsxxd3EqYy+Ty+OHStwi/GlUAmI+3xSc7KrC/OyvWQwfjiwPVLxxd3oaXCKFI2iQ+GruKL&#10;/6Nz7CjeEQ9FsAx0FIqtcAdQ4o0vDqZsOb44cLapKBFf3KGHCY8v7uQM1uxHXxw4iYlZ01njfG+e&#10;4az7wfUdBhZMz8yFRO39j/um+BdZ+2JypXcjW/xc7/xOhUQ0uQOc7KzpH0578T0GC6Hmt1xyCzmW&#10;GniOVHIL2DOAcWNRNpyn8ha0Tpd1cFuFRxG45SToszkOsslWMUAZti/fCGd7YKbhoJ/T0mu9uOit&#10;PDmBW6qsQTRdI1upLjBCbL+7QxP74u1tmkkF/Vph5pqB5fIBcDeFzH/klCvX2OPJMjDfX/Rau0fa&#10;nOnfKPfABRO4QK5J5lAgv7YrnCx3JSnfQzyi/SQ2JXhD5mIkJ5j4COgEp4W5MvOJ6IWatDxxuzEC&#10;JwOhFsFSGL3XgdGO41F0Wgy2myFza0Vy26Dm1klo/VrfsxChoxaKDptOErN5ZF41Dxj/XZNawie6&#10;87BrLkdKJoMwWhDjnMAkaKwDKIw1RboZA2NxKRIbqUCmjUkxqUA6yGRLEkE45RYPWBq0vfmOup8N&#10;JC+yeDN+t4mVExU1Knj2xbxMLNyYpftgA8MbLkZi0i0hl5uNs4VoXZhZNgROUAuv4OQ4JlY0GVlD&#10;jIpSDlIcfl0uL/8ul7eRa52d7AuOdyClXw9tNAjncLCYxEyoPzyfvK8w5x2MuYXr/9YPcnxYMvP6&#10;6nRIIOwLDU6ZyQDj9uXwErY01goeh6zhfqkouFkxXxH2yrG3nZSOhsBimjFCfiCFsNcQojs9tPmA&#10;6/dfDETD2QusIxbN2D6irhDdHlm20/Fn+iwAg4qEwWFKLENOj4IYJhE9ljjfdX3rMOaysm+cbvYd&#10;pWIFDkytk4mXK4xRZ5acHMB4BJ5wrE5WSD97FWJkf/fCVRSZVeCM0U0nOQNzkIOjxAI9uQ3GU65J&#10;m7Im6SSkd2/M1WRa6bSww8Skmz80AZ0SSFb60KOR1Kx7bDzmC+1gDdY960uvWT7Sv6NOI3GCtIe6&#10;zyEEy48lybRh97TPYtOKX0totA+qse23x2SBHSAJSxqEnZwRrJAZrGcWdorpwtMmPJBszDKazL66&#10;mN7LkmNzmp/v3VZAaKsKcZ/6PZcJWar1rqAk7RnYVJU2x5o5JZUefy99mgRXG1aycjr4i7ThH0Nn&#10;pZnsJY5OTuS4I8GDr4shZiBJJ+v8dPsbiwiGhJr33R5lyGcaMP4Gw8Y7z0Abn5iMxU6yGygm7QyG&#10;3xni/vIbxh/aOXUo4W9jDczo4HvGggpMq//QM+eckADBDA3vxeDuwDAUes4KTMPp3IGRzJRYj4G5&#10;28Qi/sSlspZEWAwKioG9YpK7TIl/MjR/KiQ1EAcH5m9A0rMlUFE/nUwEBZjrr8LxeP0+MOTQ/1zM&#10;Jdku2MHgUy3uLCILyyuAhochCwfdzXJ3t2owgd3TE3bp/W4WOOPFD5JS+tcuqkoGMQY2Osz4Gaew&#10;b1sJ89zx1DApJ8YHyk1IebqH6yxJ9gOxnyb0gzXywUwYlhBJDGFeyrtv8pPDCNl/8PvA3BtMD2zj&#10;IlaWECNbuYHsqPAwtIHASK5gzqsAGimGe2eQJGHCAMiffeLEO29OcziLUA4VtLB0gHIM+xQgcrdF&#10;4O451IAIY3BKNz1lu8zBYejkUbQMSdMkjEIQ9g6zNaAMMc9inJWWvMPOIUvqEFJllr6QbhtarXRK&#10;/qu9ZjUYRrcYWC2Y64waTcX0hFXO0H5GBSLbXczSvIpS4K8TOmuP4wdGkoYOrgYl+qgneurPn1AK&#10;OKuN1XGeA1sD9YKFXEzWBpoL/xPaI6VD++/8mrk1FOMS1+sKeQ5yaeUhGp+jDIz/gpS1RjE4gBl3&#10;WgiXehPNGuVrjG3lUA5xFEqm5yIcJbZCuErnVXa6h4AshNfNAnil8a7i7IlLT5Lz8nL5EJcPF0ZZ&#10;+HNGCoUJx8UwW1og3Uv/wj/dZ1ZmofTCzo28DGZrMRlpCxgrCLKXlgYVtxLcTcIInNoQ/YXJWYkL&#10;nB46i86MVYtEMft9KvOJYq7m4RCnkohVMAuHOZSFzQQqhQsztep2ENw+z8jzNavKTHXWLe2WdTQL&#10;+VEGDsaUQRpUj5NZLm1mTZKH/k57ha1hfFbtlFUDNvpMCXlLGIcgMCRpDV9NHgypKZyC4YM8Mg7s&#10;WYp8r0wdjBo606SIUuQSaqNtgihHOMpDGMdr4ek0gnxLdJgXNuyeGooAbZgC3jYkjTswwjlJJPHC&#10;aDAWeRlrGC4P6yG5gJwyYVBwZontoRPBP1W7W6BiOKvV5VUugzCd9lhx7Ic8gN1C90R6KUUMDilw&#10;buDyHhEjk1kFD1egnGWTWdKqaqF2kdT9lH7pdFs4/khaKCSb2R7iO+2lNBNdjMN+b8GB48APuw33&#10;6kbS0uHegVkTNgDtxwAqJI8uBPRQhhV0uZJGJREkTO5UkpJY1fkN7wQy9A+E9SVlC+mHN9GplmdR&#10;wyjD3yZvR8D8KRuTuZ6idNF/wj7WCD+H1QyNhL0jGFFXUz5g9WBrpMQhcHqVEHcR8iMPjoz+m01i&#10;YKEVA7BVQOLC9GKkCaxL77jGqwHDVYyMy+SkJQwYM3IdcyjjOeGFSysvuy3GEp4+Ccz11tAyM8ty&#10;DHXdlrSEWQOWY5v0d8OETcn7eQaV9YsE/KOmBfTsibPongBGMGPCExn9A6bEjBGhgkkWK2TBC9Og&#10;0w9xt8Ql7nLZwZjual4kjNB35QZFU+rbKlcyePGwOZepQ0DUhCGmJq5TX6sisWD+KqvAfBool6NQ&#10;SFhOA2fPK0sClYLwkoTMjXFMI2sLfPfatsEcGkxYklwYlsb/t8aWqCudFtIFDhcsKRwZQfhkaWEi&#10;EVokImeVhBkiE8UDQ1EkURWhKGwNFZWsUYyx0mIyLTSuOTMi+ZSKFkjOTIMpOVYv2Jcx1WKEPUkt&#10;3OQOcwkDmbFtkAWV41DhDSZ3w5e4oppMczkLMyt4zNEuxqNNzgdNE6FmcXyAEXpVVHB+wyNifMgq&#10;y4bYCx82RKhC4Yxq2VBMoy9UNwstzB8b2GmYMQpbZkh0SRgqW6q3Le5rOMJm2gOTHBH2Z9c7iayh&#10;R0qNuDILdSFuoC53YFZPGPkP6BAB8dnDFpAhPp0pmFZIlEAJhc8axPhW+DOidRBrWxwVR5LjN9ba&#10;BDN+otFVYBYhjeDECodZ7SPaMBgDTjAExSG+56mETb3lu4sDXIGVJTzlo4+Nm+7MVyK6DxOeIcMr&#10;scoRiJQzkbhR2pbwTK/k1wmUoz1EnuVAboXNgg4cYl1+9vd8Hhx+tMTh74P5Hc+bLVM7uNhrG80+&#10;PDG2PhimbfgLhpfwYvuKwbZdzF2QafllBO+9MQJ+Asa0kqqL+SuJD4xaxNahUfwdtAZWWrhBItQ2&#10;n+2zaK6CAhnFlFfQ5FEEz/LISFgAGSDm3xzZCeR9J+c8C88jaGYAF2OPg9nR81AaUqQmWkzaqW5q&#10;3iB65TH2uvTOEL0/nsLO8GJmhjyNZu5aKmSGwO7OCWeGwPFkzwx5+opXJs4MAeuPZYZANUVnhrzA&#10;dXQVlGSGi9n58H4STUrGxVBmMF0basFFr7OprZE2qG10nQksTvGDMJ00iE+o6X6EYII6YHcKhdlK&#10;QYVYwuyPGMIrIKNpoRxLBDaYEuYsz5RfTH8rDf1K3z9T5h0Dt/AFD6xlPr7xcFbO/gH/DT994x01&#10;XQBAz1oLuqfhsIjSMzEY3ijbgacC5GQgzpO9PBosbA06Ix5YjDB6I3DOxcEgbnb73UScNeg8MIsN&#10;5VD0GGrHkAPFwqgHYV+ybQ/sch6M00I8EEzLZKtWmKutmYdpdmBCj22yTZTaRho4ZBQwSHFQCcKd&#10;1gxSmMCeiZtPvCVI/TpLRhk6EGXSk3B/rtMKntUVk0yWMB6mpEfppMF2CUfjsjgo2oDGlnAvVtg3&#10;o4VzUwZYH1C4P3ZnCbc22qarA/OjhoW5FxnYQ5ALz8TR14tx4mZ+hL+bn4fa7igJ99equx62iSbJ&#10;qJixBTCKptuoEJDZwTn2MAjzN5yecvkyaBIn7nefDkzFJEg9Q0AWGIpDMpaT190ldimOaKH98f+Y&#10;dnmffH28vScmNyYoYXT3jbfeTDWGlA7aXFt5TvX2N5QjL6OzSy9umkTA3PYFNo+3cCnnkYbFlKdc&#10;X/M0bFc5DZScsNexWyOkgRIwpwVMYPGxqcEDM1Z4byqwffyNp+HM06dJBiOtyxCwDiQR9nx+a3j5&#10;RIyvtlhDV8Xlyz0ziZcagVMjLLMlqAGTpX4Xd1kQF2jGJBvPmOD/S2n01QPqSnR1GN3oNo9n5d4q&#10;43jgGviiR6vjyjrEtQ9MHjwQDskZM2mBzz8zUO8FMnUMAs4pxDJTydSBceYz8xTGHjxgKxiDlfVz&#10;r1sFFH0JY8sjwNwTT4O+9GYNtAFq0PWI6hKOaoJm8vKBmX15+YGB0T5SYnjgHzf1+W6WUybx+EX7&#10;8HxR2Eh2d5TLZjCkMEmocB2JpM67rI0ApUBDGhvIabjQpXy5vE4KleGGM6MNQ3gmijPiSf0H2SvD&#10;iBjdmiO2XxmBxQFjgmQxwp7fFubmTqZqbkl4TBqT3UWHmYHMY/o9WexDKhwmTiUPuXmmOC3WXKE7&#10;cUnaxxvGTY6cdradsUjvGJj+M4kHyvgEgMyRIybAugfCISHGi0SxIC/TZCisApGrmCQOmGylii6Y&#10;ql5By9tlF0VvxfJiJKlucVpUaPTzZSRtY7WkjvxnmM2w5pOHZj3OJDcnQ3tglANCRBcHg8mGdWwz&#10;nNVd8XQR0nk91OKMgDMBWY7ITo7xCLqe7+sbwWVajzWvkMIjtUkdh3wwGN7N8/4c1ld1RJyhmDhW&#10;naSUGlvFhjFtXUyE2WosRhjqNwhNi0U8YvcHsSXxWvwXlS2/V/MF8+gcf+llyDZzMSySiDSTSujb&#10;J0LHwTjmyxTq5/GUS8wlI/I345kWmIhBMTxPgLHWaAMn5wGchfWZQSbFynD1nyX6BiJKBNB9cOEk&#10;RRZm0D5RaQXtvcwUjOMHU7WuZMNfwiRW0oY5b2Cz98LD0A6TA41izNc77BgO4D6KwsSmxnCor96Q&#10;DrBGSxAtOy+Gja7zQZ5t0FtYDhOaxC1jmMoAsEyBeJtIAzKlKTy60vJ2AAanDcrRYqbZq2I+uxN9&#10;wVpVVYKod4qseI8G2ExzuggVcDWiCeiS9LFDwteMig8GGDpF7m1TKrA4o3z7s+x5ucEmYTydHRbD&#10;OWCx3QkeCMtXqR94PCEgtxUUYW+rpvGINJ1UhOkubqijIH/p6Eh5RGnATMLu6y3s+NdEsZ4pYaIs&#10;BZKhg2KhUDrIfFkrNHqG4K6Ni5UWcSh01g6Mn4/o2cOWMJnbGmjpKBJDQ7+7IxadXM1lp+XvP8k/&#10;OUSPL8jvSoSTeEpIX7IAh4V1Yj5pWqnxpZnFWMstLQduACvtwo6qFkTWgUI7TuNbImdmgescY5vT&#10;74U9EdwaW8Je00L4y/uDkh9ZJ+3s6jry1lgPrWJlyOGo6tJlgcZ6q+WtgZCQKLklWLAQHP7xuKXU&#10;GdgIzBosYRxLUvzhMKQkpgkfQskNSIP6/p3GFlBNtkSdEgihQ0aN2mHYrvEUnZo7KjGZp4b3Uj8r&#10;9FiNqH5X7YHLxgSvwyRAmZUlqOVNmRiDwfjMRDwo4DAPMLFzdMToOjAJemQzPSYevOBUZdRQlF1h&#10;hlrVBn2ogdo/GJQdmIYoo+yAHSpNkmzLoNzjEl5dxzCVAjDVdYTU7I8JV5Mxsamxuk4jCtc/SngQ&#10;SLjKTpvbFlfZsXzxqVbZwVQT5qDuGBVwJPGqO/d0ykyJUSnRSGvVHSUTe199h0x+6pCuvqNkvKHV&#10;ZngAYaXCMpejaR9hYEk3YVDezgGuyaXluve+QBIlNQoPuPOIysuCFT5KryUiiAkAbQE/IDpHtWcf&#10;SXUctQemgha911EmlI5Wg1bM78IRku6iryaUmtX82wLCElqdPng/B2HPqKrHSOelzdV8C1/Nt5jV&#10;fGZYq+nQfIzKhIw+Itw0mo9ewxXMOKpvEi4rDm8CU8FibhyVWkWn6iP1NUq8aon2Y7VW9cHmcudV&#10;faFflWMiTeAGLqP6HvDojAcmfdhChCqqL2uEomNUV/U5S3uFD2JLu7dzFRvzGE5a1YfMbFShU8zs&#10;myBZ1WfY66jh81F90D7WdlUfPBb7Papvwai+mLOLqeqjgRCmim8cUQi1ig8RioGVlFCaEepp1eyU&#10;zzYAzPYNTp6898BF8fEgSKwm64oIs2S+xWJEW4QPjJCrjxPaB2YYsGYBbTHGihLuIMg7hpI+FxIj&#10;iSTDSheEVCZNeA9mCxALw2J20WHZlXoTZox+ZiQNlhxE55ZLaQ4x0RhJBl2VnQNzH43FMyZeEZYa&#10;YsipnRAlhgi4oSluTNcLjA+Nyom59ATsa0XaJn+ewRYKsxDMVuW9GBPm6gLPjZUO/BHE1aVBY5NE&#10;2GCUBQjrQUSfWvE39A6hXxYi8vSYF6QzrgBT+8dfiOlieVjDUbtzkpdzMm9cuQbpvp2jPaBEX4TB&#10;siLxmZcVAvKZ1anvcTCoZleTesn9aVcKR6BrnyQDXfGDIGEIL9wC6wRoXYzcnIMmf2ArsCZscSxG&#10;OmSt5CjdCGB+U7GEm+XHYGdWjCFdrO84Q1yQpanzTBPriXDY1RZNdTvnnIQCbrqkzqxjMpNZvZ7L&#10;Z8Cl2tI5i8OYCv9mdRoyuTMkC5wAchDMbeJH0u1YpdD/xI8WikPYgIx1PpgNF5GZOru/QWCZDOvY&#10;ZPL3lsJP8HwxiRkU5VfMDNAySMYd8SIyPvjh0QhV3hCP8PGMd2fAkQk2XDyr9CRGMFn5oQZbDf5+&#10;5pZJKGq92IhtKy39pSidIbBcSRb/BqGddtguQaVt524G6NAnFBvMgxpwVNzkLqDtXMxM/1Z6Ihjd&#10;kx7vc5AeiIyKdcqxWurRuKI9+8IJ46auYHNCOthgMbIP2pnhcHA6uhEMaQ1ghMnMH7BH0YW9UCNs&#10;VhHWBuPhCjGJVIF9n184l3KAw+oySZ1wDoNWIIux18F06JKOWnXPdtIXk9EzVgzOjh8daA43Bofj&#10;tI07cEXImTNLMN660vzq1Ao3DMOkqeQ4Gewjln6fWBRMdywwaJocYFwmlsDDnhjDwtTARQSGCoth&#10;1jFjtjCJCGdtn/X/UVu8PmSN0dae0rbJGSQNeLlEONp+YAlNZ6YEBiORgmFYnVhJwiRSitBoTgF6&#10;QITpsQBiqEfb/GMRmX8iDaJO0miZi66wK9b8FwcU43SC6dFOlW5G4h6+5xdHhY9+vAg2nGmQcHMW&#10;wNsHwuvf+yMJEgPvNSaZmZhRg3yebo7HhC6fITFTzEjZzhLj/3gs3hbWfiYraYuqZNyjKnkQ3hAS&#10;YxItg8LxVOh1I/gcb0f3I9ZURMSppk6yiakxTAJA+J+mHX0rx+/d5pDjt42NzHdQHipURE0nW6OO&#10;IC3lRMsT09yZU/ctqRVrxwE3qohpZYnlfSxhtp36fTayRuKskchZqUoBrxBYwSCDr10ejXyXA0yV&#10;ttEVd88pUoFAb00L7OrQAjuaw6310XQyoxbCYyV3nj8C7t5mYwYP6NczPzHE8jdtmk85/J1xDjE4&#10;B9+0WNQCikIl8M7x6EJOpXrWYllcJWC8cTGScTD6Nr9yPZnzhM1wBeMIDuaooW0Z2p3k5uIqYagc&#10;D/ShhmJCVjUdjCqiypYynqZVoqNsOb04rk10LSChdj2fMj2YCO6oWkBP6x9Vy4X1uCUKblUtmNi6&#10;YlSsiznjz5nJ8uQQmWbHBXPlQuP32XA1ykvPu0Ve5XswjxmiYt1qPzPEZ2dkwp0i+xdJQR9z4jk4&#10;hYwSMSfAHlC6cyQKMBK6c/QA26ordnWY42Iec3TPoCKyk1zMw5y8zijraHTIIYMfnHUjTvrFOSPM&#10;Gtc3cLD/P/RW7pP+88cPeNDDSvDZA/NDTQbMAZgPS0TPA3vI/QfcbtzbNtzrFIOce3kWj0Uoexne&#10;goWPFia84SieGyaLcb6LkaM9UpMbuKn1xKTZIhwWnTIsBFgbeIaFAFfnd+B0gwbVbQbWdRHuRb6F&#10;M3UsGqLI7WQd3yc5FkO77ttSwmQDRwXJV2P2uJ/sjyoL+11yNCD84ZURQif71XUWTprZS8DsbC9s&#10;jZ1+SzwJwhdOAYlBJAi3fniZrEZwMT7Xc4hm2P7jgaFvyTiYMzbgPE1/Rm+aoYdmd36wlwnGB0W0&#10;Mg8wp9187ekNp/bwkKE/NraT9DQluSQ0bTC5b6cplpDwF/lJv5MxYEHltx4GxAPEQorJz+hxSFFt&#10;EZgJ574rJQPn9L8YT2iK8a4Dx3rAYJaD0NB79RJNJJybK8DebBOWWV0L5o0OE4OIBvYX47Cp2ETp&#10;gbilC1aRmq2xmCSbLIECsAbnG1LDE13CGBbYnz4FiaDClpAehg2MzXLEZk4W9jwhs3oroda1QZ5X&#10;4FweEo1NS4dMdg59EiGIcUhZjfSpNvUM412dXmrocThsKhMlBmQcrhgqI8IAhtrpBzfBEt5rtRVz&#10;fYFhyemXLXEx+WHq7QZnH2a43eKxhNsuBikbpvAMmTKaH9aRKfip8shwLHsGwZTE9C73DhKYQfjd&#10;xGq+z6AgKOwxmNDfwCdtog6zHlLzKg40NupRTHwDWQL3RDh5CWHyZ87yV++Q8ciBN+IGE/0FBoay&#10;DgqATtjiD/cTHOlvAPumjopmtSiWhdbEVF3RS6ibGN55mS7zM9jS2h97HISU5ExkQK+SevWaWac5&#10;r55ZgZSOs3CsLeCvRznCnzhjfl64d2kuRucuv/N5yug7yBHWkXfhRPJNgW0Ssw77tU/P64pRWlKA&#10;poTLQkQVw9oyXWu4R2AJx+15T7N4gXOrHRcjpPYkUQ/LXkw1o7Togq2uDCZSTVnWXNgEma163yEw&#10;HLu9lrwmNMV83xqkWIQrUB58E9KStjx7SMFwEhuhRDii9ZkHM3T9qml0kdxsC6emBjTIAqCqsCik&#10;3QigtBuwITclFq6m8UeXFiMTVUCZJzTJ6xwzhrWBLHbkiVHn/Q7CD9yXLJhxIap74VwXfGDQiCbh&#10;ZNxRsn/Hust/VRNz5Ypx+gNfMn+emgb2NSRhjrZlnlXjwOHEKpvD3Dzj3x+Dh8OX4RGdmhH4hKOI&#10;MqlX0VRKi+kJMlU8Si5rG0yU/mCwcjkvy9FmL1RoBV9gRKGW0/PTY/afCGjffu1l2vgNBkuAyN8S&#10;RjU9V+6hz6hlfySUFjxFIrwcACaOk8GjlMLpb4VKEwRjf3qlS5bJrgTDWnkDxkd7wnU1+r01fNsk&#10;JXJX29RxYYXLaae5aoihAuwEsTslL/rLcJjqItzVDgI7Ku3dtFYOyMkzR5y9EBKur1hogaoAKvC7&#10;WAjONNDFgwRj9VPiQXrZZRd92UAPQzNqyxJRdvGH491rWgzD9afn2Y1Q5zFqAwGrGbGuRzTV4OzF&#10;WA31lmkf/cEJ71i+IGQxEOYSpaveiqRhJwd374mhV9f7tOIt9NKiiorfc+sIT+cRhC84D03TD2F9&#10;HBUUFuthzjp7R72+woGgaov25ryCOU0zxBwG+w0Cnv4bLWEJtZNDDMaJLmY8SDE4EWqEr5g70621&#10;GE5Tb8uycE9cEzTKW18QSy9Wa+cw7aATaMkclnStt8xMwbgVF4xehBsr8QHGtQRer29cSzDeTLFG&#10;f6EZWpFgDqxryffhpN6AFVHCxLMMqYgeI1nGQ9yOIOr3ELFN6FrmN4HHe61rKcazzJbQtRRum3Ut&#10;B4441rV8logfZwtR8HUt/e6NOHkuAgxc5zW+Zcc0Zu4fjKjlSwgPWMTcOq+XEkx8nFef7nLekQQ6&#10;5GV1FApIu+twWInYxHErHytz3Eoa8K5ClpkuXS20Llfcg9GttIthhKgI4IzIRFa8Spc3sSDqyfK7&#10;/uNVFk5741WeEuNV2kAsy3iV9FCvg8jwkMHHParv/UHnjLGwXiVwhgh9Z0xQMvFNMVLWlLANxF0A&#10;NkMlDBOHcPxrAli9yqzd+F95doMa9RDjVeoguCOVUKMYRQ8MCRVbjf9lvn88U71Kf0W67vN6lfmV&#10;7FCzXmV6VY1oxSnPtCIGAe1SSXGF5zumPBoL8dCphJCdNVnOOpXmQSIF8Sr5fUqMuPXHqbzg+JSL&#10;iEupGF1EZhTQAcaCpb3aq+NSUsILOXHEdCmFxzEL+wgPR8/igiGHBNXGpQT2FbTAupTApXOdQcjw&#10;wIxLycxNvo4yj2IkvxFpHpeSEgkaxqMU7CiHUiKSfhiHUhiXLPMIZRsNH4cygobdI8fissSTGF8S&#10;sLHA8SXB+Ch67LK+pIJO9n49ReH6ZPUtXWlisHhpxQif/AKX0IR3QPUlZb7GTfElaQH9G8+QpTIc&#10;fMD1JQfDqOpLCscXsCLujl1GQ8LFjd/BePtZ1aAr6bDrfI4rCVy1/XAlmXpUIiSK14jVeEdhPzmO&#10;521hh2JoghoqhsFxJkQmwBLIE+gYPBdBLykJuwUvTzCJeGfKHtqbA2N13iAtJYR5ipb2ClsDLZuh&#10;bQlWc9SQR8z97i+M2ofmtzXqeGATOb9iCa9lWkLv6MJQ8NZICQ454AmmzXEpfQhYmNuMjAqVHYfs&#10;DEqN3mn42yUxIRqlTuPADoqJjhuK2WJQmK/4CHpJTgNSZRr4fgheSWV+3zZ1zSyxxPfx64HDF40T&#10;WTN7Wc2DHHWBTItGF4HBuap3rGkmhPOMjxo7qk4FC6JWH5WMIc4v+mbJUZ8aZI4N+QiJLOCVSGss&#10;BgNsWsQWuJ0YWsh+dgHVIqJEZu3DjXIxPnLnTFrCONYWmEUch8AZlbbSGrdEoyW8HJh+FigtZstF&#10;hL/Nbhce6xT2qKNw3swDTrRVB9oxDQKthj5SpXJcPYP4ikGPq7usMqRN6HJg5Aur1hJdVMgb4tt7&#10;F4NbYGkBo82o3O8qY6EGpkTuxcpIz9V7XV+zrW9rnnQ1rhO3XeQdvUAS3gjVPBo+97Q9iTDMZZQE&#10;o3heInokNiMwS5dl5Lhj4I2BRjFRw6sbYVBZA9gDNlFURiUPGAZ1GQ9GzcOqnBZgLuUMuH3AUjIK&#10;MGOgRWQ/UEcIa/IimD/A3DkETvl1j4vJ7wRHgbc++52GKLTW1t2LEk7v+Rnh1RsdnaezJX61neO5&#10;GLf+hNsCMw8F0kNotjTCMGQEiHmouCNcKu8cCmdBORqTNU+3rCe71YsIswN2pwDqEL/4472eenSx&#10;UYwO0zzsQ74kK4owdowFy09cxyVicMCdWM1/MflxcWc+Asp5xEbI7QFSYewJhF36DgHnYMLIDvHC&#10;k8OiRktgGhCaaYEx6do5pu0Cm4u2c0yeXacLfS4gSBsHBQvFot05FOaH3zvLVGiJpcI0sFS6HSwd&#10;dwhD5oyQ9g7Vj3qF4zzrGWW6ZvILDjtJ1U2OEvnMEhZzkiU+oTATmmzJYjbBwkXopLJeYUh22yDr&#10;PX7ptrEYJKDZh20FQr9jiIbVY6cEi2nKBdj3gVxcA5DAycKelAsl6oVNygUYOx++T84F2N/esAVh&#10;F5M8AxKymMBJgawc4BPfHGh0hZsM2nVKmHOhhbCDQVqATHxCNj8Grj3opMjLUR2LkT2MnIiyPRCR&#10;XZy98Xg9COmvVPv6kjxfG+9ZqKh3RFTPrMvDJGszBs4AJ+myC3hIjXZ+ZQUULezhIwccdnQopq2R&#10;cDBN4MDzSSGAqMQF4Xee9s7gvRor3LHRAgwGgcE0kAbDmQLh2nFgYy9fAkgO0AMlkXkwHi1xFHET&#10;gd2EFXYPzhqbpUIA7YIPiVIQRSRQMOqT7Ws9GOEsGDqEcAeJ5LjWXzGhGEzNoWNKAmhh1UsIOJzp&#10;OS3cKTm8FVCB24CcyhMgPmNQvZT0B5h6g0xCNQLcQWvyHJQG0D7YN6uvxzB9COkH7yLqkzrsJqGx&#10;8/iZIWTGULikbdbolmhiPHB+NN5nE21xlB0T9dzzYmyz86IE966FfZki3zX78IkD5VDzi2opjmLr&#10;lcM7dFJ3/7jgB1MXHDAkigv+Yfl1/scFB1PfaVxw3yNNBDIONjDhLL0WlgD2b+i3JXBX4h7Tgi44&#10;3xvlHBccTDen0aEkHSxRtyYuOCRb+LjgD0xccOCOGyWlawBcosMi8ZRAdFDjggP7NqL6InmhM43C&#10;TiNbAS8lvFBoDVzwkKrTOC64tMwuvZ4NjirwEj9G6wEfG2EvCSIZX11wSmGc6KcYW6mmGR8c3pzY&#10;q5tYHJ3BxskeqGyjSPXEhHhxMw58fPCDGR/cFlZb6oPbRZgeA1YfnEHsnlF8cAc5wh0f3GkkPqnH&#10;XfJV6QeTNdxdqdj8s0KIYHQ+iG7pjg8OvE5pfHBguGf0aXTYIKBPfXBOV3YQXzGrIZaRXuCw6vjg&#10;9NJVpaTWDLj7ATLYMNa42OODU6KhGm2ak5STXI1Zvi7wgSu9WfSDi5ZPvF450jij5WE0Fj6DEyPs&#10;dYjIlVIC7KVP4VJQzoxb5Z4pggZcm4WgoRcDZ1sdf7pOE74sGo0mikFn+q9YVupo94ArWLSJMhb2&#10;oGQ6ZROJhWbgOQARcbeG4ZkLNV7128RCgINTKmPSwDSVXkz6yREPqGrQR7+1cHHP7NYIUwFmgXRr&#10;6a6TZeFCLdw0nsVwGMvD/CuOCl9Uq3zx1wGcvD8oKOwhIeFxx8VEFL3CQoZSGCOw0WxhWyAdDVM4&#10;KtwPF7EI6ak/AoK11JfmL5lZRsXadYU2rjJCaAMbJfFuBRXIMcStoJ1Mi8B/9pKEMZtS7oERzmYL&#10;XWTPmen08AyqUENLm6jVKH0GEWg6YG+f5mCAac70psUNUDsHMU5KylV5xgUErlllkGYBgAmFmCX6&#10;Y9qAnaJhsOFIlSOIkEwAwZgbOxUuHdZSQziGhS1nvrHlbPEK12Zi0aUDGOpCQ0lrjgWwq03YCYtd&#10;GHbtHvYpoXjYJA1ktbFbeih0seEkXpY9kA9NPlIerDwRKDPN5Vlmkciq8HJ6G1lOx3gz21echtok&#10;sH6GfmYlIhjmg3+NCybZ3e2S3UzGB/S0c0CTM6A7fhQQK8mADQWiMcAYBQGzNqnhlQPhPSY2ezRg&#10;ek4KK6/KAGa3m2HhMaMWhON487cv0gVjm2AS5FpCx5i/4Y0HjIxkVNgnRZsvSg0T45hn7b/ul4eN&#10;bdUT5S73O6YE+pdDUEM0Si3R/vvHn/kfp+zAmSXydCOptv/9wQzQdAP+uyBDIGvx7x8cVYUg56uH&#10;cnF/L4yHhsTwAKXeBsVRxahejnDqbaS6Dnlhm4NsfPCpSZTm9sbbt9qQA27tGepp7f95HXxyNDRl&#10;vvxMZ2HGjcWmR9QgS8wpzBf4tJlXb799vMGP8igoDPqtP3DJ5y7u9jgE5TCnP7j0yyr+ZO7/FsTe&#10;ww//CiLinlZFTfNLTN4sB1L1ApnYgpyGAv/5APbgju97Qh/m6P42/XkpGMiDP9DOZv8jbBoNGM4m&#10;iGPinh9nFPrpQCZOKMaoWCCjNJpCDxHeSgOWA8jTSkMKivpIxoEZOJoDu0tpxJ7C+gN2R3IHCMFn&#10;ZApHxmKGn3F7apORzRzde2RO+aZS+YTtKeS2Do3r09PLwKVeCPxKTuiLSVumkr6AHZdTBArLoYrR&#10;ekBy+50+aPbWJA7KkBccTaMzCc5eC+mwABGoOjL1RmalpPz7BwdhVcbMkt0CIRUxkEYRyFMdUoCV&#10;+s8fnIf02hQwvz7+AWRem6lpaS7kWaeUzdfGXtaUByA+kma7+LBAjvc/H/ZquzBTv7oIUN8RMt6U&#10;LZTx+7LXfmXKsg10xk1mrv66CZArT1nExLKMQfmELsQujDcsJCTgphhFIbB0LsyC6TZ8AKoIAXRH&#10;aMfRA5lrt8/txYMKjEjbRC8zXn8C4Y4eCOozU9OMchZfoYomBEinBchtN6AyNbBBC/1424+HUc2t&#10;A3Ea+2Mh5hIBuLCK2ppZYje5AXByXLTTrPYIhoDIjIdHsz4AXAkgQ1GgoR9MQ0Pwlb+jDVFQacNn&#10;EA3I81d81Zwwb+RYkZRGoT2kB/Qge0gf+QyBZAwE7ntE3KGrXQvDkANHX6Jd0UWvkvHfPzx3jOWQ&#10;ivzQzh8csS1HAHHcKoyGoOHXABm4SFKCOMivexiS+igLECrFVWWNB5ByahTadGdJBsjUgc04SX7e&#10;HwDSC7YqKw/kfiiQx2xTVxUD7NVevnIJyDHIhA7dsoVgfZQhR5X3K+6LawVrIZMcY552/E0v2sXH&#10;4yNDYv040RzugIXQP0KcrmORVVwtarOwmwOkISfjYkMiOoEvaEfzRlmcTqUPccZpA8L1kfOZqJDK&#10;oUBmtlLiR2iCg5yGgKA1RtwuoyvUSfQC28mvqtcw3SxLIPiKmdDsfFUk4Ulq4j3DELqTNgsVgTR1&#10;EIyFQVGpz1FUQL7mBISaZbBG4AVCA0+DzTcMCZPearAHR+y2UcnnCw7AGR66xnbwKeCLAVCbKBpa&#10;Lcy8pqgnXyGBl3P4JpmrblI0JABLwgeyxwyGaRnq5WBdRwAvINDfETAsI1BK/+c0fT5xYCA9EiBv&#10;XgPJQ462almSZLz64xBMCVAQVxyUyuqq/Ygg0w0NyeTaBtoDMtejYhgJ8KSbC9i1zkTrQklpVz5Q&#10;Wag23B97YqJeu+KjqUKnXcgfYcqqmClQ46jV9C+if/zB9EIOfUabr8JGsHyNXSPkKznVL65YlkXH&#10;PwTing7DM+BY4r2Q9jfEJu3KiUq1tj3B76gUlztKCkXx8Y2jpeEI7C5dC5rNdDlgxf8EoY61Q7jB&#10;777bAcj6fJtzqoHQQcKzmPPVoxK2xZUVjvt65BioSyuCvUkHRhwu5Pk7CeQbcYAZNSsWORKh+Ya4&#10;OlOCCgDqHHkSwqcE8ieSOg63hkAQe9IYw+p31UJGjSLna7VEJo3rNQgJVFMRkaULLALfGLZ6VosR&#10;C+Sv63qIVnNfN2Ihu4tWm6+MTp1szahSsgp0Ap0/VI5ANNtVAv4JnBHBQ4C/fAqECcTjKOgEUdY1&#10;r/2uPv7b1jwe940Tjyg6u6odElFtJjGF4tSj+vC4DgjHxz4MQsvp3d5UhpYuTEvHkGL98F47FMN0&#10;1I8HqLIUGlbEGhqE1rwxPaDFYTBiz0HMtIF+aOE8MZSWqmdZIMUd/lHeGQDaG8hxFFqulvOXSAxb&#10;EftfECZwBuF342rAHSg01a7oq3ciXgRU8tHKTsS3bgA1WAdkbTO4g2BxyZUKeh1Smg87690DTmlM&#10;mx42C4VFdizqRBZsOTIeUMFSiZSOC9rvEM2giNppnKDVodE4djfM40104KglWMkQhR5ZASnMGQ7V&#10;eHlyvmIwVWgSKwpNx9/FUTVLE+OZILR80oxF9TtOhpwhid8o/ttF+C+lCCAi2BLOZWnQxEJyjBDh&#10;NI8RjYZJ+sahYtN0rjlUdwQwkorcTIyScAyEWl7Q7R6//mVwgh+S+1JFBMxvIOCBhRvhWrwrvjbu&#10;+ebPQ40Ogv8EVf7wujbvASpltj7f1QmuOeWqV0y6CtZLWLVCN1UO8C+tMQgDp8pZhn6gTjR2835W&#10;71i683TgLgwbjpaeOBROwL8OEXV8VOZKHSTOqvlcrKUxIVhX143W/k2B8R4JefFEOeePIoKFNoo7&#10;iPprlsBsN85RHtoG/6BLeaEwZ5oUKP3KlK/SMdYRdGHhwyo8Ed6iAOHzlYLxOw255EQMDHd3+Cro&#10;FJT7uHb9rjlDBPD0ZiVsaxw0Bz8OG6pGCPdErtXrGlBimFy26XyPLgmtqYyMyiRhMdS2iwyLxRxn&#10;1QnF0FmGNg7MgavQOo0omUC2bcb1foXX4Va0HSbEVfLQJiCKo6tk3sueQhHcCxaR5ll5lzDpA1gu&#10;GkWF9ypYiBov4nrch6npUSJrRagZ1O0sEsfcPYM0JQxBUqZqV20ylURA4twM/saZ8viQQaSVQWBw&#10;WQSbxcCoOPAAkTMRbqrHgL0gdmiWYPSKXsf6QNxe2kbH8WhUynP48beDlwgQWZLj7ZO+QwRffqrB&#10;p1r0neUVDDjT5dwgFk2+FSE4cqiOyAV5iCFX1xHxWKGaHUbmj3fAM9HahQETXVfx73fNg80Z8CHI&#10;jbBtPSoCPR8XUkSyFPgFyLNgxoYTD/PlmRmEDTIPL3Iw3j3YQUDERXQyIREvlKZM8l3k4NKKU2oC&#10;zEp0yrINQtCLGy4mGtcJQAggf2YVNuWA5MShXFTv8wsqKmyTvofHJwuOFlyEKQCnwHemothLbBSy&#10;iQGoyys3No5VaDwH+YSq9cyvnpEc6+RnlRZKMCuHijCe0lhlXInhsXdVgvalIUINwOd2zfoBcVeq&#10;EG3o5dTu+LlmCYQaUoTSioFxHZlGvWiy4AVtO3ZoiFSZmsbrIZlBs6qROlycpGEqD8KB2RWWorUf&#10;iDhGQxRf7LQ+GjJUMQtmxBo/htoaTBYR9ZHP0V4mKwLp29JBUhkiRrSJpjPNsrdiibvtdzddAH2V&#10;QNbQdZSG7UvOCU1Nnfp58nP4aAwNUbM3zE6V+HDnIC67MtidaZn1INBP5d+P4U73GH15JCmLcjAs&#10;7alszcFh6UE4UcSOnjhR2DAG2HkOfDtuky8dv/VCxxzZVL3DvU0VDyJuHxSxXSiiZ064gnUR9IQO&#10;4E+0ESY2sTrgrL3P0Sl6SI+uOSC3c/X7zN0JWtmUcMjN+cYEp0XY2zgkZxq2Z5g0CJ5PKGJGHIXw&#10;PgnmxaEzMxpnWgOzGJ2VJ/5Ige2sAI0Cd1acBUua5cwKhLKyswL0HYSdlUfHuHp8p+V5x1ExdSUG&#10;sbNgfI1oviA64pqCtzn89w+8LXTRN/7iDuHe/u8F4x0WSyjlbCIlvBXm7NmHsFH7f/jCEkADMeZA&#10;hbV0wkZqwgb9C1sDmwMxB8PYLsZklZnpW+uJabvF3H61+85hR4Yrh0zZz46dpAT2Tnhn6xXBJ+zs&#10;dc+/+5QzscFQBGNwMcgHPoOwaWf2JBN6CPuowXcsfLPftqsnJsbsuLCBlLCunSP33MfCT4q0xJMi&#10;BltuRNmfv7vwHV8DTKi2GE3CUs37RfawGGgQ6hdzx4YcOYQMnqExpEjQnZ42zmkuQVhwOPrCZZnf&#10;Ew3W4h6bD6rsJCEkus03jsR4+E+4jKNwsDzAygwBemIpyAKG5xmCkMMA3cQMzHyF1fOBURGtgPIV&#10;UTee91GwAS4Bf9kLFjbiDSzTqDqJB4RlVpsgC+PowJjvEZ4mdasfoI8DtHy+oxnQr6nuZHAjzQ0I&#10;u8Ui3OSBGFYhGF/PEeZkALPEk8d/EC4ZCs+swnlbgnlnaWgTjyJkYousfeooi9ElF9NRsRiRZlNM&#10;LMpZnA2Q4Xzq+EsfLo9+TBeMyDJ8q3pNP6TWUiJzM5NqL/QWY5l+CeIjG47o9EP22gbCEzSIOiu3&#10;PQqYhkwDEVXz1AGjShDguFYZQgbJDhyPagob/NqiQxB2H3zhro9nGhYTcocUtIljIswNgoxp1AYY&#10;dbM1fuCGWMJUkrCZC2GPWQvXyfzOzU/PkwxG0RSD+ybGGEi4vE++PW3i3UWJ4INXjfrqfRZZA1q2&#10;4A1HxuUWgqRkZnJNwa6xnvtiJC5eu6AnQQU7b5UtwgGteu45qi28T3yB0RF2593vhZ1nxWkxniHV&#10;eE8ZRoU5zLwsAY1k74goWkEaATdpZA0vTYoxmgwc+kMhHsQInHlLMd1nMTqtKjpHLlyFa9q9LZTa&#10;E8xaAASDOrqSyXfJnpiKNduNaRSOxOW0TsbtERrXPH1GhMDErDCu8AmwvVPC6F36ktICJsxBATyF&#10;jhpyHCvGCYsMS84Kr0bXMITEMlnTtEH2SrUNZ7k7Yx+GjeHNGSRwRuVKdNgtAd3D/0zUQTmYfl5m&#10;ZkIRKIZti0yXLK2jNkEzcGYBKziJFABRzSDsy13KuFNQ48jWiN2wCIxATkMMhzMooYZx8VTdnYJo&#10;wHChJha6wNngYGV0rpey33A5B0HsO6ZLWTcQvRhzOzF4RmLR1l8xOLa8VifPmsKyv2DCxYu5tZrS&#10;UBa25cW093/h1K01mEfLu1N4y6B4XSfrsNbSW/9dWGIh68MBwHFFIKzUIh8e72PFiRQMXrEVmtT4&#10;jmNvAnIwDIowRLGaEoHZ/FvYFcXEq0AsQW4l8MMiCZPNyaDWQu3UYSoIXxJ6J0HG1AkQgz8Rbw8M&#10;YaGwySpLmBkU9i61cHepxXjiWownNVzMLh08mxYubETiyINhZEtwGeWdKXA1cNfjxNalh0+4ouV5&#10;cjmsUdNgaMpDdiZkrFR38isGXoWFLbPtfMWwvrC9ZdC3DFfyGkY/MUf5EGsx8Ex9nLmDGUft40xi&#10;PTfm+j4vp0p4GSIinr95p+C7t2l+XVUILYqh7234u6FKLMVXDLRADTAHbwpJwCCc5iJuHcLp6PWv&#10;mDPvrfSKYBWgZ2l1xvIVs5UgxJlDcUa40NG4PG1Vi4gZrzvuJWD5bdxL34h9dS/BGBOr6zhx9PEd&#10;uOq3saZwWQS42g5MyHL8S++XhNPiXzLSbibYpM82C3uuI+q0/iWYdVrjXwJPk/EvL5jc64ct5Pt4&#10;clbX94Xd4l8C+4pzpBu9gNSA8ZiJmPiXwGbQApP69HvpcPxLZ3VLQFrm3QYYd0Dzge0yXUhpMlti&#10;4l66FtHo414KK9JjRBIj0KhpQNd+3EswnnIOhr05u63PRAkVBLCXOvw+7qX9EgarELzLMjwQ2Bmf&#10;buNeai4fmLiXNqD7RQO6l4Cxlse9dAgZpBqHjjpEJgqsewlc0SlcarvbeUpI7ZBi3Etgj9GkR3Ko&#10;rbFuVtxLSlQ5jHsJbH7QGuNeckPJRN1ilEYw7NuKiRsGHNZHXJ0eYAh3nEsQ5YFxLu0zJca5dF44&#10;GOtLSjndHLrcArCbLDDOJYTrrMe5pDxRTZgGtcrFI2EPSh3n8sDHuTyY41w+MJlV4JrLOJfA5tZk&#10;u3EuxRjPgIlzKRzqj40RDmfLWp5hd1weJo9d0g8EzjARfb07b9aE1HELLX8RsIuqkbmzXtBqFZSY&#10;ivT4lsLjpOlbCkZ+6ENPvBipKbcxPws8XcvA0k4xi2sJZv26uJasjlm2zELXEthXJIXHsXBF/QIm&#10;riUr7hvfwnEcgT33ujCDAuNFsMGgJ8jCjkssSQG3wXEtudXmE61W0LUErEFgNorvA87uzUWMa0mL&#10;dWXiWtpdNOVxLcH4BIDyH9eSAZpiE45rCVz1je0IXbEUTPsw9vqWX3BaD/ekJBi+KKoDO1lMevPR&#10;YeEyMLrGwAu4kY6puGpBciZZNoUQS8SlFE82KZRmH4TNRS7suiM+nPRYDLvo1GwNd/eFV72VZCD8&#10;/QqHqRMumKjSdKFjurB22x4WgzhmFonPmCcCK3sj/yoS9DYc+RyR0afigHuVNQXW0T9zKEwUCcYN&#10;ZdtoCRy9yqS/8h4yqTfoD963B3coxJgIcQihfGA2G2lv4a5EbYWOH0VQPvB/F8c3Axfz3bs78XKZ&#10;j4MB5tgv02T6Dae5jFPrj6Z2WFjRiek9pXNh87DuAF+MiVxXkwaSIWOeRjB2MYmd7ttkEBI1QteZ&#10;bdxqm6EUD85GoKYPOCLl93tdd3hWnbOLgyzjr3cxPetlA+60WYDMeRr0Aeks9uSB9KBbI5khNto9&#10;uKW2wngaWXzFGOo0QDpME0xqLRt5QnEQ4UzYKXYRxo024W8Hzm//Sf2eGnDqnusU4+N7YaPEMV3R&#10;kOYu8Nc1bwCY+3EWU9Oyt8L/s42TOCOvcnFAcnir4RGM4nWTaJFihPk5N4ZG/KWhAPYmRfgzAgCi&#10;8a1JHhhDha3bovuSfy9bLsRe84fNtBZJAKPc0yzWrV4YGH9HTlH3rJslOjD4UfvToTOwwqxdbsak&#10;QgvwISTcBvibRO7twn+1Cx+o/s51mFUWbog/4TGXp8ROcFvYyaePUKvqhAodxJJvwoKl7iv9s465&#10;4qAZCeFMoB8MOkk+B/YGtmvgMUoIi3F2Hhi5Mj4Yf1bkSJbk/e4qYrw02pDKJ1oXlniMfAx/S+gh&#10;1pj51DU/qH7ibPrQEfC+CXdT7ijccLbPHeXClwEWQ9scaJoWsoQem7h9SKTkkhlVR6HbZYkdJcwA&#10;Ac40AqJbO0/GMN+XDFt9CXU7WFJigjIE0gmZdoZIgwvvJDCRz17XRH7BYSKpW/MOD3B+vQtZDFLd&#10;9AtXbUr2r5iTbOEl9yQuXxGQ7dTxUtCkPqfdg0nfKqBt5QtCTzRpni0BV+l8AXa7ZDIvwtkJQJ8j&#10;V3AAmAlr5BCgRybzQ7j50/J6y4/xjC6ggK91yUALx8I8y8eKgeC+13fntLkcMzhnjnyvzjiYGoTO&#10;2udtZPTJu3jfiJ3jYNRRwA29qKMt8PqWBk+bURMPpmHV+MRnzVgXA+gHPHmXg1liyzUv3IBNhkO4&#10;SuW56u8eJkIBwSH+VICLLaZ5IjBJcA3GEv5qdusg/MAZHd8nowjGo5qWQBAoAS+b8hDWPwVO5hZY&#10;B8SFIVIy1yRGxQfswXBh9+wDu1LAPbsgBscjVPJuZeCoUg5K6MX4vWSfEIylwUEu07JYLg3Dir7Q&#10;xBWDWE4ur0d6vrMb6/G3msGWwWeW267xpUy3Zuq62zJaVa+Q4fpUsbBnGzXh8SuBPSEjrNdYApRk&#10;+OhqQcbmnZoYfRWNJHUcOgHA1tBnto9isiyvIA9879eWTxb/UT4zE9Yxo72yAnDYDpZxnPGP0Gb5&#10;+agvuLKRm+Tj+Y8v/sDEFwf2HLnGEl/8A3ExEgg8vjiY+lLxxf/4zrZ3g5HxxYE9DbeeNzPiTIzX&#10;yBYjvP59fHHgxjv0WSp7imbiES26YAz0OOOFaVDDkmU5JcYZB+6w64wDJpV3nHEQHs9Ro+CMM02i&#10;2tEgcbXPJOp6OwmV1NTQXYcMiUjQeXKidEoQGG9cqwem+zPjjQOf/JTa68APg0EnHlJZ5xsxpxQJ&#10;QabKyhqQA1fpjDvOwYVGYccd9yhDlCUqxYEhw1ly92lounBoN+74KRF3nBImhWamMr9dTJJq3HEw&#10;s/WBxQ+PrIjH25ZUlfjtYdQ/CtSGIX4ls8pXOKsTbzykQ0AnNRBvnAKeyVDTxhsH9ohy3Jh644tR&#10;SOqNc3qKByEjVw8EdY4Ssc7xnKMyHpj64iC6qnHGmSkjTkQWZxxoXfNxxsE0YrMTpEY2mmROV+9l&#10;fZkqcvplzVH3XouLn8YaYv7lAyPeymV8VmB/TiQyJTMR7vC8lOBENGDq2KFfFWjgWi/4QdsoHMcO&#10;9VQXittjev1KFRgz0WJEaAZkeXTe6AJ/rUm4+3R02owr4/b5sY7KGkSk3zWhncf7vDr/nWt0V+ZK&#10;nBpRKyb9hCHV3/Lb7uTUWVPWMJlzlCR+rjfo4qOyboYAwN0yIWuX4ydiPNzkyHwiRNjzrsK8FxTY&#10;w9oSYzTMZnWwqjo3VNgjFmVqYO6t69TO5ioUbuRcjPQEE75FJehcAzdRC1votAI3gEep4C84sY1+&#10;0EMOxzt6ic7xZDIxXL0Ms7A1IN5k7rZEx0ULkX8WLflIhBRVU+KVWGo4R8Eyj7eWzCxw+/B4RjJ7&#10;EmvmYRLUmUk+F542ZHjgplsYV8HGS6hZKrRTD2gr0v7+kp3uNnJJA1ckHdM4pKRokxOZQJqeekEm&#10;dT28/xzuRAYhjTXguknYe59LuLEMFiz8uzBZsZjqFghTcNiwDUxg6EVGu2ikibKlYbtA0LPdBCt6&#10;QoBB+Xpe1DWG+DJ8WXkZvq0Ul01ZVu0VhxLw0mj0qLmI+HwHQy/YIOjOrdNuSoORjMA9hAMsh3lF&#10;NTPo9hwj5t4nHhxzBMMUAXuMCX2iBwHs1Sc/e8uiFXpIBtZTcVCiZ4lYIc9VACe9x1k0tvtawR8+&#10;cBsssb0ForrgTHnjAY+kcOWs5t6oy5OfOGODYXGbC6bWHk14x4Q+UANleii0NOPXkRBpN6U9bu7v&#10;GPHLQAi1rLIYfpTmYJg+WQYxWysYxsTvwyRb4f0BLCRKoi3lt/3EYCNtx4c+UgKWC4ykCHtJlZ8+&#10;oAQuHDcw4mAFzliAdYDPSDxjj5FtjY5Wc+OO8B1bMIztYKiFyXuWST/8QIKKDSfakbjlKqwnLzw/&#10;LQfGnQ4x30gaOBJ3t4TdAhLOb1oN7MhYWeTglgBGGgb+8Lsv7u331sgvVZ02WVXcp5RAKz0pjKpn&#10;9ofqGVep7poigVlBKIA2diXgeHwG7weIkSbymzPEE4DvxJBoJL5+lOHMhc5sMENbFBHGJxdoiK+o&#10;RRkPEueKBBp02sk1QsIQcqHtyxQ2Rh7N3t49xCe9Uya1/JfUuhi1uWVIz9uXv0H0ZWbMlrMgngmw&#10;dRaXyYJQk3mjIz+TC6yYC+eHXjgagvaEZPVDIDwYf91JTH7UEFh7FxhWZmAxLAtbg+VHhQzm45NT&#10;OAaH9uFghfVRhOeH5sB4rkqMVtgS+YnNDBsWLMyoUBVl7VNCAqSAEWxutQTC1Al4Bbkj6iyx9giT&#10;I+QHZ2mPZWU3IHMImQp31ua7bgmoQM3AsrR0ynda5IxbaxgI2OvfLKiU1g/IKFAeoXwHpZxZAS2N&#10;15Qx07T8YszAz3DC/fnNPjCsOBL1Owz6G5JZC73skprjGAxeQXgK54VzHi2TX85jwu5Ipw6JSqej&#10;1sp0Im84N3B8p6OLagmz95YwfBXWk5Zkxu8LWwNNhdVZjIuW32ujhtt2hqB+87dzLY1F/MkFB8j1&#10;C1kTLmO6hSW5FtYR3BrLul1EWiAfEDbirrg1qlFh1OQcHEF+sVy5yZKoSyuP0UuM2GyPjCrcWWNN&#10;GVUxWcQWiIplgXR0/azRtAJ+icoDTMlESsd5wtpYddcYv4z2In9RStR4EUmlFGnGdKpLXHfFdDE0&#10;X1WCgdM8sMgcI2eyhis1TfxYMhXwbFURfJ/f/vaYEkMQY3bVErInoL7Zp2eS1NHwmjziVFhp3J/B&#10;hLMGw+SYaDCulqv+BTNjjyY6o9/5MMe/9FwVh9ZkjmLkbUmnIgGOtQ3t4DhgQwBp6XdGCEYHQmp6&#10;Yf+TN5vLg+jrgroPspROmBXw40bEYHMFgeM6Va76/VAFGK0rX7LzIGR+WbDLy1EefV4R3vvhd8Dh&#10;38I8l80vqA/M7L2AY5cXY3gg3LVlJVGK6ULZdKHKpQ7BebpQUyKeAHBkk0lEmgfutDy6YY2WwIcY&#10;r4QNXEYV9cZ3/UA9dTFhXDD5pXIphxyG45Ru4ZF/ucMarEYkAXkvC4pRI9CGLwBawjv1jqIzwyJH&#10;VyEkp1ejFjmKZwozrs6EmhqCM7PC9orUh423BHJERGELkWCoiWEIrZYnkBRMQuipZuOmSDVmM6lP&#10;2PDMPqYEa0pQIpifxAbEA3G9fHIremnKkyAMD2BOEHVL2CFcViZEDUXPu9MeQWJaVVRYK4Yk12Hx&#10;hnFV/sKwFG0wFMy45M+P2agmYIEumAfOYxEh5l0gB4P9oUYZkcF0vWiqimdWa+ARVB0EFuxVBBVL&#10;7Gfs2hVLd/wrqBVLNA2sX5Umqxjav0gldGG77kolshQCjVRqUhSxI5WeFCO2EzNSyaUXs6Vi+pP1&#10;sFAkuWLpnRj14xFLEPjIRyo5oBY3C1ZVKAe8MnkREcnUprllXJsvOBIJAhr7HYGkPRhcD2jFjfFP&#10;eaWPxQJhevgU+AttMcoaeYRkqBOXv/KorgVj5Cym8shE5Tpgb+L53XP+znDlsWHuYmQqMMRjVx5h&#10;SJdyp+WtKhcSeOVxTEDEMZ1kHiNrmVacj3HrmbcZXYUv4goZPW19hBHYPKUdjDCCWVXF8RIoh4HN&#10;EEYYH/AI42IijFBy/f4KI6DvOskX9CDhwMQTHllkiD7OYYEII7DxoLw4mo9ZETcGM8IIhufNYpMr&#10;jFi5OG4rjDBsGP4KozslFS5f97qrE2FEhXgMgS5WFp0UxmUQLNVBrNlUGt8lD2nkvWmP+YbiiBBG&#10;kgM6Xk1ZjHBcGFWqBskTPw6NNajF8oiOFJCzeEvPAmvSvNl6YfBJaF0MLoY+CzWe8xfGLkfix3N1&#10;EKEpqo9IJYMcSx4Hv9Ng/nhR6HmXjZLjOIFhVNg0/HZLeA5JeCnsDU9rGFOGhPGmoWCjjrqDUrQw&#10;g+VagRUWg4vLGRDh+PwQwovoNuirdhJmuRUHdXyofxRTT8JyLvfSOqtxaB/v7TE1yecKmf8YNwaM&#10;xIgoyw0cQxDu1GEWZMGRohgTQJMpCdRQl5mxR+XXwixQXMyDQKvwWGmqV5koQ4KdBfPCeWz7Jgcj&#10;+FobRphgGx4xHgqXjQvimShr6IJVkltilkvVgWMRyiTEwKGouYGa8aygZoQImHgJJskgqRGY9YMd&#10;G4MdDMyDSbeEg9CXIwFrF76Xr8wYZvIjsWASqYP5NCgELtl0tSX0LI/+YzgZoXrDuQPK4mtuIu8m&#10;qliyYkIgwz8E1ONneGOOxjLJ2VgqhuuYxmLSktd3FGyYzbVHVbwjnIUtqxIlbZWoGMLjg9AnHcTp&#10;G99uDOSO5omZjm6lJ4KxPVTMlxlIDQN7Z9py+m6IWdyRnNdh/x1uGf5iH0RyLYbCCUZ8RBltI4P5&#10;Y/OfnAFSCQOyqgHdu4hOcimD4f1QJGtiESpEbQPLTzZQWUXf13XkzevkECCbGKi0mA5culFLQp4Z&#10;LwKebPgMQ5yxP0IRtskb9mlkfjlDj2DQUOBADTM02zAaW+0bBMxPsoNpqIKpIGSyBDLI/Hx5ZkEI&#10;gKccZdbvJZhaG7gOQU2z/WdRoIcpKJgfjLlTKUbaewYIYGQrVFVWWAIbxshUxUicwXRSkAticLSl&#10;pZqr7MQzNcisL2M9FWoNTmILhlrPhBJ6v06FGEN+diuHvud0gxjvLQonYcRY/HniC7NcVQWnBKqZ&#10;p3FTIuRPJoCvm1kwHmoPXvzKAqETHYOHSoV9BXvGBIzKJKMsPTZyZTbwiD3UzR2/ATg5E2qMTbPX&#10;+Jj6WSwRcNxctJVmUzAGzBMy0eJiIkjV65BOTMzi5NKAm6BF5NgW87tXY2XYsUBgfFdXTIgL3LyX&#10;+rekqy3QTEaSKAHmIeZOtfmEFfxgplWTLSEPlsVe4ly6hEmWab4TsYiJw0JeAzc0NVoh/o6fqa5B&#10;y3oALzGMeuWaCER1LFvIwjg41IFT5QkZfJJhk/8Jn0kMHRhrdK9ImGt7CkC+8e8okOXmfE2Pi7nT&#10;Hu4++uBwfLhVbo498ASPlmZ4HingYMQT41IOhjkjU/bHERD8KGb4hmGUZwTb8sEwgsWd3tDB7DDz&#10;8ovqYdI9QUR6q2DdgiaDoThHwfLUhBcjhaNhgRuKJ9sjw4Op2I6GBfY0iTWiYdlfjkuq2FbDgol5&#10;GwxTLObJW7aaNP2d4mCeOnZHv9Nhhp4EkFp3isU85siWWTcnZo6z53bmyAYZ4U0qwPvO0U005UvF&#10;YkYLOKnzM0fkypzsY45kuZW4xxyDec6RVlYaJsm1mOccz/DvJOFYwiMOIRO7w1mKAM5EwTwqHZB4&#10;BVWVN6l5xeJ89vQPK7ylPdjmoRmSrChZSsPLaCFj7WxieXQHBXBhTR+7dLSOG31705xf+OOU71hv&#10;/b5pjWLb0fO8sZqFzbeZzgVzF88XKrPjjJtGxqIvXONknh54o0T9+Q7T3JTHIXRvODDmiBkODPW0&#10;TrfDkLPvWaPdqeH9wAAsINPfPmgtTMWIJDum5Em5A6GRZc14J9ePvhnlCtIXjhbBIk/dcsgJ+wEs&#10;ddyrhZbGluhY2RCSG0hyZI+y7h+6B4nZy6Ml2UnVpNEsXO0ckKXsRQMrpoR/LeolIiN7loRPJI12&#10;AWiW3kgiHfJ4hgcVR+m8i+w+smcGcvSLusZ4DLBHxxhSLrPQJCMF2pnmVWs3kdV8GiVPjXjeoXBe&#10;tQ5cEobKWKvc4xqi9llrGHNG1netOzInyfZyGA8jgx4HyhmvQwAjGdhWw8ZXlL1M2awjkAAjYi4M&#10;jZnmWoTS0letGSguQ16xzjUXdj34bQE2YlE5Tj5OPfvQvuwJ7Lk6oJwrhF5YsAt1A/nCedeXmogn&#10;u5WQxFapAdSDpcCZibyQr6E/pOWBF5azRQEy8Byc8NsHk8o5CwiMCQHiwKGNuuQURUaco+sHC+BJ&#10;ePiFZKy8A0S4BuQJAh5ZR14w0gP3PWtCLeB5QDy7+h08ZWUW+unBC9rSa0cyzLIAZbyERwjgjr4Q&#10;ryrKuoyiMBTK2R3lg+cnUaSR+LIzIHGiFHO3m23znGBEHh6QmWU5bb+isHgGlIplWKhhowQFLBit&#10;IlDAOeiJgKHOGY4ZItjCdQDqTZYlII4GogQHub/f96w9nYO240wEE0XAALj3IT0jxbTAAob2OUoG&#10;a2L3+Cq1ES9dTiC5BshzBx08u68D90Xrp7bti9ZPoeiT1oxYOuIE9U1r5xzY55PpFUDD5IvIVXU9&#10;Kg/8U3Xk8jFn4nsXmqXFEC+EZmHGDI1YnWNPBRmZXkcEmhgzDwArGyRL+shwmumBYErmOJ8MzRDw&#10;UuiLknCiz+16TC6AfaAO4ZSBOTCR4+H8URbRNegpvpH3sSzLr9nKya68Yi2HwMT5tyUxQdRrSVtF&#10;cDEQtpOP/tqHXaCI+dQrugwgMm2a7G9HB2PYplOEnvwZKPRYMSkBcjHQhvIiuBvu9pidFGhpoA8c&#10;jsVzl1h1FvgWCDWAkaPdA7tG1sSIwBB5Vb/rB4TpkoNZE1YXDWkaFOgTVxLI40aM103IgUIFI9v9&#10;ChlpvjV9fVoytF3HgFEPGKZhTp5uhrtRIZ50ETIe1AFemKnKYBDO51Dc/qKsf6I5egPXbjw6xSoz&#10;J2gv75VtGW3OHRYyoQWG69OKgjogbO2J6YFlKqYMxK6HM4eNAEYzm6mpCSNtCAmVAMTR59cXqL4a&#10;EH1MH1IzCoCHFNJkod4OtMPw0LB7plkXypF6XroQJNGox0rqYMlirIprj9zLfSVfnzwFJi3M0aVq&#10;NlKLHlJHFyKmfAsEZ0SJX9h1oCJWjDl7SAdIHSMFOFmbxR77n4YYkGxSUpawC11SL8ZQxFdt1eMQ&#10;jfc+8qi1Oo0Woihw4WUttBad5slhVAFgxE1YPWt38KEgeWAhLsYJdWl8SNVHOeNfzueAnpO0Lfpj&#10;1OZvgLqwwh4cB8FWP43hqxDIM0wPLAtm1GQmIkoiek01DpVgrw4Z3Kev3rikjz4Q2iMoNOftQ4eW&#10;U9+AeDeC/sCdXwEdOh43nDIISUa4yNp5RQiojywtS2Ihcso2R9B8yFryMjxciYUQumq2+Yqx5mQP&#10;X2PCZBx4QppXfQKx0LNQCrsUYEg1nH1bdZwSpGqe74UC5FAUOhhMgvgaJKC/BOCJJSGUeIyRsPuo&#10;SLP0FIxrjz78ZqA/oOdNNBAHwYomZKc2IY6L45YwxbWoLh3EtTiOE+RDBe2L5N6YVD9BhVAb72rA&#10;oTZiMIiZN5AnQqUKwT1QXWXgcokut09ZR1AcRgHGVNMwz1qrh1x70+b2bPhXBNPEPVDydcMdF3Js&#10;cRgzXqAIUw5KP+ZN0B02QI3WAdWEOvEPRE5kUdlzhWhjGvVjXHw045GOnMVEh2CSMzSWWfvomS+G&#10;No7Q5cjc8st3isMNvkdA7bTO9lJNr6FbeCfng9EkbGFJURxpF5vpXmh4cr4yLXWaLnO0oX6//eQy&#10;i+bNBLmI2D9JV66Mm1ESZ9iX4iqgN5QayMx1L6Vr67IuQYQ944IlvaGVVS4N/GyHMvxbtmCKLmYR&#10;LjgSwIuOnibU/gdBpYOI3AaByYVtERHoYAGsq0r5DaHObr/ZWsh9hHfE7WTaeEd0oMmB7lDP2KGB&#10;Byu1Xe2J6SwCES0NyDD0nnG7ZjM9ZTSNhwZWAnGnTPqAdfoCHwpQgavn5g+GBB60jJp4hQ8BOOD3&#10;GCc0W8TMl3RLWzjzLzxjzNLNKM+wnT4DQGY5B+FZfQCsudHRz49sCPT905hWPU3I4/M+rh1SBUIw&#10;TgVqloBJ0N+mVDRrHjwNxFO2IKLvAevuqf5w1Abat1ULOw/boqpON6KF1rBpFLoByrxkDiJMgySi&#10;FIAyLrxLKjnuUbv7KjErpHXod+jH+S8QjsyJhD4cc5syzMW5mldgNsmKWKUOSsBM1fiPvBNTyly8&#10;Yo2TFdXLiSvZSvcWtQ8UW6WaeIAxPyrq/c6YMD2CTEYfz4dyBI0WIWqiHfvSb4LmqDCh3JhGO6Kg&#10;ZyB+jabo9zw9Ebvo9z4Wc8bN9GH/3sWwr0S8WBgkMiPRJYdxPeTgwAgBcDfqhwhjZbE4IiSRIxfW&#10;kQ1Un8ZfmxU0ROZrY84gePQRhiwNkSeiZUAzGn5Vpwmq856IJsacS1zUyqHdw0FtcEmjraYFo/B8&#10;jfmrsxcYM2T37npQWd/F4bF0AVkEwAaZQUSmjXHa2WSL3Oj2swedIVWXHMloDmQMTbjHI/TJvsg/&#10;fe+uttsjj/Vt6vQPf2ZlkEy7Kwcz2p192HXTTL/jYATcg316M2FaeNpXhQ9MqwMzS4RO7c3xJB9J&#10;KMJ+F3H7bZNnICjEt17o19N03gjHg4F/7DiI2JZk8PLMMKYNgfZWRJ4ZxtwDci8R0AMZMayz+CBs&#10;TzMNKwGZFDEMKJSwGhrGjc+jwsYLRTgJWADEGbMNoD0u8Qahce6LZMxqh7xzYFoRFORhUQfBLPA+&#10;6AnBy0MWMy2lNkoss1KiTWiZZQlLg9DhnVkBxVfJtD6QuDo6Z1qUS47pTGsQd1pUQRu9wbsKYZH3&#10;GZCwxy7k2Bwb2hKXTRFy5j7E+20w7A8U8/GNzXIdDjFT62DY8DA776FaOvEeiC3xLzeDoANLYzPK&#10;ihBRlGBOpQFjnJHx9KNzKoadoTMQBoQYPOHKyWAgljmhnKTegf0G02jgMXi7wf/OZFTjDPwXJ5OF&#10;8TkCR5/bTbbyKQAfCWY7AlAH2Gnm8NPATkTPjEMRzxLasQcsn79UyNGbRwEFMSVQokPbNNiM4+/o&#10;7WoatkrBuOpZA6xQ+irG6aOc2HzFKU2kJWZOnkwtMU7/ElUPAR1KjWj63IpwJ02Oy/PyNpF9vmLC&#10;Iphoo0bkcHjGMGjrpAQBuMfrnnUyrHTiDN9nwww5WJ3dI5o19obLxGQwOgvsDgEbqykeOR1OtG+3&#10;tGX+le+YN88YgtE/EM7eK8OQbznwniH1LpPH37ND2q+cv8abwcFNe/Aoijn7yTRWVS8mR9fA5H4P&#10;cHbFM2C45QHDxcQsFwN5oVhaiNjo5LD41NAsS/7mCh1Epsi6IDmCxEiQDr2J/Ajn2s3AnXN2CU8J&#10;g0hapAE5GBJ0Fpgxwy6mSRiuZpZJKCmcQ+XAqglhUwN+b+5AnsgmHJgqUcugSKI2ajU9l58zBaiN&#10;NwzKRicE1mMs2ZN9YOgbOXW0aE70bEbX4esxp0oYCT6G1zIdxyZPZheZNo3Q4OgcUwPUDQrsSWDo&#10;tVJT5yQE3hqkrrIk+ls0mSNILEn254ENkKWw7EbQCMb3R3IJIlyJ34gbcmH0dzy5J6arSAue3oJx&#10;8EoZFfwYNuBv9ZCsQ/pTgclZYNkg84BBZhlXCIW77uTgGdWWcBklDYKrSnWJiDSFu5GUZdTIKh1o&#10;a+EuNAz+F/cPgFeslb+cjaOVV5lUTjk0gJmTxi61croYk4q6G2Iw5BoavazcfYjSwx/BZRP2fQ2/&#10;d+9GTE4cg9HYC+PQhMPkW+GcT4S/amO9/BDFOhg7HYwkgMPFEJFiiEOUarOD6eC1nXf4OyEmyROk&#10;qOit6STFeJ6X1lEgnBBFsjwkqH5gbsIllZFLjgiBMWsbPckyQ5phRnwmVT8waYToxT5c4xHwlbQx&#10;x7hpuRcg8xG+eMw8l5aA/Ukt4Zygk11J+sIYuDerIkzAClfFIyJ4rk9Yj7M1toTHDdOCd/9cPa21&#10;fURK8f/Lro4CpziOxJSI/UdRKKVMYysIo3TA5HIbTbYEyZ7xRGAHCJHDJ3xtdCOm3IttYymFfUUm&#10;POdh08ABm0yS+jlhpCKAX1h7MdUEPtEjaPriTgqHnVeihYehaDN32mAofz7APjILGUwqzKQKSjaI&#10;IBPvd8yWR0AAe5yf5HZUF3m74Qe8dehrlzns4D2ScBShCTFn7pUENmDKBbRTwtBQwtICs1MVeY9f&#10;OIch1OWnj5ywVJtj2B2kV6vV5q6dcC4ZAC+pUT1RZ6iv5G2caU6yY9e0ABIiR9mA3c0NYcL5zJjV&#10;lxTGLDWduUkGPJbZCM3PZTA6j2bJVOOpFONyOaDRXxFeBJM1exVCBRNFYRx3tU8xZVdaty3C1XDL&#10;qB9gM3QSPuoH+C5ELuIaDsZRjPphirC6MIsZ9QNswt6ljofv/QC3jBZDp4u52sdgi4PMo30ysGDO&#10;4KN9vkyISdJGBaiRENpHzD9wF9rGndwchTY1A6zu8OhtbvTyt6+giClvoK80IcC5Aav+yily9JRp&#10;iMKuIuubI5CDyelc50jNnPiCZ+rVNaNuDbjqT87dU8Ljb8JmEdV4Pmso3HnwNyGcmOovTvqqa4B9&#10;VEP+5D9OCNcZ7R5HRoAbZHumh4Rzx0mYNJ5wjn0O7IigQ8Q+JWgPunm7i/bjEgLXaTbpo5Hz+kGu&#10;mFFCBQvYIUehPmAyKP7M5i2AasoYrG8PsAw+iT12JZD7+iiOQf2pZkiJuAPRFEY7ziLiIXcBl665&#10;ZTwYqRSHAdhf1fOAuL9kYp8IVEZF4Cuh4HTNJwVyLFR1qHE6cP1Iu9gSLIBCDmzknKXTLwKuotjM&#10;nINYn4TtBsF6c6h2e1izE9AOmOVwf74vS0ueMnBjUfDVCZCpfgXspu/LSuQ+AA15QGHgjLD+Phpi&#10;ScdgFEwFBdZTLooQzO1G4Bl0NREErbnkgxuAqlS8S+pTMSEi9MFtvbA5sjLMloDW7C1YIpf4WQzP&#10;FwnX5VaHxFdjEJggVyumyCEikcLLxWsHEgXAtchqXKwtIcc4SFpIF5JIOUOfoCylNp5DAmxsCZ5X&#10;+N5bdTCAal8WnMivGvsg8JDCMNSP3MBZ4Wr0SGI8/A5CKc/uaznsU5l2mmiiCR0l/ftSxH1kpkvu&#10;Lg+6jTd1/+R6tQRvDklMTuoPRrheG2OTdYBzlJzvfczDE/ilGELp/Qngjg3LCcmfsDYN+pwS0Efj&#10;bgvjoDoZu1ghLl84iJqMhJ6A1Y2zIkjimpCsGU3gKpu12lUFxqVmnpoUGAm47A1bjOaxrZHiUJSS&#10;8VYxT1hzbyIs7HtqrvLFmK6wq41lVLd0wU4YQ8B5ZqmcNr4MMYqYLDMwZ/AP8Z03i5HvLkYWTZy8&#10;Fj9XkXLuaykcF3BuFcMBHNwM9XPvGLjPgknd+veIrtwIXNq4v/aE0ecIX9eHEgwMecXwtoWxC7pv&#10;rlemhrBVqBzFCLrmzUHiRMme7js4cwIGGixcWjS+uSXIvqSGEZLUjJSeHkAshxN0IQE4AZHKGeMD&#10;7uu3zxJaMOHcclRWpgvSTQwKC1rb4JJFbqElKTaH/UhKZFqPxahQwQTxbqLLvevgQGYVq8t1M7rq&#10;+pV8zs1D5auJErRCjhIrUa6HZoP4SG3hfvbAkKY5ezkvJcBgcXDThN2WF86dAv7mggjjJ9BeXtWa&#10;g/F4cliRTdR4TBXqiAOfUVAuzyRrinDBk0O0OhIpnNsjwJNT5LpMSAM5ZBicVlShA8q1wQPXTNtB&#10;SmSScT2A3ZB2klksevAUZmSlmh6MJ1DE5Bo38AhTLkgBYnz96rEhe/BUhRxF8sUj8sC5qAcP5nkD&#10;esyJbVUoTlvHFLKBIWhglpsHwLiaazgwrtmQaUtgl6PImFXYVkdQMtMnP6qg+K5iwjmfbINsGvGd&#10;zMBo1w5qDTcU3sxBDDf0lTXWbsMACWqv3YY15AS1QTmjzAjPx1chqg5zJluoIbmIOo0wWbgVu5kO&#10;XTHaw1PEl4RILOmSLcHj8hpkxpD4+SEPVNAveMX10hgUy/LpAsIpNXAxpHNNypyDC7p5gE8eya6C&#10;jZ+lB8/lo84GjJkNLyONHCS08MHr6HBjvFxiBFPtyZC0tN60UptC5oQWwE4XcEIL7kBFBQyGTovp&#10;GiQ2spG60Z2LA1tMB5/Q4gx/J4T55a1bMkm0hX+bJKuP/mb9gvgEbNICnleFccz8pBMYPssBpomP&#10;WJncayp/1UPKtY/wG3xROaJGS0AcDZ0thIcgha6DLxF7tYBV656xmCpOdLKB7hkksP4McB3/wo5K&#10;UyPbBGMO6mAysRBkniOW2HISqtOGzGQMxmp60g3rw20SwNtRlEhE7WRMJAP3LLc3Y2L/wDA1WmDF&#10;k4ZmekrAgaOK1I0PTG/K6McpQ/Sl2Ntikv31gFpjDXU8HEZBNJdldBM2RE96e/y1YLrxwIJLQRhV&#10;9YjqUcPTQ733yfKyjHJuSygewnmzghp5C0I4aoO98FoRMREoJB2MtAMT5aMn0F7q5I914/uJMJuv&#10;EDO+xY6rWZNsxWVUIQxaTzc0XQxicnxMrLmoIwqu0LS5tPKAvCosl979PgpxRQ5MVD9KTetGCQ/Z&#10;xwfCQwucXlGyjQItMdTovq1lKhY6+10R39qU4nyjDdZyItHxYOQ0TNtqOktsbiYBD6LaVDRrRAD0&#10;ZPJinkye2YftmWUEYemBOvzC9ygCrp3luu9wPrLAjZUHxrYWg25XcMWQJUqi5Ctm+zstazJUVz5U&#10;8aU3RwBneqrj6tuDgRdRHfZnlFCxRt9y4Q4JCc/BaaaWvMPSz8MfIJrOGnUL7A684hp1CxwrD8zi&#10;K4zciMrV12LS6WB2Aumm+uhOEqsVx230bSb5PiEmya2QEmx18MWcSXI7ZPdlM0ngDeYySS+wxELG&#10;qMgIYDYgjFEBzsMtO0tgdoWaYkCorTHJnTvLxdxZUmsFY4TrYDJ6WIKl/DIjZkmmTiqbXuQcO7z0&#10;QPyNFAj7BosFONcj6DGdJqM3WW6iW8xfKLJPTjCYlhGOswXs8cCFmZHPHeG/DUZ2PRh8IsqCObWe&#10;mLZbjCNpv/pRmOczMnZi8Kfo5wwdlaRSA+5cTaTZ/8KZe9wPMqju6JcceugHQauc0xD2ZTGYnHAn&#10;fzwTI+hnO8X9TX6fpDSWwE6QagiGjOqxMzGV9IBParTAgxpQxcyGGBQOJC0iBCuC3Kunk0svz5GY&#10;jV2MB1su5g4MFSS5cHnxmZq+bS54p2Y+mQJLClIBbjce+P+fWvITNpts/c5PCpryKiFypRi460YY&#10;SBjgd+y4FbwdLAWxhHmhCIw5Aabk2bGU2AlZT8aM904BM0HB5CxLJuU+MmV4WS/c6qFS4eTriQP1&#10;6ARZE/sks9MWcktX3h04a7Yga8fpuZZvAXyJadEI09XtmzG55SGIXz8d+GaYGMxGOvR+j3BevWMO&#10;oUJBe2BSYZRbQGc5DeB2hkr+scNsD0tXowQwHRIr0RH9YnvR8rswei7ldlhheMF0v4uF5ZIpjIe6&#10;Np6PCeyxDNcK117Yp3K6WP68mhgPbd1uiMlIC1yYIIUWW6MDgb+iN+AP9ljlr4yFaYQtABlTK3Ap&#10;gKYQY72yjDHl+1wPk3CIegAdEqQ07TgY19ZEhNXNvQCy35rmVk+wWLbLgGZpfOJbODlbeSMUZ0qj&#10;WFDrUTnBKI/uzpi8oE5fGUJIwvQaBMeCmo/aoCar6KzQp1lffLDtlRsu4rvHyLRC8sKlg2efbwlT&#10;Qy4SJsMAks2Rzpu+2Ba2hqbOKTO6jBc/1j0HRvkLP8rvC5sAbY1iNLKeIJwyjMvdMXujTjQfrJ2F&#10;B85OMe47mZK2YY5CbeX1J2tIf8CfmRCgnA+8C4xLq/CIwQjlCR+JBZwnbdiOCbmF68A+MGjILADu&#10;hotGmdGZ8KoiDOKvaA9AvbtpRMaUbQDn9UARRqVgyicIjI4KsGfJw8kqdOB524UakThrRDRRXKOm&#10;4SxIhjCpZvg+j1kp1NOGmXBLeBnWEt1I1ElrH304VW6FgBlVS8AOHba/o+PKboPLzHCYoRpNRghI&#10;B7t1wfLlYBUVfDxV2PSPy7Ul2HYdTyCij3qOGafD6Eozt+URNgxGHngthqaQj3ShDeyk3I5VJZS0&#10;uB5M1P0lO9MK+lryF9yH5gNSRk0q617tuxgdo5g69us8vGtb7xg8dpbqX1ILGpeOJRgSC4u5tVBi&#10;5j0e7SymvcP9rcUc3zDUMqqMp3taRvGigVIn7oXjhAP97jsM1IANlEswPp0vZjai3EENqEixf+Ix&#10;2oWtACaLMUIHTOiUVYSM+e4vp73WMDcTjO/AUCNrUoMk2LkXNrkzGPjGdXbueDByghgsSamhKIlQ&#10;XlkIf1RPWJ8J0N8UE5yHYcF4PEBMRH9XDji7zQuHDtGKBxN6I9jyyTtPwCdEHj705NpJY/gEzCpH&#10;zR2gnnnkx7GRL+XdLMFRIWDq18K9jhHYHUpL5HVJYPdRFnYREN5xbCkBxbAr0eDZXee7PoTLBo9D&#10;D2vgOmUQSClRKDBfsVPi8m+MJkeaU5IvcoX8kvMIgaO1gT3u41IqOx2J1+TERGEyMo95Cud83Rl7&#10;4NRAuXGmYUrQB9HY+Cv+ZErINQykzrYP6MlJMUflaEfLx4Fq+TrjjLlanz6ZOT0UI7csBgedfWsw&#10;hDDmHaSBbPvAyEJ1dUkDGZ+HqQ7GPSPHru1UuhmNySRqxekAjnUF7lqy+PYDPP4dY/GIoJikOusb&#10;AbGnRHt6PaN2EbyunDslls+uE2uwJqqJevguK4t3hiRbw7RqFevfETg8ATNC0KN7hwuz5pjD1mgJ&#10;NPbUl3voSUbOToMijkmYFeGLLO9il00M+oW7FWACqd+XTUxKuSQpEbJFwaOL5Wwp7Uj5PJrdFJyp&#10;Q2VAk816hfHoWEvo8qVChA62RThltUevUexfcAgsmwTubEgOBRDHyaQXwvvjj//3/6j585t6d92R&#10;6MUwvtHz/EqeeRVH/I7Bo8ENhjfMysZlHQztLObU4vmq8uEXDOs9fNha0WYvGHpH+TancsbzBXPa&#10;gUSdx2kpKW1/Pyz6C2mJPfSNKI+DSqCESb4ZNQRLmARstszv/qIe/APGnFww8ipwAwBKaEOBa1ZO&#10;oERitbQB00DJVGtkPA+QA5nHyiKxRoBuAges4iEdtXFUXzOCyCE2OXnWjs+AtJc4SR4vhiYmKBGO&#10;BworkX23C7O4fp9AyU6LIE4ijQivKZoUCA8ClwwnUAIT4T0lmHbcd9SFbgpkgMsyqERKwdQt3kFB&#10;+oRI2DP/UmMX54RK9OI5ziw+7zzAnpI3HtbESvajUoI9YuyATWYKT2ACxrNzYqK2gD0aJNzE4/Z7&#10;YqWWoMbESv+XrXNJsuPWtWi/RqEhqCzJssfjCMdtWK03/4i31t4AmadKDbu0kUx+QPwIMnnEnAYQ&#10;a/+BZgwDXSvBLhpNN/Wfzsh2sqsj2VkNOqslGRrfcUuQcqJT1OByiece5RJPhAnFH2WV0lwxQhG/&#10;OOslhSSri66OlAL0I0YiFO2+lMQjs14CV/qRD1dD4Bo3RTAWmVoRBPo16yVbCXsZkbaKXmlSfD72&#10;Ve7Ex20J8+EtwXoJXq3XzHop0ur0zVrJnG78GT1yNA881vJQslbSvz0oWSsFV3ixWX0O4zAO4zQt&#10;4MoBSpZKYpkPrgwRlIxjmrUSJfxC2xJx/eANsbJWAofVPMfOxkxcyhgyGJMJo8yDYiQKJYslSuyi&#10;LtZarA5NqzU+/vB3ehoxocSsp7Ja8g19BW/MaglKtA4Kq6WKqs4GrGBFVLU24FktMaVbR1ZL4F3s&#10;ZC2kIP6Ny+WNccIIRcKcoWh+oqPgLJcQq61xhRlBRCYo4KlzntcxzGrpgWe1dCizWgI3OMNsqwS2&#10;yIW26vSKCSI+6pDLNSnhbqYlslxyVBFcesJaMF4V2go37gFrgxt5pRHy4jS50KzZlwZdWKVDcQ3B&#10;wMAVYxSML/FyBVpWnvQTF8BM+rOMskAFN2EEzkJZA2BKA+wBjhiEeQO7yS82LMUtAg7MpESCI3CD&#10;S7htboq+G1ioCHArKOEbqBssyAibT/qZW74lyPFqy60xvcaxUAGwsTodoWsOIl2iASNMRAKcJSo9&#10;M6g/YyjuqN0OjuOZEvVkLFlcvHlV3ATIXt3rG3KSF3B1rt0Oo02I28TrVGQaZeVaoK5SKEUOJ1Ys&#10;J7bBuwaNteVusazesUJj96A0DuCvK35wIlOYZ3KlMPI2FwKeAvpk9MsK3J2XNcoh2KlA4hl3x+W+&#10;cfWOrtnFPs/uIWPwy6ooGVFPWecN20uR11lJqWSsHM/sgOeyOEq4t+4b2ccDG8kCE2ZGOmoJZuF0&#10;KESX6ISmlY0+TgWZCX+hMC4W9F2I81al5jNFl5SNTpueKSG5F0Fxw9Za/Nn3dD5e3DgjjsfhTYls&#10;dMIQvz/3jU5hJvlM6e8nXl3VDdX6a3VhK9E71ps56ikGLl0bicNZGGFA8BhTZFT3AU4OUemnIi4Y&#10;83tXH49xgsLlZKH4AMitJNErP/8dzOOzaGsJKNoeZuRUoPttDW2CBRubBUz+9gFD6+LjdJHowZgT&#10;nDEUKizMyYTjKQDGhtOnqQCM1aUHaSHihTVPQDJ9yL6fMzR9PDijiGa6M2gJh68Abg3wyyndJg6f&#10;2gleGE6CN26Nn95ROBhTmlhfdvY668fSPigRe3bXEo9gQHSVwGSpEPKJR2Du5kXzmQJ405r5BRRb&#10;NfbhjfkFFHs+4UBKMHSv5LJEagB7vYV42nDXNd+0pBeMHQGL8aYtrpd+4glBTgkskWurUwPuIHZt&#10;2kDcx8m2FxF4fw0m/E34jNPSSO84eEOs0MxIhyIOJ8DUcHl121hmTicOr6eTBwAdIOLfdzY6Q2Ff&#10;utUllbM2LLXhLLPQQ94ddzcZxiWcxCB7pw2BP1AQmEkwUguReCT9M+W+dZOeyL4BItckNg2KTW6S&#10;7dTzmXISjKcMTs4Eo9i1keLrgh7cFC2YiEqGQ8meCuPXcBD5jvusfHN0fDKUEXBmAEqyX7wQU0Ou&#10;i6mlhQNnMyovpMrd8CJVURyryBtuK56RBqdPM3aEVX2RG8Shm5ShtVKyN2gZuetu+ChADJiReuV9&#10;/D4FsujihQTMnbpoRDKMix0IWRVWSIeyDK9yv4iEUsLmSnYtEH8idK0xKSSXrHyslnQoVakaCPxQ&#10;xFVg35EnpKGSHwUzYucFBTYj4xseKwV744tYnxCsyRLXO1PCwydS4r3BiR7B2Y8GZ3MUrCrZBuZj&#10;2vjLuFIcpllycJyx+zCJzpgrb4V6eFL7hcQ+KZiYySeP5HJfYJPYzFH9LxejZccEbVsKEutwEtKr&#10;AF4y6MQ6QHcp6Fy77/aNDCAON0GHm5/FOpSyzKOZLcHuAyyj08NCjw8vLpP9omwpMjU7io83uF1g&#10;n4dlJMp0QqeE2cKp0+zoEQaCj8Sbygw9nZ29MTcIxEcagsR9a5O2sbvI0RImQPc+tlkOEKDzmBzX&#10;nzrtE6B71dvsZyZAB++GaXjG7WZNyhjoZUKh1OqH8sbRFGy36swamoD8D+5O85iKLnUCbigJAqEg&#10;CKBNVCRAPzgBuhx7UBKgg9fg2FUa7CbuCdBPl7BR6gaY1WBsWCJ0cAeBgFTyHeYaKU2TbFjXJh3c&#10;QWAnG6GHlQjPhujLacICjeGFdX1Mom2EEY3lnB11wRRWKb7U1RAsUYvAXgTn8wnQuV/LL85kbgJ0&#10;8Ox+qclBVOcnijEB+3iic99OegW+GJ2Dq73oW8JzO2B90SECJ/AWSHzuEBQwnm8LGn/luxRZvRuZ&#10;CVTATE6WzXOROZTsJ/BG4nNnc0LVBOjg3ZacAP1QEo5Hs5Gt9CMUjfnchfgwIrxVuboGYikToDM+&#10;2p4pye67fUsAOQE6ePdUJkCH4vWxbafC51n9O4Wvk5xg4dPE//uFr9kI6NEOJtJQ9Vco+BtqKsUS&#10;xEed6jyNRWTgSeh/4w6whjWusLgoB9y8IpFsUbw2cWy2DL5x91ntbin/UQZK/Cx/cXji5gqIjmlL&#10;3ONGxEXkBf4JZU9TeGu9JbzG5tnl56Ac/B3oRkW+tck1jZk4E64WEFnzwXIDTXB/AFDKzJI7W8IO&#10;ldAJ3n3z90q5D9puRIwlxDdCcMNJ7P11FvDwuThmXAOUfelQomkYShJ/4t1mVtDzPF6LVY7JTyjw&#10;Oxu6pchPbYPcQNtYR3aGGjk5jkyodpFoGXZbxV1BcWIy2Nt+EwhlXAScegbjCfA/dIu0gDanBGF9&#10;IJhcr9hD42ki3ja8nWyzSyhxU7IsT1iRircJU6F2Ct5kFB5+dttMym4/GRGKm4Ex562coE5ubKHQ&#10;Wwd8175A4SkljKRrI8IYxrWr/iShwhqTOloRTpPIut1j80sT8R52UFv0CVoP9A9W5M4McKdctdC0&#10;BSMTtNV1wSkBC5xKcBJ8CMWfLgHBe2iG2eoMdwsWOfxBn5jWKVCxXQ2uYK+wP4qYSfO1F9K/1EQu&#10;OFtlzH/c9JNSZabE7Lnae5/vJoLBjp1zF5HhYckZDD+cydkOJRxJyBxhyNNssS9wen42Q1qCqNAo&#10;0Bo4KPDNn2MYD9hwV8p24k+2j8Szq8+PWlxIbnIkZ57DF/YmLe7X3nojnZd4T2p04ZAuTWTgzqm4&#10;4oxYc7xQnOVkYOzPEDQHFU1TGmrMKjqDjFSw7MLRpc1wmjkmDJUNDNNfmeANzzGll+Niq+j0evBl&#10;w1L8rfO8kW7hK/hEQsyhGfrg7kf1mpE6F+zRdBTRSRxjppKZydQWd2Yav4QS8ahO8r7tsW8YFab+&#10;RFyRhj3fkud+5KEH8qZ2n+5ZrqZROJ+vD04J971UaSgxXvsOOL4GWSZ68bkn2x0CehG+4fc8sAQl&#10;k+nuUguo877gLaqs17JzVgHlM71QWBXaq25Y8RcHNmOgPg8p1fAg0THS9L/C0ENuruSUvpXo4k6l&#10;3zRZBSUyEXsq1dCVHWBX1u2TyTUJXUa7sdUCWRI6Ssyqz4vlireJPinOrbgLEzwNHBV3MpG3JPCk&#10;lHM46unDuCZ/INvHPUyBJxqBdLegPlRKKpjAwMMA4h4QxIbmOKiURoWjJlw32b1BLQ2sfuCJFQ4F&#10;D4WDSQ05qYp1GEa4JMX6ega2485aEw6mPEoxx9vq2e75N7GOSYN1DDgtEBZqTfQACJZ4k4UNHKVU&#10;BHGHqKyYzH8smuklcQ9+1UjWvNLKi+HkUjazD4iNV5w6Fi6bM73gnTdDEedTKrDfBIqNhLxFVdF+&#10;Z8GVz4T13yi42Djd5y5xxPxiR25dNRXaN/wND1v4ymERLn5j2efq+zOF2O8dz3aLEECS83/zDaow&#10;AGW0IjN+QAOWNmEi2Cu9cYDpMxljo1y64KD1oIUIqgSt93luXCtSKhGvuHSgSTdLd1OV1vzs/52c&#10;lFbTxv2ECejJ9cTCU/pPjECxA2mATnFWXyJ3xEH+gJDQxMXU1Z7JXQgEPfZTEw/igr1AV+QDLc1c&#10;YbjPc6YGfw9k2PTMHcoUd+vc4th/IiS6ZviemUI+gIZ1eWpjppd0mnkfuXZO2BQUKmIU97tL2/ZD&#10;a6CpjHbGDGiq6xxgZAOZ0QieldEYH3BbXDPClfIhAOEP4pbqyidzz7RtCsvicN3mGDH2TuhhRFZc&#10;7ikdqLtqZ+Y5KontP2+b0ri1K7NuBlt9m4+Ue0WSvWOQRyle1Ub1CvuUSbQdfqlJkXyvI/Y4RNjH&#10;th4w973yNJNDF5Ce8iu3A9AJTk1RXtvOpNspSojzVc5gLjJWHNSaLaDwMDiwri5jgKGGejOksEiL&#10;2TF7Dzrd5aYB6kICC5fBQ8BYqaw8N7qGwYYjwqgQk4737vR54pn54MfL0jVmQ6/VuZ7Cwg41orHP&#10;XYemeOeSSVQ02GDn5iaLI6eE3xB+oNSHry7v1Zlhc/neqUAmY6OwaiZynJ2QatYkYftIcBGROafa&#10;GCasBJvxS44LIzI8jEBq/ugEkETuG0MccYcQ1WXW8tz1ZzgAf1gF78tmDhgS+TeVAQbksRE+17Lr&#10;ijFnmBrzBvIar2dp/V040rqBLFh4rujkqRAGVHgt7s1xMzKHgsXAvH+mRDtjg3nJfO5nAgPiV9is&#10;hGoxePSSfQSgS+KoZPwCMGYQPhMDdYh+FTEVWlzfDSS2fJMj+v7CFIe/0XdDT9lrWMhjr3tjoZQA&#10;SX5hFBSJhhIQEAnETd8b6bPxA5GbMV19fsePRNAD01jSVkhKehUSND2uifmmBaVkKW7ZVVAU+jo0&#10;F/bv9Cq3/lCzmwlMIpLcljwvJm+QMUuytOPAtjD3CwKjMOBoPhxu/5lb77y2vBQnI5TlrgSqXHPb&#10;EiVoDuy553Nv30Nj45KsJ8GHKzPr7giflK8ZIevn5KnkVS5+AOfTaHB+6NTww58GptoM8A9Wuf0F&#10;NObRc1SzLsYY5Y4GoOGtppEGWJCyCtblIsKwRcQ+uD+HkbtbgJEk7YKz73PDYflssAeMsNRTCccx&#10;+cOwFofLLPeYOAmku+RzLYzhlDCiWwXyfVd/dK6qbedzaRnDS2IRzOgjJsRvMqePEaiYcu4YjUGT&#10;XVJscSllcg5LvzJ+JsMhR/XVZZKcLjxxrw7VzR6XgapN5D7Q4+dAxcqn7gUAySQGuqErdN/H6FkT&#10;vz5UAo7m8dhsHjA7s0a97A4BPQNN5RC84ptJyY4JMCEW/XMZAUzHaWNLG3gzo5lwHnNax5+LyFYI&#10;UF8GrH+2K17fBAFBTldNlQnN5NrzlBZ1nORUrK2P6UOEJ+lq18HaVo+dV7Zc9yIt9f1K9/Q0h7sL&#10;I7ueyrL2FoixSOtZNwvzlaX1GxciNYbMvtBJk0KJN6chX2CDNUd232A92hvbKLdy8caWANdhsSjB&#10;OXthLbsCkTBtjNznHKiRi4KEyAPd0lDjcrBvMGP0dGjLWwAumF/2bX5IVoVyTQeUQ+tfMnl6ECyB&#10;GTN6E0NPeGHOQ+7XsiyDmDb2PdCnPu/wVS8zHPLHqNLKDv8NFBEslEH2mnoFpi+Fdq3ei1T/8Iu+&#10;a+xUAoZFhDoEob1VnNtbuev0Ot/csUn6i4bkhet8YCIXXvJg40A5t6xtgbCWTISvk9ES5lIUsKFn&#10;5j+xZ9o3EGH23GMSm18Sr7jqxgcqINkZZDq3gAJSh2AI43ODJ5tYk4Vv53ColOwbw9R8YU2v85uo&#10;D7yTcksoIMpkmVSTRQvkq+CJOtIuuUyTidzQmB7KxNl4fJ0BYyoHGTbvpOA5uMnZXMnYVeZJAul8&#10;plZDLTRj4EwjikITBMz0mHFvim5MmeMMwDEZXtLs9cWsG+mRQZ8SbQiO1BK/9q5qzbkQ08azWuzs&#10;snFFc+d/LReSZ8wB81xweoWzXwlGeWK7LmZNZlNLIDSMOlpBlS8/zWsDE2B1TZgOMLaIhDlmOmSw&#10;nRkv5IWFthAXsoRc1YzDc7qTf4UVphvFjWCwNCxljRjskmOAWbM6iI8Uu6DUIHALt03Affz+UHRC&#10;UiYOidyC3X2yzg6rXxWnF4k7bMWjXA7DVUD6OeMwi+kwd1ziss5DW77REsS0OEkxuVeUc4ypHriG&#10;CsVHiWw0Fz5TQO8rzh12B+NgzhtKmQPLTjwl3J9AEvKRKZPjxgxwW8CFcWoOQrw9zxkcclWhI8Jk&#10;hw24jDYxGffhbyTLtbPyyalRYIU4O4gKqSJOp5l2x8/Mucoj5KOVTBPTggp4T6FQyQOu7eHF8efU&#10;amtD2Fjlf7Dsg5qheVwZnKigi0c0zyuoXR+XIDQYlEVfFUcwRyTKstowL7muCuREr3c4m8zghXwS&#10;czDupg7lQeHyOvYrrGCER6XyVmictPM2amcnJrDMhzngvDBG0DEQ6kRF2LmDd16nnGTULdHAiqbw&#10;uF6e3Fj8NOH1yuZNlOBoto6C1azCEwsUnGH9ncyQdSxn8iGoNZCeiZbEFugmiolEpldY05TQLOW2&#10;5genX2YilpISu9zlvU4O6aVjFuGDqosQ5CwnKm9YZSJDAYKvLhbAObIIjHAjT54MLVS89LUtnufY&#10;d2K7vO1CCKupZ6IpR6Owz7TTtlYTK+5pCaeEUSI2LoEjVrWwoE6Isn6fTtCWd+FcEl2nblnbnwTL&#10;d2pAk3o0lZ4tpOdZ1DoTeY72evYFmNwWmmLPgNiqhJ8NsiAYIsk1z0eNrAAz0a88zzTwwuQ7DIl+&#10;5e5tf52M4SQk0o9QH+24+U9p966BRgmM/Z1xacAxMjIemGvHwHxRRGUXr2QtBVl0WUAJo29lMTcN&#10;0oIHNJX3JkJtkyPwsa57K3wuS1vbyaAq77WlTgh1M+/HuiIOXddjXf0CEOz+us+NtSofCqOUREu5&#10;Db/RTa6FeuAJrkuJrUjoHmuOZjpJ1O9Pw8WuIBmt36Me8C13SFPAvUu5OuLqGWqg6tni7gpCyCLD&#10;+tARYI4YAc1GA72Pw+JmMiq/SbGz7mPhhUi5B+bTTKiRT3XnENwMyNvKr968fTfEwXd3FUFr7HBk&#10;WeiaQ7XUVE9UK/PtS6F96UbBPnfyjEkn6lV+CLBP0Mvsa/wgdDVFl2cZl4BiID0nRKVyiuc5yoKX&#10;F7JlkOAn0QSiVa1tti2yVUYxIuUoXEKhPHYOfAj+QxcyD+qCy35vj+8S3CWqVgrPrCtaF4Jemks5&#10;LgTHNEFT03K+UIvPwtBlOLgJlfUhi68PuZRcgGoNyRuM+Qav718fUt8e8dUFUKJJ0HURjCKJreCY&#10;a+Y3gdCWIHVhfloFSA1OGPD4EH4+KPdqrw8Bu7o5PqQ4jBhNf1DiQ6wh6wG0RB8C3shrfcgmJPHH&#10;ckqr9WD1y1TUh/i5I9JX89bZIYC/PoSoySBnfAhyZGh8fAhZAmQcXB+CVCnZ60MCnz5knvMnPoS3&#10;UR+0rD6EyutS1ofQNlJ0fAhTws2dyE19CJ0wV1mo3hgsH4LMSZphPRCZJNcQx4vwnH3JBGTxUGaW&#10;jhPhoej4kINrnXiV5S3DjgvhoUeCgK7b7Qnz0ud1IZUUnteFvLC8s9CNXMYyLsT2qjS6EH60wru1&#10;eBwXAvRsL3BcCIRcMrg+BIw5UqPiQi5cuZrn40B4nmu51oGA3blUkseB0B2OAj8cCGKWFib4Vsev&#10;t5ADqNMoQ6JzsGtxq1ThcnSVrLZ4/QcTk+hn/Qfz9nQfB65RHYLZIdZ8HB7lds84k04RQoWReTqQ&#10;roXhWh0IG3sK3zoQOqisXQfCc3afINSB8LZRwToQDKWSfh0I3YFnitfs0Wb+1oEgpJxsRJ7WgYSg&#10;gNWB8HaULP5DfYiS3aFOXsSIRt563db6B3l/3UmlL4He+hfNDCMb/8HkuuJDGCdrAoHATuntQCdj&#10;imyHrwOPA6H4jCwOBJgokj4n/key6k/GgfB8GKUDAYVL40AUK/KHMh3e/1YTcCAcfQnru1LBxhsY&#10;sKf193wjk1MljRUmr3woCDhiymrHo5n+0hMibuY8pzCybMY681e8K9RJLHPaID9hEHNOAbo6iwgz&#10;52KMeQS4qXPPN0z808z5EOQ77sw+UKOj/UhQRuk4Ox9kP07XQ6sH5dINv9+ETTpxbDT3CviF9BCE&#10;HtQH5nA3kE+EogpYCQQCQi6cp50kPblGINdFah9gD152MLwF+8alEE9xS4CLTX00IaarTfDkHBq/&#10;gznoHPUmvMnzXMQJ8zwyl5tGsnwK1ntyqQf5775BCdgzlBnU3vLRQkRnHr5MPe6zkzmH4Es07L3c&#10;JQhzU76ZeRPujiNhJHZqxpXbZelXb6FnSmYtGWn3cg6iK8c5ulcKLY6d8dIHWC9OaEgL+ZEXsAvg&#10;8s67BB0Hu4p2YWXcqGB6xNPJj/kciwHB3T+f1wxt//22G6viL561cs9UQ1CoLB3HgJnxiKjQoBdb&#10;1rWFTgNFBsgrEw6JFP1Bq0DSj+q96xyfurCvk7KpKgCEdgWf1211wzifetoQYUZf0rNDGHGnM1n3&#10;HHGXAIt4JSt/oNtB1kCKMozhqCNw9MnnjWQ9vJLnDTWS7/CpKkDIPWxHyDt2jGElA6HXvbvJrWQk&#10;csFO8Vxo5lxz3fWqgmR+BU4TgyhofjkuNI+tBhI/DrziO4SH9J7RckONsst4yg91u6QKa7dhvKWF&#10;6GPkVwk3Mj0EKy7BgaJBELw1A435SMjyooZmKn02/bEdzCp3S+eHC5DcMZuHErPpAW5urGbsdG/M&#10;JrhJjDGb4Ny0z/Mxmz/wB0hso2AqMNLQ7hJKaDbB3c+Dv838cRMGn5/mhbGbQznd9yWtSwnpVglj&#10;OGEKzD2d3+E4RPWia+sd4lLuEHHhk4WPZ+COj8bYO0T02CrOCLm/OZf3jmMAkrW5IwTn1zx4PCPk&#10;ZpFjhBgzbB3KHaF1zhqP/UNLlPA6wu37HeF3LyhDa7/zIakr2V/86qWxOT9xWgp1XQoKrdG8Lw3h&#10;f5BQSmKL79x/YIzaepTfUDBc1vKdECaYJYDY3QtxI7i0Q/wbChHGaZcS3i3zxOxWYTMOxc+P8crP&#10;rn2iUItp0UcZW2ZqMpz0y8NFIuecCCl5YVshyMIZSHEVZas6AbH5I7GGavD0y2zHs4T5wReM8Vls&#10;G7Ym/7ZOMPtqYtc2l79gPezvWP4vxbIcZ/IYPlrkNLDGxooPxenET/ohBithNM0v5L5jnQzJ9i0p&#10;6C29uXzldjE3gr7z4bLbOC3Cvgw9ZI0Ts5FqsI1PipJG7/mI2siDt+gOzupRhB67eh/K9C9tb0sO&#10;9eOwGCoG3I/YrNsghKFC8SIGKSyg+RlZPBIh6Hc+8/aXdMRut4m7gyfFo/xS9KZiz0MEI8XfsXrs&#10;fjJGnoOZJyheubkU6smZW7F8EZs2EndPXoq/22GvuCyPXpFKYEe5/aamB+55lEMJr/21XGpQk8B+&#10;WSV2U9kJbJAhJSP1u3pHSC91+5YwMM445NVgx8FI7Wcp4ZUHfcWRaZ5nHGDtbt/w7IIlPF1sDV7S&#10;JNZyhPvplb3sGzpouEm/e7jAMmtbtKdKEXxLrczdBwqugWOKliEycF6RxkYiaVvbQdu1+VKMjb9z&#10;0YDbAHlHLnvxgEzO1MMy4scssaW4xJZihkcWGU0ESwd7lGuxDMAMkCocSiaSVJdQKgPxShu71IhA&#10;ipcsSDHSE0c8YYenc58Y46XZ2BKISqeRGlCbCFPEkVgkJpW/mKj2ydMrao/LxggCO07iTqOZg+qb&#10;uNNoNvCWYBqxKNE/jSxTZPwgZrGfXnXBFpEPp4jlidzSK3y7tsIItgI9tumTcv7Lr6bj6PDCMqzO&#10;9FJYDcA7ppoyxqNOtc6Uy9Sz5yZ2mSX2F2vEjRekGGjFXdEpvLjbx0LlVuxlOOJ6UymxtKUoX0u5&#10;lsxKOTEWptS2LWU6b8Rwu58BJR7jzAgd1sbUKmKVpCjhY0PE8bhaCLZPxGvHxsZwAxgBApOI1dQT&#10;gSuKRgqOEUGMYLH8QvOYVOKUahoWIR7aH6aQKbAvTwkKBG46ez9MpJQ59FViypgGFEdJMXwJP9EL&#10;UgpPjG3vCxTIFLjl3AqskkkkkhYbD2XKKqR0JiM0okgJ7a+TbIDPC+YANWeBtqB9ezxnAaJK04Bb&#10;zrKjxo0QPCGglMgsJdhyRtLAxOKRNCVWrFlU12uanAS1YCgKARSHQx1uOWdaCMvusDCYMVT04rTq&#10;WWz77Zaz3e7AETVdQceV52A1CYqLrwhjSsBrtZcaor2wLq4BPKJgcKiO0Sv3nL+DEab0yj3nwTxH&#10;BOugWiIUV9KWME2VGRfbBhsvYtpIr3CgCLkUF2qWCLM85tjpMXkQzz8Dx4PFHhNj0gmZRxQ5Eqvt&#10;FzvRCLB7z+GMtgXcxVbmcJyiq7EzQyiF28/iCBlYywDvGIfrRdVobMWhbACiSn5UPwIFgmVcwwlU&#10;UEko4Ql1yWexS+haNGQAHOayxh6mYtQT3UYjqQqrkmkZjQT7w+HyaDTSC5lIeMjUaiQ3LXmSTwLj&#10;A61v8BMUsb8t5NPuJxj42TUmNmoJ5DBUcNTygauWJVy1zPt2adSSFjLJHvqP64DgIJG1KCXQ5blY&#10;pbT/KvnqpFdQGRntY9KwGi9qj07CAG8+Eo9OQjGnJCU6KY7cwSp1UqxFvzrpLJBnXApiJUURpI7o&#10;JJhE3tVJcEIre1HRpNY1/9FJcEY9KplRUV/hP+G7374uRa57OkEcjQSbixGvKGCcx7xVIwkROf1j&#10;H6uRwbxxNfJSqpHUEAWz90o0bWhxmPvRSChuOEuJRjI3bo4rXlFJsDd0PVSSgXl4RcqoJBQ3zNW5&#10;qCTY6zqOTsqZyPzRSSgNj/EI6iQ4M1SdrNArgg+dTMZyCU7YEB4ayRwlMDsOkUiAPvEfvWVc2EM0&#10;kn77kytLycijUAppeVMLjvjWb8EbrqyqvKuaKUWPY0+Hm/gxLEeeuKgu9Tlq2znOOAkyKd6enfhH&#10;ftmzuG8iKm329p3x9Dxbhj8RU0uYPVOnDfTpGX932cEXJLFlLihTVSJpuJZVB025ipWLxXSFVaNi&#10;einu0Ftl433UMOtM7G2YgBCOxdo1A/kTFZNJY/0WhZblZxgzBVlQnqFhFmGdhpIdoo1dEhSYtFQ0&#10;DC/+pjbsXYaO2U7CUIofHvumt0JkIsebuGV3sec5YtgVclJjKozXs1iDdn70R9jFD0OjK84njcom&#10;NC6SDc5im6G4HLJpEgsZ6iyPlGCXKKcE3bfb1pBFNwOeBcbEB7zRgAotQS4iDZHY6SQTsMunbWMp&#10;+ikZTA2Jq3EZbCqKTTSHMSw19WhMSeSDKD/JAaKDsK7styT/pZzT8ZspasjJj/CwNUG5SqTaZHpL&#10;TR2ZZZxZdoEjLmBTZvbAI3rREc8Q0DuXynKKY3SGYPSBbYgX7FLON6gzrXYXHuWXIpftNws3scdu&#10;xBFrsBcB20Y/68p8jN+VVXS7S5NhgANLJ4INVaB4isoqZMl3fiHITXYxTQavI+/ZHUv4oZkl/PhL&#10;7DZfBhYxC+Y5oQoaZBtDUayiU9TAuZGIXaJWMlxjfM3P9426BCQ349Cg2xaSHRfrEuti38Dwub44&#10;JcDf4BgvxM7jq+MJxVUSKFulw6ECTwr2jeKsReeFCP8QXCc5O7wR24jdzJvUGM+nHc3jTA5dmLyF&#10;ffzLpVYp8j68fuAYyscbBF9O+KNE8mRiPhqyhq68WF1hSss5r8aM7nMKUN6b3RX7c3NP3J3noVDX&#10;uFve6HJFB2hNeCCDWJ67yLQNWo17JdCJi1x3G3ORXu0KcVSZkW9QEIMCbmjUMENWmsC1jQlnbY3b&#10;X9OrRG26KTnBWnMWFQ3vGBfya68wLOF7KU7QUkzdWZfvdiR1gdCzKqIXY2tp30Zcf3QKG+nXqzrw&#10;siJ41KeTvCVgXsQQ2UjVJLfG63q5jd1kKRa5k1mydwJ9BhybVQyd6GIkNSWgMLDUTQ0zUPenrGHF&#10;xvROhWDdnYfLnEJvyVKMvE/jCkFS7iM2XYsRD0YVcX9cReAbiVxoowtMFLJxIRR/L1QlrphgCaMN&#10;BPCJMAdjBhCb9OpSzsjtDYak0zEuGLxiM4YCK6spieBxJPla4Vc7HXvuHL3YbtYrXNDnNpfvmVhF&#10;pYlICQXYV8ydjpz1nyAXiUHGMfiHgkQwDUgTlBhfJ0pnyWenK8NJpIA3lJ5EChQ3uCLdWBSglyUL&#10;k0jhO8osXxCdshSCh6osAMU8ylKm41LQCza9dygPitJO35NHOb0PrU6ND9w8CeSUds/6O5QmsktB&#10;cIkbagK1WGLP1Ch42bWWwIGdKFIMOdgDIpFMbejBR3YflMyxNaSJKP6bb/h1o0M2u47s+h2emxtQ&#10;EtufToKVK7Dnp/IczBt8AU5KnF61hCwJhTIdWFlC7GgMrny4cW1FHV0IvAXB00ktka55U5IwSwa6&#10;6q1INtOOYi85hyd2//I7n0h6VkrFjYV6YMRZBTgUL5vpG+W/CznmlOcJX+Q34to3vF0iAzGcogQn&#10;7KOWfp8u+wAfIODf2ieY0hAISuyN63H4ygsewLKCDoJOZ4yTUmaYiq18cTfdSdcEKrREXeqzOAHy&#10;Hm2SsjnUSR5L+baxTrs54Zf72HlBzqHYE0vzQjQDynYraRzk3GCIxCrjjJ6PKoXwlHrGmWTz1Qwp&#10;ahsU08URxiREmHjjdJ8rrLZRfYPiYWz7FT8mzq4UgaWiIjY+4fl4JSgwI7EOU67MRCPCLfe0xbXN&#10;RNQRCqYyAQwxN52qfDdKYAbMOyF1noqS38Zw4u4cFR/5PiUe8n0Hz4fQ0YFDIXNTGu+NxGMI2d50&#10;S/2QMFhPggMagmPmmMl/X354jCJrqJrpJ2UXpafeZ/Mf2uLHI36wY8tnIzS/ZvZS1sxK8eCzaqSZ&#10;ZauOwLRqpZkV8zGhjysaEqq2yMw7z7U9VUutrHjTLJ12KRu+1Mweyum+lcYKfaY8zOzt/TWzP/j4&#10;Kux6jHEpd4z6zscQcXjZBkErMkT0hPTmc4wsIhIxzxi1b1ZQT0KeiPCvnmXHaPA9xiqu5IcfqkUJ&#10;d9J8axWi242H8jLG7f0dI8oBTzmSgZv5Sr6FMxIPSr7iBecOEkpYt5dJ5fYsMELOaQ0Ibjt4zWt+&#10;HBycC/PBHFYCmdDxqcE6pixJhWL24g9GSTgCCKVvUN+T0hpLmRapkxDmpUvmBIwgHUQ7TV9QzTso&#10;+orWXNxhG27kNiSSfE9W6AekqMiMgeNjMDY9y7WwYMMP++HztpuLaghT8i0AY8n1cmDftx54EnR4&#10;wR3BPn3wgiDPn3KWwtS8IuIIL7sqn/z6ND9wOhRGQ7ZgKY4yveGdfIt3+ovG4XPsb0ZEHU1NPnng&#10;/VVPrHj8nk+eIjSdw1GejEQhwnLLGbA/Nivm6HtG6t0HYl2Tz0mppyeEpQ4WgoOmgN5NnN91Bav7&#10;wX5hk0uTtC6hsO8nQ1wgcQyGd3IqCezsAfOtHVCTFZwWWfukSlXOOwc5K5UKUSb/PjDrTpl1CxC3&#10;CQ20+zu7nByl/lxYTTj9dy+GTYt2SJPuoOgQcYY4N4+Cy4Vim2CR8VKCYXtE0BowC7IlF9NxI/RX&#10;AlDf4F2Gby/SKQrinYQ5isXjnRh/5Ogff3uXRjzCmruaaazTZQAsJddc2wx56GBWUZkuz5Tz3N84&#10;mGbhmQSSRRZIM+DcI/fAK2lbwlV4JcIYXN1CNuE+EoKEBdOpNkH6NxTNvyXaSRY2dCLDGO3cTsFP&#10;ftCRKrdAfj0JnO8UGLcRVNR5zARTZvcp4SVAVumZeYdlZitTjGqJPWRjp9ybKO+kKHWuMNvN/sIg&#10;60VFnzpzwztiQiieXo29JIHtHGNATdql0TAXd6g8Oj2QeSwsI9yDGgq9wsmEVRzvZiUqVux5wRu8&#10;fIFdxlCwPrGPKASLxnSJUDJH5YIdZr7Z8/CcFMRGAXBYl9Jhiem10h0Fdf+HusD+7k1bJcrujedt&#10;JNynQL4ApcIVfq73nRfMHluFHbfJXCsK9qsjIKxOfe9sKrSFMP9aRIaeCXtQ6F+0GmeXSsFoio1Q&#10;S+Qs9x9Po2VvfscGSsWEN7QrrpPlLpAUifiHGhQKKpeOkVK1AP69LTjxymnsjO62XoEZTRVotzUi&#10;psQ1GnZtoGLpN7WF1k8ShuzTeU6kFzumbdAusWqZDq23a24wXc7vtuZcYHqUj3F5Iz9v6OxSg00s&#10;BUlhUBHicE3vXNvHGOiTGySVKfJXowpfI0NYPyRF1XCwDEJzDaoMamYY/8i1P67wgYLZwW9w3Mqh&#10;qKE04wnNIaAb9WkQcvOf2iKFo7VLIfijfmSVI1rGwnqxj5RbD/GH/d56eCuUKKaNP+tpdx4UOKcw&#10;vFI8LJO2jQ0oASfpHS0SvAZ39qWopgiQGVBL5IJjsZoEdjmb52BmRwofhCxFHOW8LzSoKPaFLCZb&#10;BdFkcNwrJZyCHapNgvtG2IHQOcEdWO61lYK4SWHNzTJMOfyLRa3YZbbYaFuce86plVuFUqsGpUYi&#10;Or9TRQmvZTxTZz/q9lviMQmICbQXoVBOXCMoKBjiiMliLBxPSTnEsMMnf2oVbKpOebBZh+sRJ983&#10;FeEbxAJsKYv7036aIDo+2DeYcTK8S/G3+/I7X5ToT3GyiGaxbRte78ob/lhf2mD2SCKLvfkrEvcX&#10;lgdM9Ag2LRJnQhse6FmKLGc50FfyJSXwJ7uKsfz6J7BX1oh/1tRDcbfCbsStcg6rjCKlpXkGd6DF&#10;Dgyr41zwBiVgFqyIv4J5ZBhlVXwDUpqIT0JdHtGltgFsAtFex80ezPjQgHI7JbAedjM1aNHBX+WZ&#10;TVgTOjO+g06Ed1CMO+yjv1ilUmm8dxSDbYJxKppbwPeo2ffVpTKqLWT+w8hUmMiL52PucpUEMBNB&#10;ByccdfLs6lCYGqc3IS6d9lZpsInuKKlOVgGRLcg2i/Jp1LNg0RcNAK00hmV0MzfR+8DwjakYS98C&#10;EylQZdnQbQqbQLvlAsLI4VqHba531CRmO9+QvqhNgnf4FqtN0IJPjVX+SPJoNwsVPwtg9LpeJIMk&#10;IkaRMLm/nMNREr9xztCQZQz3UtCPsdwcU/E4uxr0kWKi5BsZCX8p0tWwsuTVzE/KectN8ijFJ4qG&#10;iNb7G5SpZymPmvFIsMiatz+fKOctrmnYcQwtXspDCAZcsCPWB+xNYeKsbsCNyhEB7Y5HFDAdIzvM&#10;EwRkOi9kdQN2V9YSsia/NMYaI7jullMMHZBhVljluQYjfN5BkvJOfooGnOUNZxhsW6hoAJFCJYPF&#10;TWDry+KG311Lni/Pu7h5EGzF12dZ4TadOApzHAiEjbNMfjmESsSsbeyuvT1LG0cUkbkFunxCk7Vg&#10;8kRxqUqrDlDYegwlXdIOFWZpw+OdlSxtjDBoJNaQKe7KhvBWp5FVTVpgGsUZE9NkheBZQFDC0wih&#10;uC7YJnQ7Bo8PPMuaQ5lljTXocRHoLLnBDfb1nYl6oZD3tUBWNUz3saSyaBYo2yG4qNFZW0sJTzfm&#10;bQ2ls5AhoiPYv857LrDnjSxpnMjY8yxp8kaXJ2dJ41EW17sO8s9+H2HUJEUzQGsefol3nCUNeNdu&#10;XdLQSCbf4MqIHsz2R/xUljROi/LP81nTyJcEjKXI2Sx8KZE1DYc6OvAsaiINRCGKAZ3KooZ83i5y&#10;ckHUwVnUhBVTAomaRU3LxA10YJSI20CsDcV8PnHTOCYpWnetupzAfEYGZ1EjTuyum+308q8ojhGF&#10;isdf17lUoAsEhtnCLmoOJcZMowgvMmXHLIVCXbyUNY0F2GJJnZpncOSG57MClOKPfkHJmkZMEluc&#10;RY3YuB88ixooVTZHlio90J4m5BAzSLZcOGsaZTU1GC7meR04zqzmI6sDhlBPhUR0CbLPqYs3Xc8g&#10;TduXlWHEKEkMemvETIk6ToMbmbg465kIx1JmPUOJ/LgB1jDrGfAYx1nO0B+qidBnOQNmAyG2wuCI&#10;0cVgoxNnPQPNPT2FWC9Qa/Ok4DhJt2o/aNZfFsAtDoF6POYhrNBicgy22MzJr7jw3B+oRX+hZKai&#10;e865dmLsReSKnGdSM9DnDeraeHlKdN2FBTB4ctt21mZ6XW0EcZkRqqNTz3O+g790Oz9C98B65b5h&#10;yjnuxHFYp70y8HCG2PLwdh3xLAWgpFea84RFWJcJj+KQeJ5xIFFm3zryXL5fCnXBCWMD63R1J68c&#10;h212nRRuyiOcWpmb/AMeMMuW51wwCCZMZq7VQXidH6xJwnjsUMSZv5o8LZn3I9GEp6O0OjV17FbE&#10;10NwLe2POyYJy/BiJwrhpFdWO6oh6HddUPN6UsCwxYUI2D2GKGLDbVr0KoWomvUjMSmA4iTUo92I&#10;WHD4touuLQHnDSrUL73LmRtNWcJGKG5l2UQWCc4mh4DFXkkQ+Rjln/UTJdwR9ScVjeg1UhpVW/lE&#10;0YST/7QMahA/EkreWopzm2/HbTtToibIEPo2q6isNsBe0uaE2Fc5yjpjSniuSdzV3k7h6yT/ZuKz&#10;i56eq+tjZlnNIOtYHHh0fh7So0myRe+AtKAwkcBxF9Fa+cZkal2RifzUJXjyLFB0AhAiHQpN1seI&#10;aNZgF8ffTFjAoFTNpCtaAXAChTQAnHV8u5CmWQ2cHtoQh4GtJkMoDveYgYm4E3oiqV210lBsLhaU&#10;HW3fnCboPLnd1BVxUtnGeESCB9fmpYlLyShbweUCJWkibBs2bScoGUZaV1T/Mvo5E5lSBCLT3na1&#10;tYdCh8MtHYu6hQGJjmIQOMnjfE4UAls8Iy3FnA0w+yd6LadN7vm0UNFj3uL+pwA1f4tf6fsKiobq&#10;1M+/OKedkaYH4KQZ5Eh4uZjxNom6JWia7e3URQ3pGkYtKppojo5XlacHjD2/I709BCcRP0MYyBA6&#10;Rv6mQAQuLNgK+BsmyZq0YEG5CCFmFVx1mx4unnno3JRxvlpP+egGBBylaZPIqxqQzN+hMJIm+ky1&#10;jMMNhbeWchJ9XAieXCpvK64YnUOZeqCQm8TxxaZb81L429afb32iMFeT+tuaoZD6oz7adooQWl0H&#10;MBsB4mb+pOg8mNRk/sDx9mLDTTrW5XuwthxK/egt4W2ZqWHeeGbh+0Y3ynjDFAA1IJIVlCxEMvjW&#10;0NRf2QGl/qGD99reUJr6o6d+Mh0KP4wj47v2SuqPVlyXaK0JY5FH+8HUJEIwfoQrO1WUSOqvuP1q&#10;6m9LnEnAQR8hWLFQVKxBtYJ7lRRXkJpdCNNdB98SLjr9IYmMhwJZdhiV6O/kf1IzlOhiGspPfjUL&#10;3BW8WW2NG4k2/vCCwYrDw4In6e4OkfGBFp0CzOC0sKlS1DAziYpnuU6y3+QpL3QjjixEctXg+BJw&#10;V27Mi/dXK6YrcEY6WvFLwVCM0Z2ctRfay+5TxHMrr9VQJCFHYnf9MoREiA4vq0ujFaXMBTF85B72&#10;/OoneHYZoZRfxsCWIK3gD5Xg/TVc4tjRwvKrGaRboBs1i5mxKM+8wSAJ7l1JnCqZZbWLAvFHKwXg&#10;SJzSYnRfjq2dCSUck4L0cApmIn87ipcYAhYpETkwPwmlwTUiB3uSSNvPSJ1JKN35cDWMVwA3H4WM&#10;ygtOx3RxW+wbPZsT85IScG1i+ETkHIHKioc2Jr6G4qcWtpqIXKwcYlQTkT/wxPCH4kzQX3D6rbky&#10;tqMPZfiJyLdX2icjcTD7q9VIU0TgjEPrVKF3pJOyScwuJ8biJSIHd+WmnCbzCyWHQ2jDiBy4OSnl&#10;68J6O6YQkpcHK7/G352f/DT0UDB3NTXgLGXBXXRtRM41IbGR2hEjcnACyonIAxnlicjnuV3MsHld&#10;1ssWVcv6o7h48Ubk9oDFvcbOnWrHOJqdiNwhJFhp/N35r90vRc5uzB63D2ZuwvmJyJm9nj2YiByc&#10;JD1NJiJ3tsfeTkR+KIm/o9UkYdKPE5FzNi+Uh3EYufoNZSLy/B5kpXMicvtmnpp3EpHb+4m/JyJ3&#10;fFMiETmY/ES0MIuqD5OcEOEDTV31Z+Lyg1rOJI66vwfphfPRJCiW4LYT+kK0ikXPzwvGuhK5ZW0j&#10;pfEM+ksqUBzPpa5x4Fgc94SiGd7kxwCtMLg/COnpdAly2udrD/pzkJ7it/3+Nharklgg+9PS2RSY&#10;EXwckSO/tEZHtpAcEvx1hCpCuY0aCxPvIfx4NvvrfpOxqatby7O+TJDEbIVD2RkLxyq+/lShUaxd&#10;xpD2lwuNKDVw/iqVZ2016WRFszkspUsCTCTTGGzwMSpUHNicV3jqopkCUvozkJVXlIxIOrPSdIHD&#10;kAWN5zFOMNlhdZ2j7SHsFXb7BWWcefdIuioo7q9AbqquJTQPKWB2MGzM7oyxv4lRKZs+dqETPPlm&#10;ErGM0qSmTeD6USPfgDN877OU/gpkt/YTAaZEHSndgndOBmujKPbWMXkmAgU/0ki/zCzPmsKBZjU1&#10;uJxonVljRGD9iMM3PKPrTzTWT2IaZEUoRj3yJlaW5RXlGAeukdIBLqiU2CUw236MK9zlX272s/aI&#10;F+I0AqdLUj5gMOs+p5LdoHGx9r8qq/CueLeGivf8+umIbJ1yfghvJIprZVi7XQphUdSWMFbr7ChI&#10;FPh89wIMjuQTzicJJew2IxGzqVh3hnnieDJOaSQC7BtEFLpjhWxKdNePGgjY/RHD3U0jqIVZUrYX&#10;7qflZw8NDuyVUqqnEcLkEZlL8ZyxJVgXxPsQu9qD7AjC/S4RpPjRltrnKJnTAUSVDimHuXwI7qCh&#10;RLu9j0eR5JVY41VvKjTa00JSV5rMygGbmjN/9snPKixBqh0BY5BTg/7sYleCZfWWIMhkUjKq7Acw&#10;xdhKMWn0iETj67TqUpt43k9fxF1E6pFmoE4vz5sGt4TfiQ2FXiH+MUsebagA1M6x/GQSywszNgkd&#10;SOH5Rk+JIqgxbK6EzByR4huRwXOljVLknhTD+X2HTaj4F0aGLvncC7d8Pr87uK4OvWbTxAJGSIxD&#10;hRfmx+PB7jPbS/e6rYEFagw60UJ6hVVGdux1R8H6iRntuLrpr2Eur3LMgvWSMyinItjFI6aeOs6q&#10;LCW6OHGBRcDKHteso+kUFdoEYbK2hE55xlfMAjAT6KH9wTyXLWV2SkAxKGidflMdISLE841oimLH&#10;zk/bKOtMijkMlMTAFGH+a3Sp54jBI5iUyAGJUnyDVAS9wqXj4sQ5LwbOnqUEr2uI8qgv71+jiwaX&#10;+++JCvIE3SSW8K3MkWZgBn92G9AUu05MbVShySXqirwn1xuTDGYG3PN8GG1kLYuXLcHKP9lapJqw&#10;NnKkNcMCJS0sIYKHJeF3t+gU+yum9cHmpoKxSZqWioV2lEau1ezyhn0y7QeLhaTvuB+djRwX80th&#10;uXcohg65rPC8tRQicXd4aJGvhzUL3rTOexqGUFRWsB8gip1IoJYmMN/tpSHWtlLycyXbMJgpvl1j&#10;8P1EKG+ks4hNMjOnZx8JMgyL6nAy5Le2Yj/AiIc4KTCwVlncj88sYYjjxwE5yES/PKYkNgsHpAgV&#10;BuIjJWQc57mfWz2K+wnaS3FTpo/nHvgsxM4exlIbY030e2jDbFeqbAS6mv3Bz/qwEncpRI6ddfnb&#10;Uhi72XFk1k8A3D2WQmks1bMMSstKNpTw1IQ5dsBvApgWlwpsKriQ+wFT+6FZqsFDPSgk5r2F2K8g&#10;/JpFxvM+K6RThglFEcLYUw9vpfG2xVtK1seBMVj2PfSE1o4LyU6ZBtJJcqNU5TOhZI9wgp6BMhEQ&#10;tjvdzX0iVkRyllAezVZwKZMwW8hmM+DjYuYVinq9FPXXdZk48gr2G2txL6WxhJ9n2KmER2Ctufhn&#10;TvktRo3z0VtsRkrILMMwu680YNwwc2L75GnanNMAd5iYZAMB+uiFUZbwc3Sxe/GLOfgOxdzcUmSM&#10;AZdYaQZ2EFQIvxw2ioHDt4DXHYiNc8REwlRYgeqHas6MG9g+9WyU0oLfGItiDCuFGcV/aGNeKIgq&#10;QQOzYxlE2/l8ofj5ww9+ismIrWWwhKHkMKXvyDxKYKnsWedcDL1j8X4+S/AZJ62gqtg0sR93il0+&#10;LfYNlJ/F9lLEfm4sTj6BsUSsEPc0wMwyk2GWpyL0EhFLfMKkBcDMp2mDeWHlthNIBWyVRYjm2Get&#10;KGJJQNYeGcGrR9wPEzeSMYAzgQwJb+NjYMdsOmEImT5nD0GJQDE7mS8EqfuoTKAWQT3olmT+nV+v&#10;cDsznYvaUTnq+aqKdSu4HbPIMskJxhaVAtsM+ONEcMMu4qRk84sZ0FsAvYgvXlvbwPyTNWEYhAZG&#10;XxEIxEmskeW5cip0b+wHP66jdPgCb2pXh4K8lALzj73hLQO231Cm67FAp/M7HNPKejGtfutiiFKU&#10;6jUg4PhWlD0/tARem6WBsYc6Mt9ASDwRC470IRxNgiN7ESbTYd1NMcHj3MPg+mLT27Gq6GsyE9YV&#10;e+FFeGZW3QTxhX7ZLiUWgQF2i9AFa9Xqh2dUeL6YYC6cXwosztadNSBQzqUSYhtRTOLiiqjJWK2O&#10;ypsSKDx7gGK7bbK2bxTLCuyanumUIFE+RsPvQmVN7BptsvBMrwhUZAWUHBqihCFlZC5tgtVMxjmG&#10;zAlREYaiQEAhRLQOf9BWbA79jgxbOYZqhYqsZ8bKct+IjX53JK5EDDZ3ZMGZZCYkglxK+Ev/HGl+&#10;5QvuxSeAVyyYXE4FWSJfxJmnTi8Ye7JVixHHEaRLyQ/FmW+P3yHCnf0Jj2DGKs0b+JfxC7kUnF7g&#10;bjRLTqHDMAAV99ItB3oMF45F5uH2Ir1mPtVA3CHhrtLcbRNYY2wJVkwq78cdclGIk1qfbJirziP/&#10;iqIOFSPhGwzsYNssXv3F/DBlr3po0l7773tHN6WEIePc3dOgRfsW3QSjLULmQOmC0HA2qglGylip&#10;yZCoJtskLjbEo5pQPAryUE3yp96vLCWq6bfO4xuim2C3Qh+6Sa4Um6yARjWBTEbkVc0MrFFFSO3k&#10;PB+9zNu+PnpJ/SzAhaOWEBwlchWtBLJyuVrpCCx/lBKCuZulyAQ3oSKYKiU4EkALkRKSv0282WaU&#10;UqzgMaKcuhMbQl2ldCZIiS6FOZbCWSrriFI6N/HyOyzWd86l6lFLT63jCqKTwPR6FC7DorqjkYzb&#10;M4xLCRvx1VYYjYSP3q0iHo0kI732Co1kmC7jayeikQcfjXxQopHWMHFCfo3FNriJ5KGRUCbKikIC&#10;Pep1NJJOez78oZGMy9yfFPeT5RwdzhpsNBJsquZopIwZqR+NhLIamBPfYOaHbo1GgpXAq5CMAyU8&#10;FBtdykMpmbKHAva8DPsmCSydB7TArRr0IvNWiqnBBmMMDJcmrgWn29g/V9bwl3uuI17Jr+i+6U3E&#10;yTcGo3HuxvnGUli9J9HgDFXxYQELZ9oYI9UANr0IW/24rynQunX9C2Zux4FxEauGRvP63C0B81hR&#10;yLXYb/YqymRzUn3DFWXmJRE1BfyOMDNpi4GRjV5ONZSMM4co3P2YMDannsCZeFRmJTbrhshwfmaG&#10;PmYRN9w/oxicSO6MjNrgXmco/s+QJrub8JXkbeTBXVVmsMEjXq+LKiie61aAvJdCblbuEVLS5RdT&#10;U66oORSNHm2Ijci0GMa/ZpQnLuwtu1Lc0I/+63fALLdjxrA/YFzbuGixE4Q+JGDRnlkiE9YazEKB&#10;u9bAjvG79Z3SxFkwNL6NElk0TSd9YxdR28ZSEPMYa1hieIj/cI+cF0y+lC8jNFmuw9r8MAgFyrhl&#10;9ajLsD5f3n6aIDe98AET91atzA1lxTBTK/Y38+RX1YoW1HHGtmqFYJKtv2pFn8IvQyenZPBDrZYS&#10;tWq6VeNUV5+s5LpXpkg9RKbHtatV6WQccnXmDKM6xBS4GeIezmqVWx8RrCqVMJ6EiqtUUmoxmU1c&#10;s6rvZ3CjVQOpj9gIl1TbkIUUk6pWWSJTAFarrLBaNlrFMMnrRjjdZfMNPCirungSbNoZxUOrDm0m&#10;0s0KokyuV1SL1Cp54f2jq1Xijny1SorZ7KtVm4mIVtGvxdGqjG0oI7CWcNt71UrckTA2TI/coFXO&#10;ZKxaid2nFSvi9po0+MJOkGful3ImjBe8REXMp4eRswbgsi8h0miVOIm008nBTFG16pQwDv3eXTZv&#10;61y1so1dQWFx2ykP/stL1coC5dzyetSlvEfOTIy+0LKCTc5WlZBvrHgxA0QM9SU53fmNMcR3YaZc&#10;4b4dAh41C1wJ5U8WuKik0Rbs6gJX3LAGdqXrEDzeJT/ZmqVCVrIJU7rCFfuFy65nGSwUj8kvhQ2J&#10;pUy3pRjU6dHXPQ+Ft9p1V7in8zMad9P5pUMCcjiAAeYvcgsl+cShfOO3Ev2QPPGrcgz2bmkrdm+Z&#10;Ds6vKUrxViJx11d4XdJ2F1NTAv4nJcbKGmyDYRjs+dwPCyJ08aVSPA0hxUhrepkSJkzE4w2aP/nG&#10;j+smM8kLUuTRUDowIik5wnon7zXH3eF3eJv1tmpPIcl/l7V2xXsPxMZwGQzJi8wP5WQIba4tTuc0&#10;ah2OV3j6vJhhxnddCkYJbRJ72EqWcpdT3mjaF6ZnlWUJz5tkWvLck1SiP8nUTZ+C+da7XZoEgUdF&#10;8vbgjoEeJ9dLPq+mnPpjOtBJVcM3/PYhkanewh6aU+N5g4JQJm3U7F4obLlETTF9wb5CFoBzx0J/&#10;RE/ceCYUlQPKdiurarBpxm/5vVINg+4hnEZbuEb1IffMTnJ/VxOkpFKMJVWAxiXlDIB40ruIXliF&#10;JruyoJF396AoscYl+7ti54bnja9TIrxAwqgLWaMMH2iEW9k7A9fYs5CMRKAKMoaFeIaBiMWTgrEz&#10;ipxpEWYzG6NAknXUVqxNuLJsiad0Xwswsn04ceQ9sqos50ANvwjnwZyVb3XAhc+lOJ6hMGYVVgp7&#10;TqxH5MILhV6fHmzNh0IPljbalB7w83LQ6dUapm+l0KdjZ6EkWKmZ5ZIcd/mOmQX7cVMMCILx9s07&#10;daK0MbNfGA7eX6UdMwvuoncTid+89yaesBSGWMpTuLwxKCH9GeJSpusxKqfzOxzsrPc3yK7HEEN5&#10;GaJBTgikSr95Q4RtrSfxBonktepJGCLxrdrFkHLIB+xJhTtE4uGkoO4Q0WUVDt5rZh1iKC9DJK8T&#10;0bxDHMrLELfzd4jqJjc8MdAey2KitZaFrCALyU1wlifQFSYs1u3w0N04LpzIyX7yddbk3k4yqGw6&#10;kl0HZ/WKKGIKeINkCRETa/gCAnoMC0vIeUao7lEmNsg9h01k7mkMt9eaX8+qFJxEDxEtER+TmePR&#10;B83ZmWJ+35ITIa7AUfxkK8WOpZi3WSk+oTkjH2JplSXP3ZkApcO6jixBYA/j5mCAKT+sGjMOso+M&#10;DQEewNhILeB29yHBJYkqX0QdYR/fIyERrK00i2BFB8xsD+OV+wOweSRVU5A56sDseaZwcBzkUM6k&#10;mnYrj1lEMSeuHhe7iw7KaPX8Lrmy4lAfuNuA5lg2EuDyp4fKEkiA7BnLhvmX5i1J3n2CwNNJXjLU&#10;g8lMAlX28y6wCRPwTzwsyE9zeT8acVBPku5T9MWDAL75jhei//om7AEsMzrLUoZGFSXkw4UMHeok&#10;OjM05gqCZ5UlMD98IfvnKR4UkPUhdj2TP1d/ACEg3t/BnsQ34b/jsw2adhPpMLKHd7GVBAPG5Ih6&#10;tnrphfmowSDzjCAlmEpceYHmqAyDVFzQKFaBPDVpS6fqy8sl+hvnU2Q9yABl3DhItRcimoQVmn1c&#10;NTndF5iuI9x5zOyIc9CRPmGzQcYD9NfcvsJGVzLJhDSkh7E3eZpbDUy0ZuAtCqAk7i87Ej6jtp+E&#10;5FaTxEGPVrIiQiqQMGszZcE0ustBoJHq8n3nIF2xsj8Q1rihpiHMtMUCMQDCaWcUpkZw8ccyF6m2&#10;O0YznZbXSepK43XasP4adr8FIWQy4+KlYJ7bKAa5lQfyBBLV5suZjMjBm/kOS3MghlmKAPLdjwZS&#10;gLAjzpSkHrRrMJPRDAEdzFmXLPzsfA5XmoNHIAgnPVr5Rtl8rA1z4RfRF+YBJqriILzIAFrBLaEo&#10;+9BUQNXe8zR4IDciUHOmj7IsXOWbQSt/yCI406YbYN9Bp2yeGlxTk2+i5oZezAr1Eh6BeuYc7L4F&#10;wmgwbI/oJlpEPExvPUpTQA+A7F4U65s8myJyJUPY6ZGwql/KJjiPNvIw/qIPRUrHoyhY+dDowWq9&#10;HM2CDVNdhdIoyF7TqKwGwc12aRxCuWtYPU8pG392ypoboMJiBur5IVD0abwURp/qqBcmtaZEnITl&#10;6ZA+CG4K9AqxbQtN5/Mshg6x01IRU+iWyQrklhawH/UrWmZCGpIoWKgMnTWxMigDYyN8MWSvGOAP&#10;R2uVL7ft6MIcbTL5EY3KiTiQtl1XnQoiCRirOCnI4zP91gJmD0b6sQqgmGb6T2mQEkGjiCNdGqdp&#10;X+i+f3hK7KIaw2u2pwaFf5mneQqP7IsumaFiK5QxRpGIBGwN8oEhYt86Ns4Yv11UX7yY0ThEIvj6&#10;f6+QoZqZ7ukuOc0RjVGQvzTdOevaOWPRFQ9vh/RELMpUMIyX1Wmc6RZt0HOjwiTAsGVOKebXE8zk&#10;xZRU3DcW6KJejrEYIzEDc3dZd021dNYjNlSgh3wD9+P4KDuioaKtSYvBWxSj+EIx6ue+qvhCpJmb&#10;crigGSHXWAeLzHWDvJgFZG4d1Ftz5soasAdsQONlMQ9vixCmHK68OD/kxzzIqooLz0wiM5G9uBKs&#10;CUDaCSYAKJ+i64DtrjaniGt6sQW633kKd2XrvInZkmOnWrmdgFZG+kOQDs2gjYtrD6pyLqafzBrI&#10;vVIGmgvqqdcT5PQyX9LQB88HgklPAsw8AXQHdlftLnIGoGBKtdu0GnZ7t32xTMudJsQnDBW21sR7&#10;Xp2hGpZTF2YcwQJl4ERgBC8X5cj9YA13bpNu0E+3cVRWa+/XittmTCozy7+9aQyhJQix71ntA/Dp&#10;QN3/PJPRVALN1yYuO1VOhESDfaof276QbMF+MIo6HN7NU9wRdhhk5p6nU6+7WDCnh4J5mtjF7Er6&#10;w8wv555sDZ+Z0CRMGG0YjX9uzMd0GjlmVvyKCOTRNOdIa/UG9gpHcDgLg3UQTgYjHbQ2/OKfzCLI&#10;Y+6Kn/XmDE1sbr6bAJuw0pahLPDK4FUfT1GzODRSBK+N/ujgPEWxrFYjyO8paHB5EyOYeAOsb6ZN&#10;nClg1mha2otiKw42k4lsonwchGFk4Tx6UL2vweSpx7vkClEjSP/DwizC5r/UoQglqXyxP6VNsRhv&#10;LCB1gRIaI034PcqiiGqRQ0cOcQpOAqrF4C7KYXt++q5PMYGE1dS0KxZsn63QDWb+DKtHqiNSyjO2&#10;fUygnM3nTYn5IsU9txzslCTkU2uYvdwtiaGOcXduE37lN1cNniqY71y5flCD6MVIL8to0Jh6vSwo&#10;+lXTDlqeoIQrInAPUbY3V2R/J8SYa+K1RjM6T+/TrxWru/SeM5wLDpbJAcRhr/kDqz0YPEM7kNsD&#10;zG/v+y5iFZboqE+1H56T801FzpS0+bCGb/CASQW558hk4HfsTRYFBtjT1U6EBoQgxn3MhttcG5e7&#10;PfGS8BWUScPHGRoB/ZiRBj0Vhyz4cysaEFbpRVlLMWmRqjzF+qp0KIlGUpXBnKBAOt3a+NTrFzDq&#10;DgabDnlkBL2Sl6+cDffLay0MTIHXCTcGMlRjURBZIkCWnvBCEyJ2r4X++9MhsCjRBv3PvlIRrCb+&#10;DgMnFskv92Lr9HZYbL0Slq7Lx978A068hnL4zDvFGEv84gmNRicMQ+chV5qH8xSN5yB+7fo17Dv5&#10;GapkThQuszEwelBXZmEeT5WJ/koLAWusemwoIamLMQaMVaMsrO3CO5pF6gp2LOeebEUuvDM/Qn0Y&#10;zZ312BsjqvrNX+L4omLQrPyNSrgFLh4kUQn1ge1YgxJAFvfIA1ZyEbUnKLnYoCQvRkGiPlTrF3VH&#10;ffiHMSNkNxHo0PI3vTV/tEEJPwav5x4MyjokL76BXGbeaom39DaNhPwFV91CBfaiBiWLE5RYk+cx&#10;GKjzAZrcQjMy4Cy5EpQANG3DzlfmMgFvUPK1wkYl4HzpVgxfcvNyohJAPh5BwhOVgBOQIfpEJSBG&#10;nrwQFrpIqWhUsngUQQ8GDxuW8Cz93xgCjCKr5o7dDjWaJjCx/zGp/JvpNqTXAfkEVuu05iUYVA9j&#10;QEpJmNsch2EJaOKgaOWgDUv2qbYO5vKmsWLCkjAeuUNcG5bYKk/BCDlgojYDvFfGKus89459ukhc&#10;QrxtQ0o6Lfhvt5eYJnUKlOUYo4hRAfsijcnaSTQ1LCnSahxBmTSUYQlP/URCyW21Wd3A/YQldsi8&#10;UMISQBY0CTwUi8jqhiXgmNpiZiirsYQlznVEzEnVrnCDYyI5GuVHFUAJoJFy92wOqrFa3LgE5GKg&#10;YQnAc42gOmUw62SDFsMSGnUHT+ZV3AwXQY1NfJqtUmMTG81SsrEJaBKNxCbKxuSHG5uAMimNTS7q&#10;h4CLG5uA/CURZp9PHxzouMMZGvzAguP0DHfpkcnwcYGy1wC/DjGSfB3kG7PW26yiPKA4m+ECs2+M&#10;o0YyMjRIsTEhhmQc1NikOEsBfCsonolCmk7qKccanSgpGi6UCeUGRVIanbwK7idRxj9itl05M1vN&#10;dSHc4JxOSCLYXw2GCeEUvMB/yRnGkK9dwfksC5ujdvInwb0rTQAqTskuO/0lYA8QF4NclFoPvABx&#10;IpsOdCXJfaRZtDBVDB7kLfVYHK9EAM1uQ74uBybjigSgZiA/x9fZkVOmVncrQQ2PwN4cCdbYgrIU&#10;owJqt7P6/iJmlXHqKoLf5IgJDWrCzoPiNpmGxgI4yia4zEvw48PpoOaA2TjI4Oqft8WYblslY+TM&#10;oaF0jHqTdsYTgujDzAs66lM5j5Vs3AMiENwo6B9HHsfepyB3XbEdP+l2LvOzkaY/vLmvS2g4CIg5&#10;QG/Zcl0UM0cPFsNd/+2eOTww6wmKXhLrwcu0nysNDMMpy3x6CLQ6Im+JC6/GMJIG8PJkRslT3Y28&#10;Zc2CXIzOwFuvJ0BOMFByj0nBa9GFA/aqi/JEPTB588teeNBlMIhFfVzT9LD5y8ZzcMwtTcoSGAKy&#10;L1IbftHwb54yhZgOnvK9Y7jLiTtQkgqaXN0cjUbJsacs4kHxDY04QBOaxOi80X2/6N/4Aw64uORN&#10;T/KZ32Yo1Es+u6LRiONP/TdhpAPFMpWhfkmAsY3InaeNKZApWditGl5M5gUhSABIF7SDPOVUkBI3&#10;OV6zkK/cjSWJDC5/tSR8dBdLxKhZjDED8MghoWoYfJCawVyybfnGJ4B6O2c2jtJPAmMQ7Aqg/0ab&#10;+Xe+Jm1YA0/1Ub6nqwawo6F8OFhQAjE4mwUR38WtIUG2QAZB9Ma8+CLkmYmn2jzV4poW800zVOg4&#10;YmK9qgx8QWvThTFCSiVP3X7hqUkLu1trbKhAWdTZqTpPx3YYzfiRYp/pfEGejaCk6yfQZCldh4NQ&#10;WqXX1Yd3aSp0INr/z6fxt7hZJhfMOgIGGB28YJYS8Drl1SqE6+CJt9WcPDddqf92RPh/+Uasin9h&#10;PIlSjGjCN6SZEzw8NRrnqSdPQcYpoEkuNmqBU/Es85QEveskarLHsyvRqI8vIUcSzTN4FaJyhB1i&#10;fXSRK0u4MU/N4zAbvKmqIAP8zBr1unJXWphAyjKvrC2xNmYz7A+91TI5G/SdyHMQZRkpCZHit8xH&#10;ooC/kBc5zgxQb2M3ZyTBZJjQ0NIuEAXxKKmfKoWBOy+/qAmKgxZMwIF+Y0SYBgSTFnKUjo/K/BQF&#10;BXc+f325GD0jq88HZn5/yHOvlPBzM/0RwoX74ws/PxNirvulNtgDmRoWiiJkk5v3356pw4Mk9e1n&#10;kcZhxbRRLOfoIph6bpcPnj5yluPt9rK9/vcL35J56gK5Ncr59YWvzbztYzBoUnhqL8gvKZAOTrf8&#10;84UP6ePaYS0OB5TtEmwchmYRbE0O6GJDSlDWagg7ZoxqPezC8LMOAXowBOidTqD0B+uDtNBbrwzi&#10;WWWHb9y8cHXwf2+LOxpPr/BteUpgodAUxkcNjqH4P+v3jt7BIE8/gtjwfbPTMF5+Z9sU7CEcWnO/&#10;n2944mZ0BxdBjD3apwnF30AZBRqJIoDmYITL7jByo2+UmlaSQMQ6IUDbh/EH9skomfkxsgGZ0DHa&#10;zIserARpkGzEzhuG/SGKChqqfQ9iP8zAIYbep85A0y4whe4yQlTJ0yyi5u8yzOySrOXnmUedVDp7&#10;gElE2kEaQRBdBFTKB66w0vVedj3CK7YmnpcJCel5GY7zTNmy3iiCGLNsqyzLRG3V7SIRAswzAvOR&#10;Ut2raTp0hMcTj3qKmfmOVUYonFEE0a1cWEYXYCFM7hkNtEUx9eCo7KV+9aZ6kh3nL1fyxOheJfPq&#10;ZuWwOGdRPkomuqifio8YWcWTXkzfixmaSvTfFz5Y4ae0ZP4Tx5LGHkx9pw//+9TCv1/4VsafmqmN&#10;YBl9sWpMG/DAVWTtGCjRSe0YX/e4kF4z5sc+yp9m7A2Q+BwD/oV/x4uuHfOjIWPhtWODTz+tqFYf&#10;0YVXg68de/Ry7RhfIvizYlOGcRw84yCKZT0zwyDk0sTMMBA5cmx3HMZ5UXPMMd9pJDTPOJB6HGz7&#10;jWi989XHGgjk8r9DuCOhKgV3hd6vPlTYeg3tU/uZPGX8CCeSTNJj6979Xgb15EzSg5KTH2APvlnC&#10;AzA+12RwGpn4NV+/QnERKAXjZAGPrgg1Of5mht9OLOZEiLtSGMilcHiqlDfigYRuUvatS9l6S7Gd&#10;NotlJzF8O4ZtT3pASruOedeTgztYZB+FvLiDN6j1l1HcOnoyJJT0zbDYEq5R3pEkQ1d/bMUAVexz&#10;x0cPiFEJLOOCbUf/LdZO9FdE/l6cN5YjKcHsXh4ZDeRb/tmF4HKbVwo9cwGQL07hmhHlk0JUGe63&#10;zO3bfKZ5ek/M2GvCz/hMQDu+yxGs2hPWoP+OaUiWOw4YjBm0kgUFJxMCApXfe8H/iU0CiF2DBWPW&#10;4CMUXYUUVgX9RRhimWDG6y/C+ENdwVmKS8ENSNBjycYqQSg4IzGfwKRX+fwy2wMyTCuvf2Slwgqg&#10;3dATi1Ml1ts8yIVJmTGZ57mn3YRGsu9Yr9y4ANauivWUPveCAGfR48p2yB2BYC71TodTnucJsKX4&#10;GcSUyBtu41pj7lOUS6yv0yIRY/mGL2GQLFjsEyVcS4jdTA7GfmXQBL6Ve1qJ5GAvaVdDAHejCVpQ&#10;Pty2HQIK5TwnLsEapGAkdNolkxvNwCvabJpBBJnoJx5ROyUw4yMSbpVoBnK0lOeR3U2JpA/ppWlM&#10;mmgfGSmYPoRX4UWx/HbLxz7dEomuwbm8wfnAkaTJsRqsio3CKQGHqIEZJMIQ50s3MfLpKOc3Stg4&#10;MaZeimIHhQ+HfcdYRRzRx7KnSpYltTFNTtpGpQBdi1TQRniLF66QELVSXWA57Q7uEGRLuOJ6BhUl&#10;X9gxN/C0PJ4XXxCrpq00h4i7s3+5/LWY544xcnoo+GQCFMb0oGRMwZV0gi7kQ3m0DQIcZs1WoRBm&#10;S1FZgjMqEmme2eX5yn4Xk6FgIX3DsERMOBjILrywjCZdg0S1iaWMmYQXna6YSTy63KlGE4KakgS7&#10;L2Wt1hIcoWmjZa9nWywRIfENPpUQV50M3USuG1ve4E2KawVr5N/Brt4jphFkegADuGNGpU4dhIom&#10;l8Hunb0TZpkHUyBcfCymDSj+sMlSFCnUM33K6Wjw9so2fQMHTCoivTbCBhuOxnDI/gcml0KMcSlY&#10;w6gXYjsG1kyiz93/VdBHTOiVEbAUzynaSy6Wp1c6Q9/AvMWE66wVLL2F269yC2nGVPY3sj7S9CCa&#10;q7+oS2XPTyeXkjfH4bn3gV23ro8UVCpii9PPXIIjDYvvG92QeNaxlLasDO1bQ0Hcl0Ig/9KOWSJV&#10;jOeszmKW5aXbCA4amVcESkAcQ/EuHgqYIc/0oM1iV1+L+4Z5p6VYws24F8zVd4v7hnuCoZDI8o3r&#10;jUSuBX1anV+M6sBwf/bLVTMFZkHjoIymQ0AYxe5DKWKeCPiD6TD6Fmd9LcHtEQmoPBXufGmQrGAx&#10;XRinv5TlPRJz5r00co3U1COUaTrR7KWccIgEJ77sEQ0tATbgFJhX87ccB1bGXijPl0h2uwX5qOZQ&#10;TijWejJO12+nZiiwLCskJre9+UTYWhzph1HxU/D5safYJ7RSe5U9O/qNWe7vaJDVqrFoRfjuQzms&#10;IMXkuYnnIEKhg2foZGxcJv+Ocuohu9SYKxQHeig7DG8/az2fKWfs7c9lD+fitz/7Fuw449iRwQ7W&#10;srFBDZUZLASiUqqCYhQB9r5fcQJLsJ89B1fGvHMquql0ompgb2C2hFZEbJo8mNNbKBKUDulEllDc&#10;crFMfsada6+8tVqcyBJspkk8kSUUPwCQksgS3DontHzgxJa0ekskkLOG+JkEl7nYyj2Do8A8X0+X&#10;4BK8gmEw6SjKiRNcOi5yiGrRltjwNcElzxse0WKDS7mLqttm+8R0EBiLCS7p05mepkaZRSrxYElU&#10;obElFPOyoSDGloi/nNDSGeOLVR/3DE3meDwPE3camchy28TkJplynk9cyXNCVeqbuBLcwOMElnYg&#10;XdTCtEPtINjA0iFMmAgeifB+ZOtsCedfPkxgCe8bUGc5qsGH4la3JZCB4gnCEljyPNb4xJXkXBO6&#10;lqCq8eYEswnBwJX8xJXwnrYTP5P5T75bSiVgAkv7kCCtgaXDiiJsYCnnSQPHN6sYuPOsPSayJNPU&#10;QZ/IEop5Cl/IKhzcSHMiy+KwfkKGU+JElg9Kh0UdWVETP0Y9wbMmIrIM801DNcBKZEkNZf5EluIE&#10;S27WZU0OxaMO8UxGlmKOnAcbWnrZmgJ5IstLmMASXvg1iUUuxZMrUggsI/qeBdxK5F6F5gSWUpJu&#10;mcASbBbdN+iDCAMvIrDMOFfZJrBUTMlRWiKBJbhGZgJL6kChU8cElmD2axjnBJaKZYLA4oplw8It&#10;gT+IbjJOSipC26vJq0DpGsoMryXQu41LDCwf2E0629gSE1hSA/vr9AqTbWAJ7jhOYAklSaSJK9WN&#10;NDFxJbgWfOLKt5qZI9sbVzL8VxoOhOSwR0xs3IUKHuRQyD77WRVmJasl8jaEMblBK5Eao8DcMh5K&#10;dN5c3yFNYDcZovyU8N5fDhVH6k1E+AZGPwE/KpoSmMsEwZoo3yDpngUAbYN9A/3gYF+tJvGhuNBI&#10;6UCd3invc/Y7eC0VTniZSeJ1L8CN3Y5snR5p2n0Bx0VOO87ExEfHcHBH7bU9twRcYKtZ7LZ/+JQx&#10;7IayFE8iWCLLGvCynt3zvLG4ms00ysvUgk3CFHd63I+MUdI4k2tupKzBJKo194wc+nzMHtnrhgAY&#10;Z2XYm9cy5bRvEvNgt0wSjR8KbDJHYg3lVtY1NkFON4qabYx0gmS2FD+YzFCzVkXxqDLDyOK3uCLQ&#10;WDgUJhRlyNoJRUM0nLHOEDYo62cIEUNj1M6425W2mKs4FYgxBsTSmoulcFedB/3wGGwdZAn+mQKz&#10;sm7xnfL2wgiuORtrWMGEuWG+fj68disqne7r3YvKqPrc3Z9IEYev79y9zm4WhJ9mXCXFM40t/aqN&#10;TVYWGpmGBr3GGyNaOgnExLgqEde4DbC7mxFPpxS8i6ExS1DYoI4ARyyINzzqpQ65lei9Z4snpXEo&#10;2h3mpDXwBoLlIu60gYFTicHtA2of1B4ilsaZZwzFlt/QORTqM4Uif/u+e0cN0Fs7kjAZNveUMEXH&#10;ZLR3i2PplJBTYke4NaCgKgbP2wKzXtN9eoCSh4vpYXgW53zGUK5nQumtGzIPC/ugRNbBTd5Tmz92&#10;AP+6xsL1RfYheAjnqJeMTQCIl9J/2yw7+fFr4A6NGICObQkUM50YBYXe1fJpgixNA1e6gMQREaTF&#10;Ht0aTH11E7RwSuAXsks5FRjh2aVtgJiLKKxdaheMvhgkzE2IiGVzIXfGUOwLO8otsVywAh4vl9JC&#10;5nP5uH1Yzm8XF+8gMLDPZusnI2dlJw2HhgpqTsdFTf7lUE7uBMoOKfkXaloKoYv2g82JZrY+4lsH&#10;OaLk4z5QYD1aYCLiUctnyuRfTjtIlPkXcQQEuSWYEnsOI86rCRgoDcZMQzodBHjjMSvZ5uAUwZVs&#10;S2ChH7IPftggL1rznPDzDSjjEj1JZIlKhCmXoJ9N1FeElxP1CB23x4eScEnCgl01zxeFEBNFvBeZ&#10;4hV/kNhtuSwycBrJTTIfk4pMzvVMzyRgDj4JmFIezFdkPoqC96qRnOeAiT3R6/JpNhQ/COHml+5/&#10;S+Anyd+GIFyd9U5RcZWeGphmviPlgjG/qE2dOYOK7iKOwSzDfM7OGH1D83JMQkoTwOoiG8TgBor0&#10;jm2c4DhRNp8MkyR42Mkq/A5cGH55PsdjCeI8neQ+M+bnUTowHaQFvDLyYu2hoR8Wk1yBJcgIMNe3&#10;BOHySw2u/+vHTQX6BsYsUsIgPHgF5uuD8M1gUZyAB8Z2FS4ljPJu3JQgFMc7szJPTBvW2odiLIUU&#10;D6M8SyjcjxfMeAxs+Sz9HgUYFX2iBT8ppL5Mv7h7SOlmVG6NiPcw0PUXmpLDeo7PCdeyKjmhwDID&#10;8MAmOhuA+7iaugG4FA/oaSEwq0wjfMjCquG1uEuzYsfjCl9t3hJubypaDcB9zlFiOrUBuBTv95oA&#10;PDV49kNsBJ7nwRuCPynE4PSKgCW9wkZhYcRjUKKb4vYJJhGC22v4SwsoI+J9RxGcWbw2qSWwGH3B&#10;CFy2eB46wojZcNjuiLaETkm8vNdpDeaN6yBstjuMzGMi8NSSYLYUfvxj1juJwDncg+YnTNkIXIqf&#10;HcSEE0jQFkNU6BuBX7wR+FCYgEbgqSGmj8Gr2bYRxUXUE4JLaTqkHj69HNX2MEfGgXKo6o3yw1DZ&#10;U4Kwmll7e+ZnAnBxzzokAu98TlCai0943oMMNaaVslDUikTg3hLoV9PRmyeFga5FoZbI0UfMmiMx&#10;uP3otDYGT7+SqOUoAsF1+j01NArPyKaEYXgGPmG+Uyp+TrFR29DSr047qvpuwnayXESsqCqUOpjG&#10;rF6otytfeC/0jGfUylSNhAZy7n8gouA6LPQMOyqugXBJbdT07Z2aYy9LwT5K4a7Q6CZOT1wjT51Y&#10;azENtlHchXVgKSI8artv0FryXuk1Avs6roz/0NZ8WWqzZ0ZFttP5Zqaw12JCynCszoU78fz9aKfW&#10;mNI78jpY6LBPHO/CeyPCtBXzSPzm5XVeqlct8YqWwLgSEqEJx729rAsCLCW2JDgyXz3qc2Vetuc3&#10;tmRw9pVC0d1IiW56AlHm+MR3cDudoV1Z9UClBXad5EcY8sVjzL7QYcHNdLO4/N+NppZYH6gl4+ix&#10;nMx84D2zWyll88jIK6ipM72qwwRPC3ONhJzSR9IHKQ5L3jXCyxUM4KZY6FVMEMYqCRUMCG9U0mIb&#10;jTLSJ2/g0TqULYwq5Ystj6VPRLwl8OTRKipQy7hODL9FnwgimG7fkCNlrQYeK9jpxuFHoBZTMaru&#10;C0tRPbj3wAp2AaiFB++CkrVu++Tda4pc7m+mj927rhRfSQ9GI9F05q+VtIw7sJ9paj/pxdkpN+Wp&#10;9kPRm8BC+raxKH1E2ZjIE/4atts5gvAICmsqh086OXrqqtjB4NeTQHWdHWvBdX2NjeihCgPetFju&#10;8AE3Uur62ssCG18jH+gbcMMCDvlzXn6x2RzzPE+K5xrE3p4g+3qdJq6BhsVzuY5N8sFCjrfhA9Ol&#10;mCfMNoPmcZsMdMx4WLQqp9tkCmOMJTIw12bgorNMLe/7wtp/dxIs4c8h2YXcHCNOEKwnCVcnjAj+&#10;r/Ogq0UCxiR4uUyGEJFhWubE3ngH5sGvW90MrNzSAodbxR71cUxtMThsgy3JHpYi22qjmWAFOal1&#10;dtGqy9xO2Xk1GY2258LL9qgXkSH+CQaYluzI3RLYZ3RO3PqxG3INDJeZBCLCmUhl3iyMpRHHOZqU&#10;a4Oc1HDsRGaMqGE+3oeWYVrmzWlCNNFhue531NqTXHgD7sqWviaSgtBOo+QxgkZWNTec2WEWwHm9&#10;sZ1jToTq+kDzdAiKrCf6VLqPCvbvF0wL6wkqJL7mbA5G8uuX//vHM//MLRvPfgSfTwCETVV40p7h&#10;g1hRWtLMGcgfuM+bmNo3sBdy8XNWHocAmXgHyZZBlGXiMbeDOVk8mGJEAeCU96ung1NbMS1r1HnK&#10;dwfTCyMj7dT2keaJS0AdDad3z78dmeaJzQLPrdyxDqYqhJSnhNK04XYTe88ue/KdlfYDrOqAjSWo&#10;2SvdQaYq6bvzN+iOtU/PWPmuDPazjuNLEk/NFTP2wX4WsrxQQC6mNXnZ59sTIgi23befeBSWzLTd&#10;QfB/HO6OlwkjVFnUmf7Ej/xUQDaW8t2kA0MayG3wpQmTRYcBmQUQugXSoPJMPaLlhrxiNijYHnHZ&#10;JGJMoPxeAppASEdZc7B+B4bnhT8cH6I1oNf8sQHj6WzQT2UOY8YtbSKK8CZxTl/1LgVQgXdQHmDO&#10;JSV9RjhKYOQz5g3ETbxvIENJkCYhRd2W8RiFIoSBRuhFuF4717Kidv08dZikaSxK+wyZPgGqHXDL&#10;WZ4OWBsIe0iEAK8MfkEekstUKBzf/LTUXzaE8XrAcDff2lA1pt6nSLecpy4k1biXLgAXIOjfMUns&#10;1Ci5uMTWrSZxZmpbAo18tGWw1s43ERuQ9tV6ETMUqSNlQjFHYj563Q7hkWkUZNSEJk0X4BKtDZaD&#10;7aBb/yAv1KKeKGy4T14D7CEKnrpaBn3nj4gpALnqZGhu5zHwYkQFLCOoi9N8IKWTyM+KMPDR7TFO&#10;ft1KTaz5Oqeu+zE/LofpvT5gUBhItKUhy1MmkO5iAWEJ89VxmZqgJDOGHFIrfUVeHQfNc0hkkePw&#10;0sPBTL8TSM9bGmx8FhQZ81MakZcFIDEEMX2XeQYjyn4OJDcxF5l8kPKnfkUewUo2LpIeurdMRQgP&#10;QR9A5okYA1+CBPupsDESXTItmVcvVmVwHU4bTwn/5m2QEw4aRoD5fR160aJ6Zfqrk7Qof+x9hBsc&#10;RaAsgwQZdlotM6xUqUA0ifQzcuTKd/nD2gPkaQqQh3aVI+R7EGVdox7M9KswvsnPn4GmnnESyA2R&#10;enrIrLKGG31XnQ7yI0DqHRzltCYSgzGB2GBbob8oovuD6YO/pAb2tAA9MvoB+SND9N4cACgsYyMZ&#10;ykphrOtnCp/PNJ5AwjWVfOo12DhXR8m+mweAFc8H9rtBbRnPcYBELp/wKY9jIxN03w/WXNjeff8D&#10;xlQ5t+c5nCQSpDE3dQDaMRFH4EXYjXx55MkIsNEnm5L5JRAQ8uueMPkkn4Eo60rxYBE553kKym9T&#10;PcqaTvcpATVPH8ZcxPDSpqa9WEF1wuh+RQR3mKGw6onIYEb8po40PiX9ERGQMRjIn7CkHvSaMBXs&#10;CfNOgq24c3UR37q3rBsCh6V8sfRhUplmhBejxTTg13C9g6nxL5qhb4hK+TMYpaLrfUwOKDYA44Tf&#10;M3dLWMYMkUWlp2bqIpL+SCLIc5UKISHKIlP4+sjFmDA8um/WoHHa7Q3E5dj2sP40iadgIzTQDfam&#10;sx0M1TJg+KQ1Tsji8ChObyaEsSodForGEnYbIqDZTiXoJCBH41gzG5URjyN+AMam8Nf4gdkGsI9a&#10;MJfX+gN6jPyBXFhoqmOGWFnqAYgksb8C8ixMEb+X9naRcdI/5ylaTv+sVuus6f8hyg+nMgUaADpf&#10;q0Oswr+5b0sBojPDgUEUZNntLK3xHXyCvA88Q/P/tV8RAoIfDLib+CxN7vFMEsx+LzBV8rVY8anS&#10;76Rw8jMJfIE2mNl2A94Pv9w01oG94I1D39mR8MT7qXAIO8RbxRnVqROeIXa3zQ94X8AofhzFv3SM&#10;1VvDnUahEpQX/RccIPGpyxMy/EByI8AGohIiXhCwLUKu/be4FlMYv8bEYRH8/g3fABuiP2ELgsgX&#10;9mDDUZaxObIJNB4VTgDagFRCrIiLNjvXr1Apbkw60MqqRec5KoC0C93ERLH9iQhhwkRMG+Ju52wu&#10;jsvQVMiUaxiNRoUJDQo7Fk9+nOeMNcCeIB2NRxOehqec39KkpCPwnIyMHUWgdwqAG6FaAdvI8rEh&#10;ajipfEFwu84GuPVPiFcVmuJExRoipkGXMQ1TtwWgceoDNlAdgo7JSDUQVwM0VLV2j1UCawnSur3T&#10;b7UzrrGQbVv3qec0B5avHj89zzU2FOdtzGy43vVmwwcJno/luTGr0PNJQIPWQDI2wEatROdJGA5B&#10;PTEMTe+M/t7ZyFOeUbzUhi+Eb6Y2NMo+Va8hGLqmdhnZ6NShJNov7JzjKc5jYhCOBADdMEVxZpgN&#10;2xBC5HICWIFfdtgPjzkvTAibjuS5ItIYdktA6DB8HgHTiedpg6yGsSHwgOL8s8/ZlEb3KyDEfjVf&#10;O4UQ1IXGmL6NEQAZy4rMwQoTzA7haYtIicMvSjScdfDj341nhebYp4ZA9WEj2hBQLdrZ0trrxrR5&#10;GP/bmFY8YaxBrZOSH3Ggd0S1QoyEdTUSivw18jCljvi4/89j3bCQIQ3q/LsA3qc4N69JSWBLYeY9&#10;Na1kIiUstNNPJ5zwj7kEmrF7wMa2Q9AeqdcRREIgdNZPLoUaN2DDWwmePYdgfGtPPRYMNMDNOPB4&#10;wErX/yAhnSOsE+J+ImHgyTV7XzwvKim/lmBNPxFIn0cwsR0YemGiB2Mw5RJsxIN6/cT7s+itp/dP&#10;kLEjD+Og390vxI4Xi9x8BjltIKMYLFIUD+gtjvTCH6P0KTGanTKuG+jTU9oQDlaak05dxBtAk3DC&#10;LjEaP4rphroUc5Zdy9j1eA2gH4vzVOgQsXOwZgiOOD4KxcP8yA8sNy0ldha7KoUQeQLKXaBfwvj0&#10;wWyjs3AsJkNp/vVmkSy7iZyUCjL9CEoMkKoA9Huha6AgxAHDYnc53LRxNjF/fku4EGYSAjiWPrd7&#10;uhagn/bICWXK2usBzbtZ3Pit9115VN++1SpYXRiDiqkdUzusi0LsY7dF1Ba8+84CaplfshbnBwxR&#10;euZKmF9YQskZr5BTGPbMsN6uDAGhRvK043hLL7D7QND6dnnkKxPYfyAgs2g5ddhouUlaReRJO5hr&#10;tCv0OyegHawgeDA+DTj1jJbIANiZYgoWEft/mlruTiJGyqYcLHH7gQGztoc73/uNzzvp6rCkqyt0&#10;kRw361YlNVYd6Oldp8vZA87iaywKhPy8HasQ4yOgYbfCBw8HqkPjE+Y5BH+p2OeJ1ZAdtQZo7YjS&#10;xD8QbB2CP03uc/sGexLLTd8Hwi0I7tfuc1PtjUHyNjAri1M7BPJw2oq0DnT+t28XTt+HsGPr2w41&#10;IwdSe7xl8gj8JmRaP5xr3w5fX/ieueOHXRTHYRZ6OQRaiDQDVTRq8Md23837a4AQV3rt6JExNnKY&#10;abP7YSaio6p4tElmVa8UZkWLDsP0Pgfi5ml933YrpyZpaodgGiqNI7f6Zdqarg2887wEJgxRs3It&#10;ijlATVLrZpowWMjttg3hbyzN9gwpT2w4PR/oQJnBKkWfd9x9m4GWL609fCnftvVl83Rt4YooStQG&#10;kxBcL/boQ0goFi8mx43EI7NqzhAwBsnNvPMzPwkrQyDzfwibrXnnR1s8aXLSNYdw6yCNxNE/DcBU&#10;GkIcHM1a6dTRflwCczM2aEowd5EbyjelnRjAh022TLACYaK6qCQBpQq95sAsHAa20LkwQ79YxG+9&#10;XOMB1Bw/S0/aR2NEabfGfBzt7lAHWneHikg2e+ML7uVLSAqHPSWULkGdPygozCoGW8fqQHYnA4W5&#10;TxZHgmsU3k8IOvNDgxr8nR3bTyJnCQhOk2OKxuuk8xnlOxejuDfEF5YG8MqBJ0LpJYTpJfKOXx+C&#10;z6OJviAXDKfpFJAJddjMEzGvBPcBgUnxkht3LcNNOfkJMWBjBQjJ87KrEZOKPULfedtdLYtzgMHK&#10;VC1rh2DtbmxoUrWBYSmBXpHPZiXjT3Th8JQ+ZkjZojOTPyzB+5Y6peURlbKpgK6fV7hsyG8xSlAL&#10;vMYI500rSlwJRmX00QvGfZ4us8YrSuLQZfz0P9xxYx5lp/uEd3hkjXRYR+MDy0tPBjyeK4+3NAFk&#10;kWaIwXmk6PE4P7nniqvzlHkGRpqQBgfPnDC0ZioO6doOBMQfbGlYPeHuJSTcBZr8RMwS7gITZeOr&#10;EYc3Xzem0XwZ7nJzT7IyOtqg2fypMHABkHZZkfWpTMJ4NNz1UiP2mDbcBWZPdsJdYCKNCXcvbLg7&#10;GKOScBdIJxOEaiWA1fNRNHDcw4S79NkrHNSsR6cHwnjH1LxGnzPiuhpEUnYgLCfalVvNdybaBW5C&#10;RtdSeAMOZ4TKCSEaMqGeFPET5yEINRJ6D6NdfkIlK5hZjsN+tFEDDEeNdv0lFycz0e6FJ9qd5/Q3&#10;0a5vo1gMFeVMZVE+TEajXVvHVEUX8Nn2rcqZcJau+/kaTyfahaBtDqY2cyx5nPhgJiHRrpoC9iYz&#10;SifaBXo6i64k2gXiSIUYP6V/CSe49bZFW/9IqCZHcUdmrq6HYIA20a6Nwi246coClOT0RLvACX4n&#10;2oXgsicNOPVZsqtLiXZfJjIR0wvFm0LfvfCpAbTuktn2tzUm00OoJ2Q14WS6xPNHFpQNVKshFARD&#10;KAj6D5C39TrXOOlAtZ3YtWELtyL59VcJ8kOC+0G8oEMBZvOIcMWkFdBvpmytOkVnEY64ck9aAV3q&#10;wKxEt69DyXiXtPbGV9wUg0MaIFtgTsMwI0CgMZyiXdsPwZ9dhZAIkvujMj7aNTUK7MpkZNPrpTix&#10;QH/dPPCxu1uapRZOth3r0XCXxwm2WcGYDhQiyfAmkpynrCpIu2bfUmbGrJcg70wMIp4oDnZP6PFN&#10;xDMhIXCWKa4rkFYIrBwSaRhgwgg/IaR4h0JoqR8otDgiN3v+GWp9Es/tquKboGWSKrLRyBjdNS4B&#10;etARmNwiMHXjdpE062aoutgSHIqcIv/D++Wb234gz9H5cFaZ+3oOumoBmMlMoU4JFQ8bGIg/ZFzY&#10;cae2fQ7/4739VfR3rvKabTQliNJYo5ymoO1YR0J+f5qXEEFx4amBiFF7k2pLUODxpr7d9dPfWCtr&#10;z2IMZR5xUhOSVnUjxymhmiOLo4kVzRXfVLDii3FmXi4pZ1C4C6oZegw7nVOFIYR/xiAiPzSGnVmf&#10;Av38IJNTwfBIbNIjGTK3jHlWR8Gzi7CtWwndd5RgLIJUV+dglOdWiGEYv5fO8JNyoFmOQpiQ34Oc&#10;71w4E8/MSCPyB04kfZ8nQ+7bfBUYc2ZfiPtMWSNOCLpTS3MeOiIjYtoLGOviWTMbw24bBhRa3Pgp&#10;yt7nDM1cHW/DHp9Gt5f9EjaTAFsDdWuYAtokAWyQqeFucBOm01qxMg3bm7TuWHDwGnYsTESDWA1X&#10;AxxLTn3EcL3dVsGkcfTeLb9wCq67hVPYoZv7Pc8xAhpWtzscC3KImSSPBJHSXIM0OXBstSjhFSNV&#10;3RZi1BrFX4IfA+VlQ1omVT7xdKIrYvvMgo3Fpkf/XOAGJuxhEtJx4r4Eo2CiZxXKYFs2OUvYIcIk&#10;dN5xJzHMeGJ2mDINC/o3/uZEL1kmUxyPnRyCqX+g/tsAJKG7I7lhFq0toariyb/MW3e10Z4o1FeO&#10;/nF91584PPNdWl3O/bGVFueQSwM5vYGeHQqMNtJ08uGo1wxal9gAuNcOZvgw0eSqlFhKMMMT+hMM&#10;70AD+cXOHMz909voWsIhhEIZBJFdcyjnrScl1ZZggbaKEedrn9MtzHjYdPo9cQNYN+hIYxIe2N9X&#10;jGlCuPDNdEwPWW6Eko5558m7so0C2FFPgYu1XH9g9XxejvrZmRQSMOmYP/4p9jiL/dY6Lz7sOJQH&#10;O4gbYbUErAAOgIT3C4F3CI4Ow4wbnhTV9lJkUXuGbWR36PYdpeZN+76jM0h0dDt6YgBWpReXP7/n&#10;GfGX12T/P13vkm1Hbmxb1tmK1wQFGQxJ7bkj37gFqZL9L+SccwHu+5CRhYhDsw3Hx/5mANzZ4rpr&#10;VKrQCDZaxBQR8+odX94dbL7aq3iUIX7nuJNzsbY0OnkVQdgLtrZwxcLqZDBHFPaEeb8YtpSUoQoP&#10;sPPkVL6R+5C+DUHgvq2HS1NS7cJY02ng09xnB16XKQ8ke2Ffw7MnbgvfUVUP/PIdr2mMI9zHcYD/&#10;SYa8J3CXNqjyQoNeDC6suwF2X6jfgc+6lNynBStXouwS0x+lsBDCGUZpzdAuYlOCGyS0wgVtD3dY&#10;NvIxLnoswJeHot2MKscwJ/wrDNLRKISTwoUF/O5RmeAJz4yeiEqNzzAoXsJ0hYIg7Ijbi/G15wkJ&#10;9W/Vz5OrDklSljo6qZFCD2GLYpdnksCbY+9P9ufNCWJC9dr7uwIw/f6D0qGwK3xMBrwi8XAFvi06&#10;3lFoEs4D0bxXOQMv9EE/iASiGgglDgQj+0RRoqcmEnvduz1aNlBETaomcShfZqlXkSRhnhvSNlbM&#10;YoVuWF54NPAA/sVINbelhfXawqyZSaG8qINP4HjwGI6qbwT0WJPgD2L5F3aZ06TbAg+HVLiwg1HG&#10;zOGCJ5N+70DYwEAZ9EbNBnU/SoyqUgtpDzz5Uf7Xw2Wu2wXDOHGf8FWZPvEPMydg4y6N4L/x3Rvj&#10;YmYnWbulwddOgkihzcDRGYljZnj6GIyvbYxDLFoQA4iZjABD1uaNKNUDiZDwn2mPmPTNJ/jSVZpy&#10;9NOQTRnVDDuFpQrytC4I9dzvUeU1bbTwnbjCbtAcuIUSWb0YWhAMq5w84b0S4fUoqaK+edj40b4E&#10;gknFtnX+06B+MDJA1E8H0rIWYbQKifKxr3+aJTuky8CYIiVnUn3XCsy/kiPUg6qwLSqSsIxZcLKy&#10;aEtgwtIf8cbkcjcoen3F4UG4GkDmpoj6nlvM0UUQlczfceC+Dych5l8wCD5RKZxCaj2iLy//BvM+&#10;ZfBKk98QDa3sP71sMp8Ytwu+joTNNT/xGdanlERNYBK26H+EQAzRoi06UwQsuQVVKE/4k6peGAaJ&#10;eVt8Ez5yeh8ozjgd7AFzgbpQ73ng0xUJu/Im4AteHgRCBdG3zj76hpjp/4fxrKuC1xa2VzawBwmi&#10;Rh6Yw+TTJ1ytna584jDp/eUbcIXvD9i3jOyJcfZyALm57B8LKvJwDNcoXM7pvZWRi6HVYYtOamKE&#10;SXT+uByfWQtBS6OZQnRT2LRSWJ/lZNDa7DEWW38OTKkun1SEMJgnsN/zUR+Yyl32kM1HwUw9gM1U&#10;fIKXokT3orswFaTygVvVHx4XbkaDc9bPOi13fKycWZnHdI6P51r5izgrH8JZWPH3CY5wbOUYhmCM&#10;2Fbuu6TF+O3HPziCzjGOYP33C8Pgs/Lb4pS6ooSeCJORAEJdKJCBWP3GWRSRnWoXsFfU9Z+uw9Wb&#10;1x+YWSkKtIkiC33luym3/YKhX2Hv4qj2Hczh5G0xO5XQhXkgzEtt4NT/AO5rD7Ck6voHTDSqGDwY&#10;XKjx6npgCASFo/7CDTH5lHoofkkRwUUrUa8XPo3HOsrBqu95QhPB2r2rZJeXFuagjkgpzZ/ZGj1z&#10;cp9ccv7LvJIWvhNQ2NLMgSO/71baKtbilPd5YjmDmex6OIGksr0Hrl+hJr9lOmuVtzWWDKna6MjW&#10;UIdg7qqLXjAX/7ZemETolvKFR8osd2RAdK+0sD4drJARApJCH9ARiIvUenqYyx+CVU4cSn9/ExE8&#10;ioe3XRziTPTw+0HaP3gJ1/W6fK0MsbqIp+c/ov8dZxD81y52BFjB/RWutZaHc7zLV57nL+ZZyu3k&#10;N4Q8R0kdh7dAfUIvIdCMO+E9n5HkYK37GsnEjCQYL5aJIRPjziPeMroAK9nAN0k6sg8mX8YTZWLA&#10;XlyyB9nuE3JQcIEBFydnOW4i5r3K06TNLWALbD5SIga8IPdJxMBYv5NbmVnuUV5j5EvIvVd54ZOI&#10;fWDKeuzBLAhRJBHrbie1yeCTiDWqoncyMeAJwMnEgKOEv8/AgfGt2D2h3XDlJ2LNtEupjagyAKXx&#10;mAajOkAE3BWVhQmW3HxkYeA8UBiH6R8ZBGOdOIxGF9hNZOG8KXBxt7Cfy7CBZWgbVDoGngCcLOwD&#10;PlnYB6YszB64XKIol4UBL0MxIsmMgPEuhi3KwoA3SeDmuJ/KwCTi+SpFv0HjPZnB4VdPPjdW0QKI&#10;M/syMMC+ksVqysCEOQfp6paBeT+f2PIgVDMQkflkYF64TdxPBuaF3JNjkoFFMVTW2FoPbmrjFLLl&#10;TFVvwup8GY6/C4/GK0XcFjs8YYsyMK5K+5pb4ZOBcereXVbXqSMEvAlZGdgDnwys6+BrUQam5t82&#10;ynPTpA8rT8DFf/5+6gYnAxNDacwWZWDARwEmOoDlFHjtw1cylaMyJWA84J1TOygBA4bYdFgCFiXC&#10;0OJaY5Yew74g9M0gSsBsMHtuDkdBct0v94LUfeCUAScewDkDHIzOwd+tGvH7yb3AnAalXoBe6tuM&#10;a3/dz4m6Ye56IBQx9QJ2R8nplXoBl8MMPuLhWZe3BYKkRrpCUy8E7M5pqZcSaLmFSZZ6AWP4Y0Op&#10;12Bk4Um9PjAlC8ByEutY5oXIzjqWeXkYAIwH221R5qXtO56/zItVzGJ/ZF6Q5hHrPAEOYzjUCUEO&#10;x3vZODzs4UL7Vo548+EHxl044ckmfw2egckWeYKF9+5ProzENhAeB6HKvVQH6acwJ+gVYpUBkPfS&#10;cQdl8dr5nUinkJvHv/kj9fR6N8QQduvd0dyh5EQsacChhQfMP+BCkgf2UCXCa3/N1twNvgL3nXnY&#10;4U39j+nAQA2iLbxpJUP1RWf+MXRhUgs8ydptkXfiiX+zdRaFWgNjFuyNhvKY0X2x2geN3Zf/hKfN&#10;vCZNMtYL3MJIjjPexoh/mk16UdJgp+pD5IbgsEQIvWqTmDl7fkF4hT17lfn8AjMUTlNi3BYeHJQY&#10;9EA4GjHUPOA+es9SLYj7BJPgkE4aT+QrTIusRu/sdBkVhlBBrI1P3BRxGAleYUEVUzkvi4B5e2qz&#10;MifZLIwzbYEwT+ew0cJeu3SWJplj6jA7XqRBZTSu3bFp14GjBxM5T/74CA9mAQNkmytueA3CSF6i&#10;59ixBcrYH/Ct8RnpC89l4w2Y6+ZyM0LPArV+RVE1jI0xemoJbNbzO/NVVTyTRMj4GvR/OdT7nWPE&#10;nkOQCHgIIloxVWSGAYbwpnTAhufCVQwe0ySmT1krpwoIMHtXTA2d0PsMZuqzFizuwWh7kMmnB+wK&#10;m07CGwMjR06+J5ZY4prV5DtLxBaSBLeOA0tA5ltqeloAY8WZ1ekB+OZKi/V8YjsSZxbA14o0ywdu&#10;HYnYbXFW+vRwKAG8Ma4Zd4z5kkNNYGY5w689/8qPsdVz7rH+sbYPBl4p/Bx9XyKJSPuNC+AlQIh2&#10;4YgYz1U9CieFFSPkwpN0jasVOvDox92Bi/jOgXaP+DwdAJ/K0hmBezdeG5PrbpDzTbmTvJ45Dob+&#10;jxQ8LVD+88R6gEPZtw0Bw3S7TunMQdvl284hXoEiKmG2Ju1cgypSYSY5cpUH81BhHUS36LQhkrNL&#10;yTOHh9Jnjg98V4HafY47rwkHPuZyvSbP5vSVUbimrl0MpgMpxlBw5+Es6RMB1W69klt72G993e+Y&#10;txeqqlawWeft5mIam1zz7Wez+cTo9TRkbxt4qgtw7KQEqZWuwGxlJL2LncJYnNF6KC68AStP+lgT&#10;y9bK4SJSNRvTqgkcBsoBvxZpv2sTvjyRjxNDpOwTE03HdJatdToFvDGih1YQyrsyQkyTCjCrWjpz&#10;TxKEUY7hhJ35CEGoYO3V+PUJp7REzMJQ+XIOUG/yAa5ieRFjPgxQcC77r0BgrzkO7ym075zv0x8r&#10;JGwdOC8Q1VdFtIM1DFPz+IdT9RGHpmBWzIxGslrXzyq1zLTwDIfwdlHU2UCPHvozoUlqgBdtGwWM&#10;HpwHCh5p0Wc9uBHgWQip4wetHALj2RBMJlEBVjKYi3Pz55wx9mbkM9vhB0X0CJuT+oLQNirFyCOW&#10;G655q8Og5X2II/wrFz7dcP7e24KOrEz6FLqoxrg8S37ATJ65MQWJQcjm4jnXchYyWpmg9WsfhzUC&#10;OKTzJGIRAfCIyzFTuntbeOrrE/Z29YX3RFW7jydalvAPXNQjA8AJm7LCLK9xO6H57zjkh3PY252e&#10;k0J+PjCF5sDtERAcF5p7tv7UU1kw0/No/qknFJoDcyoizym9AFdJvaE5Z+lXplxo7tH6cwgDCfFk&#10;fWzFJdW5B0BOgcroi99Xi/CUHpL2AT/tM+GwVQGyv2arkfJ51NaPvuh2pph3OmhioTnwSf+Ku+/0&#10;/bkCpgu6NknxF84P0aLIHHhLYMhF5pEwwdQzfVI4x/VBcWQGfYJ/DnLE+wTmdmKMizAX0QG32QNc&#10;ZM4Zc6648fsTmYPhVE+MKDIH9uz0E5k/cJF51L4tTmRuD8eModcslTHS2icydxbH7nnd27VdvS4y&#10;dx16KNTrRObQl+QqVV8LakFqNi0KTsahYL9roIAhIdodCFxkDlyMiiVVcRQBj/7w8wnMh+EBFIJo&#10;RZ0mtG4av2E+bMMVrWxD9uNinsBccYotBeab2tncKTB38ieCOIE5GDZbYIK9HnVo//Cy8Suj/575&#10;KKrfXW5rCuNPKQ1FBXPqXCACveJfClyeYu103D505IGCOjTZ0uJ3r0tYD0XVeoC6aCaD2A8xhfCc&#10;057RHQY6gvGYV89UKTId18LSJe/tgR8oj0IKHrNjH5TVzjQ5ghrsETuneaf9sS6eQPi31mi2GoK9&#10;3IKaGGHPG0tVD+s7r0PU4188Yt7OEhmSIS6wYsqoHgbDH86/AJ8UE8yiQVZY3k29oy02KxB7IkPO&#10;ylAmnR5PFJsTobolFKxyACfY/n62plYMk+CnpCJCcoJIQ0kADKvlUFVQ8j+rHMA33TI1clDsdLUv&#10;zJFBMLBnPQt3rLBCmPkGghsWOgbcIt6WflygBm382Okz4/DTPkoBp6ZSWY86Ks+f4iExJKOBBwdt&#10;IcYlSTeUVQOrY5euUZwJQTfhsiSGv32cypMeuDIAvC3xPrmGS0pyBo8I9ElftwXGvuwCE9KTkk/i&#10;YCFGBG7z3Lq7Z1rh4OE2ifSfGrYLk/IuF3gwagfrsYdjXiMFQyRfyNkiGnjJEZiE1rfnyJkOfSCi&#10;E9mrwIMn6G7CqKPD9WFJlvuB66Dld64v3FTAj16o/BeDicItSXhC5/QfTGTEsLQPDazJ4vcltAaq&#10;VgDEtBHG6G1fGeBkzCzryW6KvbHSWvyUmfquZpRkApMBA0jakGThvuMqnHkg8GeejoF/OH2W3Asr&#10;HcbTSscDohEpFUKQYrOaoyMHo3/w4GLTOpH3VwTK7KjEyszs0mc4N644rro3U/rNQlZByZVAZJ/p&#10;JISByRfznVPxfeScFvhaPt1octrPJJEuC4S3v3yg+gKwtrO32KO3nK005hHci3sPhhdfo9GcvWIZ&#10;nr49XXzF+O2CP9lfeNvgONDmHknZASneMC3kX3JTmzVSdV7E+p4sAvMPK5LMq6yDam6xviuXgQf2&#10;CVjFK0cuRrg9AFp44pqTTexPIQz2iE75BBquzoNxd0/YsBvQl3cEOjkmuRcl22WacDCuC4wxLhhf&#10;atCgRmv04fl34Q7Wrk/lAowEt4U3MGWhwg7o59Li6Jnl/TAvwiwFnhZwTPsDPErAMaN8puCLaRyC&#10;ZEVFAQArINTf4yGLWGYNBNgK+GBAwj3okFB4USV2af+VCZWZBr4FV7g8AtgLkRsh71mPtjDzxGsK&#10;u6EEXCpw4C3bO3lvC3cHG0LtkNZFdAzR65uZlMxwWeh2k8LR6ZTcZ5Hi/D6YeOxM6mI4PaCmrgck&#10;FaOv4T5jCMvfTYpJKMpbpwHzYNUpXrza9T9+6Ozog58jgXaYrwdBzOb2kLRXLAmhA0ypmsFyJkmJ&#10;kIr5KZuB/0ERoDmZZUE4jy1ceHM0GbyYJIr0W1jjqAByNdYB9wZgMSMMM/IkI3AZPy3cuHphdI6i&#10;6IZYC+bu+SR7aBHoXKRHjtI1JBEe7omCZZjj15mctm/ClFnuHEU5i2gH9gkWmobfFhiidO+yFylO&#10;BsW/UqzU8gv3Ll5KYxmc3UP5WJEXknqzbr5PLyf0K4oAlEPmONUsmNYJJg6zoahBoNcfmGQJuPXB&#10;Ph0KYHVa5oZGqNZgpujmkGsxC8d6lXvOl18CjYQg8g+SqAYEfuy5Ju8SguPmJZcM4YetHQLTl22B&#10;IA1h6K6aQhBlh98vjHw3qWEU8GOHOcioF/sdM+PQ0nnIyDfdfhHNbB9FaCbqssIKt52q7hW4hA44&#10;O4r5wJU4c4JoQ/51KUgESoda7H4tGBs4WrZzc39HX7OxxgUIG5exjmHwdXO2J2YzFWb8PnXnba0e&#10;wPmZB3zAGrwH8VIBzWZSvolfHMJDtPIbDklRenYO2nYqg9LzYhY5co5zTpNAiY9h+CldK319OcZQ&#10;FxgCC3LtoPngZTHQYvQ0vGoDjg5OnYB1ZX7ehsuQLgBdzkyIiEdDfDDN4pnmU5tfiyHuvKvDbeZp&#10;wtbC+nhFp8G+Y531PRhmV2QMwldTtgB3f4E9NmDXVNn6FqonqRpqC+RQnofDNVqIge8PzcdhJLVQ&#10;wN750YYxAMsDMdeNart1AdzxFCQ9b8HhzMkTvmAiAKaz7GiLlzP8MvKVGeMNwHk0qSEBO3Kq7lzy&#10;eML02B9vY/pEMswMjAWcQVQhWp63AUPC44q8FE195KGBB9SEMW+SSN10RPOdF4ONeTBRepXRh9aX&#10;+nIE7ifwiA1zQeLEuEpXq2cDLqWbAvQ1VN8NrkKcL1R6PjHvCXfVIWDfa5wKe84BuOSWJ4755fgb&#10;R4RSKjF+pbW00j4llAfqrGVoAl0fcPUp4OrAHClbAIcsm6j0DlBDBEZGxn0CDdJPw9XEgB46u69v&#10;NewA7ggf8PHwYNqzBYNNZJ0IkLVK4IIn4FKbA0t1+lblnhbTJOGiCI/QcVPZWbUK4LJS4Ow+sLSX&#10;zazhA9o3I14MFjYx4Hneaybf+9ie/RehY/KQn81oPZKeG2Q4QzbQ022NFWuwRH1gZZVV++WKpwV0&#10;y8u5R8jiAb1WobYtleUts5acRWRNgDMmMMxIYWABw8qeF8FEFCoft24AiYwn7X+O6nFEYHwpkMJT&#10;zYIJmgqhS1IlWTqm51KJDMFfnhZXotE+N/+kEreB12FEeiPQ6vY0KAVU2JzTB7xQDmN9COfCMJJo&#10;CdMqjwwR2BlHwDvr9gKAc6+sqk1wYJOvxDMrh9B5SIvfjYoUhUPnizATknB0wAZOZtAAJb4JIwsL&#10;acBQikk6PAvVDDF8trjy63bNhZUWJksofjGTlmNFLHkhPQZijomZn3ghh8JeoPJ3/h3cB+wfWJkq&#10;Ex4mQ5a0AHeAETLMsDGCBzwk0zHmcFNJBWO+5xwpYAS7mTI+pFKAxWVfWDM3ymuHLZ7N/sqsU6FD&#10;pjTpfcvUsEiOJ7VULlP1x+T74mLJjJyaz/nV12tOrCv5+lhFhZ/PJyH9kKy1X+btW2uxwL5T2I0R&#10;MNpJ4c54AbvDBTg/pvKriMaqMsMakUMwNw5vCFeLGRyxTQZ9ohZhisXt4WQYxc3AhmyJCCHpxnCd&#10;Yn7ogGih4U4AjJddxHnCRfjE9TxWFm2BNyX29olqXcCWUxPLoh8QKFAIE1BBwkl/z7kCu+vuqgw+&#10;yA+htPHUxUg4MHtkcoyzPFK4ZcGavCVTuEPyiqbm5O3mmNMq6EfD8Kxq8OjgKa2MXi2UA60ccsP3&#10;3aSsFwVc5QkBwMwOGlY5hiX+ib6HOT9h34rrGLWIf53fsIcpuAdvHaLtRKThHaITmWAKEmBO9x+A&#10;J4LIk2bsZCQuazG8XqfQCcxSK4Y2UYLYbfUh5qXmwEuTTYcmELBPKXe9E+vORAC7l24HFdnQm2OV&#10;UAdDniHkVQhmdUIdTCXs+1Q+YgxPV1skodsTY4gpSDsxBq91biPTfk3HgEtGnhADhJ+CduBCDOC5&#10;3oUU5GwEcRqSJ8QAg4Onq7eFb3oRLsTgqB+5bZNK/4AXpJwQw6OAGl7oXYgB3K687FmIYQt4bYtC&#10;DODO78mhairKSj+fCIMpdT6LBkUYTlG/DpyFdhHH6AgjRCxzhanTQrrFsBNhAFNZZJEnwgC+6XkR&#10;BuyZ2BZhfEDHPj+YE2H0/NS7+MH+1c0nwACxDk+AEaNO8pDZNiyYJpWeMTVsDXn+E2BQMTN3sM8i&#10;DGDNohZiMgbiWLFchhW2EyQVYRzYJfuCaIm0FvGhwNXEVKk+MQa/3wrDSXblpVV7ZCFvDTwnc4IM&#10;GVH4OfgwgtGeIOPQIbnnhJcivtDOHlN/OKHjUNzMn2nQoXh0YIHPCz9BBsNCvLiJZcNvgTipi76P&#10;WfpFMFd+Z13hGbgYg9873idlcplQ2I8IFmL0eIb5Rhg0P4a6AMOnicyy5AmhfJsNPAGG45uU8EPk&#10;JSHDiQpf6bUsd+ERzZj7YqbVigLkNr5AeI6hX3gBvHrViS+gmVcpndIM+YWf+GItWuOiUcRT5woJ&#10;ii8cocrIE1+AMROPiLpZ4HbKeSIaf2FB8cW40hNxBYMmE9MLPVWlcWRtUj2Msud5P5dKqTaWzu9h&#10;E5LZo1hYAE+EyMKSWtyiO1oH7u8ywgeD5k/h21JgJjnFpj8Tq+mX+IQmp27i22XSBlOCGyZvDczs&#10;lXFLKh+BNL90dwQRzucBzzsQZ1Dacgw3UWZDeUMLfd1c2zDPZVyYoGh7/AejUFbrAj5CmL0BzDYg&#10;ALyPzBEoj+OhpaPXEFQnz1K/1uQrJ8aw4Wyr4VWPiOu4r38xwkvxcTdpCja+leOOVryFeqsg8qTD&#10;GgnPGXjB68Cxdaq3312WB/f83YvehT3HRWwZLAydGXs8reLCYBg94RsrYlxt0gW/sblPsBxKrD4x&#10;fRu76sFonN+p86ALjHFEANYe6hYPyNDE9s5ysFJ2/c3FIL5nd6JTy6ynvS56aC9Mgi5elyF5JIPP&#10;64DnZiX+UZWH9H/PIL8dTH4j4YwjuG9AHMYFkHj9//4/VMZ+8O5r38MZRXmTm98WfjE4Dj7EBmIE&#10;qjIGvFq1BPLspPBTWWryYjjzdkyazKBmmK/BFkJCYfftkzZDzR+8d9zz8gfhmENs3n5+jke6tNBC&#10;mtUQZ+Jg/CLrO/VbGvMblAXK2EDqFv/lu3M4Roo9ytQ+c0ldClshbJXIDzsSh6RJxSMijD/EaFSE&#10;fVWVMN85fEFMnC7qE/F8F7MBCqz92bJ78pa6OyNOT0cuQ9p3hoQHkonfPQvuE8IOgaU+tUYxfszz&#10;YlpVdSkOOpxWOGqSDD9HSU+ubQgfw6ezI3ExTs4CkLDBsjC3oZka9hf74NBUBR8LzKSA5990Pp/w&#10;Qp89sRbEln34b1dapJ8H8O3Bo+9RnOxpT/gKEjH3e6kdM0Sh3BW8s8qMT+KYZ+8YoYUBmn12awd4&#10;62DW7rwAz443qjkKKkh1UdCPPWWBLNIK5/EwYZkuMV29R0fFSDwXoi6aYm4hHAZNJ32bf78fC7Jc&#10;REyHQXniTsuPiNmDFUd/v+E3VWYM9YtRgRsU6fOJTzg/hJmiYCFtOvehAUEeg72E6xAjLiw1i3EO&#10;sl4Wm4IC95FmYYuhwLpA54ACHFqQIiNbYdxA1x6TbwjP0FszclB06tQfFuRM0OaRVU1h3knKtGAI&#10;Gb/wLeQIO+ok+rZ4Zfxd+xHwIf5/ZH6fZfXs2hVy9QC7+4Gx72FaNYEFGI5v+o65g5H0D+ahPR4x&#10;73kQ+0LlZ8//5U26Pzj+NedqMmUt+BMzG0sTXwOjNfPT2+xTFWA9NhbYK1fC236wxTTXsBFh82wY&#10;DsMW2ViPqWVr0dy4CGKeUEQLHOIlJ110i+ORrYP4YmN/XUwLtFyjXXkX+GLOAg3kkYy7QM6rGHQ/&#10;CwSmfP+5QE+0aI9ZUAsELn856wM06csytT7PJqFtB4HLOIh3fTyi4f4NceedD+GQ4de1/N9vvFZg&#10;0RIq4RtJ//t/PjFmS8JZRYyD58yETeh/ABvU/w8YIkrOCYoxZhNWDYV9C59wgcmBfQL+YN1ui/98&#10;YLSY/4SH71NhENK332GErQTzGqCCkXdmmCKsr+M0d2amPPw7uKCK1Vog8fcL703O/wuORADjwFdD&#10;H4pcDP3yvitbWFn4Uej5vSeqRxmpgt+4ipstkFCHyegDejjHiTdCIKbwpccafNID14tsiDl1MJOL&#10;XzDwFVP1H2ZmJQJRxHiFaejRfhinspmtHOBaNnfjWb3gWV3c9NjuSw+4iBd84dHH8OxXnBuT3JvG&#10;aiPkWzTh15/olyWcMEQNwuOfeLijpfBnQLchhd3SEeEXn4XbzBCmH2G3nfod37knPDkgZm/342VL&#10;FJDkJhi8vLBZkDDfmPkmrGkB3AsjRWhzQHg6TfD2yBHAD5h6AKtzzFpAL0aitF0HZsXAvkNW2HgG&#10;cN8jFWFFWwweoAadsRDG3fm7SfgBz6p03E8D1q19ALYmG50MroB9leqeSNPBGJTHCwNDVmVg+PKG&#10;ZfNkPISaRsuwSw8/dlnRFAGVNwqFHmBPdgi3MSSMPG7Uto7A+B2kdxQjFml3JYKIpXdCfWKMP+2z&#10;ejT6arIgbEaa/jKpjRGDPQfX700RCAtr84rTPH6nBAH02gcjbYuQNQiESML81u/HZICh8sIyjZIO&#10;+wzlgOGqD7TrAri3T/7JLQZP6dtADJoqRnaxiAB39ISsqP6Jp628jXk55hPM+E9icOTB0pLG0c/F&#10;tKrUIFhzIenTlNuC/enIZJqtQMCyVu2GwRQDkqcGKK1GHI/pVYLN6oJb5NGkGoBRGI3OziNhXJbk&#10;mUxaCxKmJkeH0AdJc5JgsoH4fTQlOBkk+Eh++D0yWRQabyFYmlMxB3bCpOwsMO5SeJSGYMdCvJhj&#10;E1m65RuytmslwfC+TxEePpM23gAVtpPglKdBmzgtjKBoMRkBds8L2JdTJLSGBCzVuvz4MXVzaU4U&#10;4+I+Gk8oVcIZGaaA3u4Baj9NyrNDqbwBKw9YOU4szySFfYKuPzDCST7L5EHB2+GVY2IKgwpnDRsU&#10;SveinbUxxye8b0G9mIwC60SMM6+oLWWghpw997rK5tRmH/pOfSzVaATcYFQwnJlFQQqRWxwFlHhk&#10;G0/oqZbfcToPQnprGWiNaZHW6GLcWChAABMbQiShB0EpifKwImtRST78jnkfIo0iaNTdH5fpAWW0&#10;6I792c9m84nBDfwylqtWShgzpmNxkJJgzhxJ/ysEKxiFiUNUUAoL4FAqRb3X6owcA5bgYAqs3ha+&#10;qeK28Hdv/Fx4T3A7aRh2SWzx4YwEt9TXOV0MggXht9SOaCmbmEox1MJ4rVbSarwHfEQTBxN4NNDz&#10;/U4CM1W0dzX/8An9QT7kbLrAHOb2z8+X2IrIZf4VB0SEg8gVN4wqITAiQlTsG1+KKsEw02FYPm2x&#10;QWKwOpHwdwxii336fCqMsejTD9YQ0yCGCNJyHcz5FfNYHoJylII2B/PtzwfzxGfPKi6G1T64uzJX&#10;i3OIhignZsudJatdXED4VrXrT64FVD4+g0GOB3O7/pMrFr5x8SM8fDAshyMULIwT5+4pqg+WwD4x&#10;bz/oSqb9d8yz1KefhxwPBu80Ij6j/465T/3vt3cdwxVc/kQYFfzFyywWRPuxYowkgCdzJ7bkvcu8&#10;+QPZuMElCMsqIgougUs6hQ0ufVFzggI8cwdmlCm4jFYkBhYmeKbgkrdeT4MLLqElNXpLz/x+oksw&#10;N2QtvASmz6ZVeDmYJ57w8gNTeGkP7pnQovAS2OqOMFbP6ADMtfTFl8CTjBNfAvsSFJ/YS+Rd61K8&#10;08K1NyvkxQAT2PfybMxUWvIeH9is5EcxywkwhUfc4kuOKtuJbyL5CDDBdBwZnhVhNkwNChAAfXFA&#10;AecCTHplyxZqnQDzjnLiyxc8qcyLKLr0cWtvBmZGl8CdAgA+EYgzaI7YGSzZM0FAZtASosPg0bpy&#10;r37KCFRaN+cTXwJX1XdIjOKe8GCukyi+pMWMxOJLQOxFPxNNxs41PrGlbys/S4DT5JUeQqCvYkvf&#10;bW459o0twYz3xZbNz0+xPLElK/QO04WZn1T/jC0hkodp7bPYEpgVw4MntvyJ5KUFJ7YE9h1UmxUd&#10;vuCJGx5MsaWK9IFRd3kiGhw3B1wJHYE9saUYa7kGN8aWwlz9FZ7oAFvJBb6c3XlKMYbEPjHvcWLL&#10;FvDElXmRa4KUky92nKf9TVk+QaXwZ1ApnKA0mlwUExlPUCn8BpX9zsYHPT5BJS2mYieoVDa5sNsK&#10;DCoVzozLE1WCWR96aqiCLFU3Y5ZFlQqjZ1gGH1Ph67IOJoGaRroeNATxuT1e8cX3f4aVvi7fAj/z&#10;Lqwc3DpOWPlglmva54KYE1YCbx0kMb0WzRYenlXNjStVibzNiSuBZ7mBy25mXB65vnEl5PA+eLId&#10;DjfKsf/OLtK1oqTjeDF+kEN40ouNoYXwEh39YvYVzFhHKEFE9ydH+t1BVt4tOghXDzywzMeXWu97&#10;WmANeDeXsAk7H4qmcCYbMGRL4MF4ujVjyQaCLTL6UOQL9NHc/iwMEJDZXzNCyI0sgbuFBZNOSPbM&#10;CC+SuyTAiq3oMlcu3jUEa7dcJVSU0XkuqDBvSA+W0qRTa3D7umgVDDvUzSrxAx7t8Y7E9p+Un1rL&#10;R0a51mdBnb14bMpsmGtGf3LNYjEuFs0MHtgjDB82j+8TzPWz6qiFj2VGUrcCpt9yKMMnVeRJ13Zb&#10;mJ3IUePsLVUJYISTlnoN3/bMoaoBqvdPyivO8bSwx1ZB5p5anRGwjUX/qOJpschdQ+GIcQhaYYJ4&#10;0jGQEY0oFsQekZQTVPtKU+FbAto31B8M5xt4M15GlVDHWQxjJPfzYLTly1rsR9H9G4QlG59JNpkZ&#10;9QqtDtMqrUHITQqBS+LdaT5i4ubueiTNhKEeOTvsC4bBdBc7eeLvmI6ieoeCcwKu38weQmOhzTPO&#10;V1ApcypdNMhJWF7k9kB7EcMEe8DWFm6c+Xt72cDHNIFZhkvdyKoIMJv8SaxfIjkwPcxawJW1CPOX&#10;OdrTA7Jlzgu8MaDaojEwm4XFDKQeeLOEcMaZzzoGO8aNwG+Ltj+Y1e3BaFnpagyJzi0aCZOENwtM&#10;6bEem+ULo2kafp5YC4xyK709XErcMV5aNQvGuNRslszqOOlnHYNjLPdExvzH2j4YLJVy780S98jo&#10;xQ9wkBkjTuPZPpUsxpvaCoIvMInCR7d8A2T0o2rm78Jb2w0G1kJHowjeHlhzQR6udrrGBaE8aZOg&#10;SxbdkHeSwSz1FYPbAqLg57lgsA6QSS2bF5AaAau68g303hyMw36yTuh74zD07F0FagHsKpCk1jnM&#10;S4d64PcoxaTeMS4t7yxe6m+SL/zYW7kW9RiF4zjVY77i8JGqo4fx5ZPqXj3mwTx1Ey4BbU1htEAP&#10;5qm/cMfEY3IfFZkH8/TD1ZcuE7GyKjLf/nwwG52en6d+xxjYlbc+bWArG1Y94364EmxFht9XE8Wj&#10;zXiBWZAGRr8JfP1oFRng1VVnc+ASmOtZb4vOr12t4PcOPx54T8zD0YfRg2s7VR6rVu9amQOwT1x6&#10;zFds9XAiiT4lGV65fkulXPWBYoSCyRfPWJPxcwzF5LiTFWXAnOprEfPDKgbLIFxmMg13619eXopj&#10;uB8ZuFKBpHBRyeMIPzglZ30buwxm+x2Gpz+VCzDTjzDBXfr2GRyvvzc3wKXeIJZog2FZf3LZCRcP&#10;K4ERS+EVdQ35MgJg8pcgZDXmLg03ZnYAYI8Z8rwnSv8HgmEAywFMf1Bh4UwqUTh/gwtMEOAlcrDF&#10;T4/O003gmJWXaV9v6j0zDkEocqqNS8eNnqrlFVOraV/7MVw82QURv0+hpmWuLIcsQrj549oLOYG9&#10;k62rPztAzD+KgfEusfNny/lbwYBhrSR2HgYHwIqZZQ0YdzDCvhj3E24Ter8rErSowv/xRGsTNkjh&#10;90RBOKFDZJxpopvBQTwo8PyGQ4y49XOzAueHGH1gCtSBu8WIVS5QByZNgPoF6q4IzIKsE6hzIWZl&#10;qxOoAy/5HewT5v9PKP9N+Ab/BerAy4eeQB3M9oMw6AbqwsU/yM9X0PrahliDE6vzwLKbE6sDR3ZE&#10;5mgqmE3KBUNW7/V42IgWReLPMgY7hnbqI1aHEH6kIcunMAPfZJNYvVnZt34XlrkBQYtbucqjPfB1&#10;gbDSUUpZYeVidVpR82Zmw9jLrM6J1Tnnvyzt2fsCM3uJBYle9J+iFqvDgAs/sfqDObG6PZxigZru&#10;ECeXP8E6mFV5jvt3kqdFobjLqOC50Hzku7n6WmAT0tAMcFIxFj3BOiyaOTZWl6MndC1WB+7cJvw6&#10;sfrFqBiL1bnl1CSGyVAczGtMfOoJrTM4H5ii9aY2zi5ap0Hn++ikaB34Ru/zeCCW1ZkAYFiVpQoZ&#10;cZD+vvK4qO4XXPEBd1OePROiWtWVHk8VCC9OT8jAAojpCTM6W7cn4aHBAj1sm0VH4LkwdA1+CXce&#10;Gn13T1s+ucWinQwj0cRgZ7UBeTHgKZfpkmJN4lbVBYsAbB+EUTgln/BQvfB2OxBIw/NfFjYC3MVe&#10;G2arKVwYFmuCeLIgg1bgGxDmb8LcUyYEvsDY6Ry2VBgcH6jscSXFiVLVLVLDFWhcgU/Iz/XsQI/Z&#10;SouT3NBg1R8s/2nQPvQ0yee93KLGnxKZBC7lHEZygomHZAXG2sAr4VJeM4oFvjnYvtwoZhkVSmZg&#10;DGG69ITsb1mkcE1z8BhAcS9rdltsXtoS2Q4pPfaoPZzjBTNSMQszKuAV23Cye4Ah6tCi6EjndU+7&#10;EOPCJN7SjEJD4PlXppUZskwv/wjf2Juyj1uTwop4tsFJnIR8pEEmzhPCPgFx8tlLTIQ5D8O86CFV&#10;s/gjx/BKcNwn8GSnMM+xw+CxHAuW9FLwSgSIM7iLsieuUPj6/3rIRCDN0YIUsRQYXTLOoQUC1Z4U&#10;jOJYsrPiFgqzmiy/8j74yvt6ufKu8YeR9Xxx+GyplYgROcxnD8MacXbqtCbwuBkNVnDR0IJ25keL&#10;W4jidTTfhE+uVqBHRztUBKMwJz5g15JxGGHvngsb1QvfmB1/KtFQkU3CJC7Q1/s5Rw9J+/OFLdDv&#10;gYvxbf52yVFWaEYUabrtkFO9k0eA4OAdXaJ6Mo65TKZhoOGnc8sYDib8fDBoN6RDRHvGPo6+02dJ&#10;LKABPSBlp35272SE8DqpD1Sop8X0H95bcvqAT2DxgfEWpC2W93ob4l9MCj5mxbR3yTSYlaHYmUSN&#10;bbH0HTh+wp74O9hZobZWVG4DVp7+W8qZAEyXrSaW7fDAsj8ES7Mv7MsqcGH/5IRusMSmrLL0iBj+&#10;7FeKkHIinieCI7YnWuU34dRxcVTlE4jrBLHiiJJyvGzCOx8YMeCUCpXnQRflRoEj4G7ME4Ex0oL6&#10;sqZY/mLhcLzRrtR+A0iUA8M8yTipxufLzEjfTSm6bGtMUSsuYgizRuDl2trC6gWwfZk1Ds0aMDCi&#10;EOX9bMWBDx1H6VqEqRbDEzsKiAChcz4xZiJy2CcmpW9x2ViVmGcBPpATdf66EJJujkTye6Z7mJ4/&#10;Byt493r9xzlTlZyxHZ/geXrCyESW6pFJgE8MRgwhtJwIwyrRMBlBB+oM5I4G9Bzr4c9q0k7ynJvR&#10;zkP4BPyYaPmQtA6e+HaWV5FI9QkSO1mFBFhDUJhYrCOqZD5xpQ/DlbwSGp5iUqe5+P05gJhwYEzp&#10;fQcjr+HEmPLONd/sW20P+f8ve3fNLoyvVxb2tJu1I1+kJMzr34L9GDBzAcOvYUqZgNk5ofqEe7B4&#10;69vxkO8D+sDIczHCvqckGBsZbLThE+CRCVpA4YsIJCcQ9q3Jwt7NDx4HHgy/YBvRV7vAcLlSP+Qb&#10;rJUUVnL5XX2+8KbpNbOLsYVHyQ7cpOTy/X1PGGV9dGkcGKwXpAPfhCj8F8HSSEf42qTcYIRyXrW3&#10;QantAyOJs1t0sZUOs3UNY1xiFu9Demnrix0UvAj3Exh+TeL675j3IZM3tpp/QdDtO/KVnYtBxhjr&#10;izxZ1eNlgSjoFsnEiNo5oxE7lYPc0EXAT1ydM+wZRrsY+z5rp9ivjV4/3pqw/J/9ohuzY0Bfrukw&#10;yZUwzaQ3GELNtk5U9cZtZ8Vyy50XGy0cvzvtm+hd4Tuv3zA8xMucP6bOqPk7lmKo4JjaabswnxD2&#10;va3OajmIGL/j5jR4Kw/T0kQiDsDO7oBbhhHzxdjAnO0TxoxfUP0xu/lsoMmScIzA2faXtMAoUvHY&#10;V3LDNlmJr+GtIO6b+OpjWYDrcM5sZvnmTWFTPeH8oNuqmhFEzdTPye+4ihi4xNyIkjVBwLCVv0tA&#10;L8wT7kH7w21gsUw206UEdZObMHv7ax1mAOM9BTGlPcCemNm0sV0f8GH0B8a37dqCczks1GR8sPuQ&#10;wnrGTaqFgsl+MEnPYKgwfhmpZZjqDTYAcKHO87YANgejg3EZSvUzHd4zHAaENvDNypGWF1Y3BwVI&#10;0p85sWfmAEQSmjYe0Bkrizhyo03UyEM6YDiRYK56MMrrg8FMwyGfIkuUp5ihi5F7WwwR7GmT9cT/&#10;uFof4c0Nrq1TmcCxXRjh3+qbrGcmWDUNdJo+sK1GyhntcQxGZiGoG95vC0ivNtila2LeXrwU9o38&#10;soSwz8KTBLO6CuwXboV5/+uF+R1WzZyuBb/AmvRhBapEKZFjDI5nJXpsWDsGoqU3Q/h8E0WzdB2o&#10;f1xk1p51uPAWbiXoYsZGN78xxxkdwju5Bow+RqpO3zRopCJgADQgy9+UdEySuzmQDti/Rwl9Q6Od&#10;Wiy6uJ1ewy9LQAfC7qOs7MwaWNdzyyMSaDH27KTx3JSCHUlVdLkmgdOc7VljstU5xt7hphVaJbGp&#10;oU+YzdMAOv3hNbDsXl4Quc4yWAQa3woooJxlw/i4gEJTalIFZ3lBPj2YB6iMyAYV3gPzO6EIAYaD&#10;1iJMZQt7UAJoUS4F7GFrJZplxEd8QmMYnEhcrHSagm8228oW7wlhxzAerYs1wKR6tYMufQW1lPpX&#10;y7RSmDqCkcjMgTsgNbDY2aw7UsDPGilXRXuoTkPE8iCkHAhDLnrgv2Bf7iO8VcEc2ekUniE5isyk&#10;mNxxEFs3c89U6mFc1eCxa9HCbQElCwixGLyELqk122CMKxIrhDRqhg4b0yxY+C+wNSPHqEX88yUC&#10;wrNBVM6DrY5NZu4Y1MeinQGwmkziVtCJJp+DIx6FUAwvsfFcQ2iPJJ7l+EnuOVHgq998olMhekyG&#10;RNIhZQIB/zSMYEp95d7xITvtguRjHv1d17dleRblYhwTFTbGPBrndTiZ+FULcaMx7DXLaOaDcZRO&#10;RIDhlRv+4Jsc5LlZUX8dVJnQqvDXKg7T4V/eIVJ8qn36t2gUKnMxXbxlcTXTIXzCk26HioWdeCKH&#10;YvtBAaXhtTuHLSq1lgtfr5O0pyyxVSv70e/IrRkcR3Dn7MVAIjCXrH4swWcsxYuvNAxsod258cKe&#10;M0vLga3PpJRfLiVKUKQA7ySMhFBGxmDO8iXoBRgZczHXD8KYh+TDbQOa6hnnIZ3NiW/YIM86uWbj&#10;G+D6Bi6+AfYCsms+8Q2YxVYnvmEL3dda2kIyuqU+QRoslbD3+YzbAjEqQjwBDr9zDjG6X5rwS0bn&#10;BDjsq/rSt81bGr3wCXA+MH4wrU3V9PoEOIwxjYKnC3DAjIonwGHeC3hOgOM6otVg18FKtZ1wqBBI&#10;ShyJyzdKq36/EQ6IZLoAhzkRB3fchTm4fuDJJ3OcKFi0d3lPgIMhm+m4jHXpJsRvxBOCZ55ghm7d&#10;YvyKsRzoxE9448yaevFNU7vGOuvP77GdJ058w+I9e2EfBTjAhZyLZ6SNm8+T3gyO9E2ubwt4aqhp&#10;l3kiZBYNED7xDStxi87lF9+w/Y5sMrkT3wzm9ye+uRiktfjGHrQmwNXzgckNJpvzi2CKqpDW4htn&#10;OZc7FpIamVphkIVlOo6UOR1EPDRv1AbkFcxlIDbwiW7gjLdh04fMDKY4C20Q4notNLSI7KzRDWPM&#10;0V21xIa6LWxoRnM7xoay+byYcxhhN6cTBabM/q+H4GW72SFTB3MFgUpf8A0adLf8fEBdiu15sgid&#10;ofGy2BUwHjbUNnWpTvgUFbrMBDwnhDFfYQLMIhPEkQcB2YRvUgUJriqvhfchaHBQzLoEZtprocS9&#10;0uu5jSfU2akrT3JIQDyEvPZwyIm3spceJmld4rcuHmgIJM2CjV3yfQYlz08fCC+4RBlmG8C4V2kL&#10;v3jaHvxRoNHBmGeWAFj3ykLdpe8JMpEo5yTpGgDWlHA8og5mq2SyBhXAWwSizswekJ3H8tUHo6Qr&#10;oHZQ3omkN8O4P6lbzMiMkMwk1TdzNMOC4xPJQ3jPY1/Jdg2s1jVcWQf2YLySTA/MCvd4YAtfPoF3&#10;M6RT35wUTi4VJwgxCnlg7BnhjQ/UItL3AGF1tgAhkIf0V0VqIeUGuNLgLgMzWlRwVSAlobvB5fWK&#10;mHkTs9YfqTjEkydRyEMpo9VRtEgS/0ixq+B7qQ4r7aSEKSx/gVM14MzEhbFEJzL9wNwx0CVmBoVk&#10;Pb+v2Ladr42RqdHaHYkZLZDb5Br+nGwXuFlBJWXqNlA41X/djcuAOFEf93LlfqVNyJ+Q8SBHiYtF&#10;DvW9diF8V1GL1l2ZQAkwnpYOqbMO5NjX2VNalLtJSiWAKVrGPsQX/mTG3zNIa4dZ1tkqegTyMg0D&#10;m7ANQ9z5BGN+T0p4ES6O/VgSfFYXUgxdFFcLU829IuoBXezCKHuMfsNo7sCcHgrWgDmHWmBS5Rc4&#10;cwg5rjybyjoI649pugF44vp1bq5rPwuSBIHw9sBnA3ew68Dwm6MEi6ZYxLgIZiTElynXnj7gCL08&#10;uWdlllYZ+cf3tYiv1mF9wj1SBSUtA14cg7bxplNlEbnOhrpHo7wzFg/yQNUPeHHi3+spiP3KLt8G&#10;JIdJu2U4z2FkDPl5oTiYm+8YxwmWp62B8Gof5wHodDFIHPZO5shoJwVGPwp84//uaQjnq57IGoyf&#10;L/IJ40qfiNYPbKqzHk/cybqzDB8tFjUypuUffl+EYq5ROUBanjjoLwUf2GSYDjoAd0GzmcKJF4Hd&#10;Z++fx6v040B72CNr+kLLWWOMd9SL5fSbMubA7WABL4TUhBV2sUhPC/vEWqBHJSBGDxKBZLSwa0m2&#10;YyDVJZ84eZmk1HOvIgebezRZZWwTsMWpqNKiw2FkzouZwSRqKvjT/6PX9HniBituG7TIzGhIG8S0&#10;F+FjyTMk8CZSDD6k4JhVtt4WkG5VFDyfhgLYq9ouXFPEExyx0ewZWQQs3ITS0sczOmwouKojo8Ns&#10;neowsMcO8+EKFvAVl7MIhtwqETCkA3BZPVaTTVThIwsno7b9UUTfXtwE4w2OVd44g+kprFIvQawc&#10;xUqCpgGs1JiTXy98xOVisA373YvbWoqYwPCrXSMii3PAZBkwV9qO5Fu9PmZYuMD0wDPf4T5MNeZb&#10;gbIPlguRMKHMl4XtTq2HJSp0us29Q4gXg3RwyAT58ZhHyg1GWfPEy9la8hWIHag45axTDqDF3b0y&#10;RLIFZ97hp647cNmc27MFmpw1yQQN4ZhDnHmLoEtzmGGa1sEgJKsvE6z/thzWz45pGS5qbxyM+wKT&#10;1R6mbdqp3bFF7Lzn3vjd6cNr9+JPSpbVBl4CgJJpMwd/CuzTIiWrxRXxVF0R0wykcExo5hFtMBje&#10;BKNXwgTstU4fEHZCxBclLMNAoAezZVb/Ydd1rQhISeK39C0tjKbbsYt/h3Ep7e+g/JW/XIh+F9gD&#10;Zo5Nqu3hCc2Dt06AV1wkrdAmPTDaO1H+wLS3CHwZ4KfAfeIW4C2IbowiCFhgAuqs/OLV4iv0/ZmV&#10;MXoGxRbGA/jFboTQ5wnItgzrA5pv1DiRc0wzLRDdjAGe0cMO6DSEuU5tAHYsChgFECuPmZRywLoo&#10;MDt2AXxKUs4QqHgF14dsE16ASSsQ4TuldoaAd37BUiTaInzW9GLO7imrbBNsatAswFSmNBEYpTy5&#10;YS9V0qTU2UY4yiYGh2cLDiwwL+ATF+7gDfAJ0i31HvEv3DUAao+UZ6YQnsofP/woktScTGBFTrx7&#10;CgjK2YmIVVfl7kbExmvC21KBQZQMP2U8TGs9Uv+x+iPhDwYj8JvUawQwjOW2k/L//p+fvp7wA/Of&#10;FzOTzHg/eXFi6eox0p+YGVSl4PT8ZQa/jvZ/6UtnqtJnrtDFF5OlbTxoVGw2S8tZ6A6EqvdaWmEo&#10;TB/EC0mImG0zoXuYKmFftmgLLO1PvnvuBxJS3iytmHnia2ofzBaAZa1TneqzpAfzYWvf6V/XwSJ5&#10;7d/y+2eRD+ZZJN+Dv7sdupOfwB6jfRbJ9+PPyYezRhDbgjlrBL6FDtcIuMrI9SY/eR3hY7JYNSu6&#10;mHeNdnrUYqplP9emX3/yy3rwHYgSL8HrFQicqGTjSqPqW/tQAu8RuJWFUDwY4h2MjJhlqVSfqKn3&#10;jhGZy0IfzDfbdFcZL+ZHZnzK3XmOURE7mEaKQYyY9yeGGjQ9/uBspd+GekbnJgTiS2b+YL48dVdx&#10;e0Zxvq7srBZR5iuXztK6u6slfvHSxBB/wmCMxVaBzAB2A5ugwW+boMZgYMIPowjlH3b7XQLAUkXA&#10;rRBzgPNY+w6XQwUxzJ4eut4KpqMWDSlVPG/Klgcz6lQpsLSlD98t6fUAMAaQwqS7m4ReAHiUZlLA&#10;PoEx5HpY06zF6uLCFghVG28COIVMIojOmYPInwMrc3KhgwGD6Q+hrf/7Ozwx8/V5r4l5mj/IHE/o&#10;H8jE5mPy8MNrCSiw0+NArCAWJLi3Mhx4S+6+7NMCNhEz+ET3H1lytwiA+ZaZ9lUyJrYMakFNMhOP&#10;OImOkgOPEeYezunhVQgZo++UaPaAXeKJO0aXSYDdFHcO+7auLR7x1eozq86OGRxzwNB1dnh38CGE&#10;XwxR4IuNJBxFNeFL6P0+ykgJbKLv9mVUL0gIq9jOsjTwgWENorsn1mIxjk+4nyrzSRaYFUqbzCMu&#10;eEqfQB5STGJhY2DmbQTzaMUjYNOSgnPXxjeUasO43UQcbs+Fw8Bo3xIl5ovMoXKaONImVzClgd6e&#10;4pOXbmr4PlYiLWE/BCGrYBFVPjEm/YB9RwUw8fGVr5Dfn4UJTsB0iPhpQciJNalLgwPeZ+m+kPDV&#10;a1QBa5e46OppEa8Z2RfyXRDXNQ17EZ2LAexkPQrUhg1wx8uBLRm4Bn5plUSiRr9MsaPg6qDHH1xE&#10;dBq8VXcK+WkBBVMyxnINkMm3OvGzAdge6OVRYGBhLbrECqwFjvC4VZ84egkrejeoGBJxlQCiewaU&#10;lMUvXojBTeOE/x5j9mkblCyWmluDgWAwlQRUoXP/fG068Aqm/RCfmdnrxITLieuYKKKzw/UoxgSU&#10;fCg0bUMD0k8k/vQgfGjsOV+GWAsopVy406ix1kep4IRzNaeZQgC5zOv4eXK5tP4T3mnqpwEeORai&#10;QH4uQSnSjNn/MRB6l02ot1mq3nFEOjtB1F8WIk6Uhw+o3NJzUzq/Q0RicH+vdg9zOivPgKiD/fOP&#10;vC6SH4loGIeZEfcgNGl+0zpjgfKluDzzVSFVUsJrmY6bg+nq6EFgnnhOfmrKpCWmQlISHBCuCHYU&#10;Bbjbz4jNLlCD6H4LiEwKL6ez6qIUIa29rK6D5EQZ+8a6r6/rUO3BIDEP5nr13lua5/sFAw829RLF&#10;O/m7GhbIWwQnK+gQAsoKxcADSdPVBuBkBepYTefdhdMdSI6Hg9ZgesWdNkUrBNxbZoSDepFAkK2R&#10;+xkYO0OC6URBsfYBOA7ApUUJvnHNSxBMphsKwF0Lw992T8Q3tiXq2DFUwv5pQQKiR+4iHn0uamAZ&#10;GlHgDtXrsRe5gLmR1Q/P/gB3v4UWe6chykIqY4/HZCVZ91f6yWISl9m9E9vwdwn6I0MrLJ8bKL5D&#10;8UzZFi/8eJ2nhYu1T3rIFypT5KqOkVTijWYR5Fl9WhQm8JFJ6Ud1+OBp8OCxwRPUXYo1EIJsHmRV&#10;DNsD5K1/M1MTdJ9A8glOlewJLqOTdGRTqCD5++DHTj8YWKGZsQfGkpDFEYw5Ow5zd5cbzDx6OS6M&#10;6O6ARkHnxKrmSwY7JyzSEfu1uHRADTzHKKUyG5iD1DxaQtMkTlMFbS2/Je3azg94PpaAmXGta8lB&#10;VVId0aBJi2GEM1dogsk54MitN52OQLSkxiWwI6iUUkSWeNUpP2DtypHjWtDSSiMtujQJ+Tvj6xjs&#10;ScmObLZTyMRjV44u9VIAGHqlOBM80AEMaaXE24B9IzqkA8u+0K53s2rJ4PuobcXAITs0Rwv+Hexr&#10;7H1icJKcMr6YyQxKQnskJLm2qhWI5hxuZg0goxuqzjDnGZUhWnzogZnGhzcPrtTNl4rTY96DecEv&#10;3yre6pOcXl84uUBO0hej6AVKXst3LmxEkhwrJ232AvcSKw0ReY6/955SZRk54gnG6O7LwWCmxdjF&#10;TKtg4QJJM/wE6m6uZlYn3aQWJBNpGGzSIoZiRj0W5Ko+YEe8QcptwV/qBs4Z2aVDTDZ61RqmXz8c&#10;TJITYWoMgbveCVxN7wP2GKRj1AKpgJNghLvSD9z78hwjq4Am1p45XINsYc454uDlecENq8Dip0vC&#10;jkDdh5rfZ4vuwfmEysTvGTss/DRDRBFpGJZperIObCHcxSs6eJ8YBsu+l2fyyIkYuxhll9S1nEPH&#10;HoHHHOA5CTHJ+jAOMlq/cLdh7GGvhKZFN2qGiRIpD3NQuCFMb17TAiCkY+e833JRGnQJkQaW3QdC&#10;JuzAbb6wAG2kSmSDGR1zWOmGT81xYyCIXRQwt+0kFBpu4Qe4e1HXAjDjHnhMBIg+vPk0QI1ODIwC&#10;JrGIrlMyZ3MJ5JapNG7ZwE+Rz3VqvC7sE1h2iMAT6ZlWZxiDGzXPWWL43C0AHuVZV1aBXPIaumVB&#10;tJgXoAYL7R11/vJ4P5YxSjzeT0rEjNsC2iWDBHN6caSce4/MCm+4tAbM0iCJI3VJtbZ0HM0neEXu&#10;/K4LYxE+XrIKbw0CgCcus/+SjiGvgGnvgXu/BOLT2QSmPHYbjZTY+4TaTZrj3g7gmGOcIXd3nNPf&#10;TyD5A1sVg9Hd1kCU/U/zS72mPQTTI3NXYr5gnlWnamh9QozdOOkjTkaLz6izD0h/9gJKR9njw+XF&#10;h20u8P4Fhw2HhywzUbux6otZRKJ9JWGq5rTQ2zfLTm6KvH8QOvoaDXi4yBvEiZryRYAe7vD36vTA&#10;i4CewPuH2b4UDmMS+GBYHVZPTGfwSkS+Ij7C7l/Xwuc4uB1IAqIAzTngo8TABTHF3bxT9gbaBN78&#10;fin5BN5guC3GCrG5Si2w+0vBQPRjd/woKwFvqG1nCEdLW+DNRRyOqdTTiVrBdIOR2RR4A7sDvdgN&#10;6fLqTvMv8G4AfLuDF3d3dc2DlMLF3TzgsZSEbSaVOfSiWlrkWpxhDvJE1sArDDxxtyTAFtpHMY0k&#10;S40XewNmjnBFi7pAzMAVejMnCldn0oXeD/yE3g8GWTFEAfZraRqjXenLWSVUJ/R2DvV5Qu/YpMM7&#10;poVVzMU+xgdKPG+T8ZAM8DVfhd7cpJpnmKDLO5Qhw40ZNTIAdpPlhN4XZlZP6P20OKE38N55AxcM&#10;c4Fv9HFCbxkabduKa1bdFb/Bt9z4orgJpBJxNPshBATRJMqNEuNib22D7DjReGUCiY0oJPFN6oWf&#10;2Psh3xN7gyFMarHatUT5GM7iBRYygj/BNxjPx0ueatPAy8kzvi31wif4flqc4BvYPUDFYBfsYGFR&#10;zwm+mROFt8Si4Bu4dz1exwm8kOVxrepqVdgTfQN3n5wniL6ZE1TL0j7Rt/Q9lYWib+BFdwiF0fcD&#10;v8JcC2bFOhMbeojFJ/5mjMW0CEcBOIgbcBeAA3dv/rgQSQ1pH9JnvIeLuLKjAJzrQ72dxPIMZILt&#10;FPAIuYiGdx7BK0z58KykmysP5rHuYO76LKxwK6qvnqWJSDDwav3XvIPw40QS0MUC5huOdfcqV77v&#10;se5ezCrOGAZb/mCatvaeTqbcW8gn5sO+P3O/vgr77m7xSQnZnGmF5BjsqiqFbtfYovfKABtjugO9&#10;Oue4hb6A6Y43/MtAApPFxE/l1N+X1UDuhcYfmPwz8PwzRFJXgMcYpI7snzGYxY182p0GvpJbTAC8&#10;RJWdiZXuuLa00tkw0iRMYrGNKPIy7sas1TbL5DA9Vcd9ts8c+/jXKp3Mbv6clpQjWx8RYP53pSa3&#10;9YkrZXLvHwBe/RumG18+8My3NKxFNKscBLz1UXmytgm8fAWqL4YFs8QZvvh7HOvlKlKXg/9ycPoC&#10;4sZkIOvsphWdcqarq0+nruxwBR1YW17p6/ALhzAwBlTC1bswYgtuwcz2o3tWkGvTa9FLTbeEFZjw&#10;5fgq+1iFC5Ni1T9MUTmmHQm0wanGdjsOcD4OFckMDME6H6lnoUtNvmBkBM/SoccDDmS1VULdERA7&#10;Ug8xy6/LPARz1RgcY1XhdAODc7iA7J/C379x8S47bWBWWHMIIdw7fIAnC9iU4ruTiSZdSg8w0azy&#10;1zs8NWZ6G+Bb9C4BB3Mley0eyW6ZJ9575PpS4pF1ZnZlHf1nC32Zz8W18V0u9Mi/+/1hFk27RvyJ&#10;Uw6hAbqIO9rb78Uw/m9jOT6rK0F5LOyDeSwsmF6DgUnVwnIwfOmhsQ4EAl7adC0sCPSVdR4Ty1Fx&#10;j6Y9EXRH0QEfEwtiDv4xsQ+m6btCOz0JwiHxg/kwsc/kP0ys570l1rPCi3gW6An9koizQEvPRix3&#10;gdrV5cMTfI5QolkfC0QgKg4eJ8LvK1i+K2Ssa6KQdNdzMe8K6fUUn+4KL+ZjhXfy7wK/o4fuV/7F&#10;9onZFR/z5ZyUAe3BBFu6FvatHv7uywd4010+hS/ngvHTZGJk6ndkhfzsm7Dnp4StyQrPWLwY+vRU&#10;Aa+zyX83yFcELp1U9LMJIrNBPPnHHhDTGOw1P2EDP6dFWoHT+4uN0b7h7MT/+iboLFy5Ry0u7AOT&#10;tYv5rjWgwi2s0RO2wCpM3oln+45+ezjZQT23JWwM1yRoKawp/su9ao1UfVgRvRjX5fFRpoWiEMc0&#10;6Pd6YINEyLsYt8N1ELFp72l/J22Z2BYWu1oWezwX9gkMIG71YoQ9gCA8QsAuzJ+wO2k+gWHBfDlJ&#10;ztx+C0Z/hD2AFpwIIDxacxD8iE8jGat7PIGw54iFrej6sFdohN0BX2d83JoFuLklbMQhvKEWJ0sC&#10;v4X6/o4JYXut/pBTaeylDcfzHQeMIBca0WiNGQG7ofMXm2/GFy9MMojjeGGSRIp+7/PYaEYW3gj4&#10;ZLjqGpoDPaLtrZE5cnrh1ZkvWsUT/8szVwvcDSCGfRGYaNyQsPuTf7k5/U+IftgEuEpJlMQWqkdu&#10;qQobCqRX2Bwpl6KiZpVWRLDvlyKKSZrWXg8p6CaaA3rcZ+sapcg9yMRt4ZEaDFYbXQemQ1RrtH5a&#10;MFvSR1voMaX1pAGuqmVwRx+7MTxNLcYKcpNMIwhbSKmF7xPb2Hgl5rbQdcnPw9+kz7TCSz2S0azG&#10;GVjifskMeY91mjWKD2MNQybPVkXNL2RXuFg6HN+l9wIf2xYu323MF6ZupmDxu/usDu0WuLC3PCIG&#10;pQ8nR0iIXrd4SlfCvm1P2Fz/O77YNPLCPoEj1Og8LTBGvM23HqQWtgi6N0QHlsR4XbVJZLVwJNok&#10;Jp004+YunDTDgRejpK0Hue7OipPalQthT0tsUh5YV/I83GCLK2jZZlbBvpI/H/vgFqtzCOGqrcoI&#10;SttRRXvzirrOhkWiCgrVpTuagiN54RQ4blEiI3FVARVMeYMD5hjNwbBI0hG2I1LRBFV/O2Va+d0W&#10;17HNjWnmN0tT+kMmJnWT/pdwzBYDozHHip95/ILRiSBjtoFBea4wubaDkcfE+GsztqLBJB0+k86Y&#10;DChYVg1ZC3ENBmsMoezB3FA3EiBXPxXBhTGq8HngajosSLNvAw+GKEd0CZm+cyKb2kFihqlxBHh1&#10;FNkPUgl7CFUx87zLC2Ma4OmeWAuMCRGPLa5x8eaG8OYIPavWyVcTWnlkuCxszH+52iq4zHHh6e6v&#10;nEdPi+7mv7CPCAMIz4KlRBCYVxEwwNSOqXwTZrAWIwOYPJgpIrGNigo8rcKKM9nvXIjzhqtapZXx&#10;CewJ79pRZi1swETCrUVSZBM9o3+Rxki1esXvnmkTtvBnH2hY86DiyUexjdc4y5fEGeN8wMYKe2At&#10;YJ8G2w5yvkR/OkdgXGEU22abmC3V+oktKCtJYrJZZt0q8p2DHQIKGEatBZOC4QUHRJGqBbCn5mTK&#10;lB3ElN059fvsDfFiA06lsO0aRDmBwF6lkmpgZA0ygFgBmWMIbkHwJU5aeT+Moj7LCpF49ZrR5/zJ&#10;KEjo3wUNHs18be9fnFRZC6hMS3tAdalZeFaxDq8sXEFlxcYTXtttDhjzL/CqLg5xWyjy/4Zm9JDx&#10;gT1kY8JXFd4xrB0pCyk8bLJeqHxN/ixtG2Ecr+W6PCYowtKchMML5Tv4qyMFnorz16hNyiT0OMY+&#10;tyFmNhHnqdITN6siHnVM4JM9/GDbU07aE9l5HjCOGIZJGReCwG3+qnpqo5kIj9VIZUSrI8asnbB3&#10;6xs5ZYS1pExalkschJEzuGJGjGvdrjJiDrO6rzISHRNEfSojoXqCfpSRO1Emao8yAkPT4KOM3ppq&#10;HlNGQK8NPcr4AR9lfDBHGe0g2T6yC4z+MykWjE1BTsBsqVcZmWSZ0tVG83jHfLURJxU1wyBZuLUp&#10;35TRjVi5+CijeejUKWWEcoXCVxmBMUVH/VJIJ/dVIcXY5mikeh80hWQicfNRSJLTVnkVEua0hqtu&#10;d02PQkIF31r8KCSwZ3KuQlL/4fwyZNPSZ5zBTMePQgJPoo5CPvCjkB+YFNIeGOCoI9D1VHcE3GC8&#10;P+rIlCzhvepoWTGwt6LiEohMXMKrjQZNk9lp4403rjZClqQ+bcyS6TyuJl6+XG203uCMH21kzm6W&#10;XQza+GBUNMIKtfGr6qGM7LUttUMAsPOo44Oh7dQazITEp79/++5WGPKqAHi9WfglfxmX9bGUByEw&#10;3LAeduBieuphFOZZHjzPaoNYdBbCyV/EMSV24V2Mx7a8iGa+9T1zv6txhVe+MHcEzq4QzCF1ETBw&#10;eb3EpCLg7759RVKeQIT3jk4gMFGs4zuwVWNbGF4KL3gcjCaDIahjhbeFf9en1waorVAmWg/HvPge&#10;05On+Fba79y6843iioAvAhC+0cKpHYCZyYI/Ont6KHzAJZiEAi4oX1Qs7MlsZRJLTYc3CDIR3aJy&#10;ewO1RtCBMKMHbCDdJuSlzZTklojjkjgi6APIdKnFSZyB75RdpL8PJuyvuP5iDDcdgh4gGoKFkxca&#10;I7ApwJvSetBu2YJUvAwLuTFCZE3Ti2DnxKpnPG4LwpVyEW9NSDR8yInQj1/jRbbuGs2+IbzAZG3M&#10;irjUOHUwv+OSO0XzYtxd3hN1AOesLDmEdMO7mpKNlREWS0Y+6ByxZrTQwwhfTzP4sOJIfy1kRUZV&#10;08icoNSRxx2Jj5D5GuPWNZhLRMqck6xo2dMK37b3Eo/YoooE83Lz1JWCcJqrVWEE77QzQrB78Sot&#10;/AZYpLFywsq9aynp3Iz4hC+xbwtDfUnnhoDEwmGhP2PfYHd4x9DV0LQtTWr5sH5HYkOR43+EfQBl&#10;LUM+LZKZuZMKAMBeQk7qitwlbkk47gOjr5B5eyWBkD2DE4grxreFSRCTsocYjB08muN7lqTLdrRs&#10;MYMHLaeLnrx5KH3FOMKX1zySfZiDZeN+oDdudYTHdg/DzIgfZrt5B/aqaThtcwxg9Lm1JBfAtxZr&#10;yUJyGfY6V+Je1Fp4mQ9rSWEgY/EAJSDa3z0zZwyfoO/sJYbGUBHYk41ZLiP8boFqC58AzjuehB9i&#10;PFJti8W/OvLAW2+kH0fAX5RjzBswKSenxig+cr3IExjbl6AxhUiD4zmLmpQYeNse/3nJwDsYJct+&#10;J4JAXRwSOhcPDoNLejAjdw71VxZwzOYHN/RmyJf5/vcDw6yKzX9wRXQavzb21XPWAU5g/O1FGKh7&#10;hlCOz6/+joH2cO0/dKP5kn8YPKR1GEwc9P8FE7lMzm0DoU5+8SvmjmXPM5Vh8Lgv5njp31fBtcYf&#10;3HmqJL2FLcHD8mEi25mnjLDiznXaQzA7yJUUi1hKAAYJ+0FP87+LQIQXmhsAWvUT4zaKmqBGks4c&#10;u4I0k/QIzzJBEz2LiAXGIVjbEFDtrK0uM5m/ITbxMdG1MOxdC8uH7CuaEsF0q1PM6hhhaEHBTWFW&#10;WAW8G5fNZOZOzf1xjQNZIg5E+FYFoM+3F4bOaeQnxmsVPIAkRAu2loHGjruF73x8t58NjIbf+RFh&#10;E+gJr4g72Cmhb6Xhw0iui9maIgYLolWCZzEBTbCnFgdNKoo0dnnlMM5u20toJJrdUlw7StcZ1x9c&#10;RPE2vRg/xSC86BROY59eeCEFk31aoPy3BV9NycLhNf198atRqcovZhEiC8DrCHuYVw658/NM6pjz&#10;bzWoALrIR3guY/mCMFf/6IDqCuK3IdyFF4ONs8HiQfTYT4oIZ8Co0sL7PbByJDYTDCS3zUkC3I0W&#10;XraoFUXmhY2mcNvlSSKmFAr/Fr7CBZEgtu7Hd5SksixwzuATUw7hyr+E4SFSNPqWVDTwiItqY3kn&#10;uEKGCnikmWJv0/I8eA1KWZnmhfMvBEXjBl2OFsRRs1Zi0giLHpwmBV4NioQ/gUXEi8CwWEUNidmo&#10;rasU3KaCh6iUMqSvQYMzIFee1+JTwh/9T7xb6il3cK386MWk+b/6g+/EfWV+BweGiPIDIysvhkWP&#10;t0qzEvcVAdnu6E+3B4HtfVB3JEfn36Ve1yIdDD095pU2RY/Hup7TzwVEGLwfwDdAumJh2L3IA+v6&#10;7Ydnrk9dIuvqmewK+te6gqjGDZ2RAhb8IJ7l0CUvmf1YXwgo8GFdf1sMC+yEsZR6FjjM5wLBTDPO&#10;Cjkdu52y4z+AfeeEKz4r9PxsupX/YIWKw6zOVugWhAL1rJCu/P1Z4IHv+uhgRluEvvNBfKzvt7Vw&#10;qoJSgy6PQtpsqO//6QrxMHT1YKiPb0/Bt9VoJO9TtiFII+n9xGB5COOJo4qcuVfosQb47U5jx1/o&#10;xbD1A0Fo46lGB+pSw52LuwGkAM9cvn08s/nfTjk78uuKWKQ5l276XeXFsINCQOIqjYCpSDKOGMd6&#10;MM+EZyk+Br+I5xkOYhBKMr9fMM/Yeq7f5+Mc8dpYMp9cuH0w9bVwW0xn7NmQMdwW7mYgsOG2L2ox&#10;7JfmEzQxmi4x9NyrXAzfJHFfpyQ07jwI8Jx7L1Uh8+H1zYXbwl1e4MyEFld4K8QXZffFdA7aUxW+&#10;z49oWfXlWJts7D09yMo4xNEtAl3DjMsxYVXzh2eHcBu9X8XDJUzAYLsJRBjEBwsv3A12ltRtapb4&#10;EIGJu2R+pz/MTsG25O4w18HI2osZsceUXxkgU7T8nILdZDnyJ8I7bKzN1QtPhrHjZO/CqhNrGXF6&#10;W4sRIRiqsN+EO7nL6tzZ+cmrK4wUXe12dqjfWIAEA+ELYsR0VRiMFSNhSqTMSnsjjBcnPBBetUeM&#10;LhsSscsmxAm5wL1r5YWrJTOri0GgiGH2vLPSkQ0mhBRcKbkpTFmMaQR7XwLCy5zpjyjC9oEwzWV2&#10;KPFgJEMn9GQJ2zrCHR4GRmZ8oIglLpLKCfaWCiW7AReSu0INpmIBJ6hyXIxMBoMAOWtfhA/Y3UtA&#10;1yRsWOokCx0co4v8INzbcc4uAqNhpnPXNBAfLqJ7z08D5X1Ewa9JQ/NW+7+yQGUTx5xkYiz5JJPC&#10;1Brd2Tkwv6PGqdYnhtC5Fm6npb7BjOGZXDjPGE3qnNMGozY5i07kIV+yzkl3bF7tGqGx97phENvZ&#10;cd3s3DAtkzYXTmUPMRN2Z0d4NoQKFYQcs2a7EHuCrLhFaUMt8ROJwhNAJlcK0cIcdAhf3WOwC+LY&#10;Wo1kundRnsL2jT8cjfkWS7DVvoroKK08APOTVM5CqET3bSXCHcsEXmlEjLHC2I5CEvGYm8sUqjCf&#10;4C6x+UB3fGlwCUT8Z6QPhhcBNAjxe3z0LL2T6oI2v2/DvGk6hoGjs/JBO6Brn2dZuLcDSk+k2iuF&#10;7+9dVAA0Nu+lRmfGrNH2GAb9MQOajgpP0OgHkxisFcOv8vx5gEezGDi7eoQxSl6vNmIC3bYGXpnL&#10;KR2L4kuuBA3a0rZIYGCiYDIifx3CUtDRx0Okjv/X5TjDlnaTWhAt6bdMVqM6AG8Vii5PfMCukjEe&#10;TJlSvOxIPGLl91Fe7q8O4qxkpty3aGoLuJ6SohbJj5VfKT/YJyx2uY7bAiJ6Ef3pYaFaHgFS+gSq&#10;lTlWOf8Jrbb9mv5AwxfGT5Id7AkLVLEjqcX35kGhMsmLT2DJmJXmuQcYFPVVQDhQSwMsv2L/qEGK&#10;8sCW+FxI77iZ6+LspYuHYfQyZya8kA1DhjgJTy5ZSBXYyJdhx1fneVI3Jkbm+kX9PMvWRK8+EsFh&#10;0l5lIl7N5M1t7cJxE+BtnNJhioWeRIdFni2B/D5BngSwqEn+26JrGPbAlZoE+1B2FwrEYGzoA+o3&#10;A4/MOgu4RqTk7xc+SwixNRLe2GAeHBpgixsimyy7Zw7VHtVROtqlShE4GsQIOhzZ/4Y5WDbfSXac&#10;KLRFa+GX5ciCN4u02HLgiQ1WlJ0l4W600fF2lsTMPzAUaZqvE+u+kkOTuQrPtA9GFC0Y+M37p8UK&#10;la2FsbmX63nIFnNkAowlcWXAnSVb9Plc3Qc7Sz/JnBIZRPZoraHQKG4M6gPdB5ADBD4Ngf+VI5GT&#10;33txA7A7S07RUoW/a5yEu5d3YBcBITwl/bSAkkQZ9dgUSXvXAWvQa5IHm8YqWJ7JFD5zdpEPyKbO&#10;DO79HX1sBjvQo36yb8QM6T8HgbVpZ8kZ1SGhBYhx6uirEsIScpDqL7AzctcTn3IwUrErdmi8G0vC&#10;M8CaWeNiMR6YeJwA8LIppI+DDv5+s6ttLL0YlBFjXg+5bTiHYRJerABn6XljsHeedLhHE6sKHjCO&#10;mWjliCkM9AH3m+X1bXDogJtHkSOUX8JE2pZ+iJkDhyJE78KLj1coeeFpRcpzqQf3uOKsoqCKXsMJ&#10;AYimUu0SvLNeOAK3Z9do0W0QWvh1S5/oM7L6Qz3uYHqwsD9q1wIMUUFxAz0UTeJQCC98AnPW77i3&#10;ZEz9mNPXJztHRCEff6R4mYUeKq9Ai65/GAXUAlry5iafcGdJ2i6KMAaKO9iHokHMJny0QbcZDAvi&#10;zoWPHCMTL6bAAbgvOkMHcyt/n4fQJbt/I8aTaNFyQyyaivSPHI/wvzPnGDZCMIt5qKeptgy7GKTZ&#10;LQxmxhwbZ23M0GpFe4WJBZ/HQkBs1Mb3JVYXyR99IKAZtoQF0IIqpVXIG9YPkz1S1SDTB+ZMUAxb&#10;j++UqRe8mGds65/Ztd8xT1T76xqo4P3kJSNLRKYjrAuMBcZHa6jfLb2iH80H8BwB5jvOU5rj1lh6&#10;lFsF9sSAdPBdlD8/4OXEdjFxY3Do7IJMX9QSpk+wITyzrK/HrgN3uRldPWELmOMKrAs563lrugZy&#10;U3YhvpcXhOcS91tf/aYrXdtP3vRiRRnQT7TYGHkrIsb06xKAF0yyHiz2J/w+sRY5idPDnEghlENk&#10;krGS1Wyd0M2ifX2F8FJUWiKDLmeJ0WBnBWbJ1m2wnJUGGkN+pqgHE4BnJMScVF6MLRCw2yAwG/H5&#10;wKzGdprkis5xg1IaC5RS/K4R4dfxZLUR4VvO2XAjM79CMzhd4nPbolm5WeHYk4sEIrKMOv2KBWTO&#10;40lFNAN43lcsD9zj1yb6toYXxtoQC+6JtcAeGWrxBNzOSxJRO8QcEmEmZyp9wKiQBqRJppFxJDD7&#10;Bzgv/lhIllQScgwkoFXtDCReGPGsJon5O3mqIu31NDBFYsJnRqU9widnoU7uhNQry3nuBqUkIeqh&#10;AJgGIzhjKDOa7K1g+ypiFi9ZVHBSzFEfe/26XLHm+Xp+iUB1+2Ki6xb1L0M4iLggnUCASqOTJENJ&#10;yiSDdCVVg9zRWSf7AV+5vC1Y1h4gKWqVRT8MMUmZ9xsnr1yVitGi2436CW45vrxXT4uonOapVOAL&#10;m8R4g9TEW6ToRFwLs5nlLYx54ttZI/hMCjG1cDGYVUGwZZgfmGfdHIvQjMQLVlGSjZHUoSaxvQdO&#10;/4GdScal7IlNZEUufHDe6xdccTnbBFsKNS3DpE7etcn3rR3nn7xTYykjWRnRBAYdzCKpYYS945Me&#10;8yuMO6XyEyKDwQ7EESMvW9x02/jjhR2peORpMUEE9JMhU4XaszecYpENwVAmMF/F0BaSngmSr0lt&#10;4BtuCvsE6zzKCUYP+GC2qFy0WyG2Qpy3n1BPLu5gfI54xXrSMN9aPiGUcCUrl3LkeXclfvJahVvV&#10;cQNOuPjdQOgDLBpXI+7vJPPn91EfsWcHou5yXCjOClg8sBqPeTS2jCn09gPk2x3Z6H0M+YmDbFFA&#10;cDIGevAMSbbdups9VjTDyHX2XMz8C4SkS8C5W9yOBle4qoF+M+MjRm+BxQAB4UIoFfhJ0xjgW3x2&#10;Rza4WWJzVj+0BftKxddnVm3uIPJ4/W8+MU0HXnz3gWmXxqXP3qA0bttEi/q0hDJadYfcPqFmv2eV&#10;sYWlMvIzK2uQz0qFcy1M88BjD3orO5IIWrX0bcn6zBwj1sC6DXD30LEOSQQyNV/yuHeljO9daD+0&#10;F0rdtS8lN8A3JzzhzCPPPIFef0q4a0/kj3hrQXYE/edvEk9E56suDDZeLfCdEi/Gri5m1koE9qoi&#10;XubrE3Epf7v9GH2o0sTpm6Obkmj/KQKxcszPg8E4YC7sG/2vVg3G4M5PEStrquYP5AJyV+SCrEcu&#10;EIPkGZ0z2PNTxCXhVmkx17wxojIqSx7XQfitKmkAgiGHYIxnOdZoF+VOsuhziE08g/JMPRzJHQvk&#10;66Cj1LPAB/Ms8HyJ1BW1QG65r/LRCulDQUI6ngWC6FXKZlcuEHgJ3V2gcjSengXi69S2FihHuWw/&#10;u3UXSBez2r8hPhb4TP0shozgu0kWYcQffpgHCnGomFxQ+b8YDms9GCQe5ReDOUPxnjbfvrNdrB49&#10;GNoY5IIgvuavD0EfVvGHN466ZUEvhoUfiIW1f3irxEThHZkfvsBPF3f6B8Hhz68rio3f8a1uet/Z&#10;scoHYxLdmoivvFX9hx8g+gWzzr/x/gdygs8VPIjnGRbpawE+enkwo7Cidkb/9s4HTnCQwEREnB8A&#10;YY4PxlNLLh+Eb86xc30xaohn+AsY70MeJawuCf9BdMrhPzCWwuUC93sIJ7TJ0tdMTFjHIMwANtev&#10;2QHGx5ttxD2qnrB5iLCHZv7gjg7HFHrCLVBbEPpAPVtYheFTLLJQ0OBgLMZffidYexGuyfhuz3cg&#10;nQcM/ZsBlqUZRBVTI228c+SIA7TTiHECEvgSwS0Rl+wRCIn0Pe/G/8sWL8ZBLyZao1Hw5KH2pb88&#10;WUnoSKgsAWHf1Ee8Fg84CcbmEi0Io03M7aEPGKIql+Nnoqhaskc2GE8saNHUn/2gEqvzxXNE1LIE&#10;fWRmFHLIvG2DUkBZYfcnYyJnVHUKxPCSI/LgWswLhHnBCL+z2YY7EDYreGEibgjvkLeFYbFzpIcj&#10;Rb1e4LgdyecafMK83WUimNSZhMc0q0FO0ezaOQzesqz2XIwLNz0SxpgwKwpMZIxJ8oZAG6ODk6JH&#10;6s/E+Em2gihMIOeq/qLE4ghW8y4iuq285yP6fhv4rmHhLavKbDO4I/q2ZBFdhmMIFpGO+pGYd1H4&#10;L+CRwehCjV0Lq8SDO48NIQ2a7BFpUfrB+EkCMRb0uUg+cUJpvoK+dMH253diQ+oGPX6UgTpCvPS0&#10;qKJw1JEBDFbEpE5wxo1j4ckfwoRvTb22aqw979QVQfySkUGTJ6FMkzGN3+wBT0gkKzwboqBews1w&#10;0RVp4subZUPCk0CF/a4qRxBCEVe5r5VgDmpjmse8sr364u8Gc5gEye0H9NBGIshrMsV89x1pSe4c&#10;q7CHNGMAB+chKBjL5WK63w3sblZCoZB8wJLDJ4hbiT0ToxEIDAdsmRpcw1DbwoOC9QF3hD3e4xh+&#10;52d9zOipL9CQFmZttki4WRjV1gPKdkyQCz0/E0dgXAT9UBwe4JhQTO8RRMQpp6OoyyPN9p90aJig&#10;3ABnhTEh9OAICiBdUkvFCNRli6RsgnkS9uCLv+u8uenBlK5Z8VMZwn5psCEkArAH0y68RV+FPFSa&#10;Y7RLNB5Ku6PUFJibD2gqHRRpVhuApyzKrlS7sJXGdH4Y1om5xSTWg12SDjhHfh77CRJm6iC8kZX2&#10;21KTjOBVpcCeREOAWMVPuhs0MhGyXoRkwda9j0PXkekZAIzJbFPgPCGU798G+fs3tpa80K7P2l0Z&#10;T1mElRbu6wmbhCpRyEeNJU0S0qtEmMgc/VTBeX+qhvWE1oI5v75q6kKN4CDggFlioCWKV2zxZbFD&#10;WvEzJdaRdqqF2n9RNQxKb4yB2GtAqKZrlNSJFBaIyo+wJ6OyTPyV34yfZTF2lV1oBXfpbGGY2QKI&#10;9y8sGXTN0uW2MJ5xjvTgjW3JEsTb0hNa+NWK9XD73XJK1o/yje0vjNF0gIvQgak4qEnu2tIaF+qA&#10;r6m7rlBNcUp6C7tkipSALtV/5cIHZ1joooiMGznaXCZ/UVG5JaVdDmYUI+Z/PmGcwL/bLGlUSCYx&#10;ccm5AvoksxV2m8kWJDHBM+ODfeLE57cBtoHjCHWJ3nLBrsK/w08c0NtUB3lQmvndjU9p+R0eCG8B&#10;eB61E/nCax1qF20C+6KFqI8N9nfvzwv7QfVNyTfSiWGvmxb0xSansGZI2NNnF96yU8jbAOod9zaD&#10;YHliQrcBcGYcg1JgfjJ5VPVMmsV+gY5hfX5HEZsAz+eAkROKkfKI3Jf+EDxgJ3T5qL20BZxCLooR&#10;lA+WMGdoFnwJe6MGMJHNlNM+fdHwd94HOUtL3DKPRBUcz5xHUk9oYOUl06v1eGC0hPdqOqnbwrKj&#10;HspdudFRayS8qMDUL/8Ab4pTiMKyk7CqKAETbSwkIwoyBx9GkOVrKtfi0gGjnXVRg6YnphosEyOd&#10;r4YFxBuyYqEw8tacXng+C5P2EM8d6nQEPnKEQH6C8HezesE77REb+xBzkGF8uL9b7EmG88PuFihv&#10;yDTR6OzwecAqfaRGrmxw/GyXNgGXLiEOx4cR4J3kg6CTVTLBjDCG40gwLMuzA45uN1Lud8VlzHc7&#10;X/FZpIAHn55jFdJzWKrJU94opzjDYtAHRh0XHHxgCg6Aiw2Y6RnxmEg1ZjOaY4aIJhBMYSHTQ+NL&#10;02zm/7bID1TmjHd/WohLk3G9mLMHgxifOAoVKAIwoTEFpytbUdtUjEgPzmMhlCeLO98p0yyY+h3j&#10;TN15tRvuqMPIReZidNHK5++YO/x36iOfk/api2kss4qnn2f0B9OUC15/XQXBq0Wg4iWe481jrkz6&#10;apuOfQeeWh8bDzw7gIJgNuEMVZ+FycfGA3P6+DHxgOjqBW1PipeBPSYeeMJFj5p4YOj+WHg/ksv3&#10;04Sz8HwIcIbpWHjgLYGJa+HpwLhTbmFXzBzpwV1AYarhcBM7g5AKHwsPxvtuyYUWnjnPoB4DDjyF&#10;G+wYkIE3JvlEGiTZiCfqE4Zyf58eFgNkToFvTpSJB76BKsI8iN4e9Xh+Pybe54s6jokHvub4mHhn&#10;ECsz8axSRml1ZtJd0zLywWOEr+h4W+guhI+Jh479rIXXXvNeNsuqj4X3PW9ZCaijhX/gLHycuC2O&#10;hbcHTs9IpawpI3gpUN4eCw/GF4YrLtlKODM1PwZcTpQ5BjcrRisivC0uHY6Jl1Jsaq3HJgXbc/jH&#10;xNOAFwImb1r4wKb0GPiHdNfAMyvv41wDD7jajkOTRACP1MfAsyg/0fEYeODFb8fAf8DzpQ8C1eA4&#10;oBJt7VbKZ+EdoIDisfBgVjNDG8wYgVkxTxwL7xJ4v9SF5eaNe24L5KVsDP3SxiM/89/qX3QzMjPa&#10;y8YnYKsyHRuvAEaUV4hfTDaeFmOuoimpGeJPJ8XfWXkwHuESk5VnkktcZuW/MqKo9QtqZVWkzJ3X&#10;P6hL+1VcIkgcxjab2p7srWHShvCBcAujR8tFGsMIk7gwMU0btABOEyDZTAyOYC4W46bBAL7qDAdf&#10;0CBJ2u13OtQU2SF1hFQJYqM59P9UpswRwswxqJO4+GeGwFbsKNKj//FTmCfY7PA8ixwWg1N4MFtV&#10;PoD9vLV6Cuv2NCNwKnsMtQRoTVp8poysDnVvLdXAUO55AJR1QRPq3PJRXjZRnEp5u8qcT5kxc3kX&#10;g6HVRANfBnhYRdjzPTKAUp5qDsWWuLEYMwdgX8yTTlFsfmf1yJItcvYnqgZ2PybZOutY7kHsu2Kd&#10;o57kAZFvUhUPMBjk28Fl0XgemEe06LSzgBan2gpoIdp9Q/ItZEqBsSFG84kVEJdkHVLwfs3sU9PC&#10;LR73aKHYJ2YBrVcVCj2Y49pde+ZlMNNCGk9Ue2m1aN/1fYon0092fKDMntmZVgsfE1ntDHjsIQjA&#10;BIwdU0xPnLRRYZtTpO8VGsAe3tPWTyjaiY38JypN0NRTGGCmDTyzCKwlRjJn5QYz6iPRYQx8Hsyl&#10;xSPgB0F8/qCuzBP44HHmecIZ+DjPfNFa0feDYdUorRhKpkXav2Pu+OuYZb7jfx0Le+P42+nTIJxt&#10;lQ8MOsRgXOPDpNMTBpgcRtiX/KhVe60OBM8eWzRLMLgtOM3VCSBsvqEo18i0eVWe8MqKaG5c5KXU&#10;iypCOOZF3OXwyOzQV0SzcuIZlY+pbzEs0LuNJyk5C/zAnAXqgbRhd4E4DhbyLtDTN1vwXaCuRu26&#10;C8SgLG+x3E6mcRKlZ320u6Yqk+hrWUI8y7lp7G+IGIOIIUAfM7/r49uXvbyH96mwEwxP/+DdSH6o&#10;9SD+8yLcdEF6vj2PHAQ9+5CBhO9zQovWCydMQ7jr56uhCK0czCoHIKa9oX2bX2NSzQLhB3UDmQLT&#10;/UO6nRkB+l6d09wpylPJcWb07VeEPVD4fhpsADTVkbEL/LGAK+hbsPnzJ6AD8C82J/jjRqCgt1Gc&#10;h8khf81zD7j5+HLBj99NBD5BinhfmnsR8+N3DY6gu5/8jZSAVTB+py4by3+wMmMDVzx644BwJ4Nd&#10;MC6LOiCvj/HzACI0Bx8NuBPrayc/SLaidG8Icv/4D2/N4gy47OthntOFZHoRS1B4hO4RMd7znWJ+&#10;tEB7CN8+EKuuPKO4uq9LYXG+3Off32jzD3wnwgTscWjUwtsQgn63yRu6lrMAPSPOGJ6khB3cCTVM&#10;dTIKGyBJ0TdAZVPQt/cf0OZyueb7nQyF4r3dKRteciUcYTDeeFbvVsl+flNHdQu+coZumyyS9YJH&#10;Vl+E5y/83SsQvvjH8i29s1H3DdDTSZtMa8OsGgTxu84HVviF4ub+7wttpX4B4+NnXhxqb8kphGnq&#10;9LWZzyjys0fCIyPi7NjmVxKZaAEQlbFvjDDH9oQZQnnAtKh1knMCAuMwnb8j2G2EEz6Cz4dx/AGh&#10;gPAvTD3z9fjWYO/wgPDcU+0hJqCmRlDOCsKxrdeX7YCg+vJNcnhOGdBLYoLa3QOOmL4+6Pkd88J+&#10;AKDpsqxwxxKQb/NohUCQC0sBK/Z/eD9aqcMIE7k+IGEpRsfm53dC4VjF09SmFBQ+xGFnGUCkDkO9&#10;3n03CHLlIUY569wR/vGKpfDwIFvrmRG7EPQG3UiceDiLKCtQDUCvB9gcZqHdICxLCcZLnIKbAoLE&#10;g1MoVorS0aEG8KqYSodmEmzRVvaqdQdBS8aSWdgUjLiPusnnPXeKcIBW/wV1684UrXNOEC7Yq8pC&#10;6CS/GkAD+PkGGKYcEBBxrxST+O0gcOBDtOAZHx5xL0kKfEGc+erfnhm3hOVQ3JK15n0eIzwSgbBI&#10;KSRN0HfXwbVe4c4lW8lCWsqPzosZErtAp95KDqiEAVb/9qrrBMbr8jZHpOQLVldXGcJIBUSvhubG&#10;md8yQ+Q8WP3dG2oMpwQiaD5PGhbci/mAJKiXEUgtDsTaVgoP1n63u9OTca/3eQKqZ8TFCZ8POxB6&#10;aFWTaeqNAZ2mILnJgZwFJg+xeX4mTZBZMNb9V37NJBGDHd7hqVh0MyHahUa8F8yJVTEVnA5nhCI4&#10;IuqqOrYkAzDmNK8qRnOvnwJuHVbv/nJuV1AIOqiJIShtWjIZ14nyYKu3kAuNnBYPnp/VDgSWPtFA&#10;tq6y3PR9mY3Ac2zEweCqv2feWOhXEP2OWf0uM8uqaO4rHQC9ZFHvMEpjcprjjghiQXBcmd8tlmdu&#10;J1kUDLjmiGRdquJXtD6YG0ZXlIydEFwjvyD3GIDcDZQMk2KpNhZeJ2UGcpiglGPBBREsIBXb1vgy&#10;Tf8QjnUQV9koHf+qSITGXrnFeH/oFghI8OiWavKqFkvDe0+3zIS5wVugc3ULwkB9VpRueSOYyjnk&#10;Orrl/bHR7+iWd/PYTri6Baj1hv7pFufUvD8KeHQLhAfQQKRcnWMTSrmCktkp1/n1KJePKrNHKAHR&#10;YuXkaBdDuzQQqRcgh0KvQhHb3eZOnIWzNNMbmqd+gF4kUOzSL2zFNOBKAtaEbTpG9xN8ks0T+4DT&#10;L23NrMQsqTnSfN70C5igjebTL7iAt7tLoTMvuDr2UeaZ6aNeTK2VHv26KxnoSqAIb1+8CibVINPR&#10;LyDfj03fRwM46DijlHp57NGhj3oNjAXTl/v7US8fnh1Jvez8U7uAeewqFxC1RkUj5WKavhQb0Tok&#10;ZV18d0PEUS4QnjUCoXIB+aZvIJVLIuACSO6ObsEg40115PADBgBOt9RvoaNbzNvPnB0EujWE4egc&#10;GXnZr4qEbnn9zciOpxkLv8VpTr+reBCe9iz0gVG841gwK+u6U2nu4XkyEer+RQArINTfgsCR+Otp&#10;Opx1QOjji3ll5H6XQrzxTFBTsyXX+fGRa2ylFephwTYv/anRDyb4zPuAlJa8rKpLvL9TAM1CTAaw&#10;aSNlkft37lpmFFmrFhrQ7QzZ5H7HBVWADv4cBErcuThAY2fWTLGmp+Up4JW/xd4IpJeFnZnHSx6K&#10;fqF4Ndm7GP1GJ6JgAu4oAwdCnqCKshLrKdRKyVLOasyLEhSP10tGJZjVdITggvDgsKzf9SdVRvnd&#10;mwxMX3/j0yYOrobBZBlxpwhUd1MxBQXqk0PMnF3IA9mYqJPNwOfnMaVn7ZssjTnQ95GGhTHAdQ3L&#10;2NV/5hWYqu1MJU+bhCg7ximAhapMn1ADiC1kRclczJmU7alOvRuWiUWjkfgRn4F/ywSUw7taxIJy&#10;Dp+JcnTda8qBJfX8LxVXf4feQmogiz1T8HDyoiFOnfR7gau2zEO57rPQF0Ycd8KMQZj9HwQaLOJl&#10;hYMjpHTfiQSgzDc+gpzYx7FzOiKcA0IC5HFToIx5t87oe6CtYadCe3+HJedhXz/KgegTo6tsNkc6&#10;HBzrjoYKZq/Jj7COgvpA1HyZsYh6xykit4KF4egPe3KCuTEEcJxlMua2cN4vNjo33tkUqLw7dwoW&#10;/rrNc9ZmXWQIfocuujlMKwBMMG7Tq7eTAMKVMbeiK44MO3MtNpp+IQwNy3Kd5+eJUTxCnBAiU7M6&#10;18YiNXPfcmjpEu6S7piY9h+pTzwk7gOOima2z+9QyUgFnUFMvnsbeCC9x1Hcg7mZxqCftbSIf5/y&#10;onUgBhVLYedDuPK1LoeCM//gxBM/+qVQ+Kc4rPVhuBsQcCRnnqADfso9rXEdoDwg5dLJOqcK6NhB&#10;8PtT7fg3eYhgQSRTn9GJUjQneDUjAVRzAKEU0zsglgkpc3oPQpsqWGEMd4Gpqnf9pqWmMZlo3cQT&#10;G4eI+LuLB+zTa8zdsu4B7R33pb2/v6ORUhYR8TiJxBiIa7c1bGIR/JwvASxg9Ly6hH7AO/WDYGnu&#10;zvt0EkTxg5nR95z4CelAeGdY015vBRQvVT+p/smIW2WqNu5hfMeYp4fjFoWJec/7bHeUXt4v4b7w&#10;ybc5DkdgSMiBLTDfFvSTq4D/H19nkyRJbnPbea6iltBVmS2p1yMzmQbq/U/fOfcCpEdkfW9SWUDQ&#10;SeIfBOn0nrZDLesput72TK8j8Ht8AeB4Grawcn5bR3JW3B4b5uzNIPBqg5jZimCu+P93RFI07D8V&#10;5bwNcEnAN3uGz3wTrWdnF4UEkcpkEZ7Yg/1aQ6ZFttSCzhg6P7txyu/JWzi0OMtB0ynPMA7I9Vfq&#10;4yJgkWmQT4cDylzI7WwYQgpEY2BeeBDOgm0npizxUIBup/MroPrlsWldVn+XIYMoJaGfA+Fp01J4&#10;qQ1BWxt3UHZITZGT7AO6mQeYVeDXH5EA25Ilxp1qfnM71/O1fmyI8eOdFzQEZH4XYTFfVgyf97xp&#10;CsQ4mKat/O5pETmP2tjcr/vF1jAAJqKdNUbzm9tkIPK9IZ8kowGcOSMbfASCjE/gZ6MxMAmtPdVy&#10;SAdQ/kzLOpf5aqTA71Mna5EwLbTrlnMDujDG8ugsaebkbxJs9YUiiStoQFf3gBYocxzZUgvgUIGF&#10;F+G8kB8jWz2kRTPvINrhssTFEL/3rFeVzQ7r/JCdJ3hA9EUO3VTsI+sAf20JbtYJIko57sUVPAh1&#10;G1b0TRPYy7oOvkXc/Jq8CSVthARhEg5stEU9PXwn15U2YAp+BY+2plzL71dbL7WjqwdB9HhXX+yX&#10;g4Kefa6+GlA40HYRdjwI5OWNDiJY+ljT/oa4jE6nL2uel3HwEw5Nnu8S5zjERYxHpAUsiUHjEFEO&#10;GIihYCBxiL502FxpFMA3GVFUDcjkCNBPqgKauwNlER6HqLlzqsxtGAhX3JA1iMMvH9F/fEPMhOMQ&#10;OuX1kT2sx7Kk6eL4eU7mBHHI8mgPKs/M4ug9XmLZOnTlfIq3JAEuXeQxGAyI0iWbL11q7yFDutbJ&#10;awIAj+lTFFTDjpg4gzLu1ZmGnp3ryoSLdCnNsi/APRBYg3tPlGVJZriHcTDcWXswMJMhxbDRwSSf&#10;bRgMaxsMk8s99tD9xftNfkpKDFMjwfvyzTv+th+dzRMDm8gifMpX5P7Hffg7H34hTfapwTz6kYhH&#10;N95IX9Sh6z/cFw3PyfR21l5MfjFeAGjfWrXjM9dXzGM0jffPj+esg3l5KiXbZzcHIZ+VxnN0cKlw&#10;f7rsJHn1QY+sOsfFUFPEjTNHMC51v7B3w6qwq0VhbwkVpqaLTK38GosoeiMvqSLhg4fCcBFYb8C7&#10;ssCugXiHPmP4BAs76BdDbgnv0GISgS/SCHdvhDMFvDY5YB9w3/+LvMYlgA2sBworSJQdNT/Cx0Q/&#10;KZ08MCGs+ajPeLbAZ6x2ZRKE0kwizCH8WjIQwZ1modRvUEjHcsLDM8LeeSZnvHHAJ6g0qSqDkZuL&#10;CcfRXCWzPF8pYCgs2aPzowe91t583unKBFtEm4GJIbmfPENdHrke8gGYiGv0AnNTZumzLOpN7Vaq&#10;hFEAp2teS/ldTNVGjLfbxEBo6+3fLo6ELZvkNnDSJGF3w+0Ddy3FsBtBmqY7BYoxTPlC3q/VxvnZ&#10;bVFmmGdVA8RNdBTGZwpCgEIEMez0FhRnV4khGNRceNoL2h7e0LE9tAG843KeyAPvLkssMwqrNjwB&#10;xi+TiPE+IGF3baSgmmjJRRlDEQVkn0AOeMLBRLHAQK4YFmI20OXaZaiiS9dJmcQZlCOTWuEXMd5Z&#10;hww3xJnkUlWwXPBgmO3bgCyT6BMrpjkpIPYtNMYCJnLWyOxefe74ZgsXhsRa12nhEo2rJuxgLMHj&#10;4BmCcrtC3iEwZWdkZRXLQE4evhKO6qlGsEIYPkeSeNU8wToN/49lQLVbJqqrV78IW3oR9rSwcL0I&#10;SorwKyu8F5TaV0UV0dARKhh9tz+ew5PJNwg3IgzGMQdTKxtrfLc8L7gnv4xWWxrzWIGY9ZxiSBZR&#10;ezUJG/bmROD4EusAcYoMES1BCKQQ3ndvQS9KoQwWxG/BDidLkoZnU4nAGOLA+Iq7j/hRdGGjtbDZ&#10;sLAVF2HfA7QPJqkXBOM2szAr1ahGlFuy8gQOGcb4BNPHMCSjLZh/VdcXXj4ppWyHXsDxb+jENqPc&#10;6rpD6Ll5Xt/qnAAzAwIsHTiCYcQRYD1OQNitF2FyfjpkRIlsHO+Uwnp6pDbh776smBHCBcoR4Bcu&#10;1RgkVPLE8Ml3Ddtl+eaRb2GvrPIJPKVdMMkYBGs/R1B5naFgtEwK2zy/422QbZ6OF8PZZIYjenzN&#10;eDlF2XyBEphS8HUuA7oHDaXIW7AXLskEk4ORR2h8MoB0gLdy/jMAPCP0xgszg8yYgpk9ajo4Cn8v&#10;7HK0FC9GA5BGbJ+tHXlmBitcF1Y36JwYVB4pHolQQarv1f9XC/FbXxLKongDVo3GmuFiop9J2jBR&#10;1l1Xg3Xb1UeXfsrSBarxZs3MCszT7HAa9aWnBQmcYRK4dkRcoqeMQYKqdJ24lGElcTR4s9Eoa/+q&#10;gwloyKB2snDlg9Izq20BU6iQR4FgUnQ6/McdNnVQgmyLO2p9MDaaOGpi7qdYFr50XAwRJH02ersE&#10;VgDYTXyyMo87jOWYnshN9RJbfvD/TRxWAN9Qrjg+0ZnI1aTd+riI+l3cqp4LuMqEf3YiwJZyHZZV&#10;mAyFSO8ljphhnLA7asJ/YHDC9eyF+4QXRdwWuovpk/z4M6aqSUYxjB9gksuYnNsltp5AD/8QOmCI&#10;QMY1WRDNW1xMOiW8TWQM/9m0ygBZhqA1sXEauKJTYH/g35yzZ2o0KdcXwu5ALuyM4APFn8UIe1LP&#10;HuImmLulYOFRbjAWcFUbX4r2eyWZNTZp2hyQ/jBJfe39nYiQKfB4NABNoQhk+woC00xRKFOojfqd&#10;u0pqbFYFcSYyHY8KWKZuIiFGNlp4twX/D1zfSyaTDQo/MOLNDE4y7h+4CyrkoR85MBlE49rBwED1&#10;2h5c3sCufGCInpoqIFkY76xgAIqm+/MN28jK1EH/CWMiigsSk5SEin8aVKUBvYQufCIWpb8mBnCu&#10;wRsBuKQBbmaMyns/0IFjFMwJ01nmYdBIVTtBinHLxQhbMlDeO22uZ1bYLorKbV+PihcxOkOnZwmF&#10;E2wPDP0zz22BBvzykzgYAU8a30epu4pCIRrYaIBo0sBMFDAOAdcxOryJIHCsCl2NCm4LOJn1KQlE&#10;Td9KdzKM5guw2jq6GA/qR+NI1aMPkQ0cC1OuEi8GC9S72oPSdaqZVPeVhDGbTArNiDPAm9bykkgt&#10;m0eJC/5WNHo1si82YBSGQVlxBZOZq5nkV2j5jtPFuFKmFcmnumIRYZ7j9S31VS/rczArOc53TE3f&#10;NmQYkVRTdjAWFBMBgjG/O5jOUQxrOcp/O+sn5ox1nhrMx+ln5pwl5jc64AlVtLof171Z/B9M7dvx&#10;0NakzORxuHRhC8HRAAqWwusRZvHva7HxrB5KQr6+ZZ3MghhpWg+8PmUidl4dpkvYjyU5KE6k9j6F&#10;G/t0xVKKwqvBYCPOPTSe2S890kh26PKNLIBNim+vQX0Q4BFj1c+kGQHnvTLtFlL1yr6HFhXHLTN/&#10;QAts/jyxBQxmF51PqADeDFW79YmFLalg+QcDV9FoQLfQZaocEE5BxQifYARidcUXTe4ULXEhBaa8&#10;PBV2BDxEQktayLGDKVnhmLeOTSuXxyW+1LVA53ObHQUDw6AfuSquLPWAu2BGfA3/vHq2SyHPn1CY&#10;nsCnEzlw+KUbcrbbguPTOjJfXkvoRMpIT9it6/Cc+faJZnXJ4ZmVq6vm+J6kCYezjI8XmSdqSxNs&#10;eSKecVasgM1J8CNd14Np7YBAhQlkUllo6CMxBX5v0q17SqASI2eIGiDknQg1w02Q0rElG3cJ/L28&#10;a0lnODGxKdz9B17CvATN97XdT+AxjTG3ixhbQR5JpY71hxfTp2EhMDcj2GdKGkrQ9YxjoH7OAoyL&#10;UzC+9BM4Ns1sVD8UPuIhTCqOKMXywkWdpMcoYAb5k0Eb2Pq8cJUCq5pi1MQqFY2SkS00aRVvy1VJ&#10;DIA3n5pFzFFpZIawH0pe4qP2o+LF1FF8U3scxT9wn8liq/iYAjcUPjD2dTAkXhmOl6qsnivfV8QZ&#10;7fR7MP9FiO9jOT5+KNnCOq+LiTOWOq4pbN10nDEwJ57gmEsFzAY41uxaI/mc9xpmZTO+mJfJvAxM&#10;240vBmalFziSnw8NKKbjjHkhzRci1IXRMJ6KN/qOud4YIt8JgkheAiu/DpEHc4j0RbEUi4dIXkDr&#10;4mGIBF5fWSJBeNpNLiTgADcpGiJ9sy5JS0lCW8Ecl9WIs5hLEr2sUQzZi3kSeaa/BPG1MM6/ynRO&#10;gXisAqdKcSZudjF8lOpgdM/Yy8cXdWFTq0cbytGa/hNDgo8hf/qGPDygH9vgGD95G7K7Lvbjx6Qe&#10;iHgMn7Ho+xwbPmHNT8zp5dAQDLrPl5gObumCVmtyaO3OEVoPBheCVJwj524kIwi6OogzGnVz3c1z&#10;0ou5vZhG4IXbzdAOBlI7n8zxjP6cI2HUsEM7T5Y4x8UYd8OBLs/py+CuK0Qd8U7CFqbxWCnRsFec&#10;bTM+NJaCifPBX8BFYQQp6FsTXxQWqcGqaY5ge7MHvBoYj3oJuwf7iVZ5d4Jw6eNBeNEnOGxNC1Mu&#10;Vs+0cKklrCTZeUjhbLnmE6xNXVJd4dNGg/MZjy34DJlG5uVuYWYR3njaRNcvxh0LKfWUj3SVE2g1&#10;BwrCifyOP+fUhE+4ri2vDN4I+GDK8Upmeb5SUHsoUETnq2VKBkzma6rv/LTZTN8DyII1rcukVv9k&#10;o3WrL2o5LLIE3RYy7TO7k+vdGNeNWc0Qo3U6W3RlROd7UjpzK1uKklM1Cd6eDRK2zArFuvtYOLMl&#10;oRO2rizP4rku6OGCPkADpoUppApEBwZF1MvTBHbApnzgHhdwUqXUYrR0EasRh08w7cTufaIHHCQ1&#10;10C3RUg3I/IJTzzIGfOCqDTqo+CcDWUBZuWxUGHCh2A1EtDkUg0nHvsA0nAZORh5B8ZlPs9443sE&#10;5BJ7CaPL6h+TOIPmUmesketr6MHEvN7Sg4MSCsykTPkyqvKQ/UWE2W3viXeXYfnYFyOO3YCx5Owc&#10;2E1BfmwSRadgALsrTxhtjni2BV4nZVR6GKvwTsCMIe9R4Vyo5hxyDTKYmBWwF5/YolqISll7BO4L&#10;CJKVT3WhmOZcsg5J+rEOHYArKmDz6mgy9IYxBVWRiqt+zIUHv694cA9xKIggOkaMrcuBcLPmRN26&#10;uYNZ14tbR4QPI8Q9YpiEUlfL8tyDRxgmmHWiYswPqsGYk2IDtuQi0/vm6ZcX58UoED1f6xO2pBfV&#10;4LzfhZk3HNFK8J1mxSpTeSSGxE6Mhy9t4QfQ1C42FwRdnAv3vGSmGQ+o2TgtkgaLCrSIikvYPNFz&#10;pxYqPFN1W7ivV0J8Vc8lR30qkWD0EV8aryXDzTvw5BwDjFXoIYUzB8twJYwnMgbkJFNBgiEU1pvc&#10;MwffuLMH4ro+Fcx6GO8NEHaPMWOEEdCRoIptAvsE/mxtc1jFXnNm5RUu8sp9THsg/8wTuk5HRbSx&#10;C+2+cEW6sBxyp1ORtQU8SVWIHmInxK7McpWAitc4Pim2T3Np6dDr6p+JS1Ej4qrLtYFLuVn+YuRm&#10;PtZxekC9w6uMkVmR8cRBMIuoIiuM9GlEbvGkMLpA5HKMbcHs5gne6mVWboe5DqfH8WpqjU9YDZYO&#10;zJhjWcL5cOkYiHS5uByDYVYYFjjTZCnRM9WIrBkvxhbN54jos1lY7USDJtLIPzWekmDKMGt2aMyL&#10;GXozUmd6WySCakLRNSJgvCE2YwlB10UP0ob843j8Wxn5jrOaYm4aOtzTHbgywgKiW20BpykkR5M4&#10;IxfuRAJIm9Je+eer3LZwh9sWlgiETZ4K0uElYxuQ4GbFgho4AnyYrZn1hRMwsZDNlvzMK2DucR/m&#10;vwvj9wLS8yX8MBDjYrx/05OVu4zsGkuw2mRhQUq6hHdmZg/QakFOUltYELSkKsxrnB/C9fOB54Gq&#10;QTFUclKzSpdW34HdNRMetQDDVkLVQhWn8pUvQcm/go2pyJihnZPnJsrvpKd04F074T9ycQjvLJDs&#10;vhwgJk5Mx4NImbV329nApYdwvp84sCKGETBkWpRviYF0GTMklafKEBUY5SbiQZ8YX8HmuO2kAk20&#10;BmZSbiNWjbYFsc9ZeJAxDogAoGwYIuHCv1G7lSZRqrJzh0YrJR5KQ9O2gHLJ4yTMZ37GS9Sk/TyI&#10;LKwLthxYQZuIy7QJBNZKx0ebrF7QN4rsfn7HErFIQfcLZJh+yQFIGuiO6ADLKzXfuFB1vHXX+fmW&#10;o7AMiSolDy1cIbgWnhYVQrIrAj4sCYeYW3qcJAEW0leUbXjYjBkDdFbwFJhZ1SBiOIdxeFS8Dp4N&#10;jK9rKEoxztTCgvDOvKzGx2Ce5XVcLE5G2augCdSczzXsHtht5XJ7W8Bt91oZwsufkgwE6vKK6Ta8&#10;8buvU/u7X7uwfd0xqcBocNPCwv+OZXI4KE9Uu9Do5rIqp0rR7lxpl9ebm8TpUVvJktE3393nufBq&#10;72II+xijLSpesxpZzRAJDwbkumaXsV2uZaEBm5tTLZtXgwv/Xjh4NerndZeEDTZiFRiYEbuf2uMN&#10;l7E93Fo8ioJr7jhJDC2atODX0iLJF/yfpZr3b8ZjFFbEJidVxoQij/omIKL4UV/tRnXGr316KIij&#10;6vq1YNxq/uJArAUvlS+B+QGPUmwD44gmTQdsJsbJ0JGwrz0IK9IOUd9Idqa+M8muXiEHMxWuSwmc&#10;SfG/THNb6K5kDbAxGMaUDMTWdRKYrplp6RoFmJwls0r0ArakllnOE0QvzEDMrKERUBPqXUPLjHAv&#10;COsoiwCPyYggukaoT8zmidpl27i16exNsn2GqyaYm/mhHFzBuxYKwyArLgRpuhKFQcllccrxWuaw&#10;Gk1hzYisUKlvA0QSO2GAuD18+Fj+WioWmNTUkXSErCFChjVBFnAHJvYgCIW4LXBKESI9WKdWkywb&#10;8HvLUvhsxqrYWf1GW7NsdJL1rJUhWVL8VfNSHzB3ocdJVAGbXuBIo1jMhbsF4kibRiEwz4DEHsIn&#10;5hYhMyf3+XD3WYzFBJkSGeI3s8RUubK0K+b6dEzVo+TXpwNj9OiyA0m7B8s77OSqHmXn9RiZ4VfD&#10;yNhTRxf2HcsLE3foAFrtMSvkYtASMfF98fofws0XzEPReeD4ugYJuyBdiFoR4/RtwE0i8QYUlkJW&#10;ngisWUFoPcy2wCskw+CvEYAifRWVvw2H3viaxRujmrQAs+QJoSnBFYYx1ILOE10UTRaTHmp48SfA&#10;XV+iaeRmzsqgLDsxC83BWSaKYBaaC3DX8YVLeSs124K4FE3TkAgccMJTGfY4pUAxU4ISYws3T7aF&#10;8JYK+T2zWgzOCd+rgEzgeASEymWXY9XYX+BwW2eWYEWD1COLKBnq/4UbWO4DZD8xgNuiJQ3gypOd&#10;Q3jvpSPJzeRl5IedM7acbLJCBOedkCc8C49HCxagKBmWkgiCh3DJCpx8ysJI1rgw35c0EtJRbMDW&#10;NyaiA/uGYJbyXUbLybBlW2BKigL/GCI8PNQHpsaCXnv/nc4rIUu992y1KZ5JoHBWpxCVrVytqSGr&#10;GD3sxWTNBjyT9qVeu2ieUCetBpFLJ78nW3WMHpDYNBSqwoVNUoEjWuHyLCkgUYFIKc+6lmChmrTJ&#10;dzCibLJAppptluZkhAeGwlG2bYGL9LSIPSQoExFM1YBXV4w7NZpQOMtp5kB1LLrhRjlgFYF42agN&#10;pukIMdg1FT1GLIRLxdoDAjFBpGT/VCD0tfjgISG6j1Hj3P11wFWTQTCNpRgj0P8pM9uTatKd+XZy&#10;AuaTT3bpUV3syOJHXi389Mnx3a+4vE3B8KVDtfp+1uAH68bsYGo01qvw7WDWqsR8uaGYwttYHbC3&#10;EvjErOTA1DkgDecK3GVJE+UnPPI8LVi4SL89JJ8ZKwBuRoSGdLUOpk7QdRQOqrOEY8ByHDgro4II&#10;iI1Rr8TYBhjBwZTUbAGw7dlW2ZwxC6WjkheMfg1Mc8ZinCwVSnomiLmBAVzfifp3ue3ll+TbtvDE&#10;2RdwXaH1cBm0cNeMzvZishgGXiGQf3z4e+0RRhHB+0SLKFDjiS1aeNpQsXiX6J0Vs2/mTovsTZkr&#10;KldS35RHCQIhg0lPzaVvWNpiA43ri8ATgQf0jEkWizU6HmjUwLya/olhsAb+zjKGYWAlJvBzWYew&#10;WsYWs6vBmZXHQbQMM4Mvto9r6caCJF4PzOw3KhA/d8wzD8z0WmbRAr2yBUkQva7GMkrtG0zrbe5O&#10;wX/AmYb+QDBuHfsdcYBJxU/PlD1G2tQq8AnWGYF5QY9ZmXl3zDjRxPlIFEkhSRvoNdS7uGDCvlkt&#10;YENJYbLao9DFPFX8Ur4KvhhyvFelp6BEjue2e1LiKjmGwCb7E0PvB1OvJQa/m7rzYD4uZse7PS/G&#10;GbyPxgwgu/mueugp34tpecPxYFGDrcddvtB1igFwjNza1790SWim8CgHGGwXpmN55oAETV+hFHZh&#10;JNzMH9ut4Pml67tiHHQxIcBVDk/VGS1JF5PJ4zUg8pUgXCtEcm1rGXaIPJhDJJjYCCmHRHL1a4t1&#10;QyRw6/CHSDBN/IdIYF/uOURyA2cLGYdIMMdlQTYkHcwhkl7qxQ+RB/Mg8ky/uBDJy0WuNTkkD5t+&#10;KskHxoONwjk3Q4v4HuA/3D0Bxrzwbm7Qk/S4we+dusKUOj6E6RjI0nchWxOyzGvzK8Qc2HDsSbz7&#10;xGA43JAeeaYY4Y5IFULHc6aEubISdJSdNIpqCAKGTOaEnZIrDEyPIZsn0AFf5rLt4GTFYuhXN+zL&#10;XC7ZmQd7ZsyLjCu0YFr83nEVxJe3nLnOY9ycPAT2edy4m5aBnrzg15xsWN64PNoDGq4bv3g/9B0j&#10;RcsvjJQ2g2FeUB+eFyPcWYF3h/nMGz42Ch7KUA3X0MDwAn7pfJXpcuL/xy9shu1+V2GlEA56HMCI&#10;B8V/+sYDcCVHro53ENZX+7sLEXgCxoWTiJyk8EGVi+UB5Pqz16AHzhdwxLjfaQM4hf5wSCHvHILx&#10;hQJht4xt4fVdwn7uKHBGJD3jwiKqfURf5s7v6ZBuLFRdsE7nwmbbQDngy8OJksDci01n+vIEfzAI&#10;gOFYY6lewDkCC5yCBnBZULgs8O4Nn/Cq0dDsTOxBZski42vG7Biw2bgDJpNq7UDQI6hPqfg+XrSd&#10;TnLiEV22nFxZWbpSu31jJMNQ5AhsAsATfpFB2LVCJ8rJZYgFYw3zSJ+E2zXbAx49OxhLWPKaieNA&#10;tUtPawsrIkEmNergct57IlVyGnSS5pAKEzLCi8I+AT9dKPFEW5gnyC1jlswgS1f1gMdZgMnbImC8&#10;DcEWOcUOWV7WJWxhVzL7iYWcUHH3ZjAqHSs/WW+vKhtwFZ94nz5ZlfGijr/Xa3LYpmpATjhq4WXw&#10;WpxXcIUwZ1mwnLBINRhmhZjavmdbWLWYnvOAJ+l9wCSkhMZLAnvrgFPwSJq/F5ZML6G9GBcye7Cp&#10;bVTzfaaq6Z0+PuH1HKpmP9YZjG/PgcFeAob7VPSjRDwwur0SxiXLIR5w4j5RJ0v4VRgwzPPf/Nyv&#10;xA6GB45PhBUV2BNj4dKn/Oy5zMoh7PYS5lVtOqi0uyytkVVNgF2+8kTSTn+PibmblqWxuutlBLQw&#10;iQd0jzITdRdYTY2bcTmX4KCupgt0RTNGUY0q0GFpCJBXIeguoDPC3K3r7+9MJObJ0+oBP++EVo95&#10;MsZEyz81JqpwspAJerLxwoxEDw6xLfChel21eLyrrwQ5BjQwJ912lQpBjy34gmdsI2PI4IDx3grE&#10;9oRVqF7F9uNIb5imWhwiacDSynvGbjGuYBPmaOM3I1VwMIbLg6Hago6JIc8yufSs4Rvm9kM+q+q2&#10;H89OcrimmI7+7Oc7pquQZxu8BXl1xjbE6ZXDS9bHjAI00rdgU/34y11WD/Ak3SBSxJQoueg0kZYw&#10;awYP/cQb3haup7aFv3sJzcLKk4TEADEgzt/0xj58KUb4EY2ESym/w58+UQySh/OlK7cvoHaGfjEe&#10;n7FXMGoDcG5XAE7BHTiXKTCqqyV7JRVMYrRWv7JDe6ImgWM6vpbpE9tiOa6erA6sVpBgeNpAJjlA&#10;DsdyJslVw2KYbjG00b85f55x7+03CJSWVPb5TDAq1+kF8bIKEUPuk8DxHXP8Die5rDfIquRr7OMt&#10;5uRrS8IioHRRS5WEskgNCw1w3CCDUniDFyvOj3yAxz1Ta4k7FAH8YLZnt0FdF57UkDaLgSccq4Is&#10;tyZ0EkFI5yJuL11xP3tZzCE8DyGFVwTd4gnKvjPyd8w+BCcODcHhL2CFFU13HvBCqXoBT45NTpmf&#10;q2w4XOVDPTRvpdB8ckownnewgySVwPW8k1RaQY2CANfNgQlTTlJpFVYfShcklWwqsRSI9SIeHwX2&#10;VJe/d4sJS4snnaSS39PhJJUXJH9C/S9sEgGUd9p0Hg4KnDetNOuaLZjj2p0GsHsZGn53yZhu8uqT&#10;VEpR1GVaSLP0TE4JmDPtGRIbpjS88QV1Z04KIfnJ5JQPoWiJLWp6jlEmIOLmlHRLqsq8Jqd0mKRJ&#10;wA4PbE3P3yendFizdjHmlGec5JSZVpWBrKVrl9Nickp7MOtFo7PaAU7UPTmlk+C2TRskp+wk80Ay&#10;RuBaTTPIiseKbjyIWafsDjPogc0a4bxgRI8Ti8FsspWcUjiOITllRfyaU7LpyG5CWGWWqSGCiTef&#10;nBI4eo+lmjABhnWbUQLXIUxG6ZB8tHsSxvDaQvzCkCX3pWpSThiVfINKjVIELNGTUcJ7gl+UxtIO&#10;bADOKzb6DgPTgZNR6tYPBrfTjLIYZjUZZWDdGKMZBoEtzglPRinGoAHGjFIwvJ/YIjyqPxklGCuG&#10;PpCMEjgxQ73geXId6xr8OgnlwdTnwHlIf3HjwdSeJ6GkRV5cnV58ojpzEkoxkx0qeMFnPhm44X7y&#10;STCb0JlPqqWz6lOnhD0157wno1BPXc4bl5EX8s49MYDZmUcnzTMKVonzWv3+TgUqpsnT5pOoT3tj&#10;GoznA8T9m08Gbhlh8kl+L5x8Mm5sMZNP0mczGIvMHWO95OSTtHDDSXNPPgkRnhcSVuaAbo8JnoQS&#10;stFrcBSkSB8JGm8YQwa1bAu3uGO/2kRwPBg6Vvz7eph+xhGAPfzgSJ6xV3dbdNfoU6XnhjLOFTA1&#10;jN6aDHDuYBjYJ8gQFN1pwdJmPFE3qnAodW2eBdTH0pUlB8lTRYXjHllaZF/2wnni0QKdDhkmOU5K&#10;02wPSZJdspaKnROxJNESax6hptpxqMD+mIqTgk6ioIrWFqR3GiRd6o1klEQwoGlqEN4RJyZb3Jf1&#10;XKBBdxeuQSswsz2egIPN4mjkEefFfPG6X1NbfFmsx3Lpc/nMq48N+nBI7QXuGp4wEde0cHfxnOZi&#10;mGa2i+nB+TLtaB5D7jq0XwPNJNw80eIcgjlmoYp9ZWMQInRI2hO3bFb+0nB/b7puuAGPcHdJyl+b&#10;ox6D6U6pbrSuLwdXoh0MzPhmzX3Cby1Qv+AcRbJ190KZxHeMrHThqjeLFqEjbxh6du3dAwGjmszR&#10;MotTU1t4xLsgMvcoJtrDxlRpdVOznepWkWWWL5Xpm4ibHrxJHTvl9dPclADPzJdduH7+yPJislw3&#10;VqJcDQ8YMnszeR9P9TRguFeTTAw5amzu5Sge5DqrXDCeaBEzu2f8Sp6mg0nhOk5C/gbS1cCCPkVL&#10;NMqG2y01Z05t2ngHJrGwqgvcicFuPcmZemGfOKl2G9iVSdt2QAknZdsMkfngnEL9zIGsad1Fprjw&#10;EMA208WUvO1gSd8hLnMyibCr7Js5hrt0+Mr/yJFdvIq6wyqTxRB5wywKzR6yhONej5m9Qy6cUJP7&#10;pU0xHuZb25K78SrYjn6AYXPfjbaUQoKUNewHE0p3uaxx/sMIQ5R8jEAMMoE8c2BuGXHnuHBDhOJZ&#10;DExTE+izPRAAXH+cMZhcDJg5dQ5mXDbIHGNoqX8eKqAO26jOlM5iLhu2BwKoSo1KOARkLid3Dsvp&#10;nePCq8N41+ewDZDFdGKtuNDvFl6n4nIwTKUVF3b+yvLvmNRXXD3yiUZrxbfgsojzDPu2rWZ/x2AY&#10;aMv2EkN4IiK78WHb7RRbALsvQucWW4RT6wTmliY4DSYrX/TYuAjY8D5eA7jl0sJ9YJxx3AoNOK8a&#10;lV04CcWzfWIYCJNNyYz/A8btBp5CZ9ZsbLcuIxoPSnZL0SZwKbWwbdviJxiLh8BddeEfJQeR5CV3&#10;1HziO5iuqKDX3PwIbUotD3hKLQcT9iNEVeZdHfDNHgD0PABfv2LhiJWDcCcjiJlurW4wkIgWuqnr&#10;I5Y2gfNmrjCSlstmNpyQEmMaknPhHcQAkD1p3zDl96QjwbS65HsReIwcz9PSOQiVMXB5HgwF1ggd&#10;A9vIMoUlrvUq4XhRMmgzmMB5YMr5OVqgMzoBkiZ5R/2BwS9yljphZZSW1llY3qc0i9d+iJ9qA/Iy&#10;aVfmOFTCVAj03iJ3npm+cLJK4LxgA9xPvDrdsoxU2bwTOOe8SQJMqMJS6tCmALNigsnWjhYTsbyC&#10;OML9tULxs4ODiRilLHB23lcTGCFZJRrjPJMc4cnqZN4waBCb0F2ynEBRDPyYLBzYL9UJJwsH9vUB&#10;4cnCwTSLYjw+feiufBcd8E1uAHdVWxhq+Mar75qcLBy4pk99wDImMAsdJAkfTcOD2Q2epOG0aG4z&#10;afgDfjyR7CdpOLOiz8x70nDgFO9OGg6ik8IJ+CDTbjERd2FIP2QE1oGB6XJ+W/CkujVpuJzK4u/k&#10;4fIyezHNwwGX+YlehengESkYw7MFKv4k4rSiAHgwitA3M2yRSgdnD7r42qqDhxFifuoxXeW7pWr8&#10;JOIHPol4MbEkb4vPcYYsASFQA3eImK/liERNMDG05uFOccw7ebiM0lHjOsn7yrm4/iKUzebpSU5W&#10;NvTWPByEZxo1UpPbCDPJCKplyYzfc9cIv08ePhgNZPJwDp7gzt4RzOo4B585CXPy8oPBJTQLB1Oh&#10;ThoOTDQP90nDM7NNy10xVHW7WHMcvKB6NEUcJSr8lHDyt+Iyt0pdUyUfm8TD6I+352ruSh7Bms4C&#10;5x5ns1XXqsDdmces2D53LuhIMiyM1+IjcIMXhqYOCWuyqAZrCR+ggqVFFoFzFNFqYbYJANcbqBes&#10;CWMBeII8Ta6UCOyEFBPrsymIdcIhCTJLQElfMuu1fGZrZpLICNFESJNCcqvklNBlZIH/hMmsNUj1&#10;tW8vyJ86oIdXhLsz4kqukySHCs1MWldKCz+gLsn/sswF7EX9wrNaERM9wUW6GhCeIxRVd+AwDadM&#10;glK+d7EcjEEGTldjcQWm00omhVmcBpQI75LdZUL76BoJb2PuC2N++iQ6X8pYlGWehX0C1k2hblt0&#10;XvTg8R+ZGXG4Bkg9CcyWkLNgAm7NjFm56ATuGDgyFtqOAbdybKcYKZN/JpyTCAK3xMK84n4Io1ki&#10;4Tymj60w4Qb+gvPOIqvsLCRCR58oXF60z21BEE9A0ZHIG6Q7W9wqmk8QoqfcnnckgCt1fHB+LYTn&#10;7TLg/I5leDeHz0fmqKr7l4zQNS1+oDmN3wdK/RhJqnFI8M/MSUVWFrVeIDSC8AymPVTRv2OweT7H&#10;0b146CIIY/NismYiW9YQgXcvPkkwcJJgBRa14fMDVROXTigWcO4MJchwjhSYlrOhTAcqq18YyYEe&#10;FF6TAY484ZhO228/KF4ZktgMYo3ccyB8unbPe+TGiAMjo+6zPjA5xgLcFAyOuVtKhz2ChD+jltIp&#10;kbXGH/5lKdApxcLYjnNJANwxC/sEco2j2BaQOQUtHR0/o+jpMOoB3D0NnLTZDnAcGVaqBQnyBz/V&#10;7Eq2/2MOvYhhi1pMVieI3/WWgskCm9KGCgPf/0jsp1bXwACmB/vMSXcQl+D6VHtADg5asFzICPu7&#10;SbS+GTOmNfLIYQZ8bI2ZbwwjWfpz89cZMPscBEDhdI0HRnEJCg6wLVBuwy3wev8wzQSvzp+LdvPA&#10;Dtrir5NowRWVSAdIVhJYhDDTkgAzg2Fp4PJU0cWNoZ+GcljtZ1B0H3kLFLhLXBxMkwEwpYMsQ0cI&#10;TFYFnYhY1w/cYx0ntZOuOY7lmsxRF1PDygoLiT2MLRubrCdixNwDmSobHzzxmDArrEH8ouJgNP/0&#10;m5FYu7CKIdzL8sQQfEXoWrh9lFIlmTywe5/CeScVWCnxSY4HBlbxWQ5qA3/4fgNNOPL8QKCPhoJX&#10;jG+v2Ufe6cNKqVIIykS/s6Fv6iC8zMPXMJgvksq88cbCTiOEEw0X9gmf31/x3SizsG7mF2eg2Rhp&#10;b6zfbA39RFVbKFZh464zMBUIjD8V7iWL9pErVooJmfg49CxfB0GNbOEyQRgiBJXqdumghJiOkc//&#10;IioO0GVWboZJU07gMydhH3D3GM4ORjgH051luEBLZOAQ+D6cY4SDEfFaLwmvdCA+fJaw0Syw8ier&#10;7PcG7NM6jhj9X8aQ8QQOGCSoRQgjys7JGNwebeACprDqLswB6fwuzEc0JZt8zyfaAk5iQu1S2SYm&#10;ZAKM5BCut+wSh5spuZcuJ/VNfPmP3wvjWTqnRViRl4btwE1t59gR1GGE6wiZQrS+VJJyWJg4ZvNq&#10;VwbEsI6nP/Fnsk5bG9sAY0VXOG8Q8lEV33q74mIaML3Mowfm4fvH/u6ZMmGeBTbZgnWFI04du/Pa&#10;FuqUzDWFcwR9tIpO0sKKppSVN7AC7bOFxwadtW+9DRwqvAp7nuAXucuavH36ugRwFcKSqzB++V/5&#10;dpcCTQtiCXJx3qk4qFQIRHifEC7dVZptgSJ76/WR8CohY86s4C0JcGbFWJfX5OwOeVkfPea2d4et&#10;b9PaPZD6OxxfarJyzEpFpuqeFORgIBk2xrYvphoFHJ0lXFIz8gmPTIcppdC9HXXU9KoNPP8sbNrO&#10;V1BPB8LyBAnFSW2L7LanB4qN+T1XligHivx9wpgtTzoGqSxaIKx+2WNhS77V88EMqXhi64N8RnyJ&#10;Pxh6ccnhcSf78azQ7zBQRxLZNrltQ/q4nMdnLBjRSeNM1zHCvdrbBmbz26kMca9C2EtqhXPDTeGQ&#10;2wz0tmA9GX+LKyK14+B8tvzCYlJHGUR6NL6M40+FvXKfSTqL/J4e3JA0pTiYwyB1hlUbOazO4OpR&#10;cLBtcegRRb/cJMazvb74YjBLaJK5mLhOg+fcXRXOu9PApBwfwqZF/t4rM39RnIvHBmPkEc6OHfcq&#10;xrgs3qk2uWcxNFA2Yz3C3HAfUOWowRxei3HF/CLSxczsTTFm/lGOUgSVFEtSCqT3ofJgmGGpBJOC&#10;InP2hWKf8RShVGGpH3wkJJsSKt1QCcYqkBiPBdvCows6Mt/8+kXdwu8D67Z6ZbEY06i4X5ymcO5p&#10;Qvl9MVq4+uVLP9EGMG6mV/rMihf0qj+JffAet+zP1XuUwRLMRci1FrXtwfWNTzRLqIFlDr4Yyqwb&#10;HBnSEodkeZe4ZC0jPCco3N/524jA20VJRFQAWOWgiynDI5jD8hWCgiHNSJREmVEx3BgYr7h1uoQ9&#10;2E5aEBPDLDQHloBupPh7P5QgptECK9akXDYaTsgF6FrQ1dvA2qR1gZcWFjqmS50Wv0O3D/QTAxQY&#10;svRpNLFLXaz5BVQqNWw8RCDnBjAwsIku3JdySrg/gyIweVBGSJAENrZApdSZ0nBUhJQtU0zSxLol&#10;MoAIlNIRJ62SD+M32yImVdWimCnfqozETJRTsjHbxP5JMKwwZtoIPuo7MHK3yNkn0gJMx6AHthA0&#10;CQ+yOEZkgVn1Wwli+gTGlBbMkpeYaRDfxaQ9Wb1wZZG3mE8Ll1YqnwsNeQtDzCbqjOSUaivGUjKu&#10;xXJJnI/lSVk7MOrs+sohFoMwyI/Sg7e7Kj0TUH5vDEuMyhO8aRXeMl1zHBXC6zl060SOqNQ4ouUU&#10;dLLyuC1Wry2SSAbSQNL+vq7ASjAI1NiwhzB86w+wcxLk15pFUrflHSqih9RUNAH1thjhXNcFzLSj&#10;VOE2rOjHEqLIyd6tD8k8FDlJEF4E1TiwKoBXlHlpEW9q7SM9uLelQKrIMD0KgSpVnp47EOOShCkh&#10;yoCrx1Qr6S7lsTyAtXp0YzDy1u3mdOAArF2cIT8b2B0BRcfqxHAYKg7CWn0UIsKB9QMrrD4RDHyo&#10;ytBDxKsnVAFwMb5qz+8elfQJJhGPgO+sC7F+cxk9ajyM/414urKlLJer/cY7KzIwSTFwQTh44Vxy&#10;o6+J9mKLY/cbAJi0122hCm7b/WIFva7FWzGFuwpFy2EUk6fm0cyHyZNX441ZrecWEAnk2K5wbnQA&#10;zvoY2P32hID6CisGmYdZFB2wJi2LKVk/IK4p10/szyzgVQofVtmRUFJru5ffwP3ITiZg92CskQvj&#10;wqsWTFkS9ol+g07MBiExkm3J2h6sBwtbhxcmwmVShC8TQDBuqNhiqwiJtcIcWFFvJsFHGFkLDwbG&#10;iWHvtM4m4KYIIYyfm1YwiaZidJrCg+tH1B+wdMhgZxm66K+wrEMUrisHI+/c+xC2/TpcFifNB6zj&#10;lUwvQfoFiD6FcV6kN3CI6lfonhjPCAjv+s5tjwyRlBYnwUG1SjMI1Md8gRnmHgeUvQqIMsVz4YiH&#10;aOSa9TnBCZerwukdqrR+hU44S0CUOCt4+ZLVNN4F+Tso8qO2o5qTGEZYCkd/aKLEz95ZCjh+ScIn&#10;LZgs9WB2CUAuiIBeDZCU4y/mwMdVVHbTF4wSjE5sEL/YzmqaieVFObEsYplKMOs695gTB1Ghn9oT&#10;Dtf4QAu3eJ6wDJG8bUGKaMpgD5tS94Hk/OgqoThCYBI6CjBu13WODb1xpMy5gfY4UjARLE+0haFE&#10;3d0eiA4Yt/AkBH+5zAvCUg9QyOb3uKYDIyt+J/Q+MClp+DwpYyxImvBhMXv4hAOWauJmVGUcL1O0&#10;QFFG018ksTAPIDFxk945C6XjE+MuYVtsGJgVjr9BS5fgvvRQRmctouJYO8oBgtEr4+wDNjD7BOnQ&#10;aB7lb7tsgu1QHSGB27VTIpxzSMxEpOEb2oOEDA6uxENBlsSBI0skYwHktHBu8A24PZD8GbGAdwzo&#10;jUUx1siG6mSCAMFXvqZYqTkdTi8m9sbzZlFw4YxgkgRsWlZZJs+Sk2xcO+tyYTn9KofKhrYYhPIz&#10;tVI2TGRsKakVJd+cdKGFNweT0mMoeaAf9xCRwzPaUsRB7k6ioQq5J+DvwHW4Kt1ioqVuDaYHulSr&#10;ZwT3MfSXU9plTlRRguEChWit2fxxsBAWM7guGFOLHayTJp0yedcFmxejICmrMQKLm2pMdNQ5mB7S&#10;wFNUzilFjwM3be4TbYGDSISEP34SFLIjLhhavk5ySA+kimUcBaRMYWCvKVFJW7ziwXLJFM/8EYfn&#10;EsYOxvK8mk247hWlnCwBm5RxKJ0pJPLIqosFSYrQgaNwDdm3BcvIhDaeT4aA8poYOmJyJIon8Fui&#10;GYsdCXNe33oXTsDdLFpTj+E1q/YJ1VU1nTxbUSbBnSwa7WAVxKxOFq2+TD5VukncZvXolqHaUpix&#10;KKo6xmLM+n8xKzZczG3gQ5MVxh7ztlTQJw7vknowejhncFH8MYvwvisO3di7qfDdDjeRZ8XGqJhP&#10;MAmDOITwjnUU1UnN1FzOz3G7NyTcta4Yd/fFuNYVzj09wMYmi+x1NYFRVjG7uN0WXRQ4Q3tiZWIs&#10;o4eGBTHyA4eQYgbJcUw8a11/LBFoYNa6YppMdq0rnOuIZGh2J0g4TOiB0XU+HMKMcpUHCOOEcAte&#10;XdsKVyKFpQE+kD45J3UrfOPwul2asAu3kGk4cJEg5o/ocde6am+n3bXugTHAruCemB1jw6kuM2Mo&#10;C7zCfBdw5QmmLZRWS1j57h90JGlGRJigk4Izk9u1AaroopEOXOuq1rkcBj+SLAcC8Z/6caYpt4Xr&#10;mrrYPfB4ZMeYFrAmHwa0B4xP1rmw9Pc6BsSb0OGs8kkDftGbCe9ui+uniCOGHqOMSjHfROWaqawp&#10;c2umYVVWmWumYrr8RekSl7JoYVbmKM5qFzF3veu4Y5dd7orwtRmlLkbY4wLCLnedeB7Y1a6I3JkG&#10;d1ztCne/rKvdA6sEWe0OJn7Z1W56mCwMty1IoIyjb6AWE/9iKKgqG++AqkOQMNl5fWLsNQuEbYHO&#10;JLfk+ZpzLsikg6525Vyu+wLjaje8zoIajYh0eHDgrnZPC6iuztBDWhIrYjyuJWQX7iurXSe1y9v4&#10;EIqlZeuy+SEHE4FX0WSpq34140AHPnmDQeuzHPrXj7ynm0iHMsHqFmAPorrOd5nUce9IhlKrzP5N&#10;tiEvYnj8tRIKPB9m8n9TfQilwNlJxJ5Y0dETlLLy82+XZ/4v7nIwjroOlHln48D+c58X9vCCiVY4&#10;eYuZZ/pLD/7d+2Q4RiRj5yN4YHIB6GD8+HbuvQTm02H5FjfraR8YX+pNBLOQiGsEzmVko6E+sXAz&#10;hcGUaxgSDaLyskYbAc6ulqwhZuEgvMNGVwLhrgfzfW+NFThfweP3rBoK+oBJfL2UDeTZYIas8gNb&#10;n1bzETw74oY0O24ZwqFy+fFgnFwuuxRWh6WuHna+gefFC6ouDbiZAoZJVe3P6H7hTbSeGBMt4UgA&#10;Biavscf4CqaShactPF0Xqan9wBs53HbfSUHrWIsNdFmJLJlTLv7DC5UIFVpng5cy3qVHXxQRo0Jl&#10;TuPH8gk8OmQ/FIPERZMX9Inc6qp7BAPLbeN5aTBerRbYMhyw6btwMvNk7/poEVnUko6FtyhApk18&#10;0ANzz0bLx8D1Ag/M6D3yIJtnYscSlND0qgMMc5J+EWWsyfn7JGxjcWKSkBkL2LITTlZAgoL2AdZC&#10;WEqOPMBkd5h6F5UOaR+jgH/uOAtT2GFarMs1H+DEp109Rc+SVpEOuJZE75J3IRGDDWCuc1ZCwGQk&#10;R6GLear4IZ0buqLghxk6gTel51q6Ty/6mOXHGIL3sjwwUjQYpEf6LsJUSP//inhh/fT7HP/bWI6P&#10;orJwfnjaYuIiWiqxTWpO42n3wzs4iXha4NwzrxOpboCp5RrmUFWuhdjCv7Wz+WAtgx5P68UR2Rsr&#10;BhoXcwjwg8C4oieRxZzJx7N8IwgiuSki/LrhpJgnkWDyFgZUJJ5wlUQu0jtUwus5LrFUkgJrZLQo&#10;lfo5I07iCaOSMyXWXirNqg7ZElnEg0ZM2Cuu3zGvNH6jhzoVt4foyn+p9syK1TZaQgT8WAx1tmJo&#10;Q82bBQMYvrria/+PNn4WBBt9YjAgQgAFQ1NZt+tokyZaWs460Y2HUn+RmA0GMWjIDuUpjefgaCZK&#10;cDBM8D61RCyGtdE3wiCWW/s9u7KThNhi6MuaUUmj5IUL+x1me2c9Fu/7mMHBpJ8hVkt+9sOKJJiy&#10;OruV32bELLnew8NRPuk+J7M8GFbFxFd44BUg4aWpLW29npz05RemnVIOsJsPMr8u0hYk3FDKk/Dx&#10;F3ecewmFnM5pF2Cv7iIxnBhuC2OOGKsJgO5W/CKPS7GUO0Yghw5PTQSMhWoiWCsWwDpZYYVJ3c8t&#10;0+Uaa16/+3AQMg2E55x9wgoUD5jrZAZYgLC3zTvnOZLHpDy0L1XZCQSGD0yKiGXBHqr7u2v+1Au4&#10;9MQ9UFuIcdDFhN9g0J7D8ZWBcsG0o/TVA+XCKDPdHDIDrj5DhpIGrnFdFiEvdgXDRJzeL++2j767&#10;GpVFnNkho5LiKRz60j7HyaVZA3W++F4WErERdlCFI2pELrcB3XSTR8kMfvHGvvmgmGxqAHtgXZ55&#10;OtXfFyaQWXo6GCi2rpMeHBFnZk/eFODsgevUMoeMgYZOCyQHnTgzeSYVeaKwsrcGpBy2BZyWA8pF&#10;+cAJjo8H9qCRT1DGDyeYlVyXd6QJ0XGr98LuBqrhyXDkvztSi5F3YNhTF5ONRmCrApcyKZpZoLId&#10;1R1u52nYcpSlhKo73L+UTRUe7ni+ySfEyD1L3sK+MyZs4BOeYiK3UeDyo7U5hAfMr7Qw76KnA2PN&#10;5hIvGF/Ms8+1DEqiH8LesqPMdwzTYDFYCIMzyfDO02WVqPlpLG3oJq3hCgw11VWlvKMOEl5h5vBX&#10;OIzByjVSGROHYoEi+5tg6siIFhTUroDwD+Vk9Q4vkFWDdGYSRTDkItbzapmxQua1Vohleuk4q4tw&#10;3LP1v3ilfl0oCSSeIGmov2c/C9iDQpFAt/HAuEEW7WOl7BO+Qha9sO544FN3ZAjfdIomlT9gvF45&#10;UlOzhQnk6YPYImyqIDy7ZmCinhoNgwH61pLTioJLlpsFAyv2ltEW84sbCazU2GU2kYCnwzmVAKI+&#10;i9myVeYDJhexCP2j17VoIJ6cyg6ZD8TsZKkN6DFk4jx8ENgPgNiBUb1zqnth9qoUc/QlwQwRNuis&#10;VS1DVvZCoPOY5TKKQlv7lHGIxx1gZjV6gVWGTLQ59tAUSW2tPBeGGqIhGw/cH1E68bxOhi49D2hg&#10;yQ64Q0QD0DjIlAzlKSvRK/fOnCRvUQhrvFDlfRED2p74OcErvzdxvo8bC+XTHcCp0J8hTmGzNEqH&#10;1PVUsAXpNnW8i7Ge1Ae8/VQupf7PE3VldYdOiTHDJhylx0GYYpMAHFFJeFhJ9lrUMCv/TAo3YaoB&#10;2b4rOZjAzeKI4ZHuKjFkTHhRtXwCCpwfrGXNB6EupxfMzy0/TAMw5he2WEtiuloxsMFeR1Vf5+qI&#10;/lzO9OfyodloJKPA+H2OJmglCdTbAp5qxGo5R2nDl7CekJrqpBg3Z6JQUTDMRBUm8zHS8nNAMp46&#10;x4vgvZp02CgOC4bxdT/KOq6QBzY1ao9MMdoWxjNCBBHtqL/G070KB7emp9tog/BhkgIDE7eLU43n&#10;omIwepYzQVzFYqFcgc5BFTCNDYyt8IHdNrKFiSEnwOPWA6FVnhAnAD9+dvMt/dEtB5ytfgmOPoDx&#10;vGL0AaYDWlwW9A4xYeIn3SFebTWY5C8WXnmOBm6NlPmFPZsoTMjJA67/tS2TJuTpDJPWIyZZIAXJ&#10;QwtrGTABV+ITaSHTJtzVPXh4Kz9DRJwasc3Yjcpkmxp/0qjfrEr/Uhhj7N77waD+kQNGp27o7d3f&#10;Y8gAHyDg38oB557dgytL8oK0UFKqKX0rD8hofAzsrGDNZhJtQZocUyHQ6pw51l3XS1ZTz+lBb52H&#10;+Y5MBXafJc5Y/1c4dFq2dYy0AIM1mmsDuw1Z+fWJZgop3c2s3KnS9WXPjll6N0tcpTxUHMkNEdPw&#10;CkplbhHDCCY1BxtglQW5dDgBAHFER9CNOBVYkhiDMiVBXThmwaQwn8M+rB+rxVTAuMUmaWKErTcI&#10;n4knCcDT1LdBCucfmBmexCeBfSdYOPH2wKjBMHxboAZ5IYNqh0dNUANe70JXNfjC8wBcywqGJEAn&#10;xaTqkolgo8xoBB0UrjK7P7kYlbsrVnpwKOCmEWgeT/oE6q5bYxI4wMB+piFaYQ7L7wuvhBZD2Fdv&#10;7CEyJgyul5nEYY7naGKU8cJMfwFuRnWZXW0u/HsR4eE8qj55KpHZkHQwsLCZFq80NEEwWWmpPK08&#10;rIESSfU8FwxKwW4/6aRv6NgkCFPaReBaUCcRJFJx9c3dxZD3699eEaFzKgYcgn/MOL0s5g40vXxD&#10;ZLbMTYWF8hcK4AZHz+tMuzaFqoNB2kiEGXo8XSNAutQCclDed7UjbY2Fg/O+cq+0pxbgUXtdvSmZ&#10;fzmeb8VbtY4L9o4OXpWNLKulYKxminFpw4UtvictJ1ML8AKXqQ3McsM7XzIpftENAm/QSS0AeG18&#10;lJTXLZ4YCYM5UYVWA3iEnZtMQacH2ITN/DJxwWk7qakFAC4fyDl4AOmXTSkF5EWMdZdTCuDNi2LK&#10;7ojlMHxFULFYoeZSDjKtH/CVtAvnwvSyD5XzpNE0GNrzRZz1rNssxrOfTcY6e2E3TBTBhEXP3fJa&#10;jOS4I5JDrpNX590wD70O3E2X2wJDUQFoUaG5mCGCM8YuXSfvATPKnVUkYCfJytRVIUdWN74I40l8&#10;fUGPgTmIQUjFZOKSGpZxdr8a10oXWmtPIa8YnzOr47EgMjfP/8XOMDeJy1ofx04ocGT838zVvQnh&#10;kWbWJRfEaxqVFgGf1UPAkobKo8eATVucVynDnmaho6NjAh6di+f3hbUzIYwNrjvAOqpJEYBb3usC&#10;mxGSRpH4tRjhkL7hgQmp8U6BxSwj4HxcFgqrAJbVshQDwTYrGEwIjDwTozPSmJgT4KR+eXdTOExr&#10;UjlM2EjaIdzc1Eeq8HZQH01C1XXwA+MkHRNliuTqVwcznQ6nmrbQiRKVU3SWQXiwnHIHLvFcEdoi&#10;GR4GnXdggHfdf4QxvLAi1TG3FpmTjXThuQmZV23ABqeOVocV9cJqaOBOlOpGih7uJ2NAITcDnPXW&#10;UWQCFBrjoFH2zHuZsYr9cNvflB3/wGF/b9p8FJo5I/rE2PtizDH+JZGew826JRhncDCX+dvzYggc&#10;r6Nlp9wDuM1tYAz0Y4IHg0Dhkb1jgin5UqY0h09pFa3GpeVoEVcwJahU3zlsFIPFThQeoG/MxBNI&#10;KnArJlhsxe7JqyzMggmBi9nJ+1SM+hui0443ORMfUtz/MsqHVUvexSx5HlGoeZQ84a5zSqIHEshL&#10;HyTmiELsqzQKN3nDNKFRuOnf0ugZheOncLHszRzMkpRe46i/Yy6Vd/7BRYhGIxwA60Bvb/j7B4mG&#10;S4iB/3dgkk+YCDztF/7vD5MXL3KCYkp09EAWg9cUxr7oLx9uAKJUAQSOn3oJoIMhb2Fy5BkaiI+m&#10;fSykx9J5Dswi12XIncgbTD2wV8DPRNP35weQtg3ETRsSkZsdLX3qPeg7n1shPqK1QK6sKc/7MjLk&#10;5ELbQv/+EHbO91fWPhcyxx2Ifgnn8OT+mvtseBLb57ewTcjMYhkZxoWR//lBcuLritJM2v73D9IR&#10;j7cM/L8fZB9Wgalg+vkiYNzKy+8UWsjWD8/MyTBUCrfym/b8DjvgGcEhj+dSCEF7QzP/aWNLLoB4&#10;fDzpaczcCD4HRNEdarv+7+vko2t8EEzO4ZPUEyFSbUBrBkAu+an3/kV48dNgMtIVgpEZmEvPhNGi&#10;D1/JwxELwSg/EUbqORBt2VvE49xfcxMLPUEybwziTBwzV0V/+AYhCyNgX3IAyq3fTvBrISiqAs6v&#10;Uoil+SRabvE43RLpPwC83TBTkBhg9ZwJGd2APP/udPkYZIFQ5mbA/gidrFqFKCLJhf7We+D8oBop&#10;NL+6PgLyvREgLRfIgj+Q6k+/6BVxG9jDVkiP+KcqWf51NeP7mTi3bzCpBxynPakF0sEPDMxoDE19&#10;0bcinYnzZKkhSbQlFwTSRzhr2AfUK5OAfQ0S2C+LA3neV4gPqcIMF2yFhnGE3IHlMbYB5F1yQK7H&#10;gXqPHhRY4YVCzvV+AKlNQO4FLWTRxorDwMhZgfgkdq4WqD/sUuivUBtWH/9WJ3KFHXKSy8RC5oua&#10;6wyYPdMdIMIzqdgfFQjXzdAGjyXDvS+8Z0crEGxTtZQNpIyIyykEcF8bAHnqCXj2YSj/+UGSYL0N&#10;O1Z4fw+sXfMAsoSZTB3QNJX37yz7ITnrhL4aqb6RQOJ/4YT74x+6dzgL4HFHIBUMyP0dVALdpaVl&#10;qGgMIIMUlDp9BY01yHEVhWZ+BtTO2Cl1xtCAY6as0echQT8NzbVhIKNQ2PH1AVTyNW8mgrlDto4I&#10;KklEojIuhQQskPOTBz5pCgur9YlWH3nZJjryT2Ju3syJjVD0BfCDD6iT0cXXeuCSS+efAkgVwMLq&#10;ABb1vO/ogH7MIE9hFbARa7BHAPiuHmW0MN4TsfxmGORHJ8Y02aAdILP2PqL9EZY0ArtuhsI4D9gd&#10;oaBOEohU6YZoilBlMgFYqHZXbyFPS4YwEgPWKZFNEH6AfFNjpg5kqsMMFL1d6Xe6TASQLLQCB5qZ&#10;LxAavSNlfoQdFgmAtBwgvKlUVozAOgkV8R8/eBUr7kdtfEK9vWx/1YUgNgsBcQq8/fZht0hes492&#10;AFfi1qphs8txvQDcBiInT0wK71qTRll0Wv/7gBYXR8C6TMjM1xHwBvQA5DJWk0R6iAgx8BDwn9gW&#10;UMITHVCEBPL2MJ5QW527lh3wfwccs8EyXu3gP7bQl65hCPrV0xoGyTmKW7v4AeDSDGhIZ2GCLxnD&#10;4FdJj12QznoqAsDCCJPS3YRpzeJIib20Cz7FLnBV9aTahb6Hn8YuCMsMuYaB2+f7JmsZgVQhj18y&#10;yIFjGzyp+o1t0Gs9zRgHQ/I6NdoQ6yDxQnpATs8lQ9sK0S96yOuP+yuNakmaB79FhpqHdKJd0hnz&#10;ALAmDOB1/0IEZ+Ze84BdP8ncBkZQwAiT1pjHB5CbNTt7+lMDax42HbfpKoWOM90ayE6+UJjihyrX&#10;QmJIsQ6sEXuiy5ElTi5grANtcbyxjgNhHRI58FgHD9bsfTeU35z2MQ6UTfFhI1oHOQL1j7UOdACm&#10;oSPxLEzc3UrAWIdScEsEWOuAyHyKrNYhydHDGgcg5sClZjEOoNzPVuOAV7msc62DuRN4jnUMyB+D&#10;yn/HGLixVoS7UT9ZUSUJgqFM728QaCbhQY6CEExC4VpUEMHJDhQB1RFkfWjk9D0/wXH6Xhx/QNjF&#10;erTN8zurqD/78CHTxsQoqWyGlZGZAbS4Z5R5GdGQB4LdeQ9o33AWTzUIqnrEE56NvOEVkwayPI+E&#10;4Ra2LEN1pDhgE6gmMwuRa5Kypq27LVooPtsn6+T5+usPBokM0aP6yklaDeVOEdm6HFhOhtNRVcgy&#10;DzlEmLSU+bBqwjYIadbEFCexVDAkSg7h+EOELzrosRzPSi7jQQgPHZAuw/v5lWwPNuVRnZJm+Wd6&#10;Sr4NKfhs2WkqGq+gOJypyzKdBFaeicecmpBLqid/+jO9VRZqCesfwSS7dE5f8HTSCMZW94nWhsNO&#10;bKHk+lrj/MoAZgtA5IBajdLAXMj8JT/JVzhObFfQCE8w7Al7mVVVnV+rjr8RgAZBCq8DZHJJBh+I&#10;ZIPCXCHH72aDP6nY+6YHpJoOCo5zbT4oIn66GSGzpl0yAVkhiLFFJwyDwhYgVRmTwoVrr8L0hva/&#10;wzNZLBwq3+YPSb4wwaovT6EYxJOXVy7wywg3/nBILkIaS/JPHBLELs2Af3Ed1NLM4Wbtx8zDFBh9&#10;cutBhEmwIG4xiYokexRaEwqJtoZjBo4leeBDIu3l6Bu8ybpO7dv8IZkz6l34uLjGq3EA2ko7SiZC&#10;MDkvvu7z58dPjllPesqEmRNwqjaEAN0aYIwDV4hWLUSPOogH7Ll1wYTMBDMHkvXwol9/EeGGCAhz&#10;rzMvQJROMB4lINr/kyPrrl1szu9owCJKSMnXj9GmNaMS26yx2Yi9snhTy0Q4wwRuIxK2LD1UCBQA&#10;scwx3a1ACXX50stjzR4soA0o/8f293c4Ts7u78Np3wdNZ5WEmUh791iPkvD9H0Z3J5Sg6SbBmQxO&#10;q8rk7y6TSEsjOJNmtKcR197jWXZZLsLboXAQBLjMxfiMHzAeOTWTWa8IiJMToWHUocpdJx+Ha5kk&#10;IMfB8BhuTwnKKR1I/H0QaDqIchJVNa4QsVgG+2vKVQahGEYRE30dTSW4mq0g2ttyxje+6M38Kpzp&#10;Oto1RGGuFHBs/LQ/W8IHNIMOiL4DNocIorSbTXbw6DgKhg/1d/YTZVyFjoEgfHMZpORw6hBaAqdx&#10;i4LJ/QHdRMPcUjwoaPPorWLtHZ+rt9eMq7QLa8VvaqwVk/Ja2oniUuPifO0DESqKkE7SE8ji5YF8&#10;aPAbYnKg6fMIgYFfRmlWxKl206rxqwx8EfWInoM3vU0U+Pj5iUkhY0wmUQAwa8HjEkGkfDIuEdDt&#10;RponCgCatWmBZtmIu8uLdYkDL68cTR/yDs9s4xM63/WSyfQ+0WJX5CewXcTQRKnQlfFENs61T8iH&#10;po+fHLFOAn9oApGMdmgCVFRDElCCekiAJI+Jj5OxwLXwIYH2uth3+IWkt/mzhcBorKz4niAxJH6e&#10;PaqmSIOhmH8wqChFDDGmB1j9bcOBjfiBYpgf+9tNGTmMbpkNDG2sFHDVZdZjtiFVdSn6wDAP5MIZ&#10;d4vONsl0mKB53QPz8lCIeGB4X6iEnSkqv0/OFrBb8yS2GFqhLxilkyTqUEf7DeZO0ns4dTPFSOxi&#10;Hv3gMb38+TeYslolmxntLFOD/qSq7YlumasT5N31g9F7hgdgtBZ7/+lbspS+Sde+OOhvEVAQxkFo&#10;QiivqFGnN98g3oSLwqnuAf/h5RfAxATZ3iArwjAq2//J6pDb0hGIA1pBYQRgj2n49VSPkjIEmNxd&#10;D8azDcL5ejRMUpTCHJzm87SVvk/g5VlSLkY24nutlKvLJOA+Y6RzVJ2wsCcOJMPvJpQwK0xS6nrC&#10;eQ8jXEDIiP6MFsEYB0UtK14RjikiOiG3I5XD75UAugMuKj/TVyrwzsmCkQXC1tidvMc/hC1aPFgE&#10;xr1AyTGefXKogixDkDvZA2bpAmzyzctyFmGJlohF42Sy1F2zHwLGNZxwPkUDbFFIOIVaGNQ1oBgK&#10;kMyKbIPURThVJGB3CS6MV8q65Ynx+vL0QG4ri8nXmRRjGCfVPahQCC3PiLGaLVyxEc2Zt2TsE8I+&#10;Yf7LUpUn2sI4XrFkj9HTPLjUKHQSSp8g6xfhVUphnfpMO9VRTvoJAKlKYhJpWM0djLyDJ/EteAtW&#10;QMK+9Dx0Ba7yoSukBc6S1DOUSg/qxyilA3pZfl+6CpcTZOKabhuwVuEuGWGPO/JmfNMfyB6rcbeB&#10;/EpG+IWCTzdfYgHEtzeYNCCT2hbGT5nLcn5sgsVOYLNHleaOkcvgwcSqEA9LTWZF7h41ZHaugbWy&#10;YbaCDAL+Re/IEkdzTfzkhGsyH2E3A50gaOnI0X3XdJVwvRgOwsujKqG04IoqYGLk+NCWFCSEVCUO&#10;QowSm9RkbG5t89UOsU0OH8TQ4Do5AaZJcZ/Bw3cxwvkWjnLAoNii5G9VOKUlEUkcEYOfQxBOfoB+&#10;ecZ0YDp0HRM/QpeufxbDbMF4jkSMeziBI1p03evS+D27toxhwQAegYkDBPMFN6UjGz3AUXLpIuDG&#10;SpiuT8BfVjGLEeYaQuZllER9gNsj80ZDlQMr/NFyd+GEq3BYSjwkLlUnjDLgYqNgPJExYBIUps9Q&#10;6gIQW3NMl5NYVvfPxLjJIcbTT9JB7ZxZMUY4gYOLWRQu5dlrOS0seuoK7VPeMTbuXNjlpU/oOx1D&#10;vjsGthnuqsQVaWFCX3ZabgtCQh/gll4mRRaWSY4O6L7r+BSpW/BgXC8oHlYgwM2EJcucdOBMCuXW&#10;yZwWRE1Zsz24UzfwjAEmXxF1Fk7b3TtS1hgSJjdwyOym7sU43z6Rajys8QNtCnTdGkozAiyrWD0R&#10;RxQP2QB91j6k42EultGCwvQ3lmlCOAMXbrLH6KauWgEEdu/5ajOEIJfKNJ/rgTQP3tmiRueCiBTi&#10;wLCxbuaB2TFqU2Q3sNUn8nlSZM58Zgy2jGAXohrNKjMYS+1WRK4+1ebRAiwm+r8tzHxkBj1wEC3M&#10;UajAViqkw9SnfdQlQ7EVI90jk9KABhwyiolmeegnHajL8GHYv55w4qUWZNISXqa9745cViMf16XD&#10;+t8LSLe3YRUGY/wKjbgybrhuLJWiutRMBf+ni6Jn0weJRSeMFo7FAl/YRWpgmCAcR+/vY4iT1xdD&#10;C3bmNFVgT40I57sxavgoBnme9IFxZf2ZrSqDP8mZKQhwwypiHqGxJA+PUQRTEDew2H+MCFiqO4a7&#10;qMJsD8USPayiUzKXUj2ZJRWGwOaF0mGdwt+BS7m15cWEd37t2j7tgIBMOFUvlgyT6+qFxYtP9ps7&#10;bQwTQp9wfC+6tS34m0kQGRKqiQAZIcLAd1fvVpwIiV8V1Rgtd9EANm1DXvHrsMRb6GLUToalnbNF&#10;4PHR7gE0Ok10ZS/RbXajE0ymQ1yTIC5ZL7Kgq/bGt/ndIpM6zcrWwwFwR78k3JwBmeZbXM7AV1zU&#10;g1yopR6oFjg4cyUFoNcZeARANriYUecoqxWTSMCc0A6z6SA/41FUNZc5wE2YjXpO6sKNZXq2ZRzK&#10;hdfRSNiBmjWmGGEPJyjpM3EzE+AW2yXNm/LE/JU4zV5r8iMiYqLuhZfbiyFfYGPBHriWgD6Ny9y5&#10;B9zlFZqAmckN0jh9gpE8GQepoh4ZuLpDKpnEsHD5x4sczGpbqDFqBD34qQE0eLOJbn+KSdaDGiKp&#10;MNy9EVUiIqIjjgKqE5M88IBb2WKSPNhBbIalTxQadYuSGpTXqPghvOT1N7nfvKrcf5dGXdu7hHBt&#10;bMr5wqXqZuD8m29NLsZsKjkp++rNEdom2aGtIEWdkWakvRicT2o0n+65uw59Q2QsiCCR4xErU5vF&#10;i3HJoHlhfXT/xGRwSwBsRz6n/MScobebd8RMFxJK6AsJsgPRPuokkgVm3LTRGbDrpVl7AntCXSJn&#10;EQAmYXCWnmzD1kHM2hN4PWrWnnSJ4SbFz+IzFLKCx/sq3Cw+2TxqWjeLT7eWsoirQ+TzSG5bRWkR&#10;i3kQMGlfNMzF58D0uIvPJybfzrKHVACy+GRWjGEagpITTPX8zmIMI4tP4M3ts7R0O3KemMUnGF/8&#10;iOG4PIV2dzrpMmtPwFo3tto8BUxOUTHN5OXAblA47aw+hRPgcKb5LrvyyHEh3SvrJZVBjBqtDmCd&#10;wEmJly6Pn2ZKk1TQJ2e7mdWsPYFLRlVQ8TzhYYShe5Q0rJwIwuKT70npquthqhNi3MUP5eTUfnov&#10;Eu/a8wFagVac83tWnukwO+cQ6cozA6RmtCtPMXV7s/JENh7/VIOy8gT2tC1WDqcjTFKB8IEUaKzc&#10;5CFNsvCEDU3nsvCM7PI5RRR9Fp60wA6r+i48gTf7yMITOEsPbK7OOmS5/h0Mn9OS0MHgRtB9AgkC&#10;e7VBvmdHu6T3yIb4Q7pNlgqXYWLegPnidpusD+QQKcPfH2joxM1ihGfl5NaRYKVahwvP2UhspGD9&#10;Y5QCruGS/vuB8wO7B2Ue/sT4zR/7nHKNqiV4ijFJeMXg3WIAVhSEG9v19igMVExu0R2lL+7jqna3&#10;gQxbTMgKw/Kht+RL+CLMjI/92VFMsRiec+ioXDHCFSfWYeCROtN93Zv5qoguKjwJjczYSG2aRtDT&#10;vx24KZdPbAtKRFz9IlzqME2nR4/NV/FRKV2I6TKEwV0IAHv/c8K/ngZ4HGOO9OT3BCv03pyT31sb&#10;rdYLryftrpmYfGETOzBMOSdOpEAnDMKCBccKuuUXTISIQZFxyDnISJDCQZqLCE+IYBuwZNIVOj3G&#10;TgNfz046FdbiiMyhaWEl1A4SqoGzPTaI5mNM0jF7dMVHnPZgptNlVbJWO9GAeCLa6iCx8GDMvsAY&#10;S2xgZg9omSjw2uKRxjLDckQHxSTCLU+qqjQ58A73qhMuG+tkkltFy4qwxCuYTNjqi5zDSJP4F0Zl&#10;jjYXw5CLYZpDOa9sxQYOhg9eFhd1rcbjIty7T1XoWgGu/oGRoMHQlxYLhs0/doy7cHtiwqjl/fT8&#10;nMG30ZiB99mRoidaQT52WAwcIvik0sYdb63/g0AIQPnWIxHRe2y/3FPXkxghSfM+RNRssTpWbMI6&#10;PRsY7oRbPiNYJYRyedwszIuRxGCe6mWvZlmHoIyTvEvdbXH+Ofluj0giPl92GZCHxGBeSCTqZ208&#10;NBJpEi2XRtKdeGJpJBR9cQlXDWxp1E4aLEsjCpxFwKGRG9XGl0k0JAbxQuEsyx4UDmZmbqQZajL3&#10;pTCv5PoxD1+MJn3wxV4yNmLpYniTaTHsvPm5CjBsf+QDP/OUGJcw5P7F4KjzETDocr/OKz9s48YG&#10;CyO2Dr0aof1g7w+EGzNkTtxy4Ulye8lsPtyuY1IH8fIMK0DrQqfbvu0b3CHL10rxHd7kenCD4UmS&#10;P/TTCZHNOudviDtlVNG1WUeTUHYhirkP0doU4dHNYA7DmGPnc1iWGyhciVqFpB1VasWxGPriHRSG&#10;czGKJ7NznJSg/iJbpxTj/AgNd9/DMPxIsqt8loaVuFco+KIrjlFmkb2g0b6Fl684wHG693VCnBz6&#10;K8NdDwmzCxkBuEQRLm3O1PqCGAOfO6P4fz8tZZlXBilD4XyYZMTj539YpuAersBsk4ua3aMmEgpb&#10;yMokmEwmIVuY9ScHLzoo+4Yhs68sYuPDBhbCPGFstAesCbbwBOw2jVqMghtMmZ3k4rD7CMD3DV0I&#10;S2CVQKG4flVPGAUmCEePkQWLQUG0j8ldHpnk+QBGj5n4kqbVD0BMwzdFORoDaCvTkXzfyKIXGMxS&#10;LbMM4qJC0/A+C+B8MwaWkBv4vmNuZ5ZD5tQiPHUS86MnYQpZzIlEl/A8ML+TB6P7fSK36oOxBmqL&#10;fEoFFuaef4fAk0XxOHbQWdby6Jvlu3Oq2Cz6dY77hLBPUE4bsbQFLoVkJ0JhL0O+5FL8HASooN1b&#10;r37/E6dhi9yern5HH4GhOHRxBYRjGL/qeLyxQd7BZus6PGOhMPIh4DhqKWMtFHFCMSprH+SJJPva&#10;ocVx5x1KgPf7U0+4vJDdpwEswQMAujiQl7zAFDrHaigXMH65Sag7H09hjlaYn7DfWGQEnqjSWdHh&#10;0ns6GJvg+EZGkETLYTVLMzQHgEGxKddEVaCqYOtqsTHeOpQEVAPrEuPlJDLOGmzVliQksO8P2eIX&#10;MS9sUSOIdci/fPOj8Gp+7uhTWpFO97ei925Y8jv9DVGJCUEwpFQGEWMbo3w3QIzSw9YWkmU4I8wr&#10;uOM7+4EGCicsRGxhjsga3FMajM1isZ6RpVe+uKGTwO3ntdzoCXqhnvC7ZzaiNzDE6bqWV45oUlkk&#10;xtKxcoO9tiBYO4gdwBi36ID81okd4BLi+zQZOArsHSi2iHpL1jwh7BPkQDj62wIHDu+FfaPTb/ts&#10;j38kFRZTf6W6IyVgWvMEEUDfKJw5WCArWTyRMXBE6IwtSNSYle8jyRjGZBkpbCzvrNa9/IuIbYt8&#10;D8Uxwgbo8IsBhdUuKFuzXEa5bmifcgKztSbPE3jvjNGVcXQ6JkFGZPEPjTYRUjylC/WATsdYDFxG&#10;xMKuyVU3z4g7RlWA2fKmp08gPssm+nYywsySpZLwfgcr98cOXMrzJc3TgtWZ38c7PRAOw6uMkVm5&#10;EFALmEXm7WZSrcoCiF9WKozTSY54MRaIpNSdNblJeZe/wuvQVksYdbTC1FsJJg0Y85Cup7lYIFVm&#10;Ht7ZKFYTItc+GJ/KR5E0V5KKq89QUhHJvjJYZww3GzLQexo84XGsbQG3CJFGTvnvQSNk6oGjjOCm&#10;B7BGXL3JpzrArGaVF8lGmRNUuLWO3pidVkLV/2KivZEp+o5typvKFOfUpAeMx3CjWdE0S/adhR/Q&#10;8InC0NcA8cCQdtgg8RwdJ4BnhHGD+trRmkmS2iNrf8/moDXlw6ssfiOfHOLyAywNqaw2sF1lBsaO&#10;cCTxYcTFKJfrdqdCNI9/YgA8r1Mxc4i+urvnR1+88c2Z5HpM4Pr4wj7gtki1op84cQdOjjtnv9zk&#10;onL0W5GJ8F0A55T9V8pZFlsVum84kKgNEQg5IvMJspkIwLQ07+tH4clC8+ERfLiLEtUmCaAtYmVY&#10;dC5MwH8SqG2QCwaZM4WG6Nl6LBjh9tppAd/crbDLWKGF0Mp8FA/jY72vUvyTYh1qOrNOinVBbBIB&#10;yKdtQGQ1rQNuhMb705FwRcFcebWgotg0oi0UVkNWLt6AiqRkWjF6WNZOXiFCTvKqrSHOr6wL1gsT&#10;wJySiHy/x3gFp70tIesrV1W2P6C3stteRMUgd308ix0EZ8IEnG+ZIFi53gHywQR0IWfN1IXkEPjP&#10;BN1NQwPzhOqXD6/xhHyL/iatxAOjZeGSW43pMQ+w5M6KBnVzhQMbmy2j8UzqCTec6dqGcchOg9VM&#10;yMDkWDFR2nwxCngn3uzXDDSUsUppALMuEg2lZqGbMexeWJeMLJ+IHEyCE1YUjdPZ0wLuwgptOCNw&#10;L3laJC11im7i8cTqcBO+wrVEawe3BfpS0L08WZkPytGBC2w/EZYqt3Gjng+dDxNQh+X9wKvD24LI&#10;j8Kkg1gNuk2iniESIWDTJFFqexmbu4CgoklVWf8uinq2iCd6VvGwF2Wqhi26EGcfKhA9Jcny2o+O&#10;0d9TN+eFm3zfEz2BWLyjN+8XQ/SBKgAhIN7fNkdQ5+ZGv8M4f9sQeTx6po3Bk/+hGi6xEPli0qaL&#10;rR2fDxec2dpHoR11nocaMKSwp8fOlVGp+5/ZZv7QDA8oGTKF6BiqA0kgqjRoHbs2wl1xIR6dFyXH&#10;XfbpmlFDMHU6uqWAtUe3mrEqfl6YBFa9fWCyoW4HcXuuKNuDlVR1Ln7ROTTgIkSDnnPkANQqpXBD&#10;1Kqt3zHoGq4Y4XwxlS7bAwElK7YOgQSwBCRvl5kDcMm2mKbxXbhZwhOTg8sMwUd9mFSXuw7poUzh&#10;8Vxg8kkPMHGNwF16htUh6yGLf38gMihrrt+gXfnkU7kINhODeVvisuIqc5teEo2zAhbDYcSEa9cJ&#10;gGUNHlUtPDB5EZZe+bSFNQbszA5SG0Hbvzj+BFzK3MuoCiCguKrmUE7bkzS6PvOdCCiRb/OfCMgv&#10;xpwWG263BwQ0znN9FxKYNYSZnvxvdp9ZRoIL+4E1/eO2IKc0QihD3QZVIztQYM0hjITSzRz8Ha/P&#10;hVeZYuoAy+lXWWTHny6xaWWs39AjMGbtyV0wQY4s+/un9g2Yz8QB69I7R4+jRkuUBoX3fJ4K//mT&#10;NfQTZtLx+tsCX6UXpM9mU3o46AFuLsrUrHEH4yslsywNnWRPieH52pfmozGM95ETGj0cG4wSTzYK&#10;HM7h5GCxxmJ89FsouJTkfAxukgnctJ7JqToHbqLiENsCN2EiAcyRxLAqwgLOx0I0liQWzKG1Anhn&#10;DAP2mImcy36qc5xwqQU7KdeUSgfvyA6bQ2RFApxDN8DeoRAdTBHMFuUdmi39wJEmCRsvXT/A5tgH&#10;QdZpKkhzz2yoYbzBNAPyF41qSuiUztJNDiYYNy2JrY++NTSqgfY2vyPY5hNM25AM3ITTRChyRjOy&#10;LkmWTAPznswmJ1EXxM5BqxfzOwYkmwApV8Ykra1E9caorQxXkQ7DzLaPqsFgTdMZXmuIA3tFNeTA&#10;HWodn7wP9hfLcQLc614zajDOGckyU6wKDFlglEPMJy/PVZLYlZYN7I6GujDpPZgNY3pfWzRPNXla&#10;kA5JS8KL8/v4f5+32IOKmy/4/Akx8wTroazYXAfwiaJMMQ/8y20JN4XUTnxO1mN+W8m9vcUQow+m&#10;dCZGs11Gq8eWQTqSNmzPAqbP6c+w9MGEemkU1mdIi4oEzA6UPoO32rYw5e69cFce+oonfMzztBjz&#10;BF4J5NCsPWYF1rSgY5AYQx/UGPdpka/tAOfc3c5K6+v5f4qI2h5LnbRukZ9xQgN1ldT9nHklRGSI&#10;uWCbxhb6JwmgBxZs1uWdYWoerBzqW8UkzydtByPnwOhlNVA1VZjB6/EDwji0oh6/RP1zlgY7rWxV&#10;0cIi/yfbdU098V506BMXY5LooHiPKGfTrmK217IKgZlk0GuOr8kqHJJwF/8RKbdUicmbLLTwpJ+w&#10;VU9/32VS66LBDDtIiEP8mgS9c0jCFp6jVARVCozKQU9UV8/sHIwOQL1LyQGRuDQD7HI2cNRsVbwt&#10;pHQxl/YoeGauGB9Kvwrdd8f4SFEiyii5ToA1hjFmMPY+mPjbvJjHq5j5smIxcv9g7gymZ3h3Z/A+&#10;Gqkxb1Z2vWZ945+m+wdD6LXML6J7WXgNtq78wpQvSmnjOXDty5qpGbgmjXqAwXYRJJbn8pgPDXkm&#10;QNitA+EUgLVdeI9CgYlXH4yjDqYEhEhsIL5oSXImxWTyZfOZfnFxxpw2KsMOkQezRHryrjSFRs4m&#10;bL4RGoFblz00gsHKLo3Auy4NjcDJFi+NnsNbjwXV0LiYSyNPrVFUbJ8H86DxzP7S6N5x6qN+jIrX&#10;mlmaL8Zt7UCe7fPLYuq59xR7aEB4PpQNJtEEjJf42ILKBF80syUFAjaRw+2BWTd7saEGOhi2GRbj&#10;17cIq2LmqWKQ4/SLYreNcMYF9gDvmRnwXMoJJZk7tKX+WcowbqRBzncoLe3ok9vAJCF6wcHJj8W4&#10;2qFuBKw6MwwX/+Sy52yw4tty1XK6Tfk+xxVgABP1+Kzej4Jq4HwPceDDECbWFk+GEDlxPGJGsfEs&#10;bxheYfb8RlmULw8XM0wr89smRwXcWuDt7+xrwZLMHni+wTTkgUjBstRHmrk39XAj+vJ/8MztfWKX&#10;wWFIko+NJyKoXABVelQysH7hZKj87Hs7MAVMbEcMqZAwTEiPkivMKihM8yIjn9B54zeIXL4mKUNw&#10;4/HOYNw+B/buSFukeg2c1TQwuoqb9oLxJJJGP9WdheB0mYuoH7A3tvSBttCpUM6mBQadCNLrwj2I&#10;gmc2CrXim0ENGaZRnVQSNGMOa7BMep4AzqQmSp4WOEbppAO8Tzhl9gS8t4Mz++QBOykzieYBqECe&#10;qHTEy201n0GSm7BGZxqVmO8cqeq+GJlx3NIT9sNjyiwZpuuxbJSDyWc2aeEC2xYdB4/jtugDXnVL&#10;C9hlrTUNslAFrH665JVU0ncmNWqRaWLUTN0uO0nCDJMIGSaJGPBOCjYlr70tfFvYFpYCfSJVG8ck&#10;hleRUiF3UhR0oxSW2YCzs66SJI+FrHliFke0EKPqgRk/kcI+MGVrB82HYHwxUvMw1PVAhJtiWiZB&#10;J1rBGDIXmKMRpcst7YGpJkJ52/f3ya34PRdN81blUo0ySRRyjS1Y9lFrdGCmR8yIqzkvLJG1p22B&#10;ukGuRC0GXXG3IrCMQbljo/zOO6fCntN0VDDWrMFoMIHDfBIqPzHG71V+yB0By0L7BCPvCRYyyrxe&#10;58ns3KcURqM6wmLGMcKY1AmuqxQTX4E5R+Tav7S3F1mZ9QfwMAtEZ10VAXQRJxWoY9qrYy4X11mt&#10;wflOmw1SU3MA9EG4joYJUAisjkGvM2CVAZkYv8tjYF9PETbhHND2TTDP7ySYsU3Rtictb3eMF59B&#10;fmzRzim7tUcDkqPA+bbbgREuHTjCtqhTEOZSRajEYxMSnUFpcFlTGphs7IAyHkul+L6MYSwsEevC&#10;ZStFO+k6ak0w/Hs8zyvO+IHBm7VppAymNxqMBoJiqI3EIA8EFBP9XAxZFnKiDWeXsqAmnr1j0g8V&#10;Zs8zZZf/9rOYGf3Rz28wivYxVtQiHydxbIsFiEAv61yyjhOuEojxFBQYX4CxhXdnBKZeKuyOgj+j&#10;9MgIhG+nLSawSfW0CGxx5uUJ3g/KpLzNyxbPeHSI9wnIcIxhh6oJ60s8STi9qqw9/0Tea4FNjJ3i&#10;pJQEYHZckUw2uoD7Ve2e7ioptftIKtOiuHNl6TQm/o8sD8fVnnet8DwYyxqPd00ahKZw8Mkays2L&#10;FkFGihwkiHnq0JH4G8bReHfFNvhLuykmTy3GncMeZZp+MJF3zKRpyDDzK2+SykHH4s6cpcOQJ4f0&#10;NehCVjY9i9APbbCrTdSBZe0aQot5UsoRgYTkS/tiIMPrASHMjVAjSTGSupjHUzA6DDq5pfvUYmb0&#10;x1OLyZ7ssXfUwjYzHxjktyeemGGQDmDpWMpy6z3eaNIRs2bLxyzgkouZQQZMZdb80FDKz6mKC0eD&#10;xFD+h2HNILP/FHMiVJpgsR+VlRW/N4MUUwI2gxSTUitSIYOkko4BWntRSkZT4OwiA/fbF2JSiwFj&#10;Q8DtMu8IPmACopWBg2myJtxQgJvQxQN7uW1sOhYqJjURjCXVeuBqRjNIJ11WFHYMFi3x1LdFjqPZ&#10;gwtYfo8LBkaRMyu4rUXvpBBHIiZZuH/hbcXTYNGC/1SZ4WczSLtt3tkMMsP40idpUl7+VEIycxPI&#10;yDhJShPIOwxJgSWxDotISQOgR8p2IkkgA5pG0cAEUji1SeDmF5mD0teurZt2joFNGIWb1W4CKaYJ&#10;YjGyv9lDE8iII1nPJpARWfLvJJD0iU4kp2kCGTjcbbooGaRtbh8wTxJIjDKYyb7NtYSr/s0ghZsa&#10;bwopJmmpccy+HJVkDNAMUTKSEQ5c3mXxf1oQ8Y0mwOaQn3ygZwlP/BbRVVtzSOFkHUkh0z7gZpDn&#10;900gDyL5I7z3+UZIA1zgSVKaPwaTNUfzx8DRw+aPwusUV75gJpOKkdMQq9FvZUPVax/DaIfuNtPF&#10;kECG9eTuk4I2pVSNatRNIIUTdttJQEKlg8goCOF3T6xiPj1uAJx0xrGUhTDtN4EUMeaWOxEmmJo7&#10;RkG/zMM2d4yK+rThGF1HsNknA86rzchdmx7Q2ZCIXIR6UqvkeU9iAW+KzXijjDEiZmta4lGI+H68&#10;hUn7gSd3xPNvi7oDu+ziorljhrQ+iWto7uicUlwDkzsegNkVi7PupjJEZdWGM5Gl7tH3WJfaOqnj&#10;N5QnF5iKOz10jA7lJMLFeJ7BFqOmHlYXzLFaTM8bLaSfjY1IC4NWK7F7cnRtM9cvZW9Ifhb2AdxV&#10;Mr1tQQI8Xsi8gNOOuHCVkNXQuFeXZ2q+vlIZuM+tTGlJ9HrC/RLkxRBX2mPmRPaJiPw1pwfRqGZc&#10;d066dBpAncc4aJCw5P6WNAQszRwRjcbmdyuW/T33esmkUMB4KGof8H03I2G1brlMZFQpA0aeNWUF&#10;qAOFDUoQdhnTSfIkdzDZZja/BY7dsMuXiB0fZ1ja/Vi9t7oLzItMzAK/aeA4sPx0kXIxzFPPQQty&#10;1RAaxXOI1JWwRTYFfMK9bmnX4EpKW2Bf9Omk//BUpAbGm/TyAm563rOYwK0zYWH6hSMdesQV+wQa&#10;4o4NT/jhbOHUhZGHWg9oEPP9hBAxMKGpJ2k0PGfwjoBvXYzYAwoV7/+C4SFEi+czxKxawl7VF7jl&#10;GqUyShWlRJa8Z15CWRc2QugzJJyGK743Addq34XuyRrmnTBvEsiFoU71BxPmBbbkup8/ZY/KhXqi&#10;bmjKT01HhhUj7DvEwtnlAfadUtWx69lP7smkioOgZ4sGOIdygXOFyYHjKCL4baHPgR/tgT5RLr40&#10;7pgdA6qbiZ1ZYPj6deDOkrGNPoeOwipXsm9mdVvUeW8PzC6h5Y6Bwbtb1VnQA3WfdR2eCnjAEzQP&#10;ZindHpYTO8blFSmwb34cbu4aYbn9Ko8Ilu3Yqcc6LCJaBPPj1jdBr7K0z55aQItmcWs+Ii88AfIw&#10;NPk7aqGoZZ77xFpVLgGAri3b5Hd8kf2Pmc5bkY63/fO/iaqdAcbGDctqRMySl2G9bmVCRWa0GB26&#10;U9geTO0C+lKnwtPneY6ic4i/Uv4zQ2Bt7JAwsDQPjafF8KA90OFyaYZgsOVj57BcnhkuuErswajw&#10;rYnfBsrlJcM0eGKFbEDm/KKqmBrLwTgZ1BcX4SYl76PEIT8x2PxWVD59ozNu/Tvm9sOGobvr7dkk&#10;C7EFM6OLmX5+g4HLmNezDeuSpAc845lbFTcR2OWAxgKcGou9emOHGGsswg33o9rAOQHk79RcEJEY&#10;T+IXw1/O2z+cUeCUQ9qDT5AoJzqC8WSEsOceBO1oSS3cB0p8A0QJ8xYs27rRIoaTRDghEVoTS9Mk&#10;vrjMtPMVgw41AR9RtegyqXFFRweNIkeUzqoL5NOiCtD95nelUFEs5+pbrWlnLQ7mzy8LvWBmtvQa&#10;0yjGZ1oy9RnnicASS4BRNnmA9zH1sQ9e2Rfugt66o5xws90ngROXQXj7rIhEbmDfzRV2680HfD9Z&#10;jvmFlg7R9QoCmOylrrTvfvhEsxrgpr5y28iKnq7GMS2dxgOjc3RcCIAURUUwUu63jXr+1g8GOyUz&#10;NDMWgJ0mS4RAuUvMz/RZiyf1Ind2q9X3tIkIkoOXDscIn2nB9F3CRjdkDBOK+qkrSdKUQopKxSiF&#10;7lY9YE9jtYewDDkm178tQpotplRZXRDWi+NwmFcSJoiezJw5vePQIzbZWyypsyJkPDBJzYHzPiEM&#10;TW4O3FXByc3BNLVqbs4Rhi5NJvMG7rZHYZhGUasbtMEgR/Zzc64HR2ygBc7qJ6m5XAaBCoWqpObA&#10;yXmgKKn5A55k/mCQRzsMB1EcHQ6/7g7hWCqYTglpMBBzzhF6hOPxh0OCYCakh3JCQeSkRWSGbF3W&#10;yaMKfzJzmehpR9SBKEWHy3aCky54wUohEpSN9KEAm5jTyEtsF+OZCdxNrCCJOXBi+Sk+eFgj2osv&#10;MTH3sEaMchLzA09iTlfbYhJze5hoHfN2iGj7ScydRHKjifhOkhqaBp/EHCpyMHlgZbnO/7bY1D0Z&#10;wJENPearsFGPqQ8kMadFU9Um5oBJSU5mvgiaJWDCQuYQm3wiwsnxKDxykuhGtcUQ+ZCaHgVMhJrM&#10;HF6x9PVAFw2SmQNvpu4sS2le8WP8HreB8voxJSojroCxc6z2BUX+poGSdIxYjf8aqCmxvm7S1Vzs&#10;prZhTQoHmMvZINe0JkkdmCZ1JujOQAWwBwzMyCwcFpJkm0NxnsWTHPrvYPSMYhJhaeseJXCOzNKH&#10;L3oKe9tPRsW9tQ8+Tdd54c+Ytqd4z6xf6Sr5gztOy4e2fqYbc5Q4Alv8wfofOCEO2G8cOSpFjOTA&#10;VBRc5wGXVsRm+g+c2wGYx6wtwZDThl9exG8LbzqSkrxC5F0xHtAAnmWMGC0R7uTwpLAeu3bkYSDv&#10;RNbYpwAmg7NHVIzKBKbxUYsE6lEL7U1e4UknvWFdZAyAEd3/xuGYBQN7K6gOKGQB94RL4T6RU8/b&#10;AlZ1VrosBKXAlA4uq3FW3k4dLwsn4FZdmZT6CtwhcBLMnUxbQkuECJVE1rXTPTrVcKprUkkof2ad&#10;hP+wi2DwMPAKB+lOgpOYOl8YA1l5AGeR9nImAToIGeUXb/K4xvlJQEjJCteAtGUDOw1Tqt8TbF3B&#10;QIUahYsrbHCM7h+M1uFyPQsxxlAEWo8FM4gBNtFyDGvn9gWL9fLAOe44eqywsOF4asdcXU8v08Zd&#10;V9u94rB/7ieZNMn7JTH/IKJcsWXAnG9D2Zy/P8djNz2Xw3Bqqkx5ORHYy+ISuszpuDoGFtIhegHs&#10;E7vxXYywH0SwhQm88KbnEz25Jmonweu3KIZxRBaZHmq2F/bSS8dYDBmVzgw4G77YkPmsY3CRDbOi&#10;/tFFg7PKsQUwcQV6f7UPI1RVoMvLAxcu5cWgM5Qd1U+eieGCianTZ5QD12l5id/j45R0XDiIWVym&#10;+u4ssyZXoDPr9IezSeYVOiZIWyDweZezSNkTlcKprgMn5YZVEgqrwOTkN3CW6MAWw/09rB24ZOU9&#10;gdOCkMutTOkhY5I5a8f8PsVTdWJWevH3wN2BR18lXzj7GlQUewIby84Y6LjLJVnH0kfh02ufATbz&#10;B9Y58rPpLxCfTI+A3WNFFcD45eRPbmLL0oE1qqYvnMM4wB6xki7WEHaIg1Z3ALM6ATaMRbG5vTvn&#10;5JpJM22/7iOmQ6DZOQiJWzI5k3U51FjYIWC/fRGraRE9zXKFHqwqI94UMwDdGPQBvILmB0Zxo5z6&#10;TKlMDBwYLrE80E1vC31Dog/Pq6zA2RHl9xoKCtckgTGzbiBYR3hMIRUygo9z5+cmjsCjktTzNcYi&#10;bNASjsVkH2AEK+r8nuNwEMksN1rFUDCgnPdpsunvhe24MfRicmO3PbjTqovoCDE02IsjkWomqXvX&#10;iRuUgHOW3qRPUdMwUwpoe/XP6v38Tl40myEpGCD5jXVamQ+M8hms3IcBbqkcLxLdAM5RLgXolHCm&#10;DPLiONnPp+Li/twvTukibnbrQbgxNYhfFII8kCNIuvsh7OabsG8ecRADjPYrhn9J+f1fbvqwdNmm&#10;modND4LAhvP5RVnIZNon+mbEwfAJIG3/0QaM7+rbiTsnv5QARzIAOVT8IZiXhoLx1Bccd3mZGeNO&#10;hZ1GKOas04DOSnXrAzSARDJ9AqUtvHpd2PVsOsRh+QRCx4WJUbjCX16SwRxy2k+YkQEpgmADduH7&#10;kYORKjG4UTE5seyg9ggVeE1/tgQgbI/twsvZHTNntZCTqwzhnOBUkDNLYZ8gWDPf2wKWsl+aPkMn&#10;BofZCPdF8chHFoHJoWjl5ZkqWE/VnR6BMybBAFF0DHbkmZWJtbxSbPISU6SMIPz/+HqbZDtyJF1y&#10;HquoJWQEyYjM9TyRkjeoGvX+RVpVP8D9XJLdwsGl2YEDBvuHAQ53XSLMiyyXKhzG+lQ8xCov0aAF&#10;L/3BfTJG3MSB78ztey14QmbKbfqUzXDbhFjY9Faq4D+J9V9+CSyqyK2aOapDGPD3YL8rdqi6GLwe&#10;nvb0gGKyovEQ6R0DRX3lERVgNlO0SN4BY0hp2WtXWl/c40oAP8IF8zS1Yw54c655EHQP2DEtA8VL&#10;qZYG1nrjtkfSxbBLnDHqOh2z05jwzqMiF/YJ9WdUrQV6pTHQwz8kavGShE743CIFd8cbOIFfsYX1&#10;Lsm2svLCBOPD7duC7JkLLOpTJXJxM/MhmRY8l2rRI9FNhEtASTTSKj7XanFu+gCY8aAZR2PWwFRS&#10;Pb7S5cE0ZssbZ03XuOO//DScf2M0kyRGHaD5TIeVjCmynEZ2aGvH/X7B4Sx1O9MZX0E4kNt1/P/w&#10;GYdGR4AecY8HrC4hCYw5TLPWKIHdQGnWnP5hAwD2gJcL9OATOOsMehhhT5A2bdUD2P0+4b2fJsZF&#10;vSTmuICtEAu3If7ArgdzKh+YDnnXw4RN8gdVjCGIRs6ngBjctR9Aj3bpmp0EC970b/4BzHSav5w0&#10;cNoehrTHjrbHFrn66DgYEzExecK4TP6jJXzwP4uid2Ja46mLyoQwpf9UkuoEFFrOFPZLHcKzoCd8&#10;gUH2MK3wBeSGp1BX3QGPheZyJnH2MIyp2QIUEfhQAaawdjBGEDTXIMZTUv8bDOIlfK7NBKp+05Zn&#10;vAJdlYi5ZKwaICDZxNUQ+8Q+SEOd++yCNEd7Ab4PZNtx33PrPrEW8JgkpS5BU2j3piNBy5xOlsx0&#10;ttvZWkBXJKocX5GhvwOjYEpzD9QCb1FUsoPjw76TGvtENMLfc3mE8ubGUzk+EVss/hDgVxH/Xuya&#10;Js7gOAne48484dMJE77Zza9PaMKbCi4kv5PFg5v5XL/CSo3qVVHEFyb/GgxpLvrzx3bpoAejDMFo&#10;lGDKBIB9cco+OdINx8iuyi1cxBelSUqPVU8kCP+EXENT8zKLQSYnVDHTf/D9B/EXiXcxgBEaEbjc&#10;w7eHsnEQkypDagrAng1MiPqqwXmN94laKFYDaz0wCYTqdqOwx/QKCQsBYNxZEsMKnGmyRipQIW7y&#10;bGGPM/n7XqMWY0ZxEIESIyz/4IoF82C+J6pmuT49XaQopp23QT+X3NgBP++BYSyNdqjTLlhA61q8&#10;Ab5B7BFQrXZMZSO8rEAii57DbBpS/cKcH1qHzxOeyfpsYcUpmBHhk1URQSuEUCkvc5muLukK2Mvv&#10;NAcvMf6EXV/tidvC2/FtYY9uODAQkAVtYS//kA8Yq5x1IRJEQBKafaIm0Tf4sM3xbwOsKIeIM8qB&#10;k4Ublfjd6O0DqLT+CYp1ZMLelCXcHYLC6pszqiCgIZU0HoxmE6Y2pSU8M8Yziu4c2Fq0o3oEZKMu&#10;ZJO4kXMgO1/Q+ItXiVMOvEFcCDxMSLb7XZ5JEnmikwMsE/bylZSNta3nRscFuYpen1lT//qA3RNL&#10;254WOF0tAZg0NtUooQT2qFmS3wzAXOXy3mKJcKVtCxMFwIkZ/+gQqAYPUAG1QYfTgScaMjWmDlh+&#10;gAXsDXoxbmRpRNMNGwozEu9v+/uFT2p2MbqrtAlrau1kprpZeYKsCLGEADK5ISt3pPeQbO0a7zSn&#10;+8UtIziyLRQSgT5tLOn/RZV/cSG/qfsG87gtEyP3ARxA76yk2VVZdMNGtxAFs1UYdpxU0XgvvYSW&#10;cgF+53q7xj2ZKzs15Q9PC6p5Cklfag7iXo8cB+YVdo0JDGWEMN1VCexHSYoAe2DTkG8FRBq0AEIG&#10;nJ6sAwIzeoEw88YsXt60JvtmcWlq/nhfiDzJbCbrNGQIvwNHlLYPa4ZhDFhXkqVaSxU6SRHIMfcm&#10;PtUmNECy0QCXO8DQPUdWTFgxQZtVjE78xYwKejgWortyCJMTDBSsynoFCvX+rrRe+4TxbnAdcx1f&#10;PfV07Reu/VsPjUFyhwq9Yf+FVfzBsTeWiRk046hMtHCPXOPwppBP2C1ah6hFnO/WRmBLZYnOhZtj&#10;yDWEffJpqPDYnwpUUNJRXsVWClw+d2H7Z4ofav1wgCfmM8hkVEt7O3OAVoOc6sbNMPL4ZvQmBw+M&#10;XJevYzwP52blGgpOrIR5GOHSFmR7qD68piS4lQXz8jtb8qqDs8Bungv34uAD47EXfD8wf6tJ9tCi&#10;EHkEeVGxwj83LUPDPAsmaEYJzH43vD9RBdhtwAuPe27oX8wURhrpgedZaEQhPDYzTb+sK6Cg3vUX&#10;s2MCWWTOFLU48FXgi0GRUxiMJKNpbVOHVYFgm0ZzBJrLhpE5P4JPSvsyekp8He4jnpRMJ5xvY4en&#10;qgnKbAhHZO4JuTo5GELVcd0Yi9Rb2ztRGVo0cep/VWJgR0s5YCrGcsdravw5kDlO2elhKdowhFgw&#10;pMNQZg1ZpWPecZAunBVwrp0uz/JCKo9Ieu0LeCaGELkI1VncJ85ygZ0qr9pPiIjpL2BWPMFTLNcN&#10;E/KVCoki731J1aSCp40qTUNFA+4J19czY55oDOZjS1oUF1Be0g2oYkzlC6yjkncE+xM3vcBQeOs1&#10;xogTb2juLiRa4BapOOdMDq8satXlxLNFJiQs/4X/m6jK4xAsJpsGXj+BBtMhDIK4CbQW2H4+2h5M&#10;NYG7DhxxpAJ4i7O0AuOmlf6DDaTY736EsIVPp7WlxeBN/HqcWsCqlivrIdbBqnzYGYNdupXvoCIz&#10;cumpQGFqkeTCqPyWLzyxFvCCdRf73YjBJ1DY1gonTcfatqSEiLEKF9B0cG6VgGcdaVW1mGB0H6tC&#10;Hk8phBRzFuSFZk6+pJMWW1/jSqvlHm2GnSfkxT5kCqYUE3jpEkuX2PfCJ336aLExrk2hL63AGONU&#10;xk5qLhVn2XM1a8ygZaGBeZwKXyvyhDb9vy1gtELVC+XXUI8EQCqHR0Co8M93ogrmpf8s61pSyKN+&#10;BkzTbhZ4G8Boa1J2cGtTJVIMoTNS8xh6enOWpPps9Motw09Wfwrj9wIipaPU4bux18n9Lz2xONb6&#10;r6Tv0uJ6PVTnhJHjgZXu8Rfzetb1FhRwe8ly8Ov3rIXIv9fvYQ6ntjeZkJkALSDS395UIr/H8sUK&#10;74ffO4UCMPN7blg5kfzeJlYCNliGkeQVba5nJG9054An8nvs9mRWwMfvgXGVft0e4PKb4/aEj8fB&#10;7RUAbpQ/bs8um2huLxLu4uC6PWJ0eaOZmvKj9GuWgRcbI+Ykr8szO9Ju76+WiGS1bnReZ8Hv9Xlm&#10;LWra9XkYdoy9Pu/Cr887GDRtPo8eTJ7VvH9vDZECIPbr86DiFKy6uN+timrH83HOyavHrg+cKLxv&#10;42L+gk85/+vzgJfSv2MgpKPu89WmqvQ5n0dPF3583oPJ5zE6IbNs+vg84AXKx+k5ary6To/8qFX1&#10;NYWvtjKbcuPutTud3luywiHNnnJd1+mlyvHzOj35Nw7P6V2Tu04v+NNbyKcoI5q4mgeeQeX0ouG6&#10;uOv0MJfyaPRAzyOVceO6NMv9ms/gYy4q/9vAUwuPz1O1E0A+7yq/LgtV675qWqzuO5/3gAT6lZ0/&#10;MPk8YKIttOH882UMIWtfl4fFGk7kJH9Oesvkx4SvokA8dPUVV6ansZR7TKyIDAPf9uoRNB7Aozf6&#10;wJQNmDwt73N8HpjrK/J5wJ4W1JeU6j3w4/MYYzEijPVnMacOn6kDV4W0jzJYFPMUiU6uJ51F4ePz&#10;gD1O/Pg8Z3aeOHEczHlAhKLZLvBxecC3w1xefoKNmIgr1aPFrYWV6gnX45PqgTmIMj3Am2qU6QF7&#10;7mkuqkwPmrasOC4P2NeubDE+MAsz+QOjiswTZYW42wLOtWd93B4c8xI7fz+pnvzXMBi9VA9Jbhq5&#10;PXq68OP2Lgblyu3Zg5aV16OjVAD48UgQhY2hYtji2Yr39Mrj0yCmHbU5QWcBJzLz4xaBc/1PB2S8&#10;HA38HIIjKi1GtQAzdJIDp3nyvAs+Lu8ijscD9KJutaT6qEd51NHH4dFgXDoOD4oWXq4dfLGUZXlM&#10;q9L/sbpZT3tBB2P/s9pyPEdTJ2HkcXdg3P8CkbeDszO24+0+4OMnPjAZuh2cdKsUzyGObzveDkyJ&#10;p+Iv7dJQmPnxZc7BffsDKxvsxFzlaYGsFKYdtASGxz7wJHj8bwuz4+yAb+1c3zSQ/h5n9zQ4CZ4d&#10;GIhlQ/bBCGadKtwSPFr4fXoxrcohPo087s5JnCqfXCka/YSbu8OLWg1APK7KyfBQ9Xz9IzCqW+1q&#10;IiKrMl5UaNWLgdezmKnOToMJ+zEYp+ex8b+8D7RJW/STnaw3TortrZM6O6iWn9h+D5BkGBSBqTTy&#10;11nPwq+WkAC3J8g08wYWfPQS7kn1wAV1O475NmBLHNrMoEGjXiVxTC4vYxpQAk2D7TrqTZ02pn2r&#10;7D3JJM4TfiXAIQii1cfw/rUgiJa1mpzIADbJT+Z7Tl7AqAXi2ZyMYx0McSw1GxPY9RV8ODuXCOdz&#10;L1PWgWmZSuTINRMFb6zhcFPCKXRDxQIro3hS0ie9OlC6NhPSrPzIndngMQ9O0ddtATNTBSKgm9Nc&#10;IXiT/nRNxArf+EWDNPDyB2zzhTfR54mbYfzbsGcPxwg5d7ohypUxuT2BgDzPrDGx1UpfrpFmlIow&#10;nSqAEpPOxNHxMnL6psQi89jXiFns4LQ34CECFQ1NzpfCmlOnPTslCrFDPbBAmR4JYQzdxA+c4gGf&#10;ij8TWXo7DIM+mJmc70LJ2S9maD39b0z6HC/QNJkGfhpHwkdndk3L31RWW1qhLvgxnO2DQa2pTzoY&#10;1pxFWNmEO1zuB2cYEEVXfYHbTlNQVcxA+GakDQrx3gZ44E5u8GE+v/qWLoytfqqvyhXawfaSgx7M&#10;cSpidAkM+ytGXYf4uPCQH44dBLjgXVAlJ4Qt6lBMEoxXv2kVYrzoaSs1MgV9JLCHG/39FGrAVDYj&#10;pXD7ATDFwe3Lihc8Nd2LYGR9i0/flSAzFuawC0piltd6Hoq8wEdMyvtQaN4Hr4A5FLjf5124DfFm&#10;c27jwKEHs1nFD+9zLEBBMDPe3De3YXyOMYpFYbreKx0nSJuQOxfOyCYuXCvGzAVh0erpRWlD3sV/&#10;uMpByxfGJ21r4mlBnqUJAl/+90U5O5w4dJQbwdcCEpBVCRpwoACGodAy8qHJ9Culs4WDG9QSKVqa&#10;i8q266Hsid+xU50tT6wgSKBUPYSPJR9wZ6SIsKs50qCao5YKRs45jzKNe1Nh+9008KZkf45zJw5u&#10;zEwDzHiLUp9jbxwmgPXseOq2+f0Y0wdGKh1Ue4Te1xDkhgYGxvQ07izPKwb48/o87lvE2Z4zsQRc&#10;KYj4dECNQwd0pEEDjy3o0xhnNLQxg3adHipKwtxpBPbkhj/wyZfTMZUI9rs8BPborXCbHMB+Iv3C&#10;surq91o46MF8TDztLqMdc/CDv2i8HgA/WQWaiR8rID/4wNh7mISpzYLx4qvqdTDiJ8z1u0/PD01S&#10;0Giw644GBVzi5UtAxeU52gfzOFowvv+oD8jR8u3BzqYA42i5nMusGUECH+UAM8s9npZv5hVzcCbG&#10;IkC/RP3haMHwZelIUxecZJhPbaLTXNEzJQeec/pwtCOfnm7kYJJ8gC+GPbgX80ySNjsTcibJ98h2&#10;0OtM0u+VtTR+JgnmVOqKJoDbFDyTBPaDHx+T5IauNqPNNTbJYT4nyVPHJo5VHcRnLPk6nWIJBvCN&#10;A9A/+KQ6SfW/cY8USDh4Q+7y/3AamwMKJi0/MFrPrHvNwMWwJgvimPwflNAyJH8l7AnuYk0RJnhi&#10;vJ/Y10RcQAWjGsIei70wbxpx8NurZy6G9xEejP5s78Xfpz4x63eYMy6E4dAoDTyEMTyObDPzgL8z&#10;67qmZ17MgKDgA58z75MB7PDz0yczDsJIzul3T9qQGjkoZy+DfR32B/5otxPbgq88Q5aFm73B4nl4&#10;4V5Rgh0eyLiwdF52rMUnO4jluzGJE3HuJnEMSgxG4EvZYbga8F4loOuG0R8YEjlZfzAvbaRx6J/w&#10;qCc6kCJIy50f04Z3veowSfl21ANOV37LMd9yNGQq8U3ItxzZI4LsMLxSAGg2JdiLFMBUPgPZ2IQM&#10;9pP9mnwYIqKwO0bCTlbYkwbBTHBPcDkEGEyMlTQMoo3RNQwxwbc+XKgIW6MVxkYFz8VyIGgngrqJ&#10;P98OeX2kN1UuvJuJ3xak92REwRwh+MG9nhayhfkjeC4zacTvzNPS2igyhRT2rZkofsEzqZ8auDyo&#10;A2KCD/AGTB2eN9jlLGmJLUaTpxtkFK6LpOMVjau1LZDthdRIXvKCIy5DBL2r47150yg2AEb3/dnX&#10;oIR3A3DyxNTDMNoZBbpYIvvaE1RNIdD96dkHhpBqAzMfH0gxgd3qEO6lS9jPoNLg8SofOCTqexQW&#10;6SPnAvz5koT0ybouRmFYQKuD3rNG+hnU4y4UF4m0Y/pam094ykLY1Ck4PjGpORhPDHHM1Ra7lNh3&#10;iVJzOiUdFZzac0CjLllw8ahEHOdJi6kAXoNkqkHiLfHYd2GYmIevdZXnzhVZk1e7LSzrrIV5vW+f&#10;W7B3DCxFJSJtyQ5wd/pJ4H8I6zbo4zcP7DxnS7cFXbEw15YuxlcEnBgw7lA16145YSxX+FyMIIYE&#10;W4zm0hO8OSM8JcIKU22V6dLpuRxdXCaOIccrdJx8zRfk3XLx5+6Vg1cv5vhEeDORPV5SzPr0XuIU&#10;kXz5dhKcATWmzGICWH9k3gcInU0D5ej3Y1+7mVjMtTgvNp2iniGgP01VPHgwfOIx6rpw29aJmQzI&#10;KRdycyPm9Acm67eFxY23hflIIKrHz0T40+GJfKph5iRttCCqUbmI+VbmD0wPCJgeGGItwvTWFj24&#10;iaZTYLXfGCkZ6Yk6wjRJIo7X2GUCps1y2kC4WVwPnhr6QiwTvLqNt9hLsuGgDG0OZ/ggciLxTJXB&#10;dEgX49m83QJA/HW0XxAUuHjpUZVF3eNSGCPmg3kf8l2fpSq334vRz3D0lonefg7mox8SRHTis2e8&#10;LtlAz+StiAS5DuIl91upRVcJqBWUNGFAsQtrpThoixmU1j09FFYJyL+oaJ0W0GU+Ns28TyzPWA97&#10;wlOFPeGtJTzxEY8CmzwP7D1RG4RBM518E3Gtp+ada2hgh4WJMPapswwy0RXkjQR/vDdx4BqpUErD&#10;zP7IDTMjVbH90dNzY85FXParNlf4w1ke6b1/CqFqmzaDinAKxer2xUA7hyA8SKWOcJEKKuFrhEQB&#10;9fgkROc5mHMxPkdYS00fJ8KuqJVbp3XSMQqIGo/vU/oEq3El8SJItXGT54EYyfKamvmLkZgI/OMO&#10;nT1coh8CnSyOGcdt/7+9uPibBfXjH6SPWV3MmwpahTDe/YoxDuA+mAeLD7cziwxi+IrKwXw8Rbat&#10;Y/gVM+586efh4PpBMcgxcOKOdej5DeY+BYvuPE7fyf5vS4Ia05NdUlq0JhqG4AToe8GCZZdVHpWP&#10;FazSSzBeNBHG+wqAvQ5DuPQS2EOCwbq7+hxrSi+bAHsUWgYIs8vVYaHqZJfAC9zEQbqiCzCeCLCF&#10;+SXg7bF7iz/g86rvgzm5nB3k509+CezJ1Nm3L73YZ9Hu5JeA04vyy76Jswx4+eaZVpozjIzw9Lhd&#10;dh+BjCpLYkiG3hMW621Rgqk0CpAnwZx0muWTYNKLL+vITmM9+glmy5lSzH1xjNcBzaRyE/y+fOJJ&#10;McF41scWFjYo0TwZYinmoxVPivnRwhTTDk7WWooJvATkpJi18MXnxR3eJ6fFiDxJJnAmhMGcJBMG&#10;W2b2idJQGR4zcFVmD8pjNBOYjeQg3N50FuWYwJZYhMsxhU8CeXJMa/Wta54cUwwva/lMuRjwtP8k&#10;mWzZLJd+kkww04OSzKigIMOopZBN1LMWBz5S3nqrFnGb8F2Lkkx4eydedP9G1b4iwckxAW/OWY75&#10;wE+O+WDKMTWoB1OOCVX28QS8/S4JT4ppgzLhk2IKn1xtSgR83KILG5VXj2uXSzEB3RISLMUEHq9P&#10;itkDF3NSTGaOxOD+9VJq4uza3hC6MEG/Xl38CJ+l++EViCouZvJc+WQDHnRm5hPBrY49WHn9lSdF&#10;bdHtxWiiBamGMMdUUymRCZ/8Ql2tD3lEkoli+UqRLUoyVcTStcGqJpXUF4OzoJx7yEbV+v32eLJM&#10;FG9LqpNlAm9RjvMwyxwMVU+W+bRwcYBNAls91DGUZTrmWfafpQgYy7628CV+53Hz0tJM4OvJb5rJ&#10;1B/tpvPC6i+4/4btkJstUrIkeuiVXownQ4SnxficXAiFo5I2shwUS4XC8BHhbBEQkzwNumEO2AK+&#10;Pwv7gOnxDH4tSGCOV+qyNH7nFGUdGpT3xNIRnafqRBTLVVJZxYg/4Y8nakGgYZrbF1IKrQWA3RFQ&#10;l06OBmY06eSbxM1MVa07BbLEXBgIC/c+bxiDAwtjdGdRDdhjoA23xFUuBqd4QOM6cRJ5PuCE4Ia9&#10;Qz7OBy2ZYHzVLAel3vDUsmUcWiaH3vBBX/3wWVfzwbPlAJCn9vK5M9+rVhJuB7ww/Cchkc+3RUVc&#10;KKOHUl+4ogX5CTUqs87byp9PMHq5rVZnC6pttcCm6LN58FGobO6MwejnibVApgUIrJTgpqwmG3ok&#10;g5n0/cqMfXhDcNI8jkBmowtn1XDuMX4weoS8KuSXF39FQBXV3a1efCZ9+RVjrbfr0mgzscLhJCDf&#10;1AJ8gJ/b43dvNhE+V6GA2fqdXk2QVKTSZkJKPXyV8ofko802pXvsjVx3+tNVxv+1q4xxDQp2yx6U&#10;xSwjJxLmj2+IvOwcRlgBA9yq6PFKYHy3WJVNN4DdzRbuHuMHTkeNIx8Yt+WF14NzRNuANwZ4eLwn&#10;IgJHoIsfjSlsCeeZA8q6EAF8M/H9bn3luI2ep6bjqsWBHYBZQnypyCUBc8+xyA1JfOFToXkwd5r1&#10;AE2XDXeMl1GXisvKS+V476xeSVQcdu2V0B8f+2DoXZVXDY+78dU2BHBWbZjZTAAMR1Kg65hZzHXu&#10;mBllOgctQQqU1fRcGnB+xzFFwn3c/MH62DuAtqWN0TISCO0tLi+JF74+ir2T04LA4Gffsk57QHNw&#10;BHTEEIA4hLbKxYwIHZbyvzS6qFdh7iSCj4rdXZO1iAv0eXu4fHrHuJw8RMR65hmNDPFVFNnbx7Cr&#10;vuB9f8GxAuVZIj19oaBwSCMLM3JQWdI39iLHdgj8CfNUYFg0rtT1VGkezPOUX2Aqa/sVs9EZ63nq&#10;YP54Mag5BvHZ5tRk6Nfj00q53EN4YeykTCBIy1KMSjLAi/ZHu4E9CHg9DZom5lZUiHXB1UaO5+H3&#10;zyrpnlhoo4UlGVpML4TRC+EmP3hPgIGqhQgnRgbqNo8YdGlT9cRqGDu1LK36oaUWZZCMp02Fifgp&#10;l/zf5MuUH9mdsswHfOoyD+bKQE35WSvQFPefCzcU08ke0RQwHj/6wU74JVfzMJIOY4tZsM+QDwOv&#10;cAOMtskEHY4TBINlCq9UrEiYIbDnw/ydnMQH8FlV5pGAwRt4aaP8tgNWqxzqkCXnpkkxp5LVTcbA&#10;W6mxs8CB0Z7gxKBPnJUZn/HysOJHIJWs7P4JpOxC+6KdPvXcZOz+NocqP58ihP7UDwlZ5QhdVtUS&#10;+vEAcRN0OkTjyNeeRtzyIZbNyxohfxwj7KNQku++/A+iqe4/jnJu7sLjMS8oQNjbwte8vsB5yf2+&#10;J7YofJ/wmHRP+C132DFd4HeW7HkcGZIVkgXc5PwXHHrE7neVjIVc1OhFlJoDrhp6UnPgrame1Nw9&#10;9tYvuEMmDOg7JLrDEm/grdqe1Nxd/tz+bQHZpQEkKjD1G797Bs4eSLQ1Izfba0GMNTX/N2fzUFgX&#10;K6XmH/BJzR8Mqfl6jCa007SB/sZy1bu04aEJAyCIA951oLn3MwcMJrV3km2khvD3J7CZm8ukZqA1&#10;VFSOjRonSa97D8Cx3eT8QLDsxj1s3hHqYlncBOPrfyp0eR1dbA1koMIb/Qf7L3UpN49tTCbtxZeY&#10;m9OiFQOZi6n5BZ/M/CJ2usLf2+bWkbskBJ7l8neJuSQwG221xBz42nZpN5PYFjyzXWIOhhSYqQ4j&#10;o2eTJzF/JEOPy0rA3O0rNtd8YFkqOj9d8ctoxoqTmNNgZx5uHs7n6EbEL4jXe1x9CuOmxqM/T2Lu&#10;wAnkJObAvgN0EvMIWx7xJOa04GgmtNGriblzb6PkCvCriDPbX8SuiZKRtHhBjHwvUlXA1Ao0YYK5&#10;xB5asCjtg99ZwAdfLmq+Ko91Iflm/c/kDBtj8RWcu8DClknxmbx53WHgiZj2IundPQXg+Xr65L1O&#10;6fQFS/s8lVgw0yAtnQdIoTrTccn+MrH5rU02ps1v+dQtqolx2HuoxQPfwksCtYMZM/FyWSFpJnR5&#10;4m5wl/4Ce9eBkrt67LGMk1YiU5/whp24RSYizEUTcets44nJ2IggFIxqUVSbMQUXa6hab9f1P/qu&#10;eQCLZPITGZxzE4ZKwBVvCWGmrsASjYuC2TrBu/bB5+AHhH2DxxZMK/YvKgT3BJxTHkPIyNmaTksd&#10;QF6JgyFYYjoELEwrdBSSoOZKhFHVWaIBBR5iOEbpE/AhFzOMs4J3sq5sMOav7gIR+SBW/y2XzFbW&#10;BdIqQSSLsuAsEQyei3CaKEkP4DGqLTLv9SiC35EATtnmng8Vvtt3Z43HpxtvNd4jX9+AkTbShOYU&#10;KpgefLJN2rUAo3XY512Pobj5d8to/Cx/WxQy6Lb6pX3mRJWCFjCsIa6mD56po352MlTVM+aKo31R&#10;//1f3/n+GByhGdODS/8bxvOUctgM3BZLShErwUZ4yXCpEHFAzDSFicKA736hLEMlR8AZcKTuhGjC&#10;aeFKzBIjVJR06LsfdTvVsu/sjQovTbrrbjFLuNFKXI/wsgLPgH3/ApNqRdVtAc9OC08jN/uoYj5O&#10;nHJQQdcu/XSdGM/XC+OhYpdeTqI3JApV7BCzyvYwwsvo6YFTy8LzDMkgoojkZRZoPuyWVV7ZqKi9&#10;6lB4CTHTKnOQucslhvkf2oDBH0rnJka+08qbQIT2+Hubf5wAw/yVDwuNjAjTQYUbxG0C1xdxxvUE&#10;KdWBfQLeaNpPC1Q5q8Mc0TeutCVkq39UnzPt734tkF8kymv7hEtAcJ7M9wFZ7LZz94HYr+seccc3&#10;9+LsDPs4wrwD4uXUF0sbJ0GL2jENsylrlv4l/eQ/GLFMQ3iV+9HRqaTHjrVR8o5+3qKXiT6ybQKk&#10;WHhDny9NQOkp+Sfp9kluhteEonkYh4QFYWZa7lsrm6/m9t//9S///cEJzl4BwTF5Booo4fsQSNoD&#10;FAfDidmL8XAijkDMSdM8POJ7CH/9jd6TsbzwUTEe8bSkLZgE43ghIPq+Pv7j0u4D4+4ICORFXcQm&#10;hxSvycL+PjFPN9TwzQqeXnwxZKg7Jb5Xi6Cn8hD4Az/jNPFzhseD+at67OBvaIswDO93V7lwCgwu&#10;9w+8IyEHkAhsB4AqQLCEYBBkrmvfYYeDkfoTesBws94fjckQ9NCdZ5DUGVVguGoPcMKVNgjjjHBh&#10;APhvFOiZ1WBMXUznDJ8WqK6zAPZKaF9tycakAOb7BApjjRiMLimYJauwdnpgfifPIQE5TyDTH0oF&#10;9bRF5USP6tJCuKIxMHxgliYJtm8Xht+hEYYJ/2B2wuYQB9y024N8GhiSZIPE0x8hnwWPoDe37wFv&#10;MJSi3hWWz+5fSRGJX3y3tAJ8Z+2JCiY5xETjoep14SQQ9hmEU8/BKatBsvdXoOJRX46qA5rOooZd&#10;G8Cc2uc4sDSanE5R1wK+n2lfPu/3uJIsWebVp0/KJ5dZMoq+MaUXZmhTxBeBKJs2HeCykX1vPyOH&#10;dgqBfd4HGAuSMAHftIHC9gMei/hqM30g3nm5XqMNYxrffewLyrcPCA4uK6QUj+k7OO45hshWAMmq&#10;IU0Rwm1KLxUYlDBZHKRVrOEBKIRLvQmhGh+VIXHwDdcLo2RlSgrgtnCzUxVA6WQWiUXOGZKOOZtB&#10;OhUwpJ21oAyfTnR/L79XlkfxPQgiTS/GyopwZz41FQKEsFfwaDpsaShCqGr1AKYrNYDz+MD/+BaM&#10;84hRgzfvVkFPC1ab31hvCZNZxSlXSfZ4+OSLJ8KeAu5lEM9gAOt4hQuawDMVVoVEXUHUG8WnQVkP&#10;3tK8SYzhiC5+g2Gxh3hsw/+QJ2cLQeiq6aaMVWWDq2vi3VWqX/eO+YjBGthI00wM98C+tLO5+9aN&#10;mB8qPE/MxHB3vo8FtzqOzO/Ch79m+weTRI5PVmkIStx+4GR9g9L2mJDREYwFRuHUElsmH/0AOXF6&#10;2h+1nfh4HMGqMgZC25fVq3REFQdARW6YSxxmAAtyEx9c9liCfoGseJP2xqqDoQcY6c4hLfYeHPKZ&#10;HnsWggeIO+bOjplXwJpNCqSJxbA/+xLztT2zcvv8ao/aKNZuqo4lK3dtNExBXKtVhNgvorKNftOX&#10;tTpwAuyCWtgeqIVjo84Fz+wCEowOBZBNPDqkJgCklUAYaqWG2JwgZO57MA54MEz+ZAn04TuusgNM&#10;mnYwh/C99PfzZJigFVayWRmhT2GCYEynQPzpS2yAZQBwsleugcvogC2vQ6A1yMUd2B3InOgA122g&#10;4+cy8cEKE0w55NOCTM8Z2qVJBYXUKwjLWz7BvBQvTkhHSDXT9ySNthbZhDcJkvlYbLmT2djgP2i6&#10;zy9nIFWgSiLcwonfPUaBZwRzsipXOZHoSosGOKnguaTBkuQ6SSO5LWBbLocuvZ7hbjNgRHcSrL0s&#10;MIPpglk3GWI9UZZp+sSFT+QZZgljVNCD0VDNQt0bQzeG6hznAFX1AWYtlBbCUHnwaM5LUx14OHu8&#10;mO5bTlbK4nnfVBLOYTGi2u68sSA+UyINam+19vmvkq8Hfnz1g0EWezxPjOj0Vg7A5ROKVsY7AGvx&#10;GItQyfeVTHtCOgNjlPpkkeDARxRH+2mRyo6ROgelDTNyHva4SRAvrJqpcTh4W7RoV+mjKjiqFmlx&#10;D4d1SE/D1FDwazmdYYSrRtHiIVwdLNVN79HiIUxTmWfldLxyiccHfFl9WsBqq24OQPY110PiJlzU&#10;Uh3mucFUZkN8llhs0c4v8FXjovXgY4u+8KgKrQUK4wLUHhqDFZIHqRwDGx23W+CBsSyRB6E8k0Ik&#10;H1TQWiHzumr8YlIZLCUB48bSajwMRhmj9JAJMJcH63ovGNaXSl9GT4mPJPLdPwtHz2Yyb2I3vVFg&#10;SOJDc4i3Ry/ga+aE6RaLMYIzV4s3GrkZmJrlEmuOqGXAA9uu0Gafx3Gc1EFMfczDSkUvj+jMDBfA&#10;1WeP7slhHIQmRVK236u0A3blj/OKhsGyy2yl9jWg+LzVzdJEX7ZctHWBnomBaQvUIXWHlJ69l10j&#10;ZFX2xyd8n7gtyKL1j/Uw71caCOy3/XK4U0UwEAb7mZ4xHiI7+wZcogM8pz/YaZMC2eXboOqfcH4A&#10;O7FEFjwrxnGWm9pC+9Ar3P+TzVgi/Wh9MTyFmv1PfLu5V0kBBGQtaK47iRI0yQAbJUbi0W0xtoDV&#10;0LQWwVrPgfdEx9RvC9hy18PcXRsj27rld/ZEtUhaLPqdxSjwjAF74pBFrC8fgMHLdW4LLLJVmD2s&#10;zPBv79AArOaHSZvDbIgW9dg4SZBUV/J7fACZ5fldn6CGwbs5hTkJFNRIxgP6Qn9mgZOTcNXmtJE6&#10;9VGdQqtX4MptwBTe63Aa5775WKsJjXViSHMwnDA8wzn+4BwLsC38HUPA8ZReN+pNeijVlUiY7p9k&#10;qugGS61+vuEP3iTiGx+BUV8b/Mtcxn0bdwMYwlKCrCNyqHPxSuaetx0kyljzAaOTyfO0QML/9l4M&#10;WmzBqh2vB/aH0hnjwMa4HtQFFA+00Y4q+62mRwGAT6CgxRYNLHeQg088mYa3qQBXqucJ5HWI2pIL&#10;jqUjTDjXhwvEff3Fdt6Fr85cDG6rJ+AxBcBco9JgjI4h4aZSGjCyRIPGvR6fkX3fOK5+6/YHt3BG&#10;Ez9xXdPhTqPhhF5Qe9y4iJZEOEDXF8DeI6L3couGarXcgDK8Gb/LUGrWyp1crVtFgbcMQ4MMkxb9&#10;T/ZnjusT9N0KhAjERh7aCGZrFHgMp/5iL2KGi1TUTvcmSjJwBUtawWxpjJOIQ5ZR5iystfvEHDvu&#10;u0LDRaBL381agRMbcMUQ4NZl6J7TACwg09/ALsEkeDAWXCTysWRXj8D3CVeTToycyKWX+luLyrUz&#10;ImKjv5eVMKZbTXuixVhUOVGydz0rcAWXYHjLiqrmSIM9qcHybclD6QhNq608E6LcoCQh5ix2aFFB&#10;CYwbU5LDBCCPFMLk4pnQYMlDDkr/aQFXy3hJ+ow7bqyU4Voi6HNbYNriY4yu/wNOn6Bq7vOFXb86&#10;xsEwRzezhTFh5ohbPPAtaVyNI1GoUIZnxAakkoI2XMIPZl9ok5sNaKRVXMewZmbAgl7ol3PazbTW&#10;MS1T2QM9T2XbewA8LlfJRRRaktErp9p3NQqcvWnE9RrMqhULecZWss4zTLaG1pP2/mx+ZFbs85Ex&#10;TwO2KP7A3K7MSaYlLIr/+FZ1Xc+6RbHwKwTXbGLK0hELWSIHLVedBGRb232S+eU5MBEdR9Jxo6fs&#10;Pl7McRRi6FH3/ytG3YXy//nDCf48G/bd2cSYeOZ0DJzngqRzIPZfJHUmYacjNuaHKQ0eC779C0+R&#10;qeEHSfQ46EY3i5K91gNcnTo9HAsIvGbCsQCeEfFZ7grKAjh6g1eW+e1PeGjIfHlwMR8zxiw5PPzJ&#10;gzAP6b2z98t04IEfBzsu0G0FpggGnTtqz24qcCfrMAuzISppp04HR5sPiLZUtBsigA2WgDMxNO7A&#10;8WwLs6cFfDXGCxdVYIFidsgEA1zxX0QBm4jHYbRDYiwzjgnPnWH9ukwwx47oQQxqcjFZs/snnMH5&#10;kyUGV+vKWt3kJl8R8mB8zmJC3LeJpPbqGA00+aZiUFE61CYdGr64h87Q/2blJIyPS9qstR+QdMes&#10;60HAPYsY/j6T5zHfgra7Uz9YtV3MElj8ElyRhNUoyBQ8XiX/i3P8daW1FhSM9EsmI/awuD+/VY86&#10;JeZ2KPK6qdJ8grE/L17DCrLZYOumcL1UJkR+jkAFRq7xiOcIW1JJI3BVEVcrgSOx4H64tuUhDjK+&#10;or+lFayOWXPZwU0HVmB7MbNeB8UUSTs/rEBWtOikzWFVrydCllEtVrVWZJRjbTxhVkwLsmbYbxI8&#10;WH8bfOpe88hh5oGJ76Ni5qAdyWyYzNdRZNf0gb9VpVFyaFI8qtgJG+iaMEf+Jg/qFKw9Tuqj5Vko&#10;/VRmKxmOegPHy42Um14u5lH4q81davPND3i5UH+NgM9xfWLo/WIUJwYrhv9R9jyJIUHkxdzxnp4/&#10;KfhlNHwQnGmZMDfr+acPzHGzYG6WlJtVV/WhJ9Co2blNo306D6bl0eIMUG+xYJQok66sp2/5VUwL&#10;OM0YRXA6B3OJ57Id7As+XQRNhjjRIY/yQfgqyUyPPmPVafe/3WxwMWd63q7QWutEEWA/qPTMj0sg&#10;OtgA/Wd+YLAwfNcmCNhL+psgUCH+TAeN4d3vLO6d4MXc+UAWCfKpnKzi/GA+p/jzdLxkj/e6rYdQ&#10;ZiBt/g8SfDHI1rInLXzP8U+Wc965JGwpQXinP8So9WJKvYG5q+EP4YqUvJeuiC5MMsUr3mYoF0My&#10;9WCYLWm6mPtUGFP89ctTa/OOi2vq19FlulS+TvtRTjKHndieuUIXKSnL6oF019QxZ5IN3jO3eHNx&#10;suNi6NbFOLC5pERwxod7x8A3FZZJ/O7kWGGxamEXcltyjOP7ecIeanNiLgIu/LADwtbikx1EQdbp&#10;YlhkEJz+pBT6M0abuCwzoeLlYDGHZWP92ry0YVVurD3UY4U4BWm58yMTRo/P/BNmufXDj/8/rqFY&#10;vrZORn3nBCfBEOREYKi7lY5EOtiaLj+7GBHeST4xHj0I4z4XsAlaMBPuHlqO+v5JcXEn+cTEWRDt&#10;3gG7+LBFpcxu+LNHj0Q5OWtOEglM/HH6eAb8pBhPJAqfHj1U9AHu9ecH4ZpX2eK7WOhRUfMgVDfc&#10;efZKeOf4bWHiLcbbL7uuj5w+2IKTJJ8nPOsgSQRUSvCfLSwBB0OSXGKRJthhLBF6VBHRBGxJxCm1&#10;hyAMbcL7tLl6zxhpjiayb3SQ1WQJYNwlcxiEIPMNfsKeedYOOBMp68CYOWQZlsM3TjCz/gIfXfto&#10;4WK2Hiig20Paye9JB/sdK0BAQF12Ux5kj0hKC5hJ04gXg1mB08I3WDTo26K1AkNUU1YcGIJDXq+h&#10;aWxi7XbRwotLbNFNscLoq/DOO3VnPg7lYjRW8gBqgfXquh841SfL8sQMIEteaboelJiYEli/VikY&#10;I+bicy0xKZ4sYfCYzYoKqk4LOBNjcNqymvT7zHpXsonxKEeOjd/JE5ojBLm/MvjMsarC08Kt37bY&#10;PzBVO4Kn6u1CC+cYy69TCEtSU22tpVGaFWvDVIiQ3ayBj3zBZD5k4BZt6JO7KfR5HTQANL0Nhp+y&#10;4cUcrwgjrFB8+EkxmbSFPe9FZlnGHvPtJTil2aBjrgs3W6QkPoF6aVEVnoNlPuSSpB7dz+Zc9jpV&#10;Xdd6UK0U4BwNNJDh84QiJbw6Bt+vTFGt0Qp7LlAV8I7IC/sEa60PjFo05beaqC8n/LI74BNXlQ3Z&#10;Cl2618K3XIXb+uWJC3tywDEuJt+Qpnp+TKtvE8wxM0lyGKo3o4okuRZt1UGlp718oruwmSdOHKoI&#10;xoh0UZYM7ao3EbEDOLT7ijOG8KpBvhJjZTRjSBh6Q88X87j50RfUf4fBdbO2wRy5edN3jNmu+AVT&#10;P0ZKrmfxDfDPfi5mo3/28yvG93wYC+26Y5k7bmhWi7K8nW1vgZGfgNODc72MGI//S4d1pmBWkd2P&#10;SQ3rwHKcFm64XkxwlNNDYZLfT3wQ3hOcO05f24Gih8+oZA+b+xOlHgy6BefHHxLv1JWF/JjhRWNh&#10;LNIycc/MC3uU2RtGvb9EeMfkxbimEzP7T3SRVfnxESVkUCiW8Cvcy3BC1S9KoaJYVJyj0A2oKGEY&#10;60mOvFhBcn9BuPR1htxB4SazLpJc4BPxPMKJUWtgH508mCcte7o5GE7V3Y4xATgm7w4tvyBuL87z&#10;zmA4au30ZOqo6OEtIocanU7b2udicJaox0ccRnCkb5h3EqzoORv5OYkwZ+bSxxklt4DHii+IpxeP&#10;JaWFYWTXg7mTeLv5FfPMnJM+3tmVf5A5TPJi7lMw45nFw4yO2RxXZFqNzDl3Q7paVy4FhT2GkvMy&#10;wwT2cKLwyTA925N1gtF0PKdzUveOMwK7NpPfvhmCRoIZZ26KCcJTBjYpxeS0kUdZEpEpJvBCdymm&#10;Sg3G9Z8tSjGBb5flmB/wSTIfzMno7OFkeGWZwBZH5kPaRgCzmHeyTOBpATBG6jTGisFnYmyI2cdt&#10;cTNZrZkHlifdLFPmcqTU9mWZwFZLnVVZpvBPSSZ9eDmE/D9JJpgtasCYZDbKGpggKLCz1jo5Jhh3&#10;dUys+u5bowSWYr7gyTBfRAmmjxd4SjA5b3nzLvzLMhApiEY9zigahSd/dA6p68kwx8rS6dtCBZAR&#10;9OCpBVi/1PrJMBUXxTZblGEKn4zTO85TkP18EkxefymbW8apqTH9gykXA57ml2D2u+85aL8nw6TF&#10;FOBkmI4Za0/+6LyyhCfDhDdbbYWJV95aUoDE9fD+gkc2HeKkmL4fnSUw4X6/CWcpJr8ONo2eKV3M&#10;k2I+bYjyps3Cra1PZBM+ayNLjWqt+9MnEzPFFI75J8QIH394BUwmdjK1UkxauBNkUCLHZOebRaY6&#10;CrgU80WcDBPGTFzXP6lGW/mUYUKF7l0Pu06CU5onw7RFZZeTYQJ725rWVIYp3OK4DDPHc+3tZJgq&#10;KnliY5hhAs/PPBkmmPVRhlkLasdRVYapYpapLeOcZ1o+OEwX0p+aQxkmSnR7JMOMKjQzgzoZJmdJ&#10;FxXwIlnwC58M82mx1WeqTLkvJ41RdKv9WfSfDJNRSU5tsOOr6PRJSUswmcb14Smie0ZM/dHum2D+&#10;giNvMCmFefatQhFDPjDcZIU6kMa2btIEUUlgv2Gn7ZbNipjkMG9Cs7DXlmT+gkyzZTOTSOv1j+X9&#10;IvgdVT8eyXUDoDfZ+jR0IxIQHvibz4Q9wgNJkSDvAd/m/kxosXZndxFjerqnvRcmp92ri9I3cvDr&#10;VmWAvRTLFgUn4NE/WIqY4E1ImwEMKFdgJkQWGdQMPLre2WAwvocvUekd8JhORMQ2feJTCDsvxiD1&#10;wnoENzzB8MIqejKMx/OWJyN+3Syw7yp+uDzzuJIlOO36CNg7F+QthUymemEmAH1O7WKgFD8jXM4L&#10;b1wlOwRJu7zx9T4foCteptEIu+TeqdbCnMwOmEYr4ME+gWRODrwWnLZv+VSinUAnIVwHK3+fgK+z&#10;826+BPRrAnkKzCANyA+4VG5FRgvuJfrjTzyb53IIF5AXGb9iXEdtjeRTas4vCIulHY6nxSSLARoa&#10;gRMrbkTDBWzVYfgreWeq8cIeVQw0CSU9AmSmX0X8e7Fro0SmFoG4W+ZdfRYU1Y6lvGyAo17IAPKw&#10;NFTFYwy5kGGEraDboheOOsSgiULxlr1g3K1WRVMN9ur9SqqwdxS6uT94fgKpfGD6bsnTAxqhpW0M&#10;qKJWDYN94lJBJAbzUkneYDVz82DMwT7xZuGWc4Xd/LPP9UA4KSK/Y8CjgvKlAnYd7zEqg6Hqncdt&#10;cWd6e4gT0HDHeHl1qYibUXXtv+XnM49xP7lyeGKyf/zsg9mtm3hf9xCS4j+um+HvVlqo9ewAjGdl&#10;HluTw6WC2Ja1IselROvvwAYnaT/JwFp4ZGGmtE9SuD9vZHnHsL4YIiJYK3I0FKIOkYP5/WHfgyE8&#10;oJGeqaoDcz1lfEcwxcefd3RzNJiH2eLSSJbliu6ZxeDpzd09WYsduVFP1sPl1BmDPuIlZF4qLvcv&#10;kRduGnCKiPk5LjyqJPMLDmvkoMxTPyWyaG0Xg51v0wHM+B5GB/RgngKM76vn4H/FnKfg1c535pNW&#10;7HkwpgS5tqefXzGnJMPojZVupVqAKQoKrB/j5xVrgXETsvxmZ3o8hQKRhdHrUKzNrSJ/Kiy0uIF1&#10;RgCcc7xPuEpe4L1PgIkBtPALxk4t5XRMFeNOfrBUXQwm+0xeP6jKuzcjo1lQ/QffLybHRQ54TKCi&#10;DL/74oW/n6IMojmFymoyj6QWTo7k4t2pyTwtLsfVnqsDw3VpnSeKWNP9Sf7sGsQjOGw8cCNImMjd&#10;KSM9MW3ACM+GfYY9e08IVW8BZsrshnKKyB3nnuA1B+FVjOmbyo+wZzP93fxlT6xorC2yhUyL5Y+M&#10;RVwK5tSMT2hPe8K3D2SSb7TaYuu1bdgG9ivLjdSFhQ/5wImdlEJ8wrMmbzT95kvQJSP40YTHkcM2&#10;jj/bYJ9vP5RCbOPxGClRNe0ZL5fauInDCQ9gD50Y7JmuYFkRIDx3Lnhrysv+DlskzI80C5rwxmCe&#10;u7APsJFgOvfRgkT+EzRbP7+ufcvCj/buh9vCU5X2lxoIl3JymEEqs0CcHKW2Llj4ikNdPObFeq/K&#10;/Q0bn5gumqXFaqGl5x3J2rrqpOc+4JmefCH899DX9rvR1IF3zwrQ6bj+N8r4O/35tpBKjMvk1Amg&#10;Z4EFsdU1JwEE4TqHAyA0WH2CLJgS5ifc/uKLWIYuPIKXoQvLbkLSuVsExAjCO7FQcALUXWaQX2aA&#10;nzhTyDvVhxhZcIPaTrltCuXnhCR/9xaXm5+/PF5+/sI36ilBxogRNz+vF765oTqbsXv4beug5efC&#10;nHhglFuSEOO54FjN+GgHoV5lX37+wjc/fzHLz+sh/wdvNG3HyHBvgi6GQglULUGPymPa3QHmPKqc&#10;3QTdmZ2tn9tgNjmnO/nU39JzETt2YCCfxJeuYnjk5/6+ow5zqFdn4IQWQaKiUZPQScUwmfnBPOl4&#10;/ZTu4MGJDz51da0MPXdx1XMZerSdMq4puvBSiZujO1sPDM0JqR3MnkOqjxTlz4ecTRV+lb2HEUlK&#10;ctRLXj2PR8rMS7U3nfXEXiEUu9JQPMCXZ3PZltcFs/wO0/XwFTI+ZbQuowPGZ9Afq0VTKVqQ9uYu&#10;h4EjYoqyaBDRT3iuXryDYrZVWRh05giVOzEBWR2YcwGnTm4eP8+r+T9zzXsZ2MBQZYprlqId5x5v&#10;6QtSwEs0l7JJO/23JPHdVA+nkbw1W0uBHl6zRBgZW2mKWGREMXSrwFXC9HMe7APE1vNDLWk8irZq&#10;DzMiDAen+bOm/a5jtI6/s4ZwuJ2nYeQnmCwUWaCpwivgEsQM18Bb2bsSzH2C2UIKb4RlyhlPP+nP&#10;PNYTP/GrF5YT0HdqemtxgyA2za9w8mwqb09TzDiFh/QKKeAVZA2se6L4w7zOlw7kzZnF+VhFzDNv&#10;oo/xkhpMRHVRID9v1YQbYQdrqpaHxIswm2ioYLulR7NqmTUYnypnKuvcFlBz3Ep3B//J7Cpi4SXg&#10;i0Pwv1PD9yuB+jrvG1U+06ngJOwywCcuBh6xDKyHszzsiih63LKX6bBl5xP4/LPt75Fh4e1zT5Ob&#10;R1Y8+Gr7erna/n+ZHdEt7b04PYDlYjWQcgB1GK3iYvSQJutiyoEoVcZGnAtfi9bZdD8UJ0W3vgVG&#10;lBKMi7RP/BZzFvQtX+E+XwY8f8ZIbhhCmYdN1WpyfMq4wtsjt54K/BdRKQ/BLjVUMoSY+uTIhT5D&#10;OL8FcejGwDo8ZsI5yBm3mUTfPnkw5InkoE7UQrX2G0YX/2DGnh1ivgy6LHMnkycpebM+RYF635vr&#10;Y8z4DsaNtgfDpjzGIQb3Szn5PiUGFwcFnxhUjg2bvzk1aKHSjTZ8Cc79b+bI4uL041GhTwzlZsou&#10;PuVxsM/RMTg8+YP54+OpZxa3Z9YID+7OjNl6cwSCvVSymhyGvghRGK29k+IRKX6Hub17z4n1hQ8K&#10;Hkz9xDWKeZjcZz8XM4qUya8USSW/w2ep9COoUnkxSA6XCZVgPG1s772ACYwzDvbWI/d09N8k3+Tr&#10;1YPAEJyY6VJHW2hAwr2ORNlb50re3xgsAMGYrIrpZCawuz5/c8aX18vZoXFXyB6QGUHBJ+g7qtBD&#10;738B9sUqW3S4D9hbAC/ffALHRZn1YpwZLp36m8/s27erw0SFdT2piDvgVxUF4wlw58pufftZ4wVB&#10;lhDUjli/E+TgjaOim/Ql98Q46sXEczDKJq5D23C9fXY2Ui69yoYUJnpJL+GC8HSaDM73boBnYXGp&#10;TQz8DposHyv7koZ5CFR4VyqURALjinG00ItdewuEGK0UerP0hNl37AHJdpRln7E//z+fsLfelI2z&#10;o4FOVMJlS0p+ediLn9ndpS8iHSbgcGFqsDcrt36SXV5f6e86TmEnMAI3SRRU1YAekytbtGniBM4T&#10;wj7BOu0IpRYwwf2lROKrlsBetCh8PqoOxsxXOjtMKUxUEN73i4HxtSl47jxRkIcejEapcPjNZ/qG&#10;vcLBLztKMwOe8qEYuB/oZBRP16oEnOCNbvMc4b5h/8xs8Hjhm81vC5fMg3tTEu4ZMxwThVEhjLms&#10;lsXcKzKmUiiwu1r8fmGzrz0xDAaG8tUD95lkzMGqkj1iTOcJM6RhMiuoiFl36wGLxVayMieOCD3h&#10;J7uxDGq86hzLnaO3K8jjD5UxagwP28nMoehkZ2bIMKrQzol0AjJKoXiw1mMFWrpfuNm0XCxejGNK&#10;3+MxEKF2uXLZa4P4TKuTpBIy3ViPXRrEjxcV00vJeUQXLW5lGZLH9PNtcDBu1SqG+2a9VfiUgzU9&#10;y4Gq8ikPHJFeF8dZzmURiHiC5IjyNvC0Rl20acHqeqAfLbAHqMwjajhSBXWI3AdScue1BwR9AB1h&#10;bfHZwBxL2EyvTaPTIRuIaRf2UbBG52FIm0hpG85a9+j6tycIufTgGDzRGObua0ERRuXqw+38bPIv&#10;bGQfUdfDdDNVSZkqzhCxYSnxgSMKc7mmeRjl2cz16WYPhgpe2FsJHQPuX5XOKKi0sEhQY7uJit9n&#10;ROgr09wTw+B52/ijhzSCJLlrY64GoOlU5HwC8VHlUrP2YjtUZqp45HQIqaCp/i68mVvgvJhYx4Lj&#10;7cGIuB7NL3yCZJb20HD2d10EaUS7swAPHky9Bu3UDi8GTpwnPDamFnbqyP6OS7sqol93TJZkCF6a&#10;TO2vbfxsK9XjkZgnvaRbhzH7ceFzMWrm8jlceRfaHFW2vDnjhXn4dqf2D2mpzLTq5tTGvBc+vnUt&#10;IIzUztAp++3AZaDGwwjIXlgLlndYi8zDq6U0GEusWGLqxNigor/BE890/23hqqceiCWx5rDbVatP&#10;mPRsDHwx7Hf91wPM8oFwpgsP92ciogmPTxfK4QHqLDwnpLi/HWu8KVIdEkLRzZfLX+Xwe9ng79jH&#10;WRhiYIwWeYnJ/eJdIUF4mmSZC1KA0RlGoh1cZqpgFiSQOS/9td93VBW2C9Ye65gFgpgGDOOOokuZ&#10;emSxKexd08KohJMF49HnVEILBPYKAAXOer5NzbICms1kbTBul5MCsgWMQBmJfnzeXZwUZrkfNLnx&#10;IcbblyXa0odwxyOcROuS4GiCPyyu3xbwo8hnTxJl3X5adxQbjEVWqdiuJku2UgBXQQid35fcVBSO&#10;sy9mVNBDngdpKxqGiLUIm0DZLt16QKEnOs9/a7Aop3NanAwcW29G0e94CGo0NucOEXrTT/s4SQ2/&#10;+4Bpwkl7oKPdzrPK+o85qrufB/arW3sCTJzH6tZD+QKSwy/5xPIFdeg+4Rdz1eRdOoE2lD/AC+Ot&#10;kigLDT76V8Y3RAqcNsAs2BKXOJVVh2ca/qIjU/nXwmNpwiPqJs4zioznYR6qhMlqKKgC7l9xgoEw&#10;aiUt5tBClEt47MbLzLOB8ZhFfoWwnRrnh2CCMZff3Z/LJR9Kw/CESxPZRw8tEhDJRmhhhToc04KG&#10;kw2Tl8asuWMDzjabl+8NVkAEtZbXtwXmDU8UuhTib6KQWi1nT9be2z2l6D96PnTQSqRweewH7MEj&#10;n7gtUKeUBq7zmp1cYJm1MQoQ8AnD2RgL2nDShYY0llCN968ij/O/l4/OjVoIGpBREzSV2cXAvyWj&#10;bAFuLAyf4F1iaKujghYYznPH2BEl+SR71cu3dNg/IZwFZQr2PS3BZ31wwoc85fc7RGPTol2sD4of&#10;DNx6Bjqd/Ayj0xVDSGx/od89KQshhnuN3zdevYugjCJvYC3fL2hm/PD8279YL7VKcrmv8YuxVq6k&#10;u6AemNQrOTKwPy8TQ4z51BeDR8Sf18Gk0ccLeMDaYm7edRY7OpepLBCwaGGrXlquuvTO4Zp+G40n&#10;0VoL3MpCj0G3XcQmQewqLLuROAPC32A67ZGexcY25nABwRiaPvW2aJree9lWJMYqG7ATQT8ckz20&#10;QtouofMibcI7S6MvGIzzgAmC/o4XdmfiygZLgXUTzpY4w9hiJS83aOWEG3kLiHgO7FLMzRj+w/au&#10;8Fa5eKk9MPA6o7cB2bc7KDzP/pzzqDIPPDe7FchGcGdMz+CyTZp8X0NY3yI8LxocTdhnYfa2wDtF&#10;NT0gFjk1u2YMNSDMAr3UOIYJ0tajERnIkEiHIffAs950y9ukXZsj1KE5wisnLnVXx5AGR9vUOqOD&#10;8Pj2cnp2Mljf8qt8tCelizZTIHW/zNT4z/9Cb7m2a9+2cyPjrExco1lYRuKZIBm4QgTeWnMVKMvM&#10;Hk3XMaIdzg6MR+7FZHLAi8iInwDh7xe2nrcnnpitGdtDRot1EqSElyEgklkEVBypWgF4iSSnYMUo&#10;vKRgsEOgMByRV+62sEgcJsKdmD60nYSSHVLtCsL2tOkN43MnDQ8Rbe55axmWFqR1OgvfyjStRm8p&#10;QFcRR401F0KwwsT8HTglPvoxDH1ire0/Udw5MvD6bJ9YrgnPKzaIuWvW9mlczOuD0G705iXqRisx&#10;izJL6+qggoDRa0OUpKFonJKXgYxZkCYL1XMCexZCpT3gSW1bRfuzO9BlJ2Dkm5jlLy72gk/Kvksm&#10;+D23hw7PJ/GEb0WUAx2aVpxHY/mMkT3MEjmwUgz+xCyuOM+btn9gTq/mH7XgnVpHsZIWXF7FKC1z&#10;xGyRSXJ3mJmDYCVwwISjlzOhrX2MsX7gzDOIMH32F5i1EbB5z7R1CShJYxnRdExt1c4dwyKsUQjf&#10;hJSEZ++DH/1+WnzqdzGWHOHV7jfqvrir8XgJvMzqOBfnxRYfGPt6MLTFZMXgD6u0/Iq54709HwzH&#10;x1/cHU0KMJWyUuNDX3V7MEvrHY/2LX58h569Sa6ZKE0lrSTtEnRrMsc/5dg9FCJ0VDbw5RPh9jK9&#10;7QLvXYjD6cBTMB75PJjmeDHvjLCjxe6jXnQbYpTjVaDs59kwQ66HGLeeGT6YZ4bcbrGw3gx5hohr&#10;deXMEHDBjsC0GZ6bKZ4pAt/EuykCL+zr05uit1tkdGGc4oN5pshT886/Ys4kFeND/p0QqSx7Z32p&#10;BIVyQ5mUlH2pvsZ7MKSXD4Z0sgMa71NhoInk0M8y46R/uOVNSruePHDONjbpVt3ongKpvdstB6kF&#10;z2tdIGRmGNYkd1ga9O2GD3hf/nha4Bf4lgg6/xIWBsIeDL2ct1/vlB3Y9RRw3+iF8O4WBOaAHITh&#10;Z6uIgejDAyDw1I7aV4AA2d0N7jvCB2adQQtLHfZAC95ZBSZrODC/o9e4qQv7xKLBxQh3SZA94H8O&#10;c6Npx39/x3DFaWnDy2xwfJSkEAIvZKo+FyNHjCfOjzHbsHXjs0u8z1O2QZ8JmT7lV1rEIAXyUZ/C&#10;7E8Tlo4/PIDAeXMxZA9EpIOpjdkuN37pHDueCjVu2X02YSVIMfATQ/jyE1Z3JKb6y7ScKs6Fq4Xo&#10;2rMtzhQEvCJTQj6s7tjyNCMTJntge1cfP/i8ruCmKGtMW/S6I3B3JjKl3pBgq9WXEaTtHIwHw0u8&#10;0HZacAd7F27SA1zp2n2CvB2ixeRNXdJOnixmrwUiGIgb2SiPF8P7zQqmcZR6GFpYrmQZ6zXvWZEV&#10;Z1QBmPzHn897BSA2TxKMf/HGlhvEZEY/iL0dkHYWsmUgNDnNqLwNYAMGaYsUWkad3zlahZv1CVMs&#10;B+3lEljddYHAeo1eRx1N53A/DbprmgaeK1A5mGAXZ7uSauOcDwH49tQP4tTPGGsF21wnYihTnNHF&#10;MPQmR6hN66DtUN87wNDKsbZm0wttziaxk4qg7puNxyRU7jYnYRChmnutgJFVL9yaeh94UvRwAC0g&#10;0t/yxSQTJiHHevOAqZwhe8+SLV6LnGtQiRt4ugkx4P19sDq7N/deTJdD2AOrYBVn75oRs1MDNG9u&#10;Cblb9VEXt78I+WQ5whMj4mQb68BHjL4G9raQkZivd88iH99WFN5hEzF5BSgYm1DhGYupnS7CN8Gu&#10;AVYs4ZEvNomZsl3e1wVgplLGTh+Mi+cOXoDZzatg4Ibb8vtwiFVpjYTwRm1ILTinxd24J6CK2Uc7&#10;8GBTJTW2PfgDoyXZIWwj3VbZxKCQ7MqHkQEQLYbKBVl/LPnEpBlTUXzRQ/6dkJNE50iC7pNO0gM2&#10;Y3WuBJg4mzi7BBY4TpHZoM6qGKZFbUJ2ejy8zUeVELgvRrC56c6AJshvbbxYGFZieIJ5V3e1864o&#10;NIkVqQciogHrAtYogl3FBXxeJWSTFSOyQXc5AXZVuoqPqN1Hv7DH0aHyA+N2kfCki+Q4QdgQKBVi&#10;Oe/ZSsIkt/v5lSiMokHGyay05gM6gN5N26wBktRqlRsOIKbk2oD2tVJ/T20hucuG3bNtQPMaatPC&#10;Wr9Tmi9TEhrBMMkdjIECTO9D0cJFjWN61EzR7OMd0HC0Cc/p9zLRJpYOjdI0UC6ZciYV5JyYiyFO&#10;3RvPrN8KZrfwsBDAcEcX2FT2thQJcH3TJnOeUol/wmQu0x63oVM32OVWiT0Udpg+Qysnz9/lwM8T&#10;eF1Wf2J6t5gWVlmE0z+I9pVp4cNqpvX4LLYwMBgwvFnHM/gOVkXCfRsLuMt6gd3oy0V0vlRxWA3U&#10;q7WjdsUDXJUXOI0Dvm/vWabvgZzFmLEIPLPVJH82P0ySbceFhZk3JimmsU/sBqbK9pqkG5US+5gk&#10;iGW0xyTZLEssj0lSsIQRsoiJZZK4SFyamGuSpCdUUDSxmSSsOoFhNqnH3O/XJklbdBTXJk0DUIVr&#10;kg94LfJBzCB9Wu0+uuuOpKHtNUgIgEIQM0iLJ4+9wSS9ej87AZWXzIZ6pA+Aab9x11lmkO0nrv3V&#10;EvgtCyA4g6SFVwwIwxb68xCUAz4GqRzuFNEi9QoM9QXbZJDAntZ5J0U8UJLQdAySXkl9HnsEbBbH&#10;4M6cHns0FZGk8zPiI1d+7RF34Gfv6P3aI755XmrmSGA9w88cL/ya48EgxJkjHZwcZObIEDhU9eQd&#10;4ijOrFGvP9WaNaJG1CN8AD4by5GL52W0LdMeuYbNtAC71oiel7Rda/SotIPSF27NPsgc/PLRtcYr&#10;m2uNwC1bXmM0pdBJDOOgF5OZkY9hjojrq+lhjm5zmVPKc8SPObLl5JvVF+OOXekLLbyvVHieG9Vl&#10;opALpvuFVa22b4zXUJMquWV0YG3t2fOjRU5sG3KkDR8s8IlWv064so4Yi9GlQbjHqDxx3FCwadAh&#10;nImFbCHdtKnfIU3Pze+pCntUSz5Zg+yIAJj5WdxMJ9FQkRwccjT3gaGDcSH4VqV0MfjOpo3lnHDV&#10;zST0iNzRV8LOfDuYfQ8Qnw7NxFxXbof1P4vi2eVSPDDClxYVD1GpiYeJEdmxovdwFOLbxKnVtC0j&#10;po8WoV99bAIYpYdX6DIz9PcZgdY0gV4MaTQCqwedIzMp5+WJzYO4tzv1wFhl0zaLOMCttPVOpHfN&#10;bZZ6Fkdu8elfnwbJK+Peq4ymnOvQ10jUspNWQcSGgK2x5hJ5YQT0VweYYPda4HtNm1IAYgaRms76&#10;kLY8wYOt+1bo8LG3/2kxro3zj3QmCZ7AoK7xHFwHPdmL63OKKPvOl7s75x6FkQMMBgSfS2eJJOkm&#10;pmroVZ22gUqwLa1AJV1pso3o1WGxnxafMC5Gp/O0gEc6c+CbzmGzwdczXps9ng/+tyiXSL+q/sgD&#10;h3ZSnSsxDKEAcUUKJ1ut3R5c8E+ijBFVMBcVtM9RoWnp0GcQvo154bO0+cBY0fEt0L6peIIscBEJ&#10;VulonDg+lY2iorK1LOBu4T3cl9cf0oAopQYun718Q5ti8lTi9Q5aquzz6gitrhNIsrMoYMViFoIs&#10;/zRD10HtiZgD7N6/PQyG4nmLD8ysTm04kcMvajlGakCe96jB6gdQZz1LKhFmSQw+q3m4mDKpOT7M&#10;pAIhHozc+O7iCng9kFS0JH/HIDFyvWb8agxCcmlPvgGqXngfK/7E6MyF+x4PM3/GcE0IfO4FVWp/&#10;j1d9eBV4vLnc/iqPyQg+tg5bKUQZQUmravjkUhLYU7xKPoNGNOR6GdlxewpP9mBXieSEXbTPa87d&#10;0d+HUnHK7dO8GPSVeplDFBrJZvLvytrshp140gy1DypxTmIsI6eNXoK+/EU9yyBufgOiEHJ/h3Lt&#10;hYdxuypAqgu8uquHA1DUbLLNULyveQPmxA4cO5IXJrYhZaruHxj3T4T3OTLs5zxBmoB+oJ3o857o&#10;A/JgdiIFItJKaDt63BKM3zXhuZpulgbjVeGO0Scx0SDP1gmXRwKfN6HAxDcw7RIBT5K4ZZaQPgFc&#10;PNri9GDSIQ+2C/cVFXSq/S/gmwxc54Q1nSoMepo1bQ1ePpCp6Lve9AC/caoquWA9kcZItoS5Ktgt&#10;oMhXv82XoS23SOkdbZ4HSf1Qew/oPrAmF59uAyyJ7M8GxJNss8UrQ1zrtoQxbbqcaw1Oi/ENb+QI&#10;X02i79z8hNvLyKrn5upCjIhADCHcsYjcRjU7/dVgYGqFH48ClKSj9mgFGxkgPH2Y4yb38SDHXYxY&#10;9+lgx8n7V/cR4xvQPkHdB62A2JPKG77bPS8UYAst1XvH0wWYxgDGUfULYBQChIuhV0rYv2B4asS3&#10;8/zzfNgicguhijdqbA1aBNX2NB+EYIar2msYDNlHeIDvW54kiicqG2pssdoD6g2TDoxtorwzpafF&#10;op0t+gQiLHGCwp4PkEXnlWmo2OeDyIUoDhwia2EpUdhJ8MAqi3uTTn8zDBzq3Tr9dxONHbxKTG0/&#10;L6QabfLNDlaL8TEydvcIDkbaPB8p7DKn2RWp3aRQ/31x09fjbUHVOdjNYUnpld3cv/DjjD4wOSPg&#10;RECLzB54CdfSoI3haccmw1hS8QQBtPehisnuyqZaGAPwPcoENT3r/s0Cd9FOCKu6ckhb8NpwD6hi&#10;wgSRjNLTsMGValmJFkXCKDVartAdhlApZqc6+KUCDaNzutPfPaOg0i7tF5NxgLl0VXcCNkX0975B&#10;A3zMaZhPxffZliOPcYjR5PhrwhB3ThkFhgy2Wsbv6F8y5H+WDHwSxeqJQjWUsqwXbkuK0bcQDXP4&#10;YVlDzckuoIxyPxwSXmpEsEsvltIshVHPtq5DAviaNJzxgaBUiEJ23N+dHa86r8Wngr/zTr+bxS00&#10;+fr8V53XB5DScPjo6rh2QMj6wNj7wThj5A8G/fb8qtL9gvkY7+nZueeoPP7y82huxeOF/PjLcVZQ&#10;MExWc1ytJ30kEqehp+UkAK+PBedpgffBBJdHfZgDzEw3T9sTbflAeJ6WLe7VhR5PC6Y9S1ocTzvM&#10;p3rRa67omVIf28AJXeJzLQ/5N3Q4SdIrGfYxyTCfk+TjDpnInaXfmMjdbB/hG7CvDMiFM0swnhsR&#10;o0O2xUoMZ5bAnl9RuM4J58Ememb3znKYz1nyVE78neXFHOo3y0v/O0u3UC1Y8KpNLpR8lG0Wk7mL&#10;oeTyYNhZgWYw7AS5Ovlow+6RacTBnG0y7zHhMFJZnE8xR1bbuJujXvaDnn0g3Pdjse9DlveewSGQ&#10;AVCoB/PlqSbxgWExtIldgogWZ9eEwxLvXK3jclKDjzD4Or0kWrKS6F8wH0RbFXqm4VTZxwnz8RTR&#10;xJn9BjNGK5DKyA5/eP+HVeTtTIlbEvNidJQxgDa9rEnnnfK2Fk+O6GDt5FFZ94PZf/Pdi7ldq/Fk&#10;f3JVHm4TJXBvM8FaHPvffAJkId8NBG+mFNNRdWvzpBMKQRfs78Szv/kkxq0mWnawAQbhyp4GJoHC&#10;ytFCvWuAI2nX0BTePzDy3mJ+vEcpXMcAuwknEW6f22enzZjF2esGwxKtiX6zGMM0LyP2wWjyAl88&#10;hDHGI0dlSXkkLkbZXUwMP/XEn4Ww8n4qf/QAQ6Hq6ELXObW4Bk7k2Aa88+dZ1sskc3ZOE8HF1VgN&#10;YPKdaXjmwnoqPtIJV94HQ+kBdoqxFi6TCOCkJ4rylvc79Q688j4GRLjy91MQ4R0iT5uI2Z4bIUiD&#10;t+7IMpeftUnAt75/ELe+74pBHpbe+0oSJQXhFjUU6ImYDYCCuuaQxOSGLZGVCd8nhJGCpeSmdVvg&#10;2vlybXLiV7BUiYTeEr+bSRJ5S/wd2FXBU0cYyVyak/kQNCELFicXI+PAsFISc0v8nXt65qXxzPLn&#10;eKVDmsiGGgMam7froo9JBTonFn0ebqR9v1OZyKZMzJQtqZ1vfjLcNRkyW9sziut8GqRNwLfGPxjB&#10;rMj6tMCK23LDjRJaE3VbbiSLSt7Dl+3wQpIHukHMnnR2a3BL/H5Hw99viZ+yFD2pkG+Jv8P0Gj6c&#10;VXK9CAm8DTdUVgPDHyB62YDwOBmVayD1Ep5osAp31mWq2rPVhg+wUvnAKKmDmaUdi0TSBpzH+qzw&#10;YwJ4szhOSLWU8trtSjYqtZoE1VwPUz1/4K2Nwuzpssf/XMq6UE3zNMgHVptiKdX6b1Qm1aLDITDW&#10;c32m75sIU7QS3ksh5oJyHXvZ+hkidYUguuAWol2xC6fcTus8IAyLqMZ21vRpgcDWI/zgZ9zH6XB7&#10;niAWnSGy2qHemwGgpEI6sqs9Mba1gD1sAIvdlnvosVl6IM0VOgNqTFBePab68PEpvhAh7NGMDSFM&#10;16yjL+wLXXifa5AkzIpiAZI+5TSkpkhQcIqE2KOThBuaB6I4IWqSPOCyKHn0IDpYBdjrQ+jZviFM&#10;/9Cnq2aCtleQIbgzYeQZ0WiwciFGxFQvPCF018PTghC5Bl66sLr7HcD45pZIjhgKKqHx1x61nMom&#10;FzY0r+h2MfDgPEGJKl3znQ97vB7sKgZRVx5RcVFKhPGj7dP+r/axugo4TEY+oGMzma7NOJhMqKyN&#10;YEzNQj5NGyEOYzuc4yu9mnB3IdBiRiYxkvnCx5F+YAqUwBgRdBuue8DinaB0O4Qe7gg/ZcFEyiaW&#10;gKpuveOIcty7SeWilhsGeRJCy1CYL1KIN3GfQHpKyqY4mh1PpmDu+o0o7xzyiV4jQV53GreFuY51&#10;TX/RrpAL9iTcu5zqHCFgOnOzIvqMKhc9l/3O80Maqw9/QW3j5cZPxuVpheaORBKY21o1PKcaIdSb&#10;ckkUJCgfSEhn2Bo3ERHDnatCT7NIEXxt/8A+QFakGjwtKJNmn6hFVUJ89MkAr1qQzykAtIK9QSub&#10;vXwL+7qHCnjhE0+BT3IIBj8MLwt1H6F1B84mAyE++nYGArqbqxhnTgBGV7d2f2AmpV+SaPc+NbHr&#10;p+CEVjoMAnAneiFvboLMuwCwUrVUESqUCaN6oAlwZC+demGPdmTmt4HLXWkgXSgo44/Y2hKeLIj7&#10;OwwIDTeRWAulZWZA4pDinYRs4BjFBCBpGFnbG9LAfhKoonLOl4hjxQ7mk30zWFHKRSbwVlUYM6np&#10;C2MtxbUXg0lW1iRp5Z12GbdrFNHxGId4Yf0K7FbW1BAMT2m6sS1Y3fkknQOdBLPkRv7n98MEfr91&#10;aTcl6805xLi5FVcFxuabHLv0HKNJlqNwUWwbYKUSWztrKNbuZ+QasVSSgSTdS7SRGFmfjT2UmM3B&#10;3AimnRYXmwmEmN4LE70i8xOzC4fRaj5xaDT3vUxH3EoKfTiBzX2exftdhm1myJCE/6PENw9MiVFa&#10;rJX10NuCwjtSFfaSDVl7EwirNmM2q6VazPvBbe4BUh/MTdXA1osq8Wk/BEG6hMFlhyOyqIgmHAzJ&#10;24Ixm8oZ0uI15sy6TxqPHY3PR4dvEeM3sqHCYn2be9FUMqMyZaRhIlzFpGzle28nw9wSnZKUrY7q&#10;OeHznK/F09O5Ya63GZXtrxj8CbmJfWMwqFaG1Us5IOaSzOFJPG0xxCgUQ4oMrZfmr5g79vtUGAzy&#10;YFR3KK4aA+7rLCztETrKqyCglNbC4VaAYSjC6ts07VJansBbtlInB2BWFpvxZWfBZnQQXpgyJbI0&#10;HJwyLKmtOJlx36RWTPJfTivYG7FonDmt8BwtSr0iOlSW3ZXT0gD3Mf0zU2laOealuHoPzCTDHOZc&#10;CwpR6HSG5vbodD4V9c7L1SiW0wq/GaeWCtwDJ6mF59f2l9Q6xHz/ktqGPCnCooWYxRPSD/yIZJPF&#10;xilTe+F8XIl0ThBG9A75wcS3XHVZrazOKk5Si/RMNtQ4ojxyFt4sts/6wjev/cQo33rgqkTj7L5H&#10;feSPZi2zlYZucAJjZirc+8/A5mfOgsRjnnqv8THvFuy3BXDXwtwe4GTBHviMAeaWd0xV2+Fir1+r&#10;aOvAHa8ykJvcnhbN/D7hPpouyeRWad0QhcpY1HfUeFV2q3A8opexnml8morJk1PzfIlRZOmtmCpE&#10;ByMznjyG9FZ4mnzT27FP97z0VngGh6hh1ye8vPAT46j1cJIMklbBOU/sDsK1UIhg+zstOHo1Xiyd&#10;bRrO9Ga3zn3KfxoAu59RB+5NACNSOrzZLRh+XWYrI1eIRVVIMF74ZrafGDNbYdxeSmZmW//VX25m&#10;K6ZXOeHS+oRCX/R7+PxFEojzd9LR4WGueopvKBRRHfdxXz4+e7q83ThHgA2x58eLc8SouBvCjYcV&#10;AVYUFPZgvKxZnilmERibdMMT+HoOYjgdvvDZ8HwwuDs3z4C7KUznRCwSXgaH82oxIVFjGH6eLOgl&#10;EpiIK7yUbTA6QF1+Mh+GOPJgnFhVj15dzUhucb6Omt6tIjf0WQRaXZO4bIAA0Z6ck8lhUHNrMeAG&#10;yK2KtLPlFkn6Yj6BNj3wUlqJvS3om5xLeDKA+R50AN5qQNmYUYjZEm+uTzgnlE4fIUSVjrCwZYsC&#10;a4m3D+SccZDu2wKu7oROb8cTzGqIZKw4DFsQPdL6djyFW3+j5bjB0eRhKC1bjCxnHiUAaCvBI3jr&#10;qq6d92fV/ij1YcRNUw9Z7ZXQog1P9p/kJGCFd6h6EIv7iucurD4wp8+2OxUYm7t1gmB9An0tcz4O&#10;R4xlKoZpu1P4FDPa7hQ+yfrZ7gRzmUGBx8xGTHkDmY1RAri3iXEaUwp0vMUtkam8NUXz7hLdil4L&#10;nSavyOm0RAC+a6sVNF6NXhT40HEoP7NnozI7GOb/Q+3djSMlLaK8psDG7AfG3i+GCMf2JBh2yjwy&#10;osjPpufFvBTcnh8MruriMCLr7h0/4c3brR3wBsyfrPPBoKusBhwPP1D8B+OuJ6/Jfju1vHY9fW12&#10;i4NtzNhglQ41kUDKm7a95MzAbXoCryJJ+ofrQQXBrPYRpkkezDOBej3r+8Nmx2mxPeJLQB/yw51J&#10;Evpj2DvJi3kn6UIdnp45GgLqGpP3DA0wgRm9sLCdaYOZmZ1JAhcs7iTJGroTEPhMEswK/s8kL+ad&#10;pL2emt6Z5MWQUyihTfKS/07S4pBXYv2gvSeeXScyHs7zYihCPxjso02356Eh/MgZBTnvS+DltILX&#10;+qF8PQw8sZfeeaFF22DAXpPrE+ZiLtXAcB+RmN6dvOMC7/shhzLgszf3tHADrS3SSxq8MXeS+jND&#10;nsJLwIlPTLd20qJ9aOyhOw+BO9QDfEvdeALO6IHoPl2G9fZLYU1Jwr1L8MKbimHxYmzRC4R7gjUj&#10;MNHs/r4nOkz99GnVAcEInwroGCysD3+YHsPMGFYhWwmd2lohXkHoEuloCOePkdizhbDJ0xrabRHP&#10;zjs942I8I2QSzX1oq9EqTHjaH5jTjo1UUSJGPBimyUj47R/fWKExpGNj9WwtPW3AIF3y/08M1kNg&#10;f8f6v/T087Tc9GBGZBT2Th6Z7uJBnQjGRe5rQaKzIMC7/oZo5+s9epKzlEJtpRhXYzZjscgOib/w&#10;U7BXIQ+Mx3Ep7YnpYVhYIY0zomwR9uIpfz8ZBpjOAYGxvmiLTiFGtBloMDSRo5wyym0hq2vghrrc&#10;+JtNNR/wYpHEVxVNzKZpKdN6I0TGYze5zjTi0+BNw8v5fpBqrgX+w1fFgcvyYBzTgCh6XMJgoQ1q&#10;xLhxEms9ZgRVvVqNLLzXflSqnkon0btJ+3dKZXUMZuO+tt/MJi3OiU5+g7HGtjoELtQmnwjCQrQZ&#10;Jog00GaJR9pcvQr3xhIw/kqwN44EK9uL6UA06u2Wvgzr6CPwMnhdlSwfLMOQs+ewnha4BqoCDlnK&#10;wEyosUfU9uOdW69q0cK9ZeEUhQJVZccDElQxTkd4EK1MAclb6BBFShWNuJKEai6SQJI3BWs3nKCJ&#10;xE2CVaSZOpPq5Td+B24V6TbMLPZK2XpJlofqVZ/TWPEXNJsI8wsmrKspI+No6tJcK4qchLj2N5f0&#10;s02uttU7MDBPwa9GBeYPparlKkOCvG9EioEhwp2DBvbW406JorCAJyxafGKnJ8Xg858uqi1gqUuq&#10;rHDvshosURM5jCR0TwfjoAfzuDCf8sL91xkdDJMc8bdc9XVCp1yFtt0nmaQlEs8dKjJFCFyoBe7O&#10;sdbjsp+p8zsUshjupW8wpgvC00NPBXvqEEMnldLI9sJBa8bjyku6WEPOvWK41rtQKl/gRQndou4w&#10;HrFWmKWDOsHxvE6Pg2nJBNwpbBUdZnWYTzYDm0fsiduis+D2cGRZngfckXxEdXIeqMhPg/EtK6kq&#10;EwDWPgHvA4DeD4SHm2T72RrlPMAOoR7vxtPb8JJNrG4k0ZJMICuPSNa6/blYy5TmzJREhjAMmiDG&#10;U4P0YelauNdtHSSSkYyydArTJnrtnTq0qVRP2ZjOqF1GgmdWg2UcwjDQrQV0wWoNGDgDBi4yAF99&#10;IBB6ZI5RV77EGeQviWuVM4PRMIRzNOi0QJykHx3cLGqzBSHIgqvIj96f9lsM5cbZYLKFJQbhaaBJ&#10;k35P68qKmGd+DMeFr5V1hDzvOEFpza+EOUQMUVhwlUMYoziBZeXUfCERxUcwr4BcdOO5VPt0julz&#10;/b9PEMCLLmEa9WJu9rGiilcavSaoWTJqsaF2XpEIBhppdc0SOn2D4zFL5sF69tMsmWu57TVLzO8v&#10;nURmSY8mUnLgNUvY710AYCBIJrHIy3KPXeJMDohdwna8pm8Jzi7lERWQ7ja5dglMfkWLY5cf8LHL&#10;YVKG7NIeVPJHhV1dMi/ga5dQ4UxV6pTcsmJgdscc2L3xV0CFQHKggh+r9eWhtZ5ZojGqAT9fTWGn&#10;JCZcu4Q9vtqrtro4gm3e3t6Ujl2qMifKgpFvYKhx2GZ2iQhM2ByFozX+nioBX7t848DsEhE07WuX&#10;TYseXrt0DQddByPrrdc8dgncqezXLjmwej1WdgmcSkEFdkml48CvXT6Y2aUd5JJml4zQOXuEfewS&#10;DHUpeCWXMQngXiQBnl36KoBK/NolRX8vDUIpr2Hq9OVmhgmv0D1fNQCeYcKZFP81THK1yLqGeSV0&#10;DZPR2J7VVDDM1JQkozzoMUymNsynYX4xwtYpFllKMeU6eoRhUmIywg+2WlQ6A+zreMLRBo9v1Qvz&#10;iwfoF1tUFiq8oCx9ImC8MFydBj8t2PSDfvv85EBjeCuWrmAaSYuuYjInIqZEYymRfnIFqeX7gzVc&#10;PKbeJAREeYZBu8XR6rI9uRyLYRj5nA+QWuZyYbp5HHBrEORoInRBhdVFgxeBvK13Ay75RyOwDOGk&#10;Dp+uLpGrmjrCyfbIIYml3PQdzh9JPJyvPj3pQLap35WOV2NejJywnCNM4shE4dnAt+zZ6zeo2yqI&#10;/D3KtbrwhU3CpkxhYD+5CDHGLjv1fsxIeBPBzGCRvENlnBn2Y+gBbNUN7AEDZ0aJYS5sSyUwvTf1&#10;tJi07KCip5WG+juZArxqEYOnbACkedZFozAYJuhkTJmT91m7lj/ZQTk2jitxeTZ1RriDhj7RW2ow&#10;cjVP0oRc3lj/iOeI4vfi+e/U/64HXI9rUDiPd7EKDKd93YmeSkCtEbaCfxJQMLhbJHAiHfDyxxPp&#10;eA+gS+KY70lAOfXvztQb6UD0Pg9ChPWe6fds25OBAs/Fl4HKMTC51xvpgBcLT6QbDE1PBvrRokhn&#10;D6diVbIG7JdoVYsT6cA0UzBEOqhiAajyqgZYAOB94DgK4nEhYL8zbSqZqVmbAlBmssjThDrzExp0&#10;fQI0loLKt/KVE+qETyi8ioUsXO/whBhCHW14kbp5FuqAFZaDGJwBi5ZOYZkYmF6X0EMaT6WyacsO&#10;PMNm9cS1sZqISZ+3hfW7wWWg1JoWx54MFEyJCqPivmAci05VCrgM9MLHRB3jtECcZqB2oFtYoANa&#10;cGCu/+TNwNzAVqBDUu6/qk8Funj0BDmmtCzoCXJMGmtJY2ehBPMW6ifI8Xuv+KHRJ/sEc0pSJZ9w&#10;caI5MQ4Y9aPDJ8Y5o6p9T4x7MB8xTmM7y/GZH8mnQYA4s4TU9zOftzTPdcKFb2e7xSU2ezEw2BCL&#10;XoCpYzEGBFg5IZ6VMXB3lSWilcWZAqUmhdSWJb3HYwOAXkydS39Rg6kSmIk1TIX0g2EKq+457nzB&#10;r5hRvxqzsnpmtEI6texVIlQCT1qywcRujV5jmG/fCd2tIZiLBgl8V6Xn/WIwLJ4Ri+IijgKvKkbO&#10;aij/gM8+5MXINxMI4JugMus/hBMOv59jXPoxINX2EgjLOmoAvKg6GD1n967ix1rIsos5k4odbBDd&#10;VgujdmQtjsdA+JQ5yIUlqhyZnzMHJ6H7BOYph9VDL5i3TQd88uH2Bg+IPE88CpFT6aJcwDEelbAq&#10;BYzyJQiXABvAu5NldG/N0qILNoF5eyG2RRGwJdM9sco1QRDx2ueWXCd3BTaooscnqXLQf3hlDoy6&#10;5QNbcZGWmbgJ6zNQklVpQXgvvzZ5qoJhpLLKLlTRwhAA3KcWhQs7W+SNyowChR5nUSRqLCVmZI3f&#10;vmMU1YZN1DavMLU4JoA0VnB+TECMpkav4xZwtQdgaw/Kr7Kd+WNJjpgyZujAUGpR+gelpEfBmca2&#10;lKTcCircIia3kxPC6AT/vAhEuHtugKcT8PEs2k8xMiXbCpUKHGS5JDgy8RgEcC/lKiNgBz3qfTCf&#10;6v1OPuWGsothDf6zwuMFf2CApjxTeaz/BwHrRdD1RQAhIN7f6HPb76f8f3L5MNrJg7mDPf1+Dv/T&#10;WLxF9u2Hnl9f8/jYi9EzzMeC8QiW1p+P/QFHF+UqPgJSHSqPPLoBJqs9HpYbY7uaiSnmYYGLc8BH&#10;7N4xe4Mz3scJHcxDPphPZQv68KyX6mcezI0bXVnyZN6nsjrMZrK5gbnZUXPjBtqbJDc54JbYzJ3J&#10;mc2AaSkJpvgB3C7OnR230bZ78M4OzHVTzpfZDfOhG/V6TOGYk+OE+Zjlpf9jlt/Zw+Q82x/UdpCk&#10;mS3V/SLYxQibQwtbPRf2ZMF3ttn8bsL/AUOOSy4hxi/1ClsuFvbeD2GPigj7YcY9MQx9ekTyO2aG&#10;Y2iMF/7je690uVVxG/hGFyPRXJ34zls+fjvEETwfIfyD6LsRzJ1J2nRJ0ATVlPuEpaF5k0Ve2Cc8&#10;bUNfTwuWL4QrYUsqvF0Fh75BEz1mx9+xRw/iO6qH1YV9iSkqKAYEsz7hEns0ydd67MOy5MGgqWFw&#10;7D7j1wSELVcIc5JR0FNht8uRGbNp4Ptiko39Qpb7bmdimM+FfcK1/4WFfIFWeIxgYYjxCPtFov+T&#10;+DzXJZHe85L4ZBmwq+JgFQDhIAsHoAt/AOEZu4bAxIW5nCze+26WHUxfXI0NdjPE9mYo/u43e5yS&#10;p0gufCbNyemLiWs4+npkbSjsKRJHZJEeTebG9klIiCb3nSXagElPyGowif1pH8xeO9sS9HieR2d9&#10;K+AZAfgHspUmZMkhC3XWK9jSH9l2LEnYk6IXdm0Z67QEXz2bsV3TIOcnbNvAgsV33+qRiiMsQL8d&#10;NGH6SqK2REmlFm7FZFvykFH1JwfG44gh5r0N1Kg18PL8piHVrOceHb2ccCfLBn6+VprdxThwc7i8&#10;rkW89dtrdemQ8Hr6gC/K1nDsfO3jyLMWOP/kpxKrcsQGrVbenSeEN+/pzG2BvbDafOV7dZAM/mgA&#10;rKUWLRV+XeqT99ZEPmHVmIMWDjvXZpndZPp3uP+mHecgVRJY4o1/L0zYSbn4ffMnMPezBer40T6P&#10;D5gjSL05wXdCq15f2C+VCqfegTKMKO5e+NuA4HeeZyB+tS7QAJS6bY9jVRRMPuclzKJQilPnwfzu&#10;wv95IudFeqsi1QPs0yDUE8fgEIvwP1zcNZo8bqNmedQjGgfqop0COaC/zkuAmGqHkAVXjykQxxE9&#10;+oems/ogExOTJzw8B/yTWuzL8xkwkmIA7p7MIFUB5ALGIpcmKEYKfSMxk5Q7wNeYTigDc4NboQwu&#10;kDg6Cc/UxhSZBHz08jLS6IjvwqP/sG6lhf6EgflEEmzMNvxW/PoVg8h5c8Q2V6jL3IW93Sef5zSB&#10;EW/wvxHDUZL0Dj/K/qLTX3wiaNoS+D5xbd21zPxqLRCKSzHHcKX3nVTfIoZqxx+GAOFmkQhXC8Ke&#10;G1PPvO7qwOmZFrQnaoHcFp9oqTwVtJGNHiJSlp50oq0S+fcvPk2joD1Q8AoxMT9wfnWif3Ae1vlO&#10;TnejjN/G+l84RiA8UUPM9x9uCtKzgU1dBF50vrMF4WK+2RpEEG2x2ioBzvoFj3O2wwIbbMOGFCKY&#10;Y5namSS4npNff7K2FCZhzI0VfcO4ZeaYExqOruiL4+NXJrUfiwbl1hOHP6I7fP+gRxsM71L+gbCO&#10;W8ADJ0/rYciZPNmSreTM77wwT2TkF6NLcwL24ATwYGZspu9FXqQ0vysVFMIUsG8zSDL1D8wSw+Wc&#10;urA8OqBqS8xTpz4aeMAzWHXmd893BWP5ZChgirTHFQja0A50DTC1FOfADvFi/IiRguEZrifwGWoF&#10;jSGrBNVjxzT5E860pPGA/riY649CvtT42dQzhYPljzvsQblFdctfySvQQWmDg8dR+tKLMG/E5Tej&#10;TJD2WMMy234PYUnb5vPCLEW0SGBMpt8JtnELB6L5c8zLnRkJ9t4D4SwSeAn+4MMudfBpgeFIM55N&#10;x+Pq2SmRIlWYT4vNFMHovIQ9LB/RphDCqpludMEGw2LdfRCzk1JIeigrwW7iN0PYH0n7yPH7cBJ4&#10;AzWZBWsiB3DbhW+k6TOAkUlMGDwuT6C3hTYxJrgVpCWUBjNHYvbRfFOSeCBfqXqcWf9TtHthlc4h&#10;LoZZ7gGy2OZYRsnPHmpI8mcWOE9JwE3njjQ1GxBhNakraOLfUXvat0rCA5qT0uOxC5fajT9Nqxoi&#10;7JkITXWaQewvycK/8pYw+5QHpp2aQg8vxjN89rBFk2lKoG8X6F9UnHEVb4DHwYMe75ApA8/DfvXB&#10;89VfcflqPkSzSOWMflDZ/A7m8VTOlQ+l3Ay/bM4PpxT9UPeFDTBbfeF/lCgwJwvyhgV/Vr++QyX1&#10;J0ME42XVF/MduNxZ12vUZw0dv4H5fo46AYYyGE+Y2a7FYjIslDP8vmCG74O6PbF1CELQFGjB5cjl&#10;XTpgwCUCZxkCCda8/D13K4klscASD6xv9edJQD645j6Y+OaU6C8CURUTbGA/ASRBkGYQQ8umlvxi&#10;cqoWlnoGz/8cB3VbUCKIBnvgARyOUZMOk4SGArwh1iXWqeeXRl3ZtU4m4Qn3C49LXo53Md+tghip&#10;tca4hgPgxLFjZguMyhoxB41fVA+AfadO6/I46gtjPUjMMU4LWMEWDlTRAw8iSiOvYLmANrn2BHvX&#10;CUjf7RhFtaT/6Lai0G9P19MOxj7r2rT/0WqsQ5cBrL3a4TwGiCIbGKae/ZEtpLLRhD1+Zg+Zz8M8&#10;pNASEoRH3xSgrhDwiNfjElEdrxH3UQB4ai5Le+tatvDG2uuXPuHL61rEfe9qsIX77ErD4wLC7EUF&#10;nxwATK4G+RlNockXRZ54AswRSjp8Io7GekLMdEyVmQK0WON3r4JN6XJVsM5dQBF4f+aJ+sYF9EFn&#10;+sCsNqbGH5hpDD1IPXxgQcMTeJiTp2g6agxE5LEVU6B7gh+MnhbH919l0/7Mdz/aU7UMjSZ+69ko&#10;fat4WoPJJbDuCl4UBfzoUQmDjiIywHj9ry1au3kp2gmOSuMDNL+SbnMzZ4aGgiG8ginzlVuswIVZ&#10;jdTCfQPhPDu/n7UEmCVdOKi0hFCQfSEy5OK0SsoF03185A2X/o5GU/SNZlNR4HWnyy3t4bK3R2AZ&#10;MIuWk/e0kuB3L6SV22eF6hMNgajVBftsmqRSOQnGLLNEV7ZC9as9BUzWfVZVoHpLMwU7+IZk4bHu&#10;rPfWAL7xASVto4AIV7aghIRlu3B/E+WvHgz4+vsrzgujdXLqaUE+oNXYg47XKCORwCkA8FlCMar7&#10;tq3KYr6t8UKUzZ1Sec3gpkD0otuD+H4u1XsfvuH37Z7k2IWWBGQ6lB4rfJLPSCA33A1m8lYIXwyy&#10;uU+4MyObLHM75hJyt6R7gEGPOnhliaJLLtcEvhrJbAlHXLkVOrE6DQd6eFa+aIZqaGto5qsfBr7Z&#10;yQ118E2yWmyR69PirsU+DI94sHzp/kw/p/+7sqmCyM/e2JH5w/kpSxVj2HDVaWxAZVNppnCKeWe9&#10;zbyn9LcFtKNd6tAxkrPosJbgCFRMOWBn+PYFB+HWFsBVlj5g5xDn14BEytyPBjex8pOA2cwp1Z4i&#10;NiQ9600DoCSaSj9sTg4P2z9k8+BK4bibsHB43Bry8qtTnLN7HB13Hh4XP8uw4i0/X0d3F3rX0VnB&#10;g2i8Uo4ukP7m1jQlCslf/ByIedv8XA08IeMj+Tl+Px3i5jLGUwKAiNwcNHvGW6K0NCclAUEOSOQ7&#10;K5F+Bm9JlN9ZmPzxnYsnKyhI8LwcmJbgYAo6wH7FqTTFyCjcFB4v5xOmJ9qWXg741Mlycn6k67i0&#10;kwGCKUXE+HJywLn24+OYAmkL/Q12EiRCx1pTW5lW8nWcHPCNc9fJWZWe6uPkmCfmnCWRGeoxPmBn&#10;6Ri3xXVy9FDx6jq5hD8tY5ZHlpoXfsszllLpBtbjx5iW72xdeMK4+xS5QjiVt396wPvIqteR+nG6&#10;IUY2LKnL4+j4eXCOLvU4mOvo/HZd2VWODiJJW45CzdFBw9WIHB1UW1/7f/l6l1xLbmTbtq5WZBMy&#10;QopMqT0JHNxCntLtP3DHGJN0XztC70GAdpgtOj/2NyOdfn298lSuP8OXMoErWT4KN8W5dagsES2e&#10;vIR7IhR7B+WBY+jk4ClMlT0D5wIwAhq6C15D98J0X3dFvlpHCW9JanHRqTg4PpS/Zg5wRDhGzAWY&#10;FPE7Zi6yoSanmpIhhAq+YPMYOmVawvPEMXRgPAv1GDrgarnX0A3u9xnrB3EMnR2034M/1NABV66W&#10;SO7WsUw1Z/4j2wlcFHvorsB98uHveUNdkQtFKfI9PIVfXCC6nZ5x9Q8vEE3BTkgHvHjssXRgZiiy&#10;dKgBJi2zM0v3AZ6QjgdWvnhCOjGJ0jF1wFQWmZYWR70hvD11oBPSOU1NzzF1gO1KXFPHsmoPmfLZ&#10;fsHMyvz7+zZ5s3WQQaWht9fUoeoq7mPqcByn0lVAxwPGBkrJyh8g8jxgZunYqMn9nXiOCXhL5IKv&#10;4g4w5A1hMHWw1EBXuZptizVlDYOxESzyKmy2TqoZj/JEAR2wx2Wc1bF10H7rPAEdcMtAEjMaH/Cx&#10;dQ8mWxczPbCYfur+GWOBxBNxOQtV7FoqZ2nl58ZsrIviFD0V5GUdoUUaPozUX13gWksi2+oEzxj/&#10;PmGg8k9XgKvMXFt34WxdQxyMpMioG2exDEhVpZcecI0J2BEQxmzbH7E2qGNO8ytHDVhF1fBj/KZQ&#10;UPGUkLQ9U562ea4aKqUmHMCFdcCrYj3WTuods521A0bdoNYxd4Pp4dq7D0T21A4KcI/Fc4hZowwe&#10;PTEHV37iOsBRIgOXBWhTnt9PXMdSJ/tvi1vKKzuFNKs2vgYPYcleSSTtFSEwCdlj7x7wmLsDZ+3g&#10;Jk/nya61o/9E7Vi75uh55JERUWOGHnEVnk+JESx18N8wh5Aba+cxA7fMFEWkQoZh/hO1Yf7wJmkO&#10;r9miehDwSk7IU4YEhG90OFQOBn25pT22UcC/cPsodEWXDUptZvsoYOYCIYD6yyR8Q3GhvVHDcayM&#10;cXIUMGxltcB8EHDSSQvH9GzbyNNGiqcfij72K9FKsYc65GgsteMHFo1LscFMjtWBhRQ9DptOLnfA&#10;255tAKd5yno+zmsVwumWA7QzBVeWV4KZ9SQbLMsxYGLCyFy7KEz4Vh+AdbpiigzfFoUmgLk9D1kc&#10;n7vqEw9cv922CRSq+uQQtJCmJw445aoXcTZR7MHqIk9Y3xOs7A8Yc4gkjFf8WQvjDM/Gjt27Ao23&#10;vwp5W91n221r3F8JGNZTFVuoo5HANp1dFCloZ9j1k/0uhjVgc2oIZ7UbrDshEeHAB6bEHXj1hrOP&#10;Ajz3iHRCR6dPeiKvdaDW25kyCQyTwmOWniNTRTWDfQKZczv1aeHhI72Pbr+fb1GrjRQmhRgrJ/jQ&#10;WSrE/JR6iv75vZ8xyRNDp+IAISj0pGsiiBP4jI/wSE5UoCBjqvPRc+JOEVXLpZ6dFEZg44EOGKmo&#10;0NDSKQcnZ5DhxrC1gLTJnUrL0ChYeTmLNM5yDNSoANHJXEMgNyG1dVF+XwWSSR/RvBjWtQcqgLDM&#10;atY8MGGB/cYSrBNjc0RrXlp9kw5Y8rYnL//PZsqmWRkOk50VQvP5qJ9PtJtCj20nAM8Eg1gqjddo&#10;Faj+Ka37nWlN0eCzncKkXsyz7kOhmMEqjok+qRwS5hnYZNPtFOBlMJlaOvxqjDPaP+FmtDH2HSdh&#10;1f/6PBq/y64Sr3JMwlBmgFFX4E751KIvkqSMptsG1oqkXh6hlWlHpsd29AMtgM20yMDwYGqALGtv&#10;eM5oCAFaMo8gJRXcXzHzE8IRQ7DKZi2CX462s4wPBHLgvD0F/s78ruV//vGD1/M7sgTvjH3/N8wO&#10;EQzD9s6pJ2tehG4KvZhOzHb7sCe+sQC8WAaBhD4vfEX2EwNz66CCdaouuMIECstbfv+pwdQIpSAY&#10;cc6bIcV0xEl4Vd7B0pd45pRYbSE9wiSzrnP0QOhqRd6P49jat7ph/tvY248dxtltB1gvypvYrvbw&#10;budifnjjQoaGv83OzZFjyai9+vtg6Eo71xeGuZFznxZbHzrMPmo9njrFN+RsTxQ4yDWcoC0K1VFQ&#10;gvozqRa7wngN8gKoLH+FbxTmWXdhL2vWy3r3zIbw9K0YTkPZIOMHyHGaHthpS+iqXRkmTYKqYKQd&#10;z5zzGFZHgwt/MHLQTPgm65rwQwlDFexis0KqnQKlPWIbVrwioTD9/YdZvZjE3i4X3B/FiBT2aPDv&#10;FGCX1VW7gJTBBZMYQbeyR7rNAMcl6BspzkhTF3yC8m3oh+nYKSE9UjyRQSFQTkwLHsQWq60SwSQQ&#10;ML7q7I1gbFEMLPVRVgV6Z/qA/Zoh8Oq1wRDqEXCfgMSPgLeyYwGOdLPUEBqAUMjFhFkD+IM7T+/+&#10;/1UCClKlt2vlig5GQx9nuZfglIvwAzS48EP10+k79q/jMLaXF+gXj5H6X76fczHQLOOKOp5gbMZV&#10;2Fddr3EVvnWlhIJekYES1VlX4VU2Z16FG/RYV1za8cLHuj6IM3tmhSnSj9/lPIgP6/pO/cO68m55&#10;rvWg6Okg3uXhKksd7/LMXowT5zv8ftWqrPkOdQSM92fmdXAefsGsc1LHewg/xzf0HiJmop71HcS7&#10;Pvzw2Y2dGjHGteHXezxTf5f33TcekeTvvM5qPvO/v70Y4lnsibAXWvCJy8yGsGGd8HZMxXjoTYzO&#10;8jvv1vEi3G/CluyEJcCFuQ7GN+cIXC+G25weDCaX3ADM81QYRPT0S9u1ecclmrO3Z2YYJY1LmM3d&#10;SJNV0sJSg6vVLB+YHrd6Q4zv3O7Fm7IPjmuvHozGjttrgE0unAdnAKAYjG81OhKDZzG+u/adV6i7&#10;Bp9xfdtV2IzJlRAaXfAhCBNbgw+CwHojEjHYXJ79BQHeIuAI5HlOW4KJZDAv0q/NOzGMJ0bwnbo5&#10;n5Xpd3EmHbaIHDFTc/kS4/+PZFypxes+Goa7IsmIASYOC0MMKjyxgVjEpsJSFxJoxZwKFp2FibFw&#10;yunqRDpYvK91yUx+bitYhOG8GPMeKbLwPQz+6jvvBZmN8+lrnIirQ0RdJTCiivcQUxdICkosuC7h&#10;oMv5gOln7W+DyGUxWtbq1v+FbKAljgfDixREeKWWGA8kCHvqQdiSQzPeA9tUaVEck/hs4CmcOsDD&#10;RiVFa3HEyGaq6ZqaEYywfxwQRRObwxe6Y8XtRSjyRtxSAcFmDvJKZzsEYtEYVEFsYHotbNYTvDve&#10;wbitkk4QAJ1hgr9CV8yueBBgHGFw29/nJ5gIh+TxNXumdKShSaLLlHyfKQI6VdfgDAdymbqsxxRe&#10;TISWDnRIgCVojtyAx1jAKulqmDTGGAQKU2KOk14YIryIjPfAkcuRTYzihr8lxqhTagLCJhoOaswm&#10;TIGWVbLxhm90VZUhaIG1vaNGWZIfbarLSoAGjw6eqPAJWjAvsscoRYWBWZBjP+uuwBTGM5eOOjuJ&#10;+6HgJGww7hPA0X6nhw6GFogQ/Hdl9xlseysD1tYrxukmMJmzMAlQioQDIn0Xo8bRgRYXaBIEeMT+&#10;8tcwlBb6OkLF77y3hZX9LTh+6xShrb9HuRc+BhJKxLHXQoJRp0D4sr6k8h3VdRHE/M54o6y3BTnH&#10;iQgyqqi4AiWBxy15CHNWoTUipanaiki2MB2pz3iBGqmDTqBSmvysD+dIjxVZWuOxRpYGbA7ojOTp&#10;g1BYlECfhdRAt6vr7hBILmhrwtQBbGFWK+yVIS9MSdhg/ROhMRC2HfaT0o8Qs6c7/NsxsKt5ifl3&#10;koO1awA8n6LHSYhjsCd6sy3uWiSuWFjfMrHdBw57o79gUdlF1sBg2qCLQTXoFSHspUrVK4z+7cHg&#10;CmCRGOwaGcd37lv5GfP2w/QhwOnnH//9jV3Mg9non/38inE35etYKIWMcWyqA9I7cgoTGQof9oOx&#10;vh9GDjGuOzRxSDXyRS39lBwrcw5jyDBMLbyG4AusyJ3fYaovc0UBRpWiwngiJ6EUA27xj0u6GOUK&#10;0rt4HKiCIAb+jhyEl0km55aku/mtsEeShd31EV5FWoyHYBw2hX845faCs+KvXw9zWnP3T4tLcSXl&#10;ysCVCiSFdyi8ylnzJZWRFDCcPU7EdHGAVv+FN7md4hfOcvgadBEt4qrvAfY9EEXGsEHYzcULS1K0&#10;NibcFtdp48w5KvDdlw7Z0moGpcFi5huw7xwiAG7CfbysfxNWMXn79hfYruXhqXk9og+9GfC/Eg+c&#10;N+NvJlSJIltWkpl5A55kzGtt7g/sE4aNMwJrYXI/xnDnCTODWgkQYl1EIzUjn0GrvL2m3ZhJzmG6&#10;I4anOXLNDIGxYFLDKC5hmAbOE16B4aWVDfMLRiFDe3zKdBsyDJN+Y+RjFfJVMtlsqBq6YF/YE3bP&#10;U3jMPMuhj50XcC6e+KpXnTOwAREN2CcCNNTZoMJxBMFCjp4WWL3jmaxA8PqX8hUPZqZ5adCLZ3SX&#10;39M4QgQOMkkPbwH93kuFwre69WIICDjQLJzlR0R9Nd8h1oMbI2dOOXlCYFeLYFgEMdIvoWBN7sIe&#10;WNcEXWb7bws35WrQncmS2vgWmT+2HYwXTIhp0jCMUz6KdHGp/OuBaV2p0tdR0UQ09hccGsvLWx4R&#10;kD78H1fhDSZe9dgX5r/zPsMH21Xoi3lTG1/jwIOe1CaBuhi4wal8RQyWF6WGqc3FLP2hDadcJ4a/&#10;YCZ0OoPbz8V89EyAXGGMV4XPfH7BPE9x1/Bdx8Hl6DhgOPO1VI/VijnZoluEwjPgJzECxuSnXicz&#10;AuOlbQmYphB4cQgCpwMGnlt5UqPOg+8JbJzUAjPL480PQl61EYsMRYC9NVD4qBGnnG/qVGYE7NE5&#10;W5QZDe6JiewHQhchWNRpouIcrWU4wvFDvzXmEGVGNEgsaJAEAl/Pd1IjMKnu04Jl6+KA+VQFHSJY&#10;CY1DVhAAs1B4uRHgkgCkQs8hnGvRkWudEWgG4VQi63ySI1otswBjPAjsTSy2yNUBs7c1GMOGMoKZ&#10;SaViYIAGvHEwFB+jUsGlv7W/v5cd2R7z5whlR8CrJ5Qdqe5gZjB0lLQE/pL9SKpIwe9nTpAzzzGM&#10;62SPlXWeBAnY78I15hIkMO5hiMmTwNE5gjIkxgQ2iuR38qFmZf1jlDkZEofhl8/QVo/nYflkH2Zr&#10;4IBn2J4MiV4RA+bFimrBk1G3/Icn4E+6MHi0WA5+WxiWKvtlSFD/+kyexDP6hHM82VGndeXeyY4e&#10;2FUWNT+YsqN06bq7kx3VQkoUxtm/xX3B4zFDrEG6wO/R/gRL/HxF/2RHYtQeLEl+H7jwSjh+4+Wl&#10;tDBldUe88HGuSETcOrZICwDG0cF4ZY9wOVx9BGGi74ijq5sBLqP8yPbl3Cc/Es5F4CoW24CZupUf&#10;Jfd+8bo+zY/4PSvjDJYfwc36cJb8/qY4xyh5dYKPEwM5IzTmQQQm9D7seqgrOx/AkyApfQoCEzZa&#10;BZwzMHqlkvTANz/6QBTQAy8eW4LE8DOST4IExmNkGuYSJGBP8QubILmeY7efBEn5vfJMWJUT/Yrr&#10;3Qq/874Ky4Is/MYHxr1oYcIwBsPKWHUA5h644N0TwvX/cixb5t6JcAmxOm+YBeyOfDYAGApzPn+R&#10;7W0hr9cnJvU3f180qZbO1kHtUhiso+EjJ8nd5o0khjYf8PuE50P0JH16zz6bN+GUbAJefG5d2e22&#10;d1YYduWJFuZf8DXXtGXQ4WAfYKEntb8tFirwoGUJSVVQ7GGpYtqISZc8SHwGNOITwVgcfuAbA+Mo&#10;HKM+MDuI/xj0lGo0jDzlVewaohSIQ5lerCu5TzmoY5qSF+OLBAMWiWpRVYAHVo6xRUzstmBwMwk7&#10;YL++pZuhA598cq+rNQdTFpTCK3mEbaBKGe6xCDYuLhytsXInXnZMaV32pJLpDS53gHfIXgxx2ixH&#10;Q8DPTanAEgFYoClbZ1APhq0VNrYM3Hj7YdMIk4k9GI34su9HkH7FoGb2wkTGVeirQAFzlg76G8Nu&#10;5sfyb+PXBt5Hk6eQilDDrWNhWfozi/v47y9sJ+DldO21pFpfaEqwzlLQ84W8HLI7OZjpEaICgpvL&#10;EtnqacAnq/E1GUIz5FK5uJYJhLu/IpIMYDe1hf80vR5Mf1dAD4YWmCK7fnpAtmA44EYgE4G+6Myd&#10;AprP+/9nhjyPaBpj3iUMVMdusH0aeEwwYtZBv2Nh6aARNN+08ExlAQM/cM5vluPM8AM+bvPBnFWu&#10;A1Z5qAC8IS6Znjmg59IR+Or9JfMHH+InZ4TG88fOPhjskxLPEb4MNiwyTQR0a1eVs2Qr5bASHIR/&#10;dCza0gIVUb4jnbM58CjhAbeLkRRu5p8eUEuKumfX4IzhAVVOnTtqswD2hR1JMbW88CMAawGxcA/O&#10;++mBgCqbdscwzk7zzySQfg8tSLwmCfwsgu6EtuhVPPZrJGA659mHSLfzS8Qz+Gj8Tu6h+Z0+BlaJ&#10;k2z0adKbp/wFh/bxbE4OOYRdKpeIzWWFRM593ZWc0uKDecqGHDXyyI/5MAqhCXowrOn08xYyf8Zs&#10;8M+nDgZNuj0/hcQHo9YzU+FWithqd4C3TYVDW5wkpv0SMPpINoLnM7EjZjDAvqWqeAjLHzCfFXvg&#10;DMb7AIdsYcDnA3crqzoiDySTtKiQCLwq7uANEWau4ZDMo//K8SkkMvF2/cD4CevvEL4UDLhiHbDH&#10;53ziOHswpFfNrPTqYdX8hz1AoJZ6KokP5jJB4TkyEGoRFWchPPb03Q16YhoFxQO1Du6WfS7Et+ks&#10;XRzMd+BksGdoCVwZU5hpSwS0Rm0RIw+BtyvB33jLX005vxuK7Am/mROG61F8oqCRFu03A7uVL0l2&#10;eIhcf8UdMCyMMTSkI1r72sLHA5+9Kpjlu5zqznGfziuT8mIwjqdMo+IguxxOWrm6NjKUQw3bE3me&#10;os3Z8lA09xA2ZssxYPCAS9OnImWQCVwUhLc/WTmYkYyk5bTwaC3HCMuXJIjHWS48knnd1cFEsgqn&#10;H094WfbXJ0oCnxZWBU+fVjUnDNhsxizIVGaY6S8G52ccBsdPP0vbx2OEQGJxFAbmgG0L3cAALCDT&#10;35yvbi+RQiYXZoPx/KW2ucAc2DOfOlvLNVw4vFRtsEIDZvb+BOaeJ0yfCQhNMTgg5MuX9njCbDBc&#10;35iJLTAHXlGCqNTA/AN+n7iV4H0Tmz6bVYF5s1q5GjFZYP7MCsNlYA58E8DibuAVkbAZE35XevZM&#10;1sKC5Pxakbm0ah3GJxmyqAnH8HTGxJf4JzJ/Sb+YATY6RF08gTmYv4xy9STaVx5aHnQCc2Bf2ZL8&#10;WAZDFc5d+bp10Q9jAxoDQdyirwuesPz9/UTlPl0thWWr4cB3Y+6E5c7AHjWDxszAtQAu6nYNytiB&#10;JwBlTU8LBEINBy4AgNRTiScuB+MJU1sY7yYiZ8+WwJxZISBSAwN/AvOLUSkWmHNEafP4BfNalgkS&#10;gvbaiCtqJzCnxZh6AnNndiq3mjPAZ/OEifpldEugYxgaWguvXX8Z+JXFFe5+YTvXnO7cKVPDDUBu&#10;rpD15Kmm82CEPdonrJYIZxNN5LXWfvJr+9pkWhQZhe9Bgt97QNGebFD29AHD2QfBjaYi2vuGljgu&#10;Yex9ikk6IrjjRAzZpo+YiY9z4pJdYK/v+Zxzu3FnDYaxZ6WjUMGST62otPBJ+O45ENrxBKnicQhz&#10;M2I6sEOFgoBRcCuFaxDvd45utkvIsJNiMYvQMGMYVWHfJVJP+KwQtIL/bX9aOIk2IFI0SMBGug3u&#10;hrJi3wPRjvy8YyCRuxx6GMkJwVNNkgCEdAyS3lgMHHEc1ZRikqC2DLm5kw/uo23ewFno07owJWeT&#10;1nWOhXoyY6MaXCdIBwSWUtLXMf2dQhPmItoWkyA92EHhlV+ZE5mo8IZwZ0Sr1krPKsS4Loh3tpkM&#10;CoVR3c1C0kDjk9rfLmCX+ot+ewi5SUB8wNGFZXF114VHiHp8WujKTwdomZSc3yJvjhB+2O3W4L37&#10;QHgMZx1I2QtDIVb1woi6JzFo/+SEGmDg1BiJ+uf9stx2WjEBbNZN/Y6iM8DPYq2ii7u2IEm/qCzQ&#10;MgVVnx51cyzWOEzVB3NcjTGR8A6kLQQW9r2zBKm3jsRMUkiyCHH8ltzOMaKQOF/huTcEImcFZ4qO&#10;UAAp2HfipJsKQbYmzL8Z4mbdYhZ1o1wcwhBeZKAqSYAXJt5K1i4GI4ou1QNX3mQbyeyF8z2YUP7K&#10;dmPYGdM+78AcMVBRSxvnnDek9d3ZPOvb48JasM7Tp3ce9029xD3T0qRw42cP3v0GW3gHqCbrT8xr&#10;cFs1GIBCh6hfmWgYFQB+GMXiR7YwelfLWAiy4887tUZMoZcIU6RZynYGMTliG3EddECIDgePFEuK&#10;bgtC7eyNEZoLQ16VW3pcIC1mLCbhIsf3+27FfsiKNvKCuFKEjRFehKdpe/w4g1EOaTyBn69eOKU7&#10;pG5jT6wmi0zVA+yOcppzK67yc/syKrgHZeJgJyKQ08PRHSvB8uVi2m9gWe6GXg63DLxfph56GCpk&#10;Q0dJb7fIwo1drquJL/Zj0Is5CtZXC+DRV6UjWuawNrXU375x3sObVEm7PM79+z8ughTiImYdRfQM&#10;TS6GsM5j5P/+xzfO2iJBZHQivCUpjHtd9KJ5Ey7swQbh3wIXddNA9ySmkKlhfxP8s5ropsUJ2L2o&#10;dafFoRRKbx+z+hVBDYlq6mcThzD2wohjUxyDj3oE+0074XOIlUm4i8aXjhZCA7NPx6zk5Rbp80FY&#10;WA/Pt4bnZzzRR2OvlfjSGin7+FnhG6jdPxSlq8z9z0SGV/IPtXQGUIG+pDvKAb0OJsKgaHhUrGtu&#10;QTqstvfRBmdpwhJm1CTVJjj+5umwpZ808c4j3kOsDHK6wTV/YhgqrmKsMEG24cwEaf1pExNm6L8+&#10;tcHvWC71c11bqikGcQyc0Z67VjDW18V0Oh7YXP2bZ+U6+ckeTBTPo6GdJoFuPdgijSLq+vEnq5yZ&#10;0/JbuLmwDxgs7QFNozDuzQYJqdEW1ls4s4dS0jMw1rG9Jdu5fGpI7rvz62B8FdrgAC+mY4HAXnMr&#10;tzgLUH9uSwif7IQpbJUnQQe2PG+LSkHA3uh84a3aZPNiyo0xqMJKMUTZIuiQyGoPmALYoKNQEnag&#10;RiK6s3Puz3tZSVPkvlIY1BnG88gxIxpOEXAUpmhYfsUQGyobzMT3tW1jtLhuPKH9jROreo1h3DoV&#10;gw3YM5GY4k8uK6YzOWDabTVeaiLGb6k5ihG6cIclIBhe6IF9AhLjME+LmOCmQX1W6IfdRJIudyPA&#10;bnKl6FX1GRFNMA1B5iUv3J1lEuNKbkUWYAsIyVFipjw5JaRh+/3KFXvKqk179U6RI3vCh4d+9+SA&#10;W7QfuX5+l4POmMcKVI0RN8BOnxouI2+NGJEMr32AmRTQATfDtA+yoqTw+EMjj5YiE2wsSCrYnJZe&#10;DN6VOEwWKqkyxNgYEFuT5SM5dpMS2NBZKShpE8EVLTkpAzdhd3RsUD7O+ypuXeiQFBJXT882GMIh&#10;h5jxStSo+NFXBGEwm1xMMwfjCu/ch9vhWBO++6ALxF0k2TJL5uVO7JpQyV0A4EumhVdiLDLaws1w&#10;3+NgKIhP5myE4zSTJ8rdq8zQ91UwpZzp8uwsK1rbM0Zik0m+ldAReT/ekYwiOBDFE8EZBuNcgm9g&#10;vzs8Kf8K31dnasG8PKDmPHd4Q7jyKXOYdlpVbMMZTGtVgxUjZymrgZk3s2Id6vPgZmX2P26nv6zd&#10;adPA9FpSzLpZoo63YCxBNynjYGAqNC2jer1wVt/gPXMmQ9KFYSSemEkg90oyLeIWeXrXBX+OrToC&#10;Rafm405rr1XBoWBzSGzos65gQkdXbu1MGVwLPCGlCHvYof0F4cJXKhA24r6Wbr0O64JctVDfEz/w&#10;Flrc94n5HXMBzK9Ucvs3OwRkHtmk01rpMuCgXyNxZmiErtRNCnVagZfS+KZjxjS10g1/l+AiCO5Q&#10;A7upqyC3pQeZ3CMXVkAkAw402IQpXsUbVENVl6yJICPtiDWTm78L05gXY99qKnoJv14dnOHhwfmF&#10;mqWXcvTqJDYGYXBi00m8A5olfKmPcEi+q5LYFJkBcVBJVmpuMOoclYRxft9Kch6VzNzY5qgk8HUL&#10;fr7EI+mcFIsBeyu4Q+pN46gkLTx/8qjkB3xU8sGkkhxWNeZxzCO6wDMDj0qCaanMN5UE9gITxSyF&#10;4y9PZF2F5RnPSovbAtghAKeSbnRovV6VZDMkUjApT9zwi99szQlkBYCLol6VhB8krS0UvihaYqaD&#10;XvUqnEm8Ksmjm8KxAq8PmEIyGc0fq4OH0LpVPTBlS35xl/5t4Ymc9ZlCcs7e80Au84gEmGusdpxZ&#10;SWccd+CLlvEKU60DpYSe4E/GjyICe/DxQxHB+P7rUcRm5u7mo4iugTqn8NFE58QhZjFHE2WG4poi&#10;xjIPgCq+U0TIduT9KqJcs1NjFVXx8uSqIotJ9B5VZJoe/1OHjuN+MJ+q+EXvpot9S0ZSshBK9vhI&#10;TiJ7c9LBBBeDsYz2OzghvdkhevNWYDx4K8FNiz1DjT9jhcoQ8x/M78SoVRxeDCmQIYs9fNBA2HND&#10;UkDjhaAzKy+5dIWdAQKeJ9/xQuz1iYwH+wTUK266LagtUAGtB200Z8VvynE2hzlNPitriOes8G/I&#10;d6wklnlATxliMZWs0wCFaOEQ+4SvlkEcIs5TmjjCd1IGaOmV1c7R0yOX+s8qxg0UHAP6rMxn224F&#10;k8/TYoLp7Hg6DPetYEGbuV16JzYf9bySUnp6/4AtJvjmfOvhKsL7bsIw6jZFdp6wVpudYC3CS35Y&#10;G8q8MdwByPbAS+ddhs1aTYeEqSOsfgE8DnkPqU+sxeEYsDW8qJNT06gVHkDQxVZohE4N2E+rOStr&#10;8S/8pGBPCxTU4rQ9FF3jPIiwhNnSShtJMzepFNx2REW+ShLlLq2vnA3+Gw6hQ2T7fHwgl8NazKHQ&#10;qw+MO3LYUb9YoJlDb/ykprDnsDNcOLDvfDqE4Ju5sdrmBsLTCS5XNvFWjJMHxn4Z9AF7Klj4bPqB&#10;8dLH7JMvTPhNmQJ4lq+5By4eRzCOiPpFmSaF8Pguk1+UKWYjq8EsCP+L10JuNA7FeMUBDGNcUyNm&#10;bCKkNHzxRYbsKoGUe/zO4vhjcnHVG8wMAKZDYWGllxTcPRDc74rGilC8dzEvMgzkHCYBW9qK8nwQ&#10;fWyQNRjeaLL54mMVwuz4ebFChzWPdxIjv3EQBlt9eMfwJXlLjLg33H1HWVViBOz3B1OGWAeC+vSb&#10;GAHnSFhQiRFwpgPNP3Esr1xUzzgYFngxI7Spkb2WSTykfzAfqdEz+4/UiIPOy0IRne7Y6+zgyZQ7&#10;CudNysUOtFS3ODd4c5KzqwFmVhprrfkDxiYgGiaBiM7giHLE8QOTLwEuPpGtChdjxhrglXXFeLRQ&#10;QuayPeHoLIFNt/1dE3tAJMmz02a/ByORwjCtlrqolJPCa4Vk8jzqaUemXJD7xIgOXYljmAigmaUF&#10;Us2xZ806YiKDiMEY24OSyjVje+2LcDUsYPc5HhgpORWitYhkaTBwy1PDLU8A34LHef8AjK8suZox&#10;xbM4Qh012Jxa68wZiBPR9Pog4ELvk1jQW2Ucnj/1IUesKoD5NkAEXviNAdWZC+dWSTjnXMSkT3M3&#10;UBzMYiCMqNU9YeMBTIhFfEEJp/+aXwTj7o2YDAbwim860BFy3ggYdWpWQ7yCj0KWMn/B1CluHf7q&#10;qDS2lgUVnCusdImAKTlgThDllZHBJV3bQgpOQXSzZUw8MVpgTXnTSFm7KkFgo6UDdqdL+5tEIFM8&#10;Klg1ShGrUguMHiuE2Xe44at3KulRSe9Z+5Bu+QXmke7WtZzL0/Kr/1xK8EbVxR3pzkVxAjfv8eA8&#10;1PyJkZPXw2xjhre8uLR5xYqDoc3F3PE87zu/dDFY4ou7o/FlWI9S3hxq1vnFPIaWI5zzLjO0HKb0&#10;EpHH0AJTHsiuzkeCmNYi2VaggL0lR53M0AIXKqu14ztnIcsXh5GLF/N6NHvVDP0N5sPQfl3PAgEO&#10;0I1e1/h6pG6YZ40cvCst2RKBtjVxfAlH/0i3PpYIIvXSrLhE4Gr5d4nARUUfS0Qcr6niJLdLPJh3&#10;QfZaIfMyzX6H+VjiM/lwW2IpPtYbYbFquzqbOYSYP6150qKTaR6r1xC6SYNZ8pi9l0sh2G7M+IoX&#10;GC6XDu7FHeDepuX3Xns7ME9QJ+xlroNhTQ8Gg00hAMzzVJhyV/6lN0McV79r3GA+SfkxM/AYD2fW&#10;3JmZgRBPfqzWL3h/wq6+iBCqdrbigyIXQ79V11iXOQaW7pbCOmen5cMhbdw2LMFYmGYpnX4BXD2G&#10;iAULYAfAxlDP8tfigyDYEb92JEYn+wXyzD3ea8QiZmGhL4alu715MC51U8LC4COsCW3SmG2I6qTv&#10;shAibgITHiGs/MnWC09U/p5YWAbsW1fynNV6vxIpi2OK8SVh4M4UYGH/IucS7pit8MpZZCiuFi0q&#10;iWbVF65KZJo7C+17lc4dj6fP5QnPgUgRfJ59i/E0E7Cbj4AcYQpk96tAQBm1C8PqtXBbW/h2CfE+&#10;YLRn/vlpQbTlpRH2YKkUT1CmxpAdqwfWoWyanT4BU+7mpDwsJOwCnTSXgF34LOxLC5auV+WJNlMh&#10;XYf0gK1e+gTE9vVCMJuVCcbW9U+PfvB77IESBgVjIz5MXYdBHo/QChBkSC8x6pzjeLkPcDsbwL18&#10;IYx4nnHXRcnZHQbV+ydMfYYFTt6SiskJwfKRiu7losUkFCkxA1F5mdSG6B4uMJ6Ze+aoRVJgrbA6&#10;5+AegJ5M/iAmA2vwb4nKA70Awu/XYMAyqnQ+UXGDFp33AjarlcNFQSjwsTA6bJc9jIIHxhzaToMQ&#10;/Tpsg4ceOvaHdbnW00oRkwEzG8WQSii28Z++3uSqEI0DEj9JeozVxVTSi074+6wNouCiUXhCXslm&#10;9D/M7KQhrCPo6unvBb35bw/UQBGC+S7qtAHjooQmtrfIxRmOxBbnfnrozKRRkFvAPNGr9MATH+DE&#10;GmE9vCWCS3ksViBoPNHxR57oFAFwhAb2KMxmeTHHQhJ5xy3aXExRCjPToMzy9K7t6UVaJjLAl1hg&#10;LB6AmYwAa1j4Y1DoA77nAiG8tnlCOX1zaS6VodAIn1CohL25tikQfPsEHHXHihakEsltL64KEwgl&#10;lgSe/b7ACKnpfOTTguQ8a6ZhpCUyt1ltTMcgXvd6Dp74y1OkwB2HYd5+VfwTNnnZE2uRXWBWyLH2&#10;EA3/p+LFHFoH8BUTYoybE2gijKSVVNxghCBMOSAMnZ0x9D2yjdXdzTg/43AhREMSCAHVvmOOLoKY&#10;ZNEBiA5mIuXHBT4YVgqnEFrqqOwx082vmPNUZcBO63z0Q5xTsrTBP/v5BQM1lYqnTXJRMufYHoml&#10;xeqo6Lu8BfY4EvSmRefdxcgh4A5kA6NUzIw5nixZJdsTXUC1Fj2hGn+CCV4d9AAmxKN3tpBR1Dw/&#10;HZJwS+X346AeDIIF5bewDuImrJ3vITT9dyUDxNVwD7iXUWjRmxiGru4NAHsSy4mvpiQm7R+rpkRu&#10;TV/WOY9k8SKOALQZBe6LTCgmRCoqCs2Mo5STi5G4kJsS4Sy8u5nOlfgoa2pymq2jSJidQUg8nVbJ&#10;VvID79oRVmkt7cCuhlmmGLcFlkv/RYte7/FWET0eFptYpAoZKiOLwXCGlSoWSXQ9wOJqf6s1aLK1&#10;WxvDEs/FyAeyTx0TXqIKLaa59NwkDy3jZ1Noh/g2qw8GKEzularviEVNnfUAUkKnw0CHtDK9Hvqd&#10;YmkxmyfCpIvBTRMy5rX9Mhdn9EP7AMzn7PN0vQEymCdgzizlgyH30RjbA0UaY7IfJO8NIdOAcSMS&#10;zrqzhEMweuXLObprBdxe7RbxwD7BKjFaTwOIoPsF/pfTv2RiCCNxHziEBMO/g+uAOVXHRsNlBD/r&#10;dajCwju5OwSMAeHNz82a6F/YjT+HzNsiDtAFGEtMXLkhqUgyKWMqJssUFs4a2wGqe7UHGhEwxhch&#10;la7rHA1I5o1+GE/v4QMIPaUsMX8etY/zTNkTq4+OpDU84EaFETW8Ijqhon5vtXlR2GD0jVowWTQd&#10;QxxpkKc0Kftx3vGlPNvhYFamIBP6XwzKcew018j0MtjfYExZsqZcR9MbMcjWF0xqefqhohrV3n4u&#10;5owub04/v2JwUlzybp75zCeMJu9inqcsRv+0MslhcbLAC47P/IDxTu98piYBeNH5SXSA4+TNc4Dn&#10;JU6iA0zpHF7KKTUDE+POh/BCM4tBRvFgTqIDpstbxZjoAPdOA/BuhLFo1gMn0eGCBs02v5fnAN4e&#10;y3Me+MlzhknCOl5nByfDKM8BPjp3vAiIpVKIpGm3UyqgAVbHnPKXLAfE4pu3wc2kynKkSx1N75Fx&#10;MB2aR8bLcoC7QIhVleUIyxvgJ8thlAwijGYWeIub8pjgNAQPIBj4KBYLqySn8GwymF4EAFOGc4fQ&#10;wGURrjicDKc+mUQmMRNsD4U/J8NxjEL/J8MBU8RCpKGewSZdoLOWREbrB5YEUDGT/7bovU1aFLnK&#10;hdPDyW5k1MmHyG5YI4w8iUBqrcNCrengZDdeBlIp+8luxBgP00b51vYr72YSdoh38lSMjmy1IYaI&#10;9fqtOMgUIuvJbuSJcRJuyGxnnO3O3IOREd0oSA+lN1xls2U/+Y3fQNSO0iKLi94u33FWTDIwyp3A&#10;9TZQeJbffGBcFk9ICH4vvxH21XTg45jEmIPxt/yGv9Gev0U4wieEP/kNmO5H5m8bvcJe5SvsKWn+&#10;Rmr+nvzmA3OyGUgRv/qlmpCY+RbSm4S2S5NOJ9IuWwt80hsxVvfATEiADcGAy2/83XNtLPV4bTDT&#10;NJfmRBXR9VB+AwezLzizBbZKqudw6LL0RjnNiUsBO0Au9Sz+PocFZqnH06JfS20QqdsbwxkUKIIV&#10;NE5qAzz3Cbfq94VPavO0mDGwB97JQiIMKZ0RosWEAK+AUPI6BavMLyayeO1kNqwos80DkZWXz9TG&#10;R7BvavMLDqeBkFaWIwYirMIIvQiOFTAnXF46ipUx7kK1egGVv4yhgqh6soy/25LBA7utD6xLcBns&#10;Aifvwj5BzHJi59tiaRg94HBzL6VqWLIVkTCblqF9kte9EAecSWpPT4r9C74P1IBfCrT527SRo/JP&#10;OurVTGCSAtl4JwUm4wjce7PA+SXg3jo58BbeC/5PCwjxuypED7EHUuVeiHuWMUXM+bpE79Da6Rfq&#10;fuHFvdqkUqPWh6hV/mhFJMUwMqg8jb9pEH97cZa/x+bREq8fA7YxiPiMX9tJPCAUWYBHe39nVqT+&#10;DbSMC0IoAIzLue00dJG3M+gBKw2IL3AvzqpQBpDM+BZf7ghvAgYmwS9z5wklXl6MO1b1ssJgehuG&#10;FmYDstMaMGAHn4B7kRLSk0ellReDqya4J4zit03jF4wkW9osJ5Krg/mQNBYF2e2HsZNOCKyYM7OS&#10;qZN3APfmLJ3O/oAgo0uTOnEGvJzvMhDy1N/g4l9J9oHbHhuu6RRutL9UBElSIDlp2HOjjdvOLRR5&#10;Q1bYfDoCmN8A9GRbAmrQxqUoXc4DZY5lAuNZGJaYaAC6KSnMy6M9EOwaV1i7LcCUrtZBLPfdwTNC&#10;ondisTsHrYNzOVMELMIEbA0HVstgiZMdhq7Q6Oh9OgD21KG/nyHY5ruF3CYBfI1Hcxyc1J1V3BZ3&#10;nbeHS4c7xkuoOwswP9R54EWtx0XfdSh06T4m2ftWjl0/tvZiGCe5B27niqd6LQTYg7Iy7EQj0Pff&#10;RjgIfroG3LYKcDms4+7n0u4mdiOBGrA0d9ifDtxnNJx7RgDh/p6Y5gBcwWFzpMMDvzLwgfnLTaHb&#10;AxyZWdsQKMTxr5sDXRmEsTyIt0gRDdC0nUVoaQCRgbvKgxGOCreD0akOzxCjZFLRHIAv7ZvjBzwZ&#10;kD+jnYOUPv2MQqNwmOxa5u6VxxUDHwxjbPuLbdctKEx7pBfz1P7YEa3KSr6o3GJYHszbDyVLKxGs&#10;s565ZeNiNvrnU79g4OAxa7dneWrgKHwclaVFwLYI+PnETGIKy8CobMDXfc6SsFNxUnpg7S0Tuw71&#10;tuDEVGL0wB81+j2RjWPUqoH0gGTmPiXIs1RnBbwnIgfCrrps8b7PoTS7JziMh47D8G6cV9MsEeMZ&#10;BR24Cwd54lQDZdYpqRcrX+YxrjU5n4CZm9ek8fLyUlxB+VkqlBSG8F0lMwSMofbYKFf76lnJTfeo&#10;3xBes9L17T6iHgNvbsBLuMEsvQbjmRovZimHBzYvAy7QR05W3QHhEQ7H1H0LSh6Pz22AFU+pZPGy&#10;jUTGepq90OIvY3nhvIophmzRWYzAJyuDcR6LUEqvvDGpQr4Xg31U1CCqWgOjuLTmpGbnIT8J97Ub&#10;mrgtDasQS7UIRIGia7Gpt8MkZKQdhpreYlOp19R4IqNldTVkCbVQJwwgCQIMZ1lN5nTglr+a0ttg&#10;ezgXhmGVQs4TcIAYZNnx6RIma4JpYCb5SAFw5WelhXkWgmVqkIwHhw27OCTIS1I0qE9w/iI68wvY&#10;hb40KDgHXmJQcC43wWxP5ATnwKtSYUGlB7d6LN8d7BNQ6uT8a0Ei4TVX2LuCc68WUYKAT6wNZqcn&#10;Cs7pATgPveD8A+yBbjnZXtoJzu3yVGwKzpnCaI6srmJ/J4X4FJwD+/FExangHLhlHHgLvzWetYAQ&#10;8e0E55IqRUAgZ8HAdJAER1dwDpyjRHINuw74uD1YBqrLJWXZgnP7KNYbxjtksjY6KisrwMvKnuCc&#10;e2iyk7oTUxnvqRl1i8ACIf4TnJ/fnaTBuY+f0oDabf+JO1K64NwZnJ1NAgZozwxPi4Jz11ABb8H6&#10;BOCm5GtBVUhlO1ZXAYE70P4JzuHfjiYsOAe8gWrBuQJgCglzzibHg0EnqBOo2dRlmkaY7MPBvFbF&#10;p06kfU3Giyk4T7QmnQvOeaRNKzppU8C5ny4WnIMoh2sU6K4g8ebaya4i1yeLC85/YftutfF78idK&#10;RaO9EmOsh7E4W+EuEYDRu7EEnTXZVa/KcbpF5VSvrDIK57rUNKIAYSUYWbDE6K0DhAWIzBDQrOtG&#10;dLI+gesSvvZgF+NQaMjoMmbbDbbA0qfd/8ahC7dbQA9GHM76c12u/8VdS+VTq6qFYa1mhM4M+09G&#10;KFxdb/GeM3fnSXIxQZYsvKXCtoa9+2Yku33dyKtX9FfMyyvddhOLuaaWzhs3PDZkpESKgxo5xCnz&#10;gGGLJtA7rAGV6sHIpIUFD3NEXT3CwUhNnkxuCU/JMISrfJJO4Colw023TI7swuwpOf+DOFhwWzO4&#10;7ENLD+upB8I+ALXP+Zq1YPm6amwAddnIeLZuVjEVs2jGMvPuLVpBDSu2B+7ei7two8L3s0MlxlVB&#10;qdLIxYLC86nMCsrJirIl1Nsaqn2c6pN+mEigaXXCdDmH67xPlHTQAtJYWOaJSzlesspk9DYMd87M&#10;ZWKuooS30BTFMAmVArA0ZttiF4R3JyHo96T2n5k9nk6tmYmu2P6PeKHRh7s7Y4LKsFcgLztWcYJ9&#10;Zzw5n0xfOV8vV87PnU71fHG71mYZAdrFTcW71mYYKy9GO96U0vWRjDcaYnY7lQOcbBG+tQIOveFK&#10;pLoRmmUDMGRBwl1EDOzeI+HhMj/gkiQRO8UHQzMXWHRpSoLhRoq/4x/okISjA2NiulIZjBIcXK0P&#10;f9w9J9d7WRSfOOE9U+wwGO6uuskB0RbhFmN1GlMK83/CoO2OfK8l+Uo0wh0uv+jNSVSQJREvc/GG&#10;0vttCNzEgzCBKYzkyohOKDOaRTZOFXP5RGdiL4anWA9i8I2QrDQKDMREUL5ZeW1GqEQp5ScGOvqa&#10;haEjdeHP0aFgyvTO5+3nruFiiBO2Lno663KpTBem4Fvc92utYHgZgTaYNX72SI7Q77w44d0dB8xu&#10;s0j8PlVvG7QdA9y7RaqIcTY3wBhWfDswbh2MbvxignlhZrBDuC/MSXqfWOwMxpvALsYWKGugm4mA&#10;Fkhblcama60uhjVJMJ6AvC1KkQBGjgIt2Qg6pGsGPpPE6FyMLdxc+QK7iC9PaGouRsIYEgfzGnVw&#10;TxD4z+XTolfFIH35nnCkxOqa6DwwDEGiNyvWxawALCDT34bZwrZSdA6nIYZeCJtt8zPmSsLL9DCG&#10;PY8YvE+hPaQGn/28GOfz9akw1vufnq5AIWRceXH54RsDKBT3R6DgEqdXCLheQq8p3OaG15JwEkCp&#10;PJuzXFHRnSAsq/fKgHvpy2Vq4R/Yg4plxw+GljLAHnDxvN5dzuvVJyM3Ln81RDBubap67RgzSfNm&#10;4bZntwxmNRiGcAUFYcxFCPbmCQ12mwqBExn9N/ZxrD34AFspGGInwQ4LkyKjGpj2XNAzJcnhRWBK&#10;TBIAjbJlyu4SIbOJbkW05lm0eMROSWdKM0uX0l9ZURz5sAdfMnvHyt1vd+JiZJd3tQnj04JbNy4A&#10;BXNYbb0rpSTRNd6rZQiXSfE79QM6hD07XzIMT2ABjcnsAd1zaZV4GXILofKAC3YM2OEcsDB+hBGQ&#10;/DXYKFwh8+OH/i7sA25jaMqGebiliULrvT9klg9FiXaETXZA9mAAJjezK3eGF4Y7Z4AXgwz0RBdp&#10;sOofsYvQO3vP6tFJpwQ7KNZLyLJBpji6XUJf9gQzKTTqF/aoUcyBgEPJ02+oUWDGoYpFfrqJ+MCB&#10;yhqBqT/AAMhckOg9ZrOJTJZlCnuGN5a5e8LlI5490O0sSuwiFHIjMRyGQf85nd97hvAQMRB0w02W&#10;5iw8vJ9JZKTDdLwESV9MN8mkBVvxzAotjoDB/I4QFH2cFmE6XMAT118ZUfm7R+SzFJhGScwsGgMD&#10;VAu4n+zy1yExKeeBYyewKMfs9jtD192//k2UDhGmcLi57cmCMUF0iu1wd0fLkVsPFQln2mZJnZAh&#10;lrI/jHQTI/es0Ehqqm4bdGuiRDBB91jJerAikHnsdj51xEUvaXjXdJMIidDrNLcFXxnuPgng8k9g&#10;dj6Zk/FtlsbvEHMKKvUy+QNOnlC/T3DayZzu70pNkG9JwnnDYH6bt0Tbn967AMPIx1iQ+fVWL/CE&#10;j3lIkIU4uHDYZLlAaTx1OjDXxEw9IR6GwxZ/GCxC+N4YAl6sHfOcFCJv4fHhDCoB9RJ4zoGoIvfI&#10;ueUr6ToMnHKVYa6nVB9/1j30kbdICiCcw76aexDmEcVsvVeinIDpUL4BttPH21ve9C2Sh/57cYB5&#10;pz4IsidxOHjM4VeeIErRPgHz2k88PHLiIfqYJnU36sXMTrgibNFxaififDBNHr1mjT+vhyVyztTN&#10;/YQOq4rJ8UDr9eLW8IA9W2SLvZdO0sx+bxOe+fP0r9Egi77fo+y6OGAyaHqQaoo+Ac7KzPRpreVg&#10;NDpgLKDZRx+BAu5FbGC3QQGvxhobI6lgHjoqqx6i5XUlO0iDXVhOdbCyDf2mCp+H9Ju1do6fb4fG&#10;Bb56wHqyISq0rLlGBpUfdOwg4ZFTsr0DYBgNku2wRXqMc2f8Z8JQrnkaT/nHNayL5Slgb93Mppig&#10;soaFLgw4bwkmhztEVGuGdklcAFF6Ic8pLMqG9iZCTiqNB56RUUXxtw9M3MQaJextMfcmbKVJ9WEv&#10;sjGuOp0zM4xKJA/pedIjKUyyd9CNqJIgE2s6GDhOtMzzO3Sb/zjPA8+r4S7nL3irYP6BOWSKMFj2&#10;iJGw2sjPgSRrK+heBGQ4zT1NJl3L//nZMznCisJYNzKhhRY04EQXEyL0lamVpldN5sHBWeyWMNpD&#10;VYfIUF0aIhFVyAlpLKY+Mswi5jglHLMiJjILA5qiYRG+KB6smcd4WqD/jOgTUyPq1VafgC1DaHCd&#10;tcxESyjixf4jUVZ0hNkX5Xdr/6rd4PEGoWdWpwWU8AhcPRhfAR+bfk6dKPVUBR208Bj4RhidsBxM&#10;h88ynhaaPnqkg2ykVbmjiFfgKl06phdbj5IULYDnZy6hv3Ki+OoX7mjsVibJ2JmxQDF08/IVjCeD&#10;02kGNJLpfPWc9mUZ9ql4FdHx7AKnmbvoAlEiY6HDCz8Zy4MpY+mJic08WmMUTuLAlrE4ieKnk7E4&#10;SQmMumCY3lUMlsvE4xjWtwVdl0CcjMUz0L6Xi6SdjAVMN6DpRT0TBlz6DlzK8sB4xeUsD6akhYXS&#10;w9GhkhZgt+A0pyc6YFbdhaRnM2kB7pIadSpaxw1mNXhcuxyCs8Rt6pRyGOvLWQCXdJ6cBXhLL2kx&#10;UoR6bhUrbyUtwG4EC5e0PPCTtHxgSlrswast4WlJC/AW8iQtjNqVZCy2qAXYU+85H7MWBa2YGefT&#10;tdedY1cPQ0SLTftkLdCmi1r53ShgPO3KFSaxIUxjl2ttksH0CIfmTeiDFmGQhMZYvevkLfx+UwPy&#10;lkgFR0q2Tt7CtEe6Uf+VtMF/z6H/6S2BhQzMYFvRvBYw+2n8g5r42kAEYSR1HnhhHmyc8+S0Pd4y&#10;GTWr8vT9/PfRceClHYOhkDfCZNtuC8KMY4/Rk26QmW5jb5cUcFdLd5+gB0p1d7dk/Zy3s9qmUKYK&#10;CXWMMMwKytiAnQZFCVNnPuxdMBmDhwdgbrJkzclVLP0yURtM0Z/+BjsC68wC3RZ4+HQXudcLSKnz&#10;+5EMMJ7Mto+qDdKWyTmr7CfwTJSznCxhzgjEmjezMtwi0igCJgJBWcCw0i6dQhu/YHgK+wyPbIN/&#10;KxT8xCxCwSosNqXNiheoiJv0PnM8jIkY4BiP3m4LEQIs3UTLTLWAF/lhUfHmwtEjUKmVxhnM2wCm&#10;FDrSpRE0K5lleoIgMDcs6pCB1xeVuxEEGdIMZqWzfo5RizDjIxJDVVILmklwjDmkTk6xTESrUgkx&#10;jAbVSRYMnhiHVfhhhI8gCEp48uFipIyfQRXuvhhY1G1mwNeZk/55mRyT2M1iGNbEz2qARhy46kBq&#10;uCCFXr+qJm6QtzsWa5s+0N/oz7N/3Rdb3CFysifxYXkXg3tb5sPLJhsMDPzx5RNr90pLmQ/wgjos&#10;3NIELvxBX1kg0mPsAcxRK56gJ/kGPL7p3YvKfMUl2RkGCXwwTv2biQNPuTkY2WDAJ2azL/N55n9W&#10;1AstmHcsp3rk+wH4GtZ7dc8so620NegFICa+cF1/nGKB6dJYuigaYCl4CpZooAlHBjME8SswgvVg&#10;IJsRhj04BDRhze3NnTSo8KozCLMPeA6JdKdotkKCCTy3O9gRiDOU1CGkx0FsmZFD37g2c7L2UiKC&#10;WdgpVPwQEaa9qLWuPP9mnQadtPPVGVb0BnZP3uZ9Ztkqf5Ewy/Ig1wMz+zmrDwxlcZbJQEfNU1F7&#10;LCiE1ij7KLdKwNTaJ7qAFdpzCubMiSmY6OzkPA1OqOrmpA/4+kZ28ixiPvexk7TIoagf456neXyg&#10;ajQ/z2njNue0xMSuoo+ED8wpP+TobHFrrB7zct1HhVdDEdGgbB06K2DPZCnPvTkBvPDFWK4KwjAz&#10;FEfi0aCv2T/D3l7vmffujKLXTtH7u/dUalza7Y+lZavbwpTl3YyjsbHOIhyDDLzGEDBFncQVRH5K&#10;WuoQwfbNcf3E/M6+vq2t0K5gd5ee8kRBJCwwPVFPTgMzOWGcSR2ezO4KMw/Q4EO6MwghjmxfBHWP&#10;T3FHzzGBbOzfraNpAJuHHwj6fRBExiiqGDw0UUFRtBiYeTF3rLffi2H0n8dyeExPecYxR3R1MY+B&#10;5RhrNy5CogwscPf0AWdggZfEPgbWg64cT38MrKeI80HHwAIvXXwMLGdSkSnV9njvi2j6mleemfm5&#10;C3oxm3v25Jn9Wc89yRq5wmlePcUY5lkjmFvFbY0chrxxdGsEvtX/I/xgVls+ToSjo7jtlpATAV4Q&#10;/K7RMOnLGg/iWSPPXGU4xbMH87HGZ/Yfa0RIvJ/kBycCuF6FJbJd7snVIRKai1DkjxSZLn+0UAX+&#10;/ESY3f/5G3qK9+sYJ6zWU/74iwoBtmKy6M0OnxicPoWeHxwxMnywzR3aRDNf+WDefu4CLkZ5vTgX&#10;RQqGvEJ15fVd54NgZgWUnHh2H46vC/2MuD3vmLXE+gnDSu9DLNTzhH+DaC7J2jP0Oz0ObrpD52Pe&#10;BAcfPjDn9jEORRoD/vAMm67ZQ5LUi4XvYU8skUTfJ3E8u0mkGhu8Ak/Y48ESOMMMrOQJnyvPPKpJ&#10;4YJ7DjtS3NlMwpcfnD4rFOZ3k25hjjHo08BYDye6wLg6Bpkn5SfhYkBgT3VdkvkEQoFPuhjY7MFm&#10;iiP22k3KnpcluWkWXr1JH7537jzv1xhJ0UkDXCsfnOiQ7yWFtVYos59x1kQJDsoSCVWllRgHvZgo&#10;Dga5Gc3jpve7JTjgJu3j+TjzZ9MlQNbk02KSjN+xvoR0TKUikvE+GN8pcIFefyvsFT8ucCcpMd1B&#10;515j2pkHumDkl8mCQP6FcSk+Bf+FCpqBrW8Je5+n45mLS3TshJcPAftJYeHOeA9OMObCnwZwy6TP&#10;DpwvJt1DOICG7cLn+l4wWyOM8IUYJjiWIVI+YJLsA4HOCC9NMHQQgoYEscOqL7CxuzBSc0jmK8li&#10;up4bknkaMOk2DRUmnWlJ+56FbOBfFyPVTET/zTLJywwAeMZtCOEtC7bESIQCgzNGeUjBaVYJVIrP&#10;Orw89XNdfdiEPmEGbtwnurkT2LqJsKcYCTTcQhM8CiPXflcpVTWlR6HepNzOfGGUYCr2tCBMNDGz&#10;h6MOHHRiUtY8ptZ3DFwMkY4SkUIxKUMD5W3yZ/XAMeHrWbgV3j+YFRUvZiHxkOYjs92vDOzdgMpw&#10;LwlJmowJ+SQrHI9nw+yLGufDIkyDJSXgSSHSTk8+gcTmFYZx1Iu5FnZaiQYyt6uBmHPclecjI3tX&#10;/npg7VpQ7zcUToTnZTvPluWCEb3P6Ik2T5TJCEspwp79TDqQlk/4/a4ftLHBaGSn1DHipd/oFPZd&#10;g7qgPi4MeQXPl7ZAzBqqNuRCLMPXM1zGpJxlaRoHSiGsU4pxG2DCM6dMWtNoywOf674dLO/MLBUO&#10;bCcmMa3AMgrWHkvC846AHDaCFfc6ROqUnL8yBJCLc2A+jidPMVGNY1uIlnngqBzrjyukUxusPS4W&#10;+CjlpVDu0f7+4owoKkpalu3CInqsDzacGe7IJ1xvAcruvq534VJsH5hCYW7RxDrID1p1GFNMA/RI&#10;GA5HgGvk+cqTp/actWcWhL1eW9g7IC88LvhK9cVEs6hye9AJSqUzRIfIM8nMIbthzVeFQ3nMCvRb&#10;wVgLzKJDXAxsYJnClpolZRvR/L227FxOC+NGKFnkE4oID2CIzio+NaTKJyujLNw8sRRFGQggx7md&#10;ubZD2ng2MfcNJx8JZh25lohXhEBohhMS5vVzF3Y/bJnWaWB2yvioIT7q9J8K4V9YXd1jJTU7TnrM&#10;4ZAmHXrufMwZHYo+4w25mz9j0Maaifv5Hf2IlzyOMkeUeIknZZ1H3osEIH32Fn3Jm2ILMdzydvBd&#10;widmbwigMXlvwhXC3sbIHsvsMVOWqAfYyPrECCVxN2KIDyxy8N/wptjDg8VzP/xFWz04y7+yutjU&#10;jBYC1fqwoMylw8rEN40cOY0wjmRCN3/PiLvxoq7Ahw9Y+uMyCt1vCw2FBNcT+gTyOfAKBDFGazNW&#10;t4HFDFsQEbCTJ8waYujRVxocghuF2qMViJwRjBE2SxS+Hw+EmflUgg4cQXOk3GYL04tWUf4x2FXA&#10;vA9MZEOa6rNJwjo+WCd8l2FxYoLFIRB6uJ6f9SL5L8xy0E/HuC2IUDCNwnPLCpALZ4xYQWoAvFnd&#10;aGIt3LpiUmgsy3MZ84/B2FoXeoOJtcAYoCY+sUPRks20W1VAv3oRNf+0889Lpwj6/vATsu4i+TCa&#10;Ar33wDCGi3s+22+tWbJajZZocBaP4gMsnittFQaPlTs/bxzNLmab7WiW9RIJRuAJ3xZXojHavFYR&#10;kZDs9bhVQMZjgKCeVJ24bUqDpg6qzUs0LAiu83wyFU8mb7VBTtLbX133nfTITNh0bBrOCA5FmXiP&#10;hDI5YZ1sIp2X1hZvkrXgCZysWkcHPCjoTmJ8y0giCnq1RNbPDsk5Q1FbzBJjtI8ILwocLK0Rf2jq&#10;E7eFp60dw20HKbfQAY8O7BNEYsRZttD2CVs80YUYmn7CcCf5elugmzbwNKXr9jN+wnMO6B9asyGu&#10;uzaxaJJseb20viI82v8Nh45hw8VmMpkyFJVrYCZrft9PcKqCNKSw5L45CpSuuMVPeSasmFAbABZq&#10;HT8GuDgn2LV+80ykknhbbDcuwyZ1+N2XGYSXZBIcvpYN9gvzsjmLddKQZzBPKOMp+IPBypIM18Mx&#10;VH6pwDF8LVsCazI2q60TM6u402J56pTUZd1Y/yitC22eb4uZMnrANki5rUOjOUN16wSmIjKNILNo&#10;BYXIZ+CNmhXM+9fkAvuiPsBFJrWXGBZD3WTZpfkSgeK5q9BfzEJTn2IjTmvxifB6hBQLbq0JXw4F&#10;gxfBKPVI/h2NUgIv2/UZlsT7gitJUCEm4ZzwQm6snEYL2A3hfi+ykqRzmbcFbC1oZwhGZCEL+7Fl&#10;6mqYK+Tuqf7OOxWJJr7CePIFdyf/EInFWIhrpn6eIBnyMID3jwh7/eIGWLaLOMgQZ3jNKJfZuoZZ&#10;rAWkPAEdlv0OI7wAQzMqS3EZMsO92imqHoI5IexSyc8px2JLFGu/ys/0b3r6s07y5o6fTc0FzCWh&#10;pxyjn/Acp8WxfvdJlAM/2ciFPgw8I3Q8K5gJJH4SN2ILUgLmBj+QoAPTAwJLri19agEGE+hs7UGv&#10;wmRx0YKTGRajhEMwbGSelPVDaifpKdPH6zzLgHzoukOgPScHEAOfIXAPEBTSIQrcKvTpe4DYIhNP&#10;chvPUPoCMfAYXYVgsNXc0oxhWCdehETaPqfaRPbGB8B4GcaEosiJk7ruExrqVpik28TSFgPDrL5w&#10;gyfwfw9OTnvcRMwqI8NIjJVekUO9GzBLTzb2TSkxN6DtLUjg1V5YG3bA3wc/HvPB6PicGT1ARnlq&#10;0UJ4gQBrQ35cGyzJXtASpgm7vfO4N2a9lV7DeKPC4/4ehjmSI0Cbk70fMwdmgShzaAR9kDrQHHki&#10;mBEzvofetwxiWcw+kyLcHlmt4MraSyyVM2ws6qRa+fVh4RHukvoyaPDfM0i1wrtVzMKWK2ZVQVZL&#10;6Kaa3z0mzRqcq5UDuApmcx3md48yHzeguxL2/mBXuzAbBKXcLV+1O1ZWd7t/w4AFM/2CUKi+PlW3&#10;sNzgCfiGrH6yDEaCWfiuSaGvZ2LAmDdhFJeJDOYJzjd7xvpisPrDpBouz9orZuq0wgxZs6+jVhSC&#10;pxh5HjyEoK96WtGnyPWb8KQUbZG7fuVAgmiY4BUnh/360uKnr7DxlQ/cFqTivHRtByM5hko/AHzC&#10;qX2+RUSJyzyHIMrHCNgWHMY7IUR1JSdaeKrNFiUZwCunK7obYelYnvgsYnVTTINRH0/wtScoZ3SI&#10;yApnuDA/i4vA+OKmMipGurmOEIVSgieF5KLYLfPYumOHJASP2sWmReBTRsaTBin8Pt1j8MWFwzAt&#10;aZ5jZ5QVEr5g6tWiyRZ7bLZHqpklAzrTXIDMrHQrT1wncLTGiR65HG80auPejuzqJWD3xOXuZXiY&#10;Knk5ecEEAg0qH8Kvz/EziC/WSFxjGiXwlunLPoDxhhF/VZtXtHmCaOMR7ZZyKPEI9qXEI+z0dIQd&#10;m8A5e89EPSjecP9EuKCLYM3oqhh0rFpfGDY7X8wd7O33Yhj+57EcHrUtS3LvxQ2oF7MEk849kNp+&#10;kUVEOOhh4WIx0hyMhrAvjapiRy44vLtqDlECtgKwOIfyiBYacKEXGju2c1Lb+5xUWjGOeTFN3yXy&#10;1AzQXdCLae485RK/rAd7who9HBi5njU+mHeN+p2tYWvEpM9qbInYBmj/uUSzZDh5Vqit0yjdJeJ8&#10;T3h0l3id6bvEi3mXqPK9yxP6WNoz6eFcGqL8O9dM/+AfTPNPVBB94eARWzP/9z//4DUUrAaLqrbq&#10;vtYnxjBNuDIb6fY/sZrC7RgAe/J7fbhBAOKPfi6WESKt/YPDSb5Q2K/ANmfhRo6nxX8/MB6a+h1O&#10;vk+FgW8Ou36HEVZgKDIqMO+scHbUHzYr5s20WDh2wBZ3pQjcJ2hEpUPm7q44+tLiIuiUjRl/93Tz&#10;H+imbyT8wfEs36EQ9oZpBu3YF9NRe2Guo1jN5cAVHmjU4L6f3y78UuNiXmqwV4xM6gI5Q4Ro8fQv&#10;mB/m4Q/FfL3iYA7FRvnaPHOzhQXBO3vh7+ios299cdLXex96wGmU+QGh0v8Xxf6HVvg4LPZZEOZC&#10;jKlCGFRXWPMqrGkUlkGCbJI6D8IrvEoY3KuwBQ5h7yj4w6OMFFGCibh9wj38f4dxCwqagWHbahic&#10;uLA1N5/hRUd4aRFy01RO7YOC6RoY6greLn1r4oUXZu4BWjAtjB4pVB0Qvgt7B4UwUYHgEQ6HHII3&#10;svidKZFp2OAbu/VN+UfdCZ5V/dTA+6N8AL8YmQhzGo/cxgegLMG2GGbEIuHFBrAMEXhY4+vak3nC&#10;B+RGifUVM9lVwiNCu7ZRvjMtYLlGn7xb3gPGwhvV2NcWvutxh1HzPCn1CSNoRIqfGHcZhUvEeWKi&#10;ecwxsJPaE0V4arOi0SSn3ExCsIjPn8+kTg51MLYwphCUR7LfkA04e5FAuMcHwmp2zLM8Dswt4sGZ&#10;d2BrhU4JtXCL8mCUOaIfdtbqNAZjA7N0mNz6tICp5cNPzXQyjTITMBkpRcZNF2DOTDAp1mV8NfgQ&#10;olMUByPp2uUATpdO+RHQEwBOk6Qy84yH1VJ2nNMh9AMuDC9lQtFCp0zDKEVKgAt7McRUTAuYGNMW&#10;xr/BGUYyB8KAjWpZSJNlUsYlZJJfcEJkw8EwOJFACVIe3CgT9wFTLJ+wvCUstYMRKod4McdOSot/&#10;aiceywkmndZVT848UHo7kXiKjfClFhpDSi4GOZkGabiBszz8TOYh6Lu9zuKqnGSWnNiudNSK8CRz&#10;doZUgWjAJ7BVpw9fDxDmzfD69C22RJNtf8cQ9gnSzA+McsaZDxu4zyp4Ozy+T9Ek/N6s14JvIQFD&#10;snQYX35gCldN6mIoMLCwRPmYWHMF4S2DiuAxudS+iHfUeotbTpLwODvhuXOXNSOOYUkSdbAE1Fe8&#10;oaqXt/2K04dgv6ynIpOWwTRKYVIEXYAyyUzdP0DSf8ZArjXBIHlQAQ+H+/aZi3ie4bxpWe3by4PZ&#10;2J9PHQxSsX6k55nMi5AUxAckWv48YgKrBKoL+RYcZZB/YrLDEFMLe7NQsAoFbMx94T3hjUoXYwtP&#10;DH+ByWUuvCd8HS6Ms+GJ1x0JufB+vVMaAqmC5v9tUpbikzP8/yihY1PwjKFggVs4whTagt0gFcZj&#10;Krg4W14cEzG1H88c1L2Oy8MmcVz/5eqlvhJyeR+OiAIJ8eqeDAqBFkqChPDBC1++UB7FMFvu5vEl&#10;AwNNaGns32MeMjhx03nMct8wPcYUXI2rhH52pDGQVp+YVBb+M2+buEES9S9itd7PZzDAeoGnF+dz&#10;p7gYLYUYDuG/OJdrpVReQlDmRt9wlP5gaGUh9pY6K3Q7Z2EHc5fKHDlc2K7Pu9QHgy9AHG2jRZ+f&#10;/Bmz6SAXHA4sff7oZ5g7+tvP32EMiVPPjZ7F+IL5SqJfVgY5yORN1ySHYTWrFZPpX+4kbCHdFsWY&#10;wDf8O0GmVZCUlBaqHLDbAz5hSC3stm/wLB4YaSPmBJl5OCADTLIyTyz5qzdpCOu6hQkwtbFgFieZ&#10;AdoSBp7+ijAf+IkwPzBFmMLsz6kvRZjAVgZeJQaRv8PON3eCghzHiTBZwagw+D+tcq7lbeHLEvZY&#10;SIdYHaPhp4NcBISlEmKDTQnCG3gAW4n+ZM0TYzKsRXdV88SYEreM5gSZwH6q3BYZCmAqdvQGvHjO&#10;cYvXsbSReSKgiyjI5PcyeMMY7NpmejGeHGxmOZ8TZCoSaf4TZDqqmwO5Hee7WQZnSREALsa9sGNA&#10;UMtTPlELhWBhZWGm/CgrO2EmT8AyxMUniDOZFULxhF+OCXxixhNnclaxmhtPiEG5xMBm+7DEJazw&#10;CxdnAi+cfuJMMG0i6+aOYLSLAezZXNdRMXdwwgp1PO/4tMC9R63FmRTCtvAnzgTjspBQo0yg9v+d&#10;UgnvC5/44bRQcE6U+YHZsnzmdYL1ufzoBJk+YGqGRS3IFE4Wj7sBnvhbmiksFVOCVMAH9cl1qOnY&#10;Q1Em5VdpHbwo8wNzvAFyI8c+TJsYXgcUU5gJ7O7M7UXJ0/AKnzBTjBkZmMkJMEZG2DDTn/9QOJ4w&#10;E8zUjgcMMxXVrNYJMxXVrE1hZuKPsJZl47T4UICC5cEX+yzMVBCLAZ8wE8yiwttCxXAsesiiVRZt&#10;VifOVBDvrOnaY+gnRinM/IDdH0VfHgxGkTejlFw3ADSShZnAW8YTZoKxnKslKMxkkt7YIFyY6bI4&#10;RCT8hJlKs3VrZfeGmb/gdCPMN2K2T5AbCVNvBu80UIpryMatf9uwRar9NrkGgDIUjJsqqkh0haEU&#10;1kfkKzzSfmCfoBzo5sXTAvk/ZkkTqz54y4o96YF9AmtfQKL5PCHeMZa+eeTv7p1HxOeJi/EgS32e&#10;vi1fC1OOZZmMFV/OpESUkAObl9ezz+PjYrQjlVW6zhugcuN7dMiX0ePIsEUwEGI6QpUxsmlnksPz&#10;I70R4h74YAUGiODIMa4JIifRy0MBBCnGgpGGhs3CqlE0tQwNvATbfxEHzGSfJ73NzJZWM/1d2J7d&#10;0PzPB4aZHoO3KFgucPQnvvEAqlkVrEmwFy3Gy9ib5NGzgmVE+2TCG0Fq3qhYjPAyKfQsIxB36tCz&#10;IpMAT4c4BPVe/kLlgV7GFNe+aS4WVl+RUXBJwojI9RnuNTvLnzGSYElM3LYEIsJ06QOhjx1Gvtqk&#10;qggtbkXDwzc+oR/3dyfqTFicB8Pq1BmxeGyxsBn0z0z+e8b/D+0xZ8emaofxkthtWHI/4fGDQ2wf&#10;JYn/5QlGziQa0jqigVhTJFcNvOnRjJMNeOcPMnpwQdlA/g5/GP4DBl+V422h8VEO64G/SBefthB2&#10;DOFKgGcOyVBhw6YobA571nBBhfENxw1KucA7I/52gDs4McwZAAk5AYm37vjAYzua4QuzBvTsbQFj&#10;WuV6eKmwIWTtpdMmIWaUbJKJ3wj9hRNy9IfnVuB63IZ0cOfBsFGlAQXO0iLZP1wo9iHRZqx0QIyH&#10;mq+ajbYAJSDa3wo/3goRj3ZZw8FbGeEA87otfOfFSUxRf3DSbin0O4YHACbGfsaSM3Mny2ySzOrC&#10;rwS8GDe27NMeZJB27Y6huGv3NisvLhbjZbTSfyGjsblSB/VYR1lrIchd6cVcSpweHlp9jDFiPpN4&#10;aA1RneQHPEGGQxu2aV2f+U7l+lH00GNo83erzDwII1/TOhGSvel9YhiDsGZNCNYzI78g3l6wU26X&#10;SaasES/VHswtDfzgHM26+RmTHfocSQQ09QEOvCa5+g9gCrZIBBJcYSZMgRkYw3Ba6PFroREB9rKm&#10;A6s/YljmZ4vKECrFHvgslfqAlejzAAloMAJRB8jcWeYB115KKLYVZhrSy1/DVJjhzVci4Yk2lZnf&#10;hJeVrTIj7FugPpHDl0lLuJA+osTDtFZhZeYT9oiw04itMOQSW7X+SRiUD0v3ro6/OFY1neJ+wRMY&#10;XkpSQm7ZNUywIr9nHJzDMyk/v2MbHBzVZV+5Fjp4YKrF0IwWGljh8i+qsQUoYlYvZnRSZOHFjW5P&#10;SWYMYQaHshGz2hgekrXP9WieJsWQEJv7fn1g5X/5BJSAHilnDmxvKLEHgQic/Rl1xYXjgnj6owlB&#10;3tdO8D3jtdViH8EcJC1umkkbIzRn6bEP50miXm2K6RT8iRmt0JdayHMjZLebpB3rK7gd7Mqhd8Hb&#10;28I3kz+f8JqTA0crqIjf+WzhwoLdBKfHSQE9GmAqK9aeR6/HwAz3YXQQIG5VrYQxE4v8vAhJB7Q6&#10;KLbMs5TAvQGAWLJa5wbG6x2yfhpYr2XN4S8kF+6oFk9IQZ8w72fWByNsgCYsTYV9J1HvtZBcjIe0&#10;i/UM5oFvdcKQ/IUJCLqp9RNjSC68DJCISUMDPJqfkFzEKpwynMkxbTLAmQlE/C4jOzGRd6HXNtUC&#10;Qlxv5gOemTzBvzH5b6OlMk4YgnALR/rF5A94nR1MdAj6UICN3sYdktGxUJPqncXSTLttSA7cyXHg&#10;E5J7GSUSnCExzPIUzNhV1BXIMp+AfL83SUOd7rK8Qa+kRhRTW7z4AnIwlkfUVQLyLfO0MN5uEVXN&#10;GBhYAcAPlEENE+2Ls2dyD3OYFEZj0Qjc8RSEGANdW9zw1JBc2EMOckd7OiEbBq5wuTOq7cXHzSOM&#10;9uFgXvtAN8rV3yIWkjeyB3olsFuFzgxlFjYkF94xgBuSu1rvblynMMLVt00SU6HXVyanvT/hrMFz&#10;ZJSyhpNb9KowICqnuFW4ygWofkQ2xUpNkCxlA706ZMQgHs2j3PiD9nNbbpioeMA5BuJr9rOhIgex&#10;tLopHiILzcQQ+NtpngtYQy/M6+H97h06DUoxQE7Quy+S0cKDWMJ+6kPYEObndW39d603FLLVLalh&#10;z35zHjvWgvlXIoCNLqWycd7mfshccMk5uF6HknEOC6yLcRoIcovl0Uym0TMTpUWv+dPiGz5WeJac&#10;MgWa5BBOb5aKwBIYv88dbVeb+j3ykZhUEYvE+Y9hFEKInofBKhhYA696qyeCbMAn0TJfkJ7LerJE&#10;hpdQhms6kv0WBjzngAdgoeMAdVQfuA30gjNlsA7S7ZwNthCbP9LdKrOXk9liFTXmxPWjwncIK6CH&#10;Eq2CujQYBUXGzHBIGe3TAjuLW8IkSqn47eFWnjAj7vMzxokARhYLUq4SmwGZRod1GSZC+VK5Lfwo&#10;Dcw9rsuIf3TAOmQB9I00MBgbHXSRL4xaMTeHuC1UEK3tUrFEl7jBIY559sSOD1iWVxuUQhuogbMW&#10;G+KrXF9Zvzb+VM9k6RcU2s+Zw4kWPS6lG4b1IkBSmAaZSM+/SWHM3Nk52OpBHHflfSj+TpQxqTCm&#10;O1cDJyXA8vTutUOu08JThslN+kAcc3o0ykUsCN6aAmLSEHBG+jIjj4zy8wE98uEAD8LbFB1v+5tU&#10;I39Xyox6ZnxOuuCMIIz65Ski1zBJ3okwYWyPP++A2BCZHommVPJEZ0KujtMjk8o4WRZ0TJzXOOy+&#10;hhgvHxNjmgW4Dsgw9W4f8EL9D4SvGtUgm4tt0Ozxu2V200ui7ewOY2qI3BSQcS4y0L1HQYnqz8LO&#10;iLo78eLFCKONrNJ9n3F+lg5vtoiLFje7y9AD73Qf2wlxEhhKK7bWNVjlwqODkG4gKmjcJ4BzNazK&#10;xJvfPWzlHHzlzVni9rCrYnzDWLgTpcBqvLA3x5ml7vyVGG8GW966J1bdoiWnc1znVuHeyAQIkdbp&#10;0MfGgDIVJ9g81RlIu3MiQXjc7CYWN1NrYZ6yMb1rT5FceYBZHX4i/SXPrNjYgAt/zQZbqbtADwxl&#10;DrVvC0ME5XqJSRLkbhXwOIoMYoedFfsQ5wDGOMgsjm/yKL+/7xAoNvGsg72N40TF1MMJDrjPr1nt&#10;fI+FnfFDWzXdgdLN4u4Jlqcwq8H4n0ULw2Qh3MRtpdVBtQejBIKtvV3RuWmebKr2qErtM9A8T7Gm&#10;LHLwJNkbBa9RVwK81UnY3UylymvBtDgndDxyKIbsJ0G9pXILVz5B9sUTM5MZWKW9gPSaTo7p9h8n&#10;cr9TD4K73zhJitfhsAOXlppXXgw248H8wLwR4IuZi0VCkB4RlHi6zfJBUIo0p6Eiin2xlmsT/Dix&#10;ETtJZqd2YpHuE0NywiK+eQCV2Ns2ZzLcIfkX75B8Yt5+toKnYy7q+LIo0gbu6bCygr1yyoQqLtTK&#10;BxHswQS7GbRFcTUCSWWXmPOEX2mCVmBM5b5xpJiMT5AHWKPulFMSwK3Q3F1v6AjIqDQQIQ22YyjG&#10;ylifO1p/Xa9rju9lxXQIWdcBt5k1YFdlsgjdqw20W++iBvsEZEHmTgs+qoM8tGzkBRkQNlNuBljZ&#10;PWHaJoajL7Xolktgvy7kE8BMisWji3tiLWAK0moLNxR46b4WwkbZwiMDFpBg4Bv3enoO3N91IcLo&#10;FM9j317QAZZCvw3oiKBJmBxcqmn1BNmbx4NER2XWEfFi0Rn6NiOqQsIxgj9n0YdVQ8gZeEk0sB4c&#10;Ayd0xvCIqD1gSB3SrGdDPtIrDRZ9KMzd0uiaiKEuPKp1XfjTAqqxF2mXo7OeZVSSKj5hpK462Def&#10;A7P8lcLo/1zlheGMAcuLsNjksnFnVJMUhm6NBu57SsB0EOHMG2lg4kN7T/VItnQE+IvOMAKq5cJi&#10;LmbS98EeFGs9KLUNlcB9OHXzU7UNmZ5MTFcITlHx8VB6EziyXyTspqOLYU74MjE/YJ6wB/CCkxry&#10;AmoiF/YJ4qbodeWqRIt56eukl4nYpOQotF8L4tSt0+zDxsB9fKhpM6sHxnJ3mvIT0yWjtMC8qTxd&#10;qc0Qumzh3xHVTWoLxWHhFJyE727botucWZaHCi68hXdx30eLqZdO8ZCqZdAjsYqk68JQ2nd7ODA5&#10;9ebA3KL8mdPUEXO0KfrVW2Uf8cAj6gMoiWhkWZXb/Qdjm4vhDQNFaU/haL59QbB3AIbuZr3pmEPM&#10;rBVpQJkcyF1X4X0r7TLdgGEW1ljeXs1dfAJJTOTpiVsBhbNegZe8HCvwgX3FB35kxOmyWfvSusQ1&#10;f4G4fF6ojyiB4dV5vqKCijgerhr9/gBNodb+iO39IlLOUZVUCCHLMUw6FdsjUYqYJk6z8Pq48Y60&#10;N1uHmaDduG0omqE43CWLgmYGlJp4gqXZOo9Y+QBsx5sk95FIUbMFU8IK+7vvY17V+8/55NhXdURF&#10;KdR4bYNaayEMFf3AqLRyHWX35B9tMJx9Uao7RYG79NvaJ7GgQmBs7/rVJIUAXZQBJCQHRPaBPN+g&#10;WCEhkQvThW89mIY8GCm4OIGnPAATTX/CbOr/dYkfk99yXOKRFjI9ZNYVgsiG6FCcENKctOBJVBVg&#10;VCeLYd7veqh1XCske4C7KRSb0q2a1g6O8zreEYwXbMgfMHxgAV1yicDduETmf3nh5wIYA0wKqVtj&#10;CEsFCTlGBz0WPh6bA1xrbt6fzJK6+bsbHkVNDCzcNZ7ItIUfnyB1O3GVGZawb5L4hFZK2NTkwls2&#10;QeiDiXDZHPrUGJvXU3ZVsbw33Sco32hEtEKEtH5L6GhqH0V4QU2x7c/vHk6UrtaEnQIc8tsPDpAR&#10;M9JsEWDqUCMOVWIVYq8sgXcNKuoBXTSaTdZ0MX6wx1fzlUxvHBaeubJoOD6gEYonc1B2aeBNH9ki&#10;w73BUG2W2yFuC6xH0OywYb5UJQw67kaqb0rdYI8ocPUrooEo5MIYWAclH9SdgRKJ1R/Rr8GlgbZB&#10;8YVI2Q77e7hwQqvZKzQkm2xgNDJfWJXIox/KsSzNNloCgtyqhYpxmpaNXHgfOpGy0uWJc0HMJEGZ&#10;CWCf9cQmF3bws9+6lZCX0mHoAu6jXY7QxfbAVvHjXTYNns9u08LDYtkVr/RjjvwgeCV4jnvwSNc9&#10;9beF8oJK14FDAPddDwWOi2P2RN8YAtMFylC3L48Ck6tE7cFFT8nwbWECUAPYG93cK2oIstgIdawj&#10;/MwWaKM3iXzoSH9l+HAiy/0zc7BqJMMeGrxiIsOQuFdu/IDVxAITqqpYN8gNY5EwoAoiERGmRpvk&#10;1ejCHs7TZ5QDPDAdEyP4BH02aBhjBDHZuVlXYfPnYim0SNhdPmFFzz5WyXFUfLogL91CLgaHKK2r&#10;SQz2gROpvA2W2xQj8rNBZov4S/1CKIgaskoMmSUkKEgbmCqm1t8v3BMfGOaSZbQHozPyA+SrITIJ&#10;aPgRREKJmbnuSXSK5FXphiEOi5q1R1eAnRT1M6oFny0s5Aez6eDv88Nq1+wQmKLSYWzBqd7kyhbC&#10;voCzHu4TwxAsIGlyh2fKyQwf1GH6lFaAnJ8THHOAj48AQ520FnHDhShlaxF30p/3CYQYB/fZYvkz&#10;am+qCWn6Jh89qD/yU4Y58ZOMAk8d0CjOn/r7YDRuwc4HpjQMONOD4mEXfcAz1Sq1Tn8iw9ebmRTq&#10;TY0sEer3mQkULX//mAlpSXXxNSTId27MTQXpRt5HZKelMq9zBFMaHtADynDEPt/JnHMrwMkcsS5M&#10;9AGVzSHCpDoXg/nD/tviWhqfsc9r7DSgG3SOgPzCwgHTxl1+ODdsgoT4cH9WpV6MpNq3pwjyDWSA&#10;fZHPhVNKKK7QzikBEkfiknCxqeNK8zYf8BXU24KVESb6BAlYElEMAOypbVd+10HLK2VHIY9u9Kkk&#10;JnXtY54ikVjKQNRrxEaXT5jBLruwx47VBfklqWBMMoFAn2UsCYHTLMffpxlYoyMzF0MAdhdeVAtb&#10;YgehClqloUKKIlVmAgwWNrMBsVvHdeRfTfTc7FccRSlWp3+XQAt2NeVgTh488YI9ZTBG984eASiF&#10;wqStSsBdB7AeorMe1we8uAaThq742bIbDhrjQiFvMihmRYERTKwFmKVZUJnbCIWnuqxLAeWDVEtS&#10;0LfFrH7C6qZy0shPWJ1KlbfLHzhRaDPlbYDMGLXaQYybYgkvMUOVWcamuaWiyn7zz0lCKqSTSQvd&#10;9sK2dwfamPS2MGyZceg6ewizsAR2L/sAs2zMOblMSJdhRW5NrYLpELeRZMGLbIOwNhY4OUHsi0nc&#10;F3XAsyR+X01jtsQpWmWd0nXlJ1NuEahtIcYWlVofkwlmXya4LfCFxRT0bYIJ2crUWfSVB97vPIrN&#10;pWqQDZ+eRKEXVrI+YFNYZ3VbqH2Slh4yWLi6YPSAq17UsTsGHphn80AYP2dBxSx4MkjFr1gbLzSt&#10;ZKW+G6mU4hc1gmCunjqmpSp7wN4eoT1if8wupJsVNURRwORV7b2nSXDyh2mdF3VVhd/DOOLFTNu6&#10;aF19+9TA3wiwvNbCqTxKKSKCQHxtPvAs41FKYN/dcvKXQBgfNrdepcSVx5SrlJJWW6sfnlKaD82p&#10;X6U0NVqoMaVUbmfqppTY5TToVUoErXlg61NKnaAWHIFNKYM/lfI2uEpJB0n4VUqGOGH2VUom0RBX&#10;KTX5n0qHgT9PXLXE6bewq5bYlIqSjoWb4XtvyAGTSi2TR8uXkuKqJXbqZANTS2BSzEcvZUdVivQS&#10;WZDIPY5axq25+LsoQqG4+aolzqPQVe8qf5mii5ha0uFZ1FFTVYa+LMs8isviSpGuWmIKji89EuHH&#10;ozi3oXXqrl7gydRRyw/4qOWDOWppD9O5aSXWp92HVyuR5bYnFDa1UlM6gZlWIlB5qVcroVjByquV&#10;iE5JLwEGPSBaJy9IK5HaIgJCoAVDMm9aOKW8nCEATyuZSQL4aKWLKqB+tPLBfGglHPyigX4XjxQx&#10;k7JmGE5NLZHm86EtlK+5riiEL1UdD0abgAXQ+hixItamKIBxEXjfsCPmJQAYjypnYfK8rlCMGR7g&#10;KAztg5JchODEHihaTD0YRzyYY0zEXFNw1/timjm2kXLWx9yfchavvM9daTysvfcxnszkMMK+iaRm&#10;ENbzJSgZtYCb6SO3XBfgcTkblO94fcB+l0J93mqKdyK8+zsEY6/X/hYJTXWExxTEvxQPxEQMUdR1&#10;APs2i/Qr+PLCifbIgg2luARmhn8tINCD2aIiBwStlX/RXZdOTy5tGB2KYy/gtYngPsiIxKkNLkXz&#10;KW9W2wPj+2NOzrsCkVR3HFLRQvnB/K4h3vJqEfm8zMIntjziQXyNY5yiF0w1+QORNWQp/BVcWY1C&#10;CRHYMyc96yoEtsgxnDIa8KJVpQY/B3wrBoeffSILSbZa6oRWG+AxczBhyc/al0g449QIxrDPItnE&#10;SAWTEOcInA8wyx6Y15nvk2NMJZ3A6UdYlJ7jKnZgscDfbwh7isIP5hF5lrFM8AumXsFYNqVFn2yi&#10;14y+sKLJIIsoRJTLMQ0zPeFiEiJRAwThRE9BqTYPJmIgxL7XaospAzQ3E0di+oog1Jo8YD+qQUJc&#10;uOfSFbFVxtRKYc/Wl31YXlNDjz6emseHMIv5FO+WHgeOcD82Av3/ReCJS87FBEfkUwJ8Jiz4VIKD&#10;kZs4IMbjE0Q3MvoZ8xIfP2A/dwYW1H8ZjRlw7cD8xWNjPzDHxnKfwA3s2zPwfoH8/TGyXJzw5OyT&#10;eTAl9bOxQDmgTCxANQWVdjG73wk7vllBcIEHcycPhg5POnb2EB7MJt6OwcfUHxPLJ7pGrHeBL+Ys&#10;kO963SCpBQJnRc76AFc21tFndP+cm7pOBNBz+oJoC1Bh6rtCbiB4DNVWeDHvCu1SbXg4eBFnff/4&#10;P3wG7Z35XR+HSiT1H9ibfWbbf1n6vxjeuXsw1GhpK8ZSB9cA4JP8TqKY7Yp8YpAgrAbfwGw3e22w&#10;VH8QKe0bqF2yhqIeDILvUB148zOlhBHDbDpkZtQ5PjAf/WwND+L/MLOflsXLttwgswmRzCB+vM2J&#10;cna6l2XsOhEMA/Zqi+AQDsoMX+lMvDG5GN7EoAUmhTp7d8f0BGQnwhR2iaxZf+EDZGMjAghXCMJI&#10;0ia7nkdjFOhVk/5spdYB+vZpmI6Gg9EF28LTF7bw2xrvsgY7pifQeFviaWEt3UlgKfkV0lJwaQKc&#10;weAKBjCabzEqkHA3CPltWMTyEz6Lug3giQ/agQ8SuPmiN6DmntSbgpJWUkwHU8FQPGiCOB8bGI8L&#10;w+wLbgUkQ79djGvWOQj3wjGwSinsKZjRWXslpss0aGEq1JSoX9hDfEAzXTRjHk4NIWOIDlxMPUgn&#10;IqczhmeEhfEVyirBNnGKXZp9Jb0YcmG3PoWNdFoVOy0X9gnIIMueFtCNPWzhEdqM1t9HF5/AEch0&#10;ML7BI6wlcFke3nlhtb87Pp4WMJOgph6wfDLXgpqwxkhhsIfNKgsghZRANhd9l/dRiq9qY+XKpcVh&#10;2lhW3zVKP+NUOQyxt9I4XUIHVY5QYOuZvlBecjasT/7iYbx5WdArZJ2ciesecINMuNceDomEO3F7&#10;YJ8gNjskm3BBXBdOi5EMK0wmEkmPUkPuIxwe2aCsWkzfrNO4F+6zsR8t0CX2d3wiBZK/yIjXEinQ&#10;0JzaesvA5kV1X+RxCJPkqb0nNFoGk/EJ4KRrBcWDqcV0jBZ7oPfpeMCQy3WbRa9LIzthLlKB9rO/&#10;Ub5JMcnzhFkfY1KIoUtVwDhO00CMipSB4ZKmDgoOo/16MOgPZN1TCdgnoivMGNnkeU2sgzkXa1QO&#10;1IvOCKFex+XHdy0Uycjh+xFTT4zaImWjhfuDEpCgNRMHqBGDwjjXi4klWWaG8Gg/LOr1JqaAJDIC&#10;CzHFd05kQoIKpkklxe8P0I9hrXm/o5DS36ePvdEn1v2Mh57EBWiqkDqm5ZUJTu8Yi8O+bhbRElij&#10;dn2dTR9izJu12X2EOGXmyq+86mRzOCQZFPvIY5Kw8X0Rw997G+go3pQ2ZWSJVxn/h2XC++Nu5DgK&#10;+mAwfxBKjmOdySQ0CNpOYXNiYY9EePOUd2MC7rvNu4pKYSas1qKcsEqxUlaFPVQmrHxIXLrWfQ6T&#10;mB2M9MPsOg0944znTxhkYuLqfVZfFnSu6jqyoi39vTWC0EJDPQ+ke7lVcQAwb1UGdwcRsJ8ocIKm&#10;u7gR6U25m+QAvWCJwLhEQStaB7Q9kZzCdX4nAuxFfjuEAICZRcB96lhMqmhJqN/dE5FTXYNKKJew&#10;e+yj6RhR6pmVVsUAmKgBHujbB3f9HrBn6zahG1h5hKQJkhv5hCaqFWSQghUxluxu7tsCojl5+/QG&#10;G75K21WGwGcRYGY+cD2Earbg5hEVzAYDef5xPP0OAsfaFHhcP5pcnQHYl1coMgpI62EkdgsrIWhu&#10;ldToNg1vWYpCBMgSIAvu7MH8YUicqUJb2OEXnqGarPsE4pNoHmcI7KW2Trrg64Gz041Ri0jfzRj2&#10;kBmWdzwJzP4xPWAwIPzGsMSfMhv6McuOeKv6viqlMLGqgfEOThzJz4MdMtCAa9Cjqy8J1N8xbVCS&#10;fXSlb8YKRlBqF25OEl6YOc3NqjiHeOrPrrNDOPWb8BcMxGIBLYwFn2lHmSfUpUE2CX7Dg9bla6/y&#10;v8iD3wcjAGwejD/DIAFUER2iEAwJ8NB//NOqKRHZCeeQkXdPgAZM2ku64PgVYotxF2YESNXFh08L&#10;REb9pccuUOb3XoJ1BL46tycsh9jCirlS2+vzSIBfivyET/z0tMAuZu6QUmIx1/3jWBcrwTkaFGdj&#10;zNxBSvngLJ3UaP8TKzz08ROqCwj5SGwv1x45wXRznd2H4PzBJ5WvXKQuwEQQScU3TKr036aecmGx&#10;SXg+FDLrrj9gIwSfoM/MBrz847uGWkxudLIk7OEFZUvPKdxbxEf27IOgUckB45lkYV5qmm01BnJh&#10;zobfj/ECY5cHwXtOy2+AFV/hXC02Vw1DVAl9HJsGXdUG7Ks5zsm0zN8vvA9fvxgshOaxHmZQffVD&#10;uKsTYdGRROaglMAye2aG3WUFXIADnME/sHNC4ljc0wCQfD04bSJ6yhHTwRkBf1pUOowdHHWkQf15&#10;E1EdPA8Mg71FzuQNj5ywq6gAOO2hAXWypnQN9LyEk2wQWhxWLJN84W+pz2CZiSmlEpqRN9IHXgpN&#10;C2pqwpYj/V318YkbhpSNAk0VMAra9A94kc6DcAtynMnsKDSKLIFRcaJLXf+Y/xOPWhMfa14bwYSW&#10;889mTB67gPraCIgwNyZL5C0SbASJRYDa2S0CGLsGU4qhzOc8aWmkJJy8sSiY7hhqmio+jLwJw7yw&#10;fWoU8EjPKAoKfVxTp/W0jxMAMc8qB84zf5m/i/Qjxev/IH5SOozEkqt04AvBgh6IE7aS4BA4DqPf&#10;SCF12RQ4S8/VPDALPUJ3WzA55dnrO89CiQGYFHHtkZi7DCvfMBKJ8H0zZ9G1lZlLe7gSgRt5dG3Z&#10;gjcWOO/POGNjdiOFyrh4khZLt9xR3jqmCMQuhnH8PhiHc6Tmxfjuly08HJiRih24TI6oCZ+Ujnmy&#10;74nZ0qUomBCbyRxzLPhpnovAf8LNjOvcHahAl4DV2017YUtzZ2oBXOYCbL1RuFfAtGb8LtuIQlMC&#10;lmOyDOw7ttqG3XVGSwMyYONbnuDSugJWiG4ChjyCWYIFkfWhXmt3FJf9Sl55I6gzypBt2FD7MBNV&#10;L5BcVw7cy6nIeJfxfsB+THNPZOmRed9Yrgct9zQreCkZyrwsqsv1pntucTqrFA/l1ekA8sDkFdgh&#10;iIS1I0pwLYxaNNQos0N5/19BCe79yApkNXZ3UoQAtpgZRYklajA/4z2XNssPGX4w6jKYIYpKAN3q&#10;f5ZFD8tuZ1CYJRgCCbpAldnb6RZCZwtckLF1XViTAzFLOJ4WuOoT+3ps1wsbb6J+hMIrHNNuiKnh&#10;BO4WFtaZIR3cMsxgHaMWYdy26RLIdJmxgmF04RghH6dbNqsFbAgLRGeS7skpZ8khy/DmB+FDbC9T&#10;ZHtZT6yfVO6s60osZNfkEPhmrr6+Icw7fz1BP04T4s2WwlqLRodBOnuWCXSjiWM+XJYROA1ORvtg&#10;0jlmQYQF0z70kCzR6xkxkF6RCtHNKNBNXrI8fBPhO5WIAZPDC6YCcD6KQfOjJKjm8UYEFqiRGaAk&#10;Upzs4cJWIXIVDwYV1cEDfxLAMYkcCpdOHcdZSFRMiKeMm6SRwzVFW8YDyzfkjINRpwWzMjOHyDwx&#10;WUFSXQckcxfTJ/C3BbEQPXlzT4dlmJm6jAMipXPbL8JXm/29C6NYdrEo8Az0POim5CuEktIXbZwS&#10;buGh/eFFvy+7g2fPwhYpjj+V8pi45JQUKbO877pPovkWrgzlVSFeyoyYqS2A81/mwXZw4SfNGYaJ&#10;oXF2ZQcFvNgLzTXwFsLS5luYxA0XJuL4zAoohSBQ//XDx7eA6epUiFFic/mlFTMpAe7qQHV5RgkM&#10;3GpWG8P9Dxl0Z3lhOIQPHcFvSDtzTQ8mYSqifo0ePQFY0Ly0BUy3NCkVJp7MUtI9tE5bHjiPNw49&#10;sb1a1cUCqkQejy0rJvTl3EbvrhenQlEoyLUuvs0eBjEi+OXtez9B6+QQS+RP0LOrwtakvPXuMmFF&#10;KTHLwghxyTqEEejkSxJ2T14+lEXmGDidcERhGAc9mGZuUapeFZthmhjjZHY3eW3LO/27IKjAm5Vz&#10;OxhXfDOL5D3KKXoYrlDDbsUAWiLL3fNW+IYZrgz03NQGk81ahCtDl2B/gmYMvFx+f1+I+f/aOrPr&#10;BmIYBraSltJE+i8hMwBWWuflk/QeIkWChy1aMjmNVtR9d1xUR/f+AovAFpp0UHYJYI10lNhWqmDB&#10;rtgQBBVEkCJiF8UOUVREsceKiho1saLBXhKxo0ZRRMTeY43x9xxwXsmy79297/fz+8P78eHcmdmZ&#10;M+fMc6fd2XXayYOrRma9vPNX0svAJGvtyY5NtpydWXz63CDReMeBQ2f+1PDHstPt/OxeNlvR++xD&#10;nXNner6/kL2sQejppR+81r59EesXZD1/ydLfp6b/0X5+5vTC4BmdDVcs/8Vt5uQmV/V6rQpYvODQ&#10;gx9+q5B5X2sfON3pgszpolXab7O/85gbm3C5bkz+s+HjMpvOvFIxwERhMvqUeUzs+nrHJ0auyT9u&#10;2tTJ0lZcPqYsRGG77MIpWdHVHxdP3TpJe8C1zlaJa6csCVnw3dby1X0l+12N/qpsvPpyXv2l81z0&#10;trU3tf1litb6lMU7dQ/ZNzd3atZx45kYy14+7ul3901eNmrzhkaTjBffnjJjzJHrZsme1vcsWxXN&#10;/t7yXWW7phcF9tez0uNFsqGbXHf2GGl1XJ5ScV/yx7GphRf6+I1vVG/A/UtmXi5aGT10M7PPpugP&#10;6xeVWGzlF7O77fTM9JxX7k9C6rdYHGH/49nPEY+Dm9rdq8w4fWLfKIHpnIXzSrSOd41NEpeeOHXJ&#10;8ernkX1b7cGva+97/E+Ld/EH3ndTXD2S3aTrjJ9nJLte2bkiYd4oYUnSkslNT7iGPhnw6Pmge+M7&#10;Z067e2vEbMvIpilLdfQGL1l45U1R0dUZyT3uD/D1s/Z9bLVqRQejn5YdO2R8ZefI0EHxVj7Lmjis&#10;mPf8UIvD1ts9e1oEyv78J7osZ97F3i9cIwJMWmfldDsjOf3e7oq97m9hzSsv9R1fz8T+rHn2/num&#10;qXKTxEwjk8+zX73665PYPybPQRQdH5WckhQdMYLuEiJjRV4yVxlJdw8fV6/mLNb9S2yrVjKXHmNG&#10;RstcukQMrfqbFB2fIvNAcjeZS7fo5IRRSYOjk2Xe1RF+CfEpSE+WeVaHO0VHxUT4JqTJ+rkiwsvL&#10;u5m3u5e7zBs3Hs09BojatGEKqQCqBinskpQwuHt0iqwfbv0DZQNkLn4JcQlJ3UdGDI6W0Qf8kt1k&#10;zas0tGkj+1pGixpldIyOH5oyTOZT9SmXzqixS7u4lOik+IgUmOEfnRozOLpbkK/MJTCGoiHjkOIf&#10;PTghKpqK/OKkNK3li0b36H7NYkZxYfPCc6YOMqfXNmMNZBdatjcXdp0VPLmL9vQM51R/3UAzk0a9&#10;onr8phU0w2FwgJl46pTIEoOXxl2OF3X1D8DXQocbPCvwelWa9+lE2K1rlbtLrg19NqFkn6DL31OE&#10;h1P6aE32XN3H7Omjov6mdc8cfattZaxliGMNZUOGCIPe+Wtf+ruw9ZIlG9sf3/nmabPJUfv/bHqo&#10;i3Pylc+Tsh2a+znWEYgCLnu3muhsWaG9sPvOY9bun4WnX+c0cp/u5m6x2uCnLQ7lR7fFvdlwr8n+&#10;U4tzne+utgk7a33Ac0Xm/i6leU5lazKFq/svdro9dM14vejCHsF5goq3DS9efLeso8DVbEn475XO&#10;q+NmuQeYWT+d9VJboL/wqM+BJMM5732GrRCkrR96d7ZwVnDkepOSxTEV908O+fBiZ/f3kW5NFh7p&#10;VDYzrWPx612SH10tJ29LWBSg5RQ2Ysmw7CcFdk+ehF25N+z9oWu36k/s/qn1ybEfe75wfly8ol3m&#10;irBbcY+3uBRaCN449l1ab+fBnJ6CXSPqKCrKtoQ+kwle6gp2lS57VX963MD5R+9IGojnPH4cl6y1&#10;cnizJvebf1w5JeH0oek+b5ecefqxV8v1lm3Tvws294gOqFi/YX0H/99/lxjmFkd9emv8ufw3n5g/&#10;Th1pumzlb5Yvpt3v2fX+QoOMWcP2T2uV3mdesyhRxqTLZZOsvBvoWU9cPtxs2KhwwYRpPl32BOud&#10;TGgt8PtOxzG+7VjtCY/6GbuJTh48MKwge1vyXPex/1R+sBf3nx1f1rGdQ/d7byRzo5KcfmpqveZW&#10;RlyRtuk8vZRVIs/0Zq7aTQdJ7SZ7jNQplQkyJrc31lmk06y9doxCuKNdm6sCUTu3q1qpU2NHCi6l&#10;jz0n7DzFe2Sd/sLev0lHiiWTgxSi6UUdXLVK02P0pzw3Nv+p3aZ5FmuNlvheMbbtqz/Gr12XFmY6&#10;x/xmzTOer3h/znmjVeOpm1b7dWn9+rsUm336A6Z+WKV3TuZZ55PWhAyTxdoXI6RXBb9Ovra9pZ1+&#10;0OEzt/3TzJfpWf72Z1nIHos2hrsPW5bZPhc0nRZ+eIG+4qS+zvnAPvq2L/x95/Vx1DKRD892WKud&#10;H5A3z3Ct7d6s9tmJd3XqzFgdsdjK4rh1+YywzLLIXhFXIkNcLy8evLhXR8t73kOMPdLfT1kXefnn&#10;9X0abGmbauBtsjTr+6O9Bs0d1G977s86VyMet7QzPPGb9R27kRP3WPV3j/faKtxtVJK5f/KjI9Iy&#10;5xdpBxqXmj2bYlSU/DxyvPygaJLdpPq35tofP9RgnkFf4fApRvJFMsc4xx7GNvqV+p8yTA57dk3f&#10;GJriMN14zNH+kY1+/vFquwPBds6dF5gFT3e07ObYaMmu9B7BsQ4DnFs7F8oXnPohKijJKkwxMHSr&#10;40pZuJPR/LZdFjZ0NgsNsQvwvdbZJ2SvYoxijN+6btKN8Zf6bFq8b3nf0EL/CSETXIIWeOS+yi0/&#10;VbBgc/bwnEe545xCF5bkjs4Nb7ayQbh8Usg/6//eo921SFHUPX3N9l6rA8t2HW49LTgg76ecyJmR&#10;eZGzIqfe8TrW1enA/PT5u01D8xUPtl9wWie38b24bsyFPbs67frhevR113pBzdd+vLjgwbHX9vcL&#10;XxtEO0X3q2hYYVdhU7HzdLc6h10HvfPoZr0uc0Hm/sy5rzzv7S0uL/7Te1vMwM8HGuW8bxzfeHyO&#10;Q86QHK2cuZs69ky4bHZ5+aYRm0IvucY6x0bEXov9eLnZ5qziDcWjVxQvD/f8fPfvGQ+375s1ds+H&#10;2L+OPGz9cIFNns1BG2ubnja5nse9rPPi807lVeRVep7YNayv+Bdh34q+lb8MdM1Z8vT3HkOcds7x&#10;WV2w9cmG78+3WXtzc+uCwRt39hm6pvPOs3UHzG/Wr3m73f13dx/tG9rBpY9L+Lauz1a36bqyYOXa&#10;Q0GH+k06/ds52fVBc9otLdq4evbqQxErItaUDf5uU/bm843X9F3T8niLwb8mzn7Rpryf8/ZZy4Pn&#10;B2ed6tT96qXSHoP2Fe8qlgy/N8zZc7PX/hM/bb8RFrYl8MoqnyOtTo5fM2bp+ybi1nP6zFlucdMi&#10;vOmTpt2/f9TUPqxRmG6fEbse4ntM14/mDR8weMKJ6bHlg3eeXX/z3i8F+d/fSj30ZELLvAHbb1rs&#10;77y/+I3hG4ePzh/d9FrPSJtRaPj2akpqw/0ZEy6bPLpftufsi8xyvQbjGvx8MXjDreVhZxudlZ5d&#10;I5ZYPre89L1V0vnEsj12SdnNopplhqeNXH2p55855X0fffi9U0lWZerREUdvXm197dOej02MOhhl&#10;B805sXDDgkqbYvHAmbnbemf33rZ7/tvIZ7HPNrT5oc2sNllt6h5MPbh5gsu7iE/an1I/3HxV8rzy&#10;Q8nHUGEL4RaD+6K1wkBhL702YncDU91RwiNFWkX7p9i7XAh37H/JQtv3b7/Uaa0MvCQDzD8kWzVr&#10;6rnF+fGYPT3TJqaNFn4fGeDvd3R/+7knL5wMmpNl0cFidOCpoGMBl4M6BYwLyA3okNunadjOu4GZ&#10;fTNl61tb2Nuaj3NMTcp/e+Fmhxnlj++Iyp828+i/aOfj60m/VOSfKd46L7woLLFxfVv7ereMP8+q&#10;ezi/ouPW1+F7R1cISxbsn/FxfuXxJpVZLwa8i/47W5ibsSPjvH/uUfyofPDWYPPgcu3Qdr/cHrUj&#10;/GX63fyF8xauaeSRfz7/j5iMXe92XfR1ipi9vckAj9YNCl2OeK5x9dt3Ouby0551f1Kcz+7YMDls&#10;yP7FP/7T8a/2mY5LnaaGiXfG7igdGhS98nTX303uvb6bdzf+TL1Tr059nOg1xGv0qKEHU/+Z/neR&#10;19PhhgXTrmzt/+fezqMHFO0r++vgo7kjZCPaX3t+JvBMVrTtrfjZpZe6ruq6/eCgYTuf3Tvuu9e3&#10;a1nh92f7GcYdizOPe3JzyM6C2D9zHQae/yvyzJ3Zd0Kdbsx/dCtsQu/3N39/k/GkcN2bdR9H307V&#10;H33j5oN9r/osiQwbeO3c1tsDCip+f/nTy937ez8+2CuiX+Igo5i5UXN3uW/cURiyLTbo8oaHax+m&#10;28zNu1f4cNzuJ8uvn/iz5NCtEZMuamXpHNNrU9/M7sCkk2+7DC9oN+JYxI2yLUeKH/30cN+hoZPC&#10;J/k/af8iuzhoWtC6E4fnjrrc8lJJ843NF3ofzpp//OfyxBMJn27/5Teu7uYHXTzW7H0nbCH3eXHn&#10;xDv7Zyskra6NmT1h04MGn1a++fVc39l9V1+5cWXWr2u9Y8Z1HHfrweSLy+udrfd926Wfx7/OfLMk&#10;b+fpoR2Ks8+aL1vqs3L0xJe+x6e9mDPLcsYPvVPa7Nt198Lyrdu3lp5Jz9028MXepPw/Cz/+3TN3&#10;89CtPgNaTlg+ofDJ9E9ZV+rvX7Eo/PHEmAe/PBtR+GDkzk+Lygt+PKg7ofLDgI8upW/2Taj48fNy&#10;W505dT48bXZw3OeBN1o/mFD66bxevtHAtr+PbfFp2KfBj8t/aiAKbbxiU9uCT5fflQzJL3z9eFXJ&#10;oOKdM4fOnb7Hz+VzzvttoUd0i/OLmwTuCnwYVBBUnPk+8+bYn18fe34mM/di+bRDjf759W3O+c0r&#10;J47+WDg08tTR58PPP1rSNqR040GfD1fejKiMun/34uiYZ+s3zC7dfLDtm/RPqz8Ofn0i+8Hj0Heh&#10;OSuz2o4eb/D3yzTnEUPu3Xqb8epj7Tk2zUKr5tjebu5swkvzV4rDJDfYz883Ijk6SkYT2G6yAewj&#10;NMtmc+Kvk/BkmYuaaTXNl0dhlu4mc+kQE5WMeTRN56ngr3NlN5qQ/7twv4iUiLiEodVT/eQvc/wa&#10;Ody+5GjYKWKwLLS7rI/MzbWZm0czD1nXURFJKWNlmKxXLQDSUhoxE9zYQqKh/w/urm44AeXh6ubp&#10;3hxveV1dG+Df10/WqA8WAFGjBmNW7kY6sdDww4olJSYh3p9m71VlIrJTQlTN8NeapiVFDxG5ytw8&#10;RK7/ubDm8PLwkg2RVcW5e7p7eKNsumTxX+I8fNyaYzX0rzhPdzd3rGVqxtG9O8yiq2ZeLzSXUpx7&#10;C7Tov+I83V1bgA3/ivPw8fDC8udfcfict/LnPN3d3Wp/zt27dpyHW428KUkRMXHRSVUrq+4xY+E/&#10;rIW6JSSAH8QBODI4fkgCyFJ97w+6tIr2iGrhMSQqKjI6soXnkGg3T8+IaK+ICG9vj2hPj8E+3m1E&#10;6j+CdVvVOgrUqGoQ+NzTw1vk5BQQGigSmAgEAgmgD4gAY4BdBrgxBj7aCQQNHao/R2F2iXFjDOjq&#10;CARzAQvcU1lWgOmXey1I8y/3QkgpYAywqwNujL8EdCFbAlQXW8AYYFcYbpqyAOTnLxeVWX25OujU&#10;IwgErRBBZfgBVJ//n+WGo/wWANlJki4mKZZ8qupyQiTVjfIp2+yLTNPlAgHZ7Aiwi9msjQhf0XR5&#10;mOF0ObNVgTgrwBgFjkdbpENOhmR69BBs8OUzlL/mxT5D8XUBqhfdK9frvVgguPWlXjKks4vVCyoF&#10;78W35H0gx7NESJZO9XuF9GfiO/In4kr5Q/ET+QPxX8BnQOTwUGzq8ERs6fBMXM/hldje4T3wD6At&#10;qeegK7F00JeYOhhIRMBnuYHkL7m+5IlcV1Ip15bckf+Dckk3+UwGsIvpZnVrjQR9gPGLbCpRa1MJ&#10;p03akhLU5bpcKimTm0juy80kL4HPgMTBRGLhIEX99SWOsKMBbGrg8Bx4IHZ0qICdt8UWDqViCfBZ&#10;Xip+Kb8tvi+vEJfBH9flz8UlsKlEjU0l8v/VJpaPcagN/EJt1BrOmgHu+ELSc834gaTJ7F4dV5xB&#10;ImeHag67IiO7WHvoIsJZ4uzgVgVrB2cJwdnhv9XJH3XJQl0C/g91Cked1PE3XMLN3zCk9wTfuoF3&#10;XcC/UPAwFG0dCl52AT+7gac90d5hEnuHcCAKGIbwcMTHIz0Bn0vA5xOQLx75h6OcYSgvCuWSbi7+&#10;UjrzD+Mv2aSOv+HgJ9czOQzp8eBvMvg7GvwdC/6ORR3Hgr+jwd9k1D8e/B0G/oYDvYBQhDsgPhDp&#10;/vicPz7vj3yByN8B5YSivF4ol3Rz21Sbv5raxHyhzN+gL/zt9H/gSg78Wk8Nf3Ng/74qODvMAndn&#10;4Z7Lz1ng+HyJmcMSidRhlaSOw1qJlsN6+C1f8lG+RfJOXgBObJW8km+TPAeeAg8RviffLLkr3wif&#10;rpXclq8ElgGLgRzEZUvK5VlInwUecfl5luQGJwey0F7Zkmso86p8CdpsGbAS2ABsRfwOyU35bujb&#10;h/rsA2/3oY57Udc9kjfyXyXv5bskf8t/lggctsOmAonQIV9iAPsMHVbAXvITV90onbUl43VN/8tY&#10;5wHJ+g80raBmPmUOdP7Cge4cHKAyWgI1x4NEqUBww6i632qINHYxveiCBInSG0bVaGXM9CoQbwVE&#10;o9B1QAywE2D9JY2/7B7RtfTuNRQIEjCZIT/9N717DROEB6SEp0JlvXEoNAV550BOh2S61OmNhb1Z&#10;6Iy59MZKs3TjJIS4Osp6g6FvPvQNgyzgoTcKej2Rh0tvlNRTqxqX/zOnU0AH+Xkw8ppBDoXEY6qx&#10;vZswt9K349a7SaRvl1+FfFtle22g77a2QFAf8imkpn62A3Ey6nPrtdPJwNd2CP71lfV2JRtRRk9I&#10;V0hN9R6An0eoad8D0hG61VDNqynQORL2LuDh5yjMq7piQcDZvuKuFlFV+NlC2d5m0NcV/nWHDOfh&#10;Z1PYux3+4dJrKt2uc0hCeKqtrLcb9HWEneGQUTzsTYO9YdDNpTdNHCZ1EBFa1Oo3JNAXCdAzwaff&#10;qMQDXo5Ok0tvpV65bXIVFFbK9h6DjdPg38uQD3n4OR/PUb4avfmifFthFazslPUawE72HD3jodfO&#10;XCBQqPGznblCmmZGOCdV1iuDLmpbL8gkSCfYLQHU9ZNp6GzC0Udz+TnNLNywGqr1xkOfI/TS2kxT&#10;vUuN0b+hglx6lxo7SOYaEsrFyvZOga6WQCEQyEMv9Vf+avsr/6q+yk5nLWd/5cGjvzJB2z6qw22v&#10;ifRRnWqE6Cnb2w827kZ7UhsfhdTUzyHoqxoYcOsNsWhgUI2T+sp6qa+6D309Id/w0EvzDTtjbr2J&#10;UjvjatwwUtZbc76xnUf70nxjm5Bb717DbcJqJNSab8yArhTYSfONSTzsPQ3/1LXn1ntau659NWbb&#10;K9vbHrpagk8dITvw4NUOtO1uS269Owx2W1bjQa1+Ugt2jkbddSHzIDXlFfVXqyXceu3MV0uqUSZR&#10;ttcNukKhk/qrvpCa6l2G/nmODbfeZaI5NiFVsLVR1kv7SL9CZz3I43zsRZusVdtvrK1/WptQV2X7&#10;uqCMnmjftjzaNxrP0QvUk6ufjJa+0DatQpNa4z71Gy2gk+aTXSA19bMcvKpTj1uv3KBOvWoE1lP2&#10;80voEsJO6jOMeNhL/cZmY269idLNxvZV8DVR1tsfdu4HaJ1yFtDU3ljMcxbV5dYbK15UtxpX6irr&#10;pXmdPtrJHbIuD14VwT/pMm69RfiEXxU8ao1Husj/HfyLbl4QzcPPNJ9sooZXptIm2ockBNXzSeIV&#10;jUddIDX1c10J+GDFbW9diZFVNTrX6q8U0DcZ9aZ9s9k8/ByCfmOLNbfeENEW62qo7jc2Q58Z9O7j&#10;ofck7C0FuJ7fk5JSSZqYcKzW+OsKfffh396QYYCmfqZ16GXk49IbJb0sMK1ClJYyn6nfMEN+6jca&#10;8Ghfml/pqBkH7XR07Kuhen7F+snWPPicjImuQg2vkvUUVkX4VJGgotb61xQ20nrhFORDHu1Lz9Er&#10;ahvkawiwq+a+iqn0lVY1VPv5O2Si58gbUtP2vaSPfkPNOHhJP92mUo9QXsve89BVBDufQvKx9yT8&#10;vMCc296TegvMq7HMTJlXZ6GP1goXINvx8PMfeIYWm3Lr/UOy2LQaT2qNC93h3xsAPUcvAU39TPOc&#10;VWhjrva1M18lrYai1rrMDTZS29I8ZwQPvcvQoTujz+LSu8zCWRRSha0Gyn7uCn0C6BsAacJHL3R2&#10;slajV9QJ/SRhi7WyXppfrYZOml9tg9TUz2PQ2dhj7s5l7xgze6xDCeGGynpp/TsaOvmuQ2n+/EBN&#10;v7HD4IHVJX1Ceq355EO4eRF00/z5GA97aV/lGJ5hLntpPKhGWC1esXGB9lWGAJr6mforD9STS6+p&#10;1APzScIrleOCO2wmTreG1FTvXLRtOWzm0kvr/DwpIaDWep/mc02A6UBbQFO9OWjbemr2vXOs6hml&#10;mhBSa/HqHHRNBubDZzk89NI6RWrNbe8ykdS6Gp1qPUfW0JUHnfQcrYPU1F7an5SpWQ9GiWVYDxJ2&#10;Wyo/R7QeHAp9NI8dx0NvY/h4jZr2bWy0RjzXkKB6P4e4nAvwad/T6DdWqOk3TputQJ9BUN1vTIDO&#10;72HrTEhN/eyA9m1hzN2+tB9aDW9TZT/Tvug2wBi4z0Mv7edsNeDWG2KxFfs5hMYiZb1sXOgJe/mM&#10;C7RPeE7NOEj7kqkmBNXPUTzspP45g4e9xOe5avk81zJKTJDV4jOtyxifU3nwmeaxU9TOY6dgP4eg&#10;er1P+zk90UeG8JjHfjaBj9Q8R59NHMXvjQgbarXvRthL73LuANRfaspnWncvV9NPJkqX4/0gQfV+&#10;3Qroo346n4deXfjHo341nx1xzy42f0aT4ZyTR30/QJnL9Fla++JxEDTg4WOy1caE+xlKlNqYVGNz&#10;rXcatDfJ9hhO87D1NIyZrYZTp7Vn2xfhU/9tjXIPZXSEvXz2CGkt+AvycI29UdJfBNVIVflOEt1d&#10;1VrQHFJTTh1Ev9y0Drfeg4ZN68RKCVm6yu0bBd/Oh745kBt46KU+8qSauVWIxUn9ajRXOXe+D33U&#10;R77joZf6qmzo5vSzOBvvBgldOd8N9oduTf1Me1dX6nLrjRVfwd4VwavWmoz6SCPoozG/Hg+99M5Z&#10;ZMutd5NIZFuN4FprUOqniqGvPuR1HnppbzKwHrdeuUFgvUo9guq1Lz1Hb9C2fPYmyc/mGAe52jdW&#10;bG5WDdV7hMzPNjzspblkpjW33mWiTMwlCarnkmxNRntYmvIqAONuIzXPUYBlIzxHhGG19q5ornEV&#10;Pk6AvMPjOaK9OrENt70hIjH2+Amq16Bsr24vD3v9YO866OZqXz/LdVhzE1TPraTgcjx0Eqc19TM9&#10;R8Fqn6Ng23wRQfXZjStfdN7lYS/1k8PUtC+1azVUvxssRbtSP/mYR/tSP2msdk5njPkcQfUZin7Q&#10;Sf1VDA97adyn985c7ZsoXYp3kgTVZ6Bozk5znEIe7VsE31SoaV8a7/2qUHueo4v81F+huXjNc2iv&#10;bpma/uqk3jKz5CqoPkPB9upm8fCzGOP+Dnyey89iwx3a0VLCi1rvrOgMVCBsHQPZBVLT54jOBD0V&#10;cuulM2axVVA935gCfSOhdxFPvc3QSFz2HpA2w1kkwoha85w46Jv5Re8CHnpT8RxZqhn3U8X4/9RF&#10;BNVnc4jPtO7+DGjqZ+o3mhtw2xti0RzrT4LqvcnXsJP6DSEPvfZo3yUm3HrtpUtMqnGt1h4wvRu8&#10;CAwCSgFN7T0kqT4Tx9W+9I4srgoFtc4UBEMXzdl7QU7i0b7E5wK1vCoApwiqeTUX+ojPS3jojYO9&#10;BWqeozhJgTBNTFD9zmoc9HWCXj7jAs2vFqrpr2LFCzG/Iqiex1qDUzQuNIDUtH1pfeSN+nK1b5TU&#10;G+sjgur1EdxVtT5C16exXhr3Z6kZFzaJZmH+TFA9f2bj/m0e9qaaCASpqCiXvbSHc1JCKK11doPe&#10;pfQELgEZgKZ+NoGfQzAmcek1kYboxUkIqs/k5sO/4dB5lIef6Z1zZytuvXUlna12GBBU74mOhn/9&#10;oXc2Dz9TP9lYzXyS5pHvjQiq93JoPkn9JJ/5JO1d6dbnttdORxdn3Aiqz+Tao4ye8HEjSE3bl/rn&#10;aybceu2l19A/E1Sf3aD9FL7982b4eIYdt97Nohl2wiqoPrP5CD62h+6PPNqX/Kwl49Zrp6MlO61N&#10;UH3mK+iLn/vw8DPNn03BLa7nKEpsij0Ggup9hg6wk/pJ4pam7Ut8Xm/ArTfEYj3GfILqfZXX4BTp&#10;1IFuTfXSuOCldlzwMnMQEVTvtd+FPr77G4PB501q+qvB0k16JlVQfWbzN9hLZyjOQmpqL61/bW3U&#10;+Flka7PDgKD6TN8i+NgMevfxaF8a9+PqcOulfrkaquc542AnjfsFPOx9j33nDWr6Seof86QE1e8G&#10;aS9pC+ACaOpnehcahc9zPUem0iic3SCoPlv3Heyk8agVD3vp+f1Z7fP7M55dgup3Gmz9O5xH+57A&#10;Wn9dXW57T+ivq3tSj6D67IYI+h7D1oY89NJ+3fR63HrlBtNxlpCg+iyhGP3jG+g159NPon1TkYer&#10;fWk+Vw3V38UBLaueX0wfNOYVnRmRQzeXXjtzOc6MEFSfjaW1ghd8TGOhpnymd5Leptx6qX88oU9Y&#10;V+sM433YSP2kMWDIo31pX6WVMbde2k+phur3Kdugk/ZVDgGa2kvzDSs19tpLrUyroXo9eB36yMcV&#10;PPTmQW8AnmGu9qV+6qSEoHr+TO/mRgBhPPSeQPuagVtcek+IzMxP6BNUty89v3Lo9OTRvpFoWxcs&#10;cLj0Rhq74Ew9QfWZ+nhwazf0pkFq2r60XtisZjwykW7GdyYIj2p9h68f9G2HPuqf9/PQS+uFH/HA&#10;c9lbV/IjzqgSVJ9RnQ7/+kNvNg8/03i0C3m49JpKd2EsIqg+m9Pki73ePOwlPzdRM88xkTbBPIeg&#10;2s+7v+gt4qFXCD5b2XHbKxRZ2V3SJ6g+e1UE/9Ia6RkPP9PZuo363HqXWWzEvjdB9XuNUthJZ+se&#10;8LCXxoUycIurfWk8qIbqs4RsXKA9Uk2fo91oXzeMm1x6d0vddKKroHo/tiPsHAmdvXnYS2c2n5hw&#10;6/1D8sQkTUxQfcYtknQCtwFN7aVxwVeNXlp//iEhqD4rytah/00vmp7zN0VSUQf2fWsZPssudq4B&#10;5ghScY6iDyT5ll0sHa5D+i2jFGkZzluUGcUDwxEejjzDpdcQLkF8CdJLjFIRprKofWWsIEhWFtPV&#10;GnGg/X9+I0TTOrJ8rb7kbwOJ7rHq3OEGFE7rGzp3wtoHSZMb4g/ZQLp/+HKPx10QDrQAKJ4kXUzS&#10;wKRbHVXrLyub8rUE9AFbwBjQ1I4++Oy35msF6mwF0J7bQmAsQGdPmD/QbU9m9+o4WWr49bv4MpTJ&#10;rpo8KcX4zeWnUsMM4R+GCzHOLxSuBRYgvAB5Fhj2RTgE8SFIDxGWIkxlcXGS0hm3WFtqWkeWT5mT&#10;0+CbJBiWRb6CZL7B7X/8hKRaHNJU77foGwXsJQ4lwXB6/lZBZkEy3/DhUIL06+8qyFAGu2pyKAFn&#10;ebj8lCCdpztCukA3FhgKRCMcjTzR0tkIz0T8TKTP1E1AmMri4hClMy4wDmlaR5ZPmUN0vmshDBsC&#10;mQPJ/IRbTg5pqvdb9I0CxhOHusEn6ZD0bnYjJPMNHw7Rfl5XzMG42jUW+5ZcfooV97AYKu6N/ZHe&#10;FhFAOMLhyBMuDkW4I+I7Ir2jRSzCVJY6XYwLjEOa1pHlU+aQC/zTHR2yK2QPSOYnuIyTQ5rq/RZ9&#10;o4DxxCE7+EQBn/hB0tlc5hs+HCqTfv39DxnKZFfNfqgM70S5/FQmnaJ7Hv3PAWADkItwLvLkSsMQ&#10;bo/49khvr1uGMJXFxSFKZ1xgHNK0jiyfMoeGwz9ZMIz67RxI5ifccnJIU73fom8UMJ441Ac+ofGd&#10;xvuNkMw3fDh0Fh9m52NkKINdNTl0FvugXH46q7fS7IzearOTwDHgCMJHkOeI3hKEcxGfi/Rcs7MI&#10;U1lcHKJ0xgXGIU3ryPIpc6gYRjnhGTsH6VzjWUOQk0Oa6v0WfaOA8cShA4ApfFIO6VPDN3w49Bgf&#10;Zr9TI0M57KrJocc4g8rlp8d692wf6j2wrQTuAncQvoM8d/RuI1yK+FKkl9o+RpjK4uIQpTMuMA5p&#10;WkeWT5lDF2BUJfxzEfJ+DT8hyMkhTfV+i75RwHji0CHgEnxyD/K/vTtGMudeAfXX7NyaDJ9lV00O&#10;leHMGpefyqQ6GKvMMGaZYewywximAzwV5kqvCzdIT+G31U4JzwNlCFNZXByidMYFxiFN68jyKXOI&#10;xrLJMIzGshmQrL/GLSeHNNX7LfpGAeOJQzSWjYCksSwPkvmGTz80UYz5NHjE1a4TscfG5aeJ4v7S&#10;ceKB0jRgFJCMcDLyJIt7IdwD8T2Q3kM6EWEqS50uxgXGIU3ryPIpc8gN/okCPABaozE/wWWcHNJU&#10;77foGwWMJw7R+aCuQCCQVsM3fDhUjA069ttnMpTJrpr9UDHOn3P5qVhUaHtQdBbn1M/a5gAZCGcg&#10;T4ZoIcJTET8V6VNtixGmsrg4ROmMC4xDmtaR5VPmkDV8U4oOWQZ5j8dYpqneb9E3CjQ0cagOfHIG&#10;PqHn630N3/DhkK851nZS7n7IF79jx+UnX/OeUjfzIXg3PkSqD7w16wkogKYI2yLeFum2Ul/zpoCC&#10;sx+idMYFxiFN68jyKXPIBb4ZCB81h+TTD2mq91v0DeOQHXzSAb4Jgfxf+6EVOOvFfpNQBl6yq2Y/&#10;tALf5eby0wqzZMMsswx85zvDMArojnB35OluFoKwD+J9kO5juAJhKourH6J0xgXGIU3ryPIpc6g+&#10;/DMOfqI12VRITccyTfV+i75RoKGtADF8Mgw+oTXZohq+4dMPhWJ/kX1HQYYy2VWTQ6E4o8jlp1CL&#10;Hww6WbTCWcZWBkFAAMIByBNg4YmwO+Ldke5uEIowlcXFIUpnXGAc0rSOLJ8yh7rBP3/BMNpnfAOp&#10;KYc01fst+kYBPxCH2sIndyCHQBr8jxyS4505+61QGcpiV00OyXF+mstPcp2g+vY6IThnHVLfGrBE&#10;2BJ5LHXaIdwW8W2R3ra+HGEqi4tDlM64wDikaR1ZvlocglH03fnukA0hNeWQpnq/Rd8o4IsqDkGa&#10;wSdDIOm3HJhv+PRDxyRfvzskQznsqsmhY/jeEJefjkmeax+WvMLv8L3SPgDgN+qBp8AjhO8j/j7S&#10;72sfQ5jK4uIQpTMuMA5pWkeWT5lD3fF8dYZhPSFDIZmfcDuZ3SOp1jtXTfV+i75RwF7ikAKGt4Sk&#10;8SwSkvmDD4cspV9/O1iGMthVk0OWOJfF5SdL6dM6ZtLnOCf3vI4hIEFYgjwS6X2E7yH+HtLv1bFE&#10;mMri4hClMy4wDmlaR5ZPmUP03bw9MGwA5F5I5ifccnJIU73fom8UMJ44FAyfrIMcCfk7JPMNHw4l&#10;oh9i3+mToQx21eRQIr7Tx+WnRMl2YYJkhzAOiAGGIjwUeYZKNiG8AfEbkL5BmIgwlcXFIUpnXGAc&#10;0rSOLJ8yh2jdMR6GdYScAMn8hFtODmmq91v0jQLGE4dawCcxkHQWdh4k8w0fDo03wVkrnCHiatfx&#10;+N4gl5/Gm4wxHGMy3jAVSAYSEU5EnkSTFIQTEZ+I9ETD8QhTWep0MS4wDmlaR5ZPmUPn4Z904AIw&#10;BWB+gss4OaSp3m/RNwoYTxw6CH/EAxVATg3f8OFQc+nX74DKUCa7avZDzfEdUC4/NZeG6zlLR+Is&#10;8ki9T5KReo8l4UAI4I2wE+KdkO6k11zqDYTocXGI0hkXGIc0rSPLp8yhMPiG3gtFQB6H1JRDmur9&#10;Fn2jgB+IQ7Q/vQUyBfIaJPMNHw4VY03HfmtfhjLYVZNDxfhNNi4/FWtb2P+hbYXfbrOyPwEcQ/gY&#10;8hzTNkbYEPGGSDe0L0aYyuLiEKUzLjAOaVpHlk+ZQyEwqhXWHB0ga/4OMoKc/ZCmer9F3yhgPHGo&#10;OUDfSx4I2eV/XJf5SL5+J1yGcthVk0M++G4Hl598JIOtGkpS8B2QFKvP4hSrp+LBQGfgB4QbIb4R&#10;0htZ+Uh+ADpbcXGI0hkXGIc0rSPLp8yhNnjGMvCs0DOXCcmeNdjKySFN9X6LvlHAeOJQE/gkET6h&#10;vnplDd/w6YcSsMfIvt8vQ5nsqsmhBHy/n8tPCRZtRAMtQvF7UqEiL8ARYUfkcbQwR1iIeCHShaIE&#10;hKksLg5ROuMC45CmdWT5lDkUCt+I4aNekHUhNeWQpnq/Rd8o0NDEoVbwyTvIGEjnGr7hwyFH6dff&#10;TJChLHbV5JAjfi+By0+O0hsmDtJS/KZCqYkdYIOwDfLYSK8gfAnxl5B+ycQRYSqLi0OUzrjAOKRp&#10;HVk+ZQ7Rmv4GQGuPm/+PuzMPj6JK13hX2JLU1gmkKtAVaCBA2MMqKErYRVBAcQMVUVwAFdErCjjo&#10;ODrjctU73lHRGXdcUEAYGXBfEEdFWQYXFhUFQWQzyi6L3N/XkzP00yanK+Efc+t53pyc89VZvvd7&#10;z6mlu6uSeMJX7ToUtt/qyE0JzouGToGPD4F8L+bHJG4qo6GFWUffARSnTbUla2ghzzXR8bQw61X/&#10;H1lv8EzoN/wXwWzys6kzO2s++b9T/nfsf/cXkpe2dBoSu9KC0lDYMap6qRrKgJsbmGc1SCeThl2H&#10;wvZbHbkpIdCioVJwCZx4cJN8nK+MhnpxHqXebxSnPbUla6gX70PT8dSrxssNO9T4kM80PmxYB+zL&#10;eBnMAPeSn0b5NOzTGvaqcS+Yof2sQ+xKC0pDYceo6qVqSO5Nt8XPs0m7JJ03ktWuQ2H7rY7clOC8&#10;aEi4agAn40hPTuKmMhqSd67+hA51a8M4nven42mcvTvjcnsfzwXcl3ERGEV+FHVG2aXkt1O+Hfv2&#10;jHHkpa10fSktKA2FHaOql6oh+b6HfNZxKWllPusI22915KYEPkRDp8PJCaSTSS8iVWt0ZTQkv+VU&#10;7/+K04baktehSbz7S8fTJHtO9L/suTxvYm70KjCe/HjqjLefI/8M5c9gfyY6iby0pdOQ2JUWlIbC&#10;jlHVS9WQaOd1IL+bfQMonvBVuw6F7bc6clOC86Ih+SxxJpDfua5I4qYyGrrXPPq8qDhtqi1ZQ/fy&#10;/EAdT/eap9SbZo7gOYMj6p0J+pLvS52+Zpx8lPIo9mi9e8lLWzoNiV1pQWko7BhVvVQNtYUbn7W2&#10;M2kj0rAaCttvdeSmhECLhhrASU04GUDaMYmbymhIPldsTV1dXH2eCaXjybfbZeTZxbxHpzjDBRZ5&#10;izqWXUS+GeXNsDfL8MlLW+n6UlpQGgo7RlUvVUPymWt3+JLrs+NJw2oobL/VkZsSeBANDYST5qTy&#10;meuppIqbymhoAt+nVs9xi9OG2pLXoQk8x03H04Ts4gYXZPfiOee9GnQBheQLqVOYXYf8Xt7Btbf+&#10;BWACeWlLpyGxKy0oDYUdo6qXqiEXfuYzT+Ta4/WkuYav2mNZ2H6rIzclOC8aOgSegJOWcCP35aui&#10;oSFoaFZ9/To0hGfg63gakv1i/VOz56GVefUHgL7k+1Knb/ZM8s9S/iz2Z+sPIS9t6TQkdqUFpaGw&#10;Y1T1UjWUCz+z4EfuL85O4gn6tBoK22915KYE50VDR8BDcNIcbt5O4qYy69Ay6+g7SOO0p7bkdWgZ&#10;zynT8bTMWm99ZH1rfQDeA++Sf5c671pfkF9N+Wrsq61l5KUtnYbErrSgNBR2jKpeqoaGw8/Z4Cxw&#10;DlBzDV+1Ggrbb3XkpgTnRUO94KMvGAvGJ3FTGQ2NtY++TzZOm2pL1tBY3iWr42msvTpymb2W5y2u&#10;jYwGo8iPos4oeyX5FZSvwL4iMpa8tKXTkNiVFpSGwo5R1UvVkFzb85FO4treJw2robD9VkduSuBB&#10;NCTX9twWSlzbtyJV3FRGQ/I9K/V82ThtqC1ZQxN5vqyOp4nWhNoTrIk8g3Zi7bHgMvKXUecyayz5&#10;Sym/FPultSeSl7Z0GhK70oLSUNgxqnqpGpLvoL2AY/IdtFmkiif+1a5DYfutjtyU4LxoSL6DNp1U&#10;Pgd6i1RxUxkNTWfnEhrTxXU673nW8TS9zvD82+tckn8tuACcRv406pxWpzX5BpQ3wN4gfzp5aStd&#10;X0oLSkNhx6jqpWroXbj5A8f6j0jvSjrmk9VqKGy/1ZGbEpwn7InneV4NJ+v4/9EkbiqjIbl+3YUG&#10;dXH1eb6mjiff3mvk2ft5Dud+wwU2eZs6tv0j+R8o/wH7D4ZPXtpK15fSgtJQ2DGqeqkakmv7TnAk&#10;1/ZdSNVc41+thsL2Wx25KcF50ZBc28dJ5dr+ZFLFTWU09It79Jnl0pbako9lv/DMch1Pv7jPZx9y&#10;Z/Huh1nZe8Eu8ruos8udQf4Jyp/A/kT2L+SlLZ2GxK60oDQUdoyqXqqGZsJPAF4ABUDxhK9aDYXt&#10;tzpyU4LzoqEH4CMLyHdii5O4qYyG1mTyXeMG+nVoDc+91fG0JvPWBqsy/9jgU/AvsJz8cuosz5xG&#10;firlU7FPbbCGvLSl05DYlRaUhsKOUdVL1dA2uFrEOr2d9N2k9ZqsVkNh+62O3JTgvGhoNXgRTuQa&#10;//MkbiqjIVmvx6A/XVx93l+g48m3L+NYNZZj1liOXWM5hl0GxoDR5EdRPgr7KI5jo8GYNMeyMYbS&#10;gtJQ2DGqeqkakmOZrD1yLJN7smHXobD9VkduSuBBNCTHslxSOZZ1J1XcVEZD73CP8dT6eg29w3tF&#10;dTy9kz26/tzsa3j/6DX1/wQmkZ9EnUnZ3ci3oLwF9hb13yEvben0KnalBaWhsGNU9VI15MPPY8yx&#10;RqTPJs01KNOuQ2H7rY7clOC8aKgmnMj3hjqSVvS+GMzaZ1jJ96y20Jgurgt5V42Op4VZ2/P/kVXK&#10;O7hK818Es8nPps7srO/Ib6R8I/aN+QvJS1vp+lJaUBoKO0ZVL1VDGfAzHSLkO2hyT1bNNajRaihs&#10;v9WRmxKcFw2VgtvgRD4Hknv5ipvKrEPynKb3MvUamsb7BnU8TTM/yJxqLsm8AUwC15K/ljrXmovI&#10;v03529jfzpxGXtrSaUjsSgtKQ2HHqOqlaqgD/GyBq06kW0kVT/yr1VDYfqsjNyU4LxpqCCefk/Yn&#10;PUyquKmMhuT5uerdSnHaUFvyddk43quk42mcOZ9nBy/gGcILeJbwAp4pPB/MA3PIz6J8FvZZPFd4&#10;DpiX5tnC8zylBaWhsGNU9VI11B5+5N0Tct1xQdJcw1ethsL2Wx25KcF50ZBcr8qzh/qQyu87qqKh&#10;v/Ab12/RkW5t+Ivzranj6S/Od+Z9zvfmveC/wR3k76DOHc435L+i/CvsX5l/IS9tpetLaUFpKOwY&#10;Vb1UDd0KPz3AbUB+J6R4SqehsP1WR26UhibCR0swHQxL4qYy69DSzKPvWotDqtqS16GlvKNJx9PS&#10;zOfqLsl8vu77YDFYRH4RdRZlPkn+ccofx/543aXkpS2dhsSutKA0FHaMql6qhuT4Jc9q2kZqJ801&#10;stp1KGy/1ZGbEpzPB6vAfrTzC2k8iZvKaEi+MzyJ+rq4juP9dTqextmT+Ux1Kp+tTuUz1ql81joZ&#10;TALXkr+a8quxXx0ZR17aSteX0oLSUNgxqnqpGpLPXC18vJQUd0OvQ2H7rY7clMCDaEg+c5VtMmmc&#10;VK3RldHQHSZ1fb2G7uAdkzqe7jC7+JPNfv4YMBT0JN+TOj1Ni/xBzocOepPBHeSlLZ2GxK60oDQU&#10;doyqXqqG2sCP/P6lM+mVSXMNyrTrUNh+qyM3JTgvGqoPJ/KcOPku7M1J3FRGQy24P9QtqtdQi+xu&#10;2u/kt8g+Idos+8RoE9AIFJAvoE5BdhfynSjvhL1TtAV5aUunIbErLSgNhR2jqpeqIQd+5gL5PuM8&#10;oOYaFGo1FLZfnYZ+q9yU4Lxo6CB4BE6agMVJ3FRWQ+rdpHHaU1vy+VAL3k2q56l7brPsHrlNQCNQ&#10;kN0ddAWdyHegvAP2DrktyEtbeg11zVVaSNZQmDGqeuVpaBP8iIa+S+IJX9NqKEy/1ZGbEpxXGloJ&#10;J6Khn5O4qYyG5Pcv6j2zcdpVW7KGJvGeWR1Pk+yT+O1PL34D1IvfAvXiN0EngR6gO/mulHfF3pXf&#10;BXUHPbTrkNiVFpSGwo5R1UvVkJwHyTp0Gfh7Ek/4qtVQ2H6rIzclOC8aOgM+ZB2S3wa9l8RNZTQk&#10;zz6dk6U/lg3x5mTpeBrizeO5r/N5/ut8ngM7n+fBzgNzwAvkZ1I+E/tMngn7ApiT5rmwc8p9LmyY&#10;MVakITneZ8DPGaRyrzrssez/MzdKQz3hRO5Vy3NhvSRuKqMheQbzCtYi3fHl0XortM84f7TeRvvu&#10;envsG8AYcAb5M6hzRr3XyD9P+fPYn7cfJS9tpetLaUGtQ2HHqOqlrkPyfOor4Kc56X8l8QR12nUo&#10;bL+6+fVb5UZpSO55nAsn3Un/lMRNZTT0GPpR7xCPQ6rako9lj/EOcR1Pj9knm4/Yp5gPgwfB/eTv&#10;p879dm/yPSnvib2n+Rh5aUunIbErLSgNhR2jqpeqoXFwI9dm8p3ztkk84atWQ2H7rY7clOB8Pjgb&#10;PuTabBooSeKmMhoqRX93NtKvQ6UZd2qfg1aa8VijdRlzed7Z3Eb/AE+Tf5o6T2dMIn8J5Zdgv6RR&#10;KXlpS6chsSstKA2FHaOql6qhAXDVjy+ey2/uTyUNeywL269OQ79VbkrgQjTUGXSEk9GkFyZxUxkN&#10;teTaXr2DPU47akteh1ryDnYdTy2z2wb52ScGNUFp1onBuqy2IB/UIL8rVjN7VywftMyuEUhbOg2J&#10;XWlBaSjsGFW9VA3VYX5tYa7IdZk8nyKshsL2Wx25KSHQoqHdQL57JtdlNauoITlv/CBTvw4N8T7Q&#10;fm4/xPso81RvaeYpYADoR74fdfp575FfRPki7Isyh5CXtnQaErvSgtJQ2DGqeqkaknNq+bxDzqm3&#10;kYbVUNh+dRr6rXJTAg+iITmnXkUq59TyeYfipjLr0AQTHdbVa2iC+bn287IJ5pq6V5pf1B0HLgNj&#10;yI+hzhjzE/IrKF+BfUXdCeSlLZ2GxK60oDQUdoyqXqqGipljUTiS74DkkiqeoOxm9T+mXz0nP2y/&#10;Og39VrkpwV/RUAGOHwZ9gbyvVPFRGQ31z+K7IwV6DfXP6l+g46l/1siCLlnjCxoDCxzMHAn6gw7k&#10;G1PeGHvjgv5ZHUD/Ap2GxK60oDQUdoyqXqqGfoSrLNbpfaQ5Ses1Wa2GwvZbHbkpwXnR0FdgL9rJ&#10;RkOFSdxURkNN8iKR9ZZeQ03y1mt/K90kb6PVKO87KwD1gU/ep46ft478l5R/if1Lqwl5aUunIbEr&#10;LSgNhR2jqpeqoU5wJNcfnUkr81vpsP3qNPRb5UZpSD6rlzVoAGlVfyu9E/3syNFraKe1Q/tMz52W&#10;kbvBys1dCl4Gz5F/jjrPWatzXrbez1kKNoCd5KUtnYbErrSgNBR2jKpeqoZOh6O1QO6DbABqvWYK&#10;atehsP3qNPRb5UZpqCd8vA/k/tmeJG4qsw69yHXZQIKli+uL2QO17+J8MXtwbFb2kNjz4Fkwg/wM&#10;6szI7k++L+V9sfeNvUhe2krXl9KC0lDYMap6qRoK4GYV80yO/atJw2oobL86Df1WuVEayoKTxXAi&#10;54zbkripjIbk+bm9c/QaKrR7a9ehQrsfzw4ewDOEB/As4QE8U7gf6A16ku9BeQ/sPXiucE/QW7sO&#10;iV1pQWko7BhVvVQNnQ8/H4NRYCkIq6Gw/eo09FvlRmnoFPh4BVwDvknipjIakuvXyzP1GhriXZ7m&#10;2n481+5XcQ1/FdfyV3FNPx5cDi4lfzHlF2O/mOv6S8Hlaa7tLy/32j7MGCvSkFzbfxP597X9etKw&#10;Gvr/zI3SkFzbL4UTubaXe0WKm8poKJfzoZ/Qke74kmv9lPhOvtzTVJu6B1mbglxruxe1tniO9Z1n&#10;Whu9Ota3XgaQNotUBVJVh9P/SKn5rVdq8phEK5L4fltFbdfBblpHaPswfRz0cq194Cft9/rFrvSk&#10;1rLmIfxsnsbP5oyhqVXLL7Cyfd9yfdfK9WsC8bMYqE35WYuCUjPXLzW7+msTWOnVtlZquYxi961P&#10;vQJrLX197TW3NgO9v2Kvqr+qXura3YM1aTS6kvPt8aRKW7h0s/qfYu3vzs6H81xfr63z4U/W8Yri&#10;f55V1x8JRlj1/HPA2WC4laf9HuNQy0u0OYZ21aZikkvBYOwDLd8fYOX7fa0Gfh+rADQGheSb+/2t&#10;Iv9kq6V/itXKHwyGguHkz8E2kn3OtxqB+toxiF+KW6XBYfCRlYaPYVaWduxnWpmMI9M/16rjn2fV&#10;Zhw1QQY44p1nHfJGMEfOsQ54Z4JhYDAYSNkAtNufffpZht+POrr53hG77tjakbY6W/u946zdXg9r&#10;B21u9U4HI8Bo1oLLrFLvSmundzX7XE1/ur6utpom+ipRgSJVscri/6utZv5E4jHRag3agWL/GqtD&#10;AtdaHf3rrE6J9gvLqS/6vM7q6l8IxJ8by9knn7JRVmd/FO1cQLsX0P4FVnvQllgXw3VH/0zsw6zj&#10;0EI3NNPNLwHH02ZXbB0ZU3u00d5qAur7nYj78Zbjn2RZ6CnbH0Q8df5LvFN1cjo62Vq2Jlfkl/At&#10;0NWNl+Mv0zmSXK8H+UxwEhAu+rHDxRA3+Bjm/RTGf6Bs/H1pU20qrlw+Raagyylo5dYEVnvTLcF2&#10;b0YCB/hf0Firw+nMxenMyYesFqDI/xt4vAxPkD5ZhqdIZwCJQ0V8ziCeDxNj0UlnNWBSNWY5zv0Z&#10;+11WF/924n4b2rjVagP07d6a8PPAr+KUzFG8nP4kTsKRim9qnE5lB1mf5TcwVV2f9xCndMf+PWXH&#10;xBvLGaPoZRcaLLU2eVs43n9nrfc2WN9468DnYDllS7DzjlxvkfUzqOUvsnL891hzl7CGriB+q4jd&#10;OrAJbGWulxLzXazHe1mf97GvxKyieHyD/RvOD7JtQVf/EDE8IOs0dSoa717m607meSnzfQvx/Ja5&#10;vBYsBYuY56+yzsxjDLM5xsxmvLOtPd4863vvVWud9y7H5eXWcu8rsBXs5lh9yFrj1bS/9jLtzV6W&#10;rT9OC5cqnuqY8BUxWJ5mrkt/Al3dOD6rTWlWNJRcrwf5TKDmutwnuhANnXcMGvJs1o2yY1oxbatN&#10;jUHOgTw73z8xgdq+ZwvIUy5jSR2TXDPK+exo0stJ1bkGu4Y+7xjMmLqWjWkoFdWmxoQ5Mhi9DLZX&#10;ehcmsN+73Ras9P6WQFf/duy321n+hQnIvl3/M2YVu+R+4qoTUtUPLiT6qcjXi9lB5rDcy6zqHF6F&#10;M+nOsVbZ+nOsz+26/mfgU7uevxL8Cyyz9edYS2z9OdY/sb9r+/4iYv2m3cB/wy4AjUEh+eb+23YR&#10;tpb+YruV/0+wBCwjvxLbZ+yzym4E9OdY4pfiVsXkY/hId471MTGVNWJMOTHLpWy5nck4Mv1P7Dr+&#10;5+h1lV0TZIAj3uf2Ie9T+6C30j7gLQcfgffBu5S9Yx/23maft2zDf4s6uuP+LOwyhsHljIElITKL&#10;tuagyXn2bm+BvYM2t3ofg0/BF/Z2b71d6m22d3rb2Gcb/en62mbrz7G22c38bcRjm90atAPF/na7&#10;QwI77I5+qa0/xyplbqwF4s+N5fiTT9kau7O/hnZW0+5q2l9ttwdtiXUxXHf0l2P/yD4OLXTz3wGv&#10;gvm0ORfbLMb0PNp43m4C6vuzift82/Ffti20lO2/Rzx1/ku8U3WyFJ2kO8daCtcCXd14Of7KvE+u&#10;l7rGXcEOco4l392s6rxv7/AZY5prifZOjjYm7R3Tb+vU9ls7GX6Rc9grdA56DYEPcp1fvKhTy3ec&#10;LGCDXBDzo05jP89p5vtOC78BaAgKQRFlrbC1dQr89k4++PexuyJ+xJ7KayE+qZhUVK/Q2Zq4fq5o&#10;7rbB3tnZ4R3v7PZKnANeH6eG38eJggK/hHEe77T1OzudGWc3vykoAPlOV3zq5Oc6HfGvPX62Seip&#10;mDiqTa3pcjxznDP8g7Zgu+c4gn36a3rGkuv85NVzSr367N+QMYofOs2Kvar8qHqpuruuTHc3kl5V&#10;xWPrMGKkjq3FihzSZH6GweeYBFZ6wxzB0WNn6pjkO5ZyDLz5GObCdMZUlGYuTHeKtHPhUexPOs39&#10;p50m/nNOQ38mGp6JRmei/+ecmpRHsB/yHkVT08F94B7yd1F+O/Y/st8f2f+P1Lud+nfRzj20dx/t&#10;St+6WItdxUwdx94MMb/fpD/dmvumE/ivMS/no/k5aP5ptD4d3AVuIX8j5ddhv4b9rqGta1gLrmMd&#10;uNHZ493CHLrL2YKvW7ynwRzy8yl/Dfub7Cd963wSe6pPEic1vwvL0Q4yiExH9wJd3Xg5dZFPoq6q&#10;l6qz37ODrLl3HIPOFjP+dNe1i9HFYub4sgRWe+sdwXZvRwIH+F+gv65d7xT669HOBtarb9HGJrAF&#10;bAXbyrCdVLADSBwq4nMHc2+jo7+u/QL7Z04X/1+sf8udYn8Z69+yNO0uS/h59PpU6TaZo4riJBxV&#10;FKc7iY+sB/ccQ5wOE6e+ZetBRbwcdvr6R4DuHMxw+/o1QE1Q2+3jZ4Ist7ef7fbyTbeEW8An+rZ7&#10;AuiegMShM1CbWhPl3sFO4p/pbvfy3SZ+C9ITQBO3s7b/Avqq7w7yPfc0v657uu+4Z/i1QE2QAQwQ&#10;AUc4Hh0Guvko/irOVax8N/189N2tnkBXN64cJlU+E75Icr3U+XgvO8h8fIC0qseiKYw/3TnQFFe/&#10;Rk5xTf8Gt7Y/yc3wr3UPexPcg95YcBE43/3FG+nW8s91Ob90bcC9fjfmj3Qb+xe6zfyL3Bb+JWAs&#10;mACupew6bDe4Bf4UNx/o10ixp/I6ISkmFfE6gXiIbscAtSnecym4HvtN7g7vNne3d5fLccqt4d/j&#10;RkGBfxfjvM1t69+E9q53u/lXgcvBxS73Sd1O/vluR/xrj5/6c6Bz0V3/BLZ756Llc139OdBIxnK+&#10;+5M3yi31xrD/WMYofug0K/aq8qPqperuwTLdPXYMunuZGKnjQFwFgFTFgKYjL8O7xKii9WA+9rlo&#10;bA4ae8E1/OfR2UzRGXXiQG3Jbb6PXdfm+25N/59uxH+XNt+m7TfoQ8aha1Psiiu1Loh/6jgdVwMh&#10;TR7Ly8RGt3a+iX2xu837EB0uc3/0Vrq7vM/c/d5q5tha5toXbh1ggijwtH7PxK7raya6nuU29ee6&#10;zf2/u0X+AvAKeAO8g97fZV6+5xbCTRP/fVf/DIwvsEtfFc2ttbSz2m3pf8ocWup28Rczd14Bc8Gz&#10;5B9n7jyE/X63EcgBtcgf9B5D/8/AxRx4Ee70Mfm17l9NiklhOTFhKY28SruC1Hgm142XU1f0mlwv&#10;dc48zg6yVj9LWtXr1S2Mf2ea+5xb3J3eFneTVlel2He5G7294ID7rXfYXe8dcdd5RvQrLyO61qsR&#10;XeXVjH4OPgWfJHguLsdnuY6rh71elKuZBKTvnb/iLnnc8XLaEe6S66Vy9xw7yPnM7GPgbo3Nd2fp&#10;RzQzFKhNzUfM3F/ZG9mcQAvDd/ZGWoGI09Bo7Yww6oO9dpGx2T4OjDDWJLD3V+9oSe4nrjohVf2I&#10;r9KP0leqrxPZoQH7TCEVjVbl3u00zt2UryW0oTY1hiwKpuHbNCfDOD+BEcYQ/BvC/+0SENvRMao1&#10;LbnduGqUVLUrviXXS/VNfBLf/nAMvn0o1w+0IXGsaA5/6ByIfOjU0j4T+p9OpvGOYxuvO3nGQicw&#10;XnIKjRedtsYLThfjOedE4xmnrzHDOdl4yhlqPA43urXmf7HrjikPOAOMR2j3WaeJMcfJN+Y7jvGa&#10;UyfRZhF+qE3xKN/tuA37bQk/DvxHKyoOyRzEVWVSVV/iIBxUpDHhX+Ig1wlV1dhK4jCC+jpeVqbh&#10;ZaUzzPjUOcVYBddrnZOMb5xuxvdOJy3Xe53WCa7HlOO3nLcddIqMI04zI8NtatRyGxl13BjwQNSo&#10;7VqUZ2KvZRxwahh7wHbwHVx/ixY2OFFjPXpY78S0Y/gUu+749qlT1/jcsYw1Tm1jnXM4stnZH9kD&#10;Iu7+SKZ7MGK7hpHr1jHyXAfkgQLyhYbttjSy3LZGTbfYOIRedNzudI7Xau4HNLzV6QmfvfCtHz4N&#10;NL52TtNqrp57mlHPHWFI3JR2lObCxlvVS537d5Vp7r5j0Fwfjn+wqNVcHziW2HQuRx+1KTsN+1nE&#10;YAQxuMCtbVyIJi50c7VcD8cubS4up81WlJ1BHE93TWOYm2Wc5tYyBro1jD7gRHAcfXSij/ZuXaOt&#10;Gxht3Bb835SyOLaGxgnEviflfcFgcAZl56KFUWjhInRwkXsC6EN+kDHCPd0Y7p7LfucZvUA3UEy+&#10;FeVNscfdnqA9aGo0dusbhWi+lRsxOuOz8KLTk9hV7FTMe8O3fDauq9fbHZbg5sZyuMmnbCD209wh&#10;cDOIsQ8wznJ7gx7gOPIdKW+HvSWctTB6gx6gm1vEmNvgW3ujndsF9AC9yQ+At0HwNoT9hrH/MG3c&#10;xF5Vn1S9VB3/b5mOHz4GHcs1d+80vE7BX9Hcl+XwWkzZVHeg8Tvm6y3uUOM2/PwTGrgT/A+4n7KH&#10;4OkRt7/xONw9yZryGFz/DS6nu12Nv7jd2K+7cRe4BUyh7Dq0NsFtZVyJdq50G4Ac8lmU18B+KHKL&#10;+3PkbvBXMMM9EnkeTc9G03NYX+e4zUFH8j2MmW4/4yn3TPo/j/bPM34PprCmXEfZ1YzrKvcU0Fsb&#10;N/Fd8a+0eDectUvD2d1oSTirSIt/xv4AXDyMn48y5sfdxqA+yCVvGX/F3weZv/e5NY27wZ/ALczf&#10;m9xsYypzfDL+ToabyczdqW4zYxq6/T06/SPtSt+6eSL2qvqk6qVq8a9lWnzyGLTItW7i/Ym6sf/T&#10;7aXl9X33ZGOJe6qxgnn5CVr8HKwF68F3lG0l5jvQYintlLKelbqdybc3tsDdJub6N8RiLfgcrGT+&#10;L4fXj4nREuzvs5+MraL1/A3si90DkX0J1DaWEa8PiatOBx9zXrCMdXYFa+8nrLmr0fCXYBPYQfku&#10;1t+fGcMhtwPoDvqQH2TsZm79wHq7CU2vAf8CS9D2Yvcs4018fRU/X8HHdFyqeCpth42Bqpeqg6fK&#10;dPD8MeigTjT9+VydqP48t050mJEVPcWwon0NN3qSUS/azSiI6s/nWkX153PFUY4F0WZG12hT4/ho&#10;I6NHNAY8ECVvGcdFM7HXMtpHaxitQGMQi9Yx8qO24bFPXpTzK+roYpKFXfRS0TllVrSuYdKXE61t&#10;1I0ejgTR/ZFWoAs4MXow0jtqGAPo85SoA/JAAflCo1e0pXFStK3RPVpsFEf153MtovrzuabRE41G&#10;0Z7w2Qvf+uHTQPjVn88NxD6QmEnclHaU5sLGW9VL1dysMs29dAyaG4Lm5Hs7EptioDZ1HSP3F4ZE&#10;xxt/S2CMMSQqGP8fX1LHJGOR6+XXSJuTVuXa+bMo10RlY4rThtrUmDBFPiO2opfBykiq7Bb/f4l9&#10;fbSJsTEaN75HC1uj9UEuMI3NaGhDtKbxdTTD+BKsAuJ/UTltyXXgAuwLaE/6VLFQMZwZPXqdX1hO&#10;fbmfNTO6N7IK6PS9Dvum6L7I1ujPkV3RXyL7GeP+aA7wjb3RwNiNHz/R/w/RFvjQ0tgRbWX8iK53&#10;Rttj62jsiXZlvxO0c2wvepUxVLSO742eauyLDgXD6PdM4+fo2cZBINxU5NtBdL0tzZq0NXouYz4H&#10;nGVsod0t0dPBv+dNnLbVpuIn8f2etUs31u+jxxmbWNfWRzsY65jba+HhMyBjbaMaJFVt1uT/BdgX&#10;MNaZCfz63kpyLOPltCHjklgqDaRq/3V2kGt6eW6g8FUV7Zs5R/XUrZwx1KHMzNkbqZ/AacagHMEI&#10;w0zg6NiUPpPbi5fTnvgk7VXkk/zGVHyS371V1aeR+JRHfZ2ORubkGSNzLG3Mx+SYxricLOOqnDrG&#10;xJxaxn/lGMZ1OT9r166bsN8EN9ckIH3k/WoOJ4+vIo6S66XGfXkZR58cA0fPheDoOcb+XBqO5sHR&#10;Qjh6DY7ehKN34OjdNBx9jP1j+HkrAenj1xwlj68ijpLrpXK0qoyjL8rhqAh9WUDWyhYgv+x/kshn&#10;F8jfo3NJ9qkL1P4n8H8mUHo/2+Q+NhnRWhyoTa0DdB8529yS+E1zZ2UkVXa5P3G2uTF2lvlN7Axz&#10;XWyo+WVssPlFbACQNmWsalN15BjRGXtncz/77de2PRj7UHMfbe+hj52xs81SsEX7u2ixq/mp/Lwi&#10;hJ9XpPHzCsYw1jwcu9jMCM436wTDzexgIBA/i5WTpMpPORfojL2z2TZolMCS2CBzidbfM7Gfb35M&#10;H/+ir89jV8CpjEsXH7FX1V9VL1V/LQn8JsTTgfRH0qqszU/BeXag19ZT8HOO8FQOf6KtJ7A/bprB&#10;Y+BR0wr+Bh42be3zyu43nUSbY8ppM5eyP2O/x3SDu81ocKeZG9xu5oF8EAR3mA2Du8w4tsbBvWaT&#10;4D7wAHiI/CPYnmCfJ00/eMrM0Y5B/FLcKg0+CB+RNHywj3bsD2N/xDwSexQ8Yf4Se8o8BH4Ge2NP&#10;mrtjj5m7Yo8wTx42f4o9AO4D91B2N9q9i33uZN87zYNaPV2PXWIyuBz+LMpuoK3J5o+x35nbY7eY&#10;m2hvQ+xB8Bh4xvw2NsvcHHvJ3BpbwD4L6E+n3QVmLOFvSTl9ZVG2wCwIFhCPBWZT0By0CBaaRcHL&#10;ZsvgFbNV8CqQ9uVYqzY1/2Tte5V59zQQf25UO5CqffL5f4bZJphBOzNo8ynafop+njKbEesiNNcK&#10;vbVBA+2CP5vFwX+D28DN5Kdiu559r0Mb15kNQE5wA3G/yawd/MGsiZYygv8xDa1OJN6pOpmOTjYg&#10;Gp1f0+FaoKsbL8dfWc+T6/UgnwlOAsJFR3b4HuK6H8O8f4vx7ywbf1/aVJviPJuCt9DoWxw3liSw&#10;IvaVKdgY25LATv4X1E/ErSIdfsVc/Io5uc5sFHyNRtaDTeC7Mmwm/b4MW0h1fG4hnt8A0UlFa9Eq&#10;s32wAi0tJe4focMlZiFopG13ScLPnb+KUzJHcUUQqeJI4iQcqfimxkni8x1xOukY4mRakcgXZXEq&#10;KmcMcpw2rS9iLLlBQyDcVBSLIuztLT/oZDlBFysz6GplgAOxrtaPsc7W97EO1rexdta6WBHtNQQS&#10;izhQW7Lf0qfym+FFoqAJY11SNtY4ebUl12ti/fvYWtG6X4S9LehgfRzrZi2LnWStjPW2Vsf6W1/F&#10;TmZ8A60tsUHWD2A3+BnUDgZauUEfKxb0sFoEHay2QRMgY6+Ir33oYx/HcBlLVX1Q9VJj3pNYyzH5&#10;5GOI+XB4jAb/XluKFYmkikc5ZxluRYOpCRyODbcE0f+sUaljGshYtjEm+V3iDtKqnCfcwZjalo1p&#10;aDljsim7A97vgNNHE/gxxm8LwZLY2gTaBu9hf88ygkcTkH3b/mfMSkPJ/cTL6QcXEv1UxP9p7CD8&#10;n01a1XOiPJxJd06UZ+vPiephz7XNIAdEbStwgGXrz4kybf05UU3sfJgbHCHWh9D8ASsP5IMgOGg1&#10;DA5bcWyN2adJUBNkAstuHLh2w6CuHQR5tg/050Til+JWxSRLglsW+4piwj6JtaeieW1jd+0jsRxQ&#10;1/4llmcfAj+DvbF69u5Yrr0rFrV3xmz7pxi/1YzVBAZlR6w9scPW3tgh5vohS39OtBW7bv3bSlvb&#10;0WSptT2229pEuxvoawNj2hDLt7+NNbI3x5rZW2NF9o9Af05UZOvPiYrsgqDIjoOmoHnQ0m4BioJW&#10;dsugtd0qaAN0x7o2dtvAB+LPjUBtag3Ip8C32wQe7Xi06dG2Rz95djNiXYTmWhH7NmigXVDDLg5+&#10;sYqDfWCn1S7YYbUKtljNg81oZbPVAOQE26xsbLWDPVZNtJRBHf05kcQ7VSf81jftOVE2XAt0dePK&#10;WVLlr8z75Ho9yGcCdU4kz+OTc6JRxzDvr2D8WWl0foWdpY3JFXaNYDz6vtw+ELvU3hMbjYbPA2eC&#10;oWj9VPtwjN+mBoPsWiAb1A1OtesHpzM/z2SenmM3Cs4Do8ElaOhybOPtvOAK5r30rTsmiz2V19FJ&#10;MYnDl9qSeR1NPERnFc3dcdgn2pti19vbY79jjt5sHwR1gpsZ1+8Y8/VobiJaG2e3Z9ztg5HgLHR3&#10;ut06GIo2T0P7g+3CxNiL1QBI1RjkeDbYHhR0T2BjbJAt+EF7DX6qvS02xN4SO505exb7j2SM4oeO&#10;H7FXlR9VL1V3o8t0dznprioeW+8hRurYWhE/97AWPJHAktg9tuDosTN1TOMYixwD5beMVT0GfsaY&#10;4mnmwmesb7r16QvsX6OPDXaDYJPtBZvtKMgCBvlDsQ32/tjXrP1foKnPwArwEfkPKH8P+2L2W8z+&#10;i6n3HvU/oJ2PaG8F7UrfuliLXcVMHccO4lO6+X2Q/nQ+HWS+7mde7kTP29H8BtZWficbfAjeIv8K&#10;5S9hn8t+c2lrLmvBS6wDr9g7Ym8xhz601+PrenxfH9tOfifl+7EfZD/pW+eT2FN9kjiluw79DN0L&#10;dHXjzEG1qXmJfCLJ9VJ1diU7yJorv12sqs4Mvu+X7jrUcHbGDGdjzExgRayRI9gYa53ATv4X6K9D&#10;GzlB0MhpGMSdRiAeNAUtylBE2rIMrUhbA4lDoSKEVHGCu5HWTrugMRCddC5nH7knlu+0D3KdtoHr&#10;cBx2WgSmUwj016Fmws+j15NKt8kcxcvpT+IkHKn4psZpEjvIdeiUY4jT8cSpR9l6UBEvxzs9gh5A&#10;eBlczjgtyk7CXgJ6OycEfUE/0N85PhjgdA9OdroFA50uwSlOp2CQ0yEBiUNFHLcn/v3AmU6DYAzp&#10;ZDDKaaPtfwR9ne30CYY7/YNhzin0MSjoA3qBEtATnAR6gOOBbj6Kv4pzFavh8JRuPg53NsQEurrx&#10;cviTOCfXS42zxFfm4y2kVT0WLWT86dbIhY5+jVzo1AgWOKx7zoHYPGdPbJazK/YseBz81dkbm+4c&#10;jj3oRIIHnFogG9QNpjN/H2GOPs4cfYp58iyYBeY6BcFL2BY4ecFCxwX6NVLsqbzOSopJRbzOIh6i&#10;2zHl8J5L2T+wv+5sii1ytsc+YK595BwEdYKPGNcHjHmR0yx4He39g3k/CzwDnmCNeMRpHfzVaRk8&#10;xBrwIGuA6Km4nD7kHOhB9HZrAhtjD6DlBxz9OdB0Z1vs4f8j7Uygo6iyPh7rdadFSL1XoAKTTNkg&#10;KCqOERnHccdxHVFwQ1F2gwoKiIY9rCHsEMIOIUBCICxhDci+hkVAFgUCouA6w6jfjAwqLjj6/V6b&#10;J32adDWnKc//vK667913l/+9VdVJxP4iOc8+mZzP/LnYqP3w4qyWxxsfsy6Sd5nlvBt5Ebw7Q47M&#10;fSBYQXxQnXCGuHv13P8i/w8c+wqOfWH/mHzS/hl4v8f45SWefdwnf04W8ofkBHkm+X/o/ok9tB1e&#10;MdZyEyvTF7R/pi9E9+83DkbrnT+Tu0vkZ8mJ8h/JleXJZCm/Sq4mTyVfIb9Nri5/TK4hf02uKUVK&#10;TRkAtmfv+qf923cN0fY6Ca+/oK/+m/o7RR1+wz3xe3AW/ML5JfKPKZZMSRHyDyk+6f1v09RA7lVb&#10;1dFzhQymOLJuSmVZH72pKWfsVPZOTfkH99AT1E6ZXSvloF0dVAI/J5eRi+PU4mfU5FfE5UwM3mt5&#10;ZE6+D8tJtHva96zT8FobLZ/h6yJrRteK7tXjGeN9dmrI71jKFO+f3TWU0jP2DWW1lIbyypQ/y5op&#10;t0k35U7ycB94EDwir0ppTG6akOOmzGkqHVA55XGZmPKw9KU8ANcaSSvlduBVD7fL7zx7ayP4+wB4&#10;WH6T3Fj+N/lx+W9wEnyW/Jj8OPlReQLZh8w5lnwfuAvczvlf5EfJf5afJjekHhrKLz1rsjZyzcFt&#10;wBzmmU7/rn1tdFwtP0mui95r5PvJ18nDyfXle8k3yQPJDeQ+9tmb/Fe5h733YMMebNqT/BTXmjOn&#10;lTyS3FYeB/8EXyW3oSZb4M/z8vvk5+gdzajNZ8Hz8mwyf7ec3I54tZeVgAI1U9oR6xby2pRm8kZi&#10;m0r8U8lJasoN8oaUurJ2Sm1qrZasDqRnnHWuI3l6oRwx6yJ5OgF+6nfJ3Ivg6W5+SNHe9ebpbtHe&#10;9ertu0Ub923Rwt0unndLxXPuJvGsuxZo3tUzCWU0OdU/FylCXiTSmZfuqXsT8lLxJrq7skdnd7fo&#10;CNqHdAcr0E0oErTcxMz0+BMX4OeJGH6ewIYPRC/3sOjn7heZ7k6R5a4H2s/UCmzRzw1FyIvEfHdc&#10;CA+4G8QDnv7uRL5fPMwej7HXk+4JYqrt8qphLY/XX7Muklutsf1aYvYyo/732OL5ucQVPv6mLQa3&#10;rvBlecbjct8Qt5pvqOsA5Rvm2qCKb7hnPC5F7nVP8/lGuJf4Rrq/ilHuz2KMe1aMBRPAFDDN/Z+Y&#10;jiyPOTNcH7gUVPFNd6VvGrZMca/wjQejPW3QfpnYGg5WIh4ZMeJRyZfhaXsScunrQzz6uJf7emNH&#10;T9ANvMH5625VXxfi1NlN8nVyKwEfuITzX+HuL+INfOuGzz08bf8SuY5fY2AOU7tVuPAluv5PvOZ+&#10;LV52vxVt0dmKvVphUyu3pq+1e5WvnVvX95Jbz/ca6Oa5Vz3f5NBe95qNGM1elfhczzcVHdPBTPc6&#10;XwGYDQrd631z3Bt8c936QNdGtGeE+r75bnWg/ckA5jB71OBCdd8890r0XInOK9F9Jftc6csn17OJ&#10;5VxiOQ8OLCCWxcSw2P0BnBYL3P+Iue4XosA9CVdOiklgtPuVGIJskHtGDIBL/Vzh6+vpv853JE8u&#10;gycty3kSza/LfC1dDa+1QeMso/FX98fwdZF1/wry66n3Lozx1n0D7O9cbv/96DGHsUH//kIDONnA&#10;18a9M4TGbhOfRhv3hRA681ljoicPm1CLTanJpr5c9wnwNDx5FjwHmpfjecYXyuHFkxfI75NA86Sh&#10;MZjR2Ky/N3rEt9D9G1y6B07cBTfu9M0CuZ78uzPkZ+fz8hQeo2AF++k86RiZ/Ebm6XXk9chTup4X&#10;Z3/uR56eLc9TPfSYw/iM2oR+vmfdfsQ5B+jYNDaTGM28KnzORZ5PX5xD7y3yDXbn+/qB7uA1ztPc&#10;QvpCvq+5Ow19OcDrfqb3NH6b3jkBWx+I0Tsn+H67t6ZVYKP+niAX+Szfg9jysLvQ93d3qe9xd6Xv&#10;aXc1dq3DvvW+9u4GX0d3I310I31ro28Q10e7b9GjlpDv2eR+AtC2R4tXB+Qd2EfbEq8PZl1kzruz&#10;r74n92eMN+c7iOOo8jimosccJpf6mWWHb5T77xB6uTt8GqN+9yXSJm3LjdiUyXgTYzzPCT9j0/xy&#10;m5qixxzGpiQu/Excfyamyq/xqntbCA+4jTlv7J/PuUZfZBp67vzfbTYcCt8naDZhNPvomgtfF+lr&#10;FnId/9GM8cZ/KAGO9Uw01O/9TDTEP8TN8g91B4NB/mHuQNDP7/1M1Bu5rt9otdHdP8J90z/S7eof&#10;5Xb2j3E7+ceCCWAK59Pc1/3T3Tf8eW66f4bbHfQG/bg2CFkWc4b6xwPvZyLtl+G2yUkf4hHrmaiP&#10;3/uZqD/yQf4+biYY4u+NHT1BN/AG568Tpy7IO7v9/Z3cPqA7eJPzrv6u+PWG24W5Xfzez0QtkHv1&#10;vxboauV/zW3rf9l9yd8Wfa3cDDAYjPS3dnP87dzJ/pfcacyZxn5e/W+a3/uZaJp/qptL7HP9M0EB&#10;mO1O9xeCOW6ef647E3jd62ZSHyOA9icDmMPUQQ0uDPfPc4ejZxg6h6F7GPsM8+eT69nEci6xnEcs&#10;FxDLYuJY7HYEaZy3QdaCuc3hSnP/JDDabQlf0/yD3Ff8A+BTP7cbNerlv853JE8y4EmsZ6IMf0ti&#10;fv4zUfjaoHGW0fir6z58XWTdZyPXz0STGOOt+4+wf3CM+9dH/sGeOfnI3989Dr8/gD9H4dsheL0P&#10;7ARb4fFmfy93I7Hb6B8IhoBsrk10t1GfO6nT3f5c5ue6B8FROHQM2XF/jvsRda/39sqJlkfm5BA+&#10;tYrh0yH479V3PkT+OfXyJXXzNTX5DXX2jT8TjHVPYfOXcO5zuPahfyF2L3T3grfh2TZ/ET7Pwb/Z&#10;+DkrZHsq+TGHyS0mJmz073AXhtCGuRodQzY1NJMZzXz9nLcZW7b627PHi+4uancfNmo/vOKj5fHG&#10;x6yL5N1kbNG8m8n45zjvrZfgkLm3pqLHHMZfHZ9LEue7l4fwgHtJosa5e2ekTbOYr++BBYzx1sLD&#10;2DQ9Bm8eTuQ5nj2i9afHkD+ZOM19JnGS+1ziOLd54igAhxP7ct6D6+nIX3cfS+zkPgzuA3dzfgfX&#10;b0N+K/NuZf6trLuN9Xeg52703YdevbdXrrXc5MzcxzrjU6z67sx+Xj51Tsx2X02c6qYlznJbJc7D&#10;h2JsKca2YrcB5zdwvS7y2syrja7aib0578r1DsjbMq8l81uyriXr26KnA/q6up2Zp/f28knLI33S&#10;eYrVc/V+Gl5rg+TRHIZ3uueGr4vkWSFyzf1ixnh5lo79sd5D0xM7u+mJbdx+ITR2cxI12rh5IXTm&#10;s4b3e2hOIu9HcGdcYq47HkyEH1PBtHLkMk4vRx6jzkMdYA4TE77KTchLXOBOAJon0frTyMSFbhY1&#10;OjCR+3DibGyfBbzfQ/uF/Dz3Pml4Gx6joDGI0dik86RjZPIbmSedH/0eupQx3jwtIk+ryvtBtLgs&#10;SlzlLklcHYpLY/Yyh7GzCheWIS9h3grwFlgF1iS+5a5NXOmuSyxx1ycuczckLgGLQtB5iBbjAvK/&#10;CuykLxxh/Aq8Rw3qvETbfy977Urc5O5I3OqWJm53NybudFeCErAcLANLwRKwCHjVo/bXxNzkaucF&#10;1ONOalHDa20QH8xh4qfzHL7uTs4vBXeDGmAZ0PW4hjHee9F1/DFxrB55XcC7R14X6O/WC9D3At3c&#10;qwNd3asCXdyaoCpICrzhVg70cisFMsBAMARkc22iKwNTmDPNvSKQy/xc1wW1A1PRMxF9Oe51gZHA&#10;u0dqeWRcr8KnWM9AVwW8n4GuRX5ToK3bMPCye3uAWgv0AJlgrHsHNv85kI98nnttYCF2L3RrgGqB&#10;BfhUhM9z8G82fno/A1UK7HDPJGq0Ya6G9zNQZWxJCrRnjxfZqzUxa0WsvZ+BtDze+Jh1kbxbW867&#10;LRfBu1fIUacYzxuvBDp59tw05G3gWCs49kIg3X0+0NNtHvB+j+mB3KuP90BHN3S9CY9fR/dr7KHt&#10;8OoLWm5iZfqC9s/cp4PEyRzhtf1KoKVn7+qMPJ0894KH/cj5IPKfFXjNHRZ43R1BrY0M9AH9QSYY&#10;4Wljc+RefbI59fZCYBLxnOq2ow5fCkx3O4BOoCvnb3I9nXrtzpwegQmee41ArvdKM04zGr/1d34j&#10;0DMMvYOpob7UUHqgmL2K2bvYfTYw321K7TwSyHMfCIwHWaCn+zA12CTwituMWLQiLjp23jk5v992&#10;DMtJtHtaR/RqROYzfG2wAr90rw5fF1kzW5HrXr2LMd578lTsfynGPXlq4CV3auA5z1zPRD4bzA08&#10;6y4INHMXBZ5xlwSedJcFmrrLA4+7JYFHwSPuisDD4KFQnFOx2xwml/o9ZRvybeRsaQh675fOi124&#10;3UGjhNHo0bELXxcZuz3I9fPMfsbI2NXjWhWgn9OuBTXKPzP8ftTlk5lTLezzHXy+FJiadW3ebZT3&#10;z91dO0Npbkd7RnHtHuqP9pvqD3ZXVd3uoi63OysJNFe1reYwvuNWwtmkzups0kjmjfTUfTny6vYI&#10;dA9jjyzl2gNBRkh30ChmNLp1XLU8ksu3XICft8Tw8xZsSLXHquvtiaqOPU0l29OVAtrPVGAOY4vm&#10;ytmk6fi5WZ0MoYWqarfw9DcFeR27NXuksVcHdQsx1XZ51b2Wx+uvWRfJvzcJ5ArQB2wChk+4NMB8&#10;1vzz4lZHYj5deXOrI/Hz4lYHO0+9bM9QL4H29kz1Imhrz/KMR0vkWme0XtzczlfN7AL1tD1bPWHP&#10;UU3sIrAQLFFN7WXqSbsE2QrmrFTNQUvQlmtpyF5hTkd7ASj0tEH7ZWJraq0V8RgfIx6t7PGetrdD&#10;nmaPIx7jsCUHO7LBKDBcdbCHEqshxClLtbMHq1agOWjG+dNw90nmPMHcJ+wxnrbfg1zHrzEwh+G0&#10;7in3oKuRnanut/upR+ye6O3GXt2wqZvqZHdX6XYv1dvuq/oypy/7eXG3r704tNe9ZiNGs1clPve1&#10;l6KjBLwF1qh+9lqwTvW316sB9gY1EGj90e5tA+3N6jWg/ckA5jB71ODCa/Ym9Sp6XkXnq+h+lX06&#10;2quJ71piuYHcb4IDW9Rzdql6CjQGD3F+H7K7mXsnXLnTXgQK1b3w9SF7qvq7PRkuTWTNBE//db4j&#10;edIanqSr3+omml+t7XSl4bU2aJxlNP5Sygnh6yLrPoMJq4D+fd14634o9mep3+y/vwIb9M/dh8LJ&#10;odw3ckJ4URXaGj3U0hCy+KxR7MnDQmqxkJqcYy9Xc8E8eFIMFoHF5VjCqLEUePFkKfks0jnGtoYV&#10;2Mwrb8IMe6uaApcmkPdxcCPHXgWWe+rNCfmZdV6ewmMUrGA/nScdI5PfyDwNZsJKMOwi8rSRPLVQ&#10;v+Xp4QpsqMy1jdyP/FKjszrIPf0gNv0awiQ+a2xWG0No8butpt+F6w9WoF/7qPVH83E4E/Q9KOci&#10;fKwsExJmq998TK3ABn2PrixnqwYhjFWVpcbsqDZpW9aCiUD/f8/MvRA1F3xfbIRNm9VvNjVloTlM&#10;jSZxoZHcrBoR92YhDFJ9pUYLlRPCZj5rTECuoedu/t1mE//wfYJmE0azD+aH9okW/8lM0PGfCeLt&#10;BXvxNdYzwF7p/QywR+ap3XKG2gXeljPVDrBNej8DbEauazmtAr/1+9g6ma9WywK1ilyvkHPUclkE&#10;FoIlqkQuUytlCbIVao1cqdaDzWAb13Yi28Ocd+QCtVd6PwNov0xsTU62EI9YzwBbpPczwDbkO+U4&#10;YjEOW3KwIxuMAsOxayixGoI8C3sHY/dg7B+Mr1n4Mwy/huPvKOD9DJCPXMevcQXxq8K1AnTNlpmq&#10;SPZTxbIn+rqpLWAXOCC7qzLZSx2XfdXHzPmY/byeAT6W3s8AH8ul6CgBb4E1YK36RK5Tn8r16jO5&#10;QX0OvHr759TGfqD9yajAnxpc2yc3qX3o2YfOfejeyz575Wriu5Y4byCWm4jlFrVOlqq3wBKwgPM5&#10;yPKZOxOuzJSLQKEqgK/z5VS1SE6GSxPVWmrUy3+d70iebIUnsZ4Btsp0peG1NliBv7ruw9dF3lvy&#10;maCfAeZdRN3XUfyeE/Dyu47K9cxJHTVJ1VY5KqhGqT+qYaqmGqKqgSrgUjVc+dVY5VPjlVBTQB6Y&#10;y7VidZlawpxlSqnlzF/OuuWsX4qeYvTNU3VUAcj1zImWR8a1Jv50i+FTTdXNs+/URn6d6qluUv3U&#10;n1WWuk2NAdNAEefLuL4a+Sbs3IrdW7F/q7LVFnzaiM/rVaJai8+rQranJpw7TE/X9zOfOq7+KzV6&#10;EBONgSGboj3X+LEloDLYozd7dWfPbuzdzTM+Wh5vfMy6SN7NL+fdMsatIJ5764Pq3L019Vx4fr/n&#10;6fg8qDar5iG0UA8qjXP3zkiblmOHvgdqxHsPHI1NJcCrFkarEs9aGI98MvyYphbB9PlqppoNcsEE&#10;zsdwfSTyoVTDYDUaDAOZnA/gel/kGczLYH4G6/qyfgB6MtE3DL1671i2mZyZ+5j2J1Z9l7CfV88t&#10;oV6X8t8C+Dwbzk9TpdhSim2lsHaT6sr1V5G/zLyX0fUyveBVLO7KjB7U0ACVzvx01qWzvid6BjBb&#10;e5QDvOtbyyN90nmK1XP1fhpea4MJ5w5Tl9AnIXxdJM/eYoLuuRsugmdrVOz3rjX0nDVET0e4VL2o&#10;ykLooT7l/FNkZSF4v3eV0V+PwJ0j9NWj4AOifQJ8BD4uxyeMn5ZDc6vOuZD8Xov6+6NP6W3vA82T&#10;aP3pAD1wNzW6Q3Efpv+VwotS9vXSWxry89z7k+FteIyCFdik86RjZPIbmaeNTNDvXbo/xdsPTiue&#10;N4CX/afVPvWt2h+KS+MK7KzCtTPIf2DeT+As+B/4Re1Vv6p3VIKzW13ivK0sZwfYFoLeL1qMT5L/&#10;/4EkZ5FKcXqom0F1Z5Pn/lWdvcp2ylQV531VyflQCecEdpxQP4Lvy3GG8VtwGuj9g8Ac4bWh/TUx&#10;N7mq4sSuxypOOvufX4/ha4NmQ8bwPcPXRea5lPzqetwD4r0XdcH+WD2yi+PdI7s4k1Qnh77njFKv&#10;OMNUmjNEtQLPgqec4aqpM1Y1ccarx50pIA/M5VqxesZZwpxl6gVnOfOXs24565eipxh981QXpwB4&#10;90gtj8xJGj7FegZKc7yfgTohT3d6qt5OPzXAyVKZzhgwDRRxvozrq5Fvws6t2L0V+7eq5s4WfNqI&#10;z+vVE85afPZ+BmriHFd3htCDmGh4PwM1xZYnnQz26M1e3dmzG3t7PwNpebzxMesiefcOfNO8Owji&#10;5d1icjRYeT9vLHYGe/bc+cjnwrHZcCzfGalmOtnA+z1mA3KvPr4eHevQtRoer0T3cvbQdnj1BS03&#10;sTJ9Qftn7tPRansxPUHbEq13rkC+hjxvhIel5Hwn+d/tZKq9zlC1n1o74IxT71J778LLd518Txtn&#10;IPfaawb1lk9fnUP9zaMOFzp8JwlKwFucr+b6Wup1HXPWOws99zqAXO+VBsxhepr+XmM/evaidxc1&#10;VEoNrXVKiXEpe5eqPGezmkjtjHFWqJHOAjAdZHOepSY4/VUusZhNXHTsvHNyfr9dEpaTaPf6JejV&#10;iMxn+NqgcYrR+EUpJISvi6yZQ0zQNfMBiPeefMLhZw3K+558wumrTjhdPHP9OfIvwFdOZ/W100md&#10;dl5T3zkd1BnnZfW901794LRTPzptQGvQKhTnVPwzh/FZv6dUqtpKVaq6mfUaeu++58Uu3O6gUcJo&#10;9BCShPB1kbE7zgT9PPMJiDd2A/TPK3iY05xpCsxhbEjiwgA73RodQqG1kfEAKLKnW+/ZR6zNIM+e&#10;g3wFOGINCCHdiuRJ+D5Bswmj2Uf7qvcx6yJ91T/TaMSckYy6L8TzfllXfy9T7uu96DCHsaESF+rK&#10;dKuuHGCJEI5YZ/DnjD3AOhSClp2z0fS0cL1Bo5TR6NW+ha+L9G1UuW8TLsI3/W+X9yz3LVoNd5E9&#10;rS5ykOXV716TQ6xX5EjrRTnOaiWnWc1lgfWMXGA9IUusx+U6q7Hcaj0qd1iPyL3WQ/KI5dVrbkeu&#10;94r23HqX3G7dL5ejd5b1tJxovSBHWe3k4JDOehXEUf/uQX3k9UN+9PydKyYP4TEIVrBe50HHIBrH&#10;9M8F7mPO9IvIQ0/ycKQ8D9Fs6BkjLr3kfqu3fNvqS6wHEPMh8i0rWy71jPV0OT8U62j3lgI515or&#10;Z1vziHWxzLMWyylgAhjD+XBrPnmfIzOtfDnQygXjwWhiPQIuDGPOUDkeTPW0oQ9yr/tbHznWymCv&#10;/ujNkn2sMbI7e3XHru7WEtnLWiH7W2tklrUOHqxjv3Uyl/N8q0QWWUvh4AK52CqAh16cmypXe3Ju&#10;glxr5cj17L0J30rxaSfxfceTc+uQryNnOm+GO4ZzF5pvsy6y9vPKOVd4EZz7Es51j8G5L4mxVy1+&#10;h/xncpCg+ll+NdgKqBFgrGesz5JPrXMbMIfpeddz4Sfy+CP5/l4Otb6FW6fg1JfgM3ACDhyTI6wy&#10;dByCNwflHD7nW+/LGcimW5/Qe/7J9a/AN+AnriWofCtRzbUqqcVgNdjC+S6uH7DOyjLrtDxm/Qt8&#10;BI5wfkAesHbLXdYOuQEsAvnW23KStQc+H5D9rA/wWcfFi09abnJncq7/XfL9MeL9BTWsY5NhAsNo&#10;YlODz18j/5Ye+j11flZuI/abwBqwgvOl1g9yofUdNXtKFuJTITErJC5zidl84rTIOkzfPMz8w6wr&#10;Y/0x/DyBvs/Qq/f28knL4/XJrIvk8ZxyHhdfBI9rKb7/jRHXWmpzKK4fVhDXVK7VUjutOmqPdZ3a&#10;Z92g9lt/ghs3g7+AO9Ve6171tnW/2mY9pNZaj6iF1oNqifU3tdy6R62w7lBvWbeqVVYDUA/U4loK&#10;XLtSzbOqqVlgMsjmfKiVrAYg78U+3a1bQCPwqOprNVXDraeom2fUVFAIlnC+luul1t/Ve+x/DHuO&#10;of8Y64+g/z2rOnZdjt2X45tX3rTvJv6Gi7cQs+IYMbtFFXty8Tbkd6kF+FBkPYDND6kZYBLI5nwE&#10;14dYd6tM669qIL4OtG4E13FelzjUViOtoMoBk8EMzmdzfS7+LWBeMfOLPX3S8nh9MusiubionIv6&#10;e//GcCKeZ8XhxHVleVzro8McpoZ9XBiuVlrDyXfH0LjyPD9GqHPPAtoOcxgdVbgwAg6MUJus1iGs&#10;sEbCo0khrLQK0VvI9Ukh6Hnn33/C9wiaDRjNHoQgtEe0WOn3h/uYs/4iYrVW8bsgMTi4Vm305OA6&#10;td3aqHZb26iFndTubmp3HzgMjnHtBHX7CTX0GXo+U2vAcs4XWcfVfOt9Ncc6BG/3gd1gByiFg5up&#10;2w3wcB3zdF1Few5dBgdXq57WVyEMtrZw/9ugZnrau0nlWVvVdOzNxd6p1h5wALwPPubaSe5V/6ae&#10;TtE/TtFLTlG7/8aHk/jzqSpj3jHrHbANbCCvq9RBaxmyxcxZhI9efUDH0uTT9IELzYFZdyfxuBTc&#10;DfT9SP/sQvNg20Xw4Izi3zEr50EqusxhuKjfi8+oL6y/ORqfWmeUxhe/+xJpk7blMda8w/g4Yzx1&#10;nOHw71fF4GaGkx/KdbQaHYR8qDPLGunMsLKdXGusMwmMBcOtMc5ga7gz0BriDLAGOf2tfkDnrh4w&#10;h/Ffv7+0RN4SfXpPkwuTwybYat5P65jFjGY9biQ0cdKtvuA5PqdVMKcq17KQj3S6YV8Pa6rTx5rh&#10;ZIJsMNHKc6Za05w8awr7T3QKmTPXmuDMsyY7C5i7yMp1lljTnRKwxpODec6OkA3RairP2c1ee9lz&#10;P3jPmuUcsgqcwyGd0XwrcI5YOUD7Fk1vjlPGnMPYfQgcBAfAb8/vwQriAXUSsp31njqznZXWKGeZ&#10;NcxZbGURg4EgA+g81q9Ap49rLZG3xNYmIZz/nUB4LoMV6NB26VwaDkRyfx8TGjGnjFHzMh7uL3fO&#10;8em2CmzgzzMSlmPDphD2WKcdjSPW8hDO2Wb4Ga4vWIE+TA3pi+bTUSY0Ys5HjPH6ZEHwceX1HI1H&#10;VtVxllV1uGfOK1cdZjlVh1qXV82yalTNtP5QtZ+VUrVHKOepFfime9c1yK+pesSqGYLeY9zv+TMx&#10;CrcvWIEeHaPwdZF5/5gJ9zHn84uIUZMLiFETbG8SI0bPEaNWxKgtMWpPjF4mRh1ixOhN5G8Sn5dC&#10;0HucH6Nw+6LFKHxdZIz+VR6j/7uIGGUlJSS8QUPWNd4UmMP0WsQJWUlviJwQisXSpNFiMyhMmie2&#10;JJWJ5SA3aRnytaBMZIXwhjDcN3wI3ydoNmE0++BCaB+zLtLXDkxowZwujC8xxtMHTuLMyHJfg+gw&#10;R7gNJ5NGCq+++zXyM/h/NilHJNgThbCnC589R3g9p/yQNCekM8NsyGj2rMHn75Py0ZknvkmaJv6b&#10;NFn8X9IkcRJ8BN7nWhnyQ0lzxcGkYlAC1onDSVvE0aQd4oOkPczbK/4JvgJfJ70jTiftEt8h+545&#10;PySt97TNZ68P2ZZWgW2UT4Kwd4hf0ftT0rvoLBP/SToq/gE+BIeSDol9yHax146kjaAEFHGeJ/Zj&#10;++GkbHGceOmYesVHy03eDV/+EZaraP3tH6zT8FobrMAvzbXwdZFc0xxrzRz97wm8zBgP12rw84QN&#10;MbhWw97gyYua9jaRYu8Ste09oq69V9QD9cEt4K9cu5Pc3GtvFY3Q08heBZaKe+yF4g57nviLXSga&#10;2AXML2BdAetno6dQuPZcdM4Tf2CezklDYA7DSf13AtJeIKrb3cUjIQwSQXsQ6/I87XXtXOZNY5+p&#10;4hp7irjenixuAn8B93D9AXumeJRaaWIXg5Vgo2hs7xQP2vvw4zDzjoobwNUgxS4TV9rvCoWvVfCz&#10;Cj56cUjHMpIHF5oDsy6SBz3Iv+45/S6CB+3gAZ0i1F+j8bidnSPa2UNDsY2Wj1eRd7WzRLqdKXra&#10;A0VvO0Nk2N1CMUk1CWQ0OdT36SHIhxDHniHoPXLOi1G4fcEK9OB6Qvi6yBgNKI+R/rlUvH15BTHa&#10;GKNWVsAV3Zc/rMDGVK6tsLeLVfZusd5+R2yEM1vg1DawG+zn2kF4doRaOWavFh/a88X79mJRZi8T&#10;79nLxT57BfNWiu1gPVjBtSVwdD61UgRni+xJYDTnWVzvj7wn87qJneAwOGH3EZ+Tn5N2tvgXXP8X&#10;9fYv9P+TvT6zt4jj8PggnN4O1oEV5GMJ1xZg1zy4PQ/fvLitfTccNf1xJzFbECNmO6lhHbOMCmKm&#10;7zt7kB8gFoeoyaPYfIz6PsY97Zg9hvNhXM8S78K1d+wB+DqAmA7A70FijT1ErLRHiBL8LSE2JdwD&#10;V9r5YjV61tFbNqNX7+3lk5bH65NZF8nFoeVcHMMYb9+uxnfaR2PEtZo86lmrAeS/0s9+sveL7+jf&#10;p+HAabjgFY9fkXvl6lc4cIksFZbcIRLlHlFZ7hXVwB/AVZxfLd8W18rt4jq5GawDKzhfwvVFyBeI&#10;mnK+qAocoIAENkgqh5dtSXKGp202cgkUcEBVUA1UB8nAldOxY5q4Rk4E2WCEqCOHiKAcLP4oB2Lb&#10;AHE5qAICcpDwyWH4ORJ/s8EEz7h9Z08I2TahAo67XPuOuj1Dbf4Ib3+xe6G/G7Z1Y99uoq7sIa6X&#10;fUQq+zbAngZyDJggbpZTxY0yT9wgZxLHfOwt4HOhuEnORbZANJSLxa2yBKwBW8UtcjfzDxDvw/h6&#10;FP1HPW3WcsNhU88XyjuzLpL72eXcn3QR3L8X7pfF4P69ssyT+43g431w9AF4+LBcKx6Hh8/CQy9+&#10;pcmikM60CnKon0E7EvvO5OF18pEuc0V3ORmMA6M4Hya6wqNO8KiD7C9eBC+AZ2SmeFIOF02Z00Tm&#10;gMmeNvwNua6/aDb8DS7ez14Pwc/HZC/RTKazVzp2pYse8ChD9hUD2TMTbmeyXyYcGihniT5yjuhJ&#10;jb0hi0VHuczThrbyLc/YtpD0EGq7mdyAb1vwaTvx3R3SWa+C2JHKhEzkmeRM581wx3DuQvNt1kVy&#10;bnI552YwxnvvX3QB/XYR9aJzE+3ZqAD5VGpvgtwvsuUuMZrYjNaxYk0QmMM8G2FuAj8fD+mMdm+c&#10;JjeKXPptHlyeRX+dC68XgxVgDecb6LdbiH8pPC8lJ6XwfAs830C/XUOPKCHnxWAhWADml2MeYxHw&#10;sq2Inul1L5iHfD5YABaCYrAILAcrwWr67Qb67Wb67WZ4uxlObqS/raNOVlEnJfS7JaAI5MPnGfB6&#10;Ov02l7m5MfptNnJtW7R+my1Hi7FyqBiP3inUST59dhFYBTZRJ9vpt7vZdy/27KXf7kXfHmrlbfot&#10;fxNJHPOxt4B5hWIX/Za/URT76bcH6LcH6LcH6Ld74fRO+u0Wcr6a3Gt+eMVTyw2HDfcvlHdmXST3&#10;Z5Zzfy5jvM8an4b121RDUkbDU/0M/yl1eyqEneJTqXGujiNt0n/r1p41+m+Q4q3Hy1Ts95XLVI64&#10;THm/r1RDXlNliRSVKYJqoLhaZYg6yvt95U/I/6TKRK0Q9B7nv6+E2xfEV3OYmOF6Qvi6yBjpn8u3&#10;YM7Si4hRpkpImBXjPpmpZoXqpLExkNHYWIXPw5GPUTPEODVdTFRTxWQ1EYwBQzkfJMaqAWK06ieG&#10;gyyg+R2tx6chT0Of3tPw1fC8mTr3/V4ddJjD2GJxoZl6QwwGuq6j3f9GIR+n3sS+bmKW6i3mYOMc&#10;NRqMF4VqisjHj5lqppiuCpgzR+SquWKGms/chaJALRaz1XKwyrNOC9X2kA3R+nyh2sVe74C97Puu&#10;KFLvifnqYEhnNN/mw6UpQPsWTe8UdZg5h7D7PfAu2Ccmqd/uq0HWmcPETHNsklrrqXOiKhHj1RKR&#10;rRaJUapYDCMOg4DOY32jkNHo9PE5DXkatjYL4fzvUMNzGaxAh7ZL59Jw4E7OLwV3gxpA/x5AC0b9&#10;M+54+4P+2yPzffFt6DKH8UP/LGUNNuwIYbf4kTj+iD9rQjhnm+FnuL6gUcZo9GmftL5oPm0s92n7&#10;RfhUyYnd8yo5OaKS493zHOQ1nCyR7GSKq5yBopaTIa52vHvejchvdMqYr6H3OL/nhdsXLUbh6yLz&#10;vqM8RrsvIkbNLiBGzbC9WYwYtUbenhi9QoxeI0adidHrMWLUG3lv4tMpBL3H+TEKty9ajMLXRcZo&#10;X3mM3ruIGN3MdzKnKGRd402BOQyXk7hws33Kd08IQX8XxkHgObuGP9N+yt8VPG7X8t9jp4Kn/DeH&#10;cMpnuG9qJnyfoNmE0eyDC6F9zLpIX/X/D2swc/R3dmMY4/l+uyzM13vRYQ5jQyUulOFbmX3WtzKE&#10;p/xF+FPE5yEhaNn5voXrDRqljEav9i18XaRv2ift26iL8K0Wz2XfluexTgU26HtmLfmtr5b8xafv&#10;K40rmFOFa668xM+/Uem/XNp+Ka/0V5auPyCv8Qt5kz9B/sX/i32X/2f7Pv9Z+xH/j8RG8yZYgS7t&#10;81fI9V4NK5Ancu0/diP/d/af/L/aKf5E6firyEv9fKcQ0lmvgjX63fC4neA/bms/vj2PY+ExCFaw&#10;XtsUvi4yDzr+Og8TGOPl2PXk4Skegr3icr30jsv18lF/fXm//yZ5l78BMb9NNvDfK+t7xvpxWTcU&#10;67QK/NbfRzwla/uflVf5n5cp/paypr+1vBxIcJm/lfRz3UL+q+9J+T/fY+B+cDe5uEMm+m9nzl+Z&#10;+1d5hacN9ZHrfEezob6s4v8Te92M3lvl97575Gn2Ou17DrSR3/nay7O+jvCvE/zrxH6dZHV/R/lH&#10;f3t5tb8tHGwhr/c//f+knQeUFMUWhkfYUpbpVNXDgsRRQVFAV10EBAUxgIgIBlQUTIASFMPDgEhS&#10;8kpcyShJlCAZBAM8FBQRVJIKKoISlaRkRHxftdOPOcNMD2d3zvnp7boV7v3vf6t7ZpZe+/JAHxrY&#10;Vwdq7hb7GlHXrg6fNYntemK6UVSz6wdqrj329uRM583fn/x97Wzz7Y9L1Jz+fwtac6MLoLnRaO7P&#10;jGDNjdY8s04O8F/+/qRrcTL2GdTUHPtExgLys5C8L7TDgVxPx67nXOZPyNGfU/8O+TTqeSr5noK2&#10;JrPvjLdPZowGb4CBrNGfNXqjiZ7opqd9AT+Xoa2kGGiXEEPZe4bTPgZMAtNom439fXT8ATr4wM4B&#10;13F+s5hDvUy376RfUzESDAJ9OO9B+8vU0Yt2DVARlBYv2Up0Rs89iDOXmDUvQbWq7X7u/JyPgu/b&#10;0tT4KNbW3HROwk0J2sZjn2zfCjc34XsdMQM9zrCrgmzOK9F+CfYLxXg7KkaBPDCI81zqvI99qehF&#10;HfSify/G9WF8f3gYyHx5zKvXDopJ2/Mbkz8uUcf6/0JoHU8qgI7XwmutNLyutWt5vP6YhNds2tbZ&#10;dcUGu57YZDcQPxHnz3ZD8QvYBfbCzx/wfdiuLY6xD5yA46NwfQguD8D7HvbZXeBXsAms5Zq3Gq19&#10;bpcXy9HOctsFRTkvTPvJjLXsWZvQx3ZwEJy0j2UUcoQQjiHOdYqBcqAS59eIc5za4i+7Ees3Zf6m&#10;YiNYy36ymrYV+PUZ+9BnxBaUNx27z7+vxe1wVjENZ9vRfpAWf8O+j/31T/bZI+jsGDV4jDo5Rn0f&#10;oUYPUr/7uTb8xjVhO/gZbOL8O3hYx169hhpeAzdruK6s437hW3S6kfk2M69eOygmbc9vTP64RC3q&#10;/8+gtTitAFos64RC16bhtaxzbSCv5ZwbxIXOLaKic6uo5DQQlzu3iatADXC9U1/UdW4SN6OLesxT&#10;z6kKLuf8UnGDU0Fc51wgqqOfq8Dl4DInKi5xLhTlnfLMebGI0k/zmmo/L+ZUFKWdQxl3eAiJi52Q&#10;uMApGehveed8+pXA3+L4W0xkOxGRA64DN9N2m1NGNHEuEnc7XIedq0Etzm8SDYnnFudO+jUVV4JL&#10;wYXOXax/h8jCpugjiTFIB5pLP5++ts82B/64RB3o/0ugdaA/Q8jv/Vy7s9BBuzQ6aI8OOqCDjujg&#10;RXTwMpx0Bb1ALjoYCD9D0UEe8+Shgzx0MIT8DkAH/dBBT/LfFbwMXkAH/0EHz6CDDujgyTQ6eBQd&#10;tEUDYzyExHPooEMaHTyDDp5DBx3J+Uvo4BXy3wP0A0NoG4EO3kQH49HBeHQwHh28RQwjiWcoOuhH&#10;/ruA50EHdNAGHTyG7SH6PJRGB5pLP5++Ds42B/64RB3o/yehdaA/Q8qvDt5BBy1j+0E2c/kv/34H&#10;U+gdp6U45KGFeMfRaPn/WBJ90r4MZMwyjoM4VgAG4NXN/1m/Z3OBbtc/1wRFgM9LFRkKlYn5FKXd&#10;f/k+MXWoiizj1XxD38jRt+t5c7DXkKVFLXm+qCOLi7pSAQMIUVuGxLXy74xq8mRGjvwr4wqga7hi&#10;krn0ezMLu8V8ek0/F76v5+Cr/zlD+STjdXznyAOswWcL/NwySR/9PuYa7NfJPzLqyoMZt8mjGY3l&#10;P6CoaCwd0UgWEw2J41bWv0VGieFCcbMsL+rLi0UDeSm2SuJ2eQX9qgbuRY1kXY+znCQ+6HvlRvIW&#10;cYe8FdzGuo1EE9lY3CWbeHOmiu0ueZe4EejYUs1bV96Jz01AY9BI3CAbgn/fm0ST+KLzW0dWC5yz&#10;jrxSXC+rkOPLxDVwcJWsSH7+vSZXTjJnBm0Wdgtfz/Fw5ucd8bmMJplD+6Vz6WugFudat9eDEkB/&#10;tvcaR/35VX7r8TF5Wk/Vmct/+drWn+k+hg/PeKgnJkqNu8RjHk775uszfr6oPxlHfz4dk54vVUzf&#10;xGL6tgAxzSUmK1bPqXQ0V1piLrUZpKOPZIb4RBYWn8lzxBfUxyp5IuMr+e/7nOwksbFk6Dvs38HN&#10;Sg96DeuMGo73L5pkHs1R/LjEvOv/Q6Dz/mMBOAqxCaTjKKTooYI5ylQZwlaFhavOEVnqn4zz1YmM&#10;UiqYo/LYy6u7RHEPeo0zOYr3LxVH8eMSOdoS42hbATg6Eg6FdsKT3quzgf/ytazzfSS8U/3mYaM6&#10;EtbYqXxt+zXxM/M04gIUdN/2c7iRG6TFbdh3gl3h293d4Ybub+EG4BY36DryW/gQ/mjU8+Zu6AfA&#10;0Y/B8GJo6B4ON3YPhe9y/wjf6/4evt/9NYZfOG6NYQvHn0G6OPIbvz8uMZfXkcOjoDbI4AJXAZ+1&#10;37zO+hpfiAGHYrls7A399x+fB5PTQsYhpcBFhulezbEuuMwo7t5o1HJzwIXGBa7D8RxQknbd3/fZ&#10;z3X8OtEk6xCCt44/LjHWOnQ4AeqBc/IZa1NivSiN3poaF3ma6JzER31tude4zG1mXOE+bFzlPmZc&#10;7bY2cty24BnwAm2djCpuF6Oi25V5uhplQXH3FUO5LxmW29Eo6j5tFKF/EcYVYXwm84TdB+G1mWG7&#10;99FPaygnydr6vuB2Q7r3GD+p3h52qxbGbtXMKBzo74NGIbeFcQ7rhNyWxin1hPG3ehJ0BK/Q9qpx&#10;rtvXMNzXDReUBhXcfsTwGvF0MWric223DXgENCO/dxvV3UbYGtCnATEGaV5z6efT18HZ5sAfl6iD&#10;+uRfa/6OAuhgHDo4GtN8quvgOOOoGmfsU0F7zxRjr5pp7FFzjN/UAmOXWmj8qj4wflCak+wkOdT7&#10;4jLsy+BxgQe9xtEzaiXev2iSeQg9FD8ukaMmMY7uKQBH2+CoVppa2UYMQfxsQyc70Mlu42J3jxF1&#10;/zRKuX8ZxQI1U8S0vDlbJomblIUsM+wqs4gbMYVbwizkljT/ViXNY+CgKmHuUxHzdyXNXco0d6jz&#10;wD/GDnWcOjli7FeHjIPqoHEMnPJyFE2yhuZ2B3YdVyofdhiH1S608TvzHjC2qBPk9DzzB6VASXOz&#10;KmduU+XN39Ql5gFwDITc8ua5bjnTcEubtptluq5lFg/kQZilA7kNmeXcv9l3Txjl3SPGJe5BozL8&#10;XunNWTFJXPr908Xmle7FZi1X582vL78uzzbf/rhEzd0X09xDBdDctWb6urzWPKquJc9BurvR3Ktu&#10;NfeohuSgMVq4y/xV3U1uguqyBfYWcNPEg17jzLqM9y+ahGOtnfhxiRw9EuOoVQE4yoWjCmnqMtes&#10;4GnnxyQ+ZtP2ulnJHWhmu3nm1e5wM8cdZVZ1x4IJ4B3zKneaWcWdZV7qzkVj80zHnWNG3Bnodap5&#10;vjvZLEW/UvQvxfhS7uu09UbPPUzT7UpNdjVPqq7UYg/4721uV7nUQx7cvgXeA++bW9VH5G+JeVgt&#10;NU+BIu5S5l/CWh+aFd35ZjXWr838tZm/tptLPnrT1gO/upmVQYXAutGx+xr1tf0WnMk0nL1lSo+z&#10;zkk4K0HbJOzvUrvTqeFZZiacFAZ/qTnmITXL3E9sv6spaO1t9py3wEiQx/lgeHidfSDXPAJOgkJw&#10;dp47iH1sKPONYF69dtB1VNvzG5M/LlGLT8S02KEAWtwEr+m0uCmNFjehxZ/Q4la0uA0t7kSDv4ED&#10;4DA5P44W/0aLIaucW8hy3H/Qyl9o8Si6O4j+9oPfwFawibb1aPFrtLgKLa6C71Vo8WtysB4tbkKL&#10;v6DBPeAEyLC2qkxrnzKsw8qyToEirmVFXIO1ilgVWa+aewwN/ga2gk1ocQNa/Aa/VqPF1Wm0qGP3&#10;+fe1uAfO0mlxD/nW+1sqLf6B/TDaOY4W/0aL/6DFf9DiP2jxFFo8gRaPoL0/0eAesAP8wvlmePgB&#10;LW5EixvhZiNa3IQWf0KLW5lvO/PqtYO0qO35jckfl6jFp2NafKEAWoxap+9XspPUsL73ilq13Ms9&#10;VHGjlsbp62CiTy/hyz+gUwF8qo9P6e4z61tHVX00GHQ9a2LtVfdae1Qz6zfVwtqlHrF+VY9awdez&#10;9tjbE99DHvQaZ17P4v2LJuGM0EPx4xI5eoUO+l68ewE4WgpH56bZm5da53r10DCJjwZtn2NfZQn3&#10;G6uQu84KuRusv9QGanoDvK6zdquvrB3qS2u7+tzapj4FWt8Vk8yl75EmYJ/AfHpNX69+7ebh68Y0&#10;7xvyrI3qE6Dzmer+cSX2b6xN+Pej2mxtUb+S01+tg+C4+oV96Gfi+In1N1mZxBJ2N1qm+6Nlu5st&#10;5W5hf9pqlQBlA+v0F6uSx1lOkjj1e8lfrCvcX6yrQI77K/vcdquGu9O61puzfJIxvOUO7URL34Ig&#10;rX5r1aTPtfhdA1QDVd311r/3pdEk82qNrbeigXOus0q6a6wsd7Xluivh4DNLuv8FOo+Vk8yZQdsE&#10;7BPwNc/DxjPeY8XnMppkDu2XzqWvgUTt96SD1v4AkN/PI47G6al6Eh/0Z8xH8SHD1sh2q3mo5R4l&#10;Jt3u++brM36+aJL5dEzx4xJjGhiLaVgBYqrH7wuk2/Pq2UdVPTt4z7vD3qua2nvU/fZvqrm9Sz1k&#10;/6oesYP3vHbY29m13OYe9Bpn7nnx/qXiKH5cIkcjYhzp36fKb97zzoKjPHzPS8PRWDiaCEeT4Wgq&#10;HE2HoxlpOFqIfSH8TPOg1ziTo3j/UnEUPy6Ro3ExjiYWgCNH8pyb8L+fDTdGt/4r/nNJR24Ll/FQ&#10;zGjE8RFQTRrGo7K+0RhUkVlGGVkB1DccD9vCiTUTv07UX4Sjvw4hhPQ6/rjEWD+ng/4c9hugP5vK&#10;z2ew8+XpWOsk8SGTtvn4MF8eCOd5qG/0Ip5e/NzKg7ad9tHfD+LnjSaZF3e9eVPFpmPSsX0P8hub&#10;/r5iVyyPqa4rIUUPdTCsrysNk/hp0HZSHgkfk3+FD8rCxj5Z1NgtlbFDljK2youMzbKS8ZO8yvhB&#10;XmNslNcb38FN0D3sSuxB17DVsqqx3pvXMbbJc43f5cnwn/JwOOi+4SPsH0kdx67/a8XPQzwH0STx&#10;6TzEj0vU2EY6XA+2FCAPmeShPkQG8ZKpgnnJVLWNsKpuWOoqQ6rKRnF1sVFOXRDIdWV1vsd1yyRx&#10;41LoKpVlXKNco4aSRi1lGterTJABToVrqRPhGnxLcw3auFL9Ea4MLgJl1OFwSfVXuAR9SqjC+JEZ&#10;6EMYu853Kh/C6hzDZC1HHQoXU7+Hy6odrLUjXA3UVrvDN6n94VtZs6E6CQobDVXYuJVvRG5UxY06&#10;qpRRU5U1rubbkSBuL1UVAzVXgW9ULlBV4PMKo6S6mpiqGVmqljdnxSTc6XvV27DfRs503vwa9jV3&#10;tvn2xyVqTv/dAF37uwqguU4keEes9qNJYmDqUCc4DqrFnthzycFgcvAG+RlOnoarUCDX/bHrOZcl&#10;WVP/3nA/8thXHQ/3UUfDPdFWNzTVCTwHnmKNtqzRGk20VEWNx1QxozXabKss4yllGM/S9jx4GbwK&#10;+tE2CPswtDASHYxUl4IrOa9hDFZ1jP6qHv0aGC+CDuBxzh+mvRn2e8n3vaoMkMZ96jzjAfT8iNoX&#10;bkfMmpcgPWm7nzs/5y/Bd+00Nf4SNay56ZyEmxK0dcP+mrrO6IN//VVVIxc95qLNXFWB8yjtpYye&#10;xNoNXl4Cz4EO1HA7VZLYyhitqINW9G+lsjmvCm814O06+tWmf+3AvGl7fmPyxyXqeHdMxwcKoOPZ&#10;8JqdhtfZxKt5/TEJr9m0zaae51Gvi9T1xofEuRgNLAWfg1W0fQNP61WO8R3cbYTjb+F6HVx+rcob&#10;X7LPfq4uMT4Bi8Bs2qajtcmqhDEJ7UxSRcA/4cnoeToans0374vUzvAysBb8oPaGt6LpbWh6O3vh&#10;dhUBUb6tuoxvL642NqkbWb8B8zcwFoLZ7CfTaXsHv95mv3+b2IK0qGP3+fe1uAzOSqfhbJkqHajF&#10;FdhXw8Ua4tyAz98pG5wHQpyfCK8h3q+o3y/Un8T6Z3gxWET9LlDHwnOo8VnEOwtuZlG7c7jGzEe3&#10;C9Hpx8yr1w6KSdvzG5M/LlGLf8S0eKwAWvwbXq9Iw+vf1GxQjZ9S1/CNcE3jPPc6vpGuzbfPtflm&#10;ubZRApSh7QK3Ot8q5fCt3RXgUnAh52X4Bq+kUdrN4hvtCP0jjIvwDXYxvkHO4lvoEnybXNI4xR6g&#10;ec1JUgf6c4dD2P/iHulyfmPjcn6zIgOEXDvQ30KuaQjXwN8w/hblm/RMvq3OxJdM/DL4Rl4a2W5x&#10;vo3nOuxeAq7kvIZRya3Dt9n16NeAb9cb8I17A3ysb5xA24eowT/Q9gG4CtKB5tLPp6/ts82BPy5R&#10;B8fJv76f0790md/76lv4zKxwTAflk3DN1KFb3MLGLe6JwOvrHe7x8D3uUX575XD4Qfdg+CF3X/gR&#10;fqNGc5KdZF79OWpb7G3hsbkHvUbhMziK9y+aZB4dfvy4RI4KEYC+/zi3ABz10p8rxjjKTuKDjqWX&#10;e7+xzsOdRi9X4/7/x5Lokz+F/94wP+/1jAi3+jGfov6EHP05NS9GRHn10DCJnaEhF3vxiGOUilhG&#10;uUjYuCByHgiB4+GykUPh8yN/hrMiB8IusIDOZcUkc+l7yL3ugfBel5sY5vT16ut8C/z578FTaWyL&#10;u401tnkaa5lkDUVbMeylItvD0cjO8GWRPeHL8fHyyD9AGFUiRY1KxFExIo0KkYgRjRQ3ykdKGJdE&#10;ShmXRspgixqVI+Xpd2lgnVaJVPM4y0nig953qkRqMsf1xuWR2sYVkRuN7MjNxlVAc5Mqtqsi9Y0L&#10;gd5LU817QaQevN8CbsL3G0Ed8O99e5Rx/is+v+UilQPnLBepYJSOXGCUiJQzikXKGhIeDKB9rexP&#10;yNGfM4Of97I/76Uet3g487OA+FxGk8yhdadz6WugFudFwPWgBFCxeixVgHqsGzmtp+rM6b/8OPTn&#10;nXXRSmMPtYwe8NgD/ut6OO2br8/4+aL+ZBz9+XRMer5UMZWOxXRRAWIaQkzp9uEhkcLGkEjwPjya&#10;2h0fORqeFDkcfjdyMDwtsi88nXoJ2ocXYF8AN1M86DXO3Ifj/UvFUfy4xLxXiHFUsQAc/XwWHP2M&#10;7z+n4WgXHO2Doz/h6DAcHYOjE2k4KlxsZ7hwsfrGETg64q1xJkfx/qXiSPuXSkdVYhxlF4CjYWYo&#10;1E4Gfz4zzGwn9V7UEPgvX+sGDcPM1nK4+agcYT4sR5sPyvFmMzkFTI1hGsfp4D0wA2htRf2JOPpz&#10;6bqZYbYKXOs97NPBtBimctSYDCbhx0TzCTnBbAv4i7Tm895aNyVZq6i31vP4041+GkvkMA/dZC7n&#10;uYwd5qGd9Pn36/9sOfPHJWq7DYF+DZ4E+jO2/FzPl5O3NvLfvGUniU/fYyw328hFHh6Qy02NNmfE&#10;MoN51sTmiSaZB/fIyRovJzlJ7PoaNxf7++Y3cqH5NetprAIrPO4rJhmjr/+L4Ha5hy8C872c+Zab&#10;6+Sn5gb5X3OT/ND8Uc4Fc8DsGGZxnAlmgGBtrcl3/KlyqXOoc9kB6N//z08uj5GD5jK4Bo+ZzQNz&#10;UNhqLotaD0vLai1dq50sZj0DXgjkIxO7rutlSXKkP68qYj0nz7OelsJ6Sha22spT1NYx8AfYw56w&#10;y3xGbjNflL+Y3eVWM5ef+8idZk9sr8r9tB0Cx8E5VndZxHoV3/rIiDVAFrfeAOPAu5zPov19mWkt&#10;liFrqTxiLpV7wXZzsdxsvi+/N2fJ9eYkkAf6yG/NLnKj2VH+TL3vhhPNS1DOtd3PnV+/R+F7QRq+&#10;j5oLPG46J+GmBG1/Yy9kzYObWfg+He4ng/FgDOfD5bnWEDgbAGe5xJQLZ7nw8jqcDSa2PPmrOQqM&#10;B+/A23TaZ2GfR78FUq8dFJO25zcmf1zinvQM2tU6fhFsAvnR8WV8r9xJ/qvj8kl44zIVuszqJC9D&#10;U1p3qfaTq7HXQHO1rPayDrqra7WSN1ktPE6yk8yr97pG2BtZS+QNHvQanc7gKN6/aJJ5CNvzLxVH&#10;+ndyNEddQH737SFwlK7Wh1DLQfyMxf42tT6FWn+PWp9Jrc9MU+sT09T6BGp9PLyPg/excD7CekIO&#10;AbmgF2v0YI0u1ouyM7Xc2crl5z609cT2quxH2wAwFIwGE2h7F/sM9D+bWp9Nrc+m1mdQK1Oo9YnU&#10;+mhqfRDoDbpy/hLtz2LvYE0CeaCPfNrqIp+zOmJrJV8lZs1LUF1ou587v9YHw3e6Wh9sBdf6COxj&#10;qfVx+DeRWn+bWn+bWn+bWp9IrY+j1scS6wh4GQxyQW/rdXweTGx58hVrFBgP3uF8OrzNgrd5sj/z&#10;6rWDYtL2/Mbkj0usdf17U1rHfUB+a/1DeF0ig69ZH1KLQTr+iNg+tmbK/1pT5KfWRPmFNVautUYE&#10;8vGzNcibs2WS+lW0bYf33VY/+Tv62W+9Jv+wuoGXQUfOn5F7rCflLvS9DV1vBt+Cb9hnVlvPyi/p&#10;s5J9YyVjgnKyGLuOK5UPi6mTJaz1CXWzwnpUrkGXm8Fu8Ad1e5S6Pcmap6i5U6x3yuoh/7L6yiNo&#10;6CCa2UvNbEczQT78aL0VyO136G09tbQGra62phLTDPid681ZMQl3+p7sFPZT5EznzdeOX0dnm29/&#10;XKLm+sY0N4hjfvdO/UyiXmk0d5ndy+Ml1XX7CuxX2z3lNXYPWcPuKmvaL4MXwHOcP037kzLHbiuv&#10;sNvIS8FFoBznZWgvif18+z/gRdCZ826yLPNcwHwVmFevHZQzbff58XmtREzp9qdKdvD+lI29qj0f&#10;/+fIWvZMeb09FUwCb3I+Ula3h2EfIrPtwfg4WJYH5TgvRXsJ7Fn0y6J/lj2F8/don01c84h9gdRr&#10;B8Wk7YkxnU9M/dPk6Xy7v5enH5NoMZu2LLuvdO0+UsKZBceG/Qp4ETzDeVsZsVuRg4dl1G5OTM3J&#10;aXNy+LCsQ/vN2OvbHcDzoLO8xe4ub7RfkzfYvWVt5q3J2rXt12VdeyB9B8tb4eE2ezSYCKYxZi79&#10;F8nr7MXwtpT5l5Ljpay3RCr7A3yYL4vAUxH6F4G7onBo2m9I2x6EX6/Tr38gZ9qeX878cYn1NThW&#10;XyM45ndPf5S8TU6Tt0ftyYH19Ri8tEaH7dFPB7TxLHgevAJepa0X+uwHx/2Zp789DoyUfe082ZM8&#10;dIe7znDzPHgWPGXnyna0PUGeWmNvST+txVT3jffbQ+Uj9kNyqId2sq3djnHB+8ET6KKt/Sr+9pBP&#10;o5P/UNMvge6gL+0D0eAbNtd28juCXI+w35HD7FlykP0+cSym31LZETwJWqOPh9FHM2JtSpxNiTGo&#10;djSXfj79/eBsc+CPS9TByJgOxhVAB1PRgX9t17Xov/zPafT99lRiXehhlpwKH/o8lU8T8OV7oH8v&#10;L797v36GVrr3FmvtTnIte3TQPccP2LfaT8ntdnu5i33id/aLPXbwe4sj2I8Q324Peo0z31vE+xf1&#10;CePoc0boofhxiXmbTAd9Tza1ABzd5vAsaxl8T3ab09fjp2ESHw3ammBv6vSWzZyesrnTQz7kdAEv&#10;gKc553NAp428x3lcNgG3A63vVPcTlbFXZj69pq8NX+f6GUgPxHwtn8QX/V6xrPOAbAiC7rXuxt7M&#10;eRD/WsgnnMfkk/j4pPM86CzbO91lG+J43OkjWzr96TNAPuawlziD6Zsn2zrDZTtnNBgXWKftnRmB&#10;mmrvsN8588AC1l0kOzgfymecj7w5U8X2jMNeAYK0+rCzmD4f4/eH4APwvmzh/HsPF03CGdIJtXAm&#10;Bs7Z3BkjH3BGyHudYfJu5w3ZGB4aAJ3HyknmzNDt2Cvja1kPDwTmMppkDu2XzqWvgUTtz6CD1v77&#10;IL/7Q3fntJ6qJ/FBf8fTHR8GeJgrl8LjUuLp7uG0b74+4+eLJplPx6TnSxXTwlhMSwoQ0xon/Z63&#10;xukk11CbQTrahH2L85T81Wkvdzpt5W6nlfydetE5zwb+y9+r9P5+GPthuNnpQa9x5p4X71/Un4Sj&#10;P4/mKH5cYt6XxjjSz4rKb97LyvQclZWdZFkZzNEl2KvIp2S2bC9zZFt5jWwlq8tgjupiryuXyKoe&#10;9BpnchTvXyqO4sclcvRFjKNVSTiqCL8G0HvlJaBE7GcOodCbz3kH/3M83Yev1f/fvyY/FwG+3tvy&#10;fn4AiQ+6X2lrDQh8Pk9bq694wuopWluvises7uIhq5toBoKuEfWw17PG0m9s4NwPYX/MGsPco1hj&#10;uGhrDQUDAp93pe1+ffpxdjmLOLukibMLPrxsTRAdrXd4bvh08bg1QzwIguqpHvZ61lpxlYcOornV&#10;ITDex7F3sJ5hjedZ62XRBU61X0H50fb8xuuPS9Sffj75YHSin+U9mqOvJ37s5v+cTlvz4XxGGm3N&#10;h5+gPWyeNVPMtWaJ2WCWNVvMANOtOYF8vItdz9kS+C9/b1I0TLLmivHWPPGWNV+Msd4Xo60PwMdg&#10;KeefirHWcmyfiQnW52ISeBdMp20Wtrn0mW99BBYE+qDj8rn1NTgFPt5Ow8cU6+1A39/DPtOaBB+T&#10;xDxrIn6MB2+C0ZyPFHOsEfg5XLxnDRNTwCQwnvO30O6b9BlL3zHWuEDf+2HX/DX0yePo86f3nX7M&#10;lWu9IQZag0Se1Y85e4upYA5YZPURS6z+Yrk1UKygzwrWC9LuCuu/3lp1kqyVSdsK6xPmWC6+sFaA&#10;L8EqsdJaDb4SX1pfi9VAz5/qfms1dbcQ6Hg6J1mjBG3vW2vE+8yzgDkXMPcC1llgrSTXq+Dya7hc&#10;A5fr4HIDPG4QI8AQzgdg60ff3milt7UELBD90esQa5oYZk1BT++IidbkwPh1vhN1MhWd9IrpJFVc&#10;U61ecN4rcGw0SbyUcyh+XGLdv0aHofTpz3EMR7/W+fGs634t/g+P+X8TA/2XryH9HfxaNLmW68aP&#10;HjqK/ZZGX57FrzGcnzUWB+pwP7V4gJo8YC0Tf4BD6ORYDMc5apwAf4GTIEgnJ8nnn0DrJMd3mKPv&#10;s/6+e7e1XvyKlraQ95/Qxo/WF2BZ4Lw/enEOPyNP8RxFk6yn86Q58rWRmCednyH00Z+r5nd/Lst7&#10;626xPFVM4oP+bLis3U2UtYfxfPthgbmoif16+w1xgz1U3GQPETfbA0F/0EvcaL/K8+m7i1rMVR3k&#10;gKA9Qa/px+3vndrXyWl9nYyvS/F1aRpfl+Lrf/F1Cf59LOrZi8BcMIPzqbS/i/0dnqc/mWfpB9dv&#10;WeyJvl6Lrx1ivkaT8Kpze639731AXhJ7WdpuwX6H/Sx/H+Al/o7BK+J+uwfoAwZwPpT24eIue6Ro&#10;bI8Wt9tjxZ32W6KpPUHchz8PEMODxPKgPQ98wPkS2pdh/5xxK0UTexVjvhIN7G+Idw3xriU3a4l1&#10;rZeXVFooir0ofmnf8xuzPy5Rz/pzzMHEPaoAem4N7/NjvGcn4RVTqLU9X7zuYYJoDV/6PJVP+v/c&#10;DmPMWxxHcKwADMDrrPfCMfi0NuZTY2/ov//4+4rJ6Rh4HQOnszzkie9tjQ48v11jLT9rTMauofuu&#10;/b/Pfn3ErxNNsg4heOukilV/bjiYPlM45nc/ucRJf793iRN8v3exM1NUcGbxXPBZPHN7Ns/4ni3K&#10;OsH3eyWx6327JfBfPr/6fi/LmStcZx7P7Z4vLOd9YTofgI/BUs4/FY6zHNtnIuJ8zvO9PxelQFna&#10;LsRWgT6XOB+B4Ps9HZfPrZ+T0k76+73STvD9XjnsFzqTxEXgYmcifowHb4LRnI+EpxHYh4tyzjD8&#10;HiaKA5dz6YwirtHCpq/tBN/vnbSD7/dO2qPEKfb2Qs4gcZ7Tj/l68yz03qzdm+eq9+EZ6f1FNWeg&#10;qOm8AYLv92o6wfd7NZ1PmGM5WAG+BKtELWc1z2L/imfMfy1qg6DreG1nLc+WD77fu9RZwzPdv+a5&#10;8F+B1eBLsJJcr4LLr+FyDVyuQwsb4HGDKAoyOA9hO2l/yd9Z+AwsAQvE3/ZMbNNEEWcKWnpHFHOC&#10;rxc634k6KYNO0t3vlXF6CY2gsVG07r98/eu6jx+XuO/qz531/d5sjmM45meP6+qEQu/F9rgoc/iv&#10;eB+6Ou95NdrZN3L07SX4uavzLs9ln8gz4d/kmfKjeCb8CPEUeBw8io4fdiaIFnDXwpkKZoKFtC0W&#10;rajPx6nTts4y+i9j3DLGfyI6YXuFOu9K3eu1g+43tD2R1/84oVDvNDH9B/0H7Tudsb9GvfSjbgZR&#10;k0Opw6HOdLCI809pX4l9DX6u5/n063n2/XrxBDpr5XxDzF8R3yri/MLzPRuO/JfPG+7xue9+/o6B&#10;Rl/6agz1fEp1D/swvjzqDBAtnVyeY98XznrDWe9AfrQ9v/z44xJ1Nzemuw84vkkc+dHdeOf0tTWb&#10;OfxXPD/j2Qvmeeggxjsap6+diT7pZ9gPZpLFHPN7Ddzl8Pu3aXSzi/1N6yZVLezD/if64HNYccz5&#10;UBznunUcjR5nbzmGhg47Y7GPFPvQ1C7wC9jM+Q+0f4/9W/p9S/9vGfc9439gns3M9wvz6rWDakHb&#10;/Zz51zFLpq9vSwbXtyUXirD8RGTIL8QpNH+YPXUX+AGs5XwVOl9O3X5CXX+C75+wFyxnH1jlDMHe&#10;j3696N+Lcb0Y3495hjDfKJ7rPhEE17e2J8ak85Ruz9XraQSNjZJH/+XrDvmE4scl6kx/N6D3XP0s&#10;jzEc86P9CDlJ9x47IoeLiOwrynroKK6UGn3FdR6G87NG8HvsK+VS+nzKc/aXiatBVbmcZ+8v5+8o&#10;cI2OoRbH62IIujZfJ9eJHKC1n2p/qiTXiwpyrbhAch2Wq/D9CxD8HrusF+fp98q+buM5irKm/4rP&#10;k+bIz29inlaQH/0eW38Gn9/94HbytCW2H5T3HeDo+1CIn2+XW/jbC1s9Xhom6WPQ1gT7XeBu+jYF&#10;94H75c+imdwsHpA/iQflJtFcfg++9aDzkIrjuuT/PvCEXCJe4NgfPCvXBK7/JGu1kbtEa/m7aCn3&#10;iRbygLgH3A3uBE1AY3AHuB0E7TE6Xp9zP1ePw1O6enxc9hIaQWOjSfgjfaH4cYl51vnV9bieY36v&#10;RSvxP9090Mo0e+RK+a5YwX72mXxTfMretkSOEIvAHPCeHC2myQliinwbTAUzwULaFotZ1OgcanQ+&#10;dbIILAGfstcux7ZCfiBWynkgeI/U9kRe9e+CpLsHWiKD74E+x/617Cc2yEHiB2ptsxwHpoNFnH9K&#10;+0rsa/BzvVgMFoK57BGz5DfE/BXxrSLO4HugKXK/GOahL301gu+BpuHLe3KAmClzxTz6L8JHHUeQ&#10;ZrU9v/z44xJ1tyGmu58KoLsivMH1rwOptF9EDQ/cczOwn6NGiFNo7KQcK07I8eK4DH4fU1xNDpyz&#10;uBrP36EYy9+j4H0oc5usof0I4ljbfa78fUHH5+8LqePrFbh32aqXiKg+4nzVT5RVueJCNUhUUG+I&#10;imqkuEy9KSqpSeBdUVlN5zg30Mfjcm7gWsept5PsqyH1iSiklolz1XKRCUwgOXdpL6aWws0S/u7G&#10;x4FrVcIe9P7iMuapyLzl1UpRRq0hxg2stYG1N4ijXEMPUDu75Wdiu/wIzADjOR8h9svB4gg1eYq9&#10;tAjcBOfkzP22aFxOUl3TijKvRmI+48emymf8uMSa0bWi9+rtHMdwzM+9Uw7++5/JpfIhRwV/hpCj&#10;vhTXwH118lhTLRR11WzRUE0V96ClZuot0RztP4LuH1N5YADoJx5VvcXD6jVs3enTTTQFjUFD1UM0&#10;gKtbVV9RX70OhgbmpCr2IF1UZa1qrFNDdRG1VUfmexq/nhYPgcfVs+Ip9aL4D7YXWPMFNRAMEx3x&#10;92k1Adtk0YY4HlUzA314QM33fEh1j9EUTu5UH4om6iNxh1osboenhuhVa60i8F/+fVBhGl7A/gK8&#10;a+4TdXO2OfPHJepmB3oZzBp7OSbey2l/DFAInPH7FLTpl68z3ccFfv+a/FwE+PvVd1n8/+zM4N+n&#10;+C6rcKbOXyrufsL+S1ZG5o6s8zJ3ZWVm/p4VztybZWUGcbc3S2Qe81DPm7sh8/svn2Pt87GsxplH&#10;s+7NPJT1YOb+rNas0S7ze/AN+CKrTeYy2pZkPZr5P9LOBN6mqv3jmwxnd/bZa51rueccm9uR4TXF&#10;Ff4oimggQygUmSPzGKpLRGWsvG9pRMgUISRTg3gjDeoVpRLSWxo0KBka/L9rd/fb+Rzn7ONz7/l8&#10;fvbd61nrWc/ze35r7X2uu8/Zkn2ruTm7oztn3HPE0fMFjcYO7DqPR1LY9f9h7My+GZ9dzLfw9W52&#10;D/M/2T2Zq6d5GBzN7mZ+QxzfZXcgt1agGefXmF9ltzC/yL7ePJTd2vwU7APvgp20vZ59NXE1MTdm&#10;/x+oCspxrmgPYS9h7oY3za3ffqbtnka8mh2jZlUy1OxYdhU317wUuUZpO5Z9EXWKkpcifmkeJKaP&#10;wfvgrews4itjvpGdY/47uwKoBuqYO7IbmruyG5NfU7hpBjfNyLsZHDSBiwZwUwdeaoIqvjlpe3JO&#10;+8mpaH5O6fbo/dlFTQ2/sfEU+eraJ45rxLleA1cAzUU3FsmPHG/j+BtHb+3w4wTv50zrqFTEMKpm&#10;qEmpSFXfmpSK5JoqUs8sHWloRiNNzZxIc7MyqAXqRpqYDSINzIaRuuZlkVqgCijPeVmzfiSKPWzW&#10;jIToHzLLg7IRiQ+Fr5hZKhIHVX1rou3JvFYiJ68mccjwXolrqlKkqJtTur2hOvbcSDHiK2n+X8Qk&#10;hyBx/7U35HoOOXo+i/PzZfS/xsUA+mo0d+fok6J/Fm0NItea9SItzdqRVnDQxqwaaWtWBGVBadpE&#10;5BrThL8SkfqgGriI89K02/Bdgn5FTZ2H3zrU9oLy441L1l3ffN0NLoTuOlCj1hl01yHS2rdGN8Jv&#10;x0hjszP8dInUNntGqpsDIpV9+RgTyfGtybiIY05El5Mi2eYDfADlVLieSv2nRi7g/GxgcuS3wITI&#10;qUBe5NfAaDAE3B45E7gtYpi96dMrEgB/6SSeou56TXfErvfzdLroSG07MVeXyOlAj8iPgf6Rb5nr&#10;28C9YFrk+8BDkV8CjzDnY5Ei5mPM9xhr5pFIxHyQNTUdjdwXqWCOY5356WJU5BJfboeyVgdFLoXP&#10;uuZtrN9ekUbw29T1WSVFXvq+Yjb22dRM183Tjrf3n2+9vXHJmhuC1r5njjs4nuLo7W/8eN573fzz&#10;0Nz8DJqbj+YWornFaG4ZmluF5l7KoLntGTS3C829i+beR3MfoLl96GMfmtuHnj5AB++juXfR3Jto&#10;bTvYDF6k/mvQ3Gr6rEYDqzJobmEGzS1Ec4uYaymaex7NrUdr28Fu8CGa+xTNHWbOL9DcF8z3BZo7&#10;jOY+QXMfobk9aG5XBs1tzaC5l9HcRjT3Eppbg+ZWobmVGTR3BPsRaqbr5mnH09z51tsbl6y50fma&#10;G1cIzZ1Ec4H8fS7d/cFJ+DwZ+TOg94R01yMj+megRPT3gBk9EwhFTwVE9OdAOPpdQK/xXOC9Eq9H&#10;DnYn2toMudBzBM7hKDG+uOeEo+dH71eJ45I5uiefo0mF4KhF1DDqZbgWtIjWc/erT1PEmEtbi2gj&#10;s1W0idku2szsEOW6EL3avBl0B31ouz16hTko2tAcGq1lDo/GzSHRSubAaBWzX7Sq2TtanX41zFvA&#10;DaAFbc2jFcwrouXMRtFsEALFOP890Dx6ItAi+kOgXfTbQBfQH4yMHg/cSX3yoiXMcVEbxEAl827m&#10;GhttYI6IXsf8bfHfFv9t8d8a/9eZVxJX42hjUM93r9a5exr1tN0Fzspn4KxLtLzLWV4Kzhhu9MB+&#10;G1z0j5Y1BxPz0KgCFijO+Vly+z3QF631jJ4MdAUdQbvo6UCb6B+BltEi5nXkex3cXBctZbaMRs3W&#10;+LkhepF5E3713Fqb8RRza01pe0Fz8sYla/H+fC3OLIQW34aYY4G/3lemW69vR48F3oaXzuTRKkV+&#10;Fm1vRn8L/DtqmK9FA+bmqDDXRyPmGrheieaWR3PNZdH65tLo5eZiNPAsevDj6jHseq50e8OT0cvM&#10;+a7f0uYL0aC5gdq8Sp20zyop4tPX6qnYp7p5HAt4fHraSuQgnmK8rp/mwBuXXIcH8+vwaCHq8HmU&#10;fDPo+/NoXV99H4HfL9kTvoteZf7AnnAc/Ar+AEVjV5klYo1NM9bQDMbqgprgH5xfbBaPXWQWiTnm&#10;76yJX8Fx8H20jPlt1DGPsid8ica/iF7s1ixdTfaj70NwVCqmcTrwDXz/l/Wl65iXglPSNY5Gs8xv&#10;omHilcQrzF/YS06BIjGbuMKmiGWbpWNlzWisAqgBeM8Vu8KUsavNC2Ot6NfWPMH+cgx8iWYOscd8&#10;TK772GP2wpWfxjSXXj09HZxvDbxxyTqYna+DOYXQQbXY3+8TclPwpt93VYu1Nhu4uMKsBh/6PF1M&#10;84jlJGPmFyKm9sSU6ZrePhYw28f8r+ldsPeM/R7oEzsTuD12KjAg9nNgUMz/mj4a+2jy6+9Cz3Hu&#10;NT0xvngKzvT6TRyXXLeF+XVbUgiO3oKjiOn/+7m3YhF3PbRKEaNF2/vY98VKmx/HSpkHYvyuJ2aB&#10;4uDPwAHW1Iexk4G9sROB98Hb4GbGpNvvlmNfjj89p6cNT+dzifXrgP+ePzf2NXN87e75fVLEm0Xb&#10;B9g/jn0TOEiNjsZ+ChwjxmOxYuax2IXmdzFhfk0eX7GGj8Ri5FCWI3sJe81R9pxvYpXMb2NVQU3f&#10;dfptrJHvteC7GPsde9t3sebMe635Q6yF+VOspesz3fXsJ7R0COi9Kd1+doj95WDsetACXAeuNj+L&#10;/fV+MJ6CD62xz2K1fX0eiFUzP4lVpsYVzQ/g4D2wC+g61kjhsxhty7EvJ9a5Lr7+3zUoVS3jKXzo&#10;uHQtPQ0ka395vvbXFUL7Rcr8racGKWIoSVuRMl8HbBdNzSZlNFqbRVz8HZuXU6K/eAp/OiftL11O&#10;6/Nz2lKInNqRU6Y9r12ZgNmujP+edzP27mV+D/QucybQt8ypQP8yPwcGlvHf80ZhHwU3/VzoOc7d&#10;8xLjS8dR4rjkur+Sz9HrheBo7nlwNJfY52bgaAn25+FoNRytg6P1cLQhA0evY38dfta50HOcy1Fi&#10;fOk4ShyXzNEb+RztKgRHOTaf7cff6us1ni6GHPsP4bcX5dinRDn7F1HGPs6vQn8Uyv5BCOC3//8W&#10;+kH8FrKksC3p55uPrJYROyjL2AFZzi4hc+yi4A/Xt1+83trz1myd88izToY869imzLXDspqdLSva&#10;jixrl5MS6Dxzgffy3qvre6HfQuXkb6Gm8isXB0SWfcCXy7LYK9qHRDX7vyLX/kbUgVMdl199tL2g&#10;+XrjkrU1kk1sCdDPw64BBfn9nn7GWv+Nt1/sA+DPr/797RzZz75I9gW32XHZG/QEfj5vtcu7PtPd&#10;F9xsXyw72hXkjXZF2c6uLNvaVUANUEveYF8q29t1sNWjTz15M7gV9LTryj7YbqfPALs6qOgbg87L&#10;49bTYDf4UBn46GYr39h7Ye9jl4KPLNkfLQ6wJQiBCzkPwFVJeCohe9nFZTdwM+jI+Y3Y2tOnPeup&#10;nS18Y78Su65JK+C9PE1bNFzJOmhqXyCb22dFC/u0aG+fEN1AXzDYPilG2WfEXWhynF1MjmM+v1qN&#10;s2u6czXxJuLozWXy8zi7Nj7qgvqgoRxvXw4ayXvsxnKCfYWcCLT/dPdSE+2mchDQ+eQB7+XNEaVh&#10;kN1EDsTPQHwOxPdA+zLQgFpfDpdXUPsmaOAq2dluJjuA1uBazpthu4K+jYivEXk0QhNN0Ou1dhnZ&#10;0o6ipWzGlPbNX9c7WSfd0cmJ/D05XV7d4VrDb2zcS5ajly9L2Ugcl7zu8+ign43Qz78XdN0/QPwl&#10;5F/rvnmKGPRzsA+gyQe4bsxycUQ8a2ucEqtdlJDPYn/WvsRXh8/aufS5VC5ivS4GS6nDCvA8WJmP&#10;VbRrrAZ+OllNPZfoGhNb3RQxl6BtLvbH0dIj6OSfaGMWGpmVwe8sN88S59Q4kaN4ivl0nTRHXn2T&#10;66SfV14KphSiTq9QpwP5OrsuRQxB2l7helRcaPwg9nBN30NMZ11E5B5bo6l8xcWBc7SY6D+ewr/O&#10;UftPl+NUOuhrkH5GsqBatMivovxLi7kpYtDXaEtUlJe6CEtLaFRMy7uO5XnwKFgFCnJdbEpMTfNj&#10;uiFFTCHamoqmsim8d3RxgRwnNA6If7poys8apWVHF7pv0//F7F1vEueJp5iH8N150vH/GB00//o5&#10;0ILy/w65ZroHeEf43wO8JXLkLnGRfBPsFHH5BtgO/K4rrwn/e4DN4mK5QVSQL1HrdaKyXCOqgBqg&#10;llwrLpUvijrY6smNYAt4DWwXdeUObG/R5x1RHfjfA+i8PG69mmyFj0z3AFuF/z3Aduw7RCn4yCKW&#10;MHFIEAIXyrdFAK5KYi9BvMWJuzjxFyePEuQTIK8LydcC/vcA87HrvbBVCt1YtC0QplyIJpeIs2KF&#10;OC1eFCfEVvAmeE+cFPvEGZT6hzgkislDzOdXq0PC/x7gkKiNj7qgPmgoD4vLQSP5uWgsj4gr5BfA&#10;b2//grWxG+h88lLkE6XtXdFEvoufd/H5Lr7fEZeBBvDLE5m0b8f+mrhKbhbN5HqwCjzH+SJs8+k7&#10;j/jmkcc8NLEAvS4TZeTzIoqWsuUm1qhf/rreyTp5HZ1kugd4Ha41/MbGU+Sr133iuORry3w66HsA&#10;fX0p6LrXe65+Dtgv74qyrG9NKsqIrCCzZFyGZDnJr9VlSVkKWCAgL5TFZVgWk0peIKMgB/yDtkuw&#10;5NLnUillHfrXYVwdxtfGzyXyYllVVsSrnjtTbMm8xsjnV+riNy4mf3Xf3/WBY+/l3Xtl0XAx9qry&#10;NDvIWXaUErKBFMABVWQ9Yq4lGxJhE+JsRtzNiL+ZtOVV5HQlOTdmxOXk3MCNPdebgKM3h76eFZPd&#10;5E9C4yQrVKOo731NcWIpKX9nZzgjbPqXIkadR6Y8C8qPNy5Zd/oZfK07/Uzui6Ag19Zr5N/X1ly4&#10;8F6J/Fwjm8qbXRwQ10iNv6+dyTFp/etr4DpQ0LUwU3JPCfz4nCnr+q6Ff2F/DH08KWvKOShkHgqe&#10;h4bnydKcC9qD2EvKf7ECZoIpYBLnE2gfhz2Pfnn0z2PcOMZPwM8k/E3Br547U2xezbzr2FryybS+&#10;1zKf3567lvW6mrX6HHpeiOaflM2JpbmcCMZwPpz2gdj70a8fvvqxFwxkHxgui2A/LSbKE2ImeBIs&#10;5Pw52ldjX0s/PbdfTtqenJOuU6Y9V8+n4Tc2bvz98nSHfIzEcck6W08Hrf2XC6GzjTLz+66N7CAb&#10;5SmxzcURsY8r6D5+/txFCbkP+z72Sb9r/z5q8iHa+ZB99SPwCfo5mI9DHDUO0/55PnQd0r2P/Zy9&#10;bT/Q86V73/Ue9l2s0R3sf9vZ/7ahi2349vO7zc3z7/dPnm4TOYozp/dKrJPmyKtvcp30M9L6uvh6&#10;Iep0XBpGW+AX/3HZVv4C/OrwK/ZT4Az4Dfwh28g/wVnZWhp8Cm2RcAtZNHyNvCB8NcfmLl/pOP6K&#10;ff8PEArXlGXDJ0VtEAk38Z0/K9xGCj5Z1eITaU0+LfcCPrH1N9ldnganwEnwK/gFHAd+61Hn63Hu&#10;1coKZ16PVviE0PAbG/eKzDGxzonjkuu8jfrq9fgWKOi1aCjxZ9ojh4b998ih4QifZMq+Fw7J28Om&#10;7BMuySeVlpSdQIfwhfKGcFi2DSvZJhwFOeAftF0ibwrn0udSPrG1Dv3rMK4O42vj5xI5OFxVDg1X&#10;AP57pLYn89qHnDLdA/Xh06O1btPdAw3GPip8mk+VPsunjpeQk8ICOKCKnEDMd4UbylFob3C4GXE3&#10;I/5m8ubwVeR0JTk3lu3Cl5Oz/z1QWz45uJGLk6INWm4T9r8HuoFY2od/FzeFz4ib6a8/AVvn4adZ&#10;bS8oP964ZN3pZ3K17vaAgupuJTUqLv3vN1aGi/vuucuwL0ZjC9Hc/LAl54Ul8H8f8zJ2v318Cz42&#10;42sDPl/E9xrm0HH4caztHlfevqDz867TcXTmvRLX9kr2BL+9cx32jdTvFXS4Lfyb2EH9d4WLyXfC&#10;AbmbtfZeuJR8P5wNHFDeN8a52P3mmsd6m8++uoj1t5R1uDxcV64Ca8F6zjeyVjeFa8FNTT5Fu7rv&#10;XO9h91tbu/H1Dn7fZA1tYw1tYt9fCRaBOeGmfAr25XwqeD0+Hbw6KAck5yX4xOuzfCPEab7h4YTQ&#10;3PnX5Nz9dlVCTdJd61fhVyO5nolj414xOSbWM3Fc8prRz6/rNfMJKOg9+n7i934nly6G/fCnuc9L&#10;EWOUtv3hy+QncP8ZdTzEPvxVOC5/CsfkGbRkZNmyaFZQlsjivWtWUfCHCGSdFiWzfhXFs34WF2T9&#10;KM6G+T9RcAL8FP5J/ABX34dPiWPsS8fCRXx18TF2P118TG0/DR8XB8PHxBfhI/j7TJwBxbM+E6Gs&#10;w6JU1lcilnVMlM36BfwJissyWZbMzgrLUlmlpZ0VI+Yc3xiMrApuDOnuMX6Dk1OshV/R3i98wvrP&#10;8HQcvWqtVUnBqf67yLJZubJsVlOpuU/WzfnWzBuXrJtP0Yt+b3ekELqJWIYxWvnvtRFrtNK1ScdL&#10;xBqmsq3BqpQ1kG+bvl1ZVj8VAH68/BLsx7c730e/+3x9W9ilNQnfE5njHr71+W4w2vUdT8E5VBja&#10;7nHm7bk1ziPPGhnyrEEMVa1pqoL1EN+y/C++hXq2MoHOMzdFLPp3Gb8EZ5PnJnXQRUe+hbujb76l&#10;sZezOjNHN+bqzTdADwT++Wp7QfP1xiVrqzFE5vB3GVdzrMqxIL/L6A3nszNoqzf8+Wmrl/WY6gG6&#10;W4+rbqCr9YS6Bfjt7x2tJ12ffVLURP8Oq731lGoLWltzVEtrLt/4Ox8sAktVC+s5db21Atvz9Fmp&#10;2oOO4BbOb8XWkz69rYVgjm8MOi+PW0+DneBjZgY+OlkzfWPvYs0gjhnwMZ1YphHHFHA/mKR6WRPg&#10;6h54Gq+6gE6gPWhLW2u0ez19WrKeWjLGj78G2HVNWqXgjxSMBvi6zMpTja2x6iprOH6HMNcQYhqi&#10;+rIXDLZGqpFocjR9RjOf31yjrSXuXE1SzGXSNppvrR5NPUZbq8AaNcZaB15UY6316k5wl/WS679i&#10;ivHI1rjL2qRuAzqfvBR9orTdZm1QffDTB3998N/HWgufL8DvOrhcT+03oIHNqp21RbUCV4Mm+Lwc&#10;W31iqoc26lmLwRzVkLo34Ru2m1kPo6UHGfOgb/663sk66QzJQ/J1ki6vznCt4Tc2niJfvT8mjmvE&#10;eQBcATQX19ChPMS1LsS6n0D84/Pjb45P7+XdD+n/P5+ALiegnWkuuqo5lsZwtczFeH7WWOSrwzms&#10;xTmsybnWcjUPjcwHi8BisCQfSzlqLANah+n4XEY9n6HGWid1vYA5ejHr/z9/DPssa6OaSd2no41p&#10;1mrg73eam+f4c+qUyFE8xXy6Tpojr77JddL1uYg6tS9EndZSp6n5dUoXw1prqm8N1lpj1EvWALXV&#10;6qHe5Lq1x7pRHQI/gT+sW1TxUB9lhgaqYGi4skJjfNfCSXxp/vNS8KG1ecIaoX6xhqrj1iD1PfcZ&#10;R62+6jDYD/ZY/dVubLusO9ROeNtJ3DutRzifQ/sC9QFa+RitHAZHwfecH2cf/4W9/wR9TnJt8dun&#10;gqHHfXm4MLSQXJeT8xr1Kxo5xh5xGOwBO9g/XmX/egk9r+XapTn1m0vbvbp7146D1KpDfq3Safig&#10;1UFp+I1NV+fEccla64DG9L1A10JoTYX43Jf8+HNT1FffK6nQ0+pyF9OUCmk8/b9ckmO6lVgqElNP&#10;jpU5FuT+pAUxbcqP6YYUMWE2WoQ2qRahjqqbizx1X0ijo3rSxSZ+1piJXUP33fS/mL3aJc4TTzEP&#10;KbjzeHVLzrUXHTT/AzkW9F5sL8lkuhfbG/K/F/sg9JjaA95nLbwH3g09od4GflreGfK/F9seekpt&#10;Ba+G5qgtoblqc2g+WASWgufUy6EV2J6nz0q1HewEb3O+G9se+uxl3e1lrF8MOi+PW68mb8JHpnux&#10;N6mp3o/6pKhZFm3vhGYQxwz4mK4+QK97Q1PA/WAS5xPUf0L3wNN49Q54E2wHW2l7NTRRvUKfl0P3&#10;kbP/vdhz2HUMrVLEYNH2HL5WoMlVobFqHXvsy6EhzDWEmIao/aFh6mBopPpvaLQ6Sp+jzOfH09GQ&#10;/73Y0dAyfKwAq9TXoTVgHXhRfRNar74F34X878W+Y218CPz2+A9DG9Q+/OzD3z787wutBS9Q63Vw&#10;uR4uN6CBzXC5BQ63qA1gDT5XYltGTEvQxpLQYjBHLafua0L/VOtDD6OlB9U24Je/rneyTnahk0z3&#10;YrvgWsNvbDxF/fS6TxyXvO4H0UHfi40sxLqvwd/IPZq/x6WLoYb9qG9NatgPqer2NFXFvl9Vtieq&#10;i+17VFlQGkj7XhWypyrLnqmC9iwwG8xTtr1IZdnL6LNcRe0V9F+hyoNK9nP4WYS/+aqG/TR41Lcm&#10;2p7Ma3ly8mqSLqfyNvfH8Jtu7VbDXtserurbY1Vje7xqYj8AHgHzOV9O+xp1qb1BVbO3EPcW5YBs&#10;exM5vUTO68lvLTmvdmPPZR7v5d0v6uuZZX+oToc0hsGJxt1uTHW9zhy9/vr+MkQs0r6DOUYy1zDm&#10;HMLcQ3z50faC8uONS9bdHfm6y+NYo4DX1jbUyLu25qbIV/PTBj57ueio2tgaf187k2MaTyz6Gjih&#10;EGthNjGtyLAWZqNRv/3pKezPoOEF9mK1yF6glqDhJWh0CfpfZE+hfTL2CeopNDUbPAxmcD6V9vux&#10;T6bfZPpPZtz9jJ+Knxn4exi/em6//UnbvZp51zH9Pd+Z1vdm5vPLabP9jNrAWl1jv6BWoPkFaH02&#10;mAru4fxO2kdiH0a/Yfgaxl4wkn3gTvtO7MPpN5j+gxk3mPHD8XMn/iaqzfTTc/vlpO3JOek6eeu7&#10;YgrtIANjNrrX8BsbTzEW+bhjvXHJOptIB73n6r/dLei91lbiz/T+dyu62ApXb7voqg7aGsPVty7G&#10;87OG//vfg/ZS+jynDrFfHUYbR8BX4Gg+vuao8Q34Fug6pOPzW9be57b/+9+PsP/H3qh2s/+9Y68j&#10;9tXA3+/bbp5/v4/1dJvIUbo6aY7S1Wka9dHvfx8sRJ3OUKed+ftBOl7O2DvVH0Cvn1bAe3n7tkXD&#10;WeyG2KmKgmJihyoOSog3VEnxb2WK7WCrulC8qoLiFfCyW4e6niM9Pv+lrwE/su8XF8NUabFYVeTI&#10;d9yruNjgO7/DXBGxWynxHxUW+5jjQ3UBKAIMcJbr0J/gd3AG+K1Hna/HuVcrxd8MZlqPSgxh/nPX&#10;Y+LYeIqcKZ+ROC55Per66vU4m2NBr0VjiD/THjlG+O+RY8RDarRg3xP3q+Fiohos7lH9QA/QRdyr&#10;OoupqpOYqTqKWWA2mKduFovUrWIZfZar3mIF/VeoQWCYeA4/i/A3X40RTwP/PVLbk2syKKEm6Xgd&#10;RD387oHuwJ4nhqt7xVg1RYxX08UD4BEwn/PltK9R49DeHWILcW9RfUFPsYmcXiLn9eS3lpz974E6&#10;ob/mLobBiYb/PVBnYuki7mCOkcw1jDmHMLf/PZC2F5Qfb1yy7vSzA1p3+tmBgupuPTXyrgPparQe&#10;3nWN0u0Ha7CvRGMr0NgycZ9ais6WoDO/Nfxv7H4+/y2mqG1isnoNn6/gexNz6Dj8fGq7x5W3L+j8&#10;vH0hfX5/aTDd3rmF2r0uhqod6PBtMUq9J8aoPSJP7WONfcRa+0hMV/tZe/vR5X7xpG+MS7D77dNL&#10;xAI4XAKfz6nVrMO14nn1EtgMXkHvW1mrr4ulcLNYbRfP+s71EXa/tfURfvbi933xgnpLbMTvFuba&#10;op4Hizify9p5DPu/xELwKJiqZlOLOeh/IVysgJf1GXSv7ck12ZBQk3TXtA2M0/Abm66eieOS14xe&#10;K3rN6P+TLui902Hi9943pIvhMHuQ5j4PeC/vGhql4XO4PUJ9v6SOX4tn1A/iCXWafbmonK4C8gEV&#10;lJOVkBNUWN4NRoMRSsohKiQHYetPn37qAvCn6KfOiAHqFFz9yl7EX32pE+IuX10cwe6niyNihPpC&#10;DFRfib7qO9EVf52YqxNzd1Kl5S3KkT1UeXmbqiQHg9FgvLqYeHPkNGwPqmz5T2L96/+c417yHL38&#10;od4IyKfdGNLtKRfIecqQC8hvofqD69BvrIkzaF+v/yopfOq/Y6gklxHLJqW5T9bN+dbMG5esG/33&#10;qPpeTj+PVlDd7A8ZxmlI0Dlo/97L4yVAw/7Q6bPfAdNuZVSyT59t4KKLUcPWKG/ouqXjrIZ9EX0c&#10;EAFZIARKGnq+Gt5kHL35ivGzxG9R8GWoJAj6+v8yFKJPGGQDB+SA8q7/dDX5MtSFnDROn/W49fbm&#10;RD7iKeLTOkkcl1yT4boDL/38vP7/uoL8fl0/Px9mrN91ZQBfUqR5bwW8l8ehRcNQ7KPg+067tDEe&#10;7ifaZYzJdo5xv32xMcWubEy1q4OafLdxXXC571w3Yveb6yb7KqOjfZ1xi93auNVuZ/SyOxj9wVAw&#10;ivOxtN9lX2/k0WecfbXvXFOx67nyvKQ4enlF+XmKfS3Px7Y07rPbkE87417mmGB3xPfNxhi7qzHC&#10;vpV5b+XZ7m7G7aA76ISW2tk3Gi0Zc63dHDQEl3Begfay2EvTL2xoTjNxnqyXcdSqNnH5jeNZdl/+&#10;xtk1iL8KHFUyRrNehhNTf9AbdKdmXahZJ2p2EzW7CV+Z5kqO8fYEPaW7tt1O7hp+Y+Pk6b28mmi5&#10;J45LXg/j6MAWZejnlgu6Hp4g/lL40HlXAd7Li0Hvs0/YpYxFLi7y5XqRXc5YylpYbmcbq+i/lpw3&#10;gI352MRRYzPYwvrx43oLtfFbF9q+GWzKx0aOG8AasNKO873UFY0l1H0RWlxkX+qb3yI0/ISLUufU&#10;KJGfuEcOR48fXSPNj1fb5Brdl18j/bubgtZoBzXqwjyar1zgvbwY9O8tdxD/Hhenz+7gGqLP08Wk&#10;f0+hX9MLEdOXCbrJdb399U9iTF/Cy3EXXG+IR597MXnXBO3Hu0am93P67HFyOm6XwIfGudeWRD/x&#10;FPHolBPHJddpZj4nDxWCk+LcJ2ZaS8VFKUO6KOerbyViRkRkG45QxkUiy6ggwkYVcCloKEobjUVZ&#10;40oRN5qIyuASX303EV2MOi5qunP2ScFPFm11RFVQmTkqGLVEjlGdOSqDCiAuyhFHOeLJMaLMm00f&#10;JSoZWaIKqGaEiSEsaoN6vrGEiaO4i3O1UB7+wsShdZ5uLy1P/hrJOkocG2e89/L0qMubOC65/rPo&#10;oPdS/R67oOu0BfEPxoffOm0hBhuzXfQ1WgiNwf/LJTmm5BwKcr+zm5j0OL+9djd19Ntr92L/WFQ0&#10;PhMX8z7mIuOIcIACIeOwCBifihLGflHM2CsuMN4Heq5015LV2FfjT8+ZXMMFxOrtBenqv0CcPvs+&#10;0PGm0/FH2PlL7LNHxO9nj+HzJ1ESlAIx40f0e0yUN75l/qNo9wja/UrUML4RNY3v0O/3oo7xg6gP&#10;Gvty9qNo6XJW1ysSR09r7u9MRRvmasecHUBH42eenNBPAPhp+wTr4r9A55bO7xfYv8DPEfwdEZ3A&#10;jeAG31g/F018fX4uGhoHWbefkPtHcPAB2A10rDVS5FeMttXYVxPLAhfn7seJtYyn8KHXo66lp4Fk&#10;7c/XHXjpZxAKuh718zqenhq43v76x6uT/ozC4vL02SwXbY2rpQb7k4u/Y/OuVYn+4in86ZC1v3Q5&#10;Lc/PST9PUdCcbpL8LTnz+OnoJhkxbpIh35p3k5bRRwaNftI0BsqSxmBZ1Bgqf3ffq+bi33t5XOl7&#10;jDux3wk3g1zoOSLnrOHE+OKeE46eH01B4rjkuutnwvXrpUJwtEBm5mgBsS/IwNFyOHoBjtbB0QY4&#10;2gxHWzJw9Ab2N+Bnows9x7kcJcYX18nmvxI5ShyXzNGWfI5eLQRH9YPsnwhb6yjuBcAxMYb6wT6O&#10;317UGHvTYF/nmmB/57rgAKdlcJDTOjjU0T6rpPCp30u0pn9nF0td361S9LNo6xxc43QKbnRuDL7i&#10;tA3udK4OvuPUB7VA1eBbTgXacoLbHSf4KnjJnTOewpem6h/YdR6PpLDn0FYluAmfLzvV8XVJcKtz&#10;aXAbc20jt23OtbS1JI5WwRfBSvAs50tpX+40C65wmtB2eXCV83+gJvgHbeWDS4hpvhMNPg6mg3s4&#10;v4P2odhvp18f/PfxjVnbvX3E239aU7NpGWrWOjjNzTUvRa5R2loHJzrXB+8i/tHEP9y5kpgaglxQ&#10;PTiS+O52KhNvpeB9YAZ4hLannGrBeXCzEG4WEfsi8l5E3efDxRNw8ih1fxhM881J25NzakBOng4r&#10;pohZ35M1gAsNv7HxFGN17RPHJa+jKnT4hAlqcfySY0Hur0YQ//QMNRmBBrT+0tVkRHCWMzI427kD&#10;nscGFzjjg4ud+8GD4BHOHws+6TyB/Uk4fjI4FUzifDztd2IfQb+hzn1gAsijpmOp7ShqPIJa67n9&#10;1ri2J/M6OaEm6XidTD10TunuU6Zhf4h1/i/2htnsDY8HBxP3MDeWXMZ5L2+/0deXJ+m/2MVb5Kex&#10;2J2jj9eZo9c/i58fCy4j/xXOLNbgTNbe1OBqZxLIA3fQNpR12h+N9mUd9kXLfYMTnNuDY5wh8DSK&#10;dXg3Meo8/PjR9oLy441L1l1uvu7qc/xvAXX3KTWaka+7Gin4KUbbp+T8abCH87J7nHFOHgfwsTLf&#10;R6sUPizaDsDjAbS3xsV052CwtfO1ixnOSfyepP1rF7rfSt854inmgAJ3jnRcNaDDR3B0JcfPC8hV&#10;RRJpnZ9nuhgqWq199VwLe33rBudy6ybnSquL09TqCfr5aqcedr1GtqfIuxpt9azeTl2rh3Op1c2p&#10;Zd3iVLc6O5VADogyh2IOiQ/bGgbynLA1lrY7sI10ylrDnTjtlcAloC5tl2FvYo1zmln3gYfA48T4&#10;DDEvdngeiH4vOBeDGAhzHqS9GPYi1iNgEhjrFLUGO8Wt27Dd5JQmZ82L3/rQdq92UGxIoPlenJHv&#10;v9Z2Hv29l7e29XWqGrHVsp6Fm3nE/hTczwYPg+mcP0D7vU4uuVaz7nYqgBwQ47y0NYHcJjvCmgoe&#10;BrM5f4r2Z+DtWaccfisC/5wWFzgnj4tG5BAAVwCdT5N8HV/L8UgBdTziPHQ8gnpozaXbl/OwT0bH&#10;U6jvDDT2EBp7KIOOJ2XQ8b3oeCI6vgcd56Hjseh3BBgI+jJHL+boho8u6LQLOu6Gznqi49vQbH90&#10;PIT2EeAucC9tU7A/SC1noeNZ6HgWOn6Q+k2hbvei27vQ7zDQF3TnvDPt7bC3Qcdt0HEbxt+Ajjug&#10;487k2ZucNS9+Ndd2r3aejoefh46HM7fmO52Ox2DPQ3f3oON70eFk9DgZXU5Gx5PQ8QR0PI5cx6Lf&#10;YWAg6Ms5z03C02SnKzruSv+ujOvG+F7keRv+BuBXz+2Xk7YXNCdvXLKOr8vXcdtC6HjLeeh4C/Xw&#10;43Un9vet9s6H1q3OJ9T5ANo5YI0H0zmf7XxkzXX+Yy133kQjW8BqwPN3zgJrgTPHesJ5ynoQTAB3&#10;OE9bA515aPhZtLISv3puP1613ePH04rOKdOet4V6+OX0OvYd1kLnLWuO8y6af8+aCcaDkc5ua4Dz&#10;NjHusro621lXL4MXwWrOn7d6Ocus/s5S+i0lp6XWNM7/6SzHx0prvrMOv3pu/5zO1cr55uRxkayV&#10;G/K10qkQWgmHMt/nhEMznHCoh3Pc0sdz73O0j0z3OeHQSsbOdr5CO1+hoVKh1k6OixlODXzWwJbj&#10;Qvc79z4ncY44+4H38q5pUGAkjkvmqnM+V905FvQ+p9t5cNWNXLrB1ZXu8Vyuup8HV93Jvztc1HUx&#10;3ekBTwNdzHDuxO+dtA90ofudy1XiHHGPKI6JXCWOS+aqRz5X/QrB1bSEPHNTxKDfj0wj9sddzHOm&#10;hTT+ziU5pv7Ecpjrun4erqD1W0NM/fPvmyqmiAn3xppQf2cN9fO7xm8KdXdeC3Vztoe6OjtCtzi7&#10;Qjc5b4fauOs/N4Vfnete7HvJj2fZgJ6j/zl7XGJ88RR+SN2NrzHHAEjmaDAd9L28/juOgnJUzTaM&#10;sRnuLavZY11+WqWI0aKtNvZ69hinoT3KaWyPcK60B4N+oIfTyO7i1Lc7O3XtTk5tu6NTA+h9s0oK&#10;X/r3WUHsQfzpOb28vWvCn9Tz/0k7E/AoivT/B6kewKnMZCYkM2O6Z1oWBFFXRH64Ih676q4IKqII&#10;AooIIl6ICqKGK4AKAbmvcIPcpxxyiAqIhEM8kEtWdl1REEXFAxBE9P+pdkrnP8z08CT9PF8q3W/V&#10;W+/7fb9VXZNAaJyhnr9mN2aOxk68HVLMEeTZ5div9DUpuMZ3a8FNvmYFTXytwAPgkYLGvi4Fjcjj&#10;n8x/va+QPj0L/uHrXXCjr6jgX77+2F4ouNlXTL9hrvt/Y98kV0019k3DxwzmnFVwi29uwa2++QVN&#10;fQscn+m02tS3qOA64KbVa30L4X0BmE/s88Bs8LJrrFf7Rrj6vNo3uKCBb0BBfd/zBZfDwaW+ftSn&#10;n+Pz4hQcC6eO/ajjooJf0b+qiVst7RQ+lPYTxyVrX/37JaV99W+Gyqr9+9C+1tPfUsSgfp5xH1rp&#10;7GB6wVSfwqKC+xycmVOiPzuFP5WT8qe5SM6pdzynF8qR0yvklGnPe8X3UMErrE03Ha32tS1Y67u3&#10;4C1fm4JS1scWX/OCrawXtXbrpMhN7Xk7se+Em00O1Bxn7nmJ8dkp/CiOEsclczQgztHgcnB0+iw4&#10;Ok3spzNw5PG3LZD+ewty/G0Kcv2tCvL9zQvCfneOzsd+vn9RQVUHao4zOUqMLx1HieOSORoW52hU&#10;Co7UviuBevfVBOH41zRZdy3/UjV/fN9W9VF//0L3v4qvKwO9H3fkZ8HDWOxu5+CO/mHCTWcd/YPE&#10;A/4Xxf3+50Vbfz/Rxl8kWgC3d8T12K/3T6HfFFffbbC39U/G9wTmKBEd/aPBMMe3TR76SjwnKbte&#10;nzrPwrPIszBDnoXE8Ix/hnjSP1c86l8kOvhfES2B23q6Hvv1/p3iUgddRCt/F9d8O2B/1P8UczzD&#10;XD1FIZyquNzqo+xlzVePS9bfaHT3NOROoi2irQGUhrj66K8zaWspnL+SQVtLFYc4ree4/v0PXUv1&#10;dwaW+JeIxWCRf6lYCOb7l4m5wI2Pmf7ljs8OKXwGeTbN/6qY7F8hJvpXihL/KjHOvwasBW+BjWK8&#10;vxTbZvpsFtPATDDXv0kswPYKfZb63wQrXWNQeWlutQZnwcfsDHzM8s92jX0e9gX+WfAxUyxBi0v9&#10;08FUMIn7CXA1Hp5KxDz/ODELTAOTuZ+IbTx9xrOeShjjxt+L2FVNmqTgT2ngRf9EMdA/Rgz2jxDD&#10;/YPxOYC5BhDTALHCXyxe978k3kKTG+mzkfnc5troX+/MdV2KuarwbKP/bXyUgq1gmyj1vwfeF5v8&#10;H4jNYIt/u+O/eorxSp9bWHfLgcqnR4o+YZ4t938oluFnGf6W4X+Z/13wDrV+Dy63U/sdaGAXXO4W&#10;E8BoMBSfg7C9QN/+aKO/fx1YKQag1aH+hWKkfx5amium+ue45q/qnayT2ehkQFwn6fKaDdcKbmPt&#10;FPmynLMSxzXkvjK4BiguJtPhWdqZ5Vj36u9XlcTjvwFf+tLrWv09j/fR5Pu8N/Y6eFp87VcYJE44&#10;KOFrhXWuOvzav0F8w5pU+BaNfAeOgmPgeBw/0Z6IQ+kwHZ8nqO8RoHRSTwdMq2NWe9FB7P+j7vvQ&#10;yb/Rxl40shffbn73OnmWnFGnRI7sFPOpOimOdH2T6zSLDt3po/4uUBGt3pP58qz352o5fA8oXqeL&#10;GagvnTMm/h+JReIqcGnOi0J9rePRe9pfcrKyusR9XKcd0Gofag3/JaeLaADuzdkp/gX+nrNWmCCP&#10;r3+DT2VP9ntpzp9+q6fwq9b2pYxTcBtrpxiruE0cl8yt+jtJ6t33ajm4bZ+TlbUizksdfOlL86LO&#10;2u1zVohiBzNE+xyFFX/kkhyTiqUHY1bT9qItS71Lcjjfx2Nqig996ZiyeVBCTUrgdKGDMWJnjkIX&#10;8aWDnXytMBu7guq784+YtSYS57H1JLR6HlJw5tF1S851DR0U/xtoi2jLkmv1QOazR/WA+9njL4El&#10;ohqwA0tFDFiBZaIAqPVuA30l5hUKuJ89cgOvipzACuELrBTewCpxbmANWAve4n6jkIFSbJtFAOSC&#10;ECgIbGL+jcTylqgeeBO4nz1UXppbXZMwfGQ6e4QD7mcPE3s0MAs+Zoq/BGYQx3QwFUzifoI4PzCe&#10;OEuEGRgnwiAX5HDvw5ZNHxmYQo7uZ4+TOe5nj5M5E8UpNPlrzghRMTAYnwNEBJwPagWKxV8DL4l6&#10;gWHiisAY4H72uCLgfva4IvA2PkrF3wJbwTbwnrgy8D74QDQADQPuZ4+GgZ3iAqDeKWrt6kvrRb1v&#10;Lwh8KGrgpwb+auC/RuBd8A61fg8ut8PlDjSwCy53w+FuUQlUwOfpnO3iRM674njOJrAOrBQ/5yzB&#10;tlAYgXnoaa4IBtzPHqreyTqJoJNMZw/Ft4LbWFsnS6vzrcDXieOS1/3bdHiWPttoi2jLsu4LA/z7&#10;xPgeZ+NDX4kxFAYWu9akEO6eQ9/d0Xa3wETxBBp+BHQAbdHxPYGXRWu4axWYD5aA1TxbK9oFNtBn&#10;o3gQzTwCuoCuaKh7YB3+XheFrHs1t9v+oezJvD5BTgMz5PREYKCTUwedMK3OWX3meRZ7H9bLC4ER&#10;YjDrcijrcGhgEVjD/UbxIvouQmvPoq8u4GHwALprhz7bos170GNrdKlirwP0pedQ77PWge/FTQ6K&#10;4URhtOt56h5iaRsYyhwvMVcxnA2E64Gu/Ch7WfnR45J19y56U7rbSduftiy6m0SN9Lu1Dj70lcjP&#10;JNbtEgddxKSAwp/vzuSYdhOLegd+RFtEW5aYDhBTaQbdHECjbvvTV9iPoOEf0PAxNHycd89xNHqc&#10;veUYGvohMBn7ePEVmjoAPgEfc/8Rz3dh30G/HfTfwbhdjP8IPx/j7xP8qrnd1oKy65rp95gXMWda&#10;396g+/r2Bl8TlYIbRIXgO+IUmv8erR8AH4H3ud+Mzt9iLa8NvAYWg5ncT+D5KOyD6TeA/gMYN4Dx&#10;g/EzCn8ThDc4E7ivb2VPzknVKdOeq+ZTcBtra9HRat0hn6zEcck620sHpf1PaYtoy6KzHGqS6fNe&#10;TrBE5AQHiQIHT4u/BhUGiQYOSvhawf3z3l+p2V+DG8WloE6wVNQF9cEVcfyN9so4GtAqbVUH+tKc&#10;qM8ODYK7xGXA7fNeLeznB3eKaPADYQbfI/Z3gLvfAifPPz+3ad0mcmTrgGh1TKpOiiNd3+Q67aeD&#10;+rx3sBx1akSd9sf3g3S8NAruF02A4qUJ0JeOU/LgVuy3gdvBHeDO4KfiruD/RAvQMvhfcXdwn2gV&#10;3As+AnucOtTTjmi1L/WZ+tpgMeOLRYfgetGVdgB4PLjDdf6Hma9j8EvRPviNuC/4nWgd/EE0A03B&#10;beBWcAtoAhoBtz1G5as517VqD0+Z1mP74ADmP3M9Jo61U+Ss6pw4LrnOX9BBrcdvafvTlmU9lhJ/&#10;pj2yNMMeWRqcKzYGZ4i3glPFuuBE8TraXAEWg3nBSWJ28GUxKzhbzAzOB0vAajEnuFYsYI0uZn0u&#10;ZZ2sAGvA2uDb+FmHv9dFaXAFcN8jlT25JmvIKdMZaE3Q/Qz0NvZ3goPF9uAIsSc4Tvw7OB0sAmu4&#10;3yg+DG4T29De28HdxL1bvApeYQ9YEPyQnD8gv/fI2f0MNCv4vRjpoBhOFNzPQLOJZV5wKHO8xFzF&#10;zDmQud3PQMpeVn70uGTdHYnr7qdy6M7gB03j4vuLjXb1pdc7rrOM3HGue24F7KeD48UpNHciOEX8&#10;hM6OB90/x1TNnePqs2ruyyKYO0Xk5E4U2bklogpzqDjc9gVl11zpfUHlp/cFWydH+//nN8B17/Lm&#10;DhCB3IEiP3ewKMgdImK5w0W13DGiRu4EUTN3qqiVOwvMBYvActcYjwd//15Dun36OOvtBPvqadbf&#10;b6zDc3I3CQ84F/hyS+FjA7G8JXJz14uquW+6zlUTu3ondEiRN0szqya+quPXzt0mzsvdgd/dzLVb&#10;/MIaOsqa+ib4rjgY3CT2B98Ar4CXxQH2kq/R/w+syVPspQbcuNfkzP22UkJNqqeI7RyeVcKvQnI9&#10;E8faKcYqvSaOS14zJ+Jr5jfaIvqWZa+uT/zD4msmXfz1c4eJ+rn9XHXVEPt1uX3F9eBfuUXi5tze&#10;okluT3FrbqG4LfcZ0TT3adBV3J77FHjS4blOipwNnrXD3i53p7jFgZp72BncJcZtp/CjuEscl8yd&#10;+uG1Os8YtMnc1eK5BKp2yT/f5pFzaa5VHyj8o/9VfF0Z6DU7vCKfgazff77dlOf60ms2mwfDK5Za&#10;kx38ZL1Pux+sqnjE+qxi7eh2sKjiCeyVopP5eriDUitZS4nz2HoSWj2P4kPNo8cl89EW+3nE2om2&#10;Bq3Oj9s++utMudZHRzrX6xioLx1DFR7UF6VWffGhleegdrSSUPjQOlhRQdn+jFFzmOjX1k5ptV+n&#10;1gnjknNTOancutCWNbcicnsnXsd066RIvGMViV1WS+ZpAvSl41Sa6ik+sp4V/7W6igPW4+Ib62Fx&#10;zHpQnLbuF55oW5EdvVdUjbYRkWgrYUdbwo3bftQYu5qrnp6IVs+lzra3inC0uTDw+6P1gDhkPSo+&#10;sZ4Seyzls1aKMVCUdTX2q5083vlDK7oOiRzYKcarOigO0mnsCewFTPIMbVnrUEwdakfd/75IcQZe&#10;ikW1KG+/6FC4HiF80XGicnSqqOjK9ULxi1PXDinyDvJsmThh8Z0J6zW4fkN8Z60Vh8FB8Cn3+3i+&#10;F/sua6nYaS0EM8BkuJ4g/mOV0KcEPYwTXzu1sVPMobgdjF3VO10Mg8Vn1hDmGo7fMeJda4rYwlxb&#10;rFVgndhmccK0tqK/d9Efb0PwLfdHrbfFzxZvaet1USG6HL24aY7v7LpqbhYani788BmIThB5cHte&#10;dKyIOT7TaW4b9m3UTNVNa0dr7mzrrcclr/1n4Uut/T60ZdXcKTS3Jb72bfzoS681VZtTcKxqU08b&#10;abVdrUWPscXKNt6xgsZ2K9/YY4WNfWC/a70lduXz7RQ+1b9V8xqfWOfip4qx1/IYu6wKxg7rlNhh&#10;HQVH0MBhtPUFmjiAbj5Hn19Q68Pie2xHrB/Ze37i+S9AGF9bXuOIFTCOWiHjpHWeUSF6nuEFVaMh&#10;w4wGjWpRaVwYFcYl0ZPikuh34JC4MPop6+hj1tFHIgf8Zn2E9veKL6196Hm/2G59DSeKFzc9Kbuu&#10;na75z/BdLcMa/5m5FTc9UnAT5lkFYjYMO1rF4J+hGaFothEEElTi/hye/wpnJ+HsJ+tn8ROc/WR9&#10;J04S8y/WIZEVPcg6OCgkCJJrKHqYPI+wJx9lXjW3W07KXtac9LhkHReRk9LxANqy6rguh6vcDLzW&#10;NXIdXvel4LUOz+oakej/GdFoA7htCMfXGn+J/gPcBG7h2e3w3dzIj7Y0sqOt4LgFXN9pGNGm8N7E&#10;qEK/KtHrQQNQ1/BEL0FrNY1TVg3jR/AV+NSqafzbugQt1zW2WQ1YNzeCO0Ab433rfvT+gPGZ1RHN&#10;djSOg3OiHZirHXO2Nmow/yX4vyR6Jahr1MZ/jWgt4rrAOA/kutZN5a7511q8Ec5+s9zfNzcavznr&#10;NJ0WG2G/1ThtNTN+tu5Cby2N78GXYD/3/+H5Xus2Y7d1s7GTXHda14IG3F8BD5cb/7UuI9/L4OYy&#10;4zvuj1n10e2V+LsGv2puNy0qe1lz0uOStTgQHSgtDqMtqxZ7wWsggxZ7GQHXNd7bCEf7GlZ0APUd&#10;ZJwfHYIeR4ASMNmIRaejxZnoYjZ+ZrP2Z6PDmUZWdJrxizXJOGGNQz8jwBBQTF1ehNf+1KgIbnvT&#10;T/Gabj/vBq892M8XO9hjPc+eXqTqyph0OuhH/V4wvrUGgEHod6hx2BoFJoGZPJvP/ruE+ZezJpYb&#10;54Lc6BJyWEA+s9h/J6HpYWAgKELbhcYF0W7k/SR9niBHNx0oLnU9tbbPtgZ6XLIOhpOrOs+NK4cO&#10;DqGDynEdXIwffel3J6+CrENG5egh1v0Wp618Rh7Khz4TNtEOaLUP6fiojY9g9E0HnuhX7CdHHVSO&#10;VvQoBKNHsR2F10NA56y5SpzDTjGHOgMkjkvmqgS7WjNTacu6ZipxkLgqzlUd/OhL5wkNWZU8V0Xv&#10;dFAvWsmjcNUfuSTHlDy+Bg8UV1xn/ZnvJWI6arnvjy95jjrrosnvvp0/dcxqvlHYx3l+tCZ6vrOm&#10;er61pnu+BJ+BfdYUzx5rvGenNdazwxrl+dAaCpTOa6XwBb1ZnbF3xp+aM7mG7YhVfz6tnmK8+nzb&#10;zlPKHKVOvB1S9FFn/THYJ3o2W9M8W635nvesxZ7d4FPwhbXI87W1gDzmMv8sz0/0OWnN9Jyy5nhO&#10;W/M8WdEFnnOiCz2e6CKPdF2vizwR13P2Io+FDzu62FMt+oqnRnSJp2Z0maeW4zNdbss8taMvA7VH&#10;1UuRmzqnTvdcGJ2On+n4m4bfaZ6/gN/P73aKMUr3Uz0+V59TWV+TPBWjJZ4K0TFwMMLzG/X5/b11&#10;cQqfgmedsXcm1nYOzvyeQGIt7RQ+VFyqlloDDbmvDK4BYTAPqPW4jLas63FDgp7+hh99aW1X4sEG&#10;YtjuIBrlWzigdnQDOannOja9xyT6s7UzWu1P5ZQ4Ljmn5dhVTmtoy5pTLkEfiK/ndDrKrXTAyq20&#10;z1kj6XRkVvrYqlbp31aNSh9ZF1babV1cabt1SaXfPwvUIT596dzU3nUF9ivgp7YDNceBMzhKjM/W&#10;Tmi1H8VR4rhkjt7ArjhaR1tWju47C47uI/b7MnD0EBw9DkdPwdHTcPQsHBVm4Kg/9v7w092BmuNM&#10;jhLjs8lTX4kcJY5L5mgjAxRHm2nLytHWvKysftL9vbA1r59syRzpNLQ1r5fckvecLM17Rm7I6ybX&#10;5nWVrwG3/X829tl5I+g3wtX3Wuwb8objewhzDJZb8waAfo5vm5j0lciZsiev2U/OIs9PMuT5CTHs&#10;yxsrd+dNlB/kTZOb8l6WrwOVZx0dCK2ORa2V2dhn522SIxy0l2/mtXfNdzP2D/I6MscjzNVFfgKn&#10;Ki41hw30pedQ60jZy5qvHpesrWt5yd6M83/RNqetwTzIRF1nfebIz8/KejmDtvLzX3blo2r+DJkL&#10;gvkzZQD482fJbODGR+X82Y7PDr/H6/yp+VLnApE/R1bInyuz8ufJ03nz5am8RWApeFX+krdK/pq3&#10;Gttr8pz8NVKAKkByn5O/SlbNf1Xm5S+R+Yx1i0HlpbnV741z4WN8Bj7OzR/vGnt2fglxlMDFOGIZ&#10;SxyjwUgwjLiGwNNg7IPgaBBxD5IGqMCz39Dur3nDyHcEGO0a+1fY1XpvkoI/pYGv8PV13kD5Xd7z&#10;8hhr/3ReoTw3v5C5C2Ukv6eM5feRF+T3kxfmDwQjXOe6MH+5M9d1KeaqwrML81fgYzV4A6wF62Xt&#10;/LfkRfkb5MXgkvy3Hf/p3oGX5G+SYaDy6ZFijjDPQvkbZQg/Ifzl4z8/fx14E37Xw+UGuCyFy81o&#10;YQs8bpEnwI+s52/zNsiv8tbJQ3mvgWVgnjycN0P+kDdFHs+bhJYmyor5E1zzV/VO1okXnRTGdZIu&#10;Ly9cK7iNtVPkq/aLxHENua8M9HnrJtb7LXRqWo51X5f4B8XjvyFFDOrf9dRFl3Xze8mrHTwkm+Yr&#10;9JJtHAzia4Wlrjpsylpsmr9S3s66bIZG7gQtwd1xtKJVaA3aqGfMm47PNmjkDmqsdFIvRcwent2M&#10;/Xr6XYcmrkEbV6PJqzP4vdrJc9AZdUrkyE4xn6qT4kjXN7lOqj6N6XRnOeq0nDp1i9epaYoYsnm2&#10;PL+b7O2gWC7OV5jAvcKrcoWDTfIROHkkv71c7qDbHzHrfS9xHjvFPCpXNU+6XO8iR/Uuurccua4l&#10;V3Z8598v10kRg3pXr+WdcNDBWLmWvVXdp4upLbE0Jab2tM1oy/J+PEZMmzLwfwxuj8FrlZDCQFnH&#10;QXt5I/c3hjZxrzAem4Lqu+mPmDX/ifPYKXJX/CeOS9Zahzj/j5WD/z6hzGeBPiH3s0Dv0AzZC/QI&#10;zZSF4NnQLNkduL2Hnwq5nwUeD82Rj4bmyodD8+SDofmyY2gRWApe5X6V7BRaje01+VhojXwcPAW6&#10;c1+IrRd9+oSWAPezgMpL60jXpCt8ZDoLdKWmaj/qkKJmQZ49EyqRz4EeoXGyd2gscYwGI8Ew7vkt&#10;cKHBxDlIPgO6gsfBozx7GNtD9OkUGkGO7meB5thVDE1SxIB0s5rjqwWabBV6XrYN9cJnoewGeoL+&#10;oZ6yONRHDgv1kyPpM5L53Go1MuR+FhgZWoGP1XJU6A2wFqyXo0NvgQ1yDBgXcj8LjGN99AMqnx4p&#10;8gnzrG9oo+yLnyL8FeG/KLQOvEmt18PlBrgshcvNcLkFHrfI9uAefN6NrTl9m6GNZqFlYJ68C63e&#10;E5oi24UmoaeJsnPI/Syg6p2sk27oJNNZQPGt4DbWTpGvWveJ45LXfWfWuzoLdCvHut9D/NMRilvd&#10;94Smu9ZkD9ztRt870Pb20FD5LhreBNaBNeh4dWiMXAl3K0KTwQywgGdL5RvoZR3rdAOa2QS2gQ9C&#10;K/GzDH+L5B7WvZo7U2zJvL6bUJN0vL5LPdzW7i7s+0K95X7WzSHW5WHW2eHQNLCI+1XyM/T9H7S2&#10;C31tA6VgPTp7A32uQWur0eNK1oGKvQ7Ql/6co95nK0OfyxkOesKJwgAnpnTnm9XEsibUlzn6MFdP&#10;OCuE60JXfpS9rPzoccm66x7XXS9a9bvdyvJuPUmN9Lu1jiaHNpGfk/CZHVZoL0/yPlX36WLqTSzq&#10;DNK3HGvh72wwfLJ0XQt/D3OGJc4eKWJW+9M/sTcOr5S3hpfJ28OLZbPwXDAdTOB+NM+HY39J/jM8&#10;SP4dXAWu4L4ezy/Dfin9LqX/pYy7jPH18HMF/q7Cr5rbbS0ou+ZHv8ceJKhM6/tB5nPL6cHwQtk+&#10;vELeE35TtgiXylvCW4hlC7FtkRdxX53nUewF9CvAV0F4LPdDeP4C9t70K6R/IeMKGd8bPy/gb4h8&#10;kH5qbreclD05J1WnTHuumk/BbaydooZqz00cl6z9fnHtDyqHzh4j/kyfvx5DF4+Fe8nuDh6SxWGF&#10;XnKMg0F8reD++as4/Cp9VspB4VVyMNoYAkaAkXGMoh0dxxhaVYd0n7/GsA5fCrt//uqPvSf9ngvz&#10;Hg6vJ/Y3gLvf7k6ef36O0rpN5ChdnRRHur7JdRpMfdTnr2HlqNNM6rQrvh+k42VmeJecA9T6aQL0&#10;pfcxhmfNwz4fLASLwSvhnXJpeIdcBpaHt8tXw+/LFeFt4B2w1alDunfAhHBPxveU69gXPqD9HLzD&#10;GnSbv5T53grvk2vD/5Ovhz+TK8MH5CKwAMwH88BcMAfMDH/uuh5VvppzXau18JRpPa5lLSq4jbU1&#10;ebSaP7UeE8cl11nVV52BxtGW9V1ULZJ5j6wWcd8jq0UmyvMj7HuRkdKMDJXhyGAZBF7giQyTIjJG&#10;nhMZLytEJoMZYAHPlsrKkRX0WSV9kdX0Xy1DoCCyEj/L8LdIVovMBe57pLIn8xomJ12TdLyGI+5n&#10;IBt7zUhveUnkeXl5ZJCsHxkNpoFF3K+Sf42slbUipdKObCHuLTIAZGQTOW0k5w3kt56c3c9A50Q+&#10;l0fQ3BF0XCGi4H4GEsTiifRljj7M1RPOCuHa/Qyk7GXlR49L1l1JXHdTy6G7dtRIvwfS1agdvKu1&#10;nW4/uAf73WisBZq7MzJC3oHOmqEztZen89kFu5vPLtS5M74exedD+H6AOVQcbj6VXXOl9wWVXyYN&#10;tqM2bnvXg9gfi/SQT6LD7pEiWRjpL3tFBsqiyBDZj7XWP1ICJoJpYLZrjM2wu83VLLIYDpfD50rZ&#10;mnV4b+Q1eT/oCB7m/lHW6mORV+XjrM0ukSWuc/XDrubqAPSl97QgD/rhpwi/PSJvyqdZQ4+xdu4H&#10;d4Om3DeKrJP/wH5N5BXwMhgj/04tbkL/t0V6Ue9CauKue2VPrkn7hJqke6e1Z5yC21hbJ0Wr81J7&#10;deK45DUzLb5m5tKW9WdWI4hf/zw0XfwjIv3kiMjTrrUeh31ipJucAl6OdJWzIk/KOZEucl6ks5wf&#10;eUQuiHQCD8qFkQdAB6fWdVLkrD7HvYH9Dfa9uQ7U3Gf+vC8xbjuFH8Vd4rhk7ubBmTrPLC4Hd7W9&#10;WVktTPfvsdb2tjCjDhqZtb0KLcxkHeTiZ23cT7pccr1rTbc9Jozd9L5pWt43mE/hNbDCVHtMrRT8&#10;8GP0rKi3A/EorHR8N0nRT/KsNv5qe9ebtbwbzBrezabt3WqGQSiOfNo8UBXkAjWnncKXqonKo6z5&#10;63EN8VMZ6J/h1MTxD9SxtpqAxMry+bk+NegQr0FT3OhLr8VsHtSHq3+CFt6eZifa7uBe74vmM96F&#10;3C807/ION2+k/T9wG89Vfx2z3sMT57H1JLR6HpVC4rjkXC+iwzFyrUt7mrYsuQ4i11HxXNPFMMg7&#10;ytFEjxQxhnk22DvBHOqdavJ/TpljvTPMCWAymAXm82yxd5K51FtiLsfPcu8Q8CL3fc2F3t7mXG+h&#10;OdP7rDkFTABjvc/hp9AcDq9DsA+mn9JQund0X2+ROdB7i7nGwd3mCO/djOvqGu8w75P0e4J5upjj&#10;vI+bE72dzWlgHljC85Xep803vT3M9d5+YDAYzf1kc5V3prnMu4B+i81JYDQYQn0HeOeYfcm1N3n2&#10;Ikc3zSsuk3VwtjXQ45J1cDn1/5H6NyiHDnaig05xHaTb+3d6O5k7vfe67j3/wf6Zt4150NvK/Mrb&#10;0vzGe4f5rbeJw0mdFPpRe/wJ7Cfg8bADNUenMzhKjM9O4YfUsxLHJXPUMM7RteXgKCyzshbGOUoX&#10;Q1gudOUnImeY58lJpiXHmrYcbl4gB5mXyhdcNdNQ9nJ8dkiRd5Bn/5CF5j/lM+ZN8mmziXzSvFV2&#10;Bg+B9ty3NRvJ1uaNsqX5d3mXeRW4HFwiW5m15X1mLfrUlJ1AZ9cYCrCrd066GApkR9Nkrpi826wh&#10;m5p/lY2ZqzFxNTZvk7ead8o7zbuZs7VsBzqBLtx3N++QPcymsrd5s+xn/kMOcI3hSvmSK7f15FDz&#10;MjmCuUeR2zhymgi/0xyf6d57rbG3pmaqbnp96f35bOutxyVr7vq45tT3Tsu6P3c8C811zKC5jmiu&#10;E5p7BM11RnNd0VyPDJobmEFzQ9HcSDQ3Gs2VoLkJ6GMCmpuAnkrQwRg0NxLNDUFrA0Ef8Bz1747m&#10;utGnKxromkFznTJorhOae5i5HkNzT6K5QrQ2EIwCE9HcNDQ3iznnorm5zDcXzfFTU3MqmpuE5sah&#10;uaEZNPdCBs31RXO90FwPNNcdzXVFc09l0Nwc7HOomaqb1o7W3NnWW49L1pw6x6p3gfq5fFk1txPN&#10;NTbdv1e/E47VftAjxZ6kzgT/w/6VvN08gg5+pN7HqeVxeD8uB5pH4eo79PiVnGt+KhebO8FmsE7O&#10;M1+TU81X4XGZHAx6gafM5ehqpbzffF3eYZbiV83t9o5Vds2P5lXlNCNjTjNcc/o36+gTavcZNeb/&#10;+zEPEeMhcjokn+C+k/k5OtuP3vbJFuYu8C7YzP1Gnr8lHyS/J0BvMMBcL4eZ/OSWfKaY2/C7E7jn&#10;NKPMOWkuGlKXykCfle+Ia6VVObRyYTb/302c14tTaEHw7MLsYvPC7HvNc522+Iw8auNDv1ebpPAh&#10;eVY7e6FZO3u0+ZtUGGhelN3YrO+g2LwBvzdgq+9A9TtzXSXOYaeYAwqcOdJx1TrO1f3l4Kp5Qp51&#10;UsSgzkLNib29g8lm82yFP3NpiD2xfh2I5RRr/YFyxNSTmDKd+3pmdzJ7Uj+13uuliFv9/bDnsQ/K&#10;bmMOzW5ljshuaY7OvsMcm+1+7puKfSr5jXSg5jjz3JcYn51iblLPShyXzFEnOqj98JFycHQMjrqb&#10;7vvhsezuDj9NUsQoeXYKe5avmyl8T5mVfV3Mc32PggfAvWYl393mOb4W5m/Zzc1T4Ceg9oJaKXyp&#10;z+q7se/Gn5pT61Xvc1uItVE81uopxkNF1pbsRszRyIk33XnuV+zCd7NZxdfEzPXdboaIMeTrAB42&#10;832Pm1XJI+B72vT5nqVPDzPb19PM8fU2g76+2J4383wD6TfEdU/L90101VS+byo+pjPnDDPsm21G&#10;fHPNAt88x2e63Ap8C00vcNPqub4F8D4fzCX2OWAm+P2caKfgTGmssm+4q8/KvmLT8L1gVvD1N3/N&#10;7mv+DI4BVceLU/gUPNuNfTfa3+KgkWst7RQ+VFyqlloDDblP3B+60EF9L+SZcmj/It+fevpbihgq&#10;8ewiXyPzSgfTzEfg8RH4v8jBn7FpfSb6s1P4Uzkpf+lyei6eU1E5ciokp0x7XqGvk1nI2nTTUX/s&#10;xb425ku+VuZwX0tzlO8OczTrRdW8Torc1P4+BfsUuBnhQM1x5p6XGJ+dwo/iKHFcct370kHteer/&#10;VyrrGXDzWXC0mdg3Z+BoO/Y9cPQxHP0Xjj6Fo88ycPQ19q/h5xMHao4zOUqMLx1HieOSOSqOczSk&#10;HByp32e0Ifb7e6FpijqxFfP7jDbEJjs4Gnuf9lOwquLh2P6KNe3tYFHFY9iFPZmvhzvYENPa12sm&#10;cZ50uap59LjkXNXvTbqNWDvRtirr90TZsHSu1+FHX/p7lVV4UF9siNUX78eqOqhpVxIK78cOVFRQ&#10;tj9j1Lmp35uk/draKa32S3kcv+lyUzmp3LrQljW3PsSwKV7H6vjRl45BvTP7iE2xPuLDmNoPmugO&#10;tLqP5OueYlfsWfHvWFexP/a4+DL2sPg+1lH8HLtfVLTbinPte0TAbiPy7VbCslvCjdonbKAv7Uvl&#10;3Bi7295zq6hqNxfn4Pe72APiQOxRsS/2lNgZUz5raYe02icU8XuTdsaudvLY9IdWdB0SObBTjFcx&#10;KQ7S1eEJ7E2Z5BnastZB/e7Kmrb7OWtgBl6KRdQeJEL2ELgeLrz2WGHYU0WWK9cLxUmnrh2IXV+a&#10;tyAPloljsZXih9hquH5DfB1bKw6Bz8B/uN8be03sjq1AG0vF9tgCMANMhusJaKGEPuPQwzjGuNV7&#10;MHZV73QxDBb/i73EXMPEjtgYsTU2RZQyVylxlcbWiS2xjeK92Fbm3CY+BvvBV9x/H3tbHI+tR4Nr&#10;xK+xZejFLYZ5opKr5mai4elC2lOEz54ggvY4eB4rChyf6TS3Dfs2aqbqprWjNXe29dbjkve1Z+FL&#10;rf0+tGXVnPq9SRvja9/Gj750/ZXuT4mNTm3qaSOttqvPPh5jYyzb2BwLGO/F8o0dsbCxF3ziWm+J&#10;XdX77RQ+f/+9SR/HzjU+ilU2dscM48NYBeOD2CnxQewoOIIGDqOtL9DE5+wzn6PPL9DmV+Kb2Lfi&#10;cOwHav8Tz38Bwvgy5jUOE9v3sZBxPHae8SuobJ9nBOyQEbYDRsyWxgV2ReNC+6S40P4OHBIX2J+K&#10;mP2xCNt7RDb4JbYH/3vFwdg+9PypeDf2NZwoXtz0pOy6drrm6vcmRW33Nf4za1hx0yMFN2H1zIja&#10;hmHalYnfa1S1sw0/qAIEufwWq2KcinnItYJxNHZSHIWzo3B2HM5OwtMvsYOsg4OiCvDbX7CPHibP&#10;I8K0jzKvmtstJ2Uva056XLKOi0hJ6XgAbVl1rH5vkt9257UuPCle9wF9aR3X4UFdI9/+P6PAbmBY&#10;dkN0cS34B7gJ3MKz2+G7uZFrt4TrVsbPsRZwfYdxjn0bvDfhF1n9y/DY14MrQV2jon2xcTpW0zgR&#10;q258B74A/+V+d+xitFzX2BJrYJTGbgDNQBtjW6wd66aD8b9YRzTb0fgR/MZ9Fbsdc7Y2qtlNjdrE&#10;Uxv/tfFf076EZ7WIq4YRAn7XuqncNf9aizfA2akMa/8GtOSmxUbYb4GLZsZPsbvQW0vjW3AQfML9&#10;Xp7vjt3GnnCzsZ1ct8euAQ24r2/siV1ufBy7jHwvg5vLjG+4/4Hnx2NX4u8a/Kq53bSo7GXNSY9L&#10;1uJAdKC0OIy2rFocD6/C/l2LF+NHX1prbAFZ49HMePa3QqcVZ9RmAj70WaCJdkCrfUi+noAGJlDX&#10;Lg4q2hPR0ez/R9p5gElRZW9/JMxwu251j9N0dU9RxTR5QMRRUFhM7K666o5rXiOCyq6oiAQJIiiS&#10;FUXURVGRoIKI5CxZGASRoGQkSEYkjCIgEv+/W3Z99td0V/PM9PO8FHXPveee855Q1T0z1Q7KRaeh&#10;dxrjnzpQ886//sTvEU2yh+r98esSuXoTueJqMMeScqWe2ZOOqx/x5Ue4Wuocz+dK6UjH1Y/4/yNc&#10;zHVQNvoTPB11UC5aJlMhED2K7Kgz73yu4veI4q/7cuOhuFJ7pMqr95ArroZzLClX6tlCjaJ/5FUB&#10;etyXawM08GyhRtF7HFwezcpUaJTSpsT1NRhQecWru/t/de8fBGpc/f9qUAG4PUQ9W+iXND3k9cxf&#10;nB5SyDr35dqs9L6NfHDmz3lDMg/lDcs8kDcicy/4AWzkfE3e+5nf5b2b+W3e25mr8t4Aqifku4o4&#10;urqgl2fSrMprjT61pxsL19bm2Oq+16qeZL3yr3nmorwBQPW8FknmqPvhd5APySzCviV5YzK/yZuA&#10;jRMyt4HdeeMz9+d9jh+fsf+ozKPMOZ43MvNE3ujMk8w9nTc281zeuMyy0XGZwrNfj880PO9Fx2ea&#10;UZ4vBCpHeb5QdFJm9eiUzBqOzlS+TcmsFeWZQZ56P8qsyZwaUZ4pBKqCPGB52jo8U/PUOSyzfPTD&#10;zIzoe5ln897JPJP3Fjy8DlQc6ybhWPXH1shbY2tzB+e/b46PZTSJDlWPKpZuDlzDucrb60AEqGcL&#10;qXqcwrGk9aieBeTmUyP0uC83H9Vng4uw4VsHlaJlsxRqRRfhkxp3bXPzM15f1FXG0dWnfIpfl+jT&#10;VOTKp9kcS+qTenbPzlg9p8qjYNbOvGDWJqdGGrCX+3LthJYMK2tjXtWsDXk1stbl1c5anXdJ1sq8&#10;S7O+cmJe4C7g6K5Rvash8obwU8eB2mPneRzF2xdNokdxFL8ukaO5yBVHCziWlCP17J50HDXH9uZp&#10;OHoSjp6Fo3Zw1BGOOsNRlzQc9ULeC346OVB7nM9RvH1R/HRfLtdObcStS+RoMQsUR0s5lpSjShpr&#10;Te9rVSXtQTPgoNCspCk8aCbWRDn0LIzpibqOcIz3pZy20LyfsVS5KJDrwK99yX4LwFzwhel1HQlo&#10;LbFHYbajuzDJ3pKxSuirpBWZudoS09C+MS/WVpgCVIghi2MmKA/KAbVnNIkuFRPlR0n9d9clxrIm&#10;iudyYcvn+A1H97rOdhd8ja9FDJ6IxeCOJLbrjNXSnjAbgpu1l837OT4Bd7dr/c0ntYnmA+Af2iDz&#10;So41wfWMq/muzZVYn+3o+HOfKOfuKz7W8esSfa2NjwvwsYDj0hL62hVf302Tb121d52c6OoayNG1&#10;UV1bumlDze7ax2ZvbZTZT/vUfE0bbb4B3gVDtJHmcG2E+bE2xByJnpHam6A/573NoVoP833tRfMd&#10;ras5ELwG+mnd0POS2UPrbr6EvBvzVA6lyvX2yLtod5hjHTxs9tQeZl0nT3tf1joy7zn2aW++orUz&#10;X9famvx+qPkB+Ijx0VoXcwI2TNb6goHgPc5HmJ/hzyfaBOZNNgeAPuAl4vu8NtZsj99ttOHms/jo&#10;lfOKy8Q8uNAYuOsS8+By4j+P+DcqRR4sJg+ejuVBquvgYu1pc7H2mGfvWak9aq7VmpsbtEfMzdpD&#10;5jbtPvMH7XaHkwLi6L7c/FHXwf3I98PjFgdqj6fP4yjevqirhKOrB9cz4tclctQ4xtF1peBISL4/&#10;N02tCDnRkx+fHG1qcrjpl++bF8v/mWE5wIzKVzxz5lLZw9HZIonfOYzVly+aDeUL5l/k8+a1soN5&#10;vWwLWoH/cv6Y2Vg2M6+SD5lXyAfNuqA6qCybmpXk42aufMKMyKdBW08bJHJ1zUllg5RPmjp7ZaPX&#10;kHebefJ29rodu243m8i7TH4f1bxVPmIWyhagFWjPeRfzBtnd/KvsaV4t+5r1ZX9PG+rIgZ7c1pBv&#10;m1XlIPZ+F98+wKfh8PuJozM/CXdc8jMKkRcSMxU3t77c/nyh8XbXJebcX2M5d3Mpcq45OZeuLpsT&#10;v+Zw73VP0FI+araWzc12xKADudBZ3md2ITaqVxUk4UbVZU/kPeGlowO1x/l1GW9fNIkeXM+IX5fI&#10;0a0xjv5VCo4mw9HgNHU5WQ52+NmSxMYCxibLYeY0cmGWHGXOoUbng4VgKVjB2HdyhLlODjE3yrfM&#10;78nXDbKfuZZ8XSVfN5dTw0vkG+Yi8AWYLF8zx8o+5qfyZfMTavIT2QY8wXkzxh9Afhf73G4WgdVg&#10;i7zX3EH8dlNDe2U70BX04/wtxoeYm+Xn7D8Fe6agfwrrJ5rjGBuNXSPJ8ZH45nXNUb67OermdhGc&#10;9U7DWZHs7XDWNQln6rr/NfKVcLGaGl4vu8FNJ/AsaMn544w3g5+HzWX0myIwD8zifDp5OIU+MAl/&#10;J8HNJNmR8xcYfwn/ejKvN/P/uO5Hk+ytckrJS+qTu+4a9FQA7nvkO2O5eH8pcjFH53fH0vCao3vf&#10;n0SQW3pHM09vb1bV25jV9FagJfgP548y/gjyh8yI/qCZAySowHl5xssgv4h5F+lPgtZmWb2tmak/&#10;Z/rQ50ev2tsrV5Tc5cfNlSA+jU7jU1Af7ZkruchtfZRZRf/YrKEPN2vpH4BB4A3OX2W8L/Je+NQD&#10;G3vgUw986mWWYzwD+Vnq6iy9/SzXzQx9KH59ZGahT6JX7e3lk5In+lQGn7qm8amM3tWzZ5wlZ09T&#10;3yfJ++Ncz46S+0fJ6aPU8m/k+Wn5b2Jwpyn02/HpdmJ2OzG808zX/23WI14FxKpAfwI8Y16mtzPr&#10;EqM6emc46WJWZ+98/UXzEr27eSlcXAEPDfTXwf/Ah+bl+ifIxsDdRHibAgdT2GcK+000T9EbjtIb&#10;fpFDwSDwhnlEvmoeoyed4F7iNPcLyjcvzpS8pJy56xLr64FYfTUvRX3dRNzce7ACatd9ufeB6rp1&#10;Exzc42CEeZOu8Oe1PdEm9fu9X3HvrH63tqTvoVpjU7prdGv9abO17n2N7kg+dNWbm92p457kRx/9&#10;PrMfOaPiVOA6yjHe1zeRv4l/vRyoPc6/RsfbF02iB9cz4tclcvRfJqj3F0+VgqO9cNQlTb3tJe/V&#10;PUxhEhslYweR/6I/bx6jTn6np53SnwUtwaPmCb2p+St98Gf9AfOgfr/5I1C85SfRpe77liBfgj61&#10;p5uvbr+bha2FMVtTvReapReyR6Fjb6p74mLkx/TbzJP6HWY5/z1mBf/D4AnwjJnlb2eW93c0y/i7&#10;mOf0bsx5yTyrv2xe5O9plvX3RtbPzPS/xry3POs0yz/MsaFBEj/V55JZ/o/RMYo9R5vC/7np848z&#10;pX+8ozOVb9I/0TxNPqlYpNJ7Sp8A7+PBOGz/HHwGRnra+ju9y0vn7/oA87j+inmEXles9zEP6L2J&#10;zx/3AXWT+FeOsSXIl2DrLAeFnrGMJtGhcl/F0s2BxNxvzQT1eVKnUuS+xe9WuvnUKIkN6nNzy19o&#10;1nHwifmwX2GiaTn40zY3P+P1RZPoUz4pfal86hzz6aVS+NQKn9L1vFb+p81Wfu+e18H/qPmCv7n5&#10;ov8Rs4f/IbO3/z6zj9+75w1EPhBuejpQe5zf8+LtS8VR/LrEuKvfN1Y9r1cpOPriAjj6Atu/SMPR&#10;QjhaCkfL4WgVHK2Go7VpONqKfCv8fOtA7XE+R/H2peIofl0iR6/EOHqtFBzlSH53OeT9eyw5PIHa&#10;q2/k8HTqbJ5O7eep1JrcG8qSe0JlgFf/L9b2hIq1MkYZnnzupTsLucZTxf08DTubp1zn8ERsZY/X&#10;vZOSu7Xn1mzNC/CzZho/a2JDNZllVOYJ7RGeih7gafHlgNf9QbEWNIq1hsb3DtaEMuUaTy6zkUd4&#10;In9luZm9todqwqmyy8tfJS+pv+66xNxSf799E/V3A8c7Odagp0Ghel3w5/hNWRA0vHOrKfx5xf9h&#10;noz+EE+bfxDcz5PS7wP38PR0Lz7uQK50tnDM/eMf954th9NCntJ+C0+Pv1maxg3SMv4uK4OqoCbn&#10;+cZNPPn9Zp76fitPfS8Ed4B7eBL8/cgeYk5TWQWYnjYov1xu3Ry8Cz7Uc/m9bL+Lp9t72X6vkvOE&#10;+AfAw+RiU5kJyoIMzs+GHuQJ+fdTJ/fyDQN3gtvALZz/g9y9iTk3Uk838qR+LxuuQK5sKEzCn8qB&#10;K9DVQJ4MNeSJ/NfI4tCNPKH/LvAgeFQeCj3B0/qfkUdDbZnTFtu89morqzt7NUmyl2CsraxltIX7&#10;tjx9v60sAJcb7XiaeztZ32gvG/Ak7waO/lT3Uh1kQ6M5UP50TbJHhLFm8iqjGXoeQecj6H6EfR6R&#10;9Yj15XDdwLgX+Z2yEbnQ2PgHaAIac34VsiuYW0CuFOBHATlRn3xtzJP8r5N+ckka/+TJ+V7+q3gn&#10;5sndkHwg1pNT+XU3T/9X8FobTeIv5ZwRv+4azisA9zOYG5lwC/VeWIq674L9p2P235DEBh9jXcjJ&#10;Llw3ejnYFBosFQ7zjQYKp/m/QjXPPBxMLQ6mJt+jXhWGkCfDYxjB8aMYPkb2CVBxSMXnJ8TzA6Dy&#10;pEESm9W9/JvyLzwlv6HRjzzpQ270Ikd6pdHby/Hz9HlxiucommQ/FSfFkRvfxDip5wSq70tRn5mV&#10;tD8fI05H0lz7j/ENE1618ys1Xyz3hfbL3aG9cldop9wZ2gbWg1XcAywjRxfLX0IL6QUL6VUL6YuL&#10;6bnL6KHfEr8NxG8b2AN+4ryYPvwr/fg4/fk3vuVDxSxVPLYj304/8+kKDY3TxOYktehl73F5mXGE&#10;+BXLK439xHsXtbwZrAALGZtFr59E3o3jOjMOe8fx7RqT5H6+dWM738CxHp++C20FP4Gjcm3oNNfp&#10;cvqOUAV9f0joRzyv04pLN57uNWErMfguTa2r/RS81qbKofh1iTmknlmgrvEPlyKHDJ3vhYpd0wqI&#10;lftyr7flGTB007jWQZZh6AqcM676TqJNTbGlEJse5fgvjjWYA0XqdcH3HYXY1DBm0x3O0j/+cW1C&#10;nFFIvhTqa0LNHfwe6qcrrAkNcUCNI++na0ZzB2puw/9nsxu7+H2iSfbBBWefVL4+zgTFv/pb6ZLW&#10;8AacSXePtUH3vsdar1c01ukhYy1YrRvGd2Cl7n2PtQy5qrMWSfzOYewrPWIs0nONhcR6vm4Zc/XK&#10;oCqoaczT840Fem1klxhFel3jK/ANWKnXYf98bKEv6FWA9z2W8svl1o3JcvhId4+1XPe+x1qFfLUu&#10;jDVgPfm6Qc8EZUEG52dDa/UzodX66dAq/VToG7AELOL8S/1caAFz5tOP5uve91hjkSv+CpPwp/J9&#10;LLrG6ydDk/VjoRl6cWi+fjC0HKwFm/VDoR36z6F9+tHQAeYcwDave4wDuvc91gG9lnEA7g/ol4IC&#10;cLlxUL/COKTXNw7rDYxi4HXtLKY2vgdefXeTfpWxCT0b0bkR3RvZZ6Nej1hfDtcNjFXIv9EbkQuN&#10;jS/BLDCN84nIxjJ3DLkyBj/GkBPjyNepOt+QpfvJJWkspka9/FfxTsyTFeRJunusFfqBkILX2miS&#10;+Km6j1+X2ONaMUHdYz1Xirq/jM82ctK8l7jMn+MZk8v8unGpv4Jxib+ske8/F6ruPxOqDMIgx59h&#10;ZPuzDL/fBwKgIrAZq2aE/DWNsD/fMP21jcqgOsj31zLqILvUn2dc5s8Ff1y7U/Gj5Im8Vseng2nu&#10;R6r7Dzr3I6n6Tl3kDfzFocb+Y6Em/tOhv/vLG3/3XwwqG02wubH/MqOB/yrs/ItRDdgg4m+ET1ca&#10;QX99/LscP+s5+VSQJLbqeub332Oc0hUOhfx+hRPe7+mxJcf/a6ii/5dQLvMrY6Pywytnlbyk/Ljr&#10;EvOuQyzvunJU3+VUkmvrncTIvbam4udOf0OjhYM1oTv9Cn9eOxNtehFb1DWweylqYTA21UlTC4P9&#10;vH8ndl2TxDTC2FDkH5EfI/3VjdH+qPGZ3wQ5QOO8POMXIT8TGuo/FRoM3gIDOO/PeD/kfZjXh/l9&#10;WNeP9f3RMwB9b6FX7e0VayV3Y+Zex+ZdQH3PYz8vn+ZRr7Opy6nk83hyfqS/MbY0xrbGRg/OuzLe&#10;AXk75rVDVzt6QQf6QFf/b6Ee1FB//wF8PRAaCcZzPpXx2cjnMU/t7eWTkif6pOKUrueq/RS81kaT&#10;xJD0yYhfl5hn6vNk1XPVZ6Ylvdcqwv5072uL6DlF/sOhlQ42hXb4FQ6HDjk4zf8VvN/X7qC/7iB3&#10;dtJXd4E95Md+8BM4EMNBjgeRHQIqDtWTcIK7GYfobbuBypNU76M20wPXUaPf0f9W0f9Wkhcr0+hd&#10;6fj55/tTN2/jOYomsUnFSXHkxjcxTuo5Eep97YBSxOkMcbox1g9S8XLGf6Nxzn+Tw0thEjslYxcF&#10;bjLKBm40yoFMUAGIwA2GL/B3Qwv81ZCB6w09cC242oGKQyqOj9D3KwQOhSKB6kYtjleDqoGrPPe3&#10;2Ss3cJthBO4wKgbuNvyBe43yoBwoAy4CGeCc/17jDPCqR+Wvy7kbq3AgfT2GAwdCCl5ro0n4U3GO&#10;X5cY5zeYoOrxHY4lvRZ1wf5090BdAt49sktANzoHKhgdA2WN9oFzoWcDZ0JPgsdA00CG8VAgy3gg&#10;4AMBUBHYjFUzmgdqGo8F8o3/BGobT4JnQftALaMDss6BPKNLIBd490glT+T1WXxKdw/0bMD7HqgT&#10;8pcCxaHegWOh/oHToQGB8saAwMWgstEfm3sHLjNeIvc6B/5itAYtweOBRvh0pfFIoD7+XY6f3vdA&#10;DwTuMW5ycCj0ALn8QMD7HughbGka+DXULPBLqAXzn8RG5YdXzip5Sflx1yXm3buxvBtWirybSYxO&#10;pblPnRk45XlPOBX5JHJsPDk2NlDGGBPIND4LeL+PWYLcq48vQcdX6FpEHi9A91z2UHZ4cazkLldu&#10;X1D+udfpVLU9k56gbEnVO+cjLyLOX5OHK4n5auK/LnAytDFwNvQ9tbY5IIA0tpCXmwMRz971GXKv&#10;vT6j3sbSVydSf1Oow+mBOsYXYC74kvNFjC8O1ICb6saSQFXPvTYjV3u1AO7L/dwoh4HvqfuN6F1L&#10;Da2ghooCjdmrMXs3Nj4NNDSGUzvvBS4xBgWqgCDI5Px0aFjgeGgUXIyHF8Wdd0zO77ez4mKS6po2&#10;C70KifGMXxt1neLo+kUpZMSvS6yZ4bGa+ZRjSe+djmN/bpp79OP0TC/uj9N7fwtEjRP02JP0sXPE&#10;oXx2HUMAmV3bCGTXNHKyqxvB7CioBCoa2dnZhpbtNypk60bZbGmcIee8uD9DfnrZUDb7bKgC8GWf&#10;DvmzT4Uuzv4N/AIOhbKzfwrp2fwMPHsvc3aHyoEMcDqwN3QysD90gn72GznwW+CoZ/z3IFc2FCWJ&#10;VR3G9qBjL3Heh979gZ2hA4EfQsWBLaFfAptCRwMb2Wd96FRgHXuvDZUHfmBkbwhVyt4SqpK9I1Q9&#10;ex8oBsdCVbNPhvLwx87OMCpllzEi2WUNE1jZPJwiu4JRA85qZecAE1QzqsN15ewCIze7Idw2hv/G&#10;xKSxcYhrx4+BusYeam03ub+LWHrxrGKdmKcXmiPuusQ8HU1+qveSE0qRp+MFf2tpef+MdrzY6fmc&#10;uqnIvxC7rLlirzVf/Gh9KX6yisQh5zl1+Uliqn4frkjstlY5qGmr2Kfqq6vEZfZKcZX9jbjG/krc&#10;aM8Rt9rjwadguLjF/oCxQeJv9lvI3xJX2l4xGIpc7fW/JDZVZmyYaITOq+2P0PWJuN7+TDSxJ4CZ&#10;YJ641v4SOxaJK+wiUZdjVc5rMJ5vzxJ17BmMTRGX2uPASDCUscGiOjbl2QNFCAhw2npL/GoNFget&#10;oWKPNRLeFLdeNiu5G3/3elVEzLJs75gViSzH165JfI0wViTOWgvFCWse9swWxdZ04jURjAYfiV+s&#10;YeJ360NxxhoiytpDhA/k4FPEHiEsuKkCN9WIQzX8rmbPxccvRRhOcuBGB1mecVDyRJ8m4NOOWB6m&#10;6vcTxA5LwWttNIm/lEdG/LprOK8ArgOKi3OgDEmZyUSdY0k+JzqM/bvS2H+YGjksgp75fhgeDwvT&#10;/lnY9hF4Pg6/p0E5XzXb58uzdV/EDvgqAj/4g+cC7Hdf7jVOfW4X8O2yLAd17WyfQhXPvQO+6uiv&#10;yT75dibzM3z17JOinl0MfiSfd2PHThG1d4hKoKIT41Sx2uH4uuu8WJ27gDifI8YKiXGOXxt1Hebo&#10;+qziHL8uMc4VmKDi7OfoK2Gc6/PD/H1p4lzft8+q79vm2TOv8W21/ubbbN3o22Td4ttgFfrWWLf5&#10;vvF8tud9yO8jLrc6UHvsO4+jePtScRS/LpGjbEUi3FQsBUez4Wh5Go5m+5Zbs/Fb9eNC4L7cWEoG&#10;Zvq+t6b6frAm4OcY32FrpO+4NcJ3zvqQvH/fF7AH+wz7XV8le5Cvqv02nDzAmqiriKOrS7nUB7na&#10;q0ESeSZjr/hy7YGO3mPWcN9P1qe+7dZ4YqN05idZA0UZnZF3dvxYfl4c4jmIJlmvbFIcuDmeGIew&#10;msAmlTmWNFdXE4eKtvd1YjW9RPGyJYmNBYytgd/1vqj9PRxvpT9sB7vAfnCIsSM+2z5OT/qdfnSS&#10;2JzwlbOPwuPPPmEf9PnsH30a8zXWa/YaXwV7ha+MvdR32lrsOwYOgl3WUupghW+dtdq30vqeHN8D&#10;fgVnfN9ZZbRtVnltj5WlHQYnQDm7vOa3L9Ii9ilfLfsXetQu8D1YTYxXMPY1dn3ls8AfPSqaxDdF&#10;r/Ld5d+9tu6Bs4w0nDHH4axrEr0Rxn5CfhgujuDncd8JOPkVHAC7rd/oC7/ibzG5f8C3Hl/XWz+A&#10;zb6N1gbfFmstebfatwccBEesNb7frPW+U9Ym9G1Dr9rbK8+VvKQ+uesSczEvlovqWQclzcUcjWfR&#10;pOE1R/Ou0Rytml1Rs+ywZtimlm1HNZ+dr5X35OMq7azTY1okiZV6f3u1dtK6XvvN+pt2jO/T+sX6&#10;h3YI/Ah2cr6N8c3IN1iNtfV819Z6qy6oqW2yqmk/WFWZU0XbB/64140m2UNRVxG5qrFUNlQkvw32&#10;ytU28j1qq6xafK/ZlaAJuFlbYd2mrbHuYs97te1gHyjm/LhVqJ2ybtHOWTdoZe1rNO97ris06dn/&#10;6mkBu452MXwG7Wpa2K6iVbLztKjDbar+dw/ye4iZipubO24dXWi83XWJOVcrlnP1SpFz3cm5Xy3v&#10;/tdd+9WJTapa7oP8Ve2I9TqcD9QO8r1hP4LdYDvnWxn/HvkGqw950R10AR05b894G+TPajvAHrDf&#10;aksePKf9zHe4HbG6olft7VXLSu7y4/L6Mj5VS1NHL1MnKt9S+dQXeX+tqv2Glme/TT0NIt6DiP0g&#10;TeM8k/GyyDPsPtROd9AFdOS8HeOtkbdiXivmt6IOW2um3VarbHdAXxf0qr29fFLyRJ/a4NOJNHFq&#10;Q+9XPm0B7su9vhcw0IoafooabglnLYjVY9oBsAdss/5DXT2lrSYGK/gevWX4tIyYLSOGK6x3GB9C&#10;vIYSq6HaLrCf7147bL1PjAZrR/kOtuN8l9sJ5p203tNO8x1yZ/kuubL2R5oA2SBiD6MO3tNqwl1d&#10;eKsHB/XsTuBZzp/UatmPwU0zeGrG/GZw1xwOH9fK2P9F11PoVb55cabkJeXMXXcNHFUA7nuey2L1&#10;dVUp6mvFBdTXCuLhlYtrkG+A6++J2Vbq6wfq6wfq6wfqaysx+Z462kB81lBXK8ASsIjzBYzPQz6H&#10;+ppDnOcQt3nU15fU12L0fY1etbcXr0ru8uPW18oLqK+V5LCXT2uRbyTmW6iv7dTXTuprJ/Wyk9hv&#10;J/ZbyJ+N1NMa4r8CLAGLOJ/P+Gzks5g3i/mzqK/Z5M186msh+pagV+3t5ZOSJ/o09wLqa26a+vqC&#10;+ppBfU2Ds0nEaiL1NRHeJ1Jfk6mvGdTRXOqpiLpaCTaAbZzvZnw/8TpIrA5SXweJ00/U1z5itIf6&#10;2kV9/cDeu6iDvdTXfrg4BA/F1Fcx9VJMfR2kvvZSX9upp43U1UpQBOZwPp36mgA3Y+FpLPPHwt04&#10;OJxIfU1B1wz0Kt+8OFPyknLmrkusr4ax+rquFPV1kfzznkn1OPfl9j31Hv8iWdcOOLDti6TCn9fi&#10;RJuaYIvgPcXfSmFTbWxK9/63ttxn1Zbe738vl1utRnIz3+G3ybpObuC7A9dYf5fe739vQ34b/l3v&#10;QO1x/vvfePuiLmEcXc5UWOLXJXKk/v5Hve+6uRQcjYCj45b3fccIedzpi4VJbGR5xmjk4+Qxa6I8&#10;wveT/WxNlwfAbrCV7yzbaI2X663P5Tq+522t9TFQ+Z2fRJd6n9oDeQ/0qT3dfHX7XQc2WxqzNdVn&#10;OR3kUvZY6tib6h52DPJJ8mvsW27Nl99aRdhYJHeB/Xw32WG+k+yINZf9Z8nfmXOK42m+b+2cNU9e&#10;ZC+Q5ewvZQV7ofR79raFspLnPexCmWcvklVBNbtI1rIXy9r2EqC4SeXbEnJpBlD9vEES/tRnA9Pl&#10;JfZ0WQfkg1r2NFkdVPG0darM9tQ5VfrsybK8PU6WtcfIMvYoeBgBlK11k9hRjrEeyHtgawcHSz1j&#10;GU2iQ6W2iqWbA9dwXgG49wTqb2BU7qvv9y7p+7wNcfnUCHXuy60/9bfHG7Bhj4OoHdYV6tob8EmN&#10;u7a5+RmvL+oq4+jqUybHr0v06b6YT+r37EvqUy09fc+rpe+zaunePa9A38p3yG22GuubrGv1DVYT&#10;fY31N9275/0T+T/h5zoHao/ze168fak4il+XyFGzGEfq9/NLytFzF8DRc9j+XBqOusFRTzjqC0ev&#10;wtHrcPRGGo4GIx8MP/0dqD3O5yjevlQcxa9L5OiJGEfqbxdKytEyfh7cUfxxXSggb92Xm8vqer7M&#10;6CjmOWgplhkKHUViTUxGz7aYnqirhKOrR5k62dgmvHraTOSzja1iDphrbGHPTWCdUP0nP4lOdR2Z&#10;Z/TEHoUNju7CJPMkY8vQ97WxXSwxdooiY5+Yb+wXM8D0GKZxVJgKJgO1ZzSJLtePkvrvrkuMZVN+&#10;ZnqK/ZpzVD8TKMnPe9YTg56xGNyRxHbKIWM9XO0Bx40PRVa4pzDAGWOUCIeXc75cHDMmit3GcrEW&#10;HGZczXdtdvtf/D7RJPsojuLXJfr6KD6eZU5LjuVL6GudMM9xTpNvdcJTnJzomsTGCGOXhGeJeuH5&#10;okF4oWgYXiQag+vAjeDW8JfiX+G54s7wTHE3eu4OjwOfcj5C3BYeKm4Jvy9uCA9m/mDWDRZXhd8T&#10;9cMfiILwEHEp8kuYp3Io1fW7CvL8cCvxkIPO4vJwZ9a97WnvZeE3xRXhgdj7BvYOEFeHXxdNwC3g&#10;TsbvC78jmmJD8/DH4HMwjfO54v5wkbgr/A3zVoprwJWgHrGuFV4qquBr5fAcYeOjV84rLhPz4EJj&#10;4K5LzIMnYznfhqP6OWdJcr49edA3lgep7qfah/uK9uEXPXtP13A30SP8gugTfl68Eu4kXgu3FwPC&#10;TzucFCTJH9UX30X+Ljy+6kDt0fc8juLtiybRo2olfl0iR21jHHUoRa3MhKPlaWplJj549mbyZBZ5&#10;Mjc8XSwITxRfhceIleGRnjmzmTpQOlsk8TuHsR3U0J7wu2JfeJA4QG4fIo8PhfuBHpy/KH4kHnuI&#10;xfZwR7EZrAbLic/X4ZfEEuZ8Bd9fscYrb2ch97JhVri3mMNe86m/ovCzYkX4KfZ6SuwFh8PPiF/J&#10;gxPseSrcHfQFb3D+jjhCnRWHh4mfqLUd9AUvGzaGx3pyuzY8QXwbngSfU/BtBj7NFovDCxyd+Um4&#10;U9e9k8hPEjMVN7e+3P58ofF21yXm3POxnOteipwrH0mfc+Uj3jlXPrJIZEXmCF9kutAjE0UwMkZU&#10;injnXO2Id87Vi7wvroi8K66MDBKNIm+KxpHXQT/QQ/wl8iLjLyDvJC6NdBT5IA/kRp4XRuQlEWJO&#10;xUhf4J1zWci9ci4r0lsI9pKRzuLiyLPCjDzFXk+J+uDqyDOiSaS9uJE9b450B33BG5y/w/gH4prI&#10;MNEw8rG4LOKdczUi3jlXJTJB2JFJ8DkF32bg02yRE/HOuX8g/wcxU3Fzc8fNuQuNt7suMedejuVc&#10;v1LkXHty7uk0fa595GknNl2T1BXLM7ojfyXSRgyIdBFvE+9BxHIQvA+KjOZ8iniDfHwlslR0j6wU&#10;7cEToFnka/FAZL64Bx7vinwOPgRvibsjr4h/R14WD0faif+gV+3t1SeU3OXH5VX5tCitT4s8fXqe&#10;OnqR2PUgxn0i00Q/bOwXGQLe5Lyv6EWevUy+dSXXnwPPgCc4b8H4o8ibMa8ZddUMDppTh4+h47/4&#10;+zR62wNvnxaV2CeXi8RceSWWKwM5lvS+YT68rkzD63xiez85keoebgryzyPfiFGRxWIEfAwl/kMj&#10;4z35+By50pkq/z6PTBXjIl+I8eTZ5MiXYgb8zgdfgW8iC8WqyDyxhjiuoyeuo37X0RPXREYx/jHy&#10;4WIx/WEemAvmgNlgFvgiBq9YfRH5n6dts5DPBnPonXPBPDAfLAJLGF9Gzq+KDBSrI/1Bb9BdfBvp&#10;KpZTS1/TUxeTVwvATDCF3jeRHjie+hjH3HGs8bJtBHLF2/+A+3LfW1ZmYESkp/go0k2MRO8YeuoU&#10;amk++Bp8R09dH2krtrDvNuzZFukFXhVb6aubIm+LDdi/jmvC6shg/v++2ExtbIXL7ZFPxM7IZ2AC&#10;mCl+oIY2Rb6C7+X4uhL9Kz1tVnI3h916vtC8c9cl5v6bsdwfXIrcP0ruu/eDBS6ZHF0+1b3tUXws&#10;k6swVxyNKPzZ8xNteh9bynEj+wHHkr6fs3LT38dbuX2FlfuiZ03WyO0mLsl9QdTLfV5ckdtJNMht&#10;L67K9b6Pb4K8Cb5e4UDtcf59fLx90SScqfv4+HWJHA2Nxe2jUnA0CI7eEd6f4Q/KfcfhpzCJjZKx&#10;D5APzx0kPs59S3yaO1B8ltsf9ALdxKjczmJEbkcxNLeD+CD3OfEOUDWZn0SXugftgLwD+tSebr66&#10;ed4SW1vGbE31vqxlbkv2aOnYm+o9wofIP8l9Evtaicm5bcQMbJyR2xO8IqblDhBT8GMS+4/LfY85&#10;H3AcIibkDmNsBLJPxNTc0czz7snTcmd75tS03Plieu5CsIh9l4iZuV+LWUBxk8q3WeTSGKB6VoMk&#10;/KnP8MfkfoPNy8BSsESMzi0CX3r2lE9zJ3rq/DR3jBiZO5IYf0wcPxLvw8P/gLK1bhI7yjHWAXkH&#10;bG3poKVnLKNJdKjcV7F0cyAx90fFcn98KXJ/WVw+NUpig/oMfxk2bHSwQPhMBfo0Pqlx1zY3P+P1&#10;RZPoUz7Fr0v0aWLMpxml8Mk00/c80+wrTNO751Uzu4na5gviUvN5UWB2EvXN9uJK07vnXYf8Ovi5&#10;3IHa4/yeF29fKo7i1yVyNDPG0ZxScNTyAjhqie0t03DUBo46wlEXOOoGR93hqEcajvoj7w8/LzpQ&#10;e5zPUbx9qTiKX5fI0YIYR0Wl4CgseTZv0Pu6EJadgl69KCzbBQ3ZOhiUrYLZ8qmgLp8MVgCqb6Tq&#10;/0e1J4NHtT7M6+OpW0eeLXujuyd7dA+GZTfQydGdijMlT6zZuhfgZ900ftbFhtqyf7CaHBi05aBg&#10;RTk4KIDyswC4r//vXkgbjJ+zgz84uD+oyfs9/Q0ht+WD7NGMvVoE68KpskvtEXU34OjuoXqNkpfU&#10;X3ddYm5di+Jy5NWNHP0cS/L56uNwPjhNbj0Of1659Rjy5vK9YDPwiHw/+DB4UH7gyce/kSudqe4L&#10;7pJDgrfLD4O3yaHBW+Xw4M3yYzAKjAneIscG/ynHI5vAnInBu8C/wYOcN0X2KHMelyPBME8blF8u&#10;t+514z74GJCGj/vkAE/bH0LeVL4OH69jy2vY8SroC3oFH5M94OpleOoefEi+FLwP3AVu5/w2cvef&#10;zPknc2+Vr3ja3gi54q8QuC8333AhoxG6GssXg9fKLsG/yfbobMNebbCpTfC/sm3wGdkh2F52DnZk&#10;Tkf288rdjvIzZ68m7kYc3b0E/+8oP0fHeDAJTA12ktPA9GBnOSP4vJwZ7AKU/lT3Ul3k7OB/gPKn&#10;K3Bf7h4RBv4jZwVboKcFOluguwX7tJBT4Hf6/5F2JnA6le0fn2fRIc9ZODin1MwtlEqSaHn/vW9a&#10;tahs2Vo0ImWdyDKMXcqWLUoYyV4ohBBCkqxFU+pFQnaV5LVU/t/7ae7M5/E89+PzOJ/PrzPnXPdy&#10;Xb/rd13nPGOagcuPyP1iNPCxWzuyzK0J7gfVub4D262MrYY2qkWmgwnu7eS9euR1957ICLQ0jDlD&#10;tfHLfMfqpCEkZ+XrJFFcDeFaQjdXqGA5q3hlvyg47w6uCwP1MxP3M+AS6l3+fko7xbrvhf+98v2/&#10;l7XVoXyQ/0tCLzTZi+fGwCiedsdHJNq7M6LoxdcS07Q6HE8tjqcmcyOz3AlgIjqZAqaCafmYzlli&#10;BtDpZAb5fBtInVRVDnNWPst37jciS93haGkIeR+EDgdG5oJZ2nUHRuPsdV6eCnIk4uwn8yQ5UvmN&#10;zZPMTyHyI38HZKr9eR55GpikH82jv0hOasbxkelp8yLZ7sJIK3dFpKm7lufWlkh99wfwK/gz8oRb&#10;yHzOLWK2doua7d2Ima2thf+xltwrJ85ePvd+j7zkHkfzx3jXOMp7xv5IC3cX2Aa2cL2J3vMFz8LP&#10;6Xmf85z+PDKa61zuT3a30me+Qyu7wH5wFO0co48fj7zj/k7d/o/ni65PFTXHaHm41JxMrLOI+UP3&#10;BBo5Qo/YBbaANZFF7nKeIQvR8zyeX5JT3V7SrvKunh07Ibtekp6wM1LPldDNFXG4lVorOO8OrgsD&#10;1RPqMkC+C8jfM5pqTyhh8ju68v2vzNrqUPUlv29Uwsx1/y+KQW4JUyL3n1hifZI//1QEn+TvGS2a&#10;Yp96CJ+W5PtUSznEWfmEOe0hc4n7kNnQfTqK7u7LpkRD960olvC1xFDsEnLskn98VrkruI+Isw8h&#10;RPdReYuNVf6NHcm//FmdVGv9a4JJ9i72tal/F9uKfQt18CXYbL7lbgTrTf272OfYZU03ixN3ce59&#10;ao5zV5jj3eXk+mPzbXeJOQlMBe9yPdNdas7G9r670vzA/RR8DtZzvQnbFsZ8bU4B+ncxGZfiVuVk&#10;LXwkexdba+rfxTZg32QOgY8h7lZzMH4MBK+Aflz3cb8ye8NTL3eD2dNdCz4FK7hebvZ1lzFmKWM/&#10;NvXvYu9il/zVjMNfhHvvstZMs4f7vtnV/dDswJpZ7JWFT1nuNvNFd6fZ0d1rdnH3M2Y/++n6zn5T&#10;/y6233yPNWaDOe4B80Mw3z1oLgAL3UPmR+5hoHvGHqY2vgEynpw48fjc+8Zc7OaxTh5r5rF2Hvvk&#10;mfPI9QK4/AguF6OBj+FyGRwucz8Cc7mejW0GY6ehjWnmdDDBfY+8zzVfdxeYI9DTMHcVNaqLX+Y7&#10;VidfoJNk72JfwLWEbq6IE6+s+4LzYute/p5R+S7WgXOqfbeixfd9kzzjK1qjtTmpaA13r7cGuxWs&#10;V9yrrb7uVVZv9wpQEjhWP9e0BrkR6zW3qDUSvAkmupY1zS1uvcuYma5vzWL8LLcMKG+9xzrTWG+S&#10;W9EaD0ZrcyLtsbyWISaVk0S8lrF4P4bfRH3nOuw3WR3cW62u7r+tXm51awAYBSZxPdO9zZrnVrEW&#10;u9dZS/F7qVsalLI+JqZFxLyQ+OYT89yo75XZRx3q2SGfZxFrm3vKlGgPJxI5UZ8SvV+aVjZrd2aP&#10;juzVnj2z2DtLy4+0p8qPmheru475upO/Z7RYis/WR8mRerZWVuRwLsjPo9YSt2kUDd1HLYlzz85Y&#10;n3rgi3wG9uKc6jNwND7NTlILo63Z2loYi/1t9PGONd2dYk12p1m5YDQYyvVA7vfH3scdi6ZGg2Fg&#10;MNcDuN8fez/G9WN8P+b1Z/4A1hnMesNYV+6t60/SrnKmnmNLLqC+l7CfrucuoV4/oi7noueZaP4d&#10;axm+LMO3ZW5PrrO53wF7FuOyWCuLXtCBPpBtdcPegXHtGN+Oee2Y34F1urFeX3cJ4+TeupikPTYm&#10;mSdV3+XiaAcZpI1G9xK6uSLOXOQTnavmxepM/p5R2XPl7xlNteeuwP9kn39XoIsV1Pj6KJ52d1oS&#10;7d1DUfTiawn959+d9NedaOcH+uousBt97AP783GAs8RBcAjons2H6G0/AqmTRP1pGz3wK2p0k8Vz&#10;mP63Hl2sZ1/duuujcZ77HKt0W5CjRHmSHCXKk/w9o/Lz72ucU+0Hp8nTF/n9IJHOTltfuH8CyUtN&#10;oA7VxyLcOIs9zf7CDdpr3TAoBC6xP3cL22vcIvZn7qX2KrDCLWovj0LylYjjX8h/Ibu9W9Ke7pbj&#10;fDsQ9mLt/qXZy7O/dEvYW91i9jduxN7mhkAApIGzPIf+An+A00BXjzJexbnKVQl+91uyeixhZ7H/&#10;+fVYcK5Q5EnO8g/Sl1ZwXmw9yvzKehzNOdVnUWf8T/YO1NnW98jO9nC3k03fs19xX7T7um3s3m4L&#10;8Ax4wu7nNrQHuQ3s19z69kjwJpjoNrKnuU/Z7zJmpvusPYvxs9zWIMt+j3Wmsd4kt7M9Huh7pLTH&#10;5qR1gZwk4rU1+dC9A3XEnmN3cPvYXd1X7V7uIHsAGAUmcT2T+/Pc7mivo70Uv5e6z4FM+2NiWkTM&#10;C4lvPjHr34EaoL97o2gPJxL6d6CGdjZrd2aPjuzVnj2z2Fv/DiTtqfKj5sXq7o183U24CN0tIEfq&#10;OZAoRwvgXddz52KfjcZmorEZaG+6PdCdZus/x6zGrltzNWussvu7K1hzGWsvZg/ph64vSLviSvUF&#10;GZ/qC4nj+1uDiXrnx+Rupf2iuwYdrifnm8n/FruHm2f3cb8l3m/tIe42am8butxmj9P6OA27rk9P&#10;Q9cz6Kuzqb8PqMN59mx3IVgClnG9gvsrqddVjPnUnqrd61vsutr6lnW+Zt0vqaF11NBKexl7LXNn&#10;gSn2EjeX2nnDft8daU8Bb4CB7mhyMZ5anAQXM+FlQRLdS3tsTuTvflU5SfRM+4h5Erq5ifJZcF5s&#10;zchakb16GudU352O4//4JO/ox+mZOu6P03uP25PdE/TYk/SxP8hD0JntXgKKOLPciPOuazvT3WLO&#10;ZDABjHEt53VsIxgz3A04w9wz9jBt/s+gT50PAaePWwgUdnqzX0/W7wY6ghdd02nrFnVas19L9nse&#10;3553/7Sfd0/bLfG3DX5nub+jgd/tLlofdmOXPnwK1KGeq9dxYzdr7LHbuXtZd5/dwj1gP+sesZ9x&#10;f7afco/ZT7JPY/eU3Yi9G+FDI/xs5LrOE+5lzjNuhtPcvcppBTqAbFc4PdwriOdy52XXd/q7pZxX&#10;OL/C9QD3SmcwY4a55Z3RIBdM43o24z9k3BJiXuaGwO9o/xDPjr32B+5uam0X2t9FLnV9R+Y6VqcX&#10;qhE1L1an8veMys+S71+ETneb/H03fnBI+l5Zkc9Z8S8//+82uxrfRNHK2G1KdDWUT6qHyr93tCt/&#10;HRFnHVxMW2/uMmSeE70zfol9K/ja/MHIM3ey53awzZC+VYizZoh735iv4I/Ed9G1E/Xn3az3o7nb&#10;2GX+ZOwwDxrfmoeNzfnYxHljPjZw5u8bRfcUcfZUcaQav5oXm8ssFv6M/dpz3sI5lZ9T+JkcvJKf&#10;g1pxfMec9jNcnQWO9bYhrFeMG4FnvWtUtjYZZYBtfWj8aW4yjgKD+3K88lnluuA+Is4+kqOC82Jj&#10;lX9vaC1junLezDmVWO/hM8+CJHq7x1oQ1UQOe6hD6drnxr3WUqOGtdJ4xFpt1LI+M+paa4wG4GnQ&#10;zPrUaGF9YrSylhitWae1NQe8a7S0phjPWRONptZ44ylrLOPHMm8s88exTq7xoDWBNd8x7mOc1G0i&#10;rf/LmmzcbWUZL0XRzXjY6sa80Vp/H7RGMW4k+4w0alvDjcetYUZj8Cxoyb0sa4zRif27WlPB++Aj&#10;ozMxvEg8rayN+PyVUR88CmqQ67usdcb/EfetjLmVGKW/AqhDcSXzKbmM1cGF5kDNi9VBNxaWmu/D&#10;+UvOqehgCDoYmK+DRO8JQ6yBxhCrt7b38D0uY5zV05hgdTcmkYspVidjmtU2ykllfFOH4kT2xTnY&#10;58Dj5CjkHgPP46igf0ItwlmtI7ktOC+Wo375HL3KeTNjU+HoSzjalKRWviQGbW9GQ1us5UaetcjY&#10;Zs0zdlqzjP3WdK1mfqdO5JrNgDpU3MW5cYYaOkvtBOw3jUL264ZhDwODQH+ue3O/h/GX1dU4bWUb&#10;x8Fh8JOVY+y2+hi7rP7GD/D9A3Wg0+0W7DoftlivGl+jjW9Zd7vV3thHTo+Ds8CwXzQidmejuN3d&#10;KGH3BYPACKOYPYb7E4wi9jtGyJ5qnKEv6Hw4Ri3quD1izTUO0nf3UWO7rcXEtBx+P42uWUERx1lx&#10;J597rv2p4dqbDJk3VV+qP19ovtW8WM0NytfciIvQXDrvv8k0l47/Ol4y7DWGsJcbZe1FxtX2PKOi&#10;PcuoZus1d7et19wD9nijpj3WeBTN1UFz9dBcPfJaD83VQXOPobmH7a5GDTvbuAvcDm62c4zKdh+j&#10;EmNusAcCvebKYNdproz9qnEVe5Vn3evt9kZVuy17tcWvtvjxotEYzTVBc5loLhPfMtHc02iuEZqr&#10;j+ZqobkHbL3m7rT1mvuXPde41f6QvRcQ22JiWg6/es1lYs8kZzJvSjtKcxeabzUvVnMj8zX31kVo&#10;bgiaa5ukzw2BY5mbnDh15XNvDPZ37A7GdHQw037ZmI0+Ztu5YCbXC7i/3JhkrzfG2F8ZQ0Bv0MXe&#10;YLS3Vxlt4bEVvLdCg63sUUYbe7CRZfczOtodjZ6sK/fW9QlpV/woXmVMnyWN6TNtTCPtz4w3yd04&#10;e5kxgVqaaM8GE8Drxtvoazw+voXeRqH1IaA/6I02e6C/rug9m3HZxJRtv8f1PCOHNXraK42XWXcI&#10;0Mf0WcoxKS5itTI2XyvvcP6SnKXyTPzuArTyHfnQaeUn7D+jld/Ryim0wmdtkAtmcr3AOIFWfkEr&#10;+9DId2AjWI1WPkErS9DKIrSyCF4XoZXFaGUpeViJVtazrtxbx6u0K36UVmRMybTyHfnSxfQD9r1o&#10;5QBaOUyej6KVo2jlKBo4glYO4uN+tPIjGvkebAEb0co6tLIGrXzGuM+I6TO0sgatrGWN9WjlK9aV&#10;e+tjOl8rFxqT4iJWK5PytfLuRWjFdM49yyqjN3Wo57F8FzSdTUbpKD4xTEfiXI+M9WkmvmxizmzO&#10;mzmnot9qTvL33mrOQKOa0zua70SfQ/7j9DLudXoaDzjdjYedbsajTifjMUf/3ttI2omvZhRyj/Pf&#10;ewv6J4hRHYozQk8rOC+Wow8YID8bfHgRHM126OdJeudsZ0yUn5rKQc7Kx4jcH/si501jqTPKWOGM&#10;NFY6r4FXQS/jEyfHWOJkGx85XYwPnc7GB0Dqu0KcteQ721DsQ1lP7qn0qmq3t8PPxeX7muhzTG+n&#10;lfE+kPWb6J16IfalThv8a2esczoYm8npZqc/GGxscoYb64njC/Zf44xjTK7xmfO2sdZ5h7FTjA3O&#10;NGOj8x6Yo63TTc4yraY2OSvZazV7rgFfGF85642tzobomoli24qWVgEZWyKtrnI2MmYDfq8HX4DP&#10;wd/vLIJ56lD5kxpb4czTrrnCmWUsc6Ybi52pxkI4mOdMJj+To75WVAtyVmuG+Xoo9qH42juKVtpc&#10;ijhrSL9kLpUGYrX/Ub72V1yE9vc45/R0WxwfkFraHnz4NYpVRrliEpuMPcQk7yvflD4LrifirCdj&#10;KjgvNqZV+TGtvYiYqhZL3vOqFhtoVC2m73n/LtbLuKdYT+P+Yt2Nh4p1M2oW62Q8Wkzf8xpibwg/&#10;D0ch9zi/5xX0LxFHBefFcrQun6NNF8FR7wvgqDe+907C0UA4GgZHI+HoDTgaA0djk3A0BfsU+Hkz&#10;CrnH+RwV9C8RRwXnxXK0JZ+jby6Co6rMvZvNdb26auBuUT2KFkL2pJpAHaoXRLhxT6CZuD+QKR4I&#10;PCNqBp4StQNPigYgE7wQaCJaB1qItoFWIiuQBboI3Z5Zgani2Si6aPd8NtBBNA20Y482okngBfEE&#10;e9QDj4GHA8+LGoHW4h7s1QOdQE/tntXZr2oUd4vYmi/Ik1DBc1bxQ2Oa5EnNi82VnPMkD76rObfg&#10;nMp7jvz5pb4spHtvHBDoG+Urh33UoXz0uTEgMEAMDLwmBgdGiKGBt8SoQK4YD6aA97iezf0PsM8J&#10;vAp6g25cd+L+i9hbMq4F41uIN8BI+B4aaCsGBdqLAYFs0DfKr1Abc1Z7S36kXfGjeqn8/PIkE3Qx&#10;jUU/umfhROxT0dt76G5WoKl4Hx3OIfdyzcpAHcoX+Y46J/C0WBrFKuKTyI3ukehdYnZgIutPEtMD&#10;U8TkwDTxdmC6GAtGgsHc6x+YIHoFxojugWGgH+jCdVvxMjwNwq8R+CjjSBZnqvyoebG6q0CsTdBb&#10;Jc4tU9TdQXI0Q+hzdDAwQ5ujHdjzqK0v4Wk9PK0NDAevavnIwy7znkjLeej028BIsS0wWmwPjBU/&#10;BsaLg+BXcCIwTpwOvCn+CowSacHhYBDox3Uv7nfH3lX8EsgWB8B+sA/8BPaCPfnQ5WoPudX5tpee&#10;8xPYB/aDA+AgOAqOMfd3+tVp6unPwHOgCWgszgQaiP8F6onjgdr4VkscArvBjkBd8X2gIXE+QbxN&#10;QHMtb+uxS99eB+pQ2k/nxnp0v4G9NgfqiK8DD7L+ffh2H/veJ/4I1BCBYE1hBGuJIsH6oAloLgoH&#10;XxDhYBsRDLaDxxfxtwNfvyQuCXbG1k0UDfYUZrAvGABGikuDbzH+bfieSqwzWH+G1mdpVxpWveFC&#10;dafmxWq/MrE+heZv5Zxqz72df1NuK/Tavz2o18J/sN8dbC3ug8MHgs+Jh4LPgqfBE1w34P7j4p5g&#10;HfEfOL8NVAGVuK7I/WuxV2BcBfJQIdiM6xbihmBLUZn1qrKu3FunU2lX/CheZUy5SWP6ux8mqr07&#10;g7ni3uA4USM4RjwcHC0eCY4Ag8HLXPfifndi6iruDHYhpi7iZlCJ6+u4f02wtyjPuPLUZPngMK5H&#10;cf9N4hpH7LnElJskptzzYqpATO2TxFQh2D5aF/9FD+pQdVGZG+XR9VXoW6DzK+G4NLovDe+lgw25&#10;riPKBh8hBzXEjcH78PE+cnqfeJDrx6iXesHaogG5ahB8CjwrHg8+L+qQo1rw/2gwi1y35/ySqB3s&#10;xNhs0RAeGlMvjYMDwUjmvIXtbVEzOBVeZ7D+DHI8g/2mijLBifgwTnjw5MGZB3eXwXHpYI5Ih9ey&#10;wY6Ma6/lTNpjdXChnKl5sfV1G5zJ+rqTc6r11Z+83Sf09dUfnnW9dgT2scGHxETqZUrwSTGNGpkG&#10;J9Pgd0pwiHgHfY4LThIj4bM/6ApeDE4WreG8Bc+G5sH+oAtoLZ4jdy9Qb23JaRfWlXvr6kvaFT+q&#10;vmRM45PGNF4b0+DgeDE8OFaMIudvUiNvkfO30M5bwVZiTLCpGI2PI4P1xGv0iv6gJ+garCs6BxuL&#10;DsFM0Z5x7YmpfbAP1wNFR9boQq32YN3+QB/T+JRjUlzEaqU6GpFaqcE5Va1sgddkvXgL9abTyrfY&#10;t5PnH+jFu+nFe8j3HnrxHvjcTf3+gIa2U+vb4HML2ADWcv0Z91dhX8m4lfSElfTiT9HZGvrEF6y3&#10;kXXl3jpepV3xo7SylZiS9eKt9ENdTNuw76A//Eh+f0Lr++jF++jF+9DMXvrEj/SaHfTebehhC9gA&#10;Pud6NfdX0IuXM245fWU5GlmB3j6lF3/OehtYV+6ti0naY2NaSUzJevHKJL14Ob34Y3rxYnrxQjie&#10;Ty+eD+/z6cUfkY+l9OKV9N4vqL8tYDvYw/UB6vZnevGv5OpXevGv5PcXevFhcnQI/vfTi/ey9wF6&#10;8WHq6Si9+Bg8HKdXHKdOjtOLj9EXDtOLf6L37qBXbAFfgJVcL6EXz4ebufA0F87mwt08OF4QzBGL&#10;4HUpfUfGpuNM2lPlTM2Lra8H8uvrsYuoL/l3hV8T+l5shl6LavG/7KOOgs9QMzRKOKG3RMkQz6tQ&#10;rrg8NEFcCcqCCtyrGHpDVA6NEDeHBohqoa6iSqiHuDHUW1wf6iuuCfUTV4VeFumgBDBDfUThUHcR&#10;DHUWaSHeO0PPgae4ri+M0GPYH2Cf+0QGuAHcGnpY/DvUUFQPNRF3hZ4H7UEPcSd73cGet4Qmsv8M&#10;1p/B+jOYP5X1J4oQfgVCo8Fr2rzJ2BX/qn4z4Kyb0HOWEeqmrd9y2K8NZRNDJ3FTqAPctAHNwdNc&#10;N+L+4+K6UB1RPlRLCHA5KMl1MXiwQo1FhHgjcBMJteb6Re53JL5scRnryr11WpT2VGNS82K1WAth&#10;yF7fgHOqvb4R84ck4bVRaIiW18ah18VToTHiWfLbPDRevIAe24CXQHZorOiOFnuhiz6s0yf0KujN&#10;dY7ICXURXUIviQ7opw14ATQnL03htQk5ehJuGzNO8loVqEPVwSXcqAWvDUI1xMAo6ohnyNeT5FXX&#10;x58mf8+EWuJvS/Ec+m0ZaiHagS6gJ/f6h7LEYPYfSk0MDfUHQ7l+g/u5ondoCuNmiFbgWfAk2q4f&#10;ekfUIu5HGFOTGHU6kFyqfCptX2gO1LxYHchYpQ6acE5VBxOZP1X8XV+VWUcdimv5vZyJxPp+FG+I&#10;icQqrxP5lMn45qzZlHOqPq1lfqb426dyrKMO5ROPv7S1oUyxll4kOUikkS9DDcS31PD3oXpiB/rY&#10;FXpE7KaPyTxVBupQ68pYj2A/Qnw7o5B7ZP4Tq8pbQf+EWoSzWodv50T9S8RRc+wyby9wTpWju8L8&#10;PwtC3xfvCmdF+anJPupQPka48QD2R8LtRK1wa1Ev3FLUDzcHTUADUTdcVzwariUeDj8mHgg/Ku4B&#10;krcKaiHOai1CSbsK+1WsJ/dUcSu+SuLr3UKfz5Lhu9nj7qi/zeLsUZx7D2GvHb4X/+4XTcIPiWbh&#10;OuAp8KxoGn5ePEMcT7F/43AHxnTk3Fk8Gc4WT4dzsPUQmeE+jNN/T6xpeJRWU03D9LvwOJDLvhNF&#10;8/Ak0SI8OcpNuTh+S622CE8VDYBOq/XDU/B5MpgEJorHwxPAWG1PqRceqF2zXrifqBPuSY67i4fg&#10;4P5wN/Lz9/OqYhxfSRN57EYep4qSUZz7fnu8XIo4a0jty1wqDcT2rDbY5ffpO3JOVfudC+jptjg+&#10;GNzrjA8vR/GWWBiWmCo6R3HONxVTwfVEnPVkTHK9RDF1xi5j6sE51ZjWEFOm0NfImnCmWBPW97zN&#10;1G5euL74LlxPbKc+fgg/In4M63veIeyH4GZHFHKP83teQf9w859D9QDJUcF5sXnviV32vL6cU+Wo&#10;BA06U+g5KlEoU5QopOfoykINRNlC9cU1heqJ6wrVETcUekTcWEjP0W3Ybys0VVwfhdzjfI4K+oeb&#10;/xwFOSo4L5ajV5ghORrEOVWOVkTS0n7x9M+FFZFfPF0vWhE55H0S2ectjez1Fkd2ewsiu7w5QNf/&#10;c7HnRs4y7qx27QXYF0f+Yu0z7HHKWxH5HfwSXVv8w9i5Z4vUlbSr2lM1m3cBceYliTMPH7ZEwv6G&#10;SBF/TcTyl0Ucfx7QvR/kYs+NVPUHRLHZmx/ZrI2Xv4PprYls8TZEvmWv7V4enEq/5B6J4pX2VONV&#10;82K19ShEduNhVJ+z/P5ZefaHQnn0Ul/LZ5UL5H359f+BwkBxHjHT0hxfr62I6fg6bRU1i/mXgiJm&#10;cd8Al5iuHwY6Ps5GSkTXbIYv6lA1VZwbZyIl/ZORUv7/Ip5/POL7xyKlQQa4yv8tUt7/PXI1tgr+&#10;KXAGpJkV/JB5DfuXx5er/IiZDjytDzIuxa3iIwAfRhI+Aqah9T2M3TAv8QubhfyiZhg/giAN/OkV&#10;Nc94RczTnmGe8sLmSS8N/BE56Z2kbk6g3d8jf3rHqafjkaDW913YZU5qKvI4K/5krndF/vB2R054&#10;+yLHvMORw6y33wuY+9l7v+eYB71S5hHvSvMXT5gnwFmtdoVZJrpX9Th7FeGeMMv5wrwaXAcqgkp+&#10;GfNG/yqzsl8WlDNvisZSLs58qclyZlXfBjKenDhjSEeaZVbxLdaxWM9kfdO8AVxPrivB9U3o7WY0&#10;UA0t3OKfAD+Dg9Tz3shN/q7IDf7OyDVAAM//MVLMPxAx/SORS9FSEf90pLCWa5nvWJ0E0cn+/J6c&#10;KK4gXEvo5oo48cr+WHDeHVwXBv8BkosGDOgBcU0uou6vxf9T+f7fy5rqUBq6lBvXotFrzUNe1Sjy&#10;vBqmxCGvbhSn+FpCaHVYwyzr16AmHwAPopGHwWOgVj5qc5aoA+oC2TMS8VmX/D4EpE6qKoc5K5/l&#10;9xCqY/8XWroVnVRDG1XRSNUk61aNxnnqvDwV5EjE2U/mSXKk8hubJ5mfHPL07EXkKZM8VSXpkpda&#10;cXzAnJZJvJnmZq9jFCe8cdT0OL6eE0VVfxz2cWi4YxRybNXz9FxwHxFnHxlrwXmxsTZngHwWtbmI&#10;WJcRTKn8WCvH8YFXxbRlZil/TxRhfxm9VV4n4r8dvvTGpw6c+3BWz0SWueDn428XwP9v8PkbXBe2&#10;JE54N0ax2buX63utqv6NURh+YUtCjj2f/4L7iDixE0JawXmx/L/EAMl/d86pvgv0tJK/C/S09O8C&#10;3a1ifg7oZhX3u4Iulut3Arp3gfaW/l2gjVXSb2mV8l+wPP85y/ebWaVBBrjKb26V91tYV2Or4LcC&#10;bUF70Mm6xs/G1p0xPa10oH8XkHEpHal3gQ7wkexdoAM5lf2oWZycFedeJ+zZ1iXwUQhfwvgRBGng&#10;T6+HdcbLsU572dYpr5N10msP2oJWXL+ArQVjnrPOAv27QF3s0oeacXyIcK+e9Yf3OJpsZB3znrYO&#10;s+5+rwPoBvpYB71XrSPeUOsXbwRjRrCfLlcjLP27wAirnD+CfIywrgMV/ZFWJXCj/7pV2R8FRlv6&#10;d4HR1EdvIOPJiRMP7SGtl1XF78U6vVivF+v3tG4A18NvJTR3E7m/GQ1U89tYt/jPg0zwJGs2wFaX&#10;sbXRRm1LAM+vh1afsEy/iXUpWirit7b07wIy37E6eQmdJHsXeAmuJXRzRZx4Zd0XnBdb9z0YIN8F&#10;Xr6Ius/DfxtidXnPs2xtTvLg7mv0/RXa3oTe1qHh1WAZWIyOF1ohfwHczbeKgmLgMn8hNfyxVdZf&#10;Rp2uRDOrwTqwCQ19RX62Wlf4edS93DuZb7G8riOmA0k+M6+zDkQ/5yWq3a3Yv6dedlE3+6jLg9TZ&#10;QcsCpf19+LwLfX+P1rair3VgNfgE3X2MPhejzY/Q4wJ0KX2vHCe38nm2wKrtT4rioDefWpxv/a79&#10;7LkQXxZZP3sfU7OfMH41Pso4dPxIe6r8qHmxuuufr7vXOA9I8dl6khypd5tE/JykbovaEpu9kzxP&#10;5XUin4bii3wGDr+IWrjT5ueNk9TCnfbV2lq4D/uDdjm/pi38x+wr/Nq2B2xQmOsg9//yHrRPe/fZ&#10;J707wb9ANa6rcP9G7JUYV4nxlZh3I/OrsE411vsX68q9dbmWdsWPeo41J6Zk9d2c/XQ9t7l9ud/U&#10;Lus/aV/vP27fTAy34Mst/s3gWq7Lcv9K7Jcx7jLWuswuxPUZr6x93LvWPuzdbO8n1v1eTfA4109y&#10;vyn25oyTe+tikvbYmGSekvVcuZ+Ebq6IU5fIJ63gvFjtj2SA7Lny57BTfddqhf/JPn+1sk95rexD&#10;Xsco8rxXbYlD3utRnOJrCf3nr1fJyQC7fBQD0cYQMAwMByPyMZLz6/mQeUj0+et1u5o/CEidJPr8&#10;1Qd7DvWabVf2O9mV/I7ooiNr69btGI3z3OcopduCHAn2VIf6vCfzJDlS+Y3Nk8yP/Pz19kXkaTJ5&#10;uju/HyTiZbJ9tz8VSF5qKic5Kz8jfD0d+7tgJpgF3rfv8j+wq/tzwFz7P/48+w7/Q/t2f759G+db&#10;o3wl4niMfdB7Hyy3y/gbOe8Ga6lB3f6fst8K+0F/mf2Iv8SuxT518IO/tAtm5GM656lgMtDVo4xX&#10;ca5ytewC6nEZtSihmyvi8CfzXHBebJ5lfmU9yt9nleqzqIyTvEeWcfQ9soxTxBdO2L/SSfMvd/7w&#10;SjmnPAcUAYWcP72gE/IDDp8onKKgGLjMDzoZvuGU9Ys45X3Tudp3QClwuVOOdYSf4Vzhl3FKAX2P&#10;lPZYXksRU7J3oFKO/h0oA/vVzmGvonPMq+LwnHKCfjXHAqX9Kvhc0anoX+3cjJ+34Pct+H+LX9Sp&#10;RkxV/EJOZT/kVCJm/TtQwKntH7UlDnppjoT+HSiIL2HnZ89wjnhFGe/go4xDp1lpT5UfNS9WdzPy&#10;dffBRejuGXLEd4G1797PwLuu5z4h7c5p73E0V9c569VGZ7Ud/eeYdth1a7ZljTas1ZI1W6DfZuwh&#10;/dBxLO2KK9UXZHzqOS3Szh2qN0Jd2jPO/mh8iXrnc9hbkb8sdNjROeplO796Oc4Jr6dzxutNrfVx&#10;LvH7Unt90WVfp4S2d9XCruuTtam3uk4ZvwH115g6fMq5xs8EzcHzXLeiVls7V8FNGb+tk67dqw92&#10;uVezc2H/80wozr3erNWTdbtRQx2podbUzjOgAXiM6wecG/zq2P/tXAn4/gQ5qU4u7kf/j8DF4/Ai&#10;udPn5Px+m+mcy0miZ1om60rE5rPgXBEnLpnPgvNia2ZOfs3I/0c51XenQfivPjck8mGQo/8ewiC4&#10;HUI+h5HHEc7l/hjH9Sc5EX+mU8if6wT8D52/vI+oqcX0osXOL+Cwtwg+Fjo/efOd3d4c50dvFpgG&#10;Jjl7vInY3nYOeRPoSxOc49qcDMau08Vg9nrN2esNd37wRjt5rPelNxMsBMudrd5q5ztvHbaNzj7w&#10;Kzjprcffz3n2rKauPyGOxTxfdLqYyzNFV/+z4ORdamE6Gp7KM2oKPE1Cr3LNCkAdqo75J+60jdg3&#10;wrvkPlY3F5ozNS9WN4vQi/xs90kc3Uh/IgBz2jXAz/+aU9rXT8v/nvverxyj+/dQ+XNge9L1/Xht&#10;aE+6jru1oZ3pn4f+m746tC19Veib9OWhvPTFQMfdVOxTQ78x7jft2suxrwodY+1f2ONI+trQQbAn&#10;uraQgeYfKi/Qxc+t7UlXvKq+vOMC4tyRJM4d+PB96GT616E/0zeFghlrQoUyPgYyzsr5fsiT8kV+&#10;v2Mq9qmhChkjolidvjS0WhvvGuybQmvYYz17fZW+A06lXzptS3uq8ap5sfprgu/V4KwF5zs5p/Jv&#10;CfJn5gpl6LVVMlwoQ6etEtjd8CUZxYATNjIsEAkXjnIu8E0dinOZ/8LhItE1Ez2HwtgD4UszzoaK&#10;ZvwRMjPOhBzgAg9clvFnqDS2KxhzZUYYFAaR8BUZdvgyfPEySoaLg4jWBxmX4lZpsAh8nElSa0XC&#10;Z6L6SOS7id0GxcKn00uET6WXDP8PHAe/cv1zevHw0XQnfCTdDB9OLwLCIMC9s2j3r9Cv6X+Gjqf/&#10;ETqh1dNB7DInNRW5nBW/su8cZK3DoUPpP4f2pR8P/cCa29lrOz5tT78svCM9I/xjevnw3vQK4UPg&#10;uHavCuFS0VxVj7NXEe5VCPsZFcKlQTook3FtuGwU14XLZVwfLp9RMXx1NA/l4syXva9iuEKGB2Q8&#10;OXHG+NzzwtdklGKdUqxZivVLsU+psCDXZdFceXJ/DRq4Di1cn/FX6PqMk+BY6NqMo6HyGQdCZTL2&#10;oZV9oZIgknGIej8WCmScCJ1NP0OfCIX/0MYv8x2rk0vRyfZ8nSSK61K4ltDNFXHilfVRcF5s3T+P&#10;/VbqvR3nVOu+Cv4fyff/3jg+yH9rr4JGq4R3pt8Rxbr0x8ISO9OfiOIIX0uUiOYtkQ4foxZrUZO1&#10;wpdn1EYjdUED0BA0ykdjzk/kQ/bQRHw+Eb42ow6QOqkax2f5b+0PooF70NKdaOLfaOOOcAa4XKu/&#10;O6JxHjkvTwU5EnH2k3mSHKn8xuYpC7vszy9xTjVPPcJpaXn5earAOupQtc7yaT3Ceek94Hk4kNwk&#10;ysVY7BPpi/9P2nmAR1WlfTxqpt2ZMxOunrkzlpkBcaVYUFHcVVk7FvRTxIJSBCI1hGBCC4HQSwII&#10;ElqQKiX0FpLQkW7BdRV0i6u76q6KdV3L6rru9ztjrs4zzpzhCfM8f07ufc95y/9933PPTQKsYG9d&#10;lX1WtCr7v5Gq7K/AR5FV2e9GlrMvLM3+Y6QSfTOB7nmmbNpx23tnBb4eyrB3VmT/+GzNtQNhtGMx&#10;+XoB8iVgefaRyNrs5yObso9FtmW/FqnL/kNkJ/7tyn4vsjv7w8ge9tE97Ft7ss+I7swW0Rr2qI3Z&#10;TaLPkvsKoHxPx1df5H2xoXxpaAz2uuScD8GuynkpY0NzfhgevfXP5FbosT82T+rMcjjbG/0kjm8j&#10;h3nGqOt0PilffoNP4xivZ2zIOeF7fGpW79N96LE/tk+CG9/D6/dwmuNQ+CjSJo5DkfZct3c0i7aJ&#10;43tkCmpus598tmso0U7MNsJo21E9l7gumf8JyBX/0xgbyv8kCM50Jprk0J+JJiKf4HBGx4OxDld0&#10;DBjl0J+Jih36M9EQ5IUOIzrI4Y3mO0R0gCMHnA0srsPRAsd5yM6PFjkuiA4BxWAU12ORTWDOJIcJ&#10;9GciFZddR3ZORsBHpjPRCIf+TFSKfCwY5/guMtHxbWSS4xvwJfgn159Fxjs+Rf5JpNTxcWQEGAIK&#10;uTfI8XmkgDkDmZvv0J+JOiPX7X+d0dWVmuzueD/Sy/FXdP4lUgLGg3LHW5GZjncicx1/j1QypxJ7&#10;uv2v0qE/E1U6QtFK8rHAEQGNwYXRZ+JoGl3ouCi62KE/Ey2mP8qAiqcE2B+7D0LcmOK4ODoFPZMd&#10;TcGFoDGIkesLyflF0VLkIxwtqIWW1EXLaD+Q62gefRxZZ+Z2ojY6OSTwRbuQ91zHGdE+jv9FBjj+&#10;GxlMj+riV/lOrpMS6iTTmUjxraBbG7ODZbTjVX2fuC65759Crs5Ecxgb2vdv4X92/R4XQ4/9SfTh&#10;LUe2NidvOX6I/IX6/rPjq8gfqLfj1PDL4AjYTx3vc/w7sgfu9jiyonvgfI/DH93nOCd6kP48Qp++&#10;4Dg3+jJ4DbxBDf0J2V/o87foeWVblxMlT+b1eEJOYnZAjIkxHScfqs7SPZPfRP4e/XKSvvmMHv2C&#10;PvvCcVb0C/z6HD9PUnPvUWtvUl+vgWPgKHV2kNrcT23uczQhzmjc91YpfMDFrD2O26Nr43gbbhRO&#10;xn1qnWK+Ouftc/wDPt+LHKRnjzL/ZXxUcej4UfKG8mOvS667ufii6m4x480NfLaeQUD2s7UVeuyP&#10;nSPFzxnOZtFz4jgUOcOp8POzM9mnJcxXz8BljA3thTvw6bwMvXCHk3M8NtLtT/cg7+AMRx90yugj&#10;zkbRTk4voIad30cecX4TedD5r0gH52eRe5yfRO4AN4O2XF/H/WuRX8O8a5h/DeuuZf116GmLvpvR&#10;q2zrcq3kds7s51g+MWXq73zs6WLKd/qj/ZyhaK4zGu3qvDja0dkSX1riW8volVy35P5FyJswrwm6&#10;mji/jVzk/DzS0vlB5ErnX4ntTWJ9M9IRdOU6l/v9kOczT9nWxaTkyTGpPGXac+9w/gWbv6z9xLUx&#10;8mh/7LpTe27iuuQ6W45c1f46xobWWRH+Z3oPLaIuipxvR0bF8WJkplPh7cjCOD7hawX9e+hMJ+9H&#10;1M7TznOjs6iN2WA+qKzHAsZn6rGQUeWhKbA/Nifq+xULnc2jFUDVSbr9qdzZIjqeHh3j5DnsvDA6&#10;iroYhW2d3lHxOH9+n7TrNpGjmO0Qo+2TypPiyK6N5Dyp/Kj9YBNjQ/O0njy1qd8P0vGy3tkmuhEo&#10;XtoD+2P76ePGZuRbQbXzmmgNqAXbnVdHdzhbR3c6r4rucraK7nZeBi6JQ/GVjuNl5L8WHGFfeIPx&#10;I/AqPaizfwxbzzvbRg87b4oecN4W3eO8PboNbAVbwGawCWwE64GuH1W8Nud2ro6cQj8eoRcVdGtj&#10;NnmMNn8qz4nrkvO8Gbnqx+2MDX0WNXdl3iObu/R7ZHPXD5FmLvY911eRC12fR6KuTyNhYALh+mfE&#10;6/p3xOP6T8Ttyoq6XQ7gj3pd50QDLitqusJR6To3GgYR0MQVil6ErJkrJ9rc5QX6PVLJk3mNEpO9&#10;R8bgxv4k8hp16c9AFyO/zPXXSGvX+5HfuOg119fgrOgN+PUb/LzaFYte7ro4erGrJX635BcoWkbP&#10;djUnpl9Fhasp8TWJelz6M5DHdXv0a2rua+rY7VLQn4G8rn/A53uRgOudyNnMD+OjikNXs0reUH7s&#10;dcl1twNCVd09x9jQuutDjuznQMxOEGNijvrAu27PzUX+ODXWlRp7zPVl5FHXN5FOLv17zFDkOp1D&#10;0THY9a9IIToL0J2HDeWHjmMlt7my9wUVX6Ya7ENudHtXPvIi11uR4dThKHI+lvxPcH0Umez6LFJG&#10;r5W7vgM/gLOi5S6Pdu/qhFxnqxN1/ZhLRh+n/3pQ371c50X7ggFgENeF3C+iX4cwZ6jrbK2tMuTK&#10;Vm6KvKrv+ZWhZ7Lr/Oh4emgkPVRE7/QFj4OHXc2i99E7dyK/zWWCbPBN5A5y8X/04kNw0RVeFHf6&#10;nPyy7vsl5CTdM60fehWS85m4NpYiLrVXJ65L7pn9yFXPPM/Y0GdyBf7b7w0x9NifxJ6pgD/FfYkt&#10;ZLTlIb6ucDWOzian88jjAlcgutTljq5jX66mlnawx+2m9p+D6wPsRQdcfwd/jeyHj72uPyH7A3Ne&#10;j9SATWAd12uQVbEXVbnejaxyfajNyWzkurqYja052JnvOh5Z5HoRnYcj28BecMT1fOSY6+XIcWRv&#10;uN4EfwefRE7g7ys8e47R18+7zoju5/miq4sdPFOUD+nOGDU8m7a4GkU3UXsbeQ6th6d11KvS2QzY&#10;H5tTUpr1BvI34F1xn1w3p5oze11y3byAfnWW+z1jct0of3xAnVEvBqH6rxn4x+kK48NF/GnPOTvh&#10;6+v42g3s/WoIF0VS/3PhIe4i+Qhr0nE3xD1QDnb3l0+6+8qB7t6yv7uX7AV03D2A/AH3OOaN0+ru&#10;j3ygeyy6S7ExUg5xDwdFcd0xfLI/dl5UPyq5zasdZ/kpxFmeIc5y92g52T1ZjnVPkyXup2Whu0L2&#10;ASrOVrYjjLYv6n3+AeQPuOtk2zg6yn7ujtp4i5CXuB/GRmdsdZflcKr80tW2kjc0Xntdcv29ie/q&#10;3519j/EWRrueuDzlv7+4H84rMtTWfvjR1dY+92y51z1H7gG73XPlTrAd6Piods+L68zFWftj58Tk&#10;xib3fLneXSnXuRfI1e6FcpV7MXgWrJRV7tVyjXsNsnVyA9gEtoE691q5C9k+5jznXib3s1bng4rL&#10;5tauwRr4KM/AR427XOv7duS73GVwMQVfJuPHRDAejMGvUngahXwkHJXgd4ncDNZzvRbZGuaspp9W&#10;s0bn+xzkKiftbfIYbf7UnjKXPpjnLpbPuIfIpe4C9OXJGrAHHHLnyxfdg+Sr1OQJ5pzAns7WCfeK&#10;uK0bU9jycO+Euwoda8EGsAlska+7t8o33NXyD+5t8o9A6W+aYr3aH/9I3x0EKp6SFHNC3DvgrpUH&#10;0HMAnfvRvd+9GWyE3y1wuQ0ua+FyO7WwAx53yOVgMTorkc1hbgX+VbiXgwVyLvW6yD1TLnNPp5am&#10;yY3uqdr4Vb6T66SWOsmrr5N0cdXCtYJubSxFvGp/TFx3PdeY++nv9/+dr6+DuI8Zb21g37+FwpH1&#10;/t+KHvtj15D6nYO3qMm3eG58GMej8nu3wkDp9iiM5GuF5do6/N69ijmr5X/BD/RslmetzAaOejgZ&#10;nZ410gXcQFcnbs92+T9y/Ai+tbYdZrR95nU/62vkn5H3j6mTk9TGh9TIh9jV6f0wHufIX+QpkaNY&#10;CnsqT4ojO7/JefoE+W/Izz8ZG7o/t6DBetXnqVkKH9QZp4Wnl2zhKZG3AMVN+xTzfNxrh/xuzwh5&#10;j2e4vM8zVN7vGQwKQB7XfWV7T295J7puAzcCxVkshS4Vt7Jpx23vncrXqRl9nYqvq/B1VQZfV8m7&#10;PCvxdQX+PSs7ehaDeWAW1zO4P51Ypsl2nqno0vdvC+TJvrbD1471vqaLsZ3nx3NARQoO+NWKrAeQ&#10;d/Y8Irt7uslcT0/5hKcPyAdFXA/n/kjZzVMqu3jGyE6ecbKrZ7zs4ZmEvFz29jwl+3oqQCVYwvUK&#10;1qxBvl4+7tnEmi3yUU+1fMhTQ7y1xFtHburkrUDlJV0tBJEH8Uv53tCY7XXJ9fwFdtV54z+MDa3n&#10;QnivrOe9FXrsj93DDm4UwkllHJNloUeh8qdYkn36nvlt8SmLoryR8SK+VLXO55TPQFX4VFfv033x&#10;pT/+YfskuKyC1yo43R1HsXzPo9BRfhtHHV8rlCNXUHPrfvLZ7o9EO7EUdlRfJa5LjvVMJij+DcaG&#10;8t+ajT3Tea+1oT/vXWXMllcYc2QrcLkxV14KWgJVl+niutjQn/eaGPNlzKiUEWOBPM9YKMPGYvAs&#10;WCnPNVbL8401yNYxZ528EFwMWhpr5WXIrmROa2MZ0J/3VFx2bds5aQYfmc57zQz9ee8S5JcZZfAx&#10;BV8m48dEMB6MkVcZpXA1Cp5GykuMEvwuwf8S4hhJPKXENYZ4xwH9ec+NXLe3e4zR0msUS78xRJ5t&#10;FKA3TzYDrUAbI1+2NQbJW40i2Y457bCny1U7Q3/ea2dUoWMt2AA2yTuMLWCrvNOolncZ2+TdQOlP&#10;dy6626iT1wAVTwmwP3a/hbhxjVErr0bP1ei8Gt1XG5vhcyP8boHLbeS+Fi63yybGDnkBCIJG6PQh&#10;czPXiX9OYzlYID3UayNjpjzHmE4tTZONDf3zQuU7uU6aUyeZznvN4VpBtzZmB8tox6v6PnFdct97&#10;maDOe2czNvS8V47/s+r3uHQ+lBuztDkph7sy6nsStT2BehtNXY8ARWAgdZyHrD/c9TOeArPBQu4t&#10;l4OMVcxZLYfSwyPAaDCeGpqErMxYIsvpe2VbV5NKnszraGIakCGm0caAeEy5KXg3uTcF+Qz6ZQ59&#10;8wx9uZg+W2w8DRZzvZr7m5DXyinU12hQDAZTd4OMGmKulgOox/7UpfK9VQobDu71N07IR+LIhxOF&#10;4XGf0p1h8/Al3yjExiBs5WNzALYHaPlR8obyY69Lrrtz6uvuPMbbG/hsXU+O7GdrOn7W07f74ugo&#10;1xsKPz87k326AF/UMzDK2NBn4Jf4tDZD3XzJ/qHbn75D/gP1cYZ3ucz2LpFO7wIwC0zleiL3xyIf&#10;Jb+jpr4En4GTXL9vjJXvUWPvsge9S02/y/70Hj3wPr1wEn2foVfZ1vWCkts5s59j53oz9/e5+KeL&#10;6VzvIml5V8lG3o3S660lhp34slN+AN6iB/5Anb9KL//OWARmgSlcl3J/GPIC5uUxP491eawvQM8w&#10;9JXKc71TgL6/lTw5JpWnTHuusqegWxtL0ZeUT1biuuQ6izFB7bnNGBu658bISaZ37Jh3pIx5B8oW&#10;cTwqb/AqDJR3xcG7JfIbqDGVt/Yp4vBx7wZy1ta7Wv42jjXyZu9aeXs92jEq3OFdI+8EdwHds/ku&#10;73Z5I1D20u1PbZBf4a2Tl3mrZUvvFnzfCPR6W8Tj/Pld2a7bRI5iKeJTeVIc2flNzlNzJqh37EsZ&#10;G7ofdCJPh+v3g3Rnlk7ew/IxoMtDF+TdQHfQE+R6D8knQC/vQdnbu1/28e6Tfb27ZT/vLrAznod0&#10;HN/rzWd9vizyrpDjGOeBUfSkzv5wbA3xviwLvb+XBd7j2Hhd9gCPg26gK+gCHgOdFBS3aThX8dqc&#10;27kqhKdM/VhI7yvo1qazmbguOc+XkV/Vj1czNvRZ9Dr+ZzoDvZ5hj3zdO02e8E6Wr3rHy1e8o+WL&#10;3lHyMNgLdnjHyFpkNd5yuc37FJgNFnJvudxFj+6lP/fTJ4fBi+B33ir0LEffEvm6txLo90glT+b1&#10;RWLKdAZ60as/Ax1H/mf26795h8j3vTyneH6d9D4NFnO9mvubkNfK494d+L1DHgL72AN2eWuIuVrW&#10;sQfUsAfozkA13hPy2Tjy4URBfwaqxZft3kJsDMJWPjYHYFt/BlLyhvJjr0uuu2vq667tadSdZJMu&#10;yXDekL4fv3eXbj/IQS58o6ThGy3dvnHS6ZsE9O8xTZHr9vEL0dEEXVF0no/uMDaUH7p9Qcltrux9&#10;QcVn7wvpelv68rR713nIY74B8iJfgWzhe1Je5hsir/SNkK19pfIa33jZxlcmr/VNA0+DeVofHch1&#10;+6TTtwQOV0ifr0oGfGuk6Vsrg+BccAHXMd8q2di3Em5WyAt9y7S22iBXtnJT7KMm965BV2v0tvJt&#10;Iq5a9O6E453Y3slfia2T/6V3vuL5/IV3GagAk7jm++rU/5lwYcCL4k6fk1/ut8GEnKR7pgXRq5Cc&#10;z8S16fKZuC65Z35b3zO3Mzb07HQb/ts/807n/22+Inmbr7c21+2R3wc6+HrJh3xPyE6+nrKzr7vs&#10;4usmu/m6gEfl475HwMPgoTjPrVLkUr3HFSAvIGdd4lC2f/kz3US/03GXuC6Zu3Zwpt5v2jMmn2ea&#10;4QO0pP6dAu6rz0XAnqP7nYJHBd9npUB1dfWoKDR1+8fjyJ8Qg82+YqjZXww388UIs0CMMpVO5av9&#10;sb/PoX5WUcD8EXHUxnW3tycx2vOU/yPEPrNYHDGHimPmk+INbLxpPgYeAO3Fn0z+rWnzZvGa+Vvk&#10;bcXhuM1YCl3QmHUXchVHRQq5+j7+3eJ5dL5k3ouu+8Ur5oPiVWy9auaC/uJlc4A4ag4UB4ltN9jK&#10;da3ZT2w3e4udZk/udRN7zE7gfnA3924T2/Brk3m9WAUqwXSux3N/JPKhZgd4U9xm4j65LwvI2bwM&#10;OSsQ8+KxlqSINcS9AvEUeZpCXBPwf7TZg3x1AR3BvWIs/pWZd+LvHaICLADPmneJ1eY9YgPxbYGb&#10;aripJu5qONgEF1VwsxxeFoF52piUPDmmzgl1mK7PO8OVgm5tLEW8KveJ667n2g3aAsVFdyZ8DPqA&#10;b4DdO4hO+WcHlfhfVJ+TdP5XiiKzUqzQ1nslPC4Qa81n4HkRPC+D3yqwCdTA83ZysBMdu8Ri8CPP&#10;rXDU/ti9o/apXdg7Gsduczf1uRt9qv7T9dpO6nU7NV1LTW9h/jqx11wJFoAK6nkm8qfEZnO6WAdW&#10;xnOcLtbp8ViLfpGrtaeQ57XkWCE5z4lrY3bAjHbMpC4rcV1ynvsxQeW5AHwJGpLnt/F/WIY8vy2G&#10;mW+LgXGuW6fwU/18+gORb34qBphfiP7mV6Kv+W+Ra34nOsc5bZVijcrnWf7O5ln+3ebX5ObruI1h&#10;v+Ao0b9YCj2EnaX8s7lN5uhJJqj/G3wIaChHffxZWV0zcNTH39Xs4++jrccn/P3N7v5B5mP+YeZD&#10;/tFmB/9k817/DPMu/3yznX+JeZt/lXmLf515s3+reSO86PbRK5Gr2k+Xj6v9a83r/fPM2/0TzXv8&#10;I8wH/E+aj/r7xXU2S8GjeoY1Rd40HkfXn/i0z8KJHMRSrFd5UByky8Pw+jyMPo08qH+nfUWG50Sp&#10;/8f96M0UPrbiXin8jvVvNifB8RT/NnMqeArMBpXcW+TfYC7zrzZX+Bebq/wzzeX+2eZSeFzorzTn&#10;+xeYFf5nzBlgIiglb8X+CrPIP90cBM+D/CNBEdcDzOH+Xsi7YaezORMsBqv9PcyN/oHmFv8Qc6u/&#10;FEwBs83N5H4DNqv8ddjfhz/70L+P9bvRX2cOxq9C/3qwQlsTKnabfztvM+Hs6QyczfQ/Ha+lkhSc&#10;qefJHOQLqNPF/mnms/4yuBkPSsBgrgu4n2c+4+9rzvX3Np8GU8EkrsfBw2jqfRTxjoKbUf5xXE/m&#10;/lTim2GWo1fZ1tW5kjc0Jntd8p4wpr4WJ59GLe6B190ZeN2ToUf3UHP7yOsB+v6wf6n5EvV1wj9H&#10;y8c7/qfiucpNkSvcyfrAX25+TF19Sj1+4R9rfukfBYaDIq4Hcj/P/Ih96n1y9DfwR/Aaff8KeXyZ&#10;OcfYm46xRpeTfcjV3pPOh33kez+2DqH3Bf/j5nFq/2/gY/AlPfGt/wnzf+yFZwQGgeFgtPmDfxL3&#10;p5lfUxef01Mf0HM6H972L9Tuf3+ip97wL8P2cmKrIqb18LslrjPd/pcV2GJmBXabKm927dh9dKr5&#10;ttcl19yU+pqbcRo1Fw5k3v/CAf3+d25gnXl+YLPZOLDVbBrYZv4KNAeXg9bcuzawwbw+sNr8bWCx&#10;eVNgptk2MNu8LjDPbBOoNK8KLGDeM2YL0BiEA/PNcwIVZiAw3fQFJoKRoMj0BwZwvxfybszrbF4C&#10;fgNuCfQw7wwMNNsHhpj3BErBFDCb6yXmHdi8OVCH/X3o32fGQJhcnMO9AH6JwHqg3/9U7Db/dt4u&#10;gbNM+98lAf3+dwXyqwMzzF8Hppk3BMrgZjwoAYO5LiC2PPOaQF/zikBvYu0Np72Ju68ZgYdzqfEw&#10;8YbhJhwYx/Vk84LAVOKbYV6EXmVbV+dK3tCY7HXJtaj+nXh1Jpp3GrVYDK+dM+x/xeRc7RPpnisT&#10;kT8V6G7Ohr/5gUJzQWAUmAp41gaWc3+9OSOww5xILRSDfPBEYKfZLbDJfCxQZT4SYA8IsB/C66OB&#10;YrNL4EmzR6CnmYdeZVvHq5Lb/Ni1omKqzhhTtTam0YFqcwL7yBT6bGpglTmdPplO3UwPjDWnsdeV&#10;4eOkQD9zLDVSDApBPtf9qZPegWFmL+b1IqZe9FbvwFKzLzryiPdJ9BYDfUzVDY7J5iK5VubX18qS&#10;06iV9fBqPytbUQ/2x37PUe8C6+n1nXFsMNezB6nrdD4tw5cvwPLT8OkEPmV67zlBPk6wX6kaTnfO&#10;fiuQb75Hn78f6G9+RM9/Esg1P6uvvVZ2oIyJsX6L/Fvi+zgOZePn9xe7FhP9i6XQQ+hZieuS87aS&#10;CarH15wGR/fmZGVNytAP9+ZMivPTPoWPPu51RN4pZ6LZJWec+XjOGLNHTgkYAvK57mc+mtPbfCSn&#10;l9kx5wnz/4Cq73TP58uRX44+ZdOuDZuvxvjaqd7Xpil8OZN7jXM6YaNT3N90Z5eHkXfJeQz/upj9&#10;c7qbBTl9QREoNgfmlJp5xNEP+71yypgzlXG62TdnBnOfNgfkzDbzc+aDxdo+zc9Zp62pgTmbsLUV&#10;bMNunflkzg6zKGdnXGe62Ipydps9ga5We+bswuedYAeoAzVm95wfz0SxFJypGuues1Sr8/GcBWbX&#10;HM6sORXmwzmzzAfg4R6g8nhJCp3Z3Lsc+eX42jiOTtpcxlLoUH6pXNo1kFz7G5jwIagFDX3nH5/z&#10;cz1dm8IH/lpk1nh8mBnHZvNAjsJuc3wcP/tm12eivlgKfSompS9dTNvrY9p7GjEdz8m85x3PGWYe&#10;z9HveW/Su+/kDDD/kdPf/JD++Dgn1/w0R/+9nm+QfwM3J+NQNn655yX6l46jxHXJeX8ObtSed+g0&#10;OGrcKDNHjRsNMxs30nPUolG+2arRAPOqRv3NNo36mr9ulGte10jP0W3Ib2u027w2DmXjlxwl+peO&#10;o8R1yRw9X8/RsdPg6AXJv+Eu9D9jeUGOEbq96AVZIp6Xw8RhOUQckEVirywUO4Bu/1+FfJWcwbwZ&#10;Wt17kR+QT6F7GjbKxAtyIhgT152OMyW3e8/u2bdPIc63M8T5Nj68KWeL12WleEUuFkfkUrELqDhb&#10;AfuTeD5YhXyVPCSejqO72CO7a+M9ivwVmYsNfpok88XbcKr8UjZitgFG2wapz1LyhsZrr0uurd/y&#10;kFX/H2Y7xoGMF2HH96P9U/65QzCYlbU0Q20Fg0u1fJwTXCbODj4rTNAouFwEgAA6PtzBFXGd6c4F&#10;2cGV4ozgKpEVrBL/lWvEf+Q6sAlsFd/LGvGDrEW2XZwZ3CGygQf4gnUiJ1iDL1uFDG4UQdbqfFBx&#10;2dzaNWjAx7wMfBjBeVrfBfKc4Fy4mCvOCc7GjwowE0zneio8lSMvg6Mp+D1FOMAZXP+P2v1BTife&#10;GWCW1veTyFW/t/8x3/E/7XpTNXASXR/LyeJzOU58JUeir1gYwWJsF4twcISIBkeJXwXHiubByWCG&#10;1lbz4Ja4rRtT2PJwr3lwGzrqwE6wG+wVLYL7RMvgc+KS4H5xKVB5SHeWujR4SISAiqckhY0Q96zg&#10;QWGhx0JnEN3BIP8ja3AXud4Ll/vh8iBcHqYWjsDjEfFv8C95WHwq94uTco/4QG4HW0CV+EguE1/I&#10;ReJr+Qy1VCnOCs7Xxq/ynVwnXupkeH2dpIvLGxwuFHRrYyniVftF4rrruXaDtkBxcQf93ptJ951G&#10;31+J/2X1/t+KTvtj1xC/Mpt1JTV5ZbBE3BBHb3FfUKFEdI6jjK8VNmvr8L5gNXNqxP3BWtEBdKRO&#10;HgGd6vEoo8JjyDoDXZ10Jr8PAFUnrW2HGW2fnXx9J/m/hVq6kTppS23cQI3ckEHvDfE4y36Rp0SO&#10;YinsqTwpjuz8JudJ5Uftzx1PI0/V5KmwPk/3pfABUVZ1sFCUxjFZbKSfNwYruVbYKmriOCT6wUm/&#10;YHdRHUfhTz7b+16inVgKOypWZSddrA/Vx9r1NGLdS6xV9bG2SuGD+r7FXvb0f8QxW+xlb1XX6Xzq&#10;hi/9cLwnYx5jQ56PX+HToXqf7kvhE6Ksr+D2K3j1WAqTRKs4uovbuL7NOsS1wnxkCmruoZ98tvlP&#10;tBNLYUfxn7guudZy6/kfcBr8j7YynwVGW/qzQKm1TIyynhUlYIS1XAwHQ4HuOVxo6c8CA62VIs9a&#10;JfpZVaK3tUb0staBTWAr1zWij1WLbLsYYO0QA0EhGGrVYb8GX7aK0dZGoD8LqLjsOrJzUgQfmc4C&#10;RZb+LDAMebE1Fz7milJrNn5UgJlgOtdTxUirHD/LxDBriigCA0Ee1/2saaIvc/pYM4hRfxZ4ELna&#10;E9unqBsf9x5E18PWZPGoNU50s0aisxhbxdguFuOtEaLMGiVmWGPFLObMwp4uV7Ms/VlglrUNHXWi&#10;wtoJdoO9Yra1Dzwn5lj7xVyg2+Pn0h9jgYqnJEU86vk31jooxqBnDDrHoHuMtQfsItd74XI/XB6k&#10;Bg7D5RE4PCJ6gi5cd0LWkbkdqJUOxNGBmniIeu1iLRLdrWeop0qRT4/q4lf5Tq6TwdRJprPAYGu4&#10;UNCtjaWIV/V94rrkvs+n39VZYPBp9P0b+L+EjUwX9xvWEm1O3rAWiNetOeI1avv31Nsx6voI2Ad2&#10;Usfbqf1auKuxFoJlYC33NovdVjVzasQBevgIeAm8Qg29hux1a714g75XtjP5lszrMWIqzhDTMepf&#10;1VluCt5N7p1A/ib98g598wE9+RF9xv+8BdZxXSPepb7/Qq2doL5eAofBc9TZbusAMT9HfHuJeVfc&#10;91YpbKjnWa31jlgexwg4UZgY9ynd+WY7vuy0xmCjFFsj4KwYrou1/Ch5Q/mx1yXX3dD6ulP/H6b6&#10;nZ+GPFvV/0trP1vT8cP/7i1ESKG7+JbnqbpO51Mpvqjz1ljGhr4P38QGU5ehbm4KcYYld+n2p9uR&#10;3x2qEfeGtoj7QxtEh1AVWALmcz2L+08hLxe3h6aIm8B1oA3Xrbl/BfLLmXc58y9n3RWsb42eNui7&#10;Dr3Ktq4XlNzmx36O9SamTP3dG3u6mHqH1oqeoWrRJbRLPBw6KO4JHcWXo/h2VLTkuin3I8jPY955&#10;6DovNIfradyfgHwk84YzfzjrhrN+JHomoG+a6M08ZVsXk5Inx6TylGnPVfYUdGtj5NH+2O8Ras9N&#10;XJdc++Pqa7+csaCBtZ+H/5nev/JCZSIvVCKGxtFblIUUSsScOMr4WkH//lVGTsqonfJQrZgKplMf&#10;T4NZ9ahgnB1HLXr1719zQofFNKDqJN3+ND50RIykX4tDz4lhob34vgvo9Q6Nx/nze5Rdt4kcxewk&#10;MSbmSXFk5zc5Tyo/aj+YcRr7wQry9Jr48dnYNIUPqM5aEXpNVIWOx3lpn2KOj3trkK9l3nqwEWwC&#10;m0Oviq2h34vq0O/EttAxURN6ETwfh+qHdBwvCI1gPb/Zzr7wO8b3wIv0oMpLOvuHsbU/9GexN/SW&#10;2BX6m6gNvSs2gHVgLVgDVoNVYAXQ9aOK1+bcztVeeMrUj3vpRQXd2hgx2J/EPCeuS86zyq86A81j&#10;bOizqEk48x7ZJKzfI5uEF4jGYfa98ExxfniaCIXLhQm8wBmeLs4KzxZnhueJM8ILwTKwVmSHNwt3&#10;uJo5NcIfrmV+rbDAeeFt6NmMvvWiSXgV0O+RSp7Mq0VMmc5AVlh/Boohvzg8UlwaHieuCpeJa8Kz&#10;wGKwjusacVl4t2gWPihi4SP4fUQ0Ar7wYWI6QMzPEd9eYtafgc4MvyM+CymMgBMF/RnoLHxxhsdg&#10;oxRbI7BZjG39GUjJG8qPvS657ubX192S06i77uRoitCfvbuHp2j33C7IO1FjD1NjHcMzxAPhCtEh&#10;rH+PKUCu28cL0JGPrjzquC+6n8CG8kO3Lyi5zZW9L6j47H0hZjc2Y2Jvdw8P1+5dvZEPIM9PUodD&#10;yfkI8j8qPFmMCU8V4+i18eG5oBIsBiu1PnZArtsnO9BvHcNb4HObeIw+7BquEz1AL9CX6zzuDwhv&#10;FQOZUxDepLU1DrmylZsibpN74+j70egtoYeG0EMDwkexdVQ8Au4LHxJ30js3h7eLtuGNYCmoEDfR&#10;g3eEx4t74eJheFHc6XPyy/22Z0JO0j3TeqJXITmfiWtjKeJSZ6fEdck9s7S+Z1YzNvTstBj/+cmQ&#10;9n11MXumjvvF7L1LwhvEUvbYZ9nHVpGHDWAzqCbPteRmBznexZxd4dVgmdgeXoTsGeYsEOuot5VA&#10;x/1K6lPnwzrkm8BWclpL72wPTwClYISoCw8TNeEh2CvE3pNiPagCK8JF+DsUv4fj/0gwVuvDdOTK&#10;h4MpctWCe9PR8RS6ZqD36XCBqAgPEPPC/URluLdYGO6FnVyxPNwT2z3gpwd+9hB7wk+Ig8x5ITxQ&#10;HAsPBiPBOPEiPXmUeA6xDx1g73iO3jwADvHMOMqz7xh8vcJz6pVwFdjMdZ04Et7DvEPEfBT9R4nn&#10;qJjDs2NmeIeYTq9NpfankksdzyrXyXV6qjVir0uuU1Wf6uy4+TTq9Gzeb7/x6Ov0bOsbj8pP+xT5&#10;8XHvbOsLzznWZx5pfewJWR94ItY/PL8CF4Nm9WjO2AK0BDqeWlr/1Npqgbw5aFaPixkVLgSN8SNm&#10;femJWl+D/4CzDGXr1hR+q58dtUTe0vIZ0TjuNs62FHyGJ46z+FrhG4/Nv/28OFXO7HXJeetFvtzk&#10;rR+j+neuGvJ9iVvI29f1eWuVIj71fZtb4KFNHO97brEUvv5FLC3R0wUy9DnpYqj8t05hR/086wqr&#10;i9EaXG11Nq6xHjPaWJ3Ag3Hum6VYo/5eURu4vSWOh+K609XWLei72epm3Gj1MG6wehnXWn2MVuDy&#10;elzGqHApaAkyxWHnxM7lqcZvr0vOpcqhymUeY7CBuexKDq7MkIOu1pVxnkpS8BniXlfr10YPq63R&#10;27rJ6GfdbORbtxiDwHAwyrrRGGNdb0yw2hiT0DPJuhT8iuvGxmjrAqPEChtDLct4EgwA/awQes41&#10;cq3zjO5WxOhmxeK8pst/R+Sd6f3pcXzjeYKe6W6ZWn97Wo2MJ6wAdgJGf0sYA+m5IjASjOdemSWN&#10;mdivsJqAlqA119cb5cQzwboLn+8xCkAf0J2+fcxqZzxI3B2s64z7iVFXB4pLO592HZxqDux1yXWg&#10;vsftIf/qe9wN7elF1MHdGepgEbHqenER/CyBg2etq42V1uXGOqu5sc1qquVjPzWgdOamqC2Te0ep&#10;j5eoi5etc4xXrRzjODk6brnAmVz/1/Oy9Z3nRfaWI9ZXnufAdrDV+rdnk/WDZwNz1ltO4NP6sAS5&#10;zoclVraxDFsr0LvG+tRTbZ3E1knPS+C49cn/k3Ym0FFU2RtPihDoStWrTkh3V1V3h2ZNWAJhC1tk&#10;C4hoUBAVHFQGBxHHXVQUmZFxR3FBEEdlcF9xRgdFZ8ZtZv7uM6OD4goKiILsENll+f9e2W/s0+mu&#10;5iR9zncq9W69++797ndfdXfS6cAXkR8CqyP7A2sjR0ALfW1E6F+joS/Q0Kdo+L/o6F0076eLN9CZ&#10;H7d/i3TTX45U6S+in+cj1eQ0EH4Hez4rMnAn97m12NdSM1k3pR2luaOtt5qXrrkr0Zrce37TBM11&#10;t/m8cOCn/b99hhxwndfd3hLobu/xvS93tfcHKuzDgXZ2oV5mm7pjh/WQXaYX2+W6sLvpht1HL7IH&#10;6AF7qN7CPsG3DgdyaPwQe12B3RG/pXqpHdCjdp7e1t7nPa/IVoct6GYL+5PMRfGp6pDKQSIDB1Ds&#10;caDmpddB/n5B9v6NTajDCOqQ6x4wwva/Bxxr99dH2YP0k+D4ZHuYfqpdq58OfgnOsYfo59k1+gU2&#10;/yEVPxfZlaAj5230aXZcn2I7+iQ7wvUR5kX0sbatn2i7+gl2FJ9l+kjb/x5Qg70Wbq/0sDcw2t4b&#10;OM72vwecYBfro22LeC19HJoZbxv6RDAFXMDYZXZIv4r1r7Hbgi6gN+c1+nTyudA+nutG6xPAGDAK&#10;TdXaI/VjyLu/PVDvR45+vS65VPVUOjjaGqh56Tq4KamD25ugg2fQwcZkP2bT4jP2Rq8Xs92Pl2F/&#10;lTr83a4PvEVfvGMfAj89F87m8xXsE9D5m0A91PsfnRn4Gz32V/y8bB8IvMhe8Ly9K/AMeBQsptb3&#10;0/sL7QJ9AXWcj5YWUrv7qP9iO6g/bAv9CcaXgBfA3xj7O/a30dd71PY9uyvow3kN47X6K9R2KTV9&#10;CjwI7uX8LsZvxX6T3QMkQKl+i63rt9maPo88HyBnyYtfzaVd1U7V/Gn4rs1xz32atSU3sxQxHBU3&#10;TM97DvuL9NfLxPeK3U9/1e4FKkEF5+30v9it9WXk+jw99RR4FCzm/H767l767x768B6uv4d5C5l/&#10;P34W08OP4leu7ZeTtDc2JzUvXcd3oF95X7mnCTquh5gTc/Bab5/oe7/dgH01ff2FPVxfwb72kV0N&#10;Kn35+Bq7X61Ww/EaOP6GPeI7araZ/eIHsB8cgfNmzjF6oTNAb+n0AVWgE+cddM1pqx+mjvvZC3eC&#10;HUls57gNbAVbgF+tttitfGPbin07upbYAXaCerAX/IjtMP3UzLH05k4RKABHAs2cg4E8Z3/gED25&#10;394d2AW2gPX0/Tr6dS19u4a+XEOv+MW2ArvkbUEGjZcxtoL94VP7YOBzev0rexv+NwV+AIdAgbMl&#10;oDs7A5azO1Di/Aia6SVOQA86QjedEr3IKYXHMPFGdN1xdOHE9GInoZc67fWQUwG6gX7MGawbzgj4&#10;PoFcTyT3E31jlnalYdXPR6s7NS9d+wuT2v9DE7Rf7vz8PL4qA5/ytXk5OVZ7qNHLHYmfnx+mx/Qg&#10;sRTTj/I9/Ma+tjiJmAqT/Zjted5JTqF+knPI994yAb2dRY3PRnPnOHsD05z6wK+dTd6+my3X6din&#10;k99UD3KNwgZ1S40vkYEz+RwsdV46R48m6/ZkEzh6F45COfasd52Q1yd1GWI0GPsA+8fo/TOnWF9J&#10;r37l6KAZOBj40tkX+IQe+cjZFfjA+SHwPpA9WZHBl3zt8DT2p/En11R6VTpfRKwbAv7P2xc5G1hj&#10;g1fPKRnWKGFsOfbPnI2BVc7mwHpne2ATNd3kaPomp6W+0TH1DeTxLeuvdWx9lePqa+jddU6Z/h39&#10;u8Fpp3/vlAP/PXkj+6ncW3pniEG+f7TRGcRaQ1mzFhyrb3GO07c5o7zez6bVbWjpa+Dn9yvneHgf&#10;BY4j9mPBcDDEd09Z6XT39bmS+8Hn7FsruB8sd9ro/4GHd4GsY9cM+RUw9jT2p4l1kYcNDZ6DpNYy&#10;kcGH1L6spdJAuvaXJLX/YhO0fzhFT/0yxNCCscPEUORKDNYHeWCfJic5rmJT+kz1l8jgT+aUOi89&#10;p2XJnF5tQk4nurn3vBPdQv1E13/PG+8eDJzp/hj4pbs/MMXdG5jq1gemuf573mXYL3NP0M/xINdo&#10;uOelxpeNo9R56Ry9nuToH03g6IGj4OgBYn8gB0ePwdEzcPRHOPozHL0IR8tycPQG9jfgZ6kHuUZD&#10;jlLjy8ZR6rx0jt5OcvReEzjaUsr7OOZPe+0YdKse6jUAprwtpWvNfR6iIhI6aHYERaGIqAgNFw7Q&#10;Qgmxr7QTGC62eFjb4PdBqesk1CIc1TqyZ+Q6qtfSc+1GjvJvS3pz/A3HxvxeYXQoL+9AMtdsMYwO&#10;HfB+X5dtPz8N+xnkPzmUJ84NFYhfh4rE+aFSIffIbD4nYZd7+SygHipvm4GzQkFxRsgQvwgFxPhQ&#10;oRgXai5Gg2PBkFBLcQz2gaGQGBCKgragE+dVYlCojxgaGsB1NVxfI04Gp3F+eqgv/nqLs7hmUqiL&#10;b2znY5exTVGBcVSxlfDzefiZGhooJoeGiInU+pTQsaIODAMDQ7WiD2t2J47KUFfQFoREFZxUw01N&#10;6JA5HL4kp378SLuqu9pj61Jq1T5DbMggr455En5zExnmSq2lzkvXWh+cX8FF8v+UN1Zr1xJ/V/5n&#10;ll/e18KZny5mh3qJ66nlHGo6lxrcCdfzwf3gQcYehfcnQj3EU9TwqVBH0JpzVzwSCovFoVbivlAx&#10;1xczr1jcFioRtzB2I/W5nt6dzXUytmw6vzLkiN+EvjOf97DTvCm007wOjfrFe2NIFzej4Tlodi46&#10;ngfuAYvBE4w9GxJiKb2wDB0vC7UHlZz3EX8kH75JjutGirvBreD60AgxC81diW0611wGV7m4TNfB&#10;0dZAzUvXQQ31n44O5P/vbawO3kUHeUkdZNMx14h3Q3t8953lod3mZ6Fd5spQvfl1aIe5NrTZXBf6&#10;1uurKpZQD9W7zRnYgn0LPbvag1wjT6hcVZ+lxpdQTjgqP7JXUuelczQiydGoJnAU5TNelTl6JRqu&#10;9LS3KkOMVYxFw71FWbifaBceKDqEa0RF+BjRBfQA1eEBYkC4WgwK9xBDw+WiNmyLIeGYqAm3Fv3C&#10;bUTvcDtRFW7P9e1FWxBlLBSOimA4JMywAAXgIJ9z3cXnmrea0fAGs114HZ+rXWcOBCPCm8zjw3vM&#10;0eFD5knhQnFSuBjExGjWGhWuYr3Bon94JP5H4n8k/keIcHiIKCZWQdyC3Py0LXNPr1slnDk5OKsM&#10;O7792hN7dTgCN6VwUww3RaAAHDQHh/eS2y6zb3iH2Su8jVy3meWgHeetGY+F95lu+DAoEC7zouGg&#10;aB1uRX4R0RG/cm2/nKS9sTmpeelarEOD8jnCuCZocSa8jszB60xqKPfBbHvnRdinhoeLyeFBYmK4&#10;rzgdDZyOFvz4mIrdb2+digbORb/noZcLwv3FZWh8JpgNbkLft7LO7eFe4s5wd9AJtOO8TMxBhzfC&#10;9WzqchWYkcSV9MAV4HIwHfjFNj1s+sZ2BfYrk5jB8SpwNfgtuC5ssH4R8XFPQCtz0czc8H7z1vBu&#10;8+ZwvXkDepqNrq4B08GF4Z18TnaPOY1rzuXac8PNfGObiF3ytgCoh9q7yhiYiJbPxN8k/E4Jf4//&#10;deZMcAO4LfydOY/eXci69xHPffTvffi7l1gXEPPd9P6d6HouvTEvXCLuYT/4PVw+EI6LP4TbggrQ&#10;Q9zHvjOfWt9OzW+k9lIffnxKu9Kw2oePVndqXrr25WecpfYnNkH7z6P9XPcqrhHPw6ef/v8Kl2+w&#10;R/yT+r5Nfd8NbzbfD/vfq1ZgXwF/73iQazS8V6XGl1DF5qjqLe9VqfPSOToTbuT9fHITONL4O4Zc&#10;9yot4n+vahbpLZpH+gk9MlCYkRphRY4RJcAG8cgA0SZSLTpEeoiKSLnoHLFFeSQm2kdai0SkjYhF&#10;2nFde9EK6EBj7BD3qn1oczd63U2P7Ubze+H/EPcqLbLB1CPrzBBoB7pGNpk9I3vMPpFDZnWkUFRH&#10;ikFM9GGtHpEq0SUymPVH4n+kCAAtMgL/Q/A/UOxh79mT414lc1caVdoOwVmue1Uo4n+vcrGXRSKi&#10;baRUdCTmikgRKAC8Ho3sJbddZuvIDtONbCPXbaYFdM5bMN4ssg8eDoMC8ikSzSJBURhpRX4RIfAr&#10;1/brV2lvbE5qXroW5efFZb+e3wQtjoLX4cl7VVWGfpDPAUdFhovxHqrFKHQlz7PFdCGxXENMFzch&#10;pkuJKdcewjXiUjTot4fMjOzmM9q7zOsj9ebN1HFOZLN5W8R/D7kH+z3kd4sHuUbDPSQ1vkQGzuQe&#10;kjovvW6Xwo3cQ65oAkeb4EjkeI6xCWlKfuoyxGgwtgP77ogp9qHng5GW4jDaPkxPH4bXHyM7zT2R&#10;7eYPka3mjsgWPi+7xXudUJHBl3wv/n3s7+NPrqm0oXr3NWJV7w9le/3yWmQta6z16jklwxoljNVj&#10;38/nbA9Toxb296Zh7wAHgSZ0u4Voaeui0BZCs4vJoxXHkGhuRxhzscW4JgE6+vapbvfyOMv2vEy3&#10;+wr+TgfUCMMeLEx7qLDsYZ7PbLlZ9nBxBD35aVXaD0eGgaFgiDjEPs7f8fjGejDSydfnwUhbcSBS&#10;Ro1j4oeIK7aDjUDuU10zcFzA2PvY3yeW1zz8/F5aplomMviQ2pe1VBpI1/7VaF7uWfLzvY19Pdza&#10;/llP/TLE0IKx1nw+rtJDPzHJlhguWnv4OTaVU6q/RAZ/MifpL1tO8rOkMqdbm5DTxeSUa8/jGnGx&#10;7b/nXWXvNn9r7zKvs+vNG+mPW+zNfHbUf8+bj30+3NzkQa7RcM9LjS8bR6nz0us+F27knic/59fY&#10;ur92FBxxjXgtB0dvwdG/4OhDOPoIjj6Bo89ycLQG+xr4+diDXKMhR6nxZeModV46RwuSHMnPQDaW&#10;owdNZMR8v+ciD5pCm4Dcsu1xj2N/xgxqfzJLtOfNUu0FM6wtMx1N+qwA6qGeM8v9fxnX/93DyZ7v&#10;OnURR3Wdwc9/Nydqb5i/0l41p2kvm5exxgztIfB7MM+8QptrXqrdbF6k3WCep11vTvbWTGTwJXvy&#10;TuwyjwUZ7PJ1213mFHyeq83H10LzfO1+80LWulB7GjzH2FLieNGcRG4TwImcn8z4Kdqz5mnaU4w9&#10;Zp6uLQYLwZ2M3WqOJa4TtN+Zw0Af0Inz1ow72Eu0e+FNcpuLe7WPqP1nGTXrlaNmy8xeXq6zMuQq&#10;22KZ2YU6tSf+BPFHtSeJ6WFwH5hvxrW7zA7aHcR7u9kdVINBxDxcu9scRX6j4eYkuDmJvE/Cxwlw&#10;UQs3g+GlP+jlm5O0p+ck/x+h0mG2++LDcCXhNzeRIV9Z+9R56X00jQv6co38/xHDOHYAUns8Zquf&#10;oTuvFZDj8ueBoCVQNVlJ/PI9fL9arkQDUn/ZarLSHKitModoX8HzGrNOW2+O0baBPeAg53liuJYv&#10;hmiaGAB6gUrOK7QjZjvsMa5zuN7RNoJvqekaavsVNV5JreXauWJL53VrSk0SxK0eqj8lr1uph8wp&#10;297wA/Z9pkV8Jdph9oY8ESZu14ulSjnkqHzK1w+aCGrCwxVcKzHGW2NKhutL5JgYpx0yT9X2m+Ph&#10;4HRtp/kLbQv4FnzF2Gf04XI0+gF9+AFa/sDszHkbxh34LuE6ock8/PiR9sbyo+al605+FlLqbkYT&#10;dBflOf2EHLqLigm+NYrBb1yM0hJimNZO1GidRLXWU/Tw5WOw6OxbkxGiozZKtNdOEG20k0SZNlY4&#10;oBRYnOtanWihHSeaafwmVxsEqkGVaK5ViiKtC9d0Fq3ATzpJyBonH0onUntl2KX2sumiTBRrrVmr&#10;LX4rxI/5PcTe/EFgFDhZHMgfL/K0M0ShdpYwQCmIcd5WO42eGie6aKNFd20EfeanixrRz5fbvmKg&#10;1lsco/UQg8mtlpyOg9/Rns8KlRRHlZe8N56F/SxqJuumtKP2maOtt5qXrrmrIE726rUcB3NU+xs/&#10;HvVed95RaO68HJo7D82dj+YuQnOXorkZaO7aHJqbm0Nzd6O5hWju92huEZpbjOYWU9fF6GkROrgP&#10;zS1Ec/PQ2lxwPfgN2piJ5q7imhlobkYOzZ2fQ3Pno7kLWesS/F6B5n6L1uaCe8GDaO4xNPc0mnsW&#10;zT1LbM+iuafR3KNo7iE09wCauzuH5ubk0NyNaO53aO5aNDcTzc1Ac1fm0NwS7Euomayb0o7S3NHW&#10;W81L19zspOZuboLm3kBzrZL7XHvEqh6qbzDlvUH93oB7v/vROyKgfSBaasupwQpRoH0mjuR/QW1k&#10;j1cppxyVX3k/Wod9Hbx84kGu0aoBR6nxJTL4IXUvvmwczUlydHsTOCrm+zaG5rgXFFtDPX5WZYix&#10;irFia6RWatVpjnWiFrXGaGXWWK0NKAddGauyRmm9reFaX2ug1t/qqlVbVVovq5fW3eqjdbH6ah1B&#10;W2CDYqu3ZljdtUKrk1ZgtQE2sDhvqRVZ+dgP5DvW3vx2oAcYaB3KH2rp2nCrWBthuaA9qNJqWWsI&#10;aw6wxrH+RPxPxP9E5k/A/zitBXE1t44DQ333apm74l9pux2cVebgrJ1V6XE2KwNnNmMV2CutLloP&#10;q0LrY3WAm9YgAoKcFzHeQutmFWidLE1rD8qAw3kIHkosQwuSbxBuglYZ5+0YLye/Llocv3Jtv/uP&#10;tDc2JzUvvV/ldxfJe8S9TdDiAnjdz3wZe7Z+XWDtz19gNfO4rcvArcHYPKtQux2ObrFaaddbUe23&#10;8DMTbq5EW9PRxaXWMO0SNHsRGrgAPfhxNQm7395wtnWsNg0tT0erV1thbbZlajdZzX3v1WOxj/Xy&#10;2J+v+FTaSuUgkSE/6MmTHKh56XW4jwv6cM1DTajDO9ShOqnvrhliKGDsHatae4e+e8o7VjfQk/Sh&#10;nmNmq9M7cPuONURb5KG39h79/LGHam0tftcy/rEHeV3De0zqGokMcUquUuelcyU5kpp9qglc1afk&#10;WZUhBnkvqCf2vKDEKK2evVCeZ6vf08QibUuaEJMbzH3fc4OtNDfof99rFwxonYItta7BQq0qWKD1&#10;DB7J7x30v+8Nwj6IXHt4kGs0vO+lxpcgV/VQ909Sz0udl143+T0ysm5/bgJH84N5eW1z7OHzg219&#10;95n7sC8OttEeDpZpjwdj2pPBCCgGuvZYsLn2YFDT/hDM1+4L5mkLgNxnsj1/n459Ov7kmkobak+Y&#10;Sqzy+3L89sWpwV35C4Dcq6YA9VCcljCwCPsjwT35Twb35T8fPJi/jJouC1ogpL0YdLU/k8dzrL8k&#10;2IEcyjl20v4U7KI9H+ymLQ1WaS8Ee4MBvvvlC8GRvvvlC8ETWOtEMIZ1x2kvBU/V/ho8zfPZXgXN&#10;UcVNifL+ipaeAn778FPB8cR8GjgVjNOeCI4FP71mSmTwKzX2RLDG1+fjwWrt0WAPatxdWwQHvw9W&#10;ancDWYds++J07NOJdaqHXf/bpzPVMltcspZKA+naX5bU/utN0P57wZ/11I9c1ENxLn+38R4xfOqh&#10;TmtZLDFBe4+c5LiKTeWU6i+hnHFU/iTXqfPSc/p7Mqe3m5CTXZx7z7OLW/FrO/89r01xQCsvbql1&#10;KS7UuhUXaD2Kj+T3Kvbf82qw18BPdw9yjYZ7Xmp82ThKnZfO0btJjv7dBI6mHgVHU4l9ag6OLoKj&#10;K+DoKji6Bo5+C0ezc3A0B/sc+JnlQa7RkKPU+LJxlDovnaP/Jjla0QSOdIfv4OF1o+zxMUA9lJZN&#10;BnRntbA9BK3jOE4EPZwW1hlOrXU8KHeKLdtJgFpL97C6we+rU9dJqEU4qnVIwVtH9Vp6rovYGOXr&#10;vsc4yufcjXlP5rmUXIdkiCHA2HPk9pyzWdzhodaaTT6z+XmSB2lrmFuq30QGvzK31HnpuT2ezO2P&#10;TcjtALmtS9Yx233lgLNOHHC2+f79wl5np6h39oitzmHxvdPc+tYxrTVO2FrllFlfOB2tz5xK6xOn&#10;p7XC6W8thxupm2w5v4nd7x72jlNlfYDfzx3DWu3kW985e8UWZ4f3u/SKDDzK9/1ewv6Sl8e6BhpL&#10;5SBbTJKDbBr7U7IOy5pQh2Z8tqmW58h+vDRz/Xlp5g6wmru9rJZupVXkllvFbhvLcWO+XJe7pR7X&#10;2Z4LdXWLrSpXWL1cw6p2W1r93AJwRPRz94u+7m7Ry90pqtxtoou7RXQEcRBxd4hSd49oxTUl7mFQ&#10;4BtDc+yy3tliaO4eFC1YS3e3C8tdL2x3LWutFT1Af/dbMcjdJGpZ81h3LzgMCq1a17QGuSXWADds&#10;9XEdq9It842hndvOV3Ot3Y5W1K2Az85WqdvNKnF7WkG3r+czm+ZGYB9BzWTdlHbUc4Gjrbeal977&#10;LyU191oTNHc5mlub7P1sur8cjv168VrsN1OD26jBndRnHnWa5/7o+7cyN2KXPt8E6qH2884M3EAd&#10;r3d3ievcenEt2pqJpi4HF4FprDGFNX6JJs5ym1tnos9fos0pbsCa5rawLqD2lzB+BfgNuIGxW9HC&#10;XWhhPjqY77YHXTnvbd3mDrRudIdx3QjrMnAemMz5RMZPwT6Weo91bWBYJ7uadSp6nuhuFOeQs+TF&#10;r1elXdVO1Xw6fA/I0ePT6WHJzSxFDEfFjc3PM7Ff6/azriO+G90q62a3C+gAEpxHGY9gL7FmukFr&#10;OrgQnAdH57ghcrOtSfTBJK6fxLzJzJ+Cn2n4uxC/cm2/nKS9sTmpeek6fj2p47eaoOMl8NolB69L&#10;yFfyuioDr1WMPUs//4l+fcHtb71E/f8CXgH/AG8z9j48feB2t5bD3cfsKf+F6//A5Xvw/hb77D/c&#10;ttar4AWwxG1tPYHWHnJbWYvRzmK3GTggHkLPT6DhJe534gX3G/E6+Df4xP1erETTX6Pp1Wh2tWuB&#10;qPU1a33JmivcQaw/Av8jrKVgCfvJE4w9TFwPst8/SG5+dZO5K/6VFl+Hs0gOzl5HS35a/Cf2d+Di&#10;X+T5ITEvd3WggR/Fh+Tzb/J9l/79P3cruW4VfwEv0L/Puz+IZ+nxZ8j3Gbh5ht59lnvMc+h2Kf5e&#10;xq9c2y8naW9sTmpeuhbl52/lc8X/NEGLpRCcSPLaNYPWChgrjSas0ugusRvtyJ9VPKo20od6LlCX&#10;wYfh+ahlbhdrI7XdiN7C0bUi4SFhdcNnN2wJD/K6hvef1DUSGdaQzz1T56Vz9UGSq0+awNV48hyR&#10;Q4PjoyN878t12Gujw6xB0Rqrf7Taqo52Ax18tVOL3U/Xw+FtRLTKGhntZR0f7WeNibIng7PAr6L9&#10;rXOjfazzoz2tC6OVoAK04TzOuIs9Yp0ZDVungVPBKWBcEidzHAv8dD02WuQb28nYx4FTogb+DdYx&#10;rPHgDDCJ8bOjAeJoYf06qoGD4tfRvWJa9AdxTnSnmBzdJs6MbhWng7HghOh2cVx0tzg2uk+M4NoR&#10;zPGLrT92yduCDHopY6x/9IAYgK6Pwe+w6Hr8fyPGg8ngvOi34uLo9+Jy1p1BPDOiP4J864pooXVZ&#10;VLcuIf4Lo4KYLeviaLE1PdrKuhIur45GrZnoeWa0I+huzYj2tS6NHgPfteQ6gtxH+MYs7en9dbS6&#10;U/PStf9pUvtfNUH7s9H+KUntV2XgU74fPjt6ivUfD6Ot2VGJU/6XS3pMXxPL72na9Rzl7zYa8zq3&#10;MJaXZ+box8KY6WmgLkPMBmMm9pKYYYVi/IulWAsrGtPAjyIa2yXs2HbRKrZVBGNbhBnbLFoCqbeK&#10;DL7ka7YN0c1iQ9S05JqqFmqP/JIf1PsP7TPMh4a8L6OrWWO191xzSoZrShizsIdja4jvG9E+tkF0&#10;IsZOsQMgzyqPNbc6kEdb1m8dC5JHiVUWa2W1iYWtdjEbW9TqGGvNdf77TXmsp8dZ7wwxFDJWHqu2&#10;KmL9wQCrU2yQ1Tk2xOoKJDfZcusaq7ViQPZjNr/R2DBiHgoGWy5+3dhA8NNrlgTz1EM9v5R7vhMr&#10;9/XpxBJWOBajxtzwY45VBA+FQMbaVTnkqHwW8POGqG1toF+/9NDwfZDUWiYy+JBxyVoqDdRw3hIM&#10;AjbYQLHlfXs7x8a+x1MT+1lP/fCpHioP+V5vDVo53kNfaxY8zoL/Gg8/x6b0meovoZxxVP5kTtJf&#10;tpx2JnPa14Sc5pLT4Rzv7cyNHRZzY7t9X+PdQ+8+EKsXD8Z2iEdi28TjsU3iCfpF1rwKqIfKTe5d&#10;z2N/Hm4e9SDXOPy/XBVHqfEllBOOyo/kKHVeet33Jzk61ASOvjgKjr4g9i9ycPQNHH0PR1vgaDsc&#10;1cPRrhwcHcJ+CH52eJBrNOQoNb5sHKXOS+con41U9kZzjo3tjeKivLwPaTRZ7zFAPVSdTAaKiz60&#10;yzwcsU/iOBn0K9pr/6qopzMWdCvKc8qKgqCnU+zhQ1tpX+khdZ2EWoSjWkfqQa6j5qXnWs4FC9FC&#10;FUf5/+cacw98KSXXIRliCDD2EjG8VLTSvsdDT+dm8rmZn8/xIG0/x6hyS/WbyOBX5pY6Lz03mZPM&#10;rV8TcpN/YP1xso7Z7it5BlcYX9sTiKcuQ5y4yDtUtNbeX7Te3lW01d5etNveVHTIXl9U6HxTJJzV&#10;RWHnq6K4s6qojfNlUYXzOdxI3SQy+JI5/wu7XCvbPeyDooTzSZGJ3x/t74p22FuKNtg/FK22pc+K&#10;DD7l84bXsL9WJPP4+H9aUXVI5SCRYb6MKXVeeh36c4GswxCOjdVYABJ7Ov7v9QYMf150o7NjGO0c&#10;YcSdYiPsRAz+S6Vh+HJdaRR4XE/JkHcJY72MfKevcdjubxy0jzH22YONH8B2sJHzb+0Bxlq7Gm30&#10;NFbZXUF7UGastqPGetvhGtvYBnZ5tUlkWENya2CX9c4Wg2Fstk3WKsZv2PjUbm0sZ63ldj8wxFhh&#10;jzC+tI831tijjQ1gG9jD+UF7uKE5Q43mTo0RcHoZwpeHzkYrX811MEJOW4PfTBmuEzXKHNtoC7/l&#10;ns9smqvDXkfNZN3U/qQ0d7T1VvPSNTc0qbnjmqC5a9Dccttfc9fAsaxNtl68Cfvt1GCe8YW9kPr8&#10;3vgObPat91zs0uebQD3Ufi7f672NOt5KvW8xvrFvQlu/Q1PXgMvBxaxxPmuci49z0M0UI885l1r/&#10;2tiPba99mbHbnsH4LHADuI2xedjvRcf3o4P7qfP9Rsy512jvzDO6OHONHs4NRh/nanAJmMb5ZMYn&#10;Yh9PvccbLcFB+3Rjp30Gej6bPC8gZ8mL3x4m7ap2quYz4btzjh6fSQ9LbmYpYjgqbihV3mzsNxoV&#10;zi3EN9do7dyOHm83SoHFeZEzxyh0bkL3vzOO2FeDy8El5H4+fT6NXKYaJigFLrwlGG/vXIy/y/Er&#10;1/bLSdobm5Oal67jUUkdj2mCjpfCazQHr0uNqMfrqgy8VjG2lH5eZnR0/mZ0cl4lzzfQwD/Bu+A/&#10;8LMcnj6B78/ZB76E488M3VkBl/+F93+zz75jlDj/B/4KljL2R7T2pNHMeQztPGbUg032k+j5WWOl&#10;vdT4xP4b+ngTfARWGZ/b36D379D0ejS7npqtx/+3rLWWvWalUcn6fYinD/774L8X/rs5TxHrE8T9&#10;BLn51U3mrvhXWnwTzlrk4OxNo4WvFt/D/gH760fo7VNi/pwe/JxcPyfXT+nRj7g3fEj/vk/fvgXe&#10;AH/j/CV4eIH7w5+NLaAe7Of8MOP55NfceR2/cm2/nKS9sTmpeelaHJvU4oQmaNE18/KCSV67ZtBa&#10;AWOuGXRcvlH0R0Megw3yiOJDPReoy+CD0uVFzZ5OlG+w3EFtd6C3uLncLvcQdPrgsw+2cg/yuob3&#10;n9Q1EhnWgAJvjWxcnZ7k6pdN4KqOPHP1bR05yP1wVYYYqxgbbbZ1TjI7OqeYnZzxJvuX2cU5A5wN&#10;zjUrnPNN9jezNd/qFuLb1wqdS03ducg0+WY1i29eK+a6EudMcAqoY2ykGXCG8S2ig82D9mCzHmyy&#10;h5rf2CPNlXYdn0Q+BY4ngQvBlebnfEvwt/a15mZ7trkLHAE63y4X4tvlyvjWtkrW74P/Ps44UMe3&#10;eY7k2zyHEesQ4h5Cbn4al7kr/lXfToKzXH07yfTv2ynYp5nNnQv41tBLiPkycz+oB5vsS8zvyG2t&#10;fZ75tT3FXEWuq+zTwSmcj4WH0eZ6eNgC6sF+zg/bY/g20XH4m4BfubZfTtLe2JzUvBrq3hKo93om&#10;J7U4rQlavBlehyf7VupKPdS9V75/cbM53Fnh4RjnZlNi+P9ySY/pPGJ5mNcEl3J8hGNjXneavE9z&#10;kJu+H5+mOOj7uqwVdlv8yH/X2M9/19hjtxX1YDP41m4tVvOfN1bxHzhW2q3El7YF5FoVKnmOKn/5&#10;Gmqb+aW9jb6Qa6paKF3K/x+i3g9on2E+FPA/Rj5kjQ99n+uHscfEf+024iO7i/jU7i6+BpvADrub&#10;2G13FfvsTqzfURzhmnyng2jmVIjmTmfR0ukqdKdSCFDqq8Fuoo23p2R7TttNdHC6iQqnu+gMKp0e&#10;orvTS1R5PrPl1kv0dNoBuVdl89uWv3Rri5+2+GsjuoEu4KfXEIkMnCGdvAT/vMjPZ0IEnbgwHEcE&#10;nDAclAATyDp2zeCzgLFtZktnG/eEtR4avi+RWstEBh8yLllLpYF07cv/tSFfD8v/M9TY18O1aF/p&#10;qV+GGOR7r7VoZYyHjs71QqKnU+vh59iUPlP9JTL4kzlJf9lympXM6fom5DSfnLbZP/VzNh3NF9vs&#10;+fSmX80XiXX2I+Ib+3Gxxn6a/lgivrD/SL/ImldlyE3uXS9jfxlunvEg19j2v1wVR6nxJTL4kRyl&#10;zkuv+41JjuY0gaM1R8HRGmJfk4OjjXC0HY7q4WgPHO2HowM5OCqwPrILrJ785aCEXKMhR6nxZeMo&#10;dV46R/J9V9kb85rA0UOBvLzT4j/pqCpDnWS9HwqcFl/gYWT8oYDEaXGlbVXvOfh5LeknWy5zAq/F&#10;/bR4B/a7wfzAq6z3CvgrWBaXWqzIEJu8jywI/Ip4JF7yfNdluM5g7CH8PRR4I7448M/4A4G34wsD&#10;78bvALeDuUncxvFWMAfINRMZfEF1nsyjsfmreem1PIxfk4TyWcDl2Jh7/LPU4OxkDcZkiN1k7NnA&#10;2fFXwX8Cs+Jfc9wKdysCN8W3BZZwviT+78Bd8Vc4LgFvMS6vVzGrWqeuk8iwjuQodV56rhoXBMkx&#10;wDHSyFzz9by8u5O5ZoshX7/b08SsDDGydeZp+n3x5vriuK4/HDf1R+LF+qPxUhADbfSH4h30RfEK&#10;/d54Z/x01m8HN3H+u3g7/Tfx1vrV8ag+Ix4CxcDUr8LPzHgL/Zp4gf7buKbP9jSU7f69LzA7fiRQ&#10;F++hS4yPtwQF+mW+8Rbql3LdxaxzcVzoF8ZL9AviEZAA5YxV6lfEe7N+X/06cBtYwPmieDfy6aQ/&#10;w3V/jLcCRaBAXxI/HHgyvi/wSHx34IH4rsDdvpqXXKbr4GhroOal60Cn/lLzQY52I3VwPDqYmtRB&#10;tvvg8frU+PH6mb57zzj9jPjp+sT4Gfrp8V9Si1/pJ8en6Md7nFRl0I/cFy/CfhE8TvYg15jagKPU&#10;+BIZ/JB6Xuq8dI5KkhzJ79NtbK/cAUdLcvTKHeTgtzffiYbu0h+Iz9fviS/U74wv0ufEH9dv8NXM&#10;UvpE+pySIe8Sxv5CD71K77yuXx7/p35J/E10/KZ+Ljib8zPjb+i/iL+inxZ/WT81/mfwNHhUnxB/&#10;SD8rvphr/gDff2CO3149D7tfDPP0KfG7Wese/D6gnxh/jJr+GbwK3tJHx9/Xx8U/RBPL9UngXHAR&#10;51fE36PP3qbP/06v/YV9wS+G5+hFP26f0e+IP6nfxdp3k9tCcnoAfh/0fFZk4I5WyVuOfTk1k3VT&#10;/aX256Ott5qXrjk3qbk2TdDcqqPQ3KocmluF5r6Gi7Vo7tv/J+08oKSosjc+Iijw6r2uKuiqbqV1&#10;REVRUECiEkaUpKgEEVFQyUhGQJCM5CEHSYIkiYMgkoMSF3FZ9xjxLybUVZGw6iK4oMD/92qndvv0&#10;dFd7Zvqc7xT17nv33fvd772qLnq60dwJNPevNJq7nEZzRcQLsWJiQEyIfrGQ6B2zRHfQGbTjvE3M&#10;EE9gfyxWWLSIXUZv58DPaOM0mjuJ5k6guRNpNPdlGs19ieaOoblv8Xsczf2C1i6D4uKBmC0eirmi&#10;eayUaBW7XjwNOoOenPePOWJwrIQYFlPixVgREay5P9Jo7t9o7lc09y80dxrNnYDnH9No7jqxKHad&#10;yInpuvna8TX3Z+vtj0vUXOlczZUtgOYeEOylseBnHA/AsV6LQ5Ksqwhtj2F/RjwS6wj/z4q2se7o&#10;o7sYBMbFuooZsU7iZeyrYi3FutgDoDaoIlbHKohXYreL2bGyYiIYAvrEbhNdYuXFM7FKommsJn71&#10;3EH7hLb7/Pi86pyWps1paWBOTcTSWAuxONZKzI+1ES/FnhLZYDDozXnn2BPE+Lh4PNYMzT8I7gO1&#10;Ob8H/VUXnWJV6VdVDAXjYtXE1FgNfNQk37r4fQAE57Q03zn5XCRq5bZcrVTkmN/7hvnw2igNr/NF&#10;o8B9ezn210Tj2AbRLLYZvrayf2wV7QP5yMGu9Xcgif5uo20NtViNn1XsQ8vZhxaLR2PzwSwwRbSM&#10;ZYunYmNFh9ho0SM2ir1sLPtCtngOW+/YDPaJ2bS/DJaBNbS9jn0L+t3OnrFdTAIvcb6AmJfFcsQa&#10;+r0WmwumgnGcj6R9EPYBYjoYAfrFBoquscHsjyPJcyI5a16Caq7tfu18Hc+D72Vp+J7H3EFrczH2&#10;V9HxKuLLEXPhfiaYDMZzPor24XA2CM4GxuaBmWAq5xPR7jgxMjaGPXMM/ccwbhzjs/EzRSyh3zL6&#10;LwvMSdvzm5M/LlHHlXJ1XKMAOj4Mr/69XYUkmtL3qYfZsz/1sCB2mJz1eaqY7iEWhxuMmhzze795&#10;hpjS3ZOfYV85g851vVO9R/pdtI5dYTwZK2K0ihU1WsaE0SwmjeB7cge7Y+TEinnQc+S9J4+PLzMJ&#10;Z6SeET8usW516KDft9QtAEfdDL4TPM166Gb09/hpnCRGhmc8h/15o19skNEnNszoFRthdAXtQevY&#10;UOPx2ECjRay/8WjsOaN5rAfQa/bWJL70/WRj7I3xp+f0teGv3TpM1iA31lTvseoYDZijgRdvqvv9&#10;ftgHGY1iw40HYxOMR2KTqelkox3oEptk9Ihlk8c45h9tDKTPoNgoY0hsrDEsNt4YgW1UbKIxjn6T&#10;A9fpJGN+oKYmGa/gYwlzLotNMVbEphqrYtON1Z7PVLlNR0sjQZBWRxhr4H01WEXsK8CrgGsu3GYm&#10;4VxrbJgxNdDnMGNCbLAxOjbAeDHWzxgZ6w0P3YD2WS6Jz8K0NcbemFjreGgQWMvMJD50XLqWvgZq&#10;cl4U1AYR0IAOWvuPcMzv/rAkTk/V8em//P8f0s/jlxDDeg+LYl8bGjmxJR7+F5uvz3h/mb4zjr4/&#10;nZP2lyqnprk56f+rz29Ov5BTuj3vF6NT7BcjeM+7wNrNkE/GrpStYlfLlrHisllMyOA9L4w9LHNi&#10;RT3oOfLuefHxpeIoflxi3VvlctSmABzVluk5qi07xWrLYI4ayNaxh+CoKRw9Ckct4ahVGo7aYW8H&#10;Py086DnychQfXyqO4sclctQ2l6OOBeBoMX8f05Hrp17jTYD/8rUMhRmLQx3Fax5eEl9w/Bm8HZos&#10;fgkdEsfAm6HZ2FeAQ2Kxh47C176/ZuLnyfQn4ejPQwrePP64xFyX0KECWA3uBvl5Xl3P/F+uWczn&#10;v/wYitFQz+wo6pl9xI0eDgnH1Ogjfg1paFve3OL9ZvpOOfp+Cdfzmyq3NXTQub0B8pvbVJPfwsyt&#10;Y6rrylTzWTHV7Cf0daUx8F9+nAYNk8wBYrw5RIwyR4mh5kTxgjlT9DcXiD7mq6KnuVZ0NzeKbuZW&#10;8az5lugMN0HXm1bY9VyV/Yk4+nPpvxNqY24R7T2/00U/c6wYZA4VI83+ns9bk4zx7huwN/byeDaP&#10;xuI5yEwyXtdBc5CqDhtz67CjAHWYa/J7hLl1SBXD3DS8zDP3iPnmdrEQrhebr4kV5kqx3lwayPUu&#10;c77HdYckeetnn/vMOeKgOUscMmeIv5lTxN/NbDAGDOd8MO0DxF/Qxl7zObETbASvwfUatLCKPivN&#10;0SA7MIb52HW9U8Uw33xRLGCuRfh91ewu1pmdmaszcXUmjq7iQ7O3+NR8XnyGDj5jvs/MSeL/0N+H&#10;5lzxnvmy+Ku5SOxDL0Ga226uDtTcJjNHbDDXMffr5LaJnLbB75uBmvsM+2fUTNfN146/r/3Zevvj&#10;Eve1nbma21cAzRW3MjI6p9FccatzIC8lsZeyuopMq5e4yeovyliDwchArq/Brut9IInm9LOFa6yh&#10;ImoNEq41UJS0+gnTek4UB1eCi2jgPFo4a44UZ9DNGXO2OIc2z5tTsU0WV1gTRRErm/7ZwgZRa7K4&#10;3pohbrbmiLLWIrAavEGMO4h5r7jGOkS/w+JqcMk8LH6jVj+be8WP5g7xPfX+3nwFzBDHzfHiBHr+&#10;2ewlfkd3mpcgPWm7Xzu/5sXge08avotZezxuhiThJkJbCHtJ6y242UHsm+H+dbAGLOd8Ce0LRNia&#10;C2cviaLgSnCJNXyBdXCOXH41l4E1YAPnW2jfAW9viUL41XMH5aTt+c3JH5eo4/25Ov4rR/2ePj/X&#10;5yx43ZCG1yxrg8fr50l4rUDbvdY2cZ+1SzS0dosHyfNhtNEUtARP0vY0fHeA785WjugCx52sxaKd&#10;tUw8Be9PWCvFY9Yq+q9i/CpxL233oLWq1jxxF9q7yxoPRnA+kPY+IsvqRr/OojloC7pZPUVv9N6X&#10;ddEfzfanZv2pZV/m6mVtEs9aB5j/MP4PM+4w49/BzwFRjbgqE3dlcguqm87d59/XYnM4W5iGs+bW&#10;wkAtPo69NVw8g946EHMnaxoYD0aIjuwDbcm3Deu3Feu2OXgINOS8Hu11WeNZ1otgPJgKZ7PE/azR&#10;BtbLojF+9dxBOWl7fnPyxyVq8TD60/dTH4D8anE1vK7I5bVcEq0Vpm21tUKspt7Z3nFFnjy0D/9e&#10;oHESH4bn4xA+NojhHpaLHHS0xcMKcQC/B2jf4kH3y3v9iZ8jM8kcUECc/xuXyNWHdNBcHQX5vfc8&#10;YvEdR7lc3ZQkBj4ylHHEGi2OwJW+XlRO0kffD35lvSC+Q1PHrefFKfT1T65FP1tdPP1USDJGP2u8&#10;gP0C+Z32oOcYnacO8fFlJvFD6l58qfT0OR00R8dAfjlyuAk7mstRhSQx6Fwc+6ho7+FD4dgaR/+b&#10;S2LdviEWre0TQD87zc9+u4CYZqTZOxbYM7yapdLvUuwr7ekix54q1tmTxOv2eDASDOK8v1hl9xUr&#10;7D5iKVgI9F5wa5L89b39EOxD8Kfn9GtxLe0m6EWs/vvUVBrrZXdkjo5evB0Y47/89xy4yFiOPcfu&#10;RHxdxHa7h3jL7gdGgLHiTXui2EEe25h/k/0SfeZwnCe22i/T9xWx014sdtnLwZrAPW2XvS1Q52/a&#10;O5nrLbCHefeLPfZfxD77oOczVW777ENiAwhaP9r+uv02+As4APaK9fZ/7m0zfTI4+nwgm4z19muB&#10;PtfZK8Raeyk1XiyWw8ES8DLQdSyXxGdh2oZgH0IsvTzkfb8cX8vMJD50XLqWvgYStX+KDno96u9G&#10;zu96/CBOT9WTxKCfCX5ADF95eFNYJTQOiQ/ISbf7sfn6jPeXmcSfzil+XGJO53JzuliAnEqXSL8P&#10;ly4xWpQuEbwP31biBVGhxEBRucTzolqJfuLuEr1EzRLB+3A97PXgp7oHPUfefTg+vlQcxY9L5OhS&#10;LkeFCuW/7r3+BEe9iL1XGo4GwtEwOBoJR2PgaBwcTUjD0UzsM+FnjAc9R16O4uNLxVH8uESOroIb&#10;vTaKF4CjOuGMjGf4LLNe402A//L3DUlDnfAzqrGHaWoox2mgU3i8mh4+oIaD1uEZ2JeAA6qOh2fy&#10;fF9G/DyZ/iQc/XlIw5vHX2uJuVYjR++3iThm0zk/18B/xOWalSSGYrT9g9z+Ee6u9ns4oDaTz2b+&#10;PcuDtuXNLd5vZhK/Orf4cYm5ZeXm1rAAud3J76V3yK1jquvKnU4HdafTy/u+lMZJ4jRoK+c8p25x&#10;BqjSznAVc8aqiDNFhZ05ynIWKeWsVIazThV33lBFnR3qKudA4PdInoe7oGvYH+EN6kr8SmeSKumM&#10;VNc4A9UNTu/A71U6Ge6tToZ1Hh3yaCyeg8wk+ek6xI9LrEMj+B9BpyYFqEN16nAgtw6pYqgOb0G8&#10;VHd2qrudTaoWXGc5q1R9Z6l62FkYyHVr5yXPZ6p7obbODNXRmaq6OJNVN2eC6uGMASPAIM6fp/05&#10;7L3UM04P9SRoBho7fVQjtNCQPg3QQ33G6H0iVV53Y9d5pYrhbmeoqslcdajx/U5n9ZDTjrnaqU6g&#10;p9NR9XW6qYHMORgdDGa+wc44zqeo55yZqpczW3V15qt26CUohsedVwO5fdRZoZo4q+Ezh9zWk9NG&#10;Vc/ZFqi5QdgHUTNdN39/8u8F/my9/XGJmmuaqzl+OSTf+9pqNNcujeZWw3GQ5jZh30kN9lCDA9Tn&#10;IHU66AwJ5HoHdu3zAPBf/n6unwlup47bnP5qq9NXbUJb69HUarAULGSOeczxEj5mss/McKbz78m0&#10;ZWMbr5bQthw9rQFvgO207cb+F7RwCB0cos6HnNc430zMu9QOZz/9DqqV4BUwm/OptE/APpZ6j3Xm&#10;gclqnDNKZaPnaU5XNZ+cNS9BetJ2v3Z+zVfB9840fK9iDWtuhvjEcPS5ifDv9dg3OtvhZjOxvw73&#10;OWAFWML5AtrnwNlMOJumVoGl4BXW8HzWwWxymeW8AlaAtZxvgLfN8LadfjvpvzMwJ23Pb07+uEQd&#10;t8rV8TMF0PExeF2bhtdj5Kt5/TwJrxVoO8Z6/tbZqo5zfTpBnqfRwM/gHPidtsvwdKX7urrKXaGK&#10;unNUEfdlVchdpC45i9UF9tlzzjL1CzgOjtH2GVr72JmlPkQ7HzqjwWDO+9LeHXsn+rVTZ8AVbjtV&#10;3H1WmW5/VcIdokq6Y8A0sEDZzBVy16ti7m7mP4j/g+oHcIz95DNntzpCXB8R90fkFqRFnbvPv6/F&#10;M3A2Nw1nZ5y5gVr8Dfsf6C3DnakKE/NV7kQwCgzh/Hly66susn7/zbo9A06D46zf75x+6mvW+Ffs&#10;61/BzVes3a+5xvwD3f6ATk/hV88dlJO25zcnf1yiFtvmarFLAbRYzuWzb2l4Lefyy4hoLtUaL+++&#10;oSq4W1VVd7uq4e5UNUEWaAAa09bE3aSao8UW+GnhLgevcD5PPeK+pB50Z6j61CIL1ATV3emqCm2V&#10;3FnqTne2Kk8/zWtl4L/8/eUqGm5056rb3A6qjYfe6i63N+MmBsZb0Z2gKrvjiXcc8Y5VtdBwXfAg&#10;aE57K3eyehqNtHO5DrvLwFrON6sn3F3qUXc//Q6q2qAaqOAeUGXR+43kmkme15NjkA40l349fW3/&#10;2Rr44xJ18GyuDnoXQAeT0MHBNDqYRL5aB6lqMRL7QPjp676peqKHbuwF3dgTgvgYiD1IWy/A/SB3&#10;gxriblTD3W1qNDxPBjPBXLS1wN2iFmNb6q4Dq8FSzhfS/jL2uWoGe99EkA0mgPG5GMdxLAiKbaw7&#10;KTC2cdjHgwkgG0wEk8A0MAvMcbOJY7xaxB6zyB0KBqqFbj813+2jZru9iK2HmgLGgBHodih70GD3&#10;BfIdCl4MjK0nds3bLH9RcPTXxXX8u6c7WPVij34OvwPczvhvR2ztmLedesXtqJaxh69m3rXEs5b9&#10;by3+1rAeVrJ2lqP/pe5U4p2mXmU9rmIt5sDlOvb49e4SsBK8zphtagW1XkzN51B7rY8gPrXd17Cv&#10;/T+rO39covb75Gp/YAG0vxntf5yr/QpJ+CxC22b3Y1UoovF3tdnV+Pi/uSTGpGOZyPurERwncczP&#10;e/h7IhkZU9Ksx3siUzwNNE4Ss0FbXez1I5PUA5Fs9XBknGoSGQWGgP7qoUhv1TDSU9WLdFd1QS2g&#10;a3drEl/6OXYp7KXwp+f0a+HXMESs/rOVm5KMh4aMUITnCUBrtkOSPjZt92N/MNKW+NqrVpEuqk2k&#10;FxgMRqrWkbHqCfJoGZmsHo1Mo89M1TwySz0Wma0ej8zDtkA9GVlMv+WBGmwd2ejFkGoPa81f5beO&#10;bGfOneqpyFvq6cge1Tay1/OZKre2kQOqKdC5pfLbJLKfmPeBPeqRyG6wC/zn/VhmEj6QTcbDkVWB&#10;Ph+OLIGvhapB5GV1PxxkgXuArmO5JD4L01YKeyliDXnI+4wnvpaZSXzouLxaciwKErX/IsXWz6+y&#10;Oeb3+VWfOD1VTxKDfo7dB60M97BNbYDHDeTTx0PenOL9ZSbxp3PS/nxdJ+Y0KTenmQXIaS85Dc9d&#10;z6l0tDcyXO1lbT5OPKl09Ffs70X6qg8jfdQnrI+jka58WwzrhTEVgP/yrwV67/oO+3dw838e9BzD&#10;/5urv4bj48v0nXD0/WiO4sclcjQLbvQzpbkF4EhF03OkosP5RplgjlzssWhfvlWmj+LbpvhGl66q&#10;bDSYo0rYK0UP8E0zGnqOvBzFx5eKo/hxiRzp3znTHC0uAEd/5dluIRn893l/DReSgRoKXzTeCZ83&#10;DoZ/M/aHzxq7w78aO0DQ/r8S+8qwJXeAIN+7se8Pm/JgWMp3wkL+NXw1KCS171Scabu/9nw9fvUn&#10;8vwqTZ5fhZX8POzII+Fr5XvhTPl2uLTcBYLWykrsK8P15QwP3xhvhb8xgvI9hP298HfGkfAJ4/Pw&#10;T8ZXcKrjCspX2/Obrz8uUVt10JT+7H0Dju045ueew+E9duk02nKc0oH1L+ncKEs4N0kbWCDk3Cwl&#10;COKjqFPG89kBjfgvf9+xaSjs3CKvcG6VGU5ZeTF8u/w9XB5UBJXlH+Fq8lK4Ora7ZSFQGBQDhlND&#10;mk41WdKpLMNOBekwNigGnZfPra/B4vARTcNHcScaGLvEbjoRuHCJxSGOksAGIeKS8GRgF3BUnLiL&#10;yyLgCs4vs34uhUPka4GSgbGfwK412tgnj6PPn8G/T7AOToWLyp/DheXZ8CXjYviCUdy5YNgg6vxh&#10;XO9cNso4hWRZpyiwAucq69zlzZWVZK5itJV1quKjOqgJaoMseZtzr7zdqSvLOffJ8kDXIdU1sLxT&#10;X0aAzmdIkjkitLlOPenix8Wng3/HqQNqwW8WXN4Hl/XgsgFaaAiPDeW/wRnW8z/D98kT4TryeLgG&#10;qATKypPhG+W/wtfLc+FSaOlaeaVzTWD+ut6JOhHo5AJEB+Ul4FojaGxmknxZyhnx42pyXhTUBpqL&#10;hqz3J+jUpADrvhLxi1yd349P/+VriK8hyKiEJis5F41aHo4bTRyNi0ZrD0I2wd7EqRSowyZOFfpU&#10;k01BMzTyKHgctMrFExw1ngStdRvzptJJa+rbHGidVPYD5ujHfBX/fgD7fWgpC53URhu10EitNH5r&#10;eXmKPDWO5ygzyXy6Tpojv76JddL10fvzowWo0ybq9GuuzpokiYESZmxyfjWGeygm1zsa18jhHirL&#10;LeyFW+Cjm4dvjE2Oxq95NBk/T2aSeXSu8eMSc30sN9enCpDrbnJlx/fWVIUkMej72t1cE7734Mjd&#10;7K36PBX/TxOL/rur9hyf5pif6+NZYqqfG1OTJDFp/s/C7Vl4LeZqFJUVPHxj1OO8nlufc42oLOZB&#10;963/35j96078PJlJ5tH8x49L5L9DLv89CsD/CJ6JpLsXGOEG3wsMd2+Uw9yb5BAwGLzg3iwHAL2u&#10;U+XV1w2+F+jl3iK7u7fKrm5Z2dm9XXZyy4OKoDLn1WQXtzq2u2UP0Av0BQPcGsxfjVgqyxFuBRB8&#10;L6Dz8nXk16QffKS7F+hHTfV+1AH4L38/smkYiH2QG4EPVw53HeIoCWwQ4lzKoa5BnEIOdIvLfqAX&#10;6M55V2zP0qeLa5Fj8L1AC+w6hsZ+ABz9GNg6Mlq4SrZEk0+4heXT7iWji3vB6A+GgtHuH0a2e9mY&#10;5haSM+kzk/mCajXTDb4XmOlWxUd1OcutCWqDLPmSey+oK2e798m5IGiPn8taGQV0PkOS5BOh7UW3&#10;nnwRPyPxORL/I906oBa1zoLL++CyHlw2gMuG8NhQtgdt8NkKWwv6NkMbzdxKoKx8DL22ca+Xbd1S&#10;6Ola2dMNvhfQ9U7USX90ku5eQPOtETQ2M0m+et3Hj0tc9z1Z7/peoH8B1v0nxH8DG1lQ3T9xbwis&#10;ySdwdwR9f4i230dv76Lht8EesBMdb3fDcivcbXFj4EZwO20V5ZtuFfpUk/vRzNvgb+A9NPQh9Tni&#10;3iE/Yd3rudPFlsjru+T0O+IPGveu+7v3Pi/V2v0Y++esl29YN8dZlydZZyfdTFCe82ryW/T9BVr7&#10;GH39DRwEe9Hdm+795FyX/LLIuZYXe4UktdXXs61ue/mqhz+MLazFLe7VHs+p7m+2E8tO9wrmuGzs&#10;pf/bxKjzSJdnfvnxxyXqbkCu7oZx1H+3m59r63lq5F9bU/FznnUrIxrfGOe5nurzVDENJxZ9v6Wf&#10;R+b3/fC9bDC8swzUzb0R7mGpXar9qT72ByNV5cORSrJp5A7ZLFIW3ACu4bwk7SZ2Q9aPFJf3gntA&#10;Nc4r014R+530u5P+dzKuIuMr46ca/u7Br547qNba7vPjX8c6k1O69d2Z+YJy6hwpJ9tHqsg2kVqy&#10;ZaSefCjSiFgaEVsjeTvnN9F+HfZr6Xctvq6NuJxL2q/CfsmoHLlg3AseAi05b0N7e+yd6afnDspJ&#10;2xNz0nVKt+fq+TSCxmZSR//lXzP1nhs/LlH7o3K1P7EAOutB/Onef/WICNkjctEY4OG4kR3RuGjM&#10;9iBkNvZstKHr1thPgqOfh8G/s6lJdqSanAgmoY0pYAaYmYtZHF/KxWyOug43JfFFqhmz+Qb+yUDP&#10;l2p/Go19KOt1UKSuHBjJkgPQxYA0fgd4ef7vfZSv23iOMpPEpOukOfLrm1gn/Qxf7wfTClCn5dTp&#10;Ufmf/SAVL8v5Zv5VIKgOa7DngNfAevB6pLl8A2yMNJOb+Pb+zZGH5ZbIg+AB0MirQyqOX478YbwO&#10;9kTuku9x/Ac4zBoMmv8gc+2LPCl382sCuyLt5FZ+WWAdWAtywBqwGqwCy0HQetT5+pz7tdoNT+nW&#10;427WokbQ2FR1jh+XWGddX30PpP8fIr/XotLR9Htk6WjwHlmaX/m4IerwqxO2LBVVMhIV/KKFkAJc&#10;FQ3JwtEwv/YQ5ZcaYuBGcDttFfkm+Cr0qSZVtDr9q0sXXButip9K+LuDX6m4FQTvkdqeyGuEnNLd&#10;A0WiwfdAmdhviV7i128K88sZxWXVaEmQCcpzXo1f0qjNL3zUk5nRhsTdkF/zaCgNfmGjaPR+cq5L&#10;flnkHHwPVCjaXv4U0fiDX5/RCL4HKkwsV0WvYI7L/LLaH4ZNjDqPIM1qe3758ccl6m5eru4WF0B3&#10;balRcRl8v9EW3vXaTrUftMHeKmrIlmju0aglm6OzZvyqTRAfvbEH+eyNj5746o7PZ/HdkTl0HEE+&#10;td3nyt8XdH7+vpBqbbeNXvDuwxuTo/+Kv4Z1xt6D+j2HDgdEM+Rg6j8sWkyOjEo5irU2OhoB14JM&#10;UCYwxmbYg/bJZqy3R6N3wWdV+STr8KloDdkOdAJdOe/OWu0RrSx70ad3tELgXKOw67k6+Elx9POy&#10;+fcofI3E7xDW0POsoR7RRszF3g+aROvLRqyduthr46d2tDQIy3vZSxqS/yNw0RJeNHfBNcm737aP&#10;q0mqa1p7/Gok1jN+bGaSvPQ1OX5c4prRv8ei9+rVHPN7jz6Z+P33DalimAx/mvshSWKM0DaZXxea&#10;Qj2nU8dZ0XJyfvRmuTx6nXwNLW2MlpBboqbcge53sRftihYCl4ydaHBb9N/GluhZY2P0V2M9WA2W&#10;R88Zy+BqSfQiuEIujl4VqIsp2IN0MYW5pkZ/M2ZE/2XMiR7H57fGOrAN7Il+bxyMnjLexfZe9Dy4&#10;Ur7Huvs7a/Udrj0HWdf7yGMn15cgXWzkmqJjSLWnrIOTHNbCarS3imvUCnhajl61z1uTcKo/L/Qe&#10;9vfgXXOfqJs/WzN/XKJu1qAXfS+3oQC6WSt5lm4F77Vr5a9WEC9vYN8qz1o75b+tN+UFa4/8w9on&#10;L1tBvOyT56x3PVS3te9U+9y78l77b7Kh/Y582D4gW9o7ZWv7NbAcvCKftOfRNks+ak/HPk02sIPq&#10;uwC7nmtWklpdR9tC+QA+H7IX42uZbGqvlM2Yq5m9BeySj9i7iWOvrGfvk7VBZc6r0X63vV3WtDfT&#10;tkHWsXPAMrCAtjmyKnFVtKfIW8C1QHFehPZL1gL5m/UqvGlug2LWdr/+/vVjHzWL2sE12yejXq6p&#10;1vo+adp7ZHHiL0L8V9ibqNd6sAIsllfaC6WwX5Yhe74Mg1LgJnK6zV4k7yC/u+CmCtxUIe8q+KgI&#10;F2Xh5iZ4uR5EA+ug7Yk5rSOnM7k6TLX/rpNnLI2gsZlJassSyYgfl7iOutLhK9AbnAD5eW5zivjP&#10;WsHviU6xRk7JmwP1fgoeT8ly9j/lnfbP8Pwr/F4AhVQVu6iqaAt1my1VGVupTPAfniskyVk/R1Pq&#10;rHWNh9r01bgrcG6pquK/ul1M3W0Xpv8lmWX/G5wG36Pnb4iD32ayj8nyoIxX41S1OublejZPrS7+&#10;iTpfpMYaiXWOH5uZJGdKlxE/LrHOz9FB13kg+AHkp84V+ezaeSu4zhXVeaui+jlwz7xb/WRlqdPW&#10;/eqk1UD9aD2gvrMaqy+8vaBCktx0PVtgb0FdGnrQc5zPw1F8fJlJ/JB2Rvy4RI4G00F/J8YwkF+O&#10;dsDRl1YwRzvUl9YO8g7a+7eqU9Yb6hfrNfJcpTLsV1VRe7Gy7AXofp66wZ6jbrVfUuXtWaqyPR1O&#10;gvbR0diDrmHj1O32FPzOVVfbi9Qf1nL1L2sttQm6hj2P/Xkvjy/z1CGeg1R10Bz4Gk+sw4vw/wWY&#10;UIA6vE8dyqS5TrzPXqJ5+TyJVirQ9j78fqQq2Z/C8WfsD1+Cr8EP4BRtP6s77V/Zk35jPzpPbc4p&#10;xz4Djz+pa+2TqpT9vYrZ34D/A++ra+y/qZL2QaXs/fC8X12y9rM/HWQdHFY/WO+rY9anaPxb8Av4&#10;XX1rZYR+tq4M/WYVCWXYRULFgWNfGcq0M0K32RdUDebPIp4s/Gfhvzb+a9hvE9cBdQf4zx6VmSQ3&#10;aCW3MnmuQ9/CmZ2Gs2+V7XE2JInfCG3HsZ+Gi1/I86wqDjdFwEXrN3XOOsu+8Av5/lOdsH5Ux8n1&#10;uPUF+JTzj9U/rQ/Q3XvqN3AJFLY/UMXsj5UkP8v+Ar967iCda7uvKf9+4c/m5I9L1GI2ZOk9YXoB&#10;tGjyXaS10/BqhoLXqBmqYtuhO+xw6FY7EiptXxcqZd8ScgP5qBwyvVp1SFIrwsmoETLsWqFidlbo&#10;avv+0JV2vdBlq17oAvjVuh/tZYVOW7VCP1rVQ8etu8Bt4ObQSeuG0C9WJn2uD50H/7nXzUwyh9aZ&#10;jV2vsVQx2Oi7JHO5oRNWqdDXVpnQ58z1uVUb1A8dsx4MfWc1Yc7moX+B8+AKu0moqP1gSNoNQ5Zd&#10;NxS27w4F33NVCF0XuP+VC91glw3daJcJ3WyXDpW1rw+Vt2OhSh63tybJS7+3aYa9GTXTdfO142vu&#10;z9bbH5eouRm5mptXAM0NQ3NF0mhuWKhI4FoejX18qLA9Ec6nhC5Z09DGtNA5cMaaEvrJmhg6ZY1H&#10;H6PRxTAwEPTjvA/tvbD3oF8P6tsj9Dvnl63nQoXs5/E3CL967qC1rO0+Pz6vw8mpSpqchrNOtN5S&#10;7U9jsGeHKtuTQxXt6aynmdR7JrWfGYpxHqE9bE8I2fZo1s4w8ALox3lv2rtj70a/bvTvxjrsHipH&#10;ewW7L/4G4lfPHZSTtifm1JOciqfJqSd7v87p8yRarEBbV9ZwF9ZwJzhrR63ahi5abeG9LeuqPeuq&#10;S+gfVs/QV1Z/1tRwMB5M5fwl2udTr4XUamHoLPjdeplrzVxqNDt0lT2LdTaNuWexT8wJKXs+XLwC&#10;D4tD14LS4HZ7IetgTqi6PYN1MCGUBQdZdn/Qg/POoRr2M3DTBp7a0L8N3D0Fh21DJe0O+OqCX51b&#10;EGfanl/O/HGJ62t+7vrS372c3/u8bdQt3f3FtlDw/cV29pmd8LcHjvaHqtp/Ae+Av4MPafskdKf9&#10;Gdf6L7nmH2Ov+4Lr/1H2uiPw/wH7/9/h8x2wB2wLXWNvhNd11CkHLeSwXnOo6Tr28I2hH6xt7KV7&#10;Ql9Yh8Gn4NvQt9Zx9HESnZym5qfh+TT+TzLXD8z5NbX7hDq+A3aDbdRzI23riGst62YtuQXVTefu&#10;8++v38Nwlu7+4jBrLWj9vof9I7j4P/L8nJi/RPNfovcv2Zc+J59PyfdjNP8+e9Fh8Bewh/M3Q/+0&#10;tnMN2Ua+2+BmGxrfzrrZxXVkN/4O4FfPHZSTtuc3J39cohaX5mpRf/93frV4GV79+wu9H/gv/9my&#10;fv90mfpJU+NO+zK60uepYsohlu/A2gLEdIuZ/r3iLeZ56xYz+L1iBfMnq6p52qphnrRqmT9adczv&#10;rHvN4PeKD2J/kFxre9Bz5H2vGB9fpk+Y5in3ReoZ8eMS67aeDvq+UH+3dn7rttjkc9xp9v7FZlFv&#10;PTROEqNB2wrsOebV9jqzsP2GWcjeZF60NpnnwE/WG+YJa6153Fpj/mCtML+3lgCt71T3NCOwj8Cf&#10;ntPXhr92+xLrUSv4fW1f8yhzHA2831uNfb35GfF9ab1pfmPtI8Z95lnwu7XXzLDfIo9dzL/NFOQi&#10;OSp7p2nZb5ol7N2mY+8xrwGZget0j1ne46xyEs70Z8L3mhXtvWZlUMXeZ9awD5j32AeB5ibVM52D&#10;aGkz0HtTKr+bzVrEXBPcDWqAqvZG867AWDeapQN9vmGWsl83XWoctlebJe3l8LAI6FjLAf/l67Yw&#10;DSOwjyDWvh6O/vd9drJaZvoOOPo+kHSGrqWvgUTtb6WD1v5ukF/tHzH/p6fqSWK4mrYjxPCth0p2&#10;2NKobR8hJ93ux+bnFO8vM4k/nVP8uMSc9ubmdKgAOZWx0u95ZazzVhkreM+7w/rJqmydtqpbJ617&#10;rB+t2tZ3VpYVvOc1wt4Ifmp60HPk3fPi40vFUfy4RI7eyeXo3QJw1PdPcNSX2Pum4WgwHL0IR2Pg&#10;aAIcTYSjyWk4moN9DvxM8KDnyMtRfHypOIofl8jR+7kcfVwAjvT36Tbls5B6jTcB/stfn5KGo6Kp&#10;+4OHF13XaOreBjKMF9zbjc1uFJwTo7DPAJvdox6auolrJn6eTH8Sjv48pODN449LzLUmHfTnjetx&#10;1N93kJ9nysOM/+WalSSGYrQNI7dhRhu3jYfN7iPk9wj/vsODtuXNLd5vZhK/Orf4cYm56Zx0bg8V&#10;ILd3yK1Fbh1TXVfeMVq47xjPuPq60jhJnLjIOGi0d/fxKf1dRm93qzHA3WgMd9cb490cPqW/ypjr&#10;rjAWua8ar7rLjBx3Cdxo3WQm8aVznok96Bo221jqLsTvSmOYu87o624ynnV3Gu08n7cm8amfhYzB&#10;PsbLo0UejcVzkJlkvI5Jc5BKYw/TQdehBcf8auwDSNTf7xHEywdpePnAWOt+ZCx3P4Hro8Y895gx&#10;0/3RmBLI9TljrMd1hyR527T9boziU9sj+EuLYe5V/FXI1fJ50Ad047wz7e2xP8NfCTzlngWnwA9w&#10;/S1a+Mbo5n6NHr42ng+M4SPsut6pYvjI6OkeMTq7nxpt3S+Nx93jRnPmau5myOb89cdjrpSt+QR/&#10;Oz6t/yzoDQZyrv9SZTSfgB/Pp88n8qnz/yftTKCcqLI33tJJGlPd9ep1Kh1QoMImKFuzKZtsgsjY&#10;wy4Ogq0IimyCDuqwyiaIgAiDArILsgmyCorbCKgzrjP6n3F0EEdkEGXfN9H/7xX9JCedVDgh53xU&#10;17v17rv3u997VQmpyrOeMRzLfs5Tc4fQ8E/ZLzD2PHJbRE5LI99mr/TUnJ2zkm/fvxpRddPa0dcC&#10;l1tv3a8J/JQETUEp0LVIc+pesXQ1d0tORgYsemruFjhWtakH9Euvveo6tR32rtTgLmpQyB0p96KJ&#10;e7mryUvHXbArnzu0Q7bap3pOYWfq2Ik7Wzrm9I60y7k30jankLtgCrkroTByE2PUZYxa3PVSgzum&#10;anDnTS20Wde9c2popDG1b0Z7K1AAOnM3Vze0cA9auA8d3McdPfflLGB/GTGviXTJ2cRxW7jbZwt3&#10;cWzhrqtNkRtor4g9mvMCeBqM4m6OIdwZ1h9bd+7O6kw8nT1zVHZdO13zlvC9OgXfLXNWu9yMSMCN&#10;qntb7O1yVsHNMmJ/Ee7ng1lgBvtTaZ+EfTycjeVujrFwNpa8xhHzRHJ7mrtTngWzwHz2X4S3ZXC6&#10;ijufVnP8as+clD3dnHS/eB0XFun4frZD0zw/D4PX+Sl4HUa+SnM7E/CaT9tw7mgZyXwdm/Ny5Enq&#10;PxE8DZ4Fz9E2B57m5yyOLIK7F1lTFsL1PLicDe8zuXvsWe4amwzGgmE50yOPorXBOU9GBqKdgTmP&#10;ggGRQej5UTQ8jDvbxuZ0iUwFc8FS7nJbhabXoOlX0Owr3Bn2Cv7XMNZKxlySs47xt+B/S2QMGMaa&#10;8ihtg4nroZyXwHzPuqncNf9ai1PhbFIKzqaiJcVZMi3OwP48XLxAnguIeRF3DC5inixifi8gn7nk&#10;O4v5O4M7+KaCiWAs8/eJnPsjw5njw8h3GNwMY+4O5+7CUeh2DP4m4FeN7bWGKHu6Oel+8Vp8oEiL&#10;A69Ai9/D64wiXqsn0JqPtu/RzPesbzvc7YxieSgf+lqgIIGPbNfHq/iYH3ndxfTI/1hvDruYEfkF&#10;v7/QftiFOq74+Sd2jGiCMaCAOC/1i+fqoSKuHmWb7vnndv4vN9W15+08hfF20/va8zazV+QW88FI&#10;U3NwpCFPkavPE/hq88S7Gjzh7gaerleVJ8RdxxPiKvN0uIo8Ec1LV2HsSvPJzneleOKcg9/rzVGR&#10;fJ4geKPZN3IzT15UPqsm4FFde2Zhz3LzuHQNqedhLAfRBP1VHRQHyTT7WFEdRl5BHdpTh/eLNJuf&#10;IAb12Wx7832eqqfwTqS9i/eTxqS+m6LW8glsh6W5pqvn3D2RYn36J3VWtUo2R3Zi/4467eFphfvM&#10;oZGfzCFgIHgg8oPZM7Kbp2V+axZGdvJUzi+BVw03Y9+MPzWmroWu4Upi1e+FKyXgDwoyVpodGaOj&#10;G2/vBMfk0rYL+//MTsTXJXKcp3ueIcYz5gDwSOQUuj5BHkcZ/5A5lmPGs30ycgSdH+Opjid42uRJ&#10;czrHzfLU9ynmgZe+T/EUxdPMk9M8NfGMuS5y1twQOQ8UN8lyO8+c2Z9i3uw3NxHzRrAerIv8aK4B&#10;F6+fown4QDp8T2OOZ6z7eLrmXp5M+R1PdNzFUy2/hod/AhVr9QQ+fbRtxr6ZWFe6KP6ePLaW0QQ+&#10;VFyqlloD8eviRA5Q7wWfZZvuumjwfyVaTw0SxJBFmyE6Rkq7WBm5XSi8GjFcXIpN6zPWXzSBP5WT&#10;8pcsJ/W9EpXT7CvIqTs5DS6az8l01F0MjnQXfTxr3ls8EOknekceEvdFHhb3RoaIHpHHRBe35vkJ&#10;clNr1xPYn4CbR1yoMQb/lqvmKDa+aAI/iqPYfvF1V/9fqziafwUcrbwMjlYS+8oUHK2Hoy1w9AYc&#10;vQ1H78LR9hQcfYz9Y/h5x4UaozhHsfEl4yi2XzxH6v8RFUcvXQFH8zihdnIuvmfNT1AnVe95mZ2c&#10;aS5aOfMyFTo5Wtu63uPxs7XIT7JcxmdudbzWyknYp2a+7jwDpmW+Bl4F6x2v88i0zHuIR2GD67sg&#10;QQ7Zbg6vOXMz33TmZL7tPJ+53Zme+Z4zCTxVhIlsJ4AnwXigxvTKI938db/4WhYyXks4vJdte7bp&#10;fK66nH73FNWgA370S38WkEPDcrjaAv6aOdT5iu0+8FnmWOfHzBXsr3A+yJzibGa7DPyFdnW8jlnX&#10;OnacqB6ErR4HObrj6H7xufbE3ppYH2RbkGauP9NvWgq9/Zw5zdXECMbRLx1jKRouZD7vZPjmOgHf&#10;fKekb6GTDSwQAWVoi/pmOxV9M53KvmlgEhjL/kjH8Q1zrvE95uT5hnD8EPoNof+jjp+2Er4/Ob9m&#10;DnMuZI50NVRPD8xWj60+5zmO/VzmbU4Nn0IXJxP8mjnIM96rfAM5bgDx9neu9vVzcnx9nVxwLahA&#10;+/W+h51avsedOr5RYCKYzv4c2hc5lXzLOW6VY4IA+JX6ns1c4hzPXOgcyZztHIYrL80rLnU9tQ4u&#10;twa6X7wO+sKD0vxgtr9PUwetuQjpVaSDZOfB1r5eTmvfXZ5rTztfN6eL707nD747nO6+zk6hr51z&#10;j6+Ny0k+8emXrqFaF/ti7+tb4fRwocboVYyj2Pii2glb7UfNldh+8Rw9gl1x9BjbdOfKJDhakWKu&#10;TCIHr7X5aebEFObDM74ZznTfFGeWb4KzyDfGUzNrfENdn72JXb903rk0bGS+bPH90Xkd3b6Ftt9B&#10;x+/4eoNC9u9ytvq6OpupxQZfR2c1WAoWUJ+5vu7OHI6ZDd+z6eOl2ynYVV7JYpji6+lMZazpzL/n&#10;fbc7C323MtatzmvgL762znu+9s6HjPmJrwfoBfqz/4izg3n2rm+48wZzbaNvnGcMq3xPeXL7ku9p&#10;50XfVPicRm5/JqdZ8DvP9VlVE8dWc4ccMj7G/jE1U3XT80vPy8utt+4Xr7mh+FeaG802Xc19eRma&#10;+zKF5r5Ec1+huZ1o7ls09z80dzCF5s6l0FyG/zHH5/+jk+V/2An6BzrZ/r6gNyhk/y7au2Lv7PyK&#10;1s6Bo2A/9d+H5vaiub1o4H8pNPdVCs19heb+g+Z2obnv0dwBtHYO+P23Ojn+tk6uv70T8d/hXOPv&#10;AXqB/uw/4kj/447pH+5c7R/lZPi9NXc6heaOo7nDaO4gmtuH5v6H5vak0Fxp/zyntH+Fo+qmtaM1&#10;d7n11v3iNTemSHNPXYHmWrMot0mxzrX2t3Hn4gjG0S89r0rR0Al7d3+Bcy866I0m+qCPPvDexz/e&#10;ud8/zenpn419qdPJv8ppDRqC2v6XnGr+uc51/j87lfwTwVDwkFPZf79T1X+3U8PfzrkJv2psr7VK&#10;2TU/mleV08KUOS30zOl2/0KnA7Xr4p/l/ME/3bmLGO/y/wkMYL+Xcwc664ze2vk7ObeCZqAh+zfS&#10;Xtd/H/kNAMPAOKeOf7JTDx83ke/N+G0NvHNamHZOmot4rUyiTmp9epZtutcNw+A11XXDMLgZxpqg&#10;zh/1gH5pvajruHH+bs4k/53OFPh6lnVjBrWeWVTnfN2Bre6jrhsWYF/APJruQo1R/LohNr5oAj/q&#10;uiG2XzxHM7Arjp5nm+4a/j7B6uuGfPzoV2wu75PD/7mY47zvV7i0NsTH9AIObiemuWzTjenQZdTt&#10;EHweSlG3U9TtZ+qWEbjDyQx0dgKBdk7JgPf1nsQuAyscnws1RvG6xcYX1YSx1ZypusX2i+doAXZV&#10;txfZpsvRAwjzkRRrxgOBR1xdFzCOfukYs2kYiP3hwGDn0cBDztBAf2d4oA+4F3Rz/hTo4vwx0MkZ&#10;HOjgDAQPArUGJLtWaYO9Df7UmHpO6/WtEbG2Koq1kg6ErY6lBH83CrRijFZuvL0THKOuJQdhfyzQ&#10;mvjaOOMDBc5TxPhU4B5wvzMx0M95kjzGBh52nggM4ZjHnVGBPzljAsOdcYGR2EY7EwLjOW6S51o2&#10;McD6yVjJ1oKJgbn4WMCYC51JgSXO04GXnClAcZMstyloaQTw8js8sJyYl4GlzjD8DgssAhevD6P4&#10;1i/NmdLY0MAUT59DA0/C1xjnkcATzqDAKKc/PDwAVKzVtUO22qePv9tgb0OsjVy08qxlNIEPFZeq&#10;pdZAvPaXYVfaX8s2Xe3Pi9FTgwQxqM965xHDKhfznJ3wuJN85rm4FJvWZ6y/aAJ/KiflL1lO67Cr&#10;nLawTTenA+SU6lx1INDLORDwPledZO6eD9zp/MKaVyKrs+PPaucEsrzXPAu7lbXCyXShxii+5sXG&#10;FyVP/dLaURzF9ouv++vYFUdvsk2Xo4YUNhVHDbN6OQ2zvDlqmdXNuS3rTqcg6w6nPRx1gqMuKTi6&#10;G/vd8NPBhRqjOEex8UXJU79iOYrtF8/Ru3RQHO1gmy5HQ1go9/JQdzXHOwD90jHk0DAkd29wjIs8&#10;YwPbHWBurmm8n9vW2ASm50aMMbnXgbbGEBd7g1r7es7EjhPVg7DV4yg9qHF0v/hcD3BARXAS1ACV&#10;OT77op/R+m91XggVtau/G4OSQMdQGqPOtTnt+qVjuJqG0qG9wdKhY8EzuQptjZ9cHAv+lf2/Ep+y&#10;6xgT+Y1qp2y1X8J1/ep+8bmpnFRuF0C6ufUit5+K6pjsvNIr9FOwV+hEUJ1XChLEqfi8N3Qm2CN0&#10;IXhnyGd0CmUbvw/ZRttQGaN1qLLRMlTDaB6qZzQLNTBuDjUzGofaGko30QS+SCWjJnavc1jt0E1G&#10;g1Al/OYat4WyjPahX4JdQ6eCymfVBD6RekYUe9TN46didYjlIJqgv4pJcZCsDr9wgKqDH/GkW4cB&#10;1KGt4f19vwEpeBkYamEMCjUyHobrIXA+LFTVGBeq6Mn1s6FrXa57J8ibKZ7xfKiU8UIobMyD60Uh&#10;YbwYCoIAyGD/fHA+dZ8TOhl8LnQ8OA1MBGPgehRaGMExw0N+YHjGMAi7qneyGAaFShiDGWsIfoeG&#10;DgbHhvYx1r7gXLAktD+4InQ0uCZ0OrgOHaxjvHWhHGNNKGQsD5U2lqLBhaGo8Tw69NLc1NANnpp7&#10;KlTdeDJUEz5rG6NC9cmpIfw2dX0m09xa7Gupmaqb1o6e+5dbb90vfu4H0JrSXM4VaG4XmttXNPej&#10;CeqvdL8Ljr3m4o/Yj1CDE6EjwbPU53zoZ1DCk+vD2JVPdf7RL73m3UDDIep4kHrvD50N/oi29qCp&#10;XeBL8DljfMoYH+Ljr+jmg1DE+JBafxKyjM9DpvFP1p6vaf8W/AAO0XYC+zl0fAEdXKDOF0J12W9M&#10;e0vjcOg2Y2+owNgJvgAfsb+D9rexbw3VAg4IGW+GShrvoOf3yPMzcla8eOlJ2XXtdM2/ge8WKeb4&#10;N8xhxc0ITQxbzU0p/v4e+z7W0P3M88OhG40j6PFIqBq4jv0KxoFQWeNHdL8nlEdOecaX4HNy/5R5&#10;/hG5/I11828c/zf6fcg6+il5fo6/L/GrxvbKSdnTzUn3i9exWaTj8BXoOGzzuykpeA3bdVxedybg&#10;NZ+2sN3QKGXfbJS1mxuO3cKoYLc0KoNqIN9uZtSzGxkN7BuNxnZ142a7rNHILm/cZFcy6trXGbXs&#10;qsYN9vXGdaAMCNNm2VEjaF9jZNm54GpwFftng8I+FgzbB4Jl7X3BKqA+aGYfDra2zwdvs0sYbW0D&#10;5IHyRhvGamXXN5rarRi/gHgK8F+A/7b4b2UYxHU1cV9Nbl51U7lr/rUWq8BZuRScVbHLeWqxOvba&#10;dhmjvl3aaEjMjW0LlARXsf8zuZ0J1rFPBmvYx4NVQQVQlv3S8JBnXwjadqZhw41Nvzw7bJS2S5Ff&#10;GaM8ftXYXjkpe7o56X7xWswr0mLZK9DiSHitUsRr9QRa89E20q5ijKTehe62SrE8RuFDXwsUJPCR&#10;TdsoNDCKunZ2cZ0xGh097aKKMRu/s2l/2oU6rvj5J3aMaIIx1Nof2y+eq3JFXFW+Aq4Wx+SZLIbF&#10;xO51/nmRubqEubnMrmestGsYa5mLr9ne1zzv2d7XPB+hw8/Q4z+Yu/+0hfGlHQQBkMH++eDn6PpT&#10;dPwhet4B3gSb7VPBjWh6Pcess7kGYR576XcpdpVX7wTc59K2lLXgJcZagd9X7IPBLdR2B/gMfGnv&#10;D35jHw3utk8H99i/AL+xx84xvrNDxk7m4lfMoS9Yfz6yva95ttne1zxvsf5stWsaW+zaxkbWoXWs&#10;NWtt72uePdj3UDNVNz3P9JpzufXW/eI1d12R5mpcgeZ+QnPdi+ZnfgLu+Ug44ye7u3FTWKGL8ZOt&#10;0P23XOJjqkksNZksN7KtxVa/p8TNZb+/HBzm/WeKtXhwOOTqpSBBzNm0PYZ9eDjXeCJsGePCOcaT&#10;4ZKgBDgfHBs+FRwZPh4cFj4WfCx8NPgIUNqsmsCXeq/UEXtH/KkxdS10DVsRq34vXClBf2jIaBXe&#10;yxh73evGZPoeiv2J8A/B8eEfg8+EDwZnhE+Cq4wZ4SxjetgwpoWFMYXxJ4XzjPHhUsZT4WuMyeEy&#10;xtSwg6288Wy4MqjmOcemhxt4rh3Tw00YqxljtgCtjJnhW43nw21cn8lyez7c1pgAvNakJ8O3wXsb&#10;cCuxtwYtwcV5E03AmVprx4VrevocF65ijA5XNEaEo8ZQOHgUDAaqjtUT+PTR1hF7R2Jt5aL45w+x&#10;tYwm8KHiUrXUGojX/k0UW70Hac423fe9y2L01CBBDOoz1mXEsNHFzcbesEJbY5mLS7Fpfcb6iybw&#10;p3JS/pLl1KIop9uuIKdT5OQvms/JdHQq7DdOMTe9dPRr+FzQn3c2WDLvdDA772TQzDsStPJ+dOdu&#10;foLc/LRdg/2avLZGjgs1hr/YHI6NL5rAj+Iotl983X9XxFG7K+DolrzUHN2S5zduyfPmqCDvXLAT&#10;HN0BR93gqAcc3Z2Coz7Y+8DPXS7UGMU5io0vGUex/eI56lTEUdcr4GhvTkZGofD+jHVvTqE47mKa&#10;qGQWihtBjjlRNDC3ietApsnT1nIWgm1ir4tCobWv50zsOMlyVePofvG5/hHBqO9Yq+efLgWV0U82&#10;4HXZ58DJ3Kehc23udr34j37vezW7k8ltstlP9HWxTfQgvx783ciFsl2KUecW6zeawC/hun6T5aZy&#10;UrmNB+nmpu6Xua+ojsnWg3+a94l/mgOFWg8KEsSp+PzcHCw+NR8VfzNHih3mePGOOVW8YT4ntpgL&#10;xCbzJbHBXC3Wm+vFWvM1sQZuvK4/F2H3WnuWmGvFKnM+fieLreZo8a75uPirOcj1WTVBfOq6YQb2&#10;GW4e9/2mFV2HWA6iCfqrOigOktXhyaI6TLmCOuyiDtuK6pAshl0pePnW3Cq+MzeI7+F6r7lMHDAX&#10;iZPmXE+uS4iZLte9E+SdS1tJ8azIFs8IU0wWuWKisMU4MAoMZX+IEOJhYYiBIksMEFeBs+YAcRyu&#10;j6CFQ+ZQcRA9HDTHecbwHXZV72QxfGcOF7vNIeQ0SOw37xcnzJ6M1VPkgLDoLa4R/YQjBosK4jEw&#10;CjzJ/hRRWswQeeI5IcUcUVLM94zhV/NFT82dQ8OnzeXwuZLc1pDTBvjd7Km58mKzKC+2CVU3rR2t&#10;ucutt+4Xv65NLdLczCvQXAf0dm8KzXUQ93ry0h37faKXeED0Ff3FIJQwBAzz5LondlXvHQk0pz5j&#10;vZc63oOfu9FWd7x1xXMH0Ba0Eg+J5uJR0UQMF43EeNEQfTah1s3EJGwTRRtqX0B7R9AN3CsmENsU&#10;lDmd6OaAJWA1+xtp34qC3uW4HaIdaA1uZv9G2vOxVxcrwCwwWdQUY0RtNH+TeFC0wKvixWsNU3Zd&#10;O13z9nC9NQXf7RlbcTMiATelaLsD+11iC9xsJPa1cL8KLAUL2X9BFIrn4Ww6nE0jp2lwNo28psPZ&#10;THKbLRozDxpzfGP6NaF/c/y0wl9b/KqxvXJS9nRz0v3idfxckY7nsX0JpHN+nginq1LwOpF8Fa87&#10;E/CaT9tEsV48zXydJl6Dra2wtZXKb4WtreJF2pbB0yrxilgDd2vheDVcr8T6ErwvFovEPP6dDZ4B&#10;E8UCMZa9EeLPKGYyGAuGsv8wKuqPvTfj9ESNPcVysF70oQJDGGm4eAPNvoGXN/D/Ot43M+Y68Rbj&#10;v0c872F5j/7b8PiWGElcw8UGsMqzbip3zb/W4hz4mpWCszmM6KXFBdiXsL4uZ519mYzWMAfXkOEa&#10;5vfLzNHl5LuU+bqQ2fYCmAmmsT9ZPCKeYo5PIPIJZDKBvafEVNqnk99zsDYLbmZ55qTs6eak+8Vr&#10;cX6RFtW1VLpaPAyni4p4rZ5Aaz7aDqOXw9T77+52UbE8jtBfXwsUJPCRTdsRNHCEur7nYoE4ho5+&#10;drFIBC2FVewrqOOKn39ix4gmGAMK3DGScaX4Udeeq0G61571LZ4lkUKD9a1JnhpshL2p9ZRoYT0p&#10;Wlljxa3WKDAMPM7+H2kfjH2gaGQNEPVATXAD+1Vor4y9IsdVtIaD0eyPE1WtCaI6/vLxq8b2Wg+V&#10;XfOj55XKKdUaX9/yXuMbY29uvSZusV4VbawNoq21BiwHi9mfR/sc0cx6npxmktNMUQvcwP51tFfE&#10;Xp7jynN8eWu1qGCto32TuB5/NfGrxvbOqfgaX4mcnklRp0rWM57ra3lrqihnTRZl4KwUtYpYY8Bw&#10;MESUth7C1ldUsnqJalZPYuxJzXqK1uzfbj0oOlCvztSqszUUPCE6WuNFO2pUYD0tfmdNodbPsH1W&#10;/N6awbEzRRd46GotBMvAWvpsxvamuM3aBm/v4f89xnmP8baJstZbIg9uQtZ6sBwsFmE4jFizxTX4&#10;KodflZsXZ8oer4PL5Uz3i1+L1hTNr01s012LelC3L4rqlp9x6aXft6rPZHpYX4iVLj4WPSyFL37L&#10;JT4mHcubxLQMpHOu3m1lZExJoaXd1FSdd5KtffuwH0RLR9HASebrabR0mjl/Go2csHg6O3P8gNVf&#10;7LP6iT1A1a4q0C+dv3pfuB37dvypMXUt9FzebF16319Jd2ar+/PxScZmq5AxCt14k71/2Y/9qHWP&#10;OGXxTls+IHw8sdwnh4InRCZPmL+Kp5b/wvjnrWkcM12cs/4sLljPiV+tWdheECXkArDUU4OZcr0b&#10;Q70EcfK1yoxM+Spj8WRouRW8JQLyHVGSp0crbpLlVlJuE2eYI6oWyfyett6F97+Ad4j9LfAG2OIZ&#10;60nmpZfPk5y/jllzxSHm8X7m4Q/wsBuoWKsD/dJ18NGwHft2Yt3sovhnLbG1jGoHbLUP5OzWUmsg&#10;Xvtvc4A6370P0j3flZKX9NQgQQzq8+RSslBUdrFZ/EEqbBOlXBTPKdZfNIE/QnX9JctJPQ9W5fQZ&#10;SDenByX/Z1w0n5Pp6EE5UjzIryd41fxh+UfxOL+iMEwOFqOYH6NlXzGWp/yrmucnyE2tXVOwT4Gb&#10;J1yoMUYWm8Ox8UUT+CH1jNh+8XX/Owcojv4PpMvRqzI1R68S+6spOHobjnbA0Qdw9BEcfQpHn6Xg&#10;6CvsX8HPxy7UGMU5io0vGUex/eI5+ncRRzuvgKNyfP513vL+jmE587zlpaFy5imrrHnMusY8YkXM&#10;Q5ZtHrQE8Fr/z+cctM7nBKUwg56/62Vjj5hX87trWbKs6ZPlzKvAedd3Ms6UXc89fU6pexl51k2R&#10;Z11iyDeFvMG0ZSWztLzWLCMt4DVXzueUkedzmsm9LnZaueZOTy7LYK9k7rJuML+38s19Vl04VXGp&#10;MZLlq+zp5qv7xWtLfX6/DajPuj8G6Vxz9IPzMtJbW/3gz0tbfbH3McvKB8D9ZjnZC/Q0HZfzZHzc&#10;bUY9nxffDXtXs7zsYlaQHc1Ksr1ZBdwAasoOZr7sZNbBVpdj6slu4G7Qk/3e2B7kmH7m9aCiZwwq&#10;L82t1mAhfOSm4KPQzPWM/T7svU0JH5JYLOIwgQFKyr5mAK788OST95mZshB0A11p64J2O3FMR47t&#10;aOZ4xt4Uu6pJAdAvfb7OpqEZvlqYJfitvV+stuZpq5N5wioED4CB5klriHnWGmb+bI3kmJGM56Xd&#10;kWYNd6zmeiC2eqyr+XukWQsfdUB90ECOMhuCRvIJs7EcbTaRY4Dyn+wcOMZsJgcAlc8IoF96jFI0&#10;DDCbyv746Y/P/vjuzzj9zJvgtxFcNqH2TdFAC/kHs6XsDApAG7O5bImtKcc2QRtNzOqgIr9BWAZb&#10;KX5/MA8t2fJOM+SZv6p3vE7uQScnrIvzJlle98C1glffqE6Wrc6XqZwR2y9+3o/ggB1gHEh33k8k&#10;fp+8GH+rBDHw9eKMiWh0IueN6S52W0tNhVPWOhc+uRT7UrOapw6XMheXMidfMmvLZWhkBVgN1hTh&#10;FbZri7COrZdO1lHP5cBrLVqABmajpZnUfQY6nG7eCGp7+p3u5ukrVuNYjqIJOIJ+lyNd3/g6jecA&#10;tT4/BdKt09vUaad1sU63JYjBoO1tzkd+oXDQ+oJz+hfk86uLPPkFGv8CPt52sbOYFmP9RxP4Vzkq&#10;/8lynFSUo3qeWbo5qmepVZAXc8xPEIO6njVEBVnHhZCGUKjwW73ieVexfACeA+q3C9I5L7Ygpmby&#10;YkwdEsSUQ1sL0Uy2gPeuLlhHeSc6kr+nu2jG3woh2dWFOrbZbzHr803sONEE4xC+O04y/mdxgNLY&#10;QpAu/5+Qa6prgE+E9zXAR9g/FGUlv0sl/yrKyffBDuF9DfCO8L4GeAP7a6K83EKtN4lKcoOoAm4A&#10;Nfltq3zetdfBVle+LurJNwG/pyW3s/8Bto845mNxvfxEeF8DqLw0t7om78JHqmuAd4X3NQC/K0Uc&#10;Ei4ksVjEYQIDlCSuADz5sfvgKJO4M4lffQLhJ58s8ipJvgbwvgZYjF2thQUJdJNN24v4WoIml/MJ&#10;ymo+hdjEJ0Dvgr+Bv/Pp0L/EWesb8bP1X475L+N5XQP8V3hfA/xX1MJHHVAfNAAN5XeikdwtGvOb&#10;Y03kHuC1tu9hbnwGVD4jEuRTirZPRVP5KX4+xecn+P6EcT4RN8FvI7hsApdN4bKFfEO05NOBlnIt&#10;WCWay5ewLebYhWhjoagOKsoXqftKPj1YI/LQks0nP97XAKre8TpR/w+R6hpgG1wrePWNJshXzfvY&#10;fvFr3GIOUNcAK65g3qvPYa+VF9e4ZDFUsq71rEklKywrWJaMWtmyrJUlS1t+GQLZoKRVUvotIX1W&#10;rsy0IqAMqExbNRm0anJMvrSs2hxfm3616V8LP9XwV0VWsiqAaz01qezxvJYmJ12TZDmVtk647+96&#10;Z1x66Wsv9b2OCtivt05btaxfrPqWTzawckBpUEXWJ85a1k3yeqspcbYg7hbE30KaVnNyupmcG8uA&#10;1ZA8b3Rjz780xG/Xd+p8lmndLY8KhVNWpqWQ4Xld47cuWFnWeStonbVMjg8Ro8rDa84qe7r86H7x&#10;ultZpLv1bNVnY+mcW2+1Lp1bk/Fzq9VMdnOx07rVUrh07oyPaQNxqHPgJpDuOXAqMdWR3nNhqlXH&#10;cy78GfssNP2CVV3Ot6rKhWh4IRrld7vYN2kPYg/IP6OpqWAiGMf+aNpHYh/BcSM4fgT9RtJ/NH7G&#10;4W8iftXYXrVWdl0zfR7bSE6p5vdGxvNaczcyX9cxL1eh5yVo/gWrJbG0JLaW8nH2H6a9H/Y+HNcH&#10;X31YC/qxDjxs/Wo9zhwabR23poIXwBL2V9G+DvtGjlNje+Wk7PE5qTrp+Z3sfddUdK/g1Teaceml&#10;5z7yyYjtF6+zzRyg1ty3QLo6e91K/b7rdXTxOnN8u4vd1r8shVP8q+CT/3Lh/b7rX6yvX6KdL1mv&#10;/o02vga7wLfgv0X4ju3uInidm3eztn0FlE7qXaLtt/VM/R/K31kDP2SOvm9xHmb9244utjO2l9/t&#10;bp7F33fFchRNMJ6qk+JI1ze+Tur/I9R6oJBunY5Z/A6LvLgeJNPZMaudPAEULwUJ4sym7RT2M+Cc&#10;9Xt5HlwAv1gF8lfrdpkhfyevkm1kCdka3OJC8ZWM4x+o/wWQI6vLMvIU7J7irNrUc/xcWSBNeYc0&#10;5B/k1bKHzJR3E8fd8iw4DU6Bk+AEOAa85qPKV3Ou15hsOEo1H7PxruDVN5qAP8qXEdsvvs7bOUDN&#10;x49AuueiQTL1GjlIeq+Rg2RYDpSW7C+z5YMyS/aWflkI7gSdZEnZQQrZTuaCCCgDKtNWjarU5Jh8&#10;2V3W5vja9KtN/1r4qYa/KnKQrAC810hlj+e1NznpmiTjtTf1ULrtnYB3dQ00APsQFDIMtY6WnKdk&#10;DigNqsjRxDlM3iSHoL2BsoXsBe4G3fi1wjvkzbKzbCw7yobk6X0N1I5ejV2oWaLgfQ3UgdnTCfV2&#10;Qb3dOL6QGFUeXppV9nT50f3idafWFKW7L0C6unuFGunP35LV6BV491pzV2JfhsaWoLHFzPCFzPSF&#10;0vt9zFvYvXy+iY83ZFC+hs9X8b2BMVQcXhwru+ZKrwsqv1QafIXaeK2dm7C/zur0NjrcTs0/oP4f&#10;skp+IgPyM/L9u5QgLP+BLv8ho54xLsDuNdYCdL2YdfUl5t8K9P2y5HNJsBFsZv812rcyX9/gmDfl&#10;DZ5j/R27GivZ3PoMP5/g92/MoW3Moa2yJRy3ZOyWcr5sJp9j7jwj6/LblteDa4HJvl/OZC7OhYsl&#10;8KK4865Jcd2vjalJsnPaWvwqxNcztm8yvcb2i58z/8dcUXPmPyDdc/J+4i8PvPLeL8t7cr+ftfeA&#10;rMoviFbjl0bz5QnqcA78Aq7KrS19uTVlVm51WTK3KqgIykp/Lt8myM2TF9DaWWnLY8ArhmOcA7zq&#10;fwb9XgC/UlNfbqYM5P5qBXLPgpOWP/cYv+Z8hF9EPmRdkAf4BesD/EryAeuoPMQvOx/lF7FPWAfQ&#10;wAH5s2f9v8auYtgB9Etf56rvkX+Nj//I4/xi9iF+kXm/9Z38wdoj9/CL0bv5Zeb/Ms63/EL3N4z9&#10;jXUOZOZ+wy8zf2tZuXv4NeYfrdK5h8EZcIFfKS4h7dyAzM29Wlq5QZmTa0gBcnNzZDjXktfk2rJM&#10;7rWgAqgmS+fW4fiG0sxtBrct4b8lNWkpd3Pu+IZfwP2aufYV2v83tfTiWdU6XqeXqxHdL16nO9Gn&#10;um78HqSr0y4G32O1vXXaxThsq/rU08Vhq+ujrqfvwn6PcdTuZRy37zdO2n2M03Y/45yt+KiaoI/6&#10;vlY/jn/URd2w8l2Q4Lhs2h41moSHGLeEHzbahgcYncP3GXdyx/Sd4d+DW42u3FXbKdzYaM9duG1B&#10;y7BXDVphV2PNTDBWOdpaG63xeRt31rYN/84oCLc3fh++AxSC3sbvwn2Io6/RPNzPaMi2Fvt1aa8f&#10;7sld3HfT1s1oFO4MbgetaGtq1A43NKqHbzQqgjwQZD+D9rM8WeM4T9k4zJ3fh12eoglioqwZyq7r&#10;r89X/aiZHfauWT/DdnMdkcBvKdr6GUb4QcNP/BnE/7Pdg3p1Be3AbcYvdmsjEL6FeFsaFogAh5wq&#10;c8fx9XBTE27yqUM+eeeHe5FjH6MSnDhwcw2wPeug7PE53UFOh4p0WClBzOo7encYh2wFr77RBH0V&#10;j7H94udRNQ5Q99jXYduQbTqfE00j/rwUNZmGBpT+ktVkmlEm/KxRPjwDnp8zaoTnop8l4GWwnv1N&#10;tG82ouEtxrXABib7JWn3Yb9gv0ztloD5YA41fY7aTqfG04xskOdZE2WP53UxOaVaGxajT5VTsrVh&#10;OfbVxhF7PXrfyNrwKmvDFuJT8zQf6JdeT/w0bOH47S66kp9CbZe33vpgtvp4df2/yagX3mDcGH7F&#10;aBBexdxbZjQOLwZzwAzaphh1whPQ6Djm4TjyHIf2JxhXhScTx3TjmD2bGFUeXmuHsqfLj+4Xr7u6&#10;RbprdAW6O0KNmqTQ3RHWUK8a7cG+E56+hKfP4ekz5vJnaMyLj53YvbS8Ex3vMq4Lf8t68T3rxT7W&#10;iSPgNPiZtTMju1rYl101HMiuCMqBCPsh2i3sOeFTaPYwOAQOggNgP/ipCF6x/URtvWLbj/2AUQK/&#10;JfBfgnFKEFuJ8AlwBtt55k1G9gU7M/sMOAYO2ldl/2hfMH6wz/HkkVPG9/ZR8CPYY+y1vzP229+y&#10;Lu1CS7uMM546+hy7im1mAi2rc9Dn6P4LngbyL+N/9n940soe49/2EXAOlMj+2s7K3mXnZH9vC+IR&#10;2UfBadvM/tkOZmeES2aXgEdfODPbz99Z4ezsYNjMNsO81Q+HsvNAGVA5bGXXCAez68J3Q3JtQu5N&#10;PGut7FrD1xKjBS5Xd7pfvPYbo/nqrLUt2arnmqSz5lbL5ho7hfarZZd3tbCTmPVLrx35NFRHgzXh&#10;o252rfCN2ZyvQZP/J+1c4Gwq1z8+y6xWZK13rb1nbS3XtlshZZKiUhGli1xDR+qkOO6XQsadQSj3&#10;mEQYjPu1MEQpFVHCJKJ0oXRxulH96ejU//vus9/sz7b32j4z+/P5tfZaz/s+7/P8nt/zrrW3mQk0&#10;BHdx7V6zRqg5nLUyy4Zam2aoJVzeb7qhe+DzTjTb0PQY7zHfC9U0Q6ErTTtUEd4rUIsK5u9uBfNn&#10;t6L5rXuledy92vzEvd487N4GmoK21PIh89/uI2jsUfMcuCT0KP4fYa32rPmAWYf16+O/Pv7rh66m&#10;XldyrSJxXWFWBxV96yZzV/yrut0GZyIFZ7ehGb/+aYS9CVzcZ5aAGwNO0sBZtyV6bG5+T27funeb&#10;J9zG6PQ2UA9cz3kmmq1JL11NvlfDzdXmX5zroVpm8VBt/NXFr1zbr7elvbA5qXnxWmwU1eK9RdDi&#10;FHjlbzf5ft6bYn7ke6+cjX0BPb7Y/MJdAV+r0MYqOPXjIxe7rNXbStwclb7lZ6f58D3PPOm+SE1e&#10;ML9yZ6LDKWA8GM0aI6jXEOoxCP1lsWcMQbfDqcto9r+n2Vee5fpUMAvM59piMz20knqtYZ9eY5YB&#10;lTmvEVpMv+Sa9ULPm7eEJoExYCjnA7jeB3sP8wogQLFQL7TSl74YYH7ujiRnyYtfjtKuaqd0PBm+&#10;r0uh48ms7afjGdhfMK8NvUh8ueaVoQX0ywJ6bwG9nUsfzjWt0GxynYnGJ4HxYDTnI8yS8GSHBrMP&#10;DGb8YOYNYf4I/IzG33j8yrX9cpL2wuak5sXr+L6ojlsVQcdHL0LHR6mH5LVOAs3Jz4PfYP8RHZ9G&#10;x2fQ2O/o+PcUOv4hhY6/R8f/Rscn0fE36Pg4+j0KDoL9rLEHHe9CxzvR6Q50vAud7UHH+9Hsh+j4&#10;MNc/BSfA91w7jY7PUstz6PgcOj6Hjs9Sv9PU5Qd0ewL9fgwKwG7O3+T6q9hfQcevoONX8L8FHb+G&#10;jt9Cx++Ts+TFr+bSrmqndPzJRej4E9b20/Fx7F+ju5PE9wM6/BE9/oguf0THP6Djk+j4G3I9jn4/&#10;AQdBAefvo+Pd6PgddPwO499h3m7m78HPfvwdxK9c2y8naS9sTmpevI5bR3Xcvgg6rm6l3o+rW/46&#10;roO9vvWx28D6wm1snXDvsv4N/Pfjm7H77cc3WT+49ayTbl3rW7eO9ZVbyzruVgeVQXnWKG1974as&#10;026Gdc4NWpeGQlaxUGnrL2z/dStaf7hVuV4D1AY3ce12Kz10p1U8dLflgDKgMuc1Qg2s60I3W/VC&#10;ta1bQleBCqAU5w7XS2A3rCuAAMVCl1pn3cusn13H+twtQ86SF7+aS7uqndJxNfhOtR9XY20/HdfC&#10;fr11bagu8d1sXRmqb1UEZUEpzgNct0J1yLWWZYSqgUqgAudlrJLkZodcywVlQUXOr4S3GqHy+KuE&#10;X7m2X07SXtic1Lx4HT8U1fFjRdBxK3i9KcV9rpV1U4TXZPtxa3J7wKoeaoc22lvlQ49al4e6WUFf&#10;Pp6CU1mrTgn2ePmZeyjaHGnpoWz087T1pzve+g/4DfzkPk2fZKPvEeh7iPWlOwD0Al2sr91O6Psx&#10;tNbR+hX873uAcII1oCztAex+MbShT9qy1j/w+4h11O1qHWatw+5IMN76xJ1kHXOfs75xZ9JzM4lt&#10;Jv0znX6ZZJUIPWOZoTH0zFA046eLflZpX257W+VCPawKoa5WONTJqhLqCM+PWtdEfFZLkJf87nMm&#10;9pnUTNZNaUf10cXWW82L19zjUc11L4LmlsZoLjNBDpdwbSmxb4ygRmgpfSbPk8XUk1hu4DNe7yLE&#10;tI+YfnX/93xdJUFMuE/bh6b2oQepmWS9cJi99zPrO/cYujiBPr9hb/8OvUgNZAL1Us/QMtdfsP9C&#10;ficikGv8esH+FxtfWDnhqPyQeiS+ZBz1ZYD8PNy/CBw14efv01PsFU1EekTPTRPEaHKtGfbWolio&#10;rfjLbS/+63YQZ8EpcNL9h/jafUB86bYUx91m4ph7D5C8JdN5NezV8CfXVHkrnZcl1oMp6llWHGSN&#10;g757QAvs7cQh4jvidhafut3FCfAz+D+3qzjn/os8OrH+o8IIdRDFOV4WekyYoU5ChPidp1AXEQp1&#10;Ff7fdXUV1Xz3gK6iZqibqAWuC3UXdUI9xI2hXqJuZA9IptVe4qbQw8BPqw+LesRcF9wI6oQeErXB&#10;tb77VXtR3tdne3F56EERpMZOqIWwQ03hoQmQdayZQBO6rC/2asRaNoKDF2g/tpbhBD6k9mUtlQbi&#10;96ysqPZHFUH7w2L0VC9BDPJ3socRw7MRXBN6TUjcFBoWwfnYlD5j/YUT+JM5SX/JcsqO5iR/56Sw&#10;32+9T06p9rz3xa/u+8J/zztE7x4V37lfiG/cL8VX7tfiC/db4b/nncJ+Cm6+ikCuceGeFxtfMo5i&#10;58XX/dkoR1OKwFFZ+XPtqfYR+1e3rO3PUWX7pFvd/s69xv7GzbS/cq+3v3BvsP05ug37bfZNoesi&#10;kGtcyFFsfMk4ip0Xz9FzUY7k787E60juuyaQ976rgBd9zyGt7Ybv5OHv71XlmAygxt/C++JA6d0J&#10;pKUFaHa5D4SBesXev5xAQH8QQx1l5Kjs8nO/EzB1O1BcNwOGXiKQrl8SKKanAb97xA9OMf0HJ8y4&#10;sK/vS7CXCFTAdznWKKM7gVIgEPEdThAPdBFPQFf9qfKsehF5Vk2RZ1ViqBSoqpcL1NBLBWrpVuA6&#10;vRiQeWYmiEU+Q/zgXEeebfTDEZxK1wOn0v24FNhLBX5NLxf4Pb1S4M/0qnAq4/Krj7QXNl81L15/&#10;2yGyG/HL303rz7EqkBriNVK9T6WtDnB+XQptdYA/Pz7aB2rr/wAPBq7X24E2gTp6a+DHR7PADRGf&#10;nf4Xb+S/Sq9Bzu4N3Kg3AXcF6umNAjfpDQP1QQPQSL8jcKfeONAE29363YF79HtBc9CK87aBu4il&#10;kf5Q4Ha9A3P9YpB5KW6VBlvAR7UUfLQIVPONvXXgKuK4Ci6u1NujxQ6ByqAiqMB5OXgqg700HJUm&#10;7tL6faAJ1+7E1pgxjeinRszxiz0Tu6xJ0wT8SQ1k4qt24HL9xkCGfgu93yhQQm8B+Old/Z+Bknrn&#10;gNB7osk+jOnDen5r9QncEVmrQYK1SnCtT6AxPpqA+8D9oLneN9BCfyLQUn8S9Au0ivivkmC+1Ge/&#10;QBv9ESDzGZpgjMe1hwOt9Yfx8zD+OuC/Q6AZaEqtm8NlS7hsDZdt0UI7eGyn3wZuwmcdbJmMvRZt&#10;XBtoCOrp11H3eoFr9PqBq9FSDf2eQHXf/GW943XSEp2UiOokWV4t4VrCb244Qb60c1rsvPqcFwe3&#10;AcnFuwzoybGAY3+Oqtd5e9F9n0X8paPxN2aieqkelL+3nYUus9DO6AjOpOcEJEx9YQSl9RzsOfSk&#10;rFtT5YCj8mHyPodezKFfn6cvZ6GR2WAemB9FLkeJBWAhkDpMxudC6vkCNZbr1QHqpdaT97kp2CcE&#10;HtCfpu5j0MZoNDk6hV9+Hpk8S19Qp1iOwmoxjmo9WafYefF1+oAB3RlzqAh1eo861YrWqWaCGDCl&#10;vcd97itwmPu7fB+vtz34OMWXG5LbBgl8yB7ewz3tK3BpsI1+Cp5PUtcd4HXeLwfSHu/3cIzfZDU7&#10;zDwJv7nhBDFBWVrsvHhuP2JAN8Yc49ifY2F6wOJGUzfKbSY+1EvV9xIuWMG6+vURVNWtoETdv/mN&#10;j+k4sfRhzgmOfTkWJqY7iKlNNKYW+FAvFZPFhTuo0R3BU+ntIrhcHx6UOJX+XARteC9RTW8XgRzb&#10;5u+Y1X0udp2wWoSjWocUIuuousXn+g0DJP8/cSws/3vJNdWzx96g/7PHnmBt/T3wbvB6fTd4J1hH&#10;3wGk1sNAvWLz2h70f/Z4NXijvgVsDtbTNwZv0tcH64MGoJG+IXinnh9sgu1uxtyjvwa2gx2c7wre&#10;pe9hzN7g7cD/2UPmpbhVNXkTPlI9e7xJTeX+10klxlHlxvS0HcGriOMq+LiSWKoSR2VQEVTQ3w+W&#10;g6sy8FSaeEsTd2niL00eZcinHHlVIN8w8H/2WIjdb89fhK88NLksmKGvDpr4LaG/Cd4FBcGS+uGg&#10;0D8LBvRjjDnGen61Ohb0f/Y4FmyMjybgPnC/fjzYHLTQvwy21L8CJ4L+zx4n6I39QOYzNAGnHtf2&#10;BVvr+/CzD3/78L832Aw0hd/mcNkSLlvDZVv91WA7fRNYB1bicwm2hYzNRRu5wYagnr6Iuq8MXqOv&#10;CV6NlmroW4P+zx6y3vE6eYtCp3r2eAuuJfzmhhPkK/s+dl58359iQE/GnC1C31flw25mdI9LFkPV&#10;jEzfmlTNqKFXyaiqV8yoqFfIKKeXySiju8ACJTIq6EZGFf2SjGq6nlET1AY3c62BXjKjMWPu0gMZ&#10;TRjfhHlNmH8nfhrqlTPq61Uz6oJMX01KezyvZchJ1SRZTmUyeP6Gu2S9Wxl7jQxLz8zI0G/MKK3f&#10;lFEJ1AL1Ob+L6/djb02c7Yi7HfG30+2MNuTUipxb6pdmNCPn+yKxZ7KOeqn9Qd7PLsl4Uj8dlCgJ&#10;JxKlIjHVUYM5qvHyecogluIZDmsI1irJmiVYu4QvP9JeWH7UvHjd/R7VnVYsLW0gcRXm3tqEGql7&#10;ayY+1EvlK/lpAp/tIziV3iRD4vy9Mz6mYsQi74E6x/4cCxPTZGJqkqIXJqNRv/1pBvZZaHgOGp6X&#10;cauei4Zz0WhuRnXOK3P9Cuxl9RloajKYAMZwPorrw7EPY9wwxg9j3nDmj8LPGPxNwK9c229/lnZV&#10;M3Uf23AR/b2B9fxy2pBxi/4Svboyo6meh+bnoPXJIBtkcf4k13ti78q4rvjqyl7Qk33gyQwXu8m4&#10;4owvzrzizDfx4+KvnL6BcXJtv5ykPT4nWSfV31WUcDgq7SCBtMnoXsJvbjjBXLnnxs6L15mBc7nn&#10;iiLobAvxp/q8twVdbIGrtyM4k/5RhoSpfxlBaf0j7B+xh8q6NU2Qh8m1jzIa6YfRzmH2qyNo4yj4&#10;IopjHCWOgy+jkHVIxueX9N7HGf6f9wqwv5fxgL6L/W9HRnNivw/4f458O5LnhZ/3YjkKJ8hP1kly&#10;pOobXydZH/l5L1iEOv1CnR6P7gfJePkl43H9N+BXhzPYfwfnwB/gz4zH9L8yOuppbkddc/+pF3M7&#10;6Olue113/8HxwUg/1EmQs7wHfMu+/ycQbkO9vFtSrw08t7Xv+hnuY7rjdtctt7d+mfsE6/Qjjn76&#10;f8Dv4Cw4A37jfvQL8OtHma/iXO0xlpu6Hy23BOtf2I+xc8MJcpZ1jp0XX+eMaD+W5VjYe1Ff4k/1&#10;DNTX9d8j+7o19D4u+55bUe/mltM7u2X0f4IHwQNuBb2lW0Vv4VbTm7s1QW1wM9ca6G3dxoy5S+/g&#10;NmF8E+Y1Yf6d+Gmo93br633dusB/j5T2+Jp0jqlJMl47Uw+p204JeA9yrTf2Aa6lD3Ez9FEu9ym3&#10;EqgF6nN+F9fvx96aONsRdzvib6e3d9uQUytybqm3cpuRs/8zUAv3Sf3WCErCiYT/M1BLYmntOqwh&#10;WKska5Zgbf9nIGkvLD9qXrzuykV1V7kIultLjdR9IFmN1sK7rFGdBDWS+8EK7EvRWJ5bXl/ohvVc&#10;dJaLzvx6eBt2P5+vuZX1V/H1Cj7z8b2eNWQcfj6lXXGl9gWZn7pPJ8/vfxpsmiA/k2sbqd0W9zL9&#10;dZd7oWvru9yg/p57ub6XHttPrxW4V+of0HsfoMsP3Bt8Y5yP3W+fznVvhcM79CX033L6cJV7t74O&#10;bACb0PsWenWr2whuGuqvubf7rlWA3a+39uNnL37fdZuS1wP4bQfH7Vi7nT6P8+fpnSnYJ7q3gUxQ&#10;hfMy+kz0/yJc5MHL2hS6l/b4mqyLqUmVBJwj57R1zJPwmxtOMFfu1bHz4numSrRnrubYn7GFeUb/&#10;mPjV54ZkMXzMHiS5HwrUSz0belz4GG6PUt/PqeMx9xb9W7eOftq9Rj+HlrRQJT09dIV+aaisXiJU&#10;CgSApRcPldCN0KW6HtL1tFAx/Q+3mP5/4LR7if4zXP3EXvQj+vzRDfnq4hPsfrr4hP32U9fQv3A1&#10;/YR7Jv1H93T6OWCETqeL0G/pbuhceplQml4+VBwEQGm9LPFeHqqqu6Hquh26hnj5N0DyDKvkOar8&#10;ZY20UN1IDHUS2OWe8gf3pt/phTNo7zfuUb/SE7+gfemzWoI56VwrH2pMLDwjwn28bi62ZmpevG7k&#10;z3t1Y43rE+hGxiP3CUwX/Ns+lyIvpTM5hke6v8ffwvviQO1XY620tF4QIPNsAdRLcYc5bazVy5ga&#10;wVJjnTXeeB3kWYuM7VaB8RKYY63CvhEUGGMj6GWovBKtE1aLcFTryBrJddS8eD66MWAlY/pwzOeo&#10;8uPtSPU+Va7y/zP6dDTXMBPVKzaGr62nDanVZDr5Eftv5P8fa6LxlzXVKCaeN9LFAsNPe2esBRGf&#10;yXrzjPUiPmcZp60c42druvG9Nc34GnwGjlgzjUPYD+DjA2spWAvyjQ+tV42PrO3Gx9ZO43Nrl3EC&#10;nAQ/We8Yp6y3jV+x/R9jzlibfGNLF5sisXVSZHBUfAR5X0xsJ89dxu/WHnwWGD9YB1jrgPEJOGDt&#10;M/Zi28VaO6xXwBqwkPNZXJ9mHLSeMT6FL8mpHz/Sruqu9PJVTK2qJIhN1vor5kn4zQ0nmCu1Fjsv&#10;XmtSY2sY81QRtObx81mbU2jNE5t9dVFavG6UE28blcROo4rYZVQDNcH1oB7X6lOb28VrRkP8NBQv&#10;g5WcLzFuEYuMG8V8o7aYy/i5zJvL/HlGRZFrVECrZbGXZpysSTKd29hLiSeMuyMYZlwhhjFvlm+8&#10;5UUO42YS7wyjqnjOqC6mG9eCuuA2rt8p5hj3EUMzsQysA1s4f5Pru40GYj/jDhg1QCVQVhQYIfG+&#10;YZOrSZ4lydFPQ5LLeB1cbA3UvHgdDKT+q+BoeBF00BEdTIzqIJmOO4qJRkcxOsJtsnp0F9lGXzHS&#10;6CeGGwPFUGOwyDKGiL4RTjKJUb1U717ChbHYx8JjVgRyjYkXcBQbX1g54aj8kHpa7Lx4jkZGORpd&#10;BI7Ww9ErKXplvXglws/RBDFmcm2DeMPIFzuMreIdYxt62g7eBrvBXq59gM4+olc+FuuNT0SecUQs&#10;Nw6KVUaBWG28L9Yybh3j1zF/nbGBa2vEUmM5vbJEzAbTwHjOR3J9sLFe9GNcX2Mn+BB8Jp4yvqR+&#10;X4tnjG/R+rf027f4/5q1jotXjaNiD+sfwP8B5h1gfgF+9uDvHWMp2l5Kbn7alrkrjar9cSecLU7B&#10;2U6x2Ldf38O+Dy4OkOdHxHyE/j4ipoIJnI8mt5HGfrS2Rwwh1yHGG2Ar+8BmMQqOxpLHM2AaeJ7z&#10;F41N9PYW9pbX8SvX9stJ2gubk5oXr8VxUS1OLoIWg/zM6IEUvAbtA769ein2P9nPfhfvGr+yf59G&#10;A6fRgh8ff2KXzx1DE+jb49pfaCDN3mYUs7cbl9g7jZL2LiMDlAYVOK9kv2Vcab9hVLO3gnywlvOV&#10;XF+GfbHh2XlGADjABiIKi6MJ/GIz7Rd8Y7OwC2ADB/D/YjaC4HJQBpS3nyeOmUZVeyp4Bow1Ktuj&#10;jLA9wihnDyW2IYYLTGDYw4x0e7Sh2TypMTbNnuIb269iSiS2GQl4q8C1X+nb39g7z6Lb/4r++O9L&#10;bH1Zt69RxX7SqGE/ZdRi3drEU9ueAKYYmfYM4xp7lnG1PRseXyTeuYybb1xrLzCug8s69nLjBnsN&#10;2ABeY84Oo6b9HnzvJ9cD+D/gG7O0Kw2rfr5Y3al58dqXPye9inxziqD9Bmi/IIX2G9gFvtpvgB7v&#10;QKN3osO77Y1GM3TY1l7hy0cne2HEZ6cENZTPoN3gvhd16Es9+tk5xgB7OpgExhn90UpfdNQLHXW1&#10;BxuPg/bgAXu40dIeY7RgTHN7IpjuG8Md2GX/JYvhDrTYmLWaoM+mdn+jjd2HtfoYvcFT6GiInWWM&#10;ZM3RaHs0641GQyPtOVzPNQbSX0/aS43u9irfGB61X/LltgN6e5DebmtvJrdXyekN4360J3u3WgLu&#10;5GfUbOzZ1EzWTWlHae5i663mxWvu+ajm5hVBczloLtXzUQ585sC9rE+y56P5drax2B5pLKMGq9DC&#10;Guqxjh6X3GQC9VLPNfL5aAv2LfCyOgK5xoXPR7HxhZUTjsoPqafFzovnKDfKUV4RODoe05eZCWKQ&#10;uRwnh58jeNM4bkucr3d8TPJv7W9gzvIixHSZk7pulzkTjcsc/7oFnWzDc0Ya5ZzhxhXOUKOSk2VU&#10;cfzrdg32a5wCIxyBXOPCusXGFyZX9YqtW+y8eI5WReu2tggcZTtpaXNS7KfZzpyIrpuqADmqGE3e&#10;T8A+yXnBmOY8b8x0ZhjPO1PBBJBtzHCGGVOcIcZEZ5AxAYwBfnvB49gfx59cU/W02gvaEqv6HqhK&#10;gljk5+22Ti/W6OW7Tz6LfZrT28ihRrnOACOPGPMcvi9yJhuLnOeMBeQxj/XnOPMYk2vMdhYYc508&#10;Y76zBNtyY6GzmnEv++6Ti5w3fPeCRc7b+HiHNXcZi509xhJnr7EMSG6S5bYMLc0CfnvM885+eN8H&#10;3if2PWA3+N/+G07AGdJJm+ls9PU501ljTHdWGJOdZcazzlJjHDxkAxlrzQQ+da49jv1xYm0bwfnv&#10;zBLVMpzAh4xL1lJpIF77GxiwkjGvFkH7m53zeqqXIAb5O3ebiWFnBDuMs/B4lnw2R3A+NpVTrL9w&#10;An8yJ+kvWU7bojntKEJOxQOp97zigYlG8YD/nhcIZBuXB0YaZQLDjQqBoUbFQJZRKeC/59XEXjNQ&#10;YFwRgVzjwj0vNr5kHMXOi6/7TrhZBY/y5/vzOarvVXl70d+xtrkIjtoQe5sUHD0CR53gqCsc9YCj&#10;3nDUNwVHg7APgp+eEcg1LuQoNr5kHMXOi+dob5Qj+bP1heVou8n32J7/79NtN/t4fnvRdrO794b5&#10;L+81s5O3xXzMyzc7ei8Bv/1/HvZ55nDGDff1nY99izkM34NZI8vbbvYHfSK+k3Em7ar3VM8euog8&#10;D6XI85A5xDtgjvbeN8d775iTvG3mFG89kHlmAvVS90z5LDQP+zxzvTchgubeRrO5b76vY3/HbMUa&#10;7Virg3cITmVcco2wWoCjWoPSp0l7YfNV8+K11QzH47nRtuX4HMfC9J9p8TsoKbRlWlN8+ShpTfUu&#10;s6Z5JcCl1nTPADrw4+Mv87mIz04J+JKf4c6ZM7yz5kzvjJnj/WrO8k6bs8E8sMD7xczzfjMXY1vq&#10;/Q7OgTRrqZduLWH9PGJZ4JnWXJDjG4PMS3GrNKjBx9Mp+NCsp31j17Ffao31iltjvJLWaOLIBiPA&#10;UM4Hw9Mg7FlwNJC4B3p/mAPJNcv7P/rnN3Mo+Q4Ho3xjP4Zd9nvTBPzRRmnH6IMvzQHeN+YT3vdm&#10;D/x18TSrC2t38Ryrm1fK6umVt/p6YespMNx3rbCVG1mrQYK1SnAtbC3CxxKwHKwEq72K1hqvkrXW&#10;q2yt86oAqYVkz1JVrPWeDWQ+QxOsQTnShPWyJ/Aj8Gnh27JWgRXUejVcroPLl+FyA1rYCI8bvZ/A&#10;SXODd8Jc5x0zV3mfo5HPzVyQ4x03p3rfmRO9H8xn0NJ47z/mON/8Zb3jdVIMnXSJ6iRZXsXgWsJv&#10;bjhBvnK/iJ0X3/ftGPAs/f7PIvS9/JtWWdH4GyeIQf4+XXU0Wt3q7tWJoI3XxJLo7rWOIIv3EvN9&#10;ddjEWsiYPO9ua7F3D7gPnTQHLaJoybEl11uB1sBPJ62p771A6qROgpj56JTWAPvNaKkuOrkBbdRB&#10;I3VS+K0TyTPrgjrFchROsJ6sk+RI1Te+TrI+E6iT/Ds6hd2fO1Kn9dE6tUgQA+a0juTb0WruDYhg&#10;gPeiJdHceymC9byXGIddQo5d/3fMat+LXSecYB2Za+y8+Fw7M0Dei3oVIddtJJMTzTUzQQzyXr2N&#10;Pf2rCEZ729hb5Xky/vsQy2Ri6sdxKsfC3B9/uQj+f4HPX+C6uJAY4NWKoLnXmPPGYj3nEuOwScix&#10;F/Ifu044Qe6kwN8OOj8vnn/5t34k/8M4FlZrI/g3olTPAiOE/7PAMDHVGyqmeUPAYDHdywJPAb9n&#10;gSeF/7NALzHD6y5met1EjvcvMcvrJGaDeWCB11nkeV3EYmxLvR6gN3gSPCWWeIOwDWPMCDEX+D8L&#10;yLyUjlRP9IOPVM8C/YT/s8BT2AeJsfAxhlhGE0c2GAGGesPFYLgahD2LeAcS90DiH0geWeQzmLyG&#10;ku9w4P8s0Bq73BObJtCNybUHxBCvDZr8h3jCe0T0wG8Xrx8YArJFN2+86OlNEX296eIp4P8sMF34&#10;PwtMF4vwsQQsByu958RqsMabIdZ6M8U6Lwf47fE59McoIPMZmiAftoe0keJlbyR+RuJzJL5HiFVg&#10;BfyuRnPr4PJluNzg9RIbva6gI+jAeTtsrRnbEn20JI+WaOIB9PqQmOj9UzyDlsZ7PelRP63Kesfr&#10;pD86SfUs0B+uJfzmhhPkK/s+dl583w9ngHwWGFuEvj9E/JOj+26yGA6Jyb41OSQmeAfR+Adoex96&#10;ew9d7wDbwBZ0vAnt58PdRnjeCOcbxQtcm++9KhYyJs97kx7eAfg3ZuYvws9870MxxztE38u1/Woi&#10;7fG8vkdOXVPk9J7oGsmpUwLeg1z7EPsn9Msx+uYbevIkfXZSTAKzOc/j+krsLxPnRuLeSPwbvTfQ&#10;2aviJXJe621Gj/noUsaemWANeT/LF/u9RRF0gxOJ/pGYkj3fbCKWV0Rv1ujJWt1Ysytrd/XlR9oL&#10;y4+aF6+7p6O6m8wxp5D31rPUSD3bJOPnLHtBSVuiuXeW+6k8TxbTFGKR98BpReiF2/m3kyUpdHO7&#10;vcS3F+7Efo+d5zW1c73m9oteSzsHTAbjOB/F9WHYB3l32gO928HN4AbOa3O9FvZrGXct469lXi3m&#10;18bPDfi7Gb9ybb9ekHbFj7qPdSanVP3dmfUeRI/J9tzO9gveY/ZCr4O9wmtjv0wO+cSS710PqnNe&#10;mevlsZdmXGl8lbbHcD6E6/2w92BcF8Z3YV4X5vfATz/8DfE6M06u7ZeTtMfnJOuUas+V60n4zQ2T&#10;s3rFfl8TOy9e+/LvaMk9d04RdNaD+FN9/uphZ3k97O7egAjaeONtie7ejAiyeC/h//lrPDWZgHYm&#10;2Iu9Z8Ak9DEVTAPTo3iO6zOikHWoogjhqDgh3bQZ9gbvWSB1kmx/ysY+lH4dZK/1nrJXE/sK4P+5&#10;bkAkz/Ofo5RuYzkKs6Z6qZigP01ypOobXydZH/n5S/6bamGfifOo0/bofpCMlzx7u7cESF6aqiA5&#10;qjhN3i/DvgKsAqvBWvsNbx14yX7de9l+zVtvb/U22Ju9jfYmjvmRfkjG8Qt2N+Z3815nX9jL8Uuw&#10;mx70W/9t1tpu7/a22Xu8rfY+1ikgjgJvJVgexTKOS0Ae8OtHma/iXNVq20X04zZ6UcJvbjgBf7LO&#10;sfPi6yzrK/tR/jt1Ye9FFZ3Ue2RFx3+PrOhM8MIO+54zwivjDPFKOYM8B5QAlzhDvWLOaE9z+ETh&#10;PAOmghe4Nt+71FnImDzPchYzfjHzFjN/EX7me1c4c7yKzkzgv0dKezyvpcgp1TNQKcf/GegK7Fc6&#10;PbyazhNebSfLu8EZBSaB2ZzncX0l9peJcyNxbyT+jV5JZwM5vUTOa710ZzU5+z8Dac5+70dbohuc&#10;SPg/AxUjFt3pzRo9Wasba3Zlbf9nIGkvLD9qXrzu5M9DSN2tK4LuHqVGfAvs+7cSH3UG+u65D0k7&#10;GmuD5lo7w72WTjbw/xzTB7vcL5LtMb3x0Qtf3fHZBd+dWEPG4bcvSLviSu0LMj91nw6znnqpvRHq&#10;0h51uvjuXf/C3oP69UWHA5xe3iDqP9R5yhvhDPZG0WvZzlhvtDMeTALP+cbYArvfPtmSfmvt5Hrt&#10;6L/29OHDzhKvI+gMunLeg17t6SyAm1yvtzPXd61s7HKtTippjirvIO9H4WsEfofQQwPooZ5OPhzn&#10;s3a+19xZ791N7zRwlnq34udWh+8nqEkDevAu8r8fLtrAi+TOvyYX7rcdnfM1SXZP64hfifh6xs4N&#10;k4N6qbxkPWPnxffMS9Ge2cyxsPfkqc75fw9NFv9Up4831XnMt9Y52OeAuU5Hb4HzqJfnPOItdTp4&#10;y5z23grnQdDGW+m0Bq1AywjPmSphjipn+TluK/at1GxpBHLtC/+9LzbucAI/krvYefHcbWGAfJ7Z&#10;VgTuxln8fzCZLzXTIkEMmNPGWQO0GREs0XZw/AisseZqR6wj2jsgz1qKPR8c0cZFMECL10nsOuEE&#10;68hc5TpqXnyu8ve35N+hfYLjdRwL891tTT5fqlwb4EO9VN1KcKGmGKDVFKO0khEc0f5LPv+1RmlH&#10;I5C28zGqPS3Wb1g55aj8ytxi58Xn9mQ0t8FFyG0guQ1ivqxjsh4YKAZpA8UYzW+/6yfGaX3ERK27&#10;mKF1FnO0R8UirYNYpT0oNmptxKvaA+ItrZXYpbUQ+7Rm4ojmt9c0xO53T2ksdmr3iQ34Xag9JJ7X&#10;HhOTtW7i6YjPagl4lD+Pej326yN5DPpbK6oOsRyEE8yXdZAcJNPYkGgdsotQh5HU4Ui0DsliGJmC&#10;l5GiQMsWu7WxcD1evKZNFpu0HPGyL9eLxMoI18nuLcvFUm21yNPWwvV6MU/bKGaDmWAK589q68R4&#10;7GO0ZWK0tgjMBjPgehpamCKmEsMMMNs3hmzsfve3bDFdG8Na4/A7UQzVZoos1srS1oB8MUTbSs+9&#10;gf7eEpPATPAi54u0LWK5tgkNvizWacvRi5/mcsUrvpp7EQ3PEtvg8w1ye5ucdmuTxPu+mnsT+5vU&#10;TNZNaUdp7mLrrebF9778vSe5rz1TBM2dQnPyd838eDklBvry8gf2dHuwVtweqZn2WE3Yz4JpvlwX&#10;wy7r/TZQL7Xn1eCCZk/S+B0M7S+09QfaOiOytVPgJDghxmrH0NanaOIT9pmP0eenaPOYmI9trvYd&#10;tf+B66fBf4Bmz9UutRdplr1Mc+x1YAt4i/N3iblAK2YfZtwn2k/ga/CZOKx9RB8ViHe1veJ1sAYs&#10;1PaJWdoH6PmwGKEdJ2fJSyreVO1UzX+G74IUfP/M2pKboYoYjoobj/dnsJ8Te+HmXWLfCffbwVaQ&#10;z/lLXF8NZ8vgbIn2MzgJvub8OH3+mVirHaUPjoqtYDvnO+HtXXjby7gCxhf45iTthc1JzYvXsfx7&#10;+1LH0znW5liY+3M1+d1KCl6rwZPk9ShQL8VrJheq2bu0q+33tUx7n1YbXdwA6oHbQCOuNUEv99k7&#10;tGZw3cJepd0P1/faG7S74P0Oe5N2q71ZuwnUAtXsjVple61W3l6hlbUXghfAVM7Ha5XsbOxDWCdL&#10;uxncDVrZw7UH6ZuH7OlaB3sOWAxe0tqzVjvWbGl/yPpH8X8U/0eZfwT/H2oViKucvRts962bzF3x&#10;r7R4M5ytScHZzfYaXy3ejr0xXNxtL9ea2kvgJhfMAtM4n8j18dqd7AkN7NHaLeAGkMl5TXuCVp0e&#10;v4p8r4Kbq+z5nOdxfRn5rdLq4Feu7ddf0l7YnNS8eC3K72OlFmcXQYvT4DU/ymtNJTSOSms676eh&#10;mWnU+8nIMf+CPKQP9SzQNIEPM+LjCD62a/+KYKP2HDqaG0G+thK/K7k+NwI57sL7T+wa4QRrkAJx&#10;np8Xz5X8TlRytZDjdRwL07cHyTOL+X51PkhOfvvhcez/todpp+xx2m/2FO2MPRuw/9GDv9lvcH23&#10;9r19UDtO3xwE74Lt9kfaVnuPtsl+W9tgvwJWgPlavp2jbbYna9vsEdou/Mq1U8WmtKT6Sua0P2VO&#10;+31zOmrv147Ze7Wv2JO+td/UTrKnnKTHTtrztO/smdrX9M6X9tPaZ/TTIbAPvMv5Tq6/Zc/4f9LO&#10;A0yKKnv71UhXFdJdVd1AhyHYCJKVQVCRpGTRkSDqohgRZRcJoiCSJQcdcs5hyBkkg+gQRZIYUFFX&#10;ZVmEZQVBAYnf79b2lf433dV8M/U873On7rl17jnvee+t6p6eHvKbDhaDNZxvce3gfrebfPfj90vg&#10;nNPBm/R4qzlJLuK1Mgc+hFYW0eZ0j78KryejvKbjSx5yXYnXzlfNk65HLYGjrqumwMm/comPScay&#10;Gp+VuTYn+u1vKYrIzYnP/tYcu9YZMmBaGbOHn4diH27Ndo22ZrjGW9NcE62JYBQY5hpnDXKNtPq7&#10;Mq1+rqFWX9dAIOYqk8CXeI3TGntr/Ik5ZS2kLv9m3XgNm+x13t+sLszRxY432euB97GPtt52TbC6&#10;uWZZvVxzrYFgJBjvyrKmuGaTxwzmn2rNY8wC1xRrkWu6tcQ101qGbaVrjrUGbHLUIH8/Y8dQJUGe&#10;4rN5WdZe5jrAnJ+55llfuOZbX7kWWodtn8lyW2h945oExF6SzO9E62t4Pwy+IvYvwCGw3zHW8dYW&#10;R5/jrXWuMdYq1whrhet9a7lrCDz0B6KOFRLkl5e+1thbE+vfbNz8vkFsLSMJfCBJRdRSaiBe++Lv&#10;bMR6FH9nU4k2J9rfYN3QU1V8yENqW6NjAzHstLHP9acl8I1rg40bsUl9xvqLSGe00p/ISfhLlpN4&#10;L0vktCMXOeXz8btJrhe1SaajfL6xrny+9xxr7vcNc4V8Q12FfYNdd/gGuIr73nWV8P3vXpKOb3nI&#10;3MTedTf2u33fuCI2xBxj/8pVchQbX0Q6oZV+CF2JvS6+7uLvbARHe2gr0eak7k/7UnP0NLE/nYKj&#10;F+HoVTj6Bxy1g6OOcPRGCo66Y+8OP+1tiDlu5ig2vgg5yiOWo9jr4jnaH+XoUC44GuVVlEtsVEJH&#10;6TIAWhmDqPco7yW+s0rglDrKxqW//oZM1rsbflqxkISfCJCH9EOISjdvK81pT+uDvR/o731ZG+B9&#10;SRvofR48owmfye4jA726NspGS9t3hpyYVs7t4edR+Bvpba0N97bR3ve+rg3yttd6R9GLtmcUPWi7&#10;gVR5yLX9/5u/vC6+lm0gaANxtqXdSZsTvU+jBlq0Bk3xIQ/JA2ZlmlfTloIt3uLaftrv4W67t7z2&#10;g7cp503pv09bTDsVrKFfjJcxy1xj54nISWjlPKLWsdfF5/o6AzYx5k3abbQ5yfU3knkghd5+8z5g&#10;a6Inc8hDxhii46y3lvaHt6522dtAu+ZtqLmMRzQ38AC/UV8rZNTWwkYNLc14AFQC5bWQcZdW0LhT&#10;s4xiWn6jCOOLcF0R7aq3qHbJe4d2wRvB553aOe9dtoaS3b9/wX7Ge4bvcRK4wneHXeH7zYKO8V7w&#10;BrQ/vQWJt4B23evXbjN8mg4sEDIKasWMNK2kcYdW2igN0sGD2l3kcAf5hI0mjHtCywuueJ8gxqba&#10;aW+GdoK8j3kfBg84al5wGa+DW62BvC5eB29Rf6H57rnQQXXep8of1UGy+2B1I79W3cjjuPfUNVza&#10;o4aiPW5cU5sal9XmxgX1KeO0/TfG6VI8tFI/Yl98EfuLRlOtmQ0xR/6bOIqNL5LAD6krsdfFc9Qz&#10;ylGfXHAkPuPeNMVa6UMOjnszGuprPKwNMKppg40qWqZxjzbeKOuomTmsE+GzdYK8xe+CF7CGlhiF&#10;teVGWFttFNI+QMcfGB6gcp6H/uvqEmox37ikzgaTwFjjqjrSuE0bYWjacPgezjVOe3Vf7E4x9DXy&#10;af2ZaxB+3zPOqeOo6WywFKwxzvJdTRf5rqZraraRV8smtmyjgLaVdbbRiGjrjBLaStbaQvYFpxhm&#10;sBaduJ1iVNYmGPdp49hnRhnVyelh7X2jnu2zTALuxOunj7F/TM1E3eT6kvvzrdZbXhevuf5RzQ3L&#10;heb23oLm9qbQ3D40tx8uPkNzX6C5b9Hc0RSaO5NCc+fR3CU0dwXNKWYhLY/pAx6gcp6H/ut8J9Vl&#10;vg/pknoaHAc/oY0f0Nx3aO4ImjuSQnP7U2huP5o7iOY+x+/XaO5ntHYaXAJ5zLOqZl5UveY1visq&#10;r2YSm2kW0DxmmqaZES2vWUK7hubOp9Dcf1No7hc0dwzN/YzmfkBzR+D52xSaM816xNJUE3WT2pGa&#10;u9V6y+viNSfeWxf3AvHeek6fCcT7xKejz7KRBOsG10o187T9XRM9E9hD9DXE3tT8ne8PusZ3JKna&#10;c+jjOfMOUEF71nxAe9p8WGtmZmgNzeZaNVARlDIbaxGzrlbErK6FzXRQHAS0wqZXK2q6tRLmeb77&#10;6rQq5nbaJ4Rd8iN5FTk1TLF3VzMb2vtLspxqY29g1tcamQ9pj5sPak3MiiACCmmN0ddj6OwR86pa&#10;17ykVgdVQEXOy9NfxsxPfoXAnaCCVtqsopUzq2l3k++9+BVzO+fU8Cat3GpOkot4rYyJamVyLrQy&#10;BF6DKXgdYjo/j2ViH0Wdx7I+J5iWNgkuJ5k6cHPu0sahodHmZTUTPgeDfqAX5z3ofwd7V8Z1NfMB&#10;Q3sHnfU0C2p98Ncfv2JuJ16FXfIjtTKUnB5JkdNQ8xFHrQzHPsZsQPx1tclofSqanmreBypyXk4b&#10;b5bGXlIbjh6GgH6gF+fd6H8be2fGdWZ8ZzTytlmL/jrk1YBxj2hibqechD0+p67kVCRFTl3NInZO&#10;3yVY0+n0dTYLa53MsNYRztpRq7amCfKBPFp78wrfO3ae7x/7Te3N+hsCRoFJnE+nfw71mket5pka&#10;8GpZpl+bRY1mmiFtGnvyJOaeZhbjPKLNgYv58LDQvBtUATW5ph7jH9WmsG+OYa8YAvqArpy/YT5G&#10;DA201+DpNTh7De7+Doevm6W0Dvh6E78iNyfOhD2nnMnr4teX+H3JBngTvy/J6V68ibrJZ05RA3nE&#10;Pj9vgoNPbNTWNpkCN+4r8TFlEUs2TubmIqajxJTqtcJR9ruj6MLpee0UejhrKtofrOM/0ccV84J6&#10;Fc2IOqXLRGljc9Ws06pmNdUukeMle46bXyvExhdJ4IfUFRFfsrqJz4KLuonv5cpp3Z6zFCUtxXp7&#10;zkqz+clIEKOHvlbY21hh7XUroHWwCmpvWCbQgYvzq+o/rEvqa9afaivrovo8ELwle86tib0m/sSc&#10;Mm+531Uk1lPR+32y134VrVPMccq+5yd7HfIq9tet/6pvWGfUbtbvam/rCtC03pZX62X5te7k8Q7z&#10;d7aKksMdtMW1rlYJrZt1l9bDKqP1tCqAex3XaS/rIUdN9bLqMlcD8AjzPqa9az2u9bMa2z6T5dYP&#10;PXUCTlrtZDVhTGPifhw8BhppHa36jrF2tKo4+uxg3aO1s8pS49Laq1Yp7WV4aAlEHSsAeUj956Wj&#10;JvaaxFrRxqmbnnNiaxmRDmilD6F9UUupgfj9QXweXWhffMY2p9ofbd3QU1V8yUPGwLJQRhPDDBv1&#10;tEOWQFNttI0bsUl9xvqLSGe00p/ISfhLltPGaE7i8yI5zelnK/We97OVX/vZct7zTrJ2f7MU7Xfr&#10;mnrBuqxesi6oV9jTRM3TgTxkbuL9EdV3WlV9TbWL8HPRnuPG3iU5io0vIp3QSj+CIxFfMo6yoxyJ&#10;3xfklKOKvtQcVfTl1yr6nDmq6nNptXyKVtt3Ta3vu6w29F1QG8GBE0fNsTeHowY2xBw3cpUcxcaX&#10;jKPY6+LXxp4oR+L3BTnl6Bvv//6PlsilKZCHrBNm5RtvV+W4jflK0OiqlAOKMUMpbxxRwuC8dyH2&#10;9eAIYwW6KrKuMtfYeSJyElo5Dyn8n+vicxWfnfYwpjttkDYn7y335r0LIrd/l/EwrTxkDPno6E1u&#10;vY3+yvM2jihNyK8JP99jQ9huzi3Wb0Q6pZV+RW6x18XnJnISuYn3Z3Ka2yfk1gMfoo7J7iufGD2U&#10;T4xBirivZAB5yDhFDDuNoUq2MVzZbIxX1hnTlNXGXGW5sUxZbKzlfb0PlXnGDiXL+ESZY3ymzIIb&#10;MV9EOqKVvkTOY7A73cPGG7uVafidb8xRlhkT+R77EcomY7Dts0wCn7fRNxD7QDuPHjdpLJaDSILr&#10;RUyCA6nN+DoI/oXeh9HmtA6HqMMRfDjxcigFL4eMQ/y9/qfKYbj+1tiq/GhsUE4YHzj6PG8ssblO&#10;9ix02VjI96jPU/KYWYrbnKlo5lQwAYxSVDOT/qHYBymXjAHKH+AU+LcxRDmKFn42Rik/oYefjKmO&#10;MXyBXdQ7WQxfGGOVr4xM5Rtq+IPRWzludGOubopidlN0s6fiNfspfnOIUsgcAcaD6ZzPpX+Rks9c&#10;quQ1VypX0IsTt2eNTY6a+9XYopw0PlJ+MbLJbSc57VH+aRywfSbTXEHzgFLQPKKIukntyH3tVust&#10;r4vXnHh/TGhOvD+WU83V5fUPLDryUheORW2qAHnItcqjttIY+9PU4Flq8II5WHkJTbxkjnH0+SR2&#10;4XO7dEgrfYrPUDenjk+Y7yvNzGH4H6Q0MgcodUFN8ABzVGaOivi425wGFvBzFn2zsM1QqtP3EBqt&#10;BzJAc/qewf4iWmiFDlqZm8B2zvcS8+fKk+a3jPteqQ2qgnTOy9FfAnvE/AisAFlKcXOyUhLNlzP7&#10;KlXIWfDipCdhl7WTNa8D34fIz+m6OuYhm5ueCbgJ0dcIe2PzINzsJfZdcJ8NtoD1nK+mfxn2RYyb&#10;r9QBNUBVcyExLyW3Fco95hqwBWzjfDe87YW3g4w7xPhDKWPLaU7yungdi/fuhI4n50LH3eFVPMc4&#10;8dqdfIXmvgPykJpLp6OHuUfpZe7nu98/UwbCw2A0MAyMBOPomwRP0+B7JtzNhuMZ5iplqrlWmWiu&#10;U8aaGxi3UXkP9APd6euC1t4wFyvt0U57cwoYrXREz13M/th7Ma6bkgmmgCzzXWURel+Kppeh2WXU&#10;bBm1XMpcC82dyhzzK+b/Hv/fK31Bd/aULvS9QVwdiLsDuaXKXfIvtZgJZ8vJ2+m6THO5oxZHYx8P&#10;F5PR23RinmnOBpPBGM4zyW2YMoH1O5p1mwkGg36s3z7me/A9gjzGgilgFufzlN746YtOB+FXzJ0q&#10;tpzmJK+L16J4n0toUbzPldM9Vbxnsz7KawVaeUit5aXjKGv1KPXebrfrb9onhI8jjBP5Z0gHtNKH&#10;h5+PooGj1H2DjXXKMXR02sZ65Rp+r9F/2oYYd/P9J3aOSII5oOD/XBfP1ZwoV4tzwVV5K/X9p7zl&#10;fP+5H3tNq6dS2+qnNLAGK49YmcD5/lMDu9P9p7o1Qqlmva9UtYYp91mDlErWAKU8KAnuYI7CzBHE&#10;RyFrmlLQWsDPWUqaNQvbDOVO+kpbU5UKoAqoTl9t7A2tRcqj1kqwCWznfC/9nys1rG+Vytb3SlkQ&#10;ASHOffTnx65ZH4EVIEvJZ01WPNYobH2VIuQseHFaH8IudS7XfDn4TnX/KWc533/Ssd9nHYSbvcS+&#10;C+6zwRawnvPVyoPWMuV+cq1kzSen+XA2H14WwtlSeFqh8P0IYAvYxvlu+vdiP8i4Q4qY2yknYc9p&#10;TvK6eB2L90bFml+dCx03gddT+BCxpwN5yPUq3vtoYp1Spto4xs8Cp/7KJT4mEYu412+iDdPm5DXr&#10;lxbvjXOtE59fWnPtdZDBOHnImD10fIf9J2uO8i+0/Ys1XTmJBk+i+5OsjeOsg5+tgco/rf6M668c&#10;BmKuMtIRrfQlXn+txb4Wf2JOWQupy4XWjdfXJRNcn4e+hVZX5uhqx9s6wRg/fT9gP2a9Q3zdlXNW&#10;H+Uia/eiNRpMVM6zLn8nj99YS7+iyZNo9FdrsXIGXZ5Fl7+j3T+sdYzb7MjZeWuPHUOVBDGI5+Hz&#10;1n7lAnq+gFYvWl8qf1qHlcvW17bPZLldto4o/wFiT0rm9yT7wknrG3AYfKWcYI84Yf3v9UckQSxI&#10;h5ptdfT5C2v239YH1HgV3K1QvgVfAlHHCgl85qVvLfa1xLrQxs3vacTWMpLAh4hL1FJqIF77mxkg&#10;tLeDNqf34Py+G3qqmiAGjb78vq5K2MYB5TGfwBH6BG7EJvUZ6y+SwJ/IKfa6+Jx2RXPal4ucWpLT&#10;eOYRtUmmo5a+8UpL3/uONW+Nva1vmNLBN0Tp5BukdPb1Vd72dbf9puNbHnLtir2rD/Y+cPOmDTHH&#10;+L/qJzmKjS8indBKP4Kj2OviOTrAALEPf54LjhbcAkcLiH1BCo5WYl8HR5vg6EM4+hiOtqXgaC/2&#10;vfCz1YaY42aOYuOLkKs8YjmKvS6eo8NRjo7kgqOaPFteoahCR+kyAFoZg6h3TfOKu5KNX901TYEr&#10;brleZb1L4ac1G57wEwHykH4IUSlltnb8Py7lsVc0X+F/x7Xif8QJvAhaOv7+r5KZT61p4znbd4ac&#10;mFbO7eHnmvirab7G51f+rlY126mV+Z9j5UG5KMrSlgGlQSmzgz1nJIEvmUdO85fXxddS/K3GdOYb&#10;T7uE9i4g4uZ4V/4s7nsFgOgXP1cHOpA1aEQN8kVr0JR+eUgexHpqBFfPgLbmnXzOJJ86DHQyK6jv&#10;mc04b6b+w7yf/4/WjP8710xtRb8YL2NONE9ETkIr5xEcxV4Xn+tEBsxizAzaBbQyP3685Vynk+uD&#10;KfQ23XzQ1kRPHMtDxhiiY4b5sDrbrK8uMBuqi8xG6jKwCmwAH9KXbdZRd5i11F342WVWBhU4L61+&#10;bJZQN5sRdb1ZjPHFuK4Y19+hzqcvC15nmSXVGYwTayHZ/XucWUqdap5177dxzT3XvOaeZYYd451j&#10;Bvn/bAHiLaQuNguqy80C6gdgC9hO/6dmYfUzs7j6hVkGVALVOK9D/6PqTuq5xXyS/+f2JNc/SYxP&#10;qFPMx9Vx5DqaMaPI0WntCi7jdXCrNZDXxetA1H8GHM2jXUibEx0cRwfeqA6S3QePm171uHmb495z&#10;Bvt508XnNa67r5pX3Yp10e2yfnMLTtKBPKR+3HTkx57faqZeg9tr9hzemziKjS8indBKP6SuiPiS&#10;cSQ+syH2BfG6JKdrRbyubpZirZQnjxbMk0yvFaxG/L+4Omq6VUOtbN2vPmilq3Ws8o6aaWKVsH22&#10;xq88ZN7i+fwpK6I+YxVVW1qF1RetoPqyVQAYQOc8r8pnTdQW1lX3k9Zld2PQADxsXXPXtNxqdcZU&#10;s7yggGMM92AXeSWL4R4rv1qRue7Fb1XrD3dt6wxznXE/A1pZ59xtrD/d7azr7g6WqnZgvg5WIbWd&#10;VYTPpxTn/4eVVJ+3yqhPWXc7xpBh3evIbUOrilrPekCtbbHGrJrkVBt+G9g+y0jiaCV34vVTB+wd&#10;qJmom9SO3J9vtd7yuvh1uTyqubW50Fw3K7XmuqXQXDc01wPN9UZzfdHcYDQ3IoXmpqbQ3Gw0Nw/N&#10;LUBzS9DcMvSxDM0tQ09L0AGvV7Bfdc9Ca1PBGJCJNoahuSGMGYwGBqfQXI8UmuuB5nox17v4HYjm&#10;hqO1qWA+WI7mPkBzG9DcZjS3mfk2o7kNaG41mluB5hajudkpNDcphebGoblRaG4EmhuG5gajuUEp&#10;NLcJO9/pxmegbtbcrdY7mebWRTUn/vY1p/vccTR3ho3Z6T52HI7FfpDsmeAc9qvWeXcen8JnU3Q1&#10;n68AKA7uUTXfg+ptvjrqVaux+rv1pHocHAGfW03UfVZ9dTc87rQqgRIgpO5CV3uo4QHuJd/gV8yd&#10;KjbJj1zLIqdGKfbu46wTp5z+i/0stTtPjS9Z1dUrxHgFLV2xApx7+byOqv6B3k6j9V/Aj+AI51/T&#10;/6XlIb8AKAHuVr+w7lO/wsc3Vj31n/gVczvn1Oim/elWc5JcxO9PW6NaEZ/pWUgtc/LcUMCXen8q&#10;4HO+JxbwNVILoYeQr4Za2Hc//4MwXS3nc74nPuBzvifW8EXUh31F1bq+wnw+KKg+gv4e8RlA5zwv&#10;/Qr2q+7qvsvu+8HdoIzvmrukz62WYMydPi9wvicWwi70kuyeWMiXn/+tmJf/rXjNfYfvD3dZ3xnm&#10;OuOuDRr5zrkb+/50N/dddz/tU9Wnme9pXyE+o1REbcw6ecxXks82lVFr+pzviZV9zvfEir4q/K/G&#10;B9SyrLm7fDXJqbYa8TnfE5/C/hQ1E3WT2pHr6FbrLa+L15x4z0Y8h4nPSOV0f/p7jObS8SUPeV8X&#10;z5R/J/a3bdTl/zYK3MglPqaDxDKfaw7lIqaRxJTq+XkkNR7pu83xGWYi9uk+lzobXcxFnwt8F92L&#10;fM7Pz6uxrya/eTbEHDeeg2XdYuOLSMJoJWekrsReF8/RFwwQdfs6FxzpPKwWSbEH6/4iNj8ZCWL0&#10;0GdiL+BPU4P+kFrYX0gt6veB28Ftapr/mruQ/4rb77/kNsHtQOypZRL4Es9+J3yX3CdYb2JOqVfJ&#10;13fU89foPbBkguvF+wbf+X5ljl/t+2CyPcCHPeg/7S7i/81dyn/eXc5/FeRTy/lNtay/oFqaPEr6&#10;C6vF/cXUIv7iasR/p1rCX1K9y18aW1m1jP8exlV2vDeU9dd21FRZf318NGTORmp5f4Zawd9Yvcff&#10;xPaZLLd7/M3UYkDsb1US5E8ZlaLYi/qbgsbE/jh4FPxvb4kkuEZorLCf90Vok/ks7K+ohvzl1YLk&#10;7oMDL9CBqGOFBD7z0nfCV1o9gfa/s8H7avTpIFEtI/TLI1b7opbyunjtfxfV/rFcaL8W2pd6qioD&#10;oJUxiPfOa6GVDBsN1N7w2Bt+a9m4EZvMKdZfJIE/wbXwlyyn49Gc/puLnIaTU6o9b7jfqw5nbTrV&#10;fAL2aX6XOtN/3Z3F+pjvv+hewHoRNU9PkJvY31dhXwU3c22IOW7e82LjiyTwIziKvS6+7qejHJ3L&#10;BUdHboGjI8R+JAVH/8J+Eo5+haPf4Oh3ODqfgqPr2K/Dz1kbYo6bOYqNLxlHsdfFc3QhytHlXHBU&#10;ll9IDWDBinoni6FscIDupKGK2KsEB+pVg0P06sGhes3g+/pDwRG60/7/UHCQ/piN3bbvDOaXh1yX&#10;HjoeC36mNwp+rTcMfq/XDh5njlN6OXAnKBw8qQfo8wWP6kbwB90b/MqeMyId0UpfUKSkYRd5jE1g&#10;L2bbv8Xnd3pRfEWCP+klgz8z1896ZVAt+E/y+lqvFfyC3PaBbXqN4C79weAe/f7gXsbs0+8J7tfL&#10;gOIgLfipXjC4k7g+0vMH14FFYDrn4+gfjn0w4wbogttU3Mt9RO4/D1GzhSlq9lBwoZ1rzwS5huh7&#10;KDiTfCaR1zjiH6lXIqYKoAQoGhxNfJP1UHAGyAKLwWo9HNyI7UO4yYab7XCznby3w8FHcLEBbj6A&#10;l+VgoWNOwh6fU3ly6h/NqWSCmMU9v3ywvy7gdG0kwbWi9rHXxa+jNjg/ypj2tL/S5uS12KvEvyhF&#10;TV5FAy3wn6wmrwZX6K8F1+pt4Pn14Mf6G8Ed+jugLxjM+TA4fj+4Rs+E40w4zAzO5nwa/ZP0QdTs&#10;XWr3DngLdKCmr1PbNtTx1eAssMixJsIez2vXmJpEiFsesWuqK/UQOSV7puiFvR97wyD2hiHsDcPY&#10;GzKje0O6dEgrfYr7SybjJ9o4SX4CO+w5WicYzxavDAvuhp9P9f6swXeDB/QewYP626ADaEPfy6zT&#10;lvDXgnXYAi23QNctg+PpHw7fgxnXXxd5OK1DYc8pP/K6eN11jOquSy50t4MaHUyhux3w4FSjjdhX&#10;wtMSeJrPWp6LzuaiRSc+VmJ30vIqdLwaHa8JbtHXs198SA13gr3gM/bOL5nnm+Bm/UhwPVgNlnA+&#10;n/652Gfrn7I/bQfbQLaNWfrH6PgjsBU4xbaV2jrF9hH2j0E22Aa2gx1gD9jHmjkYHEsco/Svg5lg&#10;MOinfxXsrX8e7KEfCHYjtq76LrAVbAh219cG++gfMGY1Y1ejb6fY5mMXsSW7B81H9wvwtxi/K4Kd&#10;8N+O2Noxbzv9cLCj/n3wLf1n5j1GPMe4fx7D31Fi/ZG4fwhOgMdJxDuZcVP0n7jf/Asujwfn6b+g&#10;+1+CK8FGrsnW/0mtv6Hmn1F7oQ+nmIVdaljeg25Vd/K6eO13RfM/wUNv2v/Q5mTPdYX47I7u/Ozi&#10;Cq21+f6OOeQh95p0OlyhLXre0Md6vtB2PX9oh26Eduo+EARFQtv0SGirXjK0US8dWqGXDc3SS4Xm&#10;6iVCC/Q7Qov0wqEleiC0VPcDHbjou8L98jy8n6MW59DPOep5PthLvxx8G/sbzNNOLwCKg/Kht/T0&#10;UB+9cmiQfl9oBJgM5nG+gv4NernQbuY/SDwH8X+Q6/fj/xP9Avfc31lXv7PGnOomcpf8y7oVgLPZ&#10;KTgrEJrtuH5C2IuGZpLDNP0uYi4dGgcywUDO36W/l14s1E0Ph7rqBYEB8nHupj9PqK+uhAaDTDCW&#10;80n0TyW/mboXv2Jup5yEPac5yevitdgnqsVBudBia3htl4LX1tS8BZpLdq/siL1rqKPeI9RZ7xPq&#10;rveFy75ow4mPLtiFz+1AHlLf4u9OOof66W+hsTfhviM1aEstWoMXQAvmeJI5muKjMfprHJrCzxPo&#10;G4tttP5caKT+Ev2vgvagM33dsb9LvfqHssAysI7zrcS8U+8S2su4g3or8Axoxvlj9NfDXju0GswB&#10;E/Q61L5+aAC2zvpT5Cx4ccpR2GXtpI5fge8dKfh+hfUsuOkpiaGV3HC50hZ7R9b4m8TXhTXeNbQG&#10;LAeLOJ9H/yzs0+Bssv4KeB48Q+5PodVm5NKEfaAJ45uwzvgvQfC2Fd62MW4H43c45iTsOc1JXhev&#10;48FRHYv/jZ7TPXUlxKTS8UrqIXhNpuPN2Lej493Udy8a24/G9qfQcXYKHWej44/Q8VZ0vBkdr0e/&#10;q8BiMJc5ZjHHNHxMQadT0PE0dDYLHc9FswvR8VL6V4GN4GP6dmHfRy0PouOD6PggOt5P/Xaj12x0&#10;uxH9LgfzwHTOJ9I/CvtwdDyc2g/n+hHoeDQ6nkie/PcwXfDipGNhl7WTOhZ8p9LxSrQi+E6m43XY&#10;N6O7rcSXjY63o+Pt6HI7Os5Gx1vR8RZ0vA79rgCLwTxyn42Op5PLVHQ8lfFT0fF0dDwbP3Pxtwi/&#10;Ym7nnG7W8a3mJLmI1/GIqI7H50LH129Bx9eph5OO84Xb6b5wR71QuLMeDnfXi4TfBc77sYld+Ey2&#10;H5vhfroR7qN7wr30fGHuieGu+nU0fBGcQ8en0fF/0PEv6PQXdPwfdPYrOj6LZs+j48v0XwdaeAR+&#10;RusFwxP0wuGperFwFlgG1nG+lZh36mZ4L+MO6lfR8DlwCh0fQ8c/UN8j6PgItT+C/+/R8Y/o+Bg6&#10;PgMnghenmgu7rJ3U8TX4TqXjayl0nDe8A062wc1WYt8I92vAcrCI83m6NzxLvz08Dc4mk9NkOJtM&#10;XlPhbCY8zdFPoOMT6PgEOv4POj5NnmfR8QXmFXM75STsOc1JXhev4wlRHU/PhY4bhlO/vmtIjZ10&#10;XAN75TDvT4V36WXDH+mlwxuA8+u7ytiFz2R7TpXwWv0+avRAeIteLZytP0ztHgGNQXNq+DfmaRne&#10;rD8fXg9WgyWcz6d/LvbZ+uPhmXoDUB/UA3WprUAdUBs41ap22Pn1XR3sdUE9UB80AA1BBmgSHqc/&#10;ER5LHKP0Z8OZYDDop7cI99afCvfQm7EmH2dNNgK1QXXWfVXW6/2MuY+x94WdX9+VxS54GwvkIZ85&#10;xHuMZcMD9XL4uxu/94Y74b8dsbVjXtYce82L4bf01szbhnjasJe0wd+rxNqKuF9irT8fnkS8kxk3&#10;RX8lPF1/DS7/wdpoG14MVoKNXJOtv0ytW1LzJ6i90IcTn8IuNSzX863qTl4Xr/0ZUe3Py4X2e6L9&#10;ffr/Xt+lSzJpJZ/ivaKe5DjMxla9J/uGOE8W0wJiOcE1C3MRUxYxDY3GVDJBTLhWssJD9SxqLHSQ&#10;7BlpKfVdzT1gLZrbiOa2cI/5MNzerlN6Ar8i193Yd5PfJhtiDt5rp59w/vp9W2x8EfrlITkT74XG&#10;XhdftyUkIF6Xr8gFR0XTFGVClKOIDIA2NoaiaRNsfjIS2D30lcBeJm28XiFtrF4xbZReKS0TDAJ9&#10;OO+ul0t7Ry+d9rZeIq2LfgcQ+i6TwJf4XfO1cBf9GmtHzBnP1xnq2TYaa7J6ngm31YultbXjbZ1g&#10;Dj99pbBXSHud+Nrr1dI66Q+ldQMDwXt6rbSRevW0MfqDzH9f2mTGTKWdrldNm8nYOXqNtLl6zTTe&#10;E09b7rhOa6VtcdRUrbSPmGsb2MG8u/XaaXv0ummf2j6T5VY3bZ9+L2hBDsm0Kuz34qcS/iqlfQJ2&#10;6ulp2Y6xpqetcvRZMW2xfnfafL0suZeCgztBESDqWCEBx3npuxaeQx336WdstHWsZSSBD6F9UUup&#10;gXjtf4Dmf2TMllxovznal3qqmiAGjb7maOUlG9n6GHgcA7/NbdyITe7Dsf4iCfyJnIS/ZDl9GM1p&#10;Ry5ymkNOqfa8OWlD9TmsTScdLU7rra9K66WvSeuhr2d9bErrrG9hvYiapyfITex5u7DvgpsNNsQc&#10;N+95sfFFEvgRHMVeF1/3XXAj9rw9ueDozC1wdIbYz6Tg6E84ug5HeQr30NXC3XS9cGf99sLOHBXE&#10;XrDwPl2zIea4maPY+JJxFHtdPEcHohwdygVHfg//DyHg/H6t3/NmwElDfk/7gOX5R8DwtAnk97wa&#10;0DytA3mA0/5/On/rwOn8fRnX19G3hj2/511892aOHgG/5x3wpu07GWfCLteeXLOlbiHPUinyLEUM&#10;JTyDAsU87wVCnpEB0zMmkBc4rZXT+ceQ59rAtzaaB1RPc8d8Lewhz1PM8SxzvRgoBaciLjFHsnyF&#10;Paf5yuvitVWDBdocXdWjfYE2J78LeB7Ox6TQ1vPw56St57C39IwNPAtaeMYF/gae9Ix35KOpZ4Lt&#10;M9lzQQb2Rp6JgUc8kwL1PFMCdT3TwSwwl/P5gQaehdgWBR71LA5kgKbgSc5bYGvJmOc9M8FkxxhE&#10;XpJbqcEn4GNoCj6e8Ax1jP0pYfcMCTwDnvMMJo6BoB/ow3kveOqJvUfgKU/3QDPwOGhEX0O024Ax&#10;9Rlb3zPAMfZ7sYuaZAB5yOdEUlDuxVcVT7fAA54ugRqeDvh7PfAEeBa87GkXaON5I9De81agE2M6&#10;MZ+Tdjt5suy5HpYT0cq58vFzJ888fCwES8BysCLwpmclWBV4y7M60MXzge0/2bNUF8/awEtA5NMz&#10;wRwh+l70rAm8iJ8X8PkCvl9gnhc8y6j1SrhcDZdr4HI9WtgAjxsCD4NqnnWB+7Hdy9h0tJHumQMm&#10;BypT92qeEYFanky09F7gMc8wx/xFveN10hySX4/qJFlezeFawOnaSIJ8Wc5K7HU1ONdBLSC4qM+A&#10;p1nvGblY992Jv0c0/nr4lIes6+10dEej3blvDLDxTGCiR6B9IMtGD34WmO2ow4msxYmsyUmeBWBh&#10;YCqYGcUs2tlRzKHNAkKHyfjMop5TgNBJFRkwrYxZ5edRaOA9tDSEug9ChwM8S8ECR78D7Dx73FSn&#10;WI4iCeYTdRIcyfrG1+lxBjxJnZrlok5/UKdU9/4/ovfEngliFHo5hwZPe14LnOB+/29Pq8DPnpcD&#10;P4CvwAH69njaBnawH2SzF2Rz78z2jOZ8Cv0zAwep32Hq9wM4Bk5yfpp9+JxnWuA8+/MFxoqaJavH&#10;j9h/5Pngdq/A2sAVanNJ7NNckyze86zXs6zz06z3E9T7KGv5CNgHslnnG9nrV6K7pdxnlrK3LmWP&#10;W+n5O/0vBrZxXz7gaRr4HpwEv3OvvsJ9Oq/3pYDu/Xsgn9f5Pi24lPWU94TvqUHTFGtdzCfgdG2E&#10;nOUhNSs0FHtdDc51INf6EwwQ9/jncqGhgFdRJkXjT8e3PGQM4vVCwDspUNPG4EDAK8A5/SKW+Jie&#10;J5ZniOll2pa0OXnuyCCmtdGYmjKHPGRMmJUM9JLhbR54yUa3wBCvQPPAVBuscexDvMOwC4ixa/+K&#10;WdYudp6InIRWzkMK9jzJcn2FAYL/12lz+ox1mGRSPWMd9jo/Y32F/Uvv2MAX4JB3XOAzsN/r/Iy1&#10;x+v8jLUT+zbvxEA2td7qnRLY4p0OZoG5gQ+98wMfeRdiWxTY7l0c2Ak+Bfs5P4TtS8Yc9s4Ezs9Y&#10;Ii/JrazJXvhI9Yy11+v8jHUA+yHvkMDn4Cv0etg7EPQDfTjvBU89sfcIHPB2J+7ugV1gG30fe3uT&#10;Vx/y7Qecn7GWYBf7VEYC3bAlKEvwtez/kXYeUFJU2RsfpggNFV73dFEz1U1oYchDBiUqiIkgqOwi&#10;QVF0VFRAVqKACIJkUEARFEFhYRj/gBJU1DWgsOgqiBIkqMAigiAgQQmC8/+9smvp03RXc2b6nO/U&#10;1Lvv3Xfvd7/36nUzPaDJlfog6x29H/4etb4EW8FuvY+1T+9vHdQHWEfoc4T5vM5YR3TvM9YRfTE+&#10;8sFS8AZ40/pFX2Ed1Vdax/RV1nHd+4x1nLWxC3jtuzv1t6yd+NmBzx343sE8O/Tl1HoFXK6Cy7fg&#10;cg1aeBce37XeA2/p71hvYltK39fRxuv6QvCStYy6r9aftdboU9HSZGs9a9Qrf1nveJ1sRCepzlgb&#10;4VrCa2wkQf3kuo8dF7/H9aGDPGMNLMK6r2vwN1mje1yyGOoaMzxrUteYYtU2xlu1jDFWdWOklW2M&#10;sCqATJBhPGX5jXGWYUwE08BMMJe2BVZZYxF98qyQsYT+Sxi3hPGLrZrYahvzrLrGHPDXs9srtnhe&#10;s8nJrUmycdnGo05OuXDsvtz9NoOGHOyNjH5WM2OQ1coYbrUxxoLpYB73S2hfjv0t4nzXqgzKgyzj&#10;HXJabQWNleT3Jnkuc/RUz52AqzuHfJ4ZxlbrD12iL30lhjoxJTun+I2B8Pm4ZRr9LZv+FYhR5uGl&#10;WWkvLD/uuHjdDYrqbgTXXoV8tt5OjdxnazJ+bjfetnIddLZuNyQuPTvjYxpJLPIZOKoIa2E2MeWn&#10;WAuzjXzPtTAP+wI0vchYaC0x5lv5aDgfDecbk7h/hvbR2J+05qGp2WAGmMb9ZNonYB9Hv3H0H8e4&#10;CYyfjJ9p+JuBXzm3V62l3a2Z+xz78ArW94cp1veHrNf3WZer0fNyNL8Irc8Gk8HT3I+gfRD2x+n3&#10;OL4eZy8YxD4wwhiMvR/9HqH/I4x7hPH98DMYfyOtD+kn5/bKSdrjc5J1ctd3doK1hQzSZqN7Ca+x&#10;kQRjkY8z1h0Xr7PRdJB77sQi6Gwd8ad6X7sOXaxjjW9y0M3aZ0j0tY46GM7PEt7va/exv+5DO/9l&#10;v9qPNg6An8FhcCSKX7hKHAWyDsn4PMre9iOQz+Zk+9NuY421jTX6tcFzmP1vE7rYxNxefjc5eV56&#10;f+rqNpajCHO6L3f/lHWSHCWrk/zb9vJ97bQi1OkidVof3Q+S8XLRWG8VAK8zWDGx3lJAcbHOKgl8&#10;oLT41CojPrFUsdbSxIeWLv4F3nMg+UrG8Unq7xN9rSyx0KrGtTmoJN7ynL88c9niS8sSX1mm2GIZ&#10;YqtVAhQH6aAYSAMFPI8uAq/1KPN1OXdrlcnfOEq1HjPFo5aE19iIW2SusXWOHRe/Hp+lvnI9yr9L&#10;Vthn0TDiT3UGGia8z0DDxBRrqBhvDRZjrAFipPWYGGE9DO4Dd4unrB5inNVNTATTAJ/1i7m0LbDu&#10;FYvok2c9IJbQfwnjljB+sTUI21Axzxom5gDvPVLa43l9LKYmyXh9jHpI3eYm4D2DtiHYnxL9rGfE&#10;IGuy4DklxoLpYB73S2hfjv0t4nzX6gd6g/vFO+TEZ6BiJfm9SZ7eZ6Bu6O4mB33pK+F9BuohBsLn&#10;49Y9or+VS/+HiVHm4aVZaS8sP+64eN29GNXd/CLobg01cp8DyWq0Bt699tzV2FegseVobKl42npd&#10;PGPlC+/3MRuwe/ncgI9/i9HWp/j8GN8fMIeMw4tjaXe5cvcFmZ+7LyTP7y8NdkigQY22j6jdOtHH&#10;+hwdbqLm31D/beIJa4d40tpFvrvFBDDF+g5d7hYvesaYj91rn85H10vZV99k/a1C32+LfOtd8AFY&#10;y/2ntK9nvf6bPhvEa55z7cbutbZ24WeHeN3ayhrayBpax9p5F7wJ8sTb1qusnTnYXxCvghngGe5H&#10;WPNZi4vhYjm8rEmhe2mPr8l7MTVJ9kx7j3ESXmOT1TN2XPyaeTW6ZvK4FvZzqh+J333fkCyGH+FP&#10;cj8CuC/3eZJFw4/iDesnanqIOh4Rr1gnxSzrAvtyCf8Eq4x/jKX7R1sB/wgr6B8KBoB+Vob/Ucvv&#10;743tQfrkWiVBGrggHrTOw9U59qKz4h9giKcuDmD30sUBantQ9LYOi/us46Ib/v5GXH+zBMj032lV&#10;8N9lZfvvs6r5HwEDwHCrCvFe5R+PbZJl+58l1r/+LTniJs/VzR/q+buAc5wYkp0xSvrnWun++VYx&#10;/6tWAc+hP+HpAnqV6796Ap/y97Cq+RcRy9uW5D5eN1daM3dcvG7k3xiUZ7k3iqCbGmpa2i5+j0Pm&#10;UC9BDvL9eA11V6i8gy9CNVSJXSE3JndPy8BPa2689sIMtXVY1jgZv5nYQ6Cc2ipcXr0OtARNw178&#10;llcPEo9EM8d3hwQ5aE4O14Wrq23C1dSbwtlqu3BFtUM4E1igbBQm1yDIAKnyKGz+7rj4Wlajhl9Q&#10;y5pcd3AtzOfyjanBwWgtb0vAg05bY7i6EXRR08IPch0E7lbLhAerdcMPgb+rZrgN10bgVtplfzdm&#10;t9ax80QSzEMKzjzuuPhca9FhEzk24LqtkLlOIlcrhd4mqZajiREJYpT73SS1fHiaWik8U60SnqVW&#10;Db+kVgu/AhaB19Xs8DI1El6hhsOr8LNKDYAy3JcIL1WLhZeoF0ML1T9C88AcMEu9EJqp/hl6Ti0I&#10;TVXTw5PpJzWUTOuj1OLhCerm0HsOdoemq7sZ93tIro9k8T6r/ka/U8xzKvSieiL0svpr6FWQD96k&#10;7W31XOgD5v9YLRn+WBUgK/wBObxDPivUOsTcIDwXPA+mUt/xaq3waPIeSZ8nydFL85JLt56uDq60&#10;Bu64eB3I+kvNNy2CDragg8NRzSd7bm9RD4e2qPscbpPV4zt1b+i/6p7QAfX70M/U4oi6PXRU3RSS&#10;nNQD7st9Xsh98Qz2M/B42IGc4/BlayU2vojrhKvrh9TTYsfFc9Q8ytF1ReAoU+P/WE2xVjK1up57&#10;c5ZWLWxrFcPlNDtcUQuGq2h6uI7m89RMc62Y4zM3Qd4ZtLXWLoZu1P4I3aydDbXXTodu1X4FR8BP&#10;3O8L3aL9ELpB2xVqpe0MNQMNQI72XaiG9t9QNfpU1Q6DE06NIgnmkNyGsMs1lSyGkHYoFGauCvjN&#10;1r4J1dY2Mdcm4tpEHF+HOmvfhrpq34e6a/vBEXAydKd2LnSHVhDqpKWH22olw621Mp48NNGEJ7cN&#10;tYxwPc0M19ascA0tFK4Kz1W0bMdn9QR5yXNFd+zdqZmsm7u+3HV5pfV2x8Vrrk1Uc22LoLncK9Bc&#10;bgrNPYDmHoSLh9FcHzT3OJobnkJzE1Jobhqam4Hmnkdzs9HcS2juJer6EnqajQ5eQHPT0dxUtDYe&#10;PAWeQBuD0dxA+gxAcwNSaO6hFJp7CM31Zq5H8fsPNDcMrY0HM8HLaO5VNLcIzeWhuTxiy0Nzi9Dc&#10;fDQ3F83NQnPTUmjumRSaG4XmnkRzw9DcYDQ3AJ4fT6G5POx51EzWzdWOq7krrbc7Ll5z7aOak78z&#10;UdgzwRY0tyn6LIgkWDe4TtsCx17P2D3YD2lbQsfQwUntQOg0+jit/Qm08Em4Og5PP2s54b1ag/AW&#10;sAF8qNUOv6tVDq+Gx5XwvhINrtR+C63Sfgm9rf0Yel/bFlqPXzm31zNW2l1+XF5lTlVT7N1btKqe&#10;55yd2H+gdv/VKoQPsJYOagYoCB1E/z+hr/3EuA+97UbrW8GXYAPaXIf+PkbvH9HvI3L6SFPDH7MO&#10;P8HHeq1S+Av8yrm9c6p6mVauNCeXi3itdI5qpXsRtNJG5zuGKc4NbfTNoTb6LkcvHRLoidKktdK/&#10;D7XQ94eu1g+H6usnQ7X186Eaenq4iq6GK+kZ4YjO81KvEC6vVwmH9bqeXOnYpTaTnVH8evlwpl4G&#10;v2dD1fWjoTr6j6HG+neOppI9JwqoY4Em89h8mbZiOYgkyE+ul9hx8XXoEa3DfUWoQ2fq4J5N6iWI&#10;QZ6zOsPLfQ4i4c66xKX9Jz4m+Ts/WzhTPlCEmIYTU6oz5XDqPVz3PlOO1feGJul7QtPQyHR9d+h5&#10;fXtolu59ppyPfT75zXAg57j8TBkbXyQBZ6SeFjsunqPedJDn7keLwNFpODqXYq89rZ/zXDvnsReg&#10;ZcX4LVTKOBUqbRwDh8DeUEnju1AxY2foT31H6Lz+beh3IPeZZDrfhn0b/uScLennA+4e+hmxfpFi&#10;rX+mf8EcX3ieFS9iV4yNIZ/xVSjD2BKyjN3gJ/BLqKxxIhQkD79xLqQbF+jzZ0gz0sLCSA8HjBLh&#10;oFEqbBoqCHjuAWWNCp57QFmjUrisUSVsGdVAzXCWkRMOGbUdn9nk7L7c9xeUOS1k1A2XAV57S2mj&#10;Trg0fkrjz4dfn1Ed/HUGjbhOubp+pcZKGUFPn6UMPVzc8IXTjJLhi3qJ8Dm9ePg0kHXMSeCzOG3b&#10;sG9D+585+MKzlpEEPmRcspauBuK13z+q/aFF0H5N/v3T1VOTBDHI77vVNL4IXeOgcvgRQ6JuuKaD&#10;S7G5+oz1F0ngT+Yk/SXLaVg0J/k7HoU9Ow0jp1R73jDjcGiY4b3njWHtTjT2hKYY34eeY33MMLaH&#10;nje897x52OfBzXQHco7L97zY+JJxFDsuvu5PRzkaVwSONlwBRxuIfUMKjjbD0XY42glH38PRXjja&#10;l4KjI9iPwM8PDuQcl3MUG18yjmLHxXMkfzdAPhfk7wYUVkfyvefvQe/PgTO134Nee1GmdiJoaceC&#10;Qe1I0K/9HNS1Q0Ef8Nr/T6uHgqfVEqZPK2F6+dax+7XiZlBLNy0tzczULgRlPF5nWGl31567ZnOu&#10;IM+cFHnmEEMNrYxZWRNmec00TS3TLA1kLPWA+3L3XHkWOq1mmqfV5uYeB98GVe1bTy7LYi+v7QxW&#10;1n4I1tB+DOZovwDvfKW9sPm64+K11RJNBdCW/P5LOa6F+Xz7fjjPNL21dT/8edX/Puz3alnmPZpt&#10;9gR3ge5ayOE84hLO1eWccNO6aGHHZ24CewZtd2DvpJUzb9XKm+20iuYtWiVQBdQw22q1zPZabWx1&#10;6FPXvAN0Ad25vxtbL/rcr2WDCp4xyLxcbl0N3gkfRgo+7tQMz9h7aDpx6PChEYtKHKVBSaCY92nF&#10;4CoNngqCPcCdgM+9gp1ouxXttmcdtadvO8Z4rZ8m2GVNOiTgjxTSmuCrmXYx2FI7F7xeOxlsrx1n&#10;ruPBe8CD7AV9tdPBAdqZ4GD6DGY+r7kGa9WduVolmKs0bYO1muZg6jFYqwcamkO0xuBqcyh4QrvG&#10;HKY1cfxnJxiPbPnOUHPzASDzGZGgTxZtD2hNzVz85OIzF/+5zJOrNYDfxnB5DbVvigZamLdrLc0O&#10;4CbQCp8tsF1D38Zoo7FWDVQwm1L3VlrQbKMF0JJgjOGZv6x3vE66QvLx6J6cLK+ucC3hNTaSIF+5&#10;PmLHteDeB64Fkoub6GBCnPw+VWHX/SjiL4jGfwM+3Ze7RsvQMApdjkIrkxx8H3xFkzgRzHdQwM8S&#10;VT11+Apr8RXW5Dwtx5yPRl4Di8BikBfFEq4S+UDqMBmf+dTzVWosddLIDZirG3NJfn4R+3StmTmV&#10;uk9GG5O0+sDb7yQnz4LL6hTLUSTBfLJOkiO3vvF1kvXJoE7y87fC1mkVdSpteu/Pq1LsBau0s8F3&#10;eO6v1fYFP+e5tUXbFtwLToCL2q5gCf1AsLR+JKjqJ4OaftbzuX0GX5L/EQn4kNr8TTsV5PO94Ent&#10;aPAY54xD2sHgPrATbNEOB7/C9h+ehZ/B22c8pz/Typr/YY//SqtsbkUru9DKPnAIHOP+JPv4afb+&#10;31i3Z3iueO1Tqm57arGMXtksoeeYF9kPfkcjR9kj9oEtYAP7x0c8Q95Bz6t4dklOveaSdrfu7rNj&#10;D7XammJP2KNtDUp4jY0k4FZqLXZcvNbk53fyLCC/F1dYrZk6/x9IVGv1EsQgz0qmXt5s7kA1TV2i&#10;/P94iI9Jfi8uk5jk9+KyuBbmfNKOmJpHY7otQUyY09rpzc12+rfBng4uBp/RJb4NvuSgufkM9md0&#10;w+zpQPZt/r+Y3drFzhNJMA8pOPO4dYvPVX5eJ/mXn/8Ulv9tJJPqLLZN9z6LbcW+Rc8yv2YtbAab&#10;wJe691nsM937LLYO+1q9nPkRtf6XXtF8X68EqoAa3NcyP9BrY6tjfqLXNdcBPmdgzjrmV9i20Geb&#10;ng28z2IyL5dbtyafw0eqs9jn1FTuR7kJapZB20ZdJw4dPjRzK3rdppcGJYHCfTHzGz0NngqCG8Hn&#10;YB1YS9tHerr5oV6c3EqSo/de8Dp2GUOHBDFotL2Or6Vo8g39XHA1e+wH+nHmOh78GuzUTwT36KeD&#10;B/QzwUP0OcR8XvvOId37LHZIr2keoh6H9Hrmz3pD0Ng8rF/t4Ih+jfmL7n0W+4W18S3w2uO/1Zua&#10;2/GzHb/b8b+debbrDah1Y7i8xtyI/TO9BVpoCYctzTVgJT6XY8unbx7ayNOrgQrm/1H3lXrQfFsP&#10;oCdhfko9vfKX9Y7XyX/QSaqz2H/gWsJrbCRB/eS6jx0Xv+7l9+LkWWxAEdZ9Dp+BWCme8TmG5VmT&#10;HMNv1jJUs7pRyqxqpJuVjDSzHCgL/IZi6kYZUzN0UzUyQCaImIZR1cwwatCnlslnnvTPMa8CVYya&#10;+KmKv0pmjlEeWJ41kfZ4Xq8iJ7cmyXi9yuB8DL/J1m5N7PWNk8FrjHPBlkZBsJXhM1sZZUElsyVx&#10;NjEamA2MpmZNoyVxtzTDwDKak1MTcr6G/BqRc30n9nrM477c86J8nmlGV/OcLnEiqBoSFzzf++vG&#10;2aDf+D2YYZwOWvQPE6PMw0uz0l5Yftxx8bqT34uTupPfi6vItTDP1o7UyH221nPJ4RrLT0f4vM/B&#10;t8GOhsSlZ2d8TPJ7cfIZKD8zLewzcBYx1U6xFmYZtT3XwsvYX0XTC4xq5iKjspmHhvPQaJ5hcF+a&#10;9hLYi5kvo6lZ4DkwhfuJtI/DPpZ+Y+k/lnHjGD8RP1Pw9xx+5dxetZZ2t2buc+z9K1jf7zOf1577&#10;Put1DetyJZpfiuYXoPVZYCJ4ivsnaB+AvT/9+uOrP3vBAPaBJ4zzwadYQxONY+R6LLgALOV+Je1r&#10;sL9PPzm3V07SHp+TrJO7vrMTaAcZpM1C9xJeYyMJxiIfZ6w7Ll5n8ntxUvvye3GF1dla4k/1/nct&#10;uljLGv/SwffBPYbEieARBwX8LOH9/ncP++setLOX/Wof2tgPDoJDUfzMVeIwOAJkHZLxeYS191/D&#10;+/3vTuzfGM3Mr9j/NhqNzS/Z/75M4fdLJ89L72Nd3cZylKxOkqNkdZKffcv3v/Kz78LW6Tx1ahvd&#10;D5Lxct5oa14EXmewAuxpoq2ZLm4xi4MSoKS42fSJm8zS4kazjLgetDJVca0DWYdGwH25e6L8jOFX&#10;6l9CnAiWFdXMbK5NQUQ09Zw/zFyZ4jbTFJ3NgLjT1ERXUwHFQBoo4Dn0J7gAzgOv9SjzdTl3a2Xy&#10;XYVU69EUx4MSXmMjbsJc3ZwpX1rsuPj1KOsr16P8Xlxhn0VDiD/VGWiI8N4jhwi/OViw74lS5j9E&#10;utlXpJkPgXtBD6GYXUUZ806hm11EBsgEEbObqGreLWrQp5Z5v8ihf47ZB/QXNfFTFX+VzCGiPPDe&#10;I6U9ntc+MTVJxmsf6uF1BhqEfYQ4GXxanAtOEAXBycJnThZlQSVzAnE+LRqYT6K9QaIlcbc0HwS9&#10;RHNyakLO15BfI3L2PgPdif5ucHAi2AUtdxHeZ6Cu4mywh/g9eLc4HexF/weJUebhpVlpLyw/7rh4&#10;3cnvxUndye/FFVZ3b1Mj9zmQrEZvw7usUbL9YCX25WhsKRrLFyXNJaK0mSe838esx+7lcz0+PhUl&#10;zLX4/BDf7zGHjMOLY2l3uXL3BZmfuy8kz+8vDXYgR/flrn2Nhn9Ru0/Er8EN6PBLar6Z+m8RF4Pb&#10;WWM7WGs7hGbuZO3tRJc7Rdhz78rD7rVP56HrfFHdXM76exN9rxK1zXfA++BD7tfS/gnr9VP23nWi&#10;iudcO7B7ra0d+Nkm6phfs4a+YA19wtp5BywDi0Qzcx5r50XsM0U2sEAZcxa1eIW1uBAulsLL2yl0&#10;L+3xNZHfVXRrkuyZtoZxEl5jI26xuLr1YimkxY6LXzNyrcg1I78XV9hn8kHiP5Pic86D4kzwoDjs&#10;rJtkujoqfg6eAKfFoeBZ8If4KXhR7A8WiH3BNP+eYDH/d2BXMN2/E+xwtF8vQc7yfVwG9gx/c/NP&#10;9r4/nbnPXMZdbNyRBH4kdzJul/N47uR3w+T7m2VF4E6oaWkd7b8+z78tQQw6bULtaIcdTLCbqQ/b&#10;7UAddazdXl1htwBV1KnYZ4EVtnDQ0XZjdtd97DyRBPPIXOU87rj4XOV3pxaSa22uy7gW5v1lV3Lt&#10;Gc01WQxd1Z62137QVe1md1P/bndXO9t3q53s+9UO9qOgD+ir3uqgH9fHQH/gtT/2V7t6zvUY9n6g&#10;bxR9uEr0Bg8SxwNqDztXvRv0Ag87c92QgFv5b2f9sfdXB9BPYoXd1cEAuyP3HbF1ddDzf/y7dbtS&#10;zpLVrU60bvWLULfZ1O22FHWbrd7mcDkiQf5ZtC3CvlztYq9S77XXqL3t98j7PXU0mMb9HHu1ugD7&#10;cnuRutqeDaaAseob9kh1kf2E+oo9RJ0OxoCh9lC1nz1cfdAeTR0m4VfO7VVnaXf5cXmVOeWnzCnf&#10;M6d5ar69UF1s56mv2f+nvmwvI8Zl5LRMHcx9XzufGBer99ivoZM5YAaYwv1E2sepfchvMBgDptrP&#10;qC/Y4/ExWf2n/Rx+ZwPvnPILnZPLRfwabxDVivyu2PJCrvF18LoiBa/rpPbRRLLz03py/zd6+Fyd&#10;a3/JvvaN+py9W53sycchePR6th9TR9kn1Sft0+pw+6w6xD6P/s6jo/No8ayaS/u99gnW8lFqdBDs&#10;ATvZi7arD9hb6bOFem5hjFdN/o3dK4YN6qP2Z8z1BX43s4ftQpcHwUlwnv0sTetml9DusUtpD4K+&#10;YJBdXBthF6CpC+z3v6sT7GNoxSuGA+oMT273qs/b36svMvcccnuFnF6D38WOz+oJ1q5CWyltMbGs&#10;sGXdXO246+hK6+2Oi9dcs6jmWhdhfwpp/B/LUc0lOz+F4DOk3e/JTWXsNbRedm1qUE+7226odbUb&#10;a7c73NRLwI08Z1yL/Vq4qe9AztH3Mo5i44sk8EPqfIfu0rh4jtpEObq5CByNgaNUe/gY7a89PNm6&#10;nIb9Ba2zPQedztN62q9queARTz0+j12uiXUJ8q5J20y0PgPen4P3qXA+UethjwEjwBDmGMAcj+Gj&#10;jzYQPMXPw+3HtaH2YG2wPYy2p7QB9lgwBcykbQ72+dooe4E2AcwAL3O/kPbX7eep0WRttT0aDAX9&#10;uX+Y9vux36O9CMaD4XYv7R92rtYbW1d7IDlLXrzWnLS7+nbXxdPwner58rTm/XyZgH2qlgc3C8lt&#10;HtzPATPBNHKZZE/XnrGnaaPhbCQ5jYSzkXA2Cs7GwtN4u582BcwEL3E/n/aF2PPol2/Lub1ykvbC&#10;5uSOi9dxu6iOb+da2OfLxivQ8UbqITU3IoHmsmjbiX2/1sU+pN1r/0Kdj6Od4/B4HF6PwvHP2gLs&#10;y+1daGQjWAvWaG/Yq7RF9nLtFXupNh2MAUPtZVo/+000/BZa+Qi/cm4vXqXd5cfViswplVY2Ug+v&#10;nLZg38E+/Z32mr0Xze8jxn3ktI81sZe95Xti3M2+to11tQn8G6zl/kPa39f62O/S711yelebar+n&#10;vWD/Cx8faf+01+NXzu2d0+VaudKcXC7itSJ/R0q+3+hWBK2U1Pm7zrb370qV1Od48lpSf9Uuoy+y&#10;hZ5nZ+j5tgVscBWoSlsNfYFdW59n18VPXX0mmML9eLu6PsbO1kfZFfWRdgiUBRn6U/gZZWv603Zp&#10;faxdin6S12T77QVtnF1cv8O+2kFPW9d7Mu4Jz3hVfQj9BjPPIDuoD7Qz9QF2OVAF5NDeQB9uN9VH&#10;2y30CWA6eIn7BXZD/XW7jr6CmFfbWcAPSusrbUVfZl+k/udZE+dYG146kFy69XS1faU1cMfF66B7&#10;VAe9iqCDjujAPZPWS7AnyOd4R3K/y8FCu6MucemsEx+T/P7bUrSZy7Ww74UHEVOqM8sgva89SPc+&#10;s4zEPlbvZU/Q77En63fb0/Su9nO695llDvY55DfFgZzj0tnDrVtsfJEEnJF6Wuy4eI4eooNcv/L3&#10;nwrL0TE4kv9Xn5fmjukjnPXQIUGMGm2nsZ/Th9kX9aF2MWOQrRj/AI+A++00o6f9h36XfVbvbp8G&#10;vwI5V/UEvuQ5+CvsX+FPzunq1eXrE2J1P8dJdgb9RO/IHB2deHMTzJFB2xnsF/VOdrpxu60ZXWy/&#10;cTd4GDxmC2OgrRtD7TLGcLuUMZI+o+2SBnuJMdZWjfHYJtr8nWP6zfRcp8J4zYkh2b4jDPY7I485&#10;8+2AsdTOMJbbpvGG4zNZbqaxwi4O5DMqmV8Fu2K8CZYT+zLwOvjrvUckAR9SY8WMWZ4+ixnP2n/q&#10;k+3z+kT7DPvpKXAsuq/mJPBZnLavsH+F9j9xcOkzr0S1jCTwIeOStXQ1EK/9x6Lal99/K6z25d+R&#10;dvXUJEEM8vtv2UZHu4GDxXYuPObCb7aDS7G5OcX6iyTwJ3OS/pLl9EQ0J/m7HIXNaSA5pdrzBhp9&#10;7YGsTS8dPYl9jNHLHmfcY09ifUwxutrTWC9y7dZLkJvc32djnw03kx3IOS7f82LjiyTwIzmKHRdf&#10;96ejHD1TBI7kv7Gn4mgtsa9NwdF/sG+Go61w9C0c7YKj71JwdAD7AfjZ4UDOcTlHsfEl4yh2XDxH&#10;8ncA5HNhahE4kr8fdwofst63Affl/psHWzF/Q/1UejMHlZVHuD4JOhthZaTRRekD2hrZSjOjEeii&#10;5Dg4le5q310zsfNE3Em4uvOQgjOPOy4+12F06ESfMVxlrIX5zPzrmFxb4cN9uTGUpuFrcvvaKEh/&#10;00EXZQH5LODn0Q6k7fLcYv1GXKdcXb8yt9hx8bnJnGRuk4uQWzn570bROiZ7rpQTZ9LLiXRF7gcd&#10;gPty49RosEUJxRRlFCECShlhKyXFVUq6qKn8aTRQ/jCaKeeM1soZ40bld6ODchpuZC0iriOuri+Z&#10;80/Yvfaen40blF/xe96oqBQTplJKqIohFMdn9QQ+5blhh6EoOwyZx5nLNBbLQSTBeBlT7Lj4Okyh&#10;g6zDTK6F1VgV6tCFQL14qSK8eakiOirVxM1KTdFaqS2aKw1FY6W5qOfJdVtR3eE6N0He8izUUVRR&#10;7hCVlL+LiNJVlFO6iywQBLrSTZSmvQT2dOVWkabcAq4DTanF1WihMX0aiQyQ5RlDNeyy3sliqCaE&#10;UoO5cvBbX5xPbyZ+S78FdAY9xNn0e8Wf6Q+I4kpvdNCb+XqLkPIA+rtXVFXuEjWUO0VtpZNo4BnD&#10;jeIaT821Fk2VlqIFfF5LbteT001KA9HeU3MPYX+Imsm6ufuTu69dab3dcfGaez6quZeLoDn+3Tzt&#10;t+jajySoP67TZsGx11p8DXs+NVgmLqavoD6rqNMq6uWl4zzs0ue6BHPKzyMXU8dFwqf8U5RUXkNb&#10;c9EUsSrPgUnMMY45nsbHKHQzSmTzc4S28tjCyjT2nhm0vwjmg8W0LcW+Eh2/hQ7eos5viVbc36Is&#10;E52UPGozX3RTngeTwRjun6R9MPYB1HuAyAERZaCwlCHo+UnyHE/OkhevHKXdrZ1b8xfgu2OKNf4C&#10;a1hyMyIBN1m0zcX+mugAN7cQexslHz3miyagIfd1aa+JvSqcVVZeAM+CyeQ+nnUwhlxGi/qgCbiO&#10;+xvg7RZ460C/jvTv6Fk3aS9sTu64eB3Pjep4YRF0vBFer0vB60bylbx+l4DXerRtYj1vFu2UbeJW&#10;ZQd57kID34P94BBtv8DTr/B9in3gNzg+Keoox+HyCLwfZJ/dL65WfgDbwEbaPkNrn4hqysdo52O0&#10;87EwuC9Je0H6RnEufRv62AuOgTPiQvpF9J7mF0oxfxaoDOpy31S5wF7zu7iD+bvhv5uyFWwUd+Ln&#10;DuVT4lpL3GvJzUuLMneXf1eLe+GsVgrO9opanlo8gP1nuDiK3k6gs1OiArCAwX1p5Rj5Hmb9HmDd&#10;Mh+cpsFPuvIN7Zt4Pnwp/MAC5bmvpHyNTrei0534lXN75STthc3JHRevxX9Gtfh/RdCi7effo1Lw&#10;avuv9eQ15L9RKe9vq1T2d1Cq+m9Vavg7KrVBI9CUtpb+m5VW/jbK9fi53t8E1Oc+R2nhr6408VdR&#10;GqKf2qAGqOLPVirRVtFfDZ81lDD9JK+NgPtyz17y92j9/lpKpv9MejsHinKVX1HK+St4xlvRX45+&#10;YeINEW+WUgvUBU1AK9pv8keUDv6qSic/z2H/1eA67m9WbvZ3Ulr7/06/bkoOyAbl/Xcy/x1KgFx1&#10;+mjk6KUDyaVbT1fbV1oDd1y8DpZGdbCqCDoY7k/9bB3u/+vZOsItBFe3FnKvH4/9Of8f6bP8JZSX&#10;/LoyFz7nwuNcf0Pur1VehJ/p/s7KBHgbDh4DD/r/pvTyt1Pu8rdWusN1dzTR3V9e6eEPKj39qnK/&#10;/2J6X/zKub14lXaXH5dXmVOq59dw6ub1/BqNfZy/vTLJf5My1d9KeZYYnyWnZ9HJNH+GMpkYJ/iL&#10;K2P8aeSUpgwEj3Hfh/be/oDyEP0eIqeH/A24b6Y8go++rJUB+JVze+d0+fPrSnNyuYjXyuqoVt4v&#10;glYWwGvv6J5Rj7q7L1cL8rOTBf7eynEHvZQFfone/9N9fEz/IpbujFnHtQfXwrznrR7g/VmKfax6&#10;gPcE+O8A3Jcbs0ZDXeyNAhWVawLlleaBkNIyYAEBfEqzgKI0DhRTGgQK0uuCmkDWrrrriKvrizDS&#10;SmMvjT85p1sLV5cX/Jc+i8hOMJ4jbtoF/ynmOOWcZZO9z6iPvUngdHrLwO/pNwXOp7cPpCvtAwYw&#10;lbYBW7mZPG5g/taByuRQRWkVqKa0CdRQbgzkYKuj3BJoSL8mnhpsG7jJ4SzZ/ts20FZpF+gAOjLv&#10;7UqHQGelY+Bvjs9kuXUMdFGuBbIWyfy2xN4SPy3x1zJwh9Ii0An89f4lkoAzpJPWPNDc02fzQCOl&#10;aaAeNa6j1IeD2qA6kHXMSeCzOG2lsZcmlgt+ics/E4mtZSSBDxlX7Lh47a+nQyf6bOIq4yiM9nsG&#10;LumpSYIY5Oe+PdFKHwftlXnwOI+cejq4PKdYf5EE/mRO0p+r6/icvormtL0IOS0np4zoek6mo+WB&#10;DGU5a9NLR+8ESikfBEoqawPFlXWsjw2Bi+mfs14k1/US5Cb3rm+wfwM36x3IOTIuW8Ox8UUS+JEc&#10;xY6L52hHlKPdReDojyvg6A9i/yMFR8UzSillMkoqRkZxJZCRrpgZF9OtDG+OKmKvmNFFyXAg57ic&#10;o9j4knEUOy6eo71RjvYn4EjuuxqQe2U1kBX9mUtal9U/y8v/1pLsEwRu/+b87APufnwqMy2tDA1S&#10;ExHgvtz9nOnTTmWW8XXlmmy/OpVZwncys5jveGZBqV8yL5Y6lHmh1H4gfVZ3HXJ1fcpnxGbsmzNt&#10;337g5fsQ9l8ys/BtMUfQdypTgDK+VPG669PN05eVOk9flneevizLVyKrgq8gs7LvXGZ136+ZNX0H&#10;gIylHnBfbp5yPW3Gvjmzo+99B4dLHcw8XMor3xPYz2UeLVWQebJUiawzpXxZBcA7X2kvbL7uuHj9&#10;PYFwthD/aK4/cC3M3nwdnNf0eWvruqyanvVvmVXL1yIrx9ccNMuq7WsCrgZe9a+fVcfxmesWhKtb&#10;kwx+rp1V11czq56vRlZ9X9Wshr7srMagKWjhq5J1na9aVits1/tqZbXx1QYNQOOs1r6m2FrS59qs&#10;Jr7rGOsVg8zL5dbVYEP4uCoFHw2zrvKM/WrsTbMicBEhlgrEUR6EQCZxlYUnE3sQjjKIO8NXB9Tk&#10;vjrarUafqlk2KOcZexB7V3jqkIA/uY+Y+CqbFfDZWZqvwv+Tdi5wNpXrHx+Mmbd3rT1hMOt9l8tO&#10;7nQaIUXulDuDHEWqk4ic01H+7pVyEKejy5ByiZzcusmtc+Igcksp5XLEEEIaU41LIpf+33e317E/&#10;295r+8ysz+dn7bWe933e5/J7nrX23rMXJwV9xURd0Ai0cJJFGydVdHYs0ZUxXVnPL05dnUahtZrF&#10;WOs6znV1mqCjOWgF7gRtRDenrejutBN3O+1FD2D0x7tO9nA6iebA+DM6xhqkJKmZ01E0Q08zdDZF&#10;d1PnLtCa+LYhlu2JZUdi2RkudCGOXcQNoBzHGcjSGVsSrpTEj5JwojR8dZ1qoqJTBS7dKGo7lXz9&#10;N/mO5kk9jCoqfq+beH7Vc4oKA7+5wRj+mn4eOS+67p+l3nczZmIh6r4X9qeH7W8Vwwbz+45ecLKX&#10;U1z0CyE/dYRjUFyMCyFdjEA+wmnoy8MRTmPGNBUjqddR4El48gx4Noyx7A3+hmwc8OPJOPI5GvQ0&#10;8Ylhs/m85Qnkg+DSAHjSH270gyP9EujtF/Iz/ao8RcYoGGM9kycTIy+/0XmaRH52MmZyIfL0Hnmq&#10;Hs5T7Rg2JHPuPae62AxWOUWEee3Z4/W0xejI5SbbxLZZDB2mhhc7uambQS6x2wm2kddFYC6vnwdG&#10;Hq13VYTeyjH04nbSKuYZ+M0NxphrYhs5Lzq2L6DcXPteK0Rs87G/Tji2mTFsMPcG+fSLDGVQQeTT&#10;y82x50u0TcaWr5kzi/0+9gW5HldRfCYUtqkLOrzNuzYGOFFFdRJVVG5qwxBKiAeVQW7q0BA68dqg&#10;kmgYghnb6X82e5yIXCfoLcLeW8fEP3JetK+zw/FfUIj4L8HXRPceS5T/vcf7qpZ4T9UW74J31E3i&#10;LbAQ3IP9QeBtkX69qfzvPWarm8UslSlmkPdXVV3xiqoPbgd3iGmqqXhNNUPWgjEtxRzwJliomou3&#10;kS1mzBJ1G/C/9zB+eTzycjKPeCS695in/O89+Cte7AgSjyC2VMCO8kCDDPG+KkOsShOndLFIlcLu&#10;UthfCj/S8acsfmXgrwL+9x7jkPcksB284LL34mvzejy6nlMlxd+VLV5UKegtJuaBd8FylSxWqVSx&#10;TlliA2M2sJ5frjYo/3uPDaoJOpqDVuBOsVG1AW3FJtVObFbtxRZg9MfrT1uojWXA+DMaeJvnj8OJ&#10;ZaqjWIqepehciu6l6i7i2Zr4tiGW7cl9R2LZWcxWXcR0kA0mczwR2TjGjoUrY/FjLJwYD18nq2ri&#10;JVUFLt0oXqdG/fw3+Y7myXx4kujeY74qKgz85gY9Z9l7/pq6j5wXXfeLqHdz7/F+IepeaP5vyHCP&#10;C6LL2yJtELqGb06ErixSdUWRrLUoqsuKS/D6HDgJ8uDx93D/OLH7TlUFtUA9zjUUP6rGjGkqzlDD&#10;58AlUEQ3QU9D9N0qhM4ENXxzYuTRcb1ETool8OkS/Dc86+s5zN7zuRSvU3QxEdApIl3bQul0UU6X&#10;A9VBfY6bcv5O5B1Fiu6C3V3EL+AUPPtRdcDndiIXPh6Hl4ZPmcDbvDXM9ey4elTsCiGZmBhcH7Kp&#10;njeYvTfe3E99Tw2fUJI1BGsls2Yx1i7mGx8jL2h8vHnRvFsS5t2/2R/CroJcW2vCO+/amokOb/P8&#10;NfGpqblWhpCbWlMbXLl2Rtu0ElvMPch/2Bf0/fdgbGqegDeDdXPfWhiGfBT8eEo3Es/oBmKsrgNq&#10;gEocl+O8g7y0GKZLicFgEOjPcV/OP4j8AcY9wPgHmPcg8/uipz/6BqHXrO3Xn4zcy5l3HZt2DfU9&#10;jfVMLcTrudN0PTFFNxaTdWvxHJx/SmdhS5Z4GPTi+G7Od0begXEd0NWBXtCZPnC3TkOewriijC/K&#10;vKLMT0FPGvrKimmMM2v7+WTk0T6ZPCXquWY9A7+5QXz2No93pudGzovm2eow9zcWgmezsD/R+71Z&#10;9JxZurhYEEJ+6kptUFxsDiFdrES+kj5p8tbBc4K954fN65XkZBXc+Y9uFsJa+PFxGBvYG2wEm5Bv&#10;BiYP8a7Nm3VnsRqY9eL1p+XI36NG39btxELdBttbA3+9C0J+Xnnf5vE2MkZB1vQ2zz+TJxMjL7/R&#10;edpEfnYyZmsh8rSbPPUO94N4cdmte4s9+j7fPOxFnsO4A+AgOAQO616C/41SHNE9xVHdQxzT3cV3&#10;umsIJg/xYvypTmZ+sjhJX0hyk0UZcIEa9OPBWdY6rfuKfN1f/KAHssYg8Q3YD3LAPrAX7AG7gV89&#10;Gn+9mHu5yr+GesynFg385gbx29si8xw5LzrP5v86MfdAX7Ev6LWoG44kugfq5vr3yG5uZdHVpe+5&#10;WnR0y4o2bmnREtwBGrgZop5bQdR1bxC3uFVBLVCPcw3F7W5jxjQVTd1mjG/GvGaig9sEPQ3Rd6vo&#10;5mYC/x5p5NFxbYNPie6B2rj+90BZRu6miD6uLfq66aK/Ww5UB/U5bsr5O5F3FFluF+zuIlqAxm5n&#10;fOqAz+1EfbcNPvvfA9V1HxXBEJKJiYH/PVA9bLnVlawhWCuZNYuxtv89kJEXND7evGje7Qzzbl8h&#10;ePcyOSoV7i9Bj/jsI7n/slvKt+f+A/kkODYBjo1zlRjrlgf+72PeQO7Xx+egYza6ZsLj19D9CmsY&#10;O/z6gpF7sfL6gvHPu07H96+ob+961S0qZpHnufBwATl/m/wvdkuKJW4ZsYxaW+4GxQr3RlAd3Oxr&#10;47PI/frkWOptnNtITKT+nqcOX3Cbi2wwDUzneBbnX3fvIDaNxBz3dt+1liM3a/WNkddSnFtG3S9B&#10;77vU0AJq6HU3ixhnsXaWeMbtJEZSO4+7LcRj7m2gJijPMZ/xugHxNLGYQFxeBv45ubrfZkfkJN41&#10;LRu9BtH5jJwbL5+R86JrJidcM9+yL+g9+nbsz0xQM9vpmX6x307v3e42EF/SY3fSx/aQhwPgMDhK&#10;no+TmxPkOI8xee4toJbIdauJI24VcYg+vx++7QZ+sd8NP/1s2I/8EDhCTo9TO7luGhAgWXzvFhHf&#10;ub+lHnEvph5yL6QeAF+DXe6l1B1uEnYXxf4UYPnasAa5sWFDDA7W5NwadKxF1zr0rnfPp250z6Zu&#10;cU+nfurmp37u/pT6pfsDa+ax9glsOJH6HfjJ/TH1Z8b86p5LveReBiniEjV5kZo8hz9n6UNn6B2n&#10;qM3T4CzXjPNc+y4TryLlaoA6oCHHzRl/F+M64XMW8c/CnyyxmWvHOrelWEOtrYb7q8mlX5xNrqN5&#10;eq0c8eZF8/QI/DTvJU/E4Gl1ztsA0VV/S8Cp0Oa9HzZj0oE3vhGvBYDCSSXAasn/F6B+/y6gC8fe&#10;5vX/ACdWy23qkxBS9XF5XJ0DObKYPi/r6FywQ9r6E1kG1NGrQ9j2v99Yxlon6C3C3lvH3EubdeLF&#10;owIDzGdMVdivMnvGG5/YxnivE/la0eK3T2Ffg6Gpv/8TaUNF65gyfI1371sN+R+s46quladus/JV&#10;I+sXnk9XxPf/Y85EbnSOjrGmw7mbrYvoPKdqWWdVDeuUqmydVBVBBihp/azSkNvosKxUcD0oq22r&#10;nC5h3aDTrao6w6quK4AbQTWrmq5pVdY3IbuZMZlWhq9tdyA3tsW7RjRCTwP03mLV1rWtOrqqVVeX&#10;B+nAtm7WKciKMOayVCANFOX4nErF9oCVq8oQLxNTv/oxci/vHl/KR+Qq3jWiPPMM/OYGY8TccC1y&#10;3h0cC9AEmHwYji2DTLULwbUu2O/wnsTP7y6W48uLLKui7k4u7yXH9xHnB0Bf8CgYzLkhxH24VV6P&#10;QM8IqxSw9DArRT9hFdOPWb+pgdYlnsN3ST0AeluXeaZgku4Bj7oj78o4Y1s8nt+FvLP1Jc+fM9jP&#10;s/v2q+7k1XAlHo97wN+e8PVe64zqY51Wf4LL/cFjYBjnn7QuqLHYMN4SoATQ+m9WJf2UVQM/MrG5&#10;rn4I9ALd4Von6ybdBl9b4WcrfEwUy2geXGsOvHnRPDDPgTSfM9YtBA+mw4M85f93AdPpJdOtb337&#10;zlzrMM/aO6jesQ6oxVaOWmrt4XmC231/D74G+Rri+H4IZo28q2ol0r4gufW2yJ4YOS86RvWJjenL&#10;5nl6Be3LecRIJaiVPEuFaiXHM5C9Z2Mmr/OsoP7JqqLP0P/Owqfz4CIoatfQqXY1bdmV9PV2eV3K&#10;Ttel7WRd0r5Op9m2ljafsNvX6yJ2CX0JTp4GeVZAf0evPUStfGP9ynPyToLj6hDxP2btVXnWDp6l&#10;t11dBra9XZW1d6ty9reqop2rgvYpcAlcpyuwlmuX02Xs2qxfF/110V8X/XXQX1sfxtaDcPsgvvlx&#10;2/jucdTF1xLgMjErniBml63ivv2lmF1cC2Jh20V0CWwuZZ8D+eB7VQJ/bPugus7O4fl8+3g+3z51&#10;HpyhD+Rbh3iG4FF1gv5+gtic4Br4A9eofGr7NL3lHOuatf18MvKC+uTNi+Zi4zAXWxaCi+1t6j1B&#10;XNuTS9MH4/XOpsgb2Jn6FrumvsmurGvCgZpwwS8eDZD79dYGttK32xV0Q/sG3cSuqlva1XV70BX8&#10;keNe9o36fjuoH7RdUBZcz7HFeYG8uM4iz+1AW9AG3AXuBK3D8LOttX3et+/fifwu0Aa0Be1Ae9AZ&#10;dAM97F9UL/tn1Qdu9aFG+thHVW/7kOppf6Puhl9Z8KsDaAWa2vvVHXCvoX1M3c7Y2+2ffO8dbkJu&#10;4jYFeJvXFypw4ib7uPqDfZhnF+5Xt9o7eY7hdmzbzrrb1X32V+pP1O4jrDsQewbC+4HoG2CfUQ9T&#10;Cw/Zv/KcvIvYe4nXv6n+1MkAYjmI2v6LnQZKg/L6UbuKftiuRbwzdQ9yb/jhF08j9zjs1fO18s6b&#10;F839VmHudygE94fD/ToJuD/cruPL/RHwcSQcfRIejrHL6PHw8AVb+sZjpl00pLOvl0D2Xg5L8Xou&#10;sZ9PHhaSj3fsszyf7hT4AXzH8bdqETyaB4/esPeqGSAb/MM+oCbZR9RzjJlg54FTvjwahdzwKJ4N&#10;o+DiaNZ6Gh6Ng0eT7S9Y6wvs+kIthkfL7T08V+4Az5k7CvLAGY4v8Dy9JP0+NfaWnarncr3x48Vr&#10;dknf2E6Bby9R25NtR0+ip0yg3sfDPaOzOvA2L3bFOLEK+SpyZvLmccfj3LXm25sXzbmOYc51LwTn&#10;Nl4D5zYm4NwmOLcFzm2Fc5/DuR1wLicB575PwLmf4NxpOPcznDsP5y7Ajwtw7gJ8Og8PzsK5U3Du&#10;R7h2HBwEe8n/f+HcLsbshAM7E3BuSwLObYFzW1lrG5z7Cs7tg2vHwRlwEc4VCexRKYEDPMPuKMgD&#10;Zzi+oJICSfoSnDsH535KwLljCTh3GM4dgHM5cO6/cG4nnNuRgHMiUEWLQB1t8uZxx+PctebbmxfN&#10;ubvDnOtdCM7pwJU+l+kVDXuvbsz3/hr7q4dQSeuAwRVfom26D1s+5B74/kLY1AKbEr1PaEGOWwT8&#10;3ye0DxxWWYGDqju86BnIUb3gSO+A//uEfsj74d89IZg1rn6fEGlfMEbMcD0pcl50jMz/FWreJzxc&#10;iBitIkaw2/c99Sr4b/p4hxg22pxbh3xT4LzaGvhFbaNevgjkg+/BYY73qy2BfWpj4Gu1DvwH+PXW&#10;mchnos+s6fHV4/lkbPU+V6scwxZCkTQ5sI01tvledzYg3xr4HPu2qz2BXWo/Nu4PHAc/qpzAafU1&#10;fvyX9XcELjMmSe8IFNG7A8l6TyBF7w1cp/cFAqCU73UnJxD0ve7kBCrrnEA1UF3vD9TW3wT+oA8B&#10;E5t4vh2CS9uByUW9GP6bvyXaHsjUXwRuBjeB2qCG/pzeYfQGY8wxHPs8UMZX57ZAmv40IPWmgNAb&#10;Aqn6I+KwEhidtWPoTObcTOQzsXVyCFc+g4yVy2AMHcYuk0uPA9HcH8gAw/3H2Rf0PfLJCD7dFsMG&#10;85vJk9hwOYQquk6aQR19Ep/Mec82z6dIfcEY+oxPkfOifRoS9mlUIXxqnpa45zVPy1PN0/x7Xtu0&#10;w6pL2kHVLe2A6pGWo+5J26N6pfn3vL7I+xKfP4Zg1ri650XaFy9GkfOiYzQ6HKMxhYjR5GuI0WRs&#10;n5wgRtOI0SxiNIcYvUmM5hOjhQlitBT5UuIzLwSzxtUxirQvXowi50XH6G/hGD1XiBh9wO8h+0n/&#10;7zA+yOgn14cwRx7KeFaeBLsyZslTGVvlt+CzjHnIF4Ot8oMQ+snomolcJ56vZh1vXrSvw+kBZfDz&#10;afZB9t73FpTaNX+H4TjMD/sazwbHeVr69d0g8mrOs7K2M17WcSbKes6Lsr4zXfr13RrIjc7RwNu8&#10;+yVMSqruvILOl2Vl5wVZyXleVnAmSQeUAJYzWaYiL+7MkMnOG2AhWCxTnBXyOmeltJ21sqSzXmaA&#10;ciDofCRvdFbLqsiqOx/IGs77vrbVR25s6+sZxt6zrRSv66GnjrNO1nI2onOrrOh8JsuCACjufCJ/&#10;y1gvf81YJX/JWAoWghkcvySTsD3FGSvTiJeJqV98jNzLu9djyxKYMeFcxbtOlnXGYMsY37nBGH5B&#10;n6TIedFcMxxzGDS+EFxri/1LEnCtrbPElxftnH/LTuSyGzntQQ7uJb/3gb5gIHn/s7NKDibHT6Dn&#10;CecdME/+1ZkjBzkz5SPOq/IheHMfuAf0cKah5zXZBS52dGbJ9owzOYl3f9HMmS3bOI/KkSEMk1nO&#10;MOa95GtvZ2ohC752A3+Ex72cv8sHwADwV84NdabIJ1l/DDwe47wFlnG8Sg7Dn8Fw6RFnm+wNuoOO&#10;cO0uZ5Nsjt9NGNMYH/04ZGIZzaFrzYE3L5oHE8h/WXhgfnNW0J6TDQ/GJeBxtjNOZjujQ7GNl4+Z&#10;zig51xkp5znD5SJnqHzbGSzfdQaEYpIZg+Pmfdi/kP+LOL4Vgllj3FUxirQvGEOPqZXIedExejEc&#10;o+xCxOgoMVqWoFaOwpWe2JITw8ZMzh1zPpTHnTXyB2olHz6dcj6WP4MLIEl9JJPVKinUB9JS78qA&#10;el1KNVemqnmymFogf3MWMW6RPAt+AEed+fIgHN1Lz93jZINJ4BmOR3L+CeSDGDdAngMpaoC8Xj0m&#10;y6jR0lFjpVLPg1fAXI7flaVZM01tZP1t6N8m88BR8nGQfroPW7+mv36Nb37cNr57HPX64zliNjtB&#10;zM5RwyZmo2PEjOlJF5EXUbNkcTVdXqemEZuXwETwLMdP4tsIWVQNlZecIfg6hJgOwe+hMpc4HHOe&#10;kkfo70eIzRHq/pgzVX5Pf8mjt5xEr1nbzycjL6hP3rxoLk4Lc9H8ZrCg9dpK8d4zQVxbkUsT13i1&#10;ehvyTLVV1lIfy6pqtbxRrQDv+MYjE7lfruqoZfIW9S9ZT62UDdRaeYdaL1uD9qAL/O7OOj3Vh/Je&#10;1rpXLQaLOH6T828gf122I88tQQvQHDQDTcNowt4vV03Uy762NVXZ6MtGbzb6s1knW7YCbUAH5naG&#10;V90V1wQ1CYwFT8m71SjZVQ2XndT/YdsQfBkiG4Pb1DBZn1qqq57G37Fgoq9tVZGbuE2JwXHzHUZV&#10;uFwNfTXRe7P6C/oHYNsA1h0ge6hHZS/1V/kg6z6kRoKxYKL8k/qH7IPNvbH/XjUVe6fx+lX5gJqB&#10;fLbsp/4p+9M3+lPf/clJX7WG8RuI91Z83Yb+bb42G7nHYa+er5V33rxo7pvfkJpr1fxCcP9xuL81&#10;Afcfx0c/7j8OH4fQa4ep5XKkek8+rRbK54iXH7+mqpkhnX1j5LAU52YQ+9n01DfIxzz1olyg/g7G&#10;g2c4Hi3n0qdmw6Pp5HEqeB6MJ99j6WHPMGaMGgee97VhCHLjVzwbhsCNoaw1Ar1PqT/LCfBnKpgD&#10;FqpB8l31uFwKn1fA7RXYtgK+L1VT5Dv01kXU15vU4QyuN35xeFm95RvbyfBtErX9nFqCbyvwaSXx&#10;XRvSWT1G7Mx3GMuRLydnJm8edzzOXWu+vXnRnDO/VzacM/9XU0H77UE4NyAB5w4SY5ObeNexPORn&#10;qe0L8OA38l1UPw+mgwUySS+RF4nTWbVZ/kDdHQQ7wadqi9xE3a4jjmuJ+1o4uJaa/0hNkB/Te7bQ&#10;F75Cr1nbL2dG7sXHi6vxaX1Cn9b7+nSMOjpB7n6ip5+mls7Qz8/ApTPqBY7Hy3xs/BG+HYfrh8DX&#10;YCfc/BL+bYPvnzHuM3z6TM3n+D35BTq+4hqxB70Hgb9P6wvskxeLaK4sDnPlg0JwJV1f6U+ZMfhu&#10;7nnT9VZZKYRVMl0bXOF9tE3m94/mbyPN9w8F5W8jbEp0f99Ij5ONtP/9fSs9SrbTI2UnPVxm6aGy&#10;ux4se2j/+/v7kd+Pf11DMGtcfX8faV8wRszM/X3kvOgYmd9jmhpfW4gYLSdGUxLUw3I9JVQPHWLY&#10;aHNuJfK1Olt+rF+Um/VkuUVPBGPBaLlJD5Pr9BC5Rj8hV+rH5QfA8DteT5yKfCr6zJoeX73anYCt&#10;3udhlWPYQhiSJuh+cgXwu16sRv6xfgT7Bsov9V/kbnK6Wz8DJshd9Kev8GM762/T0xjzmvxMz5Bf&#10;6FmMnSN36Llyp54P/O8Zd+kPQzbUi2Gn+Y5gF39RvEt/xJrrwUa5R2+We/WWUGzi+bYXLn0CjG/x&#10;9H7CXyt/gp4t6NuC3i36Y/D7dSgYwxbDsc36PV+dm/VCuUH/U36k35CricGHejb5+f09RO0YOpM5&#10;NxX5VGydEMKVzw5j5TIYQ4exy+TS40A09zeQbPOZ42eF4H5uBJ9ui2GD+e4hFxt+CWGNrOkabJW5&#10;+GTOe7Z5PkXqC8bQZ3yKnBft0+dhn3YVwqeGGJOo5zV0x8mGrn/Pa+mOkm3dkbKDO1x2cYfKru5g&#10;2d3173l9kPchPlkhmDWu7nmR9sWLUeS86BjtJjam5+0tRIwmXEOMJmD7hAQxepEYvUKMXiNGs4jR&#10;bGL0RoIYvY38beLzeghmjatjFGlfvBhFzouO0YFwjA7HiFEjOCiAx1lehjbTk2uHX5ud9zmzqeXf&#10;t8xKxcobJCV567VEYANzba8efm047r1m+SS+5kkqDcxWApjX/y8AAAAA//8DAFBLAQItABQABgAI&#10;AAAAIQCm5lH7DAEAABUCAAATAAAAAAAAAAAAAAAAAAAAAABbQ29udGVudF9UeXBlc10ueG1sUEsB&#10;Ai0AFAAGAAgAAAAhADj9If/WAAAAlAEAAAsAAAAAAAAAAAAAAAAAPQEAAF9yZWxzLy5yZWxzUEsB&#10;Ai0AFAAGAAgAAAAhAG5MTy7rAgAAAAkAAA4AAAAAAAAAAAAAAAAAPAIAAGRycy9lMm9Eb2MueG1s&#10;UEsBAi0AFAAGAAgAAAAhAH9CMuLDAAAApQEAABkAAAAAAAAAAAAAAAAAUwUAAGRycy9fcmVscy9l&#10;Mm9Eb2MueG1sLnJlbHNQSwECLQAUAAYACAAAACEAGGdDcuEAAAAJAQAADwAAAAAAAAAAAAAAAABN&#10;BgAAZHJzL2Rvd25yZXYueG1sUEsBAi0AFAAGAAgAAAAhAFR/O1R9ogQAEGwIABQAAAAAAAAAAAAA&#10;AAAAWwcAAGRycy9tZWRpYS9pbWFnZTEuZW1mUEsBAi0AFAAGAAgAAAAhAA+TLxPnKAYATEwLABQA&#10;AAAAAAAAAAAAAAAACqoEAGRycy9tZWRpYS9pbWFnZTIuZW1mUEsFBgAAAAAHAAcAvgEAACPTCgAA&#10;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1027" type="#_x0000_t75" style="position:absolute;width:56331;height:592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rqI4xAAAANoAAAAPAAAAZHJzL2Rvd25yZXYueG1sRI9Ba8JA&#10;FITvBf/D8gQvRTcqiERXEbFUSisYPXh8Zp9JMPs27K4x/ffdQqHHYWa+YZbrztSiJecrywrGowQE&#10;cW51xYWC8+ltOAfhA7LG2jIp+CYP61XvZYmptk8+UpuFQkQI+xQVlCE0qZQ+L8mgH9mGOHo36wyG&#10;KF0htcNnhJtaTpJkJg1WHBdKbGhbUn7PHkZBtms3+ftrtZ0eLo/Z6WN6/fqcO6UG/W6zABGoC//h&#10;v/ZeK5jA75V4A+TqBwAA//8DAFBLAQItABQABgAIAAAAIQDb4fbL7gAAAIUBAAATAAAAAAAAAAAA&#10;AAAAAAAAAABbQ29udGVudF9UeXBlc10ueG1sUEsBAi0AFAAGAAgAAAAhAFr0LFu/AAAAFQEAAAsA&#10;AAAAAAAAAAAAAAAAHwEAAF9yZWxzLy5yZWxzUEsBAi0AFAAGAAgAAAAhAECuojjEAAAA2gAAAA8A&#10;AAAAAAAAAAAAAAAABwIAAGRycy9kb3ducmV2LnhtbFBLBQYAAAAAAwADALcAAAD4AgAAAAA=&#10;">
                  <v:imagedata r:id="rId15" o:title=""/>
                  <v:path arrowok="t"/>
                </v:shape>
                <v:shape id="Picture 3" o:spid="_x0000_s1028" type="#_x0000_t75" style="position:absolute;left:42533;top:3;width:53245;height:591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w6wwgAAANoAAAAPAAAAZHJzL2Rvd25yZXYueG1sRI9Ba8JA&#10;FITvBf/D8gRvdWMFq9FVRBDEi21U8PjIPpNg9m3Y3cbor+8WCh6HmfmGWaw6U4uWnK8sKxgNExDE&#10;udUVFwpOx+37FIQPyBpry6TgQR5Wy97bAlNt7/xNbRYKESHsU1RQhtCkUvq8JIN+aBvi6F2tMxii&#10;dIXUDu8Rbmr5kSQTabDiuFBiQ5uS8lv2YxTscaY/OXu2X9tqfXGHeuSms7NSg363noMI1IVX+L+9&#10;0wrG8Hcl3gC5/AUAAP//AwBQSwECLQAUAAYACAAAACEA2+H2y+4AAACFAQAAEwAAAAAAAAAAAAAA&#10;AAAAAAAAW0NvbnRlbnRfVHlwZXNdLnhtbFBLAQItABQABgAIAAAAIQBa9CxbvwAAABUBAAALAAAA&#10;AAAAAAAAAAAAAB8BAABfcmVscy8ucmVsc1BLAQItABQABgAIAAAAIQCjow6wwgAAANoAAAAPAAAA&#10;AAAAAAAAAAAAAAcCAABkcnMvZG93bnJldi54bWxQSwUGAAAAAAMAAwC3AAAA9gIAAAAA&#10;">
                  <v:imagedata r:id="rId16" o:title=""/>
                  <v:path arrowok="t"/>
                </v:shape>
                <w10:wrap anchorx="margin"/>
              </v:group>
            </w:pict>
          </mc:Fallback>
        </mc:AlternateContent>
      </w:r>
    </w:p>
    <w:p w14:paraId="03E5E242" w14:textId="5FD7807C" w:rsidR="0036111C" w:rsidRDefault="0036111C" w:rsidP="00EE03B1">
      <w:pPr>
        <w:spacing w:line="480" w:lineRule="auto"/>
        <w:outlineLvl w:val="0"/>
        <w:rPr>
          <w:rFonts w:ascii="Arial" w:hAnsi="Arial" w:cs="Arial"/>
          <w:sz w:val="22"/>
          <w:szCs w:val="22"/>
          <w:lang w:val="en-GB"/>
        </w:rPr>
      </w:pPr>
    </w:p>
    <w:p w14:paraId="10061332" w14:textId="4728827D" w:rsidR="0036111C" w:rsidRDefault="0036111C" w:rsidP="00EE03B1">
      <w:pPr>
        <w:spacing w:line="480" w:lineRule="auto"/>
        <w:outlineLvl w:val="0"/>
        <w:rPr>
          <w:rFonts w:ascii="Arial" w:hAnsi="Arial" w:cs="Arial"/>
          <w:sz w:val="22"/>
          <w:szCs w:val="22"/>
          <w:lang w:val="en-GB"/>
        </w:rPr>
      </w:pPr>
    </w:p>
    <w:p w14:paraId="610B63C4" w14:textId="37A9636C" w:rsidR="0036111C" w:rsidRDefault="0036111C" w:rsidP="00EE03B1">
      <w:pPr>
        <w:spacing w:line="480" w:lineRule="auto"/>
        <w:outlineLvl w:val="0"/>
        <w:rPr>
          <w:rFonts w:ascii="Arial" w:hAnsi="Arial" w:cs="Arial"/>
          <w:sz w:val="22"/>
          <w:szCs w:val="22"/>
          <w:lang w:val="en-GB"/>
        </w:rPr>
      </w:pPr>
    </w:p>
    <w:p w14:paraId="49D0A74E" w14:textId="65D99B18" w:rsidR="0036111C" w:rsidRDefault="0036111C" w:rsidP="00EE03B1">
      <w:pPr>
        <w:spacing w:line="480" w:lineRule="auto"/>
        <w:outlineLvl w:val="0"/>
        <w:rPr>
          <w:rFonts w:ascii="Arial" w:hAnsi="Arial" w:cs="Arial"/>
          <w:sz w:val="22"/>
          <w:szCs w:val="22"/>
          <w:lang w:val="en-GB"/>
        </w:rPr>
      </w:pPr>
    </w:p>
    <w:p w14:paraId="681FD2A4" w14:textId="6E2CC10F" w:rsidR="0036111C" w:rsidRDefault="0036111C" w:rsidP="00EE03B1">
      <w:pPr>
        <w:spacing w:line="480" w:lineRule="auto"/>
        <w:outlineLvl w:val="0"/>
        <w:rPr>
          <w:rFonts w:ascii="Arial" w:hAnsi="Arial" w:cs="Arial"/>
          <w:sz w:val="22"/>
          <w:szCs w:val="22"/>
          <w:lang w:val="en-GB"/>
        </w:rPr>
      </w:pPr>
    </w:p>
    <w:p w14:paraId="45F7426D" w14:textId="001AE8BB" w:rsidR="0036111C" w:rsidRDefault="0036111C" w:rsidP="00EE03B1">
      <w:pPr>
        <w:spacing w:line="480" w:lineRule="auto"/>
        <w:outlineLvl w:val="0"/>
        <w:rPr>
          <w:rFonts w:ascii="Arial" w:hAnsi="Arial" w:cs="Arial"/>
          <w:sz w:val="22"/>
          <w:szCs w:val="22"/>
          <w:lang w:val="en-GB"/>
        </w:rPr>
      </w:pPr>
    </w:p>
    <w:p w14:paraId="350D5167" w14:textId="699F7C5A" w:rsidR="0036111C" w:rsidRDefault="0036111C" w:rsidP="00EE03B1">
      <w:pPr>
        <w:spacing w:line="480" w:lineRule="auto"/>
        <w:outlineLvl w:val="0"/>
        <w:rPr>
          <w:rFonts w:ascii="Arial" w:hAnsi="Arial" w:cs="Arial"/>
          <w:sz w:val="22"/>
          <w:szCs w:val="22"/>
          <w:lang w:val="en-GB"/>
        </w:rPr>
      </w:pPr>
    </w:p>
    <w:p w14:paraId="26726A07" w14:textId="61D943AD" w:rsidR="0036111C" w:rsidRDefault="0036111C" w:rsidP="00EE03B1">
      <w:pPr>
        <w:spacing w:line="480" w:lineRule="auto"/>
        <w:outlineLvl w:val="0"/>
        <w:rPr>
          <w:rFonts w:ascii="Arial" w:hAnsi="Arial" w:cs="Arial"/>
          <w:sz w:val="22"/>
          <w:szCs w:val="22"/>
          <w:lang w:val="en-GB"/>
        </w:rPr>
      </w:pPr>
    </w:p>
    <w:p w14:paraId="723F1300" w14:textId="12247036" w:rsidR="0036111C" w:rsidRDefault="0036111C" w:rsidP="00EE03B1">
      <w:pPr>
        <w:spacing w:line="480" w:lineRule="auto"/>
        <w:outlineLvl w:val="0"/>
        <w:rPr>
          <w:rFonts w:ascii="Arial" w:hAnsi="Arial" w:cs="Arial"/>
          <w:sz w:val="22"/>
          <w:szCs w:val="22"/>
          <w:lang w:val="en-GB"/>
        </w:rPr>
      </w:pPr>
    </w:p>
    <w:p w14:paraId="1AF1929F" w14:textId="77A4F55E" w:rsidR="0036111C" w:rsidRDefault="0036111C" w:rsidP="00EE03B1">
      <w:pPr>
        <w:spacing w:line="480" w:lineRule="auto"/>
        <w:outlineLvl w:val="0"/>
        <w:rPr>
          <w:rFonts w:ascii="Arial" w:hAnsi="Arial" w:cs="Arial"/>
          <w:sz w:val="22"/>
          <w:szCs w:val="22"/>
          <w:lang w:val="en-GB"/>
        </w:rPr>
      </w:pPr>
    </w:p>
    <w:p w14:paraId="72A19E90" w14:textId="77777777" w:rsidR="0036111C" w:rsidRDefault="0036111C" w:rsidP="00EE03B1">
      <w:pPr>
        <w:spacing w:line="480" w:lineRule="auto"/>
        <w:outlineLvl w:val="0"/>
        <w:rPr>
          <w:rFonts w:ascii="Arial" w:hAnsi="Arial" w:cs="Arial"/>
          <w:sz w:val="22"/>
          <w:szCs w:val="22"/>
          <w:lang w:val="en-GB"/>
        </w:rPr>
      </w:pPr>
    </w:p>
    <w:p w14:paraId="52A967C5" w14:textId="77777777" w:rsidR="0036111C" w:rsidRDefault="0036111C" w:rsidP="00EE03B1">
      <w:pPr>
        <w:spacing w:line="480" w:lineRule="auto"/>
        <w:outlineLvl w:val="0"/>
        <w:rPr>
          <w:rFonts w:ascii="Arial" w:hAnsi="Arial" w:cs="Arial"/>
          <w:sz w:val="22"/>
          <w:szCs w:val="22"/>
          <w:lang w:val="en-GB"/>
        </w:rPr>
      </w:pPr>
    </w:p>
    <w:p w14:paraId="2574EE91" w14:textId="77777777" w:rsidR="00346FE6" w:rsidRPr="00346FE6" w:rsidRDefault="00346FE6" w:rsidP="00346FE6">
      <w:pPr>
        <w:pStyle w:val="ListParagraph"/>
        <w:numPr>
          <w:ilvl w:val="0"/>
          <w:numId w:val="8"/>
        </w:numPr>
        <w:rPr>
          <w:rFonts w:ascii="Arial" w:hAnsi="Arial" w:cs="Arial"/>
          <w:sz w:val="22"/>
          <w:szCs w:val="22"/>
          <w:lang w:val="en-GB"/>
        </w:rPr>
      </w:pPr>
      <w:r w:rsidRPr="00346FE6">
        <w:rPr>
          <w:rFonts w:ascii="Arial" w:hAnsi="Arial" w:cs="Arial"/>
          <w:sz w:val="22"/>
          <w:szCs w:val="22"/>
          <w:lang w:val="en-GB"/>
        </w:rPr>
        <w:br w:type="page"/>
      </w:r>
    </w:p>
    <w:p w14:paraId="0C573E18" w14:textId="41A30148" w:rsidR="0036111C" w:rsidRPr="00A935D7" w:rsidRDefault="0036111C" w:rsidP="00A935D7">
      <w:pPr>
        <w:spacing w:line="480" w:lineRule="auto"/>
        <w:ind w:left="360"/>
        <w:outlineLvl w:val="0"/>
        <w:rPr>
          <w:rFonts w:ascii="Arial" w:hAnsi="Arial" w:cs="Arial"/>
          <w:sz w:val="22"/>
          <w:szCs w:val="22"/>
          <w:lang w:val="en-GB"/>
        </w:rPr>
      </w:pPr>
      <w:r w:rsidRPr="00A935D7">
        <w:rPr>
          <w:rFonts w:ascii="Arial" w:hAnsi="Arial" w:cs="Arial"/>
          <w:sz w:val="22"/>
          <w:szCs w:val="22"/>
          <w:lang w:val="en-GB"/>
        </w:rPr>
        <w:lastRenderedPageBreak/>
        <w:t xml:space="preserve">Figure 3 </w:t>
      </w:r>
    </w:p>
    <w:p w14:paraId="469524EB" w14:textId="47DA595F" w:rsidR="00D252B6" w:rsidRDefault="00D252B6" w:rsidP="00EE03B1">
      <w:pPr>
        <w:spacing w:line="480" w:lineRule="auto"/>
        <w:outlineLvl w:val="0"/>
        <w:rPr>
          <w:rFonts w:eastAsia="Helvetica" w:cstheme="minorHAnsi"/>
          <w:color w:val="000000" w:themeColor="text1"/>
          <w:kern w:val="24"/>
          <w:sz w:val="18"/>
          <w:szCs w:val="18"/>
          <w:lang w:eastAsia="en-GB"/>
        </w:rPr>
      </w:pPr>
    </w:p>
    <w:p w14:paraId="33611A00" w14:textId="2B894EC5" w:rsidR="00D252B6" w:rsidRDefault="00D252B6" w:rsidP="00EE03B1">
      <w:pPr>
        <w:spacing w:line="480" w:lineRule="auto"/>
        <w:outlineLvl w:val="0"/>
        <w:rPr>
          <w:rFonts w:eastAsia="Helvetica" w:cstheme="minorHAnsi"/>
          <w:color w:val="000000" w:themeColor="text1"/>
          <w:kern w:val="24"/>
          <w:sz w:val="18"/>
          <w:szCs w:val="18"/>
          <w:lang w:eastAsia="en-GB"/>
        </w:rPr>
      </w:pPr>
    </w:p>
    <w:p w14:paraId="58265777" w14:textId="0B46F8E8" w:rsidR="00D252B6" w:rsidRDefault="006B3295" w:rsidP="00EE03B1">
      <w:pPr>
        <w:spacing w:line="480" w:lineRule="auto"/>
        <w:outlineLvl w:val="0"/>
        <w:rPr>
          <w:rFonts w:eastAsia="Helvetica" w:cstheme="minorHAnsi"/>
          <w:color w:val="000000" w:themeColor="text1"/>
          <w:kern w:val="24"/>
          <w:sz w:val="18"/>
          <w:szCs w:val="18"/>
          <w:lang w:eastAsia="en-GB"/>
        </w:rPr>
      </w:pPr>
      <w:r w:rsidRPr="006B3295">
        <w:rPr>
          <w:rFonts w:eastAsia="Helvetica" w:cstheme="minorHAnsi"/>
          <w:noProof/>
          <w:color w:val="000000" w:themeColor="text1"/>
          <w:kern w:val="24"/>
          <w:sz w:val="18"/>
          <w:szCs w:val="18"/>
          <w:lang w:val="en-GB" w:eastAsia="en-GB"/>
        </w:rPr>
        <w:drawing>
          <wp:inline distT="0" distB="0" distL="0" distR="0" wp14:anchorId="3CC78412" wp14:editId="77C68BF4">
            <wp:extent cx="6391275" cy="2905125"/>
            <wp:effectExtent l="0" t="0" r="9525" b="952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391275" cy="2905125"/>
                    </a:xfrm>
                    <a:prstGeom prst="rect">
                      <a:avLst/>
                    </a:prstGeom>
                    <a:noFill/>
                    <a:ln>
                      <a:noFill/>
                    </a:ln>
                  </pic:spPr>
                </pic:pic>
              </a:graphicData>
            </a:graphic>
          </wp:inline>
        </w:drawing>
      </w:r>
    </w:p>
    <w:p w14:paraId="12744AB6" w14:textId="5AD321FA" w:rsidR="00D252B6" w:rsidRDefault="00D252B6" w:rsidP="00EE03B1">
      <w:pPr>
        <w:spacing w:line="480" w:lineRule="auto"/>
        <w:outlineLvl w:val="0"/>
        <w:rPr>
          <w:rFonts w:eastAsia="Helvetica" w:cstheme="minorHAnsi"/>
          <w:color w:val="000000" w:themeColor="text1"/>
          <w:kern w:val="24"/>
          <w:sz w:val="18"/>
          <w:szCs w:val="18"/>
          <w:lang w:eastAsia="en-GB"/>
        </w:rPr>
      </w:pPr>
    </w:p>
    <w:p w14:paraId="13F9EE6B" w14:textId="3D77B80D" w:rsidR="00D252B6" w:rsidRDefault="00D252B6" w:rsidP="00EE03B1">
      <w:pPr>
        <w:spacing w:line="480" w:lineRule="auto"/>
        <w:outlineLvl w:val="0"/>
        <w:rPr>
          <w:rFonts w:eastAsia="Helvetica" w:cstheme="minorHAnsi"/>
          <w:color w:val="000000" w:themeColor="text1"/>
          <w:kern w:val="24"/>
          <w:sz w:val="18"/>
          <w:szCs w:val="18"/>
          <w:lang w:eastAsia="en-GB"/>
        </w:rPr>
      </w:pPr>
    </w:p>
    <w:p w14:paraId="7197A5B0" w14:textId="77777777" w:rsidR="00D252B6" w:rsidRDefault="00D252B6" w:rsidP="00EE03B1">
      <w:pPr>
        <w:spacing w:line="480" w:lineRule="auto"/>
        <w:outlineLvl w:val="0"/>
        <w:rPr>
          <w:rFonts w:eastAsia="Helvetica" w:cstheme="minorHAnsi"/>
          <w:color w:val="000000" w:themeColor="text1"/>
          <w:kern w:val="24"/>
          <w:sz w:val="18"/>
          <w:szCs w:val="18"/>
          <w:lang w:eastAsia="en-GB"/>
        </w:rPr>
      </w:pPr>
    </w:p>
    <w:p w14:paraId="45F9141D" w14:textId="77777777" w:rsidR="00D252B6" w:rsidRDefault="00D252B6" w:rsidP="00EE03B1">
      <w:pPr>
        <w:spacing w:line="480" w:lineRule="auto"/>
        <w:outlineLvl w:val="0"/>
        <w:rPr>
          <w:rFonts w:eastAsia="Helvetica" w:cstheme="minorHAnsi"/>
          <w:color w:val="000000" w:themeColor="text1"/>
          <w:kern w:val="24"/>
          <w:sz w:val="18"/>
          <w:szCs w:val="18"/>
          <w:lang w:eastAsia="en-GB"/>
        </w:rPr>
      </w:pPr>
    </w:p>
    <w:p w14:paraId="09CC8AFE" w14:textId="77777777" w:rsidR="00D252B6" w:rsidRDefault="00D252B6" w:rsidP="00EE03B1">
      <w:pPr>
        <w:spacing w:line="480" w:lineRule="auto"/>
        <w:outlineLvl w:val="0"/>
        <w:rPr>
          <w:rFonts w:eastAsia="Helvetica" w:cstheme="minorHAnsi"/>
          <w:color w:val="000000" w:themeColor="text1"/>
          <w:kern w:val="24"/>
          <w:sz w:val="18"/>
          <w:szCs w:val="18"/>
          <w:lang w:eastAsia="en-GB"/>
        </w:rPr>
      </w:pPr>
    </w:p>
    <w:p w14:paraId="7D94FA75" w14:textId="762CAF67" w:rsidR="00D252B6" w:rsidRDefault="00D252B6" w:rsidP="00EE03B1">
      <w:pPr>
        <w:spacing w:line="480" w:lineRule="auto"/>
        <w:outlineLvl w:val="0"/>
        <w:rPr>
          <w:rFonts w:eastAsia="Helvetica" w:cstheme="minorHAnsi"/>
          <w:color w:val="000000" w:themeColor="text1"/>
          <w:kern w:val="24"/>
          <w:sz w:val="18"/>
          <w:szCs w:val="18"/>
          <w:lang w:eastAsia="en-GB"/>
        </w:rPr>
      </w:pPr>
    </w:p>
    <w:p w14:paraId="619D85C3" w14:textId="6D1E991F" w:rsidR="00D252B6" w:rsidRDefault="00D252B6" w:rsidP="00EE03B1">
      <w:pPr>
        <w:spacing w:line="480" w:lineRule="auto"/>
        <w:outlineLvl w:val="0"/>
        <w:rPr>
          <w:rFonts w:eastAsia="Helvetica" w:cstheme="minorHAnsi"/>
          <w:color w:val="000000" w:themeColor="text1"/>
          <w:kern w:val="24"/>
          <w:sz w:val="18"/>
          <w:szCs w:val="18"/>
          <w:lang w:eastAsia="en-GB"/>
        </w:rPr>
      </w:pPr>
    </w:p>
    <w:p w14:paraId="1F633AC1" w14:textId="2BA11887" w:rsidR="00D252B6" w:rsidRDefault="00D252B6" w:rsidP="00EE03B1">
      <w:pPr>
        <w:spacing w:line="480" w:lineRule="auto"/>
        <w:outlineLvl w:val="0"/>
        <w:rPr>
          <w:rFonts w:ascii="Arial" w:hAnsi="Arial" w:cs="Arial"/>
          <w:sz w:val="22"/>
          <w:szCs w:val="22"/>
          <w:lang w:val="en-GB"/>
        </w:rPr>
      </w:pPr>
    </w:p>
    <w:p w14:paraId="654B2BFB" w14:textId="72BA6792" w:rsidR="00D252B6" w:rsidRDefault="00D252B6" w:rsidP="00EE03B1">
      <w:pPr>
        <w:spacing w:line="480" w:lineRule="auto"/>
        <w:outlineLvl w:val="0"/>
        <w:rPr>
          <w:rFonts w:ascii="Arial" w:hAnsi="Arial" w:cs="Arial"/>
          <w:sz w:val="22"/>
          <w:szCs w:val="22"/>
          <w:lang w:val="en-GB"/>
        </w:rPr>
      </w:pPr>
    </w:p>
    <w:p w14:paraId="3E1AEA08" w14:textId="77777777" w:rsidR="00D252B6" w:rsidRDefault="00D252B6" w:rsidP="00EE03B1">
      <w:pPr>
        <w:spacing w:line="480" w:lineRule="auto"/>
        <w:outlineLvl w:val="0"/>
        <w:rPr>
          <w:rFonts w:ascii="Arial" w:hAnsi="Arial" w:cs="Arial"/>
          <w:sz w:val="22"/>
          <w:szCs w:val="22"/>
          <w:lang w:val="en-GB"/>
        </w:rPr>
      </w:pPr>
    </w:p>
    <w:p w14:paraId="53F7A1B7" w14:textId="77777777" w:rsidR="00D252B6" w:rsidRDefault="00D252B6" w:rsidP="00EE03B1">
      <w:pPr>
        <w:spacing w:line="480" w:lineRule="auto"/>
        <w:outlineLvl w:val="0"/>
        <w:rPr>
          <w:rFonts w:ascii="Arial" w:hAnsi="Arial" w:cs="Arial"/>
          <w:sz w:val="22"/>
          <w:szCs w:val="22"/>
          <w:lang w:val="en-GB"/>
        </w:rPr>
      </w:pPr>
    </w:p>
    <w:p w14:paraId="133A7A4F" w14:textId="77777777" w:rsidR="00D252B6" w:rsidRDefault="00D252B6" w:rsidP="00EE03B1">
      <w:pPr>
        <w:spacing w:line="480" w:lineRule="auto"/>
        <w:outlineLvl w:val="0"/>
        <w:rPr>
          <w:rFonts w:ascii="Arial" w:hAnsi="Arial" w:cs="Arial"/>
          <w:sz w:val="22"/>
          <w:szCs w:val="22"/>
          <w:lang w:val="en-GB"/>
        </w:rPr>
      </w:pPr>
    </w:p>
    <w:p w14:paraId="074D1D98" w14:textId="77777777" w:rsidR="00D252B6" w:rsidRDefault="00D252B6" w:rsidP="00EE03B1">
      <w:pPr>
        <w:spacing w:line="480" w:lineRule="auto"/>
        <w:outlineLvl w:val="0"/>
        <w:rPr>
          <w:rFonts w:ascii="Arial" w:hAnsi="Arial" w:cs="Arial"/>
          <w:sz w:val="22"/>
          <w:szCs w:val="22"/>
          <w:lang w:val="en-GB"/>
        </w:rPr>
      </w:pPr>
    </w:p>
    <w:p w14:paraId="4A3D37B3" w14:textId="77777777" w:rsidR="00D252B6" w:rsidRDefault="00D252B6" w:rsidP="00EE03B1">
      <w:pPr>
        <w:spacing w:line="480" w:lineRule="auto"/>
        <w:outlineLvl w:val="0"/>
        <w:rPr>
          <w:rFonts w:ascii="Arial" w:hAnsi="Arial" w:cs="Arial"/>
          <w:sz w:val="22"/>
          <w:szCs w:val="22"/>
          <w:lang w:val="en-GB"/>
        </w:rPr>
      </w:pPr>
    </w:p>
    <w:p w14:paraId="4132CE05" w14:textId="77777777" w:rsidR="00D252B6" w:rsidRDefault="00D252B6" w:rsidP="00EE03B1">
      <w:pPr>
        <w:spacing w:line="480" w:lineRule="auto"/>
        <w:outlineLvl w:val="0"/>
        <w:rPr>
          <w:rFonts w:ascii="Arial" w:hAnsi="Arial" w:cs="Arial"/>
          <w:sz w:val="22"/>
          <w:szCs w:val="22"/>
          <w:lang w:val="en-GB"/>
        </w:rPr>
      </w:pPr>
    </w:p>
    <w:p w14:paraId="256B66AA" w14:textId="77777777" w:rsidR="00D252B6" w:rsidRDefault="00D252B6" w:rsidP="00EE03B1">
      <w:pPr>
        <w:spacing w:line="480" w:lineRule="auto"/>
        <w:outlineLvl w:val="0"/>
        <w:rPr>
          <w:rFonts w:ascii="Arial" w:hAnsi="Arial" w:cs="Arial"/>
          <w:sz w:val="22"/>
          <w:szCs w:val="22"/>
          <w:lang w:val="en-GB"/>
        </w:rPr>
      </w:pPr>
    </w:p>
    <w:p w14:paraId="73E250DA" w14:textId="77777777" w:rsidR="00D252B6" w:rsidRDefault="00D252B6" w:rsidP="00EE03B1">
      <w:pPr>
        <w:spacing w:line="480" w:lineRule="auto"/>
        <w:outlineLvl w:val="0"/>
        <w:rPr>
          <w:rFonts w:ascii="Arial" w:hAnsi="Arial" w:cs="Arial"/>
          <w:sz w:val="22"/>
          <w:szCs w:val="22"/>
          <w:lang w:val="en-GB"/>
        </w:rPr>
      </w:pPr>
    </w:p>
    <w:p w14:paraId="1CAF55EF" w14:textId="77777777" w:rsidR="00D252B6" w:rsidRDefault="00D252B6" w:rsidP="00EE03B1">
      <w:pPr>
        <w:spacing w:line="480" w:lineRule="auto"/>
        <w:outlineLvl w:val="0"/>
        <w:rPr>
          <w:rFonts w:ascii="Arial" w:hAnsi="Arial" w:cs="Arial"/>
          <w:sz w:val="22"/>
          <w:szCs w:val="22"/>
          <w:lang w:val="en-GB"/>
        </w:rPr>
      </w:pPr>
    </w:p>
    <w:p w14:paraId="6A349559" w14:textId="77777777" w:rsidR="00D252B6" w:rsidRDefault="00D252B6" w:rsidP="00EE03B1">
      <w:pPr>
        <w:spacing w:line="480" w:lineRule="auto"/>
        <w:outlineLvl w:val="0"/>
        <w:rPr>
          <w:rFonts w:ascii="Arial" w:hAnsi="Arial" w:cs="Arial"/>
          <w:sz w:val="22"/>
          <w:szCs w:val="22"/>
          <w:lang w:val="en-GB"/>
        </w:rPr>
      </w:pPr>
    </w:p>
    <w:p w14:paraId="3B19BB15" w14:textId="77777777" w:rsidR="00D252B6" w:rsidRDefault="00D252B6" w:rsidP="00EE03B1">
      <w:pPr>
        <w:spacing w:line="480" w:lineRule="auto"/>
        <w:outlineLvl w:val="0"/>
        <w:rPr>
          <w:rFonts w:ascii="Arial" w:hAnsi="Arial" w:cs="Arial"/>
          <w:sz w:val="22"/>
          <w:szCs w:val="22"/>
          <w:lang w:val="en-GB"/>
        </w:rPr>
      </w:pPr>
    </w:p>
    <w:p w14:paraId="3E67CF3B" w14:textId="77777777" w:rsidR="00D252B6" w:rsidRDefault="00D252B6" w:rsidP="00EE03B1">
      <w:pPr>
        <w:spacing w:line="480" w:lineRule="auto"/>
        <w:outlineLvl w:val="0"/>
        <w:rPr>
          <w:rFonts w:ascii="Arial" w:hAnsi="Arial" w:cs="Arial"/>
          <w:sz w:val="22"/>
          <w:szCs w:val="22"/>
          <w:lang w:val="en-GB"/>
        </w:rPr>
      </w:pPr>
    </w:p>
    <w:p w14:paraId="5868CA84" w14:textId="77777777" w:rsidR="00D252B6" w:rsidRDefault="00D252B6" w:rsidP="00EE03B1">
      <w:pPr>
        <w:spacing w:line="480" w:lineRule="auto"/>
        <w:outlineLvl w:val="0"/>
        <w:rPr>
          <w:rFonts w:ascii="Arial" w:hAnsi="Arial" w:cs="Arial"/>
          <w:sz w:val="22"/>
          <w:szCs w:val="22"/>
          <w:lang w:val="en-GB"/>
        </w:rPr>
      </w:pPr>
    </w:p>
    <w:p w14:paraId="4843C37A" w14:textId="77777777" w:rsidR="00D252B6" w:rsidRDefault="00D252B6" w:rsidP="00EE03B1">
      <w:pPr>
        <w:spacing w:line="480" w:lineRule="auto"/>
        <w:outlineLvl w:val="0"/>
        <w:rPr>
          <w:rFonts w:ascii="Arial" w:hAnsi="Arial" w:cs="Arial"/>
          <w:sz w:val="22"/>
          <w:szCs w:val="22"/>
          <w:lang w:val="en-GB"/>
        </w:rPr>
      </w:pPr>
    </w:p>
    <w:p w14:paraId="18CB5B16" w14:textId="77777777" w:rsidR="00D252B6" w:rsidRDefault="00D252B6" w:rsidP="00EE03B1">
      <w:pPr>
        <w:spacing w:line="480" w:lineRule="auto"/>
        <w:outlineLvl w:val="0"/>
        <w:rPr>
          <w:rFonts w:ascii="Arial" w:hAnsi="Arial" w:cs="Arial"/>
          <w:sz w:val="22"/>
          <w:szCs w:val="22"/>
          <w:lang w:val="en-GB"/>
        </w:rPr>
      </w:pPr>
    </w:p>
    <w:p w14:paraId="21AC5D3D" w14:textId="77777777" w:rsidR="00D252B6" w:rsidRDefault="00D252B6" w:rsidP="00EE03B1">
      <w:pPr>
        <w:spacing w:line="480" w:lineRule="auto"/>
        <w:outlineLvl w:val="0"/>
        <w:rPr>
          <w:rFonts w:ascii="Arial" w:hAnsi="Arial" w:cs="Arial"/>
          <w:sz w:val="22"/>
          <w:szCs w:val="22"/>
          <w:lang w:val="en-GB"/>
        </w:rPr>
      </w:pPr>
    </w:p>
    <w:p w14:paraId="3D91723C" w14:textId="50AF2581" w:rsidR="0036111C" w:rsidRPr="00685ECD" w:rsidRDefault="00D252B6" w:rsidP="00685ECD">
      <w:pPr>
        <w:spacing w:line="480" w:lineRule="auto"/>
        <w:outlineLvl w:val="0"/>
        <w:rPr>
          <w:rFonts w:ascii="Arial" w:hAnsi="Arial" w:cs="Arial"/>
          <w:sz w:val="22"/>
          <w:szCs w:val="22"/>
          <w:lang w:val="en-GB"/>
        </w:rPr>
      </w:pPr>
      <w:r w:rsidRPr="00685ECD">
        <w:rPr>
          <w:rFonts w:ascii="Arial" w:hAnsi="Arial" w:cs="Arial"/>
          <w:sz w:val="22"/>
          <w:szCs w:val="22"/>
          <w:lang w:val="en-GB"/>
        </w:rPr>
        <w:t xml:space="preserve">Figure 4 </w:t>
      </w:r>
    </w:p>
    <w:p w14:paraId="46CCC962" w14:textId="620B95E2" w:rsidR="00D252B6" w:rsidRDefault="00685ECD" w:rsidP="00EE03B1">
      <w:pPr>
        <w:spacing w:line="480" w:lineRule="auto"/>
        <w:outlineLvl w:val="0"/>
        <w:rPr>
          <w:rFonts w:ascii="Arial" w:hAnsi="Arial" w:cs="Arial"/>
          <w:sz w:val="22"/>
          <w:szCs w:val="22"/>
          <w:lang w:val="en-GB"/>
        </w:rPr>
      </w:pPr>
      <w:r>
        <w:rPr>
          <w:rFonts w:ascii="Arial" w:hAnsi="Arial" w:cs="Arial"/>
          <w:noProof/>
          <w:sz w:val="22"/>
          <w:szCs w:val="22"/>
          <w:lang w:val="en-GB" w:eastAsia="en-GB"/>
        </w:rPr>
        <mc:AlternateContent>
          <mc:Choice Requires="wps">
            <w:drawing>
              <wp:anchor distT="0" distB="0" distL="114300" distR="114300" simplePos="0" relativeHeight="251692032" behindDoc="0" locked="0" layoutInCell="1" allowOverlap="1" wp14:anchorId="3714145E" wp14:editId="03555A5A">
                <wp:simplePos x="0" y="0"/>
                <wp:positionH relativeFrom="column">
                  <wp:posOffset>292100</wp:posOffset>
                </wp:positionH>
                <wp:positionV relativeFrom="paragraph">
                  <wp:posOffset>800100</wp:posOffset>
                </wp:positionV>
                <wp:extent cx="5962650" cy="25400"/>
                <wp:effectExtent l="0" t="0" r="19050" b="31750"/>
                <wp:wrapNone/>
                <wp:docPr id="8" name="Straight Connector 8"/>
                <wp:cNvGraphicFramePr/>
                <a:graphic xmlns:a="http://schemas.openxmlformats.org/drawingml/2006/main">
                  <a:graphicData uri="http://schemas.microsoft.com/office/word/2010/wordprocessingShape">
                    <wps:wsp>
                      <wps:cNvCnPr/>
                      <wps:spPr>
                        <a:xfrm flipV="1">
                          <a:off x="0" y="0"/>
                          <a:ext cx="5962650" cy="25400"/>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5708040" id="Straight Connector 8" o:spid="_x0000_s1026" style="position:absolute;flip:y;z-index:251692032;visibility:visible;mso-wrap-style:square;mso-wrap-distance-left:9pt;mso-wrap-distance-top:0;mso-wrap-distance-right:9pt;mso-wrap-distance-bottom:0;mso-position-horizontal:absolute;mso-position-horizontal-relative:text;mso-position-vertical:absolute;mso-position-vertical-relative:text" from="23pt,63pt" to="492.5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Tx54QEAABIEAAAOAAAAZHJzL2Uyb0RvYy54bWysU02P0zAQvSPxHyzfadKKVkvUdA9dlQuC&#10;imW5u864seQvjU2b/nvGTptdAUJiRQ5Wxp73PO/NeH0/WMNOgFF71/L5rOYMnPSddseWP33bvbvj&#10;LCbhOmG8g5ZfIPL7zds363NoYOF7bzpARiQuNufQ8j6l0FRVlD1YEWc+gKND5dGKRCEeqw7Fmdit&#10;qRZ1varOHruAXkKMtPswHvJN4VcKZPqiVITETMuptlRWLOshr9VmLZojitBreS1DvKIKK7SjSyeq&#10;B5EE+4H6NyqrJfroVZpJbyuvlJZQNJCaef2LmsdeBChayJwYJpvi/6OVn097ZLprOTXKCUstekwo&#10;9LFPbOudIwM9srvs0znEhtK3bo/XKIY9ZtGDQsuU0eE7jUCxgYSxobh8mVyGITFJm8sPq8VqSc2Q&#10;dLZYvq9LF6qRJtMFjOkjeMvyT8uNdtkE0YjTp5joakq9peRt4/IavdHdThtTAjwetgbZSVDbd7ua&#10;vqyAgC/SKMrQKusalZS/dDEw0n4FRc5QxaOmMpMw0QopwaX5ldc4ys4wRSVMwLrU/VfgNT9Doczr&#10;v4AnRLnZuzSBrXYe/3R7Gm4lqzH/5sCoO1tw8N2l9LhYQ4NXnLs+kjzZL+MCf37Km58AAAD//wMA&#10;UEsDBBQABgAIAAAAIQDkbw/m3AAAAAoBAAAPAAAAZHJzL2Rvd25yZXYueG1sTE/LTsMwELwj8Q/W&#10;InGjNqVEaRqnQrxuSBAQvbrxEof6EdluG/6e7QluszOj2Zl6PTnLDhjTELyE65kAhr4LevC9hI/3&#10;p6sSWMrKa2WDRwk/mGDdnJ/VqtLh6N/w0OaeUYhPlZJgch4rzlNn0Kk0CyN60r5CdCrTGXuuozpS&#10;uLN8LkTBnRo8fTBqxHuD3a7dOwnty/djv2mfP18f4q40C+uKTXRSXl5MdytgGaf8Z4ZTfaoODXXa&#10;hr3XiVkJi4KmZOLnJ0CGZXlLYEvMjRDAm5r/n9D8AgAA//8DAFBLAQItABQABgAIAAAAIQC2gziS&#10;/gAAAOEBAAATAAAAAAAAAAAAAAAAAAAAAABbQ29udGVudF9UeXBlc10ueG1sUEsBAi0AFAAGAAgA&#10;AAAhADj9If/WAAAAlAEAAAsAAAAAAAAAAAAAAAAALwEAAF9yZWxzLy5yZWxzUEsBAi0AFAAGAAgA&#10;AAAhAINFPHnhAQAAEgQAAA4AAAAAAAAAAAAAAAAALgIAAGRycy9lMm9Eb2MueG1sUEsBAi0AFAAG&#10;AAgAAAAhAORvD+bcAAAACgEAAA8AAAAAAAAAAAAAAAAAOwQAAGRycy9kb3ducmV2LnhtbFBLBQYA&#10;AAAABAAEAPMAAABEBQAAAAA=&#10;" strokecolor="red" strokeweight=".5pt">
                <v:stroke joinstyle="miter"/>
              </v:line>
            </w:pict>
          </mc:Fallback>
        </mc:AlternateContent>
      </w:r>
      <w:r>
        <w:rPr>
          <w:rFonts w:ascii="Arial" w:hAnsi="Arial" w:cs="Arial"/>
          <w:noProof/>
          <w:sz w:val="22"/>
          <w:szCs w:val="22"/>
          <w:lang w:val="en-GB" w:eastAsia="en-GB"/>
        </w:rPr>
        <mc:AlternateContent>
          <mc:Choice Requires="wps">
            <w:drawing>
              <wp:anchor distT="0" distB="0" distL="114300" distR="114300" simplePos="0" relativeHeight="251694080" behindDoc="0" locked="0" layoutInCell="1" allowOverlap="1" wp14:anchorId="6DF6378F" wp14:editId="16017F21">
                <wp:simplePos x="0" y="0"/>
                <wp:positionH relativeFrom="column">
                  <wp:posOffset>292100</wp:posOffset>
                </wp:positionH>
                <wp:positionV relativeFrom="paragraph">
                  <wp:posOffset>2482850</wp:posOffset>
                </wp:positionV>
                <wp:extent cx="5962650" cy="25400"/>
                <wp:effectExtent l="0" t="0" r="19050" b="31750"/>
                <wp:wrapNone/>
                <wp:docPr id="9" name="Straight Connector 9"/>
                <wp:cNvGraphicFramePr/>
                <a:graphic xmlns:a="http://schemas.openxmlformats.org/drawingml/2006/main">
                  <a:graphicData uri="http://schemas.microsoft.com/office/word/2010/wordprocessingShape">
                    <wps:wsp>
                      <wps:cNvCnPr/>
                      <wps:spPr>
                        <a:xfrm flipV="1">
                          <a:off x="0" y="0"/>
                          <a:ext cx="5962650" cy="25400"/>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70D3CAA" id="Straight Connector 9" o:spid="_x0000_s1026" style="position:absolute;flip:y;z-index:251694080;visibility:visible;mso-wrap-style:square;mso-wrap-distance-left:9pt;mso-wrap-distance-top:0;mso-wrap-distance-right:9pt;mso-wrap-distance-bottom:0;mso-position-horizontal:absolute;mso-position-horizontal-relative:text;mso-position-vertical:absolute;mso-position-vertical-relative:text" from="23pt,195.5pt" to="492.5pt,1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ix24AEAABIEAAAOAAAAZHJzL2Uyb0RvYy54bWysU02P0zAQvSPxHyzfadKKVjRquoeuygVB&#10;xbLcXWecWPKXxqYf/56x04YVICQQOVgZe97zvDfjzcPFGnYCjNq7ls9nNWfgpO+061v+/GX/5h1n&#10;MQnXCeMdtPwKkT9sX7/anEMDCz940wEyInGxOYeWDymFpqqiHMCKOPMBHB0qj1YkCrGvOhRnYrem&#10;WtT1qjp77AJ6CTHS7uN4yLeFXymQ6ZNSERIzLafaUlmxrMe8VtuNaHoUYdDyVob4hyqs0I4unage&#10;RRLsG+pfqKyW6KNXaSa9rbxSWkLRQGrm9U9qngYRoGghc2KYbIr/j1Z+PB2Q6a7la86csNSip4RC&#10;90NiO+8cGeiRrbNP5xAbSt+5A96iGA6YRV8UWqaMDl9pBIoNJIxdisvXyWW4JCZpc7leLVZLaoak&#10;s8XybV26UI00mS5gTO/BW5Z/Wm60yyaIRpw+xERXU+o9JW8bl9foje722pgSYH/cGWQnQW3f72v6&#10;sgICvkijKEOrrGtUUv7S1cBI+xkUOUMVj5rKTMJEK6QEl+Y3XuMoO8MUlTAB61L3H4G3/AyFMq9/&#10;A54Q5Wbv0gS22nn83e3pci9Zjfl3B0bd2YKj766lx8UaGrzi3O2R5Ml+GRf4j6e8/Q4AAP//AwBQ&#10;SwMEFAAGAAgAAAAhAOPqA3vdAAAACgEAAA8AAABkcnMvZG93bnJldi54bWxMj81OwzAQhO9IvIO1&#10;SNyoUyhRGuJUiL8bUgmIXt14SULtdWS7bXh7tie4ze6OZr+pVpOz4oAhDp4UzGcZCKTWm4E6BR/v&#10;z1cFiJg0GW09oYIfjLCqz88qXRp/pDc8NKkTHEKx1Ar6lMZSytj26HSc+RGJb18+OJ14DJ00QR85&#10;3Fl5nWW5dHog/tDrER96bHfN3iloXr+fuk3z8rl+DLuiX1iXb4JT6vJiur8DkXBKf2Y44TM61My0&#10;9XsyUVgFi5yrJAU3yzkLNiyLWxbb04aFrCv5v0L9CwAA//8DAFBLAQItABQABgAIAAAAIQC2gziS&#10;/gAAAOEBAAATAAAAAAAAAAAAAAAAAAAAAABbQ29udGVudF9UeXBlc10ueG1sUEsBAi0AFAAGAAgA&#10;AAAhADj9If/WAAAAlAEAAAsAAAAAAAAAAAAAAAAALwEAAF9yZWxzLy5yZWxzUEsBAi0AFAAGAAgA&#10;AAAhACmOLHbgAQAAEgQAAA4AAAAAAAAAAAAAAAAALgIAAGRycy9lMm9Eb2MueG1sUEsBAi0AFAAG&#10;AAgAAAAhAOPqA3vdAAAACgEAAA8AAAAAAAAAAAAAAAAAOgQAAGRycy9kb3ducmV2LnhtbFBLBQYA&#10;AAAABAAEAPMAAABEBQAAAAA=&#10;" strokecolor="red" strokeweight=".5pt">
                <v:stroke joinstyle="miter"/>
              </v:line>
            </w:pict>
          </mc:Fallback>
        </mc:AlternateContent>
      </w:r>
      <w:r>
        <w:rPr>
          <w:rFonts w:ascii="Arial" w:hAnsi="Arial" w:cs="Arial"/>
          <w:noProof/>
          <w:sz w:val="22"/>
          <w:szCs w:val="22"/>
          <w:lang w:val="en-GB" w:eastAsia="en-GB"/>
        </w:rPr>
        <mc:AlternateContent>
          <mc:Choice Requires="wps">
            <w:drawing>
              <wp:anchor distT="0" distB="0" distL="114300" distR="114300" simplePos="0" relativeHeight="251696128" behindDoc="0" locked="0" layoutInCell="1" allowOverlap="1" wp14:anchorId="1A2F7D2B" wp14:editId="65D2BE75">
                <wp:simplePos x="0" y="0"/>
                <wp:positionH relativeFrom="column">
                  <wp:posOffset>273050</wp:posOffset>
                </wp:positionH>
                <wp:positionV relativeFrom="paragraph">
                  <wp:posOffset>4203700</wp:posOffset>
                </wp:positionV>
                <wp:extent cx="5962650" cy="25400"/>
                <wp:effectExtent l="0" t="0" r="19050" b="31750"/>
                <wp:wrapNone/>
                <wp:docPr id="14" name="Straight Connector 14"/>
                <wp:cNvGraphicFramePr/>
                <a:graphic xmlns:a="http://schemas.openxmlformats.org/drawingml/2006/main">
                  <a:graphicData uri="http://schemas.microsoft.com/office/word/2010/wordprocessingShape">
                    <wps:wsp>
                      <wps:cNvCnPr/>
                      <wps:spPr>
                        <a:xfrm flipV="1">
                          <a:off x="0" y="0"/>
                          <a:ext cx="5962650" cy="25400"/>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987A7A4" id="Straight Connector 14" o:spid="_x0000_s1026" style="position:absolute;flip:y;z-index:251696128;visibility:visible;mso-wrap-style:square;mso-wrap-distance-left:9pt;mso-wrap-distance-top:0;mso-wrap-distance-right:9pt;mso-wrap-distance-bottom:0;mso-position-horizontal:absolute;mso-position-horizontal-relative:text;mso-position-vertical:absolute;mso-position-vertical-relative:text" from="21.5pt,331pt" to="491pt,3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iJuG4QEAABQEAAAOAAAAZHJzL2Uyb0RvYy54bWysU02P0zAQvSPxHyzfadJqW0HUdA9dlQuC&#10;imW5u864seQvjU2b/nvGTptdAUJiRQ6jjD3ved4be30/WMNOgFF71/L5rOYMnPSddseWP33bvXvP&#10;WUzCdcJ4By2/QOT3m7dv1ufQwML33nSAjEhcbM6h5X1KoamqKHuwIs58AEebyqMViVI8Vh2KM7Fb&#10;Uy3qelWdPXYBvYQYafVh3OSbwq8UyPRFqQiJmZZTb6lELPGQY7VZi+aIIvRaXtsQr+jCCu3o0Inq&#10;QSTBfqD+jcpqiT56lWbS28orpSUUDaRmXv+i5rEXAYoWMieGyab4/2jl59Meme5odnecOWFpRo8J&#10;hT72iW29c+SgR0ab5NQ5xIYAW7fHaxbDHrPsQaFlyujwnYiKESSNDcXny+QzDIlJWlx+WC1WSxqH&#10;pL3F8q4uc6hGmkwXMKaP4C3LPy032mUbRCNOn2Kio6n0VpKXjcsxeqO7nTamJHg8bA2yk6DB73Y1&#10;fVkBAV+UUZahVdY1Kil/6WJgpP0KiryhjkdN5VbCRCukBJfmV17jqDrDFLUwAevS91+B1/oMhXJj&#10;/wU8IcrJ3qUJbLXz+KfT03BrWY31NwdG3dmCg+8uZcbFGrp6xbnrM8l3+2Ve4M+PefMTAAD//wMA&#10;UEsDBBQABgAIAAAAIQCgRIQv3QAAAAoBAAAPAAAAZHJzL2Rvd25yZXYueG1sTI9LT8MwEITvSPwH&#10;a5G4UYdSWSHEqRCvGxINiF7deIlD/Yhstw3/ns0JbrO7o9lv6vXkLDtiTEPwEq4XBTD0XdCD7yV8&#10;vD9flcBSVl4rGzxK+MEE6+b8rFaVDie/wWObe0YhPlVKgsl5rDhPnUGn0iKM6On2FaJTmcbYcx3V&#10;icKd5cuiENypwdMHo0Z8MNjt24OT0L5+P/Xb9uXz7THuS7OyTmyjk/LyYrq/A5Zxyn9mmPEJHRpi&#10;2oWD14lZCasbqpIlCLEkQYbbcha7eSMK4E3N/1dofgEAAP//AwBQSwECLQAUAAYACAAAACEAtoM4&#10;kv4AAADhAQAAEwAAAAAAAAAAAAAAAAAAAAAAW0NvbnRlbnRfVHlwZXNdLnhtbFBLAQItABQABgAI&#10;AAAAIQA4/SH/1gAAAJQBAAALAAAAAAAAAAAAAAAAAC8BAABfcmVscy8ucmVsc1BLAQItABQABgAI&#10;AAAAIQCpiJuG4QEAABQEAAAOAAAAAAAAAAAAAAAAAC4CAABkcnMvZTJvRG9jLnhtbFBLAQItABQA&#10;BgAIAAAAIQCgRIQv3QAAAAoBAAAPAAAAAAAAAAAAAAAAADsEAABkcnMvZG93bnJldi54bWxQSwUG&#10;AAAAAAQABADzAAAARQUAAAAA&#10;" strokecolor="red" strokeweight=".5pt">
                <v:stroke joinstyle="miter"/>
              </v:line>
            </w:pict>
          </mc:Fallback>
        </mc:AlternateContent>
      </w:r>
      <w:r w:rsidRPr="00685ECD">
        <w:rPr>
          <w:rFonts w:ascii="Arial" w:hAnsi="Arial" w:cs="Arial"/>
          <w:noProof/>
          <w:sz w:val="22"/>
          <w:szCs w:val="22"/>
          <w:lang w:val="en-GB" w:eastAsia="en-GB"/>
        </w:rPr>
        <w:drawing>
          <wp:inline distT="0" distB="0" distL="0" distR="0" wp14:anchorId="03509529" wp14:editId="099A1633">
            <wp:extent cx="6324600" cy="53594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324600" cy="5359400"/>
                    </a:xfrm>
                    <a:prstGeom prst="rect">
                      <a:avLst/>
                    </a:prstGeom>
                    <a:noFill/>
                    <a:ln>
                      <a:noFill/>
                    </a:ln>
                  </pic:spPr>
                </pic:pic>
              </a:graphicData>
            </a:graphic>
          </wp:inline>
        </w:drawing>
      </w:r>
    </w:p>
    <w:p w14:paraId="7AFA2A00" w14:textId="68FE4521" w:rsidR="00590D5C" w:rsidRPr="00346FE6" w:rsidRDefault="00D252B6" w:rsidP="00CA45DB">
      <w:pPr>
        <w:pStyle w:val="ListParagraph"/>
        <w:spacing w:line="480" w:lineRule="auto"/>
        <w:outlineLvl w:val="0"/>
        <w:rPr>
          <w:rFonts w:ascii="Arial" w:hAnsi="Arial" w:cs="Arial"/>
          <w:sz w:val="22"/>
          <w:szCs w:val="22"/>
          <w:lang w:val="en-GB"/>
        </w:rPr>
      </w:pPr>
      <w:r w:rsidRPr="00346FE6">
        <w:rPr>
          <w:rFonts w:ascii="Arial" w:hAnsi="Arial" w:cs="Arial"/>
          <w:sz w:val="22"/>
          <w:szCs w:val="22"/>
          <w:lang w:val="en-GB"/>
        </w:rPr>
        <w:lastRenderedPageBreak/>
        <w:t>Figure 5</w:t>
      </w:r>
    </w:p>
    <w:p w14:paraId="13737A24" w14:textId="347A12E4" w:rsidR="00590D5C" w:rsidRDefault="00590D5C" w:rsidP="00590D5C">
      <w:pPr>
        <w:spacing w:line="480" w:lineRule="auto"/>
        <w:outlineLvl w:val="0"/>
        <w:rPr>
          <w:rFonts w:ascii="Arial" w:hAnsi="Arial" w:cs="Arial"/>
          <w:sz w:val="22"/>
          <w:szCs w:val="22"/>
          <w:lang w:val="en-GB"/>
        </w:rPr>
      </w:pPr>
      <w:r w:rsidRPr="00D252B6">
        <w:rPr>
          <w:rFonts w:ascii="Arial" w:hAnsi="Arial" w:cs="Arial"/>
          <w:noProof/>
          <w:sz w:val="22"/>
          <w:szCs w:val="22"/>
          <w:lang w:val="en-GB" w:eastAsia="en-GB"/>
        </w:rPr>
        <mc:AlternateContent>
          <mc:Choice Requires="wpg">
            <w:drawing>
              <wp:anchor distT="0" distB="0" distL="114300" distR="114300" simplePos="0" relativeHeight="251666432" behindDoc="0" locked="0" layoutInCell="1" allowOverlap="1" wp14:anchorId="1C3CB0A3" wp14:editId="0B121865">
                <wp:simplePos x="0" y="0"/>
                <wp:positionH relativeFrom="margin">
                  <wp:posOffset>-81280</wp:posOffset>
                </wp:positionH>
                <wp:positionV relativeFrom="paragraph">
                  <wp:posOffset>330835</wp:posOffset>
                </wp:positionV>
                <wp:extent cx="6408421" cy="5288103"/>
                <wp:effectExtent l="0" t="0" r="0" b="0"/>
                <wp:wrapNone/>
                <wp:docPr id="202" name="Group 37"/>
                <wp:cNvGraphicFramePr/>
                <a:graphic xmlns:a="http://schemas.openxmlformats.org/drawingml/2006/main">
                  <a:graphicData uri="http://schemas.microsoft.com/office/word/2010/wordprocessingGroup">
                    <wpg:wgp>
                      <wpg:cNvGrpSpPr/>
                      <wpg:grpSpPr>
                        <a:xfrm>
                          <a:off x="0" y="0"/>
                          <a:ext cx="6408421" cy="5288103"/>
                          <a:chOff x="0" y="0"/>
                          <a:chExt cx="6509567" cy="5288103"/>
                        </a:xfrm>
                      </wpg:grpSpPr>
                      <pic:pic xmlns:pic="http://schemas.openxmlformats.org/drawingml/2006/picture">
                        <pic:nvPicPr>
                          <pic:cNvPr id="203" name="Picture 203">
                            <a:extLst/>
                          </pic:cNvPr>
                          <pic:cNvPicPr>
                            <a:picLocks noChangeAspect="1"/>
                          </pic:cNvPicPr>
                        </pic:nvPicPr>
                        <pic:blipFill rotWithShape="1">
                          <a:blip r:embed="rId19"/>
                          <a:srcRect l="9366" r="9402" b="32902"/>
                          <a:stretch/>
                        </pic:blipFill>
                        <pic:spPr>
                          <a:xfrm>
                            <a:off x="684002" y="0"/>
                            <a:ext cx="4397710" cy="3542859"/>
                          </a:xfrm>
                          <a:prstGeom prst="rect">
                            <a:avLst/>
                          </a:prstGeom>
                        </pic:spPr>
                      </pic:pic>
                      <wps:wsp>
                        <wps:cNvPr id="204" name="TextBox 4">
                          <a:extLst/>
                        </wps:cNvPr>
                        <wps:cNvSpPr txBox="1"/>
                        <wps:spPr>
                          <a:xfrm rot="16200000">
                            <a:off x="-257729" y="1758553"/>
                            <a:ext cx="1235075" cy="241238"/>
                          </a:xfrm>
                          <a:prstGeom prst="rect">
                            <a:avLst/>
                          </a:prstGeom>
                          <a:noFill/>
                        </wps:spPr>
                        <wps:txbx>
                          <w:txbxContent>
                            <w:p w14:paraId="1CC66C7D" w14:textId="77777777" w:rsidR="00C51159" w:rsidRDefault="00C51159" w:rsidP="00D252B6">
                              <w:pPr>
                                <w:pStyle w:val="NormalWeb"/>
                                <w:spacing w:before="0" w:beforeAutospacing="0" w:after="0" w:afterAutospacing="0"/>
                              </w:pPr>
                              <w:r>
                                <w:rPr>
                                  <w:rFonts w:ascii="Helvetica" w:eastAsia="Helvetica" w:hAnsi="Helvetica" w:cs="Helvetica"/>
                                  <w:color w:val="000000" w:themeColor="text1"/>
                                  <w:kern w:val="24"/>
                                  <w:sz w:val="20"/>
                                  <w:szCs w:val="20"/>
                                  <w:lang w:val="en-US"/>
                                </w:rPr>
                                <w:t>Relative frequency</w:t>
                              </w:r>
                            </w:p>
                          </w:txbxContent>
                        </wps:txbx>
                        <wps:bodyPr wrap="none" rtlCol="0">
                          <a:spAutoFit/>
                        </wps:bodyPr>
                      </wps:wsp>
                      <wps:wsp>
                        <wps:cNvPr id="205" name="TextBox 5">
                          <a:extLst/>
                        </wps:cNvPr>
                        <wps:cNvSpPr txBox="1"/>
                        <wps:spPr>
                          <a:xfrm>
                            <a:off x="2461141" y="3387720"/>
                            <a:ext cx="910127" cy="237490"/>
                          </a:xfrm>
                          <a:prstGeom prst="rect">
                            <a:avLst/>
                          </a:prstGeom>
                          <a:noFill/>
                        </wps:spPr>
                        <wps:txbx>
                          <w:txbxContent>
                            <w:p w14:paraId="033CC21E" w14:textId="77777777" w:rsidR="00C51159" w:rsidRDefault="00C51159" w:rsidP="00D252B6">
                              <w:pPr>
                                <w:pStyle w:val="NormalWeb"/>
                                <w:spacing w:before="0" w:beforeAutospacing="0" w:after="0" w:afterAutospacing="0"/>
                                <w:jc w:val="center"/>
                              </w:pPr>
                              <w:r>
                                <w:rPr>
                                  <w:rFonts w:ascii="Helvetica" w:eastAsia="Helvetica" w:hAnsi="Helvetica" w:cs="Helvetica"/>
                                  <w:color w:val="000000" w:themeColor="text1"/>
                                  <w:kern w:val="24"/>
                                  <w:sz w:val="20"/>
                                  <w:szCs w:val="20"/>
                                  <w:lang w:val="en-US"/>
                                </w:rPr>
                                <w:t>Sample date</w:t>
                              </w:r>
                            </w:p>
                          </w:txbxContent>
                        </wps:txbx>
                        <wps:bodyPr wrap="none" rtlCol="0">
                          <a:spAutoFit/>
                        </wps:bodyPr>
                      </wps:wsp>
                      <wps:wsp>
                        <wps:cNvPr id="206" name="TextBox 6">
                          <a:extLst/>
                        </wps:cNvPr>
                        <wps:cNvSpPr txBox="1"/>
                        <wps:spPr>
                          <a:xfrm>
                            <a:off x="4669705" y="3249494"/>
                            <a:ext cx="379918" cy="222885"/>
                          </a:xfrm>
                          <a:prstGeom prst="rect">
                            <a:avLst/>
                          </a:prstGeom>
                          <a:noFill/>
                        </wps:spPr>
                        <wps:txbx>
                          <w:txbxContent>
                            <w:p w14:paraId="4CEFB00C" w14:textId="77777777" w:rsidR="00C51159" w:rsidRDefault="00C51159" w:rsidP="00D252B6">
                              <w:pPr>
                                <w:pStyle w:val="NormalWeb"/>
                                <w:spacing w:before="0" w:beforeAutospacing="0" w:after="0" w:afterAutospacing="0"/>
                                <w:jc w:val="center"/>
                              </w:pPr>
                              <w:r>
                                <w:rPr>
                                  <w:rFonts w:ascii="Helvetica" w:eastAsia="Helvetica" w:hAnsi="Helvetica" w:cs="Helvetica"/>
                                  <w:color w:val="000000" w:themeColor="text1"/>
                                  <w:kern w:val="24"/>
                                  <w:sz w:val="18"/>
                                  <w:szCs w:val="18"/>
                                  <w:lang w:val="en-US"/>
                                </w:rPr>
                                <w:t>200</w:t>
                              </w:r>
                            </w:p>
                          </w:txbxContent>
                        </wps:txbx>
                        <wps:bodyPr wrap="none" rtlCol="0">
                          <a:spAutoFit/>
                        </wps:bodyPr>
                      </wps:wsp>
                      <wps:wsp>
                        <wps:cNvPr id="207" name="TextBox 7">
                          <a:extLst/>
                        </wps:cNvPr>
                        <wps:cNvSpPr txBox="1"/>
                        <wps:spPr>
                          <a:xfrm>
                            <a:off x="809907" y="3249775"/>
                            <a:ext cx="250914" cy="222885"/>
                          </a:xfrm>
                          <a:prstGeom prst="rect">
                            <a:avLst/>
                          </a:prstGeom>
                          <a:noFill/>
                        </wps:spPr>
                        <wps:txbx>
                          <w:txbxContent>
                            <w:p w14:paraId="22418A37" w14:textId="77777777" w:rsidR="00C51159" w:rsidRDefault="00C51159" w:rsidP="00D252B6">
                              <w:pPr>
                                <w:pStyle w:val="NormalWeb"/>
                                <w:spacing w:before="0" w:beforeAutospacing="0" w:after="0" w:afterAutospacing="0"/>
                                <w:jc w:val="center"/>
                              </w:pPr>
                              <w:r>
                                <w:rPr>
                                  <w:rFonts w:ascii="Helvetica" w:eastAsia="Helvetica" w:hAnsi="Helvetica" w:cs="Helvetica"/>
                                  <w:color w:val="000000" w:themeColor="text1"/>
                                  <w:kern w:val="24"/>
                                  <w:sz w:val="18"/>
                                  <w:szCs w:val="18"/>
                                  <w:lang w:val="en-US"/>
                                </w:rPr>
                                <w:t>0</w:t>
                              </w:r>
                            </w:p>
                          </w:txbxContent>
                        </wps:txbx>
                        <wps:bodyPr wrap="none" rtlCol="0">
                          <a:spAutoFit/>
                        </wps:bodyPr>
                      </wps:wsp>
                      <wps:wsp>
                        <wps:cNvPr id="208" name="TextBox 8">
                          <a:extLst/>
                        </wps:cNvPr>
                        <wps:cNvSpPr txBox="1"/>
                        <wps:spPr>
                          <a:xfrm>
                            <a:off x="2694885" y="3249494"/>
                            <a:ext cx="379918" cy="222885"/>
                          </a:xfrm>
                          <a:prstGeom prst="rect">
                            <a:avLst/>
                          </a:prstGeom>
                          <a:noFill/>
                        </wps:spPr>
                        <wps:txbx>
                          <w:txbxContent>
                            <w:p w14:paraId="47601FE5" w14:textId="77777777" w:rsidR="00C51159" w:rsidRDefault="00C51159" w:rsidP="00D252B6">
                              <w:pPr>
                                <w:pStyle w:val="NormalWeb"/>
                                <w:spacing w:before="0" w:beforeAutospacing="0" w:after="0" w:afterAutospacing="0"/>
                                <w:jc w:val="center"/>
                              </w:pPr>
                              <w:r>
                                <w:rPr>
                                  <w:rFonts w:ascii="Helvetica" w:eastAsia="Helvetica" w:hAnsi="Helvetica" w:cs="Helvetica"/>
                                  <w:color w:val="000000" w:themeColor="text1"/>
                                  <w:kern w:val="24"/>
                                  <w:sz w:val="18"/>
                                  <w:szCs w:val="18"/>
                                  <w:lang w:val="en-US"/>
                                </w:rPr>
                                <w:t>100</w:t>
                              </w:r>
                            </w:p>
                          </w:txbxContent>
                        </wps:txbx>
                        <wps:bodyPr wrap="none" rtlCol="0">
                          <a:spAutoFit/>
                        </wps:bodyPr>
                      </wps:wsp>
                      <wpg:grpSp>
                        <wpg:cNvPr id="209" name="Group 209">
                          <a:extLst/>
                        </wpg:cNvPr>
                        <wpg:cNvGrpSpPr/>
                        <wpg:grpSpPr>
                          <a:xfrm>
                            <a:off x="511137" y="468712"/>
                            <a:ext cx="375285" cy="2817825"/>
                            <a:chOff x="511144" y="468785"/>
                            <a:chExt cx="290231" cy="2234347"/>
                          </a:xfrm>
                        </wpg:grpSpPr>
                        <wps:wsp>
                          <wps:cNvPr id="210" name="TextBox 10">
                            <a:extLst/>
                          </wps:cNvPr>
                          <wps:cNvSpPr txBox="1"/>
                          <wps:spPr>
                            <a:xfrm>
                              <a:off x="607328" y="2526399"/>
                              <a:ext cx="194047" cy="176733"/>
                            </a:xfrm>
                            <a:prstGeom prst="rect">
                              <a:avLst/>
                            </a:prstGeom>
                            <a:noFill/>
                          </wps:spPr>
                          <wps:txbx>
                            <w:txbxContent>
                              <w:p w14:paraId="4DB46BB5" w14:textId="77777777" w:rsidR="00C51159" w:rsidRDefault="00C51159" w:rsidP="00D252B6">
                                <w:pPr>
                                  <w:pStyle w:val="NormalWeb"/>
                                  <w:spacing w:before="0" w:beforeAutospacing="0" w:after="0" w:afterAutospacing="0"/>
                                  <w:jc w:val="right"/>
                                </w:pPr>
                                <w:r>
                                  <w:rPr>
                                    <w:rFonts w:ascii="Helvetica" w:eastAsia="Helvetica" w:hAnsi="Helvetica" w:cs="Helvetica"/>
                                    <w:color w:val="000000" w:themeColor="text1"/>
                                    <w:kern w:val="24"/>
                                    <w:sz w:val="18"/>
                                    <w:szCs w:val="18"/>
                                    <w:lang w:val="en-US"/>
                                  </w:rPr>
                                  <w:t>0</w:t>
                                </w:r>
                              </w:p>
                            </w:txbxContent>
                          </wps:txbx>
                          <wps:bodyPr wrap="none" rtlCol="0">
                            <a:spAutoFit/>
                          </wps:bodyPr>
                        </wps:wsp>
                        <wps:wsp>
                          <wps:cNvPr id="211" name="TextBox 11">
                            <a:extLst/>
                          </wps:cNvPr>
                          <wps:cNvSpPr txBox="1"/>
                          <wps:spPr>
                            <a:xfrm>
                              <a:off x="511145" y="1291747"/>
                              <a:ext cx="268872" cy="176733"/>
                            </a:xfrm>
                            <a:prstGeom prst="rect">
                              <a:avLst/>
                            </a:prstGeom>
                            <a:noFill/>
                          </wps:spPr>
                          <wps:txbx>
                            <w:txbxContent>
                              <w:p w14:paraId="1D94DE97" w14:textId="77777777" w:rsidR="00C51159" w:rsidRDefault="00C51159" w:rsidP="00D252B6">
                                <w:pPr>
                                  <w:pStyle w:val="NormalWeb"/>
                                  <w:spacing w:before="0" w:beforeAutospacing="0" w:after="0" w:afterAutospacing="0"/>
                                  <w:jc w:val="right"/>
                                </w:pPr>
                                <w:r>
                                  <w:rPr>
                                    <w:rFonts w:ascii="Helvetica" w:eastAsia="Helvetica" w:hAnsi="Helvetica" w:cs="Helvetica"/>
                                    <w:color w:val="000000" w:themeColor="text1"/>
                                    <w:kern w:val="24"/>
                                    <w:sz w:val="18"/>
                                    <w:szCs w:val="18"/>
                                    <w:lang w:val="en-US"/>
                                  </w:rPr>
                                  <w:t>0.6</w:t>
                                </w:r>
                              </w:p>
                            </w:txbxContent>
                          </wps:txbx>
                          <wps:bodyPr wrap="none" rtlCol="0">
                            <a:spAutoFit/>
                          </wps:bodyPr>
                        </wps:wsp>
                        <wps:wsp>
                          <wps:cNvPr id="212" name="TextBox 12">
                            <a:extLst/>
                          </wps:cNvPr>
                          <wps:cNvSpPr txBox="1"/>
                          <wps:spPr>
                            <a:xfrm>
                              <a:off x="511144" y="468785"/>
                              <a:ext cx="268872" cy="176733"/>
                            </a:xfrm>
                            <a:prstGeom prst="rect">
                              <a:avLst/>
                            </a:prstGeom>
                            <a:noFill/>
                          </wps:spPr>
                          <wps:txbx>
                            <w:txbxContent>
                              <w:p w14:paraId="732C068B" w14:textId="77777777" w:rsidR="00C51159" w:rsidRDefault="00C51159" w:rsidP="00D252B6">
                                <w:pPr>
                                  <w:pStyle w:val="NormalWeb"/>
                                  <w:spacing w:before="0" w:beforeAutospacing="0" w:after="0" w:afterAutospacing="0"/>
                                  <w:jc w:val="right"/>
                                </w:pPr>
                                <w:r>
                                  <w:rPr>
                                    <w:rFonts w:ascii="Helvetica" w:eastAsia="Helvetica" w:hAnsi="Helvetica" w:cs="Helvetica"/>
                                    <w:color w:val="000000" w:themeColor="text1"/>
                                    <w:kern w:val="24"/>
                                    <w:sz w:val="18"/>
                                    <w:szCs w:val="18"/>
                                    <w:lang w:val="en-US"/>
                                  </w:rPr>
                                  <w:t>1.0</w:t>
                                </w:r>
                              </w:p>
                            </w:txbxContent>
                          </wps:txbx>
                          <wps:bodyPr wrap="none" rtlCol="0">
                            <a:spAutoFit/>
                          </wps:bodyPr>
                        </wps:wsp>
                        <wps:wsp>
                          <wps:cNvPr id="213" name="TextBox 13">
                            <a:extLst/>
                          </wps:cNvPr>
                          <wps:cNvSpPr txBox="1"/>
                          <wps:spPr>
                            <a:xfrm>
                              <a:off x="511146" y="880269"/>
                              <a:ext cx="268872" cy="176733"/>
                            </a:xfrm>
                            <a:prstGeom prst="rect">
                              <a:avLst/>
                            </a:prstGeom>
                            <a:noFill/>
                          </wps:spPr>
                          <wps:txbx>
                            <w:txbxContent>
                              <w:p w14:paraId="7B03EB78" w14:textId="77777777" w:rsidR="00C51159" w:rsidRDefault="00C51159" w:rsidP="00D252B6">
                                <w:pPr>
                                  <w:pStyle w:val="NormalWeb"/>
                                  <w:spacing w:before="0" w:beforeAutospacing="0" w:after="0" w:afterAutospacing="0"/>
                                  <w:jc w:val="right"/>
                                </w:pPr>
                                <w:r>
                                  <w:rPr>
                                    <w:rFonts w:ascii="Helvetica" w:eastAsia="Helvetica" w:hAnsi="Helvetica" w:cs="Helvetica"/>
                                    <w:color w:val="000000" w:themeColor="text1"/>
                                    <w:kern w:val="24"/>
                                    <w:sz w:val="18"/>
                                    <w:szCs w:val="18"/>
                                    <w:lang w:val="en-US"/>
                                  </w:rPr>
                                  <w:t>0.8</w:t>
                                </w:r>
                              </w:p>
                            </w:txbxContent>
                          </wps:txbx>
                          <wps:bodyPr wrap="none" rtlCol="0">
                            <a:spAutoFit/>
                          </wps:bodyPr>
                        </wps:wsp>
                        <wps:wsp>
                          <wps:cNvPr id="214" name="TextBox 14">
                            <a:extLst/>
                          </wps:cNvPr>
                          <wps:cNvSpPr txBox="1"/>
                          <wps:spPr>
                            <a:xfrm>
                              <a:off x="511146" y="2114708"/>
                              <a:ext cx="268872" cy="176733"/>
                            </a:xfrm>
                            <a:prstGeom prst="rect">
                              <a:avLst/>
                            </a:prstGeom>
                            <a:noFill/>
                          </wps:spPr>
                          <wps:txbx>
                            <w:txbxContent>
                              <w:p w14:paraId="606D46DD" w14:textId="77777777" w:rsidR="00C51159" w:rsidRDefault="00C51159" w:rsidP="00D252B6">
                                <w:pPr>
                                  <w:pStyle w:val="NormalWeb"/>
                                  <w:spacing w:before="0" w:beforeAutospacing="0" w:after="0" w:afterAutospacing="0"/>
                                  <w:jc w:val="right"/>
                                </w:pPr>
                                <w:r>
                                  <w:rPr>
                                    <w:rFonts w:ascii="Helvetica" w:eastAsia="Helvetica" w:hAnsi="Helvetica" w:cs="Helvetica"/>
                                    <w:color w:val="000000" w:themeColor="text1"/>
                                    <w:kern w:val="24"/>
                                    <w:sz w:val="18"/>
                                    <w:szCs w:val="18"/>
                                    <w:lang w:val="en-US"/>
                                  </w:rPr>
                                  <w:t>0.2</w:t>
                                </w:r>
                              </w:p>
                            </w:txbxContent>
                          </wps:txbx>
                          <wps:bodyPr wrap="none" rtlCol="0">
                            <a:spAutoFit/>
                          </wps:bodyPr>
                        </wps:wsp>
                        <wps:wsp>
                          <wps:cNvPr id="215" name="TextBox 15">
                            <a:extLst/>
                          </wps:cNvPr>
                          <wps:cNvSpPr txBox="1"/>
                          <wps:spPr>
                            <a:xfrm>
                              <a:off x="511146" y="1703227"/>
                              <a:ext cx="268872" cy="176733"/>
                            </a:xfrm>
                            <a:prstGeom prst="rect">
                              <a:avLst/>
                            </a:prstGeom>
                            <a:noFill/>
                          </wps:spPr>
                          <wps:txbx>
                            <w:txbxContent>
                              <w:p w14:paraId="5B447841" w14:textId="77777777" w:rsidR="00C51159" w:rsidRDefault="00C51159" w:rsidP="00D252B6">
                                <w:pPr>
                                  <w:pStyle w:val="NormalWeb"/>
                                  <w:spacing w:before="0" w:beforeAutospacing="0" w:after="0" w:afterAutospacing="0"/>
                                  <w:jc w:val="right"/>
                                </w:pPr>
                                <w:r>
                                  <w:rPr>
                                    <w:rFonts w:ascii="Helvetica" w:eastAsia="Helvetica" w:hAnsi="Helvetica" w:cs="Helvetica"/>
                                    <w:color w:val="000000" w:themeColor="text1"/>
                                    <w:kern w:val="24"/>
                                    <w:sz w:val="18"/>
                                    <w:szCs w:val="18"/>
                                    <w:lang w:val="en-US"/>
                                  </w:rPr>
                                  <w:t>0.4</w:t>
                                </w:r>
                              </w:p>
                            </w:txbxContent>
                          </wps:txbx>
                          <wps:bodyPr wrap="none" rtlCol="0">
                            <a:spAutoFit/>
                          </wps:bodyPr>
                        </wps:wsp>
                      </wpg:grpSp>
                      <wps:wsp>
                        <wps:cNvPr id="216" name="TextBox 16">
                          <a:extLst/>
                        </wps:cNvPr>
                        <wps:cNvSpPr txBox="1"/>
                        <wps:spPr>
                          <a:xfrm>
                            <a:off x="3685339" y="3249494"/>
                            <a:ext cx="379918" cy="222885"/>
                          </a:xfrm>
                          <a:prstGeom prst="rect">
                            <a:avLst/>
                          </a:prstGeom>
                          <a:noFill/>
                        </wps:spPr>
                        <wps:txbx>
                          <w:txbxContent>
                            <w:p w14:paraId="6CC64BFF" w14:textId="77777777" w:rsidR="00C51159" w:rsidRDefault="00C51159" w:rsidP="00D252B6">
                              <w:pPr>
                                <w:pStyle w:val="NormalWeb"/>
                                <w:spacing w:before="0" w:beforeAutospacing="0" w:after="0" w:afterAutospacing="0"/>
                                <w:jc w:val="center"/>
                              </w:pPr>
                              <w:r>
                                <w:rPr>
                                  <w:rFonts w:ascii="Helvetica" w:eastAsia="Helvetica" w:hAnsi="Helvetica" w:cs="Helvetica"/>
                                  <w:color w:val="000000" w:themeColor="text1"/>
                                  <w:kern w:val="24"/>
                                  <w:sz w:val="18"/>
                                  <w:szCs w:val="18"/>
                                  <w:lang w:val="en-US"/>
                                </w:rPr>
                                <w:t>150</w:t>
                              </w:r>
                            </w:p>
                          </w:txbxContent>
                        </wps:txbx>
                        <wps:bodyPr wrap="none" rtlCol="0">
                          <a:spAutoFit/>
                        </wps:bodyPr>
                      </wps:wsp>
                      <wps:wsp>
                        <wps:cNvPr id="217" name="TextBox 17">
                          <a:extLst/>
                        </wps:cNvPr>
                        <wps:cNvSpPr txBox="1"/>
                        <wps:spPr>
                          <a:xfrm>
                            <a:off x="1714167" y="3249494"/>
                            <a:ext cx="379918" cy="222885"/>
                          </a:xfrm>
                          <a:prstGeom prst="rect">
                            <a:avLst/>
                          </a:prstGeom>
                          <a:noFill/>
                        </wps:spPr>
                        <wps:txbx>
                          <w:txbxContent>
                            <w:p w14:paraId="0E5E758B" w14:textId="77777777" w:rsidR="00C51159" w:rsidRDefault="00C51159" w:rsidP="00D252B6">
                              <w:pPr>
                                <w:pStyle w:val="NormalWeb"/>
                                <w:spacing w:before="0" w:beforeAutospacing="0" w:after="0" w:afterAutospacing="0"/>
                                <w:jc w:val="center"/>
                              </w:pPr>
                              <w:r>
                                <w:rPr>
                                  <w:rFonts w:ascii="Helvetica" w:eastAsia="Helvetica" w:hAnsi="Helvetica" w:cs="Helvetica"/>
                                  <w:color w:val="000000" w:themeColor="text1"/>
                                  <w:kern w:val="24"/>
                                  <w:sz w:val="18"/>
                                  <w:szCs w:val="18"/>
                                  <w:lang w:val="en-US"/>
                                </w:rPr>
                                <w:t>200</w:t>
                              </w:r>
                            </w:p>
                          </w:txbxContent>
                        </wps:txbx>
                        <wps:bodyPr wrap="none" rtlCol="0">
                          <a:spAutoFit/>
                        </wps:bodyPr>
                      </wps:wsp>
                      <wps:wsp>
                        <wps:cNvPr id="218" name="TextBox 18">
                          <a:extLst/>
                        </wps:cNvPr>
                        <wps:cNvSpPr txBox="1"/>
                        <wps:spPr>
                          <a:xfrm>
                            <a:off x="5721881" y="1370130"/>
                            <a:ext cx="783057" cy="208280"/>
                          </a:xfrm>
                          <a:prstGeom prst="rect">
                            <a:avLst/>
                          </a:prstGeom>
                          <a:noFill/>
                        </wps:spPr>
                        <wps:txbx>
                          <w:txbxContent>
                            <w:p w14:paraId="58D00B5E" w14:textId="77777777" w:rsidR="00C51159" w:rsidRDefault="00C51159" w:rsidP="00D252B6">
                              <w:pPr>
                                <w:pStyle w:val="NormalWeb"/>
                                <w:spacing w:before="0" w:beforeAutospacing="0" w:after="0" w:afterAutospacing="0"/>
                              </w:pPr>
                              <w:r>
                                <w:rPr>
                                  <w:rFonts w:ascii="Helvetica" w:eastAsia="Helvetica" w:hAnsi="Helvetica" w:cs="Helvetica"/>
                                  <w:color w:val="000000" w:themeColor="text1"/>
                                  <w:kern w:val="24"/>
                                  <w:sz w:val="16"/>
                                  <w:szCs w:val="16"/>
                                  <w:lang w:val="en-US"/>
                                </w:rPr>
                                <w:t>UL54 P522Q</w:t>
                              </w:r>
                            </w:p>
                          </w:txbxContent>
                        </wps:txbx>
                        <wps:bodyPr wrap="none" rtlCol="0">
                          <a:spAutoFit/>
                        </wps:bodyPr>
                      </wps:wsp>
                      <wps:wsp>
                        <wps:cNvPr id="219" name="TextBox 19">
                          <a:extLst/>
                        </wps:cNvPr>
                        <wps:cNvSpPr txBox="1"/>
                        <wps:spPr>
                          <a:xfrm>
                            <a:off x="5721503" y="1489763"/>
                            <a:ext cx="783057" cy="208280"/>
                          </a:xfrm>
                          <a:prstGeom prst="rect">
                            <a:avLst/>
                          </a:prstGeom>
                          <a:noFill/>
                        </wps:spPr>
                        <wps:txbx>
                          <w:txbxContent>
                            <w:p w14:paraId="405105FE" w14:textId="77777777" w:rsidR="00C51159" w:rsidRDefault="00C51159" w:rsidP="00D252B6">
                              <w:pPr>
                                <w:pStyle w:val="NormalWeb"/>
                                <w:spacing w:before="0" w:beforeAutospacing="0" w:after="0" w:afterAutospacing="0"/>
                              </w:pPr>
                              <w:r>
                                <w:rPr>
                                  <w:rFonts w:ascii="Helvetica" w:eastAsia="Helvetica" w:hAnsi="Helvetica" w:cs="Helvetica"/>
                                  <w:color w:val="000000" w:themeColor="text1"/>
                                  <w:kern w:val="24"/>
                                  <w:sz w:val="16"/>
                                  <w:szCs w:val="16"/>
                                  <w:lang w:val="en-US"/>
                                </w:rPr>
                                <w:t>UL54 D588N</w:t>
                              </w:r>
                            </w:p>
                          </w:txbxContent>
                        </wps:txbx>
                        <wps:bodyPr wrap="none" rtlCol="0">
                          <a:spAutoFit/>
                        </wps:bodyPr>
                      </wps:wsp>
                      <wps:wsp>
                        <wps:cNvPr id="220" name="TextBox 20">
                          <a:extLst/>
                        </wps:cNvPr>
                        <wps:cNvSpPr txBox="1"/>
                        <wps:spPr>
                          <a:xfrm>
                            <a:off x="5721350" y="1609395"/>
                            <a:ext cx="719845" cy="208280"/>
                          </a:xfrm>
                          <a:prstGeom prst="rect">
                            <a:avLst/>
                          </a:prstGeom>
                          <a:noFill/>
                        </wps:spPr>
                        <wps:txbx>
                          <w:txbxContent>
                            <w:p w14:paraId="7F5FA9E0" w14:textId="77777777" w:rsidR="00C51159" w:rsidRDefault="00C51159" w:rsidP="00D252B6">
                              <w:pPr>
                                <w:pStyle w:val="NormalWeb"/>
                                <w:spacing w:before="0" w:beforeAutospacing="0" w:after="0" w:afterAutospacing="0"/>
                              </w:pPr>
                              <w:r>
                                <w:rPr>
                                  <w:rFonts w:ascii="Helvetica" w:eastAsia="Helvetica" w:hAnsi="Helvetica" w:cs="Helvetica"/>
                                  <w:color w:val="000000" w:themeColor="text1"/>
                                  <w:kern w:val="24"/>
                                  <w:sz w:val="16"/>
                                  <w:szCs w:val="16"/>
                                  <w:lang w:val="en-US"/>
                                </w:rPr>
                                <w:t>UL54 I726L</w:t>
                              </w:r>
                            </w:p>
                          </w:txbxContent>
                        </wps:txbx>
                        <wps:bodyPr wrap="none" rtlCol="0">
                          <a:spAutoFit/>
                        </wps:bodyPr>
                      </wps:wsp>
                      <wps:wsp>
                        <wps:cNvPr id="221" name="TextBox 21">
                          <a:extLst/>
                        </wps:cNvPr>
                        <wps:cNvSpPr txBox="1"/>
                        <wps:spPr>
                          <a:xfrm>
                            <a:off x="5721350" y="1848651"/>
                            <a:ext cx="782412" cy="208280"/>
                          </a:xfrm>
                          <a:prstGeom prst="rect">
                            <a:avLst/>
                          </a:prstGeom>
                          <a:noFill/>
                        </wps:spPr>
                        <wps:txbx>
                          <w:txbxContent>
                            <w:p w14:paraId="1404F6F4" w14:textId="77777777" w:rsidR="00C51159" w:rsidRDefault="00C51159" w:rsidP="00D252B6">
                              <w:pPr>
                                <w:pStyle w:val="NormalWeb"/>
                                <w:spacing w:before="0" w:beforeAutospacing="0" w:after="0" w:afterAutospacing="0"/>
                              </w:pPr>
                              <w:r>
                                <w:rPr>
                                  <w:rFonts w:ascii="Helvetica" w:eastAsia="Helvetica" w:hAnsi="Helvetica" w:cs="Helvetica"/>
                                  <w:color w:val="000000" w:themeColor="text1"/>
                                  <w:kern w:val="24"/>
                                  <w:sz w:val="16"/>
                                  <w:szCs w:val="16"/>
                                  <w:lang w:val="en-US"/>
                                </w:rPr>
                                <w:t>UL97 T409M</w:t>
                              </w:r>
                            </w:p>
                          </w:txbxContent>
                        </wps:txbx>
                        <wps:bodyPr wrap="none" rtlCol="0">
                          <a:spAutoFit/>
                        </wps:bodyPr>
                      </wps:wsp>
                      <wps:wsp>
                        <wps:cNvPr id="222" name="TextBox 22">
                          <a:extLst/>
                        </wps:cNvPr>
                        <wps:cNvSpPr txBox="1"/>
                        <wps:spPr>
                          <a:xfrm>
                            <a:off x="5721350" y="1968277"/>
                            <a:ext cx="748226" cy="208280"/>
                          </a:xfrm>
                          <a:prstGeom prst="rect">
                            <a:avLst/>
                          </a:prstGeom>
                          <a:noFill/>
                        </wps:spPr>
                        <wps:txbx>
                          <w:txbxContent>
                            <w:p w14:paraId="1D82BCCB" w14:textId="77777777" w:rsidR="00C51159" w:rsidRDefault="00C51159" w:rsidP="00D252B6">
                              <w:pPr>
                                <w:pStyle w:val="NormalWeb"/>
                                <w:spacing w:before="0" w:beforeAutospacing="0" w:after="0" w:afterAutospacing="0"/>
                              </w:pPr>
                              <w:r>
                                <w:rPr>
                                  <w:rFonts w:ascii="Helvetica" w:eastAsia="Helvetica" w:hAnsi="Helvetica" w:cs="Helvetica"/>
                                  <w:color w:val="000000" w:themeColor="text1"/>
                                  <w:kern w:val="24"/>
                                  <w:sz w:val="16"/>
                                  <w:szCs w:val="16"/>
                                  <w:lang w:val="en-US"/>
                                </w:rPr>
                                <w:t>UL97 M460I</w:t>
                              </w:r>
                            </w:p>
                          </w:txbxContent>
                        </wps:txbx>
                        <wps:bodyPr wrap="none" rtlCol="0">
                          <a:spAutoFit/>
                        </wps:bodyPr>
                      </wps:wsp>
                      <wps:wsp>
                        <wps:cNvPr id="223" name="TextBox 23">
                          <a:extLst/>
                        </wps:cNvPr>
                        <wps:cNvSpPr txBox="1"/>
                        <wps:spPr>
                          <a:xfrm>
                            <a:off x="5721350" y="2087908"/>
                            <a:ext cx="771447" cy="208280"/>
                          </a:xfrm>
                          <a:prstGeom prst="rect">
                            <a:avLst/>
                          </a:prstGeom>
                          <a:noFill/>
                        </wps:spPr>
                        <wps:txbx>
                          <w:txbxContent>
                            <w:p w14:paraId="3B917C88" w14:textId="77777777" w:rsidR="00C51159" w:rsidRDefault="00C51159" w:rsidP="00D252B6">
                              <w:pPr>
                                <w:pStyle w:val="NormalWeb"/>
                                <w:spacing w:before="0" w:beforeAutospacing="0" w:after="0" w:afterAutospacing="0"/>
                              </w:pPr>
                              <w:r>
                                <w:rPr>
                                  <w:rFonts w:ascii="Helvetica" w:eastAsia="Helvetica" w:hAnsi="Helvetica" w:cs="Helvetica"/>
                                  <w:color w:val="000000" w:themeColor="text1"/>
                                  <w:kern w:val="24"/>
                                  <w:sz w:val="16"/>
                                  <w:szCs w:val="16"/>
                                  <w:lang w:val="en-US"/>
                                </w:rPr>
                                <w:t>UL97 C480F</w:t>
                              </w:r>
                            </w:p>
                          </w:txbxContent>
                        </wps:txbx>
                        <wps:bodyPr wrap="none" rtlCol="0">
                          <a:spAutoFit/>
                        </wps:bodyPr>
                      </wps:wsp>
                      <wps:wsp>
                        <wps:cNvPr id="224" name="TextBox 24">
                          <a:extLst/>
                        </wps:cNvPr>
                        <wps:cNvSpPr txBox="1"/>
                        <wps:spPr>
                          <a:xfrm>
                            <a:off x="5721350" y="1729019"/>
                            <a:ext cx="777252" cy="208280"/>
                          </a:xfrm>
                          <a:prstGeom prst="rect">
                            <a:avLst/>
                          </a:prstGeom>
                          <a:noFill/>
                        </wps:spPr>
                        <wps:txbx>
                          <w:txbxContent>
                            <w:p w14:paraId="57633D81" w14:textId="77777777" w:rsidR="00C51159" w:rsidRDefault="00C51159" w:rsidP="00D252B6">
                              <w:pPr>
                                <w:pStyle w:val="NormalWeb"/>
                                <w:spacing w:before="0" w:beforeAutospacing="0" w:after="0" w:afterAutospacing="0"/>
                              </w:pPr>
                              <w:r>
                                <w:rPr>
                                  <w:rFonts w:ascii="Helvetica" w:eastAsia="Helvetica" w:hAnsi="Helvetica" w:cs="Helvetica"/>
                                  <w:color w:val="000000" w:themeColor="text1"/>
                                  <w:kern w:val="24"/>
                                  <w:sz w:val="16"/>
                                  <w:szCs w:val="16"/>
                                  <w:lang w:val="en-US"/>
                                </w:rPr>
                                <w:t>UL54 H729P</w:t>
                              </w:r>
                            </w:p>
                          </w:txbxContent>
                        </wps:txbx>
                        <wps:bodyPr wrap="none" rtlCol="0">
                          <a:spAutoFit/>
                        </wps:bodyPr>
                      </wps:wsp>
                      <pic:pic xmlns:pic="http://schemas.openxmlformats.org/drawingml/2006/picture">
                        <pic:nvPicPr>
                          <pic:cNvPr id="225" name="Picture 225">
                            <a:extLst/>
                          </pic:cNvPr>
                          <pic:cNvPicPr>
                            <a:picLocks noChangeAspect="1"/>
                          </pic:cNvPicPr>
                        </pic:nvPicPr>
                        <pic:blipFill rotWithShape="1">
                          <a:blip r:embed="rId20"/>
                          <a:srcRect t="67577"/>
                          <a:stretch/>
                        </pic:blipFill>
                        <pic:spPr>
                          <a:xfrm>
                            <a:off x="169303" y="3574644"/>
                            <a:ext cx="5418411" cy="1713459"/>
                          </a:xfrm>
                          <a:prstGeom prst="rect">
                            <a:avLst/>
                          </a:prstGeom>
                        </pic:spPr>
                      </pic:pic>
                      <wpg:grpSp>
                        <wpg:cNvPr id="226" name="Group 226">
                          <a:extLst/>
                        </wpg:cNvPr>
                        <wpg:cNvGrpSpPr/>
                        <wpg:grpSpPr>
                          <a:xfrm>
                            <a:off x="0" y="3573698"/>
                            <a:ext cx="868193" cy="868011"/>
                            <a:chOff x="0" y="3574221"/>
                            <a:chExt cx="671430" cy="688278"/>
                          </a:xfrm>
                        </wpg:grpSpPr>
                        <wps:wsp>
                          <wps:cNvPr id="227" name="TextBox 27">
                            <a:extLst/>
                          </wps:cNvPr>
                          <wps:cNvSpPr txBox="1"/>
                          <wps:spPr>
                            <a:xfrm>
                              <a:off x="57699" y="3676534"/>
                              <a:ext cx="588129" cy="176734"/>
                            </a:xfrm>
                            <a:prstGeom prst="rect">
                              <a:avLst/>
                            </a:prstGeom>
                            <a:noFill/>
                          </wps:spPr>
                          <wps:txbx>
                            <w:txbxContent>
                              <w:p w14:paraId="153B5E60" w14:textId="77777777" w:rsidR="00C51159" w:rsidRDefault="00C51159" w:rsidP="00D252B6">
                                <w:pPr>
                                  <w:pStyle w:val="NormalWeb"/>
                                  <w:spacing w:before="0" w:beforeAutospacing="0" w:after="0" w:afterAutospacing="0"/>
                                  <w:jc w:val="right"/>
                                </w:pPr>
                                <w:r>
                                  <w:rPr>
                                    <w:rFonts w:ascii="Helvetica" w:eastAsia="Helvetica" w:hAnsi="Helvetica" w:cs="Helvetica"/>
                                    <w:color w:val="000000" w:themeColor="text1"/>
                                    <w:kern w:val="24"/>
                                    <w:sz w:val="18"/>
                                    <w:szCs w:val="18"/>
                                    <w:lang w:val="en-US"/>
                                  </w:rPr>
                                  <w:t>Ganciclovir</w:t>
                                </w:r>
                              </w:p>
                            </w:txbxContent>
                          </wps:txbx>
                          <wps:bodyPr wrap="none" rtlCol="0">
                            <a:spAutoFit/>
                          </wps:bodyPr>
                        </wps:wsp>
                        <wps:wsp>
                          <wps:cNvPr id="228" name="TextBox 28">
                            <a:extLst/>
                          </wps:cNvPr>
                          <wps:cNvSpPr txBox="1"/>
                          <wps:spPr>
                            <a:xfrm>
                              <a:off x="115395" y="3574221"/>
                              <a:ext cx="543234" cy="176734"/>
                            </a:xfrm>
                            <a:prstGeom prst="rect">
                              <a:avLst/>
                            </a:prstGeom>
                            <a:noFill/>
                          </wps:spPr>
                          <wps:txbx>
                            <w:txbxContent>
                              <w:p w14:paraId="21A03A8E" w14:textId="77777777" w:rsidR="00C51159" w:rsidRDefault="00C51159" w:rsidP="00D252B6">
                                <w:pPr>
                                  <w:pStyle w:val="NormalWeb"/>
                                  <w:spacing w:before="0" w:beforeAutospacing="0" w:after="0" w:afterAutospacing="0"/>
                                  <w:jc w:val="right"/>
                                </w:pPr>
                                <w:r>
                                  <w:rPr>
                                    <w:rFonts w:ascii="Helvetica" w:eastAsia="Helvetica" w:hAnsi="Helvetica" w:cs="Helvetica"/>
                                    <w:color w:val="000000" w:themeColor="text1"/>
                                    <w:kern w:val="24"/>
                                    <w:sz w:val="18"/>
                                    <w:szCs w:val="18"/>
                                    <w:lang w:val="en-US"/>
                                  </w:rPr>
                                  <w:t>Foscarnet</w:t>
                                </w:r>
                              </w:p>
                            </w:txbxContent>
                          </wps:txbx>
                          <wps:bodyPr wrap="none" rtlCol="0">
                            <a:spAutoFit/>
                          </wps:bodyPr>
                        </wps:wsp>
                        <wps:wsp>
                          <wps:cNvPr id="229" name="TextBox 29">
                            <a:extLst/>
                          </wps:cNvPr>
                          <wps:cNvSpPr txBox="1"/>
                          <wps:spPr>
                            <a:xfrm>
                              <a:off x="173091" y="3778840"/>
                              <a:ext cx="498339" cy="176734"/>
                            </a:xfrm>
                            <a:prstGeom prst="rect">
                              <a:avLst/>
                            </a:prstGeom>
                            <a:noFill/>
                          </wps:spPr>
                          <wps:txbx>
                            <w:txbxContent>
                              <w:p w14:paraId="1AF31D79" w14:textId="77777777" w:rsidR="00C51159" w:rsidRDefault="00C51159" w:rsidP="00D252B6">
                                <w:pPr>
                                  <w:pStyle w:val="NormalWeb"/>
                                  <w:spacing w:before="0" w:beforeAutospacing="0" w:after="0" w:afterAutospacing="0"/>
                                  <w:jc w:val="right"/>
                                </w:pPr>
                                <w:r>
                                  <w:rPr>
                                    <w:rFonts w:ascii="Helvetica" w:eastAsia="Helvetica" w:hAnsi="Helvetica" w:cs="Helvetica"/>
                                    <w:color w:val="000000" w:themeColor="text1"/>
                                    <w:kern w:val="24"/>
                                    <w:sz w:val="18"/>
                                    <w:szCs w:val="18"/>
                                    <w:lang w:val="en-US"/>
                                  </w:rPr>
                                  <w:t>Cidofovir</w:t>
                                </w:r>
                              </w:p>
                            </w:txbxContent>
                          </wps:txbx>
                          <wps:bodyPr wrap="none" rtlCol="0">
                            <a:spAutoFit/>
                          </wps:bodyPr>
                        </wps:wsp>
                        <wps:wsp>
                          <wps:cNvPr id="230" name="TextBox 30">
                            <a:extLst/>
                          </wps:cNvPr>
                          <wps:cNvSpPr txBox="1"/>
                          <wps:spPr>
                            <a:xfrm>
                              <a:off x="0" y="3983460"/>
                              <a:ext cx="633025" cy="176734"/>
                            </a:xfrm>
                            <a:prstGeom prst="rect">
                              <a:avLst/>
                            </a:prstGeom>
                            <a:noFill/>
                          </wps:spPr>
                          <wps:txbx>
                            <w:txbxContent>
                              <w:p w14:paraId="7BBE7429" w14:textId="77777777" w:rsidR="00C51159" w:rsidRDefault="00C51159" w:rsidP="00D252B6">
                                <w:pPr>
                                  <w:pStyle w:val="NormalWeb"/>
                                  <w:spacing w:before="0" w:beforeAutospacing="0" w:after="0" w:afterAutospacing="0"/>
                                  <w:jc w:val="right"/>
                                </w:pPr>
                                <w:r>
                                  <w:rPr>
                                    <w:rFonts w:ascii="Helvetica" w:eastAsia="Helvetica" w:hAnsi="Helvetica" w:cs="Helvetica"/>
                                    <w:color w:val="000000" w:themeColor="text1"/>
                                    <w:kern w:val="24"/>
                                    <w:sz w:val="18"/>
                                    <w:szCs w:val="18"/>
                                    <w:lang w:val="en-US"/>
                                  </w:rPr>
                                  <w:t>Leflunomide</w:t>
                                </w:r>
                              </w:p>
                            </w:txbxContent>
                          </wps:txbx>
                          <wps:bodyPr wrap="none" rtlCol="0">
                            <a:spAutoFit/>
                          </wps:bodyPr>
                        </wps:wsp>
                        <wps:wsp>
                          <wps:cNvPr id="231" name="TextBox 31">
                            <a:extLst/>
                          </wps:cNvPr>
                          <wps:cNvSpPr txBox="1"/>
                          <wps:spPr>
                            <a:xfrm>
                              <a:off x="70518" y="3881150"/>
                              <a:ext cx="578153" cy="176734"/>
                            </a:xfrm>
                            <a:prstGeom prst="rect">
                              <a:avLst/>
                            </a:prstGeom>
                            <a:noFill/>
                          </wps:spPr>
                          <wps:txbx>
                            <w:txbxContent>
                              <w:p w14:paraId="547B347E" w14:textId="77777777" w:rsidR="00C51159" w:rsidRDefault="00C51159" w:rsidP="00D252B6">
                                <w:pPr>
                                  <w:pStyle w:val="NormalWeb"/>
                                  <w:spacing w:before="0" w:beforeAutospacing="0" w:after="0" w:afterAutospacing="0"/>
                                  <w:jc w:val="right"/>
                                </w:pPr>
                                <w:r>
                                  <w:rPr>
                                    <w:rFonts w:ascii="Helvetica" w:eastAsia="Helvetica" w:hAnsi="Helvetica" w:cs="Helvetica"/>
                                    <w:color w:val="000000" w:themeColor="text1"/>
                                    <w:kern w:val="24"/>
                                    <w:sz w:val="18"/>
                                    <w:szCs w:val="18"/>
                                    <w:lang w:val="en-US"/>
                                  </w:rPr>
                                  <w:t>Artusenate</w:t>
                                </w:r>
                              </w:p>
                            </w:txbxContent>
                          </wps:txbx>
                          <wps:bodyPr wrap="none" rtlCol="0">
                            <a:spAutoFit/>
                          </wps:bodyPr>
                        </wps:wsp>
                        <wps:wsp>
                          <wps:cNvPr id="232" name="TextBox 32">
                            <a:extLst/>
                          </wps:cNvPr>
                          <wps:cNvSpPr txBox="1"/>
                          <wps:spPr>
                            <a:xfrm>
                              <a:off x="153856" y="4085765"/>
                              <a:ext cx="513304" cy="176734"/>
                            </a:xfrm>
                            <a:prstGeom prst="rect">
                              <a:avLst/>
                            </a:prstGeom>
                            <a:noFill/>
                          </wps:spPr>
                          <wps:txbx>
                            <w:txbxContent>
                              <w:p w14:paraId="15999952" w14:textId="77777777" w:rsidR="00C51159" w:rsidRDefault="00C51159" w:rsidP="00D252B6">
                                <w:pPr>
                                  <w:pStyle w:val="NormalWeb"/>
                                  <w:spacing w:before="0" w:beforeAutospacing="0" w:after="0" w:afterAutospacing="0"/>
                                  <w:jc w:val="right"/>
                                </w:pPr>
                                <w:r>
                                  <w:rPr>
                                    <w:rFonts w:ascii="Helvetica" w:eastAsia="Helvetica" w:hAnsi="Helvetica" w:cs="Helvetica"/>
                                    <w:color w:val="000000" w:themeColor="text1"/>
                                    <w:kern w:val="24"/>
                                    <w:sz w:val="18"/>
                                    <w:szCs w:val="18"/>
                                    <w:lang w:val="en-US"/>
                                  </w:rPr>
                                  <w:t>Maribavir</w:t>
                                </w:r>
                              </w:p>
                            </w:txbxContent>
                          </wps:txbx>
                          <wps:bodyPr wrap="none" rtlCol="0">
                            <a:spAutoFit/>
                          </wps:bodyPr>
                        </wps:wsp>
                      </wpg:grpSp>
                      <wps:wsp>
                        <wps:cNvPr id="233" name="TextBox 33">
                          <a:extLst/>
                        </wps:cNvPr>
                        <wps:cNvSpPr txBox="1"/>
                        <wps:spPr>
                          <a:xfrm>
                            <a:off x="5721350" y="2207538"/>
                            <a:ext cx="788217" cy="208280"/>
                          </a:xfrm>
                          <a:prstGeom prst="rect">
                            <a:avLst/>
                          </a:prstGeom>
                          <a:noFill/>
                        </wps:spPr>
                        <wps:txbx>
                          <w:txbxContent>
                            <w:p w14:paraId="409BA692" w14:textId="77777777" w:rsidR="00C51159" w:rsidRDefault="00C51159" w:rsidP="00D252B6">
                              <w:pPr>
                                <w:pStyle w:val="NormalWeb"/>
                                <w:spacing w:before="0" w:beforeAutospacing="0" w:after="0" w:afterAutospacing="0"/>
                              </w:pPr>
                              <w:r>
                                <w:rPr>
                                  <w:rFonts w:ascii="Helvetica" w:eastAsia="Helvetica" w:hAnsi="Helvetica" w:cs="Helvetica"/>
                                  <w:color w:val="000000" w:themeColor="text1"/>
                                  <w:kern w:val="24"/>
                                  <w:sz w:val="16"/>
                                  <w:szCs w:val="16"/>
                                  <w:lang w:val="en-US"/>
                                </w:rPr>
                                <w:t>UL97 C592G</w:t>
                              </w:r>
                            </w:p>
                          </w:txbxContent>
                        </wps:txbx>
                        <wps:bodyPr wrap="none" rtlCol="0">
                          <a:spAutoFit/>
                        </wps:bodyPr>
                      </wps:wsp>
                      <pic:pic xmlns:pic="http://schemas.openxmlformats.org/drawingml/2006/picture">
                        <pic:nvPicPr>
                          <pic:cNvPr id="234" name="Picture 234">
                            <a:extLst/>
                          </pic:cNvPr>
                          <pic:cNvPicPr>
                            <a:picLocks noChangeAspect="1"/>
                          </pic:cNvPicPr>
                        </pic:nvPicPr>
                        <pic:blipFill rotWithShape="1">
                          <a:blip r:embed="rId21"/>
                          <a:srcRect l="10766" r="9425"/>
                          <a:stretch/>
                        </pic:blipFill>
                        <pic:spPr>
                          <a:xfrm>
                            <a:off x="761034" y="0"/>
                            <a:ext cx="4320677" cy="5280131"/>
                          </a:xfrm>
                          <a:prstGeom prst="rect">
                            <a:avLst/>
                          </a:prstGeom>
                        </pic:spPr>
                      </pic:pic>
                      <pic:pic xmlns:pic="http://schemas.openxmlformats.org/drawingml/2006/picture">
                        <pic:nvPicPr>
                          <pic:cNvPr id="235" name="Picture 235">
                            <a:extLst/>
                          </pic:cNvPr>
                          <pic:cNvPicPr>
                            <a:picLocks noChangeAspect="1"/>
                          </pic:cNvPicPr>
                        </pic:nvPicPr>
                        <pic:blipFill rotWithShape="1">
                          <a:blip r:embed="rId22"/>
                          <a:srcRect l="24538" t="57692" r="64000" b="20803"/>
                          <a:stretch/>
                        </pic:blipFill>
                        <pic:spPr>
                          <a:xfrm>
                            <a:off x="5130982" y="1387763"/>
                            <a:ext cx="620257" cy="1135024"/>
                          </a:xfrm>
                          <a:prstGeom prst="rect">
                            <a:avLst/>
                          </a:prstGeom>
                        </pic:spPr>
                      </pic:pic>
                    </wpg:wgp>
                  </a:graphicData>
                </a:graphic>
                <wp14:sizeRelH relativeFrom="margin">
                  <wp14:pctWidth>0</wp14:pctWidth>
                </wp14:sizeRelH>
              </wp:anchor>
            </w:drawing>
          </mc:Choice>
          <mc:Fallback>
            <w:pict>
              <v:group w14:anchorId="1C3CB0A3" id="Group 37" o:spid="_x0000_s1026" style="position:absolute;margin-left:-6.4pt;margin-top:26.05pt;width:504.6pt;height:416.4pt;z-index:251666432;mso-position-horizontal-relative:margin;mso-width-relative:margin" coordsize="65095,52881"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6Ue9USCAAAjzsAAA4AAABkcnMvZTJvRG9jLnhtbORbW4+bRhR+r9T/&#10;gPyemJmBmcHKbpQmTVSpaldNqj6zGNsotkHAXvLv+51hAANJk+xiEtJEu4sHZjyc79zPmWfP7w97&#10;5zbOiyQ9XizYU3fhxMcoXSfH7cXi73evn+iFU5ThcR3u02N8sfgQF4vnlz//9OwuW8U83aX7dZw7&#10;WORYrO6yi8WuLLPVcllEu/gQFk/TLD7i5ibND2GJj/l2uc7DO6x+2C+568rlXZqvszyN4qLA6Kvq&#10;5uLSrL/ZxFH552ZTxKWzv1hgb6X5nZvf1/R7efksXG3zMNslkd1G+IBdHMLkiC9tlnoVlqFzkyeD&#10;pQ5JlKdFuimfRulhmW42SRSbd8DbMLf3Nm/y9CYz77Jd3W2zhkwgbY9OD142+uP2KneS9cWCu3zh&#10;HMMDQDLf6whF1LnLtis89CbP3mZXuR3YVp/ohe83+YH+4lWce0PXDw1d4/vSiTAoPVd7nC2cCPd8&#10;rjVzRUX5aAd4BvOi3a/1TN8NfKkGM5f1Fy9pf812siRa4ccSClcDQn2eoTCrvMnjhV3k8EVrHML8&#10;/U32BJhmYZlcJ/uk/GD4E+jRpo63V0l0lVcfTmkuaprjPn2tw0Eaoido93tRgt5Lmm+mtLOrtUJ6&#10;19/T6H3hHNOXu/C4jV8UGVgegkjkbWZWj5uPnY1c75PsdbLfO3la/pOUu7e7MAP8zGyAbloaQF56&#10;/PYRMla8/CqNbg7xsayEM4/3IEd6LHZJViycfBUfrmPwWv7b2uwwXBV59Bd2TOIZCCnxDC48YkWI&#10;p+ABrvAmeK7M4zLa1W9V77wiSQHO/AgvSu25tNKQIT0RKMWgD4ghhe9x7QeGYjVbgbR5Ub6J04ND&#10;F9gxNmnIEt5aWNpHLKWrXRgqAxeSHKi0oqYhPg2o+FVSa8DBFmjZUw7yag56B5b5Jb13PLPPln+a&#10;Cc1ckmSnvMfDllPokVMiEkPgloSGxT+znpXvJ9xXigeGqEz52vetJOP7jKwzLnxX+RVpuYeP+jGU&#10;DVfHlFiUgG93SVfl/fU9RunyOl1/wBvdQY1fLI6wM2Cjcv8yNTrfcE/24qbEOkae2hl2TYA0GVog&#10;TKVja7T8x6NFb2jh4Z5kzIOmJb4WGlBZE1fDEzCXcatPuVBeYO436rRl6i/i+/9Gx5gVI+ctyWcB&#10;EtRQFyQ5KkielIFywQkEEvcC/K+UXA2SUEHA4DiRduIc9tI/nwhVtp/WnxlIYOIuSGpUkLQbBC6+&#10;w2KkoNJAI2OXjZ7j8EwYdO9kGBk9OzOMwMNdjPSoGHEZeCQcNUjfXpCMII8HknVtSTaNF9646jDA&#10;FWErV527wYCwdkIz90s9eJ8xBtefaOpJrZh1wFrdBAceJDd8r5nS3ApG48rTAh4kwy5QKa9w1Tr1&#10;5NUJGw1wLjzhmUijMUJdn56oeX43ipzBLqtixMq7dfhoI9YPt5ef9aNOLLN0leCQB1LpPpciMA5n&#10;q08YvF7QwdCVKamEkfeGJuMbZgPbeKw6CUhgmh5IVawC5hwFJMO6lT5hPGCqYswWJC61VogoiPkn&#10;AUnOzzBDYfRB4qNK0if0S62gJsfIpknmFIawJu1QhyEYGVPbGYzgRkNOtHZhp3vO09RyZGLQmSm7&#10;QWAPd/NMGHFYbOUaIn1DZWeYZGYgwVj0LNK4Af2JIDHlCo7YvRuGTC1JcItGjBVbV2+qDAwbBPcY&#10;GVOshNS+EFWG7PuI7tkMczBsEN5jZEyYmEKejCoLMFHfCUwm0pqZ/htE+MhbjQmTrzhDvcjAhLDU&#10;ZaKX0FRauL6Nm7iruT57QnOGiRjW5Asaf2+YMHhMdEsw+ahckTQxTwdK9soC08M0cipmivgWyfqe&#10;N4GRsaUJ5ZkKJukGIuhlNRULtFdndyaRphmmIaiS3XX6MHI2mLSnpW+rpXWMi6wbKms2CTcJTDNM&#10;RPBBIgIjZ4MpkJqrnnOuPM05/E2TK50EphnmIvggF4GRc8EED0EF/UAXrQBenXqdxoWYYTqCD9IR&#10;GDkXTAwtBi6clk6oq1DN9idVeqMmJKiNBz/z6U1CYceauau6NwlDXcjppX683qS658j2JqEVRiq0&#10;vVTs+JBOJCYDYb1j4StPojzWYW3fY9pDmG4LC0x4Z+lH+lQ5kWxU5dDYciIGujg39cevLidWzibe&#10;Wsigl2DUUrMA2p/MI67dKk9BlcJOUyBRjMPDMhRrq4gSWhvBoJmNJBhXZvWmYNZmlqg3jKLq8xcR&#10;qbGm5xiOm7TwlUTd0KQspJK+6LMRImXqzWrKU+Z+Q5Lxa4hVd9G8UhZUhO2BNG7KgjGf4iqD0inr&#10;1s677wkUvadEaYb5P2LjHkrjZiyYEmjgqVBSSqNVtKuSvUCbLO50sjTD9B/p3y5KGOlbjsfklaz1&#10;ABae7AEkhXDJRZkOoBkm/qjNpgfQuKkK9DFSpyIl0WF8kAPsSpGvNLThlCDNMO0nBokKjIwpRYBA&#10;+1U1Hicx4ET0sn4+gyxNapFGzfq1rt5Ujh6as/pidcacBUc/fdVF3xbnYbE41chI+02Ss0BIMGLd&#10;d3bBMDlslSJtgmEMdYX0xwyGbSHn5KAOc1VzUqfu/nxIVKwkzoGBrmDhntmAh+xKBNyGvdFvirKf&#10;8WEfGsqYQznVAZf2fM78eHCYkBH/j4SMjXNPeJB7pBLpPCfFxDCgODeGY4Y4rEQHx6AR6xOGD2FM&#10;2EM30FgUnMkETtH0q5k4GIVzUNatYaioIRcK7TgqexqrhlOfZll7QpWOlZ5+NgeY2nO0l/8CAAD/&#10;/wMAUEsDBBQABgAIAAAAIQCP+Uxy0wAAAK0CAAAZAAAAZHJzL19yZWxzL2Uyb0RvYy54bWwucmVs&#10;c7ySy4oCMRBF9wP+Q6i9nX7IMAym3YjgVvQDiqS6O9h5kESx/96ADIwguutlVXHPPYtab25mZFcK&#10;UTsroCpKYGSlU9r2Ak7H3fIHWExoFY7OkoCJImzaxdf6QCOmHIqD9pFlio0ChpT8L+dRDmQwFs6T&#10;zZfOBYMpj6HnHuUZe+J1WX7z8J8B7ROT7ZWAsFcNsOPkc/Nntus6LWnr5MWQTS8quDa5OwMx9JQE&#10;GFIaH8umINMBf+1Qz+NQv3Oo5nGo3jms5nFY/Tnwpydr7wAAAP//AwBQSwMEFAAGAAgAAAAhAITX&#10;IXHiAAAACgEAAA8AAABkcnMvZG93bnJldi54bWxMj0FrwkAUhO+F/oflFXrTzaYqScyLiLQ9SaFa&#10;KN7W7DMJZndDdk3iv+/21B6HGWa+yTeTbtlAvWusQRDzCBiZ0qrGVAhfx7dZAsx5aZRsrSGEOznY&#10;FI8PucyUHc0nDQdfsVBiXCYRau+7jHNX1qSlm9uOTPAuttfSB9lXXPVyDOW65XEUrbiWjQkLtexo&#10;V1N5Pdw0wvsox+2LeB3218vufjouP773ghCfn6btGpinyf+F4Rc/oEMRmM72ZpRjLcJMxAHdIyxj&#10;ASwE0nS1AHZGSJJFCrzI+f8LxQ8AAAD//wMAUEsDBBQABgAIAAAAIQCH5tvEoBQAADQqAAAUAAAA&#10;ZHJzL21lZGlhL2ltYWdlNC5lbWbEmglcjGv7xx/aNJammRbJ0eRIi2pq2hVS00LSqkWLxjRljprJ&#10;LCTSqqh07GQpiSJvJ4QkhUO21KSyZIs42lQIpSz/60mPnr/jfWfe/+d8Pv+ba57nuef3va/rXue5&#10;b0YhCBIBhqXy0QiCGpb8HBAENYqDqyOCjEJM9RBk0igEwUmGpK+kEeSEFILYwnevMRi7tkgj8Uel&#10;ECgAMSUiyHQwJ/o8e0BsIWsonYcCUQMcoTjS3dHrgAKC6MNVy53uaGBsaErQSmhJeJ4gSmgI5BGM&#10;KUYU7tLfCDY2BKo9j8UQsLkcOkPAoujQZ9KMjC2NLI3NjMzNjI1MdQlUV27ov/3Omy2IAMqT4sRj&#10;RC1jM/kUN6EgSigAzJ3HDRUyWTz0WxNDM0NjyBvyxUWzdAmzZxNYnFA0Ctr3aChU79VRLArVniFg&#10;RHDDKVR3RjiLTzEBgSdlBLD4G4DqUDWPxREMy6n2XI4AHvkUyyGc6snic4U8JpRn+kN5qABrjgUs&#10;TrhgGYVmaUShOrIjBFABqmMEtA2dxeSGstCw+QJoskhC9L4dWy/NlzYm0ns+pg0knrF+PG+6bx9F&#10;X6dtss0Giwr9c8djXve5TmfUHE9qY9CCNG0K9RRfaVo+fdG9wu76lZRDobLkvBe583Si155vUXRa&#10;9f5jFH/T41e7aWuMHLgsVtitcmvtaVOWdLerZahq39/V8/TQlItFLo5XX+ubap23Fq2r43L+UPkS&#10;ac80lK0/+XLy1wh72r3mJsd7dxwTClX26csnrVdWmj9Tc/uL8c0r2Af/JfVHe8pYTxfa+M3phTs/&#10;hCidTeg8Nfoa3bzxjlDKKbtQxB5QPv/ner/SuChXi31uyq3pok33t3ieveLfpMa0eMwMaOMypUrH&#10;tertYsv4aE2BrIvjj+7Ru5+6ybqHSD18cFT9u7eNjyzKnu3YD7063ELD/Yt237fmxfr3W7dSXdih&#10;fEoABe1OT0oQdDtXCN1nTKG6skLZDDtuNCXACL4zMzJFLQg3AtAexHoMBhrTiyWgBFBhqIMHVrQg&#10;iEB1hN6n2NhAd1EdogVOXgJ0eNvYoGWAnwguzyuKwRzKofI9newoZkNBwLfwdzhuNAt1EkCdZ29v&#10;x+CzQinmqCoIE6BPWMXmokOFgzqh0lkr2UwWWih1IQxGKjakzKzMfzqm0Ji+j6n9O1d5ezWppIoq&#10;LCrctxLTttctX+Y52nl8hfMWQz1jeeL8i5uRqeZ07yi6x5b8MTSdp/F59ltOTE1bP8rjRKe0Gr1x&#10;RZSS+s55oUVqzedX99TsbdboW7c8p0L0OLwn9u45ZPOnJJk/F/jJx4/L9VN61lq1YVN6eIjcqHGv&#10;EakI5GlUSYmdSr/j6KzRa+9nRGSR+1Urzk2gfBzUa5iTcQn5mrO9zH+qMeK+O6P1bX9ToJrqDctZ&#10;vvu0St1u7D5j6lprNL92qn8izWcb/61+wNoPWSwFq15aso1aNb+2hfX6xSPt55usSJUZW0LUVFvH&#10;9JfRKqczkwTzUmyvcl+cUFu70BzR2frI8CXfKzTCgLlVh5Zo8Hw18tT5xpLX9VS/WyJytUJV7a3F&#10;hqRpBRvUpgd6pWzaRk5/JhK5tqZX3TKaYLHp1xbj+1lq/pOf8ZAw0Sd/pdWRaienWt+3tLI0ijSI&#10;rNRpjAv6tHdr38qdwclx3Wp0jf7LH3zXZY1HjuezTjcNpEaylZGgzlHu5Z9Ta0KoSNrJSuGE2BVT&#10;zq0N9rzSoh8+49ijR4Euo3KW61LbegZyJsTZL1kr8qx83PMXI7p3m+VWgbF9sAUnLCaffuV6bUvU&#10;x3Evc1L7NeS+CKeoKH6aVrmBut2BXp2/gLJg5+mA6+QNMll2Kbb9OXv6FS5/OdRUtnPjg37Fup1+&#10;ow9rTrJdNwXR0VOkyK8JnVHXEzv2qpPUx5r021m79w+KEr/E+p5d8OW6yrS4TKYTnXaW5FH7as+n&#10;xaNNKYiDrVSHrXqbFPmi9JmLimcRhadSo+fqbJBeEWL8NFFp8yg6RVUp/vSBidsTi0K0j8gKDyia&#10;JplHTRQkMJ+aWsoZJlSHSD8a5Wk0ITte9zXhli0xef11orJnqoBif33yyfV+m9VfSMnYK7pP3j5G&#10;y97OebSybecBzyOTC1M6csPaAtp0BJPOIePtSw94LCMNKMfI/Wokn39p8XHFCJmSEDfLMZnJqpdu&#10;vKZZahgmll7cESW1ltid7HZ511NFP8KchALFeKLizIPpRooqfzrabYmeJq+oeWwz6dBotu2DzVMO&#10;aZSlOW8puB6gJOvgYOy+YPvYmxrK61sO7sz1yTXPK/SQc99/ZHbjokad3wjvFV0dlx+suV3bhgj0&#10;Z6rtTzd09D2wt+6XtpI2xXeWA8qySbnMDOPMiXELJk9XLhldolai3pBptV7tagYj/4Tfv2bendyZ&#10;Nr6Kd3xphPEZwhriGtIaGevM2KRfWwRRZyyXBNos3DDjyqKni6O0o3yjyGfVzpOeEHsyFKp6X1e/&#10;YfU7rlVYN2ZOZo6mDjlD/o9kZzs9hkHu1jpHS5ezLtFzp5Heb1h4Jepg/NkUv3k2dBu3yVqVWh7O&#10;YdPMdROmaUZqdmnvn/p4agVl2w3HUAWejf+CJ3ac6TmazdoXPA7o+elJ67xW8pnRqCPQC/SIzt/g&#10;a+r9zjvwX7uL/XKj6Suc3xwlBd9w3lh0xWPxYe88gXd7Sv0p2qImRytvK/vVJbz0tzJ/OSnpV21o&#10;sX/mkaYzqBOuw/ROLnRjeZU1ChsdO/w7LMfbm+TL1HmyD5/iLks6pauclrZ//qn52fM33VyhrPtL&#10;rvptqbb2d7QBxoBwwHqRwSK3RZUd0++Y35lRWHzn5ZHVR97cmd/44I5j45OjJo2xjQ2NpUdXHW1u&#10;sGXvZicvf/Hbq9uWx94IJkRmVk/u3rfVKrX10d1ksxrTX019l3U3TK7bd7f+7tuGm/WF9TPz3nvv&#10;/aMrd39hhf1g8odDExZdc3U6UGLfeqiWmUK4vG1L7ZHQd8b5AjPhZ6HWuffnks6ZxFyN8YhZH9MV&#10;0/dOfkD/87TPvwxUDHjJzpTVlJWRLZItHf8mRf+y0uWglM8pxZsyNi3NMJ8oVJtF8zGZYFRrwTGr&#10;XG5nvsLCP6w+hFejxLxJczV5HBnTNM68xMLF+JixOi215pdbMi/La1IN6lQWqtily6arLyA1bMu6&#10;HMHKXFxvkGQw1qBcP8dfza8qILKko3RgWSR3P+fxsthrKUvJy7yWNTB7jxVlGdw7c/XDg8C3gc1l&#10;x1pXimI54ZxrpQ+Zqxqyf9NYeuFS5b0vSUl5Sddzaxj1ty8a3z5x941s+lUCMzJs/yo769VWRStn&#10;vnx3t+mS/6u19z+qqua77HFJr85bfbW3v3dS66ayjjJeYGfQYc64UnppBcdzVdCqzDVJg1IKsQrZ&#10;TtuuJRccDS9snSsKD74bPLV4QvG9iPAP8z/ocq88FJVfWVOX2kL+y6uL3+wrsmgqvbPqpugJd32z&#10;btypuM1fzb+qj1o86lH8y/ijttcu7kiInXvogMzcO3MVEmsSHS7N0oxyDrn+YXN57/jWsa2r1ifW&#10;xdd15fb9mXF55/pYjUx5hbHF8nETGWQP4u0L8edCbiTulCmeWjG1emoPPYs+72BMnnIe+eDevCXX&#10;oq9tv+bMLFrqezU4rWED+YrwGvN53vO9LQWqA/qPyqJsLs3OtXw2MPW5w+p0Q/27fvsq+/tJVVr7&#10;tJxItzcabzTY2GOVu0+29l19/OHTLgVnI7oNu8nZclw57taem9RWt2ll03doz5q/0vVJtk1WS7bn&#10;lrfeF1W8x2YXDBTcPVy5cKzrw5wPurOmV8yS2rVl9wpvZ8V8+UHaaZNeWmrJrZK0kkPV+3Z1BZpr&#10;EUhmLPum9JPlVaZNosb4K/STwbQ9z3d6beudbjGzzzmbl23EDSlreutarf02tvdCcMLiS0G3Aw4E&#10;HD8TIjjcenNgUV3h4WMxvp3FhotnVV7l1iScTj7NXh6nc8pQn7q2zDAsyG2Lz+09B0+8X9cZkK6c&#10;5lBlYX424sjDDQ907lueZXfnF7pquERrqboUucyY38x9yans31Hju2NJ7IOtp1jHb+VGiHxu+Ty7&#10;2/nwUekvOr6GIqrGwyknK/hyTKcbmbusd706787w9ShNP+5y0mWxWmBTEMv99OmOWOH8986bfF3X&#10;FIV15T+4V766vPjVm/sNPgWLfBf3cYpDempiLgzUyualpMXujrUanGLuaPEhrmbgXNm8vKOn2i+v&#10;e7auPWGDVGxNZk2NwR4DVlHUsUPCtyF/Xqpujo5reHw14hi3oHTXlNGp01KnxO3t73p/eW7qmt+P&#10;Z56KDe8PipQ7nXeI3BH4xOrOjnqtrszOKbMnRZ8qvXa44Pma6p4+jYZZPvzAv6Kb5P/ceJCcs/Bl&#10;zr7ZO4Qd7e0vGpgVLjE9+zbO4hdRz3NfR9Q19bauFe1v73s1Z/WT959OjK1VzQwODXp17kXUUf7F&#10;dQeeyw1qzJT9RdY6dXLqOap1ULdatsXalrTBHQ2+FcXZ5SpRXfXXP2151ulxj/vE+axmxY3yj20+&#10;A0WtpXyO6JE/XzW29EV2fUXa4J4+9XWmn08EdVBmze6YNfN1yKUka+ajE9pzWF/frTvfpvmRUZVc&#10;S+/99aHTtemx2tQ5wf3Rn+bd3ZZVUDVnxtfAwVsvmlZdiP5EM1K2NvsS+O5TQ/HeJUcu3P9a383q&#10;Edx/99lXrTgseNd5jzj+U4POyK/lu1eRTcp6TvTMmLN7XdvHie/edBdkuOWsk+pL7h382/u11ffX&#10;UMLw/smBA3sVNgc2UOhr68iTL5szl8NnYxkEKp0dFsaCTRO6KwqgmJpRI9kcIZ9iZU5dIeQKWBGs&#10;MAHB2NSUGsqFfR6fz6ZQw3mMlfCOy2AK0VddJpvHFEaGRbCiKVQBOyIUsiIZTB6XQ6Eu5bFQIZAM&#10;JhP2YQRqKBtc8dl8CtWQwxWEssIoVN5QkEx43Y+IYODylwk54QyeMDKCIRRQqNxwLoe1HLwxhkrm&#10;o2/uQbgX9WgeK4xgRDE2Ihh9TxRzMzMTM0oY5XseDXa9aKJwvucZm8Pe5Ic8c9O/51nQ4FX/B50l&#10;DfYtP+aZw37lhzyaMexvf8yz+lueiZkZ7DcwnYDHYEeweLBBp1C92DEsqBuFOo8TxoXdEbpZonpy&#10;uQIKunEe2hfzBQyeYKgVTCyNaQQtLQc3RwKCKML+fxzYGDB4RIhgWJKHGyLYnEnfDNWhz1gaCzdE&#10;MOxsQQXuUc1EMNLwPXrOoDx8D+cRyHgwIhiWXOCGOPwgA1drMDQWdTAiGJb84QY9q8DS1+GElvkt&#10;OU369gdBbCADLcMeDI3nZ+WS4SyFBPafyiVLkaTIUnyVUxNRI0n9rNwlUL4lGFpP9Iom7IrmTviW&#10;hbzMGb4ZvmjBFY0N5X6sczPEVQ5nM2hs08CwhNUZjnGQZqlyhTRCuQIWky3kTQRjgR2EQtXB8sEw&#10;P3IIEv+jH5AOpf/UBt8U/z9tqwPOsTaStJ2Dr3z5FvLwJ1b/f9fO3kRx7exNTCN4E3/WzieH2/nM&#10;D+38f4l70aT0/yruLrFxdxHHS3cRsXnkCxNFHOML+vU4RiQBIwL9ZxzjJCPej5NMF1EIhsV2QQLm&#10;Aui7cIyFrHg/FrJdRBYY5qdYAqYY9I9xjDZMHHHtpi3XRVwEhvnJkYDJAX0NjlEdI96P6pguogMY&#10;5ud3CZjfQV+BY+TkxfuRk+8imoFhfuIkYOJAX4Rj+iRg+kCvRRjxw4UfIHFtzQV9GtjP5uOl4flY&#10;9Q/MxyTu1/9qPqYoiltHUhS7pFIUsTbVhbkljtGVTlH0AcOYrRIwW0Gfg2MeSsA8BP0YmRE/dJiP&#10;4mKjg94Tx2RKwGSCvhzH9EnA9IFeWnYkNluYw+JiswV9JI45KgFzFPRncMxbCZi3oNeQG4ktAOa9&#10;uNgCQM/GMYclYA6Dvh7HTIB5L87PhDEQF2owiuGnAvGVgPEFfTKOuSgBcxH0tTiGAPNeXGwE+RRF&#10;CzAsNr4EDB/08TjmvATMedC34xgtWF/ExaZFSFGkgWGxcSRgOKBPA/vZmnR7eE268w+sSXuN/rs1&#10;SQNewv2h76eBYel/v0NqkLqkNEhYXdE1SRyjK61BMgfDGJ4EDA/0cTimXAKmHPQ3cIwMrBXiYpOR&#10;0SCRwLDYFkrALAR9AI7ZJQGzC/SHccwzCZhnoO/GMXqwvoirj56sBskCDKsPXwKGD/oEHFMhAVMB&#10;+ps4RhbWJHGxycppkMhgWGxuEjBuoA/CMVkSMFmgz8cxLRIwLaDvwTEzYB0TV58ZYzRIVmBYfYQS&#10;MELQJ+KYSgmYStBX4xj0fUxcbHLyGiRlMCw2DwkYD9AH45g9EjB7QF+AY55LwDwH/RscYwDrpbj6&#10;GBA0SDPBsPqslIBZCfoksJ+tsc9gbUX/z8Rf/8Aa62STji2VQ1ct+BwHBkUj1mDQxQgWN7pPLxW7&#10;xpaSrKRLv9dVCGufOEYIehGOGQvrizhmrEwpiQWGxZYrAZML+kEcg+6pxPmxkC0lbQHD/NRIwNSA&#10;XltuhGHCHBbnhwn6ChzzUQLmI+i9xoz4QfdH4vz8Dvp2HKMFY14coyVfSooDw9qgXAKmHPTKhBHG&#10;A8a8OD8eoE8D+9mYfwMDEj3jef8PjPl0JB1G9UgSN+bdyeLeK9zJ3VLuZKx91GHMi2PUpd3JYWAY&#10;s00CZhvoD+IY9LxCnB8R6CfJjPhBzyvEMU6g98ExSRIwSaCvxTGDEjCDoCfIjsSGzkdxsVmAPhHH&#10;oGcc4phi0FfimE4JmE7Qm8uNxIbOYXF+mKDn4Rj0XEQckwP6DhyDnouIY1THuJOng2Fjx0sCxgv0&#10;2TimWgKmGvQPcAz62y0uNjl5d7InGBYbepYijokDfSaOQdcXcUw56GUJI35MYH0Rx5iA3g7HoOcv&#10;4hgu6NPAfrYmjYKDaXRNkoErtoZAl8frwNKC/YZKeo6L+KSMLEhwh5UHxf/0d7hd7JrUDnG3/zRu&#10;xeG4lX+I2xp8wbD4/nsPt0PJHz71h+/RC7anguVnOP3n83J8e6D/PqA0TBGH7/9HAAAAAP//AwBQ&#10;SwMEFAAGAAgAAAAhAHjBu7q8JwAAwPQAABQAAABkcnMvbWVkaWEvaW1hZ2UyLmVtZuydd1gTWdvG&#10;g5FeAqEJosYCgoXQi2JBsKBiARQRUTEEZAWCIQjSRFFxQVkLYm+g2Bc7WFBUEBUBFXtDsWDDXmJb&#10;v+cZEvFVkkned3Nd3x8z7r2TM0xyfueZe8555iSZKNFotAiQeDncgkZDiZcx/Wk0FKu/9wAaTYlW&#10;8o5Gc9Gm0ejiHUTr5y1ptN2wsa8Sjfbql7/R6lrSUrfSafACtPmGNFoKaKCnlwc8pa941yNQJwqe&#10;TmMN8ByBax/YrxuszUd4Duhua+2gYT6zbub9mdUza8bxNWxZNizepD803Nw02B58brAgnBflGSzg&#10;siw9e9jZ2LrYuNja2to5utrYW2mwvXkhEv/mFy6IgGf5sAbyg6Mnh3NiWMNjBdGxAnjaCD4vJJbD&#10;5eNf7a3trW1hG1EXDzdZafTurcGNCkEKux80LLbf9Ggui+0RLAiO4IWx2COCw7gxLHvYwYfV9ATn&#10;356A++HefG6UQLQ724MXJYBiDMuFeDrbhxvDi+Vz4PUcfnk93EEcjqHcqDDBZJatk4Mziz0gPEIA&#10;LWAPiIDgeHI5vBAucscIIGaRGvGrG1YdzrrlZDD3y3SN4r6tFqdfvWLdotUgWlimgXuXzlbz9yuF&#10;ZR5JqZqTneVgv7L9Qr/g3XsrzL/fK89bZ2BldvDhybqc6orCioFfP/3TUN/uTvd1d6yvxNcbT1l/&#10;MUxr6vQv794v3u7FnerYeoIRr1s3685Lnr+52q5i3ZYzvSc9q7NPGU3bNFMr38H7XP5s69fX9+vs&#10;UB8Zp1+yQmtna5u2o89o76kbKkgLyTXpoH+mlUkrtbyQHSYdOWd0V1S/1uiuEpEw94qn7hr1UZ53&#10;atZ1jghKu791Z17Ek2rfoohxbedyLrBWTz51d9vuaa2y+qdF55rM6lpWdJKrfeZBtEbnDmrHx9Te&#10;3cF/4l2U73V8Y75VjvU7q3GOjoyTuyfrDnPwiL68YtLAe54OKlcdONF67xNdVje8VjLLLDHeMTn3&#10;j1c3h9/z1N+z1d3h2ub39dFDHTXKd6re87RXSa99OvfeGAe1ziv1XHblmL7staxdiaPe9Kg5mQn7&#10;jylddTxjumpl/aytH8yqViWt3vlX4662RX1rIgxEiPQjce1CtzMsSqxWzyu5733rvd6F/j3TppiW&#10;9Or/dvXespKDT1jjIx+sXQ+NWzNZ5cmby6Ev1HsYaV/8M3Th323jvItWfknQKTc9FHzqyCHrjTEu&#10;VxZ+iqi9oPz5rG/R3azD+eUQhTT9Skszszjv4SW7Q3WzHNOil/5z5/jDvm+/aQ1zOF3ivyyRrl99&#10;b2V+ruvh4R2tu702q2p9Oi96h8ls/UqW2YukBkuzKSrQ1JbGzy+/1jQ+Z1B9d+UpeuKAHl0ssu2L&#10;/la/PFsn/csWIc26bdgzfdHTxvWuutL57hh7CIuti6Ai2H6+5oxXm6NzXw/Kjnym1hCX8M9TU7OF&#10;DWFOR3ZmJ+kY/7Xqnmhv96KkW1p9lMpXurtcuDXzS1FSYIe1kSdnDbypm5Mae/2+u/HHh+feVLzZ&#10;32tBwvdZQWP2zfsnafp3/eOnHr6sKDjWfdqnb3U5DOHbT3Vbjr+5r3x1/a4bHyvMS3PPFiwzfn/k&#10;2YQnwYsmlazhelc8e8PfMdxrTVJhwl+dh97K+PB5tN97R5N5gcUGhQlqF7IPXSnM3bb5/q0P33YW&#10;XXa+O75AODUwxPCYwcuriUf7b3/t9a1H763+96e8T07amdJ63aWC+0sSHI+Ori2/+rTwdUNq4rdv&#10;EIi/dlXOb609drffjWjf4iGnWwSmjb8zVjhvlFfZlqWFRroZXqP6H4QHiX8v8N1/bXrrwEEB2u+3&#10;lWWN279edZh5RPexAftTHzy5eiN36ahMx7qdc+paLf/wVfdQy7Hp6w2+Cs6cWVJ17uYCy48OAxO/&#10;vuwSqX7jj06mfyzYrmea6qBzdWqP0ypuoZOi9RtYvHkf2rg66LqOTTjUtce7bKH7sGdWoxJKPhZt&#10;Zn5qn/pudtx1zkDdq1mDChyLSuqS7S34lSez3AzGzx77ysWSkf7A967L6YWvemsPvKB9xJrpNuHM&#10;h8Geqv8k+KwRtg/fflRn0J6HUX/FL8tVnbqo6nlc+aM3H3bNcolO9xxY0rF8fHbfXLX4lsdLRtnE&#10;7xU4XQj9GPx4c+T//u973IFRn1aUd/I9Wy141+/K7a/nWnTJ+655bMiTUSpbCta+ZUTa3IkxYaty&#10;d4QmFNYvnfDFym+dpW/D0lqjDf5D+jK1PjnSq4JVOfZLp1SUD303+kHXzk6cXrT6A8X8Ad1SZpTY&#10;uNdpXXoWEWh6KTJiglnxvKLgvG8+569lLXk+OmJ11UTDDz3mz10g+Dvq2p0WQcWGNwOHpQTtLo5Z&#10;/aj8WuqWePPI4d3u7OoVf1bvzq5FFp3aNFyJLD/gdtNv36eHHnPa3NjVw6mqR8Fu/W+JJ09lVvsX&#10;cGoyued3dRxv7MAYZluYL5z2PCPH71pW7blbu9Zs9t9tOC3SYvK1Xj00Ws9o2BU08ppOtOuFC6HV&#10;XZ8PCjZ47uSx+3vHDx152+04BQ/nFi9VTuyq6bR076kBvsItu9qPyP0+d8HtPVbcE8wD9cqRvMXp&#10;vheN7+8vnHpw6LD+rVOvPOt+o/2q3LyGXrF7JxXUFhyJXOrl5xM/IbgT4+u8IO9h3yP3fbO+4TX3&#10;uj9Ty2NEV/WWXX1X5iWfft8nwOt8oo7fvtdOh1ct7k4/DA3IYwYdV9m4dVT/w2ZHbm+e/Ne0CuF4&#10;71lxHcZHT7Bux/5O89bPvg6jpWjgEY2bOCw2DlvicbNxuGQPCQ+JYQWycJj0YQXBcMqLhWHRlsX2&#10;5oaEB/fjxbMCbeBvjjYOqKCfRlYcGcUjIQzgHF+ugBXIhhQCauDGC4I02ANgVGW5ucEoyO4fLxjo&#10;K8C0wc0NXwPqieDxfaODOcQWdozPwH4sRwIC/gr/ibhxE1YSyPby8OgXHMMNYTnhXkHiHbAkbpg7&#10;jsBRWAnbkzstnMPFF2UPg0GeLRqqIU9xanaoRqYfQ/WanDg/3+tG6dXFzsUjFutmZJ+fMtmnxSDt&#10;4kGLrLvYqusOLllI6+Dk6RftOXJRvpqd5d3UPI9FuztkzFEauftZSxPPS1OjDVrneIXsNKk9Mv1l&#10;5aradh9Tpqwrrr4d9jL5yiHawq9pyieGjlFP1dowxuBefdm8BZlhE1WVtF7R6BG0u9F79/YzEg5o&#10;saJF0rX5ESv0hcbFh3RYn750qekz/zjt+7rsgwEdbGkjls+vfyO8Ps7E+IxLL//V5oXDzyw/4OBd&#10;ZTO4qkPALLvRS2LedAtM+rCCy3B9azfbzaQipqqO++rBrc73F7gyj85fNNHEuF5NeNDuqAUnTeA1&#10;t+8p3oPdJknDnGiWi29ZP4rxDYnozllsaTer+/3ptLuDzkx4dZE95ly1fgWjrOrcWGtmp83zTCzG&#10;+c5dsEQ/8151tXd9Ztk5Gx3nBR3rbK+tMAkwu8enhVZ/DTCYHmmyp0PPay6uLjaR3SOPWl6aEfR1&#10;1eKP03LGz57xwsSznfDkB/+UFdq0Xfnc/dc/p0eGG9KCnimNOPwtvXIim5ax52isTvLUtoeSxvuU&#10;1nUL67r91q1xQ5TWTbFiP375eZ3ODI8JSdU+R2+/fBgc/3aJy2KBrcd456jQhHzP0tNVddGftB6t&#10;Sxe2U/0ntq2R3tdOR+exs/t7VuQPZQ3N2R94Wn+e8op+c/sK160UMk7+s/H6wZw/bwj1zueMabGp&#10;vWnflLY0yy56LPXEkK7nXyZrnhpI/1SZeWHF8jVfqmf9k+xfNPSf00adZmRxBnraFTFHVj1f+XVs&#10;CwcWrX9f+tO+rR/T9UtaHijRK6Ix7tJbuFvOazl1ou3dWQYLlTxZxgap+9e3yp61c2LnLSqx6/Uc&#10;0pyiWwlmcu46uKhaz6yY2PKWko+NztpUq1ca5/rqzp5zWtfQJ13A8jhttmfOmIWtH9CVPfRGmGWr&#10;mXv0G9TCsO+z9T5bzLbNfboh9HHgY0uB6SGatkfh+pGTmZ8NE1Q72qjnHx+7Sy9Cee/E4S5qWbON&#10;j595ZefSznpWYcnSaHqS7ovZw08uu6s3RqPPzM16qbp6PXIzbfSMTgzotyi+k7pe++0LmRtbhPe9&#10;sbDtxnYHMwYt2nw60EClf3/bEUOzNc+2M5xTl5uzYfQGp7xtI1VHrNnS+9KoS5Z/aLzX8x4wJbfy&#10;QtVjmqBbD5M1mdYD/NevOt/m8d7Heu9cPhuqpG3gzLfNajVjqJmF4d4We032tq7Jcp1jcmp+cP7u&#10;MTt6XDF7lqFdxt81KcL2gEaibiIzUblnVnJaxzpB9AGXCePchs3rWjrq7tjoztH+0fpFJkeYd3Rf&#10;zmeUvX1V8ZorHJDESFHrk7WuvaX+fPW/Zw/q1yW4+4bF5we4DCkaEu/eifl+3rDS6NzUorljvNw8&#10;3YabmR81HzkotJOT1cxO7SPbN3Re0+F2h2LWkjMDQhh8t4Chd/pFWaxrX9v52Mj1XcZ0aWn5ymB0&#10;10uWgi7jRsbnz/N38HvnN27H8oIxG+I9pw56vZU5/sygP3eWjhy7yS9P4Pdk7sV9dqOuD3D1c/WY&#10;vpef+Ub54UCDbmXz6jzujcyw/GIZZsnxm71tONf34KXYSwOeBjx10fawz1c+7xO+aR9vcto+K8OM&#10;jDWD9w1eO3jB2amGVm02tL5Af/zknd3n4M+xn3uO6j5q+KijTy0uO13uuq3g8qMt07e8vjz40o3L&#10;Ay7d2Wp/KflSzaXCrXFba2v6hi8Pnz3lwR/PL7hsfy3QicyqMHuxerFrev2tK7MdKx06OvhPflFj&#10;dn71lYtX3tScvbjtYo+8936r/m7YsGZbsceX2R826owq9x64fq9H/cYqzlyNk0sWVW0JeWebL3CM&#10;/RZrfuj9obRD9gmnEkYmzEloSPj4Tv1zt2+dvrX5XPzZV6WHSnsVZZWdKoXar+d2O2lwMmjut7kF&#10;C+YvmDTfqVWsSS+70fY6NlXOUY5Hp/RzmuocEHpxIr/SgHPWztv+dmTCdS2nvc5DbLfbtrZLr2xz&#10;TvnR4cr07ueNhhn1y1TJbD2UWbNkxckIbtbYi93Tumt2P9xtXYDJmLLAyL1PCz9PjuStibo9Obl8&#10;7iT9yb6Tazhvt+9c0f3qgVMfbox7M6724Pb6adXJUWFR5YU3OXE1a/9oN+nY8aNX/0lLy0s7vaEy&#10;+OKFEtsLu6+8Vsk8pcGJDF0T16/ndNed03o8enfl+vGA50nXPhkb5w9ZOSSzIm/6qbfCt6b1Cw4+&#10;Pcgf9yxoU5RWoWdhcZRPXFBcVmLaFzojmbF24JLy2Zu3hm2rd68OG39lfIcCnYKrEWEfBn+w4pXe&#10;rD5cmng+vU7/oW9DTK1/tfP1wstxZ6vv8ObUWs3YN2Phd6fvrZXGKt1KfZS6tW95ydKZye4b1yu7&#10;X3ZnzKqc1f94r/bRgyae/rDw8Fvtes36uDmzzqeeb9jw8cT8kzlzkttlqTM0C9RntArWH6l74Vjq&#10;oYlnZuUoF3Qo7lDR4aXnCk+v3IQ8wzz93FV5E8rjy7PLB3F2TvI/NT6jZp5+aWw5537e/VV1m40/&#10;d7t1MNrteO8NLvc+d7jff3qmdbcrY1YfFQqZZearzQcyL/xp+2f3P1+6blitUvXuYuqm/UM2F0W8&#10;sH6hv1aVp8pb/PIsu354p4MWSzv3GjzN+85atxV1a30WvfErMfLTXLv58+Yrm44O0/S+ue6DVS+L&#10;4l70ZYuWT/UbpJev/sVuv/1bu/S95/Zm7N1YsXpZwzgncw2mI9fjeuaew2UO16svpZZ67hlvt/J+&#10;ju+StxbOPT4OWstfa8ObePD6G++Kzm+S3x4bP3Ps8aALgesDdx2YKNhUf/bzqPPbNm1P8H9WYD22&#10;19FTvMqZ+2fvD58yw3KfdTd20kHr0KDhi0ZfWJm7+33Ks8BMw4z+Zc5ORRFbbs67YXnNpSj8Rf42&#10;73ZD4s2Nh+wc0nVwLe9R1FHh0kr/pROSbyzex911bkNE9ehzo+9deXbzVmEbS3/rana7m233FMeo&#10;cgaeyVrWc9nzIyOC/UcWZu4asmfIWJNx14O4I/bvf5ocO/j9oAX+3ok7Qxvyb1w9PP1wwfPX12pG&#10;bx7lP/ZjVMHEl5UJxz5XqeTNzUhenuz6pa3TAOcPMyo/Hzrolbd135OTKfdSnsycR0+uzKqs7L6y&#10;O3dn9PaNsW8mnjheURs/o+b2qYjtvM2Fy9q2SO+U3nbGKmHD+5Pu6Yl/7cralxwmDIpU3Z+3Uf/p&#10;uDuul5deNG/Ieta2t2n8vsLyTZvvJ1a8/NiuptfomHEP46+rn/gzV3/dsEfrVvdeGvv0yZMHNZzi&#10;IQkvV//ZK2Yn+wjvVcT562/rk6rXPPn4vM/0O++/7tasMs4aHxL0/NCD6K0xJSnr76t+addDpY1K&#10;z3Sz9EPsnkEvTNY6J9VlfFla419csPawUXTDxdNfF917NvIq786govbFZw5/ejz68876wpio6lsB&#10;McbJhQ/WXizO+LLyY+sUh2+7g56yevV+2qvHq4nH03pybu3u3If7/V3KkcftPwWXza7yfNvx5sBy&#10;i+TO7D7jhfFfva4sWbG5rE/X7+O+nHtwPe5Y/Fc7G8Oejv+Me/e1pmDVhC3Hrn2/+IL7UnDt3Td/&#10;k4LQ8cuOjJwRc7f7s8jvh5fH6dsffLn7Zdc+y1Mef2r17vWLzfOHr0uhf5z99stv+bXrjzRUQzQv&#10;1T8KpoDCo2BiCtPWppJ/eJR7VEy4eIMG2zM8NJQLk1E42xTIcnBkR4ZHxcawXJ3YU2N5Am4EN1Sg&#10;YevgwA7hwfxZTEw4ix3GD54GOW4wJxZTXU44nxMbGRrBjWexBeERIbApMpjD50Wx2JP4XNwRnhnM&#10;4cD8lgY7JByqigmPYbGto3iCEG4oi80nIDmQ7kdEBP+0fXJsVFgwPzYyIjhWwGLzwnhR3ClQWzDx&#10;yjGYuQf9lKjH87mhGjYsWxsNmx8Ly8nR0d6RFcr6sc0OZhNxYUX92GbrBNcm/7kNphV/28/OxhUu&#10;OH7Zz9YVrg9+2WZnB1N0/7nNxs4W5g1/3eb62zYHV7ufWAT84PAILh8mPlls3/AELrSNxfaKCuXB&#10;1RFeLLF9eDwBCyckifnGGEEwX0BEwREmRTXMzfsPH6BBo+nBvKoWSA0ERZouSLyowwNdUB/TRuF+&#10;WBYvmvBAFySeszWCx7hPKxBT9Bjnb2H6ltgO87w0mDL+j9cY8lNZGR73BCFL65+2w0NaAAjngMXL&#10;d9GCr9m4DDRt/EejucEGfA0PEPLg63YGIRfy4OIUkkmszeH/uA9u1xc9hunn3zgsoCIho5HDBv4u&#10;XsQcWIdFSyHDnVCZikVLlJDRC7Yji5ipNzxGDh5oP2gqaBtULuaAYqol/E/M9Cv3wZoX8Nem/WXh&#10;LlMh4y5TcQde95Yn6BaEylSkcYdA/ciN/LJy988UwN5N+8vCfQLeR8DjboNPFC3/Ge8TdGR2b8kE&#10;btQJujRuH3gN5EZ+Wbnl9UlvGXzSG3wRQKhMpTfEHcuSuMVxxugp0ifITeYTZA0gdILeG2KNZWnc&#10;GGfkVqRPkJvMJ8gaQIgJzCjJPsF4o0+QG/kV5RN/4CbrT/zBF3xCZSr+EGssS4o38mKc40CK9Aly&#10;k/kEWfmETtD9IdZYlsaNcUZuRfoEucl8gqx8QkxgRkn2CcYbfYLcyK8wn+jI4BMd8AmhV6r+OijJ&#10;PkmBjvcS8M6EtUJ9AtyvVKX338jKJ1Sq4q+DeqUqySfIvU/EjfyyxlvecccfuEtJxktk5RMCj+ig&#10;SiX6G7nRJxhv5JeVW95xhyeDT3jgiwxCr1R5EGssS4o38mKcZ8NakT5BbjKfIGsGoVIVHsQay9K4&#10;Mc7IrUifIDeZT5A1gxCTzgOfYFkaN/oEuRXpk3QZfJIOvsgj9Eo1HWKNZUncaaI4z1WwT5CbzCfI&#10;mkeoVCUdYo1ladwYZ+RWpE+Qm8wnyJpHiElPB59gWRo3+gS5FekTJbjWIctPlBhChhkhPzUlBkqy&#10;TxYC7x3gXqJgnyC3H1xwSbtuQFYzQu6qSgyUn5qkeCP3cRE38svaf8s77iC3O8l4iaxmhJh0JQbK&#10;XaK/kRt9gvFGflm55R13TGXwiSn4wpGQn5opxBrLkuKNvBjnHFgrctxBbjKfIKsjIXdVU4g1lqVx&#10;Y5yRW5E+QW4ynyCrIyEm3RR8gmVp3OgT5EZ+RfnETgaf2IEvvAn5qdlBrLEsiXupKM7LYa1InyA3&#10;mU+Q1ZuQu6odxBrL0rgxzsitSJ8gN5lPkNWbEJNuBz7BsjRu9AlyI7+ifMKRwScc8EUKobbqHAZK&#10;sk9WAu9b4F0Da0X6BLnbwoSptHEHWVMItVPjMFBt1SXFG7mvi7iRX9Z4yzvuIHc7kvESWVMIMekc&#10;8AmWpXGjTzDeyC8rt7zjTqIMPkkEX8CH/0Bt1RMJSfYJ8mKc1yvYJ8hN5hNkReYciHMiIck+EccZ&#10;uRXpE+Qm8wmyInMOeCSRkGSfIDf6BLkV6ZNsGXySDR4pINRWPRvijmVJ/hbHOVfBPkFuMp8gawGh&#10;dmrZEHcsS+PGOCO3In2C3GQ+QdYCQkx6NvgEy9K40SfIrUif7JDBJzvAF+WEvNR2MFCSfYK8t4F7&#10;k4J9gtxeJP03spYTSlHdwUB5SYw3cp8WcSO/rP23vOMOcqeQXO8gazkhJn0H+ATLknyC3OgTjDfy&#10;y8ot77hTKoNPSsEXtYS81Eoh1liWxI28GOfNsFZkfoLcZD5B1lpCKaqlEGssS+PGOCM38ssab3l9&#10;gtxkPkHWWkJMein4BMvSuNEnyK1In9yWwSe3wReN/7zUbkOssSyJWxxn9IgifYLcZD5BViGhFNXb&#10;EGssS+PGOCOzIn2C3GQ+QVa4cgAx6bcJSfYJxht9gtyK9AlHj3yejaMH1ISS1Tl6KMk+OQ+834C7&#10;BtaK9AlyJ6uTXO8AawqhA2ocPVSyxPwEuR+LuJFfUf0Jch9QI+M+oJYCvCl6cK1D6IBEfyM3+gTj&#10;jfyycss77iQCN9l8bCL4IodQsnoixBrLks7Li8CLcb4Ma0X6BLnJfIKsOYQOqCVC3LEsjRvjjNyK&#10;9Alyk/kEWXMIwfUO+ATL0rjRJ8itSJ9kAzeZT7LBFwWEktWzIdZYlsQtjvM14FakT5CbzCfIWkDo&#10;gFo2xBrL0rgxzsitSJ8gN5lPkLWAEFzrgE+wLI0bfYLcivTJDuAm88kO8EU5IWfNHXooyT65Crxd&#10;QTdAivQJcjtrSu+/kbWcULjGDj2Us6akeCO3kYgb+WXtv+XNY5E7HD5gGQDH1gYkXn7+PBuylhOC&#10;ax3wCZalcaNPMN7ILyu3vONOKXCT+aQUfFFLyFmzFGKNZUncyItxvg1SpE+Qm8wnyFpLKFyjFGKN&#10;ZWncGGfkVqRPkJvMJ8haSwiudcAnWJbGjT5BbkX65DZwk/nkNvhCSMhZ8zbEGsuSuG+J4lwLa0X6&#10;BLnJfIKsQkLhGrch1liWxo1xRm5F+gS5yXyCrEJCcL0DPsGyNG70CXIr0if+BuQ+8TeAz7MRaqPl&#10;b4CS7JN2LeBz3sDcHtaK9Alyt4EPZUvrv5GVT+i+hr8Bqo2WpHgjdwcRN/LL2n/LO+4gdx3JuONv&#10;UKfBJwSfZTNA1Un0CXL7gE8w3sgvK7e84w5PBp/wwBcZhNpo8SDWWJYUb+TFOHeCtSJ9gtxkPkHW&#10;DEL3NXjgEyxL48Y4I7cifYLcZD7hgS8yCMFn2cAnWJbG7QM+QW5F+iRdBp+kgy/yCLXRSodYY1kS&#10;tzjOFgr2CXKT+QRZ8wjd10gHn2BZGjfGGbkV6RPkJvNJOvgijxB8lg18gmVp3OgT5FakT5QMyccd&#10;JUP4PBshZx0lQ5Rkn9gAbyLE2x7WiuxPkNtZR/q4g6xmhNy1lQxRzjqS4o3ck0TcyC9r/y3vuIPc&#10;7tpk3O7aZsBrZsikKxFy15bG7QM+wXgjv6zc8o47psBNlseagi8cCTnrmEKssSyJG3kxzk6wVqRP&#10;kJvMJ8jqSMhd2xTijmVp3Bhn5FakT5CbzCfI6kgIPssGPsGyNG4f8AlyK9IndjL4xA584U3IWccO&#10;Yo1lSdyOoji7wFqRPkFuMp8gqzchd207iDWWpXFjnJFbkT5BbjKfIKs3IfgsG/gEy9K4fcAnyK1I&#10;n2jDl2LJ+hNtIyHDitBNHW0jlGSfDAXe+RDv4bBWpE+Q+ybJuIOsVoQ8gBl1U6JPkDtJxI385hB7&#10;/I4rLFK/7yrvuIPcHqTcHsCNYtK1CXlI5fYBSIw38svKLe+4YyGDTyzAF+6EbupYQKyxLMnfyItx&#10;9oG1In2C3GQ+QVZ3Qh7AjJLsE3GckVuRPkFuMp8gqzsh+G4x+ATL0uLtAz5BbkX6pLcMPukNvggg&#10;dFOnN8Qay5K4R4ri7AdrRfoEucl8gqwBhDyAGSXZJ8iNcUZuRfoEucl8gqwBhOC7xeATLEuLtw/4&#10;BLl/9cmv9z7Qp8N9FEA459QNJF7E7xm0hA36dCZdnx5jtK8Vikl3g21qIA8Q9q/KoAkgFxBUSaxh&#10;9WONdz7A+z40t4j7Onzer2y1wCUe1zr99GQxGz6nlg7vCxgLGWKmvrCtFYgL2gLHbgbstOOnPhU+&#10;Dpb6az2wK7FIi0HjHtLv//CvtAVi3VxbRgBAOOjXtvwbdSZBDH+tMxDqwvj9N3WGaDf6SfIxC9FO&#10;oodoN1cnR1Rn2C/HjKyd1aL5R8l1Vmsk0as1mquzrajODnLW2RNOAvSM5Dp7qiXRe6o1V+cN0fH8&#10;+fsZ6E2yduYrk9WZr5xEz1durs6lojpXwFpcjyx1ivsHye1k0pOa8S16aISoTj956oTjQHreK8F5&#10;r/T7uWID9YwAOYDkOldkrDMJ6v01thZQF54r/02dpOeKEpwroObqxHMF65TrXIHnkJ4rSnCugJqr&#10;E88VrFOucwWeQ3quKMG5AmquTjxXsE65zhWok/RcUYJzBdRcnXiuYJ1ynStQJ+m5Ap5Nasa36KER&#10;ojr9YC3P+Ul6rkD//hzys1/byYV60LfcZsZIcf3/07hMD9SVVCeOKwegbnE9ZP1QHvS1ZO3Mg0+M&#10;5qn9XucDUTsfy1lnKIxjZHWGagsZodq/14nnJsYWz0152mnFJK/TignX8szf66wT1flIzjqfQ/5J&#10;1k70z3Oj3+sMBoOIPSRPO2uNyevEvK7W+Pc+PhHqHAHHsrncTuynZn0rY50erX4/V7BObOefsJZr&#10;XIE6t2uSjNnG2zU9Wm3X/PVcwTodRXW6wlrcNrJzBWM7AXaSmpsYT1D1aDVBtbk6T0JssZ3lsJan&#10;TtK+D46lx0/XD33h9TFXFx9PrPPXvu/XXP3ful6xhHq1QBDW3+7bdo1jBVub2o776INwf0D87Tol&#10;oyWN1oXZGG8b+Lt4EV+nKMOGjJZdmAXKqL+ZGS1RXZiSrt+mw/4PoNLlsH7z03GHotR5rGtWobCL&#10;7Nx8FcgFSLj5KtVMb1WUrz5fBVUtkXsH1P0BeNE/dAiU2DtQlM4tZ7zNwNtk8TZT7cIUEvqbaaaK&#10;khzvowCI8b4Ma0XGO0CNPN4BatVMoSbKVz9ADSU53rXAi/HuA1JkvAvUyeNdoN6FWUvob2aBOkpy&#10;vFsAL8ZbFSRPvC9bXYMWN/kKni71vERuAZy4AbCfDUi8/HxeFqgL9PO0UEL9AnWUQF/SeYncquDr&#10;kbA2VKC/+dDRkPmbrwV9iTbqbyZfCyU53kOBF+MdCZIn3vL2J+WQL5H1J+Xa1cwAXZSvfrk2SrK/&#10;ecCL/t4Hksff8voEucl8Uq4t0PdmoITAjJLsE+RGnyyH9a8+EfeJ8Cep3i2H7xqRMiGPHgp4kAvK&#10;kry7ScRU+T8w1TDJmWqYAv2W+iihfg0TJZkJjy3G6UszTNLG51Vy9gN4fE0MpPcD5domBmYM1BqD&#10;cm2UiYGkWOLxbQXcS2CNnykRH1M4pNLHOatuRBck3h+eTuqBo2TcjKMG3nqofoblDNRRidzoASvg&#10;RQ84y8W9QS5uvi6NxjGUHm++LsdQaIiqN+TrojiGkuJdCLw9gHcwaJA83HLmFVQe15iPU3mc9POS&#10;yuMafULlcdJ9QuVxjT6h8jjpYyHmbVQeR35/fCqPazyfqDxOer9L5XFUHgdTKMTcrrR5WyqPo/I4&#10;WXxC5XFUHkfNx0l+v4yaj2t8R0EZxhycf6Pm46j3VcneB6HeV5Xcn8j7vhOVx1F5HJXHUe+ryuIB&#10;Ko+T3O9SeRyVx+E5BIv097Gp91UJo2C+T+VxkvsTKo9r6k+oz8dJ8Ymc/Qk1H0fNx1F5nOTzicrj&#10;mvpdaj5Osk+o7zk0+YTK46T4RM7vlVDzcdR8nCxzMVQeR+VxVB4nud+l8rim8ZnK4yT7hMrjmnxC&#10;5XFSfELlcYRRcN6Wmo+T4hNqPu6HT6jvqzb5RNpnaak8rilOnaF/aQWCry0SC5XHNY3PVB4n2SdU&#10;HtfkEyqPk+ITKo/7MT5TeZwUn1B53A+fUHlck0+oPI667wiZB6j7jtBo1H1HpH/Plrp/XON1HnX/&#10;OOk+oe4f1/R+MHX/uMY8BG7j9Nt9NKn7xzW9H0zdP466f9yv84jXqPvH/bieo+4f13Q997tPqPsA&#10;o1HwfT7qPsBSfCLn/BCVx1F5nCyf66PyOCqPo+4DLKXfpfI4Ko9r/GiA9O/Zyvk+HzUf19jvUvNx&#10;1Hwc9XsOzfyujZz9CZXHUXkclcdReRz1ew6N/QD1u1zS8wrqd7kafUL9Lpd0n1C/y9XoE+p3uaT7&#10;BPNP0t/Aon6Xi0b9LldTnk79Lldjvtrc5yuoPI7K42R5/4bK46g8ThafUHkclcfJ4hMqj2uaQ5L2&#10;uXsqj6PyOFnOJyqPo/I4WXxC5XFUHieLT6g8jsrjZPEJlcdReVy5tomBGQO1xqBcG2Ui8ffm8Xd/&#10;qfm4/1/zcTgvOAHkAsLHuMZFvMa71ug0bqL1zxSIHjWuzGGF/URzc4sBLWk0IaPxd449f3oW8UE/&#10;+J8GbAtoKWRk6AgZjozVjBzGTe1aRgojR++rdq2eilaGgbOao+FnNXejwcpusK8aqC+oFYgPygT5&#10;QcU7wFNiDtWffqcCmWRt18GaF7B30yJ+PXyNniCsuzVIFyR7uxZrOjIuaOcwuujUMop0cvRSGLV6&#10;AkaGwTqGo+FZhruRG6O5dtlDe/6tdo0yxSg1LWTtYsGBDoDdJR8vlk6GznI4XgI4XomMWkYmHK/F&#10;0K4gaNdMaJcHtKug2XbFidq18V84Xmm8702Ngkdk7ToJ7xtJb9dJ7QwdPWiXJbRrNLTLDdq1FNoV&#10;Bu1qD+0aAe2a12y7IkXtyv0X2rXKRr52yX5+CaFdQmgXrPVgrfca2nUB2tVCx91ISbM5H3YStevf&#10;OL8GusnnQ9nbFaiTw1gN/QYDzq/R0G9s1skwgP7E8BIcL2Gzx2vSv9iuTKIXarIimQ+vkvaHV0X9&#10;4a/HC/pJgzhoVzj0h2lqzR2vO4Dxb/UbTiGKOF7mcH7t1sphVGvUMrI1cvQcNGr13DQzDIKgXSHa&#10;7kbuOs21S0fC8eoJ7f25XxYfBTzPu4kLsBaPNzAciZaBpo3/aDRxfR7wFy2QMshS9Bj7fvFjQCDG&#10;QANY46ILwsf/JwAAAAD//wMAUEsDBBQABgAIAAAAIQD0iaMjVygAAND5AAAUAAAAZHJzL21lZGlh&#10;L2ltYWdlMS5lbWbsnXdYE1nbxoOhBkgggBQRYkGxBpCqqCCIKKKIKCJYMFRFgiGsShMFQUFdC2IX&#10;FMWGYseyYEOxISo21oJtxd4LguV7niFRXySZ5H031/X9MePeOznDJOc3T+5zzjMnk4kSjUaLAomX&#10;wy1oNJR4GdWfRkNx+nt70GhKtIufaTSBNo1GF+8gWj9XptF2wUYXJRrtdZO/0e4r01K20GnwArQD&#10;BjRaIWiA+0A3eIqLeNe/oE4UPJ3G8XD3wXUK7NcV1hY+7h7drLvbMixm3p/5YGblzKogAcOaY8Xh&#10;T5jIcHZmcN0EocHCSH60e7AwlGPp3tPGytrRytHazsrext7WphOD680Pkfg3v0hhFDzLlzNAEBwT&#10;EcmL5QyNE8bECeFpPgJ+SBwvVIB/7dHdrrs1bCPq4uOmTow+fRih0SFIYfODhsP1mx4TyuG6BQuD&#10;o/jhHK5PcHhoLKcH7ODL+fkEh9+egPvh3oLQaKFod64bP1oIxViOI/F0rm9oLD9OwIPXs23yeriD&#10;OByDQ6PDhREca3unHhyuR2SUEI6A6xEFwXEP5fFDQpE7Vggxm8yYtvrFqnML2nXUT/+UzBjLUXYM&#10;Ku6R5dnO4vIGwwD3AO/FJzeHbxjIfVvvZGgZU929VadFXWf3P7wqvSbRp6+a5cwR5tkjcq8WVw34&#10;8vnbi1rzO1uG8jvmz7c+G5GSlntM5cPHJ886GbTes9sictnSKtVs72ED8r/Vu32dazJHxavjt64W&#10;TBPPvNiraRv28Bdrudq1GVFtYVY4xGeb0ou8gTsWhW5LXdNer0J/heej0y6puRa8ClNjr4LTQQzD&#10;iGOTwv+8uFV91tXSOaed6t+lbI/c2XvjyGytr9PVl+31rorpujJNr8I06Nj3oSd2RbCH2A6PcZp0&#10;OKGwz9OHrHvuyncmPei82jgo3mDHxPXXd03cvU4tSd1fOFD0NP2gXT1XBTjqVhwbAS9xsc/qE/ci&#10;WFPvjlLu/iyoy+7+gVO1OprkCt+sP9Zzfq903tYAx+69NTqudHL8MrKXdvn6gY6Xzh+dae1Xdyv2&#10;CTPIYFGt/QEr94ZJMd56b8btir/wbMKCe6uHNFyKN1/Qf0nM+hWp72zPh90bZQuv0Mnx6MEEh9Fr&#10;rpsxgZHZccrN0e6sF+o7JtKu61+NvRaiXV6QGrNrYUIKPFO4fsUGL8Osg2qPR9kO7Lhy4KHd4+yC&#10;baf+Y7TAzjY4fe/BC+U8x2sLPw8OvDT9y9kTFq2nHR5ndzsDQrI6Iuze+CMT42kL7JbEFK5I65Le&#10;r1x9mfP8T+0cLx0I+fxEMDnvhHXQVX3b8HeRR5/HaNXabghwvDb4+NwwNtO/NKwlPm39ilnvHk1o&#10;mK3UI73dga1Tjq5dlLn742f1HZGJl0qP3evZ+dZMzYZL9TTTSR3uuffQWPYx/4NS40swmbd3B2rx&#10;7n56qTPEljl38RaDdV+Zn8Z5p2rbTK5Mrxo0pDwm+IhRMsG2fkWaV8PJ13SE1KvQPvDn01WMA8Uf&#10;GMX773T5c/qZex6G1/85/zarfnSNR8mM6pWX+4678z3tu7fr16T6Dw6hV1513NbnbmXtko0tnpbr&#10;neIcqf507kyG84ZxQ7knGnbM2KhqMfDPLl7P9/t/2F3555Qbnz8mZvQaHJS5/8tK07deV24cCSxt&#10;n9CnLi+2+u0kwelNL4K+f1v5/LPBgX9YXw50taEfac+v7bV2fcbHgd+u9Tlj/rf/u8CGicn83If8&#10;F0u+rEuyO7Kv6NGnj2uUir/crCx/YLLuz3ldVCbaGI6OGV46/3SLEhevT+zu40ea1m8uSNB4HfDg&#10;6JOSoKqSMif/WtNBq6e38vKMj3jaf26Pt+uUS2LOli7b/GSdsvuAI/vZdr2zb8T/lWPk2CG995G0&#10;C2snGD6cl2s/enrVimkHdUOG7Nl76vuOi4vz+re75hOZasue3/XUlL9Px98Km1DrMdp1rO4a/5BL&#10;Lg8jtjwpiPAf/tDQaV/BqMcqNV9XCu4uo/nqXdjdkOl4dFD/DeZ2RuOn3NFaFBRb3FZtRarPC+eX&#10;2Ye9BZdi+3ouiVmbXvKYMVZPY22XkAZX91bfBAtbf7aIrCh9vjDibYXJlJz1hlNmfnzucDNML4pr&#10;Nofu77lX5Vbs6qy2ntwW0a47HzAiVvttn7v3RsnND+f2/+//vve6GV3bo1vuGdO+TxILNjbscqgM&#10;DzMa8n7GvcPZ0Y5KTzMfvMs4NanWcf6fqUMKOxy6+e7s9WSbfwb03PLxbHH/xxM1Tiu5lYYdDb/h&#10;usr9iW8lz+OQweezaquszVMq95e8nTvqS/Kft5UXDc0bqyasvrz0BHOOR1ay8t7E1dH0spmaYbRb&#10;KV04ghuXldYoxQ9pldcj8XwcXXjt7cxS7Ysz82OPtNZ59mHK82OjXem2zrPSzR5qzqbnFWlHpDgu&#10;vqVu9KSmtY65Zd9Fqp7LTt7V2pm3TtXl3KfOvfLiQrKVdl4ZMEopMEvN5UucasQ7WoRS6rEbqc9v&#10;KFn5ZNxOLktgMSNVb1022LlJBf5beDlSuWzA0+M09bXMh1NdCnO6fbDMiw04fCnV6Oj61vE6KW0j&#10;XrnmCs0SLjptDaPfKp3xOs/Y7E3M4MNKLdfcn3Ez9WWhWr7t5vkTonaae1hPa5f6/JGlx5+jjOJ1&#10;Ou7Z4+pb6eTgcmhtp94dUlI+5Ni8H39n+k7tlddSPwR9+DjH+k7sqITqsKXJLuMmbIrr/UefpMK/&#10;/lrhMn9avfqg69yUsN6rBzy572+0M9dxR9vOfQz3OppsGlo81Hxy8VWta0fKk+8bzVPRC+5lVlDb&#10;Yfr90103v7hw3qwh8sGHf0o2p3q+dR725cET87j8pSkwtoqGKdEoi4No4yAnHmUbB1euV2RILCeQ&#10;g4OqL2cMDL78OBhErTlc79CQyOB+/GmcQCv4m52VLWrML+MwjqPicROGe97wUCEnkAsJB9QQOk04&#10;hsH1gDGY4+wMYya3/zThgOFCTDKcnfE1oJ4ovmB4TDCP2MKN9R3Qj2NHQMBf4T8RN27CSgK5A93c&#10;+gXHhoZw7HGvMeIdsCQ+MFccr6OxEq576B+RvFB8Ue4QSAm4ooHdxs7JvtmBHZl+DOxrcqb6Da9u&#10;mVFZ4lDis1gnM/vipAjfFp7aJZ6Lune21tAZdHQhra29u1+M+7BFBeo2lndT8t0W7WqbOVtp2K5n&#10;ysbuV6bE6LfKGRiy3bjmr+mvKlbVmH9KnpRbUnk7/FXStUO0hV9SVY4PHqWRorVulP692pNz5meF&#10;j1dT0npNo0fR7sbs2dOvZZ1HixUtEm/Mi1qhV2dYcojJ+dzQuarvvGO077nZBwPaWtN8ls+rfVtX&#10;HWRseMaxt/9qi+KhZ5bvt/W+YDXoQtuAWTYjl8S+7RqY+HFFKMvpnU2as/G52Av3Q18/vNXxwXwn&#10;dum8ReONDWvV6w7alHbgpQoHpruc4j/cZZw4xJ5mufhW90exw0OiuvEWW9rM6vZgOu2u55lxry9z&#10;R52v1DvHOnnh/Oju7Pab5hh3CBqePn+JXta9ykrv2qyT562YDvPb3be+scI4wPSegBZW+SVAf/pk&#10;491te91wdHK0mtxtcqnllRljvqxa/OmPnLFpM14au5vXnfjon7xCm7azIHRfdX3G5EgD2phnSj6H&#10;v2ZUjOfSMneXxjGTppgdShzrW3a/a3iXbbduBXkp5U7qxH38qj6XOcNtXGKlb+ntV/8ET3u3xHGx&#10;0NptrEN0WHyBe9npC/djPms9ys2oM1f7FmfWUvdL+9I53Oz+7ucKBnMG5+wLPK03R2VFv3SXutyV&#10;dawT3zZUH8yZ+3ed7sWcUS02tjFxSTajWXbW5WgkhHS5+CpJ89QA+ueKrEsrlq9pqJz1Lcn/wOBv&#10;p1u2n7GAN8Dd5gB72IXnK7+MbmHLofV3oT91afWYrndUef9R3QM01l16C1fLOcpTxlvfnaW/UMmd&#10;Y6ifsi/PKHvW9vEdN6vG5enaptrHGAln8u7aOqp1n3luvPItJV8r5tqUTq8Z51100maf1jHwzRBy&#10;3E6b7p49amGrh3QVN10f02x1C7d+ni0MXJ7l+W423Zr+dF3Y48DHlkKTQzRtt+K8YRHseoN4tXZW&#10;GgXHRu/UjVLZM36oo/qCNMNjZ17bOJp3n1V8dGkMPVHnZdrQE8vu6o5i9J25STdFR7fn+iwr3ZbH&#10;PfotmtZeQ7fNtoXsDS0iXf5eaLbB/GCm56JNpwP1Vfv3t/YZnK151txg9v31OetGrrPP3zpMzWfN&#10;5j5XRlyxnMj4oOvtMWl9xaULj2nCrj2N12R19/DPW3Wx9eM9j3XfO9YbqKau482zXmA0Y7BpB4M9&#10;LfYY72lVtcBptvGpecEFu0YV9rxm+ixT+6Rg54Qo6/2MBJ0EdoJKrwVJqe3uC2P2O44Lch4yp0vZ&#10;iLujYzrG+MfoHTD+i31H59U81sl3r8+9Ca3zSGQlq/ddkNvGUm+exo40z36dg7utW3zRw9HrgNc0&#10;1/bsD3OGlMWsTzmQPmqgs7vzUFOLUothnmHt7TvNbN9mcpsXHde0vd22hLPkjEcIS+AcMPhOv+gO&#10;uW1qOh4Zltd5VGdly9f6I7tcsRR2Dho2rWCOv63fe7+gwuVFo9ZNc5/i+WYLe+wZz7nby4aN3uiX&#10;L/R7kn55r82Iag8nPye36XsEWW9V/hmg3/XknPtu94ZlWjZYhlvy/NK2Dg0dfvBK3BWPpwFPHbXd&#10;ehSoXPSN3LiXH5G6t5NBZuaaQXsHrR00/+wUg06t17W6RH/85L1NfXB9XH2vEd1GDB1R+rTDVfur&#10;XbYWXX20efrmN1cHXfn7qseVO1t6XEm6UnWleMvULTVVLpHLI9MmPZz4/JLjtjdC5uQF50xfrl7s&#10;lFF761qaXYVtO1v/iJdVphdXX7t87W3V2ctbL/fM/+C3aseLdWu2lrg1pH3cwBxR7j0gb49b7YYL&#10;vHTGiSWLLmwOeW9dILSL+xpncejDodRDPeJPxQ+Lnx3/Iv7Te436rl/bf21dX1I/XLWnahtVFdXt&#10;qsXab9K7ntA/MSb9a3rR/HnzJ8yzN4oz7m0zsgfT6oJDtF3ppH72UxwCwi6PF1To887aePe4PTm+&#10;Wst+j4OX9TbrVjYZFa3Pqzw6XJHR7WLLIS37ZalmtRrMrlqy4kRU6ILRl7uldtPsdrhrboDxqJOB&#10;k/c8La6PmMxfE307Iqk8fYJexPCIKt67bdtXdLu+/9THv4PeBtUc3Fb7R2VSdHh0efFN3tSqtRPN&#10;Jxw5Vnr9W2pqfurpdRXBly8dtb6069ob1axTDN7ksDVT+/Wa7rT9j56P3l+rPhbwPPHGZ0PDAq+V&#10;Xlnn8qefelf3zqR2/sGnBwVBz8ZsjNYqdi8uifadOmbqgoTUBjoribV2wJLytE1bwrfWulaGj702&#10;tm0Rs+h6VPjHQR878ctuVh4uS7iYcV/vn+EvYmv8Kx2qi69OPVt5hz+7ptOMvTMWfrf/3kpptNKt&#10;lEcpW1zKjy6dmeS6IU/F9aora1bFrP7HereJ8Rx/+uPCw++0azVrp86edTHl4ot1n47PO5EzO8l8&#10;gQZLs0hjhlGw3jCdS0dSDo0/MytHpahtSdtzbV+5r3AfuD4+3yBfb/2q/HHl08qzyz152yf4nxqb&#10;WTVHryyunPcg/8Gq+5sM67veOhjjfKzPOsd79W0f9J+e1b3rtVGrS+vq2CctVlsMYF+aaz2329xX&#10;TutWq154fzll4z6vTQeiXnZ/qbdWja/GX/zqLLd2aPuDHZZ27D3oD+87a51X3F/ru+it39GWfppr&#10;N9VvuraxdIim983cj5AtlfSmL1u0fIqfp26BRoPNvh7vbDL2nN+TuWfDudXLXgTZWzDYdqFu1Vm7&#10;D5+0ra68klLmvnuszcoHOcOXvOvg0POT51rBWiv++IPVb73PdXyb9O7I2Jmjj425FJgXuHP/eOHG&#10;2rP1Iy5u3bgt3v9ZUffRvUtP8Stm7kvbFzlphuXe7l25iQe7h40ZumjkpZXrd31IfhaYZZDZ/6SD&#10;/YGozTfn/G15w/FA5MuCrd7mXtMsDL22e3UZVMN/FF1at7TCf+m4pL8X7w3deX5dVOXI8yPvXXt2&#10;81Zxa0v/7pVc85tmu0ti1XgDzixY1mvZ8798gv2HFWft9NrtNdo4qHpMqM++fU+T4gZ98Jzv752w&#10;PexFwd/XD08/XPT8zY2qkZtG+I/+FF00/lVF/JH6C6r56ZlJy5OcGszsPRw+zqioP3RwYP6WvU9O&#10;JN9LfjJzDj2pYkFFRbeV3UK3x2zbEPd2/PFj52qmzai6fSpqG39T8TKzFhntM8xmrKp78eGEa0bC&#10;nzsX7E0KrxszWW1f/ga9p0F3nK4uvWzxYsEzsz4m0/YWl2/c9CDh3KtP5lW9R8YG/TOtWuP43PV6&#10;uUMe5a7uszTu6ZMnD6t4JV7xr1bP7R27nfsX/3XUxep3tYmVa558et53+p0PX3ZpXjBcMDZkzPND&#10;D2O2xB5Nznug1mDeU7W1aq8M04xD3F5jXhqvdUi8n9mwtMq/pGjt4ZYxLy6f/rLo3rNh1/l3PA+0&#10;KTlz+PPjkfXba4tjoytvBcQaJhU/XHu5JLNh5adWybZfd415yund52nvnq/HH0vtxbu1q2Pf0O/v&#10;k/963OZz8Mm0C+7v2t0cUN4hqSO379i6aV8GXluyYtPJvl2+BzWcf1g99ci0LzZWBr3svgW9/1JV&#10;tGrc5iM3vl9+GfpKeOP9V3/jorCxy/4aNiP2brdnk78fXj5Vr8fBV7tedem7PPnxZ6P3b15umjc0&#10;N5n+Ke1dw2/5tdOPNJQhmsXqHw0TRpHRMI2FaevPkn9ktGt0bKR4A4PrHhkWFgpTVzg3FcixteNO&#10;joyOi+U42XOnxPGFoVGhYUKGta0tN4QPs22xsZEcbrgg+A/IcYN5cZjq8iIFvLjJYVGh0zhcYWRU&#10;CGyaHMwT8KM53AmCUNwRnhnM48FsGIMbEglVxUbGcrjdo/nCkNAwDldAQPIg3Y+KCv5le0RcdHiw&#10;IG5yVHCckMPlh/OjQydBbcHEK8di5j7ml0R9miA0jGHFsbZiWP1YOPZ2dj3sOGGcH9tsYO4RF070&#10;j23W9nBu8p/bbKzs4HykyTZrWzgPabLNxva317OxcYATk//cz8rGGmYZm25z+m2brZM9vI/i/YSC&#10;4MioUAFMk3K4wyPjQ+HYONyB0WF8ODvCkyWuL58v5OD0JTE7GSsMFgiJKNjZ2NgzLCz6D/Vg6MIc&#10;rBZIHcQA6YDEiwY80AH1NWkU7odl8aIJD3RA4vndlvAY9zECsUWPca4XpnqJ7TAnTIPp5f94Da9f&#10;yirwuBcIWVr9sh0e0gJAOF8sXr6LFnzNxmWASeM/Gs0ZNuBruIGQB1+3Iwi5kIdYRqYTKwv4P+6D&#10;2/VEj2Gq+jeODlBRHauRwwr+Ll7EHFhHB+U6liuhk6odlFF1rN6wHVnETH3gMXLwQftAU0BboXIx&#10;BxRTLOF/Yqam3GPLvsFff+4vC/dJVTLuk6quwOuqfJzegdBJVWncIVA/ciO/rNxXx8LOv+wvC/dx&#10;+MwB33crfKJo+c94H6cjs6syG7hRx+nSuH3hNZAb+WXlpsnpkz4y+KQP+CKA0EnVPhB3LEviFsdZ&#10;CMyK9Alyk/kEWQMIHaf3gVhjWRo3xhm5FekT5CbzCbIGEGIDM0qyTzDe6BPkRn5F+cQfuMn6E3/w&#10;hYDQSVV/iDWWJcUbeTHOU0GK9Alyk/kEWQWEjtP9IdZYlsaNcUZuRfoEucl8gqwCQmxgRkn2CcYb&#10;fYLcyK8wnzBl8AkTfELotZo/EyXZJ8nQ8V4B3pmwVqhPgPu1mvT+G1kFhMpU/Zmo12qSfILce0Xc&#10;yC9rvOUdd/yBu4xkvERWASHwCBNVJtHfyI0+wXgjv6zc8o47fBl8wgdfZBJ6rcaHWGNZUryRF+Oc&#10;BmtF+gS5yXyCrJmEylT5EGssS+PGOCO3In2C3GQ+QdZMQmw6H3yCZWnc6BPkVqRPMmTwSQb4Ip/Q&#10;a7UMiDWWJXGniuKcrmCfIDeZT5A1n1CZagbEGsvSuDHOyK1InyA3mU+QNZ8Qm54BPsGyNG70CXIr&#10;0idKcK5Dlp8osepYpoT81JVYKMk+WQi8d4B7iYJ9gtx+cMIl7bwBWU0JuaopsVB+6pLijdzHRNzI&#10;L2v/Le+4g9yuJOMlspoSYtOVWChXif5GbvQJxhv5ZeWWd9wxkcEnJuALO0J+6iYQayxLijfyYpxz&#10;YK3IcQe5yXyCrHaEXNVMINZYlsaNcUZuRfoEucl8gqx2hNh0E/AJlqVxo0+QG/kV5RMbGXxiA77w&#10;JuSnbgOxxrIk7qWiOC+HtSJ9gtxkPkFWb0KuajYQayxL48Y4I7cifYLcZD5BVm9CbLoN+ATL0rjR&#10;J8iN/IryCU8Gn/DAF8mEzDR4LJRkn6wE3nfAuwbWivQJcpvBhKm0cQdZkwmZq/NYKDMNSfFG7moR&#10;N/LLGm95xx3kNicZL5E1mRCbzgOfYFkaN/oE4438snLLO+4kyOCTBPBFDiEzjQSINZYlcSMvxjlP&#10;wT5BbjKfIGsOIXP1BIg1lqVxY5yRW5E+QW4ynyBrDiE2PQF8gmVp3OgT5FakT7Jl8Ek2+KKIkJlG&#10;NsQay5K4xXFer2CfIDeZT5C1iJC5ejbEGsvSuDHOyK1InyA3mU+QtYgQm54NPsGyNG70CXIr0ieF&#10;MvikEHxRTmigeiELJdknyHsbuDcq2CfIPZCk/0bWckLJaoUs1ECJ8Ubu0yJu5Je1/5Z33EHuZJLz&#10;HWQtJ8SmF4JPsCzJJ8iNPsF4I7+s3PKOO2Uy+KQMfFFDaKB6GcQay5K4kRfjvAnWisxPkJvMJ8ha&#10;QyhZrQxijWVp3Bhn5EZ+WeMtr0+Qm8wnyFpDiE0vA59gWRo3+gS5FemT2zL45Db4ovHfQPXbEGss&#10;S+IWxxk9okifIDeZT5C1jlCy2m2INZalcWOckVmRPkFuMp8gK5w5gNj024Qk+wTjjT5BbkX6hKdL&#10;Ps/G0wVqQkkaPF2UZJ9cBN6vwF0Fa0X6BLmTNEjOd4A1mdB+dZ4uKklifoLcj0XcyK+o/gS596uT&#10;ce9XTwbeZF041yG0X6K/kRt9gvFGflm55R13EoCbbD42AXyRQyhJIwFijWVJ7fIy8GKcr8JakT5B&#10;bjKfIGsOof3qCRB3LEvjxjgjtyJ9gtxkPkHWHEJwrgM+wbI0bvQJcivSJ9nATeaTbPBFEaEkjWyI&#10;NZYlcYvjfAO4FekT5CbzCbIWEdqvng2xxrI0bowzcivSJ8hN5hNkLSIE5zrgEyxL40afILcifVII&#10;3GQ+KQRflBNy0CzURUn2yXXg7QL6G6RInyC3A1x4GAAxsgKJl1+vC0PWckKRjEJdlIOmpHgjd0sR&#10;N/LL2n/Lm8cidyRcYCmdO5JRDrzl4JFCQpEMadzoE4w38svKLe+4UwbcZD4pA1/UEHLQLINYY1kS&#10;N/JinG+DFOkT5CbzCbLWEIpklEHcsSyNG+OM3Ir0CXKT+QRZawjBuQ74BMvSuNEnyK1In9wGbjKf&#10;3AZf1BFy0LwNscayJO5bojjXwFqRPkFuMp8gax2hSMZtiDWWpXFjnJFbkT5BbjKfIGsdITjfAZ9g&#10;WRo3+gS5FekTf31yn/jrw/VshFpr+eujJPvEvAVc5w3MbWCtSJ8gd2u4KFta/42sAkIPGP76qNZa&#10;kuKN3G1F3Mgva/8t77iD3PdJxh1//fsMASG4lk0fdV+iT5DbF3yC8UZ+WbnlHXf4MviED77IJNRa&#10;iw+xxrKkeCMvxrk9rBXpE+Qm8wmyZhJ6wOCDT7AsjRvjjNyK9Alyk/mED77IJATXsoFPsCyN2xd8&#10;gtyK9EmGDD7JAF/kE2qtlQGxxrIkbnGcOyjYJ8hN5hNkzSf0gJEBPsGyNG6MM3Ir0ifITeaTDPBF&#10;PiG4lg18gmVp3OgT5FakT5QMyMcdJQO4no2QA1PJACXZJ1bAmwDx7gFrRfYnyO3AlD7uIKspIVdt&#10;JQOUA1NSvJF7gogb+WXtv+Udd5DbVZuM21XbFHhNDdh0JUKu2tK4fcEnGG/kl5Vb3nHHBLjJ8lgT&#10;8IUdIQemCcQay5K4kRfjbA9rRfoEucl8gqx2hFy1TSDuWJbGjXFGbkX6BLnJfIKsdoTgWjbwCZal&#10;cfuCT5BbkT6xkcEnNuALb0IOTBuINZYlcduJ4uwIa0X6BLnJfIKs3oRctW0g1liWxo1xRm5F+gS5&#10;yXyCrN6E4Fo28AmWpXH7gk+QW5E+0YYvxZL1J9ot61idCN1kardESfbJYOCdB/EeCmtF+gS5b5KM&#10;O8jaiZAbMKNuSvQJcieKuJHfAmKP33GFRer3XeUdd5DbjZTbDbhRbLo2ITep3L4AifFGflm55R13&#10;Osjgkw7gC1dCN5kdINZYluRv5MU4+8JakT5BbjKfIKsrITdgRkn2iTjOyK1InyA3mU+Q1ZUQfLcY&#10;fIJlafH2BZ8gtyJ90kcGn/QBXwQQusnsA7HGsiTuYaI4+8FakT5BbjKfIGsAITdgRkn2CXJjnJFb&#10;kT5BbjKfIGsAIfhuMfgEy9Li7Qs+Qe6mPml67wM9OtxHAYRzTl1B4kX8WYcybNCjs+l69NiWe41Q&#10;bLozbFMHuYGwf1UBjQM5gqBKYg2rH2u88wHe96G5RdzX4fOastUAl3hca//Lk8Vs+JwaOnwuYFjH&#10;EjO5wDYjUChoM7x3M2Cnwl/6VLgcLKVpPbArsUiLQeMe0u//8K8cC8S6uWPxAYBIUNNj+TfqTIQY&#10;Nq0zEOrC+P03dYZoN/pJ8nsWop1ID9Furk6eqM7wJu8Z2XFWiuYfJddZyUikVzKaq9NMVGdbOevs&#10;BY0APSO5zl7qifRe6s3V+bfo/fz1+xnoTbLjLFAhq7NAJZFeoNJcnUtFda6AtbgeWeoU9w+Sj5NN&#10;T2zGt+ghH1GdfvLUCe8DabtXgnav9HtbsYJ6fEC2ILnaiox1JkK9TWPbAerCtvLf1EnaVpSgrYCa&#10;qxPbCtYpV1uB55C2FSVoK6Dm6sS2gnXK1VbgOaRtRQnaCqi5OrGtYJ1ytRWok7StKEFbATVXJ7YV&#10;rFOutgJ1krYV8GxiM75FD/mI6vSDtTztk7StQP/+HPKzpscZCvWgb0ObGSPF9f9P4zI9UEdSnTiu&#10;7Ie6xfWQ9UP50NeSHWc+XDGar/57nQ9Fx/lYzjrDYBwjqzNMu44Vpv17ndg2MbbYNuU5zk5s8jo7&#10;seFcnv17nfdFdT6Ss87nkH+SHSf653nL3+sMBoOIPSTPcdYYkteJeV2N4e99fALU6QPvZXO5ndhP&#10;zfpWxjrdjH5vK1gnHudcWMs1rkCd2zRJxmzDbZpuRts0m7YVrNNOVKcTrMXHRtZWMLbjYCepuYnh&#10;ODU3o3FqzdV5AmKLx1kOa3nqJO374L10++X8wQVeH3N18fuJdTbt+5rm6v/W+Yol1KsFgrD+dt+2&#10;G7xOsPXnseM+eiDcHxB/O0/JVKbROrMb420Ffxcv4vMUFdiQqdyZXaSC2sHOVEZ1Zks6f5sO+z+E&#10;SpfD+u0v7zsUpc5j3egUBrvIzi1QhVyAhFugWsn2VkMN1xOooiolchdC3R+BF/1Dh0CJvQNF6dxy&#10;xtsUvE0Wb1O1zuw6QjvYpmooyfEuBUCM91VYKzLeAerk8Q5Qr2TXaaKG6wWooyTHuwZ4Md59QYqM&#10;d5EGebyLNDqzawjtYBdpoCTHuwXwYrzVQPLE+2qnG3DEP30FT5faLpFbCA03APazAomXX9tlkYZQ&#10;L18LVadXpIES6klql8itBr4eBmsDBfpbAB0Nmb8FWtCXaKN2sAVaKMnxHgy8GO/JIHniLW9/Ug75&#10;Ell/Uq5dyQ7QQQ3XK9dGSfY3H3jR33tB8vhbXp8gN5lPyrWFet4sVB0woyT7BLnRJ8th3dQn4j4R&#10;/iTVu+XwXSNSJuTRRQEPckFZknc3ipgq/gemKjY5UxVbqKesh6rTq2KjJDPhe4txamiGSdr4vErO&#10;fgDfX2N96f1AubaxvikLtUa/XBtlrC8plvj+GgH3EljjNSXi9xTeUunjXKeuRBck3h+eTuqBUjJu&#10;Vqm+ty6qn0E5C1UqkRs90Al40QMOcnGvk4tboEOj8Qykx1ugwzOoM0DVGgh0UDwDSfEuBt6ewDsI&#10;5CkPt5x5BZXHNebjVB4nvV1SeVyjT6g8TrpPqDyu0SdUHid9LMS8jcrjyO+PT+Vxje2JyuOk97tU&#10;HkflcTCFQsztSpu3pfI4Ko+TxSdUHkflcdR8nOTPy6j5uMZPFFRgzMH5N2o+jvpclexzEOpzVcn9&#10;ibyfO1F5HJXHUXkc9bmqLB6g8jjJ/S6Vx1F5HLYhWKR/jk19rkoYBfN9Ko+T3J9QedzP/oS6Pk6K&#10;T+TsT6j5OGo+jsrjJLcnKo/72e9S83GSfUJ9z+GnT6g8TopP5PxeCTUfR83HyTIXQ+VxVB5H5XGS&#10;+10qj/s5PlN5nGSfUHncT59QeZwUn1B5HGEUnLel5uOk+ISaj/vhE+r7qj99Iu1aWiqP+xmnjtC/&#10;GIHga4vEQuVxP8dnKo+T7BMqj/vpEyqPk+ITKo/7MT5TeZwUn1B53A+fUHncT59QeRx13xEyD1D3&#10;HaHRqPuOSP+eLXX/uMbzPOr+cdJ9Qt0/7ufnwdT94xrzELiN02/30aTuH/fz82Dq/nHU/eOaziPe&#10;oO4f9+N8jrp/3M/zud99Qt0HGI2Cn/NR9wGW4hM554eoPI7K42S5ro/K46g8jroPsJR+l8rjqDyu&#10;8dIA6d+zlfNzPmo+rrHfpebjqPk46vccmvldGzn7EyqPo/I4Ko+j8jjq9xwa+wHqd7mk5xXU73I1&#10;+oT6XS7pPqF+l6vRJ9Tvckn3CeafpL+BRf0uF436Xa6feTr1u1yN+Wpz11dQeRyVx8ny+Q2Vx1F5&#10;nCw+ofI4Ko+TxSdUHvdzDknadfdUHkflcbK0JyqPo/I4WXxC5XFUHieLT6g8jsrjZPEJlcdReVy5&#10;trG+KQu1Rr9cG2Us8ffm8Xd/qfm4/1/zcTgvOA7kCMLHuMZFvMa71hg3bqLBRXqiR40rC1hhP9Hc&#10;3GKAMo1Wx2r8nWP3X55FXOgH/2PAtgDlOlYms45lx1rNymHd1K5hJbNydL9o1+iqamXqO6jbGdSr&#10;u7YcpOIM+6qDXEBGoCmgTNAIqHg7eErMoQa/UyF+/L8xLda0Y13SzmF1ZtawDjBzdJNZNbpCVqZ+&#10;LsvO4CzLtaUzqzkmG2D5b5g4TLI4cZiZzOUQJyHEKYFVw8qCOC0GpjHANBOY3ICpqFmmP0RM+BvB&#10;4tjIEqcT8FlLAMRY8nt3QjuTqQtMlsA0EpicgWkpMIUDUxtg8gGmOc0yRYmY8uVkkt1PdcBUB0yw&#10;1oW17htgugRMLZiuLZU0m3vv2omYFOMn9HggM4e1GjzOAj+NBI9vYmbqw3aDKxCnumbjFPxfMl0n&#10;bXfXRe2uaZygPepPBaZIaHep6s3F6bZC250FxGmXVg6rklHDymbk6NoyanSdNTP1xwBTiLZrS1dm&#10;c0zaEuJkCaxaIOwLyPo4aILEcnWs6IFoJW4z/1t/In8fJ4D6s0B+UHFhk3by3xzX2LJv/3Fg/85x&#10;yd9P4nH1gOP5t45rhAlG6edCdlyK6mvxuKaKjmvDv/B+pfLlG2sV1V/jcU0WHdf6f+G4VlnJd1yK&#10;6vPxuNqLjuvfaF8DnOXzoezHJd+4gcc14V88riyiF4IXFS1k7UtRYw8e1x3Qv9Vv0Eamiw+JWJMd&#10;l2zvl/zjFx4XU8L71Qv+hnlvK5AOSLxgXtZVXIC1OKeGlFu0DDBp/EejicdLN/gLjoUqoF/HD/Fj&#10;QKDhGKgPwkUHhI//TwAAAAD//wMAUEsDBBQABgAIAAAAIQCGA8MNrzEAABCmAAAUAAAAZHJzL21l&#10;ZGlhL2ltYWdlMy5lbWa8nQdAE1m0hoOhJZAMCU1sRFcUC1WqgoogYmFFQBCxYShGgSAEQSmiILiA&#10;rAWxrqioWBcroq5YANFVRMWGoBR37R0LtvWdMybRpyYT9m3euIfJDfPnfHPyz713hklWhUajhUNI&#10;liPtaDQMyTJuKI2GwRvq6U6jqdB0tkBbg0ajSzYQrx+p0mh74MnBKjTas29+R2tWpaVso9PgBWj7&#10;9Wi0rRDD3Ia7gmSwZNM/ICcGyGk8dzcvXCfCdn1hbeLl5m5mZW7DNJnXPO/2vOp5NROimVY8S55w&#10;6nSmkxPTwjU6JEgkEEa6BYlCeKZu/a0trRwsHaxsLe1srSz79WJaeAqDZf7OVyAKB5U3b1h0UNQ0&#10;AT+GNzpWFBUrAplXtDA4lh8Sjb/tZ25rbgXPkbmE+FQv5sCBzJDIYKSwltLwLHxnR4XwLFyDREHh&#10;wjCehVdQWEgMrx9s4M37IrD/ToDb4dbRIZEi8eYWrsJIETRjeA6k3MI7JEYYG82H17P55vVwA0k5&#10;RoVEhomm8axs+vXjWbgLwkWwBxbu4VActxC+MDgEuWNEULMIZvzaqlVHcgLtddITnNXyU5o+Xjq1&#10;QIXOaAxf0s3j7+4LunaMKj79MMz8r6a1Pz0OYC0+HujRZ3prVsPisqZnO+2Ns+3zqw6eHRb/8dmH&#10;s++NqwrvZu0773g7PFv/VszpO29rro18XGxzO+HAhlVTJtqUGgSufft+dIvhtKn3Lxy5lPB06LSp&#10;i4pZnr8Xb+5133zwXe7Spq4rug8VzuhU5taxObf+pxm3Qou68xdlZpv03zuNf2npEvdh7lz9gK1v&#10;1c16dvxgdEOn4lHEg75MlUHrdnuyWmsqB19pqvQpmZ40tmyJB6OyQ+cJGU+vRHX3PrnHXe3a6lcZ&#10;IZ4VV0XMyo0rl6ppp8d0G/H0JMtz+JQpnjElFwqjbr7env7TEm6Obe+SJxEx4x0M7jemu2usiPgz&#10;weH647f6DtyKC+Ed6W8jkxwy+J7bi3tePb7SfG0ZZ7lBzpw+TeMKUlMnv5ruwO0FD+dlnQ+6m3Tu&#10;in9juiY/MvVst7qG1DWr201ezolhzFlXphb465FXsZ83TR1ZUrVfTGjY9Gjgo6uLwzMLo/pmqrBn&#10;DnI+OXRAasfVmrYVCx2frl5018WwxbPrG1rnX3JFO8dcurJm6hOV/txe98cVbHpYuZ2xd/a9u1Gb&#10;TtD7XTN74O2Y8RNLPX+N/sT5vxeaTBz1zzjbo2yoR6cZ+6Oej7N1pg3rYNJJkBt1M+jB4ijbpuRB&#10;qXzPrev8Vrhn2eWXsTwzGtfOXH1ibXXT/EVjtXDTGblRXm/7m6Fk55gTJnExH+enBbwwqr+Q5mFV&#10;Rrddc8Oo/vKmyJq01P69j7VbAbun4nDJFCqRtqPy5jsaKbt4wmV/p8wgjw+91p7c04M2JpbP0zxW&#10;8/7a5RTXyFu1jeMErzqZG2c1aTR6FKTxF3F/7yJ5XKUVZVxlv6wpco32hAgfa0a47fGhhg+ip769&#10;kth5dMEt54jfd74pjBtUdtB2zVzzYx8j17693VylEZ9UGv9oSvLhwewRga3JhzbVu72fM5tbfeSf&#10;ZRxte13fPMsI/xbR/hXdIkvPdmlMZ2y+t//XLbvfTOVPmhVpnjCqtri0dpjP9ef9DybPtVmRRBt9&#10;pDFj72lGcmRpOCFy0/p0vfRt5aymht2jP6Unva18XTWoWAsevbN/dPZY52f7j/0xkDE97UC/J6L2&#10;VVf3NLofsTjO9c+oneQ8RN2HE2NzY8ewUVUnQwP3Od3YUbluxszMLkeup3epN/j91svrS7K6tB7f&#10;tvkKf//QX8e1+6d2TnbxvT1Vrfe6OojqbtW45z4t6eU8UC9ppk+x6Z8lFi9pZgsjjNefPLE+9Yal&#10;6nTX5YsE25sXPBkRdzT99fx4/8PdGpO6RfuOiRi+QCt3pX5dUvjJ+b+e/F20ep6ze/S9EQKd5EEn&#10;PtoZjBjwRsW1pXWtQOVUehxX5Z6AbT/Y48ZFxnFWPK1dxlMty8FJlx62086JrlNvz9twu3dkSlf1&#10;Ua+1dE55Dj3f2H5Ku3aD70er3++1lDaqbB7jejjB3d14TevCgElLGAtHazazd9dx1dYXZgi0Lmho&#10;66lcr+Syj9/fQ0sbNGBwg+r6DGbRGaNH4zKYx7N1X7/gGvO99jOiZhDHr4TCf4PD/RmaIzvspWUz&#10;duxW0yzz9nBmtufx1Y1SGcnHs4zS5uw+67l0e0S0uuvxILvjj98M1e6/p7w5fF1K595LPsWpl0Wq&#10;aw2wibNyWFtunrN4dk2t9tTsVtPQ3SUfexhl1KmWh0U78bXbB9XfqtAudtU+79kvLKrTljqu64Gh&#10;gsf3fx576lBNxvIBDYm//2E27OIv9vkue+7k0B4J1Kw3uTi+SX/hkb58yY5n6S1mJY1WC7lpvx9j&#10;mGSaLwuf9ah98o0Br0NbbP5Zs6Wp/4nWsBzBrLNx5x5c2LNxwG6Vpwsmnoi6crilczVtVtCkM5H1&#10;G4g6v42jEypvPaqdmWA118b22IaWv2//Pfl0TYMbjCviLlo8wuAA8rmDl4wwnwcWi5GC4BheIA8H&#10;FG/eRBh4hLEwgFjxLDxDggVBQ4TxvEBL+J2tpQ3GxK/GIBxDJGMGDHV8nxARL9ACBlvIEBIvmsi0&#10;cIfxh+fkBOOFxdB40TAfEQ6wTk74GpAnXBjtExXEJ5+xiPEeNoRnS0LAb+E/MTc+hUkCLYa7ug4J&#10;igkJ5tnhVhMlG2BLsmMuOFZFYhILt5BZAn4IvqjFzzAcWogHNWtbR7sfDmrIJB3UfsuL8/WpNcio&#10;Pmp/1GupTmbuhRnTvNt5sI56LDHvbcXQGXF8Ma2bnZtvlNuYJVs0rU0bUwpcl+zplrlAZcyeh6pG&#10;bpdnRul1zBsevMuo4Y/ZT6vWNBi/SZ6Rf7T6ZtjTpKuHaYs/pKqdHDWOkaK9YZxe092KhYuywqZo&#10;qGg/o9HDaY1R+/YNMWh1b7eqXeL17PBVuq2GRw+zeW/f964ZlH2C9ik/91BANyua18rsuy9aaycY&#10;GZ5xcPZfa3Jw9JmVxTae5y1HnO8WMN/ab1nMi76Bia9XhRCOLdZpTkZnY843hzz7q77n7UWO3NLs&#10;JVOMDO9qth6yLu3BTxUNTx98SvjXHqPEn+1opkvrze/E+ASHm/GXmlrPN7s9m9bocWbys0sW485V&#10;654lKs6fG2/O7V640KjHBJ/0Rct0s5qqqz3vZlWcs2TbL/qp2er6KqOATk3RtNDqDwF6syOM9nYb&#10;cN3B0cEywiyi1PTy3Ikf1ix9MytvUtrcJ0Zuxq1lr/2TV7Fou7eEHKh9lxEh0KdNfKjideRjRtUU&#10;C1rm3tJYdtLMLocTJ3mXN/cN67Ojvn7CSJX8Gb0s7j19l8+e6zo5sdq79ObTv4PiW5Y5LBVZuU6y&#10;jwyds8Wt/PT55qi32nfyM1qNNf6J7WLA+dC9dKFF7lC3s1tG8UblHQg8rbtQbdWQ9MGt+atbibJ/&#10;NtUeyvvlRivnQt64dpu7dhic3IVm2pvDYyQE97nwNEnr1DD626qsi6tW/va+ev4/Sf4lo/45bdB9&#10;bg5/mJt1CXfM+UerP4xvZ8OjDR1MfzC44z267nHV4uOcEhrRSG/nYrpQdeYUq8b5eotV3HiGeikH&#10;1rfPnb9rSs+t6rHrOTapdlHtRfP4jTYOGubzzk5RrVfxtmSvS+n1jHlusE7agtM6+t4ZIp7r6U57&#10;F4xb3PEvuporx6tTrqaJ6xCPdvqDH6733tppe/qDDaH3Au+ZijocprFcD64fM437Tn+Oxk+WjC0n&#10;xu/mhKvtmzLaQTMnzfDEmWfWDsbm8w8eXx5FT9R5kja6bEUjZxxz0LxCTooOp//GLEuOwUn3IUvi&#10;uzM4XXcs5m5qJxh8Y3GXTcaHMj2WFJ4O1FMfOtTKa1Su1p/G+guaN+Zt8NtgV7B9jIbXb1sHXh57&#10;2XQ68xXH033GxqqL5+/RRH37G/2WZe7uv37Nhc739t3jvHR4p6+euoGfbZXTfu6oTj3097XbZ7Sv&#10;Y02O4wKjU9lBW/aM29n/aqeHmayK6N1Tw62KmQk6CdwEtQE5Sak/NYuiih0mT3D6eWGf8rGN46N6&#10;RvlH6ZYY/cG9pfM0m6hoeXb2eUireyKRrDkoJ7+rqW424/c0jyG9g8w2LL3g7jCyZGS8S3fuq4U/&#10;l0dtTClJHzfcyc1pdCeTUpMxHqHd7XrN6941ouvjnr91u9ntKG/ZGfdgItopYNStIZE98rs29Dw2&#10;Zn3vcb1VTZ/p+fW5bCrqPWFM/JaF/ja+L30n7FxZNG5DvNtMj+fbuJPOePyyq3zM+M2+BSLf++mX&#10;9luPrXV39HV0nb0vOuuF2t/D9PpWLGx2bRqTafreNMyU75u2fXSIz6HLsZfdHwQ8cGC59tuidsFb&#10;sHm/cFrq/l76mZm/jdg/Yt2IRX/O1O/VeUPHi/R7919avwt6F/tuwFizsaPHlj7occXuSp/tRVfu&#10;bJ299fmVEZdvXHG/fGtbv8tJl2suH9wWt62hZrBgpSBtxl/TH1102PFcxI7IOdvpydqljhl366+m&#10;2VbZ/GTjP+1JTacLa69euvqi5s9L2y/1L3jlu+b3xxt+237U9X3a603ssZWew9bvc7276Tw/nVm2&#10;bMn5rcEvrbaIbGM/xpocfnU49XC/OafmjJmzYM7jOW9eMt71/dj9Y+d3R9/5qPdX76qupr5L/SDr&#10;eXrfMr2yiekf04sWZS+amm3XPtbI2dqvH9vyvH2kbemMIXYz7QNCL02JrtLj/2nt2e9mxJxabbt9&#10;9iOtdlh1tM6o6nxO7c6RqgyzCwY/GwzJUs/qOIpbs2xVWXhIzvhLZqlmWmZH+uYHGI2rCIzY9+Dg&#10;u2kRwt8ib05LqkyfqjvNZ1oNv2XHrlVm14pPvb4x4cWEhkM77s6qTooMi6w8WMePq1k33XjqsROl&#10;1/5JTS1IPb2hKujSxeNWF/dcfa6edYrJjwj9LW7IgNmOu2b1v/Pyau2JgEeJ198aGm4ZuXpk1tmC&#10;2adaWls63F106MGh6AkPJ26O1D7odvBopHfcxLichNT3dCKJWDdsWWVa4baw7XddqsMmXZ3UrYhd&#10;dC087PWI172E5XXVR8oTLmQ06/7t8zimwb/avvbglbg/q28JFzT0mrt/7uJPdp86qoxXqU+5k7Jt&#10;cOXx5fOSXDatV3O54kLMr5o/9IRz1yiPKadfLz7SwrqrdTduwfwLKRceb3hzMrssb0GScQ6D0Cpi&#10;zG0fpDtG5+KxlMNTzszPUyvqdrTb2W5P3Va5Dd84p0C/QHfjmoLJlfGVuZUe/F1T/U9NyqxZqFse&#10;W8m/XXB7TXOh4bu+9YeinE4M3ODQ9K7b7aGzs8z7Xh23trS1lVthstZkGPfiL1a/mP3y1HHDWvXz&#10;Ly+lbD4wsrAk/In5E911GkIN4dKnf1rcHd39UI/lPZ1HzPK8tc5pVfM67yUvfI8b+GqtK3xXeHVz&#10;6c9annX5r3s59zjqTF+xZOVMXw/OFsZ76wP9Wqwz9p3bl7lv09m1Kx5PsDNhcm1DXGuz9h6psKmt&#10;vpxS7rZ3kvXq23k+y1p62Pd/47Euep2lcMqh2heeZ3u+SGo5Nmne+BMTLwauD9xdPEW0+e6f78Ze&#10;2L55xxz/h0Xm451LTwmr5h1IOyCYMdd0v3lfi8RD5qETRy/xu7h6455XyQ8Ds/Qzh1bY25WEb61b&#10;eMP0ukOJ4MmW7Z7GI+NNDEfuGtlnRIPwTmRp6/Iq/+WTk24s3R+y+9yG8Gq/c35NVx/W1R/sbOpv&#10;Xm1hXNdl79EYDf6wMzkrBqx49IdXkP+Yg1m7R+4dOd5oQu3EEK8DBx4kxY545bHI3zNhV+jjLTeu&#10;HZl9pOjR8+s1foVj/ce/iSya8rRqzrF359UL0jOTViY5vu9i527/em7Vu8OHhhds23+/LLkp+f68&#10;hfSkqpyqKrPVZiG7onZsin0x5eSJsw3xc2tungrfISw8uKJLu4zuGV3mrml9/KrMJSPh1905+5PC&#10;WidGaBwo2KT7YMItxyvLL5k8znnYZWCH+P0HKzcX3k44+/SNcY2zX8yEv+NrGSd/2aib//Od/LUD&#10;l8c+uH//rxr+0ZFznq79xTlml8UfwmfhF2pb7iZW/3b/zaNBs2+9+rBH67xhzqTgiY8O/xW1LeZ4&#10;8vrbGu+N+6t3Vh+Q0SnjsMWAiU+M1tknNme+X17jf7Ro3RGDqMeXTn9Y0vRwzDXhLY+SrkfPHHl7&#10;z+/drrsHYyKr6wNiDJMO/rXu0tHM96vfdEy2+bhn4gOe88AHzv2fTTmROoBfv6fnoJBPL5P/uNf1&#10;bVBF2nm3lp/qhlX2SOppMWhSa/yH4VeXrSqsGNTn04T35/6qjTsW/8HaUn+A7T8TXn6oKVozeeux&#10;658uPQl5Krr+8qO/UVHopBV/jJkb02j2MOLTkZVxuv0OPd3ztM+glcn33rZ/+fxJYfbo/GT6m7SW&#10;99/Nrx2l01Cm+ArO0Ei4WCKIhEs4OG390vIXRLpExggkTzAt3AShoSFw2QavywTybGwtIgSRsTE8&#10;RzuLmbFCUUh4SKiIaWVjYxEshCtNMTECnkVYdNAsmOMG8WNxqssXRPNjI0LDQ+J5FiJBeDA8FRHE&#10;jxZG8iymRofghqAM4vPhShDTIlgAqWIEMTwL80ihKDgklGcRTULyYbofHh701fPTYiPDgqJjI8KD&#10;YkU8C2GYMDJkBmQLIl85BmfuE7+aqMdHh4QyLXlWlkxL6cKzs7XtZ8sL5Umfs4brbrjwIqXPWdnB&#10;ucn/fs7K3hHOR755zsEBzkO+ec7R4bvXg4t3cGLyv7eztLaCK2zfPuf43XM29pbwPkq2E0UHCcJD&#10;ouESIc/CRzAnBPaNZzE8MlQIZ0d4smThLRSKeHjpjrwyFyMKihaRVbBxtLNjmpgMHe3O5MD1R20I&#10;TQgmhA6EZGHAAx2IQR0+B26HbcmiBQ90ICTXNg3gMW7THoIrfozXOfXFj+F6KI0FoQMhWUbCAx1x&#10;Qw3WAyCQpSOEDoRkCYAHeK1UsnwSL/ian5dhHT7/o9Gc4Al8DVcI5MHX7QmBXMhDLn7p5MoEfuI2&#10;+Lyu+DFcpv2OowckaiVoNOSwhJAsEg7M0UO1lXAho0K9hypGK+EMzyOLhGkgPEYOIcQBiJkQ2yG5&#10;hAOaKabwQ8L0Lfek8n/gt1+2V4S7Qp2Ku0LdBXhdVE/Se5BRoS6POxjyIzfyK8p9Jx82/mp7RbhP&#10;wvV2+fU+SUdmF1UucGOcpMvj9ob8yI38inLT2uiTgQr4ZCD4IoCMCvWBUHdsy+KW1FkEzMr0CXJT&#10;+QRZA8g4SR8Itca2PG6sM3Ir0yfITeUTZA0ggwvMGLJ9gvVGnyA38ivLJ/7ATdWf+IMvosmoUPeH&#10;WmNbVr2RF+scB6FMnyA3lU+QNZqMk3R/qDW25XFjnZFbmT5BbiqfIGs0GVxgxpDtE6w3+gS5kV9p&#10;PmEr4BM2+ISMZxr+bAzZPkmGjvcy8M6DtVJ9AtzPNOT338gaTUa5uj8b45mGLJ8g934xN/IrWu+2&#10;jjv+wF1OMV4iazQZ4BE2RrlMfyM3+gTrjfyKcrd13BEq4BMh+CKTjGcaQqg1tmXVG3mxzmmwVqZP&#10;kJvKJ8iaSUa5uhBqjW153Fhn5FamT5CbyifImkkGly4En2BbHjf6BLmV6ZMMBXySAb4oIOOZRgbU&#10;GtuyuFPFdU5Xsk+Qm8onyFpARrl6BtQa2/K4sc7IrUyfIDeVT5C1gAwuPQN8gm153OgT5FamT1Tg&#10;XIdqfqJCtBKdyPDVVCEwZPtkMfDeAu5lSvYJcvvCCZe88wZk7USGi4YKgeGrKaveyH1CzI38ivbf&#10;bR13kNuFYrxE1k5kcOkqBIaLTH8jN/oE6438inK3ddzpoIBPOoAvbMnw1ewAtca2rHojL9Y5D9bK&#10;HHeQm8onyGpLhotGB6g1tuVxY52RW5k+QW4qnyCrLRlcegfwCbblcaNPkBv5leUTawV8Yg2+8CTD&#10;V9Maao1tWdzLxXVeCWtl+gS5qXyCrJ5kuGhYQ62xLY8b64zcyvQJclP5BFk9yeDSrcEn2JbHjT5B&#10;buRXlk/4CviED75IJqMLg09gyPbJauBtAd7fYK1MnyB3F4b8cQdZk8kw1uQTGF0YsuqN3LVibuRX&#10;tN5tHXeQ25hivETWZDK4dD74BNvyuNEnWG/kV5S7reNOggI+SQBf5JHRhZEAtca2LG7kxTqvV7JP&#10;kJvKJ8iaR4axZgLUGtvyuLHOyK1MnyA3lU+QNY8MLj0BfIJtedzoE+RWpk9yFfBJLviiiIwujFyo&#10;NbZlcUvqvFHJPkFuKp8gaxEZxpq5UGtsy+PGOiO3Mn2C3FQ+QdYiMrj0XPAJtuVxo0+QW5k+2amA&#10;T3aCLyrJGK65k8CQ7RPkvQncm5XsE+QeTtF/I2slGckaOwmM4TLrjdynxdzIr2j/3dZxB7mTKc53&#10;kLWSDC59J/gE27J8gtzoE6w38ivK3dZxp1wBn5SDLxrIGK5ZDrXGtixu5MU6F8JamfMT5KbyCbI2&#10;kJGsUQ61xrY8bqwzciO/ovVuq0+Qm8onyNpABpdeDj7Btjxu9AlyK9MnNxXwyU3wxed/wzVvQq2x&#10;LYtbUmf0iDJ9gtxUPkHWVjKSNW5CrbEtjxvrjMzK9AlyU/kEWeHMAYJLv0mGbJ9gvdEnyK1Mn/A5&#10;1NfZ+BygJiOJwedgyPbJBeD9CNw1sFamT5A7iUFxvgOsyWQUa/I5GEky5yfIfU/MjfzK6k+Qu1iT&#10;irtYMxl4kzlwrkNGsUx/Izf6BOuN/Ipyt3XcSQBuquuxCeCLPDKSGAlQa2zLOi4vAS/W+QqslekT&#10;5KbyCbLmkVGsmQB1x7Y8bqwzcivTJ8hN5RNkzSMDznXAJ9iWx40+QW5l+iQXuKl8kgu+KCIjiZEL&#10;tca2LG5Jna8DtzJ9gtxUPkHWIjKKNXOh1tiWx411Rm5l+gS5qXyCrEVkwLkO+ATb8rjRJ8itTJ/s&#10;BG4qn+wEX1SSYa+1k4Mh2yfXgLcPxA0IZfoEue3hxsMAqJElhGT5+j48ZK0kQ8DcycGw15JVb+Q2&#10;EHMjv6L9d1vnscgtgBss5XMLmJXAWwke2UmGgCmPG32C9UZ+RbnbOu6UAzeVT8rBFw1k2GuVQ62x&#10;LYsbebHONyGU6RPkpvIJsjaQIWCWQ92xLY8b64zcyvQJclP5BFkbyIBzHfAJtuVxo0+QW5k+uQnc&#10;VD65Cb5oJcNe6ybUGtuyuOvFdW6AtTJ9gtxUPkHWVjIEzJtQa2zL48Y6I7cyfYLcVD5B1lYy4HwH&#10;fIJtedzoE+RWpk/89ah94q8H97OR0VnbXw9Dtk+M28F93sDcFdbK9Alyd4absuX138gaTcZtpr8e&#10;RmdtWfVG7m5ibuRXtP9u67iD3M0U446/XjMzmgy4l00Po1mmT5DbG3yC9UZ+RbnbOu4IFfCJEHyR&#10;SUZnbSHUGtuy6o28WOfusFamT5CbyifImknGbaYQfIJtedxYZ+RWpk+Qm8onQvBFJhlwLxv4BNvy&#10;uL3BJ8itTJ9kKOCTDPBFARmdtTOg1tiWxS2pcw8l+wS5qXyCrAVk3GZmgE+wLY8b64zcyvQJclP5&#10;JAN8UUAG3MsGPsG2PG70CXIr0ycq+tTjjoo+3M9Ghj1bRR9Dtk8sgTcB6t0P1srsT5Dbni1/3EHW&#10;TmS4sFT0MezZsuqN3FPF3MivaP/d1nEHuV1YVNwurE7A20mfS1chw4Ulj9sbfIL1Rn5Fuds67nQA&#10;bqp5bAfwhS0Z9uwOUGtsy+JGXqyzHayV6RPkpvIJstqS4cLqAHXHtjxurDNyK9MnyE3lE2S1JQPu&#10;ZQOfYFsetzf4BLmV6RNrBXxiDb7wJMOebQ21xrYsbltxnR1grUyfIDeVT5DVkwwXljXUGtvyuLHO&#10;yK1MnyA3lU+Q1ZMMuJcNfIJtedze4BPkVqZPWPChWKr+hGXQSvQio47NMsCQ7ZNRwJsN9R4Na2X6&#10;BLnrKMYdZO1FhiswY9TJ9AlyJ4q5kd8Eao+fcYVF7udd2zruILcrJbcrcGNw6SwyXOVyewMk1hv5&#10;FeVu67jTQwGf9ABfuJBRx+4Btca2LH8jL9bZG9bK9AlyU/kEWV3IcAVmDNk+kdQZuZXpE+Sm8gmy&#10;upABny0Gn2BbXr29wSfIrUyfDFTAJwPBFwFk1LEHQq2xLYt7jLjOvrBWpk+Qm8onyBpAhiswY8j2&#10;CXJjnZFbmT5BbiqfIGsAGfDZYvAJtuXV2xt8gtzf+uTb7z7QpcP3KEDgNae+EJJF8rcOVXhCl86l&#10;69JjDPa3x+DSneA5TQhXCOxf1SAmQzhAQEpyDSvpGr/5AL/34UeLpK9D3bdsDcAlGde6fyWWsKGm&#10;gQ5/FzBsJSRMg+G59hAhEFvhvZsLG+38qk+F28FSvs0Dm5KLvBp83kL+9z/8J/sCtf7RvngBgADi&#10;2335L3ImQg2/zRkIubB+/yZnMOuzn2S/Z8GsRHow60c5+eKcYd+8Z1T7WS2+/ig7ZzUzkV7N/FHO&#10;LuKc3dqYcwAcBOgZ2TkHaCbSB2j+KOcN8fv59ecz0JtU+7lFjSrnFrVE+ha1H+VcLs65CtaSPIrk&#10;lPQPsveTS0/8gW/RQ17inL5tyQnvA+VxrwLHvcr3x4ol5PGCsIFo07GiYM5EyPttbXtALjxW/k1O&#10;ymNFBY4ViB/lxGMFc7bpWAEN5bGiAscKxI9y4rGCOdt0rICG8lhRgWMF4kc58VjBnG06ViAn5bGi&#10;AscKxI9y4rGCOdt0rEBOymMFPJv4A9+ih7zEOX1h3Zbjk/JYgf79EczPvt3PEMiDvg35wRgpyf9/&#10;GpfpgTqycuK4Ugy5JXmo+qEC6Gup9rMA7hgt0Pw+51/i/bzXxpyhMI5R5QxltRKhrO9z4rGJtcVj&#10;sy372YtLnbMXF87lud/nbBbnvNPGnI9g/km1n+ifRwbf5wwCg0g81Jb9bDCkzonzugbD7/v4BMjp&#10;Be/lj+Z2Ej/90LcK5nRt//2xgjlxP3+BdZvGFci5Q4tizDbcoeXafofWt8cK5rQV53SEtWTfqI4V&#10;rO1k2Eju3MRwsoZr+8kaP8pZBrXF/ayEdVtyUvZ98F66fnX+MBheH+fqkvcTc37b9307V/+vzldM&#10;Ia82BKSkPHcxgm1wgfOOzw/EPyW1wdf4ljNA9Yu/3b5SSc5d8HwIv58LvyvFllgLnyGsY8HnC+De&#10;2g+sBo46/O3WXtNW/52mi8GI78anmaDNhBgLiXe1wReKMy3VsiUusvKI3uwGooSdx0mGe69E8Hfw&#10;fPibxJ9wfcjpu7EEmayB5d8w8cTX0mTXicfOZK+EOomgTgnwuZcsqNNSYJoITPOAyRWYin7INEvM&#10;tLmNdSoTn8PIZipjZbI5wGQKTH7A5ARMy4EpDJi6ApMXMC38IVO4mKmgjUySPlo2k8RPnz+Tip8P&#10;wnu1GzjPgekiMLWDa00q3/UzM+G9+0nMpBw/occD2XnEWvA4AX7yA48XsvG+Clv9y+T1xm/7IWQK&#10;+pdM1+BzGtj3ya7TNfFx922d8F6POGASwHGX+t1cFJluQvwbjyv23plAnfZo5xHVzAYil5nHsYF7&#10;8Jy0MvUmAlMwy8XAhf2jOrFk1KktfRwcguQiuRYubkr7///vPi4aALIg8BrWt+Ptv9kvyXda/rf7&#10;1fZ+EverH7xf/9V+je2AVfqyUI1Jkr62+xcJjmvkgu9xgCqPna7ag90RHutAXFCl0azE/bMszQVV&#10;K/ZHVXupZpgajTaEQjNMbQhbpDZcqikFjQ+FplTNh/1AbbxUY6MO34tHobFRD2YHqc+QanaAZhaF&#10;Zof6LPZ19USpphvMpfA7luTNp7rBN1iN1lgk1awCzUoKzSqNlewKjXVSjY4mjbaNQqOjuY3tpFkk&#10;1aSD5jCFJl3zMHuf5gmp5iNozlJoPmqeZfdmXJJqRAwarZ5CI2LUs9czbks1D0HzhELzkPGEbch8&#10;KdUEwcToE4UmiPmJncNUIyQevQ4aHXGfL8uj15k6hJqWgVQzWgvuL6TQjNbqSiRq9ZRqToEGv/NE&#10;ng9OaVkTL7QcpRonmGS6UmictF0JgfYIqWYfaHwpNPu0fYlG7UCppjfMV0IpNL1ZoYQ/K1yq2QCa&#10;OArNBlYcUcVKkmraw3uzkELTnr2QcGPnSDU5oFlBoclhryAOf6VRhe2TKTSqMF+2JGKleebA9rPF&#10;GhwjJIukf4M/J9DmELPJOWQhaCX+eQaaLIpcz2DO2VknW6qZpkOjLaLQTNNZRCzX+VKHRtD8SqFp&#10;1PmVYHEWS/OM49BoSyg04zhLiAUQkv2pAE2UWCOrDhWcKHL+/IgzSaqz58J9ChS57LlTiWBusFRT&#10;BJppFJoi7jSinjtdqumpS6NFUmh66kYSvrozpZp80MRSaPJ1Y4lzunFSjaEenFtSaAz1Egg3vS/+&#10;zgFNCoUmRy+FKNGLkub5BBo/Cs0nPT+il/4wqUaoT6ONp9AI9ccTK/VnSDW3QJNBobmln0FoGqz8&#10;7rwD5x1xMO/4GQb5jbA2gTZ0MzQYpqT3RsCvKM+F4VAml1ThJ/GjzyvJ6+FrDICAIUb6/ep43ik5&#10;n+r+eXPyp+S4RE2AahkrTLWCJfHwRtBUic/BZGk2qlaxqlUvSTVMNfisEoWGqXaD1V6tXqrxAc1t&#10;Co2P2m1Witp9qeYIaJ5TaI6oPWedUXsh1ajCvOMdhUZV/R3LSp0mHQvDQaNBMRaGq2uwZ6szpJoD&#10;oOFQaA6oc9jN6gZSTWcwQRcKTWeNLuzeGjypJhQ0PSk0oRo92cs0zKSa86CxpdCc17Bl12nYSTWG&#10;YKSBFBpDzYFsN003qWYuaEZSaOZqjmRna3pKNadB40uhOa3py36l+WX+aQnzm6kUGkvGVLYzgy/N&#10;Mxs0Myg0sxkz2FsYM6WaJtDEU2iaGPHsJ4w5Uk1vmBPNp9D0Zs5n+zEzpJqloPmVQrOU+Ss7n7lE&#10;qqkDDdU8t465kq2h9WWe66oFf5uhyOOqtYXtpVUozZMNmiIKTbZWEbtE64BU8xI0f1BoXmr9wVbR&#10;LpVqnKFTPEWhcdY+xRZon5VqNoOmhkKzWbuGvVf7ilTzBDRU8+kn2vXsDqxmqcYP+o/7FHn8WPfZ&#10;fNZDqSYfNC0UmnxWC/ss661Ug30OjWKcgW0IPXY76djkBRoGhcaLzSAS2YRUUwIaQwpNCduQqGAb&#10;STXIRTVvpxFdCTPiy7w9GDQDKfIEEwOJKMJNmqcQtvei0BQSXsRFwkWq0dKh0YZSaLR0hhJGOl/m&#10;AT6g8aHQ+Oj4ECk6E6R5DoOGas51WGcaUanzZe7QDuaEcRR52nHiCHNOijSPADTZFBoBJ5uYxflV&#10;qtkFmnQKzS5OOlHDiZRqWFzqeScL5p0duEFSjR9oAiny+HEDiVSun1RTChqq97SU60Wc446WajRg&#10;3jmcIo+G7nDCRveLd6JAQ+W3KN2BRJKuszTPIdDYU+Q5pGtP3NG1lmq66sE9WxSarnp9CQu9PlLN&#10;dNCYiDWmcJhLFslcjA5PTNczIa9hr4C1ZD52EXS2FLku6tkSt/QcpJr2+jSaB0Wu9voecG3Ti3DV&#10;95HqkkE3mSJXsv5kIkt/qlRzCjRU5xSn9COJF/pfzg/MDOC70CnymBmkEf0N0n84n46AebQPTF43&#10;wNoE6vZ/mU+vsfwkeSvIteT14OV/OJ9upeDGvy2FQUjevwLVL3+P6v5VJsn7jnkKYPvdX2nw/0dP&#10;lecRbP/2K42tGrXGVq2VcIWQsM1VQDMXts/+SnNaAc1p2P7KVxoOzI2p9oej3koYQ0jYAhXQBML2&#10;077SbFJAswm23/OV5n9Yu/uYKq87DuDYgtzLfTmXe8+58tKloFBtstl0zkiHNvsDR40jjrj+obEB&#10;dB0uo9PMGucWEpwaX6pjpNWMFuNmfJuWVGuJFeoaN9OMCIPoELReQVBAfAEEFFIN+x7GOfcs897f&#10;WeJNDty0vw/nnOc+93nO7zznebxnYe4h/hvDzMN4murPPDyJKgdF9afMwpQhfrdh6i1MPeJbDRPA&#10;eJpqWwDrNdJQVNtWWJgViP+5YQ5ZmEOIP2WYfgvTj/jHhsnCGJzqT5ZzlC1EUf3ZZGE2Ib7cMBcs&#10;zAXEtxmGYwxOtY0njLJ0FNW2tyzMW4j/hWGOWJgjiP/MMAMWZgDxTwzzmovuz2uuUZaLovqz2cJs&#10;RvwfDNNgYRoQf8UwAgd5alsL9yibgaLaVmBhChBfYpijFuYo4msMM2hhBhE/bphs5AdUf7KxxukN&#10;FNWfLRZmC+IrDCPncqh6GhH/tWGmIT+gzDSsn8hAUW0rtDCFiH/HMPKaC1XPXxB/2jAyp6LMEOJj&#10;cA1etW0+ztmUmY/4RYbZamG2Iv59wzRZmCbEXzNMko9uW5JvlGWiqP4UWZgixK8xzHELcxzxnxtm&#10;2MIMI34K1jqoti1AHkJt6wWIX2yYbRZmG+Lls8xUPc0wQ8RYrDlxiIUSH2iTjDyknzDJ/n72kv++&#10;Nith7hBmpf8OW+vv0+Y4TC9hjvt72Rl/jzYjMDcJM+K/yZ4LdGnzOnKXG4R5PXCDLQ50aLMNRj5P&#10;c1lM5PXz2wIhtidwTZtmmCuEaQ5cYddR1OeTgrzlMmFS+GU2k7doswrmImFW8YtsLYqqZy/MScLs&#10;5SfZR/ygNp/AlBDmE17CPuMF2tTDzCRMPZ/JGnmKNp0wnTheRdvWnbzT28Mv6zmgxzD7CPOYI0KE&#10;5wKFQB2EEWIZ7mX/ka5nNgwnzGzBvXNEvDa5ME04n0TrT65o8iwWf9Pz7wUwOwhTIHZ4VolSbTbA&#10;5BBmg8jx/FZkaVMOM47zcLS2lYtx9wfigVvtO0dgaglzRNS6PxbV2nwJ8y5hvhTvus+L1dq0wbxC&#10;mDbxivuamKHNAEyfK3p/BkSfa1iEXKo/jiCekU0YR/CQyx38ozZpMAWESQsWuDKCS7XJgkkhTFYw&#10;xTU/6P2fNW+/wnEnE3m7zN+fxfqi3Pnv4S+GX5l4i009sb40G7+RcvzX9TDq3CTz91NGXt0fS5/P&#10;+hG/yMh3t8bRZivi2w2TapGHpiIHXW/koSctjMx1XUZ+mGuRU+Yi/s+GCVmYEOLnGXnbOotcbx3i&#10;Gw3jdNLbzYn8a5WRg+23MPsRP2aYuRa50VzkReVGbnTBwlxAfKaRsxThO0Ltb0WIrzPMIwvzCPH5&#10;Ri6xGzs8Vc9uxPcYZoZFXjADOUGpkRecsTBnEB8wxutLcI5RbZuF76J6qfkvOe+5BPFyPfZe79f6&#10;3FkNd5A431Z7D7Imb7423TDJhOnGNQ0n+0qf09IQr669RWpfGiv3ynW0OWyBdoVw8npNtPNNIYvH&#10;ipzT+hx1GKaGOK8dZjWey2yKrifeh/MaYeJ9457lvvC19QqY84Sp8J333PQd0G1LxXh6J2FSE3d6&#10;fplYrM2HMMWE+RDx1Yl/1aYWZowwtYljnsbEfL0NrsLsmtzWkT6jq4m7vHJt8zT/37XLw5g6RHxG&#10;ef6Qd58/vKbtEozcJ6J9rpf8aSwjEL6WtBzjY2r9zvLASnYssFPvqx0w1P7dETjIXuUN2hRjbNgz&#10;2bZI26GY9+Aawij7godzmIdwKk+I5B7yGxNrwpeIVl3fToxB2oltsVO0sy5xR5sXMTag8rIXg0NP&#10;XXsuxwby/q1ntUb3vYmVzPijky9qbNBK9HVZbCtbjZKKv+dD2YOxQRth9sS2sY7YcF7kwdiAyqU8&#10;cVfYC3FXdT2LYK4S9SxC/Adx4ePnOZhrhDkXd401o6j+PLEwTxD/xtSQNusxBrlO1LN+6nW2BUXV&#10;I8ct1H51cmo7ezw1nLe+jDFIB1HPy/EdLAtF1fM2jNrvMyb3AflLnXswBI15O/4GOxHfqY0c63QS&#10;9YQQfzc+nIcnO7CWiTDJji72U8dNXU8FzC3CVDhusT+hqP40WphGxCc5u7VZiPGROmZE2gYLnT3s&#10;JyiqHjl/3ku0bZOzlzU4b2szBnObMGOIdySEjRyH9RFmbkIfK0sIH1+qYe4SpjrhLvsCRfXntoW5&#10;jfjvue5pI8du94l6ilz32VoUVc8+GGp+aZ+rn/W6BrSR89oDRD3CPcAyUFQ9+TCDhMl3D7Iqd3ju&#10;qx7mAWHqEd/mHtL1xOE8TR3L4zxD7MeeYW1KYUaIeko9I2wXiuqPHFdS5gziY70PtZH3Rjwi6nnV&#10;+4j9AEXV8w4MNRaV89NyLPo5inK3DBfpO3QL8cOGSUfbqLrSMQ8s/+3cEmM+uNJwkeqqRPxRw7QY&#10;ZtZTjnNyjN2CeHlfWpov3K88X7iNkerKQ/wKw+ywMDsQ/y/DTMH4TW2LSPXIOWSfMb9rO4+83TA1&#10;FvXUIF4+w159toMw1L43mDjCvm/M1RZjjEidv4r97Wy9P3xuPQBzidhfD/gvsTv+r3TbkjBGPEuY&#10;pMBZ9lKgVpulMJ8SZmngU1aFsaXaBvUwVYSpD1Sx1kClNs9zen3887yC5fHN2myEkfcKLMP+GGk/&#10;2Mh/w7bzX2sj14XnEeb3PI/t4c9pUwnTQoz7K3mL9yMezgP3w1QSZj+v9B7mS3R+cQxmOmGO8ene&#10;j3lAmxMw3UT+c4J3e07zKp0z1cGsIUwdX+M5ywu1OQczhzDn+BzPP3ivnnNsgKnDeSLa59PA69z/&#10;5OH50IswZYS5yMvcV/hcXU8IxkGYEHe42/mYnnPsgml0RW9bF2909fHfaXMf5k3C3Odvugb4D7UZ&#10;hkkmzDBPdn3DmxLU90feh3AAY4xo222cI0K8r02cwH1DhIkTP0twixe08cH0Y5wVrR6f6Hcmig6n&#10;alsQ5hRhguKU81titTbpMNmESRfZzuniO9rMhIkhDGKcs0WNQ7VNPvdzO8a00frzXbHdMUds1CYf&#10;poQw+aLEUSXWaVMPs4Ew9WKDo9WoJxZ5bClhYoOlT71fWeax7SjPKo9Vz5vEn5x4ZeInvj7kHHfO&#10;f8InfqqcB7vc5PMP/v97nmW/vBHy82z8P2wuPdeOtxMv+dl+e/K9/KXaEav/W/Rnu81CnOqreo8m&#10;xOCwG4Ov3cTLh5/y/b8FAAAA//8DAFBLAQItABQABgAIAAAAIQCm5lH7DAEAABUCAAATAAAAAAAA&#10;AAAAAAAAAAAAAABbQ29udGVudF9UeXBlc10ueG1sUEsBAi0AFAAGAAgAAAAhADj9If/WAAAAlAEA&#10;AAsAAAAAAAAAAAAAAAAAPQEAAF9yZWxzLy5yZWxzUEsBAi0AFAAGAAgAAAAhAL6Ue9USCAAAjzsA&#10;AA4AAAAAAAAAAAAAAAAAPAIAAGRycy9lMm9Eb2MueG1sUEsBAi0AFAAGAAgAAAAhAI/5THLTAAAA&#10;rQIAABkAAAAAAAAAAAAAAAAAegoAAGRycy9fcmVscy9lMm9Eb2MueG1sLnJlbHNQSwECLQAUAAYA&#10;CAAAACEAhNchceIAAAAKAQAADwAAAAAAAAAAAAAAAACECwAAZHJzL2Rvd25yZXYueG1sUEsBAi0A&#10;FAAGAAgAAAAhAIfm28SgFAAANCoAABQAAAAAAAAAAAAAAAAAkwwAAGRycy9tZWRpYS9pbWFnZTQu&#10;ZW1mUEsBAi0AFAAGAAgAAAAhAHjBu7q8JwAAwPQAABQAAAAAAAAAAAAAAAAAZSEAAGRycy9tZWRp&#10;YS9pbWFnZTIuZW1mUEsBAi0AFAAGAAgAAAAhAPSJoyNXKAAA0PkAABQAAAAAAAAAAAAAAAAAU0kA&#10;AGRycy9tZWRpYS9pbWFnZTEuZW1mUEsBAi0AFAAGAAgAAAAhAIYDww2vMQAAEKYAABQAAAAAAAAA&#10;AAAAAAAA3HEAAGRycy9tZWRpYS9pbWFnZTMuZW1mUEsFBgAAAAAJAAkAQgIAAL2j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03" o:spid="_x0000_s1027" type="#_x0000_t75" style="position:absolute;left:6840;width:43977;height:354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7+jxAAAANwAAAAPAAAAZHJzL2Rvd25yZXYueG1sRI9Pa8JA&#10;FMTvBb/D8gRvdWOkRaKrqKi09BT/3J/ZZxLMvg3Z1UQ/vVso9DjMzG+Y2aIzlbhT40rLCkbDCARx&#10;ZnXJuYLjYfs+AeE8ssbKMil4kIPFvPc2w0TbllO6730uAoRdggoK7+tESpcVZNANbU0cvIttDPog&#10;m1zqBtsAN5WMo+hTGiw5LBRY07qg7Lq/GQVk0tNzstt+dO33Kj6n+DN+bM5KDfrdcgrCU+f/w3/t&#10;L60gjsbweyYcATl/AQAA//8DAFBLAQItABQABgAIAAAAIQDb4fbL7gAAAIUBAAATAAAAAAAAAAAA&#10;AAAAAAAAAABbQ29udGVudF9UeXBlc10ueG1sUEsBAi0AFAAGAAgAAAAhAFr0LFu/AAAAFQEAAAsA&#10;AAAAAAAAAAAAAAAAHwEAAF9yZWxzLy5yZWxzUEsBAi0AFAAGAAgAAAAhADn7v6PEAAAA3AAAAA8A&#10;AAAAAAAAAAAAAAAABwIAAGRycy9kb3ducmV2LnhtbFBLBQYAAAAAAwADALcAAAD4AgAAAAA=&#10;">
                  <v:imagedata r:id="rId23" o:title="" cropbottom="21563f" cropleft="6138f" cropright="6162f"/>
                  <v:path arrowok="t"/>
                </v:shape>
                <v:shapetype id="_x0000_t202" coordsize="21600,21600" o:spt="202" path="m,l,21600r21600,l21600,xe">
                  <v:stroke joinstyle="miter"/>
                  <v:path gradientshapeok="t" o:connecttype="rect"/>
                </v:shapetype>
                <v:shape id="_x0000_s1028" type="#_x0000_t202" style="position:absolute;left:-2578;top:17585;width:12351;height:2413;rotation:-9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3lx1xAAAANwAAAAPAAAAZHJzL2Rvd25yZXYueG1sRI9BawIx&#10;FITvBf9DeAVvNbtqF7s1ighKr2pp6e2xeW6Wbl6WJK6rv74pFHocZuYbZrkebCt68qFxrCCfZCCI&#10;K6cbrhW8n3ZPCxAhImtsHZOCGwVYr0YPSyy1u/KB+mOsRYJwKFGBibErpQyVIYth4jri5J2dtxiT&#10;9LXUHq8Jbls5zbJCWmw4LRjsaGuo+j5erIKXz37vZ777us8/CpubPByezwulxo/D5hVEpCH+h//a&#10;b1rBNJvD75l0BOTqBwAA//8DAFBLAQItABQABgAIAAAAIQDb4fbL7gAAAIUBAAATAAAAAAAAAAAA&#10;AAAAAAAAAABbQ29udGVudF9UeXBlc10ueG1sUEsBAi0AFAAGAAgAAAAhAFr0LFu/AAAAFQEAAAsA&#10;AAAAAAAAAAAAAAAAHwEAAF9yZWxzLy5yZWxzUEsBAi0AFAAGAAgAAAAhAIneXHXEAAAA3AAAAA8A&#10;AAAAAAAAAAAAAAAABwIAAGRycy9kb3ducmV2LnhtbFBLBQYAAAAAAwADALcAAAD4AgAAAAA=&#10;" filled="f" stroked="f">
                  <v:textbox style="mso-fit-shape-to-text:t">
                    <w:txbxContent>
                      <w:p w14:paraId="1CC66C7D" w14:textId="77777777" w:rsidR="00C51159" w:rsidRDefault="00C51159" w:rsidP="00D252B6">
                        <w:pPr>
                          <w:pStyle w:val="NormalWeb"/>
                          <w:spacing w:before="0" w:beforeAutospacing="0" w:after="0" w:afterAutospacing="0"/>
                        </w:pPr>
                        <w:r>
                          <w:rPr>
                            <w:rFonts w:ascii="Helvetica" w:eastAsia="Helvetica" w:hAnsi="Helvetica" w:cs="Helvetica"/>
                            <w:color w:val="000000" w:themeColor="text1"/>
                            <w:kern w:val="24"/>
                            <w:sz w:val="20"/>
                            <w:szCs w:val="20"/>
                            <w:lang w:val="en-US"/>
                          </w:rPr>
                          <w:t>Relative frequency</w:t>
                        </w:r>
                      </w:p>
                    </w:txbxContent>
                  </v:textbox>
                </v:shape>
                <v:shape id="TextBox 5" o:spid="_x0000_s1029" type="#_x0000_t202" style="position:absolute;left:24611;top:33877;width:9101;height:237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CURxAAAANwAAAAPAAAAZHJzL2Rvd25yZXYueG1sRI/RagIx&#10;FETfC/5DuIJvNXHRoqtRRCv0ra36AZfNdbPu5mbZpLr265tCoY/DzJxhVpveNeJGXag8a5iMFQji&#10;wpuKSw3n0+F5DiJEZIONZ9LwoACb9eBphbnxd/6k2zGWIkE45KjBxtjmUobCksMw9i1x8i6+cxiT&#10;7EppOrwnuGtkptSLdFhxWrDY0s5SUR+/nIa5cu91vcg+gpt+T2Z2t/ev7VXr0bDfLkFE6uN/+K/9&#10;ZjRkaga/Z9IRkOsfAAAA//8DAFBLAQItABQABgAIAAAAIQDb4fbL7gAAAIUBAAATAAAAAAAAAAAA&#10;AAAAAAAAAABbQ29udGVudF9UeXBlc10ueG1sUEsBAi0AFAAGAAgAAAAhAFr0LFu/AAAAFQEAAAsA&#10;AAAAAAAAAAAAAAAAHwEAAF9yZWxzLy5yZWxzUEsBAi0AFAAGAAgAAAAhAK4AJRHEAAAA3AAAAA8A&#10;AAAAAAAAAAAAAAAABwIAAGRycy9kb3ducmV2LnhtbFBLBQYAAAAAAwADALcAAAD4AgAAAAA=&#10;" filled="f" stroked="f">
                  <v:textbox style="mso-fit-shape-to-text:t">
                    <w:txbxContent>
                      <w:p w14:paraId="033CC21E" w14:textId="77777777" w:rsidR="00C51159" w:rsidRDefault="00C51159" w:rsidP="00D252B6">
                        <w:pPr>
                          <w:pStyle w:val="NormalWeb"/>
                          <w:spacing w:before="0" w:beforeAutospacing="0" w:after="0" w:afterAutospacing="0"/>
                          <w:jc w:val="center"/>
                        </w:pPr>
                        <w:r>
                          <w:rPr>
                            <w:rFonts w:ascii="Helvetica" w:eastAsia="Helvetica" w:hAnsi="Helvetica" w:cs="Helvetica"/>
                            <w:color w:val="000000" w:themeColor="text1"/>
                            <w:kern w:val="24"/>
                            <w:sz w:val="20"/>
                            <w:szCs w:val="20"/>
                            <w:lang w:val="en-US"/>
                          </w:rPr>
                          <w:t>Sample date</w:t>
                        </w:r>
                      </w:p>
                    </w:txbxContent>
                  </v:textbox>
                </v:shape>
                <v:shape id="TextBox 6" o:spid="_x0000_s1030" type="#_x0000_t202" style="position:absolute;left:46697;top:32494;width:3799;height:222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0rtmxAAAANwAAAAPAAAAZHJzL2Rvd25yZXYueG1sRI/RagIx&#10;FETfC/5DuIJvNXGxoqtRRCv0ra36AZfNdbPu5mbZpLr265tCoY/DzJxhVpveNeJGXag8a5iMFQji&#10;wpuKSw3n0+F5DiJEZIONZ9LwoACb9eBphbnxd/6k2zGWIkE45KjBxtjmUobCksMw9i1x8i6+cxiT&#10;7EppOrwnuGtkptRMOqw4LVhsaWepqI9fTsNcufe6XmQfwU2/Jy92t/ev7VXr0bDfLkFE6uN/+K/9&#10;ZjRkaga/Z9IRkOsfAAAA//8DAFBLAQItABQABgAIAAAAIQDb4fbL7gAAAIUBAAATAAAAAAAAAAAA&#10;AAAAAAAAAABbQ29udGVudF9UeXBlc10ueG1sUEsBAi0AFAAGAAgAAAAhAFr0LFu/AAAAFQEAAAsA&#10;AAAAAAAAAAAAAAAAHwEAAF9yZWxzLy5yZWxzUEsBAi0AFAAGAAgAAAAhAF7Su2bEAAAA3AAAAA8A&#10;AAAAAAAAAAAAAAAABwIAAGRycy9kb3ducmV2LnhtbFBLBQYAAAAAAwADALcAAAD4AgAAAAA=&#10;" filled="f" stroked="f">
                  <v:textbox style="mso-fit-shape-to-text:t">
                    <w:txbxContent>
                      <w:p w14:paraId="4CEFB00C" w14:textId="77777777" w:rsidR="00C51159" w:rsidRDefault="00C51159" w:rsidP="00D252B6">
                        <w:pPr>
                          <w:pStyle w:val="NormalWeb"/>
                          <w:spacing w:before="0" w:beforeAutospacing="0" w:after="0" w:afterAutospacing="0"/>
                          <w:jc w:val="center"/>
                        </w:pPr>
                        <w:r>
                          <w:rPr>
                            <w:rFonts w:ascii="Helvetica" w:eastAsia="Helvetica" w:hAnsi="Helvetica" w:cs="Helvetica"/>
                            <w:color w:val="000000" w:themeColor="text1"/>
                            <w:kern w:val="24"/>
                            <w:sz w:val="18"/>
                            <w:szCs w:val="18"/>
                            <w:lang w:val="en-US"/>
                          </w:rPr>
                          <w:t>200</w:t>
                        </w:r>
                      </w:p>
                    </w:txbxContent>
                  </v:textbox>
                </v:shape>
                <v:shape id="TextBox 7" o:spid="_x0000_s1031" type="#_x0000_t202" style="position:absolute;left:8099;top:32497;width:2509;height:222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h79xAAAANwAAAAPAAAAZHJzL2Rvd25yZXYueG1sRI/BbsIw&#10;EETvlfgHayv1BjZRaWnAIERB4taW9gNW8RKniddR7ELg6zESUo+jmXmjmS9714gjdaHyrGE8UiCI&#10;C28qLjX8fG+HUxAhIhtsPJOGMwVYLgYPc8yNP/EXHfexFAnCIUcNNsY2lzIUlhyGkW+Jk3fwncOY&#10;ZFdK0+EpwV0jM6VepMOK04LFltaWinr/5zRMlfuo67fsM7jny3hi1+9+0/5q/fTYr2YgIvXxP3xv&#10;74yGTL3C7Uw6AnJxBQAA//8DAFBLAQItABQABgAIAAAAIQDb4fbL7gAAAIUBAAATAAAAAAAAAAAA&#10;AAAAAAAAAABbQ29udGVudF9UeXBlc10ueG1sUEsBAi0AFAAGAAgAAAAhAFr0LFu/AAAAFQEAAAsA&#10;AAAAAAAAAAAAAAAAHwEAAF9yZWxzLy5yZWxzUEsBAi0AFAAGAAgAAAAhADGeHv3EAAAA3AAAAA8A&#10;AAAAAAAAAAAAAAAABwIAAGRycy9kb3ducmV2LnhtbFBLBQYAAAAAAwADALcAAAD4AgAAAAA=&#10;" filled="f" stroked="f">
                  <v:textbox style="mso-fit-shape-to-text:t">
                    <w:txbxContent>
                      <w:p w14:paraId="22418A37" w14:textId="77777777" w:rsidR="00C51159" w:rsidRDefault="00C51159" w:rsidP="00D252B6">
                        <w:pPr>
                          <w:pStyle w:val="NormalWeb"/>
                          <w:spacing w:before="0" w:beforeAutospacing="0" w:after="0" w:afterAutospacing="0"/>
                          <w:jc w:val="center"/>
                        </w:pPr>
                        <w:r>
                          <w:rPr>
                            <w:rFonts w:ascii="Helvetica" w:eastAsia="Helvetica" w:hAnsi="Helvetica" w:cs="Helvetica"/>
                            <w:color w:val="000000" w:themeColor="text1"/>
                            <w:kern w:val="24"/>
                            <w:sz w:val="18"/>
                            <w:szCs w:val="18"/>
                            <w:lang w:val="en-US"/>
                          </w:rPr>
                          <w:t>0</w:t>
                        </w:r>
                      </w:p>
                    </w:txbxContent>
                  </v:textbox>
                </v:shape>
                <v:shape id="TextBox 8" o:spid="_x0000_s1032" type="#_x0000_t202" style="position:absolute;left:26948;top:32494;width:3800;height:222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YqPwQAAANwAAAAPAAAAZHJzL2Rvd25yZXYueG1sRE9LbsIw&#10;EN1X4g7WIHXX2ES0ghCDEKVSdy2fA4ziIQ6Jx1HsQtrT14tKXT69f7kZXSduNITGs4ZZpkAQV940&#10;XGs4n96eFiBCRDbYeSYN3xRgs548lFgYf+cD3Y6xFimEQ4EabIx9IWWoLDkMme+JE3fxg8OY4FBL&#10;M+A9hbtO5kq9SIcNpwaLPe0sVe3xy2lYKPfRtsv8M7j5z+zZ7l79vr9q/TgdtysQkcb4L/5zvxsN&#10;uUpr05l0BOT6FwAA//8DAFBLAQItABQABgAIAAAAIQDb4fbL7gAAAIUBAAATAAAAAAAAAAAAAAAA&#10;AAAAAABbQ29udGVudF9UeXBlc10ueG1sUEsBAi0AFAAGAAgAAAAhAFr0LFu/AAAAFQEAAAsAAAAA&#10;AAAAAAAAAAAAHwEAAF9yZWxzLy5yZWxzUEsBAi0AFAAGAAgAAAAhAEABio/BAAAA3AAAAA8AAAAA&#10;AAAAAAAAAAAABwIAAGRycy9kb3ducmV2LnhtbFBLBQYAAAAAAwADALcAAAD1AgAAAAA=&#10;" filled="f" stroked="f">
                  <v:textbox style="mso-fit-shape-to-text:t">
                    <w:txbxContent>
                      <w:p w14:paraId="47601FE5" w14:textId="77777777" w:rsidR="00C51159" w:rsidRDefault="00C51159" w:rsidP="00D252B6">
                        <w:pPr>
                          <w:pStyle w:val="NormalWeb"/>
                          <w:spacing w:before="0" w:beforeAutospacing="0" w:after="0" w:afterAutospacing="0"/>
                          <w:jc w:val="center"/>
                        </w:pPr>
                        <w:r>
                          <w:rPr>
                            <w:rFonts w:ascii="Helvetica" w:eastAsia="Helvetica" w:hAnsi="Helvetica" w:cs="Helvetica"/>
                            <w:color w:val="000000" w:themeColor="text1"/>
                            <w:kern w:val="24"/>
                            <w:sz w:val="18"/>
                            <w:szCs w:val="18"/>
                            <w:lang w:val="en-US"/>
                          </w:rPr>
                          <w:t>100</w:t>
                        </w:r>
                      </w:p>
                    </w:txbxContent>
                  </v:textbox>
                </v:shape>
                <v:group id="Group 209" o:spid="_x0000_s1033" style="position:absolute;left:5111;top:4687;width:3753;height:28178" coordorigin="5111,4687" coordsize="2902,223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21K9xgAAANwAAAAPAAAAZHJzL2Rvd25yZXYueG1sRI9Pa8JA&#10;FMTvBb/D8oTe6iaRFpu6ioiWHqRgIpTeHtlnEsy+Ddk1f759t1DocZiZ3zDr7Wga0VPnassK4kUE&#10;griwuuZSwSU/Pq1AOI+ssbFMCiZysN3MHtaYajvwmfrMlyJA2KWooPK+TaV0RUUG3cK2xMG72s6g&#10;D7Irpe5wCHDTyCSKXqTBmsNChS3tKypu2d0oeB9w2C3jQ3+6XffTd/78+XWKSanH+bh7A+Fp9P/h&#10;v/aHVpBEr/B7JhwBufkBAAD//wMAUEsBAi0AFAAGAAgAAAAhANvh9svuAAAAhQEAABMAAAAAAAAA&#10;AAAAAAAAAAAAAFtDb250ZW50X1R5cGVzXS54bWxQSwECLQAUAAYACAAAACEAWvQsW78AAAAVAQAA&#10;CwAAAAAAAAAAAAAAAAAfAQAAX3JlbHMvLnJlbHNQSwECLQAUAAYACAAAACEAAdtSvcYAAADcAAAA&#10;DwAAAAAAAAAAAAAAAAAHAgAAZHJzL2Rvd25yZXYueG1sUEsFBgAAAAADAAMAtwAAAPoCAAAAAA==&#10;">
                  <v:shape id="TextBox 10" o:spid="_x0000_s1034" type="#_x0000_t202" style="position:absolute;left:6073;top:25263;width:1940;height:17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rhBUwQAAANwAAAAPAAAAZHJzL2Rvd25yZXYueG1sRE9LbsIw&#10;EN1X4g7WILErTiJaQYiDEAWpu5bPAUbxEIfE4yh2Ie3p60WlLp/ev9iMthN3GnzjWEE6T0AQV043&#10;XCu4nA/PSxA+IGvsHJOCb/KwKSdPBebaPfhI91OoRQxhn6MCE0KfS+krQxb93PXEkbu6wWKIcKil&#10;HvARw20nsyR5lRYbjg0Ge9oZqtrTl1WwTOxH266yT28XP+mL2b25fX9TajYdt2sQgcbwL/5zv2sF&#10;WRrnxzPxCMjyFwAA//8DAFBLAQItABQABgAIAAAAIQDb4fbL7gAAAIUBAAATAAAAAAAAAAAAAAAA&#10;AAAAAABbQ29udGVudF9UeXBlc10ueG1sUEsBAi0AFAAGAAgAAAAhAFr0LFu/AAAAFQEAAAsAAAAA&#10;AAAAAAAAAAAAHwEAAF9yZWxzLy5yZWxzUEsBAi0AFAAGAAgAAAAhADuuEFTBAAAA3AAAAA8AAAAA&#10;AAAAAAAAAAAABwIAAGRycy9kb3ducmV2LnhtbFBLBQYAAAAAAwADALcAAAD1AgAAAAA=&#10;" filled="f" stroked="f">
                    <v:textbox style="mso-fit-shape-to-text:t">
                      <w:txbxContent>
                        <w:p w14:paraId="4DB46BB5" w14:textId="77777777" w:rsidR="00C51159" w:rsidRDefault="00C51159" w:rsidP="00D252B6">
                          <w:pPr>
                            <w:pStyle w:val="NormalWeb"/>
                            <w:spacing w:before="0" w:beforeAutospacing="0" w:after="0" w:afterAutospacing="0"/>
                            <w:jc w:val="right"/>
                          </w:pPr>
                          <w:r>
                            <w:rPr>
                              <w:rFonts w:ascii="Helvetica" w:eastAsia="Helvetica" w:hAnsi="Helvetica" w:cs="Helvetica"/>
                              <w:color w:val="000000" w:themeColor="text1"/>
                              <w:kern w:val="24"/>
                              <w:sz w:val="18"/>
                              <w:szCs w:val="18"/>
                              <w:lang w:val="en-US"/>
                            </w:rPr>
                            <w:t>0</w:t>
                          </w:r>
                        </w:p>
                      </w:txbxContent>
                    </v:textbox>
                  </v:shape>
                  <v:shape id="TextBox 11" o:spid="_x0000_s1035" type="#_x0000_t202" style="position:absolute;left:5111;top:12917;width:2689;height:176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4rXPxAAAANwAAAAPAAAAZHJzL2Rvd25yZXYueG1sRI/RasJA&#10;FETfhf7DcgXfdJNQi42uUmwF32xtP+CSvWZjsndDdqvRr3cFwcdhZs4wi1VvG3GizleOFaSTBARx&#10;4XTFpYK/3814BsIHZI2NY1JwIQ+r5ctggbl2Z/6h0z6UIkLY56jAhNDmUvrCkEU/cS1x9A6usxii&#10;7EqpOzxHuG1kliRv0mLFccFgS2tDRb3/twpmid3V9Xv27e3rNZ2a9af7ao9KjYb9xxxEoD48w4/2&#10;VivI0hTuZ+IRkMsbAAAA//8DAFBLAQItABQABgAIAAAAIQDb4fbL7gAAAIUBAAATAAAAAAAAAAAA&#10;AAAAAAAAAABbQ29udGVudF9UeXBlc10ueG1sUEsBAi0AFAAGAAgAAAAhAFr0LFu/AAAAFQEAAAsA&#10;AAAAAAAAAAAAAAAAHwEAAF9yZWxzLy5yZWxzUEsBAi0AFAAGAAgAAAAhAFTitc/EAAAA3AAAAA8A&#10;AAAAAAAAAAAAAAAABwIAAGRycy9kb3ducmV2LnhtbFBLBQYAAAAAAwADALcAAAD4AgAAAAA=&#10;" filled="f" stroked="f">
                    <v:textbox style="mso-fit-shape-to-text:t">
                      <w:txbxContent>
                        <w:p w14:paraId="1D94DE97" w14:textId="77777777" w:rsidR="00C51159" w:rsidRDefault="00C51159" w:rsidP="00D252B6">
                          <w:pPr>
                            <w:pStyle w:val="NormalWeb"/>
                            <w:spacing w:before="0" w:beforeAutospacing="0" w:after="0" w:afterAutospacing="0"/>
                            <w:jc w:val="right"/>
                          </w:pPr>
                          <w:r>
                            <w:rPr>
                              <w:rFonts w:ascii="Helvetica" w:eastAsia="Helvetica" w:hAnsi="Helvetica" w:cs="Helvetica"/>
                              <w:color w:val="000000" w:themeColor="text1"/>
                              <w:kern w:val="24"/>
                              <w:sz w:val="18"/>
                              <w:szCs w:val="18"/>
                              <w:lang w:val="en-US"/>
                            </w:rPr>
                            <w:t>0.6</w:t>
                          </w:r>
                        </w:p>
                      </w:txbxContent>
                    </v:textbox>
                  </v:shape>
                  <v:shape id="TextBox 12" o:spid="_x0000_s1036" type="#_x0000_t202" style="position:absolute;left:5111;top:4687;width:2689;height:17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Cu4xAAAANwAAAAPAAAAZHJzL2Rvd25yZXYueG1sRI/RasJA&#10;FETfhf7DcoW+6Sahio2uUrQF37S2H3DJXrMx2bshu2rar3cFwcdhZs4wi1VvG3GhzleOFaTjBARx&#10;4XTFpYLfn6/RDIQPyBobx6Tgjzysli+DBebaXfmbLodQighhn6MCE0KbS+kLQxb92LXE0Tu6zmKI&#10;siul7vAa4baRWZJMpcWK44LBltaGivpwtgpmid3V9Xu29/btP52Y9cZ9tielXof9xxxEoD48w4/2&#10;VivI0gzuZ+IRkMsbAAAA//8DAFBLAQItABQABgAIAAAAIQDb4fbL7gAAAIUBAAATAAAAAAAAAAAA&#10;AAAAAAAAAABbQ29udGVudF9UeXBlc10ueG1sUEsBAi0AFAAGAAgAAAAhAFr0LFu/AAAAFQEAAAsA&#10;AAAAAAAAAAAAAAAAHwEAAF9yZWxzLy5yZWxzUEsBAi0AFAAGAAgAAAAhAKQwK7jEAAAA3AAAAA8A&#10;AAAAAAAAAAAAAAAABwIAAGRycy9kb3ducmV2LnhtbFBLBQYAAAAAAwADALcAAAD4AgAAAAA=&#10;" filled="f" stroked="f">
                    <v:textbox style="mso-fit-shape-to-text:t">
                      <w:txbxContent>
                        <w:p w14:paraId="732C068B" w14:textId="77777777" w:rsidR="00C51159" w:rsidRDefault="00C51159" w:rsidP="00D252B6">
                          <w:pPr>
                            <w:pStyle w:val="NormalWeb"/>
                            <w:spacing w:before="0" w:beforeAutospacing="0" w:after="0" w:afterAutospacing="0"/>
                            <w:jc w:val="right"/>
                          </w:pPr>
                          <w:r>
                            <w:rPr>
                              <w:rFonts w:ascii="Helvetica" w:eastAsia="Helvetica" w:hAnsi="Helvetica" w:cs="Helvetica"/>
                              <w:color w:val="000000" w:themeColor="text1"/>
                              <w:kern w:val="24"/>
                              <w:sz w:val="18"/>
                              <w:szCs w:val="18"/>
                              <w:lang w:val="en-US"/>
                            </w:rPr>
                            <w:t>1.0</w:t>
                          </w:r>
                        </w:p>
                      </w:txbxContent>
                    </v:textbox>
                  </v:shape>
                  <v:shape id="TextBox 13" o:spid="_x0000_s1037" type="#_x0000_t202" style="position:absolute;left:5111;top:8802;width:2689;height:17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I4jxQAAANwAAAAPAAAAZHJzL2Rvd25yZXYueG1sRI/BbsIw&#10;EETvSPyDtUi9FSdpQTTFIERbiRsQ+gGreBuHxOsodiHt19dIlTiOZuaNZrkebCsu1PvasYJ0moAg&#10;Lp2uuVLwefp4XIDwAVlj65gU/JCH9Wo8WmKu3ZWPdClCJSKEfY4KTAhdLqUvDVn0U9cRR+/L9RZD&#10;lH0ldY/XCLetzJJkLi3WHBcMdrQ1VDbFt1WwSOy+aV6yg7fPv+nMbN/ce3dW6mEybF5BBBrCPfzf&#10;3mkFWfoEtzPxCMjVHwAAAP//AwBQSwECLQAUAAYACAAAACEA2+H2y+4AAACFAQAAEwAAAAAAAAAA&#10;AAAAAAAAAAAAW0NvbnRlbnRfVHlwZXNdLnhtbFBLAQItABQABgAIAAAAIQBa9CxbvwAAABUBAAAL&#10;AAAAAAAAAAAAAAAAAB8BAABfcmVscy8ucmVsc1BLAQItABQABgAIAAAAIQDLfI4jxQAAANwAAAAP&#10;AAAAAAAAAAAAAAAAAAcCAABkcnMvZG93bnJldi54bWxQSwUGAAAAAAMAAwC3AAAA+QIAAAAA&#10;" filled="f" stroked="f">
                    <v:textbox style="mso-fit-shape-to-text:t">
                      <w:txbxContent>
                        <w:p w14:paraId="7B03EB78" w14:textId="77777777" w:rsidR="00C51159" w:rsidRDefault="00C51159" w:rsidP="00D252B6">
                          <w:pPr>
                            <w:pStyle w:val="NormalWeb"/>
                            <w:spacing w:before="0" w:beforeAutospacing="0" w:after="0" w:afterAutospacing="0"/>
                            <w:jc w:val="right"/>
                          </w:pPr>
                          <w:r>
                            <w:rPr>
                              <w:rFonts w:ascii="Helvetica" w:eastAsia="Helvetica" w:hAnsi="Helvetica" w:cs="Helvetica"/>
                              <w:color w:val="000000" w:themeColor="text1"/>
                              <w:kern w:val="24"/>
                              <w:sz w:val="18"/>
                              <w:szCs w:val="18"/>
                              <w:lang w:val="en-US"/>
                            </w:rPr>
                            <w:t>0.8</w:t>
                          </w:r>
                        </w:p>
                      </w:txbxContent>
                    </v:textbox>
                  </v:shape>
                  <v:shape id="TextBox 14" o:spid="_x0000_s1038" type="#_x0000_t202" style="position:absolute;left:5111;top:21147;width:2689;height:176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RZXxAAAANwAAAAPAAAAZHJzL2Rvd25yZXYueG1sRI/RasJA&#10;FETfBf9huYJvukmwYlNXKbZC36q2H3DJXrMx2bshu9Xo13cFwcdhZs4wy3VvG3GmzleOFaTTBARx&#10;4XTFpYLfn+1kAcIHZI2NY1JwJQ/r1XCwxFy7C+/pfAiliBD2OSowIbS5lL4wZNFPXUscvaPrLIYo&#10;u1LqDi8RbhuZJclcWqw4LhhsaWOoqA9/VsEisd91/ZrtvJ3d0hez+XCf7Ump8ah/fwMRqA/P8KP9&#10;pRVk6QzuZ+IRkKt/AAAA//8DAFBLAQItABQABgAIAAAAIQDb4fbL7gAAAIUBAAATAAAAAAAAAAAA&#10;AAAAAAAAAABbQ29udGVudF9UeXBlc10ueG1sUEsBAi0AFAAGAAgAAAAhAFr0LFu/AAAAFQEAAAsA&#10;AAAAAAAAAAAAAAAAHwEAAF9yZWxzLy5yZWxzUEsBAi0AFAAGAAgAAAAhAESVFlfEAAAA3AAAAA8A&#10;AAAAAAAAAAAAAAAABwIAAGRycy9kb3ducmV2LnhtbFBLBQYAAAAAAwADALcAAAD4AgAAAAA=&#10;" filled="f" stroked="f">
                    <v:textbox style="mso-fit-shape-to-text:t">
                      <w:txbxContent>
                        <w:p w14:paraId="606D46DD" w14:textId="77777777" w:rsidR="00C51159" w:rsidRDefault="00C51159" w:rsidP="00D252B6">
                          <w:pPr>
                            <w:pStyle w:val="NormalWeb"/>
                            <w:spacing w:before="0" w:beforeAutospacing="0" w:after="0" w:afterAutospacing="0"/>
                            <w:jc w:val="right"/>
                          </w:pPr>
                          <w:r>
                            <w:rPr>
                              <w:rFonts w:ascii="Helvetica" w:eastAsia="Helvetica" w:hAnsi="Helvetica" w:cs="Helvetica"/>
                              <w:color w:val="000000" w:themeColor="text1"/>
                              <w:kern w:val="24"/>
                              <w:sz w:val="18"/>
                              <w:szCs w:val="18"/>
                              <w:lang w:val="en-US"/>
                            </w:rPr>
                            <w:t>0.2</w:t>
                          </w:r>
                        </w:p>
                      </w:txbxContent>
                    </v:textbox>
                  </v:shape>
                  <v:shape id="TextBox 15" o:spid="_x0000_s1039" type="#_x0000_t202" style="position:absolute;left:5111;top:17032;width:2689;height:176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2bPMxQAAANwAAAAPAAAAZHJzL2Rvd25yZXYueG1sRI/NasMw&#10;EITvhb6D2EJujWyThNS1HEqaQm/5aR9gsbaWa2tlLCVx+/RRIJDjMDPfMMVqtJ040eAbxwrSaQKC&#10;uHK64VrB99fH8xKED8gaO8ek4I88rMrHhwJz7c68p9Mh1CJC2OeowITQ51L6ypBFP3U9cfR+3GAx&#10;RDnUUg94jnDbySxJFtJiw3HBYE9rQ1V7OFoFy8Ru2/Yl23k7+0/nZv3uNv2vUpOn8e0VRKAx3MO3&#10;9qdWkKVzuJ6JR0CWFwAAAP//AwBQSwECLQAUAAYACAAAACEA2+H2y+4AAACFAQAAEwAAAAAAAAAA&#10;AAAAAAAAAAAAW0NvbnRlbnRfVHlwZXNdLnhtbFBLAQItABQABgAIAAAAIQBa9CxbvwAAABUBAAAL&#10;AAAAAAAAAAAAAAAAAB8BAABfcmVscy8ucmVsc1BLAQItABQABgAIAAAAIQAr2bPMxQAAANwAAAAP&#10;AAAAAAAAAAAAAAAAAAcCAABkcnMvZG93bnJldi54bWxQSwUGAAAAAAMAAwC3AAAA+QIAAAAA&#10;" filled="f" stroked="f">
                    <v:textbox style="mso-fit-shape-to-text:t">
                      <w:txbxContent>
                        <w:p w14:paraId="5B447841" w14:textId="77777777" w:rsidR="00C51159" w:rsidRDefault="00C51159" w:rsidP="00D252B6">
                          <w:pPr>
                            <w:pStyle w:val="NormalWeb"/>
                            <w:spacing w:before="0" w:beforeAutospacing="0" w:after="0" w:afterAutospacing="0"/>
                            <w:jc w:val="right"/>
                          </w:pPr>
                          <w:r>
                            <w:rPr>
                              <w:rFonts w:ascii="Helvetica" w:eastAsia="Helvetica" w:hAnsi="Helvetica" w:cs="Helvetica"/>
                              <w:color w:val="000000" w:themeColor="text1"/>
                              <w:kern w:val="24"/>
                              <w:sz w:val="18"/>
                              <w:szCs w:val="18"/>
                              <w:lang w:val="en-US"/>
                            </w:rPr>
                            <w:t>0.4</w:t>
                          </w:r>
                        </w:p>
                      </w:txbxContent>
                    </v:textbox>
                  </v:shape>
                </v:group>
                <v:shape id="TextBox 16" o:spid="_x0000_s1040" type="#_x0000_t202" style="position:absolute;left:36853;top:32494;width:3799;height:222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Cy27xAAAANwAAAAPAAAAZHJzL2Rvd25yZXYueG1sRI/RasJA&#10;FETfhf7Dcgu+6SbBik2zkWIt+Ga1/YBL9jabJns3ZFdN/fquUPBxmJkzTLEebSfONPjGsYJ0noAg&#10;rpxuuFbw9fk+W4HwAVlj55gU/JKHdfkwKTDX7sIHOh9DLSKEfY4KTAh9LqWvDFn0c9cTR+/bDRZD&#10;lEMt9YCXCLedzJJkKS02HBcM9rQxVLXHk1WwSuy+bZ+zD28X1/TJbN7ctv9Ravo4vr6ACDSGe/i/&#10;vdMKsnQJtzPxCMjyDwAA//8DAFBLAQItABQABgAIAAAAIQDb4fbL7gAAAIUBAAATAAAAAAAAAAAA&#10;AAAAAAAAAABbQ29udGVudF9UeXBlc10ueG1sUEsBAi0AFAAGAAgAAAAhAFr0LFu/AAAAFQEAAAsA&#10;AAAAAAAAAAAAAAAAHwEAAF9yZWxzLy5yZWxzUEsBAi0AFAAGAAgAAAAhANsLLbvEAAAA3AAAAA8A&#10;AAAAAAAAAAAAAAAABwIAAGRycy9kb3ducmV2LnhtbFBLBQYAAAAAAwADALcAAAD4AgAAAAA=&#10;" filled="f" stroked="f">
                  <v:textbox style="mso-fit-shape-to-text:t">
                    <w:txbxContent>
                      <w:p w14:paraId="6CC64BFF" w14:textId="77777777" w:rsidR="00C51159" w:rsidRDefault="00C51159" w:rsidP="00D252B6">
                        <w:pPr>
                          <w:pStyle w:val="NormalWeb"/>
                          <w:spacing w:before="0" w:beforeAutospacing="0" w:after="0" w:afterAutospacing="0"/>
                          <w:jc w:val="center"/>
                        </w:pPr>
                        <w:r>
                          <w:rPr>
                            <w:rFonts w:ascii="Helvetica" w:eastAsia="Helvetica" w:hAnsi="Helvetica" w:cs="Helvetica"/>
                            <w:color w:val="000000" w:themeColor="text1"/>
                            <w:kern w:val="24"/>
                            <w:sz w:val="18"/>
                            <w:szCs w:val="18"/>
                            <w:lang w:val="en-US"/>
                          </w:rPr>
                          <w:t>150</w:t>
                        </w:r>
                      </w:p>
                    </w:txbxContent>
                  </v:textbox>
                </v:shape>
                <v:shape id="TextBox 17" o:spid="_x0000_s1041" type="#_x0000_t202" style="position:absolute;left:17141;top:32494;width:3799;height:222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R4ggxQAAANwAAAAPAAAAZHJzL2Rvd25yZXYueG1sRI/BbsIw&#10;EETvSPyDtUi9FSdRCzTFIERbiRsQ+gGreBuHxOsodiHt19dIlTiOZuaNZrkebCsu1PvasYJ0moAg&#10;Lp2uuVLwefp4XIDwAVlj65gU/JCH9Wo8WmKu3ZWPdClCJSKEfY4KTAhdLqUvDVn0U9cRR+/L9RZD&#10;lH0ldY/XCLetzJJkJi3WHBcMdrQ1VDbFt1WwSOy+aV6yg7dPv+mz2b659+6s1MNk2LyCCDSEe/i/&#10;vdMKsnQOtzPxCMjVHwAAAP//AwBQSwECLQAUAAYACAAAACEA2+H2y+4AAACFAQAAEwAAAAAAAAAA&#10;AAAAAAAAAAAAW0NvbnRlbnRfVHlwZXNdLnhtbFBLAQItABQABgAIAAAAIQBa9CxbvwAAABUBAAAL&#10;AAAAAAAAAAAAAAAAAB8BAABfcmVscy8ucmVsc1BLAQItABQABgAIAAAAIQC0R4ggxQAAANwAAAAP&#10;AAAAAAAAAAAAAAAAAAcCAABkcnMvZG93bnJldi54bWxQSwUGAAAAAAMAAwC3AAAA+QIAAAAA&#10;" filled="f" stroked="f">
                  <v:textbox style="mso-fit-shape-to-text:t">
                    <w:txbxContent>
                      <w:p w14:paraId="0E5E758B" w14:textId="77777777" w:rsidR="00C51159" w:rsidRDefault="00C51159" w:rsidP="00D252B6">
                        <w:pPr>
                          <w:pStyle w:val="NormalWeb"/>
                          <w:spacing w:before="0" w:beforeAutospacing="0" w:after="0" w:afterAutospacing="0"/>
                          <w:jc w:val="center"/>
                        </w:pPr>
                        <w:r>
                          <w:rPr>
                            <w:rFonts w:ascii="Helvetica" w:eastAsia="Helvetica" w:hAnsi="Helvetica" w:cs="Helvetica"/>
                            <w:color w:val="000000" w:themeColor="text1"/>
                            <w:kern w:val="24"/>
                            <w:sz w:val="18"/>
                            <w:szCs w:val="18"/>
                            <w:lang w:val="en-US"/>
                          </w:rPr>
                          <w:t>200</w:t>
                        </w:r>
                      </w:p>
                    </w:txbxContent>
                  </v:textbox>
                </v:shape>
                <v:shape id="TextBox 18" o:spid="_x0000_s1042" type="#_x0000_t202" style="position:absolute;left:57218;top:13701;width:7831;height:208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2BxSwQAAANwAAAAPAAAAZHJzL2Rvd25yZXYueG1sRE9LbsIw&#10;EN1X4g7WILErTiJaQYiDEAWpu5bPAUbxEIfE4yh2Ie3p60WlLp/ev9iMthN3GnzjWEE6T0AQV043&#10;XCu4nA/PSxA+IGvsHJOCb/KwKSdPBebaPfhI91OoRQxhn6MCE0KfS+krQxb93PXEkbu6wWKIcKil&#10;HvARw20nsyR5lRYbjg0Ge9oZqtrTl1WwTOxH266yT28XP+mL2b25fX9TajYdt2sQgcbwL/5zv2sF&#10;WRrXxjPxCMjyFwAA//8DAFBLAQItABQABgAIAAAAIQDb4fbL7gAAAIUBAAATAAAAAAAAAAAAAAAA&#10;AAAAAABbQ29udGVudF9UeXBlc10ueG1sUEsBAi0AFAAGAAgAAAAhAFr0LFu/AAAAFQEAAAsAAAAA&#10;AAAAAAAAAAAAHwEAAF9yZWxzLy5yZWxzUEsBAi0AFAAGAAgAAAAhAMXYHFLBAAAA3AAAAA8AAAAA&#10;AAAAAAAAAAAABwIAAGRycy9kb3ducmV2LnhtbFBLBQYAAAAAAwADALcAAAD1AgAAAAA=&#10;" filled="f" stroked="f">
                  <v:textbox style="mso-fit-shape-to-text:t">
                    <w:txbxContent>
                      <w:p w14:paraId="58D00B5E" w14:textId="77777777" w:rsidR="00C51159" w:rsidRDefault="00C51159" w:rsidP="00D252B6">
                        <w:pPr>
                          <w:pStyle w:val="NormalWeb"/>
                          <w:spacing w:before="0" w:beforeAutospacing="0" w:after="0" w:afterAutospacing="0"/>
                        </w:pPr>
                        <w:r>
                          <w:rPr>
                            <w:rFonts w:ascii="Helvetica" w:eastAsia="Helvetica" w:hAnsi="Helvetica" w:cs="Helvetica"/>
                            <w:color w:val="000000" w:themeColor="text1"/>
                            <w:kern w:val="24"/>
                            <w:sz w:val="16"/>
                            <w:szCs w:val="16"/>
                            <w:lang w:val="en-US"/>
                          </w:rPr>
                          <w:t>UL54 P522Q</w:t>
                        </w:r>
                      </w:p>
                    </w:txbxContent>
                  </v:textbox>
                </v:shape>
                <v:shape id="TextBox 19" o:spid="_x0000_s1043" type="#_x0000_t202" style="position:absolute;left:57215;top:14897;width:7830;height:208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lLnJxAAAANwAAAAPAAAAZHJzL2Rvd25yZXYueG1sRI/RasJA&#10;FETfBf9huQXfdJNgRVM3QaxC32rVD7hkb7NpsndDdqtpv75bKPRxmJkzzLYcbSduNPjGsYJ0kYAg&#10;rpxuuFZwvRznaxA+IGvsHJOCL/JQFtPJFnPt7vxGt3OoRYSwz1GBCaHPpfSVIYt+4Xri6L27wWKI&#10;cqilHvAe4baTWZKspMWG44LBnvaGqvb8aRWsE/vatpvs5O3yO300+2d36D+Umj2MuycQgcbwH/5r&#10;v2gFWbqB3zPxCMjiBwAA//8DAFBLAQItABQABgAIAAAAIQDb4fbL7gAAAIUBAAATAAAAAAAAAAAA&#10;AAAAAAAAAABbQ29udGVudF9UeXBlc10ueG1sUEsBAi0AFAAGAAgAAAAhAFr0LFu/AAAAFQEAAAsA&#10;AAAAAAAAAAAAAAAAHwEAAF9yZWxzLy5yZWxzUEsBAi0AFAAGAAgAAAAhAKqUucnEAAAA3AAAAA8A&#10;AAAAAAAAAAAAAAAABwIAAGRycy9kb3ducmV2LnhtbFBLBQYAAAAAAwADALcAAAD4AgAAAAA=&#10;" filled="f" stroked="f">
                  <v:textbox style="mso-fit-shape-to-text:t">
                    <w:txbxContent>
                      <w:p w14:paraId="405105FE" w14:textId="77777777" w:rsidR="00C51159" w:rsidRDefault="00C51159" w:rsidP="00D252B6">
                        <w:pPr>
                          <w:pStyle w:val="NormalWeb"/>
                          <w:spacing w:before="0" w:beforeAutospacing="0" w:after="0" w:afterAutospacing="0"/>
                        </w:pPr>
                        <w:r>
                          <w:rPr>
                            <w:rFonts w:ascii="Helvetica" w:eastAsia="Helvetica" w:hAnsi="Helvetica" w:cs="Helvetica"/>
                            <w:color w:val="000000" w:themeColor="text1"/>
                            <w:kern w:val="24"/>
                            <w:sz w:val="16"/>
                            <w:szCs w:val="16"/>
                            <w:lang w:val="en-US"/>
                          </w:rPr>
                          <w:t>UL54 D588N</w:t>
                        </w:r>
                      </w:p>
                    </w:txbxContent>
                  </v:textbox>
                </v:shape>
                <v:shape id="TextBox 20" o:spid="_x0000_s1044" type="#_x0000_t202" style="position:absolute;left:57213;top:16093;width:7198;height:208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wtrpwAAAANwAAAAPAAAAZHJzL2Rvd25yZXYueG1sRE/LisIw&#10;FN0P+A/hCu7G1KKDVqOIo+BuxscHXJprU9vclCaj1a+fLASXh/NerDpbixu1vnSsYDRMQBDnTpdc&#10;KDifdp9TED4ga6wdk4IHeVgtex8LzLS784Fux1CIGMI+QwUmhCaT0ueGLPqha4gjd3GtxRBhW0jd&#10;4j2G21qmSfIlLZYcGww2tDGUV8c/q2Ca2J+qmqW/3o6fo4nZfLttc1Vq0O/WcxCBuvAWv9x7rSBN&#10;4/x4Jh4BufwHAAD//wMAUEsBAi0AFAAGAAgAAAAhANvh9svuAAAAhQEAABMAAAAAAAAAAAAAAAAA&#10;AAAAAFtDb250ZW50X1R5cGVzXS54bWxQSwECLQAUAAYACAAAACEAWvQsW78AAAAVAQAACwAAAAAA&#10;AAAAAAAAAAAfAQAAX3JlbHMvLnJlbHNQSwECLQAUAAYACAAAACEA9cLa6cAAAADcAAAADwAAAAAA&#10;AAAAAAAAAAAHAgAAZHJzL2Rvd25yZXYueG1sUEsFBgAAAAADAAMAtwAAAPQCAAAAAA==&#10;" filled="f" stroked="f">
                  <v:textbox style="mso-fit-shape-to-text:t">
                    <w:txbxContent>
                      <w:p w14:paraId="7F5FA9E0" w14:textId="77777777" w:rsidR="00C51159" w:rsidRDefault="00C51159" w:rsidP="00D252B6">
                        <w:pPr>
                          <w:pStyle w:val="NormalWeb"/>
                          <w:spacing w:before="0" w:beforeAutospacing="0" w:after="0" w:afterAutospacing="0"/>
                        </w:pPr>
                        <w:r>
                          <w:rPr>
                            <w:rFonts w:ascii="Helvetica" w:eastAsia="Helvetica" w:hAnsi="Helvetica" w:cs="Helvetica"/>
                            <w:color w:val="000000" w:themeColor="text1"/>
                            <w:kern w:val="24"/>
                            <w:sz w:val="16"/>
                            <w:szCs w:val="16"/>
                            <w:lang w:val="en-US"/>
                          </w:rPr>
                          <w:t>UL54 I726L</w:t>
                        </w:r>
                      </w:p>
                    </w:txbxContent>
                  </v:textbox>
                </v:shape>
                <v:shape id="TextBox 21" o:spid="_x0000_s1045" type="#_x0000_t202" style="position:absolute;left:57213;top:18486;width:7824;height:208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jn9yxAAAANwAAAAPAAAAZHJzL2Rvd25yZXYueG1sRI/RasJA&#10;FETfhf7DcoW+6Sahio2uUrQF37S2H3DJXrMx2bshu2rar3cFwcdhZs4wi1VvG3GhzleOFaTjBARx&#10;4XTFpYLfn6/RDIQPyBobx6Tgjzysli+DBebaXfmbLodQighhn6MCE0KbS+kLQxb92LXE0Tu6zmKI&#10;siul7vAa4baRWZJMpcWK44LBltaGivpwtgpmid3V9Xu29/btP52Y9cZ9tielXof9xxxEoD48w4/2&#10;VivIshTuZ+IRkMsbAAAA//8DAFBLAQItABQABgAIAAAAIQDb4fbL7gAAAIUBAAATAAAAAAAAAAAA&#10;AAAAAAAAAABbQ29udGVudF9UeXBlc10ueG1sUEsBAi0AFAAGAAgAAAAhAFr0LFu/AAAAFQEAAAsA&#10;AAAAAAAAAAAAAAAAHwEAAF9yZWxzLy5yZWxzUEsBAi0AFAAGAAgAAAAhAJqOf3LEAAAA3AAAAA8A&#10;AAAAAAAAAAAAAAAABwIAAGRycy9kb3ducmV2LnhtbFBLBQYAAAAAAwADALcAAAD4AgAAAAA=&#10;" filled="f" stroked="f">
                  <v:textbox style="mso-fit-shape-to-text:t">
                    <w:txbxContent>
                      <w:p w14:paraId="1404F6F4" w14:textId="77777777" w:rsidR="00C51159" w:rsidRDefault="00C51159" w:rsidP="00D252B6">
                        <w:pPr>
                          <w:pStyle w:val="NormalWeb"/>
                          <w:spacing w:before="0" w:beforeAutospacing="0" w:after="0" w:afterAutospacing="0"/>
                        </w:pPr>
                        <w:r>
                          <w:rPr>
                            <w:rFonts w:ascii="Helvetica" w:eastAsia="Helvetica" w:hAnsi="Helvetica" w:cs="Helvetica"/>
                            <w:color w:val="000000" w:themeColor="text1"/>
                            <w:kern w:val="24"/>
                            <w:sz w:val="16"/>
                            <w:szCs w:val="16"/>
                            <w:lang w:val="en-US"/>
                          </w:rPr>
                          <w:t>UL97 T409M</w:t>
                        </w:r>
                      </w:p>
                    </w:txbxContent>
                  </v:textbox>
                </v:shape>
                <v:shape id="TextBox 22" o:spid="_x0000_s1046" type="#_x0000_t202" style="position:absolute;left:57213;top:19682;width:7482;height:208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OEFxAAAANwAAAAPAAAAZHJzL2Rvd25yZXYueG1sRI/dagIx&#10;FITvC75DOIJ3NWuwRVejiFXoXevPAxw2x826m5Nlk+q2T98UCl4OM/MNs1z3rhE36kLlWcNknIEg&#10;LrypuNRwPu2fZyBCRDbYeCYN3xRgvRo8LTE3/s4Huh1jKRKEQ44abIxtLmUoLDkMY98SJ+/iO4cx&#10;ya6UpsN7grtGqix7lQ4rTgsWW9paKurjl9Mwy9xHXc/VZ3DTn8mL3b75XXvVejTsNwsQkfr4CP+3&#10;340GpRT8nUlHQK5+AQAA//8DAFBLAQItABQABgAIAAAAIQDb4fbL7gAAAIUBAAATAAAAAAAAAAAA&#10;AAAAAAAAAABbQ29udGVudF9UeXBlc10ueG1sUEsBAi0AFAAGAAgAAAAhAFr0LFu/AAAAFQEAAAsA&#10;AAAAAAAAAAAAAAAAHwEAAF9yZWxzLy5yZWxzUEsBAi0AFAAGAAgAAAAhAGpc4QXEAAAA3AAAAA8A&#10;AAAAAAAAAAAAAAAABwIAAGRycy9kb3ducmV2LnhtbFBLBQYAAAAAAwADALcAAAD4AgAAAAA=&#10;" filled="f" stroked="f">
                  <v:textbox style="mso-fit-shape-to-text:t">
                    <w:txbxContent>
                      <w:p w14:paraId="1D82BCCB" w14:textId="77777777" w:rsidR="00C51159" w:rsidRDefault="00C51159" w:rsidP="00D252B6">
                        <w:pPr>
                          <w:pStyle w:val="NormalWeb"/>
                          <w:spacing w:before="0" w:beforeAutospacing="0" w:after="0" w:afterAutospacing="0"/>
                        </w:pPr>
                        <w:r>
                          <w:rPr>
                            <w:rFonts w:ascii="Helvetica" w:eastAsia="Helvetica" w:hAnsi="Helvetica" w:cs="Helvetica"/>
                            <w:color w:val="000000" w:themeColor="text1"/>
                            <w:kern w:val="24"/>
                            <w:sz w:val="16"/>
                            <w:szCs w:val="16"/>
                            <w:lang w:val="en-US"/>
                          </w:rPr>
                          <w:t>UL97 M460I</w:t>
                        </w:r>
                      </w:p>
                    </w:txbxContent>
                  </v:textbox>
                </v:shape>
                <v:shape id="TextBox 23" o:spid="_x0000_s1047" type="#_x0000_t202" style="position:absolute;left:57213;top:20879;width:7714;height:208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ESexAAAANwAAAAPAAAAZHJzL2Rvd25yZXYueG1sRI/NbsIw&#10;EITvSLyDtZV6Kw5piyBgEKJU4lb+HmAVL3GaeB3FLgSeHiNV4jiamW80s0Vna3Gm1peOFQwHCQji&#10;3OmSCwXHw/fbGIQPyBprx6TgSh4W835vhpl2F97ReR8KESHsM1RgQmgyKX1uyKIfuIY4eifXWgxR&#10;toXULV4i3NYyTZKRtFhyXDDY0MpQXu3/rIJxYn+qapJuvf24DT/N6sutm1+lXl+65RREoC48w//t&#10;jVaQpu/wOBOPgJzfAQAA//8DAFBLAQItABQABgAIAAAAIQDb4fbL7gAAAIUBAAATAAAAAAAAAAAA&#10;AAAAAAAAAABbQ29udGVudF9UeXBlc10ueG1sUEsBAi0AFAAGAAgAAAAhAFr0LFu/AAAAFQEAAAsA&#10;AAAAAAAAAAAAAAAAHwEAAF9yZWxzLy5yZWxzUEsBAi0AFAAGAAgAAAAhAAUQRJ7EAAAA3AAAAA8A&#10;AAAAAAAAAAAAAAAABwIAAGRycy9kb3ducmV2LnhtbFBLBQYAAAAAAwADALcAAAD4AgAAAAA=&#10;" filled="f" stroked="f">
                  <v:textbox style="mso-fit-shape-to-text:t">
                    <w:txbxContent>
                      <w:p w14:paraId="3B917C88" w14:textId="77777777" w:rsidR="00C51159" w:rsidRDefault="00C51159" w:rsidP="00D252B6">
                        <w:pPr>
                          <w:pStyle w:val="NormalWeb"/>
                          <w:spacing w:before="0" w:beforeAutospacing="0" w:after="0" w:afterAutospacing="0"/>
                        </w:pPr>
                        <w:r>
                          <w:rPr>
                            <w:rFonts w:ascii="Helvetica" w:eastAsia="Helvetica" w:hAnsi="Helvetica" w:cs="Helvetica"/>
                            <w:color w:val="000000" w:themeColor="text1"/>
                            <w:kern w:val="24"/>
                            <w:sz w:val="16"/>
                            <w:szCs w:val="16"/>
                            <w:lang w:val="en-US"/>
                          </w:rPr>
                          <w:t>UL97 C480F</w:t>
                        </w:r>
                      </w:p>
                    </w:txbxContent>
                  </v:textbox>
                </v:shape>
                <v:shape id="TextBox 24" o:spid="_x0000_s1048" type="#_x0000_t202" style="position:absolute;left:57213;top:17290;width:7773;height:208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zqxAAAANwAAAAPAAAAZHJzL2Rvd25yZXYueG1sRI/RasJA&#10;FETfC/7DcoW+1U2CLRrdiGgLfWtN+wGX7DUbk70bsluNfn23UPBxmJkzzHoz2k6cafCNYwXpLAFB&#10;XDndcK3g++vtaQHCB2SNnWNScCUPm2LysMZcuwsf6FyGWkQI+xwVmBD6XEpfGbLoZ64njt7RDRZD&#10;lEMt9YCXCLedzJLkRVpsOC4Y7GlnqGrLH6tgkdiPtl1mn97Ob+mz2e3da39S6nE6blcgAo3hHv5v&#10;v2sFWTaHvzPxCMjiFwAA//8DAFBLAQItABQABgAIAAAAIQDb4fbL7gAAAIUBAAATAAAAAAAAAAAA&#10;AAAAAAAAAABbQ29udGVudF9UeXBlc10ueG1sUEsBAi0AFAAGAAgAAAAhAFr0LFu/AAAAFQEAAAsA&#10;AAAAAAAAAAAAAAAAHwEAAF9yZWxzLy5yZWxzUEsBAi0AFAAGAAgAAAAhAIr53OrEAAAA3AAAAA8A&#10;AAAAAAAAAAAAAAAABwIAAGRycy9kb3ducmV2LnhtbFBLBQYAAAAAAwADALcAAAD4AgAAAAA=&#10;" filled="f" stroked="f">
                  <v:textbox style="mso-fit-shape-to-text:t">
                    <w:txbxContent>
                      <w:p w14:paraId="57633D81" w14:textId="77777777" w:rsidR="00C51159" w:rsidRDefault="00C51159" w:rsidP="00D252B6">
                        <w:pPr>
                          <w:pStyle w:val="NormalWeb"/>
                          <w:spacing w:before="0" w:beforeAutospacing="0" w:after="0" w:afterAutospacing="0"/>
                        </w:pPr>
                        <w:r>
                          <w:rPr>
                            <w:rFonts w:ascii="Helvetica" w:eastAsia="Helvetica" w:hAnsi="Helvetica" w:cs="Helvetica"/>
                            <w:color w:val="000000" w:themeColor="text1"/>
                            <w:kern w:val="24"/>
                            <w:sz w:val="16"/>
                            <w:szCs w:val="16"/>
                            <w:lang w:val="en-US"/>
                          </w:rPr>
                          <w:t>UL54 H729P</w:t>
                        </w:r>
                      </w:p>
                    </w:txbxContent>
                  </v:textbox>
                </v:shape>
                <v:shape id="Picture 225" o:spid="_x0000_s1049" type="#_x0000_t75" style="position:absolute;left:1693;top:35746;width:54184;height:171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uVJ3wgAAANwAAAAPAAAAZHJzL2Rvd25yZXYueG1sRI9BawIx&#10;FITvBf9DeIK3mjVgK1ujVEHxVKhKz4/N203o5mXZRF3/vREKPQ4z8w2zXA++FVfqowusYTYtQBBX&#10;wThuNJxPu9cFiJiQDbaBScOdIqxXo5cllibc+Juux9SIDOFYogabUldKGStLHuM0dMTZq0PvMWXZ&#10;N9L0eMtw30pVFG/So+O8YLGjraXq93jxGn7ml6+hVvuNqlR6L+4zZ+vaaT0ZD58fIBIN6T/81z4Y&#10;DUrN4XkmHwG5egAAAP//AwBQSwECLQAUAAYACAAAACEA2+H2y+4AAACFAQAAEwAAAAAAAAAAAAAA&#10;AAAAAAAAW0NvbnRlbnRfVHlwZXNdLnhtbFBLAQItABQABgAIAAAAIQBa9CxbvwAAABUBAAALAAAA&#10;AAAAAAAAAAAAAB8BAABfcmVscy8ucmVsc1BLAQItABQABgAIAAAAIQAtuVJ3wgAAANwAAAAPAAAA&#10;AAAAAAAAAAAAAAcCAABkcnMvZG93bnJldi54bWxQSwUGAAAAAAMAAwC3AAAA9gIAAAAA&#10;">
                  <v:imagedata r:id="rId24" o:title="" croptop="44287f"/>
                  <v:path arrowok="t"/>
                </v:shape>
                <v:group id="Group 226" o:spid="_x0000_s1050" style="position:absolute;top:35736;width:8681;height:8681" coordorigin=",35742" coordsize="6714,68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8ZqvxAAAANwAAAAPAAAAZHJzL2Rvd25yZXYueG1sRI9Bi8Iw&#10;FITvC/6H8ARva9rKilSjiKh4kIVVQbw9mmdbbF5KE9v6783Cwh6HmfmGWax6U4mWGldaVhCPIxDE&#10;mdUl5wou593nDITzyBory6TgRQ5Wy8HHAlNtO/6h9uRzESDsUlRQeF+nUrqsIINubGvi4N1tY9AH&#10;2eRSN9gFuKlkEkVTabDksFBgTZuCssfpaRTsO+zWk3jbHh/3zet2/vq+HmNSajTs13MQnnr/H/5r&#10;H7SCJJnC75lwBOTyDQAA//8DAFBLAQItABQABgAIAAAAIQDb4fbL7gAAAIUBAAATAAAAAAAAAAAA&#10;AAAAAAAAAABbQ29udGVudF9UeXBlc10ueG1sUEsBAi0AFAAGAAgAAAAhAFr0LFu/AAAAFQEAAAsA&#10;AAAAAAAAAAAAAAAAHwEAAF9yZWxzLy5yZWxzUEsBAi0AFAAGAAgAAAAhADvxmq/EAAAA3AAAAA8A&#10;AAAAAAAAAAAAAAAABwIAAGRycy9kb3ducmV2LnhtbFBLBQYAAAAAAwADALcAAAD4AgAAAAA=&#10;">
                  <v:shape id="TextBox 27" o:spid="_x0000_s1051" type="#_x0000_t202" style="position:absolute;left:576;top:36765;width:5882;height:176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K0KdxAAAANwAAAAPAAAAZHJzL2Rvd25yZXYueG1sRI/NbsIw&#10;EITvSLyDtZV6Kw5RWyBgEKJU4lb+HmAVL3GaeB3FLgSeHiNV4jiamW80s0Vna3Gm1peOFQwHCQji&#10;3OmSCwXHw/fbGIQPyBprx6TgSh4W835vhpl2F97ReR8KESHsM1RgQmgyKX1uyKIfuIY4eifXWgxR&#10;toXULV4i3NYyTZJPabHkuGCwoZWhvNr/WQXjxP5U1STdevt+G36Y1ZdbN79Kvb50yymIQF14hv/b&#10;G60gTUfwOBOPgJzfAQAA//8DAFBLAQItABQABgAIAAAAIQDb4fbL7gAAAIUBAAATAAAAAAAAAAAA&#10;AAAAAAAAAABbQ29udGVudF9UeXBlc10ueG1sUEsBAi0AFAAGAAgAAAAhAFr0LFu/AAAAFQEAAAsA&#10;AAAAAAAAAAAAAAAAHwEAAF9yZWxzLy5yZWxzUEsBAi0AFAAGAAgAAAAhAHorQp3EAAAA3AAAAA8A&#10;AAAAAAAAAAAAAAAABwIAAGRycy9kb3ducmV2LnhtbFBLBQYAAAAAAwADALcAAAD4AgAAAAA=&#10;" filled="f" stroked="f">
                    <v:textbox style="mso-fit-shape-to-text:t">
                      <w:txbxContent>
                        <w:p w14:paraId="153B5E60" w14:textId="77777777" w:rsidR="00C51159" w:rsidRDefault="00C51159" w:rsidP="00D252B6">
                          <w:pPr>
                            <w:pStyle w:val="NormalWeb"/>
                            <w:spacing w:before="0" w:beforeAutospacing="0" w:after="0" w:afterAutospacing="0"/>
                            <w:jc w:val="right"/>
                          </w:pPr>
                          <w:r>
                            <w:rPr>
                              <w:rFonts w:ascii="Helvetica" w:eastAsia="Helvetica" w:hAnsi="Helvetica" w:cs="Helvetica"/>
                              <w:color w:val="000000" w:themeColor="text1"/>
                              <w:kern w:val="24"/>
                              <w:sz w:val="18"/>
                              <w:szCs w:val="18"/>
                              <w:lang w:val="en-US"/>
                            </w:rPr>
                            <w:t>Ganciclovir</w:t>
                          </w:r>
                        </w:p>
                      </w:txbxContent>
                    </v:textbox>
                  </v:shape>
                  <v:shape id="TextBox 28" o:spid="_x0000_s1052" type="#_x0000_t202" style="position:absolute;left:1153;top:35742;width:5433;height:176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tNbvwAAAANwAAAAPAAAAZHJzL2Rvd25yZXYueG1sRE/LisIw&#10;FN0P+A/hCu7G1KKDVqOIo+BuxscHXJprU9vclCaj1a+fLASXh/NerDpbixu1vnSsYDRMQBDnTpdc&#10;KDifdp9TED4ga6wdk4IHeVgtex8LzLS784Fux1CIGMI+QwUmhCaT0ueGLPqha4gjd3GtxRBhW0jd&#10;4j2G21qmSfIlLZYcGww2tDGUV8c/q2Ca2J+qmqW/3o6fo4nZfLttc1Vq0O/WcxCBuvAWv9x7rSBN&#10;49p4Jh4BufwHAAD//wMAUEsBAi0AFAAGAAgAAAAhANvh9svuAAAAhQEAABMAAAAAAAAAAAAAAAAA&#10;AAAAAFtDb250ZW50X1R5cGVzXS54bWxQSwECLQAUAAYACAAAACEAWvQsW78AAAAVAQAACwAAAAAA&#10;AAAAAAAAAAAfAQAAX3JlbHMvLnJlbHNQSwECLQAUAAYACAAAACEAC7TW78AAAADcAAAADwAAAAAA&#10;AAAAAAAAAAAHAgAAZHJzL2Rvd25yZXYueG1sUEsFBgAAAAADAAMAtwAAAPQCAAAAAA==&#10;" filled="f" stroked="f">
                    <v:textbox style="mso-fit-shape-to-text:t">
                      <w:txbxContent>
                        <w:p w14:paraId="21A03A8E" w14:textId="77777777" w:rsidR="00C51159" w:rsidRDefault="00C51159" w:rsidP="00D252B6">
                          <w:pPr>
                            <w:pStyle w:val="NormalWeb"/>
                            <w:spacing w:before="0" w:beforeAutospacing="0" w:after="0" w:afterAutospacing="0"/>
                            <w:jc w:val="right"/>
                          </w:pPr>
                          <w:r>
                            <w:rPr>
                              <w:rFonts w:ascii="Helvetica" w:eastAsia="Helvetica" w:hAnsi="Helvetica" w:cs="Helvetica"/>
                              <w:color w:val="000000" w:themeColor="text1"/>
                              <w:kern w:val="24"/>
                              <w:sz w:val="18"/>
                              <w:szCs w:val="18"/>
                              <w:lang w:val="en-US"/>
                            </w:rPr>
                            <w:t>Foscarnet</w:t>
                          </w:r>
                        </w:p>
                      </w:txbxContent>
                    </v:textbox>
                  </v:shape>
                  <v:shape id="TextBox 29" o:spid="_x0000_s1053" type="#_x0000_t202" style="position:absolute;left:1730;top:37788;width:4984;height:176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HN0wwAAANwAAAAPAAAAZHJzL2Rvd25yZXYueG1sRI/RasJA&#10;FETfC/7DcgXf6sagRaOriFXwzVb9gEv2mo3J3g3ZrUa/3i0U+jjMzBlmsepsLW7U+tKxgtEwAUGc&#10;O11yoeB82r1PQfiArLF2TAoe5GG17L0tMNPuzt90O4ZCRAj7DBWYEJpMSp8bsuiHriGO3sW1FkOU&#10;bSF1i/cIt7VMk+RDWiw5LhhsaGMor44/VsE0sYeqmqVf3o6fo4nZfLptc1Vq0O/WcxCBuvAf/mvv&#10;tYI0ncHvmXgE5PIFAAD//wMAUEsBAi0AFAAGAAgAAAAhANvh9svuAAAAhQEAABMAAAAAAAAAAAAA&#10;AAAAAAAAAFtDb250ZW50X1R5cGVzXS54bWxQSwECLQAUAAYACAAAACEAWvQsW78AAAAVAQAACwAA&#10;AAAAAAAAAAAAAAAfAQAAX3JlbHMvLnJlbHNQSwECLQAUAAYACAAAACEAZPhzdMMAAADcAAAADwAA&#10;AAAAAAAAAAAAAAAHAgAAZHJzL2Rvd25yZXYueG1sUEsFBgAAAAADAAMAtwAAAPcCAAAAAA==&#10;" filled="f" stroked="f">
                    <v:textbox style="mso-fit-shape-to-text:t">
                      <w:txbxContent>
                        <w:p w14:paraId="1AF31D79" w14:textId="77777777" w:rsidR="00C51159" w:rsidRDefault="00C51159" w:rsidP="00D252B6">
                          <w:pPr>
                            <w:pStyle w:val="NormalWeb"/>
                            <w:spacing w:before="0" w:beforeAutospacing="0" w:after="0" w:afterAutospacing="0"/>
                            <w:jc w:val="right"/>
                          </w:pPr>
                          <w:r>
                            <w:rPr>
                              <w:rFonts w:ascii="Helvetica" w:eastAsia="Helvetica" w:hAnsi="Helvetica" w:cs="Helvetica"/>
                              <w:color w:val="000000" w:themeColor="text1"/>
                              <w:kern w:val="24"/>
                              <w:sz w:val="18"/>
                              <w:szCs w:val="18"/>
                              <w:lang w:val="en-US"/>
                            </w:rPr>
                            <w:t>Cidofovir</w:t>
                          </w:r>
                        </w:p>
                      </w:txbxContent>
                    </v:textbox>
                  </v:shape>
                  <v:shape id="TextBox 30" o:spid="_x0000_s1054" type="#_x0000_t202" style="position:absolute;top:39834;width:6330;height:176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G0w0wQAAANwAAAAPAAAAZHJzL2Rvd25yZXYueG1sRE9LbsIw&#10;EN0j9Q7WVOoOHEKpIOBEFRSpu1LgAKN4iEPicRS7EHr6elGJ5dP7r4vBtuJKva8dK5hOEhDEpdM1&#10;VwpOx914AcIHZI2tY1JwJw9F/jRaY6bdjb/pegiViCHsM1RgQugyKX1pyKKfuI44cmfXWwwR9pXU&#10;Pd5iuG1lmiRv0mLNscFgRxtDZXP4sQoWif1qmmW69/b1dzo3m6376C5KvTwP7ysQgYbwEP+7P7WC&#10;dBbnxzPxCMj8DwAA//8DAFBLAQItABQABgAIAAAAIQDb4fbL7gAAAIUBAAATAAAAAAAAAAAAAAAA&#10;AAAAAABbQ29udGVudF9UeXBlc10ueG1sUEsBAi0AFAAGAAgAAAAhAFr0LFu/AAAAFQEAAAsAAAAA&#10;AAAAAAAAAAAAHwEAAF9yZWxzLy5yZWxzUEsBAi0AFAAGAAgAAAAhAHAbTDTBAAAA3AAAAA8AAAAA&#10;AAAAAAAAAAAABwIAAGRycy9kb3ducmV2LnhtbFBLBQYAAAAAAwADALcAAAD1AgAAAAA=&#10;" filled="f" stroked="f">
                    <v:textbox style="mso-fit-shape-to-text:t">
                      <w:txbxContent>
                        <w:p w14:paraId="7BBE7429" w14:textId="77777777" w:rsidR="00C51159" w:rsidRDefault="00C51159" w:rsidP="00D252B6">
                          <w:pPr>
                            <w:pStyle w:val="NormalWeb"/>
                            <w:spacing w:before="0" w:beforeAutospacing="0" w:after="0" w:afterAutospacing="0"/>
                            <w:jc w:val="right"/>
                          </w:pPr>
                          <w:r>
                            <w:rPr>
                              <w:rFonts w:ascii="Helvetica" w:eastAsia="Helvetica" w:hAnsi="Helvetica" w:cs="Helvetica"/>
                              <w:color w:val="000000" w:themeColor="text1"/>
                              <w:kern w:val="24"/>
                              <w:sz w:val="18"/>
                              <w:szCs w:val="18"/>
                              <w:lang w:val="en-US"/>
                            </w:rPr>
                            <w:t>Leflunomide</w:t>
                          </w:r>
                        </w:p>
                      </w:txbxContent>
                    </v:textbox>
                  </v:shape>
                  <v:shape id="TextBox 31" o:spid="_x0000_s1055" type="#_x0000_t202" style="position:absolute;left:705;top:38811;width:5781;height:176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V+mvxQAAANwAAAAPAAAAZHJzL2Rvd25yZXYueG1sRI/BbsIw&#10;EETvSPyDtUi9FSdpQTTFIERbiRsQ+gGreBuHxOsodiHt19dIlTiOZuaNZrkebCsu1PvasYJ0moAg&#10;Lp2uuVLwefp4XIDwAVlj65gU/JCH9Wo8WmKu3ZWPdClCJSKEfY4KTAhdLqUvDVn0U9cRR+/L9RZD&#10;lH0ldY/XCLetzJJkLi3WHBcMdrQ1VDbFt1WwSOy+aV6yg7fPv+nMbN/ce3dW6mEybF5BBBrCPfzf&#10;3mkF2VMKtzPxCMjVHwAAAP//AwBQSwECLQAUAAYACAAAACEA2+H2y+4AAACFAQAAEwAAAAAAAAAA&#10;AAAAAAAAAAAAW0NvbnRlbnRfVHlwZXNdLnhtbFBLAQItABQABgAIAAAAIQBa9CxbvwAAABUBAAAL&#10;AAAAAAAAAAAAAAAAAB8BAABfcmVscy8ucmVsc1BLAQItABQABgAIAAAAIQAfV+mvxQAAANwAAAAP&#10;AAAAAAAAAAAAAAAAAAcCAABkcnMvZG93bnJldi54bWxQSwUGAAAAAAMAAwC3AAAA+QIAAAAA&#10;" filled="f" stroked="f">
                    <v:textbox style="mso-fit-shape-to-text:t">
                      <w:txbxContent>
                        <w:p w14:paraId="547B347E" w14:textId="77777777" w:rsidR="00C51159" w:rsidRDefault="00C51159" w:rsidP="00D252B6">
                          <w:pPr>
                            <w:pStyle w:val="NormalWeb"/>
                            <w:spacing w:before="0" w:beforeAutospacing="0" w:after="0" w:afterAutospacing="0"/>
                            <w:jc w:val="right"/>
                          </w:pPr>
                          <w:r>
                            <w:rPr>
                              <w:rFonts w:ascii="Helvetica" w:eastAsia="Helvetica" w:hAnsi="Helvetica" w:cs="Helvetica"/>
                              <w:color w:val="000000" w:themeColor="text1"/>
                              <w:kern w:val="24"/>
                              <w:sz w:val="18"/>
                              <w:szCs w:val="18"/>
                              <w:lang w:val="en-US"/>
                            </w:rPr>
                            <w:t>Artusenate</w:t>
                          </w:r>
                        </w:p>
                      </w:txbxContent>
                    </v:textbox>
                  </v:shape>
                  <v:shape id="TextBox 32" o:spid="_x0000_s1056" type="#_x0000_t202" style="position:absolute;left:1538;top:40857;width:5133;height:176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XfYxAAAANwAAAAPAAAAZHJzL2Rvd25yZXYueG1sRI/NbsIw&#10;EITvSLyDtZV6Kw5piyBgEKJU4lb+HmAVL3GaeB3FLgSeHiNV4jiamW80s0Vna3Gm1peOFQwHCQji&#10;3OmSCwXHw/fbGIQPyBprx6TgSh4W835vhpl2F97ReR8KESHsM1RgQmgyKX1uyKIfuIY4eifXWgxR&#10;toXULV4i3NYyTZKRtFhyXDDY0MpQXu3/rIJxYn+qapJuvf24DT/N6sutm1+lXl+65RREoC48w//t&#10;jVaQvqfwOBOPgJzfAQAA//8DAFBLAQItABQABgAIAAAAIQDb4fbL7gAAAIUBAAATAAAAAAAAAAAA&#10;AAAAAAAAAABbQ29udGVudF9UeXBlc10ueG1sUEsBAi0AFAAGAAgAAAAhAFr0LFu/AAAAFQEAAAsA&#10;AAAAAAAAAAAAAAAAHwEAAF9yZWxzLy5yZWxzUEsBAi0AFAAGAAgAAAAhAO+Fd9jEAAAA3AAAAA8A&#10;AAAAAAAAAAAAAAAABwIAAGRycy9kb3ducmV2LnhtbFBLBQYAAAAAAwADALcAAAD4AgAAAAA=&#10;" filled="f" stroked="f">
                    <v:textbox style="mso-fit-shape-to-text:t">
                      <w:txbxContent>
                        <w:p w14:paraId="15999952" w14:textId="77777777" w:rsidR="00C51159" w:rsidRDefault="00C51159" w:rsidP="00D252B6">
                          <w:pPr>
                            <w:pStyle w:val="NormalWeb"/>
                            <w:spacing w:before="0" w:beforeAutospacing="0" w:after="0" w:afterAutospacing="0"/>
                            <w:jc w:val="right"/>
                          </w:pPr>
                          <w:r>
                            <w:rPr>
                              <w:rFonts w:ascii="Helvetica" w:eastAsia="Helvetica" w:hAnsi="Helvetica" w:cs="Helvetica"/>
                              <w:color w:val="000000" w:themeColor="text1"/>
                              <w:kern w:val="24"/>
                              <w:sz w:val="18"/>
                              <w:szCs w:val="18"/>
                              <w:lang w:val="en-US"/>
                            </w:rPr>
                            <w:t>Maribavir</w:t>
                          </w:r>
                        </w:p>
                      </w:txbxContent>
                    </v:textbox>
                  </v:shape>
                </v:group>
                <v:shape id="TextBox 33" o:spid="_x0000_s1057" type="#_x0000_t202" style="position:absolute;left:57213;top:22075;width:7882;height:208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dJDxQAAANwAAAAPAAAAZHJzL2Rvd25yZXYueG1sRI/BbsIw&#10;EETvlfgHa5F6K04CrSDgoIqC1Fsp8AGreIlD4nUUuxD69XWlSj2OZuaNZrUebCuu1PvasYJ0koAg&#10;Lp2uuVJwOu6e5iB8QNbYOiYFd/KwLkYPK8y1u/EnXQ+hEhHCPkcFJoQul9KXhiz6ieuIo3d2vcUQ&#10;ZV9J3eMtwm0rsyR5kRZrjgsGO9oYKpvDl1UwT+xH0yyyvbez7/TZbN7ctrso9TgeXpcgAg3hP/zX&#10;ftcKsukUfs/EIyCLHwAAAP//AwBQSwECLQAUAAYACAAAACEA2+H2y+4AAACFAQAAEwAAAAAAAAAA&#10;AAAAAAAAAAAAW0NvbnRlbnRfVHlwZXNdLnhtbFBLAQItABQABgAIAAAAIQBa9CxbvwAAABUBAAAL&#10;AAAAAAAAAAAAAAAAAB8BAABfcmVscy8ucmVsc1BLAQItABQABgAIAAAAIQCAydJDxQAAANwAAAAP&#10;AAAAAAAAAAAAAAAAAAcCAABkcnMvZG93bnJldi54bWxQSwUGAAAAAAMAAwC3AAAA+QIAAAAA&#10;" filled="f" stroked="f">
                  <v:textbox style="mso-fit-shape-to-text:t">
                    <w:txbxContent>
                      <w:p w14:paraId="409BA692" w14:textId="77777777" w:rsidR="00C51159" w:rsidRDefault="00C51159" w:rsidP="00D252B6">
                        <w:pPr>
                          <w:pStyle w:val="NormalWeb"/>
                          <w:spacing w:before="0" w:beforeAutospacing="0" w:after="0" w:afterAutospacing="0"/>
                        </w:pPr>
                        <w:r>
                          <w:rPr>
                            <w:rFonts w:ascii="Helvetica" w:eastAsia="Helvetica" w:hAnsi="Helvetica" w:cs="Helvetica"/>
                            <w:color w:val="000000" w:themeColor="text1"/>
                            <w:kern w:val="24"/>
                            <w:sz w:val="16"/>
                            <w:szCs w:val="16"/>
                            <w:lang w:val="en-US"/>
                          </w:rPr>
                          <w:t>UL97 C592G</w:t>
                        </w:r>
                      </w:p>
                    </w:txbxContent>
                  </v:textbox>
                </v:shape>
                <v:shape id="Picture 234" o:spid="_x0000_s1058" type="#_x0000_t75" style="position:absolute;left:7610;width:43207;height:528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4DIFxgAAANwAAAAPAAAAZHJzL2Rvd25yZXYueG1sRI9BawIx&#10;FITvgv8hPKEX0axaS1mNIpaC9Fa11r09N8/dbTcvS5Lq+u+bQsHjMDPfMPNla2pxIecrywpGwwQE&#10;cW51xYWC/e518AzCB2SNtWVScCMPy0W3M8dU2yu/02UbChEh7FNUUIbQpFL6vCSDfmgb4uidrTMY&#10;onSF1A6vEW5qOU6SJ2mw4rhQYkPrkvLv7Y9R8Pl2XLn263bIpvql/1HVdMqmfaUeeu1qBiJQG+7h&#10;//ZGKxhPHuHvTDwCcvELAAD//wMAUEsBAi0AFAAGAAgAAAAhANvh9svuAAAAhQEAABMAAAAAAAAA&#10;AAAAAAAAAAAAAFtDb250ZW50X1R5cGVzXS54bWxQSwECLQAUAAYACAAAACEAWvQsW78AAAAVAQAA&#10;CwAAAAAAAAAAAAAAAAAfAQAAX3JlbHMvLnJlbHNQSwECLQAUAAYACAAAACEA2+AyBcYAAADcAAAA&#10;DwAAAAAAAAAAAAAAAAAHAgAAZHJzL2Rvd25yZXYueG1sUEsFBgAAAAADAAMAtwAAAPoCAAAAAA==&#10;">
                  <v:imagedata r:id="rId25" o:title="" cropleft="7056f" cropright="6177f"/>
                  <v:path arrowok="t"/>
                </v:shape>
                <v:shape id="Picture 235" o:spid="_x0000_s1059" type="#_x0000_t75" style="position:absolute;left:51309;top:13877;width:6203;height:113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QABxgAAANwAAAAPAAAAZHJzL2Rvd25yZXYueG1sRI9Ba8JA&#10;FITvBf/D8oReSt2NRQnRVUQUSg8FraXX1+wzCWbfhuyapP31XUHocZiZb5jlerC16Kj1lWMNyUSB&#10;IM6dqbjQcPrYP6cgfEA2WDsmDT/kYb0aPSwxM67nA3XHUIgIYZ+hhjKEJpPS5yVZ9BPXEEfv7FqL&#10;Icq2kKbFPsJtLadKzaXFiuNCiQ1tS8ovx6vVUPi33z413e49uSbqq9t+fj+pWuvH8bBZgAg0hP/w&#10;vf1qNExfZnA7E4+AXP0BAAD//wMAUEsBAi0AFAAGAAgAAAAhANvh9svuAAAAhQEAABMAAAAAAAAA&#10;AAAAAAAAAAAAAFtDb250ZW50X1R5cGVzXS54bWxQSwECLQAUAAYACAAAACEAWvQsW78AAAAVAQAA&#10;CwAAAAAAAAAAAAAAAAAfAQAAX3JlbHMvLnJlbHNQSwECLQAUAAYACAAAACEAmbkAAcYAAADcAAAA&#10;DwAAAAAAAAAAAAAAAAAHAgAAZHJzL2Rvd25yZXYueG1sUEsFBgAAAAADAAMAtwAAAPoCAAAAAA==&#10;">
                  <v:imagedata r:id="rId26" o:title="" croptop="37809f" cropbottom="13633f" cropleft="16081f" cropright="41943f"/>
                  <v:path arrowok="t"/>
                </v:shape>
                <w10:wrap anchorx="margin"/>
              </v:group>
            </w:pict>
          </mc:Fallback>
        </mc:AlternateContent>
      </w:r>
    </w:p>
    <w:p w14:paraId="44E6BC0A" w14:textId="6F39A613" w:rsidR="00590D5C" w:rsidRDefault="00590D5C" w:rsidP="00590D5C">
      <w:pPr>
        <w:spacing w:line="480" w:lineRule="auto"/>
        <w:outlineLvl w:val="0"/>
        <w:rPr>
          <w:rFonts w:ascii="Arial" w:hAnsi="Arial" w:cs="Arial"/>
          <w:sz w:val="22"/>
          <w:szCs w:val="22"/>
          <w:lang w:val="en-GB"/>
        </w:rPr>
      </w:pPr>
    </w:p>
    <w:p w14:paraId="29C9D7E7" w14:textId="77777777" w:rsidR="00590D5C" w:rsidRDefault="00590D5C" w:rsidP="00590D5C">
      <w:pPr>
        <w:spacing w:line="480" w:lineRule="auto"/>
        <w:outlineLvl w:val="0"/>
        <w:rPr>
          <w:rFonts w:ascii="Arial" w:hAnsi="Arial" w:cs="Arial"/>
          <w:sz w:val="22"/>
          <w:szCs w:val="22"/>
          <w:lang w:val="en-GB"/>
        </w:rPr>
      </w:pPr>
    </w:p>
    <w:p w14:paraId="427A9A24" w14:textId="77777777" w:rsidR="00590D5C" w:rsidRDefault="00590D5C" w:rsidP="00590D5C">
      <w:pPr>
        <w:spacing w:line="480" w:lineRule="auto"/>
        <w:outlineLvl w:val="0"/>
        <w:rPr>
          <w:rFonts w:ascii="Arial" w:hAnsi="Arial" w:cs="Arial"/>
          <w:sz w:val="22"/>
          <w:szCs w:val="22"/>
          <w:lang w:val="en-GB"/>
        </w:rPr>
      </w:pPr>
    </w:p>
    <w:p w14:paraId="332360BC" w14:textId="68464847" w:rsidR="00590D5C" w:rsidRDefault="00590D5C" w:rsidP="00590D5C">
      <w:pPr>
        <w:spacing w:line="480" w:lineRule="auto"/>
        <w:outlineLvl w:val="0"/>
        <w:rPr>
          <w:rFonts w:ascii="Arial" w:hAnsi="Arial" w:cs="Arial"/>
          <w:sz w:val="22"/>
          <w:szCs w:val="22"/>
          <w:lang w:val="en-GB"/>
        </w:rPr>
      </w:pPr>
    </w:p>
    <w:p w14:paraId="7A0AA2BF" w14:textId="77777777" w:rsidR="00590D5C" w:rsidRDefault="00590D5C" w:rsidP="00590D5C">
      <w:pPr>
        <w:spacing w:line="480" w:lineRule="auto"/>
        <w:outlineLvl w:val="0"/>
        <w:rPr>
          <w:rFonts w:ascii="Arial" w:hAnsi="Arial" w:cs="Arial"/>
          <w:sz w:val="22"/>
          <w:szCs w:val="22"/>
          <w:lang w:val="en-GB"/>
        </w:rPr>
      </w:pPr>
    </w:p>
    <w:p w14:paraId="13837039" w14:textId="77777777" w:rsidR="00590D5C" w:rsidRDefault="00590D5C" w:rsidP="00590D5C">
      <w:pPr>
        <w:spacing w:line="480" w:lineRule="auto"/>
        <w:outlineLvl w:val="0"/>
        <w:rPr>
          <w:rFonts w:ascii="Arial" w:hAnsi="Arial" w:cs="Arial"/>
          <w:sz w:val="22"/>
          <w:szCs w:val="22"/>
          <w:lang w:val="en-GB"/>
        </w:rPr>
      </w:pPr>
    </w:p>
    <w:p w14:paraId="3E230F1A" w14:textId="45344D23" w:rsidR="00590D5C" w:rsidRDefault="00590D5C" w:rsidP="00590D5C">
      <w:pPr>
        <w:spacing w:line="480" w:lineRule="auto"/>
        <w:outlineLvl w:val="0"/>
        <w:rPr>
          <w:rFonts w:ascii="Arial" w:hAnsi="Arial" w:cs="Arial"/>
          <w:sz w:val="22"/>
          <w:szCs w:val="22"/>
          <w:lang w:val="en-GB"/>
        </w:rPr>
      </w:pPr>
    </w:p>
    <w:p w14:paraId="46BD35DC" w14:textId="77777777" w:rsidR="00590D5C" w:rsidRDefault="00590D5C" w:rsidP="00590D5C">
      <w:pPr>
        <w:spacing w:line="480" w:lineRule="auto"/>
        <w:outlineLvl w:val="0"/>
        <w:rPr>
          <w:rFonts w:ascii="Arial" w:hAnsi="Arial" w:cs="Arial"/>
          <w:sz w:val="22"/>
          <w:szCs w:val="22"/>
          <w:lang w:val="en-GB"/>
        </w:rPr>
      </w:pPr>
    </w:p>
    <w:p w14:paraId="742816C0" w14:textId="77777777" w:rsidR="00590D5C" w:rsidRDefault="00590D5C" w:rsidP="00590D5C">
      <w:pPr>
        <w:spacing w:line="480" w:lineRule="auto"/>
        <w:outlineLvl w:val="0"/>
        <w:rPr>
          <w:rFonts w:ascii="Arial" w:hAnsi="Arial" w:cs="Arial"/>
          <w:sz w:val="22"/>
          <w:szCs w:val="22"/>
          <w:lang w:val="en-GB"/>
        </w:rPr>
      </w:pPr>
    </w:p>
    <w:p w14:paraId="1DFE3DBF" w14:textId="77777777" w:rsidR="00590D5C" w:rsidRDefault="00590D5C" w:rsidP="00590D5C">
      <w:pPr>
        <w:spacing w:line="480" w:lineRule="auto"/>
        <w:outlineLvl w:val="0"/>
        <w:rPr>
          <w:rFonts w:ascii="Arial" w:hAnsi="Arial" w:cs="Arial"/>
          <w:sz w:val="22"/>
          <w:szCs w:val="22"/>
          <w:lang w:val="en-GB"/>
        </w:rPr>
      </w:pPr>
    </w:p>
    <w:p w14:paraId="6B440F08" w14:textId="77777777" w:rsidR="00590D5C" w:rsidRDefault="00590D5C" w:rsidP="00590D5C">
      <w:pPr>
        <w:spacing w:line="480" w:lineRule="auto"/>
        <w:outlineLvl w:val="0"/>
        <w:rPr>
          <w:rFonts w:ascii="Arial" w:hAnsi="Arial" w:cs="Arial"/>
          <w:sz w:val="22"/>
          <w:szCs w:val="22"/>
          <w:lang w:val="en-GB"/>
        </w:rPr>
      </w:pPr>
    </w:p>
    <w:p w14:paraId="3E8D280C" w14:textId="77777777" w:rsidR="00590D5C" w:rsidRDefault="00590D5C" w:rsidP="00590D5C">
      <w:pPr>
        <w:spacing w:line="480" w:lineRule="auto"/>
        <w:outlineLvl w:val="0"/>
        <w:rPr>
          <w:rFonts w:ascii="Arial" w:hAnsi="Arial" w:cs="Arial"/>
          <w:sz w:val="22"/>
          <w:szCs w:val="22"/>
          <w:lang w:val="en-GB"/>
        </w:rPr>
      </w:pPr>
    </w:p>
    <w:p w14:paraId="16B4F99D" w14:textId="482A2DC1" w:rsidR="00D252B6" w:rsidRDefault="00D252B6" w:rsidP="00590D5C">
      <w:pPr>
        <w:spacing w:line="480" w:lineRule="auto"/>
        <w:outlineLvl w:val="0"/>
        <w:rPr>
          <w:rFonts w:ascii="Arial" w:hAnsi="Arial" w:cs="Arial"/>
          <w:sz w:val="22"/>
          <w:szCs w:val="22"/>
          <w:lang w:val="en-GB"/>
        </w:rPr>
      </w:pPr>
    </w:p>
    <w:p w14:paraId="152A204E" w14:textId="4D05241C" w:rsidR="00590D5C" w:rsidRDefault="00590D5C" w:rsidP="00590D5C">
      <w:pPr>
        <w:spacing w:line="480" w:lineRule="auto"/>
        <w:outlineLvl w:val="0"/>
        <w:rPr>
          <w:rFonts w:ascii="Arial" w:hAnsi="Arial" w:cs="Arial"/>
          <w:sz w:val="22"/>
          <w:szCs w:val="22"/>
          <w:lang w:val="en-GB"/>
        </w:rPr>
      </w:pPr>
    </w:p>
    <w:p w14:paraId="59471C6A" w14:textId="31944046" w:rsidR="00590D5C" w:rsidRDefault="00590D5C" w:rsidP="00590D5C">
      <w:pPr>
        <w:spacing w:line="480" w:lineRule="auto"/>
        <w:outlineLvl w:val="0"/>
        <w:rPr>
          <w:rFonts w:ascii="Arial" w:hAnsi="Arial" w:cs="Arial"/>
          <w:sz w:val="22"/>
          <w:szCs w:val="22"/>
          <w:lang w:val="en-GB"/>
        </w:rPr>
      </w:pPr>
    </w:p>
    <w:p w14:paraId="1F729120" w14:textId="46AD3D8E" w:rsidR="00590D5C" w:rsidRDefault="00590D5C" w:rsidP="00590D5C">
      <w:pPr>
        <w:spacing w:line="480" w:lineRule="auto"/>
        <w:outlineLvl w:val="0"/>
        <w:rPr>
          <w:rFonts w:ascii="Arial" w:hAnsi="Arial" w:cs="Arial"/>
          <w:sz w:val="22"/>
          <w:szCs w:val="22"/>
          <w:lang w:val="en-GB"/>
        </w:rPr>
      </w:pPr>
    </w:p>
    <w:p w14:paraId="7F1F5151" w14:textId="44B0FD9B" w:rsidR="00590D5C" w:rsidRDefault="00590D5C" w:rsidP="00590D5C">
      <w:pPr>
        <w:spacing w:line="480" w:lineRule="auto"/>
        <w:outlineLvl w:val="0"/>
        <w:rPr>
          <w:rFonts w:ascii="Arial" w:hAnsi="Arial" w:cs="Arial"/>
          <w:sz w:val="22"/>
          <w:szCs w:val="22"/>
          <w:lang w:val="en-GB"/>
        </w:rPr>
      </w:pPr>
    </w:p>
    <w:p w14:paraId="33187FE8" w14:textId="77777777" w:rsidR="00590D5C" w:rsidRDefault="00590D5C" w:rsidP="00590D5C">
      <w:pPr>
        <w:spacing w:line="480" w:lineRule="auto"/>
        <w:outlineLvl w:val="0"/>
        <w:rPr>
          <w:rFonts w:ascii="Arial" w:hAnsi="Arial" w:cs="Arial"/>
          <w:sz w:val="22"/>
          <w:szCs w:val="22"/>
          <w:lang w:val="en-GB"/>
        </w:rPr>
      </w:pPr>
    </w:p>
    <w:p w14:paraId="0F78965F" w14:textId="77777777" w:rsidR="00590D5C" w:rsidRDefault="00590D5C" w:rsidP="00590D5C">
      <w:pPr>
        <w:spacing w:line="480" w:lineRule="auto"/>
        <w:outlineLvl w:val="0"/>
        <w:rPr>
          <w:rFonts w:ascii="Arial" w:hAnsi="Arial" w:cs="Arial"/>
          <w:sz w:val="22"/>
          <w:szCs w:val="22"/>
          <w:lang w:val="en-GB"/>
        </w:rPr>
      </w:pPr>
    </w:p>
    <w:p w14:paraId="25EFA2B4" w14:textId="77777777" w:rsidR="00590D5C" w:rsidRDefault="00590D5C" w:rsidP="00590D5C">
      <w:pPr>
        <w:spacing w:line="480" w:lineRule="auto"/>
        <w:outlineLvl w:val="0"/>
        <w:rPr>
          <w:rFonts w:ascii="Arial" w:hAnsi="Arial" w:cs="Arial"/>
          <w:sz w:val="22"/>
          <w:szCs w:val="22"/>
          <w:lang w:val="en-GB"/>
        </w:rPr>
      </w:pPr>
    </w:p>
    <w:p w14:paraId="33339D73" w14:textId="77777777" w:rsidR="00590D5C" w:rsidRDefault="00590D5C" w:rsidP="00590D5C">
      <w:pPr>
        <w:spacing w:line="480" w:lineRule="auto"/>
        <w:outlineLvl w:val="0"/>
        <w:rPr>
          <w:rFonts w:ascii="Arial" w:hAnsi="Arial" w:cs="Arial"/>
          <w:sz w:val="22"/>
          <w:szCs w:val="22"/>
          <w:lang w:val="en-GB"/>
        </w:rPr>
      </w:pPr>
    </w:p>
    <w:p w14:paraId="32A0ECEA" w14:textId="77777777" w:rsidR="00590D5C" w:rsidRDefault="00590D5C" w:rsidP="00590D5C">
      <w:pPr>
        <w:spacing w:line="480" w:lineRule="auto"/>
        <w:outlineLvl w:val="0"/>
        <w:rPr>
          <w:rFonts w:ascii="Arial" w:hAnsi="Arial" w:cs="Arial"/>
          <w:sz w:val="22"/>
          <w:szCs w:val="22"/>
          <w:lang w:val="en-GB"/>
        </w:rPr>
      </w:pPr>
    </w:p>
    <w:p w14:paraId="11B15F89" w14:textId="77777777" w:rsidR="00590D5C" w:rsidRDefault="00590D5C" w:rsidP="00590D5C">
      <w:pPr>
        <w:spacing w:line="480" w:lineRule="auto"/>
        <w:outlineLvl w:val="0"/>
        <w:rPr>
          <w:rFonts w:ascii="Arial" w:hAnsi="Arial" w:cs="Arial"/>
          <w:sz w:val="22"/>
          <w:szCs w:val="22"/>
          <w:lang w:val="en-GB"/>
        </w:rPr>
      </w:pPr>
    </w:p>
    <w:p w14:paraId="105E177F" w14:textId="77777777" w:rsidR="00590D5C" w:rsidRDefault="00590D5C" w:rsidP="00590D5C">
      <w:pPr>
        <w:spacing w:line="480" w:lineRule="auto"/>
        <w:outlineLvl w:val="0"/>
        <w:rPr>
          <w:rFonts w:ascii="Arial" w:hAnsi="Arial" w:cs="Arial"/>
          <w:sz w:val="22"/>
          <w:szCs w:val="22"/>
          <w:lang w:val="en-GB"/>
        </w:rPr>
      </w:pPr>
    </w:p>
    <w:p w14:paraId="3A60232D" w14:textId="77777777" w:rsidR="00590D5C" w:rsidRDefault="00590D5C" w:rsidP="00590D5C">
      <w:pPr>
        <w:spacing w:line="480" w:lineRule="auto"/>
        <w:outlineLvl w:val="0"/>
        <w:rPr>
          <w:rFonts w:ascii="Arial" w:hAnsi="Arial" w:cs="Arial"/>
          <w:sz w:val="22"/>
          <w:szCs w:val="22"/>
          <w:lang w:val="en-GB"/>
        </w:rPr>
      </w:pPr>
    </w:p>
    <w:p w14:paraId="7EAB3F62" w14:textId="77777777" w:rsidR="00590D5C" w:rsidRDefault="00590D5C" w:rsidP="00590D5C">
      <w:pPr>
        <w:spacing w:line="480" w:lineRule="auto"/>
        <w:outlineLvl w:val="0"/>
        <w:rPr>
          <w:rFonts w:ascii="Arial" w:hAnsi="Arial" w:cs="Arial"/>
          <w:sz w:val="22"/>
          <w:szCs w:val="22"/>
          <w:lang w:val="en-GB"/>
        </w:rPr>
      </w:pPr>
    </w:p>
    <w:p w14:paraId="54FDEA1D" w14:textId="1CC7E929" w:rsidR="00590D5C" w:rsidRPr="00CA45DB" w:rsidRDefault="00590D5C" w:rsidP="00CA45DB">
      <w:pPr>
        <w:spacing w:line="480" w:lineRule="auto"/>
        <w:ind w:left="360"/>
        <w:outlineLvl w:val="0"/>
        <w:rPr>
          <w:rFonts w:ascii="Arial" w:hAnsi="Arial" w:cs="Arial"/>
          <w:sz w:val="22"/>
          <w:szCs w:val="22"/>
          <w:lang w:val="en-GB"/>
        </w:rPr>
      </w:pPr>
      <w:r w:rsidRPr="00CA45DB">
        <w:rPr>
          <w:rFonts w:ascii="Arial" w:hAnsi="Arial" w:cs="Arial"/>
          <w:sz w:val="22"/>
          <w:szCs w:val="22"/>
          <w:lang w:val="en-GB"/>
        </w:rPr>
        <w:lastRenderedPageBreak/>
        <w:t>Figure 6</w:t>
      </w:r>
    </w:p>
    <w:p w14:paraId="3C488ADC" w14:textId="1A5E6949" w:rsidR="00590D5C" w:rsidRPr="00CA45DB" w:rsidRDefault="00590D5C" w:rsidP="00CA45DB">
      <w:pPr>
        <w:spacing w:line="480" w:lineRule="auto"/>
        <w:ind w:left="360"/>
        <w:outlineLvl w:val="0"/>
        <w:rPr>
          <w:rFonts w:ascii="Arial" w:hAnsi="Arial" w:cs="Arial"/>
          <w:sz w:val="22"/>
          <w:szCs w:val="22"/>
          <w:lang w:val="en-GB"/>
        </w:rPr>
      </w:pPr>
      <w:r w:rsidRPr="00590D5C">
        <w:rPr>
          <w:noProof/>
          <w:lang w:val="en-GB" w:eastAsia="en-GB"/>
        </w:rPr>
        <w:drawing>
          <wp:inline distT="0" distB="0" distL="0" distR="0" wp14:anchorId="32F9E77E" wp14:editId="503E9835">
            <wp:extent cx="5727065" cy="4603750"/>
            <wp:effectExtent l="0" t="0" r="6985" b="6350"/>
            <wp:docPr id="236" name="Picture 3">
              <a:extLst xmlns:a="http://schemas.openxmlformats.org/drawingml/2006/main">
                <a:ext uri="{FF2B5EF4-FFF2-40B4-BE49-F238E27FC236}">
                  <a16:creationId xmlns:a16="http://schemas.microsoft.com/office/drawing/2014/main" id="{49904A98-EAC0-4984-AA27-4411EBAA338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49904A98-EAC0-4984-AA27-4411EBAA3388}"/>
                        </a:ext>
                      </a:extLst>
                    </pic:cNvPr>
                    <pic:cNvPicPr>
                      <a:picLocks noChangeAspect="1"/>
                    </pic:cNvPicPr>
                  </pic:nvPicPr>
                  <pic:blipFill>
                    <a:blip r:embed="rId27"/>
                    <a:stretch>
                      <a:fillRect/>
                    </a:stretch>
                  </pic:blipFill>
                  <pic:spPr>
                    <a:xfrm>
                      <a:off x="0" y="0"/>
                      <a:ext cx="5730250" cy="4606310"/>
                    </a:xfrm>
                    <a:prstGeom prst="rect">
                      <a:avLst/>
                    </a:prstGeom>
                  </pic:spPr>
                </pic:pic>
              </a:graphicData>
            </a:graphic>
          </wp:inline>
        </w:drawing>
      </w:r>
    </w:p>
    <w:p w14:paraId="55B69279" w14:textId="188C4569" w:rsidR="00CA45DB" w:rsidRDefault="00CA45DB">
      <w:pPr>
        <w:rPr>
          <w:rFonts w:ascii="Arial" w:hAnsi="Arial" w:cs="Arial"/>
          <w:sz w:val="22"/>
          <w:szCs w:val="22"/>
          <w:lang w:val="en-GB"/>
        </w:rPr>
      </w:pPr>
      <w:r>
        <w:rPr>
          <w:rFonts w:ascii="Arial" w:hAnsi="Arial" w:cs="Arial"/>
          <w:sz w:val="22"/>
          <w:szCs w:val="22"/>
          <w:lang w:val="en-GB"/>
        </w:rPr>
        <w:br w:type="page"/>
      </w:r>
    </w:p>
    <w:p w14:paraId="0A703176" w14:textId="19F0A585" w:rsidR="007D1BA4" w:rsidRDefault="007D1BA4" w:rsidP="00590D5C">
      <w:pPr>
        <w:spacing w:line="480" w:lineRule="auto"/>
        <w:outlineLvl w:val="0"/>
        <w:rPr>
          <w:rFonts w:ascii="Arial" w:hAnsi="Arial" w:cs="Arial"/>
          <w:sz w:val="22"/>
          <w:szCs w:val="22"/>
          <w:lang w:val="en-GB"/>
        </w:rPr>
      </w:pPr>
      <w:r>
        <w:rPr>
          <w:rFonts w:ascii="Arial" w:hAnsi="Arial" w:cs="Arial"/>
          <w:sz w:val="22"/>
          <w:szCs w:val="22"/>
          <w:lang w:val="en-GB"/>
        </w:rPr>
        <w:lastRenderedPageBreak/>
        <w:t>SUPPLEMENTARY MATERIAL</w:t>
      </w:r>
    </w:p>
    <w:p w14:paraId="50E04CAC" w14:textId="2D555D34" w:rsidR="00C150E2" w:rsidRDefault="00C150E2">
      <w:pPr>
        <w:rPr>
          <w:sz w:val="22"/>
          <w:szCs w:val="22"/>
        </w:rPr>
      </w:pPr>
      <w:r w:rsidRPr="00C150E2">
        <w:rPr>
          <w:noProof/>
          <w:sz w:val="22"/>
          <w:szCs w:val="22"/>
          <w:lang w:val="en-GB" w:eastAsia="en-GB"/>
        </w:rPr>
        <mc:AlternateContent>
          <mc:Choice Requires="wps">
            <w:drawing>
              <wp:anchor distT="0" distB="0" distL="114300" distR="114300" simplePos="0" relativeHeight="251679744" behindDoc="0" locked="0" layoutInCell="1" allowOverlap="1" wp14:anchorId="29733E3F" wp14:editId="0C6207F7">
                <wp:simplePos x="0" y="0"/>
                <wp:positionH relativeFrom="column">
                  <wp:posOffset>-177800</wp:posOffset>
                </wp:positionH>
                <wp:positionV relativeFrom="paragraph">
                  <wp:posOffset>2130425</wp:posOffset>
                </wp:positionV>
                <wp:extent cx="2415469" cy="338554"/>
                <wp:effectExtent l="0" t="0" r="0" b="0"/>
                <wp:wrapNone/>
                <wp:docPr id="10" name="TextBox 4"/>
                <wp:cNvGraphicFramePr/>
                <a:graphic xmlns:a="http://schemas.openxmlformats.org/drawingml/2006/main">
                  <a:graphicData uri="http://schemas.microsoft.com/office/word/2010/wordprocessingShape">
                    <wps:wsp>
                      <wps:cNvSpPr txBox="1"/>
                      <wps:spPr>
                        <a:xfrm>
                          <a:off x="0" y="0"/>
                          <a:ext cx="2415469" cy="338554"/>
                        </a:xfrm>
                        <a:prstGeom prst="rect">
                          <a:avLst/>
                        </a:prstGeom>
                        <a:noFill/>
                      </wps:spPr>
                      <wps:txbx>
                        <w:txbxContent>
                          <w:p w14:paraId="330F6BB3" w14:textId="77777777" w:rsidR="00C51159" w:rsidRPr="00D37AB0" w:rsidRDefault="00C51159" w:rsidP="00C150E2">
                            <w:pPr>
                              <w:pStyle w:val="NormalWeb"/>
                              <w:spacing w:before="0" w:beforeAutospacing="0" w:after="0" w:afterAutospacing="0"/>
                              <w:rPr>
                                <w:rFonts w:ascii="Arial" w:hAnsi="Arial" w:cs="Arial"/>
                              </w:rPr>
                            </w:pPr>
                            <w:r w:rsidRPr="00D37AB0">
                              <w:rPr>
                                <w:rFonts w:ascii="Arial" w:eastAsia="Helvetica" w:hAnsi="Arial" w:cs="Arial"/>
                                <w:b/>
                                <w:bCs/>
                                <w:color w:val="000000" w:themeColor="text1"/>
                                <w:kern w:val="24"/>
                                <w:sz w:val="32"/>
                                <w:szCs w:val="32"/>
                                <w:lang w:val="en-US"/>
                              </w:rPr>
                              <w:t>Supplementary Table 1</w:t>
                            </w:r>
                          </w:p>
                        </w:txbxContent>
                      </wps:txbx>
                      <wps:bodyPr wrap="none" rtlCol="0">
                        <a:spAutoFit/>
                      </wps:bodyPr>
                    </wps:wsp>
                  </a:graphicData>
                </a:graphic>
              </wp:anchor>
            </w:drawing>
          </mc:Choice>
          <mc:Fallback>
            <w:pict>
              <v:shape w14:anchorId="29733E3F" id="TextBox 4" o:spid="_x0000_s1060" type="#_x0000_t202" style="position:absolute;margin-left:-14pt;margin-top:167.75pt;width:190.2pt;height:26.65pt;z-index:25167974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3vWFkwEAABQDAAAOAAAAZHJzL2Uyb0RvYy54bWysUslOwzAQvSPxD5bvNF1ZoqaIRXBBgAR8&#10;gOvYjaXYY3lMk/49Y3dDcENcnHhm/Oa9NzO/7m3L1iqgAVfx0WDImXISauNWFf94fzi75AyjcLVo&#10;wamKbxTy68XpybzzpRpDA22tAiMQh2XnK97E6MuiQNkoK3AAXjlKaghWRLqGVVEH0RG6bYvxcHhe&#10;dBBqH0AqRIreb5N8kfG1VjK+aI0qsrbixC3mM+Rzmc5iMRflKgjfGLmjIf7AwgrjqOkB6l5EwT6D&#10;+QVljQyAoONAgi1AayNV1kBqRsMfat4a4VXWQuagP9iE/wcrn9evgZmaZkf2OGFpRu+qj7fQs2ly&#10;p/NYUtGbp7LYU5gq93GkYBLd62DTl+QwyhPQ5uAtYTFJwfF0NJueX3EmKTeZXM5mGb44vvYB46MC&#10;y9JPxQPNLlsq1k8YiQmV7ktSMwcPpm1TPFHcUkl/sV/2WdD4Ys9zCfWG6Hc05oo72kPOQmzvIO9E&#10;wkJ/8xkJL7dJINsXO2yyPnffrUma7fd7rjou8+ILAAD//wMAUEsDBBQABgAIAAAAIQCdGOxq4wAA&#10;ABABAAAPAAAAZHJzL2Rvd25yZXYueG1sTI/BTsMwDIbvSLxDZCRuW7p2RaFrOqENzsDgAbLGtKWN&#10;UzXZVnh6zAkuli3b//9/5XZ2gzjjFDpPGlbLBARS7W1HjYb3t6eFAhGiIWsGT6jhCwNsq+ur0hTW&#10;X+gVz4fYCBahUBgNbYxjIWWoW3QmLP2IxLsPPzkTeZwaaSdzYXE3yDRJ7qQzHbFDa0bctVj3h5PT&#10;oBL33Pf36Utw6+9V3u72/nH81Pr2Zt5vuDxsQESc498H/DJwfqg42NGfyAYxaFikioGihizLcxB8&#10;keXpGsSRG6UUyKqU/0GqHwAAAP//AwBQSwECLQAUAAYACAAAACEAtoM4kv4AAADhAQAAEwAAAAAA&#10;AAAAAAAAAAAAAAAAW0NvbnRlbnRfVHlwZXNdLnhtbFBLAQItABQABgAIAAAAIQA4/SH/1gAAAJQB&#10;AAALAAAAAAAAAAAAAAAAAC8BAABfcmVscy8ucmVsc1BLAQItABQABgAIAAAAIQD63vWFkwEAABQD&#10;AAAOAAAAAAAAAAAAAAAAAC4CAABkcnMvZTJvRG9jLnhtbFBLAQItABQABgAIAAAAIQCdGOxq4wAA&#10;ABABAAAPAAAAAAAAAAAAAAAAAO0DAABkcnMvZG93bnJldi54bWxQSwUGAAAAAAQABADzAAAA/QQA&#10;AAAA&#10;" filled="f" stroked="f">
                <v:textbox style="mso-fit-shape-to-text:t">
                  <w:txbxContent>
                    <w:p w14:paraId="330F6BB3" w14:textId="77777777" w:rsidR="00C51159" w:rsidRPr="00D37AB0" w:rsidRDefault="00C51159" w:rsidP="00C150E2">
                      <w:pPr>
                        <w:pStyle w:val="NormalWeb"/>
                        <w:spacing w:before="0" w:beforeAutospacing="0" w:after="0" w:afterAutospacing="0"/>
                        <w:rPr>
                          <w:rFonts w:ascii="Arial" w:hAnsi="Arial" w:cs="Arial"/>
                        </w:rPr>
                      </w:pPr>
                      <w:r w:rsidRPr="00D37AB0">
                        <w:rPr>
                          <w:rFonts w:ascii="Arial" w:eastAsia="Helvetica" w:hAnsi="Arial" w:cs="Arial"/>
                          <w:b/>
                          <w:bCs/>
                          <w:color w:val="000000" w:themeColor="text1"/>
                          <w:kern w:val="24"/>
                          <w:sz w:val="32"/>
                          <w:szCs w:val="32"/>
                          <w:lang w:val="en-US"/>
                        </w:rPr>
                        <w:t>Supplementary Table 1</w:t>
                      </w:r>
                    </w:p>
                  </w:txbxContent>
                </v:textbox>
              </v:shape>
            </w:pict>
          </mc:Fallback>
        </mc:AlternateContent>
      </w:r>
      <w:r w:rsidRPr="00C150E2">
        <w:rPr>
          <w:noProof/>
          <w:sz w:val="22"/>
          <w:szCs w:val="22"/>
          <w:lang w:val="en-GB" w:eastAsia="en-GB"/>
        </w:rPr>
        <w:drawing>
          <wp:anchor distT="0" distB="0" distL="114300" distR="114300" simplePos="0" relativeHeight="251674624" behindDoc="0" locked="0" layoutInCell="1" allowOverlap="1" wp14:anchorId="375272B3" wp14:editId="27D858FC">
            <wp:simplePos x="0" y="0"/>
            <wp:positionH relativeFrom="column">
              <wp:posOffset>-271780</wp:posOffset>
            </wp:positionH>
            <wp:positionV relativeFrom="paragraph">
              <wp:posOffset>2915920</wp:posOffset>
            </wp:positionV>
            <wp:extent cx="5727700" cy="3227070"/>
            <wp:effectExtent l="0" t="0" r="6350" b="0"/>
            <wp:wrapNone/>
            <wp:docPr id="11" name="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ble"/>
                    <pic:cNvPicPr>
                      <a:picLocks noChangeAspect="1"/>
                    </pic:cNvPicPr>
                  </pic:nvPicPr>
                  <pic:blipFill>
                    <a:blip r:embed="rId28"/>
                    <a:stretch>
                      <a:fillRect/>
                    </a:stretch>
                  </pic:blipFill>
                  <pic:spPr>
                    <a:xfrm>
                      <a:off x="0" y="0"/>
                      <a:ext cx="5727700" cy="3227070"/>
                    </a:xfrm>
                    <a:prstGeom prst="rect">
                      <a:avLst/>
                    </a:prstGeom>
                  </pic:spPr>
                </pic:pic>
              </a:graphicData>
            </a:graphic>
          </wp:anchor>
        </w:drawing>
      </w:r>
      <w:r>
        <w:rPr>
          <w:sz w:val="22"/>
          <w:szCs w:val="22"/>
        </w:rPr>
        <w:br w:type="page"/>
      </w:r>
      <w:r w:rsidRPr="00C150E2">
        <w:rPr>
          <w:rFonts w:ascii="Arial" w:hAnsi="Arial" w:cs="Arial"/>
          <w:noProof/>
          <w:sz w:val="32"/>
          <w:szCs w:val="32"/>
          <w:lang w:val="en-GB" w:eastAsia="en-GB"/>
        </w:rPr>
        <w:lastRenderedPageBreak/>
        <w:drawing>
          <wp:anchor distT="0" distB="0" distL="114300" distR="114300" simplePos="0" relativeHeight="251685888" behindDoc="0" locked="0" layoutInCell="1" allowOverlap="1" wp14:anchorId="3EE56E54" wp14:editId="31DA959D">
            <wp:simplePos x="0" y="0"/>
            <wp:positionH relativeFrom="margin">
              <wp:posOffset>0</wp:posOffset>
            </wp:positionH>
            <wp:positionV relativeFrom="paragraph">
              <wp:posOffset>2063750</wp:posOffset>
            </wp:positionV>
            <wp:extent cx="6089650" cy="3536950"/>
            <wp:effectExtent l="0" t="0" r="6350" b="6350"/>
            <wp:wrapNone/>
            <wp:docPr id="13" name="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ble"/>
                    <pic:cNvPicPr>
                      <a:picLocks noChangeAspect="1"/>
                    </pic:cNvPicPr>
                  </pic:nvPicPr>
                  <pic:blipFill>
                    <a:blip r:embed="rId29"/>
                    <a:stretch>
                      <a:fillRect/>
                    </a:stretch>
                  </pic:blipFill>
                  <pic:spPr>
                    <a:xfrm>
                      <a:off x="0" y="0"/>
                      <a:ext cx="6089650" cy="3536950"/>
                    </a:xfrm>
                    <a:prstGeom prst="rect">
                      <a:avLst/>
                    </a:prstGeom>
                  </pic:spPr>
                </pic:pic>
              </a:graphicData>
            </a:graphic>
            <wp14:sizeRelH relativeFrom="margin">
              <wp14:pctWidth>0</wp14:pctWidth>
            </wp14:sizeRelH>
            <wp14:sizeRelV relativeFrom="margin">
              <wp14:pctHeight>0</wp14:pctHeight>
            </wp14:sizeRelV>
          </wp:anchor>
        </w:drawing>
      </w:r>
      <w:r w:rsidRPr="00C150E2">
        <w:rPr>
          <w:noProof/>
          <w:sz w:val="22"/>
          <w:szCs w:val="22"/>
          <w:lang w:val="en-GB" w:eastAsia="en-GB"/>
        </w:rPr>
        <mc:AlternateContent>
          <mc:Choice Requires="wps">
            <w:drawing>
              <wp:anchor distT="0" distB="0" distL="114300" distR="114300" simplePos="0" relativeHeight="251686912" behindDoc="0" locked="0" layoutInCell="1" allowOverlap="1" wp14:anchorId="11B312D4" wp14:editId="29AA6840">
                <wp:simplePos x="0" y="0"/>
                <wp:positionH relativeFrom="margin">
                  <wp:posOffset>0</wp:posOffset>
                </wp:positionH>
                <wp:positionV relativeFrom="paragraph">
                  <wp:posOffset>704850</wp:posOffset>
                </wp:positionV>
                <wp:extent cx="3131241" cy="474199"/>
                <wp:effectExtent l="0" t="0" r="0" b="0"/>
                <wp:wrapNone/>
                <wp:docPr id="12" name="TextBox 4"/>
                <wp:cNvGraphicFramePr/>
                <a:graphic xmlns:a="http://schemas.openxmlformats.org/drawingml/2006/main">
                  <a:graphicData uri="http://schemas.microsoft.com/office/word/2010/wordprocessingShape">
                    <wps:wsp>
                      <wps:cNvSpPr txBox="1"/>
                      <wps:spPr>
                        <a:xfrm>
                          <a:off x="0" y="0"/>
                          <a:ext cx="3131241" cy="474199"/>
                        </a:xfrm>
                        <a:prstGeom prst="rect">
                          <a:avLst/>
                        </a:prstGeom>
                        <a:noFill/>
                      </wps:spPr>
                      <wps:txbx>
                        <w:txbxContent>
                          <w:p w14:paraId="46B51E39" w14:textId="77777777" w:rsidR="00C51159" w:rsidRPr="00D37AB0" w:rsidRDefault="00C51159" w:rsidP="00C150E2">
                            <w:pPr>
                              <w:pStyle w:val="NormalWeb"/>
                              <w:spacing w:before="0" w:beforeAutospacing="0" w:after="0" w:afterAutospacing="0"/>
                              <w:rPr>
                                <w:rFonts w:ascii="Arial" w:hAnsi="Arial" w:cs="Arial"/>
                                <w:sz w:val="32"/>
                                <w:szCs w:val="40"/>
                              </w:rPr>
                            </w:pPr>
                            <w:r w:rsidRPr="00D37AB0">
                              <w:rPr>
                                <w:rFonts w:ascii="Arial" w:eastAsia="Helvetica" w:hAnsi="Arial" w:cs="Arial"/>
                                <w:b/>
                                <w:bCs/>
                                <w:color w:val="000000" w:themeColor="text1"/>
                                <w:kern w:val="24"/>
                                <w:sz w:val="32"/>
                                <w:szCs w:val="40"/>
                                <w:lang w:val="en-US"/>
                              </w:rPr>
                              <w:t>Supplementary Table 2</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11B312D4" id="_x0000_s1061" type="#_x0000_t202" style="position:absolute;margin-left:0;margin-top:55.5pt;width:246.55pt;height:37.35pt;z-index:2516869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xNlrlwEAABYDAAAOAAAAZHJzL2Uyb0RvYy54bWysUsFO4zAQvSPxD5bvNE2oFoiaol0Qe0EL&#10;EvABrmM3lmKPGbtN+vc7dtqC4Lbay9ieGT+/98bL29H2bKcwGHANL2dzzpST0Bq3afjb68PFNWch&#10;CteKHpxq+F4Ffrs6P1sOvlYVdNC3ChmBuFAPvuFdjL4uiiA7ZUWYgVeOihrQikhH3BQtioHQbV9U&#10;8/mPYgBsPYJUIVD2firyVcbXWsn4pHVQkfUNJ24xR8xxnWKxWop6g8J3Rh5oiH9gYYVx9OgJ6l5E&#10;wbZovkFZIxEC6DiTYAvQ2kiVNZCacv5FzUsnvMpayJzgTzaF/wcr/+yekZmWZldx5oSlGb2qMf6C&#10;kS2SO4MPNTW9eGqLI6Wp85gPlEyiR402rSSHUZ183p+8JSwmKXlZXpbVouRMUm1xtShvbhJM8XHb&#10;Y4i/FViWNg1Hml22VOweQ5xajy3pMQcPpu9TPlGcqKRdHNdjFlRdH3muod0T/YHG3PDwvhWoOMPY&#10;30H+FRPaz20EbfJDCWa6c0An8zPVw0dJ0/18zl0f33n1FwAA//8DAFBLAwQUAAYACAAAACEAC1sv&#10;dt4AAAANAQAADwAAAGRycy9kb3ducmV2LnhtbExPTU/DMAy9I/EfIiNxY05hg61rOiEmriDGh8Qt&#10;a7y2onGqJlvLv8ec4GLZ78nvo9hMvlMnGmIb2EA206CIq+Barg28vT5eLUHFZNnZLjAZ+KYIm/L8&#10;rLC5CyO/0GmXaiUiHHNroEmpzxFj1ZC3cRZ6YuEOYfA2yTnU6AY7irjv8FrrW/S2ZXFobE8PDVVf&#10;u6M38P50+PyY6+d66xf9GCaN7FdozOXFtF3LuF+DSjSlvw/47SD5oZRg+3BkF1VnQNokQbNMFqHn&#10;q5sM1F6Q5eIOsCzwf4vyBwAA//8DAFBLAQItABQABgAIAAAAIQC2gziS/gAAAOEBAAATAAAAAAAA&#10;AAAAAAAAAAAAAABbQ29udGVudF9UeXBlc10ueG1sUEsBAi0AFAAGAAgAAAAhADj9If/WAAAAlAEA&#10;AAsAAAAAAAAAAAAAAAAALwEAAF9yZWxzLy5yZWxzUEsBAi0AFAAGAAgAAAAhACvE2WuXAQAAFgMA&#10;AA4AAAAAAAAAAAAAAAAALgIAAGRycy9lMm9Eb2MueG1sUEsBAi0AFAAGAAgAAAAhAAtbL3beAAAA&#10;DQEAAA8AAAAAAAAAAAAAAAAA8QMAAGRycy9kb3ducmV2LnhtbFBLBQYAAAAABAAEAPMAAAD8BAAA&#10;AAA=&#10;" filled="f" stroked="f">
                <v:textbox>
                  <w:txbxContent>
                    <w:p w14:paraId="46B51E39" w14:textId="77777777" w:rsidR="00C51159" w:rsidRPr="00D37AB0" w:rsidRDefault="00C51159" w:rsidP="00C150E2">
                      <w:pPr>
                        <w:pStyle w:val="NormalWeb"/>
                        <w:spacing w:before="0" w:beforeAutospacing="0" w:after="0" w:afterAutospacing="0"/>
                        <w:rPr>
                          <w:rFonts w:ascii="Arial" w:hAnsi="Arial" w:cs="Arial"/>
                          <w:sz w:val="32"/>
                          <w:szCs w:val="40"/>
                        </w:rPr>
                      </w:pPr>
                      <w:r w:rsidRPr="00D37AB0">
                        <w:rPr>
                          <w:rFonts w:ascii="Arial" w:eastAsia="Helvetica" w:hAnsi="Arial" w:cs="Arial"/>
                          <w:b/>
                          <w:bCs/>
                          <w:color w:val="000000" w:themeColor="text1"/>
                          <w:kern w:val="24"/>
                          <w:sz w:val="32"/>
                          <w:szCs w:val="40"/>
                          <w:lang w:val="en-US"/>
                        </w:rPr>
                        <w:t>Supplementary Table 2</w:t>
                      </w:r>
                    </w:p>
                  </w:txbxContent>
                </v:textbox>
                <w10:wrap anchorx="margin"/>
              </v:shape>
            </w:pict>
          </mc:Fallback>
        </mc:AlternateContent>
      </w:r>
      <w:r>
        <w:rPr>
          <w:sz w:val="22"/>
          <w:szCs w:val="22"/>
        </w:rPr>
        <w:br w:type="page"/>
      </w:r>
    </w:p>
    <w:p w14:paraId="07D0C9C1" w14:textId="55A5F673" w:rsidR="00C150E2" w:rsidRDefault="001D0066">
      <w:pPr>
        <w:rPr>
          <w:sz w:val="22"/>
          <w:szCs w:val="22"/>
        </w:rPr>
      </w:pPr>
      <w:r w:rsidRPr="001D0066">
        <w:rPr>
          <w:noProof/>
          <w:sz w:val="22"/>
          <w:szCs w:val="22"/>
          <w:lang w:val="en-GB" w:eastAsia="en-GB"/>
        </w:rPr>
        <w:lastRenderedPageBreak/>
        <mc:AlternateContent>
          <mc:Choice Requires="wps">
            <w:drawing>
              <wp:anchor distT="0" distB="0" distL="114300" distR="114300" simplePos="0" relativeHeight="251689984" behindDoc="0" locked="0" layoutInCell="1" allowOverlap="1" wp14:anchorId="16018BFA" wp14:editId="5463BB34">
                <wp:simplePos x="0" y="0"/>
                <wp:positionH relativeFrom="column">
                  <wp:posOffset>38100</wp:posOffset>
                </wp:positionH>
                <wp:positionV relativeFrom="paragraph">
                  <wp:posOffset>3333750</wp:posOffset>
                </wp:positionV>
                <wp:extent cx="6096000" cy="646331"/>
                <wp:effectExtent l="0" t="0" r="0" b="0"/>
                <wp:wrapNone/>
                <wp:docPr id="445" name="Rectangle 105">
                  <a:extLst xmlns:a="http://schemas.openxmlformats.org/drawingml/2006/main">
                    <a:ext uri="{FF2B5EF4-FFF2-40B4-BE49-F238E27FC236}">
                      <a16:creationId xmlns:a16="http://schemas.microsoft.com/office/drawing/2014/main" id="{2F95947C-7A1A-4958-8ECF-080949A6AFD8}"/>
                    </a:ext>
                  </a:extLst>
                </wp:docPr>
                <wp:cNvGraphicFramePr/>
                <a:graphic xmlns:a="http://schemas.openxmlformats.org/drawingml/2006/main">
                  <a:graphicData uri="http://schemas.microsoft.com/office/word/2010/wordprocessingShape">
                    <wps:wsp>
                      <wps:cNvSpPr/>
                      <wps:spPr>
                        <a:xfrm>
                          <a:off x="0" y="0"/>
                          <a:ext cx="6096000" cy="646331"/>
                        </a:xfrm>
                        <a:prstGeom prst="rect">
                          <a:avLst/>
                        </a:prstGeom>
                      </wps:spPr>
                      <wps:txbx>
                        <w:txbxContent>
                          <w:p w14:paraId="313156CA" w14:textId="364A4BF5" w:rsidR="00C51159" w:rsidRPr="001D0066" w:rsidRDefault="00C51159" w:rsidP="001D0066">
                            <w:pPr>
                              <w:pStyle w:val="NormalWeb"/>
                              <w:spacing w:before="0" w:beforeAutospacing="0" w:after="0" w:afterAutospacing="0"/>
                              <w:rPr>
                                <w:rFonts w:ascii="Arial" w:hAnsi="Arial" w:cs="Arial"/>
                              </w:rPr>
                            </w:pPr>
                            <w:r w:rsidRPr="001D0066">
                              <w:rPr>
                                <w:rFonts w:ascii="Arial" w:eastAsia="Helvetica" w:hAnsi="Arial" w:cs="Arial"/>
                                <w:color w:val="000000" w:themeColor="text1"/>
                                <w:kern w:val="24"/>
                              </w:rPr>
                              <w:t xml:space="preserve">Supplementary Figure 1 </w:t>
                            </w:r>
                            <w:r>
                              <w:rPr>
                                <w:rFonts w:ascii="Arial" w:eastAsia="Helvetica" w:hAnsi="Arial" w:cs="Arial"/>
                                <w:color w:val="000000" w:themeColor="text1"/>
                                <w:kern w:val="24"/>
                              </w:rPr>
                              <w:t>Prediction of haplotype numbers using HaROLD</w:t>
                            </w:r>
                            <w:r w:rsidRPr="001D0066">
                              <w:rPr>
                                <w:rFonts w:ascii="Arial" w:eastAsia="Helvetica" w:hAnsi="Arial" w:cs="Arial"/>
                                <w:color w:val="000000" w:themeColor="text1"/>
                                <w:kern w:val="24"/>
                              </w:rPr>
                              <w:br/>
                              <w:t>x axis=number of haplotypes, y axis = log likelihood</w:t>
                            </w:r>
                          </w:p>
                        </w:txbxContent>
                      </wps:txbx>
                      <wps:bodyPr>
                        <a:spAutoFit/>
                      </wps:bodyPr>
                    </wps:wsp>
                  </a:graphicData>
                </a:graphic>
              </wp:anchor>
            </w:drawing>
          </mc:Choice>
          <mc:Fallback>
            <w:pict>
              <v:rect w14:anchorId="16018BFA" id="Rectangle 105" o:spid="_x0000_s1062" style="position:absolute;margin-left:3pt;margin-top:262.5pt;width:480pt;height:50.9pt;z-index:2516899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6Z+U9AEAAMgDAAAOAAAAZHJzL2Uyb0RvYy54bWysU9uO2yAQfa/Uf0C8O76EOLYVZ5UbVaWq&#10;XXXbDyAYx5Zsg4BNHK323zuQy67al6rqCwyMOXPOmfHiYew7dBTatHIocTyJMBIDl1U7HEr88wcN&#10;MoyMZUPFOjmIEp+FwQ/Ljx8WJ1WIRDayq4RGADKY4qRK3FirijA0vBE9MxOpxADJWuqeWTjqQ1hp&#10;dgL0vguTKErDk9SV0pILY+B2e0nipceva8Htt7o2wqKuxMDN+lX7de/WcLlgxUEz1bT8SoP9A4ue&#10;tQMUvUNtmWXoWbd/QPUt19LI2k647ENZ1y0XXgOoiaPf1Dw1TAmvBcwx6m6T+X+w/OvxUaO2KjEh&#10;M4wG1kOTvoNtbDh0AsXRzMsSo/1irBMI0UXYC6XJerajJKAQBSRak2C9I3lAk2m2S+Z0k0zTV/c6&#10;TguuBbMwIp+rm8lx+nciru129pDQ2+zZviQ0n+Vkvgnmq3gVkHyWBdluQ4Moi3KSr9IV3Wavrr2h&#10;53zbvYrwpEzhlbs58eGTetTwsTsZCJ3Ssda926FJaPQTc75PjHOBw2Ua5WkUwWBxyKUknU7ja83b&#10;a6WN/SRkj1xQYg3WekfZEahc6N0+AY5v9V1kx/3o1Sa5Q3VXe1mdL/SMWj1bSVsP8j7lQWBcvOTr&#10;aLt5fH/2pd5+wOUvAAAA//8DAFBLAwQUAAYACAAAACEAWMgEs+IAAAAOAQAADwAAAGRycy9kb3du&#10;cmV2LnhtbEyPwW7CMAyG75P2DpEn7TKNdNXooDRFE2wScFvhAdLGtB2NUzUBurefOW0Xy/Yn//7/&#10;bDnaTlxw8K0jBS+TCARS5UxLtYLD/vN5BsIHTUZ3jlDBD3pY5vd3mU6Nu9IXXopQCxYhn2oFTQh9&#10;KqWvGrTaT1yPxOzoBqsDj0MtzaCvLG47GUdRIq1uiT80usdVg9WpOFsF293r7rDayO/TvF0/bd6K&#10;SJbJh1KPD+N6weV9ASLgGP4u4JaB/UPOxkp3JuNFpyDhOEHBNJ5yw3ye3DYlgziZgcwz+T9G/gsA&#10;AP//AwBQSwECLQAUAAYACAAAACEAtoM4kv4AAADhAQAAEwAAAAAAAAAAAAAAAAAAAAAAW0NvbnRl&#10;bnRfVHlwZXNdLnhtbFBLAQItABQABgAIAAAAIQA4/SH/1gAAAJQBAAALAAAAAAAAAAAAAAAAAC8B&#10;AABfcmVscy8ucmVsc1BLAQItABQABgAIAAAAIQAD6Z+U9AEAAMgDAAAOAAAAAAAAAAAAAAAAAC4C&#10;AABkcnMvZTJvRG9jLnhtbFBLAQItABQABgAIAAAAIQBYyASz4gAAAA4BAAAPAAAAAAAAAAAAAAAA&#10;AE4EAABkcnMvZG93bnJldi54bWxQSwUGAAAAAAQABADzAAAAXQUAAAAA&#10;" filled="f" stroked="f">
                <v:textbox style="mso-fit-shape-to-text:t">
                  <w:txbxContent>
                    <w:p w14:paraId="313156CA" w14:textId="364A4BF5" w:rsidR="00C51159" w:rsidRPr="001D0066" w:rsidRDefault="00C51159" w:rsidP="001D0066">
                      <w:pPr>
                        <w:pStyle w:val="NormalWeb"/>
                        <w:spacing w:before="0" w:beforeAutospacing="0" w:after="0" w:afterAutospacing="0"/>
                        <w:rPr>
                          <w:rFonts w:ascii="Arial" w:hAnsi="Arial" w:cs="Arial"/>
                        </w:rPr>
                      </w:pPr>
                      <w:r w:rsidRPr="001D0066">
                        <w:rPr>
                          <w:rFonts w:ascii="Arial" w:eastAsia="Helvetica" w:hAnsi="Arial" w:cs="Arial"/>
                          <w:color w:val="000000" w:themeColor="text1"/>
                          <w:kern w:val="24"/>
                        </w:rPr>
                        <w:t xml:space="preserve">Supplementary Figure 1 </w:t>
                      </w:r>
                      <w:r>
                        <w:rPr>
                          <w:rFonts w:ascii="Arial" w:eastAsia="Helvetica" w:hAnsi="Arial" w:cs="Arial"/>
                          <w:color w:val="000000" w:themeColor="text1"/>
                          <w:kern w:val="24"/>
                        </w:rPr>
                        <w:t xml:space="preserve">Prediction of haplotype numbers using </w:t>
                      </w:r>
                      <w:proofErr w:type="spellStart"/>
                      <w:r>
                        <w:rPr>
                          <w:rFonts w:ascii="Arial" w:eastAsia="Helvetica" w:hAnsi="Arial" w:cs="Arial"/>
                          <w:color w:val="000000" w:themeColor="text1"/>
                          <w:kern w:val="24"/>
                        </w:rPr>
                        <w:t>HaROLD</w:t>
                      </w:r>
                      <w:proofErr w:type="spellEnd"/>
                      <w:r w:rsidRPr="001D0066">
                        <w:rPr>
                          <w:rFonts w:ascii="Arial" w:eastAsia="Helvetica" w:hAnsi="Arial" w:cs="Arial"/>
                          <w:color w:val="000000" w:themeColor="text1"/>
                          <w:kern w:val="24"/>
                        </w:rPr>
                        <w:br/>
                        <w:t>x axis=number of haplotypes, y axis = log likelihood</w:t>
                      </w:r>
                    </w:p>
                  </w:txbxContent>
                </v:textbox>
              </v:rect>
            </w:pict>
          </mc:Fallback>
        </mc:AlternateContent>
      </w:r>
      <w:r w:rsidR="006B3295" w:rsidRPr="006B3295">
        <w:rPr>
          <w:noProof/>
          <w:sz w:val="22"/>
          <w:szCs w:val="22"/>
          <w:lang w:val="en-GB" w:eastAsia="en-GB"/>
        </w:rPr>
        <w:drawing>
          <wp:inline distT="0" distB="0" distL="0" distR="0" wp14:anchorId="09C8AB2F" wp14:editId="7E92AC4D">
            <wp:extent cx="5727700" cy="2954287"/>
            <wp:effectExtent l="0" t="0" r="635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27700" cy="2954287"/>
                    </a:xfrm>
                    <a:prstGeom prst="rect">
                      <a:avLst/>
                    </a:prstGeom>
                    <a:noFill/>
                    <a:ln>
                      <a:noFill/>
                    </a:ln>
                  </pic:spPr>
                </pic:pic>
              </a:graphicData>
            </a:graphic>
          </wp:inline>
        </w:drawing>
      </w:r>
      <w:r w:rsidR="00C150E2">
        <w:rPr>
          <w:sz w:val="22"/>
          <w:szCs w:val="22"/>
        </w:rPr>
        <w:br w:type="page"/>
      </w:r>
    </w:p>
    <w:p w14:paraId="75477941" w14:textId="1A602772" w:rsidR="001D0066" w:rsidRDefault="001D0066">
      <w:pPr>
        <w:rPr>
          <w:sz w:val="22"/>
          <w:szCs w:val="22"/>
        </w:rPr>
      </w:pPr>
      <w:r w:rsidRPr="001D0066">
        <w:rPr>
          <w:noProof/>
          <w:sz w:val="22"/>
          <w:szCs w:val="22"/>
          <w:lang w:val="en-GB" w:eastAsia="en-GB"/>
        </w:rPr>
        <w:lastRenderedPageBreak/>
        <w:drawing>
          <wp:inline distT="0" distB="0" distL="0" distR="0" wp14:anchorId="620C34E9" wp14:editId="28F6AD39">
            <wp:extent cx="4718050" cy="4762500"/>
            <wp:effectExtent l="0" t="0" r="6350" b="0"/>
            <wp:docPr id="446" name="Picture 4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718050" cy="4762500"/>
                    </a:xfrm>
                    <a:prstGeom prst="rect">
                      <a:avLst/>
                    </a:prstGeom>
                    <a:noFill/>
                    <a:ln>
                      <a:noFill/>
                    </a:ln>
                  </pic:spPr>
                </pic:pic>
              </a:graphicData>
            </a:graphic>
          </wp:inline>
        </w:drawing>
      </w:r>
      <w:r>
        <w:rPr>
          <w:sz w:val="22"/>
          <w:szCs w:val="22"/>
        </w:rPr>
        <w:br w:type="page"/>
      </w:r>
    </w:p>
    <w:p w14:paraId="5E4AE37B" w14:textId="7A4BE2D3" w:rsidR="001D0066" w:rsidRDefault="001D0066">
      <w:pPr>
        <w:rPr>
          <w:sz w:val="22"/>
          <w:szCs w:val="22"/>
        </w:rPr>
      </w:pPr>
      <w:r w:rsidRPr="001D0066">
        <w:rPr>
          <w:noProof/>
          <w:sz w:val="22"/>
          <w:szCs w:val="22"/>
          <w:lang w:val="en-GB" w:eastAsia="en-GB"/>
        </w:rPr>
        <w:lastRenderedPageBreak/>
        <w:drawing>
          <wp:inline distT="0" distB="0" distL="0" distR="0" wp14:anchorId="6B5D2A42" wp14:editId="06B1E6A2">
            <wp:extent cx="6158865" cy="3467100"/>
            <wp:effectExtent l="0" t="0" r="0" b="0"/>
            <wp:docPr id="447" name="Picture 4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169037" cy="3472826"/>
                    </a:xfrm>
                    <a:prstGeom prst="rect">
                      <a:avLst/>
                    </a:prstGeom>
                    <a:noFill/>
                    <a:ln>
                      <a:noFill/>
                    </a:ln>
                  </pic:spPr>
                </pic:pic>
              </a:graphicData>
            </a:graphic>
          </wp:inline>
        </w:drawing>
      </w:r>
      <w:r>
        <w:rPr>
          <w:sz w:val="22"/>
          <w:szCs w:val="22"/>
        </w:rPr>
        <w:br w:type="page"/>
      </w:r>
    </w:p>
    <w:p w14:paraId="4112421E" w14:textId="6541E08F" w:rsidR="007D1BA4" w:rsidRPr="007D1BA4" w:rsidRDefault="001D0066" w:rsidP="007D1BA4">
      <w:pPr>
        <w:rPr>
          <w:sz w:val="22"/>
          <w:szCs w:val="22"/>
        </w:rPr>
      </w:pPr>
      <w:r>
        <w:rPr>
          <w:noProof/>
          <w:sz w:val="22"/>
          <w:szCs w:val="22"/>
          <w:lang w:val="en-GB" w:eastAsia="en-GB"/>
        </w:rPr>
        <w:lastRenderedPageBreak/>
        <mc:AlternateContent>
          <mc:Choice Requires="wps">
            <w:drawing>
              <wp:anchor distT="0" distB="0" distL="114300" distR="114300" simplePos="0" relativeHeight="251691008" behindDoc="0" locked="0" layoutInCell="1" allowOverlap="1" wp14:anchorId="547E5A47" wp14:editId="16B4DE51">
                <wp:simplePos x="0" y="0"/>
                <wp:positionH relativeFrom="margin">
                  <wp:posOffset>254000</wp:posOffset>
                </wp:positionH>
                <wp:positionV relativeFrom="paragraph">
                  <wp:posOffset>6807200</wp:posOffset>
                </wp:positionV>
                <wp:extent cx="5686425" cy="1038225"/>
                <wp:effectExtent l="0" t="0" r="9525" b="9525"/>
                <wp:wrapNone/>
                <wp:docPr id="449" name="Text Box 449"/>
                <wp:cNvGraphicFramePr/>
                <a:graphic xmlns:a="http://schemas.openxmlformats.org/drawingml/2006/main">
                  <a:graphicData uri="http://schemas.microsoft.com/office/word/2010/wordprocessingShape">
                    <wps:wsp>
                      <wps:cNvSpPr txBox="1"/>
                      <wps:spPr>
                        <a:xfrm>
                          <a:off x="0" y="0"/>
                          <a:ext cx="5686425" cy="1038225"/>
                        </a:xfrm>
                        <a:prstGeom prst="rect">
                          <a:avLst/>
                        </a:prstGeom>
                        <a:solidFill>
                          <a:schemeClr val="lt1"/>
                        </a:solidFill>
                        <a:ln w="6350">
                          <a:noFill/>
                        </a:ln>
                      </wps:spPr>
                      <wps:txbx>
                        <w:txbxContent>
                          <w:p w14:paraId="351F7560" w14:textId="76DAF425" w:rsidR="00C51159" w:rsidRDefault="00C51159">
                            <w:r>
                              <w:t>Supplementary Figure 4.  Hamming distance between haplotypes in patients C.E,F and G, normalized for the average distance between unrelated genotypes in Genbank. Patient H is not shown as the genome coverage of haplotype H1 was too low to give accurate gene sequences.  Blue between hapolotypes 1 and 2, orange between haplotypes 1 and 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7E5A47" id="Text Box 449" o:spid="_x0000_s1063" type="#_x0000_t202" style="position:absolute;margin-left:20pt;margin-top:536pt;width:447.75pt;height:81.75pt;z-index:2516910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7yBlRgIAAIYEAAAOAAAAZHJzL2Uyb0RvYy54bWysVEuP2jAQvlfqf7B8LwkQKIsIK8qKqhLa&#10;XQmqPRvHIZYcj2sbEvrrO3Z4ddtT1YszL3+e+WYms8e2VuQorJOgc9rvpZQIzaGQep/T79vVpwkl&#10;zjNdMAVa5PQkHH2cf/wwa8xUDKACVQhLEES7aWNyWnlvpknieCVq5npghEZnCbZmHlW7TwrLGkSv&#10;VTJI03HSgC2MBS6cQ+tT56TziF+WgvuXsnTCE5VTzM3H08ZzF85kPmPTvWWmkvycBvuHLGomNT56&#10;hXpinpGDlX9A1ZJbcFD6Hoc6gbKUXMQasJp++q6aTcWMiLUgOc5caXL/D5Y/H18tkUVOs+yBEs1q&#10;bNJWtJ58gZYEGzLUGDfFwI3BUN+iAzt9sTs0hsLb0tbhiyUR9CPXpyu/AY6jcTSejLPBiBKOvn46&#10;nAxQQfzkdt1Y578KqEkQcmqxgZFXdlw734VeQsJrDpQsVlKpqIShEUtlyZFhu5WPSSL4b1FKkyan&#10;4+EojcAawvUOWWnMJRTbFRUk3+7aSM8wzkow7aA4IREWumFyhq8kJrtmzr8yi9ODteNG+Bc8SgX4&#10;GJwlSiqwP/9mD/HYVPRS0uA05tT9ODArKFHfNLb7oZ9lYXyjko0+D1Cx957dvUcf6iUgA33cPcOj&#10;GOK9uoilhfoNF2cRXkUX0xzfzqm/iEvf7QguHheLRQzCgTXMr/XG8AAdGA+t2LZvzJpzvzy2+hku&#10;c8um79rWxYabGhYHD6WMPb2xeuYfhz1OxXkxwzbd6zHq9vuY/wIAAP//AwBQSwMEFAAGAAgAAAAh&#10;AMKL1gnlAAAAEQEAAA8AAABkcnMvZG93bnJldi54bWxMT8tOxDAMvCPxD5GRuCA2paUsdJuuEI9F&#10;4saWh7hlG9NWNE7VZNvy93hPcLHGY3s8k69n24kRB986UnCxiEAgVc60VCt4LR/Pr0H4oMnozhEq&#10;+EEP6+L4KNeZcRO94LgNtWAR8plW0ITQZ1L6qkGr/cL1SDz7coPVgduhlmbQE4vbTsZRdCWtbok/&#10;NLrHuwar7+3eKvg8qz+e/bx5m5I06R+exnL5bkqlTk/m+xWX2xWIgHP4u4BDBvYPBRvbuT0ZLzoF&#10;lxHnCcxHy5gRb9wkaQpix1R8QLLI5f8kxS8AAAD//wMAUEsBAi0AFAAGAAgAAAAhALaDOJL+AAAA&#10;4QEAABMAAAAAAAAAAAAAAAAAAAAAAFtDb250ZW50X1R5cGVzXS54bWxQSwECLQAUAAYACAAAACEA&#10;OP0h/9YAAACUAQAACwAAAAAAAAAAAAAAAAAvAQAAX3JlbHMvLnJlbHNQSwECLQAUAAYACAAAACEA&#10;gO8gZUYCAACGBAAADgAAAAAAAAAAAAAAAAAuAgAAZHJzL2Uyb0RvYy54bWxQSwECLQAUAAYACAAA&#10;ACEAwovWCeUAAAARAQAADwAAAAAAAAAAAAAAAACgBAAAZHJzL2Rvd25yZXYueG1sUEsFBgAAAAAE&#10;AAQA8wAAALIFAAAAAA==&#10;" fillcolor="white [3201]" stroked="f" strokeweight=".5pt">
                <v:textbox>
                  <w:txbxContent>
                    <w:p w14:paraId="351F7560" w14:textId="76DAF425" w:rsidR="00C51159" w:rsidRDefault="00C51159">
                      <w:r>
                        <w:t xml:space="preserve">Supplementary Figure 4.  Hamming distance between haplotypes in patients </w:t>
                      </w:r>
                      <w:proofErr w:type="gramStart"/>
                      <w:r>
                        <w:t>C.E,F</w:t>
                      </w:r>
                      <w:proofErr w:type="gramEnd"/>
                      <w:r>
                        <w:t xml:space="preserve"> and G, normalized for the average distance between unrelated genotypes in </w:t>
                      </w:r>
                      <w:proofErr w:type="spellStart"/>
                      <w:r>
                        <w:t>Genbank</w:t>
                      </w:r>
                      <w:proofErr w:type="spellEnd"/>
                      <w:r>
                        <w:t xml:space="preserve">. Patient H is not shown as the genome coverage of haplotype H1 was too low to give accurate gene sequences.  Blue between </w:t>
                      </w:r>
                      <w:proofErr w:type="spellStart"/>
                      <w:r>
                        <w:t>hapolotypes</w:t>
                      </w:r>
                      <w:proofErr w:type="spellEnd"/>
                      <w:r>
                        <w:t xml:space="preserve"> 1 and 2, orange between haplotypes 1 and 3.</w:t>
                      </w:r>
                    </w:p>
                  </w:txbxContent>
                </v:textbox>
                <w10:wrap anchorx="margin"/>
              </v:shape>
            </w:pict>
          </mc:Fallback>
        </mc:AlternateContent>
      </w:r>
      <w:r w:rsidR="00CB6502">
        <w:rPr>
          <w:noProof/>
          <w:sz w:val="22"/>
          <w:szCs w:val="22"/>
          <w:lang w:val="en-GB" w:eastAsia="en-GB"/>
        </w:rPr>
        <w:drawing>
          <wp:inline distT="0" distB="0" distL="0" distR="0" wp14:anchorId="22EB0756" wp14:editId="1613DD28">
            <wp:extent cx="4965539" cy="6784402"/>
            <wp:effectExtent l="0" t="0" r="63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igure_4S.pdf"/>
                    <pic:cNvPicPr/>
                  </pic:nvPicPr>
                  <pic:blipFill>
                    <a:blip r:embed="rId33">
                      <a:extLst>
                        <a:ext uri="{28A0092B-C50C-407E-A947-70E740481C1C}">
                          <a14:useLocalDpi xmlns:a14="http://schemas.microsoft.com/office/drawing/2010/main" val="0"/>
                        </a:ext>
                      </a:extLst>
                    </a:blip>
                    <a:stretch>
                      <a:fillRect/>
                    </a:stretch>
                  </pic:blipFill>
                  <pic:spPr>
                    <a:xfrm>
                      <a:off x="0" y="0"/>
                      <a:ext cx="4973793" cy="6795679"/>
                    </a:xfrm>
                    <a:prstGeom prst="rect">
                      <a:avLst/>
                    </a:prstGeom>
                  </pic:spPr>
                </pic:pic>
              </a:graphicData>
            </a:graphic>
          </wp:inline>
        </w:drawing>
      </w:r>
    </w:p>
    <w:sectPr w:rsidR="007D1BA4" w:rsidRPr="007D1BA4" w:rsidSect="00E22EA6">
      <w:footerReference w:type="default" r:id="rId34"/>
      <w:pgSz w:w="11900" w:h="16840"/>
      <w:pgMar w:top="1440" w:right="1440" w:bottom="1440" w:left="1440" w:header="720" w:footer="720" w:gutter="0"/>
      <w:lnNumType w:countBy="1" w:restart="continuou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690D658" w14:textId="77777777" w:rsidR="00AE412E" w:rsidRDefault="00AE412E" w:rsidP="00E07180">
      <w:r>
        <w:separator/>
      </w:r>
    </w:p>
  </w:endnote>
  <w:endnote w:type="continuationSeparator" w:id="0">
    <w:p w14:paraId="096395CF" w14:textId="77777777" w:rsidR="00AE412E" w:rsidRDefault="00AE412E" w:rsidP="00E071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yriad Pro">
    <w:altName w:val="Calibri"/>
    <w:panose1 w:val="00000000000000000000"/>
    <w:charset w:val="00"/>
    <w:family w:val="swiss"/>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BlissRegular">
    <w:altName w:val="Times New Roman"/>
    <w:panose1 w:val="00000000000000000000"/>
    <w:charset w:val="00"/>
    <w:family w:val="roman"/>
    <w:notTrueType/>
    <w:pitch w:val="variable"/>
    <w:sig w:usb0="00000003" w:usb1="00000000" w:usb2="00000000" w:usb3="00000000" w:csb0="00000001" w:csb1="00000000"/>
  </w:font>
  <w:font w:name="BlissMedium">
    <w:altName w:val="Times New Roman"/>
    <w:panose1 w:val="00000000000000000000"/>
    <w:charset w:val="00"/>
    <w:family w:val="roman"/>
    <w:notTrueType/>
    <w:pitch w:val="variable"/>
    <w:sig w:usb0="00000003" w:usb1="00000000" w:usb2="00000000" w:usb3="00000000" w:csb0="00000001" w:csb1="00000000"/>
  </w:font>
  <w:font w:name="BlissBold">
    <w:altName w:val="Times New Roman"/>
    <w:panose1 w:val="00000000000000000000"/>
    <w:charset w:val="00"/>
    <w:family w:val="roman"/>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Lucida Grande">
    <w:charset w:val="00"/>
    <w:family w:val="swiss"/>
    <w:pitch w:val="variable"/>
    <w:sig w:usb0="E1000AEF" w:usb1="5000A1FF" w:usb2="00000000" w:usb3="00000000" w:csb0="000001B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Helvetica">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80213771"/>
      <w:docPartObj>
        <w:docPartGallery w:val="Page Numbers (Bottom of Page)"/>
        <w:docPartUnique/>
      </w:docPartObj>
    </w:sdtPr>
    <w:sdtEndPr>
      <w:rPr>
        <w:noProof/>
      </w:rPr>
    </w:sdtEndPr>
    <w:sdtContent>
      <w:p w14:paraId="1161C9B8" w14:textId="09EE22C2" w:rsidR="00C51159" w:rsidRDefault="00C51159">
        <w:pPr>
          <w:pStyle w:val="Footer"/>
          <w:jc w:val="center"/>
        </w:pPr>
        <w:r>
          <w:fldChar w:fldCharType="begin"/>
        </w:r>
        <w:r>
          <w:instrText xml:space="preserve"> PAGE   \* MERGEFORMAT </w:instrText>
        </w:r>
        <w:r>
          <w:fldChar w:fldCharType="separate"/>
        </w:r>
        <w:r w:rsidR="00AD7781">
          <w:rPr>
            <w:noProof/>
          </w:rPr>
          <w:t>12</w:t>
        </w:r>
        <w:r>
          <w:rPr>
            <w:noProof/>
          </w:rPr>
          <w:fldChar w:fldCharType="end"/>
        </w:r>
      </w:p>
    </w:sdtContent>
  </w:sdt>
  <w:p w14:paraId="2620A5A8" w14:textId="77777777" w:rsidR="00C51159" w:rsidRDefault="00C5115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B852A00" w14:textId="77777777" w:rsidR="00AE412E" w:rsidRDefault="00AE412E" w:rsidP="00E07180">
      <w:r>
        <w:separator/>
      </w:r>
    </w:p>
  </w:footnote>
  <w:footnote w:type="continuationSeparator" w:id="0">
    <w:p w14:paraId="4ACE5F8F" w14:textId="77777777" w:rsidR="00AE412E" w:rsidRDefault="00AE412E" w:rsidP="00E0718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E354951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0052B5CE"/>
    <w:lvl w:ilvl="0">
      <w:start w:val="1"/>
      <w:numFmt w:val="decimal"/>
      <w:lvlText w:val="%1."/>
      <w:lvlJc w:val="left"/>
      <w:pPr>
        <w:tabs>
          <w:tab w:val="num" w:pos="1800"/>
        </w:tabs>
        <w:ind w:left="1800" w:hanging="360"/>
      </w:pPr>
    </w:lvl>
  </w:abstractNum>
  <w:abstractNum w:abstractNumId="2" w15:restartNumberingAfterBreak="0">
    <w:nsid w:val="FFFFFF7D"/>
    <w:multiLevelType w:val="singleLevel"/>
    <w:tmpl w:val="21E46F64"/>
    <w:lvl w:ilvl="0">
      <w:start w:val="1"/>
      <w:numFmt w:val="decimal"/>
      <w:lvlText w:val="%1."/>
      <w:lvlJc w:val="left"/>
      <w:pPr>
        <w:tabs>
          <w:tab w:val="num" w:pos="1440"/>
        </w:tabs>
        <w:ind w:left="1440" w:hanging="360"/>
      </w:pPr>
    </w:lvl>
  </w:abstractNum>
  <w:abstractNum w:abstractNumId="3" w15:restartNumberingAfterBreak="0">
    <w:nsid w:val="FFFFFF7E"/>
    <w:multiLevelType w:val="singleLevel"/>
    <w:tmpl w:val="9FD2E4F8"/>
    <w:lvl w:ilvl="0">
      <w:start w:val="1"/>
      <w:numFmt w:val="decimal"/>
      <w:lvlText w:val="%1."/>
      <w:lvlJc w:val="left"/>
      <w:pPr>
        <w:tabs>
          <w:tab w:val="num" w:pos="1080"/>
        </w:tabs>
        <w:ind w:left="1080" w:hanging="360"/>
      </w:pPr>
    </w:lvl>
  </w:abstractNum>
  <w:abstractNum w:abstractNumId="4" w15:restartNumberingAfterBreak="0">
    <w:nsid w:val="FFFFFF7F"/>
    <w:multiLevelType w:val="singleLevel"/>
    <w:tmpl w:val="A27CF172"/>
    <w:lvl w:ilvl="0">
      <w:start w:val="1"/>
      <w:numFmt w:val="decimal"/>
      <w:lvlText w:val="%1."/>
      <w:lvlJc w:val="left"/>
      <w:pPr>
        <w:tabs>
          <w:tab w:val="num" w:pos="720"/>
        </w:tabs>
        <w:ind w:left="720" w:hanging="360"/>
      </w:pPr>
    </w:lvl>
  </w:abstractNum>
  <w:abstractNum w:abstractNumId="5" w15:restartNumberingAfterBreak="0">
    <w:nsid w:val="FFFFFF80"/>
    <w:multiLevelType w:val="singleLevel"/>
    <w:tmpl w:val="26A01DB2"/>
    <w:lvl w:ilvl="0">
      <w:start w:val="1"/>
      <w:numFmt w:val="bullet"/>
      <w:lvlText w:val=""/>
      <w:lvlJc w:val="left"/>
      <w:pPr>
        <w:tabs>
          <w:tab w:val="num" w:pos="1800"/>
        </w:tabs>
        <w:ind w:left="1800" w:hanging="360"/>
      </w:pPr>
      <w:rPr>
        <w:rFonts w:ascii="Symbol" w:hAnsi="Symbol" w:hint="default"/>
      </w:rPr>
    </w:lvl>
  </w:abstractNum>
  <w:abstractNum w:abstractNumId="6" w15:restartNumberingAfterBreak="0">
    <w:nsid w:val="FFFFFF81"/>
    <w:multiLevelType w:val="singleLevel"/>
    <w:tmpl w:val="BDFAA510"/>
    <w:lvl w:ilvl="0">
      <w:start w:val="1"/>
      <w:numFmt w:val="bullet"/>
      <w:lvlText w:val=""/>
      <w:lvlJc w:val="left"/>
      <w:pPr>
        <w:tabs>
          <w:tab w:val="num" w:pos="1440"/>
        </w:tabs>
        <w:ind w:left="1440" w:hanging="360"/>
      </w:pPr>
      <w:rPr>
        <w:rFonts w:ascii="Symbol" w:hAnsi="Symbol" w:hint="default"/>
      </w:rPr>
    </w:lvl>
  </w:abstractNum>
  <w:abstractNum w:abstractNumId="7" w15:restartNumberingAfterBreak="0">
    <w:nsid w:val="FFFFFF82"/>
    <w:multiLevelType w:val="singleLevel"/>
    <w:tmpl w:val="27289B44"/>
    <w:lvl w:ilvl="0">
      <w:start w:val="1"/>
      <w:numFmt w:val="bullet"/>
      <w:lvlText w:val=""/>
      <w:lvlJc w:val="left"/>
      <w:pPr>
        <w:tabs>
          <w:tab w:val="num" w:pos="1080"/>
        </w:tabs>
        <w:ind w:left="1080" w:hanging="360"/>
      </w:pPr>
      <w:rPr>
        <w:rFonts w:ascii="Symbol" w:hAnsi="Symbol" w:hint="default"/>
      </w:rPr>
    </w:lvl>
  </w:abstractNum>
  <w:abstractNum w:abstractNumId="8" w15:restartNumberingAfterBreak="0">
    <w:nsid w:val="FFFFFF83"/>
    <w:multiLevelType w:val="singleLevel"/>
    <w:tmpl w:val="AAE6DEEA"/>
    <w:lvl w:ilvl="0">
      <w:start w:val="1"/>
      <w:numFmt w:val="bullet"/>
      <w:lvlText w:val=""/>
      <w:lvlJc w:val="left"/>
      <w:pPr>
        <w:tabs>
          <w:tab w:val="num" w:pos="720"/>
        </w:tabs>
        <w:ind w:left="720" w:hanging="360"/>
      </w:pPr>
      <w:rPr>
        <w:rFonts w:ascii="Symbol" w:hAnsi="Symbol" w:hint="default"/>
      </w:rPr>
    </w:lvl>
  </w:abstractNum>
  <w:abstractNum w:abstractNumId="9" w15:restartNumberingAfterBreak="0">
    <w:nsid w:val="FFFFFF88"/>
    <w:multiLevelType w:val="singleLevel"/>
    <w:tmpl w:val="55EA684C"/>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FED03BDE"/>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6970C2A"/>
    <w:multiLevelType w:val="hybridMultilevel"/>
    <w:tmpl w:val="50B0D06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0830383F"/>
    <w:multiLevelType w:val="hybridMultilevel"/>
    <w:tmpl w:val="2CA4D4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D3F6A9C"/>
    <w:multiLevelType w:val="hybridMultilevel"/>
    <w:tmpl w:val="C220E7A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478067D"/>
    <w:multiLevelType w:val="hybridMultilevel"/>
    <w:tmpl w:val="9FB67F7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16CF41D4"/>
    <w:multiLevelType w:val="hybridMultilevel"/>
    <w:tmpl w:val="4C908858"/>
    <w:lvl w:ilvl="0" w:tplc="04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AAA7B83"/>
    <w:multiLevelType w:val="hybridMultilevel"/>
    <w:tmpl w:val="2BB08544"/>
    <w:lvl w:ilvl="0" w:tplc="FAB0CDDA">
      <w:start w:val="1"/>
      <w:numFmt w:val="lowerLetter"/>
      <w:lvlText w:val="%1."/>
      <w:lvlJc w:val="left"/>
      <w:pPr>
        <w:ind w:left="720" w:hanging="360"/>
      </w:pPr>
      <w:rPr>
        <w:rFonts w:ascii="Arial" w:eastAsiaTheme="minorHAnsi" w:hAnsi="Arial"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EA65D0A"/>
    <w:multiLevelType w:val="hybridMultilevel"/>
    <w:tmpl w:val="00C02AFA"/>
    <w:lvl w:ilvl="0" w:tplc="93C45748">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9942AE1"/>
    <w:multiLevelType w:val="hybridMultilevel"/>
    <w:tmpl w:val="602A9CB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47A34C5"/>
    <w:multiLevelType w:val="hybridMultilevel"/>
    <w:tmpl w:val="00C02AFA"/>
    <w:lvl w:ilvl="0" w:tplc="93C45748">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7B65B72"/>
    <w:multiLevelType w:val="hybridMultilevel"/>
    <w:tmpl w:val="5700122E"/>
    <w:lvl w:ilvl="0" w:tplc="A62447AE">
      <w:start w:val="1"/>
      <w:numFmt w:val="decimal"/>
      <w:lvlText w:val="%1)"/>
      <w:lvlJc w:val="left"/>
      <w:pPr>
        <w:ind w:left="720" w:hanging="360"/>
      </w:pPr>
      <w:rPr>
        <w:rFonts w:ascii="Cambria" w:hAnsi="Cambria"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F8C68AC"/>
    <w:multiLevelType w:val="hybridMultilevel"/>
    <w:tmpl w:val="CEDC6D90"/>
    <w:lvl w:ilvl="0" w:tplc="92402A52">
      <w:start w:val="1"/>
      <w:numFmt w:val="decimal"/>
      <w:lvlText w:val="%1)"/>
      <w:lvlJc w:val="left"/>
      <w:pPr>
        <w:ind w:left="720" w:hanging="360"/>
      </w:pPr>
      <w:rPr>
        <w:rFonts w:ascii="Cambria" w:hAnsi="Cambria"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6441055"/>
    <w:multiLevelType w:val="hybridMultilevel"/>
    <w:tmpl w:val="9D3A5AD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BF97D4A"/>
    <w:multiLevelType w:val="hybridMultilevel"/>
    <w:tmpl w:val="C784B44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6"/>
  </w:num>
  <w:num w:numId="2">
    <w:abstractNumId w:val="13"/>
  </w:num>
  <w:num w:numId="3">
    <w:abstractNumId w:val="22"/>
  </w:num>
  <w:num w:numId="4">
    <w:abstractNumId w:val="15"/>
  </w:num>
  <w:num w:numId="5">
    <w:abstractNumId w:val="11"/>
  </w:num>
  <w:num w:numId="6">
    <w:abstractNumId w:val="19"/>
  </w:num>
  <w:num w:numId="7">
    <w:abstractNumId w:val="17"/>
  </w:num>
  <w:num w:numId="8">
    <w:abstractNumId w:val="23"/>
  </w:num>
  <w:num w:numId="9">
    <w:abstractNumId w:val="14"/>
  </w:num>
  <w:num w:numId="10">
    <w:abstractNumId w:val="10"/>
  </w:num>
  <w:num w:numId="11">
    <w:abstractNumId w:val="8"/>
  </w:num>
  <w:num w:numId="12">
    <w:abstractNumId w:val="7"/>
  </w:num>
  <w:num w:numId="13">
    <w:abstractNumId w:val="6"/>
  </w:num>
  <w:num w:numId="14">
    <w:abstractNumId w:val="5"/>
  </w:num>
  <w:num w:numId="15">
    <w:abstractNumId w:val="9"/>
  </w:num>
  <w:num w:numId="16">
    <w:abstractNumId w:val="4"/>
  </w:num>
  <w:num w:numId="17">
    <w:abstractNumId w:val="3"/>
  </w:num>
  <w:num w:numId="18">
    <w:abstractNumId w:val="2"/>
  </w:num>
  <w:num w:numId="19">
    <w:abstractNumId w:val="1"/>
  </w:num>
  <w:num w:numId="20">
    <w:abstractNumId w:val="18"/>
  </w:num>
  <w:num w:numId="21">
    <w:abstractNumId w:val="21"/>
  </w:num>
  <w:num w:numId="22">
    <w:abstractNumId w:val="20"/>
  </w:num>
  <w:num w:numId="23">
    <w:abstractNumId w:val="12"/>
  </w:num>
  <w:num w:numId="2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22EA6"/>
    <w:rsid w:val="00000392"/>
    <w:rsid w:val="000006D7"/>
    <w:rsid w:val="00000EB6"/>
    <w:rsid w:val="000037D5"/>
    <w:rsid w:val="0001010F"/>
    <w:rsid w:val="0001088F"/>
    <w:rsid w:val="00010A45"/>
    <w:rsid w:val="00012A4B"/>
    <w:rsid w:val="00013BCF"/>
    <w:rsid w:val="00013CA5"/>
    <w:rsid w:val="00016A8A"/>
    <w:rsid w:val="0001751E"/>
    <w:rsid w:val="000237AF"/>
    <w:rsid w:val="00023D8D"/>
    <w:rsid w:val="000244C5"/>
    <w:rsid w:val="000247C4"/>
    <w:rsid w:val="000271F3"/>
    <w:rsid w:val="00027945"/>
    <w:rsid w:val="00027A8C"/>
    <w:rsid w:val="00030AC7"/>
    <w:rsid w:val="00031C27"/>
    <w:rsid w:val="000323EE"/>
    <w:rsid w:val="00033D25"/>
    <w:rsid w:val="00035BCB"/>
    <w:rsid w:val="00035E63"/>
    <w:rsid w:val="0003613E"/>
    <w:rsid w:val="000415E1"/>
    <w:rsid w:val="000417E7"/>
    <w:rsid w:val="00042ED1"/>
    <w:rsid w:val="00043DB1"/>
    <w:rsid w:val="00045ECA"/>
    <w:rsid w:val="0004633F"/>
    <w:rsid w:val="00046B66"/>
    <w:rsid w:val="000478E7"/>
    <w:rsid w:val="00052B2B"/>
    <w:rsid w:val="0005734B"/>
    <w:rsid w:val="000574D0"/>
    <w:rsid w:val="00062336"/>
    <w:rsid w:val="0006385E"/>
    <w:rsid w:val="00066EF1"/>
    <w:rsid w:val="00066F59"/>
    <w:rsid w:val="00072F25"/>
    <w:rsid w:val="000758E2"/>
    <w:rsid w:val="000812E9"/>
    <w:rsid w:val="000815E6"/>
    <w:rsid w:val="000819F3"/>
    <w:rsid w:val="00083502"/>
    <w:rsid w:val="000839D7"/>
    <w:rsid w:val="00083EC2"/>
    <w:rsid w:val="00084BDD"/>
    <w:rsid w:val="00084C4B"/>
    <w:rsid w:val="000855E8"/>
    <w:rsid w:val="000856F5"/>
    <w:rsid w:val="00086401"/>
    <w:rsid w:val="0008675E"/>
    <w:rsid w:val="00093011"/>
    <w:rsid w:val="00093DA7"/>
    <w:rsid w:val="00094865"/>
    <w:rsid w:val="000949E5"/>
    <w:rsid w:val="00094C7F"/>
    <w:rsid w:val="000952FE"/>
    <w:rsid w:val="0009594B"/>
    <w:rsid w:val="00095BD6"/>
    <w:rsid w:val="000974DF"/>
    <w:rsid w:val="00097687"/>
    <w:rsid w:val="000A008C"/>
    <w:rsid w:val="000A03B1"/>
    <w:rsid w:val="000A2FF1"/>
    <w:rsid w:val="000A31A9"/>
    <w:rsid w:val="000A4A53"/>
    <w:rsid w:val="000A56D7"/>
    <w:rsid w:val="000A5A6C"/>
    <w:rsid w:val="000A7D8C"/>
    <w:rsid w:val="000B0266"/>
    <w:rsid w:val="000B134F"/>
    <w:rsid w:val="000B2D32"/>
    <w:rsid w:val="000B32C7"/>
    <w:rsid w:val="000B5620"/>
    <w:rsid w:val="000B7C2D"/>
    <w:rsid w:val="000C2C39"/>
    <w:rsid w:val="000C4E85"/>
    <w:rsid w:val="000C605E"/>
    <w:rsid w:val="000D0BB3"/>
    <w:rsid w:val="000D0CF7"/>
    <w:rsid w:val="000D56A1"/>
    <w:rsid w:val="000D58B7"/>
    <w:rsid w:val="000D6ACE"/>
    <w:rsid w:val="000E203D"/>
    <w:rsid w:val="000E4393"/>
    <w:rsid w:val="000E4D3F"/>
    <w:rsid w:val="000E598C"/>
    <w:rsid w:val="000E5C93"/>
    <w:rsid w:val="000E6656"/>
    <w:rsid w:val="000E7A24"/>
    <w:rsid w:val="000E7B4A"/>
    <w:rsid w:val="000F06E6"/>
    <w:rsid w:val="000F08F5"/>
    <w:rsid w:val="000F09B4"/>
    <w:rsid w:val="000F379F"/>
    <w:rsid w:val="000F79D4"/>
    <w:rsid w:val="00100122"/>
    <w:rsid w:val="00101729"/>
    <w:rsid w:val="00102EBD"/>
    <w:rsid w:val="00104932"/>
    <w:rsid w:val="00104D7C"/>
    <w:rsid w:val="0010602D"/>
    <w:rsid w:val="00106B9D"/>
    <w:rsid w:val="00107012"/>
    <w:rsid w:val="001114BD"/>
    <w:rsid w:val="00111582"/>
    <w:rsid w:val="00111CCF"/>
    <w:rsid w:val="0011310C"/>
    <w:rsid w:val="001138B1"/>
    <w:rsid w:val="001151C8"/>
    <w:rsid w:val="001166CB"/>
    <w:rsid w:val="00116D35"/>
    <w:rsid w:val="001178BF"/>
    <w:rsid w:val="001179F8"/>
    <w:rsid w:val="00121D60"/>
    <w:rsid w:val="0012256C"/>
    <w:rsid w:val="001225BA"/>
    <w:rsid w:val="001235F8"/>
    <w:rsid w:val="0012436F"/>
    <w:rsid w:val="001246F1"/>
    <w:rsid w:val="0012564A"/>
    <w:rsid w:val="00125B15"/>
    <w:rsid w:val="0012667F"/>
    <w:rsid w:val="00130CF2"/>
    <w:rsid w:val="00133FDF"/>
    <w:rsid w:val="00135762"/>
    <w:rsid w:val="00135E5A"/>
    <w:rsid w:val="00136AD7"/>
    <w:rsid w:val="00137BA1"/>
    <w:rsid w:val="001407DE"/>
    <w:rsid w:val="00140A20"/>
    <w:rsid w:val="00140E1C"/>
    <w:rsid w:val="00141076"/>
    <w:rsid w:val="001456BA"/>
    <w:rsid w:val="00145E88"/>
    <w:rsid w:val="001461D3"/>
    <w:rsid w:val="00146412"/>
    <w:rsid w:val="001469A9"/>
    <w:rsid w:val="00147175"/>
    <w:rsid w:val="001502F2"/>
    <w:rsid w:val="001512BD"/>
    <w:rsid w:val="00152A7A"/>
    <w:rsid w:val="00153441"/>
    <w:rsid w:val="00153F10"/>
    <w:rsid w:val="001540B7"/>
    <w:rsid w:val="00156A05"/>
    <w:rsid w:val="00162FDD"/>
    <w:rsid w:val="00164753"/>
    <w:rsid w:val="00166FB9"/>
    <w:rsid w:val="00167BB4"/>
    <w:rsid w:val="0017077F"/>
    <w:rsid w:val="0017251D"/>
    <w:rsid w:val="00174F52"/>
    <w:rsid w:val="001765E1"/>
    <w:rsid w:val="00177931"/>
    <w:rsid w:val="001816DB"/>
    <w:rsid w:val="001833FF"/>
    <w:rsid w:val="001843CE"/>
    <w:rsid w:val="00190380"/>
    <w:rsid w:val="001912AB"/>
    <w:rsid w:val="00192C41"/>
    <w:rsid w:val="00192CA9"/>
    <w:rsid w:val="0019398E"/>
    <w:rsid w:val="00193AA7"/>
    <w:rsid w:val="00196CB4"/>
    <w:rsid w:val="00196EA0"/>
    <w:rsid w:val="0019716F"/>
    <w:rsid w:val="001978C4"/>
    <w:rsid w:val="001A0F02"/>
    <w:rsid w:val="001A1E75"/>
    <w:rsid w:val="001A68A1"/>
    <w:rsid w:val="001B1C22"/>
    <w:rsid w:val="001B57D6"/>
    <w:rsid w:val="001B7A55"/>
    <w:rsid w:val="001C0040"/>
    <w:rsid w:val="001C2329"/>
    <w:rsid w:val="001C5DDA"/>
    <w:rsid w:val="001C7311"/>
    <w:rsid w:val="001D0066"/>
    <w:rsid w:val="001D0126"/>
    <w:rsid w:val="001D048A"/>
    <w:rsid w:val="001D07C4"/>
    <w:rsid w:val="001D0DC7"/>
    <w:rsid w:val="001D2C10"/>
    <w:rsid w:val="001D3BA3"/>
    <w:rsid w:val="001D3FF3"/>
    <w:rsid w:val="001D60BE"/>
    <w:rsid w:val="001D65A1"/>
    <w:rsid w:val="001E0F74"/>
    <w:rsid w:val="001E29B5"/>
    <w:rsid w:val="001E4D01"/>
    <w:rsid w:val="001E74EF"/>
    <w:rsid w:val="001E7DDD"/>
    <w:rsid w:val="001F0A0A"/>
    <w:rsid w:val="001F2E6A"/>
    <w:rsid w:val="001F3832"/>
    <w:rsid w:val="001F7BE2"/>
    <w:rsid w:val="002031D7"/>
    <w:rsid w:val="00204456"/>
    <w:rsid w:val="00204C7A"/>
    <w:rsid w:val="00204CF2"/>
    <w:rsid w:val="00205973"/>
    <w:rsid w:val="0020649C"/>
    <w:rsid w:val="0021340F"/>
    <w:rsid w:val="002144EC"/>
    <w:rsid w:val="00217BC7"/>
    <w:rsid w:val="00220B15"/>
    <w:rsid w:val="00222066"/>
    <w:rsid w:val="0022226A"/>
    <w:rsid w:val="0022245F"/>
    <w:rsid w:val="002234FF"/>
    <w:rsid w:val="002245DC"/>
    <w:rsid w:val="00224C4A"/>
    <w:rsid w:val="00224D70"/>
    <w:rsid w:val="00225AE0"/>
    <w:rsid w:val="00230FDF"/>
    <w:rsid w:val="00232C1C"/>
    <w:rsid w:val="00234770"/>
    <w:rsid w:val="0023501C"/>
    <w:rsid w:val="00236F8A"/>
    <w:rsid w:val="00243713"/>
    <w:rsid w:val="0024515F"/>
    <w:rsid w:val="0024525F"/>
    <w:rsid w:val="002455F3"/>
    <w:rsid w:val="00245A50"/>
    <w:rsid w:val="002463AB"/>
    <w:rsid w:val="00246A16"/>
    <w:rsid w:val="00246A9E"/>
    <w:rsid w:val="00250BA8"/>
    <w:rsid w:val="002511EF"/>
    <w:rsid w:val="00252161"/>
    <w:rsid w:val="0025241A"/>
    <w:rsid w:val="0025351A"/>
    <w:rsid w:val="00255039"/>
    <w:rsid w:val="002556BC"/>
    <w:rsid w:val="002567AC"/>
    <w:rsid w:val="002573B1"/>
    <w:rsid w:val="00261167"/>
    <w:rsid w:val="00261BB1"/>
    <w:rsid w:val="00262503"/>
    <w:rsid w:val="002641DF"/>
    <w:rsid w:val="00265528"/>
    <w:rsid w:val="00271C17"/>
    <w:rsid w:val="0027379F"/>
    <w:rsid w:val="00274DB1"/>
    <w:rsid w:val="00275770"/>
    <w:rsid w:val="002767AC"/>
    <w:rsid w:val="00276B5D"/>
    <w:rsid w:val="00280151"/>
    <w:rsid w:val="00283CA5"/>
    <w:rsid w:val="00284094"/>
    <w:rsid w:val="0028470D"/>
    <w:rsid w:val="00284C32"/>
    <w:rsid w:val="0028545D"/>
    <w:rsid w:val="00285A7E"/>
    <w:rsid w:val="00287F1A"/>
    <w:rsid w:val="002919B5"/>
    <w:rsid w:val="00292194"/>
    <w:rsid w:val="00292C92"/>
    <w:rsid w:val="0029360B"/>
    <w:rsid w:val="00293DFF"/>
    <w:rsid w:val="0029510B"/>
    <w:rsid w:val="002957D6"/>
    <w:rsid w:val="00295A7C"/>
    <w:rsid w:val="00295CE5"/>
    <w:rsid w:val="0029667F"/>
    <w:rsid w:val="00296CE3"/>
    <w:rsid w:val="002A090D"/>
    <w:rsid w:val="002A0C80"/>
    <w:rsid w:val="002A5302"/>
    <w:rsid w:val="002A538D"/>
    <w:rsid w:val="002A603D"/>
    <w:rsid w:val="002A6532"/>
    <w:rsid w:val="002B36ED"/>
    <w:rsid w:val="002B6272"/>
    <w:rsid w:val="002B7261"/>
    <w:rsid w:val="002B7F80"/>
    <w:rsid w:val="002C2005"/>
    <w:rsid w:val="002C4FE3"/>
    <w:rsid w:val="002C6306"/>
    <w:rsid w:val="002C7EDA"/>
    <w:rsid w:val="002D0D03"/>
    <w:rsid w:val="002D341A"/>
    <w:rsid w:val="002D3B5C"/>
    <w:rsid w:val="002D5E59"/>
    <w:rsid w:val="002D644E"/>
    <w:rsid w:val="002D73CF"/>
    <w:rsid w:val="002D7B8E"/>
    <w:rsid w:val="002E1A39"/>
    <w:rsid w:val="002E4703"/>
    <w:rsid w:val="002E68FC"/>
    <w:rsid w:val="002E7FBB"/>
    <w:rsid w:val="002F1450"/>
    <w:rsid w:val="002F1F1D"/>
    <w:rsid w:val="002F2FEB"/>
    <w:rsid w:val="002F7606"/>
    <w:rsid w:val="00300018"/>
    <w:rsid w:val="003010F1"/>
    <w:rsid w:val="00301DC0"/>
    <w:rsid w:val="003031C0"/>
    <w:rsid w:val="0030333A"/>
    <w:rsid w:val="00305E12"/>
    <w:rsid w:val="00306B21"/>
    <w:rsid w:val="00310A7B"/>
    <w:rsid w:val="00312083"/>
    <w:rsid w:val="003149C4"/>
    <w:rsid w:val="00314CB2"/>
    <w:rsid w:val="00315865"/>
    <w:rsid w:val="00315A3D"/>
    <w:rsid w:val="003164EA"/>
    <w:rsid w:val="0031753C"/>
    <w:rsid w:val="003203F7"/>
    <w:rsid w:val="003205B4"/>
    <w:rsid w:val="00320C88"/>
    <w:rsid w:val="00321040"/>
    <w:rsid w:val="00321068"/>
    <w:rsid w:val="003225BC"/>
    <w:rsid w:val="00322BEF"/>
    <w:rsid w:val="00323467"/>
    <w:rsid w:val="00323D18"/>
    <w:rsid w:val="00326624"/>
    <w:rsid w:val="003275B9"/>
    <w:rsid w:val="0032773C"/>
    <w:rsid w:val="00327A35"/>
    <w:rsid w:val="00327AAA"/>
    <w:rsid w:val="0033223F"/>
    <w:rsid w:val="003347DD"/>
    <w:rsid w:val="00335896"/>
    <w:rsid w:val="00335C9D"/>
    <w:rsid w:val="00340C99"/>
    <w:rsid w:val="00341D85"/>
    <w:rsid w:val="0034248D"/>
    <w:rsid w:val="00342BA1"/>
    <w:rsid w:val="00343A53"/>
    <w:rsid w:val="00346577"/>
    <w:rsid w:val="00346FE6"/>
    <w:rsid w:val="003527DE"/>
    <w:rsid w:val="00353734"/>
    <w:rsid w:val="00353DFA"/>
    <w:rsid w:val="003577B0"/>
    <w:rsid w:val="00357B8D"/>
    <w:rsid w:val="003600A4"/>
    <w:rsid w:val="0036111C"/>
    <w:rsid w:val="003622C0"/>
    <w:rsid w:val="003625E7"/>
    <w:rsid w:val="00363674"/>
    <w:rsid w:val="0036571B"/>
    <w:rsid w:val="00366AAA"/>
    <w:rsid w:val="00367393"/>
    <w:rsid w:val="0037153D"/>
    <w:rsid w:val="00372988"/>
    <w:rsid w:val="00374EAA"/>
    <w:rsid w:val="003762AD"/>
    <w:rsid w:val="00376AA4"/>
    <w:rsid w:val="0037741B"/>
    <w:rsid w:val="003828CB"/>
    <w:rsid w:val="00382D20"/>
    <w:rsid w:val="003840BA"/>
    <w:rsid w:val="00384CFF"/>
    <w:rsid w:val="00390CC8"/>
    <w:rsid w:val="00392F07"/>
    <w:rsid w:val="003966AB"/>
    <w:rsid w:val="00396812"/>
    <w:rsid w:val="00396C1D"/>
    <w:rsid w:val="003A3314"/>
    <w:rsid w:val="003A5654"/>
    <w:rsid w:val="003A5B32"/>
    <w:rsid w:val="003A5FC3"/>
    <w:rsid w:val="003A6C38"/>
    <w:rsid w:val="003A7A8C"/>
    <w:rsid w:val="003B182E"/>
    <w:rsid w:val="003B39A8"/>
    <w:rsid w:val="003B4398"/>
    <w:rsid w:val="003B62AD"/>
    <w:rsid w:val="003B75CC"/>
    <w:rsid w:val="003C01D4"/>
    <w:rsid w:val="003C072F"/>
    <w:rsid w:val="003C2795"/>
    <w:rsid w:val="003C45EA"/>
    <w:rsid w:val="003C468B"/>
    <w:rsid w:val="003D0571"/>
    <w:rsid w:val="003D420E"/>
    <w:rsid w:val="003D52B2"/>
    <w:rsid w:val="003D592B"/>
    <w:rsid w:val="003D67DB"/>
    <w:rsid w:val="003D699D"/>
    <w:rsid w:val="003D76F4"/>
    <w:rsid w:val="003D7814"/>
    <w:rsid w:val="003D7DFB"/>
    <w:rsid w:val="003E06C0"/>
    <w:rsid w:val="003E072F"/>
    <w:rsid w:val="003E2AA7"/>
    <w:rsid w:val="003E3683"/>
    <w:rsid w:val="003E36BA"/>
    <w:rsid w:val="003E44DE"/>
    <w:rsid w:val="003F0521"/>
    <w:rsid w:val="003F0E02"/>
    <w:rsid w:val="003F0E6F"/>
    <w:rsid w:val="003F171D"/>
    <w:rsid w:val="003F2DDD"/>
    <w:rsid w:val="003F4F80"/>
    <w:rsid w:val="003F517B"/>
    <w:rsid w:val="00401807"/>
    <w:rsid w:val="004020B5"/>
    <w:rsid w:val="00403C43"/>
    <w:rsid w:val="00403D20"/>
    <w:rsid w:val="00404610"/>
    <w:rsid w:val="0040476D"/>
    <w:rsid w:val="00411202"/>
    <w:rsid w:val="00411ED9"/>
    <w:rsid w:val="004126C4"/>
    <w:rsid w:val="004150DE"/>
    <w:rsid w:val="0041575E"/>
    <w:rsid w:val="0041651C"/>
    <w:rsid w:val="00417038"/>
    <w:rsid w:val="00421E39"/>
    <w:rsid w:val="00421F46"/>
    <w:rsid w:val="00422452"/>
    <w:rsid w:val="0042390B"/>
    <w:rsid w:val="0042399E"/>
    <w:rsid w:val="00423B2C"/>
    <w:rsid w:val="00423D36"/>
    <w:rsid w:val="0042438D"/>
    <w:rsid w:val="00424EE5"/>
    <w:rsid w:val="004253F5"/>
    <w:rsid w:val="00425CF0"/>
    <w:rsid w:val="00425F75"/>
    <w:rsid w:val="004271EF"/>
    <w:rsid w:val="00430184"/>
    <w:rsid w:val="00430AFC"/>
    <w:rsid w:val="00431C9B"/>
    <w:rsid w:val="00432DE2"/>
    <w:rsid w:val="0043340C"/>
    <w:rsid w:val="0043350E"/>
    <w:rsid w:val="00434562"/>
    <w:rsid w:val="00435940"/>
    <w:rsid w:val="00435DF4"/>
    <w:rsid w:val="00436F11"/>
    <w:rsid w:val="00437605"/>
    <w:rsid w:val="0044013D"/>
    <w:rsid w:val="00442323"/>
    <w:rsid w:val="0044244D"/>
    <w:rsid w:val="00443A5F"/>
    <w:rsid w:val="0044407A"/>
    <w:rsid w:val="00444CEF"/>
    <w:rsid w:val="00447EAA"/>
    <w:rsid w:val="004507B7"/>
    <w:rsid w:val="004509F1"/>
    <w:rsid w:val="00450BCD"/>
    <w:rsid w:val="004525BB"/>
    <w:rsid w:val="00452FA9"/>
    <w:rsid w:val="00452FB3"/>
    <w:rsid w:val="00454845"/>
    <w:rsid w:val="00454FF1"/>
    <w:rsid w:val="00455CB7"/>
    <w:rsid w:val="00455DED"/>
    <w:rsid w:val="0046046D"/>
    <w:rsid w:val="0047699C"/>
    <w:rsid w:val="004805AA"/>
    <w:rsid w:val="00481D5C"/>
    <w:rsid w:val="00483D92"/>
    <w:rsid w:val="00486352"/>
    <w:rsid w:val="0049294A"/>
    <w:rsid w:val="00492A69"/>
    <w:rsid w:val="004935D7"/>
    <w:rsid w:val="00494250"/>
    <w:rsid w:val="00494541"/>
    <w:rsid w:val="0049732A"/>
    <w:rsid w:val="004A041D"/>
    <w:rsid w:val="004A0556"/>
    <w:rsid w:val="004A3E1B"/>
    <w:rsid w:val="004A5B38"/>
    <w:rsid w:val="004A5EB6"/>
    <w:rsid w:val="004B2E77"/>
    <w:rsid w:val="004B5913"/>
    <w:rsid w:val="004B60D3"/>
    <w:rsid w:val="004B62D4"/>
    <w:rsid w:val="004C35AA"/>
    <w:rsid w:val="004C418E"/>
    <w:rsid w:val="004C5EDC"/>
    <w:rsid w:val="004C67C0"/>
    <w:rsid w:val="004C7F87"/>
    <w:rsid w:val="004D095A"/>
    <w:rsid w:val="004D0C61"/>
    <w:rsid w:val="004D0D21"/>
    <w:rsid w:val="004D0E9E"/>
    <w:rsid w:val="004D258C"/>
    <w:rsid w:val="004D5029"/>
    <w:rsid w:val="004D5E1F"/>
    <w:rsid w:val="004D62BA"/>
    <w:rsid w:val="004D6751"/>
    <w:rsid w:val="004E0C86"/>
    <w:rsid w:val="004E1034"/>
    <w:rsid w:val="004E1A9C"/>
    <w:rsid w:val="004E3325"/>
    <w:rsid w:val="004E501A"/>
    <w:rsid w:val="004E5685"/>
    <w:rsid w:val="004E6F14"/>
    <w:rsid w:val="004F0D1B"/>
    <w:rsid w:val="004F1948"/>
    <w:rsid w:val="004F2F8B"/>
    <w:rsid w:val="004F37E3"/>
    <w:rsid w:val="004F3F29"/>
    <w:rsid w:val="004F4FFB"/>
    <w:rsid w:val="004F6B13"/>
    <w:rsid w:val="004F7FEE"/>
    <w:rsid w:val="00500774"/>
    <w:rsid w:val="0050082A"/>
    <w:rsid w:val="005053B3"/>
    <w:rsid w:val="0050592C"/>
    <w:rsid w:val="00511B4B"/>
    <w:rsid w:val="005147E6"/>
    <w:rsid w:val="00514D8C"/>
    <w:rsid w:val="00514EEC"/>
    <w:rsid w:val="0052414C"/>
    <w:rsid w:val="005253A6"/>
    <w:rsid w:val="00530493"/>
    <w:rsid w:val="0053498F"/>
    <w:rsid w:val="0053517A"/>
    <w:rsid w:val="00535A46"/>
    <w:rsid w:val="00541B9F"/>
    <w:rsid w:val="00541E3E"/>
    <w:rsid w:val="00541FAB"/>
    <w:rsid w:val="00544FA5"/>
    <w:rsid w:val="005531E7"/>
    <w:rsid w:val="00554E12"/>
    <w:rsid w:val="0056259C"/>
    <w:rsid w:val="0056431D"/>
    <w:rsid w:val="00566EDD"/>
    <w:rsid w:val="00571B70"/>
    <w:rsid w:val="00572CAF"/>
    <w:rsid w:val="00573D3D"/>
    <w:rsid w:val="00574EC2"/>
    <w:rsid w:val="005758A8"/>
    <w:rsid w:val="00576290"/>
    <w:rsid w:val="00576817"/>
    <w:rsid w:val="00582852"/>
    <w:rsid w:val="00586B39"/>
    <w:rsid w:val="0059058D"/>
    <w:rsid w:val="00590D5C"/>
    <w:rsid w:val="00593DF2"/>
    <w:rsid w:val="005940CA"/>
    <w:rsid w:val="0059681D"/>
    <w:rsid w:val="00596C25"/>
    <w:rsid w:val="005A03AA"/>
    <w:rsid w:val="005A4D80"/>
    <w:rsid w:val="005A6E6F"/>
    <w:rsid w:val="005A76A3"/>
    <w:rsid w:val="005B08DF"/>
    <w:rsid w:val="005B09A7"/>
    <w:rsid w:val="005B1DCF"/>
    <w:rsid w:val="005B248E"/>
    <w:rsid w:val="005B297F"/>
    <w:rsid w:val="005B503C"/>
    <w:rsid w:val="005B5752"/>
    <w:rsid w:val="005B69D4"/>
    <w:rsid w:val="005C1474"/>
    <w:rsid w:val="005C2821"/>
    <w:rsid w:val="005D494C"/>
    <w:rsid w:val="005D6690"/>
    <w:rsid w:val="005D6A47"/>
    <w:rsid w:val="005E0B17"/>
    <w:rsid w:val="005E3243"/>
    <w:rsid w:val="005E46D1"/>
    <w:rsid w:val="005E7972"/>
    <w:rsid w:val="005F0334"/>
    <w:rsid w:val="005F0C8C"/>
    <w:rsid w:val="005F251F"/>
    <w:rsid w:val="005F3C2A"/>
    <w:rsid w:val="005F4007"/>
    <w:rsid w:val="005F5595"/>
    <w:rsid w:val="005F5F3C"/>
    <w:rsid w:val="0060035B"/>
    <w:rsid w:val="00601662"/>
    <w:rsid w:val="00605A11"/>
    <w:rsid w:val="00606698"/>
    <w:rsid w:val="00610F6F"/>
    <w:rsid w:val="00612000"/>
    <w:rsid w:val="00613438"/>
    <w:rsid w:val="00616710"/>
    <w:rsid w:val="00617219"/>
    <w:rsid w:val="00620F52"/>
    <w:rsid w:val="006218C0"/>
    <w:rsid w:val="006222ED"/>
    <w:rsid w:val="006224BE"/>
    <w:rsid w:val="006224FC"/>
    <w:rsid w:val="00622E14"/>
    <w:rsid w:val="00624C3A"/>
    <w:rsid w:val="006257A9"/>
    <w:rsid w:val="00626D7B"/>
    <w:rsid w:val="00627057"/>
    <w:rsid w:val="00630293"/>
    <w:rsid w:val="00630FC0"/>
    <w:rsid w:val="006341DC"/>
    <w:rsid w:val="006364A6"/>
    <w:rsid w:val="006364FC"/>
    <w:rsid w:val="0064018D"/>
    <w:rsid w:val="006406CE"/>
    <w:rsid w:val="006419B2"/>
    <w:rsid w:val="006444D4"/>
    <w:rsid w:val="00646B7E"/>
    <w:rsid w:val="00656601"/>
    <w:rsid w:val="00656EF3"/>
    <w:rsid w:val="00663005"/>
    <w:rsid w:val="006647D9"/>
    <w:rsid w:val="00665D37"/>
    <w:rsid w:val="00666A27"/>
    <w:rsid w:val="00666FED"/>
    <w:rsid w:val="00667217"/>
    <w:rsid w:val="00670397"/>
    <w:rsid w:val="00670EFE"/>
    <w:rsid w:val="00672944"/>
    <w:rsid w:val="00674D87"/>
    <w:rsid w:val="00677214"/>
    <w:rsid w:val="00680CD5"/>
    <w:rsid w:val="00682172"/>
    <w:rsid w:val="0068416A"/>
    <w:rsid w:val="00685ECD"/>
    <w:rsid w:val="006871F7"/>
    <w:rsid w:val="00691818"/>
    <w:rsid w:val="006935B5"/>
    <w:rsid w:val="00695E5A"/>
    <w:rsid w:val="00697B27"/>
    <w:rsid w:val="006A0211"/>
    <w:rsid w:val="006A1605"/>
    <w:rsid w:val="006A339C"/>
    <w:rsid w:val="006A3BE9"/>
    <w:rsid w:val="006B0737"/>
    <w:rsid w:val="006B2A0C"/>
    <w:rsid w:val="006B3295"/>
    <w:rsid w:val="006B33BB"/>
    <w:rsid w:val="006B55CE"/>
    <w:rsid w:val="006C073B"/>
    <w:rsid w:val="006C371F"/>
    <w:rsid w:val="006C56FC"/>
    <w:rsid w:val="006C7826"/>
    <w:rsid w:val="006D0DC8"/>
    <w:rsid w:val="006D4A89"/>
    <w:rsid w:val="006D64D4"/>
    <w:rsid w:val="006D69A8"/>
    <w:rsid w:val="006E027A"/>
    <w:rsid w:val="006E1B93"/>
    <w:rsid w:val="006E2448"/>
    <w:rsid w:val="006E6823"/>
    <w:rsid w:val="006E6A43"/>
    <w:rsid w:val="006E7A74"/>
    <w:rsid w:val="006F3E9D"/>
    <w:rsid w:val="006F56CD"/>
    <w:rsid w:val="006F5E8B"/>
    <w:rsid w:val="006F6117"/>
    <w:rsid w:val="006F7C01"/>
    <w:rsid w:val="007025CA"/>
    <w:rsid w:val="00705431"/>
    <w:rsid w:val="007064F1"/>
    <w:rsid w:val="00706628"/>
    <w:rsid w:val="00706ACE"/>
    <w:rsid w:val="007073F2"/>
    <w:rsid w:val="007116EC"/>
    <w:rsid w:val="00712E9D"/>
    <w:rsid w:val="00712F05"/>
    <w:rsid w:val="00720849"/>
    <w:rsid w:val="0072150D"/>
    <w:rsid w:val="00722C27"/>
    <w:rsid w:val="007266EC"/>
    <w:rsid w:val="0073054F"/>
    <w:rsid w:val="0073683A"/>
    <w:rsid w:val="00736D92"/>
    <w:rsid w:val="00737088"/>
    <w:rsid w:val="00742449"/>
    <w:rsid w:val="00742C39"/>
    <w:rsid w:val="00743382"/>
    <w:rsid w:val="00744780"/>
    <w:rsid w:val="007448F7"/>
    <w:rsid w:val="007467C0"/>
    <w:rsid w:val="007468BF"/>
    <w:rsid w:val="00747EC8"/>
    <w:rsid w:val="00750FFF"/>
    <w:rsid w:val="00755BE8"/>
    <w:rsid w:val="00755D66"/>
    <w:rsid w:val="00764422"/>
    <w:rsid w:val="00764CAD"/>
    <w:rsid w:val="00771FE4"/>
    <w:rsid w:val="00772393"/>
    <w:rsid w:val="00773550"/>
    <w:rsid w:val="00774A9D"/>
    <w:rsid w:val="0077783B"/>
    <w:rsid w:val="00780E83"/>
    <w:rsid w:val="0078234F"/>
    <w:rsid w:val="00784A6E"/>
    <w:rsid w:val="00785181"/>
    <w:rsid w:val="007879C9"/>
    <w:rsid w:val="00787FC8"/>
    <w:rsid w:val="00790488"/>
    <w:rsid w:val="00794536"/>
    <w:rsid w:val="00794B26"/>
    <w:rsid w:val="00794BF1"/>
    <w:rsid w:val="007A1230"/>
    <w:rsid w:val="007A13DC"/>
    <w:rsid w:val="007A1C92"/>
    <w:rsid w:val="007A3FAC"/>
    <w:rsid w:val="007A42C7"/>
    <w:rsid w:val="007A5F67"/>
    <w:rsid w:val="007A7A0C"/>
    <w:rsid w:val="007B15C1"/>
    <w:rsid w:val="007B6717"/>
    <w:rsid w:val="007C1195"/>
    <w:rsid w:val="007C3F60"/>
    <w:rsid w:val="007C743B"/>
    <w:rsid w:val="007C7B87"/>
    <w:rsid w:val="007D098B"/>
    <w:rsid w:val="007D0A13"/>
    <w:rsid w:val="007D1B03"/>
    <w:rsid w:val="007D1BA4"/>
    <w:rsid w:val="007D26EB"/>
    <w:rsid w:val="007D442C"/>
    <w:rsid w:val="007D6E15"/>
    <w:rsid w:val="007D7155"/>
    <w:rsid w:val="007E24C2"/>
    <w:rsid w:val="007E7305"/>
    <w:rsid w:val="007E7DBB"/>
    <w:rsid w:val="007F0767"/>
    <w:rsid w:val="007F1554"/>
    <w:rsid w:val="007F2042"/>
    <w:rsid w:val="007F31D1"/>
    <w:rsid w:val="007F61D6"/>
    <w:rsid w:val="008028AA"/>
    <w:rsid w:val="00804158"/>
    <w:rsid w:val="0081143B"/>
    <w:rsid w:val="00812862"/>
    <w:rsid w:val="00813872"/>
    <w:rsid w:val="008142D8"/>
    <w:rsid w:val="008156C8"/>
    <w:rsid w:val="0081626A"/>
    <w:rsid w:val="0082004A"/>
    <w:rsid w:val="00823DE1"/>
    <w:rsid w:val="008318EC"/>
    <w:rsid w:val="00831D9D"/>
    <w:rsid w:val="008320D2"/>
    <w:rsid w:val="00834650"/>
    <w:rsid w:val="008356EC"/>
    <w:rsid w:val="008363B0"/>
    <w:rsid w:val="00836D64"/>
    <w:rsid w:val="0083704A"/>
    <w:rsid w:val="0084001B"/>
    <w:rsid w:val="00841A61"/>
    <w:rsid w:val="00842553"/>
    <w:rsid w:val="008432DC"/>
    <w:rsid w:val="00844211"/>
    <w:rsid w:val="0084628D"/>
    <w:rsid w:val="00847CAB"/>
    <w:rsid w:val="008515F8"/>
    <w:rsid w:val="00854D7A"/>
    <w:rsid w:val="00861A44"/>
    <w:rsid w:val="00862E2F"/>
    <w:rsid w:val="00862EE1"/>
    <w:rsid w:val="008638C9"/>
    <w:rsid w:val="0086450C"/>
    <w:rsid w:val="00864932"/>
    <w:rsid w:val="00866B63"/>
    <w:rsid w:val="00867777"/>
    <w:rsid w:val="00871367"/>
    <w:rsid w:val="00872C56"/>
    <w:rsid w:val="00877077"/>
    <w:rsid w:val="00880E46"/>
    <w:rsid w:val="0088284C"/>
    <w:rsid w:val="008844E1"/>
    <w:rsid w:val="008850EC"/>
    <w:rsid w:val="00890B7A"/>
    <w:rsid w:val="0089129A"/>
    <w:rsid w:val="008934E9"/>
    <w:rsid w:val="00895162"/>
    <w:rsid w:val="008955DF"/>
    <w:rsid w:val="008A19F2"/>
    <w:rsid w:val="008A1B2D"/>
    <w:rsid w:val="008A26AF"/>
    <w:rsid w:val="008A37AA"/>
    <w:rsid w:val="008A63B3"/>
    <w:rsid w:val="008A6D71"/>
    <w:rsid w:val="008A7723"/>
    <w:rsid w:val="008A7A99"/>
    <w:rsid w:val="008A7C9B"/>
    <w:rsid w:val="008B2E62"/>
    <w:rsid w:val="008B4798"/>
    <w:rsid w:val="008B5D61"/>
    <w:rsid w:val="008C01F6"/>
    <w:rsid w:val="008C3052"/>
    <w:rsid w:val="008C4D6E"/>
    <w:rsid w:val="008C6B27"/>
    <w:rsid w:val="008C7F50"/>
    <w:rsid w:val="008D015C"/>
    <w:rsid w:val="008D0F50"/>
    <w:rsid w:val="008D2741"/>
    <w:rsid w:val="008D415B"/>
    <w:rsid w:val="008D48C9"/>
    <w:rsid w:val="008D4B74"/>
    <w:rsid w:val="008D65EF"/>
    <w:rsid w:val="008D6CD9"/>
    <w:rsid w:val="008D75C7"/>
    <w:rsid w:val="008E02E0"/>
    <w:rsid w:val="008E0734"/>
    <w:rsid w:val="008E1ACA"/>
    <w:rsid w:val="008E2B98"/>
    <w:rsid w:val="008E400D"/>
    <w:rsid w:val="008E562E"/>
    <w:rsid w:val="008F0747"/>
    <w:rsid w:val="008F1434"/>
    <w:rsid w:val="008F1449"/>
    <w:rsid w:val="008F17DB"/>
    <w:rsid w:val="008F3964"/>
    <w:rsid w:val="008F44E4"/>
    <w:rsid w:val="008F6C46"/>
    <w:rsid w:val="00903E38"/>
    <w:rsid w:val="00904152"/>
    <w:rsid w:val="0090527B"/>
    <w:rsid w:val="00906D3C"/>
    <w:rsid w:val="00911B0E"/>
    <w:rsid w:val="0091560D"/>
    <w:rsid w:val="00916189"/>
    <w:rsid w:val="0091741C"/>
    <w:rsid w:val="009206B7"/>
    <w:rsid w:val="0092083B"/>
    <w:rsid w:val="00921107"/>
    <w:rsid w:val="00923951"/>
    <w:rsid w:val="00926395"/>
    <w:rsid w:val="0093077E"/>
    <w:rsid w:val="00930C87"/>
    <w:rsid w:val="00934755"/>
    <w:rsid w:val="00934CBA"/>
    <w:rsid w:val="009358E5"/>
    <w:rsid w:val="0093609F"/>
    <w:rsid w:val="0094042F"/>
    <w:rsid w:val="00942FA3"/>
    <w:rsid w:val="00943CD9"/>
    <w:rsid w:val="00945FA8"/>
    <w:rsid w:val="00951DB1"/>
    <w:rsid w:val="00953526"/>
    <w:rsid w:val="0095360C"/>
    <w:rsid w:val="00953B2E"/>
    <w:rsid w:val="00953B60"/>
    <w:rsid w:val="0095403D"/>
    <w:rsid w:val="009545B6"/>
    <w:rsid w:val="0095560F"/>
    <w:rsid w:val="0095646F"/>
    <w:rsid w:val="00956CDE"/>
    <w:rsid w:val="00961346"/>
    <w:rsid w:val="00961BE4"/>
    <w:rsid w:val="00964ABC"/>
    <w:rsid w:val="0096609A"/>
    <w:rsid w:val="0096640B"/>
    <w:rsid w:val="00966440"/>
    <w:rsid w:val="009672C0"/>
    <w:rsid w:val="009704E3"/>
    <w:rsid w:val="00970FEA"/>
    <w:rsid w:val="009712BA"/>
    <w:rsid w:val="00971EAE"/>
    <w:rsid w:val="00975A48"/>
    <w:rsid w:val="0097627D"/>
    <w:rsid w:val="009802E4"/>
    <w:rsid w:val="00980BDA"/>
    <w:rsid w:val="00983BCF"/>
    <w:rsid w:val="00985C0E"/>
    <w:rsid w:val="00985CBB"/>
    <w:rsid w:val="009864F2"/>
    <w:rsid w:val="00987CBA"/>
    <w:rsid w:val="0099202D"/>
    <w:rsid w:val="0099213F"/>
    <w:rsid w:val="009925A3"/>
    <w:rsid w:val="00992750"/>
    <w:rsid w:val="00994EAA"/>
    <w:rsid w:val="009A181B"/>
    <w:rsid w:val="009A19B3"/>
    <w:rsid w:val="009A35A1"/>
    <w:rsid w:val="009A4873"/>
    <w:rsid w:val="009A5F60"/>
    <w:rsid w:val="009A68CB"/>
    <w:rsid w:val="009A6F8A"/>
    <w:rsid w:val="009A75B9"/>
    <w:rsid w:val="009B0422"/>
    <w:rsid w:val="009B2777"/>
    <w:rsid w:val="009B35A9"/>
    <w:rsid w:val="009B51D8"/>
    <w:rsid w:val="009B5A41"/>
    <w:rsid w:val="009B6BB6"/>
    <w:rsid w:val="009C0675"/>
    <w:rsid w:val="009C4110"/>
    <w:rsid w:val="009C5F48"/>
    <w:rsid w:val="009D120C"/>
    <w:rsid w:val="009D2634"/>
    <w:rsid w:val="009D298D"/>
    <w:rsid w:val="009D441D"/>
    <w:rsid w:val="009D46C8"/>
    <w:rsid w:val="009D48B4"/>
    <w:rsid w:val="009D4E61"/>
    <w:rsid w:val="009D4F78"/>
    <w:rsid w:val="009D5A17"/>
    <w:rsid w:val="009D5E36"/>
    <w:rsid w:val="009E5529"/>
    <w:rsid w:val="009E6679"/>
    <w:rsid w:val="009F1744"/>
    <w:rsid w:val="009F27F5"/>
    <w:rsid w:val="009F2C5A"/>
    <w:rsid w:val="009F2E43"/>
    <w:rsid w:val="00A00CE9"/>
    <w:rsid w:val="00A02CF2"/>
    <w:rsid w:val="00A03BE9"/>
    <w:rsid w:val="00A04EEE"/>
    <w:rsid w:val="00A051F0"/>
    <w:rsid w:val="00A07041"/>
    <w:rsid w:val="00A077C5"/>
    <w:rsid w:val="00A13AD4"/>
    <w:rsid w:val="00A177AC"/>
    <w:rsid w:val="00A22CB1"/>
    <w:rsid w:val="00A23A30"/>
    <w:rsid w:val="00A245BB"/>
    <w:rsid w:val="00A24B25"/>
    <w:rsid w:val="00A2544C"/>
    <w:rsid w:val="00A25EBD"/>
    <w:rsid w:val="00A30128"/>
    <w:rsid w:val="00A3043D"/>
    <w:rsid w:val="00A30C02"/>
    <w:rsid w:val="00A3157D"/>
    <w:rsid w:val="00A31992"/>
    <w:rsid w:val="00A33B64"/>
    <w:rsid w:val="00A33C75"/>
    <w:rsid w:val="00A34B29"/>
    <w:rsid w:val="00A353E8"/>
    <w:rsid w:val="00A35C3D"/>
    <w:rsid w:val="00A376EA"/>
    <w:rsid w:val="00A418E5"/>
    <w:rsid w:val="00A42F17"/>
    <w:rsid w:val="00A45F43"/>
    <w:rsid w:val="00A50C6B"/>
    <w:rsid w:val="00A531C1"/>
    <w:rsid w:val="00A54C02"/>
    <w:rsid w:val="00A550B8"/>
    <w:rsid w:val="00A565DD"/>
    <w:rsid w:val="00A565FC"/>
    <w:rsid w:val="00A57433"/>
    <w:rsid w:val="00A574C4"/>
    <w:rsid w:val="00A5792A"/>
    <w:rsid w:val="00A616F5"/>
    <w:rsid w:val="00A61B7C"/>
    <w:rsid w:val="00A64AA0"/>
    <w:rsid w:val="00A64B5A"/>
    <w:rsid w:val="00A64D68"/>
    <w:rsid w:val="00A66154"/>
    <w:rsid w:val="00A70AC9"/>
    <w:rsid w:val="00A70FB1"/>
    <w:rsid w:val="00A727FA"/>
    <w:rsid w:val="00A73480"/>
    <w:rsid w:val="00A736B5"/>
    <w:rsid w:val="00A763AE"/>
    <w:rsid w:val="00A81468"/>
    <w:rsid w:val="00A81503"/>
    <w:rsid w:val="00A81971"/>
    <w:rsid w:val="00A8295E"/>
    <w:rsid w:val="00A85632"/>
    <w:rsid w:val="00A86EAE"/>
    <w:rsid w:val="00A87B2B"/>
    <w:rsid w:val="00A9010C"/>
    <w:rsid w:val="00A914BC"/>
    <w:rsid w:val="00A935D7"/>
    <w:rsid w:val="00A93798"/>
    <w:rsid w:val="00A94516"/>
    <w:rsid w:val="00A9581A"/>
    <w:rsid w:val="00AA225B"/>
    <w:rsid w:val="00AA41BB"/>
    <w:rsid w:val="00AA4374"/>
    <w:rsid w:val="00AA746A"/>
    <w:rsid w:val="00AA7596"/>
    <w:rsid w:val="00AB17BD"/>
    <w:rsid w:val="00AB47A2"/>
    <w:rsid w:val="00AB7475"/>
    <w:rsid w:val="00AC2F3D"/>
    <w:rsid w:val="00AC300C"/>
    <w:rsid w:val="00AC4B62"/>
    <w:rsid w:val="00AD0E24"/>
    <w:rsid w:val="00AD7781"/>
    <w:rsid w:val="00AE34A0"/>
    <w:rsid w:val="00AE412E"/>
    <w:rsid w:val="00AE45FB"/>
    <w:rsid w:val="00AE543A"/>
    <w:rsid w:val="00AE5CD6"/>
    <w:rsid w:val="00AE7E18"/>
    <w:rsid w:val="00AF0393"/>
    <w:rsid w:val="00AF0A71"/>
    <w:rsid w:val="00AF0AB5"/>
    <w:rsid w:val="00AF1B57"/>
    <w:rsid w:val="00AF2923"/>
    <w:rsid w:val="00AF3BEC"/>
    <w:rsid w:val="00AF4BFE"/>
    <w:rsid w:val="00B00254"/>
    <w:rsid w:val="00B00E0C"/>
    <w:rsid w:val="00B00E9A"/>
    <w:rsid w:val="00B0310B"/>
    <w:rsid w:val="00B05A19"/>
    <w:rsid w:val="00B070C3"/>
    <w:rsid w:val="00B12CEB"/>
    <w:rsid w:val="00B1351A"/>
    <w:rsid w:val="00B13801"/>
    <w:rsid w:val="00B1417C"/>
    <w:rsid w:val="00B15850"/>
    <w:rsid w:val="00B1594A"/>
    <w:rsid w:val="00B15EE9"/>
    <w:rsid w:val="00B22D36"/>
    <w:rsid w:val="00B22F84"/>
    <w:rsid w:val="00B2504C"/>
    <w:rsid w:val="00B250F4"/>
    <w:rsid w:val="00B27022"/>
    <w:rsid w:val="00B30D66"/>
    <w:rsid w:val="00B32558"/>
    <w:rsid w:val="00B36A86"/>
    <w:rsid w:val="00B36B6A"/>
    <w:rsid w:val="00B40ADD"/>
    <w:rsid w:val="00B41846"/>
    <w:rsid w:val="00B430EE"/>
    <w:rsid w:val="00B44BB7"/>
    <w:rsid w:val="00B4742C"/>
    <w:rsid w:val="00B47701"/>
    <w:rsid w:val="00B50BB1"/>
    <w:rsid w:val="00B529F6"/>
    <w:rsid w:val="00B57D8E"/>
    <w:rsid w:val="00B6134C"/>
    <w:rsid w:val="00B6389C"/>
    <w:rsid w:val="00B65509"/>
    <w:rsid w:val="00B718E6"/>
    <w:rsid w:val="00B73792"/>
    <w:rsid w:val="00B76930"/>
    <w:rsid w:val="00B76D3F"/>
    <w:rsid w:val="00B84D4C"/>
    <w:rsid w:val="00B85AAE"/>
    <w:rsid w:val="00B8670B"/>
    <w:rsid w:val="00B873C1"/>
    <w:rsid w:val="00B91866"/>
    <w:rsid w:val="00B9408F"/>
    <w:rsid w:val="00B9466C"/>
    <w:rsid w:val="00B94C47"/>
    <w:rsid w:val="00B97330"/>
    <w:rsid w:val="00BA2102"/>
    <w:rsid w:val="00BA3743"/>
    <w:rsid w:val="00BA53AB"/>
    <w:rsid w:val="00BA614E"/>
    <w:rsid w:val="00BA6D1C"/>
    <w:rsid w:val="00BA70E8"/>
    <w:rsid w:val="00BA7404"/>
    <w:rsid w:val="00BB12AB"/>
    <w:rsid w:val="00BB2876"/>
    <w:rsid w:val="00BB503F"/>
    <w:rsid w:val="00BB5D31"/>
    <w:rsid w:val="00BB6A4D"/>
    <w:rsid w:val="00BB6E38"/>
    <w:rsid w:val="00BB7524"/>
    <w:rsid w:val="00BB7577"/>
    <w:rsid w:val="00BB7C74"/>
    <w:rsid w:val="00BC1B0B"/>
    <w:rsid w:val="00BC24CA"/>
    <w:rsid w:val="00BC2B4D"/>
    <w:rsid w:val="00BC451E"/>
    <w:rsid w:val="00BC5589"/>
    <w:rsid w:val="00BC5D4C"/>
    <w:rsid w:val="00BC641D"/>
    <w:rsid w:val="00BC6478"/>
    <w:rsid w:val="00BC7B31"/>
    <w:rsid w:val="00BD0B21"/>
    <w:rsid w:val="00BD27E1"/>
    <w:rsid w:val="00BE110E"/>
    <w:rsid w:val="00BE14AB"/>
    <w:rsid w:val="00BE68B5"/>
    <w:rsid w:val="00BF3789"/>
    <w:rsid w:val="00BF444B"/>
    <w:rsid w:val="00BF48CA"/>
    <w:rsid w:val="00BF4C93"/>
    <w:rsid w:val="00BF5C12"/>
    <w:rsid w:val="00C03E22"/>
    <w:rsid w:val="00C044D6"/>
    <w:rsid w:val="00C04740"/>
    <w:rsid w:val="00C061F9"/>
    <w:rsid w:val="00C066E8"/>
    <w:rsid w:val="00C078F7"/>
    <w:rsid w:val="00C11074"/>
    <w:rsid w:val="00C1109E"/>
    <w:rsid w:val="00C146B8"/>
    <w:rsid w:val="00C14D1E"/>
    <w:rsid w:val="00C150E2"/>
    <w:rsid w:val="00C16174"/>
    <w:rsid w:val="00C1750E"/>
    <w:rsid w:val="00C22301"/>
    <w:rsid w:val="00C240B0"/>
    <w:rsid w:val="00C307B8"/>
    <w:rsid w:val="00C30B16"/>
    <w:rsid w:val="00C32030"/>
    <w:rsid w:val="00C32E4F"/>
    <w:rsid w:val="00C33AD3"/>
    <w:rsid w:val="00C3452C"/>
    <w:rsid w:val="00C36A40"/>
    <w:rsid w:val="00C413CE"/>
    <w:rsid w:val="00C441CF"/>
    <w:rsid w:val="00C46C7A"/>
    <w:rsid w:val="00C46D01"/>
    <w:rsid w:val="00C50537"/>
    <w:rsid w:val="00C51159"/>
    <w:rsid w:val="00C5122F"/>
    <w:rsid w:val="00C51327"/>
    <w:rsid w:val="00C51787"/>
    <w:rsid w:val="00C51B04"/>
    <w:rsid w:val="00C545BF"/>
    <w:rsid w:val="00C56619"/>
    <w:rsid w:val="00C568DD"/>
    <w:rsid w:val="00C57CD8"/>
    <w:rsid w:val="00C60AAE"/>
    <w:rsid w:val="00C651DF"/>
    <w:rsid w:val="00C66229"/>
    <w:rsid w:val="00C667D1"/>
    <w:rsid w:val="00C66E46"/>
    <w:rsid w:val="00C67336"/>
    <w:rsid w:val="00C677B3"/>
    <w:rsid w:val="00C71832"/>
    <w:rsid w:val="00C74CBD"/>
    <w:rsid w:val="00C7678E"/>
    <w:rsid w:val="00C775A0"/>
    <w:rsid w:val="00C82DA8"/>
    <w:rsid w:val="00C84ECD"/>
    <w:rsid w:val="00C855B0"/>
    <w:rsid w:val="00C86F6B"/>
    <w:rsid w:val="00C874BD"/>
    <w:rsid w:val="00C87940"/>
    <w:rsid w:val="00C90C64"/>
    <w:rsid w:val="00C91A2D"/>
    <w:rsid w:val="00C92291"/>
    <w:rsid w:val="00C922E2"/>
    <w:rsid w:val="00C946BA"/>
    <w:rsid w:val="00C947CF"/>
    <w:rsid w:val="00C948DC"/>
    <w:rsid w:val="00C957EA"/>
    <w:rsid w:val="00C960B5"/>
    <w:rsid w:val="00C96E3A"/>
    <w:rsid w:val="00C973C8"/>
    <w:rsid w:val="00C97622"/>
    <w:rsid w:val="00CA051C"/>
    <w:rsid w:val="00CA0794"/>
    <w:rsid w:val="00CA1AC9"/>
    <w:rsid w:val="00CA2E20"/>
    <w:rsid w:val="00CA45DB"/>
    <w:rsid w:val="00CA624D"/>
    <w:rsid w:val="00CA6287"/>
    <w:rsid w:val="00CA691F"/>
    <w:rsid w:val="00CB084D"/>
    <w:rsid w:val="00CB1AC5"/>
    <w:rsid w:val="00CB1C79"/>
    <w:rsid w:val="00CB2E3F"/>
    <w:rsid w:val="00CB6502"/>
    <w:rsid w:val="00CB6E37"/>
    <w:rsid w:val="00CB7F48"/>
    <w:rsid w:val="00CC02B0"/>
    <w:rsid w:val="00CC2477"/>
    <w:rsid w:val="00CC4960"/>
    <w:rsid w:val="00CC4D36"/>
    <w:rsid w:val="00CC6922"/>
    <w:rsid w:val="00CD3DE4"/>
    <w:rsid w:val="00CD4EB8"/>
    <w:rsid w:val="00CD65A7"/>
    <w:rsid w:val="00CD685E"/>
    <w:rsid w:val="00CD7082"/>
    <w:rsid w:val="00CD76E9"/>
    <w:rsid w:val="00CE0F57"/>
    <w:rsid w:val="00CE2A06"/>
    <w:rsid w:val="00CE4DD8"/>
    <w:rsid w:val="00CE5934"/>
    <w:rsid w:val="00CF0C36"/>
    <w:rsid w:val="00CF0D36"/>
    <w:rsid w:val="00CF54AA"/>
    <w:rsid w:val="00CF5E82"/>
    <w:rsid w:val="00D006EC"/>
    <w:rsid w:val="00D00A8F"/>
    <w:rsid w:val="00D00B75"/>
    <w:rsid w:val="00D02501"/>
    <w:rsid w:val="00D02BAF"/>
    <w:rsid w:val="00D0301E"/>
    <w:rsid w:val="00D046DF"/>
    <w:rsid w:val="00D04709"/>
    <w:rsid w:val="00D075AA"/>
    <w:rsid w:val="00D10B57"/>
    <w:rsid w:val="00D1124B"/>
    <w:rsid w:val="00D127CA"/>
    <w:rsid w:val="00D1568E"/>
    <w:rsid w:val="00D17AAA"/>
    <w:rsid w:val="00D219A8"/>
    <w:rsid w:val="00D2258E"/>
    <w:rsid w:val="00D226AF"/>
    <w:rsid w:val="00D22A39"/>
    <w:rsid w:val="00D22AD4"/>
    <w:rsid w:val="00D234F8"/>
    <w:rsid w:val="00D2391B"/>
    <w:rsid w:val="00D23BAE"/>
    <w:rsid w:val="00D252B6"/>
    <w:rsid w:val="00D2648D"/>
    <w:rsid w:val="00D27F1A"/>
    <w:rsid w:val="00D301C2"/>
    <w:rsid w:val="00D30C47"/>
    <w:rsid w:val="00D356A9"/>
    <w:rsid w:val="00D37AB0"/>
    <w:rsid w:val="00D40108"/>
    <w:rsid w:val="00D4227D"/>
    <w:rsid w:val="00D45413"/>
    <w:rsid w:val="00D47A5A"/>
    <w:rsid w:val="00D5076D"/>
    <w:rsid w:val="00D518B8"/>
    <w:rsid w:val="00D5443F"/>
    <w:rsid w:val="00D55559"/>
    <w:rsid w:val="00D55797"/>
    <w:rsid w:val="00D57577"/>
    <w:rsid w:val="00D6237B"/>
    <w:rsid w:val="00D63A66"/>
    <w:rsid w:val="00D72F6E"/>
    <w:rsid w:val="00D73863"/>
    <w:rsid w:val="00D76BAE"/>
    <w:rsid w:val="00D77176"/>
    <w:rsid w:val="00D808F2"/>
    <w:rsid w:val="00D80E3A"/>
    <w:rsid w:val="00D818B5"/>
    <w:rsid w:val="00D83055"/>
    <w:rsid w:val="00D84101"/>
    <w:rsid w:val="00D84B6C"/>
    <w:rsid w:val="00D8719A"/>
    <w:rsid w:val="00D902F1"/>
    <w:rsid w:val="00D9065B"/>
    <w:rsid w:val="00D90CFB"/>
    <w:rsid w:val="00D9100E"/>
    <w:rsid w:val="00D9140E"/>
    <w:rsid w:val="00D92617"/>
    <w:rsid w:val="00D92B63"/>
    <w:rsid w:val="00D92DBF"/>
    <w:rsid w:val="00D95921"/>
    <w:rsid w:val="00D96888"/>
    <w:rsid w:val="00D97BF3"/>
    <w:rsid w:val="00DA367E"/>
    <w:rsid w:val="00DA4F9D"/>
    <w:rsid w:val="00DA6B53"/>
    <w:rsid w:val="00DA773B"/>
    <w:rsid w:val="00DA79DA"/>
    <w:rsid w:val="00DB2B5C"/>
    <w:rsid w:val="00DB3811"/>
    <w:rsid w:val="00DB77E5"/>
    <w:rsid w:val="00DC0706"/>
    <w:rsid w:val="00DC1D79"/>
    <w:rsid w:val="00DC1FD3"/>
    <w:rsid w:val="00DC2C8D"/>
    <w:rsid w:val="00DC40CB"/>
    <w:rsid w:val="00DC65AC"/>
    <w:rsid w:val="00DD3508"/>
    <w:rsid w:val="00DD418B"/>
    <w:rsid w:val="00DD41BE"/>
    <w:rsid w:val="00DD4D69"/>
    <w:rsid w:val="00DD5325"/>
    <w:rsid w:val="00DE0410"/>
    <w:rsid w:val="00DE0C77"/>
    <w:rsid w:val="00DE1F5E"/>
    <w:rsid w:val="00DE318D"/>
    <w:rsid w:val="00DE56F0"/>
    <w:rsid w:val="00DF19AB"/>
    <w:rsid w:val="00DF25EE"/>
    <w:rsid w:val="00DF373B"/>
    <w:rsid w:val="00DF6B4B"/>
    <w:rsid w:val="00E008C9"/>
    <w:rsid w:val="00E01A3B"/>
    <w:rsid w:val="00E022BD"/>
    <w:rsid w:val="00E031BF"/>
    <w:rsid w:val="00E040BB"/>
    <w:rsid w:val="00E05103"/>
    <w:rsid w:val="00E05E84"/>
    <w:rsid w:val="00E07180"/>
    <w:rsid w:val="00E072FD"/>
    <w:rsid w:val="00E10FDE"/>
    <w:rsid w:val="00E11385"/>
    <w:rsid w:val="00E123D0"/>
    <w:rsid w:val="00E12AF4"/>
    <w:rsid w:val="00E12C54"/>
    <w:rsid w:val="00E13E49"/>
    <w:rsid w:val="00E14917"/>
    <w:rsid w:val="00E15453"/>
    <w:rsid w:val="00E17F3C"/>
    <w:rsid w:val="00E20A45"/>
    <w:rsid w:val="00E20ADB"/>
    <w:rsid w:val="00E20E81"/>
    <w:rsid w:val="00E2242F"/>
    <w:rsid w:val="00E228EE"/>
    <w:rsid w:val="00E22EA6"/>
    <w:rsid w:val="00E22FF2"/>
    <w:rsid w:val="00E23EAF"/>
    <w:rsid w:val="00E30717"/>
    <w:rsid w:val="00E308B4"/>
    <w:rsid w:val="00E3099B"/>
    <w:rsid w:val="00E314A0"/>
    <w:rsid w:val="00E3413C"/>
    <w:rsid w:val="00E37C15"/>
    <w:rsid w:val="00E42A8B"/>
    <w:rsid w:val="00E434DB"/>
    <w:rsid w:val="00E4767C"/>
    <w:rsid w:val="00E5022C"/>
    <w:rsid w:val="00E50CE5"/>
    <w:rsid w:val="00E51306"/>
    <w:rsid w:val="00E52750"/>
    <w:rsid w:val="00E542EF"/>
    <w:rsid w:val="00E545CC"/>
    <w:rsid w:val="00E54AF4"/>
    <w:rsid w:val="00E54E9D"/>
    <w:rsid w:val="00E55DB7"/>
    <w:rsid w:val="00E563C6"/>
    <w:rsid w:val="00E5695C"/>
    <w:rsid w:val="00E62D0A"/>
    <w:rsid w:val="00E652C2"/>
    <w:rsid w:val="00E6655A"/>
    <w:rsid w:val="00E67DCA"/>
    <w:rsid w:val="00E70648"/>
    <w:rsid w:val="00E71DF1"/>
    <w:rsid w:val="00E728A7"/>
    <w:rsid w:val="00E73E7B"/>
    <w:rsid w:val="00E74CCB"/>
    <w:rsid w:val="00E7516F"/>
    <w:rsid w:val="00E855C1"/>
    <w:rsid w:val="00E8596F"/>
    <w:rsid w:val="00E85AA2"/>
    <w:rsid w:val="00E92B21"/>
    <w:rsid w:val="00E93085"/>
    <w:rsid w:val="00E931E8"/>
    <w:rsid w:val="00E94E4A"/>
    <w:rsid w:val="00EA2D64"/>
    <w:rsid w:val="00EA4007"/>
    <w:rsid w:val="00EA550F"/>
    <w:rsid w:val="00EA6040"/>
    <w:rsid w:val="00EA610A"/>
    <w:rsid w:val="00EB26CB"/>
    <w:rsid w:val="00EB6045"/>
    <w:rsid w:val="00EB638B"/>
    <w:rsid w:val="00EC0232"/>
    <w:rsid w:val="00EC04D8"/>
    <w:rsid w:val="00EC1175"/>
    <w:rsid w:val="00EC62E9"/>
    <w:rsid w:val="00EC6461"/>
    <w:rsid w:val="00ED0662"/>
    <w:rsid w:val="00ED0900"/>
    <w:rsid w:val="00ED0DA3"/>
    <w:rsid w:val="00ED17D1"/>
    <w:rsid w:val="00ED3D41"/>
    <w:rsid w:val="00ED649D"/>
    <w:rsid w:val="00ED7492"/>
    <w:rsid w:val="00EE03B1"/>
    <w:rsid w:val="00EE1BFE"/>
    <w:rsid w:val="00EE25D5"/>
    <w:rsid w:val="00EE4530"/>
    <w:rsid w:val="00EE73FB"/>
    <w:rsid w:val="00EE76DD"/>
    <w:rsid w:val="00EF02DC"/>
    <w:rsid w:val="00EF0BA4"/>
    <w:rsid w:val="00EF223E"/>
    <w:rsid w:val="00EF2388"/>
    <w:rsid w:val="00EF3B20"/>
    <w:rsid w:val="00EF5729"/>
    <w:rsid w:val="00EF6F2A"/>
    <w:rsid w:val="00F014AF"/>
    <w:rsid w:val="00F0265F"/>
    <w:rsid w:val="00F038D1"/>
    <w:rsid w:val="00F06DBC"/>
    <w:rsid w:val="00F116C5"/>
    <w:rsid w:val="00F1194E"/>
    <w:rsid w:val="00F12192"/>
    <w:rsid w:val="00F12476"/>
    <w:rsid w:val="00F12691"/>
    <w:rsid w:val="00F126F5"/>
    <w:rsid w:val="00F15DEF"/>
    <w:rsid w:val="00F16ECA"/>
    <w:rsid w:val="00F171B4"/>
    <w:rsid w:val="00F173B3"/>
    <w:rsid w:val="00F17E0C"/>
    <w:rsid w:val="00F22A19"/>
    <w:rsid w:val="00F23504"/>
    <w:rsid w:val="00F23E6B"/>
    <w:rsid w:val="00F244B1"/>
    <w:rsid w:val="00F24A69"/>
    <w:rsid w:val="00F268DE"/>
    <w:rsid w:val="00F27E6E"/>
    <w:rsid w:val="00F32914"/>
    <w:rsid w:val="00F35310"/>
    <w:rsid w:val="00F3621D"/>
    <w:rsid w:val="00F37CEA"/>
    <w:rsid w:val="00F37F26"/>
    <w:rsid w:val="00F42309"/>
    <w:rsid w:val="00F46B53"/>
    <w:rsid w:val="00F46EA9"/>
    <w:rsid w:val="00F60A79"/>
    <w:rsid w:val="00F624E1"/>
    <w:rsid w:val="00F63C45"/>
    <w:rsid w:val="00F66492"/>
    <w:rsid w:val="00F700F3"/>
    <w:rsid w:val="00F705E0"/>
    <w:rsid w:val="00F72AF5"/>
    <w:rsid w:val="00F72CAD"/>
    <w:rsid w:val="00F72F6E"/>
    <w:rsid w:val="00F73E38"/>
    <w:rsid w:val="00F76DE7"/>
    <w:rsid w:val="00F77FC2"/>
    <w:rsid w:val="00F81112"/>
    <w:rsid w:val="00F816CF"/>
    <w:rsid w:val="00F81F96"/>
    <w:rsid w:val="00F8349A"/>
    <w:rsid w:val="00F85074"/>
    <w:rsid w:val="00F86924"/>
    <w:rsid w:val="00F87186"/>
    <w:rsid w:val="00F87CAE"/>
    <w:rsid w:val="00F96ABF"/>
    <w:rsid w:val="00FA1366"/>
    <w:rsid w:val="00FA23C2"/>
    <w:rsid w:val="00FA5863"/>
    <w:rsid w:val="00FA5D5D"/>
    <w:rsid w:val="00FA65FC"/>
    <w:rsid w:val="00FA6B57"/>
    <w:rsid w:val="00FB2A27"/>
    <w:rsid w:val="00FB4607"/>
    <w:rsid w:val="00FB6CFD"/>
    <w:rsid w:val="00FB7B46"/>
    <w:rsid w:val="00FC26BB"/>
    <w:rsid w:val="00FC2A2A"/>
    <w:rsid w:val="00FC422D"/>
    <w:rsid w:val="00FC51B0"/>
    <w:rsid w:val="00FC54D3"/>
    <w:rsid w:val="00FC6693"/>
    <w:rsid w:val="00FD218D"/>
    <w:rsid w:val="00FD6475"/>
    <w:rsid w:val="00FD744C"/>
    <w:rsid w:val="00FD7C4C"/>
    <w:rsid w:val="00FE0474"/>
    <w:rsid w:val="00FE1CEC"/>
    <w:rsid w:val="00FE2E06"/>
    <w:rsid w:val="00FE4045"/>
    <w:rsid w:val="00FE4F70"/>
    <w:rsid w:val="00FE5673"/>
    <w:rsid w:val="00FF2876"/>
    <w:rsid w:val="00FF2A31"/>
    <w:rsid w:val="00FF67B3"/>
    <w:rsid w:val="00FF68AA"/>
    <w:rsid w:val="00FF6BA2"/>
    <w:rsid w:val="00FF74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E4149C"/>
  <w15:docId w15:val="{6B040F82-286B-43C8-ADA0-A6D8CE44C2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iPriority="0" w:unhideWhenUsed="1"/>
    <w:lsdException w:name="HTML Address" w:semiHidden="1" w:unhideWhenUsed="1"/>
    <w:lsdException w:name="HTML Cite" w:semiHidden="1"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semiHidden="1" w:uiPriority="0" w:unhideWhenUsed="1"/>
    <w:lsdException w:name="HTML Sample" w:semiHidden="1" w:uiPriority="0" w:unhideWhenUsed="1"/>
    <w:lsdException w:name="HTML Typewriter" w:semiHidden="1" w:uiPriority="0" w:unhideWhenUsed="1"/>
    <w:lsdException w:name="HTML Vari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F0AB5"/>
    <w:rPr>
      <w:lang w:val="en-US"/>
    </w:rPr>
  </w:style>
  <w:style w:type="paragraph" w:styleId="Heading1">
    <w:name w:val="heading 1"/>
    <w:basedOn w:val="Normal"/>
    <w:link w:val="Heading1Char"/>
    <w:uiPriority w:val="9"/>
    <w:qFormat/>
    <w:rsid w:val="00CB1AC5"/>
    <w:pPr>
      <w:spacing w:before="240" w:after="120"/>
      <w:outlineLvl w:val="0"/>
    </w:pPr>
    <w:rPr>
      <w:rFonts w:ascii="Times New Roman" w:eastAsia="Times New Roman" w:hAnsi="Times New Roman" w:cs="Times New Roman"/>
      <w:b/>
      <w:bCs/>
      <w:color w:val="000000"/>
      <w:kern w:val="36"/>
      <w:sz w:val="33"/>
      <w:szCs w:val="33"/>
      <w:lang w:val="en-GB" w:eastAsia="en-GB"/>
    </w:rPr>
  </w:style>
  <w:style w:type="paragraph" w:styleId="Heading2">
    <w:name w:val="heading 2"/>
    <w:basedOn w:val="Normal"/>
    <w:next w:val="Normal"/>
    <w:link w:val="Heading2Char"/>
    <w:unhideWhenUsed/>
    <w:qFormat/>
    <w:rsid w:val="007D1BA4"/>
    <w:pPr>
      <w:keepNext/>
      <w:keepLines/>
      <w:spacing w:before="100" w:beforeAutospacing="1" w:after="100" w:afterAutospacing="1"/>
      <w:jc w:val="both"/>
      <w:outlineLvl w:val="1"/>
    </w:pPr>
    <w:rPr>
      <w:rFonts w:ascii="Times New Roman" w:eastAsia="MS Gothic" w:hAnsi="Times New Roman" w:cs="Times New Roman"/>
      <w:b/>
      <w:bCs/>
      <w:lang w:val="en-GB"/>
    </w:rPr>
  </w:style>
  <w:style w:type="paragraph" w:styleId="Heading3">
    <w:name w:val="heading 3"/>
    <w:basedOn w:val="Normal"/>
    <w:link w:val="Heading3Char"/>
    <w:uiPriority w:val="9"/>
    <w:qFormat/>
    <w:rsid w:val="00CB1AC5"/>
    <w:pPr>
      <w:spacing w:before="308" w:after="154"/>
      <w:outlineLvl w:val="2"/>
    </w:pPr>
    <w:rPr>
      <w:rFonts w:ascii="Times New Roman" w:eastAsia="Times New Roman" w:hAnsi="Times New Roman" w:cs="Times New Roman"/>
      <w:b/>
      <w:bCs/>
      <w:color w:val="724128"/>
      <w:sz w:val="26"/>
      <w:szCs w:val="26"/>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B1AC5"/>
    <w:rPr>
      <w:rFonts w:ascii="Times New Roman" w:eastAsia="Times New Roman" w:hAnsi="Times New Roman" w:cs="Times New Roman"/>
      <w:b/>
      <w:bCs/>
      <w:color w:val="000000"/>
      <w:kern w:val="36"/>
      <w:sz w:val="33"/>
      <w:szCs w:val="33"/>
      <w:lang w:eastAsia="en-GB"/>
    </w:rPr>
  </w:style>
  <w:style w:type="character" w:customStyle="1" w:styleId="Heading2Char">
    <w:name w:val="Heading 2 Char"/>
    <w:basedOn w:val="DefaultParagraphFont"/>
    <w:link w:val="Heading2"/>
    <w:rsid w:val="007D1BA4"/>
    <w:rPr>
      <w:rFonts w:ascii="Times New Roman" w:eastAsia="MS Gothic" w:hAnsi="Times New Roman" w:cs="Times New Roman"/>
      <w:b/>
      <w:bCs/>
    </w:rPr>
  </w:style>
  <w:style w:type="character" w:customStyle="1" w:styleId="Heading3Char">
    <w:name w:val="Heading 3 Char"/>
    <w:basedOn w:val="DefaultParagraphFont"/>
    <w:link w:val="Heading3"/>
    <w:uiPriority w:val="9"/>
    <w:rsid w:val="00CB1AC5"/>
    <w:rPr>
      <w:rFonts w:ascii="Times New Roman" w:eastAsia="Times New Roman" w:hAnsi="Times New Roman" w:cs="Times New Roman"/>
      <w:b/>
      <w:bCs/>
      <w:color w:val="724128"/>
      <w:sz w:val="26"/>
      <w:szCs w:val="26"/>
      <w:lang w:eastAsia="en-GB"/>
    </w:rPr>
  </w:style>
  <w:style w:type="character" w:styleId="LineNumber">
    <w:name w:val="line number"/>
    <w:basedOn w:val="DefaultParagraphFont"/>
    <w:uiPriority w:val="99"/>
    <w:unhideWhenUsed/>
    <w:rsid w:val="00E22EA6"/>
  </w:style>
  <w:style w:type="paragraph" w:styleId="ListParagraph">
    <w:name w:val="List Paragraph"/>
    <w:basedOn w:val="Normal"/>
    <w:uiPriority w:val="34"/>
    <w:qFormat/>
    <w:rsid w:val="00AF0AB5"/>
    <w:pPr>
      <w:ind w:left="720"/>
      <w:contextualSpacing/>
    </w:pPr>
  </w:style>
  <w:style w:type="character" w:styleId="CommentReference">
    <w:name w:val="annotation reference"/>
    <w:basedOn w:val="DefaultParagraphFont"/>
    <w:uiPriority w:val="99"/>
    <w:unhideWhenUsed/>
    <w:rsid w:val="006C371F"/>
    <w:rPr>
      <w:sz w:val="18"/>
      <w:szCs w:val="18"/>
    </w:rPr>
  </w:style>
  <w:style w:type="paragraph" w:styleId="CommentText">
    <w:name w:val="annotation text"/>
    <w:basedOn w:val="Normal"/>
    <w:link w:val="CommentTextChar"/>
    <w:uiPriority w:val="99"/>
    <w:unhideWhenUsed/>
    <w:rsid w:val="006C371F"/>
  </w:style>
  <w:style w:type="character" w:customStyle="1" w:styleId="CommentTextChar">
    <w:name w:val="Comment Text Char"/>
    <w:basedOn w:val="DefaultParagraphFont"/>
    <w:link w:val="CommentText"/>
    <w:uiPriority w:val="99"/>
    <w:rsid w:val="006C371F"/>
    <w:rPr>
      <w:lang w:val="en-US"/>
    </w:rPr>
  </w:style>
  <w:style w:type="paragraph" w:styleId="CommentSubject">
    <w:name w:val="annotation subject"/>
    <w:basedOn w:val="CommentText"/>
    <w:next w:val="CommentText"/>
    <w:link w:val="CommentSubjectChar"/>
    <w:uiPriority w:val="99"/>
    <w:semiHidden/>
    <w:unhideWhenUsed/>
    <w:rsid w:val="006C371F"/>
    <w:rPr>
      <w:b/>
      <w:bCs/>
      <w:sz w:val="20"/>
      <w:szCs w:val="20"/>
    </w:rPr>
  </w:style>
  <w:style w:type="character" w:customStyle="1" w:styleId="CommentSubjectChar">
    <w:name w:val="Comment Subject Char"/>
    <w:basedOn w:val="CommentTextChar"/>
    <w:link w:val="CommentSubject"/>
    <w:uiPriority w:val="99"/>
    <w:semiHidden/>
    <w:rsid w:val="006C371F"/>
    <w:rPr>
      <w:b/>
      <w:bCs/>
      <w:sz w:val="20"/>
      <w:szCs w:val="20"/>
      <w:lang w:val="en-US"/>
    </w:rPr>
  </w:style>
  <w:style w:type="paragraph" w:styleId="BalloonText">
    <w:name w:val="Balloon Text"/>
    <w:basedOn w:val="Normal"/>
    <w:link w:val="BalloonTextChar"/>
    <w:uiPriority w:val="99"/>
    <w:semiHidden/>
    <w:unhideWhenUsed/>
    <w:rsid w:val="006C371F"/>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6C371F"/>
    <w:rPr>
      <w:rFonts w:ascii="Times New Roman" w:hAnsi="Times New Roman" w:cs="Times New Roman"/>
      <w:sz w:val="18"/>
      <w:szCs w:val="18"/>
      <w:lang w:val="en-US"/>
    </w:rPr>
  </w:style>
  <w:style w:type="paragraph" w:styleId="NormalWeb">
    <w:name w:val="Normal (Web)"/>
    <w:basedOn w:val="Normal"/>
    <w:uiPriority w:val="99"/>
    <w:unhideWhenUsed/>
    <w:rsid w:val="008F44E4"/>
    <w:pPr>
      <w:spacing w:before="100" w:beforeAutospacing="1" w:after="100" w:afterAutospacing="1"/>
    </w:pPr>
    <w:rPr>
      <w:rFonts w:ascii="Times New Roman" w:hAnsi="Times New Roman" w:cs="Times New Roman"/>
      <w:lang w:val="en-GB" w:eastAsia="en-GB"/>
    </w:rPr>
  </w:style>
  <w:style w:type="character" w:customStyle="1" w:styleId="ui-ncbitoggler-master-text">
    <w:name w:val="ui-ncbitoggler-master-text"/>
    <w:basedOn w:val="DefaultParagraphFont"/>
    <w:rsid w:val="00CB1AC5"/>
  </w:style>
  <w:style w:type="paragraph" w:styleId="Revision">
    <w:name w:val="Revision"/>
    <w:hidden/>
    <w:uiPriority w:val="99"/>
    <w:rsid w:val="004C418E"/>
    <w:rPr>
      <w:lang w:val="en-US"/>
    </w:rPr>
  </w:style>
  <w:style w:type="character" w:styleId="Hyperlink">
    <w:name w:val="Hyperlink"/>
    <w:basedOn w:val="DefaultParagraphFont"/>
    <w:uiPriority w:val="99"/>
    <w:unhideWhenUsed/>
    <w:rsid w:val="00A02CF2"/>
    <w:rPr>
      <w:color w:val="0563C1" w:themeColor="hyperlink"/>
      <w:u w:val="single"/>
    </w:rPr>
  </w:style>
  <w:style w:type="character" w:styleId="FollowedHyperlink">
    <w:name w:val="FollowedHyperlink"/>
    <w:basedOn w:val="DefaultParagraphFont"/>
    <w:unhideWhenUsed/>
    <w:rsid w:val="00D5076D"/>
    <w:rPr>
      <w:color w:val="954F72" w:themeColor="followedHyperlink"/>
      <w:u w:val="single"/>
    </w:rPr>
  </w:style>
  <w:style w:type="character" w:customStyle="1" w:styleId="element-citation">
    <w:name w:val="element-citation"/>
    <w:basedOn w:val="DefaultParagraphFont"/>
    <w:rsid w:val="004D0E9E"/>
  </w:style>
  <w:style w:type="character" w:customStyle="1" w:styleId="ref-journal">
    <w:name w:val="ref-journal"/>
    <w:basedOn w:val="DefaultParagraphFont"/>
    <w:rsid w:val="004D0E9E"/>
  </w:style>
  <w:style w:type="character" w:customStyle="1" w:styleId="ref-vol">
    <w:name w:val="ref-vol"/>
    <w:basedOn w:val="DefaultParagraphFont"/>
    <w:rsid w:val="004D0E9E"/>
  </w:style>
  <w:style w:type="character" w:customStyle="1" w:styleId="nowrap">
    <w:name w:val="nowrap"/>
    <w:basedOn w:val="DefaultParagraphFont"/>
    <w:rsid w:val="004D0E9E"/>
  </w:style>
  <w:style w:type="character" w:customStyle="1" w:styleId="doi">
    <w:name w:val="doi"/>
    <w:basedOn w:val="DefaultParagraphFont"/>
    <w:rsid w:val="00B41846"/>
  </w:style>
  <w:style w:type="paragraph" w:customStyle="1" w:styleId="Default">
    <w:name w:val="Default"/>
    <w:rsid w:val="00BE14AB"/>
    <w:pPr>
      <w:autoSpaceDE w:val="0"/>
      <w:autoSpaceDN w:val="0"/>
      <w:adjustRightInd w:val="0"/>
    </w:pPr>
    <w:rPr>
      <w:rFonts w:ascii="Myriad Pro" w:hAnsi="Myriad Pro" w:cs="Myriad Pro"/>
      <w:color w:val="000000"/>
    </w:rPr>
  </w:style>
  <w:style w:type="character" w:customStyle="1" w:styleId="A0">
    <w:name w:val="A0"/>
    <w:uiPriority w:val="99"/>
    <w:rsid w:val="00BE14AB"/>
    <w:rPr>
      <w:rFonts w:cs="Myriad Pro"/>
      <w:color w:val="000000"/>
      <w:sz w:val="20"/>
      <w:szCs w:val="20"/>
    </w:rPr>
  </w:style>
  <w:style w:type="character" w:customStyle="1" w:styleId="UnresolvedMention1">
    <w:name w:val="Unresolved Mention1"/>
    <w:basedOn w:val="DefaultParagraphFont"/>
    <w:uiPriority w:val="99"/>
    <w:semiHidden/>
    <w:unhideWhenUsed/>
    <w:rsid w:val="00BE14AB"/>
    <w:rPr>
      <w:color w:val="605E5C"/>
      <w:shd w:val="clear" w:color="auto" w:fill="E1DFDD"/>
    </w:rPr>
  </w:style>
  <w:style w:type="character" w:customStyle="1" w:styleId="inactive">
    <w:name w:val="inactive"/>
    <w:basedOn w:val="DefaultParagraphFont"/>
    <w:rsid w:val="00275770"/>
  </w:style>
  <w:style w:type="paragraph" w:customStyle="1" w:styleId="Title1">
    <w:name w:val="Title1"/>
    <w:basedOn w:val="Normal"/>
    <w:rsid w:val="00275770"/>
    <w:pPr>
      <w:spacing w:before="100" w:beforeAutospacing="1" w:after="100" w:afterAutospacing="1"/>
    </w:pPr>
    <w:rPr>
      <w:rFonts w:ascii="Times New Roman" w:eastAsia="Times New Roman" w:hAnsi="Times New Roman" w:cs="Times New Roman"/>
      <w:lang w:val="en-GB" w:eastAsia="en-GB"/>
    </w:rPr>
  </w:style>
  <w:style w:type="paragraph" w:customStyle="1" w:styleId="desc">
    <w:name w:val="desc"/>
    <w:basedOn w:val="Normal"/>
    <w:rsid w:val="00275770"/>
    <w:pPr>
      <w:spacing w:before="100" w:beforeAutospacing="1" w:after="100" w:afterAutospacing="1"/>
    </w:pPr>
    <w:rPr>
      <w:rFonts w:ascii="Times New Roman" w:eastAsia="Times New Roman" w:hAnsi="Times New Roman" w:cs="Times New Roman"/>
      <w:lang w:val="en-GB" w:eastAsia="en-GB"/>
    </w:rPr>
  </w:style>
  <w:style w:type="paragraph" w:customStyle="1" w:styleId="details">
    <w:name w:val="details"/>
    <w:basedOn w:val="Normal"/>
    <w:rsid w:val="00275770"/>
    <w:pPr>
      <w:spacing w:before="100" w:beforeAutospacing="1" w:after="100" w:afterAutospacing="1"/>
    </w:pPr>
    <w:rPr>
      <w:rFonts w:ascii="Times New Roman" w:eastAsia="Times New Roman" w:hAnsi="Times New Roman" w:cs="Times New Roman"/>
      <w:lang w:val="en-GB" w:eastAsia="en-GB"/>
    </w:rPr>
  </w:style>
  <w:style w:type="character" w:customStyle="1" w:styleId="jrnl">
    <w:name w:val="jrnl"/>
    <w:basedOn w:val="DefaultParagraphFont"/>
    <w:rsid w:val="00275770"/>
  </w:style>
  <w:style w:type="paragraph" w:styleId="Header">
    <w:name w:val="header"/>
    <w:basedOn w:val="Normal"/>
    <w:link w:val="HeaderChar"/>
    <w:unhideWhenUsed/>
    <w:rsid w:val="00E07180"/>
    <w:pPr>
      <w:tabs>
        <w:tab w:val="center" w:pos="4513"/>
        <w:tab w:val="right" w:pos="9026"/>
      </w:tabs>
    </w:pPr>
  </w:style>
  <w:style w:type="character" w:customStyle="1" w:styleId="HeaderChar">
    <w:name w:val="Header Char"/>
    <w:basedOn w:val="DefaultParagraphFont"/>
    <w:link w:val="Header"/>
    <w:rsid w:val="00E07180"/>
    <w:rPr>
      <w:lang w:val="en-US"/>
    </w:rPr>
  </w:style>
  <w:style w:type="paragraph" w:styleId="Footer">
    <w:name w:val="footer"/>
    <w:basedOn w:val="Normal"/>
    <w:link w:val="FooterChar"/>
    <w:uiPriority w:val="99"/>
    <w:unhideWhenUsed/>
    <w:rsid w:val="00E07180"/>
    <w:pPr>
      <w:tabs>
        <w:tab w:val="center" w:pos="4513"/>
        <w:tab w:val="right" w:pos="9026"/>
      </w:tabs>
    </w:pPr>
  </w:style>
  <w:style w:type="character" w:customStyle="1" w:styleId="FooterChar">
    <w:name w:val="Footer Char"/>
    <w:basedOn w:val="DefaultParagraphFont"/>
    <w:link w:val="Footer"/>
    <w:uiPriority w:val="99"/>
    <w:rsid w:val="00E07180"/>
    <w:rPr>
      <w:lang w:val="en-US"/>
    </w:rPr>
  </w:style>
  <w:style w:type="paragraph" w:customStyle="1" w:styleId="ANormal">
    <w:name w:val="ANormal"/>
    <w:basedOn w:val="Normal"/>
    <w:qFormat/>
    <w:rsid w:val="007D1BA4"/>
    <w:pPr>
      <w:spacing w:beforeAutospacing="1" w:after="240" w:afterAutospacing="1"/>
      <w:jc w:val="both"/>
    </w:pPr>
    <w:rPr>
      <w:rFonts w:eastAsiaTheme="minorEastAsia" w:cs="Times New Roman"/>
      <w:color w:val="000000"/>
      <w:lang w:val="en-GB" w:eastAsia="ja-JP"/>
    </w:rPr>
  </w:style>
  <w:style w:type="paragraph" w:customStyle="1" w:styleId="BaseText">
    <w:name w:val="Base_Text"/>
    <w:rsid w:val="007D1BA4"/>
    <w:pPr>
      <w:spacing w:before="120"/>
    </w:pPr>
    <w:rPr>
      <w:rFonts w:ascii="Times New Roman" w:eastAsia="Times New Roman" w:hAnsi="Times New Roman" w:cs="Times New Roman"/>
      <w:lang w:val="en-US"/>
    </w:rPr>
  </w:style>
  <w:style w:type="paragraph" w:customStyle="1" w:styleId="1stparatext">
    <w:name w:val="1st para text"/>
    <w:basedOn w:val="BaseText"/>
    <w:rsid w:val="007D1BA4"/>
  </w:style>
  <w:style w:type="paragraph" w:customStyle="1" w:styleId="BaseHeading">
    <w:name w:val="Base_Heading"/>
    <w:rsid w:val="007D1BA4"/>
    <w:pPr>
      <w:keepNext/>
      <w:spacing w:before="240"/>
      <w:outlineLvl w:val="0"/>
    </w:pPr>
    <w:rPr>
      <w:rFonts w:ascii="Times New Roman" w:eastAsia="Times New Roman" w:hAnsi="Times New Roman" w:cs="Times New Roman"/>
      <w:kern w:val="28"/>
      <w:sz w:val="28"/>
      <w:szCs w:val="28"/>
      <w:lang w:val="en-US"/>
    </w:rPr>
  </w:style>
  <w:style w:type="paragraph" w:customStyle="1" w:styleId="AbstractHead">
    <w:name w:val="Abstract Head"/>
    <w:basedOn w:val="BaseHeading"/>
    <w:rsid w:val="007D1BA4"/>
  </w:style>
  <w:style w:type="paragraph" w:customStyle="1" w:styleId="AbstractSummary">
    <w:name w:val="Abstract/Summary"/>
    <w:basedOn w:val="BaseText"/>
    <w:rsid w:val="007D1BA4"/>
  </w:style>
  <w:style w:type="paragraph" w:customStyle="1" w:styleId="Referencesandnotes">
    <w:name w:val="References and notes"/>
    <w:basedOn w:val="BaseText"/>
    <w:rsid w:val="007D1BA4"/>
    <w:pPr>
      <w:ind w:left="720" w:hanging="720"/>
    </w:pPr>
  </w:style>
  <w:style w:type="paragraph" w:customStyle="1" w:styleId="Acknowledgement">
    <w:name w:val="Acknowledgement"/>
    <w:basedOn w:val="Referencesandnotes"/>
    <w:rsid w:val="007D1BA4"/>
  </w:style>
  <w:style w:type="paragraph" w:customStyle="1" w:styleId="Subhead">
    <w:name w:val="Subhead"/>
    <w:basedOn w:val="BaseHeading"/>
    <w:rsid w:val="007D1BA4"/>
    <w:rPr>
      <w:b/>
      <w:bCs/>
      <w:sz w:val="24"/>
      <w:szCs w:val="24"/>
    </w:rPr>
  </w:style>
  <w:style w:type="paragraph" w:customStyle="1" w:styleId="AppendixHead">
    <w:name w:val="AppendixHead"/>
    <w:basedOn w:val="Subhead"/>
    <w:rsid w:val="007D1BA4"/>
  </w:style>
  <w:style w:type="paragraph" w:customStyle="1" w:styleId="AppendixSubhead">
    <w:name w:val="AppendixSubhead"/>
    <w:basedOn w:val="Subhead"/>
    <w:rsid w:val="007D1BA4"/>
  </w:style>
  <w:style w:type="paragraph" w:customStyle="1" w:styleId="Articletype">
    <w:name w:val="Article type"/>
    <w:basedOn w:val="BaseText"/>
    <w:rsid w:val="007D1BA4"/>
  </w:style>
  <w:style w:type="character" w:customStyle="1" w:styleId="aubase">
    <w:name w:val="au_base"/>
    <w:rsid w:val="007D1BA4"/>
    <w:rPr>
      <w:sz w:val="24"/>
    </w:rPr>
  </w:style>
  <w:style w:type="character" w:customStyle="1" w:styleId="aucollab">
    <w:name w:val="au_collab"/>
    <w:rsid w:val="007D1BA4"/>
    <w:rPr>
      <w:sz w:val="24"/>
      <w:bdr w:val="none" w:sz="0" w:space="0" w:color="auto"/>
      <w:shd w:val="clear" w:color="auto" w:fill="C0C0C0"/>
    </w:rPr>
  </w:style>
  <w:style w:type="character" w:customStyle="1" w:styleId="audeg">
    <w:name w:val="au_deg"/>
    <w:rsid w:val="007D1BA4"/>
    <w:rPr>
      <w:sz w:val="24"/>
      <w:bdr w:val="none" w:sz="0" w:space="0" w:color="auto"/>
      <w:shd w:val="clear" w:color="auto" w:fill="FFFF00"/>
    </w:rPr>
  </w:style>
  <w:style w:type="character" w:customStyle="1" w:styleId="aufname">
    <w:name w:val="au_fname"/>
    <w:rsid w:val="007D1BA4"/>
    <w:rPr>
      <w:sz w:val="24"/>
      <w:bdr w:val="none" w:sz="0" w:space="0" w:color="auto"/>
      <w:shd w:val="clear" w:color="auto" w:fill="00FFFF"/>
    </w:rPr>
  </w:style>
  <w:style w:type="character" w:customStyle="1" w:styleId="aurole">
    <w:name w:val="au_role"/>
    <w:rsid w:val="007D1BA4"/>
    <w:rPr>
      <w:sz w:val="24"/>
      <w:bdr w:val="none" w:sz="0" w:space="0" w:color="auto"/>
      <w:shd w:val="clear" w:color="auto" w:fill="808000"/>
    </w:rPr>
  </w:style>
  <w:style w:type="character" w:customStyle="1" w:styleId="ausuffix">
    <w:name w:val="au_suffix"/>
    <w:rsid w:val="007D1BA4"/>
    <w:rPr>
      <w:sz w:val="24"/>
      <w:bdr w:val="none" w:sz="0" w:space="0" w:color="auto"/>
      <w:shd w:val="clear" w:color="auto" w:fill="FF00FF"/>
    </w:rPr>
  </w:style>
  <w:style w:type="character" w:customStyle="1" w:styleId="ausurname">
    <w:name w:val="au_surname"/>
    <w:rsid w:val="007D1BA4"/>
    <w:rPr>
      <w:sz w:val="24"/>
      <w:bdr w:val="none" w:sz="0" w:space="0" w:color="auto"/>
      <w:shd w:val="clear" w:color="auto" w:fill="00FF00"/>
    </w:rPr>
  </w:style>
  <w:style w:type="paragraph" w:customStyle="1" w:styleId="AuthorAttribute">
    <w:name w:val="Author Attribute"/>
    <w:basedOn w:val="BaseText"/>
    <w:rsid w:val="007D1BA4"/>
    <w:pPr>
      <w:spacing w:before="480"/>
    </w:pPr>
  </w:style>
  <w:style w:type="paragraph" w:customStyle="1" w:styleId="Footnote">
    <w:name w:val="Footnote"/>
    <w:basedOn w:val="BaseText"/>
    <w:rsid w:val="007D1BA4"/>
  </w:style>
  <w:style w:type="paragraph" w:customStyle="1" w:styleId="AuthorFootnote">
    <w:name w:val="AuthorFootnote"/>
    <w:basedOn w:val="Footnote"/>
    <w:rsid w:val="007D1BA4"/>
    <w:pPr>
      <w:autoSpaceDE w:val="0"/>
      <w:autoSpaceDN w:val="0"/>
      <w:adjustRightInd w:val="0"/>
    </w:pPr>
    <w:rPr>
      <w:lang w:bidi="he-IL"/>
    </w:rPr>
  </w:style>
  <w:style w:type="paragraph" w:customStyle="1" w:styleId="Authors">
    <w:name w:val="Authors"/>
    <w:basedOn w:val="BaseText"/>
    <w:rsid w:val="007D1BA4"/>
    <w:pPr>
      <w:spacing w:after="360"/>
      <w:jc w:val="center"/>
    </w:pPr>
  </w:style>
  <w:style w:type="character" w:customStyle="1" w:styleId="bibarticle">
    <w:name w:val="bib_article"/>
    <w:rsid w:val="007D1BA4"/>
    <w:rPr>
      <w:sz w:val="24"/>
      <w:bdr w:val="none" w:sz="0" w:space="0" w:color="auto"/>
      <w:shd w:val="clear" w:color="auto" w:fill="00FFFF"/>
    </w:rPr>
  </w:style>
  <w:style w:type="character" w:customStyle="1" w:styleId="bibbase">
    <w:name w:val="bib_base"/>
    <w:rsid w:val="007D1BA4"/>
    <w:rPr>
      <w:sz w:val="24"/>
    </w:rPr>
  </w:style>
  <w:style w:type="character" w:customStyle="1" w:styleId="bibcomment">
    <w:name w:val="bib_comment"/>
    <w:rsid w:val="007D1BA4"/>
    <w:rPr>
      <w:sz w:val="24"/>
    </w:rPr>
  </w:style>
  <w:style w:type="character" w:customStyle="1" w:styleId="bibdeg">
    <w:name w:val="bib_deg"/>
    <w:rsid w:val="007D1BA4"/>
    <w:rPr>
      <w:sz w:val="24"/>
    </w:rPr>
  </w:style>
  <w:style w:type="character" w:customStyle="1" w:styleId="bibdoi">
    <w:name w:val="bib_doi"/>
    <w:rsid w:val="007D1BA4"/>
    <w:rPr>
      <w:sz w:val="24"/>
      <w:bdr w:val="none" w:sz="0" w:space="0" w:color="auto"/>
      <w:shd w:val="clear" w:color="auto" w:fill="00FF00"/>
    </w:rPr>
  </w:style>
  <w:style w:type="character" w:customStyle="1" w:styleId="bibetal">
    <w:name w:val="bib_etal"/>
    <w:rsid w:val="007D1BA4"/>
    <w:rPr>
      <w:sz w:val="24"/>
      <w:bdr w:val="none" w:sz="0" w:space="0" w:color="auto"/>
      <w:shd w:val="clear" w:color="auto" w:fill="008080"/>
    </w:rPr>
  </w:style>
  <w:style w:type="character" w:customStyle="1" w:styleId="bibfname">
    <w:name w:val="bib_fname"/>
    <w:rsid w:val="007D1BA4"/>
    <w:rPr>
      <w:sz w:val="24"/>
      <w:bdr w:val="none" w:sz="0" w:space="0" w:color="auto"/>
      <w:shd w:val="clear" w:color="auto" w:fill="FFFF00"/>
    </w:rPr>
  </w:style>
  <w:style w:type="character" w:customStyle="1" w:styleId="bibfpage">
    <w:name w:val="bib_fpage"/>
    <w:rsid w:val="007D1BA4"/>
    <w:rPr>
      <w:sz w:val="24"/>
      <w:bdr w:val="none" w:sz="0" w:space="0" w:color="auto"/>
      <w:shd w:val="clear" w:color="auto" w:fill="808080"/>
    </w:rPr>
  </w:style>
  <w:style w:type="character" w:customStyle="1" w:styleId="bibissue">
    <w:name w:val="bib_issue"/>
    <w:rsid w:val="007D1BA4"/>
    <w:rPr>
      <w:sz w:val="24"/>
      <w:bdr w:val="none" w:sz="0" w:space="0" w:color="auto"/>
      <w:shd w:val="clear" w:color="auto" w:fill="FFFF00"/>
    </w:rPr>
  </w:style>
  <w:style w:type="character" w:customStyle="1" w:styleId="bibjournal">
    <w:name w:val="bib_journal"/>
    <w:rsid w:val="007D1BA4"/>
    <w:rPr>
      <w:sz w:val="24"/>
      <w:bdr w:val="none" w:sz="0" w:space="0" w:color="auto"/>
      <w:shd w:val="clear" w:color="auto" w:fill="808000"/>
    </w:rPr>
  </w:style>
  <w:style w:type="character" w:customStyle="1" w:styleId="biblpage">
    <w:name w:val="bib_lpage"/>
    <w:rsid w:val="007D1BA4"/>
    <w:rPr>
      <w:sz w:val="24"/>
      <w:bdr w:val="none" w:sz="0" w:space="0" w:color="auto"/>
      <w:shd w:val="clear" w:color="auto" w:fill="808080"/>
    </w:rPr>
  </w:style>
  <w:style w:type="character" w:customStyle="1" w:styleId="bibmedline">
    <w:name w:val="bib_medline"/>
    <w:rsid w:val="007D1BA4"/>
    <w:rPr>
      <w:sz w:val="24"/>
    </w:rPr>
  </w:style>
  <w:style w:type="character" w:customStyle="1" w:styleId="bibnumber">
    <w:name w:val="bib_number"/>
    <w:rsid w:val="007D1BA4"/>
    <w:rPr>
      <w:sz w:val="24"/>
    </w:rPr>
  </w:style>
  <w:style w:type="character" w:customStyle="1" w:styleId="biborganization">
    <w:name w:val="bib_organization"/>
    <w:rsid w:val="007D1BA4"/>
    <w:rPr>
      <w:sz w:val="24"/>
      <w:bdr w:val="none" w:sz="0" w:space="0" w:color="auto"/>
      <w:shd w:val="clear" w:color="auto" w:fill="808000"/>
    </w:rPr>
  </w:style>
  <w:style w:type="character" w:customStyle="1" w:styleId="bibsuffix">
    <w:name w:val="bib_suffix"/>
    <w:rsid w:val="007D1BA4"/>
    <w:rPr>
      <w:sz w:val="24"/>
    </w:rPr>
  </w:style>
  <w:style w:type="character" w:customStyle="1" w:styleId="bibsuppl">
    <w:name w:val="bib_suppl"/>
    <w:rsid w:val="007D1BA4"/>
    <w:rPr>
      <w:sz w:val="24"/>
      <w:bdr w:val="none" w:sz="0" w:space="0" w:color="auto"/>
      <w:shd w:val="clear" w:color="auto" w:fill="FFFF00"/>
    </w:rPr>
  </w:style>
  <w:style w:type="character" w:customStyle="1" w:styleId="bibsurname">
    <w:name w:val="bib_surname"/>
    <w:rsid w:val="007D1BA4"/>
    <w:rPr>
      <w:sz w:val="24"/>
      <w:bdr w:val="none" w:sz="0" w:space="0" w:color="auto"/>
      <w:shd w:val="clear" w:color="auto" w:fill="FFFF00"/>
    </w:rPr>
  </w:style>
  <w:style w:type="character" w:customStyle="1" w:styleId="bibunpubl">
    <w:name w:val="bib_unpubl"/>
    <w:rsid w:val="007D1BA4"/>
    <w:rPr>
      <w:sz w:val="24"/>
    </w:rPr>
  </w:style>
  <w:style w:type="character" w:customStyle="1" w:styleId="biburl">
    <w:name w:val="bib_url"/>
    <w:rsid w:val="007D1BA4"/>
    <w:rPr>
      <w:sz w:val="24"/>
      <w:bdr w:val="none" w:sz="0" w:space="0" w:color="auto"/>
      <w:shd w:val="clear" w:color="auto" w:fill="00FF00"/>
    </w:rPr>
  </w:style>
  <w:style w:type="character" w:customStyle="1" w:styleId="bibvolume">
    <w:name w:val="bib_volume"/>
    <w:rsid w:val="007D1BA4"/>
    <w:rPr>
      <w:sz w:val="24"/>
      <w:bdr w:val="none" w:sz="0" w:space="0" w:color="auto"/>
      <w:shd w:val="clear" w:color="auto" w:fill="00FF00"/>
    </w:rPr>
  </w:style>
  <w:style w:type="character" w:customStyle="1" w:styleId="bibyear">
    <w:name w:val="bib_year"/>
    <w:rsid w:val="007D1BA4"/>
    <w:rPr>
      <w:sz w:val="24"/>
      <w:bdr w:val="none" w:sz="0" w:space="0" w:color="auto"/>
      <w:shd w:val="clear" w:color="auto" w:fill="FF00FF"/>
    </w:rPr>
  </w:style>
  <w:style w:type="paragraph" w:customStyle="1" w:styleId="BookorMeetingInformation">
    <w:name w:val="Book or Meeting Information"/>
    <w:basedOn w:val="BaseText"/>
    <w:rsid w:val="007D1BA4"/>
  </w:style>
  <w:style w:type="paragraph" w:customStyle="1" w:styleId="BookInformation">
    <w:name w:val="BookInformation"/>
    <w:basedOn w:val="BaseText"/>
    <w:rsid w:val="007D1BA4"/>
  </w:style>
  <w:style w:type="paragraph" w:customStyle="1" w:styleId="Level2Head">
    <w:name w:val="Level 2 Head"/>
    <w:basedOn w:val="BaseHeading"/>
    <w:rsid w:val="007D1BA4"/>
    <w:pPr>
      <w:outlineLvl w:val="1"/>
    </w:pPr>
    <w:rPr>
      <w:i/>
      <w:iCs/>
      <w:sz w:val="24"/>
      <w:szCs w:val="24"/>
    </w:rPr>
  </w:style>
  <w:style w:type="paragraph" w:customStyle="1" w:styleId="BoxLevel2Head">
    <w:name w:val="BoxLevel 2 Head"/>
    <w:basedOn w:val="Level2Head"/>
    <w:rsid w:val="007D1BA4"/>
    <w:pPr>
      <w:shd w:val="clear" w:color="auto" w:fill="E6E6E6"/>
    </w:pPr>
  </w:style>
  <w:style w:type="paragraph" w:customStyle="1" w:styleId="BoxListUnnumbered">
    <w:name w:val="BoxListUnnumbered"/>
    <w:basedOn w:val="BaseText"/>
    <w:rsid w:val="007D1BA4"/>
    <w:pPr>
      <w:shd w:val="clear" w:color="auto" w:fill="E6E6E6"/>
      <w:ind w:left="1080" w:hanging="360"/>
    </w:pPr>
  </w:style>
  <w:style w:type="paragraph" w:customStyle="1" w:styleId="BoxList">
    <w:name w:val="BoxList"/>
    <w:basedOn w:val="BoxListUnnumbered"/>
    <w:rsid w:val="007D1BA4"/>
  </w:style>
  <w:style w:type="paragraph" w:customStyle="1" w:styleId="BoxSubhead">
    <w:name w:val="BoxSubhead"/>
    <w:basedOn w:val="Subhead"/>
    <w:rsid w:val="007D1BA4"/>
    <w:pPr>
      <w:shd w:val="clear" w:color="auto" w:fill="E6E6E6"/>
    </w:pPr>
  </w:style>
  <w:style w:type="paragraph" w:customStyle="1" w:styleId="Paragraph">
    <w:name w:val="Paragraph"/>
    <w:basedOn w:val="BaseText"/>
    <w:rsid w:val="007D1BA4"/>
    <w:pPr>
      <w:ind w:firstLine="720"/>
    </w:pPr>
  </w:style>
  <w:style w:type="paragraph" w:customStyle="1" w:styleId="BoxText">
    <w:name w:val="BoxText"/>
    <w:basedOn w:val="Paragraph"/>
    <w:rsid w:val="007D1BA4"/>
    <w:pPr>
      <w:shd w:val="clear" w:color="auto" w:fill="E6E6E6"/>
    </w:pPr>
  </w:style>
  <w:style w:type="paragraph" w:customStyle="1" w:styleId="BoxTitle">
    <w:name w:val="BoxTitle"/>
    <w:basedOn w:val="BaseHeading"/>
    <w:rsid w:val="007D1BA4"/>
    <w:pPr>
      <w:shd w:val="clear" w:color="auto" w:fill="E6E6E6"/>
    </w:pPr>
    <w:rPr>
      <w:b/>
      <w:sz w:val="24"/>
      <w:szCs w:val="24"/>
    </w:rPr>
  </w:style>
  <w:style w:type="paragraph" w:customStyle="1" w:styleId="BulletedText">
    <w:name w:val="Bulleted Text"/>
    <w:basedOn w:val="BaseText"/>
    <w:rsid w:val="007D1BA4"/>
    <w:pPr>
      <w:ind w:left="720" w:hanging="720"/>
    </w:pPr>
  </w:style>
  <w:style w:type="paragraph" w:customStyle="1" w:styleId="career-magazine">
    <w:name w:val="career-magazine"/>
    <w:basedOn w:val="BaseText"/>
    <w:rsid w:val="007D1BA4"/>
    <w:pPr>
      <w:jc w:val="right"/>
    </w:pPr>
    <w:rPr>
      <w:color w:val="FF0000"/>
    </w:rPr>
  </w:style>
  <w:style w:type="paragraph" w:customStyle="1" w:styleId="career-stage">
    <w:name w:val="career-stage"/>
    <w:basedOn w:val="BaseText"/>
    <w:rsid w:val="007D1BA4"/>
    <w:pPr>
      <w:jc w:val="right"/>
    </w:pPr>
    <w:rPr>
      <w:color w:val="339966"/>
    </w:rPr>
  </w:style>
  <w:style w:type="character" w:customStyle="1" w:styleId="citebase">
    <w:name w:val="cite_base"/>
    <w:rsid w:val="007D1BA4"/>
    <w:rPr>
      <w:sz w:val="24"/>
    </w:rPr>
  </w:style>
  <w:style w:type="character" w:customStyle="1" w:styleId="citebib">
    <w:name w:val="cite_bib"/>
    <w:rsid w:val="007D1BA4"/>
    <w:rPr>
      <w:sz w:val="24"/>
      <w:bdr w:val="none" w:sz="0" w:space="0" w:color="auto"/>
      <w:shd w:val="clear" w:color="auto" w:fill="00FFFF"/>
    </w:rPr>
  </w:style>
  <w:style w:type="character" w:customStyle="1" w:styleId="citebox">
    <w:name w:val="cite_box"/>
    <w:rsid w:val="007D1BA4"/>
    <w:rPr>
      <w:sz w:val="24"/>
    </w:rPr>
  </w:style>
  <w:style w:type="character" w:customStyle="1" w:styleId="citeen">
    <w:name w:val="cite_en"/>
    <w:rsid w:val="007D1BA4"/>
    <w:rPr>
      <w:sz w:val="24"/>
      <w:shd w:val="clear" w:color="auto" w:fill="FFFF00"/>
      <w:vertAlign w:val="superscript"/>
    </w:rPr>
  </w:style>
  <w:style w:type="character" w:customStyle="1" w:styleId="citeeq">
    <w:name w:val="cite_eq"/>
    <w:rsid w:val="007D1BA4"/>
    <w:rPr>
      <w:sz w:val="24"/>
      <w:bdr w:val="none" w:sz="0" w:space="0" w:color="auto"/>
      <w:shd w:val="clear" w:color="auto" w:fill="FF99CC"/>
    </w:rPr>
  </w:style>
  <w:style w:type="character" w:customStyle="1" w:styleId="citefig">
    <w:name w:val="cite_fig"/>
    <w:rsid w:val="007D1BA4"/>
    <w:rPr>
      <w:color w:val="000000"/>
      <w:sz w:val="24"/>
      <w:bdr w:val="none" w:sz="0" w:space="0" w:color="auto"/>
      <w:shd w:val="clear" w:color="auto" w:fill="00FF00"/>
    </w:rPr>
  </w:style>
  <w:style w:type="character" w:customStyle="1" w:styleId="citefn">
    <w:name w:val="cite_fn"/>
    <w:rsid w:val="007D1BA4"/>
    <w:rPr>
      <w:sz w:val="24"/>
      <w:bdr w:val="none" w:sz="0" w:space="0" w:color="auto"/>
      <w:shd w:val="clear" w:color="auto" w:fill="FF0000"/>
    </w:rPr>
  </w:style>
  <w:style w:type="character" w:customStyle="1" w:styleId="citetbl">
    <w:name w:val="cite_tbl"/>
    <w:rsid w:val="007D1BA4"/>
    <w:rPr>
      <w:color w:val="000000"/>
      <w:sz w:val="24"/>
      <w:bdr w:val="none" w:sz="0" w:space="0" w:color="auto"/>
      <w:shd w:val="clear" w:color="auto" w:fill="FF00FF"/>
    </w:rPr>
  </w:style>
  <w:style w:type="paragraph" w:customStyle="1" w:styleId="ContinuedParagraph">
    <w:name w:val="ContinuedParagraph"/>
    <w:basedOn w:val="Paragraph"/>
    <w:rsid w:val="007D1BA4"/>
    <w:pPr>
      <w:ind w:firstLine="0"/>
    </w:pPr>
  </w:style>
  <w:style w:type="character" w:customStyle="1" w:styleId="ContractNumber">
    <w:name w:val="Contract Number"/>
    <w:rsid w:val="007D1BA4"/>
    <w:rPr>
      <w:sz w:val="24"/>
      <w:szCs w:val="24"/>
      <w:bdr w:val="none" w:sz="0" w:space="0" w:color="auto"/>
      <w:shd w:val="clear" w:color="auto" w:fill="CCFFCC"/>
    </w:rPr>
  </w:style>
  <w:style w:type="character" w:customStyle="1" w:styleId="ContractSponsor">
    <w:name w:val="Contract Sponsor"/>
    <w:rsid w:val="007D1BA4"/>
    <w:rPr>
      <w:sz w:val="24"/>
      <w:szCs w:val="24"/>
      <w:bdr w:val="none" w:sz="0" w:space="0" w:color="auto"/>
      <w:shd w:val="clear" w:color="auto" w:fill="FFCC99"/>
    </w:rPr>
  </w:style>
  <w:style w:type="paragraph" w:customStyle="1" w:styleId="Correspondence">
    <w:name w:val="Correspondence"/>
    <w:basedOn w:val="BaseText"/>
    <w:rsid w:val="007D1BA4"/>
    <w:pPr>
      <w:spacing w:before="0" w:after="240"/>
    </w:pPr>
  </w:style>
  <w:style w:type="paragraph" w:customStyle="1" w:styleId="DateAccepted">
    <w:name w:val="Date Accepted"/>
    <w:basedOn w:val="BaseText"/>
    <w:rsid w:val="007D1BA4"/>
    <w:pPr>
      <w:spacing w:before="360"/>
    </w:pPr>
  </w:style>
  <w:style w:type="paragraph" w:customStyle="1" w:styleId="Deck">
    <w:name w:val="Deck"/>
    <w:basedOn w:val="BaseHeading"/>
    <w:rsid w:val="007D1BA4"/>
    <w:pPr>
      <w:outlineLvl w:val="1"/>
    </w:pPr>
  </w:style>
  <w:style w:type="paragraph" w:customStyle="1" w:styleId="DefTerm">
    <w:name w:val="DefTerm"/>
    <w:basedOn w:val="BaseText"/>
    <w:rsid w:val="007D1BA4"/>
    <w:pPr>
      <w:ind w:left="720"/>
    </w:pPr>
  </w:style>
  <w:style w:type="paragraph" w:customStyle="1" w:styleId="Definition">
    <w:name w:val="Definition"/>
    <w:basedOn w:val="DefTerm"/>
    <w:rsid w:val="007D1BA4"/>
    <w:pPr>
      <w:ind w:left="1080" w:hanging="360"/>
    </w:pPr>
  </w:style>
  <w:style w:type="paragraph" w:customStyle="1" w:styleId="DefListTitle">
    <w:name w:val="DefListTitle"/>
    <w:basedOn w:val="BaseHeading"/>
    <w:rsid w:val="007D1BA4"/>
  </w:style>
  <w:style w:type="paragraph" w:customStyle="1" w:styleId="discipline">
    <w:name w:val="discipline"/>
    <w:basedOn w:val="BaseText"/>
    <w:rsid w:val="007D1BA4"/>
    <w:pPr>
      <w:jc w:val="right"/>
    </w:pPr>
    <w:rPr>
      <w:color w:val="993366"/>
    </w:rPr>
  </w:style>
  <w:style w:type="paragraph" w:customStyle="1" w:styleId="Editors">
    <w:name w:val="Editors"/>
    <w:basedOn w:val="Authors"/>
    <w:rsid w:val="007D1BA4"/>
  </w:style>
  <w:style w:type="character" w:styleId="Emphasis">
    <w:name w:val="Emphasis"/>
    <w:uiPriority w:val="20"/>
    <w:qFormat/>
    <w:rsid w:val="007D1BA4"/>
    <w:rPr>
      <w:i/>
      <w:iCs/>
    </w:rPr>
  </w:style>
  <w:style w:type="character" w:customStyle="1" w:styleId="EndnoteTextChar">
    <w:name w:val="Endnote Text Char"/>
    <w:basedOn w:val="DefaultParagraphFont"/>
    <w:link w:val="EndnoteText"/>
    <w:semiHidden/>
    <w:rsid w:val="007D1BA4"/>
    <w:rPr>
      <w:rFonts w:ascii="Cambria" w:eastAsia="Cambria" w:hAnsi="Cambria" w:cs="Times New Roman"/>
      <w:sz w:val="20"/>
      <w:szCs w:val="20"/>
    </w:rPr>
  </w:style>
  <w:style w:type="paragraph" w:styleId="EndnoteText">
    <w:name w:val="endnote text"/>
    <w:basedOn w:val="Normal"/>
    <w:link w:val="EndnoteTextChar"/>
    <w:semiHidden/>
    <w:rsid w:val="007D1BA4"/>
    <w:pPr>
      <w:spacing w:beforeAutospacing="1" w:afterAutospacing="1"/>
      <w:jc w:val="both"/>
    </w:pPr>
    <w:rPr>
      <w:rFonts w:ascii="Cambria" w:eastAsia="Cambria" w:hAnsi="Cambria" w:cs="Times New Roman"/>
      <w:sz w:val="20"/>
      <w:szCs w:val="20"/>
      <w:lang w:val="en-GB"/>
    </w:rPr>
  </w:style>
  <w:style w:type="character" w:customStyle="1" w:styleId="eqno">
    <w:name w:val="eq_no"/>
    <w:rsid w:val="007D1BA4"/>
    <w:rPr>
      <w:sz w:val="24"/>
    </w:rPr>
  </w:style>
  <w:style w:type="paragraph" w:customStyle="1" w:styleId="Equation">
    <w:name w:val="Equation"/>
    <w:basedOn w:val="BaseText"/>
    <w:qFormat/>
    <w:rsid w:val="007D1BA4"/>
    <w:pPr>
      <w:jc w:val="center"/>
    </w:pPr>
  </w:style>
  <w:style w:type="paragraph" w:customStyle="1" w:styleId="FieldCodes">
    <w:name w:val="FieldCodes"/>
    <w:basedOn w:val="BaseText"/>
    <w:rsid w:val="007D1BA4"/>
  </w:style>
  <w:style w:type="paragraph" w:customStyle="1" w:styleId="Legend">
    <w:name w:val="Legend"/>
    <w:basedOn w:val="BaseHeading"/>
    <w:rsid w:val="007D1BA4"/>
    <w:rPr>
      <w:sz w:val="24"/>
      <w:szCs w:val="24"/>
    </w:rPr>
  </w:style>
  <w:style w:type="paragraph" w:customStyle="1" w:styleId="FigureCopyright">
    <w:name w:val="FigureCopyright"/>
    <w:basedOn w:val="Legend"/>
    <w:rsid w:val="007D1BA4"/>
    <w:pPr>
      <w:autoSpaceDE w:val="0"/>
      <w:autoSpaceDN w:val="0"/>
      <w:adjustRightInd w:val="0"/>
      <w:spacing w:before="80"/>
    </w:pPr>
    <w:rPr>
      <w:lang w:bidi="he-IL"/>
    </w:rPr>
  </w:style>
  <w:style w:type="paragraph" w:customStyle="1" w:styleId="FigureCredit">
    <w:name w:val="FigureCredit"/>
    <w:basedOn w:val="FigureCopyright"/>
    <w:rsid w:val="007D1BA4"/>
  </w:style>
  <w:style w:type="character" w:styleId="FootnoteReference">
    <w:name w:val="footnote reference"/>
    <w:uiPriority w:val="99"/>
    <w:rsid w:val="007D1BA4"/>
    <w:rPr>
      <w:vertAlign w:val="superscript"/>
    </w:rPr>
  </w:style>
  <w:style w:type="paragraph" w:customStyle="1" w:styleId="Gloss">
    <w:name w:val="Gloss"/>
    <w:basedOn w:val="AbstractSummary"/>
    <w:rsid w:val="007D1BA4"/>
  </w:style>
  <w:style w:type="paragraph" w:customStyle="1" w:styleId="Glossary">
    <w:name w:val="Glossary"/>
    <w:basedOn w:val="BaseText"/>
    <w:rsid w:val="007D1BA4"/>
  </w:style>
  <w:style w:type="paragraph" w:customStyle="1" w:styleId="GlossHead">
    <w:name w:val="GlossHead"/>
    <w:basedOn w:val="AbstractHead"/>
    <w:rsid w:val="007D1BA4"/>
  </w:style>
  <w:style w:type="paragraph" w:customStyle="1" w:styleId="GraphicAltText">
    <w:name w:val="GraphicAltText"/>
    <w:basedOn w:val="Legend"/>
    <w:rsid w:val="007D1BA4"/>
    <w:pPr>
      <w:autoSpaceDE w:val="0"/>
      <w:autoSpaceDN w:val="0"/>
      <w:adjustRightInd w:val="0"/>
    </w:pPr>
  </w:style>
  <w:style w:type="paragraph" w:customStyle="1" w:styleId="GraphicCredit">
    <w:name w:val="GraphicCredit"/>
    <w:basedOn w:val="FigureCredit"/>
    <w:rsid w:val="007D1BA4"/>
  </w:style>
  <w:style w:type="paragraph" w:customStyle="1" w:styleId="Head">
    <w:name w:val="Head"/>
    <w:basedOn w:val="BaseHeading"/>
    <w:rsid w:val="007D1BA4"/>
    <w:pPr>
      <w:spacing w:before="120" w:after="120"/>
      <w:jc w:val="center"/>
    </w:pPr>
    <w:rPr>
      <w:b/>
      <w:bCs/>
    </w:rPr>
  </w:style>
  <w:style w:type="character" w:styleId="HTMLAcronym">
    <w:name w:val="HTML Acronym"/>
    <w:basedOn w:val="DefaultParagraphFont"/>
    <w:rsid w:val="007D1BA4"/>
  </w:style>
  <w:style w:type="character" w:styleId="HTMLCite">
    <w:name w:val="HTML Cite"/>
    <w:uiPriority w:val="99"/>
    <w:rsid w:val="007D1BA4"/>
    <w:rPr>
      <w:i/>
      <w:iCs/>
    </w:rPr>
  </w:style>
  <w:style w:type="character" w:styleId="HTMLCode">
    <w:name w:val="HTML Code"/>
    <w:rsid w:val="007D1BA4"/>
    <w:rPr>
      <w:rFonts w:ascii="Courier New" w:hAnsi="Courier New" w:cs="Courier New"/>
      <w:sz w:val="20"/>
      <w:szCs w:val="20"/>
    </w:rPr>
  </w:style>
  <w:style w:type="character" w:styleId="HTMLDefinition">
    <w:name w:val="HTML Definition"/>
    <w:rsid w:val="007D1BA4"/>
    <w:rPr>
      <w:i/>
      <w:iCs/>
    </w:rPr>
  </w:style>
  <w:style w:type="character" w:styleId="HTMLKeyboard">
    <w:name w:val="HTML Keyboard"/>
    <w:rsid w:val="007D1BA4"/>
    <w:rPr>
      <w:rFonts w:ascii="Courier New" w:hAnsi="Courier New" w:cs="Courier New"/>
      <w:sz w:val="20"/>
      <w:szCs w:val="20"/>
    </w:rPr>
  </w:style>
  <w:style w:type="paragraph" w:styleId="HTMLPreformatted">
    <w:name w:val="HTML Preformatted"/>
    <w:basedOn w:val="Normal"/>
    <w:link w:val="HTMLPreformattedChar"/>
    <w:rsid w:val="007D1BA4"/>
    <w:pPr>
      <w:spacing w:beforeAutospacing="1" w:afterAutospacing="1"/>
      <w:jc w:val="both"/>
    </w:pPr>
    <w:rPr>
      <w:rFonts w:ascii="Consolas" w:eastAsia="Times New Roman" w:hAnsi="Consolas" w:cs="Times New Roman"/>
      <w:sz w:val="20"/>
      <w:szCs w:val="20"/>
      <w:lang w:val="en-GB"/>
    </w:rPr>
  </w:style>
  <w:style w:type="character" w:customStyle="1" w:styleId="HTMLPreformattedChar">
    <w:name w:val="HTML Preformatted Char"/>
    <w:basedOn w:val="DefaultParagraphFont"/>
    <w:link w:val="HTMLPreformatted"/>
    <w:rsid w:val="007D1BA4"/>
    <w:rPr>
      <w:rFonts w:ascii="Consolas" w:eastAsia="Times New Roman" w:hAnsi="Consolas" w:cs="Times New Roman"/>
      <w:sz w:val="20"/>
      <w:szCs w:val="20"/>
    </w:rPr>
  </w:style>
  <w:style w:type="character" w:styleId="HTMLSample">
    <w:name w:val="HTML Sample"/>
    <w:rsid w:val="007D1BA4"/>
    <w:rPr>
      <w:rFonts w:ascii="Courier New" w:hAnsi="Courier New" w:cs="Courier New"/>
    </w:rPr>
  </w:style>
  <w:style w:type="character" w:styleId="HTMLTypewriter">
    <w:name w:val="HTML Typewriter"/>
    <w:rsid w:val="007D1BA4"/>
    <w:rPr>
      <w:rFonts w:ascii="Courier New" w:hAnsi="Courier New" w:cs="Courier New"/>
      <w:sz w:val="20"/>
      <w:szCs w:val="20"/>
    </w:rPr>
  </w:style>
  <w:style w:type="character" w:styleId="HTMLVariable">
    <w:name w:val="HTML Variable"/>
    <w:rsid w:val="007D1BA4"/>
    <w:rPr>
      <w:i/>
      <w:iCs/>
    </w:rPr>
  </w:style>
  <w:style w:type="paragraph" w:customStyle="1" w:styleId="InstructionsText">
    <w:name w:val="Instructions Text"/>
    <w:basedOn w:val="BaseText"/>
    <w:rsid w:val="007D1BA4"/>
  </w:style>
  <w:style w:type="paragraph" w:customStyle="1" w:styleId="Overline">
    <w:name w:val="Overline"/>
    <w:basedOn w:val="BaseText"/>
    <w:rsid w:val="007D1BA4"/>
  </w:style>
  <w:style w:type="paragraph" w:customStyle="1" w:styleId="IssueName">
    <w:name w:val="IssueName"/>
    <w:basedOn w:val="Overline"/>
    <w:rsid w:val="007D1BA4"/>
  </w:style>
  <w:style w:type="paragraph" w:customStyle="1" w:styleId="Keywords">
    <w:name w:val="Keywords"/>
    <w:basedOn w:val="BaseText"/>
    <w:rsid w:val="007D1BA4"/>
  </w:style>
  <w:style w:type="paragraph" w:customStyle="1" w:styleId="Level3Head">
    <w:name w:val="Level 3 Head"/>
    <w:basedOn w:val="BaseHeading"/>
    <w:rsid w:val="007D1BA4"/>
    <w:pPr>
      <w:outlineLvl w:val="2"/>
    </w:pPr>
    <w:rPr>
      <w:sz w:val="24"/>
      <w:szCs w:val="24"/>
      <w:u w:val="single"/>
    </w:rPr>
  </w:style>
  <w:style w:type="paragraph" w:customStyle="1" w:styleId="Level4Head">
    <w:name w:val="Level 4 Head"/>
    <w:basedOn w:val="BaseHeading"/>
    <w:rsid w:val="007D1BA4"/>
    <w:pPr>
      <w:ind w:left="346"/>
    </w:pPr>
    <w:rPr>
      <w:sz w:val="24"/>
      <w:szCs w:val="24"/>
    </w:rPr>
  </w:style>
  <w:style w:type="paragraph" w:customStyle="1" w:styleId="Literaryquote">
    <w:name w:val="Literary quote"/>
    <w:basedOn w:val="BaseText"/>
    <w:rsid w:val="007D1BA4"/>
    <w:pPr>
      <w:ind w:left="1440" w:right="1440"/>
    </w:pPr>
  </w:style>
  <w:style w:type="paragraph" w:customStyle="1" w:styleId="MaterialsText">
    <w:name w:val="Materials Text"/>
    <w:basedOn w:val="BaseText"/>
    <w:rsid w:val="007D1BA4"/>
  </w:style>
  <w:style w:type="paragraph" w:customStyle="1" w:styleId="NoteInProof">
    <w:name w:val="NoteInProof"/>
    <w:basedOn w:val="BaseText"/>
    <w:rsid w:val="007D1BA4"/>
  </w:style>
  <w:style w:type="paragraph" w:customStyle="1" w:styleId="Notes">
    <w:name w:val="Notes"/>
    <w:basedOn w:val="BaseText"/>
    <w:rsid w:val="007D1BA4"/>
    <w:rPr>
      <w:i/>
    </w:rPr>
  </w:style>
  <w:style w:type="paragraph" w:customStyle="1" w:styleId="Notes-Helvetica">
    <w:name w:val="Notes-Helvetica"/>
    <w:basedOn w:val="BaseText"/>
    <w:rsid w:val="007D1BA4"/>
    <w:rPr>
      <w:i/>
    </w:rPr>
  </w:style>
  <w:style w:type="paragraph" w:customStyle="1" w:styleId="NumberedInstructions">
    <w:name w:val="Numbered Instructions"/>
    <w:basedOn w:val="BaseText"/>
    <w:rsid w:val="007D1BA4"/>
  </w:style>
  <w:style w:type="paragraph" w:customStyle="1" w:styleId="OutlineLevel1">
    <w:name w:val="OutlineLevel1"/>
    <w:basedOn w:val="BaseHeading"/>
    <w:rsid w:val="007D1BA4"/>
    <w:rPr>
      <w:b/>
      <w:bCs/>
    </w:rPr>
  </w:style>
  <w:style w:type="paragraph" w:customStyle="1" w:styleId="OutlineLevel2">
    <w:name w:val="OutlineLevel2"/>
    <w:basedOn w:val="BaseHeading"/>
    <w:rsid w:val="007D1BA4"/>
    <w:pPr>
      <w:ind w:left="360"/>
      <w:outlineLvl w:val="1"/>
    </w:pPr>
    <w:rPr>
      <w:b/>
      <w:bCs/>
      <w:sz w:val="24"/>
      <w:szCs w:val="24"/>
    </w:rPr>
  </w:style>
  <w:style w:type="paragraph" w:customStyle="1" w:styleId="OutlineLevel3">
    <w:name w:val="OutlineLevel3"/>
    <w:basedOn w:val="BaseHeading"/>
    <w:rsid w:val="007D1BA4"/>
    <w:pPr>
      <w:ind w:left="720"/>
      <w:outlineLvl w:val="2"/>
    </w:pPr>
    <w:rPr>
      <w:b/>
      <w:bCs/>
      <w:sz w:val="24"/>
      <w:szCs w:val="24"/>
    </w:rPr>
  </w:style>
  <w:style w:type="character" w:styleId="PageNumber">
    <w:name w:val="page number"/>
    <w:basedOn w:val="DefaultParagraphFont"/>
    <w:uiPriority w:val="99"/>
    <w:rsid w:val="007D1BA4"/>
  </w:style>
  <w:style w:type="paragraph" w:customStyle="1" w:styleId="Preformat">
    <w:name w:val="Preformat"/>
    <w:basedOn w:val="BaseText"/>
    <w:rsid w:val="007D1BA4"/>
    <w:pPr>
      <w:tabs>
        <w:tab w:val="left" w:pos="360"/>
        <w:tab w:val="left" w:pos="720"/>
        <w:tab w:val="left" w:pos="1080"/>
        <w:tab w:val="left" w:pos="1440"/>
        <w:tab w:val="left" w:pos="1800"/>
        <w:tab w:val="left" w:pos="2160"/>
        <w:tab w:val="left" w:pos="2520"/>
        <w:tab w:val="left" w:pos="2880"/>
      </w:tabs>
    </w:pPr>
    <w:rPr>
      <w:rFonts w:ascii="Courier New" w:hAnsi="Courier New" w:cs="Courier New"/>
    </w:rPr>
  </w:style>
  <w:style w:type="paragraph" w:customStyle="1" w:styleId="ProductAuthors">
    <w:name w:val="ProductAuthors"/>
    <w:basedOn w:val="BaseText"/>
    <w:rsid w:val="007D1BA4"/>
  </w:style>
  <w:style w:type="paragraph" w:customStyle="1" w:styleId="ProductInformation">
    <w:name w:val="ProductInformation"/>
    <w:basedOn w:val="BaseText"/>
    <w:rsid w:val="007D1BA4"/>
  </w:style>
  <w:style w:type="paragraph" w:customStyle="1" w:styleId="ProductTitle">
    <w:name w:val="ProductTitle"/>
    <w:basedOn w:val="BaseText"/>
    <w:rsid w:val="007D1BA4"/>
    <w:rPr>
      <w:b/>
      <w:bCs/>
    </w:rPr>
  </w:style>
  <w:style w:type="paragraph" w:customStyle="1" w:styleId="PublishedOnline">
    <w:name w:val="Published Online"/>
    <w:basedOn w:val="DateAccepted"/>
    <w:rsid w:val="007D1BA4"/>
  </w:style>
  <w:style w:type="paragraph" w:customStyle="1" w:styleId="RecipeMaterials">
    <w:name w:val="Recipe Materials"/>
    <w:basedOn w:val="BaseText"/>
    <w:rsid w:val="007D1BA4"/>
  </w:style>
  <w:style w:type="paragraph" w:customStyle="1" w:styleId="Refhead">
    <w:name w:val="Ref head"/>
    <w:basedOn w:val="BaseHeading"/>
    <w:rsid w:val="007D1BA4"/>
    <w:pPr>
      <w:spacing w:before="120" w:after="120"/>
    </w:pPr>
    <w:rPr>
      <w:b/>
      <w:bCs/>
      <w:sz w:val="24"/>
      <w:szCs w:val="24"/>
    </w:rPr>
  </w:style>
  <w:style w:type="paragraph" w:customStyle="1" w:styleId="ReferenceNote">
    <w:name w:val="Reference Note"/>
    <w:basedOn w:val="Referencesandnotes"/>
    <w:rsid w:val="007D1BA4"/>
  </w:style>
  <w:style w:type="paragraph" w:customStyle="1" w:styleId="ReferencesandnotesLong">
    <w:name w:val="References and notes Long"/>
    <w:basedOn w:val="BaseText"/>
    <w:rsid w:val="007D1BA4"/>
    <w:pPr>
      <w:ind w:left="720" w:hanging="720"/>
    </w:pPr>
  </w:style>
  <w:style w:type="paragraph" w:customStyle="1" w:styleId="region">
    <w:name w:val="region"/>
    <w:basedOn w:val="BaseText"/>
    <w:rsid w:val="007D1BA4"/>
    <w:pPr>
      <w:jc w:val="right"/>
    </w:pPr>
    <w:rPr>
      <w:color w:val="0000FF"/>
    </w:rPr>
  </w:style>
  <w:style w:type="paragraph" w:customStyle="1" w:styleId="RelatedArticle">
    <w:name w:val="RelatedArticle"/>
    <w:basedOn w:val="Referencesandnotes"/>
    <w:rsid w:val="007D1BA4"/>
  </w:style>
  <w:style w:type="paragraph" w:customStyle="1" w:styleId="RunHead">
    <w:name w:val="RunHead"/>
    <w:basedOn w:val="BaseText"/>
    <w:rsid w:val="007D1BA4"/>
  </w:style>
  <w:style w:type="paragraph" w:customStyle="1" w:styleId="SOMContent">
    <w:name w:val="SOMContent"/>
    <w:basedOn w:val="1stparatext"/>
    <w:rsid w:val="007D1BA4"/>
  </w:style>
  <w:style w:type="paragraph" w:customStyle="1" w:styleId="SOMHead">
    <w:name w:val="SOMHead"/>
    <w:basedOn w:val="BaseHeading"/>
    <w:rsid w:val="007D1BA4"/>
    <w:rPr>
      <w:b/>
      <w:sz w:val="24"/>
      <w:szCs w:val="24"/>
    </w:rPr>
  </w:style>
  <w:style w:type="paragraph" w:customStyle="1" w:styleId="Speaker">
    <w:name w:val="Speaker"/>
    <w:basedOn w:val="Paragraph"/>
    <w:rsid w:val="007D1BA4"/>
    <w:pPr>
      <w:autoSpaceDE w:val="0"/>
      <w:autoSpaceDN w:val="0"/>
      <w:adjustRightInd w:val="0"/>
    </w:pPr>
    <w:rPr>
      <w:b/>
      <w:lang w:bidi="he-IL"/>
    </w:rPr>
  </w:style>
  <w:style w:type="paragraph" w:customStyle="1" w:styleId="Speech">
    <w:name w:val="Speech"/>
    <w:basedOn w:val="Paragraph"/>
    <w:rsid w:val="007D1BA4"/>
    <w:pPr>
      <w:autoSpaceDE w:val="0"/>
      <w:autoSpaceDN w:val="0"/>
      <w:adjustRightInd w:val="0"/>
    </w:pPr>
    <w:rPr>
      <w:lang w:bidi="he-IL"/>
    </w:rPr>
  </w:style>
  <w:style w:type="character" w:styleId="Strong">
    <w:name w:val="Strong"/>
    <w:uiPriority w:val="22"/>
    <w:qFormat/>
    <w:rsid w:val="007D1BA4"/>
    <w:rPr>
      <w:b/>
      <w:bCs/>
    </w:rPr>
  </w:style>
  <w:style w:type="paragraph" w:customStyle="1" w:styleId="SX-Abstract">
    <w:name w:val="SX-Abstract"/>
    <w:basedOn w:val="Normal"/>
    <w:qFormat/>
    <w:rsid w:val="007D1BA4"/>
    <w:pPr>
      <w:widowControl w:val="0"/>
      <w:spacing w:before="120" w:beforeAutospacing="1" w:after="240" w:afterAutospacing="1" w:line="210" w:lineRule="exact"/>
      <w:ind w:left="700" w:right="700"/>
      <w:jc w:val="both"/>
    </w:pPr>
    <w:rPr>
      <w:rFonts w:ascii="BlissRegular" w:eastAsia="Times New Roman" w:hAnsi="BlissRegular" w:cs="Times New Roman"/>
      <w:b/>
      <w:sz w:val="20"/>
      <w:szCs w:val="20"/>
      <w:lang w:val="en-GB"/>
    </w:rPr>
  </w:style>
  <w:style w:type="paragraph" w:customStyle="1" w:styleId="SX-Affiliation">
    <w:name w:val="SX-Affiliation"/>
    <w:basedOn w:val="Normal"/>
    <w:next w:val="Normal"/>
    <w:qFormat/>
    <w:rsid w:val="007D1BA4"/>
    <w:pPr>
      <w:spacing w:beforeAutospacing="1" w:after="160" w:afterAutospacing="1" w:line="190" w:lineRule="exact"/>
      <w:jc w:val="both"/>
    </w:pPr>
    <w:rPr>
      <w:rFonts w:ascii="BlissRegular" w:eastAsia="Times New Roman" w:hAnsi="BlissRegular" w:cs="Times New Roman"/>
      <w:sz w:val="16"/>
      <w:szCs w:val="20"/>
      <w:lang w:val="en-GB"/>
    </w:rPr>
  </w:style>
  <w:style w:type="paragraph" w:customStyle="1" w:styleId="SX-Articlehead">
    <w:name w:val="SX-Article head"/>
    <w:basedOn w:val="Normal"/>
    <w:qFormat/>
    <w:rsid w:val="007D1BA4"/>
    <w:pPr>
      <w:spacing w:before="210" w:beforeAutospacing="1" w:afterAutospacing="1" w:line="210" w:lineRule="exact"/>
      <w:ind w:firstLine="288"/>
      <w:jc w:val="both"/>
    </w:pPr>
    <w:rPr>
      <w:rFonts w:ascii="Times New Roman" w:eastAsia="Times New Roman" w:hAnsi="Times New Roman" w:cs="Times New Roman"/>
      <w:b/>
      <w:sz w:val="18"/>
      <w:szCs w:val="20"/>
      <w:lang w:val="en-GB"/>
    </w:rPr>
  </w:style>
  <w:style w:type="paragraph" w:customStyle="1" w:styleId="SX-Authornames">
    <w:name w:val="SX-Author names"/>
    <w:basedOn w:val="Normal"/>
    <w:rsid w:val="007D1BA4"/>
    <w:pPr>
      <w:spacing w:beforeAutospacing="1" w:after="120" w:afterAutospacing="1" w:line="210" w:lineRule="exact"/>
      <w:jc w:val="both"/>
    </w:pPr>
    <w:rPr>
      <w:rFonts w:ascii="BlissMedium" w:eastAsia="Times New Roman" w:hAnsi="BlissMedium" w:cs="Times New Roman"/>
      <w:sz w:val="20"/>
      <w:szCs w:val="20"/>
      <w:lang w:val="en-GB"/>
    </w:rPr>
  </w:style>
  <w:style w:type="paragraph" w:customStyle="1" w:styleId="SX-Bodytext">
    <w:name w:val="SX-Body text"/>
    <w:basedOn w:val="Normal"/>
    <w:next w:val="Normal"/>
    <w:rsid w:val="007D1BA4"/>
    <w:pPr>
      <w:spacing w:beforeAutospacing="1" w:afterAutospacing="1" w:line="210" w:lineRule="exact"/>
      <w:ind w:firstLine="288"/>
      <w:jc w:val="both"/>
    </w:pPr>
    <w:rPr>
      <w:rFonts w:ascii="Times New Roman" w:eastAsia="Times New Roman" w:hAnsi="Times New Roman" w:cs="Times New Roman"/>
      <w:sz w:val="18"/>
      <w:szCs w:val="20"/>
      <w:lang w:val="en-GB"/>
    </w:rPr>
  </w:style>
  <w:style w:type="paragraph" w:customStyle="1" w:styleId="SX-Bodytextflush">
    <w:name w:val="SX-Body text flush"/>
    <w:basedOn w:val="SX-Bodytext"/>
    <w:next w:val="SX-Bodytext"/>
    <w:rsid w:val="007D1BA4"/>
    <w:pPr>
      <w:ind w:firstLine="0"/>
    </w:pPr>
  </w:style>
  <w:style w:type="paragraph" w:customStyle="1" w:styleId="SX-Correspondence">
    <w:name w:val="SX-Correspondence"/>
    <w:basedOn w:val="SX-Affiliation"/>
    <w:qFormat/>
    <w:rsid w:val="007D1BA4"/>
    <w:pPr>
      <w:spacing w:after="80"/>
    </w:pPr>
  </w:style>
  <w:style w:type="paragraph" w:customStyle="1" w:styleId="SX-Date">
    <w:name w:val="SX-Date"/>
    <w:basedOn w:val="Normal"/>
    <w:qFormat/>
    <w:rsid w:val="007D1BA4"/>
    <w:pPr>
      <w:spacing w:before="180" w:beforeAutospacing="1" w:afterAutospacing="1" w:line="190" w:lineRule="exact"/>
      <w:ind w:left="245" w:hanging="245"/>
      <w:jc w:val="both"/>
    </w:pPr>
    <w:rPr>
      <w:rFonts w:ascii="Times New Roman" w:eastAsia="Times New Roman" w:hAnsi="Times New Roman" w:cs="Times New Roman"/>
      <w:sz w:val="16"/>
      <w:szCs w:val="20"/>
      <w:lang w:val="en-GB"/>
    </w:rPr>
  </w:style>
  <w:style w:type="paragraph" w:customStyle="1" w:styleId="SX-Equation">
    <w:name w:val="SX-Equation"/>
    <w:basedOn w:val="SX-Bodytextflush"/>
    <w:next w:val="SX-Bodytext"/>
    <w:rsid w:val="007D1BA4"/>
    <w:pPr>
      <w:autoSpaceDE w:val="0"/>
      <w:autoSpaceDN w:val="0"/>
      <w:adjustRightInd w:val="0"/>
      <w:spacing w:line="240" w:lineRule="auto"/>
      <w:jc w:val="center"/>
    </w:pPr>
  </w:style>
  <w:style w:type="paragraph" w:customStyle="1" w:styleId="SX-Legend">
    <w:name w:val="SX-Legend"/>
    <w:basedOn w:val="SX-Authornames"/>
    <w:rsid w:val="007D1BA4"/>
    <w:rPr>
      <w:sz w:val="18"/>
    </w:rPr>
  </w:style>
  <w:style w:type="paragraph" w:customStyle="1" w:styleId="SX-References">
    <w:name w:val="SX-References"/>
    <w:basedOn w:val="Normal"/>
    <w:rsid w:val="007D1BA4"/>
    <w:pPr>
      <w:spacing w:beforeAutospacing="1" w:afterAutospacing="1" w:line="190" w:lineRule="exact"/>
      <w:ind w:left="245" w:hanging="245"/>
      <w:jc w:val="both"/>
    </w:pPr>
    <w:rPr>
      <w:rFonts w:ascii="Times New Roman" w:eastAsia="Times New Roman" w:hAnsi="Times New Roman" w:cs="Times New Roman"/>
      <w:sz w:val="16"/>
      <w:szCs w:val="20"/>
      <w:lang w:val="en-GB"/>
    </w:rPr>
  </w:style>
  <w:style w:type="paragraph" w:customStyle="1" w:styleId="SX-RefHead">
    <w:name w:val="SX-RefHead"/>
    <w:basedOn w:val="Normal"/>
    <w:rsid w:val="007D1BA4"/>
    <w:pPr>
      <w:spacing w:before="200" w:beforeAutospacing="1" w:afterAutospacing="1" w:line="190" w:lineRule="exact"/>
      <w:jc w:val="both"/>
    </w:pPr>
    <w:rPr>
      <w:rFonts w:ascii="Times New Roman" w:eastAsia="Times New Roman" w:hAnsi="Times New Roman" w:cs="Times New Roman"/>
      <w:b/>
      <w:sz w:val="16"/>
      <w:szCs w:val="20"/>
      <w:lang w:val="en-GB"/>
    </w:rPr>
  </w:style>
  <w:style w:type="character" w:customStyle="1" w:styleId="SX-reflink">
    <w:name w:val="SX-reflink"/>
    <w:uiPriority w:val="1"/>
    <w:qFormat/>
    <w:rsid w:val="007D1BA4"/>
    <w:rPr>
      <w:color w:val="0000FF"/>
      <w:sz w:val="16"/>
      <w:u w:val="words"/>
      <w:bdr w:val="none" w:sz="0" w:space="0" w:color="auto"/>
      <w:shd w:val="clear" w:color="auto" w:fill="FFFFFF"/>
    </w:rPr>
  </w:style>
  <w:style w:type="paragraph" w:customStyle="1" w:styleId="SX-SOMHead">
    <w:name w:val="SX-SOMHead"/>
    <w:basedOn w:val="SX-RefHead"/>
    <w:rsid w:val="007D1BA4"/>
  </w:style>
  <w:style w:type="paragraph" w:customStyle="1" w:styleId="SX-Tablehead">
    <w:name w:val="SX-Tablehead"/>
    <w:basedOn w:val="Normal"/>
    <w:qFormat/>
    <w:rsid w:val="007D1BA4"/>
    <w:pPr>
      <w:spacing w:beforeAutospacing="1" w:afterAutospacing="1"/>
      <w:jc w:val="both"/>
    </w:pPr>
    <w:rPr>
      <w:rFonts w:ascii="Times New Roman" w:eastAsia="Times New Roman" w:hAnsi="Times New Roman" w:cs="Times New Roman"/>
      <w:sz w:val="20"/>
      <w:lang w:val="en-GB"/>
    </w:rPr>
  </w:style>
  <w:style w:type="paragraph" w:customStyle="1" w:styleId="SX-Tablelegend">
    <w:name w:val="SX-Tablelegend"/>
    <w:basedOn w:val="Normal"/>
    <w:qFormat/>
    <w:rsid w:val="007D1BA4"/>
    <w:pPr>
      <w:spacing w:beforeAutospacing="1" w:afterAutospacing="1" w:line="190" w:lineRule="exact"/>
      <w:ind w:left="245" w:hanging="245"/>
      <w:jc w:val="both"/>
    </w:pPr>
    <w:rPr>
      <w:rFonts w:ascii="Times New Roman" w:eastAsia="Times New Roman" w:hAnsi="Times New Roman" w:cs="Times New Roman"/>
      <w:sz w:val="16"/>
      <w:szCs w:val="20"/>
      <w:lang w:val="en-GB"/>
    </w:rPr>
  </w:style>
  <w:style w:type="paragraph" w:customStyle="1" w:styleId="SX-Tabletext">
    <w:name w:val="SX-Tabletext"/>
    <w:basedOn w:val="Normal"/>
    <w:qFormat/>
    <w:rsid w:val="007D1BA4"/>
    <w:pPr>
      <w:spacing w:beforeAutospacing="1" w:afterAutospacing="1" w:line="210" w:lineRule="exact"/>
      <w:jc w:val="center"/>
    </w:pPr>
    <w:rPr>
      <w:rFonts w:ascii="Times New Roman" w:eastAsia="Times New Roman" w:hAnsi="Times New Roman" w:cs="Times New Roman"/>
      <w:sz w:val="18"/>
      <w:szCs w:val="20"/>
      <w:lang w:val="en-GB"/>
    </w:rPr>
  </w:style>
  <w:style w:type="paragraph" w:customStyle="1" w:styleId="SX-Tabletitle">
    <w:name w:val="SX-Tabletitle"/>
    <w:basedOn w:val="Normal"/>
    <w:qFormat/>
    <w:rsid w:val="007D1BA4"/>
    <w:pPr>
      <w:spacing w:beforeAutospacing="1" w:after="120" w:afterAutospacing="1" w:line="210" w:lineRule="exact"/>
      <w:jc w:val="both"/>
    </w:pPr>
    <w:rPr>
      <w:rFonts w:ascii="BlissMedium" w:eastAsia="Times New Roman" w:hAnsi="BlissMedium" w:cs="Times New Roman"/>
      <w:sz w:val="18"/>
      <w:szCs w:val="20"/>
      <w:lang w:val="en-GB"/>
    </w:rPr>
  </w:style>
  <w:style w:type="paragraph" w:customStyle="1" w:styleId="SX-Title">
    <w:name w:val="SX-Title"/>
    <w:basedOn w:val="Normal"/>
    <w:rsid w:val="007D1BA4"/>
    <w:pPr>
      <w:spacing w:beforeAutospacing="1" w:after="240" w:afterAutospacing="1" w:line="500" w:lineRule="exact"/>
      <w:jc w:val="both"/>
    </w:pPr>
    <w:rPr>
      <w:rFonts w:ascii="BlissBold" w:eastAsia="Times New Roman" w:hAnsi="BlissBold" w:cs="Times New Roman"/>
      <w:b/>
      <w:sz w:val="44"/>
      <w:szCs w:val="20"/>
      <w:lang w:val="en-GB"/>
    </w:rPr>
  </w:style>
  <w:style w:type="paragraph" w:customStyle="1" w:styleId="Tablecolumnhead">
    <w:name w:val="Table column head"/>
    <w:basedOn w:val="BaseText"/>
    <w:rsid w:val="007D1BA4"/>
    <w:pPr>
      <w:spacing w:before="0"/>
    </w:pPr>
  </w:style>
  <w:style w:type="paragraph" w:customStyle="1" w:styleId="Tabletext">
    <w:name w:val="Table text"/>
    <w:basedOn w:val="BaseText"/>
    <w:rsid w:val="007D1BA4"/>
    <w:pPr>
      <w:spacing w:before="0"/>
    </w:pPr>
  </w:style>
  <w:style w:type="paragraph" w:customStyle="1" w:styleId="TableLegend">
    <w:name w:val="TableLegend"/>
    <w:basedOn w:val="BaseText"/>
    <w:rsid w:val="007D1BA4"/>
    <w:pPr>
      <w:spacing w:before="0"/>
    </w:pPr>
  </w:style>
  <w:style w:type="paragraph" w:customStyle="1" w:styleId="TableTitle">
    <w:name w:val="TableTitle"/>
    <w:basedOn w:val="BaseHeading"/>
    <w:rsid w:val="007D1BA4"/>
  </w:style>
  <w:style w:type="paragraph" w:customStyle="1" w:styleId="Teaser">
    <w:name w:val="Teaser"/>
    <w:basedOn w:val="BaseText"/>
    <w:rsid w:val="007D1BA4"/>
  </w:style>
  <w:style w:type="paragraph" w:customStyle="1" w:styleId="TWIS">
    <w:name w:val="TWIS"/>
    <w:basedOn w:val="AbstractSummary"/>
    <w:rsid w:val="007D1BA4"/>
    <w:pPr>
      <w:autoSpaceDE w:val="0"/>
      <w:autoSpaceDN w:val="0"/>
      <w:adjustRightInd w:val="0"/>
    </w:pPr>
  </w:style>
  <w:style w:type="paragraph" w:customStyle="1" w:styleId="TWISorEC">
    <w:name w:val="TWIS or EC"/>
    <w:basedOn w:val="Normal"/>
    <w:rsid w:val="007D1BA4"/>
    <w:pPr>
      <w:spacing w:beforeAutospacing="1" w:afterAutospacing="1" w:line="210" w:lineRule="exact"/>
      <w:jc w:val="both"/>
    </w:pPr>
    <w:rPr>
      <w:rFonts w:ascii="BlissRegular" w:eastAsia="Times New Roman" w:hAnsi="BlissRegular" w:cs="Times New Roman"/>
      <w:sz w:val="19"/>
      <w:szCs w:val="20"/>
      <w:lang w:val="en-GB"/>
    </w:rPr>
  </w:style>
  <w:style w:type="paragraph" w:customStyle="1" w:styleId="work-sector">
    <w:name w:val="work-sector"/>
    <w:basedOn w:val="BaseText"/>
    <w:rsid w:val="007D1BA4"/>
    <w:pPr>
      <w:jc w:val="right"/>
    </w:pPr>
    <w:rPr>
      <w:color w:val="003300"/>
    </w:rPr>
  </w:style>
  <w:style w:type="paragraph" w:customStyle="1" w:styleId="DOI0">
    <w:name w:val="DOI"/>
    <w:basedOn w:val="DateAccepted"/>
    <w:qFormat/>
    <w:rsid w:val="007D1BA4"/>
  </w:style>
  <w:style w:type="character" w:customStyle="1" w:styleId="MTEquationSection">
    <w:name w:val="MTEquationSection"/>
    <w:rsid w:val="007D1BA4"/>
    <w:rPr>
      <w:vanish/>
      <w:color w:val="FF0000"/>
    </w:rPr>
  </w:style>
  <w:style w:type="paragraph" w:customStyle="1" w:styleId="MTDisplayEquation">
    <w:name w:val="MTDisplayEquation"/>
    <w:basedOn w:val="Normal"/>
    <w:next w:val="Normal"/>
    <w:rsid w:val="007D1BA4"/>
    <w:pPr>
      <w:tabs>
        <w:tab w:val="center" w:pos="4160"/>
        <w:tab w:val="right" w:pos="8300"/>
      </w:tabs>
      <w:spacing w:before="240" w:beforeAutospacing="1" w:afterAutospacing="1"/>
      <w:jc w:val="both"/>
    </w:pPr>
    <w:rPr>
      <w:rFonts w:ascii="Cambria" w:eastAsia="MS Mincho" w:hAnsi="Cambria" w:cs="Times New Roman"/>
      <w:lang w:val="en-GB"/>
    </w:rPr>
  </w:style>
  <w:style w:type="character" w:customStyle="1" w:styleId="DocumentMapChar">
    <w:name w:val="Document Map Char"/>
    <w:basedOn w:val="DefaultParagraphFont"/>
    <w:link w:val="DocumentMap"/>
    <w:uiPriority w:val="99"/>
    <w:semiHidden/>
    <w:rsid w:val="007D1BA4"/>
    <w:rPr>
      <w:rFonts w:ascii="Lucida Grande" w:eastAsia="MS Mincho" w:hAnsi="Lucida Grande" w:cs="Lucida Grande"/>
    </w:rPr>
  </w:style>
  <w:style w:type="paragraph" w:styleId="DocumentMap">
    <w:name w:val="Document Map"/>
    <w:basedOn w:val="Normal"/>
    <w:link w:val="DocumentMapChar"/>
    <w:uiPriority w:val="99"/>
    <w:semiHidden/>
    <w:unhideWhenUsed/>
    <w:rsid w:val="007D1BA4"/>
    <w:pPr>
      <w:spacing w:before="240" w:beforeAutospacing="1" w:afterAutospacing="1"/>
      <w:jc w:val="both"/>
    </w:pPr>
    <w:rPr>
      <w:rFonts w:ascii="Lucida Grande" w:eastAsia="MS Mincho" w:hAnsi="Lucida Grande" w:cs="Lucida Grande"/>
      <w:lang w:val="en-GB"/>
    </w:rPr>
  </w:style>
  <w:style w:type="paragraph" w:styleId="Subtitle">
    <w:name w:val="Subtitle"/>
    <w:basedOn w:val="Normal"/>
    <w:next w:val="Normal"/>
    <w:link w:val="SubtitleChar"/>
    <w:uiPriority w:val="11"/>
    <w:qFormat/>
    <w:rsid w:val="007D1BA4"/>
    <w:pPr>
      <w:numPr>
        <w:ilvl w:val="1"/>
      </w:numPr>
      <w:spacing w:before="240" w:beforeAutospacing="1" w:afterAutospacing="1"/>
      <w:jc w:val="both"/>
    </w:pPr>
    <w:rPr>
      <w:rFonts w:ascii="Calibri" w:eastAsia="MS Gothic" w:hAnsi="Calibri" w:cs="Times New Roman"/>
      <w:i/>
      <w:iCs/>
      <w:color w:val="4F81BD"/>
      <w:spacing w:val="15"/>
      <w:lang w:val="en-GB"/>
    </w:rPr>
  </w:style>
  <w:style w:type="character" w:customStyle="1" w:styleId="SubtitleChar">
    <w:name w:val="Subtitle Char"/>
    <w:basedOn w:val="DefaultParagraphFont"/>
    <w:link w:val="Subtitle"/>
    <w:uiPriority w:val="11"/>
    <w:rsid w:val="007D1BA4"/>
    <w:rPr>
      <w:rFonts w:ascii="Calibri" w:eastAsia="MS Gothic" w:hAnsi="Calibri" w:cs="Times New Roman"/>
      <w:i/>
      <w:iCs/>
      <w:color w:val="4F81BD"/>
      <w:spacing w:val="15"/>
    </w:rPr>
  </w:style>
  <w:style w:type="paragraph" w:styleId="Title">
    <w:name w:val="Title"/>
    <w:basedOn w:val="Normal"/>
    <w:next w:val="Normal"/>
    <w:link w:val="TitleChar"/>
    <w:uiPriority w:val="10"/>
    <w:qFormat/>
    <w:rsid w:val="007D1BA4"/>
    <w:pPr>
      <w:pBdr>
        <w:bottom w:val="single" w:sz="8" w:space="4" w:color="4F81BD"/>
      </w:pBdr>
      <w:spacing w:before="240" w:beforeAutospacing="1" w:after="300" w:afterAutospacing="1"/>
      <w:contextualSpacing/>
      <w:jc w:val="both"/>
    </w:pPr>
    <w:rPr>
      <w:rFonts w:ascii="Calibri" w:eastAsia="MS Gothic" w:hAnsi="Calibri" w:cs="Times New Roman"/>
      <w:color w:val="17365D"/>
      <w:spacing w:val="5"/>
      <w:kern w:val="28"/>
      <w:sz w:val="52"/>
      <w:szCs w:val="52"/>
      <w:lang w:val="en-GB"/>
    </w:rPr>
  </w:style>
  <w:style w:type="character" w:customStyle="1" w:styleId="TitleChar">
    <w:name w:val="Title Char"/>
    <w:basedOn w:val="DefaultParagraphFont"/>
    <w:link w:val="Title"/>
    <w:uiPriority w:val="10"/>
    <w:rsid w:val="007D1BA4"/>
    <w:rPr>
      <w:rFonts w:ascii="Calibri" w:eastAsia="MS Gothic" w:hAnsi="Calibri" w:cs="Times New Roman"/>
      <w:color w:val="17365D"/>
      <w:spacing w:val="5"/>
      <w:kern w:val="28"/>
      <w:sz w:val="52"/>
      <w:szCs w:val="52"/>
    </w:rPr>
  </w:style>
  <w:style w:type="paragraph" w:styleId="BodyText">
    <w:name w:val="Body Text"/>
    <w:basedOn w:val="Normal"/>
    <w:link w:val="BodyTextChar1"/>
    <w:rsid w:val="007D1BA4"/>
    <w:pPr>
      <w:suppressAutoHyphens/>
      <w:spacing w:before="240" w:beforeAutospacing="1" w:after="240" w:afterAutospacing="1" w:line="100" w:lineRule="atLeast"/>
      <w:jc w:val="both"/>
    </w:pPr>
    <w:rPr>
      <w:rFonts w:ascii="Times New Roman" w:eastAsia="SimSun" w:hAnsi="Times New Roman" w:cs="Mangal"/>
      <w:kern w:val="1"/>
      <w:lang w:val="en-GB" w:eastAsia="hi-IN" w:bidi="hi-IN"/>
    </w:rPr>
  </w:style>
  <w:style w:type="character" w:customStyle="1" w:styleId="BodyTextChar1">
    <w:name w:val="Body Text Char1"/>
    <w:link w:val="BodyText"/>
    <w:rsid w:val="007D1BA4"/>
    <w:rPr>
      <w:rFonts w:ascii="Times New Roman" w:eastAsia="SimSun" w:hAnsi="Times New Roman" w:cs="Mangal"/>
      <w:kern w:val="1"/>
      <w:lang w:eastAsia="hi-IN" w:bidi="hi-IN"/>
    </w:rPr>
  </w:style>
  <w:style w:type="character" w:customStyle="1" w:styleId="BodyTextChar">
    <w:name w:val="Body Text Char"/>
    <w:basedOn w:val="DefaultParagraphFont"/>
    <w:uiPriority w:val="99"/>
    <w:semiHidden/>
    <w:rsid w:val="007D1BA4"/>
    <w:rPr>
      <w:lang w:val="en-US"/>
    </w:rPr>
  </w:style>
  <w:style w:type="table" w:styleId="TableGrid">
    <w:name w:val="Table Grid"/>
    <w:basedOn w:val="TableNormal"/>
    <w:uiPriority w:val="59"/>
    <w:rsid w:val="007D1BA4"/>
    <w:rPr>
      <w:rFonts w:ascii="Cambria" w:eastAsia="MS Mincho" w:hAnsi="Cambria"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z-TopofFormChar">
    <w:name w:val="z-Top of Form Char"/>
    <w:basedOn w:val="DefaultParagraphFont"/>
    <w:link w:val="z-TopofForm"/>
    <w:uiPriority w:val="99"/>
    <w:semiHidden/>
    <w:rsid w:val="007D1BA4"/>
    <w:rPr>
      <w:rFonts w:ascii="Arial" w:eastAsia="MS Mincho" w:hAnsi="Arial" w:cs="Arial"/>
      <w:vanish/>
      <w:sz w:val="16"/>
      <w:szCs w:val="16"/>
    </w:rPr>
  </w:style>
  <w:style w:type="paragraph" w:styleId="z-TopofForm">
    <w:name w:val="HTML Top of Form"/>
    <w:basedOn w:val="Normal"/>
    <w:next w:val="Normal"/>
    <w:link w:val="z-TopofFormChar"/>
    <w:hidden/>
    <w:uiPriority w:val="99"/>
    <w:semiHidden/>
    <w:unhideWhenUsed/>
    <w:rsid w:val="007D1BA4"/>
    <w:pPr>
      <w:pBdr>
        <w:bottom w:val="single" w:sz="6" w:space="1" w:color="auto"/>
      </w:pBdr>
      <w:spacing w:before="240" w:beforeAutospacing="1" w:afterAutospacing="1"/>
      <w:jc w:val="center"/>
    </w:pPr>
    <w:rPr>
      <w:rFonts w:ascii="Arial" w:eastAsia="MS Mincho" w:hAnsi="Arial" w:cs="Arial"/>
      <w:vanish/>
      <w:sz w:val="16"/>
      <w:szCs w:val="16"/>
      <w:lang w:val="en-GB"/>
    </w:rPr>
  </w:style>
  <w:style w:type="character" w:customStyle="1" w:styleId="aip-icon-file-pdf">
    <w:name w:val="aip-icon-file-pdf"/>
    <w:basedOn w:val="DefaultParagraphFont"/>
    <w:rsid w:val="007D1BA4"/>
  </w:style>
  <w:style w:type="character" w:customStyle="1" w:styleId="apple-converted-space">
    <w:name w:val="apple-converted-space"/>
    <w:basedOn w:val="DefaultParagraphFont"/>
    <w:rsid w:val="007D1BA4"/>
  </w:style>
  <w:style w:type="character" w:customStyle="1" w:styleId="z-BottomofFormChar">
    <w:name w:val="z-Bottom of Form Char"/>
    <w:basedOn w:val="DefaultParagraphFont"/>
    <w:link w:val="z-BottomofForm"/>
    <w:uiPriority w:val="99"/>
    <w:semiHidden/>
    <w:rsid w:val="007D1BA4"/>
    <w:rPr>
      <w:rFonts w:ascii="Arial" w:eastAsia="MS Mincho" w:hAnsi="Arial" w:cs="Arial"/>
      <w:vanish/>
      <w:sz w:val="16"/>
      <w:szCs w:val="16"/>
    </w:rPr>
  </w:style>
  <w:style w:type="paragraph" w:styleId="z-BottomofForm">
    <w:name w:val="HTML Bottom of Form"/>
    <w:basedOn w:val="Normal"/>
    <w:next w:val="Normal"/>
    <w:link w:val="z-BottomofFormChar"/>
    <w:hidden/>
    <w:uiPriority w:val="99"/>
    <w:semiHidden/>
    <w:unhideWhenUsed/>
    <w:rsid w:val="007D1BA4"/>
    <w:pPr>
      <w:pBdr>
        <w:top w:val="single" w:sz="6" w:space="1" w:color="auto"/>
      </w:pBdr>
      <w:spacing w:before="240" w:beforeAutospacing="1" w:afterAutospacing="1"/>
      <w:jc w:val="center"/>
    </w:pPr>
    <w:rPr>
      <w:rFonts w:ascii="Arial" w:eastAsia="MS Mincho" w:hAnsi="Arial" w:cs="Arial"/>
      <w:vanish/>
      <w:sz w:val="16"/>
      <w:szCs w:val="16"/>
      <w:lang w:val="en-GB"/>
    </w:rPr>
  </w:style>
  <w:style w:type="character" w:customStyle="1" w:styleId="deepdyveprice">
    <w:name w:val="deepdyveprice"/>
    <w:basedOn w:val="DefaultParagraphFont"/>
    <w:rsid w:val="007D1BA4"/>
  </w:style>
  <w:style w:type="character" w:customStyle="1" w:styleId="meta-value">
    <w:name w:val="meta-value"/>
    <w:basedOn w:val="DefaultParagraphFont"/>
    <w:rsid w:val="007D1BA4"/>
  </w:style>
  <w:style w:type="character" w:customStyle="1" w:styleId="underline">
    <w:name w:val="underline"/>
    <w:basedOn w:val="DefaultParagraphFont"/>
    <w:rsid w:val="007D1BA4"/>
  </w:style>
  <w:style w:type="character" w:customStyle="1" w:styleId="citationvolume">
    <w:name w:val="citationvolume"/>
    <w:basedOn w:val="DefaultParagraphFont"/>
    <w:rsid w:val="007D1BA4"/>
  </w:style>
  <w:style w:type="paragraph" w:customStyle="1" w:styleId="EndNoteBibliographyTitle">
    <w:name w:val="EndNote Bibliography Title"/>
    <w:basedOn w:val="Normal"/>
    <w:rsid w:val="007D1BA4"/>
    <w:pPr>
      <w:spacing w:before="240" w:beforeAutospacing="1" w:afterAutospacing="1"/>
      <w:jc w:val="center"/>
    </w:pPr>
    <w:rPr>
      <w:rFonts w:ascii="Times New Roman" w:eastAsia="MS Mincho" w:hAnsi="Times New Roman" w:cs="Times New Roman"/>
      <w:lang w:val="en-GB"/>
    </w:rPr>
  </w:style>
  <w:style w:type="paragraph" w:customStyle="1" w:styleId="EndNoteBibliography">
    <w:name w:val="EndNote Bibliography"/>
    <w:basedOn w:val="Normal"/>
    <w:rsid w:val="007D1BA4"/>
    <w:pPr>
      <w:spacing w:before="240" w:beforeAutospacing="1" w:afterAutospacing="1"/>
      <w:jc w:val="both"/>
    </w:pPr>
    <w:rPr>
      <w:rFonts w:ascii="Times New Roman" w:eastAsia="MS Mincho" w:hAnsi="Times New Roman" w:cs="Times New Roman"/>
      <w:lang w:val="en-GB"/>
    </w:rPr>
  </w:style>
  <w:style w:type="paragraph" w:styleId="FootnoteText">
    <w:name w:val="footnote text"/>
    <w:basedOn w:val="Normal"/>
    <w:link w:val="FootnoteTextChar"/>
    <w:uiPriority w:val="99"/>
    <w:unhideWhenUsed/>
    <w:rsid w:val="007D1BA4"/>
    <w:pPr>
      <w:spacing w:before="240" w:beforeAutospacing="1" w:afterAutospacing="1"/>
      <w:jc w:val="both"/>
    </w:pPr>
    <w:rPr>
      <w:rFonts w:ascii="Cambria" w:eastAsia="MS Mincho" w:hAnsi="Cambria" w:cs="Times New Roman"/>
      <w:lang w:val="en-GB"/>
    </w:rPr>
  </w:style>
  <w:style w:type="character" w:customStyle="1" w:styleId="FootnoteTextChar">
    <w:name w:val="Footnote Text Char"/>
    <w:basedOn w:val="DefaultParagraphFont"/>
    <w:link w:val="FootnoteText"/>
    <w:uiPriority w:val="99"/>
    <w:rsid w:val="007D1BA4"/>
    <w:rPr>
      <w:rFonts w:ascii="Cambria" w:eastAsia="MS Mincho" w:hAnsi="Cambria" w:cs="Times New Roman"/>
    </w:rPr>
  </w:style>
  <w:style w:type="paragraph" w:styleId="TOCHeading">
    <w:name w:val="TOC Heading"/>
    <w:basedOn w:val="Heading1"/>
    <w:next w:val="Normal"/>
    <w:uiPriority w:val="39"/>
    <w:unhideWhenUsed/>
    <w:qFormat/>
    <w:rsid w:val="007D1BA4"/>
    <w:pPr>
      <w:keepNext/>
      <w:keepLines/>
      <w:spacing w:before="480" w:after="0" w:line="276" w:lineRule="auto"/>
      <w:outlineLvl w:val="9"/>
    </w:pPr>
    <w:rPr>
      <w:rFonts w:asciiTheme="majorHAnsi" w:eastAsiaTheme="majorEastAsia" w:hAnsiTheme="majorHAnsi" w:cstheme="majorBidi"/>
      <w:color w:val="2F5496" w:themeColor="accent1" w:themeShade="BF"/>
      <w:kern w:val="0"/>
      <w:sz w:val="28"/>
      <w:szCs w:val="28"/>
      <w:lang w:eastAsia="en-US"/>
    </w:rPr>
  </w:style>
  <w:style w:type="paragraph" w:styleId="TOC1">
    <w:name w:val="toc 1"/>
    <w:basedOn w:val="Normal"/>
    <w:next w:val="Normal"/>
    <w:autoRedefine/>
    <w:uiPriority w:val="39"/>
    <w:semiHidden/>
    <w:unhideWhenUsed/>
    <w:rsid w:val="007D1BA4"/>
    <w:pPr>
      <w:spacing w:before="120" w:beforeAutospacing="1" w:afterAutospacing="1"/>
    </w:pPr>
    <w:rPr>
      <w:rFonts w:eastAsiaTheme="minorEastAsia" w:cs="Times New Roman"/>
      <w:b/>
      <w:lang w:val="en-GB" w:eastAsia="ja-JP"/>
    </w:rPr>
  </w:style>
  <w:style w:type="paragraph" w:styleId="Caption">
    <w:name w:val="caption"/>
    <w:basedOn w:val="Normal"/>
    <w:next w:val="Normal"/>
    <w:uiPriority w:val="35"/>
    <w:unhideWhenUsed/>
    <w:qFormat/>
    <w:rsid w:val="007D1BA4"/>
    <w:pPr>
      <w:spacing w:beforeAutospacing="1" w:after="200" w:afterAutospacing="1"/>
      <w:jc w:val="both"/>
    </w:pPr>
    <w:rPr>
      <w:rFonts w:eastAsiaTheme="minorEastAsia" w:cs="Times New Roman"/>
      <w:i/>
      <w:iCs/>
      <w:color w:val="44546A" w:themeColor="text2"/>
      <w:sz w:val="18"/>
      <w:szCs w:val="18"/>
      <w:lang w:val="en-GB"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546212">
      <w:bodyDiv w:val="1"/>
      <w:marLeft w:val="0"/>
      <w:marRight w:val="0"/>
      <w:marTop w:val="0"/>
      <w:marBottom w:val="0"/>
      <w:divBdr>
        <w:top w:val="none" w:sz="0" w:space="0" w:color="auto"/>
        <w:left w:val="none" w:sz="0" w:space="0" w:color="auto"/>
        <w:bottom w:val="none" w:sz="0" w:space="0" w:color="auto"/>
        <w:right w:val="none" w:sz="0" w:space="0" w:color="auto"/>
      </w:divBdr>
    </w:div>
    <w:div w:id="91903723">
      <w:bodyDiv w:val="1"/>
      <w:marLeft w:val="0"/>
      <w:marRight w:val="0"/>
      <w:marTop w:val="0"/>
      <w:marBottom w:val="0"/>
      <w:divBdr>
        <w:top w:val="none" w:sz="0" w:space="0" w:color="auto"/>
        <w:left w:val="none" w:sz="0" w:space="0" w:color="auto"/>
        <w:bottom w:val="none" w:sz="0" w:space="0" w:color="auto"/>
        <w:right w:val="none" w:sz="0" w:space="0" w:color="auto"/>
      </w:divBdr>
      <w:divsChild>
        <w:div w:id="1700814431">
          <w:marLeft w:val="0"/>
          <w:marRight w:val="0"/>
          <w:marTop w:val="216"/>
          <w:marBottom w:val="312"/>
          <w:divBdr>
            <w:top w:val="none" w:sz="0" w:space="0" w:color="auto"/>
            <w:left w:val="none" w:sz="0" w:space="0" w:color="auto"/>
            <w:bottom w:val="none" w:sz="0" w:space="0" w:color="auto"/>
            <w:right w:val="none" w:sz="0" w:space="0" w:color="auto"/>
          </w:divBdr>
          <w:divsChild>
            <w:div w:id="64887802">
              <w:marLeft w:val="0"/>
              <w:marRight w:val="0"/>
              <w:marTop w:val="0"/>
              <w:marBottom w:val="0"/>
              <w:divBdr>
                <w:top w:val="none" w:sz="0" w:space="0" w:color="auto"/>
                <w:left w:val="none" w:sz="0" w:space="0" w:color="auto"/>
                <w:bottom w:val="none" w:sz="0" w:space="0" w:color="auto"/>
                <w:right w:val="none" w:sz="0" w:space="0" w:color="auto"/>
              </w:divBdr>
            </w:div>
          </w:divsChild>
        </w:div>
        <w:div w:id="1977444883">
          <w:marLeft w:val="0"/>
          <w:marRight w:val="0"/>
          <w:marTop w:val="120"/>
          <w:marBottom w:val="360"/>
          <w:divBdr>
            <w:top w:val="none" w:sz="0" w:space="0" w:color="auto"/>
            <w:left w:val="none" w:sz="0" w:space="0" w:color="auto"/>
            <w:bottom w:val="none" w:sz="0" w:space="0" w:color="auto"/>
            <w:right w:val="none" w:sz="0" w:space="0" w:color="auto"/>
          </w:divBdr>
          <w:divsChild>
            <w:div w:id="2126266864">
              <w:marLeft w:val="0"/>
              <w:marRight w:val="0"/>
              <w:marTop w:val="0"/>
              <w:marBottom w:val="0"/>
              <w:divBdr>
                <w:top w:val="none" w:sz="0" w:space="0" w:color="auto"/>
                <w:left w:val="none" w:sz="0" w:space="0" w:color="auto"/>
                <w:bottom w:val="none" w:sz="0" w:space="0" w:color="auto"/>
                <w:right w:val="none" w:sz="0" w:space="0" w:color="auto"/>
              </w:divBdr>
            </w:div>
            <w:div w:id="63722565">
              <w:marLeft w:val="420"/>
              <w:marRight w:val="0"/>
              <w:marTop w:val="0"/>
              <w:marBottom w:val="0"/>
              <w:divBdr>
                <w:top w:val="none" w:sz="0" w:space="0" w:color="auto"/>
                <w:left w:val="none" w:sz="0" w:space="0" w:color="auto"/>
                <w:bottom w:val="none" w:sz="0" w:space="0" w:color="auto"/>
                <w:right w:val="none" w:sz="0" w:space="0" w:color="auto"/>
              </w:divBdr>
              <w:divsChild>
                <w:div w:id="678770873">
                  <w:marLeft w:val="0"/>
                  <w:marRight w:val="0"/>
                  <w:marTop w:val="34"/>
                  <w:marBottom w:val="34"/>
                  <w:divBdr>
                    <w:top w:val="none" w:sz="0" w:space="0" w:color="auto"/>
                    <w:left w:val="none" w:sz="0" w:space="0" w:color="auto"/>
                    <w:bottom w:val="none" w:sz="0" w:space="0" w:color="auto"/>
                    <w:right w:val="none" w:sz="0" w:space="0" w:color="auto"/>
                  </w:divBdr>
                </w:div>
                <w:div w:id="1962415302">
                  <w:marLeft w:val="0"/>
                  <w:marRight w:val="0"/>
                  <w:marTop w:val="0"/>
                  <w:marBottom w:val="0"/>
                  <w:divBdr>
                    <w:top w:val="none" w:sz="0" w:space="0" w:color="auto"/>
                    <w:left w:val="none" w:sz="0" w:space="0" w:color="auto"/>
                    <w:bottom w:val="none" w:sz="0" w:space="0" w:color="auto"/>
                    <w:right w:val="none" w:sz="0" w:space="0" w:color="auto"/>
                  </w:divBdr>
                  <w:divsChild>
                    <w:div w:id="966592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2269442">
      <w:bodyDiv w:val="1"/>
      <w:marLeft w:val="0"/>
      <w:marRight w:val="0"/>
      <w:marTop w:val="0"/>
      <w:marBottom w:val="0"/>
      <w:divBdr>
        <w:top w:val="none" w:sz="0" w:space="0" w:color="auto"/>
        <w:left w:val="none" w:sz="0" w:space="0" w:color="auto"/>
        <w:bottom w:val="none" w:sz="0" w:space="0" w:color="auto"/>
        <w:right w:val="none" w:sz="0" w:space="0" w:color="auto"/>
      </w:divBdr>
    </w:div>
    <w:div w:id="431823328">
      <w:bodyDiv w:val="1"/>
      <w:marLeft w:val="0"/>
      <w:marRight w:val="0"/>
      <w:marTop w:val="0"/>
      <w:marBottom w:val="0"/>
      <w:divBdr>
        <w:top w:val="none" w:sz="0" w:space="0" w:color="auto"/>
        <w:left w:val="none" w:sz="0" w:space="0" w:color="auto"/>
        <w:bottom w:val="none" w:sz="0" w:space="0" w:color="auto"/>
        <w:right w:val="none" w:sz="0" w:space="0" w:color="auto"/>
      </w:divBdr>
    </w:div>
    <w:div w:id="467238008">
      <w:bodyDiv w:val="1"/>
      <w:marLeft w:val="0"/>
      <w:marRight w:val="0"/>
      <w:marTop w:val="0"/>
      <w:marBottom w:val="0"/>
      <w:divBdr>
        <w:top w:val="none" w:sz="0" w:space="0" w:color="auto"/>
        <w:left w:val="none" w:sz="0" w:space="0" w:color="auto"/>
        <w:bottom w:val="none" w:sz="0" w:space="0" w:color="auto"/>
        <w:right w:val="none" w:sz="0" w:space="0" w:color="auto"/>
      </w:divBdr>
    </w:div>
    <w:div w:id="486675698">
      <w:bodyDiv w:val="1"/>
      <w:marLeft w:val="0"/>
      <w:marRight w:val="0"/>
      <w:marTop w:val="0"/>
      <w:marBottom w:val="0"/>
      <w:divBdr>
        <w:top w:val="none" w:sz="0" w:space="0" w:color="auto"/>
        <w:left w:val="none" w:sz="0" w:space="0" w:color="auto"/>
        <w:bottom w:val="none" w:sz="0" w:space="0" w:color="auto"/>
        <w:right w:val="none" w:sz="0" w:space="0" w:color="auto"/>
      </w:divBdr>
      <w:divsChild>
        <w:div w:id="1401949212">
          <w:marLeft w:val="0"/>
          <w:marRight w:val="0"/>
          <w:marTop w:val="0"/>
          <w:marBottom w:val="0"/>
          <w:divBdr>
            <w:top w:val="none" w:sz="0" w:space="0" w:color="auto"/>
            <w:left w:val="none" w:sz="0" w:space="0" w:color="auto"/>
            <w:bottom w:val="none" w:sz="0" w:space="0" w:color="auto"/>
            <w:right w:val="none" w:sz="0" w:space="0" w:color="auto"/>
          </w:divBdr>
          <w:divsChild>
            <w:div w:id="1047028268">
              <w:marLeft w:val="0"/>
              <w:marRight w:val="0"/>
              <w:marTop w:val="0"/>
              <w:marBottom w:val="0"/>
              <w:divBdr>
                <w:top w:val="none" w:sz="0" w:space="0" w:color="auto"/>
                <w:left w:val="none" w:sz="0" w:space="0" w:color="auto"/>
                <w:bottom w:val="none" w:sz="0" w:space="0" w:color="auto"/>
                <w:right w:val="none" w:sz="0" w:space="0" w:color="auto"/>
              </w:divBdr>
              <w:divsChild>
                <w:div w:id="988443598">
                  <w:marLeft w:val="0"/>
                  <w:marRight w:val="0"/>
                  <w:marTop w:val="0"/>
                  <w:marBottom w:val="0"/>
                  <w:divBdr>
                    <w:top w:val="none" w:sz="0" w:space="0" w:color="auto"/>
                    <w:left w:val="none" w:sz="0" w:space="0" w:color="auto"/>
                    <w:bottom w:val="none" w:sz="0" w:space="0" w:color="auto"/>
                    <w:right w:val="none" w:sz="0" w:space="0" w:color="auto"/>
                  </w:divBdr>
                  <w:divsChild>
                    <w:div w:id="689575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5732621">
      <w:bodyDiv w:val="1"/>
      <w:marLeft w:val="0"/>
      <w:marRight w:val="0"/>
      <w:marTop w:val="0"/>
      <w:marBottom w:val="0"/>
      <w:divBdr>
        <w:top w:val="none" w:sz="0" w:space="0" w:color="auto"/>
        <w:left w:val="none" w:sz="0" w:space="0" w:color="auto"/>
        <w:bottom w:val="none" w:sz="0" w:space="0" w:color="auto"/>
        <w:right w:val="none" w:sz="0" w:space="0" w:color="auto"/>
      </w:divBdr>
    </w:div>
    <w:div w:id="551313887">
      <w:bodyDiv w:val="1"/>
      <w:marLeft w:val="0"/>
      <w:marRight w:val="0"/>
      <w:marTop w:val="0"/>
      <w:marBottom w:val="0"/>
      <w:divBdr>
        <w:top w:val="none" w:sz="0" w:space="0" w:color="auto"/>
        <w:left w:val="none" w:sz="0" w:space="0" w:color="auto"/>
        <w:bottom w:val="none" w:sz="0" w:space="0" w:color="auto"/>
        <w:right w:val="none" w:sz="0" w:space="0" w:color="auto"/>
      </w:divBdr>
      <w:divsChild>
        <w:div w:id="1645306890">
          <w:marLeft w:val="0"/>
          <w:marRight w:val="0"/>
          <w:marTop w:val="216"/>
          <w:marBottom w:val="312"/>
          <w:divBdr>
            <w:top w:val="none" w:sz="0" w:space="0" w:color="auto"/>
            <w:left w:val="none" w:sz="0" w:space="0" w:color="auto"/>
            <w:bottom w:val="none" w:sz="0" w:space="0" w:color="auto"/>
            <w:right w:val="none" w:sz="0" w:space="0" w:color="auto"/>
          </w:divBdr>
          <w:divsChild>
            <w:div w:id="1244149192">
              <w:marLeft w:val="0"/>
              <w:marRight w:val="0"/>
              <w:marTop w:val="0"/>
              <w:marBottom w:val="0"/>
              <w:divBdr>
                <w:top w:val="none" w:sz="0" w:space="0" w:color="auto"/>
                <w:left w:val="none" w:sz="0" w:space="0" w:color="auto"/>
                <w:bottom w:val="none" w:sz="0" w:space="0" w:color="auto"/>
                <w:right w:val="none" w:sz="0" w:space="0" w:color="auto"/>
              </w:divBdr>
            </w:div>
          </w:divsChild>
        </w:div>
        <w:div w:id="1345206170">
          <w:marLeft w:val="0"/>
          <w:marRight w:val="0"/>
          <w:marTop w:val="120"/>
          <w:marBottom w:val="360"/>
          <w:divBdr>
            <w:top w:val="none" w:sz="0" w:space="0" w:color="auto"/>
            <w:left w:val="none" w:sz="0" w:space="0" w:color="auto"/>
            <w:bottom w:val="none" w:sz="0" w:space="0" w:color="auto"/>
            <w:right w:val="none" w:sz="0" w:space="0" w:color="auto"/>
          </w:divBdr>
          <w:divsChild>
            <w:div w:id="2029136388">
              <w:marLeft w:val="0"/>
              <w:marRight w:val="0"/>
              <w:marTop w:val="0"/>
              <w:marBottom w:val="0"/>
              <w:divBdr>
                <w:top w:val="none" w:sz="0" w:space="0" w:color="auto"/>
                <w:left w:val="none" w:sz="0" w:space="0" w:color="auto"/>
                <w:bottom w:val="none" w:sz="0" w:space="0" w:color="auto"/>
                <w:right w:val="none" w:sz="0" w:space="0" w:color="auto"/>
              </w:divBdr>
            </w:div>
            <w:div w:id="796605293">
              <w:marLeft w:val="420"/>
              <w:marRight w:val="0"/>
              <w:marTop w:val="0"/>
              <w:marBottom w:val="0"/>
              <w:divBdr>
                <w:top w:val="none" w:sz="0" w:space="0" w:color="auto"/>
                <w:left w:val="none" w:sz="0" w:space="0" w:color="auto"/>
                <w:bottom w:val="none" w:sz="0" w:space="0" w:color="auto"/>
                <w:right w:val="none" w:sz="0" w:space="0" w:color="auto"/>
              </w:divBdr>
              <w:divsChild>
                <w:div w:id="1988974287">
                  <w:marLeft w:val="0"/>
                  <w:marRight w:val="0"/>
                  <w:marTop w:val="34"/>
                  <w:marBottom w:val="34"/>
                  <w:divBdr>
                    <w:top w:val="none" w:sz="0" w:space="0" w:color="auto"/>
                    <w:left w:val="none" w:sz="0" w:space="0" w:color="auto"/>
                    <w:bottom w:val="none" w:sz="0" w:space="0" w:color="auto"/>
                    <w:right w:val="none" w:sz="0" w:space="0" w:color="auto"/>
                  </w:divBdr>
                </w:div>
                <w:div w:id="884485881">
                  <w:marLeft w:val="0"/>
                  <w:marRight w:val="0"/>
                  <w:marTop w:val="0"/>
                  <w:marBottom w:val="0"/>
                  <w:divBdr>
                    <w:top w:val="none" w:sz="0" w:space="0" w:color="auto"/>
                    <w:left w:val="none" w:sz="0" w:space="0" w:color="auto"/>
                    <w:bottom w:val="none" w:sz="0" w:space="0" w:color="auto"/>
                    <w:right w:val="none" w:sz="0" w:space="0" w:color="auto"/>
                  </w:divBdr>
                  <w:divsChild>
                    <w:div w:id="2017077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3807760">
      <w:bodyDiv w:val="1"/>
      <w:marLeft w:val="0"/>
      <w:marRight w:val="0"/>
      <w:marTop w:val="0"/>
      <w:marBottom w:val="0"/>
      <w:divBdr>
        <w:top w:val="none" w:sz="0" w:space="0" w:color="auto"/>
        <w:left w:val="none" w:sz="0" w:space="0" w:color="auto"/>
        <w:bottom w:val="none" w:sz="0" w:space="0" w:color="auto"/>
        <w:right w:val="none" w:sz="0" w:space="0" w:color="auto"/>
      </w:divBdr>
    </w:div>
    <w:div w:id="638346071">
      <w:bodyDiv w:val="1"/>
      <w:marLeft w:val="0"/>
      <w:marRight w:val="0"/>
      <w:marTop w:val="0"/>
      <w:marBottom w:val="0"/>
      <w:divBdr>
        <w:top w:val="none" w:sz="0" w:space="0" w:color="auto"/>
        <w:left w:val="none" w:sz="0" w:space="0" w:color="auto"/>
        <w:bottom w:val="none" w:sz="0" w:space="0" w:color="auto"/>
        <w:right w:val="none" w:sz="0" w:space="0" w:color="auto"/>
      </w:divBdr>
      <w:divsChild>
        <w:div w:id="1877964769">
          <w:marLeft w:val="0"/>
          <w:marRight w:val="1"/>
          <w:marTop w:val="0"/>
          <w:marBottom w:val="0"/>
          <w:divBdr>
            <w:top w:val="none" w:sz="0" w:space="0" w:color="auto"/>
            <w:left w:val="none" w:sz="0" w:space="0" w:color="auto"/>
            <w:bottom w:val="none" w:sz="0" w:space="0" w:color="auto"/>
            <w:right w:val="none" w:sz="0" w:space="0" w:color="auto"/>
          </w:divBdr>
          <w:divsChild>
            <w:div w:id="1940410166">
              <w:marLeft w:val="0"/>
              <w:marRight w:val="0"/>
              <w:marTop w:val="0"/>
              <w:marBottom w:val="0"/>
              <w:divBdr>
                <w:top w:val="none" w:sz="0" w:space="0" w:color="auto"/>
                <w:left w:val="none" w:sz="0" w:space="0" w:color="auto"/>
                <w:bottom w:val="none" w:sz="0" w:space="0" w:color="auto"/>
                <w:right w:val="none" w:sz="0" w:space="0" w:color="auto"/>
              </w:divBdr>
              <w:divsChild>
                <w:div w:id="1693146135">
                  <w:marLeft w:val="0"/>
                  <w:marRight w:val="1"/>
                  <w:marTop w:val="0"/>
                  <w:marBottom w:val="0"/>
                  <w:divBdr>
                    <w:top w:val="none" w:sz="0" w:space="0" w:color="auto"/>
                    <w:left w:val="none" w:sz="0" w:space="0" w:color="auto"/>
                    <w:bottom w:val="none" w:sz="0" w:space="0" w:color="auto"/>
                    <w:right w:val="none" w:sz="0" w:space="0" w:color="auto"/>
                  </w:divBdr>
                  <w:divsChild>
                    <w:div w:id="1235627167">
                      <w:marLeft w:val="0"/>
                      <w:marRight w:val="0"/>
                      <w:marTop w:val="0"/>
                      <w:marBottom w:val="0"/>
                      <w:divBdr>
                        <w:top w:val="none" w:sz="0" w:space="0" w:color="auto"/>
                        <w:left w:val="none" w:sz="0" w:space="0" w:color="auto"/>
                        <w:bottom w:val="none" w:sz="0" w:space="0" w:color="auto"/>
                        <w:right w:val="none" w:sz="0" w:space="0" w:color="auto"/>
                      </w:divBdr>
                      <w:divsChild>
                        <w:div w:id="78412527">
                          <w:marLeft w:val="0"/>
                          <w:marRight w:val="0"/>
                          <w:marTop w:val="0"/>
                          <w:marBottom w:val="0"/>
                          <w:divBdr>
                            <w:top w:val="none" w:sz="0" w:space="0" w:color="auto"/>
                            <w:left w:val="none" w:sz="0" w:space="0" w:color="auto"/>
                            <w:bottom w:val="none" w:sz="0" w:space="0" w:color="auto"/>
                            <w:right w:val="none" w:sz="0" w:space="0" w:color="auto"/>
                          </w:divBdr>
                          <w:divsChild>
                            <w:div w:id="1682513926">
                              <w:marLeft w:val="0"/>
                              <w:marRight w:val="0"/>
                              <w:marTop w:val="120"/>
                              <w:marBottom w:val="360"/>
                              <w:divBdr>
                                <w:top w:val="none" w:sz="0" w:space="0" w:color="auto"/>
                                <w:left w:val="none" w:sz="0" w:space="0" w:color="auto"/>
                                <w:bottom w:val="none" w:sz="0" w:space="0" w:color="auto"/>
                                <w:right w:val="none" w:sz="0" w:space="0" w:color="auto"/>
                              </w:divBdr>
                              <w:divsChild>
                                <w:div w:id="529418653">
                                  <w:marLeft w:val="0"/>
                                  <w:marRight w:val="0"/>
                                  <w:marTop w:val="0"/>
                                  <w:marBottom w:val="0"/>
                                  <w:divBdr>
                                    <w:top w:val="none" w:sz="0" w:space="0" w:color="auto"/>
                                    <w:left w:val="none" w:sz="0" w:space="0" w:color="auto"/>
                                    <w:bottom w:val="none" w:sz="0" w:space="0" w:color="auto"/>
                                    <w:right w:val="none" w:sz="0" w:space="0" w:color="auto"/>
                                  </w:divBdr>
                                </w:div>
                                <w:div w:id="876040479">
                                  <w:marLeft w:val="0"/>
                                  <w:marRight w:val="0"/>
                                  <w:marTop w:val="0"/>
                                  <w:marBottom w:val="0"/>
                                  <w:divBdr>
                                    <w:top w:val="none" w:sz="0" w:space="0" w:color="auto"/>
                                    <w:left w:val="none" w:sz="0" w:space="0" w:color="auto"/>
                                    <w:bottom w:val="none" w:sz="0" w:space="0" w:color="auto"/>
                                    <w:right w:val="none" w:sz="0" w:space="0" w:color="auto"/>
                                  </w:divBdr>
                                </w:div>
                                <w:div w:id="1922788556">
                                  <w:marLeft w:val="0"/>
                                  <w:marRight w:val="0"/>
                                  <w:marTop w:val="0"/>
                                  <w:marBottom w:val="0"/>
                                  <w:divBdr>
                                    <w:top w:val="none" w:sz="0" w:space="0" w:color="auto"/>
                                    <w:left w:val="none" w:sz="0" w:space="0" w:color="auto"/>
                                    <w:bottom w:val="none" w:sz="0" w:space="0" w:color="auto"/>
                                    <w:right w:val="none" w:sz="0" w:space="0" w:color="auto"/>
                                  </w:divBdr>
                                  <w:divsChild>
                                    <w:div w:id="1196236662">
                                      <w:marLeft w:val="0"/>
                                      <w:marRight w:val="0"/>
                                      <w:marTop w:val="0"/>
                                      <w:marBottom w:val="0"/>
                                      <w:divBdr>
                                        <w:top w:val="none" w:sz="0" w:space="0" w:color="auto"/>
                                        <w:left w:val="none" w:sz="0" w:space="0" w:color="auto"/>
                                        <w:bottom w:val="none" w:sz="0" w:space="0" w:color="auto"/>
                                        <w:right w:val="none" w:sz="0" w:space="0" w:color="auto"/>
                                      </w:divBdr>
                                    </w:div>
                                  </w:divsChild>
                                </w:div>
                                <w:div w:id="1955404100">
                                  <w:marLeft w:val="0"/>
                                  <w:marRight w:val="0"/>
                                  <w:marTop w:val="0"/>
                                  <w:marBottom w:val="0"/>
                                  <w:divBdr>
                                    <w:top w:val="none" w:sz="0" w:space="0" w:color="auto"/>
                                    <w:left w:val="none" w:sz="0" w:space="0" w:color="auto"/>
                                    <w:bottom w:val="none" w:sz="0" w:space="0" w:color="auto"/>
                                    <w:right w:val="none" w:sz="0" w:space="0" w:color="auto"/>
                                  </w:divBdr>
                                  <w:divsChild>
                                    <w:div w:id="70379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9796459">
                          <w:marLeft w:val="0"/>
                          <w:marRight w:val="0"/>
                          <w:marTop w:val="0"/>
                          <w:marBottom w:val="0"/>
                          <w:divBdr>
                            <w:top w:val="none" w:sz="0" w:space="0" w:color="auto"/>
                            <w:left w:val="none" w:sz="0" w:space="0" w:color="auto"/>
                            <w:bottom w:val="none" w:sz="0" w:space="0" w:color="auto"/>
                            <w:right w:val="none" w:sz="0" w:space="0" w:color="auto"/>
                          </w:divBdr>
                          <w:divsChild>
                            <w:div w:id="1124427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75427325">
      <w:bodyDiv w:val="1"/>
      <w:marLeft w:val="0"/>
      <w:marRight w:val="0"/>
      <w:marTop w:val="0"/>
      <w:marBottom w:val="0"/>
      <w:divBdr>
        <w:top w:val="none" w:sz="0" w:space="0" w:color="auto"/>
        <w:left w:val="none" w:sz="0" w:space="0" w:color="auto"/>
        <w:bottom w:val="none" w:sz="0" w:space="0" w:color="auto"/>
        <w:right w:val="none" w:sz="0" w:space="0" w:color="auto"/>
      </w:divBdr>
    </w:div>
    <w:div w:id="809711135">
      <w:bodyDiv w:val="1"/>
      <w:marLeft w:val="0"/>
      <w:marRight w:val="0"/>
      <w:marTop w:val="0"/>
      <w:marBottom w:val="0"/>
      <w:divBdr>
        <w:top w:val="none" w:sz="0" w:space="0" w:color="auto"/>
        <w:left w:val="none" w:sz="0" w:space="0" w:color="auto"/>
        <w:bottom w:val="none" w:sz="0" w:space="0" w:color="auto"/>
        <w:right w:val="none" w:sz="0" w:space="0" w:color="auto"/>
      </w:divBdr>
      <w:divsChild>
        <w:div w:id="9525075">
          <w:marLeft w:val="0"/>
          <w:marRight w:val="0"/>
          <w:marTop w:val="0"/>
          <w:marBottom w:val="0"/>
          <w:divBdr>
            <w:top w:val="none" w:sz="0" w:space="0" w:color="auto"/>
            <w:left w:val="none" w:sz="0" w:space="0" w:color="auto"/>
            <w:bottom w:val="none" w:sz="0" w:space="0" w:color="auto"/>
            <w:right w:val="none" w:sz="0" w:space="0" w:color="auto"/>
          </w:divBdr>
          <w:divsChild>
            <w:div w:id="2133474185">
              <w:marLeft w:val="0"/>
              <w:marRight w:val="0"/>
              <w:marTop w:val="0"/>
              <w:marBottom w:val="0"/>
              <w:divBdr>
                <w:top w:val="none" w:sz="0" w:space="0" w:color="auto"/>
                <w:left w:val="none" w:sz="0" w:space="0" w:color="auto"/>
                <w:bottom w:val="none" w:sz="0" w:space="0" w:color="auto"/>
                <w:right w:val="none" w:sz="0" w:space="0" w:color="auto"/>
              </w:divBdr>
              <w:divsChild>
                <w:div w:id="1685664705">
                  <w:marLeft w:val="0"/>
                  <w:marRight w:val="0"/>
                  <w:marTop w:val="0"/>
                  <w:marBottom w:val="0"/>
                  <w:divBdr>
                    <w:top w:val="none" w:sz="0" w:space="0" w:color="auto"/>
                    <w:left w:val="none" w:sz="0" w:space="0" w:color="auto"/>
                    <w:bottom w:val="none" w:sz="0" w:space="0" w:color="auto"/>
                    <w:right w:val="none" w:sz="0" w:space="0" w:color="auto"/>
                  </w:divBdr>
                  <w:divsChild>
                    <w:div w:id="127019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7276353">
      <w:bodyDiv w:val="1"/>
      <w:marLeft w:val="0"/>
      <w:marRight w:val="0"/>
      <w:marTop w:val="0"/>
      <w:marBottom w:val="0"/>
      <w:divBdr>
        <w:top w:val="none" w:sz="0" w:space="0" w:color="auto"/>
        <w:left w:val="none" w:sz="0" w:space="0" w:color="auto"/>
        <w:bottom w:val="none" w:sz="0" w:space="0" w:color="auto"/>
        <w:right w:val="none" w:sz="0" w:space="0" w:color="auto"/>
      </w:divBdr>
    </w:div>
    <w:div w:id="881097990">
      <w:bodyDiv w:val="1"/>
      <w:marLeft w:val="0"/>
      <w:marRight w:val="0"/>
      <w:marTop w:val="0"/>
      <w:marBottom w:val="0"/>
      <w:divBdr>
        <w:top w:val="none" w:sz="0" w:space="0" w:color="auto"/>
        <w:left w:val="none" w:sz="0" w:space="0" w:color="auto"/>
        <w:bottom w:val="none" w:sz="0" w:space="0" w:color="auto"/>
        <w:right w:val="none" w:sz="0" w:space="0" w:color="auto"/>
      </w:divBdr>
    </w:div>
    <w:div w:id="908149149">
      <w:bodyDiv w:val="1"/>
      <w:marLeft w:val="0"/>
      <w:marRight w:val="0"/>
      <w:marTop w:val="0"/>
      <w:marBottom w:val="0"/>
      <w:divBdr>
        <w:top w:val="none" w:sz="0" w:space="0" w:color="auto"/>
        <w:left w:val="none" w:sz="0" w:space="0" w:color="auto"/>
        <w:bottom w:val="none" w:sz="0" w:space="0" w:color="auto"/>
        <w:right w:val="none" w:sz="0" w:space="0" w:color="auto"/>
      </w:divBdr>
    </w:div>
    <w:div w:id="1101684630">
      <w:bodyDiv w:val="1"/>
      <w:marLeft w:val="0"/>
      <w:marRight w:val="0"/>
      <w:marTop w:val="0"/>
      <w:marBottom w:val="0"/>
      <w:divBdr>
        <w:top w:val="none" w:sz="0" w:space="0" w:color="auto"/>
        <w:left w:val="none" w:sz="0" w:space="0" w:color="auto"/>
        <w:bottom w:val="none" w:sz="0" w:space="0" w:color="auto"/>
        <w:right w:val="none" w:sz="0" w:space="0" w:color="auto"/>
      </w:divBdr>
    </w:div>
    <w:div w:id="1104417074">
      <w:bodyDiv w:val="1"/>
      <w:marLeft w:val="0"/>
      <w:marRight w:val="0"/>
      <w:marTop w:val="0"/>
      <w:marBottom w:val="0"/>
      <w:divBdr>
        <w:top w:val="none" w:sz="0" w:space="0" w:color="auto"/>
        <w:left w:val="none" w:sz="0" w:space="0" w:color="auto"/>
        <w:bottom w:val="none" w:sz="0" w:space="0" w:color="auto"/>
        <w:right w:val="none" w:sz="0" w:space="0" w:color="auto"/>
      </w:divBdr>
    </w:div>
    <w:div w:id="1274481979">
      <w:bodyDiv w:val="1"/>
      <w:marLeft w:val="0"/>
      <w:marRight w:val="0"/>
      <w:marTop w:val="0"/>
      <w:marBottom w:val="0"/>
      <w:divBdr>
        <w:top w:val="none" w:sz="0" w:space="0" w:color="auto"/>
        <w:left w:val="none" w:sz="0" w:space="0" w:color="auto"/>
        <w:bottom w:val="none" w:sz="0" w:space="0" w:color="auto"/>
        <w:right w:val="none" w:sz="0" w:space="0" w:color="auto"/>
      </w:divBdr>
    </w:div>
    <w:div w:id="1294291024">
      <w:bodyDiv w:val="1"/>
      <w:marLeft w:val="0"/>
      <w:marRight w:val="0"/>
      <w:marTop w:val="0"/>
      <w:marBottom w:val="0"/>
      <w:divBdr>
        <w:top w:val="none" w:sz="0" w:space="0" w:color="auto"/>
        <w:left w:val="none" w:sz="0" w:space="0" w:color="auto"/>
        <w:bottom w:val="none" w:sz="0" w:space="0" w:color="auto"/>
        <w:right w:val="none" w:sz="0" w:space="0" w:color="auto"/>
      </w:divBdr>
    </w:div>
    <w:div w:id="1562012718">
      <w:bodyDiv w:val="1"/>
      <w:marLeft w:val="0"/>
      <w:marRight w:val="0"/>
      <w:marTop w:val="0"/>
      <w:marBottom w:val="0"/>
      <w:divBdr>
        <w:top w:val="none" w:sz="0" w:space="0" w:color="auto"/>
        <w:left w:val="none" w:sz="0" w:space="0" w:color="auto"/>
        <w:bottom w:val="none" w:sz="0" w:space="0" w:color="auto"/>
        <w:right w:val="none" w:sz="0" w:space="0" w:color="auto"/>
      </w:divBdr>
    </w:div>
    <w:div w:id="190120934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breuer@ucl.ac.uk" TargetMode="External"/><Relationship Id="rId13" Type="http://schemas.openxmlformats.org/officeDocument/2006/relationships/image" Target="media/image3.emf"/><Relationship Id="rId18" Type="http://schemas.openxmlformats.org/officeDocument/2006/relationships/image" Target="media/image7.emf"/><Relationship Id="rId26" Type="http://schemas.openxmlformats.org/officeDocument/2006/relationships/image" Target="media/image15.emf"/><Relationship Id="rId3" Type="http://schemas.openxmlformats.org/officeDocument/2006/relationships/styles" Target="styles.xml"/><Relationship Id="rId21" Type="http://schemas.openxmlformats.org/officeDocument/2006/relationships/image" Target="media/image10.emf"/><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image" Target="media/image6.emf"/><Relationship Id="rId25" Type="http://schemas.openxmlformats.org/officeDocument/2006/relationships/image" Target="media/image14.emf"/><Relationship Id="rId33" Type="http://schemas.openxmlformats.org/officeDocument/2006/relationships/image" Target="media/image22.emf"/><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9.emf"/><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24" Type="http://schemas.openxmlformats.org/officeDocument/2006/relationships/image" Target="media/image13.emf"/><Relationship Id="rId32" Type="http://schemas.openxmlformats.org/officeDocument/2006/relationships/image" Target="media/image21.emf"/><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12.emf"/><Relationship Id="rId28" Type="http://schemas.openxmlformats.org/officeDocument/2006/relationships/image" Target="media/image17.png"/><Relationship Id="rId36" Type="http://schemas.openxmlformats.org/officeDocument/2006/relationships/theme" Target="theme/theme1.xml"/><Relationship Id="rId10" Type="http://schemas.openxmlformats.org/officeDocument/2006/relationships/hyperlink" Target="https://github.com/genome/bam-readcount)" TargetMode="External"/><Relationship Id="rId19" Type="http://schemas.openxmlformats.org/officeDocument/2006/relationships/image" Target="media/image8.emf"/><Relationship Id="rId31" Type="http://schemas.openxmlformats.org/officeDocument/2006/relationships/image" Target="media/image20.emf"/><Relationship Id="rId4" Type="http://schemas.openxmlformats.org/officeDocument/2006/relationships/settings" Target="settings.xml"/><Relationship Id="rId9" Type="http://schemas.openxmlformats.org/officeDocument/2006/relationships/hyperlink" Target="mailto:r.goldstein@ucl.ac.uk" TargetMode="External"/><Relationship Id="rId22" Type="http://schemas.openxmlformats.org/officeDocument/2006/relationships/image" Target="media/image11.emf"/><Relationship Id="rId27" Type="http://schemas.openxmlformats.org/officeDocument/2006/relationships/image" Target="media/image16.emf"/><Relationship Id="rId30" Type="http://schemas.openxmlformats.org/officeDocument/2006/relationships/image" Target="media/image19.emf"/><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16509FDC-8EBF-4854-8B19-2CBA0E1D30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35</Pages>
  <Words>28516</Words>
  <Characters>162547</Characters>
  <Application>Microsoft Office Word</Application>
  <DocSecurity>0</DocSecurity>
  <Lines>1354</Lines>
  <Paragraphs>381</Paragraphs>
  <ScaleCrop>false</ScaleCrop>
  <HeadingPairs>
    <vt:vector size="2" baseType="variant">
      <vt:variant>
        <vt:lpstr>Title</vt:lpstr>
      </vt:variant>
      <vt:variant>
        <vt:i4>1</vt:i4>
      </vt:variant>
    </vt:vector>
  </HeadingPairs>
  <TitlesOfParts>
    <vt:vector size="1" baseType="lpstr">
      <vt:lpstr/>
    </vt:vector>
  </TitlesOfParts>
  <Company>UCL</Company>
  <LinksUpToDate>false</LinksUpToDate>
  <CharactersWithSpaces>190682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Cudini, Juliana</dc:creator>
  <cp:keywords/>
  <dc:description/>
  <cp:lastModifiedBy>Charlotte Houldcroft</cp:lastModifiedBy>
  <cp:revision>3</cp:revision>
  <dcterms:created xsi:type="dcterms:W3CDTF">2019-02-21T09:57:00Z</dcterms:created>
  <dcterms:modified xsi:type="dcterms:W3CDTF">2019-02-21T09:57:00Z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http://www.zotero.org/styles/american-sociological-association</vt:lpwstr>
  </property>
  <property fmtid="{D5CDD505-2E9C-101B-9397-08002B2CF9AE}" pid="5" name="Mendeley Recent Style Name 1_1">
    <vt:lpwstr>American Sociological Association</vt:lpwstr>
  </property>
  <property fmtid="{D5CDD505-2E9C-101B-9397-08002B2CF9AE}" pid="6" name="Mendeley Recent Style Id 2_1">
    <vt:lpwstr>http://www.zotero.org/styles/chicago-author-date</vt:lpwstr>
  </property>
  <property fmtid="{D5CDD505-2E9C-101B-9397-08002B2CF9AE}" pid="7" name="Mendeley Recent Style Name 2_1">
    <vt:lpwstr>Chicago Manual of Style 17th edition (author-date)</vt:lpwstr>
  </property>
  <property fmtid="{D5CDD505-2E9C-101B-9397-08002B2CF9AE}" pid="8" name="Mendeley Recent Style Id 3_1">
    <vt:lpwstr>http://www.zotero.org/styles/harvard-cite-them-right</vt:lpwstr>
  </property>
  <property fmtid="{D5CDD505-2E9C-101B-9397-08002B2CF9AE}" pid="9" name="Mendeley Recent Style Name 3_1">
    <vt:lpwstr>Cite Them Right 10th edition - Harvard</vt:lpwstr>
  </property>
  <property fmtid="{D5CDD505-2E9C-101B-9397-08002B2CF9AE}" pid="10" name="Mendeley Recent Style Id 4_1">
    <vt:lpwstr>http://www.zotero.org/styles/frontiers-in-microbiology</vt:lpwstr>
  </property>
  <property fmtid="{D5CDD505-2E9C-101B-9397-08002B2CF9AE}" pid="11" name="Mendeley Recent Style Name 4_1">
    <vt:lpwstr>Frontiers in Microbiology</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http://www.zotero.org/styles/journal-of-infectious-diseases</vt:lpwstr>
  </property>
  <property fmtid="{D5CDD505-2E9C-101B-9397-08002B2CF9AE}" pid="15" name="Mendeley Recent Style Name 6_1">
    <vt:lpwstr>Journal of Infectious Diseases</vt:lpwstr>
  </property>
  <property fmtid="{D5CDD505-2E9C-101B-9397-08002B2CF9AE}" pid="16" name="Mendeley Recent Style Id 7_1">
    <vt:lpwstr>http://www.zotero.org/styles/nature</vt:lpwstr>
  </property>
  <property fmtid="{D5CDD505-2E9C-101B-9397-08002B2CF9AE}" pid="17" name="Mendeley Recent Style Name 7_1">
    <vt:lpwstr>Nature</vt:lpwstr>
  </property>
  <property fmtid="{D5CDD505-2E9C-101B-9397-08002B2CF9AE}" pid="18" name="Mendeley Recent Style Id 8_1">
    <vt:lpwstr>http://www.zotero.org/styles/pnas</vt:lpwstr>
  </property>
  <property fmtid="{D5CDD505-2E9C-101B-9397-08002B2CF9AE}" pid="19" name="Mendeley Recent Style Name 8_1">
    <vt:lpwstr>Proceedings of the National Academy of Sciences of the United States of America</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892222ce-80aa-3720-8116-28bd69968187</vt:lpwstr>
  </property>
  <property fmtid="{D5CDD505-2E9C-101B-9397-08002B2CF9AE}" pid="24" name="Mendeley Citation Style_1">
    <vt:lpwstr>http://www.zotero.org/styles/pnas</vt:lpwstr>
  </property>
</Properties>
</file>