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248BC0" w14:textId="77777777" w:rsidR="00FE219D" w:rsidRDefault="00FE219D" w:rsidP="003A4D31">
      <w:pPr>
        <w:spacing w:line="480" w:lineRule="auto"/>
        <w:jc w:val="center"/>
        <w:rPr>
          <w:rFonts w:ascii="Times New Roman" w:hAnsi="Times New Roman" w:cs="Times New Roman"/>
          <w:b/>
        </w:rPr>
      </w:pPr>
      <w:bookmarkStart w:id="0" w:name="OLE_LINK2"/>
    </w:p>
    <w:p w14:paraId="5F487E92" w14:textId="77777777" w:rsidR="00FE219D" w:rsidRDefault="00FE219D" w:rsidP="003A4D31">
      <w:pPr>
        <w:spacing w:line="480" w:lineRule="auto"/>
        <w:jc w:val="center"/>
        <w:rPr>
          <w:rFonts w:ascii="Times New Roman" w:hAnsi="Times New Roman" w:cs="Times New Roman"/>
          <w:b/>
        </w:rPr>
      </w:pPr>
    </w:p>
    <w:p w14:paraId="69E7EA2B" w14:textId="36150408" w:rsidR="002A5EAF" w:rsidRPr="00FE219D" w:rsidRDefault="009244D3" w:rsidP="003A4D31">
      <w:pPr>
        <w:spacing w:line="480" w:lineRule="auto"/>
        <w:jc w:val="center"/>
        <w:rPr>
          <w:rFonts w:ascii="Times New Roman" w:hAnsi="Times New Roman" w:cs="Times New Roman"/>
          <w:b/>
        </w:rPr>
      </w:pPr>
      <w:r w:rsidRPr="00FE219D">
        <w:rPr>
          <w:rFonts w:ascii="Times New Roman" w:hAnsi="Times New Roman" w:cs="Times New Roman"/>
          <w:b/>
        </w:rPr>
        <w:t>D</w:t>
      </w:r>
      <w:r w:rsidR="00EF03E8" w:rsidRPr="00FE219D">
        <w:rPr>
          <w:rFonts w:ascii="Times New Roman" w:hAnsi="Times New Roman" w:cs="Times New Roman"/>
          <w:b/>
        </w:rPr>
        <w:t>opamine D2</w:t>
      </w:r>
      <w:r w:rsidR="003B4504" w:rsidRPr="00FE219D">
        <w:rPr>
          <w:rFonts w:ascii="Times New Roman" w:hAnsi="Times New Roman" w:cs="Times New Roman"/>
          <w:b/>
        </w:rPr>
        <w:t xml:space="preserve">-like </w:t>
      </w:r>
      <w:r w:rsidR="000E683A" w:rsidRPr="00FE219D">
        <w:rPr>
          <w:rFonts w:ascii="Times New Roman" w:hAnsi="Times New Roman" w:cs="Times New Roman"/>
          <w:b/>
        </w:rPr>
        <w:t>receptor</w:t>
      </w:r>
      <w:r w:rsidR="00EF03E8" w:rsidRPr="00FE219D">
        <w:rPr>
          <w:rFonts w:ascii="Times New Roman" w:hAnsi="Times New Roman" w:cs="Times New Roman"/>
          <w:b/>
        </w:rPr>
        <w:t xml:space="preserve"> stimulation</w:t>
      </w:r>
      <w:r w:rsidR="001744C6" w:rsidRPr="00FE219D">
        <w:rPr>
          <w:rFonts w:ascii="Times New Roman" w:hAnsi="Times New Roman" w:cs="Times New Roman"/>
          <w:b/>
        </w:rPr>
        <w:t xml:space="preserve"> </w:t>
      </w:r>
      <w:r w:rsidR="009D1EC4" w:rsidRPr="00FE219D">
        <w:rPr>
          <w:rFonts w:ascii="Times New Roman" w:hAnsi="Times New Roman" w:cs="Times New Roman"/>
          <w:b/>
        </w:rPr>
        <w:t xml:space="preserve">blocks </w:t>
      </w:r>
      <w:r w:rsidR="000720E5" w:rsidRPr="00FE219D">
        <w:rPr>
          <w:rFonts w:ascii="Times New Roman" w:hAnsi="Times New Roman" w:cs="Times New Roman"/>
          <w:b/>
        </w:rPr>
        <w:t>negative feedback</w:t>
      </w:r>
      <w:r w:rsidR="009D1EC4" w:rsidRPr="00FE219D">
        <w:rPr>
          <w:rFonts w:ascii="Times New Roman" w:hAnsi="Times New Roman" w:cs="Times New Roman"/>
          <w:b/>
        </w:rPr>
        <w:t xml:space="preserve"> </w:t>
      </w:r>
      <w:bookmarkEnd w:id="0"/>
      <w:r w:rsidR="00C43BFE" w:rsidRPr="00FE219D">
        <w:rPr>
          <w:rFonts w:ascii="Times New Roman" w:hAnsi="Times New Roman" w:cs="Times New Roman"/>
          <w:b/>
        </w:rPr>
        <w:t>in</w:t>
      </w:r>
      <w:r w:rsidR="009D1EC4" w:rsidRPr="00FE219D">
        <w:rPr>
          <w:rFonts w:ascii="Times New Roman" w:hAnsi="Times New Roman" w:cs="Times New Roman"/>
          <w:b/>
        </w:rPr>
        <w:t xml:space="preserve"> </w:t>
      </w:r>
      <w:r w:rsidR="00DF143C" w:rsidRPr="00FE219D">
        <w:rPr>
          <w:rFonts w:ascii="Times New Roman" w:hAnsi="Times New Roman" w:cs="Times New Roman"/>
          <w:b/>
        </w:rPr>
        <w:t xml:space="preserve">visual and spatial </w:t>
      </w:r>
      <w:r w:rsidR="009D1EC4" w:rsidRPr="00FE219D">
        <w:rPr>
          <w:rFonts w:ascii="Times New Roman" w:hAnsi="Times New Roman" w:cs="Times New Roman"/>
          <w:b/>
        </w:rPr>
        <w:t xml:space="preserve">reversal learning in </w:t>
      </w:r>
      <w:r w:rsidR="00BF7C24" w:rsidRPr="00FE219D">
        <w:rPr>
          <w:rFonts w:ascii="Times New Roman" w:hAnsi="Times New Roman" w:cs="Times New Roman"/>
          <w:b/>
        </w:rPr>
        <w:t>the rat</w:t>
      </w:r>
      <w:r w:rsidR="009D1EC4" w:rsidRPr="00FE219D">
        <w:rPr>
          <w:rFonts w:ascii="Times New Roman" w:hAnsi="Times New Roman" w:cs="Times New Roman"/>
          <w:b/>
        </w:rPr>
        <w:t xml:space="preserve">: </w:t>
      </w:r>
      <w:r w:rsidR="000720E5" w:rsidRPr="00FE219D">
        <w:rPr>
          <w:rFonts w:ascii="Times New Roman" w:hAnsi="Times New Roman" w:cs="Times New Roman"/>
          <w:b/>
        </w:rPr>
        <w:t>b</w:t>
      </w:r>
      <w:r w:rsidR="009D1EC4" w:rsidRPr="00FE219D">
        <w:rPr>
          <w:rFonts w:ascii="Times New Roman" w:hAnsi="Times New Roman" w:cs="Times New Roman"/>
          <w:b/>
        </w:rPr>
        <w:t>ehavioural and computational evidence</w:t>
      </w:r>
    </w:p>
    <w:p w14:paraId="04948DBC" w14:textId="77777777" w:rsidR="00B67D7E" w:rsidRPr="00FE219D" w:rsidRDefault="00B67D7E" w:rsidP="003A4D31">
      <w:pPr>
        <w:spacing w:line="480" w:lineRule="auto"/>
        <w:jc w:val="center"/>
        <w:rPr>
          <w:rFonts w:ascii="Times New Roman" w:hAnsi="Times New Roman" w:cs="Times New Roman"/>
        </w:rPr>
      </w:pPr>
    </w:p>
    <w:p w14:paraId="466A40DF" w14:textId="3D1909AA" w:rsidR="00053D6A" w:rsidRPr="00FE219D" w:rsidRDefault="00053D6A" w:rsidP="003A4D31">
      <w:pPr>
        <w:spacing w:line="480" w:lineRule="auto"/>
        <w:jc w:val="center"/>
        <w:rPr>
          <w:rFonts w:ascii="Times New Roman" w:hAnsi="Times New Roman" w:cs="Times New Roman"/>
          <w:vertAlign w:val="superscript"/>
        </w:rPr>
      </w:pPr>
      <w:r w:rsidRPr="00FE219D">
        <w:rPr>
          <w:rFonts w:ascii="Times New Roman" w:hAnsi="Times New Roman" w:cs="Times New Roman"/>
        </w:rPr>
        <w:t>Johan Alsiö</w:t>
      </w:r>
      <w:r w:rsidR="00716046" w:rsidRPr="00FE219D">
        <w:rPr>
          <w:rFonts w:ascii="Times New Roman" w:hAnsi="Times New Roman" w:cs="Times New Roman"/>
          <w:vertAlign w:val="superscript"/>
        </w:rPr>
        <w:t>1</w:t>
      </w:r>
      <w:r w:rsidR="00716046" w:rsidRPr="00FE219D">
        <w:rPr>
          <w:rFonts w:ascii="Times New Roman" w:eastAsia="Times New Roman" w:hAnsi="Times New Roman" w:cs="Times New Roman"/>
          <w:vertAlign w:val="superscript"/>
          <w:lang w:eastAsia="en-GB"/>
        </w:rPr>
        <w:t>†</w:t>
      </w:r>
      <w:r w:rsidRPr="00FE219D">
        <w:rPr>
          <w:rFonts w:ascii="Times New Roman" w:hAnsi="Times New Roman" w:cs="Times New Roman"/>
        </w:rPr>
        <w:t>, Benjamin U</w:t>
      </w:r>
      <w:r w:rsidR="00746587" w:rsidRPr="00FE219D">
        <w:rPr>
          <w:rFonts w:ascii="Times New Roman" w:hAnsi="Times New Roman" w:cs="Times New Roman"/>
        </w:rPr>
        <w:t>.</w:t>
      </w:r>
      <w:r w:rsidRPr="00FE219D">
        <w:rPr>
          <w:rFonts w:ascii="Times New Roman" w:hAnsi="Times New Roman" w:cs="Times New Roman"/>
        </w:rPr>
        <w:t xml:space="preserve"> Phillips</w:t>
      </w:r>
      <w:r w:rsidR="00716046" w:rsidRPr="00FE219D">
        <w:rPr>
          <w:rFonts w:ascii="Times New Roman" w:hAnsi="Times New Roman" w:cs="Times New Roman"/>
          <w:vertAlign w:val="superscript"/>
        </w:rPr>
        <w:t>1</w:t>
      </w:r>
      <w:r w:rsidR="00E13245" w:rsidRPr="00FE219D">
        <w:rPr>
          <w:rFonts w:ascii="Times New Roman" w:hAnsi="Times New Roman" w:cs="Times New Roman"/>
          <w:vertAlign w:val="superscript"/>
        </w:rPr>
        <w:t>,2</w:t>
      </w:r>
      <w:r w:rsidRPr="00FE219D">
        <w:rPr>
          <w:rFonts w:ascii="Times New Roman" w:hAnsi="Times New Roman" w:cs="Times New Roman"/>
        </w:rPr>
        <w:t xml:space="preserve">, </w:t>
      </w:r>
      <w:r w:rsidR="002C1A46" w:rsidRPr="00FE219D">
        <w:rPr>
          <w:rFonts w:ascii="Times New Roman" w:hAnsi="Times New Roman" w:cs="Times New Roman"/>
        </w:rPr>
        <w:t>Júlia Sala</w:t>
      </w:r>
      <w:r w:rsidR="00840766" w:rsidRPr="00FE219D">
        <w:rPr>
          <w:rFonts w:ascii="Times New Roman" w:hAnsi="Times New Roman" w:cs="Times New Roman"/>
        </w:rPr>
        <w:noBreakHyphen/>
      </w:r>
      <w:r w:rsidR="002C1A46" w:rsidRPr="00FE219D">
        <w:rPr>
          <w:rFonts w:ascii="Times New Roman" w:hAnsi="Times New Roman" w:cs="Times New Roman"/>
        </w:rPr>
        <w:t>Bayo</w:t>
      </w:r>
      <w:r w:rsidR="00716046" w:rsidRPr="00FE219D">
        <w:rPr>
          <w:rFonts w:ascii="Times New Roman" w:hAnsi="Times New Roman" w:cs="Times New Roman"/>
          <w:vertAlign w:val="superscript"/>
        </w:rPr>
        <w:t>1</w:t>
      </w:r>
      <w:r w:rsidR="002C1A46" w:rsidRPr="00FE219D">
        <w:rPr>
          <w:rFonts w:ascii="Times New Roman" w:hAnsi="Times New Roman" w:cs="Times New Roman"/>
        </w:rPr>
        <w:t>, Simon R</w:t>
      </w:r>
      <w:r w:rsidR="00746587" w:rsidRPr="00FE219D">
        <w:rPr>
          <w:rFonts w:ascii="Times New Roman" w:hAnsi="Times New Roman" w:cs="Times New Roman"/>
        </w:rPr>
        <w:t>.</w:t>
      </w:r>
      <w:r w:rsidR="002C1A46" w:rsidRPr="00FE219D">
        <w:rPr>
          <w:rFonts w:ascii="Times New Roman" w:hAnsi="Times New Roman" w:cs="Times New Roman"/>
        </w:rPr>
        <w:t>O</w:t>
      </w:r>
      <w:r w:rsidR="00746587" w:rsidRPr="00FE219D">
        <w:rPr>
          <w:rFonts w:ascii="Times New Roman" w:hAnsi="Times New Roman" w:cs="Times New Roman"/>
        </w:rPr>
        <w:t>.</w:t>
      </w:r>
      <w:r w:rsidR="002C1A46" w:rsidRPr="00FE219D">
        <w:rPr>
          <w:rFonts w:ascii="Times New Roman" w:hAnsi="Times New Roman" w:cs="Times New Roman"/>
        </w:rPr>
        <w:t xml:space="preserve"> Nilsson</w:t>
      </w:r>
      <w:r w:rsidR="00716046" w:rsidRPr="00FE219D">
        <w:rPr>
          <w:rFonts w:ascii="Times New Roman" w:hAnsi="Times New Roman" w:cs="Times New Roman"/>
          <w:vertAlign w:val="superscript"/>
        </w:rPr>
        <w:t>1</w:t>
      </w:r>
      <w:r w:rsidR="004D2843" w:rsidRPr="00FE219D">
        <w:rPr>
          <w:rFonts w:ascii="Times New Roman" w:hAnsi="Times New Roman" w:cs="Times New Roman"/>
          <w:vertAlign w:val="superscript"/>
        </w:rPr>
        <w:t>,</w:t>
      </w:r>
      <w:r w:rsidR="00E13245" w:rsidRPr="00FE219D">
        <w:rPr>
          <w:rFonts w:ascii="Times New Roman" w:hAnsi="Times New Roman" w:cs="Times New Roman"/>
          <w:vertAlign w:val="superscript"/>
        </w:rPr>
        <w:t>3</w:t>
      </w:r>
      <w:r w:rsidR="004D2843" w:rsidRPr="00FE219D">
        <w:rPr>
          <w:rFonts w:ascii="Times New Roman" w:hAnsi="Times New Roman" w:cs="Times New Roman"/>
          <w:vertAlign w:val="superscript"/>
        </w:rPr>
        <w:t>,</w:t>
      </w:r>
      <w:r w:rsidR="00E13245" w:rsidRPr="00FE219D">
        <w:rPr>
          <w:rFonts w:ascii="Times New Roman" w:hAnsi="Times New Roman" w:cs="Times New Roman"/>
          <w:vertAlign w:val="superscript"/>
        </w:rPr>
        <w:t>4</w:t>
      </w:r>
      <w:r w:rsidR="002C1A46" w:rsidRPr="00FE219D">
        <w:rPr>
          <w:rFonts w:ascii="Times New Roman" w:hAnsi="Times New Roman" w:cs="Times New Roman"/>
        </w:rPr>
        <w:t xml:space="preserve">, </w:t>
      </w:r>
      <w:r w:rsidRPr="00FE219D">
        <w:rPr>
          <w:rFonts w:ascii="Times New Roman" w:hAnsi="Times New Roman" w:cs="Times New Roman"/>
        </w:rPr>
        <w:t>Teresa</w:t>
      </w:r>
      <w:r w:rsidR="00746587" w:rsidRPr="00FE219D">
        <w:rPr>
          <w:rFonts w:ascii="Times New Roman" w:hAnsi="Times New Roman" w:cs="Times New Roman"/>
        </w:rPr>
        <w:t> C. </w:t>
      </w:r>
      <w:r w:rsidRPr="00FE219D">
        <w:rPr>
          <w:rFonts w:ascii="Times New Roman" w:hAnsi="Times New Roman" w:cs="Times New Roman"/>
        </w:rPr>
        <w:t>Calafat</w:t>
      </w:r>
      <w:r w:rsidR="00746587" w:rsidRPr="00FE219D">
        <w:rPr>
          <w:rFonts w:ascii="Times New Roman" w:hAnsi="Times New Roman" w:cs="Times New Roman"/>
        </w:rPr>
        <w:noBreakHyphen/>
      </w:r>
      <w:r w:rsidRPr="00FE219D">
        <w:rPr>
          <w:rFonts w:ascii="Times New Roman" w:hAnsi="Times New Roman" w:cs="Times New Roman"/>
        </w:rPr>
        <w:t>Pla</w:t>
      </w:r>
      <w:r w:rsidR="00716046" w:rsidRPr="00FE219D">
        <w:rPr>
          <w:rFonts w:ascii="Times New Roman" w:hAnsi="Times New Roman" w:cs="Times New Roman"/>
          <w:vertAlign w:val="superscript"/>
        </w:rPr>
        <w:t>1</w:t>
      </w:r>
      <w:r w:rsidRPr="00FE219D">
        <w:rPr>
          <w:rFonts w:ascii="Times New Roman" w:hAnsi="Times New Roman" w:cs="Times New Roman"/>
        </w:rPr>
        <w:t xml:space="preserve">, </w:t>
      </w:r>
      <w:r w:rsidR="005C0656" w:rsidRPr="00FE219D">
        <w:rPr>
          <w:rFonts w:ascii="Times New Roman" w:hAnsi="Times New Roman" w:cs="Times New Roman"/>
        </w:rPr>
        <w:t>Arazo Rizwand</w:t>
      </w:r>
      <w:r w:rsidR="005C0656" w:rsidRPr="00FE219D">
        <w:rPr>
          <w:rFonts w:ascii="Times New Roman" w:hAnsi="Times New Roman" w:cs="Times New Roman"/>
          <w:vertAlign w:val="superscript"/>
        </w:rPr>
        <w:t>1</w:t>
      </w:r>
      <w:r w:rsidR="005C0656" w:rsidRPr="00FE219D">
        <w:rPr>
          <w:rFonts w:ascii="Times New Roman" w:hAnsi="Times New Roman" w:cs="Times New Roman"/>
        </w:rPr>
        <w:t xml:space="preserve">, </w:t>
      </w:r>
      <w:r w:rsidR="007B499A" w:rsidRPr="00FE219D">
        <w:rPr>
          <w:rFonts w:ascii="Times New Roman" w:hAnsi="Times New Roman" w:cs="Times New Roman"/>
        </w:rPr>
        <w:t xml:space="preserve">Jessica </w:t>
      </w:r>
      <w:r w:rsidR="00BF2002" w:rsidRPr="00FE219D">
        <w:rPr>
          <w:rFonts w:ascii="Times New Roman" w:hAnsi="Times New Roman" w:cs="Times New Roman"/>
        </w:rPr>
        <w:t xml:space="preserve">M. </w:t>
      </w:r>
      <w:r w:rsidR="007B499A" w:rsidRPr="00FE219D">
        <w:rPr>
          <w:rFonts w:ascii="Times New Roman" w:hAnsi="Times New Roman" w:cs="Times New Roman"/>
        </w:rPr>
        <w:t>Plumbridge</w:t>
      </w:r>
      <w:r w:rsidR="00716046" w:rsidRPr="00FE219D">
        <w:rPr>
          <w:rFonts w:ascii="Times New Roman" w:hAnsi="Times New Roman" w:cs="Times New Roman"/>
          <w:vertAlign w:val="superscript"/>
        </w:rPr>
        <w:t>1</w:t>
      </w:r>
      <w:r w:rsidR="004F2EBA" w:rsidRPr="00FE219D">
        <w:rPr>
          <w:rFonts w:ascii="Times New Roman" w:hAnsi="Times New Roman" w:cs="Times New Roman"/>
        </w:rPr>
        <w:t xml:space="preserve">, </w:t>
      </w:r>
      <w:r w:rsidRPr="00FE219D">
        <w:rPr>
          <w:rFonts w:ascii="Times New Roman" w:hAnsi="Times New Roman" w:cs="Times New Roman"/>
        </w:rPr>
        <w:t>Laura</w:t>
      </w:r>
      <w:r w:rsidR="00746587" w:rsidRPr="00FE219D">
        <w:rPr>
          <w:rFonts w:ascii="Times New Roman" w:hAnsi="Times New Roman" w:cs="Times New Roman"/>
        </w:rPr>
        <w:t> </w:t>
      </w:r>
      <w:r w:rsidRPr="00FE219D">
        <w:rPr>
          <w:rFonts w:ascii="Times New Roman" w:hAnsi="Times New Roman" w:cs="Times New Roman"/>
        </w:rPr>
        <w:t>López</w:t>
      </w:r>
      <w:r w:rsidR="00746587" w:rsidRPr="00FE219D">
        <w:rPr>
          <w:rFonts w:ascii="Times New Roman" w:hAnsi="Times New Roman" w:cs="Times New Roman"/>
        </w:rPr>
        <w:noBreakHyphen/>
      </w:r>
      <w:r w:rsidRPr="00FE219D">
        <w:rPr>
          <w:rFonts w:ascii="Times New Roman" w:hAnsi="Times New Roman" w:cs="Times New Roman"/>
        </w:rPr>
        <w:t>Cruz</w:t>
      </w:r>
      <w:r w:rsidR="00716046" w:rsidRPr="00FE219D">
        <w:rPr>
          <w:rFonts w:ascii="Times New Roman" w:hAnsi="Times New Roman" w:cs="Times New Roman"/>
          <w:vertAlign w:val="superscript"/>
        </w:rPr>
        <w:t>1</w:t>
      </w:r>
      <w:r w:rsidRPr="00FE219D">
        <w:rPr>
          <w:rFonts w:ascii="Times New Roman" w:hAnsi="Times New Roman" w:cs="Times New Roman"/>
        </w:rPr>
        <w:t xml:space="preserve">, </w:t>
      </w:r>
      <w:r w:rsidR="004D2843" w:rsidRPr="00FE219D">
        <w:rPr>
          <w:rFonts w:ascii="Times New Roman" w:hAnsi="Times New Roman" w:cs="Times New Roman"/>
        </w:rPr>
        <w:t>Jeffrey</w:t>
      </w:r>
      <w:r w:rsidR="009820C6" w:rsidRPr="00FE219D">
        <w:rPr>
          <w:rFonts w:ascii="Times New Roman" w:hAnsi="Times New Roman" w:cs="Times New Roman"/>
        </w:rPr>
        <w:t> </w:t>
      </w:r>
      <w:r w:rsidR="004D2843" w:rsidRPr="00FE219D">
        <w:rPr>
          <w:rFonts w:ascii="Times New Roman" w:hAnsi="Times New Roman" w:cs="Times New Roman"/>
        </w:rPr>
        <w:t>W.</w:t>
      </w:r>
      <w:r w:rsidR="009820C6" w:rsidRPr="00FE219D">
        <w:rPr>
          <w:rFonts w:ascii="Times New Roman" w:hAnsi="Times New Roman" w:cs="Times New Roman"/>
        </w:rPr>
        <w:t> </w:t>
      </w:r>
      <w:r w:rsidR="004D2843" w:rsidRPr="00FE219D">
        <w:rPr>
          <w:rFonts w:ascii="Times New Roman" w:hAnsi="Times New Roman" w:cs="Times New Roman"/>
        </w:rPr>
        <w:t>Dalley</w:t>
      </w:r>
      <w:r w:rsidR="004D2843" w:rsidRPr="00FE219D">
        <w:rPr>
          <w:rFonts w:ascii="Times New Roman" w:hAnsi="Times New Roman" w:cs="Times New Roman"/>
          <w:vertAlign w:val="superscript"/>
        </w:rPr>
        <w:t>1,</w:t>
      </w:r>
      <w:r w:rsidR="00E13245" w:rsidRPr="00FE219D">
        <w:rPr>
          <w:rFonts w:ascii="Times New Roman" w:hAnsi="Times New Roman" w:cs="Times New Roman"/>
          <w:vertAlign w:val="superscript"/>
        </w:rPr>
        <w:t>5</w:t>
      </w:r>
      <w:r w:rsidR="004D2843" w:rsidRPr="00FE219D">
        <w:rPr>
          <w:rFonts w:ascii="Times New Roman" w:hAnsi="Times New Roman" w:cs="Times New Roman"/>
        </w:rPr>
        <w:t xml:space="preserve">, </w:t>
      </w:r>
      <w:r w:rsidRPr="00FE219D">
        <w:rPr>
          <w:rFonts w:ascii="Times New Roman" w:hAnsi="Times New Roman" w:cs="Times New Roman"/>
        </w:rPr>
        <w:t>Rudolf</w:t>
      </w:r>
      <w:r w:rsidR="00716046" w:rsidRPr="00FE219D">
        <w:rPr>
          <w:rFonts w:ascii="Times New Roman" w:hAnsi="Times New Roman" w:cs="Times New Roman"/>
        </w:rPr>
        <w:t> </w:t>
      </w:r>
      <w:r w:rsidR="005A2D9E" w:rsidRPr="00FE219D">
        <w:rPr>
          <w:rFonts w:ascii="Times New Roman" w:hAnsi="Times New Roman" w:cs="Times New Roman"/>
        </w:rPr>
        <w:t>N.</w:t>
      </w:r>
      <w:r w:rsidR="00AF30D7" w:rsidRPr="00FE219D">
        <w:rPr>
          <w:rFonts w:ascii="Times New Roman" w:hAnsi="Times New Roman" w:cs="Times New Roman"/>
        </w:rPr>
        <w:t> </w:t>
      </w:r>
      <w:r w:rsidRPr="00FE219D">
        <w:rPr>
          <w:rFonts w:ascii="Times New Roman" w:hAnsi="Times New Roman" w:cs="Times New Roman"/>
        </w:rPr>
        <w:t>Cardinal</w:t>
      </w:r>
      <w:r w:rsidR="00716046" w:rsidRPr="00FE219D">
        <w:rPr>
          <w:rFonts w:ascii="Times New Roman" w:hAnsi="Times New Roman" w:cs="Times New Roman"/>
          <w:vertAlign w:val="superscript"/>
        </w:rPr>
        <w:t>1</w:t>
      </w:r>
      <w:r w:rsidR="004D2843" w:rsidRPr="00FE219D">
        <w:rPr>
          <w:rFonts w:ascii="Times New Roman" w:hAnsi="Times New Roman" w:cs="Times New Roman"/>
          <w:vertAlign w:val="superscript"/>
        </w:rPr>
        <w:t>,</w:t>
      </w:r>
      <w:r w:rsidR="00E13245" w:rsidRPr="00FE219D">
        <w:rPr>
          <w:rFonts w:ascii="Times New Roman" w:hAnsi="Times New Roman" w:cs="Times New Roman"/>
          <w:vertAlign w:val="superscript"/>
        </w:rPr>
        <w:t>5</w:t>
      </w:r>
      <w:r w:rsidR="005A2D9E" w:rsidRPr="00FE219D">
        <w:rPr>
          <w:rFonts w:ascii="Times New Roman" w:hAnsi="Times New Roman" w:cs="Times New Roman"/>
          <w:vertAlign w:val="superscript"/>
        </w:rPr>
        <w:t>,</w:t>
      </w:r>
      <w:r w:rsidR="00E13245" w:rsidRPr="00FE219D">
        <w:rPr>
          <w:rFonts w:ascii="Times New Roman" w:hAnsi="Times New Roman" w:cs="Times New Roman"/>
          <w:vertAlign w:val="superscript"/>
        </w:rPr>
        <w:t>6</w:t>
      </w:r>
      <w:r w:rsidRPr="00FE219D">
        <w:rPr>
          <w:rFonts w:ascii="Times New Roman" w:hAnsi="Times New Roman" w:cs="Times New Roman"/>
        </w:rPr>
        <w:t xml:space="preserve">, </w:t>
      </w:r>
      <w:r w:rsidR="003A4D31" w:rsidRPr="00FE219D">
        <w:rPr>
          <w:rFonts w:ascii="Times New Roman" w:hAnsi="Times New Roman" w:cs="Times New Roman"/>
        </w:rPr>
        <w:t>Adam C. Mar</w:t>
      </w:r>
      <w:r w:rsidR="00716046" w:rsidRPr="00FE219D">
        <w:rPr>
          <w:rFonts w:ascii="Times New Roman" w:hAnsi="Times New Roman" w:cs="Times New Roman"/>
          <w:vertAlign w:val="superscript"/>
        </w:rPr>
        <w:t>1,</w:t>
      </w:r>
      <w:r w:rsidR="00E13245" w:rsidRPr="00FE219D">
        <w:rPr>
          <w:rFonts w:ascii="Times New Roman" w:hAnsi="Times New Roman" w:cs="Times New Roman"/>
          <w:vertAlign w:val="superscript"/>
        </w:rPr>
        <w:t>3</w:t>
      </w:r>
      <w:r w:rsidR="004D2843" w:rsidRPr="00FE219D">
        <w:rPr>
          <w:rFonts w:ascii="Times New Roman" w:hAnsi="Times New Roman" w:cs="Times New Roman"/>
          <w:vertAlign w:val="superscript"/>
        </w:rPr>
        <w:t>,</w:t>
      </w:r>
      <w:r w:rsidR="00E13245" w:rsidRPr="00FE219D">
        <w:rPr>
          <w:rFonts w:ascii="Times New Roman" w:hAnsi="Times New Roman" w:cs="Times New Roman"/>
          <w:vertAlign w:val="superscript"/>
        </w:rPr>
        <w:t>4</w:t>
      </w:r>
      <w:r w:rsidR="003A4D31" w:rsidRPr="00FE219D">
        <w:rPr>
          <w:rFonts w:ascii="Times New Roman" w:hAnsi="Times New Roman" w:cs="Times New Roman"/>
        </w:rPr>
        <w:t>, Trevor</w:t>
      </w:r>
      <w:r w:rsidR="00105D0A" w:rsidRPr="00FE219D">
        <w:rPr>
          <w:rFonts w:ascii="Times New Roman" w:hAnsi="Times New Roman" w:cs="Times New Roman"/>
        </w:rPr>
        <w:t> </w:t>
      </w:r>
      <w:r w:rsidR="003A4D31" w:rsidRPr="00FE219D">
        <w:rPr>
          <w:rFonts w:ascii="Times New Roman" w:hAnsi="Times New Roman" w:cs="Times New Roman"/>
        </w:rPr>
        <w:t>W.</w:t>
      </w:r>
      <w:r w:rsidR="00746587" w:rsidRPr="00FE219D">
        <w:rPr>
          <w:rFonts w:ascii="Times New Roman" w:hAnsi="Times New Roman" w:cs="Times New Roman"/>
        </w:rPr>
        <w:t> </w:t>
      </w:r>
      <w:r w:rsidR="003A4D31" w:rsidRPr="00FE219D">
        <w:rPr>
          <w:rFonts w:ascii="Times New Roman" w:hAnsi="Times New Roman" w:cs="Times New Roman"/>
        </w:rPr>
        <w:t>Robbins</w:t>
      </w:r>
      <w:r w:rsidR="00716046" w:rsidRPr="00FE219D">
        <w:rPr>
          <w:rFonts w:ascii="Times New Roman" w:hAnsi="Times New Roman" w:cs="Times New Roman"/>
          <w:vertAlign w:val="superscript"/>
        </w:rPr>
        <w:t>1</w:t>
      </w:r>
    </w:p>
    <w:p w14:paraId="61864AC9" w14:textId="77777777" w:rsidR="00B67D7E" w:rsidRPr="00FE219D" w:rsidRDefault="00B67D7E" w:rsidP="004D2843">
      <w:pPr>
        <w:spacing w:line="480" w:lineRule="auto"/>
        <w:jc w:val="center"/>
        <w:rPr>
          <w:rFonts w:ascii="Times New Roman" w:hAnsi="Times New Roman" w:cs="Times New Roman"/>
          <w:vertAlign w:val="superscript"/>
        </w:rPr>
      </w:pPr>
    </w:p>
    <w:p w14:paraId="231983DA" w14:textId="0FB65923" w:rsidR="00B67D7E" w:rsidRPr="00FE219D" w:rsidRDefault="004D2843" w:rsidP="004D2843">
      <w:pPr>
        <w:spacing w:line="480" w:lineRule="auto"/>
        <w:jc w:val="center"/>
        <w:rPr>
          <w:rFonts w:ascii="Times New Roman" w:hAnsi="Times New Roman" w:cs="Times New Roman"/>
        </w:rPr>
      </w:pPr>
      <w:r w:rsidRPr="00FE219D">
        <w:rPr>
          <w:rFonts w:ascii="Times New Roman" w:hAnsi="Times New Roman" w:cs="Times New Roman"/>
          <w:vertAlign w:val="superscript"/>
        </w:rPr>
        <w:t>1</w:t>
      </w:r>
      <w:r w:rsidRPr="00FE219D">
        <w:rPr>
          <w:rFonts w:ascii="Times New Roman" w:hAnsi="Times New Roman" w:cs="Times New Roman"/>
        </w:rPr>
        <w:t xml:space="preserve">Department of Psychology and Behavioural and Clinical Neuroscience Institute, University of Cambridge, United Kingdom; </w:t>
      </w:r>
      <w:r w:rsidR="00E13245" w:rsidRPr="00FE219D">
        <w:rPr>
          <w:rFonts w:ascii="Times New Roman" w:hAnsi="Times New Roman" w:cs="Times New Roman"/>
          <w:vertAlign w:val="superscript"/>
        </w:rPr>
        <w:t>2</w:t>
      </w:r>
      <w:r w:rsidR="00E13245" w:rsidRPr="00FE219D">
        <w:rPr>
          <w:rFonts w:ascii="Times New Roman" w:hAnsi="Times New Roman" w:cs="Times New Roman"/>
        </w:rPr>
        <w:t xml:space="preserve">Department of Physiology, Development and Neuroscience, University of Cambridge, United Kingdom; </w:t>
      </w:r>
      <w:r w:rsidR="00E13245" w:rsidRPr="00FE219D">
        <w:rPr>
          <w:rFonts w:ascii="Times New Roman" w:hAnsi="Times New Roman" w:cs="Times New Roman"/>
          <w:vertAlign w:val="superscript"/>
        </w:rPr>
        <w:t>3</w:t>
      </w:r>
      <w:r w:rsidRPr="00FE219D">
        <w:rPr>
          <w:rFonts w:ascii="Times New Roman" w:hAnsi="Times New Roman" w:cs="Times New Roman"/>
        </w:rPr>
        <w:t xml:space="preserve">Neuroscience Institute, New York University Medical Center, New York, NY, USA; </w:t>
      </w:r>
      <w:r w:rsidR="00E13245" w:rsidRPr="00FE219D">
        <w:rPr>
          <w:rFonts w:ascii="Times New Roman" w:hAnsi="Times New Roman" w:cs="Times New Roman"/>
          <w:vertAlign w:val="superscript"/>
        </w:rPr>
        <w:t>4</w:t>
      </w:r>
      <w:r w:rsidRPr="00FE219D">
        <w:rPr>
          <w:rFonts w:ascii="Times New Roman" w:hAnsi="Times New Roman" w:cs="Times New Roman"/>
        </w:rPr>
        <w:t xml:space="preserve">Department of Neuroscience and Physiology, School of Medicine, New York University, New York, NY, USA; </w:t>
      </w:r>
      <w:r w:rsidR="00E13245" w:rsidRPr="00FE219D">
        <w:rPr>
          <w:rFonts w:ascii="Times New Roman" w:hAnsi="Times New Roman" w:cs="Times New Roman"/>
          <w:vertAlign w:val="superscript"/>
        </w:rPr>
        <w:t>5</w:t>
      </w:r>
      <w:r w:rsidRPr="00FE219D">
        <w:rPr>
          <w:rFonts w:ascii="Times New Roman" w:hAnsi="Times New Roman" w:cs="Times New Roman"/>
        </w:rPr>
        <w:t>Department of Psychiatry, University of Cambridge, Cambridge, United Kingdom;</w:t>
      </w:r>
      <w:r w:rsidR="005A2D9E" w:rsidRPr="00FE219D">
        <w:rPr>
          <w:rFonts w:ascii="Times New Roman" w:hAnsi="Times New Roman" w:cs="Times New Roman"/>
        </w:rPr>
        <w:t xml:space="preserve"> </w:t>
      </w:r>
      <w:r w:rsidR="00E13245" w:rsidRPr="00FE219D">
        <w:rPr>
          <w:rFonts w:ascii="Times New Roman" w:hAnsi="Times New Roman" w:cs="Times New Roman"/>
          <w:vertAlign w:val="superscript"/>
        </w:rPr>
        <w:t>6</w:t>
      </w:r>
      <w:r w:rsidR="005A2D9E" w:rsidRPr="00FE219D">
        <w:rPr>
          <w:rFonts w:ascii="Times New Roman" w:hAnsi="Times New Roman" w:cs="Times New Roman"/>
        </w:rPr>
        <w:t>Cambridgeshire &amp; Peterborough NHS Foundation Trust, Box 190 (Liaison Psychiatry), Cambridge Biomedical Campus, Cambridge, UK;</w:t>
      </w:r>
    </w:p>
    <w:p w14:paraId="36F3E298" w14:textId="414B7EE2" w:rsidR="004D2843" w:rsidRPr="00FE219D" w:rsidRDefault="004D2843" w:rsidP="004D2843">
      <w:pPr>
        <w:spacing w:line="480" w:lineRule="auto"/>
        <w:jc w:val="center"/>
        <w:rPr>
          <w:rFonts w:ascii="Times New Roman" w:eastAsia="Times New Roman" w:hAnsi="Times New Roman" w:cs="Times New Roman"/>
          <w:lang w:eastAsia="en-GB"/>
        </w:rPr>
      </w:pPr>
      <w:r w:rsidRPr="00FE219D">
        <w:rPr>
          <w:rFonts w:ascii="Times New Roman" w:eastAsia="Times New Roman" w:hAnsi="Times New Roman" w:cs="Times New Roman"/>
          <w:vertAlign w:val="superscript"/>
          <w:lang w:eastAsia="en-GB"/>
        </w:rPr>
        <w:t>†</w:t>
      </w:r>
      <w:r w:rsidR="00B67D7E" w:rsidRPr="00FE219D">
        <w:rPr>
          <w:rFonts w:ascii="Times New Roman" w:eastAsia="Times New Roman" w:hAnsi="Times New Roman" w:cs="Times New Roman"/>
          <w:lang w:eastAsia="en-GB"/>
        </w:rPr>
        <w:t xml:space="preserve">Correspondance to </w:t>
      </w:r>
      <w:r w:rsidRPr="00FE219D">
        <w:rPr>
          <w:rFonts w:ascii="Times New Roman" w:eastAsia="Times New Roman" w:hAnsi="Times New Roman" w:cs="Times New Roman"/>
          <w:lang w:eastAsia="en-GB"/>
        </w:rPr>
        <w:t>ja476@cam.ac.uk</w:t>
      </w:r>
      <w:r w:rsidR="001D0FAF" w:rsidRPr="00FE219D">
        <w:rPr>
          <w:rFonts w:ascii="Times New Roman" w:eastAsia="Times New Roman" w:hAnsi="Times New Roman" w:cs="Times New Roman"/>
          <w:lang w:eastAsia="en-GB"/>
        </w:rPr>
        <w:t>; +441223766157</w:t>
      </w:r>
    </w:p>
    <w:p w14:paraId="54B5B1D3" w14:textId="77777777" w:rsidR="00B67D7E" w:rsidRPr="00FE219D" w:rsidRDefault="00B67D7E" w:rsidP="00722DA5">
      <w:pPr>
        <w:rPr>
          <w:rStyle w:val="SubtleEmphasis"/>
          <w:rFonts w:ascii="Times New Roman" w:hAnsi="Times New Roman" w:cs="Times New Roman"/>
          <w:b/>
          <w:i w:val="0"/>
          <w:color w:val="auto"/>
        </w:rPr>
      </w:pPr>
    </w:p>
    <w:p w14:paraId="73A799C5" w14:textId="77777777" w:rsidR="00B67D7E" w:rsidRPr="00FE219D" w:rsidRDefault="00B67D7E" w:rsidP="00722DA5">
      <w:pPr>
        <w:rPr>
          <w:rStyle w:val="SubtleEmphasis"/>
          <w:rFonts w:ascii="Times New Roman" w:hAnsi="Times New Roman" w:cs="Times New Roman"/>
          <w:b/>
          <w:i w:val="0"/>
          <w:color w:val="auto"/>
        </w:rPr>
      </w:pPr>
    </w:p>
    <w:p w14:paraId="3C784179" w14:textId="77777777" w:rsidR="00B67D7E" w:rsidRPr="00FE219D" w:rsidRDefault="00B67D7E">
      <w:pPr>
        <w:rPr>
          <w:rStyle w:val="SubtleEmphasis"/>
          <w:rFonts w:ascii="Times New Roman" w:hAnsi="Times New Roman" w:cs="Times New Roman"/>
          <w:b/>
          <w:i w:val="0"/>
          <w:color w:val="auto"/>
        </w:rPr>
      </w:pPr>
      <w:r w:rsidRPr="00FE219D">
        <w:rPr>
          <w:rStyle w:val="SubtleEmphasis"/>
          <w:rFonts w:ascii="Times New Roman" w:hAnsi="Times New Roman" w:cs="Times New Roman"/>
          <w:b/>
          <w:i w:val="0"/>
          <w:color w:val="auto"/>
        </w:rPr>
        <w:br w:type="page"/>
      </w:r>
    </w:p>
    <w:p w14:paraId="0779DFA5" w14:textId="2AD80659" w:rsidR="005E0959" w:rsidRPr="00FE219D" w:rsidRDefault="00722DA5" w:rsidP="00722DA5">
      <w:pPr>
        <w:rPr>
          <w:rFonts w:ascii="Times New Roman" w:hAnsi="Times New Roman" w:cs="Times New Roman"/>
          <w:b/>
          <w:i/>
        </w:rPr>
      </w:pPr>
      <w:r w:rsidRPr="00FE219D">
        <w:rPr>
          <w:rStyle w:val="SubtleEmphasis"/>
          <w:rFonts w:ascii="Times New Roman" w:hAnsi="Times New Roman" w:cs="Times New Roman"/>
          <w:b/>
          <w:i w:val="0"/>
          <w:color w:val="auto"/>
        </w:rPr>
        <w:lastRenderedPageBreak/>
        <w:t>ACKNOWLEDGMENTS</w:t>
      </w:r>
    </w:p>
    <w:p w14:paraId="519E4970" w14:textId="49A1ADB1" w:rsidR="005E0959" w:rsidRPr="00FE219D" w:rsidRDefault="005E0959" w:rsidP="00BF2002">
      <w:pPr>
        <w:spacing w:line="480" w:lineRule="auto"/>
        <w:jc w:val="both"/>
        <w:rPr>
          <w:rFonts w:ascii="Times New Roman" w:hAnsi="Times New Roman" w:cs="Times New Roman"/>
        </w:rPr>
      </w:pPr>
      <w:r w:rsidRPr="00FE219D">
        <w:rPr>
          <w:rFonts w:ascii="Times New Roman" w:hAnsi="Times New Roman" w:cs="Times New Roman"/>
        </w:rPr>
        <w:t>This research was funded by a Wellcome Trust Senior Investigator award to TWR (</w:t>
      </w:r>
      <w:r w:rsidR="009D1EC4" w:rsidRPr="00FE219D">
        <w:rPr>
          <w:rFonts w:ascii="Times New Roman" w:hAnsi="Times New Roman" w:cs="Times New Roman"/>
        </w:rPr>
        <w:t>104631/Z/14/Z</w:t>
      </w:r>
      <w:r w:rsidRPr="00FE219D">
        <w:rPr>
          <w:rFonts w:ascii="Times New Roman" w:hAnsi="Times New Roman" w:cs="Times New Roman"/>
        </w:rPr>
        <w:t xml:space="preserve">). All experiments were conducted at the Behavioural and Clinical Neuroscience Institute, which was </w:t>
      </w:r>
      <w:r w:rsidR="004F2EBA" w:rsidRPr="00FE219D">
        <w:rPr>
          <w:rFonts w:ascii="Times New Roman" w:hAnsi="Times New Roman" w:cs="Times New Roman"/>
        </w:rPr>
        <w:t xml:space="preserve">jointly </w:t>
      </w:r>
      <w:r w:rsidRPr="00FE219D">
        <w:rPr>
          <w:rFonts w:ascii="Times New Roman" w:hAnsi="Times New Roman" w:cs="Times New Roman"/>
        </w:rPr>
        <w:t xml:space="preserve">funded by the Medical Research Council </w:t>
      </w:r>
      <w:r w:rsidR="00011F23" w:rsidRPr="00FE219D">
        <w:rPr>
          <w:rFonts w:ascii="Times New Roman" w:hAnsi="Times New Roman" w:cs="Times New Roman"/>
        </w:rPr>
        <w:t xml:space="preserve">(MRC) </w:t>
      </w:r>
      <w:r w:rsidRPr="00FE219D">
        <w:rPr>
          <w:rFonts w:ascii="Times New Roman" w:hAnsi="Times New Roman" w:cs="Times New Roman"/>
        </w:rPr>
        <w:t xml:space="preserve">and the Wellcome Trust. </w:t>
      </w:r>
      <w:r w:rsidR="00EC6D00" w:rsidRPr="00FE219D">
        <w:rPr>
          <w:rFonts w:ascii="Times New Roman" w:hAnsi="Times New Roman" w:cs="Times New Roman"/>
        </w:rPr>
        <w:t xml:space="preserve">This research was also supported in part by the UK National Health Service (NHS) National Institute for Health Research (NIHR) Cambridge Biomedical Research Centre; the views expressed are those of the authors and not necessarily those of the NHS, the NIHR, or the Department of Health and Social Care. </w:t>
      </w:r>
      <w:r w:rsidR="00011F23" w:rsidRPr="00FE219D">
        <w:rPr>
          <w:rFonts w:ascii="Times New Roman" w:hAnsi="Times New Roman" w:cs="Times New Roman"/>
        </w:rPr>
        <w:t xml:space="preserve">An MRC Clinical Research Infrastructure award supported part of this work. </w:t>
      </w:r>
      <w:r w:rsidR="00295DED" w:rsidRPr="00FE219D">
        <w:rPr>
          <w:rFonts w:ascii="Times New Roman" w:hAnsi="Times New Roman" w:cs="Times New Roman"/>
        </w:rPr>
        <w:t>J</w:t>
      </w:r>
      <w:r w:rsidR="00F25C48" w:rsidRPr="00FE219D">
        <w:rPr>
          <w:rFonts w:ascii="Times New Roman" w:hAnsi="Times New Roman" w:cs="Times New Roman"/>
        </w:rPr>
        <w:t>.</w:t>
      </w:r>
      <w:r w:rsidR="00295DED" w:rsidRPr="00FE219D">
        <w:rPr>
          <w:rFonts w:ascii="Times New Roman" w:hAnsi="Times New Roman" w:cs="Times New Roman"/>
        </w:rPr>
        <w:t>S</w:t>
      </w:r>
      <w:r w:rsidR="00F25C48" w:rsidRPr="00FE219D">
        <w:rPr>
          <w:rFonts w:ascii="Times New Roman" w:hAnsi="Times New Roman" w:cs="Times New Roman"/>
        </w:rPr>
        <w:t>.</w:t>
      </w:r>
      <w:r w:rsidR="00295DED" w:rsidRPr="00FE219D">
        <w:rPr>
          <w:rFonts w:ascii="Times New Roman" w:hAnsi="Times New Roman" w:cs="Times New Roman"/>
        </w:rPr>
        <w:t>B</w:t>
      </w:r>
      <w:r w:rsidR="00F25C48" w:rsidRPr="00FE219D">
        <w:rPr>
          <w:rFonts w:ascii="Times New Roman" w:hAnsi="Times New Roman" w:cs="Times New Roman"/>
        </w:rPr>
        <w:t>.</w:t>
      </w:r>
      <w:r w:rsidR="00295DED" w:rsidRPr="00FE219D">
        <w:rPr>
          <w:rFonts w:ascii="Times New Roman" w:hAnsi="Times New Roman" w:cs="Times New Roman"/>
        </w:rPr>
        <w:t xml:space="preserve"> </w:t>
      </w:r>
      <w:r w:rsidR="0009332F" w:rsidRPr="00FE219D">
        <w:rPr>
          <w:rFonts w:ascii="Times New Roman" w:hAnsi="Times New Roman" w:cs="Times New Roman"/>
        </w:rPr>
        <w:t xml:space="preserve">was </w:t>
      </w:r>
      <w:r w:rsidR="00840766" w:rsidRPr="00FE219D">
        <w:rPr>
          <w:rFonts w:ascii="Times New Roman" w:hAnsi="Times New Roman" w:cs="Times New Roman"/>
        </w:rPr>
        <w:t>supported</w:t>
      </w:r>
      <w:r w:rsidR="0009332F" w:rsidRPr="00FE219D">
        <w:rPr>
          <w:rFonts w:ascii="Times New Roman" w:hAnsi="Times New Roman" w:cs="Times New Roman"/>
        </w:rPr>
        <w:t xml:space="preserve"> by </w:t>
      </w:r>
      <w:r w:rsidR="00295DED" w:rsidRPr="00FE219D">
        <w:rPr>
          <w:rFonts w:ascii="Times New Roman" w:hAnsi="Times New Roman" w:cs="Times New Roman"/>
        </w:rPr>
        <w:t xml:space="preserve">a </w:t>
      </w:r>
      <w:r w:rsidR="00716046" w:rsidRPr="00FE219D">
        <w:rPr>
          <w:rFonts w:ascii="Times New Roman" w:hAnsi="Times New Roman" w:cs="Times New Roman"/>
        </w:rPr>
        <w:t xml:space="preserve">PhD scholarship from </w:t>
      </w:r>
      <w:r w:rsidR="00011F23" w:rsidRPr="00FE219D">
        <w:rPr>
          <w:rFonts w:ascii="Times New Roman" w:hAnsi="Times New Roman" w:cs="Times New Roman"/>
        </w:rPr>
        <w:t xml:space="preserve">the </w:t>
      </w:r>
      <w:r w:rsidR="0009332F" w:rsidRPr="00FE219D">
        <w:rPr>
          <w:rFonts w:ascii="Times New Roman" w:hAnsi="Times New Roman" w:cs="Times New Roman"/>
        </w:rPr>
        <w:t>La</w:t>
      </w:r>
      <w:r w:rsidR="00295DED" w:rsidRPr="00FE219D">
        <w:rPr>
          <w:rFonts w:ascii="Times New Roman" w:hAnsi="Times New Roman" w:cs="Times New Roman"/>
        </w:rPr>
        <w:t xml:space="preserve"> Caixa</w:t>
      </w:r>
      <w:r w:rsidR="00716046" w:rsidRPr="00FE219D">
        <w:rPr>
          <w:rFonts w:ascii="Times New Roman" w:hAnsi="Times New Roman" w:cs="Times New Roman"/>
        </w:rPr>
        <w:t xml:space="preserve"> </w:t>
      </w:r>
      <w:r w:rsidR="00482F69" w:rsidRPr="00FE219D">
        <w:rPr>
          <w:rFonts w:ascii="Times New Roman" w:hAnsi="Times New Roman" w:cs="Times New Roman"/>
        </w:rPr>
        <w:t>Foundation</w:t>
      </w:r>
      <w:r w:rsidR="00840766" w:rsidRPr="00FE219D">
        <w:rPr>
          <w:rFonts w:ascii="Times New Roman" w:hAnsi="Times New Roman" w:cs="Times New Roman"/>
        </w:rPr>
        <w:t>, Spain, and a studentship from Boehringer Ingelheim Pharma GmbH, Germany</w:t>
      </w:r>
      <w:r w:rsidR="0009332F" w:rsidRPr="00FE219D">
        <w:rPr>
          <w:rFonts w:ascii="Times New Roman" w:hAnsi="Times New Roman" w:cs="Times New Roman"/>
        </w:rPr>
        <w:t>.</w:t>
      </w:r>
      <w:r w:rsidR="00295DED" w:rsidRPr="00FE219D">
        <w:rPr>
          <w:rFonts w:ascii="Times New Roman" w:hAnsi="Times New Roman" w:cs="Times New Roman"/>
        </w:rPr>
        <w:t xml:space="preserve"> </w:t>
      </w:r>
      <w:r w:rsidR="00BF3D6B" w:rsidRPr="00FE219D">
        <w:rPr>
          <w:rFonts w:ascii="Times New Roman" w:hAnsi="Times New Roman" w:cs="Times New Roman"/>
        </w:rPr>
        <w:t xml:space="preserve">We thank Prof. T. J. Bussey for helpful discussions. </w:t>
      </w:r>
      <w:r w:rsidRPr="00FE219D">
        <w:rPr>
          <w:rFonts w:ascii="Times New Roman" w:hAnsi="Times New Roman" w:cs="Times New Roman"/>
        </w:rPr>
        <w:t xml:space="preserve">We acknowledge the </w:t>
      </w:r>
      <w:r w:rsidR="005C23E4" w:rsidRPr="00FE219D">
        <w:rPr>
          <w:rFonts w:ascii="Times New Roman" w:hAnsi="Times New Roman" w:cs="Times New Roman"/>
        </w:rPr>
        <w:t xml:space="preserve">skilful </w:t>
      </w:r>
      <w:r w:rsidR="001F5070" w:rsidRPr="00FE219D">
        <w:rPr>
          <w:rFonts w:ascii="Times New Roman" w:hAnsi="Times New Roman" w:cs="Times New Roman"/>
        </w:rPr>
        <w:t>technical</w:t>
      </w:r>
      <w:r w:rsidR="00105D0A" w:rsidRPr="00FE219D">
        <w:rPr>
          <w:rFonts w:ascii="Times New Roman" w:hAnsi="Times New Roman" w:cs="Times New Roman"/>
        </w:rPr>
        <w:t xml:space="preserve"> </w:t>
      </w:r>
      <w:r w:rsidRPr="00FE219D">
        <w:rPr>
          <w:rFonts w:ascii="Times New Roman" w:hAnsi="Times New Roman" w:cs="Times New Roman"/>
        </w:rPr>
        <w:t>assistance of</w:t>
      </w:r>
      <w:r w:rsidR="006A3D49" w:rsidRPr="00FE219D">
        <w:rPr>
          <w:rFonts w:ascii="Times New Roman" w:hAnsi="Times New Roman" w:cs="Times New Roman"/>
        </w:rPr>
        <w:t xml:space="preserve"> </w:t>
      </w:r>
      <w:r w:rsidRPr="00FE219D">
        <w:rPr>
          <w:rFonts w:ascii="Times New Roman" w:hAnsi="Times New Roman" w:cs="Times New Roman"/>
        </w:rPr>
        <w:t xml:space="preserve">A. Davison, V. Johnson </w:t>
      </w:r>
      <w:r w:rsidR="00105D0A" w:rsidRPr="00FE219D">
        <w:rPr>
          <w:rFonts w:ascii="Times New Roman" w:hAnsi="Times New Roman" w:cs="Times New Roman"/>
        </w:rPr>
        <w:t xml:space="preserve">and M. Selin </w:t>
      </w:r>
      <w:r w:rsidRPr="00FE219D">
        <w:rPr>
          <w:rFonts w:ascii="Times New Roman" w:hAnsi="Times New Roman" w:cs="Times New Roman"/>
        </w:rPr>
        <w:t xml:space="preserve">in </w:t>
      </w:r>
      <w:r w:rsidR="00105D0A" w:rsidRPr="00FE219D">
        <w:rPr>
          <w:rFonts w:ascii="Times New Roman" w:hAnsi="Times New Roman" w:cs="Times New Roman"/>
        </w:rPr>
        <w:t xml:space="preserve">data </w:t>
      </w:r>
      <w:r w:rsidRPr="00FE219D">
        <w:rPr>
          <w:rFonts w:ascii="Times New Roman" w:hAnsi="Times New Roman" w:cs="Times New Roman"/>
        </w:rPr>
        <w:t>collecti</w:t>
      </w:r>
      <w:r w:rsidR="00105D0A" w:rsidRPr="00FE219D">
        <w:rPr>
          <w:rFonts w:ascii="Times New Roman" w:hAnsi="Times New Roman" w:cs="Times New Roman"/>
        </w:rPr>
        <w:t>on</w:t>
      </w:r>
      <w:r w:rsidR="00482F69" w:rsidRPr="00FE219D">
        <w:rPr>
          <w:rFonts w:ascii="Times New Roman" w:hAnsi="Times New Roman" w:cs="Times New Roman"/>
        </w:rPr>
        <w:t>.</w:t>
      </w:r>
      <w:r w:rsidR="00F3610A" w:rsidRPr="00FE219D">
        <w:rPr>
          <w:rFonts w:ascii="Times New Roman" w:hAnsi="Times New Roman" w:cs="Times New Roman"/>
        </w:rPr>
        <w:t xml:space="preserve"> </w:t>
      </w:r>
      <w:r w:rsidR="00CC49EC" w:rsidRPr="00FE219D">
        <w:rPr>
          <w:rFonts w:ascii="Times New Roman" w:hAnsi="Times New Roman" w:cs="Times New Roman"/>
        </w:rPr>
        <w:t xml:space="preserve">The experimental work was carried out under a </w:t>
      </w:r>
      <w:r w:rsidR="00E83075" w:rsidRPr="00FE219D">
        <w:rPr>
          <w:rFonts w:ascii="Times New Roman" w:hAnsi="Times New Roman" w:cs="Times New Roman"/>
        </w:rPr>
        <w:t xml:space="preserve">Home Office Project Licence </w:t>
      </w:r>
      <w:r w:rsidR="003D7D99" w:rsidRPr="00FE219D">
        <w:rPr>
          <w:rFonts w:ascii="Times New Roman" w:hAnsi="Times New Roman" w:cs="Times New Roman"/>
        </w:rPr>
        <w:t>held</w:t>
      </w:r>
      <w:r w:rsidR="00CC49EC" w:rsidRPr="00FE219D">
        <w:rPr>
          <w:rFonts w:ascii="Times New Roman" w:hAnsi="Times New Roman" w:cs="Times New Roman"/>
        </w:rPr>
        <w:t xml:space="preserve"> by Dr. A. L. Milton.</w:t>
      </w:r>
      <w:r w:rsidR="00EC6D00" w:rsidRPr="00FE219D">
        <w:rPr>
          <w:rFonts w:ascii="Times New Roman" w:hAnsi="Times New Roman" w:cs="Times New Roman"/>
        </w:rPr>
        <w:t xml:space="preserve"> </w:t>
      </w:r>
    </w:p>
    <w:p w14:paraId="5A9148A6" w14:textId="414C7C2A" w:rsidR="00B67D7E" w:rsidRPr="00FE219D" w:rsidRDefault="00B67D7E" w:rsidP="00BF2002">
      <w:pPr>
        <w:spacing w:line="480" w:lineRule="auto"/>
        <w:jc w:val="both"/>
        <w:rPr>
          <w:rFonts w:ascii="Times New Roman" w:hAnsi="Times New Roman" w:cs="Times New Roman"/>
          <w:b/>
        </w:rPr>
      </w:pPr>
      <w:r w:rsidRPr="00FE219D">
        <w:rPr>
          <w:rFonts w:ascii="Times New Roman" w:hAnsi="Times New Roman" w:cs="Times New Roman"/>
          <w:b/>
        </w:rPr>
        <w:t>CONFLICTS OF INTEREST</w:t>
      </w:r>
    </w:p>
    <w:p w14:paraId="37D74A1E" w14:textId="073CFFBC" w:rsidR="00B67D7E" w:rsidRPr="00FE219D" w:rsidRDefault="00B67D7E" w:rsidP="00B67D7E">
      <w:pPr>
        <w:spacing w:line="480" w:lineRule="auto"/>
        <w:jc w:val="both"/>
        <w:rPr>
          <w:rFonts w:ascii="Times New Roman" w:hAnsi="Times New Roman" w:cs="Times New Roman"/>
        </w:rPr>
      </w:pPr>
      <w:r w:rsidRPr="00FE219D">
        <w:rPr>
          <w:rFonts w:ascii="Times New Roman" w:hAnsi="Times New Roman" w:cs="Times New Roman"/>
        </w:rPr>
        <w:t>T.W.R. discloses consultancy with Cambridge Cognition, Lundbeck, Mundipharma and Unilever; he receives royalties from Cambridge Cognition and editorial honoraria from Springer Verlag and Elsevier. J.S.B. is supported by a studentship from Boehringer Ingelheim.</w:t>
      </w:r>
      <w:r w:rsidR="006E6108" w:rsidRPr="00FE219D">
        <w:rPr>
          <w:rFonts w:ascii="Times New Roman" w:hAnsi="Times New Roman" w:cs="Times New Roman"/>
        </w:rPr>
        <w:t xml:space="preserve"> J.A., B.U.P., S.R.O.N., T.C.C.P., A.R., J.M.P., L.L.C., J.W.D., R.N.C., and A.C.M. declare no conflicts of interest.</w:t>
      </w:r>
    </w:p>
    <w:p w14:paraId="29B4EA5D" w14:textId="597E1013" w:rsidR="00C80EA1" w:rsidRPr="00FE219D" w:rsidRDefault="00BF70A6" w:rsidP="00722DA5">
      <w:pPr>
        <w:rPr>
          <w:rStyle w:val="SubtleEmphasis"/>
          <w:rFonts w:ascii="Times New Roman" w:hAnsi="Times New Roman" w:cs="Times New Roman"/>
          <w:b/>
          <w:i w:val="0"/>
          <w:color w:val="auto"/>
        </w:rPr>
      </w:pPr>
      <w:r w:rsidRPr="00FE219D">
        <w:rPr>
          <w:rStyle w:val="SubtleEmphasis"/>
          <w:b/>
          <w:i w:val="0"/>
          <w:color w:val="auto"/>
        </w:rPr>
        <w:br w:type="page"/>
      </w:r>
      <w:r w:rsidR="00722DA5" w:rsidRPr="00FE219D">
        <w:rPr>
          <w:rStyle w:val="SubtleEmphasis"/>
          <w:rFonts w:ascii="Times New Roman" w:hAnsi="Times New Roman" w:cs="Times New Roman"/>
          <w:b/>
          <w:i w:val="0"/>
          <w:color w:val="auto"/>
        </w:rPr>
        <w:lastRenderedPageBreak/>
        <w:t>ABSTRACT</w:t>
      </w:r>
    </w:p>
    <w:p w14:paraId="1E5F6593" w14:textId="156DEB9D" w:rsidR="00C02937" w:rsidRPr="00FE219D" w:rsidRDefault="00C02937" w:rsidP="006C6D12">
      <w:pPr>
        <w:spacing w:line="480" w:lineRule="auto"/>
        <w:jc w:val="both"/>
        <w:rPr>
          <w:rFonts w:ascii="Times New Roman" w:hAnsi="Times New Roman" w:cs="Times New Roman"/>
        </w:rPr>
      </w:pPr>
      <w:r w:rsidRPr="00FE219D">
        <w:rPr>
          <w:rFonts w:ascii="Times New Roman" w:hAnsi="Times New Roman" w:cs="Times New Roman"/>
          <w:i/>
        </w:rPr>
        <w:t>Rationale</w:t>
      </w:r>
      <w:r w:rsidR="00E83075" w:rsidRPr="00FE219D">
        <w:rPr>
          <w:rFonts w:ascii="Times New Roman" w:hAnsi="Times New Roman" w:cs="Times New Roman"/>
          <w:i/>
        </w:rPr>
        <w:t>:</w:t>
      </w:r>
      <w:r w:rsidR="00E83075" w:rsidRPr="00FE219D">
        <w:rPr>
          <w:rFonts w:ascii="Times New Roman" w:hAnsi="Times New Roman" w:cs="Times New Roman"/>
        </w:rPr>
        <w:t xml:space="preserve"> </w:t>
      </w:r>
      <w:r w:rsidR="00530DA2" w:rsidRPr="00FE219D">
        <w:rPr>
          <w:rFonts w:ascii="Times New Roman" w:hAnsi="Times New Roman" w:cs="Times New Roman"/>
        </w:rPr>
        <w:t xml:space="preserve">Dopamine D2-like receptors (D2R) </w:t>
      </w:r>
      <w:r w:rsidR="0014131F" w:rsidRPr="00FE219D">
        <w:rPr>
          <w:rFonts w:ascii="Times New Roman" w:hAnsi="Times New Roman" w:cs="Times New Roman"/>
        </w:rPr>
        <w:t>are</w:t>
      </w:r>
      <w:r w:rsidR="00A522D8" w:rsidRPr="00FE219D">
        <w:rPr>
          <w:rFonts w:ascii="Times New Roman" w:hAnsi="Times New Roman" w:cs="Times New Roman"/>
        </w:rPr>
        <w:t xml:space="preserve"> important drug target</w:t>
      </w:r>
      <w:r w:rsidR="0014131F" w:rsidRPr="00FE219D">
        <w:rPr>
          <w:rFonts w:ascii="Times New Roman" w:hAnsi="Times New Roman" w:cs="Times New Roman"/>
        </w:rPr>
        <w:t>s</w:t>
      </w:r>
      <w:r w:rsidR="00A522D8" w:rsidRPr="00FE219D">
        <w:rPr>
          <w:rFonts w:ascii="Times New Roman" w:hAnsi="Times New Roman" w:cs="Times New Roman"/>
        </w:rPr>
        <w:t xml:space="preserve"> in schizophrenia and Parkinson’s disease, but </w:t>
      </w:r>
      <w:r w:rsidR="0014131F" w:rsidRPr="00FE219D">
        <w:rPr>
          <w:rFonts w:ascii="Times New Roman" w:hAnsi="Times New Roman" w:cs="Times New Roman"/>
        </w:rPr>
        <w:t xml:space="preserve">D2R </w:t>
      </w:r>
      <w:r w:rsidR="00DA7A8A" w:rsidRPr="00FE219D">
        <w:rPr>
          <w:rFonts w:ascii="Times New Roman" w:hAnsi="Times New Roman" w:cs="Times New Roman"/>
        </w:rPr>
        <w:t xml:space="preserve">ligands also </w:t>
      </w:r>
      <w:r w:rsidR="00F3610A" w:rsidRPr="00FE219D">
        <w:rPr>
          <w:rFonts w:ascii="Times New Roman" w:hAnsi="Times New Roman" w:cs="Times New Roman"/>
        </w:rPr>
        <w:t>cause</w:t>
      </w:r>
      <w:r w:rsidR="00A522D8" w:rsidRPr="00FE219D">
        <w:rPr>
          <w:rFonts w:ascii="Times New Roman" w:hAnsi="Times New Roman" w:cs="Times New Roman"/>
        </w:rPr>
        <w:t xml:space="preserve"> cognitive </w:t>
      </w:r>
      <w:r w:rsidR="00DA7A8A" w:rsidRPr="00FE219D">
        <w:rPr>
          <w:rFonts w:ascii="Times New Roman" w:hAnsi="Times New Roman" w:cs="Times New Roman"/>
        </w:rPr>
        <w:t>in</w:t>
      </w:r>
      <w:r w:rsidR="00A522D8" w:rsidRPr="00FE219D">
        <w:rPr>
          <w:rFonts w:ascii="Times New Roman" w:hAnsi="Times New Roman" w:cs="Times New Roman"/>
        </w:rPr>
        <w:t xml:space="preserve">flexibility </w:t>
      </w:r>
      <w:r w:rsidR="005522DF" w:rsidRPr="00FE219D">
        <w:rPr>
          <w:rFonts w:ascii="Times New Roman" w:hAnsi="Times New Roman" w:cs="Times New Roman"/>
        </w:rPr>
        <w:t>such as</w:t>
      </w:r>
      <w:r w:rsidR="00A522D8" w:rsidRPr="00FE219D">
        <w:rPr>
          <w:rFonts w:ascii="Times New Roman" w:hAnsi="Times New Roman" w:cs="Times New Roman"/>
        </w:rPr>
        <w:t xml:space="preserve"> </w:t>
      </w:r>
      <w:r w:rsidR="00DA7A8A" w:rsidRPr="00FE219D">
        <w:rPr>
          <w:rFonts w:ascii="Times New Roman" w:hAnsi="Times New Roman" w:cs="Times New Roman"/>
        </w:rPr>
        <w:t xml:space="preserve">poor </w:t>
      </w:r>
      <w:r w:rsidR="00A522D8" w:rsidRPr="00FE219D">
        <w:rPr>
          <w:rFonts w:ascii="Times New Roman" w:hAnsi="Times New Roman" w:cs="Times New Roman"/>
        </w:rPr>
        <w:t xml:space="preserve">reversal learning. The </w:t>
      </w:r>
      <w:r w:rsidR="009329CB" w:rsidRPr="00FE219D">
        <w:rPr>
          <w:rFonts w:ascii="Times New Roman" w:hAnsi="Times New Roman" w:cs="Times New Roman"/>
        </w:rPr>
        <w:t xml:space="preserve">specific role </w:t>
      </w:r>
      <w:r w:rsidR="00DA7A8A" w:rsidRPr="00FE219D">
        <w:rPr>
          <w:rFonts w:ascii="Times New Roman" w:hAnsi="Times New Roman" w:cs="Times New Roman"/>
        </w:rPr>
        <w:t xml:space="preserve">of </w:t>
      </w:r>
      <w:r w:rsidR="00A522D8" w:rsidRPr="00FE219D">
        <w:rPr>
          <w:rFonts w:ascii="Times New Roman" w:hAnsi="Times New Roman" w:cs="Times New Roman"/>
        </w:rPr>
        <w:t xml:space="preserve">D2R </w:t>
      </w:r>
      <w:r w:rsidR="00DA7A8A" w:rsidRPr="00FE219D">
        <w:rPr>
          <w:rFonts w:ascii="Times New Roman" w:hAnsi="Times New Roman" w:cs="Times New Roman"/>
        </w:rPr>
        <w:t xml:space="preserve">in </w:t>
      </w:r>
      <w:r w:rsidR="0002572F" w:rsidRPr="00FE219D">
        <w:rPr>
          <w:rFonts w:ascii="Times New Roman" w:hAnsi="Times New Roman" w:cs="Times New Roman"/>
        </w:rPr>
        <w:t xml:space="preserve">reversal learning </w:t>
      </w:r>
      <w:r w:rsidR="0060518F" w:rsidRPr="00FE219D">
        <w:rPr>
          <w:rFonts w:ascii="Times New Roman" w:hAnsi="Times New Roman" w:cs="Times New Roman"/>
        </w:rPr>
        <w:t>remain</w:t>
      </w:r>
      <w:r w:rsidR="009329CB" w:rsidRPr="00FE219D">
        <w:rPr>
          <w:rFonts w:ascii="Times New Roman" w:hAnsi="Times New Roman" w:cs="Times New Roman"/>
        </w:rPr>
        <w:t>s</w:t>
      </w:r>
      <w:r w:rsidR="0060518F" w:rsidRPr="00FE219D">
        <w:rPr>
          <w:rFonts w:ascii="Times New Roman" w:hAnsi="Times New Roman" w:cs="Times New Roman"/>
        </w:rPr>
        <w:t xml:space="preserve"> unclear</w:t>
      </w:r>
      <w:r w:rsidR="0002572F" w:rsidRPr="00FE219D">
        <w:rPr>
          <w:rFonts w:ascii="Times New Roman" w:hAnsi="Times New Roman" w:cs="Times New Roman"/>
        </w:rPr>
        <w:t xml:space="preserve">. </w:t>
      </w:r>
    </w:p>
    <w:p w14:paraId="04CB66EA" w14:textId="4CFF825C" w:rsidR="00C02937" w:rsidRPr="00FE219D" w:rsidRDefault="00C02937" w:rsidP="006C6D12">
      <w:pPr>
        <w:spacing w:line="480" w:lineRule="auto"/>
        <w:jc w:val="both"/>
        <w:rPr>
          <w:rFonts w:ascii="Times New Roman" w:hAnsi="Times New Roman" w:cs="Times New Roman"/>
        </w:rPr>
      </w:pPr>
      <w:r w:rsidRPr="00FE219D">
        <w:rPr>
          <w:rFonts w:ascii="Times New Roman" w:hAnsi="Times New Roman" w:cs="Times New Roman"/>
          <w:i/>
        </w:rPr>
        <w:t>Objectives</w:t>
      </w:r>
      <w:r w:rsidR="00E83075" w:rsidRPr="00FE219D">
        <w:rPr>
          <w:rFonts w:ascii="Times New Roman" w:hAnsi="Times New Roman" w:cs="Times New Roman"/>
          <w:i/>
        </w:rPr>
        <w:t xml:space="preserve">: </w:t>
      </w:r>
      <w:r w:rsidR="0060518F" w:rsidRPr="00FE219D">
        <w:rPr>
          <w:rFonts w:ascii="Times New Roman" w:hAnsi="Times New Roman" w:cs="Times New Roman"/>
        </w:rPr>
        <w:t>W</w:t>
      </w:r>
      <w:r w:rsidR="0002572F" w:rsidRPr="00FE219D">
        <w:rPr>
          <w:rFonts w:ascii="Times New Roman" w:hAnsi="Times New Roman" w:cs="Times New Roman"/>
        </w:rPr>
        <w:t xml:space="preserve">e </w:t>
      </w:r>
      <w:r w:rsidR="0060518F" w:rsidRPr="00FE219D">
        <w:rPr>
          <w:rFonts w:ascii="Times New Roman" w:hAnsi="Times New Roman" w:cs="Times New Roman"/>
        </w:rPr>
        <w:t>tested the hypotheses</w:t>
      </w:r>
      <w:r w:rsidR="0002572F" w:rsidRPr="00FE219D">
        <w:rPr>
          <w:rFonts w:ascii="Times New Roman" w:hAnsi="Times New Roman" w:cs="Times New Roman"/>
        </w:rPr>
        <w:t xml:space="preserve"> that D2R agonism impair</w:t>
      </w:r>
      <w:r w:rsidR="0060518F" w:rsidRPr="00FE219D">
        <w:rPr>
          <w:rFonts w:ascii="Times New Roman" w:hAnsi="Times New Roman" w:cs="Times New Roman"/>
        </w:rPr>
        <w:t>s</w:t>
      </w:r>
      <w:r w:rsidR="0002572F" w:rsidRPr="00FE219D">
        <w:rPr>
          <w:rFonts w:ascii="Times New Roman" w:hAnsi="Times New Roman" w:cs="Times New Roman"/>
        </w:rPr>
        <w:t xml:space="preserve"> reversal learning by blocking negative feedback</w:t>
      </w:r>
      <w:r w:rsidR="0060518F" w:rsidRPr="00FE219D">
        <w:rPr>
          <w:rFonts w:ascii="Times New Roman" w:hAnsi="Times New Roman" w:cs="Times New Roman"/>
        </w:rPr>
        <w:t xml:space="preserve"> and that </w:t>
      </w:r>
      <w:r w:rsidR="00DA7A8A" w:rsidRPr="00FE219D">
        <w:rPr>
          <w:rFonts w:ascii="Times New Roman" w:hAnsi="Times New Roman" w:cs="Times New Roman"/>
        </w:rPr>
        <w:t xml:space="preserve">antagonism of </w:t>
      </w:r>
      <w:r w:rsidR="0002572F" w:rsidRPr="00FE219D">
        <w:rPr>
          <w:rFonts w:ascii="Times New Roman" w:hAnsi="Times New Roman" w:cs="Times New Roman"/>
        </w:rPr>
        <w:t>D1</w:t>
      </w:r>
      <w:r w:rsidR="0060518F" w:rsidRPr="00FE219D">
        <w:rPr>
          <w:rFonts w:ascii="Times New Roman" w:hAnsi="Times New Roman" w:cs="Times New Roman"/>
        </w:rPr>
        <w:t>-like</w:t>
      </w:r>
      <w:r w:rsidR="0002572F" w:rsidRPr="00FE219D">
        <w:rPr>
          <w:rFonts w:ascii="Times New Roman" w:hAnsi="Times New Roman" w:cs="Times New Roman"/>
        </w:rPr>
        <w:t xml:space="preserve"> receptors </w:t>
      </w:r>
      <w:r w:rsidR="00A522D8" w:rsidRPr="00FE219D">
        <w:rPr>
          <w:rFonts w:ascii="Times New Roman" w:hAnsi="Times New Roman" w:cs="Times New Roman"/>
        </w:rPr>
        <w:t xml:space="preserve">(D1R) </w:t>
      </w:r>
      <w:r w:rsidR="00DA7A8A" w:rsidRPr="00FE219D">
        <w:rPr>
          <w:rFonts w:ascii="Times New Roman" w:hAnsi="Times New Roman" w:cs="Times New Roman"/>
        </w:rPr>
        <w:t>impair</w:t>
      </w:r>
      <w:r w:rsidR="0060518F" w:rsidRPr="00FE219D">
        <w:rPr>
          <w:rFonts w:ascii="Times New Roman" w:hAnsi="Times New Roman" w:cs="Times New Roman"/>
        </w:rPr>
        <w:t>s</w:t>
      </w:r>
      <w:r w:rsidR="00DA7A8A" w:rsidRPr="00FE219D">
        <w:rPr>
          <w:rFonts w:ascii="Times New Roman" w:hAnsi="Times New Roman" w:cs="Times New Roman"/>
        </w:rPr>
        <w:t xml:space="preserve"> </w:t>
      </w:r>
      <w:r w:rsidR="0002572F" w:rsidRPr="00FE219D">
        <w:rPr>
          <w:rFonts w:ascii="Times New Roman" w:hAnsi="Times New Roman" w:cs="Times New Roman"/>
        </w:rPr>
        <w:t>learning from positive feedback.</w:t>
      </w:r>
    </w:p>
    <w:p w14:paraId="17795AB3" w14:textId="3E0AF086" w:rsidR="00A522D8" w:rsidRPr="00FE219D" w:rsidRDefault="00C02937" w:rsidP="00540084">
      <w:pPr>
        <w:spacing w:line="480" w:lineRule="auto"/>
        <w:jc w:val="both"/>
        <w:rPr>
          <w:rFonts w:ascii="Times New Roman" w:hAnsi="Times New Roman" w:cs="Times New Roman"/>
        </w:rPr>
      </w:pPr>
      <w:r w:rsidRPr="00FE219D">
        <w:rPr>
          <w:rFonts w:ascii="Times New Roman" w:hAnsi="Times New Roman" w:cs="Times New Roman"/>
          <w:i/>
        </w:rPr>
        <w:t>Methods</w:t>
      </w:r>
      <w:r w:rsidR="00E83075" w:rsidRPr="00FE219D">
        <w:rPr>
          <w:rFonts w:ascii="Times New Roman" w:hAnsi="Times New Roman" w:cs="Times New Roman"/>
          <w:i/>
        </w:rPr>
        <w:t xml:space="preserve">: </w:t>
      </w:r>
      <w:r w:rsidR="00A522D8" w:rsidRPr="00FE219D">
        <w:rPr>
          <w:rFonts w:ascii="Times New Roman" w:hAnsi="Times New Roman" w:cs="Times New Roman"/>
        </w:rPr>
        <w:t>Male Lister</w:t>
      </w:r>
      <w:r w:rsidR="00411601" w:rsidRPr="00FE219D">
        <w:rPr>
          <w:rFonts w:ascii="Times New Roman" w:hAnsi="Times New Roman" w:cs="Times New Roman"/>
        </w:rPr>
        <w:t xml:space="preserve"> </w:t>
      </w:r>
      <w:r w:rsidR="00A522D8" w:rsidRPr="00FE219D">
        <w:rPr>
          <w:rFonts w:ascii="Times New Roman" w:hAnsi="Times New Roman" w:cs="Times New Roman"/>
        </w:rPr>
        <w:t xml:space="preserve">Hooded rats </w:t>
      </w:r>
      <w:r w:rsidR="0060518F" w:rsidRPr="00FE219D">
        <w:rPr>
          <w:rFonts w:ascii="Times New Roman" w:hAnsi="Times New Roman" w:cs="Times New Roman"/>
        </w:rPr>
        <w:t>were trained on a novel</w:t>
      </w:r>
      <w:r w:rsidR="00BF2002" w:rsidRPr="00FE219D">
        <w:rPr>
          <w:rFonts w:ascii="Times New Roman" w:hAnsi="Times New Roman" w:cs="Times New Roman"/>
        </w:rPr>
        <w:t xml:space="preserve"> </w:t>
      </w:r>
      <w:r w:rsidR="00DA7A8A" w:rsidRPr="00FE219D">
        <w:rPr>
          <w:rFonts w:ascii="Times New Roman" w:hAnsi="Times New Roman" w:cs="Times New Roman"/>
        </w:rPr>
        <w:t xml:space="preserve">visual </w:t>
      </w:r>
      <w:r w:rsidR="0060518F" w:rsidRPr="00FE219D">
        <w:rPr>
          <w:rFonts w:ascii="Times New Roman" w:hAnsi="Times New Roman" w:cs="Times New Roman"/>
        </w:rPr>
        <w:t xml:space="preserve">reversal learning </w:t>
      </w:r>
      <w:r w:rsidR="00DA7A8A" w:rsidRPr="00FE219D">
        <w:rPr>
          <w:rFonts w:ascii="Times New Roman" w:hAnsi="Times New Roman" w:cs="Times New Roman"/>
        </w:rPr>
        <w:t>task.</w:t>
      </w:r>
      <w:r w:rsidR="00A522D8" w:rsidRPr="00FE219D">
        <w:rPr>
          <w:rFonts w:ascii="Times New Roman" w:hAnsi="Times New Roman" w:cs="Times New Roman"/>
        </w:rPr>
        <w:t xml:space="preserve"> </w:t>
      </w:r>
      <w:r w:rsidR="00DF0155" w:rsidRPr="00FE219D">
        <w:rPr>
          <w:rFonts w:ascii="Times New Roman" w:hAnsi="Times New Roman" w:cs="Times New Roman"/>
        </w:rPr>
        <w:t>P</w:t>
      </w:r>
      <w:r w:rsidR="005522DF" w:rsidRPr="00FE219D">
        <w:rPr>
          <w:rFonts w:ascii="Times New Roman" w:hAnsi="Times New Roman" w:cs="Times New Roman"/>
        </w:rPr>
        <w:t xml:space="preserve">erformance on </w:t>
      </w:r>
      <w:r w:rsidR="006C6D12" w:rsidRPr="00FE219D">
        <w:rPr>
          <w:rFonts w:ascii="Times New Roman" w:hAnsi="Times New Roman" w:cs="Times New Roman"/>
        </w:rPr>
        <w:t>‘</w:t>
      </w:r>
      <w:r w:rsidR="005522DF" w:rsidRPr="00FE219D">
        <w:rPr>
          <w:rFonts w:ascii="Times New Roman" w:hAnsi="Times New Roman" w:cs="Times New Roman"/>
        </w:rPr>
        <w:t>probe trials</w:t>
      </w:r>
      <w:r w:rsidR="006C6D12" w:rsidRPr="00FE219D">
        <w:rPr>
          <w:rFonts w:ascii="Times New Roman" w:hAnsi="Times New Roman" w:cs="Times New Roman"/>
        </w:rPr>
        <w:t>’</w:t>
      </w:r>
      <w:r w:rsidR="0060518F" w:rsidRPr="00FE219D">
        <w:rPr>
          <w:rFonts w:ascii="Times New Roman" w:hAnsi="Times New Roman" w:cs="Times New Roman"/>
        </w:rPr>
        <w:t xml:space="preserve">, during which the correct or incorrect stimulus was presented with a third, probabilistically rewarded </w:t>
      </w:r>
      <w:r w:rsidR="006C6D12" w:rsidRPr="00FE219D">
        <w:rPr>
          <w:rFonts w:ascii="Times New Roman" w:hAnsi="Times New Roman" w:cs="Times New Roman"/>
        </w:rPr>
        <w:t xml:space="preserve">(50% of trials) </w:t>
      </w:r>
      <w:r w:rsidR="0060518F" w:rsidRPr="00FE219D">
        <w:rPr>
          <w:rFonts w:ascii="Times New Roman" w:hAnsi="Times New Roman" w:cs="Times New Roman"/>
        </w:rPr>
        <w:t xml:space="preserve">and therefore intermediate stimulus, revealed individual learning curves for </w:t>
      </w:r>
      <w:r w:rsidR="00540084" w:rsidRPr="00FE219D">
        <w:rPr>
          <w:rFonts w:ascii="Times New Roman" w:hAnsi="Times New Roman" w:cs="Times New Roman"/>
        </w:rPr>
        <w:t xml:space="preserve">the processes of </w:t>
      </w:r>
      <w:r w:rsidR="0060518F" w:rsidRPr="00FE219D">
        <w:rPr>
          <w:rFonts w:ascii="Times New Roman" w:hAnsi="Times New Roman" w:cs="Times New Roman"/>
        </w:rPr>
        <w:t xml:space="preserve">positive and negative feedback. </w:t>
      </w:r>
      <w:r w:rsidR="00FD3319" w:rsidRPr="00FE219D">
        <w:rPr>
          <w:rFonts w:ascii="Times New Roman" w:hAnsi="Times New Roman" w:cs="Times New Roman"/>
        </w:rPr>
        <w:t>T</w:t>
      </w:r>
      <w:r w:rsidR="00DF0155" w:rsidRPr="00FE219D">
        <w:rPr>
          <w:rFonts w:ascii="Times New Roman" w:hAnsi="Times New Roman" w:cs="Times New Roman"/>
        </w:rPr>
        <w:t xml:space="preserve">he effects of D2R and D1R </w:t>
      </w:r>
      <w:r w:rsidR="005522DF" w:rsidRPr="00FE219D">
        <w:rPr>
          <w:rFonts w:ascii="Times New Roman" w:hAnsi="Times New Roman" w:cs="Times New Roman"/>
        </w:rPr>
        <w:t xml:space="preserve">agonists </w:t>
      </w:r>
      <w:r w:rsidR="00540084" w:rsidRPr="00FE219D">
        <w:rPr>
          <w:rFonts w:ascii="Times New Roman" w:hAnsi="Times New Roman" w:cs="Times New Roman"/>
        </w:rPr>
        <w:t>and</w:t>
      </w:r>
      <w:r w:rsidR="005522DF" w:rsidRPr="00FE219D">
        <w:rPr>
          <w:rFonts w:ascii="Times New Roman" w:hAnsi="Times New Roman" w:cs="Times New Roman"/>
        </w:rPr>
        <w:t xml:space="preserve"> antagonists </w:t>
      </w:r>
      <w:r w:rsidR="0014131F" w:rsidRPr="00FE219D">
        <w:rPr>
          <w:rFonts w:ascii="Times New Roman" w:hAnsi="Times New Roman" w:cs="Times New Roman"/>
        </w:rPr>
        <w:t>were</w:t>
      </w:r>
      <w:r w:rsidR="00DF0155" w:rsidRPr="00FE219D">
        <w:rPr>
          <w:rFonts w:ascii="Times New Roman" w:hAnsi="Times New Roman" w:cs="Times New Roman"/>
        </w:rPr>
        <w:t xml:space="preserve"> evaluated</w:t>
      </w:r>
      <w:r w:rsidR="005522DF" w:rsidRPr="00FE219D">
        <w:rPr>
          <w:rFonts w:ascii="Times New Roman" w:hAnsi="Times New Roman" w:cs="Times New Roman"/>
        </w:rPr>
        <w:t>. A</w:t>
      </w:r>
      <w:r w:rsidR="00DA7A8A" w:rsidRPr="00FE219D">
        <w:rPr>
          <w:rFonts w:ascii="Times New Roman" w:hAnsi="Times New Roman" w:cs="Times New Roman"/>
        </w:rPr>
        <w:t xml:space="preserve"> separate </w:t>
      </w:r>
      <w:r w:rsidR="00F3610A" w:rsidRPr="00FE219D">
        <w:rPr>
          <w:rFonts w:ascii="Times New Roman" w:hAnsi="Times New Roman" w:cs="Times New Roman"/>
        </w:rPr>
        <w:t>cohort</w:t>
      </w:r>
      <w:r w:rsidR="00DA7A8A" w:rsidRPr="00FE219D">
        <w:rPr>
          <w:rFonts w:ascii="Times New Roman" w:hAnsi="Times New Roman" w:cs="Times New Roman"/>
        </w:rPr>
        <w:t xml:space="preserve"> was tested on</w:t>
      </w:r>
      <w:r w:rsidR="004977D4" w:rsidRPr="00FE219D">
        <w:rPr>
          <w:rFonts w:ascii="Times New Roman" w:hAnsi="Times New Roman" w:cs="Times New Roman"/>
        </w:rPr>
        <w:t xml:space="preserve"> a spatial</w:t>
      </w:r>
      <w:r w:rsidR="00DA7A8A" w:rsidRPr="00FE219D">
        <w:rPr>
          <w:rFonts w:ascii="Times New Roman" w:hAnsi="Times New Roman" w:cs="Times New Roman"/>
        </w:rPr>
        <w:t xml:space="preserve"> probabilistic reversal </w:t>
      </w:r>
      <w:r w:rsidR="00FD3319" w:rsidRPr="00FE219D">
        <w:rPr>
          <w:rFonts w:ascii="Times New Roman" w:hAnsi="Times New Roman" w:cs="Times New Roman"/>
        </w:rPr>
        <w:t xml:space="preserve">learning </w:t>
      </w:r>
      <w:r w:rsidR="00DA7A8A" w:rsidRPr="00FE219D">
        <w:rPr>
          <w:rFonts w:ascii="Times New Roman" w:hAnsi="Times New Roman" w:cs="Times New Roman"/>
        </w:rPr>
        <w:t>(PRL)</w:t>
      </w:r>
      <w:r w:rsidR="005522DF" w:rsidRPr="00FE219D">
        <w:rPr>
          <w:rFonts w:ascii="Times New Roman" w:hAnsi="Times New Roman" w:cs="Times New Roman"/>
        </w:rPr>
        <w:t xml:space="preserve"> </w:t>
      </w:r>
      <w:r w:rsidR="004977D4" w:rsidRPr="00FE219D">
        <w:rPr>
          <w:rFonts w:ascii="Times New Roman" w:hAnsi="Times New Roman" w:cs="Times New Roman"/>
        </w:rPr>
        <w:t xml:space="preserve">task </w:t>
      </w:r>
      <w:r w:rsidR="005522DF" w:rsidRPr="00FE219D">
        <w:rPr>
          <w:rFonts w:ascii="Times New Roman" w:hAnsi="Times New Roman" w:cs="Times New Roman"/>
        </w:rPr>
        <w:t xml:space="preserve">after </w:t>
      </w:r>
      <w:r w:rsidR="009329CB" w:rsidRPr="00FE219D">
        <w:rPr>
          <w:rFonts w:ascii="Times New Roman" w:hAnsi="Times New Roman" w:cs="Times New Roman"/>
        </w:rPr>
        <w:t>D2R agonism</w:t>
      </w:r>
      <w:r w:rsidR="00DA7A8A" w:rsidRPr="00FE219D">
        <w:rPr>
          <w:rFonts w:ascii="Times New Roman" w:hAnsi="Times New Roman" w:cs="Times New Roman"/>
        </w:rPr>
        <w:t xml:space="preserve">. </w:t>
      </w:r>
      <w:r w:rsidR="00540084" w:rsidRPr="00FE219D">
        <w:rPr>
          <w:rFonts w:ascii="Times New Roman" w:hAnsi="Times New Roman" w:cs="Times New Roman"/>
        </w:rPr>
        <w:t>Computational reinforcement learning modelling was applied</w:t>
      </w:r>
      <w:r w:rsidR="00DA7A8A" w:rsidRPr="00FE219D">
        <w:rPr>
          <w:rFonts w:ascii="Times New Roman" w:hAnsi="Times New Roman" w:cs="Times New Roman"/>
        </w:rPr>
        <w:t xml:space="preserve"> </w:t>
      </w:r>
      <w:r w:rsidR="00540084" w:rsidRPr="00FE219D">
        <w:rPr>
          <w:rFonts w:ascii="Times New Roman" w:hAnsi="Times New Roman" w:cs="Times New Roman"/>
        </w:rPr>
        <w:t>to</w:t>
      </w:r>
      <w:r w:rsidR="006C6D12" w:rsidRPr="00FE219D">
        <w:rPr>
          <w:rFonts w:ascii="Times New Roman" w:hAnsi="Times New Roman" w:cs="Times New Roman"/>
        </w:rPr>
        <w:t xml:space="preserve"> choice data from the PRL task </w:t>
      </w:r>
      <w:r w:rsidR="00DA7A8A" w:rsidRPr="00FE219D">
        <w:rPr>
          <w:rFonts w:ascii="Times New Roman" w:hAnsi="Times New Roman" w:cs="Times New Roman"/>
        </w:rPr>
        <w:t xml:space="preserve">to evaluate </w:t>
      </w:r>
      <w:r w:rsidR="00DF0155" w:rsidRPr="00FE219D">
        <w:rPr>
          <w:rFonts w:ascii="Times New Roman" w:hAnsi="Times New Roman" w:cs="Times New Roman"/>
        </w:rPr>
        <w:t xml:space="preserve">the contribution of </w:t>
      </w:r>
      <w:r w:rsidR="00DA7A8A" w:rsidRPr="00FE219D">
        <w:rPr>
          <w:rFonts w:ascii="Times New Roman" w:hAnsi="Times New Roman" w:cs="Times New Roman"/>
        </w:rPr>
        <w:t>latent factors.</w:t>
      </w:r>
    </w:p>
    <w:p w14:paraId="7029CEAC" w14:textId="6F5C4D2E" w:rsidR="00DF0155" w:rsidRPr="00FE219D" w:rsidRDefault="00C02937" w:rsidP="00540084">
      <w:pPr>
        <w:spacing w:line="480" w:lineRule="auto"/>
        <w:jc w:val="both"/>
        <w:rPr>
          <w:rFonts w:ascii="Times New Roman" w:hAnsi="Times New Roman" w:cs="Times New Roman"/>
        </w:rPr>
      </w:pPr>
      <w:r w:rsidRPr="00FE219D">
        <w:rPr>
          <w:rFonts w:ascii="Times New Roman" w:hAnsi="Times New Roman" w:cs="Times New Roman"/>
          <w:i/>
        </w:rPr>
        <w:t>Results</w:t>
      </w:r>
      <w:r w:rsidR="00E83075" w:rsidRPr="00FE219D">
        <w:rPr>
          <w:rFonts w:ascii="Times New Roman" w:hAnsi="Times New Roman" w:cs="Times New Roman"/>
          <w:i/>
        </w:rPr>
        <w:t xml:space="preserve">: </w:t>
      </w:r>
      <w:r w:rsidR="006C6D12" w:rsidRPr="00FE219D">
        <w:rPr>
          <w:rFonts w:ascii="Times New Roman" w:hAnsi="Times New Roman" w:cs="Times New Roman"/>
        </w:rPr>
        <w:t>D2R agonism with quinpirole</w:t>
      </w:r>
      <w:r w:rsidR="0014131F" w:rsidRPr="00FE219D">
        <w:rPr>
          <w:rFonts w:ascii="Times New Roman" w:hAnsi="Times New Roman" w:cs="Times New Roman"/>
        </w:rPr>
        <w:t xml:space="preserve"> dose-dependently</w:t>
      </w:r>
      <w:r w:rsidR="00DF0155" w:rsidRPr="00FE219D">
        <w:rPr>
          <w:rFonts w:ascii="Times New Roman" w:hAnsi="Times New Roman" w:cs="Times New Roman"/>
        </w:rPr>
        <w:t xml:space="preserve"> impaired </w:t>
      </w:r>
      <w:r w:rsidR="006C6D12" w:rsidRPr="00FE219D">
        <w:rPr>
          <w:rFonts w:ascii="Times New Roman" w:hAnsi="Times New Roman" w:cs="Times New Roman"/>
        </w:rPr>
        <w:t xml:space="preserve">both </w:t>
      </w:r>
      <w:r w:rsidR="00DF0155" w:rsidRPr="00FE219D">
        <w:rPr>
          <w:rFonts w:ascii="Times New Roman" w:hAnsi="Times New Roman" w:cs="Times New Roman"/>
        </w:rPr>
        <w:t xml:space="preserve">visual reversal </w:t>
      </w:r>
      <w:r w:rsidR="006C6D12" w:rsidRPr="00FE219D">
        <w:rPr>
          <w:rFonts w:ascii="Times New Roman" w:hAnsi="Times New Roman" w:cs="Times New Roman"/>
        </w:rPr>
        <w:t>and PRL</w:t>
      </w:r>
      <w:r w:rsidR="00DF0155" w:rsidRPr="00FE219D">
        <w:rPr>
          <w:rFonts w:ascii="Times New Roman" w:hAnsi="Times New Roman" w:cs="Times New Roman"/>
        </w:rPr>
        <w:t xml:space="preserve">. </w:t>
      </w:r>
      <w:r w:rsidR="006C6D12" w:rsidRPr="00FE219D">
        <w:rPr>
          <w:rFonts w:ascii="Times New Roman" w:hAnsi="Times New Roman" w:cs="Times New Roman"/>
        </w:rPr>
        <w:t xml:space="preserve">Analysis of the probe trials on the visual task revealed </w:t>
      </w:r>
      <w:r w:rsidR="0060518F" w:rsidRPr="00FE219D">
        <w:rPr>
          <w:rFonts w:ascii="Times New Roman" w:hAnsi="Times New Roman" w:cs="Times New Roman"/>
        </w:rPr>
        <w:t xml:space="preserve">a complete blockade </w:t>
      </w:r>
      <w:r w:rsidR="006C6D12" w:rsidRPr="00FE219D">
        <w:rPr>
          <w:rFonts w:ascii="Times New Roman" w:hAnsi="Times New Roman" w:cs="Times New Roman"/>
        </w:rPr>
        <w:t>of</w:t>
      </w:r>
      <w:r w:rsidR="0060518F" w:rsidRPr="00FE219D">
        <w:rPr>
          <w:rFonts w:ascii="Times New Roman" w:hAnsi="Times New Roman" w:cs="Times New Roman"/>
        </w:rPr>
        <w:t xml:space="preserve"> learning from negative feedback</w:t>
      </w:r>
      <w:r w:rsidR="006C6D12" w:rsidRPr="00FE219D">
        <w:rPr>
          <w:rFonts w:ascii="Times New Roman" w:hAnsi="Times New Roman" w:cs="Times New Roman"/>
        </w:rPr>
        <w:t xml:space="preserve"> at the 0.25 mg/kg dose</w:t>
      </w:r>
      <w:r w:rsidR="0060518F" w:rsidRPr="00FE219D">
        <w:rPr>
          <w:rFonts w:ascii="Times New Roman" w:hAnsi="Times New Roman" w:cs="Times New Roman"/>
        </w:rPr>
        <w:t xml:space="preserve">, </w:t>
      </w:r>
      <w:r w:rsidR="006C6D12" w:rsidRPr="00FE219D">
        <w:rPr>
          <w:rFonts w:ascii="Times New Roman" w:hAnsi="Times New Roman" w:cs="Times New Roman"/>
        </w:rPr>
        <w:t xml:space="preserve">while </w:t>
      </w:r>
      <w:r w:rsidR="0060518F" w:rsidRPr="00FE219D">
        <w:rPr>
          <w:rFonts w:ascii="Times New Roman" w:hAnsi="Times New Roman" w:cs="Times New Roman"/>
        </w:rPr>
        <w:t>learning from positive</w:t>
      </w:r>
      <w:r w:rsidR="006C6D12" w:rsidRPr="00FE219D">
        <w:rPr>
          <w:rFonts w:ascii="Times New Roman" w:hAnsi="Times New Roman" w:cs="Times New Roman"/>
        </w:rPr>
        <w:t xml:space="preserve"> feedback was intact</w:t>
      </w:r>
      <w:r w:rsidR="0060518F" w:rsidRPr="00FE219D">
        <w:rPr>
          <w:rFonts w:ascii="Times New Roman" w:hAnsi="Times New Roman" w:cs="Times New Roman"/>
        </w:rPr>
        <w:t>.</w:t>
      </w:r>
      <w:r w:rsidR="006C6D12" w:rsidRPr="00FE219D">
        <w:rPr>
          <w:rFonts w:ascii="Times New Roman" w:hAnsi="Times New Roman" w:cs="Times New Roman"/>
        </w:rPr>
        <w:t xml:space="preserve"> Estimated parameters from the </w:t>
      </w:r>
      <w:r w:rsidR="00540084" w:rsidRPr="00FE219D">
        <w:rPr>
          <w:rFonts w:ascii="Times New Roman" w:hAnsi="Times New Roman" w:cs="Times New Roman"/>
        </w:rPr>
        <w:t>model that best described the</w:t>
      </w:r>
      <w:r w:rsidR="006C6D12" w:rsidRPr="00FE219D">
        <w:rPr>
          <w:rFonts w:ascii="Times New Roman" w:hAnsi="Times New Roman" w:cs="Times New Roman"/>
        </w:rPr>
        <w:t xml:space="preserve"> PRL choice data revealed a </w:t>
      </w:r>
      <w:r w:rsidR="00FD3319" w:rsidRPr="00FE219D">
        <w:rPr>
          <w:rFonts w:ascii="Times New Roman" w:hAnsi="Times New Roman" w:cs="Times New Roman"/>
        </w:rPr>
        <w:t xml:space="preserve">steep and selective decrease in learning </w:t>
      </w:r>
      <w:r w:rsidR="006C6D12" w:rsidRPr="00FE219D">
        <w:rPr>
          <w:rFonts w:ascii="Times New Roman" w:hAnsi="Times New Roman" w:cs="Times New Roman"/>
        </w:rPr>
        <w:t>rate</w:t>
      </w:r>
      <w:r w:rsidR="0014131F" w:rsidRPr="00FE219D">
        <w:rPr>
          <w:rFonts w:ascii="Times New Roman" w:hAnsi="Times New Roman" w:cs="Times New Roman"/>
        </w:rPr>
        <w:t xml:space="preserve"> </w:t>
      </w:r>
      <w:r w:rsidR="00FD3319" w:rsidRPr="00FE219D">
        <w:rPr>
          <w:rFonts w:ascii="Times New Roman" w:hAnsi="Times New Roman" w:cs="Times New Roman"/>
        </w:rPr>
        <w:t xml:space="preserve">from losses. </w:t>
      </w:r>
      <w:r w:rsidR="009329CB" w:rsidRPr="00FE219D">
        <w:rPr>
          <w:rFonts w:ascii="Times New Roman" w:hAnsi="Times New Roman" w:cs="Times New Roman"/>
        </w:rPr>
        <w:t>D1R antagonism had a transient effect on the positive probe trials.</w:t>
      </w:r>
    </w:p>
    <w:p w14:paraId="62DAC70B" w14:textId="6D55F895" w:rsidR="00AF30D7" w:rsidRPr="00FE219D" w:rsidRDefault="00C02937" w:rsidP="00E83075">
      <w:pPr>
        <w:spacing w:line="480" w:lineRule="auto"/>
        <w:rPr>
          <w:rFonts w:ascii="Times New Roman" w:hAnsi="Times New Roman" w:cs="Times New Roman"/>
        </w:rPr>
      </w:pPr>
      <w:r w:rsidRPr="00FE219D">
        <w:rPr>
          <w:rFonts w:ascii="Times New Roman" w:hAnsi="Times New Roman" w:cs="Times New Roman"/>
          <w:i/>
        </w:rPr>
        <w:t>Conclusions</w:t>
      </w:r>
      <w:r w:rsidR="00E83075" w:rsidRPr="00FE219D">
        <w:rPr>
          <w:rFonts w:ascii="Times New Roman" w:hAnsi="Times New Roman" w:cs="Times New Roman"/>
          <w:i/>
        </w:rPr>
        <w:t xml:space="preserve">: </w:t>
      </w:r>
      <w:r w:rsidR="00AF30D7" w:rsidRPr="00FE219D">
        <w:rPr>
          <w:rFonts w:ascii="Times New Roman" w:hAnsi="Times New Roman" w:cs="Times New Roman"/>
        </w:rPr>
        <w:t>D2</w:t>
      </w:r>
      <w:r w:rsidR="00FD3319" w:rsidRPr="00FE219D">
        <w:rPr>
          <w:rFonts w:ascii="Times New Roman" w:hAnsi="Times New Roman" w:cs="Times New Roman"/>
        </w:rPr>
        <w:t>R</w:t>
      </w:r>
      <w:r w:rsidR="00AF30D7" w:rsidRPr="00FE219D">
        <w:rPr>
          <w:rFonts w:ascii="Times New Roman" w:hAnsi="Times New Roman" w:cs="Times New Roman"/>
        </w:rPr>
        <w:t xml:space="preserve"> </w:t>
      </w:r>
      <w:r w:rsidR="009329CB" w:rsidRPr="00FE219D">
        <w:rPr>
          <w:rFonts w:ascii="Times New Roman" w:hAnsi="Times New Roman" w:cs="Times New Roman"/>
        </w:rPr>
        <w:t xml:space="preserve">stimulation </w:t>
      </w:r>
      <w:r w:rsidR="0014131F" w:rsidRPr="00FE219D">
        <w:rPr>
          <w:rFonts w:ascii="Times New Roman" w:hAnsi="Times New Roman" w:cs="Times New Roman"/>
        </w:rPr>
        <w:t>impairs</w:t>
      </w:r>
      <w:r w:rsidR="00AF30D7" w:rsidRPr="00FE219D">
        <w:rPr>
          <w:rFonts w:ascii="Times New Roman" w:hAnsi="Times New Roman" w:cs="Times New Roman"/>
        </w:rPr>
        <w:t xml:space="preserve"> </w:t>
      </w:r>
      <w:r w:rsidR="009329CB" w:rsidRPr="00FE219D">
        <w:rPr>
          <w:rFonts w:ascii="Times New Roman" w:hAnsi="Times New Roman" w:cs="Times New Roman"/>
        </w:rPr>
        <w:t>reversal learning by blocking the impact of negative feedback</w:t>
      </w:r>
      <w:r w:rsidR="00AF30D7" w:rsidRPr="00FE219D">
        <w:rPr>
          <w:rFonts w:ascii="Times New Roman" w:hAnsi="Times New Roman" w:cs="Times New Roman"/>
        </w:rPr>
        <w:t>.</w:t>
      </w:r>
    </w:p>
    <w:p w14:paraId="24A753CA" w14:textId="339CD1C9" w:rsidR="0083669F" w:rsidRPr="00FE219D" w:rsidRDefault="0083669F" w:rsidP="00E83075">
      <w:pPr>
        <w:spacing w:line="480" w:lineRule="auto"/>
        <w:rPr>
          <w:rFonts w:ascii="Times New Roman" w:hAnsi="Times New Roman" w:cs="Times New Roman"/>
          <w:i/>
        </w:rPr>
      </w:pPr>
      <w:r w:rsidRPr="00FE219D">
        <w:rPr>
          <w:rFonts w:ascii="Times New Roman" w:hAnsi="Times New Roman" w:cs="Times New Roman"/>
        </w:rPr>
        <w:t xml:space="preserve">KEYWORDS: </w:t>
      </w:r>
      <w:r w:rsidRPr="00FE219D">
        <w:rPr>
          <w:rFonts w:ascii="Times New Roman" w:hAnsi="Times New Roman" w:cs="Times New Roman"/>
          <w:i/>
        </w:rPr>
        <w:t>dopamine, cognition, dopamine D2 receptor, rat, dopamine D1 r</w:t>
      </w:r>
      <w:r w:rsidR="00E97A05" w:rsidRPr="00FE219D">
        <w:rPr>
          <w:rFonts w:ascii="Times New Roman" w:hAnsi="Times New Roman" w:cs="Times New Roman"/>
          <w:i/>
        </w:rPr>
        <w:t>eceptor, reversal learning, cognitive flexibility, computational modelling</w:t>
      </w:r>
      <w:r w:rsidR="008E3AF5" w:rsidRPr="00FE219D">
        <w:rPr>
          <w:rFonts w:ascii="Times New Roman" w:hAnsi="Times New Roman" w:cs="Times New Roman"/>
          <w:i/>
        </w:rPr>
        <w:t>, hierarchical Bayesian analysis, reinforcement learning</w:t>
      </w:r>
    </w:p>
    <w:p w14:paraId="71B33E32" w14:textId="77777777" w:rsidR="009329CB" w:rsidRPr="00FE219D" w:rsidRDefault="009329CB">
      <w:pPr>
        <w:rPr>
          <w:rStyle w:val="SubtleEmphasis"/>
          <w:rFonts w:ascii="Times New Roman" w:hAnsi="Times New Roman" w:cs="Times New Roman"/>
          <w:b/>
          <w:i w:val="0"/>
          <w:color w:val="auto"/>
        </w:rPr>
      </w:pPr>
      <w:r w:rsidRPr="00FE219D">
        <w:rPr>
          <w:rStyle w:val="SubtleEmphasis"/>
          <w:rFonts w:ascii="Times New Roman" w:hAnsi="Times New Roman" w:cs="Times New Roman"/>
          <w:b/>
          <w:i w:val="0"/>
          <w:color w:val="auto"/>
        </w:rPr>
        <w:br w:type="page"/>
      </w:r>
    </w:p>
    <w:p w14:paraId="407436D0" w14:textId="6F141D41" w:rsidR="00381825" w:rsidRPr="00FE219D" w:rsidRDefault="00381825" w:rsidP="00722DA5">
      <w:pPr>
        <w:rPr>
          <w:rFonts w:ascii="Times New Roman" w:hAnsi="Times New Roman" w:cs="Times New Roman"/>
          <w:b/>
          <w:i/>
        </w:rPr>
      </w:pPr>
      <w:r w:rsidRPr="00FE219D">
        <w:rPr>
          <w:rStyle w:val="SubtleEmphasis"/>
          <w:rFonts w:ascii="Times New Roman" w:hAnsi="Times New Roman" w:cs="Times New Roman"/>
          <w:b/>
          <w:i w:val="0"/>
          <w:color w:val="auto"/>
        </w:rPr>
        <w:lastRenderedPageBreak/>
        <w:t>INTRODUCTION</w:t>
      </w:r>
    </w:p>
    <w:p w14:paraId="6718BE34" w14:textId="5CA8B008" w:rsidR="00825C18" w:rsidRPr="00FE219D" w:rsidRDefault="00381825" w:rsidP="00CC49EC">
      <w:pPr>
        <w:spacing w:line="480" w:lineRule="auto"/>
        <w:jc w:val="both"/>
        <w:rPr>
          <w:rFonts w:ascii="Times New Roman" w:hAnsi="Times New Roman" w:cs="Times New Roman"/>
        </w:rPr>
      </w:pPr>
      <w:r w:rsidRPr="00FE219D">
        <w:rPr>
          <w:rFonts w:ascii="Times New Roman" w:hAnsi="Times New Roman" w:cs="Times New Roman"/>
        </w:rPr>
        <w:t xml:space="preserve">Cognitive flexibility is required to navigate </w:t>
      </w:r>
      <w:r w:rsidR="00C02937" w:rsidRPr="00FE219D">
        <w:rPr>
          <w:rFonts w:ascii="Times New Roman" w:hAnsi="Times New Roman" w:cs="Times New Roman"/>
        </w:rPr>
        <w:t xml:space="preserve">in </w:t>
      </w:r>
      <w:r w:rsidRPr="00FE219D">
        <w:rPr>
          <w:rFonts w:ascii="Times New Roman" w:hAnsi="Times New Roman" w:cs="Times New Roman"/>
        </w:rPr>
        <w:t xml:space="preserve">a changing environment and requires both new associative learning and the ability to disregard rules </w:t>
      </w:r>
      <w:r w:rsidR="00BF2002" w:rsidRPr="00FE219D">
        <w:rPr>
          <w:rFonts w:ascii="Times New Roman" w:hAnsi="Times New Roman" w:cs="Times New Roman"/>
        </w:rPr>
        <w:t>when</w:t>
      </w:r>
      <w:r w:rsidR="00053D6A" w:rsidRPr="00FE219D">
        <w:rPr>
          <w:rFonts w:ascii="Times New Roman" w:hAnsi="Times New Roman" w:cs="Times New Roman"/>
        </w:rPr>
        <w:t xml:space="preserve"> they become obsolete</w:t>
      </w:r>
      <w:r w:rsidRPr="00FE219D">
        <w:rPr>
          <w:rFonts w:ascii="Times New Roman" w:hAnsi="Times New Roman" w:cs="Times New Roman"/>
        </w:rPr>
        <w:t>. Impairments in neuropsychol</w:t>
      </w:r>
      <w:r w:rsidR="00D33D95" w:rsidRPr="00FE219D">
        <w:rPr>
          <w:rFonts w:ascii="Times New Roman" w:hAnsi="Times New Roman" w:cs="Times New Roman"/>
        </w:rPr>
        <w:t xml:space="preserve">ogical tests designed to measure </w:t>
      </w:r>
      <w:r w:rsidRPr="00FE219D">
        <w:rPr>
          <w:rFonts w:ascii="Times New Roman" w:hAnsi="Times New Roman" w:cs="Times New Roman"/>
        </w:rPr>
        <w:t xml:space="preserve">such flexibility, e.g. reversal learning, are observed in psychiatric and neurological disorders including schizophrenia </w:t>
      </w:r>
      <w:r w:rsidR="00AF0E69" w:rsidRPr="00FE219D">
        <w:rPr>
          <w:rFonts w:ascii="Times New Roman" w:hAnsi="Times New Roman" w:cs="Times New Roman"/>
        </w:rPr>
        <w:fldChar w:fldCharType="begin">
          <w:fldData xml:space="preserve">PEVuZE5vdGU+PENpdGU+PEF1dGhvcj5MZWVzb248L0F1dGhvcj48WWVhcj4yMDA5PC9ZZWFyPjxS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PEVuZE5vdGU+PENpdGU+PEF1dGhvcj5MZWVzb248L0F1dGhvcj48WWVhcj4yMDA5PC9ZZWFyPjxS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AF0E69" w:rsidRPr="00FE219D">
        <w:rPr>
          <w:rFonts w:ascii="Times New Roman" w:hAnsi="Times New Roman" w:cs="Times New Roman"/>
        </w:rPr>
      </w:r>
      <w:r w:rsidR="00AF0E69" w:rsidRPr="00FE219D">
        <w:rPr>
          <w:rFonts w:ascii="Times New Roman" w:hAnsi="Times New Roman" w:cs="Times New Roman"/>
        </w:rPr>
        <w:fldChar w:fldCharType="separate"/>
      </w:r>
      <w:r w:rsidR="00431686" w:rsidRPr="00FE219D">
        <w:rPr>
          <w:rFonts w:ascii="Times New Roman" w:hAnsi="Times New Roman" w:cs="Times New Roman"/>
          <w:noProof/>
        </w:rPr>
        <w:t>(Leeson et al. 2009)</w:t>
      </w:r>
      <w:r w:rsidR="00AF0E69" w:rsidRPr="00FE219D">
        <w:rPr>
          <w:rFonts w:ascii="Times New Roman" w:hAnsi="Times New Roman" w:cs="Times New Roman"/>
        </w:rPr>
        <w:fldChar w:fldCharType="end"/>
      </w:r>
      <w:r w:rsidR="00AF0E69" w:rsidRPr="00FE219D">
        <w:rPr>
          <w:rFonts w:ascii="Times New Roman" w:hAnsi="Times New Roman" w:cs="Times New Roman"/>
        </w:rPr>
        <w:t xml:space="preserve"> </w:t>
      </w:r>
      <w:r w:rsidRPr="00FE219D">
        <w:rPr>
          <w:rFonts w:ascii="Times New Roman" w:hAnsi="Times New Roman" w:cs="Times New Roman"/>
        </w:rPr>
        <w:t>and Parkinson’s disease (PD</w:t>
      </w:r>
      <w:r w:rsidR="005920CC" w:rsidRPr="00FE219D">
        <w:rPr>
          <w:rFonts w:ascii="Times New Roman" w:hAnsi="Times New Roman" w:cs="Times New Roman"/>
        </w:rPr>
        <w:t xml:space="preserve">; </w:t>
      </w:r>
      <w:r w:rsidR="00AF0E69" w:rsidRPr="00FE219D">
        <w:rPr>
          <w:rFonts w:ascii="Times New Roman" w:hAnsi="Times New Roman" w:cs="Times New Roman"/>
        </w:rPr>
        <w:fldChar w:fldCharType="begin">
          <w:fldData xml:space="preserve">PEVuZE5vdGU+PENpdGU+PEF1dGhvcj5Db29sczwvQXV0aG9yPjxZZWFyPjIwMDc8L1llYXI+PFJl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PEVuZE5vdGU+PENpdGU+PEF1dGhvcj5Db29sczwvQXV0aG9yPjxZZWFyPjIwMDc8L1llYXI+PFJl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AF0E69" w:rsidRPr="00FE219D">
        <w:rPr>
          <w:rFonts w:ascii="Times New Roman" w:hAnsi="Times New Roman" w:cs="Times New Roman"/>
        </w:rPr>
      </w:r>
      <w:r w:rsidR="00AF0E69" w:rsidRPr="00FE219D">
        <w:rPr>
          <w:rFonts w:ascii="Times New Roman" w:hAnsi="Times New Roman" w:cs="Times New Roman"/>
        </w:rPr>
        <w:fldChar w:fldCharType="separate"/>
      </w:r>
      <w:r w:rsidR="00431686" w:rsidRPr="00FE219D">
        <w:rPr>
          <w:rFonts w:ascii="Times New Roman" w:hAnsi="Times New Roman" w:cs="Times New Roman"/>
          <w:noProof/>
        </w:rPr>
        <w:t>(Cools et al. 2007)</w:t>
      </w:r>
      <w:r w:rsidR="00AF0E69" w:rsidRPr="00FE219D">
        <w:rPr>
          <w:rFonts w:ascii="Times New Roman" w:hAnsi="Times New Roman" w:cs="Times New Roman"/>
        </w:rPr>
        <w:fldChar w:fldCharType="end"/>
      </w:r>
      <w:r w:rsidRPr="00FE219D">
        <w:rPr>
          <w:rFonts w:ascii="Times New Roman" w:hAnsi="Times New Roman" w:cs="Times New Roman"/>
        </w:rPr>
        <w:t xml:space="preserve">). </w:t>
      </w:r>
      <w:r w:rsidR="0046381C" w:rsidRPr="00FE219D">
        <w:rPr>
          <w:rFonts w:ascii="Times New Roman" w:hAnsi="Times New Roman" w:cs="Times New Roman"/>
        </w:rPr>
        <w:t>Despite this, c</w:t>
      </w:r>
      <w:r w:rsidRPr="00FE219D">
        <w:rPr>
          <w:rFonts w:ascii="Times New Roman" w:hAnsi="Times New Roman" w:cs="Times New Roman"/>
        </w:rPr>
        <w:t>urrent drug treatment</w:t>
      </w:r>
      <w:r w:rsidR="00BF2002" w:rsidRPr="00FE219D">
        <w:rPr>
          <w:rFonts w:ascii="Times New Roman" w:hAnsi="Times New Roman" w:cs="Times New Roman"/>
        </w:rPr>
        <w:t>s</w:t>
      </w:r>
      <w:r w:rsidRPr="00FE219D">
        <w:rPr>
          <w:rFonts w:ascii="Times New Roman" w:hAnsi="Times New Roman" w:cs="Times New Roman"/>
        </w:rPr>
        <w:t xml:space="preserve"> often</w:t>
      </w:r>
      <w:r w:rsidR="00C02937" w:rsidRPr="00FE219D">
        <w:rPr>
          <w:rFonts w:ascii="Times New Roman" w:hAnsi="Times New Roman" w:cs="Times New Roman"/>
        </w:rPr>
        <w:t xml:space="preserve"> </w:t>
      </w:r>
      <w:r w:rsidR="00BF2002" w:rsidRPr="00FE219D">
        <w:rPr>
          <w:rFonts w:ascii="Times New Roman" w:hAnsi="Times New Roman" w:cs="Times New Roman"/>
        </w:rPr>
        <w:t>fail</w:t>
      </w:r>
      <w:r w:rsidRPr="00FE219D">
        <w:rPr>
          <w:rFonts w:ascii="Times New Roman" w:hAnsi="Times New Roman" w:cs="Times New Roman"/>
        </w:rPr>
        <w:t xml:space="preserve"> to remediate cognitive impairment</w:t>
      </w:r>
      <w:r w:rsidR="00825C18" w:rsidRPr="00FE219D">
        <w:rPr>
          <w:rFonts w:ascii="Times New Roman" w:hAnsi="Times New Roman" w:cs="Times New Roman"/>
        </w:rPr>
        <w:t xml:space="preserve"> in schizophrenia </w:t>
      </w:r>
      <w:r w:rsidR="00BF2002" w:rsidRPr="00FE219D">
        <w:rPr>
          <w:rFonts w:ascii="Times New Roman" w:hAnsi="Times New Roman" w:cs="Times New Roman"/>
        </w:rPr>
        <w:t xml:space="preserve">(e.g. </w:t>
      </w:r>
      <w:r w:rsidR="00AF0E69" w:rsidRPr="00FE219D">
        <w:rPr>
          <w:rFonts w:ascii="Times New Roman" w:hAnsi="Times New Roman" w:cs="Times New Roman"/>
        </w:rPr>
        <w:fldChar w:fldCharType="begin">
          <w:fldData xml:space="preserve">PEVuZE5vdGU+PENpdGU+PEF1dGhvcj5MZWVzb248L0F1dGhvcj48WWVhcj4yMDA5PC9ZZWFyPjxS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PEVuZE5vdGU+PENpdGU+PEF1dGhvcj5MZWVzb248L0F1dGhvcj48WWVhcj4yMDA5PC9ZZWFyPjxS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AF0E69" w:rsidRPr="00FE219D">
        <w:rPr>
          <w:rFonts w:ascii="Times New Roman" w:hAnsi="Times New Roman" w:cs="Times New Roman"/>
        </w:rPr>
      </w:r>
      <w:r w:rsidR="00AF0E69" w:rsidRPr="00FE219D">
        <w:rPr>
          <w:rFonts w:ascii="Times New Roman" w:hAnsi="Times New Roman" w:cs="Times New Roman"/>
        </w:rPr>
        <w:fldChar w:fldCharType="separate"/>
      </w:r>
      <w:r w:rsidR="00431686" w:rsidRPr="00FE219D">
        <w:rPr>
          <w:rFonts w:ascii="Times New Roman" w:hAnsi="Times New Roman" w:cs="Times New Roman"/>
          <w:noProof/>
        </w:rPr>
        <w:t>(Leeson et al. 2009)</w:t>
      </w:r>
      <w:r w:rsidR="00AF0E69" w:rsidRPr="00FE219D">
        <w:rPr>
          <w:rFonts w:ascii="Times New Roman" w:hAnsi="Times New Roman" w:cs="Times New Roman"/>
        </w:rPr>
        <w:fldChar w:fldCharType="end"/>
      </w:r>
      <w:r w:rsidR="00BF2002" w:rsidRPr="00FE219D">
        <w:rPr>
          <w:rFonts w:ascii="Times New Roman" w:hAnsi="Times New Roman" w:cs="Times New Roman"/>
        </w:rPr>
        <w:t>)</w:t>
      </w:r>
      <w:r w:rsidRPr="00FE219D">
        <w:rPr>
          <w:rFonts w:ascii="Times New Roman" w:hAnsi="Times New Roman" w:cs="Times New Roman"/>
        </w:rPr>
        <w:t xml:space="preserve">; in the case of PD, </w:t>
      </w:r>
      <w:r w:rsidR="00825C18" w:rsidRPr="00FE219D">
        <w:rPr>
          <w:rFonts w:ascii="Times New Roman" w:hAnsi="Times New Roman" w:cs="Times New Roman"/>
        </w:rPr>
        <w:t xml:space="preserve">the same </w:t>
      </w:r>
      <w:r w:rsidR="00AE5A95" w:rsidRPr="00FE219D">
        <w:rPr>
          <w:rFonts w:ascii="Times New Roman" w:hAnsi="Times New Roman" w:cs="Times New Roman"/>
        </w:rPr>
        <w:t xml:space="preserve">drugs </w:t>
      </w:r>
      <w:r w:rsidRPr="00FE219D">
        <w:rPr>
          <w:rFonts w:ascii="Times New Roman" w:hAnsi="Times New Roman" w:cs="Times New Roman"/>
        </w:rPr>
        <w:t xml:space="preserve">that restore voluntary movement by increasing </w:t>
      </w:r>
      <w:r w:rsidR="00BF2002" w:rsidRPr="00FE219D">
        <w:rPr>
          <w:rFonts w:ascii="Times New Roman" w:hAnsi="Times New Roman" w:cs="Times New Roman"/>
        </w:rPr>
        <w:t>dopamine (DA)</w:t>
      </w:r>
      <w:r w:rsidRPr="00FE219D">
        <w:rPr>
          <w:rFonts w:ascii="Times New Roman" w:hAnsi="Times New Roman" w:cs="Times New Roman"/>
        </w:rPr>
        <w:t xml:space="preserve"> tone in the dorsal striatum </w:t>
      </w:r>
      <w:r w:rsidR="00BF2002" w:rsidRPr="00FE219D">
        <w:rPr>
          <w:rFonts w:ascii="Times New Roman" w:hAnsi="Times New Roman" w:cs="Times New Roman"/>
        </w:rPr>
        <w:t xml:space="preserve">may even </w:t>
      </w:r>
      <w:r w:rsidR="00825C18" w:rsidRPr="00FE219D">
        <w:rPr>
          <w:rFonts w:ascii="Times New Roman" w:hAnsi="Times New Roman" w:cs="Times New Roman"/>
        </w:rPr>
        <w:t xml:space="preserve">contribute to </w:t>
      </w:r>
      <w:r w:rsidRPr="00FE219D">
        <w:rPr>
          <w:rFonts w:ascii="Times New Roman" w:hAnsi="Times New Roman" w:cs="Times New Roman"/>
        </w:rPr>
        <w:t>impair</w:t>
      </w:r>
      <w:r w:rsidR="00825C18" w:rsidRPr="00FE219D">
        <w:rPr>
          <w:rFonts w:ascii="Times New Roman" w:hAnsi="Times New Roman" w:cs="Times New Roman"/>
        </w:rPr>
        <w:t>ments in</w:t>
      </w:r>
      <w:r w:rsidRPr="00FE219D">
        <w:rPr>
          <w:rFonts w:ascii="Times New Roman" w:hAnsi="Times New Roman" w:cs="Times New Roman"/>
        </w:rPr>
        <w:t xml:space="preserve"> reversal learning, </w:t>
      </w:r>
      <w:r w:rsidR="00053D6A" w:rsidRPr="00FE219D">
        <w:rPr>
          <w:rFonts w:ascii="Times New Roman" w:hAnsi="Times New Roman" w:cs="Times New Roman"/>
        </w:rPr>
        <w:t>perhaps</w:t>
      </w:r>
      <w:r w:rsidRPr="00FE219D">
        <w:rPr>
          <w:rFonts w:ascii="Times New Roman" w:hAnsi="Times New Roman" w:cs="Times New Roman"/>
        </w:rPr>
        <w:t xml:space="preserve"> by ‘overdosing’ the </w:t>
      </w:r>
      <w:r w:rsidR="00AE5A95" w:rsidRPr="00FE219D">
        <w:rPr>
          <w:rFonts w:ascii="Times New Roman" w:hAnsi="Times New Roman" w:cs="Times New Roman"/>
        </w:rPr>
        <w:t xml:space="preserve">relatively intact </w:t>
      </w:r>
      <w:r w:rsidRPr="00FE219D">
        <w:rPr>
          <w:rFonts w:ascii="Times New Roman" w:hAnsi="Times New Roman" w:cs="Times New Roman"/>
        </w:rPr>
        <w:t xml:space="preserve">ventral </w:t>
      </w:r>
      <w:r w:rsidR="00AE5A95" w:rsidRPr="00FE219D">
        <w:rPr>
          <w:rFonts w:ascii="Times New Roman" w:hAnsi="Times New Roman" w:cs="Times New Roman"/>
        </w:rPr>
        <w:t xml:space="preserve">striatum with </w:t>
      </w:r>
      <w:r w:rsidR="00BF2002" w:rsidRPr="00FE219D">
        <w:rPr>
          <w:rFonts w:ascii="Times New Roman" w:hAnsi="Times New Roman" w:cs="Times New Roman"/>
        </w:rPr>
        <w:t xml:space="preserve">DA </w:t>
      </w:r>
      <w:r w:rsidR="00825C18" w:rsidRPr="00FE219D">
        <w:rPr>
          <w:rFonts w:ascii="Times New Roman" w:hAnsi="Times New Roman" w:cs="Times New Roman"/>
        </w:rPr>
        <w:t xml:space="preserve">or </w:t>
      </w:r>
      <w:r w:rsidR="00BF2002" w:rsidRPr="00FE219D">
        <w:rPr>
          <w:rFonts w:ascii="Times New Roman" w:hAnsi="Times New Roman" w:cs="Times New Roman"/>
        </w:rPr>
        <w:t>DA</w:t>
      </w:r>
      <w:r w:rsidR="00825C18" w:rsidRPr="00FE219D">
        <w:rPr>
          <w:rFonts w:ascii="Times New Roman" w:hAnsi="Times New Roman" w:cs="Times New Roman"/>
        </w:rPr>
        <w:t xml:space="preserve"> D2-</w:t>
      </w:r>
      <w:r w:rsidR="00D33D95" w:rsidRPr="00FE219D">
        <w:rPr>
          <w:rFonts w:ascii="Times New Roman" w:hAnsi="Times New Roman" w:cs="Times New Roman"/>
        </w:rPr>
        <w:t xml:space="preserve">like </w:t>
      </w:r>
      <w:r w:rsidR="00825C18" w:rsidRPr="00FE219D">
        <w:rPr>
          <w:rFonts w:ascii="Times New Roman" w:hAnsi="Times New Roman" w:cs="Times New Roman"/>
        </w:rPr>
        <w:t xml:space="preserve">receptor </w:t>
      </w:r>
      <w:r w:rsidR="00D33D95" w:rsidRPr="00FE219D">
        <w:rPr>
          <w:rFonts w:ascii="Times New Roman" w:hAnsi="Times New Roman" w:cs="Times New Roman"/>
        </w:rPr>
        <w:t xml:space="preserve">(D2R) </w:t>
      </w:r>
      <w:r w:rsidR="00825C18" w:rsidRPr="00FE219D">
        <w:rPr>
          <w:rFonts w:ascii="Times New Roman" w:hAnsi="Times New Roman" w:cs="Times New Roman"/>
        </w:rPr>
        <w:t>agonists</w:t>
      </w:r>
      <w:r w:rsidR="009244D3" w:rsidRPr="00FE219D">
        <w:rPr>
          <w:rFonts w:ascii="Times New Roman" w:hAnsi="Times New Roman" w:cs="Times New Roman"/>
        </w:rPr>
        <w:t xml:space="preserve"> </w:t>
      </w:r>
      <w:r w:rsidR="009244D3" w:rsidRPr="00FE219D">
        <w:rPr>
          <w:rFonts w:ascii="Times New Roman" w:hAnsi="Times New Roman" w:cs="Times New Roman"/>
        </w:rPr>
        <w:fldChar w:fldCharType="begin">
          <w:fldData xml:space="preserve">PEVuZE5vdGU+PENpdGU+PEF1dGhvcj5Td2FpbnNvbjwvQXV0aG9yPjxZZWFyPjIwMDA8L1llYXI+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</w:fldData>
        </w:fldChar>
      </w:r>
      <w:r w:rsidR="009244D3" w:rsidRPr="00FE219D">
        <w:rPr>
          <w:rFonts w:ascii="Times New Roman" w:hAnsi="Times New Roman" w:cs="Times New Roman"/>
        </w:rPr>
        <w:instrText xml:space="preserve"> ADDIN EN.CITE </w:instrText>
      </w:r>
      <w:r w:rsidR="009244D3" w:rsidRPr="00FE219D">
        <w:rPr>
          <w:rFonts w:ascii="Times New Roman" w:hAnsi="Times New Roman" w:cs="Times New Roman"/>
        </w:rPr>
        <w:fldChar w:fldCharType="begin">
          <w:fldData xml:space="preserve">PEVuZE5vdGU+PENpdGU+PEF1dGhvcj5Td2FpbnNvbjwvQXV0aG9yPjxZZWFyPjIwMDA8L1llYXI+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</w:fldData>
        </w:fldChar>
      </w:r>
      <w:r w:rsidR="009244D3" w:rsidRPr="00FE219D">
        <w:rPr>
          <w:rFonts w:ascii="Times New Roman" w:hAnsi="Times New Roman" w:cs="Times New Roman"/>
        </w:rPr>
        <w:instrText xml:space="preserve"> ADDIN EN.CITE.DATA </w:instrText>
      </w:r>
      <w:r w:rsidR="009244D3" w:rsidRPr="00FE219D">
        <w:rPr>
          <w:rFonts w:ascii="Times New Roman" w:hAnsi="Times New Roman" w:cs="Times New Roman"/>
        </w:rPr>
      </w:r>
      <w:r w:rsidR="009244D3" w:rsidRPr="00FE219D">
        <w:rPr>
          <w:rFonts w:ascii="Times New Roman" w:hAnsi="Times New Roman" w:cs="Times New Roman"/>
        </w:rPr>
        <w:fldChar w:fldCharType="end"/>
      </w:r>
      <w:r w:rsidR="009244D3" w:rsidRPr="00FE219D">
        <w:rPr>
          <w:rFonts w:ascii="Times New Roman" w:hAnsi="Times New Roman" w:cs="Times New Roman"/>
        </w:rPr>
      </w:r>
      <w:r w:rsidR="009244D3" w:rsidRPr="00FE219D">
        <w:rPr>
          <w:rFonts w:ascii="Times New Roman" w:hAnsi="Times New Roman" w:cs="Times New Roman"/>
        </w:rPr>
        <w:fldChar w:fldCharType="separate"/>
      </w:r>
      <w:r w:rsidR="009244D3" w:rsidRPr="00FE219D">
        <w:rPr>
          <w:rFonts w:ascii="Times New Roman" w:hAnsi="Times New Roman" w:cs="Times New Roman"/>
          <w:noProof/>
        </w:rPr>
        <w:t>(Swainson et al. 2000)</w:t>
      </w:r>
      <w:r w:rsidR="009244D3" w:rsidRPr="00FE219D">
        <w:rPr>
          <w:rFonts w:ascii="Times New Roman" w:hAnsi="Times New Roman" w:cs="Times New Roman"/>
        </w:rPr>
        <w:fldChar w:fldCharType="end"/>
      </w:r>
      <w:r w:rsidR="00F95A95" w:rsidRPr="00FE219D">
        <w:rPr>
          <w:rFonts w:ascii="Times New Roman" w:hAnsi="Times New Roman" w:cs="Times New Roman"/>
        </w:rPr>
        <w:t>.</w:t>
      </w:r>
    </w:p>
    <w:p w14:paraId="5E955504" w14:textId="3CABDF23" w:rsidR="00756A84" w:rsidRPr="00FE219D" w:rsidRDefault="00C02937" w:rsidP="00CC49EC">
      <w:pPr>
        <w:spacing w:line="480" w:lineRule="auto"/>
        <w:jc w:val="both"/>
        <w:rPr>
          <w:rFonts w:ascii="Times New Roman" w:hAnsi="Times New Roman" w:cs="Times New Roman"/>
        </w:rPr>
      </w:pPr>
      <w:r w:rsidRPr="00FE219D">
        <w:rPr>
          <w:rFonts w:ascii="Times New Roman" w:hAnsi="Times New Roman" w:cs="Times New Roman"/>
        </w:rPr>
        <w:t xml:space="preserve">Electrophysiological experiments in animals have shown that, </w:t>
      </w:r>
      <w:r w:rsidR="00BF2002" w:rsidRPr="00FE219D">
        <w:rPr>
          <w:rFonts w:ascii="Times New Roman" w:hAnsi="Times New Roman" w:cs="Times New Roman"/>
        </w:rPr>
        <w:t>in healthy individuals</w:t>
      </w:r>
      <w:r w:rsidR="003D5D40" w:rsidRPr="00FE219D">
        <w:rPr>
          <w:rFonts w:ascii="Times New Roman" w:hAnsi="Times New Roman" w:cs="Times New Roman"/>
        </w:rPr>
        <w:t xml:space="preserve">, </w:t>
      </w:r>
      <w:r w:rsidR="009C0D88" w:rsidRPr="00FE219D">
        <w:rPr>
          <w:rFonts w:ascii="Times New Roman" w:hAnsi="Times New Roman" w:cs="Times New Roman"/>
        </w:rPr>
        <w:t xml:space="preserve">the activity of </w:t>
      </w:r>
      <w:r w:rsidR="00BF2002" w:rsidRPr="00FE219D">
        <w:rPr>
          <w:rFonts w:ascii="Times New Roman" w:hAnsi="Times New Roman" w:cs="Times New Roman"/>
        </w:rPr>
        <w:t>DA neurons</w:t>
      </w:r>
      <w:r w:rsidR="009C0D88" w:rsidRPr="00FE219D">
        <w:rPr>
          <w:rFonts w:ascii="Times New Roman" w:hAnsi="Times New Roman" w:cs="Times New Roman"/>
        </w:rPr>
        <w:t xml:space="preserve"> </w:t>
      </w:r>
      <w:r w:rsidR="006A3D49" w:rsidRPr="00FE219D">
        <w:rPr>
          <w:rFonts w:ascii="Times New Roman" w:hAnsi="Times New Roman" w:cs="Times New Roman"/>
        </w:rPr>
        <w:t>correlates</w:t>
      </w:r>
      <w:r w:rsidR="003D5D40" w:rsidRPr="00FE219D">
        <w:rPr>
          <w:rFonts w:ascii="Times New Roman" w:hAnsi="Times New Roman" w:cs="Times New Roman"/>
        </w:rPr>
        <w:t xml:space="preserve"> </w:t>
      </w:r>
      <w:r w:rsidR="009C0D88" w:rsidRPr="00FE219D">
        <w:rPr>
          <w:rFonts w:ascii="Times New Roman" w:hAnsi="Times New Roman" w:cs="Times New Roman"/>
        </w:rPr>
        <w:t xml:space="preserve">reliably </w:t>
      </w:r>
      <w:r w:rsidR="006A3D49" w:rsidRPr="00FE219D">
        <w:rPr>
          <w:rFonts w:ascii="Times New Roman" w:hAnsi="Times New Roman" w:cs="Times New Roman"/>
        </w:rPr>
        <w:t>with a theoretical</w:t>
      </w:r>
      <w:r w:rsidR="003D5D40" w:rsidRPr="00FE219D">
        <w:rPr>
          <w:rFonts w:ascii="Times New Roman" w:hAnsi="Times New Roman" w:cs="Times New Roman"/>
        </w:rPr>
        <w:t xml:space="preserve"> reward prediction error: </w:t>
      </w:r>
      <w:r w:rsidR="009C0D88" w:rsidRPr="00FE219D">
        <w:rPr>
          <w:rFonts w:ascii="Times New Roman" w:hAnsi="Times New Roman" w:cs="Times New Roman"/>
        </w:rPr>
        <w:t xml:space="preserve">firing rates </w:t>
      </w:r>
      <w:r w:rsidRPr="00FE219D">
        <w:rPr>
          <w:rFonts w:ascii="Times New Roman" w:hAnsi="Times New Roman" w:cs="Times New Roman"/>
        </w:rPr>
        <w:t xml:space="preserve">increase </w:t>
      </w:r>
      <w:r w:rsidR="003D5D40" w:rsidRPr="00FE219D">
        <w:rPr>
          <w:rFonts w:ascii="Times New Roman" w:hAnsi="Times New Roman" w:cs="Times New Roman"/>
        </w:rPr>
        <w:t xml:space="preserve">in response to unexpected reward, and </w:t>
      </w:r>
      <w:r w:rsidRPr="00FE219D">
        <w:rPr>
          <w:rFonts w:ascii="Times New Roman" w:hAnsi="Times New Roman" w:cs="Times New Roman"/>
        </w:rPr>
        <w:t>decrease</w:t>
      </w:r>
      <w:r w:rsidR="003D5D40" w:rsidRPr="00FE219D">
        <w:rPr>
          <w:rFonts w:ascii="Times New Roman" w:hAnsi="Times New Roman" w:cs="Times New Roman"/>
        </w:rPr>
        <w:t xml:space="preserve"> </w:t>
      </w:r>
      <w:r w:rsidRPr="00FE219D">
        <w:rPr>
          <w:rFonts w:ascii="Times New Roman" w:hAnsi="Times New Roman" w:cs="Times New Roman"/>
        </w:rPr>
        <w:t>after</w:t>
      </w:r>
      <w:r w:rsidR="003D5D40" w:rsidRPr="00FE219D">
        <w:rPr>
          <w:rFonts w:ascii="Times New Roman" w:hAnsi="Times New Roman" w:cs="Times New Roman"/>
        </w:rPr>
        <w:t xml:space="preserve"> unexpected reward omission </w:t>
      </w:r>
      <w:r w:rsidR="00AF0E69" w:rsidRPr="00FE219D">
        <w:rPr>
          <w:rFonts w:ascii="Times New Roman" w:hAnsi="Times New Roman" w:cs="Times New Roman"/>
        </w:rPr>
        <w:fldChar w:fldCharType="begin"/>
      </w:r>
      <w:r w:rsidR="00F95A95" w:rsidRPr="00FE219D">
        <w:rPr>
          <w:rFonts w:ascii="Times New Roman" w:hAnsi="Times New Roman" w:cs="Times New Roman"/>
        </w:rPr>
        <w:instrText xml:space="preserve"> ADDIN EN.CITE &lt;EndNote&gt;&lt;Cite&gt;&lt;Author&gt;Schultz&lt;/Author&gt;&lt;Year&gt;2013&lt;/Year&gt;&lt;RecNum&gt;15&lt;/RecNum&gt;&lt;DisplayText&gt;(Schultz 2013)&lt;/DisplayText&gt;&lt;record&gt;&lt;rec-number&gt;15&lt;/rec-number&gt;&lt;foreign-keys&gt;&lt;key app="EN" db-id="v0r5t09dmsvwe8e02sq5rpeze9p0zs5xerd5" timestamp="1541506718"&gt;15&lt;/key&gt;&lt;/foreign-keys&gt;&lt;ref-type name="Journal Article"&gt;17&lt;/ref-type&gt;&lt;contributors&gt;&lt;authors&gt;&lt;author&gt;Schultz, W.&lt;/author&gt;&lt;/authors&gt;&lt;/contributors&gt;&lt;auth-address&gt;Department of Physiology, Development and Neuroscience, University of Cambridge, Downing Street, Cambridge CB2 3DY, UK. ws234@cam.ac.uk&lt;/auth-address&gt;&lt;titles&gt;&lt;title&gt;Updating dopamine reward signals&lt;/title&gt;&lt;secondary-title&gt;Curr Opin Neurobiol&lt;/secondary-title&gt;&lt;/titles&gt;&lt;periodical&gt;&lt;full-title&gt;Curr Opin Neurobiol&lt;/full-title&gt;&lt;/periodical&gt;&lt;pages&gt;229-38&lt;/pages&gt;&lt;volume&gt;23&lt;/volume&gt;&lt;number&gt;2&lt;/number&gt;&lt;edition&gt;2012/12/27&lt;/edition&gt;&lt;keywords&gt;&lt;keyword&gt;Animals&lt;/keyword&gt;&lt;keyword&gt;Dopamine/*metabolism/pharmacology&lt;/keyword&gt;&lt;keyword&gt;Dopaminergic Neurons/drug effects/*physiology&lt;/keyword&gt;&lt;keyword&gt;Humans&lt;/keyword&gt;&lt;keyword&gt;Models, Neurological&lt;/keyword&gt;&lt;keyword&gt;Models, Psychological&lt;/keyword&gt;&lt;keyword&gt;Nerve Net/drug effects/metabolism&lt;/keyword&gt;&lt;keyword&gt;Neuronal Plasticity/drug effects/physiology&lt;/keyword&gt;&lt;keyword&gt;*Reward&lt;/keyword&gt;&lt;keyword&gt;Signal Transduction/drug effects/*physiology&lt;/keyword&gt;&lt;/keywords&gt;&lt;dates&gt;&lt;year&gt;2013&lt;/year&gt;&lt;pub-dates&gt;&lt;date&gt;Apr&lt;/date&gt;&lt;/pub-dates&gt;&lt;/dates&gt;&lt;isbn&gt;1873-6882 (Electronic)&amp;#xD;0959-4388 (Linking)&lt;/isbn&gt;&lt;accession-num&gt;23267662&lt;/accession-num&gt;&lt;urls&gt;&lt;related-urls&gt;&lt;url&gt;https://www.ncbi.nlm.nih.gov/pubmed/23267662&lt;/url&gt;&lt;/related-urls&gt;&lt;/urls&gt;&lt;custom2&gt;PMC3866681&lt;/custom2&gt;&lt;electronic-resource-num&gt;10.1016/j.conb.2012.11.012&lt;/electronic-resource-num&gt;&lt;/record&gt;&lt;/Cite&gt;&lt;/EndNote&gt;</w:instrText>
      </w:r>
      <w:r w:rsidR="00AF0E69" w:rsidRPr="00FE219D">
        <w:rPr>
          <w:rFonts w:ascii="Times New Roman" w:hAnsi="Times New Roman" w:cs="Times New Roman"/>
        </w:rPr>
        <w:fldChar w:fldCharType="separate"/>
      </w:r>
      <w:r w:rsidR="00F95A95" w:rsidRPr="00FE219D">
        <w:rPr>
          <w:rFonts w:ascii="Times New Roman" w:hAnsi="Times New Roman" w:cs="Times New Roman"/>
          <w:noProof/>
        </w:rPr>
        <w:t>(Schultz 2013)</w:t>
      </w:r>
      <w:r w:rsidR="00AF0E69" w:rsidRPr="00FE219D">
        <w:rPr>
          <w:rFonts w:ascii="Times New Roman" w:hAnsi="Times New Roman" w:cs="Times New Roman"/>
        </w:rPr>
        <w:fldChar w:fldCharType="end"/>
      </w:r>
      <w:r w:rsidR="003D5D40" w:rsidRPr="00FE219D">
        <w:rPr>
          <w:rFonts w:ascii="Times New Roman" w:hAnsi="Times New Roman" w:cs="Times New Roman"/>
        </w:rPr>
        <w:t xml:space="preserve">. The causal link between </w:t>
      </w:r>
      <w:r w:rsidR="00825C18" w:rsidRPr="00FE219D">
        <w:rPr>
          <w:rFonts w:ascii="Times New Roman" w:hAnsi="Times New Roman" w:cs="Times New Roman"/>
        </w:rPr>
        <w:t xml:space="preserve">this </w:t>
      </w:r>
      <w:r w:rsidR="009C0D88" w:rsidRPr="00FE219D">
        <w:rPr>
          <w:rFonts w:ascii="Times New Roman" w:hAnsi="Times New Roman" w:cs="Times New Roman"/>
        </w:rPr>
        <w:t xml:space="preserve">neuronal </w:t>
      </w:r>
      <w:r w:rsidR="003D5D40" w:rsidRPr="00FE219D">
        <w:rPr>
          <w:rFonts w:ascii="Times New Roman" w:hAnsi="Times New Roman" w:cs="Times New Roman"/>
        </w:rPr>
        <w:t xml:space="preserve">activity and </w:t>
      </w:r>
      <w:r w:rsidR="009C0D88" w:rsidRPr="00FE219D">
        <w:rPr>
          <w:rFonts w:ascii="Times New Roman" w:hAnsi="Times New Roman" w:cs="Times New Roman"/>
        </w:rPr>
        <w:t xml:space="preserve">reinforcement learning </w:t>
      </w:r>
      <w:r w:rsidR="003D5D40" w:rsidRPr="00FE219D">
        <w:rPr>
          <w:rFonts w:ascii="Times New Roman" w:hAnsi="Times New Roman" w:cs="Times New Roman"/>
        </w:rPr>
        <w:t xml:space="preserve">has been </w:t>
      </w:r>
      <w:r w:rsidR="009C0D88" w:rsidRPr="00FE219D">
        <w:rPr>
          <w:rFonts w:ascii="Times New Roman" w:hAnsi="Times New Roman" w:cs="Times New Roman"/>
        </w:rPr>
        <w:t xml:space="preserve">demonstrated </w:t>
      </w:r>
      <w:r w:rsidR="00565DBF" w:rsidRPr="00FE219D">
        <w:rPr>
          <w:rFonts w:ascii="Times New Roman" w:hAnsi="Times New Roman" w:cs="Times New Roman"/>
        </w:rPr>
        <w:t xml:space="preserve">using </w:t>
      </w:r>
      <w:r w:rsidR="006A3D49" w:rsidRPr="00FE219D">
        <w:rPr>
          <w:rFonts w:ascii="Times New Roman" w:hAnsi="Times New Roman" w:cs="Times New Roman"/>
        </w:rPr>
        <w:t xml:space="preserve">optogenetic </w:t>
      </w:r>
      <w:r w:rsidR="00565DBF" w:rsidRPr="00FE219D">
        <w:rPr>
          <w:rFonts w:ascii="Times New Roman" w:hAnsi="Times New Roman" w:cs="Times New Roman"/>
        </w:rPr>
        <w:t>approaches</w:t>
      </w:r>
      <w:r w:rsidRPr="00FE219D">
        <w:rPr>
          <w:rFonts w:ascii="Times New Roman" w:hAnsi="Times New Roman" w:cs="Times New Roman"/>
        </w:rPr>
        <w:t xml:space="preserve"> in rats</w:t>
      </w:r>
      <w:r w:rsidR="00565DBF" w:rsidRPr="00FE219D">
        <w:rPr>
          <w:rFonts w:ascii="Times New Roman" w:hAnsi="Times New Roman" w:cs="Times New Roman"/>
        </w:rPr>
        <w:t xml:space="preserve">, from the perspectives of </w:t>
      </w:r>
      <w:r w:rsidR="003D5D40" w:rsidRPr="00FE219D">
        <w:rPr>
          <w:rFonts w:ascii="Times New Roman" w:hAnsi="Times New Roman" w:cs="Times New Roman"/>
        </w:rPr>
        <w:t xml:space="preserve">both positive </w:t>
      </w:r>
      <w:r w:rsidR="00AF0E69" w:rsidRPr="00FE219D">
        <w:rPr>
          <w:rFonts w:ascii="Times New Roman" w:hAnsi="Times New Roman" w:cs="Times New Roman"/>
        </w:rPr>
        <w:fldChar w:fldCharType="begin">
          <w:fldData xml:space="preserve">PEVuZE5vdGU+PENpdGU+PEF1dGhvcj5TdGVpbmJlcmc8L0F1dGhvcj48WWVhcj4yMDEzPC9ZZWFy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PEVuZE5vdGU+PENpdGU+PEF1dGhvcj5TdGVpbmJlcmc8L0F1dGhvcj48WWVhcj4yMDEzPC9ZZWFy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AF0E69" w:rsidRPr="00FE219D">
        <w:rPr>
          <w:rFonts w:ascii="Times New Roman" w:hAnsi="Times New Roman" w:cs="Times New Roman"/>
        </w:rPr>
      </w:r>
      <w:r w:rsidR="00AF0E69" w:rsidRPr="00FE219D">
        <w:rPr>
          <w:rFonts w:ascii="Times New Roman" w:hAnsi="Times New Roman" w:cs="Times New Roman"/>
        </w:rPr>
        <w:fldChar w:fldCharType="separate"/>
      </w:r>
      <w:r w:rsidR="00431686" w:rsidRPr="00FE219D">
        <w:rPr>
          <w:rFonts w:ascii="Times New Roman" w:hAnsi="Times New Roman" w:cs="Times New Roman"/>
          <w:noProof/>
        </w:rPr>
        <w:t>(Steinberg et al. 2013)</w:t>
      </w:r>
      <w:r w:rsidR="00AF0E69" w:rsidRPr="00FE219D">
        <w:rPr>
          <w:rFonts w:ascii="Times New Roman" w:hAnsi="Times New Roman" w:cs="Times New Roman"/>
        </w:rPr>
        <w:fldChar w:fldCharType="end"/>
      </w:r>
      <w:r w:rsidR="003D5D40" w:rsidRPr="00FE219D">
        <w:rPr>
          <w:rFonts w:ascii="Times New Roman" w:hAnsi="Times New Roman" w:cs="Times New Roman"/>
        </w:rPr>
        <w:t xml:space="preserve"> and negative prediction errors </w:t>
      </w:r>
      <w:r w:rsidR="00AF0E69" w:rsidRPr="00FE219D">
        <w:rPr>
          <w:rFonts w:ascii="Times New Roman" w:hAnsi="Times New Roman" w:cs="Times New Roman"/>
        </w:rPr>
        <w:fldChar w:fldCharType="begin">
          <w:fldData xml:space="preserve">PEVuZE5vdGU+PENpdGU+PEF1dGhvcj5DaGFuZzwvQXV0aG9yPjxZZWFyPjIwMTY8L1llYXI+PFJl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PEVuZE5vdGU+PENpdGU+PEF1dGhvcj5DaGFuZzwvQXV0aG9yPjxZZWFyPjIwMTY8L1llYXI+PFJl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AF0E69" w:rsidRPr="00FE219D">
        <w:rPr>
          <w:rFonts w:ascii="Times New Roman" w:hAnsi="Times New Roman" w:cs="Times New Roman"/>
        </w:rPr>
      </w:r>
      <w:r w:rsidR="00AF0E69" w:rsidRPr="00FE219D">
        <w:rPr>
          <w:rFonts w:ascii="Times New Roman" w:hAnsi="Times New Roman" w:cs="Times New Roman"/>
        </w:rPr>
        <w:fldChar w:fldCharType="separate"/>
      </w:r>
      <w:r w:rsidR="00431686" w:rsidRPr="00FE219D">
        <w:rPr>
          <w:rFonts w:ascii="Times New Roman" w:hAnsi="Times New Roman" w:cs="Times New Roman"/>
          <w:noProof/>
        </w:rPr>
        <w:t>(Chang et al. 2016)</w:t>
      </w:r>
      <w:r w:rsidR="00AF0E69" w:rsidRPr="00FE219D">
        <w:rPr>
          <w:rFonts w:ascii="Times New Roman" w:hAnsi="Times New Roman" w:cs="Times New Roman"/>
        </w:rPr>
        <w:fldChar w:fldCharType="end"/>
      </w:r>
      <w:r w:rsidR="003D5D40" w:rsidRPr="00FE219D">
        <w:rPr>
          <w:rFonts w:ascii="Times New Roman" w:hAnsi="Times New Roman" w:cs="Times New Roman"/>
        </w:rPr>
        <w:t xml:space="preserve">. </w:t>
      </w:r>
      <w:r w:rsidR="00F95A95" w:rsidRPr="00FE219D">
        <w:rPr>
          <w:rFonts w:ascii="Times New Roman" w:hAnsi="Times New Roman" w:cs="Times New Roman"/>
        </w:rPr>
        <w:t xml:space="preserve">In agreement with </w:t>
      </w:r>
      <w:r w:rsidR="00BF2002" w:rsidRPr="00FE219D">
        <w:rPr>
          <w:rFonts w:ascii="Times New Roman" w:hAnsi="Times New Roman" w:cs="Times New Roman"/>
        </w:rPr>
        <w:t>these</w:t>
      </w:r>
      <w:r w:rsidR="00F95A95" w:rsidRPr="00FE219D">
        <w:rPr>
          <w:rFonts w:ascii="Times New Roman" w:hAnsi="Times New Roman" w:cs="Times New Roman"/>
        </w:rPr>
        <w:t xml:space="preserve"> studies, </w:t>
      </w:r>
      <w:r w:rsidR="00BF2002" w:rsidRPr="00FE219D">
        <w:rPr>
          <w:rFonts w:ascii="Times New Roman" w:hAnsi="Times New Roman" w:cs="Times New Roman"/>
        </w:rPr>
        <w:t>DA</w:t>
      </w:r>
      <w:r w:rsidR="003D5D40" w:rsidRPr="00FE219D">
        <w:rPr>
          <w:rFonts w:ascii="Times New Roman" w:hAnsi="Times New Roman" w:cs="Times New Roman"/>
        </w:rPr>
        <w:t xml:space="preserve"> </w:t>
      </w:r>
      <w:r w:rsidR="006A3D49" w:rsidRPr="00FE219D">
        <w:rPr>
          <w:rFonts w:ascii="Times New Roman" w:hAnsi="Times New Roman" w:cs="Times New Roman"/>
        </w:rPr>
        <w:t xml:space="preserve">activity </w:t>
      </w:r>
      <w:r w:rsidR="00B553F7" w:rsidRPr="00FE219D">
        <w:rPr>
          <w:rFonts w:ascii="Times New Roman" w:hAnsi="Times New Roman" w:cs="Times New Roman"/>
        </w:rPr>
        <w:t xml:space="preserve">also </w:t>
      </w:r>
      <w:r w:rsidR="00BF2002" w:rsidRPr="00FE219D">
        <w:rPr>
          <w:rFonts w:ascii="Times New Roman" w:hAnsi="Times New Roman" w:cs="Times New Roman"/>
        </w:rPr>
        <w:t>provides</w:t>
      </w:r>
      <w:r w:rsidR="003D5D40" w:rsidRPr="00FE219D">
        <w:rPr>
          <w:rFonts w:ascii="Times New Roman" w:hAnsi="Times New Roman" w:cs="Times New Roman"/>
        </w:rPr>
        <w:t xml:space="preserve"> a prediction error signal during reversal learning, </w:t>
      </w:r>
      <w:r w:rsidR="006A3D49" w:rsidRPr="00FE219D">
        <w:rPr>
          <w:rFonts w:ascii="Times New Roman" w:hAnsi="Times New Roman" w:cs="Times New Roman"/>
        </w:rPr>
        <w:t xml:space="preserve">transiently </w:t>
      </w:r>
      <w:r w:rsidR="00BF2002" w:rsidRPr="00FE219D">
        <w:rPr>
          <w:rFonts w:ascii="Times New Roman" w:hAnsi="Times New Roman" w:cs="Times New Roman"/>
        </w:rPr>
        <w:t>declining</w:t>
      </w:r>
      <w:r w:rsidR="003D5D40" w:rsidRPr="00FE219D">
        <w:rPr>
          <w:rFonts w:ascii="Times New Roman" w:hAnsi="Times New Roman" w:cs="Times New Roman"/>
        </w:rPr>
        <w:t xml:space="preserve"> </w:t>
      </w:r>
      <w:r w:rsidR="00756A84" w:rsidRPr="00FE219D">
        <w:rPr>
          <w:rFonts w:ascii="Times New Roman" w:hAnsi="Times New Roman" w:cs="Times New Roman"/>
        </w:rPr>
        <w:t xml:space="preserve">in response to errors </w:t>
      </w:r>
      <w:r w:rsidR="00F73B41" w:rsidRPr="00FE219D">
        <w:rPr>
          <w:rFonts w:ascii="Times New Roman" w:hAnsi="Times New Roman" w:cs="Times New Roman"/>
        </w:rPr>
        <w:t xml:space="preserve">after a shift in response-outcome contingencies </w:t>
      </w:r>
      <w:r w:rsidR="00756A84" w:rsidRPr="00FE219D">
        <w:rPr>
          <w:rFonts w:ascii="Times New Roman" w:hAnsi="Times New Roman" w:cs="Times New Roman"/>
        </w:rPr>
        <w:t xml:space="preserve">and </w:t>
      </w:r>
      <w:r w:rsidR="006A3D49" w:rsidRPr="00FE219D">
        <w:rPr>
          <w:rFonts w:ascii="Times New Roman" w:hAnsi="Times New Roman" w:cs="Times New Roman"/>
        </w:rPr>
        <w:t>increasing</w:t>
      </w:r>
      <w:r w:rsidR="003D5D40" w:rsidRPr="00FE219D">
        <w:rPr>
          <w:rFonts w:ascii="Times New Roman" w:hAnsi="Times New Roman" w:cs="Times New Roman"/>
        </w:rPr>
        <w:t xml:space="preserve"> </w:t>
      </w:r>
      <w:r w:rsidR="009C0D88" w:rsidRPr="00FE219D">
        <w:rPr>
          <w:rFonts w:ascii="Times New Roman" w:hAnsi="Times New Roman" w:cs="Times New Roman"/>
        </w:rPr>
        <w:t>after</w:t>
      </w:r>
      <w:r w:rsidR="00756A84" w:rsidRPr="00FE219D">
        <w:rPr>
          <w:rFonts w:ascii="Times New Roman" w:hAnsi="Times New Roman" w:cs="Times New Roman"/>
        </w:rPr>
        <w:t xml:space="preserve"> unexpected rewards, as the subject</w:t>
      </w:r>
      <w:r w:rsidR="009C0D88" w:rsidRPr="00FE219D">
        <w:rPr>
          <w:rFonts w:ascii="Times New Roman" w:hAnsi="Times New Roman" w:cs="Times New Roman"/>
        </w:rPr>
        <w:t>s</w:t>
      </w:r>
      <w:r w:rsidR="00756A84" w:rsidRPr="00FE219D">
        <w:rPr>
          <w:rFonts w:ascii="Times New Roman" w:hAnsi="Times New Roman" w:cs="Times New Roman"/>
        </w:rPr>
        <w:t xml:space="preserve"> </w:t>
      </w:r>
      <w:r w:rsidR="00BF2002" w:rsidRPr="00FE219D">
        <w:rPr>
          <w:rFonts w:ascii="Times New Roman" w:hAnsi="Times New Roman" w:cs="Times New Roman"/>
        </w:rPr>
        <w:t>begin</w:t>
      </w:r>
      <w:r w:rsidR="00756A84" w:rsidRPr="00FE219D">
        <w:rPr>
          <w:rFonts w:ascii="Times New Roman" w:hAnsi="Times New Roman" w:cs="Times New Roman"/>
        </w:rPr>
        <w:t xml:space="preserve"> to interact with the previously non-rewarded</w:t>
      </w:r>
      <w:r w:rsidR="009C0D88" w:rsidRPr="00FE219D">
        <w:rPr>
          <w:rFonts w:ascii="Times New Roman" w:hAnsi="Times New Roman" w:cs="Times New Roman"/>
        </w:rPr>
        <w:t>, now rewarded</w:t>
      </w:r>
      <w:r w:rsidR="00756A84" w:rsidRPr="00FE219D">
        <w:rPr>
          <w:rFonts w:ascii="Times New Roman" w:hAnsi="Times New Roman" w:cs="Times New Roman"/>
        </w:rPr>
        <w:t xml:space="preserve"> </w:t>
      </w:r>
      <w:r w:rsidR="00825C18" w:rsidRPr="00FE219D">
        <w:rPr>
          <w:rFonts w:ascii="Times New Roman" w:hAnsi="Times New Roman" w:cs="Times New Roman"/>
        </w:rPr>
        <w:t>response option</w:t>
      </w:r>
      <w:r w:rsidR="00AA4FCB" w:rsidRPr="00FE219D">
        <w:rPr>
          <w:rFonts w:ascii="Times New Roman" w:hAnsi="Times New Roman" w:cs="Times New Roman"/>
        </w:rPr>
        <w:t xml:space="preserve"> </w:t>
      </w:r>
      <w:r w:rsidR="00AF0E69" w:rsidRPr="00FE219D">
        <w:rPr>
          <w:rFonts w:ascii="Times New Roman" w:hAnsi="Times New Roman" w:cs="Times New Roman"/>
        </w:rPr>
        <w:fldChar w:fldCharType="begin">
          <w:fldData xml:space="preserve">PEVuZE5vdGU+PENpdGU+PEF1dGhvcj5LbGFua2VyPC9BdXRob3I+PFllYXI+MjAxNTwvWWVhcj48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PEVuZE5vdGU+PENpdGU+PEF1dGhvcj5LbGFua2VyPC9BdXRob3I+PFllYXI+MjAxNTwvWWVhcj48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AF0E69" w:rsidRPr="00FE219D">
        <w:rPr>
          <w:rFonts w:ascii="Times New Roman" w:hAnsi="Times New Roman" w:cs="Times New Roman"/>
        </w:rPr>
      </w:r>
      <w:r w:rsidR="00AF0E69" w:rsidRPr="00FE219D">
        <w:rPr>
          <w:rFonts w:ascii="Times New Roman" w:hAnsi="Times New Roman" w:cs="Times New Roman"/>
        </w:rPr>
        <w:fldChar w:fldCharType="separate"/>
      </w:r>
      <w:r w:rsidR="00431686" w:rsidRPr="00FE219D">
        <w:rPr>
          <w:rFonts w:ascii="Times New Roman" w:hAnsi="Times New Roman" w:cs="Times New Roman"/>
          <w:noProof/>
        </w:rPr>
        <w:t>(Klanker et al. 2015; Verharen et al. 2018)</w:t>
      </w:r>
      <w:r w:rsidR="00AF0E69" w:rsidRPr="00FE219D">
        <w:rPr>
          <w:rFonts w:ascii="Times New Roman" w:hAnsi="Times New Roman" w:cs="Times New Roman"/>
        </w:rPr>
        <w:fldChar w:fldCharType="end"/>
      </w:r>
      <w:r w:rsidR="00825C18" w:rsidRPr="00FE219D">
        <w:rPr>
          <w:rFonts w:ascii="Times New Roman" w:hAnsi="Times New Roman" w:cs="Times New Roman"/>
        </w:rPr>
        <w:t>.</w:t>
      </w:r>
    </w:p>
    <w:p w14:paraId="1F9B8431" w14:textId="0E847C34" w:rsidR="00381825" w:rsidRPr="00FE219D" w:rsidRDefault="00CE2A68" w:rsidP="00670592">
      <w:pPr>
        <w:spacing w:line="480" w:lineRule="auto"/>
        <w:jc w:val="both"/>
        <w:rPr>
          <w:rFonts w:ascii="Times New Roman" w:hAnsi="Times New Roman" w:cs="Times New Roman"/>
        </w:rPr>
      </w:pPr>
      <w:r w:rsidRPr="00FE219D">
        <w:rPr>
          <w:rFonts w:ascii="Times New Roman" w:hAnsi="Times New Roman" w:cs="Times New Roman"/>
        </w:rPr>
        <w:t xml:space="preserve">At the level of the striatum, which receives the majority of </w:t>
      </w:r>
      <w:r w:rsidR="00565DBF" w:rsidRPr="00FE219D">
        <w:rPr>
          <w:rFonts w:ascii="Times New Roman" w:hAnsi="Times New Roman" w:cs="Times New Roman"/>
        </w:rPr>
        <w:t xml:space="preserve">midbrain </w:t>
      </w:r>
      <w:r w:rsidR="00BF2002" w:rsidRPr="00FE219D">
        <w:rPr>
          <w:rFonts w:ascii="Times New Roman" w:hAnsi="Times New Roman" w:cs="Times New Roman"/>
        </w:rPr>
        <w:t>DA</w:t>
      </w:r>
      <w:r w:rsidRPr="00FE219D">
        <w:rPr>
          <w:rFonts w:ascii="Times New Roman" w:hAnsi="Times New Roman" w:cs="Times New Roman"/>
        </w:rPr>
        <w:t xml:space="preserve"> </w:t>
      </w:r>
      <w:r w:rsidR="00565DBF" w:rsidRPr="00FE219D">
        <w:rPr>
          <w:rFonts w:ascii="Times New Roman" w:hAnsi="Times New Roman" w:cs="Times New Roman"/>
        </w:rPr>
        <w:t>output</w:t>
      </w:r>
      <w:r w:rsidRPr="00FE219D">
        <w:rPr>
          <w:rFonts w:ascii="Times New Roman" w:hAnsi="Times New Roman" w:cs="Times New Roman"/>
        </w:rPr>
        <w:t xml:space="preserve">, D2R </w:t>
      </w:r>
      <w:r w:rsidR="00F95A95" w:rsidRPr="00FE219D">
        <w:rPr>
          <w:rFonts w:ascii="Times New Roman" w:hAnsi="Times New Roman" w:cs="Times New Roman"/>
        </w:rPr>
        <w:t xml:space="preserve">and D1-like receptors (D1R) </w:t>
      </w:r>
      <w:r w:rsidRPr="00FE219D">
        <w:rPr>
          <w:rFonts w:ascii="Times New Roman" w:hAnsi="Times New Roman" w:cs="Times New Roman"/>
        </w:rPr>
        <w:t>are segregated between striatopallidal (indirect-pathway)</w:t>
      </w:r>
      <w:r w:rsidR="00F95A95" w:rsidRPr="00FE219D">
        <w:rPr>
          <w:rFonts w:ascii="Times New Roman" w:hAnsi="Times New Roman" w:cs="Times New Roman"/>
        </w:rPr>
        <w:t xml:space="preserve"> and striatonigral (direct-pathway) </w:t>
      </w:r>
      <w:r w:rsidRPr="00FE219D">
        <w:rPr>
          <w:rFonts w:ascii="Times New Roman" w:hAnsi="Times New Roman" w:cs="Times New Roman"/>
        </w:rPr>
        <w:t>neurons, respectively</w:t>
      </w:r>
      <w:r w:rsidR="00565DBF" w:rsidRPr="00FE219D">
        <w:rPr>
          <w:rFonts w:ascii="Times New Roman" w:hAnsi="Times New Roman" w:cs="Times New Roman"/>
        </w:rPr>
        <w:t xml:space="preserve"> </w:t>
      </w:r>
      <w:r w:rsidR="00565DBF" w:rsidRPr="00FE219D">
        <w:rPr>
          <w:rFonts w:ascii="Times New Roman" w:hAnsi="Times New Roman" w:cs="Times New Roman"/>
        </w:rPr>
        <w:fldChar w:fldCharType="begin">
          <w:fldData xml:space="preserve">PEVuZE5vdGU+PENpdGU+PEF1dGhvcj5HZXJmZW48L0F1dGhvcj48WWVhcj4xOTkwPC9ZZWFyPjxS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PEVuZE5vdGU+PENpdGU+PEF1dGhvcj5HZXJmZW48L0F1dGhvcj48WWVhcj4xOTkwPC9ZZWFyPjxS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565DBF" w:rsidRPr="00FE219D">
        <w:rPr>
          <w:rFonts w:ascii="Times New Roman" w:hAnsi="Times New Roman" w:cs="Times New Roman"/>
        </w:rPr>
      </w:r>
      <w:r w:rsidR="00565DBF" w:rsidRPr="00FE219D">
        <w:rPr>
          <w:rFonts w:ascii="Times New Roman" w:hAnsi="Times New Roman" w:cs="Times New Roman"/>
        </w:rPr>
        <w:fldChar w:fldCharType="separate"/>
      </w:r>
      <w:r w:rsidR="00431686" w:rsidRPr="00FE219D">
        <w:rPr>
          <w:rFonts w:ascii="Times New Roman" w:hAnsi="Times New Roman" w:cs="Times New Roman"/>
          <w:noProof/>
        </w:rPr>
        <w:t>(Gerfen et al. 1990)</w:t>
      </w:r>
      <w:r w:rsidR="00565DBF" w:rsidRPr="00FE219D">
        <w:rPr>
          <w:rFonts w:ascii="Times New Roman" w:hAnsi="Times New Roman" w:cs="Times New Roman"/>
        </w:rPr>
        <w:fldChar w:fldCharType="end"/>
      </w:r>
      <w:r w:rsidRPr="00FE219D">
        <w:rPr>
          <w:rFonts w:ascii="Times New Roman" w:hAnsi="Times New Roman" w:cs="Times New Roman"/>
        </w:rPr>
        <w:t xml:space="preserve">. Since D1R </w:t>
      </w:r>
      <w:r w:rsidR="00011F23" w:rsidRPr="00FE219D">
        <w:rPr>
          <w:rFonts w:ascii="Times New Roman" w:hAnsi="Times New Roman" w:cs="Times New Roman"/>
        </w:rPr>
        <w:t xml:space="preserve">stimulate </w:t>
      </w:r>
      <w:r w:rsidRPr="00FE219D">
        <w:rPr>
          <w:rFonts w:ascii="Times New Roman" w:hAnsi="Times New Roman" w:cs="Times New Roman"/>
        </w:rPr>
        <w:t xml:space="preserve">and D2R inhibit cAMP production, </w:t>
      </w:r>
      <w:r w:rsidR="00B43631" w:rsidRPr="00FE219D">
        <w:rPr>
          <w:rFonts w:ascii="Times New Roman" w:hAnsi="Times New Roman" w:cs="Times New Roman"/>
        </w:rPr>
        <w:t xml:space="preserve">striatonigral neurons </w:t>
      </w:r>
      <w:r w:rsidR="00BF2002" w:rsidRPr="00FE219D">
        <w:rPr>
          <w:rFonts w:ascii="Times New Roman" w:hAnsi="Times New Roman" w:cs="Times New Roman"/>
        </w:rPr>
        <w:t>are</w:t>
      </w:r>
      <w:r w:rsidR="00B43631" w:rsidRPr="00FE219D">
        <w:rPr>
          <w:rFonts w:ascii="Times New Roman" w:hAnsi="Times New Roman" w:cs="Times New Roman"/>
        </w:rPr>
        <w:t xml:space="preserve"> predicted to increase cAMP and downstream signalling in response to positive prediction errors when dopamine levels transiently increase, whereas striatopallidal neurons instead respond more</w:t>
      </w:r>
      <w:r w:rsidR="00F95A95" w:rsidRPr="00FE219D">
        <w:rPr>
          <w:rFonts w:ascii="Times New Roman" w:hAnsi="Times New Roman" w:cs="Times New Roman"/>
        </w:rPr>
        <w:t xml:space="preserve"> to negative prediction errors </w:t>
      </w:r>
      <w:r w:rsidR="00B43631" w:rsidRPr="00FE219D">
        <w:rPr>
          <w:rFonts w:ascii="Times New Roman" w:hAnsi="Times New Roman" w:cs="Times New Roman"/>
        </w:rPr>
        <w:t xml:space="preserve">when dopamine levels </w:t>
      </w:r>
      <w:r w:rsidR="00BF2002" w:rsidRPr="00FE219D">
        <w:rPr>
          <w:rFonts w:ascii="Times New Roman" w:hAnsi="Times New Roman" w:cs="Times New Roman"/>
        </w:rPr>
        <w:t>decrease</w:t>
      </w:r>
      <w:r w:rsidR="00F95A95" w:rsidRPr="00FE219D">
        <w:rPr>
          <w:rFonts w:ascii="Times New Roman" w:hAnsi="Times New Roman" w:cs="Times New Roman"/>
        </w:rPr>
        <w:t xml:space="preserve"> </w:t>
      </w:r>
      <w:r w:rsidR="00F95A95" w:rsidRPr="00FE219D">
        <w:rPr>
          <w:rFonts w:ascii="Times New Roman" w:hAnsi="Times New Roman" w:cs="Times New Roman"/>
        </w:rPr>
        <w:fldChar w:fldCharType="begin">
          <w:fldData xml:space="preserve">PEVuZE5vdGU+PENpdGU+PEF1dGhvcj5ZYXBvPC9BdXRob3I+PFllYXI+MjAxNzwvWWVhcj48UmVj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PEVuZE5vdGU+PENpdGU+PEF1dGhvcj5ZYXBvPC9BdXRob3I+PFllYXI+MjAxNzwvWWVhcj48UmVj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F95A95" w:rsidRPr="00FE219D">
        <w:rPr>
          <w:rFonts w:ascii="Times New Roman" w:hAnsi="Times New Roman" w:cs="Times New Roman"/>
        </w:rPr>
      </w:r>
      <w:r w:rsidR="00F95A95" w:rsidRPr="00FE219D">
        <w:rPr>
          <w:rFonts w:ascii="Times New Roman" w:hAnsi="Times New Roman" w:cs="Times New Roman"/>
        </w:rPr>
        <w:fldChar w:fldCharType="separate"/>
      </w:r>
      <w:r w:rsidR="00431686" w:rsidRPr="00FE219D">
        <w:rPr>
          <w:rFonts w:ascii="Times New Roman" w:hAnsi="Times New Roman" w:cs="Times New Roman"/>
          <w:noProof/>
        </w:rPr>
        <w:t>(Yapo et al. 2017)</w:t>
      </w:r>
      <w:r w:rsidR="00F95A95" w:rsidRPr="00FE219D">
        <w:rPr>
          <w:rFonts w:ascii="Times New Roman" w:hAnsi="Times New Roman" w:cs="Times New Roman"/>
        </w:rPr>
        <w:fldChar w:fldCharType="end"/>
      </w:r>
      <w:r w:rsidR="00B43631" w:rsidRPr="00FE219D">
        <w:rPr>
          <w:rFonts w:ascii="Times New Roman" w:hAnsi="Times New Roman" w:cs="Times New Roman"/>
        </w:rPr>
        <w:t xml:space="preserve">. </w:t>
      </w:r>
      <w:r w:rsidR="00BD1EE5" w:rsidRPr="00FE219D">
        <w:rPr>
          <w:rFonts w:ascii="Times New Roman" w:hAnsi="Times New Roman" w:cs="Times New Roman"/>
        </w:rPr>
        <w:t xml:space="preserve">In seminal </w:t>
      </w:r>
      <w:r w:rsidR="0083669F" w:rsidRPr="00FE219D">
        <w:rPr>
          <w:rFonts w:ascii="Times New Roman" w:hAnsi="Times New Roman" w:cs="Times New Roman"/>
        </w:rPr>
        <w:t>work</w:t>
      </w:r>
      <w:r w:rsidR="00BD1EE5" w:rsidRPr="00FE219D">
        <w:rPr>
          <w:rFonts w:ascii="Times New Roman" w:hAnsi="Times New Roman" w:cs="Times New Roman"/>
        </w:rPr>
        <w:t xml:space="preserve"> by </w:t>
      </w:r>
      <w:r w:rsidR="003A4D31" w:rsidRPr="00FE219D">
        <w:rPr>
          <w:rFonts w:ascii="Times New Roman" w:hAnsi="Times New Roman" w:cs="Times New Roman"/>
        </w:rPr>
        <w:t>F</w:t>
      </w:r>
      <w:r w:rsidR="00BD1EE5" w:rsidRPr="00FE219D">
        <w:rPr>
          <w:rFonts w:ascii="Times New Roman" w:hAnsi="Times New Roman" w:cs="Times New Roman"/>
        </w:rPr>
        <w:t xml:space="preserve">rank </w:t>
      </w:r>
      <w:r w:rsidR="00A76C87" w:rsidRPr="00FE219D">
        <w:rPr>
          <w:rFonts w:ascii="Times New Roman" w:hAnsi="Times New Roman" w:cs="Times New Roman"/>
        </w:rPr>
        <w:t>and colleagues</w:t>
      </w:r>
      <w:r w:rsidR="00BD1EE5" w:rsidRPr="00FE219D">
        <w:rPr>
          <w:rFonts w:ascii="Times New Roman" w:hAnsi="Times New Roman" w:cs="Times New Roman"/>
        </w:rPr>
        <w:t xml:space="preserve">, reinforcement learning was </w:t>
      </w:r>
      <w:r w:rsidR="00011F23" w:rsidRPr="00FE219D">
        <w:rPr>
          <w:rFonts w:ascii="Times New Roman" w:hAnsi="Times New Roman" w:cs="Times New Roman"/>
        </w:rPr>
        <w:lastRenderedPageBreak/>
        <w:t>altered</w:t>
      </w:r>
      <w:r w:rsidR="00BD1EE5" w:rsidRPr="00FE219D">
        <w:rPr>
          <w:rFonts w:ascii="Times New Roman" w:hAnsi="Times New Roman" w:cs="Times New Roman"/>
        </w:rPr>
        <w:t xml:space="preserve"> in PD patients</w:t>
      </w:r>
      <w:r w:rsidR="00756A84" w:rsidRPr="00FE219D">
        <w:rPr>
          <w:rFonts w:ascii="Times New Roman" w:hAnsi="Times New Roman" w:cs="Times New Roman"/>
        </w:rPr>
        <w:t xml:space="preserve"> only after they had taken their dopaminergic medication</w:t>
      </w:r>
      <w:r w:rsidR="00B553F7" w:rsidRPr="00FE219D">
        <w:rPr>
          <w:rFonts w:ascii="Times New Roman" w:hAnsi="Times New Roman" w:cs="Times New Roman"/>
        </w:rPr>
        <w:t xml:space="preserve"> </w:t>
      </w:r>
      <w:r w:rsidR="005B0FE2" w:rsidRPr="00FE219D">
        <w:rPr>
          <w:rFonts w:ascii="Times New Roman" w:hAnsi="Times New Roman" w:cs="Times New Roman"/>
        </w:rPr>
        <w:fldChar w:fldCharType="begin"/>
      </w:r>
      <w:r w:rsidR="00431686" w:rsidRPr="00FE219D">
        <w:rPr>
          <w:rFonts w:ascii="Times New Roman" w:hAnsi="Times New Roman" w:cs="Times New Roman"/>
        </w:rPr>
        <w:instrText xml:space="preserve"> ADDIN EN.CITE &lt;EndNote&gt;&lt;Cite&gt;&lt;Author&gt;Frank&lt;/Author&gt;&lt;Year&gt;2004&lt;/Year&gt;&lt;RecNum&gt;39&lt;/RecNum&gt;&lt;DisplayText&gt;(Frank et al. 2004)&lt;/DisplayText&gt;&lt;record&gt;&lt;rec-number&gt;39&lt;/rec-number&gt;&lt;foreign-keys&gt;&lt;key app="EN" db-id="v0r5t09dmsvwe8e02sq5rpeze9p0zs5xerd5" timestamp="1541509624"&gt;39&lt;/key&gt;&lt;/foreign-keys&gt;&lt;ref-type name="Journal Article"&gt;17&lt;/ref-type&gt;&lt;contributors&gt;&lt;authors&gt;&lt;author&gt;Frank, M. J.&lt;/author&gt;&lt;author&gt;Seeberger, L. C.&lt;/author&gt;&lt;author&gt;O&amp;apos;Reilly R, C.&lt;/author&gt;&lt;/authors&gt;&lt;/contributors&gt;&lt;auth-address&gt;Department of Psychology and Center for Neuroscience, University of Colorado Boulder, Boulder, CO 80309-0345, USA. frankmj@psych.colorado.edu&lt;/auth-address&gt;&lt;titles&gt;&lt;title&gt;By carrot or by stick: cognitive reinforcement learning in parkinsonism&lt;/title&gt;&lt;secondary-title&gt;Science&lt;/secondary-title&gt;&lt;/titles&gt;&lt;periodical&gt;&lt;full-title&gt;Science&lt;/full-title&gt;&lt;/periodical&gt;&lt;pages&gt;1940-3&lt;/pages&gt;&lt;volume&gt;306&lt;/volume&gt;&lt;number&gt;5703&lt;/number&gt;&lt;edition&gt;2004/11/06&lt;/edition&gt;&lt;keywords&gt;&lt;keyword&gt;Aged&lt;/keyword&gt;&lt;keyword&gt;Antiparkinson Agents/therapeutic use&lt;/keyword&gt;&lt;keyword&gt;Basal Ganglia/*physiopathology&lt;/keyword&gt;&lt;keyword&gt;*Cognition&lt;/keyword&gt;&lt;keyword&gt;Computer Simulation&lt;/keyword&gt;&lt;keyword&gt;Dopamine/*physiology&lt;/keyword&gt;&lt;keyword&gt;Feedback, Psychological&lt;/keyword&gt;&lt;keyword&gt;Female&lt;/keyword&gt;&lt;keyword&gt;Frontal Lobe/physiopathology&lt;/keyword&gt;&lt;keyword&gt;Humans&lt;/keyword&gt;&lt;keyword&gt;*Learning&lt;/keyword&gt;&lt;keyword&gt;Male&lt;/keyword&gt;&lt;keyword&gt;Matched-Pair Analysis&lt;/keyword&gt;&lt;keyword&gt;Middle Aged&lt;/keyword&gt;&lt;keyword&gt;Models, Neurological&lt;/keyword&gt;&lt;keyword&gt;Parkinson Disease/drug therapy/*physiopathology/*psychology&lt;/keyword&gt;&lt;keyword&gt;Probability&lt;/keyword&gt;&lt;keyword&gt;*Reinforcement (Psychology)&lt;/keyword&gt;&lt;/keywords&gt;&lt;dates&gt;&lt;year&gt;2004&lt;/year&gt;&lt;pub-dates&gt;&lt;date&gt;Dec 10&lt;/date&gt;&lt;/pub-dates&gt;&lt;/dates&gt;&lt;isbn&gt;1095-9203 (Electronic)&amp;#xD;0036-8075 (Linking)&lt;/isbn&gt;&lt;accession-num&gt;15528409&lt;/accession-num&gt;&lt;urls&gt;&lt;related-urls&gt;&lt;url&gt;https://www.ncbi.nlm.nih.gov/pubmed/15528409&lt;/url&gt;&lt;/related-urls&gt;&lt;/urls&gt;&lt;electronic-resource-num&gt;10.1126/science.1102941&lt;/electronic-resource-num&gt;&lt;/record&gt;&lt;/Cite&gt;&lt;/EndNote&gt;</w:instrText>
      </w:r>
      <w:r w:rsidR="005B0FE2" w:rsidRPr="00FE219D">
        <w:rPr>
          <w:rFonts w:ascii="Times New Roman" w:hAnsi="Times New Roman" w:cs="Times New Roman"/>
        </w:rPr>
        <w:fldChar w:fldCharType="separate"/>
      </w:r>
      <w:r w:rsidR="00431686" w:rsidRPr="00FE219D">
        <w:rPr>
          <w:rFonts w:ascii="Times New Roman" w:hAnsi="Times New Roman" w:cs="Times New Roman"/>
          <w:noProof/>
        </w:rPr>
        <w:t>(Frank et al. 2004)</w:t>
      </w:r>
      <w:r w:rsidR="005B0FE2" w:rsidRPr="00FE219D">
        <w:rPr>
          <w:rFonts w:ascii="Times New Roman" w:hAnsi="Times New Roman" w:cs="Times New Roman"/>
        </w:rPr>
        <w:fldChar w:fldCharType="end"/>
      </w:r>
      <w:r w:rsidR="00011F23" w:rsidRPr="00FE219D">
        <w:rPr>
          <w:rFonts w:ascii="Times New Roman" w:hAnsi="Times New Roman" w:cs="Times New Roman"/>
        </w:rPr>
        <w:t>: there was a selective reduction in learning from losses in</w:t>
      </w:r>
      <w:r w:rsidR="00BD1EE5" w:rsidRPr="00FE219D">
        <w:rPr>
          <w:rFonts w:ascii="Times New Roman" w:hAnsi="Times New Roman" w:cs="Times New Roman"/>
        </w:rPr>
        <w:t xml:space="preserve"> a probabilistic </w:t>
      </w:r>
      <w:r w:rsidR="00926681" w:rsidRPr="00FE219D">
        <w:rPr>
          <w:rFonts w:ascii="Times New Roman" w:hAnsi="Times New Roman" w:cs="Times New Roman"/>
        </w:rPr>
        <w:t xml:space="preserve">selection </w:t>
      </w:r>
      <w:r w:rsidR="00BD1EE5" w:rsidRPr="00FE219D">
        <w:rPr>
          <w:rFonts w:ascii="Times New Roman" w:hAnsi="Times New Roman" w:cs="Times New Roman"/>
        </w:rPr>
        <w:t>task</w:t>
      </w:r>
      <w:r w:rsidR="008340A0" w:rsidRPr="00FE219D">
        <w:rPr>
          <w:rFonts w:ascii="Times New Roman" w:hAnsi="Times New Roman" w:cs="Times New Roman"/>
        </w:rPr>
        <w:t xml:space="preserve"> (PST)</w:t>
      </w:r>
      <w:r w:rsidR="00BD1EE5" w:rsidRPr="00FE219D">
        <w:rPr>
          <w:rFonts w:ascii="Times New Roman" w:hAnsi="Times New Roman" w:cs="Times New Roman"/>
        </w:rPr>
        <w:t xml:space="preserve">, </w:t>
      </w:r>
      <w:r w:rsidR="00B553F7" w:rsidRPr="00FE219D">
        <w:rPr>
          <w:rFonts w:ascii="Times New Roman" w:hAnsi="Times New Roman" w:cs="Times New Roman"/>
        </w:rPr>
        <w:t>in which</w:t>
      </w:r>
      <w:r w:rsidR="00BD1EE5" w:rsidRPr="00FE219D">
        <w:rPr>
          <w:rFonts w:ascii="Times New Roman" w:hAnsi="Times New Roman" w:cs="Times New Roman"/>
        </w:rPr>
        <w:t xml:space="preserve"> subjects solve</w:t>
      </w:r>
      <w:r w:rsidR="00C02937" w:rsidRPr="00FE219D">
        <w:rPr>
          <w:rFonts w:ascii="Times New Roman" w:hAnsi="Times New Roman" w:cs="Times New Roman"/>
        </w:rPr>
        <w:t>d</w:t>
      </w:r>
      <w:r w:rsidR="00BD1EE5" w:rsidRPr="00FE219D">
        <w:rPr>
          <w:rFonts w:ascii="Times New Roman" w:hAnsi="Times New Roman" w:cs="Times New Roman"/>
        </w:rPr>
        <w:t xml:space="preserve"> two-choice visual discrimination problems either by learning to approach the positive stimulus or by learning to avoid the negative stimulus </w:t>
      </w:r>
      <w:r w:rsidR="00AF0E69" w:rsidRPr="00FE219D">
        <w:rPr>
          <w:rFonts w:ascii="Times New Roman" w:hAnsi="Times New Roman" w:cs="Times New Roman"/>
        </w:rPr>
        <w:fldChar w:fldCharType="begin"/>
      </w:r>
      <w:r w:rsidR="00431686" w:rsidRPr="00FE219D">
        <w:rPr>
          <w:rFonts w:ascii="Times New Roman" w:hAnsi="Times New Roman" w:cs="Times New Roman"/>
        </w:rPr>
        <w:instrText xml:space="preserve"> ADDIN EN.CITE &lt;EndNote&gt;&lt;Cite&gt;&lt;Author&gt;Frank&lt;/Author&gt;&lt;Year&gt;2004&lt;/Year&gt;&lt;RecNum&gt;39&lt;/RecNum&gt;&lt;DisplayText&gt;(Frank et al. 2004)&lt;/DisplayText&gt;&lt;record&gt;&lt;rec-number&gt;39&lt;/rec-number&gt;&lt;foreign-keys&gt;&lt;key app="EN" db-id="v0r5t09dmsvwe8e02sq5rpeze9p0zs5xerd5" timestamp="1541509624"&gt;39&lt;/key&gt;&lt;/foreign-keys&gt;&lt;ref-type name="Journal Article"&gt;17&lt;/ref-type&gt;&lt;contributors&gt;&lt;authors&gt;&lt;author&gt;Frank, M. J.&lt;/author&gt;&lt;author&gt;Seeberger, L. C.&lt;/author&gt;&lt;author&gt;O&amp;apos;Reilly R, C.&lt;/author&gt;&lt;/authors&gt;&lt;/contributors&gt;&lt;auth-address&gt;Department of Psychology and Center for Neuroscience, University of Colorado Boulder, Boulder, CO 80309-0345, USA. frankmj@psych.colorado.edu&lt;/auth-address&gt;&lt;titles&gt;&lt;title&gt;By carrot or by stick: cognitive reinforcement learning in parkinsonism&lt;/title&gt;&lt;secondary-title&gt;Science&lt;/secondary-title&gt;&lt;/titles&gt;&lt;periodical&gt;&lt;full-title&gt;Science&lt;/full-title&gt;&lt;/periodical&gt;&lt;pages&gt;1940-3&lt;/pages&gt;&lt;volume&gt;306&lt;/volume&gt;&lt;number&gt;5703&lt;/number&gt;&lt;edition&gt;2004/11/06&lt;/edition&gt;&lt;keywords&gt;&lt;keyword&gt;Aged&lt;/keyword&gt;&lt;keyword&gt;Antiparkinson Agents/therapeutic use&lt;/keyword&gt;&lt;keyword&gt;Basal Ganglia/*physiopathology&lt;/keyword&gt;&lt;keyword&gt;*Cognition&lt;/keyword&gt;&lt;keyword&gt;Computer Simulation&lt;/keyword&gt;&lt;keyword&gt;Dopamine/*physiology&lt;/keyword&gt;&lt;keyword&gt;Feedback, Psychological&lt;/keyword&gt;&lt;keyword&gt;Female&lt;/keyword&gt;&lt;keyword&gt;Frontal Lobe/physiopathology&lt;/keyword&gt;&lt;keyword&gt;Humans&lt;/keyword&gt;&lt;keyword&gt;*Learning&lt;/keyword&gt;&lt;keyword&gt;Male&lt;/keyword&gt;&lt;keyword&gt;Matched-Pair Analysis&lt;/keyword&gt;&lt;keyword&gt;Middle Aged&lt;/keyword&gt;&lt;keyword&gt;Models, Neurological&lt;/keyword&gt;&lt;keyword&gt;Parkinson Disease/drug therapy/*physiopathology/*psychology&lt;/keyword&gt;&lt;keyword&gt;Probability&lt;/keyword&gt;&lt;keyword&gt;*Reinforcement (Psychology)&lt;/keyword&gt;&lt;/keywords&gt;&lt;dates&gt;&lt;year&gt;2004&lt;/year&gt;&lt;pub-dates&gt;&lt;date&gt;Dec 10&lt;/date&gt;&lt;/pub-dates&gt;&lt;/dates&gt;&lt;isbn&gt;1095-9203 (Electronic)&amp;#xD;0036-8075 (Linking)&lt;/isbn&gt;&lt;accession-num&gt;15528409&lt;/accession-num&gt;&lt;urls&gt;&lt;related-urls&gt;&lt;url&gt;https://www.ncbi.nlm.nih.gov/pubmed/15528409&lt;/url&gt;&lt;/related-urls&gt;&lt;/urls&gt;&lt;electronic-resource-num&gt;10.1126/science.1102941&lt;/electronic-resource-num&gt;&lt;/record&gt;&lt;/Cite&gt;&lt;/EndNote&gt;</w:instrText>
      </w:r>
      <w:r w:rsidR="00AF0E69" w:rsidRPr="00FE219D">
        <w:rPr>
          <w:rFonts w:ascii="Times New Roman" w:hAnsi="Times New Roman" w:cs="Times New Roman"/>
        </w:rPr>
        <w:fldChar w:fldCharType="separate"/>
      </w:r>
      <w:r w:rsidR="00431686" w:rsidRPr="00FE219D">
        <w:rPr>
          <w:rFonts w:ascii="Times New Roman" w:hAnsi="Times New Roman" w:cs="Times New Roman"/>
          <w:noProof/>
        </w:rPr>
        <w:t>(Frank et al. 2004)</w:t>
      </w:r>
      <w:r w:rsidR="00AF0E69" w:rsidRPr="00FE219D">
        <w:rPr>
          <w:rFonts w:ascii="Times New Roman" w:hAnsi="Times New Roman" w:cs="Times New Roman"/>
        </w:rPr>
        <w:fldChar w:fldCharType="end"/>
      </w:r>
      <w:r w:rsidR="00BD1EE5" w:rsidRPr="00FE219D">
        <w:rPr>
          <w:rFonts w:ascii="Times New Roman" w:hAnsi="Times New Roman" w:cs="Times New Roman"/>
        </w:rPr>
        <w:t>.</w:t>
      </w:r>
      <w:r w:rsidR="00DE5FB3" w:rsidRPr="00FE219D">
        <w:rPr>
          <w:rFonts w:ascii="Times New Roman" w:hAnsi="Times New Roman" w:cs="Times New Roman"/>
        </w:rPr>
        <w:t xml:space="preserve"> </w:t>
      </w:r>
      <w:r w:rsidR="00497DE2" w:rsidRPr="00FE219D">
        <w:rPr>
          <w:rFonts w:ascii="Times New Roman" w:hAnsi="Times New Roman" w:cs="Times New Roman"/>
        </w:rPr>
        <w:t>A proposed explanation was that</w:t>
      </w:r>
      <w:r w:rsidR="00756A84" w:rsidRPr="00FE219D">
        <w:rPr>
          <w:rFonts w:ascii="Times New Roman" w:hAnsi="Times New Roman" w:cs="Times New Roman"/>
        </w:rPr>
        <w:t xml:space="preserve"> </w:t>
      </w:r>
      <w:r w:rsidR="00A76C87" w:rsidRPr="00FE219D">
        <w:rPr>
          <w:rFonts w:ascii="Times New Roman" w:hAnsi="Times New Roman" w:cs="Times New Roman"/>
        </w:rPr>
        <w:t xml:space="preserve">supraphysiological levels of </w:t>
      </w:r>
      <w:r w:rsidR="00497DE2" w:rsidRPr="00FE219D">
        <w:rPr>
          <w:rFonts w:ascii="Times New Roman" w:hAnsi="Times New Roman" w:cs="Times New Roman"/>
        </w:rPr>
        <w:t>DA block</w:t>
      </w:r>
      <w:r w:rsidR="00A76C87" w:rsidRPr="00FE219D">
        <w:rPr>
          <w:rFonts w:ascii="Times New Roman" w:hAnsi="Times New Roman" w:cs="Times New Roman"/>
        </w:rPr>
        <w:t xml:space="preserve"> learning from negative feedback by rendering </w:t>
      </w:r>
      <w:r w:rsidR="00F95A95" w:rsidRPr="00FE219D">
        <w:rPr>
          <w:rFonts w:ascii="Times New Roman" w:hAnsi="Times New Roman" w:cs="Times New Roman"/>
        </w:rPr>
        <w:t>D2R-</w:t>
      </w:r>
      <w:r w:rsidR="00A76C87" w:rsidRPr="00FE219D">
        <w:rPr>
          <w:rFonts w:ascii="Times New Roman" w:hAnsi="Times New Roman" w:cs="Times New Roman"/>
        </w:rPr>
        <w:t>expressing striatopallidal neurons indifferent to dips in dopamine (which would impair learning from negative feedback)</w:t>
      </w:r>
      <w:r w:rsidR="00497DE2" w:rsidRPr="00FE219D">
        <w:rPr>
          <w:rFonts w:ascii="Times New Roman" w:hAnsi="Times New Roman" w:cs="Times New Roman"/>
        </w:rPr>
        <w:t>. H</w:t>
      </w:r>
      <w:r w:rsidR="00A76C87" w:rsidRPr="00FE219D">
        <w:rPr>
          <w:rFonts w:ascii="Times New Roman" w:hAnsi="Times New Roman" w:cs="Times New Roman"/>
        </w:rPr>
        <w:t>ypodopaminergic states, in contrast, would not allow D1</w:t>
      </w:r>
      <w:r w:rsidR="00F95A95" w:rsidRPr="00FE219D">
        <w:rPr>
          <w:rFonts w:ascii="Times New Roman" w:hAnsi="Times New Roman" w:cs="Times New Roman"/>
        </w:rPr>
        <w:t>R-</w:t>
      </w:r>
      <w:r w:rsidR="00A76C87" w:rsidRPr="00FE219D">
        <w:rPr>
          <w:rFonts w:ascii="Times New Roman" w:hAnsi="Times New Roman" w:cs="Times New Roman"/>
        </w:rPr>
        <w:t xml:space="preserve">expressing striatonigral cells to detect </w:t>
      </w:r>
      <w:r w:rsidR="00497DE2" w:rsidRPr="00FE219D">
        <w:rPr>
          <w:rFonts w:ascii="Times New Roman" w:hAnsi="Times New Roman" w:cs="Times New Roman"/>
        </w:rPr>
        <w:t>DA</w:t>
      </w:r>
      <w:r w:rsidR="00A76C87" w:rsidRPr="00FE219D">
        <w:rPr>
          <w:rFonts w:ascii="Times New Roman" w:hAnsi="Times New Roman" w:cs="Times New Roman"/>
        </w:rPr>
        <w:t xml:space="preserve"> burst firing (</w:t>
      </w:r>
      <w:r w:rsidR="00497DE2" w:rsidRPr="00FE219D">
        <w:rPr>
          <w:rFonts w:ascii="Times New Roman" w:hAnsi="Times New Roman" w:cs="Times New Roman"/>
        </w:rPr>
        <w:t>which would impair</w:t>
      </w:r>
      <w:r w:rsidR="00A76C87" w:rsidRPr="00FE219D">
        <w:rPr>
          <w:rFonts w:ascii="Times New Roman" w:hAnsi="Times New Roman" w:cs="Times New Roman"/>
        </w:rPr>
        <w:t xml:space="preserve"> learning from positive feedback)</w:t>
      </w:r>
      <w:r w:rsidR="00C02937" w:rsidRPr="00FE219D">
        <w:rPr>
          <w:rFonts w:ascii="Times New Roman" w:hAnsi="Times New Roman" w:cs="Times New Roman"/>
        </w:rPr>
        <w:t xml:space="preserve"> </w:t>
      </w:r>
      <w:r w:rsidR="00AF0E69" w:rsidRPr="00FE219D">
        <w:rPr>
          <w:rFonts w:ascii="Times New Roman" w:hAnsi="Times New Roman" w:cs="Times New Roman"/>
        </w:rPr>
        <w:fldChar w:fldCharType="begin">
          <w:fldData xml:space="preserve">PEVuZE5vdGU+PENpdGU+PEF1dGhvcj5GcmFuazwvQXV0aG9yPjxZZWFyPjIwMDQ8L1llYXI+PFJl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PEVuZE5vdGU+PENpdGU+PEF1dGhvcj5GcmFuazwvQXV0aG9yPjxZZWFyPjIwMDQ8L1llYXI+PFJl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AF0E69" w:rsidRPr="00FE219D">
        <w:rPr>
          <w:rFonts w:ascii="Times New Roman" w:hAnsi="Times New Roman" w:cs="Times New Roman"/>
        </w:rPr>
      </w:r>
      <w:r w:rsidR="00AF0E69" w:rsidRPr="00FE219D">
        <w:rPr>
          <w:rFonts w:ascii="Times New Roman" w:hAnsi="Times New Roman" w:cs="Times New Roman"/>
        </w:rPr>
        <w:fldChar w:fldCharType="separate"/>
      </w:r>
      <w:r w:rsidR="00431686" w:rsidRPr="00FE219D">
        <w:rPr>
          <w:rFonts w:ascii="Times New Roman" w:hAnsi="Times New Roman" w:cs="Times New Roman"/>
          <w:noProof/>
        </w:rPr>
        <w:t>(Cox et al. 2015; Frank et al. 2004)</w:t>
      </w:r>
      <w:r w:rsidR="00AF0E69" w:rsidRPr="00FE219D">
        <w:rPr>
          <w:rFonts w:ascii="Times New Roman" w:hAnsi="Times New Roman" w:cs="Times New Roman"/>
        </w:rPr>
        <w:fldChar w:fldCharType="end"/>
      </w:r>
      <w:r w:rsidR="00A76C87" w:rsidRPr="00FE219D">
        <w:rPr>
          <w:rFonts w:ascii="Times New Roman" w:hAnsi="Times New Roman" w:cs="Times New Roman"/>
        </w:rPr>
        <w:t xml:space="preserve">. </w:t>
      </w:r>
      <w:r w:rsidR="00497DE2" w:rsidRPr="00FE219D">
        <w:rPr>
          <w:rFonts w:ascii="Times New Roman" w:hAnsi="Times New Roman" w:cs="Times New Roman"/>
        </w:rPr>
        <w:t>Supporting</w:t>
      </w:r>
      <w:r w:rsidR="008340A0" w:rsidRPr="00FE219D">
        <w:rPr>
          <w:rFonts w:ascii="Times New Roman" w:hAnsi="Times New Roman" w:cs="Times New Roman"/>
        </w:rPr>
        <w:t xml:space="preserve"> this account, </w:t>
      </w:r>
      <w:r w:rsidR="00C02937" w:rsidRPr="00FE219D">
        <w:rPr>
          <w:rFonts w:ascii="Times New Roman" w:hAnsi="Times New Roman" w:cs="Times New Roman"/>
        </w:rPr>
        <w:t xml:space="preserve">variation in </w:t>
      </w:r>
      <w:r w:rsidR="008340A0" w:rsidRPr="00FE219D">
        <w:rPr>
          <w:rFonts w:ascii="Times New Roman" w:hAnsi="Times New Roman" w:cs="Times New Roman"/>
        </w:rPr>
        <w:t xml:space="preserve">the </w:t>
      </w:r>
      <w:r w:rsidR="008340A0" w:rsidRPr="00FE219D">
        <w:rPr>
          <w:rFonts w:ascii="Times New Roman" w:hAnsi="Times New Roman" w:cs="Times New Roman"/>
          <w:i/>
        </w:rPr>
        <w:t>DRD2</w:t>
      </w:r>
      <w:r w:rsidR="008340A0" w:rsidRPr="00FE219D">
        <w:rPr>
          <w:rFonts w:ascii="Times New Roman" w:hAnsi="Times New Roman" w:cs="Times New Roman"/>
        </w:rPr>
        <w:t xml:space="preserve"> gene was linked to learning from losses in the PST task, whereas a polymorphism in the </w:t>
      </w:r>
      <w:r w:rsidR="008340A0" w:rsidRPr="00FE219D">
        <w:rPr>
          <w:rFonts w:ascii="Times New Roman" w:hAnsi="Times New Roman" w:cs="Times New Roman"/>
          <w:i/>
        </w:rPr>
        <w:t>DARPP32</w:t>
      </w:r>
      <w:r w:rsidR="008340A0" w:rsidRPr="00FE219D">
        <w:rPr>
          <w:rFonts w:ascii="Times New Roman" w:hAnsi="Times New Roman" w:cs="Times New Roman"/>
        </w:rPr>
        <w:t xml:space="preserve"> gene, intimately linked to D1R function</w:t>
      </w:r>
      <w:r w:rsidR="00C02937" w:rsidRPr="00FE219D">
        <w:rPr>
          <w:rFonts w:ascii="Times New Roman" w:hAnsi="Times New Roman" w:cs="Times New Roman"/>
        </w:rPr>
        <w:t xml:space="preserve"> </w:t>
      </w:r>
      <w:r w:rsidR="006D379E" w:rsidRPr="00FE219D">
        <w:rPr>
          <w:rFonts w:ascii="Times New Roman" w:hAnsi="Times New Roman" w:cs="Times New Roman"/>
        </w:rPr>
        <w:fldChar w:fldCharType="begin">
          <w:fldData xml:space="preserve">PEVuZE5vdGU+PENpdGU+PEF1dGhvcj5DYWxhYnJlc2k8L0F1dGhvcj48WWVhcj4yMDAwPC9ZZWFy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PEVuZE5vdGU+PENpdGU+PEF1dGhvcj5DYWxhYnJlc2k8L0F1dGhvcj48WWVhcj4yMDAwPC9ZZWFy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6D379E" w:rsidRPr="00FE219D">
        <w:rPr>
          <w:rFonts w:ascii="Times New Roman" w:hAnsi="Times New Roman" w:cs="Times New Roman"/>
        </w:rPr>
      </w:r>
      <w:r w:rsidR="006D379E" w:rsidRPr="00FE219D">
        <w:rPr>
          <w:rFonts w:ascii="Times New Roman" w:hAnsi="Times New Roman" w:cs="Times New Roman"/>
        </w:rPr>
        <w:fldChar w:fldCharType="separate"/>
      </w:r>
      <w:r w:rsidR="00431686" w:rsidRPr="00FE219D">
        <w:rPr>
          <w:rFonts w:ascii="Times New Roman" w:hAnsi="Times New Roman" w:cs="Times New Roman"/>
          <w:noProof/>
        </w:rPr>
        <w:t>(Calabresi et al. 2000)</w:t>
      </w:r>
      <w:r w:rsidR="006D379E" w:rsidRPr="00FE219D">
        <w:rPr>
          <w:rFonts w:ascii="Times New Roman" w:hAnsi="Times New Roman" w:cs="Times New Roman"/>
        </w:rPr>
        <w:fldChar w:fldCharType="end"/>
      </w:r>
      <w:r w:rsidR="008340A0" w:rsidRPr="00FE219D">
        <w:rPr>
          <w:rFonts w:ascii="Times New Roman" w:hAnsi="Times New Roman" w:cs="Times New Roman"/>
        </w:rPr>
        <w:t xml:space="preserve">, instead predicted learning from wins </w:t>
      </w:r>
      <w:r w:rsidR="006D379E" w:rsidRPr="00FE219D">
        <w:rPr>
          <w:rFonts w:ascii="Times New Roman" w:hAnsi="Times New Roman" w:cs="Times New Roman"/>
        </w:rPr>
        <w:fldChar w:fldCharType="begin"/>
      </w:r>
      <w:r w:rsidR="00431686" w:rsidRPr="00FE219D">
        <w:rPr>
          <w:rFonts w:ascii="Times New Roman" w:hAnsi="Times New Roman" w:cs="Times New Roman"/>
        </w:rPr>
        <w:instrText xml:space="preserve"> ADDIN EN.CITE &lt;EndNote&gt;&lt;Cite&gt;&lt;Author&gt;Frank&lt;/Author&gt;&lt;Year&gt;2007&lt;/Year&gt;&lt;RecNum&gt;50&lt;/RecNum&gt;&lt;DisplayText&gt;(Frank et al. 2007)&lt;/DisplayText&gt;&lt;record&gt;&lt;rec-number&gt;50&lt;/rec-number&gt;&lt;foreign-keys&gt;&lt;key app="EN" db-id="v0r5t09dmsvwe8e02sq5rpeze9p0zs5xerd5" timestamp="1549477167"&gt;50&lt;/key&gt;&lt;/foreign-keys&gt;&lt;ref-type name="Journal Article"&gt;17&lt;/ref-type&gt;&lt;contributors&gt;&lt;authors&gt;&lt;author&gt;Frank, M. J.&lt;/author&gt;&lt;author&gt;Moustafa, A. A.&lt;/author&gt;&lt;author&gt;Haughey, H. M.&lt;/author&gt;&lt;author&gt;Curran, T.&lt;/author&gt;&lt;author&gt;Hutchison, K. E.&lt;/author&gt;&lt;/authors&gt;&lt;/contributors&gt;&lt;auth-address&gt;Department of Psychology and Program in Neuroscience, University of Arizona, Tucson, AZ 85721, USA. mfrank@u.arizona.edu&lt;/auth-address&gt;&lt;titles&gt;&lt;title&gt;Genetic triple dissociation reveals multiple roles for dopamine in reinforcement learning&lt;/title&gt;&lt;secondary-title&gt;Proc Natl Acad Sci U S A&lt;/secondary-title&gt;&lt;/titles&gt;&lt;periodical&gt;&lt;full-title&gt;Proc Natl Acad Sci U S A&lt;/full-title&gt;&lt;/periodical&gt;&lt;pages&gt;16311-6&lt;/pages&gt;&lt;volume&gt;104&lt;/volume&gt;&lt;number&gt;41&lt;/number&gt;&lt;edition&gt;2007/10/05&lt;/edition&gt;&lt;keywords&gt;&lt;keyword&gt;Adolescent&lt;/keyword&gt;&lt;keyword&gt;Adult&lt;/keyword&gt;&lt;keyword&gt;Algorithms&lt;/keyword&gt;&lt;keyword&gt;Brain/physiology&lt;/keyword&gt;&lt;keyword&gt;Catechol O-Methyltransferase/genetics&lt;/keyword&gt;&lt;keyword&gt;Dopamine/*genetics/*physiology&lt;/keyword&gt;&lt;keyword&gt;Dopamine and cAMP-Regulated Phosphoprotein 32/genetics&lt;/keyword&gt;&lt;keyword&gt;Female&lt;/keyword&gt;&lt;keyword&gt;Genetics, Behavioral&lt;/keyword&gt;&lt;keyword&gt;Humans&lt;/keyword&gt;&lt;keyword&gt;Male&lt;/keyword&gt;&lt;keyword&gt;Models, Genetic&lt;/keyword&gt;&lt;keyword&gt;Models, Psychological&lt;/keyword&gt;&lt;keyword&gt;Polymorphism, Genetic&lt;/keyword&gt;&lt;keyword&gt;Receptors, Dopamine D2/genetics&lt;/keyword&gt;&lt;keyword&gt;*Reinforcement (Psychology)&lt;/keyword&gt;&lt;/keywords&gt;&lt;dates&gt;&lt;year&gt;2007&lt;/year&gt;&lt;pub-dates&gt;&lt;date&gt;Oct 9&lt;/date&gt;&lt;/pub-dates&gt;&lt;/dates&gt;&lt;isbn&gt;0027-8424 (Print)&amp;#xD;0027-8424 (Linking)&lt;/isbn&gt;&lt;accession-num&gt;17913879&lt;/accession-num&gt;&lt;urls&gt;&lt;related-urls&gt;&lt;url&gt;https://www.ncbi.nlm.nih.gov/pubmed/17913879&lt;/url&gt;&lt;/related-urls&gt;&lt;/urls&gt;&lt;custom2&gt;PMC2042203&lt;/custom2&gt;&lt;electronic-resource-num&gt;10.1073/pnas.0706111104&lt;/electronic-resource-num&gt;&lt;/record&gt;&lt;/Cite&gt;&lt;/EndNote&gt;</w:instrText>
      </w:r>
      <w:r w:rsidR="006D379E" w:rsidRPr="00FE219D">
        <w:rPr>
          <w:rFonts w:ascii="Times New Roman" w:hAnsi="Times New Roman" w:cs="Times New Roman"/>
        </w:rPr>
        <w:fldChar w:fldCharType="separate"/>
      </w:r>
      <w:r w:rsidR="00431686" w:rsidRPr="00FE219D">
        <w:rPr>
          <w:rFonts w:ascii="Times New Roman" w:hAnsi="Times New Roman" w:cs="Times New Roman"/>
          <w:noProof/>
        </w:rPr>
        <w:t>(Frank et al. 2007)</w:t>
      </w:r>
      <w:r w:rsidR="006D379E" w:rsidRPr="00FE219D">
        <w:rPr>
          <w:rFonts w:ascii="Times New Roman" w:hAnsi="Times New Roman" w:cs="Times New Roman"/>
        </w:rPr>
        <w:fldChar w:fldCharType="end"/>
      </w:r>
      <w:r w:rsidR="008340A0" w:rsidRPr="00FE219D">
        <w:rPr>
          <w:rFonts w:ascii="Times New Roman" w:hAnsi="Times New Roman" w:cs="Times New Roman"/>
        </w:rPr>
        <w:t xml:space="preserve">. </w:t>
      </w:r>
      <w:r w:rsidR="00F95A95" w:rsidRPr="00FE219D">
        <w:rPr>
          <w:rFonts w:ascii="Times New Roman" w:hAnsi="Times New Roman" w:cs="Times New Roman"/>
        </w:rPr>
        <w:t>I</w:t>
      </w:r>
      <w:r w:rsidR="008340A0" w:rsidRPr="00FE219D">
        <w:rPr>
          <w:rFonts w:ascii="Times New Roman" w:hAnsi="Times New Roman" w:cs="Times New Roman"/>
        </w:rPr>
        <w:t>maging</w:t>
      </w:r>
      <w:r w:rsidR="00F95A95" w:rsidRPr="00FE219D">
        <w:rPr>
          <w:rFonts w:ascii="Times New Roman" w:hAnsi="Times New Roman" w:cs="Times New Roman"/>
        </w:rPr>
        <w:t xml:space="preserve"> experiments </w:t>
      </w:r>
      <w:r w:rsidR="00497DE2" w:rsidRPr="00FE219D">
        <w:rPr>
          <w:rFonts w:ascii="Times New Roman" w:hAnsi="Times New Roman" w:cs="Times New Roman"/>
        </w:rPr>
        <w:t>additionally</w:t>
      </w:r>
      <w:r w:rsidR="00F95A95" w:rsidRPr="00FE219D">
        <w:rPr>
          <w:rFonts w:ascii="Times New Roman" w:hAnsi="Times New Roman" w:cs="Times New Roman"/>
        </w:rPr>
        <w:t xml:space="preserve"> revealed that </w:t>
      </w:r>
      <w:r w:rsidR="00B43631" w:rsidRPr="00FE219D">
        <w:rPr>
          <w:rFonts w:ascii="Times New Roman" w:hAnsi="Times New Roman" w:cs="Times New Roman"/>
        </w:rPr>
        <w:t xml:space="preserve">D1R and D2R </w:t>
      </w:r>
      <w:r w:rsidR="008340A0" w:rsidRPr="00FE219D">
        <w:rPr>
          <w:rFonts w:ascii="Times New Roman" w:hAnsi="Times New Roman" w:cs="Times New Roman"/>
        </w:rPr>
        <w:t xml:space="preserve">radioligand binding correlates with learning from positive and negative feedback, respectively </w:t>
      </w:r>
      <w:r w:rsidR="006D379E" w:rsidRPr="00FE219D">
        <w:rPr>
          <w:rFonts w:ascii="Times New Roman" w:hAnsi="Times New Roman" w:cs="Times New Roman"/>
        </w:rPr>
        <w:fldChar w:fldCharType="begin">
          <w:fldData xml:space="preserve">PEVuZE5vdGU+PENpdGU+PEF1dGhvcj5Db3g8L0F1dGhvcj48WWVhcj4yMDE1PC9ZZWFyPjxSZWNO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PEVuZE5vdGU+PENpdGU+PEF1dGhvcj5Db3g8L0F1dGhvcj48WWVhcj4yMDE1PC9ZZWFyPjxSZWNO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6D379E" w:rsidRPr="00FE219D">
        <w:rPr>
          <w:rFonts w:ascii="Times New Roman" w:hAnsi="Times New Roman" w:cs="Times New Roman"/>
        </w:rPr>
      </w:r>
      <w:r w:rsidR="006D379E" w:rsidRPr="00FE219D">
        <w:rPr>
          <w:rFonts w:ascii="Times New Roman" w:hAnsi="Times New Roman" w:cs="Times New Roman"/>
        </w:rPr>
        <w:fldChar w:fldCharType="separate"/>
      </w:r>
      <w:r w:rsidR="00431686" w:rsidRPr="00FE219D">
        <w:rPr>
          <w:rFonts w:ascii="Times New Roman" w:hAnsi="Times New Roman" w:cs="Times New Roman"/>
          <w:noProof/>
        </w:rPr>
        <w:t>(Cox et al. 2015)</w:t>
      </w:r>
      <w:r w:rsidR="006D379E" w:rsidRPr="00FE219D">
        <w:rPr>
          <w:rFonts w:ascii="Times New Roman" w:hAnsi="Times New Roman" w:cs="Times New Roman"/>
        </w:rPr>
        <w:fldChar w:fldCharType="end"/>
      </w:r>
      <w:r w:rsidR="008340A0" w:rsidRPr="00FE219D">
        <w:rPr>
          <w:rFonts w:ascii="Times New Roman" w:hAnsi="Times New Roman" w:cs="Times New Roman"/>
        </w:rPr>
        <w:t xml:space="preserve">. </w:t>
      </w:r>
      <w:r w:rsidR="00497DE2" w:rsidRPr="00FE219D">
        <w:rPr>
          <w:rFonts w:ascii="Times New Roman" w:hAnsi="Times New Roman" w:cs="Times New Roman"/>
        </w:rPr>
        <w:t>Further</w:t>
      </w:r>
      <w:r w:rsidR="00372004" w:rsidRPr="00FE219D">
        <w:rPr>
          <w:rFonts w:ascii="Times New Roman" w:hAnsi="Times New Roman" w:cs="Times New Roman"/>
        </w:rPr>
        <w:t xml:space="preserve"> support for this view comes from the observation that mice </w:t>
      </w:r>
      <w:r w:rsidR="00497DE2" w:rsidRPr="00FE219D">
        <w:rPr>
          <w:rFonts w:ascii="Times New Roman" w:hAnsi="Times New Roman" w:cs="Times New Roman"/>
        </w:rPr>
        <w:t xml:space="preserve">lever-press for optogenetic stimulation of </w:t>
      </w:r>
      <w:r w:rsidR="00372004" w:rsidRPr="00FE219D">
        <w:rPr>
          <w:rFonts w:ascii="Times New Roman" w:hAnsi="Times New Roman" w:cs="Times New Roman"/>
        </w:rPr>
        <w:t xml:space="preserve">striatonigral neurons, whereas they avoid a lever linked to optogenetic stimulation of striatopallidal neurons </w:t>
      </w:r>
      <w:r w:rsidR="00964BE0" w:rsidRPr="00FE219D">
        <w:rPr>
          <w:rFonts w:ascii="Times New Roman" w:hAnsi="Times New Roman" w:cs="Times New Roman"/>
        </w:rPr>
        <w:fldChar w:fldCharType="begin"/>
      </w:r>
      <w:r w:rsidR="00431686" w:rsidRPr="00FE219D">
        <w:rPr>
          <w:rFonts w:ascii="Times New Roman" w:hAnsi="Times New Roman" w:cs="Times New Roman"/>
        </w:rPr>
        <w:instrText xml:space="preserve"> ADDIN EN.CITE &lt;EndNote&gt;&lt;Cite&gt;&lt;Author&gt;Kravitz&lt;/Author&gt;&lt;Year&gt;2012&lt;/Year&gt;&lt;RecNum&gt;67&lt;/RecNum&gt;&lt;DisplayText&gt;(Kravitz et al. 2012)&lt;/DisplayText&gt;&lt;record&gt;&lt;rec-number&gt;67&lt;/rec-number&gt;&lt;foreign-keys&gt;&lt;key app="EN" db-id="v0r5t09dmsvwe8e02sq5rpeze9p0zs5xerd5" timestamp="1549500044"&gt;67&lt;/key&gt;&lt;/foreign-keys&gt;&lt;ref-type name="Journal Article"&gt;17&lt;/ref-type&gt;&lt;contributors&gt;&lt;authors&gt;&lt;author&gt;Kravitz, A. V.&lt;/author&gt;&lt;author&gt;Tye, L. D.&lt;/author&gt;&lt;author&gt;Kreitzer, A. C.&lt;/author&gt;&lt;/authors&gt;&lt;/contributors&gt;&lt;auth-address&gt;Gladstone Institute of Neurological Disease, University of California San Francisco, San Francisco, CA, USA.&lt;/auth-address&gt;&lt;titles&gt;&lt;title&gt;Distinct roles for direct and indirect pathway striatal neurons in reinforcement&lt;/title&gt;&lt;secondary-title&gt;Nat Neurosci&lt;/secondary-title&gt;&lt;/titles&gt;&lt;periodical&gt;&lt;full-title&gt;Nat Neurosci&lt;/full-title&gt;&lt;/periodical&gt;&lt;pages&gt;816-8&lt;/pages&gt;&lt;volume&gt;15&lt;/volume&gt;&lt;number&gt;6&lt;/number&gt;&lt;edition&gt;2012/05/01&lt;/edition&gt;&lt;keywords&gt;&lt;keyword&gt;Animals&lt;/keyword&gt;&lt;keyword&gt;Corpus Striatum/*physiology&lt;/keyword&gt;&lt;keyword&gt;Electrophysiology&lt;/keyword&gt;&lt;keyword&gt;Mice&lt;/keyword&gt;&lt;keyword&gt;Mice, Transgenic&lt;/keyword&gt;&lt;keyword&gt;Neural Pathways/*physiology&lt;/keyword&gt;&lt;keyword&gt;Neurons/*physiology&lt;/keyword&gt;&lt;keyword&gt;Receptors, Dopamine D1/metabolism&lt;/keyword&gt;&lt;keyword&gt;Receptors, Dopamine D2/metabolism&lt;/keyword&gt;&lt;keyword&gt;*Reinforcement (Psychology)&lt;/keyword&gt;&lt;/keywords&gt;&lt;dates&gt;&lt;year&gt;2012&lt;/year&gt;&lt;pub-dates&gt;&lt;date&gt;Jun&lt;/date&gt;&lt;/pub-dates&gt;&lt;/dates&gt;&lt;isbn&gt;1546-1726 (Electronic)&amp;#xD;1097-6256 (Linking)&lt;/isbn&gt;&lt;accession-num&gt;22544310&lt;/accession-num&gt;&lt;urls&gt;&lt;related-urls&gt;&lt;url&gt;https://www.ncbi.nlm.nih.gov/pubmed/22544310&lt;/url&gt;&lt;/related-urls&gt;&lt;/urls&gt;&lt;custom2&gt;PMC3410042&lt;/custom2&gt;&lt;electronic-resource-num&gt;10.1038/nn.3100&lt;/electronic-resource-num&gt;&lt;/record&gt;&lt;/Cite&gt;&lt;/EndNote&gt;</w:instrText>
      </w:r>
      <w:r w:rsidR="00964BE0" w:rsidRPr="00FE219D">
        <w:rPr>
          <w:rFonts w:ascii="Times New Roman" w:hAnsi="Times New Roman" w:cs="Times New Roman"/>
        </w:rPr>
        <w:fldChar w:fldCharType="separate"/>
      </w:r>
      <w:r w:rsidR="00431686" w:rsidRPr="00FE219D">
        <w:rPr>
          <w:rFonts w:ascii="Times New Roman" w:hAnsi="Times New Roman" w:cs="Times New Roman"/>
          <w:noProof/>
        </w:rPr>
        <w:t>(Kravitz et al. 2012)</w:t>
      </w:r>
      <w:r w:rsidR="00964BE0" w:rsidRPr="00FE219D">
        <w:rPr>
          <w:rFonts w:ascii="Times New Roman" w:hAnsi="Times New Roman" w:cs="Times New Roman"/>
        </w:rPr>
        <w:fldChar w:fldCharType="end"/>
      </w:r>
      <w:r w:rsidR="00372004" w:rsidRPr="00FE219D">
        <w:rPr>
          <w:rFonts w:ascii="Times New Roman" w:hAnsi="Times New Roman" w:cs="Times New Roman"/>
        </w:rPr>
        <w:t xml:space="preserve">. </w:t>
      </w:r>
      <w:r w:rsidR="005920CC" w:rsidRPr="00FE219D">
        <w:rPr>
          <w:rFonts w:ascii="Times New Roman" w:hAnsi="Times New Roman" w:cs="Times New Roman"/>
        </w:rPr>
        <w:t xml:space="preserve">Whereas </w:t>
      </w:r>
      <w:r w:rsidR="00372004" w:rsidRPr="00FE219D">
        <w:rPr>
          <w:rFonts w:ascii="Times New Roman" w:hAnsi="Times New Roman" w:cs="Times New Roman"/>
        </w:rPr>
        <w:t xml:space="preserve">pharmacological </w:t>
      </w:r>
      <w:r w:rsidR="005920CC" w:rsidRPr="00FE219D">
        <w:rPr>
          <w:rFonts w:ascii="Times New Roman" w:hAnsi="Times New Roman" w:cs="Times New Roman"/>
        </w:rPr>
        <w:t>evidence for this model of the basal ganglia is still lacking, D2</w:t>
      </w:r>
      <w:r w:rsidR="00F73B41" w:rsidRPr="00FE219D">
        <w:rPr>
          <w:rFonts w:ascii="Times New Roman" w:hAnsi="Times New Roman" w:cs="Times New Roman"/>
        </w:rPr>
        <w:t>Rs</w:t>
      </w:r>
      <w:r w:rsidR="005920CC" w:rsidRPr="00FE219D">
        <w:rPr>
          <w:rFonts w:ascii="Times New Roman" w:hAnsi="Times New Roman" w:cs="Times New Roman"/>
        </w:rPr>
        <w:t xml:space="preserve"> </w:t>
      </w:r>
      <w:r w:rsidR="00F73B41" w:rsidRPr="00FE219D">
        <w:rPr>
          <w:rFonts w:ascii="Times New Roman" w:hAnsi="Times New Roman" w:cs="Times New Roman"/>
        </w:rPr>
        <w:t>have</w:t>
      </w:r>
      <w:r w:rsidR="005920CC" w:rsidRPr="00FE219D">
        <w:rPr>
          <w:rFonts w:ascii="Times New Roman" w:hAnsi="Times New Roman" w:cs="Times New Roman"/>
        </w:rPr>
        <w:t xml:space="preserve"> been heavily implicated in reversal learning in humans </w:t>
      </w:r>
      <w:r w:rsidR="00B43631" w:rsidRPr="00FE219D">
        <w:rPr>
          <w:rFonts w:ascii="Times New Roman" w:hAnsi="Times New Roman" w:cs="Times New Roman"/>
        </w:rPr>
        <w:fldChar w:fldCharType="begin">
          <w:fldData xml:space="preserve">PEVuZE5vdGU+PENpdGU+PEF1dGhvcj5NZWh0YTwvQXV0aG9yPjxZZWFyPjIwMDE8L1llYXI+PFJl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PEVuZE5vdGU+PENpdGU+PEF1dGhvcj5NZWh0YTwvQXV0aG9yPjxZZWFyPjIwMDE8L1llYXI+PFJl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B43631" w:rsidRPr="00FE219D">
        <w:rPr>
          <w:rFonts w:ascii="Times New Roman" w:hAnsi="Times New Roman" w:cs="Times New Roman"/>
        </w:rPr>
      </w:r>
      <w:r w:rsidR="00B43631" w:rsidRPr="00FE219D">
        <w:rPr>
          <w:rFonts w:ascii="Times New Roman" w:hAnsi="Times New Roman" w:cs="Times New Roman"/>
        </w:rPr>
        <w:fldChar w:fldCharType="separate"/>
      </w:r>
      <w:r w:rsidR="00431686" w:rsidRPr="00FE219D">
        <w:rPr>
          <w:rFonts w:ascii="Times New Roman" w:hAnsi="Times New Roman" w:cs="Times New Roman"/>
          <w:noProof/>
        </w:rPr>
        <w:t>(Clatworthy et al. 2009; Mehta et al. 2001)</w:t>
      </w:r>
      <w:r w:rsidR="00B43631" w:rsidRPr="00FE219D">
        <w:rPr>
          <w:rFonts w:ascii="Times New Roman" w:hAnsi="Times New Roman" w:cs="Times New Roman"/>
        </w:rPr>
        <w:fldChar w:fldCharType="end"/>
      </w:r>
      <w:r w:rsidR="005920CC" w:rsidRPr="00FE219D">
        <w:rPr>
          <w:rFonts w:ascii="Times New Roman" w:hAnsi="Times New Roman" w:cs="Times New Roman"/>
        </w:rPr>
        <w:t xml:space="preserve">, non-human primates </w:t>
      </w:r>
      <w:r w:rsidR="00B43631" w:rsidRPr="00FE219D">
        <w:rPr>
          <w:rFonts w:ascii="Times New Roman" w:hAnsi="Times New Roman" w:cs="Times New Roman"/>
        </w:rPr>
        <w:fldChar w:fldCharType="begin">
          <w:fldData xml:space="preserve">PEVuZE5vdGU+PENpdGU+PEF1dGhvcj5Ib3JzdDwvQXV0aG9yPjxZZWFyPjIwMTk8L1llYXI+PFJl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PEVuZE5vdGU+PENpdGU+PEF1dGhvcj5Ib3JzdDwvQXV0aG9yPjxZZWFyPjIwMTk8L1llYXI+PFJl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B43631" w:rsidRPr="00FE219D">
        <w:rPr>
          <w:rFonts w:ascii="Times New Roman" w:hAnsi="Times New Roman" w:cs="Times New Roman"/>
        </w:rPr>
      </w:r>
      <w:r w:rsidR="00B43631" w:rsidRPr="00FE219D">
        <w:rPr>
          <w:rFonts w:ascii="Times New Roman" w:hAnsi="Times New Roman" w:cs="Times New Roman"/>
        </w:rPr>
        <w:fldChar w:fldCharType="separate"/>
      </w:r>
      <w:r w:rsidR="00431686" w:rsidRPr="00FE219D">
        <w:rPr>
          <w:rFonts w:ascii="Times New Roman" w:hAnsi="Times New Roman" w:cs="Times New Roman"/>
          <w:noProof/>
        </w:rPr>
        <w:t>(Groman et al. 2011; Horst et al. 2019; Lee et al. 2007)</w:t>
      </w:r>
      <w:r w:rsidR="00B43631" w:rsidRPr="00FE219D">
        <w:rPr>
          <w:rFonts w:ascii="Times New Roman" w:hAnsi="Times New Roman" w:cs="Times New Roman"/>
        </w:rPr>
        <w:fldChar w:fldCharType="end"/>
      </w:r>
      <w:r w:rsidR="005920CC" w:rsidRPr="00FE219D">
        <w:rPr>
          <w:rFonts w:ascii="Times New Roman" w:hAnsi="Times New Roman" w:cs="Times New Roman"/>
        </w:rPr>
        <w:t xml:space="preserve">, rats </w:t>
      </w:r>
      <w:r w:rsidR="006325C2" w:rsidRPr="00FE219D">
        <w:rPr>
          <w:rFonts w:ascii="Times New Roman" w:hAnsi="Times New Roman" w:cs="Times New Roman"/>
        </w:rPr>
        <w:fldChar w:fldCharType="begin">
          <w:fldData xml:space="preserve">PEVuZE5vdGU+PENpdGU+PEF1dGhvcj5Cb3Vsb3Vnb3VyaXM8L0F1dGhvcj48WWVhcj4yMDA5PC9Z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PEVuZE5vdGU+PENpdGU+PEF1dGhvcj5Cb3Vsb3Vnb3VyaXM8L0F1dGhvcj48WWVhcj4yMDA5PC9Z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6325C2" w:rsidRPr="00FE219D">
        <w:rPr>
          <w:rFonts w:ascii="Times New Roman" w:hAnsi="Times New Roman" w:cs="Times New Roman"/>
        </w:rPr>
      </w:r>
      <w:r w:rsidR="006325C2" w:rsidRPr="00FE219D">
        <w:rPr>
          <w:rFonts w:ascii="Times New Roman" w:hAnsi="Times New Roman" w:cs="Times New Roman"/>
        </w:rPr>
        <w:fldChar w:fldCharType="separate"/>
      </w:r>
      <w:r w:rsidR="00431686" w:rsidRPr="00FE219D">
        <w:rPr>
          <w:rFonts w:ascii="Times New Roman" w:hAnsi="Times New Roman" w:cs="Times New Roman"/>
          <w:noProof/>
        </w:rPr>
        <w:t>(Boulougouris et al. 2009)</w:t>
      </w:r>
      <w:r w:rsidR="006325C2" w:rsidRPr="00FE219D">
        <w:rPr>
          <w:rFonts w:ascii="Times New Roman" w:hAnsi="Times New Roman" w:cs="Times New Roman"/>
        </w:rPr>
        <w:fldChar w:fldCharType="end"/>
      </w:r>
      <w:r w:rsidR="005920CC" w:rsidRPr="00FE219D">
        <w:rPr>
          <w:rFonts w:ascii="Times New Roman" w:hAnsi="Times New Roman" w:cs="Times New Roman"/>
        </w:rPr>
        <w:t xml:space="preserve"> and mice </w:t>
      </w:r>
      <w:r w:rsidR="006325C2" w:rsidRPr="00FE219D">
        <w:rPr>
          <w:rFonts w:ascii="Times New Roman" w:hAnsi="Times New Roman" w:cs="Times New Roman"/>
        </w:rPr>
        <w:fldChar w:fldCharType="begin">
          <w:fldData xml:space="preserve">PEVuZE5vdGU+PENpdGU+PEF1dGhvcj5MYXVnaGxpbjwvQXV0aG9yPjxZZWFyPjIwMTE8L1llYXI+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PEVuZE5vdGU+PENpdGU+PEF1dGhvcj5MYXVnaGxpbjwvQXV0aG9yPjxZZWFyPjIwMTE8L1llYXI+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6325C2" w:rsidRPr="00FE219D">
        <w:rPr>
          <w:rFonts w:ascii="Times New Roman" w:hAnsi="Times New Roman" w:cs="Times New Roman"/>
        </w:rPr>
      </w:r>
      <w:r w:rsidR="006325C2" w:rsidRPr="00FE219D">
        <w:rPr>
          <w:rFonts w:ascii="Times New Roman" w:hAnsi="Times New Roman" w:cs="Times New Roman"/>
        </w:rPr>
        <w:fldChar w:fldCharType="separate"/>
      </w:r>
      <w:r w:rsidR="00431686" w:rsidRPr="00FE219D">
        <w:rPr>
          <w:rFonts w:ascii="Times New Roman" w:hAnsi="Times New Roman" w:cs="Times New Roman"/>
          <w:noProof/>
        </w:rPr>
        <w:t>(Laughlin et al. 2011; Linden et al. 2018)</w:t>
      </w:r>
      <w:r w:rsidR="006325C2" w:rsidRPr="00FE219D">
        <w:rPr>
          <w:rFonts w:ascii="Times New Roman" w:hAnsi="Times New Roman" w:cs="Times New Roman"/>
        </w:rPr>
        <w:fldChar w:fldCharType="end"/>
      </w:r>
      <w:r w:rsidR="005920CC" w:rsidRPr="00FE219D">
        <w:rPr>
          <w:rFonts w:ascii="Times New Roman" w:hAnsi="Times New Roman" w:cs="Times New Roman"/>
        </w:rPr>
        <w:t xml:space="preserve">. The </w:t>
      </w:r>
      <w:r w:rsidR="00964BE0" w:rsidRPr="00FE219D">
        <w:rPr>
          <w:rFonts w:ascii="Times New Roman" w:hAnsi="Times New Roman" w:cs="Times New Roman"/>
        </w:rPr>
        <w:t xml:space="preserve">evidence for </w:t>
      </w:r>
      <w:r w:rsidR="005920CC" w:rsidRPr="00FE219D">
        <w:rPr>
          <w:rFonts w:ascii="Times New Roman" w:hAnsi="Times New Roman" w:cs="Times New Roman"/>
        </w:rPr>
        <w:t>D1</w:t>
      </w:r>
      <w:r w:rsidR="00964BE0" w:rsidRPr="00FE219D">
        <w:rPr>
          <w:rFonts w:ascii="Times New Roman" w:hAnsi="Times New Roman" w:cs="Times New Roman"/>
        </w:rPr>
        <w:t>R involvement in reversal learning</w:t>
      </w:r>
      <w:r w:rsidR="005920CC" w:rsidRPr="00FE219D">
        <w:rPr>
          <w:rFonts w:ascii="Times New Roman" w:hAnsi="Times New Roman" w:cs="Times New Roman"/>
        </w:rPr>
        <w:t xml:space="preserve">, in contrast, is </w:t>
      </w:r>
      <w:r w:rsidR="00964BE0" w:rsidRPr="00FE219D">
        <w:rPr>
          <w:rFonts w:ascii="Times New Roman" w:hAnsi="Times New Roman" w:cs="Times New Roman"/>
        </w:rPr>
        <w:t>equivocal</w:t>
      </w:r>
      <w:r w:rsidR="00670592" w:rsidRPr="00FE219D">
        <w:rPr>
          <w:rFonts w:ascii="Times New Roman" w:hAnsi="Times New Roman" w:cs="Times New Roman"/>
        </w:rPr>
        <w:t xml:space="preserve">; e.g., systemic treatment with a </w:t>
      </w:r>
      <w:r w:rsidR="000C5439" w:rsidRPr="00FE219D">
        <w:rPr>
          <w:rFonts w:ascii="Times New Roman" w:hAnsi="Times New Roman" w:cs="Times New Roman"/>
        </w:rPr>
        <w:t>D1</w:t>
      </w:r>
      <w:r w:rsidR="00670592" w:rsidRPr="00FE219D">
        <w:rPr>
          <w:rFonts w:ascii="Times New Roman" w:hAnsi="Times New Roman" w:cs="Times New Roman"/>
        </w:rPr>
        <w:t xml:space="preserve">R </w:t>
      </w:r>
      <w:r w:rsidR="000C5439" w:rsidRPr="00FE219D">
        <w:rPr>
          <w:rFonts w:ascii="Times New Roman" w:hAnsi="Times New Roman" w:cs="Times New Roman"/>
        </w:rPr>
        <w:t xml:space="preserve">agonist in </w:t>
      </w:r>
      <w:r w:rsidR="00670592" w:rsidRPr="00FE219D">
        <w:rPr>
          <w:rFonts w:ascii="Times New Roman" w:hAnsi="Times New Roman" w:cs="Times New Roman"/>
        </w:rPr>
        <w:t xml:space="preserve">mice only transiently impaired visual reversal learning </w:t>
      </w:r>
      <w:r w:rsidR="00670592" w:rsidRPr="00FE219D">
        <w:rPr>
          <w:rFonts w:ascii="Times New Roman" w:hAnsi="Times New Roman" w:cs="Times New Roman"/>
        </w:rPr>
        <w:fldChar w:fldCharType="begin">
          <w:fldData xml:space="preserve">PEVuZE5vdGU+PENpdGU+PEF1dGhvcj5JenF1aWVyZG88L0F1dGhvcj48WWVhcj4yMDA2PC9ZZWFy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=
</w:fldData>
        </w:fldChar>
      </w:r>
      <w:r w:rsidR="00670592" w:rsidRPr="00FE219D">
        <w:rPr>
          <w:rFonts w:ascii="Times New Roman" w:hAnsi="Times New Roman" w:cs="Times New Roman"/>
        </w:rPr>
        <w:instrText xml:space="preserve"> ADDIN EN.CITE </w:instrText>
      </w:r>
      <w:r w:rsidR="00670592" w:rsidRPr="00FE219D">
        <w:rPr>
          <w:rFonts w:ascii="Times New Roman" w:hAnsi="Times New Roman" w:cs="Times New Roman"/>
        </w:rPr>
        <w:fldChar w:fldCharType="begin">
          <w:fldData xml:space="preserve">PEVuZE5vdGU+PENpdGU+PEF1dGhvcj5JenF1aWVyZG88L0F1dGhvcj48WWVhcj4yMDA2PC9ZZWFy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=
</w:fldData>
        </w:fldChar>
      </w:r>
      <w:r w:rsidR="00670592" w:rsidRPr="00FE219D">
        <w:rPr>
          <w:rFonts w:ascii="Times New Roman" w:hAnsi="Times New Roman" w:cs="Times New Roman"/>
        </w:rPr>
        <w:instrText xml:space="preserve"> ADDIN EN.CITE.DATA </w:instrText>
      </w:r>
      <w:r w:rsidR="00670592" w:rsidRPr="00FE219D">
        <w:rPr>
          <w:rFonts w:ascii="Times New Roman" w:hAnsi="Times New Roman" w:cs="Times New Roman"/>
        </w:rPr>
      </w:r>
      <w:r w:rsidR="00670592" w:rsidRPr="00FE219D">
        <w:rPr>
          <w:rFonts w:ascii="Times New Roman" w:hAnsi="Times New Roman" w:cs="Times New Roman"/>
        </w:rPr>
        <w:fldChar w:fldCharType="end"/>
      </w:r>
      <w:r w:rsidR="00670592" w:rsidRPr="00FE219D">
        <w:rPr>
          <w:rFonts w:ascii="Times New Roman" w:hAnsi="Times New Roman" w:cs="Times New Roman"/>
        </w:rPr>
      </w:r>
      <w:r w:rsidR="00670592" w:rsidRPr="00FE219D">
        <w:rPr>
          <w:rFonts w:ascii="Times New Roman" w:hAnsi="Times New Roman" w:cs="Times New Roman"/>
        </w:rPr>
        <w:fldChar w:fldCharType="separate"/>
      </w:r>
      <w:r w:rsidR="00670592" w:rsidRPr="00FE219D">
        <w:rPr>
          <w:rFonts w:ascii="Times New Roman" w:hAnsi="Times New Roman" w:cs="Times New Roman"/>
          <w:noProof/>
        </w:rPr>
        <w:t>(Izquierdo et al. 2006)</w:t>
      </w:r>
      <w:r w:rsidR="00670592" w:rsidRPr="00FE219D">
        <w:rPr>
          <w:rFonts w:ascii="Times New Roman" w:hAnsi="Times New Roman" w:cs="Times New Roman"/>
        </w:rPr>
        <w:fldChar w:fldCharType="end"/>
      </w:r>
      <w:r w:rsidR="00670592" w:rsidRPr="00FE219D">
        <w:rPr>
          <w:rFonts w:ascii="Times New Roman" w:hAnsi="Times New Roman" w:cs="Times New Roman"/>
        </w:rPr>
        <w:t>,</w:t>
      </w:r>
      <w:r w:rsidR="000C5439" w:rsidRPr="00FE219D">
        <w:rPr>
          <w:rFonts w:ascii="Times New Roman" w:hAnsi="Times New Roman" w:cs="Times New Roman"/>
        </w:rPr>
        <w:t xml:space="preserve"> and </w:t>
      </w:r>
      <w:r w:rsidR="00670592" w:rsidRPr="00FE219D">
        <w:rPr>
          <w:rFonts w:ascii="Times New Roman" w:hAnsi="Times New Roman" w:cs="Times New Roman"/>
        </w:rPr>
        <w:t xml:space="preserve">D1R antagonism in vervet monkeys did not significantly affect reversal learning in an object reversal learning task sensitive to D2R agents </w:t>
      </w:r>
      <w:r w:rsidR="00670592" w:rsidRPr="00FE219D">
        <w:rPr>
          <w:rFonts w:ascii="Times New Roman" w:hAnsi="Times New Roman" w:cs="Times New Roman"/>
        </w:rPr>
        <w:fldChar w:fldCharType="begin">
          <w:fldData xml:space="preserve">PEVuZE5vdGU+PENpdGU+PEF1dGhvcj5MZWU8L0F1dGhvcj48WWVhcj4yMDA3PC9ZZWFyPjxSZWNO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</w:fldData>
        </w:fldChar>
      </w:r>
      <w:r w:rsidR="00670592" w:rsidRPr="00FE219D">
        <w:rPr>
          <w:rFonts w:ascii="Times New Roman" w:hAnsi="Times New Roman" w:cs="Times New Roman"/>
        </w:rPr>
        <w:instrText xml:space="preserve"> ADDIN EN.CITE </w:instrText>
      </w:r>
      <w:r w:rsidR="00670592" w:rsidRPr="00FE219D">
        <w:rPr>
          <w:rFonts w:ascii="Times New Roman" w:hAnsi="Times New Roman" w:cs="Times New Roman"/>
        </w:rPr>
        <w:fldChar w:fldCharType="begin">
          <w:fldData xml:space="preserve">PEVuZE5vdGU+PENpdGU+PEF1dGhvcj5MZWU8L0F1dGhvcj48WWVhcj4yMDA3PC9ZZWFyPjxSZWNO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</w:fldData>
        </w:fldChar>
      </w:r>
      <w:r w:rsidR="00670592" w:rsidRPr="00FE219D">
        <w:rPr>
          <w:rFonts w:ascii="Times New Roman" w:hAnsi="Times New Roman" w:cs="Times New Roman"/>
        </w:rPr>
        <w:instrText xml:space="preserve"> ADDIN EN.CITE.DATA </w:instrText>
      </w:r>
      <w:r w:rsidR="00670592" w:rsidRPr="00FE219D">
        <w:rPr>
          <w:rFonts w:ascii="Times New Roman" w:hAnsi="Times New Roman" w:cs="Times New Roman"/>
        </w:rPr>
      </w:r>
      <w:r w:rsidR="00670592" w:rsidRPr="00FE219D">
        <w:rPr>
          <w:rFonts w:ascii="Times New Roman" w:hAnsi="Times New Roman" w:cs="Times New Roman"/>
        </w:rPr>
        <w:fldChar w:fldCharType="end"/>
      </w:r>
      <w:r w:rsidR="00670592" w:rsidRPr="00FE219D">
        <w:rPr>
          <w:rFonts w:ascii="Times New Roman" w:hAnsi="Times New Roman" w:cs="Times New Roman"/>
        </w:rPr>
      </w:r>
      <w:r w:rsidR="00670592" w:rsidRPr="00FE219D">
        <w:rPr>
          <w:rFonts w:ascii="Times New Roman" w:hAnsi="Times New Roman" w:cs="Times New Roman"/>
        </w:rPr>
        <w:fldChar w:fldCharType="separate"/>
      </w:r>
      <w:r w:rsidR="00670592" w:rsidRPr="00FE219D">
        <w:rPr>
          <w:rFonts w:ascii="Times New Roman" w:hAnsi="Times New Roman" w:cs="Times New Roman"/>
          <w:noProof/>
        </w:rPr>
        <w:t>(Lee et al. 2007)</w:t>
      </w:r>
      <w:r w:rsidR="00670592" w:rsidRPr="00FE219D">
        <w:rPr>
          <w:rFonts w:ascii="Times New Roman" w:hAnsi="Times New Roman" w:cs="Times New Roman"/>
        </w:rPr>
        <w:fldChar w:fldCharType="end"/>
      </w:r>
      <w:r w:rsidR="005920CC" w:rsidRPr="00FE219D">
        <w:rPr>
          <w:rFonts w:ascii="Times New Roman" w:hAnsi="Times New Roman" w:cs="Times New Roman"/>
        </w:rPr>
        <w:t>.</w:t>
      </w:r>
      <w:r w:rsidR="00670592" w:rsidRPr="00FE219D">
        <w:rPr>
          <w:rFonts w:ascii="Times New Roman" w:hAnsi="Times New Roman" w:cs="Times New Roman"/>
        </w:rPr>
        <w:t xml:space="preserve"> </w:t>
      </w:r>
    </w:p>
    <w:p w14:paraId="08F4B3F1" w14:textId="3AAC0B6B" w:rsidR="00381825" w:rsidRPr="00FE219D" w:rsidRDefault="0054766C" w:rsidP="0054766C">
      <w:pPr>
        <w:spacing w:line="480" w:lineRule="auto"/>
        <w:jc w:val="both"/>
        <w:rPr>
          <w:rFonts w:ascii="Times New Roman" w:hAnsi="Times New Roman" w:cs="Times New Roman"/>
        </w:rPr>
      </w:pPr>
      <w:r w:rsidRPr="00FE219D">
        <w:rPr>
          <w:rFonts w:ascii="Times New Roman" w:hAnsi="Times New Roman" w:cs="Times New Roman"/>
        </w:rPr>
        <w:t xml:space="preserve">To investigate the specific roles for D1R and D2R in reversal learning further, and </w:t>
      </w:r>
      <w:r w:rsidR="002C699D" w:rsidRPr="00FE219D">
        <w:rPr>
          <w:rFonts w:ascii="Times New Roman" w:hAnsi="Times New Roman" w:cs="Times New Roman"/>
        </w:rPr>
        <w:t xml:space="preserve">based on recent </w:t>
      </w:r>
      <w:r w:rsidRPr="00FE219D">
        <w:rPr>
          <w:rFonts w:ascii="Times New Roman" w:hAnsi="Times New Roman" w:cs="Times New Roman"/>
        </w:rPr>
        <w:t xml:space="preserve">advances </w:t>
      </w:r>
      <w:r w:rsidR="00140AC7" w:rsidRPr="00FE219D">
        <w:rPr>
          <w:rFonts w:ascii="Times New Roman" w:hAnsi="Times New Roman" w:cs="Times New Roman"/>
        </w:rPr>
        <w:t>in cognitive tasks for</w:t>
      </w:r>
      <w:r w:rsidRPr="00FE219D">
        <w:rPr>
          <w:rFonts w:ascii="Times New Roman" w:hAnsi="Times New Roman" w:cs="Times New Roman"/>
        </w:rPr>
        <w:t xml:space="preserve"> </w:t>
      </w:r>
      <w:r w:rsidR="002C699D" w:rsidRPr="00FE219D">
        <w:rPr>
          <w:rFonts w:ascii="Times New Roman" w:hAnsi="Times New Roman" w:cs="Times New Roman"/>
        </w:rPr>
        <w:t>rats and mice</w:t>
      </w:r>
      <w:r w:rsidRPr="00FE219D">
        <w:rPr>
          <w:rFonts w:ascii="Times New Roman" w:hAnsi="Times New Roman" w:cs="Times New Roman"/>
        </w:rPr>
        <w:t xml:space="preserve"> </w:t>
      </w:r>
      <w:r w:rsidRPr="00FE219D">
        <w:rPr>
          <w:rFonts w:ascii="Times New Roman" w:hAnsi="Times New Roman" w:cs="Times New Roman"/>
        </w:rPr>
        <w:fldChar w:fldCharType="begin">
          <w:fldData xml:space="preserve">PEVuZE5vdGU+PENpdGU+PEF1dGhvcj5NYXJrb3U8L0F1dGhvcj48WWVhcj4yMDEzPC9ZZWFyPjxS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</w:fldData>
        </w:fldChar>
      </w:r>
      <w:r w:rsidRPr="00FE219D">
        <w:rPr>
          <w:rFonts w:ascii="Times New Roman" w:hAnsi="Times New Roman" w:cs="Times New Roman"/>
        </w:rPr>
        <w:instrText xml:space="preserve"> ADDIN EN.CITE </w:instrText>
      </w:r>
      <w:r w:rsidRPr="00FE219D">
        <w:rPr>
          <w:rFonts w:ascii="Times New Roman" w:hAnsi="Times New Roman" w:cs="Times New Roman"/>
        </w:rPr>
        <w:fldChar w:fldCharType="begin">
          <w:fldData xml:space="preserve">PEVuZE5vdGU+PENpdGU+PEF1dGhvcj5NYXJrb3U8L0F1dGhvcj48WWVhcj4yMDEzPC9ZZWFyPjxS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</w:fldData>
        </w:fldChar>
      </w:r>
      <w:r w:rsidRPr="00FE219D">
        <w:rPr>
          <w:rFonts w:ascii="Times New Roman" w:hAnsi="Times New Roman" w:cs="Times New Roman"/>
        </w:rPr>
        <w:instrText xml:space="preserve"> ADDIN EN.CITE.DATA </w:instrText>
      </w:r>
      <w:r w:rsidRPr="00FE219D">
        <w:rPr>
          <w:rFonts w:ascii="Times New Roman" w:hAnsi="Times New Roman" w:cs="Times New Roman"/>
        </w:rPr>
      </w:r>
      <w:r w:rsidRPr="00FE219D">
        <w:rPr>
          <w:rFonts w:ascii="Times New Roman" w:hAnsi="Times New Roman" w:cs="Times New Roman"/>
        </w:rPr>
        <w:fldChar w:fldCharType="end"/>
      </w:r>
      <w:r w:rsidRPr="00FE219D">
        <w:rPr>
          <w:rFonts w:ascii="Times New Roman" w:hAnsi="Times New Roman" w:cs="Times New Roman"/>
        </w:rPr>
      </w:r>
      <w:r w:rsidRPr="00FE219D">
        <w:rPr>
          <w:rFonts w:ascii="Times New Roman" w:hAnsi="Times New Roman" w:cs="Times New Roman"/>
        </w:rPr>
        <w:fldChar w:fldCharType="separate"/>
      </w:r>
      <w:r w:rsidRPr="00FE219D">
        <w:rPr>
          <w:rFonts w:ascii="Times New Roman" w:hAnsi="Times New Roman" w:cs="Times New Roman"/>
          <w:noProof/>
        </w:rPr>
        <w:t>(Markou et al. 2013; Nilsson et al. 2015; Phillips et al. 2018)</w:t>
      </w:r>
      <w:r w:rsidRPr="00FE219D">
        <w:rPr>
          <w:rFonts w:ascii="Times New Roman" w:hAnsi="Times New Roman" w:cs="Times New Roman"/>
        </w:rPr>
        <w:fldChar w:fldCharType="end"/>
      </w:r>
      <w:r w:rsidR="002C699D" w:rsidRPr="00FE219D">
        <w:rPr>
          <w:rFonts w:ascii="Times New Roman" w:hAnsi="Times New Roman" w:cs="Times New Roman"/>
        </w:rPr>
        <w:t xml:space="preserve">, </w:t>
      </w:r>
      <w:r w:rsidR="00381825" w:rsidRPr="00FE219D">
        <w:rPr>
          <w:rFonts w:ascii="Times New Roman" w:hAnsi="Times New Roman" w:cs="Times New Roman"/>
        </w:rPr>
        <w:t xml:space="preserve">we </w:t>
      </w:r>
      <w:r w:rsidRPr="00FE219D">
        <w:rPr>
          <w:rFonts w:ascii="Times New Roman" w:hAnsi="Times New Roman" w:cs="Times New Roman"/>
        </w:rPr>
        <w:t>established</w:t>
      </w:r>
      <w:r w:rsidR="00381825" w:rsidRPr="00FE219D">
        <w:rPr>
          <w:rFonts w:ascii="Times New Roman" w:hAnsi="Times New Roman" w:cs="Times New Roman"/>
        </w:rPr>
        <w:t xml:space="preserve"> a </w:t>
      </w:r>
      <w:r w:rsidRPr="00FE219D">
        <w:rPr>
          <w:rFonts w:ascii="Times New Roman" w:hAnsi="Times New Roman" w:cs="Times New Roman"/>
        </w:rPr>
        <w:t xml:space="preserve">novel </w:t>
      </w:r>
      <w:r w:rsidR="00011F23" w:rsidRPr="00FE219D">
        <w:rPr>
          <w:rFonts w:ascii="Times New Roman" w:hAnsi="Times New Roman" w:cs="Times New Roman"/>
        </w:rPr>
        <w:t>touchscreen reversal</w:t>
      </w:r>
      <w:r w:rsidR="002C699D" w:rsidRPr="00FE219D">
        <w:rPr>
          <w:rFonts w:ascii="Times New Roman" w:hAnsi="Times New Roman" w:cs="Times New Roman"/>
        </w:rPr>
        <w:t>-learning</w:t>
      </w:r>
      <w:r w:rsidR="00381825" w:rsidRPr="00FE219D">
        <w:rPr>
          <w:rFonts w:ascii="Times New Roman" w:hAnsi="Times New Roman" w:cs="Times New Roman"/>
        </w:rPr>
        <w:t xml:space="preserve"> </w:t>
      </w:r>
      <w:r w:rsidR="00140AC7" w:rsidRPr="00FE219D">
        <w:rPr>
          <w:rFonts w:ascii="Times New Roman" w:hAnsi="Times New Roman" w:cs="Times New Roman"/>
        </w:rPr>
        <w:t>paradigm</w:t>
      </w:r>
      <w:r w:rsidR="00381825" w:rsidRPr="00FE219D">
        <w:rPr>
          <w:rFonts w:ascii="Times New Roman" w:hAnsi="Times New Roman" w:cs="Times New Roman"/>
        </w:rPr>
        <w:t xml:space="preserve"> for rats</w:t>
      </w:r>
      <w:r w:rsidR="002C699D" w:rsidRPr="00FE219D">
        <w:rPr>
          <w:rFonts w:ascii="Times New Roman" w:hAnsi="Times New Roman" w:cs="Times New Roman"/>
        </w:rPr>
        <w:t xml:space="preserve">, in which standard two-choice visual discrimination trials (CS+ vs. CS-) were interleaved with ‘probe’ trials, where a </w:t>
      </w:r>
      <w:r w:rsidR="002C699D" w:rsidRPr="00FE219D">
        <w:rPr>
          <w:rFonts w:ascii="Times New Roman" w:hAnsi="Times New Roman" w:cs="Times New Roman"/>
        </w:rPr>
        <w:lastRenderedPageBreak/>
        <w:t>stimulus of intermediate valence (C</w:t>
      </w:r>
      <w:r w:rsidR="002C699D" w:rsidRPr="00FE219D">
        <w:rPr>
          <w:rFonts w:ascii="Times New Roman" w:hAnsi="Times New Roman" w:cs="Times New Roman"/>
          <w:vertAlign w:val="subscript"/>
        </w:rPr>
        <w:t>50/50</w:t>
      </w:r>
      <w:r w:rsidR="002C699D" w:rsidRPr="00FE219D">
        <w:rPr>
          <w:rFonts w:ascii="Times New Roman" w:hAnsi="Times New Roman" w:cs="Times New Roman"/>
        </w:rPr>
        <w:t>) was presented with either the CS+ or CS-. A</w:t>
      </w:r>
      <w:r w:rsidR="00964EAB" w:rsidRPr="00FE219D">
        <w:rPr>
          <w:rFonts w:ascii="Times New Roman" w:hAnsi="Times New Roman" w:cs="Times New Roman"/>
        </w:rPr>
        <w:t>ssuming that the intermediate value of the C</w:t>
      </w:r>
      <w:r w:rsidR="00964EAB" w:rsidRPr="00FE219D">
        <w:rPr>
          <w:rFonts w:ascii="Times New Roman" w:hAnsi="Times New Roman" w:cs="Times New Roman"/>
          <w:vertAlign w:val="subscript"/>
        </w:rPr>
        <w:t>50/50</w:t>
      </w:r>
      <w:r w:rsidR="00964EAB" w:rsidRPr="00FE219D">
        <w:rPr>
          <w:rFonts w:ascii="Times New Roman" w:hAnsi="Times New Roman" w:cs="Times New Roman"/>
        </w:rPr>
        <w:t xml:space="preserve"> is known</w:t>
      </w:r>
      <w:r w:rsidR="005F2835" w:rsidRPr="00FE219D">
        <w:rPr>
          <w:rFonts w:ascii="Times New Roman" w:hAnsi="Times New Roman" w:cs="Times New Roman"/>
        </w:rPr>
        <w:t xml:space="preserve"> (by means of pre-training)</w:t>
      </w:r>
      <w:r w:rsidR="00964EAB" w:rsidRPr="00FE219D">
        <w:rPr>
          <w:rFonts w:ascii="Times New Roman" w:hAnsi="Times New Roman" w:cs="Times New Roman"/>
        </w:rPr>
        <w:t>, s</w:t>
      </w:r>
      <w:r w:rsidR="00381825" w:rsidRPr="00FE219D">
        <w:rPr>
          <w:rFonts w:ascii="Times New Roman" w:hAnsi="Times New Roman" w:cs="Times New Roman"/>
        </w:rPr>
        <w:t>ubjects</w:t>
      </w:r>
      <w:r w:rsidR="00CF581C" w:rsidRPr="00FE219D">
        <w:rPr>
          <w:rFonts w:ascii="Times New Roman" w:hAnsi="Times New Roman" w:cs="Times New Roman"/>
        </w:rPr>
        <w:t>’</w:t>
      </w:r>
      <w:r w:rsidR="00381825" w:rsidRPr="00FE219D">
        <w:rPr>
          <w:rFonts w:ascii="Times New Roman" w:hAnsi="Times New Roman" w:cs="Times New Roman"/>
        </w:rPr>
        <w:t xml:space="preserve"> preference for the CS+ over the C</w:t>
      </w:r>
      <w:r w:rsidR="00381825" w:rsidRPr="00FE219D">
        <w:rPr>
          <w:rFonts w:ascii="Times New Roman" w:hAnsi="Times New Roman" w:cs="Times New Roman"/>
          <w:vertAlign w:val="subscript"/>
        </w:rPr>
        <w:t>50/50</w:t>
      </w:r>
      <w:r w:rsidR="009C0D88" w:rsidRPr="00FE219D">
        <w:rPr>
          <w:rFonts w:ascii="Times New Roman" w:hAnsi="Times New Roman" w:cs="Times New Roman"/>
        </w:rPr>
        <w:t xml:space="preserve"> </w:t>
      </w:r>
      <w:r w:rsidR="00CF581C" w:rsidRPr="00FE219D">
        <w:rPr>
          <w:rFonts w:ascii="Times New Roman" w:hAnsi="Times New Roman" w:cs="Times New Roman"/>
        </w:rPr>
        <w:t>reflect</w:t>
      </w:r>
      <w:r w:rsidR="002C699D" w:rsidRPr="00FE219D">
        <w:rPr>
          <w:rFonts w:ascii="Times New Roman" w:hAnsi="Times New Roman" w:cs="Times New Roman"/>
        </w:rPr>
        <w:t>s</w:t>
      </w:r>
      <w:r w:rsidR="00CF581C" w:rsidRPr="00FE219D">
        <w:rPr>
          <w:rFonts w:ascii="Times New Roman" w:hAnsi="Times New Roman" w:cs="Times New Roman"/>
        </w:rPr>
        <w:t xml:space="preserve"> their </w:t>
      </w:r>
      <w:r w:rsidR="009C0D88" w:rsidRPr="00FE219D">
        <w:rPr>
          <w:rFonts w:ascii="Times New Roman" w:hAnsi="Times New Roman" w:cs="Times New Roman"/>
        </w:rPr>
        <w:t>learning from positive feedback</w:t>
      </w:r>
      <w:r w:rsidR="005F2835" w:rsidRPr="00FE219D">
        <w:rPr>
          <w:rFonts w:ascii="Times New Roman" w:hAnsi="Times New Roman" w:cs="Times New Roman"/>
        </w:rPr>
        <w:t xml:space="preserve"> on the standard trials</w:t>
      </w:r>
      <w:r w:rsidR="00381825" w:rsidRPr="00FE219D">
        <w:rPr>
          <w:rFonts w:ascii="Times New Roman" w:hAnsi="Times New Roman" w:cs="Times New Roman"/>
        </w:rPr>
        <w:t xml:space="preserve">, whereas negative feedback should </w:t>
      </w:r>
      <w:r w:rsidR="006A3D49" w:rsidRPr="00FE219D">
        <w:rPr>
          <w:rFonts w:ascii="Times New Roman" w:hAnsi="Times New Roman" w:cs="Times New Roman"/>
        </w:rPr>
        <w:t xml:space="preserve">promote </w:t>
      </w:r>
      <w:r w:rsidR="00381825" w:rsidRPr="00FE219D">
        <w:rPr>
          <w:rFonts w:ascii="Times New Roman" w:hAnsi="Times New Roman" w:cs="Times New Roman"/>
        </w:rPr>
        <w:t xml:space="preserve">a preference </w:t>
      </w:r>
      <w:r w:rsidR="00964BE0" w:rsidRPr="00FE219D">
        <w:rPr>
          <w:rFonts w:ascii="Times New Roman" w:hAnsi="Times New Roman" w:cs="Times New Roman"/>
        </w:rPr>
        <w:t>for</w:t>
      </w:r>
      <w:r w:rsidR="00381825" w:rsidRPr="00FE219D">
        <w:rPr>
          <w:rFonts w:ascii="Times New Roman" w:hAnsi="Times New Roman" w:cs="Times New Roman"/>
        </w:rPr>
        <w:t xml:space="preserve"> the C</w:t>
      </w:r>
      <w:r w:rsidR="00381825" w:rsidRPr="00FE219D">
        <w:rPr>
          <w:rFonts w:ascii="Times New Roman" w:hAnsi="Times New Roman" w:cs="Times New Roman"/>
          <w:vertAlign w:val="subscript"/>
        </w:rPr>
        <w:t>50/50</w:t>
      </w:r>
      <w:r w:rsidR="00381825" w:rsidRPr="00FE219D">
        <w:rPr>
          <w:rFonts w:ascii="Times New Roman" w:hAnsi="Times New Roman" w:cs="Times New Roman"/>
        </w:rPr>
        <w:t xml:space="preserve"> over </w:t>
      </w:r>
      <w:r w:rsidR="00964BE0" w:rsidRPr="00FE219D">
        <w:rPr>
          <w:rFonts w:ascii="Times New Roman" w:hAnsi="Times New Roman" w:cs="Times New Roman"/>
        </w:rPr>
        <w:t xml:space="preserve">the </w:t>
      </w:r>
      <w:r w:rsidR="00381825" w:rsidRPr="00FE219D">
        <w:rPr>
          <w:rFonts w:ascii="Times New Roman" w:hAnsi="Times New Roman" w:cs="Times New Roman"/>
        </w:rPr>
        <w:t>CS-.</w:t>
      </w:r>
      <w:r w:rsidR="00CF581C" w:rsidRPr="00FE219D">
        <w:rPr>
          <w:rFonts w:ascii="Times New Roman" w:hAnsi="Times New Roman" w:cs="Times New Roman"/>
        </w:rPr>
        <w:t xml:space="preserve"> </w:t>
      </w:r>
      <w:r w:rsidR="00926681" w:rsidRPr="00FE219D">
        <w:rPr>
          <w:rFonts w:ascii="Times New Roman" w:hAnsi="Times New Roman" w:cs="Times New Roman"/>
        </w:rPr>
        <w:t>We hypothesised that D1</w:t>
      </w:r>
      <w:r w:rsidR="003002EF" w:rsidRPr="00FE219D">
        <w:rPr>
          <w:rFonts w:ascii="Times New Roman" w:hAnsi="Times New Roman" w:cs="Times New Roman"/>
        </w:rPr>
        <w:t>R</w:t>
      </w:r>
      <w:r w:rsidR="00926681" w:rsidRPr="00FE219D">
        <w:rPr>
          <w:rFonts w:ascii="Times New Roman" w:hAnsi="Times New Roman" w:cs="Times New Roman"/>
        </w:rPr>
        <w:t xml:space="preserve"> antagonism would cause subjects to pay</w:t>
      </w:r>
      <w:r w:rsidR="00381825" w:rsidRPr="00FE219D">
        <w:rPr>
          <w:rFonts w:ascii="Times New Roman" w:hAnsi="Times New Roman" w:cs="Times New Roman"/>
        </w:rPr>
        <w:t xml:space="preserve"> less attention to positive outcomes </w:t>
      </w:r>
      <w:r w:rsidR="00926681" w:rsidRPr="00FE219D">
        <w:rPr>
          <w:rFonts w:ascii="Times New Roman" w:hAnsi="Times New Roman" w:cs="Times New Roman"/>
        </w:rPr>
        <w:t xml:space="preserve">and thus </w:t>
      </w:r>
      <w:r w:rsidR="00381825" w:rsidRPr="00FE219D">
        <w:rPr>
          <w:rFonts w:ascii="Times New Roman" w:hAnsi="Times New Roman" w:cs="Times New Roman"/>
        </w:rPr>
        <w:t xml:space="preserve">fail to prefer </w:t>
      </w:r>
      <w:r w:rsidR="00AE5A95" w:rsidRPr="00FE219D">
        <w:rPr>
          <w:rFonts w:ascii="Times New Roman" w:hAnsi="Times New Roman" w:cs="Times New Roman"/>
        </w:rPr>
        <w:t xml:space="preserve">the </w:t>
      </w:r>
      <w:r w:rsidR="00381825" w:rsidRPr="00FE219D">
        <w:rPr>
          <w:rFonts w:ascii="Times New Roman" w:hAnsi="Times New Roman" w:cs="Times New Roman"/>
        </w:rPr>
        <w:t xml:space="preserve">CS+ over </w:t>
      </w:r>
      <w:r w:rsidR="00964BE0" w:rsidRPr="00FE219D">
        <w:rPr>
          <w:rFonts w:ascii="Times New Roman" w:hAnsi="Times New Roman" w:cs="Times New Roman"/>
        </w:rPr>
        <w:t xml:space="preserve">the </w:t>
      </w:r>
      <w:r w:rsidR="00381825" w:rsidRPr="00FE219D">
        <w:rPr>
          <w:rFonts w:ascii="Times New Roman" w:hAnsi="Times New Roman" w:cs="Times New Roman"/>
        </w:rPr>
        <w:t>C</w:t>
      </w:r>
      <w:r w:rsidR="00381825" w:rsidRPr="00FE219D">
        <w:rPr>
          <w:rFonts w:ascii="Times New Roman" w:hAnsi="Times New Roman" w:cs="Times New Roman"/>
          <w:vertAlign w:val="subscript"/>
        </w:rPr>
        <w:t>50/50</w:t>
      </w:r>
      <w:r w:rsidRPr="00FE219D">
        <w:rPr>
          <w:rFonts w:ascii="Times New Roman" w:hAnsi="Times New Roman" w:cs="Times New Roman"/>
        </w:rPr>
        <w:t xml:space="preserve"> during reversal learning</w:t>
      </w:r>
      <w:r w:rsidR="00381825" w:rsidRPr="00FE219D">
        <w:rPr>
          <w:rFonts w:ascii="Times New Roman" w:hAnsi="Times New Roman" w:cs="Times New Roman"/>
        </w:rPr>
        <w:t xml:space="preserve">, whereas subjects </w:t>
      </w:r>
      <w:r w:rsidR="00926681" w:rsidRPr="00FE219D">
        <w:rPr>
          <w:rFonts w:ascii="Times New Roman" w:hAnsi="Times New Roman" w:cs="Times New Roman"/>
        </w:rPr>
        <w:t xml:space="preserve">would become </w:t>
      </w:r>
      <w:r w:rsidR="00381825" w:rsidRPr="00FE219D">
        <w:rPr>
          <w:rFonts w:ascii="Times New Roman" w:hAnsi="Times New Roman" w:cs="Times New Roman"/>
        </w:rPr>
        <w:t xml:space="preserve">indifferent to negative feedback </w:t>
      </w:r>
      <w:r w:rsidR="00926681" w:rsidRPr="00FE219D">
        <w:rPr>
          <w:rFonts w:ascii="Times New Roman" w:hAnsi="Times New Roman" w:cs="Times New Roman"/>
        </w:rPr>
        <w:t>after D2</w:t>
      </w:r>
      <w:r w:rsidR="003002EF" w:rsidRPr="00FE219D">
        <w:rPr>
          <w:rFonts w:ascii="Times New Roman" w:hAnsi="Times New Roman" w:cs="Times New Roman"/>
        </w:rPr>
        <w:t>R</w:t>
      </w:r>
      <w:r w:rsidR="00926681" w:rsidRPr="00FE219D">
        <w:rPr>
          <w:rFonts w:ascii="Times New Roman" w:hAnsi="Times New Roman" w:cs="Times New Roman"/>
        </w:rPr>
        <w:t xml:space="preserve"> </w:t>
      </w:r>
      <w:r w:rsidR="004977D4" w:rsidRPr="00FE219D">
        <w:rPr>
          <w:rFonts w:ascii="Times New Roman" w:hAnsi="Times New Roman" w:cs="Times New Roman"/>
        </w:rPr>
        <w:t>agonism</w:t>
      </w:r>
      <w:r w:rsidR="00926681" w:rsidRPr="00FE219D">
        <w:rPr>
          <w:rFonts w:ascii="Times New Roman" w:hAnsi="Times New Roman" w:cs="Times New Roman"/>
        </w:rPr>
        <w:t xml:space="preserve">, and hence </w:t>
      </w:r>
      <w:r w:rsidR="00381825" w:rsidRPr="00FE219D">
        <w:rPr>
          <w:rFonts w:ascii="Times New Roman" w:hAnsi="Times New Roman" w:cs="Times New Roman"/>
        </w:rPr>
        <w:t xml:space="preserve">not discriminate between </w:t>
      </w:r>
      <w:r w:rsidR="00964EAB" w:rsidRPr="00FE219D">
        <w:rPr>
          <w:rFonts w:ascii="Times New Roman" w:hAnsi="Times New Roman" w:cs="Times New Roman"/>
        </w:rPr>
        <w:t xml:space="preserve">the </w:t>
      </w:r>
      <w:r w:rsidR="00381825" w:rsidRPr="00FE219D">
        <w:rPr>
          <w:rFonts w:ascii="Times New Roman" w:hAnsi="Times New Roman" w:cs="Times New Roman"/>
        </w:rPr>
        <w:t>CS- and C</w:t>
      </w:r>
      <w:r w:rsidR="00381825" w:rsidRPr="00FE219D">
        <w:rPr>
          <w:rFonts w:ascii="Times New Roman" w:hAnsi="Times New Roman" w:cs="Times New Roman"/>
          <w:vertAlign w:val="subscript"/>
        </w:rPr>
        <w:t>50/50</w:t>
      </w:r>
      <w:r w:rsidR="00926681" w:rsidRPr="00FE219D">
        <w:rPr>
          <w:rFonts w:ascii="Times New Roman" w:hAnsi="Times New Roman" w:cs="Times New Roman"/>
        </w:rPr>
        <w:t xml:space="preserve">. </w:t>
      </w:r>
      <w:r w:rsidR="00964EAB" w:rsidRPr="00FE219D">
        <w:rPr>
          <w:rFonts w:ascii="Times New Roman" w:hAnsi="Times New Roman" w:cs="Times New Roman"/>
        </w:rPr>
        <w:t xml:space="preserve">A number of reference manipulations were tested, including the effect of D2R </w:t>
      </w:r>
      <w:r w:rsidR="004977D4" w:rsidRPr="00FE219D">
        <w:rPr>
          <w:rFonts w:ascii="Times New Roman" w:hAnsi="Times New Roman" w:cs="Times New Roman"/>
        </w:rPr>
        <w:t>activation</w:t>
      </w:r>
      <w:r w:rsidR="006325C2" w:rsidRPr="00FE219D">
        <w:rPr>
          <w:rFonts w:ascii="Times New Roman" w:hAnsi="Times New Roman" w:cs="Times New Roman"/>
        </w:rPr>
        <w:t xml:space="preserve"> </w:t>
      </w:r>
      <w:r w:rsidR="00964EAB" w:rsidRPr="00FE219D">
        <w:rPr>
          <w:rFonts w:ascii="Times New Roman" w:hAnsi="Times New Roman" w:cs="Times New Roman"/>
        </w:rPr>
        <w:t xml:space="preserve">on computationally derived </w:t>
      </w:r>
      <w:r w:rsidR="006325C2" w:rsidRPr="00FE219D">
        <w:rPr>
          <w:rFonts w:ascii="Times New Roman" w:hAnsi="Times New Roman" w:cs="Times New Roman"/>
        </w:rPr>
        <w:t xml:space="preserve">latent variables guiding behaviour </w:t>
      </w:r>
      <w:r w:rsidR="00964EAB" w:rsidRPr="00FE219D">
        <w:rPr>
          <w:rFonts w:ascii="Times New Roman" w:hAnsi="Times New Roman" w:cs="Times New Roman"/>
        </w:rPr>
        <w:t xml:space="preserve">in </w:t>
      </w:r>
      <w:r w:rsidR="00926681" w:rsidRPr="00FE219D">
        <w:rPr>
          <w:rFonts w:ascii="Times New Roman" w:hAnsi="Times New Roman" w:cs="Times New Roman"/>
        </w:rPr>
        <w:t xml:space="preserve">a separate group of rats </w:t>
      </w:r>
      <w:r w:rsidR="00964EAB" w:rsidRPr="00FE219D">
        <w:rPr>
          <w:rFonts w:ascii="Times New Roman" w:hAnsi="Times New Roman" w:cs="Times New Roman"/>
        </w:rPr>
        <w:t xml:space="preserve">tested in </w:t>
      </w:r>
      <w:r w:rsidR="00926681" w:rsidRPr="00FE219D">
        <w:rPr>
          <w:rFonts w:ascii="Times New Roman" w:hAnsi="Times New Roman" w:cs="Times New Roman"/>
        </w:rPr>
        <w:t xml:space="preserve">a serial spatial probabilistic reversal task </w:t>
      </w:r>
      <w:r w:rsidR="00A91D65" w:rsidRPr="00FE219D">
        <w:rPr>
          <w:rFonts w:ascii="Times New Roman" w:hAnsi="Times New Roman" w:cs="Times New Roman"/>
        </w:rPr>
        <w:fldChar w:fldCharType="begin">
          <w:fldData xml:space="preserve">PEVuZE5vdGU+PENpdGU+PEF1dGhvcj5CYXJpPC9BdXRob3I+PFllYXI+MjAxMDwvWWVhcj48UmVj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PEVuZE5vdGU+PENpdGU+PEF1dGhvcj5CYXJpPC9BdXRob3I+PFllYXI+MjAxMDwvWWVhcj48UmVj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A91D65" w:rsidRPr="00FE219D">
        <w:rPr>
          <w:rFonts w:ascii="Times New Roman" w:hAnsi="Times New Roman" w:cs="Times New Roman"/>
        </w:rPr>
      </w:r>
      <w:r w:rsidR="00A91D65" w:rsidRPr="00FE219D">
        <w:rPr>
          <w:rFonts w:ascii="Times New Roman" w:hAnsi="Times New Roman" w:cs="Times New Roman"/>
        </w:rPr>
        <w:fldChar w:fldCharType="separate"/>
      </w:r>
      <w:r w:rsidR="00431686" w:rsidRPr="00FE219D">
        <w:rPr>
          <w:rFonts w:ascii="Times New Roman" w:hAnsi="Times New Roman" w:cs="Times New Roman"/>
          <w:noProof/>
        </w:rPr>
        <w:t>(Bari et al. 2010)</w:t>
      </w:r>
      <w:r w:rsidR="00A91D65" w:rsidRPr="00FE219D">
        <w:rPr>
          <w:rFonts w:ascii="Times New Roman" w:hAnsi="Times New Roman" w:cs="Times New Roman"/>
        </w:rPr>
        <w:fldChar w:fldCharType="end"/>
      </w:r>
      <w:r w:rsidR="00926681" w:rsidRPr="00FE219D">
        <w:rPr>
          <w:rFonts w:ascii="Times New Roman" w:hAnsi="Times New Roman" w:cs="Times New Roman"/>
        </w:rPr>
        <w:t>.</w:t>
      </w:r>
    </w:p>
    <w:p w14:paraId="7967A715" w14:textId="77777777" w:rsidR="00427AC9" w:rsidRPr="00FE219D" w:rsidRDefault="00391B76" w:rsidP="00722DA5">
      <w:pPr>
        <w:rPr>
          <w:rStyle w:val="SubtleEmphasis"/>
          <w:rFonts w:ascii="Times New Roman" w:hAnsi="Times New Roman" w:cs="Times New Roman"/>
          <w:b/>
          <w:i w:val="0"/>
          <w:color w:val="auto"/>
        </w:rPr>
      </w:pPr>
      <w:r w:rsidRPr="00FE219D">
        <w:rPr>
          <w:rStyle w:val="SubtleEmphasis"/>
          <w:rFonts w:ascii="Times New Roman" w:hAnsi="Times New Roman" w:cs="Times New Roman"/>
          <w:b/>
          <w:i w:val="0"/>
          <w:color w:val="auto"/>
        </w:rPr>
        <w:t>MATERIALS AND METHODS</w:t>
      </w:r>
    </w:p>
    <w:p w14:paraId="1881BA95" w14:textId="2784CA5E" w:rsidR="00A7487D" w:rsidRPr="00FE219D" w:rsidRDefault="005C23E4" w:rsidP="003A4D31">
      <w:pPr>
        <w:spacing w:after="0" w:line="480" w:lineRule="auto"/>
        <w:rPr>
          <w:rFonts w:ascii="Times New Roman" w:hAnsi="Times New Roman" w:cs="Times New Roman"/>
          <w:b/>
        </w:rPr>
      </w:pPr>
      <w:r w:rsidRPr="00FE219D">
        <w:rPr>
          <w:rFonts w:ascii="Times New Roman" w:hAnsi="Times New Roman" w:cs="Times New Roman"/>
          <w:b/>
        </w:rPr>
        <w:t>Compliance with e</w:t>
      </w:r>
      <w:r w:rsidR="00A7487D" w:rsidRPr="00FE219D">
        <w:rPr>
          <w:rFonts w:ascii="Times New Roman" w:hAnsi="Times New Roman" w:cs="Times New Roman"/>
          <w:b/>
        </w:rPr>
        <w:t xml:space="preserve">thical </w:t>
      </w:r>
      <w:r w:rsidRPr="00FE219D">
        <w:rPr>
          <w:rFonts w:ascii="Times New Roman" w:hAnsi="Times New Roman" w:cs="Times New Roman"/>
          <w:b/>
        </w:rPr>
        <w:t>standard</w:t>
      </w:r>
      <w:r w:rsidR="00825C18" w:rsidRPr="00FE219D">
        <w:rPr>
          <w:rFonts w:ascii="Times New Roman" w:hAnsi="Times New Roman" w:cs="Times New Roman"/>
          <w:b/>
        </w:rPr>
        <w:t>s</w:t>
      </w:r>
    </w:p>
    <w:p w14:paraId="43DF939C" w14:textId="1A7CCB9C" w:rsidR="00A7487D" w:rsidRPr="00FE219D" w:rsidRDefault="00A7487D" w:rsidP="008329DD">
      <w:pPr>
        <w:spacing w:line="480" w:lineRule="auto"/>
        <w:jc w:val="both"/>
        <w:rPr>
          <w:rFonts w:ascii="Times New Roman" w:hAnsi="Times New Roman" w:cs="Times New Roman"/>
          <w:b/>
        </w:rPr>
      </w:pPr>
      <w:r w:rsidRPr="00FE219D">
        <w:rPr>
          <w:rFonts w:ascii="Times New Roman" w:hAnsi="Times New Roman" w:cs="Times New Roman"/>
        </w:rPr>
        <w:t xml:space="preserve">This research has been regulated under the Animals (Scientific Procedures) Act 1986 Amendment Regulations 2012 </w:t>
      </w:r>
      <w:r w:rsidR="003D7D99" w:rsidRPr="00FE219D">
        <w:rPr>
          <w:rFonts w:ascii="Times New Roman" w:hAnsi="Times New Roman" w:cs="Times New Roman"/>
        </w:rPr>
        <w:t xml:space="preserve">(Project licence 70/7548) </w:t>
      </w:r>
      <w:r w:rsidRPr="00FE219D">
        <w:rPr>
          <w:rFonts w:ascii="Times New Roman" w:hAnsi="Times New Roman" w:cs="Times New Roman"/>
        </w:rPr>
        <w:t>following ethical review by the University of Cambridge Animal Welfare and Ethical Review Body (AWERB).</w:t>
      </w:r>
    </w:p>
    <w:p w14:paraId="732EAB53" w14:textId="77777777" w:rsidR="00427AC9" w:rsidRPr="00FE219D" w:rsidRDefault="00BC6F76" w:rsidP="003A4D31">
      <w:pPr>
        <w:spacing w:after="0" w:line="480" w:lineRule="auto"/>
        <w:rPr>
          <w:rFonts w:ascii="Times New Roman" w:hAnsi="Times New Roman" w:cs="Times New Roman"/>
          <w:b/>
        </w:rPr>
      </w:pPr>
      <w:r w:rsidRPr="00FE219D">
        <w:rPr>
          <w:rFonts w:ascii="Times New Roman" w:hAnsi="Times New Roman" w:cs="Times New Roman"/>
          <w:b/>
        </w:rPr>
        <w:t>Subjects</w:t>
      </w:r>
    </w:p>
    <w:p w14:paraId="606F7F51" w14:textId="79AB4B17" w:rsidR="007008B6" w:rsidRPr="00FE219D" w:rsidRDefault="00EE2F80" w:rsidP="008329DD">
      <w:pPr>
        <w:spacing w:line="480" w:lineRule="auto"/>
        <w:jc w:val="both"/>
        <w:rPr>
          <w:rFonts w:ascii="Times New Roman" w:hAnsi="Times New Roman" w:cs="Times New Roman"/>
        </w:rPr>
      </w:pPr>
      <w:r w:rsidRPr="00FE219D">
        <w:rPr>
          <w:rFonts w:ascii="Times New Roman" w:hAnsi="Times New Roman" w:cs="Times New Roman"/>
        </w:rPr>
        <w:t>Male Lister</w:t>
      </w:r>
      <w:r w:rsidR="00B553F7" w:rsidRPr="00FE219D">
        <w:rPr>
          <w:rFonts w:ascii="Times New Roman" w:hAnsi="Times New Roman" w:cs="Times New Roman"/>
        </w:rPr>
        <w:t xml:space="preserve"> </w:t>
      </w:r>
      <w:r w:rsidRPr="00FE219D">
        <w:rPr>
          <w:rFonts w:ascii="Times New Roman" w:hAnsi="Times New Roman" w:cs="Times New Roman"/>
        </w:rPr>
        <w:t xml:space="preserve">Hooded rats </w:t>
      </w:r>
      <w:r w:rsidR="005C23E4" w:rsidRPr="00FE219D">
        <w:rPr>
          <w:rFonts w:ascii="Times New Roman" w:hAnsi="Times New Roman" w:cs="Times New Roman"/>
        </w:rPr>
        <w:t>(</w:t>
      </w:r>
      <w:r w:rsidRPr="00FE219D">
        <w:rPr>
          <w:rFonts w:ascii="Times New Roman" w:hAnsi="Times New Roman" w:cs="Times New Roman"/>
        </w:rPr>
        <w:t>Charles River</w:t>
      </w:r>
      <w:r w:rsidR="005C23E4" w:rsidRPr="00FE219D">
        <w:rPr>
          <w:rFonts w:ascii="Times New Roman" w:hAnsi="Times New Roman" w:cs="Times New Roman"/>
        </w:rPr>
        <w:t>, Kent,</w:t>
      </w:r>
      <w:r w:rsidRPr="00FE219D">
        <w:rPr>
          <w:rFonts w:ascii="Times New Roman" w:hAnsi="Times New Roman" w:cs="Times New Roman"/>
        </w:rPr>
        <w:t xml:space="preserve"> </w:t>
      </w:r>
      <w:r w:rsidR="007008B6" w:rsidRPr="00FE219D">
        <w:rPr>
          <w:rFonts w:ascii="Times New Roman" w:hAnsi="Times New Roman" w:cs="Times New Roman"/>
        </w:rPr>
        <w:t>UK</w:t>
      </w:r>
      <w:r w:rsidR="005C23E4" w:rsidRPr="00FE219D">
        <w:rPr>
          <w:rFonts w:ascii="Times New Roman" w:hAnsi="Times New Roman" w:cs="Times New Roman"/>
        </w:rPr>
        <w:t>)</w:t>
      </w:r>
      <w:r w:rsidRPr="00FE219D">
        <w:rPr>
          <w:rFonts w:ascii="Times New Roman" w:hAnsi="Times New Roman" w:cs="Times New Roman"/>
        </w:rPr>
        <w:t xml:space="preserve"> </w:t>
      </w:r>
      <w:r w:rsidR="00427AC9" w:rsidRPr="00FE219D">
        <w:rPr>
          <w:rFonts w:ascii="Times New Roman" w:hAnsi="Times New Roman" w:cs="Times New Roman"/>
        </w:rPr>
        <w:t xml:space="preserve">were </w:t>
      </w:r>
      <w:r w:rsidRPr="00FE219D">
        <w:rPr>
          <w:rFonts w:ascii="Times New Roman" w:hAnsi="Times New Roman" w:cs="Times New Roman"/>
        </w:rPr>
        <w:t xml:space="preserve">allowed to </w:t>
      </w:r>
      <w:r w:rsidR="00427AC9" w:rsidRPr="00FE219D">
        <w:rPr>
          <w:rFonts w:ascii="Times New Roman" w:hAnsi="Times New Roman" w:cs="Times New Roman"/>
        </w:rPr>
        <w:t>acclimati</w:t>
      </w:r>
      <w:r w:rsidR="004F2EBA" w:rsidRPr="00FE219D">
        <w:rPr>
          <w:rFonts w:ascii="Times New Roman" w:hAnsi="Times New Roman" w:cs="Times New Roman"/>
        </w:rPr>
        <w:t>s</w:t>
      </w:r>
      <w:r w:rsidR="00427AC9" w:rsidRPr="00FE219D">
        <w:rPr>
          <w:rFonts w:ascii="Times New Roman" w:hAnsi="Times New Roman" w:cs="Times New Roman"/>
        </w:rPr>
        <w:t xml:space="preserve">e to the animal facility </w:t>
      </w:r>
      <w:r w:rsidR="005C23E4" w:rsidRPr="00FE219D">
        <w:rPr>
          <w:rFonts w:ascii="Times New Roman" w:hAnsi="Times New Roman" w:cs="Times New Roman"/>
        </w:rPr>
        <w:t>under a</w:t>
      </w:r>
      <w:r w:rsidR="00427AC9" w:rsidRPr="00FE219D">
        <w:rPr>
          <w:rFonts w:ascii="Times New Roman" w:hAnsi="Times New Roman" w:cs="Times New Roman"/>
        </w:rPr>
        <w:t xml:space="preserve"> </w:t>
      </w:r>
      <w:r w:rsidR="00391B76" w:rsidRPr="00FE219D">
        <w:rPr>
          <w:rFonts w:ascii="Times New Roman" w:hAnsi="Times New Roman" w:cs="Times New Roman"/>
        </w:rPr>
        <w:t>12</w:t>
      </w:r>
      <w:r w:rsidR="005C23E4" w:rsidRPr="00FE219D">
        <w:rPr>
          <w:rFonts w:ascii="Times New Roman" w:hAnsi="Times New Roman" w:cs="Times New Roman"/>
        </w:rPr>
        <w:t xml:space="preserve"> h:</w:t>
      </w:r>
      <w:r w:rsidR="00391B76" w:rsidRPr="00FE219D">
        <w:rPr>
          <w:rFonts w:ascii="Times New Roman" w:hAnsi="Times New Roman" w:cs="Times New Roman"/>
        </w:rPr>
        <w:t>12</w:t>
      </w:r>
      <w:r w:rsidR="005C23E4" w:rsidRPr="00FE219D">
        <w:rPr>
          <w:rFonts w:ascii="Times New Roman" w:hAnsi="Times New Roman" w:cs="Times New Roman"/>
        </w:rPr>
        <w:t xml:space="preserve"> h</w:t>
      </w:r>
      <w:r w:rsidR="00391B76" w:rsidRPr="00FE219D">
        <w:rPr>
          <w:rFonts w:ascii="Times New Roman" w:hAnsi="Times New Roman" w:cs="Times New Roman"/>
        </w:rPr>
        <w:t xml:space="preserve"> light cycle (lights off</w:t>
      </w:r>
      <w:r w:rsidR="00427AC9" w:rsidRPr="00FE219D">
        <w:rPr>
          <w:rFonts w:ascii="Times New Roman" w:hAnsi="Times New Roman" w:cs="Times New Roman"/>
        </w:rPr>
        <w:t xml:space="preserve"> a</w:t>
      </w:r>
      <w:r w:rsidR="00391B76" w:rsidRPr="00FE219D">
        <w:rPr>
          <w:rFonts w:ascii="Times New Roman" w:hAnsi="Times New Roman" w:cs="Times New Roman"/>
        </w:rPr>
        <w:t>t</w:t>
      </w:r>
      <w:r w:rsidR="00427AC9" w:rsidRPr="00FE219D">
        <w:rPr>
          <w:rFonts w:ascii="Times New Roman" w:hAnsi="Times New Roman" w:cs="Times New Roman"/>
        </w:rPr>
        <w:t xml:space="preserve"> 7</w:t>
      </w:r>
      <w:r w:rsidR="00391B76" w:rsidRPr="00FE219D">
        <w:rPr>
          <w:rFonts w:ascii="Times New Roman" w:hAnsi="Times New Roman" w:cs="Times New Roman"/>
        </w:rPr>
        <w:t>AM</w:t>
      </w:r>
      <w:r w:rsidR="00427AC9" w:rsidRPr="00FE219D">
        <w:rPr>
          <w:rFonts w:ascii="Times New Roman" w:hAnsi="Times New Roman" w:cs="Times New Roman"/>
        </w:rPr>
        <w:t xml:space="preserve">) for a minimum of 7 days before any procedures began. </w:t>
      </w:r>
      <w:r w:rsidR="007008B6" w:rsidRPr="00FE219D">
        <w:rPr>
          <w:rFonts w:ascii="Times New Roman" w:hAnsi="Times New Roman" w:cs="Times New Roman"/>
        </w:rPr>
        <w:t xml:space="preserve">Rats were housed in groups of 4 on </w:t>
      </w:r>
      <w:r w:rsidR="00391B76" w:rsidRPr="00FE219D">
        <w:rPr>
          <w:rFonts w:ascii="Times New Roman" w:hAnsi="Times New Roman" w:cs="Times New Roman"/>
        </w:rPr>
        <w:t>wood-</w:t>
      </w:r>
      <w:r w:rsidR="007008B6" w:rsidRPr="00FE219D">
        <w:rPr>
          <w:rFonts w:ascii="Times New Roman" w:hAnsi="Times New Roman" w:cs="Times New Roman"/>
        </w:rPr>
        <w:t>chip</w:t>
      </w:r>
      <w:r w:rsidR="00391B76" w:rsidRPr="00FE219D">
        <w:rPr>
          <w:rFonts w:ascii="Times New Roman" w:hAnsi="Times New Roman" w:cs="Times New Roman"/>
        </w:rPr>
        <w:t xml:space="preserve"> bedding</w:t>
      </w:r>
      <w:r w:rsidR="007008B6" w:rsidRPr="00FE219D">
        <w:rPr>
          <w:rFonts w:ascii="Times New Roman" w:hAnsi="Times New Roman" w:cs="Times New Roman"/>
        </w:rPr>
        <w:t xml:space="preserve"> in standard cages with cardboard tunnels as enrichment. When rats reached </w:t>
      </w:r>
      <w:r w:rsidR="007D7DDB" w:rsidRPr="00FE219D">
        <w:rPr>
          <w:rFonts w:ascii="Times New Roman" w:hAnsi="Times New Roman" w:cs="Times New Roman"/>
        </w:rPr>
        <w:t xml:space="preserve">a body weight of </w:t>
      </w:r>
      <w:r w:rsidR="00CD06CA" w:rsidRPr="00FE219D">
        <w:rPr>
          <w:rFonts w:ascii="Times New Roman" w:hAnsi="Times New Roman" w:cs="Times New Roman"/>
        </w:rPr>
        <w:t xml:space="preserve">approximately </w:t>
      </w:r>
      <w:r w:rsidR="007008B6" w:rsidRPr="00FE219D">
        <w:rPr>
          <w:rFonts w:ascii="Times New Roman" w:hAnsi="Times New Roman" w:cs="Times New Roman"/>
        </w:rPr>
        <w:t>300 g, they</w:t>
      </w:r>
      <w:r w:rsidR="00427AC9" w:rsidRPr="00FE219D">
        <w:rPr>
          <w:rFonts w:ascii="Times New Roman" w:hAnsi="Times New Roman" w:cs="Times New Roman"/>
        </w:rPr>
        <w:t xml:space="preserve"> were food-restricted to maintain</w:t>
      </w:r>
      <w:r w:rsidR="007008B6" w:rsidRPr="00FE219D">
        <w:rPr>
          <w:rFonts w:ascii="Times New Roman" w:hAnsi="Times New Roman" w:cs="Times New Roman"/>
        </w:rPr>
        <w:t xml:space="preserve"> approximately</w:t>
      </w:r>
      <w:r w:rsidR="00427AC9" w:rsidRPr="00FE219D">
        <w:rPr>
          <w:rFonts w:ascii="Times New Roman" w:hAnsi="Times New Roman" w:cs="Times New Roman"/>
        </w:rPr>
        <w:t xml:space="preserve"> 90% of </w:t>
      </w:r>
      <w:r w:rsidR="007008B6" w:rsidRPr="00FE219D">
        <w:rPr>
          <w:rFonts w:ascii="Times New Roman" w:hAnsi="Times New Roman" w:cs="Times New Roman"/>
        </w:rPr>
        <w:t>the</w:t>
      </w:r>
      <w:r w:rsidR="005C23E4" w:rsidRPr="00FE219D">
        <w:rPr>
          <w:rFonts w:ascii="Times New Roman" w:hAnsi="Times New Roman" w:cs="Times New Roman"/>
        </w:rPr>
        <w:t>ir free-feeding</w:t>
      </w:r>
      <w:r w:rsidR="007008B6" w:rsidRPr="00FE219D">
        <w:rPr>
          <w:rFonts w:ascii="Times New Roman" w:hAnsi="Times New Roman" w:cs="Times New Roman"/>
        </w:rPr>
        <w:t xml:space="preserve"> weight </w:t>
      </w:r>
      <w:r w:rsidR="004F2EBA" w:rsidRPr="00FE219D">
        <w:rPr>
          <w:rFonts w:ascii="Times New Roman" w:hAnsi="Times New Roman" w:cs="Times New Roman"/>
        </w:rPr>
        <w:t xml:space="preserve">trajectory </w:t>
      </w:r>
      <w:r w:rsidR="007008B6" w:rsidRPr="00FE219D">
        <w:rPr>
          <w:rFonts w:ascii="Times New Roman" w:hAnsi="Times New Roman" w:cs="Times New Roman"/>
        </w:rPr>
        <w:t>(</w:t>
      </w:r>
      <w:r w:rsidR="00391B76" w:rsidRPr="00FE219D">
        <w:rPr>
          <w:rFonts w:ascii="Times New Roman" w:hAnsi="Times New Roman" w:cs="Times New Roman"/>
        </w:rPr>
        <w:t xml:space="preserve">17.5-19 </w:t>
      </w:r>
      <w:r w:rsidR="007008B6" w:rsidRPr="00FE219D">
        <w:rPr>
          <w:rFonts w:ascii="Times New Roman" w:hAnsi="Times New Roman" w:cs="Times New Roman"/>
        </w:rPr>
        <w:t xml:space="preserve">g of </w:t>
      </w:r>
      <w:r w:rsidR="00391B76" w:rsidRPr="00FE219D">
        <w:rPr>
          <w:rFonts w:ascii="Times New Roman" w:hAnsi="Times New Roman" w:cs="Times New Roman"/>
        </w:rPr>
        <w:t xml:space="preserve">Purina </w:t>
      </w:r>
      <w:r w:rsidR="007008B6" w:rsidRPr="00FE219D">
        <w:rPr>
          <w:rFonts w:ascii="Times New Roman" w:hAnsi="Times New Roman" w:cs="Times New Roman"/>
        </w:rPr>
        <w:t>rodent chow per animal and day; adjusted for reward pellet consumption during testing)</w:t>
      </w:r>
      <w:r w:rsidR="00427AC9" w:rsidRPr="00FE219D">
        <w:rPr>
          <w:rFonts w:ascii="Times New Roman" w:hAnsi="Times New Roman" w:cs="Times New Roman"/>
        </w:rPr>
        <w:t xml:space="preserve">. </w:t>
      </w:r>
      <w:r w:rsidR="005C23E4" w:rsidRPr="00FE219D">
        <w:rPr>
          <w:rFonts w:ascii="Times New Roman" w:hAnsi="Times New Roman" w:cs="Times New Roman"/>
        </w:rPr>
        <w:t>W</w:t>
      </w:r>
      <w:r w:rsidR="00427AC9" w:rsidRPr="00FE219D">
        <w:rPr>
          <w:rFonts w:ascii="Times New Roman" w:hAnsi="Times New Roman" w:cs="Times New Roman"/>
        </w:rPr>
        <w:t xml:space="preserve">ater was available </w:t>
      </w:r>
      <w:r w:rsidR="00427AC9" w:rsidRPr="00FE219D">
        <w:rPr>
          <w:rFonts w:ascii="Times New Roman" w:hAnsi="Times New Roman" w:cs="Times New Roman"/>
          <w:i/>
        </w:rPr>
        <w:t>ad libitum</w:t>
      </w:r>
      <w:r w:rsidR="00427AC9" w:rsidRPr="00FE219D">
        <w:rPr>
          <w:rFonts w:ascii="Times New Roman" w:hAnsi="Times New Roman" w:cs="Times New Roman"/>
        </w:rPr>
        <w:t xml:space="preserve"> </w:t>
      </w:r>
      <w:r w:rsidR="007D7DDB" w:rsidRPr="00FE219D">
        <w:rPr>
          <w:rFonts w:ascii="Times New Roman" w:hAnsi="Times New Roman" w:cs="Times New Roman"/>
        </w:rPr>
        <w:t xml:space="preserve">in </w:t>
      </w:r>
      <w:r w:rsidR="00427AC9" w:rsidRPr="00FE219D">
        <w:rPr>
          <w:rFonts w:ascii="Times New Roman" w:hAnsi="Times New Roman" w:cs="Times New Roman"/>
        </w:rPr>
        <w:t>the home c</w:t>
      </w:r>
      <w:r w:rsidR="007008B6" w:rsidRPr="00FE219D">
        <w:rPr>
          <w:rFonts w:ascii="Times New Roman" w:hAnsi="Times New Roman" w:cs="Times New Roman"/>
        </w:rPr>
        <w:t>age.</w:t>
      </w:r>
      <w:r w:rsidR="00391B76" w:rsidRPr="00FE219D">
        <w:rPr>
          <w:rFonts w:ascii="Times New Roman" w:hAnsi="Times New Roman" w:cs="Times New Roman"/>
        </w:rPr>
        <w:t xml:space="preserve"> </w:t>
      </w:r>
      <w:r w:rsidR="00BB7C9E" w:rsidRPr="00FE219D">
        <w:rPr>
          <w:rFonts w:ascii="Times New Roman" w:hAnsi="Times New Roman" w:cs="Times New Roman"/>
        </w:rPr>
        <w:t xml:space="preserve">The experiments used a total of </w:t>
      </w:r>
      <w:r w:rsidR="001E52AB" w:rsidRPr="00FE219D">
        <w:rPr>
          <w:rFonts w:ascii="Times New Roman" w:hAnsi="Times New Roman" w:cs="Times New Roman"/>
        </w:rPr>
        <w:t>124</w:t>
      </w:r>
      <w:r w:rsidR="00BC6F76" w:rsidRPr="00FE219D">
        <w:rPr>
          <w:rFonts w:ascii="Times New Roman" w:hAnsi="Times New Roman" w:cs="Times New Roman"/>
        </w:rPr>
        <w:t xml:space="preserve"> rats</w:t>
      </w:r>
      <w:r w:rsidR="001E52AB" w:rsidRPr="00FE219D">
        <w:rPr>
          <w:rFonts w:ascii="Times New Roman" w:hAnsi="Times New Roman" w:cs="Times New Roman"/>
        </w:rPr>
        <w:t>;</w:t>
      </w:r>
      <w:r w:rsidR="00BB7C9E" w:rsidRPr="00FE219D">
        <w:rPr>
          <w:rFonts w:ascii="Times New Roman" w:hAnsi="Times New Roman" w:cs="Times New Roman"/>
        </w:rPr>
        <w:t xml:space="preserve"> for details, </w:t>
      </w:r>
      <w:r w:rsidR="001E52AB" w:rsidRPr="00FE219D">
        <w:rPr>
          <w:rFonts w:ascii="Times New Roman" w:hAnsi="Times New Roman" w:cs="Times New Roman"/>
        </w:rPr>
        <w:t xml:space="preserve">see Table </w:t>
      </w:r>
      <w:r w:rsidR="00F8473E" w:rsidRPr="00FE219D">
        <w:rPr>
          <w:rFonts w:ascii="Times New Roman" w:hAnsi="Times New Roman" w:cs="Times New Roman"/>
        </w:rPr>
        <w:t>1</w:t>
      </w:r>
      <w:r w:rsidR="001E52AB" w:rsidRPr="00FE219D">
        <w:rPr>
          <w:rFonts w:ascii="Times New Roman" w:hAnsi="Times New Roman" w:cs="Times New Roman"/>
        </w:rPr>
        <w:t>.</w:t>
      </w:r>
    </w:p>
    <w:p w14:paraId="79173E80" w14:textId="77777777" w:rsidR="004E01B8" w:rsidRPr="00FE219D" w:rsidRDefault="004E01B8" w:rsidP="003A4D31">
      <w:pPr>
        <w:spacing w:after="0" w:line="480" w:lineRule="auto"/>
        <w:rPr>
          <w:rFonts w:ascii="Times New Roman" w:hAnsi="Times New Roman" w:cs="Times New Roman"/>
          <w:b/>
        </w:rPr>
      </w:pPr>
    </w:p>
    <w:p w14:paraId="5577CCF9" w14:textId="77777777" w:rsidR="004E01B8" w:rsidRPr="00FE219D" w:rsidRDefault="004E01B8" w:rsidP="003A4D31">
      <w:pPr>
        <w:spacing w:after="0" w:line="480" w:lineRule="auto"/>
        <w:rPr>
          <w:rFonts w:ascii="Times New Roman" w:hAnsi="Times New Roman" w:cs="Times New Roman"/>
          <w:b/>
        </w:rPr>
      </w:pPr>
    </w:p>
    <w:p w14:paraId="3074437B" w14:textId="717FF8C7" w:rsidR="007008B6" w:rsidRPr="00FE219D" w:rsidRDefault="007008B6" w:rsidP="003A4D31">
      <w:pPr>
        <w:spacing w:after="0" w:line="480" w:lineRule="auto"/>
        <w:rPr>
          <w:rFonts w:ascii="Times New Roman" w:hAnsi="Times New Roman" w:cs="Times New Roman"/>
          <w:b/>
        </w:rPr>
      </w:pPr>
      <w:r w:rsidRPr="00FE219D">
        <w:rPr>
          <w:rFonts w:ascii="Times New Roman" w:hAnsi="Times New Roman" w:cs="Times New Roman"/>
          <w:b/>
        </w:rPr>
        <w:lastRenderedPageBreak/>
        <w:t>Drugs</w:t>
      </w:r>
    </w:p>
    <w:p w14:paraId="774DA597" w14:textId="6921A508" w:rsidR="007008B6" w:rsidRPr="00FE219D" w:rsidRDefault="002568B9" w:rsidP="00E64F62">
      <w:pPr>
        <w:spacing w:line="480" w:lineRule="auto"/>
        <w:jc w:val="both"/>
        <w:rPr>
          <w:rFonts w:ascii="Times New Roman" w:hAnsi="Times New Roman" w:cs="Times New Roman"/>
        </w:rPr>
      </w:pPr>
      <w:r w:rsidRPr="00FE219D">
        <w:rPr>
          <w:rFonts w:ascii="Times New Roman" w:hAnsi="Times New Roman" w:cs="Times New Roman"/>
        </w:rPr>
        <w:t xml:space="preserve">All drugs were dissolved in saline and injected via the intraperitoneal route. </w:t>
      </w:r>
      <w:r w:rsidR="007008B6" w:rsidRPr="00FE219D">
        <w:rPr>
          <w:rFonts w:ascii="Times New Roman" w:hAnsi="Times New Roman" w:cs="Times New Roman"/>
        </w:rPr>
        <w:t>Raclopride</w:t>
      </w:r>
      <w:r w:rsidRPr="00FE219D">
        <w:rPr>
          <w:rFonts w:ascii="Times New Roman" w:hAnsi="Times New Roman" w:cs="Times New Roman"/>
        </w:rPr>
        <w:t xml:space="preserve"> (Tocris Bioscience</w:t>
      </w:r>
      <w:r w:rsidR="005C23E4" w:rsidRPr="00FE219D">
        <w:rPr>
          <w:rFonts w:ascii="Times New Roman" w:hAnsi="Times New Roman" w:cs="Times New Roman"/>
        </w:rPr>
        <w:t>, Bristol, UK</w:t>
      </w:r>
      <w:r w:rsidRPr="00FE219D">
        <w:rPr>
          <w:rFonts w:ascii="Times New Roman" w:hAnsi="Times New Roman" w:cs="Times New Roman"/>
        </w:rPr>
        <w:t xml:space="preserve">) was administered at </w:t>
      </w:r>
      <w:r w:rsidR="00F73B41" w:rsidRPr="00FE219D">
        <w:rPr>
          <w:rFonts w:ascii="Times New Roman" w:hAnsi="Times New Roman" w:cs="Times New Roman"/>
        </w:rPr>
        <w:t xml:space="preserve">0; </w:t>
      </w:r>
      <w:r w:rsidRPr="00FE219D">
        <w:rPr>
          <w:rFonts w:ascii="Times New Roman" w:hAnsi="Times New Roman" w:cs="Times New Roman"/>
        </w:rPr>
        <w:t>0.015; 0.03</w:t>
      </w:r>
      <w:r w:rsidR="007008B6" w:rsidRPr="00FE219D">
        <w:rPr>
          <w:rFonts w:ascii="Times New Roman" w:hAnsi="Times New Roman" w:cs="Times New Roman"/>
        </w:rPr>
        <w:t>,</w:t>
      </w:r>
      <w:r w:rsidRPr="00FE219D">
        <w:rPr>
          <w:rFonts w:ascii="Times New Roman" w:hAnsi="Times New Roman" w:cs="Times New Roman"/>
        </w:rPr>
        <w:t xml:space="preserve"> and 0.06 mg/kg</w:t>
      </w:r>
      <w:r w:rsidR="00F979E8" w:rsidRPr="00FE219D">
        <w:rPr>
          <w:rFonts w:ascii="Times New Roman" w:hAnsi="Times New Roman" w:cs="Times New Roman"/>
        </w:rPr>
        <w:t>, 20 minutes before testing</w:t>
      </w:r>
      <w:r w:rsidRPr="00FE219D">
        <w:rPr>
          <w:rFonts w:ascii="Times New Roman" w:hAnsi="Times New Roman" w:cs="Times New Roman"/>
        </w:rPr>
        <w:t xml:space="preserve">. </w:t>
      </w:r>
      <w:r w:rsidR="00D96934" w:rsidRPr="00FE219D">
        <w:rPr>
          <w:rFonts w:ascii="Times New Roman" w:hAnsi="Times New Roman" w:cs="Times New Roman"/>
        </w:rPr>
        <w:t>S</w:t>
      </w:r>
      <w:r w:rsidR="005403D9" w:rsidRPr="00FE219D">
        <w:rPr>
          <w:rFonts w:ascii="Times New Roman" w:hAnsi="Times New Roman" w:cs="Times New Roman"/>
        </w:rPr>
        <w:t>CH</w:t>
      </w:r>
      <w:r w:rsidR="00D96934" w:rsidRPr="00FE219D">
        <w:rPr>
          <w:rFonts w:ascii="Times New Roman" w:hAnsi="Times New Roman" w:cs="Times New Roman"/>
        </w:rPr>
        <w:t xml:space="preserve">39166 hydrobromide (Tocris Bioscience) was administered at </w:t>
      </w:r>
      <w:r w:rsidR="005C23E4" w:rsidRPr="00FE219D">
        <w:rPr>
          <w:rFonts w:ascii="Times New Roman" w:hAnsi="Times New Roman" w:cs="Times New Roman"/>
        </w:rPr>
        <w:t xml:space="preserve">0; </w:t>
      </w:r>
      <w:r w:rsidR="00D96934" w:rsidRPr="00FE219D">
        <w:rPr>
          <w:rFonts w:ascii="Times New Roman" w:hAnsi="Times New Roman" w:cs="Times New Roman"/>
        </w:rPr>
        <w:t>0.025</w:t>
      </w:r>
      <w:r w:rsidR="005C23E4" w:rsidRPr="00FE219D">
        <w:rPr>
          <w:rFonts w:ascii="Times New Roman" w:hAnsi="Times New Roman" w:cs="Times New Roman"/>
        </w:rPr>
        <w:t>;</w:t>
      </w:r>
      <w:r w:rsidR="00D96934" w:rsidRPr="00FE219D">
        <w:rPr>
          <w:rFonts w:ascii="Times New Roman" w:hAnsi="Times New Roman" w:cs="Times New Roman"/>
        </w:rPr>
        <w:t xml:space="preserve"> 0.05; and 0.1 mg/kg</w:t>
      </w:r>
      <w:r w:rsidR="005C23E4" w:rsidRPr="00FE219D">
        <w:rPr>
          <w:rFonts w:ascii="Times New Roman" w:hAnsi="Times New Roman" w:cs="Times New Roman"/>
        </w:rPr>
        <w:t>, 20 min</w:t>
      </w:r>
      <w:r w:rsidR="00F979E8" w:rsidRPr="00FE219D">
        <w:rPr>
          <w:rFonts w:ascii="Times New Roman" w:hAnsi="Times New Roman" w:cs="Times New Roman"/>
        </w:rPr>
        <w:t xml:space="preserve"> before testing</w:t>
      </w:r>
      <w:r w:rsidR="00D96934" w:rsidRPr="00FE219D">
        <w:rPr>
          <w:rFonts w:ascii="Times New Roman" w:hAnsi="Times New Roman" w:cs="Times New Roman"/>
        </w:rPr>
        <w:t xml:space="preserve">. </w:t>
      </w:r>
      <w:r w:rsidR="004D2843" w:rsidRPr="00FE219D">
        <w:rPr>
          <w:rFonts w:ascii="Times New Roman" w:hAnsi="Times New Roman" w:cs="Times New Roman"/>
        </w:rPr>
        <w:t xml:space="preserve">Note that </w:t>
      </w:r>
      <w:r w:rsidR="00DE5FB3" w:rsidRPr="00FE219D">
        <w:rPr>
          <w:rFonts w:ascii="Times New Roman" w:hAnsi="Times New Roman" w:cs="Times New Roman"/>
        </w:rPr>
        <w:t xml:space="preserve">SCH39166 </w:t>
      </w:r>
      <w:r w:rsidR="00F73B41" w:rsidRPr="00FE219D">
        <w:rPr>
          <w:rFonts w:ascii="Times New Roman" w:hAnsi="Times New Roman" w:cs="Times New Roman"/>
        </w:rPr>
        <w:t xml:space="preserve">was chosen for </w:t>
      </w:r>
      <w:r w:rsidR="005C23E4" w:rsidRPr="00FE219D">
        <w:rPr>
          <w:rFonts w:ascii="Times New Roman" w:hAnsi="Times New Roman" w:cs="Times New Roman"/>
        </w:rPr>
        <w:t>D1</w:t>
      </w:r>
      <w:r w:rsidR="00BB7C9E" w:rsidRPr="00FE219D">
        <w:rPr>
          <w:rFonts w:ascii="Times New Roman" w:hAnsi="Times New Roman" w:cs="Times New Roman"/>
        </w:rPr>
        <w:t>R</w:t>
      </w:r>
      <w:r w:rsidR="005C23E4" w:rsidRPr="00FE219D">
        <w:rPr>
          <w:rFonts w:ascii="Times New Roman" w:hAnsi="Times New Roman" w:cs="Times New Roman"/>
        </w:rPr>
        <w:t xml:space="preserve"> antagonism </w:t>
      </w:r>
      <w:r w:rsidR="00DE5FB3" w:rsidRPr="00FE219D">
        <w:rPr>
          <w:rFonts w:ascii="Times New Roman" w:hAnsi="Times New Roman" w:cs="Times New Roman"/>
        </w:rPr>
        <w:t>to avoid off-target effects at the serotonin 5-HT</w:t>
      </w:r>
      <w:r w:rsidR="00DE5FB3" w:rsidRPr="00FE219D">
        <w:rPr>
          <w:rFonts w:ascii="Times New Roman" w:hAnsi="Times New Roman" w:cs="Times New Roman"/>
          <w:vertAlign w:val="subscript"/>
        </w:rPr>
        <w:t>2C</w:t>
      </w:r>
      <w:r w:rsidR="00DE5FB3" w:rsidRPr="00FE219D">
        <w:rPr>
          <w:rFonts w:ascii="Times New Roman" w:hAnsi="Times New Roman" w:cs="Times New Roman"/>
        </w:rPr>
        <w:t xml:space="preserve"> receptor, </w:t>
      </w:r>
      <w:r w:rsidR="004D2843" w:rsidRPr="00FE219D">
        <w:rPr>
          <w:rFonts w:ascii="Times New Roman" w:hAnsi="Times New Roman" w:cs="Times New Roman"/>
        </w:rPr>
        <w:t xml:space="preserve">since activity at this receptor </w:t>
      </w:r>
      <w:r w:rsidR="005C23E4" w:rsidRPr="00FE219D">
        <w:rPr>
          <w:rFonts w:ascii="Times New Roman" w:hAnsi="Times New Roman" w:cs="Times New Roman"/>
        </w:rPr>
        <w:t xml:space="preserve">affects </w:t>
      </w:r>
      <w:r w:rsidR="00DE5FB3" w:rsidRPr="00FE219D">
        <w:rPr>
          <w:rFonts w:ascii="Times New Roman" w:hAnsi="Times New Roman" w:cs="Times New Roman"/>
        </w:rPr>
        <w:t>visual revers</w:t>
      </w:r>
      <w:r w:rsidR="00804907" w:rsidRPr="00FE219D">
        <w:rPr>
          <w:rFonts w:ascii="Times New Roman" w:hAnsi="Times New Roman" w:cs="Times New Roman"/>
        </w:rPr>
        <w:t xml:space="preserve">al learning </w:t>
      </w:r>
      <w:r w:rsidR="00BD46E6" w:rsidRPr="00FE219D">
        <w:rPr>
          <w:rFonts w:ascii="Times New Roman" w:hAnsi="Times New Roman" w:cs="Times New Roman"/>
        </w:rPr>
        <w:fldChar w:fldCharType="begin">
          <w:fldData xml:space="preserve">PEVuZE5vdGU+PENpdGU+PEF1dGhvcj5BbHNpbzwvQXV0aG9yPjxZZWFyPjIwMTU8L1llYXI+PFJl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</w:fldData>
        </w:fldChar>
      </w:r>
      <w:r w:rsidR="006668E6" w:rsidRPr="00FE219D">
        <w:rPr>
          <w:rFonts w:ascii="Times New Roman" w:hAnsi="Times New Roman" w:cs="Times New Roman"/>
        </w:rPr>
        <w:instrText xml:space="preserve"> ADDIN EN.CITE </w:instrText>
      </w:r>
      <w:r w:rsidR="006668E6" w:rsidRPr="00FE219D">
        <w:rPr>
          <w:rFonts w:ascii="Times New Roman" w:hAnsi="Times New Roman" w:cs="Times New Roman"/>
        </w:rPr>
        <w:fldChar w:fldCharType="begin">
          <w:fldData xml:space="preserve">PEVuZE5vdGU+PENpdGU+PEF1dGhvcj5BbHNpbzwvQXV0aG9yPjxZZWFyPjIwMTU8L1llYXI+PFJl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</w:fldData>
        </w:fldChar>
      </w:r>
      <w:r w:rsidR="006668E6" w:rsidRPr="00FE219D">
        <w:rPr>
          <w:rFonts w:ascii="Times New Roman" w:hAnsi="Times New Roman" w:cs="Times New Roman"/>
        </w:rPr>
        <w:instrText xml:space="preserve"> ADDIN EN.CITE.DATA </w:instrText>
      </w:r>
      <w:r w:rsidR="006668E6" w:rsidRPr="00FE219D">
        <w:rPr>
          <w:rFonts w:ascii="Times New Roman" w:hAnsi="Times New Roman" w:cs="Times New Roman"/>
        </w:rPr>
      </w:r>
      <w:r w:rsidR="006668E6" w:rsidRPr="00FE219D">
        <w:rPr>
          <w:rFonts w:ascii="Times New Roman" w:hAnsi="Times New Roman" w:cs="Times New Roman"/>
        </w:rPr>
        <w:fldChar w:fldCharType="end"/>
      </w:r>
      <w:r w:rsidR="00BD46E6" w:rsidRPr="00FE219D">
        <w:rPr>
          <w:rFonts w:ascii="Times New Roman" w:hAnsi="Times New Roman" w:cs="Times New Roman"/>
        </w:rPr>
      </w:r>
      <w:r w:rsidR="00BD46E6" w:rsidRPr="00FE219D">
        <w:rPr>
          <w:rFonts w:ascii="Times New Roman" w:hAnsi="Times New Roman" w:cs="Times New Roman"/>
        </w:rPr>
        <w:fldChar w:fldCharType="separate"/>
      </w:r>
      <w:r w:rsidR="006668E6" w:rsidRPr="00FE219D">
        <w:rPr>
          <w:rFonts w:ascii="Times New Roman" w:hAnsi="Times New Roman" w:cs="Times New Roman"/>
          <w:noProof/>
        </w:rPr>
        <w:t>(Alsiö et al. 2015)</w:t>
      </w:r>
      <w:r w:rsidR="00BD46E6" w:rsidRPr="00FE219D">
        <w:rPr>
          <w:rFonts w:ascii="Times New Roman" w:hAnsi="Times New Roman" w:cs="Times New Roman"/>
        </w:rPr>
        <w:fldChar w:fldCharType="end"/>
      </w:r>
      <w:r w:rsidR="00804907" w:rsidRPr="00FE219D">
        <w:rPr>
          <w:rFonts w:ascii="Times New Roman" w:hAnsi="Times New Roman" w:cs="Times New Roman"/>
        </w:rPr>
        <w:t xml:space="preserve">. </w:t>
      </w:r>
      <w:r w:rsidR="007008B6" w:rsidRPr="00FE219D">
        <w:rPr>
          <w:rFonts w:ascii="Times New Roman" w:hAnsi="Times New Roman" w:cs="Times New Roman"/>
        </w:rPr>
        <w:t>SKF81297</w:t>
      </w:r>
      <w:r w:rsidRPr="00FE219D">
        <w:rPr>
          <w:rFonts w:ascii="Times New Roman" w:hAnsi="Times New Roman" w:cs="Times New Roman"/>
        </w:rPr>
        <w:t xml:space="preserve"> hydrobromide</w:t>
      </w:r>
      <w:r w:rsidR="00D96934" w:rsidRPr="00FE219D">
        <w:rPr>
          <w:rFonts w:ascii="Times New Roman" w:hAnsi="Times New Roman" w:cs="Times New Roman"/>
        </w:rPr>
        <w:t xml:space="preserve"> (Tocris Bioscience) was administered at </w:t>
      </w:r>
      <w:r w:rsidR="005C23E4" w:rsidRPr="00FE219D">
        <w:rPr>
          <w:rFonts w:ascii="Times New Roman" w:hAnsi="Times New Roman" w:cs="Times New Roman"/>
        </w:rPr>
        <w:t xml:space="preserve">0; </w:t>
      </w:r>
      <w:r w:rsidR="00D96934" w:rsidRPr="00FE219D">
        <w:rPr>
          <w:rFonts w:ascii="Times New Roman" w:hAnsi="Times New Roman" w:cs="Times New Roman"/>
        </w:rPr>
        <w:t>0.1 and 0.25 mg/kg</w:t>
      </w:r>
      <w:r w:rsidR="00F979E8" w:rsidRPr="00FE219D">
        <w:rPr>
          <w:rFonts w:ascii="Times New Roman" w:hAnsi="Times New Roman" w:cs="Times New Roman"/>
        </w:rPr>
        <w:t>, 30 min</w:t>
      </w:r>
      <w:r w:rsidR="005C23E4" w:rsidRPr="00FE219D">
        <w:rPr>
          <w:rFonts w:ascii="Times New Roman" w:hAnsi="Times New Roman" w:cs="Times New Roman"/>
        </w:rPr>
        <w:t xml:space="preserve"> </w:t>
      </w:r>
      <w:r w:rsidR="00F979E8" w:rsidRPr="00FE219D">
        <w:rPr>
          <w:rFonts w:ascii="Times New Roman" w:hAnsi="Times New Roman" w:cs="Times New Roman"/>
        </w:rPr>
        <w:t>before testing</w:t>
      </w:r>
      <w:r w:rsidR="00D96934" w:rsidRPr="00FE219D">
        <w:rPr>
          <w:rFonts w:ascii="Times New Roman" w:hAnsi="Times New Roman" w:cs="Times New Roman"/>
        </w:rPr>
        <w:t xml:space="preserve">. </w:t>
      </w:r>
      <w:r w:rsidR="004F2EBA" w:rsidRPr="00FE219D">
        <w:rPr>
          <w:rFonts w:ascii="Times New Roman" w:hAnsi="Times New Roman" w:cs="Times New Roman"/>
        </w:rPr>
        <w:t>(-)-Quinpirole hydrochloride (</w:t>
      </w:r>
      <w:r w:rsidR="00730E83" w:rsidRPr="00FE219D">
        <w:rPr>
          <w:rFonts w:ascii="Times New Roman" w:hAnsi="Times New Roman" w:cs="Times New Roman"/>
        </w:rPr>
        <w:t>Sigma-Aldrich, St. Louis, MO, USA</w:t>
      </w:r>
      <w:r w:rsidR="004F2EBA" w:rsidRPr="00FE219D">
        <w:rPr>
          <w:rFonts w:ascii="Times New Roman" w:hAnsi="Times New Roman" w:cs="Times New Roman"/>
        </w:rPr>
        <w:t xml:space="preserve">) was administered at </w:t>
      </w:r>
      <w:r w:rsidR="00730E83" w:rsidRPr="00FE219D">
        <w:rPr>
          <w:rFonts w:ascii="Times New Roman" w:hAnsi="Times New Roman" w:cs="Times New Roman"/>
        </w:rPr>
        <w:t xml:space="preserve">0; </w:t>
      </w:r>
      <w:r w:rsidR="004F2EBA" w:rsidRPr="00FE219D">
        <w:rPr>
          <w:rFonts w:ascii="Times New Roman" w:hAnsi="Times New Roman" w:cs="Times New Roman"/>
        </w:rPr>
        <w:t>0.01; 0.025; 0.1; 0.25; and 0.5 mg/kg</w:t>
      </w:r>
      <w:r w:rsidR="00F979E8" w:rsidRPr="00FE219D">
        <w:rPr>
          <w:rFonts w:ascii="Times New Roman" w:hAnsi="Times New Roman" w:cs="Times New Roman"/>
        </w:rPr>
        <w:t>, 60 minutes before testing</w:t>
      </w:r>
      <w:r w:rsidR="004F2EBA" w:rsidRPr="00FE219D">
        <w:rPr>
          <w:rFonts w:ascii="Times New Roman" w:hAnsi="Times New Roman" w:cs="Times New Roman"/>
        </w:rPr>
        <w:t xml:space="preserve">. </w:t>
      </w:r>
      <w:r w:rsidR="004D2843" w:rsidRPr="00FE219D">
        <w:rPr>
          <w:rFonts w:ascii="Times New Roman" w:hAnsi="Times New Roman" w:cs="Times New Roman"/>
        </w:rPr>
        <w:t>A</w:t>
      </w:r>
      <w:r w:rsidR="00804907" w:rsidRPr="00FE219D">
        <w:rPr>
          <w:rFonts w:ascii="Times New Roman" w:hAnsi="Times New Roman" w:cs="Times New Roman"/>
        </w:rPr>
        <w:t xml:space="preserve"> broad dose</w:t>
      </w:r>
      <w:r w:rsidR="004D2843" w:rsidRPr="00FE219D">
        <w:rPr>
          <w:rFonts w:ascii="Times New Roman" w:hAnsi="Times New Roman" w:cs="Times New Roman"/>
        </w:rPr>
        <w:t xml:space="preserve"> </w:t>
      </w:r>
      <w:r w:rsidR="00804907" w:rsidRPr="00FE219D">
        <w:rPr>
          <w:rFonts w:ascii="Times New Roman" w:hAnsi="Times New Roman" w:cs="Times New Roman"/>
        </w:rPr>
        <w:t>range of quinpirole</w:t>
      </w:r>
      <w:r w:rsidR="004D2843" w:rsidRPr="00FE219D">
        <w:rPr>
          <w:rFonts w:ascii="Times New Roman" w:hAnsi="Times New Roman" w:cs="Times New Roman"/>
        </w:rPr>
        <w:t xml:space="preserve"> was chosen </w:t>
      </w:r>
      <w:r w:rsidR="00804907" w:rsidRPr="00FE219D">
        <w:rPr>
          <w:rFonts w:ascii="Times New Roman" w:hAnsi="Times New Roman" w:cs="Times New Roman"/>
        </w:rPr>
        <w:t>to allow detect</w:t>
      </w:r>
      <w:r w:rsidR="00730E83" w:rsidRPr="00FE219D">
        <w:rPr>
          <w:rFonts w:ascii="Times New Roman" w:hAnsi="Times New Roman" w:cs="Times New Roman"/>
        </w:rPr>
        <w:t xml:space="preserve">ion of potential </w:t>
      </w:r>
      <w:r w:rsidR="00804907" w:rsidRPr="00FE219D">
        <w:rPr>
          <w:rFonts w:ascii="Times New Roman" w:hAnsi="Times New Roman" w:cs="Times New Roman"/>
        </w:rPr>
        <w:t xml:space="preserve">differential effects of canonical presynaptic and postsynaptic doses </w:t>
      </w:r>
      <w:r w:rsidR="00BD46E6" w:rsidRPr="00FE219D">
        <w:rPr>
          <w:rFonts w:ascii="Times New Roman" w:hAnsi="Times New Roman" w:cs="Times New Roman"/>
        </w:rPr>
        <w:fldChar w:fldCharType="begin"/>
      </w:r>
      <w:r w:rsidR="00BD46E6" w:rsidRPr="00FE219D">
        <w:rPr>
          <w:rFonts w:ascii="Times New Roman" w:hAnsi="Times New Roman" w:cs="Times New Roman"/>
        </w:rPr>
        <w:instrText xml:space="preserve"> ADDIN EN.CITE &lt;EndNote&gt;&lt;Cite&gt;&lt;Author&gt;Eilam&lt;/Author&gt;&lt;Year&gt;1989&lt;/Year&gt;&lt;RecNum&gt;69&lt;/RecNum&gt;&lt;DisplayText&gt;(Eilam and Szechtman 1989)&lt;/DisplayText&gt;&lt;record&gt;&lt;rec-number&gt;69&lt;/rec-number&gt;&lt;foreign-keys&gt;&lt;key app="EN" db-id="v0r5t09dmsvwe8e02sq5rpeze9p0zs5xerd5" timestamp="1549501705"&gt;69&lt;/key&gt;&lt;/foreign-keys&gt;&lt;ref-type name="Journal Article"&gt;17&lt;/ref-type&gt;&lt;contributors&gt;&lt;authors&gt;&lt;author&gt;Eilam, D.&lt;/author&gt;&lt;author&gt;Szechtman, H.&lt;/author&gt;&lt;/authors&gt;&lt;/contributors&gt;&lt;auth-address&gt;Department of Biomedical Sciences, McMaster University, Hamilton, Ontario, Canada.&lt;/auth-address&gt;&lt;titles&gt;&lt;title&gt;Biphasic effect of D-2 agonist quinpirole on locomotion and movements&lt;/title&gt;&lt;secondary-title&gt;Eur J Pharmacol&lt;/secondary-title&gt;&lt;/titles&gt;&lt;periodical&gt;&lt;full-title&gt;Eur J Pharmacol&lt;/full-title&gt;&lt;/periodical&gt;&lt;pages&gt;151-7&lt;/pages&gt;&lt;volume&gt;161&lt;/volume&gt;&lt;number&gt;2-3&lt;/number&gt;&lt;edition&gt;1989/02/28&lt;/edition&gt;&lt;keywords&gt;&lt;keyword&gt;Animals&lt;/keyword&gt;&lt;keyword&gt;Behavior, Animal/drug effects&lt;/keyword&gt;&lt;keyword&gt;Dopamine Agents/*pharmacology&lt;/keyword&gt;&lt;keyword&gt;Dose-Response Relationship, Drug&lt;/keyword&gt;&lt;keyword&gt;Ergolines/*pharmacology&lt;/keyword&gt;&lt;keyword&gt;Locomotion/*drug effects&lt;/keyword&gt;&lt;keyword&gt;Male&lt;/keyword&gt;&lt;keyword&gt;Quinpirole&lt;/keyword&gt;&lt;keyword&gt;Rats&lt;/keyword&gt;&lt;keyword&gt;Time Factors&lt;/keyword&gt;&lt;/keywords&gt;&lt;dates&gt;&lt;year&gt;1989&lt;/year&gt;&lt;pub-dates&gt;&lt;date&gt;Feb 28&lt;/date&gt;&lt;/pub-dates&gt;&lt;/dates&gt;&lt;isbn&gt;0014-2999 (Print)&amp;#xD;0014-2999 (Linking)&lt;/isbn&gt;&lt;accession-num&gt;2566488&lt;/accession-num&gt;&lt;urls&gt;&lt;related-urls&gt;&lt;url&gt;https://www.ncbi.nlm.nih.gov/pubmed/2566488&lt;/url&gt;&lt;/related-urls&gt;&lt;/urls&gt;&lt;/record&gt;&lt;/Cite&gt;&lt;/EndNote&gt;</w:instrText>
      </w:r>
      <w:r w:rsidR="00BD46E6" w:rsidRPr="00FE219D">
        <w:rPr>
          <w:rFonts w:ascii="Times New Roman" w:hAnsi="Times New Roman" w:cs="Times New Roman"/>
        </w:rPr>
        <w:fldChar w:fldCharType="separate"/>
      </w:r>
      <w:r w:rsidR="00BD46E6" w:rsidRPr="00FE219D">
        <w:rPr>
          <w:rFonts w:ascii="Times New Roman" w:hAnsi="Times New Roman" w:cs="Times New Roman"/>
          <w:noProof/>
        </w:rPr>
        <w:t>(Eilam and Szechtman 1989)</w:t>
      </w:r>
      <w:r w:rsidR="00BD46E6" w:rsidRPr="00FE219D">
        <w:rPr>
          <w:rFonts w:ascii="Times New Roman" w:hAnsi="Times New Roman" w:cs="Times New Roman"/>
        </w:rPr>
        <w:fldChar w:fldCharType="end"/>
      </w:r>
      <w:r w:rsidR="00804907" w:rsidRPr="00FE219D">
        <w:rPr>
          <w:rFonts w:ascii="Times New Roman" w:hAnsi="Times New Roman" w:cs="Times New Roman"/>
        </w:rPr>
        <w:t xml:space="preserve">. </w:t>
      </w:r>
      <w:r w:rsidR="00D96934" w:rsidRPr="00FE219D">
        <w:rPr>
          <w:rFonts w:ascii="Times New Roman" w:hAnsi="Times New Roman" w:cs="Times New Roman"/>
        </w:rPr>
        <w:t>No adverse reactions to repeated injections were observed in any experiments.</w:t>
      </w:r>
    </w:p>
    <w:p w14:paraId="71BFC9DA" w14:textId="6E1218FE" w:rsidR="00110ED6" w:rsidRPr="00FE219D" w:rsidRDefault="00110ED6" w:rsidP="003A4D31">
      <w:pPr>
        <w:spacing w:after="0" w:line="480" w:lineRule="auto"/>
        <w:rPr>
          <w:rFonts w:ascii="Times New Roman" w:hAnsi="Times New Roman" w:cs="Times New Roman"/>
          <w:b/>
        </w:rPr>
      </w:pPr>
      <w:r w:rsidRPr="00FE219D">
        <w:rPr>
          <w:rFonts w:ascii="Times New Roman" w:hAnsi="Times New Roman" w:cs="Times New Roman"/>
          <w:b/>
        </w:rPr>
        <w:t>Visual discrimination and reversal</w:t>
      </w:r>
    </w:p>
    <w:p w14:paraId="5840D7DD" w14:textId="57D717FB" w:rsidR="00730E83" w:rsidRPr="00FE219D" w:rsidRDefault="00987E77" w:rsidP="003A4D31">
      <w:pPr>
        <w:spacing w:after="0" w:line="480" w:lineRule="auto"/>
        <w:rPr>
          <w:rFonts w:ascii="Times New Roman" w:hAnsi="Times New Roman" w:cs="Times New Roman"/>
          <w:i/>
        </w:rPr>
      </w:pPr>
      <w:r w:rsidRPr="00FE219D">
        <w:rPr>
          <w:rFonts w:ascii="Times New Roman" w:hAnsi="Times New Roman" w:cs="Times New Roman"/>
          <w:i/>
        </w:rPr>
        <w:t>Behavioural apparatus</w:t>
      </w:r>
    </w:p>
    <w:p w14:paraId="062F18F2" w14:textId="4CA67469" w:rsidR="00832836" w:rsidRPr="00FE219D" w:rsidRDefault="00832836" w:rsidP="00CB03C8">
      <w:pPr>
        <w:spacing w:after="0" w:line="480" w:lineRule="auto"/>
        <w:jc w:val="both"/>
        <w:rPr>
          <w:rFonts w:ascii="Times New Roman" w:hAnsi="Times New Roman" w:cs="Times New Roman"/>
        </w:rPr>
      </w:pPr>
      <w:r w:rsidRPr="00FE219D">
        <w:rPr>
          <w:rFonts w:ascii="Times New Roman" w:hAnsi="Times New Roman" w:cs="Times New Roman"/>
        </w:rPr>
        <w:t xml:space="preserve">Food-restricted rats were tested in 16 operant chambers </w:t>
      </w:r>
      <w:r w:rsidR="00CB03C8" w:rsidRPr="00FE219D">
        <w:rPr>
          <w:rFonts w:ascii="Times New Roman" w:hAnsi="Times New Roman"/>
          <w:lang w:val="en-US"/>
        </w:rPr>
        <w:t>(</w:t>
      </w:r>
      <w:r w:rsidR="00CB03C8" w:rsidRPr="00FE219D">
        <w:rPr>
          <w:rFonts w:ascii="Times New Roman" w:hAnsi="Times New Roman"/>
        </w:rPr>
        <w:t>Med Associates, Georgia, VT, USA</w:t>
      </w:r>
      <w:r w:rsidR="00CB03C8" w:rsidRPr="00FE219D">
        <w:rPr>
          <w:rFonts w:ascii="Times New Roman" w:hAnsi="Times New Roman"/>
          <w:lang w:val="en-US"/>
        </w:rPr>
        <w:t xml:space="preserve">; 30 cm × 39 cm × 29 cm) </w:t>
      </w:r>
      <w:r w:rsidR="00CB03C8" w:rsidRPr="00FE219D">
        <w:rPr>
          <w:rFonts w:ascii="Times New Roman" w:hAnsi="Times New Roman"/>
        </w:rPr>
        <w:t xml:space="preserve">placed in sound-attenuating MDF boxes with fans for the purpose of ventilation and masking external noise. A food receptacle centrally placed in one wall of the chamber was connected to an external pellet dispenser delivering 45mg sucrose pellet (TestDiet 5TUL). A houselight was located near the ceiling directly above the magazine. The wall opposite to the food receptacle was replaced by a touchscreen </w:t>
      </w:r>
      <w:r w:rsidR="00CB03C8" w:rsidRPr="00FE219D">
        <w:rPr>
          <w:rFonts w:ascii="Times New Roman" w:hAnsi="Times New Roman" w:cs="Times New Roman"/>
        </w:rPr>
        <w:t xml:space="preserve">(Elo Touch Solutions, Inc). </w:t>
      </w:r>
      <w:r w:rsidRPr="00FE219D">
        <w:rPr>
          <w:rFonts w:ascii="Times New Roman" w:hAnsi="Times New Roman" w:cs="Times New Roman"/>
        </w:rPr>
        <w:t>The chambers were controlled by in-house software (Visual Basic 2010 Express .NET, Microsoft 2010; developed by A.C.M.).</w:t>
      </w:r>
    </w:p>
    <w:p w14:paraId="12D1FC3D" w14:textId="01D516CC" w:rsidR="00987E77" w:rsidRPr="00FE219D" w:rsidRDefault="00987E77" w:rsidP="00CB03C8">
      <w:pPr>
        <w:spacing w:after="0" w:line="480" w:lineRule="auto"/>
        <w:jc w:val="both"/>
        <w:rPr>
          <w:rFonts w:ascii="Times New Roman" w:hAnsi="Times New Roman" w:cs="Times New Roman"/>
        </w:rPr>
      </w:pPr>
    </w:p>
    <w:p w14:paraId="78D67EDF" w14:textId="3CD70078" w:rsidR="00D96934" w:rsidRPr="00FE219D" w:rsidRDefault="00246D3E" w:rsidP="00110ED6">
      <w:pPr>
        <w:spacing w:after="0" w:line="480" w:lineRule="auto"/>
        <w:jc w:val="both"/>
        <w:rPr>
          <w:rFonts w:ascii="Times New Roman" w:hAnsi="Times New Roman" w:cs="Times New Roman"/>
          <w:i/>
        </w:rPr>
      </w:pPr>
      <w:r w:rsidRPr="00FE219D">
        <w:rPr>
          <w:rFonts w:ascii="Times New Roman" w:hAnsi="Times New Roman" w:cs="Times New Roman"/>
          <w:i/>
        </w:rPr>
        <w:t>Pre</w:t>
      </w:r>
      <w:r w:rsidR="00110ED6" w:rsidRPr="00FE219D">
        <w:rPr>
          <w:rFonts w:ascii="Times New Roman" w:hAnsi="Times New Roman" w:cs="Times New Roman"/>
          <w:i/>
        </w:rPr>
        <w:t>-training</w:t>
      </w:r>
    </w:p>
    <w:p w14:paraId="57CE3C4D" w14:textId="044263AB" w:rsidR="00D96934" w:rsidRPr="00FE219D" w:rsidRDefault="00D96934" w:rsidP="002E6AD9">
      <w:pPr>
        <w:spacing w:after="0" w:line="480" w:lineRule="auto"/>
        <w:jc w:val="both"/>
        <w:rPr>
          <w:rFonts w:ascii="Times New Roman" w:hAnsi="Times New Roman" w:cs="Times New Roman"/>
        </w:rPr>
      </w:pPr>
      <w:r w:rsidRPr="00FE219D">
        <w:rPr>
          <w:rFonts w:ascii="Times New Roman" w:hAnsi="Times New Roman" w:cs="Times New Roman"/>
        </w:rPr>
        <w:t xml:space="preserve">Initial touchscreen training </w:t>
      </w:r>
      <w:r w:rsidR="00BB7C9E" w:rsidRPr="00FE219D">
        <w:rPr>
          <w:rFonts w:ascii="Times New Roman" w:hAnsi="Times New Roman" w:cs="Times New Roman"/>
        </w:rPr>
        <w:t>is described in detail elsewhere</w:t>
      </w:r>
      <w:r w:rsidR="002E6AD9" w:rsidRPr="00FE219D">
        <w:rPr>
          <w:rFonts w:ascii="Times New Roman" w:hAnsi="Times New Roman" w:cs="Times New Roman"/>
        </w:rPr>
        <w:t xml:space="preserve"> </w:t>
      </w:r>
      <w:r w:rsidR="005B1F15" w:rsidRPr="00FE219D">
        <w:rPr>
          <w:rFonts w:ascii="Times New Roman" w:hAnsi="Times New Roman" w:cs="Times New Roman"/>
        </w:rPr>
        <w:fldChar w:fldCharType="begin">
          <w:fldData xml:space="preserve">PEVuZE5vdGU+PENpdGU+PEF1dGhvcj5BbHNpbzwvQXV0aG9yPjxZZWFyPjIwMTU8L1llYXI+PFJl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</w:fldData>
        </w:fldChar>
      </w:r>
      <w:r w:rsidR="006668E6" w:rsidRPr="00FE219D">
        <w:rPr>
          <w:rFonts w:ascii="Times New Roman" w:hAnsi="Times New Roman" w:cs="Times New Roman"/>
        </w:rPr>
        <w:instrText xml:space="preserve"> ADDIN EN.CITE </w:instrText>
      </w:r>
      <w:r w:rsidR="006668E6" w:rsidRPr="00FE219D">
        <w:rPr>
          <w:rFonts w:ascii="Times New Roman" w:hAnsi="Times New Roman" w:cs="Times New Roman"/>
        </w:rPr>
        <w:fldChar w:fldCharType="begin">
          <w:fldData xml:space="preserve">PEVuZE5vdGU+PENpdGU+PEF1dGhvcj5BbHNpbzwvQXV0aG9yPjxZZWFyPjIwMTU8L1llYXI+PFJl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</w:fldData>
        </w:fldChar>
      </w:r>
      <w:r w:rsidR="006668E6" w:rsidRPr="00FE219D">
        <w:rPr>
          <w:rFonts w:ascii="Times New Roman" w:hAnsi="Times New Roman" w:cs="Times New Roman"/>
        </w:rPr>
        <w:instrText xml:space="preserve"> ADDIN EN.CITE.DATA </w:instrText>
      </w:r>
      <w:r w:rsidR="006668E6" w:rsidRPr="00FE219D">
        <w:rPr>
          <w:rFonts w:ascii="Times New Roman" w:hAnsi="Times New Roman" w:cs="Times New Roman"/>
        </w:rPr>
      </w:r>
      <w:r w:rsidR="006668E6" w:rsidRPr="00FE219D">
        <w:rPr>
          <w:rFonts w:ascii="Times New Roman" w:hAnsi="Times New Roman" w:cs="Times New Roman"/>
        </w:rPr>
        <w:fldChar w:fldCharType="end"/>
      </w:r>
      <w:r w:rsidR="005B1F15" w:rsidRPr="00FE219D">
        <w:rPr>
          <w:rFonts w:ascii="Times New Roman" w:hAnsi="Times New Roman" w:cs="Times New Roman"/>
        </w:rPr>
      </w:r>
      <w:r w:rsidR="005B1F15" w:rsidRPr="00FE219D">
        <w:rPr>
          <w:rFonts w:ascii="Times New Roman" w:hAnsi="Times New Roman" w:cs="Times New Roman"/>
        </w:rPr>
        <w:fldChar w:fldCharType="separate"/>
      </w:r>
      <w:r w:rsidR="006668E6" w:rsidRPr="00FE219D">
        <w:rPr>
          <w:rFonts w:ascii="Times New Roman" w:hAnsi="Times New Roman" w:cs="Times New Roman"/>
          <w:noProof/>
        </w:rPr>
        <w:t>(Alsiö et al. 2015)</w:t>
      </w:r>
      <w:r w:rsidR="005B1F15" w:rsidRPr="00FE219D">
        <w:rPr>
          <w:rFonts w:ascii="Times New Roman" w:hAnsi="Times New Roman" w:cs="Times New Roman"/>
        </w:rPr>
        <w:fldChar w:fldCharType="end"/>
      </w:r>
      <w:r w:rsidR="005B1F15" w:rsidRPr="00FE219D">
        <w:rPr>
          <w:rFonts w:ascii="Times New Roman" w:hAnsi="Times New Roman" w:cs="Times New Roman"/>
        </w:rPr>
        <w:t xml:space="preserve">; see Supplementary Table 1 for an overview. </w:t>
      </w:r>
      <w:r w:rsidR="009C15A3" w:rsidRPr="00FE219D">
        <w:rPr>
          <w:rFonts w:ascii="Times New Roman" w:hAnsi="Times New Roman" w:cs="Times New Roman"/>
        </w:rPr>
        <w:t xml:space="preserve">Rats were tested once daily, 5-6 days a week, throughout the experiments. </w:t>
      </w:r>
      <w:r w:rsidR="00F2175B" w:rsidRPr="00FE219D">
        <w:rPr>
          <w:rFonts w:ascii="Times New Roman" w:hAnsi="Times New Roman" w:cs="Times New Roman"/>
        </w:rPr>
        <w:t>Briefly, t</w:t>
      </w:r>
      <w:r w:rsidR="00195B74" w:rsidRPr="00FE219D">
        <w:rPr>
          <w:rFonts w:ascii="Times New Roman" w:hAnsi="Times New Roman" w:cs="Times New Roman"/>
        </w:rPr>
        <w:t>he rats were first trained to touch</w:t>
      </w:r>
      <w:r w:rsidRPr="00FE219D">
        <w:rPr>
          <w:rFonts w:ascii="Times New Roman" w:hAnsi="Times New Roman" w:cs="Times New Roman"/>
        </w:rPr>
        <w:t xml:space="preserve"> a large </w:t>
      </w:r>
      <w:r w:rsidR="004F2EBA" w:rsidRPr="00FE219D">
        <w:rPr>
          <w:rFonts w:ascii="Times New Roman" w:hAnsi="Times New Roman" w:cs="Times New Roman"/>
        </w:rPr>
        <w:t>white rectangular stimulus</w:t>
      </w:r>
      <w:r w:rsidRPr="00FE219D">
        <w:rPr>
          <w:rFonts w:ascii="Times New Roman" w:hAnsi="Times New Roman" w:cs="Times New Roman"/>
        </w:rPr>
        <w:t xml:space="preserve"> on the screen for a sugar reward</w:t>
      </w:r>
      <w:r w:rsidR="00CB03C8" w:rsidRPr="00FE219D">
        <w:rPr>
          <w:rFonts w:ascii="Times New Roman" w:hAnsi="Times New Roman" w:cs="Times New Roman"/>
        </w:rPr>
        <w:t>,</w:t>
      </w:r>
      <w:r w:rsidR="00A7487D" w:rsidRPr="00FE219D">
        <w:rPr>
          <w:rFonts w:ascii="Times New Roman" w:hAnsi="Times New Roman" w:cs="Times New Roman"/>
        </w:rPr>
        <w:t xml:space="preserve"> until </w:t>
      </w:r>
      <w:r w:rsidR="00CB03C8" w:rsidRPr="00FE219D">
        <w:rPr>
          <w:rFonts w:ascii="Times New Roman" w:hAnsi="Times New Roman" w:cs="Times New Roman"/>
        </w:rPr>
        <w:t>receiving 100 rewards within 60 min</w:t>
      </w:r>
      <w:r w:rsidRPr="00FE219D">
        <w:rPr>
          <w:rFonts w:ascii="Times New Roman" w:hAnsi="Times New Roman" w:cs="Times New Roman"/>
        </w:rPr>
        <w:t xml:space="preserve">. </w:t>
      </w:r>
      <w:r w:rsidR="00545F9C" w:rsidRPr="00FE219D">
        <w:rPr>
          <w:rFonts w:ascii="Times New Roman" w:hAnsi="Times New Roman" w:cs="Times New Roman"/>
        </w:rPr>
        <w:t xml:space="preserve">A 5-s inter-trial interval </w:t>
      </w:r>
      <w:r w:rsidR="002E6AD9" w:rsidRPr="00FE219D">
        <w:rPr>
          <w:rFonts w:ascii="Times New Roman" w:hAnsi="Times New Roman" w:cs="Times New Roman"/>
        </w:rPr>
        <w:t xml:space="preserve">was </w:t>
      </w:r>
      <w:r w:rsidR="0055434F" w:rsidRPr="00FE219D">
        <w:rPr>
          <w:rFonts w:ascii="Times New Roman" w:hAnsi="Times New Roman" w:cs="Times New Roman"/>
        </w:rPr>
        <w:t>employed</w:t>
      </w:r>
      <w:r w:rsidR="00545F9C" w:rsidRPr="00FE219D">
        <w:rPr>
          <w:rFonts w:ascii="Times New Roman" w:hAnsi="Times New Roman" w:cs="Times New Roman"/>
        </w:rPr>
        <w:t xml:space="preserve"> throughout </w:t>
      </w:r>
      <w:r w:rsidR="00545F9C" w:rsidRPr="00FE219D">
        <w:rPr>
          <w:rFonts w:ascii="Times New Roman" w:hAnsi="Times New Roman" w:cs="Times New Roman"/>
        </w:rPr>
        <w:lastRenderedPageBreak/>
        <w:t xml:space="preserve">all procedures. </w:t>
      </w:r>
      <w:r w:rsidR="00CB03C8" w:rsidRPr="00FE219D">
        <w:rPr>
          <w:rFonts w:ascii="Times New Roman" w:hAnsi="Times New Roman" w:cs="Times New Roman"/>
        </w:rPr>
        <w:t>Next, t</w:t>
      </w:r>
      <w:r w:rsidRPr="00FE219D">
        <w:rPr>
          <w:rFonts w:ascii="Times New Roman" w:hAnsi="Times New Roman" w:cs="Times New Roman"/>
        </w:rPr>
        <w:t xml:space="preserve">he </w:t>
      </w:r>
      <w:r w:rsidR="004F2EBA" w:rsidRPr="00FE219D">
        <w:rPr>
          <w:rFonts w:ascii="Times New Roman" w:hAnsi="Times New Roman" w:cs="Times New Roman"/>
        </w:rPr>
        <w:t>animals</w:t>
      </w:r>
      <w:r w:rsidRPr="00FE219D">
        <w:rPr>
          <w:rFonts w:ascii="Times New Roman" w:hAnsi="Times New Roman" w:cs="Times New Roman"/>
        </w:rPr>
        <w:t xml:space="preserve"> were required to press a medium</w:t>
      </w:r>
      <w:r w:rsidR="00A7487D" w:rsidRPr="00FE219D">
        <w:rPr>
          <w:rFonts w:ascii="Times New Roman" w:hAnsi="Times New Roman" w:cs="Times New Roman"/>
        </w:rPr>
        <w:t>-</w:t>
      </w:r>
      <w:r w:rsidRPr="00FE219D">
        <w:rPr>
          <w:rFonts w:ascii="Times New Roman" w:hAnsi="Times New Roman" w:cs="Times New Roman"/>
        </w:rPr>
        <w:t>size</w:t>
      </w:r>
      <w:r w:rsidR="004F2EBA" w:rsidRPr="00FE219D">
        <w:rPr>
          <w:rFonts w:ascii="Times New Roman" w:hAnsi="Times New Roman" w:cs="Times New Roman"/>
        </w:rPr>
        <w:t>d</w:t>
      </w:r>
      <w:r w:rsidRPr="00FE219D">
        <w:rPr>
          <w:rFonts w:ascii="Times New Roman" w:hAnsi="Times New Roman" w:cs="Times New Roman"/>
        </w:rPr>
        <w:t xml:space="preserve"> </w:t>
      </w:r>
      <w:r w:rsidR="004F2EBA" w:rsidRPr="00FE219D">
        <w:rPr>
          <w:rFonts w:ascii="Times New Roman" w:hAnsi="Times New Roman" w:cs="Times New Roman"/>
        </w:rPr>
        <w:t>rectangle</w:t>
      </w:r>
      <w:r w:rsidRPr="00FE219D">
        <w:rPr>
          <w:rFonts w:ascii="Times New Roman" w:hAnsi="Times New Roman" w:cs="Times New Roman"/>
        </w:rPr>
        <w:t xml:space="preserve"> and finally a small (3</w:t>
      </w:r>
      <w:r w:rsidR="00CB03C8" w:rsidRPr="00FE219D">
        <w:rPr>
          <w:rFonts w:ascii="Times New Roman" w:hAnsi="Times New Roman" w:cs="Times New Roman"/>
        </w:rPr>
        <w:t>x</w:t>
      </w:r>
      <w:r w:rsidRPr="00FE219D">
        <w:rPr>
          <w:rFonts w:ascii="Times New Roman" w:hAnsi="Times New Roman" w:cs="Times New Roman"/>
        </w:rPr>
        <w:t xml:space="preserve">4 cm) </w:t>
      </w:r>
      <w:r w:rsidR="0086737F" w:rsidRPr="00FE219D">
        <w:rPr>
          <w:rFonts w:ascii="Times New Roman" w:hAnsi="Times New Roman" w:cs="Times New Roman"/>
        </w:rPr>
        <w:t>“</w:t>
      </w:r>
      <w:r w:rsidR="00CB03C8" w:rsidRPr="00FE219D">
        <w:rPr>
          <w:rFonts w:ascii="Times New Roman" w:hAnsi="Times New Roman" w:cs="Times New Roman"/>
        </w:rPr>
        <w:t xml:space="preserve">start </w:t>
      </w:r>
      <w:r w:rsidRPr="00FE219D">
        <w:rPr>
          <w:rFonts w:ascii="Times New Roman" w:hAnsi="Times New Roman" w:cs="Times New Roman"/>
        </w:rPr>
        <w:t>box</w:t>
      </w:r>
      <w:r w:rsidR="0086737F" w:rsidRPr="00FE219D">
        <w:rPr>
          <w:rFonts w:ascii="Times New Roman" w:hAnsi="Times New Roman" w:cs="Times New Roman"/>
        </w:rPr>
        <w:t>”</w:t>
      </w:r>
      <w:r w:rsidR="005403D9" w:rsidRPr="00FE219D">
        <w:rPr>
          <w:rFonts w:ascii="Times New Roman" w:hAnsi="Times New Roman" w:cs="Times New Roman"/>
        </w:rPr>
        <w:t xml:space="preserve">, </w:t>
      </w:r>
      <w:r w:rsidR="00CB03C8" w:rsidRPr="00FE219D">
        <w:rPr>
          <w:rFonts w:ascii="Times New Roman" w:hAnsi="Times New Roman" w:cs="Times New Roman"/>
        </w:rPr>
        <w:t xml:space="preserve">located at the bottom centre of the touchscreen. The criterion for moving on from </w:t>
      </w:r>
      <w:r w:rsidR="005403D9" w:rsidRPr="00FE219D">
        <w:rPr>
          <w:rFonts w:ascii="Times New Roman" w:hAnsi="Times New Roman" w:cs="Times New Roman"/>
        </w:rPr>
        <w:t xml:space="preserve">each stage </w:t>
      </w:r>
      <w:r w:rsidR="00CB03C8" w:rsidRPr="00FE219D">
        <w:rPr>
          <w:rFonts w:ascii="Times New Roman" w:hAnsi="Times New Roman" w:cs="Times New Roman"/>
        </w:rPr>
        <w:t xml:space="preserve">was </w:t>
      </w:r>
      <w:r w:rsidR="00545F9C" w:rsidRPr="00FE219D">
        <w:rPr>
          <w:rFonts w:ascii="Times New Roman" w:hAnsi="Times New Roman" w:cs="Times New Roman"/>
        </w:rPr>
        <w:t xml:space="preserve">reaching </w:t>
      </w:r>
      <w:r w:rsidR="00CB03C8" w:rsidRPr="00FE219D">
        <w:rPr>
          <w:rFonts w:ascii="Times New Roman" w:hAnsi="Times New Roman" w:cs="Times New Roman"/>
        </w:rPr>
        <w:t xml:space="preserve">100 </w:t>
      </w:r>
      <w:r w:rsidR="00545F9C" w:rsidRPr="00FE219D">
        <w:rPr>
          <w:rFonts w:ascii="Times New Roman" w:hAnsi="Times New Roman" w:cs="Times New Roman"/>
        </w:rPr>
        <w:t>responses/</w:t>
      </w:r>
      <w:r w:rsidR="00CB03C8" w:rsidRPr="00FE219D">
        <w:rPr>
          <w:rFonts w:ascii="Times New Roman" w:hAnsi="Times New Roman" w:cs="Times New Roman"/>
        </w:rPr>
        <w:t>rewards within 60 min</w:t>
      </w:r>
      <w:r w:rsidR="005403D9" w:rsidRPr="00FE219D">
        <w:rPr>
          <w:rFonts w:ascii="Times New Roman" w:hAnsi="Times New Roman" w:cs="Times New Roman"/>
        </w:rPr>
        <w:t xml:space="preserve">. </w:t>
      </w:r>
      <w:r w:rsidR="00A7487D" w:rsidRPr="00FE219D">
        <w:rPr>
          <w:rFonts w:ascii="Times New Roman" w:hAnsi="Times New Roman" w:cs="Times New Roman"/>
        </w:rPr>
        <w:t>During the next phase of training</w:t>
      </w:r>
      <w:r w:rsidR="005403D9" w:rsidRPr="00FE219D">
        <w:rPr>
          <w:rFonts w:ascii="Times New Roman" w:hAnsi="Times New Roman" w:cs="Times New Roman"/>
        </w:rPr>
        <w:t xml:space="preserve">, pressing the </w:t>
      </w:r>
      <w:r w:rsidR="00CB03C8" w:rsidRPr="00FE219D">
        <w:rPr>
          <w:rFonts w:ascii="Times New Roman" w:hAnsi="Times New Roman" w:cs="Times New Roman"/>
        </w:rPr>
        <w:t>start</w:t>
      </w:r>
      <w:r w:rsidR="004F2EBA" w:rsidRPr="00FE219D">
        <w:rPr>
          <w:rFonts w:ascii="Times New Roman" w:hAnsi="Times New Roman" w:cs="Times New Roman"/>
        </w:rPr>
        <w:t xml:space="preserve"> </w:t>
      </w:r>
      <w:r w:rsidR="005403D9" w:rsidRPr="00FE219D">
        <w:rPr>
          <w:rFonts w:ascii="Times New Roman" w:hAnsi="Times New Roman" w:cs="Times New Roman"/>
        </w:rPr>
        <w:t>box</w:t>
      </w:r>
      <w:r w:rsidR="007340C7" w:rsidRPr="00FE219D">
        <w:rPr>
          <w:rFonts w:ascii="Times New Roman" w:hAnsi="Times New Roman" w:cs="Times New Roman"/>
        </w:rPr>
        <w:t>,</w:t>
      </w:r>
      <w:r w:rsidR="005403D9" w:rsidRPr="00FE219D">
        <w:rPr>
          <w:rFonts w:ascii="Times New Roman" w:hAnsi="Times New Roman" w:cs="Times New Roman"/>
        </w:rPr>
        <w:t xml:space="preserve"> </w:t>
      </w:r>
      <w:r w:rsidR="00A7487D" w:rsidRPr="00FE219D">
        <w:rPr>
          <w:rFonts w:ascii="Times New Roman" w:hAnsi="Times New Roman" w:cs="Times New Roman"/>
        </w:rPr>
        <w:t xml:space="preserve">instead of </w:t>
      </w:r>
      <w:r w:rsidR="007340C7" w:rsidRPr="00FE219D">
        <w:rPr>
          <w:rFonts w:ascii="Times New Roman" w:hAnsi="Times New Roman" w:cs="Times New Roman"/>
        </w:rPr>
        <w:t xml:space="preserve">providing pellets, </w:t>
      </w:r>
      <w:r w:rsidR="00545F9C" w:rsidRPr="00FE219D">
        <w:rPr>
          <w:rFonts w:ascii="Times New Roman" w:hAnsi="Times New Roman" w:cs="Times New Roman"/>
        </w:rPr>
        <w:t xml:space="preserve">lead to the presentation of a single visual stimulus on the touchscreen </w:t>
      </w:r>
      <w:r w:rsidR="007340C7" w:rsidRPr="00FE219D">
        <w:rPr>
          <w:rFonts w:ascii="Times New Roman" w:hAnsi="Times New Roman" w:cs="Times New Roman"/>
        </w:rPr>
        <w:t>(‘Horizontal’ or ‘Vertical’</w:t>
      </w:r>
      <w:r w:rsidR="00545F9C" w:rsidRPr="00FE219D">
        <w:rPr>
          <w:rFonts w:ascii="Times New Roman" w:hAnsi="Times New Roman" w:cs="Times New Roman"/>
        </w:rPr>
        <w:t>; counterbalanced across rats</w:t>
      </w:r>
      <w:r w:rsidR="00BB7C9E" w:rsidRPr="00FE219D">
        <w:rPr>
          <w:rFonts w:ascii="Times New Roman" w:hAnsi="Times New Roman" w:cs="Times New Roman"/>
        </w:rPr>
        <w:t xml:space="preserve"> and alternating between days</w:t>
      </w:r>
      <w:r w:rsidR="007340C7" w:rsidRPr="00FE219D">
        <w:rPr>
          <w:rFonts w:ascii="Times New Roman" w:hAnsi="Times New Roman" w:cs="Times New Roman"/>
        </w:rPr>
        <w:t>)</w:t>
      </w:r>
      <w:r w:rsidR="00545F9C" w:rsidRPr="00FE219D">
        <w:rPr>
          <w:rFonts w:ascii="Times New Roman" w:hAnsi="Times New Roman" w:cs="Times New Roman"/>
        </w:rPr>
        <w:t>,</w:t>
      </w:r>
      <w:r w:rsidR="007340C7" w:rsidRPr="00FE219D">
        <w:rPr>
          <w:rFonts w:ascii="Times New Roman" w:hAnsi="Times New Roman" w:cs="Times New Roman"/>
        </w:rPr>
        <w:t xml:space="preserve"> randomly presented </w:t>
      </w:r>
      <w:r w:rsidR="005403D9" w:rsidRPr="00FE219D">
        <w:rPr>
          <w:rFonts w:ascii="Times New Roman" w:hAnsi="Times New Roman" w:cs="Times New Roman"/>
        </w:rPr>
        <w:t>left or right on the screen</w:t>
      </w:r>
      <w:r w:rsidR="00545F9C" w:rsidRPr="00FE219D">
        <w:rPr>
          <w:rFonts w:ascii="Times New Roman" w:hAnsi="Times New Roman" w:cs="Times New Roman"/>
        </w:rPr>
        <w:t>.</w:t>
      </w:r>
      <w:r w:rsidR="0055434F" w:rsidRPr="00FE219D">
        <w:rPr>
          <w:rFonts w:ascii="Times New Roman" w:hAnsi="Times New Roman" w:cs="Times New Roman"/>
        </w:rPr>
        <w:t xml:space="preserve"> Touching the stimulus lead to reward delivery whereas pressing the </w:t>
      </w:r>
      <w:r w:rsidR="002E6AD9" w:rsidRPr="00FE219D">
        <w:rPr>
          <w:rFonts w:ascii="Times New Roman" w:hAnsi="Times New Roman" w:cs="Times New Roman"/>
        </w:rPr>
        <w:t>no-stimulus (black)</w:t>
      </w:r>
      <w:r w:rsidR="0055434F" w:rsidRPr="00FE219D">
        <w:rPr>
          <w:rFonts w:ascii="Times New Roman" w:hAnsi="Times New Roman" w:cs="Times New Roman"/>
        </w:rPr>
        <w:t xml:space="preserve"> side lead to a 5-s timeout, during which the house</w:t>
      </w:r>
      <w:r w:rsidR="00BB7C9E" w:rsidRPr="00FE219D">
        <w:rPr>
          <w:rFonts w:ascii="Times New Roman" w:hAnsi="Times New Roman" w:cs="Times New Roman"/>
        </w:rPr>
        <w:t>-</w:t>
      </w:r>
      <w:r w:rsidR="0055434F" w:rsidRPr="00FE219D">
        <w:rPr>
          <w:rFonts w:ascii="Times New Roman" w:hAnsi="Times New Roman" w:cs="Times New Roman"/>
        </w:rPr>
        <w:t xml:space="preserve">light was turned on. </w:t>
      </w:r>
      <w:r w:rsidR="002E6AD9" w:rsidRPr="00FE219D">
        <w:rPr>
          <w:rFonts w:ascii="Times New Roman" w:hAnsi="Times New Roman" w:cs="Times New Roman"/>
        </w:rPr>
        <w:t>In order to prevent accidental contact with the screen, while at the same time promoting quick progress in the training, t</w:t>
      </w:r>
      <w:r w:rsidR="005403D9" w:rsidRPr="00FE219D">
        <w:rPr>
          <w:rFonts w:ascii="Times New Roman" w:hAnsi="Times New Roman" w:cs="Times New Roman"/>
        </w:rPr>
        <w:t xml:space="preserve">he stimulus was </w:t>
      </w:r>
      <w:r w:rsidR="007340C7" w:rsidRPr="00FE219D">
        <w:rPr>
          <w:rFonts w:ascii="Times New Roman" w:hAnsi="Times New Roman" w:cs="Times New Roman"/>
        </w:rPr>
        <w:t xml:space="preserve">presented </w:t>
      </w:r>
      <w:r w:rsidR="0055434F" w:rsidRPr="00FE219D">
        <w:rPr>
          <w:rFonts w:ascii="Times New Roman" w:hAnsi="Times New Roman" w:cs="Times New Roman"/>
        </w:rPr>
        <w:t>further down on the screen for the first session</w:t>
      </w:r>
      <w:r w:rsidR="002E6AD9" w:rsidRPr="00FE219D">
        <w:rPr>
          <w:rFonts w:ascii="Times New Roman" w:hAnsi="Times New Roman" w:cs="Times New Roman"/>
        </w:rPr>
        <w:t>s</w:t>
      </w:r>
      <w:r w:rsidR="0055434F" w:rsidRPr="00FE219D">
        <w:rPr>
          <w:rFonts w:ascii="Times New Roman" w:hAnsi="Times New Roman" w:cs="Times New Roman"/>
        </w:rPr>
        <w:t xml:space="preserve"> but moved up to approximately 7 cm height </w:t>
      </w:r>
      <w:r w:rsidR="005403D9" w:rsidRPr="00FE219D">
        <w:rPr>
          <w:rFonts w:ascii="Times New Roman" w:hAnsi="Times New Roman" w:cs="Times New Roman"/>
        </w:rPr>
        <w:t xml:space="preserve">once the rat had reached &gt;80% correct (out of 100 trials) across two days. </w:t>
      </w:r>
      <w:r w:rsidR="0055434F" w:rsidRPr="00FE219D">
        <w:rPr>
          <w:rFonts w:ascii="Times New Roman" w:hAnsi="Times New Roman" w:cs="Times New Roman"/>
        </w:rPr>
        <w:t xml:space="preserve">When the rat had reached &gt;80% on two consecutive sessions with the higher stimulus position, </w:t>
      </w:r>
      <w:r w:rsidR="005403D9" w:rsidRPr="00FE219D">
        <w:rPr>
          <w:rFonts w:ascii="Times New Roman" w:hAnsi="Times New Roman" w:cs="Times New Roman"/>
        </w:rPr>
        <w:t>pre</w:t>
      </w:r>
      <w:r w:rsidR="00BB7C9E" w:rsidRPr="00FE219D">
        <w:rPr>
          <w:rFonts w:ascii="Times New Roman" w:hAnsi="Times New Roman" w:cs="Times New Roman"/>
        </w:rPr>
        <w:t>-</w:t>
      </w:r>
      <w:r w:rsidR="005403D9" w:rsidRPr="00FE219D">
        <w:rPr>
          <w:rFonts w:ascii="Times New Roman" w:hAnsi="Times New Roman" w:cs="Times New Roman"/>
        </w:rPr>
        <w:t xml:space="preserve">training was </w:t>
      </w:r>
      <w:r w:rsidR="00BB7C9E" w:rsidRPr="00FE219D">
        <w:rPr>
          <w:rFonts w:ascii="Times New Roman" w:hAnsi="Times New Roman" w:cs="Times New Roman"/>
        </w:rPr>
        <w:t>complete</w:t>
      </w:r>
      <w:r w:rsidR="005403D9" w:rsidRPr="00FE219D">
        <w:rPr>
          <w:rFonts w:ascii="Times New Roman" w:hAnsi="Times New Roman" w:cs="Times New Roman"/>
        </w:rPr>
        <w:t>.</w:t>
      </w:r>
      <w:r w:rsidR="001E779C" w:rsidRPr="00FE219D">
        <w:rPr>
          <w:rFonts w:ascii="Times New Roman" w:hAnsi="Times New Roman" w:cs="Times New Roman"/>
        </w:rPr>
        <w:t xml:space="preserve"> </w:t>
      </w:r>
    </w:p>
    <w:p w14:paraId="7220F393" w14:textId="77777777" w:rsidR="00110ED6" w:rsidRPr="00FE219D" w:rsidRDefault="00110ED6" w:rsidP="003A4D31">
      <w:pPr>
        <w:spacing w:after="0" w:line="480" w:lineRule="auto"/>
        <w:rPr>
          <w:rFonts w:ascii="Times New Roman" w:hAnsi="Times New Roman" w:cs="Times New Roman"/>
          <w:i/>
        </w:rPr>
      </w:pPr>
    </w:p>
    <w:p w14:paraId="1DEC4997" w14:textId="740E2E80" w:rsidR="00391B76" w:rsidRPr="00FE219D" w:rsidRDefault="00391B76" w:rsidP="003A4D31">
      <w:pPr>
        <w:spacing w:after="0" w:line="480" w:lineRule="auto"/>
        <w:rPr>
          <w:rFonts w:ascii="Times New Roman" w:hAnsi="Times New Roman" w:cs="Times New Roman"/>
          <w:i/>
        </w:rPr>
      </w:pPr>
      <w:r w:rsidRPr="00FE219D">
        <w:rPr>
          <w:rFonts w:ascii="Times New Roman" w:hAnsi="Times New Roman" w:cs="Times New Roman"/>
          <w:i/>
        </w:rPr>
        <w:t xml:space="preserve">Touchscreen Visual </w:t>
      </w:r>
      <w:r w:rsidR="00110ED6" w:rsidRPr="00FE219D">
        <w:rPr>
          <w:rFonts w:ascii="Times New Roman" w:hAnsi="Times New Roman" w:cs="Times New Roman"/>
          <w:i/>
        </w:rPr>
        <w:t xml:space="preserve">Discrimination and </w:t>
      </w:r>
      <w:r w:rsidRPr="00FE219D">
        <w:rPr>
          <w:rFonts w:ascii="Times New Roman" w:hAnsi="Times New Roman" w:cs="Times New Roman"/>
          <w:i/>
        </w:rPr>
        <w:t>Reversal</w:t>
      </w:r>
    </w:p>
    <w:p w14:paraId="0CCFE3C0" w14:textId="41A10D06" w:rsidR="00C73937" w:rsidRPr="00FE219D" w:rsidRDefault="00F2175B" w:rsidP="00E64F62">
      <w:pPr>
        <w:spacing w:line="480" w:lineRule="auto"/>
        <w:jc w:val="both"/>
        <w:rPr>
          <w:rFonts w:ascii="Times New Roman" w:hAnsi="Times New Roman" w:cs="Times New Roman"/>
        </w:rPr>
      </w:pPr>
      <w:r w:rsidRPr="00FE219D">
        <w:rPr>
          <w:rFonts w:ascii="Times New Roman" w:hAnsi="Times New Roman" w:cs="Times New Roman"/>
        </w:rPr>
        <w:t>During the next stage of training, trials were initiated by pressing the start box</w:t>
      </w:r>
      <w:r w:rsidR="009C15A3" w:rsidRPr="00FE219D">
        <w:rPr>
          <w:rFonts w:ascii="Times New Roman" w:hAnsi="Times New Roman" w:cs="Times New Roman"/>
        </w:rPr>
        <w:t xml:space="preserve"> as above</w:t>
      </w:r>
      <w:r w:rsidRPr="00FE219D">
        <w:rPr>
          <w:rFonts w:ascii="Times New Roman" w:hAnsi="Times New Roman" w:cs="Times New Roman"/>
        </w:rPr>
        <w:t>, but r</w:t>
      </w:r>
      <w:r w:rsidR="007340C7" w:rsidRPr="00FE219D">
        <w:rPr>
          <w:rFonts w:ascii="Times New Roman" w:hAnsi="Times New Roman" w:cs="Times New Roman"/>
        </w:rPr>
        <w:t>ats were required to discriminate between two stimuli presented simultaneous</w:t>
      </w:r>
      <w:r w:rsidR="00A60273" w:rsidRPr="00FE219D">
        <w:rPr>
          <w:rFonts w:ascii="Times New Roman" w:hAnsi="Times New Roman" w:cs="Times New Roman"/>
        </w:rPr>
        <w:t>ly on the screen (</w:t>
      </w:r>
      <w:r w:rsidR="00B553F7" w:rsidRPr="00FE219D">
        <w:rPr>
          <w:rFonts w:ascii="Times New Roman" w:hAnsi="Times New Roman" w:cs="Times New Roman"/>
        </w:rPr>
        <w:t>CS</w:t>
      </w:r>
      <w:r w:rsidR="00A60273" w:rsidRPr="00FE219D">
        <w:rPr>
          <w:rFonts w:ascii="Times New Roman" w:hAnsi="Times New Roman" w:cs="Times New Roman"/>
        </w:rPr>
        <w:t>+ vs. CS-</w:t>
      </w:r>
      <w:r w:rsidR="00110ED6" w:rsidRPr="00FE219D">
        <w:rPr>
          <w:rFonts w:ascii="Times New Roman" w:hAnsi="Times New Roman" w:cs="Times New Roman"/>
        </w:rPr>
        <w:t>; ‘Horizontal’ or ‘Vertical’</w:t>
      </w:r>
      <w:r w:rsidR="00BB7C9E" w:rsidRPr="00FE219D">
        <w:rPr>
          <w:rFonts w:ascii="Times New Roman" w:hAnsi="Times New Roman" w:cs="Times New Roman"/>
        </w:rPr>
        <w:t>; counterbalanced across rats</w:t>
      </w:r>
      <w:r w:rsidR="00A60273" w:rsidRPr="00FE219D">
        <w:rPr>
          <w:rFonts w:ascii="Times New Roman" w:hAnsi="Times New Roman" w:cs="Times New Roman"/>
        </w:rPr>
        <w:t xml:space="preserve">). </w:t>
      </w:r>
      <w:r w:rsidRPr="00FE219D">
        <w:rPr>
          <w:rFonts w:ascii="Times New Roman" w:hAnsi="Times New Roman" w:cs="Times New Roman"/>
        </w:rPr>
        <w:t>The animals were tested until the session they reached the</w:t>
      </w:r>
      <w:r w:rsidR="00A60273" w:rsidRPr="00FE219D">
        <w:rPr>
          <w:rFonts w:ascii="Times New Roman" w:hAnsi="Times New Roman" w:cs="Times New Roman"/>
        </w:rPr>
        <w:t xml:space="preserve"> running learning criterion </w:t>
      </w:r>
      <w:r w:rsidRPr="00FE219D">
        <w:rPr>
          <w:rFonts w:ascii="Times New Roman" w:hAnsi="Times New Roman" w:cs="Times New Roman"/>
        </w:rPr>
        <w:t xml:space="preserve">of </w:t>
      </w:r>
      <w:r w:rsidR="00A60273" w:rsidRPr="00FE219D">
        <w:rPr>
          <w:rFonts w:ascii="Times New Roman" w:hAnsi="Times New Roman" w:cs="Times New Roman"/>
        </w:rPr>
        <w:t>24 correct in 30 trials at least once during a session (</w:t>
      </w:r>
      <w:r w:rsidR="00BB7C9E" w:rsidRPr="00FE219D">
        <w:rPr>
          <w:rFonts w:ascii="Times New Roman" w:hAnsi="Times New Roman" w:cs="Times New Roman"/>
        </w:rPr>
        <w:t>reaching criterion</w:t>
      </w:r>
      <w:r w:rsidR="00A60273" w:rsidRPr="00FE219D">
        <w:rPr>
          <w:rFonts w:ascii="Times New Roman" w:hAnsi="Times New Roman" w:cs="Times New Roman"/>
        </w:rPr>
        <w:t xml:space="preserve"> did not terminate the session). </w:t>
      </w:r>
      <w:r w:rsidR="00BB7C9E" w:rsidRPr="00FE219D">
        <w:rPr>
          <w:rFonts w:ascii="Times New Roman" w:hAnsi="Times New Roman" w:cs="Times New Roman"/>
        </w:rPr>
        <w:t xml:space="preserve">This visual discrimination phase normally required 1-3 days of training. </w:t>
      </w:r>
      <w:r w:rsidR="00A60273" w:rsidRPr="00FE219D">
        <w:rPr>
          <w:rFonts w:ascii="Times New Roman" w:hAnsi="Times New Roman" w:cs="Times New Roman"/>
        </w:rPr>
        <w:t xml:space="preserve">A retention session was included </w:t>
      </w:r>
      <w:r w:rsidR="00F979E8" w:rsidRPr="00FE219D">
        <w:rPr>
          <w:rFonts w:ascii="Times New Roman" w:hAnsi="Times New Roman" w:cs="Times New Roman"/>
        </w:rPr>
        <w:t xml:space="preserve">the day </w:t>
      </w:r>
      <w:r w:rsidR="00A60273" w:rsidRPr="00FE219D">
        <w:rPr>
          <w:rFonts w:ascii="Times New Roman" w:hAnsi="Times New Roman" w:cs="Times New Roman"/>
        </w:rPr>
        <w:t xml:space="preserve">after </w:t>
      </w:r>
      <w:r w:rsidR="003F6DD9" w:rsidRPr="00FE219D">
        <w:rPr>
          <w:rFonts w:ascii="Times New Roman" w:hAnsi="Times New Roman" w:cs="Times New Roman"/>
        </w:rPr>
        <w:t>rats initially reached</w:t>
      </w:r>
      <w:r w:rsidR="00A60273" w:rsidRPr="00FE219D">
        <w:rPr>
          <w:rFonts w:ascii="Times New Roman" w:hAnsi="Times New Roman" w:cs="Times New Roman"/>
        </w:rPr>
        <w:t xml:space="preserve"> criterion. In addition, another retention session was then included before the </w:t>
      </w:r>
      <w:r w:rsidRPr="00FE219D">
        <w:rPr>
          <w:rFonts w:ascii="Times New Roman" w:hAnsi="Times New Roman" w:cs="Times New Roman"/>
        </w:rPr>
        <w:t xml:space="preserve">stimulus-outcome </w:t>
      </w:r>
      <w:r w:rsidR="00A60273" w:rsidRPr="00FE219D">
        <w:rPr>
          <w:rFonts w:ascii="Times New Roman" w:hAnsi="Times New Roman" w:cs="Times New Roman"/>
        </w:rPr>
        <w:t xml:space="preserve">contingencies were reversed. </w:t>
      </w:r>
      <w:r w:rsidR="00110ED6" w:rsidRPr="00FE219D">
        <w:rPr>
          <w:rFonts w:ascii="Times New Roman" w:hAnsi="Times New Roman" w:cs="Times New Roman"/>
        </w:rPr>
        <w:t xml:space="preserve">Rats were </w:t>
      </w:r>
      <w:r w:rsidRPr="00FE219D">
        <w:rPr>
          <w:rFonts w:ascii="Times New Roman" w:hAnsi="Times New Roman" w:cs="Times New Roman"/>
        </w:rPr>
        <w:t xml:space="preserve">then </w:t>
      </w:r>
      <w:r w:rsidR="00110ED6" w:rsidRPr="00FE219D">
        <w:rPr>
          <w:rFonts w:ascii="Times New Roman" w:hAnsi="Times New Roman" w:cs="Times New Roman"/>
        </w:rPr>
        <w:t xml:space="preserve">trained on </w:t>
      </w:r>
      <w:r w:rsidRPr="00FE219D">
        <w:rPr>
          <w:rFonts w:ascii="Times New Roman" w:hAnsi="Times New Roman" w:cs="Times New Roman"/>
        </w:rPr>
        <w:t xml:space="preserve">the reversed conditions </w:t>
      </w:r>
      <w:r w:rsidR="00110ED6" w:rsidRPr="00FE219D">
        <w:rPr>
          <w:rFonts w:ascii="Times New Roman" w:hAnsi="Times New Roman" w:cs="Times New Roman"/>
        </w:rPr>
        <w:t xml:space="preserve">until they reached </w:t>
      </w:r>
      <w:r w:rsidRPr="00FE219D">
        <w:rPr>
          <w:rFonts w:ascii="Times New Roman" w:hAnsi="Times New Roman" w:cs="Times New Roman"/>
        </w:rPr>
        <w:t xml:space="preserve">the same </w:t>
      </w:r>
      <w:r w:rsidR="00110ED6" w:rsidRPr="00FE219D">
        <w:rPr>
          <w:rFonts w:ascii="Times New Roman" w:hAnsi="Times New Roman" w:cs="Times New Roman"/>
        </w:rPr>
        <w:t>criterion</w:t>
      </w:r>
      <w:r w:rsidRPr="00FE219D">
        <w:rPr>
          <w:rFonts w:ascii="Times New Roman" w:hAnsi="Times New Roman" w:cs="Times New Roman"/>
        </w:rPr>
        <w:t xml:space="preserve"> (24/30)</w:t>
      </w:r>
      <w:r w:rsidR="00BB7C9E" w:rsidRPr="00FE219D">
        <w:rPr>
          <w:rFonts w:ascii="Times New Roman" w:hAnsi="Times New Roman" w:cs="Times New Roman"/>
        </w:rPr>
        <w:t>; this normally required 4-8 days of training. A single retention session was again included after rats reached criterion on reversal</w:t>
      </w:r>
      <w:r w:rsidR="00110ED6" w:rsidRPr="00FE219D">
        <w:rPr>
          <w:rFonts w:ascii="Times New Roman" w:hAnsi="Times New Roman" w:cs="Times New Roman"/>
        </w:rPr>
        <w:t>.</w:t>
      </w:r>
      <w:r w:rsidR="008B61A8" w:rsidRPr="00FE219D">
        <w:rPr>
          <w:rFonts w:ascii="Times New Roman" w:hAnsi="Times New Roman" w:cs="Times New Roman"/>
        </w:rPr>
        <w:t xml:space="preserve"> See Electronic Supplementary</w:t>
      </w:r>
      <w:r w:rsidR="009C15A3" w:rsidRPr="00FE219D">
        <w:rPr>
          <w:rFonts w:ascii="Times New Roman" w:hAnsi="Times New Roman" w:cs="Times New Roman"/>
        </w:rPr>
        <w:t xml:space="preserve"> Material for a description of the serial reversal learning task (cohort IV</w:t>
      </w:r>
      <w:r w:rsidR="0041119D" w:rsidRPr="00FE219D">
        <w:rPr>
          <w:rFonts w:ascii="Times New Roman" w:hAnsi="Times New Roman" w:cs="Times New Roman"/>
        </w:rPr>
        <w:t>; cf. Table 1</w:t>
      </w:r>
      <w:r w:rsidR="009C15A3" w:rsidRPr="00FE219D">
        <w:rPr>
          <w:rFonts w:ascii="Times New Roman" w:hAnsi="Times New Roman" w:cs="Times New Roman"/>
        </w:rPr>
        <w:t>).</w:t>
      </w:r>
    </w:p>
    <w:p w14:paraId="06764263" w14:textId="77777777" w:rsidR="004E01B8" w:rsidRPr="00FE219D" w:rsidRDefault="004E01B8" w:rsidP="003A4D31">
      <w:pPr>
        <w:spacing w:after="0" w:line="480" w:lineRule="auto"/>
        <w:rPr>
          <w:rFonts w:ascii="Times New Roman" w:hAnsi="Times New Roman" w:cs="Times New Roman"/>
          <w:i/>
        </w:rPr>
      </w:pPr>
    </w:p>
    <w:p w14:paraId="0258E3E9" w14:textId="77777777" w:rsidR="00FE219D" w:rsidRDefault="00FE219D">
      <w:pPr>
        <w:rPr>
          <w:rFonts w:ascii="Times New Roman" w:hAnsi="Times New Roman" w:cs="Times New Roman"/>
          <w:i/>
        </w:rPr>
      </w:pPr>
      <w:r>
        <w:rPr>
          <w:rFonts w:ascii="Times New Roman" w:hAnsi="Times New Roman" w:cs="Times New Roman"/>
          <w:i/>
        </w:rPr>
        <w:br w:type="page"/>
      </w:r>
    </w:p>
    <w:p w14:paraId="1E60F194" w14:textId="4E35D5D3" w:rsidR="00C73937" w:rsidRPr="00FE219D" w:rsidRDefault="00C73937" w:rsidP="003A4D31">
      <w:pPr>
        <w:spacing w:after="0" w:line="480" w:lineRule="auto"/>
        <w:rPr>
          <w:rFonts w:ascii="Times New Roman" w:hAnsi="Times New Roman" w:cs="Times New Roman"/>
          <w:i/>
        </w:rPr>
      </w:pPr>
      <w:r w:rsidRPr="00FE219D">
        <w:rPr>
          <w:rFonts w:ascii="Times New Roman" w:hAnsi="Times New Roman" w:cs="Times New Roman"/>
          <w:i/>
        </w:rPr>
        <w:lastRenderedPageBreak/>
        <w:t>Valence-Probe Visual Discrimination</w:t>
      </w:r>
      <w:r w:rsidR="00014180" w:rsidRPr="00FE219D">
        <w:rPr>
          <w:rFonts w:ascii="Times New Roman" w:hAnsi="Times New Roman" w:cs="Times New Roman"/>
          <w:i/>
        </w:rPr>
        <w:t xml:space="preserve"> (VPVD) task</w:t>
      </w:r>
      <w:r w:rsidR="00391B76" w:rsidRPr="00FE219D">
        <w:rPr>
          <w:rFonts w:ascii="Times New Roman" w:hAnsi="Times New Roman" w:cs="Times New Roman"/>
          <w:i/>
        </w:rPr>
        <w:t xml:space="preserve"> </w:t>
      </w:r>
      <w:r w:rsidRPr="00FE219D">
        <w:rPr>
          <w:rFonts w:ascii="Times New Roman" w:hAnsi="Times New Roman" w:cs="Times New Roman"/>
          <w:i/>
        </w:rPr>
        <w:t>with reversal</w:t>
      </w:r>
    </w:p>
    <w:p w14:paraId="4C0EA686" w14:textId="54AFEA9F" w:rsidR="009C15A3" w:rsidRPr="00FE219D" w:rsidRDefault="003F6DD9" w:rsidP="00F2175B">
      <w:pPr>
        <w:spacing w:line="480" w:lineRule="auto"/>
        <w:jc w:val="both"/>
        <w:rPr>
          <w:rFonts w:ascii="Times New Roman" w:hAnsi="Times New Roman" w:cs="Times New Roman"/>
        </w:rPr>
      </w:pPr>
      <w:r w:rsidRPr="00FE219D">
        <w:rPr>
          <w:rFonts w:ascii="Times New Roman" w:hAnsi="Times New Roman" w:cs="Times New Roman"/>
        </w:rPr>
        <w:t xml:space="preserve">After </w:t>
      </w:r>
      <w:r w:rsidR="009C15A3" w:rsidRPr="00FE219D">
        <w:rPr>
          <w:rFonts w:ascii="Times New Roman" w:hAnsi="Times New Roman" w:cs="Times New Roman"/>
        </w:rPr>
        <w:t xml:space="preserve">the pre-training </w:t>
      </w:r>
      <w:r w:rsidR="00110ED6" w:rsidRPr="00FE219D">
        <w:rPr>
          <w:rFonts w:ascii="Times New Roman" w:hAnsi="Times New Roman" w:cs="Times New Roman"/>
        </w:rPr>
        <w:t>reversal was completed</w:t>
      </w:r>
      <w:r w:rsidRPr="00FE219D">
        <w:rPr>
          <w:rFonts w:ascii="Times New Roman" w:hAnsi="Times New Roman" w:cs="Times New Roman"/>
        </w:rPr>
        <w:t xml:space="preserve">, </w:t>
      </w:r>
      <w:r w:rsidR="008A40E3" w:rsidRPr="00FE219D">
        <w:rPr>
          <w:rFonts w:ascii="Times New Roman" w:hAnsi="Times New Roman" w:cs="Times New Roman"/>
        </w:rPr>
        <w:t xml:space="preserve">the </w:t>
      </w:r>
      <w:r w:rsidRPr="00FE219D">
        <w:rPr>
          <w:rFonts w:ascii="Times New Roman" w:hAnsi="Times New Roman" w:cs="Times New Roman"/>
        </w:rPr>
        <w:t xml:space="preserve">rats </w:t>
      </w:r>
      <w:r w:rsidR="00F2175B" w:rsidRPr="00FE219D">
        <w:rPr>
          <w:rFonts w:ascii="Times New Roman" w:hAnsi="Times New Roman" w:cs="Times New Roman"/>
        </w:rPr>
        <w:t xml:space="preserve">progressed to </w:t>
      </w:r>
      <w:r w:rsidRPr="00FE219D">
        <w:rPr>
          <w:rFonts w:ascii="Times New Roman" w:hAnsi="Times New Roman" w:cs="Times New Roman"/>
        </w:rPr>
        <w:t xml:space="preserve">the </w:t>
      </w:r>
      <w:r w:rsidR="00F2175B" w:rsidRPr="00FE219D">
        <w:rPr>
          <w:rFonts w:ascii="Times New Roman" w:hAnsi="Times New Roman" w:cs="Times New Roman"/>
        </w:rPr>
        <w:t xml:space="preserve">valence-probe visual discrimination </w:t>
      </w:r>
      <w:r w:rsidR="008A40E3" w:rsidRPr="00FE219D">
        <w:rPr>
          <w:rFonts w:ascii="Times New Roman" w:hAnsi="Times New Roman" w:cs="Times New Roman"/>
        </w:rPr>
        <w:t xml:space="preserve">(VPVD) </w:t>
      </w:r>
      <w:r w:rsidR="00F2175B" w:rsidRPr="00FE219D">
        <w:rPr>
          <w:rFonts w:ascii="Times New Roman" w:hAnsi="Times New Roman" w:cs="Times New Roman"/>
        </w:rPr>
        <w:t xml:space="preserve">task. Here, </w:t>
      </w:r>
      <w:r w:rsidR="00014180" w:rsidRPr="00FE219D">
        <w:rPr>
          <w:rFonts w:ascii="Times New Roman" w:hAnsi="Times New Roman" w:cs="Times New Roman"/>
        </w:rPr>
        <w:t xml:space="preserve">the </w:t>
      </w:r>
      <w:r w:rsidR="00F2175B" w:rsidRPr="00FE219D">
        <w:rPr>
          <w:rFonts w:ascii="Times New Roman" w:hAnsi="Times New Roman" w:cs="Times New Roman"/>
        </w:rPr>
        <w:t xml:space="preserve">trial structure was kept </w:t>
      </w:r>
      <w:r w:rsidR="00014180" w:rsidRPr="00FE219D">
        <w:rPr>
          <w:rFonts w:ascii="Times New Roman" w:hAnsi="Times New Roman" w:cs="Times New Roman"/>
        </w:rPr>
        <w:t>constant</w:t>
      </w:r>
      <w:r w:rsidR="00F2175B" w:rsidRPr="00FE219D">
        <w:rPr>
          <w:rFonts w:ascii="Times New Roman" w:hAnsi="Times New Roman" w:cs="Times New Roman"/>
        </w:rPr>
        <w:t xml:space="preserve"> but </w:t>
      </w:r>
      <w:r w:rsidRPr="00FE219D">
        <w:rPr>
          <w:rFonts w:ascii="Times New Roman" w:hAnsi="Times New Roman" w:cs="Times New Roman"/>
        </w:rPr>
        <w:t xml:space="preserve">a tone </w:t>
      </w:r>
      <w:r w:rsidR="007E15AD" w:rsidRPr="00FE219D">
        <w:rPr>
          <w:rFonts w:ascii="Times New Roman" w:hAnsi="Times New Roman" w:cs="Times New Roman"/>
        </w:rPr>
        <w:t>was</w:t>
      </w:r>
      <w:r w:rsidRPr="00FE219D">
        <w:rPr>
          <w:rFonts w:ascii="Times New Roman" w:hAnsi="Times New Roman" w:cs="Times New Roman"/>
        </w:rPr>
        <w:t xml:space="preserve"> played every time a trial </w:t>
      </w:r>
      <w:r w:rsidR="007E15AD" w:rsidRPr="00FE219D">
        <w:rPr>
          <w:rFonts w:ascii="Times New Roman" w:hAnsi="Times New Roman" w:cs="Times New Roman"/>
        </w:rPr>
        <w:t>was</w:t>
      </w:r>
      <w:r w:rsidRPr="00FE219D">
        <w:rPr>
          <w:rFonts w:ascii="Times New Roman" w:hAnsi="Times New Roman" w:cs="Times New Roman"/>
        </w:rPr>
        <w:t xml:space="preserve"> rewarded</w:t>
      </w:r>
      <w:r w:rsidR="002E6AD9" w:rsidRPr="00FE219D">
        <w:rPr>
          <w:rFonts w:ascii="Times New Roman" w:hAnsi="Times New Roman" w:cs="Times New Roman"/>
        </w:rPr>
        <w:t xml:space="preserve"> and </w:t>
      </w:r>
      <w:r w:rsidR="00F2175B" w:rsidRPr="00FE219D">
        <w:rPr>
          <w:rFonts w:ascii="Times New Roman" w:hAnsi="Times New Roman" w:cs="Times New Roman"/>
        </w:rPr>
        <w:t xml:space="preserve">the </w:t>
      </w:r>
      <w:r w:rsidR="002E6AD9" w:rsidRPr="00FE219D">
        <w:rPr>
          <w:rFonts w:ascii="Times New Roman" w:hAnsi="Times New Roman" w:cs="Times New Roman"/>
        </w:rPr>
        <w:t>s</w:t>
      </w:r>
      <w:r w:rsidR="009B772A" w:rsidRPr="00FE219D">
        <w:rPr>
          <w:rFonts w:ascii="Times New Roman" w:hAnsi="Times New Roman" w:cs="Times New Roman"/>
        </w:rPr>
        <w:t>timulus duration was unlimited</w:t>
      </w:r>
      <w:r w:rsidR="00F2175B" w:rsidRPr="00FE219D">
        <w:rPr>
          <w:rFonts w:ascii="Times New Roman" w:hAnsi="Times New Roman" w:cs="Times New Roman"/>
        </w:rPr>
        <w:t>,</w:t>
      </w:r>
      <w:r w:rsidR="009B772A" w:rsidRPr="00FE219D">
        <w:rPr>
          <w:rFonts w:ascii="Times New Roman" w:hAnsi="Times New Roman" w:cs="Times New Roman"/>
        </w:rPr>
        <w:t xml:space="preserve"> meaning no omissions could occur</w:t>
      </w:r>
      <w:r w:rsidR="00F2175B" w:rsidRPr="00FE219D">
        <w:rPr>
          <w:rFonts w:ascii="Times New Roman" w:hAnsi="Times New Roman" w:cs="Times New Roman"/>
        </w:rPr>
        <w:t>. In addition,</w:t>
      </w:r>
      <w:r w:rsidR="009B772A" w:rsidRPr="00FE219D">
        <w:rPr>
          <w:rFonts w:ascii="Times New Roman" w:hAnsi="Times New Roman" w:cs="Times New Roman"/>
        </w:rPr>
        <w:t xml:space="preserve"> </w:t>
      </w:r>
      <w:r w:rsidR="007E15AD" w:rsidRPr="00FE219D">
        <w:rPr>
          <w:rFonts w:ascii="Times New Roman" w:hAnsi="Times New Roman" w:cs="Times New Roman"/>
        </w:rPr>
        <w:t xml:space="preserve">a third stimulus, </w:t>
      </w:r>
      <w:r w:rsidR="00F2175B" w:rsidRPr="00FE219D">
        <w:rPr>
          <w:rFonts w:ascii="Times New Roman" w:hAnsi="Times New Roman" w:cs="Times New Roman"/>
        </w:rPr>
        <w:t xml:space="preserve">probabilistically </w:t>
      </w:r>
      <w:r w:rsidR="007E15AD" w:rsidRPr="00FE219D">
        <w:rPr>
          <w:rFonts w:ascii="Times New Roman" w:hAnsi="Times New Roman" w:cs="Times New Roman"/>
        </w:rPr>
        <w:t>rewarded on average 50% of the time and therefore termed C</w:t>
      </w:r>
      <w:r w:rsidR="007E15AD" w:rsidRPr="00FE219D">
        <w:rPr>
          <w:rFonts w:ascii="Times New Roman" w:hAnsi="Times New Roman" w:cs="Times New Roman"/>
          <w:vertAlign w:val="subscript"/>
        </w:rPr>
        <w:t>50/50</w:t>
      </w:r>
      <w:r w:rsidR="007E15AD" w:rsidRPr="00FE219D">
        <w:rPr>
          <w:rFonts w:ascii="Times New Roman" w:hAnsi="Times New Roman" w:cs="Times New Roman"/>
        </w:rPr>
        <w:t xml:space="preserve">, was paired with either the CS+ or CS- on </w:t>
      </w:r>
      <w:r w:rsidR="00115508" w:rsidRPr="00FE219D">
        <w:rPr>
          <w:rFonts w:ascii="Times New Roman" w:hAnsi="Times New Roman" w:cs="Times New Roman"/>
        </w:rPr>
        <w:t>‘</w:t>
      </w:r>
      <w:r w:rsidR="007E15AD" w:rsidRPr="00FE219D">
        <w:rPr>
          <w:rFonts w:ascii="Times New Roman" w:hAnsi="Times New Roman" w:cs="Times New Roman"/>
        </w:rPr>
        <w:t>probe</w:t>
      </w:r>
      <w:r w:rsidR="00115508" w:rsidRPr="00FE219D">
        <w:rPr>
          <w:rFonts w:ascii="Times New Roman" w:hAnsi="Times New Roman" w:cs="Times New Roman"/>
        </w:rPr>
        <w:t>’</w:t>
      </w:r>
      <w:r w:rsidR="00B553F7" w:rsidRPr="00FE219D">
        <w:rPr>
          <w:rFonts w:ascii="Times New Roman" w:hAnsi="Times New Roman" w:cs="Times New Roman"/>
        </w:rPr>
        <w:t xml:space="preserve"> trials</w:t>
      </w:r>
      <w:r w:rsidR="00014180" w:rsidRPr="00FE219D">
        <w:rPr>
          <w:rFonts w:ascii="Times New Roman" w:hAnsi="Times New Roman" w:cs="Times New Roman"/>
        </w:rPr>
        <w:t xml:space="preserve"> (Fig. 1)</w:t>
      </w:r>
      <w:r w:rsidR="00B553F7" w:rsidRPr="00FE219D">
        <w:rPr>
          <w:rFonts w:ascii="Times New Roman" w:hAnsi="Times New Roman" w:cs="Times New Roman"/>
        </w:rPr>
        <w:t xml:space="preserve">. </w:t>
      </w:r>
      <w:r w:rsidR="003735EC" w:rsidRPr="00FE219D">
        <w:rPr>
          <w:rFonts w:ascii="Times New Roman" w:hAnsi="Times New Roman" w:cs="Times New Roman"/>
        </w:rPr>
        <w:t>Initially (</w:t>
      </w:r>
      <w:r w:rsidR="00B553F7" w:rsidRPr="00FE219D">
        <w:rPr>
          <w:rFonts w:ascii="Times New Roman" w:hAnsi="Times New Roman" w:cs="Times New Roman"/>
        </w:rPr>
        <w:t>Experiment 1</w:t>
      </w:r>
      <w:r w:rsidR="003735EC" w:rsidRPr="00FE219D">
        <w:rPr>
          <w:rFonts w:ascii="Times New Roman" w:hAnsi="Times New Roman" w:cs="Times New Roman"/>
        </w:rPr>
        <w:t>)</w:t>
      </w:r>
      <w:r w:rsidR="00B553F7" w:rsidRPr="00FE219D">
        <w:rPr>
          <w:rFonts w:ascii="Times New Roman" w:hAnsi="Times New Roman" w:cs="Times New Roman"/>
        </w:rPr>
        <w:t xml:space="preserve">, </w:t>
      </w:r>
      <w:r w:rsidR="00014180" w:rsidRPr="00FE219D">
        <w:rPr>
          <w:rFonts w:ascii="Times New Roman" w:hAnsi="Times New Roman" w:cs="Times New Roman"/>
        </w:rPr>
        <w:t>sixteen</w:t>
      </w:r>
      <w:r w:rsidR="003735EC" w:rsidRPr="00FE219D">
        <w:rPr>
          <w:rFonts w:ascii="Times New Roman" w:hAnsi="Times New Roman" w:cs="Times New Roman"/>
        </w:rPr>
        <w:t xml:space="preserve"> rats were trained on the VPVD reversal task (see method, below) to compare the impact of different probe stimuli (‘Diamonds’ and ‘Rings’) and frequency of probe-trial presentations (every 4 or 5 trials). For each condition, n=4. Rats trained with the ‘Diamonds’ stimulus and an average probe-trial frequency of every 4 trials (see Fig. 1a-b) displayed better performance on both visual discrimination and on reversal than other combinations (data not shown).</w:t>
      </w:r>
    </w:p>
    <w:p w14:paraId="19D0E461" w14:textId="57F62699" w:rsidR="00246D3E" w:rsidRPr="00FE219D" w:rsidRDefault="007E15AD" w:rsidP="00F2175B">
      <w:pPr>
        <w:spacing w:line="480" w:lineRule="auto"/>
        <w:jc w:val="both"/>
        <w:rPr>
          <w:rFonts w:ascii="Times New Roman" w:hAnsi="Times New Roman" w:cs="Times New Roman"/>
        </w:rPr>
      </w:pPr>
      <w:r w:rsidRPr="00FE219D">
        <w:rPr>
          <w:rFonts w:ascii="Times New Roman" w:hAnsi="Times New Roman" w:cs="Times New Roman"/>
        </w:rPr>
        <w:t>After optimi</w:t>
      </w:r>
      <w:r w:rsidR="003735EC" w:rsidRPr="00FE219D">
        <w:rPr>
          <w:rFonts w:ascii="Times New Roman" w:hAnsi="Times New Roman" w:cs="Times New Roman"/>
        </w:rPr>
        <w:t>sation</w:t>
      </w:r>
      <w:r w:rsidRPr="00FE219D">
        <w:rPr>
          <w:rFonts w:ascii="Times New Roman" w:hAnsi="Times New Roman" w:cs="Times New Roman"/>
        </w:rPr>
        <w:t xml:space="preserve">, the probe stimulus was set to ‘Diamonds’ and </w:t>
      </w:r>
      <w:r w:rsidR="00800DAA" w:rsidRPr="00FE219D">
        <w:rPr>
          <w:rFonts w:ascii="Times New Roman" w:hAnsi="Times New Roman" w:cs="Times New Roman"/>
        </w:rPr>
        <w:t xml:space="preserve">each of the </w:t>
      </w:r>
      <w:r w:rsidRPr="00FE219D">
        <w:rPr>
          <w:rFonts w:ascii="Times New Roman" w:hAnsi="Times New Roman" w:cs="Times New Roman"/>
        </w:rPr>
        <w:t xml:space="preserve">probe trials </w:t>
      </w:r>
      <w:r w:rsidR="00800DAA" w:rsidRPr="00FE219D">
        <w:rPr>
          <w:rFonts w:ascii="Times New Roman" w:hAnsi="Times New Roman" w:cs="Times New Roman"/>
        </w:rPr>
        <w:t>(CS+ vs. C</w:t>
      </w:r>
      <w:r w:rsidR="00800DAA" w:rsidRPr="00FE219D">
        <w:rPr>
          <w:rFonts w:ascii="Times New Roman" w:hAnsi="Times New Roman" w:cs="Times New Roman"/>
          <w:vertAlign w:val="subscript"/>
        </w:rPr>
        <w:t>50/50</w:t>
      </w:r>
      <w:r w:rsidR="00800DAA" w:rsidRPr="00FE219D">
        <w:rPr>
          <w:rFonts w:ascii="Times New Roman" w:hAnsi="Times New Roman" w:cs="Times New Roman"/>
        </w:rPr>
        <w:t xml:space="preserve"> or C</w:t>
      </w:r>
      <w:r w:rsidR="00800DAA" w:rsidRPr="00FE219D">
        <w:rPr>
          <w:rFonts w:ascii="Times New Roman" w:hAnsi="Times New Roman" w:cs="Times New Roman"/>
          <w:vertAlign w:val="subscript"/>
        </w:rPr>
        <w:t>50/50</w:t>
      </w:r>
      <w:r w:rsidR="00800DAA" w:rsidRPr="00FE219D">
        <w:rPr>
          <w:rFonts w:ascii="Times New Roman" w:hAnsi="Times New Roman" w:cs="Times New Roman"/>
        </w:rPr>
        <w:t xml:space="preserve"> vs. CS-) </w:t>
      </w:r>
      <w:r w:rsidR="00F979E8" w:rsidRPr="00FE219D">
        <w:rPr>
          <w:rFonts w:ascii="Times New Roman" w:hAnsi="Times New Roman" w:cs="Times New Roman"/>
        </w:rPr>
        <w:t>was</w:t>
      </w:r>
      <w:r w:rsidRPr="00FE219D">
        <w:rPr>
          <w:rFonts w:ascii="Times New Roman" w:hAnsi="Times New Roman" w:cs="Times New Roman"/>
        </w:rPr>
        <w:t xml:space="preserve"> presented </w:t>
      </w:r>
      <w:r w:rsidR="00800DAA" w:rsidRPr="00FE219D">
        <w:rPr>
          <w:rFonts w:ascii="Times New Roman" w:hAnsi="Times New Roman" w:cs="Times New Roman"/>
        </w:rPr>
        <w:t>once every 8 trials</w:t>
      </w:r>
      <w:r w:rsidR="00F979E8" w:rsidRPr="00FE219D">
        <w:rPr>
          <w:rFonts w:ascii="Times New Roman" w:hAnsi="Times New Roman" w:cs="Times New Roman"/>
        </w:rPr>
        <w:t>; randomized but never on the first trial within any 8-trial bin.</w:t>
      </w:r>
      <w:r w:rsidR="009C15A3" w:rsidRPr="00FE219D">
        <w:rPr>
          <w:rFonts w:ascii="Times New Roman" w:hAnsi="Times New Roman" w:cs="Times New Roman"/>
        </w:rPr>
        <w:t xml:space="preserve"> The rats received a maximum of 200 trials per session (i.e. 150 standard trials CS+ vs. CS-; 25 trials CS+ vs. C</w:t>
      </w:r>
      <w:r w:rsidR="009C15A3" w:rsidRPr="00FE219D">
        <w:rPr>
          <w:rFonts w:ascii="Times New Roman" w:hAnsi="Times New Roman" w:cs="Times New Roman"/>
          <w:vertAlign w:val="subscript"/>
        </w:rPr>
        <w:t>50/50</w:t>
      </w:r>
      <w:r w:rsidR="009C15A3" w:rsidRPr="00FE219D">
        <w:rPr>
          <w:rFonts w:ascii="Times New Roman" w:hAnsi="Times New Roman" w:cs="Times New Roman"/>
        </w:rPr>
        <w:t>; 25 trials of C</w:t>
      </w:r>
      <w:r w:rsidR="009C15A3" w:rsidRPr="00FE219D">
        <w:rPr>
          <w:rFonts w:ascii="Times New Roman" w:hAnsi="Times New Roman" w:cs="Times New Roman"/>
          <w:vertAlign w:val="subscript"/>
        </w:rPr>
        <w:t>50/50</w:t>
      </w:r>
      <w:r w:rsidR="009C15A3" w:rsidRPr="00FE219D">
        <w:rPr>
          <w:rFonts w:ascii="Times New Roman" w:hAnsi="Times New Roman" w:cs="Times New Roman"/>
        </w:rPr>
        <w:t xml:space="preserve"> vs. CS-). </w:t>
      </w:r>
      <w:r w:rsidR="0041119D" w:rsidRPr="00FE219D">
        <w:rPr>
          <w:rFonts w:ascii="Times New Roman" w:hAnsi="Times New Roman" w:cs="Times New Roman"/>
        </w:rPr>
        <w:t xml:space="preserve">As during pre-training, both the inter-trial interval and the time-out (on non-rewarded trials) was 5 seconds. No </w:t>
      </w:r>
      <w:r w:rsidR="008B61A8" w:rsidRPr="00FE219D">
        <w:rPr>
          <w:rFonts w:ascii="Times New Roman" w:hAnsi="Times New Roman" w:cs="Times New Roman"/>
        </w:rPr>
        <w:t>omissions were allowed</w:t>
      </w:r>
      <w:r w:rsidR="0041119D" w:rsidRPr="00FE219D">
        <w:rPr>
          <w:rFonts w:ascii="Times New Roman" w:hAnsi="Times New Roman" w:cs="Times New Roman"/>
        </w:rPr>
        <w:t xml:space="preserve"> in the VPVD task, in order to ensure that the rats completed the probe trials.</w:t>
      </w:r>
      <w:r w:rsidR="001B11D1" w:rsidRPr="00FE219D">
        <w:rPr>
          <w:rFonts w:ascii="Times New Roman" w:hAnsi="Times New Roman" w:cs="Times New Roman"/>
        </w:rPr>
        <w:t xml:space="preserve"> </w:t>
      </w:r>
      <w:r w:rsidR="001E779C" w:rsidRPr="00FE219D">
        <w:rPr>
          <w:rFonts w:ascii="Times New Roman" w:hAnsi="Times New Roman" w:cs="Times New Roman"/>
        </w:rPr>
        <w:t>See Supplementary Figure 1 for a comparison of the trial structure in the different behavioural tasks.</w:t>
      </w:r>
    </w:p>
    <w:p w14:paraId="7391F745" w14:textId="02FB2CDB" w:rsidR="00574087" w:rsidRPr="00FE219D" w:rsidRDefault="00246D3E" w:rsidP="0041119D">
      <w:pPr>
        <w:spacing w:line="480" w:lineRule="auto"/>
        <w:jc w:val="both"/>
        <w:rPr>
          <w:rFonts w:ascii="Times New Roman" w:hAnsi="Times New Roman" w:cs="Times New Roman"/>
        </w:rPr>
      </w:pPr>
      <w:r w:rsidRPr="00FE219D">
        <w:rPr>
          <w:rFonts w:ascii="Times New Roman" w:hAnsi="Times New Roman" w:cs="Times New Roman"/>
        </w:rPr>
        <w:t xml:space="preserve">Rats were initially tested for 5 days on the same CS+ and CS- as during the pre-training reversal above (i.e. ‘Horizontal’ </w:t>
      </w:r>
      <w:r w:rsidR="008A40E3" w:rsidRPr="00FE219D">
        <w:rPr>
          <w:rFonts w:ascii="Times New Roman" w:hAnsi="Times New Roman" w:cs="Times New Roman"/>
        </w:rPr>
        <w:t>vs.</w:t>
      </w:r>
      <w:r w:rsidRPr="00FE219D">
        <w:rPr>
          <w:rFonts w:ascii="Times New Roman" w:hAnsi="Times New Roman" w:cs="Times New Roman"/>
        </w:rPr>
        <w:t xml:space="preserve"> ‘Vertical’). The animals</w:t>
      </w:r>
      <w:r w:rsidR="0034410A" w:rsidRPr="00FE219D">
        <w:rPr>
          <w:rFonts w:ascii="Times New Roman" w:hAnsi="Times New Roman" w:cs="Times New Roman"/>
        </w:rPr>
        <w:t xml:space="preserve"> </w:t>
      </w:r>
      <w:r w:rsidRPr="00FE219D">
        <w:rPr>
          <w:rFonts w:ascii="Times New Roman" w:hAnsi="Times New Roman" w:cs="Times New Roman"/>
        </w:rPr>
        <w:t xml:space="preserve">then </w:t>
      </w:r>
      <w:r w:rsidR="0034410A" w:rsidRPr="00FE219D">
        <w:rPr>
          <w:rFonts w:ascii="Times New Roman" w:hAnsi="Times New Roman" w:cs="Times New Roman"/>
        </w:rPr>
        <w:t>completed a visual discrimination with a novel pair of stimuli (‘Slash’ vs. ‘Backslash’</w:t>
      </w:r>
      <w:r w:rsidR="008A40E3" w:rsidRPr="00FE219D">
        <w:rPr>
          <w:rFonts w:ascii="Times New Roman" w:hAnsi="Times New Roman" w:cs="Times New Roman"/>
        </w:rPr>
        <w:t>; counter-balanced across rats; CS+ and CS- is here referred to as A+ and B- during visual discrimination</w:t>
      </w:r>
      <w:r w:rsidR="0034410A" w:rsidRPr="00FE219D">
        <w:rPr>
          <w:rFonts w:ascii="Times New Roman" w:hAnsi="Times New Roman" w:cs="Times New Roman"/>
        </w:rPr>
        <w:t xml:space="preserve">). Training continued for a minimum of 5 sessions, but was extended for </w:t>
      </w:r>
      <w:r w:rsidR="00574087" w:rsidRPr="00FE219D">
        <w:rPr>
          <w:rFonts w:ascii="Times New Roman" w:hAnsi="Times New Roman" w:cs="Times New Roman"/>
        </w:rPr>
        <w:t xml:space="preserve">any </w:t>
      </w:r>
      <w:r w:rsidR="0034410A" w:rsidRPr="00FE219D">
        <w:rPr>
          <w:rFonts w:ascii="Times New Roman" w:hAnsi="Times New Roman" w:cs="Times New Roman"/>
        </w:rPr>
        <w:t xml:space="preserve">rat </w:t>
      </w:r>
      <w:r w:rsidR="00574087" w:rsidRPr="00FE219D">
        <w:rPr>
          <w:rFonts w:ascii="Times New Roman" w:hAnsi="Times New Roman" w:cs="Times New Roman"/>
        </w:rPr>
        <w:t xml:space="preserve">to allow them to reach </w:t>
      </w:r>
      <w:r w:rsidR="0034410A" w:rsidRPr="00FE219D">
        <w:rPr>
          <w:rFonts w:ascii="Times New Roman" w:hAnsi="Times New Roman" w:cs="Times New Roman"/>
        </w:rPr>
        <w:t>80% correct on the standard (A+&gt;B</w:t>
      </w:r>
      <w:r w:rsidR="00B553F7" w:rsidRPr="00FE219D">
        <w:rPr>
          <w:rFonts w:ascii="Times New Roman" w:hAnsi="Times New Roman" w:cs="Times New Roman"/>
        </w:rPr>
        <w:t>-</w:t>
      </w:r>
      <w:r w:rsidR="0034410A" w:rsidRPr="00FE219D">
        <w:rPr>
          <w:rFonts w:ascii="Times New Roman" w:hAnsi="Times New Roman" w:cs="Times New Roman"/>
        </w:rPr>
        <w:t>) trials</w:t>
      </w:r>
      <w:r w:rsidRPr="00FE219D">
        <w:rPr>
          <w:rFonts w:ascii="Times New Roman" w:hAnsi="Times New Roman" w:cs="Times New Roman"/>
        </w:rPr>
        <w:t xml:space="preserve"> within the task</w:t>
      </w:r>
      <w:r w:rsidR="0034410A" w:rsidRPr="00FE219D">
        <w:rPr>
          <w:rFonts w:ascii="Times New Roman" w:hAnsi="Times New Roman" w:cs="Times New Roman"/>
        </w:rPr>
        <w:t xml:space="preserve">. Next, the rats received a vehicle (saline) injection and were given a retention </w:t>
      </w:r>
      <w:r w:rsidR="00014180" w:rsidRPr="00FE219D">
        <w:rPr>
          <w:rFonts w:ascii="Times New Roman" w:hAnsi="Times New Roman" w:cs="Times New Roman"/>
        </w:rPr>
        <w:t xml:space="preserve">test </w:t>
      </w:r>
      <w:r w:rsidR="0034410A" w:rsidRPr="00FE219D">
        <w:rPr>
          <w:rFonts w:ascii="Times New Roman" w:hAnsi="Times New Roman" w:cs="Times New Roman"/>
        </w:rPr>
        <w:t>session</w:t>
      </w:r>
      <w:r w:rsidR="00574087" w:rsidRPr="00FE219D">
        <w:rPr>
          <w:rFonts w:ascii="Times New Roman" w:hAnsi="Times New Roman" w:cs="Times New Roman"/>
        </w:rPr>
        <w:t xml:space="preserve"> (on rare occasions, </w:t>
      </w:r>
      <w:r w:rsidR="0034410A" w:rsidRPr="00FE219D">
        <w:rPr>
          <w:rFonts w:ascii="Times New Roman" w:hAnsi="Times New Roman" w:cs="Times New Roman"/>
        </w:rPr>
        <w:t xml:space="preserve">rats were given a second retention session </w:t>
      </w:r>
      <w:r w:rsidRPr="00FE219D">
        <w:rPr>
          <w:rFonts w:ascii="Times New Roman" w:hAnsi="Times New Roman" w:cs="Times New Roman"/>
        </w:rPr>
        <w:t xml:space="preserve">with saline injection </w:t>
      </w:r>
      <w:r w:rsidR="0034410A" w:rsidRPr="00FE219D">
        <w:rPr>
          <w:rFonts w:ascii="Times New Roman" w:hAnsi="Times New Roman" w:cs="Times New Roman"/>
        </w:rPr>
        <w:t xml:space="preserve">to achieve </w:t>
      </w:r>
      <w:r w:rsidR="00574087" w:rsidRPr="00FE219D">
        <w:rPr>
          <w:rFonts w:ascii="Times New Roman" w:hAnsi="Times New Roman" w:cs="Times New Roman"/>
        </w:rPr>
        <w:t xml:space="preserve">the </w:t>
      </w:r>
      <w:r w:rsidR="0034410A" w:rsidRPr="00FE219D">
        <w:rPr>
          <w:rFonts w:ascii="Times New Roman" w:hAnsi="Times New Roman" w:cs="Times New Roman"/>
        </w:rPr>
        <w:t xml:space="preserve">80% </w:t>
      </w:r>
      <w:r w:rsidR="00574087" w:rsidRPr="00FE219D">
        <w:rPr>
          <w:rFonts w:ascii="Times New Roman" w:hAnsi="Times New Roman" w:cs="Times New Roman"/>
        </w:rPr>
        <w:t>inclusion criterion)</w:t>
      </w:r>
      <w:r w:rsidR="0034410A" w:rsidRPr="00FE219D">
        <w:rPr>
          <w:rFonts w:ascii="Times New Roman" w:hAnsi="Times New Roman" w:cs="Times New Roman"/>
        </w:rPr>
        <w:t xml:space="preserve">. On the next day, </w:t>
      </w:r>
      <w:r w:rsidR="00574087" w:rsidRPr="00FE219D">
        <w:rPr>
          <w:rFonts w:ascii="Times New Roman" w:hAnsi="Times New Roman" w:cs="Times New Roman"/>
        </w:rPr>
        <w:t xml:space="preserve">rats were matched for stimulus-reward contingencies, performance on the probe-trials before reversal and pre-training reversal performance, and randomly </w:t>
      </w:r>
      <w:r w:rsidR="00574087" w:rsidRPr="00FE219D">
        <w:rPr>
          <w:rFonts w:ascii="Times New Roman" w:hAnsi="Times New Roman" w:cs="Times New Roman"/>
        </w:rPr>
        <w:lastRenderedPageBreak/>
        <w:t>allocated to a drug group according to the experiment (Table 1). T</w:t>
      </w:r>
      <w:r w:rsidR="0034410A" w:rsidRPr="00FE219D">
        <w:rPr>
          <w:rFonts w:ascii="Times New Roman" w:hAnsi="Times New Roman" w:cs="Times New Roman"/>
        </w:rPr>
        <w:t>he stimulus-reward contingencies were reversed before the session and testing on the reversal phase continued for 10-14 days</w:t>
      </w:r>
      <w:r w:rsidR="0041119D" w:rsidRPr="00FE219D">
        <w:rPr>
          <w:rFonts w:ascii="Times New Roman" w:hAnsi="Times New Roman" w:cs="Times New Roman"/>
        </w:rPr>
        <w:t xml:space="preserve">. The drug corresponding to each rat was administered before testing each day. Note that </w:t>
      </w:r>
      <w:r w:rsidR="008A40E3" w:rsidRPr="00FE219D">
        <w:rPr>
          <w:rFonts w:ascii="Times New Roman" w:hAnsi="Times New Roman" w:cs="Times New Roman"/>
        </w:rPr>
        <w:t>during reversal, the CS+ and CS- are referred to as B+ and A-, respectively)</w:t>
      </w:r>
      <w:r w:rsidR="0034410A" w:rsidRPr="00FE219D">
        <w:rPr>
          <w:rFonts w:ascii="Times New Roman" w:hAnsi="Times New Roman" w:cs="Times New Roman"/>
        </w:rPr>
        <w:t xml:space="preserve">. </w:t>
      </w:r>
      <w:r w:rsidR="0041119D" w:rsidRPr="00FE219D">
        <w:rPr>
          <w:rFonts w:ascii="Times New Roman" w:hAnsi="Times New Roman" w:cs="Times New Roman"/>
        </w:rPr>
        <w:t>Note also that the same stimulus exemplar (i.e. ‘Diamonds’) was used as the probe stimulus for all rats and across each of the phases: pre-training on the VPVD task, initial visual discrimination and during the reversal phase.</w:t>
      </w:r>
    </w:p>
    <w:p w14:paraId="01AEA09F" w14:textId="37D424C5" w:rsidR="00583B04" w:rsidRPr="00FE219D" w:rsidRDefault="00246D3E" w:rsidP="00E64F62">
      <w:pPr>
        <w:spacing w:line="480" w:lineRule="auto"/>
        <w:jc w:val="both"/>
        <w:rPr>
          <w:rFonts w:ascii="Times New Roman" w:hAnsi="Times New Roman" w:cs="Times New Roman"/>
        </w:rPr>
      </w:pPr>
      <w:r w:rsidRPr="00FE219D">
        <w:rPr>
          <w:rFonts w:ascii="Times New Roman" w:hAnsi="Times New Roman" w:cs="Times New Roman"/>
        </w:rPr>
        <w:t>As shown in Table 1, t</w:t>
      </w:r>
      <w:r w:rsidR="00574087" w:rsidRPr="00FE219D">
        <w:rPr>
          <w:rFonts w:ascii="Times New Roman" w:hAnsi="Times New Roman" w:cs="Times New Roman"/>
        </w:rPr>
        <w:t xml:space="preserve">he same </w:t>
      </w:r>
      <w:r w:rsidR="0034410A" w:rsidRPr="00FE219D">
        <w:rPr>
          <w:rFonts w:ascii="Times New Roman" w:hAnsi="Times New Roman" w:cs="Times New Roman"/>
        </w:rPr>
        <w:t>cohort</w:t>
      </w:r>
      <w:r w:rsidR="008B61A8" w:rsidRPr="00FE219D">
        <w:rPr>
          <w:rFonts w:ascii="Times New Roman" w:hAnsi="Times New Roman" w:cs="Times New Roman"/>
        </w:rPr>
        <w:t>s (II and III)</w:t>
      </w:r>
      <w:r w:rsidR="0034410A" w:rsidRPr="00FE219D">
        <w:rPr>
          <w:rFonts w:ascii="Times New Roman" w:hAnsi="Times New Roman" w:cs="Times New Roman"/>
        </w:rPr>
        <w:t xml:space="preserve"> received both SKF81297 and subsequently quinpirole; training during the quinpirole experiment followed the same procedure</w:t>
      </w:r>
      <w:r w:rsidR="00574087" w:rsidRPr="00FE219D">
        <w:rPr>
          <w:rFonts w:ascii="Times New Roman" w:hAnsi="Times New Roman" w:cs="Times New Roman"/>
        </w:rPr>
        <w:t xml:space="preserve"> as above </w:t>
      </w:r>
      <w:r w:rsidR="0034410A" w:rsidRPr="00FE219D">
        <w:rPr>
          <w:rFonts w:ascii="Times New Roman" w:hAnsi="Times New Roman" w:cs="Times New Roman"/>
        </w:rPr>
        <w:t xml:space="preserve">but rats were trained up on a new pair of stimuli (‘Arcs’ </w:t>
      </w:r>
      <w:r w:rsidR="008A40E3" w:rsidRPr="00FE219D">
        <w:rPr>
          <w:rFonts w:ascii="Times New Roman" w:hAnsi="Times New Roman" w:cs="Times New Roman"/>
        </w:rPr>
        <w:t>vs.</w:t>
      </w:r>
      <w:r w:rsidR="0034410A" w:rsidRPr="00FE219D">
        <w:rPr>
          <w:rFonts w:ascii="Times New Roman" w:hAnsi="Times New Roman" w:cs="Times New Roman"/>
        </w:rPr>
        <w:t xml:space="preserve"> ‘Triangles’</w:t>
      </w:r>
      <w:r w:rsidR="008A40E3" w:rsidRPr="00FE219D">
        <w:rPr>
          <w:rFonts w:ascii="Times New Roman" w:hAnsi="Times New Roman" w:cs="Times New Roman"/>
        </w:rPr>
        <w:t>; counter-balanced across rats</w:t>
      </w:r>
      <w:r w:rsidR="008B61A8" w:rsidRPr="00FE219D">
        <w:rPr>
          <w:rFonts w:ascii="Times New Roman" w:hAnsi="Times New Roman" w:cs="Times New Roman"/>
        </w:rPr>
        <w:t>; note that the probe-stimulus exemplar, i.e. ‘Diamonds’, was kept the same also throughout the second visual discrimination and reversal phase</w:t>
      </w:r>
      <w:r w:rsidR="0034410A" w:rsidRPr="00FE219D">
        <w:rPr>
          <w:rFonts w:ascii="Times New Roman" w:hAnsi="Times New Roman" w:cs="Times New Roman"/>
        </w:rPr>
        <w:t>)</w:t>
      </w:r>
      <w:r w:rsidR="00574087" w:rsidRPr="00FE219D">
        <w:rPr>
          <w:rFonts w:ascii="Times New Roman" w:hAnsi="Times New Roman" w:cs="Times New Roman"/>
        </w:rPr>
        <w:t xml:space="preserve"> before reversal of the new stimulus-reward contingencies</w:t>
      </w:r>
      <w:r w:rsidR="008A40E3" w:rsidRPr="00FE219D">
        <w:rPr>
          <w:rFonts w:ascii="Times New Roman" w:hAnsi="Times New Roman" w:cs="Times New Roman"/>
        </w:rPr>
        <w:t xml:space="preserve"> (CS+ and CS- is referred to as B+ and A- during reversal).</w:t>
      </w:r>
      <w:r w:rsidR="0034410A" w:rsidRPr="00FE219D">
        <w:rPr>
          <w:rFonts w:ascii="Times New Roman" w:hAnsi="Times New Roman" w:cs="Times New Roman"/>
        </w:rPr>
        <w:t xml:space="preserve"> </w:t>
      </w:r>
      <w:r w:rsidR="00574087" w:rsidRPr="00FE219D">
        <w:rPr>
          <w:rFonts w:ascii="Times New Roman" w:hAnsi="Times New Roman" w:cs="Times New Roman"/>
        </w:rPr>
        <w:t xml:space="preserve">In this case, the allocation into drug groups was also balanced based on </w:t>
      </w:r>
      <w:r w:rsidR="00203F5D" w:rsidRPr="00FE219D">
        <w:rPr>
          <w:rFonts w:ascii="Times New Roman" w:hAnsi="Times New Roman" w:cs="Times New Roman"/>
        </w:rPr>
        <w:t>previous drug exposure</w:t>
      </w:r>
      <w:r w:rsidR="00574087" w:rsidRPr="00FE219D">
        <w:rPr>
          <w:rFonts w:ascii="Times New Roman" w:hAnsi="Times New Roman" w:cs="Times New Roman"/>
        </w:rPr>
        <w:t>.</w:t>
      </w:r>
      <w:r w:rsidR="00583B04" w:rsidRPr="00FE219D">
        <w:rPr>
          <w:rFonts w:ascii="Times New Roman" w:hAnsi="Times New Roman" w:cs="Times New Roman"/>
        </w:rPr>
        <w:t xml:space="preserve"> It should also be noted that the SCH39166 and raclopride cohort had been trained on a high number of serial reversals before being tested on the VPVD task (Table 1</w:t>
      </w:r>
      <w:r w:rsidR="000158DC" w:rsidRPr="00FE219D">
        <w:rPr>
          <w:rFonts w:ascii="Times New Roman" w:hAnsi="Times New Roman" w:cs="Times New Roman"/>
        </w:rPr>
        <w:t xml:space="preserve">; see </w:t>
      </w:r>
      <w:r w:rsidR="0086737F" w:rsidRPr="00FE219D">
        <w:rPr>
          <w:rFonts w:ascii="Times New Roman" w:hAnsi="Times New Roman" w:cs="Times New Roman"/>
        </w:rPr>
        <w:t xml:space="preserve">Electronic </w:t>
      </w:r>
      <w:r w:rsidR="000158DC" w:rsidRPr="00FE219D">
        <w:rPr>
          <w:rFonts w:ascii="Times New Roman" w:hAnsi="Times New Roman" w:cs="Times New Roman"/>
        </w:rPr>
        <w:t>Supplementary Material</w:t>
      </w:r>
      <w:r w:rsidR="00583B04" w:rsidRPr="00FE219D">
        <w:rPr>
          <w:rFonts w:ascii="Times New Roman" w:hAnsi="Times New Roman" w:cs="Times New Roman"/>
        </w:rPr>
        <w:t>).</w:t>
      </w:r>
    </w:p>
    <w:p w14:paraId="141120B1" w14:textId="57DFD98C" w:rsidR="00636284" w:rsidRPr="00FE219D" w:rsidRDefault="00636284" w:rsidP="003A4D31">
      <w:pPr>
        <w:spacing w:after="0" w:line="480" w:lineRule="auto"/>
        <w:rPr>
          <w:rFonts w:ascii="Times New Roman" w:hAnsi="Times New Roman" w:cs="Times New Roman"/>
          <w:i/>
        </w:rPr>
      </w:pPr>
      <w:r w:rsidRPr="00FE219D">
        <w:rPr>
          <w:rFonts w:ascii="Times New Roman" w:hAnsi="Times New Roman" w:cs="Times New Roman"/>
          <w:i/>
        </w:rPr>
        <w:t xml:space="preserve">Statistical analysis of data from the </w:t>
      </w:r>
      <w:r w:rsidR="0017075C" w:rsidRPr="00FE219D">
        <w:rPr>
          <w:rFonts w:ascii="Times New Roman" w:hAnsi="Times New Roman" w:cs="Times New Roman"/>
          <w:i/>
        </w:rPr>
        <w:t>VPVD</w:t>
      </w:r>
      <w:r w:rsidRPr="00FE219D">
        <w:rPr>
          <w:rFonts w:ascii="Times New Roman" w:hAnsi="Times New Roman" w:cs="Times New Roman"/>
          <w:i/>
        </w:rPr>
        <w:t xml:space="preserve"> task</w:t>
      </w:r>
    </w:p>
    <w:p w14:paraId="4F60A555" w14:textId="26541A0F" w:rsidR="00583B04" w:rsidRPr="00FE219D" w:rsidRDefault="001A4079" w:rsidP="00E64F62">
      <w:pPr>
        <w:spacing w:line="480" w:lineRule="auto"/>
        <w:jc w:val="both"/>
        <w:rPr>
          <w:rFonts w:ascii="Times New Roman" w:hAnsi="Times New Roman" w:cs="Times New Roman"/>
        </w:rPr>
      </w:pPr>
      <w:r w:rsidRPr="00FE219D">
        <w:rPr>
          <w:rFonts w:ascii="Times New Roman" w:hAnsi="Times New Roman" w:cs="Times New Roman"/>
        </w:rPr>
        <w:t>On the VPVD reversal task, m</w:t>
      </w:r>
      <w:r w:rsidR="009B772A" w:rsidRPr="00FE219D">
        <w:rPr>
          <w:rFonts w:ascii="Times New Roman" w:hAnsi="Times New Roman" w:cs="Times New Roman"/>
        </w:rPr>
        <w:t xml:space="preserve">ain measures were </w:t>
      </w:r>
      <w:r w:rsidR="00583B04" w:rsidRPr="00FE219D">
        <w:rPr>
          <w:rFonts w:ascii="Times New Roman" w:hAnsi="Times New Roman" w:cs="Times New Roman"/>
        </w:rPr>
        <w:t>percentage correct responses (</w:t>
      </w:r>
      <w:r w:rsidR="009B772A" w:rsidRPr="00FE219D">
        <w:rPr>
          <w:rFonts w:ascii="Times New Roman" w:hAnsi="Times New Roman" w:cs="Times New Roman"/>
        </w:rPr>
        <w:t>%Correct</w:t>
      </w:r>
      <w:r w:rsidR="00583B04" w:rsidRPr="00FE219D">
        <w:rPr>
          <w:rFonts w:ascii="Times New Roman" w:hAnsi="Times New Roman" w:cs="Times New Roman"/>
        </w:rPr>
        <w:t>)</w:t>
      </w:r>
      <w:r w:rsidR="009B772A" w:rsidRPr="00FE219D">
        <w:rPr>
          <w:rFonts w:ascii="Times New Roman" w:hAnsi="Times New Roman" w:cs="Times New Roman"/>
        </w:rPr>
        <w:t xml:space="preserve"> on the standard </w:t>
      </w:r>
      <w:r w:rsidR="000158DC" w:rsidRPr="00FE219D">
        <w:rPr>
          <w:rFonts w:ascii="Times New Roman" w:hAnsi="Times New Roman" w:cs="Times New Roman"/>
        </w:rPr>
        <w:t xml:space="preserve">A-&lt;B+ </w:t>
      </w:r>
      <w:r w:rsidR="009B772A" w:rsidRPr="00FE219D">
        <w:rPr>
          <w:rFonts w:ascii="Times New Roman" w:hAnsi="Times New Roman" w:cs="Times New Roman"/>
        </w:rPr>
        <w:t xml:space="preserve">trials and performance on the probe trials </w:t>
      </w:r>
      <w:r w:rsidR="000158DC" w:rsidRPr="00FE219D">
        <w:rPr>
          <w:rFonts w:ascii="Times New Roman" w:hAnsi="Times New Roman" w:cs="Times New Roman"/>
        </w:rPr>
        <w:t xml:space="preserve">across sessions </w:t>
      </w:r>
      <w:r w:rsidR="009B772A" w:rsidRPr="00FE219D">
        <w:rPr>
          <w:rFonts w:ascii="Times New Roman" w:hAnsi="Times New Roman" w:cs="Times New Roman"/>
        </w:rPr>
        <w:t>(</w:t>
      </w:r>
      <w:r w:rsidR="000158DC" w:rsidRPr="00FE219D">
        <w:rPr>
          <w:rFonts w:ascii="Times New Roman" w:hAnsi="Times New Roman" w:cs="Times New Roman"/>
        </w:rPr>
        <w:t xml:space="preserve">number of trials where the highest reward-probability option was chosen, i.e. B+ on B+&gt;C50/50 trials and C50/50 on A-&lt;C50/50 trials; </w:t>
      </w:r>
      <w:r w:rsidR="009B772A" w:rsidRPr="00FE219D">
        <w:rPr>
          <w:rFonts w:ascii="Times New Roman" w:hAnsi="Times New Roman" w:cs="Times New Roman"/>
        </w:rPr>
        <w:t xml:space="preserve">%Optimal choice). </w:t>
      </w:r>
      <w:r w:rsidR="00583B04" w:rsidRPr="00FE219D">
        <w:rPr>
          <w:rFonts w:ascii="Times New Roman" w:hAnsi="Times New Roman" w:cs="Times New Roman"/>
        </w:rPr>
        <w:t>T</w:t>
      </w:r>
      <w:r w:rsidR="00115508" w:rsidRPr="00FE219D">
        <w:rPr>
          <w:rFonts w:ascii="Times New Roman" w:hAnsi="Times New Roman" w:cs="Times New Roman"/>
        </w:rPr>
        <w:t xml:space="preserve">hese scores were arcsine-transformed for statistical analyses, but are presented as non-transformed values in the figures. </w:t>
      </w:r>
      <w:r w:rsidR="009B772A" w:rsidRPr="00FE219D">
        <w:rPr>
          <w:rFonts w:ascii="Times New Roman" w:hAnsi="Times New Roman" w:cs="Times New Roman"/>
        </w:rPr>
        <w:t xml:space="preserve">%Correct was analysed with a mixed-model ANOVA with </w:t>
      </w:r>
      <w:r w:rsidR="006670DF" w:rsidRPr="00FE219D">
        <w:rPr>
          <w:rFonts w:ascii="Times New Roman" w:hAnsi="Times New Roman" w:cs="Times New Roman"/>
        </w:rPr>
        <w:t>D</w:t>
      </w:r>
      <w:r w:rsidR="009B772A" w:rsidRPr="00FE219D">
        <w:rPr>
          <w:rFonts w:ascii="Times New Roman" w:hAnsi="Times New Roman" w:cs="Times New Roman"/>
        </w:rPr>
        <w:t>ose (</w:t>
      </w:r>
      <w:r w:rsidR="006670DF" w:rsidRPr="00FE219D">
        <w:rPr>
          <w:rFonts w:ascii="Times New Roman" w:hAnsi="Times New Roman" w:cs="Times New Roman"/>
        </w:rPr>
        <w:t>3</w:t>
      </w:r>
      <w:r w:rsidR="009B772A" w:rsidRPr="00FE219D">
        <w:rPr>
          <w:rFonts w:ascii="Times New Roman" w:hAnsi="Times New Roman" w:cs="Times New Roman"/>
        </w:rPr>
        <w:t>-6 levels)</w:t>
      </w:r>
      <w:r w:rsidR="006670DF" w:rsidRPr="00FE219D">
        <w:rPr>
          <w:rFonts w:ascii="Times New Roman" w:hAnsi="Times New Roman" w:cs="Times New Roman"/>
        </w:rPr>
        <w:t xml:space="preserve"> and Sessions (10 or 14 levels) as between- and within-subject factors, respectively. %Optimal choice was analysed in a mixed-model ANOVA with Dose (3-6 levels) as a between-subjects factor and Trial Type (2 levels) and Sessions (10 or 14 levels) as within-subject factors. </w:t>
      </w:r>
      <w:r w:rsidR="00F305A3" w:rsidRPr="00FE219D">
        <w:rPr>
          <w:rFonts w:ascii="Times New Roman" w:hAnsi="Times New Roman" w:cs="Times New Roman"/>
        </w:rPr>
        <w:t>Behaviour on the probe trials was then analysed</w:t>
      </w:r>
      <w:r w:rsidR="006670DF" w:rsidRPr="00FE219D">
        <w:rPr>
          <w:rFonts w:ascii="Times New Roman" w:hAnsi="Times New Roman" w:cs="Times New Roman"/>
        </w:rPr>
        <w:t xml:space="preserve"> further with two-way ANOVA for positive (</w:t>
      </w:r>
      <w:r w:rsidR="001B799E" w:rsidRPr="00FE219D">
        <w:rPr>
          <w:rFonts w:ascii="Times New Roman" w:hAnsi="Times New Roman" w:cs="Times New Roman"/>
        </w:rPr>
        <w:t>B</w:t>
      </w:r>
      <w:r w:rsidR="006670DF" w:rsidRPr="00FE219D">
        <w:rPr>
          <w:rFonts w:ascii="Times New Roman" w:hAnsi="Times New Roman" w:cs="Times New Roman"/>
        </w:rPr>
        <w:t>+ vs. C</w:t>
      </w:r>
      <w:r w:rsidR="006670DF" w:rsidRPr="00FE219D">
        <w:rPr>
          <w:rFonts w:ascii="Times New Roman" w:hAnsi="Times New Roman" w:cs="Times New Roman"/>
          <w:vertAlign w:val="subscript"/>
        </w:rPr>
        <w:t>50/50</w:t>
      </w:r>
      <w:r w:rsidR="006670DF" w:rsidRPr="00FE219D">
        <w:rPr>
          <w:rFonts w:ascii="Times New Roman" w:hAnsi="Times New Roman" w:cs="Times New Roman"/>
        </w:rPr>
        <w:t>) and negative probes (C- vs. C</w:t>
      </w:r>
      <w:r w:rsidR="006670DF" w:rsidRPr="00FE219D">
        <w:rPr>
          <w:rFonts w:ascii="Times New Roman" w:hAnsi="Times New Roman" w:cs="Times New Roman"/>
          <w:vertAlign w:val="subscript"/>
        </w:rPr>
        <w:t>50/50</w:t>
      </w:r>
      <w:r w:rsidR="00583B04" w:rsidRPr="00FE219D">
        <w:rPr>
          <w:rFonts w:ascii="Times New Roman" w:hAnsi="Times New Roman" w:cs="Times New Roman"/>
        </w:rPr>
        <w:t>), separately.</w:t>
      </w:r>
    </w:p>
    <w:p w14:paraId="1A6D8229" w14:textId="2485F97A" w:rsidR="00F708D8" w:rsidRPr="00FE219D" w:rsidRDefault="00583B04" w:rsidP="00E64F62">
      <w:pPr>
        <w:spacing w:line="480" w:lineRule="auto"/>
        <w:jc w:val="both"/>
        <w:rPr>
          <w:rFonts w:ascii="Times New Roman" w:hAnsi="Times New Roman" w:cs="Times New Roman"/>
        </w:rPr>
      </w:pPr>
      <w:r w:rsidRPr="00FE219D">
        <w:rPr>
          <w:rFonts w:ascii="Times New Roman" w:hAnsi="Times New Roman" w:cs="Times New Roman"/>
        </w:rPr>
        <w:lastRenderedPageBreak/>
        <w:t xml:space="preserve">Data from the standard (A-&lt;B+) trials were also divided into separate phases depending on the performance of rats during running blocks of 30 trials </w:t>
      </w:r>
      <w:r w:rsidR="00BD46E6" w:rsidRPr="00FE219D">
        <w:rPr>
          <w:rFonts w:ascii="Times New Roman" w:hAnsi="Times New Roman" w:cs="Times New Roman"/>
        </w:rPr>
        <w:fldChar w:fldCharType="begin">
          <w:fldData xml:space="preserve">PEVuZE5vdGU+PENpdGU+PEF1dGhvcj5BbHNpbzwvQXV0aG9yPjxZZWFyPjIwMTU8L1llYXI+PFJl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</w:fldData>
        </w:fldChar>
      </w:r>
      <w:r w:rsidR="006668E6" w:rsidRPr="00FE219D">
        <w:rPr>
          <w:rFonts w:ascii="Times New Roman" w:hAnsi="Times New Roman" w:cs="Times New Roman"/>
        </w:rPr>
        <w:instrText xml:space="preserve"> ADDIN EN.CITE </w:instrText>
      </w:r>
      <w:r w:rsidR="006668E6" w:rsidRPr="00FE219D">
        <w:rPr>
          <w:rFonts w:ascii="Times New Roman" w:hAnsi="Times New Roman" w:cs="Times New Roman"/>
        </w:rPr>
        <w:fldChar w:fldCharType="begin">
          <w:fldData xml:space="preserve">PEVuZE5vdGU+PENpdGU+PEF1dGhvcj5BbHNpbzwvQXV0aG9yPjxZZWFyPjIwMTU8L1llYXI+PFJl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</w:fldData>
        </w:fldChar>
      </w:r>
      <w:r w:rsidR="006668E6" w:rsidRPr="00FE219D">
        <w:rPr>
          <w:rFonts w:ascii="Times New Roman" w:hAnsi="Times New Roman" w:cs="Times New Roman"/>
        </w:rPr>
        <w:instrText xml:space="preserve"> ADDIN EN.CITE.DATA </w:instrText>
      </w:r>
      <w:r w:rsidR="006668E6" w:rsidRPr="00FE219D">
        <w:rPr>
          <w:rFonts w:ascii="Times New Roman" w:hAnsi="Times New Roman" w:cs="Times New Roman"/>
        </w:rPr>
      </w:r>
      <w:r w:rsidR="006668E6" w:rsidRPr="00FE219D">
        <w:rPr>
          <w:rFonts w:ascii="Times New Roman" w:hAnsi="Times New Roman" w:cs="Times New Roman"/>
        </w:rPr>
        <w:fldChar w:fldCharType="end"/>
      </w:r>
      <w:r w:rsidR="00BD46E6" w:rsidRPr="00FE219D">
        <w:rPr>
          <w:rFonts w:ascii="Times New Roman" w:hAnsi="Times New Roman" w:cs="Times New Roman"/>
        </w:rPr>
      </w:r>
      <w:r w:rsidR="00BD46E6" w:rsidRPr="00FE219D">
        <w:rPr>
          <w:rFonts w:ascii="Times New Roman" w:hAnsi="Times New Roman" w:cs="Times New Roman"/>
        </w:rPr>
        <w:fldChar w:fldCharType="separate"/>
      </w:r>
      <w:r w:rsidR="006668E6" w:rsidRPr="00FE219D">
        <w:rPr>
          <w:rFonts w:ascii="Times New Roman" w:hAnsi="Times New Roman" w:cs="Times New Roman"/>
          <w:noProof/>
        </w:rPr>
        <w:t>(Alsiö et al. 2015)</w:t>
      </w:r>
      <w:r w:rsidR="00BD46E6" w:rsidRPr="00FE219D">
        <w:rPr>
          <w:rFonts w:ascii="Times New Roman" w:hAnsi="Times New Roman" w:cs="Times New Roman"/>
        </w:rPr>
        <w:fldChar w:fldCharType="end"/>
      </w:r>
      <w:r w:rsidRPr="00FE219D">
        <w:rPr>
          <w:rFonts w:ascii="Times New Roman" w:hAnsi="Times New Roman" w:cs="Times New Roman"/>
        </w:rPr>
        <w:t xml:space="preserve">. Only data up to (and including) the first block of 30 trials where a rat reached criterion (24 correct) were analysed. Trials were divided into ‘Early’, in which the rats had less than 11 corrects in a running block of 30 trials, and ‘Late’ if the rats scored higher than 19 correct in any block of 30 trials; all other trials were treated as ‘Mid’. The number of errors in each phase </w:t>
      </w:r>
      <w:r w:rsidR="00A67215" w:rsidRPr="00FE219D">
        <w:rPr>
          <w:rFonts w:ascii="Times New Roman" w:hAnsi="Times New Roman" w:cs="Times New Roman"/>
        </w:rPr>
        <w:t>was</w:t>
      </w:r>
      <w:r w:rsidRPr="00FE219D">
        <w:rPr>
          <w:rFonts w:ascii="Times New Roman" w:hAnsi="Times New Roman" w:cs="Times New Roman"/>
        </w:rPr>
        <w:t xml:space="preserve"> calculated and square-root transformed. Repeated-measures ANOVA were then performed with two within-subject factors: phase (3 levels) and dose (4 levels). </w:t>
      </w:r>
      <w:r w:rsidR="006670DF" w:rsidRPr="00FE219D">
        <w:rPr>
          <w:rFonts w:ascii="Times New Roman" w:hAnsi="Times New Roman" w:cs="Times New Roman"/>
        </w:rPr>
        <w:t xml:space="preserve">We also analysed performance on the first </w:t>
      </w:r>
      <w:r w:rsidRPr="00FE219D">
        <w:rPr>
          <w:rFonts w:ascii="Times New Roman" w:hAnsi="Times New Roman" w:cs="Times New Roman"/>
        </w:rPr>
        <w:t>reversal session</w:t>
      </w:r>
      <w:r w:rsidR="000158DC" w:rsidRPr="00FE219D">
        <w:rPr>
          <w:rFonts w:ascii="Times New Roman" w:hAnsi="Times New Roman" w:cs="Times New Roman"/>
        </w:rPr>
        <w:t xml:space="preserve"> </w:t>
      </w:r>
      <w:r w:rsidR="001A784A" w:rsidRPr="00FE219D">
        <w:rPr>
          <w:rFonts w:ascii="Times New Roman" w:hAnsi="Times New Roman" w:cs="Times New Roman"/>
        </w:rPr>
        <w:fldChar w:fldCharType="begin">
          <w:fldData xml:space="preserve">PEVuZE5vdGU+PENpdGU+PEF1dGhvcj5BbHNpbzwvQXV0aG9yPjxZZWFyPjIwMTU8L1llYXI+PFJl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</w:fldData>
        </w:fldChar>
      </w:r>
      <w:r w:rsidR="006668E6" w:rsidRPr="00FE219D">
        <w:rPr>
          <w:rFonts w:ascii="Times New Roman" w:hAnsi="Times New Roman" w:cs="Times New Roman"/>
        </w:rPr>
        <w:instrText xml:space="preserve"> ADDIN EN.CITE </w:instrText>
      </w:r>
      <w:r w:rsidR="006668E6" w:rsidRPr="00FE219D">
        <w:rPr>
          <w:rFonts w:ascii="Times New Roman" w:hAnsi="Times New Roman" w:cs="Times New Roman"/>
        </w:rPr>
        <w:fldChar w:fldCharType="begin">
          <w:fldData xml:space="preserve">PEVuZE5vdGU+PENpdGU+PEF1dGhvcj5BbHNpbzwvQXV0aG9yPjxZZWFyPjIwMTU8L1llYXI+PFJl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</w:fldData>
        </w:fldChar>
      </w:r>
      <w:r w:rsidR="006668E6" w:rsidRPr="00FE219D">
        <w:rPr>
          <w:rFonts w:ascii="Times New Roman" w:hAnsi="Times New Roman" w:cs="Times New Roman"/>
        </w:rPr>
        <w:instrText xml:space="preserve"> ADDIN EN.CITE.DATA </w:instrText>
      </w:r>
      <w:r w:rsidR="006668E6" w:rsidRPr="00FE219D">
        <w:rPr>
          <w:rFonts w:ascii="Times New Roman" w:hAnsi="Times New Roman" w:cs="Times New Roman"/>
        </w:rPr>
      </w:r>
      <w:r w:rsidR="006668E6" w:rsidRPr="00FE219D">
        <w:rPr>
          <w:rFonts w:ascii="Times New Roman" w:hAnsi="Times New Roman" w:cs="Times New Roman"/>
        </w:rPr>
        <w:fldChar w:fldCharType="end"/>
      </w:r>
      <w:r w:rsidR="001A784A" w:rsidRPr="00FE219D">
        <w:rPr>
          <w:rFonts w:ascii="Times New Roman" w:hAnsi="Times New Roman" w:cs="Times New Roman"/>
        </w:rPr>
      </w:r>
      <w:r w:rsidR="001A784A" w:rsidRPr="00FE219D">
        <w:rPr>
          <w:rFonts w:ascii="Times New Roman" w:hAnsi="Times New Roman" w:cs="Times New Roman"/>
        </w:rPr>
        <w:fldChar w:fldCharType="separate"/>
      </w:r>
      <w:r w:rsidR="006668E6" w:rsidRPr="00FE219D">
        <w:rPr>
          <w:rFonts w:ascii="Times New Roman" w:hAnsi="Times New Roman" w:cs="Times New Roman"/>
          <w:noProof/>
        </w:rPr>
        <w:t>(Alsiö et al. 2015; Izquierdo et al. 2006)</w:t>
      </w:r>
      <w:r w:rsidR="001A784A" w:rsidRPr="00FE219D">
        <w:rPr>
          <w:rFonts w:ascii="Times New Roman" w:hAnsi="Times New Roman" w:cs="Times New Roman"/>
        </w:rPr>
        <w:fldChar w:fldCharType="end"/>
      </w:r>
      <w:r w:rsidRPr="00FE219D">
        <w:rPr>
          <w:rFonts w:ascii="Times New Roman" w:hAnsi="Times New Roman" w:cs="Times New Roman"/>
        </w:rPr>
        <w:t xml:space="preserve">.  </w:t>
      </w:r>
      <w:r w:rsidR="009B772A" w:rsidRPr="00FE219D">
        <w:rPr>
          <w:rFonts w:ascii="Times New Roman" w:hAnsi="Times New Roman" w:cs="Times New Roman"/>
        </w:rPr>
        <w:t>Auxiliary measures were latencies to respond to the different stimuli and latencies to collect reward</w:t>
      </w:r>
      <w:r w:rsidR="006670DF" w:rsidRPr="00FE219D">
        <w:rPr>
          <w:rFonts w:ascii="Times New Roman" w:hAnsi="Times New Roman" w:cs="Times New Roman"/>
        </w:rPr>
        <w:t xml:space="preserve"> (log-transformed from latencies in milliseconds</w:t>
      </w:r>
      <w:r w:rsidR="0086737F" w:rsidRPr="00FE219D">
        <w:rPr>
          <w:rFonts w:ascii="Times New Roman" w:hAnsi="Times New Roman" w:cs="Times New Roman"/>
        </w:rPr>
        <w:t xml:space="preserve"> and averaged across sessions; Table 2 shows the corresponding average latencies in milliseconds</w:t>
      </w:r>
      <w:r w:rsidR="006670DF" w:rsidRPr="00FE219D">
        <w:rPr>
          <w:rFonts w:ascii="Times New Roman" w:hAnsi="Times New Roman" w:cs="Times New Roman"/>
        </w:rPr>
        <w:t>)</w:t>
      </w:r>
      <w:r w:rsidR="009B772A" w:rsidRPr="00FE219D">
        <w:rPr>
          <w:rFonts w:ascii="Times New Roman" w:hAnsi="Times New Roman" w:cs="Times New Roman"/>
        </w:rPr>
        <w:t>.</w:t>
      </w:r>
      <w:r w:rsidR="00F305A3" w:rsidRPr="00FE219D">
        <w:rPr>
          <w:rFonts w:ascii="Times New Roman" w:hAnsi="Times New Roman" w:cs="Times New Roman"/>
        </w:rPr>
        <w:t xml:space="preserve"> For repeated-measures variables, </w:t>
      </w:r>
      <w:r w:rsidR="00014180" w:rsidRPr="00FE219D">
        <w:rPr>
          <w:rFonts w:ascii="Times New Roman" w:hAnsi="Times New Roman" w:cs="Times New Roman"/>
        </w:rPr>
        <w:t xml:space="preserve">the </w:t>
      </w:r>
      <w:r w:rsidR="00F305A3" w:rsidRPr="00FE219D">
        <w:rPr>
          <w:rFonts w:ascii="Times New Roman" w:hAnsi="Times New Roman" w:cs="Times New Roman"/>
        </w:rPr>
        <w:t>Greenhouse-Geisser correction was employed when prompted by significant Mauchly’s tests</w:t>
      </w:r>
      <w:r w:rsidR="00014180" w:rsidRPr="00FE219D">
        <w:rPr>
          <w:rFonts w:ascii="Times New Roman" w:hAnsi="Times New Roman" w:cs="Times New Roman"/>
        </w:rPr>
        <w:t xml:space="preserve"> of sphericity</w:t>
      </w:r>
      <w:r w:rsidR="00F305A3" w:rsidRPr="00FE219D">
        <w:rPr>
          <w:rFonts w:ascii="Times New Roman" w:hAnsi="Times New Roman" w:cs="Times New Roman"/>
        </w:rPr>
        <w:t>.</w:t>
      </w:r>
      <w:r w:rsidR="00725CE0" w:rsidRPr="00FE219D">
        <w:rPr>
          <w:rFonts w:ascii="Times New Roman" w:hAnsi="Times New Roman" w:cs="Times New Roman"/>
        </w:rPr>
        <w:t xml:space="preserve"> Testing of two rats was aborted </w:t>
      </w:r>
      <w:r w:rsidR="00BF3D6B" w:rsidRPr="00FE219D">
        <w:rPr>
          <w:rFonts w:ascii="Times New Roman" w:hAnsi="Times New Roman" w:cs="Times New Roman"/>
        </w:rPr>
        <w:t xml:space="preserve">and their data excluded </w:t>
      </w:r>
      <w:r w:rsidR="00725CE0" w:rsidRPr="00FE219D">
        <w:rPr>
          <w:rFonts w:ascii="Times New Roman" w:hAnsi="Times New Roman" w:cs="Times New Roman"/>
        </w:rPr>
        <w:t>due to computer malfunction (quinpirole 0.25 mg/kg, n=1; raclopride 0.03 mg/kg, n=1).</w:t>
      </w:r>
    </w:p>
    <w:p w14:paraId="05383239" w14:textId="77777777" w:rsidR="00241C61" w:rsidRPr="00FE219D" w:rsidRDefault="00241C61" w:rsidP="00F708D8">
      <w:pPr>
        <w:spacing w:line="480" w:lineRule="auto"/>
        <w:jc w:val="both"/>
        <w:rPr>
          <w:rFonts w:ascii="Times New Roman" w:hAnsi="Times New Roman" w:cs="Times New Roman"/>
          <w:b/>
        </w:rPr>
      </w:pPr>
    </w:p>
    <w:p w14:paraId="762729D2" w14:textId="75ACE774" w:rsidR="00F708D8" w:rsidRPr="00FE219D" w:rsidRDefault="00F708D8" w:rsidP="00F708D8">
      <w:pPr>
        <w:spacing w:line="480" w:lineRule="auto"/>
        <w:jc w:val="both"/>
        <w:rPr>
          <w:rFonts w:ascii="Times New Roman" w:hAnsi="Times New Roman" w:cs="Times New Roman"/>
          <w:b/>
        </w:rPr>
      </w:pPr>
      <w:r w:rsidRPr="00FE219D">
        <w:rPr>
          <w:rFonts w:ascii="Times New Roman" w:hAnsi="Times New Roman" w:cs="Times New Roman"/>
          <w:b/>
        </w:rPr>
        <w:t>Serial spatial probabilistic reversal task</w:t>
      </w:r>
    </w:p>
    <w:p w14:paraId="0A5C9B1A" w14:textId="0727AD43" w:rsidR="00F708D8" w:rsidRPr="00FE219D" w:rsidRDefault="00F708D8" w:rsidP="00F708D8">
      <w:pPr>
        <w:spacing w:line="480" w:lineRule="auto"/>
        <w:jc w:val="both"/>
        <w:rPr>
          <w:rFonts w:ascii="Times New Roman" w:hAnsi="Times New Roman" w:cs="Times New Roman"/>
          <w:i/>
        </w:rPr>
      </w:pPr>
      <w:r w:rsidRPr="00FE219D">
        <w:rPr>
          <w:rFonts w:ascii="Times New Roman" w:hAnsi="Times New Roman" w:cs="Times New Roman"/>
          <w:i/>
        </w:rPr>
        <w:t>Apparatus</w:t>
      </w:r>
    </w:p>
    <w:p w14:paraId="182E9DB6" w14:textId="7496349E" w:rsidR="00703A8C" w:rsidRPr="00FE219D" w:rsidRDefault="00A05ADC" w:rsidP="00F708D8">
      <w:pPr>
        <w:spacing w:line="480" w:lineRule="auto"/>
        <w:jc w:val="both"/>
        <w:rPr>
          <w:rFonts w:ascii="Times New Roman" w:hAnsi="Times New Roman" w:cs="Times New Roman"/>
        </w:rPr>
      </w:pPr>
      <w:r w:rsidRPr="00FE219D">
        <w:rPr>
          <w:rFonts w:ascii="Times New Roman" w:hAnsi="Times New Roman" w:cs="Times New Roman"/>
        </w:rPr>
        <w:t>Testing</w:t>
      </w:r>
      <w:r w:rsidR="00703A8C" w:rsidRPr="00FE219D">
        <w:rPr>
          <w:rFonts w:ascii="Times New Roman" w:hAnsi="Times New Roman" w:cs="Times New Roman"/>
        </w:rPr>
        <w:t xml:space="preserve"> </w:t>
      </w:r>
      <w:r w:rsidRPr="00FE219D">
        <w:rPr>
          <w:rFonts w:ascii="Times New Roman" w:hAnsi="Times New Roman" w:cs="Times New Roman"/>
        </w:rPr>
        <w:t xml:space="preserve">took place </w:t>
      </w:r>
      <w:r w:rsidR="00703A8C" w:rsidRPr="00FE219D">
        <w:rPr>
          <w:rFonts w:ascii="Times New Roman" w:hAnsi="Times New Roman" w:cs="Times New Roman"/>
        </w:rPr>
        <w:t xml:space="preserve">in Campden Instruments </w:t>
      </w:r>
      <w:r w:rsidRPr="00FE219D">
        <w:rPr>
          <w:rFonts w:ascii="Times New Roman" w:hAnsi="Times New Roman" w:cs="Times New Roman"/>
        </w:rPr>
        <w:t xml:space="preserve">(‘Bussey-Saksida’) </w:t>
      </w:r>
      <w:r w:rsidR="00703A8C" w:rsidRPr="00FE219D">
        <w:rPr>
          <w:rFonts w:ascii="Times New Roman" w:hAnsi="Times New Roman" w:cs="Times New Roman"/>
        </w:rPr>
        <w:t>touchscreen chambers controlled by A</w:t>
      </w:r>
      <w:r w:rsidR="00014180" w:rsidRPr="00FE219D">
        <w:rPr>
          <w:rFonts w:ascii="Times New Roman" w:hAnsi="Times New Roman" w:cs="Times New Roman"/>
        </w:rPr>
        <w:t>BET</w:t>
      </w:r>
      <w:r w:rsidR="00703A8C" w:rsidRPr="00FE219D">
        <w:rPr>
          <w:rFonts w:ascii="Times New Roman" w:hAnsi="Times New Roman" w:cs="Times New Roman"/>
        </w:rPr>
        <w:t xml:space="preserve">II </w:t>
      </w:r>
      <w:r w:rsidR="0024306E" w:rsidRPr="00FE219D">
        <w:rPr>
          <w:rFonts w:ascii="Times New Roman" w:hAnsi="Times New Roman" w:cs="Times New Roman"/>
        </w:rPr>
        <w:t xml:space="preserve">(Lafayette Instruments) </w:t>
      </w:r>
      <w:r w:rsidR="00703A8C" w:rsidRPr="00FE219D">
        <w:rPr>
          <w:rFonts w:ascii="Times New Roman" w:hAnsi="Times New Roman" w:cs="Times New Roman"/>
        </w:rPr>
        <w:t xml:space="preserve">and Whisker </w:t>
      </w:r>
      <w:r w:rsidR="00014180" w:rsidRPr="00FE219D">
        <w:rPr>
          <w:rFonts w:ascii="Times New Roman" w:hAnsi="Times New Roman" w:cs="Times New Roman"/>
        </w:rPr>
        <w:t>c</w:t>
      </w:r>
      <w:r w:rsidR="00703A8C" w:rsidRPr="00FE219D">
        <w:rPr>
          <w:rFonts w:ascii="Times New Roman" w:hAnsi="Times New Roman" w:cs="Times New Roman"/>
        </w:rPr>
        <w:t xml:space="preserve">ontrol </w:t>
      </w:r>
      <w:r w:rsidR="00014180" w:rsidRPr="00FE219D">
        <w:rPr>
          <w:rFonts w:ascii="Times New Roman" w:hAnsi="Times New Roman" w:cs="Times New Roman"/>
        </w:rPr>
        <w:t>s</w:t>
      </w:r>
      <w:r w:rsidR="00703A8C" w:rsidRPr="00FE219D">
        <w:rPr>
          <w:rFonts w:ascii="Times New Roman" w:hAnsi="Times New Roman" w:cs="Times New Roman"/>
        </w:rPr>
        <w:t>oftware</w:t>
      </w:r>
      <w:r w:rsidR="0024306E" w:rsidRPr="00FE219D">
        <w:rPr>
          <w:rFonts w:ascii="Times New Roman" w:hAnsi="Times New Roman" w:cs="Times New Roman"/>
        </w:rPr>
        <w:t xml:space="preserve"> </w:t>
      </w:r>
      <w:r w:rsidR="00BD46E6" w:rsidRPr="00FE219D">
        <w:rPr>
          <w:rFonts w:ascii="Times New Roman" w:hAnsi="Times New Roman" w:cs="Times New Roman"/>
        </w:rPr>
        <w:fldChar w:fldCharType="begin"/>
      </w:r>
      <w:r w:rsidR="00BD46E6" w:rsidRPr="00FE219D">
        <w:rPr>
          <w:rFonts w:ascii="Times New Roman" w:hAnsi="Times New Roman" w:cs="Times New Roman"/>
        </w:rPr>
        <w:instrText xml:space="preserve"> ADDIN EN.CITE &lt;EndNote&gt;&lt;Cite&gt;&lt;Author&gt;Cardinal&lt;/Author&gt;&lt;Year&gt;2010&lt;/Year&gt;&lt;RecNum&gt;71&lt;/RecNum&gt;&lt;DisplayText&gt;(Cardinal and Aitken 2010)&lt;/DisplayText&gt;&lt;record&gt;&lt;rec-number&gt;71&lt;/rec-number&gt;&lt;foreign-keys&gt;&lt;key app="EN" db-id="v0r5t09dmsvwe8e02sq5rpeze9p0zs5xerd5" timestamp="1549627286"&gt;71&lt;/key&gt;&lt;/foreign-keys&gt;&lt;ref-type name="Journal Article"&gt;17&lt;/ref-type&gt;&lt;contributors&gt;&lt;authors&gt;&lt;author&gt;Cardinal, R. N.&lt;/author&gt;&lt;author&gt;Aitken, M. R.&lt;/author&gt;&lt;/authors&gt;&lt;/contributors&gt;&lt;auth-address&gt;Behavioural and Clinical Neuroscience Institute, Department of Psychiatry, University of Cambridge, Cambridge, England. rudolf.cardinal@pobox.com&lt;/auth-address&gt;&lt;titles&gt;&lt;title&gt;Whisker: a client-server high-performance multimedia research control system&lt;/title&gt;&lt;secondary-title&gt;Behav Res Methods&lt;/secondary-title&gt;&lt;/titles&gt;&lt;periodical&gt;&lt;full-title&gt;Behav Res Methods&lt;/full-title&gt;&lt;/periodical&gt;&lt;pages&gt;1059-71&lt;/pages&gt;&lt;volume&gt;42&lt;/volume&gt;&lt;number&gt;4&lt;/number&gt;&lt;edition&gt;2010/12/09&lt;/edition&gt;&lt;keywords&gt;&lt;keyword&gt;Animals&lt;/keyword&gt;&lt;keyword&gt;Humans&lt;/keyword&gt;&lt;keyword&gt;Psychology&lt;/keyword&gt;&lt;keyword&gt;*Research&lt;/keyword&gt;&lt;keyword&gt;*Software&lt;/keyword&gt;&lt;keyword&gt;*User-Computer Interface&lt;/keyword&gt;&lt;/keywords&gt;&lt;dates&gt;&lt;year&gt;2010&lt;/year&gt;&lt;pub-dates&gt;&lt;date&gt;Nov&lt;/date&gt;&lt;/pub-dates&gt;&lt;/dates&gt;&lt;isbn&gt;1554-3528 (Electronic)&amp;#xD;1554-351X (Linking)&lt;/isbn&gt;&lt;accession-num&gt;21139173&lt;/accession-num&gt;&lt;urls&gt;&lt;related-urls&gt;&lt;url&gt;https://www.ncbi.nlm.nih.gov/pubmed/21139173&lt;/url&gt;&lt;/related-urls&gt;&lt;/urls&gt;&lt;electronic-resource-num&gt;10.3758/BRM.42.4.1059&lt;/electronic-resource-num&gt;&lt;/record&gt;&lt;/Cite&gt;&lt;/EndNote&gt;</w:instrText>
      </w:r>
      <w:r w:rsidR="00BD46E6" w:rsidRPr="00FE219D">
        <w:rPr>
          <w:rFonts w:ascii="Times New Roman" w:hAnsi="Times New Roman" w:cs="Times New Roman"/>
        </w:rPr>
        <w:fldChar w:fldCharType="separate"/>
      </w:r>
      <w:r w:rsidR="00BD46E6" w:rsidRPr="00FE219D">
        <w:rPr>
          <w:rFonts w:ascii="Times New Roman" w:hAnsi="Times New Roman" w:cs="Times New Roman"/>
          <w:noProof/>
        </w:rPr>
        <w:t>(Cardinal and Aitken 2010)</w:t>
      </w:r>
      <w:r w:rsidR="00BD46E6" w:rsidRPr="00FE219D">
        <w:rPr>
          <w:rFonts w:ascii="Times New Roman" w:hAnsi="Times New Roman" w:cs="Times New Roman"/>
        </w:rPr>
        <w:fldChar w:fldCharType="end"/>
      </w:r>
      <w:r w:rsidR="00703A8C" w:rsidRPr="00FE219D">
        <w:rPr>
          <w:rFonts w:ascii="Times New Roman" w:hAnsi="Times New Roman" w:cs="Times New Roman"/>
        </w:rPr>
        <w:t>.</w:t>
      </w:r>
      <w:r w:rsidR="00C215CD" w:rsidRPr="00FE219D">
        <w:rPr>
          <w:rFonts w:ascii="Times New Roman" w:hAnsi="Times New Roman" w:cs="Times New Roman"/>
        </w:rPr>
        <w:t xml:space="preserve"> </w:t>
      </w:r>
      <w:r w:rsidR="00914C51" w:rsidRPr="00FE219D">
        <w:rPr>
          <w:rFonts w:ascii="Times New Roman" w:hAnsi="Times New Roman" w:cs="Times New Roman"/>
        </w:rPr>
        <w:t>The chambers were housed inside fib</w:t>
      </w:r>
      <w:r w:rsidR="00DF2BA1" w:rsidRPr="00FE219D">
        <w:rPr>
          <w:rFonts w:ascii="Times New Roman" w:hAnsi="Times New Roman" w:cs="Times New Roman"/>
        </w:rPr>
        <w:t>re</w:t>
      </w:r>
      <w:r w:rsidR="00914C51" w:rsidRPr="00FE219D">
        <w:rPr>
          <w:rFonts w:ascii="Times New Roman" w:hAnsi="Times New Roman" w:cs="Times New Roman"/>
        </w:rPr>
        <w:t xml:space="preserve">board boxes with fans for ventilation and to </w:t>
      </w:r>
      <w:r w:rsidR="00DF2BA1" w:rsidRPr="00FE219D">
        <w:rPr>
          <w:rFonts w:ascii="Times New Roman" w:hAnsi="Times New Roman" w:cs="Times New Roman"/>
        </w:rPr>
        <w:t>exclude</w:t>
      </w:r>
      <w:r w:rsidR="00914C51" w:rsidRPr="00FE219D">
        <w:rPr>
          <w:rFonts w:ascii="Times New Roman" w:hAnsi="Times New Roman" w:cs="Times New Roman"/>
        </w:rPr>
        <w:t xml:space="preserve"> noise. They were equipped with touchscreen monitors, tone generators, LED houselights and a magazine unit with light and infrared beam to detect head entries (opposite side to the touchscreen); a pellet dispenser delivered 45mg sucrose pellets (TestDiet 5TUL). The chambers had a trapezoidal shape to guide the rats’ attention to the screen and food receptacle. We used a 5-hole ‘mask’ to seal off most of the touchscreen; positions 2 and 4 were used throughout testing.</w:t>
      </w:r>
    </w:p>
    <w:p w14:paraId="34DF11A2" w14:textId="77777777" w:rsidR="00FE219D" w:rsidRDefault="00FE219D">
      <w:pPr>
        <w:rPr>
          <w:rFonts w:ascii="Times New Roman" w:hAnsi="Times New Roman" w:cs="Times New Roman"/>
          <w:i/>
        </w:rPr>
      </w:pPr>
      <w:r>
        <w:rPr>
          <w:rFonts w:ascii="Times New Roman" w:hAnsi="Times New Roman" w:cs="Times New Roman"/>
          <w:i/>
        </w:rPr>
        <w:br w:type="page"/>
      </w:r>
    </w:p>
    <w:p w14:paraId="0CDB1E4A" w14:textId="3656A405" w:rsidR="00F708D8" w:rsidRPr="00FE219D" w:rsidRDefault="00F708D8" w:rsidP="00F708D8">
      <w:pPr>
        <w:spacing w:line="480" w:lineRule="auto"/>
        <w:jc w:val="both"/>
        <w:rPr>
          <w:rFonts w:ascii="Times New Roman" w:hAnsi="Times New Roman" w:cs="Times New Roman"/>
          <w:i/>
        </w:rPr>
      </w:pPr>
      <w:r w:rsidRPr="00FE219D">
        <w:rPr>
          <w:rFonts w:ascii="Times New Roman" w:hAnsi="Times New Roman" w:cs="Times New Roman"/>
          <w:i/>
        </w:rPr>
        <w:lastRenderedPageBreak/>
        <w:t>Pre</w:t>
      </w:r>
      <w:r w:rsidR="00941871" w:rsidRPr="00FE219D">
        <w:rPr>
          <w:rFonts w:ascii="Times New Roman" w:hAnsi="Times New Roman" w:cs="Times New Roman"/>
          <w:i/>
        </w:rPr>
        <w:t>-</w:t>
      </w:r>
      <w:r w:rsidRPr="00FE219D">
        <w:rPr>
          <w:rFonts w:ascii="Times New Roman" w:hAnsi="Times New Roman" w:cs="Times New Roman"/>
          <w:i/>
        </w:rPr>
        <w:t>training</w:t>
      </w:r>
    </w:p>
    <w:p w14:paraId="577C66B5" w14:textId="189A8AF9" w:rsidR="00F708D8" w:rsidRPr="00FE219D" w:rsidRDefault="007A5D7C" w:rsidP="007A5D7C">
      <w:pPr>
        <w:spacing w:line="480" w:lineRule="auto"/>
        <w:jc w:val="both"/>
        <w:rPr>
          <w:rFonts w:ascii="Times New Roman" w:hAnsi="Times New Roman" w:cs="Times New Roman"/>
        </w:rPr>
      </w:pPr>
      <w:r w:rsidRPr="00FE219D">
        <w:rPr>
          <w:rFonts w:ascii="Times New Roman" w:hAnsi="Times New Roman" w:cs="Times New Roman"/>
        </w:rPr>
        <w:t xml:space="preserve">We adapted the established serial PRL task </w:t>
      </w:r>
      <w:r w:rsidRPr="00FE219D">
        <w:rPr>
          <w:rFonts w:ascii="Times New Roman" w:hAnsi="Times New Roman" w:cs="Times New Roman"/>
        </w:rPr>
        <w:fldChar w:fldCharType="begin">
          <w:fldData xml:space="preserve">PEVuZE5vdGU+PENpdGU+PEF1dGhvcj5CYXJpPC9BdXRob3I+PFllYXI+MjAxMDwvWWVhcj48UmVj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</w:fldData>
        </w:fldChar>
      </w:r>
      <w:r w:rsidRPr="00FE219D">
        <w:rPr>
          <w:rFonts w:ascii="Times New Roman" w:hAnsi="Times New Roman" w:cs="Times New Roman"/>
        </w:rPr>
        <w:instrText xml:space="preserve"> ADDIN EN.CITE </w:instrText>
      </w:r>
      <w:r w:rsidRPr="00FE219D">
        <w:rPr>
          <w:rFonts w:ascii="Times New Roman" w:hAnsi="Times New Roman" w:cs="Times New Roman"/>
        </w:rPr>
        <w:fldChar w:fldCharType="begin">
          <w:fldData xml:space="preserve">PEVuZE5vdGU+PENpdGU+PEF1dGhvcj5CYXJpPC9BdXRob3I+PFllYXI+MjAxMDwvWWVhcj48UmVj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</w:fldData>
        </w:fldChar>
      </w:r>
      <w:r w:rsidRPr="00FE219D">
        <w:rPr>
          <w:rFonts w:ascii="Times New Roman" w:hAnsi="Times New Roman" w:cs="Times New Roman"/>
        </w:rPr>
        <w:instrText xml:space="preserve"> ADDIN EN.CITE.DATA </w:instrText>
      </w:r>
      <w:r w:rsidRPr="00FE219D">
        <w:rPr>
          <w:rFonts w:ascii="Times New Roman" w:hAnsi="Times New Roman" w:cs="Times New Roman"/>
        </w:rPr>
      </w:r>
      <w:r w:rsidRPr="00FE219D">
        <w:rPr>
          <w:rFonts w:ascii="Times New Roman" w:hAnsi="Times New Roman" w:cs="Times New Roman"/>
        </w:rPr>
        <w:fldChar w:fldCharType="end"/>
      </w:r>
      <w:r w:rsidRPr="00FE219D">
        <w:rPr>
          <w:rFonts w:ascii="Times New Roman" w:hAnsi="Times New Roman" w:cs="Times New Roman"/>
        </w:rPr>
      </w:r>
      <w:r w:rsidRPr="00FE219D">
        <w:rPr>
          <w:rFonts w:ascii="Times New Roman" w:hAnsi="Times New Roman" w:cs="Times New Roman"/>
        </w:rPr>
        <w:fldChar w:fldCharType="separate"/>
      </w:r>
      <w:r w:rsidRPr="00FE219D">
        <w:rPr>
          <w:rFonts w:ascii="Times New Roman" w:hAnsi="Times New Roman" w:cs="Times New Roman"/>
          <w:noProof/>
        </w:rPr>
        <w:t>(Bari et al. 2010)</w:t>
      </w:r>
      <w:r w:rsidRPr="00FE219D">
        <w:rPr>
          <w:rFonts w:ascii="Times New Roman" w:hAnsi="Times New Roman" w:cs="Times New Roman"/>
        </w:rPr>
        <w:fldChar w:fldCharType="end"/>
      </w:r>
      <w:r w:rsidRPr="00FE219D">
        <w:rPr>
          <w:rFonts w:ascii="Times New Roman" w:hAnsi="Times New Roman" w:cs="Times New Roman"/>
        </w:rPr>
        <w:t xml:space="preserve"> for touchscreen chambers controlled by ABET</w:t>
      </w:r>
      <w:r w:rsidR="00F25C48" w:rsidRPr="00FE219D">
        <w:rPr>
          <w:rFonts w:ascii="Times New Roman" w:hAnsi="Times New Roman" w:cs="Times New Roman"/>
        </w:rPr>
        <w:t>II software written by B.U.</w:t>
      </w:r>
      <w:r w:rsidRPr="00FE219D">
        <w:rPr>
          <w:rFonts w:ascii="Times New Roman" w:hAnsi="Times New Roman" w:cs="Times New Roman"/>
        </w:rPr>
        <w:t xml:space="preserve">P. </w:t>
      </w:r>
      <w:r w:rsidR="001E779C" w:rsidRPr="00FE219D">
        <w:rPr>
          <w:rFonts w:ascii="Times New Roman" w:hAnsi="Times New Roman" w:cs="Times New Roman"/>
        </w:rPr>
        <w:t xml:space="preserve">See Supplementary Table 1 for an overview. </w:t>
      </w:r>
      <w:r w:rsidRPr="00FE219D">
        <w:rPr>
          <w:rFonts w:ascii="Times New Roman" w:hAnsi="Times New Roman" w:cs="Times New Roman"/>
        </w:rPr>
        <w:t xml:space="preserve">Briefly, 12 rats underwent one Habituation session where </w:t>
      </w:r>
      <w:r w:rsidR="00951D72" w:rsidRPr="00FE219D">
        <w:rPr>
          <w:rFonts w:ascii="Times New Roman" w:hAnsi="Times New Roman" w:cs="Times New Roman"/>
        </w:rPr>
        <w:t xml:space="preserve">ca. 30 </w:t>
      </w:r>
      <w:r w:rsidRPr="00FE219D">
        <w:rPr>
          <w:rFonts w:ascii="Times New Roman" w:hAnsi="Times New Roman" w:cs="Times New Roman"/>
        </w:rPr>
        <w:t>pellets were freely available in the food tray and no task was run. Next, in a single Conditioning session, two white stimuli were presented on the screen; after the rat touched either stimuli or after 30 s had passed, the stimuli disappeared and a pellet was delivered to the food tray. Rats earned a maximum of 100 pellets in this session. If they did not complete all trials, the session terminated after 60 minutes. Next, during Must Touch training, no free pellets were delivered but rats could still press the stimuli for reward. These sessions terminated following 60 minutes or after 100 rewards had been earned, whichever occurred first. Next, animals were trained to initiate in the food magazine to begin a trial. This training stage was identical to Must Touch, except that all animals had to emit an additional nosepoke in the magazine to commence each trial. These sessions also terminated following either 60 minutes or after 100 pellets had been earned. Finally, all animals were trained on a Punish Incorrect stage. This was identical to the previous initiation stage except that responses at a non-target location were punished with a brief (5 s) timeout.</w:t>
      </w:r>
    </w:p>
    <w:p w14:paraId="59B4D538" w14:textId="31293219" w:rsidR="00F708D8" w:rsidRPr="00FE219D" w:rsidRDefault="00F708D8" w:rsidP="00F708D8">
      <w:pPr>
        <w:spacing w:line="480" w:lineRule="auto"/>
        <w:jc w:val="both"/>
        <w:rPr>
          <w:rFonts w:ascii="Times New Roman" w:hAnsi="Times New Roman" w:cs="Times New Roman"/>
          <w:i/>
        </w:rPr>
      </w:pPr>
      <w:r w:rsidRPr="00FE219D">
        <w:rPr>
          <w:rFonts w:ascii="Times New Roman" w:hAnsi="Times New Roman" w:cs="Times New Roman"/>
          <w:i/>
        </w:rPr>
        <w:t>Experimental procedure</w:t>
      </w:r>
    </w:p>
    <w:p w14:paraId="1A1DA2F4" w14:textId="60B2B8A0" w:rsidR="007A5D7C" w:rsidRPr="00FE219D" w:rsidRDefault="007A5D7C" w:rsidP="007A5D7C">
      <w:pPr>
        <w:spacing w:line="480" w:lineRule="auto"/>
        <w:jc w:val="both"/>
        <w:rPr>
          <w:rFonts w:ascii="Times New Roman" w:hAnsi="Times New Roman" w:cs="Times New Roman"/>
        </w:rPr>
      </w:pPr>
      <w:r w:rsidRPr="00FE219D">
        <w:rPr>
          <w:rFonts w:ascii="Times New Roman" w:hAnsi="Times New Roman" w:cs="Times New Roman"/>
        </w:rPr>
        <w:t>All animals were then trained on the full serial PRL procedure. This was conducted as per the final training stage, except that at the beginning of the session, one side stimulus was randomly assigned a reward probability of 80% and the other a reward probability of 20%. Following eight consecutive “correct” responses (responses to the 80% reward-probability side), the contingencies reversed so that the previously 20%</w:t>
      </w:r>
      <w:r w:rsidR="0086737F" w:rsidRPr="00FE219D">
        <w:rPr>
          <w:rFonts w:ascii="Times New Roman" w:hAnsi="Times New Roman" w:cs="Times New Roman"/>
        </w:rPr>
        <w:t>-</w:t>
      </w:r>
      <w:r w:rsidRPr="00FE219D">
        <w:rPr>
          <w:rFonts w:ascii="Times New Roman" w:hAnsi="Times New Roman" w:cs="Times New Roman"/>
        </w:rPr>
        <w:t>rewarded stimulus became 80%</w:t>
      </w:r>
      <w:r w:rsidR="0086737F" w:rsidRPr="00FE219D">
        <w:rPr>
          <w:rFonts w:ascii="Times New Roman" w:hAnsi="Times New Roman" w:cs="Times New Roman"/>
        </w:rPr>
        <w:t>-</w:t>
      </w:r>
      <w:r w:rsidRPr="00FE219D">
        <w:rPr>
          <w:rFonts w:ascii="Times New Roman" w:hAnsi="Times New Roman" w:cs="Times New Roman"/>
        </w:rPr>
        <w:t xml:space="preserve">rewarded and vice versa. These sessions terminated following either 60 minutes or after 200 trials had been completed. Once performance stabilised at a high level, drug administration experiments commenced. This was conducted as a within-subject Latin square, with all animals receiving all doses of </w:t>
      </w:r>
      <w:r w:rsidR="0086737F" w:rsidRPr="00FE219D">
        <w:rPr>
          <w:rFonts w:ascii="Times New Roman" w:hAnsi="Times New Roman" w:cs="Times New Roman"/>
        </w:rPr>
        <w:t>quinpirole</w:t>
      </w:r>
      <w:r w:rsidRPr="00FE219D">
        <w:rPr>
          <w:rFonts w:ascii="Times New Roman" w:hAnsi="Times New Roman" w:cs="Times New Roman"/>
        </w:rPr>
        <w:t xml:space="preserve"> and vehicle control in a counterbalanced, pseudorandom order. For these experiments, administration sessions were always separated by a baseline session with no drug administration.</w:t>
      </w:r>
    </w:p>
    <w:p w14:paraId="73B6D4F9" w14:textId="049D1AE6" w:rsidR="001A4079" w:rsidRPr="00FE219D" w:rsidRDefault="001A4079" w:rsidP="007A5D7C">
      <w:pPr>
        <w:spacing w:line="480" w:lineRule="auto"/>
        <w:jc w:val="both"/>
        <w:rPr>
          <w:rFonts w:ascii="Times New Roman" w:hAnsi="Times New Roman" w:cs="Times New Roman"/>
          <w:i/>
        </w:rPr>
      </w:pPr>
      <w:r w:rsidRPr="00FE219D">
        <w:rPr>
          <w:rFonts w:ascii="Times New Roman" w:hAnsi="Times New Roman" w:cs="Times New Roman"/>
          <w:i/>
        </w:rPr>
        <w:lastRenderedPageBreak/>
        <w:t>Statistical analyses and modelling of data from the probabilistic serial spatial reversal task</w:t>
      </w:r>
    </w:p>
    <w:p w14:paraId="285159A0" w14:textId="327C359C" w:rsidR="00AA65DF" w:rsidRPr="00FE219D" w:rsidRDefault="00154DD5" w:rsidP="000368CA">
      <w:pPr>
        <w:spacing w:line="480" w:lineRule="auto"/>
        <w:jc w:val="both"/>
        <w:rPr>
          <w:rFonts w:ascii="Times New Roman" w:hAnsi="Times New Roman" w:cs="Times New Roman"/>
        </w:rPr>
      </w:pPr>
      <w:r w:rsidRPr="00FE219D">
        <w:rPr>
          <w:rFonts w:ascii="Times New Roman" w:hAnsi="Times New Roman" w:cs="Times New Roman"/>
        </w:rPr>
        <w:t>The m</w:t>
      </w:r>
      <w:r w:rsidR="001A4079" w:rsidRPr="00FE219D">
        <w:rPr>
          <w:rFonts w:ascii="Times New Roman" w:hAnsi="Times New Roman" w:cs="Times New Roman"/>
        </w:rPr>
        <w:t xml:space="preserve">ain measures from the PRL task </w:t>
      </w:r>
      <w:r w:rsidR="00F62D03" w:rsidRPr="00FE219D">
        <w:rPr>
          <w:rFonts w:ascii="Times New Roman" w:hAnsi="Times New Roman" w:cs="Times New Roman"/>
        </w:rPr>
        <w:t>were</w:t>
      </w:r>
      <w:r w:rsidR="001A4079" w:rsidRPr="00FE219D">
        <w:rPr>
          <w:rFonts w:ascii="Times New Roman" w:hAnsi="Times New Roman" w:cs="Times New Roman"/>
        </w:rPr>
        <w:t xml:space="preserve"> </w:t>
      </w:r>
      <w:r w:rsidR="004977D4" w:rsidRPr="00FE219D">
        <w:rPr>
          <w:rFonts w:ascii="Times New Roman" w:hAnsi="Times New Roman" w:cs="Times New Roman"/>
        </w:rPr>
        <w:t xml:space="preserve">the </w:t>
      </w:r>
      <w:r w:rsidR="001A4079" w:rsidRPr="00FE219D">
        <w:rPr>
          <w:rFonts w:ascii="Times New Roman" w:hAnsi="Times New Roman" w:cs="Times New Roman"/>
        </w:rPr>
        <w:t xml:space="preserve">number of </w:t>
      </w:r>
      <w:r w:rsidR="00AA65DF" w:rsidRPr="00FE219D">
        <w:rPr>
          <w:rFonts w:ascii="Times New Roman" w:hAnsi="Times New Roman" w:cs="Times New Roman"/>
        </w:rPr>
        <w:t>reversals completed</w:t>
      </w:r>
      <w:r w:rsidR="001A4079" w:rsidRPr="00FE219D">
        <w:rPr>
          <w:rFonts w:ascii="Times New Roman" w:hAnsi="Times New Roman" w:cs="Times New Roman"/>
        </w:rPr>
        <w:t xml:space="preserve"> per session</w:t>
      </w:r>
      <w:r w:rsidRPr="00FE219D">
        <w:rPr>
          <w:rFonts w:ascii="Times New Roman" w:hAnsi="Times New Roman" w:cs="Times New Roman"/>
        </w:rPr>
        <w:t xml:space="preserve">, the win-stay probability, i.e. </w:t>
      </w:r>
      <w:r w:rsidRPr="00FE219D">
        <w:rPr>
          <w:rFonts w:ascii="Times New Roman" w:hAnsi="Times New Roman" w:cs="Times New Roman"/>
          <w:i/>
          <w:iCs/>
        </w:rPr>
        <w:t>P</w:t>
      </w:r>
      <w:r w:rsidRPr="00FE219D">
        <w:rPr>
          <w:rFonts w:ascii="Times New Roman" w:hAnsi="Times New Roman" w:cs="Times New Roman"/>
        </w:rPr>
        <w:t xml:space="preserve">(choose the same stimulus | rewarded on the last trial), and the lose-shift probability, i.e. </w:t>
      </w:r>
      <w:r w:rsidRPr="00FE219D">
        <w:rPr>
          <w:rFonts w:ascii="Times New Roman" w:hAnsi="Times New Roman" w:cs="Times New Roman"/>
          <w:i/>
          <w:iCs/>
        </w:rPr>
        <w:t>P</w:t>
      </w:r>
      <w:r w:rsidRPr="00FE219D">
        <w:rPr>
          <w:rFonts w:ascii="Times New Roman" w:hAnsi="Times New Roman" w:cs="Times New Roman"/>
        </w:rPr>
        <w:t>(choose the alternative stimulus | unrewarded on the last trial)</w:t>
      </w:r>
      <w:r w:rsidR="001A4079" w:rsidRPr="00FE219D">
        <w:rPr>
          <w:rFonts w:ascii="Times New Roman" w:hAnsi="Times New Roman" w:cs="Times New Roman"/>
        </w:rPr>
        <w:t>. We also analysed auxiliary measures including latency to respond and to collect rewards.</w:t>
      </w:r>
      <w:r w:rsidR="00AA65DF" w:rsidRPr="00FE219D">
        <w:rPr>
          <w:rFonts w:ascii="Times New Roman" w:hAnsi="Times New Roman" w:cs="Times New Roman"/>
        </w:rPr>
        <w:t xml:space="preserve"> Conventional statistical analyses (ANOVA) were applied to these measures.</w:t>
      </w:r>
    </w:p>
    <w:p w14:paraId="01E7CCBB" w14:textId="77777777" w:rsidR="00AA65DF" w:rsidRPr="00FE219D" w:rsidRDefault="00AA65DF" w:rsidP="00AA65DF">
      <w:pPr>
        <w:spacing w:line="480" w:lineRule="auto"/>
        <w:jc w:val="both"/>
        <w:rPr>
          <w:rFonts w:ascii="Times New Roman" w:hAnsi="Times New Roman" w:cs="Times New Roman"/>
          <w:i/>
        </w:rPr>
      </w:pPr>
      <w:r w:rsidRPr="00FE219D">
        <w:rPr>
          <w:rFonts w:ascii="Times New Roman" w:hAnsi="Times New Roman" w:cs="Times New Roman"/>
          <w:i/>
        </w:rPr>
        <w:t>Computational reinforcement learning modelling of choice data</w:t>
      </w:r>
    </w:p>
    <w:p w14:paraId="561ECFAB" w14:textId="20DEFAF7" w:rsidR="00AA65DF" w:rsidRPr="00FE219D" w:rsidRDefault="00AA65DF" w:rsidP="00DF2BA1">
      <w:pPr>
        <w:spacing w:line="480" w:lineRule="auto"/>
        <w:jc w:val="both"/>
        <w:rPr>
          <w:rFonts w:ascii="Times New Roman" w:hAnsi="Times New Roman" w:cs="Times New Roman"/>
        </w:rPr>
      </w:pPr>
      <w:r w:rsidRPr="00FE219D">
        <w:rPr>
          <w:rFonts w:ascii="Times New Roman" w:hAnsi="Times New Roman" w:cs="Times New Roman"/>
        </w:rPr>
        <w:t xml:space="preserve">In order to better describe the choice data from the PRL task, we applied a set of hierarchical Bayesian reinforcement learning models designed to reveal latent variables that were </w:t>
      </w:r>
      <w:r w:rsidR="005A5C0D" w:rsidRPr="00FE219D">
        <w:rPr>
          <w:rFonts w:ascii="Times New Roman" w:hAnsi="Times New Roman" w:cs="Times New Roman"/>
        </w:rPr>
        <w:t xml:space="preserve">involved in behavioural choice. </w:t>
      </w:r>
      <w:r w:rsidRPr="00FE219D">
        <w:rPr>
          <w:rFonts w:ascii="Times New Roman" w:hAnsi="Times New Roman" w:cs="Times New Roman"/>
        </w:rPr>
        <w:t>Four models were evaluated</w:t>
      </w:r>
      <w:r w:rsidR="0086737F" w:rsidRPr="00FE219D">
        <w:rPr>
          <w:rFonts w:ascii="Times New Roman" w:hAnsi="Times New Roman" w:cs="Times New Roman"/>
        </w:rPr>
        <w:t xml:space="preserve"> (see also Electronic Supplementary Material)</w:t>
      </w:r>
      <w:r w:rsidR="00154DD5" w:rsidRPr="00FE219D">
        <w:rPr>
          <w:rFonts w:ascii="Times New Roman" w:hAnsi="Times New Roman" w:cs="Times New Roman"/>
        </w:rPr>
        <w:t>. T</w:t>
      </w:r>
      <w:r w:rsidRPr="00FE219D">
        <w:rPr>
          <w:rFonts w:ascii="Times New Roman" w:hAnsi="Times New Roman" w:cs="Times New Roman"/>
        </w:rPr>
        <w:t>he first contained parameters for reward rate (α</w:t>
      </w:r>
      <w:r w:rsidR="00AB107C" w:rsidRPr="00FE219D">
        <w:rPr>
          <w:rFonts w:ascii="Times New Roman" w:hAnsi="Times New Roman" w:cs="Times New Roman"/>
          <w:vertAlign w:val="subscript"/>
        </w:rPr>
        <w:t>win</w:t>
      </w:r>
      <w:r w:rsidRPr="00FE219D">
        <w:rPr>
          <w:rFonts w:ascii="Times New Roman" w:hAnsi="Times New Roman" w:cs="Times New Roman"/>
        </w:rPr>
        <w:t>), which described the learning rate on rewarded trials</w:t>
      </w:r>
      <w:r w:rsidR="00154DD5" w:rsidRPr="00FE219D">
        <w:rPr>
          <w:rFonts w:ascii="Times New Roman" w:hAnsi="Times New Roman" w:cs="Times New Roman"/>
        </w:rPr>
        <w:t>;</w:t>
      </w:r>
      <w:r w:rsidRPr="00FE219D">
        <w:rPr>
          <w:rFonts w:ascii="Times New Roman" w:hAnsi="Times New Roman" w:cs="Times New Roman"/>
        </w:rPr>
        <w:t xml:space="preserve"> punishment rate (α</w:t>
      </w:r>
      <w:r w:rsidR="00AB107C" w:rsidRPr="00FE219D">
        <w:rPr>
          <w:rFonts w:ascii="Times New Roman" w:hAnsi="Times New Roman" w:cs="Times New Roman"/>
          <w:vertAlign w:val="subscript"/>
        </w:rPr>
        <w:t>loss</w:t>
      </w:r>
      <w:r w:rsidRPr="00FE219D">
        <w:rPr>
          <w:rFonts w:ascii="Times New Roman" w:hAnsi="Times New Roman" w:cs="Times New Roman"/>
        </w:rPr>
        <w:t>), which described the learning rate on non-rewarded trials</w:t>
      </w:r>
      <w:r w:rsidR="00154DD5" w:rsidRPr="00FE219D">
        <w:rPr>
          <w:rFonts w:ascii="Times New Roman" w:hAnsi="Times New Roman" w:cs="Times New Roman"/>
        </w:rPr>
        <w:t>;</w:t>
      </w:r>
      <w:r w:rsidRPr="00FE219D">
        <w:rPr>
          <w:rFonts w:ascii="Times New Roman" w:hAnsi="Times New Roman" w:cs="Times New Roman"/>
        </w:rPr>
        <w:t xml:space="preserve"> and a softmax inverse temperature parameter (β), </w:t>
      </w:r>
      <w:r w:rsidR="00154DD5" w:rsidRPr="00FE219D">
        <w:rPr>
          <w:rFonts w:ascii="Times New Roman" w:hAnsi="Times New Roman" w:cs="Times New Roman"/>
        </w:rPr>
        <w:t xml:space="preserve">which described the degree to which choices either strongly followed stimulus value (high β) or were more stochastic (low β). </w:t>
      </w:r>
      <w:r w:rsidRPr="00FE219D">
        <w:rPr>
          <w:rFonts w:ascii="Times New Roman" w:hAnsi="Times New Roman" w:cs="Times New Roman"/>
        </w:rPr>
        <w:t>The second model contained all of the above parameters and an additional side stickiness parameter (</w:t>
      </w:r>
      <w:r w:rsidR="00AB107C" w:rsidRPr="00FE219D">
        <w:rPr>
          <w:rFonts w:ascii="Times New Roman" w:hAnsi="Times New Roman" w:cs="Times New Roman"/>
        </w:rPr>
        <w:t>κ</w:t>
      </w:r>
      <w:r w:rsidRPr="00FE219D">
        <w:rPr>
          <w:rFonts w:ascii="Times New Roman" w:hAnsi="Times New Roman" w:cs="Times New Roman"/>
        </w:rPr>
        <w:t xml:space="preserve">), which was designed to capture the tendency for animals to simply repeat choices at the same spatial </w:t>
      </w:r>
      <w:r w:rsidR="00DF2BA1" w:rsidRPr="00FE219D">
        <w:rPr>
          <w:rFonts w:ascii="Times New Roman" w:hAnsi="Times New Roman" w:cs="Times New Roman"/>
        </w:rPr>
        <w:t>location</w:t>
      </w:r>
      <w:r w:rsidRPr="00FE219D">
        <w:rPr>
          <w:rFonts w:ascii="Times New Roman" w:hAnsi="Times New Roman" w:cs="Times New Roman"/>
        </w:rPr>
        <w:t xml:space="preserve">. The third model had a combined learning rate for rewards and punishments, a side stickiness parameter, and an inverse temperature parameter. The final model was a version of the Experience-Weighted Attraction model, which includes a parameter for the influence of previous associations (cf. </w:t>
      </w:r>
      <w:r w:rsidR="003002EF" w:rsidRPr="00FE219D">
        <w:rPr>
          <w:rFonts w:ascii="Times New Roman" w:hAnsi="Times New Roman" w:cs="Times New Roman"/>
        </w:rPr>
        <w:fldChar w:fldCharType="begin">
          <w:fldData xml:space="preserve">PEVuZE5vdGU+PENpdGU+PEF1dGhvcj5kZW4gT3VkZW48L0F1dGhvcj48WWVhcj4yMDEzPC9ZZWFy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=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PEVuZE5vdGU+PENpdGU+PEF1dGhvcj5kZW4gT3VkZW48L0F1dGhvcj48WWVhcj4yMDEzPC9ZZWFy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=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3002EF" w:rsidRPr="00FE219D">
        <w:rPr>
          <w:rFonts w:ascii="Times New Roman" w:hAnsi="Times New Roman" w:cs="Times New Roman"/>
        </w:rPr>
      </w:r>
      <w:r w:rsidR="003002EF" w:rsidRPr="00FE219D">
        <w:rPr>
          <w:rFonts w:ascii="Times New Roman" w:hAnsi="Times New Roman" w:cs="Times New Roman"/>
        </w:rPr>
        <w:fldChar w:fldCharType="separate"/>
      </w:r>
      <w:r w:rsidR="00431686" w:rsidRPr="00FE219D">
        <w:rPr>
          <w:rFonts w:ascii="Times New Roman" w:hAnsi="Times New Roman" w:cs="Times New Roman"/>
          <w:noProof/>
        </w:rPr>
        <w:t>(den Ouden et al. 2013)</w:t>
      </w:r>
      <w:r w:rsidR="003002EF" w:rsidRPr="00FE219D">
        <w:rPr>
          <w:rFonts w:ascii="Times New Roman" w:hAnsi="Times New Roman" w:cs="Times New Roman"/>
        </w:rPr>
        <w:fldChar w:fldCharType="end"/>
      </w:r>
      <w:r w:rsidRPr="00FE219D">
        <w:rPr>
          <w:rFonts w:ascii="Times New Roman" w:hAnsi="Times New Roman" w:cs="Times New Roman"/>
        </w:rPr>
        <w:t>).</w:t>
      </w:r>
    </w:p>
    <w:p w14:paraId="1AF9F2E4" w14:textId="06ECFE52" w:rsidR="00AA65DF" w:rsidRPr="00FE219D" w:rsidRDefault="00AB107C" w:rsidP="00AB107C">
      <w:pPr>
        <w:spacing w:line="480" w:lineRule="auto"/>
        <w:jc w:val="both"/>
        <w:rPr>
          <w:rFonts w:ascii="Times New Roman" w:hAnsi="Times New Roman" w:cs="Times New Roman"/>
        </w:rPr>
      </w:pPr>
      <w:r w:rsidRPr="00FE219D">
        <w:rPr>
          <w:rFonts w:ascii="Times New Roman" w:hAnsi="Times New Roman" w:cs="Times New Roman"/>
        </w:rPr>
        <w:t xml:space="preserve">All models were fitted to the behavioural data by Monte Carlo sampling in Stan 2.17.2 (Stan Development Team; </w:t>
      </w:r>
      <w:hyperlink r:id="rId7" w:history="1">
        <w:r w:rsidRPr="00FE219D">
          <w:rPr>
            <w:rStyle w:val="Hyperlink"/>
            <w:rFonts w:ascii="Times New Roman" w:hAnsi="Times New Roman" w:cs="Times New Roman"/>
            <w:color w:val="auto"/>
          </w:rPr>
          <w:t>http://mc-stan.org</w:t>
        </w:r>
      </w:hyperlink>
      <w:r w:rsidRPr="00FE219D">
        <w:rPr>
          <w:rFonts w:ascii="Times New Roman" w:hAnsi="Times New Roman" w:cs="Times New Roman"/>
        </w:rPr>
        <w:t xml:space="preserve">) and </w:t>
      </w:r>
      <w:r w:rsidR="00154DD5" w:rsidRPr="00FE219D">
        <w:rPr>
          <w:rFonts w:ascii="Times New Roman" w:hAnsi="Times New Roman" w:cs="Times New Roman"/>
        </w:rPr>
        <w:t xml:space="preserve">subsequently </w:t>
      </w:r>
      <w:r w:rsidRPr="00FE219D">
        <w:rPr>
          <w:rFonts w:ascii="Times New Roman" w:hAnsi="Times New Roman" w:cs="Times New Roman"/>
        </w:rPr>
        <w:t xml:space="preserve">compared by bridge sampling, which generates estimates of the marginal likelihood </w:t>
      </w:r>
      <w:r w:rsidR="001A784A" w:rsidRPr="00FE219D">
        <w:rPr>
          <w:rFonts w:ascii="Times New Roman" w:hAnsi="Times New Roman" w:cs="Times New Roman"/>
        </w:rPr>
        <w:fldChar w:fldCharType="begin"/>
      </w:r>
      <w:r w:rsidR="00431686" w:rsidRPr="00FE219D">
        <w:rPr>
          <w:rFonts w:ascii="Times New Roman" w:hAnsi="Times New Roman" w:cs="Times New Roman"/>
        </w:rPr>
        <w:instrText xml:space="preserve"> ADDIN EN.CITE &lt;EndNote&gt;&lt;Cite&gt;&lt;Author&gt;Gronau&lt;/Author&gt;&lt;Year&gt;2017&lt;/Year&gt;&lt;RecNum&gt;74&lt;/RecNum&gt;&lt;DisplayText&gt;(Gronau et al. 2017a)&lt;/DisplayText&gt;&lt;record&gt;&lt;rec-number&gt;74&lt;/rec-number&gt;&lt;foreign-keys&gt;&lt;key app="EN" db-id="v0r5t09dmsvwe8e02sq5rpeze9p0zs5xerd5" timestamp="1549803185"&gt;74&lt;/key&gt;&lt;/foreign-keys&gt;&lt;ref-type name="Journal Article"&gt;17&lt;/ref-type&gt;&lt;contributors&gt;&lt;authors&gt;&lt;author&gt;Gronau, Q. F.&lt;/author&gt;&lt;author&gt;Sarafoglou, A.&lt;/author&gt;&lt;author&gt;Matzke, D.&lt;/author&gt;&lt;author&gt;Ly, A.&lt;/author&gt;&lt;author&gt;Boehm, U.&lt;/author&gt;&lt;author&gt;Marsman, M.&lt;/author&gt;&lt;author&gt;Leslie, D. S.&lt;/author&gt;&lt;author&gt;Forster, J. J.&lt;/author&gt;&lt;author&gt;Wagenmakers, E. J.&lt;/author&gt;&lt;author&gt;Steingroever, H.&lt;/author&gt;&lt;/authors&gt;&lt;/contributors&gt;&lt;auth-address&gt;Department of Psychology, University of Amsterdam, The Netherlands.&amp;#xD;Department Mathematics and Statistics, Lancaster University, UK.&amp;#xD;Mathematical Science, University of Southampton, UK.&lt;/auth-address&gt;&lt;titles&gt;&lt;title&gt;A tutorial on bridge sampling&lt;/title&gt;&lt;secondary-title&gt;J Math Psychol&lt;/secondary-title&gt;&lt;/titles&gt;&lt;periodical&gt;&lt;full-title&gt;J Math Psychol&lt;/full-title&gt;&lt;/periodical&gt;&lt;pages&gt;80-97&lt;/pages&gt;&lt;volume&gt;81&lt;/volume&gt;&lt;edition&gt;2017/12/05&lt;/edition&gt;&lt;keywords&gt;&lt;keyword&gt;Bayes factor&lt;/keyword&gt;&lt;keyword&gt;Hierarchical model&lt;/keyword&gt;&lt;keyword&gt;Marginal likelihood&lt;/keyword&gt;&lt;keyword&gt;Normalizing constant&lt;/keyword&gt;&lt;keyword&gt;Predictive accuracy&lt;/keyword&gt;&lt;keyword&gt;Reinforcement learning&lt;/keyword&gt;&lt;/keywords&gt;&lt;dates&gt;&lt;year&gt;2017&lt;/year&gt;&lt;pub-dates&gt;&lt;date&gt;Dec&lt;/date&gt;&lt;/pub-dates&gt;&lt;/dates&gt;&lt;isbn&gt;0022-2496 (Print)&amp;#xD;0022-2496 (Linking)&lt;/isbn&gt;&lt;accession-num&gt;29200501&lt;/accession-num&gt;&lt;urls&gt;&lt;related-urls&gt;&lt;url&gt;https://www.ncbi.nlm.nih.gov/pubmed/29200501&lt;/url&gt;&lt;/related-urls&gt;&lt;/urls&gt;&lt;custom2&gt;PMC5699790&lt;/custom2&gt;&lt;electronic-resource-num&gt;10.1016/j.jmp.2017.09.005&lt;/electronic-resource-num&gt;&lt;/record&gt;&lt;/Cite&gt;&lt;/EndNote&gt;</w:instrText>
      </w:r>
      <w:r w:rsidR="001A784A" w:rsidRPr="00FE219D">
        <w:rPr>
          <w:rFonts w:ascii="Times New Roman" w:hAnsi="Times New Roman" w:cs="Times New Roman"/>
        </w:rPr>
        <w:fldChar w:fldCharType="separate"/>
      </w:r>
      <w:r w:rsidR="00431686" w:rsidRPr="00FE219D">
        <w:rPr>
          <w:rFonts w:ascii="Times New Roman" w:hAnsi="Times New Roman" w:cs="Times New Roman"/>
          <w:noProof/>
        </w:rPr>
        <w:t>(Gronau et al. 2017a)</w:t>
      </w:r>
      <w:r w:rsidR="001A784A" w:rsidRPr="00FE219D">
        <w:rPr>
          <w:rFonts w:ascii="Times New Roman" w:hAnsi="Times New Roman" w:cs="Times New Roman"/>
        </w:rPr>
        <w:fldChar w:fldCharType="end"/>
      </w:r>
      <w:r w:rsidRPr="00FE219D">
        <w:rPr>
          <w:rFonts w:ascii="Times New Roman" w:hAnsi="Times New Roman" w:cs="Times New Roman"/>
        </w:rPr>
        <w:t xml:space="preserve">. This was implemented via the R package “bridgesampling” </w:t>
      </w:r>
      <w:r w:rsidR="001A784A" w:rsidRPr="00FE219D">
        <w:rPr>
          <w:rFonts w:ascii="Times New Roman" w:hAnsi="Times New Roman" w:cs="Times New Roman"/>
        </w:rPr>
        <w:fldChar w:fldCharType="begin"/>
      </w:r>
      <w:r w:rsidR="00431686" w:rsidRPr="00FE219D">
        <w:rPr>
          <w:rFonts w:ascii="Times New Roman" w:hAnsi="Times New Roman" w:cs="Times New Roman"/>
        </w:rPr>
        <w:instrText xml:space="preserve"> ADDIN EN.CITE &lt;EndNote&gt;&lt;Cite&gt;&lt;Author&gt;Gronau&lt;/Author&gt;&lt;Year&gt;2017&lt;/Year&gt;&lt;RecNum&gt;75&lt;/RecNum&gt;&lt;DisplayText&gt;(Gronau et al. 2017b)&lt;/DisplayText&gt;&lt;record&gt;&lt;rec-number&gt;75&lt;/rec-number&gt;&lt;foreign-keys&gt;&lt;key app="EN" db-id="v0r5t09dmsvwe8e02sq5rpeze9p0zs5xerd5" timestamp="1549803605"&gt;75&lt;/key&gt;&lt;/foreign-keys&gt;&lt;ref-type name="Electronic Article"&gt;43&lt;/ref-type&gt;&lt;contributors&gt;&lt;authors&gt;&lt;author&gt;Gronau, Q. F.&lt;/author&gt;&lt;author&gt;Singmann, H.&lt;/author&gt;&lt;author&gt;Wagenmakers, E. J.&lt;/author&gt;&lt;/authors&gt;&lt;/contributors&gt;&lt;titles&gt;&lt;title&gt;bridgesampling: An R Package for Estimating Normalizing Constants&lt;/title&gt;&lt;/titles&gt;&lt;num-vols&gt;arXiv:1710.08162&lt;/num-vols&gt;&lt;dates&gt;&lt;year&gt;2017&lt;/year&gt;&lt;/dates&gt;&lt;urls&gt;&lt;/urls&gt;&lt;/record&gt;&lt;/Cite&gt;&lt;/EndNote&gt;</w:instrText>
      </w:r>
      <w:r w:rsidR="001A784A" w:rsidRPr="00FE219D">
        <w:rPr>
          <w:rFonts w:ascii="Times New Roman" w:hAnsi="Times New Roman" w:cs="Times New Roman"/>
        </w:rPr>
        <w:fldChar w:fldCharType="separate"/>
      </w:r>
      <w:r w:rsidR="00431686" w:rsidRPr="00FE219D">
        <w:rPr>
          <w:rFonts w:ascii="Times New Roman" w:hAnsi="Times New Roman" w:cs="Times New Roman"/>
          <w:noProof/>
        </w:rPr>
        <w:t>(Gronau et al. 2017b)</w:t>
      </w:r>
      <w:r w:rsidR="001A784A" w:rsidRPr="00FE219D">
        <w:rPr>
          <w:rFonts w:ascii="Times New Roman" w:hAnsi="Times New Roman" w:cs="Times New Roman"/>
        </w:rPr>
        <w:fldChar w:fldCharType="end"/>
      </w:r>
      <w:r w:rsidRPr="00FE219D">
        <w:rPr>
          <w:rFonts w:ascii="Times New Roman" w:hAnsi="Times New Roman" w:cs="Times New Roman"/>
        </w:rPr>
        <w:t xml:space="preserve"> and reveals the Bayesian posterior probability of each model given both the prior model probability and empirical data. The mean values for each parameter per group from the winning model are presented alongside the Bayesian 95% highest </w:t>
      </w:r>
      <w:r w:rsidRPr="00FE219D">
        <w:rPr>
          <w:rFonts w:ascii="Times New Roman" w:hAnsi="Times New Roman" w:cs="Times New Roman"/>
        </w:rPr>
        <w:lastRenderedPageBreak/>
        <w:t>posterior density interval (HDI)</w:t>
      </w:r>
      <w:r w:rsidR="00154DD5" w:rsidRPr="00FE219D">
        <w:rPr>
          <w:rFonts w:ascii="Times New Roman" w:hAnsi="Times New Roman" w:cs="Times New Roman"/>
        </w:rPr>
        <w:t xml:space="preserve">. </w:t>
      </w:r>
      <w:r w:rsidR="00F406F4" w:rsidRPr="00FE219D">
        <w:rPr>
          <w:rFonts w:ascii="Times New Roman" w:hAnsi="Times New Roman" w:cs="Times New Roman"/>
        </w:rPr>
        <w:t>D</w:t>
      </w:r>
      <w:r w:rsidR="00154DD5" w:rsidRPr="00FE219D">
        <w:rPr>
          <w:rFonts w:ascii="Times New Roman" w:hAnsi="Times New Roman" w:cs="Times New Roman"/>
        </w:rPr>
        <w:t xml:space="preserve">rug effects </w:t>
      </w:r>
      <w:r w:rsidR="00F406F4" w:rsidRPr="00FE219D">
        <w:rPr>
          <w:rFonts w:ascii="Times New Roman" w:hAnsi="Times New Roman" w:cs="Times New Roman"/>
        </w:rPr>
        <w:t>vs.</w:t>
      </w:r>
      <w:r w:rsidR="00154DD5" w:rsidRPr="00FE219D">
        <w:rPr>
          <w:rFonts w:ascii="Times New Roman" w:hAnsi="Times New Roman" w:cs="Times New Roman"/>
        </w:rPr>
        <w:t xml:space="preserve"> vehicle were also sampled and evaluated as</w:t>
      </w:r>
      <w:r w:rsidR="00F406F4" w:rsidRPr="00FE219D">
        <w:rPr>
          <w:rFonts w:ascii="Times New Roman" w:hAnsi="Times New Roman" w:cs="Times New Roman"/>
        </w:rPr>
        <w:t xml:space="preserve"> 95%</w:t>
      </w:r>
      <w:r w:rsidR="00154DD5" w:rsidRPr="00FE219D">
        <w:rPr>
          <w:rFonts w:ascii="Times New Roman" w:hAnsi="Times New Roman" w:cs="Times New Roman"/>
        </w:rPr>
        <w:t xml:space="preserve"> </w:t>
      </w:r>
      <w:r w:rsidR="00F406F4" w:rsidRPr="00FE219D">
        <w:rPr>
          <w:rFonts w:ascii="Times New Roman" w:hAnsi="Times New Roman" w:cs="Times New Roman"/>
        </w:rPr>
        <w:t>HDI</w:t>
      </w:r>
      <w:r w:rsidR="00154DD5" w:rsidRPr="00FE219D">
        <w:rPr>
          <w:rFonts w:ascii="Times New Roman" w:hAnsi="Times New Roman" w:cs="Times New Roman"/>
        </w:rPr>
        <w:t xml:space="preserve">, </w:t>
      </w:r>
      <w:r w:rsidRPr="00FE219D">
        <w:rPr>
          <w:rFonts w:ascii="Times New Roman" w:hAnsi="Times New Roman" w:cs="Times New Roman"/>
        </w:rPr>
        <w:t>which provides a robust posterior difference estimate for each parameter.</w:t>
      </w:r>
      <w:r w:rsidR="00F406F4" w:rsidRPr="00FE219D">
        <w:rPr>
          <w:rFonts w:ascii="Times New Roman" w:hAnsi="Times New Roman" w:cs="Times New Roman"/>
        </w:rPr>
        <w:t xml:space="preserve"> </w:t>
      </w:r>
    </w:p>
    <w:p w14:paraId="60593E1E" w14:textId="0F5FE823" w:rsidR="00DB6F0D" w:rsidRPr="00FE219D" w:rsidRDefault="00DB6F0D" w:rsidP="00AB107C">
      <w:pPr>
        <w:spacing w:line="480" w:lineRule="auto"/>
        <w:jc w:val="both"/>
        <w:rPr>
          <w:rFonts w:ascii="Times New Roman" w:hAnsi="Times New Roman" w:cs="Times New Roman"/>
        </w:rPr>
      </w:pPr>
      <w:r w:rsidRPr="00FE219D">
        <w:rPr>
          <w:rFonts w:ascii="Times New Roman" w:hAnsi="Times New Roman" w:cs="Times New Roman"/>
        </w:rPr>
        <w:t xml:space="preserve">The </w:t>
      </w:r>
      <w:r w:rsidR="00F406F4" w:rsidRPr="00FE219D">
        <w:rPr>
          <w:rFonts w:ascii="Times New Roman" w:hAnsi="Times New Roman" w:cs="Times New Roman"/>
        </w:rPr>
        <w:t xml:space="preserve">parameters from the </w:t>
      </w:r>
      <w:r w:rsidRPr="00FE219D">
        <w:rPr>
          <w:rFonts w:ascii="Times New Roman" w:hAnsi="Times New Roman" w:cs="Times New Roman"/>
        </w:rPr>
        <w:t xml:space="preserve">winning model </w:t>
      </w:r>
      <w:r w:rsidR="004956CA" w:rsidRPr="00FE219D">
        <w:rPr>
          <w:rFonts w:ascii="Times New Roman" w:hAnsi="Times New Roman" w:cs="Times New Roman"/>
        </w:rPr>
        <w:t>were</w:t>
      </w:r>
      <w:r w:rsidRPr="00FE219D">
        <w:rPr>
          <w:rFonts w:ascii="Times New Roman" w:hAnsi="Times New Roman" w:cs="Times New Roman"/>
        </w:rPr>
        <w:t xml:space="preserve"> further evaluated by a set of simulations. </w:t>
      </w:r>
      <w:r w:rsidR="003002EF" w:rsidRPr="00FE219D">
        <w:rPr>
          <w:rFonts w:ascii="Times New Roman" w:hAnsi="Times New Roman" w:cs="Times New Roman"/>
        </w:rPr>
        <w:t>Specifically, w</w:t>
      </w:r>
      <w:r w:rsidRPr="00FE219D">
        <w:rPr>
          <w:rFonts w:ascii="Times New Roman" w:hAnsi="Times New Roman" w:cs="Times New Roman"/>
        </w:rPr>
        <w:t xml:space="preserve">e </w:t>
      </w:r>
      <w:r w:rsidR="003002EF" w:rsidRPr="00FE219D">
        <w:rPr>
          <w:rFonts w:ascii="Times New Roman" w:hAnsi="Times New Roman" w:cs="Times New Roman"/>
        </w:rPr>
        <w:t>simulated</w:t>
      </w:r>
      <w:r w:rsidRPr="00FE219D">
        <w:rPr>
          <w:rFonts w:ascii="Times New Roman" w:hAnsi="Times New Roman" w:cs="Times New Roman"/>
        </w:rPr>
        <w:t xml:space="preserve"> groups of rats (n=40 per dose) with parameter</w:t>
      </w:r>
      <w:r w:rsidR="00F406F4" w:rsidRPr="00FE219D">
        <w:rPr>
          <w:rFonts w:ascii="Times New Roman" w:hAnsi="Times New Roman" w:cs="Times New Roman"/>
        </w:rPr>
        <w:t xml:space="preserve"> value</w:t>
      </w:r>
      <w:r w:rsidRPr="00FE219D">
        <w:rPr>
          <w:rFonts w:ascii="Times New Roman" w:hAnsi="Times New Roman" w:cs="Times New Roman"/>
        </w:rPr>
        <w:t>s randomly drawn from the distribution of the estimated parameters from each drug group</w:t>
      </w:r>
      <w:r w:rsidR="005A5C0D" w:rsidRPr="00FE219D">
        <w:rPr>
          <w:rFonts w:ascii="Times New Roman" w:hAnsi="Times New Roman" w:cs="Times New Roman"/>
        </w:rPr>
        <w:t xml:space="preserve"> </w:t>
      </w:r>
      <w:r w:rsidR="003002EF" w:rsidRPr="00FE219D">
        <w:rPr>
          <w:rFonts w:ascii="Times New Roman" w:hAnsi="Times New Roman" w:cs="Times New Roman"/>
        </w:rPr>
        <w:t xml:space="preserve">in the actual experiment </w:t>
      </w:r>
      <w:r w:rsidR="005A5C0D" w:rsidRPr="00FE219D">
        <w:rPr>
          <w:rFonts w:ascii="Times New Roman" w:hAnsi="Times New Roman" w:cs="Times New Roman"/>
        </w:rPr>
        <w:t>(</w:t>
      </w:r>
      <w:r w:rsidR="00941871" w:rsidRPr="00FE219D">
        <w:rPr>
          <w:rFonts w:ascii="Times New Roman" w:hAnsi="Times New Roman" w:cs="Times New Roman"/>
        </w:rPr>
        <w:t>0;</w:t>
      </w:r>
      <w:r w:rsidR="005A5C0D" w:rsidRPr="00FE219D">
        <w:rPr>
          <w:rFonts w:ascii="Times New Roman" w:hAnsi="Times New Roman" w:cs="Times New Roman"/>
        </w:rPr>
        <w:t xml:space="preserve"> 0.025</w:t>
      </w:r>
      <w:r w:rsidR="00941871" w:rsidRPr="00FE219D">
        <w:rPr>
          <w:rFonts w:ascii="Times New Roman" w:hAnsi="Times New Roman" w:cs="Times New Roman"/>
        </w:rPr>
        <w:t>;</w:t>
      </w:r>
      <w:r w:rsidR="005A5C0D" w:rsidRPr="00FE219D">
        <w:rPr>
          <w:rFonts w:ascii="Times New Roman" w:hAnsi="Times New Roman" w:cs="Times New Roman"/>
        </w:rPr>
        <w:t xml:space="preserve"> 0.1</w:t>
      </w:r>
      <w:r w:rsidR="00941871" w:rsidRPr="00FE219D">
        <w:rPr>
          <w:rFonts w:ascii="Times New Roman" w:hAnsi="Times New Roman" w:cs="Times New Roman"/>
        </w:rPr>
        <w:t>; and</w:t>
      </w:r>
      <w:r w:rsidR="005A5C0D" w:rsidRPr="00FE219D">
        <w:rPr>
          <w:rFonts w:ascii="Times New Roman" w:hAnsi="Times New Roman" w:cs="Times New Roman"/>
        </w:rPr>
        <w:t xml:space="preserve"> 0.25 mg/kg)</w:t>
      </w:r>
      <w:r w:rsidRPr="00FE219D">
        <w:rPr>
          <w:rFonts w:ascii="Times New Roman" w:hAnsi="Times New Roman" w:cs="Times New Roman"/>
        </w:rPr>
        <w:t xml:space="preserve">. Each simulated rat then completed the PRL task in a virtual environment, updating the </w:t>
      </w:r>
      <w:r w:rsidR="003002EF" w:rsidRPr="00FE219D">
        <w:rPr>
          <w:rFonts w:ascii="Times New Roman" w:hAnsi="Times New Roman" w:cs="Times New Roman"/>
        </w:rPr>
        <w:t xml:space="preserve">Q values and </w:t>
      </w:r>
      <w:r w:rsidRPr="00FE219D">
        <w:rPr>
          <w:rFonts w:ascii="Times New Roman" w:hAnsi="Times New Roman" w:cs="Times New Roman"/>
        </w:rPr>
        <w:t xml:space="preserve">probabilities of choosing left and right </w:t>
      </w:r>
      <w:r w:rsidR="00F406F4" w:rsidRPr="00FE219D">
        <w:rPr>
          <w:rFonts w:ascii="Times New Roman" w:hAnsi="Times New Roman" w:cs="Times New Roman"/>
        </w:rPr>
        <w:t xml:space="preserve">(see </w:t>
      </w:r>
      <w:r w:rsidR="0086737F" w:rsidRPr="00FE219D">
        <w:rPr>
          <w:rFonts w:ascii="Times New Roman" w:hAnsi="Times New Roman" w:cs="Times New Roman"/>
        </w:rPr>
        <w:t>Electronic Supplementary Material</w:t>
      </w:r>
      <w:r w:rsidR="004234AF" w:rsidRPr="00FE219D">
        <w:rPr>
          <w:rFonts w:ascii="Times New Roman" w:hAnsi="Times New Roman" w:cs="Times New Roman"/>
        </w:rPr>
        <w:t xml:space="preserve"> for details</w:t>
      </w:r>
      <w:r w:rsidR="00F406F4" w:rsidRPr="00FE219D">
        <w:rPr>
          <w:rFonts w:ascii="Times New Roman" w:hAnsi="Times New Roman" w:cs="Times New Roman"/>
        </w:rPr>
        <w:t xml:space="preserve">) </w:t>
      </w:r>
      <w:r w:rsidRPr="00FE219D">
        <w:rPr>
          <w:rFonts w:ascii="Times New Roman" w:hAnsi="Times New Roman" w:cs="Times New Roman"/>
        </w:rPr>
        <w:t xml:space="preserve">depending on the four </w:t>
      </w:r>
      <w:r w:rsidR="005A5C0D" w:rsidRPr="00FE219D">
        <w:rPr>
          <w:rFonts w:ascii="Times New Roman" w:hAnsi="Times New Roman" w:cs="Times New Roman"/>
        </w:rPr>
        <w:t xml:space="preserve">individual </w:t>
      </w:r>
      <w:r w:rsidRPr="00FE219D">
        <w:rPr>
          <w:rFonts w:ascii="Times New Roman" w:hAnsi="Times New Roman" w:cs="Times New Roman"/>
        </w:rPr>
        <w:t xml:space="preserve">parameters </w:t>
      </w:r>
      <w:r w:rsidR="005A5C0D" w:rsidRPr="00FE219D">
        <w:rPr>
          <w:rFonts w:ascii="Times New Roman" w:hAnsi="Times New Roman" w:cs="Times New Roman"/>
        </w:rPr>
        <w:t xml:space="preserve">corresponding to that rat </w:t>
      </w:r>
      <w:r w:rsidRPr="00FE219D">
        <w:rPr>
          <w:rFonts w:ascii="Times New Roman" w:hAnsi="Times New Roman" w:cs="Times New Roman"/>
        </w:rPr>
        <w:t>(α</w:t>
      </w:r>
      <w:r w:rsidRPr="00FE219D">
        <w:rPr>
          <w:rFonts w:ascii="Times New Roman" w:hAnsi="Times New Roman" w:cs="Times New Roman"/>
          <w:vertAlign w:val="subscript"/>
        </w:rPr>
        <w:t>win</w:t>
      </w:r>
      <w:r w:rsidRPr="00FE219D">
        <w:rPr>
          <w:rFonts w:ascii="Times New Roman" w:hAnsi="Times New Roman" w:cs="Times New Roman"/>
        </w:rPr>
        <w:t>, α</w:t>
      </w:r>
      <w:r w:rsidRPr="00FE219D">
        <w:rPr>
          <w:rFonts w:ascii="Times New Roman" w:hAnsi="Times New Roman" w:cs="Times New Roman"/>
          <w:vertAlign w:val="subscript"/>
        </w:rPr>
        <w:t>loss</w:t>
      </w:r>
      <w:r w:rsidRPr="00FE219D">
        <w:rPr>
          <w:rFonts w:ascii="Times New Roman" w:hAnsi="Times New Roman" w:cs="Times New Roman"/>
        </w:rPr>
        <w:t xml:space="preserve">, κ and β) and the </w:t>
      </w:r>
      <w:r w:rsidR="005A5C0D" w:rsidRPr="00FE219D">
        <w:rPr>
          <w:rFonts w:ascii="Times New Roman" w:hAnsi="Times New Roman" w:cs="Times New Roman"/>
        </w:rPr>
        <w:t xml:space="preserve">trial-by-trial </w:t>
      </w:r>
      <w:r w:rsidRPr="00FE219D">
        <w:rPr>
          <w:rFonts w:ascii="Times New Roman" w:hAnsi="Times New Roman" w:cs="Times New Roman"/>
        </w:rPr>
        <w:t xml:space="preserve">feedback from the task, including probabilistically rewarded response options </w:t>
      </w:r>
      <w:r w:rsidR="00B721D9" w:rsidRPr="00FE219D">
        <w:rPr>
          <w:rFonts w:ascii="Times New Roman" w:hAnsi="Times New Roman" w:cs="Times New Roman"/>
        </w:rPr>
        <w:t>(80</w:t>
      </w:r>
      <w:r w:rsidR="004234AF" w:rsidRPr="00FE219D">
        <w:rPr>
          <w:rFonts w:ascii="Times New Roman" w:hAnsi="Times New Roman" w:cs="Times New Roman"/>
        </w:rPr>
        <w:t>%</w:t>
      </w:r>
      <w:r w:rsidR="00B721D9" w:rsidRPr="00FE219D">
        <w:rPr>
          <w:rFonts w:ascii="Times New Roman" w:hAnsi="Times New Roman" w:cs="Times New Roman"/>
        </w:rPr>
        <w:t xml:space="preserve">/20%) </w:t>
      </w:r>
      <w:r w:rsidRPr="00FE219D">
        <w:rPr>
          <w:rFonts w:ascii="Times New Roman" w:hAnsi="Times New Roman" w:cs="Times New Roman"/>
        </w:rPr>
        <w:t xml:space="preserve">and reversals after 8 </w:t>
      </w:r>
      <w:r w:rsidR="00287F3E" w:rsidRPr="00FE219D">
        <w:rPr>
          <w:rFonts w:ascii="Times New Roman" w:hAnsi="Times New Roman" w:cs="Times New Roman"/>
        </w:rPr>
        <w:t>“</w:t>
      </w:r>
      <w:r w:rsidRPr="00FE219D">
        <w:rPr>
          <w:rFonts w:ascii="Times New Roman" w:hAnsi="Times New Roman" w:cs="Times New Roman"/>
        </w:rPr>
        <w:t>correct</w:t>
      </w:r>
      <w:r w:rsidR="00287F3E" w:rsidRPr="00FE219D">
        <w:rPr>
          <w:rFonts w:ascii="Times New Roman" w:hAnsi="Times New Roman" w:cs="Times New Roman"/>
        </w:rPr>
        <w:t>”</w:t>
      </w:r>
      <w:r w:rsidRPr="00FE219D">
        <w:rPr>
          <w:rFonts w:ascii="Times New Roman" w:hAnsi="Times New Roman" w:cs="Times New Roman"/>
        </w:rPr>
        <w:t xml:space="preserve"> choices in a row.</w:t>
      </w:r>
    </w:p>
    <w:p w14:paraId="03A56BC3" w14:textId="5DE7ECCC" w:rsidR="00DB6F0D" w:rsidRPr="00FE219D" w:rsidRDefault="005A5C0D" w:rsidP="00AB107C">
      <w:pPr>
        <w:spacing w:line="480" w:lineRule="auto"/>
        <w:jc w:val="both"/>
        <w:rPr>
          <w:rFonts w:ascii="Times New Roman" w:hAnsi="Times New Roman" w:cs="Times New Roman"/>
        </w:rPr>
      </w:pPr>
      <w:r w:rsidRPr="00FE219D">
        <w:rPr>
          <w:rFonts w:ascii="Times New Roman" w:hAnsi="Times New Roman" w:cs="Times New Roman"/>
        </w:rPr>
        <w:t xml:space="preserve">In addition, to test whether quinpirole-induced changes in individual parameters were </w:t>
      </w:r>
      <w:r w:rsidRPr="00FE219D">
        <w:rPr>
          <w:rFonts w:ascii="Times New Roman" w:hAnsi="Times New Roman" w:cs="Times New Roman"/>
          <w:i/>
        </w:rPr>
        <w:t>sufficient</w:t>
      </w:r>
      <w:r w:rsidRPr="00FE219D">
        <w:rPr>
          <w:rFonts w:ascii="Times New Roman" w:hAnsi="Times New Roman" w:cs="Times New Roman"/>
        </w:rPr>
        <w:t xml:space="preserve"> to affect choice behaviour, we created sets of simulated rats (n=40 per condition) where all but one parameter were drawn from the estimated parameter distribution for vehicle-treated ra</w:t>
      </w:r>
      <w:r w:rsidR="00F406F4" w:rsidRPr="00FE219D">
        <w:rPr>
          <w:rFonts w:ascii="Times New Roman" w:hAnsi="Times New Roman" w:cs="Times New Roman"/>
        </w:rPr>
        <w:t xml:space="preserve">ts; the last parameter </w:t>
      </w:r>
      <w:r w:rsidRPr="00FE219D">
        <w:rPr>
          <w:rFonts w:ascii="Times New Roman" w:hAnsi="Times New Roman" w:cs="Times New Roman"/>
        </w:rPr>
        <w:t xml:space="preserve">was drawn from the parameter distribution of quinpirole rats. Finally, we tested the </w:t>
      </w:r>
      <w:r w:rsidRPr="00FE219D">
        <w:rPr>
          <w:rFonts w:ascii="Times New Roman" w:hAnsi="Times New Roman" w:cs="Times New Roman"/>
          <w:i/>
        </w:rPr>
        <w:t>necessity</w:t>
      </w:r>
      <w:r w:rsidRPr="00FE219D">
        <w:rPr>
          <w:rFonts w:ascii="Times New Roman" w:hAnsi="Times New Roman" w:cs="Times New Roman"/>
        </w:rPr>
        <w:t xml:space="preserve"> of parameter</w:t>
      </w:r>
      <w:r w:rsidR="00F406F4" w:rsidRPr="00FE219D">
        <w:rPr>
          <w:rFonts w:ascii="Times New Roman" w:hAnsi="Times New Roman" w:cs="Times New Roman"/>
        </w:rPr>
        <w:t>s</w:t>
      </w:r>
      <w:r w:rsidRPr="00FE219D">
        <w:rPr>
          <w:rFonts w:ascii="Times New Roman" w:hAnsi="Times New Roman" w:cs="Times New Roman"/>
        </w:rPr>
        <w:t xml:space="preserve"> of interest to drive the change in behaviour, by drawing </w:t>
      </w:r>
      <w:r w:rsidR="00F406F4" w:rsidRPr="00FE219D">
        <w:rPr>
          <w:rFonts w:ascii="Times New Roman" w:hAnsi="Times New Roman" w:cs="Times New Roman"/>
        </w:rPr>
        <w:t xml:space="preserve">e.g. </w:t>
      </w:r>
      <w:r w:rsidRPr="00FE219D">
        <w:rPr>
          <w:rFonts w:ascii="Times New Roman" w:hAnsi="Times New Roman" w:cs="Times New Roman"/>
        </w:rPr>
        <w:t>α</w:t>
      </w:r>
      <w:r w:rsidRPr="00FE219D">
        <w:rPr>
          <w:rFonts w:ascii="Times New Roman" w:hAnsi="Times New Roman" w:cs="Times New Roman"/>
          <w:vertAlign w:val="subscript"/>
        </w:rPr>
        <w:t>loss</w:t>
      </w:r>
      <w:r w:rsidRPr="00FE219D">
        <w:rPr>
          <w:rFonts w:ascii="Times New Roman" w:hAnsi="Times New Roman" w:cs="Times New Roman"/>
        </w:rPr>
        <w:t xml:space="preserve"> </w:t>
      </w:r>
      <w:r w:rsidR="00F406F4" w:rsidRPr="00FE219D">
        <w:rPr>
          <w:rFonts w:ascii="Times New Roman" w:hAnsi="Times New Roman" w:cs="Times New Roman"/>
        </w:rPr>
        <w:t xml:space="preserve">from its </w:t>
      </w:r>
      <w:r w:rsidRPr="00FE219D">
        <w:rPr>
          <w:rFonts w:ascii="Times New Roman" w:hAnsi="Times New Roman" w:cs="Times New Roman"/>
        </w:rPr>
        <w:t xml:space="preserve">distribution for vehicle rats and </w:t>
      </w:r>
      <w:r w:rsidR="00F406F4" w:rsidRPr="00FE219D">
        <w:rPr>
          <w:rFonts w:ascii="Times New Roman" w:hAnsi="Times New Roman" w:cs="Times New Roman"/>
        </w:rPr>
        <w:t>drawing</w:t>
      </w:r>
      <w:r w:rsidRPr="00FE219D">
        <w:rPr>
          <w:rFonts w:ascii="Times New Roman" w:hAnsi="Times New Roman" w:cs="Times New Roman"/>
        </w:rPr>
        <w:t xml:space="preserve"> the remaining three parameters (α</w:t>
      </w:r>
      <w:r w:rsidRPr="00FE219D">
        <w:rPr>
          <w:rFonts w:ascii="Times New Roman" w:hAnsi="Times New Roman" w:cs="Times New Roman"/>
          <w:vertAlign w:val="subscript"/>
        </w:rPr>
        <w:t>win</w:t>
      </w:r>
      <w:r w:rsidRPr="00FE219D">
        <w:rPr>
          <w:rFonts w:ascii="Times New Roman" w:hAnsi="Times New Roman" w:cs="Times New Roman"/>
        </w:rPr>
        <w:t xml:space="preserve">, κ and β) </w:t>
      </w:r>
      <w:r w:rsidR="00F406F4" w:rsidRPr="00FE219D">
        <w:rPr>
          <w:rFonts w:ascii="Times New Roman" w:hAnsi="Times New Roman" w:cs="Times New Roman"/>
        </w:rPr>
        <w:t xml:space="preserve">from the relevant </w:t>
      </w:r>
      <w:r w:rsidRPr="00FE219D">
        <w:rPr>
          <w:rFonts w:ascii="Times New Roman" w:hAnsi="Times New Roman" w:cs="Times New Roman"/>
        </w:rPr>
        <w:t>parameter distribution of quinpirole-treated rats.</w:t>
      </w:r>
    </w:p>
    <w:p w14:paraId="7F8871A0" w14:textId="35618E6A" w:rsidR="00381825" w:rsidRPr="00FE219D" w:rsidRDefault="009312C6" w:rsidP="003A4D31">
      <w:pPr>
        <w:pStyle w:val="Subtitle"/>
        <w:spacing w:line="480" w:lineRule="auto"/>
        <w:rPr>
          <w:rStyle w:val="SubtleEmphasis"/>
          <w:rFonts w:ascii="Times New Roman" w:hAnsi="Times New Roman" w:cs="Times New Roman"/>
          <w:color w:val="auto"/>
        </w:rPr>
      </w:pPr>
      <w:r w:rsidRPr="00FE219D">
        <w:rPr>
          <w:rStyle w:val="SubtleEmphasis"/>
          <w:rFonts w:ascii="Times New Roman" w:hAnsi="Times New Roman" w:cs="Times New Roman"/>
          <w:color w:val="auto"/>
        </w:rPr>
        <w:t>RESULTS</w:t>
      </w:r>
    </w:p>
    <w:p w14:paraId="307C029C" w14:textId="421F041E" w:rsidR="00381825" w:rsidRPr="00FE219D" w:rsidRDefault="009312C6" w:rsidP="003A4D31">
      <w:pPr>
        <w:spacing w:line="480" w:lineRule="auto"/>
        <w:rPr>
          <w:rFonts w:ascii="Times New Roman" w:hAnsi="Times New Roman" w:cs="Times New Roman"/>
          <w:b/>
        </w:rPr>
      </w:pPr>
      <w:r w:rsidRPr="00FE219D">
        <w:rPr>
          <w:rFonts w:ascii="Times New Roman" w:hAnsi="Times New Roman" w:cs="Times New Roman"/>
          <w:b/>
        </w:rPr>
        <w:t xml:space="preserve">Experiment 1: </w:t>
      </w:r>
      <w:r w:rsidR="006A37BF" w:rsidRPr="00FE219D">
        <w:rPr>
          <w:rFonts w:ascii="Times New Roman" w:hAnsi="Times New Roman" w:cs="Times New Roman"/>
          <w:b/>
        </w:rPr>
        <w:t xml:space="preserve">Optimization of the </w:t>
      </w:r>
      <w:r w:rsidR="00381825" w:rsidRPr="00FE219D">
        <w:rPr>
          <w:rFonts w:ascii="Times New Roman" w:hAnsi="Times New Roman" w:cs="Times New Roman"/>
          <w:b/>
        </w:rPr>
        <w:t>VPVD task</w:t>
      </w:r>
      <w:r w:rsidRPr="00FE219D">
        <w:rPr>
          <w:rFonts w:ascii="Times New Roman" w:hAnsi="Times New Roman" w:cs="Times New Roman"/>
          <w:b/>
        </w:rPr>
        <w:t xml:space="preserve"> </w:t>
      </w:r>
    </w:p>
    <w:p w14:paraId="207CDB56" w14:textId="261AA484" w:rsidR="007B6B67" w:rsidRPr="00FE219D" w:rsidRDefault="00235562" w:rsidP="00235562">
      <w:pPr>
        <w:spacing w:line="480" w:lineRule="auto"/>
        <w:jc w:val="both"/>
        <w:rPr>
          <w:rFonts w:ascii="Times New Roman" w:hAnsi="Times New Roman" w:cs="Times New Roman"/>
        </w:rPr>
      </w:pPr>
      <w:r w:rsidRPr="00FE219D">
        <w:rPr>
          <w:rFonts w:ascii="Times New Roman" w:hAnsi="Times New Roman" w:cs="Times New Roman"/>
        </w:rPr>
        <w:t>The VPVD task was optimised with regard to probe stimulus exemplar and probe trial frequency (Fig. 1a-b), so that rats</w:t>
      </w:r>
      <w:r w:rsidR="004D2843" w:rsidRPr="00FE219D">
        <w:rPr>
          <w:rFonts w:ascii="Times New Roman" w:hAnsi="Times New Roman" w:cs="Times New Roman"/>
        </w:rPr>
        <w:t xml:space="preserve"> </w:t>
      </w:r>
      <w:r w:rsidR="00C331F6" w:rsidRPr="00FE219D">
        <w:rPr>
          <w:rFonts w:ascii="Times New Roman" w:hAnsi="Times New Roman" w:cs="Times New Roman"/>
        </w:rPr>
        <w:t xml:space="preserve">displayed </w:t>
      </w:r>
      <w:r w:rsidR="009D1EC4" w:rsidRPr="00FE219D">
        <w:rPr>
          <w:rFonts w:ascii="Times New Roman" w:hAnsi="Times New Roman" w:cs="Times New Roman"/>
        </w:rPr>
        <w:t xml:space="preserve">below-chance performance in </w:t>
      </w:r>
      <w:r w:rsidR="009C2777" w:rsidRPr="00FE219D">
        <w:rPr>
          <w:rFonts w:ascii="Times New Roman" w:hAnsi="Times New Roman" w:cs="Times New Roman"/>
        </w:rPr>
        <w:t xml:space="preserve">probe trials for learning from </w:t>
      </w:r>
      <w:r w:rsidR="00C331F6" w:rsidRPr="00FE219D">
        <w:rPr>
          <w:rFonts w:ascii="Times New Roman" w:hAnsi="Times New Roman" w:cs="Times New Roman"/>
        </w:rPr>
        <w:t xml:space="preserve">both </w:t>
      </w:r>
      <w:r w:rsidR="009C2777" w:rsidRPr="00FE219D">
        <w:rPr>
          <w:rFonts w:ascii="Times New Roman" w:hAnsi="Times New Roman" w:cs="Times New Roman"/>
        </w:rPr>
        <w:t>negative feedback (A-&lt;C</w:t>
      </w:r>
      <w:r w:rsidR="009C2777" w:rsidRPr="00FE219D">
        <w:rPr>
          <w:rFonts w:ascii="Times New Roman" w:hAnsi="Times New Roman" w:cs="Times New Roman"/>
          <w:vertAlign w:val="subscript"/>
        </w:rPr>
        <w:t>50/50</w:t>
      </w:r>
      <w:r w:rsidR="009C2777" w:rsidRPr="00FE219D">
        <w:rPr>
          <w:rFonts w:ascii="Times New Roman" w:hAnsi="Times New Roman" w:cs="Times New Roman"/>
        </w:rPr>
        <w:t>) and positive feedback (B+</w:t>
      </w:r>
      <w:r w:rsidR="00476FCE" w:rsidRPr="00FE219D">
        <w:rPr>
          <w:rFonts w:ascii="Times New Roman" w:hAnsi="Times New Roman" w:cs="Times New Roman"/>
        </w:rPr>
        <w:t>&gt;</w:t>
      </w:r>
      <w:r w:rsidR="009C2777" w:rsidRPr="00FE219D">
        <w:rPr>
          <w:rFonts w:ascii="Times New Roman" w:hAnsi="Times New Roman" w:cs="Times New Roman"/>
        </w:rPr>
        <w:t>C</w:t>
      </w:r>
      <w:r w:rsidR="00644832" w:rsidRPr="00FE219D">
        <w:rPr>
          <w:rFonts w:ascii="Times New Roman" w:hAnsi="Times New Roman" w:cs="Times New Roman"/>
          <w:vertAlign w:val="subscript"/>
        </w:rPr>
        <w:t>50/50</w:t>
      </w:r>
      <w:r w:rsidR="009C2777" w:rsidRPr="00FE219D">
        <w:rPr>
          <w:rFonts w:ascii="Times New Roman" w:hAnsi="Times New Roman" w:cs="Times New Roman"/>
        </w:rPr>
        <w:t>)</w:t>
      </w:r>
      <w:r w:rsidR="00DE5FB3" w:rsidRPr="00FE219D">
        <w:rPr>
          <w:rFonts w:ascii="Times New Roman" w:hAnsi="Times New Roman" w:cs="Times New Roman"/>
        </w:rPr>
        <w:t xml:space="preserve"> immediately following reversal</w:t>
      </w:r>
      <w:r w:rsidRPr="00FE219D">
        <w:rPr>
          <w:rFonts w:ascii="Times New Roman" w:hAnsi="Times New Roman" w:cs="Times New Roman"/>
        </w:rPr>
        <w:t xml:space="preserve"> (Fig. 1c)</w:t>
      </w:r>
      <w:r w:rsidR="004D2843" w:rsidRPr="00FE219D">
        <w:rPr>
          <w:rFonts w:ascii="Times New Roman" w:hAnsi="Times New Roman" w:cs="Times New Roman"/>
        </w:rPr>
        <w:t xml:space="preserve">. </w:t>
      </w:r>
      <w:r w:rsidR="00DE5FB3" w:rsidRPr="00FE219D">
        <w:rPr>
          <w:rFonts w:ascii="Times New Roman" w:hAnsi="Times New Roman" w:cs="Times New Roman"/>
        </w:rPr>
        <w:t xml:space="preserve">This </w:t>
      </w:r>
      <w:r w:rsidR="009C2777" w:rsidRPr="00FE219D">
        <w:rPr>
          <w:rFonts w:ascii="Times New Roman" w:hAnsi="Times New Roman" w:cs="Times New Roman"/>
        </w:rPr>
        <w:t>indicat</w:t>
      </w:r>
      <w:r w:rsidR="00DE5FB3" w:rsidRPr="00FE219D">
        <w:rPr>
          <w:rFonts w:ascii="Times New Roman" w:hAnsi="Times New Roman" w:cs="Times New Roman"/>
        </w:rPr>
        <w:t>ed</w:t>
      </w:r>
      <w:r w:rsidR="009C2777" w:rsidRPr="00FE219D">
        <w:rPr>
          <w:rFonts w:ascii="Times New Roman" w:hAnsi="Times New Roman" w:cs="Times New Roman"/>
        </w:rPr>
        <w:t xml:space="preserve"> that </w:t>
      </w:r>
      <w:r w:rsidR="0000027E" w:rsidRPr="00FE219D">
        <w:rPr>
          <w:rFonts w:ascii="Times New Roman" w:hAnsi="Times New Roman" w:cs="Times New Roman"/>
        </w:rPr>
        <w:t xml:space="preserve">the task, at </w:t>
      </w:r>
      <w:r w:rsidR="009C2777" w:rsidRPr="00FE219D">
        <w:rPr>
          <w:rFonts w:ascii="Times New Roman" w:hAnsi="Times New Roman" w:cs="Times New Roman"/>
        </w:rPr>
        <w:t>the</w:t>
      </w:r>
      <w:r w:rsidR="00804907" w:rsidRPr="00FE219D">
        <w:rPr>
          <w:rFonts w:ascii="Times New Roman" w:hAnsi="Times New Roman" w:cs="Times New Roman"/>
        </w:rPr>
        <w:t>se parameters</w:t>
      </w:r>
      <w:r w:rsidR="0000027E" w:rsidRPr="00FE219D">
        <w:rPr>
          <w:rFonts w:ascii="Times New Roman" w:hAnsi="Times New Roman" w:cs="Times New Roman"/>
        </w:rPr>
        <w:t>,</w:t>
      </w:r>
      <w:r w:rsidR="00804907" w:rsidRPr="00FE219D">
        <w:rPr>
          <w:rFonts w:ascii="Times New Roman" w:hAnsi="Times New Roman" w:cs="Times New Roman"/>
        </w:rPr>
        <w:t xml:space="preserve"> allow</w:t>
      </w:r>
      <w:r w:rsidRPr="00FE219D">
        <w:rPr>
          <w:rFonts w:ascii="Times New Roman" w:hAnsi="Times New Roman" w:cs="Times New Roman"/>
        </w:rPr>
        <w:t>ed</w:t>
      </w:r>
      <w:r w:rsidR="00804907" w:rsidRPr="00FE219D">
        <w:rPr>
          <w:rFonts w:ascii="Times New Roman" w:hAnsi="Times New Roman" w:cs="Times New Roman"/>
        </w:rPr>
        <w:t xml:space="preserve"> us to tap</w:t>
      </w:r>
      <w:r w:rsidR="009C2777" w:rsidRPr="00FE219D">
        <w:rPr>
          <w:rFonts w:ascii="Times New Roman" w:hAnsi="Times New Roman" w:cs="Times New Roman"/>
        </w:rPr>
        <w:t xml:space="preserve"> into both </w:t>
      </w:r>
      <w:r w:rsidR="00C331F6" w:rsidRPr="00FE219D">
        <w:rPr>
          <w:rFonts w:ascii="Times New Roman" w:hAnsi="Times New Roman" w:cs="Times New Roman"/>
        </w:rPr>
        <w:t xml:space="preserve">learned non-reward </w:t>
      </w:r>
      <w:r w:rsidR="00804907" w:rsidRPr="00FE219D">
        <w:rPr>
          <w:rFonts w:ascii="Times New Roman" w:hAnsi="Times New Roman" w:cs="Times New Roman"/>
        </w:rPr>
        <w:t>(avoiding the previously negative, now positive stimulus</w:t>
      </w:r>
      <w:r w:rsidRPr="00FE219D">
        <w:rPr>
          <w:rFonts w:ascii="Times New Roman" w:hAnsi="Times New Roman" w:cs="Times New Roman"/>
        </w:rPr>
        <w:t>; B+</w:t>
      </w:r>
      <w:r w:rsidR="00804907" w:rsidRPr="00FE219D">
        <w:rPr>
          <w:rFonts w:ascii="Times New Roman" w:hAnsi="Times New Roman" w:cs="Times New Roman"/>
        </w:rPr>
        <w:t xml:space="preserve">) </w:t>
      </w:r>
      <w:r w:rsidR="00C331F6" w:rsidRPr="00FE219D">
        <w:rPr>
          <w:rFonts w:ascii="Times New Roman" w:hAnsi="Times New Roman" w:cs="Times New Roman"/>
        </w:rPr>
        <w:t xml:space="preserve">and stimulus perseveration </w:t>
      </w:r>
      <w:r w:rsidR="009C2777" w:rsidRPr="00FE219D">
        <w:rPr>
          <w:rFonts w:ascii="Times New Roman" w:hAnsi="Times New Roman" w:cs="Times New Roman"/>
        </w:rPr>
        <w:t>(</w:t>
      </w:r>
      <w:r w:rsidR="00804907" w:rsidRPr="00FE219D">
        <w:rPr>
          <w:rFonts w:ascii="Times New Roman" w:hAnsi="Times New Roman" w:cs="Times New Roman"/>
        </w:rPr>
        <w:t>approaching the previously positive, now negative stimulus</w:t>
      </w:r>
      <w:r w:rsidRPr="00FE219D">
        <w:rPr>
          <w:rFonts w:ascii="Times New Roman" w:hAnsi="Times New Roman" w:cs="Times New Roman"/>
        </w:rPr>
        <w:t>; A-</w:t>
      </w:r>
      <w:r w:rsidR="00804907" w:rsidRPr="00FE219D">
        <w:rPr>
          <w:rFonts w:ascii="Times New Roman" w:hAnsi="Times New Roman" w:cs="Times New Roman"/>
        </w:rPr>
        <w:t xml:space="preserve">). </w:t>
      </w:r>
      <w:r w:rsidR="000A7224" w:rsidRPr="00FE219D">
        <w:rPr>
          <w:rFonts w:ascii="Times New Roman" w:hAnsi="Times New Roman" w:cs="Times New Roman"/>
        </w:rPr>
        <w:t>All further testing was pe</w:t>
      </w:r>
      <w:r w:rsidRPr="00FE219D">
        <w:rPr>
          <w:rFonts w:ascii="Times New Roman" w:hAnsi="Times New Roman" w:cs="Times New Roman"/>
        </w:rPr>
        <w:t>rformed using these parameters.</w:t>
      </w:r>
    </w:p>
    <w:p w14:paraId="731BC63F" w14:textId="221F888E" w:rsidR="00BE226D" w:rsidRPr="00FE219D" w:rsidRDefault="00BE226D" w:rsidP="00BE226D">
      <w:pPr>
        <w:spacing w:line="480" w:lineRule="auto"/>
        <w:rPr>
          <w:rFonts w:ascii="Times New Roman" w:hAnsi="Times New Roman" w:cs="Times New Roman"/>
          <w:b/>
        </w:rPr>
      </w:pPr>
      <w:r w:rsidRPr="00FE219D">
        <w:rPr>
          <w:rFonts w:ascii="Times New Roman" w:hAnsi="Times New Roman" w:cs="Times New Roman"/>
          <w:b/>
        </w:rPr>
        <w:lastRenderedPageBreak/>
        <w:t xml:space="preserve">Experiment </w:t>
      </w:r>
      <w:r w:rsidR="00574087" w:rsidRPr="00FE219D">
        <w:rPr>
          <w:rFonts w:ascii="Times New Roman" w:hAnsi="Times New Roman" w:cs="Times New Roman"/>
          <w:b/>
        </w:rPr>
        <w:t>2</w:t>
      </w:r>
      <w:r w:rsidRPr="00FE219D">
        <w:rPr>
          <w:rFonts w:ascii="Times New Roman" w:hAnsi="Times New Roman" w:cs="Times New Roman"/>
          <w:b/>
        </w:rPr>
        <w:t>: Effects of D2</w:t>
      </w:r>
      <w:r w:rsidR="009D2E8C" w:rsidRPr="00FE219D">
        <w:rPr>
          <w:rFonts w:ascii="Times New Roman" w:hAnsi="Times New Roman" w:cs="Times New Roman"/>
          <w:b/>
        </w:rPr>
        <w:t>R</w:t>
      </w:r>
      <w:r w:rsidRPr="00FE219D">
        <w:rPr>
          <w:rFonts w:ascii="Times New Roman" w:hAnsi="Times New Roman" w:cs="Times New Roman"/>
          <w:b/>
        </w:rPr>
        <w:t xml:space="preserve"> agonism with quinpirole on reversal learning</w:t>
      </w:r>
    </w:p>
    <w:p w14:paraId="62502EA8" w14:textId="6EC04455" w:rsidR="00BE226D" w:rsidRPr="00FE219D" w:rsidRDefault="00BE226D" w:rsidP="00BE226D">
      <w:pPr>
        <w:spacing w:line="480" w:lineRule="auto"/>
        <w:jc w:val="both"/>
        <w:rPr>
          <w:rFonts w:ascii="Times New Roman" w:hAnsi="Times New Roman" w:cs="Times New Roman"/>
        </w:rPr>
      </w:pPr>
      <w:r w:rsidRPr="00FE219D">
        <w:rPr>
          <w:rFonts w:ascii="Times New Roman" w:hAnsi="Times New Roman" w:cs="Times New Roman"/>
        </w:rPr>
        <w:t xml:space="preserve">Initial inspection of the </w:t>
      </w:r>
      <w:r w:rsidR="004D2843" w:rsidRPr="00FE219D">
        <w:rPr>
          <w:rFonts w:ascii="Times New Roman" w:hAnsi="Times New Roman" w:cs="Times New Roman"/>
        </w:rPr>
        <w:t xml:space="preserve">reversal </w:t>
      </w:r>
      <w:r w:rsidRPr="00FE219D">
        <w:rPr>
          <w:rFonts w:ascii="Times New Roman" w:hAnsi="Times New Roman" w:cs="Times New Roman"/>
        </w:rPr>
        <w:t xml:space="preserve">data </w:t>
      </w:r>
      <w:r w:rsidR="00235562" w:rsidRPr="00FE219D">
        <w:rPr>
          <w:rFonts w:ascii="Times New Roman" w:hAnsi="Times New Roman" w:cs="Times New Roman"/>
        </w:rPr>
        <w:t xml:space="preserve">after quinpirole treatment </w:t>
      </w:r>
      <w:r w:rsidRPr="00FE219D">
        <w:rPr>
          <w:rFonts w:ascii="Times New Roman" w:hAnsi="Times New Roman" w:cs="Times New Roman"/>
        </w:rPr>
        <w:t xml:space="preserve">revealed that behaviour was disrupted by the highest dose (0.5 mg/kg), </w:t>
      </w:r>
      <w:r w:rsidR="001A784A" w:rsidRPr="00FE219D">
        <w:rPr>
          <w:rFonts w:ascii="Times New Roman" w:hAnsi="Times New Roman" w:cs="Times New Roman"/>
        </w:rPr>
        <w:t>with</w:t>
      </w:r>
      <w:r w:rsidRPr="00FE219D">
        <w:rPr>
          <w:rFonts w:ascii="Times New Roman" w:hAnsi="Times New Roman" w:cs="Times New Roman"/>
        </w:rPr>
        <w:t xml:space="preserve"> rats in this group complet</w:t>
      </w:r>
      <w:r w:rsidR="001A784A" w:rsidRPr="00FE219D">
        <w:rPr>
          <w:rFonts w:ascii="Times New Roman" w:hAnsi="Times New Roman" w:cs="Times New Roman"/>
        </w:rPr>
        <w:t>ing</w:t>
      </w:r>
      <w:r w:rsidRPr="00FE219D">
        <w:rPr>
          <w:rFonts w:ascii="Times New Roman" w:hAnsi="Times New Roman" w:cs="Times New Roman"/>
        </w:rPr>
        <w:t xml:space="preserve"> fewer trials than controls (one-way ANOVA: </w:t>
      </w:r>
      <w:r w:rsidRPr="00FE219D">
        <w:rPr>
          <w:rFonts w:ascii="Times New Roman" w:hAnsi="Times New Roman" w:cs="Times New Roman"/>
          <w:i/>
        </w:rPr>
        <w:t>F</w:t>
      </w:r>
      <w:r w:rsidRPr="00FE219D">
        <w:rPr>
          <w:rFonts w:ascii="Times New Roman" w:hAnsi="Times New Roman" w:cs="Times New Roman"/>
          <w:vertAlign w:val="subscript"/>
        </w:rPr>
        <w:t>5,41</w:t>
      </w:r>
      <w:r w:rsidRPr="00FE219D">
        <w:rPr>
          <w:rFonts w:ascii="Times New Roman" w:hAnsi="Times New Roman" w:cs="Times New Roman"/>
        </w:rPr>
        <w:t xml:space="preserve">=4.59; </w:t>
      </w:r>
      <w:r w:rsidRPr="00FE219D">
        <w:rPr>
          <w:rFonts w:ascii="Times New Roman" w:hAnsi="Times New Roman" w:cs="Times New Roman"/>
          <w:i/>
        </w:rPr>
        <w:t>p</w:t>
      </w:r>
      <w:r w:rsidRPr="00FE219D">
        <w:rPr>
          <w:rFonts w:ascii="Times New Roman" w:hAnsi="Times New Roman" w:cs="Times New Roman"/>
        </w:rPr>
        <w:t xml:space="preserve">=0.002; </w:t>
      </w:r>
      <w:r w:rsidR="004234AF" w:rsidRPr="00FE219D">
        <w:rPr>
          <w:rFonts w:ascii="Times New Roman" w:hAnsi="Times New Roman" w:cs="Times New Roman"/>
        </w:rPr>
        <w:t xml:space="preserve">significant reduction in trials only at 0.5 mg/kg dose; </w:t>
      </w:r>
      <w:r w:rsidR="00A67215" w:rsidRPr="00FE219D">
        <w:rPr>
          <w:rFonts w:ascii="Times New Roman" w:hAnsi="Times New Roman" w:cs="Times New Roman"/>
        </w:rPr>
        <w:t>data not shown</w:t>
      </w:r>
      <w:r w:rsidRPr="00FE219D">
        <w:rPr>
          <w:rFonts w:ascii="Times New Roman" w:hAnsi="Times New Roman" w:cs="Times New Roman"/>
        </w:rPr>
        <w:t>). Quinpirole treatment also dose-dependently increased latency to collect rewards (</w:t>
      </w:r>
      <w:r w:rsidRPr="00FE219D">
        <w:rPr>
          <w:rFonts w:ascii="Times New Roman" w:hAnsi="Times New Roman" w:cs="Times New Roman"/>
          <w:i/>
        </w:rPr>
        <w:t>F</w:t>
      </w:r>
      <w:r w:rsidRPr="00FE219D">
        <w:rPr>
          <w:rFonts w:ascii="Times New Roman" w:hAnsi="Times New Roman" w:cs="Times New Roman"/>
          <w:vertAlign w:val="subscript"/>
        </w:rPr>
        <w:t>5,41</w:t>
      </w:r>
      <w:r w:rsidRPr="00FE219D">
        <w:rPr>
          <w:rFonts w:ascii="Times New Roman" w:hAnsi="Times New Roman" w:cs="Times New Roman"/>
        </w:rPr>
        <w:t xml:space="preserve">=13.9; </w:t>
      </w:r>
      <w:r w:rsidRPr="00FE219D">
        <w:rPr>
          <w:rFonts w:ascii="Times New Roman" w:hAnsi="Times New Roman" w:cs="Times New Roman"/>
          <w:i/>
        </w:rPr>
        <w:t>p</w:t>
      </w:r>
      <w:r w:rsidRPr="00FE219D">
        <w:rPr>
          <w:rFonts w:ascii="Times New Roman" w:hAnsi="Times New Roman" w:cs="Times New Roman"/>
        </w:rPr>
        <w:t>&lt;0.001; Table 2) but had no impact on latency to respond (</w:t>
      </w:r>
      <w:r w:rsidRPr="00FE219D">
        <w:rPr>
          <w:rFonts w:ascii="Times New Roman" w:hAnsi="Times New Roman" w:cs="Times New Roman"/>
          <w:i/>
        </w:rPr>
        <w:t>F</w:t>
      </w:r>
      <w:r w:rsidRPr="00FE219D">
        <w:rPr>
          <w:rFonts w:ascii="Times New Roman" w:hAnsi="Times New Roman" w:cs="Times New Roman"/>
          <w:vertAlign w:val="subscript"/>
        </w:rPr>
        <w:t>5,41</w:t>
      </w:r>
      <w:r w:rsidRPr="00FE219D">
        <w:rPr>
          <w:rFonts w:ascii="Times New Roman" w:hAnsi="Times New Roman" w:cs="Times New Roman"/>
        </w:rPr>
        <w:t xml:space="preserve">&lt;1; </w:t>
      </w:r>
      <w:r w:rsidR="007F667E" w:rsidRPr="00FE219D">
        <w:rPr>
          <w:rFonts w:ascii="Times New Roman" w:hAnsi="Times New Roman" w:cs="Times New Roman"/>
        </w:rPr>
        <w:t>NS</w:t>
      </w:r>
      <w:r w:rsidRPr="00FE219D">
        <w:rPr>
          <w:rFonts w:ascii="Times New Roman" w:hAnsi="Times New Roman" w:cs="Times New Roman"/>
        </w:rPr>
        <w:t xml:space="preserve">). Due to the effects on trials completed, we excluded the 0.5 mg/kg </w:t>
      </w:r>
      <w:r w:rsidR="001209FD" w:rsidRPr="00FE219D">
        <w:rPr>
          <w:rFonts w:ascii="Times New Roman" w:hAnsi="Times New Roman" w:cs="Times New Roman"/>
        </w:rPr>
        <w:t xml:space="preserve">dose </w:t>
      </w:r>
      <w:r w:rsidRPr="00FE219D">
        <w:rPr>
          <w:rFonts w:ascii="Times New Roman" w:hAnsi="Times New Roman" w:cs="Times New Roman"/>
        </w:rPr>
        <w:t>from further analyses.</w:t>
      </w:r>
    </w:p>
    <w:p w14:paraId="391AC962" w14:textId="3A0913C4" w:rsidR="00BE226D" w:rsidRPr="00FE219D" w:rsidRDefault="00472058" w:rsidP="00472058">
      <w:pPr>
        <w:spacing w:line="480" w:lineRule="auto"/>
        <w:jc w:val="both"/>
        <w:rPr>
          <w:rFonts w:ascii="Times New Roman" w:hAnsi="Times New Roman" w:cs="Times New Roman"/>
        </w:rPr>
      </w:pPr>
      <w:r w:rsidRPr="00FE219D">
        <w:rPr>
          <w:rFonts w:ascii="Times New Roman" w:hAnsi="Times New Roman" w:cs="Times New Roman"/>
        </w:rPr>
        <w:t xml:space="preserve">Quinpirole treatment </w:t>
      </w:r>
      <w:r w:rsidR="001209FD" w:rsidRPr="00FE219D">
        <w:rPr>
          <w:rFonts w:ascii="Times New Roman" w:hAnsi="Times New Roman" w:cs="Times New Roman"/>
        </w:rPr>
        <w:t>impaired performance</w:t>
      </w:r>
      <w:r w:rsidRPr="00FE219D">
        <w:rPr>
          <w:rFonts w:ascii="Times New Roman" w:hAnsi="Times New Roman" w:cs="Times New Roman"/>
        </w:rPr>
        <w:t xml:space="preserve"> </w:t>
      </w:r>
      <w:r w:rsidR="00D46979" w:rsidRPr="00FE219D">
        <w:rPr>
          <w:rFonts w:ascii="Times New Roman" w:hAnsi="Times New Roman" w:cs="Times New Roman"/>
        </w:rPr>
        <w:t xml:space="preserve">in the </w:t>
      </w:r>
      <w:r w:rsidR="00F07CC1" w:rsidRPr="00FE219D">
        <w:rPr>
          <w:rFonts w:ascii="Times New Roman" w:hAnsi="Times New Roman" w:cs="Times New Roman"/>
        </w:rPr>
        <w:t>VPVD</w:t>
      </w:r>
      <w:r w:rsidRPr="00FE219D">
        <w:rPr>
          <w:rFonts w:ascii="Times New Roman" w:hAnsi="Times New Roman" w:cs="Times New Roman"/>
        </w:rPr>
        <w:t xml:space="preserve"> </w:t>
      </w:r>
      <w:r w:rsidR="00F07CC1" w:rsidRPr="00FE219D">
        <w:rPr>
          <w:rFonts w:ascii="Times New Roman" w:hAnsi="Times New Roman" w:cs="Times New Roman"/>
        </w:rPr>
        <w:t xml:space="preserve">reversal learning </w:t>
      </w:r>
      <w:r w:rsidR="00D46979" w:rsidRPr="00FE219D">
        <w:rPr>
          <w:rFonts w:ascii="Times New Roman" w:hAnsi="Times New Roman" w:cs="Times New Roman"/>
        </w:rPr>
        <w:t>task</w:t>
      </w:r>
      <w:r w:rsidRPr="00FE219D">
        <w:rPr>
          <w:rFonts w:ascii="Times New Roman" w:hAnsi="Times New Roman" w:cs="Times New Roman"/>
        </w:rPr>
        <w:t>. On the standard (A-&lt;B+) trials, there was a</w:t>
      </w:r>
      <w:r w:rsidR="00BE226D" w:rsidRPr="00FE219D">
        <w:rPr>
          <w:rFonts w:ascii="Times New Roman" w:hAnsi="Times New Roman" w:cs="Times New Roman"/>
        </w:rPr>
        <w:t xml:space="preserve"> main effect of Dose (</w:t>
      </w:r>
      <w:r w:rsidR="00BE226D" w:rsidRPr="00FE219D">
        <w:rPr>
          <w:rFonts w:ascii="Times New Roman" w:hAnsi="Times New Roman" w:cs="Times New Roman"/>
          <w:i/>
        </w:rPr>
        <w:t>F</w:t>
      </w:r>
      <w:r w:rsidR="00BE226D" w:rsidRPr="00FE219D">
        <w:rPr>
          <w:rFonts w:ascii="Times New Roman" w:hAnsi="Times New Roman" w:cs="Times New Roman"/>
          <w:vertAlign w:val="subscript"/>
        </w:rPr>
        <w:t>4,34</w:t>
      </w:r>
      <w:r w:rsidR="00BE226D" w:rsidRPr="00FE219D">
        <w:rPr>
          <w:rFonts w:ascii="Times New Roman" w:hAnsi="Times New Roman" w:cs="Times New Roman"/>
        </w:rPr>
        <w:t>=</w:t>
      </w:r>
      <w:r w:rsidR="007C0D75" w:rsidRPr="00FE219D">
        <w:rPr>
          <w:rFonts w:ascii="Times New Roman" w:hAnsi="Times New Roman" w:cs="Times New Roman"/>
        </w:rPr>
        <w:t>6</w:t>
      </w:r>
      <w:r w:rsidR="00BE226D" w:rsidRPr="00FE219D">
        <w:rPr>
          <w:rFonts w:ascii="Times New Roman" w:hAnsi="Times New Roman" w:cs="Times New Roman"/>
        </w:rPr>
        <w:t>.</w:t>
      </w:r>
      <w:r w:rsidR="007C0D75" w:rsidRPr="00FE219D">
        <w:rPr>
          <w:rFonts w:ascii="Times New Roman" w:hAnsi="Times New Roman" w:cs="Times New Roman"/>
        </w:rPr>
        <w:t>83</w:t>
      </w:r>
      <w:r w:rsidR="00BE226D" w:rsidRPr="00FE219D">
        <w:rPr>
          <w:rFonts w:ascii="Times New Roman" w:hAnsi="Times New Roman" w:cs="Times New Roman"/>
        </w:rPr>
        <w:t xml:space="preserve">, </w:t>
      </w:r>
      <w:r w:rsidR="00BE226D" w:rsidRPr="00FE219D">
        <w:rPr>
          <w:rFonts w:ascii="Times New Roman" w:hAnsi="Times New Roman" w:cs="Times New Roman"/>
          <w:i/>
        </w:rPr>
        <w:t>p</w:t>
      </w:r>
      <w:r w:rsidR="00BE226D" w:rsidRPr="00FE219D">
        <w:rPr>
          <w:rFonts w:ascii="Times New Roman" w:hAnsi="Times New Roman" w:cs="Times New Roman"/>
        </w:rPr>
        <w:t>&lt;0.001) and a Dose x Session interaction (</w:t>
      </w:r>
      <w:r w:rsidR="00BE226D" w:rsidRPr="00FE219D">
        <w:rPr>
          <w:rFonts w:ascii="Times New Roman" w:hAnsi="Times New Roman" w:cs="Times New Roman"/>
          <w:i/>
        </w:rPr>
        <w:t>F</w:t>
      </w:r>
      <w:r w:rsidR="00BE226D" w:rsidRPr="00FE219D">
        <w:rPr>
          <w:rFonts w:ascii="Times New Roman" w:hAnsi="Times New Roman" w:cs="Times New Roman"/>
          <w:vertAlign w:val="subscript"/>
        </w:rPr>
        <w:t>1</w:t>
      </w:r>
      <w:r w:rsidR="007C0D75" w:rsidRPr="00FE219D">
        <w:rPr>
          <w:rFonts w:ascii="Times New Roman" w:hAnsi="Times New Roman" w:cs="Times New Roman"/>
          <w:vertAlign w:val="subscript"/>
        </w:rPr>
        <w:t>8.4</w:t>
      </w:r>
      <w:r w:rsidR="00BE226D" w:rsidRPr="00FE219D">
        <w:rPr>
          <w:rFonts w:ascii="Times New Roman" w:hAnsi="Times New Roman" w:cs="Times New Roman"/>
          <w:vertAlign w:val="subscript"/>
        </w:rPr>
        <w:t>,</w:t>
      </w:r>
      <w:r w:rsidR="007C0D75" w:rsidRPr="00FE219D">
        <w:rPr>
          <w:rFonts w:ascii="Times New Roman" w:hAnsi="Times New Roman" w:cs="Times New Roman"/>
          <w:vertAlign w:val="subscript"/>
        </w:rPr>
        <w:t>156</w:t>
      </w:r>
      <w:r w:rsidR="00BE226D" w:rsidRPr="00FE219D">
        <w:rPr>
          <w:rFonts w:ascii="Times New Roman" w:hAnsi="Times New Roman" w:cs="Times New Roman"/>
        </w:rPr>
        <w:t>=2.</w:t>
      </w:r>
      <w:r w:rsidR="007C0D75" w:rsidRPr="00FE219D">
        <w:rPr>
          <w:rFonts w:ascii="Times New Roman" w:hAnsi="Times New Roman" w:cs="Times New Roman"/>
        </w:rPr>
        <w:t>38</w:t>
      </w:r>
      <w:r w:rsidR="00BE226D" w:rsidRPr="00FE219D">
        <w:rPr>
          <w:rFonts w:ascii="Times New Roman" w:hAnsi="Times New Roman" w:cs="Times New Roman"/>
        </w:rPr>
        <w:t xml:space="preserve">, </w:t>
      </w:r>
      <w:r w:rsidR="00BE226D" w:rsidRPr="00FE219D">
        <w:rPr>
          <w:rFonts w:ascii="Times New Roman" w:hAnsi="Times New Roman" w:cs="Times New Roman"/>
          <w:i/>
        </w:rPr>
        <w:t>p</w:t>
      </w:r>
      <w:r w:rsidR="00BE226D" w:rsidRPr="00FE219D">
        <w:rPr>
          <w:rFonts w:ascii="Times New Roman" w:hAnsi="Times New Roman" w:cs="Times New Roman"/>
        </w:rPr>
        <w:t>=0.</w:t>
      </w:r>
      <w:r w:rsidR="007C0D75" w:rsidRPr="00FE219D">
        <w:rPr>
          <w:rFonts w:ascii="Times New Roman" w:hAnsi="Times New Roman" w:cs="Times New Roman"/>
        </w:rPr>
        <w:t>002</w:t>
      </w:r>
      <w:r w:rsidR="00BE226D" w:rsidRPr="00FE219D">
        <w:rPr>
          <w:rFonts w:ascii="Times New Roman" w:hAnsi="Times New Roman" w:cs="Times New Roman"/>
        </w:rPr>
        <w:t>)</w:t>
      </w:r>
      <w:r w:rsidRPr="00FE219D">
        <w:rPr>
          <w:rFonts w:ascii="Times New Roman" w:hAnsi="Times New Roman" w:cs="Times New Roman"/>
        </w:rPr>
        <w:t xml:space="preserve">. </w:t>
      </w:r>
      <w:r w:rsidR="00BE226D" w:rsidRPr="00FE219D">
        <w:rPr>
          <w:rFonts w:ascii="Times New Roman" w:hAnsi="Times New Roman" w:cs="Times New Roman"/>
          <w:i/>
        </w:rPr>
        <w:t>Post-hoc</w:t>
      </w:r>
      <w:r w:rsidR="00BE226D" w:rsidRPr="00FE219D">
        <w:rPr>
          <w:rFonts w:ascii="Times New Roman" w:hAnsi="Times New Roman" w:cs="Times New Roman"/>
        </w:rPr>
        <w:t xml:space="preserve"> analysis (Sidak’s</w:t>
      </w:r>
      <w:r w:rsidR="00F07CC1" w:rsidRPr="00FE219D">
        <w:rPr>
          <w:rFonts w:ascii="Times New Roman" w:hAnsi="Times New Roman" w:cs="Times New Roman"/>
        </w:rPr>
        <w:t xml:space="preserve"> method</w:t>
      </w:r>
      <w:r w:rsidR="00BE226D" w:rsidRPr="00FE219D">
        <w:rPr>
          <w:rFonts w:ascii="Times New Roman" w:hAnsi="Times New Roman" w:cs="Times New Roman"/>
        </w:rPr>
        <w:t xml:space="preserve">) revealed that </w:t>
      </w:r>
      <w:r w:rsidRPr="00FE219D">
        <w:rPr>
          <w:rFonts w:ascii="Times New Roman" w:hAnsi="Times New Roman" w:cs="Times New Roman"/>
        </w:rPr>
        <w:t xml:space="preserve">the </w:t>
      </w:r>
      <w:r w:rsidR="00BE226D" w:rsidRPr="00FE219D">
        <w:rPr>
          <w:rFonts w:ascii="Times New Roman" w:hAnsi="Times New Roman" w:cs="Times New Roman"/>
        </w:rPr>
        <w:t xml:space="preserve">0.25 </w:t>
      </w:r>
      <w:r w:rsidRPr="00FE219D">
        <w:rPr>
          <w:rFonts w:ascii="Times New Roman" w:hAnsi="Times New Roman" w:cs="Times New Roman"/>
        </w:rPr>
        <w:t xml:space="preserve">mg/kg </w:t>
      </w:r>
      <w:r w:rsidR="001209FD" w:rsidRPr="00FE219D">
        <w:rPr>
          <w:rFonts w:ascii="Times New Roman" w:hAnsi="Times New Roman" w:cs="Times New Roman"/>
        </w:rPr>
        <w:t>dose</w:t>
      </w:r>
      <w:r w:rsidRPr="00FE219D">
        <w:rPr>
          <w:rFonts w:ascii="Times New Roman" w:hAnsi="Times New Roman" w:cs="Times New Roman"/>
        </w:rPr>
        <w:t xml:space="preserve"> </w:t>
      </w:r>
      <w:r w:rsidR="00BE226D" w:rsidRPr="00FE219D">
        <w:rPr>
          <w:rFonts w:ascii="Times New Roman" w:hAnsi="Times New Roman" w:cs="Times New Roman"/>
        </w:rPr>
        <w:t xml:space="preserve">reduced %Correct from session 7 onwards (See Fig. </w:t>
      </w:r>
      <w:r w:rsidR="003C19B0" w:rsidRPr="00FE219D">
        <w:rPr>
          <w:rFonts w:ascii="Times New Roman" w:hAnsi="Times New Roman" w:cs="Times New Roman"/>
        </w:rPr>
        <w:t>2</w:t>
      </w:r>
      <w:r w:rsidR="00BE226D" w:rsidRPr="00FE219D">
        <w:rPr>
          <w:rFonts w:ascii="Times New Roman" w:hAnsi="Times New Roman" w:cs="Times New Roman"/>
        </w:rPr>
        <w:t>a). The number of errors on the standard (A-&lt;B+) trials were also analysed after trials were split into early</w:t>
      </w:r>
      <w:r w:rsidR="00CE5E5C" w:rsidRPr="00FE219D">
        <w:rPr>
          <w:rFonts w:ascii="Times New Roman" w:hAnsi="Times New Roman" w:cs="Times New Roman"/>
        </w:rPr>
        <w:t xml:space="preserve"> (&lt;11 correct in 30 trials)</w:t>
      </w:r>
      <w:r w:rsidR="00BE226D" w:rsidRPr="00FE219D">
        <w:rPr>
          <w:rFonts w:ascii="Times New Roman" w:hAnsi="Times New Roman" w:cs="Times New Roman"/>
        </w:rPr>
        <w:t xml:space="preserve">, mid, and late </w:t>
      </w:r>
      <w:r w:rsidR="00CE5E5C" w:rsidRPr="00FE219D">
        <w:rPr>
          <w:rFonts w:ascii="Times New Roman" w:hAnsi="Times New Roman" w:cs="Times New Roman"/>
        </w:rPr>
        <w:t xml:space="preserve">(&gt;19 correct in 30 trials) </w:t>
      </w:r>
      <w:r w:rsidR="00BE226D" w:rsidRPr="00FE219D">
        <w:rPr>
          <w:rFonts w:ascii="Times New Roman" w:hAnsi="Times New Roman" w:cs="Times New Roman"/>
        </w:rPr>
        <w:t>phases</w:t>
      </w:r>
      <w:r w:rsidR="00D46979" w:rsidRPr="00FE219D">
        <w:rPr>
          <w:rFonts w:ascii="Times New Roman" w:hAnsi="Times New Roman" w:cs="Times New Roman"/>
        </w:rPr>
        <w:t xml:space="preserve"> </w:t>
      </w:r>
      <w:r w:rsidR="005B0FE2" w:rsidRPr="00FE219D">
        <w:rPr>
          <w:rFonts w:ascii="Times New Roman" w:hAnsi="Times New Roman" w:cs="Times New Roman"/>
        </w:rPr>
        <w:fldChar w:fldCharType="begin">
          <w:fldData xml:space="preserve">PEVuZE5vdGU+PENpdGU+PEF1dGhvcj5BbHNpbzwvQXV0aG9yPjxZZWFyPjIwMTU8L1llYXI+PFJl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</w:fldData>
        </w:fldChar>
      </w:r>
      <w:r w:rsidR="006668E6" w:rsidRPr="00FE219D">
        <w:rPr>
          <w:rFonts w:ascii="Times New Roman" w:hAnsi="Times New Roman" w:cs="Times New Roman"/>
        </w:rPr>
        <w:instrText xml:space="preserve"> ADDIN EN.CITE </w:instrText>
      </w:r>
      <w:r w:rsidR="006668E6" w:rsidRPr="00FE219D">
        <w:rPr>
          <w:rFonts w:ascii="Times New Roman" w:hAnsi="Times New Roman" w:cs="Times New Roman"/>
        </w:rPr>
        <w:fldChar w:fldCharType="begin">
          <w:fldData xml:space="preserve">PEVuZE5vdGU+PENpdGU+PEF1dGhvcj5BbHNpbzwvQXV0aG9yPjxZZWFyPjIwMTU8L1llYXI+PFJl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</w:fldData>
        </w:fldChar>
      </w:r>
      <w:r w:rsidR="006668E6" w:rsidRPr="00FE219D">
        <w:rPr>
          <w:rFonts w:ascii="Times New Roman" w:hAnsi="Times New Roman" w:cs="Times New Roman"/>
        </w:rPr>
        <w:instrText xml:space="preserve"> ADDIN EN.CITE.DATA </w:instrText>
      </w:r>
      <w:r w:rsidR="006668E6" w:rsidRPr="00FE219D">
        <w:rPr>
          <w:rFonts w:ascii="Times New Roman" w:hAnsi="Times New Roman" w:cs="Times New Roman"/>
        </w:rPr>
      </w:r>
      <w:r w:rsidR="006668E6" w:rsidRPr="00FE219D">
        <w:rPr>
          <w:rFonts w:ascii="Times New Roman" w:hAnsi="Times New Roman" w:cs="Times New Roman"/>
        </w:rPr>
        <w:fldChar w:fldCharType="end"/>
      </w:r>
      <w:r w:rsidR="005B0FE2" w:rsidRPr="00FE219D">
        <w:rPr>
          <w:rFonts w:ascii="Times New Roman" w:hAnsi="Times New Roman" w:cs="Times New Roman"/>
        </w:rPr>
      </w:r>
      <w:r w:rsidR="005B0FE2" w:rsidRPr="00FE219D">
        <w:rPr>
          <w:rFonts w:ascii="Times New Roman" w:hAnsi="Times New Roman" w:cs="Times New Roman"/>
        </w:rPr>
        <w:fldChar w:fldCharType="separate"/>
      </w:r>
      <w:r w:rsidR="006668E6" w:rsidRPr="00FE219D">
        <w:rPr>
          <w:rFonts w:ascii="Times New Roman" w:hAnsi="Times New Roman" w:cs="Times New Roman"/>
          <w:noProof/>
        </w:rPr>
        <w:t>(Alsiö et al. 2015)</w:t>
      </w:r>
      <w:r w:rsidR="005B0FE2" w:rsidRPr="00FE219D">
        <w:rPr>
          <w:rFonts w:ascii="Times New Roman" w:hAnsi="Times New Roman" w:cs="Times New Roman"/>
        </w:rPr>
        <w:fldChar w:fldCharType="end"/>
      </w:r>
      <w:r w:rsidR="00CE5E5C" w:rsidRPr="00FE219D">
        <w:rPr>
          <w:rFonts w:ascii="Times New Roman" w:hAnsi="Times New Roman" w:cs="Times New Roman"/>
        </w:rPr>
        <w:t>: t</w:t>
      </w:r>
      <w:r w:rsidR="00BE226D" w:rsidRPr="00FE219D">
        <w:rPr>
          <w:rFonts w:ascii="Times New Roman" w:hAnsi="Times New Roman" w:cs="Times New Roman"/>
        </w:rPr>
        <w:t>here was a significant effect of Dose (</w:t>
      </w:r>
      <w:r w:rsidR="00BE226D" w:rsidRPr="00FE219D">
        <w:rPr>
          <w:rFonts w:ascii="Times New Roman" w:hAnsi="Times New Roman" w:cs="Times New Roman"/>
          <w:i/>
        </w:rPr>
        <w:t>F</w:t>
      </w:r>
      <w:r w:rsidR="00BE226D" w:rsidRPr="00FE219D">
        <w:rPr>
          <w:rFonts w:ascii="Times New Roman" w:hAnsi="Times New Roman" w:cs="Times New Roman"/>
          <w:vertAlign w:val="subscript"/>
        </w:rPr>
        <w:t>4,34</w:t>
      </w:r>
      <w:r w:rsidR="00BE226D" w:rsidRPr="00FE219D">
        <w:rPr>
          <w:rFonts w:ascii="Times New Roman" w:hAnsi="Times New Roman" w:cs="Times New Roman"/>
        </w:rPr>
        <w:t xml:space="preserve">=2.82; </w:t>
      </w:r>
      <w:r w:rsidR="00BE226D" w:rsidRPr="00FE219D">
        <w:rPr>
          <w:rFonts w:ascii="Times New Roman" w:hAnsi="Times New Roman" w:cs="Times New Roman"/>
          <w:i/>
        </w:rPr>
        <w:t>p</w:t>
      </w:r>
      <w:r w:rsidR="00BE226D" w:rsidRPr="00FE219D">
        <w:rPr>
          <w:rFonts w:ascii="Times New Roman" w:hAnsi="Times New Roman" w:cs="Times New Roman"/>
        </w:rPr>
        <w:t>=0.04) but no Dose x Phase interaction (</w:t>
      </w:r>
      <w:r w:rsidR="00BE226D" w:rsidRPr="00FE219D">
        <w:rPr>
          <w:rFonts w:ascii="Times New Roman" w:hAnsi="Times New Roman" w:cs="Times New Roman"/>
          <w:i/>
        </w:rPr>
        <w:t>F</w:t>
      </w:r>
      <w:r w:rsidR="00BE226D" w:rsidRPr="00FE219D">
        <w:rPr>
          <w:rFonts w:ascii="Times New Roman" w:hAnsi="Times New Roman" w:cs="Times New Roman"/>
          <w:vertAlign w:val="subscript"/>
        </w:rPr>
        <w:t>8,68</w:t>
      </w:r>
      <w:r w:rsidR="00BE226D" w:rsidRPr="00FE219D">
        <w:rPr>
          <w:rFonts w:ascii="Times New Roman" w:hAnsi="Times New Roman" w:cs="Times New Roman"/>
        </w:rPr>
        <w:t xml:space="preserve">&lt;1; </w:t>
      </w:r>
      <w:r w:rsidR="007F667E" w:rsidRPr="00FE219D">
        <w:rPr>
          <w:rFonts w:ascii="Times New Roman" w:hAnsi="Times New Roman" w:cs="Times New Roman"/>
        </w:rPr>
        <w:t>NS</w:t>
      </w:r>
      <w:r w:rsidR="00BE226D" w:rsidRPr="00FE219D">
        <w:rPr>
          <w:rFonts w:ascii="Times New Roman" w:hAnsi="Times New Roman" w:cs="Times New Roman"/>
        </w:rPr>
        <w:t xml:space="preserve">). </w:t>
      </w:r>
      <w:r w:rsidR="00F07CC1" w:rsidRPr="00FE219D">
        <w:rPr>
          <w:rFonts w:ascii="Times New Roman" w:hAnsi="Times New Roman" w:cs="Times New Roman"/>
        </w:rPr>
        <w:t xml:space="preserve">See Fig. 2b. </w:t>
      </w:r>
      <w:r w:rsidR="00BE226D" w:rsidRPr="00FE219D">
        <w:rPr>
          <w:rFonts w:ascii="Times New Roman" w:hAnsi="Times New Roman" w:cs="Times New Roman"/>
        </w:rPr>
        <w:t xml:space="preserve">Post-hoc analysis (Fisher’s LSD) </w:t>
      </w:r>
      <w:r w:rsidR="00CE5E5C" w:rsidRPr="00FE219D">
        <w:rPr>
          <w:rFonts w:ascii="Times New Roman" w:hAnsi="Times New Roman" w:cs="Times New Roman"/>
        </w:rPr>
        <w:t>suggested</w:t>
      </w:r>
      <w:r w:rsidR="00BE226D" w:rsidRPr="00FE219D">
        <w:rPr>
          <w:rFonts w:ascii="Times New Roman" w:hAnsi="Times New Roman" w:cs="Times New Roman"/>
        </w:rPr>
        <w:t xml:space="preserve"> that the 0.25 mg/kg increased overall errors compared to vehicle (</w:t>
      </w:r>
      <w:r w:rsidR="00BE226D" w:rsidRPr="00FE219D">
        <w:rPr>
          <w:rFonts w:ascii="Times New Roman" w:hAnsi="Times New Roman" w:cs="Times New Roman"/>
          <w:i/>
        </w:rPr>
        <w:t>p</w:t>
      </w:r>
      <w:r w:rsidR="00BE226D" w:rsidRPr="00FE219D">
        <w:rPr>
          <w:rFonts w:ascii="Times New Roman" w:hAnsi="Times New Roman" w:cs="Times New Roman"/>
        </w:rPr>
        <w:t>=0.025).</w:t>
      </w:r>
    </w:p>
    <w:p w14:paraId="71AE0523" w14:textId="00953799" w:rsidR="00700F4B" w:rsidRPr="00FE219D" w:rsidRDefault="00700F4B" w:rsidP="00472058">
      <w:pPr>
        <w:spacing w:line="480" w:lineRule="auto"/>
        <w:jc w:val="both"/>
        <w:rPr>
          <w:rFonts w:ascii="Times New Roman" w:hAnsi="Times New Roman" w:cs="Times New Roman"/>
          <w:i/>
        </w:rPr>
      </w:pPr>
      <w:r w:rsidRPr="00FE219D">
        <w:rPr>
          <w:rFonts w:ascii="Times New Roman" w:hAnsi="Times New Roman" w:cs="Times New Roman"/>
          <w:i/>
        </w:rPr>
        <w:t xml:space="preserve">Quinpirole differentially affects learning from positive and negative feedback </w:t>
      </w:r>
    </w:p>
    <w:p w14:paraId="53AC9316" w14:textId="62A70236" w:rsidR="00BE226D" w:rsidRPr="00FE219D" w:rsidRDefault="00CE5E5C" w:rsidP="00D46979">
      <w:pPr>
        <w:spacing w:line="480" w:lineRule="auto"/>
        <w:jc w:val="both"/>
        <w:rPr>
          <w:rFonts w:ascii="Times New Roman" w:hAnsi="Times New Roman" w:cs="Times New Roman"/>
        </w:rPr>
      </w:pPr>
      <w:r w:rsidRPr="00FE219D">
        <w:rPr>
          <w:rFonts w:ascii="Times New Roman" w:hAnsi="Times New Roman" w:cs="Times New Roman"/>
        </w:rPr>
        <w:t xml:space="preserve">The quinpirole-induced impairment of reversal learning was accompanied by a selective </w:t>
      </w:r>
      <w:r w:rsidR="001209FD" w:rsidRPr="00FE219D">
        <w:rPr>
          <w:rFonts w:ascii="Times New Roman" w:hAnsi="Times New Roman" w:cs="Times New Roman"/>
        </w:rPr>
        <w:t>effect</w:t>
      </w:r>
      <w:r w:rsidRPr="00FE219D">
        <w:rPr>
          <w:rFonts w:ascii="Times New Roman" w:hAnsi="Times New Roman" w:cs="Times New Roman"/>
        </w:rPr>
        <w:t xml:space="preserve"> on the negative probe trials</w:t>
      </w:r>
      <w:r w:rsidR="003C19B0" w:rsidRPr="00FE219D">
        <w:rPr>
          <w:rFonts w:ascii="Times New Roman" w:hAnsi="Times New Roman" w:cs="Times New Roman"/>
        </w:rPr>
        <w:t xml:space="preserve"> (Fig. 2c-d)</w:t>
      </w:r>
      <w:r w:rsidRPr="00FE219D">
        <w:rPr>
          <w:rFonts w:ascii="Times New Roman" w:hAnsi="Times New Roman" w:cs="Times New Roman"/>
        </w:rPr>
        <w:t xml:space="preserve">. </w:t>
      </w:r>
      <w:r w:rsidR="00D46979" w:rsidRPr="00FE219D">
        <w:rPr>
          <w:rFonts w:ascii="Times New Roman" w:hAnsi="Times New Roman" w:cs="Times New Roman"/>
        </w:rPr>
        <w:t>When analysing the %</w:t>
      </w:r>
      <w:r w:rsidR="003C19B0" w:rsidRPr="00FE219D">
        <w:rPr>
          <w:rFonts w:ascii="Times New Roman" w:hAnsi="Times New Roman" w:cs="Times New Roman"/>
        </w:rPr>
        <w:t>O</w:t>
      </w:r>
      <w:r w:rsidR="00D46979" w:rsidRPr="00FE219D">
        <w:rPr>
          <w:rFonts w:ascii="Times New Roman" w:hAnsi="Times New Roman" w:cs="Times New Roman"/>
        </w:rPr>
        <w:t>ptimal choice on the two types of probe trials in a (</w:t>
      </w:r>
      <w:r w:rsidRPr="00FE219D">
        <w:rPr>
          <w:rFonts w:ascii="Times New Roman" w:hAnsi="Times New Roman" w:cs="Times New Roman"/>
        </w:rPr>
        <w:t>three-way</w:t>
      </w:r>
      <w:r w:rsidR="00D46979" w:rsidRPr="00FE219D">
        <w:rPr>
          <w:rFonts w:ascii="Times New Roman" w:hAnsi="Times New Roman" w:cs="Times New Roman"/>
        </w:rPr>
        <w:t>)</w:t>
      </w:r>
      <w:r w:rsidRPr="00FE219D">
        <w:rPr>
          <w:rFonts w:ascii="Times New Roman" w:hAnsi="Times New Roman" w:cs="Times New Roman"/>
        </w:rPr>
        <w:t xml:space="preserve"> ANOVA, we observed a significant </w:t>
      </w:r>
      <w:r w:rsidR="00BE226D" w:rsidRPr="00FE219D">
        <w:rPr>
          <w:rFonts w:ascii="Times New Roman" w:hAnsi="Times New Roman" w:cs="Times New Roman"/>
        </w:rPr>
        <w:t>Dose</w:t>
      </w:r>
      <w:r w:rsidRPr="00FE219D">
        <w:rPr>
          <w:rFonts w:ascii="Times New Roman" w:hAnsi="Times New Roman" w:cs="Times New Roman"/>
        </w:rPr>
        <w:t xml:space="preserve"> x</w:t>
      </w:r>
      <w:r w:rsidR="00BE226D" w:rsidRPr="00FE219D">
        <w:rPr>
          <w:rFonts w:ascii="Times New Roman" w:hAnsi="Times New Roman" w:cs="Times New Roman"/>
        </w:rPr>
        <w:t xml:space="preserve"> Session </w:t>
      </w:r>
      <w:r w:rsidRPr="00FE219D">
        <w:rPr>
          <w:rFonts w:ascii="Times New Roman" w:hAnsi="Times New Roman" w:cs="Times New Roman"/>
        </w:rPr>
        <w:t>x</w:t>
      </w:r>
      <w:r w:rsidR="00BE226D" w:rsidRPr="00FE219D">
        <w:rPr>
          <w:rFonts w:ascii="Times New Roman" w:hAnsi="Times New Roman" w:cs="Times New Roman"/>
        </w:rPr>
        <w:t xml:space="preserve"> Valence </w:t>
      </w:r>
      <w:r w:rsidRPr="00FE219D">
        <w:rPr>
          <w:rFonts w:ascii="Times New Roman" w:hAnsi="Times New Roman" w:cs="Times New Roman"/>
        </w:rPr>
        <w:t>(positive vs. negative) interaction (</w:t>
      </w:r>
      <w:r w:rsidRPr="00FE219D">
        <w:rPr>
          <w:rFonts w:ascii="Times New Roman" w:hAnsi="Times New Roman" w:cs="Times New Roman"/>
          <w:i/>
        </w:rPr>
        <w:t>F</w:t>
      </w:r>
      <w:r w:rsidRPr="00FE219D">
        <w:rPr>
          <w:rFonts w:ascii="Times New Roman" w:hAnsi="Times New Roman" w:cs="Times New Roman"/>
          <w:vertAlign w:val="subscript"/>
        </w:rPr>
        <w:t>22.6,191</w:t>
      </w:r>
      <w:r w:rsidRPr="00FE219D">
        <w:rPr>
          <w:rFonts w:ascii="Times New Roman" w:hAnsi="Times New Roman" w:cs="Times New Roman"/>
        </w:rPr>
        <w:t xml:space="preserve">=1.86; </w:t>
      </w:r>
      <w:r w:rsidRPr="00FE219D">
        <w:rPr>
          <w:rFonts w:ascii="Times New Roman" w:hAnsi="Times New Roman" w:cs="Times New Roman"/>
          <w:i/>
        </w:rPr>
        <w:t>p</w:t>
      </w:r>
      <w:r w:rsidRPr="00FE219D">
        <w:rPr>
          <w:rFonts w:ascii="Times New Roman" w:hAnsi="Times New Roman" w:cs="Times New Roman"/>
        </w:rPr>
        <w:t xml:space="preserve">=0.014), </w:t>
      </w:r>
      <w:r w:rsidR="003C19B0" w:rsidRPr="00FE219D">
        <w:rPr>
          <w:rFonts w:ascii="Times New Roman" w:hAnsi="Times New Roman" w:cs="Times New Roman"/>
        </w:rPr>
        <w:t>indicating</w:t>
      </w:r>
      <w:r w:rsidRPr="00FE219D">
        <w:rPr>
          <w:rFonts w:ascii="Times New Roman" w:hAnsi="Times New Roman" w:cs="Times New Roman"/>
        </w:rPr>
        <w:t xml:space="preserve"> that t</w:t>
      </w:r>
      <w:r w:rsidR="00BE226D" w:rsidRPr="00FE219D">
        <w:rPr>
          <w:rFonts w:ascii="Times New Roman" w:hAnsi="Times New Roman" w:cs="Times New Roman"/>
        </w:rPr>
        <w:t>he effect of Dose differed between positive and negative probe trials</w:t>
      </w:r>
      <w:r w:rsidR="001209FD" w:rsidRPr="00FE219D">
        <w:rPr>
          <w:rFonts w:ascii="Times New Roman" w:hAnsi="Times New Roman" w:cs="Times New Roman"/>
        </w:rPr>
        <w:t xml:space="preserve"> across sessions</w:t>
      </w:r>
      <w:r w:rsidR="00BE226D" w:rsidRPr="00FE219D">
        <w:rPr>
          <w:rFonts w:ascii="Times New Roman" w:hAnsi="Times New Roman" w:cs="Times New Roman"/>
        </w:rPr>
        <w:t>.</w:t>
      </w:r>
    </w:p>
    <w:p w14:paraId="1DD675D2" w14:textId="2ABC9D58" w:rsidR="00BE226D" w:rsidRPr="00FE219D" w:rsidRDefault="001209FD" w:rsidP="00BE226D">
      <w:pPr>
        <w:spacing w:line="480" w:lineRule="auto"/>
        <w:jc w:val="both"/>
        <w:rPr>
          <w:rFonts w:ascii="Times New Roman" w:hAnsi="Times New Roman" w:cs="Times New Roman"/>
        </w:rPr>
      </w:pPr>
      <w:r w:rsidRPr="00FE219D">
        <w:rPr>
          <w:rFonts w:ascii="Times New Roman" w:hAnsi="Times New Roman" w:cs="Times New Roman"/>
        </w:rPr>
        <w:t>C</w:t>
      </w:r>
      <w:r w:rsidR="00BE226D" w:rsidRPr="00FE219D">
        <w:rPr>
          <w:rFonts w:ascii="Times New Roman" w:hAnsi="Times New Roman" w:cs="Times New Roman"/>
        </w:rPr>
        <w:t>hoice performance on the positive and negative probe trials was next analysed separately. On the positive-valence probe trials (B+&gt;C</w:t>
      </w:r>
      <w:r w:rsidR="00BE226D" w:rsidRPr="00FE219D">
        <w:rPr>
          <w:rFonts w:ascii="Times New Roman" w:hAnsi="Times New Roman" w:cs="Times New Roman"/>
          <w:vertAlign w:val="subscript"/>
        </w:rPr>
        <w:t>50/50</w:t>
      </w:r>
      <w:r w:rsidR="00BE226D" w:rsidRPr="00FE219D">
        <w:rPr>
          <w:rFonts w:ascii="Times New Roman" w:hAnsi="Times New Roman" w:cs="Times New Roman"/>
        </w:rPr>
        <w:t xml:space="preserve">), </w:t>
      </w:r>
      <w:r w:rsidR="00CE5E5C" w:rsidRPr="00FE219D">
        <w:rPr>
          <w:rFonts w:ascii="Times New Roman" w:hAnsi="Times New Roman" w:cs="Times New Roman"/>
        </w:rPr>
        <w:t>t</w:t>
      </w:r>
      <w:r w:rsidR="00BE226D" w:rsidRPr="00FE219D">
        <w:rPr>
          <w:rFonts w:ascii="Times New Roman" w:hAnsi="Times New Roman" w:cs="Times New Roman"/>
        </w:rPr>
        <w:t xml:space="preserve">here was </w:t>
      </w:r>
      <w:r w:rsidR="00CE5E5C" w:rsidRPr="00FE219D">
        <w:rPr>
          <w:rFonts w:ascii="Times New Roman" w:hAnsi="Times New Roman" w:cs="Times New Roman"/>
        </w:rPr>
        <w:t xml:space="preserve">no </w:t>
      </w:r>
      <w:r w:rsidR="00BE226D" w:rsidRPr="00FE219D">
        <w:rPr>
          <w:rFonts w:ascii="Times New Roman" w:hAnsi="Times New Roman" w:cs="Times New Roman"/>
        </w:rPr>
        <w:t>effect of Dose (</w:t>
      </w:r>
      <w:r w:rsidR="00BE226D" w:rsidRPr="00FE219D">
        <w:rPr>
          <w:rFonts w:ascii="Times New Roman" w:hAnsi="Times New Roman" w:cs="Times New Roman"/>
          <w:i/>
        </w:rPr>
        <w:t>F</w:t>
      </w:r>
      <w:r w:rsidR="00BE226D" w:rsidRPr="00FE219D">
        <w:rPr>
          <w:rFonts w:ascii="Times New Roman" w:hAnsi="Times New Roman" w:cs="Times New Roman"/>
          <w:vertAlign w:val="subscript"/>
        </w:rPr>
        <w:t>4,34</w:t>
      </w:r>
      <w:r w:rsidR="00BE226D" w:rsidRPr="00FE219D">
        <w:rPr>
          <w:rFonts w:ascii="Times New Roman" w:hAnsi="Times New Roman" w:cs="Times New Roman"/>
        </w:rPr>
        <w:t xml:space="preserve">=2.01; </w:t>
      </w:r>
      <w:r w:rsidR="00BE226D" w:rsidRPr="00FE219D">
        <w:rPr>
          <w:rFonts w:ascii="Times New Roman" w:hAnsi="Times New Roman" w:cs="Times New Roman"/>
          <w:i/>
        </w:rPr>
        <w:t>p</w:t>
      </w:r>
      <w:r w:rsidR="00BE226D" w:rsidRPr="00FE219D">
        <w:rPr>
          <w:rFonts w:ascii="Times New Roman" w:hAnsi="Times New Roman" w:cs="Times New Roman"/>
        </w:rPr>
        <w:t xml:space="preserve">=0.11) </w:t>
      </w:r>
      <w:r w:rsidRPr="00FE219D">
        <w:rPr>
          <w:rFonts w:ascii="Times New Roman" w:hAnsi="Times New Roman" w:cs="Times New Roman"/>
        </w:rPr>
        <w:t>or</w:t>
      </w:r>
      <w:r w:rsidR="00BE226D" w:rsidRPr="00FE219D">
        <w:rPr>
          <w:rFonts w:ascii="Times New Roman" w:hAnsi="Times New Roman" w:cs="Times New Roman"/>
        </w:rPr>
        <w:t xml:space="preserve"> </w:t>
      </w:r>
      <w:r w:rsidR="00CE5E5C" w:rsidRPr="00FE219D">
        <w:rPr>
          <w:rFonts w:ascii="Times New Roman" w:hAnsi="Times New Roman" w:cs="Times New Roman"/>
        </w:rPr>
        <w:t xml:space="preserve">Dose x Session </w:t>
      </w:r>
      <w:r w:rsidR="00BE226D" w:rsidRPr="00FE219D">
        <w:rPr>
          <w:rFonts w:ascii="Times New Roman" w:hAnsi="Times New Roman" w:cs="Times New Roman"/>
        </w:rPr>
        <w:t>interaction (</w:t>
      </w:r>
      <w:r w:rsidR="00BE226D" w:rsidRPr="00FE219D">
        <w:rPr>
          <w:rFonts w:ascii="Times New Roman" w:hAnsi="Times New Roman" w:cs="Times New Roman"/>
          <w:i/>
        </w:rPr>
        <w:t>F</w:t>
      </w:r>
      <w:r w:rsidR="00BE226D" w:rsidRPr="00FE219D">
        <w:rPr>
          <w:rFonts w:ascii="Times New Roman" w:hAnsi="Times New Roman" w:cs="Times New Roman"/>
          <w:vertAlign w:val="subscript"/>
        </w:rPr>
        <w:t>21.9,186</w:t>
      </w:r>
      <w:r w:rsidR="00BE226D" w:rsidRPr="00FE219D">
        <w:rPr>
          <w:rFonts w:ascii="Times New Roman" w:hAnsi="Times New Roman" w:cs="Times New Roman"/>
        </w:rPr>
        <w:t xml:space="preserve">=1.22, </w:t>
      </w:r>
      <w:r w:rsidR="007F667E" w:rsidRPr="00FE219D">
        <w:rPr>
          <w:rFonts w:ascii="Times New Roman" w:hAnsi="Times New Roman" w:cs="Times New Roman"/>
        </w:rPr>
        <w:t>NS</w:t>
      </w:r>
      <w:r w:rsidR="00BE226D" w:rsidRPr="00FE219D">
        <w:rPr>
          <w:rFonts w:ascii="Times New Roman" w:hAnsi="Times New Roman" w:cs="Times New Roman"/>
        </w:rPr>
        <w:t>). On negative-valence probe trials (A-&lt;C</w:t>
      </w:r>
      <w:r w:rsidR="00BE226D" w:rsidRPr="00FE219D">
        <w:rPr>
          <w:rFonts w:ascii="Times New Roman" w:hAnsi="Times New Roman" w:cs="Times New Roman"/>
          <w:vertAlign w:val="subscript"/>
        </w:rPr>
        <w:t>50/50</w:t>
      </w:r>
      <w:r w:rsidR="00BE226D" w:rsidRPr="00FE219D">
        <w:rPr>
          <w:rFonts w:ascii="Times New Roman" w:hAnsi="Times New Roman" w:cs="Times New Roman"/>
        </w:rPr>
        <w:t xml:space="preserve">), </w:t>
      </w:r>
      <w:r w:rsidR="00700F4B" w:rsidRPr="00FE219D">
        <w:rPr>
          <w:rFonts w:ascii="Times New Roman" w:hAnsi="Times New Roman" w:cs="Times New Roman"/>
        </w:rPr>
        <w:t>in contrast, t</w:t>
      </w:r>
      <w:r w:rsidR="00BE226D" w:rsidRPr="00FE219D">
        <w:rPr>
          <w:rFonts w:ascii="Times New Roman" w:hAnsi="Times New Roman" w:cs="Times New Roman"/>
        </w:rPr>
        <w:t>here was a main effect of Dose (</w:t>
      </w:r>
      <w:r w:rsidR="00BE226D" w:rsidRPr="00FE219D">
        <w:rPr>
          <w:rFonts w:ascii="Times New Roman" w:hAnsi="Times New Roman" w:cs="Times New Roman"/>
          <w:i/>
        </w:rPr>
        <w:t>F</w:t>
      </w:r>
      <w:r w:rsidR="00BE226D" w:rsidRPr="00FE219D">
        <w:rPr>
          <w:rFonts w:ascii="Times New Roman" w:hAnsi="Times New Roman" w:cs="Times New Roman"/>
          <w:vertAlign w:val="subscript"/>
        </w:rPr>
        <w:t>4,34</w:t>
      </w:r>
      <w:r w:rsidR="00BE226D" w:rsidRPr="00FE219D">
        <w:rPr>
          <w:rFonts w:ascii="Times New Roman" w:hAnsi="Times New Roman" w:cs="Times New Roman"/>
        </w:rPr>
        <w:t xml:space="preserve">=8.86, </w:t>
      </w:r>
      <w:r w:rsidR="00BE226D" w:rsidRPr="00FE219D">
        <w:rPr>
          <w:rFonts w:ascii="Times New Roman" w:hAnsi="Times New Roman" w:cs="Times New Roman"/>
          <w:i/>
        </w:rPr>
        <w:t>p</w:t>
      </w:r>
      <w:r w:rsidR="00BE226D" w:rsidRPr="00FE219D">
        <w:rPr>
          <w:rFonts w:ascii="Times New Roman" w:hAnsi="Times New Roman" w:cs="Times New Roman"/>
        </w:rPr>
        <w:t>&lt;0.001) and a significant Dose x Session interaction (</w:t>
      </w:r>
      <w:r w:rsidR="00BE226D" w:rsidRPr="00FE219D">
        <w:rPr>
          <w:rFonts w:ascii="Times New Roman" w:hAnsi="Times New Roman" w:cs="Times New Roman"/>
          <w:i/>
        </w:rPr>
        <w:t>F</w:t>
      </w:r>
      <w:r w:rsidR="00BE226D" w:rsidRPr="00FE219D">
        <w:rPr>
          <w:rFonts w:ascii="Times New Roman" w:hAnsi="Times New Roman" w:cs="Times New Roman"/>
          <w:vertAlign w:val="subscript"/>
        </w:rPr>
        <w:t>30.6,260</w:t>
      </w:r>
      <w:r w:rsidR="00BE226D" w:rsidRPr="00FE219D">
        <w:rPr>
          <w:rFonts w:ascii="Times New Roman" w:hAnsi="Times New Roman" w:cs="Times New Roman"/>
        </w:rPr>
        <w:t xml:space="preserve">=2.37, </w:t>
      </w:r>
      <w:r w:rsidR="00BE226D" w:rsidRPr="00FE219D">
        <w:rPr>
          <w:rFonts w:ascii="Times New Roman" w:hAnsi="Times New Roman" w:cs="Times New Roman"/>
          <w:i/>
        </w:rPr>
        <w:t>p</w:t>
      </w:r>
      <w:r w:rsidR="00BE226D" w:rsidRPr="00FE219D">
        <w:rPr>
          <w:rFonts w:ascii="Times New Roman" w:hAnsi="Times New Roman" w:cs="Times New Roman"/>
        </w:rPr>
        <w:t xml:space="preserve">&lt;0.001). Sidak’s </w:t>
      </w:r>
      <w:r w:rsidR="00BE226D" w:rsidRPr="00FE219D">
        <w:rPr>
          <w:rFonts w:ascii="Times New Roman" w:hAnsi="Times New Roman" w:cs="Times New Roman"/>
          <w:i/>
        </w:rPr>
        <w:t>post-hoc</w:t>
      </w:r>
      <w:r w:rsidR="00BE226D" w:rsidRPr="00FE219D">
        <w:rPr>
          <w:rFonts w:ascii="Times New Roman" w:hAnsi="Times New Roman" w:cs="Times New Roman"/>
        </w:rPr>
        <w:t xml:space="preserve"> comparisons revealed that the 0.25 mg/kg dose impaired </w:t>
      </w:r>
      <w:r w:rsidR="00BE226D" w:rsidRPr="00FE219D">
        <w:rPr>
          <w:rFonts w:ascii="Times New Roman" w:hAnsi="Times New Roman" w:cs="Times New Roman"/>
        </w:rPr>
        <w:lastRenderedPageBreak/>
        <w:t>performance consistently from session 7 onwards</w:t>
      </w:r>
      <w:r w:rsidRPr="00FE219D">
        <w:rPr>
          <w:rFonts w:ascii="Times New Roman" w:hAnsi="Times New Roman" w:cs="Times New Roman"/>
        </w:rPr>
        <w:t>. I</w:t>
      </w:r>
      <w:r w:rsidR="00BE226D" w:rsidRPr="00FE219D">
        <w:rPr>
          <w:rFonts w:ascii="Times New Roman" w:hAnsi="Times New Roman" w:cs="Times New Roman"/>
        </w:rPr>
        <w:t xml:space="preserve">mpairments were </w:t>
      </w:r>
      <w:r w:rsidRPr="00FE219D">
        <w:rPr>
          <w:rFonts w:ascii="Times New Roman" w:hAnsi="Times New Roman" w:cs="Times New Roman"/>
        </w:rPr>
        <w:t xml:space="preserve">also </w:t>
      </w:r>
      <w:r w:rsidR="00BE226D" w:rsidRPr="00FE219D">
        <w:rPr>
          <w:rFonts w:ascii="Times New Roman" w:hAnsi="Times New Roman" w:cs="Times New Roman"/>
        </w:rPr>
        <w:t>observed for the 0.1 mg/kg dose from session 9 onwards.</w:t>
      </w:r>
      <w:r w:rsidR="00FE38DA" w:rsidRPr="00FE219D">
        <w:rPr>
          <w:rFonts w:ascii="Times New Roman" w:hAnsi="Times New Roman" w:cs="Times New Roman"/>
        </w:rPr>
        <w:t xml:space="preserve"> </w:t>
      </w:r>
    </w:p>
    <w:p w14:paraId="4772B861" w14:textId="291C3F5D" w:rsidR="00BE226D" w:rsidRPr="00FE219D" w:rsidRDefault="00BE226D" w:rsidP="00BE226D">
      <w:pPr>
        <w:spacing w:line="480" w:lineRule="auto"/>
        <w:jc w:val="both"/>
        <w:rPr>
          <w:rFonts w:ascii="Times New Roman" w:hAnsi="Times New Roman" w:cs="Times New Roman"/>
        </w:rPr>
      </w:pPr>
      <w:r w:rsidRPr="00FE219D">
        <w:rPr>
          <w:rFonts w:ascii="Times New Roman" w:hAnsi="Times New Roman" w:cs="Times New Roman"/>
        </w:rPr>
        <w:t xml:space="preserve">When </w:t>
      </w:r>
      <w:r w:rsidR="00700F4B" w:rsidRPr="00FE219D">
        <w:rPr>
          <w:rFonts w:ascii="Times New Roman" w:hAnsi="Times New Roman" w:cs="Times New Roman"/>
        </w:rPr>
        <w:t>%</w:t>
      </w:r>
      <w:r w:rsidR="00A67215" w:rsidRPr="00FE219D">
        <w:rPr>
          <w:rFonts w:ascii="Times New Roman" w:hAnsi="Times New Roman" w:cs="Times New Roman"/>
        </w:rPr>
        <w:t>C</w:t>
      </w:r>
      <w:r w:rsidR="00700F4B" w:rsidRPr="00FE219D">
        <w:rPr>
          <w:rFonts w:ascii="Times New Roman" w:hAnsi="Times New Roman" w:cs="Times New Roman"/>
        </w:rPr>
        <w:t xml:space="preserve">orrect on the standard (A-&lt;B+) trials </w:t>
      </w:r>
      <w:r w:rsidRPr="00FE219D">
        <w:rPr>
          <w:rFonts w:ascii="Times New Roman" w:hAnsi="Times New Roman" w:cs="Times New Roman"/>
        </w:rPr>
        <w:t>o</w:t>
      </w:r>
      <w:r w:rsidR="00700F4B" w:rsidRPr="00FE219D">
        <w:rPr>
          <w:rFonts w:ascii="Times New Roman" w:hAnsi="Times New Roman" w:cs="Times New Roman"/>
        </w:rPr>
        <w:t>f</w:t>
      </w:r>
      <w:r w:rsidRPr="00FE219D">
        <w:rPr>
          <w:rFonts w:ascii="Times New Roman" w:hAnsi="Times New Roman" w:cs="Times New Roman"/>
        </w:rPr>
        <w:t xml:space="preserve"> the first day was analysed separately, there was no significant main effect of Dose (</w:t>
      </w:r>
      <w:r w:rsidRPr="00FE219D">
        <w:rPr>
          <w:rFonts w:ascii="Times New Roman" w:hAnsi="Times New Roman" w:cs="Times New Roman"/>
          <w:i/>
        </w:rPr>
        <w:t>F</w:t>
      </w:r>
      <w:r w:rsidRPr="00FE219D">
        <w:rPr>
          <w:rFonts w:ascii="Times New Roman" w:hAnsi="Times New Roman" w:cs="Times New Roman"/>
          <w:vertAlign w:val="subscript"/>
        </w:rPr>
        <w:t>4,43</w:t>
      </w:r>
      <w:r w:rsidRPr="00FE219D">
        <w:rPr>
          <w:rFonts w:ascii="Times New Roman" w:hAnsi="Times New Roman" w:cs="Times New Roman"/>
        </w:rPr>
        <w:t>=1.</w:t>
      </w:r>
      <w:r w:rsidR="007C0D75" w:rsidRPr="00FE219D">
        <w:rPr>
          <w:rFonts w:ascii="Times New Roman" w:hAnsi="Times New Roman" w:cs="Times New Roman"/>
        </w:rPr>
        <w:t>65</w:t>
      </w:r>
      <w:r w:rsidRPr="00FE219D">
        <w:rPr>
          <w:rFonts w:ascii="Times New Roman" w:hAnsi="Times New Roman" w:cs="Times New Roman"/>
        </w:rPr>
        <w:t xml:space="preserve">; </w:t>
      </w:r>
      <w:r w:rsidR="007F667E" w:rsidRPr="00FE219D">
        <w:rPr>
          <w:rFonts w:ascii="Times New Roman" w:hAnsi="Times New Roman" w:cs="Times New Roman"/>
        </w:rPr>
        <w:t>NS</w:t>
      </w:r>
      <w:r w:rsidRPr="00FE219D">
        <w:rPr>
          <w:rFonts w:ascii="Times New Roman" w:hAnsi="Times New Roman" w:cs="Times New Roman"/>
        </w:rPr>
        <w:t xml:space="preserve">). When performance on the probe trials on the first day was examined using a two-way ANOVA with Dose as a </w:t>
      </w:r>
      <w:r w:rsidR="003C19B0" w:rsidRPr="00FE219D">
        <w:rPr>
          <w:rFonts w:ascii="Times New Roman" w:hAnsi="Times New Roman" w:cs="Times New Roman"/>
        </w:rPr>
        <w:t>5</w:t>
      </w:r>
      <w:r w:rsidRPr="00FE219D">
        <w:rPr>
          <w:rFonts w:ascii="Times New Roman" w:hAnsi="Times New Roman" w:cs="Times New Roman"/>
        </w:rPr>
        <w:t>-level between-subjects factor and Valence as a 2-level within-subjects factor, there were also no effect of Dose (</w:t>
      </w:r>
      <w:r w:rsidRPr="00FE219D">
        <w:rPr>
          <w:rFonts w:ascii="Times New Roman" w:hAnsi="Times New Roman" w:cs="Times New Roman"/>
          <w:i/>
        </w:rPr>
        <w:t>F</w:t>
      </w:r>
      <w:r w:rsidRPr="00FE219D">
        <w:rPr>
          <w:rFonts w:ascii="Times New Roman" w:hAnsi="Times New Roman" w:cs="Times New Roman"/>
          <w:vertAlign w:val="subscript"/>
        </w:rPr>
        <w:t>4,34</w:t>
      </w:r>
      <w:r w:rsidRPr="00FE219D">
        <w:rPr>
          <w:rFonts w:ascii="Times New Roman" w:hAnsi="Times New Roman" w:cs="Times New Roman"/>
        </w:rPr>
        <w:t xml:space="preserve">=2.11; </w:t>
      </w:r>
      <w:r w:rsidRPr="00FE219D">
        <w:rPr>
          <w:rFonts w:ascii="Times New Roman" w:hAnsi="Times New Roman" w:cs="Times New Roman"/>
          <w:i/>
        </w:rPr>
        <w:t>p</w:t>
      </w:r>
      <w:r w:rsidRPr="00FE219D">
        <w:rPr>
          <w:rFonts w:ascii="Times New Roman" w:hAnsi="Times New Roman" w:cs="Times New Roman"/>
        </w:rPr>
        <w:t>=0.10) or Dose x Valence interaction (</w:t>
      </w:r>
      <w:r w:rsidRPr="00FE219D">
        <w:rPr>
          <w:rFonts w:ascii="Times New Roman" w:hAnsi="Times New Roman" w:cs="Times New Roman"/>
          <w:i/>
        </w:rPr>
        <w:t>F</w:t>
      </w:r>
      <w:r w:rsidRPr="00FE219D">
        <w:rPr>
          <w:rFonts w:ascii="Times New Roman" w:hAnsi="Times New Roman" w:cs="Times New Roman"/>
          <w:vertAlign w:val="subscript"/>
        </w:rPr>
        <w:t>4,34</w:t>
      </w:r>
      <w:r w:rsidRPr="00FE219D">
        <w:rPr>
          <w:rFonts w:ascii="Times New Roman" w:hAnsi="Times New Roman" w:cs="Times New Roman"/>
        </w:rPr>
        <w:t xml:space="preserve">&lt;1; </w:t>
      </w:r>
      <w:r w:rsidR="007F667E" w:rsidRPr="00FE219D">
        <w:rPr>
          <w:rFonts w:ascii="Times New Roman" w:hAnsi="Times New Roman" w:cs="Times New Roman"/>
        </w:rPr>
        <w:t>NS</w:t>
      </w:r>
      <w:r w:rsidRPr="00FE219D">
        <w:rPr>
          <w:rFonts w:ascii="Times New Roman" w:hAnsi="Times New Roman" w:cs="Times New Roman"/>
        </w:rPr>
        <w:t>), but a significant effect of Valence (</w:t>
      </w:r>
      <w:r w:rsidRPr="00FE219D">
        <w:rPr>
          <w:rFonts w:ascii="Times New Roman" w:hAnsi="Times New Roman" w:cs="Times New Roman"/>
          <w:i/>
        </w:rPr>
        <w:t>F</w:t>
      </w:r>
      <w:r w:rsidRPr="00FE219D">
        <w:rPr>
          <w:rFonts w:ascii="Times New Roman" w:hAnsi="Times New Roman" w:cs="Times New Roman"/>
          <w:vertAlign w:val="subscript"/>
        </w:rPr>
        <w:t>1,34</w:t>
      </w:r>
      <w:r w:rsidRPr="00FE219D">
        <w:rPr>
          <w:rFonts w:ascii="Times New Roman" w:hAnsi="Times New Roman" w:cs="Times New Roman"/>
        </w:rPr>
        <w:t xml:space="preserve">=11.4; </w:t>
      </w:r>
      <w:r w:rsidRPr="00FE219D">
        <w:rPr>
          <w:rFonts w:ascii="Times New Roman" w:hAnsi="Times New Roman" w:cs="Times New Roman"/>
          <w:i/>
        </w:rPr>
        <w:t>p</w:t>
      </w:r>
      <w:r w:rsidRPr="00FE219D">
        <w:rPr>
          <w:rFonts w:ascii="Times New Roman" w:hAnsi="Times New Roman" w:cs="Times New Roman"/>
        </w:rPr>
        <w:t>=0.002).</w:t>
      </w:r>
    </w:p>
    <w:p w14:paraId="79A8FB90" w14:textId="2C4ADE9F" w:rsidR="00DF3E3A" w:rsidRPr="00FE219D" w:rsidRDefault="00DF3E3A" w:rsidP="00BE226D">
      <w:pPr>
        <w:spacing w:line="480" w:lineRule="auto"/>
        <w:jc w:val="both"/>
        <w:rPr>
          <w:rFonts w:ascii="Times New Roman" w:hAnsi="Times New Roman" w:cs="Times New Roman"/>
        </w:rPr>
      </w:pPr>
      <w:r w:rsidRPr="00FE219D">
        <w:rPr>
          <w:rFonts w:ascii="Times New Roman" w:hAnsi="Times New Roman" w:cs="Times New Roman"/>
        </w:rPr>
        <w:t>It should be noted that the exclusion or inclusion of the 0.5 mg/kg quinpirole group did not affect the overall pattern of results. Importantly, the three-way interaction with Dose x Session x Valence remained significant also when the 0.5 mg/kg dose was included (</w:t>
      </w:r>
      <w:r w:rsidRPr="00FE219D">
        <w:rPr>
          <w:rFonts w:ascii="Times New Roman" w:hAnsi="Times New Roman" w:cs="Times New Roman"/>
          <w:i/>
        </w:rPr>
        <w:t>F</w:t>
      </w:r>
      <w:r w:rsidRPr="00FE219D">
        <w:rPr>
          <w:rFonts w:ascii="Times New Roman" w:hAnsi="Times New Roman" w:cs="Times New Roman"/>
          <w:vertAlign w:val="subscript"/>
        </w:rPr>
        <w:t>31.1,255</w:t>
      </w:r>
      <w:r w:rsidRPr="00FE219D">
        <w:rPr>
          <w:rFonts w:ascii="Times New Roman" w:hAnsi="Times New Roman" w:cs="Times New Roman"/>
        </w:rPr>
        <w:t xml:space="preserve">=1.82; </w:t>
      </w:r>
      <w:r w:rsidRPr="00FE219D">
        <w:rPr>
          <w:rFonts w:ascii="Times New Roman" w:hAnsi="Times New Roman" w:cs="Times New Roman"/>
          <w:i/>
        </w:rPr>
        <w:t>p</w:t>
      </w:r>
      <w:r w:rsidRPr="00FE219D">
        <w:rPr>
          <w:rFonts w:ascii="Times New Roman" w:hAnsi="Times New Roman" w:cs="Times New Roman"/>
        </w:rPr>
        <w:t xml:space="preserve">=0.007). In addition, previous drug history (SKF81297, Experiment 3, see below) did not significantly affect any choice measure </w:t>
      </w:r>
      <w:r w:rsidR="00CD509A" w:rsidRPr="00FE219D">
        <w:rPr>
          <w:rFonts w:ascii="Times New Roman" w:hAnsi="Times New Roman" w:cs="Times New Roman"/>
        </w:rPr>
        <w:t xml:space="preserve">in the quinpirole experiment (main effect and </w:t>
      </w:r>
      <w:r w:rsidR="00E711A7" w:rsidRPr="00FE219D">
        <w:rPr>
          <w:rFonts w:ascii="Times New Roman" w:hAnsi="Times New Roman" w:cs="Times New Roman"/>
        </w:rPr>
        <w:t xml:space="preserve">all </w:t>
      </w:r>
      <w:r w:rsidR="00CD509A" w:rsidRPr="00FE219D">
        <w:rPr>
          <w:rFonts w:ascii="Times New Roman" w:hAnsi="Times New Roman" w:cs="Times New Roman"/>
        </w:rPr>
        <w:t>interaction</w:t>
      </w:r>
      <w:r w:rsidR="00E711A7" w:rsidRPr="00FE219D">
        <w:rPr>
          <w:rFonts w:ascii="Times New Roman" w:hAnsi="Times New Roman" w:cs="Times New Roman"/>
        </w:rPr>
        <w:t>s</w:t>
      </w:r>
      <w:r w:rsidR="00CD509A" w:rsidRPr="00FE219D">
        <w:rPr>
          <w:rFonts w:ascii="Times New Roman" w:hAnsi="Times New Roman" w:cs="Times New Roman"/>
        </w:rPr>
        <w:t xml:space="preserve">, </w:t>
      </w:r>
      <w:r w:rsidRPr="00FE219D">
        <w:rPr>
          <w:rFonts w:ascii="Times New Roman" w:hAnsi="Times New Roman" w:cs="Times New Roman"/>
          <w:i/>
        </w:rPr>
        <w:t>p</w:t>
      </w:r>
      <w:r w:rsidRPr="00FE219D">
        <w:rPr>
          <w:rFonts w:ascii="Times New Roman" w:hAnsi="Times New Roman" w:cs="Times New Roman"/>
        </w:rPr>
        <w:t>&gt;0.</w:t>
      </w:r>
      <w:r w:rsidR="00E711A7" w:rsidRPr="00FE219D">
        <w:rPr>
          <w:rFonts w:ascii="Times New Roman" w:hAnsi="Times New Roman" w:cs="Times New Roman"/>
        </w:rPr>
        <w:t>1</w:t>
      </w:r>
      <w:r w:rsidRPr="00FE219D">
        <w:rPr>
          <w:rFonts w:ascii="Times New Roman" w:hAnsi="Times New Roman" w:cs="Times New Roman"/>
        </w:rPr>
        <w:t xml:space="preserve">) and the three-way interaction </w:t>
      </w:r>
      <w:r w:rsidR="00CD509A" w:rsidRPr="00FE219D">
        <w:rPr>
          <w:rFonts w:ascii="Times New Roman" w:hAnsi="Times New Roman" w:cs="Times New Roman"/>
        </w:rPr>
        <w:t xml:space="preserve">Dose (of quinpirole) x Session x Valence </w:t>
      </w:r>
      <w:r w:rsidRPr="00FE219D">
        <w:rPr>
          <w:rFonts w:ascii="Times New Roman" w:hAnsi="Times New Roman" w:cs="Times New Roman"/>
        </w:rPr>
        <w:t xml:space="preserve">remained significant in analyses of variance where SKF81297 drug history was included as a between-subjects factor, regardless of whether all quinpirole doses were analysed </w:t>
      </w:r>
      <w:r w:rsidR="00CD509A" w:rsidRPr="00FE219D">
        <w:rPr>
          <w:rFonts w:ascii="Times New Roman" w:hAnsi="Times New Roman" w:cs="Times New Roman"/>
        </w:rPr>
        <w:t xml:space="preserve">together </w:t>
      </w:r>
      <w:r w:rsidRPr="00FE219D">
        <w:rPr>
          <w:rFonts w:ascii="Times New Roman" w:hAnsi="Times New Roman" w:cs="Times New Roman"/>
        </w:rPr>
        <w:t>(</w:t>
      </w:r>
      <w:r w:rsidRPr="00FE219D">
        <w:rPr>
          <w:rFonts w:ascii="Times New Roman" w:hAnsi="Times New Roman" w:cs="Times New Roman"/>
          <w:i/>
        </w:rPr>
        <w:t>F</w:t>
      </w:r>
      <w:r w:rsidRPr="00FE219D">
        <w:rPr>
          <w:rFonts w:ascii="Times New Roman" w:hAnsi="Times New Roman" w:cs="Times New Roman"/>
          <w:vertAlign w:val="subscript"/>
        </w:rPr>
        <w:t>30.7,178</w:t>
      </w:r>
      <w:r w:rsidR="005C4714" w:rsidRPr="00FE219D">
        <w:rPr>
          <w:rFonts w:ascii="Times New Roman" w:hAnsi="Times New Roman" w:cs="Times New Roman"/>
        </w:rPr>
        <w:t xml:space="preserve">=1.94; </w:t>
      </w:r>
      <w:r w:rsidR="005C4714" w:rsidRPr="00FE219D">
        <w:rPr>
          <w:rFonts w:ascii="Times New Roman" w:hAnsi="Times New Roman" w:cs="Times New Roman"/>
          <w:i/>
        </w:rPr>
        <w:t>p</w:t>
      </w:r>
      <w:r w:rsidR="005C4714" w:rsidRPr="00FE219D">
        <w:rPr>
          <w:rFonts w:ascii="Times New Roman" w:hAnsi="Times New Roman" w:cs="Times New Roman"/>
        </w:rPr>
        <w:t>=0.004) or whether the highest quinpirole dose was excluded (</w:t>
      </w:r>
      <w:r w:rsidR="00CD509A" w:rsidRPr="00FE219D">
        <w:rPr>
          <w:rFonts w:ascii="Times New Roman" w:hAnsi="Times New Roman" w:cs="Times New Roman"/>
          <w:i/>
        </w:rPr>
        <w:t>F</w:t>
      </w:r>
      <w:r w:rsidR="00CD509A" w:rsidRPr="00FE219D">
        <w:rPr>
          <w:rFonts w:ascii="Times New Roman" w:hAnsi="Times New Roman" w:cs="Times New Roman"/>
          <w:vertAlign w:val="subscript"/>
        </w:rPr>
        <w:t>21.8,131</w:t>
      </w:r>
      <w:r w:rsidR="00CD509A" w:rsidRPr="00FE219D">
        <w:rPr>
          <w:rFonts w:ascii="Times New Roman" w:hAnsi="Times New Roman" w:cs="Times New Roman"/>
        </w:rPr>
        <w:t xml:space="preserve">=2.08; </w:t>
      </w:r>
      <w:r w:rsidR="00CD509A" w:rsidRPr="00FE219D">
        <w:rPr>
          <w:rFonts w:ascii="Times New Roman" w:hAnsi="Times New Roman" w:cs="Times New Roman"/>
          <w:i/>
        </w:rPr>
        <w:t>p</w:t>
      </w:r>
      <w:r w:rsidR="00CD509A" w:rsidRPr="00FE219D">
        <w:rPr>
          <w:rFonts w:ascii="Times New Roman" w:hAnsi="Times New Roman" w:cs="Times New Roman"/>
        </w:rPr>
        <w:t>=0.006</w:t>
      </w:r>
      <w:r w:rsidR="005C4714" w:rsidRPr="00FE219D">
        <w:rPr>
          <w:rFonts w:ascii="Times New Roman" w:hAnsi="Times New Roman" w:cs="Times New Roman"/>
        </w:rPr>
        <w:t>).</w:t>
      </w:r>
    </w:p>
    <w:p w14:paraId="22848E6D" w14:textId="5AB7144D" w:rsidR="00700F4B" w:rsidRPr="00FE219D" w:rsidRDefault="00700F4B" w:rsidP="00700F4B">
      <w:pPr>
        <w:spacing w:line="480" w:lineRule="auto"/>
        <w:rPr>
          <w:rFonts w:ascii="Times New Roman" w:hAnsi="Times New Roman" w:cs="Times New Roman"/>
          <w:b/>
        </w:rPr>
      </w:pPr>
      <w:r w:rsidRPr="00FE219D">
        <w:rPr>
          <w:rFonts w:ascii="Times New Roman" w:hAnsi="Times New Roman" w:cs="Times New Roman"/>
          <w:b/>
        </w:rPr>
        <w:t xml:space="preserve">Experiment 3: </w:t>
      </w:r>
      <w:r w:rsidR="0048119F" w:rsidRPr="00FE219D">
        <w:rPr>
          <w:rFonts w:ascii="Times New Roman" w:hAnsi="Times New Roman" w:cs="Times New Roman"/>
          <w:b/>
        </w:rPr>
        <w:t xml:space="preserve">No </w:t>
      </w:r>
      <w:r w:rsidRPr="00FE219D">
        <w:rPr>
          <w:rFonts w:ascii="Times New Roman" w:hAnsi="Times New Roman" w:cs="Times New Roman"/>
          <w:b/>
        </w:rPr>
        <w:t xml:space="preserve">effect of </w:t>
      </w:r>
      <w:r w:rsidR="004977D4" w:rsidRPr="00FE219D">
        <w:rPr>
          <w:rFonts w:ascii="Times New Roman" w:hAnsi="Times New Roman" w:cs="Times New Roman"/>
          <w:b/>
        </w:rPr>
        <w:t xml:space="preserve">the </w:t>
      </w:r>
      <w:r w:rsidRPr="00FE219D">
        <w:rPr>
          <w:rFonts w:ascii="Times New Roman" w:hAnsi="Times New Roman" w:cs="Times New Roman"/>
          <w:b/>
        </w:rPr>
        <w:t>D</w:t>
      </w:r>
      <w:r w:rsidR="0048119F" w:rsidRPr="00FE219D">
        <w:rPr>
          <w:rFonts w:ascii="Times New Roman" w:hAnsi="Times New Roman" w:cs="Times New Roman"/>
          <w:b/>
        </w:rPr>
        <w:t>1R</w:t>
      </w:r>
      <w:r w:rsidR="004977D4" w:rsidRPr="00FE219D">
        <w:rPr>
          <w:rFonts w:ascii="Times New Roman" w:hAnsi="Times New Roman" w:cs="Times New Roman"/>
          <w:b/>
        </w:rPr>
        <w:t xml:space="preserve"> agonist SKF81297</w:t>
      </w:r>
      <w:r w:rsidRPr="00FE219D">
        <w:rPr>
          <w:rFonts w:ascii="Times New Roman" w:hAnsi="Times New Roman" w:cs="Times New Roman"/>
          <w:b/>
        </w:rPr>
        <w:t xml:space="preserve"> on </w:t>
      </w:r>
      <w:r w:rsidR="0050197E" w:rsidRPr="00FE219D">
        <w:rPr>
          <w:rFonts w:ascii="Times New Roman" w:hAnsi="Times New Roman" w:cs="Times New Roman"/>
          <w:b/>
        </w:rPr>
        <w:t>choice behaviour in the VPVD task</w:t>
      </w:r>
    </w:p>
    <w:p w14:paraId="2D234A58" w14:textId="50DC9293" w:rsidR="00700F4B" w:rsidRPr="00FE219D" w:rsidRDefault="00700F4B" w:rsidP="00700F4B">
      <w:pPr>
        <w:spacing w:line="480" w:lineRule="auto"/>
        <w:jc w:val="both"/>
        <w:rPr>
          <w:rFonts w:ascii="Times New Roman" w:hAnsi="Times New Roman" w:cs="Times New Roman"/>
        </w:rPr>
      </w:pPr>
      <w:r w:rsidRPr="00FE219D">
        <w:rPr>
          <w:rFonts w:ascii="Times New Roman" w:hAnsi="Times New Roman" w:cs="Times New Roman"/>
        </w:rPr>
        <w:t>The D1</w:t>
      </w:r>
      <w:r w:rsidR="0048119F" w:rsidRPr="00FE219D">
        <w:rPr>
          <w:rFonts w:ascii="Times New Roman" w:hAnsi="Times New Roman" w:cs="Times New Roman"/>
        </w:rPr>
        <w:t>R</w:t>
      </w:r>
      <w:r w:rsidRPr="00FE219D">
        <w:rPr>
          <w:rFonts w:ascii="Times New Roman" w:hAnsi="Times New Roman" w:cs="Times New Roman"/>
        </w:rPr>
        <w:t xml:space="preserve"> agonist SKF81297 had no appreciable effects on reversal learning overall (Fig. </w:t>
      </w:r>
      <w:r w:rsidR="0050197E" w:rsidRPr="00FE219D">
        <w:rPr>
          <w:rFonts w:ascii="Times New Roman" w:hAnsi="Times New Roman" w:cs="Times New Roman"/>
        </w:rPr>
        <w:t>3</w:t>
      </w:r>
      <w:r w:rsidRPr="00FE219D">
        <w:rPr>
          <w:rFonts w:ascii="Times New Roman" w:hAnsi="Times New Roman" w:cs="Times New Roman"/>
        </w:rPr>
        <w:t>a). In a two-way ANOVA, there was no main effect of Dose (</w:t>
      </w:r>
      <w:r w:rsidRPr="00FE219D">
        <w:rPr>
          <w:rFonts w:ascii="Times New Roman" w:hAnsi="Times New Roman" w:cs="Times New Roman"/>
          <w:i/>
        </w:rPr>
        <w:t>F</w:t>
      </w:r>
      <w:r w:rsidRPr="00FE219D">
        <w:rPr>
          <w:rFonts w:ascii="Times New Roman" w:hAnsi="Times New Roman" w:cs="Times New Roman"/>
          <w:vertAlign w:val="subscript"/>
        </w:rPr>
        <w:t>2,45</w:t>
      </w:r>
      <w:r w:rsidRPr="00FE219D">
        <w:rPr>
          <w:rFonts w:ascii="Times New Roman" w:hAnsi="Times New Roman" w:cs="Times New Roman"/>
        </w:rPr>
        <w:t xml:space="preserve">&lt;1; </w:t>
      </w:r>
      <w:r w:rsidR="007F667E" w:rsidRPr="00FE219D">
        <w:rPr>
          <w:rFonts w:ascii="Times New Roman" w:hAnsi="Times New Roman" w:cs="Times New Roman"/>
        </w:rPr>
        <w:t>NS</w:t>
      </w:r>
      <w:r w:rsidRPr="00FE219D">
        <w:rPr>
          <w:rFonts w:ascii="Times New Roman" w:hAnsi="Times New Roman" w:cs="Times New Roman"/>
        </w:rPr>
        <w:t>) on performance on the standard (A-&lt;B+) trials, and no Dose x Session interaction (</w:t>
      </w:r>
      <w:r w:rsidRPr="00FE219D">
        <w:rPr>
          <w:rFonts w:ascii="Times New Roman" w:hAnsi="Times New Roman" w:cs="Times New Roman"/>
          <w:i/>
        </w:rPr>
        <w:t>F</w:t>
      </w:r>
      <w:r w:rsidRPr="00FE219D">
        <w:rPr>
          <w:rFonts w:ascii="Times New Roman" w:hAnsi="Times New Roman" w:cs="Times New Roman"/>
          <w:vertAlign w:val="subscript"/>
        </w:rPr>
        <w:t>8.39,189</w:t>
      </w:r>
      <w:r w:rsidRPr="00FE219D">
        <w:rPr>
          <w:rFonts w:ascii="Times New Roman" w:hAnsi="Times New Roman" w:cs="Times New Roman"/>
        </w:rPr>
        <w:t xml:space="preserve">&lt;1; </w:t>
      </w:r>
      <w:r w:rsidR="007F667E" w:rsidRPr="00FE219D">
        <w:rPr>
          <w:rFonts w:ascii="Times New Roman" w:hAnsi="Times New Roman" w:cs="Times New Roman"/>
        </w:rPr>
        <w:t>NS</w:t>
      </w:r>
      <w:r w:rsidRPr="00FE219D">
        <w:rPr>
          <w:rFonts w:ascii="Times New Roman" w:hAnsi="Times New Roman" w:cs="Times New Roman"/>
        </w:rPr>
        <w:t>). Performance on the standard (A-&lt;B+) trials were next split into early, mid, and late phases, as above, and analysed in a two-way ANOVA. There was no significant effect of Dose (</w:t>
      </w:r>
      <w:r w:rsidRPr="00FE219D">
        <w:rPr>
          <w:rFonts w:ascii="Times New Roman" w:hAnsi="Times New Roman" w:cs="Times New Roman"/>
          <w:i/>
        </w:rPr>
        <w:t>F</w:t>
      </w:r>
      <w:r w:rsidRPr="00FE219D">
        <w:rPr>
          <w:rFonts w:ascii="Times New Roman" w:hAnsi="Times New Roman" w:cs="Times New Roman"/>
          <w:vertAlign w:val="subscript"/>
        </w:rPr>
        <w:t>2,45</w:t>
      </w:r>
      <w:r w:rsidRPr="00FE219D">
        <w:rPr>
          <w:rFonts w:ascii="Times New Roman" w:hAnsi="Times New Roman" w:cs="Times New Roman"/>
        </w:rPr>
        <w:t xml:space="preserve">&lt;1; </w:t>
      </w:r>
      <w:r w:rsidR="007F667E" w:rsidRPr="00FE219D">
        <w:rPr>
          <w:rFonts w:ascii="Times New Roman" w:hAnsi="Times New Roman" w:cs="Times New Roman"/>
        </w:rPr>
        <w:t>NS</w:t>
      </w:r>
      <w:r w:rsidRPr="00FE219D">
        <w:rPr>
          <w:rFonts w:ascii="Times New Roman" w:hAnsi="Times New Roman" w:cs="Times New Roman"/>
        </w:rPr>
        <w:t>) or a Dose x Phase interaction (</w:t>
      </w:r>
      <w:r w:rsidRPr="00FE219D">
        <w:rPr>
          <w:rFonts w:ascii="Times New Roman" w:hAnsi="Times New Roman" w:cs="Times New Roman"/>
          <w:i/>
        </w:rPr>
        <w:t>F</w:t>
      </w:r>
      <w:r w:rsidRPr="00FE219D">
        <w:rPr>
          <w:rFonts w:ascii="Times New Roman" w:hAnsi="Times New Roman" w:cs="Times New Roman"/>
          <w:vertAlign w:val="subscript"/>
        </w:rPr>
        <w:t>3.11,69.9</w:t>
      </w:r>
      <w:r w:rsidRPr="00FE219D">
        <w:rPr>
          <w:rFonts w:ascii="Times New Roman" w:hAnsi="Times New Roman" w:cs="Times New Roman"/>
        </w:rPr>
        <w:t xml:space="preserve">=1.95; </w:t>
      </w:r>
      <w:r w:rsidRPr="00FE219D">
        <w:rPr>
          <w:rFonts w:ascii="Times New Roman" w:hAnsi="Times New Roman" w:cs="Times New Roman"/>
          <w:i/>
        </w:rPr>
        <w:t>p</w:t>
      </w:r>
      <w:r w:rsidRPr="00FE219D">
        <w:rPr>
          <w:rFonts w:ascii="Times New Roman" w:hAnsi="Times New Roman" w:cs="Times New Roman"/>
        </w:rPr>
        <w:t xml:space="preserve">=0.13) on errors in the different phases (Fig. </w:t>
      </w:r>
      <w:r w:rsidR="0050197E" w:rsidRPr="00FE219D">
        <w:rPr>
          <w:rFonts w:ascii="Times New Roman" w:hAnsi="Times New Roman" w:cs="Times New Roman"/>
        </w:rPr>
        <w:t>3</w:t>
      </w:r>
      <w:r w:rsidRPr="00FE219D">
        <w:rPr>
          <w:rFonts w:ascii="Times New Roman" w:hAnsi="Times New Roman" w:cs="Times New Roman"/>
        </w:rPr>
        <w:t>b).</w:t>
      </w:r>
    </w:p>
    <w:p w14:paraId="014C040B" w14:textId="561AACC6" w:rsidR="00700F4B" w:rsidRPr="00FE219D" w:rsidRDefault="00700F4B" w:rsidP="00700F4B">
      <w:pPr>
        <w:spacing w:line="480" w:lineRule="auto"/>
        <w:jc w:val="both"/>
        <w:rPr>
          <w:rFonts w:ascii="Times New Roman" w:hAnsi="Times New Roman" w:cs="Times New Roman"/>
        </w:rPr>
      </w:pPr>
      <w:r w:rsidRPr="00FE219D">
        <w:rPr>
          <w:rFonts w:ascii="Times New Roman" w:hAnsi="Times New Roman" w:cs="Times New Roman"/>
        </w:rPr>
        <w:t>The combined effects of Dose and Session on %</w:t>
      </w:r>
      <w:r w:rsidR="0050197E" w:rsidRPr="00FE219D">
        <w:rPr>
          <w:rFonts w:ascii="Times New Roman" w:hAnsi="Times New Roman" w:cs="Times New Roman"/>
        </w:rPr>
        <w:t>O</w:t>
      </w:r>
      <w:r w:rsidRPr="00FE219D">
        <w:rPr>
          <w:rFonts w:ascii="Times New Roman" w:hAnsi="Times New Roman" w:cs="Times New Roman"/>
        </w:rPr>
        <w:t xml:space="preserve">ptimal choice were investigated in a three-way ANOVA </w:t>
      </w:r>
      <w:r w:rsidR="004D2465" w:rsidRPr="00FE219D">
        <w:rPr>
          <w:rFonts w:ascii="Times New Roman" w:hAnsi="Times New Roman" w:cs="Times New Roman"/>
        </w:rPr>
        <w:t>(</w:t>
      </w:r>
      <w:r w:rsidRPr="00FE219D">
        <w:rPr>
          <w:rFonts w:ascii="Times New Roman" w:hAnsi="Times New Roman" w:cs="Times New Roman"/>
        </w:rPr>
        <w:t xml:space="preserve">Fig. </w:t>
      </w:r>
      <w:r w:rsidR="0050197E" w:rsidRPr="00FE219D">
        <w:rPr>
          <w:rFonts w:ascii="Times New Roman" w:hAnsi="Times New Roman" w:cs="Times New Roman"/>
        </w:rPr>
        <w:t>3</w:t>
      </w:r>
      <w:r w:rsidRPr="00FE219D">
        <w:rPr>
          <w:rFonts w:ascii="Times New Roman" w:hAnsi="Times New Roman" w:cs="Times New Roman"/>
        </w:rPr>
        <w:t>c-d</w:t>
      </w:r>
      <w:r w:rsidR="004D2465" w:rsidRPr="00FE219D">
        <w:rPr>
          <w:rFonts w:ascii="Times New Roman" w:hAnsi="Times New Roman" w:cs="Times New Roman"/>
        </w:rPr>
        <w:t>)</w:t>
      </w:r>
      <w:r w:rsidRPr="00FE219D">
        <w:rPr>
          <w:rFonts w:ascii="Times New Roman" w:hAnsi="Times New Roman" w:cs="Times New Roman"/>
        </w:rPr>
        <w:t xml:space="preserve">. </w:t>
      </w:r>
      <w:r w:rsidR="004D2465" w:rsidRPr="00FE219D">
        <w:rPr>
          <w:rFonts w:ascii="Times New Roman" w:hAnsi="Times New Roman" w:cs="Times New Roman"/>
        </w:rPr>
        <w:t xml:space="preserve">There was no </w:t>
      </w:r>
      <w:r w:rsidRPr="00FE219D">
        <w:rPr>
          <w:rFonts w:ascii="Times New Roman" w:hAnsi="Times New Roman" w:cs="Times New Roman"/>
        </w:rPr>
        <w:t>Dose x Session x Valence interaction (</w:t>
      </w:r>
      <w:r w:rsidRPr="00FE219D">
        <w:rPr>
          <w:rFonts w:ascii="Times New Roman" w:hAnsi="Times New Roman" w:cs="Times New Roman"/>
          <w:i/>
        </w:rPr>
        <w:t>F</w:t>
      </w:r>
      <w:r w:rsidRPr="00FE219D">
        <w:rPr>
          <w:rFonts w:ascii="Times New Roman" w:hAnsi="Times New Roman" w:cs="Times New Roman"/>
          <w:vertAlign w:val="subscript"/>
        </w:rPr>
        <w:t>11.1,251</w:t>
      </w:r>
      <w:r w:rsidRPr="00FE219D">
        <w:rPr>
          <w:rFonts w:ascii="Times New Roman" w:hAnsi="Times New Roman" w:cs="Times New Roman"/>
        </w:rPr>
        <w:t xml:space="preserve">=1.25, </w:t>
      </w:r>
      <w:r w:rsidR="007F667E" w:rsidRPr="00FE219D">
        <w:rPr>
          <w:rFonts w:ascii="Times New Roman" w:hAnsi="Times New Roman" w:cs="Times New Roman"/>
        </w:rPr>
        <w:t>NS</w:t>
      </w:r>
      <w:r w:rsidRPr="00FE219D">
        <w:rPr>
          <w:rFonts w:ascii="Times New Roman" w:hAnsi="Times New Roman" w:cs="Times New Roman"/>
        </w:rPr>
        <w:t>)</w:t>
      </w:r>
      <w:r w:rsidR="004D2465" w:rsidRPr="00FE219D">
        <w:rPr>
          <w:rFonts w:ascii="Times New Roman" w:hAnsi="Times New Roman" w:cs="Times New Roman"/>
        </w:rPr>
        <w:t xml:space="preserve">, and also </w:t>
      </w:r>
      <w:r w:rsidRPr="00FE219D">
        <w:rPr>
          <w:rFonts w:ascii="Times New Roman" w:hAnsi="Times New Roman" w:cs="Times New Roman"/>
        </w:rPr>
        <w:t>no significant main effect of Dose in the full model (</w:t>
      </w:r>
      <w:r w:rsidRPr="00FE219D">
        <w:rPr>
          <w:rFonts w:ascii="Times New Roman" w:hAnsi="Times New Roman" w:cs="Times New Roman"/>
          <w:i/>
        </w:rPr>
        <w:t>F</w:t>
      </w:r>
      <w:r w:rsidRPr="00FE219D">
        <w:rPr>
          <w:rFonts w:ascii="Times New Roman" w:hAnsi="Times New Roman" w:cs="Times New Roman"/>
          <w:vertAlign w:val="subscript"/>
        </w:rPr>
        <w:t>2,45</w:t>
      </w:r>
      <w:r w:rsidRPr="00FE219D">
        <w:rPr>
          <w:rFonts w:ascii="Times New Roman" w:hAnsi="Times New Roman" w:cs="Times New Roman"/>
        </w:rPr>
        <w:t xml:space="preserve">&lt;1; </w:t>
      </w:r>
      <w:r w:rsidR="007F667E" w:rsidRPr="00FE219D">
        <w:rPr>
          <w:rFonts w:ascii="Times New Roman" w:hAnsi="Times New Roman" w:cs="Times New Roman"/>
        </w:rPr>
        <w:t>NS</w:t>
      </w:r>
      <w:r w:rsidRPr="00FE219D">
        <w:rPr>
          <w:rFonts w:ascii="Times New Roman" w:hAnsi="Times New Roman" w:cs="Times New Roman"/>
        </w:rPr>
        <w:t xml:space="preserve">). Despite the lack of a significant </w:t>
      </w:r>
      <w:r w:rsidRPr="00FE219D">
        <w:rPr>
          <w:rFonts w:ascii="Times New Roman" w:hAnsi="Times New Roman" w:cs="Times New Roman"/>
        </w:rPr>
        <w:lastRenderedPageBreak/>
        <w:t xml:space="preserve">three-way interaction, the performance on the positive and negative probe trials </w:t>
      </w:r>
      <w:r w:rsidR="004234AF" w:rsidRPr="00FE219D">
        <w:rPr>
          <w:rFonts w:ascii="Times New Roman" w:hAnsi="Times New Roman" w:cs="Times New Roman"/>
        </w:rPr>
        <w:t>was</w:t>
      </w:r>
      <w:r w:rsidRPr="00FE219D">
        <w:rPr>
          <w:rFonts w:ascii="Times New Roman" w:hAnsi="Times New Roman" w:cs="Times New Roman"/>
        </w:rPr>
        <w:t xml:space="preserve"> next analysed separately </w:t>
      </w:r>
      <w:r w:rsidR="0048119F" w:rsidRPr="00FE219D">
        <w:rPr>
          <w:rFonts w:ascii="Times New Roman" w:hAnsi="Times New Roman" w:cs="Times New Roman"/>
        </w:rPr>
        <w:t>for</w:t>
      </w:r>
      <w:r w:rsidRPr="00FE219D">
        <w:rPr>
          <w:rFonts w:ascii="Times New Roman" w:hAnsi="Times New Roman" w:cs="Times New Roman"/>
        </w:rPr>
        <w:t xml:space="preserve"> potential trends in the data.</w:t>
      </w:r>
      <w:r w:rsidR="004D2465" w:rsidRPr="00FE219D">
        <w:rPr>
          <w:rFonts w:ascii="Times New Roman" w:hAnsi="Times New Roman" w:cs="Times New Roman"/>
        </w:rPr>
        <w:t xml:space="preserve"> </w:t>
      </w:r>
      <w:r w:rsidRPr="00FE219D">
        <w:rPr>
          <w:rFonts w:ascii="Times New Roman" w:hAnsi="Times New Roman" w:cs="Times New Roman"/>
        </w:rPr>
        <w:t>On positive probe trials, there was no significant effect of Dose (</w:t>
      </w:r>
      <w:r w:rsidRPr="00FE219D">
        <w:rPr>
          <w:rFonts w:ascii="Times New Roman" w:hAnsi="Times New Roman" w:cs="Times New Roman"/>
          <w:i/>
        </w:rPr>
        <w:t>F</w:t>
      </w:r>
      <w:r w:rsidRPr="00FE219D">
        <w:rPr>
          <w:rFonts w:ascii="Times New Roman" w:hAnsi="Times New Roman" w:cs="Times New Roman"/>
          <w:vertAlign w:val="subscript"/>
        </w:rPr>
        <w:t>2,45</w:t>
      </w:r>
      <w:r w:rsidRPr="00FE219D">
        <w:rPr>
          <w:rFonts w:ascii="Times New Roman" w:hAnsi="Times New Roman" w:cs="Times New Roman"/>
        </w:rPr>
        <w:t xml:space="preserve">&lt;1; </w:t>
      </w:r>
      <w:r w:rsidR="007F667E" w:rsidRPr="00FE219D">
        <w:rPr>
          <w:rFonts w:ascii="Times New Roman" w:hAnsi="Times New Roman" w:cs="Times New Roman"/>
        </w:rPr>
        <w:t>NS</w:t>
      </w:r>
      <w:r w:rsidRPr="00FE219D">
        <w:rPr>
          <w:rFonts w:ascii="Times New Roman" w:hAnsi="Times New Roman" w:cs="Times New Roman"/>
        </w:rPr>
        <w:t>) and no significant Dose x Session interaction (</w:t>
      </w:r>
      <w:r w:rsidRPr="00FE219D">
        <w:rPr>
          <w:rFonts w:ascii="Times New Roman" w:hAnsi="Times New Roman" w:cs="Times New Roman"/>
          <w:i/>
        </w:rPr>
        <w:t>F</w:t>
      </w:r>
      <w:r w:rsidRPr="00FE219D">
        <w:rPr>
          <w:rFonts w:ascii="Times New Roman" w:hAnsi="Times New Roman" w:cs="Times New Roman"/>
          <w:vertAlign w:val="subscript"/>
        </w:rPr>
        <w:t>12.6,283</w:t>
      </w:r>
      <w:r w:rsidRPr="00FE219D">
        <w:rPr>
          <w:rFonts w:ascii="Times New Roman" w:hAnsi="Times New Roman" w:cs="Times New Roman"/>
        </w:rPr>
        <w:t xml:space="preserve">=1.14; </w:t>
      </w:r>
      <w:r w:rsidR="007F667E" w:rsidRPr="00FE219D">
        <w:rPr>
          <w:rFonts w:ascii="Times New Roman" w:hAnsi="Times New Roman" w:cs="Times New Roman"/>
        </w:rPr>
        <w:t>NS</w:t>
      </w:r>
      <w:r w:rsidRPr="00FE219D">
        <w:rPr>
          <w:rFonts w:ascii="Times New Roman" w:hAnsi="Times New Roman" w:cs="Times New Roman"/>
        </w:rPr>
        <w:t>). On negative probe trials, there was similarly no effect of Dose (</w:t>
      </w:r>
      <w:r w:rsidRPr="00FE219D">
        <w:rPr>
          <w:rFonts w:ascii="Times New Roman" w:hAnsi="Times New Roman" w:cs="Times New Roman"/>
          <w:i/>
        </w:rPr>
        <w:t>F</w:t>
      </w:r>
      <w:r w:rsidRPr="00FE219D">
        <w:rPr>
          <w:rFonts w:ascii="Times New Roman" w:hAnsi="Times New Roman" w:cs="Times New Roman"/>
          <w:vertAlign w:val="subscript"/>
        </w:rPr>
        <w:t>2,45</w:t>
      </w:r>
      <w:r w:rsidRPr="00FE219D">
        <w:rPr>
          <w:rFonts w:ascii="Times New Roman" w:hAnsi="Times New Roman" w:cs="Times New Roman"/>
        </w:rPr>
        <w:t xml:space="preserve">&lt;1; </w:t>
      </w:r>
      <w:r w:rsidR="007F667E" w:rsidRPr="00FE219D">
        <w:rPr>
          <w:rFonts w:ascii="Times New Roman" w:hAnsi="Times New Roman" w:cs="Times New Roman"/>
        </w:rPr>
        <w:t>NS</w:t>
      </w:r>
      <w:r w:rsidRPr="00FE219D">
        <w:rPr>
          <w:rFonts w:ascii="Times New Roman" w:hAnsi="Times New Roman" w:cs="Times New Roman"/>
        </w:rPr>
        <w:t>) and no significant Dose x Session interaction (</w:t>
      </w:r>
      <w:r w:rsidRPr="00FE219D">
        <w:rPr>
          <w:rFonts w:ascii="Times New Roman" w:hAnsi="Times New Roman" w:cs="Times New Roman"/>
          <w:i/>
        </w:rPr>
        <w:t>F</w:t>
      </w:r>
      <w:r w:rsidRPr="00FE219D">
        <w:rPr>
          <w:rFonts w:ascii="Times New Roman" w:hAnsi="Times New Roman" w:cs="Times New Roman"/>
          <w:vertAlign w:val="subscript"/>
        </w:rPr>
        <w:t>12.9,290</w:t>
      </w:r>
      <w:r w:rsidRPr="00FE219D">
        <w:rPr>
          <w:rFonts w:ascii="Times New Roman" w:hAnsi="Times New Roman" w:cs="Times New Roman"/>
        </w:rPr>
        <w:t xml:space="preserve">&lt;1; </w:t>
      </w:r>
      <w:r w:rsidR="007F667E" w:rsidRPr="00FE219D">
        <w:rPr>
          <w:rFonts w:ascii="Times New Roman" w:hAnsi="Times New Roman" w:cs="Times New Roman"/>
        </w:rPr>
        <w:t>NS</w:t>
      </w:r>
      <w:r w:rsidRPr="00FE219D">
        <w:rPr>
          <w:rFonts w:ascii="Times New Roman" w:hAnsi="Times New Roman" w:cs="Times New Roman"/>
        </w:rPr>
        <w:t>).</w:t>
      </w:r>
    </w:p>
    <w:p w14:paraId="59D8F42A" w14:textId="19CD0C69" w:rsidR="00BE226D" w:rsidRPr="00FE219D" w:rsidRDefault="00700F4B" w:rsidP="00700F4B">
      <w:pPr>
        <w:spacing w:line="480" w:lineRule="auto"/>
        <w:jc w:val="both"/>
        <w:rPr>
          <w:rFonts w:ascii="Times New Roman" w:hAnsi="Times New Roman" w:cs="Times New Roman"/>
          <w:b/>
        </w:rPr>
      </w:pPr>
      <w:r w:rsidRPr="00FE219D">
        <w:rPr>
          <w:rFonts w:ascii="Times New Roman" w:hAnsi="Times New Roman" w:cs="Times New Roman"/>
        </w:rPr>
        <w:t>SKF81297 did not affect latencies to respond at the stimuli (</w:t>
      </w:r>
      <w:r w:rsidRPr="00FE219D">
        <w:rPr>
          <w:rFonts w:ascii="Times New Roman" w:hAnsi="Times New Roman" w:cs="Times New Roman"/>
          <w:i/>
        </w:rPr>
        <w:t>F</w:t>
      </w:r>
      <w:r w:rsidRPr="00FE219D">
        <w:rPr>
          <w:rFonts w:ascii="Times New Roman" w:hAnsi="Times New Roman" w:cs="Times New Roman"/>
          <w:vertAlign w:val="subscript"/>
        </w:rPr>
        <w:t>2,45</w:t>
      </w:r>
      <w:r w:rsidRPr="00FE219D">
        <w:rPr>
          <w:rFonts w:ascii="Times New Roman" w:hAnsi="Times New Roman" w:cs="Times New Roman"/>
        </w:rPr>
        <w:t xml:space="preserve">=1.80; </w:t>
      </w:r>
      <w:r w:rsidR="007F667E" w:rsidRPr="00FE219D">
        <w:rPr>
          <w:rFonts w:ascii="Times New Roman" w:hAnsi="Times New Roman" w:cs="Times New Roman"/>
        </w:rPr>
        <w:t>NS</w:t>
      </w:r>
      <w:r w:rsidRPr="00FE219D">
        <w:rPr>
          <w:rFonts w:ascii="Times New Roman" w:hAnsi="Times New Roman" w:cs="Times New Roman"/>
        </w:rPr>
        <w:t xml:space="preserve">) but did </w:t>
      </w:r>
      <w:r w:rsidR="004977D4" w:rsidRPr="00FE219D">
        <w:rPr>
          <w:rFonts w:ascii="Times New Roman" w:hAnsi="Times New Roman" w:cs="Times New Roman"/>
        </w:rPr>
        <w:t xml:space="preserve">have an </w:t>
      </w:r>
      <w:r w:rsidRPr="00FE219D">
        <w:rPr>
          <w:rFonts w:ascii="Times New Roman" w:hAnsi="Times New Roman" w:cs="Times New Roman"/>
        </w:rPr>
        <w:t xml:space="preserve">impact </w:t>
      </w:r>
      <w:r w:rsidR="004977D4" w:rsidRPr="00FE219D">
        <w:rPr>
          <w:rFonts w:ascii="Times New Roman" w:hAnsi="Times New Roman" w:cs="Times New Roman"/>
        </w:rPr>
        <w:t xml:space="preserve">on </w:t>
      </w:r>
      <w:r w:rsidRPr="00FE219D">
        <w:rPr>
          <w:rFonts w:ascii="Times New Roman" w:hAnsi="Times New Roman" w:cs="Times New Roman"/>
        </w:rPr>
        <w:t>reward collection latencies (</w:t>
      </w:r>
      <w:r w:rsidRPr="00FE219D">
        <w:rPr>
          <w:rFonts w:ascii="Times New Roman" w:hAnsi="Times New Roman" w:cs="Times New Roman"/>
          <w:i/>
        </w:rPr>
        <w:t>F</w:t>
      </w:r>
      <w:r w:rsidRPr="00FE219D">
        <w:rPr>
          <w:rFonts w:ascii="Times New Roman" w:hAnsi="Times New Roman" w:cs="Times New Roman"/>
          <w:vertAlign w:val="subscript"/>
        </w:rPr>
        <w:t>2,45</w:t>
      </w:r>
      <w:r w:rsidRPr="00FE219D">
        <w:rPr>
          <w:rFonts w:ascii="Times New Roman" w:hAnsi="Times New Roman" w:cs="Times New Roman"/>
        </w:rPr>
        <w:t xml:space="preserve">=4.41; </w:t>
      </w:r>
      <w:r w:rsidRPr="00FE219D">
        <w:rPr>
          <w:rFonts w:ascii="Times New Roman" w:hAnsi="Times New Roman" w:cs="Times New Roman"/>
          <w:i/>
        </w:rPr>
        <w:t>p</w:t>
      </w:r>
      <w:r w:rsidRPr="00FE219D">
        <w:rPr>
          <w:rFonts w:ascii="Times New Roman" w:hAnsi="Times New Roman" w:cs="Times New Roman"/>
        </w:rPr>
        <w:t xml:space="preserve">=0.018); </w:t>
      </w:r>
      <w:r w:rsidRPr="00FE219D">
        <w:rPr>
          <w:rFonts w:ascii="Times New Roman" w:hAnsi="Times New Roman" w:cs="Times New Roman"/>
          <w:i/>
        </w:rPr>
        <w:t>post-hoc</w:t>
      </w:r>
      <w:r w:rsidRPr="00FE219D">
        <w:rPr>
          <w:rFonts w:ascii="Times New Roman" w:hAnsi="Times New Roman" w:cs="Times New Roman"/>
        </w:rPr>
        <w:t xml:space="preserve"> analyses revealed that the 0.25 mg/kg dose increased the latency to </w:t>
      </w:r>
      <w:r w:rsidR="0048119F" w:rsidRPr="00FE219D">
        <w:rPr>
          <w:rFonts w:ascii="Times New Roman" w:hAnsi="Times New Roman" w:cs="Times New Roman"/>
        </w:rPr>
        <w:t>collect</w:t>
      </w:r>
      <w:r w:rsidRPr="00FE219D">
        <w:rPr>
          <w:rFonts w:ascii="Times New Roman" w:hAnsi="Times New Roman" w:cs="Times New Roman"/>
        </w:rPr>
        <w:t xml:space="preserve"> the reward (Table 2</w:t>
      </w:r>
      <w:r w:rsidR="00A67215" w:rsidRPr="00FE219D">
        <w:rPr>
          <w:rFonts w:ascii="Times New Roman" w:hAnsi="Times New Roman" w:cs="Times New Roman"/>
        </w:rPr>
        <w:t>).</w:t>
      </w:r>
    </w:p>
    <w:p w14:paraId="130EBE5B" w14:textId="7B26E14E" w:rsidR="00381825" w:rsidRPr="00FE219D" w:rsidRDefault="006737EC" w:rsidP="003A4D31">
      <w:pPr>
        <w:spacing w:line="480" w:lineRule="auto"/>
        <w:rPr>
          <w:rFonts w:ascii="Times New Roman" w:hAnsi="Times New Roman" w:cs="Times New Roman"/>
          <w:b/>
        </w:rPr>
      </w:pPr>
      <w:r w:rsidRPr="00FE219D">
        <w:rPr>
          <w:rFonts w:ascii="Times New Roman" w:hAnsi="Times New Roman" w:cs="Times New Roman"/>
          <w:b/>
        </w:rPr>
        <w:t xml:space="preserve">Experiment </w:t>
      </w:r>
      <w:r w:rsidR="0023230C" w:rsidRPr="00FE219D">
        <w:rPr>
          <w:rFonts w:ascii="Times New Roman" w:hAnsi="Times New Roman" w:cs="Times New Roman"/>
          <w:b/>
        </w:rPr>
        <w:t>4</w:t>
      </w:r>
      <w:r w:rsidRPr="00FE219D">
        <w:rPr>
          <w:rFonts w:ascii="Times New Roman" w:hAnsi="Times New Roman" w:cs="Times New Roman"/>
          <w:b/>
        </w:rPr>
        <w:t xml:space="preserve">: </w:t>
      </w:r>
      <w:r w:rsidR="00381825" w:rsidRPr="00FE219D">
        <w:rPr>
          <w:rFonts w:ascii="Times New Roman" w:hAnsi="Times New Roman" w:cs="Times New Roman"/>
          <w:b/>
        </w:rPr>
        <w:t>Effects of D1</w:t>
      </w:r>
      <w:r w:rsidR="004977D4" w:rsidRPr="00FE219D">
        <w:rPr>
          <w:rFonts w:ascii="Times New Roman" w:hAnsi="Times New Roman" w:cs="Times New Roman"/>
          <w:b/>
        </w:rPr>
        <w:t>R</w:t>
      </w:r>
      <w:r w:rsidR="00381825" w:rsidRPr="00FE219D">
        <w:rPr>
          <w:rFonts w:ascii="Times New Roman" w:hAnsi="Times New Roman" w:cs="Times New Roman"/>
          <w:b/>
        </w:rPr>
        <w:t xml:space="preserve"> and D</w:t>
      </w:r>
      <w:r w:rsidR="004977D4" w:rsidRPr="00FE219D">
        <w:rPr>
          <w:rFonts w:ascii="Times New Roman" w:hAnsi="Times New Roman" w:cs="Times New Roman"/>
          <w:b/>
        </w:rPr>
        <w:t>2R</w:t>
      </w:r>
      <w:r w:rsidR="00381825" w:rsidRPr="00FE219D">
        <w:rPr>
          <w:rFonts w:ascii="Times New Roman" w:hAnsi="Times New Roman" w:cs="Times New Roman"/>
          <w:b/>
        </w:rPr>
        <w:t xml:space="preserve"> antagonism on reversal learning </w:t>
      </w:r>
    </w:p>
    <w:p w14:paraId="405C3951" w14:textId="1641FD40" w:rsidR="00FE38DA" w:rsidRPr="00FE219D" w:rsidRDefault="00FE38DA" w:rsidP="0023230C">
      <w:pPr>
        <w:spacing w:line="480" w:lineRule="auto"/>
        <w:jc w:val="both"/>
        <w:rPr>
          <w:rFonts w:ascii="Times New Roman" w:hAnsi="Times New Roman" w:cs="Times New Roman"/>
        </w:rPr>
      </w:pPr>
      <w:bookmarkStart w:id="1" w:name="OLE_LINK1"/>
      <w:r w:rsidRPr="00FE219D">
        <w:rPr>
          <w:rFonts w:ascii="Times New Roman" w:hAnsi="Times New Roman" w:cs="Times New Roman"/>
        </w:rPr>
        <w:t>In a preliminary experiment, we evaluated a range of doses for SCH39166 (0; 0.025; 0.05; 0.1 mg/kg) and raclopride (0; 0.015; 0.03; 0.06 mg/kg) on the touchscreen serial visual reversal task (</w:t>
      </w:r>
      <w:r w:rsidR="004234AF" w:rsidRPr="00FE219D">
        <w:rPr>
          <w:rFonts w:ascii="Times New Roman" w:hAnsi="Times New Roman" w:cs="Times New Roman"/>
        </w:rPr>
        <w:t>Electronic Supplementary Material</w:t>
      </w:r>
      <w:r w:rsidRPr="00FE219D">
        <w:rPr>
          <w:rFonts w:ascii="Times New Roman" w:hAnsi="Times New Roman" w:cs="Times New Roman"/>
        </w:rPr>
        <w:t xml:space="preserve">). Doses </w:t>
      </w:r>
      <w:r w:rsidR="0048119F" w:rsidRPr="00FE219D">
        <w:rPr>
          <w:rFonts w:ascii="Times New Roman" w:hAnsi="Times New Roman" w:cs="Times New Roman"/>
        </w:rPr>
        <w:t>used for the</w:t>
      </w:r>
      <w:r w:rsidRPr="00FE219D">
        <w:rPr>
          <w:rFonts w:ascii="Times New Roman" w:hAnsi="Times New Roman" w:cs="Times New Roman"/>
        </w:rPr>
        <w:t xml:space="preserve"> VPVD task were based on a lack of effect on response latencies; there were also no effects of SCH39166 or raclopride on errors on the serial visu</w:t>
      </w:r>
      <w:r w:rsidR="00847C76" w:rsidRPr="00FE219D">
        <w:rPr>
          <w:rFonts w:ascii="Times New Roman" w:hAnsi="Times New Roman" w:cs="Times New Roman"/>
        </w:rPr>
        <w:t>a</w:t>
      </w:r>
      <w:r w:rsidRPr="00FE219D">
        <w:rPr>
          <w:rFonts w:ascii="Times New Roman" w:hAnsi="Times New Roman" w:cs="Times New Roman"/>
        </w:rPr>
        <w:t>l task (</w:t>
      </w:r>
      <w:r w:rsidR="00431686" w:rsidRPr="00FE219D">
        <w:rPr>
          <w:rFonts w:ascii="Times New Roman" w:hAnsi="Times New Roman" w:cs="Times New Roman"/>
        </w:rPr>
        <w:t xml:space="preserve">Supplementary Figure </w:t>
      </w:r>
      <w:r w:rsidR="001A6999" w:rsidRPr="00FE219D">
        <w:rPr>
          <w:rFonts w:ascii="Times New Roman" w:hAnsi="Times New Roman" w:cs="Times New Roman"/>
        </w:rPr>
        <w:t>2</w:t>
      </w:r>
      <w:r w:rsidRPr="00FE219D">
        <w:rPr>
          <w:rFonts w:ascii="Times New Roman" w:hAnsi="Times New Roman" w:cs="Times New Roman"/>
        </w:rPr>
        <w:t xml:space="preserve">). </w:t>
      </w:r>
    </w:p>
    <w:p w14:paraId="5D664692" w14:textId="4DE20045" w:rsidR="005C7CCA" w:rsidRPr="00FE219D" w:rsidRDefault="00FE38DA" w:rsidP="00A21D2E">
      <w:pPr>
        <w:spacing w:line="480" w:lineRule="auto"/>
        <w:jc w:val="both"/>
        <w:rPr>
          <w:rFonts w:ascii="Times New Roman" w:hAnsi="Times New Roman" w:cs="Times New Roman"/>
        </w:rPr>
      </w:pPr>
      <w:r w:rsidRPr="00FE219D">
        <w:rPr>
          <w:rFonts w:ascii="Times New Roman" w:hAnsi="Times New Roman" w:cs="Times New Roman"/>
        </w:rPr>
        <w:t>In the VPVD reversal task, n</w:t>
      </w:r>
      <w:r w:rsidR="0023230C" w:rsidRPr="00FE219D">
        <w:rPr>
          <w:rFonts w:ascii="Times New Roman" w:hAnsi="Times New Roman" w:cs="Times New Roman"/>
        </w:rPr>
        <w:t xml:space="preserve">o significant </w:t>
      </w:r>
      <w:r w:rsidRPr="00FE219D">
        <w:rPr>
          <w:rFonts w:ascii="Times New Roman" w:hAnsi="Times New Roman" w:cs="Times New Roman"/>
        </w:rPr>
        <w:t>overall</w:t>
      </w:r>
      <w:r w:rsidR="0023230C" w:rsidRPr="00FE219D">
        <w:rPr>
          <w:rFonts w:ascii="Times New Roman" w:hAnsi="Times New Roman" w:cs="Times New Roman"/>
        </w:rPr>
        <w:t xml:space="preserve"> effects were detected after either D1</w:t>
      </w:r>
      <w:r w:rsidR="0048119F" w:rsidRPr="00FE219D">
        <w:rPr>
          <w:rFonts w:ascii="Times New Roman" w:hAnsi="Times New Roman" w:cs="Times New Roman"/>
        </w:rPr>
        <w:t>R</w:t>
      </w:r>
      <w:r w:rsidR="0023230C" w:rsidRPr="00FE219D">
        <w:rPr>
          <w:rFonts w:ascii="Times New Roman" w:hAnsi="Times New Roman" w:cs="Times New Roman"/>
        </w:rPr>
        <w:t xml:space="preserve"> antagonism (SCH39166) or D2</w:t>
      </w:r>
      <w:r w:rsidR="0048119F" w:rsidRPr="00FE219D">
        <w:rPr>
          <w:rFonts w:ascii="Times New Roman" w:hAnsi="Times New Roman" w:cs="Times New Roman"/>
        </w:rPr>
        <w:t>R</w:t>
      </w:r>
      <w:r w:rsidR="0023230C" w:rsidRPr="00FE219D">
        <w:rPr>
          <w:rFonts w:ascii="Times New Roman" w:hAnsi="Times New Roman" w:cs="Times New Roman"/>
        </w:rPr>
        <w:t xml:space="preserve"> antagonism (raclopride) compared to </w:t>
      </w:r>
      <w:r w:rsidR="009D2E8C" w:rsidRPr="00FE219D">
        <w:rPr>
          <w:rFonts w:ascii="Times New Roman" w:hAnsi="Times New Roman" w:cs="Times New Roman"/>
        </w:rPr>
        <w:t>vehicle</w:t>
      </w:r>
      <w:r w:rsidR="0023230C" w:rsidRPr="00FE219D">
        <w:rPr>
          <w:rFonts w:ascii="Times New Roman" w:hAnsi="Times New Roman" w:cs="Times New Roman"/>
        </w:rPr>
        <w:t>-treated rats</w:t>
      </w:r>
      <w:r w:rsidR="0050197E" w:rsidRPr="00FE219D">
        <w:rPr>
          <w:rFonts w:ascii="Times New Roman" w:hAnsi="Times New Roman" w:cs="Times New Roman"/>
        </w:rPr>
        <w:t xml:space="preserve"> (Fig. 4a</w:t>
      </w:r>
      <w:r w:rsidR="00A67215" w:rsidRPr="00FE219D">
        <w:rPr>
          <w:rFonts w:ascii="Times New Roman" w:hAnsi="Times New Roman" w:cs="Times New Roman"/>
        </w:rPr>
        <w:t>)</w:t>
      </w:r>
      <w:r w:rsidR="0023230C" w:rsidRPr="00FE219D">
        <w:rPr>
          <w:rFonts w:ascii="Times New Roman" w:hAnsi="Times New Roman" w:cs="Times New Roman"/>
        </w:rPr>
        <w:t>.</w:t>
      </w:r>
      <w:r w:rsidR="00DB379D" w:rsidRPr="00FE219D">
        <w:rPr>
          <w:rFonts w:ascii="Times New Roman" w:hAnsi="Times New Roman" w:cs="Times New Roman"/>
        </w:rPr>
        <w:t xml:space="preserve"> </w:t>
      </w:r>
      <w:r w:rsidR="0023230C" w:rsidRPr="00FE219D">
        <w:rPr>
          <w:rFonts w:ascii="Times New Roman" w:hAnsi="Times New Roman" w:cs="Times New Roman"/>
        </w:rPr>
        <w:t xml:space="preserve">Percentage correct </w:t>
      </w:r>
      <w:r w:rsidR="000A4454" w:rsidRPr="00FE219D">
        <w:rPr>
          <w:rFonts w:ascii="Times New Roman" w:hAnsi="Times New Roman" w:cs="Times New Roman"/>
        </w:rPr>
        <w:t>on standard (A-&lt;B+) trials was investigated with a two-way ANOVA with Treatment</w:t>
      </w:r>
      <w:r w:rsidR="003C19B0" w:rsidRPr="00FE219D">
        <w:rPr>
          <w:rFonts w:ascii="Times New Roman" w:hAnsi="Times New Roman" w:cs="Times New Roman"/>
        </w:rPr>
        <w:t xml:space="preserve"> (vehicle, SCH39166, or raclopride)</w:t>
      </w:r>
      <w:r w:rsidR="000A4454" w:rsidRPr="00FE219D">
        <w:rPr>
          <w:rFonts w:ascii="Times New Roman" w:hAnsi="Times New Roman" w:cs="Times New Roman"/>
        </w:rPr>
        <w:t xml:space="preserve"> as a between-subjects factor</w:t>
      </w:r>
      <w:r w:rsidR="0023230C" w:rsidRPr="00FE219D">
        <w:rPr>
          <w:rFonts w:ascii="Times New Roman" w:hAnsi="Times New Roman" w:cs="Times New Roman"/>
        </w:rPr>
        <w:t xml:space="preserve"> </w:t>
      </w:r>
      <w:r w:rsidR="000A4454" w:rsidRPr="00FE219D">
        <w:rPr>
          <w:rFonts w:ascii="Times New Roman" w:hAnsi="Times New Roman" w:cs="Times New Roman"/>
        </w:rPr>
        <w:t>and Session as a within-subjects factor (10 levels). We observed no effect of Treatment (</w:t>
      </w:r>
      <w:r w:rsidR="000A4454" w:rsidRPr="00FE219D">
        <w:rPr>
          <w:rFonts w:ascii="Times New Roman" w:hAnsi="Times New Roman" w:cs="Times New Roman"/>
          <w:i/>
        </w:rPr>
        <w:t>F</w:t>
      </w:r>
      <w:r w:rsidR="000A4454" w:rsidRPr="00FE219D">
        <w:rPr>
          <w:rFonts w:ascii="Times New Roman" w:hAnsi="Times New Roman" w:cs="Times New Roman"/>
          <w:vertAlign w:val="subscript"/>
        </w:rPr>
        <w:t>2,4</w:t>
      </w:r>
      <w:r w:rsidR="00114B33" w:rsidRPr="00FE219D">
        <w:rPr>
          <w:rFonts w:ascii="Times New Roman" w:hAnsi="Times New Roman" w:cs="Times New Roman"/>
          <w:vertAlign w:val="subscript"/>
        </w:rPr>
        <w:t>4</w:t>
      </w:r>
      <w:r w:rsidR="000A4454" w:rsidRPr="00FE219D">
        <w:rPr>
          <w:rFonts w:ascii="Times New Roman" w:hAnsi="Times New Roman" w:cs="Times New Roman"/>
        </w:rPr>
        <w:t xml:space="preserve">&lt;1; </w:t>
      </w:r>
      <w:r w:rsidR="007F667E" w:rsidRPr="00FE219D">
        <w:rPr>
          <w:rFonts w:ascii="Times New Roman" w:hAnsi="Times New Roman" w:cs="Times New Roman"/>
        </w:rPr>
        <w:t>NS</w:t>
      </w:r>
      <w:r w:rsidR="000A4454" w:rsidRPr="00FE219D">
        <w:rPr>
          <w:rFonts w:ascii="Times New Roman" w:hAnsi="Times New Roman" w:cs="Times New Roman"/>
        </w:rPr>
        <w:t>) and no Treatment x Session interaction (</w:t>
      </w:r>
      <w:r w:rsidR="003A4D31" w:rsidRPr="00FE219D">
        <w:rPr>
          <w:rFonts w:ascii="Times New Roman" w:hAnsi="Times New Roman" w:cs="Times New Roman"/>
          <w:i/>
        </w:rPr>
        <w:t>F</w:t>
      </w:r>
      <w:r w:rsidR="000A4454" w:rsidRPr="00FE219D">
        <w:rPr>
          <w:rFonts w:ascii="Times New Roman" w:hAnsi="Times New Roman" w:cs="Times New Roman"/>
          <w:vertAlign w:val="subscript"/>
        </w:rPr>
        <w:t>5.</w:t>
      </w:r>
      <w:r w:rsidR="00114B33" w:rsidRPr="00FE219D">
        <w:rPr>
          <w:rFonts w:ascii="Times New Roman" w:hAnsi="Times New Roman" w:cs="Times New Roman"/>
          <w:vertAlign w:val="subscript"/>
        </w:rPr>
        <w:t>56</w:t>
      </w:r>
      <w:r w:rsidR="000A4454" w:rsidRPr="00FE219D">
        <w:rPr>
          <w:rFonts w:ascii="Times New Roman" w:hAnsi="Times New Roman" w:cs="Times New Roman"/>
          <w:vertAlign w:val="subscript"/>
        </w:rPr>
        <w:t>,122</w:t>
      </w:r>
      <w:r w:rsidR="000A4454" w:rsidRPr="00FE219D">
        <w:rPr>
          <w:rFonts w:ascii="Times New Roman" w:hAnsi="Times New Roman" w:cs="Times New Roman"/>
        </w:rPr>
        <w:t>=1.2</w:t>
      </w:r>
      <w:r w:rsidR="005A6791" w:rsidRPr="00FE219D">
        <w:rPr>
          <w:rFonts w:ascii="Times New Roman" w:hAnsi="Times New Roman" w:cs="Times New Roman"/>
        </w:rPr>
        <w:t>9</w:t>
      </w:r>
      <w:r w:rsidR="000A4454" w:rsidRPr="00FE219D">
        <w:rPr>
          <w:rFonts w:ascii="Times New Roman" w:hAnsi="Times New Roman" w:cs="Times New Roman"/>
        </w:rPr>
        <w:t xml:space="preserve">; </w:t>
      </w:r>
      <w:r w:rsidR="007F667E" w:rsidRPr="00FE219D">
        <w:rPr>
          <w:rFonts w:ascii="Times New Roman" w:hAnsi="Times New Roman" w:cs="Times New Roman"/>
        </w:rPr>
        <w:t>NS</w:t>
      </w:r>
      <w:r w:rsidR="000A4454" w:rsidRPr="00FE219D">
        <w:rPr>
          <w:rFonts w:ascii="Times New Roman" w:hAnsi="Times New Roman" w:cs="Times New Roman"/>
        </w:rPr>
        <w:t>).</w:t>
      </w:r>
      <w:r w:rsidR="00A21D2E" w:rsidRPr="00FE219D">
        <w:rPr>
          <w:rFonts w:ascii="Times New Roman" w:hAnsi="Times New Roman" w:cs="Times New Roman"/>
        </w:rPr>
        <w:t xml:space="preserve"> We also analysed the performance on the A-&lt;B+ trials from the perspective of different phases in reversal learning (early, mid and late</w:t>
      </w:r>
      <w:r w:rsidR="0050197E" w:rsidRPr="00FE219D">
        <w:rPr>
          <w:rFonts w:ascii="Times New Roman" w:hAnsi="Times New Roman" w:cs="Times New Roman"/>
        </w:rPr>
        <w:t>; Fig. 4b</w:t>
      </w:r>
      <w:r w:rsidR="00A21D2E" w:rsidRPr="00FE219D">
        <w:rPr>
          <w:rFonts w:ascii="Times New Roman" w:hAnsi="Times New Roman" w:cs="Times New Roman"/>
        </w:rPr>
        <w:t>). There was no main effect of Treatment (</w:t>
      </w:r>
      <w:r w:rsidR="00A21D2E" w:rsidRPr="00FE219D">
        <w:rPr>
          <w:rFonts w:ascii="Times New Roman" w:hAnsi="Times New Roman" w:cs="Times New Roman"/>
          <w:i/>
        </w:rPr>
        <w:t>F</w:t>
      </w:r>
      <w:r w:rsidR="00A21D2E" w:rsidRPr="00FE219D">
        <w:rPr>
          <w:rFonts w:ascii="Times New Roman" w:hAnsi="Times New Roman" w:cs="Times New Roman"/>
          <w:vertAlign w:val="subscript"/>
        </w:rPr>
        <w:t>2,45</w:t>
      </w:r>
      <w:r w:rsidR="00A21D2E" w:rsidRPr="00FE219D">
        <w:rPr>
          <w:rFonts w:ascii="Times New Roman" w:hAnsi="Times New Roman" w:cs="Times New Roman"/>
        </w:rPr>
        <w:t xml:space="preserve">&lt;1; </w:t>
      </w:r>
      <w:r w:rsidR="007F667E" w:rsidRPr="00FE219D">
        <w:rPr>
          <w:rFonts w:ascii="Times New Roman" w:hAnsi="Times New Roman" w:cs="Times New Roman"/>
        </w:rPr>
        <w:t>NS</w:t>
      </w:r>
      <w:r w:rsidR="00A21D2E" w:rsidRPr="00FE219D">
        <w:rPr>
          <w:rFonts w:ascii="Times New Roman" w:hAnsi="Times New Roman" w:cs="Times New Roman"/>
        </w:rPr>
        <w:t>) and no Treatment x Phase interaction (</w:t>
      </w:r>
      <w:r w:rsidR="00A21D2E" w:rsidRPr="00FE219D">
        <w:rPr>
          <w:rFonts w:ascii="Times New Roman" w:hAnsi="Times New Roman" w:cs="Times New Roman"/>
          <w:i/>
        </w:rPr>
        <w:t>F</w:t>
      </w:r>
      <w:r w:rsidR="00A21D2E" w:rsidRPr="00FE219D">
        <w:rPr>
          <w:rFonts w:ascii="Times New Roman" w:hAnsi="Times New Roman" w:cs="Times New Roman"/>
          <w:vertAlign w:val="subscript"/>
        </w:rPr>
        <w:t>3.17,71.3</w:t>
      </w:r>
      <w:r w:rsidR="00A21D2E" w:rsidRPr="00FE219D">
        <w:rPr>
          <w:rFonts w:ascii="Times New Roman" w:hAnsi="Times New Roman" w:cs="Times New Roman"/>
        </w:rPr>
        <w:t xml:space="preserve">&lt;1; </w:t>
      </w:r>
      <w:r w:rsidR="007F667E" w:rsidRPr="00FE219D">
        <w:rPr>
          <w:rFonts w:ascii="Times New Roman" w:hAnsi="Times New Roman" w:cs="Times New Roman"/>
        </w:rPr>
        <w:t>NS</w:t>
      </w:r>
      <w:r w:rsidR="00A21D2E" w:rsidRPr="00FE219D">
        <w:rPr>
          <w:rFonts w:ascii="Times New Roman" w:hAnsi="Times New Roman" w:cs="Times New Roman"/>
        </w:rPr>
        <w:t>)</w:t>
      </w:r>
      <w:r w:rsidR="0023230C" w:rsidRPr="00FE219D">
        <w:rPr>
          <w:rFonts w:ascii="Times New Roman" w:hAnsi="Times New Roman" w:cs="Times New Roman"/>
        </w:rPr>
        <w:t xml:space="preserve"> in a two-way ANOVA</w:t>
      </w:r>
      <w:r w:rsidR="00A21D2E" w:rsidRPr="00FE219D">
        <w:rPr>
          <w:rFonts w:ascii="Times New Roman" w:hAnsi="Times New Roman" w:cs="Times New Roman"/>
        </w:rPr>
        <w:t>.</w:t>
      </w:r>
    </w:p>
    <w:p w14:paraId="1CFB6CE2" w14:textId="77777777" w:rsidR="004E01B8" w:rsidRPr="00FE219D" w:rsidRDefault="004E01B8" w:rsidP="0050197E">
      <w:pPr>
        <w:spacing w:line="480" w:lineRule="auto"/>
        <w:jc w:val="both"/>
        <w:rPr>
          <w:rFonts w:ascii="Times New Roman" w:hAnsi="Times New Roman" w:cs="Times New Roman"/>
          <w:i/>
        </w:rPr>
      </w:pPr>
    </w:p>
    <w:p w14:paraId="05E67539" w14:textId="77777777" w:rsidR="004E01B8" w:rsidRPr="00FE219D" w:rsidRDefault="004E01B8" w:rsidP="0050197E">
      <w:pPr>
        <w:spacing w:line="480" w:lineRule="auto"/>
        <w:jc w:val="both"/>
        <w:rPr>
          <w:rFonts w:ascii="Times New Roman" w:hAnsi="Times New Roman" w:cs="Times New Roman"/>
          <w:i/>
        </w:rPr>
      </w:pPr>
    </w:p>
    <w:p w14:paraId="5C4FB468" w14:textId="62738C9E" w:rsidR="0050197E" w:rsidRPr="00FE219D" w:rsidRDefault="0050197E" w:rsidP="0050197E">
      <w:pPr>
        <w:spacing w:line="480" w:lineRule="auto"/>
        <w:jc w:val="both"/>
        <w:rPr>
          <w:rFonts w:ascii="Times New Roman" w:hAnsi="Times New Roman" w:cs="Times New Roman"/>
          <w:i/>
        </w:rPr>
      </w:pPr>
      <w:r w:rsidRPr="00FE219D">
        <w:rPr>
          <w:rFonts w:ascii="Times New Roman" w:hAnsi="Times New Roman" w:cs="Times New Roman"/>
          <w:i/>
        </w:rPr>
        <w:lastRenderedPageBreak/>
        <w:t>Transient effect of D1R antagonism on positive feedback</w:t>
      </w:r>
    </w:p>
    <w:p w14:paraId="03BBAB4F" w14:textId="4A496EB6" w:rsidR="00857C20" w:rsidRPr="00FE219D" w:rsidRDefault="006D7961" w:rsidP="0023230C">
      <w:pPr>
        <w:spacing w:line="480" w:lineRule="auto"/>
        <w:jc w:val="both"/>
        <w:rPr>
          <w:rFonts w:ascii="Times New Roman" w:hAnsi="Times New Roman" w:cs="Times New Roman"/>
        </w:rPr>
      </w:pPr>
      <w:r w:rsidRPr="00FE219D">
        <w:rPr>
          <w:rFonts w:ascii="Times New Roman" w:hAnsi="Times New Roman" w:cs="Times New Roman"/>
        </w:rPr>
        <w:t>Performance on the probe trials was investigated next</w:t>
      </w:r>
      <w:r w:rsidR="0050197E" w:rsidRPr="00FE219D">
        <w:rPr>
          <w:rFonts w:ascii="Times New Roman" w:hAnsi="Times New Roman" w:cs="Times New Roman"/>
        </w:rPr>
        <w:t xml:space="preserve"> (Fig. 4c-d)</w:t>
      </w:r>
      <w:r w:rsidR="0023230C" w:rsidRPr="00FE219D">
        <w:rPr>
          <w:rFonts w:ascii="Times New Roman" w:hAnsi="Times New Roman" w:cs="Times New Roman"/>
        </w:rPr>
        <w:t>.</w:t>
      </w:r>
      <w:r w:rsidRPr="00FE219D">
        <w:rPr>
          <w:rFonts w:ascii="Times New Roman" w:hAnsi="Times New Roman" w:cs="Times New Roman"/>
        </w:rPr>
        <w:t xml:space="preserve"> We observed no significant three-way Treatment x Session x Valence interaction (</w:t>
      </w:r>
      <w:r w:rsidR="003A4D31" w:rsidRPr="00FE219D">
        <w:rPr>
          <w:rFonts w:ascii="Times New Roman" w:hAnsi="Times New Roman" w:cs="Times New Roman"/>
          <w:i/>
        </w:rPr>
        <w:t>F</w:t>
      </w:r>
      <w:r w:rsidRPr="00FE219D">
        <w:rPr>
          <w:rFonts w:ascii="Times New Roman" w:hAnsi="Times New Roman" w:cs="Times New Roman"/>
          <w:vertAlign w:val="subscript"/>
        </w:rPr>
        <w:t>10.1,22</w:t>
      </w:r>
      <w:r w:rsidR="00114B33" w:rsidRPr="00FE219D">
        <w:rPr>
          <w:rFonts w:ascii="Times New Roman" w:hAnsi="Times New Roman" w:cs="Times New Roman"/>
          <w:vertAlign w:val="subscript"/>
        </w:rPr>
        <w:t>1</w:t>
      </w:r>
      <w:r w:rsidRPr="00FE219D">
        <w:rPr>
          <w:rFonts w:ascii="Times New Roman" w:hAnsi="Times New Roman" w:cs="Times New Roman"/>
        </w:rPr>
        <w:t xml:space="preserve">&lt;1; </w:t>
      </w:r>
      <w:r w:rsidR="007F667E" w:rsidRPr="00FE219D">
        <w:rPr>
          <w:rFonts w:ascii="Times New Roman" w:hAnsi="Times New Roman" w:cs="Times New Roman"/>
        </w:rPr>
        <w:t>NS</w:t>
      </w:r>
      <w:r w:rsidRPr="00FE219D">
        <w:rPr>
          <w:rFonts w:ascii="Times New Roman" w:hAnsi="Times New Roman" w:cs="Times New Roman"/>
        </w:rPr>
        <w:t>) and no main effect of Treatment (</w:t>
      </w:r>
      <w:r w:rsidR="003A4D31" w:rsidRPr="00FE219D">
        <w:rPr>
          <w:rFonts w:ascii="Times New Roman" w:hAnsi="Times New Roman" w:cs="Times New Roman"/>
          <w:i/>
        </w:rPr>
        <w:t>F</w:t>
      </w:r>
      <w:r w:rsidR="00D75938" w:rsidRPr="00FE219D">
        <w:rPr>
          <w:rFonts w:ascii="Times New Roman" w:hAnsi="Times New Roman" w:cs="Times New Roman"/>
          <w:vertAlign w:val="subscript"/>
        </w:rPr>
        <w:t>2,4</w:t>
      </w:r>
      <w:r w:rsidR="00114B33" w:rsidRPr="00FE219D">
        <w:rPr>
          <w:rFonts w:ascii="Times New Roman" w:hAnsi="Times New Roman" w:cs="Times New Roman"/>
          <w:vertAlign w:val="subscript"/>
        </w:rPr>
        <w:t>4</w:t>
      </w:r>
      <w:r w:rsidR="00D75938" w:rsidRPr="00FE219D">
        <w:rPr>
          <w:rFonts w:ascii="Times New Roman" w:hAnsi="Times New Roman" w:cs="Times New Roman"/>
        </w:rPr>
        <w:t>&lt;1</w:t>
      </w:r>
      <w:r w:rsidRPr="00FE219D">
        <w:rPr>
          <w:rFonts w:ascii="Times New Roman" w:hAnsi="Times New Roman" w:cs="Times New Roman"/>
        </w:rPr>
        <w:t xml:space="preserve">, </w:t>
      </w:r>
      <w:r w:rsidR="007F667E" w:rsidRPr="00FE219D">
        <w:rPr>
          <w:rFonts w:ascii="Times New Roman" w:hAnsi="Times New Roman" w:cs="Times New Roman"/>
        </w:rPr>
        <w:t>NS</w:t>
      </w:r>
      <w:r w:rsidRPr="00FE219D">
        <w:rPr>
          <w:rFonts w:ascii="Times New Roman" w:hAnsi="Times New Roman" w:cs="Times New Roman"/>
        </w:rPr>
        <w:t>) in the full model.</w:t>
      </w:r>
      <w:r w:rsidR="0023230C" w:rsidRPr="00FE219D">
        <w:rPr>
          <w:rFonts w:ascii="Times New Roman" w:hAnsi="Times New Roman" w:cs="Times New Roman"/>
        </w:rPr>
        <w:t xml:space="preserve"> </w:t>
      </w:r>
      <w:r w:rsidRPr="00FE219D">
        <w:rPr>
          <w:rFonts w:ascii="Times New Roman" w:hAnsi="Times New Roman" w:cs="Times New Roman"/>
        </w:rPr>
        <w:t>To test the a</w:t>
      </w:r>
      <w:r w:rsidR="007945D2" w:rsidRPr="00FE219D">
        <w:rPr>
          <w:rFonts w:ascii="Times New Roman" w:hAnsi="Times New Roman" w:cs="Times New Roman"/>
        </w:rPr>
        <w:t>-</w:t>
      </w:r>
      <w:r w:rsidRPr="00FE219D">
        <w:rPr>
          <w:rFonts w:ascii="Times New Roman" w:hAnsi="Times New Roman" w:cs="Times New Roman"/>
        </w:rPr>
        <w:t>priori hypothesis that dopamine D1</w:t>
      </w:r>
      <w:r w:rsidR="007945D2" w:rsidRPr="00FE219D">
        <w:rPr>
          <w:rFonts w:ascii="Times New Roman" w:hAnsi="Times New Roman" w:cs="Times New Roman"/>
        </w:rPr>
        <w:t>-receptor</w:t>
      </w:r>
      <w:r w:rsidRPr="00FE219D">
        <w:rPr>
          <w:rFonts w:ascii="Times New Roman" w:hAnsi="Times New Roman" w:cs="Times New Roman"/>
        </w:rPr>
        <w:t xml:space="preserve"> antagonism impairs learning from positive feedback</w:t>
      </w:r>
      <w:r w:rsidR="007945D2" w:rsidRPr="00FE219D">
        <w:rPr>
          <w:rFonts w:ascii="Times New Roman" w:hAnsi="Times New Roman" w:cs="Times New Roman"/>
        </w:rPr>
        <w:t>, we next investigated the effects of SCH39166 and raclopride on positive and negative probe trials separately (despite a lack of a sign</w:t>
      </w:r>
      <w:r w:rsidR="00D75938" w:rsidRPr="00FE219D">
        <w:rPr>
          <w:rFonts w:ascii="Times New Roman" w:hAnsi="Times New Roman" w:cs="Times New Roman"/>
        </w:rPr>
        <w:t>ificant three-way interaction</w:t>
      </w:r>
      <w:r w:rsidR="0023230C" w:rsidRPr="00FE219D">
        <w:rPr>
          <w:rFonts w:ascii="Times New Roman" w:hAnsi="Times New Roman" w:cs="Times New Roman"/>
        </w:rPr>
        <w:t>)</w:t>
      </w:r>
      <w:r w:rsidR="00D75938" w:rsidRPr="00FE219D">
        <w:rPr>
          <w:rFonts w:ascii="Times New Roman" w:hAnsi="Times New Roman" w:cs="Times New Roman"/>
        </w:rPr>
        <w:t>.</w:t>
      </w:r>
      <w:r w:rsidR="00E219B2" w:rsidRPr="00FE219D">
        <w:rPr>
          <w:rFonts w:ascii="Times New Roman" w:hAnsi="Times New Roman" w:cs="Times New Roman"/>
        </w:rPr>
        <w:t xml:space="preserve"> On positive probe trials, </w:t>
      </w:r>
      <w:r w:rsidR="0023230C" w:rsidRPr="00FE219D">
        <w:rPr>
          <w:rFonts w:ascii="Times New Roman" w:hAnsi="Times New Roman" w:cs="Times New Roman"/>
        </w:rPr>
        <w:t>t</w:t>
      </w:r>
      <w:r w:rsidR="00E219B2" w:rsidRPr="00FE219D">
        <w:rPr>
          <w:rFonts w:ascii="Times New Roman" w:hAnsi="Times New Roman" w:cs="Times New Roman"/>
        </w:rPr>
        <w:t>here was no main effect of Treatment (</w:t>
      </w:r>
      <w:r w:rsidR="00E219B2" w:rsidRPr="00FE219D">
        <w:rPr>
          <w:rFonts w:ascii="Times New Roman" w:hAnsi="Times New Roman" w:cs="Times New Roman"/>
          <w:i/>
        </w:rPr>
        <w:t>F</w:t>
      </w:r>
      <w:r w:rsidR="00E219B2" w:rsidRPr="00FE219D">
        <w:rPr>
          <w:rFonts w:ascii="Times New Roman" w:hAnsi="Times New Roman" w:cs="Times New Roman"/>
          <w:vertAlign w:val="subscript"/>
        </w:rPr>
        <w:t>2,4</w:t>
      </w:r>
      <w:r w:rsidR="00114B33" w:rsidRPr="00FE219D">
        <w:rPr>
          <w:rFonts w:ascii="Times New Roman" w:hAnsi="Times New Roman" w:cs="Times New Roman"/>
          <w:vertAlign w:val="subscript"/>
        </w:rPr>
        <w:t>4</w:t>
      </w:r>
      <w:r w:rsidR="00E219B2" w:rsidRPr="00FE219D">
        <w:rPr>
          <w:rFonts w:ascii="Times New Roman" w:hAnsi="Times New Roman" w:cs="Times New Roman"/>
        </w:rPr>
        <w:t xml:space="preserve">&lt;1; </w:t>
      </w:r>
      <w:r w:rsidR="007F667E" w:rsidRPr="00FE219D">
        <w:rPr>
          <w:rFonts w:ascii="Times New Roman" w:hAnsi="Times New Roman" w:cs="Times New Roman"/>
        </w:rPr>
        <w:t>NS</w:t>
      </w:r>
      <w:r w:rsidR="00E219B2" w:rsidRPr="00FE219D">
        <w:rPr>
          <w:rFonts w:ascii="Times New Roman" w:hAnsi="Times New Roman" w:cs="Times New Roman"/>
        </w:rPr>
        <w:t>) and no Treatment x Session (</w:t>
      </w:r>
      <w:r w:rsidR="00E219B2" w:rsidRPr="00FE219D">
        <w:rPr>
          <w:rFonts w:ascii="Times New Roman" w:hAnsi="Times New Roman" w:cs="Times New Roman"/>
          <w:i/>
        </w:rPr>
        <w:t>F</w:t>
      </w:r>
      <w:r w:rsidR="00114B33" w:rsidRPr="00FE219D">
        <w:rPr>
          <w:rFonts w:ascii="Times New Roman" w:hAnsi="Times New Roman" w:cs="Times New Roman"/>
          <w:vertAlign w:val="subscript"/>
        </w:rPr>
        <w:t>9.88</w:t>
      </w:r>
      <w:r w:rsidR="00E219B2" w:rsidRPr="00FE219D">
        <w:rPr>
          <w:rFonts w:ascii="Times New Roman" w:hAnsi="Times New Roman" w:cs="Times New Roman"/>
          <w:vertAlign w:val="subscript"/>
        </w:rPr>
        <w:t>,</w:t>
      </w:r>
      <w:r w:rsidR="00114B33" w:rsidRPr="00FE219D">
        <w:rPr>
          <w:rFonts w:ascii="Times New Roman" w:hAnsi="Times New Roman" w:cs="Times New Roman"/>
          <w:vertAlign w:val="subscript"/>
        </w:rPr>
        <w:t>217</w:t>
      </w:r>
      <w:r w:rsidR="00E219B2" w:rsidRPr="00FE219D">
        <w:rPr>
          <w:rFonts w:ascii="Times New Roman" w:hAnsi="Times New Roman" w:cs="Times New Roman"/>
        </w:rPr>
        <w:t>=1.</w:t>
      </w:r>
      <w:r w:rsidR="00114B33" w:rsidRPr="00FE219D">
        <w:rPr>
          <w:rFonts w:ascii="Times New Roman" w:hAnsi="Times New Roman" w:cs="Times New Roman"/>
        </w:rPr>
        <w:t>49</w:t>
      </w:r>
      <w:r w:rsidR="00E219B2" w:rsidRPr="00FE219D">
        <w:rPr>
          <w:rFonts w:ascii="Times New Roman" w:hAnsi="Times New Roman" w:cs="Times New Roman"/>
        </w:rPr>
        <w:t xml:space="preserve">; </w:t>
      </w:r>
      <w:r w:rsidR="00E219B2" w:rsidRPr="00FE219D">
        <w:rPr>
          <w:rFonts w:ascii="Times New Roman" w:hAnsi="Times New Roman" w:cs="Times New Roman"/>
          <w:i/>
        </w:rPr>
        <w:t>p</w:t>
      </w:r>
      <w:r w:rsidR="00114B33" w:rsidRPr="00FE219D">
        <w:rPr>
          <w:rFonts w:ascii="Times New Roman" w:hAnsi="Times New Roman" w:cs="Times New Roman"/>
        </w:rPr>
        <w:t>=</w:t>
      </w:r>
      <w:r w:rsidR="00E219B2" w:rsidRPr="00FE219D">
        <w:rPr>
          <w:rFonts w:ascii="Times New Roman" w:hAnsi="Times New Roman" w:cs="Times New Roman"/>
        </w:rPr>
        <w:t>0.1</w:t>
      </w:r>
      <w:r w:rsidR="00114B33" w:rsidRPr="00FE219D">
        <w:rPr>
          <w:rFonts w:ascii="Times New Roman" w:hAnsi="Times New Roman" w:cs="Times New Roman"/>
        </w:rPr>
        <w:t>5</w:t>
      </w:r>
      <w:r w:rsidR="00E219B2" w:rsidRPr="00FE219D">
        <w:rPr>
          <w:rFonts w:ascii="Times New Roman" w:hAnsi="Times New Roman" w:cs="Times New Roman"/>
        </w:rPr>
        <w:t xml:space="preserve">). On negative probe trials, </w:t>
      </w:r>
      <w:r w:rsidR="0023230C" w:rsidRPr="00FE219D">
        <w:rPr>
          <w:rFonts w:ascii="Times New Roman" w:hAnsi="Times New Roman" w:cs="Times New Roman"/>
        </w:rPr>
        <w:t>t</w:t>
      </w:r>
      <w:r w:rsidR="009248A2" w:rsidRPr="00FE219D">
        <w:rPr>
          <w:rFonts w:ascii="Times New Roman" w:hAnsi="Times New Roman" w:cs="Times New Roman"/>
        </w:rPr>
        <w:t xml:space="preserve">here was </w:t>
      </w:r>
      <w:r w:rsidR="0023230C" w:rsidRPr="00FE219D">
        <w:rPr>
          <w:rFonts w:ascii="Times New Roman" w:hAnsi="Times New Roman" w:cs="Times New Roman"/>
        </w:rPr>
        <w:t xml:space="preserve">similarly </w:t>
      </w:r>
      <w:r w:rsidR="009248A2" w:rsidRPr="00FE219D">
        <w:rPr>
          <w:rFonts w:ascii="Times New Roman" w:hAnsi="Times New Roman" w:cs="Times New Roman"/>
        </w:rPr>
        <w:t>no effect of Treatment (</w:t>
      </w:r>
      <w:r w:rsidR="009248A2" w:rsidRPr="00FE219D">
        <w:rPr>
          <w:rFonts w:ascii="Times New Roman" w:hAnsi="Times New Roman" w:cs="Times New Roman"/>
          <w:i/>
        </w:rPr>
        <w:t>F</w:t>
      </w:r>
      <w:r w:rsidR="009248A2" w:rsidRPr="00FE219D">
        <w:rPr>
          <w:rFonts w:ascii="Times New Roman" w:hAnsi="Times New Roman" w:cs="Times New Roman"/>
          <w:vertAlign w:val="subscript"/>
        </w:rPr>
        <w:t>2,4</w:t>
      </w:r>
      <w:r w:rsidR="006E1F73" w:rsidRPr="00FE219D">
        <w:rPr>
          <w:rFonts w:ascii="Times New Roman" w:hAnsi="Times New Roman" w:cs="Times New Roman"/>
          <w:vertAlign w:val="subscript"/>
        </w:rPr>
        <w:t>4</w:t>
      </w:r>
      <w:r w:rsidR="009248A2" w:rsidRPr="00FE219D">
        <w:rPr>
          <w:rFonts w:ascii="Times New Roman" w:hAnsi="Times New Roman" w:cs="Times New Roman"/>
        </w:rPr>
        <w:t xml:space="preserve">&lt;1; </w:t>
      </w:r>
      <w:r w:rsidR="007F667E" w:rsidRPr="00FE219D">
        <w:rPr>
          <w:rFonts w:ascii="Times New Roman" w:hAnsi="Times New Roman" w:cs="Times New Roman"/>
        </w:rPr>
        <w:t>NS</w:t>
      </w:r>
      <w:r w:rsidR="009248A2" w:rsidRPr="00FE219D">
        <w:rPr>
          <w:rFonts w:ascii="Times New Roman" w:hAnsi="Times New Roman" w:cs="Times New Roman"/>
        </w:rPr>
        <w:t>) and no significant Treatment x Session interaction (</w:t>
      </w:r>
      <w:r w:rsidR="009248A2" w:rsidRPr="00FE219D">
        <w:rPr>
          <w:rFonts w:ascii="Times New Roman" w:hAnsi="Times New Roman" w:cs="Times New Roman"/>
          <w:i/>
        </w:rPr>
        <w:t>F</w:t>
      </w:r>
      <w:r w:rsidR="009248A2" w:rsidRPr="00FE219D">
        <w:rPr>
          <w:rFonts w:ascii="Times New Roman" w:hAnsi="Times New Roman" w:cs="Times New Roman"/>
          <w:vertAlign w:val="subscript"/>
        </w:rPr>
        <w:t>11.2,2</w:t>
      </w:r>
      <w:r w:rsidR="006E1F73" w:rsidRPr="00FE219D">
        <w:rPr>
          <w:rFonts w:ascii="Times New Roman" w:hAnsi="Times New Roman" w:cs="Times New Roman"/>
          <w:vertAlign w:val="subscript"/>
        </w:rPr>
        <w:t>47</w:t>
      </w:r>
      <w:r w:rsidR="009248A2" w:rsidRPr="00FE219D">
        <w:rPr>
          <w:rFonts w:ascii="Times New Roman" w:hAnsi="Times New Roman" w:cs="Times New Roman"/>
        </w:rPr>
        <w:t xml:space="preserve">&lt;1; </w:t>
      </w:r>
      <w:r w:rsidR="007F667E" w:rsidRPr="00FE219D">
        <w:rPr>
          <w:rFonts w:ascii="Times New Roman" w:hAnsi="Times New Roman" w:cs="Times New Roman"/>
        </w:rPr>
        <w:t>NS</w:t>
      </w:r>
      <w:r w:rsidR="009248A2" w:rsidRPr="00FE219D">
        <w:rPr>
          <w:rFonts w:ascii="Times New Roman" w:hAnsi="Times New Roman" w:cs="Times New Roman"/>
        </w:rPr>
        <w:t>).</w:t>
      </w:r>
    </w:p>
    <w:p w14:paraId="16B2ADAA" w14:textId="310D24ED" w:rsidR="000A4454" w:rsidRPr="00FE219D" w:rsidRDefault="0069324C" w:rsidP="006E1F73">
      <w:pPr>
        <w:spacing w:line="480" w:lineRule="auto"/>
        <w:jc w:val="both"/>
        <w:rPr>
          <w:rFonts w:ascii="Times New Roman" w:hAnsi="Times New Roman" w:cs="Times New Roman"/>
        </w:rPr>
      </w:pPr>
      <w:r w:rsidRPr="00FE219D">
        <w:rPr>
          <w:rFonts w:ascii="Times New Roman" w:hAnsi="Times New Roman" w:cs="Times New Roman"/>
        </w:rPr>
        <w:t xml:space="preserve">We also tested the hypothesis that D1- and D2-receptor antagonism preferentially affects early reversal learning. In a one-way ANOVA with Treatment as the between-subject factor (3 levels), we found no significant effect on %Correct </w:t>
      </w:r>
      <w:r w:rsidR="006E1F73" w:rsidRPr="00FE219D">
        <w:rPr>
          <w:rFonts w:ascii="Times New Roman" w:hAnsi="Times New Roman" w:cs="Times New Roman"/>
        </w:rPr>
        <w:t xml:space="preserve">on the standard (A-&lt;B+) trials </w:t>
      </w:r>
      <w:r w:rsidRPr="00FE219D">
        <w:rPr>
          <w:rFonts w:ascii="Times New Roman" w:hAnsi="Times New Roman" w:cs="Times New Roman"/>
        </w:rPr>
        <w:t>on the first day of reversal</w:t>
      </w:r>
      <w:r w:rsidR="006E1F73" w:rsidRPr="00FE219D">
        <w:rPr>
          <w:rFonts w:ascii="Times New Roman" w:hAnsi="Times New Roman" w:cs="Times New Roman"/>
        </w:rPr>
        <w:t xml:space="preserve"> (</w:t>
      </w:r>
      <w:r w:rsidR="006E1F73" w:rsidRPr="00FE219D">
        <w:rPr>
          <w:rFonts w:ascii="Times New Roman" w:hAnsi="Times New Roman" w:cs="Times New Roman"/>
          <w:i/>
        </w:rPr>
        <w:t>F</w:t>
      </w:r>
      <w:r w:rsidR="006E1F73" w:rsidRPr="00FE219D">
        <w:rPr>
          <w:rFonts w:ascii="Times New Roman" w:hAnsi="Times New Roman" w:cs="Times New Roman"/>
          <w:vertAlign w:val="subscript"/>
        </w:rPr>
        <w:t>2,45</w:t>
      </w:r>
      <w:r w:rsidR="006E1F73" w:rsidRPr="00FE219D">
        <w:rPr>
          <w:rFonts w:ascii="Times New Roman" w:hAnsi="Times New Roman" w:cs="Times New Roman"/>
        </w:rPr>
        <w:t xml:space="preserve">&lt;1; </w:t>
      </w:r>
      <w:r w:rsidR="007F667E" w:rsidRPr="00FE219D">
        <w:rPr>
          <w:rFonts w:ascii="Times New Roman" w:hAnsi="Times New Roman" w:cs="Times New Roman"/>
        </w:rPr>
        <w:t>NS</w:t>
      </w:r>
      <w:r w:rsidR="006E1F73" w:rsidRPr="00FE219D">
        <w:rPr>
          <w:rFonts w:ascii="Times New Roman" w:hAnsi="Times New Roman" w:cs="Times New Roman"/>
        </w:rPr>
        <w:t>)</w:t>
      </w:r>
      <w:r w:rsidRPr="00FE219D">
        <w:rPr>
          <w:rFonts w:ascii="Times New Roman" w:hAnsi="Times New Roman" w:cs="Times New Roman"/>
        </w:rPr>
        <w:t>. In a two-way ANOVA with Treatment as a between-subject</w:t>
      </w:r>
      <w:r w:rsidR="0017075C" w:rsidRPr="00FE219D">
        <w:rPr>
          <w:rFonts w:ascii="Times New Roman" w:hAnsi="Times New Roman" w:cs="Times New Roman"/>
        </w:rPr>
        <w:t>s</w:t>
      </w:r>
      <w:r w:rsidRPr="00FE219D">
        <w:rPr>
          <w:rFonts w:ascii="Times New Roman" w:hAnsi="Times New Roman" w:cs="Times New Roman"/>
        </w:rPr>
        <w:t xml:space="preserve"> factor and Valence as a within-subject</w:t>
      </w:r>
      <w:r w:rsidR="0017075C" w:rsidRPr="00FE219D">
        <w:rPr>
          <w:rFonts w:ascii="Times New Roman" w:hAnsi="Times New Roman" w:cs="Times New Roman"/>
        </w:rPr>
        <w:t>s</w:t>
      </w:r>
      <w:r w:rsidRPr="00FE219D">
        <w:rPr>
          <w:rFonts w:ascii="Times New Roman" w:hAnsi="Times New Roman" w:cs="Times New Roman"/>
        </w:rPr>
        <w:t xml:space="preserve"> factor, we observed a significant main effect of Treatment (</w:t>
      </w:r>
      <w:r w:rsidR="003A4D31" w:rsidRPr="00FE219D">
        <w:rPr>
          <w:rFonts w:ascii="Times New Roman" w:hAnsi="Times New Roman" w:cs="Times New Roman"/>
          <w:i/>
        </w:rPr>
        <w:t>F</w:t>
      </w:r>
      <w:r w:rsidRPr="00FE219D">
        <w:rPr>
          <w:rFonts w:ascii="Times New Roman" w:hAnsi="Times New Roman" w:cs="Times New Roman"/>
          <w:vertAlign w:val="subscript"/>
        </w:rPr>
        <w:t>2,45</w:t>
      </w:r>
      <w:r w:rsidRPr="00FE219D">
        <w:rPr>
          <w:rFonts w:ascii="Times New Roman" w:hAnsi="Times New Roman" w:cs="Times New Roman"/>
        </w:rPr>
        <w:t xml:space="preserve">=5.45; </w:t>
      </w:r>
      <w:r w:rsidRPr="00FE219D">
        <w:rPr>
          <w:rFonts w:ascii="Times New Roman" w:hAnsi="Times New Roman" w:cs="Times New Roman"/>
          <w:i/>
        </w:rPr>
        <w:t>p</w:t>
      </w:r>
      <w:r w:rsidRPr="00FE219D">
        <w:rPr>
          <w:rFonts w:ascii="Times New Roman" w:hAnsi="Times New Roman" w:cs="Times New Roman"/>
        </w:rPr>
        <w:t>=0.008) but no effect of Valence (</w:t>
      </w:r>
      <w:r w:rsidR="003A4D31" w:rsidRPr="00FE219D">
        <w:rPr>
          <w:rFonts w:ascii="Times New Roman" w:hAnsi="Times New Roman" w:cs="Times New Roman"/>
          <w:i/>
        </w:rPr>
        <w:t>F</w:t>
      </w:r>
      <w:r w:rsidR="006E1F73" w:rsidRPr="00FE219D">
        <w:rPr>
          <w:rFonts w:ascii="Times New Roman" w:hAnsi="Times New Roman" w:cs="Times New Roman"/>
          <w:vertAlign w:val="subscript"/>
        </w:rPr>
        <w:t>1,45</w:t>
      </w:r>
      <w:r w:rsidR="006E1F73" w:rsidRPr="00FE219D">
        <w:rPr>
          <w:rFonts w:ascii="Times New Roman" w:hAnsi="Times New Roman" w:cs="Times New Roman"/>
        </w:rPr>
        <w:t>&lt;1</w:t>
      </w:r>
      <w:r w:rsidR="006E1F73" w:rsidRPr="00FE219D">
        <w:rPr>
          <w:rFonts w:ascii="Times New Roman" w:hAnsi="Times New Roman" w:cs="Times New Roman"/>
          <w:i/>
        </w:rPr>
        <w:t>;</w:t>
      </w:r>
      <w:r w:rsidR="0017075C" w:rsidRPr="00FE219D">
        <w:rPr>
          <w:rFonts w:ascii="Times New Roman" w:hAnsi="Times New Roman" w:cs="Times New Roman"/>
        </w:rPr>
        <w:t xml:space="preserve"> </w:t>
      </w:r>
      <w:r w:rsidR="007F667E" w:rsidRPr="00FE219D">
        <w:rPr>
          <w:rFonts w:ascii="Times New Roman" w:hAnsi="Times New Roman" w:cs="Times New Roman"/>
        </w:rPr>
        <w:t>NS</w:t>
      </w:r>
      <w:r w:rsidRPr="00FE219D">
        <w:rPr>
          <w:rFonts w:ascii="Times New Roman" w:hAnsi="Times New Roman" w:cs="Times New Roman"/>
        </w:rPr>
        <w:t>)</w:t>
      </w:r>
      <w:r w:rsidR="000958CD" w:rsidRPr="00FE219D">
        <w:rPr>
          <w:rFonts w:ascii="Times New Roman" w:hAnsi="Times New Roman" w:cs="Times New Roman"/>
        </w:rPr>
        <w:t xml:space="preserve"> and no Treatment x Valence interaction (</w:t>
      </w:r>
      <w:r w:rsidR="003A4D31" w:rsidRPr="00FE219D">
        <w:rPr>
          <w:rFonts w:ascii="Times New Roman" w:hAnsi="Times New Roman" w:cs="Times New Roman"/>
          <w:i/>
        </w:rPr>
        <w:t>F</w:t>
      </w:r>
      <w:r w:rsidR="006E1F73" w:rsidRPr="00FE219D">
        <w:rPr>
          <w:rFonts w:ascii="Times New Roman" w:hAnsi="Times New Roman" w:cs="Times New Roman"/>
          <w:vertAlign w:val="subscript"/>
        </w:rPr>
        <w:t>2,45</w:t>
      </w:r>
      <w:r w:rsidR="006E1F73" w:rsidRPr="00FE219D">
        <w:rPr>
          <w:rFonts w:ascii="Times New Roman" w:hAnsi="Times New Roman" w:cs="Times New Roman"/>
        </w:rPr>
        <w:t xml:space="preserve">&lt;1; </w:t>
      </w:r>
      <w:r w:rsidR="007F667E" w:rsidRPr="00FE219D">
        <w:rPr>
          <w:rFonts w:ascii="Times New Roman" w:hAnsi="Times New Roman" w:cs="Times New Roman"/>
        </w:rPr>
        <w:t>NS</w:t>
      </w:r>
      <w:r w:rsidR="000958CD" w:rsidRPr="00FE219D">
        <w:rPr>
          <w:rFonts w:ascii="Times New Roman" w:hAnsi="Times New Roman" w:cs="Times New Roman"/>
        </w:rPr>
        <w:t>)</w:t>
      </w:r>
      <w:r w:rsidRPr="00FE219D">
        <w:rPr>
          <w:rFonts w:ascii="Times New Roman" w:hAnsi="Times New Roman" w:cs="Times New Roman"/>
        </w:rPr>
        <w:t xml:space="preserve">. </w:t>
      </w:r>
      <w:r w:rsidR="000958CD" w:rsidRPr="00FE219D">
        <w:rPr>
          <w:rFonts w:ascii="Times New Roman" w:hAnsi="Times New Roman" w:cs="Times New Roman"/>
        </w:rPr>
        <w:t xml:space="preserve">As we had </w:t>
      </w:r>
      <w:r w:rsidR="000958CD" w:rsidRPr="00FE219D">
        <w:rPr>
          <w:rFonts w:ascii="Times New Roman" w:hAnsi="Times New Roman" w:cs="Times New Roman"/>
          <w:i/>
        </w:rPr>
        <w:t>a</w:t>
      </w:r>
      <w:r w:rsidR="003C19B0" w:rsidRPr="00FE219D">
        <w:rPr>
          <w:rFonts w:ascii="Times New Roman" w:hAnsi="Times New Roman" w:cs="Times New Roman"/>
          <w:i/>
        </w:rPr>
        <w:t xml:space="preserve"> </w:t>
      </w:r>
      <w:r w:rsidR="000958CD" w:rsidRPr="00FE219D">
        <w:rPr>
          <w:rFonts w:ascii="Times New Roman" w:hAnsi="Times New Roman" w:cs="Times New Roman"/>
          <w:i/>
        </w:rPr>
        <w:t>priori</w:t>
      </w:r>
      <w:r w:rsidR="000958CD" w:rsidRPr="00FE219D">
        <w:rPr>
          <w:rFonts w:ascii="Times New Roman" w:hAnsi="Times New Roman" w:cs="Times New Roman"/>
        </w:rPr>
        <w:t xml:space="preserve"> expectations about differential effects across learning from positive and negative feedback, we investigated simple main effects despite the lack of a significant two-way interaction. Analysis of simple main effects using </w:t>
      </w:r>
      <w:r w:rsidR="00814320" w:rsidRPr="00FE219D">
        <w:rPr>
          <w:rFonts w:ascii="Times New Roman" w:hAnsi="Times New Roman" w:cs="Times New Roman"/>
        </w:rPr>
        <w:t>Fisher’s LSD</w:t>
      </w:r>
      <w:r w:rsidR="000958CD" w:rsidRPr="00FE219D">
        <w:rPr>
          <w:rFonts w:ascii="Times New Roman" w:hAnsi="Times New Roman" w:cs="Times New Roman"/>
        </w:rPr>
        <w:t xml:space="preserve"> comparisons revealed a significant effect of SCH39166 on the positive probe trials on the first day (</w:t>
      </w:r>
      <w:r w:rsidR="000958CD" w:rsidRPr="00FE219D">
        <w:rPr>
          <w:rFonts w:ascii="Times New Roman" w:hAnsi="Times New Roman" w:cs="Times New Roman"/>
          <w:i/>
        </w:rPr>
        <w:t>p</w:t>
      </w:r>
      <w:r w:rsidR="000958CD" w:rsidRPr="00FE219D">
        <w:rPr>
          <w:rFonts w:ascii="Times New Roman" w:hAnsi="Times New Roman" w:cs="Times New Roman"/>
        </w:rPr>
        <w:t>=0.03</w:t>
      </w:r>
      <w:r w:rsidR="00814320" w:rsidRPr="00FE219D">
        <w:rPr>
          <w:rFonts w:ascii="Times New Roman" w:hAnsi="Times New Roman" w:cs="Times New Roman"/>
        </w:rPr>
        <w:t>3</w:t>
      </w:r>
      <w:r w:rsidR="000958CD" w:rsidRPr="00FE219D">
        <w:rPr>
          <w:rFonts w:ascii="Times New Roman" w:hAnsi="Times New Roman" w:cs="Times New Roman"/>
        </w:rPr>
        <w:t>); all other comparisons were non-significant.</w:t>
      </w:r>
    </w:p>
    <w:p w14:paraId="075A9F8D" w14:textId="34FEF5F0" w:rsidR="00FE38DA" w:rsidRPr="00FE219D" w:rsidRDefault="00FE38DA" w:rsidP="00FE38DA">
      <w:pPr>
        <w:spacing w:line="480" w:lineRule="auto"/>
        <w:jc w:val="both"/>
        <w:rPr>
          <w:rFonts w:ascii="Times New Roman" w:hAnsi="Times New Roman" w:cs="Times New Roman"/>
        </w:rPr>
      </w:pPr>
      <w:r w:rsidRPr="00FE219D">
        <w:rPr>
          <w:rFonts w:ascii="Times New Roman" w:hAnsi="Times New Roman" w:cs="Times New Roman"/>
        </w:rPr>
        <w:t>In agreement with our preliminary experiments, there was no effect of SCH39166 or raclopride dose on latency to respond in a one-way ANOVA (</w:t>
      </w:r>
      <w:r w:rsidRPr="00FE219D">
        <w:rPr>
          <w:rFonts w:ascii="Times New Roman" w:hAnsi="Times New Roman" w:cs="Times New Roman"/>
          <w:i/>
        </w:rPr>
        <w:t>F</w:t>
      </w:r>
      <w:r w:rsidRPr="00FE219D">
        <w:rPr>
          <w:rFonts w:ascii="Times New Roman" w:hAnsi="Times New Roman" w:cs="Times New Roman"/>
          <w:vertAlign w:val="subscript"/>
        </w:rPr>
        <w:t>2,45</w:t>
      </w:r>
      <w:r w:rsidRPr="00FE219D">
        <w:rPr>
          <w:rFonts w:ascii="Times New Roman" w:hAnsi="Times New Roman" w:cs="Times New Roman"/>
        </w:rPr>
        <w:t xml:space="preserve">=1.83; </w:t>
      </w:r>
      <w:r w:rsidR="007F667E" w:rsidRPr="00FE219D">
        <w:rPr>
          <w:rFonts w:ascii="Times New Roman" w:hAnsi="Times New Roman" w:cs="Times New Roman"/>
        </w:rPr>
        <w:t>NS</w:t>
      </w:r>
      <w:r w:rsidRPr="00FE219D">
        <w:rPr>
          <w:rFonts w:ascii="Times New Roman" w:hAnsi="Times New Roman" w:cs="Times New Roman"/>
        </w:rPr>
        <w:t>); in a separate ANOVA, there was also no significant effect on latency to collect the reward (</w:t>
      </w:r>
      <w:r w:rsidRPr="00FE219D">
        <w:rPr>
          <w:rFonts w:ascii="Times New Roman" w:hAnsi="Times New Roman" w:cs="Times New Roman"/>
          <w:i/>
        </w:rPr>
        <w:t>F</w:t>
      </w:r>
      <w:r w:rsidRPr="00FE219D">
        <w:rPr>
          <w:rFonts w:ascii="Times New Roman" w:hAnsi="Times New Roman" w:cs="Times New Roman"/>
          <w:vertAlign w:val="subscript"/>
        </w:rPr>
        <w:t>2,45</w:t>
      </w:r>
      <w:r w:rsidRPr="00FE219D">
        <w:rPr>
          <w:rFonts w:ascii="Times New Roman" w:hAnsi="Times New Roman" w:cs="Times New Roman"/>
        </w:rPr>
        <w:t xml:space="preserve">=1.73; </w:t>
      </w:r>
      <w:r w:rsidR="007F667E" w:rsidRPr="00FE219D">
        <w:rPr>
          <w:rFonts w:ascii="Times New Roman" w:hAnsi="Times New Roman" w:cs="Times New Roman"/>
        </w:rPr>
        <w:t>NS</w:t>
      </w:r>
      <w:r w:rsidRPr="00FE219D">
        <w:rPr>
          <w:rFonts w:ascii="Times New Roman" w:hAnsi="Times New Roman" w:cs="Times New Roman"/>
        </w:rPr>
        <w:t xml:space="preserve">). </w:t>
      </w:r>
      <w:r w:rsidR="004234AF" w:rsidRPr="00FE219D">
        <w:rPr>
          <w:rFonts w:ascii="Times New Roman" w:hAnsi="Times New Roman" w:cs="Times New Roman"/>
        </w:rPr>
        <w:t>See Table 2</w:t>
      </w:r>
      <w:r w:rsidRPr="00FE219D">
        <w:rPr>
          <w:rFonts w:ascii="Times New Roman" w:hAnsi="Times New Roman" w:cs="Times New Roman"/>
        </w:rPr>
        <w:t>.</w:t>
      </w:r>
    </w:p>
    <w:bookmarkEnd w:id="1"/>
    <w:p w14:paraId="690290C6" w14:textId="7193822D" w:rsidR="00EE2F80" w:rsidRPr="00FE219D" w:rsidRDefault="00003DD1" w:rsidP="003A4D31">
      <w:pPr>
        <w:spacing w:line="480" w:lineRule="auto"/>
        <w:rPr>
          <w:rFonts w:ascii="Times New Roman" w:hAnsi="Times New Roman" w:cs="Times New Roman"/>
          <w:b/>
        </w:rPr>
      </w:pPr>
      <w:r w:rsidRPr="00FE219D">
        <w:rPr>
          <w:rFonts w:ascii="Times New Roman" w:hAnsi="Times New Roman" w:cs="Times New Roman"/>
          <w:b/>
        </w:rPr>
        <w:t xml:space="preserve">Experiment </w:t>
      </w:r>
      <w:r w:rsidR="0023230C" w:rsidRPr="00FE219D">
        <w:rPr>
          <w:rFonts w:ascii="Times New Roman" w:hAnsi="Times New Roman" w:cs="Times New Roman"/>
          <w:b/>
        </w:rPr>
        <w:t xml:space="preserve">5: </w:t>
      </w:r>
      <w:r w:rsidR="00715760" w:rsidRPr="00FE219D">
        <w:rPr>
          <w:rFonts w:ascii="Times New Roman" w:hAnsi="Times New Roman" w:cs="Times New Roman"/>
          <w:b/>
        </w:rPr>
        <w:t xml:space="preserve">Effects on </w:t>
      </w:r>
      <w:r w:rsidR="0023230C" w:rsidRPr="00FE219D">
        <w:rPr>
          <w:rFonts w:ascii="Times New Roman" w:hAnsi="Times New Roman" w:cs="Times New Roman"/>
          <w:b/>
        </w:rPr>
        <w:t>D2</w:t>
      </w:r>
      <w:r w:rsidR="00715760" w:rsidRPr="00FE219D">
        <w:rPr>
          <w:rFonts w:ascii="Times New Roman" w:hAnsi="Times New Roman" w:cs="Times New Roman"/>
          <w:b/>
        </w:rPr>
        <w:t>R</w:t>
      </w:r>
      <w:r w:rsidR="0023230C" w:rsidRPr="00FE219D">
        <w:rPr>
          <w:rFonts w:ascii="Times New Roman" w:hAnsi="Times New Roman" w:cs="Times New Roman"/>
          <w:b/>
        </w:rPr>
        <w:t xml:space="preserve"> </w:t>
      </w:r>
      <w:r w:rsidR="00715760" w:rsidRPr="00FE219D">
        <w:rPr>
          <w:rFonts w:ascii="Times New Roman" w:hAnsi="Times New Roman" w:cs="Times New Roman"/>
          <w:b/>
        </w:rPr>
        <w:t>agonism on a spatial</w:t>
      </w:r>
      <w:r w:rsidR="0023230C" w:rsidRPr="00FE219D">
        <w:rPr>
          <w:rFonts w:ascii="Times New Roman" w:hAnsi="Times New Roman" w:cs="Times New Roman"/>
          <w:b/>
        </w:rPr>
        <w:t xml:space="preserve"> PRL task</w:t>
      </w:r>
    </w:p>
    <w:p w14:paraId="7ED7A54F" w14:textId="5E6DE1A2" w:rsidR="000B52F3" w:rsidRPr="00FE219D" w:rsidRDefault="005C18B2" w:rsidP="005C18B2">
      <w:pPr>
        <w:spacing w:line="480" w:lineRule="auto"/>
        <w:jc w:val="both"/>
        <w:rPr>
          <w:rFonts w:ascii="Times New Roman" w:hAnsi="Times New Roman" w:cs="Times New Roman"/>
        </w:rPr>
      </w:pPr>
      <w:r w:rsidRPr="00FE219D">
        <w:rPr>
          <w:rFonts w:ascii="Times New Roman" w:hAnsi="Times New Roman" w:cs="Times New Roman"/>
        </w:rPr>
        <w:t xml:space="preserve">Quinpirole impaired learning and increased latencies to respond and collect rewards on the PRL (Fig. 5a-c; Table 2). </w:t>
      </w:r>
      <w:r w:rsidR="000B52F3" w:rsidRPr="00FE219D">
        <w:rPr>
          <w:rFonts w:ascii="Times New Roman" w:hAnsi="Times New Roman" w:cs="Times New Roman"/>
        </w:rPr>
        <w:t>In a one-way ANOVA, quinpirole dose-dependently decreased the number of reversals completed (</w:t>
      </w:r>
      <w:r w:rsidR="000B52F3" w:rsidRPr="00FE219D">
        <w:rPr>
          <w:rFonts w:ascii="Times New Roman" w:hAnsi="Times New Roman" w:cs="Times New Roman"/>
          <w:i/>
        </w:rPr>
        <w:t>F</w:t>
      </w:r>
      <w:r w:rsidR="00026693" w:rsidRPr="00FE219D">
        <w:rPr>
          <w:rFonts w:ascii="Times New Roman" w:hAnsi="Times New Roman" w:cs="Times New Roman"/>
          <w:vertAlign w:val="subscript"/>
        </w:rPr>
        <w:t>3,33</w:t>
      </w:r>
      <w:r w:rsidR="000B52F3" w:rsidRPr="00FE219D">
        <w:rPr>
          <w:rFonts w:ascii="Times New Roman" w:hAnsi="Times New Roman" w:cs="Times New Roman"/>
        </w:rPr>
        <w:t>=13.</w:t>
      </w:r>
      <w:r w:rsidR="00026693" w:rsidRPr="00FE219D">
        <w:rPr>
          <w:rFonts w:ascii="Times New Roman" w:hAnsi="Times New Roman" w:cs="Times New Roman"/>
        </w:rPr>
        <w:t>4</w:t>
      </w:r>
      <w:r w:rsidR="009D2E8C" w:rsidRPr="00FE219D">
        <w:rPr>
          <w:rFonts w:ascii="Times New Roman" w:hAnsi="Times New Roman" w:cs="Times New Roman"/>
        </w:rPr>
        <w:t xml:space="preserve">; </w:t>
      </w:r>
      <w:r w:rsidR="009D2E8C" w:rsidRPr="00FE219D">
        <w:rPr>
          <w:rFonts w:ascii="Times New Roman" w:hAnsi="Times New Roman" w:cs="Times New Roman"/>
          <w:i/>
        </w:rPr>
        <w:t>p</w:t>
      </w:r>
      <w:r w:rsidR="00026693" w:rsidRPr="00FE219D">
        <w:rPr>
          <w:rFonts w:ascii="Times New Roman" w:hAnsi="Times New Roman" w:cs="Times New Roman"/>
        </w:rPr>
        <w:t>&lt;0.001</w:t>
      </w:r>
      <w:r w:rsidR="000B52F3" w:rsidRPr="00FE219D">
        <w:rPr>
          <w:rFonts w:ascii="Times New Roman" w:hAnsi="Times New Roman" w:cs="Times New Roman"/>
        </w:rPr>
        <w:t>)</w:t>
      </w:r>
      <w:r w:rsidRPr="00FE219D">
        <w:rPr>
          <w:rFonts w:ascii="Times New Roman" w:hAnsi="Times New Roman" w:cs="Times New Roman"/>
        </w:rPr>
        <w:t xml:space="preserve">; </w:t>
      </w:r>
      <w:r w:rsidRPr="00FE219D">
        <w:rPr>
          <w:rFonts w:ascii="Times New Roman" w:hAnsi="Times New Roman" w:cs="Times New Roman"/>
          <w:i/>
        </w:rPr>
        <w:t>post hoc</w:t>
      </w:r>
      <w:r w:rsidRPr="00FE219D">
        <w:rPr>
          <w:rFonts w:ascii="Times New Roman" w:hAnsi="Times New Roman" w:cs="Times New Roman"/>
        </w:rPr>
        <w:t xml:space="preserve"> analyses revealed that this effect was significant at both 0.1 </w:t>
      </w:r>
      <w:r w:rsidRPr="00FE219D">
        <w:rPr>
          <w:rFonts w:ascii="Times New Roman" w:hAnsi="Times New Roman" w:cs="Times New Roman"/>
        </w:rPr>
        <w:lastRenderedPageBreak/>
        <w:t>mg/kg and 0.25 mg/kg quinpirole (Fig. 5a)</w:t>
      </w:r>
      <w:r w:rsidR="000B52F3" w:rsidRPr="00FE219D">
        <w:rPr>
          <w:rFonts w:ascii="Times New Roman" w:hAnsi="Times New Roman" w:cs="Times New Roman"/>
        </w:rPr>
        <w:t>.</w:t>
      </w:r>
      <w:r w:rsidR="006A6A02" w:rsidRPr="00FE219D">
        <w:rPr>
          <w:rFonts w:ascii="Times New Roman" w:hAnsi="Times New Roman" w:cs="Times New Roman"/>
        </w:rPr>
        <w:t xml:space="preserve"> In a two-way ANOVA with Trial Type (win-stay, lose-shift) and Dose (4 levels) as within-subject factors, there was a main effect of Dose (</w:t>
      </w:r>
      <w:r w:rsidR="006A6A02" w:rsidRPr="00FE219D">
        <w:rPr>
          <w:rFonts w:ascii="Times New Roman" w:hAnsi="Times New Roman" w:cs="Times New Roman"/>
          <w:i/>
        </w:rPr>
        <w:t>F</w:t>
      </w:r>
      <w:r w:rsidR="006A6A02" w:rsidRPr="00FE219D">
        <w:rPr>
          <w:rFonts w:ascii="Times New Roman" w:hAnsi="Times New Roman" w:cs="Times New Roman"/>
          <w:vertAlign w:val="subscript"/>
        </w:rPr>
        <w:t>3,33</w:t>
      </w:r>
      <w:r w:rsidR="006A6A02" w:rsidRPr="00FE219D">
        <w:rPr>
          <w:rFonts w:ascii="Times New Roman" w:hAnsi="Times New Roman" w:cs="Times New Roman"/>
        </w:rPr>
        <w:t xml:space="preserve">=13.8; </w:t>
      </w:r>
      <w:r w:rsidR="006A6A02" w:rsidRPr="00FE219D">
        <w:rPr>
          <w:rFonts w:ascii="Times New Roman" w:hAnsi="Times New Roman" w:cs="Times New Roman"/>
          <w:i/>
        </w:rPr>
        <w:t>p</w:t>
      </w:r>
      <w:r w:rsidR="006A6A02" w:rsidRPr="00FE219D">
        <w:rPr>
          <w:rFonts w:ascii="Times New Roman" w:hAnsi="Times New Roman" w:cs="Times New Roman"/>
        </w:rPr>
        <w:t>&lt;0.001) but no Dose x Trial Type interaction (</w:t>
      </w:r>
      <w:r w:rsidR="006A6A02" w:rsidRPr="00FE219D">
        <w:rPr>
          <w:rFonts w:ascii="Times New Roman" w:hAnsi="Times New Roman" w:cs="Times New Roman"/>
          <w:i/>
        </w:rPr>
        <w:t>F</w:t>
      </w:r>
      <w:r w:rsidR="006A6A02" w:rsidRPr="00FE219D">
        <w:rPr>
          <w:rFonts w:ascii="Times New Roman" w:hAnsi="Times New Roman" w:cs="Times New Roman"/>
          <w:vertAlign w:val="subscript"/>
        </w:rPr>
        <w:t>3,33</w:t>
      </w:r>
      <w:r w:rsidR="006A6A02" w:rsidRPr="00FE219D">
        <w:rPr>
          <w:rFonts w:ascii="Times New Roman" w:hAnsi="Times New Roman" w:cs="Times New Roman"/>
        </w:rPr>
        <w:t>&lt;1; NS). We nevertheless investigated the trial types separately, as these can be speculated to relate to learning from positive and negative feedback</w:t>
      </w:r>
      <w:r w:rsidR="004234AF" w:rsidRPr="00FE219D">
        <w:rPr>
          <w:rFonts w:ascii="Times New Roman" w:hAnsi="Times New Roman" w:cs="Times New Roman"/>
        </w:rPr>
        <w:t>, respectively</w:t>
      </w:r>
      <w:r w:rsidR="006A6A02" w:rsidRPr="00FE219D">
        <w:rPr>
          <w:rFonts w:ascii="Times New Roman" w:hAnsi="Times New Roman" w:cs="Times New Roman"/>
        </w:rPr>
        <w:t xml:space="preserve"> (</w:t>
      </w:r>
      <w:r w:rsidRPr="00FE219D">
        <w:rPr>
          <w:rFonts w:ascii="Times New Roman" w:hAnsi="Times New Roman" w:cs="Times New Roman"/>
        </w:rPr>
        <w:t xml:space="preserve">but </w:t>
      </w:r>
      <w:r w:rsidR="006A6A02" w:rsidRPr="00FE219D">
        <w:rPr>
          <w:rFonts w:ascii="Times New Roman" w:hAnsi="Times New Roman" w:cs="Times New Roman"/>
        </w:rPr>
        <w:t>see the computational analysis below, for more robust measures).</w:t>
      </w:r>
      <w:r w:rsidRPr="00FE219D">
        <w:rPr>
          <w:rFonts w:ascii="Times New Roman" w:hAnsi="Times New Roman" w:cs="Times New Roman"/>
        </w:rPr>
        <w:t xml:space="preserve"> Quinpirole had a significant impact on win-stay probability (</w:t>
      </w:r>
      <w:r w:rsidRPr="00FE219D">
        <w:rPr>
          <w:rFonts w:ascii="Times New Roman" w:hAnsi="Times New Roman" w:cs="Times New Roman"/>
          <w:i/>
        </w:rPr>
        <w:t>F</w:t>
      </w:r>
      <w:r w:rsidRPr="00FE219D">
        <w:rPr>
          <w:rFonts w:ascii="Times New Roman" w:hAnsi="Times New Roman" w:cs="Times New Roman"/>
          <w:vertAlign w:val="subscript"/>
        </w:rPr>
        <w:t>2.1,23.1</w:t>
      </w:r>
      <w:r w:rsidRPr="00FE219D">
        <w:rPr>
          <w:rFonts w:ascii="Times New Roman" w:hAnsi="Times New Roman" w:cs="Times New Roman"/>
        </w:rPr>
        <w:t xml:space="preserve">=11.0; </w:t>
      </w:r>
      <w:r w:rsidRPr="00FE219D">
        <w:rPr>
          <w:rFonts w:ascii="Times New Roman" w:hAnsi="Times New Roman" w:cs="Times New Roman"/>
          <w:i/>
        </w:rPr>
        <w:t>p</w:t>
      </w:r>
      <w:r w:rsidRPr="00FE219D">
        <w:rPr>
          <w:rFonts w:ascii="Times New Roman" w:hAnsi="Times New Roman" w:cs="Times New Roman"/>
        </w:rPr>
        <w:t xml:space="preserve">&lt;0.001); </w:t>
      </w:r>
      <w:r w:rsidRPr="00FE219D">
        <w:rPr>
          <w:rFonts w:ascii="Times New Roman" w:hAnsi="Times New Roman" w:cs="Times New Roman"/>
          <w:i/>
        </w:rPr>
        <w:t>post</w:t>
      </w:r>
      <w:r w:rsidR="004234AF" w:rsidRPr="00FE219D">
        <w:rPr>
          <w:rFonts w:ascii="Times New Roman" w:hAnsi="Times New Roman" w:cs="Times New Roman"/>
          <w:i/>
        </w:rPr>
        <w:t xml:space="preserve"> </w:t>
      </w:r>
      <w:r w:rsidRPr="00FE219D">
        <w:rPr>
          <w:rFonts w:ascii="Times New Roman" w:hAnsi="Times New Roman" w:cs="Times New Roman"/>
          <w:i/>
        </w:rPr>
        <w:t>hoc</w:t>
      </w:r>
      <w:r w:rsidRPr="00FE219D">
        <w:rPr>
          <w:rFonts w:ascii="Times New Roman" w:hAnsi="Times New Roman" w:cs="Times New Roman"/>
        </w:rPr>
        <w:t xml:space="preserve"> analyses revealed significantly decreased values for both 0.1 mg/kg and 0.25 mg/kg (Fig. 5b). There was also a significant effect of quinpirole on </w:t>
      </w:r>
      <w:r w:rsidR="000B52F3" w:rsidRPr="00FE219D">
        <w:rPr>
          <w:rFonts w:ascii="Times New Roman" w:hAnsi="Times New Roman" w:cs="Times New Roman"/>
        </w:rPr>
        <w:t>lose-shift performance (</w:t>
      </w:r>
      <w:r w:rsidR="000B52F3" w:rsidRPr="00FE219D">
        <w:rPr>
          <w:rFonts w:ascii="Times New Roman" w:hAnsi="Times New Roman" w:cs="Times New Roman"/>
          <w:i/>
        </w:rPr>
        <w:t>F</w:t>
      </w:r>
      <w:r w:rsidR="00051CC9" w:rsidRPr="00FE219D">
        <w:rPr>
          <w:rFonts w:ascii="Times New Roman" w:hAnsi="Times New Roman" w:cs="Times New Roman"/>
          <w:vertAlign w:val="subscript"/>
        </w:rPr>
        <w:t>3,33</w:t>
      </w:r>
      <w:r w:rsidR="00051CC9" w:rsidRPr="00FE219D">
        <w:rPr>
          <w:rFonts w:ascii="Times New Roman" w:hAnsi="Times New Roman" w:cs="Times New Roman"/>
        </w:rPr>
        <w:t>=6.41</w:t>
      </w:r>
      <w:r w:rsidR="000B52F3" w:rsidRPr="00FE219D">
        <w:rPr>
          <w:rFonts w:ascii="Times New Roman" w:hAnsi="Times New Roman" w:cs="Times New Roman"/>
        </w:rPr>
        <w:t xml:space="preserve">; </w:t>
      </w:r>
      <w:r w:rsidR="000B52F3" w:rsidRPr="00FE219D">
        <w:rPr>
          <w:rFonts w:ascii="Times New Roman" w:hAnsi="Times New Roman" w:cs="Times New Roman"/>
          <w:i/>
        </w:rPr>
        <w:t>p</w:t>
      </w:r>
      <w:r w:rsidR="00051CC9" w:rsidRPr="00FE219D">
        <w:rPr>
          <w:rFonts w:ascii="Times New Roman" w:hAnsi="Times New Roman" w:cs="Times New Roman"/>
        </w:rPr>
        <w:t>=0.002</w:t>
      </w:r>
      <w:r w:rsidR="000B52F3" w:rsidRPr="00FE219D">
        <w:rPr>
          <w:rFonts w:ascii="Times New Roman" w:hAnsi="Times New Roman" w:cs="Times New Roman"/>
        </w:rPr>
        <w:t>); this effect was driven by the 0.25 mg/kg treatment</w:t>
      </w:r>
      <w:r w:rsidRPr="00FE219D">
        <w:rPr>
          <w:rFonts w:ascii="Times New Roman" w:hAnsi="Times New Roman" w:cs="Times New Roman"/>
        </w:rPr>
        <w:t xml:space="preserve"> (Fig. 5c)</w:t>
      </w:r>
      <w:r w:rsidR="00A67215" w:rsidRPr="00FE219D">
        <w:rPr>
          <w:rFonts w:ascii="Times New Roman" w:hAnsi="Times New Roman" w:cs="Times New Roman"/>
        </w:rPr>
        <w:t>. Furthermore,</w:t>
      </w:r>
      <w:r w:rsidR="00026693" w:rsidRPr="00FE219D">
        <w:rPr>
          <w:rFonts w:ascii="Times New Roman" w:hAnsi="Times New Roman" w:cs="Times New Roman"/>
        </w:rPr>
        <w:t xml:space="preserve"> </w:t>
      </w:r>
      <w:r w:rsidR="00A67215" w:rsidRPr="00FE219D">
        <w:rPr>
          <w:rFonts w:ascii="Times New Roman" w:hAnsi="Times New Roman" w:cs="Times New Roman"/>
        </w:rPr>
        <w:t xml:space="preserve">quinpirole increased latencies to both respond on the screen </w:t>
      </w:r>
      <w:r w:rsidR="008250A0" w:rsidRPr="00FE219D">
        <w:rPr>
          <w:rFonts w:ascii="Times New Roman" w:hAnsi="Times New Roman" w:cs="Times New Roman"/>
        </w:rPr>
        <w:t>(</w:t>
      </w:r>
      <w:r w:rsidR="00026693" w:rsidRPr="00FE219D">
        <w:rPr>
          <w:rFonts w:ascii="Times New Roman" w:hAnsi="Times New Roman" w:cs="Times New Roman"/>
        </w:rPr>
        <w:t xml:space="preserve">one-way ANOVA; </w:t>
      </w:r>
      <w:r w:rsidR="00026693" w:rsidRPr="00FE219D">
        <w:rPr>
          <w:rFonts w:ascii="Times New Roman" w:hAnsi="Times New Roman" w:cs="Times New Roman"/>
          <w:i/>
        </w:rPr>
        <w:t>F</w:t>
      </w:r>
      <w:r w:rsidR="00026693" w:rsidRPr="00FE219D">
        <w:rPr>
          <w:rFonts w:ascii="Times New Roman" w:hAnsi="Times New Roman" w:cs="Times New Roman"/>
          <w:vertAlign w:val="subscript"/>
        </w:rPr>
        <w:t>1.71,17.1</w:t>
      </w:r>
      <w:r w:rsidR="00026693" w:rsidRPr="00FE219D">
        <w:rPr>
          <w:rFonts w:ascii="Times New Roman" w:hAnsi="Times New Roman" w:cs="Times New Roman"/>
        </w:rPr>
        <w:t xml:space="preserve">=16.5; </w:t>
      </w:r>
      <w:r w:rsidR="00026693" w:rsidRPr="00FE219D">
        <w:rPr>
          <w:rFonts w:ascii="Times New Roman" w:hAnsi="Times New Roman" w:cs="Times New Roman"/>
          <w:i/>
        </w:rPr>
        <w:t>p&lt;</w:t>
      </w:r>
      <w:r w:rsidR="00026693" w:rsidRPr="00FE219D">
        <w:rPr>
          <w:rFonts w:ascii="Times New Roman" w:hAnsi="Times New Roman" w:cs="Times New Roman"/>
        </w:rPr>
        <w:t>0.001</w:t>
      </w:r>
      <w:r w:rsidR="008250A0" w:rsidRPr="00FE219D">
        <w:rPr>
          <w:rFonts w:ascii="Times New Roman" w:hAnsi="Times New Roman" w:cs="Times New Roman"/>
        </w:rPr>
        <w:t xml:space="preserve">) </w:t>
      </w:r>
      <w:r w:rsidR="00A67215" w:rsidRPr="00FE219D">
        <w:rPr>
          <w:rFonts w:ascii="Times New Roman" w:hAnsi="Times New Roman" w:cs="Times New Roman"/>
        </w:rPr>
        <w:t xml:space="preserve">and </w:t>
      </w:r>
      <w:r w:rsidR="00026693" w:rsidRPr="00FE219D">
        <w:rPr>
          <w:rFonts w:ascii="Times New Roman" w:hAnsi="Times New Roman" w:cs="Times New Roman"/>
        </w:rPr>
        <w:t xml:space="preserve">to </w:t>
      </w:r>
      <w:r w:rsidR="00A67215" w:rsidRPr="00FE219D">
        <w:rPr>
          <w:rFonts w:ascii="Times New Roman" w:hAnsi="Times New Roman" w:cs="Times New Roman"/>
        </w:rPr>
        <w:t>colle</w:t>
      </w:r>
      <w:r w:rsidR="008250A0" w:rsidRPr="00FE219D">
        <w:rPr>
          <w:rFonts w:ascii="Times New Roman" w:hAnsi="Times New Roman" w:cs="Times New Roman"/>
        </w:rPr>
        <w:t>c</w:t>
      </w:r>
      <w:r w:rsidR="00A67215" w:rsidRPr="00FE219D">
        <w:rPr>
          <w:rFonts w:ascii="Times New Roman" w:hAnsi="Times New Roman" w:cs="Times New Roman"/>
        </w:rPr>
        <w:t xml:space="preserve">t the sugar pellet </w:t>
      </w:r>
      <w:r w:rsidR="008250A0" w:rsidRPr="00FE219D">
        <w:rPr>
          <w:rFonts w:ascii="Times New Roman" w:hAnsi="Times New Roman" w:cs="Times New Roman"/>
        </w:rPr>
        <w:t>(</w:t>
      </w:r>
      <w:r w:rsidR="00026693" w:rsidRPr="00FE219D">
        <w:rPr>
          <w:rFonts w:ascii="Times New Roman" w:hAnsi="Times New Roman" w:cs="Times New Roman"/>
        </w:rPr>
        <w:t xml:space="preserve">one-way ANOVA; </w:t>
      </w:r>
      <w:r w:rsidR="00026693" w:rsidRPr="00FE219D">
        <w:rPr>
          <w:rFonts w:ascii="Times New Roman" w:hAnsi="Times New Roman" w:cs="Times New Roman"/>
          <w:i/>
        </w:rPr>
        <w:t>F</w:t>
      </w:r>
      <w:r w:rsidR="00026693" w:rsidRPr="00FE219D">
        <w:rPr>
          <w:rFonts w:ascii="Times New Roman" w:hAnsi="Times New Roman" w:cs="Times New Roman"/>
          <w:vertAlign w:val="subscript"/>
        </w:rPr>
        <w:t>1.51,15.1</w:t>
      </w:r>
      <w:r w:rsidR="00026693" w:rsidRPr="00FE219D">
        <w:rPr>
          <w:rFonts w:ascii="Times New Roman" w:hAnsi="Times New Roman" w:cs="Times New Roman"/>
        </w:rPr>
        <w:t xml:space="preserve">=9.25; </w:t>
      </w:r>
      <w:r w:rsidR="00026693" w:rsidRPr="00FE219D">
        <w:rPr>
          <w:rFonts w:ascii="Times New Roman" w:hAnsi="Times New Roman" w:cs="Times New Roman"/>
          <w:i/>
        </w:rPr>
        <w:t>p</w:t>
      </w:r>
      <w:r w:rsidR="00026693" w:rsidRPr="00FE219D">
        <w:rPr>
          <w:rFonts w:ascii="Times New Roman" w:hAnsi="Times New Roman" w:cs="Times New Roman"/>
        </w:rPr>
        <w:t>=0.004</w:t>
      </w:r>
      <w:r w:rsidR="008250A0" w:rsidRPr="00FE219D">
        <w:rPr>
          <w:rFonts w:ascii="Times New Roman" w:hAnsi="Times New Roman" w:cs="Times New Roman"/>
        </w:rPr>
        <w:t xml:space="preserve">) </w:t>
      </w:r>
      <w:r w:rsidR="00A67215" w:rsidRPr="00FE219D">
        <w:rPr>
          <w:rFonts w:ascii="Times New Roman" w:hAnsi="Times New Roman" w:cs="Times New Roman"/>
        </w:rPr>
        <w:t>on rewarded trials.</w:t>
      </w:r>
      <w:r w:rsidR="00026693" w:rsidRPr="00FE219D">
        <w:rPr>
          <w:rFonts w:ascii="Times New Roman" w:hAnsi="Times New Roman" w:cs="Times New Roman"/>
        </w:rPr>
        <w:t xml:space="preserve"> </w:t>
      </w:r>
      <w:r w:rsidR="00026693" w:rsidRPr="00FE219D">
        <w:rPr>
          <w:rFonts w:ascii="Times New Roman" w:hAnsi="Times New Roman" w:cs="Times New Roman"/>
          <w:i/>
        </w:rPr>
        <w:t>Post</w:t>
      </w:r>
      <w:r w:rsidR="004234AF" w:rsidRPr="00FE219D">
        <w:rPr>
          <w:rFonts w:ascii="Times New Roman" w:hAnsi="Times New Roman" w:cs="Times New Roman"/>
          <w:i/>
        </w:rPr>
        <w:t xml:space="preserve"> </w:t>
      </w:r>
      <w:r w:rsidR="00026693" w:rsidRPr="00FE219D">
        <w:rPr>
          <w:rFonts w:ascii="Times New Roman" w:hAnsi="Times New Roman" w:cs="Times New Roman"/>
          <w:i/>
        </w:rPr>
        <w:t>hoc</w:t>
      </w:r>
      <w:r w:rsidR="00026693" w:rsidRPr="00FE219D">
        <w:rPr>
          <w:rFonts w:ascii="Times New Roman" w:hAnsi="Times New Roman" w:cs="Times New Roman"/>
        </w:rPr>
        <w:t xml:space="preserve"> analyses showed that all doses of quinpirole increased both latency to respond and collect </w:t>
      </w:r>
      <w:r w:rsidR="004234AF" w:rsidRPr="00FE219D">
        <w:rPr>
          <w:rFonts w:ascii="Times New Roman" w:hAnsi="Times New Roman" w:cs="Times New Roman"/>
        </w:rPr>
        <w:t xml:space="preserve">rewards </w:t>
      </w:r>
      <w:r w:rsidR="00026693" w:rsidRPr="00FE219D">
        <w:rPr>
          <w:rFonts w:ascii="Times New Roman" w:hAnsi="Times New Roman" w:cs="Times New Roman"/>
        </w:rPr>
        <w:t>in the PRL (Table 2).</w:t>
      </w:r>
    </w:p>
    <w:p w14:paraId="01ACB5A7" w14:textId="6350A3CD" w:rsidR="00715760" w:rsidRPr="00FE219D" w:rsidRDefault="00B721D9" w:rsidP="00AB107C">
      <w:pPr>
        <w:spacing w:line="480" w:lineRule="auto"/>
        <w:rPr>
          <w:rFonts w:ascii="Times New Roman" w:hAnsi="Times New Roman" w:cs="Times New Roman"/>
          <w:i/>
        </w:rPr>
      </w:pPr>
      <w:r w:rsidRPr="00FE219D">
        <w:rPr>
          <w:rFonts w:ascii="Times New Roman" w:hAnsi="Times New Roman" w:cs="Times New Roman"/>
          <w:i/>
        </w:rPr>
        <w:t>Hierarchical Bayesian modelling</w:t>
      </w:r>
      <w:r w:rsidR="00715760" w:rsidRPr="00FE219D">
        <w:rPr>
          <w:rFonts w:ascii="Times New Roman" w:hAnsi="Times New Roman" w:cs="Times New Roman"/>
          <w:i/>
        </w:rPr>
        <w:t xml:space="preserve"> of PRL choice data</w:t>
      </w:r>
    </w:p>
    <w:p w14:paraId="357C7935" w14:textId="1E583C37" w:rsidR="00AB107C" w:rsidRPr="00FE219D" w:rsidRDefault="00AB107C" w:rsidP="00287F3E">
      <w:pPr>
        <w:spacing w:line="480" w:lineRule="auto"/>
        <w:jc w:val="both"/>
        <w:rPr>
          <w:rFonts w:ascii="Times New Roman" w:hAnsi="Times New Roman" w:cs="Times New Roman"/>
        </w:rPr>
      </w:pPr>
      <w:r w:rsidRPr="00FE219D">
        <w:rPr>
          <w:rFonts w:ascii="Times New Roman" w:hAnsi="Times New Roman" w:cs="Times New Roman"/>
        </w:rPr>
        <w:t>We next used hierarchical Bayesian analysis of reinforcement learning to sample latent variables influencing behaviour in the probabilistic spatial serial reversal task. Four different models were compared; the best description of the choice data (via bridge-sampled maximum likelihoods) was found to be the model containing separate learning rates for wins (α</w:t>
      </w:r>
      <w:r w:rsidRPr="00FE219D">
        <w:rPr>
          <w:rFonts w:ascii="Times New Roman" w:hAnsi="Times New Roman" w:cs="Times New Roman"/>
          <w:vertAlign w:val="subscript"/>
        </w:rPr>
        <w:t>win</w:t>
      </w:r>
      <w:r w:rsidRPr="00FE219D">
        <w:rPr>
          <w:rFonts w:ascii="Times New Roman" w:hAnsi="Times New Roman" w:cs="Times New Roman"/>
        </w:rPr>
        <w:t>) and losses (α</w:t>
      </w:r>
      <w:r w:rsidRPr="00FE219D">
        <w:rPr>
          <w:rFonts w:ascii="Times New Roman" w:hAnsi="Times New Roman" w:cs="Times New Roman"/>
          <w:vertAlign w:val="subscript"/>
        </w:rPr>
        <w:t>loss</w:t>
      </w:r>
      <w:r w:rsidRPr="00FE219D">
        <w:rPr>
          <w:rFonts w:ascii="Times New Roman" w:hAnsi="Times New Roman" w:cs="Times New Roman"/>
        </w:rPr>
        <w:t xml:space="preserve">), a softmax inverse temperature parameter (β) and a side stickiness parameter (κ). </w:t>
      </w:r>
      <w:r w:rsidR="003C19B0" w:rsidRPr="00FE219D">
        <w:rPr>
          <w:rFonts w:ascii="Times New Roman" w:hAnsi="Times New Roman" w:cs="Times New Roman"/>
        </w:rPr>
        <w:t xml:space="preserve">For details, see </w:t>
      </w:r>
      <w:r w:rsidR="004234AF" w:rsidRPr="00FE219D">
        <w:rPr>
          <w:rFonts w:ascii="Times New Roman" w:hAnsi="Times New Roman" w:cs="Times New Roman"/>
        </w:rPr>
        <w:t>Electronic Supplementary Material</w:t>
      </w:r>
      <w:r w:rsidR="003C19B0" w:rsidRPr="00FE219D">
        <w:rPr>
          <w:rFonts w:ascii="Times New Roman" w:hAnsi="Times New Roman" w:cs="Times New Roman"/>
        </w:rPr>
        <w:t>.</w:t>
      </w:r>
    </w:p>
    <w:p w14:paraId="2D183F67" w14:textId="57826091" w:rsidR="00715760" w:rsidRPr="00FE219D" w:rsidRDefault="003C19B0" w:rsidP="00715760">
      <w:pPr>
        <w:spacing w:line="480" w:lineRule="auto"/>
        <w:jc w:val="both"/>
        <w:rPr>
          <w:rFonts w:ascii="Times New Roman" w:hAnsi="Times New Roman" w:cs="Times New Roman"/>
        </w:rPr>
      </w:pPr>
      <w:r w:rsidRPr="00FE219D">
        <w:rPr>
          <w:rFonts w:ascii="Times New Roman" w:hAnsi="Times New Roman" w:cs="Times New Roman"/>
        </w:rPr>
        <w:t>W</w:t>
      </w:r>
      <w:r w:rsidR="00715760" w:rsidRPr="00FE219D">
        <w:rPr>
          <w:rFonts w:ascii="Times New Roman" w:hAnsi="Times New Roman" w:cs="Times New Roman"/>
        </w:rPr>
        <w:t>e explored the effect of drug treatment on the posterior distributions of the group means for α</w:t>
      </w:r>
      <w:r w:rsidR="00715760" w:rsidRPr="00FE219D">
        <w:rPr>
          <w:rFonts w:ascii="Times New Roman" w:hAnsi="Times New Roman" w:cs="Times New Roman"/>
          <w:vertAlign w:val="subscript"/>
        </w:rPr>
        <w:t>win</w:t>
      </w:r>
      <w:r w:rsidR="00715760" w:rsidRPr="00FE219D">
        <w:rPr>
          <w:rFonts w:ascii="Times New Roman" w:hAnsi="Times New Roman" w:cs="Times New Roman"/>
        </w:rPr>
        <w:t>, α</w:t>
      </w:r>
      <w:r w:rsidR="00715760" w:rsidRPr="00FE219D">
        <w:rPr>
          <w:rFonts w:ascii="Times New Roman" w:hAnsi="Times New Roman" w:cs="Times New Roman"/>
          <w:vertAlign w:val="subscript"/>
        </w:rPr>
        <w:t>loss</w:t>
      </w:r>
      <w:r w:rsidR="00715760" w:rsidRPr="00FE219D">
        <w:rPr>
          <w:rFonts w:ascii="Times New Roman" w:hAnsi="Times New Roman" w:cs="Times New Roman"/>
        </w:rPr>
        <w:t>, β and κ (Fig. 5</w:t>
      </w:r>
      <w:r w:rsidRPr="00FE219D">
        <w:rPr>
          <w:rFonts w:ascii="Times New Roman" w:hAnsi="Times New Roman" w:cs="Times New Roman"/>
        </w:rPr>
        <w:t>d</w:t>
      </w:r>
      <w:r w:rsidR="00715760" w:rsidRPr="00FE219D">
        <w:rPr>
          <w:rFonts w:ascii="Times New Roman" w:hAnsi="Times New Roman" w:cs="Times New Roman"/>
        </w:rPr>
        <w:t>). For α</w:t>
      </w:r>
      <w:r w:rsidR="00715760" w:rsidRPr="00FE219D">
        <w:rPr>
          <w:rFonts w:ascii="Times New Roman" w:hAnsi="Times New Roman" w:cs="Times New Roman"/>
          <w:vertAlign w:val="subscript"/>
        </w:rPr>
        <w:t>win</w:t>
      </w:r>
      <w:r w:rsidR="00715760" w:rsidRPr="00FE219D">
        <w:rPr>
          <w:rFonts w:ascii="Times New Roman" w:hAnsi="Times New Roman" w:cs="Times New Roman"/>
        </w:rPr>
        <w:t xml:space="preserve"> (learning rate for wins), 0.025mg/kg increased this measure relative to </w:t>
      </w:r>
      <w:r w:rsidR="00C91351" w:rsidRPr="00FE219D">
        <w:rPr>
          <w:rFonts w:ascii="Times New Roman" w:hAnsi="Times New Roman" w:cs="Times New Roman"/>
        </w:rPr>
        <w:t xml:space="preserve">the </w:t>
      </w:r>
      <w:r w:rsidR="00715760" w:rsidRPr="00FE219D">
        <w:rPr>
          <w:rFonts w:ascii="Times New Roman" w:hAnsi="Times New Roman" w:cs="Times New Roman"/>
        </w:rPr>
        <w:t>vehicle</w:t>
      </w:r>
      <w:r w:rsidR="00C91351" w:rsidRPr="00FE219D">
        <w:rPr>
          <w:rFonts w:ascii="Times New Roman" w:hAnsi="Times New Roman" w:cs="Times New Roman"/>
        </w:rPr>
        <w:t xml:space="preserve"> condition</w:t>
      </w:r>
      <w:r w:rsidR="00715760" w:rsidRPr="00FE219D">
        <w:rPr>
          <w:rFonts w:ascii="Times New Roman" w:hAnsi="Times New Roman" w:cs="Times New Roman"/>
        </w:rPr>
        <w:t xml:space="preserve"> (0 </w:t>
      </w:r>
      <w:r w:rsidR="00715760" w:rsidRPr="00FE219D">
        <w:rPr>
          <w:rFonts w:ascii="Cambria Math" w:hAnsi="Cambria Math" w:cs="Cambria Math"/>
        </w:rPr>
        <w:t>∉</w:t>
      </w:r>
      <w:r w:rsidR="00715760" w:rsidRPr="00FE219D">
        <w:rPr>
          <w:rFonts w:ascii="Times New Roman" w:hAnsi="Times New Roman" w:cs="Times New Roman"/>
        </w:rPr>
        <w:t xml:space="preserve"> 95% HDI for group differences). Conversely, 0.1 mg/kg decreased α</w:t>
      </w:r>
      <w:r w:rsidR="00715760" w:rsidRPr="00FE219D">
        <w:rPr>
          <w:rFonts w:ascii="Times New Roman" w:hAnsi="Times New Roman" w:cs="Times New Roman"/>
          <w:vertAlign w:val="subscript"/>
        </w:rPr>
        <w:t xml:space="preserve">win </w:t>
      </w:r>
      <w:r w:rsidR="00715760" w:rsidRPr="00FE219D">
        <w:rPr>
          <w:rFonts w:ascii="Times New Roman" w:hAnsi="Times New Roman" w:cs="Times New Roman"/>
        </w:rPr>
        <w:t>relative to vehicle</w:t>
      </w:r>
      <w:r w:rsidR="00C91351" w:rsidRPr="00FE219D">
        <w:rPr>
          <w:rFonts w:ascii="Times New Roman" w:hAnsi="Times New Roman" w:cs="Times New Roman"/>
        </w:rPr>
        <w:t xml:space="preserve"> </w:t>
      </w:r>
      <w:r w:rsidR="00715760" w:rsidRPr="00FE219D">
        <w:rPr>
          <w:rFonts w:ascii="Times New Roman" w:hAnsi="Times New Roman" w:cs="Times New Roman"/>
        </w:rPr>
        <w:t>treat</w:t>
      </w:r>
      <w:r w:rsidR="00C91351" w:rsidRPr="00FE219D">
        <w:rPr>
          <w:rFonts w:ascii="Times New Roman" w:hAnsi="Times New Roman" w:cs="Times New Roman"/>
        </w:rPr>
        <w:t>ment</w:t>
      </w:r>
      <w:r w:rsidR="00715760" w:rsidRPr="00FE219D">
        <w:rPr>
          <w:rFonts w:ascii="Times New Roman" w:hAnsi="Times New Roman" w:cs="Times New Roman"/>
        </w:rPr>
        <w:t xml:space="preserve"> (0 </w:t>
      </w:r>
      <w:r w:rsidR="00715760" w:rsidRPr="00FE219D">
        <w:rPr>
          <w:rFonts w:ascii="Cambria Math" w:hAnsi="Cambria Math" w:cs="Cambria Math"/>
        </w:rPr>
        <w:t>∉</w:t>
      </w:r>
      <w:r w:rsidR="00715760" w:rsidRPr="00FE219D">
        <w:rPr>
          <w:rFonts w:ascii="Times New Roman" w:hAnsi="Times New Roman" w:cs="Times New Roman"/>
        </w:rPr>
        <w:t xml:space="preserve"> 95% HDI for group differences). In contrast, the 0.25 mg/kg dose did not affect α</w:t>
      </w:r>
      <w:r w:rsidR="00715760" w:rsidRPr="00FE219D">
        <w:rPr>
          <w:rFonts w:ascii="Times New Roman" w:hAnsi="Times New Roman" w:cs="Times New Roman"/>
          <w:vertAlign w:val="subscript"/>
        </w:rPr>
        <w:t>win</w:t>
      </w:r>
      <w:r w:rsidR="00715760" w:rsidRPr="00FE219D">
        <w:rPr>
          <w:rFonts w:ascii="Times New Roman" w:hAnsi="Times New Roman" w:cs="Times New Roman"/>
        </w:rPr>
        <w:t xml:space="preserve">. </w:t>
      </w:r>
      <w:r w:rsidRPr="00FE219D">
        <w:rPr>
          <w:rFonts w:ascii="Times New Roman" w:hAnsi="Times New Roman" w:cs="Times New Roman"/>
        </w:rPr>
        <w:t>T</w:t>
      </w:r>
      <w:r w:rsidR="00715760" w:rsidRPr="00FE219D">
        <w:rPr>
          <w:rFonts w:ascii="Times New Roman" w:hAnsi="Times New Roman" w:cs="Times New Roman"/>
        </w:rPr>
        <w:t>here was a sharp decrease in α</w:t>
      </w:r>
      <w:r w:rsidR="00715760" w:rsidRPr="00FE219D">
        <w:rPr>
          <w:rFonts w:ascii="Times New Roman" w:hAnsi="Times New Roman" w:cs="Times New Roman"/>
          <w:vertAlign w:val="subscript"/>
        </w:rPr>
        <w:t>loss</w:t>
      </w:r>
      <w:r w:rsidR="00715760" w:rsidRPr="00FE219D">
        <w:rPr>
          <w:rFonts w:ascii="Times New Roman" w:hAnsi="Times New Roman" w:cs="Times New Roman"/>
        </w:rPr>
        <w:t xml:space="preserve"> (learning rate for losses) at the highest dose of quinpirole (0.25mg/kg) compared to </w:t>
      </w:r>
      <w:r w:rsidR="00C91351" w:rsidRPr="00FE219D">
        <w:rPr>
          <w:rFonts w:ascii="Times New Roman" w:hAnsi="Times New Roman" w:cs="Times New Roman"/>
        </w:rPr>
        <w:t xml:space="preserve">the </w:t>
      </w:r>
      <w:r w:rsidR="00715760" w:rsidRPr="00FE219D">
        <w:rPr>
          <w:rFonts w:ascii="Times New Roman" w:hAnsi="Times New Roman" w:cs="Times New Roman"/>
        </w:rPr>
        <w:t>vehicle</w:t>
      </w:r>
      <w:r w:rsidR="00C91351" w:rsidRPr="00FE219D">
        <w:rPr>
          <w:rFonts w:ascii="Times New Roman" w:hAnsi="Times New Roman" w:cs="Times New Roman"/>
        </w:rPr>
        <w:t xml:space="preserve"> condition</w:t>
      </w:r>
      <w:r w:rsidR="00715760" w:rsidRPr="00FE219D">
        <w:rPr>
          <w:rFonts w:ascii="Times New Roman" w:hAnsi="Times New Roman" w:cs="Times New Roman"/>
        </w:rPr>
        <w:t xml:space="preserve"> (0 </w:t>
      </w:r>
      <w:r w:rsidR="00715760" w:rsidRPr="00FE219D">
        <w:rPr>
          <w:rFonts w:ascii="Cambria Math" w:hAnsi="Cambria Math" w:cs="Cambria Math"/>
        </w:rPr>
        <w:t>∉</w:t>
      </w:r>
      <w:r w:rsidR="00715760" w:rsidRPr="00FE219D">
        <w:rPr>
          <w:rFonts w:ascii="Times New Roman" w:hAnsi="Times New Roman" w:cs="Times New Roman"/>
        </w:rPr>
        <w:t xml:space="preserve"> 95% HDI for group differences). No other doses exerted an effect on this parameter. Additionally, high-dose (0.25mg/kg) quinpirole </w:t>
      </w:r>
      <w:r w:rsidR="00715760" w:rsidRPr="00FE219D">
        <w:rPr>
          <w:rFonts w:ascii="Times New Roman" w:hAnsi="Times New Roman" w:cs="Times New Roman"/>
        </w:rPr>
        <w:lastRenderedPageBreak/>
        <w:t xml:space="preserve">increased β (inverse temperature) relative to vehicle </w:t>
      </w:r>
      <w:r w:rsidR="00C91351" w:rsidRPr="00FE219D">
        <w:rPr>
          <w:rFonts w:ascii="Times New Roman" w:hAnsi="Times New Roman" w:cs="Times New Roman"/>
        </w:rPr>
        <w:t>treatment</w:t>
      </w:r>
      <w:r w:rsidR="00715760" w:rsidRPr="00FE219D">
        <w:rPr>
          <w:rFonts w:ascii="Times New Roman" w:hAnsi="Times New Roman" w:cs="Times New Roman"/>
        </w:rPr>
        <w:t xml:space="preserve"> (0 </w:t>
      </w:r>
      <w:r w:rsidR="00715760" w:rsidRPr="00FE219D">
        <w:rPr>
          <w:rFonts w:ascii="Cambria Math" w:hAnsi="Cambria Math" w:cs="Cambria Math"/>
        </w:rPr>
        <w:t>∉</w:t>
      </w:r>
      <w:r w:rsidR="00715760" w:rsidRPr="00FE219D">
        <w:rPr>
          <w:rFonts w:ascii="Times New Roman" w:hAnsi="Times New Roman" w:cs="Times New Roman"/>
        </w:rPr>
        <w:t xml:space="preserve"> 95% HDI for group differences), whereas other doses did not affect this parameter</w:t>
      </w:r>
      <w:r w:rsidR="00715760" w:rsidRPr="00FE219D">
        <w:rPr>
          <w:rStyle w:val="CommentReference"/>
          <w:rFonts w:ascii="Times New Roman" w:hAnsi="Times New Roman" w:cs="Times New Roman"/>
          <w:sz w:val="22"/>
          <w:szCs w:val="22"/>
        </w:rPr>
        <w:t xml:space="preserve">. Finally, </w:t>
      </w:r>
      <w:r w:rsidR="00715760" w:rsidRPr="00FE219D">
        <w:rPr>
          <w:rFonts w:ascii="Times New Roman" w:hAnsi="Times New Roman" w:cs="Times New Roman"/>
        </w:rPr>
        <w:t>low-dose quinpirole (0.025mg/kg) decreased κ (side stickiness) relative to vehicle</w:t>
      </w:r>
      <w:r w:rsidR="00C91351" w:rsidRPr="00FE219D">
        <w:rPr>
          <w:rFonts w:ascii="Times New Roman" w:hAnsi="Times New Roman" w:cs="Times New Roman"/>
        </w:rPr>
        <w:t xml:space="preserve"> treatment</w:t>
      </w:r>
      <w:r w:rsidR="00715760" w:rsidRPr="00FE219D">
        <w:rPr>
          <w:rFonts w:ascii="Times New Roman" w:hAnsi="Times New Roman" w:cs="Times New Roman"/>
        </w:rPr>
        <w:t xml:space="preserve"> </w:t>
      </w:r>
      <w:r w:rsidRPr="00FE219D">
        <w:rPr>
          <w:rFonts w:ascii="Times New Roman" w:hAnsi="Times New Roman" w:cs="Times New Roman"/>
        </w:rPr>
        <w:t>(</w:t>
      </w:r>
      <w:r w:rsidR="00715760" w:rsidRPr="00FE219D">
        <w:rPr>
          <w:rFonts w:ascii="Times New Roman" w:hAnsi="Times New Roman" w:cs="Times New Roman"/>
        </w:rPr>
        <w:t xml:space="preserve">0 </w:t>
      </w:r>
      <w:r w:rsidR="00715760" w:rsidRPr="00FE219D">
        <w:rPr>
          <w:rFonts w:ascii="Cambria Math" w:hAnsi="Cambria Math" w:cs="Cambria Math"/>
        </w:rPr>
        <w:t>∉</w:t>
      </w:r>
      <w:r w:rsidR="00715760" w:rsidRPr="00FE219D">
        <w:rPr>
          <w:rFonts w:ascii="Times New Roman" w:hAnsi="Times New Roman" w:cs="Times New Roman"/>
        </w:rPr>
        <w:t xml:space="preserve"> 95% HDI for group differences), but no other differences in which the 95% HDI did not contain 0 were detected on this measure.</w:t>
      </w:r>
    </w:p>
    <w:p w14:paraId="39F58985" w14:textId="5BFDB2A2" w:rsidR="00583571" w:rsidRPr="00FE219D" w:rsidRDefault="00583571" w:rsidP="00715760">
      <w:pPr>
        <w:spacing w:line="480" w:lineRule="auto"/>
        <w:jc w:val="both"/>
        <w:rPr>
          <w:rFonts w:ascii="Times New Roman" w:hAnsi="Times New Roman" w:cs="Times New Roman"/>
          <w:i/>
        </w:rPr>
      </w:pPr>
      <w:r w:rsidRPr="00FE219D">
        <w:rPr>
          <w:rFonts w:ascii="Times New Roman" w:hAnsi="Times New Roman" w:cs="Times New Roman"/>
          <w:i/>
        </w:rPr>
        <w:t>Simulated task performance: posterior predictive check and role of individual model parameters in driving reversal impairment</w:t>
      </w:r>
    </w:p>
    <w:p w14:paraId="27372BFF" w14:textId="28AC4026" w:rsidR="00B721D9" w:rsidRPr="00FE219D" w:rsidRDefault="00B721D9" w:rsidP="00715760">
      <w:pPr>
        <w:spacing w:line="480" w:lineRule="auto"/>
        <w:jc w:val="both"/>
        <w:rPr>
          <w:rFonts w:ascii="Times New Roman" w:hAnsi="Times New Roman" w:cs="Times New Roman"/>
        </w:rPr>
      </w:pPr>
      <w:r w:rsidRPr="00FE219D">
        <w:rPr>
          <w:rFonts w:ascii="Times New Roman" w:hAnsi="Times New Roman" w:cs="Times New Roman"/>
        </w:rPr>
        <w:t>T</w:t>
      </w:r>
      <w:r w:rsidR="00715760" w:rsidRPr="00FE219D">
        <w:rPr>
          <w:rFonts w:ascii="Times New Roman" w:hAnsi="Times New Roman" w:cs="Times New Roman"/>
        </w:rPr>
        <w:t xml:space="preserve">o interrogate the validity of the winning model and better understand the contribution of changes in reinforcement learning parameters to overall performance, we simulated the </w:t>
      </w:r>
      <w:r w:rsidRPr="00FE219D">
        <w:rPr>
          <w:rFonts w:ascii="Times New Roman" w:hAnsi="Times New Roman" w:cs="Times New Roman"/>
        </w:rPr>
        <w:t>choice behaviour</w:t>
      </w:r>
      <w:r w:rsidR="00715760" w:rsidRPr="00FE219D">
        <w:rPr>
          <w:rFonts w:ascii="Times New Roman" w:hAnsi="Times New Roman" w:cs="Times New Roman"/>
        </w:rPr>
        <w:t xml:space="preserve"> of agents on the serial PRL task based on the extracted parameters in the winning model. The simulations closely matched the raw data on the main task measures, </w:t>
      </w:r>
      <w:r w:rsidRPr="00FE219D">
        <w:rPr>
          <w:rFonts w:ascii="Times New Roman" w:hAnsi="Times New Roman" w:cs="Times New Roman"/>
        </w:rPr>
        <w:t xml:space="preserve">with </w:t>
      </w:r>
      <w:r w:rsidR="00715760" w:rsidRPr="00FE219D">
        <w:rPr>
          <w:rFonts w:ascii="Times New Roman" w:hAnsi="Times New Roman" w:cs="Times New Roman"/>
        </w:rPr>
        <w:t xml:space="preserve">dose-dependent </w:t>
      </w:r>
      <w:r w:rsidRPr="00FE219D">
        <w:rPr>
          <w:rFonts w:ascii="Times New Roman" w:hAnsi="Times New Roman" w:cs="Times New Roman"/>
        </w:rPr>
        <w:t xml:space="preserve">trends </w:t>
      </w:r>
      <w:r w:rsidR="00715760" w:rsidRPr="00FE219D">
        <w:rPr>
          <w:rFonts w:ascii="Times New Roman" w:hAnsi="Times New Roman" w:cs="Times New Roman"/>
        </w:rPr>
        <w:t xml:space="preserve">on reversals completed </w:t>
      </w:r>
      <w:r w:rsidR="003C19B0" w:rsidRPr="00FE219D">
        <w:rPr>
          <w:rFonts w:ascii="Times New Roman" w:hAnsi="Times New Roman" w:cs="Times New Roman"/>
        </w:rPr>
        <w:t xml:space="preserve">(Fig. 5e) </w:t>
      </w:r>
      <w:r w:rsidR="00715760" w:rsidRPr="00FE219D">
        <w:rPr>
          <w:rFonts w:ascii="Times New Roman" w:hAnsi="Times New Roman" w:cs="Times New Roman"/>
        </w:rPr>
        <w:t>and win-stay and lose-shift proportions (Fig.</w:t>
      </w:r>
      <w:r w:rsidRPr="00FE219D">
        <w:rPr>
          <w:rFonts w:ascii="Times New Roman" w:hAnsi="Times New Roman" w:cs="Times New Roman"/>
        </w:rPr>
        <w:t xml:space="preserve"> </w:t>
      </w:r>
      <w:r w:rsidR="00715760" w:rsidRPr="00FE219D">
        <w:rPr>
          <w:rFonts w:ascii="Times New Roman" w:hAnsi="Times New Roman" w:cs="Times New Roman"/>
        </w:rPr>
        <w:t>5</w:t>
      </w:r>
      <w:r w:rsidR="003C19B0" w:rsidRPr="00FE219D">
        <w:rPr>
          <w:rFonts w:ascii="Times New Roman" w:hAnsi="Times New Roman" w:cs="Times New Roman"/>
        </w:rPr>
        <w:t>f-g</w:t>
      </w:r>
      <w:r w:rsidR="00715760" w:rsidRPr="00FE219D">
        <w:rPr>
          <w:rFonts w:ascii="Times New Roman" w:hAnsi="Times New Roman" w:cs="Times New Roman"/>
        </w:rPr>
        <w:t>).</w:t>
      </w:r>
    </w:p>
    <w:p w14:paraId="4DEAB799" w14:textId="0FC50D14" w:rsidR="004F1597" w:rsidRPr="00FE219D" w:rsidRDefault="00715760" w:rsidP="00FD76A2">
      <w:pPr>
        <w:spacing w:line="480" w:lineRule="auto"/>
        <w:jc w:val="both"/>
        <w:rPr>
          <w:rFonts w:ascii="Times New Roman" w:hAnsi="Times New Roman" w:cs="Times New Roman"/>
        </w:rPr>
      </w:pPr>
      <w:r w:rsidRPr="00FE219D">
        <w:rPr>
          <w:rFonts w:ascii="Times New Roman" w:hAnsi="Times New Roman" w:cs="Times New Roman"/>
        </w:rPr>
        <w:t xml:space="preserve">Next, we reasoned that the changes in task performance detected following high-dose quinpirole administration could be attributed to either the increase in β or </w:t>
      </w:r>
      <w:r w:rsidR="00B721D9" w:rsidRPr="00FE219D">
        <w:rPr>
          <w:rFonts w:ascii="Times New Roman" w:hAnsi="Times New Roman" w:cs="Times New Roman"/>
        </w:rPr>
        <w:t xml:space="preserve">the </w:t>
      </w:r>
      <w:r w:rsidRPr="00FE219D">
        <w:rPr>
          <w:rFonts w:ascii="Times New Roman" w:hAnsi="Times New Roman" w:cs="Times New Roman"/>
        </w:rPr>
        <w:t>reduction in α</w:t>
      </w:r>
      <w:r w:rsidRPr="00FE219D">
        <w:rPr>
          <w:rFonts w:ascii="Times New Roman" w:hAnsi="Times New Roman" w:cs="Times New Roman"/>
          <w:vertAlign w:val="subscript"/>
        </w:rPr>
        <w:t xml:space="preserve">loss. </w:t>
      </w:r>
      <w:r w:rsidRPr="00FE219D">
        <w:rPr>
          <w:rFonts w:ascii="Times New Roman" w:hAnsi="Times New Roman" w:cs="Times New Roman"/>
        </w:rPr>
        <w:t xml:space="preserve">To distinguish between these competing explanations, we carried out simulations of task performance </w:t>
      </w:r>
      <w:r w:rsidR="00FD76A2" w:rsidRPr="00FE219D">
        <w:rPr>
          <w:rFonts w:ascii="Times New Roman" w:hAnsi="Times New Roman" w:cs="Times New Roman"/>
        </w:rPr>
        <w:t xml:space="preserve">where virtual agents would be allocated </w:t>
      </w:r>
      <w:r w:rsidRPr="00FE219D">
        <w:rPr>
          <w:rFonts w:ascii="Times New Roman" w:hAnsi="Times New Roman" w:cs="Times New Roman"/>
        </w:rPr>
        <w:t>one extracted parameter from the quinpirole group (0.25</w:t>
      </w:r>
      <w:r w:rsidR="00583571" w:rsidRPr="00FE219D">
        <w:rPr>
          <w:rFonts w:ascii="Times New Roman" w:hAnsi="Times New Roman" w:cs="Times New Roman"/>
        </w:rPr>
        <w:t xml:space="preserve"> </w:t>
      </w:r>
      <w:r w:rsidRPr="00FE219D">
        <w:rPr>
          <w:rFonts w:ascii="Times New Roman" w:hAnsi="Times New Roman" w:cs="Times New Roman"/>
        </w:rPr>
        <w:t xml:space="preserve">mg/kg) and maintaining all other parameters at vehicle levels </w:t>
      </w:r>
      <w:r w:rsidR="005B0FE2" w:rsidRPr="00FE219D">
        <w:rPr>
          <w:rFonts w:ascii="Times New Roman" w:hAnsi="Times New Roman" w:cs="Times New Roman"/>
        </w:rPr>
        <w:fldChar w:fldCharType="begin">
          <w:fldData xml:space="preserve">PEVuZE5vdGU+PENpdGU+PEF1dGhvcj5DbGFya2U8L0F1dGhvcj48WWVhcj4yMDE0PC9ZZWFyPjxS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=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PEVuZE5vdGU+PENpdGU+PEF1dGhvcj5DbGFya2U8L0F1dGhvcj48WWVhcj4yMDE0PC9ZZWFyPjxS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=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5B0FE2" w:rsidRPr="00FE219D">
        <w:rPr>
          <w:rFonts w:ascii="Times New Roman" w:hAnsi="Times New Roman" w:cs="Times New Roman"/>
        </w:rPr>
      </w:r>
      <w:r w:rsidR="005B0FE2" w:rsidRPr="00FE219D">
        <w:rPr>
          <w:rFonts w:ascii="Times New Roman" w:hAnsi="Times New Roman" w:cs="Times New Roman"/>
        </w:rPr>
        <w:fldChar w:fldCharType="separate"/>
      </w:r>
      <w:r w:rsidR="00431686" w:rsidRPr="00FE219D">
        <w:rPr>
          <w:rFonts w:ascii="Times New Roman" w:hAnsi="Times New Roman" w:cs="Times New Roman"/>
          <w:noProof/>
        </w:rPr>
        <w:t>(Clarke et al. 2014)</w:t>
      </w:r>
      <w:r w:rsidR="005B0FE2" w:rsidRPr="00FE219D">
        <w:rPr>
          <w:rFonts w:ascii="Times New Roman" w:hAnsi="Times New Roman" w:cs="Times New Roman"/>
        </w:rPr>
        <w:fldChar w:fldCharType="end"/>
      </w:r>
      <w:r w:rsidRPr="00FE219D">
        <w:rPr>
          <w:rFonts w:ascii="Times New Roman" w:hAnsi="Times New Roman" w:cs="Times New Roman"/>
        </w:rPr>
        <w:t>. This revealed that simulating performance with only the high-dose α</w:t>
      </w:r>
      <w:r w:rsidRPr="00FE219D">
        <w:rPr>
          <w:rFonts w:ascii="Times New Roman" w:hAnsi="Times New Roman" w:cs="Times New Roman"/>
          <w:vertAlign w:val="subscript"/>
        </w:rPr>
        <w:t xml:space="preserve">loss </w:t>
      </w:r>
      <w:r w:rsidRPr="00FE219D">
        <w:rPr>
          <w:rFonts w:ascii="Times New Roman" w:hAnsi="Times New Roman" w:cs="Times New Roman"/>
        </w:rPr>
        <w:t>value</w:t>
      </w:r>
      <w:r w:rsidR="00447153" w:rsidRPr="00FE219D">
        <w:rPr>
          <w:rFonts w:ascii="Times New Roman" w:hAnsi="Times New Roman" w:cs="Times New Roman"/>
        </w:rPr>
        <w:t>s</w:t>
      </w:r>
      <w:r w:rsidRPr="00FE219D">
        <w:rPr>
          <w:rFonts w:ascii="Times New Roman" w:hAnsi="Times New Roman" w:cs="Times New Roman"/>
        </w:rPr>
        <w:t xml:space="preserve"> was sufficient to closely replicate the reversal </w:t>
      </w:r>
      <w:r w:rsidR="00F25C48" w:rsidRPr="00FE219D">
        <w:rPr>
          <w:rFonts w:ascii="Times New Roman" w:hAnsi="Times New Roman" w:cs="Times New Roman"/>
        </w:rPr>
        <w:t xml:space="preserve">(Fig. 6a) </w:t>
      </w:r>
      <w:r w:rsidRPr="00FE219D">
        <w:rPr>
          <w:rFonts w:ascii="Times New Roman" w:hAnsi="Times New Roman" w:cs="Times New Roman"/>
        </w:rPr>
        <w:t xml:space="preserve">and win-stay/lose-shift values </w:t>
      </w:r>
      <w:r w:rsidR="00F25C48" w:rsidRPr="00FE219D">
        <w:rPr>
          <w:rFonts w:ascii="Times New Roman" w:hAnsi="Times New Roman" w:cs="Times New Roman"/>
        </w:rPr>
        <w:t xml:space="preserve">(Fig. 6b-c) </w:t>
      </w:r>
      <w:r w:rsidR="00C91351" w:rsidRPr="00FE219D">
        <w:rPr>
          <w:rFonts w:ascii="Times New Roman" w:hAnsi="Times New Roman" w:cs="Times New Roman"/>
        </w:rPr>
        <w:t>from</w:t>
      </w:r>
      <w:r w:rsidRPr="00FE219D">
        <w:rPr>
          <w:rFonts w:ascii="Times New Roman" w:hAnsi="Times New Roman" w:cs="Times New Roman"/>
        </w:rPr>
        <w:t xml:space="preserve"> the high-dose quinpirole group</w:t>
      </w:r>
      <w:r w:rsidR="00FD76A2" w:rsidRPr="00FE219D">
        <w:rPr>
          <w:rFonts w:ascii="Times New Roman" w:hAnsi="Times New Roman" w:cs="Times New Roman"/>
        </w:rPr>
        <w:t xml:space="preserve">; </w:t>
      </w:r>
      <w:r w:rsidR="00C91351" w:rsidRPr="00FE219D">
        <w:rPr>
          <w:rFonts w:ascii="Times New Roman" w:hAnsi="Times New Roman" w:cs="Times New Roman"/>
        </w:rPr>
        <w:t xml:space="preserve">in contrast, </w:t>
      </w:r>
      <w:r w:rsidR="00FD76A2" w:rsidRPr="00FE219D">
        <w:rPr>
          <w:rFonts w:ascii="Times New Roman" w:hAnsi="Times New Roman" w:cs="Times New Roman"/>
        </w:rPr>
        <w:t xml:space="preserve">agents with the high-dose </w:t>
      </w:r>
      <w:r w:rsidR="00447153" w:rsidRPr="00FE219D">
        <w:rPr>
          <w:rFonts w:ascii="Times New Roman" w:hAnsi="Times New Roman" w:cs="Times New Roman"/>
        </w:rPr>
        <w:t>β values were, in fact, better than simulated vehicle rats</w:t>
      </w:r>
      <w:r w:rsidR="00F25C48" w:rsidRPr="00FE219D">
        <w:rPr>
          <w:rFonts w:ascii="Times New Roman" w:hAnsi="Times New Roman" w:cs="Times New Roman"/>
        </w:rPr>
        <w:t xml:space="preserve"> on both reversals completed and win-stay probability (Fig. 6a-c)</w:t>
      </w:r>
      <w:r w:rsidR="004F1597" w:rsidRPr="00FE219D">
        <w:rPr>
          <w:rFonts w:ascii="Times New Roman" w:hAnsi="Times New Roman" w:cs="Times New Roman"/>
        </w:rPr>
        <w:t>.</w:t>
      </w:r>
    </w:p>
    <w:p w14:paraId="3E89E17B" w14:textId="486E7E8D" w:rsidR="009B4C63" w:rsidRPr="00FE219D" w:rsidRDefault="00715760" w:rsidP="00AB107C">
      <w:pPr>
        <w:spacing w:line="480" w:lineRule="auto"/>
        <w:jc w:val="both"/>
        <w:rPr>
          <w:rFonts w:ascii="Times New Roman" w:hAnsi="Times New Roman" w:cs="Times New Roman"/>
        </w:rPr>
      </w:pPr>
      <w:r w:rsidRPr="00FE219D">
        <w:rPr>
          <w:rFonts w:ascii="Times New Roman" w:hAnsi="Times New Roman" w:cs="Times New Roman"/>
        </w:rPr>
        <w:t>Having established that the change in high-dose α</w:t>
      </w:r>
      <w:r w:rsidRPr="00FE219D">
        <w:rPr>
          <w:rFonts w:ascii="Times New Roman" w:hAnsi="Times New Roman" w:cs="Times New Roman"/>
          <w:vertAlign w:val="subscript"/>
        </w:rPr>
        <w:t>loss</w:t>
      </w:r>
      <w:r w:rsidRPr="00FE219D">
        <w:rPr>
          <w:rFonts w:ascii="Times New Roman" w:hAnsi="Times New Roman" w:cs="Times New Roman"/>
        </w:rPr>
        <w:t xml:space="preserve"> was </w:t>
      </w:r>
      <w:r w:rsidRPr="00FE219D">
        <w:rPr>
          <w:rFonts w:ascii="Times New Roman" w:hAnsi="Times New Roman" w:cs="Times New Roman"/>
          <w:i/>
        </w:rPr>
        <w:t>sufficient</w:t>
      </w:r>
      <w:r w:rsidRPr="00FE219D">
        <w:rPr>
          <w:rFonts w:ascii="Times New Roman" w:hAnsi="Times New Roman" w:cs="Times New Roman"/>
        </w:rPr>
        <w:t xml:space="preserve"> to replicate the impairments in task performance, we also tested whether it was </w:t>
      </w:r>
      <w:r w:rsidRPr="00FE219D">
        <w:rPr>
          <w:rFonts w:ascii="Times New Roman" w:hAnsi="Times New Roman" w:cs="Times New Roman"/>
          <w:i/>
        </w:rPr>
        <w:t>necessary</w:t>
      </w:r>
      <w:r w:rsidRPr="00FE219D">
        <w:rPr>
          <w:rFonts w:ascii="Times New Roman" w:hAnsi="Times New Roman" w:cs="Times New Roman"/>
        </w:rPr>
        <w:t xml:space="preserve"> to bring about this pattern of results</w:t>
      </w:r>
      <w:r w:rsidR="00447153" w:rsidRPr="00FE219D">
        <w:rPr>
          <w:rFonts w:ascii="Times New Roman" w:hAnsi="Times New Roman" w:cs="Times New Roman"/>
        </w:rPr>
        <w:t xml:space="preserve"> (Fig </w:t>
      </w:r>
      <w:r w:rsidR="00F25C48" w:rsidRPr="00FE219D">
        <w:rPr>
          <w:rFonts w:ascii="Times New Roman" w:hAnsi="Times New Roman" w:cs="Times New Roman"/>
        </w:rPr>
        <w:t>6d-f</w:t>
      </w:r>
      <w:r w:rsidR="00447153" w:rsidRPr="00FE219D">
        <w:rPr>
          <w:rFonts w:ascii="Times New Roman" w:hAnsi="Times New Roman" w:cs="Times New Roman"/>
        </w:rPr>
        <w:t>)</w:t>
      </w:r>
      <w:r w:rsidRPr="00FE219D">
        <w:rPr>
          <w:rFonts w:ascii="Times New Roman" w:hAnsi="Times New Roman" w:cs="Times New Roman"/>
        </w:rPr>
        <w:t xml:space="preserve">. To achieve this, we carried out further simulations in which one </w:t>
      </w:r>
      <w:r w:rsidR="00447153" w:rsidRPr="00FE219D">
        <w:rPr>
          <w:rFonts w:ascii="Times New Roman" w:hAnsi="Times New Roman" w:cs="Times New Roman"/>
        </w:rPr>
        <w:t>parameter was set to vehicle levels and</w:t>
      </w:r>
      <w:r w:rsidRPr="00FE219D">
        <w:rPr>
          <w:rFonts w:ascii="Times New Roman" w:hAnsi="Times New Roman" w:cs="Times New Roman"/>
        </w:rPr>
        <w:t xml:space="preserve"> </w:t>
      </w:r>
      <w:r w:rsidR="00447153" w:rsidRPr="00FE219D">
        <w:rPr>
          <w:rFonts w:ascii="Times New Roman" w:hAnsi="Times New Roman" w:cs="Times New Roman"/>
        </w:rPr>
        <w:t>the others were</w:t>
      </w:r>
      <w:r w:rsidRPr="00FE219D">
        <w:rPr>
          <w:rFonts w:ascii="Times New Roman" w:hAnsi="Times New Roman" w:cs="Times New Roman"/>
        </w:rPr>
        <w:t xml:space="preserve"> maintained at </w:t>
      </w:r>
      <w:r w:rsidR="00447153" w:rsidRPr="00FE219D">
        <w:rPr>
          <w:rFonts w:ascii="Times New Roman" w:hAnsi="Times New Roman" w:cs="Times New Roman"/>
        </w:rPr>
        <w:t>high-dose quinpirole</w:t>
      </w:r>
      <w:r w:rsidRPr="00FE219D">
        <w:rPr>
          <w:rFonts w:ascii="Times New Roman" w:hAnsi="Times New Roman" w:cs="Times New Roman"/>
        </w:rPr>
        <w:t xml:space="preserve"> levels. This revealed that the reduction in α</w:t>
      </w:r>
      <w:r w:rsidRPr="00FE219D">
        <w:rPr>
          <w:rFonts w:ascii="Times New Roman" w:hAnsi="Times New Roman" w:cs="Times New Roman"/>
          <w:vertAlign w:val="subscript"/>
        </w:rPr>
        <w:t xml:space="preserve">loss </w:t>
      </w:r>
      <w:r w:rsidRPr="00FE219D">
        <w:rPr>
          <w:rFonts w:ascii="Times New Roman" w:hAnsi="Times New Roman" w:cs="Times New Roman"/>
        </w:rPr>
        <w:t xml:space="preserve">was necessary to recapitulate the impairments that were observed in rats treated with high-dose </w:t>
      </w:r>
      <w:r w:rsidRPr="00FE219D">
        <w:rPr>
          <w:rFonts w:ascii="Times New Roman" w:hAnsi="Times New Roman" w:cs="Times New Roman"/>
        </w:rPr>
        <w:lastRenderedPageBreak/>
        <w:t xml:space="preserve">quinpirole. </w:t>
      </w:r>
      <w:r w:rsidR="00322311" w:rsidRPr="00FE219D">
        <w:rPr>
          <w:rFonts w:ascii="Times New Roman" w:hAnsi="Times New Roman" w:cs="Times New Roman"/>
        </w:rPr>
        <w:t>This effect was observed in number of reversals completed (Fig. 6d) and in win-stay probability (Fig. 6e), but less so in the lose-shift performance (Fig. 6f).</w:t>
      </w:r>
      <w:r w:rsidR="00AB107C" w:rsidRPr="00FE219D">
        <w:rPr>
          <w:rFonts w:ascii="Times New Roman" w:hAnsi="Times New Roman" w:cs="Times New Roman"/>
        </w:rPr>
        <w:t xml:space="preserve"> </w:t>
      </w:r>
    </w:p>
    <w:p w14:paraId="6D891139" w14:textId="142578EE" w:rsidR="00374730" w:rsidRPr="00FE219D" w:rsidRDefault="00374730" w:rsidP="00374730">
      <w:pPr>
        <w:pStyle w:val="Subtitle"/>
        <w:spacing w:line="480" w:lineRule="auto"/>
        <w:rPr>
          <w:rStyle w:val="SubtleEmphasis"/>
          <w:rFonts w:ascii="Times New Roman" w:hAnsi="Times New Roman" w:cs="Times New Roman"/>
          <w:color w:val="auto"/>
        </w:rPr>
      </w:pPr>
      <w:r w:rsidRPr="00FE219D">
        <w:rPr>
          <w:rStyle w:val="SubtleEmphasis"/>
          <w:rFonts w:ascii="Times New Roman" w:hAnsi="Times New Roman" w:cs="Times New Roman"/>
          <w:color w:val="auto"/>
        </w:rPr>
        <w:t>DISCUSSION</w:t>
      </w:r>
    </w:p>
    <w:p w14:paraId="0CA58B97" w14:textId="3AA6AE6E" w:rsidR="00BB740D" w:rsidRPr="00FE219D" w:rsidRDefault="00B47E25" w:rsidP="002F206B">
      <w:pPr>
        <w:spacing w:line="480" w:lineRule="auto"/>
        <w:jc w:val="both"/>
        <w:rPr>
          <w:rFonts w:ascii="Times New Roman" w:hAnsi="Times New Roman" w:cs="Times New Roman"/>
        </w:rPr>
      </w:pPr>
      <w:r w:rsidRPr="00FE219D">
        <w:rPr>
          <w:rFonts w:ascii="Times New Roman" w:hAnsi="Times New Roman" w:cs="Times New Roman"/>
        </w:rPr>
        <w:t xml:space="preserve">We introduce a novel touchscreen paradigm </w:t>
      </w:r>
      <w:r w:rsidR="005D58BD" w:rsidRPr="00FE219D">
        <w:rPr>
          <w:rFonts w:ascii="Times New Roman" w:hAnsi="Times New Roman" w:cs="Times New Roman"/>
        </w:rPr>
        <w:t xml:space="preserve">that </w:t>
      </w:r>
      <w:r w:rsidR="004956CA" w:rsidRPr="00FE219D">
        <w:rPr>
          <w:rFonts w:ascii="Times New Roman" w:hAnsi="Times New Roman" w:cs="Times New Roman"/>
        </w:rPr>
        <w:t>enables</w:t>
      </w:r>
      <w:r w:rsidR="005D58BD" w:rsidRPr="00FE219D">
        <w:rPr>
          <w:rFonts w:ascii="Times New Roman" w:hAnsi="Times New Roman" w:cs="Times New Roman"/>
        </w:rPr>
        <w:t xml:space="preserve"> </w:t>
      </w:r>
      <w:r w:rsidR="004956CA" w:rsidRPr="00FE219D">
        <w:rPr>
          <w:rFonts w:ascii="Times New Roman" w:hAnsi="Times New Roman" w:cs="Times New Roman"/>
        </w:rPr>
        <w:t>investigation of</w:t>
      </w:r>
      <w:r w:rsidR="005D58BD" w:rsidRPr="00FE219D">
        <w:rPr>
          <w:rFonts w:ascii="Times New Roman" w:hAnsi="Times New Roman" w:cs="Times New Roman"/>
        </w:rPr>
        <w:t xml:space="preserve"> how positive and negative feedback shape behaviour</w:t>
      </w:r>
      <w:r w:rsidR="00C812BD" w:rsidRPr="00FE219D">
        <w:rPr>
          <w:rFonts w:ascii="Times New Roman" w:hAnsi="Times New Roman" w:cs="Times New Roman"/>
        </w:rPr>
        <w:t xml:space="preserve"> in visual reversal learning</w:t>
      </w:r>
      <w:r w:rsidR="005D58BD" w:rsidRPr="00FE219D">
        <w:rPr>
          <w:rFonts w:ascii="Times New Roman" w:hAnsi="Times New Roman" w:cs="Times New Roman"/>
        </w:rPr>
        <w:t xml:space="preserve">. </w:t>
      </w:r>
      <w:r w:rsidR="00782C86" w:rsidRPr="00FE219D">
        <w:rPr>
          <w:rFonts w:ascii="Times New Roman" w:hAnsi="Times New Roman" w:cs="Times New Roman"/>
        </w:rPr>
        <w:t xml:space="preserve">This </w:t>
      </w:r>
      <w:r w:rsidR="00C812BD" w:rsidRPr="00FE219D">
        <w:rPr>
          <w:rFonts w:ascii="Times New Roman" w:hAnsi="Times New Roman" w:cs="Times New Roman"/>
        </w:rPr>
        <w:t>is</w:t>
      </w:r>
      <w:r w:rsidR="00782C86" w:rsidRPr="00FE219D">
        <w:rPr>
          <w:rFonts w:ascii="Times New Roman" w:hAnsi="Times New Roman" w:cs="Times New Roman"/>
        </w:rPr>
        <w:t xml:space="preserve"> achieved by </w:t>
      </w:r>
      <w:r w:rsidR="007D4562" w:rsidRPr="00FE219D">
        <w:rPr>
          <w:rFonts w:ascii="Times New Roman" w:hAnsi="Times New Roman" w:cs="Times New Roman"/>
        </w:rPr>
        <w:t xml:space="preserve">intermittently inserted probe trials </w:t>
      </w:r>
      <w:r w:rsidR="005D58BD" w:rsidRPr="00FE219D">
        <w:rPr>
          <w:rFonts w:ascii="Times New Roman" w:hAnsi="Times New Roman" w:cs="Times New Roman"/>
        </w:rPr>
        <w:t xml:space="preserve">that </w:t>
      </w:r>
      <w:r w:rsidR="007D4562" w:rsidRPr="00FE219D">
        <w:rPr>
          <w:rFonts w:ascii="Times New Roman" w:hAnsi="Times New Roman" w:cs="Times New Roman"/>
        </w:rPr>
        <w:t>inform how subject</w:t>
      </w:r>
      <w:r w:rsidR="005C4F49" w:rsidRPr="00FE219D">
        <w:rPr>
          <w:rFonts w:ascii="Times New Roman" w:hAnsi="Times New Roman" w:cs="Times New Roman"/>
        </w:rPr>
        <w:t>s</w:t>
      </w:r>
      <w:r w:rsidR="007D4562" w:rsidRPr="00FE219D">
        <w:rPr>
          <w:rFonts w:ascii="Times New Roman" w:hAnsi="Times New Roman" w:cs="Times New Roman"/>
        </w:rPr>
        <w:t xml:space="preserve"> track </w:t>
      </w:r>
      <w:r w:rsidR="009327C3" w:rsidRPr="00FE219D">
        <w:rPr>
          <w:rFonts w:ascii="Times New Roman" w:hAnsi="Times New Roman" w:cs="Times New Roman"/>
        </w:rPr>
        <w:t>specific stimulus values across changing</w:t>
      </w:r>
      <w:r w:rsidR="007D4562" w:rsidRPr="00FE219D">
        <w:rPr>
          <w:rFonts w:ascii="Times New Roman" w:hAnsi="Times New Roman" w:cs="Times New Roman"/>
        </w:rPr>
        <w:t xml:space="preserve"> stimulus-reward contingencies. </w:t>
      </w:r>
      <w:r w:rsidR="00782C86" w:rsidRPr="00FE219D">
        <w:rPr>
          <w:rFonts w:ascii="Times New Roman" w:hAnsi="Times New Roman" w:cs="Times New Roman"/>
        </w:rPr>
        <w:t>I</w:t>
      </w:r>
      <w:r w:rsidR="00F73DEF" w:rsidRPr="00FE219D">
        <w:rPr>
          <w:rFonts w:ascii="Times New Roman" w:hAnsi="Times New Roman" w:cs="Times New Roman"/>
        </w:rPr>
        <w:t>n order to exploit the translational potential of the touchscreen methodology</w:t>
      </w:r>
      <w:r w:rsidR="00821475" w:rsidRPr="00FE219D">
        <w:rPr>
          <w:rFonts w:ascii="Times New Roman" w:hAnsi="Times New Roman" w:cs="Times New Roman"/>
        </w:rPr>
        <w:t>,</w:t>
      </w:r>
      <w:r w:rsidR="00F73DEF" w:rsidRPr="00FE219D">
        <w:rPr>
          <w:rFonts w:ascii="Times New Roman" w:hAnsi="Times New Roman" w:cs="Times New Roman"/>
        </w:rPr>
        <w:t xml:space="preserve"> </w:t>
      </w:r>
      <w:r w:rsidR="007D4562" w:rsidRPr="00FE219D">
        <w:rPr>
          <w:rFonts w:ascii="Times New Roman" w:hAnsi="Times New Roman" w:cs="Times New Roman"/>
        </w:rPr>
        <w:t xml:space="preserve">we </w:t>
      </w:r>
      <w:r w:rsidR="00AC6555" w:rsidRPr="00FE219D">
        <w:rPr>
          <w:rFonts w:ascii="Times New Roman" w:hAnsi="Times New Roman" w:cs="Times New Roman"/>
        </w:rPr>
        <w:t xml:space="preserve">tested two hypotheses </w:t>
      </w:r>
      <w:r w:rsidR="00821475" w:rsidRPr="00FE219D">
        <w:rPr>
          <w:rFonts w:ascii="Times New Roman" w:hAnsi="Times New Roman" w:cs="Times New Roman"/>
        </w:rPr>
        <w:t>pertaining to</w:t>
      </w:r>
      <w:r w:rsidR="00F73DEF" w:rsidRPr="00FE219D">
        <w:rPr>
          <w:rFonts w:ascii="Times New Roman" w:hAnsi="Times New Roman" w:cs="Times New Roman"/>
        </w:rPr>
        <w:t xml:space="preserve"> </w:t>
      </w:r>
      <w:r w:rsidR="009327C3" w:rsidRPr="00FE219D">
        <w:rPr>
          <w:rFonts w:ascii="Times New Roman" w:hAnsi="Times New Roman" w:cs="Times New Roman"/>
        </w:rPr>
        <w:t xml:space="preserve">dopaminergic influences on </w:t>
      </w:r>
      <w:r w:rsidR="002F206B" w:rsidRPr="00FE219D">
        <w:rPr>
          <w:rFonts w:ascii="Times New Roman" w:hAnsi="Times New Roman" w:cs="Times New Roman"/>
        </w:rPr>
        <w:t>reversal learning</w:t>
      </w:r>
      <w:r w:rsidR="00C1799D" w:rsidRPr="00FE219D">
        <w:rPr>
          <w:rFonts w:ascii="Times New Roman" w:hAnsi="Times New Roman" w:cs="Times New Roman"/>
        </w:rPr>
        <w:t xml:space="preserve">, based </w:t>
      </w:r>
      <w:r w:rsidR="00283E47" w:rsidRPr="00FE219D">
        <w:rPr>
          <w:rFonts w:ascii="Times New Roman" w:hAnsi="Times New Roman" w:cs="Times New Roman"/>
        </w:rPr>
        <w:t xml:space="preserve">in part </w:t>
      </w:r>
      <w:r w:rsidR="00C1799D" w:rsidRPr="00FE219D">
        <w:rPr>
          <w:rFonts w:ascii="Times New Roman" w:hAnsi="Times New Roman" w:cs="Times New Roman"/>
        </w:rPr>
        <w:t xml:space="preserve">on </w:t>
      </w:r>
      <w:r w:rsidR="002F206B" w:rsidRPr="00FE219D">
        <w:rPr>
          <w:rFonts w:ascii="Times New Roman" w:hAnsi="Times New Roman" w:cs="Times New Roman"/>
        </w:rPr>
        <w:t xml:space="preserve">the reinforcement-learning </w:t>
      </w:r>
      <w:r w:rsidR="00283E47" w:rsidRPr="00FE219D">
        <w:rPr>
          <w:rFonts w:ascii="Times New Roman" w:hAnsi="Times New Roman" w:cs="Times New Roman"/>
        </w:rPr>
        <w:t xml:space="preserve">data from </w:t>
      </w:r>
      <w:r w:rsidR="00C1799D" w:rsidRPr="00FE219D">
        <w:rPr>
          <w:rFonts w:ascii="Times New Roman" w:hAnsi="Times New Roman" w:cs="Times New Roman"/>
        </w:rPr>
        <w:t xml:space="preserve">the </w:t>
      </w:r>
      <w:r w:rsidR="00E14ED7" w:rsidRPr="00FE219D">
        <w:rPr>
          <w:rFonts w:ascii="Times New Roman" w:hAnsi="Times New Roman" w:cs="Times New Roman"/>
        </w:rPr>
        <w:t xml:space="preserve">probabilistic selection task </w:t>
      </w:r>
      <w:r w:rsidR="00096851" w:rsidRPr="00FE219D">
        <w:rPr>
          <w:rFonts w:ascii="Times New Roman" w:hAnsi="Times New Roman" w:cs="Times New Roman"/>
        </w:rPr>
        <w:t>in humans</w:t>
      </w:r>
      <w:r w:rsidR="00D307E7" w:rsidRPr="00FE219D">
        <w:rPr>
          <w:rFonts w:ascii="Times New Roman" w:hAnsi="Times New Roman" w:cs="Times New Roman"/>
        </w:rPr>
        <w:t xml:space="preserve"> </w:t>
      </w:r>
      <w:r w:rsidR="00D307E7" w:rsidRPr="00FE219D">
        <w:rPr>
          <w:rFonts w:ascii="Times New Roman" w:hAnsi="Times New Roman" w:cs="Times New Roman"/>
        </w:rPr>
        <w:fldChar w:fldCharType="begin">
          <w:fldData xml:space="preserve">PEVuZE5vdGU+PENpdGU+PEF1dGhvcj5GcmFuazwvQXV0aG9yPjxZZWFyPjIwMDc8L1llYXI+PFJl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PEVuZE5vdGU+PENpdGU+PEF1dGhvcj5GcmFuazwvQXV0aG9yPjxZZWFyPjIwMDc8L1llYXI+PFJl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D307E7" w:rsidRPr="00FE219D">
        <w:rPr>
          <w:rFonts w:ascii="Times New Roman" w:hAnsi="Times New Roman" w:cs="Times New Roman"/>
        </w:rPr>
      </w:r>
      <w:r w:rsidR="00D307E7" w:rsidRPr="00FE219D">
        <w:rPr>
          <w:rFonts w:ascii="Times New Roman" w:hAnsi="Times New Roman" w:cs="Times New Roman"/>
        </w:rPr>
        <w:fldChar w:fldCharType="separate"/>
      </w:r>
      <w:r w:rsidR="00431686" w:rsidRPr="00FE219D">
        <w:rPr>
          <w:rFonts w:ascii="Times New Roman" w:hAnsi="Times New Roman" w:cs="Times New Roman"/>
          <w:noProof/>
        </w:rPr>
        <w:t>(Frank et al. 2007; Frank et al. 2004)</w:t>
      </w:r>
      <w:r w:rsidR="00D307E7" w:rsidRPr="00FE219D">
        <w:rPr>
          <w:rFonts w:ascii="Times New Roman" w:hAnsi="Times New Roman" w:cs="Times New Roman"/>
        </w:rPr>
        <w:fldChar w:fldCharType="end"/>
      </w:r>
      <w:r w:rsidR="00AC6555" w:rsidRPr="00FE219D">
        <w:rPr>
          <w:rFonts w:ascii="Times New Roman" w:hAnsi="Times New Roman" w:cs="Times New Roman"/>
        </w:rPr>
        <w:t>. W</w:t>
      </w:r>
      <w:r w:rsidR="00BB740D" w:rsidRPr="00FE219D">
        <w:rPr>
          <w:rFonts w:ascii="Times New Roman" w:hAnsi="Times New Roman" w:cs="Times New Roman"/>
        </w:rPr>
        <w:t xml:space="preserve">e found </w:t>
      </w:r>
      <w:r w:rsidR="00D307E7" w:rsidRPr="00FE219D">
        <w:rPr>
          <w:rFonts w:ascii="Times New Roman" w:hAnsi="Times New Roman" w:cs="Times New Roman"/>
        </w:rPr>
        <w:t xml:space="preserve">strong evidence for the hypothesis that </w:t>
      </w:r>
      <w:r w:rsidR="00BB740D" w:rsidRPr="00FE219D">
        <w:rPr>
          <w:rFonts w:ascii="Times New Roman" w:hAnsi="Times New Roman" w:cs="Times New Roman"/>
        </w:rPr>
        <w:t xml:space="preserve">D2R agonism </w:t>
      </w:r>
      <w:r w:rsidR="00D307E7" w:rsidRPr="00FE219D">
        <w:rPr>
          <w:rFonts w:ascii="Times New Roman" w:hAnsi="Times New Roman" w:cs="Times New Roman"/>
        </w:rPr>
        <w:t>would impair</w:t>
      </w:r>
      <w:r w:rsidR="00BB740D" w:rsidRPr="00FE219D">
        <w:rPr>
          <w:rFonts w:ascii="Times New Roman" w:hAnsi="Times New Roman" w:cs="Times New Roman"/>
        </w:rPr>
        <w:t xml:space="preserve"> reversal learning by selectively blocking learning from </w:t>
      </w:r>
      <w:r w:rsidR="00D307E7" w:rsidRPr="00FE219D">
        <w:rPr>
          <w:rFonts w:ascii="Times New Roman" w:hAnsi="Times New Roman" w:cs="Times New Roman"/>
        </w:rPr>
        <w:t>losses.</w:t>
      </w:r>
      <w:r w:rsidR="00BB740D" w:rsidRPr="00FE219D">
        <w:rPr>
          <w:rFonts w:ascii="Times New Roman" w:hAnsi="Times New Roman" w:cs="Times New Roman"/>
        </w:rPr>
        <w:t xml:space="preserve"> </w:t>
      </w:r>
      <w:r w:rsidR="00F73DEF" w:rsidRPr="00FE219D">
        <w:rPr>
          <w:rFonts w:ascii="Times New Roman" w:hAnsi="Times New Roman" w:cs="Times New Roman"/>
        </w:rPr>
        <w:t>In contrast, w</w:t>
      </w:r>
      <w:r w:rsidR="00BB740D" w:rsidRPr="00FE219D">
        <w:rPr>
          <w:rFonts w:ascii="Times New Roman" w:hAnsi="Times New Roman" w:cs="Times New Roman"/>
        </w:rPr>
        <w:t>e found only weak evidence for a</w:t>
      </w:r>
      <w:r w:rsidR="00AC6555" w:rsidRPr="00FE219D">
        <w:rPr>
          <w:rFonts w:ascii="Times New Roman" w:hAnsi="Times New Roman" w:cs="Times New Roman"/>
        </w:rPr>
        <w:t xml:space="preserve">n </w:t>
      </w:r>
      <w:r w:rsidR="00BB740D" w:rsidRPr="00FE219D">
        <w:rPr>
          <w:rFonts w:ascii="Times New Roman" w:hAnsi="Times New Roman" w:cs="Times New Roman"/>
        </w:rPr>
        <w:t>impact of D1R antagonism</w:t>
      </w:r>
      <w:r w:rsidR="00AC6555" w:rsidRPr="00FE219D">
        <w:rPr>
          <w:rFonts w:ascii="Times New Roman" w:hAnsi="Times New Roman" w:cs="Times New Roman"/>
        </w:rPr>
        <w:t xml:space="preserve"> on </w:t>
      </w:r>
      <w:r w:rsidR="00D307E7" w:rsidRPr="00FE219D">
        <w:rPr>
          <w:rFonts w:ascii="Times New Roman" w:hAnsi="Times New Roman" w:cs="Times New Roman"/>
        </w:rPr>
        <w:t xml:space="preserve">learning from positive feedback in </w:t>
      </w:r>
      <w:r w:rsidR="00AC6555" w:rsidRPr="00FE219D">
        <w:rPr>
          <w:rFonts w:ascii="Times New Roman" w:hAnsi="Times New Roman" w:cs="Times New Roman"/>
        </w:rPr>
        <w:t>the visual task.</w:t>
      </w:r>
      <w:r w:rsidR="00D307E7" w:rsidRPr="00FE219D">
        <w:rPr>
          <w:rFonts w:ascii="Times New Roman" w:hAnsi="Times New Roman" w:cs="Times New Roman"/>
        </w:rPr>
        <w:t xml:space="preserve"> </w:t>
      </w:r>
      <w:r w:rsidR="00AC6555" w:rsidRPr="00FE219D">
        <w:rPr>
          <w:rFonts w:ascii="Times New Roman" w:hAnsi="Times New Roman" w:cs="Times New Roman"/>
        </w:rPr>
        <w:t xml:space="preserve">The selective impairment in learning from negative feedback after D2R agonism was </w:t>
      </w:r>
      <w:r w:rsidR="008E5A42" w:rsidRPr="00FE219D">
        <w:rPr>
          <w:rFonts w:ascii="Times New Roman" w:hAnsi="Times New Roman" w:cs="Times New Roman"/>
        </w:rPr>
        <w:t xml:space="preserve">substantiated using </w:t>
      </w:r>
      <w:r w:rsidR="00D307E7" w:rsidRPr="00FE219D">
        <w:rPr>
          <w:rFonts w:ascii="Times New Roman" w:hAnsi="Times New Roman" w:cs="Times New Roman"/>
        </w:rPr>
        <w:t xml:space="preserve">computational analysis from </w:t>
      </w:r>
      <w:r w:rsidR="008E5A42" w:rsidRPr="00FE219D">
        <w:rPr>
          <w:rFonts w:ascii="Times New Roman" w:hAnsi="Times New Roman" w:cs="Times New Roman"/>
        </w:rPr>
        <w:t>another,</w:t>
      </w:r>
      <w:r w:rsidR="00AC6555" w:rsidRPr="00FE219D">
        <w:rPr>
          <w:rFonts w:ascii="Times New Roman" w:hAnsi="Times New Roman" w:cs="Times New Roman"/>
        </w:rPr>
        <w:t xml:space="preserve"> spatial </w:t>
      </w:r>
      <w:r w:rsidR="00D307E7" w:rsidRPr="00FE219D">
        <w:rPr>
          <w:rFonts w:ascii="Times New Roman" w:hAnsi="Times New Roman" w:cs="Times New Roman"/>
        </w:rPr>
        <w:t>probabilistic</w:t>
      </w:r>
      <w:r w:rsidR="00AC6555" w:rsidRPr="00FE219D">
        <w:rPr>
          <w:rFonts w:ascii="Times New Roman" w:hAnsi="Times New Roman" w:cs="Times New Roman"/>
        </w:rPr>
        <w:t xml:space="preserve"> </w:t>
      </w:r>
      <w:r w:rsidR="00D307E7" w:rsidRPr="00FE219D">
        <w:rPr>
          <w:rFonts w:ascii="Times New Roman" w:hAnsi="Times New Roman" w:cs="Times New Roman"/>
        </w:rPr>
        <w:t xml:space="preserve">reversal </w:t>
      </w:r>
      <w:r w:rsidR="00AC6555" w:rsidRPr="00FE219D">
        <w:rPr>
          <w:rFonts w:ascii="Times New Roman" w:hAnsi="Times New Roman" w:cs="Times New Roman"/>
        </w:rPr>
        <w:t>task.</w:t>
      </w:r>
      <w:r w:rsidR="00D307E7" w:rsidRPr="00FE219D">
        <w:rPr>
          <w:rFonts w:ascii="Times New Roman" w:hAnsi="Times New Roman" w:cs="Times New Roman"/>
        </w:rPr>
        <w:t xml:space="preserve"> </w:t>
      </w:r>
    </w:p>
    <w:p w14:paraId="5FA14E96" w14:textId="0C9A85F7" w:rsidR="00374730" w:rsidRPr="00FE219D" w:rsidRDefault="00374730" w:rsidP="003A4D31">
      <w:pPr>
        <w:spacing w:line="480" w:lineRule="auto"/>
        <w:rPr>
          <w:rFonts w:ascii="Times New Roman" w:hAnsi="Times New Roman" w:cs="Times New Roman"/>
          <w:i/>
        </w:rPr>
      </w:pPr>
      <w:r w:rsidRPr="00FE219D">
        <w:rPr>
          <w:rFonts w:ascii="Times New Roman" w:hAnsi="Times New Roman" w:cs="Times New Roman"/>
          <w:i/>
        </w:rPr>
        <w:t>D2</w:t>
      </w:r>
      <w:r w:rsidR="00C1799D" w:rsidRPr="00FE219D">
        <w:rPr>
          <w:rFonts w:ascii="Times New Roman" w:hAnsi="Times New Roman" w:cs="Times New Roman"/>
          <w:i/>
        </w:rPr>
        <w:t>R</w:t>
      </w:r>
      <w:r w:rsidR="00331508" w:rsidRPr="00FE219D">
        <w:rPr>
          <w:rFonts w:ascii="Times New Roman" w:hAnsi="Times New Roman" w:cs="Times New Roman"/>
          <w:i/>
        </w:rPr>
        <w:t xml:space="preserve"> stimulation</w:t>
      </w:r>
      <w:r w:rsidRPr="00FE219D">
        <w:rPr>
          <w:rFonts w:ascii="Times New Roman" w:hAnsi="Times New Roman" w:cs="Times New Roman"/>
          <w:i/>
        </w:rPr>
        <w:t xml:space="preserve"> </w:t>
      </w:r>
      <w:r w:rsidR="000F7946" w:rsidRPr="00FE219D">
        <w:rPr>
          <w:rFonts w:ascii="Times New Roman" w:hAnsi="Times New Roman" w:cs="Times New Roman"/>
          <w:i/>
        </w:rPr>
        <w:t>selectively blunts learning from</w:t>
      </w:r>
      <w:r w:rsidRPr="00FE219D">
        <w:rPr>
          <w:rFonts w:ascii="Times New Roman" w:hAnsi="Times New Roman" w:cs="Times New Roman"/>
          <w:i/>
        </w:rPr>
        <w:t xml:space="preserve"> losses</w:t>
      </w:r>
      <w:r w:rsidR="000F7946" w:rsidRPr="00FE219D">
        <w:rPr>
          <w:rFonts w:ascii="Times New Roman" w:hAnsi="Times New Roman" w:cs="Times New Roman"/>
          <w:i/>
        </w:rPr>
        <w:t xml:space="preserve"> in reversal learning</w:t>
      </w:r>
    </w:p>
    <w:p w14:paraId="24473539" w14:textId="2C3090E6" w:rsidR="00715AED" w:rsidRPr="00FE219D" w:rsidRDefault="00C1799D" w:rsidP="009B3C29">
      <w:pPr>
        <w:spacing w:line="480" w:lineRule="auto"/>
        <w:jc w:val="both"/>
        <w:rPr>
          <w:rFonts w:ascii="Times New Roman" w:hAnsi="Times New Roman" w:cs="Times New Roman"/>
        </w:rPr>
      </w:pPr>
      <w:r w:rsidRPr="00FE219D">
        <w:rPr>
          <w:rFonts w:ascii="Times New Roman" w:hAnsi="Times New Roman" w:cs="Times New Roman"/>
        </w:rPr>
        <w:t xml:space="preserve">Quinpirole treatment </w:t>
      </w:r>
      <w:r w:rsidR="00377311" w:rsidRPr="00FE219D">
        <w:rPr>
          <w:rFonts w:ascii="Times New Roman" w:hAnsi="Times New Roman" w:cs="Times New Roman"/>
        </w:rPr>
        <w:t xml:space="preserve">severely </w:t>
      </w:r>
      <w:r w:rsidRPr="00FE219D">
        <w:rPr>
          <w:rFonts w:ascii="Times New Roman" w:hAnsi="Times New Roman" w:cs="Times New Roman"/>
        </w:rPr>
        <w:t xml:space="preserve">impaired reversal learning at </w:t>
      </w:r>
      <w:r w:rsidR="005C4F49" w:rsidRPr="00FE219D">
        <w:rPr>
          <w:rFonts w:ascii="Times New Roman" w:hAnsi="Times New Roman" w:cs="Times New Roman"/>
        </w:rPr>
        <w:t xml:space="preserve">the higher end of the dose range in both deterministic visual and probabilistic spatial tasks. </w:t>
      </w:r>
      <w:r w:rsidR="007B55AF" w:rsidRPr="00FE219D">
        <w:rPr>
          <w:rFonts w:ascii="Times New Roman" w:hAnsi="Times New Roman" w:cs="Times New Roman"/>
        </w:rPr>
        <w:t xml:space="preserve">Whereas these observations </w:t>
      </w:r>
      <w:r w:rsidR="00BD3212" w:rsidRPr="00FE219D">
        <w:rPr>
          <w:rFonts w:ascii="Times New Roman" w:hAnsi="Times New Roman" w:cs="Times New Roman"/>
        </w:rPr>
        <w:t xml:space="preserve">are supported by previous studies where </w:t>
      </w:r>
      <w:r w:rsidR="009F7394" w:rsidRPr="00FE219D">
        <w:rPr>
          <w:rFonts w:ascii="Times New Roman" w:hAnsi="Times New Roman" w:cs="Times New Roman"/>
        </w:rPr>
        <w:t xml:space="preserve">D2R agonism </w:t>
      </w:r>
      <w:r w:rsidR="00BD3212" w:rsidRPr="00FE219D">
        <w:rPr>
          <w:rFonts w:ascii="Times New Roman" w:hAnsi="Times New Roman" w:cs="Times New Roman"/>
        </w:rPr>
        <w:t>impair</w:t>
      </w:r>
      <w:r w:rsidR="00715AED" w:rsidRPr="00FE219D">
        <w:rPr>
          <w:rFonts w:ascii="Times New Roman" w:hAnsi="Times New Roman" w:cs="Times New Roman"/>
        </w:rPr>
        <w:t>ed</w:t>
      </w:r>
      <w:r w:rsidR="00BD3212" w:rsidRPr="00FE219D">
        <w:rPr>
          <w:rFonts w:ascii="Times New Roman" w:hAnsi="Times New Roman" w:cs="Times New Roman"/>
        </w:rPr>
        <w:t xml:space="preserve"> </w:t>
      </w:r>
      <w:r w:rsidR="00377311" w:rsidRPr="00FE219D">
        <w:rPr>
          <w:rFonts w:ascii="Times New Roman" w:hAnsi="Times New Roman" w:cs="Times New Roman"/>
        </w:rPr>
        <w:t xml:space="preserve">reversal learning in rats </w:t>
      </w:r>
      <w:r w:rsidR="00A91D65" w:rsidRPr="00FE219D">
        <w:rPr>
          <w:rFonts w:ascii="Times New Roman" w:hAnsi="Times New Roman" w:cs="Times New Roman"/>
        </w:rPr>
        <w:fldChar w:fldCharType="begin">
          <w:fldData xml:space="preserve">PEVuZE5vdGU+PENpdGU+PEF1dGhvcj5Cb3Vsb3Vnb3VyaXM8L0F1dGhvcj48WWVhcj4yMDA5PC9Z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PEVuZE5vdGU+PENpdGU+PEF1dGhvcj5Cb3Vsb3Vnb3VyaXM8L0F1dGhvcj48WWVhcj4yMDA5PC9Z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A91D65" w:rsidRPr="00FE219D">
        <w:rPr>
          <w:rFonts w:ascii="Times New Roman" w:hAnsi="Times New Roman" w:cs="Times New Roman"/>
        </w:rPr>
      </w:r>
      <w:r w:rsidR="00A91D65" w:rsidRPr="00FE219D">
        <w:rPr>
          <w:rFonts w:ascii="Times New Roman" w:hAnsi="Times New Roman" w:cs="Times New Roman"/>
        </w:rPr>
        <w:fldChar w:fldCharType="separate"/>
      </w:r>
      <w:r w:rsidR="00431686" w:rsidRPr="00FE219D">
        <w:rPr>
          <w:rFonts w:ascii="Times New Roman" w:hAnsi="Times New Roman" w:cs="Times New Roman"/>
          <w:noProof/>
        </w:rPr>
        <w:t>(Boulougouris et al. 2009)</w:t>
      </w:r>
      <w:r w:rsidR="00A91D65" w:rsidRPr="00FE219D">
        <w:rPr>
          <w:rFonts w:ascii="Times New Roman" w:hAnsi="Times New Roman" w:cs="Times New Roman"/>
        </w:rPr>
        <w:fldChar w:fldCharType="end"/>
      </w:r>
      <w:r w:rsidR="00BD3212" w:rsidRPr="00FE219D">
        <w:rPr>
          <w:rFonts w:ascii="Times New Roman" w:hAnsi="Times New Roman" w:cs="Times New Roman"/>
        </w:rPr>
        <w:t>, non</w:t>
      </w:r>
      <w:r w:rsidR="00E55554" w:rsidRPr="00FE219D">
        <w:rPr>
          <w:rFonts w:ascii="Times New Roman" w:hAnsi="Times New Roman" w:cs="Times New Roman"/>
        </w:rPr>
        <w:t>-</w:t>
      </w:r>
      <w:r w:rsidR="00BD3212" w:rsidRPr="00FE219D">
        <w:rPr>
          <w:rFonts w:ascii="Times New Roman" w:hAnsi="Times New Roman" w:cs="Times New Roman"/>
        </w:rPr>
        <w:t xml:space="preserve">human primates </w:t>
      </w:r>
      <w:r w:rsidR="00A91D65" w:rsidRPr="00FE219D">
        <w:rPr>
          <w:rFonts w:ascii="Times New Roman" w:hAnsi="Times New Roman" w:cs="Times New Roman"/>
        </w:rPr>
        <w:fldChar w:fldCharType="begin"/>
      </w:r>
      <w:r w:rsidR="00431686" w:rsidRPr="00FE219D">
        <w:rPr>
          <w:rFonts w:ascii="Times New Roman" w:hAnsi="Times New Roman" w:cs="Times New Roman"/>
        </w:rPr>
        <w:instrText xml:space="preserve"> ADDIN EN.CITE &lt;EndNote&gt;&lt;Cite&gt;&lt;Author&gt;Smith&lt;/Author&gt;&lt;Year&gt;1999&lt;/Year&gt;&lt;RecNum&gt;60&lt;/RecNum&gt;&lt;DisplayText&gt;(Smith et al. 1999)&lt;/DisplayText&gt;&lt;record&gt;&lt;rec-number&gt;60&lt;/rec-number&gt;&lt;foreign-keys&gt;&lt;key app="EN" db-id="v0r5t09dmsvwe8e02sq5rpeze9p0zs5xerd5" timestamp="1549494857"&gt;60&lt;/key&gt;&lt;/foreign-keys&gt;&lt;ref-type name="Journal Article"&gt;17&lt;/ref-type&gt;&lt;contributors&gt;&lt;authors&gt;&lt;author&gt;Smith, A. G.&lt;/author&gt;&lt;author&gt;Neill, J. C.&lt;/author&gt;&lt;author&gt;Costall, B.&lt;/author&gt;&lt;/authors&gt;&lt;/contributors&gt;&lt;auth-address&gt;Postgraduate Studies in Pharmacology, School of Pharmacy, University of Bradford, West Yorkshire, UK.&lt;/auth-address&gt;&lt;titles&gt;&lt;title&gt;The dopamine D3/D2 receptor agonist 7-OH-DPAT induces cognitive impairment in the marmoset&lt;/title&gt;&lt;secondary-title&gt;Pharmacol Biochem Behav&lt;/secondary-title&gt;&lt;/titles&gt;&lt;periodical&gt;&lt;full-title&gt;Pharmacol Biochem Behav&lt;/full-title&gt;&lt;/periodical&gt;&lt;pages&gt;201-11&lt;/pages&gt;&lt;volume&gt;63&lt;/volume&gt;&lt;number&gt;2&lt;/number&gt;&lt;edition&gt;1999/06/17&lt;/edition&gt;&lt;keywords&gt;&lt;keyword&gt;Adrenergic alpha-Antagonists/pharmacology&lt;/keyword&gt;&lt;keyword&gt;Animals&lt;/keyword&gt;&lt;keyword&gt;Callithrix&lt;/keyword&gt;&lt;keyword&gt;Cognition/*drug effects/physiology&lt;/keyword&gt;&lt;keyword&gt;Discrimination Learning/drug effects/physiology&lt;/keyword&gt;&lt;keyword&gt;Dopamine Agonists/*toxicity&lt;/keyword&gt;&lt;keyword&gt;Dopamine Antagonists/pharmacology&lt;/keyword&gt;&lt;keyword&gt;Female&lt;/keyword&gt;&lt;keyword&gt;Male&lt;/keyword&gt;&lt;keyword&gt;Raclopride&lt;/keyword&gt;&lt;keyword&gt;Receptors, Dopamine D2/agonists&lt;/keyword&gt;&lt;keyword&gt;Receptors, Dopamine D3&lt;/keyword&gt;&lt;keyword&gt;Salicylamides/pharmacology&lt;/keyword&gt;&lt;keyword&gt;Sulpiride/pharmacology&lt;/keyword&gt;&lt;keyword&gt;Tetrahydronaphthalenes/*toxicity&lt;/keyword&gt;&lt;keyword&gt;Yohimbine/pharmacology&lt;/keyword&gt;&lt;/keywords&gt;&lt;dates&gt;&lt;year&gt;1999&lt;/year&gt;&lt;pub-dates&gt;&lt;date&gt;Jun&lt;/date&gt;&lt;/pub-dates&gt;&lt;/dates&gt;&lt;isbn&gt;0091-3057 (Print)&amp;#xD;0091-3057 (Linking)&lt;/isbn&gt;&lt;accession-num&gt;10371648&lt;/accession-num&gt;&lt;urls&gt;&lt;related-urls&gt;&lt;url&gt;https://www.ncbi.nlm.nih.gov/pubmed/10371648&lt;/url&gt;&lt;/related-urls&gt;&lt;/urls&gt;&lt;/record&gt;&lt;/Cite&gt;&lt;/EndNote&gt;</w:instrText>
      </w:r>
      <w:r w:rsidR="00A91D65" w:rsidRPr="00FE219D">
        <w:rPr>
          <w:rFonts w:ascii="Times New Roman" w:hAnsi="Times New Roman" w:cs="Times New Roman"/>
        </w:rPr>
        <w:fldChar w:fldCharType="separate"/>
      </w:r>
      <w:r w:rsidR="00431686" w:rsidRPr="00FE219D">
        <w:rPr>
          <w:rFonts w:ascii="Times New Roman" w:hAnsi="Times New Roman" w:cs="Times New Roman"/>
          <w:noProof/>
        </w:rPr>
        <w:t>(Smith et al. 1999)</w:t>
      </w:r>
      <w:r w:rsidR="00A91D65" w:rsidRPr="00FE219D">
        <w:rPr>
          <w:rFonts w:ascii="Times New Roman" w:hAnsi="Times New Roman" w:cs="Times New Roman"/>
        </w:rPr>
        <w:fldChar w:fldCharType="end"/>
      </w:r>
      <w:r w:rsidR="00BD3212" w:rsidRPr="00FE219D">
        <w:rPr>
          <w:rFonts w:ascii="Times New Roman" w:hAnsi="Times New Roman" w:cs="Times New Roman"/>
        </w:rPr>
        <w:t xml:space="preserve"> and</w:t>
      </w:r>
      <w:r w:rsidR="00377311" w:rsidRPr="00FE219D">
        <w:rPr>
          <w:rFonts w:ascii="Times New Roman" w:hAnsi="Times New Roman" w:cs="Times New Roman"/>
        </w:rPr>
        <w:t xml:space="preserve"> healthy volunteers </w:t>
      </w:r>
      <w:r w:rsidR="00A91D65" w:rsidRPr="00FE219D">
        <w:rPr>
          <w:rFonts w:ascii="Times New Roman" w:hAnsi="Times New Roman" w:cs="Times New Roman"/>
        </w:rPr>
        <w:fldChar w:fldCharType="begin"/>
      </w:r>
      <w:r w:rsidR="00431686" w:rsidRPr="00FE219D">
        <w:rPr>
          <w:rFonts w:ascii="Times New Roman" w:hAnsi="Times New Roman" w:cs="Times New Roman"/>
        </w:rPr>
        <w:instrText xml:space="preserve"> ADDIN EN.CITE &lt;EndNote&gt;&lt;Cite&gt;&lt;Author&gt;Mehta&lt;/Author&gt;&lt;Year&gt;2001&lt;/Year&gt;&lt;RecNum&gt;51&lt;/RecNum&gt;&lt;DisplayText&gt;(Mehta et al. 2001)&lt;/DisplayText&gt;&lt;record&gt;&lt;rec-number&gt;51&lt;/rec-number&gt;&lt;foreign-keys&gt;&lt;key app="EN" db-id="v0r5t09dmsvwe8e02sq5rpeze9p0zs5xerd5" timestamp="1549478566"&gt;51&lt;/key&gt;&lt;/foreign-keys&gt;&lt;ref-type name="Journal Article"&gt;17&lt;/ref-type&gt;&lt;contributors&gt;&lt;authors&gt;&lt;author&gt;Mehta, M. A.&lt;/author&gt;&lt;author&gt;Swainson, R.&lt;/author&gt;&lt;author&gt;Ogilvie, A. D.&lt;/author&gt;&lt;author&gt;Sahakian, J.&lt;/author&gt;&lt;author&gt;Robbins, T. W.&lt;/author&gt;&lt;/authors&gt;&lt;/contributors&gt;&lt;auth-address&gt;Department of Psychiatry, University of Cambridge, School of Clinical Medicine, Addenbrooke&amp;apos;s Hospital, UK. mitul.mehta2@ic.ac.uk&lt;/auth-address&gt;&lt;titles&gt;&lt;title&gt;Improved short-term spatial memory but impaired reversal learning following the dopamine D(2) agonist bromocriptine in human volunteers&lt;/title&gt;&lt;secondary-title&gt;Psychopharmacology (Berl)&lt;/secondary-title&gt;&lt;/titles&gt;&lt;periodical&gt;&lt;full-title&gt;Psychopharmacology (Berl)&lt;/full-title&gt;&lt;/periodical&gt;&lt;pages&gt;10-20&lt;/pages&gt;&lt;volume&gt;159&lt;/volume&gt;&lt;number&gt;1&lt;/number&gt;&lt;edition&gt;2002/01/18&lt;/edition&gt;&lt;keywords&gt;&lt;keyword&gt;Adult&lt;/keyword&gt;&lt;keyword&gt;Analysis of Variance&lt;/keyword&gt;&lt;keyword&gt;Bromocriptine/*pharmacology&lt;/keyword&gt;&lt;keyword&gt;Cross-Over Studies&lt;/keyword&gt;&lt;keyword&gt;Dopamine Agonists/*pharmacology&lt;/keyword&gt;&lt;keyword&gt;Double-Blind Method&lt;/keyword&gt;&lt;keyword&gt;Humans&lt;/keyword&gt;&lt;keyword&gt;Male&lt;/keyword&gt;&lt;keyword&gt;Memory, Short-Term/*drug effects/physiology&lt;/keyword&gt;&lt;keyword&gt;Neuropsychological Tests/statistics &amp;amp; numerical data&lt;/keyword&gt;&lt;keyword&gt;Reaction Time/drug effects/physiology&lt;/keyword&gt;&lt;keyword&gt;Receptors, Dopamine D2/*agonists&lt;/keyword&gt;&lt;keyword&gt;Reversal Learning/*drug effects/physiology&lt;/keyword&gt;&lt;/keywords&gt;&lt;dates&gt;&lt;year&gt;2001&lt;/year&gt;&lt;pub-dates&gt;&lt;date&gt;Dec&lt;/date&gt;&lt;/pub-dates&gt;&lt;/dates&gt;&lt;isbn&gt;0033-3158 (Print)&amp;#xD;0033-3158 (Linking)&lt;/isbn&gt;&lt;accession-num&gt;11797064&lt;/accession-num&gt;&lt;urls&gt;&lt;related-urls&gt;&lt;url&gt;https://www.ncbi.nlm.nih.gov/pubmed/11797064&lt;/url&gt;&lt;/related-urls&gt;&lt;/urls&gt;&lt;electronic-resource-num&gt;10.1007/s002130100851&lt;/electronic-resource-num&gt;&lt;/record&gt;&lt;/Cite&gt;&lt;/EndNote&gt;</w:instrText>
      </w:r>
      <w:r w:rsidR="00A91D65" w:rsidRPr="00FE219D">
        <w:rPr>
          <w:rFonts w:ascii="Times New Roman" w:hAnsi="Times New Roman" w:cs="Times New Roman"/>
        </w:rPr>
        <w:fldChar w:fldCharType="separate"/>
      </w:r>
      <w:r w:rsidR="00431686" w:rsidRPr="00FE219D">
        <w:rPr>
          <w:rFonts w:ascii="Times New Roman" w:hAnsi="Times New Roman" w:cs="Times New Roman"/>
          <w:noProof/>
        </w:rPr>
        <w:t>(Mehta et al. 2001)</w:t>
      </w:r>
      <w:r w:rsidR="00A91D65" w:rsidRPr="00FE219D">
        <w:rPr>
          <w:rFonts w:ascii="Times New Roman" w:hAnsi="Times New Roman" w:cs="Times New Roman"/>
        </w:rPr>
        <w:fldChar w:fldCharType="end"/>
      </w:r>
      <w:r w:rsidR="007B55AF" w:rsidRPr="00FE219D">
        <w:rPr>
          <w:rFonts w:ascii="Times New Roman" w:hAnsi="Times New Roman" w:cs="Times New Roman"/>
        </w:rPr>
        <w:t xml:space="preserve">, </w:t>
      </w:r>
      <w:r w:rsidR="000F7946" w:rsidRPr="00FE219D">
        <w:rPr>
          <w:rFonts w:ascii="Times New Roman" w:hAnsi="Times New Roman" w:cs="Times New Roman"/>
        </w:rPr>
        <w:t xml:space="preserve">as well </w:t>
      </w:r>
      <w:r w:rsidR="00BD3212" w:rsidRPr="00FE219D">
        <w:rPr>
          <w:rFonts w:ascii="Times New Roman" w:hAnsi="Times New Roman" w:cs="Times New Roman"/>
        </w:rPr>
        <w:t xml:space="preserve">as by experiments linking variation in the </w:t>
      </w:r>
      <w:r w:rsidR="00BD3212" w:rsidRPr="00FE219D">
        <w:rPr>
          <w:rFonts w:ascii="Times New Roman" w:hAnsi="Times New Roman" w:cs="Times New Roman"/>
          <w:i/>
        </w:rPr>
        <w:t>DRD2</w:t>
      </w:r>
      <w:r w:rsidR="00BD3212" w:rsidRPr="00FE219D">
        <w:rPr>
          <w:rFonts w:ascii="Times New Roman" w:hAnsi="Times New Roman" w:cs="Times New Roman"/>
        </w:rPr>
        <w:t xml:space="preserve"> gene </w:t>
      </w:r>
      <w:r w:rsidR="00E55554" w:rsidRPr="00FE219D">
        <w:rPr>
          <w:rFonts w:ascii="Times New Roman" w:hAnsi="Times New Roman" w:cs="Times New Roman"/>
        </w:rPr>
        <w:t>t</w:t>
      </w:r>
      <w:r w:rsidR="00BD3212" w:rsidRPr="00FE219D">
        <w:rPr>
          <w:rFonts w:ascii="Times New Roman" w:hAnsi="Times New Roman" w:cs="Times New Roman"/>
        </w:rPr>
        <w:t>o reversal learning</w:t>
      </w:r>
      <w:r w:rsidR="00821475" w:rsidRPr="00FE219D">
        <w:rPr>
          <w:rFonts w:ascii="Times New Roman" w:hAnsi="Times New Roman" w:cs="Times New Roman"/>
        </w:rPr>
        <w:t xml:space="preserve"> </w:t>
      </w:r>
      <w:r w:rsidR="00A91D65" w:rsidRPr="00FE219D">
        <w:rPr>
          <w:rFonts w:ascii="Times New Roman" w:hAnsi="Times New Roman" w:cs="Times New Roman"/>
        </w:rPr>
        <w:fldChar w:fldCharType="begin"/>
      </w:r>
      <w:r w:rsidR="00431686" w:rsidRPr="00FE219D">
        <w:rPr>
          <w:rFonts w:ascii="Times New Roman" w:hAnsi="Times New Roman" w:cs="Times New Roman"/>
        </w:rPr>
        <w:instrText xml:space="preserve"> ADDIN EN.CITE &lt;EndNote&gt;&lt;Cite&gt;&lt;Author&gt;Smith&lt;/Author&gt;&lt;Year&gt;1999&lt;/Year&gt;&lt;RecNum&gt;60&lt;/RecNum&gt;&lt;DisplayText&gt;(Smith et al. 1999)&lt;/DisplayText&gt;&lt;record&gt;&lt;rec-number&gt;60&lt;/rec-number&gt;&lt;foreign-keys&gt;&lt;key app="EN" db-id="v0r5t09dmsvwe8e02sq5rpeze9p0zs5xerd5" timestamp="1549494857"&gt;60&lt;/key&gt;&lt;/foreign-keys&gt;&lt;ref-type name="Journal Article"&gt;17&lt;/ref-type&gt;&lt;contributors&gt;&lt;authors&gt;&lt;author&gt;Smith, A. G.&lt;/author&gt;&lt;author&gt;Neill, J. C.&lt;/author&gt;&lt;author&gt;Costall, B.&lt;/author&gt;&lt;/authors&gt;&lt;/contributors&gt;&lt;auth-address&gt;Postgraduate Studies in Pharmacology, School of Pharmacy, University of Bradford, West Yorkshire, UK.&lt;/auth-address&gt;&lt;titles&gt;&lt;title&gt;The dopamine D3/D2 receptor agonist 7-OH-DPAT induces cognitive impairment in the marmoset&lt;/title&gt;&lt;secondary-title&gt;Pharmacol Biochem Behav&lt;/secondary-title&gt;&lt;/titles&gt;&lt;periodical&gt;&lt;full-title&gt;Pharmacol Biochem Behav&lt;/full-title&gt;&lt;/periodical&gt;&lt;pages&gt;201-11&lt;/pages&gt;&lt;volume&gt;63&lt;/volume&gt;&lt;number&gt;2&lt;/number&gt;&lt;edition&gt;1999/06/17&lt;/edition&gt;&lt;keywords&gt;&lt;keyword&gt;Adrenergic alpha-Antagonists/pharmacology&lt;/keyword&gt;&lt;keyword&gt;Animals&lt;/keyword&gt;&lt;keyword&gt;Callithrix&lt;/keyword&gt;&lt;keyword&gt;Cognition/*drug effects/physiology&lt;/keyword&gt;&lt;keyword&gt;Discrimination Learning/drug effects/physiology&lt;/keyword&gt;&lt;keyword&gt;Dopamine Agonists/*toxicity&lt;/keyword&gt;&lt;keyword&gt;Dopamine Antagonists/pharmacology&lt;/keyword&gt;&lt;keyword&gt;Female&lt;/keyword&gt;&lt;keyword&gt;Male&lt;/keyword&gt;&lt;keyword&gt;Raclopride&lt;/keyword&gt;&lt;keyword&gt;Receptors, Dopamine D2/agonists&lt;/keyword&gt;&lt;keyword&gt;Receptors, Dopamine D3&lt;/keyword&gt;&lt;keyword&gt;Salicylamides/pharmacology&lt;/keyword&gt;&lt;keyword&gt;Sulpiride/pharmacology&lt;/keyword&gt;&lt;keyword&gt;Tetrahydronaphthalenes/*toxicity&lt;/keyword&gt;&lt;keyword&gt;Yohimbine/pharmacology&lt;/keyword&gt;&lt;/keywords&gt;&lt;dates&gt;&lt;year&gt;1999&lt;/year&gt;&lt;pub-dates&gt;&lt;date&gt;Jun&lt;/date&gt;&lt;/pub-dates&gt;&lt;/dates&gt;&lt;isbn&gt;0091-3057 (Print)&amp;#xD;0091-3057 (Linking)&lt;/isbn&gt;&lt;accession-num&gt;10371648&lt;/accession-num&gt;&lt;urls&gt;&lt;related-urls&gt;&lt;url&gt;https://www.ncbi.nlm.nih.gov/pubmed/10371648&lt;/url&gt;&lt;/related-urls&gt;&lt;/urls&gt;&lt;/record&gt;&lt;/Cite&gt;&lt;/EndNote&gt;</w:instrText>
      </w:r>
      <w:r w:rsidR="00A91D65" w:rsidRPr="00FE219D">
        <w:rPr>
          <w:rFonts w:ascii="Times New Roman" w:hAnsi="Times New Roman" w:cs="Times New Roman"/>
        </w:rPr>
        <w:fldChar w:fldCharType="separate"/>
      </w:r>
      <w:r w:rsidR="00431686" w:rsidRPr="00FE219D">
        <w:rPr>
          <w:rFonts w:ascii="Times New Roman" w:hAnsi="Times New Roman" w:cs="Times New Roman"/>
          <w:noProof/>
        </w:rPr>
        <w:t>(Smith et al. 1999)</w:t>
      </w:r>
      <w:r w:rsidR="00A91D65" w:rsidRPr="00FE219D">
        <w:rPr>
          <w:rFonts w:ascii="Times New Roman" w:hAnsi="Times New Roman" w:cs="Times New Roman"/>
        </w:rPr>
        <w:fldChar w:fldCharType="end"/>
      </w:r>
      <w:r w:rsidR="000F7946" w:rsidRPr="00FE219D">
        <w:rPr>
          <w:rFonts w:ascii="Times New Roman" w:hAnsi="Times New Roman" w:cs="Times New Roman"/>
        </w:rPr>
        <w:t>, o</w:t>
      </w:r>
      <w:r w:rsidR="00D26CC2" w:rsidRPr="00FE219D">
        <w:rPr>
          <w:rFonts w:ascii="Times New Roman" w:hAnsi="Times New Roman" w:cs="Times New Roman"/>
        </w:rPr>
        <w:t>ur data</w:t>
      </w:r>
      <w:r w:rsidR="007B55AF" w:rsidRPr="00FE219D">
        <w:rPr>
          <w:rFonts w:ascii="Times New Roman" w:hAnsi="Times New Roman" w:cs="Times New Roman"/>
        </w:rPr>
        <w:t xml:space="preserve"> extend such findings by showing </w:t>
      </w:r>
      <w:r w:rsidR="00E07F62" w:rsidRPr="00FE219D">
        <w:rPr>
          <w:rFonts w:ascii="Times New Roman" w:hAnsi="Times New Roman" w:cs="Times New Roman"/>
        </w:rPr>
        <w:t xml:space="preserve">a dose-dependent </w:t>
      </w:r>
      <w:r w:rsidR="001343E0" w:rsidRPr="00FE219D">
        <w:rPr>
          <w:rFonts w:ascii="Times New Roman" w:hAnsi="Times New Roman" w:cs="Times New Roman"/>
        </w:rPr>
        <w:t xml:space="preserve">and highly selective </w:t>
      </w:r>
      <w:r w:rsidR="00E07F62" w:rsidRPr="00FE219D">
        <w:rPr>
          <w:rFonts w:ascii="Times New Roman" w:hAnsi="Times New Roman" w:cs="Times New Roman"/>
        </w:rPr>
        <w:t xml:space="preserve">effect </w:t>
      </w:r>
      <w:r w:rsidR="007B55AF" w:rsidRPr="00FE219D">
        <w:rPr>
          <w:rFonts w:ascii="Times New Roman" w:hAnsi="Times New Roman" w:cs="Times New Roman"/>
        </w:rPr>
        <w:t xml:space="preserve">of quinpirole on </w:t>
      </w:r>
      <w:r w:rsidR="00E07F62" w:rsidRPr="00FE219D">
        <w:rPr>
          <w:rFonts w:ascii="Times New Roman" w:hAnsi="Times New Roman" w:cs="Times New Roman"/>
        </w:rPr>
        <w:t>l</w:t>
      </w:r>
      <w:r w:rsidR="00E55554" w:rsidRPr="00FE219D">
        <w:rPr>
          <w:rFonts w:ascii="Times New Roman" w:hAnsi="Times New Roman" w:cs="Times New Roman"/>
        </w:rPr>
        <w:t>earning from negative feedback i</w:t>
      </w:r>
      <w:r w:rsidR="00E07F62" w:rsidRPr="00FE219D">
        <w:rPr>
          <w:rFonts w:ascii="Times New Roman" w:hAnsi="Times New Roman" w:cs="Times New Roman"/>
        </w:rPr>
        <w:t xml:space="preserve">n the novel </w:t>
      </w:r>
      <w:r w:rsidR="00C812BD" w:rsidRPr="00FE219D">
        <w:rPr>
          <w:rFonts w:ascii="Times New Roman" w:hAnsi="Times New Roman" w:cs="Times New Roman"/>
        </w:rPr>
        <w:t>VPVD</w:t>
      </w:r>
      <w:r w:rsidR="00E07F62" w:rsidRPr="00FE219D">
        <w:rPr>
          <w:rFonts w:ascii="Times New Roman" w:hAnsi="Times New Roman" w:cs="Times New Roman"/>
        </w:rPr>
        <w:t xml:space="preserve"> reversal task</w:t>
      </w:r>
      <w:r w:rsidR="00BD3212" w:rsidRPr="00FE219D">
        <w:rPr>
          <w:rFonts w:ascii="Times New Roman" w:hAnsi="Times New Roman" w:cs="Times New Roman"/>
        </w:rPr>
        <w:t xml:space="preserve"> for rats</w:t>
      </w:r>
      <w:r w:rsidR="00D26CC2" w:rsidRPr="00FE219D">
        <w:rPr>
          <w:rFonts w:ascii="Times New Roman" w:hAnsi="Times New Roman" w:cs="Times New Roman"/>
        </w:rPr>
        <w:t xml:space="preserve">. </w:t>
      </w:r>
      <w:r w:rsidR="00BD3212" w:rsidRPr="00FE219D">
        <w:rPr>
          <w:rFonts w:ascii="Times New Roman" w:hAnsi="Times New Roman" w:cs="Times New Roman"/>
        </w:rPr>
        <w:t>Even after 14 days of training, animals</w:t>
      </w:r>
      <w:r w:rsidR="00D26CC2" w:rsidRPr="00FE219D">
        <w:rPr>
          <w:rFonts w:ascii="Times New Roman" w:hAnsi="Times New Roman" w:cs="Times New Roman"/>
        </w:rPr>
        <w:t xml:space="preserve"> receiving high doses of quinpirole </w:t>
      </w:r>
      <w:r w:rsidR="001343E0" w:rsidRPr="00FE219D">
        <w:rPr>
          <w:rFonts w:ascii="Times New Roman" w:hAnsi="Times New Roman" w:cs="Times New Roman"/>
        </w:rPr>
        <w:t xml:space="preserve">could not discriminate between the non-rewarded response option </w:t>
      </w:r>
      <w:r w:rsidR="00C812BD" w:rsidRPr="00FE219D">
        <w:rPr>
          <w:rFonts w:ascii="Times New Roman" w:hAnsi="Times New Roman" w:cs="Times New Roman"/>
        </w:rPr>
        <w:t xml:space="preserve">(A-) </w:t>
      </w:r>
      <w:r w:rsidR="001343E0" w:rsidRPr="00FE219D">
        <w:rPr>
          <w:rFonts w:ascii="Times New Roman" w:hAnsi="Times New Roman" w:cs="Times New Roman"/>
        </w:rPr>
        <w:t xml:space="preserve">and the </w:t>
      </w:r>
      <w:r w:rsidR="00C812BD" w:rsidRPr="00FE219D">
        <w:rPr>
          <w:rFonts w:ascii="Times New Roman" w:hAnsi="Times New Roman" w:cs="Times New Roman"/>
        </w:rPr>
        <w:t xml:space="preserve">probabilistically reinforced </w:t>
      </w:r>
      <w:r w:rsidR="001343E0" w:rsidRPr="00FE219D">
        <w:rPr>
          <w:rFonts w:ascii="Times New Roman" w:hAnsi="Times New Roman" w:cs="Times New Roman"/>
        </w:rPr>
        <w:t>probe stimulus</w:t>
      </w:r>
      <w:r w:rsidR="00E55554" w:rsidRPr="00FE219D">
        <w:rPr>
          <w:rFonts w:ascii="Times New Roman" w:hAnsi="Times New Roman" w:cs="Times New Roman"/>
        </w:rPr>
        <w:t>; at this</w:t>
      </w:r>
      <w:r w:rsidR="00BD3212" w:rsidRPr="00FE219D">
        <w:rPr>
          <w:rFonts w:ascii="Times New Roman" w:hAnsi="Times New Roman" w:cs="Times New Roman"/>
        </w:rPr>
        <w:t xml:space="preserve"> stage</w:t>
      </w:r>
      <w:r w:rsidR="00E55554" w:rsidRPr="00FE219D">
        <w:rPr>
          <w:rFonts w:ascii="Times New Roman" w:hAnsi="Times New Roman" w:cs="Times New Roman"/>
        </w:rPr>
        <w:t>,</w:t>
      </w:r>
      <w:r w:rsidR="00BD3212" w:rsidRPr="00FE219D">
        <w:rPr>
          <w:rFonts w:ascii="Times New Roman" w:hAnsi="Times New Roman" w:cs="Times New Roman"/>
        </w:rPr>
        <w:t xml:space="preserve"> </w:t>
      </w:r>
      <w:r w:rsidR="00D26CC2" w:rsidRPr="00FE219D">
        <w:rPr>
          <w:rFonts w:ascii="Times New Roman" w:hAnsi="Times New Roman" w:cs="Times New Roman"/>
        </w:rPr>
        <w:t>the</w:t>
      </w:r>
      <w:r w:rsidR="00715AED" w:rsidRPr="00FE219D">
        <w:rPr>
          <w:rFonts w:ascii="Times New Roman" w:hAnsi="Times New Roman" w:cs="Times New Roman"/>
        </w:rPr>
        <w:t xml:space="preserve"> rats</w:t>
      </w:r>
      <w:r w:rsidR="00D26CC2" w:rsidRPr="00FE219D">
        <w:rPr>
          <w:rFonts w:ascii="Times New Roman" w:hAnsi="Times New Roman" w:cs="Times New Roman"/>
        </w:rPr>
        <w:t xml:space="preserve"> had learned to choose </w:t>
      </w:r>
      <w:r w:rsidR="00C812BD" w:rsidRPr="00FE219D">
        <w:rPr>
          <w:rFonts w:ascii="Times New Roman" w:hAnsi="Times New Roman" w:cs="Times New Roman"/>
        </w:rPr>
        <w:t xml:space="preserve">the B+ </w:t>
      </w:r>
      <w:r w:rsidR="00D26CC2" w:rsidRPr="00FE219D">
        <w:rPr>
          <w:rFonts w:ascii="Times New Roman" w:hAnsi="Times New Roman" w:cs="Times New Roman"/>
        </w:rPr>
        <w:t>on the positive probe trials with high accuracy.</w:t>
      </w:r>
      <w:r w:rsidR="001343E0" w:rsidRPr="00FE219D">
        <w:rPr>
          <w:rFonts w:ascii="Times New Roman" w:hAnsi="Times New Roman" w:cs="Times New Roman"/>
        </w:rPr>
        <w:t xml:space="preserve"> </w:t>
      </w:r>
      <w:r w:rsidR="007B55AF" w:rsidRPr="00FE219D">
        <w:rPr>
          <w:rFonts w:ascii="Times New Roman" w:hAnsi="Times New Roman" w:cs="Times New Roman"/>
        </w:rPr>
        <w:t>U</w:t>
      </w:r>
      <w:r w:rsidR="00B14BBB" w:rsidRPr="00FE219D">
        <w:rPr>
          <w:rFonts w:ascii="Times New Roman" w:hAnsi="Times New Roman" w:cs="Times New Roman"/>
        </w:rPr>
        <w:t>nder the assumption that quinpirole</w:t>
      </w:r>
      <w:r w:rsidR="00E07F62" w:rsidRPr="00FE219D">
        <w:rPr>
          <w:rFonts w:ascii="Times New Roman" w:hAnsi="Times New Roman" w:cs="Times New Roman"/>
        </w:rPr>
        <w:t xml:space="preserve"> </w:t>
      </w:r>
      <w:r w:rsidR="001343E0" w:rsidRPr="00FE219D">
        <w:rPr>
          <w:rFonts w:ascii="Times New Roman" w:hAnsi="Times New Roman" w:cs="Times New Roman"/>
        </w:rPr>
        <w:t xml:space="preserve">at the relevant </w:t>
      </w:r>
      <w:r w:rsidR="00B14BBB" w:rsidRPr="00FE219D">
        <w:rPr>
          <w:rFonts w:ascii="Times New Roman" w:hAnsi="Times New Roman" w:cs="Times New Roman"/>
        </w:rPr>
        <w:t xml:space="preserve">doses </w:t>
      </w:r>
      <w:r w:rsidR="001343E0" w:rsidRPr="00FE219D">
        <w:rPr>
          <w:rFonts w:ascii="Times New Roman" w:hAnsi="Times New Roman" w:cs="Times New Roman"/>
        </w:rPr>
        <w:t xml:space="preserve">(≥0.1 mg/kg) </w:t>
      </w:r>
      <w:r w:rsidR="00B14BBB" w:rsidRPr="00FE219D">
        <w:rPr>
          <w:rFonts w:ascii="Times New Roman" w:hAnsi="Times New Roman" w:cs="Times New Roman"/>
        </w:rPr>
        <w:t>act on postsynaptic D2</w:t>
      </w:r>
      <w:r w:rsidR="008E5A42" w:rsidRPr="00FE219D">
        <w:rPr>
          <w:rFonts w:ascii="Times New Roman" w:hAnsi="Times New Roman" w:cs="Times New Roman"/>
        </w:rPr>
        <w:t>R</w:t>
      </w:r>
      <w:r w:rsidR="00B14BBB" w:rsidRPr="00FE219D">
        <w:rPr>
          <w:rFonts w:ascii="Times New Roman" w:hAnsi="Times New Roman" w:cs="Times New Roman"/>
        </w:rPr>
        <w:t xml:space="preserve"> in the striatum to inhibit the </w:t>
      </w:r>
      <w:r w:rsidR="00B14BBB" w:rsidRPr="00FE219D">
        <w:rPr>
          <w:rFonts w:ascii="Times New Roman" w:hAnsi="Times New Roman" w:cs="Times New Roman"/>
        </w:rPr>
        <w:lastRenderedPageBreak/>
        <w:t xml:space="preserve">activity of striatopallidal </w:t>
      </w:r>
      <w:r w:rsidR="001343E0" w:rsidRPr="00FE219D">
        <w:rPr>
          <w:rFonts w:ascii="Times New Roman" w:hAnsi="Times New Roman" w:cs="Times New Roman"/>
        </w:rPr>
        <w:t>neurons</w:t>
      </w:r>
      <w:r w:rsidR="007B55AF" w:rsidRPr="00FE219D">
        <w:rPr>
          <w:rFonts w:ascii="Times New Roman" w:hAnsi="Times New Roman" w:cs="Times New Roman"/>
        </w:rPr>
        <w:t xml:space="preserve">, our data provide support for the view that the indirect pathway of the basal ganglia predominantly contributes to learning from negative feedback, or avoidance </w:t>
      </w:r>
      <w:r w:rsidR="001343E0" w:rsidRPr="00FE219D">
        <w:rPr>
          <w:rFonts w:ascii="Times New Roman" w:hAnsi="Times New Roman" w:cs="Times New Roman"/>
        </w:rPr>
        <w:t xml:space="preserve">learning </w:t>
      </w:r>
      <w:r w:rsidR="00A91D65" w:rsidRPr="00FE219D">
        <w:rPr>
          <w:rFonts w:ascii="Times New Roman" w:hAnsi="Times New Roman" w:cs="Times New Roman"/>
        </w:rPr>
        <w:fldChar w:fldCharType="begin">
          <w:fldData xml:space="preserve">PEVuZE5vdGU+PENpdGU+PEF1dGhvcj5Db3g8L0F1dGhvcj48WWVhcj4yMDE1PC9ZZWFyPjxSZWNO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PEVuZE5vdGU+PENpdGU+PEF1dGhvcj5Db3g8L0F1dGhvcj48WWVhcj4yMDE1PC9ZZWFyPjxSZWNO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A91D65" w:rsidRPr="00FE219D">
        <w:rPr>
          <w:rFonts w:ascii="Times New Roman" w:hAnsi="Times New Roman" w:cs="Times New Roman"/>
        </w:rPr>
      </w:r>
      <w:r w:rsidR="00A91D65" w:rsidRPr="00FE219D">
        <w:rPr>
          <w:rFonts w:ascii="Times New Roman" w:hAnsi="Times New Roman" w:cs="Times New Roman"/>
        </w:rPr>
        <w:fldChar w:fldCharType="separate"/>
      </w:r>
      <w:r w:rsidR="00431686" w:rsidRPr="00FE219D">
        <w:rPr>
          <w:rFonts w:ascii="Times New Roman" w:hAnsi="Times New Roman" w:cs="Times New Roman"/>
          <w:noProof/>
        </w:rPr>
        <w:t>(Cox et al. 2015; Frank et al. 2004)</w:t>
      </w:r>
      <w:r w:rsidR="00A91D65" w:rsidRPr="00FE219D">
        <w:rPr>
          <w:rFonts w:ascii="Times New Roman" w:hAnsi="Times New Roman" w:cs="Times New Roman"/>
        </w:rPr>
        <w:fldChar w:fldCharType="end"/>
      </w:r>
      <w:r w:rsidR="001343E0" w:rsidRPr="00FE219D">
        <w:rPr>
          <w:rFonts w:ascii="Times New Roman" w:hAnsi="Times New Roman" w:cs="Times New Roman"/>
        </w:rPr>
        <w:t>.</w:t>
      </w:r>
      <w:r w:rsidR="00080341" w:rsidRPr="00FE219D">
        <w:rPr>
          <w:rFonts w:ascii="Times New Roman" w:hAnsi="Times New Roman" w:cs="Times New Roman"/>
        </w:rPr>
        <w:t xml:space="preserve"> </w:t>
      </w:r>
      <w:r w:rsidR="00C812BD" w:rsidRPr="00FE219D">
        <w:rPr>
          <w:rFonts w:ascii="Times New Roman" w:hAnsi="Times New Roman" w:cs="Times New Roman"/>
        </w:rPr>
        <w:t xml:space="preserve">Whereas this interpretation needs to be confirmed in future studies directly manipulating striatopallidal neurons or D2R within the striatum, the </w:t>
      </w:r>
      <w:r w:rsidR="00715AED" w:rsidRPr="00FE219D">
        <w:rPr>
          <w:rFonts w:ascii="Times New Roman" w:hAnsi="Times New Roman" w:cs="Times New Roman"/>
        </w:rPr>
        <w:t xml:space="preserve">present </w:t>
      </w:r>
      <w:r w:rsidR="00847C76" w:rsidRPr="00FE219D">
        <w:rPr>
          <w:rFonts w:ascii="Times New Roman" w:hAnsi="Times New Roman" w:cs="Times New Roman"/>
        </w:rPr>
        <w:t>study</w:t>
      </w:r>
      <w:r w:rsidR="00715AED" w:rsidRPr="00FE219D">
        <w:rPr>
          <w:rFonts w:ascii="Times New Roman" w:hAnsi="Times New Roman" w:cs="Times New Roman"/>
        </w:rPr>
        <w:t xml:space="preserve"> adds receptor specificity to previous pharmacological data linking hyperdopaminergic states in the rat to impaired learning from losses in reversal learning </w:t>
      </w:r>
      <w:r w:rsidR="00A91D65" w:rsidRPr="00FE219D">
        <w:rPr>
          <w:rFonts w:ascii="Times New Roman" w:hAnsi="Times New Roman" w:cs="Times New Roman"/>
        </w:rPr>
        <w:fldChar w:fldCharType="begin">
          <w:fldData xml:space="preserve">PEVuZE5vdGU+PENpdGU+PEF1dGhvcj5WZXJoYXJlbjwvQXV0aG9yPjxZZWFyPjIwMTg8L1llYXI+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PEVuZE5vdGU+PENpdGU+PEF1dGhvcj5WZXJoYXJlbjwvQXV0aG9yPjxZZWFyPjIwMTg8L1llYXI+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A91D65" w:rsidRPr="00FE219D">
        <w:rPr>
          <w:rFonts w:ascii="Times New Roman" w:hAnsi="Times New Roman" w:cs="Times New Roman"/>
        </w:rPr>
      </w:r>
      <w:r w:rsidR="00A91D65" w:rsidRPr="00FE219D">
        <w:rPr>
          <w:rFonts w:ascii="Times New Roman" w:hAnsi="Times New Roman" w:cs="Times New Roman"/>
        </w:rPr>
        <w:fldChar w:fldCharType="separate"/>
      </w:r>
      <w:r w:rsidR="00431686" w:rsidRPr="00FE219D">
        <w:rPr>
          <w:rFonts w:ascii="Times New Roman" w:hAnsi="Times New Roman" w:cs="Times New Roman"/>
          <w:noProof/>
        </w:rPr>
        <w:t>(Verharen et al. 2018)</w:t>
      </w:r>
      <w:r w:rsidR="00A91D65" w:rsidRPr="00FE219D">
        <w:rPr>
          <w:rFonts w:ascii="Times New Roman" w:hAnsi="Times New Roman" w:cs="Times New Roman"/>
        </w:rPr>
        <w:fldChar w:fldCharType="end"/>
      </w:r>
      <w:r w:rsidR="00715AED" w:rsidRPr="00FE219D">
        <w:rPr>
          <w:rFonts w:ascii="Times New Roman" w:hAnsi="Times New Roman" w:cs="Times New Roman"/>
        </w:rPr>
        <w:t xml:space="preserve">. </w:t>
      </w:r>
      <w:r w:rsidR="0054770B" w:rsidRPr="00FE219D">
        <w:rPr>
          <w:rFonts w:ascii="Times New Roman" w:hAnsi="Times New Roman" w:cs="Times New Roman"/>
        </w:rPr>
        <w:t>In addition, t</w:t>
      </w:r>
      <w:r w:rsidR="009625C8" w:rsidRPr="00FE219D">
        <w:rPr>
          <w:rFonts w:ascii="Times New Roman" w:hAnsi="Times New Roman" w:cs="Times New Roman"/>
        </w:rPr>
        <w:t xml:space="preserve">he strong link between D2R and learning from </w:t>
      </w:r>
      <w:r w:rsidR="0054770B" w:rsidRPr="00FE219D">
        <w:rPr>
          <w:rFonts w:ascii="Times New Roman" w:hAnsi="Times New Roman" w:cs="Times New Roman"/>
        </w:rPr>
        <w:t>losses</w:t>
      </w:r>
      <w:r w:rsidR="009625C8" w:rsidRPr="00FE219D">
        <w:rPr>
          <w:rFonts w:ascii="Times New Roman" w:hAnsi="Times New Roman" w:cs="Times New Roman"/>
        </w:rPr>
        <w:t xml:space="preserve"> suggests </w:t>
      </w:r>
      <w:r w:rsidR="0054770B" w:rsidRPr="00FE219D">
        <w:rPr>
          <w:rFonts w:ascii="Times New Roman" w:hAnsi="Times New Roman" w:cs="Times New Roman"/>
        </w:rPr>
        <w:t>a psychological mechanism behind enhanced sensitivity to negative feedback and concomitant risk aversion after D2R pharmacology and interrogation of D2R-positive neurons in the nucleus accumbens in the study by Zal</w:t>
      </w:r>
      <w:r w:rsidR="008E5A42" w:rsidRPr="00FE219D">
        <w:rPr>
          <w:rFonts w:ascii="Times New Roman" w:hAnsi="Times New Roman" w:cs="Times New Roman"/>
        </w:rPr>
        <w:t>o</w:t>
      </w:r>
      <w:r w:rsidR="0054770B" w:rsidRPr="00FE219D">
        <w:rPr>
          <w:rFonts w:ascii="Times New Roman" w:hAnsi="Times New Roman" w:cs="Times New Roman"/>
        </w:rPr>
        <w:t>c</w:t>
      </w:r>
      <w:r w:rsidR="008E5A42" w:rsidRPr="00FE219D">
        <w:rPr>
          <w:rFonts w:ascii="Times New Roman" w:hAnsi="Times New Roman" w:cs="Times New Roman"/>
        </w:rPr>
        <w:t>u</w:t>
      </w:r>
      <w:r w:rsidR="0054770B" w:rsidRPr="00FE219D">
        <w:rPr>
          <w:rFonts w:ascii="Times New Roman" w:hAnsi="Times New Roman" w:cs="Times New Roman"/>
        </w:rPr>
        <w:t xml:space="preserve">sky </w:t>
      </w:r>
      <w:r w:rsidR="00FB396D" w:rsidRPr="00FE219D">
        <w:rPr>
          <w:rFonts w:ascii="Times New Roman" w:hAnsi="Times New Roman" w:cs="Times New Roman"/>
        </w:rPr>
        <w:t>et al.</w:t>
      </w:r>
      <w:r w:rsidR="00715AED" w:rsidRPr="00FE219D">
        <w:rPr>
          <w:rFonts w:ascii="Times New Roman" w:hAnsi="Times New Roman" w:cs="Times New Roman"/>
        </w:rPr>
        <w:t xml:space="preserve"> </w:t>
      </w:r>
      <w:r w:rsidR="00A91D65" w:rsidRPr="00FE219D">
        <w:rPr>
          <w:rFonts w:ascii="Times New Roman" w:hAnsi="Times New Roman" w:cs="Times New Roman"/>
        </w:rPr>
        <w:fldChar w:fldCharType="begin">
          <w:fldData xml:space="preserve">PEVuZE5vdGU+PENpdGU+PEF1dGhvcj5aYWxvY3Vza3k8L0F1dGhvcj48WWVhcj4yMDE2PC9ZZWFy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PEVuZE5vdGU+PENpdGU+PEF1dGhvcj5aYWxvY3Vza3k8L0F1dGhvcj48WWVhcj4yMDE2PC9ZZWFy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A91D65" w:rsidRPr="00FE219D">
        <w:rPr>
          <w:rFonts w:ascii="Times New Roman" w:hAnsi="Times New Roman" w:cs="Times New Roman"/>
        </w:rPr>
      </w:r>
      <w:r w:rsidR="00A91D65" w:rsidRPr="00FE219D">
        <w:rPr>
          <w:rFonts w:ascii="Times New Roman" w:hAnsi="Times New Roman" w:cs="Times New Roman"/>
        </w:rPr>
        <w:fldChar w:fldCharType="separate"/>
      </w:r>
      <w:r w:rsidR="00431686" w:rsidRPr="00FE219D">
        <w:rPr>
          <w:rFonts w:ascii="Times New Roman" w:hAnsi="Times New Roman" w:cs="Times New Roman"/>
          <w:noProof/>
        </w:rPr>
        <w:t>(Zalocusky et al. 2016)</w:t>
      </w:r>
      <w:r w:rsidR="00A91D65" w:rsidRPr="00FE219D">
        <w:rPr>
          <w:rFonts w:ascii="Times New Roman" w:hAnsi="Times New Roman" w:cs="Times New Roman"/>
        </w:rPr>
        <w:fldChar w:fldCharType="end"/>
      </w:r>
      <w:r w:rsidR="00713090" w:rsidRPr="00FE219D">
        <w:rPr>
          <w:rFonts w:ascii="Times New Roman" w:hAnsi="Times New Roman" w:cs="Times New Roman"/>
        </w:rPr>
        <w:t>.</w:t>
      </w:r>
    </w:p>
    <w:p w14:paraId="4C2A7085" w14:textId="3744C416" w:rsidR="00AA0200" w:rsidRPr="00FE219D" w:rsidRDefault="008E5A42" w:rsidP="00DC0E99">
      <w:pPr>
        <w:spacing w:line="480" w:lineRule="auto"/>
        <w:jc w:val="both"/>
        <w:rPr>
          <w:rFonts w:ascii="Times New Roman" w:hAnsi="Times New Roman" w:cs="Times New Roman"/>
        </w:rPr>
      </w:pPr>
      <w:r w:rsidRPr="00FE219D">
        <w:rPr>
          <w:rFonts w:ascii="Times New Roman" w:hAnsi="Times New Roman" w:cs="Times New Roman"/>
        </w:rPr>
        <w:t xml:space="preserve">Quinpirole also impaired performance in the </w:t>
      </w:r>
      <w:r w:rsidR="00713090" w:rsidRPr="00FE219D">
        <w:rPr>
          <w:rFonts w:ascii="Times New Roman" w:hAnsi="Times New Roman" w:cs="Times New Roman"/>
        </w:rPr>
        <w:t xml:space="preserve">PRL task, where </w:t>
      </w:r>
      <w:r w:rsidR="00B26AFC" w:rsidRPr="00FE219D">
        <w:rPr>
          <w:rFonts w:ascii="Times New Roman" w:hAnsi="Times New Roman" w:cs="Times New Roman"/>
        </w:rPr>
        <w:t xml:space="preserve">the </w:t>
      </w:r>
      <w:r w:rsidR="00713090" w:rsidRPr="00FE219D">
        <w:rPr>
          <w:rFonts w:ascii="Times New Roman" w:hAnsi="Times New Roman" w:cs="Times New Roman"/>
        </w:rPr>
        <w:t xml:space="preserve">number of </w:t>
      </w:r>
      <w:r w:rsidR="00B26AFC" w:rsidRPr="00FE219D">
        <w:rPr>
          <w:rFonts w:ascii="Times New Roman" w:hAnsi="Times New Roman" w:cs="Times New Roman"/>
        </w:rPr>
        <w:t>reversals</w:t>
      </w:r>
      <w:r w:rsidR="00713090" w:rsidRPr="00FE219D">
        <w:rPr>
          <w:rFonts w:ascii="Times New Roman" w:hAnsi="Times New Roman" w:cs="Times New Roman"/>
        </w:rPr>
        <w:t xml:space="preserve"> </w:t>
      </w:r>
      <w:r w:rsidR="00C8453F" w:rsidRPr="00FE219D">
        <w:rPr>
          <w:rFonts w:ascii="Times New Roman" w:hAnsi="Times New Roman" w:cs="Times New Roman"/>
        </w:rPr>
        <w:t>passed</w:t>
      </w:r>
      <w:r w:rsidR="00713090" w:rsidRPr="00FE219D">
        <w:rPr>
          <w:rFonts w:ascii="Times New Roman" w:hAnsi="Times New Roman" w:cs="Times New Roman"/>
        </w:rPr>
        <w:t>, as well as win-stay and lose-shift behaviour</w:t>
      </w:r>
      <w:r w:rsidR="00C8453F" w:rsidRPr="00FE219D">
        <w:rPr>
          <w:rFonts w:ascii="Times New Roman" w:hAnsi="Times New Roman" w:cs="Times New Roman"/>
        </w:rPr>
        <w:t>,</w:t>
      </w:r>
      <w:r w:rsidR="00713090" w:rsidRPr="00FE219D">
        <w:rPr>
          <w:rFonts w:ascii="Times New Roman" w:hAnsi="Times New Roman" w:cs="Times New Roman"/>
        </w:rPr>
        <w:t xml:space="preserve"> were all reduced in a dose-dependent manner. Strikingly, parameter estimation using hierarchical Bayesian analysis revealed a complete blockade of learning from negative feedback (α</w:t>
      </w:r>
      <w:r w:rsidR="00713090" w:rsidRPr="00FE219D">
        <w:rPr>
          <w:rFonts w:ascii="Times New Roman" w:hAnsi="Times New Roman" w:cs="Times New Roman"/>
          <w:vertAlign w:val="subscript"/>
        </w:rPr>
        <w:t>loss</w:t>
      </w:r>
      <w:r w:rsidR="00713090" w:rsidRPr="00FE219D">
        <w:rPr>
          <w:rFonts w:ascii="Times New Roman" w:hAnsi="Times New Roman" w:cs="Times New Roman"/>
        </w:rPr>
        <w:t xml:space="preserve">) at the 0.25 mg/kg dose. </w:t>
      </w:r>
      <w:r w:rsidR="00C8453F" w:rsidRPr="00FE219D">
        <w:rPr>
          <w:rFonts w:ascii="Times New Roman" w:hAnsi="Times New Roman" w:cs="Times New Roman"/>
        </w:rPr>
        <w:t xml:space="preserve">In contrast, there was </w:t>
      </w:r>
      <w:r w:rsidR="00A1271B" w:rsidRPr="00FE219D">
        <w:rPr>
          <w:rFonts w:ascii="Times New Roman" w:hAnsi="Times New Roman" w:cs="Times New Roman"/>
        </w:rPr>
        <w:t xml:space="preserve">no effect on learning from positive feedback </w:t>
      </w:r>
      <w:r w:rsidR="00C8453F" w:rsidRPr="00FE219D">
        <w:rPr>
          <w:rFonts w:ascii="Times New Roman" w:hAnsi="Times New Roman" w:cs="Times New Roman"/>
        </w:rPr>
        <w:t>(α</w:t>
      </w:r>
      <w:r w:rsidR="00C8453F" w:rsidRPr="00FE219D">
        <w:rPr>
          <w:rFonts w:ascii="Times New Roman" w:hAnsi="Times New Roman" w:cs="Times New Roman"/>
          <w:vertAlign w:val="subscript"/>
        </w:rPr>
        <w:t>win</w:t>
      </w:r>
      <w:r w:rsidR="00C8453F" w:rsidRPr="00FE219D">
        <w:rPr>
          <w:rFonts w:ascii="Times New Roman" w:hAnsi="Times New Roman" w:cs="Times New Roman"/>
        </w:rPr>
        <w:t>)</w:t>
      </w:r>
      <w:r w:rsidR="00DC0E99" w:rsidRPr="00FE219D">
        <w:rPr>
          <w:rFonts w:ascii="Times New Roman" w:hAnsi="Times New Roman" w:cs="Times New Roman"/>
        </w:rPr>
        <w:t xml:space="preserve"> at this dose</w:t>
      </w:r>
      <w:r w:rsidR="00C8453F" w:rsidRPr="00FE219D">
        <w:rPr>
          <w:rFonts w:ascii="Times New Roman" w:hAnsi="Times New Roman" w:cs="Times New Roman"/>
        </w:rPr>
        <w:t xml:space="preserve">, although lower doses tended to either enhance (0.025 mg/kg) or </w:t>
      </w:r>
      <w:r w:rsidR="00DC0E99" w:rsidRPr="00FE219D">
        <w:rPr>
          <w:rFonts w:ascii="Times New Roman" w:hAnsi="Times New Roman" w:cs="Times New Roman"/>
        </w:rPr>
        <w:t>reduce</w:t>
      </w:r>
      <w:r w:rsidR="00C8453F" w:rsidRPr="00FE219D">
        <w:rPr>
          <w:rFonts w:ascii="Times New Roman" w:hAnsi="Times New Roman" w:cs="Times New Roman"/>
        </w:rPr>
        <w:t xml:space="preserve"> (0.1 mg/kg) this </w:t>
      </w:r>
      <w:r w:rsidR="00DC0E99" w:rsidRPr="00FE219D">
        <w:rPr>
          <w:rFonts w:ascii="Times New Roman" w:hAnsi="Times New Roman" w:cs="Times New Roman"/>
        </w:rPr>
        <w:t>parameter</w:t>
      </w:r>
      <w:r w:rsidR="00C8453F" w:rsidRPr="00FE219D">
        <w:rPr>
          <w:rFonts w:ascii="Times New Roman" w:hAnsi="Times New Roman" w:cs="Times New Roman"/>
        </w:rPr>
        <w:t>.</w:t>
      </w:r>
      <w:r w:rsidR="00DC0E99" w:rsidRPr="00FE219D">
        <w:rPr>
          <w:rFonts w:ascii="Times New Roman" w:hAnsi="Times New Roman" w:cs="Times New Roman"/>
        </w:rPr>
        <w:t xml:space="preserve"> The 0.25 mg/kg dose also increase</w:t>
      </w:r>
      <w:r w:rsidRPr="00FE219D">
        <w:rPr>
          <w:rFonts w:ascii="Times New Roman" w:hAnsi="Times New Roman" w:cs="Times New Roman"/>
        </w:rPr>
        <w:t>d</w:t>
      </w:r>
      <w:r w:rsidR="00713090" w:rsidRPr="00FE219D">
        <w:rPr>
          <w:rFonts w:ascii="Times New Roman" w:hAnsi="Times New Roman" w:cs="Times New Roman"/>
        </w:rPr>
        <w:t xml:space="preserve"> </w:t>
      </w:r>
      <w:r w:rsidR="00A1271B" w:rsidRPr="00FE219D">
        <w:rPr>
          <w:rFonts w:ascii="Times New Roman" w:hAnsi="Times New Roman" w:cs="Times New Roman"/>
        </w:rPr>
        <w:t>the inverse temperature parameter</w:t>
      </w:r>
      <w:r w:rsidR="00DC0E99" w:rsidRPr="00FE219D">
        <w:rPr>
          <w:rFonts w:ascii="Times New Roman" w:hAnsi="Times New Roman" w:cs="Times New Roman"/>
        </w:rPr>
        <w:t>, β</w:t>
      </w:r>
      <w:r w:rsidR="00C8453F" w:rsidRPr="00FE219D">
        <w:rPr>
          <w:rFonts w:ascii="Times New Roman" w:hAnsi="Times New Roman" w:cs="Times New Roman"/>
        </w:rPr>
        <w:t>. Elevated β indicates higher reinforcement sensitivity</w:t>
      </w:r>
      <w:r w:rsidR="00DC0E99" w:rsidRPr="00FE219D">
        <w:rPr>
          <w:rFonts w:ascii="Times New Roman" w:hAnsi="Times New Roman" w:cs="Times New Roman"/>
        </w:rPr>
        <w:t xml:space="preserve"> (less randomness or ‘exploring’)</w:t>
      </w:r>
      <w:r w:rsidR="00C8453F" w:rsidRPr="00FE219D">
        <w:rPr>
          <w:rFonts w:ascii="Times New Roman" w:hAnsi="Times New Roman" w:cs="Times New Roman"/>
        </w:rPr>
        <w:t xml:space="preserve">, </w:t>
      </w:r>
      <w:r w:rsidR="00A1271B" w:rsidRPr="00FE219D">
        <w:rPr>
          <w:rFonts w:ascii="Times New Roman" w:hAnsi="Times New Roman" w:cs="Times New Roman"/>
        </w:rPr>
        <w:t xml:space="preserve">suggesting that rats on high-dose quinpirole </w:t>
      </w:r>
      <w:r w:rsidR="00DC0E99" w:rsidRPr="00FE219D">
        <w:rPr>
          <w:rFonts w:ascii="Times New Roman" w:hAnsi="Times New Roman" w:cs="Times New Roman"/>
        </w:rPr>
        <w:t>we</w:t>
      </w:r>
      <w:r w:rsidR="00A1271B" w:rsidRPr="00FE219D">
        <w:rPr>
          <w:rFonts w:ascii="Times New Roman" w:hAnsi="Times New Roman" w:cs="Times New Roman"/>
        </w:rPr>
        <w:t>re more guided by the expected outcomes of responses; i.e.</w:t>
      </w:r>
      <w:r w:rsidR="00DC0E99" w:rsidRPr="00FE219D">
        <w:rPr>
          <w:rFonts w:ascii="Times New Roman" w:hAnsi="Times New Roman" w:cs="Times New Roman"/>
        </w:rPr>
        <w:t>,</w:t>
      </w:r>
      <w:r w:rsidR="00A1271B" w:rsidRPr="00FE219D">
        <w:rPr>
          <w:rFonts w:ascii="Times New Roman" w:hAnsi="Times New Roman" w:cs="Times New Roman"/>
        </w:rPr>
        <w:t xml:space="preserve"> that rats would obey the trial-by-trial Q values and ‘</w:t>
      </w:r>
      <w:r w:rsidR="00DC0E99" w:rsidRPr="00FE219D">
        <w:rPr>
          <w:rFonts w:ascii="Times New Roman" w:hAnsi="Times New Roman" w:cs="Times New Roman"/>
        </w:rPr>
        <w:t xml:space="preserve">exploit’ rather than ‘explore’. </w:t>
      </w:r>
      <w:r w:rsidR="00C8453F" w:rsidRPr="00FE219D">
        <w:rPr>
          <w:rFonts w:ascii="Times New Roman" w:hAnsi="Times New Roman" w:cs="Times New Roman"/>
        </w:rPr>
        <w:t xml:space="preserve">Hence, impairments in reversal learning could </w:t>
      </w:r>
      <w:r w:rsidR="00DC0E99" w:rsidRPr="00FE219D">
        <w:rPr>
          <w:rFonts w:ascii="Times New Roman" w:hAnsi="Times New Roman" w:cs="Times New Roman"/>
        </w:rPr>
        <w:t>logically</w:t>
      </w:r>
      <w:r w:rsidR="00C8453F" w:rsidRPr="00FE219D">
        <w:rPr>
          <w:rFonts w:ascii="Times New Roman" w:hAnsi="Times New Roman" w:cs="Times New Roman"/>
        </w:rPr>
        <w:t xml:space="preserve"> be driven by either decreased α</w:t>
      </w:r>
      <w:r w:rsidR="00C8453F" w:rsidRPr="00FE219D">
        <w:rPr>
          <w:rFonts w:ascii="Times New Roman" w:hAnsi="Times New Roman" w:cs="Times New Roman"/>
          <w:vertAlign w:val="subscript"/>
        </w:rPr>
        <w:t>loss</w:t>
      </w:r>
      <w:r w:rsidR="00C8453F" w:rsidRPr="00FE219D">
        <w:rPr>
          <w:rFonts w:ascii="Times New Roman" w:hAnsi="Times New Roman" w:cs="Times New Roman"/>
        </w:rPr>
        <w:t xml:space="preserve"> or increased β</w:t>
      </w:r>
      <w:r w:rsidR="00DC0E99" w:rsidRPr="00FE219D">
        <w:rPr>
          <w:rFonts w:ascii="Times New Roman" w:hAnsi="Times New Roman" w:cs="Times New Roman"/>
        </w:rPr>
        <w:t xml:space="preserve"> (or their combination). (Note that </w:t>
      </w:r>
      <w:r w:rsidR="00A1271B" w:rsidRPr="00FE219D">
        <w:rPr>
          <w:rFonts w:ascii="Times New Roman" w:hAnsi="Times New Roman" w:cs="Times New Roman"/>
        </w:rPr>
        <w:t xml:space="preserve">exploiting the expected value after </w:t>
      </w:r>
      <w:r w:rsidR="00DC0E99" w:rsidRPr="00FE219D">
        <w:rPr>
          <w:rFonts w:ascii="Times New Roman" w:hAnsi="Times New Roman" w:cs="Times New Roman"/>
        </w:rPr>
        <w:t xml:space="preserve">a contingency reversal </w:t>
      </w:r>
      <w:r w:rsidR="00A1271B" w:rsidRPr="00FE219D">
        <w:rPr>
          <w:rFonts w:ascii="Times New Roman" w:hAnsi="Times New Roman" w:cs="Times New Roman"/>
        </w:rPr>
        <w:t>leads to perseveration on the task</w:t>
      </w:r>
      <w:r w:rsidR="00DC0E99" w:rsidRPr="00FE219D">
        <w:rPr>
          <w:rFonts w:ascii="Times New Roman" w:hAnsi="Times New Roman" w:cs="Times New Roman"/>
        </w:rPr>
        <w:t>,</w:t>
      </w:r>
      <w:r w:rsidR="00A1271B" w:rsidRPr="00FE219D">
        <w:rPr>
          <w:rFonts w:ascii="Times New Roman" w:hAnsi="Times New Roman" w:cs="Times New Roman"/>
        </w:rPr>
        <w:t xml:space="preserve"> as long as the Q value for the previously correct, now incorrect choice remains </w:t>
      </w:r>
      <w:r w:rsidR="003434BB" w:rsidRPr="00FE219D">
        <w:rPr>
          <w:rFonts w:ascii="Times New Roman" w:hAnsi="Times New Roman" w:cs="Times New Roman"/>
        </w:rPr>
        <w:t>high</w:t>
      </w:r>
      <w:r w:rsidR="00DC0E99" w:rsidRPr="00FE219D">
        <w:rPr>
          <w:rFonts w:ascii="Times New Roman" w:hAnsi="Times New Roman" w:cs="Times New Roman"/>
        </w:rPr>
        <w:t>.</w:t>
      </w:r>
      <w:r w:rsidR="00AA0200" w:rsidRPr="00FE219D">
        <w:rPr>
          <w:rFonts w:ascii="Times New Roman" w:hAnsi="Times New Roman" w:cs="Times New Roman"/>
        </w:rPr>
        <w:t>)</w:t>
      </w:r>
    </w:p>
    <w:p w14:paraId="09EA117C" w14:textId="773F4CFA" w:rsidR="00713090" w:rsidRPr="00FE219D" w:rsidRDefault="00DC0E99" w:rsidP="00DC0E99">
      <w:pPr>
        <w:spacing w:line="480" w:lineRule="auto"/>
        <w:jc w:val="both"/>
        <w:rPr>
          <w:rFonts w:ascii="Times New Roman" w:hAnsi="Times New Roman" w:cs="Times New Roman"/>
        </w:rPr>
      </w:pPr>
      <w:r w:rsidRPr="00FE219D">
        <w:rPr>
          <w:rFonts w:ascii="Times New Roman" w:hAnsi="Times New Roman" w:cs="Times New Roman"/>
        </w:rPr>
        <w:t>W</w:t>
      </w:r>
      <w:r w:rsidR="00A1271B" w:rsidRPr="00FE219D">
        <w:rPr>
          <w:rFonts w:ascii="Times New Roman" w:hAnsi="Times New Roman" w:cs="Times New Roman"/>
        </w:rPr>
        <w:t xml:space="preserve">e used simulations to estimate the </w:t>
      </w:r>
      <w:r w:rsidRPr="00FE219D">
        <w:rPr>
          <w:rFonts w:ascii="Times New Roman" w:hAnsi="Times New Roman" w:cs="Times New Roman"/>
        </w:rPr>
        <w:t xml:space="preserve">causal </w:t>
      </w:r>
      <w:r w:rsidR="00A1271B" w:rsidRPr="00FE219D">
        <w:rPr>
          <w:rFonts w:ascii="Times New Roman" w:hAnsi="Times New Roman" w:cs="Times New Roman"/>
        </w:rPr>
        <w:t xml:space="preserve">contribution </w:t>
      </w:r>
      <w:r w:rsidR="003434BB" w:rsidRPr="00FE219D">
        <w:rPr>
          <w:rFonts w:ascii="Times New Roman" w:hAnsi="Times New Roman" w:cs="Times New Roman"/>
        </w:rPr>
        <w:t xml:space="preserve">to reversal-learning deficits </w:t>
      </w:r>
      <w:r w:rsidR="00A1271B" w:rsidRPr="00FE219D">
        <w:rPr>
          <w:rFonts w:ascii="Times New Roman" w:hAnsi="Times New Roman" w:cs="Times New Roman"/>
        </w:rPr>
        <w:t xml:space="preserve">of </w:t>
      </w:r>
      <w:r w:rsidRPr="00FE219D">
        <w:rPr>
          <w:rFonts w:ascii="Times New Roman" w:hAnsi="Times New Roman" w:cs="Times New Roman"/>
        </w:rPr>
        <w:t xml:space="preserve">the </w:t>
      </w:r>
      <w:r w:rsidR="00A1271B" w:rsidRPr="00FE219D">
        <w:rPr>
          <w:rFonts w:ascii="Times New Roman" w:hAnsi="Times New Roman" w:cs="Times New Roman"/>
        </w:rPr>
        <w:t>parameter</w:t>
      </w:r>
      <w:r w:rsidR="003434BB" w:rsidRPr="00FE219D">
        <w:rPr>
          <w:rFonts w:ascii="Times New Roman" w:hAnsi="Times New Roman" w:cs="Times New Roman"/>
        </w:rPr>
        <w:t xml:space="preserve">s that were affected by </w:t>
      </w:r>
      <w:r w:rsidR="00A1271B" w:rsidRPr="00FE219D">
        <w:rPr>
          <w:rFonts w:ascii="Times New Roman" w:hAnsi="Times New Roman" w:cs="Times New Roman"/>
        </w:rPr>
        <w:t>0.25 mg/kg quinpirole</w:t>
      </w:r>
      <w:r w:rsidR="003434BB" w:rsidRPr="00FE219D">
        <w:rPr>
          <w:rFonts w:ascii="Times New Roman" w:hAnsi="Times New Roman" w:cs="Times New Roman"/>
        </w:rPr>
        <w:t>, i.e. α</w:t>
      </w:r>
      <w:r w:rsidR="003434BB" w:rsidRPr="00FE219D">
        <w:rPr>
          <w:rFonts w:ascii="Times New Roman" w:hAnsi="Times New Roman" w:cs="Times New Roman"/>
          <w:vertAlign w:val="subscript"/>
        </w:rPr>
        <w:t>loss</w:t>
      </w:r>
      <w:r w:rsidR="003434BB" w:rsidRPr="00FE219D">
        <w:rPr>
          <w:rFonts w:ascii="Times New Roman" w:hAnsi="Times New Roman" w:cs="Times New Roman"/>
        </w:rPr>
        <w:t xml:space="preserve"> and β.</w:t>
      </w:r>
      <w:r w:rsidR="00A1271B" w:rsidRPr="00FE219D">
        <w:rPr>
          <w:rFonts w:ascii="Times New Roman" w:hAnsi="Times New Roman" w:cs="Times New Roman"/>
        </w:rPr>
        <w:t xml:space="preserve"> We found that </w:t>
      </w:r>
      <w:r w:rsidR="0064272C" w:rsidRPr="00FE219D">
        <w:rPr>
          <w:rFonts w:ascii="Times New Roman" w:hAnsi="Times New Roman" w:cs="Times New Roman"/>
        </w:rPr>
        <w:t xml:space="preserve">simulated </w:t>
      </w:r>
      <w:r w:rsidR="00B26AFC" w:rsidRPr="00FE219D">
        <w:rPr>
          <w:rFonts w:ascii="Times New Roman" w:hAnsi="Times New Roman" w:cs="Times New Roman"/>
        </w:rPr>
        <w:t>“</w:t>
      </w:r>
      <w:r w:rsidR="0064272C" w:rsidRPr="00FE219D">
        <w:rPr>
          <w:rFonts w:ascii="Times New Roman" w:hAnsi="Times New Roman" w:cs="Times New Roman"/>
        </w:rPr>
        <w:t>vehicle</w:t>
      </w:r>
      <w:r w:rsidR="00B26AFC" w:rsidRPr="00FE219D">
        <w:rPr>
          <w:rFonts w:ascii="Times New Roman" w:hAnsi="Times New Roman" w:cs="Times New Roman"/>
        </w:rPr>
        <w:t>”</w:t>
      </w:r>
      <w:r w:rsidR="0064272C" w:rsidRPr="00FE219D">
        <w:rPr>
          <w:rFonts w:ascii="Times New Roman" w:hAnsi="Times New Roman" w:cs="Times New Roman"/>
        </w:rPr>
        <w:t xml:space="preserve"> rats, </w:t>
      </w:r>
      <w:r w:rsidR="00B26AFC" w:rsidRPr="00FE219D">
        <w:rPr>
          <w:rFonts w:ascii="Times New Roman" w:hAnsi="Times New Roman" w:cs="Times New Roman"/>
        </w:rPr>
        <w:t>whose</w:t>
      </w:r>
      <w:r w:rsidR="0064272C" w:rsidRPr="00FE219D">
        <w:rPr>
          <w:rFonts w:ascii="Times New Roman" w:hAnsi="Times New Roman" w:cs="Times New Roman"/>
        </w:rPr>
        <w:t xml:space="preserve"> values for the </w:t>
      </w:r>
      <w:r w:rsidR="00A1271B" w:rsidRPr="00FE219D">
        <w:rPr>
          <w:rFonts w:ascii="Times New Roman" w:hAnsi="Times New Roman" w:cs="Times New Roman"/>
        </w:rPr>
        <w:t>α</w:t>
      </w:r>
      <w:r w:rsidR="00A1271B" w:rsidRPr="00FE219D">
        <w:rPr>
          <w:rFonts w:ascii="Times New Roman" w:hAnsi="Times New Roman" w:cs="Times New Roman"/>
          <w:vertAlign w:val="subscript"/>
        </w:rPr>
        <w:t>loss</w:t>
      </w:r>
      <w:r w:rsidR="00A1271B" w:rsidRPr="00FE219D">
        <w:rPr>
          <w:rFonts w:ascii="Times New Roman" w:hAnsi="Times New Roman" w:cs="Times New Roman"/>
        </w:rPr>
        <w:t xml:space="preserve"> </w:t>
      </w:r>
      <w:r w:rsidR="0064272C" w:rsidRPr="00FE219D">
        <w:rPr>
          <w:rFonts w:ascii="Times New Roman" w:hAnsi="Times New Roman" w:cs="Times New Roman"/>
        </w:rPr>
        <w:t xml:space="preserve">parameter </w:t>
      </w:r>
      <w:r w:rsidR="00AA0200" w:rsidRPr="00FE219D">
        <w:rPr>
          <w:rFonts w:ascii="Times New Roman" w:hAnsi="Times New Roman" w:cs="Times New Roman"/>
        </w:rPr>
        <w:t>were</w:t>
      </w:r>
      <w:r w:rsidR="0064272C" w:rsidRPr="00FE219D">
        <w:rPr>
          <w:rFonts w:ascii="Times New Roman" w:hAnsi="Times New Roman" w:cs="Times New Roman"/>
        </w:rPr>
        <w:t xml:space="preserve"> replaced with values </w:t>
      </w:r>
      <w:r w:rsidR="00A1271B" w:rsidRPr="00FE219D">
        <w:rPr>
          <w:rFonts w:ascii="Times New Roman" w:hAnsi="Times New Roman" w:cs="Times New Roman"/>
        </w:rPr>
        <w:t xml:space="preserve">drawn from the </w:t>
      </w:r>
      <w:r w:rsidR="00B26AFC" w:rsidRPr="00FE219D">
        <w:rPr>
          <w:rFonts w:ascii="Times New Roman" w:hAnsi="Times New Roman" w:cs="Times New Roman"/>
        </w:rPr>
        <w:t>“</w:t>
      </w:r>
      <w:r w:rsidR="00A1271B" w:rsidRPr="00FE219D">
        <w:rPr>
          <w:rFonts w:ascii="Times New Roman" w:hAnsi="Times New Roman" w:cs="Times New Roman"/>
        </w:rPr>
        <w:t>0.25 mg/kg quinpirole</w:t>
      </w:r>
      <w:r w:rsidR="00B26AFC" w:rsidRPr="00FE219D">
        <w:rPr>
          <w:rFonts w:ascii="Times New Roman" w:hAnsi="Times New Roman" w:cs="Times New Roman"/>
        </w:rPr>
        <w:t>”</w:t>
      </w:r>
      <w:r w:rsidR="00A1271B" w:rsidRPr="00FE219D">
        <w:rPr>
          <w:rFonts w:ascii="Times New Roman" w:hAnsi="Times New Roman" w:cs="Times New Roman"/>
        </w:rPr>
        <w:t xml:space="preserve"> </w:t>
      </w:r>
      <w:r w:rsidR="0064272C" w:rsidRPr="00FE219D">
        <w:rPr>
          <w:rFonts w:ascii="Times New Roman" w:hAnsi="Times New Roman" w:cs="Times New Roman"/>
        </w:rPr>
        <w:t xml:space="preserve">group, were as poor on the virtual task as </w:t>
      </w:r>
      <w:r w:rsidR="008E5A42" w:rsidRPr="00FE219D">
        <w:rPr>
          <w:rFonts w:ascii="Times New Roman" w:hAnsi="Times New Roman" w:cs="Times New Roman"/>
        </w:rPr>
        <w:t xml:space="preserve">were </w:t>
      </w:r>
      <w:r w:rsidR="0064272C" w:rsidRPr="00FE219D">
        <w:rPr>
          <w:rFonts w:ascii="Times New Roman" w:hAnsi="Times New Roman" w:cs="Times New Roman"/>
        </w:rPr>
        <w:t xml:space="preserve">the </w:t>
      </w:r>
      <w:r w:rsidR="008E5A42" w:rsidRPr="00FE219D">
        <w:rPr>
          <w:rFonts w:ascii="Times New Roman" w:hAnsi="Times New Roman" w:cs="Times New Roman"/>
        </w:rPr>
        <w:t xml:space="preserve">simulated </w:t>
      </w:r>
      <w:r w:rsidR="00B26AFC" w:rsidRPr="00FE219D">
        <w:rPr>
          <w:rFonts w:ascii="Times New Roman" w:hAnsi="Times New Roman" w:cs="Times New Roman"/>
        </w:rPr>
        <w:t>“</w:t>
      </w:r>
      <w:r w:rsidR="0064272C" w:rsidRPr="00FE219D">
        <w:rPr>
          <w:rFonts w:ascii="Times New Roman" w:hAnsi="Times New Roman" w:cs="Times New Roman"/>
        </w:rPr>
        <w:t>0.25 mg/kg</w:t>
      </w:r>
      <w:r w:rsidR="00B26AFC" w:rsidRPr="00FE219D">
        <w:rPr>
          <w:rFonts w:ascii="Times New Roman" w:hAnsi="Times New Roman" w:cs="Times New Roman"/>
        </w:rPr>
        <w:t>”</w:t>
      </w:r>
      <w:r w:rsidR="0064272C" w:rsidRPr="00FE219D">
        <w:rPr>
          <w:rFonts w:ascii="Times New Roman" w:hAnsi="Times New Roman" w:cs="Times New Roman"/>
        </w:rPr>
        <w:t xml:space="preserve"> rats. </w:t>
      </w:r>
      <w:r w:rsidR="00B0628F" w:rsidRPr="00FE219D">
        <w:rPr>
          <w:rFonts w:ascii="Times New Roman" w:hAnsi="Times New Roman" w:cs="Times New Roman"/>
        </w:rPr>
        <w:t xml:space="preserve">In </w:t>
      </w:r>
      <w:r w:rsidR="00B0628F" w:rsidRPr="00FE219D">
        <w:rPr>
          <w:rFonts w:ascii="Times New Roman" w:hAnsi="Times New Roman" w:cs="Times New Roman"/>
        </w:rPr>
        <w:lastRenderedPageBreak/>
        <w:t>addition, w</w:t>
      </w:r>
      <w:r w:rsidR="0064272C" w:rsidRPr="00FE219D">
        <w:rPr>
          <w:rFonts w:ascii="Times New Roman" w:hAnsi="Times New Roman" w:cs="Times New Roman"/>
        </w:rPr>
        <w:t xml:space="preserve">e found that simulated </w:t>
      </w:r>
      <w:r w:rsidR="00B26AFC" w:rsidRPr="00FE219D">
        <w:rPr>
          <w:rFonts w:ascii="Times New Roman" w:hAnsi="Times New Roman" w:cs="Times New Roman"/>
        </w:rPr>
        <w:t xml:space="preserve">“quinpirole </w:t>
      </w:r>
      <w:r w:rsidR="0064272C" w:rsidRPr="00FE219D">
        <w:rPr>
          <w:rFonts w:ascii="Times New Roman" w:hAnsi="Times New Roman" w:cs="Times New Roman"/>
        </w:rPr>
        <w:t>0.25</w:t>
      </w:r>
      <w:r w:rsidR="00B26AFC" w:rsidRPr="00FE219D">
        <w:rPr>
          <w:rFonts w:ascii="Times New Roman" w:hAnsi="Times New Roman" w:cs="Times New Roman"/>
        </w:rPr>
        <w:t>”</w:t>
      </w:r>
      <w:r w:rsidR="0064272C" w:rsidRPr="00FE219D">
        <w:rPr>
          <w:rFonts w:ascii="Times New Roman" w:hAnsi="Times New Roman" w:cs="Times New Roman"/>
        </w:rPr>
        <w:t xml:space="preserve"> mg/kg rats, </w:t>
      </w:r>
      <w:r w:rsidR="00B26AFC" w:rsidRPr="00FE219D">
        <w:rPr>
          <w:rFonts w:ascii="Times New Roman" w:hAnsi="Times New Roman" w:cs="Times New Roman"/>
        </w:rPr>
        <w:t xml:space="preserve">whose </w:t>
      </w:r>
      <w:r w:rsidR="0064272C" w:rsidRPr="00FE219D">
        <w:rPr>
          <w:rFonts w:ascii="Times New Roman" w:hAnsi="Times New Roman" w:cs="Times New Roman"/>
        </w:rPr>
        <w:t>values for the α</w:t>
      </w:r>
      <w:r w:rsidR="0064272C" w:rsidRPr="00FE219D">
        <w:rPr>
          <w:rFonts w:ascii="Times New Roman" w:hAnsi="Times New Roman" w:cs="Times New Roman"/>
          <w:vertAlign w:val="subscript"/>
        </w:rPr>
        <w:t>loss</w:t>
      </w:r>
      <w:r w:rsidR="0064272C" w:rsidRPr="00FE219D">
        <w:rPr>
          <w:rFonts w:ascii="Times New Roman" w:hAnsi="Times New Roman" w:cs="Times New Roman"/>
        </w:rPr>
        <w:t xml:space="preserve"> parameter was replaced with values drawn from the </w:t>
      </w:r>
      <w:r w:rsidR="00B26AFC" w:rsidRPr="00FE219D">
        <w:rPr>
          <w:rFonts w:ascii="Times New Roman" w:hAnsi="Times New Roman" w:cs="Times New Roman"/>
        </w:rPr>
        <w:t>“</w:t>
      </w:r>
      <w:r w:rsidR="0064272C" w:rsidRPr="00FE219D">
        <w:rPr>
          <w:rFonts w:ascii="Times New Roman" w:hAnsi="Times New Roman" w:cs="Times New Roman"/>
        </w:rPr>
        <w:t>vehicle</w:t>
      </w:r>
      <w:r w:rsidR="00B26AFC" w:rsidRPr="00FE219D">
        <w:rPr>
          <w:rFonts w:ascii="Times New Roman" w:hAnsi="Times New Roman" w:cs="Times New Roman"/>
        </w:rPr>
        <w:t>”</w:t>
      </w:r>
      <w:r w:rsidR="0064272C" w:rsidRPr="00FE219D">
        <w:rPr>
          <w:rFonts w:ascii="Times New Roman" w:hAnsi="Times New Roman" w:cs="Times New Roman"/>
        </w:rPr>
        <w:t xml:space="preserve"> group</w:t>
      </w:r>
      <w:r w:rsidR="000720E5" w:rsidRPr="00FE219D">
        <w:rPr>
          <w:rFonts w:ascii="Times New Roman" w:hAnsi="Times New Roman" w:cs="Times New Roman"/>
        </w:rPr>
        <w:t>,</w:t>
      </w:r>
      <w:r w:rsidR="0064272C" w:rsidRPr="00FE219D">
        <w:rPr>
          <w:rFonts w:ascii="Times New Roman" w:hAnsi="Times New Roman" w:cs="Times New Roman"/>
        </w:rPr>
        <w:t xml:space="preserve"> were significantly better than </w:t>
      </w:r>
      <w:r w:rsidR="00B26AFC" w:rsidRPr="00FE219D">
        <w:rPr>
          <w:rFonts w:ascii="Times New Roman" w:hAnsi="Times New Roman" w:cs="Times New Roman"/>
        </w:rPr>
        <w:t>“</w:t>
      </w:r>
      <w:r w:rsidR="00AA0200" w:rsidRPr="00FE219D">
        <w:rPr>
          <w:rFonts w:ascii="Times New Roman" w:hAnsi="Times New Roman" w:cs="Times New Roman"/>
        </w:rPr>
        <w:t>0.25 mg/kg</w:t>
      </w:r>
      <w:r w:rsidR="00B26AFC" w:rsidRPr="00FE219D">
        <w:rPr>
          <w:rFonts w:ascii="Times New Roman" w:hAnsi="Times New Roman" w:cs="Times New Roman"/>
        </w:rPr>
        <w:t>”</w:t>
      </w:r>
      <w:r w:rsidR="0064272C" w:rsidRPr="00FE219D">
        <w:rPr>
          <w:rFonts w:ascii="Times New Roman" w:hAnsi="Times New Roman" w:cs="Times New Roman"/>
        </w:rPr>
        <w:t xml:space="preserve"> rats. </w:t>
      </w:r>
      <w:r w:rsidR="003434BB" w:rsidRPr="00FE219D">
        <w:rPr>
          <w:rFonts w:ascii="Times New Roman" w:hAnsi="Times New Roman" w:cs="Times New Roman"/>
        </w:rPr>
        <w:t>No such effects were observed for β. T</w:t>
      </w:r>
      <w:r w:rsidR="0064272C" w:rsidRPr="00FE219D">
        <w:rPr>
          <w:rFonts w:ascii="Times New Roman" w:hAnsi="Times New Roman" w:cs="Times New Roman"/>
        </w:rPr>
        <w:t>his suggests that the steep reduction in the α</w:t>
      </w:r>
      <w:r w:rsidR="0064272C" w:rsidRPr="00FE219D">
        <w:rPr>
          <w:rFonts w:ascii="Times New Roman" w:hAnsi="Times New Roman" w:cs="Times New Roman"/>
          <w:vertAlign w:val="subscript"/>
        </w:rPr>
        <w:t>loss</w:t>
      </w:r>
      <w:r w:rsidR="0064272C" w:rsidRPr="00FE219D">
        <w:rPr>
          <w:rFonts w:ascii="Times New Roman" w:hAnsi="Times New Roman" w:cs="Times New Roman"/>
        </w:rPr>
        <w:t xml:space="preserve"> parameter is both sufficient and necessary for the impairments observed after 0.25 mg/kg quinpirole treatment. Taken together, the data from both tasks reveal an apparently complete blockade in updating behaviour in response to losses in reversal learning, manifested as an inability to learn to avoid the </w:t>
      </w:r>
      <w:r w:rsidR="00273925" w:rsidRPr="00FE219D">
        <w:rPr>
          <w:rFonts w:ascii="Times New Roman" w:hAnsi="Times New Roman" w:cs="Times New Roman"/>
        </w:rPr>
        <w:t xml:space="preserve">CS- </w:t>
      </w:r>
      <w:r w:rsidR="0064272C" w:rsidRPr="00FE219D">
        <w:rPr>
          <w:rFonts w:ascii="Times New Roman" w:hAnsi="Times New Roman" w:cs="Times New Roman"/>
        </w:rPr>
        <w:t>in the visual setting and an α</w:t>
      </w:r>
      <w:r w:rsidR="0064272C" w:rsidRPr="00FE219D">
        <w:rPr>
          <w:rFonts w:ascii="Times New Roman" w:hAnsi="Times New Roman" w:cs="Times New Roman"/>
          <w:vertAlign w:val="subscript"/>
        </w:rPr>
        <w:t>loss</w:t>
      </w:r>
      <w:r w:rsidR="0064272C" w:rsidRPr="00FE219D">
        <w:rPr>
          <w:rFonts w:ascii="Times New Roman" w:hAnsi="Times New Roman" w:cs="Times New Roman"/>
        </w:rPr>
        <w:t xml:space="preserve"> approaching zero in the PRL. </w:t>
      </w:r>
    </w:p>
    <w:p w14:paraId="5DB998FB" w14:textId="0437A913" w:rsidR="00331508" w:rsidRPr="00FE219D" w:rsidRDefault="00331508" w:rsidP="0092519A">
      <w:pPr>
        <w:spacing w:line="480" w:lineRule="auto"/>
        <w:jc w:val="both"/>
        <w:rPr>
          <w:rFonts w:ascii="Times New Roman" w:hAnsi="Times New Roman" w:cs="Times New Roman"/>
          <w:i/>
        </w:rPr>
      </w:pPr>
      <w:r w:rsidRPr="00FE219D">
        <w:rPr>
          <w:rFonts w:ascii="Times New Roman" w:hAnsi="Times New Roman" w:cs="Times New Roman"/>
          <w:i/>
        </w:rPr>
        <w:t>D2R stimulation does not affect learning from positive feedback in the VPVD task</w:t>
      </w:r>
    </w:p>
    <w:p w14:paraId="1FA26E66" w14:textId="2D35D4BE" w:rsidR="00080341" w:rsidRPr="00FE219D" w:rsidRDefault="00631181" w:rsidP="0092519A">
      <w:pPr>
        <w:spacing w:line="480" w:lineRule="auto"/>
        <w:jc w:val="both"/>
        <w:rPr>
          <w:rFonts w:ascii="Times New Roman" w:hAnsi="Times New Roman" w:cs="Times New Roman"/>
        </w:rPr>
      </w:pPr>
      <w:r w:rsidRPr="00FE219D">
        <w:rPr>
          <w:rFonts w:ascii="Times New Roman" w:hAnsi="Times New Roman" w:cs="Times New Roman"/>
        </w:rPr>
        <w:t>Q</w:t>
      </w:r>
      <w:r w:rsidR="00080341" w:rsidRPr="00FE219D">
        <w:rPr>
          <w:rFonts w:ascii="Times New Roman" w:hAnsi="Times New Roman" w:cs="Times New Roman"/>
        </w:rPr>
        <w:t xml:space="preserve">uinpirole had no effect on performance on the positive probe </w:t>
      </w:r>
      <w:r w:rsidR="00B0628F" w:rsidRPr="00FE219D">
        <w:rPr>
          <w:rFonts w:ascii="Times New Roman" w:hAnsi="Times New Roman" w:cs="Times New Roman"/>
        </w:rPr>
        <w:t>trials</w:t>
      </w:r>
      <w:r w:rsidR="00080341" w:rsidRPr="00FE219D">
        <w:rPr>
          <w:rFonts w:ascii="Times New Roman" w:hAnsi="Times New Roman" w:cs="Times New Roman"/>
        </w:rPr>
        <w:t xml:space="preserve"> in the visual setting, and a less </w:t>
      </w:r>
      <w:r w:rsidR="00606032" w:rsidRPr="00FE219D">
        <w:rPr>
          <w:rFonts w:ascii="Times New Roman" w:hAnsi="Times New Roman" w:cs="Times New Roman"/>
        </w:rPr>
        <w:t>consistent</w:t>
      </w:r>
      <w:r w:rsidR="00C812BD" w:rsidRPr="00FE219D">
        <w:rPr>
          <w:rFonts w:ascii="Times New Roman" w:hAnsi="Times New Roman" w:cs="Times New Roman"/>
        </w:rPr>
        <w:t xml:space="preserve"> </w:t>
      </w:r>
      <w:r w:rsidR="00080341" w:rsidRPr="00FE219D">
        <w:rPr>
          <w:rFonts w:ascii="Times New Roman" w:hAnsi="Times New Roman" w:cs="Times New Roman"/>
        </w:rPr>
        <w:t xml:space="preserve">effect on learning rate for wins in the spatial PRL task. </w:t>
      </w:r>
      <w:r w:rsidRPr="00FE219D">
        <w:rPr>
          <w:rFonts w:ascii="Times New Roman" w:hAnsi="Times New Roman" w:cs="Times New Roman"/>
        </w:rPr>
        <w:t xml:space="preserve">Whereas </w:t>
      </w:r>
      <w:r w:rsidR="0064272C" w:rsidRPr="00FE219D">
        <w:rPr>
          <w:rFonts w:ascii="Times New Roman" w:hAnsi="Times New Roman" w:cs="Times New Roman"/>
        </w:rPr>
        <w:t xml:space="preserve">a lack of effect </w:t>
      </w:r>
      <w:r w:rsidR="008E5A42" w:rsidRPr="00FE219D">
        <w:rPr>
          <w:rFonts w:ascii="Times New Roman" w:hAnsi="Times New Roman" w:cs="Times New Roman"/>
        </w:rPr>
        <w:t xml:space="preserve">of D2R agonism </w:t>
      </w:r>
      <w:r w:rsidR="0064272C" w:rsidRPr="00FE219D">
        <w:rPr>
          <w:rFonts w:ascii="Times New Roman" w:hAnsi="Times New Roman" w:cs="Times New Roman"/>
        </w:rPr>
        <w:t xml:space="preserve">on learning from positive feedback </w:t>
      </w:r>
      <w:r w:rsidR="002604E3" w:rsidRPr="00FE219D">
        <w:rPr>
          <w:rFonts w:ascii="Times New Roman" w:hAnsi="Times New Roman" w:cs="Times New Roman"/>
        </w:rPr>
        <w:t xml:space="preserve">in the visual task is </w:t>
      </w:r>
      <w:r w:rsidRPr="00FE219D">
        <w:rPr>
          <w:rFonts w:ascii="Times New Roman" w:hAnsi="Times New Roman" w:cs="Times New Roman"/>
        </w:rPr>
        <w:t>in agreement with our hypothesis and the reinforcement learning literature</w:t>
      </w:r>
      <w:r w:rsidR="00B0628F" w:rsidRPr="00FE219D">
        <w:rPr>
          <w:rFonts w:ascii="Times New Roman" w:hAnsi="Times New Roman" w:cs="Times New Roman"/>
        </w:rPr>
        <w:t xml:space="preserve"> </w:t>
      </w:r>
      <w:r w:rsidR="00BD46E6" w:rsidRPr="00FE219D">
        <w:rPr>
          <w:rFonts w:ascii="Times New Roman" w:hAnsi="Times New Roman" w:cs="Times New Roman"/>
        </w:rPr>
        <w:fldChar w:fldCharType="begin">
          <w:fldData xml:space="preserve">PEVuZE5vdGU+PENpdGU+PEF1dGhvcj5Db3g8L0F1dGhvcj48WWVhcj4yMDE1PC9ZZWFyPjxSZWNO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PEVuZE5vdGU+PENpdGU+PEF1dGhvcj5Db3g8L0F1dGhvcj48WWVhcj4yMDE1PC9ZZWFyPjxSZWNO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BD46E6" w:rsidRPr="00FE219D">
        <w:rPr>
          <w:rFonts w:ascii="Times New Roman" w:hAnsi="Times New Roman" w:cs="Times New Roman"/>
        </w:rPr>
      </w:r>
      <w:r w:rsidR="00BD46E6" w:rsidRPr="00FE219D">
        <w:rPr>
          <w:rFonts w:ascii="Times New Roman" w:hAnsi="Times New Roman" w:cs="Times New Roman"/>
        </w:rPr>
        <w:fldChar w:fldCharType="separate"/>
      </w:r>
      <w:r w:rsidR="00431686" w:rsidRPr="00FE219D">
        <w:rPr>
          <w:rFonts w:ascii="Times New Roman" w:hAnsi="Times New Roman" w:cs="Times New Roman"/>
          <w:noProof/>
        </w:rPr>
        <w:t>(Cox et al. 2015)</w:t>
      </w:r>
      <w:r w:rsidR="00BD46E6" w:rsidRPr="00FE219D">
        <w:rPr>
          <w:rFonts w:ascii="Times New Roman" w:hAnsi="Times New Roman" w:cs="Times New Roman"/>
        </w:rPr>
        <w:fldChar w:fldCharType="end"/>
      </w:r>
      <w:r w:rsidRPr="00FE219D">
        <w:rPr>
          <w:rFonts w:ascii="Times New Roman" w:hAnsi="Times New Roman" w:cs="Times New Roman"/>
        </w:rPr>
        <w:t xml:space="preserve">, </w:t>
      </w:r>
      <w:r w:rsidR="002604E3" w:rsidRPr="00FE219D">
        <w:rPr>
          <w:rFonts w:ascii="Times New Roman" w:hAnsi="Times New Roman" w:cs="Times New Roman"/>
        </w:rPr>
        <w:t>the finding</w:t>
      </w:r>
      <w:r w:rsidR="00CA7D69" w:rsidRPr="00FE219D">
        <w:rPr>
          <w:rFonts w:ascii="Times New Roman" w:hAnsi="Times New Roman" w:cs="Times New Roman"/>
        </w:rPr>
        <w:t xml:space="preserve"> is at odds with </w:t>
      </w:r>
      <w:r w:rsidRPr="00FE219D">
        <w:rPr>
          <w:rFonts w:ascii="Times New Roman" w:hAnsi="Times New Roman" w:cs="Times New Roman"/>
        </w:rPr>
        <w:t xml:space="preserve">other </w:t>
      </w:r>
      <w:r w:rsidR="00B0628F" w:rsidRPr="00FE219D">
        <w:rPr>
          <w:rFonts w:ascii="Times New Roman" w:hAnsi="Times New Roman" w:cs="Times New Roman"/>
        </w:rPr>
        <w:t>results</w:t>
      </w:r>
      <w:r w:rsidRPr="00FE219D">
        <w:rPr>
          <w:rFonts w:ascii="Times New Roman" w:hAnsi="Times New Roman" w:cs="Times New Roman"/>
        </w:rPr>
        <w:t>. For instance, studies</w:t>
      </w:r>
      <w:r w:rsidR="00CA7D69" w:rsidRPr="00FE219D">
        <w:rPr>
          <w:rFonts w:ascii="Times New Roman" w:hAnsi="Times New Roman" w:cs="Times New Roman"/>
        </w:rPr>
        <w:t xml:space="preserve"> by Groman and colleagues</w:t>
      </w:r>
      <w:r w:rsidRPr="00FE219D">
        <w:rPr>
          <w:rFonts w:ascii="Times New Roman" w:hAnsi="Times New Roman" w:cs="Times New Roman"/>
        </w:rPr>
        <w:t xml:space="preserve"> show</w:t>
      </w:r>
      <w:r w:rsidR="008E5A42" w:rsidRPr="00FE219D">
        <w:rPr>
          <w:rFonts w:ascii="Times New Roman" w:hAnsi="Times New Roman" w:cs="Times New Roman"/>
        </w:rPr>
        <w:t>ed</w:t>
      </w:r>
      <w:r w:rsidRPr="00FE219D">
        <w:rPr>
          <w:rFonts w:ascii="Times New Roman" w:hAnsi="Times New Roman" w:cs="Times New Roman"/>
        </w:rPr>
        <w:t xml:space="preserve"> that </w:t>
      </w:r>
      <w:r w:rsidR="00CA7D69" w:rsidRPr="00FE219D">
        <w:rPr>
          <w:rFonts w:ascii="Times New Roman" w:hAnsi="Times New Roman" w:cs="Times New Roman"/>
        </w:rPr>
        <w:t xml:space="preserve">the D2R binding in the striatum </w:t>
      </w:r>
      <w:r w:rsidRPr="00FE219D">
        <w:rPr>
          <w:rFonts w:ascii="Times New Roman" w:hAnsi="Times New Roman" w:cs="Times New Roman"/>
        </w:rPr>
        <w:t xml:space="preserve">of vervet monkeys </w:t>
      </w:r>
      <w:r w:rsidR="00CA7D69" w:rsidRPr="00FE219D">
        <w:rPr>
          <w:rFonts w:ascii="Times New Roman" w:hAnsi="Times New Roman" w:cs="Times New Roman"/>
        </w:rPr>
        <w:t>correlate</w:t>
      </w:r>
      <w:r w:rsidR="008E5A42" w:rsidRPr="00FE219D">
        <w:rPr>
          <w:rFonts w:ascii="Times New Roman" w:hAnsi="Times New Roman" w:cs="Times New Roman"/>
        </w:rPr>
        <w:t>d</w:t>
      </w:r>
      <w:r w:rsidR="00CA7D69" w:rsidRPr="00FE219D">
        <w:rPr>
          <w:rFonts w:ascii="Times New Roman" w:hAnsi="Times New Roman" w:cs="Times New Roman"/>
        </w:rPr>
        <w:t xml:space="preserve"> with</w:t>
      </w:r>
      <w:r w:rsidR="00B0628F" w:rsidRPr="00FE219D">
        <w:rPr>
          <w:rFonts w:ascii="Times New Roman" w:hAnsi="Times New Roman" w:cs="Times New Roman"/>
        </w:rPr>
        <w:t xml:space="preserve"> reactivity to positive feedback </w:t>
      </w:r>
      <w:r w:rsidR="00CA7D69" w:rsidRPr="00FE219D">
        <w:rPr>
          <w:rFonts w:ascii="Times New Roman" w:hAnsi="Times New Roman" w:cs="Times New Roman"/>
        </w:rPr>
        <w:t xml:space="preserve">in a reversal task </w:t>
      </w:r>
      <w:r w:rsidR="00A91D65" w:rsidRPr="00FE219D">
        <w:rPr>
          <w:rFonts w:ascii="Times New Roman" w:hAnsi="Times New Roman" w:cs="Times New Roman"/>
        </w:rPr>
        <w:fldChar w:fldCharType="begin">
          <w:fldData xml:space="preserve">PEVuZE5vdGU+PENpdGU+PEF1dGhvcj5Hcm9tYW48L0F1dGhvcj48WWVhcj4yMDExPC9ZZWFyPjxS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=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PEVuZE5vdGU+PENpdGU+PEF1dGhvcj5Hcm9tYW48L0F1dGhvcj48WWVhcj4yMDExPC9ZZWFyPjxS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=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A91D65" w:rsidRPr="00FE219D">
        <w:rPr>
          <w:rFonts w:ascii="Times New Roman" w:hAnsi="Times New Roman" w:cs="Times New Roman"/>
        </w:rPr>
      </w:r>
      <w:r w:rsidR="00A91D65" w:rsidRPr="00FE219D">
        <w:rPr>
          <w:rFonts w:ascii="Times New Roman" w:hAnsi="Times New Roman" w:cs="Times New Roman"/>
        </w:rPr>
        <w:fldChar w:fldCharType="separate"/>
      </w:r>
      <w:r w:rsidR="00431686" w:rsidRPr="00FE219D">
        <w:rPr>
          <w:rFonts w:ascii="Times New Roman" w:hAnsi="Times New Roman" w:cs="Times New Roman"/>
          <w:noProof/>
        </w:rPr>
        <w:t>(Groman et al. 2014; Groman et al. 2011)</w:t>
      </w:r>
      <w:r w:rsidR="00A91D65" w:rsidRPr="00FE219D">
        <w:rPr>
          <w:rFonts w:ascii="Times New Roman" w:hAnsi="Times New Roman" w:cs="Times New Roman"/>
        </w:rPr>
        <w:fldChar w:fldCharType="end"/>
      </w:r>
      <w:r w:rsidR="00CA7D69" w:rsidRPr="00FE219D">
        <w:rPr>
          <w:rFonts w:ascii="Times New Roman" w:hAnsi="Times New Roman" w:cs="Times New Roman"/>
        </w:rPr>
        <w:t xml:space="preserve">. </w:t>
      </w:r>
      <w:r w:rsidR="00C812BD" w:rsidRPr="00FE219D">
        <w:rPr>
          <w:rFonts w:ascii="Times New Roman" w:hAnsi="Times New Roman" w:cs="Times New Roman"/>
        </w:rPr>
        <w:t xml:space="preserve">However, </w:t>
      </w:r>
      <w:r w:rsidR="00B0628F" w:rsidRPr="00FE219D">
        <w:rPr>
          <w:rFonts w:ascii="Times New Roman" w:hAnsi="Times New Roman" w:cs="Times New Roman"/>
        </w:rPr>
        <w:t xml:space="preserve">the method used to measure learning from positive feedback in those studies </w:t>
      </w:r>
      <w:r w:rsidR="00453A08" w:rsidRPr="00FE219D">
        <w:rPr>
          <w:rFonts w:ascii="Times New Roman" w:hAnsi="Times New Roman" w:cs="Times New Roman"/>
        </w:rPr>
        <w:t>was</w:t>
      </w:r>
      <w:r w:rsidR="00B0628F" w:rsidRPr="00FE219D">
        <w:rPr>
          <w:rFonts w:ascii="Times New Roman" w:hAnsi="Times New Roman" w:cs="Times New Roman"/>
        </w:rPr>
        <w:t xml:space="preserve"> win-stay behaviour. In the present PRL data, we observed a strong reduction in win-stay </w:t>
      </w:r>
      <w:r w:rsidR="00453A08" w:rsidRPr="00FE219D">
        <w:rPr>
          <w:rFonts w:ascii="Times New Roman" w:hAnsi="Times New Roman" w:cs="Times New Roman"/>
        </w:rPr>
        <w:t>probability</w:t>
      </w:r>
      <w:r w:rsidR="00B0628F" w:rsidRPr="00FE219D">
        <w:rPr>
          <w:rFonts w:ascii="Times New Roman" w:hAnsi="Times New Roman" w:cs="Times New Roman"/>
        </w:rPr>
        <w:t xml:space="preserve"> in the 0.25 mg/kg group</w:t>
      </w:r>
      <w:r w:rsidR="00453A08" w:rsidRPr="00FE219D">
        <w:rPr>
          <w:rFonts w:ascii="Times New Roman" w:hAnsi="Times New Roman" w:cs="Times New Roman"/>
        </w:rPr>
        <w:t>, but</w:t>
      </w:r>
      <w:r w:rsidR="00B0628F" w:rsidRPr="00FE219D">
        <w:rPr>
          <w:rFonts w:ascii="Times New Roman" w:hAnsi="Times New Roman" w:cs="Times New Roman"/>
        </w:rPr>
        <w:t xml:space="preserve"> this did not, however, translate to altered α</w:t>
      </w:r>
      <w:r w:rsidR="00B0628F" w:rsidRPr="00FE219D">
        <w:rPr>
          <w:rFonts w:ascii="Times New Roman" w:hAnsi="Times New Roman" w:cs="Times New Roman"/>
          <w:vertAlign w:val="subscript"/>
        </w:rPr>
        <w:t>win</w:t>
      </w:r>
      <w:r w:rsidR="00B0628F" w:rsidRPr="00FE219D">
        <w:rPr>
          <w:rFonts w:ascii="Times New Roman" w:hAnsi="Times New Roman" w:cs="Times New Roman"/>
        </w:rPr>
        <w:t xml:space="preserve">. It is tempting to </w:t>
      </w:r>
      <w:r w:rsidR="007E2C8E" w:rsidRPr="00FE219D">
        <w:rPr>
          <w:rFonts w:ascii="Times New Roman" w:hAnsi="Times New Roman" w:cs="Times New Roman"/>
        </w:rPr>
        <w:t>suggest</w:t>
      </w:r>
      <w:r w:rsidR="00B0628F" w:rsidRPr="00FE219D">
        <w:rPr>
          <w:rFonts w:ascii="Times New Roman" w:hAnsi="Times New Roman" w:cs="Times New Roman"/>
        </w:rPr>
        <w:t xml:space="preserve"> that computational modelling</w:t>
      </w:r>
      <w:r w:rsidR="00453A08" w:rsidRPr="00FE219D">
        <w:rPr>
          <w:rFonts w:ascii="Times New Roman" w:hAnsi="Times New Roman" w:cs="Times New Roman"/>
        </w:rPr>
        <w:t xml:space="preserve"> provides a more nuanced account of behaviour than </w:t>
      </w:r>
      <w:r w:rsidR="00C558EC" w:rsidRPr="00FE219D">
        <w:rPr>
          <w:rFonts w:ascii="Times New Roman" w:hAnsi="Times New Roman" w:cs="Times New Roman"/>
        </w:rPr>
        <w:t xml:space="preserve">does </w:t>
      </w:r>
      <w:r w:rsidR="00453A08" w:rsidRPr="00FE219D">
        <w:rPr>
          <w:rFonts w:ascii="Times New Roman" w:hAnsi="Times New Roman" w:cs="Times New Roman"/>
        </w:rPr>
        <w:t>the win-stay analysis</w:t>
      </w:r>
      <w:r w:rsidR="00B0628F" w:rsidRPr="00FE219D">
        <w:rPr>
          <w:rFonts w:ascii="Times New Roman" w:hAnsi="Times New Roman" w:cs="Times New Roman"/>
        </w:rPr>
        <w:t xml:space="preserve">, by taking factors </w:t>
      </w:r>
      <w:r w:rsidR="00C558EC" w:rsidRPr="00FE219D">
        <w:rPr>
          <w:rFonts w:ascii="Times New Roman" w:hAnsi="Times New Roman" w:cs="Times New Roman"/>
        </w:rPr>
        <w:t xml:space="preserve">other </w:t>
      </w:r>
      <w:r w:rsidR="00453A08" w:rsidRPr="00FE219D">
        <w:rPr>
          <w:rFonts w:ascii="Times New Roman" w:hAnsi="Times New Roman" w:cs="Times New Roman"/>
        </w:rPr>
        <w:t xml:space="preserve">than the immediate response to reward </w:t>
      </w:r>
      <w:r w:rsidR="00B0628F" w:rsidRPr="00FE219D">
        <w:rPr>
          <w:rFonts w:ascii="Times New Roman" w:hAnsi="Times New Roman" w:cs="Times New Roman"/>
        </w:rPr>
        <w:t xml:space="preserve">into account </w:t>
      </w:r>
      <w:r w:rsidR="007E2C8E" w:rsidRPr="00FE219D">
        <w:rPr>
          <w:rFonts w:ascii="Times New Roman" w:hAnsi="Times New Roman" w:cs="Times New Roman"/>
        </w:rPr>
        <w:t xml:space="preserve">when interpreting </w:t>
      </w:r>
      <w:r w:rsidR="00453A08" w:rsidRPr="00FE219D">
        <w:rPr>
          <w:rFonts w:ascii="Times New Roman" w:hAnsi="Times New Roman" w:cs="Times New Roman"/>
        </w:rPr>
        <w:t xml:space="preserve">subjects’ </w:t>
      </w:r>
      <w:r w:rsidR="007E2C8E" w:rsidRPr="00FE219D">
        <w:rPr>
          <w:rFonts w:ascii="Times New Roman" w:hAnsi="Times New Roman" w:cs="Times New Roman"/>
        </w:rPr>
        <w:t xml:space="preserve">choices. In agreement with this, Verharen and colleagues recently found </w:t>
      </w:r>
      <w:r w:rsidR="00453A08" w:rsidRPr="00FE219D">
        <w:rPr>
          <w:rFonts w:ascii="Times New Roman" w:hAnsi="Times New Roman" w:cs="Times New Roman"/>
        </w:rPr>
        <w:t xml:space="preserve">reduced </w:t>
      </w:r>
      <w:r w:rsidR="007E2C8E" w:rsidRPr="00FE219D">
        <w:rPr>
          <w:rFonts w:ascii="Times New Roman" w:hAnsi="Times New Roman" w:cs="Times New Roman"/>
        </w:rPr>
        <w:t xml:space="preserve">win-stay </w:t>
      </w:r>
      <w:r w:rsidR="00453A08" w:rsidRPr="00FE219D">
        <w:rPr>
          <w:rFonts w:ascii="Times New Roman" w:hAnsi="Times New Roman" w:cs="Times New Roman"/>
        </w:rPr>
        <w:t xml:space="preserve">probability in a spatial deterministic reversal task after cocaine and amphetamine pre-treatment, </w:t>
      </w:r>
      <w:r w:rsidR="0092519A" w:rsidRPr="00FE219D">
        <w:rPr>
          <w:rFonts w:ascii="Times New Roman" w:hAnsi="Times New Roman" w:cs="Times New Roman"/>
        </w:rPr>
        <w:t>but a selective effect on α</w:t>
      </w:r>
      <w:r w:rsidR="0092519A" w:rsidRPr="00FE219D">
        <w:rPr>
          <w:rFonts w:ascii="Times New Roman" w:hAnsi="Times New Roman" w:cs="Times New Roman"/>
          <w:vertAlign w:val="subscript"/>
        </w:rPr>
        <w:t>loss</w:t>
      </w:r>
      <w:r w:rsidR="0092519A" w:rsidRPr="00FE219D">
        <w:rPr>
          <w:rFonts w:ascii="Times New Roman" w:hAnsi="Times New Roman" w:cs="Times New Roman"/>
        </w:rPr>
        <w:t xml:space="preserve"> in the computational </w:t>
      </w:r>
      <w:r w:rsidR="00C558EC" w:rsidRPr="00FE219D">
        <w:rPr>
          <w:rFonts w:ascii="Times New Roman" w:hAnsi="Times New Roman" w:cs="Times New Roman"/>
        </w:rPr>
        <w:t>analysis</w:t>
      </w:r>
      <w:r w:rsidR="007E2C8E" w:rsidRPr="00FE219D">
        <w:rPr>
          <w:rFonts w:ascii="Times New Roman" w:hAnsi="Times New Roman" w:cs="Times New Roman"/>
        </w:rPr>
        <w:t xml:space="preserve"> </w:t>
      </w:r>
      <w:r w:rsidR="00A91D65" w:rsidRPr="00FE219D">
        <w:rPr>
          <w:rFonts w:ascii="Times New Roman" w:hAnsi="Times New Roman" w:cs="Times New Roman"/>
        </w:rPr>
        <w:fldChar w:fldCharType="begin">
          <w:fldData xml:space="preserve">PEVuZE5vdGU+PENpdGU+PEF1dGhvcj5WZXJoYXJlbjwvQXV0aG9yPjxZZWFyPjIwMTg8L1llYXI+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PEVuZE5vdGU+PENpdGU+PEF1dGhvcj5WZXJoYXJlbjwvQXV0aG9yPjxZZWFyPjIwMTg8L1llYXI+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A91D65" w:rsidRPr="00FE219D">
        <w:rPr>
          <w:rFonts w:ascii="Times New Roman" w:hAnsi="Times New Roman" w:cs="Times New Roman"/>
        </w:rPr>
      </w:r>
      <w:r w:rsidR="00A91D65" w:rsidRPr="00FE219D">
        <w:rPr>
          <w:rFonts w:ascii="Times New Roman" w:hAnsi="Times New Roman" w:cs="Times New Roman"/>
        </w:rPr>
        <w:fldChar w:fldCharType="separate"/>
      </w:r>
      <w:r w:rsidR="00431686" w:rsidRPr="00FE219D">
        <w:rPr>
          <w:rFonts w:ascii="Times New Roman" w:hAnsi="Times New Roman" w:cs="Times New Roman"/>
          <w:noProof/>
        </w:rPr>
        <w:t>(Verharen et al. 2018)</w:t>
      </w:r>
      <w:r w:rsidR="00A91D65" w:rsidRPr="00FE219D">
        <w:rPr>
          <w:rFonts w:ascii="Times New Roman" w:hAnsi="Times New Roman" w:cs="Times New Roman"/>
        </w:rPr>
        <w:fldChar w:fldCharType="end"/>
      </w:r>
      <w:r w:rsidRPr="00FE219D">
        <w:rPr>
          <w:rFonts w:ascii="Times New Roman" w:hAnsi="Times New Roman" w:cs="Times New Roman"/>
        </w:rPr>
        <w:t xml:space="preserve">. </w:t>
      </w:r>
      <w:r w:rsidR="00C558EC" w:rsidRPr="00FE219D">
        <w:rPr>
          <w:rFonts w:ascii="Times New Roman" w:hAnsi="Times New Roman" w:cs="Times New Roman"/>
        </w:rPr>
        <w:t>E</w:t>
      </w:r>
      <w:r w:rsidRPr="00FE219D">
        <w:rPr>
          <w:rFonts w:ascii="Times New Roman" w:hAnsi="Times New Roman" w:cs="Times New Roman"/>
        </w:rPr>
        <w:t xml:space="preserve">vidence </w:t>
      </w:r>
      <w:r w:rsidR="00C558EC" w:rsidRPr="00FE219D">
        <w:rPr>
          <w:rFonts w:ascii="Times New Roman" w:hAnsi="Times New Roman" w:cs="Times New Roman"/>
        </w:rPr>
        <w:t xml:space="preserve">in human volunteers describes how </w:t>
      </w:r>
      <w:r w:rsidR="00FA2232" w:rsidRPr="00FE219D">
        <w:rPr>
          <w:rFonts w:ascii="Times New Roman" w:hAnsi="Times New Roman" w:cs="Times New Roman"/>
        </w:rPr>
        <w:t>D2R</w:t>
      </w:r>
      <w:r w:rsidRPr="00FE219D">
        <w:rPr>
          <w:rFonts w:ascii="Times New Roman" w:hAnsi="Times New Roman" w:cs="Times New Roman"/>
        </w:rPr>
        <w:t xml:space="preserve"> </w:t>
      </w:r>
      <w:r w:rsidR="00FA2232" w:rsidRPr="00FE219D">
        <w:rPr>
          <w:rFonts w:ascii="Times New Roman" w:hAnsi="Times New Roman" w:cs="Times New Roman"/>
        </w:rPr>
        <w:t xml:space="preserve">antagonism, which had no effect in our visual task, </w:t>
      </w:r>
      <w:r w:rsidR="00C558EC" w:rsidRPr="00FE219D">
        <w:rPr>
          <w:rFonts w:ascii="Times New Roman" w:hAnsi="Times New Roman" w:cs="Times New Roman"/>
        </w:rPr>
        <w:t xml:space="preserve">affected </w:t>
      </w:r>
      <w:r w:rsidR="00606032" w:rsidRPr="00FE219D">
        <w:rPr>
          <w:rFonts w:ascii="Times New Roman" w:hAnsi="Times New Roman" w:cs="Times New Roman"/>
        </w:rPr>
        <w:t>choice performance (</w:t>
      </w:r>
      <w:r w:rsidR="00B26AFC" w:rsidRPr="00FE219D">
        <w:rPr>
          <w:rFonts w:ascii="Times New Roman" w:hAnsi="Times New Roman" w:cs="Times New Roman"/>
        </w:rPr>
        <w:t xml:space="preserve">inverse </w:t>
      </w:r>
      <w:r w:rsidR="00606032" w:rsidRPr="00FE219D">
        <w:rPr>
          <w:rFonts w:ascii="Times New Roman" w:hAnsi="Times New Roman" w:cs="Times New Roman"/>
        </w:rPr>
        <w:t xml:space="preserve">temperature, β) but not reinforcement learning </w:t>
      </w:r>
      <w:r w:rsidR="00606032" w:rsidRPr="00FE219D">
        <w:rPr>
          <w:rFonts w:ascii="Times New Roman" w:hAnsi="Times New Roman" w:cs="Times New Roman"/>
          <w:i/>
        </w:rPr>
        <w:t>per se</w:t>
      </w:r>
      <w:r w:rsidR="00606032" w:rsidRPr="00FE219D">
        <w:rPr>
          <w:rFonts w:ascii="Times New Roman" w:hAnsi="Times New Roman" w:cs="Times New Roman"/>
        </w:rPr>
        <w:t xml:space="preserve"> (learning rate, α) in a task where learning was guided by rewards, whereas no </w:t>
      </w:r>
      <w:r w:rsidR="002604E3" w:rsidRPr="00FE219D">
        <w:rPr>
          <w:rFonts w:ascii="Times New Roman" w:hAnsi="Times New Roman" w:cs="Times New Roman"/>
        </w:rPr>
        <w:t xml:space="preserve">such </w:t>
      </w:r>
      <w:r w:rsidR="00606032" w:rsidRPr="00FE219D">
        <w:rPr>
          <w:rFonts w:ascii="Times New Roman" w:hAnsi="Times New Roman" w:cs="Times New Roman"/>
        </w:rPr>
        <w:t xml:space="preserve">effect was observed when learning was driven by </w:t>
      </w:r>
      <w:r w:rsidR="006D654C" w:rsidRPr="00FE219D">
        <w:rPr>
          <w:rFonts w:ascii="Times New Roman" w:hAnsi="Times New Roman" w:cs="Times New Roman"/>
        </w:rPr>
        <w:t xml:space="preserve">negative </w:t>
      </w:r>
      <w:r w:rsidRPr="00FE219D">
        <w:rPr>
          <w:rFonts w:ascii="Times New Roman" w:hAnsi="Times New Roman" w:cs="Times New Roman"/>
        </w:rPr>
        <w:t xml:space="preserve">reinforcement </w:t>
      </w:r>
      <w:r w:rsidR="00A91D65" w:rsidRPr="00FE219D">
        <w:rPr>
          <w:rFonts w:ascii="Times New Roman" w:hAnsi="Times New Roman" w:cs="Times New Roman"/>
        </w:rPr>
        <w:fldChar w:fldCharType="begin">
          <w:fldData xml:space="preserve">PEVuZE5vdGU+PENpdGU+PEF1dGhvcj5QZXNzaWdsaW9uZTwvQXV0aG9yPjxZZWFyPjIwMDY8L1ll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PEVuZE5vdGU+PENpdGU+PEF1dGhvcj5QZXNzaWdsaW9uZTwvQXV0aG9yPjxZZWFyPjIwMDY8L1ll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A91D65" w:rsidRPr="00FE219D">
        <w:rPr>
          <w:rFonts w:ascii="Times New Roman" w:hAnsi="Times New Roman" w:cs="Times New Roman"/>
        </w:rPr>
      </w:r>
      <w:r w:rsidR="00A91D65" w:rsidRPr="00FE219D">
        <w:rPr>
          <w:rFonts w:ascii="Times New Roman" w:hAnsi="Times New Roman" w:cs="Times New Roman"/>
        </w:rPr>
        <w:fldChar w:fldCharType="separate"/>
      </w:r>
      <w:r w:rsidR="00431686" w:rsidRPr="00FE219D">
        <w:rPr>
          <w:rFonts w:ascii="Times New Roman" w:hAnsi="Times New Roman" w:cs="Times New Roman"/>
          <w:noProof/>
        </w:rPr>
        <w:t>(Eisenegger et al. 2014; Pessiglione et al. 2006)</w:t>
      </w:r>
      <w:r w:rsidR="00A91D65" w:rsidRPr="00FE219D">
        <w:rPr>
          <w:rFonts w:ascii="Times New Roman" w:hAnsi="Times New Roman" w:cs="Times New Roman"/>
        </w:rPr>
        <w:fldChar w:fldCharType="end"/>
      </w:r>
      <w:r w:rsidR="006D654C" w:rsidRPr="00FE219D">
        <w:rPr>
          <w:rFonts w:ascii="Times New Roman" w:hAnsi="Times New Roman" w:cs="Times New Roman"/>
        </w:rPr>
        <w:t xml:space="preserve">. </w:t>
      </w:r>
    </w:p>
    <w:p w14:paraId="152C4C5C" w14:textId="26937DE4" w:rsidR="008C24DE" w:rsidRPr="00FE219D" w:rsidRDefault="008C24DE" w:rsidP="00341004">
      <w:pPr>
        <w:spacing w:line="480" w:lineRule="auto"/>
        <w:rPr>
          <w:rFonts w:ascii="Times New Roman" w:hAnsi="Times New Roman" w:cs="Times New Roman"/>
          <w:i/>
        </w:rPr>
      </w:pPr>
      <w:r w:rsidRPr="00FE219D">
        <w:rPr>
          <w:rFonts w:ascii="Times New Roman" w:hAnsi="Times New Roman" w:cs="Times New Roman"/>
          <w:i/>
        </w:rPr>
        <w:lastRenderedPageBreak/>
        <w:t>Low doses of quinpirole affect collection latencies not choice performance</w:t>
      </w:r>
    </w:p>
    <w:p w14:paraId="0102C90F" w14:textId="19821CCB" w:rsidR="00273925" w:rsidRPr="00FE219D" w:rsidRDefault="00FA2232" w:rsidP="009B3C29">
      <w:pPr>
        <w:spacing w:line="480" w:lineRule="auto"/>
        <w:jc w:val="both"/>
        <w:rPr>
          <w:rFonts w:ascii="Times New Roman" w:hAnsi="Times New Roman" w:cs="Times New Roman"/>
        </w:rPr>
      </w:pPr>
      <w:r w:rsidRPr="00FE219D">
        <w:rPr>
          <w:rFonts w:ascii="Times New Roman" w:hAnsi="Times New Roman" w:cs="Times New Roman"/>
        </w:rPr>
        <w:t>L</w:t>
      </w:r>
      <w:r w:rsidR="00B14BBB" w:rsidRPr="00FE219D">
        <w:rPr>
          <w:rFonts w:ascii="Times New Roman" w:hAnsi="Times New Roman" w:cs="Times New Roman"/>
        </w:rPr>
        <w:t>ow</w:t>
      </w:r>
      <w:r w:rsidR="001343E0" w:rsidRPr="00FE219D">
        <w:rPr>
          <w:rFonts w:ascii="Times New Roman" w:hAnsi="Times New Roman" w:cs="Times New Roman"/>
        </w:rPr>
        <w:t>er</w:t>
      </w:r>
      <w:r w:rsidR="00B14BBB" w:rsidRPr="00FE219D">
        <w:rPr>
          <w:rFonts w:ascii="Times New Roman" w:hAnsi="Times New Roman" w:cs="Times New Roman"/>
        </w:rPr>
        <w:t xml:space="preserve"> </w:t>
      </w:r>
      <w:r w:rsidR="00FA7AC7" w:rsidRPr="00FE219D">
        <w:rPr>
          <w:rFonts w:ascii="Times New Roman" w:hAnsi="Times New Roman" w:cs="Times New Roman"/>
        </w:rPr>
        <w:t xml:space="preserve">doses </w:t>
      </w:r>
      <w:r w:rsidRPr="00FE219D">
        <w:rPr>
          <w:rFonts w:ascii="Times New Roman" w:hAnsi="Times New Roman" w:cs="Times New Roman"/>
        </w:rPr>
        <w:t xml:space="preserve">of quinpirole </w:t>
      </w:r>
      <w:r w:rsidR="001343E0" w:rsidRPr="00FE219D">
        <w:rPr>
          <w:rFonts w:ascii="Times New Roman" w:hAnsi="Times New Roman" w:cs="Times New Roman"/>
        </w:rPr>
        <w:t>(≤0.025 mg/kg),</w:t>
      </w:r>
      <w:r w:rsidR="00B14BBB" w:rsidRPr="00FE219D">
        <w:rPr>
          <w:rFonts w:ascii="Times New Roman" w:hAnsi="Times New Roman" w:cs="Times New Roman"/>
        </w:rPr>
        <w:t xml:space="preserve"> </w:t>
      </w:r>
      <w:r w:rsidR="00FA7AC7" w:rsidRPr="00FE219D">
        <w:rPr>
          <w:rFonts w:ascii="Times New Roman" w:hAnsi="Times New Roman" w:cs="Times New Roman"/>
        </w:rPr>
        <w:t xml:space="preserve">which </w:t>
      </w:r>
      <w:r w:rsidR="00103353" w:rsidRPr="00FE219D">
        <w:rPr>
          <w:rFonts w:ascii="Times New Roman" w:hAnsi="Times New Roman" w:cs="Times New Roman"/>
        </w:rPr>
        <w:t>may act</w:t>
      </w:r>
      <w:r w:rsidR="00FA7AC7" w:rsidRPr="00FE219D">
        <w:rPr>
          <w:rFonts w:ascii="Times New Roman" w:hAnsi="Times New Roman" w:cs="Times New Roman"/>
        </w:rPr>
        <w:t xml:space="preserve"> predominantly </w:t>
      </w:r>
      <w:r w:rsidR="00B14BBB" w:rsidRPr="00FE219D">
        <w:rPr>
          <w:rFonts w:ascii="Times New Roman" w:hAnsi="Times New Roman" w:cs="Times New Roman"/>
        </w:rPr>
        <w:t>on pre-synaptic receptors</w:t>
      </w:r>
      <w:r w:rsidR="00103353" w:rsidRPr="00FE219D">
        <w:rPr>
          <w:rFonts w:ascii="Times New Roman" w:hAnsi="Times New Roman" w:cs="Times New Roman"/>
        </w:rPr>
        <w:t xml:space="preserve"> </w:t>
      </w:r>
      <w:r w:rsidR="000126AA" w:rsidRPr="00FE219D">
        <w:rPr>
          <w:rFonts w:ascii="Times New Roman" w:hAnsi="Times New Roman" w:cs="Times New Roman"/>
        </w:rPr>
        <w:fldChar w:fldCharType="begin"/>
      </w:r>
      <w:r w:rsidR="000126AA" w:rsidRPr="00FE219D">
        <w:rPr>
          <w:rFonts w:ascii="Times New Roman" w:hAnsi="Times New Roman" w:cs="Times New Roman"/>
        </w:rPr>
        <w:instrText xml:space="preserve"> ADDIN EN.CITE &lt;EndNote&gt;&lt;Cite&gt;&lt;Author&gt;Ford&lt;/Author&gt;&lt;Year&gt;2014&lt;/Year&gt;&lt;RecNum&gt;76&lt;/RecNum&gt;&lt;DisplayText&gt;(Ford 2014)&lt;/DisplayText&gt;&lt;record&gt;&lt;rec-number&gt;76&lt;/rec-number&gt;&lt;foreign-keys&gt;&lt;key app="EN" db-id="v0r5t09dmsvwe8e02sq5rpeze9p0zs5xerd5" timestamp="1549809593"&gt;76&lt;/key&gt;&lt;/foreign-keys&gt;&lt;ref-type name="Journal Article"&gt;17&lt;/ref-type&gt;&lt;contributors&gt;&lt;authors&gt;&lt;author&gt;Ford, C. P.&lt;/author&gt;&lt;/authors&gt;&lt;/contributors&gt;&lt;auth-address&gt;Department of Physiology and Biophysics, Case Western Reserve University School of Medicine, 10900 Euclid Avenue, Cleveland, OH 44106-4970, United States; Department of Neurosciences, Case Western Reserve University School of Medicine, 10900 Euclid Avenue, Cleveland, OH 44106-4970, United States. Electronic address: cpf21@case.edu.&lt;/auth-address&gt;&lt;titles&gt;&lt;title&gt;The role of D2-autoreceptors in regulating dopamine neuron activity and transmission&lt;/title&gt;&lt;secondary-title&gt;Neuroscience&lt;/secondary-title&gt;&lt;/titles&gt;&lt;periodical&gt;&lt;full-title&gt;Neuroscience&lt;/full-title&gt;&lt;/periodical&gt;&lt;pages&gt;13-22&lt;/pages&gt;&lt;volume&gt;282&lt;/volume&gt;&lt;edition&gt;2014/01/28&lt;/edition&gt;&lt;keywords&gt;&lt;keyword&gt;Animals&lt;/keyword&gt;&lt;keyword&gt;Autoreceptors/metabolism/*physiology&lt;/keyword&gt;&lt;keyword&gt;Dopamine/metabolism/*physiology&lt;/keyword&gt;&lt;keyword&gt;Dopaminergic Neurons/metabolism/*physiology&lt;/keyword&gt;&lt;keyword&gt;Receptors, Dopamine D2/metabolism/*physiology&lt;/keyword&gt;&lt;keyword&gt;*Reward&lt;/keyword&gt;&lt;keyword&gt;Gpcr&lt;/keyword&gt;&lt;keyword&gt;Vta&lt;/keyword&gt;&lt;keyword&gt;cocaine&lt;/keyword&gt;&lt;keyword&gt;psychostimulants&lt;/keyword&gt;&lt;keyword&gt;substantia nigra&lt;/keyword&gt;&lt;/keywords&gt;&lt;dates&gt;&lt;year&gt;2014&lt;/year&gt;&lt;pub-dates&gt;&lt;date&gt;Dec 12&lt;/date&gt;&lt;/pub-dates&gt;&lt;/dates&gt;&lt;isbn&gt;1873-7544 (Electronic)&amp;#xD;0306-4522 (Linking)&lt;/isbn&gt;&lt;accession-num&gt;24463000&lt;/accession-num&gt;&lt;urls&gt;&lt;related-urls&gt;&lt;url&gt;https://www.ncbi.nlm.nih.gov/pubmed/24463000&lt;/url&gt;&lt;/related-urls&gt;&lt;/urls&gt;&lt;custom2&gt;PMC4108583&lt;/custom2&gt;&lt;electronic-resource-num&gt;10.1016/j.neuroscience.2014.01.025&lt;/electronic-resource-num&gt;&lt;/record&gt;&lt;/Cite&gt;&lt;/EndNote&gt;</w:instrText>
      </w:r>
      <w:r w:rsidR="000126AA" w:rsidRPr="00FE219D">
        <w:rPr>
          <w:rFonts w:ascii="Times New Roman" w:hAnsi="Times New Roman" w:cs="Times New Roman"/>
        </w:rPr>
        <w:fldChar w:fldCharType="separate"/>
      </w:r>
      <w:r w:rsidR="000126AA" w:rsidRPr="00FE219D">
        <w:rPr>
          <w:rFonts w:ascii="Times New Roman" w:hAnsi="Times New Roman" w:cs="Times New Roman"/>
          <w:noProof/>
        </w:rPr>
        <w:t>(Ford 2014)</w:t>
      </w:r>
      <w:r w:rsidR="000126AA" w:rsidRPr="00FE219D">
        <w:rPr>
          <w:rFonts w:ascii="Times New Roman" w:hAnsi="Times New Roman" w:cs="Times New Roman"/>
        </w:rPr>
        <w:fldChar w:fldCharType="end"/>
      </w:r>
      <w:r w:rsidR="001343E0" w:rsidRPr="00FE219D">
        <w:rPr>
          <w:rFonts w:ascii="Times New Roman" w:hAnsi="Times New Roman" w:cs="Times New Roman"/>
        </w:rPr>
        <w:t>,</w:t>
      </w:r>
      <w:r w:rsidR="007B55AF" w:rsidRPr="00FE219D">
        <w:rPr>
          <w:rFonts w:ascii="Times New Roman" w:hAnsi="Times New Roman" w:cs="Times New Roman"/>
        </w:rPr>
        <w:t xml:space="preserve"> failed to alter choice </w:t>
      </w:r>
      <w:r w:rsidR="00080341" w:rsidRPr="00FE219D">
        <w:rPr>
          <w:rFonts w:ascii="Times New Roman" w:hAnsi="Times New Roman" w:cs="Times New Roman"/>
        </w:rPr>
        <w:t xml:space="preserve">performance </w:t>
      </w:r>
      <w:r w:rsidR="007B55AF" w:rsidRPr="00FE219D">
        <w:rPr>
          <w:rFonts w:ascii="Times New Roman" w:hAnsi="Times New Roman" w:cs="Times New Roman"/>
        </w:rPr>
        <w:t xml:space="preserve">in </w:t>
      </w:r>
      <w:r w:rsidR="00FA7AC7" w:rsidRPr="00FE219D">
        <w:rPr>
          <w:rFonts w:ascii="Times New Roman" w:hAnsi="Times New Roman" w:cs="Times New Roman"/>
        </w:rPr>
        <w:t xml:space="preserve">the visual </w:t>
      </w:r>
      <w:r w:rsidR="007B55AF" w:rsidRPr="00FE219D">
        <w:rPr>
          <w:rFonts w:ascii="Times New Roman" w:hAnsi="Times New Roman" w:cs="Times New Roman"/>
        </w:rPr>
        <w:t>paradigm.</w:t>
      </w:r>
      <w:r w:rsidR="00FA7AC7" w:rsidRPr="00FE219D">
        <w:rPr>
          <w:rFonts w:ascii="Times New Roman" w:hAnsi="Times New Roman" w:cs="Times New Roman"/>
        </w:rPr>
        <w:t xml:space="preserve"> </w:t>
      </w:r>
      <w:r w:rsidR="00341004" w:rsidRPr="00FE219D">
        <w:rPr>
          <w:rFonts w:ascii="Times New Roman" w:hAnsi="Times New Roman" w:cs="Times New Roman"/>
        </w:rPr>
        <w:t xml:space="preserve">Nevertheless, </w:t>
      </w:r>
      <w:r w:rsidR="00FA7AC7" w:rsidRPr="00FE219D">
        <w:rPr>
          <w:rFonts w:ascii="Times New Roman" w:hAnsi="Times New Roman" w:cs="Times New Roman"/>
        </w:rPr>
        <w:t xml:space="preserve">reward collection latencies </w:t>
      </w:r>
      <w:r w:rsidR="00341004" w:rsidRPr="00FE219D">
        <w:rPr>
          <w:rFonts w:ascii="Times New Roman" w:hAnsi="Times New Roman" w:cs="Times New Roman"/>
        </w:rPr>
        <w:t xml:space="preserve">were significantly slower </w:t>
      </w:r>
      <w:r w:rsidR="00B26AFC" w:rsidRPr="00FE219D">
        <w:rPr>
          <w:rFonts w:ascii="Times New Roman" w:hAnsi="Times New Roman" w:cs="Times New Roman"/>
        </w:rPr>
        <w:t>at</w:t>
      </w:r>
      <w:r w:rsidR="00FA7AC7" w:rsidRPr="00FE219D">
        <w:rPr>
          <w:rFonts w:ascii="Times New Roman" w:hAnsi="Times New Roman" w:cs="Times New Roman"/>
        </w:rPr>
        <w:t xml:space="preserve"> this dose and upwards, </w:t>
      </w:r>
      <w:r w:rsidR="006506A5" w:rsidRPr="00FE219D">
        <w:rPr>
          <w:rFonts w:ascii="Times New Roman" w:hAnsi="Times New Roman" w:cs="Times New Roman"/>
        </w:rPr>
        <w:t>indicating blunted motivation for the reward</w:t>
      </w:r>
      <w:r w:rsidR="00A8315A" w:rsidRPr="00FE219D">
        <w:rPr>
          <w:rFonts w:ascii="Times New Roman" w:hAnsi="Times New Roman" w:cs="Times New Roman"/>
        </w:rPr>
        <w:t>.</w:t>
      </w:r>
      <w:r w:rsidR="00083C9C" w:rsidRPr="00FE219D">
        <w:rPr>
          <w:rFonts w:ascii="Times New Roman" w:hAnsi="Times New Roman" w:cs="Times New Roman"/>
        </w:rPr>
        <w:t xml:space="preserve"> </w:t>
      </w:r>
      <w:r w:rsidR="00A8315A" w:rsidRPr="00FE219D">
        <w:rPr>
          <w:rFonts w:ascii="Times New Roman" w:hAnsi="Times New Roman" w:cs="Times New Roman"/>
        </w:rPr>
        <w:t>This</w:t>
      </w:r>
      <w:r w:rsidR="00083C9C" w:rsidRPr="00FE219D">
        <w:rPr>
          <w:rFonts w:ascii="Times New Roman" w:hAnsi="Times New Roman" w:cs="Times New Roman"/>
        </w:rPr>
        <w:t xml:space="preserve"> </w:t>
      </w:r>
      <w:r w:rsidR="008459D8" w:rsidRPr="00FE219D">
        <w:rPr>
          <w:rFonts w:ascii="Times New Roman" w:hAnsi="Times New Roman" w:cs="Times New Roman"/>
        </w:rPr>
        <w:t>shows</w:t>
      </w:r>
      <w:r w:rsidR="00341004" w:rsidRPr="00FE219D">
        <w:rPr>
          <w:rFonts w:ascii="Times New Roman" w:hAnsi="Times New Roman" w:cs="Times New Roman"/>
        </w:rPr>
        <w:t xml:space="preserve"> that the 0.025 mg/kg dose </w:t>
      </w:r>
      <w:r w:rsidR="008459D8" w:rsidRPr="00FE219D">
        <w:rPr>
          <w:rFonts w:ascii="Times New Roman" w:hAnsi="Times New Roman" w:cs="Times New Roman"/>
        </w:rPr>
        <w:t>wa</w:t>
      </w:r>
      <w:r w:rsidR="00341004" w:rsidRPr="00FE219D">
        <w:rPr>
          <w:rFonts w:ascii="Times New Roman" w:hAnsi="Times New Roman" w:cs="Times New Roman"/>
        </w:rPr>
        <w:t xml:space="preserve">s </w:t>
      </w:r>
      <w:r w:rsidR="00B26AFC" w:rsidRPr="00FE219D">
        <w:rPr>
          <w:rFonts w:ascii="Times New Roman" w:hAnsi="Times New Roman" w:cs="Times New Roman"/>
        </w:rPr>
        <w:t>biologically</w:t>
      </w:r>
      <w:r w:rsidR="00341004" w:rsidRPr="00FE219D">
        <w:rPr>
          <w:rFonts w:ascii="Times New Roman" w:hAnsi="Times New Roman" w:cs="Times New Roman"/>
        </w:rPr>
        <w:t xml:space="preserve"> active and </w:t>
      </w:r>
      <w:r w:rsidR="00EC6606" w:rsidRPr="00FE219D">
        <w:rPr>
          <w:rFonts w:ascii="Times New Roman" w:hAnsi="Times New Roman" w:cs="Times New Roman"/>
        </w:rPr>
        <w:t xml:space="preserve">suggests </w:t>
      </w:r>
      <w:r w:rsidR="00341004" w:rsidRPr="00FE219D">
        <w:rPr>
          <w:rFonts w:ascii="Times New Roman" w:hAnsi="Times New Roman" w:cs="Times New Roman"/>
        </w:rPr>
        <w:t xml:space="preserve">that there is a dissociation between </w:t>
      </w:r>
      <w:r w:rsidR="00EC6606" w:rsidRPr="00FE219D">
        <w:rPr>
          <w:rFonts w:ascii="Times New Roman" w:hAnsi="Times New Roman" w:cs="Times New Roman"/>
        </w:rPr>
        <w:t>lower and higher quinpirole doses</w:t>
      </w:r>
      <w:r w:rsidR="00080341" w:rsidRPr="00FE219D">
        <w:rPr>
          <w:rFonts w:ascii="Times New Roman" w:hAnsi="Times New Roman" w:cs="Times New Roman"/>
        </w:rPr>
        <w:t xml:space="preserve"> </w:t>
      </w:r>
      <w:r w:rsidR="00341004" w:rsidRPr="00FE219D">
        <w:rPr>
          <w:rFonts w:ascii="Times New Roman" w:hAnsi="Times New Roman" w:cs="Times New Roman"/>
        </w:rPr>
        <w:t xml:space="preserve">on </w:t>
      </w:r>
      <w:r w:rsidR="00080341" w:rsidRPr="00FE219D">
        <w:rPr>
          <w:rFonts w:ascii="Times New Roman" w:hAnsi="Times New Roman" w:cs="Times New Roman"/>
        </w:rPr>
        <w:t xml:space="preserve">motivational and </w:t>
      </w:r>
      <w:r w:rsidR="00341004" w:rsidRPr="00FE219D">
        <w:rPr>
          <w:rFonts w:ascii="Times New Roman" w:hAnsi="Times New Roman" w:cs="Times New Roman"/>
        </w:rPr>
        <w:t>cognitive aspects of the task.</w:t>
      </w:r>
      <w:r w:rsidR="00C504A4" w:rsidRPr="00FE219D">
        <w:rPr>
          <w:rFonts w:ascii="Times New Roman" w:hAnsi="Times New Roman" w:cs="Times New Roman"/>
        </w:rPr>
        <w:t xml:space="preserve"> Speculatively, </w:t>
      </w:r>
      <w:r w:rsidR="006506A5" w:rsidRPr="00FE219D">
        <w:rPr>
          <w:rFonts w:ascii="Times New Roman" w:hAnsi="Times New Roman" w:cs="Times New Roman"/>
        </w:rPr>
        <w:t>quinpirole reduce</w:t>
      </w:r>
      <w:r w:rsidR="00C504A4" w:rsidRPr="00FE219D">
        <w:rPr>
          <w:rFonts w:ascii="Times New Roman" w:hAnsi="Times New Roman" w:cs="Times New Roman"/>
        </w:rPr>
        <w:t>s</w:t>
      </w:r>
      <w:r w:rsidR="006506A5" w:rsidRPr="00FE219D">
        <w:rPr>
          <w:rFonts w:ascii="Times New Roman" w:hAnsi="Times New Roman" w:cs="Times New Roman"/>
        </w:rPr>
        <w:t xml:space="preserve"> motivation </w:t>
      </w:r>
      <w:r w:rsidR="00C504A4" w:rsidRPr="00FE219D">
        <w:rPr>
          <w:rFonts w:ascii="Times New Roman" w:hAnsi="Times New Roman" w:cs="Times New Roman"/>
        </w:rPr>
        <w:t xml:space="preserve">at lower doses </w:t>
      </w:r>
      <w:r w:rsidR="006506A5" w:rsidRPr="00FE219D">
        <w:rPr>
          <w:rFonts w:ascii="Times New Roman" w:hAnsi="Times New Roman" w:cs="Times New Roman"/>
        </w:rPr>
        <w:t>by acting on presynaptic autoreceptors to inhibit activity in midbrain dopamine neurons</w:t>
      </w:r>
      <w:r w:rsidR="00C504A4" w:rsidRPr="00FE219D">
        <w:rPr>
          <w:rFonts w:ascii="Times New Roman" w:hAnsi="Times New Roman" w:cs="Times New Roman"/>
        </w:rPr>
        <w:t xml:space="preserve">. In line with this view, </w:t>
      </w:r>
      <w:r w:rsidR="000E37C3" w:rsidRPr="00FE219D">
        <w:rPr>
          <w:rFonts w:ascii="Times New Roman" w:hAnsi="Times New Roman" w:cs="Times New Roman"/>
        </w:rPr>
        <w:t>quinpirole microinfusions into the ventral tegmental area have been reported to reduce moti</w:t>
      </w:r>
      <w:r w:rsidR="00E023F7" w:rsidRPr="00FE219D">
        <w:rPr>
          <w:rFonts w:ascii="Times New Roman" w:hAnsi="Times New Roman" w:cs="Times New Roman"/>
        </w:rPr>
        <w:t xml:space="preserve">vation for sucrose and ethanol </w:t>
      </w:r>
      <w:r w:rsidR="00A91D65" w:rsidRPr="00FE219D">
        <w:rPr>
          <w:rFonts w:ascii="Times New Roman" w:hAnsi="Times New Roman" w:cs="Times New Roman"/>
        </w:rPr>
        <w:fldChar w:fldCharType="begin"/>
      </w:r>
      <w:r w:rsidR="00431686" w:rsidRPr="00FE219D">
        <w:rPr>
          <w:rFonts w:ascii="Times New Roman" w:hAnsi="Times New Roman" w:cs="Times New Roman"/>
        </w:rPr>
        <w:instrText xml:space="preserve"> ADDIN EN.CITE &lt;EndNote&gt;&lt;Cite&gt;&lt;Author&gt;Hodge&lt;/Author&gt;&lt;Year&gt;1993&lt;/Year&gt;&lt;RecNum&gt;62&lt;/RecNum&gt;&lt;DisplayText&gt;(Hodge et al. 1993)&lt;/DisplayText&gt;&lt;record&gt;&lt;rec-number&gt;62&lt;/rec-number&gt;&lt;foreign-keys&gt;&lt;key app="EN" db-id="v0r5t09dmsvwe8e02sq5rpeze9p0zs5xerd5" timestamp="1549495130"&gt;62&lt;/key&gt;&lt;/foreign-keys&gt;&lt;ref-type name="Journal Article"&gt;17&lt;/ref-type&gt;&lt;contributors&gt;&lt;authors&gt;&lt;author&gt;Hodge, C. W.&lt;/author&gt;&lt;author&gt;Haraguchi, M.&lt;/author&gt;&lt;author&gt;Erickson, H.&lt;/author&gt;&lt;author&gt;Samson, H. H.&lt;/author&gt;&lt;/authors&gt;&lt;/contributors&gt;&lt;auth-address&gt;Alcohol and Drug Abuse Institute, University of Washington, Seattle 98195.&lt;/auth-address&gt;&lt;titles&gt;&lt;title&gt;Ventral tegmental microinjections of quinpirole decrease ethanol and sucrose-reinforced responding&lt;/title&gt;&lt;secondary-title&gt;Alcohol Clin Exp Res&lt;/secondary-title&gt;&lt;/titles&gt;&lt;periodical&gt;&lt;full-title&gt;Alcohol Clin Exp Res&lt;/full-title&gt;&lt;/periodical&gt;&lt;pages&gt;370-5&lt;/pages&gt;&lt;volume&gt;17&lt;/volume&gt;&lt;number&gt;2&lt;/number&gt;&lt;edition&gt;1993/04/01&lt;/edition&gt;&lt;keywords&gt;&lt;keyword&gt;Animals&lt;/keyword&gt;&lt;keyword&gt;Appetitive Behavior/drug effects&lt;/keyword&gt;&lt;keyword&gt;Brain Mapping&lt;/keyword&gt;&lt;keyword&gt;Conditioning, Operant/*drug effects&lt;/keyword&gt;&lt;keyword&gt;Dopamine/*metabolism&lt;/keyword&gt;&lt;keyword&gt;Dopamine Agents/*pharmacology&lt;/keyword&gt;&lt;keyword&gt;Ergolines/*pharmacology&lt;/keyword&gt;&lt;keyword&gt;Ethanol/*administration &amp;amp; dosage&lt;/keyword&gt;&lt;keyword&gt;Male&lt;/keyword&gt;&lt;keyword&gt;*Motivation&lt;/keyword&gt;&lt;keyword&gt;Neurons/drug effects&lt;/keyword&gt;&lt;keyword&gt;Quinpirole&lt;/keyword&gt;&lt;keyword&gt;Rats&lt;/keyword&gt;&lt;keyword&gt;Receptors, Dopamine/*drug effects&lt;/keyword&gt;&lt;keyword&gt;Sucrose/*administration &amp;amp; dosage&lt;/keyword&gt;&lt;keyword&gt;Tegmentum Mesencephali/*drug effects&lt;/keyword&gt;&lt;/keywords&gt;&lt;dates&gt;&lt;year&gt;1993&lt;/year&gt;&lt;pub-dates&gt;&lt;date&gt;Apr&lt;/date&gt;&lt;/pub-dates&gt;&lt;/dates&gt;&lt;isbn&gt;0145-6008 (Print)&amp;#xD;0145-6008 (Linking)&lt;/isbn&gt;&lt;accession-num&gt;8098187&lt;/accession-num&gt;&lt;urls&gt;&lt;related-urls&gt;&lt;url&gt;https://www.ncbi.nlm.nih.gov/pubmed/8098187&lt;/url&gt;&lt;/related-urls&gt;&lt;/urls&gt;&lt;/record&gt;&lt;/Cite&gt;&lt;/EndNote&gt;</w:instrText>
      </w:r>
      <w:r w:rsidR="00A91D65" w:rsidRPr="00FE219D">
        <w:rPr>
          <w:rFonts w:ascii="Times New Roman" w:hAnsi="Times New Roman" w:cs="Times New Roman"/>
        </w:rPr>
        <w:fldChar w:fldCharType="separate"/>
      </w:r>
      <w:r w:rsidR="00431686" w:rsidRPr="00FE219D">
        <w:rPr>
          <w:rFonts w:ascii="Times New Roman" w:hAnsi="Times New Roman" w:cs="Times New Roman"/>
          <w:noProof/>
        </w:rPr>
        <w:t>(Hodge et al. 1993)</w:t>
      </w:r>
      <w:r w:rsidR="00A91D65" w:rsidRPr="00FE219D">
        <w:rPr>
          <w:rFonts w:ascii="Times New Roman" w:hAnsi="Times New Roman" w:cs="Times New Roman"/>
        </w:rPr>
        <w:fldChar w:fldCharType="end"/>
      </w:r>
      <w:r w:rsidR="000E37C3" w:rsidRPr="00FE219D">
        <w:rPr>
          <w:rFonts w:ascii="Times New Roman" w:hAnsi="Times New Roman" w:cs="Times New Roman"/>
        </w:rPr>
        <w:t xml:space="preserve">, and </w:t>
      </w:r>
      <w:r w:rsidR="00EB17C1" w:rsidRPr="00FE219D">
        <w:rPr>
          <w:rFonts w:ascii="Times New Roman" w:hAnsi="Times New Roman" w:cs="Times New Roman"/>
        </w:rPr>
        <w:t>RNA interference</w:t>
      </w:r>
      <w:r w:rsidR="00C504A4" w:rsidRPr="00FE219D">
        <w:rPr>
          <w:rFonts w:ascii="Times New Roman" w:hAnsi="Times New Roman" w:cs="Times New Roman"/>
        </w:rPr>
        <w:t xml:space="preserve"> of D2 receptors</w:t>
      </w:r>
      <w:r w:rsidR="00EB17C1" w:rsidRPr="00FE219D">
        <w:rPr>
          <w:rFonts w:ascii="Times New Roman" w:hAnsi="Times New Roman" w:cs="Times New Roman"/>
        </w:rPr>
        <w:t xml:space="preserve"> (hence, reduced D2 autoreceptor activity)</w:t>
      </w:r>
      <w:r w:rsidR="00C504A4" w:rsidRPr="00FE219D">
        <w:rPr>
          <w:rFonts w:ascii="Times New Roman" w:hAnsi="Times New Roman" w:cs="Times New Roman"/>
        </w:rPr>
        <w:t xml:space="preserve"> in the ventral tegmental area increases motivation</w:t>
      </w:r>
      <w:r w:rsidR="00EB17C1" w:rsidRPr="00FE219D">
        <w:rPr>
          <w:rFonts w:ascii="Times New Roman" w:hAnsi="Times New Roman" w:cs="Times New Roman"/>
        </w:rPr>
        <w:t xml:space="preserve"> for sucrose and drug reward</w:t>
      </w:r>
      <w:r w:rsidR="00C504A4" w:rsidRPr="00FE219D">
        <w:rPr>
          <w:rFonts w:ascii="Times New Roman" w:hAnsi="Times New Roman" w:cs="Times New Roman"/>
        </w:rPr>
        <w:t xml:space="preserve"> </w:t>
      </w:r>
      <w:r w:rsidR="00A91D65" w:rsidRPr="00FE219D">
        <w:rPr>
          <w:rFonts w:ascii="Times New Roman" w:hAnsi="Times New Roman" w:cs="Times New Roman"/>
        </w:rPr>
        <w:fldChar w:fldCharType="begin">
          <w:fldData xml:space="preserve">PEVuZE5vdGU+PENpdGU+PEF1dGhvcj5kZSBKb25nPC9BdXRob3I+PFllYXI+MjAxNTwvWWVhcj48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</w:fldData>
        </w:fldChar>
      </w:r>
      <w:r w:rsidR="00431686" w:rsidRPr="00FE219D">
        <w:rPr>
          <w:rFonts w:ascii="Times New Roman" w:hAnsi="Times New Roman" w:cs="Times New Roman"/>
        </w:rPr>
        <w:instrText xml:space="preserve"> ADDIN EN.CITE </w:instrText>
      </w:r>
      <w:r w:rsidR="00431686" w:rsidRPr="00FE219D">
        <w:rPr>
          <w:rFonts w:ascii="Times New Roman" w:hAnsi="Times New Roman" w:cs="Times New Roman"/>
        </w:rPr>
        <w:fldChar w:fldCharType="begin">
          <w:fldData xml:space="preserve">PEVuZE5vdGU+PENpdGU+PEF1dGhvcj5kZSBKb25nPC9BdXRob3I+PFllYXI+MjAxNTwvWWVhcj48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</w:fldData>
        </w:fldChar>
      </w:r>
      <w:r w:rsidR="00431686" w:rsidRPr="00FE219D">
        <w:rPr>
          <w:rFonts w:ascii="Times New Roman" w:hAnsi="Times New Roman" w:cs="Times New Roman"/>
        </w:rPr>
        <w:instrText xml:space="preserve"> ADDIN EN.CITE.DATA </w:instrText>
      </w:r>
      <w:r w:rsidR="00431686" w:rsidRPr="00FE219D">
        <w:rPr>
          <w:rFonts w:ascii="Times New Roman" w:hAnsi="Times New Roman" w:cs="Times New Roman"/>
        </w:rPr>
      </w:r>
      <w:r w:rsidR="00431686" w:rsidRPr="00FE219D">
        <w:rPr>
          <w:rFonts w:ascii="Times New Roman" w:hAnsi="Times New Roman" w:cs="Times New Roman"/>
        </w:rPr>
        <w:fldChar w:fldCharType="end"/>
      </w:r>
      <w:r w:rsidR="00A91D65" w:rsidRPr="00FE219D">
        <w:rPr>
          <w:rFonts w:ascii="Times New Roman" w:hAnsi="Times New Roman" w:cs="Times New Roman"/>
        </w:rPr>
      </w:r>
      <w:r w:rsidR="00A91D65" w:rsidRPr="00FE219D">
        <w:rPr>
          <w:rFonts w:ascii="Times New Roman" w:hAnsi="Times New Roman" w:cs="Times New Roman"/>
        </w:rPr>
        <w:fldChar w:fldCharType="separate"/>
      </w:r>
      <w:r w:rsidR="00431686" w:rsidRPr="00FE219D">
        <w:rPr>
          <w:rFonts w:ascii="Times New Roman" w:hAnsi="Times New Roman" w:cs="Times New Roman"/>
          <w:noProof/>
        </w:rPr>
        <w:t>(de Jong et al. 2015)</w:t>
      </w:r>
      <w:r w:rsidR="00A91D65" w:rsidRPr="00FE219D">
        <w:rPr>
          <w:rFonts w:ascii="Times New Roman" w:hAnsi="Times New Roman" w:cs="Times New Roman"/>
        </w:rPr>
        <w:fldChar w:fldCharType="end"/>
      </w:r>
      <w:r w:rsidR="00EB17C1" w:rsidRPr="00FE219D">
        <w:rPr>
          <w:rFonts w:ascii="Times New Roman" w:hAnsi="Times New Roman" w:cs="Times New Roman"/>
        </w:rPr>
        <w:t xml:space="preserve">. </w:t>
      </w:r>
      <w:r w:rsidR="00080341" w:rsidRPr="00FE219D">
        <w:rPr>
          <w:rFonts w:ascii="Times New Roman" w:hAnsi="Times New Roman" w:cs="Times New Roman"/>
        </w:rPr>
        <w:t>S</w:t>
      </w:r>
      <w:r w:rsidR="00EB17C1" w:rsidRPr="00FE219D">
        <w:rPr>
          <w:rFonts w:ascii="Times New Roman" w:hAnsi="Times New Roman" w:cs="Times New Roman"/>
        </w:rPr>
        <w:t xml:space="preserve">uch presynaptic effects </w:t>
      </w:r>
      <w:r w:rsidR="00486B7A" w:rsidRPr="00FE219D">
        <w:rPr>
          <w:rFonts w:ascii="Times New Roman" w:hAnsi="Times New Roman" w:cs="Times New Roman"/>
        </w:rPr>
        <w:t xml:space="preserve">appear </w:t>
      </w:r>
      <w:r w:rsidR="00A8315A" w:rsidRPr="00FE219D">
        <w:rPr>
          <w:rFonts w:ascii="Times New Roman" w:hAnsi="Times New Roman" w:cs="Times New Roman"/>
        </w:rPr>
        <w:t>in</w:t>
      </w:r>
      <w:r w:rsidR="00EB17C1" w:rsidRPr="00FE219D">
        <w:rPr>
          <w:rFonts w:ascii="Times New Roman" w:hAnsi="Times New Roman" w:cs="Times New Roman"/>
        </w:rPr>
        <w:t xml:space="preserve">sufficient to change reinforcement learning, </w:t>
      </w:r>
      <w:r w:rsidR="00CC3DB7" w:rsidRPr="00FE219D">
        <w:rPr>
          <w:rFonts w:ascii="Times New Roman" w:hAnsi="Times New Roman" w:cs="Times New Roman"/>
        </w:rPr>
        <w:t xml:space="preserve">both </w:t>
      </w:r>
      <w:r w:rsidR="00EB17C1" w:rsidRPr="00FE219D">
        <w:rPr>
          <w:rFonts w:ascii="Times New Roman" w:hAnsi="Times New Roman" w:cs="Times New Roman"/>
        </w:rPr>
        <w:t>after D2</w:t>
      </w:r>
      <w:r w:rsidR="00486B7A" w:rsidRPr="00FE219D">
        <w:rPr>
          <w:rFonts w:ascii="Times New Roman" w:hAnsi="Times New Roman" w:cs="Times New Roman"/>
        </w:rPr>
        <w:t>R</w:t>
      </w:r>
      <w:r w:rsidR="00EB17C1" w:rsidRPr="00FE219D">
        <w:rPr>
          <w:rFonts w:ascii="Times New Roman" w:hAnsi="Times New Roman" w:cs="Times New Roman"/>
        </w:rPr>
        <w:t xml:space="preserve"> silencing </w:t>
      </w:r>
      <w:r w:rsidR="00CF0053" w:rsidRPr="00FE219D">
        <w:rPr>
          <w:rFonts w:ascii="Times New Roman" w:hAnsi="Times New Roman" w:cs="Times New Roman"/>
        </w:rPr>
        <w:fldChar w:fldCharType="begin">
          <w:fldData xml:space="preserve">PEVuZE5vdGU+PENpdGU+PEF1dGhvcj5kZSBKb25nPC9BdXRob3I+PFllYXI+MjAxNTwvWWVhcj48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</w:fldData>
        </w:fldChar>
      </w:r>
      <w:r w:rsidR="00CF0053" w:rsidRPr="00FE219D">
        <w:rPr>
          <w:rFonts w:ascii="Times New Roman" w:hAnsi="Times New Roman" w:cs="Times New Roman"/>
        </w:rPr>
        <w:instrText xml:space="preserve"> ADDIN EN.CITE </w:instrText>
      </w:r>
      <w:r w:rsidR="00CF0053" w:rsidRPr="00FE219D">
        <w:rPr>
          <w:rFonts w:ascii="Times New Roman" w:hAnsi="Times New Roman" w:cs="Times New Roman"/>
        </w:rPr>
        <w:fldChar w:fldCharType="begin">
          <w:fldData xml:space="preserve">PEVuZE5vdGU+PENpdGU+PEF1dGhvcj5kZSBKb25nPC9BdXRob3I+PFllYXI+MjAxNTwvWWVhcj48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</w:fldData>
        </w:fldChar>
      </w:r>
      <w:r w:rsidR="00CF0053" w:rsidRPr="00FE219D">
        <w:rPr>
          <w:rFonts w:ascii="Times New Roman" w:hAnsi="Times New Roman" w:cs="Times New Roman"/>
        </w:rPr>
        <w:instrText xml:space="preserve"> ADDIN EN.CITE.DATA </w:instrText>
      </w:r>
      <w:r w:rsidR="00CF0053" w:rsidRPr="00FE219D">
        <w:rPr>
          <w:rFonts w:ascii="Times New Roman" w:hAnsi="Times New Roman" w:cs="Times New Roman"/>
        </w:rPr>
      </w:r>
      <w:r w:rsidR="00CF0053" w:rsidRPr="00FE219D">
        <w:rPr>
          <w:rFonts w:ascii="Times New Roman" w:hAnsi="Times New Roman" w:cs="Times New Roman"/>
        </w:rPr>
        <w:fldChar w:fldCharType="end"/>
      </w:r>
      <w:r w:rsidR="00CF0053" w:rsidRPr="00FE219D">
        <w:rPr>
          <w:rFonts w:ascii="Times New Roman" w:hAnsi="Times New Roman" w:cs="Times New Roman"/>
        </w:rPr>
      </w:r>
      <w:r w:rsidR="00CF0053" w:rsidRPr="00FE219D">
        <w:rPr>
          <w:rFonts w:ascii="Times New Roman" w:hAnsi="Times New Roman" w:cs="Times New Roman"/>
        </w:rPr>
        <w:fldChar w:fldCharType="separate"/>
      </w:r>
      <w:r w:rsidR="00CF0053" w:rsidRPr="00FE219D">
        <w:rPr>
          <w:rFonts w:ascii="Times New Roman" w:hAnsi="Times New Roman" w:cs="Times New Roman"/>
          <w:noProof/>
        </w:rPr>
        <w:t>(de Jong et al. 2015)</w:t>
      </w:r>
      <w:r w:rsidR="00CF0053" w:rsidRPr="00FE219D">
        <w:rPr>
          <w:rFonts w:ascii="Times New Roman" w:hAnsi="Times New Roman" w:cs="Times New Roman"/>
        </w:rPr>
        <w:fldChar w:fldCharType="end"/>
      </w:r>
      <w:r w:rsidR="00EB17C1" w:rsidRPr="00FE219D">
        <w:rPr>
          <w:rFonts w:ascii="Times New Roman" w:hAnsi="Times New Roman" w:cs="Times New Roman"/>
        </w:rPr>
        <w:t xml:space="preserve"> </w:t>
      </w:r>
      <w:r w:rsidR="00CC3DB7" w:rsidRPr="00FE219D">
        <w:rPr>
          <w:rFonts w:ascii="Times New Roman" w:hAnsi="Times New Roman" w:cs="Times New Roman"/>
        </w:rPr>
        <w:t xml:space="preserve">and </w:t>
      </w:r>
      <w:r w:rsidR="00EB17C1" w:rsidRPr="00FE219D">
        <w:rPr>
          <w:rFonts w:ascii="Times New Roman" w:hAnsi="Times New Roman" w:cs="Times New Roman"/>
        </w:rPr>
        <w:t>in the present data set.</w:t>
      </w:r>
    </w:p>
    <w:p w14:paraId="7ACAB0E9" w14:textId="49462381" w:rsidR="00374730" w:rsidRPr="00FE219D" w:rsidRDefault="00374730" w:rsidP="00374730">
      <w:pPr>
        <w:spacing w:line="480" w:lineRule="auto"/>
        <w:rPr>
          <w:rFonts w:ascii="Times New Roman" w:hAnsi="Times New Roman" w:cs="Times New Roman"/>
          <w:i/>
        </w:rPr>
      </w:pPr>
      <w:r w:rsidRPr="00FE219D">
        <w:rPr>
          <w:rFonts w:ascii="Times New Roman" w:hAnsi="Times New Roman" w:cs="Times New Roman"/>
          <w:i/>
        </w:rPr>
        <w:t>D</w:t>
      </w:r>
      <w:r w:rsidR="00C1799D" w:rsidRPr="00FE219D">
        <w:rPr>
          <w:rFonts w:ascii="Times New Roman" w:hAnsi="Times New Roman" w:cs="Times New Roman"/>
          <w:i/>
        </w:rPr>
        <w:t>1R and</w:t>
      </w:r>
      <w:r w:rsidRPr="00FE219D">
        <w:rPr>
          <w:rFonts w:ascii="Times New Roman" w:hAnsi="Times New Roman" w:cs="Times New Roman"/>
          <w:i/>
        </w:rPr>
        <w:t xml:space="preserve"> </w:t>
      </w:r>
      <w:r w:rsidR="00821475" w:rsidRPr="00FE219D">
        <w:rPr>
          <w:rFonts w:ascii="Times New Roman" w:hAnsi="Times New Roman" w:cs="Times New Roman"/>
          <w:i/>
        </w:rPr>
        <w:t>positive feedback</w:t>
      </w:r>
    </w:p>
    <w:p w14:paraId="43EB68F2" w14:textId="318FC756" w:rsidR="00C1799D" w:rsidRPr="00FE219D" w:rsidRDefault="006668E6" w:rsidP="009B3C29">
      <w:pPr>
        <w:spacing w:line="480" w:lineRule="auto"/>
        <w:jc w:val="both"/>
        <w:rPr>
          <w:rFonts w:ascii="Times New Roman" w:hAnsi="Times New Roman" w:cs="Times New Roman"/>
        </w:rPr>
      </w:pPr>
      <w:r w:rsidRPr="00FE219D">
        <w:rPr>
          <w:rFonts w:ascii="Times New Roman" w:hAnsi="Times New Roman" w:cs="Times New Roman"/>
        </w:rPr>
        <w:t xml:space="preserve">Dopamine D1R antagonism had no overall effect on reversal learning, but caused a transient decrease in performance on the positive probe trials, indicating impaired learning on the very first reversal session. Thus, our hypothesis, that learning from positive feedback would be selectively impaired by D1R antagonism, gained no conclusive support. Nevertheless, our observation of no overall impairment of D1R antagonism on reversal learning is in agreement with a lack of effect of systemic SCH23390 treatment on reversal learning in vervet monkeys </w:t>
      </w:r>
      <w:r w:rsidRPr="00FE219D">
        <w:rPr>
          <w:rFonts w:ascii="Times New Roman" w:hAnsi="Times New Roman" w:cs="Times New Roman"/>
        </w:rPr>
        <w:fldChar w:fldCharType="begin">
          <w:fldData xml:space="preserve">PEVuZE5vdGU+PENpdGU+PEF1dGhvcj5MZWU8L0F1dGhvcj48WWVhcj4yMDA3PC9ZZWFyPjxSZWNO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</w:fldData>
        </w:fldChar>
      </w:r>
      <w:r w:rsidRPr="00FE219D">
        <w:rPr>
          <w:rFonts w:ascii="Times New Roman" w:hAnsi="Times New Roman" w:cs="Times New Roman"/>
        </w:rPr>
        <w:instrText xml:space="preserve"> ADDIN EN.CITE </w:instrText>
      </w:r>
      <w:r w:rsidRPr="00FE219D">
        <w:rPr>
          <w:rFonts w:ascii="Times New Roman" w:hAnsi="Times New Roman" w:cs="Times New Roman"/>
        </w:rPr>
        <w:fldChar w:fldCharType="begin">
          <w:fldData xml:space="preserve">PEVuZE5vdGU+PENpdGU+PEF1dGhvcj5MZWU8L0F1dGhvcj48WWVhcj4yMDA3PC9ZZWFyPjxSZWNO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</w:fldData>
        </w:fldChar>
      </w:r>
      <w:r w:rsidRPr="00FE219D">
        <w:rPr>
          <w:rFonts w:ascii="Times New Roman" w:hAnsi="Times New Roman" w:cs="Times New Roman"/>
        </w:rPr>
        <w:instrText xml:space="preserve"> ADDIN EN.CITE.DATA </w:instrText>
      </w:r>
      <w:r w:rsidRPr="00FE219D">
        <w:rPr>
          <w:rFonts w:ascii="Times New Roman" w:hAnsi="Times New Roman" w:cs="Times New Roman"/>
        </w:rPr>
      </w:r>
      <w:r w:rsidRPr="00FE219D">
        <w:rPr>
          <w:rFonts w:ascii="Times New Roman" w:hAnsi="Times New Roman" w:cs="Times New Roman"/>
        </w:rPr>
        <w:fldChar w:fldCharType="end"/>
      </w:r>
      <w:r w:rsidRPr="00FE219D">
        <w:rPr>
          <w:rFonts w:ascii="Times New Roman" w:hAnsi="Times New Roman" w:cs="Times New Roman"/>
        </w:rPr>
      </w:r>
      <w:r w:rsidRPr="00FE219D">
        <w:rPr>
          <w:rFonts w:ascii="Times New Roman" w:hAnsi="Times New Roman" w:cs="Times New Roman"/>
        </w:rPr>
        <w:fldChar w:fldCharType="separate"/>
      </w:r>
      <w:r w:rsidRPr="00FE219D">
        <w:rPr>
          <w:rFonts w:ascii="Times New Roman" w:hAnsi="Times New Roman" w:cs="Times New Roman"/>
          <w:noProof/>
        </w:rPr>
        <w:t>(Lee et al. 2007)</w:t>
      </w:r>
      <w:r w:rsidRPr="00FE219D">
        <w:rPr>
          <w:rFonts w:ascii="Times New Roman" w:hAnsi="Times New Roman" w:cs="Times New Roman"/>
        </w:rPr>
        <w:fldChar w:fldCharType="end"/>
      </w:r>
      <w:r w:rsidRPr="00FE219D">
        <w:rPr>
          <w:rFonts w:ascii="Times New Roman" w:hAnsi="Times New Roman" w:cs="Times New Roman"/>
        </w:rPr>
        <w:t xml:space="preserve">. Similarly, D1R agonism had no effect on any of the main measures in this experiment; this is in apparent contradiction with a previous reversal-learning experiment where a transient effect on the first sessions was observed after injections of the same drug in mice </w:t>
      </w:r>
      <w:r w:rsidRPr="00FE219D">
        <w:rPr>
          <w:rFonts w:ascii="Times New Roman" w:hAnsi="Times New Roman" w:cs="Times New Roman"/>
        </w:rPr>
        <w:fldChar w:fldCharType="begin">
          <w:fldData xml:space="preserve">PEVuZE5vdGU+PENpdGU+PEF1dGhvcj5JenF1aWVyZG88L0F1dGhvcj48WWVhcj4yMDA2PC9ZZWFy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=
</w:fldData>
        </w:fldChar>
      </w:r>
      <w:r w:rsidRPr="00FE219D">
        <w:rPr>
          <w:rFonts w:ascii="Times New Roman" w:hAnsi="Times New Roman" w:cs="Times New Roman"/>
        </w:rPr>
        <w:instrText xml:space="preserve"> ADDIN EN.CITE </w:instrText>
      </w:r>
      <w:r w:rsidRPr="00FE219D">
        <w:rPr>
          <w:rFonts w:ascii="Times New Roman" w:hAnsi="Times New Roman" w:cs="Times New Roman"/>
        </w:rPr>
        <w:fldChar w:fldCharType="begin">
          <w:fldData xml:space="preserve">PEVuZE5vdGU+PENpdGU+PEF1dGhvcj5JenF1aWVyZG88L0F1dGhvcj48WWVhcj4yMDA2PC9ZZWFy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=
</w:fldData>
        </w:fldChar>
      </w:r>
      <w:r w:rsidRPr="00FE219D">
        <w:rPr>
          <w:rFonts w:ascii="Times New Roman" w:hAnsi="Times New Roman" w:cs="Times New Roman"/>
        </w:rPr>
        <w:instrText xml:space="preserve"> ADDIN EN.CITE.DATA </w:instrText>
      </w:r>
      <w:r w:rsidRPr="00FE219D">
        <w:rPr>
          <w:rFonts w:ascii="Times New Roman" w:hAnsi="Times New Roman" w:cs="Times New Roman"/>
        </w:rPr>
      </w:r>
      <w:r w:rsidRPr="00FE219D">
        <w:rPr>
          <w:rFonts w:ascii="Times New Roman" w:hAnsi="Times New Roman" w:cs="Times New Roman"/>
        </w:rPr>
        <w:fldChar w:fldCharType="end"/>
      </w:r>
      <w:r w:rsidRPr="00FE219D">
        <w:rPr>
          <w:rFonts w:ascii="Times New Roman" w:hAnsi="Times New Roman" w:cs="Times New Roman"/>
        </w:rPr>
      </w:r>
      <w:r w:rsidRPr="00FE219D">
        <w:rPr>
          <w:rFonts w:ascii="Times New Roman" w:hAnsi="Times New Roman" w:cs="Times New Roman"/>
        </w:rPr>
        <w:fldChar w:fldCharType="separate"/>
      </w:r>
      <w:r w:rsidRPr="00FE219D">
        <w:rPr>
          <w:rFonts w:ascii="Times New Roman" w:hAnsi="Times New Roman" w:cs="Times New Roman"/>
          <w:noProof/>
        </w:rPr>
        <w:t>(Izquierdo et al. 2006)</w:t>
      </w:r>
      <w:r w:rsidRPr="00FE219D">
        <w:rPr>
          <w:rFonts w:ascii="Times New Roman" w:hAnsi="Times New Roman" w:cs="Times New Roman"/>
        </w:rPr>
        <w:fldChar w:fldCharType="end"/>
      </w:r>
      <w:r w:rsidRPr="00FE219D">
        <w:rPr>
          <w:rFonts w:ascii="Times New Roman" w:hAnsi="Times New Roman" w:cs="Times New Roman"/>
        </w:rPr>
        <w:t xml:space="preserve">. It is conceivable that the performance-impairing effects of D1R agonism and antagonism on neurons in the striatum are confounded by enhancing effects at other sites (e.g. in the cortex, although see </w:t>
      </w:r>
      <w:r w:rsidRPr="00FE219D">
        <w:rPr>
          <w:rFonts w:ascii="Times New Roman" w:hAnsi="Times New Roman" w:cs="Times New Roman"/>
        </w:rPr>
        <w:fldChar w:fldCharType="begin"/>
      </w:r>
      <w:r w:rsidRPr="00FE219D">
        <w:rPr>
          <w:rFonts w:ascii="Times New Roman" w:hAnsi="Times New Roman" w:cs="Times New Roman"/>
        </w:rPr>
        <w:instrText xml:space="preserve"> ADDIN EN.CITE &lt;EndNote&gt;&lt;Cite&gt;&lt;Author&gt;Calaminus&lt;/Author&gt;&lt;Year&gt;2008&lt;/Year&gt;&lt;RecNum&gt;55&lt;/RecNum&gt;&lt;DisplayText&gt;(Calaminus and Hauber 2008)&lt;/DisplayText&gt;&lt;record&gt;&lt;rec-number&gt;55&lt;/rec-number&gt;&lt;foreign-keys&gt;&lt;key app="EN" db-id="v0r5t09dmsvwe8e02sq5rpeze9p0zs5xerd5" timestamp="1549478903"&gt;55&lt;/key&gt;&lt;/foreign-keys&gt;&lt;ref-type name="Journal Article"&gt;17&lt;/ref-type&gt;&lt;contributors&gt;&lt;authors&gt;&lt;author&gt;Calaminus, C.&lt;/author&gt;&lt;author&gt;Hauber, W.&lt;/author&gt;&lt;/authors&gt;&lt;/contributors&gt;&lt;auth-address&gt;Abteilung Tierphysiologie, Biologisches Institut, Universitat Stuttgart, Stuttgart, Germany.&lt;/auth-address&gt;&lt;titles&gt;&lt;title&gt;Guidance of instrumental behavior under reversal conditions requires dopamine D1 and D2 receptor activation in the orbitofrontal cortex&lt;/title&gt;&lt;secondary-title&gt;Neuroscience&lt;/secondary-title&gt;&lt;/titles&gt;&lt;periodical&gt;&lt;full-title&gt;Neuroscience&lt;/full-title&gt;&lt;/periodical&gt;&lt;pages&gt;1195-204&lt;/pages&gt;&lt;volume&gt;154&lt;/volume&gt;&lt;number&gt;4&lt;/number&gt;&lt;edition&gt;2008/06/10&lt;/edition&gt;&lt;keywords&gt;&lt;keyword&gt;Animals&lt;/keyword&gt;&lt;keyword&gt;Behavior, Animal/drug effects/*physiology&lt;/keyword&gt;&lt;keyword&gt;Dopamine Antagonists/pharmacology&lt;/keyword&gt;&lt;keyword&gt;Frontal Lobe/drug effects/*metabolism&lt;/keyword&gt;&lt;keyword&gt;Rats&lt;/keyword&gt;&lt;keyword&gt;Reaction Time&lt;/keyword&gt;&lt;keyword&gt;Receptors, Dopamine D1/drug effects/*metabolism&lt;/keyword&gt;&lt;keyword&gt;Receptors, Dopamine D2/drug effects/*metabolism&lt;/keyword&gt;&lt;keyword&gt;Receptors, N-Methyl-D-Aspartate/antagonists &amp;amp; inhibitors&lt;/keyword&gt;&lt;keyword&gt;Reward&lt;/keyword&gt;&lt;/keywords&gt;&lt;dates&gt;&lt;year&gt;2008&lt;/year&gt;&lt;pub-dates&gt;&lt;date&gt;Jul 17&lt;/date&gt;&lt;/pub-dates&gt;&lt;/dates&gt;&lt;isbn&gt;1873-7544 (Electronic)&amp;#xD;0306-4522 (Linking)&lt;/isbn&gt;&lt;accession-num&gt;18538938&lt;/accession-num&gt;&lt;urls&gt;&lt;related-urls&gt;&lt;url&gt;https://www.ncbi.nlm.nih.gov/pubmed/18538938&lt;/url&gt;&lt;/related-urls&gt;&lt;/urls&gt;&lt;electronic-resource-num&gt;10.1016/j.neuroscience.2008.04.046&lt;/electronic-resource-num&gt;&lt;/record&gt;&lt;/Cite&gt;&lt;/EndNote&gt;</w:instrText>
      </w:r>
      <w:r w:rsidRPr="00FE219D">
        <w:rPr>
          <w:rFonts w:ascii="Times New Roman" w:hAnsi="Times New Roman" w:cs="Times New Roman"/>
        </w:rPr>
        <w:fldChar w:fldCharType="separate"/>
      </w:r>
      <w:r w:rsidRPr="00FE219D">
        <w:rPr>
          <w:rFonts w:ascii="Times New Roman" w:hAnsi="Times New Roman" w:cs="Times New Roman"/>
          <w:noProof/>
        </w:rPr>
        <w:t>(Calaminus and Hauber 2008)</w:t>
      </w:r>
      <w:r w:rsidRPr="00FE219D">
        <w:rPr>
          <w:rFonts w:ascii="Times New Roman" w:hAnsi="Times New Roman" w:cs="Times New Roman"/>
        </w:rPr>
        <w:fldChar w:fldCharType="end"/>
      </w:r>
      <w:r w:rsidRPr="00FE219D">
        <w:rPr>
          <w:rFonts w:ascii="Times New Roman" w:hAnsi="Times New Roman" w:cs="Times New Roman"/>
        </w:rPr>
        <w:t xml:space="preserve">). In addition, our prediction of performance-impairing effects of D1R </w:t>
      </w:r>
      <w:r w:rsidRPr="00FE219D">
        <w:rPr>
          <w:rFonts w:ascii="Times New Roman" w:hAnsi="Times New Roman" w:cs="Times New Roman"/>
        </w:rPr>
        <w:lastRenderedPageBreak/>
        <w:t xml:space="preserve">antagonists was based on reports from discrimination learning tasks (e.g. </w:t>
      </w:r>
      <w:r w:rsidRPr="00FE219D">
        <w:rPr>
          <w:rFonts w:ascii="Times New Roman" w:hAnsi="Times New Roman" w:cs="Times New Roman"/>
        </w:rPr>
        <w:fldChar w:fldCharType="begin">
          <w:fldData xml:space="preserve">PEVuZE5vdGU+PENpdGU+PEF1dGhvcj5GcmFuazwvQXV0aG9yPjxZZWFyPjIwMDc8L1llYXI+PFJl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</w:fldData>
        </w:fldChar>
      </w:r>
      <w:r w:rsidRPr="00FE219D">
        <w:rPr>
          <w:rFonts w:ascii="Times New Roman" w:hAnsi="Times New Roman" w:cs="Times New Roman"/>
        </w:rPr>
        <w:instrText xml:space="preserve"> ADDIN EN.CITE </w:instrText>
      </w:r>
      <w:r w:rsidRPr="00FE219D">
        <w:rPr>
          <w:rFonts w:ascii="Times New Roman" w:hAnsi="Times New Roman" w:cs="Times New Roman"/>
        </w:rPr>
        <w:fldChar w:fldCharType="begin">
          <w:fldData xml:space="preserve">PEVuZE5vdGU+PENpdGU+PEF1dGhvcj5GcmFuazwvQXV0aG9yPjxZZWFyPjIwMDc8L1llYXI+PFJl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</w:fldData>
        </w:fldChar>
      </w:r>
      <w:r w:rsidRPr="00FE219D">
        <w:rPr>
          <w:rFonts w:ascii="Times New Roman" w:hAnsi="Times New Roman" w:cs="Times New Roman"/>
        </w:rPr>
        <w:instrText xml:space="preserve"> ADDIN EN.CITE.DATA </w:instrText>
      </w:r>
      <w:r w:rsidRPr="00FE219D">
        <w:rPr>
          <w:rFonts w:ascii="Times New Roman" w:hAnsi="Times New Roman" w:cs="Times New Roman"/>
        </w:rPr>
      </w:r>
      <w:r w:rsidRPr="00FE219D">
        <w:rPr>
          <w:rFonts w:ascii="Times New Roman" w:hAnsi="Times New Roman" w:cs="Times New Roman"/>
        </w:rPr>
        <w:fldChar w:fldCharType="end"/>
      </w:r>
      <w:r w:rsidRPr="00FE219D">
        <w:rPr>
          <w:rFonts w:ascii="Times New Roman" w:hAnsi="Times New Roman" w:cs="Times New Roman"/>
        </w:rPr>
      </w:r>
      <w:r w:rsidRPr="00FE219D">
        <w:rPr>
          <w:rFonts w:ascii="Times New Roman" w:hAnsi="Times New Roman" w:cs="Times New Roman"/>
        </w:rPr>
        <w:fldChar w:fldCharType="separate"/>
      </w:r>
      <w:r w:rsidRPr="00FE219D">
        <w:rPr>
          <w:rFonts w:ascii="Times New Roman" w:hAnsi="Times New Roman" w:cs="Times New Roman"/>
          <w:noProof/>
        </w:rPr>
        <w:t>(Frank et al. 2007; Kravitz et al. 2012)</w:t>
      </w:r>
      <w:r w:rsidRPr="00FE219D">
        <w:rPr>
          <w:rFonts w:ascii="Times New Roman" w:hAnsi="Times New Roman" w:cs="Times New Roman"/>
        </w:rPr>
        <w:fldChar w:fldCharType="end"/>
      </w:r>
      <w:r w:rsidRPr="00FE219D">
        <w:rPr>
          <w:rFonts w:ascii="Times New Roman" w:hAnsi="Times New Roman" w:cs="Times New Roman"/>
        </w:rPr>
        <w:t>), and we acknowledge that D1R may play additional or opposing roles during reversal learning, where previous associations have to be overcome for successful task performance. Such opposing effects may be dose-dependent, and potentially unmasked at alternative dose intervals than those used in the current set of experiments. Taken together, future studies should focus on the effects of D1R manipulations on e.g. initial visual discrimination learning or investigate the effects of local micro-infusion of D1R agents into brain areas of interest in rats performing reversal-learning tasks. Furthermore, the failure of any dopamine agents tested here to affect learning to approach the positive stimulus warrants the investigation of drugs acting on other neuromodulators or neurotransmitter systems to identify the mechanisms of positive feedback in reversal learning.</w:t>
      </w:r>
      <w:r w:rsidR="00F55F7F" w:rsidRPr="00FE219D">
        <w:rPr>
          <w:rFonts w:ascii="Times New Roman" w:hAnsi="Times New Roman" w:cs="Times New Roman"/>
        </w:rPr>
        <w:t xml:space="preserve"> </w:t>
      </w:r>
    </w:p>
    <w:p w14:paraId="4EE7906B" w14:textId="54055AC8" w:rsidR="00E14ED7" w:rsidRPr="00FE219D" w:rsidRDefault="00E14ED7" w:rsidP="009B3C29">
      <w:pPr>
        <w:spacing w:line="480" w:lineRule="auto"/>
        <w:jc w:val="both"/>
        <w:rPr>
          <w:rFonts w:ascii="Times New Roman" w:hAnsi="Times New Roman" w:cs="Times New Roman"/>
          <w:i/>
        </w:rPr>
      </w:pPr>
      <w:r w:rsidRPr="00FE219D">
        <w:rPr>
          <w:rFonts w:ascii="Times New Roman" w:hAnsi="Times New Roman" w:cs="Times New Roman"/>
          <w:i/>
        </w:rPr>
        <w:t>Strength</w:t>
      </w:r>
      <w:r w:rsidR="00714BD7" w:rsidRPr="00FE219D">
        <w:rPr>
          <w:rFonts w:ascii="Times New Roman" w:hAnsi="Times New Roman" w:cs="Times New Roman"/>
          <w:i/>
        </w:rPr>
        <w:t>s</w:t>
      </w:r>
      <w:r w:rsidRPr="00FE219D">
        <w:rPr>
          <w:rFonts w:ascii="Times New Roman" w:hAnsi="Times New Roman" w:cs="Times New Roman"/>
          <w:i/>
        </w:rPr>
        <w:t xml:space="preserve"> and weaknesses </w:t>
      </w:r>
      <w:r w:rsidR="004956CA" w:rsidRPr="00FE219D">
        <w:rPr>
          <w:rFonts w:ascii="Times New Roman" w:hAnsi="Times New Roman" w:cs="Times New Roman"/>
          <w:i/>
        </w:rPr>
        <w:t>of</w:t>
      </w:r>
      <w:r w:rsidRPr="00FE219D">
        <w:rPr>
          <w:rFonts w:ascii="Times New Roman" w:hAnsi="Times New Roman" w:cs="Times New Roman"/>
          <w:i/>
        </w:rPr>
        <w:t xml:space="preserve"> the VPVD task</w:t>
      </w:r>
    </w:p>
    <w:p w14:paraId="739680AB" w14:textId="2125F9BF" w:rsidR="009618CA" w:rsidRPr="00FE219D" w:rsidRDefault="009618CA" w:rsidP="009618CA">
      <w:pPr>
        <w:spacing w:line="480" w:lineRule="auto"/>
        <w:jc w:val="both"/>
        <w:rPr>
          <w:rFonts w:ascii="Times New Roman" w:hAnsi="Times New Roman" w:cs="Times New Roman"/>
        </w:rPr>
      </w:pPr>
      <w:r w:rsidRPr="00FE219D">
        <w:rPr>
          <w:rFonts w:ascii="Times New Roman" w:hAnsi="Times New Roman" w:cs="Times New Roman"/>
        </w:rPr>
        <w:t xml:space="preserve">The design of the VPVD task comes with inherent strengths and weaknesses. The main strength is that the probe trials, during which rats choose between the intermediate stimulus and either the positive or negative response options, allow us to track stimulus preferences across the length of the reversal phase (from initial performance, which is worse than chance, to an asymptote above chance). This approach revealed that quinpirole treatment selectively affects choice behaviour on the A- vs. C50/50 trials and that this effect is most apparent during later sessions of reversal learning. Our paradigm thus provides a novel method for studying stimulus perseveration (inhibiting the response at the previously rewarded stimulus, A-) and learned non-reward (approaching a previously non-rewarded stimulus, B+) in visual reversal learning, and builds upon previous work addressing these phenomena using e.g. three response options or replacement of one of the stimuli with a novel stimulus during the reversal phase </w:t>
      </w:r>
      <w:r w:rsidR="006668E6" w:rsidRPr="00FE219D">
        <w:rPr>
          <w:rFonts w:ascii="Times New Roman" w:hAnsi="Times New Roman" w:cs="Times New Roman"/>
        </w:rPr>
        <w:fldChar w:fldCharType="begin">
          <w:fldData xml:space="preserve">PEVuZE5vdGU+PENpdGU+PEF1dGhvcj5BbHNpbzwvQXV0aG9yPjxZZWFyPjIwMTU8L1llYXI+PFJl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=
</w:fldData>
        </w:fldChar>
      </w:r>
      <w:r w:rsidR="006668E6" w:rsidRPr="00FE219D">
        <w:rPr>
          <w:rFonts w:ascii="Times New Roman" w:hAnsi="Times New Roman" w:cs="Times New Roman"/>
        </w:rPr>
        <w:instrText xml:space="preserve"> ADDIN EN.CITE </w:instrText>
      </w:r>
      <w:r w:rsidR="006668E6" w:rsidRPr="00FE219D">
        <w:rPr>
          <w:rFonts w:ascii="Times New Roman" w:hAnsi="Times New Roman" w:cs="Times New Roman"/>
        </w:rPr>
        <w:fldChar w:fldCharType="begin">
          <w:fldData xml:space="preserve">PEVuZE5vdGU+PENpdGU+PEF1dGhvcj5BbHNpbzwvQXV0aG9yPjxZZWFyPjIwMTU8L1llYXI+PFJl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=
</w:fldData>
        </w:fldChar>
      </w:r>
      <w:r w:rsidR="006668E6" w:rsidRPr="00FE219D">
        <w:rPr>
          <w:rFonts w:ascii="Times New Roman" w:hAnsi="Times New Roman" w:cs="Times New Roman"/>
        </w:rPr>
        <w:instrText xml:space="preserve"> ADDIN EN.CITE.DATA </w:instrText>
      </w:r>
      <w:r w:rsidR="006668E6" w:rsidRPr="00FE219D">
        <w:rPr>
          <w:rFonts w:ascii="Times New Roman" w:hAnsi="Times New Roman" w:cs="Times New Roman"/>
        </w:rPr>
      </w:r>
      <w:r w:rsidR="006668E6" w:rsidRPr="00FE219D">
        <w:rPr>
          <w:rFonts w:ascii="Times New Roman" w:hAnsi="Times New Roman" w:cs="Times New Roman"/>
        </w:rPr>
        <w:fldChar w:fldCharType="end"/>
      </w:r>
      <w:r w:rsidR="006668E6" w:rsidRPr="00FE219D">
        <w:rPr>
          <w:rFonts w:ascii="Times New Roman" w:hAnsi="Times New Roman" w:cs="Times New Roman"/>
        </w:rPr>
      </w:r>
      <w:r w:rsidR="006668E6" w:rsidRPr="00FE219D">
        <w:rPr>
          <w:rFonts w:ascii="Times New Roman" w:hAnsi="Times New Roman" w:cs="Times New Roman"/>
        </w:rPr>
        <w:fldChar w:fldCharType="separate"/>
      </w:r>
      <w:r w:rsidR="006668E6" w:rsidRPr="00FE219D">
        <w:rPr>
          <w:rFonts w:ascii="Times New Roman" w:hAnsi="Times New Roman" w:cs="Times New Roman"/>
          <w:noProof/>
        </w:rPr>
        <w:t>(Alsiö et al. 2015; Clarke et al. 2007; Piantadosi et al. 2019)</w:t>
      </w:r>
      <w:r w:rsidR="006668E6" w:rsidRPr="00FE219D">
        <w:rPr>
          <w:rFonts w:ascii="Times New Roman" w:hAnsi="Times New Roman" w:cs="Times New Roman"/>
        </w:rPr>
        <w:fldChar w:fldCharType="end"/>
      </w:r>
      <w:r w:rsidRPr="00FE219D">
        <w:rPr>
          <w:rFonts w:ascii="Times New Roman" w:hAnsi="Times New Roman" w:cs="Times New Roman"/>
        </w:rPr>
        <w:t xml:space="preserve">; for a review, see </w:t>
      </w:r>
      <w:r w:rsidR="006668E6" w:rsidRPr="00FE219D">
        <w:rPr>
          <w:rFonts w:ascii="Times New Roman" w:hAnsi="Times New Roman" w:cs="Times New Roman"/>
        </w:rPr>
        <w:fldChar w:fldCharType="begin">
          <w:fldData xml:space="preserve">PEVuZE5vdGU+PENpdGU+PEF1dGhvcj5OaWxzc29uPC9BdXRob3I+PFllYXI+MjAxNTwvWWVhcj48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</w:fldData>
        </w:fldChar>
      </w:r>
      <w:r w:rsidR="006668E6" w:rsidRPr="00FE219D">
        <w:rPr>
          <w:rFonts w:ascii="Times New Roman" w:hAnsi="Times New Roman" w:cs="Times New Roman"/>
        </w:rPr>
        <w:instrText xml:space="preserve"> ADDIN EN.CITE </w:instrText>
      </w:r>
      <w:r w:rsidR="006668E6" w:rsidRPr="00FE219D">
        <w:rPr>
          <w:rFonts w:ascii="Times New Roman" w:hAnsi="Times New Roman" w:cs="Times New Roman"/>
        </w:rPr>
        <w:fldChar w:fldCharType="begin">
          <w:fldData xml:space="preserve">PEVuZE5vdGU+PENpdGU+PEF1dGhvcj5OaWxzc29uPC9BdXRob3I+PFllYXI+MjAxNTwvWWVhcj48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</w:fldData>
        </w:fldChar>
      </w:r>
      <w:r w:rsidR="006668E6" w:rsidRPr="00FE219D">
        <w:rPr>
          <w:rFonts w:ascii="Times New Roman" w:hAnsi="Times New Roman" w:cs="Times New Roman"/>
        </w:rPr>
        <w:instrText xml:space="preserve"> ADDIN EN.CITE.DATA </w:instrText>
      </w:r>
      <w:r w:rsidR="006668E6" w:rsidRPr="00FE219D">
        <w:rPr>
          <w:rFonts w:ascii="Times New Roman" w:hAnsi="Times New Roman" w:cs="Times New Roman"/>
        </w:rPr>
      </w:r>
      <w:r w:rsidR="006668E6" w:rsidRPr="00FE219D">
        <w:rPr>
          <w:rFonts w:ascii="Times New Roman" w:hAnsi="Times New Roman" w:cs="Times New Roman"/>
        </w:rPr>
        <w:fldChar w:fldCharType="end"/>
      </w:r>
      <w:r w:rsidR="006668E6" w:rsidRPr="00FE219D">
        <w:rPr>
          <w:rFonts w:ascii="Times New Roman" w:hAnsi="Times New Roman" w:cs="Times New Roman"/>
        </w:rPr>
      </w:r>
      <w:r w:rsidR="006668E6" w:rsidRPr="00FE219D">
        <w:rPr>
          <w:rFonts w:ascii="Times New Roman" w:hAnsi="Times New Roman" w:cs="Times New Roman"/>
        </w:rPr>
        <w:fldChar w:fldCharType="separate"/>
      </w:r>
      <w:r w:rsidR="006668E6" w:rsidRPr="00FE219D">
        <w:rPr>
          <w:rFonts w:ascii="Times New Roman" w:hAnsi="Times New Roman" w:cs="Times New Roman"/>
          <w:noProof/>
        </w:rPr>
        <w:t>(Nilsson et al. 2015)</w:t>
      </w:r>
      <w:r w:rsidR="006668E6" w:rsidRPr="00FE219D">
        <w:rPr>
          <w:rFonts w:ascii="Times New Roman" w:hAnsi="Times New Roman" w:cs="Times New Roman"/>
        </w:rPr>
        <w:fldChar w:fldCharType="end"/>
      </w:r>
      <w:r w:rsidRPr="00FE219D">
        <w:rPr>
          <w:rFonts w:ascii="Times New Roman" w:hAnsi="Times New Roman" w:cs="Times New Roman"/>
        </w:rPr>
        <w:t xml:space="preserve">. A selective blockade of learning from negative feedback, as reported here, </w:t>
      </w:r>
      <w:r w:rsidR="006668E6" w:rsidRPr="00FE219D">
        <w:rPr>
          <w:rFonts w:ascii="Times New Roman" w:hAnsi="Times New Roman" w:cs="Times New Roman"/>
        </w:rPr>
        <w:t>is in agreement with</w:t>
      </w:r>
      <w:r w:rsidRPr="00FE219D">
        <w:rPr>
          <w:rFonts w:ascii="Times New Roman" w:hAnsi="Times New Roman" w:cs="Times New Roman"/>
        </w:rPr>
        <w:t xml:space="preserve"> previous findings of quinpirole-induced delays in overcoming perseverative responding at the previously correct response option in spatial reversal learning </w:t>
      </w:r>
      <w:r w:rsidR="006668E6" w:rsidRPr="00FE219D">
        <w:rPr>
          <w:rFonts w:ascii="Times New Roman" w:hAnsi="Times New Roman" w:cs="Times New Roman"/>
        </w:rPr>
        <w:fldChar w:fldCharType="begin">
          <w:fldData xml:space="preserve">PEVuZE5vdGU+PENpdGU+PEF1dGhvcj5Cb3Vsb3Vnb3VyaXM8L0F1dGhvcj48WWVhcj4yMDA5PC9Z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</w:fldData>
        </w:fldChar>
      </w:r>
      <w:r w:rsidR="006668E6" w:rsidRPr="00FE219D">
        <w:rPr>
          <w:rFonts w:ascii="Times New Roman" w:hAnsi="Times New Roman" w:cs="Times New Roman"/>
        </w:rPr>
        <w:instrText xml:space="preserve"> ADDIN EN.CITE </w:instrText>
      </w:r>
      <w:r w:rsidR="006668E6" w:rsidRPr="00FE219D">
        <w:rPr>
          <w:rFonts w:ascii="Times New Roman" w:hAnsi="Times New Roman" w:cs="Times New Roman"/>
        </w:rPr>
        <w:fldChar w:fldCharType="begin">
          <w:fldData xml:space="preserve">PEVuZE5vdGU+PENpdGU+PEF1dGhvcj5Cb3Vsb3Vnb3VyaXM8L0F1dGhvcj48WWVhcj4yMDA5PC9Z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</w:fldData>
        </w:fldChar>
      </w:r>
      <w:r w:rsidR="006668E6" w:rsidRPr="00FE219D">
        <w:rPr>
          <w:rFonts w:ascii="Times New Roman" w:hAnsi="Times New Roman" w:cs="Times New Roman"/>
        </w:rPr>
        <w:instrText xml:space="preserve"> ADDIN EN.CITE.DATA </w:instrText>
      </w:r>
      <w:r w:rsidR="006668E6" w:rsidRPr="00FE219D">
        <w:rPr>
          <w:rFonts w:ascii="Times New Roman" w:hAnsi="Times New Roman" w:cs="Times New Roman"/>
        </w:rPr>
      </w:r>
      <w:r w:rsidR="006668E6" w:rsidRPr="00FE219D">
        <w:rPr>
          <w:rFonts w:ascii="Times New Roman" w:hAnsi="Times New Roman" w:cs="Times New Roman"/>
        </w:rPr>
        <w:fldChar w:fldCharType="end"/>
      </w:r>
      <w:r w:rsidR="006668E6" w:rsidRPr="00FE219D">
        <w:rPr>
          <w:rFonts w:ascii="Times New Roman" w:hAnsi="Times New Roman" w:cs="Times New Roman"/>
        </w:rPr>
      </w:r>
      <w:r w:rsidR="006668E6" w:rsidRPr="00FE219D">
        <w:rPr>
          <w:rFonts w:ascii="Times New Roman" w:hAnsi="Times New Roman" w:cs="Times New Roman"/>
        </w:rPr>
        <w:fldChar w:fldCharType="separate"/>
      </w:r>
      <w:r w:rsidR="006668E6" w:rsidRPr="00FE219D">
        <w:rPr>
          <w:rFonts w:ascii="Times New Roman" w:hAnsi="Times New Roman" w:cs="Times New Roman"/>
          <w:noProof/>
        </w:rPr>
        <w:t>(Boulougouris et al. 2009)</w:t>
      </w:r>
      <w:r w:rsidR="006668E6" w:rsidRPr="00FE219D">
        <w:rPr>
          <w:rFonts w:ascii="Times New Roman" w:hAnsi="Times New Roman" w:cs="Times New Roman"/>
        </w:rPr>
        <w:fldChar w:fldCharType="end"/>
      </w:r>
      <w:r w:rsidR="006668E6" w:rsidRPr="00FE219D">
        <w:rPr>
          <w:rFonts w:ascii="Times New Roman" w:hAnsi="Times New Roman" w:cs="Times New Roman"/>
        </w:rPr>
        <w:t>.</w:t>
      </w:r>
      <w:r w:rsidR="00661B67" w:rsidRPr="00FE219D">
        <w:rPr>
          <w:rFonts w:ascii="Times New Roman" w:hAnsi="Times New Roman" w:cs="Times New Roman"/>
        </w:rPr>
        <w:t xml:space="preserve"> However, our data (see Fig. 2) strongly suggest that impaired learning from losses does not equate to poor performance preferentially during the early phase of visual discrimination reversal.</w:t>
      </w:r>
    </w:p>
    <w:p w14:paraId="3ECD46BE" w14:textId="27E497E8" w:rsidR="00746527" w:rsidRPr="00FE219D" w:rsidRDefault="009618CA" w:rsidP="009618CA">
      <w:pPr>
        <w:spacing w:line="480" w:lineRule="auto"/>
        <w:jc w:val="both"/>
        <w:rPr>
          <w:rFonts w:ascii="Times New Roman" w:hAnsi="Times New Roman" w:cs="Times New Roman"/>
        </w:rPr>
      </w:pPr>
      <w:r w:rsidRPr="00FE219D">
        <w:rPr>
          <w:rFonts w:ascii="Times New Roman" w:hAnsi="Times New Roman" w:cs="Times New Roman"/>
        </w:rPr>
        <w:lastRenderedPageBreak/>
        <w:t xml:space="preserve">An alternative approach to studying learning from positive and negative feedback is used in the probabilistic selection task </w:t>
      </w:r>
      <w:r w:rsidR="006668E6" w:rsidRPr="00FE219D">
        <w:rPr>
          <w:rFonts w:ascii="Times New Roman" w:hAnsi="Times New Roman" w:cs="Times New Roman"/>
        </w:rPr>
        <w:fldChar w:fldCharType="begin"/>
      </w:r>
      <w:r w:rsidR="006668E6" w:rsidRPr="00FE219D">
        <w:rPr>
          <w:rFonts w:ascii="Times New Roman" w:hAnsi="Times New Roman" w:cs="Times New Roman"/>
        </w:rPr>
        <w:instrText xml:space="preserve"> ADDIN EN.CITE &lt;EndNote&gt;&lt;Cite&gt;&lt;Author&gt;Frank&lt;/Author&gt;&lt;Year&gt;2004&lt;/Year&gt;&lt;RecNum&gt;39&lt;/RecNum&gt;&lt;DisplayText&gt;(Frank et al. 2004)&lt;/DisplayText&gt;&lt;record&gt;&lt;rec-number&gt;39&lt;/rec-number&gt;&lt;foreign-keys&gt;&lt;key app="EN" db-id="v0r5t09dmsvwe8e02sq5rpeze9p0zs5xerd5" timestamp="1541509624"&gt;39&lt;/key&gt;&lt;/foreign-keys&gt;&lt;ref-type name="Journal Article"&gt;17&lt;/ref-type&gt;&lt;contributors&gt;&lt;authors&gt;&lt;author&gt;Frank, M. J.&lt;/author&gt;&lt;author&gt;Seeberger, L. C.&lt;/author&gt;&lt;author&gt;O&amp;apos;Reilly R, C.&lt;/author&gt;&lt;/authors&gt;&lt;/contributors&gt;&lt;auth-address&gt;Department of Psychology and Center for Neuroscience, University of Colorado Boulder, Boulder, CO 80309-0345, USA. frankmj@psych.colorado.edu&lt;/auth-address&gt;&lt;titles&gt;&lt;title&gt;By carrot or by stick: cognitive reinforcement learning in parkinsonism&lt;/title&gt;&lt;secondary-title&gt;Science&lt;/secondary-title&gt;&lt;/titles&gt;&lt;periodical&gt;&lt;full-title&gt;Science&lt;/full-title&gt;&lt;/periodical&gt;&lt;pages&gt;1940-3&lt;/pages&gt;&lt;volume&gt;306&lt;/volume&gt;&lt;number&gt;5703&lt;/number&gt;&lt;edition&gt;2004/11/06&lt;/edition&gt;&lt;keywords&gt;&lt;keyword&gt;Aged&lt;/keyword&gt;&lt;keyword&gt;Antiparkinson Agents/therapeutic use&lt;/keyword&gt;&lt;keyword&gt;Basal Ganglia/*physiopathology&lt;/keyword&gt;&lt;keyword&gt;*Cognition&lt;/keyword&gt;&lt;keyword&gt;Computer Simulation&lt;/keyword&gt;&lt;keyword&gt;Dopamine/*physiology&lt;/keyword&gt;&lt;keyword&gt;Feedback, Psychological&lt;/keyword&gt;&lt;keyword&gt;Female&lt;/keyword&gt;&lt;keyword&gt;Frontal Lobe/physiopathology&lt;/keyword&gt;&lt;keyword&gt;Humans&lt;/keyword&gt;&lt;keyword&gt;*Learning&lt;/keyword&gt;&lt;keyword&gt;Male&lt;/keyword&gt;&lt;keyword&gt;Matched-Pair Analysis&lt;/keyword&gt;&lt;keyword&gt;Middle Aged&lt;/keyword&gt;&lt;keyword&gt;Models, Neurological&lt;/keyword&gt;&lt;keyword&gt;Parkinson Disease/drug therapy/*physiopathology/*psychology&lt;/keyword&gt;&lt;keyword&gt;Probability&lt;/keyword&gt;&lt;keyword&gt;*Reinforcement (Psychology)&lt;/keyword&gt;&lt;/keywords&gt;&lt;dates&gt;&lt;year&gt;2004&lt;/year&gt;&lt;pub-dates&gt;&lt;date&gt;Dec 10&lt;/date&gt;&lt;/pub-dates&gt;&lt;/dates&gt;&lt;isbn&gt;1095-9203 (Electronic)&amp;#xD;0036-8075 (Linking)&lt;/isbn&gt;&lt;accession-num&gt;15528409&lt;/accession-num&gt;&lt;urls&gt;&lt;related-urls&gt;&lt;url&gt;https://www.ncbi.nlm.nih.gov/pubmed/15528409&lt;/url&gt;&lt;/related-urls&gt;&lt;/urls&gt;&lt;electronic-resource-num&gt;10.1126/science.1102941&lt;/electronic-resource-num&gt;&lt;/record&gt;&lt;/Cite&gt;&lt;/EndNote&gt;</w:instrText>
      </w:r>
      <w:r w:rsidR="006668E6" w:rsidRPr="00FE219D">
        <w:rPr>
          <w:rFonts w:ascii="Times New Roman" w:hAnsi="Times New Roman" w:cs="Times New Roman"/>
        </w:rPr>
        <w:fldChar w:fldCharType="separate"/>
      </w:r>
      <w:r w:rsidR="006668E6" w:rsidRPr="00FE219D">
        <w:rPr>
          <w:rFonts w:ascii="Times New Roman" w:hAnsi="Times New Roman" w:cs="Times New Roman"/>
          <w:noProof/>
        </w:rPr>
        <w:t>(Frank et al. 2004)</w:t>
      </w:r>
      <w:r w:rsidR="006668E6" w:rsidRPr="00FE219D">
        <w:rPr>
          <w:rFonts w:ascii="Times New Roman" w:hAnsi="Times New Roman" w:cs="Times New Roman"/>
        </w:rPr>
        <w:fldChar w:fldCharType="end"/>
      </w:r>
      <w:r w:rsidRPr="00FE219D">
        <w:rPr>
          <w:rFonts w:ascii="Times New Roman" w:hAnsi="Times New Roman" w:cs="Times New Roman"/>
        </w:rPr>
        <w:t>, where subjects initially learn the value of stimulus pairs without any probe trials, and new pairings are presented after learning has already taken place, in order to explore whether subjects have learned from positive or negative feedback. In the context of two-choice visual reversal learning (A- vs. B+), this approach can be implemented as probe sessions with novel pairings (A- vs. C</w:t>
      </w:r>
      <w:r w:rsidRPr="00FE219D">
        <w:rPr>
          <w:rFonts w:ascii="Times New Roman" w:hAnsi="Times New Roman" w:cs="Times New Roman"/>
          <w:vertAlign w:val="subscript"/>
        </w:rPr>
        <w:t>50/50</w:t>
      </w:r>
      <w:r w:rsidRPr="00FE219D">
        <w:rPr>
          <w:rFonts w:ascii="Times New Roman" w:hAnsi="Times New Roman" w:cs="Times New Roman"/>
        </w:rPr>
        <w:t xml:space="preserve"> and B+ vs. C</w:t>
      </w:r>
      <w:r w:rsidRPr="00FE219D">
        <w:rPr>
          <w:rFonts w:ascii="Times New Roman" w:hAnsi="Times New Roman" w:cs="Times New Roman"/>
          <w:vertAlign w:val="subscript"/>
        </w:rPr>
        <w:t>50/50</w:t>
      </w:r>
      <w:r w:rsidRPr="00FE219D">
        <w:rPr>
          <w:rFonts w:ascii="Times New Roman" w:hAnsi="Times New Roman" w:cs="Times New Roman"/>
        </w:rPr>
        <w:t>) after a pre-defined number of trials or sessions (e.g. every five sessions for rodents). Whereas this would not have allowed us to follow the learning on a session-by-session basis, as the probe trials did in our design, the extent to which rats had learned from positive or negative feedback could have been evaluated in the drug-free state, separating the effects of drugs on choice from the effects of drugs on learning. In addition, although we here interpret choices on the probe trials as reflecting the extent to which the rats have learned about stimuli A and B during the standard trials, it is conceivable that the rats are solving the three different pairings (A vs B; A vs. C</w:t>
      </w:r>
      <w:r w:rsidRPr="00FE219D">
        <w:rPr>
          <w:rFonts w:ascii="Times New Roman" w:hAnsi="Times New Roman" w:cs="Times New Roman"/>
          <w:vertAlign w:val="subscript"/>
        </w:rPr>
        <w:t>50/50</w:t>
      </w:r>
      <w:r w:rsidRPr="00FE219D">
        <w:rPr>
          <w:rFonts w:ascii="Times New Roman" w:hAnsi="Times New Roman" w:cs="Times New Roman"/>
        </w:rPr>
        <w:t>; B vs. C</w:t>
      </w:r>
      <w:r w:rsidRPr="00FE219D">
        <w:rPr>
          <w:rFonts w:ascii="Times New Roman" w:hAnsi="Times New Roman" w:cs="Times New Roman"/>
          <w:vertAlign w:val="subscript"/>
        </w:rPr>
        <w:t>50/50</w:t>
      </w:r>
      <w:r w:rsidRPr="00FE219D">
        <w:rPr>
          <w:rFonts w:ascii="Times New Roman" w:hAnsi="Times New Roman" w:cs="Times New Roman"/>
        </w:rPr>
        <w:t xml:space="preserve">) as separate problems. However, our paradigm addresses this by presenting probe trials less frequently than standard trials (one per eight trials versus six per eight trials). It therefore seems likely that learning primarily takes place during the standard A vs. B trials. Learning on probe trials is also impeded by the probabilistic nature of the feedback on these trials. The congruent effects of quinpirole at 0.25 mg/kg on negative probe trials in the VPVD task and αloss in the PRL task supports the notion that performance on the probe trials reflects the estimated value of the positive and negative stimuli. </w:t>
      </w:r>
      <w:r w:rsidR="00C21884" w:rsidRPr="00FE219D">
        <w:rPr>
          <w:rFonts w:ascii="Times New Roman" w:hAnsi="Times New Roman" w:cs="Times New Roman"/>
        </w:rPr>
        <w:t xml:space="preserve"> </w:t>
      </w:r>
    </w:p>
    <w:p w14:paraId="2C20E93B" w14:textId="4820A75F" w:rsidR="00422434" w:rsidRPr="00FE219D" w:rsidRDefault="00374730" w:rsidP="00C1799D">
      <w:pPr>
        <w:spacing w:line="480" w:lineRule="auto"/>
        <w:rPr>
          <w:rFonts w:ascii="Times New Roman" w:hAnsi="Times New Roman" w:cs="Times New Roman"/>
        </w:rPr>
      </w:pPr>
      <w:r w:rsidRPr="00FE219D">
        <w:rPr>
          <w:rFonts w:ascii="Times New Roman" w:hAnsi="Times New Roman" w:cs="Times New Roman"/>
          <w:i/>
        </w:rPr>
        <w:t>Conclusion</w:t>
      </w:r>
    </w:p>
    <w:p w14:paraId="40B963DA" w14:textId="36AB57FC" w:rsidR="0092519A" w:rsidRPr="00FE219D" w:rsidRDefault="0092519A" w:rsidP="00273925">
      <w:pPr>
        <w:spacing w:line="480" w:lineRule="auto"/>
        <w:jc w:val="both"/>
        <w:rPr>
          <w:rFonts w:ascii="Times New Roman" w:hAnsi="Times New Roman" w:cs="Times New Roman"/>
        </w:rPr>
      </w:pPr>
      <w:r w:rsidRPr="00FE219D">
        <w:rPr>
          <w:rFonts w:ascii="Times New Roman" w:hAnsi="Times New Roman" w:cs="Times New Roman"/>
        </w:rPr>
        <w:t>We used two different approaches</w:t>
      </w:r>
      <w:r w:rsidR="00187D2F" w:rsidRPr="00FE219D">
        <w:rPr>
          <w:rFonts w:ascii="Times New Roman" w:hAnsi="Times New Roman" w:cs="Times New Roman"/>
        </w:rPr>
        <w:t xml:space="preserve"> and tasks</w:t>
      </w:r>
      <w:r w:rsidRPr="00FE219D">
        <w:rPr>
          <w:rFonts w:ascii="Times New Roman" w:hAnsi="Times New Roman" w:cs="Times New Roman"/>
        </w:rPr>
        <w:t xml:space="preserve"> to study how losses shape </w:t>
      </w:r>
      <w:r w:rsidR="00E06F90" w:rsidRPr="00FE219D">
        <w:rPr>
          <w:rFonts w:ascii="Times New Roman" w:hAnsi="Times New Roman" w:cs="Times New Roman"/>
        </w:rPr>
        <w:t xml:space="preserve">choice </w:t>
      </w:r>
      <w:r w:rsidRPr="00FE219D">
        <w:rPr>
          <w:rFonts w:ascii="Times New Roman" w:hAnsi="Times New Roman" w:cs="Times New Roman"/>
        </w:rPr>
        <w:t>behaviour in reversal learning</w:t>
      </w:r>
      <w:r w:rsidR="000126AA" w:rsidRPr="00FE219D">
        <w:rPr>
          <w:rFonts w:ascii="Times New Roman" w:hAnsi="Times New Roman" w:cs="Times New Roman"/>
        </w:rPr>
        <w:t xml:space="preserve"> in the rat</w:t>
      </w:r>
      <w:r w:rsidRPr="00FE219D">
        <w:rPr>
          <w:rFonts w:ascii="Times New Roman" w:hAnsi="Times New Roman" w:cs="Times New Roman"/>
        </w:rPr>
        <w:t xml:space="preserve">. The first </w:t>
      </w:r>
      <w:r w:rsidR="000126AA" w:rsidRPr="00FE219D">
        <w:rPr>
          <w:rFonts w:ascii="Times New Roman" w:hAnsi="Times New Roman" w:cs="Times New Roman"/>
        </w:rPr>
        <w:t>approach</w:t>
      </w:r>
      <w:r w:rsidRPr="00FE219D">
        <w:rPr>
          <w:rFonts w:ascii="Times New Roman" w:hAnsi="Times New Roman" w:cs="Times New Roman"/>
        </w:rPr>
        <w:t xml:space="preserve"> </w:t>
      </w:r>
      <w:r w:rsidR="000126AA" w:rsidRPr="00FE219D">
        <w:rPr>
          <w:rFonts w:ascii="Times New Roman" w:hAnsi="Times New Roman" w:cs="Times New Roman"/>
        </w:rPr>
        <w:t>employed</w:t>
      </w:r>
      <w:r w:rsidRPr="00FE219D">
        <w:rPr>
          <w:rFonts w:ascii="Times New Roman" w:hAnsi="Times New Roman" w:cs="Times New Roman"/>
        </w:rPr>
        <w:t xml:space="preserve"> </w:t>
      </w:r>
      <w:r w:rsidR="005B6217" w:rsidRPr="00FE219D">
        <w:rPr>
          <w:rFonts w:ascii="Times New Roman" w:hAnsi="Times New Roman" w:cs="Times New Roman"/>
        </w:rPr>
        <w:t xml:space="preserve">a behavioural </w:t>
      </w:r>
      <w:r w:rsidRPr="00FE219D">
        <w:rPr>
          <w:rFonts w:ascii="Times New Roman" w:hAnsi="Times New Roman" w:cs="Times New Roman"/>
        </w:rPr>
        <w:t xml:space="preserve">probe </w:t>
      </w:r>
      <w:r w:rsidR="005B6217" w:rsidRPr="00FE219D">
        <w:rPr>
          <w:rFonts w:ascii="Times New Roman" w:hAnsi="Times New Roman" w:cs="Times New Roman"/>
        </w:rPr>
        <w:t xml:space="preserve">during </w:t>
      </w:r>
      <w:r w:rsidRPr="00FE219D">
        <w:rPr>
          <w:rFonts w:ascii="Times New Roman" w:hAnsi="Times New Roman" w:cs="Times New Roman"/>
        </w:rPr>
        <w:t>a standard visual discrimination reversal task, wh</w:t>
      </w:r>
      <w:r w:rsidR="00E06F90" w:rsidRPr="00FE219D">
        <w:rPr>
          <w:rFonts w:ascii="Times New Roman" w:hAnsi="Times New Roman" w:cs="Times New Roman"/>
        </w:rPr>
        <w:t>ile</w:t>
      </w:r>
      <w:r w:rsidRPr="00FE219D">
        <w:rPr>
          <w:rFonts w:ascii="Times New Roman" w:hAnsi="Times New Roman" w:cs="Times New Roman"/>
        </w:rPr>
        <w:t xml:space="preserve"> the </w:t>
      </w:r>
      <w:r w:rsidR="000126AA" w:rsidRPr="00FE219D">
        <w:rPr>
          <w:rFonts w:ascii="Times New Roman" w:hAnsi="Times New Roman" w:cs="Times New Roman"/>
        </w:rPr>
        <w:t>second</w:t>
      </w:r>
      <w:r w:rsidRPr="00FE219D">
        <w:rPr>
          <w:rFonts w:ascii="Times New Roman" w:hAnsi="Times New Roman" w:cs="Times New Roman"/>
        </w:rPr>
        <w:t xml:space="preserve"> </w:t>
      </w:r>
      <w:r w:rsidR="000126AA" w:rsidRPr="00FE219D">
        <w:rPr>
          <w:rFonts w:ascii="Times New Roman" w:hAnsi="Times New Roman" w:cs="Times New Roman"/>
        </w:rPr>
        <w:t>involved</w:t>
      </w:r>
      <w:r w:rsidR="005B6217" w:rsidRPr="00FE219D">
        <w:rPr>
          <w:rFonts w:ascii="Times New Roman" w:hAnsi="Times New Roman" w:cs="Times New Roman"/>
        </w:rPr>
        <w:t xml:space="preserve"> computational modelling to define learning rates and other latent factors underlying choice behaviour</w:t>
      </w:r>
      <w:r w:rsidR="000126AA" w:rsidRPr="00FE219D">
        <w:rPr>
          <w:rFonts w:ascii="Times New Roman" w:hAnsi="Times New Roman" w:cs="Times New Roman"/>
        </w:rPr>
        <w:t xml:space="preserve"> in a PRL task</w:t>
      </w:r>
      <w:r w:rsidR="005B6217" w:rsidRPr="00FE219D">
        <w:rPr>
          <w:rFonts w:ascii="Times New Roman" w:hAnsi="Times New Roman" w:cs="Times New Roman"/>
        </w:rPr>
        <w:t xml:space="preserve">. We report that </w:t>
      </w:r>
      <w:r w:rsidR="00A8315A" w:rsidRPr="00FE219D">
        <w:rPr>
          <w:rFonts w:ascii="Times New Roman" w:hAnsi="Times New Roman" w:cs="Times New Roman"/>
        </w:rPr>
        <w:t>the D2</w:t>
      </w:r>
      <w:r w:rsidR="00840A0C" w:rsidRPr="00FE219D">
        <w:rPr>
          <w:rFonts w:ascii="Times New Roman" w:hAnsi="Times New Roman" w:cs="Times New Roman"/>
        </w:rPr>
        <w:t>-like receptor</w:t>
      </w:r>
      <w:r w:rsidR="00A8315A" w:rsidRPr="00FE219D">
        <w:rPr>
          <w:rFonts w:ascii="Times New Roman" w:hAnsi="Times New Roman" w:cs="Times New Roman"/>
        </w:rPr>
        <w:t xml:space="preserve"> agonist </w:t>
      </w:r>
      <w:r w:rsidR="005B6217" w:rsidRPr="00FE219D">
        <w:rPr>
          <w:rFonts w:ascii="Times New Roman" w:hAnsi="Times New Roman" w:cs="Times New Roman"/>
        </w:rPr>
        <w:t>quinpirole has profound and remarkably similar effects across the two tasks: a complete blockade of learning from losses. These findings extend previous work in rodents, non-</w:t>
      </w:r>
      <w:r w:rsidR="005B6217" w:rsidRPr="00FE219D">
        <w:rPr>
          <w:rFonts w:ascii="Times New Roman" w:hAnsi="Times New Roman" w:cs="Times New Roman"/>
        </w:rPr>
        <w:lastRenderedPageBreak/>
        <w:t xml:space="preserve">human primates and humans, and is relevant for human disorders </w:t>
      </w:r>
      <w:r w:rsidR="00A8315A" w:rsidRPr="00FE219D">
        <w:rPr>
          <w:rFonts w:ascii="Times New Roman" w:hAnsi="Times New Roman" w:cs="Times New Roman"/>
        </w:rPr>
        <w:t xml:space="preserve">in which cognitive flexibility is impaired, </w:t>
      </w:r>
      <w:r w:rsidR="005B6217" w:rsidRPr="00FE219D">
        <w:rPr>
          <w:rFonts w:ascii="Times New Roman" w:hAnsi="Times New Roman" w:cs="Times New Roman"/>
        </w:rPr>
        <w:t>such as schizophrenia and Parkinson’s disease.</w:t>
      </w:r>
    </w:p>
    <w:p w14:paraId="0FDCC5E4" w14:textId="77777777" w:rsidR="00241C61" w:rsidRPr="00FE219D" w:rsidRDefault="00241C61" w:rsidP="000736AE">
      <w:pPr>
        <w:rPr>
          <w:rStyle w:val="SubtleEmphasis"/>
          <w:rFonts w:ascii="Times New Roman" w:hAnsi="Times New Roman" w:cs="Times New Roman"/>
          <w:b/>
          <w:i w:val="0"/>
          <w:color w:val="auto"/>
        </w:rPr>
      </w:pPr>
      <w:bookmarkStart w:id="2" w:name="_GoBack"/>
      <w:bookmarkEnd w:id="2"/>
    </w:p>
    <w:p w14:paraId="5E5E33A2" w14:textId="43397F7D" w:rsidR="009924E8" w:rsidRPr="00FE219D" w:rsidRDefault="003D7D99" w:rsidP="000736AE">
      <w:pPr>
        <w:rPr>
          <w:rStyle w:val="SubtleEmphasis"/>
          <w:rFonts w:ascii="Times New Roman" w:hAnsi="Times New Roman" w:cs="Times New Roman"/>
          <w:b/>
          <w:i w:val="0"/>
          <w:color w:val="auto"/>
        </w:rPr>
      </w:pPr>
      <w:r w:rsidRPr="00FE219D">
        <w:rPr>
          <w:rStyle w:val="SubtleEmphasis"/>
          <w:rFonts w:ascii="Times New Roman" w:hAnsi="Times New Roman" w:cs="Times New Roman"/>
          <w:b/>
          <w:i w:val="0"/>
          <w:color w:val="auto"/>
        </w:rPr>
        <w:t>FIGURE LEGENDS</w:t>
      </w:r>
    </w:p>
    <w:p w14:paraId="794F0D79" w14:textId="72C95E59" w:rsidR="000736AE" w:rsidRPr="00FE219D" w:rsidRDefault="000736AE" w:rsidP="000736AE">
      <w:pPr>
        <w:spacing w:line="480" w:lineRule="auto"/>
        <w:jc w:val="both"/>
        <w:rPr>
          <w:rFonts w:ascii="Times New Roman" w:hAnsi="Times New Roman" w:cs="Times New Roman"/>
        </w:rPr>
      </w:pPr>
      <w:r w:rsidRPr="00FE219D">
        <w:rPr>
          <w:rFonts w:ascii="Times New Roman" w:hAnsi="Times New Roman" w:cs="Times New Roman"/>
          <w:b/>
        </w:rPr>
        <w:t>Figure 1</w:t>
      </w:r>
      <w:r w:rsidRPr="00FE219D">
        <w:rPr>
          <w:rFonts w:ascii="Times New Roman" w:hAnsi="Times New Roman" w:cs="Times New Roman"/>
        </w:rPr>
        <w:t>. Trial structure and learning curves for the three trial types in the valence-probe visual discrimination (VPVD) reversal task. a) Example trial sequence. b) Regular two-choice trials during both visual discrimination (A+&gt;B-) and subsequent reversal learning (A-&lt;B+) are interleaved with ‘probe’ trials. During such trials, a third stimulus that is probabilistically linked to reward (50/50% chance of reward/no reward; C</w:t>
      </w:r>
      <w:r w:rsidRPr="00FE219D">
        <w:rPr>
          <w:rFonts w:ascii="Times New Roman" w:hAnsi="Times New Roman" w:cs="Times New Roman"/>
          <w:vertAlign w:val="subscript"/>
        </w:rPr>
        <w:t>50/50</w:t>
      </w:r>
      <w:r w:rsidRPr="00FE219D">
        <w:rPr>
          <w:rFonts w:ascii="Times New Roman" w:hAnsi="Times New Roman" w:cs="Times New Roman"/>
        </w:rPr>
        <w:t>) is presented with either the positive or the negative stimulus. c) Rats are below chance on the first day of reversal on all three trial types, indicating the influence of previously learned associations in the form of both stimulus perseveration (preference of previously rewarded stimulus, A-, over C</w:t>
      </w:r>
      <w:r w:rsidRPr="00FE219D">
        <w:rPr>
          <w:rFonts w:ascii="Times New Roman" w:hAnsi="Times New Roman" w:cs="Times New Roman"/>
          <w:vertAlign w:val="subscript"/>
        </w:rPr>
        <w:t>50/50</w:t>
      </w:r>
      <w:r w:rsidRPr="00FE219D">
        <w:rPr>
          <w:rFonts w:ascii="Times New Roman" w:hAnsi="Times New Roman" w:cs="Times New Roman"/>
        </w:rPr>
        <w:t>) and learned non-reward (avoiding previously non-rewarded stimulus, B+, when presented with C</w:t>
      </w:r>
      <w:r w:rsidRPr="00FE219D">
        <w:rPr>
          <w:rFonts w:ascii="Times New Roman" w:hAnsi="Times New Roman" w:cs="Times New Roman"/>
          <w:vertAlign w:val="subscript"/>
        </w:rPr>
        <w:t>50/50</w:t>
      </w:r>
      <w:r w:rsidRPr="00FE219D">
        <w:rPr>
          <w:rFonts w:ascii="Times New Roman" w:hAnsi="Times New Roman" w:cs="Times New Roman"/>
        </w:rPr>
        <w:t>). Choice behaviour on probe trials over the course of the reversal indicate how much the animals have learned from positive and negative feedback, respectively. Learning curves show mean±standard error of the mean (SEM).</w:t>
      </w:r>
    </w:p>
    <w:p w14:paraId="44F34A1B" w14:textId="6088675E" w:rsidR="0091333F" w:rsidRPr="00FE219D" w:rsidRDefault="0091333F" w:rsidP="0091333F">
      <w:pPr>
        <w:spacing w:line="480" w:lineRule="auto"/>
        <w:jc w:val="both"/>
        <w:rPr>
          <w:rFonts w:ascii="Times New Roman" w:hAnsi="Times New Roman" w:cs="Times New Roman"/>
        </w:rPr>
      </w:pPr>
      <w:bookmarkStart w:id="3" w:name="OLE_LINK4"/>
      <w:r w:rsidRPr="00FE219D">
        <w:rPr>
          <w:rFonts w:ascii="Times New Roman" w:hAnsi="Times New Roman" w:cs="Times New Roman"/>
          <w:b/>
        </w:rPr>
        <w:t>Figure 2</w:t>
      </w:r>
      <w:r w:rsidRPr="00FE219D">
        <w:rPr>
          <w:rFonts w:ascii="Times New Roman" w:hAnsi="Times New Roman" w:cs="Times New Roman"/>
        </w:rPr>
        <w:t>. The dopamine D2-like receptor agonist quinpirole impaired visual reversal learning in the novel VPVD reversal task (n=7-8 for each group). a) Quinpirole at 0.25 mg/kg reduced correct responses on standard A-&lt;B+ trials. b) Quinpirole at 0.25 mg/kg increased the number of errors on standard A-&lt;B+ trials across the learning phases (early: &lt;11 correct in any 30 trials; late: &gt;19 correct in any 30 trials, but before the criterion of 24 correct). c) There was no effect on performance on the B+&gt;C</w:t>
      </w:r>
      <w:r w:rsidRPr="00FE219D">
        <w:rPr>
          <w:rFonts w:ascii="Times New Roman" w:hAnsi="Times New Roman" w:cs="Times New Roman"/>
          <w:vertAlign w:val="subscript"/>
        </w:rPr>
        <w:t>50/50</w:t>
      </w:r>
      <w:r w:rsidRPr="00FE219D">
        <w:rPr>
          <w:rFonts w:ascii="Times New Roman" w:hAnsi="Times New Roman" w:cs="Times New Roman"/>
        </w:rPr>
        <w:t xml:space="preserve"> trials, indicating intact learning from positive feedback. d) Quinpirole dose-dependently impaired performance on the A-&lt;C</w:t>
      </w:r>
      <w:r w:rsidRPr="00FE219D">
        <w:rPr>
          <w:rFonts w:ascii="Times New Roman" w:hAnsi="Times New Roman" w:cs="Times New Roman"/>
          <w:vertAlign w:val="subscript"/>
        </w:rPr>
        <w:t>50/50</w:t>
      </w:r>
      <w:r w:rsidRPr="00FE219D">
        <w:rPr>
          <w:rFonts w:ascii="Times New Roman" w:hAnsi="Times New Roman" w:cs="Times New Roman"/>
        </w:rPr>
        <w:t xml:space="preserve"> trials, indicating impaired learning from losses. Note that rats treated with quinpirole 0.25 mg/kg fail to improve over chance performance on negative probe trials across the 14 days of testing. Graphs show mean±SEM for each dose and session.</w:t>
      </w:r>
    </w:p>
    <w:p w14:paraId="6BF27A61" w14:textId="6CDBEFE7" w:rsidR="0091333F" w:rsidRPr="00FE219D" w:rsidRDefault="0091333F" w:rsidP="0091333F">
      <w:pPr>
        <w:spacing w:line="480" w:lineRule="auto"/>
        <w:jc w:val="both"/>
        <w:rPr>
          <w:rFonts w:ascii="Times New Roman" w:hAnsi="Times New Roman" w:cs="Times New Roman"/>
        </w:rPr>
      </w:pPr>
      <w:r w:rsidRPr="00FE219D">
        <w:rPr>
          <w:rFonts w:ascii="Times New Roman" w:hAnsi="Times New Roman" w:cs="Times New Roman"/>
          <w:b/>
        </w:rPr>
        <w:t>Figure 3</w:t>
      </w:r>
      <w:r w:rsidRPr="00FE219D">
        <w:rPr>
          <w:rFonts w:ascii="Times New Roman" w:hAnsi="Times New Roman" w:cs="Times New Roman"/>
        </w:rPr>
        <w:t xml:space="preserve">. Lack of impact of the D1-receptor agonist SKF81297 on reversal learning in the VPVD task. SKF81297 did not affect learning overall at either 0.1 mg/kg (n=16) or 0.25 mg/kg (n=16) vs. </w:t>
      </w:r>
      <w:r w:rsidRPr="00FE219D">
        <w:rPr>
          <w:rFonts w:ascii="Times New Roman" w:hAnsi="Times New Roman" w:cs="Times New Roman"/>
        </w:rPr>
        <w:lastRenderedPageBreak/>
        <w:t>vehicle (n=16). a) %Correct on standard A-&lt;B+ trials across the 14 days of treatment. b) Numbers of errors on standard A-&lt;B+ trials (probe trials excluded) during early, mid and late phase of the reversal. c) No significant effect of SKF81297 on performance on positive probe trials. d) No effect of SKF81297 on choice behaviour on negative probe trials. Graphs show mean±SEM for each dose and session.</w:t>
      </w:r>
    </w:p>
    <w:p w14:paraId="4C8F72B1" w14:textId="43E69091" w:rsidR="0091333F" w:rsidRPr="00FE219D" w:rsidRDefault="00206103" w:rsidP="0091333F">
      <w:pPr>
        <w:spacing w:line="480" w:lineRule="auto"/>
        <w:jc w:val="both"/>
        <w:rPr>
          <w:rFonts w:ascii="Times New Roman" w:hAnsi="Times New Roman" w:cs="Times New Roman"/>
        </w:rPr>
      </w:pPr>
      <w:r w:rsidRPr="00FE219D">
        <w:rPr>
          <w:rFonts w:ascii="Times New Roman" w:hAnsi="Times New Roman" w:cs="Times New Roman"/>
          <w:b/>
        </w:rPr>
        <w:t>Figure 4</w:t>
      </w:r>
      <w:r w:rsidRPr="00FE219D">
        <w:rPr>
          <w:rFonts w:ascii="Times New Roman" w:hAnsi="Times New Roman" w:cs="Times New Roman"/>
        </w:rPr>
        <w:t>. Performance on the VPVD reversal task after dopamine receptor antagonism. D2-like receptor antagonism (raclopride; 0.03 mg/kg; n=13) and D1-like receptor antagonism (SCH39166; 0.05 mg/kg, n=14) had no significant effect versus vehicle treatment (saline; n=20). a) %Correct over each of 10 sessions. b) No effect on number of errors on standard A-&lt;B+ trials committed during each of three learning phases. c-d) Performance on probe trials. Raclopride and SCH39166 did not significantly affect learning overall on either positive (B+&gt;C</w:t>
      </w:r>
      <w:r w:rsidRPr="00FE219D">
        <w:rPr>
          <w:rFonts w:ascii="Times New Roman" w:hAnsi="Times New Roman" w:cs="Times New Roman"/>
          <w:vertAlign w:val="subscript"/>
        </w:rPr>
        <w:t>50/50</w:t>
      </w:r>
      <w:r w:rsidRPr="00FE219D">
        <w:rPr>
          <w:rFonts w:ascii="Times New Roman" w:hAnsi="Times New Roman" w:cs="Times New Roman"/>
        </w:rPr>
        <w:t>) or negative (A-&lt;C</w:t>
      </w:r>
      <w:r w:rsidRPr="00FE219D">
        <w:rPr>
          <w:rFonts w:ascii="Times New Roman" w:hAnsi="Times New Roman" w:cs="Times New Roman"/>
          <w:vertAlign w:val="subscript"/>
        </w:rPr>
        <w:t>50/50</w:t>
      </w:r>
      <w:r w:rsidRPr="00FE219D">
        <w:rPr>
          <w:rFonts w:ascii="Times New Roman" w:hAnsi="Times New Roman" w:cs="Times New Roman"/>
        </w:rPr>
        <w:t>) trials. The graphs show mean±SEM for each dose and session.</w:t>
      </w:r>
    </w:p>
    <w:p w14:paraId="5872A1EC" w14:textId="739DFA5A" w:rsidR="005B6217" w:rsidRPr="00FE219D" w:rsidRDefault="004328EB" w:rsidP="004328EB">
      <w:pPr>
        <w:spacing w:line="480" w:lineRule="auto"/>
        <w:jc w:val="both"/>
        <w:rPr>
          <w:rFonts w:ascii="Times New Roman" w:hAnsi="Times New Roman" w:cs="Times New Roman"/>
        </w:rPr>
      </w:pPr>
      <w:r w:rsidRPr="00FE219D">
        <w:rPr>
          <w:rFonts w:ascii="Times New Roman" w:hAnsi="Times New Roman" w:cs="Times New Roman"/>
          <w:b/>
        </w:rPr>
        <w:t>Figure 5</w:t>
      </w:r>
      <w:r w:rsidRPr="00FE219D">
        <w:rPr>
          <w:rFonts w:ascii="Times New Roman" w:hAnsi="Times New Roman" w:cs="Times New Roman"/>
        </w:rPr>
        <w:t>. The D2R agonist quinpirole impaired reversal learning in the PRL task. a) Dose-dependent decrease in the number of reversals completed after quinpirole injections (mean±SEM). b-c) Quinpirole impaired both win-stay (b) and lose-shift (c) performance (mean±SEM). d) 95% highest posterior density intervals (HDI) for parameters estimated by hierarchical Bayesian analysis of trial-by-trial choice data from the PRL task. The best model was a reinforcement learning account with separate learning rates for wins (α</w:t>
      </w:r>
      <w:r w:rsidRPr="00FE219D">
        <w:rPr>
          <w:rFonts w:ascii="Times New Roman" w:hAnsi="Times New Roman" w:cs="Times New Roman"/>
          <w:vertAlign w:val="subscript"/>
        </w:rPr>
        <w:t>win</w:t>
      </w:r>
      <w:r w:rsidRPr="00FE219D">
        <w:rPr>
          <w:rFonts w:ascii="Times New Roman" w:hAnsi="Times New Roman" w:cs="Times New Roman"/>
        </w:rPr>
        <w:t>) and losses (α</w:t>
      </w:r>
      <w:r w:rsidRPr="00FE219D">
        <w:rPr>
          <w:rFonts w:ascii="Times New Roman" w:hAnsi="Times New Roman" w:cs="Times New Roman"/>
          <w:vertAlign w:val="subscript"/>
        </w:rPr>
        <w:t>loss</w:t>
      </w:r>
      <w:r w:rsidRPr="00FE219D">
        <w:rPr>
          <w:rFonts w:ascii="Times New Roman" w:hAnsi="Times New Roman" w:cs="Times New Roman"/>
        </w:rPr>
        <w:t>), inverse temperature (β), and side stickiness (κ).  Quinpirole 0.25 mg/kg impaired learning rate after losses (α</w:t>
      </w:r>
      <w:r w:rsidRPr="00FE219D">
        <w:rPr>
          <w:rFonts w:ascii="Times New Roman" w:hAnsi="Times New Roman" w:cs="Times New Roman"/>
          <w:vertAlign w:val="subscript"/>
        </w:rPr>
        <w:t>loss</w:t>
      </w:r>
      <w:r w:rsidRPr="00FE219D">
        <w:rPr>
          <w:rFonts w:ascii="Times New Roman" w:hAnsi="Times New Roman" w:cs="Times New Roman"/>
        </w:rPr>
        <w:t>) without affecting learning rate for wins (α</w:t>
      </w:r>
      <w:r w:rsidRPr="00FE219D">
        <w:rPr>
          <w:rFonts w:ascii="Times New Roman" w:hAnsi="Times New Roman" w:cs="Times New Roman"/>
          <w:vertAlign w:val="subscript"/>
        </w:rPr>
        <w:t>win</w:t>
      </w:r>
      <w:r w:rsidRPr="00FE219D">
        <w:rPr>
          <w:rFonts w:ascii="Times New Roman" w:hAnsi="Times New Roman" w:cs="Times New Roman"/>
        </w:rPr>
        <w:t xml:space="preserve">). This dose also increased the inverse temperature. e-g) Using the winning model, we simulated rats performing the reversal task </w:t>
      </w:r>
      <w:r w:rsidRPr="00FE219D">
        <w:rPr>
          <w:rFonts w:ascii="Times New Roman" w:hAnsi="Times New Roman" w:cs="Times New Roman"/>
          <w:i/>
        </w:rPr>
        <w:t>in silico</w:t>
      </w:r>
      <w:r w:rsidRPr="00FE219D">
        <w:rPr>
          <w:rFonts w:ascii="Times New Roman" w:hAnsi="Times New Roman" w:cs="Times New Roman"/>
        </w:rPr>
        <w:t xml:space="preserve"> and updated their expected outcomes (Q values; see Supplementary Online Material) on a trial-by-trial basis using feedback such as probabilistically rewarded responses and reversals after 8 correct responses in a row. For each simulated group (n=40/dose</w:t>
      </w:r>
      <w:r w:rsidR="00E90BD7" w:rsidRPr="00FE219D">
        <w:rPr>
          <w:rFonts w:ascii="Times New Roman" w:hAnsi="Times New Roman" w:cs="Times New Roman"/>
        </w:rPr>
        <w:t>; graphs show mean±SEM</w:t>
      </w:r>
      <w:r w:rsidRPr="00FE219D">
        <w:rPr>
          <w:rFonts w:ascii="Times New Roman" w:hAnsi="Times New Roman" w:cs="Times New Roman"/>
        </w:rPr>
        <w:t xml:space="preserve">), parameter values were randomly drawn from the estimated distribution of the actual rats at the corresponding dose. e) Dose-dependent decrease in the number of reversals in the simulation. f-g) Win-stay and lose-shift analysis of choice data from the simulated rats reveals that the behaviour of the actual rats is recovered by the winning model. *p&lt;0.05 vs. vehicle; </w:t>
      </w:r>
      <w:r w:rsidRPr="00FE219D">
        <w:rPr>
          <w:rFonts w:ascii="Times New Roman" w:hAnsi="Times New Roman" w:cs="Times New Roman"/>
        </w:rPr>
        <w:lastRenderedPageBreak/>
        <w:t xml:space="preserve">***p&lt;0.001 vs vehicle; </w:t>
      </w:r>
      <w:r w:rsidRPr="00FE219D">
        <w:rPr>
          <w:rFonts w:ascii="Times New Roman" w:hAnsi="Times New Roman" w:cs="Times New Roman"/>
          <w:vertAlign w:val="superscript"/>
        </w:rPr>
        <w:t>#</w:t>
      </w:r>
      <w:r w:rsidRPr="00FE219D">
        <w:rPr>
          <w:rFonts w:ascii="Times New Roman" w:hAnsi="Times New Roman" w:cs="Times New Roman"/>
        </w:rPr>
        <w:t>the 95% HDI for the difference score (vs. vehicle) excluded zero, i.e. there is a &gt;95% probability that the drug effect was non-zero.</w:t>
      </w:r>
      <w:bookmarkEnd w:id="3"/>
    </w:p>
    <w:p w14:paraId="76F4369C" w14:textId="77777777" w:rsidR="00E90BD7" w:rsidRPr="00FE219D" w:rsidRDefault="00E90BD7" w:rsidP="00E90BD7">
      <w:pPr>
        <w:spacing w:line="480" w:lineRule="auto"/>
        <w:jc w:val="both"/>
        <w:rPr>
          <w:rFonts w:ascii="Times New Roman" w:hAnsi="Times New Roman" w:cs="Times New Roman"/>
        </w:rPr>
      </w:pPr>
      <w:r w:rsidRPr="00FE219D">
        <w:rPr>
          <w:rFonts w:ascii="Times New Roman" w:hAnsi="Times New Roman" w:cs="Times New Roman"/>
          <w:b/>
        </w:rPr>
        <w:t>Figure 6</w:t>
      </w:r>
      <w:r w:rsidRPr="00FE219D">
        <w:rPr>
          <w:rFonts w:ascii="Times New Roman" w:hAnsi="Times New Roman" w:cs="Times New Roman"/>
        </w:rPr>
        <w:t>. Simulations reveal that the effects of quinpirole 0.25 mg/kg on the α</w:t>
      </w:r>
      <w:r w:rsidRPr="00FE219D">
        <w:rPr>
          <w:rFonts w:ascii="Times New Roman" w:hAnsi="Times New Roman" w:cs="Times New Roman"/>
          <w:vertAlign w:val="subscript"/>
        </w:rPr>
        <w:t>loss</w:t>
      </w:r>
      <w:r w:rsidRPr="00FE219D">
        <w:rPr>
          <w:rFonts w:ascii="Times New Roman" w:hAnsi="Times New Roman" w:cs="Times New Roman"/>
        </w:rPr>
        <w:t xml:space="preserve"> parameter is sufficient and necessary to drive reversal learning impairment. a) Test for sufficiency of the α</w:t>
      </w:r>
      <w:r w:rsidRPr="00FE219D">
        <w:rPr>
          <w:rFonts w:ascii="Times New Roman" w:hAnsi="Times New Roman" w:cs="Times New Roman"/>
          <w:vertAlign w:val="subscript"/>
        </w:rPr>
        <w:t>loss</w:t>
      </w:r>
      <w:r w:rsidRPr="00FE219D">
        <w:rPr>
          <w:rFonts w:ascii="Times New Roman" w:hAnsi="Times New Roman" w:cs="Times New Roman"/>
        </w:rPr>
        <w:t xml:space="preserve"> parameter to drive reversal impairment. In simulated vehicle-treated rats (“All vehicle”; see Fig. 5), impaired reversal learning is observed when the α</w:t>
      </w:r>
      <w:r w:rsidRPr="00FE219D">
        <w:rPr>
          <w:rFonts w:ascii="Times New Roman" w:hAnsi="Times New Roman" w:cs="Times New Roman"/>
          <w:vertAlign w:val="subscript"/>
        </w:rPr>
        <w:t>loss</w:t>
      </w:r>
      <w:r w:rsidRPr="00FE219D">
        <w:rPr>
          <w:rFonts w:ascii="Times New Roman" w:hAnsi="Times New Roman" w:cs="Times New Roman"/>
        </w:rPr>
        <w:t xml:space="preserve"> parameter is replaced by values drawn from the estimated distribution of quinpirole 0.25 mg/kg rats (“All veh.:Quinp. α</w:t>
      </w:r>
      <w:r w:rsidRPr="00FE219D">
        <w:rPr>
          <w:rFonts w:ascii="Times New Roman" w:hAnsi="Times New Roman" w:cs="Times New Roman"/>
          <w:vertAlign w:val="subscript"/>
        </w:rPr>
        <w:t>loss</w:t>
      </w:r>
      <w:r w:rsidRPr="00FE219D">
        <w:rPr>
          <w:rFonts w:ascii="Times New Roman" w:hAnsi="Times New Roman" w:cs="Times New Roman"/>
        </w:rPr>
        <w:t>”). In contrast, replacing the α</w:t>
      </w:r>
      <w:r w:rsidRPr="00FE219D">
        <w:rPr>
          <w:rFonts w:ascii="Times New Roman" w:hAnsi="Times New Roman" w:cs="Times New Roman"/>
          <w:vertAlign w:val="subscript"/>
        </w:rPr>
        <w:t>loss</w:t>
      </w:r>
      <w:r w:rsidRPr="00FE219D">
        <w:rPr>
          <w:rFonts w:ascii="Times New Roman" w:hAnsi="Times New Roman" w:cs="Times New Roman"/>
        </w:rPr>
        <w:t xml:space="preserve"> parameter with β drawn from the distribution of quinpirole 0.25 mg/kg rats (“All veh.: Quinp β”) actually improves simulated performance, as measured by reversals completed. b) The same pattern is observed on win-stay probabilities, where “All veh.:Quinp. α</w:t>
      </w:r>
      <w:r w:rsidRPr="00FE219D">
        <w:rPr>
          <w:rFonts w:ascii="Times New Roman" w:hAnsi="Times New Roman" w:cs="Times New Roman"/>
          <w:vertAlign w:val="subscript"/>
        </w:rPr>
        <w:t>loss</w:t>
      </w:r>
      <w:r w:rsidRPr="00FE219D">
        <w:rPr>
          <w:rFonts w:ascii="Times New Roman" w:hAnsi="Times New Roman" w:cs="Times New Roman"/>
        </w:rPr>
        <w:t xml:space="preserve">” rats perform worse than both “All vehicle” and “All veh.: Quinp </w:t>
      </w:r>
      <w:bookmarkStart w:id="4" w:name="OLE_LINK5"/>
      <w:r w:rsidRPr="00FE219D">
        <w:rPr>
          <w:rFonts w:ascii="Times New Roman" w:hAnsi="Times New Roman" w:cs="Times New Roman"/>
        </w:rPr>
        <w:t>β</w:t>
      </w:r>
      <w:bookmarkEnd w:id="4"/>
      <w:r w:rsidRPr="00FE219D">
        <w:rPr>
          <w:rFonts w:ascii="Times New Roman" w:hAnsi="Times New Roman" w:cs="Times New Roman"/>
        </w:rPr>
        <w:t xml:space="preserve"> rats”. c) On lose-shift probabilities, simulated vehicle-treated rats with either the α</w:t>
      </w:r>
      <w:r w:rsidRPr="00FE219D">
        <w:rPr>
          <w:rFonts w:ascii="Times New Roman" w:hAnsi="Times New Roman" w:cs="Times New Roman"/>
          <w:vertAlign w:val="subscript"/>
        </w:rPr>
        <w:t>loss</w:t>
      </w:r>
      <w:r w:rsidRPr="00FE219D">
        <w:rPr>
          <w:rFonts w:ascii="Times New Roman" w:hAnsi="Times New Roman" w:cs="Times New Roman"/>
        </w:rPr>
        <w:t xml:space="preserve"> or the β drawn from the distribution of quinpirole 0.25 mg/kg rats display impaired performance on the virtual task. d) Test for necessity of the α</w:t>
      </w:r>
      <w:r w:rsidRPr="00FE219D">
        <w:rPr>
          <w:rFonts w:ascii="Times New Roman" w:hAnsi="Times New Roman" w:cs="Times New Roman"/>
          <w:vertAlign w:val="subscript"/>
        </w:rPr>
        <w:t>loss</w:t>
      </w:r>
      <w:r w:rsidRPr="00FE219D">
        <w:rPr>
          <w:rFonts w:ascii="Times New Roman" w:hAnsi="Times New Roman" w:cs="Times New Roman"/>
        </w:rPr>
        <w:t xml:space="preserve"> parameter to drive reversal impairment. Simulated 0.25 mg/kg quinpirole rats (“All quinpirole 0.25”) perform the virtual task poorly (cf. Fig. 5). Replacing the α</w:t>
      </w:r>
      <w:r w:rsidRPr="00FE219D">
        <w:rPr>
          <w:rFonts w:ascii="Times New Roman" w:hAnsi="Times New Roman" w:cs="Times New Roman"/>
          <w:vertAlign w:val="subscript"/>
        </w:rPr>
        <w:t>loss</w:t>
      </w:r>
      <w:r w:rsidRPr="00FE219D">
        <w:rPr>
          <w:rFonts w:ascii="Times New Roman" w:hAnsi="Times New Roman" w:cs="Times New Roman"/>
        </w:rPr>
        <w:t xml:space="preserve"> of these simulated rats with the values drawn from the distribution of vehicle-treated rats (“All quinp.:Veh α</w:t>
      </w:r>
      <w:r w:rsidRPr="00FE219D">
        <w:rPr>
          <w:rFonts w:ascii="Times New Roman" w:hAnsi="Times New Roman" w:cs="Times New Roman"/>
          <w:vertAlign w:val="subscript"/>
        </w:rPr>
        <w:t>loss</w:t>
      </w:r>
      <w:r w:rsidRPr="00FE219D">
        <w:rPr>
          <w:rFonts w:ascii="Times New Roman" w:hAnsi="Times New Roman" w:cs="Times New Roman"/>
        </w:rPr>
        <w:t>”) restores performance on the virtual task. In contrast, replacing only the β with values drawn from vehicle rats (“All quinp.:Veh β”) does not improve performance as measured by the number of reversals. e) “All quinp.:Veh α</w:t>
      </w:r>
      <w:r w:rsidRPr="00FE219D">
        <w:rPr>
          <w:rFonts w:ascii="Times New Roman" w:hAnsi="Times New Roman" w:cs="Times New Roman"/>
          <w:vertAlign w:val="subscript"/>
        </w:rPr>
        <w:t>loss</w:t>
      </w:r>
      <w:r w:rsidRPr="00FE219D">
        <w:rPr>
          <w:rFonts w:ascii="Times New Roman" w:hAnsi="Times New Roman" w:cs="Times New Roman"/>
        </w:rPr>
        <w:t>” rats outperform both “All quinpirole 0.25” and “All quinp.:Veh β” on the win-stay probabilities. f) On lose-shift probabilities there were no differences between “All quinpirole 0.25” rats and the “All quinp.:Veh α</w:t>
      </w:r>
      <w:r w:rsidRPr="00FE219D">
        <w:rPr>
          <w:rFonts w:ascii="Times New Roman" w:hAnsi="Times New Roman" w:cs="Times New Roman"/>
          <w:vertAlign w:val="subscript"/>
        </w:rPr>
        <w:t>loss</w:t>
      </w:r>
      <w:r w:rsidRPr="00FE219D">
        <w:rPr>
          <w:rFonts w:ascii="Times New Roman" w:hAnsi="Times New Roman" w:cs="Times New Roman"/>
        </w:rPr>
        <w:t xml:space="preserve">” and </w:t>
      </w:r>
      <w:bookmarkStart w:id="5" w:name="OLE_LINK6"/>
      <w:r w:rsidRPr="00FE219D">
        <w:rPr>
          <w:rFonts w:ascii="Times New Roman" w:hAnsi="Times New Roman" w:cs="Times New Roman"/>
        </w:rPr>
        <w:t>“All quinpirole 0.25”</w:t>
      </w:r>
      <w:bookmarkEnd w:id="5"/>
      <w:r w:rsidRPr="00FE219D">
        <w:rPr>
          <w:rFonts w:ascii="Times New Roman" w:hAnsi="Times New Roman" w:cs="Times New Roman"/>
        </w:rPr>
        <w:t xml:space="preserve"> groups. Graphs show mean±SEM; n=40 for each condition.</w:t>
      </w:r>
    </w:p>
    <w:p w14:paraId="5571DFCA" w14:textId="77777777" w:rsidR="005B6217" w:rsidRPr="00FE219D" w:rsidRDefault="005B6217" w:rsidP="005B6217"/>
    <w:p w14:paraId="20EE82E6" w14:textId="77777777" w:rsidR="004E01B8" w:rsidRPr="00FE219D" w:rsidRDefault="004E01B8">
      <w:pPr>
        <w:rPr>
          <w:rStyle w:val="SubtleEmphasis"/>
          <w:rFonts w:ascii="Times New Roman" w:eastAsiaTheme="majorEastAsia" w:hAnsi="Times New Roman" w:cs="Times New Roman"/>
          <w:i w:val="0"/>
          <w:iCs w:val="0"/>
          <w:color w:val="auto"/>
          <w:spacing w:val="15"/>
          <w:sz w:val="24"/>
          <w:szCs w:val="24"/>
        </w:rPr>
      </w:pPr>
      <w:r w:rsidRPr="00FE219D">
        <w:rPr>
          <w:rStyle w:val="SubtleEmphasis"/>
          <w:rFonts w:ascii="Times New Roman" w:hAnsi="Times New Roman" w:cs="Times New Roman"/>
          <w:color w:val="auto"/>
        </w:rPr>
        <w:br w:type="page"/>
      </w:r>
    </w:p>
    <w:p w14:paraId="2DFDA093" w14:textId="2C67B098" w:rsidR="00AF0E69" w:rsidRPr="00FE219D" w:rsidRDefault="00AF0E69" w:rsidP="009244D3">
      <w:pPr>
        <w:pStyle w:val="Subtitle"/>
        <w:spacing w:line="480" w:lineRule="auto"/>
        <w:rPr>
          <w:rFonts w:ascii="Times New Roman" w:hAnsi="Times New Roman" w:cs="Times New Roman"/>
          <w:color w:val="auto"/>
        </w:rPr>
      </w:pPr>
      <w:r w:rsidRPr="00FE219D">
        <w:rPr>
          <w:rStyle w:val="SubtleEmphasis"/>
          <w:rFonts w:ascii="Times New Roman" w:hAnsi="Times New Roman" w:cs="Times New Roman"/>
          <w:color w:val="auto"/>
        </w:rPr>
        <w:lastRenderedPageBreak/>
        <w:t>REFERENCES</w:t>
      </w:r>
    </w:p>
    <w:p w14:paraId="7B2470DE" w14:textId="77777777" w:rsidR="006668E6" w:rsidRPr="00FE219D" w:rsidRDefault="00AF0E69"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fldChar w:fldCharType="begin"/>
      </w:r>
      <w:r w:rsidRPr="00FE219D">
        <w:rPr>
          <w:rFonts w:ascii="Times New Roman" w:hAnsi="Times New Roman" w:cs="Times New Roman"/>
        </w:rPr>
        <w:instrText xml:space="preserve"> ADDIN EN.REFLIST </w:instrText>
      </w:r>
      <w:r w:rsidRPr="00FE219D">
        <w:rPr>
          <w:rFonts w:ascii="Times New Roman" w:hAnsi="Times New Roman" w:cs="Times New Roman"/>
        </w:rPr>
        <w:fldChar w:fldCharType="separate"/>
      </w:r>
      <w:r w:rsidR="006668E6" w:rsidRPr="00FE219D">
        <w:rPr>
          <w:rFonts w:ascii="Times New Roman" w:hAnsi="Times New Roman" w:cs="Times New Roman"/>
        </w:rPr>
        <w:t>Alsiö J, Nilsson SR, Gastambide F, Wang RA, Dam SA, Mar AC, Tricklebank M, Robbins TW (2015) The role of 5-HT2C receptors in touchscreen visual reversal learning in the rat: a cross-site study. Psychopharmacology (Berl) 232: 4017-31.</w:t>
      </w:r>
    </w:p>
    <w:p w14:paraId="2DB66861"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Bari A, Theobald DE, Caprioli D, Mar AC, Aidoo-Micah A, Dalley JW, Robbins TW (2010) Serotonin modulates sensitivity to reward and negative feedback in a probabilistic reversal learning task in rats. Neuropsychopharmacology 35: 1290-301.</w:t>
      </w:r>
    </w:p>
    <w:p w14:paraId="75B53AE2"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Boulougouris V, Castane A, Robbins TW (2009) Dopamine D2/D3 receptor agonist quinpirole impairs spatial reversal learning in rats: investigation of D3 receptor involvement in persistent behavior. Psychopharmacology (Berl) 202: 611-20.</w:t>
      </w:r>
    </w:p>
    <w:p w14:paraId="1974EF9F"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Calabresi P, Gubellini P, Centonze D, Picconi B, Bernardi G, Chergui K, Svenningsson P, Fienberg AA, Greengard P (2000) Dopamine and cAMP-regulated phosphoprotein 32 kDa controls both striatal long-term depression and long-term potentiation, opposing forms of synaptic plasticity. J Neurosci 20: 8443-51.</w:t>
      </w:r>
    </w:p>
    <w:p w14:paraId="38D4104F"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Calaminus C, Hauber W (2008) Guidance of instrumental behavior under reversal conditions requires dopamine D1 and D2 receptor activation in the orbitofrontal cortex. Neuroscience 154: 1195-204.</w:t>
      </w:r>
    </w:p>
    <w:p w14:paraId="3AA9D0D3"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Cardinal RN, Aitken MR (2010) Whisker: a client-server high-performance multimedia research control system. Behav Res Methods 42: 1059-71.</w:t>
      </w:r>
    </w:p>
    <w:p w14:paraId="0AECC4CE"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Chang CY, Esber GR, Marrero-Garcia Y, Yau HJ, Bonci A, Schoenbaum G (2016) Brief optogenetic inhibition of dopamine neurons mimics endogenous negative reward prediction errors. Nat Neurosci 19: 111-6.</w:t>
      </w:r>
    </w:p>
    <w:p w14:paraId="3BAC9FA4"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Clarke HF, Cardinal RN, Rygula R, Hong YT, Fryer TD, Sawiak SJ, Ferrari V, Cockcroft G, Aigbirhio FI, Robbins TW, Roberts AC (2014) Orbitofrontal dopamine depletion upregulates caudate dopamine and alters behavior via changes in reinforcement sensitivity. J Neurosci 34: 7663-76.</w:t>
      </w:r>
    </w:p>
    <w:p w14:paraId="732586A9"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Clarke HF, Walker SC, Dalley JW, Robbins TW, Roberts AC (2007) Cognitive inflexibility after prefrontal serotonin depletion is behaviorally and neurochemically specific. Cereb Cortex 17: 18-27.</w:t>
      </w:r>
    </w:p>
    <w:p w14:paraId="1F64B427"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Clatworthy PL, Lewis SJ, Brichard L, Hong YT, Izquierdo D, Clark L, Cools R, Aigbirhio FI, Baron JC, Fryer TD, Robbins TW (2009) Dopamine release in dissociable striatal subregions predicts the different effects of oral methylphenidate on reversal learning and spatial working memory. J Neurosci 29: 4690-6.</w:t>
      </w:r>
    </w:p>
    <w:p w14:paraId="7EE642AD"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Cools R, Lewis SJ, Clark L, Barker RA, Robbins TW (2007) L-DOPA disrupts activity in the nucleus accumbens during reversal learning in Parkinson's disease. Neuropsychopharmacology 32: 180-9.</w:t>
      </w:r>
    </w:p>
    <w:p w14:paraId="4077C2C3"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Cox SM, Frank MJ, Larcher K, Fellows LK, Clark CA, Leyton M, Dagher A (2015) Striatal D1 and D2 signaling differentially predict learning from positive and negative outcomes. Neuroimage 109: 95-101.</w:t>
      </w:r>
    </w:p>
    <w:p w14:paraId="41EA0583"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de Jong JW, Roelofs TJ, Mol FM, Hillen AE, Meijboom KE, Luijendijk MC, van der Eerden HA, Garner KM, Vanderschuren LJ, Adan RA (2015) Reducing Ventral Tegmental Dopamine D2 Receptor Expression Selectively Boosts Incentive Motivation. Neuropsychopharmacology 40: 2085-95.</w:t>
      </w:r>
    </w:p>
    <w:p w14:paraId="4BD1303F"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den Ouden HE, Daw ND, Fernandez G, Elshout JA, Rijpkema M, Hoogman M, Franke B, Cools R (2013) Dissociable effects of dopamine and serotonin on reversal learning. Neuron 80: 1090-100.</w:t>
      </w:r>
    </w:p>
    <w:p w14:paraId="0C367D5A"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Eilam D, Szechtman H (1989) Biphasic effect of D-2 agonist quinpirole on locomotion and movements. Eur J Pharmacol 161: 151-7.</w:t>
      </w:r>
    </w:p>
    <w:p w14:paraId="5FD815AA"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Eisenegger C, Naef M, Linssen A, Clark L, Gandamaneni PK, Muller U, Robbins TW (2014) Role of dopamine D2 receptors in human reinforcement learning. Neuropsychopharmacology 39: 2366-75.</w:t>
      </w:r>
    </w:p>
    <w:p w14:paraId="62D3CF48"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Ford CP (2014) The role of D2-autoreceptors in regulating dopamine neuron activity and transmission. Neuroscience 282: 13-22.</w:t>
      </w:r>
    </w:p>
    <w:p w14:paraId="6057CC92"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lastRenderedPageBreak/>
        <w:t>Frank MJ, Moustafa AA, Haughey HM, Curran T, Hutchison KE (2007) Genetic triple dissociation reveals multiple roles for dopamine in reinforcement learning. Proc Natl Acad Sci U S A 104: 16311-6.</w:t>
      </w:r>
    </w:p>
    <w:p w14:paraId="7A654233"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Frank MJ, Seeberger LC, O'Reilly R C (2004) By carrot or by stick: cognitive reinforcement learning in parkinsonism. Science 306: 1940-3.</w:t>
      </w:r>
    </w:p>
    <w:p w14:paraId="2B74EFAC"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Gerfen CR, Engber TM, Mahan LC, Susel Z, Chase TN, Monsma FJ, Jr., Sibley DR (1990) D1 and D2 dopamine receptor-regulated gene expression of striatonigral and striatopallidal neurons. Science 250: 1429-32.</w:t>
      </w:r>
    </w:p>
    <w:p w14:paraId="62FB4B2F"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Groman SM, James AS, Seu E, Tran S, Clark TA, Harpster SN, Crawford M, Burtner JL, Feiler K, Roth RH, Elsworth JD, London ED, Jentsch JD (2014) In the blink of an eye: relating positive-feedback sensitivity to striatal dopamine D2-like receptors through blink rate. J Neurosci 34: 14443-54.</w:t>
      </w:r>
    </w:p>
    <w:p w14:paraId="0425863C"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Groman SM, Lee B, London ED, Mandelkern MA, James AS, Feiler K, Rivera R, Dahlbom M, Sossi V, Vandervoort E, Jentsch JD (2011) Dorsal striatal D2-like receptor availability covaries with sensitivity to positive reinforcement during discrimination learning. J Neurosci 31: 7291-9.</w:t>
      </w:r>
    </w:p>
    <w:p w14:paraId="43F43AE8"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Gronau QF, Sarafoglou A, Matzke D, Ly A, Boehm U, Marsman M, Leslie DS, Forster JJ, Wagenmakers EJ, Steingroever H (2017a) A tutorial on bridge sampling. J Math Psychol 81: 80-97.</w:t>
      </w:r>
    </w:p>
    <w:p w14:paraId="7DE6959A"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 xml:space="preserve">Gronau QF, Singmann H, Wagenmakers EJ (2017b) bridgesampling: An R Package for Estimating Normalizing Constants. Volume: </w:t>
      </w:r>
    </w:p>
    <w:p w14:paraId="5E182C52"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Hodge CW, Haraguchi M, Erickson H, Samson HH (1993) Ventral tegmental microinjections of quinpirole decrease ethanol and sucrose-reinforced responding. Alcohol Clin Exp Res 17: 370-5.</w:t>
      </w:r>
    </w:p>
    <w:p w14:paraId="15818C04"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Horst NK, Jupp B, Roberts AC, Robbins TW (2019) D2 receptors and cognitive flexibility in marmosets: tri-phasic dose-response effects of intra-striatal quinpirole on serial reversal performance. Neuropsychopharmacology 44: 564-571.</w:t>
      </w:r>
    </w:p>
    <w:p w14:paraId="1495384D"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Izquierdo A, Wiedholz LM, Millstein RA, Yang RJ, Bussey TJ, Saksida LM, Holmes A (2006) Genetic and dopaminergic modulation of reversal learning in a touchscreen-based operant procedure for mice. Behav Brain Res 171: 181-8.</w:t>
      </w:r>
    </w:p>
    <w:p w14:paraId="78993ADB"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Klanker M, Sandberg T, Joosten R, Willuhn I, Feenstra M, Denys D (2015) Phasic dopamine release induced by positive feedback predicts individual differences in reversal learning. Neurobiol Learn Mem 125: 135-45.</w:t>
      </w:r>
    </w:p>
    <w:p w14:paraId="5ABC86A0"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Kravitz AV, Tye LD, Kreitzer AC (2012) Distinct roles for direct and indirect pathway striatal neurons in reinforcement. Nat Neurosci 15: 816-8.</w:t>
      </w:r>
    </w:p>
    <w:p w14:paraId="4C2342FF"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Laughlin RE, Grant TL, Williams RW, Jentsch JD (2011) Genetic dissection of behavioral flexibility: reversal learning in mice. Biol Psychiatry 69: 1109-16.</w:t>
      </w:r>
    </w:p>
    <w:p w14:paraId="1D3E49F6"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Lee B, Groman S, London ED, Jentsch JD (2007) Dopamine D2/D3 receptors play a specific role in the reversal of a learned visual discrimination in monkeys. Neuropsychopharmacology 32: 2125-34.</w:t>
      </w:r>
    </w:p>
    <w:p w14:paraId="13336634"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Leeson VC, Robbins TW, Matheson E, Hutton SB, Ron MA, Barnes TR, Joyce EM (2009) Discrimination learning, reversal, and set-shifting in first-episode schizophrenia: stability over six years and specific associations with medication type and disorganization syndrome. Biol Psychiatry 66: 586-93.</w:t>
      </w:r>
    </w:p>
    <w:p w14:paraId="1EDAE1F0"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Linden J, James AS, McDaniel C, Jentsch JD (2018) Dopamine D2 Receptors in Dopaminergic Neurons Modulate Performance in a Reversal Learning Task in Mice. eNeuro 5.</w:t>
      </w:r>
    </w:p>
    <w:p w14:paraId="67C1241D"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Markou A, Salamone JD, Bussey TJ, Mar AC, Brunner D, Gilmour G, Balsam P (2013) Measuring reinforcement learning and motivation constructs in experimental animals: relevance to the negative symptoms of schizophrenia. Neurosci Biobehav Rev 37: 2149-65.</w:t>
      </w:r>
    </w:p>
    <w:p w14:paraId="4A5216DC"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Mehta MA, Swainson R, Ogilvie AD, Sahakian J, Robbins TW (2001) Improved short-term spatial memory but impaired reversal learning following the dopamine D(2) agonist bromocriptine in human volunteers. Psychopharmacology (Berl) 159: 10-20.</w:t>
      </w:r>
    </w:p>
    <w:p w14:paraId="47A7DBCC"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Nilsson SR, Alsio J, Somerville EM, Clifton PG (2015) The rat's not for turning: Dissociating the psychological components of cognitive inflexibility. Neurosci Biobehav Rev 56: 1-14.</w:t>
      </w:r>
    </w:p>
    <w:p w14:paraId="7F5F2EAF"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lastRenderedPageBreak/>
        <w:t>Pessiglione M, Seymour B, Flandin G, Dolan RJ, Frith CD (2006) Dopamine-dependent prediction errors underpin reward-seeking behaviour in humans. Nature 442: 1042-5.</w:t>
      </w:r>
    </w:p>
    <w:p w14:paraId="493A5C18"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Phillips BU, Dewan S, Nilsson SRO, Robbins TW, Heath CJ, Saksida LM, Bussey TJ, Alsio J (2018) Selective effects of 5-HT2C receptor modulation on performance of a novel valence-probe visual discrimination task and probabilistic reversal learning in mice. Psychopharmacology (Berl) 235: 2101-2111.</w:t>
      </w:r>
    </w:p>
    <w:p w14:paraId="1C0D6B5F"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Piantadosi PT, Lieberman AG, Pickens CL, Bergstrom HC, Holmes A (2019) A novel multichoice touchscreen paradigm for assessing cognitive flexibility in mice. Learn Mem 26: 24-30.</w:t>
      </w:r>
    </w:p>
    <w:p w14:paraId="485B525A"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Schultz W (2013) Updating dopamine reward signals. Curr Opin Neurobiol 23: 229-38.</w:t>
      </w:r>
    </w:p>
    <w:p w14:paraId="436F5391"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Smith AG, Neill JC, Costall B (1999) The dopamine D3/D2 receptor agonist 7-OH-DPAT induces cognitive impairment in the marmoset. Pharmacol Biochem Behav 63: 201-11.</w:t>
      </w:r>
    </w:p>
    <w:p w14:paraId="551F0D02"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Steinberg EE, Keiflin R, Boivin JR, Witten IB, Deisseroth K, Janak PH (2013) A causal link between prediction errors, dopamine neurons and learning. Nat Neurosci 16: 966-73.</w:t>
      </w:r>
    </w:p>
    <w:p w14:paraId="3F8DAD2D"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Swainson R, Rogers RD, Sahakian BJ, Summers BA, Polkey CE, Robbins TW (2000) Probabilistic learning and reversal deficits in patients with Parkinson's disease or frontal or temporal lobe lesions: possible adverse effects of dopaminergic medication. Neuropsychologia 38: 596-612.</w:t>
      </w:r>
    </w:p>
    <w:p w14:paraId="679172C9"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Verharen JPH, de Jong JW, Roelofs TJM, Huffels CFM, van Zessen R, Luijendijk MCM, Hamelink R, Willuhn I, den Ouden HEM, van der Plasse G, Adan RAH, Vanderschuren L (2018) A neuronal mechanism underlying decision-making deficits during hyperdopaminergic states. Nat Commun 9: 731.</w:t>
      </w:r>
    </w:p>
    <w:p w14:paraId="4F75108E" w14:textId="77777777" w:rsidR="006668E6" w:rsidRPr="00FE219D" w:rsidRDefault="006668E6" w:rsidP="006668E6">
      <w:pPr>
        <w:pStyle w:val="EndNoteBibliography"/>
        <w:spacing w:after="0"/>
        <w:ind w:left="720" w:hanging="720"/>
        <w:rPr>
          <w:rFonts w:ascii="Times New Roman" w:hAnsi="Times New Roman" w:cs="Times New Roman"/>
        </w:rPr>
      </w:pPr>
      <w:r w:rsidRPr="00FE219D">
        <w:rPr>
          <w:rFonts w:ascii="Times New Roman" w:hAnsi="Times New Roman" w:cs="Times New Roman"/>
        </w:rPr>
        <w:t>Yapo C, Nair AG, Clement L, Castro LR, Hellgren Kotaleski J, Vincent P (2017) Detection of phasic dopamine by D1 and D2 striatal medium spiny neurons. J Physiol 595: 7451-7475.</w:t>
      </w:r>
    </w:p>
    <w:p w14:paraId="69B4441A" w14:textId="77777777" w:rsidR="006668E6" w:rsidRPr="00FE219D" w:rsidRDefault="006668E6" w:rsidP="006668E6">
      <w:pPr>
        <w:pStyle w:val="EndNoteBibliography"/>
        <w:ind w:left="720" w:hanging="720"/>
        <w:rPr>
          <w:rFonts w:ascii="Times New Roman" w:hAnsi="Times New Roman" w:cs="Times New Roman"/>
        </w:rPr>
      </w:pPr>
      <w:r w:rsidRPr="00FE219D">
        <w:rPr>
          <w:rFonts w:ascii="Times New Roman" w:hAnsi="Times New Roman" w:cs="Times New Roman"/>
        </w:rPr>
        <w:t>Zalocusky KA, Ramakrishnan C, Lerner TN, Davidson TJ, Knutson B, Deisseroth K (2016) Nucleus accumbens D2R cells signal prior outcomes and control risky decision-making. Nature 531: 642-6.</w:t>
      </w:r>
    </w:p>
    <w:p w14:paraId="4AA212CA" w14:textId="49D7751A" w:rsidR="00374730" w:rsidRPr="00457F46" w:rsidRDefault="00AF0E69" w:rsidP="009244D3">
      <w:pPr>
        <w:spacing w:line="480" w:lineRule="auto"/>
        <w:rPr>
          <w:rFonts w:ascii="Times New Roman" w:hAnsi="Times New Roman" w:cs="Times New Roman"/>
        </w:rPr>
      </w:pPr>
      <w:r w:rsidRPr="00FE219D">
        <w:rPr>
          <w:rFonts w:ascii="Times New Roman" w:hAnsi="Times New Roman" w:cs="Times New Roman"/>
        </w:rPr>
        <w:fldChar w:fldCharType="end"/>
      </w:r>
    </w:p>
    <w:sectPr w:rsidR="00374730" w:rsidRPr="00457F46">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FB289B" w14:textId="77777777" w:rsidR="00A27AAE" w:rsidRDefault="00A27AAE" w:rsidP="00BF2002">
      <w:pPr>
        <w:spacing w:after="0" w:line="240" w:lineRule="auto"/>
      </w:pPr>
      <w:r>
        <w:separator/>
      </w:r>
    </w:p>
  </w:endnote>
  <w:endnote w:type="continuationSeparator" w:id="0">
    <w:p w14:paraId="7694C4CC" w14:textId="77777777" w:rsidR="00A27AAE" w:rsidRDefault="00A27AAE" w:rsidP="00BF20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563413078"/>
      <w:docPartObj>
        <w:docPartGallery w:val="Page Numbers (Bottom of Page)"/>
        <w:docPartUnique/>
      </w:docPartObj>
    </w:sdtPr>
    <w:sdtEndPr>
      <w:rPr>
        <w:noProof/>
      </w:rPr>
    </w:sdtEndPr>
    <w:sdtContent>
      <w:p w14:paraId="3D9C6118" w14:textId="0D4DBABD" w:rsidR="006668E6" w:rsidRPr="00BF2002" w:rsidRDefault="006668E6">
        <w:pPr>
          <w:pStyle w:val="Footer"/>
          <w:jc w:val="right"/>
          <w:rPr>
            <w:rFonts w:ascii="Times New Roman" w:hAnsi="Times New Roman" w:cs="Times New Roman"/>
          </w:rPr>
        </w:pPr>
        <w:r w:rsidRPr="00BF2002">
          <w:rPr>
            <w:rFonts w:ascii="Times New Roman" w:hAnsi="Times New Roman" w:cs="Times New Roman"/>
          </w:rPr>
          <w:fldChar w:fldCharType="begin"/>
        </w:r>
        <w:r w:rsidRPr="00BF2002">
          <w:rPr>
            <w:rFonts w:ascii="Times New Roman" w:hAnsi="Times New Roman" w:cs="Times New Roman"/>
          </w:rPr>
          <w:instrText xml:space="preserve"> PAGE   \* MERGEFORMAT </w:instrText>
        </w:r>
        <w:r w:rsidRPr="00BF2002">
          <w:rPr>
            <w:rFonts w:ascii="Times New Roman" w:hAnsi="Times New Roman" w:cs="Times New Roman"/>
          </w:rPr>
          <w:fldChar w:fldCharType="separate"/>
        </w:r>
        <w:r w:rsidR="00FE219D">
          <w:rPr>
            <w:rFonts w:ascii="Times New Roman" w:hAnsi="Times New Roman" w:cs="Times New Roman"/>
            <w:noProof/>
          </w:rPr>
          <w:t>32</w:t>
        </w:r>
        <w:r w:rsidRPr="00BF2002">
          <w:rPr>
            <w:rFonts w:ascii="Times New Roman" w:hAnsi="Times New Roman" w:cs="Times New Roman"/>
            <w:noProof/>
          </w:rPr>
          <w:fldChar w:fldCharType="end"/>
        </w:r>
      </w:p>
    </w:sdtContent>
  </w:sdt>
  <w:p w14:paraId="59D3A652" w14:textId="77777777" w:rsidR="006668E6" w:rsidRPr="00BF2002" w:rsidRDefault="006668E6" w:rsidP="00BF2002">
    <w:pPr>
      <w:pStyle w:val="Footer"/>
      <w:jc w:val="right"/>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1EF393" w14:textId="77777777" w:rsidR="00A27AAE" w:rsidRDefault="00A27AAE" w:rsidP="00BF2002">
      <w:pPr>
        <w:spacing w:after="0" w:line="240" w:lineRule="auto"/>
      </w:pPr>
      <w:r>
        <w:separator/>
      </w:r>
    </w:p>
  </w:footnote>
  <w:footnote w:type="continuationSeparator" w:id="0">
    <w:p w14:paraId="46690063" w14:textId="77777777" w:rsidR="00A27AAE" w:rsidRDefault="00A27AAE" w:rsidP="00BF20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46412F" w14:textId="65447677" w:rsidR="00FE219D" w:rsidRPr="00FE219D" w:rsidRDefault="00FE219D" w:rsidP="00FE219D">
    <w:pPr>
      <w:pStyle w:val="Header"/>
      <w:jc w:val="center"/>
      <w:rPr>
        <w:i/>
      </w:rPr>
    </w:pPr>
    <w:r>
      <w:rPr>
        <w:i/>
      </w:rPr>
      <w:t xml:space="preserve">Alsiö et al. </w:t>
    </w:r>
    <w:r w:rsidRPr="00FE219D">
      <w:rPr>
        <w:i/>
      </w:rPr>
      <w:t xml:space="preserve">Psychopharmacology </w:t>
    </w:r>
    <w:r>
      <w:rPr>
        <w:i/>
      </w:rPr>
      <w:t xml:space="preserve">(accepted </w:t>
    </w:r>
    <w:r w:rsidRPr="00FE219D">
      <w:rPr>
        <w:i/>
      </w:rPr>
      <w:t>June 1st 2019</w:t>
    </w:r>
    <w:r>
      <w:rPr>
        <w:i/>
      </w:rPr>
      <w: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Psychopharmacolog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0r5t09dmsvwe8e02sq5rpeze9p0zs5xerd5&quot;&gt;exLibrisBJA2018&lt;record-ids&gt;&lt;item&gt;1&lt;/item&gt;&lt;item&gt;5&lt;/item&gt;&lt;item&gt;8&lt;/item&gt;&lt;item&gt;12&lt;/item&gt;&lt;item&gt;15&lt;/item&gt;&lt;item&gt;17&lt;/item&gt;&lt;item&gt;18&lt;/item&gt;&lt;item&gt;19&lt;/item&gt;&lt;item&gt;20&lt;/item&gt;&lt;item&gt;22&lt;/item&gt;&lt;item&gt;25&lt;/item&gt;&lt;item&gt;26&lt;/item&gt;&lt;item&gt;29&lt;/item&gt;&lt;item&gt;30&lt;/item&gt;&lt;item&gt;38&lt;/item&gt;&lt;item&gt;39&lt;/item&gt;&lt;item&gt;46&lt;/item&gt;&lt;item&gt;47&lt;/item&gt;&lt;item&gt;49&lt;/item&gt;&lt;item&gt;50&lt;/item&gt;&lt;item&gt;51&lt;/item&gt;&lt;item&gt;52&lt;/item&gt;&lt;item&gt;53&lt;/item&gt;&lt;item&gt;54&lt;/item&gt;&lt;item&gt;55&lt;/item&gt;&lt;item&gt;57&lt;/item&gt;&lt;item&gt;58&lt;/item&gt;&lt;item&gt;60&lt;/item&gt;&lt;item&gt;61&lt;/item&gt;&lt;item&gt;62&lt;/item&gt;&lt;item&gt;63&lt;/item&gt;&lt;item&gt;64&lt;/item&gt;&lt;item&gt;65&lt;/item&gt;&lt;item&gt;67&lt;/item&gt;&lt;item&gt;69&lt;/item&gt;&lt;item&gt;70&lt;/item&gt;&lt;item&gt;71&lt;/item&gt;&lt;item&gt;72&lt;/item&gt;&lt;item&gt;73&lt;/item&gt;&lt;item&gt;74&lt;/item&gt;&lt;item&gt;75&lt;/item&gt;&lt;item&gt;76&lt;/item&gt;&lt;item&gt;77&lt;/item&gt;&lt;item&gt;78&lt;/item&gt;&lt;item&gt;80&lt;/item&gt;&lt;item&gt;82&lt;/item&gt;&lt;/record-ids&gt;&lt;/item&gt;&lt;/Libraries&gt;"/>
  </w:docVars>
  <w:rsids>
    <w:rsidRoot w:val="00EF03E8"/>
    <w:rsid w:val="0000027E"/>
    <w:rsid w:val="00002183"/>
    <w:rsid w:val="00003DD1"/>
    <w:rsid w:val="00011C71"/>
    <w:rsid w:val="00011F23"/>
    <w:rsid w:val="000126AA"/>
    <w:rsid w:val="00014180"/>
    <w:rsid w:val="000158DC"/>
    <w:rsid w:val="0002355A"/>
    <w:rsid w:val="0002572F"/>
    <w:rsid w:val="00026693"/>
    <w:rsid w:val="000368CA"/>
    <w:rsid w:val="00047809"/>
    <w:rsid w:val="00051548"/>
    <w:rsid w:val="00051CC9"/>
    <w:rsid w:val="00053D6A"/>
    <w:rsid w:val="00053FB1"/>
    <w:rsid w:val="000720E5"/>
    <w:rsid w:val="000736AE"/>
    <w:rsid w:val="00080341"/>
    <w:rsid w:val="000837BC"/>
    <w:rsid w:val="00083C9C"/>
    <w:rsid w:val="0009310E"/>
    <w:rsid w:val="0009332F"/>
    <w:rsid w:val="000958CD"/>
    <w:rsid w:val="00096851"/>
    <w:rsid w:val="000A4454"/>
    <w:rsid w:val="000A7224"/>
    <w:rsid w:val="000B3BE3"/>
    <w:rsid w:val="000B4F30"/>
    <w:rsid w:val="000B52F3"/>
    <w:rsid w:val="000C453B"/>
    <w:rsid w:val="000C5439"/>
    <w:rsid w:val="000D1AFD"/>
    <w:rsid w:val="000D4EBE"/>
    <w:rsid w:val="000E37C3"/>
    <w:rsid w:val="000E683A"/>
    <w:rsid w:val="000F7946"/>
    <w:rsid w:val="00103353"/>
    <w:rsid w:val="00105D0A"/>
    <w:rsid w:val="00110ED6"/>
    <w:rsid w:val="00113A23"/>
    <w:rsid w:val="00114B33"/>
    <w:rsid w:val="00115508"/>
    <w:rsid w:val="001209FD"/>
    <w:rsid w:val="0012243C"/>
    <w:rsid w:val="0012254F"/>
    <w:rsid w:val="001343E0"/>
    <w:rsid w:val="00140AC7"/>
    <w:rsid w:val="0014131F"/>
    <w:rsid w:val="0015049C"/>
    <w:rsid w:val="00154DD5"/>
    <w:rsid w:val="0017075C"/>
    <w:rsid w:val="001744C6"/>
    <w:rsid w:val="00186D3D"/>
    <w:rsid w:val="00187D2F"/>
    <w:rsid w:val="00195B74"/>
    <w:rsid w:val="001A23EE"/>
    <w:rsid w:val="001A4079"/>
    <w:rsid w:val="001A6999"/>
    <w:rsid w:val="001A784A"/>
    <w:rsid w:val="001B11D1"/>
    <w:rsid w:val="001B799E"/>
    <w:rsid w:val="001D0FAF"/>
    <w:rsid w:val="001E30B9"/>
    <w:rsid w:val="001E52AB"/>
    <w:rsid w:val="001E65A0"/>
    <w:rsid w:val="001E779C"/>
    <w:rsid w:val="001F5070"/>
    <w:rsid w:val="00201B1C"/>
    <w:rsid w:val="00203F5D"/>
    <w:rsid w:val="0020582D"/>
    <w:rsid w:val="00206103"/>
    <w:rsid w:val="00213E54"/>
    <w:rsid w:val="0021512A"/>
    <w:rsid w:val="002256D6"/>
    <w:rsid w:val="0023230C"/>
    <w:rsid w:val="00235562"/>
    <w:rsid w:val="00241C61"/>
    <w:rsid w:val="0024306E"/>
    <w:rsid w:val="00246D3E"/>
    <w:rsid w:val="00247DE5"/>
    <w:rsid w:val="0025622E"/>
    <w:rsid w:val="002568B9"/>
    <w:rsid w:val="002604E3"/>
    <w:rsid w:val="00273925"/>
    <w:rsid w:val="00283E47"/>
    <w:rsid w:val="00284E44"/>
    <w:rsid w:val="00285448"/>
    <w:rsid w:val="00287F3E"/>
    <w:rsid w:val="00292498"/>
    <w:rsid w:val="00295DED"/>
    <w:rsid w:val="002A5EAF"/>
    <w:rsid w:val="002C1A46"/>
    <w:rsid w:val="002C2C7F"/>
    <w:rsid w:val="002C4207"/>
    <w:rsid w:val="002C4236"/>
    <w:rsid w:val="002C680A"/>
    <w:rsid w:val="002C699D"/>
    <w:rsid w:val="002E6AD9"/>
    <w:rsid w:val="002F206B"/>
    <w:rsid w:val="002F20D7"/>
    <w:rsid w:val="003002EF"/>
    <w:rsid w:val="00311DD5"/>
    <w:rsid w:val="00312BC4"/>
    <w:rsid w:val="003221FB"/>
    <w:rsid w:val="00322311"/>
    <w:rsid w:val="00331508"/>
    <w:rsid w:val="00333B6B"/>
    <w:rsid w:val="00336F7E"/>
    <w:rsid w:val="00341004"/>
    <w:rsid w:val="003434BB"/>
    <w:rsid w:val="0034410A"/>
    <w:rsid w:val="00352079"/>
    <w:rsid w:val="00357D19"/>
    <w:rsid w:val="00372004"/>
    <w:rsid w:val="003735EC"/>
    <w:rsid w:val="00374730"/>
    <w:rsid w:val="0037653C"/>
    <w:rsid w:val="00377311"/>
    <w:rsid w:val="00381825"/>
    <w:rsid w:val="00391B76"/>
    <w:rsid w:val="0039647C"/>
    <w:rsid w:val="003A2689"/>
    <w:rsid w:val="003A4D31"/>
    <w:rsid w:val="003B4504"/>
    <w:rsid w:val="003B79A7"/>
    <w:rsid w:val="003C19B0"/>
    <w:rsid w:val="003D1350"/>
    <w:rsid w:val="003D5D40"/>
    <w:rsid w:val="003D7D99"/>
    <w:rsid w:val="003E189B"/>
    <w:rsid w:val="003E5104"/>
    <w:rsid w:val="003E654B"/>
    <w:rsid w:val="003F6DD9"/>
    <w:rsid w:val="0041119D"/>
    <w:rsid w:val="00411601"/>
    <w:rsid w:val="00422434"/>
    <w:rsid w:val="004229E3"/>
    <w:rsid w:val="00422ABD"/>
    <w:rsid w:val="004234AF"/>
    <w:rsid w:val="00427AC9"/>
    <w:rsid w:val="00431686"/>
    <w:rsid w:val="004328EB"/>
    <w:rsid w:val="00437830"/>
    <w:rsid w:val="00441F00"/>
    <w:rsid w:val="00447153"/>
    <w:rsid w:val="00453A08"/>
    <w:rsid w:val="00457F46"/>
    <w:rsid w:val="0046381C"/>
    <w:rsid w:val="004673B8"/>
    <w:rsid w:val="00472058"/>
    <w:rsid w:val="00476FCE"/>
    <w:rsid w:val="0048119F"/>
    <w:rsid w:val="00482F69"/>
    <w:rsid w:val="00486B7A"/>
    <w:rsid w:val="00495067"/>
    <w:rsid w:val="004956CA"/>
    <w:rsid w:val="004977D4"/>
    <w:rsid w:val="00497DE2"/>
    <w:rsid w:val="004D2465"/>
    <w:rsid w:val="004D2843"/>
    <w:rsid w:val="004D67EF"/>
    <w:rsid w:val="004E01B8"/>
    <w:rsid w:val="004E6FCC"/>
    <w:rsid w:val="004F1597"/>
    <w:rsid w:val="004F2EBA"/>
    <w:rsid w:val="0050197E"/>
    <w:rsid w:val="005047E4"/>
    <w:rsid w:val="005212F4"/>
    <w:rsid w:val="00530DA2"/>
    <w:rsid w:val="0053593F"/>
    <w:rsid w:val="00540084"/>
    <w:rsid w:val="005403D9"/>
    <w:rsid w:val="00545F9C"/>
    <w:rsid w:val="0054766C"/>
    <w:rsid w:val="0054770B"/>
    <w:rsid w:val="005522DF"/>
    <w:rsid w:val="0055434F"/>
    <w:rsid w:val="00554668"/>
    <w:rsid w:val="00565DBF"/>
    <w:rsid w:val="00570224"/>
    <w:rsid w:val="00570C76"/>
    <w:rsid w:val="00574087"/>
    <w:rsid w:val="00583571"/>
    <w:rsid w:val="00583B04"/>
    <w:rsid w:val="00584B88"/>
    <w:rsid w:val="005920CC"/>
    <w:rsid w:val="005A2D9E"/>
    <w:rsid w:val="005A3BE7"/>
    <w:rsid w:val="005A5C0D"/>
    <w:rsid w:val="005A6791"/>
    <w:rsid w:val="005B0FE2"/>
    <w:rsid w:val="005B1F15"/>
    <w:rsid w:val="005B6217"/>
    <w:rsid w:val="005C05D7"/>
    <w:rsid w:val="005C0656"/>
    <w:rsid w:val="005C18B2"/>
    <w:rsid w:val="005C23E4"/>
    <w:rsid w:val="005C4714"/>
    <w:rsid w:val="005C4F49"/>
    <w:rsid w:val="005C7CCA"/>
    <w:rsid w:val="005D58BD"/>
    <w:rsid w:val="005E0959"/>
    <w:rsid w:val="005F2835"/>
    <w:rsid w:val="006031D9"/>
    <w:rsid w:val="0060518F"/>
    <w:rsid w:val="00606032"/>
    <w:rsid w:val="00631181"/>
    <w:rsid w:val="006325C2"/>
    <w:rsid w:val="00636284"/>
    <w:rsid w:val="0064272C"/>
    <w:rsid w:val="00643E3D"/>
    <w:rsid w:val="00644832"/>
    <w:rsid w:val="006452A7"/>
    <w:rsid w:val="00647F64"/>
    <w:rsid w:val="006506A5"/>
    <w:rsid w:val="00650DD2"/>
    <w:rsid w:val="00661B67"/>
    <w:rsid w:val="00665471"/>
    <w:rsid w:val="006668E6"/>
    <w:rsid w:val="006670DF"/>
    <w:rsid w:val="00670592"/>
    <w:rsid w:val="00671F3E"/>
    <w:rsid w:val="006724D2"/>
    <w:rsid w:val="006737EC"/>
    <w:rsid w:val="00690C73"/>
    <w:rsid w:val="0069324C"/>
    <w:rsid w:val="006A37BF"/>
    <w:rsid w:val="006A3D49"/>
    <w:rsid w:val="006A57BB"/>
    <w:rsid w:val="006A6A02"/>
    <w:rsid w:val="006B3045"/>
    <w:rsid w:val="006B747C"/>
    <w:rsid w:val="006C6D12"/>
    <w:rsid w:val="006C70C4"/>
    <w:rsid w:val="006D379E"/>
    <w:rsid w:val="006D654C"/>
    <w:rsid w:val="006D7961"/>
    <w:rsid w:val="006E1F73"/>
    <w:rsid w:val="006E5A96"/>
    <w:rsid w:val="006E6108"/>
    <w:rsid w:val="007008B6"/>
    <w:rsid w:val="00700F4B"/>
    <w:rsid w:val="007012BE"/>
    <w:rsid w:val="00703A8C"/>
    <w:rsid w:val="00713090"/>
    <w:rsid w:val="00714BD7"/>
    <w:rsid w:val="00715760"/>
    <w:rsid w:val="00715AC6"/>
    <w:rsid w:val="00715AED"/>
    <w:rsid w:val="00716046"/>
    <w:rsid w:val="00721715"/>
    <w:rsid w:val="00722DA5"/>
    <w:rsid w:val="0072440A"/>
    <w:rsid w:val="00725CE0"/>
    <w:rsid w:val="00730E83"/>
    <w:rsid w:val="007340C7"/>
    <w:rsid w:val="00746527"/>
    <w:rsid w:val="00746587"/>
    <w:rsid w:val="00756A84"/>
    <w:rsid w:val="00782C86"/>
    <w:rsid w:val="007945D2"/>
    <w:rsid w:val="007A5D7C"/>
    <w:rsid w:val="007A630A"/>
    <w:rsid w:val="007B499A"/>
    <w:rsid w:val="007B55AF"/>
    <w:rsid w:val="007B6B67"/>
    <w:rsid w:val="007C0D75"/>
    <w:rsid w:val="007D0EF7"/>
    <w:rsid w:val="007D2883"/>
    <w:rsid w:val="007D3753"/>
    <w:rsid w:val="007D4562"/>
    <w:rsid w:val="007D7DDB"/>
    <w:rsid w:val="007E15AD"/>
    <w:rsid w:val="007E2C8E"/>
    <w:rsid w:val="007E5060"/>
    <w:rsid w:val="007F667E"/>
    <w:rsid w:val="00800DAA"/>
    <w:rsid w:val="00804907"/>
    <w:rsid w:val="0080527F"/>
    <w:rsid w:val="00814320"/>
    <w:rsid w:val="00821475"/>
    <w:rsid w:val="00824713"/>
    <w:rsid w:val="008250A0"/>
    <w:rsid w:val="00825C18"/>
    <w:rsid w:val="00832836"/>
    <w:rsid w:val="008329DD"/>
    <w:rsid w:val="00833EFA"/>
    <w:rsid w:val="008340A0"/>
    <w:rsid w:val="0083669F"/>
    <w:rsid w:val="00840766"/>
    <w:rsid w:val="00840A0C"/>
    <w:rsid w:val="00841924"/>
    <w:rsid w:val="008459D8"/>
    <w:rsid w:val="00847C76"/>
    <w:rsid w:val="008511B8"/>
    <w:rsid w:val="008564C1"/>
    <w:rsid w:val="00857C20"/>
    <w:rsid w:val="00862B88"/>
    <w:rsid w:val="0086737F"/>
    <w:rsid w:val="00874EE7"/>
    <w:rsid w:val="00882AC8"/>
    <w:rsid w:val="008929AC"/>
    <w:rsid w:val="0089612B"/>
    <w:rsid w:val="00897782"/>
    <w:rsid w:val="008A1D13"/>
    <w:rsid w:val="008A40E3"/>
    <w:rsid w:val="008A62F4"/>
    <w:rsid w:val="008A773C"/>
    <w:rsid w:val="008B61A8"/>
    <w:rsid w:val="008C244B"/>
    <w:rsid w:val="008C24DE"/>
    <w:rsid w:val="008D0380"/>
    <w:rsid w:val="008E0C28"/>
    <w:rsid w:val="008E3AF5"/>
    <w:rsid w:val="008E5A42"/>
    <w:rsid w:val="00901DC1"/>
    <w:rsid w:val="00902531"/>
    <w:rsid w:val="0091333F"/>
    <w:rsid w:val="00914C51"/>
    <w:rsid w:val="009244D3"/>
    <w:rsid w:val="009248A2"/>
    <w:rsid w:val="0092519A"/>
    <w:rsid w:val="00926681"/>
    <w:rsid w:val="00930924"/>
    <w:rsid w:val="009312C6"/>
    <w:rsid w:val="009327C3"/>
    <w:rsid w:val="009329CB"/>
    <w:rsid w:val="00937803"/>
    <w:rsid w:val="009400C4"/>
    <w:rsid w:val="00941871"/>
    <w:rsid w:val="009470B5"/>
    <w:rsid w:val="00947960"/>
    <w:rsid w:val="00951D72"/>
    <w:rsid w:val="00956B08"/>
    <w:rsid w:val="009618CA"/>
    <w:rsid w:val="009625C8"/>
    <w:rsid w:val="00964BE0"/>
    <w:rsid w:val="00964EAB"/>
    <w:rsid w:val="00974D98"/>
    <w:rsid w:val="00977077"/>
    <w:rsid w:val="009820C6"/>
    <w:rsid w:val="00985CBB"/>
    <w:rsid w:val="00987E77"/>
    <w:rsid w:val="009924E8"/>
    <w:rsid w:val="009A7037"/>
    <w:rsid w:val="009B3C29"/>
    <w:rsid w:val="009B4C63"/>
    <w:rsid w:val="009B6B71"/>
    <w:rsid w:val="009B772A"/>
    <w:rsid w:val="009C0D88"/>
    <w:rsid w:val="009C15A3"/>
    <w:rsid w:val="009C1C31"/>
    <w:rsid w:val="009C2777"/>
    <w:rsid w:val="009D1EC4"/>
    <w:rsid w:val="009D2E8C"/>
    <w:rsid w:val="009F7394"/>
    <w:rsid w:val="00A05ADC"/>
    <w:rsid w:val="00A1271B"/>
    <w:rsid w:val="00A21D2E"/>
    <w:rsid w:val="00A22E31"/>
    <w:rsid w:val="00A27AAE"/>
    <w:rsid w:val="00A50564"/>
    <w:rsid w:val="00A522D8"/>
    <w:rsid w:val="00A60273"/>
    <w:rsid w:val="00A6571D"/>
    <w:rsid w:val="00A67215"/>
    <w:rsid w:val="00A7487D"/>
    <w:rsid w:val="00A76C87"/>
    <w:rsid w:val="00A8315A"/>
    <w:rsid w:val="00A84794"/>
    <w:rsid w:val="00A91D65"/>
    <w:rsid w:val="00AA0200"/>
    <w:rsid w:val="00AA3749"/>
    <w:rsid w:val="00AA4FCB"/>
    <w:rsid w:val="00AA5220"/>
    <w:rsid w:val="00AA65DF"/>
    <w:rsid w:val="00AB0A74"/>
    <w:rsid w:val="00AB107C"/>
    <w:rsid w:val="00AB3C6C"/>
    <w:rsid w:val="00AC6555"/>
    <w:rsid w:val="00AE5A95"/>
    <w:rsid w:val="00AF09D7"/>
    <w:rsid w:val="00AF0E69"/>
    <w:rsid w:val="00AF30D7"/>
    <w:rsid w:val="00B0628F"/>
    <w:rsid w:val="00B10A51"/>
    <w:rsid w:val="00B14BBB"/>
    <w:rsid w:val="00B23877"/>
    <w:rsid w:val="00B26AFC"/>
    <w:rsid w:val="00B4265C"/>
    <w:rsid w:val="00B43631"/>
    <w:rsid w:val="00B44BF3"/>
    <w:rsid w:val="00B47E25"/>
    <w:rsid w:val="00B553F7"/>
    <w:rsid w:val="00B612A1"/>
    <w:rsid w:val="00B64C3B"/>
    <w:rsid w:val="00B67D7E"/>
    <w:rsid w:val="00B721D9"/>
    <w:rsid w:val="00B75320"/>
    <w:rsid w:val="00BA6BE5"/>
    <w:rsid w:val="00BB2A6C"/>
    <w:rsid w:val="00BB740D"/>
    <w:rsid w:val="00BB7C9E"/>
    <w:rsid w:val="00BC6F76"/>
    <w:rsid w:val="00BD1EE5"/>
    <w:rsid w:val="00BD3212"/>
    <w:rsid w:val="00BD46E6"/>
    <w:rsid w:val="00BE226D"/>
    <w:rsid w:val="00BE5D9C"/>
    <w:rsid w:val="00BF2002"/>
    <w:rsid w:val="00BF3D6B"/>
    <w:rsid w:val="00BF70A6"/>
    <w:rsid w:val="00BF7C24"/>
    <w:rsid w:val="00C00587"/>
    <w:rsid w:val="00C02937"/>
    <w:rsid w:val="00C031F9"/>
    <w:rsid w:val="00C15538"/>
    <w:rsid w:val="00C1799D"/>
    <w:rsid w:val="00C215CD"/>
    <w:rsid w:val="00C21884"/>
    <w:rsid w:val="00C236AD"/>
    <w:rsid w:val="00C331F6"/>
    <w:rsid w:val="00C43BFE"/>
    <w:rsid w:val="00C504A4"/>
    <w:rsid w:val="00C5297C"/>
    <w:rsid w:val="00C558EC"/>
    <w:rsid w:val="00C56153"/>
    <w:rsid w:val="00C6212F"/>
    <w:rsid w:val="00C73937"/>
    <w:rsid w:val="00C80EA1"/>
    <w:rsid w:val="00C812BD"/>
    <w:rsid w:val="00C8453F"/>
    <w:rsid w:val="00C91351"/>
    <w:rsid w:val="00CA7D69"/>
    <w:rsid w:val="00CB03C8"/>
    <w:rsid w:val="00CC3DB7"/>
    <w:rsid w:val="00CC49EC"/>
    <w:rsid w:val="00CC7731"/>
    <w:rsid w:val="00CD06CA"/>
    <w:rsid w:val="00CD1D1E"/>
    <w:rsid w:val="00CD286D"/>
    <w:rsid w:val="00CD509A"/>
    <w:rsid w:val="00CE2A68"/>
    <w:rsid w:val="00CE5E5C"/>
    <w:rsid w:val="00CF0053"/>
    <w:rsid w:val="00CF581C"/>
    <w:rsid w:val="00D046C6"/>
    <w:rsid w:val="00D13F5B"/>
    <w:rsid w:val="00D26CC2"/>
    <w:rsid w:val="00D27D5D"/>
    <w:rsid w:val="00D307E7"/>
    <w:rsid w:val="00D30D86"/>
    <w:rsid w:val="00D33D95"/>
    <w:rsid w:val="00D46979"/>
    <w:rsid w:val="00D60022"/>
    <w:rsid w:val="00D71F3B"/>
    <w:rsid w:val="00D72424"/>
    <w:rsid w:val="00D75938"/>
    <w:rsid w:val="00D763BD"/>
    <w:rsid w:val="00D84658"/>
    <w:rsid w:val="00D96934"/>
    <w:rsid w:val="00D97A29"/>
    <w:rsid w:val="00DA1D2E"/>
    <w:rsid w:val="00DA53B6"/>
    <w:rsid w:val="00DA7A8A"/>
    <w:rsid w:val="00DB379D"/>
    <w:rsid w:val="00DB6F0D"/>
    <w:rsid w:val="00DB7967"/>
    <w:rsid w:val="00DC0E99"/>
    <w:rsid w:val="00DE5FB3"/>
    <w:rsid w:val="00DF0155"/>
    <w:rsid w:val="00DF143C"/>
    <w:rsid w:val="00DF2BA1"/>
    <w:rsid w:val="00DF3E3A"/>
    <w:rsid w:val="00E023F7"/>
    <w:rsid w:val="00E06D8A"/>
    <w:rsid w:val="00E06F90"/>
    <w:rsid w:val="00E07F62"/>
    <w:rsid w:val="00E1255D"/>
    <w:rsid w:val="00E13245"/>
    <w:rsid w:val="00E13C99"/>
    <w:rsid w:val="00E13E2C"/>
    <w:rsid w:val="00E14ED7"/>
    <w:rsid w:val="00E219B2"/>
    <w:rsid w:val="00E302EE"/>
    <w:rsid w:val="00E55554"/>
    <w:rsid w:val="00E64F62"/>
    <w:rsid w:val="00E711A7"/>
    <w:rsid w:val="00E7185F"/>
    <w:rsid w:val="00E83075"/>
    <w:rsid w:val="00E90BD7"/>
    <w:rsid w:val="00E97A05"/>
    <w:rsid w:val="00EA67BE"/>
    <w:rsid w:val="00EB17C1"/>
    <w:rsid w:val="00EB6A67"/>
    <w:rsid w:val="00EC6606"/>
    <w:rsid w:val="00EC6D00"/>
    <w:rsid w:val="00EE1A6B"/>
    <w:rsid w:val="00EE1C4A"/>
    <w:rsid w:val="00EE2F80"/>
    <w:rsid w:val="00EE49BF"/>
    <w:rsid w:val="00EF03E8"/>
    <w:rsid w:val="00F013E2"/>
    <w:rsid w:val="00F0451C"/>
    <w:rsid w:val="00F07CC1"/>
    <w:rsid w:val="00F10DE9"/>
    <w:rsid w:val="00F13A24"/>
    <w:rsid w:val="00F20ECF"/>
    <w:rsid w:val="00F2175B"/>
    <w:rsid w:val="00F25C48"/>
    <w:rsid w:val="00F305A3"/>
    <w:rsid w:val="00F3610A"/>
    <w:rsid w:val="00F406F4"/>
    <w:rsid w:val="00F47EF1"/>
    <w:rsid w:val="00F55F7F"/>
    <w:rsid w:val="00F62D03"/>
    <w:rsid w:val="00F708D8"/>
    <w:rsid w:val="00F73B41"/>
    <w:rsid w:val="00F73DEF"/>
    <w:rsid w:val="00F8473E"/>
    <w:rsid w:val="00F87FC4"/>
    <w:rsid w:val="00F956CF"/>
    <w:rsid w:val="00F95A95"/>
    <w:rsid w:val="00F979E8"/>
    <w:rsid w:val="00FA2232"/>
    <w:rsid w:val="00FA255C"/>
    <w:rsid w:val="00FA28DE"/>
    <w:rsid w:val="00FA40B8"/>
    <w:rsid w:val="00FA7AC7"/>
    <w:rsid w:val="00FB396D"/>
    <w:rsid w:val="00FD3319"/>
    <w:rsid w:val="00FD6BDD"/>
    <w:rsid w:val="00FD76A2"/>
    <w:rsid w:val="00FE219D"/>
    <w:rsid w:val="00FE38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E3C873"/>
  <w15:docId w15:val="{36815F8D-C97A-410D-B926-9A0BBF595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ubtleEmphasis">
    <w:name w:val="Subtle Emphasis"/>
    <w:basedOn w:val="DefaultParagraphFont"/>
    <w:uiPriority w:val="19"/>
    <w:qFormat/>
    <w:rsid w:val="00381825"/>
    <w:rPr>
      <w:i/>
      <w:iCs/>
      <w:color w:val="808080" w:themeColor="text1" w:themeTint="7F"/>
    </w:rPr>
  </w:style>
  <w:style w:type="paragraph" w:styleId="Subtitle">
    <w:name w:val="Subtitle"/>
    <w:basedOn w:val="Normal"/>
    <w:next w:val="Normal"/>
    <w:link w:val="SubtitleChar"/>
    <w:uiPriority w:val="11"/>
    <w:qFormat/>
    <w:rsid w:val="0038182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381825"/>
    <w:rPr>
      <w:rFonts w:asciiTheme="majorHAnsi" w:eastAsiaTheme="majorEastAsia" w:hAnsiTheme="majorHAnsi" w:cstheme="majorBidi"/>
      <w:i/>
      <w:iCs/>
      <w:color w:val="4F81BD" w:themeColor="accent1"/>
      <w:spacing w:val="15"/>
      <w:sz w:val="24"/>
      <w:szCs w:val="24"/>
    </w:rPr>
  </w:style>
  <w:style w:type="character" w:styleId="CommentReference">
    <w:name w:val="annotation reference"/>
    <w:basedOn w:val="DefaultParagraphFont"/>
    <w:uiPriority w:val="99"/>
    <w:semiHidden/>
    <w:unhideWhenUsed/>
    <w:rsid w:val="00BD1EE5"/>
    <w:rPr>
      <w:sz w:val="16"/>
      <w:szCs w:val="16"/>
    </w:rPr>
  </w:style>
  <w:style w:type="paragraph" w:styleId="CommentText">
    <w:name w:val="annotation text"/>
    <w:basedOn w:val="Normal"/>
    <w:link w:val="CommentTextChar"/>
    <w:uiPriority w:val="99"/>
    <w:semiHidden/>
    <w:unhideWhenUsed/>
    <w:rsid w:val="00BD1EE5"/>
    <w:pPr>
      <w:spacing w:line="240" w:lineRule="auto"/>
    </w:pPr>
    <w:rPr>
      <w:sz w:val="20"/>
      <w:szCs w:val="20"/>
    </w:rPr>
  </w:style>
  <w:style w:type="character" w:customStyle="1" w:styleId="CommentTextChar">
    <w:name w:val="Comment Text Char"/>
    <w:basedOn w:val="DefaultParagraphFont"/>
    <w:link w:val="CommentText"/>
    <w:uiPriority w:val="99"/>
    <w:semiHidden/>
    <w:rsid w:val="00BD1EE5"/>
    <w:rPr>
      <w:sz w:val="20"/>
      <w:szCs w:val="20"/>
    </w:rPr>
  </w:style>
  <w:style w:type="paragraph" w:styleId="CommentSubject">
    <w:name w:val="annotation subject"/>
    <w:basedOn w:val="CommentText"/>
    <w:next w:val="CommentText"/>
    <w:link w:val="CommentSubjectChar"/>
    <w:uiPriority w:val="99"/>
    <w:semiHidden/>
    <w:unhideWhenUsed/>
    <w:rsid w:val="00BD1EE5"/>
    <w:rPr>
      <w:b/>
      <w:bCs/>
    </w:rPr>
  </w:style>
  <w:style w:type="character" w:customStyle="1" w:styleId="CommentSubjectChar">
    <w:name w:val="Comment Subject Char"/>
    <w:basedOn w:val="CommentTextChar"/>
    <w:link w:val="CommentSubject"/>
    <w:uiPriority w:val="99"/>
    <w:semiHidden/>
    <w:rsid w:val="00BD1EE5"/>
    <w:rPr>
      <w:b/>
      <w:bCs/>
      <w:sz w:val="20"/>
      <w:szCs w:val="20"/>
    </w:rPr>
  </w:style>
  <w:style w:type="paragraph" w:styleId="BalloonText">
    <w:name w:val="Balloon Text"/>
    <w:basedOn w:val="Normal"/>
    <w:link w:val="BalloonTextChar"/>
    <w:uiPriority w:val="99"/>
    <w:semiHidden/>
    <w:unhideWhenUsed/>
    <w:rsid w:val="00BD1EE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D1EE5"/>
    <w:rPr>
      <w:rFonts w:ascii="Segoe UI" w:hAnsi="Segoe UI" w:cs="Segoe UI"/>
      <w:sz w:val="18"/>
      <w:szCs w:val="18"/>
    </w:rPr>
  </w:style>
  <w:style w:type="table" w:styleId="TableGrid">
    <w:name w:val="Table Grid"/>
    <w:basedOn w:val="TableNormal"/>
    <w:uiPriority w:val="59"/>
    <w:rsid w:val="009312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329DD"/>
    <w:pPr>
      <w:ind w:left="720"/>
      <w:contextualSpacing/>
    </w:pPr>
  </w:style>
  <w:style w:type="paragraph" w:customStyle="1" w:styleId="EndNoteBibliographyTitle">
    <w:name w:val="EndNote Bibliography Title"/>
    <w:basedOn w:val="Normal"/>
    <w:link w:val="EndNoteBibliographyTitleChar"/>
    <w:rsid w:val="00AF0E69"/>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AF0E69"/>
    <w:rPr>
      <w:rFonts w:ascii="Calibri" w:hAnsi="Calibri" w:cs="Calibri"/>
      <w:noProof/>
      <w:lang w:val="en-US"/>
    </w:rPr>
  </w:style>
  <w:style w:type="paragraph" w:customStyle="1" w:styleId="EndNoteBibliography">
    <w:name w:val="EndNote Bibliography"/>
    <w:basedOn w:val="Normal"/>
    <w:link w:val="EndNoteBibliographyChar"/>
    <w:rsid w:val="00AF0E69"/>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AF0E69"/>
    <w:rPr>
      <w:rFonts w:ascii="Calibri" w:hAnsi="Calibri" w:cs="Calibri"/>
      <w:noProof/>
      <w:lang w:val="en-US"/>
    </w:rPr>
  </w:style>
  <w:style w:type="character" w:styleId="Hyperlink">
    <w:name w:val="Hyperlink"/>
    <w:basedOn w:val="DefaultParagraphFont"/>
    <w:uiPriority w:val="99"/>
    <w:unhideWhenUsed/>
    <w:rsid w:val="00AB107C"/>
    <w:rPr>
      <w:color w:val="0000FF" w:themeColor="hyperlink"/>
      <w:u w:val="single"/>
    </w:rPr>
  </w:style>
  <w:style w:type="paragraph" w:styleId="Header">
    <w:name w:val="header"/>
    <w:basedOn w:val="Normal"/>
    <w:link w:val="HeaderChar"/>
    <w:uiPriority w:val="99"/>
    <w:unhideWhenUsed/>
    <w:rsid w:val="00BF200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F2002"/>
  </w:style>
  <w:style w:type="paragraph" w:styleId="Footer">
    <w:name w:val="footer"/>
    <w:basedOn w:val="Normal"/>
    <w:link w:val="FooterChar"/>
    <w:uiPriority w:val="99"/>
    <w:unhideWhenUsed/>
    <w:rsid w:val="00BF200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F20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6305328">
      <w:bodyDiv w:val="1"/>
      <w:marLeft w:val="0"/>
      <w:marRight w:val="0"/>
      <w:marTop w:val="0"/>
      <w:marBottom w:val="0"/>
      <w:divBdr>
        <w:top w:val="none" w:sz="0" w:space="0" w:color="auto"/>
        <w:left w:val="none" w:sz="0" w:space="0" w:color="auto"/>
        <w:bottom w:val="none" w:sz="0" w:space="0" w:color="auto"/>
        <w:right w:val="none" w:sz="0" w:space="0" w:color="auto"/>
      </w:divBdr>
    </w:div>
    <w:div w:id="817843108">
      <w:bodyDiv w:val="1"/>
      <w:marLeft w:val="0"/>
      <w:marRight w:val="0"/>
      <w:marTop w:val="0"/>
      <w:marBottom w:val="0"/>
      <w:divBdr>
        <w:top w:val="none" w:sz="0" w:space="0" w:color="auto"/>
        <w:left w:val="none" w:sz="0" w:space="0" w:color="auto"/>
        <w:bottom w:val="none" w:sz="0" w:space="0" w:color="auto"/>
        <w:right w:val="none" w:sz="0" w:space="0" w:color="auto"/>
      </w:divBdr>
    </w:div>
    <w:div w:id="1981382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mc-stan.org"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628BE9-DFBC-4942-A54F-0AB8F982A5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15862</Words>
  <Characters>90418</Characters>
  <Application>Microsoft Office Word</Application>
  <DocSecurity>0</DocSecurity>
  <Lines>753</Lines>
  <Paragraphs>212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Johan</dc:creator>
  <cp:keywords/>
  <dc:description/>
  <cp:lastModifiedBy>ja476</cp:lastModifiedBy>
  <cp:revision>2</cp:revision>
  <cp:lastPrinted>2019-04-23T19:08:00Z</cp:lastPrinted>
  <dcterms:created xsi:type="dcterms:W3CDTF">2019-06-04T18:35:00Z</dcterms:created>
  <dcterms:modified xsi:type="dcterms:W3CDTF">2019-06-04T18:35:00Z</dcterms:modified>
</cp:coreProperties>
</file>