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6321F56" w14:textId="00DDAB71" w:rsidR="009D596D" w:rsidRDefault="009D596D" w:rsidP="009D596D">
      <w:pPr>
        <w:spacing w:line="360" w:lineRule="auto"/>
        <w:rPr>
          <w:rFonts w:ascii="Times New Roman" w:hAnsi="Times New Roman" w:cs="Times New Roman"/>
          <w:b/>
        </w:rPr>
      </w:pPr>
    </w:p>
    <w:p w14:paraId="1183302D" w14:textId="77777777" w:rsidR="009D596D" w:rsidRDefault="009D596D" w:rsidP="00ED58BF">
      <w:pPr>
        <w:spacing w:line="360" w:lineRule="auto"/>
        <w:jc w:val="center"/>
        <w:rPr>
          <w:rFonts w:ascii="Times New Roman" w:hAnsi="Times New Roman" w:cs="Times New Roman"/>
          <w:b/>
        </w:rPr>
      </w:pPr>
    </w:p>
    <w:p w14:paraId="54712A29" w14:textId="77777777" w:rsidR="009D596D" w:rsidRDefault="009D596D" w:rsidP="00ED58BF">
      <w:pPr>
        <w:spacing w:line="360" w:lineRule="auto"/>
        <w:jc w:val="center"/>
        <w:rPr>
          <w:rFonts w:ascii="Times New Roman" w:hAnsi="Times New Roman" w:cs="Times New Roman"/>
          <w:b/>
        </w:rPr>
      </w:pPr>
    </w:p>
    <w:p w14:paraId="27608113" w14:textId="0FB601D6" w:rsidR="00D503D4" w:rsidRDefault="00CE0133" w:rsidP="00ED58BF">
      <w:pPr>
        <w:spacing w:line="360" w:lineRule="auto"/>
        <w:jc w:val="center"/>
        <w:rPr>
          <w:rFonts w:ascii="Times New Roman" w:hAnsi="Times New Roman" w:cs="Times New Roman"/>
          <w:b/>
        </w:rPr>
      </w:pPr>
      <w:r w:rsidRPr="00CE0133">
        <w:rPr>
          <w:rFonts w:ascii="Times New Roman" w:hAnsi="Times New Roman" w:cs="Times New Roman"/>
          <w:b/>
        </w:rPr>
        <w:t>Parental experiences and perceptions of infant complementary feeding:</w:t>
      </w:r>
    </w:p>
    <w:p w14:paraId="7C0A4DF7" w14:textId="3C4478E4" w:rsidR="00CE0133" w:rsidRPr="00CE0133" w:rsidRDefault="00CE0133" w:rsidP="00CE0133">
      <w:pPr>
        <w:spacing w:line="360" w:lineRule="auto"/>
        <w:jc w:val="center"/>
        <w:rPr>
          <w:rFonts w:ascii="Times New Roman" w:hAnsi="Times New Roman" w:cs="Times New Roman"/>
          <w:b/>
        </w:rPr>
      </w:pPr>
      <w:r w:rsidRPr="00CE0133">
        <w:rPr>
          <w:rFonts w:ascii="Times New Roman" w:hAnsi="Times New Roman" w:cs="Times New Roman"/>
          <w:b/>
        </w:rPr>
        <w:t>A qualitative evidence synthesis</w:t>
      </w:r>
    </w:p>
    <w:p w14:paraId="3DD66B37" w14:textId="46F0D0FC" w:rsidR="00CE0133" w:rsidRDefault="00CE0133" w:rsidP="00647101">
      <w:pPr>
        <w:spacing w:line="360" w:lineRule="auto"/>
        <w:rPr>
          <w:rFonts w:ascii="Times New Roman" w:hAnsi="Times New Roman" w:cs="Times New Roman"/>
        </w:rPr>
      </w:pPr>
    </w:p>
    <w:p w14:paraId="1F8E394D" w14:textId="77777777" w:rsidR="009D596D" w:rsidRDefault="009D596D" w:rsidP="00647101">
      <w:pPr>
        <w:spacing w:line="360" w:lineRule="auto"/>
        <w:rPr>
          <w:rFonts w:ascii="Times New Roman" w:hAnsi="Times New Roman" w:cs="Times New Roman"/>
        </w:rPr>
      </w:pPr>
    </w:p>
    <w:p w14:paraId="11E405D8" w14:textId="21BE6A90" w:rsidR="00CE0133" w:rsidRPr="009D596D" w:rsidRDefault="00190456" w:rsidP="00CE0133">
      <w:pPr>
        <w:spacing w:line="360" w:lineRule="auto"/>
        <w:rPr>
          <w:rFonts w:ascii="Times New Roman" w:hAnsi="Times New Roman" w:cs="Times New Roman"/>
          <w:lang w:val="en-US"/>
        </w:rPr>
      </w:pPr>
      <w:r>
        <w:rPr>
          <w:rFonts w:ascii="Times New Roman" w:hAnsi="Times New Roman" w:cs="Times New Roman"/>
          <w:lang w:val="en-US"/>
        </w:rPr>
        <w:t>Karen Matvienko-Sikar</w:t>
      </w:r>
      <w:r w:rsidRPr="00190456">
        <w:rPr>
          <w:rFonts w:ascii="Times New Roman" w:hAnsi="Times New Roman" w:cs="Times New Roman"/>
          <w:vertAlign w:val="superscript"/>
          <w:lang w:val="en-US"/>
        </w:rPr>
        <w:t>1</w:t>
      </w:r>
      <w:r>
        <w:rPr>
          <w:rFonts w:ascii="Times New Roman" w:hAnsi="Times New Roman" w:cs="Times New Roman"/>
          <w:lang w:val="en-US"/>
        </w:rPr>
        <w:t xml:space="preserve">*, </w:t>
      </w:r>
      <w:r w:rsidR="00CE0133" w:rsidRPr="00CE0133">
        <w:rPr>
          <w:rFonts w:ascii="Times New Roman" w:hAnsi="Times New Roman" w:cs="Times New Roman"/>
          <w:lang w:val="en-US"/>
        </w:rPr>
        <w:t>Colette Kelly</w:t>
      </w:r>
      <w:r w:rsidRPr="00190456">
        <w:rPr>
          <w:rFonts w:ascii="Times New Roman" w:hAnsi="Times New Roman" w:cs="Times New Roman"/>
          <w:vertAlign w:val="superscript"/>
          <w:lang w:val="en-US"/>
        </w:rPr>
        <w:t>2</w:t>
      </w:r>
      <w:r w:rsidR="00D503D4" w:rsidRPr="00914A98">
        <w:rPr>
          <w:rFonts w:ascii="Times New Roman" w:hAnsi="Times New Roman" w:cs="Times New Roman"/>
          <w:lang w:val="en-US"/>
        </w:rPr>
        <w:t xml:space="preserve">, </w:t>
      </w:r>
      <w:r w:rsidR="00F12C01" w:rsidRPr="00CE0133">
        <w:rPr>
          <w:rFonts w:ascii="Times New Roman" w:hAnsi="Times New Roman" w:cs="Times New Roman"/>
          <w:lang w:val="en-US"/>
        </w:rPr>
        <w:t>Carol Sinnott</w:t>
      </w:r>
      <w:r w:rsidRPr="00190456">
        <w:rPr>
          <w:rFonts w:ascii="Times New Roman" w:hAnsi="Times New Roman" w:cs="Times New Roman"/>
          <w:vertAlign w:val="superscript"/>
          <w:lang w:val="en-US"/>
        </w:rPr>
        <w:t>3</w:t>
      </w:r>
      <w:r w:rsidR="00F12C01">
        <w:rPr>
          <w:rFonts w:ascii="Times New Roman" w:hAnsi="Times New Roman" w:cs="Times New Roman"/>
          <w:lang w:val="en-US"/>
        </w:rPr>
        <w:t xml:space="preserve">, </w:t>
      </w:r>
      <w:r w:rsidR="00D503D4">
        <w:rPr>
          <w:rFonts w:ascii="Times New Roman" w:hAnsi="Times New Roman" w:cs="Times New Roman"/>
          <w:lang w:val="en-US"/>
        </w:rPr>
        <w:t>Jenny McSharry</w:t>
      </w:r>
      <w:r w:rsidR="009D596D" w:rsidRPr="009D596D">
        <w:rPr>
          <w:rFonts w:ascii="Times New Roman" w:hAnsi="Times New Roman" w:cs="Times New Roman"/>
          <w:vertAlign w:val="superscript"/>
          <w:lang w:val="en-US"/>
        </w:rPr>
        <w:t>4</w:t>
      </w:r>
      <w:r w:rsidR="009D596D" w:rsidRPr="00914A98">
        <w:rPr>
          <w:rFonts w:ascii="Times New Roman" w:hAnsi="Times New Roman" w:cs="Times New Roman"/>
          <w:lang w:val="en-US"/>
        </w:rPr>
        <w:t>,</w:t>
      </w:r>
      <w:r w:rsidR="009D596D">
        <w:rPr>
          <w:rFonts w:ascii="Times New Roman" w:hAnsi="Times New Roman" w:cs="Times New Roman"/>
          <w:lang w:val="en-US"/>
        </w:rPr>
        <w:t xml:space="preserve"> </w:t>
      </w:r>
      <w:r w:rsidR="00CE0133" w:rsidRPr="00CE0133">
        <w:rPr>
          <w:rFonts w:ascii="Times New Roman" w:hAnsi="Times New Roman" w:cs="Times New Roman"/>
          <w:lang w:val="en-US"/>
        </w:rPr>
        <w:t>Catherine Houghton</w:t>
      </w:r>
      <w:r w:rsidR="009D596D" w:rsidRPr="009D596D">
        <w:rPr>
          <w:rFonts w:ascii="Times New Roman" w:hAnsi="Times New Roman" w:cs="Times New Roman"/>
          <w:vertAlign w:val="superscript"/>
          <w:lang w:val="en-US"/>
        </w:rPr>
        <w:t>5</w:t>
      </w:r>
      <w:r w:rsidR="009D596D" w:rsidRPr="009D596D">
        <w:rPr>
          <w:rFonts w:ascii="Times New Roman" w:hAnsi="Times New Roman" w:cs="Times New Roman"/>
          <w:lang w:val="en-US"/>
        </w:rPr>
        <w:t>,</w:t>
      </w:r>
      <w:r w:rsidR="009D596D">
        <w:rPr>
          <w:rFonts w:ascii="Times New Roman" w:hAnsi="Times New Roman" w:cs="Times New Roman"/>
          <w:vertAlign w:val="superscript"/>
          <w:lang w:val="en-US"/>
        </w:rPr>
        <w:t xml:space="preserve"> </w:t>
      </w:r>
      <w:r w:rsidR="009D596D" w:rsidRPr="00914A98">
        <w:rPr>
          <w:rFonts w:ascii="Times New Roman" w:hAnsi="Times New Roman" w:cs="Times New Roman"/>
          <w:lang w:val="en-US"/>
        </w:rPr>
        <w:t>Caroline</w:t>
      </w:r>
      <w:r w:rsidR="00CE0133" w:rsidRPr="00CE0133">
        <w:rPr>
          <w:rFonts w:ascii="Times New Roman" w:hAnsi="Times New Roman" w:cs="Times New Roman"/>
          <w:lang w:val="en-US"/>
        </w:rPr>
        <w:t xml:space="preserve"> Heary</w:t>
      </w:r>
      <w:r w:rsidR="009D596D">
        <w:rPr>
          <w:rFonts w:ascii="Times New Roman" w:hAnsi="Times New Roman" w:cs="Times New Roman"/>
          <w:vertAlign w:val="superscript"/>
          <w:lang w:val="en-US"/>
        </w:rPr>
        <w:t>4</w:t>
      </w:r>
      <w:r w:rsidR="00CE0133" w:rsidRPr="00914A98">
        <w:rPr>
          <w:rFonts w:ascii="Times New Roman" w:hAnsi="Times New Roman" w:cs="Times New Roman"/>
          <w:lang w:val="en-US"/>
        </w:rPr>
        <w:t>, Elaine Toomey</w:t>
      </w:r>
      <w:r w:rsidR="009D596D" w:rsidRPr="009D596D">
        <w:rPr>
          <w:rFonts w:ascii="Times New Roman" w:hAnsi="Times New Roman" w:cs="Times New Roman"/>
          <w:vertAlign w:val="superscript"/>
          <w:lang w:val="en-US"/>
        </w:rPr>
        <w:t>4</w:t>
      </w:r>
      <w:r w:rsidR="00CE0133" w:rsidRPr="00914A98">
        <w:rPr>
          <w:rFonts w:ascii="Times New Roman" w:hAnsi="Times New Roman" w:cs="Times New Roman"/>
          <w:lang w:val="en-US"/>
        </w:rPr>
        <w:t xml:space="preserve">, Molly </w:t>
      </w:r>
      <w:r w:rsidR="009D596D">
        <w:rPr>
          <w:rFonts w:ascii="Times New Roman" w:hAnsi="Times New Roman" w:cs="Times New Roman"/>
          <w:lang w:val="en-US"/>
        </w:rPr>
        <w:t>Byrne</w:t>
      </w:r>
      <w:r w:rsidR="009D596D" w:rsidRPr="009D596D">
        <w:rPr>
          <w:rFonts w:ascii="Times New Roman" w:hAnsi="Times New Roman" w:cs="Times New Roman"/>
          <w:vertAlign w:val="superscript"/>
          <w:lang w:val="en-US"/>
        </w:rPr>
        <w:t>4</w:t>
      </w:r>
      <w:r w:rsidR="009D596D">
        <w:rPr>
          <w:rFonts w:ascii="Times New Roman" w:hAnsi="Times New Roman" w:cs="Times New Roman"/>
          <w:lang w:val="en-US"/>
        </w:rPr>
        <w:t xml:space="preserve">, </w:t>
      </w:r>
      <w:r w:rsidR="00CE0133" w:rsidRPr="00914A98">
        <w:rPr>
          <w:rFonts w:ascii="Times New Roman" w:hAnsi="Times New Roman" w:cs="Times New Roman"/>
          <w:lang w:val="en-US"/>
        </w:rPr>
        <w:t>Patricia M Kearney</w:t>
      </w:r>
      <w:r w:rsidR="009D596D" w:rsidRPr="009D596D">
        <w:rPr>
          <w:rFonts w:ascii="Times New Roman" w:hAnsi="Times New Roman" w:cs="Times New Roman"/>
          <w:vertAlign w:val="superscript"/>
          <w:lang w:val="en-US"/>
        </w:rPr>
        <w:t>1</w:t>
      </w:r>
    </w:p>
    <w:p w14:paraId="7780FF7C" w14:textId="77777777" w:rsidR="009D596D" w:rsidRDefault="009D596D" w:rsidP="00190456">
      <w:pPr>
        <w:spacing w:line="360" w:lineRule="auto"/>
        <w:rPr>
          <w:rFonts w:ascii="Times New Roman" w:hAnsi="Times New Roman" w:cs="Times New Roman"/>
          <w:lang w:val="en-US"/>
        </w:rPr>
      </w:pPr>
    </w:p>
    <w:p w14:paraId="1C1284B9" w14:textId="3AFF843E" w:rsidR="009D596D" w:rsidRDefault="009D596D" w:rsidP="00190456">
      <w:pPr>
        <w:spacing w:line="360" w:lineRule="auto"/>
        <w:rPr>
          <w:rFonts w:ascii="Times New Roman" w:hAnsi="Times New Roman" w:cs="Times New Roman"/>
          <w:lang w:val="en-US"/>
        </w:rPr>
      </w:pPr>
      <w:r>
        <w:rPr>
          <w:rFonts w:ascii="Times New Roman" w:hAnsi="Times New Roman" w:cs="Times New Roman"/>
          <w:lang w:val="en-US"/>
        </w:rPr>
        <w:t xml:space="preserve">1. </w:t>
      </w:r>
      <w:r w:rsidRPr="00914A98">
        <w:rPr>
          <w:rFonts w:ascii="Times New Roman" w:hAnsi="Times New Roman" w:cs="Times New Roman"/>
          <w:lang w:val="en-US"/>
        </w:rPr>
        <w:t xml:space="preserve">Department of Epidemiology &amp; Public Health, University College Cork, Ireland; </w:t>
      </w:r>
    </w:p>
    <w:p w14:paraId="3D62D9F9" w14:textId="77777777" w:rsidR="009D596D" w:rsidRDefault="00190456" w:rsidP="00190456">
      <w:pPr>
        <w:spacing w:line="360" w:lineRule="auto"/>
        <w:rPr>
          <w:rFonts w:ascii="Times New Roman" w:hAnsi="Times New Roman" w:cs="Times New Roman"/>
          <w:lang w:val="en-US"/>
        </w:rPr>
      </w:pPr>
      <w:r>
        <w:rPr>
          <w:rFonts w:ascii="Times New Roman" w:hAnsi="Times New Roman" w:cs="Times New Roman"/>
          <w:lang w:val="en-US"/>
        </w:rPr>
        <w:t xml:space="preserve">2. </w:t>
      </w:r>
      <w:r w:rsidRPr="00D503D4">
        <w:rPr>
          <w:rFonts w:ascii="Times New Roman" w:hAnsi="Times New Roman" w:cs="Times New Roman"/>
          <w:lang w:val="en-US"/>
        </w:rPr>
        <w:t>Health Promotion Research Centre</w:t>
      </w:r>
      <w:r>
        <w:rPr>
          <w:rFonts w:ascii="Times New Roman" w:hAnsi="Times New Roman" w:cs="Times New Roman"/>
          <w:lang w:val="en-US"/>
        </w:rPr>
        <w:t>,</w:t>
      </w:r>
      <w:r w:rsidRPr="00D503D4">
        <w:rPr>
          <w:rFonts w:ascii="Times New Roman" w:hAnsi="Times New Roman" w:cs="Times New Roman"/>
          <w:lang w:val="en-US"/>
        </w:rPr>
        <w:t xml:space="preserve"> </w:t>
      </w:r>
      <w:r w:rsidRPr="00CE0133">
        <w:rPr>
          <w:rFonts w:ascii="Times New Roman" w:hAnsi="Times New Roman" w:cs="Times New Roman"/>
          <w:lang w:val="en-US"/>
        </w:rPr>
        <w:t>National University of Ireland Galway, Ireland</w:t>
      </w:r>
      <w:r>
        <w:rPr>
          <w:rFonts w:ascii="Times New Roman" w:hAnsi="Times New Roman" w:cs="Times New Roman"/>
          <w:lang w:val="en-US"/>
        </w:rPr>
        <w:t xml:space="preserve">; 3. </w:t>
      </w:r>
      <w:r w:rsidRPr="002B4933">
        <w:rPr>
          <w:rFonts w:ascii="Times New Roman" w:hAnsi="Times New Roman" w:cs="Times New Roman"/>
          <w:lang w:val="en-US"/>
        </w:rPr>
        <w:t>Cambridge Centr</w:t>
      </w:r>
      <w:r>
        <w:rPr>
          <w:rFonts w:ascii="Times New Roman" w:hAnsi="Times New Roman" w:cs="Times New Roman"/>
          <w:lang w:val="en-US"/>
        </w:rPr>
        <w:t>e for Health Services Research, University of Cambridge, England</w:t>
      </w:r>
      <w:r w:rsidR="009D596D">
        <w:rPr>
          <w:rFonts w:ascii="Times New Roman" w:hAnsi="Times New Roman" w:cs="Times New Roman"/>
          <w:lang w:val="en-US"/>
        </w:rPr>
        <w:t xml:space="preserve">; 4. </w:t>
      </w:r>
      <w:r w:rsidR="009D596D" w:rsidRPr="00914A98">
        <w:rPr>
          <w:rFonts w:ascii="Times New Roman" w:hAnsi="Times New Roman" w:cs="Times New Roman"/>
          <w:lang w:val="en-US"/>
        </w:rPr>
        <w:t xml:space="preserve">School of Psychology, National University of Ireland Galway, Ireland; </w:t>
      </w:r>
    </w:p>
    <w:p w14:paraId="58834FD9" w14:textId="6A0E3061" w:rsidR="00CE0133" w:rsidRDefault="009D596D" w:rsidP="00190456">
      <w:pPr>
        <w:spacing w:line="360" w:lineRule="auto"/>
        <w:rPr>
          <w:rFonts w:ascii="Times New Roman" w:hAnsi="Times New Roman" w:cs="Times New Roman"/>
          <w:lang w:val="en-US"/>
        </w:rPr>
      </w:pPr>
      <w:r>
        <w:rPr>
          <w:rFonts w:ascii="Times New Roman" w:hAnsi="Times New Roman" w:cs="Times New Roman"/>
          <w:lang w:val="en-US"/>
        </w:rPr>
        <w:t xml:space="preserve">5. </w:t>
      </w:r>
      <w:r w:rsidRPr="00D503D4">
        <w:rPr>
          <w:rFonts w:ascii="Times New Roman" w:hAnsi="Times New Roman" w:cs="Times New Roman"/>
          <w:lang w:val="en-US"/>
        </w:rPr>
        <w:t>School of Nursing &amp; Midwifery</w:t>
      </w:r>
      <w:r>
        <w:rPr>
          <w:rFonts w:ascii="Times New Roman" w:hAnsi="Times New Roman" w:cs="Times New Roman"/>
          <w:lang w:val="en-US"/>
        </w:rPr>
        <w:t>,</w:t>
      </w:r>
      <w:r w:rsidRPr="00D503D4">
        <w:rPr>
          <w:rFonts w:ascii="Times New Roman" w:hAnsi="Times New Roman" w:cs="Times New Roman"/>
          <w:lang w:val="en-US"/>
        </w:rPr>
        <w:t xml:space="preserve"> </w:t>
      </w:r>
      <w:r w:rsidRPr="00CE0133">
        <w:rPr>
          <w:rFonts w:ascii="Times New Roman" w:hAnsi="Times New Roman" w:cs="Times New Roman"/>
          <w:lang w:val="en-US"/>
        </w:rPr>
        <w:t>National University of Ireland Galway, Ireland</w:t>
      </w:r>
    </w:p>
    <w:p w14:paraId="62BA4FAC" w14:textId="77777777" w:rsidR="009D596D" w:rsidRDefault="009D596D" w:rsidP="00ED58BF">
      <w:pPr>
        <w:spacing w:line="360" w:lineRule="auto"/>
        <w:rPr>
          <w:rFonts w:ascii="Times New Roman" w:hAnsi="Times New Roman" w:cs="Times New Roman"/>
          <w:b/>
        </w:rPr>
      </w:pPr>
    </w:p>
    <w:p w14:paraId="3F130EAB" w14:textId="1F859538" w:rsidR="00ED58BF" w:rsidRPr="00ED58BF" w:rsidRDefault="00ED58BF" w:rsidP="00ED58BF">
      <w:pPr>
        <w:spacing w:line="360" w:lineRule="auto"/>
        <w:rPr>
          <w:rFonts w:ascii="Times New Roman" w:hAnsi="Times New Roman" w:cs="Times New Roman"/>
        </w:rPr>
      </w:pPr>
      <w:r>
        <w:rPr>
          <w:rFonts w:ascii="Times New Roman" w:hAnsi="Times New Roman" w:cs="Times New Roman"/>
          <w:b/>
        </w:rPr>
        <w:t xml:space="preserve">Keywords: </w:t>
      </w:r>
      <w:r>
        <w:rPr>
          <w:rFonts w:ascii="Times New Roman" w:hAnsi="Times New Roman" w:cs="Times New Roman"/>
        </w:rPr>
        <w:t>“Infant Feeding”, “Complementary Feeding” “Qualitative evidence synthesis”, “Childhood Obesity”</w:t>
      </w:r>
    </w:p>
    <w:p w14:paraId="6C59760F" w14:textId="00DDB4D6" w:rsidR="00ED58BF" w:rsidRDefault="00ED58BF" w:rsidP="00CE0133">
      <w:pPr>
        <w:spacing w:line="360" w:lineRule="auto"/>
        <w:rPr>
          <w:rFonts w:ascii="Times New Roman" w:hAnsi="Times New Roman" w:cs="Times New Roman"/>
          <w:lang w:val="en-US"/>
        </w:rPr>
      </w:pPr>
    </w:p>
    <w:p w14:paraId="6C688034" w14:textId="77777777" w:rsidR="009D596D" w:rsidRDefault="009D596D" w:rsidP="009D596D">
      <w:pPr>
        <w:pStyle w:val="Header"/>
      </w:pPr>
      <w:r>
        <w:rPr>
          <w:rFonts w:ascii="Times New Roman" w:hAnsi="Times New Roman" w:cs="Times New Roman"/>
          <w:b/>
          <w:lang w:val="en-US"/>
        </w:rPr>
        <w:t xml:space="preserve">Running title: </w:t>
      </w:r>
      <w:r>
        <w:t>Infant complementary feeding experiences and perceptions</w:t>
      </w:r>
    </w:p>
    <w:p w14:paraId="53D89BFD" w14:textId="77777777" w:rsidR="009D596D" w:rsidRDefault="009D596D" w:rsidP="00CE0133">
      <w:pPr>
        <w:spacing w:line="360" w:lineRule="auto"/>
        <w:rPr>
          <w:rFonts w:ascii="Times New Roman" w:hAnsi="Times New Roman" w:cs="Times New Roman"/>
          <w:b/>
          <w:lang w:val="en-US"/>
        </w:rPr>
      </w:pPr>
    </w:p>
    <w:p w14:paraId="409B28C0" w14:textId="7A2AB7C3" w:rsidR="00CE0133" w:rsidRPr="00ED58BF" w:rsidRDefault="009D596D" w:rsidP="00CE0133">
      <w:pPr>
        <w:spacing w:line="360" w:lineRule="auto"/>
        <w:rPr>
          <w:rFonts w:ascii="Times New Roman" w:hAnsi="Times New Roman" w:cs="Times New Roman"/>
          <w:lang w:val="en-US"/>
        </w:rPr>
      </w:pPr>
      <w:r>
        <w:rPr>
          <w:rFonts w:ascii="Times New Roman" w:hAnsi="Times New Roman" w:cs="Times New Roman"/>
          <w:b/>
          <w:lang w:val="en-US"/>
        </w:rPr>
        <w:t>*</w:t>
      </w:r>
      <w:r w:rsidR="00ED58BF" w:rsidRPr="00ED58BF">
        <w:rPr>
          <w:rFonts w:ascii="Times New Roman" w:hAnsi="Times New Roman" w:cs="Times New Roman"/>
          <w:b/>
          <w:lang w:val="en-US"/>
        </w:rPr>
        <w:t>C</w:t>
      </w:r>
      <w:r w:rsidR="00CE0133" w:rsidRPr="00ED58BF">
        <w:rPr>
          <w:rFonts w:ascii="Times New Roman" w:hAnsi="Times New Roman" w:cs="Times New Roman"/>
          <w:b/>
          <w:lang w:val="en-US"/>
        </w:rPr>
        <w:t>orresponding author contact information:</w:t>
      </w:r>
      <w:r w:rsidR="00ED58BF">
        <w:rPr>
          <w:rFonts w:ascii="Times New Roman" w:hAnsi="Times New Roman" w:cs="Times New Roman"/>
          <w:b/>
          <w:lang w:val="en-US"/>
        </w:rPr>
        <w:t xml:space="preserve"> </w:t>
      </w:r>
      <w:r w:rsidR="00ED58BF">
        <w:rPr>
          <w:rFonts w:ascii="Times New Roman" w:hAnsi="Times New Roman" w:cs="Times New Roman"/>
          <w:lang w:val="en-US"/>
        </w:rPr>
        <w:t>Karen Matvienko-Sikar</w:t>
      </w:r>
    </w:p>
    <w:p w14:paraId="1B771D54" w14:textId="77777777" w:rsidR="00CE0133" w:rsidRPr="00914A98" w:rsidRDefault="00CE0133" w:rsidP="00CE0133">
      <w:pPr>
        <w:tabs>
          <w:tab w:val="left" w:pos="284"/>
        </w:tabs>
        <w:spacing w:line="360" w:lineRule="auto"/>
        <w:rPr>
          <w:rFonts w:ascii="Times New Roman" w:hAnsi="Times New Roman"/>
          <w:lang w:val="en-US"/>
        </w:rPr>
      </w:pPr>
      <w:r w:rsidRPr="00914A98">
        <w:rPr>
          <w:rFonts w:ascii="Times New Roman" w:hAnsi="Times New Roman"/>
          <w:lang w:val="en-US"/>
        </w:rPr>
        <w:t>Department of Epidemiology and Public Health,</w:t>
      </w:r>
    </w:p>
    <w:p w14:paraId="43ACCF3F" w14:textId="77777777" w:rsidR="00CE0133" w:rsidRPr="00914A98" w:rsidRDefault="00CE0133" w:rsidP="00CE0133">
      <w:pPr>
        <w:tabs>
          <w:tab w:val="left" w:pos="284"/>
        </w:tabs>
        <w:spacing w:line="360" w:lineRule="auto"/>
        <w:rPr>
          <w:rFonts w:ascii="Times New Roman" w:hAnsi="Times New Roman"/>
          <w:lang w:val="en-US"/>
        </w:rPr>
      </w:pPr>
      <w:r w:rsidRPr="00914A98">
        <w:rPr>
          <w:rFonts w:ascii="Times New Roman" w:hAnsi="Times New Roman"/>
          <w:lang w:val="en-US"/>
        </w:rPr>
        <w:t>University College Cork,</w:t>
      </w:r>
    </w:p>
    <w:p w14:paraId="680D0DC5" w14:textId="7B1D5C1B" w:rsidR="00CE0133" w:rsidRPr="00914A98" w:rsidRDefault="00CE0133" w:rsidP="00CE0133">
      <w:pPr>
        <w:tabs>
          <w:tab w:val="left" w:pos="284"/>
        </w:tabs>
        <w:spacing w:line="360" w:lineRule="auto"/>
        <w:rPr>
          <w:rFonts w:ascii="Times New Roman" w:hAnsi="Times New Roman"/>
          <w:lang w:val="en-US"/>
        </w:rPr>
      </w:pPr>
      <w:r w:rsidRPr="00914A98">
        <w:rPr>
          <w:rFonts w:ascii="Times New Roman" w:hAnsi="Times New Roman"/>
          <w:lang w:val="en-US"/>
        </w:rPr>
        <w:t>Western Gateway Building,</w:t>
      </w:r>
      <w:r w:rsidR="00ED58BF">
        <w:rPr>
          <w:rFonts w:ascii="Times New Roman" w:hAnsi="Times New Roman"/>
          <w:lang w:val="en-US"/>
        </w:rPr>
        <w:t xml:space="preserve"> </w:t>
      </w:r>
      <w:r w:rsidRPr="00914A98">
        <w:rPr>
          <w:rFonts w:ascii="Times New Roman" w:hAnsi="Times New Roman"/>
          <w:lang w:val="en-US"/>
        </w:rPr>
        <w:t>Western Road,</w:t>
      </w:r>
    </w:p>
    <w:p w14:paraId="4CA6B19D" w14:textId="166850B2" w:rsidR="00CE0133" w:rsidRPr="00914A98" w:rsidRDefault="00CE0133" w:rsidP="00ED58BF">
      <w:pPr>
        <w:tabs>
          <w:tab w:val="left" w:pos="284"/>
        </w:tabs>
        <w:spacing w:line="360" w:lineRule="auto"/>
        <w:rPr>
          <w:rFonts w:ascii="Times New Roman" w:hAnsi="Times New Roman"/>
          <w:lang w:val="en-US"/>
        </w:rPr>
      </w:pPr>
      <w:r w:rsidRPr="00914A98">
        <w:rPr>
          <w:rFonts w:ascii="Times New Roman" w:hAnsi="Times New Roman"/>
          <w:lang w:val="en-US"/>
        </w:rPr>
        <w:t>Cork,</w:t>
      </w:r>
      <w:r w:rsidR="00ED58BF">
        <w:rPr>
          <w:rFonts w:ascii="Times New Roman" w:hAnsi="Times New Roman"/>
          <w:lang w:val="en-US"/>
        </w:rPr>
        <w:t xml:space="preserve"> </w:t>
      </w:r>
      <w:r w:rsidRPr="00914A98">
        <w:rPr>
          <w:rFonts w:ascii="Times New Roman" w:hAnsi="Times New Roman"/>
          <w:lang w:val="en-US"/>
        </w:rPr>
        <w:t>Ireland.</w:t>
      </w:r>
      <w:r w:rsidRPr="00914A98">
        <w:rPr>
          <w:rFonts w:ascii="Times New Roman" w:hAnsi="Times New Roman"/>
          <w:lang w:val="en-US"/>
        </w:rPr>
        <w:tab/>
      </w:r>
    </w:p>
    <w:p w14:paraId="2F0A7B54" w14:textId="1DFB2B35" w:rsidR="00CE0133" w:rsidRDefault="00CE0133" w:rsidP="00CE0133">
      <w:pPr>
        <w:tabs>
          <w:tab w:val="left" w:pos="284"/>
        </w:tabs>
        <w:spacing w:line="360" w:lineRule="auto"/>
        <w:rPr>
          <w:rFonts w:ascii="Times New Roman" w:hAnsi="Times New Roman"/>
          <w:lang w:val="en-US"/>
        </w:rPr>
      </w:pPr>
      <w:r w:rsidRPr="005E1F03">
        <w:rPr>
          <w:rFonts w:ascii="Times New Roman" w:hAnsi="Times New Roman"/>
          <w:lang w:val="en-US"/>
        </w:rPr>
        <w:t>Karen.msikar@ucc.ie</w:t>
      </w:r>
      <w:r w:rsidR="00D503D4">
        <w:rPr>
          <w:rFonts w:ascii="Times New Roman" w:hAnsi="Times New Roman"/>
          <w:lang w:val="en-US"/>
        </w:rPr>
        <w:t xml:space="preserve"> </w:t>
      </w:r>
      <w:r w:rsidRPr="00914A98">
        <w:rPr>
          <w:rFonts w:ascii="Times New Roman" w:hAnsi="Times New Roman"/>
          <w:lang w:val="en-US"/>
        </w:rPr>
        <w:t>Phone: 00353 21 4205530 </w:t>
      </w:r>
    </w:p>
    <w:p w14:paraId="47B547DA" w14:textId="77777777" w:rsidR="00ED58BF" w:rsidRDefault="00ED58BF" w:rsidP="00CE0133">
      <w:pPr>
        <w:tabs>
          <w:tab w:val="left" w:pos="284"/>
        </w:tabs>
        <w:spacing w:line="360" w:lineRule="auto"/>
        <w:rPr>
          <w:rFonts w:ascii="Times New Roman" w:hAnsi="Times New Roman"/>
          <w:lang w:val="en-US"/>
        </w:rPr>
      </w:pPr>
    </w:p>
    <w:p w14:paraId="345445BC" w14:textId="4D90A250" w:rsidR="00ED58BF" w:rsidRDefault="00ED58BF" w:rsidP="00CE0133">
      <w:pPr>
        <w:tabs>
          <w:tab w:val="left" w:pos="284"/>
        </w:tabs>
        <w:spacing w:line="360" w:lineRule="auto"/>
        <w:rPr>
          <w:rFonts w:ascii="Times New Roman" w:hAnsi="Times New Roman"/>
          <w:lang w:val="en-US"/>
        </w:rPr>
      </w:pPr>
      <w:r w:rsidRPr="00ED58BF">
        <w:rPr>
          <w:rFonts w:ascii="Times New Roman" w:hAnsi="Times New Roman"/>
          <w:b/>
          <w:lang w:val="en-US"/>
        </w:rPr>
        <w:t>Potential conflicts of interest:</w:t>
      </w:r>
      <w:r>
        <w:rPr>
          <w:rFonts w:ascii="Times New Roman" w:hAnsi="Times New Roman"/>
          <w:lang w:val="en-US"/>
        </w:rPr>
        <w:t xml:space="preserve"> The authors have no potential conflicts of interest to declare in relation to this work.</w:t>
      </w:r>
    </w:p>
    <w:p w14:paraId="0363B8A5" w14:textId="77777777" w:rsidR="009D596D" w:rsidRDefault="009D596D" w:rsidP="009D596D">
      <w:pPr>
        <w:spacing w:line="480" w:lineRule="auto"/>
        <w:rPr>
          <w:rFonts w:ascii="Times New Roman" w:hAnsi="Times New Roman" w:cs="Times New Roman"/>
        </w:rPr>
      </w:pPr>
    </w:p>
    <w:p w14:paraId="23AF3503" w14:textId="77777777" w:rsidR="009D596D" w:rsidRPr="00190456" w:rsidRDefault="009D596D" w:rsidP="009D596D">
      <w:pPr>
        <w:spacing w:line="480" w:lineRule="auto"/>
        <w:rPr>
          <w:rFonts w:ascii="Times New Roman" w:hAnsi="Times New Roman" w:cs="Times New Roman"/>
        </w:rPr>
      </w:pPr>
      <w:r>
        <w:rPr>
          <w:rFonts w:ascii="Times New Roman" w:hAnsi="Times New Roman" w:cs="Times New Roman"/>
          <w:b/>
        </w:rPr>
        <w:t xml:space="preserve">Funding: </w:t>
      </w:r>
      <w:r>
        <w:rPr>
          <w:rFonts w:ascii="Times New Roman" w:hAnsi="Times New Roman" w:cs="Times New Roman"/>
        </w:rPr>
        <w:t xml:space="preserve">This research was supported by </w:t>
      </w:r>
      <w:r w:rsidRPr="00190456">
        <w:rPr>
          <w:rFonts w:ascii="Times New Roman" w:hAnsi="Times New Roman" w:cs="Times New Roman"/>
        </w:rPr>
        <w:t>the Health Research Board (Ireland) funding award ICE-2015-1026.</w:t>
      </w:r>
    </w:p>
    <w:p w14:paraId="2C2648DC" w14:textId="1725A9EC" w:rsidR="00143326" w:rsidRDefault="00143326" w:rsidP="008A0565">
      <w:pPr>
        <w:spacing w:line="360" w:lineRule="auto"/>
        <w:rPr>
          <w:rFonts w:ascii="Times New Roman" w:hAnsi="Times New Roman" w:cs="Times New Roman"/>
          <w:b/>
        </w:rPr>
      </w:pPr>
    </w:p>
    <w:p w14:paraId="0C89E349" w14:textId="5319007C" w:rsidR="00143326" w:rsidRPr="00143326" w:rsidRDefault="00143326" w:rsidP="00577CC5">
      <w:pPr>
        <w:spacing w:line="480" w:lineRule="auto"/>
        <w:rPr>
          <w:rFonts w:ascii="Times New Roman" w:hAnsi="Times New Roman" w:cs="Times New Roman"/>
        </w:rPr>
      </w:pPr>
      <w:r w:rsidRPr="00577CC5">
        <w:rPr>
          <w:rFonts w:ascii="Times New Roman" w:hAnsi="Times New Roman" w:cs="Times New Roman"/>
          <w:b/>
        </w:rPr>
        <w:t>Background</w:t>
      </w:r>
      <w:r w:rsidRPr="00143326">
        <w:rPr>
          <w:rFonts w:ascii="Times New Roman" w:hAnsi="Times New Roman" w:cs="Times New Roman"/>
        </w:rPr>
        <w:t xml:space="preserve">: </w:t>
      </w:r>
      <w:r w:rsidR="00F6433E">
        <w:rPr>
          <w:rFonts w:ascii="Times New Roman" w:hAnsi="Times New Roman" w:cs="Times New Roman"/>
        </w:rPr>
        <w:t>Interventions to prevent childhood obesity</w:t>
      </w:r>
      <w:r w:rsidRPr="00143326">
        <w:rPr>
          <w:rFonts w:ascii="Times New Roman" w:hAnsi="Times New Roman" w:cs="Times New Roman"/>
        </w:rPr>
        <w:t xml:space="preserve"> increasingly focus on infant feeding. </w:t>
      </w:r>
      <w:r w:rsidR="00F6433E">
        <w:rPr>
          <w:rFonts w:ascii="Times New Roman" w:hAnsi="Times New Roman" w:cs="Times New Roman"/>
        </w:rPr>
        <w:t>Given</w:t>
      </w:r>
      <w:r w:rsidR="00FB5CF2">
        <w:rPr>
          <w:rFonts w:ascii="Times New Roman" w:hAnsi="Times New Roman" w:cs="Times New Roman"/>
        </w:rPr>
        <w:t xml:space="preserve"> the number of </w:t>
      </w:r>
      <w:r w:rsidR="00F6433E">
        <w:rPr>
          <w:rFonts w:ascii="Times New Roman" w:hAnsi="Times New Roman" w:cs="Times New Roman"/>
        </w:rPr>
        <w:t>q</w:t>
      </w:r>
      <w:r w:rsidR="00F6433E" w:rsidRPr="00143326">
        <w:rPr>
          <w:rFonts w:ascii="Times New Roman" w:hAnsi="Times New Roman" w:cs="Times New Roman"/>
        </w:rPr>
        <w:t>ualitative examinations of parental perceptions and experiences of infant feeding</w:t>
      </w:r>
      <w:r w:rsidR="00FB5CF2">
        <w:rPr>
          <w:rFonts w:ascii="Times New Roman" w:hAnsi="Times New Roman" w:cs="Times New Roman"/>
        </w:rPr>
        <w:t xml:space="preserve">, </w:t>
      </w:r>
      <w:r w:rsidRPr="00143326">
        <w:rPr>
          <w:rFonts w:ascii="Times New Roman" w:hAnsi="Times New Roman" w:cs="Times New Roman"/>
        </w:rPr>
        <w:t>a comprehensive qualitative evidence synthesis is essential</w:t>
      </w:r>
      <w:r w:rsidR="00FB5CF2">
        <w:rPr>
          <w:rFonts w:ascii="Times New Roman" w:hAnsi="Times New Roman" w:cs="Times New Roman"/>
        </w:rPr>
        <w:t xml:space="preserve"> to progress the field</w:t>
      </w:r>
      <w:r w:rsidRPr="00143326">
        <w:rPr>
          <w:rFonts w:ascii="Times New Roman" w:hAnsi="Times New Roman" w:cs="Times New Roman"/>
        </w:rPr>
        <w:t xml:space="preserve">. The aim of this study is </w:t>
      </w:r>
      <w:r w:rsidR="00FE42FC">
        <w:rPr>
          <w:rFonts w:ascii="Times New Roman" w:hAnsi="Times New Roman" w:cs="Times New Roman"/>
        </w:rPr>
        <w:t xml:space="preserve">to </w:t>
      </w:r>
      <w:r w:rsidR="00707F62">
        <w:rPr>
          <w:rFonts w:ascii="Times New Roman" w:hAnsi="Times New Roman" w:cs="Times New Roman"/>
        </w:rPr>
        <w:t xml:space="preserve">synthesise </w:t>
      </w:r>
      <w:r w:rsidR="00FE42FC">
        <w:rPr>
          <w:rFonts w:ascii="Times New Roman" w:hAnsi="Times New Roman" w:cs="Times New Roman"/>
        </w:rPr>
        <w:t xml:space="preserve">evidence on </w:t>
      </w:r>
      <w:r w:rsidRPr="00143326">
        <w:rPr>
          <w:rFonts w:ascii="Times New Roman" w:hAnsi="Times New Roman" w:cs="Times New Roman"/>
        </w:rPr>
        <w:t>perceptions and experiences of infant feeding</w:t>
      </w:r>
      <w:r w:rsidR="00F6433E">
        <w:rPr>
          <w:rFonts w:ascii="Times New Roman" w:hAnsi="Times New Roman" w:cs="Times New Roman"/>
        </w:rPr>
        <w:t>,</w:t>
      </w:r>
      <w:r w:rsidRPr="00143326">
        <w:rPr>
          <w:rFonts w:ascii="Times New Roman" w:hAnsi="Times New Roman" w:cs="Times New Roman"/>
        </w:rPr>
        <w:t xml:space="preserve"> and </w:t>
      </w:r>
      <w:r w:rsidR="00F6433E">
        <w:rPr>
          <w:rFonts w:ascii="Times New Roman" w:hAnsi="Times New Roman" w:cs="Times New Roman"/>
        </w:rPr>
        <w:t>complementary</w:t>
      </w:r>
      <w:r w:rsidRPr="00143326">
        <w:rPr>
          <w:rFonts w:ascii="Times New Roman" w:hAnsi="Times New Roman" w:cs="Times New Roman"/>
        </w:rPr>
        <w:t xml:space="preserve"> feeding recommendations.</w:t>
      </w:r>
    </w:p>
    <w:p w14:paraId="20E12364" w14:textId="05F14545" w:rsidR="00143326" w:rsidRPr="00143326" w:rsidRDefault="00143326" w:rsidP="00577CC5">
      <w:pPr>
        <w:spacing w:line="480" w:lineRule="auto"/>
        <w:rPr>
          <w:rFonts w:ascii="Times New Roman" w:hAnsi="Times New Roman" w:cs="Times New Roman"/>
        </w:rPr>
      </w:pPr>
      <w:r w:rsidRPr="00577CC5">
        <w:rPr>
          <w:rFonts w:ascii="Times New Roman" w:hAnsi="Times New Roman" w:cs="Times New Roman"/>
          <w:b/>
        </w:rPr>
        <w:t>Methods:</w:t>
      </w:r>
      <w:r w:rsidRPr="00143326">
        <w:rPr>
          <w:rFonts w:ascii="Times New Roman" w:hAnsi="Times New Roman" w:cs="Times New Roman"/>
        </w:rPr>
        <w:t xml:space="preserve"> The databases CINAHL, EMBASE, MEDLINE, PsycINFO, Academic Search Complete, SocIndex, and Maternity and Infant Care were searched </w:t>
      </w:r>
      <w:r w:rsidR="003D1514" w:rsidRPr="003D1514">
        <w:rPr>
          <w:rFonts w:ascii="Times New Roman" w:hAnsi="Times New Roman" w:cs="Times New Roman"/>
        </w:rPr>
        <w:t>from inception</w:t>
      </w:r>
      <w:r w:rsidR="003D1514">
        <w:rPr>
          <w:rFonts w:ascii="Times New Roman" w:hAnsi="Times New Roman" w:cs="Times New Roman"/>
        </w:rPr>
        <w:t xml:space="preserve"> </w:t>
      </w:r>
      <w:r w:rsidRPr="00143326">
        <w:rPr>
          <w:rFonts w:ascii="Times New Roman" w:hAnsi="Times New Roman" w:cs="Times New Roman"/>
        </w:rPr>
        <w:t xml:space="preserve">to May 2017. Eligible studies examined caregivers’ experiences of complementary feeding </w:t>
      </w:r>
      <w:r w:rsidR="00F6433E">
        <w:rPr>
          <w:rFonts w:ascii="Times New Roman" w:hAnsi="Times New Roman" w:cs="Times New Roman"/>
        </w:rPr>
        <w:t>of children</w:t>
      </w:r>
      <w:r w:rsidRPr="00143326">
        <w:rPr>
          <w:rFonts w:ascii="Times New Roman" w:hAnsi="Times New Roman" w:cs="Times New Roman"/>
        </w:rPr>
        <w:t xml:space="preserve"> (&lt; 2 years). </w:t>
      </w:r>
      <w:r w:rsidR="00F6433E">
        <w:rPr>
          <w:rFonts w:ascii="Times New Roman" w:hAnsi="Times New Roman" w:cs="Times New Roman"/>
        </w:rPr>
        <w:t>Data</w:t>
      </w:r>
      <w:r w:rsidRPr="00143326">
        <w:rPr>
          <w:rFonts w:ascii="Times New Roman" w:hAnsi="Times New Roman" w:cs="Times New Roman"/>
        </w:rPr>
        <w:t xml:space="preserve"> were synthesised using thematic synthesis.</w:t>
      </w:r>
    </w:p>
    <w:p w14:paraId="78176BD2" w14:textId="4F4B060B" w:rsidR="00143326" w:rsidRPr="00143326" w:rsidRDefault="00143326" w:rsidP="00577CC5">
      <w:pPr>
        <w:spacing w:line="480" w:lineRule="auto"/>
        <w:rPr>
          <w:rFonts w:ascii="Times New Roman" w:hAnsi="Times New Roman" w:cs="Times New Roman"/>
        </w:rPr>
      </w:pPr>
      <w:r w:rsidRPr="00577CC5">
        <w:rPr>
          <w:rFonts w:ascii="Times New Roman" w:hAnsi="Times New Roman" w:cs="Times New Roman"/>
          <w:b/>
        </w:rPr>
        <w:t>Results:</w:t>
      </w:r>
      <w:r w:rsidRPr="00143326">
        <w:rPr>
          <w:rFonts w:ascii="Times New Roman" w:hAnsi="Times New Roman" w:cs="Times New Roman"/>
        </w:rPr>
        <w:t xml:space="preserve"> Twenty-five studies were eligible for review. Four key themes emerged. </w:t>
      </w:r>
      <w:r w:rsidR="003D1514">
        <w:rPr>
          <w:rFonts w:ascii="Times New Roman" w:hAnsi="Times New Roman" w:cs="Times New Roman"/>
        </w:rPr>
        <w:t>‘</w:t>
      </w:r>
      <w:r w:rsidRPr="00143326">
        <w:rPr>
          <w:rFonts w:ascii="Times New Roman" w:hAnsi="Times New Roman" w:cs="Times New Roman"/>
        </w:rPr>
        <w:t>Guidelines and advice</w:t>
      </w:r>
      <w:r w:rsidR="003D1514">
        <w:rPr>
          <w:rFonts w:ascii="Times New Roman" w:hAnsi="Times New Roman" w:cs="Times New Roman"/>
        </w:rPr>
        <w:t>’</w:t>
      </w:r>
      <w:r w:rsidRPr="00143326">
        <w:rPr>
          <w:rFonts w:ascii="Times New Roman" w:hAnsi="Times New Roman" w:cs="Times New Roman"/>
        </w:rPr>
        <w:t xml:space="preserve"> highlights </w:t>
      </w:r>
      <w:r w:rsidR="003D1514">
        <w:rPr>
          <w:rFonts w:ascii="Times New Roman" w:hAnsi="Times New Roman" w:cs="Times New Roman"/>
        </w:rPr>
        <w:t xml:space="preserve">the variety </w:t>
      </w:r>
      <w:r w:rsidR="00F6433E">
        <w:rPr>
          <w:rFonts w:ascii="Times New Roman" w:hAnsi="Times New Roman" w:cs="Times New Roman"/>
        </w:rPr>
        <w:t xml:space="preserve">and inconsistencies </w:t>
      </w:r>
      <w:r w:rsidR="003D1514">
        <w:rPr>
          <w:rFonts w:ascii="Times New Roman" w:hAnsi="Times New Roman" w:cs="Times New Roman"/>
        </w:rPr>
        <w:t xml:space="preserve">between </w:t>
      </w:r>
      <w:r w:rsidRPr="00143326">
        <w:rPr>
          <w:rFonts w:ascii="Times New Roman" w:hAnsi="Times New Roman" w:cs="Times New Roman"/>
        </w:rPr>
        <w:t xml:space="preserve">sources of complementary feeding information. </w:t>
      </w:r>
      <w:r w:rsidR="003D1514">
        <w:rPr>
          <w:rFonts w:ascii="Times New Roman" w:hAnsi="Times New Roman" w:cs="Times New Roman"/>
        </w:rPr>
        <w:t>‘</w:t>
      </w:r>
      <w:r w:rsidRPr="00143326">
        <w:rPr>
          <w:rFonts w:ascii="Times New Roman" w:hAnsi="Times New Roman" w:cs="Times New Roman"/>
        </w:rPr>
        <w:t>Stage of weaning</w:t>
      </w:r>
      <w:r w:rsidR="003D1514">
        <w:rPr>
          <w:rFonts w:ascii="Times New Roman" w:hAnsi="Times New Roman" w:cs="Times New Roman"/>
        </w:rPr>
        <w:t>’</w:t>
      </w:r>
      <w:r w:rsidRPr="00143326">
        <w:rPr>
          <w:rFonts w:ascii="Times New Roman" w:hAnsi="Times New Roman" w:cs="Times New Roman"/>
        </w:rPr>
        <w:t xml:space="preserve"> describes infant feeding as</w:t>
      </w:r>
      <w:r w:rsidR="00F6433E">
        <w:rPr>
          <w:rFonts w:ascii="Times New Roman" w:hAnsi="Times New Roman" w:cs="Times New Roman"/>
        </w:rPr>
        <w:t xml:space="preserve"> a process involving</w:t>
      </w:r>
      <w:r w:rsidRPr="00143326">
        <w:rPr>
          <w:rFonts w:ascii="Times New Roman" w:hAnsi="Times New Roman" w:cs="Times New Roman"/>
        </w:rPr>
        <w:t xml:space="preserve"> different stages. </w:t>
      </w:r>
      <w:r w:rsidR="003D1514">
        <w:rPr>
          <w:rFonts w:ascii="Times New Roman" w:hAnsi="Times New Roman" w:cs="Times New Roman"/>
        </w:rPr>
        <w:t>‘</w:t>
      </w:r>
      <w:r w:rsidRPr="00143326">
        <w:rPr>
          <w:rFonts w:ascii="Times New Roman" w:hAnsi="Times New Roman" w:cs="Times New Roman"/>
        </w:rPr>
        <w:t>Knowing and trying</w:t>
      </w:r>
      <w:r w:rsidR="003D1514">
        <w:rPr>
          <w:rFonts w:ascii="Times New Roman" w:hAnsi="Times New Roman" w:cs="Times New Roman"/>
        </w:rPr>
        <w:t>’</w:t>
      </w:r>
      <w:r w:rsidRPr="00143326">
        <w:rPr>
          <w:rFonts w:ascii="Times New Roman" w:hAnsi="Times New Roman" w:cs="Times New Roman"/>
        </w:rPr>
        <w:t xml:space="preserve"> outlines how parents engage in feeding approaches based on instinct, prior experience, or trial and error. </w:t>
      </w:r>
      <w:r w:rsidR="003D1514">
        <w:rPr>
          <w:rFonts w:ascii="Times New Roman" w:hAnsi="Times New Roman" w:cs="Times New Roman"/>
        </w:rPr>
        <w:t>‘</w:t>
      </w:r>
      <w:r w:rsidR="008A0565">
        <w:rPr>
          <w:rFonts w:ascii="Times New Roman" w:hAnsi="Times New Roman" w:cs="Times New Roman"/>
        </w:rPr>
        <w:t>D</w:t>
      </w:r>
      <w:r w:rsidRPr="00143326">
        <w:rPr>
          <w:rFonts w:ascii="Times New Roman" w:hAnsi="Times New Roman" w:cs="Times New Roman"/>
        </w:rPr>
        <w:t>aily life</w:t>
      </w:r>
      <w:r w:rsidR="003D1514">
        <w:rPr>
          <w:rFonts w:ascii="Times New Roman" w:hAnsi="Times New Roman" w:cs="Times New Roman"/>
        </w:rPr>
        <w:t>’</w:t>
      </w:r>
      <w:r w:rsidRPr="00143326">
        <w:rPr>
          <w:rFonts w:ascii="Times New Roman" w:hAnsi="Times New Roman" w:cs="Times New Roman"/>
        </w:rPr>
        <w:t xml:space="preserve"> highlights that </w:t>
      </w:r>
      <w:r w:rsidR="009B409C">
        <w:rPr>
          <w:rFonts w:ascii="Times New Roman" w:hAnsi="Times New Roman" w:cs="Times New Roman"/>
        </w:rPr>
        <w:t xml:space="preserve">cost </w:t>
      </w:r>
      <w:r w:rsidRPr="00143326">
        <w:rPr>
          <w:rFonts w:ascii="Times New Roman" w:hAnsi="Times New Roman" w:cs="Times New Roman"/>
        </w:rPr>
        <w:t>and time constraints a</w:t>
      </w:r>
      <w:r w:rsidR="009B409C">
        <w:rPr>
          <w:rFonts w:ascii="Times New Roman" w:hAnsi="Times New Roman" w:cs="Times New Roman"/>
        </w:rPr>
        <w:t>re</w:t>
      </w:r>
      <w:r w:rsidRPr="00143326">
        <w:rPr>
          <w:rFonts w:ascii="Times New Roman" w:hAnsi="Times New Roman" w:cs="Times New Roman"/>
        </w:rPr>
        <w:t xml:space="preserve"> problematic for parents.</w:t>
      </w:r>
    </w:p>
    <w:p w14:paraId="1AF49250" w14:textId="325B83BA" w:rsidR="00143326" w:rsidRDefault="00143326" w:rsidP="00577CC5">
      <w:pPr>
        <w:spacing w:line="480" w:lineRule="auto"/>
        <w:rPr>
          <w:rFonts w:ascii="Times New Roman" w:hAnsi="Times New Roman" w:cs="Times New Roman"/>
        </w:rPr>
      </w:pPr>
      <w:r w:rsidRPr="00577CC5">
        <w:rPr>
          <w:rFonts w:ascii="Times New Roman" w:hAnsi="Times New Roman" w:cs="Times New Roman"/>
          <w:b/>
        </w:rPr>
        <w:t>Discussion:</w:t>
      </w:r>
      <w:r w:rsidRPr="00143326">
        <w:rPr>
          <w:rFonts w:ascii="Times New Roman" w:hAnsi="Times New Roman" w:cs="Times New Roman"/>
        </w:rPr>
        <w:t xml:space="preserve"> The findings indicate that parents predominantly understand and want to engage in healthy feeding processes but encounter challenges to doing so. This review recommends future directions for </w:t>
      </w:r>
      <w:r w:rsidR="003D1514">
        <w:rPr>
          <w:rFonts w:ascii="Times New Roman" w:hAnsi="Times New Roman" w:cs="Times New Roman"/>
        </w:rPr>
        <w:t xml:space="preserve">the development of </w:t>
      </w:r>
      <w:r w:rsidRPr="00143326">
        <w:rPr>
          <w:rFonts w:ascii="Times New Roman" w:hAnsi="Times New Roman" w:cs="Times New Roman"/>
        </w:rPr>
        <w:t>infant feeding intervention</w:t>
      </w:r>
      <w:r w:rsidR="003D1514">
        <w:rPr>
          <w:rFonts w:ascii="Times New Roman" w:hAnsi="Times New Roman" w:cs="Times New Roman"/>
        </w:rPr>
        <w:t>s</w:t>
      </w:r>
      <w:r w:rsidRPr="00143326">
        <w:rPr>
          <w:rFonts w:ascii="Times New Roman" w:hAnsi="Times New Roman" w:cs="Times New Roman"/>
        </w:rPr>
        <w:t>.</w:t>
      </w:r>
    </w:p>
    <w:p w14:paraId="2F236120" w14:textId="710E47F4" w:rsidR="00577CC5" w:rsidRDefault="00577CC5" w:rsidP="00577CC5">
      <w:pPr>
        <w:spacing w:line="480" w:lineRule="auto"/>
        <w:rPr>
          <w:rFonts w:ascii="Times New Roman" w:hAnsi="Times New Roman" w:cs="Times New Roman"/>
        </w:rPr>
      </w:pPr>
    </w:p>
    <w:p w14:paraId="4BEB4E81" w14:textId="370AA042" w:rsidR="00577CC5" w:rsidRDefault="00577CC5" w:rsidP="00577CC5">
      <w:pPr>
        <w:spacing w:line="480" w:lineRule="auto"/>
        <w:rPr>
          <w:rFonts w:ascii="Times New Roman" w:hAnsi="Times New Roman" w:cs="Times New Roman"/>
        </w:rPr>
      </w:pPr>
    </w:p>
    <w:p w14:paraId="6B19790F" w14:textId="77777777" w:rsidR="008A0565" w:rsidRDefault="008A0565" w:rsidP="00577CC5">
      <w:pPr>
        <w:spacing w:line="480" w:lineRule="auto"/>
        <w:rPr>
          <w:rFonts w:ascii="Times New Roman" w:hAnsi="Times New Roman" w:cs="Times New Roman"/>
        </w:rPr>
      </w:pPr>
    </w:p>
    <w:p w14:paraId="4B461AA7" w14:textId="77777777" w:rsidR="008A0565" w:rsidRDefault="008A0565" w:rsidP="00577CC5">
      <w:pPr>
        <w:spacing w:line="480" w:lineRule="auto"/>
        <w:rPr>
          <w:rFonts w:ascii="Times New Roman" w:hAnsi="Times New Roman" w:cs="Times New Roman"/>
        </w:rPr>
      </w:pPr>
    </w:p>
    <w:p w14:paraId="2DB2DF04" w14:textId="77777777" w:rsidR="00577CC5" w:rsidRPr="00143326" w:rsidRDefault="00577CC5" w:rsidP="00577CC5">
      <w:pPr>
        <w:spacing w:line="480" w:lineRule="auto"/>
        <w:rPr>
          <w:rFonts w:ascii="Times New Roman" w:hAnsi="Times New Roman" w:cs="Times New Roman"/>
        </w:rPr>
      </w:pPr>
    </w:p>
    <w:p w14:paraId="78995BF1" w14:textId="44F11D15" w:rsidR="00FA47C1" w:rsidRDefault="00FA47C1" w:rsidP="00FA47C1">
      <w:pPr>
        <w:spacing w:line="360" w:lineRule="auto"/>
        <w:jc w:val="center"/>
        <w:rPr>
          <w:rFonts w:ascii="Times New Roman" w:hAnsi="Times New Roman" w:cs="Times New Roman"/>
          <w:b/>
        </w:rPr>
      </w:pPr>
      <w:r w:rsidRPr="00CE0133">
        <w:rPr>
          <w:rFonts w:ascii="Times New Roman" w:hAnsi="Times New Roman" w:cs="Times New Roman"/>
          <w:b/>
        </w:rPr>
        <w:lastRenderedPageBreak/>
        <w:t xml:space="preserve">Parental experiences and perceptions of infant complementary feeding: </w:t>
      </w:r>
      <w:r>
        <w:rPr>
          <w:rFonts w:ascii="Times New Roman" w:hAnsi="Times New Roman" w:cs="Times New Roman"/>
          <w:b/>
        </w:rPr>
        <w:t xml:space="preserve">     </w:t>
      </w:r>
    </w:p>
    <w:p w14:paraId="2E6931DA" w14:textId="77777777" w:rsidR="00FA47C1" w:rsidRPr="00CE0133" w:rsidRDefault="00FA47C1" w:rsidP="00FA47C1">
      <w:pPr>
        <w:spacing w:line="360" w:lineRule="auto"/>
        <w:jc w:val="center"/>
        <w:rPr>
          <w:rFonts w:ascii="Times New Roman" w:hAnsi="Times New Roman" w:cs="Times New Roman"/>
          <w:b/>
        </w:rPr>
      </w:pPr>
      <w:r w:rsidRPr="00CE0133">
        <w:rPr>
          <w:rFonts w:ascii="Times New Roman" w:hAnsi="Times New Roman" w:cs="Times New Roman"/>
          <w:b/>
        </w:rPr>
        <w:t>A qualitative evidence synthesis</w:t>
      </w:r>
    </w:p>
    <w:p w14:paraId="60292DD8" w14:textId="77777777" w:rsidR="00FA47C1" w:rsidRDefault="00FA47C1" w:rsidP="00647101">
      <w:pPr>
        <w:spacing w:line="360" w:lineRule="auto"/>
        <w:rPr>
          <w:rFonts w:ascii="Times New Roman" w:hAnsi="Times New Roman" w:cs="Times New Roman"/>
        </w:rPr>
      </w:pPr>
    </w:p>
    <w:p w14:paraId="0B9F830F" w14:textId="6198CFCC" w:rsidR="004E17F5" w:rsidRPr="00FA47C1" w:rsidRDefault="00BE0754" w:rsidP="00FA47C1">
      <w:pPr>
        <w:spacing w:line="480" w:lineRule="auto"/>
        <w:rPr>
          <w:rFonts w:ascii="Times New Roman" w:hAnsi="Times New Roman" w:cs="Times New Roman"/>
        </w:rPr>
      </w:pPr>
      <w:r w:rsidRPr="00FA47C1">
        <w:rPr>
          <w:rFonts w:ascii="Times New Roman" w:hAnsi="Times New Roman" w:cs="Times New Roman"/>
        </w:rPr>
        <w:t>C</w:t>
      </w:r>
      <w:r w:rsidR="002A6FDE" w:rsidRPr="00FA47C1">
        <w:rPr>
          <w:rFonts w:ascii="Times New Roman" w:hAnsi="Times New Roman" w:cs="Times New Roman"/>
        </w:rPr>
        <w:t xml:space="preserve">urrent </w:t>
      </w:r>
      <w:r w:rsidRPr="00FA47C1">
        <w:rPr>
          <w:rFonts w:ascii="Times New Roman" w:hAnsi="Times New Roman" w:cs="Times New Roman"/>
        </w:rPr>
        <w:t>global</w:t>
      </w:r>
      <w:r w:rsidR="00FD4957" w:rsidRPr="00FA47C1">
        <w:rPr>
          <w:rFonts w:ascii="Times New Roman" w:hAnsi="Times New Roman" w:cs="Times New Roman"/>
        </w:rPr>
        <w:t xml:space="preserve"> prevalence</w:t>
      </w:r>
      <w:r w:rsidR="002D3105" w:rsidRPr="00FA47C1">
        <w:rPr>
          <w:rFonts w:ascii="Times New Roman" w:hAnsi="Times New Roman" w:cs="Times New Roman"/>
        </w:rPr>
        <w:t xml:space="preserve"> rates</w:t>
      </w:r>
      <w:r w:rsidR="00FD4957" w:rsidRPr="00FA47C1">
        <w:rPr>
          <w:rFonts w:ascii="Times New Roman" w:hAnsi="Times New Roman" w:cs="Times New Roman"/>
        </w:rPr>
        <w:t xml:space="preserve"> </w:t>
      </w:r>
      <w:r w:rsidRPr="00FA47C1">
        <w:rPr>
          <w:rFonts w:ascii="Times New Roman" w:hAnsi="Times New Roman" w:cs="Times New Roman"/>
        </w:rPr>
        <w:t xml:space="preserve">of childhood overweight and obesity are </w:t>
      </w:r>
      <w:r w:rsidR="002D3105" w:rsidRPr="00FA47C1">
        <w:rPr>
          <w:rFonts w:ascii="Times New Roman" w:hAnsi="Times New Roman" w:cs="Times New Roman"/>
        </w:rPr>
        <w:t>unacceptably high</w:t>
      </w:r>
      <w:r w:rsidR="00E65265" w:rsidRPr="00FA47C1">
        <w:rPr>
          <w:rFonts w:ascii="Times New Roman" w:hAnsi="Times New Roman" w:cs="Times New Roman"/>
        </w:rPr>
        <w:t xml:space="preserve"> </w:t>
      </w:r>
      <w:r w:rsidR="00E65265" w:rsidRPr="00FA47C1">
        <w:rPr>
          <w:rFonts w:ascii="Times New Roman" w:hAnsi="Times New Roman" w:cs="Times New Roman"/>
        </w:rPr>
        <w:fldChar w:fldCharType="begin"/>
      </w:r>
      <w:r w:rsidR="00E65265" w:rsidRPr="00FA47C1">
        <w:rPr>
          <w:rFonts w:ascii="Times New Roman" w:hAnsi="Times New Roman" w:cs="Times New Roman"/>
        </w:rPr>
        <w:instrText xml:space="preserve"> ADDIN EN.CITE &lt;EndNote&gt;&lt;Cite&gt;&lt;Author&gt;Ogden&lt;/Author&gt;&lt;Year&gt;2016&lt;/Year&gt;&lt;RecNum&gt;14120&lt;/RecNum&gt;&lt;DisplayText&gt;(1)&lt;/DisplayText&gt;&lt;record&gt;&lt;rec-number&gt;14120&lt;/rec-number&gt;&lt;foreign-keys&gt;&lt;key app="EN" db-id="ztxvr0ff1t0202ezw9r5zft55tfftpzz2pt9" timestamp="1488463594"&gt;14120&lt;/key&gt;&lt;/foreign-keys&gt;&lt;ref-type name="Journal Article"&gt;17&lt;/ref-type&gt;&lt;contributors&gt;&lt;authors&gt;&lt;author&gt;Ogden, C. L.&lt;/author&gt;&lt;author&gt;Carroll, M. D.&lt;/author&gt;&lt;author&gt;Lawman, H. G.&lt;/author&gt;&lt;author&gt;Fryar, C. D.&lt;/author&gt;&lt;author&gt;Kruszon-Moran, D.&lt;/author&gt;&lt;author&gt;Kit, B. K.&lt;/author&gt;&lt;author&gt;Flegal, K. M.&lt;/author&gt;&lt;/authors&gt;&lt;/contributors&gt;&lt;auth-address&gt;National Center for Health Statistics, US Centers for Disease Control and Prevention, Hyattsville, Maryland.&amp;#xD;National Center for Health Statistics, US Centers for Disease Control and Prevention, Hyattsville, Maryland2US Public Health Service, Rockville, Maryland.&lt;/auth-address&gt;&lt;titles&gt;&lt;title&gt;Trends in Obesity Prevalence Among Children and Adolescents in the United States, 1988-1994 Through 2013-2014&lt;/title&gt;&lt;secondary-title&gt;JAMA&lt;/secondary-title&gt;&lt;/titles&gt;&lt;periodical&gt;&lt;full-title&gt;JAMA&lt;/full-title&gt;&lt;abbr-1&gt;Jama&lt;/abbr-1&gt;&lt;/periodical&gt;&lt;pages&gt;2292-9&lt;/pages&gt;&lt;volume&gt;315&lt;/volume&gt;&lt;number&gt;21&lt;/number&gt;&lt;keywords&gt;&lt;keyword&gt;Adolescent&lt;/keyword&gt;&lt;keyword&gt;Age Distribution&lt;/keyword&gt;&lt;keyword&gt;Child&lt;/keyword&gt;&lt;keyword&gt;Child, Preschool&lt;/keyword&gt;&lt;keyword&gt;Female&lt;/keyword&gt;&lt;keyword&gt;Humans&lt;/keyword&gt;&lt;keyword&gt;Male&lt;/keyword&gt;&lt;keyword&gt;Pediatric Obesity/*epidemiology&lt;/keyword&gt;&lt;keyword&gt;Prevalence&lt;/keyword&gt;&lt;keyword&gt;Sex Distribution&lt;/keyword&gt;&lt;keyword&gt;Time Factors&lt;/keyword&gt;&lt;keyword&gt;United States/epidemiology&lt;/keyword&gt;&lt;keyword&gt;Young Adult&lt;/keyword&gt;&lt;/keywords&gt;&lt;dates&gt;&lt;year&gt;2016&lt;/year&gt;&lt;pub-dates&gt;&lt;date&gt;Jun 07&lt;/date&gt;&lt;/pub-dates&gt;&lt;/dates&gt;&lt;isbn&gt;1538-3598 (Electronic)&amp;#xD;0098-7484 (Linking)&lt;/isbn&gt;&lt;accession-num&gt;27272581&lt;/accession-num&gt;&lt;urls&gt;&lt;related-urls&gt;&lt;url&gt;https://www.ncbi.nlm.nih.gov/pubmed/27272581&lt;/url&gt;&lt;/related-urls&gt;&lt;/urls&gt;&lt;electronic-resource-num&gt;10.1001/jama.2016.6361&lt;/electronic-resource-num&gt;&lt;/record&gt;&lt;/Cite&gt;&lt;/EndNote&gt;</w:instrText>
      </w:r>
      <w:r w:rsidR="00E65265" w:rsidRPr="00FA47C1">
        <w:rPr>
          <w:rFonts w:ascii="Times New Roman" w:hAnsi="Times New Roman" w:cs="Times New Roman"/>
        </w:rPr>
        <w:fldChar w:fldCharType="separate"/>
      </w:r>
      <w:r w:rsidR="00E65265" w:rsidRPr="00FA47C1">
        <w:rPr>
          <w:rFonts w:ascii="Times New Roman" w:hAnsi="Times New Roman" w:cs="Times New Roman"/>
          <w:noProof/>
        </w:rPr>
        <w:t>(1)</w:t>
      </w:r>
      <w:r w:rsidR="00E65265" w:rsidRPr="00FA47C1">
        <w:rPr>
          <w:rFonts w:ascii="Times New Roman" w:hAnsi="Times New Roman" w:cs="Times New Roman"/>
        </w:rPr>
        <w:fldChar w:fldCharType="end"/>
      </w:r>
      <w:r w:rsidR="002D3105" w:rsidRPr="00FA47C1">
        <w:rPr>
          <w:rFonts w:ascii="Times New Roman" w:hAnsi="Times New Roman" w:cs="Times New Roman"/>
        </w:rPr>
        <w:t>.</w:t>
      </w:r>
      <w:r w:rsidR="005317BE" w:rsidRPr="00FA47C1">
        <w:rPr>
          <w:rFonts w:ascii="Times New Roman" w:hAnsi="Times New Roman" w:cs="Times New Roman"/>
        </w:rPr>
        <w:t xml:space="preserve"> Childhood overweight and obesity is a major public health concern associated </w:t>
      </w:r>
      <w:r w:rsidR="00CC0788" w:rsidRPr="00FA47C1">
        <w:rPr>
          <w:rFonts w:ascii="Times New Roman" w:hAnsi="Times New Roman" w:cs="Times New Roman"/>
        </w:rPr>
        <w:t>with</w:t>
      </w:r>
      <w:r w:rsidR="00FD4957" w:rsidRPr="00FA47C1">
        <w:rPr>
          <w:rFonts w:ascii="Times New Roman" w:hAnsi="Times New Roman" w:cs="Times New Roman"/>
        </w:rPr>
        <w:t xml:space="preserve"> </w:t>
      </w:r>
      <w:r w:rsidR="002A6FDE" w:rsidRPr="00FA47C1">
        <w:rPr>
          <w:rFonts w:ascii="Times New Roman" w:hAnsi="Times New Roman" w:cs="Times New Roman"/>
        </w:rPr>
        <w:t xml:space="preserve">increased risk of diabetes, hypertension, coronary heart disease, and </w:t>
      </w:r>
      <w:r w:rsidR="00672B3E" w:rsidRPr="00FA47C1">
        <w:rPr>
          <w:rFonts w:ascii="Times New Roman" w:hAnsi="Times New Roman" w:cs="Times New Roman"/>
        </w:rPr>
        <w:t>stroke</w:t>
      </w:r>
      <w:r w:rsidR="002A6FDE" w:rsidRPr="00FA47C1">
        <w:rPr>
          <w:rFonts w:ascii="Times New Roman" w:hAnsi="Times New Roman" w:cs="Times New Roman"/>
        </w:rPr>
        <w:t xml:space="preserve"> in later life </w:t>
      </w:r>
      <w:r w:rsidR="00E65265" w:rsidRPr="00FA47C1">
        <w:rPr>
          <w:rFonts w:ascii="Times New Roman" w:hAnsi="Times New Roman" w:cs="Times New Roman"/>
        </w:rPr>
        <w:fldChar w:fldCharType="begin">
          <w:fldData xml:space="preserve">PEVuZE5vdGU+PENpdGU+PEF1dGhvcj5NYWZmZWlzPC9BdXRob3I+PFllYXI+MjAwMTwvWWVhcj48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</w:fldData>
        </w:fldChar>
      </w:r>
      <w:r w:rsidR="00672B3E" w:rsidRPr="00FA47C1">
        <w:rPr>
          <w:rFonts w:ascii="Times New Roman" w:hAnsi="Times New Roman" w:cs="Times New Roman"/>
        </w:rPr>
        <w:instrText xml:space="preserve"> ADDIN EN.CITE </w:instrText>
      </w:r>
      <w:r w:rsidR="00672B3E" w:rsidRPr="00FA47C1">
        <w:rPr>
          <w:rFonts w:ascii="Times New Roman" w:hAnsi="Times New Roman" w:cs="Times New Roman"/>
        </w:rPr>
        <w:fldChar w:fldCharType="begin">
          <w:fldData xml:space="preserve">PEVuZE5vdGU+PENpdGU+PEF1dGhvcj5NYWZmZWlzPC9BdXRob3I+PFllYXI+MjAwMTwvWWVhcj48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</w:fldData>
        </w:fldChar>
      </w:r>
      <w:r w:rsidR="00672B3E" w:rsidRPr="00FA47C1">
        <w:rPr>
          <w:rFonts w:ascii="Times New Roman" w:hAnsi="Times New Roman" w:cs="Times New Roman"/>
        </w:rPr>
        <w:instrText xml:space="preserve"> ADDIN EN.CITE.DATA </w:instrText>
      </w:r>
      <w:r w:rsidR="00672B3E" w:rsidRPr="00FA47C1">
        <w:rPr>
          <w:rFonts w:ascii="Times New Roman" w:hAnsi="Times New Roman" w:cs="Times New Roman"/>
        </w:rPr>
      </w:r>
      <w:r w:rsidR="00672B3E" w:rsidRPr="00FA47C1">
        <w:rPr>
          <w:rFonts w:ascii="Times New Roman" w:hAnsi="Times New Roman" w:cs="Times New Roman"/>
        </w:rPr>
        <w:fldChar w:fldCharType="end"/>
      </w:r>
      <w:r w:rsidR="00E65265" w:rsidRPr="00FA47C1">
        <w:rPr>
          <w:rFonts w:ascii="Times New Roman" w:hAnsi="Times New Roman" w:cs="Times New Roman"/>
        </w:rPr>
      </w:r>
      <w:r w:rsidR="00E65265" w:rsidRPr="00FA47C1">
        <w:rPr>
          <w:rFonts w:ascii="Times New Roman" w:hAnsi="Times New Roman" w:cs="Times New Roman"/>
        </w:rPr>
        <w:fldChar w:fldCharType="separate"/>
      </w:r>
      <w:r w:rsidR="00672B3E" w:rsidRPr="00FA47C1">
        <w:rPr>
          <w:rFonts w:ascii="Times New Roman" w:hAnsi="Times New Roman" w:cs="Times New Roman"/>
          <w:noProof/>
        </w:rPr>
        <w:t>(2, 3)</w:t>
      </w:r>
      <w:r w:rsidR="00E65265" w:rsidRPr="00FA47C1">
        <w:rPr>
          <w:rFonts w:ascii="Times New Roman" w:hAnsi="Times New Roman" w:cs="Times New Roman"/>
        </w:rPr>
        <w:fldChar w:fldCharType="end"/>
      </w:r>
      <w:r w:rsidR="00FD4957" w:rsidRPr="00FA47C1">
        <w:rPr>
          <w:rFonts w:ascii="Times New Roman" w:hAnsi="Times New Roman" w:cs="Times New Roman"/>
        </w:rPr>
        <w:t xml:space="preserve">. </w:t>
      </w:r>
      <w:r w:rsidR="002D3105" w:rsidRPr="00FA47C1">
        <w:rPr>
          <w:rFonts w:ascii="Times New Roman" w:hAnsi="Times New Roman" w:cs="Times New Roman"/>
        </w:rPr>
        <w:t>Parent</w:t>
      </w:r>
      <w:r w:rsidR="003D1514">
        <w:rPr>
          <w:rFonts w:ascii="Times New Roman" w:hAnsi="Times New Roman" w:cs="Times New Roman"/>
        </w:rPr>
        <w:t xml:space="preserve">al approaches to </w:t>
      </w:r>
      <w:r w:rsidR="005E1F03">
        <w:rPr>
          <w:rFonts w:ascii="Times New Roman" w:hAnsi="Times New Roman" w:cs="Times New Roman"/>
        </w:rPr>
        <w:t xml:space="preserve">early </w:t>
      </w:r>
      <w:r w:rsidR="002A6FDE" w:rsidRPr="00FA47C1">
        <w:rPr>
          <w:rFonts w:ascii="Times New Roman" w:hAnsi="Times New Roman" w:cs="Times New Roman"/>
        </w:rPr>
        <w:t xml:space="preserve">infant feeding </w:t>
      </w:r>
      <w:r w:rsidR="005E1F03">
        <w:rPr>
          <w:rFonts w:ascii="Times New Roman" w:hAnsi="Times New Roman" w:cs="Times New Roman"/>
        </w:rPr>
        <w:t xml:space="preserve">and weaning </w:t>
      </w:r>
      <w:r w:rsidR="002D3105" w:rsidRPr="00FA47C1">
        <w:rPr>
          <w:rFonts w:ascii="Times New Roman" w:hAnsi="Times New Roman" w:cs="Times New Roman"/>
        </w:rPr>
        <w:t xml:space="preserve">are implicated in the development and maintenance of childhood obesity </w:t>
      </w:r>
      <w:r w:rsidR="00E65265" w:rsidRPr="00FA47C1">
        <w:rPr>
          <w:rFonts w:ascii="Times New Roman" w:hAnsi="Times New Roman" w:cs="Times New Roman"/>
        </w:rPr>
        <w:fldChar w:fldCharType="begin">
          <w:fldData xml:space="preserve">PEVuZE5vdGU+PENpdGU+PEF1dGhvcj5Xb28gQmFpZGFsPC9BdXRob3I+PFllYXI+MjAxNjwvWWVh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</w:fldData>
        </w:fldChar>
      </w:r>
      <w:r w:rsidR="00F86EAC" w:rsidRPr="00FA47C1">
        <w:rPr>
          <w:rFonts w:ascii="Times New Roman" w:hAnsi="Times New Roman" w:cs="Times New Roman"/>
        </w:rPr>
        <w:instrText xml:space="preserve"> ADDIN EN.CITE </w:instrText>
      </w:r>
      <w:r w:rsidR="00F86EAC" w:rsidRPr="00FA47C1">
        <w:rPr>
          <w:rFonts w:ascii="Times New Roman" w:hAnsi="Times New Roman" w:cs="Times New Roman"/>
        </w:rPr>
        <w:fldChar w:fldCharType="begin">
          <w:fldData xml:space="preserve">PEVuZE5vdGU+PENpdGU+PEF1dGhvcj5Xb28gQmFpZGFsPC9BdXRob3I+PFllYXI+MjAxNjwvWWVh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</w:fldData>
        </w:fldChar>
      </w:r>
      <w:r w:rsidR="00F86EAC" w:rsidRPr="00FA47C1">
        <w:rPr>
          <w:rFonts w:ascii="Times New Roman" w:hAnsi="Times New Roman" w:cs="Times New Roman"/>
        </w:rPr>
        <w:instrText xml:space="preserve"> ADDIN EN.CITE.DATA </w:instrText>
      </w:r>
      <w:r w:rsidR="00F86EAC" w:rsidRPr="00FA47C1">
        <w:rPr>
          <w:rFonts w:ascii="Times New Roman" w:hAnsi="Times New Roman" w:cs="Times New Roman"/>
        </w:rPr>
      </w:r>
      <w:r w:rsidR="00F86EAC" w:rsidRPr="00FA47C1">
        <w:rPr>
          <w:rFonts w:ascii="Times New Roman" w:hAnsi="Times New Roman" w:cs="Times New Roman"/>
        </w:rPr>
        <w:fldChar w:fldCharType="end"/>
      </w:r>
      <w:r w:rsidR="00E65265" w:rsidRPr="00FA47C1">
        <w:rPr>
          <w:rFonts w:ascii="Times New Roman" w:hAnsi="Times New Roman" w:cs="Times New Roman"/>
        </w:rPr>
      </w:r>
      <w:r w:rsidR="00E65265" w:rsidRPr="00FA47C1">
        <w:rPr>
          <w:rFonts w:ascii="Times New Roman" w:hAnsi="Times New Roman" w:cs="Times New Roman"/>
        </w:rPr>
        <w:fldChar w:fldCharType="separate"/>
      </w:r>
      <w:r w:rsidR="00F86EAC" w:rsidRPr="00FA47C1">
        <w:rPr>
          <w:rFonts w:ascii="Times New Roman" w:hAnsi="Times New Roman" w:cs="Times New Roman"/>
          <w:noProof/>
        </w:rPr>
        <w:t>(4-6)</w:t>
      </w:r>
      <w:r w:rsidR="00E65265" w:rsidRPr="00FA47C1">
        <w:rPr>
          <w:rFonts w:ascii="Times New Roman" w:hAnsi="Times New Roman" w:cs="Times New Roman"/>
        </w:rPr>
        <w:fldChar w:fldCharType="end"/>
      </w:r>
      <w:r w:rsidR="002D3105" w:rsidRPr="00FA47C1">
        <w:rPr>
          <w:rFonts w:ascii="Times New Roman" w:hAnsi="Times New Roman" w:cs="Times New Roman"/>
        </w:rPr>
        <w:t xml:space="preserve">. </w:t>
      </w:r>
      <w:r w:rsidR="002A6FDE" w:rsidRPr="00FA47C1">
        <w:rPr>
          <w:rFonts w:ascii="Times New Roman" w:hAnsi="Times New Roman" w:cs="Times New Roman"/>
        </w:rPr>
        <w:t>F</w:t>
      </w:r>
      <w:r w:rsidR="00CC0788" w:rsidRPr="00FA47C1">
        <w:rPr>
          <w:rFonts w:ascii="Times New Roman" w:hAnsi="Times New Roman" w:cs="Times New Roman"/>
        </w:rPr>
        <w:t>acets of infant feeding</w:t>
      </w:r>
      <w:r w:rsidR="002A6FDE" w:rsidRPr="00FA47C1">
        <w:rPr>
          <w:rFonts w:ascii="Times New Roman" w:hAnsi="Times New Roman" w:cs="Times New Roman"/>
        </w:rPr>
        <w:t xml:space="preserve"> associated with childhood overweight and obesity</w:t>
      </w:r>
      <w:r w:rsidR="00CC0788" w:rsidRPr="00FA47C1">
        <w:rPr>
          <w:rFonts w:ascii="Times New Roman" w:hAnsi="Times New Roman" w:cs="Times New Roman"/>
        </w:rPr>
        <w:t xml:space="preserve"> </w:t>
      </w:r>
      <w:r w:rsidR="00FD4957" w:rsidRPr="00FA47C1">
        <w:rPr>
          <w:rFonts w:ascii="Times New Roman" w:hAnsi="Times New Roman" w:cs="Times New Roman"/>
        </w:rPr>
        <w:t xml:space="preserve">include </w:t>
      </w:r>
      <w:r w:rsidR="00CC67BC" w:rsidRPr="00FA47C1">
        <w:rPr>
          <w:rFonts w:ascii="Times New Roman" w:hAnsi="Times New Roman" w:cs="Times New Roman"/>
        </w:rPr>
        <w:t xml:space="preserve">duration of breastfeeding </w:t>
      </w:r>
      <w:r w:rsidR="00CC67BC" w:rsidRPr="00FA47C1">
        <w:rPr>
          <w:rFonts w:ascii="Times New Roman" w:hAnsi="Times New Roman" w:cs="Times New Roman"/>
        </w:rPr>
        <w:fldChar w:fldCharType="begin">
          <w:fldData xml:space="preserve">PEVuZE5vdGU+PENpdGU+PEF1dGhvcj5ZYW48L0F1dGhvcj48WWVhcj4yMDE0PC9ZZWFyPjxSZWNO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</w:fldData>
        </w:fldChar>
      </w:r>
      <w:r w:rsidR="00CC67BC" w:rsidRPr="00FA47C1">
        <w:rPr>
          <w:rFonts w:ascii="Times New Roman" w:hAnsi="Times New Roman" w:cs="Times New Roman"/>
        </w:rPr>
        <w:instrText xml:space="preserve"> ADDIN EN.CITE </w:instrText>
      </w:r>
      <w:r w:rsidR="00CC67BC" w:rsidRPr="00FA47C1">
        <w:rPr>
          <w:rFonts w:ascii="Times New Roman" w:hAnsi="Times New Roman" w:cs="Times New Roman"/>
        </w:rPr>
        <w:fldChar w:fldCharType="begin">
          <w:fldData xml:space="preserve">PEVuZE5vdGU+PENpdGU+PEF1dGhvcj5ZYW48L0F1dGhvcj48WWVhcj4yMDE0PC9ZZWFyPjxSZWNO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</w:fldData>
        </w:fldChar>
      </w:r>
      <w:r w:rsidR="00CC67BC" w:rsidRPr="00FA47C1">
        <w:rPr>
          <w:rFonts w:ascii="Times New Roman" w:hAnsi="Times New Roman" w:cs="Times New Roman"/>
        </w:rPr>
        <w:instrText xml:space="preserve"> ADDIN EN.CITE.DATA </w:instrText>
      </w:r>
      <w:r w:rsidR="00CC67BC" w:rsidRPr="00FA47C1">
        <w:rPr>
          <w:rFonts w:ascii="Times New Roman" w:hAnsi="Times New Roman" w:cs="Times New Roman"/>
        </w:rPr>
      </w:r>
      <w:r w:rsidR="00CC67BC" w:rsidRPr="00FA47C1">
        <w:rPr>
          <w:rFonts w:ascii="Times New Roman" w:hAnsi="Times New Roman" w:cs="Times New Roman"/>
        </w:rPr>
        <w:fldChar w:fldCharType="end"/>
      </w:r>
      <w:r w:rsidR="00CC67BC" w:rsidRPr="00FA47C1">
        <w:rPr>
          <w:rFonts w:ascii="Times New Roman" w:hAnsi="Times New Roman" w:cs="Times New Roman"/>
        </w:rPr>
      </w:r>
      <w:r w:rsidR="00CC67BC" w:rsidRPr="00FA47C1">
        <w:rPr>
          <w:rFonts w:ascii="Times New Roman" w:hAnsi="Times New Roman" w:cs="Times New Roman"/>
        </w:rPr>
        <w:fldChar w:fldCharType="separate"/>
      </w:r>
      <w:r w:rsidR="00CC67BC" w:rsidRPr="00FA47C1">
        <w:rPr>
          <w:rFonts w:ascii="Times New Roman" w:hAnsi="Times New Roman" w:cs="Times New Roman"/>
          <w:noProof/>
        </w:rPr>
        <w:t>(7, 8)</w:t>
      </w:r>
      <w:r w:rsidR="00CC67BC" w:rsidRPr="00FA47C1">
        <w:rPr>
          <w:rFonts w:ascii="Times New Roman" w:hAnsi="Times New Roman" w:cs="Times New Roman"/>
        </w:rPr>
        <w:fldChar w:fldCharType="end"/>
      </w:r>
      <w:r w:rsidR="00F86EAC" w:rsidRPr="00FA47C1">
        <w:rPr>
          <w:rFonts w:ascii="Times New Roman" w:hAnsi="Times New Roman" w:cs="Times New Roman"/>
        </w:rPr>
        <w:t xml:space="preserve">, </w:t>
      </w:r>
      <w:r w:rsidR="00FD4957" w:rsidRPr="00FA47C1">
        <w:rPr>
          <w:rFonts w:ascii="Times New Roman" w:hAnsi="Times New Roman" w:cs="Times New Roman"/>
        </w:rPr>
        <w:t xml:space="preserve">the </w:t>
      </w:r>
      <w:r w:rsidR="00244AB0" w:rsidRPr="00FA47C1">
        <w:rPr>
          <w:rFonts w:ascii="Times New Roman" w:hAnsi="Times New Roman" w:cs="Times New Roman"/>
        </w:rPr>
        <w:t xml:space="preserve">type and </w:t>
      </w:r>
      <w:r w:rsidR="00FD4957" w:rsidRPr="00FA47C1">
        <w:rPr>
          <w:rFonts w:ascii="Times New Roman" w:hAnsi="Times New Roman" w:cs="Times New Roman"/>
        </w:rPr>
        <w:t>timing of introduction of solid foods</w:t>
      </w:r>
      <w:r w:rsidR="00A06F78" w:rsidRPr="00FA47C1">
        <w:rPr>
          <w:rFonts w:ascii="Times New Roman" w:hAnsi="Times New Roman" w:cs="Times New Roman"/>
        </w:rPr>
        <w:t xml:space="preserve"> </w:t>
      </w:r>
      <w:r w:rsidR="00A06F78" w:rsidRPr="00FA47C1">
        <w:rPr>
          <w:rFonts w:ascii="Times New Roman" w:hAnsi="Times New Roman" w:cs="Times New Roman"/>
        </w:rPr>
        <w:fldChar w:fldCharType="begin">
          <w:fldData xml:space="preserve">PEVuZE5vdGU+PENpdGU+PEF1dGhvcj5XYW5nPC9BdXRob3I+PFllYXI+MjAxNjwvWWVhcj48UmVj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</w:fldData>
        </w:fldChar>
      </w:r>
      <w:r w:rsidR="00CC67BC" w:rsidRPr="00FA47C1">
        <w:rPr>
          <w:rFonts w:ascii="Times New Roman" w:hAnsi="Times New Roman" w:cs="Times New Roman"/>
        </w:rPr>
        <w:instrText xml:space="preserve"> ADDIN EN.CITE </w:instrText>
      </w:r>
      <w:r w:rsidR="00CC67BC" w:rsidRPr="00FA47C1">
        <w:rPr>
          <w:rFonts w:ascii="Times New Roman" w:hAnsi="Times New Roman" w:cs="Times New Roman"/>
        </w:rPr>
        <w:fldChar w:fldCharType="begin">
          <w:fldData xml:space="preserve">PEVuZE5vdGU+PENpdGU+PEF1dGhvcj5XYW5nPC9BdXRob3I+PFllYXI+MjAxNjwvWWVhcj48UmVj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</w:fldData>
        </w:fldChar>
      </w:r>
      <w:r w:rsidR="00CC67BC" w:rsidRPr="00FA47C1">
        <w:rPr>
          <w:rFonts w:ascii="Times New Roman" w:hAnsi="Times New Roman" w:cs="Times New Roman"/>
        </w:rPr>
        <w:instrText xml:space="preserve"> ADDIN EN.CITE.DATA </w:instrText>
      </w:r>
      <w:r w:rsidR="00CC67BC" w:rsidRPr="00FA47C1">
        <w:rPr>
          <w:rFonts w:ascii="Times New Roman" w:hAnsi="Times New Roman" w:cs="Times New Roman"/>
        </w:rPr>
      </w:r>
      <w:r w:rsidR="00CC67BC" w:rsidRPr="00FA47C1">
        <w:rPr>
          <w:rFonts w:ascii="Times New Roman" w:hAnsi="Times New Roman" w:cs="Times New Roman"/>
        </w:rPr>
        <w:fldChar w:fldCharType="end"/>
      </w:r>
      <w:r w:rsidR="00A06F78" w:rsidRPr="00FA47C1">
        <w:rPr>
          <w:rFonts w:ascii="Times New Roman" w:hAnsi="Times New Roman" w:cs="Times New Roman"/>
        </w:rPr>
      </w:r>
      <w:r w:rsidR="00A06F78" w:rsidRPr="00FA47C1">
        <w:rPr>
          <w:rFonts w:ascii="Times New Roman" w:hAnsi="Times New Roman" w:cs="Times New Roman"/>
        </w:rPr>
        <w:fldChar w:fldCharType="separate"/>
      </w:r>
      <w:r w:rsidR="00CC67BC" w:rsidRPr="00FA47C1">
        <w:rPr>
          <w:rFonts w:ascii="Times New Roman" w:hAnsi="Times New Roman" w:cs="Times New Roman"/>
          <w:noProof/>
        </w:rPr>
        <w:t>(9-13)</w:t>
      </w:r>
      <w:r w:rsidR="00A06F78" w:rsidRPr="00FA47C1">
        <w:rPr>
          <w:rFonts w:ascii="Times New Roman" w:hAnsi="Times New Roman" w:cs="Times New Roman"/>
        </w:rPr>
        <w:fldChar w:fldCharType="end"/>
      </w:r>
      <w:r w:rsidR="00CC67BC" w:rsidRPr="00FA47C1">
        <w:rPr>
          <w:rFonts w:ascii="Times New Roman" w:hAnsi="Times New Roman" w:cs="Times New Roman"/>
        </w:rPr>
        <w:t>,</w:t>
      </w:r>
      <w:r w:rsidR="005317BE" w:rsidRPr="00FA47C1">
        <w:rPr>
          <w:rFonts w:ascii="Times New Roman" w:hAnsi="Times New Roman" w:cs="Times New Roman"/>
        </w:rPr>
        <w:t xml:space="preserve"> </w:t>
      </w:r>
      <w:r w:rsidR="00FD4957" w:rsidRPr="00FA47C1">
        <w:rPr>
          <w:rFonts w:ascii="Times New Roman" w:hAnsi="Times New Roman" w:cs="Times New Roman"/>
        </w:rPr>
        <w:t xml:space="preserve">and </w:t>
      </w:r>
      <w:r w:rsidR="00C270F4" w:rsidRPr="00FA47C1">
        <w:rPr>
          <w:rFonts w:ascii="Times New Roman" w:hAnsi="Times New Roman" w:cs="Times New Roman"/>
        </w:rPr>
        <w:t>parent</w:t>
      </w:r>
      <w:r w:rsidR="005317BE" w:rsidRPr="00FA47C1">
        <w:rPr>
          <w:rFonts w:ascii="Times New Roman" w:hAnsi="Times New Roman" w:cs="Times New Roman"/>
        </w:rPr>
        <w:t xml:space="preserve">-child interactions </w:t>
      </w:r>
      <w:r w:rsidR="00F86EAC" w:rsidRPr="00FA47C1">
        <w:rPr>
          <w:rFonts w:ascii="Times New Roman" w:hAnsi="Times New Roman" w:cs="Times New Roman"/>
        </w:rPr>
        <w:t xml:space="preserve">during feeding </w:t>
      </w:r>
      <w:r w:rsidR="00F86EAC" w:rsidRPr="00FA47C1">
        <w:rPr>
          <w:rFonts w:ascii="Times New Roman" w:hAnsi="Times New Roman" w:cs="Times New Roman"/>
        </w:rPr>
        <w:fldChar w:fldCharType="begin">
          <w:fldData xml:space="preserve">PEVuZE5vdGU+PENpdGU+PEF1dGhvcj5TdGVlbGU8L0F1dGhvcj48WWVhcj4yMDE0PC9ZZWFyPjxS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</w:fldData>
        </w:fldChar>
      </w:r>
      <w:r w:rsidR="00CC67BC" w:rsidRPr="00FA47C1">
        <w:rPr>
          <w:rFonts w:ascii="Times New Roman" w:hAnsi="Times New Roman" w:cs="Times New Roman"/>
        </w:rPr>
        <w:instrText xml:space="preserve"> ADDIN EN.CITE </w:instrText>
      </w:r>
      <w:r w:rsidR="00CC67BC" w:rsidRPr="00FA47C1">
        <w:rPr>
          <w:rFonts w:ascii="Times New Roman" w:hAnsi="Times New Roman" w:cs="Times New Roman"/>
        </w:rPr>
        <w:fldChar w:fldCharType="begin">
          <w:fldData xml:space="preserve">PEVuZE5vdGU+PENpdGU+PEF1dGhvcj5TdGVlbGU8L0F1dGhvcj48WWVhcj4yMDE0PC9ZZWFyPjxS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</w:fldData>
        </w:fldChar>
      </w:r>
      <w:r w:rsidR="00CC67BC" w:rsidRPr="00FA47C1">
        <w:rPr>
          <w:rFonts w:ascii="Times New Roman" w:hAnsi="Times New Roman" w:cs="Times New Roman"/>
        </w:rPr>
        <w:instrText xml:space="preserve"> ADDIN EN.CITE.DATA </w:instrText>
      </w:r>
      <w:r w:rsidR="00CC67BC" w:rsidRPr="00FA47C1">
        <w:rPr>
          <w:rFonts w:ascii="Times New Roman" w:hAnsi="Times New Roman" w:cs="Times New Roman"/>
        </w:rPr>
      </w:r>
      <w:r w:rsidR="00CC67BC" w:rsidRPr="00FA47C1">
        <w:rPr>
          <w:rFonts w:ascii="Times New Roman" w:hAnsi="Times New Roman" w:cs="Times New Roman"/>
        </w:rPr>
        <w:fldChar w:fldCharType="end"/>
      </w:r>
      <w:r w:rsidR="00F86EAC" w:rsidRPr="00FA47C1">
        <w:rPr>
          <w:rFonts w:ascii="Times New Roman" w:hAnsi="Times New Roman" w:cs="Times New Roman"/>
        </w:rPr>
      </w:r>
      <w:r w:rsidR="00F86EAC" w:rsidRPr="00FA47C1">
        <w:rPr>
          <w:rFonts w:ascii="Times New Roman" w:hAnsi="Times New Roman" w:cs="Times New Roman"/>
        </w:rPr>
        <w:fldChar w:fldCharType="separate"/>
      </w:r>
      <w:r w:rsidR="00CC67BC" w:rsidRPr="00FA47C1">
        <w:rPr>
          <w:rFonts w:ascii="Times New Roman" w:hAnsi="Times New Roman" w:cs="Times New Roman"/>
          <w:noProof/>
        </w:rPr>
        <w:t>(6, 14, 15)</w:t>
      </w:r>
      <w:r w:rsidR="00F86EAC" w:rsidRPr="00FA47C1">
        <w:rPr>
          <w:rFonts w:ascii="Times New Roman" w:hAnsi="Times New Roman" w:cs="Times New Roman"/>
        </w:rPr>
        <w:fldChar w:fldCharType="end"/>
      </w:r>
      <w:r w:rsidR="005317BE" w:rsidRPr="00FA47C1">
        <w:rPr>
          <w:rFonts w:ascii="Times New Roman" w:hAnsi="Times New Roman" w:cs="Times New Roman"/>
        </w:rPr>
        <w:t>.</w:t>
      </w:r>
      <w:r w:rsidR="00C270F4" w:rsidRPr="00FA47C1">
        <w:rPr>
          <w:rFonts w:ascii="Times New Roman" w:hAnsi="Times New Roman" w:cs="Times New Roman"/>
        </w:rPr>
        <w:t xml:space="preserve"> </w:t>
      </w:r>
    </w:p>
    <w:p w14:paraId="6E1969D6" w14:textId="0041E6B5" w:rsidR="001F2952" w:rsidRPr="00FA47C1" w:rsidRDefault="00FD4957" w:rsidP="00FA47C1">
      <w:pPr>
        <w:spacing w:line="480" w:lineRule="auto"/>
        <w:rPr>
          <w:rFonts w:ascii="Times New Roman" w:hAnsi="Times New Roman" w:cs="Times New Roman"/>
        </w:rPr>
      </w:pPr>
      <w:r w:rsidRPr="00FA47C1">
        <w:rPr>
          <w:rFonts w:ascii="Times New Roman" w:hAnsi="Times New Roman" w:cs="Times New Roman"/>
        </w:rPr>
        <w:t>The World Health Organisation (WHO) currently recommends exclusive breastfeeding until 6 months</w:t>
      </w:r>
      <w:r w:rsidR="00A45292" w:rsidRPr="00FA47C1">
        <w:rPr>
          <w:rFonts w:ascii="Times New Roman" w:hAnsi="Times New Roman" w:cs="Times New Roman"/>
        </w:rPr>
        <w:t xml:space="preserve"> of age</w:t>
      </w:r>
      <w:r w:rsidR="00A06F78" w:rsidRPr="00FA47C1">
        <w:rPr>
          <w:rFonts w:ascii="Times New Roman" w:hAnsi="Times New Roman" w:cs="Times New Roman"/>
        </w:rPr>
        <w:t xml:space="preserve"> </w:t>
      </w:r>
      <w:r w:rsidR="00E65265" w:rsidRPr="00FA47C1">
        <w:rPr>
          <w:rFonts w:ascii="Times New Roman" w:hAnsi="Times New Roman" w:cs="Times New Roman"/>
        </w:rPr>
        <w:fldChar w:fldCharType="begin"/>
      </w:r>
      <w:r w:rsidR="00CC67BC" w:rsidRPr="00FA47C1">
        <w:rPr>
          <w:rFonts w:ascii="Times New Roman" w:hAnsi="Times New Roman" w:cs="Times New Roman"/>
        </w:rPr>
        <w:instrText xml:space="preserve"> ADDIN EN.CITE &lt;EndNote&gt;&lt;Cite&gt;&lt;Author&gt;Organisation&lt;/Author&gt;&lt;Year&gt;2003&lt;/Year&gt;&lt;RecNum&gt;17035&lt;/RecNum&gt;&lt;DisplayText&gt;(16)&lt;/DisplayText&gt;&lt;record&gt;&lt;rec-number&gt;17035&lt;/rec-number&gt;&lt;foreign-keys&gt;&lt;key app="EN" db-id="ztxvr0ff1t0202ezw9r5zft55tfftpzz2pt9" timestamp="1498483278"&gt;17035&lt;/key&gt;&lt;/foreign-keys&gt;&lt;ref-type name="Report"&gt;27&lt;/ref-type&gt;&lt;contributors&gt;&lt;authors&gt;&lt;author&gt;World Health Organisation&lt;/author&gt;&lt;/authors&gt;&lt;/contributors&gt;&lt;titles&gt;&lt;title&gt;Global Strategy for Infant and Young Child Feeding&lt;/title&gt;&lt;/titles&gt;&lt;dates&gt;&lt;year&gt;2003&lt;/year&gt;&lt;/dates&gt;&lt;pub-location&gt;Geneva, Switzerland&lt;/pub-location&gt;&lt;urls&gt;&lt;/urls&gt;&lt;/record&gt;&lt;/Cite&gt;&lt;/EndNote&gt;</w:instrText>
      </w:r>
      <w:r w:rsidR="00E65265" w:rsidRPr="00FA47C1">
        <w:rPr>
          <w:rFonts w:ascii="Times New Roman" w:hAnsi="Times New Roman" w:cs="Times New Roman"/>
        </w:rPr>
        <w:fldChar w:fldCharType="separate"/>
      </w:r>
      <w:r w:rsidR="00CC67BC" w:rsidRPr="00FA47C1">
        <w:rPr>
          <w:rFonts w:ascii="Times New Roman" w:hAnsi="Times New Roman" w:cs="Times New Roman"/>
          <w:noProof/>
        </w:rPr>
        <w:t>(16)</w:t>
      </w:r>
      <w:r w:rsidR="00E65265" w:rsidRPr="00FA47C1">
        <w:rPr>
          <w:rFonts w:ascii="Times New Roman" w:hAnsi="Times New Roman" w:cs="Times New Roman"/>
        </w:rPr>
        <w:fldChar w:fldCharType="end"/>
      </w:r>
      <w:r w:rsidRPr="00FA47C1">
        <w:rPr>
          <w:rFonts w:ascii="Times New Roman" w:hAnsi="Times New Roman" w:cs="Times New Roman"/>
        </w:rPr>
        <w:t xml:space="preserve">. </w:t>
      </w:r>
      <w:r w:rsidR="00661727" w:rsidRPr="00FA47C1">
        <w:rPr>
          <w:rFonts w:ascii="Times New Roman" w:hAnsi="Times New Roman" w:cs="Times New Roman"/>
        </w:rPr>
        <w:t xml:space="preserve">This should be followed by </w:t>
      </w:r>
      <w:r w:rsidR="005317BE" w:rsidRPr="00FA47C1">
        <w:rPr>
          <w:rFonts w:ascii="Times New Roman" w:hAnsi="Times New Roman" w:cs="Times New Roman"/>
        </w:rPr>
        <w:t>introduction</w:t>
      </w:r>
      <w:r w:rsidR="00661727" w:rsidRPr="00FA47C1">
        <w:rPr>
          <w:rFonts w:ascii="Times New Roman" w:hAnsi="Times New Roman" w:cs="Times New Roman"/>
        </w:rPr>
        <w:t xml:space="preserve"> o</w:t>
      </w:r>
      <w:r w:rsidR="004E17F5" w:rsidRPr="00FA47C1">
        <w:rPr>
          <w:rFonts w:ascii="Times New Roman" w:hAnsi="Times New Roman" w:cs="Times New Roman"/>
        </w:rPr>
        <w:t>f</w:t>
      </w:r>
      <w:r w:rsidR="00661727" w:rsidRPr="00FA47C1">
        <w:rPr>
          <w:rFonts w:ascii="Times New Roman" w:hAnsi="Times New Roman" w:cs="Times New Roman"/>
        </w:rPr>
        <w:t xml:space="preserve"> nutriti</w:t>
      </w:r>
      <w:r w:rsidR="005317BE" w:rsidRPr="00FA47C1">
        <w:rPr>
          <w:rFonts w:ascii="Times New Roman" w:hAnsi="Times New Roman" w:cs="Times New Roman"/>
        </w:rPr>
        <w:t>onally adequate</w:t>
      </w:r>
      <w:r w:rsidR="00661727" w:rsidRPr="00FA47C1">
        <w:rPr>
          <w:rFonts w:ascii="Times New Roman" w:hAnsi="Times New Roman" w:cs="Times New Roman"/>
        </w:rPr>
        <w:t xml:space="preserve"> food</w:t>
      </w:r>
      <w:r w:rsidR="005317BE" w:rsidRPr="00FA47C1">
        <w:rPr>
          <w:rFonts w:ascii="Times New Roman" w:hAnsi="Times New Roman" w:cs="Times New Roman"/>
        </w:rPr>
        <w:t>,</w:t>
      </w:r>
      <w:r w:rsidR="00661727" w:rsidRPr="00FA47C1">
        <w:rPr>
          <w:rFonts w:ascii="Times New Roman" w:hAnsi="Times New Roman" w:cs="Times New Roman"/>
        </w:rPr>
        <w:t xml:space="preserve"> accompan</w:t>
      </w:r>
      <w:r w:rsidR="005317BE" w:rsidRPr="00FA47C1">
        <w:rPr>
          <w:rFonts w:ascii="Times New Roman" w:hAnsi="Times New Roman" w:cs="Times New Roman"/>
        </w:rPr>
        <w:t>ied by</w:t>
      </w:r>
      <w:r w:rsidR="00661727" w:rsidRPr="00FA47C1">
        <w:rPr>
          <w:rFonts w:ascii="Times New Roman" w:hAnsi="Times New Roman" w:cs="Times New Roman"/>
        </w:rPr>
        <w:t xml:space="preserve"> </w:t>
      </w:r>
      <w:r w:rsidRPr="00FA47C1">
        <w:rPr>
          <w:rFonts w:ascii="Times New Roman" w:hAnsi="Times New Roman" w:cs="Times New Roman"/>
        </w:rPr>
        <w:t>breastfeeding up to</w:t>
      </w:r>
      <w:r w:rsidR="00157A88">
        <w:rPr>
          <w:rFonts w:ascii="Times New Roman" w:hAnsi="Times New Roman" w:cs="Times New Roman"/>
        </w:rPr>
        <w:t xml:space="preserve"> at least</w:t>
      </w:r>
      <w:r w:rsidRPr="00FA47C1">
        <w:rPr>
          <w:rFonts w:ascii="Times New Roman" w:hAnsi="Times New Roman" w:cs="Times New Roman"/>
        </w:rPr>
        <w:t xml:space="preserve"> </w:t>
      </w:r>
      <w:r w:rsidR="0000639E">
        <w:rPr>
          <w:rFonts w:ascii="Times New Roman" w:hAnsi="Times New Roman" w:cs="Times New Roman"/>
        </w:rPr>
        <w:t>two</w:t>
      </w:r>
      <w:r w:rsidRPr="00FA47C1">
        <w:rPr>
          <w:rFonts w:ascii="Times New Roman" w:hAnsi="Times New Roman" w:cs="Times New Roman"/>
        </w:rPr>
        <w:t xml:space="preserve"> years of age</w:t>
      </w:r>
      <w:r w:rsidR="00A06F78" w:rsidRPr="00FA47C1">
        <w:rPr>
          <w:rFonts w:ascii="Times New Roman" w:hAnsi="Times New Roman" w:cs="Times New Roman"/>
        </w:rPr>
        <w:t xml:space="preserve"> </w:t>
      </w:r>
      <w:r w:rsidR="00A06F78" w:rsidRPr="00FA47C1">
        <w:rPr>
          <w:rFonts w:ascii="Times New Roman" w:hAnsi="Times New Roman" w:cs="Times New Roman"/>
        </w:rPr>
        <w:fldChar w:fldCharType="begin"/>
      </w:r>
      <w:r w:rsidR="00CC67BC" w:rsidRPr="00FA47C1">
        <w:rPr>
          <w:rFonts w:ascii="Times New Roman" w:hAnsi="Times New Roman" w:cs="Times New Roman"/>
        </w:rPr>
        <w:instrText xml:space="preserve"> ADDIN EN.CITE &lt;EndNote&gt;&lt;Cite&gt;&lt;Author&gt;Organisation&lt;/Author&gt;&lt;Year&gt;2003&lt;/Year&gt;&lt;RecNum&gt;17035&lt;/RecNum&gt;&lt;DisplayText&gt;(16)&lt;/DisplayText&gt;&lt;record&gt;&lt;rec-number&gt;17035&lt;/rec-number&gt;&lt;foreign-keys&gt;&lt;key app="EN" db-id="ztxvr0ff1t0202ezw9r5zft55tfftpzz2pt9" timestamp="1498483278"&gt;17035&lt;/key&gt;&lt;/foreign-keys&gt;&lt;ref-type name="Report"&gt;27&lt;/ref-type&gt;&lt;contributors&gt;&lt;authors&gt;&lt;author&gt;World Health Organisation&lt;/author&gt;&lt;/authors&gt;&lt;/contributors&gt;&lt;titles&gt;&lt;title&gt;Global Strategy for Infant and Young Child Feeding&lt;/title&gt;&lt;/titles&gt;&lt;dates&gt;&lt;year&gt;2003&lt;/year&gt;&lt;/dates&gt;&lt;pub-location&gt;Geneva, Switzerland&lt;/pub-location&gt;&lt;urls&gt;&lt;/urls&gt;&lt;/record&gt;&lt;/Cite&gt;&lt;/EndNote&gt;</w:instrText>
      </w:r>
      <w:r w:rsidR="00A06F78" w:rsidRPr="00FA47C1">
        <w:rPr>
          <w:rFonts w:ascii="Times New Roman" w:hAnsi="Times New Roman" w:cs="Times New Roman"/>
        </w:rPr>
        <w:fldChar w:fldCharType="separate"/>
      </w:r>
      <w:r w:rsidR="00CC67BC" w:rsidRPr="00FA47C1">
        <w:rPr>
          <w:rFonts w:ascii="Times New Roman" w:hAnsi="Times New Roman" w:cs="Times New Roman"/>
          <w:noProof/>
        </w:rPr>
        <w:t>(16)</w:t>
      </w:r>
      <w:r w:rsidR="00A06F78" w:rsidRPr="00FA47C1">
        <w:rPr>
          <w:rFonts w:ascii="Times New Roman" w:hAnsi="Times New Roman" w:cs="Times New Roman"/>
        </w:rPr>
        <w:fldChar w:fldCharType="end"/>
      </w:r>
      <w:r w:rsidR="00A06F78" w:rsidRPr="00FA47C1">
        <w:rPr>
          <w:rFonts w:ascii="Times New Roman" w:hAnsi="Times New Roman" w:cs="Times New Roman"/>
        </w:rPr>
        <w:t xml:space="preserve">. </w:t>
      </w:r>
      <w:r w:rsidR="00845513" w:rsidRPr="00FA47C1">
        <w:rPr>
          <w:rFonts w:ascii="Times New Roman" w:hAnsi="Times New Roman" w:cs="Times New Roman"/>
        </w:rPr>
        <w:t xml:space="preserve">Advice and support from healthcare professionals, family and friends </w:t>
      </w:r>
      <w:r w:rsidR="00845513">
        <w:rPr>
          <w:rFonts w:ascii="Times New Roman" w:hAnsi="Times New Roman" w:cs="Times New Roman"/>
        </w:rPr>
        <w:t>positively influence</w:t>
      </w:r>
      <w:r w:rsidR="00845513" w:rsidRPr="00FA47C1">
        <w:rPr>
          <w:rFonts w:ascii="Times New Roman" w:hAnsi="Times New Roman" w:cs="Times New Roman"/>
        </w:rPr>
        <w:t xml:space="preserve"> </w:t>
      </w:r>
      <w:r w:rsidR="003D1514">
        <w:rPr>
          <w:rFonts w:ascii="Times New Roman" w:hAnsi="Times New Roman" w:cs="Times New Roman"/>
        </w:rPr>
        <w:t xml:space="preserve">adherence to </w:t>
      </w:r>
      <w:r w:rsidR="00845513" w:rsidRPr="00FA47C1">
        <w:rPr>
          <w:rFonts w:ascii="Times New Roman" w:hAnsi="Times New Roman" w:cs="Times New Roman"/>
        </w:rPr>
        <w:t>infant feeding</w:t>
      </w:r>
      <w:r w:rsidR="003D1514">
        <w:rPr>
          <w:rFonts w:ascii="Times New Roman" w:hAnsi="Times New Roman" w:cs="Times New Roman"/>
        </w:rPr>
        <w:t xml:space="preserve"> guidelines</w:t>
      </w:r>
      <w:r w:rsidR="00845513" w:rsidRPr="00FA47C1">
        <w:rPr>
          <w:rFonts w:ascii="Times New Roman" w:hAnsi="Times New Roman" w:cs="Times New Roman"/>
        </w:rPr>
        <w:t xml:space="preserve"> </w:t>
      </w:r>
      <w:r w:rsidR="00F15B2B">
        <w:rPr>
          <w:rFonts w:ascii="Times New Roman" w:hAnsi="Times New Roman" w:cs="Times New Roman"/>
        </w:rPr>
        <w:fldChar w:fldCharType="begin">
          <w:fldData xml:space="preserve">PEVuZE5vdGU+PENpdGU+PEF1dGhvcj5BbmRlcnNvbjwvQXV0aG9yPjxZZWFyPjIwMDk8L1llYXI+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</w:fldData>
        </w:fldChar>
      </w:r>
      <w:r w:rsidR="00F15B2B">
        <w:rPr>
          <w:rFonts w:ascii="Times New Roman" w:hAnsi="Times New Roman" w:cs="Times New Roman"/>
        </w:rPr>
        <w:instrText xml:space="preserve"> ADDIN EN.CITE </w:instrText>
      </w:r>
      <w:r w:rsidR="00F15B2B">
        <w:rPr>
          <w:rFonts w:ascii="Times New Roman" w:hAnsi="Times New Roman" w:cs="Times New Roman"/>
        </w:rPr>
        <w:fldChar w:fldCharType="begin">
          <w:fldData xml:space="preserve">PEVuZE5vdGU+PENpdGU+PEF1dGhvcj5BbmRlcnNvbjwvQXV0aG9yPjxZZWFyPjIwMDk8L1llYXI+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</w:fldData>
        </w:fldChar>
      </w:r>
      <w:r w:rsidR="00F15B2B">
        <w:rPr>
          <w:rFonts w:ascii="Times New Roman" w:hAnsi="Times New Roman" w:cs="Times New Roman"/>
        </w:rPr>
        <w:instrText xml:space="preserve"> ADDIN EN.CITE.DATA </w:instrText>
      </w:r>
      <w:r w:rsidR="00F15B2B">
        <w:rPr>
          <w:rFonts w:ascii="Times New Roman" w:hAnsi="Times New Roman" w:cs="Times New Roman"/>
        </w:rPr>
      </w:r>
      <w:r w:rsidR="00F15B2B">
        <w:rPr>
          <w:rFonts w:ascii="Times New Roman" w:hAnsi="Times New Roman" w:cs="Times New Roman"/>
        </w:rPr>
        <w:fldChar w:fldCharType="end"/>
      </w:r>
      <w:r w:rsidR="00F15B2B">
        <w:rPr>
          <w:rFonts w:ascii="Times New Roman" w:hAnsi="Times New Roman" w:cs="Times New Roman"/>
        </w:rPr>
      </w:r>
      <w:r w:rsidR="00F15B2B">
        <w:rPr>
          <w:rFonts w:ascii="Times New Roman" w:hAnsi="Times New Roman" w:cs="Times New Roman"/>
        </w:rPr>
        <w:fldChar w:fldCharType="separate"/>
      </w:r>
      <w:r w:rsidR="00F15B2B">
        <w:rPr>
          <w:rFonts w:ascii="Times New Roman" w:hAnsi="Times New Roman" w:cs="Times New Roman"/>
          <w:noProof/>
        </w:rPr>
        <w:t>(17, 18)</w:t>
      </w:r>
      <w:r w:rsidR="00F15B2B">
        <w:rPr>
          <w:rFonts w:ascii="Times New Roman" w:hAnsi="Times New Roman" w:cs="Times New Roman"/>
        </w:rPr>
        <w:fldChar w:fldCharType="end"/>
      </w:r>
      <w:r w:rsidR="00F15B2B">
        <w:rPr>
          <w:rFonts w:ascii="Times New Roman" w:hAnsi="Times New Roman" w:cs="Times New Roman"/>
        </w:rPr>
        <w:t xml:space="preserve">. </w:t>
      </w:r>
      <w:r w:rsidR="00845513">
        <w:rPr>
          <w:rFonts w:ascii="Times New Roman" w:hAnsi="Times New Roman" w:cs="Times New Roman"/>
        </w:rPr>
        <w:t>Despite</w:t>
      </w:r>
      <w:r w:rsidR="00BE0754" w:rsidRPr="00FA47C1">
        <w:rPr>
          <w:rFonts w:ascii="Times New Roman" w:hAnsi="Times New Roman" w:cs="Times New Roman"/>
        </w:rPr>
        <w:t xml:space="preserve"> these </w:t>
      </w:r>
      <w:r w:rsidR="00845513">
        <w:rPr>
          <w:rFonts w:ascii="Times New Roman" w:hAnsi="Times New Roman" w:cs="Times New Roman"/>
        </w:rPr>
        <w:t xml:space="preserve">guidelines and advice, </w:t>
      </w:r>
      <w:r w:rsidR="00BE0754" w:rsidRPr="00FA47C1">
        <w:rPr>
          <w:rFonts w:ascii="Times New Roman" w:hAnsi="Times New Roman" w:cs="Times New Roman"/>
        </w:rPr>
        <w:t xml:space="preserve">a large proportion of children worldwide </w:t>
      </w:r>
      <w:r w:rsidR="00845513">
        <w:rPr>
          <w:rFonts w:ascii="Times New Roman" w:hAnsi="Times New Roman" w:cs="Times New Roman"/>
        </w:rPr>
        <w:t>start</w:t>
      </w:r>
      <w:r w:rsidR="00BE0754" w:rsidRPr="00FA47C1">
        <w:rPr>
          <w:rFonts w:ascii="Times New Roman" w:hAnsi="Times New Roman" w:cs="Times New Roman"/>
        </w:rPr>
        <w:t xml:space="preserve"> solids before the recommended age</w:t>
      </w:r>
      <w:r w:rsidR="00A06F78" w:rsidRPr="00FA47C1">
        <w:rPr>
          <w:rFonts w:ascii="Times New Roman" w:hAnsi="Times New Roman" w:cs="Times New Roman"/>
        </w:rPr>
        <w:t xml:space="preserve"> </w:t>
      </w:r>
      <w:r w:rsidR="00A06F78" w:rsidRPr="00FA47C1">
        <w:rPr>
          <w:rFonts w:ascii="Times New Roman" w:hAnsi="Times New Roman" w:cs="Times New Roman"/>
        </w:rPr>
        <w:fldChar w:fldCharType="begin">
          <w:fldData xml:space="preserve">PEVuZE5vdGU+PENpdGU+PEF1dGhvcj5TY2hpZXNzPC9BdXRob3I+PFllYXI+MjAxMDwvWWVhcj48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</w:fldData>
        </w:fldChar>
      </w:r>
      <w:r w:rsidR="00F15B2B">
        <w:rPr>
          <w:rFonts w:ascii="Times New Roman" w:hAnsi="Times New Roman" w:cs="Times New Roman"/>
        </w:rPr>
        <w:instrText xml:space="preserve"> ADDIN EN.CITE </w:instrText>
      </w:r>
      <w:r w:rsidR="00F15B2B">
        <w:rPr>
          <w:rFonts w:ascii="Times New Roman" w:hAnsi="Times New Roman" w:cs="Times New Roman"/>
        </w:rPr>
        <w:fldChar w:fldCharType="begin">
          <w:fldData xml:space="preserve">PEVuZE5vdGU+PENpdGU+PEF1dGhvcj5TY2hpZXNzPC9BdXRob3I+PFllYXI+MjAxMDwvWWVhcj48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</w:fldData>
        </w:fldChar>
      </w:r>
      <w:r w:rsidR="00F15B2B">
        <w:rPr>
          <w:rFonts w:ascii="Times New Roman" w:hAnsi="Times New Roman" w:cs="Times New Roman"/>
        </w:rPr>
        <w:instrText xml:space="preserve"> ADDIN EN.CITE.DATA </w:instrText>
      </w:r>
      <w:r w:rsidR="00F15B2B">
        <w:rPr>
          <w:rFonts w:ascii="Times New Roman" w:hAnsi="Times New Roman" w:cs="Times New Roman"/>
        </w:rPr>
      </w:r>
      <w:r w:rsidR="00F15B2B">
        <w:rPr>
          <w:rFonts w:ascii="Times New Roman" w:hAnsi="Times New Roman" w:cs="Times New Roman"/>
        </w:rPr>
        <w:fldChar w:fldCharType="end"/>
      </w:r>
      <w:r w:rsidR="00A06F78" w:rsidRPr="00FA47C1">
        <w:rPr>
          <w:rFonts w:ascii="Times New Roman" w:hAnsi="Times New Roman" w:cs="Times New Roman"/>
        </w:rPr>
      </w:r>
      <w:r w:rsidR="00A06F78" w:rsidRPr="00FA47C1">
        <w:rPr>
          <w:rFonts w:ascii="Times New Roman" w:hAnsi="Times New Roman" w:cs="Times New Roman"/>
        </w:rPr>
        <w:fldChar w:fldCharType="separate"/>
      </w:r>
      <w:r w:rsidR="00F15B2B">
        <w:rPr>
          <w:rFonts w:ascii="Times New Roman" w:hAnsi="Times New Roman" w:cs="Times New Roman"/>
          <w:noProof/>
        </w:rPr>
        <w:t>(19-21)</w:t>
      </w:r>
      <w:r w:rsidR="00A06F78" w:rsidRPr="00FA47C1">
        <w:rPr>
          <w:rFonts w:ascii="Times New Roman" w:hAnsi="Times New Roman" w:cs="Times New Roman"/>
        </w:rPr>
        <w:fldChar w:fldCharType="end"/>
      </w:r>
      <w:r w:rsidR="00BE0754" w:rsidRPr="00FA47C1">
        <w:rPr>
          <w:rFonts w:ascii="Times New Roman" w:hAnsi="Times New Roman" w:cs="Times New Roman"/>
        </w:rPr>
        <w:t xml:space="preserve">. </w:t>
      </w:r>
      <w:r w:rsidR="00845513">
        <w:rPr>
          <w:rFonts w:ascii="Times New Roman" w:hAnsi="Times New Roman" w:cs="Times New Roman"/>
        </w:rPr>
        <w:t>D</w:t>
      </w:r>
      <w:r w:rsidR="00BE0754" w:rsidRPr="00FA47C1">
        <w:rPr>
          <w:rFonts w:ascii="Times New Roman" w:hAnsi="Times New Roman" w:cs="Times New Roman"/>
        </w:rPr>
        <w:t xml:space="preserve">eterminants of </w:t>
      </w:r>
      <w:r w:rsidR="005317BE" w:rsidRPr="00FA47C1">
        <w:rPr>
          <w:rFonts w:ascii="Times New Roman" w:hAnsi="Times New Roman" w:cs="Times New Roman"/>
        </w:rPr>
        <w:t xml:space="preserve">earlier introduction of solids and </w:t>
      </w:r>
      <w:r w:rsidR="00E75B03">
        <w:rPr>
          <w:rFonts w:ascii="Times New Roman" w:hAnsi="Times New Roman" w:cs="Times New Roman"/>
        </w:rPr>
        <w:t>less appropriate</w:t>
      </w:r>
      <w:r w:rsidR="00E75B03" w:rsidRPr="00FA47C1">
        <w:rPr>
          <w:rFonts w:ascii="Times New Roman" w:hAnsi="Times New Roman" w:cs="Times New Roman"/>
        </w:rPr>
        <w:t xml:space="preserve"> </w:t>
      </w:r>
      <w:r w:rsidR="005317BE" w:rsidRPr="00FA47C1">
        <w:rPr>
          <w:rFonts w:ascii="Times New Roman" w:hAnsi="Times New Roman" w:cs="Times New Roman"/>
        </w:rPr>
        <w:t>feeding include</w:t>
      </w:r>
      <w:r w:rsidR="00BE0754" w:rsidRPr="00FA47C1">
        <w:rPr>
          <w:rFonts w:ascii="Times New Roman" w:hAnsi="Times New Roman" w:cs="Times New Roman"/>
        </w:rPr>
        <w:t xml:space="preserve"> </w:t>
      </w:r>
      <w:r w:rsidR="0066772E" w:rsidRPr="00FA47C1">
        <w:rPr>
          <w:rFonts w:ascii="Times New Roman" w:hAnsi="Times New Roman" w:cs="Times New Roman"/>
        </w:rPr>
        <w:t>maternal</w:t>
      </w:r>
      <w:r w:rsidR="00EE27EE" w:rsidRPr="00FA47C1">
        <w:rPr>
          <w:rFonts w:ascii="Times New Roman" w:hAnsi="Times New Roman" w:cs="Times New Roman"/>
        </w:rPr>
        <w:t xml:space="preserve"> education level, socio-economic status, and </w:t>
      </w:r>
      <w:r w:rsidR="0038728A" w:rsidRPr="00FA47C1">
        <w:rPr>
          <w:rFonts w:ascii="Times New Roman" w:hAnsi="Times New Roman" w:cs="Times New Roman"/>
        </w:rPr>
        <w:t>employment</w:t>
      </w:r>
      <w:r w:rsidR="005317BE" w:rsidRPr="00FA47C1">
        <w:rPr>
          <w:rFonts w:ascii="Times New Roman" w:hAnsi="Times New Roman" w:cs="Times New Roman"/>
        </w:rPr>
        <w:t xml:space="preserve"> </w:t>
      </w:r>
      <w:r w:rsidR="005317BE" w:rsidRPr="00FA47C1">
        <w:rPr>
          <w:rFonts w:ascii="Times New Roman" w:hAnsi="Times New Roman" w:cs="Times New Roman"/>
        </w:rPr>
        <w:fldChar w:fldCharType="begin">
          <w:fldData xml:space="preserve">PEVuZE5vdGU+PENpdGU+PEF1dGhvcj5HaWJiczwvQXV0aG9yPjxZZWFyPjIwMTQ8L1llYXI+PFJl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</w:fldData>
        </w:fldChar>
      </w:r>
      <w:r w:rsidR="00F15B2B">
        <w:rPr>
          <w:rFonts w:ascii="Times New Roman" w:hAnsi="Times New Roman" w:cs="Times New Roman"/>
        </w:rPr>
        <w:instrText xml:space="preserve"> ADDIN EN.CITE </w:instrText>
      </w:r>
      <w:r w:rsidR="00F15B2B">
        <w:rPr>
          <w:rFonts w:ascii="Times New Roman" w:hAnsi="Times New Roman" w:cs="Times New Roman"/>
        </w:rPr>
        <w:fldChar w:fldCharType="begin">
          <w:fldData xml:space="preserve">PEVuZE5vdGU+PENpdGU+PEF1dGhvcj5HaWJiczwvQXV0aG9yPjxZZWFyPjIwMTQ8L1llYXI+PFJl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</w:fldData>
        </w:fldChar>
      </w:r>
      <w:r w:rsidR="00F15B2B">
        <w:rPr>
          <w:rFonts w:ascii="Times New Roman" w:hAnsi="Times New Roman" w:cs="Times New Roman"/>
        </w:rPr>
        <w:instrText xml:space="preserve"> ADDIN EN.CITE.DATA </w:instrText>
      </w:r>
      <w:r w:rsidR="00F15B2B">
        <w:rPr>
          <w:rFonts w:ascii="Times New Roman" w:hAnsi="Times New Roman" w:cs="Times New Roman"/>
        </w:rPr>
      </w:r>
      <w:r w:rsidR="00F15B2B">
        <w:rPr>
          <w:rFonts w:ascii="Times New Roman" w:hAnsi="Times New Roman" w:cs="Times New Roman"/>
        </w:rPr>
        <w:fldChar w:fldCharType="end"/>
      </w:r>
      <w:r w:rsidR="005317BE" w:rsidRPr="00FA47C1">
        <w:rPr>
          <w:rFonts w:ascii="Times New Roman" w:hAnsi="Times New Roman" w:cs="Times New Roman"/>
        </w:rPr>
      </w:r>
      <w:r w:rsidR="005317BE" w:rsidRPr="00FA47C1">
        <w:rPr>
          <w:rFonts w:ascii="Times New Roman" w:hAnsi="Times New Roman" w:cs="Times New Roman"/>
        </w:rPr>
        <w:fldChar w:fldCharType="separate"/>
      </w:r>
      <w:r w:rsidR="00F15B2B">
        <w:rPr>
          <w:rFonts w:ascii="Times New Roman" w:hAnsi="Times New Roman" w:cs="Times New Roman"/>
          <w:noProof/>
        </w:rPr>
        <w:t>(22-24)</w:t>
      </w:r>
      <w:r w:rsidR="005317BE" w:rsidRPr="00FA47C1">
        <w:rPr>
          <w:rFonts w:ascii="Times New Roman" w:hAnsi="Times New Roman" w:cs="Times New Roman"/>
        </w:rPr>
        <w:fldChar w:fldCharType="end"/>
      </w:r>
      <w:r w:rsidR="0038728A" w:rsidRPr="00FA47C1">
        <w:rPr>
          <w:rFonts w:ascii="Times New Roman" w:hAnsi="Times New Roman" w:cs="Times New Roman"/>
        </w:rPr>
        <w:t>.</w:t>
      </w:r>
      <w:r w:rsidR="00EE27EE" w:rsidRPr="00FA47C1">
        <w:rPr>
          <w:rFonts w:ascii="Times New Roman" w:hAnsi="Times New Roman" w:cs="Times New Roman"/>
        </w:rPr>
        <w:t xml:space="preserve"> </w:t>
      </w:r>
      <w:r w:rsidR="00BE0754" w:rsidRPr="00FA47C1">
        <w:rPr>
          <w:rFonts w:ascii="Times New Roman" w:hAnsi="Times New Roman" w:cs="Times New Roman"/>
        </w:rPr>
        <w:t xml:space="preserve">Further, qualitative research indicates that parents experience confusion about feeding guidelines, including knowing </w:t>
      </w:r>
      <w:r w:rsidR="00BE0754" w:rsidRPr="00FA47C1">
        <w:rPr>
          <w:rFonts w:ascii="Times New Roman" w:hAnsi="Times New Roman" w:cs="Times New Roman"/>
          <w:i/>
        </w:rPr>
        <w:t>what</w:t>
      </w:r>
      <w:r w:rsidR="00BE0754" w:rsidRPr="00FA47C1">
        <w:rPr>
          <w:rFonts w:ascii="Times New Roman" w:hAnsi="Times New Roman" w:cs="Times New Roman"/>
        </w:rPr>
        <w:t xml:space="preserve"> to feed and </w:t>
      </w:r>
      <w:r w:rsidR="00BE0754" w:rsidRPr="00FA47C1">
        <w:rPr>
          <w:rFonts w:ascii="Times New Roman" w:hAnsi="Times New Roman" w:cs="Times New Roman"/>
          <w:i/>
        </w:rPr>
        <w:t>how</w:t>
      </w:r>
      <w:r w:rsidR="00BE0754" w:rsidRPr="00FA47C1">
        <w:rPr>
          <w:rFonts w:ascii="Times New Roman" w:hAnsi="Times New Roman" w:cs="Times New Roman"/>
        </w:rPr>
        <w:t xml:space="preserve"> to engage in healthy infant feeding</w:t>
      </w:r>
      <w:r w:rsidR="00A06F78" w:rsidRPr="00FA47C1">
        <w:rPr>
          <w:rFonts w:ascii="Times New Roman" w:hAnsi="Times New Roman" w:cs="Times New Roman"/>
        </w:rPr>
        <w:t xml:space="preserve"> </w:t>
      </w:r>
      <w:r w:rsidR="00A06F78" w:rsidRPr="00FA47C1">
        <w:rPr>
          <w:rFonts w:ascii="Times New Roman" w:hAnsi="Times New Roman" w:cs="Times New Roman"/>
        </w:rPr>
        <w:fldChar w:fldCharType="begin"/>
      </w:r>
      <w:r w:rsidR="00F15B2B">
        <w:rPr>
          <w:rFonts w:ascii="Times New Roman" w:hAnsi="Times New Roman" w:cs="Times New Roman"/>
        </w:rPr>
        <w:instrText xml:space="preserve"> ADDIN EN.CITE &lt;EndNote&gt;&lt;Cite&gt;&lt;Author&gt;Harrison&lt;/Author&gt;&lt;Year&gt;2017&lt;/Year&gt;&lt;RecNum&gt;16372&lt;/RecNum&gt;&lt;DisplayText&gt;(25)&lt;/DisplayText&gt;&lt;record&gt;&lt;rec-number&gt;16372&lt;/rec-number&gt;&lt;foreign-keys&gt;&lt;key app="EN" db-id="ztxvr0ff1t0202ezw9r5zft55tfftpzz2pt9" timestamp="1495807711"&gt;16372&lt;/key&gt;&lt;/foreign-keys&gt;&lt;ref-type name="Journal Article"&gt;17&lt;/ref-type&gt;&lt;contributors&gt;&lt;authors&gt;&lt;author&gt;Harrison, M.&lt;/author&gt;&lt;author&gt;Brodribb, W.&lt;/author&gt;&lt;author&gt;Hepworth, J.&lt;/author&gt;&lt;/authors&gt;&lt;/contributors&gt;&lt;auth-address&gt;Discipline of General Practice (DGP) and Child Health Research Centre (CHRC), Faculty of Medicine and Biomedical Sciences, The University of Queensland (UQ), Brisbane, Queensland, Australia.&amp;#xD;Discipline of General Practice (DGP), Faculty of Medicine and Biomedical Sciences, The University of Queensland (UQ), Brisbane, Queensland, Australia.&amp;#xD;School of Public Health and Social Work Faculty of Health, Queensland University of Technology (QUT), Brisbane, Queensland, Australia.&lt;/auth-address&gt;&lt;titles&gt;&lt;title&gt;A qualitative systematic review of maternal infant feeding practices in transitioning from milk feeds to family foods&lt;/title&gt;&lt;secondary-title&gt;Matern Child Nutr&lt;/secondary-title&gt;&lt;alt-title&gt;Maternal &amp;amp; child nutrition&lt;/alt-title&gt;&lt;/titles&gt;&lt;periodical&gt;&lt;full-title&gt;Maternal and Child Nutrition&lt;/full-title&gt;&lt;abbr-1&gt;Matern Child Nutr&lt;/abbr-1&gt;&lt;/periodical&gt;&lt;alt-periodical&gt;&lt;full-title&gt;Maternal &amp;amp; Child Nutrition&lt;/full-title&gt;&lt;/alt-periodical&gt;&lt;volume&gt;13&lt;/volume&gt;&lt;number&gt;2&lt;/number&gt;&lt;edition&gt;2016/10/04&lt;/edition&gt;&lt;keywords&gt;&lt;keyword&gt;infant feeding&lt;/keyword&gt;&lt;keyword&gt;mother&lt;/keyword&gt;&lt;keyword&gt;obesity&lt;/keyword&gt;&lt;keyword&gt;qualitative&lt;/keyword&gt;&lt;keyword&gt;systematic review&lt;/keyword&gt;&lt;keyword&gt;transitional feeding decisions&lt;/keyword&gt;&lt;/keywords&gt;&lt;dates&gt;&lt;year&gt;2017&lt;/year&gt;&lt;pub-dates&gt;&lt;date&gt;Apr&lt;/date&gt;&lt;/pub-dates&gt;&lt;/dates&gt;&lt;isbn&gt;1740-8695&lt;/isbn&gt;&lt;accession-num&gt;27696658&lt;/accession-num&gt;&lt;urls&gt;&lt;/urls&gt;&lt;electronic-resource-num&gt;10.1111/mcn.12360&lt;/electronic-resource-num&gt;&lt;remote-database-provider&gt;NLM&lt;/remote-database-provider&gt;&lt;language&gt;eng&lt;/language&gt;&lt;/record&gt;&lt;/Cite&gt;&lt;/EndNote&gt;</w:instrText>
      </w:r>
      <w:r w:rsidR="00A06F78" w:rsidRPr="00FA47C1">
        <w:rPr>
          <w:rFonts w:ascii="Times New Roman" w:hAnsi="Times New Roman" w:cs="Times New Roman"/>
        </w:rPr>
        <w:fldChar w:fldCharType="separate"/>
      </w:r>
      <w:r w:rsidR="00F15B2B">
        <w:rPr>
          <w:rFonts w:ascii="Times New Roman" w:hAnsi="Times New Roman" w:cs="Times New Roman"/>
          <w:noProof/>
        </w:rPr>
        <w:t>(25)</w:t>
      </w:r>
      <w:r w:rsidR="00A06F78" w:rsidRPr="00FA47C1">
        <w:rPr>
          <w:rFonts w:ascii="Times New Roman" w:hAnsi="Times New Roman" w:cs="Times New Roman"/>
        </w:rPr>
        <w:fldChar w:fldCharType="end"/>
      </w:r>
      <w:r w:rsidR="00BE0754" w:rsidRPr="00FA47C1">
        <w:rPr>
          <w:rFonts w:ascii="Times New Roman" w:hAnsi="Times New Roman" w:cs="Times New Roman"/>
        </w:rPr>
        <w:t xml:space="preserve">. </w:t>
      </w:r>
    </w:p>
    <w:p w14:paraId="3ECCD154" w14:textId="5EA1BD2B" w:rsidR="00F15B2B" w:rsidRPr="00FA47C1" w:rsidRDefault="00BE0754" w:rsidP="00F15B2B">
      <w:pPr>
        <w:spacing w:line="480" w:lineRule="auto"/>
        <w:rPr>
          <w:rFonts w:ascii="Times New Roman" w:hAnsi="Times New Roman" w:cs="Times New Roman"/>
        </w:rPr>
      </w:pPr>
      <w:r w:rsidRPr="00FA47C1">
        <w:rPr>
          <w:rFonts w:ascii="Times New Roman" w:hAnsi="Times New Roman" w:cs="Times New Roman"/>
        </w:rPr>
        <w:t>T</w:t>
      </w:r>
      <w:r w:rsidR="0066772E" w:rsidRPr="00FA47C1">
        <w:rPr>
          <w:rFonts w:ascii="Times New Roman" w:hAnsi="Times New Roman" w:cs="Times New Roman"/>
        </w:rPr>
        <w:t>he modifiable nature of parental feeding behaviours has led to an increasing focus on interventions targeting early infant</w:t>
      </w:r>
      <w:r w:rsidR="00A06F78" w:rsidRPr="00FA47C1">
        <w:rPr>
          <w:rFonts w:ascii="Times New Roman" w:hAnsi="Times New Roman" w:cs="Times New Roman"/>
        </w:rPr>
        <w:t xml:space="preserve"> feeding for childhood obesity </w:t>
      </w:r>
      <w:r w:rsidR="005317BE" w:rsidRPr="00FA47C1">
        <w:rPr>
          <w:rFonts w:ascii="Times New Roman" w:hAnsi="Times New Roman" w:cs="Times New Roman"/>
        </w:rPr>
        <w:t xml:space="preserve">prevention </w:t>
      </w:r>
      <w:r w:rsidR="00A06F78" w:rsidRPr="00FA47C1">
        <w:rPr>
          <w:rFonts w:ascii="Times New Roman" w:hAnsi="Times New Roman" w:cs="Times New Roman"/>
        </w:rPr>
        <w:fldChar w:fldCharType="begin">
          <w:fldData xml:space="preserve">PEVuZE5vdGU+PENpdGU+PEF1dGhvcj5XYXRlcnM8L0F1dGhvcj48WWVhcj4yMDExPC9ZZWFyPjxS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</w:fldData>
        </w:fldChar>
      </w:r>
      <w:r w:rsidR="00F15B2B">
        <w:rPr>
          <w:rFonts w:ascii="Times New Roman" w:hAnsi="Times New Roman" w:cs="Times New Roman"/>
        </w:rPr>
        <w:instrText xml:space="preserve"> ADDIN EN.CITE </w:instrText>
      </w:r>
      <w:r w:rsidR="00F15B2B">
        <w:rPr>
          <w:rFonts w:ascii="Times New Roman" w:hAnsi="Times New Roman" w:cs="Times New Roman"/>
        </w:rPr>
        <w:fldChar w:fldCharType="begin">
          <w:fldData xml:space="preserve">PEVuZE5vdGU+PENpdGU+PEF1dGhvcj5XYXRlcnM8L0F1dGhvcj48WWVhcj4yMDExPC9ZZWFyPjxS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</w:fldData>
        </w:fldChar>
      </w:r>
      <w:r w:rsidR="00F15B2B">
        <w:rPr>
          <w:rFonts w:ascii="Times New Roman" w:hAnsi="Times New Roman" w:cs="Times New Roman"/>
        </w:rPr>
        <w:instrText xml:space="preserve"> ADDIN EN.CITE.DATA </w:instrText>
      </w:r>
      <w:r w:rsidR="00F15B2B">
        <w:rPr>
          <w:rFonts w:ascii="Times New Roman" w:hAnsi="Times New Roman" w:cs="Times New Roman"/>
        </w:rPr>
      </w:r>
      <w:r w:rsidR="00F15B2B">
        <w:rPr>
          <w:rFonts w:ascii="Times New Roman" w:hAnsi="Times New Roman" w:cs="Times New Roman"/>
        </w:rPr>
        <w:fldChar w:fldCharType="end"/>
      </w:r>
      <w:r w:rsidR="00A06F78" w:rsidRPr="00FA47C1">
        <w:rPr>
          <w:rFonts w:ascii="Times New Roman" w:hAnsi="Times New Roman" w:cs="Times New Roman"/>
        </w:rPr>
      </w:r>
      <w:r w:rsidR="00A06F78" w:rsidRPr="00FA47C1">
        <w:rPr>
          <w:rFonts w:ascii="Times New Roman" w:hAnsi="Times New Roman" w:cs="Times New Roman"/>
        </w:rPr>
        <w:fldChar w:fldCharType="separate"/>
      </w:r>
      <w:r w:rsidR="00F15B2B">
        <w:rPr>
          <w:rFonts w:ascii="Times New Roman" w:hAnsi="Times New Roman" w:cs="Times New Roman"/>
          <w:noProof/>
        </w:rPr>
        <w:t>(26-28)</w:t>
      </w:r>
      <w:r w:rsidR="00A06F78" w:rsidRPr="00FA47C1">
        <w:rPr>
          <w:rFonts w:ascii="Times New Roman" w:hAnsi="Times New Roman" w:cs="Times New Roman"/>
        </w:rPr>
        <w:fldChar w:fldCharType="end"/>
      </w:r>
      <w:r w:rsidR="00D217CC" w:rsidRPr="00FA47C1">
        <w:rPr>
          <w:rFonts w:ascii="Times New Roman" w:hAnsi="Times New Roman" w:cs="Times New Roman"/>
        </w:rPr>
        <w:t xml:space="preserve">. </w:t>
      </w:r>
      <w:r w:rsidR="002B4933">
        <w:rPr>
          <w:rFonts w:ascii="Times New Roman" w:hAnsi="Times New Roman" w:cs="Times New Roman"/>
        </w:rPr>
        <w:t>H</w:t>
      </w:r>
      <w:r w:rsidR="002B4933" w:rsidRPr="002B4933">
        <w:rPr>
          <w:rFonts w:ascii="Times New Roman" w:hAnsi="Times New Roman" w:cs="Times New Roman"/>
        </w:rPr>
        <w:t>owever</w:t>
      </w:r>
      <w:r w:rsidR="002B4933">
        <w:rPr>
          <w:rFonts w:ascii="Times New Roman" w:hAnsi="Times New Roman" w:cs="Times New Roman"/>
        </w:rPr>
        <w:t>, r</w:t>
      </w:r>
      <w:r w:rsidR="005317BE" w:rsidRPr="00FA47C1">
        <w:rPr>
          <w:rFonts w:ascii="Times New Roman" w:hAnsi="Times New Roman" w:cs="Times New Roman"/>
        </w:rPr>
        <w:t xml:space="preserve">ecent reviews have highlighted inconsistent </w:t>
      </w:r>
      <w:r w:rsidR="005E1F03">
        <w:rPr>
          <w:rFonts w:ascii="Times New Roman" w:hAnsi="Times New Roman" w:cs="Times New Roman"/>
        </w:rPr>
        <w:t xml:space="preserve">or minimal </w:t>
      </w:r>
      <w:r w:rsidR="005317BE" w:rsidRPr="00FA47C1">
        <w:rPr>
          <w:rFonts w:ascii="Times New Roman" w:hAnsi="Times New Roman" w:cs="Times New Roman"/>
        </w:rPr>
        <w:t>effects of such interventions</w:t>
      </w:r>
      <w:r w:rsidR="005E1F03">
        <w:rPr>
          <w:rFonts w:ascii="Times New Roman" w:hAnsi="Times New Roman" w:cs="Times New Roman"/>
        </w:rPr>
        <w:t xml:space="preserve"> on feeding practices and weight outcomes</w:t>
      </w:r>
      <w:r w:rsidR="00F15B2B">
        <w:rPr>
          <w:rFonts w:ascii="Times New Roman" w:hAnsi="Times New Roman" w:cs="Times New Roman"/>
        </w:rPr>
        <w:t xml:space="preserve"> </w:t>
      </w:r>
      <w:r w:rsidR="00F15B2B">
        <w:rPr>
          <w:rFonts w:ascii="Times New Roman" w:hAnsi="Times New Roman" w:cs="Times New Roman"/>
        </w:rPr>
        <w:fldChar w:fldCharType="begin">
          <w:fldData xml:space="preserve">PEVuZE5vdGU+PENpdGU+PEF1dGhvcj5XYXRlcnM8L0F1dGhvcj48WWVhcj4yMDExPC9ZZWFyPjxS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</w:fldData>
        </w:fldChar>
      </w:r>
      <w:r w:rsidR="00F15B2B">
        <w:rPr>
          <w:rFonts w:ascii="Times New Roman" w:hAnsi="Times New Roman" w:cs="Times New Roman"/>
        </w:rPr>
        <w:instrText xml:space="preserve"> ADDIN EN.CITE </w:instrText>
      </w:r>
      <w:r w:rsidR="00F15B2B">
        <w:rPr>
          <w:rFonts w:ascii="Times New Roman" w:hAnsi="Times New Roman" w:cs="Times New Roman"/>
        </w:rPr>
        <w:fldChar w:fldCharType="begin">
          <w:fldData xml:space="preserve">PEVuZE5vdGU+PENpdGU+PEF1dGhvcj5XYXRlcnM8L0F1dGhvcj48WWVhcj4yMDExPC9ZZWFyPjxS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</w:fldData>
        </w:fldChar>
      </w:r>
      <w:r w:rsidR="00F15B2B">
        <w:rPr>
          <w:rFonts w:ascii="Times New Roman" w:hAnsi="Times New Roman" w:cs="Times New Roman"/>
        </w:rPr>
        <w:instrText xml:space="preserve"> ADDIN EN.CITE.DATA </w:instrText>
      </w:r>
      <w:r w:rsidR="00F15B2B">
        <w:rPr>
          <w:rFonts w:ascii="Times New Roman" w:hAnsi="Times New Roman" w:cs="Times New Roman"/>
        </w:rPr>
      </w:r>
      <w:r w:rsidR="00F15B2B">
        <w:rPr>
          <w:rFonts w:ascii="Times New Roman" w:hAnsi="Times New Roman" w:cs="Times New Roman"/>
        </w:rPr>
        <w:fldChar w:fldCharType="end"/>
      </w:r>
      <w:r w:rsidR="00F15B2B">
        <w:rPr>
          <w:rFonts w:ascii="Times New Roman" w:hAnsi="Times New Roman" w:cs="Times New Roman"/>
        </w:rPr>
      </w:r>
      <w:r w:rsidR="00F15B2B">
        <w:rPr>
          <w:rFonts w:ascii="Times New Roman" w:hAnsi="Times New Roman" w:cs="Times New Roman"/>
        </w:rPr>
        <w:fldChar w:fldCharType="separate"/>
      </w:r>
      <w:r w:rsidR="00F15B2B">
        <w:rPr>
          <w:rFonts w:ascii="Times New Roman" w:hAnsi="Times New Roman" w:cs="Times New Roman"/>
          <w:noProof/>
        </w:rPr>
        <w:t>(26, 27)</w:t>
      </w:r>
      <w:r w:rsidR="00F15B2B">
        <w:rPr>
          <w:rFonts w:ascii="Times New Roman" w:hAnsi="Times New Roman" w:cs="Times New Roman"/>
        </w:rPr>
        <w:fldChar w:fldCharType="end"/>
      </w:r>
      <w:r w:rsidR="00F15B2B">
        <w:rPr>
          <w:rFonts w:ascii="Times New Roman" w:hAnsi="Times New Roman" w:cs="Times New Roman"/>
        </w:rPr>
        <w:t xml:space="preserve">. </w:t>
      </w:r>
      <w:r w:rsidR="00D217CC" w:rsidRPr="00FA47C1">
        <w:rPr>
          <w:rFonts w:ascii="Times New Roman" w:hAnsi="Times New Roman" w:cs="Times New Roman"/>
        </w:rPr>
        <w:t xml:space="preserve">In order to develop </w:t>
      </w:r>
      <w:r w:rsidR="00D217CC" w:rsidRPr="00FA47C1">
        <w:rPr>
          <w:rFonts w:ascii="Times New Roman" w:hAnsi="Times New Roman" w:cs="Times New Roman"/>
        </w:rPr>
        <w:lastRenderedPageBreak/>
        <w:t>and implement effective infant</w:t>
      </w:r>
      <w:r w:rsidR="005E1F03">
        <w:rPr>
          <w:rFonts w:ascii="Times New Roman" w:hAnsi="Times New Roman" w:cs="Times New Roman"/>
        </w:rPr>
        <w:t xml:space="preserve"> complementary </w:t>
      </w:r>
      <w:r w:rsidR="00D217CC" w:rsidRPr="00FA47C1">
        <w:rPr>
          <w:rFonts w:ascii="Times New Roman" w:hAnsi="Times New Roman" w:cs="Times New Roman"/>
        </w:rPr>
        <w:t>feeding interventions</w:t>
      </w:r>
      <w:r w:rsidR="009328F4">
        <w:rPr>
          <w:rFonts w:ascii="Times New Roman" w:hAnsi="Times New Roman" w:cs="Times New Roman"/>
        </w:rPr>
        <w:t>,</w:t>
      </w:r>
      <w:r w:rsidR="00D217CC" w:rsidRPr="00FA47C1">
        <w:rPr>
          <w:rFonts w:ascii="Times New Roman" w:hAnsi="Times New Roman" w:cs="Times New Roman"/>
        </w:rPr>
        <w:t xml:space="preserve"> it is essential to fully understand caregivers</w:t>
      </w:r>
      <w:r w:rsidR="00CE0133" w:rsidRPr="00FA47C1">
        <w:rPr>
          <w:rFonts w:ascii="Times New Roman" w:hAnsi="Times New Roman" w:cs="Times New Roman"/>
        </w:rPr>
        <w:t>’ knowledge and experiences,</w:t>
      </w:r>
      <w:r w:rsidR="00D217CC" w:rsidRPr="00FA47C1">
        <w:rPr>
          <w:rFonts w:ascii="Times New Roman" w:hAnsi="Times New Roman" w:cs="Times New Roman"/>
        </w:rPr>
        <w:t xml:space="preserve"> and how th</w:t>
      </w:r>
      <w:r w:rsidR="009328F4">
        <w:rPr>
          <w:rFonts w:ascii="Times New Roman" w:hAnsi="Times New Roman" w:cs="Times New Roman"/>
        </w:rPr>
        <w:t>ese influence</w:t>
      </w:r>
      <w:r w:rsidR="00D217CC" w:rsidRPr="00FA47C1">
        <w:rPr>
          <w:rFonts w:ascii="Times New Roman" w:hAnsi="Times New Roman" w:cs="Times New Roman"/>
        </w:rPr>
        <w:t xml:space="preserve"> their behaviours. To date, </w:t>
      </w:r>
      <w:r w:rsidRPr="00FA47C1">
        <w:rPr>
          <w:rFonts w:ascii="Times New Roman" w:hAnsi="Times New Roman" w:cs="Times New Roman"/>
        </w:rPr>
        <w:t>two</w:t>
      </w:r>
      <w:r w:rsidR="00D217CC" w:rsidRPr="00FA47C1">
        <w:rPr>
          <w:rFonts w:ascii="Times New Roman" w:hAnsi="Times New Roman" w:cs="Times New Roman"/>
        </w:rPr>
        <w:t xml:space="preserve"> qualitative review</w:t>
      </w:r>
      <w:r w:rsidRPr="00FA47C1">
        <w:rPr>
          <w:rFonts w:ascii="Times New Roman" w:hAnsi="Times New Roman" w:cs="Times New Roman"/>
        </w:rPr>
        <w:t>s of the literature have</w:t>
      </w:r>
      <w:r w:rsidR="00D217CC" w:rsidRPr="00FA47C1">
        <w:rPr>
          <w:rFonts w:ascii="Times New Roman" w:hAnsi="Times New Roman" w:cs="Times New Roman"/>
        </w:rPr>
        <w:t xml:space="preserve"> been conducted on </w:t>
      </w:r>
      <w:r w:rsidRPr="00FA47C1">
        <w:rPr>
          <w:rFonts w:ascii="Times New Roman" w:hAnsi="Times New Roman" w:cs="Times New Roman"/>
        </w:rPr>
        <w:t>parents</w:t>
      </w:r>
      <w:r w:rsidR="00EB1B1D">
        <w:rPr>
          <w:rFonts w:ascii="Times New Roman" w:hAnsi="Times New Roman" w:cs="Times New Roman"/>
        </w:rPr>
        <w:t>’</w:t>
      </w:r>
      <w:r w:rsidR="00A16D68">
        <w:rPr>
          <w:rFonts w:ascii="Times New Roman" w:hAnsi="Times New Roman" w:cs="Times New Roman"/>
        </w:rPr>
        <w:t xml:space="preserve"> </w:t>
      </w:r>
      <w:r w:rsidRPr="00FA47C1">
        <w:rPr>
          <w:rFonts w:ascii="Times New Roman" w:hAnsi="Times New Roman" w:cs="Times New Roman"/>
        </w:rPr>
        <w:t xml:space="preserve">feeding practices </w:t>
      </w:r>
      <w:r w:rsidR="00EB1CA8">
        <w:rPr>
          <w:rFonts w:ascii="Times New Roman" w:hAnsi="Times New Roman" w:cs="Times New Roman"/>
        </w:rPr>
        <w:t>of</w:t>
      </w:r>
      <w:r w:rsidRPr="00FA47C1">
        <w:rPr>
          <w:rFonts w:ascii="Times New Roman" w:hAnsi="Times New Roman" w:cs="Times New Roman"/>
        </w:rPr>
        <w:t xml:space="preserve"> young children</w:t>
      </w:r>
      <w:r w:rsidR="00A06F78" w:rsidRPr="00FA47C1">
        <w:rPr>
          <w:rFonts w:ascii="Times New Roman" w:hAnsi="Times New Roman" w:cs="Times New Roman"/>
        </w:rPr>
        <w:t xml:space="preserve"> </w:t>
      </w:r>
      <w:r w:rsidR="00A06F78" w:rsidRPr="00FA47C1">
        <w:rPr>
          <w:rFonts w:ascii="Times New Roman" w:hAnsi="Times New Roman" w:cs="Times New Roman"/>
        </w:rPr>
        <w:fldChar w:fldCharType="begin">
          <w:fldData xml:space="preserve">PEVuZE5vdGU+PENpdGU+PEF1dGhvcj5SeWxhdHQ8L0F1dGhvcj48WWVhcj4yMDE2PC9ZZWFyPjxS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</w:fldData>
        </w:fldChar>
      </w:r>
      <w:r w:rsidR="00F15B2B">
        <w:rPr>
          <w:rFonts w:ascii="Times New Roman" w:hAnsi="Times New Roman" w:cs="Times New Roman"/>
        </w:rPr>
        <w:instrText xml:space="preserve"> ADDIN EN.CITE </w:instrText>
      </w:r>
      <w:r w:rsidR="00F15B2B">
        <w:rPr>
          <w:rFonts w:ascii="Times New Roman" w:hAnsi="Times New Roman" w:cs="Times New Roman"/>
        </w:rPr>
        <w:fldChar w:fldCharType="begin">
          <w:fldData xml:space="preserve">PEVuZE5vdGU+PENpdGU+PEF1dGhvcj5SeWxhdHQ8L0F1dGhvcj48WWVhcj4yMDE2PC9ZZWFyPjxS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</w:fldData>
        </w:fldChar>
      </w:r>
      <w:r w:rsidR="00F15B2B">
        <w:rPr>
          <w:rFonts w:ascii="Times New Roman" w:hAnsi="Times New Roman" w:cs="Times New Roman"/>
        </w:rPr>
        <w:instrText xml:space="preserve"> ADDIN EN.CITE.DATA </w:instrText>
      </w:r>
      <w:r w:rsidR="00F15B2B">
        <w:rPr>
          <w:rFonts w:ascii="Times New Roman" w:hAnsi="Times New Roman" w:cs="Times New Roman"/>
        </w:rPr>
      </w:r>
      <w:r w:rsidR="00F15B2B">
        <w:rPr>
          <w:rFonts w:ascii="Times New Roman" w:hAnsi="Times New Roman" w:cs="Times New Roman"/>
        </w:rPr>
        <w:fldChar w:fldCharType="end"/>
      </w:r>
      <w:r w:rsidR="00A06F78" w:rsidRPr="00FA47C1">
        <w:rPr>
          <w:rFonts w:ascii="Times New Roman" w:hAnsi="Times New Roman" w:cs="Times New Roman"/>
        </w:rPr>
      </w:r>
      <w:r w:rsidR="00A06F78" w:rsidRPr="00FA47C1">
        <w:rPr>
          <w:rFonts w:ascii="Times New Roman" w:hAnsi="Times New Roman" w:cs="Times New Roman"/>
        </w:rPr>
        <w:fldChar w:fldCharType="separate"/>
      </w:r>
      <w:r w:rsidR="00F15B2B">
        <w:rPr>
          <w:rFonts w:ascii="Times New Roman" w:hAnsi="Times New Roman" w:cs="Times New Roman"/>
          <w:noProof/>
        </w:rPr>
        <w:t>(25, 29)</w:t>
      </w:r>
      <w:r w:rsidR="00A06F78" w:rsidRPr="00FA47C1">
        <w:rPr>
          <w:rFonts w:ascii="Times New Roman" w:hAnsi="Times New Roman" w:cs="Times New Roman"/>
        </w:rPr>
        <w:fldChar w:fldCharType="end"/>
      </w:r>
      <w:r w:rsidR="00A06F78" w:rsidRPr="00FA47C1">
        <w:rPr>
          <w:rFonts w:ascii="Times New Roman" w:hAnsi="Times New Roman" w:cs="Times New Roman"/>
        </w:rPr>
        <w:t xml:space="preserve">. </w:t>
      </w:r>
      <w:r w:rsidR="00F15B2B" w:rsidRPr="00FA47C1">
        <w:rPr>
          <w:rFonts w:ascii="Times New Roman" w:hAnsi="Times New Roman" w:cs="Times New Roman"/>
        </w:rPr>
        <w:t>The first of these focus</w:t>
      </w:r>
      <w:r w:rsidR="00F15B2B">
        <w:rPr>
          <w:rFonts w:ascii="Times New Roman" w:hAnsi="Times New Roman" w:cs="Times New Roman"/>
        </w:rPr>
        <w:t xml:space="preserve">ed on parents’ </w:t>
      </w:r>
      <w:r w:rsidR="00F15B2B" w:rsidRPr="00C76AE1">
        <w:rPr>
          <w:rFonts w:ascii="Times New Roman" w:hAnsi="Times New Roman" w:cs="Times New Roman"/>
        </w:rPr>
        <w:t>feeding behaviour</w:t>
      </w:r>
      <w:r w:rsidR="00F15B2B">
        <w:rPr>
          <w:rFonts w:ascii="Times New Roman" w:hAnsi="Times New Roman" w:cs="Times New Roman"/>
        </w:rPr>
        <w:t>s</w:t>
      </w:r>
      <w:r w:rsidR="00F15B2B" w:rsidRPr="00C76AE1">
        <w:rPr>
          <w:rFonts w:ascii="Times New Roman" w:hAnsi="Times New Roman" w:cs="Times New Roman"/>
        </w:rPr>
        <w:t xml:space="preserve"> and motivations </w:t>
      </w:r>
      <w:r w:rsidR="003D1514">
        <w:rPr>
          <w:rFonts w:ascii="Times New Roman" w:hAnsi="Times New Roman" w:cs="Times New Roman"/>
        </w:rPr>
        <w:t>for</w:t>
      </w:r>
      <w:r w:rsidR="00F15B2B">
        <w:rPr>
          <w:rFonts w:ascii="Times New Roman" w:hAnsi="Times New Roman" w:cs="Times New Roman"/>
        </w:rPr>
        <w:t xml:space="preserve"> </w:t>
      </w:r>
      <w:r w:rsidR="00F15B2B" w:rsidRPr="00C76AE1">
        <w:rPr>
          <w:rFonts w:ascii="Times New Roman" w:hAnsi="Times New Roman" w:cs="Times New Roman"/>
        </w:rPr>
        <w:t xml:space="preserve">pre-school </w:t>
      </w:r>
      <w:r w:rsidR="00F15B2B">
        <w:rPr>
          <w:rFonts w:ascii="Times New Roman" w:hAnsi="Times New Roman" w:cs="Times New Roman"/>
        </w:rPr>
        <w:t xml:space="preserve">children, aged 18 months to 6 years </w:t>
      </w:r>
      <w:r w:rsidR="00F15B2B">
        <w:rPr>
          <w:rFonts w:ascii="Times New Roman" w:hAnsi="Times New Roman" w:cs="Times New Roman"/>
        </w:rPr>
        <w:fldChar w:fldCharType="begin"/>
      </w:r>
      <w:r w:rsidR="00F15B2B">
        <w:rPr>
          <w:rFonts w:ascii="Times New Roman" w:hAnsi="Times New Roman" w:cs="Times New Roman"/>
        </w:rPr>
        <w:instrText xml:space="preserve"> ADDIN EN.CITE &lt;EndNote&gt;&lt;Cite&gt;&lt;Author&gt;Rylatt&lt;/Author&gt;&lt;Year&gt;2016&lt;/Year&gt;&lt;RecNum&gt;16986&lt;/RecNum&gt;&lt;DisplayText&gt;(29)&lt;/DisplayText&gt;&lt;record&gt;&lt;rec-number&gt;16986&lt;/rec-number&gt;&lt;foreign-keys&gt;&lt;key app="EN" db-id="ztxvr0ff1t0202ezw9r5zft55tfftpzz2pt9" timestamp="1498466616"&gt;16986&lt;/key&gt;&lt;/foreign-keys&gt;&lt;ref-type name="Journal Article"&gt;17&lt;/ref-type&gt;&lt;contributors&gt;&lt;authors&gt;&lt;author&gt;Rylatt, L.&lt;/author&gt;&lt;author&gt;Cartwright, T.&lt;/author&gt;&lt;/authors&gt;&lt;/contributors&gt;&lt;auth-address&gt;Univ Westminster, Fac Sci &amp;amp; Technol, Dept Psychol, London W1R 8AL, England&lt;/auth-address&gt;&lt;titles&gt;&lt;title&gt;Parental feeding behaviour and motivations regarding pre-school age children: A thematic synthesis of qualitative studies&lt;/title&gt;&lt;secondary-title&gt;Appetite&lt;/secondary-title&gt;&lt;alt-title&gt;Appetite&lt;/alt-title&gt;&lt;/titles&gt;&lt;periodical&gt;&lt;full-title&gt;Appetite&lt;/full-title&gt;&lt;/periodical&gt;&lt;alt-periodical&gt;&lt;full-title&gt;Appetite&lt;/full-title&gt;&lt;/alt-periodical&gt;&lt;pages&gt;285-297&lt;/pages&gt;&lt;volume&gt;99&lt;/volume&gt;&lt;keywords&gt;&lt;keyword&gt;parental feeding&lt;/keyword&gt;&lt;keyword&gt;pre-school children&lt;/keyword&gt;&lt;keyword&gt;diet&lt;/keyword&gt;&lt;keyword&gt;nutrition advice&lt;/keyword&gt;&lt;keyword&gt;low income families&lt;/keyword&gt;&lt;keyword&gt;thematic synthesis&lt;/keyword&gt;&lt;keyword&gt;of-the-literature&lt;/keyword&gt;&lt;keyword&gt;childhood overweight&lt;/keyword&gt;&lt;keyword&gt;3-5-year-old children&lt;/keyword&gt;&lt;keyword&gt;socioeconomic-status&lt;/keyword&gt;&lt;keyword&gt;eating behavior&lt;/keyword&gt;&lt;keyword&gt;economic burden&lt;/keyword&gt;&lt;keyword&gt;weight-gain&lt;/keyword&gt;&lt;keyword&gt;obesity&lt;/keyword&gt;&lt;keyword&gt;mothers&lt;/keyword&gt;&lt;keyword&gt;interventions&lt;/keyword&gt;&lt;/keywords&gt;&lt;dates&gt;&lt;year&gt;2016&lt;/year&gt;&lt;pub-dates&gt;&lt;date&gt;Apr 1&lt;/date&gt;&lt;/pub-dates&gt;&lt;/dates&gt;&lt;isbn&gt;0195-6663&lt;/isbn&gt;&lt;accession-num&gt;WOS:000371844800034&lt;/accession-num&gt;&lt;urls&gt;&lt;related-urls&gt;&lt;url&gt;&amp;lt;Go to ISI&amp;gt;://WOS:000371844800034&lt;/url&gt;&lt;/related-urls&gt;&lt;/urls&gt;&lt;electronic-resource-num&gt;10.1016/j.appet.2015.12.017&lt;/electronic-resource-num&gt;&lt;language&gt;English&lt;/language&gt;&lt;/record&gt;&lt;/Cite&gt;&lt;/EndNote&gt;</w:instrText>
      </w:r>
      <w:r w:rsidR="00F15B2B">
        <w:rPr>
          <w:rFonts w:ascii="Times New Roman" w:hAnsi="Times New Roman" w:cs="Times New Roman"/>
        </w:rPr>
        <w:fldChar w:fldCharType="separate"/>
      </w:r>
      <w:r w:rsidR="00F15B2B">
        <w:rPr>
          <w:rFonts w:ascii="Times New Roman" w:hAnsi="Times New Roman" w:cs="Times New Roman"/>
          <w:noProof/>
        </w:rPr>
        <w:t>(29)</w:t>
      </w:r>
      <w:r w:rsidR="00F15B2B">
        <w:rPr>
          <w:rFonts w:ascii="Times New Roman" w:hAnsi="Times New Roman" w:cs="Times New Roman"/>
        </w:rPr>
        <w:fldChar w:fldCharType="end"/>
      </w:r>
      <w:r w:rsidR="00F15B2B">
        <w:rPr>
          <w:rFonts w:ascii="Times New Roman" w:hAnsi="Times New Roman" w:cs="Times New Roman"/>
        </w:rPr>
        <w:t xml:space="preserve">. This is a broad age range that includes developmentally distinct feeding behaviours and processes </w:t>
      </w:r>
      <w:r w:rsidR="00F15B2B">
        <w:rPr>
          <w:rFonts w:ascii="Times New Roman" w:hAnsi="Times New Roman" w:cs="Times New Roman"/>
        </w:rPr>
        <w:fldChar w:fldCharType="begin">
          <w:fldData xml:space="preserve">PEVuZE5vdGU+PENpdGU+PEF1dGhvcj5CZW50b248L0F1dGhvcj48WWVhcj4yMDA0PC9ZZWFyPjxS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</w:fldData>
        </w:fldChar>
      </w:r>
      <w:r w:rsidR="00F15B2B">
        <w:rPr>
          <w:rFonts w:ascii="Times New Roman" w:hAnsi="Times New Roman" w:cs="Times New Roman"/>
        </w:rPr>
        <w:instrText xml:space="preserve"> ADDIN EN.CITE </w:instrText>
      </w:r>
      <w:r w:rsidR="00F15B2B">
        <w:rPr>
          <w:rFonts w:ascii="Times New Roman" w:hAnsi="Times New Roman" w:cs="Times New Roman"/>
        </w:rPr>
        <w:fldChar w:fldCharType="begin">
          <w:fldData xml:space="preserve">PEVuZE5vdGU+PENpdGU+PEF1dGhvcj5CZW50b248L0F1dGhvcj48WWVhcj4yMDA0PC9ZZWFyPjxS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</w:fldData>
        </w:fldChar>
      </w:r>
      <w:r w:rsidR="00F15B2B">
        <w:rPr>
          <w:rFonts w:ascii="Times New Roman" w:hAnsi="Times New Roman" w:cs="Times New Roman"/>
        </w:rPr>
        <w:instrText xml:space="preserve"> ADDIN EN.CITE.DATA </w:instrText>
      </w:r>
      <w:r w:rsidR="00F15B2B">
        <w:rPr>
          <w:rFonts w:ascii="Times New Roman" w:hAnsi="Times New Roman" w:cs="Times New Roman"/>
        </w:rPr>
      </w:r>
      <w:r w:rsidR="00F15B2B">
        <w:rPr>
          <w:rFonts w:ascii="Times New Roman" w:hAnsi="Times New Roman" w:cs="Times New Roman"/>
        </w:rPr>
        <w:fldChar w:fldCharType="end"/>
      </w:r>
      <w:r w:rsidR="00F15B2B">
        <w:rPr>
          <w:rFonts w:ascii="Times New Roman" w:hAnsi="Times New Roman" w:cs="Times New Roman"/>
        </w:rPr>
      </w:r>
      <w:r w:rsidR="00F15B2B">
        <w:rPr>
          <w:rFonts w:ascii="Times New Roman" w:hAnsi="Times New Roman" w:cs="Times New Roman"/>
        </w:rPr>
        <w:fldChar w:fldCharType="separate"/>
      </w:r>
      <w:r w:rsidR="00F15B2B">
        <w:rPr>
          <w:rFonts w:ascii="Times New Roman" w:hAnsi="Times New Roman" w:cs="Times New Roman"/>
          <w:noProof/>
        </w:rPr>
        <w:t>(30, 31)</w:t>
      </w:r>
      <w:r w:rsidR="00F15B2B">
        <w:rPr>
          <w:rFonts w:ascii="Times New Roman" w:hAnsi="Times New Roman" w:cs="Times New Roman"/>
        </w:rPr>
        <w:fldChar w:fldCharType="end"/>
      </w:r>
      <w:r w:rsidR="00F15B2B">
        <w:rPr>
          <w:rFonts w:ascii="Times New Roman" w:hAnsi="Times New Roman" w:cs="Times New Roman"/>
        </w:rPr>
        <w:t xml:space="preserve">. </w:t>
      </w:r>
      <w:r w:rsidR="00824419">
        <w:rPr>
          <w:rFonts w:ascii="Times New Roman" w:hAnsi="Times New Roman" w:cs="Times New Roman"/>
        </w:rPr>
        <w:t>C</w:t>
      </w:r>
      <w:r w:rsidR="00F15B2B">
        <w:rPr>
          <w:rFonts w:ascii="Times New Roman" w:hAnsi="Times New Roman" w:cs="Times New Roman"/>
        </w:rPr>
        <w:t xml:space="preserve">hild feeding behaviours and preferences are strongly influenced in the first two years of life </w:t>
      </w:r>
      <w:r w:rsidR="00F15B2B">
        <w:rPr>
          <w:rFonts w:ascii="Times New Roman" w:hAnsi="Times New Roman" w:cs="Times New Roman"/>
        </w:rPr>
        <w:fldChar w:fldCharType="begin">
          <w:fldData xml:space="preserve">PEVuZE5vdGU+PENpdGU+PEF1dGhvcj5CaXJjaDwvQXV0aG9yPjxZZWFyPjIwMDk8L1llYXI+PFJl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</w:fldData>
        </w:fldChar>
      </w:r>
      <w:r w:rsidR="0000639E">
        <w:rPr>
          <w:rFonts w:ascii="Times New Roman" w:hAnsi="Times New Roman" w:cs="Times New Roman"/>
        </w:rPr>
        <w:instrText xml:space="preserve"> ADDIN EN.CITE </w:instrText>
      </w:r>
      <w:r w:rsidR="0000639E">
        <w:rPr>
          <w:rFonts w:ascii="Times New Roman" w:hAnsi="Times New Roman" w:cs="Times New Roman"/>
        </w:rPr>
        <w:fldChar w:fldCharType="begin">
          <w:fldData xml:space="preserve">PEVuZE5vdGU+PENpdGU+PEF1dGhvcj5CaXJjaDwvQXV0aG9yPjxZZWFyPjIwMDk8L1llYXI+PFJl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</w:fldData>
        </w:fldChar>
      </w:r>
      <w:r w:rsidR="0000639E">
        <w:rPr>
          <w:rFonts w:ascii="Times New Roman" w:hAnsi="Times New Roman" w:cs="Times New Roman"/>
        </w:rPr>
        <w:instrText xml:space="preserve"> ADDIN EN.CITE.DATA </w:instrText>
      </w:r>
      <w:r w:rsidR="0000639E">
        <w:rPr>
          <w:rFonts w:ascii="Times New Roman" w:hAnsi="Times New Roman" w:cs="Times New Roman"/>
        </w:rPr>
      </w:r>
      <w:r w:rsidR="0000639E">
        <w:rPr>
          <w:rFonts w:ascii="Times New Roman" w:hAnsi="Times New Roman" w:cs="Times New Roman"/>
        </w:rPr>
        <w:fldChar w:fldCharType="end"/>
      </w:r>
      <w:r w:rsidR="00F15B2B">
        <w:rPr>
          <w:rFonts w:ascii="Times New Roman" w:hAnsi="Times New Roman" w:cs="Times New Roman"/>
        </w:rPr>
      </w:r>
      <w:r w:rsidR="00F15B2B">
        <w:rPr>
          <w:rFonts w:ascii="Times New Roman" w:hAnsi="Times New Roman" w:cs="Times New Roman"/>
        </w:rPr>
        <w:fldChar w:fldCharType="separate"/>
      </w:r>
      <w:r w:rsidR="00F15B2B">
        <w:rPr>
          <w:rFonts w:ascii="Times New Roman" w:hAnsi="Times New Roman" w:cs="Times New Roman"/>
          <w:noProof/>
        </w:rPr>
        <w:t>(32)</w:t>
      </w:r>
      <w:r w:rsidR="00F15B2B">
        <w:rPr>
          <w:rFonts w:ascii="Times New Roman" w:hAnsi="Times New Roman" w:cs="Times New Roman"/>
        </w:rPr>
        <w:fldChar w:fldCharType="end"/>
      </w:r>
      <w:r w:rsidR="00EB1CA8">
        <w:rPr>
          <w:rFonts w:ascii="Times New Roman" w:hAnsi="Times New Roman" w:cs="Times New Roman"/>
        </w:rPr>
        <w:t>,</w:t>
      </w:r>
      <w:r w:rsidR="00F15B2B">
        <w:rPr>
          <w:rFonts w:ascii="Times New Roman" w:hAnsi="Times New Roman" w:cs="Times New Roman"/>
        </w:rPr>
        <w:t xml:space="preserve"> a</w:t>
      </w:r>
      <w:r w:rsidR="00824419">
        <w:rPr>
          <w:rFonts w:ascii="Times New Roman" w:hAnsi="Times New Roman" w:cs="Times New Roman"/>
        </w:rPr>
        <w:t xml:space="preserve"> time when </w:t>
      </w:r>
      <w:r w:rsidR="00F15B2B">
        <w:rPr>
          <w:rFonts w:ascii="Times New Roman" w:hAnsi="Times New Roman" w:cs="Times New Roman"/>
        </w:rPr>
        <w:t xml:space="preserve">children are more dependent on their parents for guiding feeding than at later ages </w:t>
      </w:r>
      <w:r w:rsidR="00F15B2B">
        <w:rPr>
          <w:rFonts w:ascii="Times New Roman" w:hAnsi="Times New Roman" w:cs="Times New Roman"/>
        </w:rPr>
        <w:fldChar w:fldCharType="begin">
          <w:fldData xml:space="preserve">PEVuZE5vdGU+PENpdGU+PEF1dGhvcj5IYXJyaXNvbjwvQXV0aG9yPjxZZWFyPjIwMTE8L1llYXI+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==
</w:fldData>
        </w:fldChar>
      </w:r>
      <w:r w:rsidR="00F15B2B">
        <w:rPr>
          <w:rFonts w:ascii="Times New Roman" w:hAnsi="Times New Roman" w:cs="Times New Roman"/>
        </w:rPr>
        <w:instrText xml:space="preserve"> ADDIN EN.CITE </w:instrText>
      </w:r>
      <w:r w:rsidR="00F15B2B">
        <w:rPr>
          <w:rFonts w:ascii="Times New Roman" w:hAnsi="Times New Roman" w:cs="Times New Roman"/>
        </w:rPr>
        <w:fldChar w:fldCharType="begin">
          <w:fldData xml:space="preserve">PEVuZE5vdGU+PENpdGU+PEF1dGhvcj5IYXJyaXNvbjwvQXV0aG9yPjxZZWFyPjIwMTE8L1llYXI+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==
</w:fldData>
        </w:fldChar>
      </w:r>
      <w:r w:rsidR="00F15B2B">
        <w:rPr>
          <w:rFonts w:ascii="Times New Roman" w:hAnsi="Times New Roman" w:cs="Times New Roman"/>
        </w:rPr>
        <w:instrText xml:space="preserve"> ADDIN EN.CITE.DATA </w:instrText>
      </w:r>
      <w:r w:rsidR="00F15B2B">
        <w:rPr>
          <w:rFonts w:ascii="Times New Roman" w:hAnsi="Times New Roman" w:cs="Times New Roman"/>
        </w:rPr>
      </w:r>
      <w:r w:rsidR="00F15B2B">
        <w:rPr>
          <w:rFonts w:ascii="Times New Roman" w:hAnsi="Times New Roman" w:cs="Times New Roman"/>
        </w:rPr>
        <w:fldChar w:fldCharType="end"/>
      </w:r>
      <w:r w:rsidR="00F15B2B">
        <w:rPr>
          <w:rFonts w:ascii="Times New Roman" w:hAnsi="Times New Roman" w:cs="Times New Roman"/>
        </w:rPr>
      </w:r>
      <w:r w:rsidR="00F15B2B">
        <w:rPr>
          <w:rFonts w:ascii="Times New Roman" w:hAnsi="Times New Roman" w:cs="Times New Roman"/>
        </w:rPr>
        <w:fldChar w:fldCharType="separate"/>
      </w:r>
      <w:r w:rsidR="00F15B2B">
        <w:rPr>
          <w:rFonts w:ascii="Times New Roman" w:hAnsi="Times New Roman" w:cs="Times New Roman"/>
          <w:noProof/>
        </w:rPr>
        <w:t>(33)</w:t>
      </w:r>
      <w:r w:rsidR="00F15B2B">
        <w:rPr>
          <w:rFonts w:ascii="Times New Roman" w:hAnsi="Times New Roman" w:cs="Times New Roman"/>
        </w:rPr>
        <w:fldChar w:fldCharType="end"/>
      </w:r>
      <w:r w:rsidR="00F15B2B">
        <w:rPr>
          <w:rFonts w:ascii="Times New Roman" w:hAnsi="Times New Roman" w:cs="Times New Roman"/>
        </w:rPr>
        <w:t xml:space="preserve">. </w:t>
      </w:r>
      <w:r w:rsidR="00F15B2B" w:rsidRPr="00FA47C1">
        <w:rPr>
          <w:rFonts w:ascii="Times New Roman" w:hAnsi="Times New Roman" w:cs="Times New Roman"/>
        </w:rPr>
        <w:t>The second review</w:t>
      </w:r>
      <w:r w:rsidR="00F15B2B">
        <w:rPr>
          <w:rFonts w:ascii="Times New Roman" w:hAnsi="Times New Roman" w:cs="Times New Roman"/>
        </w:rPr>
        <w:t xml:space="preserve"> focused </w:t>
      </w:r>
      <w:r w:rsidR="003D1514">
        <w:rPr>
          <w:rFonts w:ascii="Times New Roman" w:hAnsi="Times New Roman" w:cs="Times New Roman"/>
        </w:rPr>
        <w:t xml:space="preserve">only </w:t>
      </w:r>
      <w:r w:rsidR="00F15B2B">
        <w:rPr>
          <w:rFonts w:ascii="Times New Roman" w:hAnsi="Times New Roman" w:cs="Times New Roman"/>
        </w:rPr>
        <w:t xml:space="preserve">on mothers’ rationales for feeding practices when transitioning from milk feeds to family foods </w:t>
      </w:r>
      <w:r w:rsidR="00F15B2B">
        <w:rPr>
          <w:rFonts w:ascii="Times New Roman" w:hAnsi="Times New Roman" w:cs="Times New Roman"/>
        </w:rPr>
        <w:fldChar w:fldCharType="begin"/>
      </w:r>
      <w:r w:rsidR="00F15B2B">
        <w:rPr>
          <w:rFonts w:ascii="Times New Roman" w:hAnsi="Times New Roman" w:cs="Times New Roman"/>
        </w:rPr>
        <w:instrText xml:space="preserve"> ADDIN EN.CITE &lt;EndNote&gt;&lt;Cite&gt;&lt;Author&gt;Harrison&lt;/Author&gt;&lt;Year&gt;2017&lt;/Year&gt;&lt;RecNum&gt;16372&lt;/RecNum&gt;&lt;DisplayText&gt;(25)&lt;/DisplayText&gt;&lt;record&gt;&lt;rec-number&gt;16372&lt;/rec-number&gt;&lt;foreign-keys&gt;&lt;key app="EN" db-id="ztxvr0ff1t0202ezw9r5zft55tfftpzz2pt9" timestamp="1495807711"&gt;16372&lt;/key&gt;&lt;/foreign-keys&gt;&lt;ref-type name="Journal Article"&gt;17&lt;/ref-type&gt;&lt;contributors&gt;&lt;authors&gt;&lt;author&gt;Harrison, M.&lt;/author&gt;&lt;author&gt;Brodribb, W.&lt;/author&gt;&lt;author&gt;Hepworth, J.&lt;/author&gt;&lt;/authors&gt;&lt;/contributors&gt;&lt;auth-address&gt;Discipline of General Practice (DGP) and Child Health Research Centre (CHRC), Faculty of Medicine and Biomedical Sciences, The University of Queensland (UQ), Brisbane, Queensland, Australia.&amp;#xD;Discipline of General Practice (DGP), Faculty of Medicine and Biomedical Sciences, The University of Queensland (UQ), Brisbane, Queensland, Australia.&amp;#xD;School of Public Health and Social Work Faculty of Health, Queensland University of Technology (QUT), Brisbane, Queensland, Australia.&lt;/auth-address&gt;&lt;titles&gt;&lt;title&gt;A qualitative systematic review of maternal infant feeding practices in transitioning from milk feeds to family foods&lt;/title&gt;&lt;secondary-title&gt;Matern Child Nutr&lt;/secondary-title&gt;&lt;alt-title&gt;Maternal &amp;amp; child nutrition&lt;/alt-title&gt;&lt;/titles&gt;&lt;periodical&gt;&lt;full-title&gt;Maternal and Child Nutrition&lt;/full-title&gt;&lt;abbr-1&gt;Matern Child Nutr&lt;/abbr-1&gt;&lt;/periodical&gt;&lt;alt-periodical&gt;&lt;full-title&gt;Maternal &amp;amp; Child Nutrition&lt;/full-title&gt;&lt;/alt-periodical&gt;&lt;volume&gt;13&lt;/volume&gt;&lt;number&gt;2&lt;/number&gt;&lt;edition&gt;2016/10/04&lt;/edition&gt;&lt;keywords&gt;&lt;keyword&gt;infant feeding&lt;/keyword&gt;&lt;keyword&gt;mother&lt;/keyword&gt;&lt;keyword&gt;obesity&lt;/keyword&gt;&lt;keyword&gt;qualitative&lt;/keyword&gt;&lt;keyword&gt;systematic review&lt;/keyword&gt;&lt;keyword&gt;transitional feeding decisions&lt;/keyword&gt;&lt;/keywords&gt;&lt;dates&gt;&lt;year&gt;2017&lt;/year&gt;&lt;pub-dates&gt;&lt;date&gt;Apr&lt;/date&gt;&lt;/pub-dates&gt;&lt;/dates&gt;&lt;isbn&gt;1740-8695&lt;/isbn&gt;&lt;accession-num&gt;27696658&lt;/accession-num&gt;&lt;urls&gt;&lt;/urls&gt;&lt;electronic-resource-num&gt;10.1111/mcn.12360&lt;/electronic-resource-num&gt;&lt;remote-database-provider&gt;NLM&lt;/remote-database-provider&gt;&lt;language&gt;eng&lt;/language&gt;&lt;/record&gt;&lt;/Cite&gt;&lt;/EndNote&gt;</w:instrText>
      </w:r>
      <w:r w:rsidR="00F15B2B">
        <w:rPr>
          <w:rFonts w:ascii="Times New Roman" w:hAnsi="Times New Roman" w:cs="Times New Roman"/>
        </w:rPr>
        <w:fldChar w:fldCharType="separate"/>
      </w:r>
      <w:r w:rsidR="00F15B2B">
        <w:rPr>
          <w:rFonts w:ascii="Times New Roman" w:hAnsi="Times New Roman" w:cs="Times New Roman"/>
          <w:noProof/>
        </w:rPr>
        <w:t>(25)</w:t>
      </w:r>
      <w:r w:rsidR="00F15B2B">
        <w:rPr>
          <w:rFonts w:ascii="Times New Roman" w:hAnsi="Times New Roman" w:cs="Times New Roman"/>
        </w:rPr>
        <w:fldChar w:fldCharType="end"/>
      </w:r>
      <w:r w:rsidR="00F15B2B">
        <w:rPr>
          <w:rFonts w:ascii="Times New Roman" w:hAnsi="Times New Roman" w:cs="Times New Roman"/>
        </w:rPr>
        <w:t xml:space="preserve">. While this review did </w:t>
      </w:r>
      <w:r w:rsidR="00157A88">
        <w:rPr>
          <w:rFonts w:ascii="Times New Roman" w:hAnsi="Times New Roman" w:cs="Times New Roman"/>
        </w:rPr>
        <w:t>involve</w:t>
      </w:r>
      <w:r w:rsidR="00F15B2B">
        <w:rPr>
          <w:rFonts w:ascii="Times New Roman" w:hAnsi="Times New Roman" w:cs="Times New Roman"/>
        </w:rPr>
        <w:t xml:space="preserve"> children up to two years of age, it</w:t>
      </w:r>
      <w:r w:rsidR="00F15B2B" w:rsidRPr="00FA47C1">
        <w:rPr>
          <w:rFonts w:ascii="Times New Roman" w:hAnsi="Times New Roman" w:cs="Times New Roman"/>
        </w:rPr>
        <w:t xml:space="preserve"> was limited </w:t>
      </w:r>
      <w:r w:rsidR="00F15B2B">
        <w:rPr>
          <w:rFonts w:ascii="Times New Roman" w:hAnsi="Times New Roman" w:cs="Times New Roman"/>
        </w:rPr>
        <w:t>to</w:t>
      </w:r>
      <w:r w:rsidR="00F15B2B" w:rsidRPr="00FA47C1">
        <w:rPr>
          <w:rFonts w:ascii="Times New Roman" w:hAnsi="Times New Roman" w:cs="Times New Roman"/>
        </w:rPr>
        <w:t xml:space="preserve"> a ‘descriptive’ </w:t>
      </w:r>
      <w:r w:rsidR="00F15B2B">
        <w:rPr>
          <w:rFonts w:ascii="Times New Roman" w:hAnsi="Times New Roman" w:cs="Times New Roman"/>
        </w:rPr>
        <w:t>examination of factors influencing mothers’ decision-making processes</w:t>
      </w:r>
      <w:r w:rsidR="00F15B2B" w:rsidRPr="00FA47C1">
        <w:rPr>
          <w:rFonts w:ascii="Times New Roman" w:hAnsi="Times New Roman" w:cs="Times New Roman"/>
        </w:rPr>
        <w:t xml:space="preserve"> </w:t>
      </w:r>
      <w:r w:rsidR="00F15B2B" w:rsidRPr="00FA47C1">
        <w:rPr>
          <w:rFonts w:ascii="Times New Roman" w:hAnsi="Times New Roman" w:cs="Times New Roman"/>
        </w:rPr>
        <w:fldChar w:fldCharType="begin"/>
      </w:r>
      <w:r w:rsidR="00F15B2B">
        <w:rPr>
          <w:rFonts w:ascii="Times New Roman" w:hAnsi="Times New Roman" w:cs="Times New Roman"/>
        </w:rPr>
        <w:instrText xml:space="preserve"> ADDIN EN.CITE &lt;EndNote&gt;&lt;Cite&gt;&lt;Author&gt;Harrison&lt;/Author&gt;&lt;Year&gt;2017&lt;/Year&gt;&lt;RecNum&gt;16372&lt;/RecNum&gt;&lt;DisplayText&gt;(25)&lt;/DisplayText&gt;&lt;record&gt;&lt;rec-number&gt;16372&lt;/rec-number&gt;&lt;foreign-keys&gt;&lt;key app="EN" db-id="ztxvr0ff1t0202ezw9r5zft55tfftpzz2pt9" timestamp="1495807711"&gt;16372&lt;/key&gt;&lt;/foreign-keys&gt;&lt;ref-type name="Journal Article"&gt;17&lt;/ref-type&gt;&lt;contributors&gt;&lt;authors&gt;&lt;author&gt;Harrison, M.&lt;/author&gt;&lt;author&gt;Brodribb, W.&lt;/author&gt;&lt;author&gt;Hepworth, J.&lt;/author&gt;&lt;/authors&gt;&lt;/contributors&gt;&lt;auth-address&gt;Discipline of General Practice (DGP) and Child Health Research Centre (CHRC), Faculty of Medicine and Biomedical Sciences, The University of Queensland (UQ), Brisbane, Queensland, Australia.&amp;#xD;Discipline of General Practice (DGP), Faculty of Medicine and Biomedical Sciences, The University of Queensland (UQ), Brisbane, Queensland, Australia.&amp;#xD;School of Public Health and Social Work Faculty of Health, Queensland University of Technology (QUT), Brisbane, Queensland, Australia.&lt;/auth-address&gt;&lt;titles&gt;&lt;title&gt;A qualitative systematic review of maternal infant feeding practices in transitioning from milk feeds to family foods&lt;/title&gt;&lt;secondary-title&gt;Matern Child Nutr&lt;/secondary-title&gt;&lt;alt-title&gt;Maternal &amp;amp; child nutrition&lt;/alt-title&gt;&lt;/titles&gt;&lt;periodical&gt;&lt;full-title&gt;Maternal and Child Nutrition&lt;/full-title&gt;&lt;abbr-1&gt;Matern Child Nutr&lt;/abbr-1&gt;&lt;/periodical&gt;&lt;alt-periodical&gt;&lt;full-title&gt;Maternal &amp;amp; Child Nutrition&lt;/full-title&gt;&lt;/alt-periodical&gt;&lt;volume&gt;13&lt;/volume&gt;&lt;number&gt;2&lt;/number&gt;&lt;edition&gt;2016/10/04&lt;/edition&gt;&lt;keywords&gt;&lt;keyword&gt;infant feeding&lt;/keyword&gt;&lt;keyword&gt;mother&lt;/keyword&gt;&lt;keyword&gt;obesity&lt;/keyword&gt;&lt;keyword&gt;qualitative&lt;/keyword&gt;&lt;keyword&gt;systematic review&lt;/keyword&gt;&lt;keyword&gt;transitional feeding decisions&lt;/keyword&gt;&lt;/keywords&gt;&lt;dates&gt;&lt;year&gt;2017&lt;/year&gt;&lt;pub-dates&gt;&lt;date&gt;Apr&lt;/date&gt;&lt;/pub-dates&gt;&lt;/dates&gt;&lt;isbn&gt;1740-8695&lt;/isbn&gt;&lt;accession-num&gt;27696658&lt;/accession-num&gt;&lt;urls&gt;&lt;/urls&gt;&lt;electronic-resource-num&gt;10.1111/mcn.12360&lt;/electronic-resource-num&gt;&lt;remote-database-provider&gt;NLM&lt;/remote-database-provider&gt;&lt;language&gt;eng&lt;/language&gt;&lt;/record&gt;&lt;/Cite&gt;&lt;/EndNote&gt;</w:instrText>
      </w:r>
      <w:r w:rsidR="00F15B2B" w:rsidRPr="00FA47C1">
        <w:rPr>
          <w:rFonts w:ascii="Times New Roman" w:hAnsi="Times New Roman" w:cs="Times New Roman"/>
        </w:rPr>
        <w:fldChar w:fldCharType="separate"/>
      </w:r>
      <w:r w:rsidR="00F15B2B">
        <w:rPr>
          <w:rFonts w:ascii="Times New Roman" w:hAnsi="Times New Roman" w:cs="Times New Roman"/>
          <w:noProof/>
        </w:rPr>
        <w:t>(25)</w:t>
      </w:r>
      <w:r w:rsidR="00F15B2B" w:rsidRPr="00FA47C1">
        <w:rPr>
          <w:rFonts w:ascii="Times New Roman" w:hAnsi="Times New Roman" w:cs="Times New Roman"/>
        </w:rPr>
        <w:fldChar w:fldCharType="end"/>
      </w:r>
      <w:r w:rsidR="00F15B2B" w:rsidRPr="00FA47C1">
        <w:rPr>
          <w:rFonts w:ascii="Times New Roman" w:hAnsi="Times New Roman" w:cs="Times New Roman"/>
        </w:rPr>
        <w:t xml:space="preserve">. </w:t>
      </w:r>
      <w:r w:rsidR="00F15B2B">
        <w:rPr>
          <w:rFonts w:ascii="Times New Roman" w:hAnsi="Times New Roman" w:cs="Times New Roman"/>
        </w:rPr>
        <w:t xml:space="preserve">A descriptive approach does not </w:t>
      </w:r>
      <w:r w:rsidR="00F15B2B" w:rsidRPr="00A80AA9">
        <w:rPr>
          <w:rFonts w:ascii="Times New Roman" w:hAnsi="Times New Roman" w:cs="Times New Roman"/>
        </w:rPr>
        <w:t xml:space="preserve">facilitate interpretation and synthesis of findings in a way that can generate </w:t>
      </w:r>
      <w:r w:rsidR="00F15B2B">
        <w:rPr>
          <w:rFonts w:ascii="Times New Roman" w:hAnsi="Times New Roman" w:cs="Times New Roman"/>
        </w:rPr>
        <w:t>in-depth</w:t>
      </w:r>
      <w:r w:rsidR="00F15B2B" w:rsidRPr="00A80AA9">
        <w:rPr>
          <w:rFonts w:ascii="Times New Roman" w:hAnsi="Times New Roman" w:cs="Times New Roman"/>
        </w:rPr>
        <w:t xml:space="preserve"> understandings or inform </w:t>
      </w:r>
      <w:r w:rsidR="00F15B2B" w:rsidRPr="00FA47C1">
        <w:rPr>
          <w:rFonts w:ascii="Times New Roman" w:hAnsi="Times New Roman" w:cs="Times New Roman"/>
        </w:rPr>
        <w:t>development of useful and appropriate infant fee</w:t>
      </w:r>
      <w:r w:rsidR="00F15B2B">
        <w:rPr>
          <w:rFonts w:ascii="Times New Roman" w:hAnsi="Times New Roman" w:cs="Times New Roman"/>
        </w:rPr>
        <w:t>d</w:t>
      </w:r>
      <w:r w:rsidR="00F15B2B" w:rsidRPr="00FA47C1">
        <w:rPr>
          <w:rFonts w:ascii="Times New Roman" w:hAnsi="Times New Roman" w:cs="Times New Roman"/>
        </w:rPr>
        <w:t>ing interventions</w:t>
      </w:r>
      <w:r w:rsidR="00F15B2B">
        <w:rPr>
          <w:rFonts w:ascii="Times New Roman" w:hAnsi="Times New Roman" w:cs="Times New Roman"/>
        </w:rPr>
        <w:t xml:space="preserve">. Further, exclusion of fathers in examinations of early infant feeding is problematic because </w:t>
      </w:r>
      <w:r w:rsidR="00F15B2B" w:rsidRPr="006B2631">
        <w:rPr>
          <w:rFonts w:ascii="Times New Roman" w:hAnsi="Times New Roman" w:cs="Times New Roman"/>
        </w:rPr>
        <w:t>fath</w:t>
      </w:r>
      <w:r w:rsidR="00F15B2B">
        <w:rPr>
          <w:rFonts w:ascii="Times New Roman" w:hAnsi="Times New Roman" w:cs="Times New Roman"/>
        </w:rPr>
        <w:t>ers also play an important role in</w:t>
      </w:r>
      <w:r w:rsidR="00F15B2B" w:rsidRPr="006B2631">
        <w:rPr>
          <w:rFonts w:ascii="Times New Roman" w:hAnsi="Times New Roman" w:cs="Times New Roman"/>
        </w:rPr>
        <w:t xml:space="preserve"> </w:t>
      </w:r>
      <w:r w:rsidR="00F15B2B">
        <w:rPr>
          <w:rFonts w:ascii="Times New Roman" w:hAnsi="Times New Roman" w:cs="Times New Roman"/>
        </w:rPr>
        <w:t>child feeding and overweight</w:t>
      </w:r>
      <w:r w:rsidR="00F15B2B" w:rsidRPr="006B2631">
        <w:rPr>
          <w:rFonts w:ascii="Times New Roman" w:hAnsi="Times New Roman" w:cs="Times New Roman"/>
        </w:rPr>
        <w:t xml:space="preserve"> outcomes</w:t>
      </w:r>
      <w:r w:rsidR="00B46C05">
        <w:rPr>
          <w:rFonts w:ascii="Times New Roman" w:hAnsi="Times New Roman" w:cs="Times New Roman"/>
        </w:rPr>
        <w:t xml:space="preserve"> </w:t>
      </w:r>
      <w:r w:rsidR="00EB6302">
        <w:rPr>
          <w:rFonts w:ascii="Times New Roman" w:hAnsi="Times New Roman" w:cs="Times New Roman"/>
        </w:rPr>
        <w:fldChar w:fldCharType="begin">
          <w:fldData xml:space="preserve">PEVuZE5vdGU+PENpdGU+PEF1dGhvcj5GcmVlbWFuPC9BdXRob3I+PFllYXI+MjAxMjwvWWVhcj48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==
</w:fldData>
        </w:fldChar>
      </w:r>
      <w:r w:rsidR="00983AB0">
        <w:rPr>
          <w:rFonts w:ascii="Times New Roman" w:hAnsi="Times New Roman" w:cs="Times New Roman"/>
        </w:rPr>
        <w:instrText xml:space="preserve"> ADDIN EN.CITE </w:instrText>
      </w:r>
      <w:r w:rsidR="00983AB0">
        <w:rPr>
          <w:rFonts w:ascii="Times New Roman" w:hAnsi="Times New Roman" w:cs="Times New Roman"/>
        </w:rPr>
        <w:fldChar w:fldCharType="begin">
          <w:fldData xml:space="preserve">PEVuZE5vdGU+PENpdGU+PEF1dGhvcj5GcmVlbWFuPC9BdXRob3I+PFllYXI+MjAxMjwvWWVhcj48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==
</w:fldData>
        </w:fldChar>
      </w:r>
      <w:r w:rsidR="00983AB0">
        <w:rPr>
          <w:rFonts w:ascii="Times New Roman" w:hAnsi="Times New Roman" w:cs="Times New Roman"/>
        </w:rPr>
        <w:instrText xml:space="preserve"> ADDIN EN.CITE.DATA </w:instrText>
      </w:r>
      <w:r w:rsidR="00983AB0">
        <w:rPr>
          <w:rFonts w:ascii="Times New Roman" w:hAnsi="Times New Roman" w:cs="Times New Roman"/>
        </w:rPr>
      </w:r>
      <w:r w:rsidR="00983AB0">
        <w:rPr>
          <w:rFonts w:ascii="Times New Roman" w:hAnsi="Times New Roman" w:cs="Times New Roman"/>
        </w:rPr>
        <w:fldChar w:fldCharType="end"/>
      </w:r>
      <w:r w:rsidR="00EB6302">
        <w:rPr>
          <w:rFonts w:ascii="Times New Roman" w:hAnsi="Times New Roman" w:cs="Times New Roman"/>
        </w:rPr>
      </w:r>
      <w:r w:rsidR="00EB6302">
        <w:rPr>
          <w:rFonts w:ascii="Times New Roman" w:hAnsi="Times New Roman" w:cs="Times New Roman"/>
        </w:rPr>
        <w:fldChar w:fldCharType="separate"/>
      </w:r>
      <w:r w:rsidR="00983AB0">
        <w:rPr>
          <w:rFonts w:ascii="Times New Roman" w:hAnsi="Times New Roman" w:cs="Times New Roman"/>
          <w:noProof/>
        </w:rPr>
        <w:t>(34, 35)</w:t>
      </w:r>
      <w:r w:rsidR="00EB6302">
        <w:rPr>
          <w:rFonts w:ascii="Times New Roman" w:hAnsi="Times New Roman" w:cs="Times New Roman"/>
        </w:rPr>
        <w:fldChar w:fldCharType="end"/>
      </w:r>
      <w:r w:rsidR="00983AB0">
        <w:rPr>
          <w:rFonts w:ascii="Times New Roman" w:hAnsi="Times New Roman" w:cs="Times New Roman"/>
        </w:rPr>
        <w:t>.</w:t>
      </w:r>
      <w:r w:rsidR="00EB6302">
        <w:rPr>
          <w:rFonts w:ascii="Times New Roman" w:hAnsi="Times New Roman" w:cs="Times New Roman"/>
        </w:rPr>
        <w:t xml:space="preserve"> </w:t>
      </w:r>
      <w:r w:rsidR="00F15B2B" w:rsidRPr="00FA47C1">
        <w:rPr>
          <w:rFonts w:ascii="Times New Roman" w:hAnsi="Times New Roman" w:cs="Times New Roman"/>
        </w:rPr>
        <w:t>The aim of the current study is therefore to</w:t>
      </w:r>
      <w:r w:rsidR="003D1514">
        <w:rPr>
          <w:rFonts w:ascii="Times New Roman" w:hAnsi="Times New Roman" w:cs="Times New Roman"/>
        </w:rPr>
        <w:t xml:space="preserve"> integrate and</w:t>
      </w:r>
      <w:r w:rsidR="00F15B2B" w:rsidRPr="00FA47C1">
        <w:rPr>
          <w:rFonts w:ascii="Times New Roman" w:hAnsi="Times New Roman" w:cs="Times New Roman"/>
        </w:rPr>
        <w:t xml:space="preserve"> provide </w:t>
      </w:r>
      <w:r w:rsidR="00132A23">
        <w:rPr>
          <w:rFonts w:ascii="Times New Roman" w:hAnsi="Times New Roman" w:cs="Times New Roman"/>
        </w:rPr>
        <w:t xml:space="preserve">new </w:t>
      </w:r>
      <w:r w:rsidR="00F15B2B" w:rsidRPr="00FA47C1">
        <w:rPr>
          <w:rFonts w:ascii="Times New Roman" w:hAnsi="Times New Roman" w:cs="Times New Roman"/>
        </w:rPr>
        <w:t>insight</w:t>
      </w:r>
      <w:r w:rsidR="00132A23">
        <w:rPr>
          <w:rFonts w:ascii="Times New Roman" w:hAnsi="Times New Roman" w:cs="Times New Roman"/>
        </w:rPr>
        <w:t>s</w:t>
      </w:r>
      <w:r w:rsidR="00F15B2B" w:rsidRPr="00FA47C1">
        <w:rPr>
          <w:rFonts w:ascii="Times New Roman" w:hAnsi="Times New Roman" w:cs="Times New Roman"/>
        </w:rPr>
        <w:t xml:space="preserve"> into parents' experiences of early infant feeding</w:t>
      </w:r>
      <w:r w:rsidR="00F15B2B">
        <w:rPr>
          <w:rFonts w:ascii="Times New Roman" w:hAnsi="Times New Roman" w:cs="Times New Roman"/>
        </w:rPr>
        <w:t xml:space="preserve"> up to </w:t>
      </w:r>
      <w:r w:rsidR="00B819AD">
        <w:rPr>
          <w:rFonts w:ascii="Times New Roman" w:hAnsi="Times New Roman" w:cs="Times New Roman"/>
        </w:rPr>
        <w:t>two</w:t>
      </w:r>
      <w:r w:rsidR="00F15B2B">
        <w:rPr>
          <w:rFonts w:ascii="Times New Roman" w:hAnsi="Times New Roman" w:cs="Times New Roman"/>
        </w:rPr>
        <w:t xml:space="preserve"> years</w:t>
      </w:r>
      <w:r w:rsidR="003D1514">
        <w:rPr>
          <w:rFonts w:ascii="Times New Roman" w:hAnsi="Times New Roman" w:cs="Times New Roman"/>
        </w:rPr>
        <w:t xml:space="preserve"> across a range of countries and cultures</w:t>
      </w:r>
      <w:r w:rsidR="00F15B2B">
        <w:rPr>
          <w:rFonts w:ascii="Times New Roman" w:hAnsi="Times New Roman" w:cs="Times New Roman"/>
        </w:rPr>
        <w:t xml:space="preserve">. It will do so by conducting a thematic evidence synthesis of </w:t>
      </w:r>
      <w:r w:rsidR="00F15B2B" w:rsidRPr="00FA47C1">
        <w:rPr>
          <w:rFonts w:ascii="Times New Roman" w:hAnsi="Times New Roman" w:cs="Times New Roman"/>
        </w:rPr>
        <w:t>parents' perceptions of existing weaning and feeding recommendations</w:t>
      </w:r>
      <w:r w:rsidR="00F15B2B">
        <w:rPr>
          <w:rFonts w:ascii="Times New Roman" w:hAnsi="Times New Roman" w:cs="Times New Roman"/>
        </w:rPr>
        <w:t xml:space="preserve">, and experiences of complementary </w:t>
      </w:r>
      <w:r w:rsidR="00F15B2B" w:rsidRPr="00FA47C1">
        <w:rPr>
          <w:rFonts w:ascii="Times New Roman" w:hAnsi="Times New Roman" w:cs="Times New Roman"/>
        </w:rPr>
        <w:t>infant feeding</w:t>
      </w:r>
      <w:r w:rsidR="00F15B2B">
        <w:rPr>
          <w:rFonts w:ascii="Times New Roman" w:hAnsi="Times New Roman" w:cs="Times New Roman"/>
        </w:rPr>
        <w:t>.</w:t>
      </w:r>
      <w:r w:rsidR="00F15B2B" w:rsidRPr="00FA47C1">
        <w:rPr>
          <w:rFonts w:ascii="Times New Roman" w:hAnsi="Times New Roman" w:cs="Times New Roman"/>
        </w:rPr>
        <w:t xml:space="preserve"> Th</w:t>
      </w:r>
      <w:r w:rsidR="00F15B2B">
        <w:rPr>
          <w:rFonts w:ascii="Times New Roman" w:hAnsi="Times New Roman" w:cs="Times New Roman"/>
        </w:rPr>
        <w:t>is study is urgently needed to utilise existing evidence</w:t>
      </w:r>
      <w:r w:rsidR="00132A23">
        <w:rPr>
          <w:rFonts w:ascii="Times New Roman" w:hAnsi="Times New Roman" w:cs="Times New Roman"/>
        </w:rPr>
        <w:t xml:space="preserve"> effectively</w:t>
      </w:r>
      <w:r w:rsidR="00F15B2B">
        <w:rPr>
          <w:rFonts w:ascii="Times New Roman" w:hAnsi="Times New Roman" w:cs="Times New Roman"/>
        </w:rPr>
        <w:t xml:space="preserve"> </w:t>
      </w:r>
      <w:r w:rsidR="00132A23">
        <w:rPr>
          <w:rFonts w:ascii="Times New Roman" w:hAnsi="Times New Roman" w:cs="Times New Roman"/>
        </w:rPr>
        <w:t xml:space="preserve">in the </w:t>
      </w:r>
      <w:r w:rsidR="00F15B2B" w:rsidRPr="00FA47C1">
        <w:rPr>
          <w:rFonts w:ascii="Times New Roman" w:hAnsi="Times New Roman" w:cs="Times New Roman"/>
        </w:rPr>
        <w:t>development and implementation of infant feeding interventions for childhood obesity prevention.</w:t>
      </w:r>
    </w:p>
    <w:p w14:paraId="30111657" w14:textId="77777777" w:rsidR="009328F4" w:rsidRPr="00FA47C1" w:rsidRDefault="009328F4" w:rsidP="00FA47C1">
      <w:pPr>
        <w:spacing w:line="480" w:lineRule="auto"/>
        <w:rPr>
          <w:rFonts w:ascii="Times New Roman" w:hAnsi="Times New Roman" w:cs="Times New Roman"/>
        </w:rPr>
      </w:pPr>
    </w:p>
    <w:p w14:paraId="56FAA6EF" w14:textId="3FE492F8" w:rsidR="008A0565" w:rsidRPr="00FA47C1" w:rsidRDefault="008A0565" w:rsidP="00AE3941">
      <w:pPr>
        <w:spacing w:line="480" w:lineRule="auto"/>
        <w:jc w:val="center"/>
        <w:rPr>
          <w:rFonts w:ascii="Times New Roman" w:hAnsi="Times New Roman" w:cs="Times New Roman"/>
          <w:b/>
        </w:rPr>
      </w:pPr>
      <w:r>
        <w:rPr>
          <w:rFonts w:ascii="Times New Roman" w:hAnsi="Times New Roman" w:cs="Times New Roman"/>
          <w:b/>
        </w:rPr>
        <w:lastRenderedPageBreak/>
        <w:t>Methods</w:t>
      </w:r>
    </w:p>
    <w:p w14:paraId="3137CA78" w14:textId="5F4CF20F" w:rsidR="004440CB" w:rsidRPr="00FA47C1" w:rsidRDefault="004440CB" w:rsidP="00FA47C1">
      <w:pPr>
        <w:spacing w:line="480" w:lineRule="auto"/>
        <w:rPr>
          <w:rFonts w:ascii="Times New Roman" w:hAnsi="Times New Roman" w:cs="Times New Roman"/>
        </w:rPr>
      </w:pPr>
      <w:r w:rsidRPr="00FA47C1">
        <w:rPr>
          <w:rFonts w:ascii="Times New Roman" w:hAnsi="Times New Roman" w:cs="Times New Roman"/>
        </w:rPr>
        <w:t xml:space="preserve">This qualitative evidence synthesis </w:t>
      </w:r>
      <w:r w:rsidR="00D20056" w:rsidRPr="00FA47C1">
        <w:rPr>
          <w:rFonts w:ascii="Times New Roman" w:hAnsi="Times New Roman" w:cs="Times New Roman"/>
        </w:rPr>
        <w:t>is reported in accordance with the</w:t>
      </w:r>
      <w:r w:rsidR="00654412">
        <w:rPr>
          <w:rFonts w:ascii="Times New Roman" w:hAnsi="Times New Roman" w:cs="Times New Roman"/>
        </w:rPr>
        <w:t xml:space="preserve"> </w:t>
      </w:r>
      <w:r w:rsidR="00654412">
        <w:rPr>
          <w:rFonts w:ascii="Open Sans" w:hAnsi="Open Sans"/>
          <w:color w:val="333333"/>
          <w:shd w:val="clear" w:color="auto" w:fill="FFFFFF"/>
        </w:rPr>
        <w:t>Preferred Reporting Items for Systematic Reviews and Meta-Analyses</w:t>
      </w:r>
      <w:r w:rsidR="004E0681">
        <w:rPr>
          <w:rFonts w:ascii="Open Sans" w:hAnsi="Open Sans"/>
          <w:color w:val="333333"/>
          <w:shd w:val="clear" w:color="auto" w:fill="FFFFFF"/>
        </w:rPr>
        <w:t xml:space="preserve"> </w:t>
      </w:r>
      <w:r w:rsidR="00983AB0">
        <w:rPr>
          <w:rFonts w:ascii="Open Sans" w:hAnsi="Open Sans" w:hint="eastAsia"/>
          <w:color w:val="333333"/>
          <w:shd w:val="clear" w:color="auto" w:fill="FFFFFF"/>
        </w:rPr>
        <w:fldChar w:fldCharType="begin"/>
      </w:r>
      <w:r w:rsidR="00983AB0">
        <w:rPr>
          <w:rFonts w:ascii="Open Sans" w:hAnsi="Open Sans" w:hint="eastAsia"/>
          <w:color w:val="333333"/>
          <w:shd w:val="clear" w:color="auto" w:fill="FFFFFF"/>
        </w:rPr>
        <w:instrText xml:space="preserve"> ADDIN EN.CITE &lt;EndNote&gt;&lt;Cite&gt;&lt;Author&gt;Moher&lt;/Author&gt;&lt;Year&gt;2009&lt;/Year&gt;&lt;RecNum&gt;17337&lt;/RecNum&gt;&lt;DisplayText&gt;(36)&lt;/DisplayText&gt;&lt;record&gt;&lt;rec-number&gt;17337&lt;/rec-number&gt;&lt;foreign-keys&gt;&lt;key app="EN" db-id="ztxvr0ff1t0202ezw9r5zft55tfftpzz2pt9" timestamp="1500628340"&gt;17337&lt;/key&gt;&lt;/foreign-keys&gt;&lt;ref-type name="Journal Article"&gt;17&lt;/ref-type&gt;&lt;contributors&gt;&lt;authors&gt;&lt;author&gt;Moher, D.&lt;/author&gt;&lt;author&gt;Liberati, A.&lt;/author&gt;&lt;author&gt;Tetzlaff, J.&lt;/author&gt;&lt;author&gt;Altman, D. G.&lt;/author&gt;&lt;author&gt;PRISMA Grp&lt;/author&gt;&lt;/authors&gt;&lt;/contributors&gt;&lt;auth-address&gt;Ottawa Hosp, Res Inst, Ottawa Methods Ctr, Ottawa, ON, Canada&amp;#xD;Univ Ottawa, Fac Med, Dept Epidemiol &amp;amp; Community Med, Ottawa, ON, Canada&amp;#xD;Univ Modena &amp;amp; Reggio Emilia, Modena, Italy&amp;#xD;Ist Ric Farmacol Mario Negri, Ctr Cochrane Italiano, Milan, Italy&amp;#xD;Univ Oxford, Ctr Stat Med, Oxford, England&lt;/auth-address&gt;&lt;titles&gt;&lt;title&gt;Preferred Reporting Items for Systematic Reviews and Meta-Analyses: The PRISMA Statement&lt;/title&gt;&lt;secondary-title&gt;Plos Medicine&lt;/secondary-title&gt;&lt;alt-title&gt;Plos Med&lt;/alt-title&gt;&lt;/titles&gt;&lt;periodical&gt;&lt;full-title&gt;Plos Medicine&lt;/full-title&gt;&lt;abbr-1&gt;Plos Med&lt;/abbr-1&gt;&lt;/periodical&gt;&lt;alt-periodical&gt;&lt;full-title&gt;Plos Medicine&lt;/full-title&gt;&lt;abbr-1&gt;Plos Med&lt;/abbr-1&gt;&lt;/alt-periodical&gt;&lt;volume&gt;6&lt;/volume&gt;&lt;number&gt;7&lt;/number&gt;&lt;keywords&gt;&lt;keyword&gt;randomized controlled-trials&lt;/keyword&gt;&lt;keyword&gt;health-care&lt;/keyword&gt;&lt;keyword&gt;quality&lt;/keyword&gt;&lt;keyword&gt;prevention&lt;/keyword&gt;&lt;keyword&gt;recommendations&lt;/keyword&gt;&lt;keyword&gt;acetylcysteine&lt;/keyword&gt;&lt;keyword&gt;nephropathy&lt;/keyword&gt;&lt;keyword&gt;protocols&lt;/keyword&gt;&lt;keyword&gt;medicine&lt;/keyword&gt;&lt;keyword&gt;strength&lt;/keyword&gt;&lt;/keywords&gt;&lt;dates&gt;&lt;year&gt;2009&lt;/year&gt;&lt;pub-dates&gt;&lt;date&gt;Jul&lt;/date&gt;&lt;/pub-dates&gt;&lt;/dates&gt;&lt;isbn&gt;1549-1676&lt;/isbn&gt;&lt;accession-num&gt;WOS:000268452400005&lt;/accession-num&gt;&lt;urls&gt;&lt;related-urls&gt;&lt;url&gt;&amp;lt;Go to ISI&amp;gt;://WOS:000268452400005&lt;/url&gt;&lt;/related-urls&gt;&lt;/urls&gt;&lt;electronic-resource-num&gt;ARTN e1000097&amp;#xD;10.1371/journal.pmed.1000097&lt;/electronic-resource-num&gt;&lt;language&gt;English&lt;/language&gt;&lt;/record&gt;&lt;/Cite&gt;&lt;/EndNote&gt;</w:instrText>
      </w:r>
      <w:r w:rsidR="00983AB0">
        <w:rPr>
          <w:rFonts w:ascii="Open Sans" w:hAnsi="Open Sans" w:hint="eastAsia"/>
          <w:color w:val="333333"/>
          <w:shd w:val="clear" w:color="auto" w:fill="FFFFFF"/>
        </w:rPr>
        <w:fldChar w:fldCharType="separate"/>
      </w:r>
      <w:r w:rsidR="00983AB0">
        <w:rPr>
          <w:rFonts w:ascii="Open Sans" w:hAnsi="Open Sans" w:hint="eastAsia"/>
          <w:noProof/>
          <w:color w:val="333333"/>
          <w:shd w:val="clear" w:color="auto" w:fill="FFFFFF"/>
        </w:rPr>
        <w:t>(36)</w:t>
      </w:r>
      <w:r w:rsidR="00983AB0">
        <w:rPr>
          <w:rFonts w:ascii="Open Sans" w:hAnsi="Open Sans" w:hint="eastAsia"/>
          <w:color w:val="333333"/>
          <w:shd w:val="clear" w:color="auto" w:fill="FFFFFF"/>
        </w:rPr>
        <w:fldChar w:fldCharType="end"/>
      </w:r>
      <w:r w:rsidR="00654412">
        <w:rPr>
          <w:rFonts w:ascii="Open Sans" w:hAnsi="Open Sans"/>
          <w:color w:val="333333"/>
          <w:shd w:val="clear" w:color="auto" w:fill="FFFFFF"/>
        </w:rPr>
        <w:t>(PRISMA</w:t>
      </w:r>
      <w:r w:rsidR="001E22AF">
        <w:rPr>
          <w:rFonts w:ascii="Open Sans" w:hAnsi="Open Sans"/>
          <w:color w:val="333333"/>
          <w:shd w:val="clear" w:color="auto" w:fill="FFFFFF"/>
        </w:rPr>
        <w:t xml:space="preserve">; </w:t>
      </w:r>
      <w:r w:rsidR="004E0681">
        <w:rPr>
          <w:rFonts w:ascii="Open Sans" w:hAnsi="Open Sans"/>
          <w:color w:val="333333"/>
          <w:shd w:val="clear" w:color="auto" w:fill="FFFFFF"/>
        </w:rPr>
        <w:t>see Supplementary Table 1</w:t>
      </w:r>
      <w:r w:rsidR="00654412">
        <w:rPr>
          <w:rFonts w:ascii="Open Sans" w:hAnsi="Open Sans"/>
          <w:color w:val="333333"/>
          <w:shd w:val="clear" w:color="auto" w:fill="FFFFFF"/>
        </w:rPr>
        <w:t>) and the</w:t>
      </w:r>
      <w:r w:rsidR="00D20056" w:rsidRPr="00FA47C1">
        <w:rPr>
          <w:rFonts w:ascii="Times New Roman" w:hAnsi="Times New Roman" w:cs="Times New Roman"/>
        </w:rPr>
        <w:t xml:space="preserve"> Enhancing transparency in reporting the synthesis of qualitative research </w:t>
      </w:r>
      <w:r w:rsidR="00043440" w:rsidRPr="00FA47C1">
        <w:rPr>
          <w:rFonts w:ascii="Times New Roman" w:hAnsi="Times New Roman" w:cs="Times New Roman"/>
        </w:rPr>
        <w:fldChar w:fldCharType="begin">
          <w:fldData xml:space="preserve">PEVuZE5vdGU+PENpdGU+PEF1dGhvcj5Ub25nPC9BdXRob3I+PFllYXI+MjAxMjwvWWVhcj48UmVj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</w:fldData>
        </w:fldChar>
      </w:r>
      <w:r w:rsidR="00983AB0">
        <w:rPr>
          <w:rFonts w:ascii="Times New Roman" w:hAnsi="Times New Roman" w:cs="Times New Roman"/>
        </w:rPr>
        <w:instrText xml:space="preserve"> ADDIN EN.CITE </w:instrText>
      </w:r>
      <w:r w:rsidR="00983AB0">
        <w:rPr>
          <w:rFonts w:ascii="Times New Roman" w:hAnsi="Times New Roman" w:cs="Times New Roman"/>
        </w:rPr>
        <w:fldChar w:fldCharType="begin">
          <w:fldData xml:space="preserve">PEVuZE5vdGU+PENpdGU+PEF1dGhvcj5Ub25nPC9BdXRob3I+PFllYXI+MjAxMjwvWWVhcj48UmVj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</w:fldData>
        </w:fldChar>
      </w:r>
      <w:r w:rsidR="00983AB0">
        <w:rPr>
          <w:rFonts w:ascii="Times New Roman" w:hAnsi="Times New Roman" w:cs="Times New Roman"/>
        </w:rPr>
        <w:instrText xml:space="preserve"> ADDIN EN.CITE.DATA </w:instrText>
      </w:r>
      <w:r w:rsidR="00983AB0">
        <w:rPr>
          <w:rFonts w:ascii="Times New Roman" w:hAnsi="Times New Roman" w:cs="Times New Roman"/>
        </w:rPr>
      </w:r>
      <w:r w:rsidR="00983AB0">
        <w:rPr>
          <w:rFonts w:ascii="Times New Roman" w:hAnsi="Times New Roman" w:cs="Times New Roman"/>
        </w:rPr>
        <w:fldChar w:fldCharType="end"/>
      </w:r>
      <w:r w:rsidR="00043440" w:rsidRPr="00FA47C1">
        <w:rPr>
          <w:rFonts w:ascii="Times New Roman" w:hAnsi="Times New Roman" w:cs="Times New Roman"/>
        </w:rPr>
      </w:r>
      <w:r w:rsidR="00043440" w:rsidRPr="00FA47C1">
        <w:rPr>
          <w:rFonts w:ascii="Times New Roman" w:hAnsi="Times New Roman" w:cs="Times New Roman"/>
        </w:rPr>
        <w:fldChar w:fldCharType="separate"/>
      </w:r>
      <w:r w:rsidR="00983AB0">
        <w:rPr>
          <w:rFonts w:ascii="Times New Roman" w:hAnsi="Times New Roman" w:cs="Times New Roman"/>
          <w:noProof/>
        </w:rPr>
        <w:t>(37)</w:t>
      </w:r>
      <w:r w:rsidR="00043440" w:rsidRPr="00FA47C1">
        <w:rPr>
          <w:rFonts w:ascii="Times New Roman" w:hAnsi="Times New Roman" w:cs="Times New Roman"/>
        </w:rPr>
        <w:fldChar w:fldCharType="end"/>
      </w:r>
      <w:r w:rsidR="007738C2">
        <w:rPr>
          <w:rFonts w:ascii="Times New Roman" w:hAnsi="Times New Roman" w:cs="Times New Roman"/>
        </w:rPr>
        <w:t xml:space="preserve"> </w:t>
      </w:r>
      <w:r w:rsidR="007738C2" w:rsidRPr="00FA47C1">
        <w:rPr>
          <w:rFonts w:ascii="Times New Roman" w:hAnsi="Times New Roman" w:cs="Times New Roman"/>
        </w:rPr>
        <w:t>(ENTREQ</w:t>
      </w:r>
      <w:r w:rsidR="007738C2">
        <w:rPr>
          <w:rFonts w:ascii="Times New Roman" w:hAnsi="Times New Roman" w:cs="Times New Roman"/>
        </w:rPr>
        <w:t xml:space="preserve">; </w:t>
      </w:r>
      <w:r w:rsidR="007738C2">
        <w:rPr>
          <w:rFonts w:ascii="Open Sans" w:hAnsi="Open Sans"/>
          <w:color w:val="333333"/>
          <w:shd w:val="clear" w:color="auto" w:fill="FFFFFF"/>
        </w:rPr>
        <w:t>see Supplementary Table 2</w:t>
      </w:r>
      <w:r w:rsidR="007738C2" w:rsidRPr="00FA47C1">
        <w:rPr>
          <w:rFonts w:ascii="Times New Roman" w:hAnsi="Times New Roman" w:cs="Times New Roman"/>
        </w:rPr>
        <w:t>) statement</w:t>
      </w:r>
      <w:r w:rsidR="007738C2">
        <w:rPr>
          <w:rFonts w:ascii="Times New Roman" w:hAnsi="Times New Roman" w:cs="Times New Roman"/>
        </w:rPr>
        <w:t>s</w:t>
      </w:r>
      <w:r w:rsidR="00D20056" w:rsidRPr="00FA47C1">
        <w:rPr>
          <w:rFonts w:ascii="Times New Roman" w:hAnsi="Times New Roman" w:cs="Times New Roman"/>
        </w:rPr>
        <w:t xml:space="preserve">. </w:t>
      </w:r>
      <w:r w:rsidR="001E22AF">
        <w:rPr>
          <w:rFonts w:ascii="Times New Roman" w:hAnsi="Times New Roman" w:cs="Times New Roman"/>
        </w:rPr>
        <w:t>The</w:t>
      </w:r>
      <w:r w:rsidR="001E22AF" w:rsidRPr="001E22AF">
        <w:rPr>
          <w:rFonts w:ascii="Times New Roman" w:hAnsi="Times New Roman" w:cs="Times New Roman"/>
        </w:rPr>
        <w:t xml:space="preserve"> protocol for this review is registered on PROSPERO (Registration number: CRD42016039652).</w:t>
      </w:r>
      <w:r w:rsidRPr="00FA47C1">
        <w:rPr>
          <w:rFonts w:ascii="Times New Roman" w:hAnsi="Times New Roman" w:cs="Times New Roman"/>
        </w:rPr>
        <w:t xml:space="preserve"> </w:t>
      </w:r>
      <w:r w:rsidR="001E22AF">
        <w:rPr>
          <w:rFonts w:ascii="Times New Roman" w:hAnsi="Times New Roman" w:cs="Times New Roman"/>
        </w:rPr>
        <w:t xml:space="preserve">Qualitative evidence synthesis involves systematically reviewing and integrating qualitative findings into a meaningful account of a phenomenon </w:t>
      </w:r>
      <w:r w:rsidR="00EB6302">
        <w:rPr>
          <w:rFonts w:ascii="Times New Roman" w:hAnsi="Times New Roman" w:cs="Times New Roman"/>
        </w:rPr>
        <w:fldChar w:fldCharType="begin">
          <w:fldData xml:space="preserve">PEVuZE5vdGU+PENpdGU+PEF1dGhvcj5Ib3VnaHRvbjwvQXV0aG9yPjxZZWFyPjIwMTc8L1llYXI+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=
</w:fldData>
        </w:fldChar>
      </w:r>
      <w:r w:rsidR="00983AB0">
        <w:rPr>
          <w:rFonts w:ascii="Times New Roman" w:hAnsi="Times New Roman" w:cs="Times New Roman"/>
        </w:rPr>
        <w:instrText xml:space="preserve"> ADDIN EN.CITE </w:instrText>
      </w:r>
      <w:r w:rsidR="00983AB0">
        <w:rPr>
          <w:rFonts w:ascii="Times New Roman" w:hAnsi="Times New Roman" w:cs="Times New Roman"/>
        </w:rPr>
        <w:fldChar w:fldCharType="begin">
          <w:fldData xml:space="preserve">PEVuZE5vdGU+PENpdGU+PEF1dGhvcj5Ib3VnaHRvbjwvQXV0aG9yPjxZZWFyPjIwMTc8L1llYXI+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=
</w:fldData>
        </w:fldChar>
      </w:r>
      <w:r w:rsidR="00983AB0">
        <w:rPr>
          <w:rFonts w:ascii="Times New Roman" w:hAnsi="Times New Roman" w:cs="Times New Roman"/>
        </w:rPr>
        <w:instrText xml:space="preserve"> ADDIN EN.CITE.DATA </w:instrText>
      </w:r>
      <w:r w:rsidR="00983AB0">
        <w:rPr>
          <w:rFonts w:ascii="Times New Roman" w:hAnsi="Times New Roman" w:cs="Times New Roman"/>
        </w:rPr>
      </w:r>
      <w:r w:rsidR="00983AB0">
        <w:rPr>
          <w:rFonts w:ascii="Times New Roman" w:hAnsi="Times New Roman" w:cs="Times New Roman"/>
        </w:rPr>
        <w:fldChar w:fldCharType="end"/>
      </w:r>
      <w:r w:rsidR="00EB6302">
        <w:rPr>
          <w:rFonts w:ascii="Times New Roman" w:hAnsi="Times New Roman" w:cs="Times New Roman"/>
        </w:rPr>
      </w:r>
      <w:r w:rsidR="00EB6302">
        <w:rPr>
          <w:rFonts w:ascii="Times New Roman" w:hAnsi="Times New Roman" w:cs="Times New Roman"/>
        </w:rPr>
        <w:fldChar w:fldCharType="separate"/>
      </w:r>
      <w:r w:rsidR="00983AB0">
        <w:rPr>
          <w:rFonts w:ascii="Times New Roman" w:hAnsi="Times New Roman" w:cs="Times New Roman"/>
          <w:noProof/>
        </w:rPr>
        <w:t>(38, 39)</w:t>
      </w:r>
      <w:r w:rsidR="00EB6302">
        <w:rPr>
          <w:rFonts w:ascii="Times New Roman" w:hAnsi="Times New Roman" w:cs="Times New Roman"/>
        </w:rPr>
        <w:fldChar w:fldCharType="end"/>
      </w:r>
      <w:r w:rsidR="001E22AF">
        <w:rPr>
          <w:rFonts w:ascii="Times New Roman" w:hAnsi="Times New Roman" w:cs="Times New Roman"/>
        </w:rPr>
        <w:t xml:space="preserve">. </w:t>
      </w:r>
      <w:r w:rsidRPr="00FA47C1">
        <w:rPr>
          <w:rFonts w:ascii="Times New Roman" w:hAnsi="Times New Roman" w:cs="Times New Roman"/>
        </w:rPr>
        <w:t>The</w:t>
      </w:r>
      <w:r w:rsidR="002B3E4C">
        <w:rPr>
          <w:rFonts w:ascii="Times New Roman" w:hAnsi="Times New Roman" w:cs="Times New Roman"/>
        </w:rPr>
        <w:t xml:space="preserve">matic synthesis, </w:t>
      </w:r>
      <w:r w:rsidR="002B3E4C" w:rsidRPr="00FA47C1">
        <w:rPr>
          <w:rFonts w:ascii="Times New Roman" w:hAnsi="Times New Roman" w:cs="Times New Roman"/>
        </w:rPr>
        <w:t>as outlined by Thomas and Harden</w:t>
      </w:r>
      <w:r w:rsidR="00EB6302">
        <w:rPr>
          <w:rFonts w:ascii="Times New Roman" w:hAnsi="Times New Roman" w:cs="Times New Roman"/>
        </w:rPr>
        <w:fldChar w:fldCharType="begin"/>
      </w:r>
      <w:r w:rsidR="00983AB0">
        <w:rPr>
          <w:rFonts w:ascii="Times New Roman" w:hAnsi="Times New Roman" w:cs="Times New Roman"/>
        </w:rPr>
        <w:instrText xml:space="preserve"> ADDIN EN.CITE &lt;EndNote&gt;&lt;Cite&gt;&lt;Author&gt;Thomas&lt;/Author&gt;&lt;Year&gt;2008&lt;/Year&gt;&lt;RecNum&gt;16998&lt;/RecNum&gt;&lt;DisplayText&gt;(40)&lt;/DisplayText&gt;&lt;record&gt;&lt;rec-number&gt;16998&lt;/rec-number&gt;&lt;foreign-keys&gt;&lt;key app="EN" db-id="ztxvr0ff1t0202ezw9r5zft55tfftpzz2pt9" timestamp="1498467259"&gt;16998&lt;/key&gt;&lt;/foreign-keys&gt;&lt;ref-type name="Journal Article"&gt;17&lt;/ref-type&gt;&lt;contributors&gt;&lt;authors&gt;&lt;author&gt;Thomas, J.&lt;/author&gt;&lt;author&gt;Harden, A.&lt;/author&gt;&lt;/authors&gt;&lt;/contributors&gt;&lt;auth-address&gt;Univ London, Inst Educ, EPPI Ctr, Social Sci Res Unit, London WC1E 7HU, England&lt;/auth-address&gt;&lt;titles&gt;&lt;title&gt;Methods for the thematic synthesis of qualitative research in systematic reviews&lt;/title&gt;&lt;secondary-title&gt;Bmc Medical Research Methodology&lt;/secondary-title&gt;&lt;alt-title&gt;Bmc Med Res Methodol&lt;/alt-title&gt;&lt;/titles&gt;&lt;periodical&gt;&lt;full-title&gt;BMC medical research methodology&lt;/full-title&gt;&lt;abbr-1&gt;BMC Med Res Methodol&lt;/abbr-1&gt;&lt;/periodical&gt;&lt;alt-periodical&gt;&lt;full-title&gt;BMC medical research methodology&lt;/full-title&gt;&lt;abbr-1&gt;BMC Med Res Methodol&lt;/abbr-1&gt;&lt;/alt-periodical&gt;&lt;volume&gt;8&lt;/volume&gt;&lt;keywords&gt;&lt;keyword&gt;health research&lt;/keyword&gt;&lt;keyword&gt;education&lt;/keyword&gt;&lt;keyword&gt;trials&lt;/keyword&gt;&lt;keyword&gt;care&lt;/keyword&gt;&lt;/keywords&gt;&lt;dates&gt;&lt;year&gt;2008&lt;/year&gt;&lt;pub-dates&gt;&lt;date&gt;Jul 10&lt;/date&gt;&lt;/pub-dates&gt;&lt;/dates&gt;&lt;isbn&gt;1471-2288&lt;/isbn&gt;&lt;accession-num&gt;WOS:000258303600002&lt;/accession-num&gt;&lt;urls&gt;&lt;related-urls&gt;&lt;url&gt;&amp;lt;Go to ISI&amp;gt;://WOS:000258303600002&lt;/url&gt;&lt;/related-urls&gt;&lt;/urls&gt;&lt;electronic-resource-num&gt;Artn 45&amp;#xD;10.1186/1471-2288-8-45&lt;/electronic-resource-num&gt;&lt;language&gt;English&lt;/language&gt;&lt;/record&gt;&lt;/Cite&gt;&lt;/EndNote&gt;</w:instrText>
      </w:r>
      <w:r w:rsidR="00EB6302">
        <w:rPr>
          <w:rFonts w:ascii="Times New Roman" w:hAnsi="Times New Roman" w:cs="Times New Roman"/>
        </w:rPr>
        <w:fldChar w:fldCharType="separate"/>
      </w:r>
      <w:r w:rsidR="00983AB0">
        <w:rPr>
          <w:rFonts w:ascii="Times New Roman" w:hAnsi="Times New Roman" w:cs="Times New Roman"/>
          <w:noProof/>
        </w:rPr>
        <w:t>(40)</w:t>
      </w:r>
      <w:r w:rsidR="00EB6302">
        <w:rPr>
          <w:rFonts w:ascii="Times New Roman" w:hAnsi="Times New Roman" w:cs="Times New Roman"/>
        </w:rPr>
        <w:fldChar w:fldCharType="end"/>
      </w:r>
      <w:r w:rsidR="00EB6302">
        <w:rPr>
          <w:rFonts w:ascii="Times New Roman" w:hAnsi="Times New Roman" w:cs="Times New Roman"/>
        </w:rPr>
        <w:t>,</w:t>
      </w:r>
      <w:r w:rsidR="002B3E4C">
        <w:rPr>
          <w:rFonts w:ascii="Times New Roman" w:hAnsi="Times New Roman" w:cs="Times New Roman"/>
        </w:rPr>
        <w:t xml:space="preserve"> was the </w:t>
      </w:r>
      <w:r w:rsidRPr="00FA47C1">
        <w:rPr>
          <w:rFonts w:ascii="Times New Roman" w:hAnsi="Times New Roman" w:cs="Times New Roman"/>
        </w:rPr>
        <w:t>qualitative evidenc</w:t>
      </w:r>
      <w:r w:rsidR="001E22AF">
        <w:rPr>
          <w:rFonts w:ascii="Times New Roman" w:hAnsi="Times New Roman" w:cs="Times New Roman"/>
        </w:rPr>
        <w:t xml:space="preserve">e synthesis </w:t>
      </w:r>
      <w:r w:rsidR="002B3E4C">
        <w:rPr>
          <w:rFonts w:ascii="Times New Roman" w:hAnsi="Times New Roman" w:cs="Times New Roman"/>
        </w:rPr>
        <w:t xml:space="preserve">approach </w:t>
      </w:r>
      <w:r w:rsidR="001E22AF">
        <w:rPr>
          <w:rFonts w:ascii="Times New Roman" w:hAnsi="Times New Roman" w:cs="Times New Roman"/>
        </w:rPr>
        <w:t xml:space="preserve">used in this </w:t>
      </w:r>
      <w:r w:rsidR="002B3E4C">
        <w:rPr>
          <w:rFonts w:ascii="Times New Roman" w:hAnsi="Times New Roman" w:cs="Times New Roman"/>
        </w:rPr>
        <w:t xml:space="preserve">review </w:t>
      </w:r>
      <w:r w:rsidR="00A71488" w:rsidRPr="00FA47C1">
        <w:rPr>
          <w:rFonts w:ascii="Times New Roman" w:hAnsi="Times New Roman" w:cs="Times New Roman"/>
        </w:rPr>
        <w:fldChar w:fldCharType="begin"/>
      </w:r>
      <w:r w:rsidR="00983AB0">
        <w:rPr>
          <w:rFonts w:ascii="Times New Roman" w:hAnsi="Times New Roman" w:cs="Times New Roman"/>
        </w:rPr>
        <w:instrText xml:space="preserve"> ADDIN EN.CITE &lt;EndNote&gt;&lt;Cite&gt;&lt;Author&gt;Thomas&lt;/Author&gt;&lt;Year&gt;2008&lt;/Year&gt;&lt;RecNum&gt;16998&lt;/RecNum&gt;&lt;DisplayText&gt;(40)&lt;/DisplayText&gt;&lt;record&gt;&lt;rec-number&gt;16998&lt;/rec-number&gt;&lt;foreign-keys&gt;&lt;key app="EN" db-id="ztxvr0ff1t0202ezw9r5zft55tfftpzz2pt9" timestamp="1498467259"&gt;16998&lt;/key&gt;&lt;/foreign-keys&gt;&lt;ref-type name="Journal Article"&gt;17&lt;/ref-type&gt;&lt;contributors&gt;&lt;authors&gt;&lt;author&gt;Thomas, J.&lt;/author&gt;&lt;author&gt;Harden, A.&lt;/author&gt;&lt;/authors&gt;&lt;/contributors&gt;&lt;auth-address&gt;Univ London, Inst Educ, EPPI Ctr, Social Sci Res Unit, London WC1E 7HU, England&lt;/auth-address&gt;&lt;titles&gt;&lt;title&gt;Methods for the thematic synthesis of qualitative research in systematic reviews&lt;/title&gt;&lt;secondary-title&gt;Bmc Medical Research Methodology&lt;/secondary-title&gt;&lt;alt-title&gt;Bmc Med Res Methodol&lt;/alt-title&gt;&lt;/titles&gt;&lt;periodical&gt;&lt;full-title&gt;BMC medical research methodology&lt;/full-title&gt;&lt;abbr-1&gt;BMC Med Res Methodol&lt;/abbr-1&gt;&lt;/periodical&gt;&lt;alt-periodical&gt;&lt;full-title&gt;BMC medical research methodology&lt;/full-title&gt;&lt;abbr-1&gt;BMC Med Res Methodol&lt;/abbr-1&gt;&lt;/alt-periodical&gt;&lt;volume&gt;8&lt;/volume&gt;&lt;keywords&gt;&lt;keyword&gt;health research&lt;/keyword&gt;&lt;keyword&gt;education&lt;/keyword&gt;&lt;keyword&gt;trials&lt;/keyword&gt;&lt;keyword&gt;care&lt;/keyword&gt;&lt;/keywords&gt;&lt;dates&gt;&lt;year&gt;2008&lt;/year&gt;&lt;pub-dates&gt;&lt;date&gt;Jul 10&lt;/date&gt;&lt;/pub-dates&gt;&lt;/dates&gt;&lt;isbn&gt;1471-2288&lt;/isbn&gt;&lt;accession-num&gt;WOS:000258303600002&lt;/accession-num&gt;&lt;urls&gt;&lt;related-urls&gt;&lt;url&gt;&amp;lt;Go to ISI&amp;gt;://WOS:000258303600002&lt;/url&gt;&lt;/related-urls&gt;&lt;/urls&gt;&lt;electronic-resource-num&gt;Artn 45&amp;#xD;10.1186/1471-2288-8-45&lt;/electronic-resource-num&gt;&lt;language&gt;English&lt;/language&gt;&lt;/record&gt;&lt;/Cite&gt;&lt;/EndNote&gt;</w:instrText>
      </w:r>
      <w:r w:rsidR="00A71488" w:rsidRPr="00FA47C1">
        <w:rPr>
          <w:rFonts w:ascii="Times New Roman" w:hAnsi="Times New Roman" w:cs="Times New Roman"/>
        </w:rPr>
        <w:fldChar w:fldCharType="separate"/>
      </w:r>
      <w:r w:rsidR="00983AB0">
        <w:rPr>
          <w:rFonts w:ascii="Times New Roman" w:hAnsi="Times New Roman" w:cs="Times New Roman"/>
          <w:noProof/>
        </w:rPr>
        <w:t>(40)</w:t>
      </w:r>
      <w:r w:rsidR="00A71488" w:rsidRPr="00FA47C1">
        <w:rPr>
          <w:rFonts w:ascii="Times New Roman" w:hAnsi="Times New Roman" w:cs="Times New Roman"/>
        </w:rPr>
        <w:fldChar w:fldCharType="end"/>
      </w:r>
      <w:r w:rsidR="00A71488" w:rsidRPr="00FA47C1">
        <w:rPr>
          <w:rFonts w:ascii="Times New Roman" w:hAnsi="Times New Roman" w:cs="Times New Roman"/>
        </w:rPr>
        <w:t>.</w:t>
      </w:r>
      <w:r w:rsidRPr="00FA47C1">
        <w:rPr>
          <w:rFonts w:ascii="Times New Roman" w:hAnsi="Times New Roman" w:cs="Times New Roman"/>
        </w:rPr>
        <w:t xml:space="preserve"> </w:t>
      </w:r>
      <w:r w:rsidR="00045421" w:rsidRPr="00FA47C1">
        <w:rPr>
          <w:rFonts w:ascii="Times New Roman" w:hAnsi="Times New Roman" w:cs="Times New Roman"/>
        </w:rPr>
        <w:t xml:space="preserve">Thematic synthesis </w:t>
      </w:r>
      <w:r w:rsidRPr="00FA47C1">
        <w:rPr>
          <w:rFonts w:ascii="Times New Roman" w:hAnsi="Times New Roman" w:cs="Times New Roman"/>
        </w:rPr>
        <w:t xml:space="preserve">is a structured approach in which </w:t>
      </w:r>
      <w:r w:rsidR="00045421" w:rsidRPr="00FA47C1">
        <w:rPr>
          <w:rFonts w:ascii="Times New Roman" w:hAnsi="Times New Roman" w:cs="Times New Roman"/>
        </w:rPr>
        <w:t xml:space="preserve">primary </w:t>
      </w:r>
      <w:r w:rsidRPr="00FA47C1">
        <w:rPr>
          <w:rFonts w:ascii="Times New Roman" w:hAnsi="Times New Roman" w:cs="Times New Roman"/>
        </w:rPr>
        <w:t xml:space="preserve">data are </w:t>
      </w:r>
      <w:r w:rsidR="00045421" w:rsidRPr="00FA47C1">
        <w:rPr>
          <w:rFonts w:ascii="Times New Roman" w:hAnsi="Times New Roman" w:cs="Times New Roman"/>
        </w:rPr>
        <w:t xml:space="preserve">inductively and iteratively </w:t>
      </w:r>
      <w:r w:rsidRPr="00FA47C1">
        <w:rPr>
          <w:rFonts w:ascii="Times New Roman" w:hAnsi="Times New Roman" w:cs="Times New Roman"/>
        </w:rPr>
        <w:t>analysed</w:t>
      </w:r>
      <w:r w:rsidR="001E22AF">
        <w:rPr>
          <w:rFonts w:ascii="Times New Roman" w:hAnsi="Times New Roman" w:cs="Times New Roman"/>
        </w:rPr>
        <w:t xml:space="preserve"> </w:t>
      </w:r>
      <w:r w:rsidR="001E22AF" w:rsidRPr="00FA47C1">
        <w:rPr>
          <w:rFonts w:ascii="Times New Roman" w:hAnsi="Times New Roman" w:cs="Times New Roman"/>
        </w:rPr>
        <w:t>to identify new themes and concepts</w:t>
      </w:r>
      <w:r w:rsidR="002B3E4C">
        <w:rPr>
          <w:rFonts w:ascii="Times New Roman" w:hAnsi="Times New Roman" w:cs="Times New Roman"/>
        </w:rPr>
        <w:t>, while preserving</w:t>
      </w:r>
      <w:r w:rsidR="002B3E4C" w:rsidRPr="001E22AF">
        <w:rPr>
          <w:rFonts w:ascii="Times New Roman" w:hAnsi="Times New Roman" w:cs="Times New Roman"/>
        </w:rPr>
        <w:t xml:space="preserve"> an explicit and transparent link between conclusions and </w:t>
      </w:r>
      <w:r w:rsidR="002B3E4C">
        <w:rPr>
          <w:rFonts w:ascii="Times New Roman" w:hAnsi="Times New Roman" w:cs="Times New Roman"/>
        </w:rPr>
        <w:t>the text of primary studies</w:t>
      </w:r>
      <w:r w:rsidR="001E22AF" w:rsidRPr="00FA47C1">
        <w:rPr>
          <w:rFonts w:ascii="Times New Roman" w:hAnsi="Times New Roman" w:cs="Times New Roman"/>
        </w:rPr>
        <w:t xml:space="preserve"> </w:t>
      </w:r>
      <w:r w:rsidR="001E22AF" w:rsidRPr="00FA47C1">
        <w:rPr>
          <w:rFonts w:ascii="Times New Roman" w:hAnsi="Times New Roman" w:cs="Times New Roman"/>
        </w:rPr>
        <w:fldChar w:fldCharType="begin"/>
      </w:r>
      <w:r w:rsidR="00983AB0">
        <w:rPr>
          <w:rFonts w:ascii="Times New Roman" w:hAnsi="Times New Roman" w:cs="Times New Roman"/>
        </w:rPr>
        <w:instrText xml:space="preserve"> ADDIN EN.CITE &lt;EndNote&gt;&lt;Cite&gt;&lt;Author&gt;Thomas&lt;/Author&gt;&lt;Year&gt;2008&lt;/Year&gt;&lt;RecNum&gt;16998&lt;/RecNum&gt;&lt;DisplayText&gt;(40)&lt;/DisplayText&gt;&lt;record&gt;&lt;rec-number&gt;16998&lt;/rec-number&gt;&lt;foreign-keys&gt;&lt;key app="EN" db-id="ztxvr0ff1t0202ezw9r5zft55tfftpzz2pt9" timestamp="1498467259"&gt;16998&lt;/key&gt;&lt;/foreign-keys&gt;&lt;ref-type name="Journal Article"&gt;17&lt;/ref-type&gt;&lt;contributors&gt;&lt;authors&gt;&lt;author&gt;Thomas, J.&lt;/author&gt;&lt;author&gt;Harden, A.&lt;/author&gt;&lt;/authors&gt;&lt;/contributors&gt;&lt;auth-address&gt;Univ London, Inst Educ, EPPI Ctr, Social Sci Res Unit, London WC1E 7HU, England&lt;/auth-address&gt;&lt;titles&gt;&lt;title&gt;Methods for the thematic synthesis of qualitative research in systematic reviews&lt;/title&gt;&lt;secondary-title&gt;Bmc Medical Research Methodology&lt;/secondary-title&gt;&lt;alt-title&gt;Bmc Med Res Methodol&lt;/alt-title&gt;&lt;/titles&gt;&lt;periodical&gt;&lt;full-title&gt;BMC medical research methodology&lt;/full-title&gt;&lt;abbr-1&gt;BMC Med Res Methodol&lt;/abbr-1&gt;&lt;/periodical&gt;&lt;alt-periodical&gt;&lt;full-title&gt;BMC medical research methodology&lt;/full-title&gt;&lt;abbr-1&gt;BMC Med Res Methodol&lt;/abbr-1&gt;&lt;/alt-periodical&gt;&lt;volume&gt;8&lt;/volume&gt;&lt;keywords&gt;&lt;keyword&gt;health research&lt;/keyword&gt;&lt;keyword&gt;education&lt;/keyword&gt;&lt;keyword&gt;trials&lt;/keyword&gt;&lt;keyword&gt;care&lt;/keyword&gt;&lt;/keywords&gt;&lt;dates&gt;&lt;year&gt;2008&lt;/year&gt;&lt;pub-dates&gt;&lt;date&gt;Jul 10&lt;/date&gt;&lt;/pub-dates&gt;&lt;/dates&gt;&lt;isbn&gt;1471-2288&lt;/isbn&gt;&lt;accession-num&gt;WOS:000258303600002&lt;/accession-num&gt;&lt;urls&gt;&lt;related-urls&gt;&lt;url&gt;&amp;lt;Go to ISI&amp;gt;://WOS:000258303600002&lt;/url&gt;&lt;/related-urls&gt;&lt;/urls&gt;&lt;electronic-resource-num&gt;Artn 45&amp;#xD;10.1186/1471-2288-8-45&lt;/electronic-resource-num&gt;&lt;language&gt;English&lt;/language&gt;&lt;/record&gt;&lt;/Cite&gt;&lt;/EndNote&gt;</w:instrText>
      </w:r>
      <w:r w:rsidR="001E22AF" w:rsidRPr="00FA47C1">
        <w:rPr>
          <w:rFonts w:ascii="Times New Roman" w:hAnsi="Times New Roman" w:cs="Times New Roman"/>
        </w:rPr>
        <w:fldChar w:fldCharType="separate"/>
      </w:r>
      <w:r w:rsidR="00983AB0">
        <w:rPr>
          <w:rFonts w:ascii="Times New Roman" w:hAnsi="Times New Roman" w:cs="Times New Roman"/>
          <w:noProof/>
        </w:rPr>
        <w:t>(40)</w:t>
      </w:r>
      <w:r w:rsidR="001E22AF" w:rsidRPr="00FA47C1">
        <w:rPr>
          <w:rFonts w:ascii="Times New Roman" w:hAnsi="Times New Roman" w:cs="Times New Roman"/>
        </w:rPr>
        <w:fldChar w:fldCharType="end"/>
      </w:r>
      <w:r w:rsidR="001E22AF" w:rsidRPr="00FA47C1">
        <w:rPr>
          <w:rFonts w:ascii="Times New Roman" w:hAnsi="Times New Roman" w:cs="Times New Roman"/>
        </w:rPr>
        <w:t>.</w:t>
      </w:r>
      <w:r w:rsidR="001E22AF">
        <w:rPr>
          <w:rFonts w:ascii="Times New Roman" w:hAnsi="Times New Roman" w:cs="Times New Roman"/>
        </w:rPr>
        <w:t xml:space="preserve"> </w:t>
      </w:r>
      <w:r w:rsidRPr="00FA47C1">
        <w:rPr>
          <w:rFonts w:ascii="Times New Roman" w:hAnsi="Times New Roman" w:cs="Times New Roman"/>
        </w:rPr>
        <w:t xml:space="preserve">The </w:t>
      </w:r>
      <w:r w:rsidR="00045421" w:rsidRPr="00FA47C1">
        <w:rPr>
          <w:rFonts w:ascii="Times New Roman" w:hAnsi="Times New Roman" w:cs="Times New Roman"/>
        </w:rPr>
        <w:t>thematic synthesis</w:t>
      </w:r>
      <w:r w:rsidRPr="00FA47C1">
        <w:rPr>
          <w:rFonts w:ascii="Times New Roman" w:hAnsi="Times New Roman" w:cs="Times New Roman"/>
        </w:rPr>
        <w:t xml:space="preserve"> approach follows</w:t>
      </w:r>
      <w:r w:rsidR="00045421" w:rsidRPr="00FA47C1">
        <w:rPr>
          <w:rFonts w:ascii="Times New Roman" w:hAnsi="Times New Roman" w:cs="Times New Roman"/>
        </w:rPr>
        <w:t xml:space="preserve"> 3 steps, which include line-by-line coding, development of descriptive themes, and development of analytic themes.</w:t>
      </w:r>
      <w:r w:rsidR="00C64ECB">
        <w:rPr>
          <w:rFonts w:ascii="Times New Roman" w:hAnsi="Times New Roman" w:cs="Times New Roman"/>
        </w:rPr>
        <w:t xml:space="preserve"> </w:t>
      </w:r>
      <w:r w:rsidR="00C64ECB" w:rsidRPr="00FA47C1">
        <w:rPr>
          <w:rFonts w:ascii="Times New Roman" w:hAnsi="Times New Roman" w:cs="Times New Roman"/>
        </w:rPr>
        <w:t xml:space="preserve">This provides a useful approach to identifying and developing higher order categories of parents’ experiences and decision-making around infant feeding.  </w:t>
      </w:r>
      <w:r w:rsidR="00C64ECB">
        <w:rPr>
          <w:rFonts w:ascii="Times New Roman" w:hAnsi="Times New Roman" w:cs="Times New Roman"/>
        </w:rPr>
        <w:t>The</w:t>
      </w:r>
      <w:r w:rsidR="00045421" w:rsidRPr="00FA47C1">
        <w:rPr>
          <w:rFonts w:ascii="Times New Roman" w:hAnsi="Times New Roman" w:cs="Times New Roman"/>
        </w:rPr>
        <w:t xml:space="preserve"> </w:t>
      </w:r>
      <w:r w:rsidR="002B3E4C">
        <w:rPr>
          <w:rFonts w:ascii="Times New Roman" w:hAnsi="Times New Roman" w:cs="Times New Roman"/>
        </w:rPr>
        <w:t>QSR NVIVO was used to manage each stage of the synthesis process</w:t>
      </w:r>
      <w:r w:rsidR="007738C2">
        <w:rPr>
          <w:rFonts w:ascii="Times New Roman" w:hAnsi="Times New Roman" w:cs="Times New Roman"/>
        </w:rPr>
        <w:t xml:space="preserve"> </w:t>
      </w:r>
      <w:r w:rsidR="00EB6302">
        <w:rPr>
          <w:rFonts w:ascii="Times New Roman" w:hAnsi="Times New Roman" w:cs="Times New Roman"/>
        </w:rPr>
        <w:fldChar w:fldCharType="begin"/>
      </w:r>
      <w:r w:rsidR="00983AB0">
        <w:rPr>
          <w:rFonts w:ascii="Times New Roman" w:hAnsi="Times New Roman" w:cs="Times New Roman"/>
        </w:rPr>
        <w:instrText xml:space="preserve"> ADDIN EN.CITE &lt;EndNote&gt;&lt;Cite&gt;&lt;Author&gt;Houghton&lt;/Author&gt;&lt;Year&gt;2017&lt;/Year&gt;&lt;RecNum&gt;17029&lt;/RecNum&gt;&lt;DisplayText&gt;(38)&lt;/DisplayText&gt;&lt;record&gt;&lt;rec-number&gt;17029&lt;/rec-number&gt;&lt;foreign-keys&gt;&lt;key app="EN" db-id="ztxvr0ff1t0202ezw9r5zft55tfftpzz2pt9" timestamp="1498468296"&gt;17029&lt;/key&gt;&lt;/foreign-keys&gt;&lt;ref-type name="Journal Article"&gt;17&lt;/ref-type&gt;&lt;contributors&gt;&lt;authors&gt;&lt;author&gt;Houghton, C.&lt;/author&gt;&lt;author&gt;Murphy, K.&lt;/author&gt;&lt;author&gt;Meehan, B.&lt;/author&gt;&lt;author&gt;Thomas, J.&lt;/author&gt;&lt;author&gt;Brooker, D.&lt;/author&gt;&lt;author&gt;Casey, D.&lt;/author&gt;&lt;/authors&gt;&lt;/contributors&gt;&lt;auth-address&gt;School of Nursing and Midwifery, National University of Ireland, Galway, Galway, Ireland.&amp;#xD;QDA Training Ltd, Dublin, Ireland.&amp;#xD;Social Science Research Unit, UCL Institute of Education, University College London, London, UK.&amp;#xD;University of Worcester Association for Dementia Studies, Institute of Health and Society, University of Worcester, Worcester, UK.&lt;/auth-address&gt;&lt;titles&gt;&lt;title&gt;From screening to synthesis: using nvivo to enhance transparency in qualitative evidence synthesis&lt;/title&gt;&lt;secondary-title&gt;J Clin Nurs&lt;/secondary-title&gt;&lt;/titles&gt;&lt;periodical&gt;&lt;full-title&gt;Journal of Clinical Nursing&lt;/full-title&gt;&lt;abbr-1&gt;J Clin Nurs&lt;/abbr-1&gt;&lt;/periodical&gt;&lt;pages&gt;873-881&lt;/pages&gt;&lt;volume&gt;26&lt;/volume&gt;&lt;number&gt;5-6&lt;/number&gt;&lt;keywords&gt;&lt;keyword&gt;Data Collection/*methods&lt;/keyword&gt;&lt;keyword&gt;Dementia/*nursing&lt;/keyword&gt;&lt;keyword&gt;Humans&lt;/keyword&gt;&lt;keyword&gt;Nursing Research/*methods&lt;/keyword&gt;&lt;keyword&gt;Qualitative Research&lt;/keyword&gt;&lt;keyword&gt;*Research Design&lt;/keyword&gt;&lt;keyword&gt;nvivo&lt;/keyword&gt;&lt;keyword&gt;dementia&lt;/keyword&gt;&lt;keyword&gt;framework synthesis&lt;/keyword&gt;&lt;keyword&gt;qualitative evidence synthesis&lt;/keyword&gt;&lt;keyword&gt;sensitivity analysis&lt;/keyword&gt;&lt;/keywords&gt;&lt;dates&gt;&lt;year&gt;2017&lt;/year&gt;&lt;pub-dates&gt;&lt;date&gt;Mar&lt;/date&gt;&lt;/pub-dates&gt;&lt;/dates&gt;&lt;isbn&gt;1365-2702 (Electronic)&amp;#xD;0962-1067 (Linking)&lt;/isbn&gt;&lt;accession-num&gt;27324875&lt;/accession-num&gt;&lt;urls&gt;&lt;related-urls&gt;&lt;url&gt;https://www.ncbi.nlm.nih.gov/pubmed/27324875&lt;/url&gt;&lt;/related-urls&gt;&lt;/urls&gt;&lt;electronic-resource-num&gt;10.1111/jocn.13443&lt;/electronic-resource-num&gt;&lt;/record&gt;&lt;/Cite&gt;&lt;/EndNote&gt;</w:instrText>
      </w:r>
      <w:r w:rsidR="00EB6302">
        <w:rPr>
          <w:rFonts w:ascii="Times New Roman" w:hAnsi="Times New Roman" w:cs="Times New Roman"/>
        </w:rPr>
        <w:fldChar w:fldCharType="separate"/>
      </w:r>
      <w:r w:rsidR="00983AB0">
        <w:rPr>
          <w:rFonts w:ascii="Times New Roman" w:hAnsi="Times New Roman" w:cs="Times New Roman"/>
          <w:noProof/>
        </w:rPr>
        <w:t>(38)</w:t>
      </w:r>
      <w:r w:rsidR="00EB6302">
        <w:rPr>
          <w:rFonts w:ascii="Times New Roman" w:hAnsi="Times New Roman" w:cs="Times New Roman"/>
        </w:rPr>
        <w:fldChar w:fldCharType="end"/>
      </w:r>
      <w:r w:rsidR="002B3E4C">
        <w:rPr>
          <w:rFonts w:ascii="Times New Roman" w:hAnsi="Times New Roman" w:cs="Times New Roman"/>
        </w:rPr>
        <w:t xml:space="preserve">. </w:t>
      </w:r>
      <w:r w:rsidR="009321EC">
        <w:rPr>
          <w:rFonts w:ascii="Times New Roman" w:hAnsi="Times New Roman" w:cs="Times New Roman"/>
        </w:rPr>
        <w:t xml:space="preserve">The review team included </w:t>
      </w:r>
      <w:r w:rsidR="00986E42">
        <w:rPr>
          <w:rFonts w:ascii="Times New Roman" w:hAnsi="Times New Roman" w:cs="Times New Roman"/>
        </w:rPr>
        <w:t>experts in qualitative evidence synthesis</w:t>
      </w:r>
      <w:r w:rsidR="00521D74">
        <w:rPr>
          <w:rFonts w:ascii="Times New Roman" w:hAnsi="Times New Roman" w:cs="Times New Roman"/>
        </w:rPr>
        <w:t xml:space="preserve"> (CH, CS, JMcS)</w:t>
      </w:r>
      <w:r w:rsidR="00986E42">
        <w:rPr>
          <w:rFonts w:ascii="Times New Roman" w:hAnsi="Times New Roman" w:cs="Times New Roman"/>
        </w:rPr>
        <w:t>, childhood obesity and infant feeding</w:t>
      </w:r>
      <w:r w:rsidR="00521D74">
        <w:rPr>
          <w:rFonts w:ascii="Times New Roman" w:hAnsi="Times New Roman" w:cs="Times New Roman"/>
        </w:rPr>
        <w:t xml:space="preserve"> (CK, CH)</w:t>
      </w:r>
      <w:r w:rsidR="00986E42">
        <w:rPr>
          <w:rFonts w:ascii="Times New Roman" w:hAnsi="Times New Roman" w:cs="Times New Roman"/>
        </w:rPr>
        <w:t>, population health</w:t>
      </w:r>
      <w:r w:rsidR="00521D74">
        <w:rPr>
          <w:rFonts w:ascii="Times New Roman" w:hAnsi="Times New Roman" w:cs="Times New Roman"/>
        </w:rPr>
        <w:t xml:space="preserve"> (PK)</w:t>
      </w:r>
      <w:r w:rsidR="00986E42">
        <w:rPr>
          <w:rFonts w:ascii="Times New Roman" w:hAnsi="Times New Roman" w:cs="Times New Roman"/>
        </w:rPr>
        <w:t>, and intervention development</w:t>
      </w:r>
      <w:r w:rsidR="00521D74">
        <w:rPr>
          <w:rFonts w:ascii="Times New Roman" w:hAnsi="Times New Roman" w:cs="Times New Roman"/>
        </w:rPr>
        <w:t xml:space="preserve"> (KMS, ET, MB)</w:t>
      </w:r>
      <w:r w:rsidR="00986E42">
        <w:rPr>
          <w:rFonts w:ascii="Times New Roman" w:hAnsi="Times New Roman" w:cs="Times New Roman"/>
        </w:rPr>
        <w:t xml:space="preserve">. </w:t>
      </w:r>
    </w:p>
    <w:p w14:paraId="445F3AE1" w14:textId="77777777" w:rsidR="004440CB" w:rsidRPr="00FA47C1" w:rsidRDefault="004440CB" w:rsidP="00FA47C1">
      <w:pPr>
        <w:spacing w:line="480" w:lineRule="auto"/>
        <w:rPr>
          <w:rFonts w:ascii="Times New Roman" w:hAnsi="Times New Roman" w:cs="Times New Roman"/>
        </w:rPr>
      </w:pPr>
    </w:p>
    <w:p w14:paraId="1462A90D" w14:textId="77777777" w:rsidR="004440CB" w:rsidRPr="00FA47C1" w:rsidRDefault="004440CB" w:rsidP="00FA47C1">
      <w:pPr>
        <w:spacing w:line="480" w:lineRule="auto"/>
        <w:rPr>
          <w:rFonts w:ascii="Times New Roman" w:hAnsi="Times New Roman" w:cs="Times New Roman"/>
          <w:b/>
        </w:rPr>
      </w:pPr>
      <w:r w:rsidRPr="00FA47C1">
        <w:rPr>
          <w:rFonts w:ascii="Times New Roman" w:hAnsi="Times New Roman" w:cs="Times New Roman"/>
          <w:b/>
        </w:rPr>
        <w:t>Systematic identification of primary research studies</w:t>
      </w:r>
    </w:p>
    <w:p w14:paraId="0B8B7219" w14:textId="43E20F7B" w:rsidR="004440CB" w:rsidRDefault="004440CB" w:rsidP="00FA47C1">
      <w:pPr>
        <w:spacing w:line="480" w:lineRule="auto"/>
        <w:rPr>
          <w:rFonts w:ascii="Times New Roman" w:hAnsi="Times New Roman" w:cs="Times New Roman"/>
          <w:b/>
          <w:i/>
        </w:rPr>
      </w:pPr>
      <w:r w:rsidRPr="00FA47C1">
        <w:rPr>
          <w:rFonts w:ascii="Times New Roman" w:hAnsi="Times New Roman" w:cs="Times New Roman"/>
          <w:b/>
          <w:i/>
        </w:rPr>
        <w:t xml:space="preserve">Search strategy. </w:t>
      </w:r>
      <w:r w:rsidRPr="00FA47C1">
        <w:rPr>
          <w:rFonts w:ascii="Times New Roman" w:hAnsi="Times New Roman" w:cs="Times New Roman"/>
        </w:rPr>
        <w:t xml:space="preserve">The literature search was </w:t>
      </w:r>
      <w:r w:rsidR="00B40673">
        <w:rPr>
          <w:rFonts w:ascii="Times New Roman" w:hAnsi="Times New Roman" w:cs="Times New Roman"/>
        </w:rPr>
        <w:t>conducted using the following databases</w:t>
      </w:r>
      <w:r w:rsidRPr="00FA47C1">
        <w:rPr>
          <w:rFonts w:ascii="Times New Roman" w:hAnsi="Times New Roman" w:cs="Times New Roman"/>
        </w:rPr>
        <w:t xml:space="preserve">: CINAHL, EMBASE, MEDLINE, PsycINFO, Academic Search Complete, SocIndex, </w:t>
      </w:r>
      <w:r w:rsidRPr="00FA47C1">
        <w:rPr>
          <w:rFonts w:ascii="Times New Roman" w:hAnsi="Times New Roman" w:cs="Times New Roman"/>
        </w:rPr>
        <w:lastRenderedPageBreak/>
        <w:t xml:space="preserve">and Maternity and Infant Care.  </w:t>
      </w:r>
      <w:r w:rsidR="00B40673">
        <w:rPr>
          <w:rFonts w:ascii="Times New Roman" w:hAnsi="Times New Roman" w:cs="Times New Roman"/>
        </w:rPr>
        <w:t>D</w:t>
      </w:r>
      <w:r w:rsidR="00B40673" w:rsidRPr="00B40673">
        <w:rPr>
          <w:rFonts w:ascii="Times New Roman" w:hAnsi="Times New Roman" w:cs="Times New Roman"/>
        </w:rPr>
        <w:t>atabase</w:t>
      </w:r>
      <w:r w:rsidR="00B40673">
        <w:rPr>
          <w:rFonts w:ascii="Times New Roman" w:hAnsi="Times New Roman" w:cs="Times New Roman"/>
        </w:rPr>
        <w:t>s</w:t>
      </w:r>
      <w:r w:rsidR="00B40673" w:rsidRPr="00B40673">
        <w:rPr>
          <w:rFonts w:ascii="Times New Roman" w:hAnsi="Times New Roman" w:cs="Times New Roman"/>
        </w:rPr>
        <w:t xml:space="preserve"> were searched from </w:t>
      </w:r>
      <w:r w:rsidR="0000450E">
        <w:rPr>
          <w:rFonts w:ascii="Times New Roman" w:hAnsi="Times New Roman" w:cs="Times New Roman"/>
        </w:rPr>
        <w:t>inception</w:t>
      </w:r>
      <w:r w:rsidR="00B40673" w:rsidRPr="00B40673">
        <w:rPr>
          <w:rFonts w:ascii="Times New Roman" w:hAnsi="Times New Roman" w:cs="Times New Roman"/>
        </w:rPr>
        <w:t xml:space="preserve"> to May 2017</w:t>
      </w:r>
      <w:r w:rsidR="00B40673">
        <w:rPr>
          <w:rFonts w:ascii="Times New Roman" w:hAnsi="Times New Roman" w:cs="Times New Roman"/>
        </w:rPr>
        <w:t>.</w:t>
      </w:r>
      <w:r w:rsidR="00B40673" w:rsidRPr="00B40673">
        <w:rPr>
          <w:rFonts w:ascii="Times New Roman" w:hAnsi="Times New Roman" w:cs="Times New Roman"/>
        </w:rPr>
        <w:t xml:space="preserve"> </w:t>
      </w:r>
      <w:r w:rsidR="00B40673">
        <w:rPr>
          <w:rFonts w:ascii="Times New Roman" w:hAnsi="Times New Roman" w:cs="Times New Roman"/>
        </w:rPr>
        <w:t>Infant feeding search terms were developed to ident</w:t>
      </w:r>
      <w:r w:rsidR="00631953">
        <w:rPr>
          <w:rFonts w:ascii="Times New Roman" w:hAnsi="Times New Roman" w:cs="Times New Roman"/>
        </w:rPr>
        <w:t>ify studies focusing on parents’</w:t>
      </w:r>
      <w:r w:rsidR="00B40673">
        <w:rPr>
          <w:rFonts w:ascii="Times New Roman" w:hAnsi="Times New Roman" w:cs="Times New Roman"/>
        </w:rPr>
        <w:t xml:space="preserve"> </w:t>
      </w:r>
      <w:r w:rsidR="00631953">
        <w:rPr>
          <w:rFonts w:ascii="Times New Roman" w:hAnsi="Times New Roman" w:cs="Times New Roman"/>
        </w:rPr>
        <w:t xml:space="preserve">accounts of </w:t>
      </w:r>
      <w:r w:rsidR="00B40673">
        <w:rPr>
          <w:rFonts w:ascii="Times New Roman" w:hAnsi="Times New Roman" w:cs="Times New Roman"/>
        </w:rPr>
        <w:t xml:space="preserve">early infant feeding; validated qualitative-specific search terms were used </w:t>
      </w:r>
      <w:r w:rsidR="00983AB0">
        <w:rPr>
          <w:rFonts w:ascii="Times New Roman" w:hAnsi="Times New Roman" w:cs="Times New Roman"/>
        </w:rPr>
        <w:fldChar w:fldCharType="begin"/>
      </w:r>
      <w:r w:rsidR="00983AB0">
        <w:rPr>
          <w:rFonts w:ascii="Times New Roman" w:hAnsi="Times New Roman" w:cs="Times New Roman"/>
        </w:rPr>
        <w:instrText xml:space="preserve"> ADDIN EN.CITE &lt;EndNote&gt;&lt;Cite&gt;&lt;Author&gt;Shaw&lt;/Author&gt;&lt;Year&gt;2004&lt;/Year&gt;&lt;RecNum&gt;8485&lt;/RecNum&gt;&lt;DisplayText&gt;(41)&lt;/DisplayText&gt;&lt;record&gt;&lt;rec-number&gt;8485&lt;/rec-number&gt;&lt;foreign-keys&gt;&lt;key app="EN" db-id="ztxvr0ff1t0202ezw9r5zft55tfftpzz2pt9" timestamp="1460468161"&gt;8485&lt;/key&gt;&lt;/foreign-keys&gt;&lt;ref-type name="Journal Article"&gt;17&lt;/ref-type&gt;&lt;contributors&gt;&lt;authors&gt;&lt;author&gt;Shaw, R. L.&lt;/author&gt;&lt;author&gt;Booth, A.&lt;/author&gt;&lt;author&gt;Sutton, A. J.&lt;/author&gt;&lt;author&gt;Miller, T.&lt;/author&gt;&lt;author&gt;Smith, J. A.&lt;/author&gt;&lt;author&gt;Young, B.&lt;/author&gt;&lt;author&gt;Jones, D. R.&lt;/author&gt;&lt;author&gt;Dixon-Woods, M.&lt;/author&gt;&lt;/authors&gt;&lt;/contributors&gt;&lt;auth-address&gt;Department of Health Sciences, University of Leicester, 22-28 Princess Road West, Leicester, LE1 6TP, UK. rls25@le.ac.uk&lt;/auth-address&gt;&lt;titles&gt;&lt;title&gt;Finding qualitative research: an evaluation of search strategies&lt;/title&gt;&lt;secondary-title&gt;BMC Med Res Methodol&lt;/secondary-title&gt;&lt;/titles&gt;&lt;periodical&gt;&lt;full-title&gt;BMC medical research methodology&lt;/full-title&gt;&lt;abbr-1&gt;BMC Med Res Methodol&lt;/abbr-1&gt;&lt;/periodical&gt;&lt;pages&gt;5&lt;/pages&gt;&lt;volume&gt;4&lt;/volume&gt;&lt;keywords&gt;&lt;keyword&gt;Breast Feeding/statistics &amp;amp; numerical data&lt;/keyword&gt;&lt;keyword&gt;*Catalogs, Library&lt;/keyword&gt;&lt;keyword&gt;*Databases, Bibliographic&lt;/keyword&gt;&lt;keyword&gt;Female&lt;/keyword&gt;&lt;keyword&gt;Humans&lt;/keyword&gt;&lt;keyword&gt;Information Storage and Retrieval/*methods/statistics &amp;amp; numerical data&lt;/keyword&gt;&lt;keyword&gt;*Qualitative Research&lt;/keyword&gt;&lt;keyword&gt;Reproducibility of Results&lt;/keyword&gt;&lt;/keywords&gt;&lt;dates&gt;&lt;year&gt;2004&lt;/year&gt;&lt;pub-dates&gt;&lt;date&gt;Mar 16&lt;/date&gt;&lt;/pub-dates&gt;&lt;/dates&gt;&lt;isbn&gt;1471-2288 (Electronic)&amp;#xD;1471-2288 (Linking)&lt;/isbn&gt;&lt;accession-num&gt;15070427&lt;/accession-num&gt;&lt;urls&gt;&lt;related-urls&gt;&lt;url&gt;http://www.ncbi.nlm.nih.gov/pubmed/15070427&lt;/url&gt;&lt;url&gt;http://www.ncbi.nlm.nih.gov/pmc/articles/PMC385230/pdf/1471-2288-4-5.pdf&lt;/url&gt;&lt;/related-urls&gt;&lt;/urls&gt;&lt;custom2&gt;PMC385230&lt;/custom2&gt;&lt;electronic-resource-num&gt;10.1186/1471-2288-4-5&lt;/electronic-resource-num&gt;&lt;/record&gt;&lt;/Cite&gt;&lt;/EndNote&gt;</w:instrText>
      </w:r>
      <w:r w:rsidR="00983AB0">
        <w:rPr>
          <w:rFonts w:ascii="Times New Roman" w:hAnsi="Times New Roman" w:cs="Times New Roman"/>
        </w:rPr>
        <w:fldChar w:fldCharType="separate"/>
      </w:r>
      <w:r w:rsidR="00983AB0">
        <w:rPr>
          <w:rFonts w:ascii="Times New Roman" w:hAnsi="Times New Roman" w:cs="Times New Roman"/>
          <w:noProof/>
        </w:rPr>
        <w:t>(41)</w:t>
      </w:r>
      <w:r w:rsidR="00983AB0">
        <w:rPr>
          <w:rFonts w:ascii="Times New Roman" w:hAnsi="Times New Roman" w:cs="Times New Roman"/>
        </w:rPr>
        <w:fldChar w:fldCharType="end"/>
      </w:r>
      <w:r w:rsidR="00983AB0">
        <w:rPr>
          <w:rFonts w:ascii="Times New Roman" w:hAnsi="Times New Roman" w:cs="Times New Roman"/>
        </w:rPr>
        <w:t xml:space="preserve">. </w:t>
      </w:r>
      <w:r w:rsidRPr="00FA47C1">
        <w:rPr>
          <w:rFonts w:ascii="Times New Roman" w:hAnsi="Times New Roman" w:cs="Times New Roman"/>
        </w:rPr>
        <w:t xml:space="preserve">Search terms were: </w:t>
      </w:r>
      <w:r w:rsidR="00710ABB">
        <w:rPr>
          <w:rFonts w:ascii="Times New Roman" w:hAnsi="Times New Roman" w:cs="Times New Roman"/>
        </w:rPr>
        <w:t>(</w:t>
      </w:r>
      <w:r w:rsidRPr="00FA47C1">
        <w:rPr>
          <w:rFonts w:ascii="Times New Roman" w:hAnsi="Times New Roman" w:cs="Times New Roman"/>
          <w:i/>
        </w:rPr>
        <w:t>infant or babies or newborn or baby or infancy</w:t>
      </w:r>
      <w:r w:rsidR="00710ABB">
        <w:rPr>
          <w:rFonts w:ascii="Times New Roman" w:hAnsi="Times New Roman" w:cs="Times New Roman"/>
          <w:i/>
        </w:rPr>
        <w:t>)</w:t>
      </w:r>
      <w:r w:rsidRPr="00FA47C1">
        <w:rPr>
          <w:rFonts w:ascii="Times New Roman" w:hAnsi="Times New Roman" w:cs="Times New Roman"/>
        </w:rPr>
        <w:t xml:space="preserve"> AND</w:t>
      </w:r>
      <w:r w:rsidRPr="00FA47C1">
        <w:rPr>
          <w:rFonts w:ascii="Times New Roman" w:hAnsi="Times New Roman" w:cs="Times New Roman"/>
          <w:i/>
        </w:rPr>
        <w:t xml:space="preserve"> </w:t>
      </w:r>
      <w:r w:rsidR="00710ABB">
        <w:rPr>
          <w:rFonts w:ascii="Times New Roman" w:hAnsi="Times New Roman" w:cs="Times New Roman"/>
          <w:i/>
        </w:rPr>
        <w:t>(</w:t>
      </w:r>
      <w:r w:rsidRPr="00FA47C1">
        <w:rPr>
          <w:rFonts w:ascii="Times New Roman" w:hAnsi="Times New Roman" w:cs="Times New Roman"/>
          <w:i/>
        </w:rPr>
        <w:t>‘feeding’ OR ‘early feeding’ OR 'supplementary feeding' OR ‘complementary feeding’ OR ‘complementary food’ OR ‘weaning’ OR ‘solid food’ OR ‘first food’ OR ‘baby led’</w:t>
      </w:r>
      <w:r w:rsidR="00710ABB">
        <w:rPr>
          <w:rFonts w:ascii="Times New Roman" w:hAnsi="Times New Roman" w:cs="Times New Roman"/>
          <w:i/>
        </w:rPr>
        <w:t>)</w:t>
      </w:r>
      <w:r w:rsidRPr="00FA47C1">
        <w:rPr>
          <w:rFonts w:ascii="Times New Roman" w:hAnsi="Times New Roman" w:cs="Times New Roman"/>
          <w:i/>
        </w:rPr>
        <w:t xml:space="preserve"> </w:t>
      </w:r>
      <w:r w:rsidRPr="00FA47C1">
        <w:rPr>
          <w:rFonts w:ascii="Times New Roman" w:hAnsi="Times New Roman" w:cs="Times New Roman"/>
        </w:rPr>
        <w:t xml:space="preserve">AND </w:t>
      </w:r>
      <w:r w:rsidR="00710ABB">
        <w:rPr>
          <w:rFonts w:ascii="Times New Roman" w:hAnsi="Times New Roman" w:cs="Times New Roman"/>
        </w:rPr>
        <w:t>(</w:t>
      </w:r>
      <w:r w:rsidRPr="00FA47C1">
        <w:rPr>
          <w:rFonts w:ascii="Times New Roman" w:hAnsi="Times New Roman" w:cs="Times New Roman"/>
          <w:i/>
        </w:rPr>
        <w:t>qualitative or interview or "focus group" or ethnograph* or theme</w:t>
      </w:r>
      <w:r w:rsidR="00710ABB">
        <w:rPr>
          <w:rFonts w:ascii="Times New Roman" w:hAnsi="Times New Roman" w:cs="Times New Roman"/>
          <w:i/>
        </w:rPr>
        <w:t>)</w:t>
      </w:r>
      <w:r w:rsidRPr="00FA47C1">
        <w:rPr>
          <w:rFonts w:ascii="Times New Roman" w:hAnsi="Times New Roman" w:cs="Times New Roman"/>
        </w:rPr>
        <w:t xml:space="preserve">. These </w:t>
      </w:r>
      <w:r w:rsidR="00710ABB">
        <w:rPr>
          <w:rFonts w:ascii="Times New Roman" w:hAnsi="Times New Roman" w:cs="Times New Roman"/>
        </w:rPr>
        <w:t xml:space="preserve">terms </w:t>
      </w:r>
      <w:r w:rsidRPr="00FA47C1">
        <w:rPr>
          <w:rFonts w:ascii="Times New Roman" w:hAnsi="Times New Roman" w:cs="Times New Roman"/>
        </w:rPr>
        <w:t>were adapted for databases as needed</w:t>
      </w:r>
      <w:r w:rsidR="002746A1">
        <w:rPr>
          <w:rFonts w:ascii="Times New Roman" w:hAnsi="Times New Roman" w:cs="Times New Roman"/>
        </w:rPr>
        <w:t xml:space="preserve">. </w:t>
      </w:r>
      <w:r w:rsidR="00B40673">
        <w:rPr>
          <w:rFonts w:ascii="Times New Roman" w:hAnsi="Times New Roman" w:cs="Times New Roman"/>
        </w:rPr>
        <w:t>Backward citation searching of r</w:t>
      </w:r>
      <w:r w:rsidRPr="00FA47C1">
        <w:rPr>
          <w:rFonts w:ascii="Times New Roman" w:hAnsi="Times New Roman" w:cs="Times New Roman"/>
        </w:rPr>
        <w:t>eference lists of included studies and relevant reviews</w:t>
      </w:r>
      <w:r w:rsidR="00983AB0">
        <w:rPr>
          <w:rFonts w:ascii="Times New Roman" w:hAnsi="Times New Roman" w:cs="Times New Roman"/>
        </w:rPr>
        <w:t xml:space="preserve"> </w:t>
      </w:r>
      <w:r w:rsidR="00983AB0">
        <w:rPr>
          <w:rFonts w:ascii="Times New Roman" w:hAnsi="Times New Roman" w:cs="Times New Roman"/>
        </w:rPr>
        <w:fldChar w:fldCharType="begin">
          <w:fldData xml:space="preserve">PEVuZE5vdGU+PENpdGU+PEF1dGhvcj5IYXJyaXNvbjwvQXV0aG9yPjxZZWFyPjIwMTc8L1llYXI+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</w:fldData>
        </w:fldChar>
      </w:r>
      <w:r w:rsidR="00983AB0">
        <w:rPr>
          <w:rFonts w:ascii="Times New Roman" w:hAnsi="Times New Roman" w:cs="Times New Roman"/>
        </w:rPr>
        <w:instrText xml:space="preserve"> ADDIN EN.CITE </w:instrText>
      </w:r>
      <w:r w:rsidR="00983AB0">
        <w:rPr>
          <w:rFonts w:ascii="Times New Roman" w:hAnsi="Times New Roman" w:cs="Times New Roman"/>
        </w:rPr>
        <w:fldChar w:fldCharType="begin">
          <w:fldData xml:space="preserve">PEVuZE5vdGU+PENpdGU+PEF1dGhvcj5IYXJyaXNvbjwvQXV0aG9yPjxZZWFyPjIwMTc8L1llYXI+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</w:fldData>
        </w:fldChar>
      </w:r>
      <w:r w:rsidR="00983AB0">
        <w:rPr>
          <w:rFonts w:ascii="Times New Roman" w:hAnsi="Times New Roman" w:cs="Times New Roman"/>
        </w:rPr>
        <w:instrText xml:space="preserve"> ADDIN EN.CITE.DATA </w:instrText>
      </w:r>
      <w:r w:rsidR="00983AB0">
        <w:rPr>
          <w:rFonts w:ascii="Times New Roman" w:hAnsi="Times New Roman" w:cs="Times New Roman"/>
        </w:rPr>
      </w:r>
      <w:r w:rsidR="00983AB0">
        <w:rPr>
          <w:rFonts w:ascii="Times New Roman" w:hAnsi="Times New Roman" w:cs="Times New Roman"/>
        </w:rPr>
        <w:fldChar w:fldCharType="end"/>
      </w:r>
      <w:r w:rsidR="00983AB0">
        <w:rPr>
          <w:rFonts w:ascii="Times New Roman" w:hAnsi="Times New Roman" w:cs="Times New Roman"/>
        </w:rPr>
      </w:r>
      <w:r w:rsidR="00983AB0">
        <w:rPr>
          <w:rFonts w:ascii="Times New Roman" w:hAnsi="Times New Roman" w:cs="Times New Roman"/>
        </w:rPr>
        <w:fldChar w:fldCharType="separate"/>
      </w:r>
      <w:r w:rsidR="00983AB0">
        <w:rPr>
          <w:rFonts w:ascii="Times New Roman" w:hAnsi="Times New Roman" w:cs="Times New Roman"/>
          <w:noProof/>
        </w:rPr>
        <w:t>(25, 29)</w:t>
      </w:r>
      <w:r w:rsidR="00983AB0">
        <w:rPr>
          <w:rFonts w:ascii="Times New Roman" w:hAnsi="Times New Roman" w:cs="Times New Roman"/>
        </w:rPr>
        <w:fldChar w:fldCharType="end"/>
      </w:r>
      <w:r w:rsidRPr="00FA47C1">
        <w:rPr>
          <w:rFonts w:ascii="Times New Roman" w:hAnsi="Times New Roman" w:cs="Times New Roman"/>
        </w:rPr>
        <w:t xml:space="preserve"> </w:t>
      </w:r>
      <w:r w:rsidR="00B40673">
        <w:rPr>
          <w:rFonts w:ascii="Times New Roman" w:hAnsi="Times New Roman" w:cs="Times New Roman"/>
        </w:rPr>
        <w:t>was conducted</w:t>
      </w:r>
      <w:r w:rsidRPr="00FA47C1">
        <w:rPr>
          <w:rFonts w:ascii="Times New Roman" w:hAnsi="Times New Roman" w:cs="Times New Roman"/>
        </w:rPr>
        <w:t xml:space="preserve"> to identify additional papers. </w:t>
      </w:r>
      <w:r w:rsidR="00710ABB">
        <w:rPr>
          <w:rFonts w:ascii="Times New Roman" w:hAnsi="Times New Roman" w:cs="Times New Roman"/>
        </w:rPr>
        <w:t xml:space="preserve">We </w:t>
      </w:r>
      <w:r w:rsidR="00B40673">
        <w:rPr>
          <w:rFonts w:ascii="Times New Roman" w:hAnsi="Times New Roman" w:cs="Times New Roman"/>
        </w:rPr>
        <w:t xml:space="preserve">also </w:t>
      </w:r>
      <w:r w:rsidR="00710ABB">
        <w:rPr>
          <w:rFonts w:ascii="Times New Roman" w:hAnsi="Times New Roman" w:cs="Times New Roman"/>
        </w:rPr>
        <w:t xml:space="preserve">searched for </w:t>
      </w:r>
      <w:r w:rsidR="00AD2935">
        <w:rPr>
          <w:rFonts w:ascii="Times New Roman" w:hAnsi="Times New Roman" w:cs="Times New Roman"/>
        </w:rPr>
        <w:t xml:space="preserve">commissioned </w:t>
      </w:r>
      <w:r w:rsidRPr="00FA47C1">
        <w:rPr>
          <w:rFonts w:ascii="Times New Roman" w:hAnsi="Times New Roman" w:cs="Times New Roman"/>
        </w:rPr>
        <w:t>studies and reports</w:t>
      </w:r>
      <w:r w:rsidR="00AD2935">
        <w:rPr>
          <w:rFonts w:ascii="Times New Roman" w:hAnsi="Times New Roman" w:cs="Times New Roman"/>
        </w:rPr>
        <w:t>, from non-industry sources,</w:t>
      </w:r>
      <w:r w:rsidRPr="00FA47C1">
        <w:rPr>
          <w:rFonts w:ascii="Times New Roman" w:hAnsi="Times New Roman" w:cs="Times New Roman"/>
        </w:rPr>
        <w:t xml:space="preserve"> containing relevant qualitative data </w:t>
      </w:r>
      <w:r w:rsidR="00710ABB">
        <w:rPr>
          <w:rFonts w:ascii="Times New Roman" w:hAnsi="Times New Roman" w:cs="Times New Roman"/>
        </w:rPr>
        <w:t xml:space="preserve">using online </w:t>
      </w:r>
      <w:r w:rsidR="00AD2935">
        <w:rPr>
          <w:rFonts w:ascii="Times New Roman" w:hAnsi="Times New Roman" w:cs="Times New Roman"/>
        </w:rPr>
        <w:t xml:space="preserve">search engines. </w:t>
      </w:r>
    </w:p>
    <w:p w14:paraId="2363BF16" w14:textId="77777777" w:rsidR="00FA47C1" w:rsidRPr="00FA47C1" w:rsidRDefault="00FA47C1" w:rsidP="00FA47C1">
      <w:pPr>
        <w:spacing w:line="480" w:lineRule="auto"/>
        <w:rPr>
          <w:rFonts w:ascii="Times New Roman" w:hAnsi="Times New Roman" w:cs="Times New Roman"/>
          <w:b/>
          <w:i/>
        </w:rPr>
      </w:pPr>
    </w:p>
    <w:p w14:paraId="72E98A73" w14:textId="4EB30487" w:rsidR="002F1718" w:rsidRPr="00FA47C1" w:rsidRDefault="002F1718" w:rsidP="00FA47C1">
      <w:pPr>
        <w:spacing w:line="480" w:lineRule="auto"/>
        <w:rPr>
          <w:rFonts w:ascii="Times New Roman" w:hAnsi="Times New Roman" w:cs="Times New Roman"/>
        </w:rPr>
      </w:pPr>
      <w:r w:rsidRPr="00FA47C1">
        <w:rPr>
          <w:rFonts w:ascii="Times New Roman" w:hAnsi="Times New Roman" w:cs="Times New Roman"/>
          <w:b/>
          <w:i/>
        </w:rPr>
        <w:t>Inclusion</w:t>
      </w:r>
      <w:r w:rsidR="004440CB" w:rsidRPr="00FA47C1">
        <w:rPr>
          <w:rFonts w:ascii="Times New Roman" w:hAnsi="Times New Roman" w:cs="Times New Roman"/>
          <w:b/>
          <w:i/>
        </w:rPr>
        <w:t xml:space="preserve"> criteria: </w:t>
      </w:r>
      <w:r w:rsidRPr="00FA47C1">
        <w:rPr>
          <w:rFonts w:ascii="Times New Roman" w:hAnsi="Times New Roman" w:cs="Times New Roman"/>
        </w:rPr>
        <w:t>1)</w:t>
      </w:r>
      <w:r w:rsidR="00CE0133" w:rsidRPr="00FA47C1">
        <w:rPr>
          <w:rFonts w:ascii="Times New Roman" w:hAnsi="Times New Roman" w:cs="Times New Roman"/>
        </w:rPr>
        <w:t xml:space="preserve"> S</w:t>
      </w:r>
      <w:r w:rsidR="004440CB" w:rsidRPr="00FA47C1">
        <w:rPr>
          <w:rFonts w:ascii="Times New Roman" w:hAnsi="Times New Roman" w:cs="Times New Roman"/>
        </w:rPr>
        <w:t xml:space="preserve">tudies must </w:t>
      </w:r>
      <w:r w:rsidR="00631953">
        <w:rPr>
          <w:rFonts w:ascii="Times New Roman" w:hAnsi="Times New Roman" w:cs="Times New Roman"/>
        </w:rPr>
        <w:t>have used</w:t>
      </w:r>
      <w:r w:rsidR="004440CB" w:rsidRPr="00FA47C1">
        <w:rPr>
          <w:rFonts w:ascii="Times New Roman" w:hAnsi="Times New Roman" w:cs="Times New Roman"/>
        </w:rPr>
        <w:t xml:space="preserve"> qualitative data collection and analyses methods. Studies utilising m</w:t>
      </w:r>
      <w:r w:rsidR="00631953">
        <w:rPr>
          <w:rFonts w:ascii="Times New Roman" w:hAnsi="Times New Roman" w:cs="Times New Roman"/>
        </w:rPr>
        <w:t>ixed methods we</w:t>
      </w:r>
      <w:r w:rsidR="004440CB" w:rsidRPr="00FA47C1">
        <w:rPr>
          <w:rFonts w:ascii="Times New Roman" w:hAnsi="Times New Roman" w:cs="Times New Roman"/>
        </w:rPr>
        <w:t xml:space="preserve">re only included where </w:t>
      </w:r>
      <w:r w:rsidR="00CC3759">
        <w:rPr>
          <w:rFonts w:ascii="Times New Roman" w:hAnsi="Times New Roman" w:cs="Times New Roman"/>
        </w:rPr>
        <w:t xml:space="preserve">qualitative </w:t>
      </w:r>
      <w:r w:rsidR="004440CB" w:rsidRPr="00FA47C1">
        <w:rPr>
          <w:rFonts w:ascii="Times New Roman" w:hAnsi="Times New Roman" w:cs="Times New Roman"/>
        </w:rPr>
        <w:t xml:space="preserve">data collection and analysis </w:t>
      </w:r>
      <w:r w:rsidR="00157A88">
        <w:rPr>
          <w:rFonts w:ascii="Times New Roman" w:hAnsi="Times New Roman" w:cs="Times New Roman"/>
        </w:rPr>
        <w:t>we</w:t>
      </w:r>
      <w:r w:rsidR="004440CB" w:rsidRPr="00FA47C1">
        <w:rPr>
          <w:rFonts w:ascii="Times New Roman" w:hAnsi="Times New Roman" w:cs="Times New Roman"/>
        </w:rPr>
        <w:t xml:space="preserve">re coherent, with a clearly specified qualitative approach </w:t>
      </w:r>
      <w:r w:rsidR="00AC4D71">
        <w:rPr>
          <w:rFonts w:ascii="Times New Roman" w:hAnsi="Times New Roman" w:cs="Times New Roman"/>
        </w:rPr>
        <w:t xml:space="preserve">described </w:t>
      </w:r>
      <w:r w:rsidR="004440CB" w:rsidRPr="00FA47C1">
        <w:rPr>
          <w:rFonts w:ascii="Times New Roman" w:hAnsi="Times New Roman" w:cs="Times New Roman"/>
        </w:rPr>
        <w:t>in</w:t>
      </w:r>
      <w:r w:rsidRPr="00FA47C1">
        <w:rPr>
          <w:rFonts w:ascii="Times New Roman" w:hAnsi="Times New Roman" w:cs="Times New Roman"/>
        </w:rPr>
        <w:t xml:space="preserve"> sufficient depth,</w:t>
      </w:r>
      <w:r w:rsidR="004440CB" w:rsidRPr="00FA47C1">
        <w:rPr>
          <w:rFonts w:ascii="Times New Roman" w:hAnsi="Times New Roman" w:cs="Times New Roman"/>
        </w:rPr>
        <w:t xml:space="preserve"> </w:t>
      </w:r>
      <w:r w:rsidRPr="00FA47C1">
        <w:rPr>
          <w:rFonts w:ascii="Times New Roman" w:hAnsi="Times New Roman" w:cs="Times New Roman"/>
        </w:rPr>
        <w:t xml:space="preserve">2) Inclusion of </w:t>
      </w:r>
      <w:r w:rsidR="004440CB" w:rsidRPr="00FA47C1">
        <w:rPr>
          <w:rFonts w:ascii="Times New Roman" w:hAnsi="Times New Roman" w:cs="Times New Roman"/>
        </w:rPr>
        <w:t>parents or primary caregivers of infants up to</w:t>
      </w:r>
      <w:r w:rsidR="00631953">
        <w:rPr>
          <w:rFonts w:ascii="Times New Roman" w:hAnsi="Times New Roman" w:cs="Times New Roman"/>
        </w:rPr>
        <w:t xml:space="preserve"> </w:t>
      </w:r>
      <w:r w:rsidR="0000639E">
        <w:rPr>
          <w:rFonts w:ascii="Times New Roman" w:hAnsi="Times New Roman" w:cs="Times New Roman"/>
        </w:rPr>
        <w:t>two</w:t>
      </w:r>
      <w:r w:rsidR="004440CB" w:rsidRPr="00FA47C1">
        <w:rPr>
          <w:rFonts w:ascii="Times New Roman" w:hAnsi="Times New Roman" w:cs="Times New Roman"/>
        </w:rPr>
        <w:t xml:space="preserve"> y</w:t>
      </w:r>
      <w:r w:rsidRPr="00FA47C1">
        <w:rPr>
          <w:rFonts w:ascii="Times New Roman" w:hAnsi="Times New Roman" w:cs="Times New Roman"/>
        </w:rPr>
        <w:t>ears o</w:t>
      </w:r>
      <w:r w:rsidR="00FA47C1">
        <w:rPr>
          <w:rFonts w:ascii="Times New Roman" w:hAnsi="Times New Roman" w:cs="Times New Roman"/>
        </w:rPr>
        <w:t>ld</w:t>
      </w:r>
      <w:r w:rsidR="0000639E">
        <w:rPr>
          <w:rFonts w:ascii="Times New Roman" w:hAnsi="Times New Roman" w:cs="Times New Roman"/>
        </w:rPr>
        <w:t>,</w:t>
      </w:r>
      <w:r w:rsidR="00FA47C1">
        <w:rPr>
          <w:rFonts w:ascii="Times New Roman" w:hAnsi="Times New Roman" w:cs="Times New Roman"/>
        </w:rPr>
        <w:t xml:space="preserve"> 3) English language studies.</w:t>
      </w:r>
      <w:r w:rsidR="00631953">
        <w:rPr>
          <w:rFonts w:ascii="Times New Roman" w:hAnsi="Times New Roman" w:cs="Times New Roman"/>
        </w:rPr>
        <w:t xml:space="preserve"> Studies were required to include a focus on infant weaning and early complementary feeding up to </w:t>
      </w:r>
      <w:r w:rsidR="0000639E">
        <w:rPr>
          <w:rFonts w:ascii="Times New Roman" w:hAnsi="Times New Roman" w:cs="Times New Roman"/>
        </w:rPr>
        <w:t>two</w:t>
      </w:r>
      <w:r w:rsidR="00631953">
        <w:rPr>
          <w:rFonts w:ascii="Times New Roman" w:hAnsi="Times New Roman" w:cs="Times New Roman"/>
        </w:rPr>
        <w:t xml:space="preserve"> years.</w:t>
      </w:r>
    </w:p>
    <w:p w14:paraId="7FA4EC4A" w14:textId="44BB7C0E" w:rsidR="004440CB" w:rsidRPr="00FA47C1" w:rsidRDefault="002F1718" w:rsidP="00FA47C1">
      <w:pPr>
        <w:spacing w:line="480" w:lineRule="auto"/>
        <w:rPr>
          <w:rFonts w:ascii="Times New Roman" w:hAnsi="Times New Roman" w:cs="Times New Roman"/>
          <w:b/>
          <w:i/>
        </w:rPr>
      </w:pPr>
      <w:r w:rsidRPr="00FA47C1">
        <w:rPr>
          <w:rFonts w:ascii="Times New Roman" w:hAnsi="Times New Roman" w:cs="Times New Roman"/>
          <w:b/>
          <w:i/>
        </w:rPr>
        <w:t xml:space="preserve">Exclusion criteria: </w:t>
      </w:r>
      <w:r w:rsidRPr="00FA47C1">
        <w:rPr>
          <w:rFonts w:ascii="Times New Roman" w:hAnsi="Times New Roman" w:cs="Times New Roman"/>
        </w:rPr>
        <w:t>1)</w:t>
      </w:r>
      <w:r w:rsidR="00631953">
        <w:rPr>
          <w:rFonts w:ascii="Times New Roman" w:hAnsi="Times New Roman" w:cs="Times New Roman"/>
        </w:rPr>
        <w:t xml:space="preserve"> </w:t>
      </w:r>
      <w:r w:rsidR="00631953" w:rsidRPr="00FA47C1">
        <w:rPr>
          <w:rFonts w:ascii="Times New Roman" w:hAnsi="Times New Roman" w:cs="Times New Roman"/>
        </w:rPr>
        <w:t>Studies examining breastfeeding</w:t>
      </w:r>
      <w:r w:rsidR="00631953">
        <w:rPr>
          <w:rFonts w:ascii="Times New Roman" w:hAnsi="Times New Roman" w:cs="Times New Roman"/>
        </w:rPr>
        <w:t xml:space="preserve"> only, 2)</w:t>
      </w:r>
      <w:r w:rsidRPr="00FA47C1">
        <w:rPr>
          <w:rFonts w:ascii="Times New Roman" w:hAnsi="Times New Roman" w:cs="Times New Roman"/>
          <w:b/>
          <w:i/>
        </w:rPr>
        <w:t xml:space="preserve"> </w:t>
      </w:r>
      <w:r w:rsidRPr="00FA47C1">
        <w:rPr>
          <w:rFonts w:ascii="Times New Roman" w:hAnsi="Times New Roman" w:cs="Times New Roman"/>
        </w:rPr>
        <w:t>S</w:t>
      </w:r>
      <w:r w:rsidR="004440CB" w:rsidRPr="00FA47C1">
        <w:rPr>
          <w:rFonts w:ascii="Times New Roman" w:hAnsi="Times New Roman" w:cs="Times New Roman"/>
        </w:rPr>
        <w:t xml:space="preserve">tudies </w:t>
      </w:r>
      <w:r w:rsidRPr="00FA47C1">
        <w:rPr>
          <w:rFonts w:ascii="Times New Roman" w:hAnsi="Times New Roman" w:cs="Times New Roman"/>
        </w:rPr>
        <w:t>of</w:t>
      </w:r>
      <w:r w:rsidR="004440CB" w:rsidRPr="00FA47C1">
        <w:rPr>
          <w:rFonts w:ascii="Times New Roman" w:hAnsi="Times New Roman" w:cs="Times New Roman"/>
        </w:rPr>
        <w:t xml:space="preserve"> parents of </w:t>
      </w:r>
      <w:r w:rsidR="007E407C">
        <w:rPr>
          <w:rFonts w:ascii="Times New Roman" w:hAnsi="Times New Roman" w:cs="Times New Roman"/>
        </w:rPr>
        <w:t>children</w:t>
      </w:r>
      <w:r w:rsidR="004440CB" w:rsidRPr="00FA47C1">
        <w:rPr>
          <w:rFonts w:ascii="Times New Roman" w:hAnsi="Times New Roman" w:cs="Times New Roman"/>
        </w:rPr>
        <w:t xml:space="preserve"> over two years, pre-term infants or those with morbidities and other </w:t>
      </w:r>
      <w:r w:rsidR="00631953">
        <w:rPr>
          <w:rFonts w:ascii="Times New Roman" w:hAnsi="Times New Roman" w:cs="Times New Roman"/>
        </w:rPr>
        <w:t xml:space="preserve">dietary related </w:t>
      </w:r>
      <w:r w:rsidR="004440CB" w:rsidRPr="00FA47C1">
        <w:rPr>
          <w:rFonts w:ascii="Times New Roman" w:hAnsi="Times New Roman" w:cs="Times New Roman"/>
        </w:rPr>
        <w:t>conditions were excluded</w:t>
      </w:r>
      <w:r w:rsidR="00631953">
        <w:rPr>
          <w:rFonts w:ascii="Times New Roman" w:hAnsi="Times New Roman" w:cs="Times New Roman"/>
        </w:rPr>
        <w:t>; these factors were determined from participant data reported in the original studies.</w:t>
      </w:r>
      <w:r w:rsidR="004440CB" w:rsidRPr="00FA47C1">
        <w:rPr>
          <w:rFonts w:ascii="Times New Roman" w:hAnsi="Times New Roman" w:cs="Times New Roman"/>
          <w:b/>
          <w:i/>
        </w:rPr>
        <w:t xml:space="preserve"> </w:t>
      </w:r>
    </w:p>
    <w:p w14:paraId="7509D076" w14:textId="15D87CCC" w:rsidR="004440CB" w:rsidRDefault="004440CB" w:rsidP="00FA47C1">
      <w:pPr>
        <w:spacing w:line="480" w:lineRule="auto"/>
        <w:rPr>
          <w:rFonts w:ascii="Times New Roman" w:hAnsi="Times New Roman" w:cs="Times New Roman"/>
        </w:rPr>
      </w:pPr>
    </w:p>
    <w:p w14:paraId="2D386D76" w14:textId="77777777" w:rsidR="00FA5E20" w:rsidRPr="00FA47C1" w:rsidRDefault="00FA5E20" w:rsidP="00FA47C1">
      <w:pPr>
        <w:spacing w:line="480" w:lineRule="auto"/>
        <w:rPr>
          <w:rFonts w:ascii="Times New Roman" w:hAnsi="Times New Roman" w:cs="Times New Roman"/>
        </w:rPr>
      </w:pPr>
    </w:p>
    <w:p w14:paraId="148F2932" w14:textId="2A5B154D" w:rsidR="004440CB" w:rsidRPr="00FA47C1" w:rsidRDefault="002F1718" w:rsidP="00FA47C1">
      <w:pPr>
        <w:spacing w:line="480" w:lineRule="auto"/>
        <w:rPr>
          <w:rFonts w:ascii="Times New Roman" w:hAnsi="Times New Roman" w:cs="Times New Roman"/>
          <w:b/>
        </w:rPr>
      </w:pPr>
      <w:r w:rsidRPr="00FA47C1">
        <w:rPr>
          <w:rFonts w:ascii="Times New Roman" w:hAnsi="Times New Roman" w:cs="Times New Roman"/>
          <w:b/>
        </w:rPr>
        <w:lastRenderedPageBreak/>
        <w:t>Study screening, d</w:t>
      </w:r>
      <w:r w:rsidR="004440CB" w:rsidRPr="00FA47C1">
        <w:rPr>
          <w:rFonts w:ascii="Times New Roman" w:hAnsi="Times New Roman" w:cs="Times New Roman"/>
          <w:b/>
        </w:rPr>
        <w:t>ata extraction and quality appraisal</w:t>
      </w:r>
    </w:p>
    <w:p w14:paraId="5BFD73CD" w14:textId="440AECE8" w:rsidR="004440CB" w:rsidRPr="00FA47C1" w:rsidRDefault="002F1718" w:rsidP="00FA47C1">
      <w:pPr>
        <w:spacing w:line="480" w:lineRule="auto"/>
        <w:rPr>
          <w:rFonts w:ascii="Times New Roman" w:hAnsi="Times New Roman" w:cs="Times New Roman"/>
        </w:rPr>
      </w:pPr>
      <w:r w:rsidRPr="00FA47C1">
        <w:rPr>
          <w:rFonts w:ascii="Times New Roman" w:hAnsi="Times New Roman" w:cs="Times New Roman"/>
        </w:rPr>
        <w:t xml:space="preserve">All </w:t>
      </w:r>
      <w:r w:rsidR="00710ABB">
        <w:rPr>
          <w:rFonts w:ascii="Times New Roman" w:hAnsi="Times New Roman" w:cs="Times New Roman"/>
        </w:rPr>
        <w:t xml:space="preserve">titles and </w:t>
      </w:r>
      <w:r w:rsidRPr="00FA47C1">
        <w:rPr>
          <w:rFonts w:ascii="Times New Roman" w:hAnsi="Times New Roman" w:cs="Times New Roman"/>
        </w:rPr>
        <w:t>abstracts were screened initially</w:t>
      </w:r>
      <w:r w:rsidR="00710ABB">
        <w:rPr>
          <w:rFonts w:ascii="Times New Roman" w:hAnsi="Times New Roman" w:cs="Times New Roman"/>
        </w:rPr>
        <w:t xml:space="preserve"> by one reviewer</w:t>
      </w:r>
      <w:r w:rsidRPr="00FA47C1">
        <w:rPr>
          <w:rFonts w:ascii="Times New Roman" w:hAnsi="Times New Roman" w:cs="Times New Roman"/>
        </w:rPr>
        <w:t xml:space="preserve"> [KMS]. Three reviewers then </w:t>
      </w:r>
      <w:r w:rsidR="004055BC">
        <w:rPr>
          <w:rFonts w:ascii="Times New Roman" w:hAnsi="Times New Roman" w:cs="Times New Roman"/>
        </w:rPr>
        <w:t xml:space="preserve">independently </w:t>
      </w:r>
      <w:r w:rsidRPr="00FA47C1">
        <w:rPr>
          <w:rFonts w:ascii="Times New Roman" w:hAnsi="Times New Roman" w:cs="Times New Roman"/>
        </w:rPr>
        <w:t xml:space="preserve">screened all </w:t>
      </w:r>
      <w:r w:rsidR="00710ABB">
        <w:rPr>
          <w:rFonts w:ascii="Times New Roman" w:hAnsi="Times New Roman" w:cs="Times New Roman"/>
        </w:rPr>
        <w:t xml:space="preserve">potentially relevant papers using </w:t>
      </w:r>
      <w:r w:rsidRPr="00FA47C1">
        <w:rPr>
          <w:rFonts w:ascii="Times New Roman" w:hAnsi="Times New Roman" w:cs="Times New Roman"/>
        </w:rPr>
        <w:t xml:space="preserve">full text articles against eligibility criteria [KMS, CK, CH]. Any disagreements were resolved by discussion and consensus. </w:t>
      </w:r>
      <w:r w:rsidR="004055BC">
        <w:rPr>
          <w:rFonts w:ascii="Times New Roman" w:hAnsi="Times New Roman" w:cs="Times New Roman"/>
        </w:rPr>
        <w:t>All text under the Results/Findings section of eligible studies</w:t>
      </w:r>
      <w:r w:rsidR="004440CB" w:rsidRPr="00FA47C1">
        <w:rPr>
          <w:rFonts w:ascii="Times New Roman" w:hAnsi="Times New Roman" w:cs="Times New Roman"/>
        </w:rPr>
        <w:t xml:space="preserve"> </w:t>
      </w:r>
      <w:r w:rsidR="009A39A3" w:rsidRPr="00FA47C1">
        <w:rPr>
          <w:rFonts w:ascii="Times New Roman" w:hAnsi="Times New Roman" w:cs="Times New Roman"/>
        </w:rPr>
        <w:t>w</w:t>
      </w:r>
      <w:r w:rsidR="009A39A3">
        <w:rPr>
          <w:rFonts w:ascii="Times New Roman" w:hAnsi="Times New Roman" w:cs="Times New Roman"/>
        </w:rPr>
        <w:t>ere</w:t>
      </w:r>
      <w:r w:rsidR="009A39A3" w:rsidRPr="00FA47C1">
        <w:rPr>
          <w:rFonts w:ascii="Times New Roman" w:hAnsi="Times New Roman" w:cs="Times New Roman"/>
        </w:rPr>
        <w:t xml:space="preserve"> </w:t>
      </w:r>
      <w:r w:rsidR="004440CB" w:rsidRPr="00FA47C1">
        <w:rPr>
          <w:rFonts w:ascii="Times New Roman" w:hAnsi="Times New Roman" w:cs="Times New Roman"/>
        </w:rPr>
        <w:t xml:space="preserve">extracted from eligible studies using a standardized data extraction form (See </w:t>
      </w:r>
      <w:r w:rsidR="009328F4">
        <w:rPr>
          <w:rFonts w:ascii="Times New Roman" w:hAnsi="Times New Roman" w:cs="Times New Roman"/>
        </w:rPr>
        <w:t xml:space="preserve">Supplementary Table </w:t>
      </w:r>
      <w:r w:rsidR="004C6655">
        <w:rPr>
          <w:rFonts w:ascii="Times New Roman" w:hAnsi="Times New Roman" w:cs="Times New Roman"/>
        </w:rPr>
        <w:t>3</w:t>
      </w:r>
      <w:r w:rsidR="004440CB" w:rsidRPr="00FA47C1">
        <w:rPr>
          <w:rFonts w:ascii="Times New Roman" w:hAnsi="Times New Roman" w:cs="Times New Roman"/>
        </w:rPr>
        <w:t xml:space="preserve">) and imported to </w:t>
      </w:r>
      <w:r w:rsidR="004055BC">
        <w:rPr>
          <w:rFonts w:ascii="Times New Roman" w:hAnsi="Times New Roman" w:cs="Times New Roman"/>
        </w:rPr>
        <w:t xml:space="preserve">QSR </w:t>
      </w:r>
      <w:r w:rsidR="004440CB" w:rsidRPr="00FA47C1">
        <w:rPr>
          <w:rFonts w:ascii="Times New Roman" w:hAnsi="Times New Roman" w:cs="Times New Roman"/>
        </w:rPr>
        <w:t>NV</w:t>
      </w:r>
      <w:r w:rsidR="0000639E">
        <w:rPr>
          <w:rFonts w:ascii="Times New Roman" w:hAnsi="Times New Roman" w:cs="Times New Roman"/>
        </w:rPr>
        <w:t>IVO</w:t>
      </w:r>
      <w:r w:rsidR="004440CB" w:rsidRPr="00FA47C1">
        <w:rPr>
          <w:rFonts w:ascii="Times New Roman" w:hAnsi="Times New Roman" w:cs="Times New Roman"/>
        </w:rPr>
        <w:t>10 for data synthesis</w:t>
      </w:r>
      <w:r w:rsidR="0000250A">
        <w:rPr>
          <w:rFonts w:ascii="Times New Roman" w:hAnsi="Times New Roman" w:cs="Times New Roman"/>
        </w:rPr>
        <w:t xml:space="preserve"> by one reviewer </w:t>
      </w:r>
      <w:r w:rsidR="00EC5D94">
        <w:rPr>
          <w:rFonts w:ascii="Times New Roman" w:hAnsi="Times New Roman" w:cs="Times New Roman"/>
        </w:rPr>
        <w:t>[</w:t>
      </w:r>
      <w:r w:rsidR="0000250A">
        <w:rPr>
          <w:rFonts w:ascii="Times New Roman" w:hAnsi="Times New Roman" w:cs="Times New Roman"/>
        </w:rPr>
        <w:t>KMS</w:t>
      </w:r>
      <w:r w:rsidR="00EC5D94">
        <w:rPr>
          <w:rFonts w:ascii="Times New Roman" w:hAnsi="Times New Roman" w:cs="Times New Roman"/>
        </w:rPr>
        <w:t>]</w:t>
      </w:r>
      <w:r w:rsidR="004440CB" w:rsidRPr="00FA47C1">
        <w:rPr>
          <w:rFonts w:ascii="Times New Roman" w:hAnsi="Times New Roman" w:cs="Times New Roman"/>
        </w:rPr>
        <w:t xml:space="preserve">. Quality appraisal was conducted </w:t>
      </w:r>
      <w:r w:rsidR="00EF036F">
        <w:rPr>
          <w:rFonts w:ascii="Times New Roman" w:hAnsi="Times New Roman" w:cs="Times New Roman"/>
        </w:rPr>
        <w:t xml:space="preserve">independently </w:t>
      </w:r>
      <w:r w:rsidR="004440CB" w:rsidRPr="00FA47C1">
        <w:rPr>
          <w:rFonts w:ascii="Times New Roman" w:hAnsi="Times New Roman" w:cs="Times New Roman"/>
        </w:rPr>
        <w:t xml:space="preserve">by three reviewers </w:t>
      </w:r>
      <w:r w:rsidR="00EC5D94">
        <w:rPr>
          <w:rFonts w:ascii="Times New Roman" w:hAnsi="Times New Roman" w:cs="Times New Roman"/>
        </w:rPr>
        <w:t>[</w:t>
      </w:r>
      <w:r w:rsidR="004440CB" w:rsidRPr="00FA47C1">
        <w:rPr>
          <w:rFonts w:ascii="Times New Roman" w:hAnsi="Times New Roman" w:cs="Times New Roman"/>
        </w:rPr>
        <w:t>KMS, CS, JMcS</w:t>
      </w:r>
      <w:r w:rsidR="0000639E">
        <w:rPr>
          <w:rFonts w:ascii="Times New Roman" w:hAnsi="Times New Roman" w:cs="Times New Roman"/>
        </w:rPr>
        <w:t>]</w:t>
      </w:r>
      <w:r w:rsidR="004440CB" w:rsidRPr="00FA47C1">
        <w:rPr>
          <w:rFonts w:ascii="Times New Roman" w:hAnsi="Times New Roman" w:cs="Times New Roman"/>
        </w:rPr>
        <w:t xml:space="preserve"> using the Joanna Briggs Institute </w:t>
      </w:r>
      <w:r w:rsidR="00D80D57" w:rsidRPr="00FA47C1">
        <w:rPr>
          <w:rFonts w:ascii="Times New Roman" w:hAnsi="Times New Roman" w:cs="Times New Roman"/>
        </w:rPr>
        <w:t>Quality Assessment and Review Instrument</w:t>
      </w:r>
      <w:r w:rsidR="004055BC">
        <w:rPr>
          <w:rFonts w:ascii="Times New Roman" w:hAnsi="Times New Roman" w:cs="Times New Roman"/>
        </w:rPr>
        <w:t xml:space="preserve"> </w:t>
      </w:r>
      <w:r w:rsidR="004055BC" w:rsidRPr="00EB6302">
        <w:rPr>
          <w:rFonts w:ascii="Times New Roman" w:hAnsi="Times New Roman" w:cs="Times New Roman"/>
        </w:rPr>
        <w:t>(JBI-QARI)</w:t>
      </w:r>
      <w:r w:rsidR="00D80D57" w:rsidRPr="00EB6302">
        <w:rPr>
          <w:rFonts w:ascii="Times New Roman" w:hAnsi="Times New Roman" w:cs="Times New Roman"/>
        </w:rPr>
        <w:t xml:space="preserve"> </w:t>
      </w:r>
      <w:r w:rsidR="00D80D57" w:rsidRPr="00EB6302">
        <w:rPr>
          <w:rFonts w:ascii="Times New Roman" w:hAnsi="Times New Roman" w:cs="Times New Roman"/>
        </w:rPr>
        <w:fldChar w:fldCharType="begin"/>
      </w:r>
      <w:r w:rsidR="00983AB0">
        <w:rPr>
          <w:rFonts w:ascii="Times New Roman" w:hAnsi="Times New Roman" w:cs="Times New Roman"/>
        </w:rPr>
        <w:instrText xml:space="preserve"> ADDIN EN.CITE &lt;EndNote&gt;&lt;Cite&gt;&lt;Author&gt;Pearson&lt;/Author&gt;&lt;Year&gt;2004&lt;/Year&gt;&lt;RecNum&gt;17017&lt;/RecNum&gt;&lt;DisplayText&gt;(42)&lt;/DisplayText&gt;&lt;record&gt;&lt;rec-number&gt;17017&lt;/rec-number&gt;&lt;foreign-keys&gt;&lt;key app="EN" db-id="ztxvr0ff1t0202ezw9r5zft55tfftpzz2pt9" timestamp="1498468160"&gt;17017&lt;/key&gt;&lt;/foreign-keys&gt;&lt;ref-type name="Journal Article"&gt;17&lt;/ref-type&gt;&lt;contributors&gt;&lt;authors&gt;&lt;author&gt;Pearson, A.&lt;/author&gt;&lt;/authors&gt;&lt;/contributors&gt;&lt;titles&gt;&lt;title&gt;Balancing the evidence: incorporating the synthesis of qualitative data into systematic reviews&lt;/title&gt;&lt;secondary-title&gt;JBI Reports&lt;/secondary-title&gt;&lt;/titles&gt;&lt;periodical&gt;&lt;full-title&gt;JBI Reports&lt;/full-title&gt;&lt;/periodical&gt;&lt;pages&gt;45-64&amp;#xD;&lt;/pages&gt;&lt;volume&gt;2&lt;/volume&gt;&lt;number&gt;2&lt;/number&gt;&lt;dates&gt;&lt;year&gt;2004&lt;/year&gt;&lt;/dates&gt;&lt;urls&gt;&lt;/urls&gt;&lt;/record&gt;&lt;/Cite&gt;&lt;/EndNote&gt;</w:instrText>
      </w:r>
      <w:r w:rsidR="00D80D57" w:rsidRPr="00EB6302">
        <w:rPr>
          <w:rFonts w:ascii="Times New Roman" w:hAnsi="Times New Roman" w:cs="Times New Roman"/>
        </w:rPr>
        <w:fldChar w:fldCharType="separate"/>
      </w:r>
      <w:r w:rsidR="00983AB0">
        <w:rPr>
          <w:rFonts w:ascii="Times New Roman" w:hAnsi="Times New Roman" w:cs="Times New Roman"/>
          <w:noProof/>
        </w:rPr>
        <w:t>(42)</w:t>
      </w:r>
      <w:r w:rsidR="00D80D57" w:rsidRPr="00EB6302">
        <w:rPr>
          <w:rFonts w:ascii="Times New Roman" w:hAnsi="Times New Roman" w:cs="Times New Roman"/>
        </w:rPr>
        <w:fldChar w:fldCharType="end"/>
      </w:r>
      <w:r w:rsidR="004440CB" w:rsidRPr="00EB6302">
        <w:rPr>
          <w:rFonts w:ascii="Times New Roman" w:hAnsi="Times New Roman" w:cs="Times New Roman"/>
        </w:rPr>
        <w:t>.</w:t>
      </w:r>
      <w:r w:rsidRPr="00FA47C1">
        <w:rPr>
          <w:rFonts w:ascii="Times New Roman" w:hAnsi="Times New Roman" w:cs="Times New Roman"/>
        </w:rPr>
        <w:t xml:space="preserve"> </w:t>
      </w:r>
      <w:r w:rsidR="00710ABB">
        <w:rPr>
          <w:rFonts w:ascii="Times New Roman" w:hAnsi="Times New Roman" w:cs="Times New Roman"/>
        </w:rPr>
        <w:t>This quality assessment tool was chosen because it has been shown in</w:t>
      </w:r>
      <w:r w:rsidR="00A71488" w:rsidRPr="00FA47C1">
        <w:rPr>
          <w:rFonts w:ascii="Times New Roman" w:hAnsi="Times New Roman" w:cs="Times New Roman"/>
        </w:rPr>
        <w:t xml:space="preserve"> </w:t>
      </w:r>
      <w:r w:rsidR="007E407C">
        <w:rPr>
          <w:rFonts w:ascii="Times New Roman" w:hAnsi="Times New Roman" w:cs="Times New Roman"/>
        </w:rPr>
        <w:t xml:space="preserve">a </w:t>
      </w:r>
      <w:r w:rsidR="00A71488" w:rsidRPr="00FA47C1">
        <w:rPr>
          <w:rFonts w:ascii="Times New Roman" w:hAnsi="Times New Roman" w:cs="Times New Roman"/>
        </w:rPr>
        <w:t>comparative analysis of quality appraisal tools</w:t>
      </w:r>
      <w:r w:rsidR="00D62A86">
        <w:rPr>
          <w:rFonts w:ascii="Times New Roman" w:hAnsi="Times New Roman" w:cs="Times New Roman"/>
        </w:rPr>
        <w:t xml:space="preserve"> </w:t>
      </w:r>
      <w:r w:rsidR="00710ABB">
        <w:rPr>
          <w:rFonts w:ascii="Times New Roman" w:hAnsi="Times New Roman" w:cs="Times New Roman"/>
        </w:rPr>
        <w:t>to be</w:t>
      </w:r>
      <w:r w:rsidR="00A71488" w:rsidRPr="00FA47C1">
        <w:rPr>
          <w:rFonts w:ascii="Times New Roman" w:hAnsi="Times New Roman" w:cs="Times New Roman"/>
        </w:rPr>
        <w:t xml:space="preserve"> the most coherent</w:t>
      </w:r>
      <w:r w:rsidR="00D80D57" w:rsidRPr="00FA47C1">
        <w:rPr>
          <w:rFonts w:ascii="Times New Roman" w:hAnsi="Times New Roman" w:cs="Times New Roman"/>
        </w:rPr>
        <w:t xml:space="preserve"> </w:t>
      </w:r>
      <w:r w:rsidR="00A71488" w:rsidRPr="00FA47C1">
        <w:rPr>
          <w:rFonts w:ascii="Times New Roman" w:hAnsi="Times New Roman" w:cs="Times New Roman"/>
        </w:rPr>
        <w:fldChar w:fldCharType="begin"/>
      </w:r>
      <w:r w:rsidR="00983AB0">
        <w:rPr>
          <w:rFonts w:ascii="Times New Roman" w:hAnsi="Times New Roman" w:cs="Times New Roman"/>
        </w:rPr>
        <w:instrText xml:space="preserve"> ADDIN EN.CITE &lt;EndNote&gt;&lt;Cite&gt;&lt;Author&gt;Hannes&lt;/Author&gt;&lt;Year&gt;2010&lt;/Year&gt;&lt;RecNum&gt;16999&lt;/RecNum&gt;&lt;DisplayText&gt;(43)&lt;/DisplayText&gt;&lt;record&gt;&lt;rec-number&gt;16999&lt;/rec-number&gt;&lt;foreign-keys&gt;&lt;key app="EN" db-id="ztxvr0ff1t0202ezw9r5zft55tfftpzz2pt9" timestamp="1498467524"&gt;16999&lt;/key&gt;&lt;/foreign-keys&gt;&lt;ref-type name="Journal Article"&gt;17&lt;/ref-type&gt;&lt;contributors&gt;&lt;authors&gt;&lt;author&gt;Hannes, K.&lt;/author&gt;&lt;author&gt;Lockwood, C.&lt;/author&gt;&lt;author&gt;Pearson, A.&lt;/author&gt;&lt;/authors&gt;&lt;/contributors&gt;&lt;auth-address&gt;Catholic Univ Louvain, Ctr Methodol Educ Res, B-3000 Louvain, Belgium&amp;#xD;Univ Adelaide, Joanna Briggs Inst, Res &amp;amp; Innovat Unit, Adelaide, SA, Australia&lt;/auth-address&gt;&lt;titles&gt;&lt;title&gt;A Comparative Analysis of Three Online Appraisal Instruments&amp;apos; Ability to Assess Validity in Qualitative Research&lt;/title&gt;&lt;secondary-title&gt;Qualitative Health Research&lt;/secondary-title&gt;&lt;alt-title&gt;Qual Health Res&lt;/alt-title&gt;&lt;/titles&gt;&lt;periodical&gt;&lt;full-title&gt;Qualitative Health Research&lt;/full-title&gt;&lt;abbr-1&gt;Qual Health Res&lt;/abbr-1&gt;&lt;/periodical&gt;&lt;alt-periodical&gt;&lt;full-title&gt;Qualitative Health Research&lt;/full-title&gt;&lt;abbr-1&gt;Qual Health Res&lt;/abbr-1&gt;&lt;/alt-periodical&gt;&lt;pages&gt;1736-1743&lt;/pages&gt;&lt;volume&gt;20&lt;/volume&gt;&lt;number&gt;12&lt;/number&gt;&lt;keywords&gt;&lt;keyword&gt;evidence-based practice&lt;/keyword&gt;&lt;keyword&gt;metasynthesis&lt;/keyword&gt;&lt;keyword&gt;research evaluation&lt;/keyword&gt;&lt;keyword&gt;review&lt;/keyword&gt;&lt;keyword&gt;validity&lt;/keyword&gt;&lt;keyword&gt;health-care&lt;/keyword&gt;&lt;/keywords&gt;&lt;dates&gt;&lt;year&gt;2010&lt;/year&gt;&lt;pub-dates&gt;&lt;date&gt;Dec&lt;/date&gt;&lt;/pub-dates&gt;&lt;/dates&gt;&lt;isbn&gt;1049-7323&lt;/isbn&gt;&lt;accession-num&gt;WOS:000284469700012&lt;/accession-num&gt;&lt;urls&gt;&lt;related-urls&gt;&lt;url&gt;&amp;lt;Go to ISI&amp;gt;://WOS:000284469700012&lt;/url&gt;&lt;/related-urls&gt;&lt;/urls&gt;&lt;electronic-resource-num&gt;10.1177/1049732310378656&lt;/electronic-resource-num&gt;&lt;language&gt;English&lt;/language&gt;&lt;/record&gt;&lt;/Cite&gt;&lt;/EndNote&gt;</w:instrText>
      </w:r>
      <w:r w:rsidR="00A71488" w:rsidRPr="00FA47C1">
        <w:rPr>
          <w:rFonts w:ascii="Times New Roman" w:hAnsi="Times New Roman" w:cs="Times New Roman"/>
        </w:rPr>
        <w:fldChar w:fldCharType="separate"/>
      </w:r>
      <w:r w:rsidR="00983AB0">
        <w:rPr>
          <w:rFonts w:ascii="Times New Roman" w:hAnsi="Times New Roman" w:cs="Times New Roman"/>
          <w:noProof/>
        </w:rPr>
        <w:t>(43)</w:t>
      </w:r>
      <w:r w:rsidR="00A71488" w:rsidRPr="00FA47C1">
        <w:rPr>
          <w:rFonts w:ascii="Times New Roman" w:hAnsi="Times New Roman" w:cs="Times New Roman"/>
        </w:rPr>
        <w:fldChar w:fldCharType="end"/>
      </w:r>
      <w:r w:rsidR="00A71488" w:rsidRPr="00FA47C1">
        <w:rPr>
          <w:rFonts w:ascii="Times New Roman" w:hAnsi="Times New Roman" w:cs="Times New Roman"/>
        </w:rPr>
        <w:t xml:space="preserve">. </w:t>
      </w:r>
      <w:r w:rsidR="004055BC" w:rsidRPr="00FA47C1">
        <w:rPr>
          <w:rFonts w:ascii="Times New Roman" w:hAnsi="Times New Roman" w:cs="Times New Roman"/>
        </w:rPr>
        <w:t xml:space="preserve">Any disagreements </w:t>
      </w:r>
      <w:r w:rsidR="004055BC">
        <w:rPr>
          <w:rFonts w:ascii="Times New Roman" w:hAnsi="Times New Roman" w:cs="Times New Roman"/>
        </w:rPr>
        <w:t xml:space="preserve">in quality appraisal </w:t>
      </w:r>
      <w:r w:rsidR="004055BC" w:rsidRPr="00FA47C1">
        <w:rPr>
          <w:rFonts w:ascii="Times New Roman" w:hAnsi="Times New Roman" w:cs="Times New Roman"/>
        </w:rPr>
        <w:t xml:space="preserve">were resolved by discussion and consensus. </w:t>
      </w:r>
      <w:r w:rsidRPr="00FA47C1">
        <w:rPr>
          <w:rFonts w:ascii="Times New Roman" w:hAnsi="Times New Roman" w:cs="Times New Roman"/>
        </w:rPr>
        <w:t>It is recognized that studies of low methodological quality can still provide important qualitative insights</w:t>
      </w:r>
      <w:r w:rsidR="00D80D57" w:rsidRPr="00FA47C1">
        <w:rPr>
          <w:rFonts w:ascii="Times New Roman" w:hAnsi="Times New Roman" w:cs="Times New Roman"/>
        </w:rPr>
        <w:t xml:space="preserve"> </w:t>
      </w:r>
      <w:r w:rsidR="00D80D57" w:rsidRPr="00FA47C1">
        <w:rPr>
          <w:rFonts w:ascii="Times New Roman" w:hAnsi="Times New Roman" w:cs="Times New Roman"/>
        </w:rPr>
        <w:fldChar w:fldCharType="begin"/>
      </w:r>
      <w:r w:rsidR="00983AB0">
        <w:rPr>
          <w:rFonts w:ascii="Times New Roman" w:hAnsi="Times New Roman" w:cs="Times New Roman"/>
        </w:rPr>
        <w:instrText xml:space="preserve"> ADDIN EN.CITE &lt;EndNote&gt;&lt;Cite&gt;&lt;Author&gt;Dixon-Woods&lt;/Author&gt;&lt;Year&gt;2005&lt;/Year&gt;&lt;RecNum&gt;17028&lt;/RecNum&gt;&lt;DisplayText&gt;(44)&lt;/DisplayText&gt;&lt;record&gt;&lt;rec-number&gt;17028&lt;/rec-number&gt;&lt;foreign-keys&gt;&lt;key app="EN" db-id="ztxvr0ff1t0202ezw9r5zft55tfftpzz2pt9" timestamp="1498468237"&gt;17028&lt;/key&gt;&lt;/foreign-keys&gt;&lt;ref-type name="Journal Article"&gt;17&lt;/ref-type&gt;&lt;contributors&gt;&lt;authors&gt;&lt;author&gt;Dixon-Woods, M.&lt;/author&gt;&lt;author&gt;Agarwal, S.&lt;/author&gt;&lt;author&gt;Jones, D.&lt;/author&gt;&lt;author&gt;Young, B.&lt;/author&gt;&lt;author&gt;Sutton, A.&lt;/author&gt;&lt;/authors&gt;&lt;/contributors&gt;&lt;auth-address&gt;Department of Health Sciences, University of Leicester, LE1 6TP Leicester, UK.&lt;/auth-address&gt;&lt;titles&gt;&lt;title&gt;Synthesising qualitative and quantitative evidence: a review of possible methods&lt;/title&gt;&lt;secondary-title&gt;J Health Serv Res Policy&lt;/secondary-title&gt;&lt;/titles&gt;&lt;periodical&gt;&lt;full-title&gt;J Health Serv Res Policy&lt;/full-title&gt;&lt;/periodical&gt;&lt;pages&gt;45-53&lt;/pages&gt;&lt;volume&gt;10&lt;/volume&gt;&lt;number&gt;1&lt;/number&gt;&lt;keywords&gt;&lt;keyword&gt;Bayes Theorem&lt;/keyword&gt;&lt;keyword&gt;*Evidence-Based Medicine&lt;/keyword&gt;&lt;keyword&gt;Health Services Research/*methods&lt;/keyword&gt;&lt;keyword&gt;Meta-Analysis as Topic&lt;/keyword&gt;&lt;keyword&gt;United Kingdom&lt;/keyword&gt;&lt;/keywords&gt;&lt;dates&gt;&lt;year&gt;2005&lt;/year&gt;&lt;pub-dates&gt;&lt;date&gt;Jan&lt;/date&gt;&lt;/pub-dates&gt;&lt;/dates&gt;&lt;isbn&gt;1355-8196 (Print)&amp;#xD;1355-8196 (Linking)&lt;/isbn&gt;&lt;accession-num&gt;15667704&lt;/accession-num&gt;&lt;urls&gt;&lt;related-urls&gt;&lt;url&gt;https://www.ncbi.nlm.nih.gov/pubmed/15667704&lt;/url&gt;&lt;/related-urls&gt;&lt;/urls&gt;&lt;electronic-resource-num&gt;10.1177/135581960501000110&lt;/electronic-resource-num&gt;&lt;/record&gt;&lt;/Cite&gt;&lt;/EndNote&gt;</w:instrText>
      </w:r>
      <w:r w:rsidR="00D80D57" w:rsidRPr="00FA47C1">
        <w:rPr>
          <w:rFonts w:ascii="Times New Roman" w:hAnsi="Times New Roman" w:cs="Times New Roman"/>
        </w:rPr>
        <w:fldChar w:fldCharType="separate"/>
      </w:r>
      <w:r w:rsidR="00983AB0">
        <w:rPr>
          <w:rFonts w:ascii="Times New Roman" w:hAnsi="Times New Roman" w:cs="Times New Roman"/>
          <w:noProof/>
        </w:rPr>
        <w:t>(44)</w:t>
      </w:r>
      <w:r w:rsidR="00D80D57" w:rsidRPr="00FA47C1">
        <w:rPr>
          <w:rFonts w:ascii="Times New Roman" w:hAnsi="Times New Roman" w:cs="Times New Roman"/>
        </w:rPr>
        <w:fldChar w:fldCharType="end"/>
      </w:r>
      <w:r w:rsidRPr="00FA47C1">
        <w:rPr>
          <w:rFonts w:ascii="Times New Roman" w:hAnsi="Times New Roman" w:cs="Times New Roman"/>
        </w:rPr>
        <w:t>. Th</w:t>
      </w:r>
      <w:r w:rsidR="00710ABB">
        <w:rPr>
          <w:rFonts w:ascii="Times New Roman" w:hAnsi="Times New Roman" w:cs="Times New Roman"/>
        </w:rPr>
        <w:t>erefore</w:t>
      </w:r>
      <w:r w:rsidRPr="00FA47C1">
        <w:rPr>
          <w:rFonts w:ascii="Times New Roman" w:hAnsi="Times New Roman" w:cs="Times New Roman"/>
        </w:rPr>
        <w:t>, in the current study quality appraisal was not used as an inclusion/exclusion criterion</w:t>
      </w:r>
      <w:r w:rsidR="00710ABB">
        <w:rPr>
          <w:rFonts w:ascii="Times New Roman" w:hAnsi="Times New Roman" w:cs="Times New Roman"/>
        </w:rPr>
        <w:t xml:space="preserve">, but was </w:t>
      </w:r>
      <w:r w:rsidRPr="00FA47C1">
        <w:rPr>
          <w:rFonts w:ascii="Times New Roman" w:hAnsi="Times New Roman" w:cs="Times New Roman"/>
        </w:rPr>
        <w:t>instead used to examine the effect of study quality on synthesis findings</w:t>
      </w:r>
      <w:r w:rsidR="00AE3941">
        <w:rPr>
          <w:rFonts w:ascii="Times New Roman" w:hAnsi="Times New Roman" w:cs="Times New Roman"/>
        </w:rPr>
        <w:fldChar w:fldCharType="begin"/>
      </w:r>
      <w:r w:rsidR="00AE3941">
        <w:rPr>
          <w:rFonts w:ascii="Times New Roman" w:hAnsi="Times New Roman" w:cs="Times New Roman"/>
        </w:rPr>
        <w:instrText xml:space="preserve"> ADDIN EN.CITE &lt;EndNote&gt;&lt;Cite&gt;&lt;Author&gt;Dixon-Woods&lt;/Author&gt;&lt;Year&gt;2004&lt;/Year&gt;&lt;RecNum&gt;17361&lt;/RecNum&gt;&lt;DisplayText&gt;(45)&lt;/DisplayText&gt;&lt;record&gt;&lt;rec-number&gt;17361&lt;/rec-number&gt;&lt;foreign-keys&gt;&lt;key app="EN" db-id="ztxvr0ff1t0202ezw9r5zft55tfftpzz2pt9" timestamp="1502967393"&gt;17361&lt;/key&gt;&lt;/foreign-keys&gt;&lt;ref-type name="Journal Article"&gt;17&lt;/ref-type&gt;&lt;contributors&gt;&lt;authors&gt;&lt;author&gt;Dixon-Woods, M.&lt;/author&gt;&lt;author&gt;Shaw, R. L.&lt;/author&gt;&lt;author&gt;Agarwal, S.&lt;/author&gt;&lt;author&gt;Smith, J. A.&lt;/author&gt;&lt;/authors&gt;&lt;/contributors&gt;&lt;auth-address&gt;Univ Leicester, Dept Hlth Sci, Leicester LE1 6TP, Leics, England&amp;#xD;Univ London Birkbeck Coll, Dept Psychol, London WC1E 7HX, England&lt;/auth-address&gt;&lt;titles&gt;&lt;title&gt;The problem of appraising qualitative research&lt;/title&gt;&lt;secondary-title&gt;Quality &amp;amp; Safety in Health Care&lt;/secondary-title&gt;&lt;alt-title&gt;Qual Saf Health Care&lt;/alt-title&gt;&lt;/titles&gt;&lt;periodical&gt;&lt;full-title&gt;Quality &amp;amp; Safety in Health Care&lt;/full-title&gt;&lt;abbr-1&gt;Qual Saf Health Care&lt;/abbr-1&gt;&lt;/periodical&gt;&lt;alt-periodical&gt;&lt;full-title&gt;Quality &amp;amp; Safety in Health Care&lt;/full-title&gt;&lt;abbr-1&gt;Qual Saf Health Care&lt;/abbr-1&gt;&lt;/alt-periodical&gt;&lt;pages&gt;223-225&lt;/pages&gt;&lt;volume&gt;13&lt;/volume&gt;&lt;number&gt;3&lt;/number&gt;&lt;keywords&gt;&lt;keyword&gt;rigour&lt;/keyword&gt;&lt;keyword&gt;care&lt;/keyword&gt;&lt;/keywords&gt;&lt;dates&gt;&lt;year&gt;2004&lt;/year&gt;&lt;pub-dates&gt;&lt;date&gt;Jun&lt;/date&gt;&lt;/pub-dates&gt;&lt;/dates&gt;&lt;isbn&gt;1475-3898&lt;/isbn&gt;&lt;accession-num&gt;WOS:000221794900017&lt;/accession-num&gt;&lt;urls&gt;&lt;related-urls&gt;&lt;url&gt;&amp;lt;Go to ISI&amp;gt;://WOS:000221794900017&lt;/url&gt;&lt;/related-urls&gt;&lt;/urls&gt;&lt;electronic-resource-num&gt;10.1136/qshc.2003.008714&lt;/electronic-resource-num&gt;&lt;language&gt;English&lt;/language&gt;&lt;/record&gt;&lt;/Cite&gt;&lt;/EndNote&gt;</w:instrText>
      </w:r>
      <w:r w:rsidR="00AE3941">
        <w:rPr>
          <w:rFonts w:ascii="Times New Roman" w:hAnsi="Times New Roman" w:cs="Times New Roman"/>
        </w:rPr>
        <w:fldChar w:fldCharType="separate"/>
      </w:r>
      <w:r w:rsidR="00AE3941">
        <w:rPr>
          <w:rFonts w:ascii="Times New Roman" w:hAnsi="Times New Roman" w:cs="Times New Roman"/>
          <w:noProof/>
        </w:rPr>
        <w:t>(45)</w:t>
      </w:r>
      <w:r w:rsidR="00AE3941">
        <w:rPr>
          <w:rFonts w:ascii="Times New Roman" w:hAnsi="Times New Roman" w:cs="Times New Roman"/>
        </w:rPr>
        <w:fldChar w:fldCharType="end"/>
      </w:r>
      <w:r w:rsidRPr="00FA47C1">
        <w:rPr>
          <w:rFonts w:ascii="Times New Roman" w:hAnsi="Times New Roman" w:cs="Times New Roman"/>
        </w:rPr>
        <w:t>.</w:t>
      </w:r>
    </w:p>
    <w:p w14:paraId="3942F7CE" w14:textId="77777777" w:rsidR="00EB6302" w:rsidRDefault="00EB6302" w:rsidP="00FA47C1">
      <w:pPr>
        <w:spacing w:line="480" w:lineRule="auto"/>
        <w:rPr>
          <w:rFonts w:ascii="Times New Roman" w:hAnsi="Times New Roman" w:cs="Times New Roman"/>
          <w:b/>
        </w:rPr>
      </w:pPr>
    </w:p>
    <w:p w14:paraId="255075A3" w14:textId="77777777" w:rsidR="004440CB" w:rsidRPr="00FA47C1" w:rsidRDefault="004440CB" w:rsidP="00FA47C1">
      <w:pPr>
        <w:spacing w:line="480" w:lineRule="auto"/>
        <w:rPr>
          <w:rFonts w:ascii="Times New Roman" w:hAnsi="Times New Roman" w:cs="Times New Roman"/>
          <w:b/>
        </w:rPr>
      </w:pPr>
      <w:r w:rsidRPr="00FA47C1">
        <w:rPr>
          <w:rFonts w:ascii="Times New Roman" w:hAnsi="Times New Roman" w:cs="Times New Roman"/>
          <w:b/>
        </w:rPr>
        <w:t>Data synthesis</w:t>
      </w:r>
    </w:p>
    <w:p w14:paraId="7A83175B" w14:textId="2F77FE6E" w:rsidR="004440CB" w:rsidRPr="00FA47C1" w:rsidRDefault="0000639E" w:rsidP="00FA47C1">
      <w:pPr>
        <w:spacing w:line="480" w:lineRule="auto"/>
        <w:rPr>
          <w:rFonts w:ascii="Times New Roman" w:hAnsi="Times New Roman" w:cs="Times New Roman"/>
        </w:rPr>
      </w:pPr>
      <w:r>
        <w:rPr>
          <w:rFonts w:ascii="Times New Roman" w:hAnsi="Times New Roman" w:cs="Times New Roman"/>
        </w:rPr>
        <w:t>P</w:t>
      </w:r>
      <w:r w:rsidR="004440CB" w:rsidRPr="00FA47C1">
        <w:rPr>
          <w:rFonts w:ascii="Times New Roman" w:hAnsi="Times New Roman" w:cs="Times New Roman"/>
        </w:rPr>
        <w:t xml:space="preserve">articipant quotations and authors’ interpretations </w:t>
      </w:r>
      <w:r w:rsidR="002E6246">
        <w:rPr>
          <w:rFonts w:ascii="Times New Roman" w:hAnsi="Times New Roman" w:cs="Times New Roman"/>
        </w:rPr>
        <w:t xml:space="preserve">reported </w:t>
      </w:r>
      <w:r w:rsidR="004440CB" w:rsidRPr="00FA47C1">
        <w:rPr>
          <w:rFonts w:ascii="Times New Roman" w:hAnsi="Times New Roman" w:cs="Times New Roman"/>
        </w:rPr>
        <w:t>in the results</w:t>
      </w:r>
      <w:r w:rsidR="002E6246">
        <w:rPr>
          <w:rFonts w:ascii="Times New Roman" w:hAnsi="Times New Roman" w:cs="Times New Roman"/>
        </w:rPr>
        <w:t>/findings</w:t>
      </w:r>
      <w:r w:rsidR="004440CB" w:rsidRPr="00FA47C1">
        <w:rPr>
          <w:rFonts w:ascii="Times New Roman" w:hAnsi="Times New Roman" w:cs="Times New Roman"/>
        </w:rPr>
        <w:t xml:space="preserve"> sections of included papers were synthesised.</w:t>
      </w:r>
      <w:r w:rsidR="006C4562" w:rsidRPr="00FA47C1">
        <w:rPr>
          <w:rFonts w:ascii="Times New Roman" w:hAnsi="Times New Roman" w:cs="Times New Roman"/>
        </w:rPr>
        <w:t xml:space="preserve"> </w:t>
      </w:r>
      <w:r w:rsidR="002E6246">
        <w:rPr>
          <w:rFonts w:ascii="Times New Roman" w:hAnsi="Times New Roman" w:cs="Times New Roman"/>
        </w:rPr>
        <w:t xml:space="preserve">Quotations and author interpretations were given equal weighting in this review. </w:t>
      </w:r>
      <w:r w:rsidR="004D1881">
        <w:rPr>
          <w:rFonts w:ascii="Times New Roman" w:hAnsi="Times New Roman" w:cs="Times New Roman"/>
        </w:rPr>
        <w:t>Line-by-line coding was conducted initially, in which e</w:t>
      </w:r>
      <w:r w:rsidR="00D20056" w:rsidRPr="00FA47C1">
        <w:rPr>
          <w:rFonts w:ascii="Times New Roman" w:hAnsi="Times New Roman" w:cs="Times New Roman"/>
        </w:rPr>
        <w:t>ach line of data</w:t>
      </w:r>
      <w:r w:rsidR="00EB6302">
        <w:rPr>
          <w:rFonts w:ascii="Times New Roman" w:hAnsi="Times New Roman" w:cs="Times New Roman"/>
        </w:rPr>
        <w:t xml:space="preserve"> from the original studies was </w:t>
      </w:r>
      <w:r w:rsidR="00D20056" w:rsidRPr="00FA47C1">
        <w:rPr>
          <w:rFonts w:ascii="Times New Roman" w:hAnsi="Times New Roman" w:cs="Times New Roman"/>
        </w:rPr>
        <w:t>coded</w:t>
      </w:r>
      <w:r w:rsidR="006C4562" w:rsidRPr="00FA47C1">
        <w:rPr>
          <w:rFonts w:ascii="Times New Roman" w:hAnsi="Times New Roman" w:cs="Times New Roman"/>
        </w:rPr>
        <w:t xml:space="preserve"> to capture its content and meaning. Prior to completion of line coding, all codes were evaluated to assess consistency of interpretation. De</w:t>
      </w:r>
      <w:r w:rsidR="004D1881">
        <w:rPr>
          <w:rFonts w:ascii="Times New Roman" w:hAnsi="Times New Roman" w:cs="Times New Roman"/>
        </w:rPr>
        <w:t>velopment of d</w:t>
      </w:r>
      <w:r w:rsidR="004D1881" w:rsidRPr="00FA47C1">
        <w:rPr>
          <w:rFonts w:ascii="Times New Roman" w:hAnsi="Times New Roman" w:cs="Times New Roman"/>
        </w:rPr>
        <w:t>escriptive</w:t>
      </w:r>
      <w:r w:rsidR="006C4562" w:rsidRPr="00FA47C1">
        <w:rPr>
          <w:rFonts w:ascii="Times New Roman" w:hAnsi="Times New Roman" w:cs="Times New Roman"/>
        </w:rPr>
        <w:t xml:space="preserve"> </w:t>
      </w:r>
      <w:r w:rsidR="00D20056" w:rsidRPr="00FA47C1">
        <w:rPr>
          <w:rFonts w:ascii="Times New Roman" w:hAnsi="Times New Roman" w:cs="Times New Roman"/>
        </w:rPr>
        <w:t>themes</w:t>
      </w:r>
      <w:r w:rsidR="006C4562" w:rsidRPr="00FA47C1">
        <w:rPr>
          <w:rFonts w:ascii="Times New Roman" w:hAnsi="Times New Roman" w:cs="Times New Roman"/>
        </w:rPr>
        <w:t xml:space="preserve"> </w:t>
      </w:r>
      <w:r w:rsidR="004D1881">
        <w:rPr>
          <w:rFonts w:ascii="Times New Roman" w:hAnsi="Times New Roman" w:cs="Times New Roman"/>
        </w:rPr>
        <w:t xml:space="preserve">was then conducted by </w:t>
      </w:r>
      <w:r w:rsidR="006C4562" w:rsidRPr="00FA47C1">
        <w:rPr>
          <w:rFonts w:ascii="Times New Roman" w:hAnsi="Times New Roman" w:cs="Times New Roman"/>
        </w:rPr>
        <w:t xml:space="preserve">looking for similarities and differences between line codes. Codes were </w:t>
      </w:r>
      <w:r w:rsidR="006C4562" w:rsidRPr="00FA47C1">
        <w:rPr>
          <w:rFonts w:ascii="Times New Roman" w:hAnsi="Times New Roman" w:cs="Times New Roman"/>
        </w:rPr>
        <w:lastRenderedPageBreak/>
        <w:t>group</w:t>
      </w:r>
      <w:r w:rsidR="00CE0133" w:rsidRPr="00FA47C1">
        <w:rPr>
          <w:rFonts w:ascii="Times New Roman" w:hAnsi="Times New Roman" w:cs="Times New Roman"/>
        </w:rPr>
        <w:t>ed</w:t>
      </w:r>
      <w:r w:rsidR="006C4562" w:rsidRPr="00FA47C1">
        <w:rPr>
          <w:rFonts w:ascii="Times New Roman" w:hAnsi="Times New Roman" w:cs="Times New Roman"/>
        </w:rPr>
        <w:t xml:space="preserve"> into new descriptive categories that retained the meaning and content of the original codes. </w:t>
      </w:r>
      <w:r w:rsidR="004D1881">
        <w:rPr>
          <w:rFonts w:ascii="Times New Roman" w:hAnsi="Times New Roman" w:cs="Times New Roman"/>
        </w:rPr>
        <w:t>A</w:t>
      </w:r>
      <w:r w:rsidR="006C4562" w:rsidRPr="00FA47C1">
        <w:rPr>
          <w:rFonts w:ascii="Times New Roman" w:hAnsi="Times New Roman" w:cs="Times New Roman"/>
        </w:rPr>
        <w:t>nalytical themes</w:t>
      </w:r>
      <w:r w:rsidR="00CE0133" w:rsidRPr="00FA47C1">
        <w:rPr>
          <w:rFonts w:ascii="Times New Roman" w:hAnsi="Times New Roman" w:cs="Times New Roman"/>
        </w:rPr>
        <w:t>, which</w:t>
      </w:r>
      <w:r w:rsidR="006C4562" w:rsidRPr="00FA47C1">
        <w:rPr>
          <w:rFonts w:ascii="Times New Roman" w:hAnsi="Times New Roman" w:cs="Times New Roman"/>
        </w:rPr>
        <w:t xml:space="preserve"> ‘go</w:t>
      </w:r>
      <w:r w:rsidR="00CE0133" w:rsidRPr="00FA47C1">
        <w:rPr>
          <w:rFonts w:ascii="Times New Roman" w:hAnsi="Times New Roman" w:cs="Times New Roman"/>
        </w:rPr>
        <w:t xml:space="preserve"> </w:t>
      </w:r>
      <w:r w:rsidR="006C4562" w:rsidRPr="00FA47C1">
        <w:rPr>
          <w:rFonts w:ascii="Times New Roman" w:hAnsi="Times New Roman" w:cs="Times New Roman"/>
        </w:rPr>
        <w:t xml:space="preserve">beyond’ the original data </w:t>
      </w:r>
      <w:r w:rsidR="00D80D57" w:rsidRPr="00FA47C1">
        <w:rPr>
          <w:rFonts w:ascii="Times New Roman" w:hAnsi="Times New Roman" w:cs="Times New Roman"/>
        </w:rPr>
        <w:fldChar w:fldCharType="begin"/>
      </w:r>
      <w:r w:rsidR="00983AB0">
        <w:rPr>
          <w:rFonts w:ascii="Times New Roman" w:hAnsi="Times New Roman" w:cs="Times New Roman"/>
        </w:rPr>
        <w:instrText xml:space="preserve"> ADDIN EN.CITE &lt;EndNote&gt;&lt;Cite&gt;&lt;Author&gt;Thomas&lt;/Author&gt;&lt;Year&gt;2008&lt;/Year&gt;&lt;RecNum&gt;16998&lt;/RecNum&gt;&lt;DisplayText&gt;(40)&lt;/DisplayText&gt;&lt;record&gt;&lt;rec-number&gt;16998&lt;/rec-number&gt;&lt;foreign-keys&gt;&lt;key app="EN" db-id="ztxvr0ff1t0202ezw9r5zft55tfftpzz2pt9" timestamp="1498467259"&gt;16998&lt;/key&gt;&lt;/foreign-keys&gt;&lt;ref-type name="Journal Article"&gt;17&lt;/ref-type&gt;&lt;contributors&gt;&lt;authors&gt;&lt;author&gt;Thomas, J.&lt;/author&gt;&lt;author&gt;Harden, A.&lt;/author&gt;&lt;/authors&gt;&lt;/contributors&gt;&lt;auth-address&gt;Univ London, Inst Educ, EPPI Ctr, Social Sci Res Unit, London WC1E 7HU, England&lt;/auth-address&gt;&lt;titles&gt;&lt;title&gt;Methods for the thematic synthesis of qualitative research in systematic reviews&lt;/title&gt;&lt;secondary-title&gt;Bmc Medical Research Methodology&lt;/secondary-title&gt;&lt;alt-title&gt;Bmc Med Res Methodol&lt;/alt-title&gt;&lt;/titles&gt;&lt;periodical&gt;&lt;full-title&gt;BMC medical research methodology&lt;/full-title&gt;&lt;abbr-1&gt;BMC Med Res Methodol&lt;/abbr-1&gt;&lt;/periodical&gt;&lt;alt-periodical&gt;&lt;full-title&gt;BMC medical research methodology&lt;/full-title&gt;&lt;abbr-1&gt;BMC Med Res Methodol&lt;/abbr-1&gt;&lt;/alt-periodical&gt;&lt;volume&gt;8&lt;/volume&gt;&lt;keywords&gt;&lt;keyword&gt;health research&lt;/keyword&gt;&lt;keyword&gt;education&lt;/keyword&gt;&lt;keyword&gt;trials&lt;/keyword&gt;&lt;keyword&gt;care&lt;/keyword&gt;&lt;/keywords&gt;&lt;dates&gt;&lt;year&gt;2008&lt;/year&gt;&lt;pub-dates&gt;&lt;date&gt;Jul 10&lt;/date&gt;&lt;/pub-dates&gt;&lt;/dates&gt;&lt;isbn&gt;1471-2288&lt;/isbn&gt;&lt;accession-num&gt;WOS:000258303600002&lt;/accession-num&gt;&lt;urls&gt;&lt;related-urls&gt;&lt;url&gt;&amp;lt;Go to ISI&amp;gt;://WOS:000258303600002&lt;/url&gt;&lt;/related-urls&gt;&lt;/urls&gt;&lt;electronic-resource-num&gt;Artn 45&amp;#xD;10.1186/1471-2288-8-45&lt;/electronic-resource-num&gt;&lt;language&gt;English&lt;/language&gt;&lt;/record&gt;&lt;/Cite&gt;&lt;/EndNote&gt;</w:instrText>
      </w:r>
      <w:r w:rsidR="00D80D57" w:rsidRPr="00FA47C1">
        <w:rPr>
          <w:rFonts w:ascii="Times New Roman" w:hAnsi="Times New Roman" w:cs="Times New Roman"/>
        </w:rPr>
        <w:fldChar w:fldCharType="separate"/>
      </w:r>
      <w:r w:rsidR="00983AB0">
        <w:rPr>
          <w:rFonts w:ascii="Times New Roman" w:hAnsi="Times New Roman" w:cs="Times New Roman"/>
          <w:noProof/>
        </w:rPr>
        <w:t>(40)</w:t>
      </w:r>
      <w:r w:rsidR="00D80D57" w:rsidRPr="00FA47C1">
        <w:rPr>
          <w:rFonts w:ascii="Times New Roman" w:hAnsi="Times New Roman" w:cs="Times New Roman"/>
        </w:rPr>
        <w:fldChar w:fldCharType="end"/>
      </w:r>
      <w:r w:rsidR="004D1881">
        <w:rPr>
          <w:rFonts w:ascii="Times New Roman" w:hAnsi="Times New Roman" w:cs="Times New Roman"/>
        </w:rPr>
        <w:t>, were then developed</w:t>
      </w:r>
      <w:r w:rsidR="00D20056" w:rsidRPr="00FA47C1">
        <w:rPr>
          <w:rFonts w:ascii="Times New Roman" w:hAnsi="Times New Roman" w:cs="Times New Roman"/>
        </w:rPr>
        <w:t xml:space="preserve"> Analytical themes were generated by applying the descriptive themes to the review aims and evaluating similarities and differences across descriptive themes. This resulted in a set of overarching higher-order themes, and related sub-themes.</w:t>
      </w:r>
      <w:r w:rsidR="004440CB" w:rsidRPr="00FA47C1">
        <w:rPr>
          <w:rFonts w:ascii="Times New Roman" w:hAnsi="Times New Roman" w:cs="Times New Roman"/>
        </w:rPr>
        <w:t xml:space="preserve"> All stages of </w:t>
      </w:r>
      <w:r w:rsidR="007E407C">
        <w:rPr>
          <w:rFonts w:ascii="Times New Roman" w:hAnsi="Times New Roman" w:cs="Times New Roman"/>
        </w:rPr>
        <w:t>synthesis</w:t>
      </w:r>
      <w:r w:rsidR="004440CB" w:rsidRPr="00FA47C1">
        <w:rPr>
          <w:rFonts w:ascii="Times New Roman" w:hAnsi="Times New Roman" w:cs="Times New Roman"/>
        </w:rPr>
        <w:t xml:space="preserve"> were conducted independently by KMS</w:t>
      </w:r>
      <w:r w:rsidR="004D1881">
        <w:rPr>
          <w:rFonts w:ascii="Times New Roman" w:hAnsi="Times New Roman" w:cs="Times New Roman"/>
        </w:rPr>
        <w:t xml:space="preserve">. Each </w:t>
      </w:r>
      <w:r w:rsidR="00EB6302">
        <w:rPr>
          <w:rFonts w:ascii="Times New Roman" w:hAnsi="Times New Roman" w:cs="Times New Roman"/>
        </w:rPr>
        <w:t>stage</w:t>
      </w:r>
      <w:r w:rsidR="004D1881">
        <w:rPr>
          <w:rFonts w:ascii="Times New Roman" w:hAnsi="Times New Roman" w:cs="Times New Roman"/>
        </w:rPr>
        <w:t xml:space="preserve"> of </w:t>
      </w:r>
      <w:r w:rsidR="00EB6302">
        <w:rPr>
          <w:rFonts w:ascii="Times New Roman" w:hAnsi="Times New Roman" w:cs="Times New Roman"/>
        </w:rPr>
        <w:t xml:space="preserve">the </w:t>
      </w:r>
      <w:r w:rsidR="004D1881">
        <w:rPr>
          <w:rFonts w:ascii="Times New Roman" w:hAnsi="Times New Roman" w:cs="Times New Roman"/>
        </w:rPr>
        <w:t xml:space="preserve">thematic synthesis </w:t>
      </w:r>
      <w:r w:rsidR="004440CB" w:rsidRPr="00FA47C1">
        <w:rPr>
          <w:rFonts w:ascii="Times New Roman" w:hAnsi="Times New Roman" w:cs="Times New Roman"/>
        </w:rPr>
        <w:t>w</w:t>
      </w:r>
      <w:r w:rsidR="00EB6302">
        <w:rPr>
          <w:rFonts w:ascii="Times New Roman" w:hAnsi="Times New Roman" w:cs="Times New Roman"/>
        </w:rPr>
        <w:t xml:space="preserve">as </w:t>
      </w:r>
      <w:r w:rsidR="004440CB" w:rsidRPr="00FA47C1">
        <w:rPr>
          <w:rFonts w:ascii="Times New Roman" w:hAnsi="Times New Roman" w:cs="Times New Roman"/>
        </w:rPr>
        <w:t xml:space="preserve">reviewed and discussed </w:t>
      </w:r>
      <w:r w:rsidR="004D1881">
        <w:rPr>
          <w:rFonts w:ascii="Times New Roman" w:hAnsi="Times New Roman" w:cs="Times New Roman"/>
        </w:rPr>
        <w:t xml:space="preserve">by all members of the </w:t>
      </w:r>
      <w:r w:rsidR="0000450E">
        <w:rPr>
          <w:rFonts w:ascii="Times New Roman" w:hAnsi="Times New Roman" w:cs="Times New Roman"/>
        </w:rPr>
        <w:t xml:space="preserve">multi-disciplinary </w:t>
      </w:r>
      <w:r w:rsidR="004D1881">
        <w:rPr>
          <w:rFonts w:ascii="Times New Roman" w:hAnsi="Times New Roman" w:cs="Times New Roman"/>
        </w:rPr>
        <w:t xml:space="preserve">study team. To facilitate this, </w:t>
      </w:r>
      <w:r w:rsidR="004D1881" w:rsidRPr="004D1881">
        <w:rPr>
          <w:rFonts w:ascii="Times New Roman" w:hAnsi="Times New Roman" w:cs="Times New Roman"/>
        </w:rPr>
        <w:t>KMS</w:t>
      </w:r>
      <w:r w:rsidR="004D1881">
        <w:rPr>
          <w:rFonts w:ascii="Times New Roman" w:hAnsi="Times New Roman" w:cs="Times New Roman"/>
        </w:rPr>
        <w:t xml:space="preserve"> circulated the full coding documents, and</w:t>
      </w:r>
      <w:r w:rsidR="004D1881" w:rsidRPr="004D1881">
        <w:rPr>
          <w:rFonts w:ascii="Times New Roman" w:hAnsi="Times New Roman" w:cs="Times New Roman"/>
        </w:rPr>
        <w:t xml:space="preserve"> prepared </w:t>
      </w:r>
      <w:r w:rsidR="00AF64FB" w:rsidRPr="004D1881">
        <w:rPr>
          <w:rFonts w:ascii="Times New Roman" w:hAnsi="Times New Roman" w:cs="Times New Roman"/>
        </w:rPr>
        <w:t>an</w:t>
      </w:r>
      <w:r w:rsidR="00AF64FB">
        <w:rPr>
          <w:rFonts w:ascii="Times New Roman" w:hAnsi="Times New Roman" w:cs="Times New Roman"/>
        </w:rPr>
        <w:t xml:space="preserve">d circulated </w:t>
      </w:r>
      <w:r w:rsidR="004D1881" w:rsidRPr="004D1881">
        <w:rPr>
          <w:rFonts w:ascii="Times New Roman" w:hAnsi="Times New Roman" w:cs="Times New Roman"/>
        </w:rPr>
        <w:t>written summaries of each synthesis stage with comments and queries</w:t>
      </w:r>
      <w:r w:rsidR="00EB6302">
        <w:rPr>
          <w:rFonts w:ascii="Times New Roman" w:hAnsi="Times New Roman" w:cs="Times New Roman"/>
        </w:rPr>
        <w:t>,</w:t>
      </w:r>
      <w:r w:rsidR="004D1881" w:rsidRPr="004D1881">
        <w:rPr>
          <w:rFonts w:ascii="Times New Roman" w:hAnsi="Times New Roman" w:cs="Times New Roman"/>
        </w:rPr>
        <w:t xml:space="preserve"> </w:t>
      </w:r>
      <w:r w:rsidR="004D1881">
        <w:rPr>
          <w:rFonts w:ascii="Times New Roman" w:hAnsi="Times New Roman" w:cs="Times New Roman"/>
        </w:rPr>
        <w:t>to the review team.</w:t>
      </w:r>
      <w:r w:rsidR="004D1881" w:rsidRPr="004D1881">
        <w:rPr>
          <w:rFonts w:ascii="Times New Roman" w:hAnsi="Times New Roman" w:cs="Times New Roman"/>
        </w:rPr>
        <w:t xml:space="preserve"> </w:t>
      </w:r>
      <w:r w:rsidR="00E7311A">
        <w:rPr>
          <w:rFonts w:ascii="Times New Roman" w:hAnsi="Times New Roman" w:cs="Times New Roman"/>
        </w:rPr>
        <w:t>Team</w:t>
      </w:r>
      <w:r w:rsidR="004D1881">
        <w:rPr>
          <w:rFonts w:ascii="Times New Roman" w:hAnsi="Times New Roman" w:cs="Times New Roman"/>
        </w:rPr>
        <w:t xml:space="preserve"> discussion </w:t>
      </w:r>
      <w:r w:rsidR="00EB6302">
        <w:rPr>
          <w:rFonts w:ascii="Times New Roman" w:hAnsi="Times New Roman" w:cs="Times New Roman"/>
        </w:rPr>
        <w:t>around</w:t>
      </w:r>
      <w:r w:rsidR="004D1881">
        <w:rPr>
          <w:rFonts w:ascii="Times New Roman" w:hAnsi="Times New Roman" w:cs="Times New Roman"/>
        </w:rPr>
        <w:t xml:space="preserve"> generation </w:t>
      </w:r>
      <w:r w:rsidR="00EB6302">
        <w:rPr>
          <w:rFonts w:ascii="Times New Roman" w:hAnsi="Times New Roman" w:cs="Times New Roman"/>
        </w:rPr>
        <w:t>of</w:t>
      </w:r>
      <w:r w:rsidR="004D1881">
        <w:rPr>
          <w:rFonts w:ascii="Times New Roman" w:hAnsi="Times New Roman" w:cs="Times New Roman"/>
        </w:rPr>
        <w:t xml:space="preserve"> descriptive and analytical themes resulted in revisions and refinements of main and sub-themes. This facilitated</w:t>
      </w:r>
      <w:r w:rsidR="004440CB" w:rsidRPr="00FA47C1">
        <w:rPr>
          <w:rFonts w:ascii="Times New Roman" w:hAnsi="Times New Roman" w:cs="Times New Roman"/>
        </w:rPr>
        <w:t xml:space="preserve"> reach</w:t>
      </w:r>
      <w:r w:rsidR="004D1881">
        <w:rPr>
          <w:rFonts w:ascii="Times New Roman" w:hAnsi="Times New Roman" w:cs="Times New Roman"/>
        </w:rPr>
        <w:t>ing</w:t>
      </w:r>
      <w:r w:rsidR="004440CB" w:rsidRPr="00FA47C1">
        <w:rPr>
          <w:rFonts w:ascii="Times New Roman" w:hAnsi="Times New Roman" w:cs="Times New Roman"/>
        </w:rPr>
        <w:t xml:space="preserve"> consensus on the final evidence synthesis</w:t>
      </w:r>
      <w:r w:rsidR="00EB6302">
        <w:rPr>
          <w:rFonts w:ascii="Times New Roman" w:hAnsi="Times New Roman" w:cs="Times New Roman"/>
        </w:rPr>
        <w:t xml:space="preserve"> based on an iterative, in-depth, multidisciplinary approach</w:t>
      </w:r>
      <w:r w:rsidR="004440CB" w:rsidRPr="00FA47C1">
        <w:rPr>
          <w:rFonts w:ascii="Times New Roman" w:hAnsi="Times New Roman" w:cs="Times New Roman"/>
        </w:rPr>
        <w:t>.</w:t>
      </w:r>
      <w:r w:rsidR="004D1881">
        <w:rPr>
          <w:rFonts w:ascii="Times New Roman" w:hAnsi="Times New Roman" w:cs="Times New Roman"/>
        </w:rPr>
        <w:t xml:space="preserve"> </w:t>
      </w:r>
    </w:p>
    <w:p w14:paraId="5F7FE007" w14:textId="77777777" w:rsidR="00FA47C1" w:rsidRDefault="00FA47C1" w:rsidP="00FA47C1">
      <w:pPr>
        <w:spacing w:line="480" w:lineRule="auto"/>
        <w:jc w:val="center"/>
        <w:rPr>
          <w:rFonts w:ascii="Times New Roman" w:hAnsi="Times New Roman" w:cs="Times New Roman"/>
          <w:b/>
        </w:rPr>
      </w:pPr>
    </w:p>
    <w:p w14:paraId="07A70290" w14:textId="77777777" w:rsidR="00FA47C1" w:rsidRDefault="00FA47C1" w:rsidP="00FA47C1">
      <w:pPr>
        <w:spacing w:line="480" w:lineRule="auto"/>
        <w:jc w:val="center"/>
        <w:rPr>
          <w:rFonts w:ascii="Times New Roman" w:hAnsi="Times New Roman" w:cs="Times New Roman"/>
          <w:b/>
        </w:rPr>
      </w:pPr>
    </w:p>
    <w:p w14:paraId="5B1984AA" w14:textId="77777777" w:rsidR="00FA47C1" w:rsidRDefault="00FA47C1" w:rsidP="00FA47C1">
      <w:pPr>
        <w:spacing w:line="480" w:lineRule="auto"/>
        <w:jc w:val="center"/>
        <w:rPr>
          <w:rFonts w:ascii="Times New Roman" w:hAnsi="Times New Roman" w:cs="Times New Roman"/>
          <w:b/>
        </w:rPr>
      </w:pPr>
    </w:p>
    <w:p w14:paraId="030C5CAE" w14:textId="77777777" w:rsidR="00FA47C1" w:rsidRDefault="00FA47C1" w:rsidP="00FA47C1">
      <w:pPr>
        <w:spacing w:line="480" w:lineRule="auto"/>
        <w:jc w:val="center"/>
        <w:rPr>
          <w:rFonts w:ascii="Times New Roman" w:hAnsi="Times New Roman" w:cs="Times New Roman"/>
          <w:b/>
        </w:rPr>
      </w:pPr>
    </w:p>
    <w:p w14:paraId="6097EEC0" w14:textId="77777777" w:rsidR="00FA47C1" w:rsidRDefault="00FA47C1" w:rsidP="00FA47C1">
      <w:pPr>
        <w:spacing w:line="480" w:lineRule="auto"/>
        <w:jc w:val="center"/>
        <w:rPr>
          <w:rFonts w:ascii="Times New Roman" w:hAnsi="Times New Roman" w:cs="Times New Roman"/>
          <w:b/>
        </w:rPr>
      </w:pPr>
    </w:p>
    <w:p w14:paraId="38C65CA5" w14:textId="77777777" w:rsidR="00BC17CF" w:rsidRDefault="00BC17CF" w:rsidP="00FA47C1">
      <w:pPr>
        <w:spacing w:line="480" w:lineRule="auto"/>
        <w:jc w:val="center"/>
        <w:rPr>
          <w:rFonts w:ascii="Times New Roman" w:hAnsi="Times New Roman" w:cs="Times New Roman"/>
          <w:b/>
        </w:rPr>
      </w:pPr>
    </w:p>
    <w:p w14:paraId="2CDD063A" w14:textId="67C57935" w:rsidR="00BC17CF" w:rsidRDefault="00BC17CF" w:rsidP="00FA47C1">
      <w:pPr>
        <w:spacing w:line="480" w:lineRule="auto"/>
        <w:jc w:val="center"/>
        <w:rPr>
          <w:rFonts w:ascii="Times New Roman" w:hAnsi="Times New Roman" w:cs="Times New Roman"/>
          <w:b/>
        </w:rPr>
      </w:pPr>
    </w:p>
    <w:p w14:paraId="1DC7CD0F" w14:textId="77777777" w:rsidR="009328F4" w:rsidRDefault="009328F4" w:rsidP="00FA47C1">
      <w:pPr>
        <w:spacing w:line="480" w:lineRule="auto"/>
        <w:jc w:val="center"/>
        <w:rPr>
          <w:rFonts w:ascii="Times New Roman" w:hAnsi="Times New Roman" w:cs="Times New Roman"/>
          <w:b/>
        </w:rPr>
      </w:pPr>
    </w:p>
    <w:p w14:paraId="302BFFF9" w14:textId="77777777" w:rsidR="00FA47C1" w:rsidRDefault="00FA47C1" w:rsidP="007E407C">
      <w:pPr>
        <w:spacing w:line="480" w:lineRule="auto"/>
        <w:rPr>
          <w:rFonts w:ascii="Times New Roman" w:hAnsi="Times New Roman" w:cs="Times New Roman"/>
          <w:b/>
        </w:rPr>
      </w:pPr>
    </w:p>
    <w:p w14:paraId="29689C7A" w14:textId="77777777" w:rsidR="0000639E" w:rsidRDefault="0000639E" w:rsidP="007E407C">
      <w:pPr>
        <w:spacing w:line="480" w:lineRule="auto"/>
        <w:rPr>
          <w:rFonts w:ascii="Times New Roman" w:hAnsi="Times New Roman" w:cs="Times New Roman"/>
          <w:b/>
        </w:rPr>
      </w:pPr>
    </w:p>
    <w:p w14:paraId="2D47B7FB" w14:textId="77777777" w:rsidR="0000639E" w:rsidRDefault="0000639E" w:rsidP="007E407C">
      <w:pPr>
        <w:spacing w:line="480" w:lineRule="auto"/>
        <w:rPr>
          <w:rFonts w:ascii="Times New Roman" w:hAnsi="Times New Roman" w:cs="Times New Roman"/>
          <w:b/>
        </w:rPr>
      </w:pPr>
    </w:p>
    <w:p w14:paraId="3369F2D9" w14:textId="77777777" w:rsidR="0000639E" w:rsidRDefault="0000639E" w:rsidP="007E407C">
      <w:pPr>
        <w:spacing w:line="480" w:lineRule="auto"/>
        <w:rPr>
          <w:rFonts w:ascii="Times New Roman" w:hAnsi="Times New Roman" w:cs="Times New Roman"/>
          <w:b/>
        </w:rPr>
      </w:pPr>
    </w:p>
    <w:p w14:paraId="3DE25FE0" w14:textId="68308EFE" w:rsidR="00FA47C1" w:rsidRPr="00FA47C1" w:rsidRDefault="008A0565" w:rsidP="008A0565">
      <w:pPr>
        <w:spacing w:line="480" w:lineRule="auto"/>
        <w:jc w:val="center"/>
        <w:rPr>
          <w:rFonts w:ascii="Times New Roman" w:hAnsi="Times New Roman" w:cs="Times New Roman"/>
          <w:b/>
        </w:rPr>
      </w:pPr>
      <w:r>
        <w:rPr>
          <w:rFonts w:ascii="Times New Roman" w:hAnsi="Times New Roman" w:cs="Times New Roman"/>
          <w:b/>
        </w:rPr>
        <w:lastRenderedPageBreak/>
        <w:t>Results</w:t>
      </w:r>
    </w:p>
    <w:p w14:paraId="72408DB2" w14:textId="77777777" w:rsidR="004440CB" w:rsidRPr="00FA47C1" w:rsidRDefault="004440CB" w:rsidP="00FA47C1">
      <w:pPr>
        <w:spacing w:line="480" w:lineRule="auto"/>
        <w:rPr>
          <w:rFonts w:ascii="Times New Roman" w:hAnsi="Times New Roman" w:cs="Times New Roman"/>
          <w:b/>
        </w:rPr>
      </w:pPr>
      <w:r w:rsidRPr="00FA47C1">
        <w:rPr>
          <w:rFonts w:ascii="Times New Roman" w:hAnsi="Times New Roman" w:cs="Times New Roman"/>
          <w:b/>
        </w:rPr>
        <w:t>Search Results</w:t>
      </w:r>
    </w:p>
    <w:p w14:paraId="3188E3C5" w14:textId="207EB909" w:rsidR="004440CB" w:rsidRPr="00FA47C1" w:rsidRDefault="004440CB" w:rsidP="00FA47C1">
      <w:pPr>
        <w:spacing w:line="480" w:lineRule="auto"/>
        <w:rPr>
          <w:rFonts w:ascii="Times New Roman" w:hAnsi="Times New Roman" w:cs="Times New Roman"/>
        </w:rPr>
      </w:pPr>
      <w:r w:rsidRPr="00FA47C1">
        <w:rPr>
          <w:rFonts w:ascii="Times New Roman" w:hAnsi="Times New Roman" w:cs="Times New Roman"/>
        </w:rPr>
        <w:t>The literature search identified 2790 unique papers. Following title and abstract screening, full texts of 63 papers were assessed for eligibility. This resulted in 25 papers meeting inclusion criteria</w:t>
      </w:r>
      <w:r w:rsidR="00BC17CF">
        <w:rPr>
          <w:rFonts w:ascii="Times New Roman" w:hAnsi="Times New Roman" w:cs="Times New Roman"/>
        </w:rPr>
        <w:t xml:space="preserve">; no additional papers were identified from reference searches, review papers </w:t>
      </w:r>
      <w:r w:rsidR="0000639E">
        <w:rPr>
          <w:rFonts w:ascii="Times New Roman" w:hAnsi="Times New Roman" w:cs="Times New Roman"/>
        </w:rPr>
        <w:t>or</w:t>
      </w:r>
      <w:r w:rsidR="00BC17CF">
        <w:rPr>
          <w:rFonts w:ascii="Times New Roman" w:hAnsi="Times New Roman" w:cs="Times New Roman"/>
        </w:rPr>
        <w:t xml:space="preserve"> reports</w:t>
      </w:r>
      <w:r w:rsidR="00654412">
        <w:rPr>
          <w:rFonts w:ascii="Times New Roman" w:hAnsi="Times New Roman" w:cs="Times New Roman"/>
        </w:rPr>
        <w:t xml:space="preserve">. </w:t>
      </w:r>
      <w:r w:rsidR="00654412">
        <w:rPr>
          <w:rFonts w:ascii="Open Sans" w:hAnsi="Open Sans"/>
          <w:color w:val="333333"/>
          <w:shd w:val="clear" w:color="auto" w:fill="FFFFFF"/>
        </w:rPr>
        <w:t>Figure </w:t>
      </w:r>
      <w:r w:rsidR="00BC17CF">
        <w:t>1</w:t>
      </w:r>
      <w:r w:rsidR="00654412">
        <w:rPr>
          <w:rFonts w:ascii="Open Sans" w:hAnsi="Open Sans"/>
          <w:color w:val="333333"/>
          <w:shd w:val="clear" w:color="auto" w:fill="FFFFFF"/>
        </w:rPr>
        <w:t> shows details of studies screened, excluded and included</w:t>
      </w:r>
      <w:r w:rsidR="00C25DD3">
        <w:rPr>
          <w:rFonts w:ascii="Open Sans" w:hAnsi="Open Sans"/>
          <w:color w:val="333333"/>
          <w:shd w:val="clear" w:color="auto" w:fill="FFFFFF"/>
        </w:rPr>
        <w:t>.</w:t>
      </w:r>
      <w:r w:rsidR="00602C82" w:rsidRPr="00FA47C1">
        <w:rPr>
          <w:rFonts w:ascii="Times New Roman" w:hAnsi="Times New Roman" w:cs="Times New Roman"/>
        </w:rPr>
        <w:t xml:space="preserve"> </w:t>
      </w:r>
    </w:p>
    <w:p w14:paraId="6B96CB04" w14:textId="77777777" w:rsidR="004440CB" w:rsidRPr="00FA47C1" w:rsidRDefault="004440CB" w:rsidP="00FA47C1">
      <w:pPr>
        <w:spacing w:line="480" w:lineRule="auto"/>
        <w:rPr>
          <w:rFonts w:ascii="Times New Roman" w:hAnsi="Times New Roman" w:cs="Times New Roman"/>
        </w:rPr>
      </w:pPr>
    </w:p>
    <w:p w14:paraId="12F7391D" w14:textId="77777777" w:rsidR="004440CB" w:rsidRPr="00FA47C1" w:rsidRDefault="004440CB" w:rsidP="00FA47C1">
      <w:pPr>
        <w:spacing w:line="480" w:lineRule="auto"/>
        <w:rPr>
          <w:rFonts w:ascii="Times New Roman" w:hAnsi="Times New Roman" w:cs="Times New Roman"/>
          <w:b/>
        </w:rPr>
      </w:pPr>
      <w:r w:rsidRPr="00FA47C1">
        <w:rPr>
          <w:rFonts w:ascii="Times New Roman" w:hAnsi="Times New Roman" w:cs="Times New Roman"/>
          <w:b/>
        </w:rPr>
        <w:t>Study Characteristics</w:t>
      </w:r>
    </w:p>
    <w:p w14:paraId="3156CD4D" w14:textId="2156B913" w:rsidR="004440CB" w:rsidRPr="00FA47C1" w:rsidRDefault="004440CB" w:rsidP="00FA47C1">
      <w:pPr>
        <w:spacing w:line="480" w:lineRule="auto"/>
        <w:rPr>
          <w:rFonts w:ascii="Times New Roman" w:hAnsi="Times New Roman" w:cs="Times New Roman"/>
        </w:rPr>
      </w:pPr>
      <w:r w:rsidRPr="00FA47C1">
        <w:rPr>
          <w:rFonts w:ascii="Times New Roman" w:hAnsi="Times New Roman" w:cs="Times New Roman"/>
        </w:rPr>
        <w:t xml:space="preserve">The included studies represent experiences of infant </w:t>
      </w:r>
      <w:r w:rsidR="00BC17CF">
        <w:rPr>
          <w:rFonts w:ascii="Times New Roman" w:hAnsi="Times New Roman" w:cs="Times New Roman"/>
        </w:rPr>
        <w:t xml:space="preserve">complementary </w:t>
      </w:r>
      <w:r w:rsidRPr="00FA47C1">
        <w:rPr>
          <w:rFonts w:ascii="Times New Roman" w:hAnsi="Times New Roman" w:cs="Times New Roman"/>
        </w:rPr>
        <w:t xml:space="preserve">feeding from </w:t>
      </w:r>
      <w:r w:rsidR="00602C82" w:rsidRPr="00FA47C1">
        <w:rPr>
          <w:rFonts w:ascii="Times New Roman" w:hAnsi="Times New Roman" w:cs="Times New Roman"/>
        </w:rPr>
        <w:t>690</w:t>
      </w:r>
      <w:r w:rsidRPr="00FA47C1">
        <w:rPr>
          <w:rFonts w:ascii="Times New Roman" w:hAnsi="Times New Roman" w:cs="Times New Roman"/>
        </w:rPr>
        <w:t xml:space="preserve"> caregivers of infants. The majority of studies included predominantly or only mothers</w:t>
      </w:r>
      <w:r w:rsidR="0000250A">
        <w:rPr>
          <w:rFonts w:ascii="Times New Roman" w:hAnsi="Times New Roman" w:cs="Times New Roman"/>
        </w:rPr>
        <w:t xml:space="preserve"> (n=</w:t>
      </w:r>
      <w:r w:rsidR="00BC17CF">
        <w:rPr>
          <w:rFonts w:ascii="Times New Roman" w:hAnsi="Times New Roman" w:cs="Times New Roman"/>
        </w:rPr>
        <w:t>22</w:t>
      </w:r>
      <w:r w:rsidR="0000250A">
        <w:rPr>
          <w:rFonts w:ascii="Times New Roman" w:hAnsi="Times New Roman" w:cs="Times New Roman"/>
        </w:rPr>
        <w:t>)</w:t>
      </w:r>
      <w:r w:rsidR="002D1AF0" w:rsidRPr="00FA47C1">
        <w:rPr>
          <w:rFonts w:ascii="Times New Roman" w:hAnsi="Times New Roman" w:cs="Times New Roman"/>
        </w:rPr>
        <w:t>;</w:t>
      </w:r>
      <w:r w:rsidRPr="00FA47C1">
        <w:rPr>
          <w:rFonts w:ascii="Times New Roman" w:hAnsi="Times New Roman" w:cs="Times New Roman"/>
        </w:rPr>
        <w:t xml:space="preserve"> one study examined fathers experiences </w:t>
      </w:r>
      <w:r w:rsidR="00AD64D7" w:rsidRPr="00FA47C1">
        <w:rPr>
          <w:rFonts w:ascii="Times New Roman" w:hAnsi="Times New Roman" w:cs="Times New Roman"/>
        </w:rPr>
        <w:t xml:space="preserve">only </w:t>
      </w:r>
      <w:r w:rsidR="00D70690" w:rsidRPr="00FA47C1">
        <w:rPr>
          <w:rFonts w:ascii="Times New Roman" w:hAnsi="Times New Roman" w:cs="Times New Roman"/>
        </w:rPr>
        <w:fldChar w:fldCharType="begin"/>
      </w:r>
      <w:r w:rsidR="00F15B2B">
        <w:rPr>
          <w:rFonts w:ascii="Times New Roman" w:hAnsi="Times New Roman" w:cs="Times New Roman"/>
        </w:rPr>
        <w:instrText xml:space="preserve"> ADDIN EN.CITE &lt;EndNote&gt;&lt;Cite&gt;&lt;Author&gt;Anderson&lt;/Author&gt;&lt;Year&gt;2009&lt;/Year&gt;&lt;RecNum&gt;9616&lt;/RecNum&gt;&lt;DisplayText&gt;(17)&lt;/DisplayText&gt;&lt;record&gt;&lt;rec-number&gt;9616&lt;/rec-number&gt;&lt;foreign-keys&gt;&lt;key app="EN" db-id="ztxvr0ff1t0202ezw9r5zft55tfftpzz2pt9" timestamp="1465304123"&gt;9616&lt;/key&gt;&lt;/foreign-keys&gt;&lt;ref-type name="Journal Article"&gt;17&lt;/ref-type&gt;&lt;contributors&gt;&lt;authors&gt;&lt;author&gt;Anderson, K. E.&lt;/author&gt;&lt;author&gt;Nicklas, J. C.&lt;/author&gt;&lt;author&gt;Spence, M.&lt;/author&gt;&lt;author&gt;Kavanagh, K.&lt;/author&gt;&lt;/authors&gt;&lt;/contributors&gt;&lt;auth-address&gt;Department of Nutrition, University of Tennessee, Knoxville, 229 Jessie Harris Building, 1215 West Cumberland, Knoxville, TN 37996-1920, USA&lt;/auth-address&gt;&lt;titles&gt;&lt;title&gt;Roles, perceptions and control of infant feeding among low-income fathers&lt;/title&gt;&lt;secondary-title&gt;Public Health Nutrition&lt;/secondary-title&gt;&lt;/titles&gt;&lt;periodical&gt;&lt;full-title&gt;Public health nutrition&lt;/full-title&gt;&lt;abbr-1&gt;Public Health Nutr&lt;/abbr-1&gt;&lt;/periodical&gt;&lt;pages&gt;1-9&lt;/pages&gt;&lt;keywords&gt;&lt;keyword&gt;father&lt;/keyword&gt;&lt;keyword&gt;infant feeding&lt;/keyword&gt;&lt;keyword&gt;lowest income group&lt;/keyword&gt;&lt;keyword&gt;infant&lt;/keyword&gt;&lt;keyword&gt;interview&lt;/keyword&gt;&lt;keyword&gt;mother&lt;/keyword&gt;&lt;keyword&gt;income&lt;/keyword&gt;&lt;keyword&gt;telephone&lt;/keyword&gt;&lt;keyword&gt;grounded theory&lt;/keyword&gt;&lt;keyword&gt;financial management&lt;/keyword&gt;&lt;keyword&gt;solid&lt;/keyword&gt;&lt;keyword&gt;food&lt;/keyword&gt;&lt;keyword&gt;nutrition&lt;/keyword&gt;&lt;keyword&gt;female&lt;/keyword&gt;&lt;keyword&gt;United States&lt;/keyword&gt;&lt;keyword&gt;child&lt;/keyword&gt;&lt;keyword&gt;breast&lt;/keyword&gt;&lt;keyword&gt;feeding&lt;/keyword&gt;&lt;keyword&gt;male&lt;/keyword&gt;&lt;keyword&gt;caregiver&lt;/keyword&gt;&lt;keyword&gt;model&lt;/keyword&gt;&lt;/keywords&gt;&lt;dates&gt;&lt;year&gt;2009&lt;/year&gt;&lt;/dates&gt;&lt;isbn&gt;1368-9800&amp;#xD;1475-2727&lt;/isbn&gt;&lt;urls&gt;&lt;related-urls&gt;&lt;url&gt;http://www.embase.com/search/results?subaction=viewrecord&amp;amp;from=export&amp;amp;id=L50705053&lt;/url&gt;&lt;url&gt;http://dx.doi.org/10.1017/S1368980009991972&lt;/url&gt;&lt;/related-urls&gt;&lt;/urls&gt;&lt;/record&gt;&lt;/Cite&gt;&lt;/EndNote&gt;</w:instrText>
      </w:r>
      <w:r w:rsidR="00D70690" w:rsidRPr="00FA47C1">
        <w:rPr>
          <w:rFonts w:ascii="Times New Roman" w:hAnsi="Times New Roman" w:cs="Times New Roman"/>
        </w:rPr>
        <w:fldChar w:fldCharType="separate"/>
      </w:r>
      <w:r w:rsidR="00F15B2B">
        <w:rPr>
          <w:rFonts w:ascii="Times New Roman" w:hAnsi="Times New Roman" w:cs="Times New Roman"/>
          <w:noProof/>
        </w:rPr>
        <w:t>(17)</w:t>
      </w:r>
      <w:r w:rsidR="00D70690" w:rsidRPr="00FA47C1">
        <w:rPr>
          <w:rFonts w:ascii="Times New Roman" w:hAnsi="Times New Roman" w:cs="Times New Roman"/>
        </w:rPr>
        <w:fldChar w:fldCharType="end"/>
      </w:r>
      <w:r w:rsidRPr="00FA47C1">
        <w:rPr>
          <w:rFonts w:ascii="Times New Roman" w:hAnsi="Times New Roman" w:cs="Times New Roman"/>
        </w:rPr>
        <w:t xml:space="preserve">. </w:t>
      </w:r>
      <w:r w:rsidR="00602C82" w:rsidRPr="00FA47C1">
        <w:rPr>
          <w:rFonts w:ascii="Times New Roman" w:hAnsi="Times New Roman" w:cs="Times New Roman"/>
        </w:rPr>
        <w:t>Eleven</w:t>
      </w:r>
      <w:r w:rsidRPr="00FA47C1">
        <w:rPr>
          <w:rFonts w:ascii="Times New Roman" w:hAnsi="Times New Roman" w:cs="Times New Roman"/>
        </w:rPr>
        <w:t xml:space="preserve"> were conducted in Europe</w:t>
      </w:r>
      <w:r w:rsidR="00F12274" w:rsidRPr="00FA47C1">
        <w:rPr>
          <w:rFonts w:ascii="Times New Roman" w:hAnsi="Times New Roman" w:cs="Times New Roman"/>
        </w:rPr>
        <w:t xml:space="preserve"> </w:t>
      </w:r>
      <w:r w:rsidR="00AD64D7" w:rsidRPr="00FA47C1">
        <w:rPr>
          <w:rFonts w:ascii="Times New Roman" w:hAnsi="Times New Roman" w:cs="Times New Roman"/>
        </w:rPr>
        <w:fldChar w:fldCharType="begin">
          <w:fldData xml:space="preserve">PEVuZE5vdGU+PENpdGU+PEF1dGhvcj5BbmRlcnNvbjwvQXV0aG9yPjxZZWFyPjIwMDE8L1llYXI+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PEVuZE5vdGU+PENpdGU+PEF1dGhvcj5BbmRlcnNvbjwvQXV0aG9yPjxZZWFyPjIwMDE8L1llYXI+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00AD64D7" w:rsidRPr="00FA47C1">
        <w:rPr>
          <w:rFonts w:ascii="Times New Roman" w:hAnsi="Times New Roman" w:cs="Times New Roman"/>
        </w:rPr>
      </w:r>
      <w:r w:rsidR="00AD64D7" w:rsidRPr="00FA47C1">
        <w:rPr>
          <w:rFonts w:ascii="Times New Roman" w:hAnsi="Times New Roman" w:cs="Times New Roman"/>
        </w:rPr>
        <w:fldChar w:fldCharType="separate"/>
      </w:r>
      <w:r w:rsidR="00AE3941">
        <w:rPr>
          <w:rFonts w:ascii="Times New Roman" w:hAnsi="Times New Roman" w:cs="Times New Roman"/>
          <w:noProof/>
        </w:rPr>
        <w:t>(46-56)</w:t>
      </w:r>
      <w:r w:rsidR="00AD64D7" w:rsidRPr="00FA47C1">
        <w:rPr>
          <w:rFonts w:ascii="Times New Roman" w:hAnsi="Times New Roman" w:cs="Times New Roman"/>
        </w:rPr>
        <w:fldChar w:fldCharType="end"/>
      </w:r>
      <w:r w:rsidRPr="00FA47C1">
        <w:rPr>
          <w:rFonts w:ascii="Times New Roman" w:hAnsi="Times New Roman" w:cs="Times New Roman"/>
        </w:rPr>
        <w:t xml:space="preserve">, </w:t>
      </w:r>
      <w:r w:rsidR="00602C82" w:rsidRPr="00FA47C1">
        <w:rPr>
          <w:rFonts w:ascii="Times New Roman" w:hAnsi="Times New Roman" w:cs="Times New Roman"/>
        </w:rPr>
        <w:t xml:space="preserve">nine </w:t>
      </w:r>
      <w:r w:rsidRPr="00FA47C1">
        <w:rPr>
          <w:rFonts w:ascii="Times New Roman" w:hAnsi="Times New Roman" w:cs="Times New Roman"/>
        </w:rPr>
        <w:t xml:space="preserve">in </w:t>
      </w:r>
      <w:r w:rsidR="00602C82" w:rsidRPr="00FA47C1">
        <w:rPr>
          <w:rFonts w:ascii="Times New Roman" w:hAnsi="Times New Roman" w:cs="Times New Roman"/>
        </w:rPr>
        <w:t xml:space="preserve">North </w:t>
      </w:r>
      <w:r w:rsidRPr="00FA47C1">
        <w:rPr>
          <w:rFonts w:ascii="Times New Roman" w:hAnsi="Times New Roman" w:cs="Times New Roman"/>
        </w:rPr>
        <w:t xml:space="preserve">America </w:t>
      </w:r>
      <w:r w:rsidR="00AD64D7" w:rsidRPr="00FA47C1">
        <w:rPr>
          <w:rFonts w:ascii="Times New Roman" w:hAnsi="Times New Roman" w:cs="Times New Roman"/>
        </w:rPr>
        <w:fldChar w:fldCharType="begin">
          <w:fldData xml:space="preserve">PEVuZE5vdGU+PENpdGU+PEF1dGhvcj5Db3JiZXR0PC9BdXRob3I+PFllYXI+MjAwMDwvWWVhcj48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PEVuZE5vdGU+PENpdGU+PEF1dGhvcj5Db3JiZXR0PC9BdXRob3I+PFllYXI+MjAwMDwvWWVhcj48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00AD64D7" w:rsidRPr="00FA47C1">
        <w:rPr>
          <w:rFonts w:ascii="Times New Roman" w:hAnsi="Times New Roman" w:cs="Times New Roman"/>
        </w:rPr>
      </w:r>
      <w:r w:rsidR="00AD64D7" w:rsidRPr="00FA47C1">
        <w:rPr>
          <w:rFonts w:ascii="Times New Roman" w:hAnsi="Times New Roman" w:cs="Times New Roman"/>
        </w:rPr>
        <w:fldChar w:fldCharType="separate"/>
      </w:r>
      <w:r w:rsidR="00AE3941">
        <w:rPr>
          <w:rFonts w:ascii="Times New Roman" w:hAnsi="Times New Roman" w:cs="Times New Roman"/>
          <w:noProof/>
        </w:rPr>
        <w:t>(17, 57-63)</w:t>
      </w:r>
      <w:r w:rsidR="00AD64D7" w:rsidRPr="00FA47C1">
        <w:rPr>
          <w:rFonts w:ascii="Times New Roman" w:hAnsi="Times New Roman" w:cs="Times New Roman"/>
        </w:rPr>
        <w:fldChar w:fldCharType="end"/>
      </w:r>
      <w:r w:rsidR="0038728A" w:rsidRPr="00FA47C1">
        <w:rPr>
          <w:rFonts w:ascii="Times New Roman" w:hAnsi="Times New Roman" w:cs="Times New Roman"/>
        </w:rPr>
        <w:t>,</w:t>
      </w:r>
      <w:r w:rsidRPr="00FA47C1">
        <w:rPr>
          <w:rFonts w:ascii="Times New Roman" w:hAnsi="Times New Roman" w:cs="Times New Roman"/>
        </w:rPr>
        <w:t xml:space="preserve"> </w:t>
      </w:r>
      <w:r w:rsidR="00602C82" w:rsidRPr="00FA47C1">
        <w:rPr>
          <w:rFonts w:ascii="Times New Roman" w:hAnsi="Times New Roman" w:cs="Times New Roman"/>
        </w:rPr>
        <w:t>five</w:t>
      </w:r>
      <w:r w:rsidRPr="00FA47C1">
        <w:rPr>
          <w:rFonts w:ascii="Times New Roman" w:hAnsi="Times New Roman" w:cs="Times New Roman"/>
        </w:rPr>
        <w:t xml:space="preserve"> in Austral</w:t>
      </w:r>
      <w:r w:rsidR="00602C82" w:rsidRPr="00FA47C1">
        <w:rPr>
          <w:rFonts w:ascii="Times New Roman" w:hAnsi="Times New Roman" w:cs="Times New Roman"/>
        </w:rPr>
        <w:t>asia</w:t>
      </w:r>
      <w:r w:rsidR="00AD64D7" w:rsidRPr="00FA47C1">
        <w:rPr>
          <w:rFonts w:ascii="Times New Roman" w:hAnsi="Times New Roman" w:cs="Times New Roman"/>
        </w:rPr>
        <w:t xml:space="preserve"> </w:t>
      </w:r>
      <w:r w:rsidR="00AD64D7" w:rsidRPr="00FA47C1">
        <w:rPr>
          <w:rFonts w:ascii="Times New Roman" w:hAnsi="Times New Roman" w:cs="Times New Roman"/>
        </w:rPr>
        <w:fldChar w:fldCharType="begin">
          <w:fldData xml:space="preserve">PEVuZE5vdGU+PENpdGU+PEF1dGhvcj5DYW1lcm9uPC9BdXRob3I+PFllYXI+MjAxMjwvWWVhcj48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PEVuZE5vdGU+PENpdGU+PEF1dGhvcj5DYW1lcm9uPC9BdXRob3I+PFllYXI+MjAxMjwvWWVhcj48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00AD64D7" w:rsidRPr="00FA47C1">
        <w:rPr>
          <w:rFonts w:ascii="Times New Roman" w:hAnsi="Times New Roman" w:cs="Times New Roman"/>
        </w:rPr>
      </w:r>
      <w:r w:rsidR="00AD64D7" w:rsidRPr="00FA47C1">
        <w:rPr>
          <w:rFonts w:ascii="Times New Roman" w:hAnsi="Times New Roman" w:cs="Times New Roman"/>
        </w:rPr>
        <w:fldChar w:fldCharType="separate"/>
      </w:r>
      <w:r w:rsidR="00AE3941">
        <w:rPr>
          <w:rFonts w:ascii="Times New Roman" w:hAnsi="Times New Roman" w:cs="Times New Roman"/>
          <w:noProof/>
        </w:rPr>
        <w:t>(64-68)</w:t>
      </w:r>
      <w:r w:rsidR="00AD64D7" w:rsidRPr="00FA47C1">
        <w:rPr>
          <w:rFonts w:ascii="Times New Roman" w:hAnsi="Times New Roman" w:cs="Times New Roman"/>
        </w:rPr>
        <w:fldChar w:fldCharType="end"/>
      </w:r>
      <w:r w:rsidR="0038728A" w:rsidRPr="00FA47C1">
        <w:rPr>
          <w:rFonts w:ascii="Times New Roman" w:hAnsi="Times New Roman" w:cs="Times New Roman"/>
        </w:rPr>
        <w:t xml:space="preserve"> and one in Mexico </w:t>
      </w:r>
      <w:r w:rsidR="0038728A" w:rsidRPr="00FA47C1">
        <w:rPr>
          <w:rFonts w:ascii="Times New Roman" w:hAnsi="Times New Roman" w:cs="Times New Roman"/>
        </w:rPr>
        <w:fldChar w:fldCharType="begin"/>
      </w:r>
      <w:r w:rsidR="00F15B2B">
        <w:rPr>
          <w:rFonts w:ascii="Times New Roman" w:hAnsi="Times New Roman" w:cs="Times New Roman"/>
        </w:rPr>
        <w:instrText xml:space="preserve"> ADDIN EN.CITE &lt;EndNote&gt;&lt;Cite&gt;&lt;Author&gt;Monterrosa&lt;/Author&gt;&lt;Year&gt;2012&lt;/Year&gt;&lt;RecNum&gt;10968&lt;/RecNum&gt;&lt;DisplayText&gt;(18)&lt;/DisplayText&gt;&lt;record&gt;&lt;rec-number&gt;10968&lt;/rec-number&gt;&lt;foreign-keys&gt;&lt;key app="EN" db-id="ztxvr0ff1t0202ezw9r5zft55tfftpzz2pt9" timestamp="1465305483"&gt;10968&lt;/key&gt;&lt;/foreign-keys&gt;&lt;ref-type name="Journal Article"&gt;17&lt;/ref-type&gt;&lt;contributors&gt;&lt;authors&gt;&lt;author&gt;Monterrosa, Eva C.&lt;/author&gt;&lt;author&gt;Pelto, Gretel H.&lt;/author&gt;&lt;author&gt;Frongillo, Edward A.&lt;/author&gt;&lt;author&gt;Rasmussen, Kathleen M.&lt;/author&gt;&lt;/authors&gt;&lt;/contributors&gt;&lt;titles&gt;&lt;title&gt;Constructing maternal knowledge frameworks. How mothers conceptualize complementary feeding&lt;/title&gt;&lt;secondary-title&gt;Appetite&lt;/secondary-title&gt;&lt;/titles&gt;&lt;periodical&gt;&lt;full-title&gt;Appetite&lt;/full-title&gt;&lt;/periodical&gt;&lt;pages&gt;377-384&lt;/pages&gt;&lt;volume&gt;59&lt;/volume&gt;&lt;number&gt;2&lt;/number&gt;&lt;keywords&gt;&lt;keyword&gt;CHILD nutrition -- Psychological aspects&lt;/keyword&gt;&lt;keyword&gt;MOTHER &amp;amp; child&lt;/keyword&gt;&lt;keyword&gt;BABY foods&lt;/keyword&gt;&lt;keyword&gt;FOOD combining&lt;/keyword&gt;&lt;keyword&gt;CHILDREN -- Health&lt;/keyword&gt;&lt;keyword&gt;DIET in disease&lt;/keyword&gt;&lt;keyword&gt;ETHNOGRAPHIC analysis&lt;/keyword&gt;&lt;keyword&gt;Complementary feeding&lt;/keyword&gt;&lt;keyword&gt;Emic perspective&lt;/keyword&gt;&lt;keyword&gt;Ethnography&lt;/keyword&gt;&lt;keyword&gt;Formative research&lt;/keyword&gt;&lt;keyword&gt;Maternal knowledge&lt;/keyword&gt;&lt;/keywords&gt;&lt;dates&gt;&lt;year&gt;2012&lt;/year&gt;&lt;/dates&gt;&lt;isbn&gt;01956663&lt;/isbn&gt;&lt;accession-num&gt;79341539&lt;/accession-num&gt;&lt;work-type&gt;Article&lt;/work-type&gt;&lt;urls&gt;&lt;related-urls&gt;&lt;url&gt;http://0-search.ebscohost.com.library.ucc.ie/login.aspx?direct=true&amp;amp;db=a9h&amp;amp;AN=79341539&amp;amp;site=ehost-live&lt;/url&gt;&lt;url&gt;http://ac.els-cdn.com/S0195666312002012/1-s2.0-S0195666312002012-main.pdf?_tid=63c11e42-3215-11e6-b00d-00000aab0f26&amp;amp;acdnat=1465897993_63453bde6f4ca7f00c7efdf72e1360c2&lt;/url&gt;&lt;/related-urls&gt;&lt;/urls&gt;&lt;electronic-resource-num&gt;10.1016/j.appet.2012.05.032&lt;/electronic-resource-num&gt;&lt;remote-database-name&gt;a9h&lt;/remote-database-name&gt;&lt;remote-database-provider&gt;EBSCOhost&lt;/remote-database-provider&gt;&lt;/record&gt;&lt;/Cite&gt;&lt;/EndNote&gt;</w:instrText>
      </w:r>
      <w:r w:rsidR="0038728A" w:rsidRPr="00FA47C1">
        <w:rPr>
          <w:rFonts w:ascii="Times New Roman" w:hAnsi="Times New Roman" w:cs="Times New Roman"/>
        </w:rPr>
        <w:fldChar w:fldCharType="separate"/>
      </w:r>
      <w:r w:rsidR="00F15B2B">
        <w:rPr>
          <w:rFonts w:ascii="Times New Roman" w:hAnsi="Times New Roman" w:cs="Times New Roman"/>
          <w:noProof/>
        </w:rPr>
        <w:t>(18)</w:t>
      </w:r>
      <w:r w:rsidR="0038728A" w:rsidRPr="00FA47C1">
        <w:rPr>
          <w:rFonts w:ascii="Times New Roman" w:hAnsi="Times New Roman" w:cs="Times New Roman"/>
        </w:rPr>
        <w:fldChar w:fldCharType="end"/>
      </w:r>
      <w:r w:rsidRPr="00FA47C1">
        <w:rPr>
          <w:rFonts w:ascii="Times New Roman" w:hAnsi="Times New Roman" w:cs="Times New Roman"/>
        </w:rPr>
        <w:t xml:space="preserve">. </w:t>
      </w:r>
      <w:r w:rsidR="00CE00C2" w:rsidRPr="00FA47C1">
        <w:rPr>
          <w:rFonts w:ascii="Times New Roman" w:hAnsi="Times New Roman" w:cs="Times New Roman"/>
        </w:rPr>
        <w:t>Eight</w:t>
      </w:r>
      <w:r w:rsidRPr="00FA47C1">
        <w:rPr>
          <w:rFonts w:ascii="Times New Roman" w:hAnsi="Times New Roman" w:cs="Times New Roman"/>
        </w:rPr>
        <w:t xml:space="preserve"> studies specifically recruited low-income caregivers </w:t>
      </w:r>
      <w:r w:rsidR="00D70690" w:rsidRPr="00FA47C1">
        <w:rPr>
          <w:rFonts w:ascii="Times New Roman" w:hAnsi="Times New Roman" w:cs="Times New Roman"/>
        </w:rPr>
        <w:fldChar w:fldCharType="begin">
          <w:fldData xml:space="preserve">PEVuZE5vdGU+PENpdGU+PEF1dGhvcj5BbmRlcnNvbjwvQXV0aG9yPjxZZWFyPjIwMDk8L1llYXI+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==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PEVuZE5vdGU+PENpdGU+PEF1dGhvcj5BbmRlcnNvbjwvQXV0aG9yPjxZZWFyPjIwMDk8L1llYXI+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==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00D70690" w:rsidRPr="00FA47C1">
        <w:rPr>
          <w:rFonts w:ascii="Times New Roman" w:hAnsi="Times New Roman" w:cs="Times New Roman"/>
        </w:rPr>
      </w:r>
      <w:r w:rsidR="00D70690" w:rsidRPr="00FA47C1">
        <w:rPr>
          <w:rFonts w:ascii="Times New Roman" w:hAnsi="Times New Roman" w:cs="Times New Roman"/>
        </w:rPr>
        <w:fldChar w:fldCharType="separate"/>
      </w:r>
      <w:r w:rsidR="00AE3941">
        <w:rPr>
          <w:rFonts w:ascii="Times New Roman" w:hAnsi="Times New Roman" w:cs="Times New Roman"/>
          <w:noProof/>
        </w:rPr>
        <w:t>(17, 52, 57-59, 62, 63, 65)</w:t>
      </w:r>
      <w:r w:rsidR="00D70690" w:rsidRPr="00FA47C1">
        <w:rPr>
          <w:rFonts w:ascii="Times New Roman" w:hAnsi="Times New Roman" w:cs="Times New Roman"/>
        </w:rPr>
        <w:fldChar w:fldCharType="end"/>
      </w:r>
      <w:r w:rsidRPr="00FA47C1">
        <w:rPr>
          <w:rFonts w:ascii="Times New Roman" w:hAnsi="Times New Roman" w:cs="Times New Roman"/>
        </w:rPr>
        <w:t xml:space="preserve">. Two studies examined experiences of immigrants to Canada </w:t>
      </w:r>
      <w:r w:rsidR="00D70690" w:rsidRPr="00FA47C1">
        <w:rPr>
          <w:rFonts w:ascii="Times New Roman" w:hAnsi="Times New Roman" w:cs="Times New Roman"/>
        </w:rPr>
        <w:fldChar w:fldCharType="begin">
          <w:fldData xml:space="preserve">PEVuZE5vdGU+PENpdGU+PEF1dGhvcj5KZXNzcmk8L0F1dGhvcj48WWVhcj4yMDE1PC9ZZWFyPjxS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==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PEVuZE5vdGU+PENpdGU+PEF1dGhvcj5KZXNzcmk8L0F1dGhvcj48WWVhcj4yMDE1PC9ZZWFyPjxS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==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00D70690" w:rsidRPr="00FA47C1">
        <w:rPr>
          <w:rFonts w:ascii="Times New Roman" w:hAnsi="Times New Roman" w:cs="Times New Roman"/>
        </w:rPr>
      </w:r>
      <w:r w:rsidR="00D70690" w:rsidRPr="00FA47C1">
        <w:rPr>
          <w:rFonts w:ascii="Times New Roman" w:hAnsi="Times New Roman" w:cs="Times New Roman"/>
        </w:rPr>
        <w:fldChar w:fldCharType="separate"/>
      </w:r>
      <w:r w:rsidR="00AE3941">
        <w:rPr>
          <w:rFonts w:ascii="Times New Roman" w:hAnsi="Times New Roman" w:cs="Times New Roman"/>
          <w:noProof/>
        </w:rPr>
        <w:t>(61)</w:t>
      </w:r>
      <w:r w:rsidR="00D70690" w:rsidRPr="00FA47C1">
        <w:rPr>
          <w:rFonts w:ascii="Times New Roman" w:hAnsi="Times New Roman" w:cs="Times New Roman"/>
        </w:rPr>
        <w:fldChar w:fldCharType="end"/>
      </w:r>
      <w:r w:rsidRPr="00FA47C1">
        <w:rPr>
          <w:rFonts w:ascii="Times New Roman" w:hAnsi="Times New Roman" w:cs="Times New Roman"/>
        </w:rPr>
        <w:t xml:space="preserve"> or Australia</w:t>
      </w:r>
      <w:r w:rsidR="00D70690" w:rsidRPr="00FA47C1">
        <w:rPr>
          <w:rFonts w:ascii="Times New Roman" w:hAnsi="Times New Roman" w:cs="Times New Roman"/>
        </w:rPr>
        <w:t xml:space="preserve"> </w:t>
      </w:r>
      <w:r w:rsidR="00D70690" w:rsidRPr="00FA47C1">
        <w:rPr>
          <w:rFonts w:ascii="Times New Roman" w:hAnsi="Times New Roman" w:cs="Times New Roman"/>
        </w:rPr>
        <w:fldChar w:fldCharType="begin">
          <w:fldData xml:space="preserve">PEVuZE5vdGU+PENpdGU+PEF1dGhvcj5LdXN3YXJhPC9BdXRob3I+PFllYXI+MjAxNjwvWWVhcj48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PEVuZE5vdGU+PENpdGU+PEF1dGhvcj5LdXN3YXJhPC9BdXRob3I+PFllYXI+MjAxNjwvWWVhcj48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00D70690" w:rsidRPr="00FA47C1">
        <w:rPr>
          <w:rFonts w:ascii="Times New Roman" w:hAnsi="Times New Roman" w:cs="Times New Roman"/>
        </w:rPr>
      </w:r>
      <w:r w:rsidR="00D70690" w:rsidRPr="00FA47C1">
        <w:rPr>
          <w:rFonts w:ascii="Times New Roman" w:hAnsi="Times New Roman" w:cs="Times New Roman"/>
        </w:rPr>
        <w:fldChar w:fldCharType="separate"/>
      </w:r>
      <w:r w:rsidR="00AE3941">
        <w:rPr>
          <w:rFonts w:ascii="Times New Roman" w:hAnsi="Times New Roman" w:cs="Times New Roman"/>
          <w:noProof/>
        </w:rPr>
        <w:t>(68)</w:t>
      </w:r>
      <w:r w:rsidR="00D70690" w:rsidRPr="00FA47C1">
        <w:rPr>
          <w:rFonts w:ascii="Times New Roman" w:hAnsi="Times New Roman" w:cs="Times New Roman"/>
        </w:rPr>
        <w:fldChar w:fldCharType="end"/>
      </w:r>
      <w:r w:rsidRPr="00FA47C1">
        <w:rPr>
          <w:rFonts w:ascii="Times New Roman" w:hAnsi="Times New Roman" w:cs="Times New Roman"/>
        </w:rPr>
        <w:t xml:space="preserve">. </w:t>
      </w:r>
      <w:r w:rsidR="00BC17CF">
        <w:rPr>
          <w:rFonts w:ascii="Times New Roman" w:hAnsi="Times New Roman" w:cs="Times New Roman"/>
        </w:rPr>
        <w:t>See Table 1.</w:t>
      </w:r>
    </w:p>
    <w:p w14:paraId="6A0ECC8D" w14:textId="77777777" w:rsidR="004440CB" w:rsidRPr="00FA47C1" w:rsidRDefault="004440CB" w:rsidP="00FA47C1">
      <w:pPr>
        <w:spacing w:line="480" w:lineRule="auto"/>
        <w:rPr>
          <w:rFonts w:ascii="Times New Roman" w:hAnsi="Times New Roman" w:cs="Times New Roman"/>
        </w:rPr>
      </w:pPr>
    </w:p>
    <w:p w14:paraId="54CA254C" w14:textId="77777777" w:rsidR="004440CB" w:rsidRPr="00FA47C1" w:rsidRDefault="004440CB" w:rsidP="00FA47C1">
      <w:pPr>
        <w:spacing w:line="480" w:lineRule="auto"/>
        <w:rPr>
          <w:rFonts w:ascii="Times New Roman" w:hAnsi="Times New Roman" w:cs="Times New Roman"/>
          <w:b/>
        </w:rPr>
      </w:pPr>
      <w:r w:rsidRPr="00FA47C1">
        <w:rPr>
          <w:rFonts w:ascii="Times New Roman" w:hAnsi="Times New Roman" w:cs="Times New Roman"/>
          <w:b/>
        </w:rPr>
        <w:t>Quality Assessment</w:t>
      </w:r>
    </w:p>
    <w:p w14:paraId="7730370F" w14:textId="24B88939" w:rsidR="00A72878" w:rsidRDefault="004440CB" w:rsidP="00FA47C1">
      <w:pPr>
        <w:spacing w:line="480" w:lineRule="auto"/>
        <w:rPr>
          <w:rFonts w:ascii="Times New Roman" w:hAnsi="Times New Roman" w:cs="Times New Roman"/>
        </w:rPr>
      </w:pPr>
      <w:r w:rsidRPr="00A72878">
        <w:rPr>
          <w:rFonts w:ascii="Times New Roman" w:hAnsi="Times New Roman" w:cs="Times New Roman"/>
        </w:rPr>
        <w:t>The majority of the papers included in the current review were of moderate quality (n=</w:t>
      </w:r>
      <w:r w:rsidR="00764F20" w:rsidRPr="00A72878">
        <w:rPr>
          <w:rFonts w:ascii="Times New Roman" w:hAnsi="Times New Roman" w:cs="Times New Roman"/>
        </w:rPr>
        <w:t>19</w:t>
      </w:r>
      <w:r w:rsidRPr="00A72878">
        <w:rPr>
          <w:rFonts w:ascii="Times New Roman" w:hAnsi="Times New Roman" w:cs="Times New Roman"/>
        </w:rPr>
        <w:t>), as per the JBI QARI Critical Appraisal Tool</w:t>
      </w:r>
      <w:r w:rsidR="00CD221C" w:rsidRPr="00A72878">
        <w:rPr>
          <w:rFonts w:ascii="Times New Roman" w:hAnsi="Times New Roman" w:cs="Times New Roman"/>
        </w:rPr>
        <w:t xml:space="preserve"> </w:t>
      </w:r>
      <w:r w:rsidR="00CD221C" w:rsidRPr="00A72878">
        <w:rPr>
          <w:rFonts w:ascii="Times New Roman" w:hAnsi="Times New Roman" w:cs="Times New Roman"/>
        </w:rPr>
        <w:fldChar w:fldCharType="begin"/>
      </w:r>
      <w:r w:rsidR="00983AB0">
        <w:rPr>
          <w:rFonts w:ascii="Times New Roman" w:hAnsi="Times New Roman" w:cs="Times New Roman"/>
        </w:rPr>
        <w:instrText xml:space="preserve"> ADDIN EN.CITE &lt;EndNote&gt;&lt;Cite&gt;&lt;Author&gt;Pearson&lt;/Author&gt;&lt;Year&gt;2004&lt;/Year&gt;&lt;RecNum&gt;17017&lt;/RecNum&gt;&lt;DisplayText&gt;(42)&lt;/DisplayText&gt;&lt;record&gt;&lt;rec-number&gt;17017&lt;/rec-number&gt;&lt;foreign-keys&gt;&lt;key app="EN" db-id="ztxvr0ff1t0202ezw9r5zft55tfftpzz2pt9" timestamp="1498468160"&gt;17017&lt;/key&gt;&lt;/foreign-keys&gt;&lt;ref-type name="Journal Article"&gt;17&lt;/ref-type&gt;&lt;contributors&gt;&lt;authors&gt;&lt;author&gt;Pearson, A.&lt;/author&gt;&lt;/authors&gt;&lt;/contributors&gt;&lt;titles&gt;&lt;title&gt;Balancing the evidence: incorporating the synthesis of qualitative data into systematic reviews&lt;/title&gt;&lt;secondary-title&gt;JBI Reports&lt;/secondary-title&gt;&lt;/titles&gt;&lt;periodical&gt;&lt;full-title&gt;JBI Reports&lt;/full-title&gt;&lt;/periodical&gt;&lt;pages&gt;45-64&amp;#xD;&lt;/pages&gt;&lt;volume&gt;2&lt;/volume&gt;&lt;number&gt;2&lt;/number&gt;&lt;dates&gt;&lt;year&gt;2004&lt;/year&gt;&lt;/dates&gt;&lt;urls&gt;&lt;/urls&gt;&lt;/record&gt;&lt;/Cite&gt;&lt;/EndNote&gt;</w:instrText>
      </w:r>
      <w:r w:rsidR="00CD221C" w:rsidRPr="00A72878">
        <w:rPr>
          <w:rFonts w:ascii="Times New Roman" w:hAnsi="Times New Roman" w:cs="Times New Roman"/>
        </w:rPr>
        <w:fldChar w:fldCharType="separate"/>
      </w:r>
      <w:r w:rsidR="00983AB0">
        <w:rPr>
          <w:rFonts w:ascii="Times New Roman" w:hAnsi="Times New Roman" w:cs="Times New Roman"/>
          <w:noProof/>
        </w:rPr>
        <w:t>(42)</w:t>
      </w:r>
      <w:r w:rsidR="00CD221C" w:rsidRPr="00A72878">
        <w:rPr>
          <w:rFonts w:ascii="Times New Roman" w:hAnsi="Times New Roman" w:cs="Times New Roman"/>
        </w:rPr>
        <w:fldChar w:fldCharType="end"/>
      </w:r>
      <w:r w:rsidRPr="00A72878">
        <w:rPr>
          <w:rFonts w:ascii="Times New Roman" w:hAnsi="Times New Roman" w:cs="Times New Roman"/>
        </w:rPr>
        <w:t xml:space="preserve">. </w:t>
      </w:r>
      <w:r w:rsidR="00764F20" w:rsidRPr="00A72878">
        <w:rPr>
          <w:rFonts w:ascii="Times New Roman" w:hAnsi="Times New Roman" w:cs="Times New Roman"/>
        </w:rPr>
        <w:t>Four studies</w:t>
      </w:r>
      <w:r w:rsidRPr="00A72878">
        <w:rPr>
          <w:rFonts w:ascii="Times New Roman" w:hAnsi="Times New Roman" w:cs="Times New Roman"/>
        </w:rPr>
        <w:t xml:space="preserve"> demonstrated low quality, while </w:t>
      </w:r>
      <w:r w:rsidR="00764F20" w:rsidRPr="00A72878">
        <w:rPr>
          <w:rFonts w:ascii="Times New Roman" w:hAnsi="Times New Roman" w:cs="Times New Roman"/>
        </w:rPr>
        <w:t xml:space="preserve">two </w:t>
      </w:r>
      <w:r w:rsidRPr="00A72878">
        <w:rPr>
          <w:rFonts w:ascii="Times New Roman" w:hAnsi="Times New Roman" w:cs="Times New Roman"/>
        </w:rPr>
        <w:t xml:space="preserve">demonstrated high quality (see Supplementary Table </w:t>
      </w:r>
      <w:r w:rsidR="00190456">
        <w:rPr>
          <w:rFonts w:ascii="Times New Roman" w:hAnsi="Times New Roman" w:cs="Times New Roman"/>
        </w:rPr>
        <w:t>4</w:t>
      </w:r>
      <w:r w:rsidR="00A72878" w:rsidRPr="00A72878">
        <w:rPr>
          <w:rFonts w:ascii="Times New Roman" w:hAnsi="Times New Roman" w:cs="Times New Roman"/>
        </w:rPr>
        <w:t>). Quality was not used as an exclusion criterion in the current review but was instead intended to inform data interpretation</w:t>
      </w:r>
      <w:r w:rsidR="00AE3941">
        <w:rPr>
          <w:rFonts w:ascii="Times New Roman" w:hAnsi="Times New Roman" w:cs="Times New Roman"/>
        </w:rPr>
        <w:fldChar w:fldCharType="begin"/>
      </w:r>
      <w:r w:rsidR="00AE3941">
        <w:rPr>
          <w:rFonts w:ascii="Times New Roman" w:hAnsi="Times New Roman" w:cs="Times New Roman"/>
        </w:rPr>
        <w:instrText xml:space="preserve"> ADDIN EN.CITE &lt;EndNote&gt;&lt;Cite&gt;&lt;Author&gt;Dixon-Woods&lt;/Author&gt;&lt;Year&gt;2004&lt;/Year&gt;&lt;RecNum&gt;17361&lt;/RecNum&gt;&lt;DisplayText&gt;(45)&lt;/DisplayText&gt;&lt;record&gt;&lt;rec-number&gt;17361&lt;/rec-number&gt;&lt;foreign-keys&gt;&lt;key app="EN" db-id="ztxvr0ff1t0202ezw9r5zft55tfftpzz2pt9" timestamp="1502967393"&gt;17361&lt;/key&gt;&lt;/foreign-keys&gt;&lt;ref-type name="Journal Article"&gt;17&lt;/ref-type&gt;&lt;contributors&gt;&lt;authors&gt;&lt;author&gt;Dixon-Woods, M.&lt;/author&gt;&lt;author&gt;Shaw, R. L.&lt;/author&gt;&lt;author&gt;Agarwal, S.&lt;/author&gt;&lt;author&gt;Smith, J. A.&lt;/author&gt;&lt;/authors&gt;&lt;/contributors&gt;&lt;auth-address&gt;Univ Leicester, Dept Hlth Sci, Leicester LE1 6TP, Leics, England&amp;#xD;Univ London Birkbeck Coll, Dept Psychol, London WC1E 7HX, England&lt;/auth-address&gt;&lt;titles&gt;&lt;title&gt;The problem of appraising qualitative research&lt;/title&gt;&lt;secondary-title&gt;Quality &amp;amp; Safety in Health Care&lt;/secondary-title&gt;&lt;alt-title&gt;Qual Saf Health Care&lt;/alt-title&gt;&lt;/titles&gt;&lt;periodical&gt;&lt;full-title&gt;Quality &amp;amp; Safety in Health Care&lt;/full-title&gt;&lt;abbr-1&gt;Qual Saf Health Care&lt;/abbr-1&gt;&lt;/periodical&gt;&lt;alt-periodical&gt;&lt;full-title&gt;Quality &amp;amp; Safety in Health Care&lt;/full-title&gt;&lt;abbr-1&gt;Qual Saf Health Care&lt;/abbr-1&gt;&lt;/alt-periodical&gt;&lt;pages&gt;223-225&lt;/pages&gt;&lt;volume&gt;13&lt;/volume&gt;&lt;number&gt;3&lt;/number&gt;&lt;keywords&gt;&lt;keyword&gt;rigour&lt;/keyword&gt;&lt;keyword&gt;care&lt;/keyword&gt;&lt;/keywords&gt;&lt;dates&gt;&lt;year&gt;2004&lt;/year&gt;&lt;pub-dates&gt;&lt;date&gt;Jun&lt;/date&gt;&lt;/pub-dates&gt;&lt;/dates&gt;&lt;isbn&gt;1475-3898&lt;/isbn&gt;&lt;accession-num&gt;WOS:000221794900017&lt;/accession-num&gt;&lt;urls&gt;&lt;related-urls&gt;&lt;url&gt;&amp;lt;Go to ISI&amp;gt;://WOS:000221794900017&lt;/url&gt;&lt;/related-urls&gt;&lt;/urls&gt;&lt;electronic-resource-num&gt;10.1136/qshc.2003.008714&lt;/electronic-resource-num&gt;&lt;language&gt;English&lt;/language&gt;&lt;/record&gt;&lt;/Cite&gt;&lt;/EndNote&gt;</w:instrText>
      </w:r>
      <w:r w:rsidR="00AE3941">
        <w:rPr>
          <w:rFonts w:ascii="Times New Roman" w:hAnsi="Times New Roman" w:cs="Times New Roman"/>
        </w:rPr>
        <w:fldChar w:fldCharType="separate"/>
      </w:r>
      <w:r w:rsidR="00AE3941">
        <w:rPr>
          <w:rFonts w:ascii="Times New Roman" w:hAnsi="Times New Roman" w:cs="Times New Roman"/>
          <w:noProof/>
        </w:rPr>
        <w:t>(45)</w:t>
      </w:r>
      <w:r w:rsidR="00AE3941">
        <w:rPr>
          <w:rFonts w:ascii="Times New Roman" w:hAnsi="Times New Roman" w:cs="Times New Roman"/>
        </w:rPr>
        <w:fldChar w:fldCharType="end"/>
      </w:r>
      <w:r w:rsidR="00A72878" w:rsidRPr="00A72878">
        <w:rPr>
          <w:rFonts w:ascii="Times New Roman" w:hAnsi="Times New Roman" w:cs="Times New Roman"/>
        </w:rPr>
        <w:t>. Following generation of the main themes and subthemes,</w:t>
      </w:r>
      <w:r w:rsidR="009328F4">
        <w:rPr>
          <w:rFonts w:ascii="Times New Roman" w:hAnsi="Times New Roman" w:cs="Times New Roman"/>
        </w:rPr>
        <w:t xml:space="preserve"> potential</w:t>
      </w:r>
      <w:r w:rsidR="00A72878" w:rsidRPr="00A72878">
        <w:rPr>
          <w:rFonts w:ascii="Times New Roman" w:hAnsi="Times New Roman" w:cs="Times New Roman"/>
        </w:rPr>
        <w:t xml:space="preserve"> differences in themes based on study quality w</w:t>
      </w:r>
      <w:r w:rsidR="009328F4">
        <w:rPr>
          <w:rFonts w:ascii="Times New Roman" w:hAnsi="Times New Roman" w:cs="Times New Roman"/>
        </w:rPr>
        <w:t>ere</w:t>
      </w:r>
      <w:r w:rsidR="00A72878" w:rsidRPr="00A72878">
        <w:rPr>
          <w:rFonts w:ascii="Times New Roman" w:hAnsi="Times New Roman" w:cs="Times New Roman"/>
        </w:rPr>
        <w:t xml:space="preserve"> examined. </w:t>
      </w:r>
      <w:r w:rsidR="00A72878" w:rsidRPr="00A72878">
        <w:rPr>
          <w:rFonts w:ascii="Times New Roman" w:hAnsi="Times New Roman" w:cs="Times New Roman"/>
        </w:rPr>
        <w:lastRenderedPageBreak/>
        <w:t xml:space="preserve">Themes emerging from studies of high or low quality did not differ from those emerging from studies of moderate quality in the current review. </w:t>
      </w:r>
    </w:p>
    <w:p w14:paraId="5B5700C2" w14:textId="77777777" w:rsidR="00A72878" w:rsidRPr="00FA47C1" w:rsidRDefault="00A72878" w:rsidP="00FA47C1">
      <w:pPr>
        <w:spacing w:line="480" w:lineRule="auto"/>
        <w:rPr>
          <w:rFonts w:ascii="Times New Roman" w:hAnsi="Times New Roman" w:cs="Times New Roman"/>
        </w:rPr>
      </w:pPr>
    </w:p>
    <w:p w14:paraId="14F7B571" w14:textId="77777777" w:rsidR="004440CB" w:rsidRPr="00FA47C1" w:rsidRDefault="004440CB" w:rsidP="00FA47C1">
      <w:pPr>
        <w:spacing w:line="480" w:lineRule="auto"/>
        <w:rPr>
          <w:rFonts w:ascii="Times New Roman" w:hAnsi="Times New Roman" w:cs="Times New Roman"/>
          <w:b/>
        </w:rPr>
      </w:pPr>
      <w:r w:rsidRPr="00FA47C1">
        <w:rPr>
          <w:rFonts w:ascii="Times New Roman" w:hAnsi="Times New Roman" w:cs="Times New Roman"/>
          <w:b/>
        </w:rPr>
        <w:t>Infant Feeding Experiences</w:t>
      </w:r>
    </w:p>
    <w:p w14:paraId="7DF86B04" w14:textId="6C0DFE79" w:rsidR="004440CB" w:rsidRPr="00FA47C1" w:rsidRDefault="00BC17CF" w:rsidP="00FA47C1">
      <w:pPr>
        <w:spacing w:line="480" w:lineRule="auto"/>
        <w:rPr>
          <w:rFonts w:ascii="Times New Roman" w:hAnsi="Times New Roman" w:cs="Times New Roman"/>
        </w:rPr>
      </w:pPr>
      <w:r>
        <w:rPr>
          <w:rFonts w:ascii="Times New Roman" w:hAnsi="Times New Roman" w:cs="Times New Roman"/>
        </w:rPr>
        <w:t>Four main themes were identified through thematic synthesis of the identified studies</w:t>
      </w:r>
      <w:r w:rsidR="006A6322">
        <w:rPr>
          <w:rFonts w:ascii="Times New Roman" w:hAnsi="Times New Roman" w:cs="Times New Roman"/>
        </w:rPr>
        <w:t xml:space="preserve">: </w:t>
      </w:r>
      <w:r w:rsidR="009328F4">
        <w:rPr>
          <w:rFonts w:ascii="Times New Roman" w:hAnsi="Times New Roman" w:cs="Times New Roman"/>
        </w:rPr>
        <w:t>Guidelines and advice, s</w:t>
      </w:r>
      <w:r w:rsidR="006A6322">
        <w:rPr>
          <w:rFonts w:ascii="Times New Roman" w:hAnsi="Times New Roman" w:cs="Times New Roman"/>
        </w:rPr>
        <w:t>tage of weaning</w:t>
      </w:r>
      <w:r w:rsidR="004440CB" w:rsidRPr="00FA47C1">
        <w:rPr>
          <w:rFonts w:ascii="Times New Roman" w:hAnsi="Times New Roman" w:cs="Times New Roman"/>
        </w:rPr>
        <w:t xml:space="preserve">; </w:t>
      </w:r>
      <w:r w:rsidR="006A6322">
        <w:rPr>
          <w:rFonts w:ascii="Times New Roman" w:hAnsi="Times New Roman" w:cs="Times New Roman"/>
        </w:rPr>
        <w:t>d</w:t>
      </w:r>
      <w:r w:rsidR="004440CB" w:rsidRPr="00FA47C1">
        <w:rPr>
          <w:rFonts w:ascii="Times New Roman" w:hAnsi="Times New Roman" w:cs="Times New Roman"/>
        </w:rPr>
        <w:t xml:space="preserve">aily </w:t>
      </w:r>
      <w:r w:rsidR="006A6322">
        <w:rPr>
          <w:rFonts w:ascii="Times New Roman" w:hAnsi="Times New Roman" w:cs="Times New Roman"/>
        </w:rPr>
        <w:t>l</w:t>
      </w:r>
      <w:r w:rsidR="004440CB" w:rsidRPr="00FA47C1">
        <w:rPr>
          <w:rFonts w:ascii="Times New Roman" w:hAnsi="Times New Roman" w:cs="Times New Roman"/>
        </w:rPr>
        <w:t>ife;</w:t>
      </w:r>
      <w:r w:rsidR="002D1AF0" w:rsidRPr="00FA47C1">
        <w:rPr>
          <w:rFonts w:ascii="Times New Roman" w:hAnsi="Times New Roman" w:cs="Times New Roman"/>
        </w:rPr>
        <w:t xml:space="preserve"> </w:t>
      </w:r>
      <w:r w:rsidR="009328F4">
        <w:rPr>
          <w:rFonts w:ascii="Times New Roman" w:hAnsi="Times New Roman" w:cs="Times New Roman"/>
        </w:rPr>
        <w:t xml:space="preserve">and </w:t>
      </w:r>
      <w:r w:rsidR="006A6322">
        <w:rPr>
          <w:rFonts w:ascii="Times New Roman" w:hAnsi="Times New Roman" w:cs="Times New Roman"/>
        </w:rPr>
        <w:t>k</w:t>
      </w:r>
      <w:r w:rsidR="002D1AF0" w:rsidRPr="00FA47C1">
        <w:rPr>
          <w:rFonts w:ascii="Times New Roman" w:hAnsi="Times New Roman" w:cs="Times New Roman"/>
        </w:rPr>
        <w:t xml:space="preserve">nowing and </w:t>
      </w:r>
      <w:r w:rsidR="006A6322">
        <w:rPr>
          <w:rFonts w:ascii="Times New Roman" w:hAnsi="Times New Roman" w:cs="Times New Roman"/>
        </w:rPr>
        <w:t>t</w:t>
      </w:r>
      <w:r w:rsidR="002D1AF0" w:rsidRPr="00FA47C1">
        <w:rPr>
          <w:rFonts w:ascii="Times New Roman" w:hAnsi="Times New Roman" w:cs="Times New Roman"/>
        </w:rPr>
        <w:t>rying. I</w:t>
      </w:r>
      <w:r w:rsidR="004440CB" w:rsidRPr="00FA47C1">
        <w:rPr>
          <w:rFonts w:ascii="Times New Roman" w:hAnsi="Times New Roman" w:cs="Times New Roman"/>
        </w:rPr>
        <w:t>nter-relationships of themes are presented</w:t>
      </w:r>
      <w:r w:rsidR="00F751EC">
        <w:rPr>
          <w:rFonts w:ascii="Times New Roman" w:hAnsi="Times New Roman" w:cs="Times New Roman"/>
        </w:rPr>
        <w:t xml:space="preserve"> using arrows</w:t>
      </w:r>
      <w:r w:rsidR="004440CB" w:rsidRPr="00FA47C1">
        <w:rPr>
          <w:rFonts w:ascii="Times New Roman" w:hAnsi="Times New Roman" w:cs="Times New Roman"/>
        </w:rPr>
        <w:t xml:space="preserve"> in Figure </w:t>
      </w:r>
      <w:r w:rsidR="00F755C4">
        <w:rPr>
          <w:rFonts w:ascii="Times New Roman" w:hAnsi="Times New Roman" w:cs="Times New Roman"/>
        </w:rPr>
        <w:t>2</w:t>
      </w:r>
      <w:r w:rsidR="00F751EC">
        <w:rPr>
          <w:rFonts w:ascii="Times New Roman" w:hAnsi="Times New Roman" w:cs="Times New Roman"/>
        </w:rPr>
        <w:t xml:space="preserve">. Bi-directional arrows represent reciprocal relationship between themes, where aspects of </w:t>
      </w:r>
      <w:r w:rsidR="00AC47F3">
        <w:rPr>
          <w:rFonts w:ascii="Times New Roman" w:hAnsi="Times New Roman" w:cs="Times New Roman"/>
        </w:rPr>
        <w:t>one</w:t>
      </w:r>
      <w:r w:rsidR="00F751EC">
        <w:rPr>
          <w:rFonts w:ascii="Times New Roman" w:hAnsi="Times New Roman" w:cs="Times New Roman"/>
        </w:rPr>
        <w:t xml:space="preserve"> theme influence aspects of the other</w:t>
      </w:r>
      <w:r w:rsidR="004440CB" w:rsidRPr="00FA47C1">
        <w:rPr>
          <w:rFonts w:ascii="Times New Roman" w:hAnsi="Times New Roman" w:cs="Times New Roman"/>
        </w:rPr>
        <w:t xml:space="preserve">. </w:t>
      </w:r>
      <w:r w:rsidR="00B849D6">
        <w:rPr>
          <w:rFonts w:ascii="Times New Roman" w:hAnsi="Times New Roman" w:cs="Times New Roman"/>
        </w:rPr>
        <w:t>Stages of weaning for instance had a reciprocal relationship with all other themes</w:t>
      </w:r>
      <w:r w:rsidR="0058385B">
        <w:rPr>
          <w:rFonts w:ascii="Times New Roman" w:hAnsi="Times New Roman" w:cs="Times New Roman"/>
        </w:rPr>
        <w:t xml:space="preserve">, with different experiences and perceptions emerging at different stages. </w:t>
      </w:r>
      <w:r w:rsidR="002D1AF0" w:rsidRPr="00FA47C1">
        <w:rPr>
          <w:rFonts w:ascii="Times New Roman" w:hAnsi="Times New Roman" w:cs="Times New Roman"/>
        </w:rPr>
        <w:t>To illustrate each theme</w:t>
      </w:r>
      <w:r w:rsidR="00CE00C2" w:rsidRPr="00FA47C1">
        <w:rPr>
          <w:rFonts w:ascii="Times New Roman" w:hAnsi="Times New Roman" w:cs="Times New Roman"/>
        </w:rPr>
        <w:t xml:space="preserve"> quotations from original papers are included; </w:t>
      </w:r>
      <w:r w:rsidR="006A6322" w:rsidRPr="00FA47C1">
        <w:rPr>
          <w:rFonts w:ascii="Times New Roman" w:hAnsi="Times New Roman" w:cs="Times New Roman"/>
        </w:rPr>
        <w:t xml:space="preserve">quotations from authors </w:t>
      </w:r>
      <w:r w:rsidR="006A6322">
        <w:rPr>
          <w:rFonts w:ascii="Times New Roman" w:hAnsi="Times New Roman" w:cs="Times New Roman"/>
        </w:rPr>
        <w:t>of the included studies</w:t>
      </w:r>
      <w:r w:rsidR="006A6322" w:rsidRPr="00FA47C1">
        <w:rPr>
          <w:rFonts w:ascii="Times New Roman" w:hAnsi="Times New Roman" w:cs="Times New Roman"/>
        </w:rPr>
        <w:t xml:space="preserve"> are presented in italics</w:t>
      </w:r>
      <w:r w:rsidR="009328F4">
        <w:rPr>
          <w:rFonts w:ascii="Times New Roman" w:hAnsi="Times New Roman" w:cs="Times New Roman"/>
        </w:rPr>
        <w:t>;</w:t>
      </w:r>
      <w:r w:rsidR="006A6322">
        <w:rPr>
          <w:rFonts w:ascii="Times New Roman" w:hAnsi="Times New Roman" w:cs="Times New Roman"/>
        </w:rPr>
        <w:t xml:space="preserve"> </w:t>
      </w:r>
      <w:r w:rsidR="00CE00C2" w:rsidRPr="00FA47C1">
        <w:rPr>
          <w:rFonts w:ascii="Times New Roman" w:hAnsi="Times New Roman" w:cs="Times New Roman"/>
        </w:rPr>
        <w:t>q</w:t>
      </w:r>
      <w:r w:rsidR="006A6322">
        <w:rPr>
          <w:rFonts w:ascii="Times New Roman" w:hAnsi="Times New Roman" w:cs="Times New Roman"/>
        </w:rPr>
        <w:t>uotation marks are used to indicate quotations</w:t>
      </w:r>
      <w:r w:rsidR="00CE00C2" w:rsidRPr="00FA47C1">
        <w:rPr>
          <w:rFonts w:ascii="Times New Roman" w:hAnsi="Times New Roman" w:cs="Times New Roman"/>
        </w:rPr>
        <w:t xml:space="preserve"> from participants.</w:t>
      </w:r>
      <w:r w:rsidR="00FF5EFB">
        <w:rPr>
          <w:rFonts w:ascii="Times New Roman" w:hAnsi="Times New Roman" w:cs="Times New Roman"/>
        </w:rPr>
        <w:t xml:space="preserve"> Findings presented are relevant to both mother and father reports and all socio-economic groups, unless stated otherwise.</w:t>
      </w:r>
    </w:p>
    <w:p w14:paraId="0D9C1AA3" w14:textId="373B1BC9" w:rsidR="00FA47C1" w:rsidRDefault="00FA47C1" w:rsidP="00FA47C1">
      <w:pPr>
        <w:spacing w:line="480" w:lineRule="auto"/>
        <w:rPr>
          <w:rFonts w:ascii="Times New Roman" w:hAnsi="Times New Roman" w:cs="Times New Roman"/>
          <w:b/>
        </w:rPr>
      </w:pPr>
    </w:p>
    <w:p w14:paraId="0DF1FBEF" w14:textId="77777777" w:rsidR="0084232F" w:rsidRPr="00FA47C1" w:rsidRDefault="0084232F" w:rsidP="0084232F">
      <w:pPr>
        <w:spacing w:line="480" w:lineRule="auto"/>
        <w:rPr>
          <w:rFonts w:ascii="Times New Roman" w:hAnsi="Times New Roman" w:cs="Times New Roman"/>
          <w:b/>
        </w:rPr>
      </w:pPr>
      <w:r w:rsidRPr="00FA47C1">
        <w:rPr>
          <w:rFonts w:ascii="Times New Roman" w:hAnsi="Times New Roman" w:cs="Times New Roman"/>
          <w:b/>
        </w:rPr>
        <w:t>Guidelines and Advice</w:t>
      </w:r>
    </w:p>
    <w:p w14:paraId="175AC0DD" w14:textId="77777777" w:rsidR="0084232F" w:rsidRPr="00FA47C1" w:rsidRDefault="0084232F" w:rsidP="0084232F">
      <w:pPr>
        <w:spacing w:line="480" w:lineRule="auto"/>
        <w:rPr>
          <w:rFonts w:ascii="Times New Roman" w:hAnsi="Times New Roman" w:cs="Times New Roman"/>
          <w:i/>
        </w:rPr>
      </w:pPr>
      <w:r>
        <w:rPr>
          <w:rFonts w:ascii="Times New Roman" w:hAnsi="Times New Roman" w:cs="Times New Roman"/>
        </w:rPr>
        <w:t xml:space="preserve">Four </w:t>
      </w:r>
      <w:r w:rsidRPr="00FA47C1">
        <w:rPr>
          <w:rFonts w:ascii="Times New Roman" w:hAnsi="Times New Roman" w:cs="Times New Roman"/>
        </w:rPr>
        <w:t xml:space="preserve">main sub-themes emerged in relation to parents’ experiences of infant feeding guidelines and advice. These included: Family and </w:t>
      </w:r>
      <w:r>
        <w:rPr>
          <w:rFonts w:ascii="Times New Roman" w:hAnsi="Times New Roman" w:cs="Times New Roman"/>
        </w:rPr>
        <w:t>f</w:t>
      </w:r>
      <w:r w:rsidRPr="00FA47C1">
        <w:rPr>
          <w:rFonts w:ascii="Times New Roman" w:hAnsi="Times New Roman" w:cs="Times New Roman"/>
        </w:rPr>
        <w:t xml:space="preserve">riends, </w:t>
      </w:r>
      <w:r>
        <w:rPr>
          <w:rFonts w:ascii="Times New Roman" w:hAnsi="Times New Roman" w:cs="Times New Roman"/>
        </w:rPr>
        <w:t>h</w:t>
      </w:r>
      <w:r w:rsidRPr="00FA47C1">
        <w:rPr>
          <w:rFonts w:ascii="Times New Roman" w:hAnsi="Times New Roman" w:cs="Times New Roman"/>
        </w:rPr>
        <w:t xml:space="preserve">ealthcare </w:t>
      </w:r>
      <w:r>
        <w:rPr>
          <w:rFonts w:ascii="Times New Roman" w:hAnsi="Times New Roman" w:cs="Times New Roman"/>
        </w:rPr>
        <w:t>professionals (HCPs), o</w:t>
      </w:r>
      <w:r w:rsidRPr="00FA47C1">
        <w:rPr>
          <w:rFonts w:ascii="Times New Roman" w:hAnsi="Times New Roman" w:cs="Times New Roman"/>
        </w:rPr>
        <w:t xml:space="preserve">fficial </w:t>
      </w:r>
      <w:r>
        <w:rPr>
          <w:rFonts w:ascii="Times New Roman" w:hAnsi="Times New Roman" w:cs="Times New Roman"/>
        </w:rPr>
        <w:t>r</w:t>
      </w:r>
      <w:r w:rsidRPr="00FA47C1">
        <w:rPr>
          <w:rFonts w:ascii="Times New Roman" w:hAnsi="Times New Roman" w:cs="Times New Roman"/>
        </w:rPr>
        <w:t>ecommendations</w:t>
      </w:r>
      <w:r>
        <w:rPr>
          <w:rFonts w:ascii="Times New Roman" w:hAnsi="Times New Roman" w:cs="Times New Roman"/>
        </w:rPr>
        <w:t xml:space="preserve">, and multiple sources of information. </w:t>
      </w:r>
    </w:p>
    <w:p w14:paraId="0FA5AB3D" w14:textId="77777777" w:rsidR="0084232F" w:rsidRPr="00FA47C1" w:rsidRDefault="0084232F" w:rsidP="0084232F">
      <w:pPr>
        <w:spacing w:line="480" w:lineRule="auto"/>
        <w:rPr>
          <w:rFonts w:ascii="Times New Roman" w:hAnsi="Times New Roman" w:cs="Times New Roman"/>
        </w:rPr>
      </w:pPr>
    </w:p>
    <w:p w14:paraId="61A70B8A" w14:textId="424E9AC0" w:rsidR="0084232F" w:rsidRPr="00FA47C1" w:rsidRDefault="0084232F" w:rsidP="0084232F">
      <w:pPr>
        <w:spacing w:line="480" w:lineRule="auto"/>
        <w:ind w:firstLine="720"/>
        <w:rPr>
          <w:rFonts w:ascii="Times New Roman" w:hAnsi="Times New Roman" w:cs="Times New Roman"/>
        </w:rPr>
      </w:pPr>
      <w:r w:rsidRPr="00FA47C1">
        <w:rPr>
          <w:rFonts w:ascii="Times New Roman" w:hAnsi="Times New Roman" w:cs="Times New Roman"/>
          <w:b/>
        </w:rPr>
        <w:t xml:space="preserve">Family and Friends. </w:t>
      </w:r>
      <w:r w:rsidRPr="00FA47C1">
        <w:rPr>
          <w:rFonts w:ascii="Times New Roman" w:hAnsi="Times New Roman" w:cs="Times New Roman"/>
        </w:rPr>
        <w:t xml:space="preserve">Caregivers in 13 </w:t>
      </w:r>
      <w:r>
        <w:rPr>
          <w:rFonts w:ascii="Times New Roman" w:hAnsi="Times New Roman" w:cs="Times New Roman"/>
        </w:rPr>
        <w:t>studies</w:t>
      </w:r>
      <w:r w:rsidRPr="00FA47C1">
        <w:rPr>
          <w:rFonts w:ascii="Times New Roman" w:hAnsi="Times New Roman" w:cs="Times New Roman"/>
        </w:rPr>
        <w:t xml:space="preserve"> spoke about receiving information and advice about how to feed infants from family and friends </w:t>
      </w:r>
      <w:r w:rsidRPr="00FA47C1">
        <w:rPr>
          <w:rFonts w:ascii="Times New Roman" w:hAnsi="Times New Roman" w:cs="Times New Roman"/>
        </w:rPr>
        <w:fldChar w:fldCharType="begin">
          <w:fldData xml:space="preserve">PEVuZE5vdGU+PENpdGU+PEF1dGhvcj5BbmRlcnNvbjwvQXV0aG9yPjxZZWFyPjIwMDk8L1llYXI+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PEVuZE5vdGU+PENpdGU+PEF1dGhvcj5BbmRlcnNvbjwvQXV0aG9yPjxZZWFyPjIwMDk8L1llYXI+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Pr="00FA47C1">
        <w:rPr>
          <w:rFonts w:ascii="Times New Roman" w:hAnsi="Times New Roman" w:cs="Times New Roman"/>
        </w:rPr>
      </w:r>
      <w:r w:rsidRPr="00FA47C1">
        <w:rPr>
          <w:rFonts w:ascii="Times New Roman" w:hAnsi="Times New Roman" w:cs="Times New Roman"/>
        </w:rPr>
        <w:fldChar w:fldCharType="separate"/>
      </w:r>
      <w:r w:rsidR="00AE3941">
        <w:rPr>
          <w:rFonts w:ascii="Times New Roman" w:hAnsi="Times New Roman" w:cs="Times New Roman"/>
          <w:noProof/>
        </w:rPr>
        <w:t>(17, 18, 47, 50, 56, 57, 59-62, 66-68)</w:t>
      </w:r>
      <w:r w:rsidRPr="00FA47C1">
        <w:rPr>
          <w:rFonts w:ascii="Times New Roman" w:hAnsi="Times New Roman" w:cs="Times New Roman"/>
        </w:rPr>
        <w:fldChar w:fldCharType="end"/>
      </w:r>
      <w:r w:rsidRPr="00FA47C1">
        <w:rPr>
          <w:rFonts w:ascii="Times New Roman" w:hAnsi="Times New Roman" w:cs="Times New Roman"/>
        </w:rPr>
        <w:t xml:space="preserve">. In earlier stages the focus was predominantly on introduction of solids and/or supplementing or stopping breastfeeding. Advice from </w:t>
      </w:r>
      <w:r w:rsidRPr="00FA47C1">
        <w:rPr>
          <w:rFonts w:ascii="Times New Roman" w:hAnsi="Times New Roman" w:cs="Times New Roman"/>
        </w:rPr>
        <w:lastRenderedPageBreak/>
        <w:t xml:space="preserve">family and friends was generally trusted by parents </w:t>
      </w:r>
      <w:r w:rsidRPr="00FA47C1">
        <w:rPr>
          <w:rFonts w:ascii="Times New Roman" w:hAnsi="Times New Roman" w:cs="Times New Roman"/>
        </w:rPr>
        <w:fldChar w:fldCharType="begin">
          <w:fldData xml:space="preserve">PEVuZE5vdGU+PENpdGU+PEF1dGhvcj5BcmRlbjwvQXV0aG9yPjxZZWFyPjIwMTA8L1llYXI+PFJl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PEVuZE5vdGU+PENpdGU+PEF1dGhvcj5BcmRlbjwvQXV0aG9yPjxZZWFyPjIwMTA8L1llYXI+PFJl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Pr="00FA47C1">
        <w:rPr>
          <w:rFonts w:ascii="Times New Roman" w:hAnsi="Times New Roman" w:cs="Times New Roman"/>
        </w:rPr>
      </w:r>
      <w:r w:rsidRPr="00FA47C1">
        <w:rPr>
          <w:rFonts w:ascii="Times New Roman" w:hAnsi="Times New Roman" w:cs="Times New Roman"/>
        </w:rPr>
        <w:fldChar w:fldCharType="separate"/>
      </w:r>
      <w:r w:rsidR="00AE3941">
        <w:rPr>
          <w:rFonts w:ascii="Times New Roman" w:hAnsi="Times New Roman" w:cs="Times New Roman"/>
          <w:noProof/>
        </w:rPr>
        <w:t>(18, 47, 50, 56, 57, 59-62, 66, 68)</w:t>
      </w:r>
      <w:r w:rsidRPr="00FA47C1">
        <w:rPr>
          <w:rFonts w:ascii="Times New Roman" w:hAnsi="Times New Roman" w:cs="Times New Roman"/>
        </w:rPr>
        <w:fldChar w:fldCharType="end"/>
      </w:r>
      <w:r w:rsidRPr="00FA47C1">
        <w:rPr>
          <w:rFonts w:ascii="Times New Roman" w:hAnsi="Times New Roman" w:cs="Times New Roman"/>
        </w:rPr>
        <w:t xml:space="preserve">. This was especially true of female family members and those with feeding experience; </w:t>
      </w:r>
      <w:r w:rsidRPr="00525CDF">
        <w:rPr>
          <w:rFonts w:ascii="Times New Roman" w:hAnsi="Times New Roman" w:cs="Times New Roman"/>
        </w:rPr>
        <w:t>“I am so lucky to have my mum– but if I didn’t have my mum you know you ask advice and you don’t know whether you are getting the best advice”</w:t>
      </w:r>
      <w:r w:rsidRPr="00FA47C1">
        <w:rPr>
          <w:rFonts w:ascii="Times New Roman" w:hAnsi="Times New Roman" w:cs="Times New Roman"/>
          <w:b/>
        </w:rPr>
        <w:t xml:space="preserve"> </w:t>
      </w:r>
      <w:r w:rsidRPr="00FA47C1">
        <w:rPr>
          <w:rFonts w:ascii="Times New Roman" w:hAnsi="Times New Roman" w:cs="Times New Roman"/>
        </w:rPr>
        <w:fldChar w:fldCharType="begin"/>
      </w:r>
      <w:r w:rsidR="00AE3941">
        <w:rPr>
          <w:rFonts w:ascii="Times New Roman" w:hAnsi="Times New Roman" w:cs="Times New Roman"/>
        </w:rPr>
        <w:instrText xml:space="preserve"> ADDIN EN.CITE &lt;EndNote&gt;&lt;Cite&gt;&lt;Author&gt;Caton&lt;/Author&gt;&lt;Year&gt;2011&lt;/Year&gt;&lt;RecNum&gt;9489&lt;/RecNum&gt;&lt;DisplayText&gt;(50)&lt;/DisplayText&gt;&lt;record&gt;&lt;rec-number&gt;9489&lt;/rec-number&gt;&lt;foreign-keys&gt;&lt;key app="EN" db-id="ztxvr0ff1t0202ezw9r5zft55tfftpzz2pt9" timestamp="1465304123"&gt;9489&lt;/key&gt;&lt;/foreign-keys&gt;&lt;ref-type name="Journal Article"&gt;17&lt;/ref-type&gt;&lt;contributors&gt;&lt;authors&gt;&lt;author&gt;Caton, S. J.&lt;/author&gt;&lt;author&gt;Ahern, S. M.&lt;/author&gt;&lt;author&gt;Hetherington, M. M.&lt;/author&gt;&lt;/authors&gt;&lt;/contributors&gt;&lt;auth-address&gt;S.J. Caton, University of Leeds, Institute of Psychological Sciences, United Kingdom&lt;/auth-address&gt;&lt;titles&gt;&lt;title&gt;Vegetables by stealth. An exploratory study investigating the introduction of vegetables in the weaning period&lt;/title&gt;&lt;secondary-title&gt;Appetite&lt;/secondary-title&gt;&lt;/titles&gt;&lt;periodical&gt;&lt;full-title&gt;Appetite&lt;/full-title&gt;&lt;/periodical&gt;&lt;pages&gt;816-825&lt;/pages&gt;&lt;volume&gt;57&lt;/volume&gt;&lt;number&gt;3&lt;/number&gt;&lt;keywords&gt;&lt;keyword&gt;adult&lt;/keyword&gt;&lt;keyword&gt;article&lt;/keyword&gt;&lt;keyword&gt;artificial milk&lt;/keyword&gt;&lt;keyword&gt;breast feeding&lt;/keyword&gt;&lt;keyword&gt;child health&lt;/keyword&gt;&lt;keyword&gt;food frequency questionnaire&lt;/keyword&gt;&lt;keyword&gt;food intake&lt;/keyword&gt;&lt;keyword&gt;fruit&lt;/keyword&gt;&lt;keyword&gt;human&lt;/keyword&gt;&lt;keyword&gt;infant&lt;/keyword&gt;&lt;keyword&gt;infant feeding&lt;/keyword&gt;&lt;keyword&gt;infant nutrition&lt;/keyword&gt;&lt;keyword&gt;nonhuman&lt;/keyword&gt;&lt;keyword&gt;qualitative analysis&lt;/keyword&gt;&lt;keyword&gt;quantitative analysis&lt;/keyword&gt;&lt;keyword&gt;semi structured interview&lt;/keyword&gt;&lt;keyword&gt;vegetable&lt;/keyword&gt;&lt;keyword&gt;weaning&lt;/keyword&gt;&lt;/keywords&gt;&lt;dates&gt;&lt;year&gt;2011&lt;/year&gt;&lt;/dates&gt;&lt;isbn&gt;0195-6663&amp;#xD;1095-8304&lt;/isbn&gt;&lt;urls&gt;&lt;related-urls&gt;&lt;url&gt;http://www.embase.com/search/results?subaction=viewrecord&amp;amp;from=export&amp;amp;id=L51505363&lt;/url&gt;&lt;url&gt;http://dx.doi.org/10.1016/j.appet.2011.05.319&lt;/url&gt;&lt;url&gt;http://ac.els-cdn.com/S0195666311004764/1-s2.0-S0195666311004764-main.pdf?_tid=4b54d600-3215-11e6-9214-00000aab0f26&amp;amp;acdnat=1465897952_a8e5d99385e6c6b250ee70adabcd9aa2&lt;/url&gt;&lt;/related-urls&gt;&lt;/urls&gt;&lt;/record&gt;&lt;/Cite&gt;&lt;/EndNote&gt;</w:instrText>
      </w:r>
      <w:r w:rsidRPr="00FA47C1">
        <w:rPr>
          <w:rFonts w:ascii="Times New Roman" w:hAnsi="Times New Roman" w:cs="Times New Roman"/>
        </w:rPr>
        <w:fldChar w:fldCharType="separate"/>
      </w:r>
      <w:r w:rsidR="00AE3941">
        <w:rPr>
          <w:rFonts w:ascii="Times New Roman" w:hAnsi="Times New Roman" w:cs="Times New Roman"/>
          <w:noProof/>
        </w:rPr>
        <w:t>(50)</w:t>
      </w:r>
      <w:r w:rsidRPr="00FA47C1">
        <w:rPr>
          <w:rFonts w:ascii="Times New Roman" w:hAnsi="Times New Roman" w:cs="Times New Roman"/>
        </w:rPr>
        <w:fldChar w:fldCharType="end"/>
      </w:r>
      <w:r w:rsidRPr="00FA47C1">
        <w:rPr>
          <w:rFonts w:ascii="Times New Roman" w:hAnsi="Times New Roman" w:cs="Times New Roman"/>
        </w:rPr>
        <w:t xml:space="preserve">. However, caregivers also discussed feeling that advice from family members was out-dated; </w:t>
      </w:r>
      <w:r w:rsidRPr="00525CDF">
        <w:rPr>
          <w:rFonts w:ascii="Times New Roman" w:hAnsi="Times New Roman" w:cs="Times New Roman"/>
        </w:rPr>
        <w:t>“I hate seeing my friends force feeding 4 months old babies just because that’s what their mum’s say they did – what the right thing to do in the 1970s is not the right thing to do now!!!!!”</w:t>
      </w:r>
      <w:r w:rsidRPr="00FA47C1">
        <w:rPr>
          <w:rFonts w:ascii="Times New Roman" w:hAnsi="Times New Roman" w:cs="Times New Roman"/>
        </w:rPr>
        <w:t xml:space="preserve"> </w:t>
      </w:r>
      <w:r w:rsidRPr="00FA47C1">
        <w:rPr>
          <w:rFonts w:ascii="Times New Roman" w:hAnsi="Times New Roman" w:cs="Times New Roman"/>
        </w:rPr>
        <w:fldChar w:fldCharType="begin"/>
      </w:r>
      <w:r w:rsidR="00AE3941">
        <w:rPr>
          <w:rFonts w:ascii="Times New Roman" w:hAnsi="Times New Roman" w:cs="Times New Roman"/>
        </w:rPr>
        <w:instrText xml:space="preserve"> ADDIN EN.CITE &lt;EndNote&gt;&lt;Cite&gt;&lt;Author&gt;Arden&lt;/Author&gt;&lt;Year&gt;2010&lt;/Year&gt;&lt;RecNum&gt;10906&lt;/RecNum&gt;&lt;DisplayText&gt;(47)&lt;/DisplayText&gt;&lt;record&gt;&lt;rec-number&gt;10906&lt;/rec-number&gt;&lt;foreign-keys&gt;&lt;key app="EN" db-id="ztxvr0ff1t0202ezw9r5zft55tfftpzz2pt9" timestamp="1465305483"&gt;10906&lt;/key&gt;&lt;/foreign-keys&gt;&lt;ref-type name="Journal Article"&gt;17&lt;/ref-type&gt;&lt;contributors&gt;&lt;authors&gt;&lt;author&gt;Arden, Madelynne A.&lt;/author&gt;&lt;/authors&gt;&lt;/contributors&gt;&lt;titles&gt;&lt;title&gt;Conflicting influences on UK mothers&amp;apos; decisions to introduce solid foods to their infants&lt;/title&gt;&lt;secondary-title&gt;Maternal &amp;amp; Child Nutrition&lt;/secondary-title&gt;&lt;/titles&gt;&lt;periodical&gt;&lt;full-title&gt;Maternal &amp;amp; Child Nutrition&lt;/full-title&gt;&lt;/periodical&gt;&lt;pages&gt;159-173&lt;/pages&gt;&lt;volume&gt;6&lt;/volume&gt;&lt;number&gt;2&lt;/number&gt;&lt;keywords&gt;&lt;keyword&gt;NEWBORN infants -- Nutrition&lt;/keyword&gt;&lt;keyword&gt;HEALTH education&lt;/keyword&gt;&lt;keyword&gt;DECISION making&lt;/keyword&gt;&lt;keyword&gt;MOTHER &amp;amp; infant&lt;/keyword&gt;&lt;keyword&gt;INFANTS -- Health&lt;/keyword&gt;&lt;keyword&gt;complementary feeding&lt;/keyword&gt;&lt;keyword&gt;health promotion&lt;/keyword&gt;&lt;keyword&gt;infant-feeding decisions&lt;/keyword&gt;&lt;keyword&gt;weaning&lt;/keyword&gt;&lt;keyword&gt;WHO&lt;/keyword&gt;&lt;/keywords&gt;&lt;dates&gt;&lt;year&gt;2010&lt;/year&gt;&lt;/dates&gt;&lt;publisher&gt;Wiley-Blackwell&lt;/publisher&gt;&lt;isbn&gt;17408695&lt;/isbn&gt;&lt;accession-num&gt;48560913&lt;/accession-num&gt;&lt;work-type&gt;Article&lt;/work-type&gt;&lt;urls&gt;&lt;related-urls&gt;&lt;url&gt;http://0-search.ebscohost.com.library.ucc.ie/login.aspx?direct=true&amp;amp;db=a9h&amp;amp;AN=48560913&amp;amp;site=ehost-live&lt;/url&gt;&lt;url&gt;http://onlinelibrary.wiley.com/store/10.1111/j.1740-8709.2009.00194.x/asset/j.1740-8709.2009.00194.x.pdf?v=1&amp;amp;t=ipf9o95p&amp;amp;s=b48099afa1ed12ae2ac6fdda509a9d25c5214cc0&lt;/url&gt;&lt;/related-urls&gt;&lt;/urls&gt;&lt;electronic-resource-num&gt;10.1111/j.1740-8709.2009.00194.x&lt;/electronic-resource-num&gt;&lt;remote-database-name&gt;a9h&lt;/remote-database-name&gt;&lt;remote-database-provider&gt;EBSCOhost&lt;/remote-database-provider&gt;&lt;/record&gt;&lt;/Cite&gt;&lt;/EndNote&gt;</w:instrText>
      </w:r>
      <w:r w:rsidRPr="00FA47C1">
        <w:rPr>
          <w:rFonts w:ascii="Times New Roman" w:hAnsi="Times New Roman" w:cs="Times New Roman"/>
        </w:rPr>
        <w:fldChar w:fldCharType="separate"/>
      </w:r>
      <w:r w:rsidR="00AE3941">
        <w:rPr>
          <w:rFonts w:ascii="Times New Roman" w:hAnsi="Times New Roman" w:cs="Times New Roman"/>
          <w:noProof/>
        </w:rPr>
        <w:t>(47)</w:t>
      </w:r>
      <w:r w:rsidRPr="00FA47C1">
        <w:rPr>
          <w:rFonts w:ascii="Times New Roman" w:hAnsi="Times New Roman" w:cs="Times New Roman"/>
        </w:rPr>
        <w:fldChar w:fldCharType="end"/>
      </w:r>
      <w:r w:rsidRPr="00FA47C1">
        <w:rPr>
          <w:rFonts w:ascii="Times New Roman" w:hAnsi="Times New Roman" w:cs="Times New Roman"/>
        </w:rPr>
        <w:t xml:space="preserve">. Further, parents in nine </w:t>
      </w:r>
      <w:r>
        <w:rPr>
          <w:rFonts w:ascii="Times New Roman" w:hAnsi="Times New Roman" w:cs="Times New Roman"/>
        </w:rPr>
        <w:t>studies</w:t>
      </w:r>
      <w:r w:rsidRPr="00FA47C1">
        <w:rPr>
          <w:rFonts w:ascii="Times New Roman" w:hAnsi="Times New Roman" w:cs="Times New Roman"/>
        </w:rPr>
        <w:t xml:space="preserve"> felt pressured by family members to introduce solids earlier and/or to feed the child different, often unhealthy, foods </w:t>
      </w:r>
      <w:r w:rsidRPr="00FA47C1">
        <w:rPr>
          <w:rFonts w:ascii="Times New Roman" w:hAnsi="Times New Roman" w:cs="Times New Roman"/>
        </w:rPr>
        <w:fldChar w:fldCharType="begin">
          <w:fldData xml:space="preserve">PEVuZE5vdGU+PENpdGU+PEF1dGhvcj5BbmRlcnNvbjwvQXV0aG9yPjxZZWFyPjIwMDE8L1llYXI+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PEVuZE5vdGU+PENpdGU+PEF1dGhvcj5BbmRlcnNvbjwvQXV0aG9yPjxZZWFyPjIwMDE8L1llYXI+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Pr="00FA47C1">
        <w:rPr>
          <w:rFonts w:ascii="Times New Roman" w:hAnsi="Times New Roman" w:cs="Times New Roman"/>
        </w:rPr>
      </w:r>
      <w:r w:rsidRPr="00FA47C1">
        <w:rPr>
          <w:rFonts w:ascii="Times New Roman" w:hAnsi="Times New Roman" w:cs="Times New Roman"/>
        </w:rPr>
        <w:fldChar w:fldCharType="separate"/>
      </w:r>
      <w:r w:rsidR="00AE3941">
        <w:rPr>
          <w:rFonts w:ascii="Times New Roman" w:hAnsi="Times New Roman" w:cs="Times New Roman"/>
          <w:noProof/>
        </w:rPr>
        <w:t>(46, 53, 54, 57-59, 65, 67, 68)</w:t>
      </w:r>
      <w:r w:rsidRPr="00FA47C1">
        <w:rPr>
          <w:rFonts w:ascii="Times New Roman" w:hAnsi="Times New Roman" w:cs="Times New Roman"/>
        </w:rPr>
        <w:fldChar w:fldCharType="end"/>
      </w:r>
      <w:r w:rsidRPr="00FA47C1">
        <w:rPr>
          <w:rFonts w:ascii="Times New Roman" w:hAnsi="Times New Roman" w:cs="Times New Roman"/>
        </w:rPr>
        <w:t xml:space="preserve">. This emerged as a source of discord for parents; </w:t>
      </w:r>
      <w:r w:rsidRPr="00525CDF">
        <w:rPr>
          <w:rFonts w:ascii="Times New Roman" w:hAnsi="Times New Roman" w:cs="Times New Roman"/>
        </w:rPr>
        <w:t xml:space="preserve">“My sister gave him some kind of food at Thanksgiving. . . and I am, like, ‘Don’t give him that,’ and he is crying because he wants more. And I said, ‘You see what you started?’” </w:t>
      </w:r>
      <w:r w:rsidRPr="00FA47C1">
        <w:rPr>
          <w:rFonts w:ascii="Times New Roman" w:hAnsi="Times New Roman" w:cs="Times New Roman"/>
        </w:rPr>
        <w:fldChar w:fldCharType="begin">
          <w:fldData xml:space="preserve">PEVuZE5vdGU+PENpdGU+PEF1dGhvcj5IZWluaWc8L0F1dGhvcj48WWVhcj4yMDA2PC9ZZWFyPjxS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PEVuZE5vdGU+PENpdGU+PEF1dGhvcj5IZWluaWc8L0F1dGhvcj48WWVhcj4yMDA2PC9ZZWFyPjxS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Pr="00FA47C1">
        <w:rPr>
          <w:rFonts w:ascii="Times New Roman" w:hAnsi="Times New Roman" w:cs="Times New Roman"/>
        </w:rPr>
      </w:r>
      <w:r w:rsidRPr="00FA47C1">
        <w:rPr>
          <w:rFonts w:ascii="Times New Roman" w:hAnsi="Times New Roman" w:cs="Times New Roman"/>
        </w:rPr>
        <w:fldChar w:fldCharType="separate"/>
      </w:r>
      <w:r w:rsidR="00AE3941">
        <w:rPr>
          <w:rFonts w:ascii="Times New Roman" w:hAnsi="Times New Roman" w:cs="Times New Roman"/>
          <w:noProof/>
        </w:rPr>
        <w:t>(58)</w:t>
      </w:r>
      <w:r w:rsidRPr="00FA47C1">
        <w:rPr>
          <w:rFonts w:ascii="Times New Roman" w:hAnsi="Times New Roman" w:cs="Times New Roman"/>
        </w:rPr>
        <w:fldChar w:fldCharType="end"/>
      </w:r>
      <w:r w:rsidRPr="00FA47C1">
        <w:rPr>
          <w:rFonts w:ascii="Times New Roman" w:hAnsi="Times New Roman" w:cs="Times New Roman"/>
        </w:rPr>
        <w:t>.</w:t>
      </w:r>
    </w:p>
    <w:p w14:paraId="607298CE" w14:textId="77777777" w:rsidR="0084232F" w:rsidRPr="00FA47C1" w:rsidRDefault="0084232F" w:rsidP="0084232F">
      <w:pPr>
        <w:spacing w:line="480" w:lineRule="auto"/>
        <w:ind w:firstLine="720"/>
        <w:rPr>
          <w:rFonts w:ascii="Times New Roman" w:hAnsi="Times New Roman" w:cs="Times New Roman"/>
        </w:rPr>
      </w:pPr>
    </w:p>
    <w:p w14:paraId="275CF15A" w14:textId="0B519594" w:rsidR="0084232F" w:rsidRPr="00FA47C1" w:rsidRDefault="0084232F" w:rsidP="0084232F">
      <w:pPr>
        <w:spacing w:line="480" w:lineRule="auto"/>
        <w:ind w:firstLine="720"/>
        <w:rPr>
          <w:rFonts w:ascii="Times New Roman" w:hAnsi="Times New Roman" w:cs="Times New Roman"/>
        </w:rPr>
      </w:pPr>
      <w:r w:rsidRPr="00FA47C1">
        <w:rPr>
          <w:rFonts w:ascii="Times New Roman" w:hAnsi="Times New Roman" w:cs="Times New Roman"/>
          <w:b/>
        </w:rPr>
        <w:t xml:space="preserve">Healthcare professionals (HCP). </w:t>
      </w:r>
      <w:r w:rsidRPr="00525CDF">
        <w:rPr>
          <w:rFonts w:ascii="Times New Roman" w:hAnsi="Times New Roman" w:cs="Times New Roman"/>
        </w:rPr>
        <w:t>Parents</w:t>
      </w:r>
      <w:r>
        <w:rPr>
          <w:rFonts w:ascii="Times New Roman" w:hAnsi="Times New Roman" w:cs="Times New Roman"/>
        </w:rPr>
        <w:t xml:space="preserve"> </w:t>
      </w:r>
      <w:r w:rsidRPr="00FA47C1">
        <w:rPr>
          <w:rFonts w:ascii="Times New Roman" w:hAnsi="Times New Roman" w:cs="Times New Roman"/>
        </w:rPr>
        <w:t xml:space="preserve">in 16 </w:t>
      </w:r>
      <w:r>
        <w:rPr>
          <w:rFonts w:ascii="Times New Roman" w:hAnsi="Times New Roman" w:cs="Times New Roman"/>
        </w:rPr>
        <w:t xml:space="preserve">studies </w:t>
      </w:r>
      <w:r w:rsidRPr="00FA47C1">
        <w:rPr>
          <w:rFonts w:ascii="Times New Roman" w:hAnsi="Times New Roman" w:cs="Times New Roman"/>
        </w:rPr>
        <w:fldChar w:fldCharType="begin">
          <w:fldData xml:space="preserve">cz48aXNibj4wMTk1NjY2MzwvaXNibj48YWNjZXNzaW9uLW51bT43OTM0MTUzOTwvYWNjZXNzaW9u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PEVuZE5vdGU+PENpdGU+PEF1dGhvcj5BcmRlbjwvQXV0aG9yPjxZZWFyPjIwMTU8L1llYXI+PFJl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==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00AE3941">
        <w:rPr>
          <w:rFonts w:ascii="Times New Roman" w:hAnsi="Times New Roman" w:cs="Times New Roman"/>
        </w:rPr>
        <w:fldChar w:fldCharType="begin">
          <w:fldData xml:space="preserve">cz48aXNibj4wMTk1NjY2MzwvaXNibj48YWNjZXNzaW9uLW51bT43OTM0MTUzOTwvYWNjZXNzaW9u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Pr="00FA47C1">
        <w:rPr>
          <w:rFonts w:ascii="Times New Roman" w:hAnsi="Times New Roman" w:cs="Times New Roman"/>
        </w:rPr>
      </w:r>
      <w:r w:rsidRPr="00FA47C1">
        <w:rPr>
          <w:rFonts w:ascii="Times New Roman" w:hAnsi="Times New Roman" w:cs="Times New Roman"/>
        </w:rPr>
        <w:fldChar w:fldCharType="separate"/>
      </w:r>
      <w:r w:rsidR="00AE3941">
        <w:rPr>
          <w:rFonts w:ascii="Times New Roman" w:hAnsi="Times New Roman" w:cs="Times New Roman"/>
          <w:noProof/>
        </w:rPr>
        <w:t>(17, 18, 47, 48, 50, 51, 55, 56, 58, 59, 62-64, 66-68)</w:t>
      </w:r>
      <w:r w:rsidRPr="00FA47C1">
        <w:rPr>
          <w:rFonts w:ascii="Times New Roman" w:hAnsi="Times New Roman" w:cs="Times New Roman"/>
        </w:rPr>
        <w:fldChar w:fldCharType="end"/>
      </w:r>
      <w:r>
        <w:rPr>
          <w:rFonts w:ascii="Times New Roman" w:hAnsi="Times New Roman" w:cs="Times New Roman"/>
        </w:rPr>
        <w:t xml:space="preserve"> did not view HCP advice</w:t>
      </w:r>
      <w:r w:rsidRPr="00FA47C1">
        <w:rPr>
          <w:rFonts w:ascii="Times New Roman" w:hAnsi="Times New Roman" w:cs="Times New Roman"/>
        </w:rPr>
        <w:t xml:space="preserve"> as </w:t>
      </w:r>
      <w:r w:rsidR="00EC5D94">
        <w:rPr>
          <w:rFonts w:ascii="Times New Roman" w:hAnsi="Times New Roman" w:cs="Times New Roman"/>
        </w:rPr>
        <w:t>quite so</w:t>
      </w:r>
      <w:r w:rsidR="00205944">
        <w:rPr>
          <w:rFonts w:ascii="Times New Roman" w:hAnsi="Times New Roman" w:cs="Times New Roman"/>
        </w:rPr>
        <w:t xml:space="preserve"> </w:t>
      </w:r>
      <w:r w:rsidRPr="00FA47C1">
        <w:rPr>
          <w:rFonts w:ascii="Times New Roman" w:hAnsi="Times New Roman" w:cs="Times New Roman"/>
        </w:rPr>
        <w:t>pressured</w:t>
      </w:r>
      <w:r>
        <w:rPr>
          <w:rFonts w:ascii="Times New Roman" w:hAnsi="Times New Roman" w:cs="Times New Roman"/>
        </w:rPr>
        <w:t xml:space="preserve"> or coercive </w:t>
      </w:r>
      <w:r w:rsidRPr="00FA47C1">
        <w:rPr>
          <w:rFonts w:ascii="Times New Roman" w:hAnsi="Times New Roman" w:cs="Times New Roman"/>
        </w:rPr>
        <w:t xml:space="preserve">as that of family and friends. </w:t>
      </w:r>
      <w:r>
        <w:rPr>
          <w:rFonts w:ascii="Times New Roman" w:hAnsi="Times New Roman" w:cs="Times New Roman"/>
        </w:rPr>
        <w:t xml:space="preserve"> However, they </w:t>
      </w:r>
      <w:r w:rsidRPr="00FA47C1">
        <w:rPr>
          <w:rFonts w:ascii="Times New Roman" w:hAnsi="Times New Roman" w:cs="Times New Roman"/>
        </w:rPr>
        <w:t>discuss</w:t>
      </w:r>
      <w:r>
        <w:rPr>
          <w:rFonts w:ascii="Times New Roman" w:hAnsi="Times New Roman" w:cs="Times New Roman"/>
        </w:rPr>
        <w:t>ed</w:t>
      </w:r>
      <w:r w:rsidRPr="00FA47C1">
        <w:rPr>
          <w:rFonts w:ascii="Times New Roman" w:hAnsi="Times New Roman" w:cs="Times New Roman"/>
        </w:rPr>
        <w:t xml:space="preserve"> a number of ways in which HCP advice was or was not perceived to be useful. HCP advice was valued when it was perceived to originate from appropriate sources; </w:t>
      </w:r>
      <w:r>
        <w:rPr>
          <w:rFonts w:ascii="Times New Roman" w:hAnsi="Times New Roman" w:cs="Times New Roman"/>
        </w:rPr>
        <w:t>“</w:t>
      </w:r>
      <w:r w:rsidRPr="00525CDF">
        <w:rPr>
          <w:rFonts w:ascii="Times New Roman" w:hAnsi="Times New Roman" w:cs="Times New Roman"/>
        </w:rPr>
        <w:t>I would trust my doctor over my mother…because they are updated on the latest studies</w:t>
      </w:r>
      <w:r>
        <w:rPr>
          <w:rFonts w:ascii="Times New Roman" w:hAnsi="Times New Roman" w:cs="Times New Roman"/>
        </w:rPr>
        <w:t>”</w:t>
      </w:r>
      <w:r w:rsidRPr="00FA47C1">
        <w:rPr>
          <w:rFonts w:ascii="Times New Roman" w:hAnsi="Times New Roman" w:cs="Times New Roman"/>
          <w:b/>
        </w:rPr>
        <w:t xml:space="preserve"> </w:t>
      </w:r>
      <w:r w:rsidRPr="00FA47C1">
        <w:rPr>
          <w:rFonts w:ascii="Times New Roman" w:hAnsi="Times New Roman" w:cs="Times New Roman"/>
        </w:rPr>
        <w:fldChar w:fldCharType="begin">
          <w:fldData xml:space="preserve">PEVuZE5vdGU+PENpdGU+PEF1dGhvcj5Ib3JvZHluc2tpPC9BdXRob3I+PFllYXI+MjAwNzwvWWVh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PEVuZE5vdGU+PENpdGU+PEF1dGhvcj5Ib3JvZHluc2tpPC9BdXRob3I+PFllYXI+MjAwNzwvWWVh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Pr="00FA47C1">
        <w:rPr>
          <w:rFonts w:ascii="Times New Roman" w:hAnsi="Times New Roman" w:cs="Times New Roman"/>
        </w:rPr>
      </w:r>
      <w:r w:rsidRPr="00FA47C1">
        <w:rPr>
          <w:rFonts w:ascii="Times New Roman" w:hAnsi="Times New Roman" w:cs="Times New Roman"/>
        </w:rPr>
        <w:fldChar w:fldCharType="separate"/>
      </w:r>
      <w:r w:rsidR="00AE3941">
        <w:rPr>
          <w:rFonts w:ascii="Times New Roman" w:hAnsi="Times New Roman" w:cs="Times New Roman"/>
          <w:noProof/>
        </w:rPr>
        <w:t>(59)</w:t>
      </w:r>
      <w:r w:rsidRPr="00FA47C1">
        <w:rPr>
          <w:rFonts w:ascii="Times New Roman" w:hAnsi="Times New Roman" w:cs="Times New Roman"/>
        </w:rPr>
        <w:fldChar w:fldCharType="end"/>
      </w:r>
      <w:r w:rsidRPr="00FA47C1">
        <w:rPr>
          <w:rFonts w:ascii="Times New Roman" w:hAnsi="Times New Roman" w:cs="Times New Roman"/>
        </w:rPr>
        <w:t>.</w:t>
      </w:r>
      <w:r w:rsidRPr="00FA47C1">
        <w:rPr>
          <w:rFonts w:ascii="Times New Roman" w:hAnsi="Times New Roman" w:cs="Times New Roman"/>
          <w:b/>
        </w:rPr>
        <w:t xml:space="preserve"> </w:t>
      </w:r>
      <w:r w:rsidRPr="00FA47C1">
        <w:rPr>
          <w:rFonts w:ascii="Times New Roman" w:hAnsi="Times New Roman" w:cs="Times New Roman"/>
        </w:rPr>
        <w:t xml:space="preserve">It was also valued when perceived to come from the HCPs own personal experience; </w:t>
      </w:r>
      <w:r>
        <w:rPr>
          <w:rFonts w:ascii="Times New Roman" w:hAnsi="Times New Roman" w:cs="Times New Roman"/>
        </w:rPr>
        <w:t>“</w:t>
      </w:r>
      <w:r w:rsidRPr="00525CDF">
        <w:rPr>
          <w:rFonts w:ascii="Times New Roman" w:hAnsi="Times New Roman" w:cs="Times New Roman"/>
        </w:rPr>
        <w:t>They [doctors] seem kind of eloquent sometimes. I guess you take it with a grain of salt sometimes, too. You know, like is this person telling me this and they probably don’t even have any children? You know?”</w:t>
      </w:r>
      <w:r w:rsidRPr="001F149E">
        <w:rPr>
          <w:rFonts w:ascii="Times New Roman" w:hAnsi="Times New Roman" w:cs="Times New Roman"/>
        </w:rPr>
        <w:fldChar w:fldCharType="begin">
          <w:fldData xml:space="preserve">PEVuZE5vdGU+PENpdGU+PEF1dGhvcj5LYXZhbmFnaDwvQXV0aG9yPjxZZWFyPjIwMTA8L1llYXI+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PEVuZE5vdGU+PENpdGU+PEF1dGhvcj5LYXZhbmFnaDwvQXV0aG9yPjxZZWFyPjIwMTA8L1llYXI+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Pr="001F149E">
        <w:rPr>
          <w:rFonts w:ascii="Times New Roman" w:hAnsi="Times New Roman" w:cs="Times New Roman"/>
        </w:rPr>
      </w:r>
      <w:r w:rsidRPr="001F149E">
        <w:rPr>
          <w:rFonts w:ascii="Times New Roman" w:hAnsi="Times New Roman" w:cs="Times New Roman"/>
        </w:rPr>
        <w:fldChar w:fldCharType="separate"/>
      </w:r>
      <w:r w:rsidR="00AE3941">
        <w:rPr>
          <w:rFonts w:ascii="Times New Roman" w:hAnsi="Times New Roman" w:cs="Times New Roman"/>
          <w:noProof/>
        </w:rPr>
        <w:t>(62)</w:t>
      </w:r>
      <w:r w:rsidRPr="001F149E">
        <w:rPr>
          <w:rFonts w:ascii="Times New Roman" w:hAnsi="Times New Roman" w:cs="Times New Roman"/>
        </w:rPr>
        <w:fldChar w:fldCharType="end"/>
      </w:r>
      <w:r w:rsidRPr="001F149E">
        <w:rPr>
          <w:rFonts w:ascii="Times New Roman" w:hAnsi="Times New Roman" w:cs="Times New Roman"/>
        </w:rPr>
        <w:t>.</w:t>
      </w:r>
      <w:r w:rsidRPr="00FA47C1">
        <w:rPr>
          <w:rFonts w:ascii="Times New Roman" w:hAnsi="Times New Roman" w:cs="Times New Roman"/>
        </w:rPr>
        <w:t xml:space="preserve"> Parents in six </w:t>
      </w:r>
      <w:r>
        <w:rPr>
          <w:rFonts w:ascii="Times New Roman" w:hAnsi="Times New Roman" w:cs="Times New Roman"/>
        </w:rPr>
        <w:t>studies</w:t>
      </w:r>
      <w:r w:rsidRPr="00FA47C1">
        <w:rPr>
          <w:rFonts w:ascii="Times New Roman" w:hAnsi="Times New Roman" w:cs="Times New Roman"/>
        </w:rPr>
        <w:t xml:space="preserve"> felt HCP advice was insufficient or unhelpful in some instances </w:t>
      </w:r>
      <w:r w:rsidRPr="00FA47C1">
        <w:rPr>
          <w:rFonts w:ascii="Times New Roman" w:hAnsi="Times New Roman" w:cs="Times New Roman"/>
        </w:rPr>
        <w:fldChar w:fldCharType="begin">
          <w:fldData xml:space="preserve">PEVuZE5vdGU+PENpdGU+PEF1dGhvcj5BcmRlbjwvQXV0aG9yPjxZZWFyPjIwMTU8L1llYXI+PFJl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==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PEVuZE5vdGU+PENpdGU+PEF1dGhvcj5BcmRlbjwvQXV0aG9yPjxZZWFyPjIwMTU8L1llYXI+PFJl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==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Pr="00FA47C1">
        <w:rPr>
          <w:rFonts w:ascii="Times New Roman" w:hAnsi="Times New Roman" w:cs="Times New Roman"/>
        </w:rPr>
      </w:r>
      <w:r w:rsidRPr="00FA47C1">
        <w:rPr>
          <w:rFonts w:ascii="Times New Roman" w:hAnsi="Times New Roman" w:cs="Times New Roman"/>
        </w:rPr>
        <w:fldChar w:fldCharType="separate"/>
      </w:r>
      <w:r w:rsidR="00AE3941">
        <w:rPr>
          <w:rFonts w:ascii="Times New Roman" w:hAnsi="Times New Roman" w:cs="Times New Roman"/>
          <w:noProof/>
        </w:rPr>
        <w:t>(48, 55, 56, 58, 61, 65)</w:t>
      </w:r>
      <w:r w:rsidRPr="00FA47C1">
        <w:rPr>
          <w:rFonts w:ascii="Times New Roman" w:hAnsi="Times New Roman" w:cs="Times New Roman"/>
        </w:rPr>
        <w:fldChar w:fldCharType="end"/>
      </w:r>
      <w:r w:rsidRPr="00FA47C1">
        <w:rPr>
          <w:rFonts w:ascii="Times New Roman" w:hAnsi="Times New Roman" w:cs="Times New Roman"/>
        </w:rPr>
        <w:t xml:space="preserve">. For instance, HCP </w:t>
      </w:r>
      <w:r w:rsidRPr="00FA47C1">
        <w:rPr>
          <w:rFonts w:ascii="Times New Roman" w:hAnsi="Times New Roman" w:cs="Times New Roman"/>
        </w:rPr>
        <w:lastRenderedPageBreak/>
        <w:t xml:space="preserve">advice was not valued and subsequently ignored when perceived to deviate from feeding recommendations; </w:t>
      </w:r>
      <w:r w:rsidRPr="00525CDF">
        <w:rPr>
          <w:rFonts w:ascii="Times New Roman" w:hAnsi="Times New Roman" w:cs="Times New Roman"/>
        </w:rPr>
        <w:t xml:space="preserve">“Health visitors very rarely stick to the advice given. In my experience, whenever a baby is seen to be falling on the weight charts the health visitor follows this up with telling the mother to introduce solids, even if it is way before the baby is old enough. This can do more harm than good. All a baby needs in the ﬁrst 6 months is breast milk” </w:t>
      </w:r>
      <w:r w:rsidRPr="00FA47C1">
        <w:rPr>
          <w:rFonts w:ascii="Times New Roman" w:hAnsi="Times New Roman" w:cs="Times New Roman"/>
        </w:rPr>
        <w:fldChar w:fldCharType="begin"/>
      </w:r>
      <w:r w:rsidR="00AE3941">
        <w:rPr>
          <w:rFonts w:ascii="Times New Roman" w:hAnsi="Times New Roman" w:cs="Times New Roman"/>
        </w:rPr>
        <w:instrText xml:space="preserve"> ADDIN EN.CITE &lt;EndNote&gt;&lt;Cite&gt;&lt;Author&gt;Arden&lt;/Author&gt;&lt;Year&gt;2010&lt;/Year&gt;&lt;RecNum&gt;10906&lt;/RecNum&gt;&lt;DisplayText&gt;(47)&lt;/DisplayText&gt;&lt;record&gt;&lt;rec-number&gt;10906&lt;/rec-number&gt;&lt;foreign-keys&gt;&lt;key app="EN" db-id="ztxvr0ff1t0202ezw9r5zft55tfftpzz2pt9" timestamp="1465305483"&gt;10906&lt;/key&gt;&lt;/foreign-keys&gt;&lt;ref-type name="Journal Article"&gt;17&lt;/ref-type&gt;&lt;contributors&gt;&lt;authors&gt;&lt;author&gt;Arden, Madelynne A.&lt;/author&gt;&lt;/authors&gt;&lt;/contributors&gt;&lt;titles&gt;&lt;title&gt;Conflicting influences on UK mothers&amp;apos; decisions to introduce solid foods to their infants&lt;/title&gt;&lt;secondary-title&gt;Maternal &amp;amp; Child Nutrition&lt;/secondary-title&gt;&lt;/titles&gt;&lt;periodical&gt;&lt;full-title&gt;Maternal &amp;amp; Child Nutrition&lt;/full-title&gt;&lt;/periodical&gt;&lt;pages&gt;159-173&lt;/pages&gt;&lt;volume&gt;6&lt;/volume&gt;&lt;number&gt;2&lt;/number&gt;&lt;keywords&gt;&lt;keyword&gt;NEWBORN infants -- Nutrition&lt;/keyword&gt;&lt;keyword&gt;HEALTH education&lt;/keyword&gt;&lt;keyword&gt;DECISION making&lt;/keyword&gt;&lt;keyword&gt;MOTHER &amp;amp; infant&lt;/keyword&gt;&lt;keyword&gt;INFANTS -- Health&lt;/keyword&gt;&lt;keyword&gt;complementary feeding&lt;/keyword&gt;&lt;keyword&gt;health promotion&lt;/keyword&gt;&lt;keyword&gt;infant-feeding decisions&lt;/keyword&gt;&lt;keyword&gt;weaning&lt;/keyword&gt;&lt;keyword&gt;WHO&lt;/keyword&gt;&lt;/keywords&gt;&lt;dates&gt;&lt;year&gt;2010&lt;/year&gt;&lt;/dates&gt;&lt;publisher&gt;Wiley-Blackwell&lt;/publisher&gt;&lt;isbn&gt;17408695&lt;/isbn&gt;&lt;accession-num&gt;48560913&lt;/accession-num&gt;&lt;work-type&gt;Article&lt;/work-type&gt;&lt;urls&gt;&lt;related-urls&gt;&lt;url&gt;http://0-search.ebscohost.com.library.ucc.ie/login.aspx?direct=true&amp;amp;db=a9h&amp;amp;AN=48560913&amp;amp;site=ehost-live&lt;/url&gt;&lt;url&gt;http://onlinelibrary.wiley.com/store/10.1111/j.1740-8709.2009.00194.x/asset/j.1740-8709.2009.00194.x.pdf?v=1&amp;amp;t=ipf9o95p&amp;amp;s=b48099afa1ed12ae2ac6fdda509a9d25c5214cc0&lt;/url&gt;&lt;/related-urls&gt;&lt;/urls&gt;&lt;electronic-resource-num&gt;10.1111/j.1740-8709.2009.00194.x&lt;/electronic-resource-num&gt;&lt;remote-database-name&gt;a9h&lt;/remote-database-name&gt;&lt;remote-database-provider&gt;EBSCOhost&lt;/remote-database-provider&gt;&lt;/record&gt;&lt;/Cite&gt;&lt;/EndNote&gt;</w:instrText>
      </w:r>
      <w:r w:rsidRPr="00FA47C1">
        <w:rPr>
          <w:rFonts w:ascii="Times New Roman" w:hAnsi="Times New Roman" w:cs="Times New Roman"/>
        </w:rPr>
        <w:fldChar w:fldCharType="separate"/>
      </w:r>
      <w:r w:rsidR="00AE3941">
        <w:rPr>
          <w:rFonts w:ascii="Times New Roman" w:hAnsi="Times New Roman" w:cs="Times New Roman"/>
          <w:noProof/>
        </w:rPr>
        <w:t>(47)</w:t>
      </w:r>
      <w:r w:rsidRPr="00FA47C1">
        <w:rPr>
          <w:rFonts w:ascii="Times New Roman" w:hAnsi="Times New Roman" w:cs="Times New Roman"/>
        </w:rPr>
        <w:fldChar w:fldCharType="end"/>
      </w:r>
      <w:r w:rsidRPr="00FA47C1">
        <w:rPr>
          <w:rFonts w:ascii="Times New Roman" w:hAnsi="Times New Roman" w:cs="Times New Roman"/>
        </w:rPr>
        <w:t>.</w:t>
      </w:r>
    </w:p>
    <w:p w14:paraId="33A3CD5B" w14:textId="77777777" w:rsidR="0084232F" w:rsidRPr="00FA47C1" w:rsidRDefault="0084232F" w:rsidP="0084232F">
      <w:pPr>
        <w:spacing w:line="480" w:lineRule="auto"/>
        <w:rPr>
          <w:rFonts w:ascii="Times New Roman" w:hAnsi="Times New Roman" w:cs="Times New Roman"/>
        </w:rPr>
      </w:pPr>
    </w:p>
    <w:p w14:paraId="2E09F6B9" w14:textId="1976E194" w:rsidR="0084232F" w:rsidRDefault="0084232F" w:rsidP="008A0565">
      <w:pPr>
        <w:spacing w:line="480" w:lineRule="auto"/>
        <w:ind w:firstLine="720"/>
        <w:rPr>
          <w:rFonts w:ascii="Times New Roman" w:hAnsi="Times New Roman" w:cs="Times New Roman"/>
        </w:rPr>
      </w:pPr>
      <w:r w:rsidRPr="00FA47C1">
        <w:rPr>
          <w:rFonts w:ascii="Times New Roman" w:hAnsi="Times New Roman" w:cs="Times New Roman"/>
          <w:b/>
        </w:rPr>
        <w:t xml:space="preserve">Official recommendations. </w:t>
      </w:r>
      <w:r w:rsidRPr="00FA47C1">
        <w:rPr>
          <w:rFonts w:ascii="Times New Roman" w:hAnsi="Times New Roman" w:cs="Times New Roman"/>
        </w:rPr>
        <w:t xml:space="preserve">The majority of caregivers seemed to be aware of and familiar with infant feeding guidelines and recommendations </w:t>
      </w:r>
      <w:r w:rsidRPr="00FA47C1">
        <w:rPr>
          <w:rFonts w:ascii="Times New Roman" w:hAnsi="Times New Roman" w:cs="Times New Roman"/>
        </w:rPr>
        <w:fldChar w:fldCharType="begin">
          <w:fldData xml:space="preserve">PEVuZE5vdGU+PENpdGU+PEF1dGhvcj5BbmRlcnNvbjwvQXV0aG9yPjxZZWFyPjIwMDE8L1llYXI+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PEVuZE5vdGU+PENpdGU+PEF1dGhvcj5BbmRlcnNvbjwvQXV0aG9yPjxZZWFyPjIwMDE8L1llYXI+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Pr="00FA47C1">
        <w:rPr>
          <w:rFonts w:ascii="Times New Roman" w:hAnsi="Times New Roman" w:cs="Times New Roman"/>
        </w:rPr>
      </w:r>
      <w:r w:rsidRPr="00FA47C1">
        <w:rPr>
          <w:rFonts w:ascii="Times New Roman" w:hAnsi="Times New Roman" w:cs="Times New Roman"/>
        </w:rPr>
        <w:fldChar w:fldCharType="separate"/>
      </w:r>
      <w:r w:rsidR="00AE3941">
        <w:rPr>
          <w:rFonts w:ascii="Times New Roman" w:hAnsi="Times New Roman" w:cs="Times New Roman"/>
          <w:noProof/>
        </w:rPr>
        <w:t>(46-50, 52, 56, 57, 59, 64, 65, 67)</w:t>
      </w:r>
      <w:r w:rsidRPr="00FA47C1">
        <w:rPr>
          <w:rFonts w:ascii="Times New Roman" w:hAnsi="Times New Roman" w:cs="Times New Roman"/>
        </w:rPr>
        <w:fldChar w:fldCharType="end"/>
      </w:r>
      <w:r>
        <w:rPr>
          <w:rFonts w:ascii="Times New Roman" w:hAnsi="Times New Roman" w:cs="Times New Roman"/>
        </w:rPr>
        <w:t xml:space="preserve">. </w:t>
      </w:r>
      <w:r w:rsidRPr="00F915D8">
        <w:rPr>
          <w:rFonts w:ascii="Times New Roman" w:hAnsi="Times New Roman" w:cs="Times New Roman"/>
        </w:rPr>
        <w:t>Despite this awareness,</w:t>
      </w:r>
      <w:r>
        <w:rPr>
          <w:rFonts w:ascii="Times New Roman" w:hAnsi="Times New Roman" w:cs="Times New Roman"/>
          <w:i/>
        </w:rPr>
        <w:t xml:space="preserve"> </w:t>
      </w:r>
      <w:r>
        <w:rPr>
          <w:rFonts w:ascii="Times New Roman" w:hAnsi="Times New Roman" w:cs="Times New Roman"/>
        </w:rPr>
        <w:t>m</w:t>
      </w:r>
      <w:r w:rsidRPr="00FA47C1">
        <w:rPr>
          <w:rFonts w:ascii="Times New Roman" w:hAnsi="Times New Roman" w:cs="Times New Roman"/>
        </w:rPr>
        <w:t xml:space="preserve">any parents did not follow infant feeding guidelines and recommendations </w:t>
      </w:r>
      <w:r w:rsidRPr="00FA47C1">
        <w:rPr>
          <w:rFonts w:ascii="Times New Roman" w:hAnsi="Times New Roman" w:cs="Times New Roman"/>
        </w:rPr>
        <w:fldChar w:fldCharType="begin">
          <w:fldData xml:space="preserve">PEVuZE5vdGU+PENpdGU+PEF1dGhvcj5BbmRlcnNvbjwvQXV0aG9yPjxZZWFyPjIwMDE8L1llYXI+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PEVuZE5vdGU+PENpdGU+PEF1dGhvcj5BbmRlcnNvbjwvQXV0aG9yPjxZZWFyPjIwMDE8L1llYXI+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Pr="00FA47C1">
        <w:rPr>
          <w:rFonts w:ascii="Times New Roman" w:hAnsi="Times New Roman" w:cs="Times New Roman"/>
        </w:rPr>
      </w:r>
      <w:r w:rsidRPr="00FA47C1">
        <w:rPr>
          <w:rFonts w:ascii="Times New Roman" w:hAnsi="Times New Roman" w:cs="Times New Roman"/>
        </w:rPr>
        <w:fldChar w:fldCharType="separate"/>
      </w:r>
      <w:r w:rsidR="00AE3941">
        <w:rPr>
          <w:rFonts w:ascii="Times New Roman" w:hAnsi="Times New Roman" w:cs="Times New Roman"/>
          <w:noProof/>
        </w:rPr>
        <w:t>(46, 47, 50, 54-58, 62, 63, 65, 67)</w:t>
      </w:r>
      <w:r w:rsidRPr="00FA47C1">
        <w:rPr>
          <w:rFonts w:ascii="Times New Roman" w:hAnsi="Times New Roman" w:cs="Times New Roman"/>
        </w:rPr>
        <w:fldChar w:fldCharType="end"/>
      </w:r>
      <w:r w:rsidRPr="00FA47C1">
        <w:rPr>
          <w:rFonts w:ascii="Times New Roman" w:hAnsi="Times New Roman" w:cs="Times New Roman"/>
        </w:rPr>
        <w:t xml:space="preserve">; </w:t>
      </w:r>
      <w:r w:rsidRPr="00FA47C1">
        <w:rPr>
          <w:rFonts w:ascii="Times New Roman" w:hAnsi="Times New Roman" w:cs="Times New Roman"/>
          <w:i/>
        </w:rPr>
        <w:t xml:space="preserve">Informants had information about scientific recommendations such as </w:t>
      </w:r>
      <w:r w:rsidRPr="00686827">
        <w:rPr>
          <w:rFonts w:ascii="Times New Roman" w:hAnsi="Times New Roman" w:cs="Times New Roman"/>
          <w:i/>
        </w:rPr>
        <w:t>"don't start solids early"</w:t>
      </w:r>
      <w:r w:rsidRPr="00FA47C1">
        <w:rPr>
          <w:rFonts w:ascii="Times New Roman" w:hAnsi="Times New Roman" w:cs="Times New Roman"/>
          <w:i/>
        </w:rPr>
        <w:t xml:space="preserve"> and </w:t>
      </w:r>
      <w:r w:rsidRPr="00686827">
        <w:rPr>
          <w:rFonts w:ascii="Times New Roman" w:hAnsi="Times New Roman" w:cs="Times New Roman"/>
          <w:i/>
        </w:rPr>
        <w:t>"feed cereal by spoon"</w:t>
      </w:r>
      <w:r w:rsidRPr="00FA47C1">
        <w:rPr>
          <w:rFonts w:ascii="Times New Roman" w:hAnsi="Times New Roman" w:cs="Times New Roman"/>
          <w:i/>
        </w:rPr>
        <w:t xml:space="preserve"> but made the decision to start cereal and put it in the bottle</w:t>
      </w:r>
      <w:r w:rsidRPr="00FA47C1">
        <w:rPr>
          <w:rFonts w:ascii="Times New Roman" w:hAnsi="Times New Roman" w:cs="Times New Roman"/>
        </w:rPr>
        <w:t xml:space="preserve"> </w:t>
      </w:r>
      <w:r w:rsidRPr="00FA47C1">
        <w:rPr>
          <w:rFonts w:ascii="Times New Roman" w:hAnsi="Times New Roman" w:cs="Times New Roman"/>
        </w:rPr>
        <w:fldChar w:fldCharType="begin"/>
      </w:r>
      <w:r w:rsidR="00AE3941">
        <w:rPr>
          <w:rFonts w:ascii="Times New Roman" w:hAnsi="Times New Roman" w:cs="Times New Roman"/>
        </w:rPr>
        <w:instrText xml:space="preserve"> ADDIN EN.CITE &lt;EndNote&gt;&lt;Cite&gt;&lt;Author&gt;Caton&lt;/Author&gt;&lt;Year&gt;2011&lt;/Year&gt;&lt;RecNum&gt;9489&lt;/RecNum&gt;&lt;DisplayText&gt;(50)&lt;/DisplayText&gt;&lt;record&gt;&lt;rec-number&gt;9489&lt;/rec-number&gt;&lt;foreign-keys&gt;&lt;key app="EN" db-id="ztxvr0ff1t0202ezw9r5zft55tfftpzz2pt9" timestamp="1465304123"&gt;9489&lt;/key&gt;&lt;/foreign-keys&gt;&lt;ref-type name="Journal Article"&gt;17&lt;/ref-type&gt;&lt;contributors&gt;&lt;authors&gt;&lt;author&gt;Caton, S. J.&lt;/author&gt;&lt;author&gt;Ahern, S. M.&lt;/author&gt;&lt;author&gt;Hetherington, M. M.&lt;/author&gt;&lt;/authors&gt;&lt;/contributors&gt;&lt;auth-address&gt;S.J. Caton, University of Leeds, Institute of Psychological Sciences, United Kingdom&lt;/auth-address&gt;&lt;titles&gt;&lt;title&gt;Vegetables by stealth. An exploratory study investigating the introduction of vegetables in the weaning period&lt;/title&gt;&lt;secondary-title&gt;Appetite&lt;/secondary-title&gt;&lt;/titles&gt;&lt;periodical&gt;&lt;full-title&gt;Appetite&lt;/full-title&gt;&lt;/periodical&gt;&lt;pages&gt;816-825&lt;/pages&gt;&lt;volume&gt;57&lt;/volume&gt;&lt;number&gt;3&lt;/number&gt;&lt;keywords&gt;&lt;keyword&gt;adult&lt;/keyword&gt;&lt;keyword&gt;article&lt;/keyword&gt;&lt;keyword&gt;artificial milk&lt;/keyword&gt;&lt;keyword&gt;breast feeding&lt;/keyword&gt;&lt;keyword&gt;child health&lt;/keyword&gt;&lt;keyword&gt;food frequency questionnaire&lt;/keyword&gt;&lt;keyword&gt;food intake&lt;/keyword&gt;&lt;keyword&gt;fruit&lt;/keyword&gt;&lt;keyword&gt;human&lt;/keyword&gt;&lt;keyword&gt;infant&lt;/keyword&gt;&lt;keyword&gt;infant feeding&lt;/keyword&gt;&lt;keyword&gt;infant nutrition&lt;/keyword&gt;&lt;keyword&gt;nonhuman&lt;/keyword&gt;&lt;keyword&gt;qualitative analysis&lt;/keyword&gt;&lt;keyword&gt;quantitative analysis&lt;/keyword&gt;&lt;keyword&gt;semi structured interview&lt;/keyword&gt;&lt;keyword&gt;vegetable&lt;/keyword&gt;&lt;keyword&gt;weaning&lt;/keyword&gt;&lt;/keywords&gt;&lt;dates&gt;&lt;year&gt;2011&lt;/year&gt;&lt;/dates&gt;&lt;isbn&gt;0195-6663&amp;#xD;1095-8304&lt;/isbn&gt;&lt;urls&gt;&lt;related-urls&gt;&lt;url&gt;http://www.embase.com/search/results?subaction=viewrecord&amp;amp;from=export&amp;amp;id=L51505363&lt;/url&gt;&lt;url&gt;http://dx.doi.org/10.1016/j.appet.2011.05.319&lt;/url&gt;&lt;url&gt;http://ac.els-cdn.com/S0195666311004764/1-s2.0-S0195666311004764-main.pdf?_tid=4b54d600-3215-11e6-9214-00000aab0f26&amp;amp;acdnat=1465897952_a8e5d99385e6c6b250ee70adabcd9aa2&lt;/url&gt;&lt;/related-urls&gt;&lt;/urls&gt;&lt;/record&gt;&lt;/Cite&gt;&lt;/EndNote&gt;</w:instrText>
      </w:r>
      <w:r w:rsidRPr="00FA47C1">
        <w:rPr>
          <w:rFonts w:ascii="Times New Roman" w:hAnsi="Times New Roman" w:cs="Times New Roman"/>
        </w:rPr>
        <w:fldChar w:fldCharType="separate"/>
      </w:r>
      <w:r w:rsidR="00AE3941">
        <w:rPr>
          <w:rFonts w:ascii="Times New Roman" w:hAnsi="Times New Roman" w:cs="Times New Roman"/>
          <w:noProof/>
        </w:rPr>
        <w:t>(50)</w:t>
      </w:r>
      <w:r w:rsidRPr="00FA47C1">
        <w:rPr>
          <w:rFonts w:ascii="Times New Roman" w:hAnsi="Times New Roman" w:cs="Times New Roman"/>
        </w:rPr>
        <w:fldChar w:fldCharType="end"/>
      </w:r>
      <w:r w:rsidRPr="00FA47C1">
        <w:rPr>
          <w:rFonts w:ascii="Times New Roman" w:hAnsi="Times New Roman" w:cs="Times New Roman"/>
        </w:rPr>
        <w:t xml:space="preserve">. </w:t>
      </w:r>
      <w:r>
        <w:rPr>
          <w:rFonts w:ascii="Times New Roman" w:hAnsi="Times New Roman" w:cs="Times New Roman"/>
        </w:rPr>
        <w:t xml:space="preserve"> Across the reviewed studies, opinions of the </w:t>
      </w:r>
      <w:r w:rsidRPr="00FA47C1">
        <w:rPr>
          <w:rFonts w:ascii="Times New Roman" w:hAnsi="Times New Roman" w:cs="Times New Roman"/>
        </w:rPr>
        <w:t>perceived usefulness</w:t>
      </w:r>
      <w:r>
        <w:rPr>
          <w:rFonts w:ascii="Times New Roman" w:hAnsi="Times New Roman" w:cs="Times New Roman"/>
        </w:rPr>
        <w:t xml:space="preserve"> of official guidelines varied</w:t>
      </w:r>
      <w:r w:rsidRPr="00FA47C1">
        <w:rPr>
          <w:rFonts w:ascii="Times New Roman" w:hAnsi="Times New Roman" w:cs="Times New Roman"/>
        </w:rPr>
        <w:t>. Official recommendations were discussed as either being too rigid</w:t>
      </w:r>
      <w:r>
        <w:rPr>
          <w:rFonts w:ascii="Times New Roman" w:hAnsi="Times New Roman" w:cs="Times New Roman"/>
        </w:rPr>
        <w:t>,</w:t>
      </w:r>
      <w:r w:rsidRPr="00FA47C1">
        <w:rPr>
          <w:rFonts w:ascii="Times New Roman" w:hAnsi="Times New Roman" w:cs="Times New Roman"/>
        </w:rPr>
        <w:t xml:space="preserve"> </w:t>
      </w:r>
      <w:r w:rsidRPr="00FA47C1">
        <w:rPr>
          <w:rFonts w:ascii="Times New Roman" w:hAnsi="Times New Roman" w:cs="Times New Roman"/>
          <w:i/>
        </w:rPr>
        <w:t xml:space="preserve">… the majority of mothers reporting that they felt that there was too much of a focus on the guidelines or that they are too structured </w:t>
      </w:r>
      <w:r w:rsidRPr="00FA47C1">
        <w:rPr>
          <w:rFonts w:ascii="Times New Roman" w:hAnsi="Times New Roman" w:cs="Times New Roman"/>
        </w:rPr>
        <w:fldChar w:fldCharType="begin"/>
      </w:r>
      <w:r w:rsidR="00AE3941">
        <w:rPr>
          <w:rFonts w:ascii="Times New Roman" w:hAnsi="Times New Roman" w:cs="Times New Roman"/>
        </w:rPr>
        <w:instrText xml:space="preserve"> ADDIN EN.CITE &lt;EndNote&gt;&lt;Cite&gt;&lt;Author&gt;Caton&lt;/Author&gt;&lt;Year&gt;2011&lt;/Year&gt;&lt;RecNum&gt;9489&lt;/RecNum&gt;&lt;DisplayText&gt;(50)&lt;/DisplayText&gt;&lt;record&gt;&lt;rec-number&gt;9489&lt;/rec-number&gt;&lt;foreign-keys&gt;&lt;key app="EN" db-id="ztxvr0ff1t0202ezw9r5zft55tfftpzz2pt9" timestamp="1465304123"&gt;9489&lt;/key&gt;&lt;/foreign-keys&gt;&lt;ref-type name="Journal Article"&gt;17&lt;/ref-type&gt;&lt;contributors&gt;&lt;authors&gt;&lt;author&gt;Caton, S. J.&lt;/author&gt;&lt;author&gt;Ahern, S. M.&lt;/author&gt;&lt;author&gt;Hetherington, M. M.&lt;/author&gt;&lt;/authors&gt;&lt;/contributors&gt;&lt;auth-address&gt;S.J. Caton, University of Leeds, Institute of Psychological Sciences, United Kingdom&lt;/auth-address&gt;&lt;titles&gt;&lt;title&gt;Vegetables by stealth. An exploratory study investigating the introduction of vegetables in the weaning period&lt;/title&gt;&lt;secondary-title&gt;Appetite&lt;/secondary-title&gt;&lt;/titles&gt;&lt;periodical&gt;&lt;full-title&gt;Appetite&lt;/full-title&gt;&lt;/periodical&gt;&lt;pages&gt;816-825&lt;/pages&gt;&lt;volume&gt;57&lt;/volume&gt;&lt;number&gt;3&lt;/number&gt;&lt;keywords&gt;&lt;keyword&gt;adult&lt;/keyword&gt;&lt;keyword&gt;article&lt;/keyword&gt;&lt;keyword&gt;artificial milk&lt;/keyword&gt;&lt;keyword&gt;breast feeding&lt;/keyword&gt;&lt;keyword&gt;child health&lt;/keyword&gt;&lt;keyword&gt;food frequency questionnaire&lt;/keyword&gt;&lt;keyword&gt;food intake&lt;/keyword&gt;&lt;keyword&gt;fruit&lt;/keyword&gt;&lt;keyword&gt;human&lt;/keyword&gt;&lt;keyword&gt;infant&lt;/keyword&gt;&lt;keyword&gt;infant feeding&lt;/keyword&gt;&lt;keyword&gt;infant nutrition&lt;/keyword&gt;&lt;keyword&gt;nonhuman&lt;/keyword&gt;&lt;keyword&gt;qualitative analysis&lt;/keyword&gt;&lt;keyword&gt;quantitative analysis&lt;/keyword&gt;&lt;keyword&gt;semi structured interview&lt;/keyword&gt;&lt;keyword&gt;vegetable&lt;/keyword&gt;&lt;keyword&gt;weaning&lt;/keyword&gt;&lt;/keywords&gt;&lt;dates&gt;&lt;year&gt;2011&lt;/year&gt;&lt;/dates&gt;&lt;isbn&gt;0195-6663&amp;#xD;1095-8304&lt;/isbn&gt;&lt;urls&gt;&lt;related-urls&gt;&lt;url&gt;http://www.embase.com/search/results?subaction=viewrecord&amp;amp;from=export&amp;amp;id=L51505363&lt;/url&gt;&lt;url&gt;http://dx.doi.org/10.1016/j.appet.2011.05.319&lt;/url&gt;&lt;url&gt;http://ac.els-cdn.com/S0195666311004764/1-s2.0-S0195666311004764-main.pdf?_tid=4b54d600-3215-11e6-9214-00000aab0f26&amp;amp;acdnat=1465897952_a8e5d99385e6c6b250ee70adabcd9aa2&lt;/url&gt;&lt;/related-urls&gt;&lt;/urls&gt;&lt;/record&gt;&lt;/Cite&gt;&lt;/EndNote&gt;</w:instrText>
      </w:r>
      <w:r w:rsidRPr="00FA47C1">
        <w:rPr>
          <w:rFonts w:ascii="Times New Roman" w:hAnsi="Times New Roman" w:cs="Times New Roman"/>
        </w:rPr>
        <w:fldChar w:fldCharType="separate"/>
      </w:r>
      <w:r w:rsidR="00AE3941">
        <w:rPr>
          <w:rFonts w:ascii="Times New Roman" w:hAnsi="Times New Roman" w:cs="Times New Roman"/>
          <w:noProof/>
        </w:rPr>
        <w:t>(50)</w:t>
      </w:r>
      <w:r w:rsidRPr="00FA47C1">
        <w:rPr>
          <w:rFonts w:ascii="Times New Roman" w:hAnsi="Times New Roman" w:cs="Times New Roman"/>
        </w:rPr>
        <w:fldChar w:fldCharType="end"/>
      </w:r>
      <w:r>
        <w:rPr>
          <w:rFonts w:ascii="Times New Roman" w:hAnsi="Times New Roman" w:cs="Times New Roman"/>
        </w:rPr>
        <w:t>,</w:t>
      </w:r>
      <w:r w:rsidRPr="00FA47C1">
        <w:rPr>
          <w:rFonts w:ascii="Times New Roman" w:hAnsi="Times New Roman" w:cs="Times New Roman"/>
        </w:rPr>
        <w:t xml:space="preserve"> or as lacking sufficient structure</w:t>
      </w:r>
      <w:r>
        <w:rPr>
          <w:rFonts w:ascii="Times New Roman" w:hAnsi="Times New Roman" w:cs="Times New Roman"/>
        </w:rPr>
        <w:t>,</w:t>
      </w:r>
      <w:r w:rsidRPr="00FA47C1">
        <w:rPr>
          <w:rFonts w:ascii="Times New Roman" w:hAnsi="Times New Roman" w:cs="Times New Roman"/>
        </w:rPr>
        <w:t xml:space="preserve"> </w:t>
      </w:r>
      <w:r w:rsidRPr="00E62AB1">
        <w:rPr>
          <w:rFonts w:ascii="Times New Roman" w:hAnsi="Times New Roman" w:cs="Times New Roman"/>
        </w:rPr>
        <w:t>“This is the bible [points to the book with the national guidelines]. It is not very well structured, but it says what they can and cannot have at the different age stages”</w:t>
      </w:r>
      <w:r w:rsidRPr="00FA47C1">
        <w:rPr>
          <w:rFonts w:ascii="Times New Roman" w:hAnsi="Times New Roman" w:cs="Times New Roman"/>
          <w:b/>
        </w:rPr>
        <w:t xml:space="preserve"> </w:t>
      </w:r>
      <w:r w:rsidRPr="00FA47C1">
        <w:rPr>
          <w:rFonts w:ascii="Times New Roman" w:hAnsi="Times New Roman" w:cs="Times New Roman"/>
        </w:rPr>
        <w:fldChar w:fldCharType="begin"/>
      </w:r>
      <w:r w:rsidR="00AE3941">
        <w:rPr>
          <w:rFonts w:ascii="Times New Roman" w:hAnsi="Times New Roman" w:cs="Times New Roman"/>
        </w:rPr>
        <w:instrText xml:space="preserve"> ADDIN EN.CITE &lt;EndNote&gt;&lt;Cite&gt;&lt;Author&gt;Nielsen&lt;/Author&gt;&lt;Year&gt;2014&lt;/Year&gt;&lt;RecNum&gt;10632&lt;/RecNum&gt;&lt;DisplayText&gt;(54)&lt;/DisplayText&gt;&lt;record&gt;&lt;rec-number&gt;10632&lt;/rec-number&gt;&lt;foreign-keys&gt;&lt;key app="EN" db-id="ztxvr0ff1t0202ezw9r5zft55tfftpzz2pt9" timestamp="1465305307"&gt;10632&lt;/key&gt;&lt;/foreign-keys&gt;&lt;ref-type name="Journal Article"&gt;17&lt;/ref-type&gt;&lt;contributors&gt;&lt;authors&gt;&lt;author&gt;Nielsen, Annemette&lt;/author&gt;&lt;author&gt;Michaelsen, Kim F.&lt;/author&gt;&lt;author&gt;Holm, Lotte&lt;/author&gt;&lt;/authors&gt;&lt;/contributors&gt;&lt;titles&gt;&lt;title&gt;Beyond an Assumed Mother–Child Symbiosis in Nutritional Guidelines: The Everyday Reasoning Behind Complementary Feeding Decisions&lt;/title&gt;&lt;secondary-title&gt;Child Care in Practice&lt;/secondary-title&gt;&lt;/titles&gt;&lt;periodical&gt;&lt;full-title&gt;Child Care in Practice&lt;/full-title&gt;&lt;/periodical&gt;&lt;pages&gt;329-346&lt;/pages&gt;&lt;volume&gt;20&lt;/volume&gt;&lt;number&gt;3&lt;/number&gt;&lt;keywords&gt;&lt;keyword&gt;SYMBIOSIS (Psychology)&lt;/keyword&gt;&lt;keyword&gt;CHILDREN&lt;/keyword&gt;&lt;keyword&gt;HEALTH&lt;/keyword&gt;&lt;keyword&gt;NUTRITION&lt;/keyword&gt;&lt;keyword&gt;PARENTHOOD&lt;/keyword&gt;&lt;keyword&gt;CHILD nutrition -- Social aspects&lt;/keyword&gt;&lt;keyword&gt;REQUIREMENTS&lt;/keyword&gt;&lt;keyword&gt;SOCIAL aspects&lt;/keyword&gt;&lt;keyword&gt;Child-feeding Practices&lt;/keyword&gt;&lt;keyword&gt;Nutritional Guidelines&lt;/keyword&gt;&lt;keyword&gt;Parental Concerns&lt;/keyword&gt;&lt;keyword&gt;Qualitative Research&lt;/keyword&gt;&lt;keyword&gt;Social Science&lt;/keyword&gt;&lt;/keywords&gt;&lt;dates&gt;&lt;year&gt;2014&lt;/year&gt;&lt;/dates&gt;&lt;publisher&gt;Routledge&lt;/publisher&gt;&lt;isbn&gt;13575279&lt;/isbn&gt;&lt;accession-num&gt;96796545&lt;/accession-num&gt;&lt;work-type&gt;Article&lt;/work-type&gt;&lt;urls&gt;&lt;related-urls&gt;&lt;url&gt;http://0-search.ebscohost.com.library.ucc.ie/login.aspx?direct=true&amp;amp;db=sih&amp;amp;AN=96796545&amp;amp;site=ehost-live&lt;/url&gt;&lt;url&gt;http://www.tandfonline.com/doi/pdf/10.1080/13575279.2014.905452&lt;/url&gt;&lt;/related-urls&gt;&lt;/urls&gt;&lt;electronic-resource-num&gt;10.1080/13575279.2014.905452&lt;/electronic-resource-num&gt;&lt;remote-database-name&gt;sih&lt;/remote-database-name&gt;&lt;remote-database-provider&gt;EBSCOhost&lt;/remote-database-provider&gt;&lt;/record&gt;&lt;/Cite&gt;&lt;/EndNote&gt;</w:instrText>
      </w:r>
      <w:r w:rsidRPr="00FA47C1">
        <w:rPr>
          <w:rFonts w:ascii="Times New Roman" w:hAnsi="Times New Roman" w:cs="Times New Roman"/>
        </w:rPr>
        <w:fldChar w:fldCharType="separate"/>
      </w:r>
      <w:r w:rsidR="00AE3941">
        <w:rPr>
          <w:rFonts w:ascii="Times New Roman" w:hAnsi="Times New Roman" w:cs="Times New Roman"/>
          <w:noProof/>
        </w:rPr>
        <w:t>(54)</w:t>
      </w:r>
      <w:r w:rsidRPr="00FA47C1">
        <w:rPr>
          <w:rFonts w:ascii="Times New Roman" w:hAnsi="Times New Roman" w:cs="Times New Roman"/>
        </w:rPr>
        <w:fldChar w:fldCharType="end"/>
      </w:r>
      <w:r w:rsidRPr="00FA47C1">
        <w:rPr>
          <w:rFonts w:ascii="Times New Roman" w:hAnsi="Times New Roman" w:cs="Times New Roman"/>
          <w:i/>
        </w:rPr>
        <w:t>.</w:t>
      </w:r>
      <w:r w:rsidRPr="00FA47C1">
        <w:rPr>
          <w:rFonts w:ascii="Times New Roman" w:hAnsi="Times New Roman" w:cs="Times New Roman"/>
        </w:rPr>
        <w:t xml:space="preserve"> Changeability of guidelines over time was also discussed </w:t>
      </w:r>
      <w:r w:rsidRPr="00FA47C1">
        <w:rPr>
          <w:rFonts w:ascii="Times New Roman" w:hAnsi="Times New Roman" w:cs="Times New Roman"/>
        </w:rPr>
        <w:fldChar w:fldCharType="begin">
          <w:fldData xml:space="preserve">PEVuZE5vdGU+PENpdGU+PEF1dGhvcj5BbmRlcnNvbjwvQXV0aG9yPjxZZWFyPjIwMDE8L1llYXI+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PEVuZE5vdGU+PENpdGU+PEF1dGhvcj5BbmRlcnNvbjwvQXV0aG9yPjxZZWFyPjIwMDE8L1llYXI+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Pr="00FA47C1">
        <w:rPr>
          <w:rFonts w:ascii="Times New Roman" w:hAnsi="Times New Roman" w:cs="Times New Roman"/>
        </w:rPr>
      </w:r>
      <w:r w:rsidRPr="00FA47C1">
        <w:rPr>
          <w:rFonts w:ascii="Times New Roman" w:hAnsi="Times New Roman" w:cs="Times New Roman"/>
        </w:rPr>
        <w:fldChar w:fldCharType="separate"/>
      </w:r>
      <w:r w:rsidR="00AE3941">
        <w:rPr>
          <w:rFonts w:ascii="Times New Roman" w:hAnsi="Times New Roman" w:cs="Times New Roman"/>
          <w:noProof/>
        </w:rPr>
        <w:t>(46, 50, 55, 56, 67)</w:t>
      </w:r>
      <w:r w:rsidRPr="00FA47C1">
        <w:rPr>
          <w:rFonts w:ascii="Times New Roman" w:hAnsi="Times New Roman" w:cs="Times New Roman"/>
        </w:rPr>
        <w:fldChar w:fldCharType="end"/>
      </w:r>
      <w:r w:rsidRPr="00FA47C1">
        <w:rPr>
          <w:rFonts w:ascii="Times New Roman" w:hAnsi="Times New Roman" w:cs="Times New Roman"/>
        </w:rPr>
        <w:t>. Changeability was perceived as a barrier to following official recommendations because it led to confusion about how to feed infants</w:t>
      </w:r>
      <w:r w:rsidRPr="00752C3F">
        <w:t xml:space="preserve"> </w:t>
      </w:r>
      <w:r w:rsidRPr="00752C3F">
        <w:rPr>
          <w:rFonts w:ascii="Times New Roman" w:hAnsi="Times New Roman" w:cs="Times New Roman"/>
        </w:rPr>
        <w:t>properly;</w:t>
      </w:r>
      <w:r w:rsidRPr="00FA47C1">
        <w:rPr>
          <w:rFonts w:ascii="Times New Roman" w:hAnsi="Times New Roman" w:cs="Times New Roman"/>
        </w:rPr>
        <w:t xml:space="preserve"> </w:t>
      </w:r>
      <w:r w:rsidRPr="00E62AB1">
        <w:rPr>
          <w:rFonts w:ascii="Times New Roman" w:hAnsi="Times New Roman" w:cs="Times New Roman"/>
        </w:rPr>
        <w:t>“information on when to start solids is probably more confusing than the breastfeeding information almost. It's like - because it does seem to change a bit</w:t>
      </w:r>
      <w:r>
        <w:rPr>
          <w:rFonts w:ascii="Times New Roman" w:hAnsi="Times New Roman" w:cs="Times New Roman"/>
          <w:b/>
        </w:rPr>
        <w:t xml:space="preserve">” </w:t>
      </w:r>
      <w:r w:rsidRPr="00FA47C1">
        <w:rPr>
          <w:rFonts w:ascii="Times New Roman" w:hAnsi="Times New Roman" w:cs="Times New Roman"/>
        </w:rPr>
        <w:fldChar w:fldCharType="begin">
          <w:fldData xml:space="preserve">PEVuZE5vdGU+PENpdGU+PEF1dGhvcj5SdXNzZWxsPC9BdXRob3I+PFllYXI+MjAxNjwvWWVhcj48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PEVuZE5vdGU+PENpdGU+PEF1dGhvcj5SdXNzZWxsPC9BdXRob3I+PFllYXI+MjAxNjwvWWVhcj48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Pr="00FA47C1">
        <w:rPr>
          <w:rFonts w:ascii="Times New Roman" w:hAnsi="Times New Roman" w:cs="Times New Roman"/>
        </w:rPr>
      </w:r>
      <w:r w:rsidRPr="00FA47C1">
        <w:rPr>
          <w:rFonts w:ascii="Times New Roman" w:hAnsi="Times New Roman" w:cs="Times New Roman"/>
        </w:rPr>
        <w:fldChar w:fldCharType="separate"/>
      </w:r>
      <w:r w:rsidR="00AE3941">
        <w:rPr>
          <w:rFonts w:ascii="Times New Roman" w:hAnsi="Times New Roman" w:cs="Times New Roman"/>
          <w:noProof/>
        </w:rPr>
        <w:t>(65)</w:t>
      </w:r>
      <w:r w:rsidRPr="00FA47C1">
        <w:rPr>
          <w:rFonts w:ascii="Times New Roman" w:hAnsi="Times New Roman" w:cs="Times New Roman"/>
        </w:rPr>
        <w:fldChar w:fldCharType="end"/>
      </w:r>
      <w:r w:rsidRPr="00FA47C1">
        <w:rPr>
          <w:rFonts w:ascii="Times New Roman" w:hAnsi="Times New Roman" w:cs="Times New Roman"/>
        </w:rPr>
        <w:t xml:space="preserve">. </w:t>
      </w:r>
      <w:r w:rsidRPr="00E62AB1">
        <w:rPr>
          <w:rFonts w:ascii="Times New Roman" w:hAnsi="Times New Roman" w:cs="Times New Roman"/>
        </w:rPr>
        <w:t xml:space="preserve">Perceived lack of cultural/religious relevance of feeding guidelines was discussed in three studies </w:t>
      </w:r>
      <w:r w:rsidRPr="00E62AB1">
        <w:rPr>
          <w:rFonts w:ascii="Times New Roman" w:hAnsi="Times New Roman" w:cs="Times New Roman"/>
        </w:rPr>
        <w:lastRenderedPageBreak/>
        <w:t>conducted with minority groups</w:t>
      </w:r>
      <w:r>
        <w:rPr>
          <w:rFonts w:ascii="Times New Roman" w:hAnsi="Times New Roman" w:cs="Times New Roman"/>
        </w:rPr>
        <w:t xml:space="preserve"> </w:t>
      </w:r>
      <w:r>
        <w:rPr>
          <w:rFonts w:ascii="Times New Roman" w:hAnsi="Times New Roman" w:cs="Times New Roman"/>
        </w:rPr>
        <w:fldChar w:fldCharType="begin">
          <w:fldData xml:space="preserve">PEVuZE5vdGU+PENpdGU+PEF1dGhvcj5Ib3JvZHluc2tpPC9BdXRob3I+PFllYXI+MjAxMjwvWWVh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PEVuZE5vdGU+PENpdGU+PEF1dGhvcj5Ib3JvZHluc2tpPC9BdXRob3I+PFllYXI+MjAxMjwvWWVh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Pr>
          <w:rFonts w:ascii="Times New Roman" w:hAnsi="Times New Roman" w:cs="Times New Roman"/>
        </w:rPr>
      </w:r>
      <w:r>
        <w:rPr>
          <w:rFonts w:ascii="Times New Roman" w:hAnsi="Times New Roman" w:cs="Times New Roman"/>
        </w:rPr>
        <w:fldChar w:fldCharType="separate"/>
      </w:r>
      <w:r w:rsidR="00AE3941">
        <w:rPr>
          <w:rFonts w:ascii="Times New Roman" w:hAnsi="Times New Roman" w:cs="Times New Roman"/>
          <w:noProof/>
        </w:rPr>
        <w:t>(60, 61, 68)</w:t>
      </w:r>
      <w:r>
        <w:rPr>
          <w:rFonts w:ascii="Times New Roman" w:hAnsi="Times New Roman" w:cs="Times New Roman"/>
        </w:rPr>
        <w:fldChar w:fldCharType="end"/>
      </w:r>
      <w:r w:rsidRPr="00E62AB1">
        <w:rPr>
          <w:rFonts w:ascii="Times New Roman" w:hAnsi="Times New Roman" w:cs="Times New Roman"/>
        </w:rPr>
        <w:t>, but was not a featur</w:t>
      </w:r>
      <w:r w:rsidR="00AE3941">
        <w:rPr>
          <w:rFonts w:ascii="Times New Roman" w:hAnsi="Times New Roman" w:cs="Times New Roman"/>
        </w:rPr>
        <w:t xml:space="preserve">e of the other included studies. In those studies in which this was discussed, parents felt discouraged by the lack of cultural/religious relevance and this often influenced whether they would follow guidelines or not </w:t>
      </w:r>
      <w:r w:rsidR="00AE3941">
        <w:rPr>
          <w:rFonts w:ascii="Times New Roman" w:hAnsi="Times New Roman" w:cs="Times New Roman"/>
        </w:rPr>
        <w:fldChar w:fldCharType="begin">
          <w:fldData xml:space="preserve">PEVuZE5vdGU+PENpdGU+PEF1dGhvcj5Ib3JvZHluc2tpPC9BdXRob3I+PFllYXI+MjAxMjwvWWVh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PEVuZE5vdGU+PENpdGU+PEF1dGhvcj5Ib3JvZHluc2tpPC9BdXRob3I+PFllYXI+MjAxMjwvWWVh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00AE3941">
        <w:rPr>
          <w:rFonts w:ascii="Times New Roman" w:hAnsi="Times New Roman" w:cs="Times New Roman"/>
        </w:rPr>
      </w:r>
      <w:r w:rsidR="00AE3941">
        <w:rPr>
          <w:rFonts w:ascii="Times New Roman" w:hAnsi="Times New Roman" w:cs="Times New Roman"/>
        </w:rPr>
        <w:fldChar w:fldCharType="separate"/>
      </w:r>
      <w:r w:rsidR="00AE3941">
        <w:rPr>
          <w:rFonts w:ascii="Times New Roman" w:hAnsi="Times New Roman" w:cs="Times New Roman"/>
          <w:noProof/>
        </w:rPr>
        <w:t>(60, 61, 68)</w:t>
      </w:r>
      <w:r w:rsidR="00AE3941">
        <w:rPr>
          <w:rFonts w:ascii="Times New Roman" w:hAnsi="Times New Roman" w:cs="Times New Roman"/>
        </w:rPr>
        <w:fldChar w:fldCharType="end"/>
      </w:r>
      <w:r w:rsidR="00AE3941">
        <w:rPr>
          <w:rFonts w:ascii="Times New Roman" w:hAnsi="Times New Roman" w:cs="Times New Roman"/>
        </w:rPr>
        <w:t>.</w:t>
      </w:r>
    </w:p>
    <w:p w14:paraId="4F4AE8CE" w14:textId="77777777" w:rsidR="0084232F" w:rsidRDefault="0084232F" w:rsidP="0084232F">
      <w:pPr>
        <w:spacing w:line="480" w:lineRule="auto"/>
        <w:rPr>
          <w:rFonts w:ascii="Times New Roman" w:hAnsi="Times New Roman" w:cs="Times New Roman"/>
        </w:rPr>
      </w:pPr>
    </w:p>
    <w:p w14:paraId="07D1F943" w14:textId="5DE6E11E" w:rsidR="0084232F" w:rsidRPr="00863595" w:rsidRDefault="0084232F" w:rsidP="0084232F">
      <w:pPr>
        <w:spacing w:line="480" w:lineRule="auto"/>
        <w:ind w:firstLine="720"/>
        <w:rPr>
          <w:rFonts w:ascii="Cambria" w:hAnsi="Cambria" w:cstheme="minorHAnsi"/>
        </w:rPr>
      </w:pPr>
      <w:r>
        <w:rPr>
          <w:b/>
        </w:rPr>
        <w:t xml:space="preserve">Multiple sources of information. </w:t>
      </w:r>
      <w:r>
        <w:t xml:space="preserve">In addition to the information sources highlighted above, caregivers also spoke about a variety of additional sources including books, feeding guidelines, the internet, magazines, pamphlets, the food industry, food labels, and other people. These sources were discussed less frequently and in less detail that family, friends, HCPs and official recommendations. </w:t>
      </w:r>
      <w:r w:rsidRPr="00541527">
        <w:rPr>
          <w:rFonts w:ascii="Cambria" w:hAnsi="Cambria"/>
        </w:rPr>
        <w:t>Online information sources include educational/informative websites, experiential feeding accounts from other parents, and online interactions with other parents.</w:t>
      </w:r>
      <w:r>
        <w:rPr>
          <w:rFonts w:ascii="Cambria" w:hAnsi="Cambria"/>
          <w:i/>
        </w:rPr>
        <w:t xml:space="preserve"> </w:t>
      </w:r>
      <w:r>
        <w:rPr>
          <w:rFonts w:ascii="Cambria" w:hAnsi="Cambria"/>
        </w:rPr>
        <w:t xml:space="preserve">The range and number of potential sources of information seemed to be problematic for some parents. </w:t>
      </w:r>
      <w:r>
        <w:t xml:space="preserve">Parents in six papers </w:t>
      </w:r>
      <w:r>
        <w:fldChar w:fldCharType="begin">
          <w:fldData xml:space="preserve">PEVuZE5vdGU+PENpdGU+PEF1dGhvcj5BcmRlbjwvQXV0aG9yPjxZZWFyPjIwMTA8L1llYXI+PFJl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=
</w:fldData>
        </w:fldChar>
      </w:r>
      <w:r w:rsidR="00AE3941">
        <w:instrText xml:space="preserve"> ADDIN EN.CITE </w:instrText>
      </w:r>
      <w:r w:rsidR="00AE3941">
        <w:fldChar w:fldCharType="begin">
          <w:fldData xml:space="preserve">PEVuZE5vdGU+PENpdGU+PEF1dGhvcj5BcmRlbjwvQXV0aG9yPjxZZWFyPjIwMTA8L1llYXI+PFJl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=
</w:fldData>
        </w:fldChar>
      </w:r>
      <w:r w:rsidR="00AE3941">
        <w:instrText xml:space="preserve"> ADDIN EN.CITE.DATA </w:instrText>
      </w:r>
      <w:r w:rsidR="00AE3941">
        <w:fldChar w:fldCharType="end"/>
      </w:r>
      <w:r>
        <w:fldChar w:fldCharType="separate"/>
      </w:r>
      <w:r w:rsidR="00AE3941">
        <w:rPr>
          <w:noProof/>
        </w:rPr>
        <w:t>(47, 55, 60, 61, 63, 65)</w:t>
      </w:r>
      <w:r>
        <w:fldChar w:fldCharType="end"/>
      </w:r>
      <w:r>
        <w:t xml:space="preserve"> spoke of confusion arising from multiple sources of information, which led to a desire from some for a relevant, unified resource; “I want a master list of what you can start introducing when, and wait for this until this age. I just want it all right there. Because I think you can find all those things, but they’re all in different places, and, I just want it all in one spot” </w:t>
      </w:r>
      <w:r>
        <w:fldChar w:fldCharType="begin"/>
      </w:r>
      <w:r w:rsidR="00AE3941">
        <w:instrText xml:space="preserve"> ADDIN EN.CITE &lt;EndNote&gt;&lt;Cite&gt;&lt;Author&gt;Horodynski&lt;/Author&gt;&lt;Year&gt;2012&lt;/Year&gt;&lt;RecNum&gt;9462&lt;/RecNum&gt;&lt;DisplayText&gt;(60)&lt;/DisplayText&gt;&lt;record&gt;&lt;rec-number&gt;9462&lt;/rec-number&gt;&lt;foreign-keys&gt;&lt;key app="EN" db-id="ztxvr0ff1t0202ezw9r5zft55tfftpzz2pt9" timestamp="1465304123"&gt;9462&lt;/key&gt;&lt;/foreign-keys&gt;&lt;ref-type name="Journal Article"&gt;17&lt;/ref-type&gt;&lt;contributors&gt;&lt;authors&gt;&lt;author&gt;Horodynski, M. A.&lt;/author&gt;&lt;author&gt;Calcatera, M.&lt;/author&gt;&lt;author&gt;Carpenter, A.&lt;/author&gt;&lt;/authors&gt;&lt;/contributors&gt;&lt;auth-address&gt;M.A. Horodynski, B515-G West Fee Hall, United States&lt;/auth-address&gt;&lt;titles&gt;&lt;title&gt;Infant feeding practices: Perceptions of Native American mothers and health paraprofessionals&lt;/title&gt;&lt;secondary-title&gt;Health Education Journal&lt;/secondary-title&gt;&lt;/titles&gt;&lt;periodical&gt;&lt;full-title&gt;Health Education Journal&lt;/full-title&gt;&lt;/periodical&gt;&lt;pages&gt;327-339&lt;/pages&gt;&lt;volume&gt;71&lt;/volume&gt;&lt;number&gt;3&lt;/number&gt;&lt;keywords&gt;&lt;keyword&gt;adult&lt;/keyword&gt;&lt;keyword&gt;American Indian&lt;/keyword&gt;&lt;keyword&gt;article&lt;/keyword&gt;&lt;keyword&gt;evaluation study&lt;/keyword&gt;&lt;keyword&gt;female&lt;/keyword&gt;&lt;keyword&gt;health education&lt;/keyword&gt;&lt;keyword&gt;human&lt;/keyword&gt;&lt;keyword&gt;infant feeding&lt;/keyword&gt;&lt;keyword&gt;mother&lt;/keyword&gt;&lt;keyword&gt;normal human&lt;/keyword&gt;&lt;keyword&gt;paramedical personnel&lt;/keyword&gt;&lt;keyword&gt;perception&lt;/keyword&gt;&lt;keyword&gt;priority journal&lt;/keyword&gt;&lt;keyword&gt;United States&lt;/keyword&gt;&lt;/keywords&gt;&lt;dates&gt;&lt;year&gt;2012&lt;/year&gt;&lt;/dates&gt;&lt;isbn&gt;0017-8969&amp;#xD;1748-8176&lt;/isbn&gt;&lt;urls&gt;&lt;related-urls&gt;&lt;url&gt;http://www.embase.com/search/results?subaction=viewrecord&amp;amp;from=export&amp;amp;id=L364856296&lt;/url&gt;&lt;url&gt;http://dx.doi.org/10.1177/0017896911398814&lt;/url&gt;&lt;/related-urls&gt;&lt;/urls&gt;&lt;/record&gt;&lt;/Cite&gt;&lt;/EndNote&gt;</w:instrText>
      </w:r>
      <w:r>
        <w:fldChar w:fldCharType="separate"/>
      </w:r>
      <w:r w:rsidR="00AE3941">
        <w:rPr>
          <w:noProof/>
        </w:rPr>
        <w:t>(60)</w:t>
      </w:r>
      <w:r>
        <w:fldChar w:fldCharType="end"/>
      </w:r>
      <w:r>
        <w:t xml:space="preserve">. Furthermore, discussions across papers seem to highlight a </w:t>
      </w:r>
      <w:r>
        <w:rPr>
          <w:rFonts w:ascii="Cambria" w:hAnsi="Cambria"/>
        </w:rPr>
        <w:t xml:space="preserve">valuation and hierarchy of infant feeding information. This hierarchy emerged in terms of the frequency and salience of discussions of information sources across all reviewed papers. </w:t>
      </w:r>
      <w:r>
        <w:rPr>
          <w:rFonts w:ascii="Cambria" w:hAnsi="Cambria" w:cstheme="minorHAnsi"/>
        </w:rPr>
        <w:t xml:space="preserve">As noted previously for instance, advice from friends and family, particularly those with recent feeding experience, was discussed as most highly valued. This was followed by advice from HCPs with children, HCPs without </w:t>
      </w:r>
      <w:r>
        <w:rPr>
          <w:rFonts w:ascii="Cambria" w:hAnsi="Cambria" w:cstheme="minorHAnsi"/>
        </w:rPr>
        <w:lastRenderedPageBreak/>
        <w:t>children, and food companies and industry. Food industry and companies are less frequently discussed by parents and, when they are, discussions tend to focus on more negative aspects; “</w:t>
      </w:r>
      <w:r w:rsidRPr="00863595">
        <w:rPr>
          <w:rFonts w:ascii="Cambria" w:hAnsi="Cambria" w:cstheme="minorHAnsi"/>
        </w:rPr>
        <w:t xml:space="preserve">I am suspicious of information being sent to me, it is </w:t>
      </w:r>
      <w:r>
        <w:rPr>
          <w:rFonts w:ascii="Cambria" w:hAnsi="Cambria" w:cstheme="minorHAnsi"/>
        </w:rPr>
        <w:t xml:space="preserve">launched by the industry anyway” </w:t>
      </w:r>
      <w:r>
        <w:rPr>
          <w:rFonts w:ascii="Cambria" w:hAnsi="Cambria" w:cstheme="minorHAnsi"/>
        </w:rPr>
        <w:fldChar w:fldCharType="begin"/>
      </w:r>
      <w:r w:rsidR="00AE3941">
        <w:rPr>
          <w:rFonts w:ascii="Cambria" w:hAnsi="Cambria" w:cstheme="minorHAnsi"/>
        </w:rPr>
        <w:instrText xml:space="preserve"> ADDIN EN.CITE &lt;EndNote&gt;&lt;Cite&gt;&lt;Author&gt;Synnott&lt;/Author&gt;&lt;Year&gt;2007&lt;/Year&gt;&lt;RecNum&gt;12937&lt;/RecNum&gt;&lt;DisplayText&gt;(56)&lt;/DisplayText&gt;&lt;record&gt;&lt;rec-number&gt;12937&lt;/rec-number&gt;&lt;foreign-keys&gt;&lt;key app="EN" db-id="ztxvr0ff1t0202ezw9r5zft55tfftpzz2pt9" timestamp="1465305898"&gt;12937&lt;/key&gt;&lt;/foreign-keys&gt;&lt;ref-type name="Journal Article"&gt;17&lt;/ref-type&gt;&lt;contributors&gt;&lt;authors&gt;&lt;author&gt;Synnott, K.&lt;/author&gt;&lt;author&gt;Bogue, J.&lt;/author&gt;&lt;author&gt;Edwards, C. A.&lt;/author&gt;&lt;author&gt;et al.,&lt;/author&gt;&lt;/authors&gt;&lt;/contributors&gt;&lt;auth-address&gt;Department of Food Business and Development, University College Cork, Cork, Ireland&lt;/auth-address&gt;&lt;titles&gt;&lt;title&gt;Parental perceptions of feeding practices in five European countries: an exploratory study&lt;/title&gt;&lt;secondary-title&gt;European Journal of Clinical Nutrition&lt;/secondary-title&gt;&lt;/titles&gt;&lt;periodical&gt;&lt;full-title&gt;European Journal Of Clinical Nutrition&lt;/full-title&gt;&lt;/periodical&gt;&lt;pages&gt;946-956&lt;/pages&gt;&lt;volume&gt;61&lt;/volume&gt;&lt;number&gt;8&lt;/number&gt;&lt;dates&gt;&lt;year&gt;2007&lt;/year&gt;&lt;pub-dates&gt;&lt;date&gt;August&lt;/date&gt;&lt;/pub-dates&gt;&lt;/dates&gt;&lt;work-type&gt;Original research&lt;/work-type&gt;&lt;urls&gt;&lt;related-urls&gt;&lt;url&gt;http://ovidsp.ovid.com/ovidweb.cgi?T=JS&amp;amp;CSC=Y&amp;amp;NEWS=N&amp;amp;PAGE=fulltext&amp;amp;D=mwic&amp;amp;AN=2007091744&lt;/url&gt;&lt;url&gt;http://www.nature.com/ejcn/journal/v61/n8/pdf/1602604a.pdf&lt;/url&gt;&lt;/related-urls&gt;&lt;/urls&gt;&lt;remote-database-name&gt;MWIC&lt;/remote-database-name&gt;&lt;remote-database-provider&gt;Ovid Technologies&lt;/remote-database-provider&gt;&lt;/record&gt;&lt;/Cite&gt;&lt;/EndNote&gt;</w:instrText>
      </w:r>
      <w:r>
        <w:rPr>
          <w:rFonts w:ascii="Cambria" w:hAnsi="Cambria" w:cstheme="minorHAnsi"/>
        </w:rPr>
        <w:fldChar w:fldCharType="separate"/>
      </w:r>
      <w:r w:rsidR="00AE3941">
        <w:rPr>
          <w:rFonts w:ascii="Cambria" w:hAnsi="Cambria" w:cstheme="minorHAnsi"/>
          <w:noProof/>
        </w:rPr>
        <w:t>(56)</w:t>
      </w:r>
      <w:r>
        <w:rPr>
          <w:rFonts w:ascii="Cambria" w:hAnsi="Cambria" w:cstheme="minorHAnsi"/>
        </w:rPr>
        <w:fldChar w:fldCharType="end"/>
      </w:r>
      <w:r>
        <w:rPr>
          <w:rFonts w:ascii="Cambria" w:hAnsi="Cambria" w:cstheme="minorHAnsi"/>
        </w:rPr>
        <w:t>; “</w:t>
      </w:r>
      <w:r w:rsidRPr="00863595">
        <w:rPr>
          <w:rFonts w:ascii="Cambria" w:hAnsi="Cambria" w:cstheme="minorHAnsi"/>
        </w:rPr>
        <w:t>They shouldn’t</w:t>
      </w:r>
      <w:r>
        <w:rPr>
          <w:rFonts w:ascii="Cambria" w:hAnsi="Cambria" w:cstheme="minorHAnsi"/>
        </w:rPr>
        <w:t xml:space="preserve"> </w:t>
      </w:r>
      <w:r w:rsidRPr="00863595">
        <w:rPr>
          <w:rFonts w:ascii="Cambria" w:hAnsi="Cambria" w:cstheme="minorHAnsi"/>
        </w:rPr>
        <w:t>be able</w:t>
      </w:r>
      <w:r>
        <w:rPr>
          <w:rFonts w:ascii="Cambria" w:hAnsi="Cambria" w:cstheme="minorHAnsi"/>
        </w:rPr>
        <w:t xml:space="preserve"> </w:t>
      </w:r>
      <w:r w:rsidRPr="00863595">
        <w:rPr>
          <w:rFonts w:ascii="Cambria" w:hAnsi="Cambria" w:cstheme="minorHAnsi"/>
        </w:rPr>
        <w:t>to say “from four months plus” because they are just like any other company</w:t>
      </w:r>
      <w:r>
        <w:rPr>
          <w:rFonts w:ascii="Cambria" w:hAnsi="Cambria" w:cstheme="minorHAnsi"/>
        </w:rPr>
        <w:t xml:space="preserve"> that’s marketing their product” </w:t>
      </w:r>
      <w:r>
        <w:rPr>
          <w:rFonts w:ascii="Cambria" w:hAnsi="Cambria" w:cstheme="minorHAnsi"/>
        </w:rPr>
        <w:fldChar w:fldCharType="begin">
          <w:fldData xml:space="preserve">PEVuZE5vdGU+PENpdGU+PEF1dGhvcj5XYWxzaDwvQXV0aG9yPjxZZWFyPjIwMTU8L1llYXI+PFJl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</w:fldData>
        </w:fldChar>
      </w:r>
      <w:r w:rsidR="00AE3941">
        <w:rPr>
          <w:rFonts w:ascii="Cambria" w:hAnsi="Cambria" w:cstheme="minorHAnsi"/>
        </w:rPr>
        <w:instrText xml:space="preserve"> ADDIN EN.CITE </w:instrText>
      </w:r>
      <w:r w:rsidR="00AE3941">
        <w:rPr>
          <w:rFonts w:ascii="Cambria" w:hAnsi="Cambria" w:cstheme="minorHAnsi"/>
        </w:rPr>
        <w:fldChar w:fldCharType="begin">
          <w:fldData xml:space="preserve">PEVuZE5vdGU+PENpdGU+PEF1dGhvcj5XYWxzaDwvQXV0aG9yPjxZZWFyPjIwMTU8L1llYXI+PFJl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</w:fldData>
        </w:fldChar>
      </w:r>
      <w:r w:rsidR="00AE3941">
        <w:rPr>
          <w:rFonts w:ascii="Cambria" w:hAnsi="Cambria" w:cstheme="minorHAnsi"/>
        </w:rPr>
        <w:instrText xml:space="preserve"> ADDIN EN.CITE.DATA </w:instrText>
      </w:r>
      <w:r w:rsidR="00AE3941">
        <w:rPr>
          <w:rFonts w:ascii="Cambria" w:hAnsi="Cambria" w:cstheme="minorHAnsi"/>
        </w:rPr>
      </w:r>
      <w:r w:rsidR="00AE3941">
        <w:rPr>
          <w:rFonts w:ascii="Cambria" w:hAnsi="Cambria" w:cstheme="minorHAnsi"/>
        </w:rPr>
        <w:fldChar w:fldCharType="end"/>
      </w:r>
      <w:r>
        <w:rPr>
          <w:rFonts w:ascii="Cambria" w:hAnsi="Cambria" w:cstheme="minorHAnsi"/>
        </w:rPr>
      </w:r>
      <w:r>
        <w:rPr>
          <w:rFonts w:ascii="Cambria" w:hAnsi="Cambria" w:cstheme="minorHAnsi"/>
        </w:rPr>
        <w:fldChar w:fldCharType="separate"/>
      </w:r>
      <w:r w:rsidR="00AE3941">
        <w:rPr>
          <w:rFonts w:ascii="Cambria" w:hAnsi="Cambria" w:cstheme="minorHAnsi"/>
          <w:noProof/>
        </w:rPr>
        <w:t>(67)</w:t>
      </w:r>
      <w:r>
        <w:rPr>
          <w:rFonts w:ascii="Cambria" w:hAnsi="Cambria" w:cstheme="minorHAnsi"/>
        </w:rPr>
        <w:fldChar w:fldCharType="end"/>
      </w:r>
      <w:r>
        <w:rPr>
          <w:rFonts w:ascii="Cambria" w:hAnsi="Cambria" w:cstheme="minorHAnsi"/>
        </w:rPr>
        <w:t>.</w:t>
      </w:r>
    </w:p>
    <w:p w14:paraId="047169BC" w14:textId="77777777" w:rsidR="0084232F" w:rsidRPr="00FA47C1" w:rsidRDefault="0084232F" w:rsidP="00FA47C1">
      <w:pPr>
        <w:spacing w:line="480" w:lineRule="auto"/>
        <w:rPr>
          <w:rFonts w:ascii="Times New Roman" w:hAnsi="Times New Roman" w:cs="Times New Roman"/>
          <w:b/>
        </w:rPr>
      </w:pPr>
    </w:p>
    <w:p w14:paraId="178FBA17" w14:textId="77777777" w:rsidR="004440CB" w:rsidRPr="00FA47C1" w:rsidRDefault="004440CB" w:rsidP="00FA47C1">
      <w:pPr>
        <w:spacing w:line="480" w:lineRule="auto"/>
        <w:rPr>
          <w:rFonts w:ascii="Times New Roman" w:hAnsi="Times New Roman" w:cs="Times New Roman"/>
          <w:b/>
        </w:rPr>
      </w:pPr>
      <w:r w:rsidRPr="00FA47C1">
        <w:rPr>
          <w:rFonts w:ascii="Times New Roman" w:hAnsi="Times New Roman" w:cs="Times New Roman"/>
          <w:b/>
        </w:rPr>
        <w:t>Stage of Weaning</w:t>
      </w:r>
    </w:p>
    <w:p w14:paraId="7FE2B940" w14:textId="7A08FADE" w:rsidR="004440CB" w:rsidRPr="00FA47C1" w:rsidRDefault="004440CB" w:rsidP="00FA47C1">
      <w:pPr>
        <w:spacing w:line="480" w:lineRule="auto"/>
        <w:rPr>
          <w:rFonts w:ascii="Times New Roman" w:hAnsi="Times New Roman" w:cs="Times New Roman"/>
        </w:rPr>
      </w:pPr>
      <w:r w:rsidRPr="00FA47C1">
        <w:rPr>
          <w:rFonts w:ascii="Times New Roman" w:hAnsi="Times New Roman" w:cs="Times New Roman"/>
        </w:rPr>
        <w:t xml:space="preserve">Across reviewed papers, infant feeding </w:t>
      </w:r>
      <w:r w:rsidR="002D1AF0" w:rsidRPr="00FA47C1">
        <w:rPr>
          <w:rFonts w:ascii="Times New Roman" w:hAnsi="Times New Roman" w:cs="Times New Roman"/>
        </w:rPr>
        <w:t>is discussed as</w:t>
      </w:r>
      <w:r w:rsidRPr="00FA47C1">
        <w:rPr>
          <w:rFonts w:ascii="Times New Roman" w:hAnsi="Times New Roman" w:cs="Times New Roman"/>
        </w:rPr>
        <w:t xml:space="preserve"> a process involving changes over time in parents’ experiences</w:t>
      </w:r>
      <w:r w:rsidRPr="00702675">
        <w:rPr>
          <w:rFonts w:ascii="Times New Roman" w:hAnsi="Times New Roman" w:cs="Times New Roman"/>
        </w:rPr>
        <w:t>. This theme is comprised of two main sub-themes: commencing complementary feeding, and established complementary feeding.</w:t>
      </w:r>
      <w:r w:rsidR="00702675">
        <w:rPr>
          <w:rFonts w:ascii="Times New Roman" w:hAnsi="Times New Roman" w:cs="Times New Roman"/>
        </w:rPr>
        <w:t xml:space="preserve"> Changes over time in parents’ infant feeding experiences were apparent across stages. For instance parents discussions of concerns and worries in early stages focused on how and when to begin feeding. At later stages parents expressed frustration and worry about the feeding process and what to feed children in terms of health. Positive aspects of feeding also differed between excitement about beginning feeding in earlier stages, and enjoyment of feeding interactions </w:t>
      </w:r>
      <w:r w:rsidR="00A447C5">
        <w:rPr>
          <w:rFonts w:ascii="Times New Roman" w:hAnsi="Times New Roman" w:cs="Times New Roman"/>
        </w:rPr>
        <w:t xml:space="preserve">and experiences </w:t>
      </w:r>
      <w:r w:rsidR="00702675">
        <w:rPr>
          <w:rFonts w:ascii="Times New Roman" w:hAnsi="Times New Roman" w:cs="Times New Roman"/>
        </w:rPr>
        <w:t xml:space="preserve">at later stages. </w:t>
      </w:r>
    </w:p>
    <w:p w14:paraId="37E9D598" w14:textId="77777777" w:rsidR="004440CB" w:rsidRPr="00FA47C1" w:rsidRDefault="004440CB" w:rsidP="00FA47C1">
      <w:pPr>
        <w:spacing w:line="480" w:lineRule="auto"/>
        <w:rPr>
          <w:rFonts w:ascii="Times New Roman" w:hAnsi="Times New Roman" w:cs="Times New Roman"/>
        </w:rPr>
      </w:pPr>
    </w:p>
    <w:p w14:paraId="20B4001D" w14:textId="3937B1FA" w:rsidR="004440CB" w:rsidRPr="00FA47C1" w:rsidRDefault="004440CB" w:rsidP="00FA47C1">
      <w:pPr>
        <w:tabs>
          <w:tab w:val="left" w:pos="567"/>
        </w:tabs>
        <w:spacing w:line="480" w:lineRule="auto"/>
        <w:rPr>
          <w:rFonts w:ascii="Times New Roman" w:hAnsi="Times New Roman" w:cs="Times New Roman"/>
        </w:rPr>
      </w:pPr>
      <w:r w:rsidRPr="00FA47C1">
        <w:rPr>
          <w:rFonts w:ascii="Times New Roman" w:hAnsi="Times New Roman" w:cs="Times New Roman"/>
          <w:b/>
        </w:rPr>
        <w:tab/>
        <w:t>Commencing complementary feeding.</w:t>
      </w:r>
      <w:r w:rsidRPr="00FA47C1">
        <w:rPr>
          <w:rFonts w:ascii="Times New Roman" w:hAnsi="Times New Roman" w:cs="Times New Roman"/>
          <w:b/>
          <w:i/>
        </w:rPr>
        <w:t xml:space="preserve"> </w:t>
      </w:r>
      <w:r w:rsidRPr="00FA47C1">
        <w:rPr>
          <w:rFonts w:ascii="Times New Roman" w:hAnsi="Times New Roman" w:cs="Times New Roman"/>
        </w:rPr>
        <w:t>When discussing experiences of beginning complementary feeding,</w:t>
      </w:r>
      <w:r w:rsidR="006A6322">
        <w:rPr>
          <w:rFonts w:ascii="Times New Roman" w:hAnsi="Times New Roman" w:cs="Times New Roman"/>
        </w:rPr>
        <w:t xml:space="preserve"> five studies reported</w:t>
      </w:r>
      <w:r w:rsidRPr="00FA47C1">
        <w:rPr>
          <w:rFonts w:ascii="Times New Roman" w:hAnsi="Times New Roman" w:cs="Times New Roman"/>
        </w:rPr>
        <w:t xml:space="preserve"> </w:t>
      </w:r>
      <w:r w:rsidR="006A6322">
        <w:rPr>
          <w:rFonts w:ascii="Times New Roman" w:hAnsi="Times New Roman" w:cs="Times New Roman"/>
        </w:rPr>
        <w:t xml:space="preserve">parents’ </w:t>
      </w:r>
      <w:r w:rsidRPr="00FA47C1">
        <w:rPr>
          <w:rFonts w:ascii="Times New Roman" w:hAnsi="Times New Roman" w:cs="Times New Roman"/>
        </w:rPr>
        <w:t xml:space="preserve">predetermined intentions about </w:t>
      </w:r>
      <w:r w:rsidR="0000639E">
        <w:rPr>
          <w:rFonts w:ascii="Times New Roman" w:hAnsi="Times New Roman" w:cs="Times New Roman"/>
        </w:rPr>
        <w:t xml:space="preserve">introducing </w:t>
      </w:r>
      <w:r w:rsidRPr="00FA47C1">
        <w:rPr>
          <w:rFonts w:ascii="Times New Roman" w:hAnsi="Times New Roman" w:cs="Times New Roman"/>
        </w:rPr>
        <w:t>solids</w:t>
      </w:r>
      <w:r w:rsidR="0039368A" w:rsidRPr="00FA47C1">
        <w:rPr>
          <w:rFonts w:ascii="Times New Roman" w:hAnsi="Times New Roman" w:cs="Times New Roman"/>
        </w:rPr>
        <w:t xml:space="preserve"> </w:t>
      </w:r>
      <w:r w:rsidR="0000639E">
        <w:rPr>
          <w:rFonts w:ascii="Times New Roman" w:hAnsi="Times New Roman" w:cs="Times New Roman"/>
        </w:rPr>
        <w:t xml:space="preserve">according to existing guidelines </w:t>
      </w:r>
      <w:r w:rsidR="0039368A" w:rsidRPr="00FA47C1">
        <w:rPr>
          <w:rFonts w:ascii="Times New Roman" w:hAnsi="Times New Roman" w:cs="Times New Roman"/>
        </w:rPr>
        <w:fldChar w:fldCharType="begin">
          <w:fldData xml:space="preserve">PEVuZE5vdGU+PENpdGU+PEF1dGhvcj5IZWluaWc8L0F1dGhvcj48WWVhcj4yMDA2PC9ZZWFyPjxS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PEVuZE5vdGU+PENpdGU+PEF1dGhvcj5IZWluaWc8L0F1dGhvcj48WWVhcj4yMDA2PC9ZZWFyPjxS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0039368A" w:rsidRPr="00FA47C1">
        <w:rPr>
          <w:rFonts w:ascii="Times New Roman" w:hAnsi="Times New Roman" w:cs="Times New Roman"/>
        </w:rPr>
      </w:r>
      <w:r w:rsidR="0039368A" w:rsidRPr="00FA47C1">
        <w:rPr>
          <w:rFonts w:ascii="Times New Roman" w:hAnsi="Times New Roman" w:cs="Times New Roman"/>
        </w:rPr>
        <w:fldChar w:fldCharType="separate"/>
      </w:r>
      <w:r w:rsidR="00AE3941">
        <w:rPr>
          <w:rFonts w:ascii="Times New Roman" w:hAnsi="Times New Roman" w:cs="Times New Roman"/>
          <w:noProof/>
        </w:rPr>
        <w:t>(47, 48, 58, 67, 68)</w:t>
      </w:r>
      <w:r w:rsidR="0039368A" w:rsidRPr="00FA47C1">
        <w:rPr>
          <w:rFonts w:ascii="Times New Roman" w:hAnsi="Times New Roman" w:cs="Times New Roman"/>
        </w:rPr>
        <w:fldChar w:fldCharType="end"/>
      </w:r>
      <w:r w:rsidR="006A6322">
        <w:rPr>
          <w:rFonts w:ascii="Times New Roman" w:hAnsi="Times New Roman" w:cs="Times New Roman"/>
        </w:rPr>
        <w:t>.</w:t>
      </w:r>
      <w:r w:rsidR="00CD221C" w:rsidRPr="00FA47C1">
        <w:rPr>
          <w:rFonts w:ascii="Times New Roman" w:hAnsi="Times New Roman" w:cs="Times New Roman"/>
          <w:i/>
        </w:rPr>
        <w:t xml:space="preserve"> </w:t>
      </w:r>
      <w:r w:rsidR="00702675" w:rsidRPr="00702675">
        <w:rPr>
          <w:rFonts w:ascii="Times New Roman" w:hAnsi="Times New Roman" w:cs="Times New Roman"/>
        </w:rPr>
        <w:t>O</w:t>
      </w:r>
      <w:r w:rsidRPr="00FA47C1">
        <w:rPr>
          <w:rFonts w:ascii="Times New Roman" w:hAnsi="Times New Roman" w:cs="Times New Roman"/>
        </w:rPr>
        <w:t>thers did not have such intentions, or explicitly stated intentions to comm</w:t>
      </w:r>
      <w:r w:rsidR="00DF4E6F" w:rsidRPr="00FA47C1">
        <w:rPr>
          <w:rFonts w:ascii="Times New Roman" w:hAnsi="Times New Roman" w:cs="Times New Roman"/>
        </w:rPr>
        <w:t xml:space="preserve">ence feeding before </w:t>
      </w:r>
      <w:r w:rsidR="006A6322">
        <w:rPr>
          <w:rFonts w:ascii="Times New Roman" w:hAnsi="Times New Roman" w:cs="Times New Roman"/>
        </w:rPr>
        <w:t xml:space="preserve">guidelines of </w:t>
      </w:r>
      <w:r w:rsidR="00DF4E6F" w:rsidRPr="00FA47C1">
        <w:rPr>
          <w:rFonts w:ascii="Times New Roman" w:hAnsi="Times New Roman" w:cs="Times New Roman"/>
        </w:rPr>
        <w:t>4-6 months</w:t>
      </w:r>
      <w:r w:rsidR="00CD221C" w:rsidRPr="00FA47C1">
        <w:rPr>
          <w:rFonts w:ascii="Times New Roman" w:hAnsi="Times New Roman" w:cs="Times New Roman"/>
          <w:i/>
        </w:rPr>
        <w:t xml:space="preserve"> </w:t>
      </w:r>
      <w:r w:rsidR="00CD221C" w:rsidRPr="00FA47C1">
        <w:rPr>
          <w:rFonts w:ascii="Times New Roman" w:hAnsi="Times New Roman" w:cs="Times New Roman"/>
        </w:rPr>
        <w:fldChar w:fldCharType="begin"/>
      </w:r>
      <w:r w:rsidR="00AE3941">
        <w:rPr>
          <w:rFonts w:ascii="Times New Roman" w:hAnsi="Times New Roman" w:cs="Times New Roman"/>
        </w:rPr>
        <w:instrText xml:space="preserve"> ADDIN EN.CITE &lt;EndNote&gt;&lt;Cite&gt;&lt;Author&gt;Anderson&lt;/Author&gt;&lt;Year&gt;2001&lt;/Year&gt;&lt;RecNum&gt;11492&lt;/RecNum&gt;&lt;DisplayText&gt;(46)&lt;/DisplayText&gt;&lt;record&gt;&lt;rec-number&gt;11492&lt;/rec-number&gt;&lt;foreign-keys&gt;&lt;key app="EN" db-id="ztxvr0ff1t0202ezw9r5zft55tfftpzz2pt9" timestamp="1465305559"&gt;11492&lt;/key&gt;&lt;/foreign-keys&gt;&lt;ref-type name="Journal Article"&gt;17&lt;/ref-type&gt;&lt;contributors&gt;&lt;authors&gt;&lt;author&gt;Anderson, A. S.&lt;/author&gt;&lt;author&gt;Guthrie, C. A.&lt;/author&gt;&lt;author&gt;Alder, E. M.&lt;/author&gt;&lt;author&gt;Forsyth, S.&lt;/author&gt;&lt;author&gt;Howie, P. W.&lt;/author&gt;&lt;author&gt;Williams, F. L.&lt;/author&gt;&lt;/authors&gt;&lt;/contributors&gt;&lt;auth-address&gt;Centre for Public Health Nutrition Research, Department of Epidemiology and Public Health, Ninewells Medical School, University of Dundee, UK.&lt;/auth-address&gt;&lt;titles&gt;&lt;title&gt;Rattling the plate--reasons and rationales for early weaning&lt;/title&gt;&lt;secondary-title&gt;Health Education Research&lt;/secondary-title&gt;&lt;/titles&gt;&lt;periodical&gt;&lt;full-title&gt;Health Education Research&lt;/full-title&gt;&lt;/periodical&gt;&lt;pages&gt;471-479&lt;/pages&gt;&lt;volume&gt;16&lt;/volume&gt;&lt;number&gt;4&lt;/number&gt;&lt;keywords&gt;&lt;keyword&gt;Health Knowledge, Attitudes, Practice*&lt;/keyword&gt;&lt;keyword&gt;Mother-Child Relations*&lt;/keyword&gt;&lt;keyword&gt;Weaning*&lt;/keyword&gt;&lt;keyword&gt;Breast Feeding/*psychology&lt;/keyword&gt;&lt;keyword&gt;Adult&lt;/keyword&gt;&lt;keyword&gt;Decision Making&lt;/keyword&gt;&lt;keyword&gt;Female&lt;/keyword&gt;&lt;keyword&gt;Focus Groups&lt;/keyword&gt;&lt;keyword&gt;Great Britain&lt;/keyword&gt;&lt;keyword&gt;Guidelines as Topic&lt;/keyword&gt;&lt;keyword&gt;Humans&lt;/keyword&gt;&lt;keyword&gt;Infant&lt;/keyword&gt;&lt;keyword&gt;Infant Food&lt;/keyword&gt;&lt;/keywords&gt;&lt;dates&gt;&lt;year&gt;2001&lt;/year&gt;&lt;/dates&gt;&lt;pub-location&gt;England&lt;/pub-location&gt;&lt;publisher&gt;Oxford University Press&lt;/publisher&gt;&lt;isbn&gt;0268-1153&lt;/isbn&gt;&lt;accession-num&gt;11525393&lt;/accession-num&gt;&lt;urls&gt;&lt;related-urls&gt;&lt;url&gt;http://0-search.ebscohost.com.library.ucc.ie/login.aspx?direct=true&amp;amp;db=cmedm&amp;amp;AN=11525393&amp;amp;site=ehost-live&lt;/url&gt;&lt;url&gt;http://her.oxfordjournals.org/content/16/4/471.full.pdf&lt;/url&gt;&lt;/related-urls&gt;&lt;/urls&gt;&lt;remote-database-name&gt;cmedm&lt;/remote-database-name&gt;&lt;remote-database-provider&gt;EBSCOhost&lt;/remote-database-provider&gt;&lt;/record&gt;&lt;/Cite&gt;&lt;/EndNote&gt;</w:instrText>
      </w:r>
      <w:r w:rsidR="00CD221C" w:rsidRPr="00FA47C1">
        <w:rPr>
          <w:rFonts w:ascii="Times New Roman" w:hAnsi="Times New Roman" w:cs="Times New Roman"/>
        </w:rPr>
        <w:fldChar w:fldCharType="separate"/>
      </w:r>
      <w:r w:rsidR="00AE3941">
        <w:rPr>
          <w:rFonts w:ascii="Times New Roman" w:hAnsi="Times New Roman" w:cs="Times New Roman"/>
          <w:noProof/>
        </w:rPr>
        <w:t>(46)</w:t>
      </w:r>
      <w:r w:rsidR="00CD221C" w:rsidRPr="00FA47C1">
        <w:rPr>
          <w:rFonts w:ascii="Times New Roman" w:hAnsi="Times New Roman" w:cs="Times New Roman"/>
        </w:rPr>
        <w:fldChar w:fldCharType="end"/>
      </w:r>
      <w:r w:rsidRPr="00FA47C1">
        <w:rPr>
          <w:rFonts w:ascii="Times New Roman" w:hAnsi="Times New Roman" w:cs="Times New Roman"/>
        </w:rPr>
        <w:t>. Irrespective of intentions, parental worries</w:t>
      </w:r>
      <w:r w:rsidR="006A6322">
        <w:rPr>
          <w:rFonts w:ascii="Times New Roman" w:hAnsi="Times New Roman" w:cs="Times New Roman"/>
        </w:rPr>
        <w:t xml:space="preserve">, concerns, and confusion </w:t>
      </w:r>
      <w:r w:rsidRPr="00FA47C1">
        <w:rPr>
          <w:rFonts w:ascii="Times New Roman" w:hAnsi="Times New Roman" w:cs="Times New Roman"/>
        </w:rPr>
        <w:t>about infant feeding emerged in ten papers</w:t>
      </w:r>
      <w:r w:rsidR="00DF4E6F" w:rsidRPr="00FA47C1">
        <w:rPr>
          <w:rFonts w:ascii="Times New Roman" w:hAnsi="Times New Roman" w:cs="Times New Roman"/>
        </w:rPr>
        <w:t xml:space="preserve"> </w:t>
      </w:r>
      <w:r w:rsidR="0039368A" w:rsidRPr="00FA47C1">
        <w:rPr>
          <w:rFonts w:ascii="Times New Roman" w:hAnsi="Times New Roman" w:cs="Times New Roman"/>
        </w:rPr>
        <w:fldChar w:fldCharType="begin">
          <w:fldData xml:space="preserve">PEVuZE5vdGU+PENpdGU+PEF1dGhvcj5Ccm93bjwvQXV0aG9yPjxZZWFyPjIwMTM8L1llYXI+PFJl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PEVuZE5vdGU+PENpdGU+PEF1dGhvcj5Ccm93bjwvQXV0aG9yPjxZZWFyPjIwMTM8L1llYXI+PFJl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0039368A" w:rsidRPr="00FA47C1">
        <w:rPr>
          <w:rFonts w:ascii="Times New Roman" w:hAnsi="Times New Roman" w:cs="Times New Roman"/>
        </w:rPr>
      </w:r>
      <w:r w:rsidR="0039368A" w:rsidRPr="00FA47C1">
        <w:rPr>
          <w:rFonts w:ascii="Times New Roman" w:hAnsi="Times New Roman" w:cs="Times New Roman"/>
        </w:rPr>
        <w:fldChar w:fldCharType="separate"/>
      </w:r>
      <w:r w:rsidR="00AE3941">
        <w:rPr>
          <w:rFonts w:ascii="Times New Roman" w:hAnsi="Times New Roman" w:cs="Times New Roman"/>
          <w:noProof/>
        </w:rPr>
        <w:t>(47-49, 51, 53, 55, 59, 63, 65, 67)</w:t>
      </w:r>
      <w:r w:rsidR="0039368A" w:rsidRPr="00FA47C1">
        <w:rPr>
          <w:rFonts w:ascii="Times New Roman" w:hAnsi="Times New Roman" w:cs="Times New Roman"/>
        </w:rPr>
        <w:fldChar w:fldCharType="end"/>
      </w:r>
      <w:r w:rsidRPr="00FA47C1">
        <w:rPr>
          <w:rFonts w:ascii="Times New Roman" w:hAnsi="Times New Roman" w:cs="Times New Roman"/>
        </w:rPr>
        <w:t>. Worries included infant developmental readiness for food</w:t>
      </w:r>
      <w:r w:rsidR="00CE00C2" w:rsidRPr="00FA47C1">
        <w:rPr>
          <w:rFonts w:ascii="Times New Roman" w:hAnsi="Times New Roman" w:cs="Times New Roman"/>
        </w:rPr>
        <w:t xml:space="preserve">, </w:t>
      </w:r>
      <w:r w:rsidR="00CE00C2" w:rsidRPr="00FA47C1">
        <w:rPr>
          <w:rFonts w:ascii="Times New Roman" w:hAnsi="Times New Roman" w:cs="Times New Roman"/>
        </w:rPr>
        <w:lastRenderedPageBreak/>
        <w:t>particularly around choking</w:t>
      </w:r>
      <w:r w:rsidR="007B0DC3">
        <w:rPr>
          <w:rFonts w:ascii="Times New Roman" w:hAnsi="Times New Roman" w:cs="Times New Roman"/>
        </w:rPr>
        <w:t>:</w:t>
      </w:r>
      <w:r w:rsidR="00DF4E6F" w:rsidRPr="00FA47C1">
        <w:rPr>
          <w:rFonts w:ascii="Times New Roman" w:hAnsi="Times New Roman" w:cs="Times New Roman"/>
        </w:rPr>
        <w:t xml:space="preserve"> </w:t>
      </w:r>
      <w:r w:rsidR="00CE00C2" w:rsidRPr="007B0DC3">
        <w:rPr>
          <w:rFonts w:ascii="Times New Roman" w:hAnsi="Times New Roman" w:cs="Times New Roman"/>
          <w:i/>
        </w:rPr>
        <w:t>They worried about the infant not being able to chew certain foods or swallowing them too quickly and choking</w:t>
      </w:r>
      <w:r w:rsidR="00DF4E6F" w:rsidRPr="00FA47C1">
        <w:rPr>
          <w:rFonts w:ascii="Times New Roman" w:hAnsi="Times New Roman" w:cs="Times New Roman"/>
        </w:rPr>
        <w:t xml:space="preserve"> </w:t>
      </w:r>
      <w:r w:rsidR="00DF4E6F" w:rsidRPr="00FA47C1">
        <w:rPr>
          <w:rFonts w:ascii="Times New Roman" w:hAnsi="Times New Roman" w:cs="Times New Roman"/>
        </w:rPr>
        <w:fldChar w:fldCharType="begin">
          <w:fldData xml:space="preserve">PEVuZE5vdGU+PENpdGU+PEF1dGhvcj5Ccm93bjwvQXV0aG9yPjxZZWFyPjIwMTM8L1llYXI+PFJl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PEVuZE5vdGU+PENpdGU+PEF1dGhvcj5Ccm93bjwvQXV0aG9yPjxZZWFyPjIwMTM8L1llYXI+PFJl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00DF4E6F" w:rsidRPr="00FA47C1">
        <w:rPr>
          <w:rFonts w:ascii="Times New Roman" w:hAnsi="Times New Roman" w:cs="Times New Roman"/>
        </w:rPr>
      </w:r>
      <w:r w:rsidR="00DF4E6F" w:rsidRPr="00FA47C1">
        <w:rPr>
          <w:rFonts w:ascii="Times New Roman" w:hAnsi="Times New Roman" w:cs="Times New Roman"/>
        </w:rPr>
        <w:fldChar w:fldCharType="separate"/>
      </w:r>
      <w:r w:rsidR="00AE3941">
        <w:rPr>
          <w:rFonts w:ascii="Times New Roman" w:hAnsi="Times New Roman" w:cs="Times New Roman"/>
          <w:noProof/>
        </w:rPr>
        <w:t>(49)</w:t>
      </w:r>
      <w:r w:rsidR="00DF4E6F" w:rsidRPr="00FA47C1">
        <w:rPr>
          <w:rFonts w:ascii="Times New Roman" w:hAnsi="Times New Roman" w:cs="Times New Roman"/>
        </w:rPr>
        <w:fldChar w:fldCharType="end"/>
      </w:r>
      <w:r w:rsidR="009D6BF5" w:rsidRPr="00FA47C1">
        <w:rPr>
          <w:rFonts w:ascii="Times New Roman" w:hAnsi="Times New Roman" w:cs="Times New Roman"/>
        </w:rPr>
        <w:t xml:space="preserve">. Parents also </w:t>
      </w:r>
      <w:r w:rsidR="007B0DC3">
        <w:rPr>
          <w:rFonts w:ascii="Times New Roman" w:hAnsi="Times New Roman" w:cs="Times New Roman"/>
        </w:rPr>
        <w:t>expressed concern and confusion</w:t>
      </w:r>
      <w:r w:rsidR="009D6BF5" w:rsidRPr="00FA47C1">
        <w:rPr>
          <w:rFonts w:ascii="Times New Roman" w:hAnsi="Times New Roman" w:cs="Times New Roman"/>
        </w:rPr>
        <w:t xml:space="preserve"> about</w:t>
      </w:r>
      <w:r w:rsidRPr="00FA47C1">
        <w:rPr>
          <w:rFonts w:ascii="Times New Roman" w:hAnsi="Times New Roman" w:cs="Times New Roman"/>
        </w:rPr>
        <w:t xml:space="preserve"> the best way to feed infants, particularly in terms of how long to formula feed, and how to</w:t>
      </w:r>
      <w:r w:rsidR="009D6BF5" w:rsidRPr="00FA47C1">
        <w:rPr>
          <w:rFonts w:ascii="Times New Roman" w:hAnsi="Times New Roman" w:cs="Times New Roman"/>
        </w:rPr>
        <w:t xml:space="preserve"> begin introducing solid foods;</w:t>
      </w:r>
      <w:r w:rsidR="00DF4E6F" w:rsidRPr="00FA47C1">
        <w:rPr>
          <w:rFonts w:ascii="Times New Roman" w:hAnsi="Times New Roman" w:cs="Times New Roman"/>
        </w:rPr>
        <w:t xml:space="preserve"> </w:t>
      </w:r>
      <w:r w:rsidR="007B0DC3">
        <w:rPr>
          <w:rFonts w:ascii="Times New Roman" w:hAnsi="Times New Roman" w:cs="Times New Roman"/>
        </w:rPr>
        <w:t>“</w:t>
      </w:r>
      <w:r w:rsidRPr="007B0DC3">
        <w:rPr>
          <w:rFonts w:ascii="Times New Roman" w:hAnsi="Times New Roman" w:cs="Times New Roman"/>
        </w:rPr>
        <w:t>It is confusing to know when is the best time to introduce solid foods</w:t>
      </w:r>
      <w:r w:rsidR="007B0DC3">
        <w:rPr>
          <w:rFonts w:ascii="Times New Roman" w:hAnsi="Times New Roman" w:cs="Times New Roman"/>
        </w:rPr>
        <w:t>”</w:t>
      </w:r>
      <w:r w:rsidR="00DF4E6F" w:rsidRPr="007B0DC3">
        <w:rPr>
          <w:rFonts w:ascii="Times New Roman" w:hAnsi="Times New Roman" w:cs="Times New Roman"/>
        </w:rPr>
        <w:t xml:space="preserve"> </w:t>
      </w:r>
      <w:r w:rsidR="00DF4E6F" w:rsidRPr="00FA47C1">
        <w:rPr>
          <w:rFonts w:ascii="Times New Roman" w:hAnsi="Times New Roman" w:cs="Times New Roman"/>
        </w:rPr>
        <w:fldChar w:fldCharType="begin">
          <w:fldData xml:space="preserve">PEVuZE5vdGU+PENpdGU+PEF1dGhvcj5SdXNzZWxsPC9BdXRob3I+PFllYXI+MjAxNjwvWWVhcj48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PEVuZE5vdGU+PENpdGU+PEF1dGhvcj5SdXNzZWxsPC9BdXRob3I+PFllYXI+MjAxNjwvWWVhcj48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00DF4E6F" w:rsidRPr="00FA47C1">
        <w:rPr>
          <w:rFonts w:ascii="Times New Roman" w:hAnsi="Times New Roman" w:cs="Times New Roman"/>
        </w:rPr>
      </w:r>
      <w:r w:rsidR="00DF4E6F" w:rsidRPr="00FA47C1">
        <w:rPr>
          <w:rFonts w:ascii="Times New Roman" w:hAnsi="Times New Roman" w:cs="Times New Roman"/>
        </w:rPr>
        <w:fldChar w:fldCharType="separate"/>
      </w:r>
      <w:r w:rsidR="00AE3941">
        <w:rPr>
          <w:rFonts w:ascii="Times New Roman" w:hAnsi="Times New Roman" w:cs="Times New Roman"/>
          <w:noProof/>
        </w:rPr>
        <w:t>(65)</w:t>
      </w:r>
      <w:r w:rsidR="00DF4E6F" w:rsidRPr="00FA47C1">
        <w:rPr>
          <w:rFonts w:ascii="Times New Roman" w:hAnsi="Times New Roman" w:cs="Times New Roman"/>
        </w:rPr>
        <w:fldChar w:fldCharType="end"/>
      </w:r>
      <w:r w:rsidRPr="00FA47C1">
        <w:rPr>
          <w:rFonts w:ascii="Times New Roman" w:hAnsi="Times New Roman" w:cs="Times New Roman"/>
        </w:rPr>
        <w:t>. Beliefs about outcomes of solid food introduction also led to concern for a number of parents. For instance, parents in four studies</w:t>
      </w:r>
      <w:r w:rsidR="0084232F">
        <w:rPr>
          <w:rFonts w:ascii="Times New Roman" w:hAnsi="Times New Roman" w:cs="Times New Roman"/>
        </w:rPr>
        <w:t xml:space="preserve"> </w:t>
      </w:r>
      <w:r w:rsidR="0084232F">
        <w:rPr>
          <w:rFonts w:ascii="Times New Roman" w:hAnsi="Times New Roman" w:cs="Times New Roman"/>
        </w:rPr>
        <w:fldChar w:fldCharType="begin">
          <w:fldData xml:space="preserve">PEVuZE5vdGU+PENpdGU+PEF1dGhvcj5BcmRlbjwvQXV0aG9yPjxZZWFyPjIwMTA8L1llYXI+PFJl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==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PEVuZE5vdGU+PENpdGU+PEF1dGhvcj5BcmRlbjwvQXV0aG9yPjxZZWFyPjIwMTA8L1llYXI+PFJl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==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0084232F">
        <w:rPr>
          <w:rFonts w:ascii="Times New Roman" w:hAnsi="Times New Roman" w:cs="Times New Roman"/>
        </w:rPr>
      </w:r>
      <w:r w:rsidR="0084232F">
        <w:rPr>
          <w:rFonts w:ascii="Times New Roman" w:hAnsi="Times New Roman" w:cs="Times New Roman"/>
        </w:rPr>
        <w:fldChar w:fldCharType="separate"/>
      </w:r>
      <w:r w:rsidR="00AE3941">
        <w:rPr>
          <w:rFonts w:ascii="Times New Roman" w:hAnsi="Times New Roman" w:cs="Times New Roman"/>
          <w:noProof/>
        </w:rPr>
        <w:t>(46, 47, 68, 69)</w:t>
      </w:r>
      <w:r w:rsidR="0084232F">
        <w:rPr>
          <w:rFonts w:ascii="Times New Roman" w:hAnsi="Times New Roman" w:cs="Times New Roman"/>
        </w:rPr>
        <w:fldChar w:fldCharType="end"/>
      </w:r>
      <w:r w:rsidRPr="00FA47C1">
        <w:rPr>
          <w:rFonts w:ascii="Times New Roman" w:hAnsi="Times New Roman" w:cs="Times New Roman"/>
        </w:rPr>
        <w:t xml:space="preserve"> believed that early introduction to solids results in outcomes su</w:t>
      </w:r>
      <w:r w:rsidR="00DF4E6F" w:rsidRPr="00FA47C1">
        <w:rPr>
          <w:rFonts w:ascii="Times New Roman" w:hAnsi="Times New Roman" w:cs="Times New Roman"/>
        </w:rPr>
        <w:t>ch as development of allergies;</w:t>
      </w:r>
      <w:r w:rsidRPr="007B0DC3">
        <w:rPr>
          <w:rFonts w:ascii="Times New Roman" w:hAnsi="Times New Roman" w:cs="Times New Roman"/>
        </w:rPr>
        <w:t xml:space="preserve"> </w:t>
      </w:r>
      <w:r w:rsidR="007B0DC3">
        <w:rPr>
          <w:rFonts w:ascii="Times New Roman" w:hAnsi="Times New Roman" w:cs="Times New Roman"/>
        </w:rPr>
        <w:t>“</w:t>
      </w:r>
      <w:r w:rsidRPr="007B0DC3">
        <w:rPr>
          <w:rFonts w:ascii="Times New Roman" w:hAnsi="Times New Roman" w:cs="Times New Roman"/>
        </w:rPr>
        <w:t>my son was weaned at 15 weeks and now suffers from food allergies and bad eczema, which I believe may have been worsened due to early weaning</w:t>
      </w:r>
      <w:r w:rsidR="007B0DC3" w:rsidRPr="007B0DC3">
        <w:rPr>
          <w:rFonts w:ascii="Times New Roman" w:hAnsi="Times New Roman" w:cs="Times New Roman"/>
        </w:rPr>
        <w:t>”</w:t>
      </w:r>
      <w:r w:rsidR="00DF4E6F" w:rsidRPr="007B0DC3">
        <w:rPr>
          <w:rFonts w:ascii="Times New Roman" w:hAnsi="Times New Roman" w:cs="Times New Roman"/>
        </w:rPr>
        <w:t xml:space="preserve"> </w:t>
      </w:r>
      <w:r w:rsidR="00DF4E6F" w:rsidRPr="00FA47C1">
        <w:rPr>
          <w:rFonts w:ascii="Times New Roman" w:hAnsi="Times New Roman" w:cs="Times New Roman"/>
        </w:rPr>
        <w:fldChar w:fldCharType="begin"/>
      </w:r>
      <w:r w:rsidR="00AE3941">
        <w:rPr>
          <w:rFonts w:ascii="Times New Roman" w:hAnsi="Times New Roman" w:cs="Times New Roman"/>
        </w:rPr>
        <w:instrText xml:space="preserve"> ADDIN EN.CITE &lt;EndNote&gt;&lt;Cite&gt;&lt;Author&gt;Arden&lt;/Author&gt;&lt;Year&gt;2010&lt;/Year&gt;&lt;RecNum&gt;10906&lt;/RecNum&gt;&lt;DisplayText&gt;(47)&lt;/DisplayText&gt;&lt;record&gt;&lt;rec-number&gt;10906&lt;/rec-number&gt;&lt;foreign-keys&gt;&lt;key app="EN" db-id="ztxvr0ff1t0202ezw9r5zft55tfftpzz2pt9" timestamp="1465305483"&gt;10906&lt;/key&gt;&lt;/foreign-keys&gt;&lt;ref-type name="Journal Article"&gt;17&lt;/ref-type&gt;&lt;contributors&gt;&lt;authors&gt;&lt;author&gt;Arden, Madelynne A.&lt;/author&gt;&lt;/authors&gt;&lt;/contributors&gt;&lt;titles&gt;&lt;title&gt;Conflicting influences on UK mothers&amp;apos; decisions to introduce solid foods to their infants&lt;/title&gt;&lt;secondary-title&gt;Maternal &amp;amp; Child Nutrition&lt;/secondary-title&gt;&lt;/titles&gt;&lt;periodical&gt;&lt;full-title&gt;Maternal &amp;amp; Child Nutrition&lt;/full-title&gt;&lt;/periodical&gt;&lt;pages&gt;159-173&lt;/pages&gt;&lt;volume&gt;6&lt;/volume&gt;&lt;number&gt;2&lt;/number&gt;&lt;keywords&gt;&lt;keyword&gt;NEWBORN infants -- Nutrition&lt;/keyword&gt;&lt;keyword&gt;HEALTH education&lt;/keyword&gt;&lt;keyword&gt;DECISION making&lt;/keyword&gt;&lt;keyword&gt;MOTHER &amp;amp; infant&lt;/keyword&gt;&lt;keyword&gt;INFANTS -- Health&lt;/keyword&gt;&lt;keyword&gt;complementary feeding&lt;/keyword&gt;&lt;keyword&gt;health promotion&lt;/keyword&gt;&lt;keyword&gt;infant-feeding decisions&lt;/keyword&gt;&lt;keyword&gt;weaning&lt;/keyword&gt;&lt;keyword&gt;WHO&lt;/keyword&gt;&lt;/keywords&gt;&lt;dates&gt;&lt;year&gt;2010&lt;/year&gt;&lt;/dates&gt;&lt;publisher&gt;Wiley-Blackwell&lt;/publisher&gt;&lt;isbn&gt;17408695&lt;/isbn&gt;&lt;accession-num&gt;48560913&lt;/accession-num&gt;&lt;work-type&gt;Article&lt;/work-type&gt;&lt;urls&gt;&lt;related-urls&gt;&lt;url&gt;http://0-search.ebscohost.com.library.ucc.ie/login.aspx?direct=true&amp;amp;db=a9h&amp;amp;AN=48560913&amp;amp;site=ehost-live&lt;/url&gt;&lt;url&gt;http://onlinelibrary.wiley.com/store/10.1111/j.1740-8709.2009.00194.x/asset/j.1740-8709.2009.00194.x.pdf?v=1&amp;amp;t=ipf9o95p&amp;amp;s=b48099afa1ed12ae2ac6fdda509a9d25c5214cc0&lt;/url&gt;&lt;/related-urls&gt;&lt;/urls&gt;&lt;electronic-resource-num&gt;10.1111/j.1740-8709.2009.00194.x&lt;/electronic-resource-num&gt;&lt;remote-database-name&gt;a9h&lt;/remote-database-name&gt;&lt;remote-database-provider&gt;EBSCOhost&lt;/remote-database-provider&gt;&lt;/record&gt;&lt;/Cite&gt;&lt;/EndNote&gt;</w:instrText>
      </w:r>
      <w:r w:rsidR="00DF4E6F" w:rsidRPr="00FA47C1">
        <w:rPr>
          <w:rFonts w:ascii="Times New Roman" w:hAnsi="Times New Roman" w:cs="Times New Roman"/>
        </w:rPr>
        <w:fldChar w:fldCharType="separate"/>
      </w:r>
      <w:r w:rsidR="00AE3941">
        <w:rPr>
          <w:rFonts w:ascii="Times New Roman" w:hAnsi="Times New Roman" w:cs="Times New Roman"/>
          <w:noProof/>
        </w:rPr>
        <w:t>(47)</w:t>
      </w:r>
      <w:r w:rsidR="00DF4E6F" w:rsidRPr="00FA47C1">
        <w:rPr>
          <w:rFonts w:ascii="Times New Roman" w:hAnsi="Times New Roman" w:cs="Times New Roman"/>
        </w:rPr>
        <w:fldChar w:fldCharType="end"/>
      </w:r>
      <w:r w:rsidR="00DF4E6F" w:rsidRPr="00FA47C1">
        <w:rPr>
          <w:rFonts w:ascii="Times New Roman" w:hAnsi="Times New Roman" w:cs="Times New Roman"/>
        </w:rPr>
        <w:t>.</w:t>
      </w:r>
      <w:r w:rsidRPr="00FA47C1">
        <w:rPr>
          <w:rFonts w:ascii="Times New Roman" w:hAnsi="Times New Roman" w:cs="Times New Roman"/>
        </w:rPr>
        <w:t xml:space="preserve"> Such concerns were not universal across all papers however, with some parents reporting that they perceived no negative outcomes of early solid introduct</w:t>
      </w:r>
      <w:r w:rsidR="00DF4E6F" w:rsidRPr="00FA47C1">
        <w:rPr>
          <w:rFonts w:ascii="Times New Roman" w:hAnsi="Times New Roman" w:cs="Times New Roman"/>
        </w:rPr>
        <w:t xml:space="preserve">ion; </w:t>
      </w:r>
      <w:r w:rsidRPr="00FA47C1">
        <w:rPr>
          <w:rFonts w:ascii="Times New Roman" w:hAnsi="Times New Roman" w:cs="Times New Roman"/>
          <w:i/>
        </w:rPr>
        <w:t>Mothers mentioned several potential benefits of introducing solid foods earlier, yet appeared to have few beliefs about possible negative impacts to their infants of introducing solid foods earlier</w:t>
      </w:r>
      <w:r w:rsidR="00DF4E6F" w:rsidRPr="00FA47C1">
        <w:rPr>
          <w:rFonts w:ascii="Times New Roman" w:hAnsi="Times New Roman" w:cs="Times New Roman"/>
          <w:i/>
        </w:rPr>
        <w:t xml:space="preserve"> </w:t>
      </w:r>
      <w:r w:rsidR="00DF4E6F" w:rsidRPr="00FA47C1">
        <w:rPr>
          <w:rFonts w:ascii="Times New Roman" w:hAnsi="Times New Roman" w:cs="Times New Roman"/>
        </w:rPr>
        <w:fldChar w:fldCharType="begin">
          <w:fldData xml:space="preserve">PEVuZE5vdGU+PENpdGU+PEF1dGhvcj5SdXNzZWxsPC9BdXRob3I+PFllYXI+MjAxNjwvWWVhcj48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PEVuZE5vdGU+PENpdGU+PEF1dGhvcj5SdXNzZWxsPC9BdXRob3I+PFllYXI+MjAxNjwvWWVhcj48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00DF4E6F" w:rsidRPr="00FA47C1">
        <w:rPr>
          <w:rFonts w:ascii="Times New Roman" w:hAnsi="Times New Roman" w:cs="Times New Roman"/>
        </w:rPr>
      </w:r>
      <w:r w:rsidR="00DF4E6F" w:rsidRPr="00FA47C1">
        <w:rPr>
          <w:rFonts w:ascii="Times New Roman" w:hAnsi="Times New Roman" w:cs="Times New Roman"/>
        </w:rPr>
        <w:fldChar w:fldCharType="separate"/>
      </w:r>
      <w:r w:rsidR="00AE3941">
        <w:rPr>
          <w:rFonts w:ascii="Times New Roman" w:hAnsi="Times New Roman" w:cs="Times New Roman"/>
          <w:noProof/>
        </w:rPr>
        <w:t>(65)</w:t>
      </w:r>
      <w:r w:rsidR="00DF4E6F" w:rsidRPr="00FA47C1">
        <w:rPr>
          <w:rFonts w:ascii="Times New Roman" w:hAnsi="Times New Roman" w:cs="Times New Roman"/>
        </w:rPr>
        <w:fldChar w:fldCharType="end"/>
      </w:r>
      <w:r w:rsidR="00DF4E6F" w:rsidRPr="00FA47C1">
        <w:rPr>
          <w:rFonts w:ascii="Times New Roman" w:hAnsi="Times New Roman" w:cs="Times New Roman"/>
        </w:rPr>
        <w:t xml:space="preserve">. </w:t>
      </w:r>
      <w:r w:rsidRPr="00FA47C1">
        <w:rPr>
          <w:rFonts w:ascii="Times New Roman" w:hAnsi="Times New Roman" w:cs="Times New Roman"/>
        </w:rPr>
        <w:t xml:space="preserve">Further, parents in seven studies </w:t>
      </w:r>
      <w:r w:rsidR="00DF4E6F" w:rsidRPr="00FA47C1">
        <w:rPr>
          <w:rFonts w:ascii="Times New Roman" w:hAnsi="Times New Roman" w:cs="Times New Roman"/>
        </w:rPr>
        <w:fldChar w:fldCharType="begin">
          <w:fldData xml:space="preserve">PEVuZE5vdGU+PENpdGU+PEF1dGhvcj5LdXN3YXJhPC9BdXRob3I+PFllYXI+MjAxNjwvWWVhcj48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PEVuZE5vdGU+PENpdGU+PEF1dGhvcj5LdXN3YXJhPC9BdXRob3I+PFllYXI+MjAxNjwvWWVhcj48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00DF4E6F" w:rsidRPr="00FA47C1">
        <w:rPr>
          <w:rFonts w:ascii="Times New Roman" w:hAnsi="Times New Roman" w:cs="Times New Roman"/>
        </w:rPr>
      </w:r>
      <w:r w:rsidR="00DF4E6F" w:rsidRPr="00FA47C1">
        <w:rPr>
          <w:rFonts w:ascii="Times New Roman" w:hAnsi="Times New Roman" w:cs="Times New Roman"/>
        </w:rPr>
        <w:fldChar w:fldCharType="separate"/>
      </w:r>
      <w:r w:rsidR="00AE3941">
        <w:rPr>
          <w:rFonts w:ascii="Times New Roman" w:hAnsi="Times New Roman" w:cs="Times New Roman"/>
          <w:noProof/>
        </w:rPr>
        <w:t>(47, 58, 59, 62, 63, 67, 68)</w:t>
      </w:r>
      <w:r w:rsidR="00DF4E6F" w:rsidRPr="00FA47C1">
        <w:rPr>
          <w:rFonts w:ascii="Times New Roman" w:hAnsi="Times New Roman" w:cs="Times New Roman"/>
        </w:rPr>
        <w:fldChar w:fldCharType="end"/>
      </w:r>
      <w:r w:rsidR="00DF4E6F" w:rsidRPr="00FA47C1">
        <w:rPr>
          <w:rFonts w:ascii="Times New Roman" w:hAnsi="Times New Roman" w:cs="Times New Roman"/>
        </w:rPr>
        <w:t xml:space="preserve"> </w:t>
      </w:r>
      <w:r w:rsidRPr="00FA47C1">
        <w:rPr>
          <w:rFonts w:ascii="Times New Roman" w:hAnsi="Times New Roman" w:cs="Times New Roman"/>
        </w:rPr>
        <w:t>spoke about health-related benefits of solids introduction including: enhanced infant health, improved nutrition, and improved colic and reflux</w:t>
      </w:r>
      <w:r w:rsidR="007B0DC3">
        <w:rPr>
          <w:rFonts w:ascii="Times New Roman" w:hAnsi="Times New Roman" w:cs="Times New Roman"/>
        </w:rPr>
        <w:t>.</w:t>
      </w:r>
      <w:r w:rsidRPr="00FA47C1">
        <w:rPr>
          <w:rFonts w:ascii="Times New Roman" w:hAnsi="Times New Roman" w:cs="Times New Roman"/>
        </w:rPr>
        <w:t xml:space="preserve"> </w:t>
      </w:r>
      <w:r w:rsidR="007B0DC3">
        <w:rPr>
          <w:rFonts w:ascii="Times New Roman" w:hAnsi="Times New Roman" w:cs="Times New Roman"/>
        </w:rPr>
        <w:t>S</w:t>
      </w:r>
      <w:r w:rsidRPr="00FA47C1">
        <w:rPr>
          <w:rFonts w:ascii="Times New Roman" w:hAnsi="Times New Roman" w:cs="Times New Roman"/>
        </w:rPr>
        <w:t xml:space="preserve">uch discussions </w:t>
      </w:r>
      <w:r w:rsidR="007B0DC3">
        <w:rPr>
          <w:rFonts w:ascii="Times New Roman" w:hAnsi="Times New Roman" w:cs="Times New Roman"/>
        </w:rPr>
        <w:t xml:space="preserve">were more likely to be reported in studies focusing on low-income populations. </w:t>
      </w:r>
      <w:r w:rsidRPr="00FA47C1">
        <w:rPr>
          <w:rFonts w:ascii="Times New Roman" w:hAnsi="Times New Roman" w:cs="Times New Roman"/>
        </w:rPr>
        <w:t xml:space="preserve">Misconceptions about what constitutes a solid food </w:t>
      </w:r>
      <w:r w:rsidR="00654412">
        <w:rPr>
          <w:rFonts w:ascii="Times New Roman" w:hAnsi="Times New Roman" w:cs="Times New Roman"/>
        </w:rPr>
        <w:t xml:space="preserve">when commencing complimentary feeding </w:t>
      </w:r>
      <w:r w:rsidRPr="00FA47C1">
        <w:rPr>
          <w:rFonts w:ascii="Times New Roman" w:hAnsi="Times New Roman" w:cs="Times New Roman"/>
        </w:rPr>
        <w:t>w</w:t>
      </w:r>
      <w:r w:rsidR="007B0DC3">
        <w:rPr>
          <w:rFonts w:ascii="Times New Roman" w:hAnsi="Times New Roman" w:cs="Times New Roman"/>
        </w:rPr>
        <w:t>ere</w:t>
      </w:r>
      <w:r w:rsidRPr="00FA47C1">
        <w:rPr>
          <w:rFonts w:ascii="Times New Roman" w:hAnsi="Times New Roman" w:cs="Times New Roman"/>
        </w:rPr>
        <w:t xml:space="preserve"> apparent in </w:t>
      </w:r>
      <w:r w:rsidR="006773CE">
        <w:rPr>
          <w:rFonts w:ascii="Times New Roman" w:hAnsi="Times New Roman" w:cs="Times New Roman"/>
        </w:rPr>
        <w:t xml:space="preserve">a </w:t>
      </w:r>
      <w:r w:rsidRPr="00FA47C1">
        <w:rPr>
          <w:rFonts w:ascii="Times New Roman" w:hAnsi="Times New Roman" w:cs="Times New Roman"/>
        </w:rPr>
        <w:t>handful of studies</w:t>
      </w:r>
      <w:r w:rsidR="00DF4E6F" w:rsidRPr="00FA47C1">
        <w:rPr>
          <w:rFonts w:ascii="Times New Roman" w:hAnsi="Times New Roman" w:cs="Times New Roman"/>
        </w:rPr>
        <w:t xml:space="preserve"> </w:t>
      </w:r>
      <w:r w:rsidR="00DF4E6F" w:rsidRPr="00FA47C1">
        <w:rPr>
          <w:rFonts w:ascii="Times New Roman" w:hAnsi="Times New Roman" w:cs="Times New Roman"/>
        </w:rPr>
        <w:fldChar w:fldCharType="begin">
          <w:fldData xml:space="preserve">PEVuZE5vdGU+PENpdGU+PEF1dGhvcj5Ib3JvZHluc2tpPC9BdXRob3I+PFllYXI+MjAwNzwvWWVh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==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PEVuZE5vdGU+PENpdGU+PEF1dGhvcj5Ib3JvZHluc2tpPC9BdXRob3I+PFllYXI+MjAwNzwvWWVh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==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00DF4E6F" w:rsidRPr="00FA47C1">
        <w:rPr>
          <w:rFonts w:ascii="Times New Roman" w:hAnsi="Times New Roman" w:cs="Times New Roman"/>
        </w:rPr>
      </w:r>
      <w:r w:rsidR="00DF4E6F" w:rsidRPr="00FA47C1">
        <w:rPr>
          <w:rFonts w:ascii="Times New Roman" w:hAnsi="Times New Roman" w:cs="Times New Roman"/>
        </w:rPr>
        <w:fldChar w:fldCharType="separate"/>
      </w:r>
      <w:r w:rsidR="00AE3941">
        <w:rPr>
          <w:rFonts w:ascii="Times New Roman" w:hAnsi="Times New Roman" w:cs="Times New Roman"/>
          <w:noProof/>
        </w:rPr>
        <w:t>(46, 58, 59)</w:t>
      </w:r>
      <w:r w:rsidR="00DF4E6F" w:rsidRPr="00FA47C1">
        <w:rPr>
          <w:rFonts w:ascii="Times New Roman" w:hAnsi="Times New Roman" w:cs="Times New Roman"/>
        </w:rPr>
        <w:fldChar w:fldCharType="end"/>
      </w:r>
      <w:r w:rsidR="00DF4E6F" w:rsidRPr="00FA47C1">
        <w:rPr>
          <w:rFonts w:ascii="Times New Roman" w:hAnsi="Times New Roman" w:cs="Times New Roman"/>
        </w:rPr>
        <w:t>. M</w:t>
      </w:r>
      <w:r w:rsidRPr="00FA47C1">
        <w:rPr>
          <w:rFonts w:ascii="Times New Roman" w:hAnsi="Times New Roman" w:cs="Times New Roman"/>
        </w:rPr>
        <w:t xml:space="preserve">any common early infant foods </w:t>
      </w:r>
      <w:r w:rsidR="00DF4E6F" w:rsidRPr="00FA47C1">
        <w:rPr>
          <w:rFonts w:ascii="Times New Roman" w:hAnsi="Times New Roman" w:cs="Times New Roman"/>
        </w:rPr>
        <w:t xml:space="preserve">were </w:t>
      </w:r>
      <w:r w:rsidRPr="00FA47C1">
        <w:rPr>
          <w:rFonts w:ascii="Times New Roman" w:hAnsi="Times New Roman" w:cs="Times New Roman"/>
        </w:rPr>
        <w:t>not</w:t>
      </w:r>
      <w:r w:rsidR="00DF4E6F" w:rsidRPr="00FA47C1">
        <w:rPr>
          <w:rFonts w:ascii="Times New Roman" w:hAnsi="Times New Roman" w:cs="Times New Roman"/>
        </w:rPr>
        <w:t xml:space="preserve"> considered solid food by some; </w:t>
      </w:r>
      <w:r w:rsidRPr="00FA47C1">
        <w:rPr>
          <w:rFonts w:ascii="Times New Roman" w:hAnsi="Times New Roman" w:cs="Times New Roman"/>
          <w:i/>
        </w:rPr>
        <w:t>A basic misconception was the definition of a solid food. Many of the mothers did not identify thinned or semisolid foods, such as cereal in a bottle with formula or breast milk, applesauce, and yogurt, as solid foods</w:t>
      </w:r>
      <w:r w:rsidR="00DF4E6F" w:rsidRPr="00FA47C1">
        <w:rPr>
          <w:rFonts w:ascii="Times New Roman" w:hAnsi="Times New Roman" w:cs="Times New Roman"/>
        </w:rPr>
        <w:t xml:space="preserve"> </w:t>
      </w:r>
      <w:r w:rsidR="00DF4E6F" w:rsidRPr="00FA47C1">
        <w:rPr>
          <w:rFonts w:ascii="Times New Roman" w:hAnsi="Times New Roman" w:cs="Times New Roman"/>
        </w:rPr>
        <w:fldChar w:fldCharType="begin">
          <w:fldData xml:space="preserve">PEVuZE5vdGU+PENpdGU+PEF1dGhvcj5Ib3JvZHluc2tpPC9BdXRob3I+PFllYXI+MjAwNzwvWWVh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PEVuZE5vdGU+PENpdGU+PEF1dGhvcj5Ib3JvZHluc2tpPC9BdXRob3I+PFllYXI+MjAwNzwvWWVh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00DF4E6F" w:rsidRPr="00FA47C1">
        <w:rPr>
          <w:rFonts w:ascii="Times New Roman" w:hAnsi="Times New Roman" w:cs="Times New Roman"/>
        </w:rPr>
      </w:r>
      <w:r w:rsidR="00DF4E6F" w:rsidRPr="00FA47C1">
        <w:rPr>
          <w:rFonts w:ascii="Times New Roman" w:hAnsi="Times New Roman" w:cs="Times New Roman"/>
        </w:rPr>
        <w:fldChar w:fldCharType="separate"/>
      </w:r>
      <w:r w:rsidR="00AE3941">
        <w:rPr>
          <w:rFonts w:ascii="Times New Roman" w:hAnsi="Times New Roman" w:cs="Times New Roman"/>
          <w:noProof/>
        </w:rPr>
        <w:t>(59)</w:t>
      </w:r>
      <w:r w:rsidR="00DF4E6F" w:rsidRPr="00FA47C1">
        <w:rPr>
          <w:rFonts w:ascii="Times New Roman" w:hAnsi="Times New Roman" w:cs="Times New Roman"/>
        </w:rPr>
        <w:fldChar w:fldCharType="end"/>
      </w:r>
      <w:r w:rsidRPr="00FA47C1">
        <w:rPr>
          <w:rFonts w:ascii="Times New Roman" w:hAnsi="Times New Roman" w:cs="Times New Roman"/>
          <w:i/>
        </w:rPr>
        <w:t>.</w:t>
      </w:r>
      <w:r w:rsidRPr="00FA47C1">
        <w:rPr>
          <w:rFonts w:ascii="Times New Roman" w:hAnsi="Times New Roman" w:cs="Times New Roman"/>
        </w:rPr>
        <w:t xml:space="preserve"> </w:t>
      </w:r>
      <w:r w:rsidR="00982CC3" w:rsidRPr="00FA47C1">
        <w:rPr>
          <w:rFonts w:ascii="Times New Roman" w:hAnsi="Times New Roman" w:cs="Times New Roman"/>
        </w:rPr>
        <w:t>Parents</w:t>
      </w:r>
      <w:r w:rsidRPr="00FA47C1">
        <w:rPr>
          <w:rFonts w:ascii="Times New Roman" w:hAnsi="Times New Roman" w:cs="Times New Roman"/>
        </w:rPr>
        <w:t xml:space="preserve"> in s</w:t>
      </w:r>
      <w:r w:rsidR="00F653EC" w:rsidRPr="00FA47C1">
        <w:rPr>
          <w:rFonts w:ascii="Times New Roman" w:hAnsi="Times New Roman" w:cs="Times New Roman"/>
        </w:rPr>
        <w:t>ix</w:t>
      </w:r>
      <w:r w:rsidRPr="00FA47C1">
        <w:rPr>
          <w:rFonts w:ascii="Times New Roman" w:hAnsi="Times New Roman" w:cs="Times New Roman"/>
        </w:rPr>
        <w:t xml:space="preserve"> studies</w:t>
      </w:r>
      <w:r w:rsidR="00DF4E6F" w:rsidRPr="00FA47C1">
        <w:rPr>
          <w:rFonts w:ascii="Times New Roman" w:hAnsi="Times New Roman" w:cs="Times New Roman"/>
        </w:rPr>
        <w:t xml:space="preserve"> </w:t>
      </w:r>
      <w:r w:rsidR="00DF4E6F" w:rsidRPr="00FA47C1">
        <w:rPr>
          <w:rFonts w:ascii="Times New Roman" w:hAnsi="Times New Roman" w:cs="Times New Roman"/>
        </w:rPr>
        <w:fldChar w:fldCharType="begin">
          <w:fldData xml:space="preserve">PEVuZE5vdGU+PENpdGU+PEF1dGhvcj5BbmRlcnNvbjwvQXV0aG9yPjxZZWFyPjIwMDE8L1llYXI+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PEVuZE5vdGU+PENpdGU+PEF1dGhvcj5BbmRlcnNvbjwvQXV0aG9yPjxZZWFyPjIwMDE8L1llYXI+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00DF4E6F" w:rsidRPr="00FA47C1">
        <w:rPr>
          <w:rFonts w:ascii="Times New Roman" w:hAnsi="Times New Roman" w:cs="Times New Roman"/>
        </w:rPr>
      </w:r>
      <w:r w:rsidR="00DF4E6F" w:rsidRPr="00FA47C1">
        <w:rPr>
          <w:rFonts w:ascii="Times New Roman" w:hAnsi="Times New Roman" w:cs="Times New Roman"/>
        </w:rPr>
        <w:fldChar w:fldCharType="separate"/>
      </w:r>
      <w:r w:rsidR="00AE3941">
        <w:rPr>
          <w:rFonts w:ascii="Times New Roman" w:hAnsi="Times New Roman" w:cs="Times New Roman"/>
          <w:noProof/>
        </w:rPr>
        <w:t>(17, 46, 49, 51, 55, 67)</w:t>
      </w:r>
      <w:r w:rsidR="00DF4E6F" w:rsidRPr="00FA47C1">
        <w:rPr>
          <w:rFonts w:ascii="Times New Roman" w:hAnsi="Times New Roman" w:cs="Times New Roman"/>
        </w:rPr>
        <w:fldChar w:fldCharType="end"/>
      </w:r>
      <w:r w:rsidRPr="00FA47C1">
        <w:rPr>
          <w:rFonts w:ascii="Times New Roman" w:hAnsi="Times New Roman" w:cs="Times New Roman"/>
        </w:rPr>
        <w:t xml:space="preserve"> also spoke about more personal positive aspects of infant feeding, including excitement about beginning complementary feeding. For </w:t>
      </w:r>
      <w:r w:rsidRPr="00FA47C1">
        <w:rPr>
          <w:rFonts w:ascii="Times New Roman" w:hAnsi="Times New Roman" w:cs="Times New Roman"/>
        </w:rPr>
        <w:lastRenderedPageBreak/>
        <w:t>some</w:t>
      </w:r>
      <w:r w:rsidR="00982CC3" w:rsidRPr="00FA47C1">
        <w:rPr>
          <w:rFonts w:ascii="Times New Roman" w:hAnsi="Times New Roman" w:cs="Times New Roman"/>
        </w:rPr>
        <w:t>, weaning wa</w:t>
      </w:r>
      <w:r w:rsidRPr="00FA47C1">
        <w:rPr>
          <w:rFonts w:ascii="Times New Roman" w:hAnsi="Times New Roman" w:cs="Times New Roman"/>
        </w:rPr>
        <w:t>s seen as a developmental milestone providing a sourc</w:t>
      </w:r>
      <w:r w:rsidR="00982CC3" w:rsidRPr="00FA47C1">
        <w:rPr>
          <w:rFonts w:ascii="Times New Roman" w:hAnsi="Times New Roman" w:cs="Times New Roman"/>
        </w:rPr>
        <w:t>e of pride and excitement</w:t>
      </w:r>
      <w:r w:rsidR="00DF4E6F" w:rsidRPr="00FA47C1">
        <w:rPr>
          <w:rFonts w:ascii="Times New Roman" w:hAnsi="Times New Roman" w:cs="Times New Roman"/>
        </w:rPr>
        <w:t xml:space="preserve">; </w:t>
      </w:r>
      <w:r w:rsidR="007B0DC3">
        <w:rPr>
          <w:rFonts w:ascii="Times New Roman" w:hAnsi="Times New Roman" w:cs="Times New Roman"/>
        </w:rPr>
        <w:t>“</w:t>
      </w:r>
      <w:r w:rsidRPr="007B0DC3">
        <w:rPr>
          <w:rFonts w:ascii="Times New Roman" w:hAnsi="Times New Roman" w:cs="Times New Roman"/>
        </w:rPr>
        <w:t>I couldn’t wait for him to start solids and I was really looking forward to it</w:t>
      </w:r>
      <w:r w:rsidR="007B0DC3">
        <w:rPr>
          <w:rFonts w:ascii="Times New Roman" w:hAnsi="Times New Roman" w:cs="Times New Roman"/>
        </w:rPr>
        <w:t>”</w:t>
      </w:r>
      <w:r w:rsidR="00DF4E6F" w:rsidRPr="00FA47C1">
        <w:rPr>
          <w:rFonts w:ascii="Times New Roman" w:hAnsi="Times New Roman" w:cs="Times New Roman"/>
        </w:rPr>
        <w:t xml:space="preserve"> </w:t>
      </w:r>
      <w:r w:rsidR="00DF4E6F" w:rsidRPr="00FA47C1">
        <w:rPr>
          <w:rFonts w:ascii="Times New Roman" w:hAnsi="Times New Roman" w:cs="Times New Roman"/>
        </w:rPr>
        <w:fldChar w:fldCharType="begin"/>
      </w:r>
      <w:r w:rsidR="00AE3941">
        <w:rPr>
          <w:rFonts w:ascii="Times New Roman" w:hAnsi="Times New Roman" w:cs="Times New Roman"/>
        </w:rPr>
        <w:instrText xml:space="preserve"> ADDIN EN.CITE &lt;EndNote&gt;&lt;Cite&gt;&lt;Author&gt;Anderson&lt;/Author&gt;&lt;Year&gt;2001&lt;/Year&gt;&lt;RecNum&gt;11492&lt;/RecNum&gt;&lt;DisplayText&gt;(46)&lt;/DisplayText&gt;&lt;record&gt;&lt;rec-number&gt;11492&lt;/rec-number&gt;&lt;foreign-keys&gt;&lt;key app="EN" db-id="ztxvr0ff1t0202ezw9r5zft55tfftpzz2pt9" timestamp="1465305559"&gt;11492&lt;/key&gt;&lt;/foreign-keys&gt;&lt;ref-type name="Journal Article"&gt;17&lt;/ref-type&gt;&lt;contributors&gt;&lt;authors&gt;&lt;author&gt;Anderson, A. S.&lt;/author&gt;&lt;author&gt;Guthrie, C. A.&lt;/author&gt;&lt;author&gt;Alder, E. M.&lt;/author&gt;&lt;author&gt;Forsyth, S.&lt;/author&gt;&lt;author&gt;Howie, P. W.&lt;/author&gt;&lt;author&gt;Williams, F. L.&lt;/author&gt;&lt;/authors&gt;&lt;/contributors&gt;&lt;auth-address&gt;Centre for Public Health Nutrition Research, Department of Epidemiology and Public Health, Ninewells Medical School, University of Dundee, UK.&lt;/auth-address&gt;&lt;titles&gt;&lt;title&gt;Rattling the plate--reasons and rationales for early weaning&lt;/title&gt;&lt;secondary-title&gt;Health Education Research&lt;/secondary-title&gt;&lt;/titles&gt;&lt;periodical&gt;&lt;full-title&gt;Health Education Research&lt;/full-title&gt;&lt;/periodical&gt;&lt;pages&gt;471-479&lt;/pages&gt;&lt;volume&gt;16&lt;/volume&gt;&lt;number&gt;4&lt;/number&gt;&lt;keywords&gt;&lt;keyword&gt;Health Knowledge, Attitudes, Practice*&lt;/keyword&gt;&lt;keyword&gt;Mother-Child Relations*&lt;/keyword&gt;&lt;keyword&gt;Weaning*&lt;/keyword&gt;&lt;keyword&gt;Breast Feeding/*psychology&lt;/keyword&gt;&lt;keyword&gt;Adult&lt;/keyword&gt;&lt;keyword&gt;Decision Making&lt;/keyword&gt;&lt;keyword&gt;Female&lt;/keyword&gt;&lt;keyword&gt;Focus Groups&lt;/keyword&gt;&lt;keyword&gt;Great Britain&lt;/keyword&gt;&lt;keyword&gt;Guidelines as Topic&lt;/keyword&gt;&lt;keyword&gt;Humans&lt;/keyword&gt;&lt;keyword&gt;Infant&lt;/keyword&gt;&lt;keyword&gt;Infant Food&lt;/keyword&gt;&lt;/keywords&gt;&lt;dates&gt;&lt;year&gt;2001&lt;/year&gt;&lt;/dates&gt;&lt;pub-location&gt;England&lt;/pub-location&gt;&lt;publisher&gt;Oxford University Press&lt;/publisher&gt;&lt;isbn&gt;0268-1153&lt;/isbn&gt;&lt;accession-num&gt;11525393&lt;/accession-num&gt;&lt;urls&gt;&lt;related-urls&gt;&lt;url&gt;http://0-search.ebscohost.com.library.ucc.ie/login.aspx?direct=true&amp;amp;db=cmedm&amp;amp;AN=11525393&amp;amp;site=ehost-live&lt;/url&gt;&lt;url&gt;http://her.oxfordjournals.org/content/16/4/471.full.pdf&lt;/url&gt;&lt;/related-urls&gt;&lt;/urls&gt;&lt;remote-database-name&gt;cmedm&lt;/remote-database-name&gt;&lt;remote-database-provider&gt;EBSCOhost&lt;/remote-database-provider&gt;&lt;/record&gt;&lt;/Cite&gt;&lt;/EndNote&gt;</w:instrText>
      </w:r>
      <w:r w:rsidR="00DF4E6F" w:rsidRPr="00FA47C1">
        <w:rPr>
          <w:rFonts w:ascii="Times New Roman" w:hAnsi="Times New Roman" w:cs="Times New Roman"/>
        </w:rPr>
        <w:fldChar w:fldCharType="separate"/>
      </w:r>
      <w:r w:rsidR="00AE3941">
        <w:rPr>
          <w:rFonts w:ascii="Times New Roman" w:hAnsi="Times New Roman" w:cs="Times New Roman"/>
          <w:noProof/>
        </w:rPr>
        <w:t>(46)</w:t>
      </w:r>
      <w:r w:rsidR="00DF4E6F" w:rsidRPr="00FA47C1">
        <w:rPr>
          <w:rFonts w:ascii="Times New Roman" w:hAnsi="Times New Roman" w:cs="Times New Roman"/>
        </w:rPr>
        <w:fldChar w:fldCharType="end"/>
      </w:r>
      <w:r w:rsidR="00DF4E6F" w:rsidRPr="00FA47C1">
        <w:rPr>
          <w:rFonts w:ascii="Times New Roman" w:hAnsi="Times New Roman" w:cs="Times New Roman"/>
        </w:rPr>
        <w:t>.</w:t>
      </w:r>
    </w:p>
    <w:p w14:paraId="34750E7C" w14:textId="77777777" w:rsidR="004440CB" w:rsidRPr="00FA47C1" w:rsidRDefault="004440CB" w:rsidP="00FA47C1">
      <w:pPr>
        <w:spacing w:line="480" w:lineRule="auto"/>
        <w:rPr>
          <w:rFonts w:ascii="Times New Roman" w:hAnsi="Times New Roman" w:cs="Times New Roman"/>
        </w:rPr>
      </w:pPr>
    </w:p>
    <w:p w14:paraId="09B97C7F" w14:textId="0406D53E" w:rsidR="004440CB" w:rsidRPr="00FA47C1" w:rsidRDefault="004440CB" w:rsidP="00FA47C1">
      <w:pPr>
        <w:tabs>
          <w:tab w:val="left" w:pos="567"/>
        </w:tabs>
        <w:spacing w:line="480" w:lineRule="auto"/>
        <w:rPr>
          <w:rFonts w:ascii="Times New Roman" w:hAnsi="Times New Roman" w:cs="Times New Roman"/>
        </w:rPr>
      </w:pPr>
      <w:r w:rsidRPr="00FA47C1">
        <w:rPr>
          <w:rFonts w:ascii="Times New Roman" w:hAnsi="Times New Roman" w:cs="Times New Roman"/>
          <w:b/>
        </w:rPr>
        <w:tab/>
      </w:r>
      <w:r w:rsidRPr="001F149E">
        <w:rPr>
          <w:rFonts w:ascii="Times New Roman" w:hAnsi="Times New Roman" w:cs="Times New Roman"/>
          <w:b/>
        </w:rPr>
        <w:t>Established complementary feeding.</w:t>
      </w:r>
      <w:r w:rsidRPr="00FA47C1">
        <w:rPr>
          <w:rFonts w:ascii="Times New Roman" w:hAnsi="Times New Roman" w:cs="Times New Roman"/>
          <w:b/>
          <w:i/>
        </w:rPr>
        <w:t xml:space="preserve"> </w:t>
      </w:r>
      <w:r w:rsidRPr="00FA47C1">
        <w:rPr>
          <w:rFonts w:ascii="Times New Roman" w:hAnsi="Times New Roman" w:cs="Times New Roman"/>
        </w:rPr>
        <w:t xml:space="preserve">Once complementary feeding had commenced, </w:t>
      </w:r>
      <w:r w:rsidR="00D80D7E" w:rsidRPr="00FA47C1">
        <w:rPr>
          <w:rFonts w:ascii="Times New Roman" w:hAnsi="Times New Roman" w:cs="Times New Roman"/>
        </w:rPr>
        <w:t>many parents</w:t>
      </w:r>
      <w:r w:rsidRPr="00FA47C1">
        <w:rPr>
          <w:rFonts w:ascii="Times New Roman" w:hAnsi="Times New Roman" w:cs="Times New Roman"/>
        </w:rPr>
        <w:t xml:space="preserve"> </w:t>
      </w:r>
      <w:r w:rsidR="00171AD9" w:rsidRPr="00FA47C1">
        <w:rPr>
          <w:rFonts w:ascii="Times New Roman" w:hAnsi="Times New Roman" w:cs="Times New Roman"/>
        </w:rPr>
        <w:t xml:space="preserve">spoke </w:t>
      </w:r>
      <w:r w:rsidRPr="00FA47C1">
        <w:rPr>
          <w:rFonts w:ascii="Times New Roman" w:hAnsi="Times New Roman" w:cs="Times New Roman"/>
        </w:rPr>
        <w:t>about how they found the feeding process difficult and stressful</w:t>
      </w:r>
      <w:r w:rsidR="000A686B" w:rsidRPr="00FA47C1">
        <w:rPr>
          <w:rFonts w:ascii="Times New Roman" w:hAnsi="Times New Roman" w:cs="Times New Roman"/>
        </w:rPr>
        <w:t xml:space="preserve"> </w:t>
      </w:r>
      <w:r w:rsidR="00D80D7E" w:rsidRPr="00FA47C1">
        <w:rPr>
          <w:rFonts w:ascii="Times New Roman" w:hAnsi="Times New Roman" w:cs="Times New Roman"/>
        </w:rPr>
        <w:fldChar w:fldCharType="begin">
          <w:fldData xml:space="preserve">PEVuZE5vdGU+PENpdGU+PEF1dGhvcj5BbmRlcnNvbjwvQXV0aG9yPjxZZWFyPjIwMDE8L1llYXI+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PEVuZE5vdGU+PENpdGU+PEF1dGhvcj5BbmRlcnNvbjwvQXV0aG9yPjxZZWFyPjIwMDE8L1llYXI+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00D80D7E" w:rsidRPr="00FA47C1">
        <w:rPr>
          <w:rFonts w:ascii="Times New Roman" w:hAnsi="Times New Roman" w:cs="Times New Roman"/>
        </w:rPr>
      </w:r>
      <w:r w:rsidR="00D80D7E" w:rsidRPr="00FA47C1">
        <w:rPr>
          <w:rFonts w:ascii="Times New Roman" w:hAnsi="Times New Roman" w:cs="Times New Roman"/>
        </w:rPr>
        <w:fldChar w:fldCharType="separate"/>
      </w:r>
      <w:r w:rsidR="00AE3941">
        <w:rPr>
          <w:rFonts w:ascii="Times New Roman" w:hAnsi="Times New Roman" w:cs="Times New Roman"/>
          <w:noProof/>
        </w:rPr>
        <w:t>(46, 47, 50, 55, 58, 61, 63, 69)</w:t>
      </w:r>
      <w:r w:rsidR="00D80D7E" w:rsidRPr="00FA47C1">
        <w:rPr>
          <w:rFonts w:ascii="Times New Roman" w:hAnsi="Times New Roman" w:cs="Times New Roman"/>
        </w:rPr>
        <w:fldChar w:fldCharType="end"/>
      </w:r>
      <w:r w:rsidRPr="00FA47C1">
        <w:rPr>
          <w:rFonts w:ascii="Times New Roman" w:hAnsi="Times New Roman" w:cs="Times New Roman"/>
        </w:rPr>
        <w:t>. Feelings of judgment, guilt, regret, and frus</w:t>
      </w:r>
      <w:r w:rsidR="00D80D7E" w:rsidRPr="00FA47C1">
        <w:rPr>
          <w:rFonts w:ascii="Times New Roman" w:hAnsi="Times New Roman" w:cs="Times New Roman"/>
        </w:rPr>
        <w:t>tration were commonly discussed</w:t>
      </w:r>
      <w:r w:rsidR="004B21C2">
        <w:rPr>
          <w:rFonts w:ascii="Times New Roman" w:hAnsi="Times New Roman" w:cs="Times New Roman"/>
        </w:rPr>
        <w:t xml:space="preserve"> in relation to what and how to feed children</w:t>
      </w:r>
      <w:r w:rsidR="000A686B" w:rsidRPr="00FA47C1">
        <w:rPr>
          <w:rFonts w:ascii="Times New Roman" w:hAnsi="Times New Roman" w:cs="Times New Roman"/>
        </w:rPr>
        <w:t>.</w:t>
      </w:r>
      <w:r w:rsidRPr="00FA47C1">
        <w:rPr>
          <w:rFonts w:ascii="Times New Roman" w:hAnsi="Times New Roman" w:cs="Times New Roman"/>
        </w:rPr>
        <w:t xml:space="preserve"> The most common concerns related t</w:t>
      </w:r>
      <w:r w:rsidR="00D80D7E" w:rsidRPr="00FA47C1">
        <w:rPr>
          <w:rFonts w:ascii="Times New Roman" w:hAnsi="Times New Roman" w:cs="Times New Roman"/>
        </w:rPr>
        <w:t>o what and how to feed infants;</w:t>
      </w:r>
      <w:r w:rsidRPr="00FA47C1">
        <w:rPr>
          <w:rFonts w:ascii="Times New Roman" w:hAnsi="Times New Roman" w:cs="Times New Roman"/>
          <w:b/>
        </w:rPr>
        <w:t xml:space="preserve"> </w:t>
      </w:r>
      <w:r w:rsidR="00F96D21" w:rsidRPr="00F96D21">
        <w:rPr>
          <w:rFonts w:ascii="Times New Roman" w:hAnsi="Times New Roman" w:cs="Times New Roman"/>
        </w:rPr>
        <w:t>“</w:t>
      </w:r>
      <w:r w:rsidRPr="00F96D21">
        <w:rPr>
          <w:rFonts w:ascii="Times New Roman" w:hAnsi="Times New Roman" w:cs="Times New Roman"/>
        </w:rPr>
        <w:t>I gave him bottles and he really ﬁnished his bottles, and everybody was saying to me ‘‘you should think about starting to wean’’. Thus, we started to wonder whether we should start. Thus, we did the same, just add some cereal, but then, we felt guilty, we thought ‘‘we are going to have an obese child’’ Then no! No cereal!</w:t>
      </w:r>
      <w:r w:rsidR="00F96D21" w:rsidRPr="00F96D21">
        <w:rPr>
          <w:rFonts w:ascii="Times New Roman" w:hAnsi="Times New Roman" w:cs="Times New Roman"/>
        </w:rPr>
        <w:t>”</w:t>
      </w:r>
      <w:r w:rsidR="00D80D7E" w:rsidRPr="00F96D21">
        <w:rPr>
          <w:rFonts w:ascii="Times New Roman" w:hAnsi="Times New Roman" w:cs="Times New Roman"/>
        </w:rPr>
        <w:t xml:space="preserve"> </w:t>
      </w:r>
      <w:r w:rsidR="00D80D7E" w:rsidRPr="00FA47C1">
        <w:rPr>
          <w:rFonts w:ascii="Times New Roman" w:hAnsi="Times New Roman" w:cs="Times New Roman"/>
        </w:rPr>
        <w:fldChar w:fldCharType="begin">
          <w:fldData xml:space="preserve">PEVuZE5vdGU+PENpdGU+PEF1dGhvcj5TY2h3YXJ0ejwvQXV0aG9yPjxZZWFyPjIwMTM8L1llYXI+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PEVuZE5vdGU+PENpdGU+PEF1dGhvcj5TY2h3YXJ0ejwvQXV0aG9yPjxZZWFyPjIwMTM8L1llYXI+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00D80D7E" w:rsidRPr="00FA47C1">
        <w:rPr>
          <w:rFonts w:ascii="Times New Roman" w:hAnsi="Times New Roman" w:cs="Times New Roman"/>
        </w:rPr>
      </w:r>
      <w:r w:rsidR="00D80D7E" w:rsidRPr="00FA47C1">
        <w:rPr>
          <w:rFonts w:ascii="Times New Roman" w:hAnsi="Times New Roman" w:cs="Times New Roman"/>
        </w:rPr>
        <w:fldChar w:fldCharType="separate"/>
      </w:r>
      <w:r w:rsidR="00AE3941">
        <w:rPr>
          <w:rFonts w:ascii="Times New Roman" w:hAnsi="Times New Roman" w:cs="Times New Roman"/>
          <w:noProof/>
        </w:rPr>
        <w:t>(55)</w:t>
      </w:r>
      <w:r w:rsidR="00D80D7E" w:rsidRPr="00FA47C1">
        <w:rPr>
          <w:rFonts w:ascii="Times New Roman" w:hAnsi="Times New Roman" w:cs="Times New Roman"/>
        </w:rPr>
        <w:fldChar w:fldCharType="end"/>
      </w:r>
    </w:p>
    <w:p w14:paraId="2BE9D89F" w14:textId="77777777" w:rsidR="004440CB" w:rsidRPr="00FA47C1" w:rsidRDefault="004440CB" w:rsidP="00FA47C1">
      <w:pPr>
        <w:spacing w:line="480" w:lineRule="auto"/>
        <w:rPr>
          <w:rFonts w:ascii="Times New Roman" w:hAnsi="Times New Roman" w:cs="Times New Roman"/>
        </w:rPr>
      </w:pPr>
    </w:p>
    <w:p w14:paraId="4528265A" w14:textId="74EB8A3A" w:rsidR="004440CB" w:rsidRPr="00FA47C1" w:rsidRDefault="004440CB" w:rsidP="00FA47C1">
      <w:pPr>
        <w:spacing w:line="480" w:lineRule="auto"/>
        <w:rPr>
          <w:rFonts w:ascii="Times New Roman" w:hAnsi="Times New Roman" w:cs="Times New Roman"/>
          <w:i/>
        </w:rPr>
      </w:pPr>
      <w:r w:rsidRPr="00FA47C1">
        <w:rPr>
          <w:rFonts w:ascii="Times New Roman" w:hAnsi="Times New Roman" w:cs="Times New Roman"/>
        </w:rPr>
        <w:t xml:space="preserve">In terms of what to feed infants, evaluations of the healthiness of infant food was an important consideration </w:t>
      </w:r>
      <w:r w:rsidR="00171AD9" w:rsidRPr="00FA47C1">
        <w:rPr>
          <w:rFonts w:ascii="Times New Roman" w:hAnsi="Times New Roman" w:cs="Times New Roman"/>
        </w:rPr>
        <w:t>emerging</w:t>
      </w:r>
      <w:r w:rsidRPr="00FA47C1">
        <w:rPr>
          <w:rFonts w:ascii="Times New Roman" w:hAnsi="Times New Roman" w:cs="Times New Roman"/>
        </w:rPr>
        <w:t xml:space="preserve"> in seven studies</w:t>
      </w:r>
      <w:r w:rsidR="000A686B" w:rsidRPr="00FA47C1">
        <w:rPr>
          <w:rFonts w:ascii="Times New Roman" w:hAnsi="Times New Roman" w:cs="Times New Roman"/>
        </w:rPr>
        <w:t xml:space="preserve"> </w:t>
      </w:r>
      <w:r w:rsidR="000A686B" w:rsidRPr="00FA47C1">
        <w:rPr>
          <w:rFonts w:ascii="Times New Roman" w:hAnsi="Times New Roman" w:cs="Times New Roman"/>
        </w:rPr>
        <w:fldChar w:fldCharType="begin">
          <w:fldData xml:space="preserve">PEVuZE5vdGU+PENpdGU+PEF1dGhvcj5TY2h3YXJ0ejwvQXV0aG9yPjxZZWFyPjIwMTM8L1llYXI+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PEVuZE5vdGU+PENpdGU+PEF1dGhvcj5TY2h3YXJ0ejwvQXV0aG9yPjxZZWFyPjIwMTM8L1llYXI+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000A686B" w:rsidRPr="00FA47C1">
        <w:rPr>
          <w:rFonts w:ascii="Times New Roman" w:hAnsi="Times New Roman" w:cs="Times New Roman"/>
        </w:rPr>
      </w:r>
      <w:r w:rsidR="000A686B" w:rsidRPr="00FA47C1">
        <w:rPr>
          <w:rFonts w:ascii="Times New Roman" w:hAnsi="Times New Roman" w:cs="Times New Roman"/>
        </w:rPr>
        <w:fldChar w:fldCharType="separate"/>
      </w:r>
      <w:r w:rsidR="00AE3941">
        <w:rPr>
          <w:rFonts w:ascii="Times New Roman" w:hAnsi="Times New Roman" w:cs="Times New Roman"/>
          <w:noProof/>
        </w:rPr>
        <w:t>(48-51, 53-55)</w:t>
      </w:r>
      <w:r w:rsidR="000A686B" w:rsidRPr="00FA47C1">
        <w:rPr>
          <w:rFonts w:ascii="Times New Roman" w:hAnsi="Times New Roman" w:cs="Times New Roman"/>
        </w:rPr>
        <w:fldChar w:fldCharType="end"/>
      </w:r>
      <w:r w:rsidRPr="00FA47C1">
        <w:rPr>
          <w:rFonts w:ascii="Times New Roman" w:hAnsi="Times New Roman" w:cs="Times New Roman"/>
        </w:rPr>
        <w:t xml:space="preserve">. Perceptions of ‘good’ or ‘bad’ foods were often guided by beliefs about the health outcomes of consuming these foods. </w:t>
      </w:r>
      <w:r w:rsidR="00FF5EFB" w:rsidRPr="00FA47C1">
        <w:rPr>
          <w:rFonts w:ascii="Times New Roman" w:hAnsi="Times New Roman" w:cs="Times New Roman"/>
        </w:rPr>
        <w:t>Parents typically categorized infant food</w:t>
      </w:r>
      <w:r w:rsidRPr="00FA47C1">
        <w:rPr>
          <w:rFonts w:ascii="Times New Roman" w:hAnsi="Times New Roman" w:cs="Times New Roman"/>
        </w:rPr>
        <w:t xml:space="preserve"> as ‘good’ or ‘bad’, ‘healthy’ or ‘unhealthy’. Foods considered healthy were fruit and vegetables, and foods perceive</w:t>
      </w:r>
      <w:r w:rsidR="00D80D7E" w:rsidRPr="00FA47C1">
        <w:rPr>
          <w:rFonts w:ascii="Times New Roman" w:hAnsi="Times New Roman" w:cs="Times New Roman"/>
        </w:rPr>
        <w:t>d to be natural and/or organic;</w:t>
      </w:r>
      <w:r w:rsidR="00D80D7E" w:rsidRPr="004B21C2">
        <w:rPr>
          <w:rFonts w:ascii="Times New Roman" w:hAnsi="Times New Roman" w:cs="Times New Roman"/>
        </w:rPr>
        <w:t xml:space="preserve"> </w:t>
      </w:r>
      <w:r w:rsidR="004B21C2" w:rsidRPr="004B21C2">
        <w:rPr>
          <w:rFonts w:ascii="Times New Roman" w:hAnsi="Times New Roman" w:cs="Times New Roman"/>
        </w:rPr>
        <w:t>“</w:t>
      </w:r>
      <w:r w:rsidRPr="004B21C2">
        <w:rPr>
          <w:rFonts w:ascii="Times New Roman" w:hAnsi="Times New Roman" w:cs="Times New Roman"/>
        </w:rPr>
        <w:t>I guess I've always thought fresh is best. So I always try where I can to give</w:t>
      </w:r>
      <w:r w:rsidR="006757D4" w:rsidRPr="004B21C2">
        <w:rPr>
          <w:rFonts w:ascii="Times New Roman" w:hAnsi="Times New Roman" w:cs="Times New Roman"/>
        </w:rPr>
        <w:t xml:space="preserve"> him fresh food, wholesome food</w:t>
      </w:r>
      <w:r w:rsidR="004B21C2" w:rsidRPr="004B21C2">
        <w:rPr>
          <w:rFonts w:ascii="Times New Roman" w:hAnsi="Times New Roman" w:cs="Times New Roman"/>
        </w:rPr>
        <w:t>”</w:t>
      </w:r>
      <w:r w:rsidR="00D80D7E" w:rsidRPr="004B21C2">
        <w:rPr>
          <w:rFonts w:ascii="Times New Roman" w:hAnsi="Times New Roman" w:cs="Times New Roman"/>
        </w:rPr>
        <w:t xml:space="preserve"> </w:t>
      </w:r>
      <w:r w:rsidR="00D80D7E" w:rsidRPr="00FA47C1">
        <w:rPr>
          <w:rFonts w:ascii="Times New Roman" w:hAnsi="Times New Roman" w:cs="Times New Roman"/>
        </w:rPr>
        <w:fldChar w:fldCharType="begin">
          <w:fldData xml:space="preserve">PEVuZE5vdGU+PENpdGU+PEF1dGhvcj5SdXNzZWxsPC9BdXRob3I+PFllYXI+MjAxNjwvWWVhcj48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PEVuZE5vdGU+PENpdGU+PEF1dGhvcj5SdXNzZWxsPC9BdXRob3I+PFllYXI+MjAxNjwvWWVhcj48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00D80D7E" w:rsidRPr="00FA47C1">
        <w:rPr>
          <w:rFonts w:ascii="Times New Roman" w:hAnsi="Times New Roman" w:cs="Times New Roman"/>
        </w:rPr>
      </w:r>
      <w:r w:rsidR="00D80D7E" w:rsidRPr="00FA47C1">
        <w:rPr>
          <w:rFonts w:ascii="Times New Roman" w:hAnsi="Times New Roman" w:cs="Times New Roman"/>
        </w:rPr>
        <w:fldChar w:fldCharType="separate"/>
      </w:r>
      <w:r w:rsidR="00AE3941">
        <w:rPr>
          <w:rFonts w:ascii="Times New Roman" w:hAnsi="Times New Roman" w:cs="Times New Roman"/>
          <w:noProof/>
        </w:rPr>
        <w:t>(65)</w:t>
      </w:r>
      <w:r w:rsidR="00D80D7E" w:rsidRPr="00FA47C1">
        <w:rPr>
          <w:rFonts w:ascii="Times New Roman" w:hAnsi="Times New Roman" w:cs="Times New Roman"/>
        </w:rPr>
        <w:fldChar w:fldCharType="end"/>
      </w:r>
      <w:r w:rsidR="00D80D7E" w:rsidRPr="00FA47C1">
        <w:rPr>
          <w:rFonts w:ascii="Times New Roman" w:hAnsi="Times New Roman" w:cs="Times New Roman"/>
        </w:rPr>
        <w:t>.</w:t>
      </w:r>
      <w:r w:rsidRPr="00FA47C1">
        <w:rPr>
          <w:rFonts w:ascii="Times New Roman" w:hAnsi="Times New Roman" w:cs="Times New Roman"/>
        </w:rPr>
        <w:t xml:space="preserve"> Parents in five studies </w:t>
      </w:r>
      <w:r w:rsidR="000A686B" w:rsidRPr="00FA47C1">
        <w:rPr>
          <w:rFonts w:ascii="Times New Roman" w:hAnsi="Times New Roman" w:cs="Times New Roman"/>
        </w:rPr>
        <w:fldChar w:fldCharType="begin">
          <w:fldData xml:space="preserve">PEVuZE5vdGU+PENpdGU+PEF1dGhvcj5BcmRlbjwvQXV0aG9yPjxZZWFyPjIwMTU8L1llYXI+PFJl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PEVuZE5vdGU+PENpdGU+PEF1dGhvcj5BcmRlbjwvQXV0aG9yPjxZZWFyPjIwMTU8L1llYXI+PFJl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000A686B" w:rsidRPr="00FA47C1">
        <w:rPr>
          <w:rFonts w:ascii="Times New Roman" w:hAnsi="Times New Roman" w:cs="Times New Roman"/>
        </w:rPr>
      </w:r>
      <w:r w:rsidR="000A686B" w:rsidRPr="00FA47C1">
        <w:rPr>
          <w:rFonts w:ascii="Times New Roman" w:hAnsi="Times New Roman" w:cs="Times New Roman"/>
        </w:rPr>
        <w:fldChar w:fldCharType="separate"/>
      </w:r>
      <w:r w:rsidR="00AE3941">
        <w:rPr>
          <w:rFonts w:ascii="Times New Roman" w:hAnsi="Times New Roman" w:cs="Times New Roman"/>
          <w:noProof/>
        </w:rPr>
        <w:t>(48-50, 53, 55)</w:t>
      </w:r>
      <w:r w:rsidR="000A686B" w:rsidRPr="00FA47C1">
        <w:rPr>
          <w:rFonts w:ascii="Times New Roman" w:hAnsi="Times New Roman" w:cs="Times New Roman"/>
        </w:rPr>
        <w:fldChar w:fldCharType="end"/>
      </w:r>
      <w:r w:rsidR="000A686B" w:rsidRPr="00FA47C1">
        <w:rPr>
          <w:rFonts w:ascii="Times New Roman" w:hAnsi="Times New Roman" w:cs="Times New Roman"/>
        </w:rPr>
        <w:t xml:space="preserve"> </w:t>
      </w:r>
      <w:r w:rsidRPr="00FA47C1">
        <w:rPr>
          <w:rFonts w:ascii="Times New Roman" w:hAnsi="Times New Roman" w:cs="Times New Roman"/>
        </w:rPr>
        <w:t>spoke explicitly about the importance of nutrition and the need for a b</w:t>
      </w:r>
      <w:r w:rsidR="00D80D7E" w:rsidRPr="00FA47C1">
        <w:rPr>
          <w:rFonts w:ascii="Times New Roman" w:hAnsi="Times New Roman" w:cs="Times New Roman"/>
        </w:rPr>
        <w:t xml:space="preserve">alanced healthy intake of food; </w:t>
      </w:r>
      <w:r w:rsidR="004B21C2" w:rsidRPr="004B21C2">
        <w:rPr>
          <w:rFonts w:ascii="Times New Roman" w:hAnsi="Times New Roman" w:cs="Times New Roman"/>
        </w:rPr>
        <w:t>“</w:t>
      </w:r>
      <w:r w:rsidRPr="004B21C2">
        <w:rPr>
          <w:rFonts w:ascii="Times New Roman" w:hAnsi="Times New Roman" w:cs="Times New Roman"/>
        </w:rPr>
        <w:t>I try to make sure my son and daughter get their daily requirements of fruit, veg</w:t>
      </w:r>
      <w:r w:rsidR="00D80D7E" w:rsidRPr="004B21C2">
        <w:rPr>
          <w:rFonts w:ascii="Times New Roman" w:hAnsi="Times New Roman" w:cs="Times New Roman"/>
        </w:rPr>
        <w:t>, protein, calcium, fats etc</w:t>
      </w:r>
      <w:r w:rsidR="004B21C2" w:rsidRPr="004B21C2">
        <w:rPr>
          <w:rFonts w:ascii="Times New Roman" w:hAnsi="Times New Roman" w:cs="Times New Roman"/>
        </w:rPr>
        <w:t>”</w:t>
      </w:r>
      <w:r w:rsidR="00D80D7E" w:rsidRPr="00FA47C1">
        <w:rPr>
          <w:rFonts w:ascii="Times New Roman" w:hAnsi="Times New Roman" w:cs="Times New Roman"/>
          <w:b/>
        </w:rPr>
        <w:t xml:space="preserve"> </w:t>
      </w:r>
      <w:r w:rsidR="00D80D7E" w:rsidRPr="00FA47C1">
        <w:rPr>
          <w:rFonts w:ascii="Times New Roman" w:hAnsi="Times New Roman" w:cs="Times New Roman"/>
        </w:rPr>
        <w:fldChar w:fldCharType="begin"/>
      </w:r>
      <w:r w:rsidR="00AE3941">
        <w:rPr>
          <w:rFonts w:ascii="Times New Roman" w:hAnsi="Times New Roman" w:cs="Times New Roman"/>
        </w:rPr>
        <w:instrText xml:space="preserve"> ADDIN EN.CITE &lt;EndNote&gt;&lt;Cite&gt;&lt;Author&gt;Arden&lt;/Author&gt;&lt;Year&gt;2015&lt;/Year&gt;&lt;RecNum&gt;10775&lt;/RecNum&gt;&lt;DisplayText&gt;(48)&lt;/DisplayText&gt;&lt;record&gt;&lt;rec-number&gt;10775&lt;/rec-number&gt;&lt;foreign-keys&gt;&lt;key app="EN" db-id="ztxvr0ff1t0202ezw9r5zft55tfftpzz2pt9" timestamp="1465305483"&gt;10775&lt;/key&gt;&lt;/foreign-keys&gt;&lt;ref-type name="Journal Article"&gt;17&lt;/ref-type&gt;&lt;contributors&gt;&lt;authors&gt;&lt;author&gt;Arden, Madelynne A.&lt;/author&gt;&lt;author&gt;Abbott, Rachel L.&lt;/author&gt;&lt;/authors&gt;&lt;/contributors&gt;&lt;titles&gt;&lt;title&gt;Experiences of baby-led weaning: trust, control and renegotiation&lt;/title&gt;&lt;secondary-title&gt;Maternal &amp;amp; Child Nutrition&lt;/secondary-title&gt;&lt;/titles&gt;&lt;periodical&gt;&lt;full-title&gt;Maternal &amp;amp; Child Nutrition&lt;/full-title&gt;&lt;/periodical&gt;&lt;pages&gt;829-844&lt;/pages&gt;&lt;volume&gt;11&lt;/volume&gt;&lt;number&gt;4&lt;/number&gt;&lt;keywords&gt;&lt;keyword&gt;BABY foods&lt;/keyword&gt;&lt;keyword&gt;DECISION making&lt;/keyword&gt;&lt;keyword&gt;FOOD habits&lt;/keyword&gt;&lt;keyword&gt;INFANT psychology&lt;/keyword&gt;&lt;keyword&gt;INFANT nutrition&lt;/keyword&gt;&lt;keyword&gt;WEANING of infants&lt;/keyword&gt;&lt;keyword&gt;INTERNET&lt;/keyword&gt;&lt;keyword&gt;INTERVIEWING&lt;/keyword&gt;&lt;keyword&gt;RESEARCH -- Methodology&lt;/keyword&gt;&lt;keyword&gt;MOTHERS&lt;/keyword&gt;&lt;keyword&gt;TIME&lt;/keyword&gt;&lt;keyword&gt;THEMATIC analysis&lt;/keyword&gt;&lt;keyword&gt;DATA analysis -- Software&lt;/keyword&gt;&lt;keyword&gt;MEDICAL coding&lt;/keyword&gt;&lt;keyword&gt;GREAT Britain&lt;/keyword&gt;&lt;keyword&gt;baby-led weaning&lt;/keyword&gt;&lt;keyword&gt;complementary feeding&lt;/keyword&gt;&lt;keyword&gt;infant feeding&lt;/keyword&gt;&lt;keyword&gt;introduction of solids&lt;/keyword&gt;&lt;/keywords&gt;&lt;dates&gt;&lt;year&gt;2015&lt;/year&gt;&lt;/dates&gt;&lt;isbn&gt;17408695&lt;/isbn&gt;&lt;accession-num&gt;109993171&lt;/accession-num&gt;&lt;work-type&gt;Article&lt;/work-type&gt;&lt;urls&gt;&lt;related-urls&gt;&lt;url&gt;http://0-search.ebscohost.com.library.ucc.ie/login.aspx?direct=true&amp;amp;db=a9h&amp;amp;AN=109993171&amp;amp;site=ehost-live&lt;/url&gt;&lt;url&gt;http://onlinelibrary.wiley.com/store/10.1111/mcn.12106/asset/mcn12106.pdf?v=1&amp;amp;t=ipf9o4os&amp;amp;s=338bd4ace4959f868cd065235af4342a21f633f6&lt;/url&gt;&lt;/related-urls&gt;&lt;/urls&gt;&lt;electronic-resource-num&gt;10.1111/mcn.12106&lt;/electronic-resource-num&gt;&lt;remote-database-name&gt;a9h&lt;/remote-database-name&gt;&lt;remote-database-provider&gt;EBSCOhost&lt;/remote-database-provider&gt;&lt;/record&gt;&lt;/Cite&gt;&lt;/EndNote&gt;</w:instrText>
      </w:r>
      <w:r w:rsidR="00D80D7E" w:rsidRPr="00FA47C1">
        <w:rPr>
          <w:rFonts w:ascii="Times New Roman" w:hAnsi="Times New Roman" w:cs="Times New Roman"/>
        </w:rPr>
        <w:fldChar w:fldCharType="separate"/>
      </w:r>
      <w:r w:rsidR="00AE3941">
        <w:rPr>
          <w:rFonts w:ascii="Times New Roman" w:hAnsi="Times New Roman" w:cs="Times New Roman"/>
          <w:noProof/>
        </w:rPr>
        <w:t>(48)</w:t>
      </w:r>
      <w:r w:rsidR="00D80D7E" w:rsidRPr="00FA47C1">
        <w:rPr>
          <w:rFonts w:ascii="Times New Roman" w:hAnsi="Times New Roman" w:cs="Times New Roman"/>
        </w:rPr>
        <w:fldChar w:fldCharType="end"/>
      </w:r>
      <w:r w:rsidRPr="00FA47C1">
        <w:rPr>
          <w:rFonts w:ascii="Times New Roman" w:hAnsi="Times New Roman" w:cs="Times New Roman"/>
        </w:rPr>
        <w:t xml:space="preserve">. Variety was </w:t>
      </w:r>
      <w:r w:rsidR="000A686B" w:rsidRPr="00FA47C1">
        <w:rPr>
          <w:rFonts w:ascii="Times New Roman" w:hAnsi="Times New Roman" w:cs="Times New Roman"/>
        </w:rPr>
        <w:t xml:space="preserve">also </w:t>
      </w:r>
      <w:r w:rsidRPr="00FA47C1">
        <w:rPr>
          <w:rFonts w:ascii="Times New Roman" w:hAnsi="Times New Roman" w:cs="Times New Roman"/>
        </w:rPr>
        <w:t xml:space="preserve">considered an important aspect for achieving healthy and </w:t>
      </w:r>
      <w:r w:rsidRPr="00FA47C1">
        <w:rPr>
          <w:rFonts w:ascii="Times New Roman" w:hAnsi="Times New Roman" w:cs="Times New Roman"/>
        </w:rPr>
        <w:lastRenderedPageBreak/>
        <w:t>nu</w:t>
      </w:r>
      <w:r w:rsidR="00D80D7E" w:rsidRPr="00FA47C1">
        <w:rPr>
          <w:rFonts w:ascii="Times New Roman" w:hAnsi="Times New Roman" w:cs="Times New Roman"/>
        </w:rPr>
        <w:t xml:space="preserve">tritious meals; </w:t>
      </w:r>
      <w:r w:rsidR="004B21C2" w:rsidRPr="004B21C2">
        <w:rPr>
          <w:rFonts w:ascii="Times New Roman" w:hAnsi="Times New Roman" w:cs="Times New Roman"/>
        </w:rPr>
        <w:t>“</w:t>
      </w:r>
      <w:r w:rsidRPr="004B21C2">
        <w:rPr>
          <w:rFonts w:ascii="Times New Roman" w:hAnsi="Times New Roman" w:cs="Times New Roman"/>
        </w:rPr>
        <w:t>We have to give them different foods, teach them to eat more of everything, give them varied food</w:t>
      </w:r>
      <w:r w:rsidR="004B21C2" w:rsidRPr="004B21C2">
        <w:rPr>
          <w:rFonts w:ascii="Times New Roman" w:hAnsi="Times New Roman" w:cs="Times New Roman"/>
        </w:rPr>
        <w:t>”</w:t>
      </w:r>
      <w:r w:rsidR="00D80D7E" w:rsidRPr="00FA47C1">
        <w:rPr>
          <w:rFonts w:ascii="Times New Roman" w:hAnsi="Times New Roman" w:cs="Times New Roman"/>
          <w:b/>
        </w:rPr>
        <w:t xml:space="preserve"> </w:t>
      </w:r>
      <w:r w:rsidR="00D80D7E" w:rsidRPr="00FA47C1">
        <w:rPr>
          <w:rFonts w:ascii="Times New Roman" w:hAnsi="Times New Roman" w:cs="Times New Roman"/>
        </w:rPr>
        <w:fldChar w:fldCharType="begin"/>
      </w:r>
      <w:r w:rsidR="00F15B2B">
        <w:rPr>
          <w:rFonts w:ascii="Times New Roman" w:hAnsi="Times New Roman" w:cs="Times New Roman"/>
        </w:rPr>
        <w:instrText xml:space="preserve"> ADDIN EN.CITE &lt;EndNote&gt;&lt;Cite&gt;&lt;Author&gt;Monterrosa&lt;/Author&gt;&lt;Year&gt;2012&lt;/Year&gt;&lt;RecNum&gt;10968&lt;/RecNum&gt;&lt;DisplayText&gt;(18)&lt;/DisplayText&gt;&lt;record&gt;&lt;rec-number&gt;10968&lt;/rec-number&gt;&lt;foreign-keys&gt;&lt;key app="EN" db-id="ztxvr0ff1t0202ezw9r5zft55tfftpzz2pt9" timestamp="1465305483"&gt;10968&lt;/key&gt;&lt;/foreign-keys&gt;&lt;ref-type name="Journal Article"&gt;17&lt;/ref-type&gt;&lt;contributors&gt;&lt;authors&gt;&lt;author&gt;Monterrosa, Eva C.&lt;/author&gt;&lt;author&gt;Pelto, Gretel H.&lt;/author&gt;&lt;author&gt;Frongillo, Edward A.&lt;/author&gt;&lt;author&gt;Rasmussen, Kathleen M.&lt;/author&gt;&lt;/authors&gt;&lt;/contributors&gt;&lt;titles&gt;&lt;title&gt;Constructing maternal knowledge frameworks. How mothers conceptualize complementary feeding&lt;/title&gt;&lt;secondary-title&gt;Appetite&lt;/secondary-title&gt;&lt;/titles&gt;&lt;periodical&gt;&lt;full-title&gt;Appetite&lt;/full-title&gt;&lt;/periodical&gt;&lt;pages&gt;377-384&lt;/pages&gt;&lt;volume&gt;59&lt;/volume&gt;&lt;number&gt;2&lt;/number&gt;&lt;keywords&gt;&lt;keyword&gt;CHILD nutrition -- Psychological aspects&lt;/keyword&gt;&lt;keyword&gt;MOTHER &amp;amp; child&lt;/keyword&gt;&lt;keyword&gt;BABY foods&lt;/keyword&gt;&lt;keyword&gt;FOOD combining&lt;/keyword&gt;&lt;keyword&gt;CHILDREN -- Health&lt;/keyword&gt;&lt;keyword&gt;DIET in disease&lt;/keyword&gt;&lt;keyword&gt;ETHNOGRAPHIC analysis&lt;/keyword&gt;&lt;keyword&gt;Complementary feeding&lt;/keyword&gt;&lt;keyword&gt;Emic perspective&lt;/keyword&gt;&lt;keyword&gt;Ethnography&lt;/keyword&gt;&lt;keyword&gt;Formative research&lt;/keyword&gt;&lt;keyword&gt;Maternal knowledge&lt;/keyword&gt;&lt;/keywords&gt;&lt;dates&gt;&lt;year&gt;2012&lt;/year&gt;&lt;/dates&gt;&lt;isbn&gt;01956663&lt;/isbn&gt;&lt;accession-num&gt;79341539&lt;/accession-num&gt;&lt;work-type&gt;Article&lt;/work-type&gt;&lt;urls&gt;&lt;related-urls&gt;&lt;url&gt;http://0-search.ebscohost.com.library.ucc.ie/login.aspx?direct=true&amp;amp;db=a9h&amp;amp;AN=79341539&amp;amp;site=ehost-live&lt;/url&gt;&lt;url&gt;http://ac.els-cdn.com/S0195666312002012/1-s2.0-S0195666312002012-main.pdf?_tid=63c11e42-3215-11e6-b00d-00000aab0f26&amp;amp;acdnat=1465897993_63453bde6f4ca7f00c7efdf72e1360c2&lt;/url&gt;&lt;/related-urls&gt;&lt;/urls&gt;&lt;electronic-resource-num&gt;10.1016/j.appet.2012.05.032&lt;/electronic-resource-num&gt;&lt;remote-database-name&gt;a9h&lt;/remote-database-name&gt;&lt;remote-database-provider&gt;EBSCOhost&lt;/remote-database-provider&gt;&lt;/record&gt;&lt;/Cite&gt;&lt;/EndNote&gt;</w:instrText>
      </w:r>
      <w:r w:rsidR="00D80D7E" w:rsidRPr="00FA47C1">
        <w:rPr>
          <w:rFonts w:ascii="Times New Roman" w:hAnsi="Times New Roman" w:cs="Times New Roman"/>
        </w:rPr>
        <w:fldChar w:fldCharType="separate"/>
      </w:r>
      <w:r w:rsidR="00F15B2B">
        <w:rPr>
          <w:rFonts w:ascii="Times New Roman" w:hAnsi="Times New Roman" w:cs="Times New Roman"/>
          <w:noProof/>
        </w:rPr>
        <w:t>(18)</w:t>
      </w:r>
      <w:r w:rsidR="00D80D7E" w:rsidRPr="00FA47C1">
        <w:rPr>
          <w:rFonts w:ascii="Times New Roman" w:hAnsi="Times New Roman" w:cs="Times New Roman"/>
        </w:rPr>
        <w:fldChar w:fldCharType="end"/>
      </w:r>
      <w:r w:rsidRPr="00FA47C1">
        <w:rPr>
          <w:rFonts w:ascii="Times New Roman" w:hAnsi="Times New Roman" w:cs="Times New Roman"/>
          <w:i/>
        </w:rPr>
        <w:t xml:space="preserve">. </w:t>
      </w:r>
      <w:r w:rsidRPr="00FA47C1">
        <w:rPr>
          <w:rFonts w:ascii="Times New Roman" w:hAnsi="Times New Roman" w:cs="Times New Roman"/>
        </w:rPr>
        <w:t>Parents considered some foods to be distinctly unhealthy, often r</w:t>
      </w:r>
      <w:r w:rsidR="00D70B15" w:rsidRPr="00FA47C1">
        <w:rPr>
          <w:rFonts w:ascii="Times New Roman" w:hAnsi="Times New Roman" w:cs="Times New Roman"/>
        </w:rPr>
        <w:t>eferred to as rubbish or “junk”. These included confectionary and fast-food;</w:t>
      </w:r>
      <w:r w:rsidRPr="00FA47C1">
        <w:rPr>
          <w:rFonts w:ascii="Times New Roman" w:hAnsi="Times New Roman" w:cs="Times New Roman"/>
          <w:i/>
        </w:rPr>
        <w:t xml:space="preserve"> “rubbish” [...] included those rich in sugar – chocolate, biscuits, ice-cream and sweetened fruit drinks – and</w:t>
      </w:r>
      <w:r w:rsidR="00917EFF" w:rsidRPr="00FA47C1">
        <w:rPr>
          <w:rFonts w:ascii="Times New Roman" w:hAnsi="Times New Roman" w:cs="Times New Roman"/>
          <w:i/>
        </w:rPr>
        <w:t xml:space="preserve"> in salt – crisps and fast food</w:t>
      </w:r>
      <w:r w:rsidR="00D80D7E" w:rsidRPr="00FA47C1">
        <w:rPr>
          <w:rFonts w:ascii="Times New Roman" w:hAnsi="Times New Roman" w:cs="Times New Roman"/>
          <w:i/>
        </w:rPr>
        <w:t xml:space="preserve"> </w:t>
      </w:r>
      <w:r w:rsidR="00D80D7E" w:rsidRPr="00FA47C1">
        <w:rPr>
          <w:rFonts w:ascii="Times New Roman" w:hAnsi="Times New Roman" w:cs="Times New Roman"/>
        </w:rPr>
        <w:fldChar w:fldCharType="begin"/>
      </w:r>
      <w:r w:rsidR="00AE3941">
        <w:rPr>
          <w:rFonts w:ascii="Times New Roman" w:hAnsi="Times New Roman" w:cs="Times New Roman"/>
        </w:rPr>
        <w:instrText xml:space="preserve"> ADDIN EN.CITE &lt;EndNote&gt;&lt;Cite&gt;&lt;Author&gt;Merriman&lt;/Author&gt;&lt;Year&gt;2013&lt;/Year&gt;&lt;RecNum&gt;13798&lt;/RecNum&gt;&lt;DisplayText&gt;(53)&lt;/DisplayText&gt;&lt;record&gt;&lt;rec-number&gt;13798&lt;/rec-number&gt;&lt;foreign-keys&gt;&lt;key app="EN" db-id="ztxvr0ff1t0202ezw9r5zft55tfftpzz2pt9" timestamp="1465895225"&gt;13798&lt;/key&gt;&lt;/foreign-keys&gt;&lt;ref-type name="Report"&gt;27&lt;/ref-type&gt;&lt;contributors&gt;&lt;authors&gt;&lt;author&gt;Merriman, B., Green, S., Doyle, E. &amp;amp; McDaid, R.&lt;/author&gt;&lt;/authors&gt;&lt;/contributors&gt;&lt;titles&gt;&lt;title&gt;Report on the Qualitative Study of Infants and their Parents at Wave 1 (Nine Months)&lt;/title&gt;&lt;secondary-title&gt;Growing Up in Ireland: National Longitudinal Study of Children&lt;/secondary-title&gt;&lt;/titles&gt;&lt;dates&gt;&lt;year&gt;2013&lt;/year&gt;&lt;/dates&gt;&lt;pub-location&gt;Dublin&lt;/pub-location&gt;&lt;publisher&gt;Department of Children and Youth Affairs&lt;/publisher&gt;&lt;urls&gt;&lt;/urls&gt;&lt;/record&gt;&lt;/Cite&gt;&lt;/EndNote&gt;</w:instrText>
      </w:r>
      <w:r w:rsidR="00D80D7E" w:rsidRPr="00FA47C1">
        <w:rPr>
          <w:rFonts w:ascii="Times New Roman" w:hAnsi="Times New Roman" w:cs="Times New Roman"/>
        </w:rPr>
        <w:fldChar w:fldCharType="separate"/>
      </w:r>
      <w:r w:rsidR="00AE3941">
        <w:rPr>
          <w:rFonts w:ascii="Times New Roman" w:hAnsi="Times New Roman" w:cs="Times New Roman"/>
          <w:noProof/>
        </w:rPr>
        <w:t>(53)</w:t>
      </w:r>
      <w:r w:rsidR="00D80D7E" w:rsidRPr="00FA47C1">
        <w:rPr>
          <w:rFonts w:ascii="Times New Roman" w:hAnsi="Times New Roman" w:cs="Times New Roman"/>
        </w:rPr>
        <w:fldChar w:fldCharType="end"/>
      </w:r>
      <w:r w:rsidR="00D80D7E" w:rsidRPr="00FA47C1">
        <w:rPr>
          <w:rFonts w:ascii="Times New Roman" w:hAnsi="Times New Roman" w:cs="Times New Roman"/>
        </w:rPr>
        <w:t>.</w:t>
      </w:r>
      <w:r w:rsidR="00D80D7E" w:rsidRPr="00FA47C1">
        <w:rPr>
          <w:rFonts w:ascii="Times New Roman" w:hAnsi="Times New Roman" w:cs="Times New Roman"/>
          <w:i/>
        </w:rPr>
        <w:t xml:space="preserve"> </w:t>
      </w:r>
      <w:r w:rsidRPr="00FA47C1">
        <w:rPr>
          <w:rFonts w:ascii="Times New Roman" w:hAnsi="Times New Roman" w:cs="Times New Roman"/>
        </w:rPr>
        <w:t>A number of parents spoke about cons</w:t>
      </w:r>
      <w:r w:rsidR="000A686B" w:rsidRPr="00FA47C1">
        <w:rPr>
          <w:rFonts w:ascii="Times New Roman" w:hAnsi="Times New Roman" w:cs="Times New Roman"/>
        </w:rPr>
        <w:t xml:space="preserve">ciously restricting such foods; </w:t>
      </w:r>
      <w:r w:rsidR="004B21C2" w:rsidRPr="004B21C2">
        <w:rPr>
          <w:rFonts w:ascii="Times New Roman" w:hAnsi="Times New Roman" w:cs="Times New Roman"/>
        </w:rPr>
        <w:t>“</w:t>
      </w:r>
      <w:r w:rsidRPr="004B21C2">
        <w:rPr>
          <w:rFonts w:ascii="Times New Roman" w:hAnsi="Times New Roman" w:cs="Times New Roman"/>
        </w:rPr>
        <w:t>Treats are deﬁnitely limited. For example, I will only offer him one slice of cake and will tell him it’s all gone if he asks for more</w:t>
      </w:r>
      <w:r w:rsidR="004B21C2" w:rsidRPr="004B21C2">
        <w:rPr>
          <w:rFonts w:ascii="Times New Roman" w:hAnsi="Times New Roman" w:cs="Times New Roman"/>
        </w:rPr>
        <w:t>”</w:t>
      </w:r>
      <w:r w:rsidR="00D80D7E" w:rsidRPr="004B21C2">
        <w:rPr>
          <w:rFonts w:ascii="Times New Roman" w:hAnsi="Times New Roman" w:cs="Times New Roman"/>
        </w:rPr>
        <w:t xml:space="preserve"> </w:t>
      </w:r>
      <w:r w:rsidR="00D80D7E" w:rsidRPr="00FA47C1">
        <w:rPr>
          <w:rFonts w:ascii="Times New Roman" w:hAnsi="Times New Roman" w:cs="Times New Roman"/>
        </w:rPr>
        <w:fldChar w:fldCharType="begin"/>
      </w:r>
      <w:r w:rsidR="00AE3941">
        <w:rPr>
          <w:rFonts w:ascii="Times New Roman" w:hAnsi="Times New Roman" w:cs="Times New Roman"/>
        </w:rPr>
        <w:instrText xml:space="preserve"> ADDIN EN.CITE &lt;EndNote&gt;&lt;Cite&gt;&lt;Author&gt;Arden&lt;/Author&gt;&lt;Year&gt;2015&lt;/Year&gt;&lt;RecNum&gt;10775&lt;/RecNum&gt;&lt;DisplayText&gt;(48)&lt;/DisplayText&gt;&lt;record&gt;&lt;rec-number&gt;10775&lt;/rec-number&gt;&lt;foreign-keys&gt;&lt;key app="EN" db-id="ztxvr0ff1t0202ezw9r5zft55tfftpzz2pt9" timestamp="1465305483"&gt;10775&lt;/key&gt;&lt;/foreign-keys&gt;&lt;ref-type name="Journal Article"&gt;17&lt;/ref-type&gt;&lt;contributors&gt;&lt;authors&gt;&lt;author&gt;Arden, Madelynne A.&lt;/author&gt;&lt;author&gt;Abbott, Rachel L.&lt;/author&gt;&lt;/authors&gt;&lt;/contributors&gt;&lt;titles&gt;&lt;title&gt;Experiences of baby-led weaning: trust, control and renegotiation&lt;/title&gt;&lt;secondary-title&gt;Maternal &amp;amp; Child Nutrition&lt;/secondary-title&gt;&lt;/titles&gt;&lt;periodical&gt;&lt;full-title&gt;Maternal &amp;amp; Child Nutrition&lt;/full-title&gt;&lt;/periodical&gt;&lt;pages&gt;829-844&lt;/pages&gt;&lt;volume&gt;11&lt;/volume&gt;&lt;number&gt;4&lt;/number&gt;&lt;keywords&gt;&lt;keyword&gt;BABY foods&lt;/keyword&gt;&lt;keyword&gt;DECISION making&lt;/keyword&gt;&lt;keyword&gt;FOOD habits&lt;/keyword&gt;&lt;keyword&gt;INFANT psychology&lt;/keyword&gt;&lt;keyword&gt;INFANT nutrition&lt;/keyword&gt;&lt;keyword&gt;WEANING of infants&lt;/keyword&gt;&lt;keyword&gt;INTERNET&lt;/keyword&gt;&lt;keyword&gt;INTERVIEWING&lt;/keyword&gt;&lt;keyword&gt;RESEARCH -- Methodology&lt;/keyword&gt;&lt;keyword&gt;MOTHERS&lt;/keyword&gt;&lt;keyword&gt;TIME&lt;/keyword&gt;&lt;keyword&gt;THEMATIC analysis&lt;/keyword&gt;&lt;keyword&gt;DATA analysis -- Software&lt;/keyword&gt;&lt;keyword&gt;MEDICAL coding&lt;/keyword&gt;&lt;keyword&gt;GREAT Britain&lt;/keyword&gt;&lt;keyword&gt;baby-led weaning&lt;/keyword&gt;&lt;keyword&gt;complementary feeding&lt;/keyword&gt;&lt;keyword&gt;infant feeding&lt;/keyword&gt;&lt;keyword&gt;introduction of solids&lt;/keyword&gt;&lt;/keywords&gt;&lt;dates&gt;&lt;year&gt;2015&lt;/year&gt;&lt;/dates&gt;&lt;isbn&gt;17408695&lt;/isbn&gt;&lt;accession-num&gt;109993171&lt;/accession-num&gt;&lt;work-type&gt;Article&lt;/work-type&gt;&lt;urls&gt;&lt;related-urls&gt;&lt;url&gt;http://0-search.ebscohost.com.library.ucc.ie/login.aspx?direct=true&amp;amp;db=a9h&amp;amp;AN=109993171&amp;amp;site=ehost-live&lt;/url&gt;&lt;url&gt;http://onlinelibrary.wiley.com/store/10.1111/mcn.12106/asset/mcn12106.pdf?v=1&amp;amp;t=ipf9o4os&amp;amp;s=338bd4ace4959f868cd065235af4342a21f633f6&lt;/url&gt;&lt;/related-urls&gt;&lt;/urls&gt;&lt;electronic-resource-num&gt;10.1111/mcn.12106&lt;/electronic-resource-num&gt;&lt;remote-database-name&gt;a9h&lt;/remote-database-name&gt;&lt;remote-database-provider&gt;EBSCOhost&lt;/remote-database-provider&gt;&lt;/record&gt;&lt;/Cite&gt;&lt;/EndNote&gt;</w:instrText>
      </w:r>
      <w:r w:rsidR="00D80D7E" w:rsidRPr="00FA47C1">
        <w:rPr>
          <w:rFonts w:ascii="Times New Roman" w:hAnsi="Times New Roman" w:cs="Times New Roman"/>
        </w:rPr>
        <w:fldChar w:fldCharType="separate"/>
      </w:r>
      <w:r w:rsidR="00AE3941">
        <w:rPr>
          <w:rFonts w:ascii="Times New Roman" w:hAnsi="Times New Roman" w:cs="Times New Roman"/>
          <w:noProof/>
        </w:rPr>
        <w:t>(48)</w:t>
      </w:r>
      <w:r w:rsidR="00D80D7E" w:rsidRPr="00FA47C1">
        <w:rPr>
          <w:rFonts w:ascii="Times New Roman" w:hAnsi="Times New Roman" w:cs="Times New Roman"/>
        </w:rPr>
        <w:fldChar w:fldCharType="end"/>
      </w:r>
      <w:r w:rsidRPr="00FA47C1">
        <w:rPr>
          <w:rFonts w:ascii="Times New Roman" w:hAnsi="Times New Roman" w:cs="Times New Roman"/>
        </w:rPr>
        <w:t>. Exceptions to healthy feeding int</w:t>
      </w:r>
      <w:r w:rsidR="00D70B15" w:rsidRPr="00FA47C1">
        <w:rPr>
          <w:rFonts w:ascii="Times New Roman" w:hAnsi="Times New Roman" w:cs="Times New Roman"/>
        </w:rPr>
        <w:t xml:space="preserve">entions were discussed </w:t>
      </w:r>
      <w:r w:rsidR="008A79B4">
        <w:rPr>
          <w:rFonts w:ascii="Times New Roman" w:hAnsi="Times New Roman" w:cs="Times New Roman"/>
        </w:rPr>
        <w:t>in a handful of papers</w:t>
      </w:r>
      <w:r w:rsidR="004B21C2">
        <w:rPr>
          <w:rFonts w:ascii="Times New Roman" w:hAnsi="Times New Roman" w:cs="Times New Roman"/>
        </w:rPr>
        <w:t xml:space="preserve"> </w:t>
      </w:r>
      <w:r w:rsidR="001F149E">
        <w:rPr>
          <w:rFonts w:ascii="Times New Roman" w:hAnsi="Times New Roman" w:cs="Times New Roman"/>
        </w:rPr>
        <w:t>however;</w:t>
      </w:r>
      <w:r w:rsidRPr="00FA47C1">
        <w:rPr>
          <w:rFonts w:ascii="Times New Roman" w:hAnsi="Times New Roman" w:cs="Times New Roman"/>
          <w:i/>
        </w:rPr>
        <w:t xml:space="preserve"> </w:t>
      </w:r>
      <w:r w:rsidR="004B21C2" w:rsidRPr="004B21C2">
        <w:rPr>
          <w:rFonts w:ascii="Times New Roman" w:hAnsi="Times New Roman" w:cs="Times New Roman"/>
          <w:i/>
        </w:rPr>
        <w:t>“</w:t>
      </w:r>
      <w:r w:rsidRPr="004B21C2">
        <w:rPr>
          <w:rFonts w:ascii="Times New Roman" w:hAnsi="Times New Roman" w:cs="Times New Roman"/>
        </w:rPr>
        <w:t>We are trying to make sure she has her nutritional requirements and if she gets a biscuit it wouldn’t be the end of the world</w:t>
      </w:r>
      <w:r w:rsidR="004B21C2" w:rsidRPr="004B21C2">
        <w:rPr>
          <w:rFonts w:ascii="Times New Roman" w:hAnsi="Times New Roman" w:cs="Times New Roman"/>
        </w:rPr>
        <w:t>”</w:t>
      </w:r>
      <w:r w:rsidR="00D80D7E" w:rsidRPr="00FA47C1">
        <w:rPr>
          <w:rFonts w:ascii="Times New Roman" w:hAnsi="Times New Roman" w:cs="Times New Roman"/>
          <w:b/>
        </w:rPr>
        <w:t xml:space="preserve"> </w:t>
      </w:r>
      <w:r w:rsidR="00D80D7E" w:rsidRPr="00FA47C1">
        <w:rPr>
          <w:rFonts w:ascii="Times New Roman" w:hAnsi="Times New Roman" w:cs="Times New Roman"/>
        </w:rPr>
        <w:fldChar w:fldCharType="begin"/>
      </w:r>
      <w:r w:rsidR="00AE3941">
        <w:rPr>
          <w:rFonts w:ascii="Times New Roman" w:hAnsi="Times New Roman" w:cs="Times New Roman"/>
        </w:rPr>
        <w:instrText xml:space="preserve"> ADDIN EN.CITE &lt;EndNote&gt;&lt;Cite&gt;&lt;Author&gt;Merriman&lt;/Author&gt;&lt;Year&gt;2013&lt;/Year&gt;&lt;RecNum&gt;13798&lt;/RecNum&gt;&lt;DisplayText&gt;(53)&lt;/DisplayText&gt;&lt;record&gt;&lt;rec-number&gt;13798&lt;/rec-number&gt;&lt;foreign-keys&gt;&lt;key app="EN" db-id="ztxvr0ff1t0202ezw9r5zft55tfftpzz2pt9" timestamp="1465895225"&gt;13798&lt;/key&gt;&lt;/foreign-keys&gt;&lt;ref-type name="Report"&gt;27&lt;/ref-type&gt;&lt;contributors&gt;&lt;authors&gt;&lt;author&gt;Merriman, B., Green, S., Doyle, E. &amp;amp; McDaid, R.&lt;/author&gt;&lt;/authors&gt;&lt;/contributors&gt;&lt;titles&gt;&lt;title&gt;Report on the Qualitative Study of Infants and their Parents at Wave 1 (Nine Months)&lt;/title&gt;&lt;secondary-title&gt;Growing Up in Ireland: National Longitudinal Study of Children&lt;/secondary-title&gt;&lt;/titles&gt;&lt;dates&gt;&lt;year&gt;2013&lt;/year&gt;&lt;/dates&gt;&lt;pub-location&gt;Dublin&lt;/pub-location&gt;&lt;publisher&gt;Department of Children and Youth Affairs&lt;/publisher&gt;&lt;urls&gt;&lt;/urls&gt;&lt;/record&gt;&lt;/Cite&gt;&lt;/EndNote&gt;</w:instrText>
      </w:r>
      <w:r w:rsidR="00D80D7E" w:rsidRPr="00FA47C1">
        <w:rPr>
          <w:rFonts w:ascii="Times New Roman" w:hAnsi="Times New Roman" w:cs="Times New Roman"/>
        </w:rPr>
        <w:fldChar w:fldCharType="separate"/>
      </w:r>
      <w:r w:rsidR="00AE3941">
        <w:rPr>
          <w:rFonts w:ascii="Times New Roman" w:hAnsi="Times New Roman" w:cs="Times New Roman"/>
          <w:noProof/>
        </w:rPr>
        <w:t>(53)</w:t>
      </w:r>
      <w:r w:rsidR="00D80D7E" w:rsidRPr="00FA47C1">
        <w:rPr>
          <w:rFonts w:ascii="Times New Roman" w:hAnsi="Times New Roman" w:cs="Times New Roman"/>
        </w:rPr>
        <w:fldChar w:fldCharType="end"/>
      </w:r>
      <w:r w:rsidRPr="00FA47C1">
        <w:rPr>
          <w:rFonts w:ascii="Times New Roman" w:hAnsi="Times New Roman" w:cs="Times New Roman"/>
        </w:rPr>
        <w:t xml:space="preserve">. </w:t>
      </w:r>
    </w:p>
    <w:p w14:paraId="30541553" w14:textId="77777777" w:rsidR="004440CB" w:rsidRPr="00FA47C1" w:rsidRDefault="004440CB" w:rsidP="00FA47C1">
      <w:pPr>
        <w:spacing w:line="480" w:lineRule="auto"/>
        <w:rPr>
          <w:rFonts w:ascii="Times New Roman" w:hAnsi="Times New Roman" w:cs="Times New Roman"/>
          <w:i/>
        </w:rPr>
      </w:pPr>
    </w:p>
    <w:p w14:paraId="24C2E7B2" w14:textId="379A48CA" w:rsidR="004440CB" w:rsidRPr="00FA47C1" w:rsidRDefault="004440CB" w:rsidP="00FA47C1">
      <w:pPr>
        <w:spacing w:line="480" w:lineRule="auto"/>
        <w:rPr>
          <w:rFonts w:ascii="Times New Roman" w:hAnsi="Times New Roman" w:cs="Times New Roman"/>
        </w:rPr>
      </w:pPr>
      <w:r w:rsidRPr="00FA47C1">
        <w:rPr>
          <w:rFonts w:ascii="Times New Roman" w:hAnsi="Times New Roman" w:cs="Times New Roman"/>
        </w:rPr>
        <w:t>In contrast to</w:t>
      </w:r>
      <w:r w:rsidR="004E0C3E" w:rsidRPr="00FA47C1">
        <w:rPr>
          <w:rFonts w:ascii="Times New Roman" w:hAnsi="Times New Roman" w:cs="Times New Roman"/>
        </w:rPr>
        <w:t xml:space="preserve"> concerns and worries discussed, </w:t>
      </w:r>
      <w:r w:rsidRPr="00FA47C1">
        <w:rPr>
          <w:rFonts w:ascii="Times New Roman" w:hAnsi="Times New Roman" w:cs="Times New Roman"/>
        </w:rPr>
        <w:t>an emphasis emerged in nine studies on enjoying feeding and interacting with infants</w:t>
      </w:r>
      <w:r w:rsidR="00514459" w:rsidRPr="00FA47C1">
        <w:rPr>
          <w:rFonts w:ascii="Times New Roman" w:hAnsi="Times New Roman" w:cs="Times New Roman"/>
        </w:rPr>
        <w:t xml:space="preserve"> </w:t>
      </w:r>
      <w:r w:rsidR="000A686B" w:rsidRPr="00FA47C1">
        <w:rPr>
          <w:rFonts w:ascii="Times New Roman" w:hAnsi="Times New Roman" w:cs="Times New Roman"/>
        </w:rPr>
        <w:fldChar w:fldCharType="begin">
          <w:fldData xml:space="preserve">PEVuZE5vdGU+PENpdGU+PEF1dGhvcj5BbmRlcnNvbjwvQXV0aG9yPjxZZWFyPjIwMDE8L1llYXI+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PEVuZE5vdGU+PENpdGU+PEF1dGhvcj5BbmRlcnNvbjwvQXV0aG9yPjxZZWFyPjIwMDE8L1llYXI+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000A686B" w:rsidRPr="00FA47C1">
        <w:rPr>
          <w:rFonts w:ascii="Times New Roman" w:hAnsi="Times New Roman" w:cs="Times New Roman"/>
        </w:rPr>
      </w:r>
      <w:r w:rsidR="000A686B" w:rsidRPr="00FA47C1">
        <w:rPr>
          <w:rFonts w:ascii="Times New Roman" w:hAnsi="Times New Roman" w:cs="Times New Roman"/>
        </w:rPr>
        <w:fldChar w:fldCharType="separate"/>
      </w:r>
      <w:r w:rsidR="00AE3941">
        <w:rPr>
          <w:rFonts w:ascii="Times New Roman" w:hAnsi="Times New Roman" w:cs="Times New Roman"/>
          <w:noProof/>
        </w:rPr>
        <w:t>(17, 46, 49, 51, 55, 56, 64, 67, 68)</w:t>
      </w:r>
      <w:r w:rsidR="000A686B" w:rsidRPr="00FA47C1">
        <w:rPr>
          <w:rFonts w:ascii="Times New Roman" w:hAnsi="Times New Roman" w:cs="Times New Roman"/>
        </w:rPr>
        <w:fldChar w:fldCharType="end"/>
      </w:r>
      <w:r w:rsidR="004E0C3E" w:rsidRPr="00FA47C1">
        <w:rPr>
          <w:rFonts w:ascii="Times New Roman" w:hAnsi="Times New Roman" w:cs="Times New Roman"/>
        </w:rPr>
        <w:t>. This included</w:t>
      </w:r>
      <w:r w:rsidRPr="00FA47C1">
        <w:rPr>
          <w:rFonts w:ascii="Times New Roman" w:hAnsi="Times New Roman" w:cs="Times New Roman"/>
        </w:rPr>
        <w:t xml:space="preserve"> interacting with the child during feeding, witnessing the child’s reactions to food, and enjoymen</w:t>
      </w:r>
      <w:r w:rsidR="00724FC1" w:rsidRPr="00FA47C1">
        <w:rPr>
          <w:rFonts w:ascii="Times New Roman" w:hAnsi="Times New Roman" w:cs="Times New Roman"/>
        </w:rPr>
        <w:t>t of the child s</w:t>
      </w:r>
      <w:r w:rsidR="00514459" w:rsidRPr="00FA47C1">
        <w:rPr>
          <w:rFonts w:ascii="Times New Roman" w:hAnsi="Times New Roman" w:cs="Times New Roman"/>
        </w:rPr>
        <w:t xml:space="preserve">elf-feeding; </w:t>
      </w:r>
      <w:r w:rsidR="004B21C2" w:rsidRPr="004B21C2">
        <w:rPr>
          <w:rFonts w:ascii="Times New Roman" w:hAnsi="Times New Roman" w:cs="Times New Roman"/>
        </w:rPr>
        <w:t>“</w:t>
      </w:r>
      <w:r w:rsidRPr="004B21C2">
        <w:rPr>
          <w:rFonts w:ascii="Times New Roman" w:hAnsi="Times New Roman" w:cs="Times New Roman"/>
        </w:rPr>
        <w:t>Well, also I noticed that at a very early age, she could differentiate ﬂavours, because I played with offering her something sweet, and straight after, she spotted it, really straight after. So, this is also pleasurable to interact with her and to make her t</w:t>
      </w:r>
      <w:r w:rsidR="00724FC1" w:rsidRPr="004B21C2">
        <w:rPr>
          <w:rFonts w:ascii="Times New Roman" w:hAnsi="Times New Roman" w:cs="Times New Roman"/>
        </w:rPr>
        <w:t>aste lots of different things</w:t>
      </w:r>
      <w:r w:rsidR="004B21C2" w:rsidRPr="004B21C2">
        <w:rPr>
          <w:rFonts w:ascii="Times New Roman" w:hAnsi="Times New Roman" w:cs="Times New Roman"/>
        </w:rPr>
        <w:t>”</w:t>
      </w:r>
      <w:r w:rsidR="00724FC1" w:rsidRPr="00FA47C1">
        <w:rPr>
          <w:rFonts w:ascii="Times New Roman" w:hAnsi="Times New Roman" w:cs="Times New Roman"/>
          <w:b/>
        </w:rPr>
        <w:t xml:space="preserve"> </w:t>
      </w:r>
      <w:r w:rsidR="00514459" w:rsidRPr="00FA47C1">
        <w:rPr>
          <w:rFonts w:ascii="Times New Roman" w:hAnsi="Times New Roman" w:cs="Times New Roman"/>
        </w:rPr>
        <w:fldChar w:fldCharType="begin">
          <w:fldData xml:space="preserve">PEVuZE5vdGU+PENpdGU+PEF1dGhvcj5TY2h3YXJ0ejwvQXV0aG9yPjxZZWFyPjIwMTM8L1llYXI+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PEVuZE5vdGU+PENpdGU+PEF1dGhvcj5TY2h3YXJ0ejwvQXV0aG9yPjxZZWFyPjIwMTM8L1llYXI+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00514459" w:rsidRPr="00FA47C1">
        <w:rPr>
          <w:rFonts w:ascii="Times New Roman" w:hAnsi="Times New Roman" w:cs="Times New Roman"/>
        </w:rPr>
      </w:r>
      <w:r w:rsidR="00514459" w:rsidRPr="00FA47C1">
        <w:rPr>
          <w:rFonts w:ascii="Times New Roman" w:hAnsi="Times New Roman" w:cs="Times New Roman"/>
        </w:rPr>
        <w:fldChar w:fldCharType="separate"/>
      </w:r>
      <w:r w:rsidR="00AE3941">
        <w:rPr>
          <w:rFonts w:ascii="Times New Roman" w:hAnsi="Times New Roman" w:cs="Times New Roman"/>
          <w:noProof/>
        </w:rPr>
        <w:t>(55)</w:t>
      </w:r>
      <w:r w:rsidR="00514459" w:rsidRPr="00FA47C1">
        <w:rPr>
          <w:rFonts w:ascii="Times New Roman" w:hAnsi="Times New Roman" w:cs="Times New Roman"/>
        </w:rPr>
        <w:fldChar w:fldCharType="end"/>
      </w:r>
      <w:r w:rsidR="00514459" w:rsidRPr="00FA47C1">
        <w:rPr>
          <w:rFonts w:ascii="Times New Roman" w:hAnsi="Times New Roman" w:cs="Times New Roman"/>
        </w:rPr>
        <w:t>.</w:t>
      </w:r>
    </w:p>
    <w:p w14:paraId="325A85AD" w14:textId="0FF41BBF" w:rsidR="004440CB" w:rsidRDefault="004440CB" w:rsidP="00FA47C1">
      <w:pPr>
        <w:spacing w:line="480" w:lineRule="auto"/>
        <w:rPr>
          <w:rFonts w:ascii="Times New Roman" w:hAnsi="Times New Roman" w:cs="Times New Roman"/>
          <w:b/>
        </w:rPr>
      </w:pPr>
    </w:p>
    <w:p w14:paraId="58374CD3" w14:textId="77777777" w:rsidR="00B46C05" w:rsidRPr="00FA47C1" w:rsidRDefault="00B46C05" w:rsidP="00B46C05">
      <w:pPr>
        <w:spacing w:line="480" w:lineRule="auto"/>
        <w:rPr>
          <w:rFonts w:ascii="Times New Roman" w:hAnsi="Times New Roman" w:cs="Times New Roman"/>
          <w:b/>
        </w:rPr>
      </w:pPr>
      <w:r w:rsidRPr="00FA47C1">
        <w:rPr>
          <w:rFonts w:ascii="Times New Roman" w:hAnsi="Times New Roman" w:cs="Times New Roman"/>
          <w:b/>
        </w:rPr>
        <w:t>Knowing and Trying</w:t>
      </w:r>
    </w:p>
    <w:p w14:paraId="5F72ADE0" w14:textId="68E30480" w:rsidR="00B46C05" w:rsidRPr="00FA47C1" w:rsidRDefault="00B46C05" w:rsidP="00B46C05">
      <w:pPr>
        <w:spacing w:line="480" w:lineRule="auto"/>
        <w:rPr>
          <w:rFonts w:ascii="Times New Roman" w:hAnsi="Times New Roman" w:cs="Times New Roman"/>
        </w:rPr>
      </w:pPr>
      <w:r w:rsidRPr="00FA47C1">
        <w:rPr>
          <w:rFonts w:ascii="Times New Roman" w:hAnsi="Times New Roman" w:cs="Times New Roman"/>
        </w:rPr>
        <w:t xml:space="preserve">Knowing and Trying relates to </w:t>
      </w:r>
      <w:r w:rsidRPr="00FA47C1">
        <w:rPr>
          <w:rFonts w:ascii="Times New Roman" w:hAnsi="Times New Roman" w:cs="Times New Roman"/>
          <w:i/>
        </w:rPr>
        <w:t>how</w:t>
      </w:r>
      <w:r w:rsidRPr="00FA47C1">
        <w:rPr>
          <w:rFonts w:ascii="Times New Roman" w:hAnsi="Times New Roman" w:cs="Times New Roman"/>
        </w:rPr>
        <w:t xml:space="preserve"> parents come to engage in different feeding behaviours. It is composed of the three subthemes: Maternal Instinct; Experience; and Trial and Error.</w:t>
      </w:r>
      <w:r w:rsidR="00DF5F03">
        <w:rPr>
          <w:rFonts w:ascii="Times New Roman" w:hAnsi="Times New Roman" w:cs="Times New Roman"/>
        </w:rPr>
        <w:t xml:space="preserve"> These themes were apparent across all groups and parent genders, </w:t>
      </w:r>
      <w:r w:rsidR="00DF5F03">
        <w:rPr>
          <w:rFonts w:ascii="Times New Roman" w:hAnsi="Times New Roman" w:cs="Times New Roman"/>
        </w:rPr>
        <w:lastRenderedPageBreak/>
        <w:t>however the study examining experiences of fathers only</w:t>
      </w:r>
      <w:r w:rsidR="0084232F">
        <w:rPr>
          <w:rFonts w:ascii="Times New Roman" w:hAnsi="Times New Roman" w:cs="Times New Roman"/>
        </w:rPr>
        <w:t xml:space="preserve"> </w:t>
      </w:r>
      <w:r w:rsidR="0084232F">
        <w:rPr>
          <w:rFonts w:ascii="Times New Roman" w:hAnsi="Times New Roman" w:cs="Times New Roman"/>
        </w:rPr>
        <w:fldChar w:fldCharType="begin"/>
      </w:r>
      <w:r w:rsidR="0084232F">
        <w:rPr>
          <w:rFonts w:ascii="Times New Roman" w:hAnsi="Times New Roman" w:cs="Times New Roman"/>
        </w:rPr>
        <w:instrText xml:space="preserve"> ADDIN EN.CITE &lt;EndNote&gt;&lt;Cite&gt;&lt;Author&gt;Anderson&lt;/Author&gt;&lt;Year&gt;2009&lt;/Year&gt;&lt;RecNum&gt;9616&lt;/RecNum&gt;&lt;DisplayText&gt;(17)&lt;/DisplayText&gt;&lt;record&gt;&lt;rec-number&gt;9616&lt;/rec-number&gt;&lt;foreign-keys&gt;&lt;key app="EN" db-id="ztxvr0ff1t0202ezw9r5zft55tfftpzz2pt9" timestamp="1465304123"&gt;9616&lt;/key&gt;&lt;/foreign-keys&gt;&lt;ref-type name="Journal Article"&gt;17&lt;/ref-type&gt;&lt;contributors&gt;&lt;authors&gt;&lt;author&gt;Anderson, K. E.&lt;/author&gt;&lt;author&gt;Nicklas, J. C.&lt;/author&gt;&lt;author&gt;Spence, M.&lt;/author&gt;&lt;author&gt;Kavanagh, K.&lt;/author&gt;&lt;/authors&gt;&lt;/contributors&gt;&lt;auth-address&gt;Department of Nutrition, University of Tennessee, Knoxville, 229 Jessie Harris Building, 1215 West Cumberland, Knoxville, TN 37996-1920, USA&lt;/auth-address&gt;&lt;titles&gt;&lt;title&gt;Roles, perceptions and control of infant feeding among low-income fathers&lt;/title&gt;&lt;secondary-title&gt;Public Health Nutrition&lt;/secondary-title&gt;&lt;/titles&gt;&lt;periodical&gt;&lt;full-title&gt;Public health nutrition&lt;/full-title&gt;&lt;abbr-1&gt;Public Health Nutr&lt;/abbr-1&gt;&lt;/periodical&gt;&lt;pages&gt;1-9&lt;/pages&gt;&lt;keywords&gt;&lt;keyword&gt;father&lt;/keyword&gt;&lt;keyword&gt;infant feeding&lt;/keyword&gt;&lt;keyword&gt;lowest income group&lt;/keyword&gt;&lt;keyword&gt;infant&lt;/keyword&gt;&lt;keyword&gt;interview&lt;/keyword&gt;&lt;keyword&gt;mother&lt;/keyword&gt;&lt;keyword&gt;income&lt;/keyword&gt;&lt;keyword&gt;telephone&lt;/keyword&gt;&lt;keyword&gt;grounded theory&lt;/keyword&gt;&lt;keyword&gt;financial management&lt;/keyword&gt;&lt;keyword&gt;solid&lt;/keyword&gt;&lt;keyword&gt;food&lt;/keyword&gt;&lt;keyword&gt;nutrition&lt;/keyword&gt;&lt;keyword&gt;female&lt;/keyword&gt;&lt;keyword&gt;United States&lt;/keyword&gt;&lt;keyword&gt;child&lt;/keyword&gt;&lt;keyword&gt;breast&lt;/keyword&gt;&lt;keyword&gt;feeding&lt;/keyword&gt;&lt;keyword&gt;male&lt;/keyword&gt;&lt;keyword&gt;caregiver&lt;/keyword&gt;&lt;keyword&gt;model&lt;/keyword&gt;&lt;/keywords&gt;&lt;dates&gt;&lt;year&gt;2009&lt;/year&gt;&lt;/dates&gt;&lt;isbn&gt;1368-9800&amp;#xD;1475-2727&lt;/isbn&gt;&lt;urls&gt;&lt;related-urls&gt;&lt;url&gt;http://www.embase.com/search/results?subaction=viewrecord&amp;amp;from=export&amp;amp;id=L50705053&lt;/url&gt;&lt;url&gt;http://dx.doi.org/10.1017/S1368980009991972&lt;/url&gt;&lt;/related-urls&gt;&lt;/urls&gt;&lt;/record&gt;&lt;/Cite&gt;&lt;/EndNote&gt;</w:instrText>
      </w:r>
      <w:r w:rsidR="0084232F">
        <w:rPr>
          <w:rFonts w:ascii="Times New Roman" w:hAnsi="Times New Roman" w:cs="Times New Roman"/>
        </w:rPr>
        <w:fldChar w:fldCharType="separate"/>
      </w:r>
      <w:r w:rsidR="0084232F">
        <w:rPr>
          <w:rFonts w:ascii="Times New Roman" w:hAnsi="Times New Roman" w:cs="Times New Roman"/>
          <w:noProof/>
        </w:rPr>
        <w:t>(17)</w:t>
      </w:r>
      <w:r w:rsidR="0084232F">
        <w:rPr>
          <w:rFonts w:ascii="Times New Roman" w:hAnsi="Times New Roman" w:cs="Times New Roman"/>
        </w:rPr>
        <w:fldChar w:fldCharType="end"/>
      </w:r>
      <w:r w:rsidR="0084232F">
        <w:rPr>
          <w:rFonts w:ascii="Times New Roman" w:hAnsi="Times New Roman" w:cs="Times New Roman"/>
        </w:rPr>
        <w:t xml:space="preserve"> </w:t>
      </w:r>
      <w:r w:rsidR="00DF5F03">
        <w:rPr>
          <w:rFonts w:ascii="Times New Roman" w:hAnsi="Times New Roman" w:cs="Times New Roman"/>
        </w:rPr>
        <w:t>demonstrated a greater focus on the importance of experience and trial and error.</w:t>
      </w:r>
    </w:p>
    <w:p w14:paraId="4D8545B6" w14:textId="139B32BC" w:rsidR="00B46C05" w:rsidRPr="00FA47C1" w:rsidRDefault="00B46C05" w:rsidP="00B46C05">
      <w:pPr>
        <w:spacing w:line="480" w:lineRule="auto"/>
        <w:rPr>
          <w:rFonts w:ascii="Times New Roman" w:hAnsi="Times New Roman" w:cs="Times New Roman"/>
          <w:i/>
        </w:rPr>
      </w:pPr>
      <w:r w:rsidRPr="00FA47C1">
        <w:rPr>
          <w:rFonts w:ascii="Times New Roman" w:hAnsi="Times New Roman" w:cs="Times New Roman"/>
          <w:b/>
        </w:rPr>
        <w:tab/>
        <w:t>Maternal instinct.</w:t>
      </w:r>
      <w:r w:rsidRPr="00FA47C1">
        <w:rPr>
          <w:rFonts w:ascii="Times New Roman" w:hAnsi="Times New Roman" w:cs="Times New Roman"/>
        </w:rPr>
        <w:t xml:space="preserve"> Maternal instinct is one of the most commonly discussed aspects of infant feeding across papers and populations. Parents, predominantly mothers, in 16 </w:t>
      </w:r>
      <w:r>
        <w:rPr>
          <w:rFonts w:ascii="Times New Roman" w:hAnsi="Times New Roman" w:cs="Times New Roman"/>
        </w:rPr>
        <w:t>studies</w:t>
      </w:r>
      <w:r w:rsidRPr="00FA47C1">
        <w:rPr>
          <w:rFonts w:ascii="Times New Roman" w:hAnsi="Times New Roman" w:cs="Times New Roman"/>
        </w:rPr>
        <w:t xml:space="preserve"> </w:t>
      </w:r>
      <w:r w:rsidRPr="00FA47C1">
        <w:rPr>
          <w:rFonts w:ascii="Times New Roman" w:hAnsi="Times New Roman" w:cs="Times New Roman"/>
        </w:rPr>
        <w:fldChar w:fldCharType="begin">
          <w:fldData xml:space="preserve">PEVuZE5vdGU+PENpdGU+PEF1dGhvcj5BbmRlcnNvbjwvQXV0aG9yPjxZZWFyPjIwMDE8L1llYXI+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PEVuZE5vdGU+PENpdGU+PEF1dGhvcj5BbmRlcnNvbjwvQXV0aG9yPjxZZWFyPjIwMDE8L1llYXI+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Pr="00FA47C1">
        <w:rPr>
          <w:rFonts w:ascii="Times New Roman" w:hAnsi="Times New Roman" w:cs="Times New Roman"/>
        </w:rPr>
      </w:r>
      <w:r w:rsidRPr="00FA47C1">
        <w:rPr>
          <w:rFonts w:ascii="Times New Roman" w:hAnsi="Times New Roman" w:cs="Times New Roman"/>
        </w:rPr>
        <w:fldChar w:fldCharType="separate"/>
      </w:r>
      <w:r w:rsidR="00AE3941">
        <w:rPr>
          <w:rFonts w:ascii="Times New Roman" w:hAnsi="Times New Roman" w:cs="Times New Roman"/>
          <w:noProof/>
        </w:rPr>
        <w:t>(46-51, 54, 56-59, 62, 63, 65, 67, 70)</w:t>
      </w:r>
      <w:r w:rsidRPr="00FA47C1">
        <w:rPr>
          <w:rFonts w:ascii="Times New Roman" w:hAnsi="Times New Roman" w:cs="Times New Roman"/>
        </w:rPr>
        <w:fldChar w:fldCharType="end"/>
      </w:r>
      <w:r w:rsidRPr="00FA47C1">
        <w:rPr>
          <w:rFonts w:ascii="Times New Roman" w:hAnsi="Times New Roman" w:cs="Times New Roman"/>
        </w:rPr>
        <w:t xml:space="preserve"> spoke about feeling attuned to their infant</w:t>
      </w:r>
      <w:r>
        <w:rPr>
          <w:rFonts w:ascii="Times New Roman" w:hAnsi="Times New Roman" w:cs="Times New Roman"/>
        </w:rPr>
        <w:t>s’</w:t>
      </w:r>
      <w:r w:rsidRPr="00FA47C1">
        <w:rPr>
          <w:rFonts w:ascii="Times New Roman" w:hAnsi="Times New Roman" w:cs="Times New Roman"/>
        </w:rPr>
        <w:t xml:space="preserve"> needs;</w:t>
      </w:r>
      <w:r w:rsidRPr="00FF5EFB">
        <w:rPr>
          <w:rFonts w:ascii="Times New Roman" w:hAnsi="Times New Roman" w:cs="Times New Roman"/>
        </w:rPr>
        <w:t xml:space="preserve"> </w:t>
      </w:r>
      <w:r>
        <w:rPr>
          <w:rFonts w:ascii="Times New Roman" w:hAnsi="Times New Roman" w:cs="Times New Roman"/>
        </w:rPr>
        <w:t>“</w:t>
      </w:r>
      <w:r w:rsidRPr="00FF5EFB">
        <w:rPr>
          <w:rFonts w:ascii="Times New Roman" w:hAnsi="Times New Roman" w:cs="Times New Roman"/>
        </w:rPr>
        <w:t>I strongly believe that not enough emphasis is given to maternal instincts and yet every mother I know acts on this regardless of how old their children are</w:t>
      </w:r>
      <w:r>
        <w:rPr>
          <w:rFonts w:ascii="Times New Roman" w:hAnsi="Times New Roman" w:cs="Times New Roman"/>
        </w:rPr>
        <w:t>”</w:t>
      </w:r>
      <w:r w:rsidRPr="00FF5EFB">
        <w:rPr>
          <w:rFonts w:ascii="Times New Roman" w:hAnsi="Times New Roman" w:cs="Times New Roman"/>
        </w:rPr>
        <w:t xml:space="preserve"> </w:t>
      </w:r>
      <w:r w:rsidRPr="00FF5EFB">
        <w:rPr>
          <w:rFonts w:ascii="Times New Roman" w:hAnsi="Times New Roman" w:cs="Times New Roman"/>
        </w:rPr>
        <w:fldChar w:fldCharType="begin"/>
      </w:r>
      <w:r w:rsidR="00AE3941">
        <w:rPr>
          <w:rFonts w:ascii="Times New Roman" w:hAnsi="Times New Roman" w:cs="Times New Roman"/>
        </w:rPr>
        <w:instrText xml:space="preserve"> ADDIN EN.CITE &lt;EndNote&gt;&lt;Cite&gt;&lt;Author&gt;Anderson&lt;/Author&gt;&lt;Year&gt;2001&lt;/Year&gt;&lt;RecNum&gt;11492&lt;/RecNum&gt;&lt;DisplayText&gt;(46)&lt;/DisplayText&gt;&lt;record&gt;&lt;rec-number&gt;11492&lt;/rec-number&gt;&lt;foreign-keys&gt;&lt;key app="EN" db-id="ztxvr0ff1t0202ezw9r5zft55tfftpzz2pt9" timestamp="1465305559"&gt;11492&lt;/key&gt;&lt;/foreign-keys&gt;&lt;ref-type name="Journal Article"&gt;17&lt;/ref-type&gt;&lt;contributors&gt;&lt;authors&gt;&lt;author&gt;Anderson, A. S.&lt;/author&gt;&lt;author&gt;Guthrie, C. A.&lt;/author&gt;&lt;author&gt;Alder, E. M.&lt;/author&gt;&lt;author&gt;Forsyth, S.&lt;/author&gt;&lt;author&gt;Howie, P. W.&lt;/author&gt;&lt;author&gt;Williams, F. L.&lt;/author&gt;&lt;/authors&gt;&lt;/contributors&gt;&lt;auth-address&gt;Centre for Public Health Nutrition Research, Department of Epidemiology and Public Health, Ninewells Medical School, University of Dundee, UK.&lt;/auth-address&gt;&lt;titles&gt;&lt;title&gt;Rattling the plate--reasons and rationales for early weaning&lt;/title&gt;&lt;secondary-title&gt;Health Education Research&lt;/secondary-title&gt;&lt;/titles&gt;&lt;periodical&gt;&lt;full-title&gt;Health Education Research&lt;/full-title&gt;&lt;/periodical&gt;&lt;pages&gt;471-479&lt;/pages&gt;&lt;volume&gt;16&lt;/volume&gt;&lt;number&gt;4&lt;/number&gt;&lt;keywords&gt;&lt;keyword&gt;Health Knowledge, Attitudes, Practice*&lt;/keyword&gt;&lt;keyword&gt;Mother-Child Relations*&lt;/keyword&gt;&lt;keyword&gt;Weaning*&lt;/keyword&gt;&lt;keyword&gt;Breast Feeding/*psychology&lt;/keyword&gt;&lt;keyword&gt;Adult&lt;/keyword&gt;&lt;keyword&gt;Decision Making&lt;/keyword&gt;&lt;keyword&gt;Female&lt;/keyword&gt;&lt;keyword&gt;Focus Groups&lt;/keyword&gt;&lt;keyword&gt;Great Britain&lt;/keyword&gt;&lt;keyword&gt;Guidelines as Topic&lt;/keyword&gt;&lt;keyword&gt;Humans&lt;/keyword&gt;&lt;keyword&gt;Infant&lt;/keyword&gt;&lt;keyword&gt;Infant Food&lt;/keyword&gt;&lt;/keywords&gt;&lt;dates&gt;&lt;year&gt;2001&lt;/year&gt;&lt;/dates&gt;&lt;pub-location&gt;England&lt;/pub-location&gt;&lt;publisher&gt;Oxford University Press&lt;/publisher&gt;&lt;isbn&gt;0268-1153&lt;/isbn&gt;&lt;accession-num&gt;11525393&lt;/accession-num&gt;&lt;urls&gt;&lt;related-urls&gt;&lt;url&gt;http://0-search.ebscohost.com.library.ucc.ie/login.aspx?direct=true&amp;amp;db=cmedm&amp;amp;AN=11525393&amp;amp;site=ehost-live&lt;/url&gt;&lt;url&gt;http://her.oxfordjournals.org/content/16/4/471.full.pdf&lt;/url&gt;&lt;/related-urls&gt;&lt;/urls&gt;&lt;remote-database-name&gt;cmedm&lt;/remote-database-name&gt;&lt;remote-database-provider&gt;EBSCOhost&lt;/remote-database-provider&gt;&lt;/record&gt;&lt;/Cite&gt;&lt;/EndNote&gt;</w:instrText>
      </w:r>
      <w:r w:rsidRPr="00FF5EFB">
        <w:rPr>
          <w:rFonts w:ascii="Times New Roman" w:hAnsi="Times New Roman" w:cs="Times New Roman"/>
        </w:rPr>
        <w:fldChar w:fldCharType="separate"/>
      </w:r>
      <w:r w:rsidR="00AE3941">
        <w:rPr>
          <w:rFonts w:ascii="Times New Roman" w:hAnsi="Times New Roman" w:cs="Times New Roman"/>
          <w:noProof/>
        </w:rPr>
        <w:t>(46)</w:t>
      </w:r>
      <w:r w:rsidRPr="00FF5EFB">
        <w:rPr>
          <w:rFonts w:ascii="Times New Roman" w:hAnsi="Times New Roman" w:cs="Times New Roman"/>
        </w:rPr>
        <w:fldChar w:fldCharType="end"/>
      </w:r>
      <w:r w:rsidRPr="00FF5EFB">
        <w:rPr>
          <w:rFonts w:ascii="Times New Roman" w:hAnsi="Times New Roman" w:cs="Times New Roman"/>
        </w:rPr>
        <w:t xml:space="preserve">. </w:t>
      </w:r>
      <w:r w:rsidRPr="00FA47C1">
        <w:rPr>
          <w:rFonts w:ascii="Times New Roman" w:hAnsi="Times New Roman" w:cs="Times New Roman"/>
        </w:rPr>
        <w:t xml:space="preserve">Mothers discussed being able to identify an infant’s ‘hungry cry’ and thus know how to respond appropriately by providing food or by introducing solids; </w:t>
      </w:r>
      <w:r w:rsidRPr="00FF5EFB">
        <w:rPr>
          <w:rFonts w:ascii="Times New Roman" w:hAnsi="Times New Roman" w:cs="Times New Roman"/>
        </w:rPr>
        <w:t xml:space="preserve">“I know he’s hungry. I mean, it’s that, I guess it’s something a mother knows when her kids are hungry. I dunno—it’s just something I know. Like I know their cry from something else” </w:t>
      </w:r>
      <w:r w:rsidRPr="00FA47C1">
        <w:rPr>
          <w:rFonts w:ascii="Times New Roman" w:hAnsi="Times New Roman" w:cs="Times New Roman"/>
        </w:rPr>
        <w:fldChar w:fldCharType="begin">
          <w:fldData xml:space="preserve">PEVuZE5vdGU+PENpdGU+PEF1dGhvcj5LYXZhbmFnaDwvQXV0aG9yPjxZZWFyPjIwMTA8L1llYXI+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PEVuZE5vdGU+PENpdGU+PEF1dGhvcj5LYXZhbmFnaDwvQXV0aG9yPjxZZWFyPjIwMTA8L1llYXI+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Pr="00FA47C1">
        <w:rPr>
          <w:rFonts w:ascii="Times New Roman" w:hAnsi="Times New Roman" w:cs="Times New Roman"/>
        </w:rPr>
      </w:r>
      <w:r w:rsidRPr="00FA47C1">
        <w:rPr>
          <w:rFonts w:ascii="Times New Roman" w:hAnsi="Times New Roman" w:cs="Times New Roman"/>
        </w:rPr>
        <w:fldChar w:fldCharType="separate"/>
      </w:r>
      <w:r w:rsidR="00AE3941">
        <w:rPr>
          <w:rFonts w:ascii="Times New Roman" w:hAnsi="Times New Roman" w:cs="Times New Roman"/>
          <w:noProof/>
        </w:rPr>
        <w:t>(62)</w:t>
      </w:r>
      <w:r w:rsidRPr="00FA47C1">
        <w:rPr>
          <w:rFonts w:ascii="Times New Roman" w:hAnsi="Times New Roman" w:cs="Times New Roman"/>
        </w:rPr>
        <w:fldChar w:fldCharType="end"/>
      </w:r>
      <w:r w:rsidRPr="00FA47C1">
        <w:rPr>
          <w:rFonts w:ascii="Times New Roman" w:hAnsi="Times New Roman" w:cs="Times New Roman"/>
        </w:rPr>
        <w:t xml:space="preserve">. Other hunger cues were discussed in 13 papers </w:t>
      </w:r>
      <w:r w:rsidRPr="00FA47C1">
        <w:rPr>
          <w:rFonts w:ascii="Times New Roman" w:hAnsi="Times New Roman" w:cs="Times New Roman"/>
        </w:rPr>
        <w:fldChar w:fldCharType="begin">
          <w:fldData xml:space="preserve">PEVuZE5vdGU+PENpdGU+PEF1dGhvcj5BbmRlcnNvbjwvQXV0aG9yPjxZZWFyPjIwMDE8L1llYXI+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PEVuZE5vdGU+PENpdGU+PEF1dGhvcj5BbmRlcnNvbjwvQXV0aG9yPjxZZWFyPjIwMDE8L1llYXI+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Pr="00FA47C1">
        <w:rPr>
          <w:rFonts w:ascii="Times New Roman" w:hAnsi="Times New Roman" w:cs="Times New Roman"/>
        </w:rPr>
      </w:r>
      <w:r w:rsidRPr="00FA47C1">
        <w:rPr>
          <w:rFonts w:ascii="Times New Roman" w:hAnsi="Times New Roman" w:cs="Times New Roman"/>
        </w:rPr>
        <w:fldChar w:fldCharType="separate"/>
      </w:r>
      <w:r w:rsidR="00AE3941">
        <w:rPr>
          <w:rFonts w:ascii="Times New Roman" w:hAnsi="Times New Roman" w:cs="Times New Roman"/>
          <w:noProof/>
        </w:rPr>
        <w:t>(17, 18, 46, 47, 49, 51, 55, 57-59, 62, 63, 67)</w:t>
      </w:r>
      <w:r w:rsidRPr="00FA47C1">
        <w:rPr>
          <w:rFonts w:ascii="Times New Roman" w:hAnsi="Times New Roman" w:cs="Times New Roman"/>
        </w:rPr>
        <w:fldChar w:fldCharType="end"/>
      </w:r>
      <w:r w:rsidRPr="00FA47C1">
        <w:rPr>
          <w:rFonts w:ascii="Times New Roman" w:hAnsi="Times New Roman" w:cs="Times New Roman"/>
        </w:rPr>
        <w:t xml:space="preserve">. These included the infant appearing to want the food, reaching for the food, constantly wanting to eat, and watching others when cooking and eating; </w:t>
      </w:r>
      <w:r w:rsidRPr="00FF5EFB">
        <w:rPr>
          <w:rFonts w:ascii="Times New Roman" w:hAnsi="Times New Roman" w:cs="Times New Roman"/>
        </w:rPr>
        <w:t>“She took a piece of cucumber out of my hand and shoved it in her mouth so I took that as a sign she was ready”</w:t>
      </w:r>
      <w:r w:rsidRPr="00FA47C1">
        <w:rPr>
          <w:rFonts w:ascii="Times New Roman" w:hAnsi="Times New Roman" w:cs="Times New Roman"/>
          <w:b/>
        </w:rPr>
        <w:t xml:space="preserve"> </w:t>
      </w:r>
      <w:r w:rsidRPr="00FA47C1">
        <w:rPr>
          <w:rFonts w:ascii="Times New Roman" w:hAnsi="Times New Roman" w:cs="Times New Roman"/>
        </w:rPr>
        <w:fldChar w:fldCharType="begin">
          <w:fldData xml:space="preserve">PEVuZE5vdGU+PENpdGU+PEF1dGhvcj5Ccm93bjwvQXV0aG9yPjxZZWFyPjIwMTM8L1llYXI+PFJl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PEVuZE5vdGU+PENpdGU+PEF1dGhvcj5Ccm93bjwvQXV0aG9yPjxZZWFyPjIwMTM8L1llYXI+PFJl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Pr="00FA47C1">
        <w:rPr>
          <w:rFonts w:ascii="Times New Roman" w:hAnsi="Times New Roman" w:cs="Times New Roman"/>
        </w:rPr>
      </w:r>
      <w:r w:rsidRPr="00FA47C1">
        <w:rPr>
          <w:rFonts w:ascii="Times New Roman" w:hAnsi="Times New Roman" w:cs="Times New Roman"/>
        </w:rPr>
        <w:fldChar w:fldCharType="separate"/>
      </w:r>
      <w:r w:rsidR="00AE3941">
        <w:rPr>
          <w:rFonts w:ascii="Times New Roman" w:hAnsi="Times New Roman" w:cs="Times New Roman"/>
          <w:noProof/>
        </w:rPr>
        <w:t>(49)</w:t>
      </w:r>
      <w:r w:rsidRPr="00FA47C1">
        <w:rPr>
          <w:rFonts w:ascii="Times New Roman" w:hAnsi="Times New Roman" w:cs="Times New Roman"/>
        </w:rPr>
        <w:fldChar w:fldCharType="end"/>
      </w:r>
      <w:r w:rsidRPr="00FA47C1">
        <w:rPr>
          <w:rFonts w:ascii="Times New Roman" w:hAnsi="Times New Roman" w:cs="Times New Roman"/>
        </w:rPr>
        <w:t>. For some mothers, the belief in their maternal instinct can override advice from others;</w:t>
      </w:r>
      <w:r w:rsidRPr="00FF5EFB">
        <w:rPr>
          <w:rFonts w:ascii="Times New Roman" w:hAnsi="Times New Roman" w:cs="Times New Roman"/>
        </w:rPr>
        <w:t xml:space="preserve"> </w:t>
      </w:r>
      <w:r>
        <w:rPr>
          <w:rFonts w:ascii="Times New Roman" w:hAnsi="Times New Roman" w:cs="Times New Roman"/>
        </w:rPr>
        <w:t>“</w:t>
      </w:r>
      <w:r w:rsidRPr="00FF5EFB">
        <w:rPr>
          <w:rFonts w:ascii="Times New Roman" w:hAnsi="Times New Roman" w:cs="Times New Roman"/>
        </w:rPr>
        <w:t xml:space="preserve">I don't think it's realistic [waiting until 6 months], because if a baby shows that they're ready, I think just go with what your baby's telling you” </w:t>
      </w:r>
      <w:r w:rsidRPr="00FA47C1">
        <w:rPr>
          <w:rFonts w:ascii="Times New Roman" w:hAnsi="Times New Roman" w:cs="Times New Roman"/>
        </w:rPr>
        <w:fldChar w:fldCharType="begin">
          <w:fldData xml:space="preserve">PEVuZE5vdGU+PENpdGU+PEF1dGhvcj5SdXNzZWxsPC9BdXRob3I+PFllYXI+MjAxNjwvWWVhcj48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PEVuZE5vdGU+PENpdGU+PEF1dGhvcj5SdXNzZWxsPC9BdXRob3I+PFllYXI+MjAxNjwvWWVhcj48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Pr="00FA47C1">
        <w:rPr>
          <w:rFonts w:ascii="Times New Roman" w:hAnsi="Times New Roman" w:cs="Times New Roman"/>
        </w:rPr>
      </w:r>
      <w:r w:rsidRPr="00FA47C1">
        <w:rPr>
          <w:rFonts w:ascii="Times New Roman" w:hAnsi="Times New Roman" w:cs="Times New Roman"/>
        </w:rPr>
        <w:fldChar w:fldCharType="separate"/>
      </w:r>
      <w:r w:rsidR="00AE3941">
        <w:rPr>
          <w:rFonts w:ascii="Times New Roman" w:hAnsi="Times New Roman" w:cs="Times New Roman"/>
          <w:noProof/>
        </w:rPr>
        <w:t>(65)</w:t>
      </w:r>
      <w:r w:rsidRPr="00FA47C1">
        <w:rPr>
          <w:rFonts w:ascii="Times New Roman" w:hAnsi="Times New Roman" w:cs="Times New Roman"/>
        </w:rPr>
        <w:fldChar w:fldCharType="end"/>
      </w:r>
      <w:r w:rsidRPr="00FA47C1">
        <w:rPr>
          <w:rFonts w:ascii="Times New Roman" w:hAnsi="Times New Roman" w:cs="Times New Roman"/>
        </w:rPr>
        <w:t>.</w:t>
      </w:r>
      <w:r w:rsidRPr="00FA47C1">
        <w:rPr>
          <w:rFonts w:ascii="Times New Roman" w:hAnsi="Times New Roman" w:cs="Times New Roman"/>
          <w:b/>
        </w:rPr>
        <w:t xml:space="preserve"> </w:t>
      </w:r>
    </w:p>
    <w:p w14:paraId="0CD04112" w14:textId="77777777" w:rsidR="00B46C05" w:rsidRPr="00FA47C1" w:rsidRDefault="00B46C05" w:rsidP="00B46C05">
      <w:pPr>
        <w:spacing w:line="480" w:lineRule="auto"/>
        <w:rPr>
          <w:rFonts w:ascii="Times New Roman" w:hAnsi="Times New Roman" w:cs="Times New Roman"/>
          <w:i/>
        </w:rPr>
      </w:pPr>
    </w:p>
    <w:p w14:paraId="2C5CFCDF" w14:textId="13DE7F0A" w:rsidR="00B46C05" w:rsidRPr="00FA47C1" w:rsidRDefault="00B46C05" w:rsidP="00B46C05">
      <w:pPr>
        <w:spacing w:line="480" w:lineRule="auto"/>
        <w:rPr>
          <w:rFonts w:ascii="Times New Roman" w:hAnsi="Times New Roman" w:cs="Times New Roman"/>
        </w:rPr>
      </w:pPr>
      <w:r w:rsidRPr="00FA47C1">
        <w:rPr>
          <w:rFonts w:ascii="Times New Roman" w:hAnsi="Times New Roman" w:cs="Times New Roman"/>
          <w:b/>
          <w:i/>
        </w:rPr>
        <w:tab/>
      </w:r>
      <w:r w:rsidRPr="00FA47C1">
        <w:rPr>
          <w:rFonts w:ascii="Times New Roman" w:hAnsi="Times New Roman" w:cs="Times New Roman"/>
          <w:b/>
        </w:rPr>
        <w:t>Experience</w:t>
      </w:r>
      <w:r w:rsidRPr="00FA47C1">
        <w:rPr>
          <w:rFonts w:ascii="Times New Roman" w:hAnsi="Times New Roman" w:cs="Times New Roman"/>
          <w:b/>
          <w:i/>
        </w:rPr>
        <w:t xml:space="preserve">. </w:t>
      </w:r>
      <w:r w:rsidRPr="00FA47C1">
        <w:rPr>
          <w:rFonts w:ascii="Times New Roman" w:hAnsi="Times New Roman" w:cs="Times New Roman"/>
        </w:rPr>
        <w:t xml:space="preserve">In 10 </w:t>
      </w:r>
      <w:r>
        <w:rPr>
          <w:rFonts w:ascii="Times New Roman" w:hAnsi="Times New Roman" w:cs="Times New Roman"/>
        </w:rPr>
        <w:t>studies</w:t>
      </w:r>
      <w:r w:rsidRPr="00FA47C1">
        <w:rPr>
          <w:rFonts w:ascii="Times New Roman" w:hAnsi="Times New Roman" w:cs="Times New Roman"/>
        </w:rPr>
        <w:t xml:space="preserve">, parents spoke about the importance of </w:t>
      </w:r>
      <w:r>
        <w:rPr>
          <w:rFonts w:ascii="Times New Roman" w:hAnsi="Times New Roman" w:cs="Times New Roman"/>
        </w:rPr>
        <w:t>past</w:t>
      </w:r>
      <w:r w:rsidRPr="00FA47C1">
        <w:rPr>
          <w:rFonts w:ascii="Times New Roman" w:hAnsi="Times New Roman" w:cs="Times New Roman"/>
        </w:rPr>
        <w:t xml:space="preserve"> infant feeding experience for influencing intentions and feeding practices </w:t>
      </w:r>
      <w:r w:rsidRPr="00FA47C1">
        <w:rPr>
          <w:rFonts w:ascii="Times New Roman" w:hAnsi="Times New Roman" w:cs="Times New Roman"/>
        </w:rPr>
        <w:fldChar w:fldCharType="begin">
          <w:fldData xml:space="preserve">PEVuZE5vdGU+PENpdGU+PEF1dGhvcj5BbmRlcnNvbjwvQXV0aG9yPjxZZWFyPjIwMDk8L1llYXI+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PEVuZE5vdGU+PENpdGU+PEF1dGhvcj5BbmRlcnNvbjwvQXV0aG9yPjxZZWFyPjIwMDk8L1llYXI+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Pr="00FA47C1">
        <w:rPr>
          <w:rFonts w:ascii="Times New Roman" w:hAnsi="Times New Roman" w:cs="Times New Roman"/>
        </w:rPr>
      </w:r>
      <w:r w:rsidRPr="00FA47C1">
        <w:rPr>
          <w:rFonts w:ascii="Times New Roman" w:hAnsi="Times New Roman" w:cs="Times New Roman"/>
        </w:rPr>
        <w:fldChar w:fldCharType="separate"/>
      </w:r>
      <w:r w:rsidR="00AE3941">
        <w:rPr>
          <w:rFonts w:ascii="Times New Roman" w:hAnsi="Times New Roman" w:cs="Times New Roman"/>
          <w:noProof/>
        </w:rPr>
        <w:t>(17, 47, 50, 51, 56, 57, 62, 64, 66, 69)</w:t>
      </w:r>
      <w:r w:rsidRPr="00FA47C1">
        <w:rPr>
          <w:rFonts w:ascii="Times New Roman" w:hAnsi="Times New Roman" w:cs="Times New Roman"/>
        </w:rPr>
        <w:fldChar w:fldCharType="end"/>
      </w:r>
      <w:r w:rsidRPr="00FA47C1">
        <w:rPr>
          <w:rFonts w:ascii="Times New Roman" w:hAnsi="Times New Roman" w:cs="Times New Roman"/>
        </w:rPr>
        <w:t xml:space="preserve">; </w:t>
      </w:r>
      <w:r w:rsidRPr="00FF5EFB">
        <w:rPr>
          <w:rFonts w:ascii="Times New Roman" w:hAnsi="Times New Roman" w:cs="Times New Roman"/>
        </w:rPr>
        <w:t>“Well I have done it before so I know what to do and they all get to eating well in the end”</w:t>
      </w:r>
      <w:r w:rsidRPr="00FA47C1">
        <w:rPr>
          <w:rFonts w:ascii="Times New Roman" w:hAnsi="Times New Roman" w:cs="Times New Roman"/>
        </w:rPr>
        <w:t xml:space="preserve"> </w:t>
      </w:r>
      <w:r w:rsidRPr="00FA47C1">
        <w:rPr>
          <w:rFonts w:ascii="Times New Roman" w:hAnsi="Times New Roman" w:cs="Times New Roman"/>
        </w:rPr>
        <w:fldChar w:fldCharType="begin"/>
      </w:r>
      <w:r w:rsidR="00AE3941">
        <w:rPr>
          <w:rFonts w:ascii="Times New Roman" w:hAnsi="Times New Roman" w:cs="Times New Roman"/>
        </w:rPr>
        <w:instrText xml:space="preserve"> ADDIN EN.CITE &lt;EndNote&gt;&lt;Cite&gt;&lt;Author&gt;Maslin&lt;/Author&gt;&lt;Year&gt;2015&lt;/Year&gt;&lt;RecNum&gt;13818&lt;/RecNum&gt;&lt;DisplayText&gt;(51)&lt;/DisplayText&gt;&lt;record&gt;&lt;rec-number&gt;13818&lt;/rec-number&gt;&lt;foreign-keys&gt;&lt;key app="EN" db-id="ztxvr0ff1t0202ezw9r5zft55tfftpzz2pt9" timestamp="1466522151"&gt;13818&lt;/key&gt;&lt;/foreign-keys&gt;&lt;ref-type name="Journal Article"&gt;17&lt;/ref-type&gt;&lt;contributors&gt;&lt;authors&gt;&lt;author&gt;Maslin, K., Dunn Galvin, A., Sheperd, S., Dean T., Dewey, A. &amp;amp; Venter, C.&lt;/author&gt;&lt;/authors&gt;&lt;/contributors&gt;&lt;titles&gt;&lt;title&gt;A Qualitative Study of Mothers’ Perceptions of Weaning and the Use of Commercial Infant Food in the United Kingdom&lt;/title&gt;&lt;secondary-title&gt;Maternal and Paediatric Nutrition Journal&lt;/secondary-title&gt;&lt;/titles&gt;&lt;periodical&gt;&lt;full-title&gt;Maternal and Paediatric Nutrition Journal&lt;/full-title&gt;&lt;/periodical&gt;&lt;pages&gt;1-8&lt;/pages&gt;&lt;volume&gt;1&lt;/volume&gt;&lt;number&gt;1&lt;/number&gt;&lt;dates&gt;&lt;year&gt;2015&lt;/year&gt;&lt;/dates&gt;&lt;urls&gt;&lt;/urls&gt;&lt;/record&gt;&lt;/Cite&gt;&lt;/EndNote&gt;</w:instrText>
      </w:r>
      <w:r w:rsidRPr="00FA47C1">
        <w:rPr>
          <w:rFonts w:ascii="Times New Roman" w:hAnsi="Times New Roman" w:cs="Times New Roman"/>
        </w:rPr>
        <w:fldChar w:fldCharType="separate"/>
      </w:r>
      <w:r w:rsidR="00AE3941">
        <w:rPr>
          <w:rFonts w:ascii="Times New Roman" w:hAnsi="Times New Roman" w:cs="Times New Roman"/>
          <w:noProof/>
        </w:rPr>
        <w:t>(51)</w:t>
      </w:r>
      <w:r w:rsidRPr="00FA47C1">
        <w:rPr>
          <w:rFonts w:ascii="Times New Roman" w:hAnsi="Times New Roman" w:cs="Times New Roman"/>
        </w:rPr>
        <w:fldChar w:fldCharType="end"/>
      </w:r>
      <w:r w:rsidRPr="00FA47C1">
        <w:rPr>
          <w:rFonts w:ascii="Times New Roman" w:hAnsi="Times New Roman" w:cs="Times New Roman"/>
        </w:rPr>
        <w:t xml:space="preserve">. If parents were happy with previous feeding approaches, they discussed intending to use those approaches, irrespective of </w:t>
      </w:r>
      <w:r w:rsidRPr="00FA47C1">
        <w:rPr>
          <w:rFonts w:ascii="Times New Roman" w:hAnsi="Times New Roman" w:cs="Times New Roman"/>
        </w:rPr>
        <w:lastRenderedPageBreak/>
        <w:t xml:space="preserve">guidelines and advice; </w:t>
      </w:r>
      <w:r w:rsidRPr="00FF5EFB">
        <w:rPr>
          <w:rFonts w:ascii="Times New Roman" w:hAnsi="Times New Roman" w:cs="Times New Roman"/>
        </w:rPr>
        <w:t>“We liked the way our ﬁrst son turned out. And we have been trying to copy what we did with him”</w:t>
      </w:r>
      <w:r w:rsidRPr="00FA47C1">
        <w:rPr>
          <w:rFonts w:ascii="Times New Roman" w:hAnsi="Times New Roman" w:cs="Times New Roman"/>
          <w:b/>
        </w:rPr>
        <w:t xml:space="preserve"> </w:t>
      </w:r>
      <w:r w:rsidRPr="00FA47C1">
        <w:rPr>
          <w:rFonts w:ascii="Times New Roman" w:hAnsi="Times New Roman" w:cs="Times New Roman"/>
        </w:rPr>
        <w:fldChar w:fldCharType="begin"/>
      </w:r>
      <w:r>
        <w:rPr>
          <w:rFonts w:ascii="Times New Roman" w:hAnsi="Times New Roman" w:cs="Times New Roman"/>
        </w:rPr>
        <w:instrText xml:space="preserve"> ADDIN EN.CITE &lt;EndNote&gt;&lt;Cite&gt;&lt;Author&gt;Anderson&lt;/Author&gt;&lt;Year&gt;2009&lt;/Year&gt;&lt;RecNum&gt;9616&lt;/RecNum&gt;&lt;DisplayText&gt;(17)&lt;/DisplayText&gt;&lt;record&gt;&lt;rec-number&gt;9616&lt;/rec-number&gt;&lt;foreign-keys&gt;&lt;key app="EN" db-id="ztxvr0ff1t0202ezw9r5zft55tfftpzz2pt9" timestamp="1465304123"&gt;9616&lt;/key&gt;&lt;/foreign-keys&gt;&lt;ref-type name="Journal Article"&gt;17&lt;/ref-type&gt;&lt;contributors&gt;&lt;authors&gt;&lt;author&gt;Anderson, K. E.&lt;/author&gt;&lt;author&gt;Nicklas, J. C.&lt;/author&gt;&lt;author&gt;Spence, M.&lt;/author&gt;&lt;author&gt;Kavanagh, K.&lt;/author&gt;&lt;/authors&gt;&lt;/contributors&gt;&lt;auth-address&gt;Department of Nutrition, University of Tennessee, Knoxville, 229 Jessie Harris Building, 1215 West Cumberland, Knoxville, TN 37996-1920, USA&lt;/auth-address&gt;&lt;titles&gt;&lt;title&gt;Roles, perceptions and control of infant feeding among low-income fathers&lt;/title&gt;&lt;secondary-title&gt;Public Health Nutrition&lt;/secondary-title&gt;&lt;/titles&gt;&lt;periodical&gt;&lt;full-title&gt;Public health nutrition&lt;/full-title&gt;&lt;abbr-1&gt;Public Health Nutr&lt;/abbr-1&gt;&lt;/periodical&gt;&lt;pages&gt;1-9&lt;/pages&gt;&lt;keywords&gt;&lt;keyword&gt;father&lt;/keyword&gt;&lt;keyword&gt;infant feeding&lt;/keyword&gt;&lt;keyword&gt;lowest income group&lt;/keyword&gt;&lt;keyword&gt;infant&lt;/keyword&gt;&lt;keyword&gt;interview&lt;/keyword&gt;&lt;keyword&gt;mother&lt;/keyword&gt;&lt;keyword&gt;income&lt;/keyword&gt;&lt;keyword&gt;telephone&lt;/keyword&gt;&lt;keyword&gt;grounded theory&lt;/keyword&gt;&lt;keyword&gt;financial management&lt;/keyword&gt;&lt;keyword&gt;solid&lt;/keyword&gt;&lt;keyword&gt;food&lt;/keyword&gt;&lt;keyword&gt;nutrition&lt;/keyword&gt;&lt;keyword&gt;female&lt;/keyword&gt;&lt;keyword&gt;United States&lt;/keyword&gt;&lt;keyword&gt;child&lt;/keyword&gt;&lt;keyword&gt;breast&lt;/keyword&gt;&lt;keyword&gt;feeding&lt;/keyword&gt;&lt;keyword&gt;male&lt;/keyword&gt;&lt;keyword&gt;caregiver&lt;/keyword&gt;&lt;keyword&gt;model&lt;/keyword&gt;&lt;/keywords&gt;&lt;dates&gt;&lt;year&gt;2009&lt;/year&gt;&lt;/dates&gt;&lt;isbn&gt;1368-9800&amp;#xD;1475-2727&lt;/isbn&gt;&lt;urls&gt;&lt;related-urls&gt;&lt;url&gt;http://www.embase.com/search/results?subaction=viewrecord&amp;amp;from=export&amp;amp;id=L50705053&lt;/url&gt;&lt;url&gt;http://dx.doi.org/10.1017/S1368980009991972&lt;/url&gt;&lt;/related-urls&gt;&lt;/urls&gt;&lt;/record&gt;&lt;/Cite&gt;&lt;/EndNote&gt;</w:instrText>
      </w:r>
      <w:r w:rsidRPr="00FA47C1">
        <w:rPr>
          <w:rFonts w:ascii="Times New Roman" w:hAnsi="Times New Roman" w:cs="Times New Roman"/>
        </w:rPr>
        <w:fldChar w:fldCharType="separate"/>
      </w:r>
      <w:r>
        <w:rPr>
          <w:rFonts w:ascii="Times New Roman" w:hAnsi="Times New Roman" w:cs="Times New Roman"/>
          <w:noProof/>
        </w:rPr>
        <w:t>(17)</w:t>
      </w:r>
      <w:r w:rsidRPr="00FA47C1">
        <w:rPr>
          <w:rFonts w:ascii="Times New Roman" w:hAnsi="Times New Roman" w:cs="Times New Roman"/>
        </w:rPr>
        <w:fldChar w:fldCharType="end"/>
      </w:r>
      <w:r w:rsidRPr="00FA47C1">
        <w:rPr>
          <w:rFonts w:ascii="Times New Roman" w:hAnsi="Times New Roman" w:cs="Times New Roman"/>
        </w:rPr>
        <w:t xml:space="preserve">. For parents in four </w:t>
      </w:r>
      <w:r>
        <w:rPr>
          <w:rFonts w:ascii="Times New Roman" w:hAnsi="Times New Roman" w:cs="Times New Roman"/>
        </w:rPr>
        <w:t>studies</w:t>
      </w:r>
      <w:r w:rsidRPr="00FA47C1">
        <w:rPr>
          <w:rFonts w:ascii="Times New Roman" w:hAnsi="Times New Roman" w:cs="Times New Roman"/>
        </w:rPr>
        <w:t xml:space="preserve">, previous experience led to beliefs that they did not need external advice or guidelines, or to learn anything new; </w:t>
      </w:r>
      <w:r>
        <w:rPr>
          <w:rFonts w:ascii="Times New Roman" w:hAnsi="Times New Roman" w:cs="Times New Roman"/>
        </w:rPr>
        <w:t>“</w:t>
      </w:r>
      <w:r w:rsidRPr="00FF5EFB">
        <w:rPr>
          <w:rFonts w:ascii="Times New Roman" w:hAnsi="Times New Roman" w:cs="Times New Roman"/>
        </w:rPr>
        <w:t>I actually raised my sister’s baby from 2 days to 3 years. So, I didn’t really have to learn anything this time around</w:t>
      </w:r>
      <w:r>
        <w:rPr>
          <w:rFonts w:ascii="Times New Roman" w:hAnsi="Times New Roman" w:cs="Times New Roman"/>
        </w:rPr>
        <w:t>”</w:t>
      </w:r>
      <w:r w:rsidRPr="00FF5EFB">
        <w:rPr>
          <w:rFonts w:ascii="Times New Roman" w:hAnsi="Times New Roman" w:cs="Times New Roman"/>
        </w:rPr>
        <w:t xml:space="preserve"> </w:t>
      </w:r>
      <w:r w:rsidRPr="00FA47C1">
        <w:rPr>
          <w:rFonts w:ascii="Times New Roman" w:hAnsi="Times New Roman" w:cs="Times New Roman"/>
        </w:rPr>
        <w:fldChar w:fldCharType="begin"/>
      </w:r>
      <w:r>
        <w:rPr>
          <w:rFonts w:ascii="Times New Roman" w:hAnsi="Times New Roman" w:cs="Times New Roman"/>
        </w:rPr>
        <w:instrText xml:space="preserve"> ADDIN EN.CITE &lt;EndNote&gt;&lt;Cite&gt;&lt;Author&gt;Anderson&lt;/Author&gt;&lt;Year&gt;2009&lt;/Year&gt;&lt;RecNum&gt;9616&lt;/RecNum&gt;&lt;DisplayText&gt;(17)&lt;/DisplayText&gt;&lt;record&gt;&lt;rec-number&gt;9616&lt;/rec-number&gt;&lt;foreign-keys&gt;&lt;key app="EN" db-id="ztxvr0ff1t0202ezw9r5zft55tfftpzz2pt9" timestamp="1465304123"&gt;9616&lt;/key&gt;&lt;/foreign-keys&gt;&lt;ref-type name="Journal Article"&gt;17&lt;/ref-type&gt;&lt;contributors&gt;&lt;authors&gt;&lt;author&gt;Anderson, K. E.&lt;/author&gt;&lt;author&gt;Nicklas, J. C.&lt;/author&gt;&lt;author&gt;Spence, M.&lt;/author&gt;&lt;author&gt;Kavanagh, K.&lt;/author&gt;&lt;/authors&gt;&lt;/contributors&gt;&lt;auth-address&gt;Department of Nutrition, University of Tennessee, Knoxville, 229 Jessie Harris Building, 1215 West Cumberland, Knoxville, TN 37996-1920, USA&lt;/auth-address&gt;&lt;titles&gt;&lt;title&gt;Roles, perceptions and control of infant feeding among low-income fathers&lt;/title&gt;&lt;secondary-title&gt;Public Health Nutrition&lt;/secondary-title&gt;&lt;/titles&gt;&lt;periodical&gt;&lt;full-title&gt;Public health nutrition&lt;/full-title&gt;&lt;abbr-1&gt;Public Health Nutr&lt;/abbr-1&gt;&lt;/periodical&gt;&lt;pages&gt;1-9&lt;/pages&gt;&lt;keywords&gt;&lt;keyword&gt;father&lt;/keyword&gt;&lt;keyword&gt;infant feeding&lt;/keyword&gt;&lt;keyword&gt;lowest income group&lt;/keyword&gt;&lt;keyword&gt;infant&lt;/keyword&gt;&lt;keyword&gt;interview&lt;/keyword&gt;&lt;keyword&gt;mother&lt;/keyword&gt;&lt;keyword&gt;income&lt;/keyword&gt;&lt;keyword&gt;telephone&lt;/keyword&gt;&lt;keyword&gt;grounded theory&lt;/keyword&gt;&lt;keyword&gt;financial management&lt;/keyword&gt;&lt;keyword&gt;solid&lt;/keyword&gt;&lt;keyword&gt;food&lt;/keyword&gt;&lt;keyword&gt;nutrition&lt;/keyword&gt;&lt;keyword&gt;female&lt;/keyword&gt;&lt;keyword&gt;United States&lt;/keyword&gt;&lt;keyword&gt;child&lt;/keyword&gt;&lt;keyword&gt;breast&lt;/keyword&gt;&lt;keyword&gt;feeding&lt;/keyword&gt;&lt;keyword&gt;male&lt;/keyword&gt;&lt;keyword&gt;caregiver&lt;/keyword&gt;&lt;keyword&gt;model&lt;/keyword&gt;&lt;/keywords&gt;&lt;dates&gt;&lt;year&gt;2009&lt;/year&gt;&lt;/dates&gt;&lt;isbn&gt;1368-9800&amp;#xD;1475-2727&lt;/isbn&gt;&lt;urls&gt;&lt;related-urls&gt;&lt;url&gt;http://www.embase.com/search/results?subaction=viewrecord&amp;amp;from=export&amp;amp;id=L50705053&lt;/url&gt;&lt;url&gt;http://dx.doi.org/10.1017/S1368980009991972&lt;/url&gt;&lt;/related-urls&gt;&lt;/urls&gt;&lt;/record&gt;&lt;/Cite&gt;&lt;/EndNote&gt;</w:instrText>
      </w:r>
      <w:r w:rsidRPr="00FA47C1">
        <w:rPr>
          <w:rFonts w:ascii="Times New Roman" w:hAnsi="Times New Roman" w:cs="Times New Roman"/>
        </w:rPr>
        <w:fldChar w:fldCharType="separate"/>
      </w:r>
      <w:r>
        <w:rPr>
          <w:rFonts w:ascii="Times New Roman" w:hAnsi="Times New Roman" w:cs="Times New Roman"/>
          <w:noProof/>
        </w:rPr>
        <w:t>(17)</w:t>
      </w:r>
      <w:r w:rsidRPr="00FA47C1">
        <w:rPr>
          <w:rFonts w:ascii="Times New Roman" w:hAnsi="Times New Roman" w:cs="Times New Roman"/>
        </w:rPr>
        <w:fldChar w:fldCharType="end"/>
      </w:r>
      <w:r w:rsidRPr="00FA47C1">
        <w:rPr>
          <w:rFonts w:ascii="Times New Roman" w:hAnsi="Times New Roman" w:cs="Times New Roman"/>
        </w:rPr>
        <w:t>.</w:t>
      </w:r>
    </w:p>
    <w:p w14:paraId="065DCCBC" w14:textId="77777777" w:rsidR="00B46C05" w:rsidRPr="00FA47C1" w:rsidRDefault="00B46C05" w:rsidP="00B46C05">
      <w:pPr>
        <w:spacing w:line="480" w:lineRule="auto"/>
        <w:rPr>
          <w:rFonts w:ascii="Times New Roman" w:hAnsi="Times New Roman" w:cs="Times New Roman"/>
          <w:i/>
        </w:rPr>
      </w:pPr>
    </w:p>
    <w:p w14:paraId="5783F3FB" w14:textId="3988F28C" w:rsidR="00B46C05" w:rsidRPr="00FA47C1" w:rsidRDefault="00B46C05" w:rsidP="00B46C05">
      <w:pPr>
        <w:tabs>
          <w:tab w:val="left" w:pos="567"/>
        </w:tabs>
        <w:spacing w:line="480" w:lineRule="auto"/>
        <w:rPr>
          <w:rFonts w:ascii="Times New Roman" w:hAnsi="Times New Roman" w:cs="Times New Roman"/>
        </w:rPr>
      </w:pPr>
      <w:r w:rsidRPr="00FA47C1">
        <w:rPr>
          <w:rFonts w:ascii="Times New Roman" w:hAnsi="Times New Roman" w:cs="Times New Roman"/>
          <w:b/>
        </w:rPr>
        <w:tab/>
        <w:t xml:space="preserve">Trial and Error. </w:t>
      </w:r>
      <w:r w:rsidRPr="00FA47C1">
        <w:rPr>
          <w:rFonts w:ascii="Times New Roman" w:hAnsi="Times New Roman" w:cs="Times New Roman"/>
        </w:rPr>
        <w:t xml:space="preserve">Parents in 11 </w:t>
      </w:r>
      <w:r>
        <w:rPr>
          <w:rFonts w:ascii="Times New Roman" w:hAnsi="Times New Roman" w:cs="Times New Roman"/>
        </w:rPr>
        <w:t>studies</w:t>
      </w:r>
      <w:r w:rsidRPr="00FA47C1">
        <w:rPr>
          <w:rFonts w:ascii="Times New Roman" w:hAnsi="Times New Roman" w:cs="Times New Roman"/>
        </w:rPr>
        <w:t xml:space="preserve"> adopted a trial and error approach to infant feeding </w:t>
      </w:r>
      <w:r w:rsidRPr="00FA47C1">
        <w:rPr>
          <w:rFonts w:ascii="Times New Roman" w:hAnsi="Times New Roman" w:cs="Times New Roman"/>
        </w:rPr>
        <w:fldChar w:fldCharType="begin">
          <w:fldData xml:space="preserve">PEVuZE5vdGU+PENpdGU+PEF1dGhvcj5BbmRlcnNvbjwvQXV0aG9yPjxZZWFyPjIwMDk8L1llYXI+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PEVuZE5vdGU+PENpdGU+PEF1dGhvcj5BbmRlcnNvbjwvQXV0aG9yPjxZZWFyPjIwMDk8L1llYXI+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Pr="00FA47C1">
        <w:rPr>
          <w:rFonts w:ascii="Times New Roman" w:hAnsi="Times New Roman" w:cs="Times New Roman"/>
        </w:rPr>
      </w:r>
      <w:r w:rsidRPr="00FA47C1">
        <w:rPr>
          <w:rFonts w:ascii="Times New Roman" w:hAnsi="Times New Roman" w:cs="Times New Roman"/>
        </w:rPr>
        <w:fldChar w:fldCharType="separate"/>
      </w:r>
      <w:r w:rsidR="00AE3941">
        <w:rPr>
          <w:rFonts w:ascii="Times New Roman" w:hAnsi="Times New Roman" w:cs="Times New Roman"/>
          <w:noProof/>
        </w:rPr>
        <w:t>(17, 18, 46, 48, 50, 57, 58, 61, 62, 65, 66)</w:t>
      </w:r>
      <w:r w:rsidRPr="00FA47C1">
        <w:rPr>
          <w:rFonts w:ascii="Times New Roman" w:hAnsi="Times New Roman" w:cs="Times New Roman"/>
        </w:rPr>
        <w:fldChar w:fldCharType="end"/>
      </w:r>
      <w:r w:rsidRPr="00FA47C1">
        <w:rPr>
          <w:rFonts w:ascii="Times New Roman" w:hAnsi="Times New Roman" w:cs="Times New Roman"/>
        </w:rPr>
        <w:t>. Engaging in or discontinuing behaviour was dependent on perceived outcomes.</w:t>
      </w:r>
      <w:r w:rsidRPr="00FA47C1">
        <w:rPr>
          <w:rFonts w:ascii="Times New Roman" w:hAnsi="Times New Roman" w:cs="Times New Roman"/>
          <w:b/>
        </w:rPr>
        <w:t xml:space="preserve"> </w:t>
      </w:r>
      <w:r w:rsidRPr="00FA47C1">
        <w:rPr>
          <w:rFonts w:ascii="Times New Roman" w:hAnsi="Times New Roman" w:cs="Times New Roman"/>
        </w:rPr>
        <w:t xml:space="preserve">For instance, parents spoke about how the infant seemed satisfied, settled or calm as a result of receiving food, which reinforced positive feelings about their feeding; </w:t>
      </w:r>
      <w:r w:rsidRPr="00FA47C1">
        <w:rPr>
          <w:rFonts w:ascii="Times New Roman" w:hAnsi="Times New Roman" w:cs="Times New Roman"/>
          <w:i/>
        </w:rPr>
        <w:t xml:space="preserve">Conﬁrmation that feeding solids had been an appropriate action included views that </w:t>
      </w:r>
      <w:r>
        <w:rPr>
          <w:rFonts w:ascii="Times New Roman" w:hAnsi="Times New Roman" w:cs="Times New Roman"/>
          <w:i/>
        </w:rPr>
        <w:t>“</w:t>
      </w:r>
      <w:r w:rsidRPr="00FF5EFB">
        <w:rPr>
          <w:rFonts w:ascii="Times New Roman" w:hAnsi="Times New Roman" w:cs="Times New Roman"/>
          <w:i/>
        </w:rPr>
        <w:t>baby prefers solids</w:t>
      </w:r>
      <w:r>
        <w:rPr>
          <w:rFonts w:ascii="Times New Roman" w:hAnsi="Times New Roman" w:cs="Times New Roman"/>
          <w:i/>
        </w:rPr>
        <w:t>”</w:t>
      </w:r>
      <w:r w:rsidRPr="00FA47C1">
        <w:rPr>
          <w:rFonts w:ascii="Times New Roman" w:hAnsi="Times New Roman" w:cs="Times New Roman"/>
          <w:b/>
        </w:rPr>
        <w:t xml:space="preserve"> </w:t>
      </w:r>
      <w:r w:rsidRPr="00FA47C1">
        <w:rPr>
          <w:rFonts w:ascii="Times New Roman" w:hAnsi="Times New Roman" w:cs="Times New Roman"/>
          <w:i/>
        </w:rPr>
        <w:t xml:space="preserve">and that the baby was </w:t>
      </w:r>
      <w:r>
        <w:rPr>
          <w:rFonts w:ascii="Times New Roman" w:hAnsi="Times New Roman" w:cs="Times New Roman"/>
          <w:i/>
        </w:rPr>
        <w:t>“</w:t>
      </w:r>
      <w:r w:rsidRPr="00FF5EFB">
        <w:rPr>
          <w:rFonts w:ascii="Times New Roman" w:hAnsi="Times New Roman" w:cs="Times New Roman"/>
          <w:i/>
        </w:rPr>
        <w:t xml:space="preserve">more content”, </w:t>
      </w:r>
      <w:r w:rsidRPr="00FA47C1">
        <w:rPr>
          <w:rFonts w:ascii="Times New Roman" w:hAnsi="Times New Roman" w:cs="Times New Roman"/>
          <w:i/>
        </w:rPr>
        <w:t xml:space="preserve">or participants could see </w:t>
      </w:r>
      <w:r w:rsidRPr="00FF5EFB">
        <w:rPr>
          <w:rFonts w:ascii="Times New Roman" w:hAnsi="Times New Roman" w:cs="Times New Roman"/>
          <w:i/>
        </w:rPr>
        <w:t>“the look in their eyes” or signs of “being satisﬁed” such as “heavy breathing</w:t>
      </w:r>
      <w:r>
        <w:rPr>
          <w:rFonts w:ascii="Times New Roman" w:hAnsi="Times New Roman" w:cs="Times New Roman"/>
        </w:rPr>
        <w:t>”</w:t>
      </w:r>
      <w:r w:rsidRPr="00FF5EFB">
        <w:rPr>
          <w:rFonts w:ascii="Times New Roman" w:hAnsi="Times New Roman" w:cs="Times New Roman"/>
        </w:rPr>
        <w:t xml:space="preserve"> </w:t>
      </w:r>
      <w:r w:rsidRPr="00FF5EFB">
        <w:rPr>
          <w:rFonts w:ascii="Times New Roman" w:hAnsi="Times New Roman" w:cs="Times New Roman"/>
        </w:rPr>
        <w:fldChar w:fldCharType="begin"/>
      </w:r>
      <w:r w:rsidR="00AE3941">
        <w:rPr>
          <w:rFonts w:ascii="Times New Roman" w:hAnsi="Times New Roman" w:cs="Times New Roman"/>
        </w:rPr>
        <w:instrText xml:space="preserve"> ADDIN EN.CITE &lt;EndNote&gt;&lt;Cite&gt;&lt;Author&gt;Anderson&lt;/Author&gt;&lt;Year&gt;2001&lt;/Year&gt;&lt;RecNum&gt;11492&lt;/RecNum&gt;&lt;DisplayText&gt;(46)&lt;/DisplayText&gt;&lt;record&gt;&lt;rec-number&gt;11492&lt;/rec-number&gt;&lt;foreign-keys&gt;&lt;key app="EN" db-id="ztxvr0ff1t0202ezw9r5zft55tfftpzz2pt9" timestamp="1465305559"&gt;11492&lt;/key&gt;&lt;/foreign-keys&gt;&lt;ref-type name="Journal Article"&gt;17&lt;/ref-type&gt;&lt;contributors&gt;&lt;authors&gt;&lt;author&gt;Anderson, A. S.&lt;/author&gt;&lt;author&gt;Guthrie, C. A.&lt;/author&gt;&lt;author&gt;Alder, E. M.&lt;/author&gt;&lt;author&gt;Forsyth, S.&lt;/author&gt;&lt;author&gt;Howie, P. W.&lt;/author&gt;&lt;author&gt;Williams, F. L.&lt;/author&gt;&lt;/authors&gt;&lt;/contributors&gt;&lt;auth-address&gt;Centre for Public Health Nutrition Research, Department of Epidemiology and Public Health, Ninewells Medical School, University of Dundee, UK.&lt;/auth-address&gt;&lt;titles&gt;&lt;title&gt;Rattling the plate--reasons and rationales for early weaning&lt;/title&gt;&lt;secondary-title&gt;Health Education Research&lt;/secondary-title&gt;&lt;/titles&gt;&lt;periodical&gt;&lt;full-title&gt;Health Education Research&lt;/full-title&gt;&lt;/periodical&gt;&lt;pages&gt;471-479&lt;/pages&gt;&lt;volume&gt;16&lt;/volume&gt;&lt;number&gt;4&lt;/number&gt;&lt;keywords&gt;&lt;keyword&gt;Health Knowledge, Attitudes, Practice*&lt;/keyword&gt;&lt;keyword&gt;Mother-Child Relations*&lt;/keyword&gt;&lt;keyword&gt;Weaning*&lt;/keyword&gt;&lt;keyword&gt;Breast Feeding/*psychology&lt;/keyword&gt;&lt;keyword&gt;Adult&lt;/keyword&gt;&lt;keyword&gt;Decision Making&lt;/keyword&gt;&lt;keyword&gt;Female&lt;/keyword&gt;&lt;keyword&gt;Focus Groups&lt;/keyword&gt;&lt;keyword&gt;Great Britain&lt;/keyword&gt;&lt;keyword&gt;Guidelines as Topic&lt;/keyword&gt;&lt;keyword&gt;Humans&lt;/keyword&gt;&lt;keyword&gt;Infant&lt;/keyword&gt;&lt;keyword&gt;Infant Food&lt;/keyword&gt;&lt;/keywords&gt;&lt;dates&gt;&lt;year&gt;2001&lt;/year&gt;&lt;/dates&gt;&lt;pub-location&gt;England&lt;/pub-location&gt;&lt;publisher&gt;Oxford University Press&lt;/publisher&gt;&lt;isbn&gt;0268-1153&lt;/isbn&gt;&lt;accession-num&gt;11525393&lt;/accession-num&gt;&lt;urls&gt;&lt;related-urls&gt;&lt;url&gt;http://0-search.ebscohost.com.library.ucc.ie/login.aspx?direct=true&amp;amp;db=cmedm&amp;amp;AN=11525393&amp;amp;site=ehost-live&lt;/url&gt;&lt;url&gt;http://her.oxfordjournals.org/content/16/4/471.full.pdf&lt;/url&gt;&lt;/related-urls&gt;&lt;/urls&gt;&lt;remote-database-name&gt;cmedm&lt;/remote-database-name&gt;&lt;remote-database-provider&gt;EBSCOhost&lt;/remote-database-provider&gt;&lt;/record&gt;&lt;/Cite&gt;&lt;/EndNote&gt;</w:instrText>
      </w:r>
      <w:r w:rsidRPr="00FF5EFB">
        <w:rPr>
          <w:rFonts w:ascii="Times New Roman" w:hAnsi="Times New Roman" w:cs="Times New Roman"/>
        </w:rPr>
        <w:fldChar w:fldCharType="separate"/>
      </w:r>
      <w:r w:rsidR="00AE3941">
        <w:rPr>
          <w:rFonts w:ascii="Times New Roman" w:hAnsi="Times New Roman" w:cs="Times New Roman"/>
          <w:noProof/>
        </w:rPr>
        <w:t>(46)</w:t>
      </w:r>
      <w:r w:rsidRPr="00FF5EFB">
        <w:rPr>
          <w:rFonts w:ascii="Times New Roman" w:hAnsi="Times New Roman" w:cs="Times New Roman"/>
        </w:rPr>
        <w:fldChar w:fldCharType="end"/>
      </w:r>
      <w:r w:rsidRPr="00FF5EFB">
        <w:rPr>
          <w:rFonts w:ascii="Times New Roman" w:hAnsi="Times New Roman" w:cs="Times New Roman"/>
        </w:rPr>
        <w:t xml:space="preserve">. </w:t>
      </w:r>
      <w:r w:rsidRPr="00FA47C1">
        <w:rPr>
          <w:rFonts w:ascii="Times New Roman" w:hAnsi="Times New Roman" w:cs="Times New Roman"/>
        </w:rPr>
        <w:t xml:space="preserve">Many parents also believed the infant was not sleeping because </w:t>
      </w:r>
      <w:r>
        <w:rPr>
          <w:rFonts w:ascii="Times New Roman" w:hAnsi="Times New Roman" w:cs="Times New Roman"/>
        </w:rPr>
        <w:t>he/she</w:t>
      </w:r>
      <w:r w:rsidRPr="00FA47C1">
        <w:rPr>
          <w:rFonts w:ascii="Times New Roman" w:hAnsi="Times New Roman" w:cs="Times New Roman"/>
        </w:rPr>
        <w:t xml:space="preserve"> was hungry and that introducing solids would improve their infant’s sleep</w:t>
      </w:r>
      <w:r w:rsidRPr="00FF5EFB">
        <w:rPr>
          <w:rFonts w:ascii="Times New Roman" w:hAnsi="Times New Roman" w:cs="Times New Roman"/>
        </w:rPr>
        <w:t xml:space="preserve">; “I ain’t gonna lie. It helps her sleep through the night” </w:t>
      </w:r>
      <w:r w:rsidRPr="00FF5EFB">
        <w:rPr>
          <w:rFonts w:ascii="Times New Roman" w:hAnsi="Times New Roman" w:cs="Times New Roman"/>
        </w:rPr>
        <w:fldChar w:fldCharType="begin">
          <w:fldData xml:space="preserve">PEVuZE5vdGU+PENpdGU+PEF1dGhvcj5Ib3JvZHluc2tpPC9BdXRob3I+PFllYXI+MjAwNzwvWWVh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PEVuZE5vdGU+PENpdGU+PEF1dGhvcj5Ib3JvZHluc2tpPC9BdXRob3I+PFllYXI+MjAwNzwvWWVh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Pr="00FF5EFB">
        <w:rPr>
          <w:rFonts w:ascii="Times New Roman" w:hAnsi="Times New Roman" w:cs="Times New Roman"/>
        </w:rPr>
      </w:r>
      <w:r w:rsidRPr="00FF5EFB">
        <w:rPr>
          <w:rFonts w:ascii="Times New Roman" w:hAnsi="Times New Roman" w:cs="Times New Roman"/>
        </w:rPr>
        <w:fldChar w:fldCharType="separate"/>
      </w:r>
      <w:r w:rsidR="00AE3941">
        <w:rPr>
          <w:rFonts w:ascii="Times New Roman" w:hAnsi="Times New Roman" w:cs="Times New Roman"/>
          <w:noProof/>
        </w:rPr>
        <w:t>(59)</w:t>
      </w:r>
      <w:r w:rsidRPr="00FF5EFB">
        <w:rPr>
          <w:rFonts w:ascii="Times New Roman" w:hAnsi="Times New Roman" w:cs="Times New Roman"/>
        </w:rPr>
        <w:fldChar w:fldCharType="end"/>
      </w:r>
      <w:r w:rsidRPr="00FF5EFB">
        <w:rPr>
          <w:rFonts w:ascii="Times New Roman" w:hAnsi="Times New Roman" w:cs="Times New Roman"/>
        </w:rPr>
        <w:t>; “But he ﬁrst started sleeping completely through the night when he started getting cereal in his night bottle”</w:t>
      </w:r>
      <w:r w:rsidRPr="00FA47C1">
        <w:rPr>
          <w:rFonts w:ascii="Times New Roman" w:hAnsi="Times New Roman" w:cs="Times New Roman"/>
          <w:b/>
        </w:rPr>
        <w:t xml:space="preserve"> </w:t>
      </w:r>
      <w:r w:rsidRPr="00FA47C1">
        <w:rPr>
          <w:rFonts w:ascii="Times New Roman" w:hAnsi="Times New Roman" w:cs="Times New Roman"/>
        </w:rPr>
        <w:fldChar w:fldCharType="begin">
          <w:fldData xml:space="preserve">PEVuZE5vdGU+PENpdGU+PEF1dGhvcj5LYXZhbmFnaDwvQXV0aG9yPjxZZWFyPjIwMTA8L1llYXI+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PEVuZE5vdGU+PENpdGU+PEF1dGhvcj5LYXZhbmFnaDwvQXV0aG9yPjxZZWFyPjIwMTA8L1llYXI+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Pr="00FA47C1">
        <w:rPr>
          <w:rFonts w:ascii="Times New Roman" w:hAnsi="Times New Roman" w:cs="Times New Roman"/>
        </w:rPr>
      </w:r>
      <w:r w:rsidRPr="00FA47C1">
        <w:rPr>
          <w:rFonts w:ascii="Times New Roman" w:hAnsi="Times New Roman" w:cs="Times New Roman"/>
        </w:rPr>
        <w:fldChar w:fldCharType="separate"/>
      </w:r>
      <w:r w:rsidR="00AE3941">
        <w:rPr>
          <w:rFonts w:ascii="Times New Roman" w:hAnsi="Times New Roman" w:cs="Times New Roman"/>
          <w:noProof/>
        </w:rPr>
        <w:t>(62)</w:t>
      </w:r>
      <w:r w:rsidRPr="00FA47C1">
        <w:rPr>
          <w:rFonts w:ascii="Times New Roman" w:hAnsi="Times New Roman" w:cs="Times New Roman"/>
        </w:rPr>
        <w:fldChar w:fldCharType="end"/>
      </w:r>
      <w:r w:rsidRPr="00FA47C1">
        <w:rPr>
          <w:rFonts w:ascii="Times New Roman" w:hAnsi="Times New Roman" w:cs="Times New Roman"/>
          <w:i/>
        </w:rPr>
        <w:t>.</w:t>
      </w:r>
    </w:p>
    <w:p w14:paraId="155AD202" w14:textId="77777777" w:rsidR="00B46C05" w:rsidRPr="00FA47C1" w:rsidRDefault="00B46C05" w:rsidP="00FA47C1">
      <w:pPr>
        <w:spacing w:line="480" w:lineRule="auto"/>
        <w:rPr>
          <w:rFonts w:ascii="Times New Roman" w:hAnsi="Times New Roman" w:cs="Times New Roman"/>
          <w:b/>
        </w:rPr>
      </w:pPr>
    </w:p>
    <w:p w14:paraId="79EA0A76" w14:textId="77777777" w:rsidR="008A0565" w:rsidRPr="00FA47C1" w:rsidRDefault="008A0565" w:rsidP="008A0565">
      <w:pPr>
        <w:spacing w:line="480" w:lineRule="auto"/>
        <w:rPr>
          <w:rFonts w:ascii="Times New Roman" w:hAnsi="Times New Roman" w:cs="Times New Roman"/>
          <w:b/>
        </w:rPr>
      </w:pPr>
      <w:r w:rsidRPr="00FA47C1">
        <w:rPr>
          <w:rFonts w:ascii="Times New Roman" w:hAnsi="Times New Roman" w:cs="Times New Roman"/>
          <w:b/>
        </w:rPr>
        <w:t>Daily Life</w:t>
      </w:r>
    </w:p>
    <w:p w14:paraId="22A04E4D" w14:textId="77777777" w:rsidR="008A0565" w:rsidRPr="00FA47C1" w:rsidRDefault="008A0565" w:rsidP="008A0565">
      <w:pPr>
        <w:spacing w:line="480" w:lineRule="auto"/>
        <w:rPr>
          <w:rFonts w:ascii="Times New Roman" w:hAnsi="Times New Roman" w:cs="Times New Roman"/>
        </w:rPr>
      </w:pPr>
      <w:r w:rsidRPr="00FA47C1">
        <w:rPr>
          <w:rFonts w:ascii="Times New Roman" w:hAnsi="Times New Roman" w:cs="Times New Roman"/>
        </w:rPr>
        <w:t>The practicalities of daily life emerged as important barriers and facilitators to healthy infant feeding in two main ways. These were the cost of infant food and parents’ time constraints.</w:t>
      </w:r>
    </w:p>
    <w:p w14:paraId="7AE89624" w14:textId="77777777" w:rsidR="008A0565" w:rsidRPr="00FA47C1" w:rsidRDefault="008A0565" w:rsidP="008A0565">
      <w:pPr>
        <w:spacing w:line="480" w:lineRule="auto"/>
        <w:rPr>
          <w:rFonts w:ascii="Times New Roman" w:hAnsi="Times New Roman" w:cs="Times New Roman"/>
          <w:b/>
        </w:rPr>
      </w:pPr>
    </w:p>
    <w:p w14:paraId="47D4EFCB" w14:textId="1DAE77D5" w:rsidR="008A0565" w:rsidRPr="00FA47C1" w:rsidRDefault="008A0565" w:rsidP="008A0565">
      <w:pPr>
        <w:tabs>
          <w:tab w:val="left" w:pos="567"/>
        </w:tabs>
        <w:spacing w:line="480" w:lineRule="auto"/>
        <w:rPr>
          <w:rFonts w:ascii="Times New Roman" w:hAnsi="Times New Roman" w:cs="Times New Roman"/>
        </w:rPr>
      </w:pPr>
      <w:r w:rsidRPr="00FA47C1">
        <w:rPr>
          <w:rFonts w:ascii="Times New Roman" w:hAnsi="Times New Roman" w:cs="Times New Roman"/>
        </w:rPr>
        <w:lastRenderedPageBreak/>
        <w:tab/>
      </w:r>
      <w:r w:rsidRPr="00FA47C1">
        <w:rPr>
          <w:rFonts w:ascii="Times New Roman" w:hAnsi="Times New Roman" w:cs="Times New Roman"/>
          <w:b/>
        </w:rPr>
        <w:t>Cost</w:t>
      </w:r>
      <w:r>
        <w:rPr>
          <w:rFonts w:ascii="Times New Roman" w:hAnsi="Times New Roman" w:cs="Times New Roman"/>
          <w:b/>
        </w:rPr>
        <w:t>s of infant feeding</w:t>
      </w:r>
      <w:r w:rsidRPr="00FA47C1">
        <w:rPr>
          <w:rFonts w:ascii="Times New Roman" w:hAnsi="Times New Roman" w:cs="Times New Roman"/>
          <w:b/>
        </w:rPr>
        <w:t xml:space="preserve">. </w:t>
      </w:r>
      <w:r w:rsidRPr="00FA47C1">
        <w:rPr>
          <w:rFonts w:ascii="Times New Roman" w:hAnsi="Times New Roman" w:cs="Times New Roman"/>
        </w:rPr>
        <w:t xml:space="preserve">Food costs were discussed as an important aspect of infant feeding in eight papers </w:t>
      </w:r>
      <w:r w:rsidRPr="00FA47C1">
        <w:rPr>
          <w:rFonts w:ascii="Times New Roman" w:hAnsi="Times New Roman" w:cs="Times New Roman"/>
        </w:rPr>
        <w:fldChar w:fldCharType="begin">
          <w:fldData xml:space="preserve">PEVuZE5vdGU+PENpdGU+PEF1dGhvcj5Ccm93bjwvQXV0aG9yPjxZZWFyPjIwMTM8L1llYXI+PFJl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PEVuZE5vdGU+PENpdGU+PEF1dGhvcj5Ccm93bjwvQXV0aG9yPjxZZWFyPjIwMTM8L1llYXI+PFJl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Pr="00FA47C1">
        <w:rPr>
          <w:rFonts w:ascii="Times New Roman" w:hAnsi="Times New Roman" w:cs="Times New Roman"/>
        </w:rPr>
      </w:r>
      <w:r w:rsidRPr="00FA47C1">
        <w:rPr>
          <w:rFonts w:ascii="Times New Roman" w:hAnsi="Times New Roman" w:cs="Times New Roman"/>
        </w:rPr>
        <w:fldChar w:fldCharType="separate"/>
      </w:r>
      <w:r w:rsidR="00AE3941">
        <w:rPr>
          <w:rFonts w:ascii="Times New Roman" w:hAnsi="Times New Roman" w:cs="Times New Roman"/>
          <w:noProof/>
        </w:rPr>
        <w:t>(18, 49, 53-55, 61, 68, 70)</w:t>
      </w:r>
      <w:r w:rsidRPr="00FA47C1">
        <w:rPr>
          <w:rFonts w:ascii="Times New Roman" w:hAnsi="Times New Roman" w:cs="Times New Roman"/>
        </w:rPr>
        <w:fldChar w:fldCharType="end"/>
      </w:r>
      <w:r w:rsidRPr="00FA47C1">
        <w:rPr>
          <w:rFonts w:ascii="Times New Roman" w:hAnsi="Times New Roman" w:cs="Times New Roman"/>
        </w:rPr>
        <w:t xml:space="preserve">. For instance, foods that were identified as healthy or organic were discussed as being expensive; </w:t>
      </w:r>
      <w:r w:rsidRPr="004B21C2">
        <w:rPr>
          <w:rFonts w:ascii="Times New Roman" w:hAnsi="Times New Roman" w:cs="Times New Roman"/>
        </w:rPr>
        <w:t xml:space="preserve">“We try to buy organic food wherever we can ... Our agreement is that we’re giving her fish or meat, then it’s not factory-reared and it’s, you know, free-range and organic or whatever, which is fine but it can be quite expensive” </w:t>
      </w:r>
      <w:r w:rsidRPr="00FA47C1">
        <w:rPr>
          <w:rFonts w:ascii="Times New Roman" w:hAnsi="Times New Roman" w:cs="Times New Roman"/>
        </w:rPr>
        <w:fldChar w:fldCharType="begin"/>
      </w:r>
      <w:r w:rsidR="00AE3941">
        <w:rPr>
          <w:rFonts w:ascii="Times New Roman" w:hAnsi="Times New Roman" w:cs="Times New Roman"/>
        </w:rPr>
        <w:instrText xml:space="preserve"> ADDIN EN.CITE &lt;EndNote&gt;&lt;Cite&gt;&lt;Author&gt;Merriman&lt;/Author&gt;&lt;Year&gt;2013&lt;/Year&gt;&lt;RecNum&gt;13798&lt;/RecNum&gt;&lt;DisplayText&gt;(53)&lt;/DisplayText&gt;&lt;record&gt;&lt;rec-number&gt;13798&lt;/rec-number&gt;&lt;foreign-keys&gt;&lt;key app="EN" db-id="ztxvr0ff1t0202ezw9r5zft55tfftpzz2pt9" timestamp="1465895225"&gt;13798&lt;/key&gt;&lt;/foreign-keys&gt;&lt;ref-type name="Report"&gt;27&lt;/ref-type&gt;&lt;contributors&gt;&lt;authors&gt;&lt;author&gt;Merriman, B., Green, S., Doyle, E. &amp;amp; McDaid, R.&lt;/author&gt;&lt;/authors&gt;&lt;/contributors&gt;&lt;titles&gt;&lt;title&gt;Report on the Qualitative Study of Infants and their Parents at Wave 1 (Nine Months)&lt;/title&gt;&lt;secondary-title&gt;Growing Up in Ireland: National Longitudinal Study of Children&lt;/secondary-title&gt;&lt;/titles&gt;&lt;dates&gt;&lt;year&gt;2013&lt;/year&gt;&lt;/dates&gt;&lt;pub-location&gt;Dublin&lt;/pub-location&gt;&lt;publisher&gt;Department of Children and Youth Affairs&lt;/publisher&gt;&lt;urls&gt;&lt;/urls&gt;&lt;/record&gt;&lt;/Cite&gt;&lt;/EndNote&gt;</w:instrText>
      </w:r>
      <w:r w:rsidRPr="00FA47C1">
        <w:rPr>
          <w:rFonts w:ascii="Times New Roman" w:hAnsi="Times New Roman" w:cs="Times New Roman"/>
        </w:rPr>
        <w:fldChar w:fldCharType="separate"/>
      </w:r>
      <w:r w:rsidR="00AE3941">
        <w:rPr>
          <w:rFonts w:ascii="Times New Roman" w:hAnsi="Times New Roman" w:cs="Times New Roman"/>
          <w:noProof/>
        </w:rPr>
        <w:t>(53)</w:t>
      </w:r>
      <w:r w:rsidRPr="00FA47C1">
        <w:rPr>
          <w:rFonts w:ascii="Times New Roman" w:hAnsi="Times New Roman" w:cs="Times New Roman"/>
        </w:rPr>
        <w:fldChar w:fldCharType="end"/>
      </w:r>
      <w:r w:rsidRPr="00FA47C1">
        <w:rPr>
          <w:rFonts w:ascii="Times New Roman" w:hAnsi="Times New Roman" w:cs="Times New Roman"/>
        </w:rPr>
        <w:t xml:space="preserve">. Parents in six papers discussed a number of strategies to overcome the barrier of food costs </w:t>
      </w:r>
      <w:r w:rsidRPr="00FA47C1">
        <w:rPr>
          <w:rFonts w:ascii="Times New Roman" w:hAnsi="Times New Roman" w:cs="Times New Roman"/>
        </w:rPr>
        <w:fldChar w:fldCharType="begin">
          <w:fldData xml:space="preserve">PEVuZE5vdGU+PENpdGU+PEF1dGhvcj5Ccm93bjwvQXV0aG9yPjxZZWFyPjIwMTM8L1llYXI+PFJl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PEVuZE5vdGU+PENpdGU+PEF1dGhvcj5Ccm93bjwvQXV0aG9yPjxZZWFyPjIwMTM8L1llYXI+PFJl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Pr="00FA47C1">
        <w:rPr>
          <w:rFonts w:ascii="Times New Roman" w:hAnsi="Times New Roman" w:cs="Times New Roman"/>
        </w:rPr>
      </w:r>
      <w:r w:rsidRPr="00FA47C1">
        <w:rPr>
          <w:rFonts w:ascii="Times New Roman" w:hAnsi="Times New Roman" w:cs="Times New Roman"/>
        </w:rPr>
        <w:fldChar w:fldCharType="separate"/>
      </w:r>
      <w:r w:rsidR="00AE3941">
        <w:rPr>
          <w:rFonts w:ascii="Times New Roman" w:hAnsi="Times New Roman" w:cs="Times New Roman"/>
          <w:noProof/>
        </w:rPr>
        <w:t>(18, 49, 54, 55, 61, 70)</w:t>
      </w:r>
      <w:r w:rsidRPr="00FA47C1">
        <w:rPr>
          <w:rFonts w:ascii="Times New Roman" w:hAnsi="Times New Roman" w:cs="Times New Roman"/>
        </w:rPr>
        <w:fldChar w:fldCharType="end"/>
      </w:r>
      <w:r w:rsidRPr="00FA47C1">
        <w:rPr>
          <w:rFonts w:ascii="Times New Roman" w:hAnsi="Times New Roman" w:cs="Times New Roman"/>
        </w:rPr>
        <w:t xml:space="preserve">. These included: not buying the expensive food; varying the </w:t>
      </w:r>
      <w:r w:rsidR="0000639E">
        <w:rPr>
          <w:rFonts w:ascii="Times New Roman" w:hAnsi="Times New Roman" w:cs="Times New Roman"/>
        </w:rPr>
        <w:t>frequency of using certain food</w:t>
      </w:r>
      <w:r w:rsidRPr="00FA47C1">
        <w:rPr>
          <w:rFonts w:ascii="Times New Roman" w:hAnsi="Times New Roman" w:cs="Times New Roman"/>
        </w:rPr>
        <w:t xml:space="preserve">; parents going without certain foods; and infants eating the same food as the family. </w:t>
      </w:r>
      <w:r w:rsidRPr="004B21C2">
        <w:rPr>
          <w:rFonts w:ascii="Times New Roman" w:hAnsi="Times New Roman" w:cs="Times New Roman"/>
        </w:rPr>
        <w:t>“It was hard with food being wasted but now we just cook a tiny bit extra of what we eat so really we weren’t cooking anything different”</w:t>
      </w:r>
      <w:r w:rsidRPr="004B21C2">
        <w:rPr>
          <w:rFonts w:ascii="Times New Roman" w:hAnsi="Times New Roman" w:cs="Times New Roman"/>
          <w:b/>
        </w:rPr>
        <w:t xml:space="preserve"> </w:t>
      </w:r>
      <w:r w:rsidRPr="00FA47C1">
        <w:rPr>
          <w:rFonts w:ascii="Times New Roman" w:hAnsi="Times New Roman" w:cs="Times New Roman"/>
        </w:rPr>
        <w:fldChar w:fldCharType="begin">
          <w:fldData xml:space="preserve">PEVuZE5vdGU+PENpdGU+PEF1dGhvcj5Ccm93bjwvQXV0aG9yPjxZZWFyPjIwMTM8L1llYXI+PFJl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PEVuZE5vdGU+PENpdGU+PEF1dGhvcj5Ccm93bjwvQXV0aG9yPjxZZWFyPjIwMTM8L1llYXI+PFJl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Pr="00FA47C1">
        <w:rPr>
          <w:rFonts w:ascii="Times New Roman" w:hAnsi="Times New Roman" w:cs="Times New Roman"/>
        </w:rPr>
      </w:r>
      <w:r w:rsidRPr="00FA47C1">
        <w:rPr>
          <w:rFonts w:ascii="Times New Roman" w:hAnsi="Times New Roman" w:cs="Times New Roman"/>
        </w:rPr>
        <w:fldChar w:fldCharType="separate"/>
      </w:r>
      <w:r w:rsidR="00AE3941">
        <w:rPr>
          <w:rFonts w:ascii="Times New Roman" w:hAnsi="Times New Roman" w:cs="Times New Roman"/>
          <w:noProof/>
        </w:rPr>
        <w:t>(49)</w:t>
      </w:r>
      <w:r w:rsidRPr="00FA47C1">
        <w:rPr>
          <w:rFonts w:ascii="Times New Roman" w:hAnsi="Times New Roman" w:cs="Times New Roman"/>
        </w:rPr>
        <w:fldChar w:fldCharType="end"/>
      </w:r>
      <w:r w:rsidRPr="00FA47C1">
        <w:rPr>
          <w:rFonts w:ascii="Times New Roman" w:hAnsi="Times New Roman" w:cs="Times New Roman"/>
          <w:i/>
        </w:rPr>
        <w:t xml:space="preserve">. </w:t>
      </w:r>
      <w:r w:rsidRPr="00FA47C1">
        <w:rPr>
          <w:rFonts w:ascii="Times New Roman" w:hAnsi="Times New Roman" w:cs="Times New Roman"/>
        </w:rPr>
        <w:t xml:space="preserve">Parents in seven papers </w:t>
      </w:r>
      <w:r w:rsidRPr="00FA47C1">
        <w:rPr>
          <w:rFonts w:ascii="Times New Roman" w:hAnsi="Times New Roman" w:cs="Times New Roman"/>
        </w:rPr>
        <w:fldChar w:fldCharType="begin">
          <w:fldData xml:space="preserve">PEVuZE5vdGU+PENpdGU+PEF1dGhvcj5BcmRlbjwvQXV0aG9yPjxZZWFyPjIwMTU8L1llYXI+PFJl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PEVuZE5vdGU+PENpdGU+PEF1dGhvcj5BcmRlbjwvQXV0aG9yPjxZZWFyPjIwMTU8L1llYXI+PFJl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Pr="00FA47C1">
        <w:rPr>
          <w:rFonts w:ascii="Times New Roman" w:hAnsi="Times New Roman" w:cs="Times New Roman"/>
        </w:rPr>
      </w:r>
      <w:r w:rsidRPr="00FA47C1">
        <w:rPr>
          <w:rFonts w:ascii="Times New Roman" w:hAnsi="Times New Roman" w:cs="Times New Roman"/>
        </w:rPr>
        <w:fldChar w:fldCharType="separate"/>
      </w:r>
      <w:r w:rsidR="00AE3941">
        <w:rPr>
          <w:rFonts w:ascii="Times New Roman" w:hAnsi="Times New Roman" w:cs="Times New Roman"/>
          <w:noProof/>
        </w:rPr>
        <w:t>(18, 48-50, 54, 60, 61, 64)</w:t>
      </w:r>
      <w:r w:rsidRPr="00FA47C1">
        <w:rPr>
          <w:rFonts w:ascii="Times New Roman" w:hAnsi="Times New Roman" w:cs="Times New Roman"/>
        </w:rPr>
        <w:fldChar w:fldCharType="end"/>
      </w:r>
      <w:r w:rsidRPr="00FA47C1">
        <w:rPr>
          <w:rFonts w:ascii="Times New Roman" w:hAnsi="Times New Roman" w:cs="Times New Roman"/>
        </w:rPr>
        <w:t xml:space="preserve"> discussed adapting family foods for texture, ease of infant feeding, and for infants’ health and nutritional needs. </w:t>
      </w:r>
      <w:r w:rsidRPr="00FA47C1">
        <w:rPr>
          <w:rFonts w:ascii="Times New Roman" w:hAnsi="Times New Roman" w:cs="Times New Roman"/>
          <w:i/>
        </w:rPr>
        <w:t>Generally, infants ate the same meals as the family, sometimes cut into shapes that the infant would ﬁnd easier to pick up, e.g. into chip form or so the food had a ‘handle’</w:t>
      </w:r>
      <w:r w:rsidRPr="00FA47C1">
        <w:rPr>
          <w:rFonts w:ascii="Times New Roman" w:hAnsi="Times New Roman" w:cs="Times New Roman"/>
          <w:b/>
        </w:rPr>
        <w:t xml:space="preserve"> </w:t>
      </w:r>
      <w:r w:rsidRPr="004B21C2">
        <w:rPr>
          <w:rFonts w:ascii="Times New Roman" w:hAnsi="Times New Roman" w:cs="Times New Roman"/>
        </w:rPr>
        <w:fldChar w:fldCharType="begin">
          <w:fldData xml:space="preserve">PEVuZE5vdGU+PENpdGU+PEF1dGhvcj5Ccm93bjwvQXV0aG9yPjxZZWFyPjIwMTM8L1llYXI+PFJl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PEVuZE5vdGU+PENpdGU+PEF1dGhvcj5Ccm93bjwvQXV0aG9yPjxZZWFyPjIwMTM8L1llYXI+PFJl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Pr="004B21C2">
        <w:rPr>
          <w:rFonts w:ascii="Times New Roman" w:hAnsi="Times New Roman" w:cs="Times New Roman"/>
        </w:rPr>
      </w:r>
      <w:r w:rsidRPr="004B21C2">
        <w:rPr>
          <w:rFonts w:ascii="Times New Roman" w:hAnsi="Times New Roman" w:cs="Times New Roman"/>
        </w:rPr>
        <w:fldChar w:fldCharType="separate"/>
      </w:r>
      <w:r w:rsidR="00AE3941">
        <w:rPr>
          <w:rFonts w:ascii="Times New Roman" w:hAnsi="Times New Roman" w:cs="Times New Roman"/>
          <w:noProof/>
        </w:rPr>
        <w:t>(49)</w:t>
      </w:r>
      <w:r w:rsidRPr="004B21C2">
        <w:rPr>
          <w:rFonts w:ascii="Times New Roman" w:hAnsi="Times New Roman" w:cs="Times New Roman"/>
        </w:rPr>
        <w:fldChar w:fldCharType="end"/>
      </w:r>
      <w:r w:rsidRPr="004B21C2">
        <w:rPr>
          <w:rFonts w:ascii="Times New Roman" w:hAnsi="Times New Roman" w:cs="Times New Roman"/>
        </w:rPr>
        <w:t>; “I add some water to our table foods and mash it with spoon so she can have it easily”</w:t>
      </w:r>
      <w:r w:rsidRPr="00FA47C1">
        <w:rPr>
          <w:rFonts w:ascii="Times New Roman" w:hAnsi="Times New Roman" w:cs="Times New Roman"/>
        </w:rPr>
        <w:t xml:space="preserve"> </w:t>
      </w:r>
      <w:r w:rsidRPr="00FA47C1">
        <w:rPr>
          <w:rFonts w:ascii="Times New Roman" w:hAnsi="Times New Roman" w:cs="Times New Roman"/>
        </w:rPr>
        <w:fldChar w:fldCharType="begin">
          <w:fldData xml:space="preserve">PEVuZE5vdGU+PENpdGU+PEF1dGhvcj5KZXNzcmk8L0F1dGhvcj48WWVhcj4yMDE1PC9ZZWFyPjxS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==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PEVuZE5vdGU+PENpdGU+PEF1dGhvcj5KZXNzcmk8L0F1dGhvcj48WWVhcj4yMDE1PC9ZZWFyPjxS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==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Pr="00FA47C1">
        <w:rPr>
          <w:rFonts w:ascii="Times New Roman" w:hAnsi="Times New Roman" w:cs="Times New Roman"/>
        </w:rPr>
      </w:r>
      <w:r w:rsidRPr="00FA47C1">
        <w:rPr>
          <w:rFonts w:ascii="Times New Roman" w:hAnsi="Times New Roman" w:cs="Times New Roman"/>
        </w:rPr>
        <w:fldChar w:fldCharType="separate"/>
      </w:r>
      <w:r w:rsidR="00AE3941">
        <w:rPr>
          <w:rFonts w:ascii="Times New Roman" w:hAnsi="Times New Roman" w:cs="Times New Roman"/>
          <w:noProof/>
        </w:rPr>
        <w:t>(61)</w:t>
      </w:r>
      <w:r w:rsidRPr="00FA47C1">
        <w:rPr>
          <w:rFonts w:ascii="Times New Roman" w:hAnsi="Times New Roman" w:cs="Times New Roman"/>
        </w:rPr>
        <w:fldChar w:fldCharType="end"/>
      </w:r>
      <w:r w:rsidRPr="00FA47C1">
        <w:rPr>
          <w:rFonts w:ascii="Times New Roman" w:hAnsi="Times New Roman" w:cs="Times New Roman"/>
        </w:rPr>
        <w:t xml:space="preserve">. Parents in four papers </w:t>
      </w:r>
      <w:r w:rsidRPr="00FA47C1">
        <w:rPr>
          <w:rFonts w:ascii="Times New Roman" w:hAnsi="Times New Roman" w:cs="Times New Roman"/>
        </w:rPr>
        <w:fldChar w:fldCharType="begin">
          <w:fldData xml:space="preserve">PEVuZE5vdGU+PENpdGU+PEF1dGhvcj5NZXJyaW1hbjwvQXV0aG9yPjxZZWFyPjIwMTM8L1llYXI+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PEVuZE5vdGU+PENpdGU+PEF1dGhvcj5NZXJyaW1hbjwvQXV0aG9yPjxZZWFyPjIwMTM8L1llYXI+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Pr="00FA47C1">
        <w:rPr>
          <w:rFonts w:ascii="Times New Roman" w:hAnsi="Times New Roman" w:cs="Times New Roman"/>
        </w:rPr>
      </w:r>
      <w:r w:rsidRPr="00FA47C1">
        <w:rPr>
          <w:rFonts w:ascii="Times New Roman" w:hAnsi="Times New Roman" w:cs="Times New Roman"/>
        </w:rPr>
        <w:fldChar w:fldCharType="separate"/>
      </w:r>
      <w:r w:rsidR="00AE3941">
        <w:rPr>
          <w:rFonts w:ascii="Times New Roman" w:hAnsi="Times New Roman" w:cs="Times New Roman"/>
          <w:noProof/>
        </w:rPr>
        <w:t>(49, 53, 54, 66)</w:t>
      </w:r>
      <w:r w:rsidRPr="00FA47C1">
        <w:rPr>
          <w:rFonts w:ascii="Times New Roman" w:hAnsi="Times New Roman" w:cs="Times New Roman"/>
        </w:rPr>
        <w:fldChar w:fldCharType="end"/>
      </w:r>
      <w:r w:rsidRPr="00FA47C1">
        <w:rPr>
          <w:rFonts w:ascii="Times New Roman" w:hAnsi="Times New Roman" w:cs="Times New Roman"/>
        </w:rPr>
        <w:t xml:space="preserve"> also spoke about the importance of social integration by bringing the child into the family eating environment; </w:t>
      </w:r>
      <w:r w:rsidRPr="004B21C2">
        <w:rPr>
          <w:rFonts w:ascii="Times New Roman" w:hAnsi="Times New Roman" w:cs="Times New Roman"/>
        </w:rPr>
        <w:t>“Just by eating what we are eating and making it like a community thing – it’s not just about the food it’s about being together really”</w:t>
      </w:r>
      <w:r w:rsidRPr="00FA47C1">
        <w:rPr>
          <w:rFonts w:ascii="Times New Roman" w:hAnsi="Times New Roman" w:cs="Times New Roman"/>
        </w:rPr>
        <w:t xml:space="preserve"> </w:t>
      </w:r>
      <w:r w:rsidRPr="00FA47C1">
        <w:rPr>
          <w:rFonts w:ascii="Times New Roman" w:hAnsi="Times New Roman" w:cs="Times New Roman"/>
        </w:rPr>
        <w:fldChar w:fldCharType="begin"/>
      </w:r>
      <w:r w:rsidR="00AE3941">
        <w:rPr>
          <w:rFonts w:ascii="Times New Roman" w:hAnsi="Times New Roman" w:cs="Times New Roman"/>
        </w:rPr>
        <w:instrText xml:space="preserve"> ADDIN EN.CITE &lt;EndNote&gt;&lt;Cite&gt;&lt;Author&gt;Caton&lt;/Author&gt;&lt;Year&gt;2011&lt;/Year&gt;&lt;RecNum&gt;9489&lt;/RecNum&gt;&lt;DisplayText&gt;(50)&lt;/DisplayText&gt;&lt;record&gt;&lt;rec-number&gt;9489&lt;/rec-number&gt;&lt;foreign-keys&gt;&lt;key app="EN" db-id="ztxvr0ff1t0202ezw9r5zft55tfftpzz2pt9" timestamp="1465304123"&gt;9489&lt;/key&gt;&lt;/foreign-keys&gt;&lt;ref-type name="Journal Article"&gt;17&lt;/ref-type&gt;&lt;contributors&gt;&lt;authors&gt;&lt;author&gt;Caton, S. J.&lt;/author&gt;&lt;author&gt;Ahern, S. M.&lt;/author&gt;&lt;author&gt;Hetherington, M. M.&lt;/author&gt;&lt;/authors&gt;&lt;/contributors&gt;&lt;auth-address&gt;S.J. Caton, University of Leeds, Institute of Psychological Sciences, United Kingdom&lt;/auth-address&gt;&lt;titles&gt;&lt;title&gt;Vegetables by stealth. An exploratory study investigating the introduction of vegetables in the weaning period&lt;/title&gt;&lt;secondary-title&gt;Appetite&lt;/secondary-title&gt;&lt;/titles&gt;&lt;periodical&gt;&lt;full-title&gt;Appetite&lt;/full-title&gt;&lt;/periodical&gt;&lt;pages&gt;816-825&lt;/pages&gt;&lt;volume&gt;57&lt;/volume&gt;&lt;number&gt;3&lt;/number&gt;&lt;keywords&gt;&lt;keyword&gt;adult&lt;/keyword&gt;&lt;keyword&gt;article&lt;/keyword&gt;&lt;keyword&gt;artificial milk&lt;/keyword&gt;&lt;keyword&gt;breast feeding&lt;/keyword&gt;&lt;keyword&gt;child health&lt;/keyword&gt;&lt;keyword&gt;food frequency questionnaire&lt;/keyword&gt;&lt;keyword&gt;food intake&lt;/keyword&gt;&lt;keyword&gt;fruit&lt;/keyword&gt;&lt;keyword&gt;human&lt;/keyword&gt;&lt;keyword&gt;infant&lt;/keyword&gt;&lt;keyword&gt;infant feeding&lt;/keyword&gt;&lt;keyword&gt;infant nutrition&lt;/keyword&gt;&lt;keyword&gt;nonhuman&lt;/keyword&gt;&lt;keyword&gt;qualitative analysis&lt;/keyword&gt;&lt;keyword&gt;quantitative analysis&lt;/keyword&gt;&lt;keyword&gt;semi structured interview&lt;/keyword&gt;&lt;keyword&gt;vegetable&lt;/keyword&gt;&lt;keyword&gt;weaning&lt;/keyword&gt;&lt;/keywords&gt;&lt;dates&gt;&lt;year&gt;2011&lt;/year&gt;&lt;/dates&gt;&lt;isbn&gt;0195-6663&amp;#xD;1095-8304&lt;/isbn&gt;&lt;urls&gt;&lt;related-urls&gt;&lt;url&gt;http://www.embase.com/search/results?subaction=viewrecord&amp;amp;from=export&amp;amp;id=L51505363&lt;/url&gt;&lt;url&gt;http://dx.doi.org/10.1016/j.appet.2011.05.319&lt;/url&gt;&lt;url&gt;http://ac.els-cdn.com/S0195666311004764/1-s2.0-S0195666311004764-main.pdf?_tid=4b54d600-3215-11e6-9214-00000aab0f26&amp;amp;acdnat=1465897952_a8e5d99385e6c6b250ee70adabcd9aa2&lt;/url&gt;&lt;/related-urls&gt;&lt;/urls&gt;&lt;/record&gt;&lt;/Cite&gt;&lt;/EndNote&gt;</w:instrText>
      </w:r>
      <w:r w:rsidRPr="00FA47C1">
        <w:rPr>
          <w:rFonts w:ascii="Times New Roman" w:hAnsi="Times New Roman" w:cs="Times New Roman"/>
        </w:rPr>
        <w:fldChar w:fldCharType="separate"/>
      </w:r>
      <w:r w:rsidR="00AE3941">
        <w:rPr>
          <w:rFonts w:ascii="Times New Roman" w:hAnsi="Times New Roman" w:cs="Times New Roman"/>
          <w:noProof/>
        </w:rPr>
        <w:t>(50)</w:t>
      </w:r>
      <w:r w:rsidRPr="00FA47C1">
        <w:rPr>
          <w:rFonts w:ascii="Times New Roman" w:hAnsi="Times New Roman" w:cs="Times New Roman"/>
        </w:rPr>
        <w:fldChar w:fldCharType="end"/>
      </w:r>
      <w:r w:rsidRPr="00FA47C1">
        <w:rPr>
          <w:rFonts w:ascii="Times New Roman" w:hAnsi="Times New Roman" w:cs="Times New Roman"/>
        </w:rPr>
        <w:t xml:space="preserve">. This extends the benefits beyond </w:t>
      </w:r>
      <w:r>
        <w:rPr>
          <w:rFonts w:ascii="Times New Roman" w:hAnsi="Times New Roman" w:cs="Times New Roman"/>
        </w:rPr>
        <w:t xml:space="preserve">financial </w:t>
      </w:r>
      <w:r w:rsidRPr="00FA47C1">
        <w:rPr>
          <w:rFonts w:ascii="Times New Roman" w:hAnsi="Times New Roman" w:cs="Times New Roman"/>
        </w:rPr>
        <w:t>cost alone.</w:t>
      </w:r>
    </w:p>
    <w:p w14:paraId="4F001D61" w14:textId="77777777" w:rsidR="008A0565" w:rsidRPr="00FA47C1" w:rsidRDefault="008A0565" w:rsidP="008A0565">
      <w:pPr>
        <w:spacing w:line="480" w:lineRule="auto"/>
        <w:rPr>
          <w:rFonts w:ascii="Times New Roman" w:hAnsi="Times New Roman" w:cs="Times New Roman"/>
        </w:rPr>
      </w:pPr>
    </w:p>
    <w:p w14:paraId="5A153A02" w14:textId="206EFE04" w:rsidR="00190456" w:rsidRDefault="008A0565" w:rsidP="0000639E">
      <w:pPr>
        <w:tabs>
          <w:tab w:val="left" w:pos="567"/>
        </w:tabs>
        <w:spacing w:line="480" w:lineRule="auto"/>
        <w:rPr>
          <w:rFonts w:ascii="Times New Roman" w:hAnsi="Times New Roman" w:cs="Times New Roman"/>
        </w:rPr>
      </w:pPr>
      <w:r w:rsidRPr="00FA47C1">
        <w:rPr>
          <w:rFonts w:ascii="Times New Roman" w:hAnsi="Times New Roman" w:cs="Times New Roman"/>
        </w:rPr>
        <w:tab/>
      </w:r>
      <w:r w:rsidRPr="00FA47C1">
        <w:rPr>
          <w:rFonts w:ascii="Times New Roman" w:hAnsi="Times New Roman" w:cs="Times New Roman"/>
          <w:b/>
        </w:rPr>
        <w:t>Time</w:t>
      </w:r>
      <w:r>
        <w:rPr>
          <w:rFonts w:ascii="Times New Roman" w:hAnsi="Times New Roman" w:cs="Times New Roman"/>
          <w:b/>
        </w:rPr>
        <w:t xml:space="preserve"> constraints</w:t>
      </w:r>
      <w:r w:rsidRPr="00FA47C1">
        <w:rPr>
          <w:rFonts w:ascii="Times New Roman" w:hAnsi="Times New Roman" w:cs="Times New Roman"/>
          <w:b/>
        </w:rPr>
        <w:t xml:space="preserve">. </w:t>
      </w:r>
      <w:r w:rsidRPr="00FA47C1">
        <w:rPr>
          <w:rFonts w:ascii="Times New Roman" w:hAnsi="Times New Roman" w:cs="Times New Roman"/>
        </w:rPr>
        <w:t xml:space="preserve">Time constraints in busy daily life schedules influenced how parents weaned and fed their infants in ten papers </w:t>
      </w:r>
      <w:r w:rsidRPr="00FA47C1">
        <w:rPr>
          <w:rFonts w:ascii="Times New Roman" w:hAnsi="Times New Roman" w:cs="Times New Roman"/>
        </w:rPr>
        <w:fldChar w:fldCharType="begin">
          <w:fldData xml:space="preserve">PEVuZE5vdGU+PENpdGU+PEF1dGhvcj5BbmRlcnNvbjwvQXV0aG9yPjxZZWFyPjIwMDk8L1llYXI+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PEVuZE5vdGU+PENpdGU+PEF1dGhvcj5BbmRlcnNvbjwvQXV0aG9yPjxZZWFyPjIwMDk8L1llYXI+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Pr="00FA47C1">
        <w:rPr>
          <w:rFonts w:ascii="Times New Roman" w:hAnsi="Times New Roman" w:cs="Times New Roman"/>
        </w:rPr>
      </w:r>
      <w:r w:rsidRPr="00FA47C1">
        <w:rPr>
          <w:rFonts w:ascii="Times New Roman" w:hAnsi="Times New Roman" w:cs="Times New Roman"/>
        </w:rPr>
        <w:fldChar w:fldCharType="separate"/>
      </w:r>
      <w:r w:rsidR="00AE3941">
        <w:rPr>
          <w:rFonts w:ascii="Times New Roman" w:hAnsi="Times New Roman" w:cs="Times New Roman"/>
          <w:noProof/>
        </w:rPr>
        <w:t>(17, 49, 54-56, 60, 62, 64, 66, 68)</w:t>
      </w:r>
      <w:r w:rsidRPr="00FA47C1">
        <w:rPr>
          <w:rFonts w:ascii="Times New Roman" w:hAnsi="Times New Roman" w:cs="Times New Roman"/>
        </w:rPr>
        <w:fldChar w:fldCharType="end"/>
      </w:r>
      <w:r w:rsidRPr="00FA47C1">
        <w:rPr>
          <w:rFonts w:ascii="Times New Roman" w:hAnsi="Times New Roman" w:cs="Times New Roman"/>
        </w:rPr>
        <w:t xml:space="preserve">. </w:t>
      </w:r>
      <w:r w:rsidRPr="004B21C2">
        <w:rPr>
          <w:rFonts w:ascii="Times New Roman" w:hAnsi="Times New Roman" w:cs="Times New Roman"/>
        </w:rPr>
        <w:t xml:space="preserve">“One thing is the overall ambition [of healthy food], and another thing is ordinary, everyday life, and what counts then. And sometimes I will say: okay, the time </w:t>
      </w:r>
      <w:r w:rsidRPr="004B21C2">
        <w:rPr>
          <w:rFonts w:ascii="Times New Roman" w:hAnsi="Times New Roman" w:cs="Times New Roman"/>
        </w:rPr>
        <w:lastRenderedPageBreak/>
        <w:t xml:space="preserve">schedule has slipped and I have two hungry children RIGHT NOW!” </w:t>
      </w:r>
      <w:r w:rsidRPr="00FA47C1">
        <w:rPr>
          <w:rFonts w:ascii="Times New Roman" w:hAnsi="Times New Roman" w:cs="Times New Roman"/>
        </w:rPr>
        <w:fldChar w:fldCharType="begin"/>
      </w:r>
      <w:r w:rsidR="00AE3941">
        <w:rPr>
          <w:rFonts w:ascii="Times New Roman" w:hAnsi="Times New Roman" w:cs="Times New Roman"/>
        </w:rPr>
        <w:instrText xml:space="preserve"> ADDIN EN.CITE &lt;EndNote&gt;&lt;Cite&gt;&lt;Author&gt;Nielsen&lt;/Author&gt;&lt;Year&gt;2014&lt;/Year&gt;&lt;RecNum&gt;10632&lt;/RecNum&gt;&lt;DisplayText&gt;(54)&lt;/DisplayText&gt;&lt;record&gt;&lt;rec-number&gt;10632&lt;/rec-number&gt;&lt;foreign-keys&gt;&lt;key app="EN" db-id="ztxvr0ff1t0202ezw9r5zft55tfftpzz2pt9" timestamp="1465305307"&gt;10632&lt;/key&gt;&lt;/foreign-keys&gt;&lt;ref-type name="Journal Article"&gt;17&lt;/ref-type&gt;&lt;contributors&gt;&lt;authors&gt;&lt;author&gt;Nielsen, Annemette&lt;/author&gt;&lt;author&gt;Michaelsen, Kim F.&lt;/author&gt;&lt;author&gt;Holm, Lotte&lt;/author&gt;&lt;/authors&gt;&lt;/contributors&gt;&lt;titles&gt;&lt;title&gt;Beyond an Assumed Mother–Child Symbiosis in Nutritional Guidelines: The Everyday Reasoning Behind Complementary Feeding Decisions&lt;/title&gt;&lt;secondary-title&gt;Child Care in Practice&lt;/secondary-title&gt;&lt;/titles&gt;&lt;periodical&gt;&lt;full-title&gt;Child Care in Practice&lt;/full-title&gt;&lt;/periodical&gt;&lt;pages&gt;329-346&lt;/pages&gt;&lt;volume&gt;20&lt;/volume&gt;&lt;number&gt;3&lt;/number&gt;&lt;keywords&gt;&lt;keyword&gt;SYMBIOSIS (Psychology)&lt;/keyword&gt;&lt;keyword&gt;CHILDREN&lt;/keyword&gt;&lt;keyword&gt;HEALTH&lt;/keyword&gt;&lt;keyword&gt;NUTRITION&lt;/keyword&gt;&lt;keyword&gt;PARENTHOOD&lt;/keyword&gt;&lt;keyword&gt;CHILD nutrition -- Social aspects&lt;/keyword&gt;&lt;keyword&gt;REQUIREMENTS&lt;/keyword&gt;&lt;keyword&gt;SOCIAL aspects&lt;/keyword&gt;&lt;keyword&gt;Child-feeding Practices&lt;/keyword&gt;&lt;keyword&gt;Nutritional Guidelines&lt;/keyword&gt;&lt;keyword&gt;Parental Concerns&lt;/keyword&gt;&lt;keyword&gt;Qualitative Research&lt;/keyword&gt;&lt;keyword&gt;Social Science&lt;/keyword&gt;&lt;/keywords&gt;&lt;dates&gt;&lt;year&gt;2014&lt;/year&gt;&lt;/dates&gt;&lt;publisher&gt;Routledge&lt;/publisher&gt;&lt;isbn&gt;13575279&lt;/isbn&gt;&lt;accession-num&gt;96796545&lt;/accession-num&gt;&lt;work-type&gt;Article&lt;/work-type&gt;&lt;urls&gt;&lt;related-urls&gt;&lt;url&gt;http://0-search.ebscohost.com.library.ucc.ie/login.aspx?direct=true&amp;amp;db=sih&amp;amp;AN=96796545&amp;amp;site=ehost-live&lt;/url&gt;&lt;url&gt;http://www.tandfonline.com/doi/pdf/10.1080/13575279.2014.905452&lt;/url&gt;&lt;/related-urls&gt;&lt;/urls&gt;&lt;electronic-resource-num&gt;10.1080/13575279.2014.905452&lt;/electronic-resource-num&gt;&lt;remote-database-name&gt;sih&lt;/remote-database-name&gt;&lt;remote-database-provider&gt;EBSCOhost&lt;/remote-database-provider&gt;&lt;/record&gt;&lt;/Cite&gt;&lt;/EndNote&gt;</w:instrText>
      </w:r>
      <w:r w:rsidRPr="00FA47C1">
        <w:rPr>
          <w:rFonts w:ascii="Times New Roman" w:hAnsi="Times New Roman" w:cs="Times New Roman"/>
        </w:rPr>
        <w:fldChar w:fldCharType="separate"/>
      </w:r>
      <w:r w:rsidR="00AE3941">
        <w:rPr>
          <w:rFonts w:ascii="Times New Roman" w:hAnsi="Times New Roman" w:cs="Times New Roman"/>
          <w:noProof/>
        </w:rPr>
        <w:t>(54)</w:t>
      </w:r>
      <w:r w:rsidRPr="00FA47C1">
        <w:rPr>
          <w:rFonts w:ascii="Times New Roman" w:hAnsi="Times New Roman" w:cs="Times New Roman"/>
        </w:rPr>
        <w:fldChar w:fldCharType="end"/>
      </w:r>
      <w:r w:rsidRPr="00FA47C1">
        <w:rPr>
          <w:rFonts w:ascii="Times New Roman" w:hAnsi="Times New Roman" w:cs="Times New Roman"/>
        </w:rPr>
        <w:t>.</w:t>
      </w:r>
      <w:r>
        <w:rPr>
          <w:rFonts w:ascii="Times New Roman" w:hAnsi="Times New Roman" w:cs="Times New Roman"/>
        </w:rPr>
        <w:t xml:space="preserve"> P</w:t>
      </w:r>
      <w:r w:rsidRPr="00FA47C1">
        <w:rPr>
          <w:rFonts w:ascii="Times New Roman" w:hAnsi="Times New Roman" w:cs="Times New Roman"/>
        </w:rPr>
        <w:t xml:space="preserve">arents </w:t>
      </w:r>
      <w:r>
        <w:rPr>
          <w:rFonts w:ascii="Times New Roman" w:hAnsi="Times New Roman" w:cs="Times New Roman"/>
        </w:rPr>
        <w:t xml:space="preserve">in three studies </w:t>
      </w:r>
      <w:r>
        <w:rPr>
          <w:rFonts w:ascii="Times New Roman" w:hAnsi="Times New Roman" w:cs="Times New Roman"/>
        </w:rPr>
        <w:fldChar w:fldCharType="begin">
          <w:fldData xml:space="preserve">PEVuZE5vdGU+PENpdGU+PEF1dGhvcj5Ib3JvZHluc2tpPC9BdXRob3I+PFllYXI+MjAxMjwvWWVh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PEVuZE5vdGU+PENpdGU+PEF1dGhvcj5Ib3JvZHluc2tpPC9BdXRob3I+PFllYXI+MjAxMjwvWWVh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Pr>
          <w:rFonts w:ascii="Times New Roman" w:hAnsi="Times New Roman" w:cs="Times New Roman"/>
        </w:rPr>
      </w:r>
      <w:r>
        <w:rPr>
          <w:rFonts w:ascii="Times New Roman" w:hAnsi="Times New Roman" w:cs="Times New Roman"/>
        </w:rPr>
        <w:fldChar w:fldCharType="separate"/>
      </w:r>
      <w:r w:rsidR="00AE3941">
        <w:rPr>
          <w:rFonts w:ascii="Times New Roman" w:hAnsi="Times New Roman" w:cs="Times New Roman"/>
          <w:noProof/>
        </w:rPr>
        <w:t>(60, 66, 68)</w:t>
      </w:r>
      <w:r>
        <w:rPr>
          <w:rFonts w:ascii="Times New Roman" w:hAnsi="Times New Roman" w:cs="Times New Roman"/>
        </w:rPr>
        <w:fldChar w:fldCharType="end"/>
      </w:r>
      <w:r>
        <w:rPr>
          <w:rFonts w:ascii="Times New Roman" w:hAnsi="Times New Roman" w:cs="Times New Roman"/>
        </w:rPr>
        <w:t xml:space="preserve">, </w:t>
      </w:r>
      <w:r w:rsidRPr="00FA47C1">
        <w:rPr>
          <w:rFonts w:ascii="Times New Roman" w:hAnsi="Times New Roman" w:cs="Times New Roman"/>
        </w:rPr>
        <w:t>explicitly discussed</w:t>
      </w:r>
      <w:r>
        <w:rPr>
          <w:rFonts w:ascii="Times New Roman" w:hAnsi="Times New Roman" w:cs="Times New Roman"/>
        </w:rPr>
        <w:t xml:space="preserve"> work in relation to time constraints in infant feeding</w:t>
      </w:r>
      <w:r w:rsidRPr="00FA47C1">
        <w:rPr>
          <w:rFonts w:ascii="Times New Roman" w:hAnsi="Times New Roman" w:cs="Times New Roman"/>
        </w:rPr>
        <w:t>, although there were references to the time pressures involved in</w:t>
      </w:r>
      <w:r>
        <w:rPr>
          <w:rFonts w:ascii="Times New Roman" w:hAnsi="Times New Roman" w:cs="Times New Roman"/>
        </w:rPr>
        <w:t xml:space="preserve"> caring for other</w:t>
      </w:r>
      <w:r w:rsidRPr="00FA47C1">
        <w:rPr>
          <w:rFonts w:ascii="Times New Roman" w:hAnsi="Times New Roman" w:cs="Times New Roman"/>
        </w:rPr>
        <w:t xml:space="preserve"> children in four papers</w:t>
      </w:r>
      <w:r>
        <w:rPr>
          <w:rFonts w:ascii="Times New Roman" w:hAnsi="Times New Roman" w:cs="Times New Roman"/>
        </w:rPr>
        <w:t xml:space="preserve"> </w:t>
      </w:r>
      <w:r>
        <w:rPr>
          <w:rFonts w:ascii="Times New Roman" w:hAnsi="Times New Roman" w:cs="Times New Roman"/>
        </w:rPr>
        <w:fldChar w:fldCharType="begin">
          <w:fldData xml:space="preserve">PEVuZE5vdGU+PENpdGU+PEF1dGhvcj5Ib3JvZHluc2tpPC9BdXRob3I+PFllYXI+MjAxMjwvWWVh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PEVuZE5vdGU+PENpdGU+PEF1dGhvcj5Ib3JvZHluc2tpPC9BdXRob3I+PFllYXI+MjAxMjwvWWVh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Pr>
          <w:rFonts w:ascii="Times New Roman" w:hAnsi="Times New Roman" w:cs="Times New Roman"/>
        </w:rPr>
      </w:r>
      <w:r>
        <w:rPr>
          <w:rFonts w:ascii="Times New Roman" w:hAnsi="Times New Roman" w:cs="Times New Roman"/>
        </w:rPr>
        <w:fldChar w:fldCharType="separate"/>
      </w:r>
      <w:r w:rsidR="00AE3941">
        <w:rPr>
          <w:rFonts w:ascii="Times New Roman" w:hAnsi="Times New Roman" w:cs="Times New Roman"/>
          <w:noProof/>
        </w:rPr>
        <w:t>(17, 18, 60, 64)</w:t>
      </w:r>
      <w:r>
        <w:rPr>
          <w:rFonts w:ascii="Times New Roman" w:hAnsi="Times New Roman" w:cs="Times New Roman"/>
        </w:rPr>
        <w:fldChar w:fldCharType="end"/>
      </w:r>
      <w:r>
        <w:rPr>
          <w:rFonts w:ascii="Times New Roman" w:hAnsi="Times New Roman" w:cs="Times New Roman"/>
        </w:rPr>
        <w:t>.</w:t>
      </w:r>
      <w:r w:rsidRPr="00FA47C1">
        <w:rPr>
          <w:rFonts w:ascii="Times New Roman" w:hAnsi="Times New Roman" w:cs="Times New Roman"/>
        </w:rPr>
        <w:t xml:space="preserve"> The role of work largely related to weaning from breast-feeding but was also discussed in relation to weaning to solids; </w:t>
      </w:r>
      <w:r w:rsidRPr="00FF5EFB">
        <w:rPr>
          <w:rFonts w:ascii="Times New Roman" w:hAnsi="Times New Roman" w:cs="Times New Roman"/>
        </w:rPr>
        <w:t>“having returned to work I was anxious that she was getting hungry in my absence so I reluctantly started her on solids so my husband had a way to feed her!”</w:t>
      </w:r>
      <w:r w:rsidRPr="00FA47C1">
        <w:rPr>
          <w:rFonts w:ascii="Times New Roman" w:hAnsi="Times New Roman" w:cs="Times New Roman"/>
        </w:rPr>
        <w:t xml:space="preserve"> </w:t>
      </w:r>
      <w:r w:rsidRPr="00FA47C1">
        <w:rPr>
          <w:rFonts w:ascii="Times New Roman" w:hAnsi="Times New Roman" w:cs="Times New Roman"/>
        </w:rPr>
        <w:fldChar w:fldCharType="begin"/>
      </w:r>
      <w:r w:rsidR="00AE3941">
        <w:rPr>
          <w:rFonts w:ascii="Times New Roman" w:hAnsi="Times New Roman" w:cs="Times New Roman"/>
        </w:rPr>
        <w:instrText xml:space="preserve"> ADDIN EN.CITE &lt;EndNote&gt;&lt;Cite&gt;&lt;Author&gt;Arden&lt;/Author&gt;&lt;Year&gt;2010&lt;/Year&gt;&lt;RecNum&gt;10906&lt;/RecNum&gt;&lt;DisplayText&gt;(47)&lt;/DisplayText&gt;&lt;record&gt;&lt;rec-number&gt;10906&lt;/rec-number&gt;&lt;foreign-keys&gt;&lt;key app="EN" db-id="ztxvr0ff1t0202ezw9r5zft55tfftpzz2pt9" timestamp="1465305483"&gt;10906&lt;/key&gt;&lt;/foreign-keys&gt;&lt;ref-type name="Journal Article"&gt;17&lt;/ref-type&gt;&lt;contributors&gt;&lt;authors&gt;&lt;author&gt;Arden, Madelynne A.&lt;/author&gt;&lt;/authors&gt;&lt;/contributors&gt;&lt;titles&gt;&lt;title&gt;Conflicting influences on UK mothers&amp;apos; decisions to introduce solid foods to their infants&lt;/title&gt;&lt;secondary-title&gt;Maternal &amp;amp; Child Nutrition&lt;/secondary-title&gt;&lt;/titles&gt;&lt;periodical&gt;&lt;full-title&gt;Maternal &amp;amp; Child Nutrition&lt;/full-title&gt;&lt;/periodical&gt;&lt;pages&gt;159-173&lt;/pages&gt;&lt;volume&gt;6&lt;/volume&gt;&lt;number&gt;2&lt;/number&gt;&lt;keywords&gt;&lt;keyword&gt;NEWBORN infants -- Nutrition&lt;/keyword&gt;&lt;keyword&gt;HEALTH education&lt;/keyword&gt;&lt;keyword&gt;DECISION making&lt;/keyword&gt;&lt;keyword&gt;MOTHER &amp;amp; infant&lt;/keyword&gt;&lt;keyword&gt;INFANTS -- Health&lt;/keyword&gt;&lt;keyword&gt;complementary feeding&lt;/keyword&gt;&lt;keyword&gt;health promotion&lt;/keyword&gt;&lt;keyword&gt;infant-feeding decisions&lt;/keyword&gt;&lt;keyword&gt;weaning&lt;/keyword&gt;&lt;keyword&gt;WHO&lt;/keyword&gt;&lt;/keywords&gt;&lt;dates&gt;&lt;year&gt;2010&lt;/year&gt;&lt;/dates&gt;&lt;publisher&gt;Wiley-Blackwell&lt;/publisher&gt;&lt;isbn&gt;17408695&lt;/isbn&gt;&lt;accession-num&gt;48560913&lt;/accession-num&gt;&lt;work-type&gt;Article&lt;/work-type&gt;&lt;urls&gt;&lt;related-urls&gt;&lt;url&gt;http://0-search.ebscohost.com.library.ucc.ie/login.aspx?direct=true&amp;amp;db=a9h&amp;amp;AN=48560913&amp;amp;site=ehost-live&lt;/url&gt;&lt;url&gt;http://onlinelibrary.wiley.com/store/10.1111/j.1740-8709.2009.00194.x/asset/j.1740-8709.2009.00194.x.pdf?v=1&amp;amp;t=ipf9o95p&amp;amp;s=b48099afa1ed12ae2ac6fdda509a9d25c5214cc0&lt;/url&gt;&lt;/related-urls&gt;&lt;/urls&gt;&lt;electronic-resource-num&gt;10.1111/j.1740-8709.2009.00194.x&lt;/electronic-resource-num&gt;&lt;remote-database-name&gt;a9h&lt;/remote-database-name&gt;&lt;remote-database-provider&gt;EBSCOhost&lt;/remote-database-provider&gt;&lt;/record&gt;&lt;/Cite&gt;&lt;/EndNote&gt;</w:instrText>
      </w:r>
      <w:r w:rsidRPr="00FA47C1">
        <w:rPr>
          <w:rFonts w:ascii="Times New Roman" w:hAnsi="Times New Roman" w:cs="Times New Roman"/>
        </w:rPr>
        <w:fldChar w:fldCharType="separate"/>
      </w:r>
      <w:r w:rsidR="00AE3941">
        <w:rPr>
          <w:rFonts w:ascii="Times New Roman" w:hAnsi="Times New Roman" w:cs="Times New Roman"/>
          <w:noProof/>
        </w:rPr>
        <w:t>(47)</w:t>
      </w:r>
      <w:r w:rsidRPr="00FA47C1">
        <w:rPr>
          <w:rFonts w:ascii="Times New Roman" w:hAnsi="Times New Roman" w:cs="Times New Roman"/>
        </w:rPr>
        <w:fldChar w:fldCharType="end"/>
      </w:r>
      <w:r w:rsidRPr="00FA47C1">
        <w:rPr>
          <w:rFonts w:ascii="Times New Roman" w:hAnsi="Times New Roman" w:cs="Times New Roman"/>
        </w:rPr>
        <w:t xml:space="preserve">. Such statements are in contrast with experiences of weaning the infant during maternity leave; </w:t>
      </w:r>
      <w:r w:rsidRPr="00FF5EFB">
        <w:rPr>
          <w:rFonts w:ascii="Times New Roman" w:hAnsi="Times New Roman" w:cs="Times New Roman"/>
        </w:rPr>
        <w:t>“that’s also the reason why I said, I’m going to make all her food by myself, because now I have the time for it”</w:t>
      </w:r>
      <w:r w:rsidRPr="00FF5EFB">
        <w:rPr>
          <w:rFonts w:ascii="Times New Roman" w:hAnsi="Times New Roman" w:cs="Times New Roman"/>
          <w:i/>
        </w:rPr>
        <w:t xml:space="preserve"> </w:t>
      </w:r>
      <w:r w:rsidRPr="00FA47C1">
        <w:rPr>
          <w:rFonts w:ascii="Times New Roman" w:hAnsi="Times New Roman" w:cs="Times New Roman"/>
        </w:rPr>
        <w:fldChar w:fldCharType="begin"/>
      </w:r>
      <w:r w:rsidR="00AE3941">
        <w:rPr>
          <w:rFonts w:ascii="Times New Roman" w:hAnsi="Times New Roman" w:cs="Times New Roman"/>
        </w:rPr>
        <w:instrText xml:space="preserve"> ADDIN EN.CITE &lt;EndNote&gt;&lt;Cite&gt;&lt;Author&gt;Nielsen&lt;/Author&gt;&lt;Year&gt;2014&lt;/Year&gt;&lt;RecNum&gt;10632&lt;/RecNum&gt;&lt;DisplayText&gt;(54)&lt;/DisplayText&gt;&lt;record&gt;&lt;rec-number&gt;10632&lt;/rec-number&gt;&lt;foreign-keys&gt;&lt;key app="EN" db-id="ztxvr0ff1t0202ezw9r5zft55tfftpzz2pt9" timestamp="1465305307"&gt;10632&lt;/key&gt;&lt;/foreign-keys&gt;&lt;ref-type name="Journal Article"&gt;17&lt;/ref-type&gt;&lt;contributors&gt;&lt;authors&gt;&lt;author&gt;Nielsen, Annemette&lt;/author&gt;&lt;author&gt;Michaelsen, Kim F.&lt;/author&gt;&lt;author&gt;Holm, Lotte&lt;/author&gt;&lt;/authors&gt;&lt;/contributors&gt;&lt;titles&gt;&lt;title&gt;Beyond an Assumed Mother–Child Symbiosis in Nutritional Guidelines: The Everyday Reasoning Behind Complementary Feeding Decisions&lt;/title&gt;&lt;secondary-title&gt;Child Care in Practice&lt;/secondary-title&gt;&lt;/titles&gt;&lt;periodical&gt;&lt;full-title&gt;Child Care in Practice&lt;/full-title&gt;&lt;/periodical&gt;&lt;pages&gt;329-346&lt;/pages&gt;&lt;volume&gt;20&lt;/volume&gt;&lt;number&gt;3&lt;/number&gt;&lt;keywords&gt;&lt;keyword&gt;SYMBIOSIS (Psychology)&lt;/keyword&gt;&lt;keyword&gt;CHILDREN&lt;/keyword&gt;&lt;keyword&gt;HEALTH&lt;/keyword&gt;&lt;keyword&gt;NUTRITION&lt;/keyword&gt;&lt;keyword&gt;PARENTHOOD&lt;/keyword&gt;&lt;keyword&gt;CHILD nutrition -- Social aspects&lt;/keyword&gt;&lt;keyword&gt;REQUIREMENTS&lt;/keyword&gt;&lt;keyword&gt;SOCIAL aspects&lt;/keyword&gt;&lt;keyword&gt;Child-feeding Practices&lt;/keyword&gt;&lt;keyword&gt;Nutritional Guidelines&lt;/keyword&gt;&lt;keyword&gt;Parental Concerns&lt;/keyword&gt;&lt;keyword&gt;Qualitative Research&lt;/keyword&gt;&lt;keyword&gt;Social Science&lt;/keyword&gt;&lt;/keywords&gt;&lt;dates&gt;&lt;year&gt;2014&lt;/year&gt;&lt;/dates&gt;&lt;publisher&gt;Routledge&lt;/publisher&gt;&lt;isbn&gt;13575279&lt;/isbn&gt;&lt;accession-num&gt;96796545&lt;/accession-num&gt;&lt;work-type&gt;Article&lt;/work-type&gt;&lt;urls&gt;&lt;related-urls&gt;&lt;url&gt;http://0-search.ebscohost.com.library.ucc.ie/login.aspx?direct=true&amp;amp;db=sih&amp;amp;AN=96796545&amp;amp;site=ehost-live&lt;/url&gt;&lt;url&gt;http://www.tandfonline.com/doi/pdf/10.1080/13575279.2014.905452&lt;/url&gt;&lt;/related-urls&gt;&lt;/urls&gt;&lt;electronic-resource-num&gt;10.1080/13575279.2014.905452&lt;/electronic-resource-num&gt;&lt;remote-database-name&gt;sih&lt;/remote-database-name&gt;&lt;remote-database-provider&gt;EBSCOhost&lt;/remote-database-provider&gt;&lt;/record&gt;&lt;/Cite&gt;&lt;/EndNote&gt;</w:instrText>
      </w:r>
      <w:r w:rsidRPr="00FA47C1">
        <w:rPr>
          <w:rFonts w:ascii="Times New Roman" w:hAnsi="Times New Roman" w:cs="Times New Roman"/>
        </w:rPr>
        <w:fldChar w:fldCharType="separate"/>
      </w:r>
      <w:r w:rsidR="00AE3941">
        <w:rPr>
          <w:rFonts w:ascii="Times New Roman" w:hAnsi="Times New Roman" w:cs="Times New Roman"/>
          <w:noProof/>
        </w:rPr>
        <w:t>(54)</w:t>
      </w:r>
      <w:r w:rsidRPr="00FA47C1">
        <w:rPr>
          <w:rFonts w:ascii="Times New Roman" w:hAnsi="Times New Roman" w:cs="Times New Roman"/>
        </w:rPr>
        <w:fldChar w:fldCharType="end"/>
      </w:r>
      <w:r w:rsidRPr="00FA47C1">
        <w:rPr>
          <w:rFonts w:ascii="Times New Roman" w:hAnsi="Times New Roman" w:cs="Times New Roman"/>
          <w:i/>
        </w:rPr>
        <w:t>.</w:t>
      </w:r>
      <w:r w:rsidRPr="00FA47C1">
        <w:rPr>
          <w:rFonts w:ascii="Times New Roman" w:hAnsi="Times New Roman" w:cs="Times New Roman"/>
        </w:rPr>
        <w:t xml:space="preserve"> Parents discussed the time required to prepare food for infants and how this can limit healthiness and variety of food that is provided. Ready-made infant foods were considered more convenient and time efficient by some parents in four papers </w:t>
      </w:r>
      <w:r w:rsidRPr="00FA47C1">
        <w:rPr>
          <w:rFonts w:ascii="Times New Roman" w:hAnsi="Times New Roman" w:cs="Times New Roman"/>
        </w:rPr>
        <w:fldChar w:fldCharType="begin">
          <w:fldData xml:space="preserve">PEVuZE5vdGU+PENpdGU+PEF1dGhvcj5TeW5ub3R0PC9BdXRob3I+PFllYXI+MjAwNzwvWWVhcj48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PEVuZE5vdGU+PENpdGU+PEF1dGhvcj5TeW5ub3R0PC9BdXRob3I+PFllYXI+MjAwNzwvWWVhcj48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Pr="00FA47C1">
        <w:rPr>
          <w:rFonts w:ascii="Times New Roman" w:hAnsi="Times New Roman" w:cs="Times New Roman"/>
        </w:rPr>
      </w:r>
      <w:r w:rsidRPr="00FA47C1">
        <w:rPr>
          <w:rFonts w:ascii="Times New Roman" w:hAnsi="Times New Roman" w:cs="Times New Roman"/>
        </w:rPr>
        <w:fldChar w:fldCharType="separate"/>
      </w:r>
      <w:r w:rsidR="00AE3941">
        <w:rPr>
          <w:rFonts w:ascii="Times New Roman" w:hAnsi="Times New Roman" w:cs="Times New Roman"/>
          <w:noProof/>
        </w:rPr>
        <w:t>(50, 51, 55, 56)</w:t>
      </w:r>
      <w:r w:rsidRPr="00FA47C1">
        <w:rPr>
          <w:rFonts w:ascii="Times New Roman" w:hAnsi="Times New Roman" w:cs="Times New Roman"/>
        </w:rPr>
        <w:fldChar w:fldCharType="end"/>
      </w:r>
      <w:r w:rsidRPr="00FA47C1">
        <w:rPr>
          <w:rFonts w:ascii="Times New Roman" w:hAnsi="Times New Roman" w:cs="Times New Roman"/>
        </w:rPr>
        <w:t xml:space="preserve">, particularly for busy and tired mothers; </w:t>
      </w:r>
      <w:r w:rsidRPr="00FF5EFB">
        <w:rPr>
          <w:rFonts w:ascii="Times New Roman" w:hAnsi="Times New Roman" w:cs="Times New Roman"/>
        </w:rPr>
        <w:t xml:space="preserve">“the jars are so easy compared to taking food out of the freezer, thawing it, heating it up and boil potatoes or rice” </w:t>
      </w:r>
      <w:r w:rsidRPr="00FA47C1">
        <w:rPr>
          <w:rFonts w:ascii="Times New Roman" w:hAnsi="Times New Roman" w:cs="Times New Roman"/>
        </w:rPr>
        <w:fldChar w:fldCharType="begin"/>
      </w:r>
      <w:r w:rsidR="00AE3941">
        <w:rPr>
          <w:rFonts w:ascii="Times New Roman" w:hAnsi="Times New Roman" w:cs="Times New Roman"/>
        </w:rPr>
        <w:instrText xml:space="preserve"> ADDIN EN.CITE &lt;EndNote&gt;&lt;Cite&gt;&lt;Author&gt;Synnott&lt;/Author&gt;&lt;Year&gt;2007&lt;/Year&gt;&lt;RecNum&gt;12937&lt;/RecNum&gt;&lt;DisplayText&gt;(56)&lt;/DisplayText&gt;&lt;record&gt;&lt;rec-number&gt;12937&lt;/rec-number&gt;&lt;foreign-keys&gt;&lt;key app="EN" db-id="ztxvr0ff1t0202ezw9r5zft55tfftpzz2pt9" timestamp="1465305898"&gt;12937&lt;/key&gt;&lt;/foreign-keys&gt;&lt;ref-type name="Journal Article"&gt;17&lt;/ref-type&gt;&lt;contributors&gt;&lt;authors&gt;&lt;author&gt;Synnott, K.&lt;/author&gt;&lt;author&gt;Bogue, J.&lt;/author&gt;&lt;author&gt;Edwards, C. A.&lt;/author&gt;&lt;author&gt;et al.,&lt;/author&gt;&lt;/authors&gt;&lt;/contributors&gt;&lt;auth-address&gt;Department of Food Business and Development, University College Cork, Cork, Ireland&lt;/auth-address&gt;&lt;titles&gt;&lt;title&gt;Parental perceptions of feeding practices in five European countries: an exploratory study&lt;/title&gt;&lt;secondary-title&gt;European Journal of Clinical Nutrition&lt;/secondary-title&gt;&lt;/titles&gt;&lt;periodical&gt;&lt;full-title&gt;European Journal Of Clinical Nutrition&lt;/full-title&gt;&lt;/periodical&gt;&lt;pages&gt;946-956&lt;/pages&gt;&lt;volume&gt;61&lt;/volume&gt;&lt;number&gt;8&lt;/number&gt;&lt;dates&gt;&lt;year&gt;2007&lt;/year&gt;&lt;pub-dates&gt;&lt;date&gt;August&lt;/date&gt;&lt;/pub-dates&gt;&lt;/dates&gt;&lt;work-type&gt;Original research&lt;/work-type&gt;&lt;urls&gt;&lt;related-urls&gt;&lt;url&gt;http://ovidsp.ovid.com/ovidweb.cgi?T=JS&amp;amp;CSC=Y&amp;amp;NEWS=N&amp;amp;PAGE=fulltext&amp;amp;D=mwic&amp;amp;AN=2007091744&lt;/url&gt;&lt;url&gt;http://www.nature.com/ejcn/journal/v61/n8/pdf/1602604a.pdf&lt;/url&gt;&lt;/related-urls&gt;&lt;/urls&gt;&lt;remote-database-name&gt;MWIC&lt;/remote-database-name&gt;&lt;remote-database-provider&gt;Ovid Technologies&lt;/remote-database-provider&gt;&lt;/record&gt;&lt;/Cite&gt;&lt;/EndNote&gt;</w:instrText>
      </w:r>
      <w:r w:rsidRPr="00FA47C1">
        <w:rPr>
          <w:rFonts w:ascii="Times New Roman" w:hAnsi="Times New Roman" w:cs="Times New Roman"/>
        </w:rPr>
        <w:fldChar w:fldCharType="separate"/>
      </w:r>
      <w:r w:rsidR="00AE3941">
        <w:rPr>
          <w:rFonts w:ascii="Times New Roman" w:hAnsi="Times New Roman" w:cs="Times New Roman"/>
          <w:noProof/>
        </w:rPr>
        <w:t>(56)</w:t>
      </w:r>
      <w:r w:rsidRPr="00FA47C1">
        <w:rPr>
          <w:rFonts w:ascii="Times New Roman" w:hAnsi="Times New Roman" w:cs="Times New Roman"/>
        </w:rPr>
        <w:fldChar w:fldCharType="end"/>
      </w:r>
      <w:r w:rsidRPr="00FA47C1">
        <w:rPr>
          <w:rFonts w:ascii="Times New Roman" w:hAnsi="Times New Roman" w:cs="Times New Roman"/>
        </w:rPr>
        <w:t xml:space="preserve">. However, parents’ discussions about the usefulness and appropriateness of ready-made foods varied across and within papers. For instance, parents reported that both home cooked and ready-made foods have practical and health advantages. Some parents believed that home-cooked foods are easier, cheaper, and healthier to provide in five papers; </w:t>
      </w:r>
      <w:r w:rsidRPr="00FA47C1">
        <w:rPr>
          <w:rFonts w:ascii="Times New Roman" w:hAnsi="Times New Roman" w:cs="Times New Roman"/>
          <w:i/>
        </w:rPr>
        <w:t>The importance of home-cooked food was emphasised by some parents, and contrasted strongly with processed food</w:t>
      </w:r>
      <w:r w:rsidRPr="00FA47C1">
        <w:rPr>
          <w:rFonts w:ascii="Times New Roman" w:hAnsi="Times New Roman" w:cs="Times New Roman"/>
        </w:rPr>
        <w:t xml:space="preserve"> </w:t>
      </w:r>
      <w:r w:rsidRPr="00FA47C1">
        <w:rPr>
          <w:rFonts w:ascii="Times New Roman" w:hAnsi="Times New Roman" w:cs="Times New Roman"/>
        </w:rPr>
        <w:fldChar w:fldCharType="begin"/>
      </w:r>
      <w:r w:rsidR="00AE3941">
        <w:rPr>
          <w:rFonts w:ascii="Times New Roman" w:hAnsi="Times New Roman" w:cs="Times New Roman"/>
        </w:rPr>
        <w:instrText xml:space="preserve"> ADDIN EN.CITE &lt;EndNote&gt;&lt;Cite&gt;&lt;Author&gt;Merriman&lt;/Author&gt;&lt;Year&gt;2013&lt;/Year&gt;&lt;RecNum&gt;13798&lt;/RecNum&gt;&lt;DisplayText&gt;(53)&lt;/DisplayText&gt;&lt;record&gt;&lt;rec-number&gt;13798&lt;/rec-number&gt;&lt;foreign-keys&gt;&lt;key app="EN" db-id="ztxvr0ff1t0202ezw9r5zft55tfftpzz2pt9" timestamp="1465895225"&gt;13798&lt;/key&gt;&lt;/foreign-keys&gt;&lt;ref-type name="Report"&gt;27&lt;/ref-type&gt;&lt;contributors&gt;&lt;authors&gt;&lt;author&gt;Merriman, B., Green, S., Doyle, E. &amp;amp; McDaid, R.&lt;/author&gt;&lt;/authors&gt;&lt;/contributors&gt;&lt;titles&gt;&lt;title&gt;Report on the Qualitative Study of Infants and their Parents at Wave 1 (Nine Months)&lt;/title&gt;&lt;secondary-title&gt;Growing Up in Ireland: National Longitudinal Study of Children&lt;/secondary-title&gt;&lt;/titles&gt;&lt;dates&gt;&lt;year&gt;2013&lt;/year&gt;&lt;/dates&gt;&lt;pub-location&gt;Dublin&lt;/pub-location&gt;&lt;publisher&gt;Department of Children and Youth Affairs&lt;/publisher&gt;&lt;urls&gt;&lt;/urls&gt;&lt;/record&gt;&lt;/Cite&gt;&lt;/EndNote&gt;</w:instrText>
      </w:r>
      <w:r w:rsidRPr="00FA47C1">
        <w:rPr>
          <w:rFonts w:ascii="Times New Roman" w:hAnsi="Times New Roman" w:cs="Times New Roman"/>
        </w:rPr>
        <w:fldChar w:fldCharType="separate"/>
      </w:r>
      <w:r w:rsidR="00AE3941">
        <w:rPr>
          <w:rFonts w:ascii="Times New Roman" w:hAnsi="Times New Roman" w:cs="Times New Roman"/>
          <w:noProof/>
        </w:rPr>
        <w:t>(53)</w:t>
      </w:r>
      <w:r w:rsidRPr="00FA47C1">
        <w:rPr>
          <w:rFonts w:ascii="Times New Roman" w:hAnsi="Times New Roman" w:cs="Times New Roman"/>
        </w:rPr>
        <w:fldChar w:fldCharType="end"/>
      </w:r>
      <w:r w:rsidRPr="00FA47C1">
        <w:rPr>
          <w:rFonts w:ascii="Times New Roman" w:hAnsi="Times New Roman" w:cs="Times New Roman"/>
        </w:rPr>
        <w:t xml:space="preserve">. Parents in two </w:t>
      </w:r>
      <w:r>
        <w:rPr>
          <w:rFonts w:ascii="Times New Roman" w:hAnsi="Times New Roman" w:cs="Times New Roman"/>
        </w:rPr>
        <w:t>studies</w:t>
      </w:r>
      <w:r w:rsidRPr="00FA47C1">
        <w:rPr>
          <w:rFonts w:ascii="Times New Roman" w:hAnsi="Times New Roman" w:cs="Times New Roman"/>
        </w:rPr>
        <w:t xml:space="preserve"> </w:t>
      </w:r>
      <w:r w:rsidRPr="00FA47C1">
        <w:rPr>
          <w:rFonts w:ascii="Times New Roman" w:hAnsi="Times New Roman" w:cs="Times New Roman"/>
        </w:rPr>
        <w:fldChar w:fldCharType="begin">
          <w:fldData xml:space="preserve">PEVuZE5vdGU+PENpdGU+PEF1dGhvcj5TeW5ub3R0PC9BdXRob3I+PFllYXI+MjAwNzwvWWVhcj48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PEVuZE5vdGU+PENpdGU+PEF1dGhvcj5TeW5ub3R0PC9BdXRob3I+PFllYXI+MjAwNzwvWWVhcj48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Pr="00FA47C1">
        <w:rPr>
          <w:rFonts w:ascii="Times New Roman" w:hAnsi="Times New Roman" w:cs="Times New Roman"/>
        </w:rPr>
      </w:r>
      <w:r w:rsidRPr="00FA47C1">
        <w:rPr>
          <w:rFonts w:ascii="Times New Roman" w:hAnsi="Times New Roman" w:cs="Times New Roman"/>
        </w:rPr>
        <w:fldChar w:fldCharType="separate"/>
      </w:r>
      <w:r w:rsidR="00AE3941">
        <w:rPr>
          <w:rFonts w:ascii="Times New Roman" w:hAnsi="Times New Roman" w:cs="Times New Roman"/>
          <w:noProof/>
        </w:rPr>
        <w:t>(51, 56)</w:t>
      </w:r>
      <w:r w:rsidRPr="00FA47C1">
        <w:rPr>
          <w:rFonts w:ascii="Times New Roman" w:hAnsi="Times New Roman" w:cs="Times New Roman"/>
        </w:rPr>
        <w:fldChar w:fldCharType="end"/>
      </w:r>
      <w:r w:rsidRPr="00FA47C1">
        <w:rPr>
          <w:rFonts w:ascii="Times New Roman" w:hAnsi="Times New Roman" w:cs="Times New Roman"/>
        </w:rPr>
        <w:t xml:space="preserve"> believed that ready-made foods have healthy qualities; </w:t>
      </w:r>
      <w:r w:rsidRPr="00FF5EFB">
        <w:rPr>
          <w:rFonts w:ascii="Times New Roman" w:hAnsi="Times New Roman" w:cs="Times New Roman"/>
        </w:rPr>
        <w:t>“I hope and believe they are healthy, that’s what it says on them, I have to trust them a bit and cannot control everything”</w:t>
      </w:r>
      <w:r w:rsidRPr="00FA47C1">
        <w:rPr>
          <w:rFonts w:ascii="Times New Roman" w:hAnsi="Times New Roman" w:cs="Times New Roman"/>
          <w:b/>
        </w:rPr>
        <w:t xml:space="preserve"> </w:t>
      </w:r>
      <w:r w:rsidRPr="00FA47C1">
        <w:rPr>
          <w:rFonts w:ascii="Times New Roman" w:hAnsi="Times New Roman" w:cs="Times New Roman"/>
        </w:rPr>
        <w:fldChar w:fldCharType="begin"/>
      </w:r>
      <w:r w:rsidR="00AE3941">
        <w:rPr>
          <w:rFonts w:ascii="Times New Roman" w:hAnsi="Times New Roman" w:cs="Times New Roman"/>
        </w:rPr>
        <w:instrText xml:space="preserve"> ADDIN EN.CITE &lt;EndNote&gt;&lt;Cite&gt;&lt;Author&gt;Synnott&lt;/Author&gt;&lt;Year&gt;2007&lt;/Year&gt;&lt;RecNum&gt;12937&lt;/RecNum&gt;&lt;DisplayText&gt;(56)&lt;/DisplayText&gt;&lt;record&gt;&lt;rec-number&gt;12937&lt;/rec-number&gt;&lt;foreign-keys&gt;&lt;key app="EN" db-id="ztxvr0ff1t0202ezw9r5zft55tfftpzz2pt9" timestamp="1465305898"&gt;12937&lt;/key&gt;&lt;/foreign-keys&gt;&lt;ref-type name="Journal Article"&gt;17&lt;/ref-type&gt;&lt;contributors&gt;&lt;authors&gt;&lt;author&gt;Synnott, K.&lt;/author&gt;&lt;author&gt;Bogue, J.&lt;/author&gt;&lt;author&gt;Edwards, C. A.&lt;/author&gt;&lt;author&gt;et al.,&lt;/author&gt;&lt;/authors&gt;&lt;/contributors&gt;&lt;auth-address&gt;Department of Food Business and Development, University College Cork, Cork, Ireland&lt;/auth-address&gt;&lt;titles&gt;&lt;title&gt;Parental perceptions of feeding practices in five European countries: an exploratory study&lt;/title&gt;&lt;secondary-title&gt;European Journal of Clinical Nutrition&lt;/secondary-title&gt;&lt;/titles&gt;&lt;periodical&gt;&lt;full-title&gt;European Journal Of Clinical Nutrition&lt;/full-title&gt;&lt;/periodical&gt;&lt;pages&gt;946-956&lt;/pages&gt;&lt;volume&gt;61&lt;/volume&gt;&lt;number&gt;8&lt;/number&gt;&lt;dates&gt;&lt;year&gt;2007&lt;/year&gt;&lt;pub-dates&gt;&lt;date&gt;August&lt;/date&gt;&lt;/pub-dates&gt;&lt;/dates&gt;&lt;work-type&gt;Original research&lt;/work-type&gt;&lt;urls&gt;&lt;related-urls&gt;&lt;url&gt;http://ovidsp.ovid.com/ovidweb.cgi?T=JS&amp;amp;CSC=Y&amp;amp;NEWS=N&amp;amp;PAGE=fulltext&amp;amp;D=mwic&amp;amp;AN=2007091744&lt;/url&gt;&lt;url&gt;http://www.nature.com/ejcn/journal/v61/n8/pdf/1602604a.pdf&lt;/url&gt;&lt;/related-urls&gt;&lt;/urls&gt;&lt;remote-database-name&gt;MWIC&lt;/remote-database-name&gt;&lt;remote-database-provider&gt;Ovid Technologies&lt;/remote-database-provider&gt;&lt;/record&gt;&lt;/Cite&gt;&lt;/EndNote&gt;</w:instrText>
      </w:r>
      <w:r w:rsidRPr="00FA47C1">
        <w:rPr>
          <w:rFonts w:ascii="Times New Roman" w:hAnsi="Times New Roman" w:cs="Times New Roman"/>
        </w:rPr>
        <w:fldChar w:fldCharType="separate"/>
      </w:r>
      <w:r w:rsidR="00AE3941">
        <w:rPr>
          <w:rFonts w:ascii="Times New Roman" w:hAnsi="Times New Roman" w:cs="Times New Roman"/>
          <w:noProof/>
        </w:rPr>
        <w:t>(56)</w:t>
      </w:r>
      <w:r w:rsidRPr="00FA47C1">
        <w:rPr>
          <w:rFonts w:ascii="Times New Roman" w:hAnsi="Times New Roman" w:cs="Times New Roman"/>
        </w:rPr>
        <w:fldChar w:fldCharType="end"/>
      </w:r>
      <w:r w:rsidRPr="00FA47C1">
        <w:rPr>
          <w:rFonts w:ascii="Times New Roman" w:hAnsi="Times New Roman" w:cs="Times New Roman"/>
          <w:i/>
        </w:rPr>
        <w:t xml:space="preserve">. </w:t>
      </w:r>
      <w:r w:rsidRPr="00FA47C1">
        <w:rPr>
          <w:rFonts w:ascii="Times New Roman" w:hAnsi="Times New Roman" w:cs="Times New Roman"/>
        </w:rPr>
        <w:t>However</w:t>
      </w:r>
      <w:r w:rsidRPr="00FA47C1">
        <w:rPr>
          <w:rFonts w:ascii="Times New Roman" w:hAnsi="Times New Roman" w:cs="Times New Roman"/>
          <w:i/>
        </w:rPr>
        <w:t xml:space="preserve"> </w:t>
      </w:r>
      <w:r w:rsidRPr="00FA47C1">
        <w:rPr>
          <w:rFonts w:ascii="Times New Roman" w:hAnsi="Times New Roman" w:cs="Times New Roman"/>
        </w:rPr>
        <w:t xml:space="preserve">parents in four </w:t>
      </w:r>
      <w:r>
        <w:rPr>
          <w:rFonts w:ascii="Times New Roman" w:hAnsi="Times New Roman" w:cs="Times New Roman"/>
        </w:rPr>
        <w:t>studies</w:t>
      </w:r>
      <w:r w:rsidRPr="00FA47C1">
        <w:rPr>
          <w:rFonts w:ascii="Times New Roman" w:hAnsi="Times New Roman" w:cs="Times New Roman"/>
        </w:rPr>
        <w:t xml:space="preserve"> </w:t>
      </w:r>
      <w:r w:rsidRPr="00FA47C1">
        <w:rPr>
          <w:rFonts w:ascii="Times New Roman" w:hAnsi="Times New Roman" w:cs="Times New Roman"/>
        </w:rPr>
        <w:fldChar w:fldCharType="begin">
          <w:fldData xml:space="preserve">PEVuZE5vdGU+PENpdGU+PEF1dGhvcj5DYXRvbjwvQXV0aG9yPjxZZWFyPjIwMTE8L1llYXI+PFJl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PEVuZE5vdGU+PENpdGU+PEF1dGhvcj5DYXRvbjwvQXV0aG9yPjxZZWFyPjIwMTE8L1llYXI+PFJl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Pr="00FA47C1">
        <w:rPr>
          <w:rFonts w:ascii="Times New Roman" w:hAnsi="Times New Roman" w:cs="Times New Roman"/>
        </w:rPr>
      </w:r>
      <w:r w:rsidRPr="00FA47C1">
        <w:rPr>
          <w:rFonts w:ascii="Times New Roman" w:hAnsi="Times New Roman" w:cs="Times New Roman"/>
        </w:rPr>
        <w:fldChar w:fldCharType="separate"/>
      </w:r>
      <w:r w:rsidR="00AE3941">
        <w:rPr>
          <w:rFonts w:ascii="Times New Roman" w:hAnsi="Times New Roman" w:cs="Times New Roman"/>
          <w:noProof/>
        </w:rPr>
        <w:t>(50, 51, 53, 61)</w:t>
      </w:r>
      <w:r w:rsidRPr="00FA47C1">
        <w:rPr>
          <w:rFonts w:ascii="Times New Roman" w:hAnsi="Times New Roman" w:cs="Times New Roman"/>
        </w:rPr>
        <w:fldChar w:fldCharType="end"/>
      </w:r>
      <w:r w:rsidRPr="00FA47C1">
        <w:rPr>
          <w:rFonts w:ascii="Times New Roman" w:hAnsi="Times New Roman" w:cs="Times New Roman"/>
        </w:rPr>
        <w:t>, spoke about negative aspects of ready-made food related to nutritional quality, variety, and palatability. Discussions of home and ready-</w:t>
      </w:r>
      <w:r w:rsidRPr="00FA47C1">
        <w:rPr>
          <w:rFonts w:ascii="Times New Roman" w:hAnsi="Times New Roman" w:cs="Times New Roman"/>
        </w:rPr>
        <w:lastRenderedPageBreak/>
        <w:t>made foods mainly emerged from papers utilising general populations</w:t>
      </w:r>
      <w:r>
        <w:rPr>
          <w:rFonts w:ascii="Times New Roman" w:hAnsi="Times New Roman" w:cs="Times New Roman"/>
        </w:rPr>
        <w:t xml:space="preserve"> that were mixed in terms of deprivation and affluence</w:t>
      </w:r>
      <w:r w:rsidRPr="00FA47C1">
        <w:rPr>
          <w:rFonts w:ascii="Times New Roman" w:hAnsi="Times New Roman" w:cs="Times New Roman"/>
        </w:rPr>
        <w:t>, rather than low-income and/or minority groups.</w:t>
      </w:r>
      <w:r>
        <w:rPr>
          <w:rFonts w:ascii="Times New Roman" w:hAnsi="Times New Roman" w:cs="Times New Roman"/>
        </w:rPr>
        <w:t xml:space="preserve"> Contextual tendencies were not noted within the groups in these papers.</w:t>
      </w:r>
    </w:p>
    <w:p w14:paraId="75558C97" w14:textId="3DBD5255" w:rsidR="0000639E" w:rsidRDefault="0000639E" w:rsidP="0000639E">
      <w:pPr>
        <w:tabs>
          <w:tab w:val="left" w:pos="567"/>
        </w:tabs>
        <w:spacing w:line="480" w:lineRule="auto"/>
        <w:rPr>
          <w:rFonts w:ascii="Times New Roman" w:hAnsi="Times New Roman" w:cs="Times New Roman"/>
        </w:rPr>
      </w:pPr>
    </w:p>
    <w:p w14:paraId="230C5182" w14:textId="6A52260E" w:rsidR="00C25DD3" w:rsidRDefault="00C25DD3" w:rsidP="0000639E">
      <w:pPr>
        <w:tabs>
          <w:tab w:val="left" w:pos="567"/>
        </w:tabs>
        <w:spacing w:line="480" w:lineRule="auto"/>
        <w:rPr>
          <w:rFonts w:ascii="Times New Roman" w:hAnsi="Times New Roman" w:cs="Times New Roman"/>
        </w:rPr>
      </w:pPr>
    </w:p>
    <w:p w14:paraId="6C8ADC0C" w14:textId="1A813352" w:rsidR="00C25DD3" w:rsidRDefault="00C25DD3" w:rsidP="0000639E">
      <w:pPr>
        <w:tabs>
          <w:tab w:val="left" w:pos="567"/>
        </w:tabs>
        <w:spacing w:line="480" w:lineRule="auto"/>
        <w:rPr>
          <w:rFonts w:ascii="Times New Roman" w:hAnsi="Times New Roman" w:cs="Times New Roman"/>
        </w:rPr>
      </w:pPr>
    </w:p>
    <w:p w14:paraId="699A9233" w14:textId="2184601F" w:rsidR="00C25DD3" w:rsidRDefault="00C25DD3" w:rsidP="0000639E">
      <w:pPr>
        <w:tabs>
          <w:tab w:val="left" w:pos="567"/>
        </w:tabs>
        <w:spacing w:line="480" w:lineRule="auto"/>
        <w:rPr>
          <w:rFonts w:ascii="Times New Roman" w:hAnsi="Times New Roman" w:cs="Times New Roman"/>
        </w:rPr>
      </w:pPr>
    </w:p>
    <w:p w14:paraId="6E68422D" w14:textId="31BFE4DD" w:rsidR="00C25DD3" w:rsidRDefault="00C25DD3" w:rsidP="0000639E">
      <w:pPr>
        <w:tabs>
          <w:tab w:val="left" w:pos="567"/>
        </w:tabs>
        <w:spacing w:line="480" w:lineRule="auto"/>
        <w:rPr>
          <w:rFonts w:ascii="Times New Roman" w:hAnsi="Times New Roman" w:cs="Times New Roman"/>
        </w:rPr>
      </w:pPr>
    </w:p>
    <w:p w14:paraId="29BBC622" w14:textId="58B41A57" w:rsidR="00C25DD3" w:rsidRDefault="00C25DD3" w:rsidP="0000639E">
      <w:pPr>
        <w:tabs>
          <w:tab w:val="left" w:pos="567"/>
        </w:tabs>
        <w:spacing w:line="480" w:lineRule="auto"/>
        <w:rPr>
          <w:rFonts w:ascii="Times New Roman" w:hAnsi="Times New Roman" w:cs="Times New Roman"/>
        </w:rPr>
      </w:pPr>
    </w:p>
    <w:p w14:paraId="10637358" w14:textId="30546F08" w:rsidR="00C25DD3" w:rsidRDefault="00C25DD3" w:rsidP="0000639E">
      <w:pPr>
        <w:tabs>
          <w:tab w:val="left" w:pos="567"/>
        </w:tabs>
        <w:spacing w:line="480" w:lineRule="auto"/>
        <w:rPr>
          <w:rFonts w:ascii="Times New Roman" w:hAnsi="Times New Roman" w:cs="Times New Roman"/>
        </w:rPr>
      </w:pPr>
    </w:p>
    <w:p w14:paraId="3234460C" w14:textId="1E1F1302" w:rsidR="00C25DD3" w:rsidRDefault="00C25DD3" w:rsidP="0000639E">
      <w:pPr>
        <w:tabs>
          <w:tab w:val="left" w:pos="567"/>
        </w:tabs>
        <w:spacing w:line="480" w:lineRule="auto"/>
        <w:rPr>
          <w:rFonts w:ascii="Times New Roman" w:hAnsi="Times New Roman" w:cs="Times New Roman"/>
        </w:rPr>
      </w:pPr>
    </w:p>
    <w:p w14:paraId="2928E5DB" w14:textId="7525B882" w:rsidR="00C25DD3" w:rsidRDefault="00C25DD3" w:rsidP="0000639E">
      <w:pPr>
        <w:tabs>
          <w:tab w:val="left" w:pos="567"/>
        </w:tabs>
        <w:spacing w:line="480" w:lineRule="auto"/>
        <w:rPr>
          <w:rFonts w:ascii="Times New Roman" w:hAnsi="Times New Roman" w:cs="Times New Roman"/>
        </w:rPr>
      </w:pPr>
    </w:p>
    <w:p w14:paraId="43244485" w14:textId="4EC26EC8" w:rsidR="00C25DD3" w:rsidRDefault="00C25DD3" w:rsidP="0000639E">
      <w:pPr>
        <w:tabs>
          <w:tab w:val="left" w:pos="567"/>
        </w:tabs>
        <w:spacing w:line="480" w:lineRule="auto"/>
        <w:rPr>
          <w:rFonts w:ascii="Times New Roman" w:hAnsi="Times New Roman" w:cs="Times New Roman"/>
        </w:rPr>
      </w:pPr>
    </w:p>
    <w:p w14:paraId="1420BCBC" w14:textId="2C62C3E6" w:rsidR="00C25DD3" w:rsidRDefault="00C25DD3" w:rsidP="0000639E">
      <w:pPr>
        <w:tabs>
          <w:tab w:val="left" w:pos="567"/>
        </w:tabs>
        <w:spacing w:line="480" w:lineRule="auto"/>
        <w:rPr>
          <w:rFonts w:ascii="Times New Roman" w:hAnsi="Times New Roman" w:cs="Times New Roman"/>
        </w:rPr>
      </w:pPr>
    </w:p>
    <w:p w14:paraId="64021609" w14:textId="7EE45583" w:rsidR="00C25DD3" w:rsidRDefault="00C25DD3" w:rsidP="0000639E">
      <w:pPr>
        <w:tabs>
          <w:tab w:val="left" w:pos="567"/>
        </w:tabs>
        <w:spacing w:line="480" w:lineRule="auto"/>
        <w:rPr>
          <w:rFonts w:ascii="Times New Roman" w:hAnsi="Times New Roman" w:cs="Times New Roman"/>
        </w:rPr>
      </w:pPr>
    </w:p>
    <w:p w14:paraId="18B18CC3" w14:textId="1CC5F272" w:rsidR="00C25DD3" w:rsidRDefault="00C25DD3" w:rsidP="0000639E">
      <w:pPr>
        <w:tabs>
          <w:tab w:val="left" w:pos="567"/>
        </w:tabs>
        <w:spacing w:line="480" w:lineRule="auto"/>
        <w:rPr>
          <w:rFonts w:ascii="Times New Roman" w:hAnsi="Times New Roman" w:cs="Times New Roman"/>
        </w:rPr>
      </w:pPr>
    </w:p>
    <w:p w14:paraId="70F2AF4A" w14:textId="7D81F004" w:rsidR="00C25DD3" w:rsidRDefault="00C25DD3" w:rsidP="0000639E">
      <w:pPr>
        <w:tabs>
          <w:tab w:val="left" w:pos="567"/>
        </w:tabs>
        <w:spacing w:line="480" w:lineRule="auto"/>
        <w:rPr>
          <w:rFonts w:ascii="Times New Roman" w:hAnsi="Times New Roman" w:cs="Times New Roman"/>
        </w:rPr>
      </w:pPr>
    </w:p>
    <w:p w14:paraId="7CE1BE90" w14:textId="41D2A91E" w:rsidR="00C25DD3" w:rsidRDefault="00C25DD3" w:rsidP="0000639E">
      <w:pPr>
        <w:tabs>
          <w:tab w:val="left" w:pos="567"/>
        </w:tabs>
        <w:spacing w:line="480" w:lineRule="auto"/>
        <w:rPr>
          <w:rFonts w:ascii="Times New Roman" w:hAnsi="Times New Roman" w:cs="Times New Roman"/>
        </w:rPr>
      </w:pPr>
    </w:p>
    <w:p w14:paraId="49AEC5E8" w14:textId="1B4511A4" w:rsidR="00C25DD3" w:rsidRDefault="00C25DD3" w:rsidP="0000639E">
      <w:pPr>
        <w:tabs>
          <w:tab w:val="left" w:pos="567"/>
        </w:tabs>
        <w:spacing w:line="480" w:lineRule="auto"/>
        <w:rPr>
          <w:rFonts w:ascii="Times New Roman" w:hAnsi="Times New Roman" w:cs="Times New Roman"/>
        </w:rPr>
      </w:pPr>
    </w:p>
    <w:p w14:paraId="43C27627" w14:textId="7FE9A841" w:rsidR="00C25DD3" w:rsidRDefault="00C25DD3" w:rsidP="0000639E">
      <w:pPr>
        <w:tabs>
          <w:tab w:val="left" w:pos="567"/>
        </w:tabs>
        <w:spacing w:line="480" w:lineRule="auto"/>
        <w:rPr>
          <w:rFonts w:ascii="Times New Roman" w:hAnsi="Times New Roman" w:cs="Times New Roman"/>
        </w:rPr>
      </w:pPr>
    </w:p>
    <w:p w14:paraId="41E8C404" w14:textId="043096F4" w:rsidR="00C25DD3" w:rsidRDefault="00C25DD3" w:rsidP="0000639E">
      <w:pPr>
        <w:tabs>
          <w:tab w:val="left" w:pos="567"/>
        </w:tabs>
        <w:spacing w:line="480" w:lineRule="auto"/>
        <w:rPr>
          <w:rFonts w:ascii="Times New Roman" w:hAnsi="Times New Roman" w:cs="Times New Roman"/>
        </w:rPr>
      </w:pPr>
    </w:p>
    <w:p w14:paraId="571BC3FD" w14:textId="26B4690E" w:rsidR="00C25DD3" w:rsidRDefault="00C25DD3" w:rsidP="0000639E">
      <w:pPr>
        <w:tabs>
          <w:tab w:val="left" w:pos="567"/>
        </w:tabs>
        <w:spacing w:line="480" w:lineRule="auto"/>
        <w:rPr>
          <w:rFonts w:ascii="Times New Roman" w:hAnsi="Times New Roman" w:cs="Times New Roman"/>
        </w:rPr>
      </w:pPr>
    </w:p>
    <w:p w14:paraId="722EFCA6" w14:textId="2DD465B2" w:rsidR="00C25DD3" w:rsidRDefault="00C25DD3" w:rsidP="0000639E">
      <w:pPr>
        <w:tabs>
          <w:tab w:val="left" w:pos="567"/>
        </w:tabs>
        <w:spacing w:line="480" w:lineRule="auto"/>
        <w:rPr>
          <w:rFonts w:ascii="Times New Roman" w:hAnsi="Times New Roman" w:cs="Times New Roman"/>
        </w:rPr>
      </w:pPr>
    </w:p>
    <w:p w14:paraId="484E188F" w14:textId="09AE02F8" w:rsidR="00C25DD3" w:rsidRDefault="00C25DD3" w:rsidP="0000639E">
      <w:pPr>
        <w:tabs>
          <w:tab w:val="left" w:pos="567"/>
        </w:tabs>
        <w:spacing w:line="480" w:lineRule="auto"/>
        <w:rPr>
          <w:rFonts w:ascii="Times New Roman" w:hAnsi="Times New Roman" w:cs="Times New Roman"/>
        </w:rPr>
      </w:pPr>
    </w:p>
    <w:p w14:paraId="73B4A667" w14:textId="77777777" w:rsidR="00C25DD3" w:rsidRPr="00FA47C1" w:rsidRDefault="00C25DD3" w:rsidP="0000639E">
      <w:pPr>
        <w:tabs>
          <w:tab w:val="left" w:pos="567"/>
        </w:tabs>
        <w:spacing w:line="480" w:lineRule="auto"/>
        <w:rPr>
          <w:rFonts w:ascii="Times New Roman" w:hAnsi="Times New Roman" w:cs="Times New Roman"/>
        </w:rPr>
      </w:pPr>
    </w:p>
    <w:p w14:paraId="028493AB" w14:textId="3261B5D7" w:rsidR="00933E0D" w:rsidRPr="00FA47C1" w:rsidRDefault="00933E0D" w:rsidP="00FA47C1">
      <w:pPr>
        <w:spacing w:line="480" w:lineRule="auto"/>
        <w:jc w:val="center"/>
        <w:rPr>
          <w:rFonts w:ascii="Times New Roman" w:hAnsi="Times New Roman" w:cs="Times New Roman"/>
          <w:b/>
        </w:rPr>
      </w:pPr>
      <w:r w:rsidRPr="00FA47C1">
        <w:rPr>
          <w:rFonts w:ascii="Times New Roman" w:hAnsi="Times New Roman" w:cs="Times New Roman"/>
          <w:b/>
        </w:rPr>
        <w:lastRenderedPageBreak/>
        <w:t>Discussion</w:t>
      </w:r>
    </w:p>
    <w:p w14:paraId="3321CA7C" w14:textId="77777777" w:rsidR="00933E0D" w:rsidRPr="00FA47C1" w:rsidRDefault="00933E0D" w:rsidP="00FA47C1">
      <w:pPr>
        <w:spacing w:line="480" w:lineRule="auto"/>
        <w:rPr>
          <w:rFonts w:ascii="Times New Roman" w:hAnsi="Times New Roman" w:cs="Times New Roman"/>
          <w:b/>
        </w:rPr>
      </w:pPr>
    </w:p>
    <w:p w14:paraId="31E61891" w14:textId="6DFF793C" w:rsidR="00550611" w:rsidRDefault="004440CB" w:rsidP="00FA47C1">
      <w:pPr>
        <w:spacing w:line="480" w:lineRule="auto"/>
        <w:rPr>
          <w:rFonts w:ascii="Times New Roman" w:hAnsi="Times New Roman" w:cs="Times New Roman"/>
        </w:rPr>
      </w:pPr>
      <w:r w:rsidRPr="00FA47C1">
        <w:rPr>
          <w:rFonts w:ascii="Times New Roman" w:hAnsi="Times New Roman" w:cs="Times New Roman"/>
        </w:rPr>
        <w:t xml:space="preserve">This </w:t>
      </w:r>
      <w:r w:rsidR="009B20E5" w:rsidRPr="00FA47C1">
        <w:rPr>
          <w:rFonts w:ascii="Times New Roman" w:hAnsi="Times New Roman" w:cs="Times New Roman"/>
        </w:rPr>
        <w:t>thematic</w:t>
      </w:r>
      <w:r w:rsidRPr="00FA47C1">
        <w:rPr>
          <w:rFonts w:ascii="Times New Roman" w:hAnsi="Times New Roman" w:cs="Times New Roman"/>
        </w:rPr>
        <w:t xml:space="preserve"> synthesis identified four main themes</w:t>
      </w:r>
      <w:r w:rsidR="00FF13E3" w:rsidRPr="00FA47C1">
        <w:rPr>
          <w:rFonts w:ascii="Times New Roman" w:hAnsi="Times New Roman" w:cs="Times New Roman"/>
        </w:rPr>
        <w:t xml:space="preserve"> from 25 studies</w:t>
      </w:r>
      <w:r w:rsidRPr="00FA47C1">
        <w:rPr>
          <w:rFonts w:ascii="Times New Roman" w:hAnsi="Times New Roman" w:cs="Times New Roman"/>
        </w:rPr>
        <w:t xml:space="preserve"> related to parents</w:t>
      </w:r>
      <w:r w:rsidR="00933E0D" w:rsidRPr="00FA47C1">
        <w:rPr>
          <w:rFonts w:ascii="Times New Roman" w:hAnsi="Times New Roman" w:cs="Times New Roman"/>
        </w:rPr>
        <w:t>’</w:t>
      </w:r>
      <w:r w:rsidRPr="00FA47C1">
        <w:rPr>
          <w:rFonts w:ascii="Times New Roman" w:hAnsi="Times New Roman" w:cs="Times New Roman"/>
        </w:rPr>
        <w:t xml:space="preserve"> experiences of infant feeding</w:t>
      </w:r>
      <w:r w:rsidR="00886EC7">
        <w:rPr>
          <w:rFonts w:ascii="Times New Roman" w:hAnsi="Times New Roman" w:cs="Times New Roman"/>
        </w:rPr>
        <w:t>.</w:t>
      </w:r>
      <w:r w:rsidR="009B20E5" w:rsidRPr="00FA47C1">
        <w:rPr>
          <w:rFonts w:ascii="Times New Roman" w:hAnsi="Times New Roman" w:cs="Times New Roman"/>
        </w:rPr>
        <w:t xml:space="preserve"> </w:t>
      </w:r>
      <w:r w:rsidR="00E63B93">
        <w:rPr>
          <w:rFonts w:ascii="Times New Roman" w:hAnsi="Times New Roman" w:cs="Times New Roman"/>
        </w:rPr>
        <w:t xml:space="preserve"> </w:t>
      </w:r>
      <w:r w:rsidR="00886EC7">
        <w:rPr>
          <w:rFonts w:ascii="Times New Roman" w:hAnsi="Times New Roman" w:cs="Times New Roman"/>
        </w:rPr>
        <w:t xml:space="preserve">Parents derive information and advice about infant complementary feeding from multiple sources, which can provide reassurance and also confusion about the best and most appropriate ways to feed infants. Parents often engage in evaluative processes regarding the types of food fed to infants but also often engage in more instinctual and/or trial and error behaviours. While parents can enjoy positive engagement with their child during feeding, many find the process stressful and challenging. This can be due to </w:t>
      </w:r>
      <w:r w:rsidR="00016EDD">
        <w:rPr>
          <w:rFonts w:ascii="Times New Roman" w:hAnsi="Times New Roman" w:cs="Times New Roman"/>
        </w:rPr>
        <w:t xml:space="preserve">perceived </w:t>
      </w:r>
      <w:r w:rsidR="00886EC7">
        <w:rPr>
          <w:rFonts w:ascii="Times New Roman" w:hAnsi="Times New Roman" w:cs="Times New Roman"/>
        </w:rPr>
        <w:t>poor information provision and/or external constraints including time and work pressures. The process of infant feeding changes over time however, with different concerns and experiences emerging for parents across different stages.</w:t>
      </w:r>
    </w:p>
    <w:p w14:paraId="2D215AB5" w14:textId="77777777" w:rsidR="008A0565" w:rsidRPr="00FA47C1" w:rsidRDefault="008A0565" w:rsidP="00FA47C1">
      <w:pPr>
        <w:spacing w:line="480" w:lineRule="auto"/>
        <w:rPr>
          <w:rFonts w:ascii="Times New Roman" w:hAnsi="Times New Roman" w:cs="Times New Roman"/>
        </w:rPr>
      </w:pPr>
    </w:p>
    <w:p w14:paraId="62F622F3" w14:textId="4648F39B" w:rsidR="005F5961" w:rsidRPr="00FA47C1" w:rsidRDefault="00FF13E3" w:rsidP="00FA47C1">
      <w:pPr>
        <w:spacing w:line="480" w:lineRule="auto"/>
        <w:rPr>
          <w:rFonts w:ascii="Times New Roman" w:hAnsi="Times New Roman" w:cs="Times New Roman"/>
        </w:rPr>
      </w:pPr>
      <w:r w:rsidRPr="00FA47C1">
        <w:rPr>
          <w:rFonts w:ascii="Times New Roman" w:hAnsi="Times New Roman" w:cs="Times New Roman"/>
        </w:rPr>
        <w:t xml:space="preserve">The salience of maternal instinct in the current review highlights mothers’ reliance on their intuition when determining what is best for their infant. This can be problematic if maternal instinct </w:t>
      </w:r>
      <w:r w:rsidR="005F5961" w:rsidRPr="00FA47C1">
        <w:rPr>
          <w:rFonts w:ascii="Times New Roman" w:hAnsi="Times New Roman" w:cs="Times New Roman"/>
        </w:rPr>
        <w:t>override</w:t>
      </w:r>
      <w:r w:rsidRPr="00FA47C1">
        <w:rPr>
          <w:rFonts w:ascii="Times New Roman" w:hAnsi="Times New Roman" w:cs="Times New Roman"/>
        </w:rPr>
        <w:t>s</w:t>
      </w:r>
      <w:r w:rsidR="005F5961" w:rsidRPr="00FA47C1">
        <w:rPr>
          <w:rFonts w:ascii="Times New Roman" w:hAnsi="Times New Roman" w:cs="Times New Roman"/>
        </w:rPr>
        <w:t xml:space="preserve"> </w:t>
      </w:r>
      <w:r w:rsidRPr="00FA47C1">
        <w:rPr>
          <w:rFonts w:ascii="Times New Roman" w:hAnsi="Times New Roman" w:cs="Times New Roman"/>
        </w:rPr>
        <w:t>appropriate advice or recommendations,</w:t>
      </w:r>
      <w:r w:rsidR="005F5961" w:rsidRPr="00FA47C1">
        <w:rPr>
          <w:rFonts w:ascii="Times New Roman" w:hAnsi="Times New Roman" w:cs="Times New Roman"/>
        </w:rPr>
        <w:t xml:space="preserve"> potentially leading to inappropriate feeding practices. The role of maternal instinct </w:t>
      </w:r>
      <w:r w:rsidR="00DF5F03">
        <w:rPr>
          <w:rFonts w:ascii="Times New Roman" w:hAnsi="Times New Roman" w:cs="Times New Roman"/>
        </w:rPr>
        <w:t xml:space="preserve">and also experience </w:t>
      </w:r>
      <w:r w:rsidR="005F5961" w:rsidRPr="00FA47C1">
        <w:rPr>
          <w:rFonts w:ascii="Times New Roman" w:hAnsi="Times New Roman" w:cs="Times New Roman"/>
        </w:rPr>
        <w:t>may therefore help explain the high proportion of infants who are not weaned and/or fed in accordance with feeding guidelines</w:t>
      </w:r>
      <w:r w:rsidR="00AA4D7A" w:rsidRPr="00FA47C1">
        <w:rPr>
          <w:rFonts w:ascii="Times New Roman" w:hAnsi="Times New Roman" w:cs="Times New Roman"/>
        </w:rPr>
        <w:t xml:space="preserve"> </w:t>
      </w:r>
      <w:r w:rsidR="00321BB6" w:rsidRPr="00FA47C1">
        <w:rPr>
          <w:rFonts w:ascii="Times New Roman" w:hAnsi="Times New Roman" w:cs="Times New Roman"/>
        </w:rPr>
        <w:fldChar w:fldCharType="begin">
          <w:fldData xml:space="preserve">PEVuZE5vdGU+PENpdGU+PEF1dGhvcj5TY2hpZXNzPC9BdXRob3I+PFllYXI+MjAxMDwvWWVhcj48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</w:fldData>
        </w:fldChar>
      </w:r>
      <w:r w:rsidR="00F15B2B">
        <w:rPr>
          <w:rFonts w:ascii="Times New Roman" w:hAnsi="Times New Roman" w:cs="Times New Roman"/>
        </w:rPr>
        <w:instrText xml:space="preserve"> ADDIN EN.CITE </w:instrText>
      </w:r>
      <w:r w:rsidR="00F15B2B">
        <w:rPr>
          <w:rFonts w:ascii="Times New Roman" w:hAnsi="Times New Roman" w:cs="Times New Roman"/>
        </w:rPr>
        <w:fldChar w:fldCharType="begin">
          <w:fldData xml:space="preserve">PEVuZE5vdGU+PENpdGU+PEF1dGhvcj5TY2hpZXNzPC9BdXRob3I+PFllYXI+MjAxMDwvWWVhcj48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</w:fldData>
        </w:fldChar>
      </w:r>
      <w:r w:rsidR="00F15B2B">
        <w:rPr>
          <w:rFonts w:ascii="Times New Roman" w:hAnsi="Times New Roman" w:cs="Times New Roman"/>
        </w:rPr>
        <w:instrText xml:space="preserve"> ADDIN EN.CITE.DATA </w:instrText>
      </w:r>
      <w:r w:rsidR="00F15B2B">
        <w:rPr>
          <w:rFonts w:ascii="Times New Roman" w:hAnsi="Times New Roman" w:cs="Times New Roman"/>
        </w:rPr>
      </w:r>
      <w:r w:rsidR="00F15B2B">
        <w:rPr>
          <w:rFonts w:ascii="Times New Roman" w:hAnsi="Times New Roman" w:cs="Times New Roman"/>
        </w:rPr>
        <w:fldChar w:fldCharType="end"/>
      </w:r>
      <w:r w:rsidR="00321BB6" w:rsidRPr="00FA47C1">
        <w:rPr>
          <w:rFonts w:ascii="Times New Roman" w:hAnsi="Times New Roman" w:cs="Times New Roman"/>
        </w:rPr>
      </w:r>
      <w:r w:rsidR="00321BB6" w:rsidRPr="00FA47C1">
        <w:rPr>
          <w:rFonts w:ascii="Times New Roman" w:hAnsi="Times New Roman" w:cs="Times New Roman"/>
        </w:rPr>
        <w:fldChar w:fldCharType="separate"/>
      </w:r>
      <w:r w:rsidR="00F15B2B">
        <w:rPr>
          <w:rFonts w:ascii="Times New Roman" w:hAnsi="Times New Roman" w:cs="Times New Roman"/>
          <w:noProof/>
        </w:rPr>
        <w:t>(19-21)</w:t>
      </w:r>
      <w:r w:rsidR="00321BB6" w:rsidRPr="00FA47C1">
        <w:rPr>
          <w:rFonts w:ascii="Times New Roman" w:hAnsi="Times New Roman" w:cs="Times New Roman"/>
        </w:rPr>
        <w:fldChar w:fldCharType="end"/>
      </w:r>
      <w:r w:rsidR="005F5961" w:rsidRPr="00FA47C1">
        <w:rPr>
          <w:rFonts w:ascii="Times New Roman" w:hAnsi="Times New Roman" w:cs="Times New Roman"/>
        </w:rPr>
        <w:t>. Further, the findings of the current review indicat</w:t>
      </w:r>
      <w:r w:rsidR="00DF5F03">
        <w:rPr>
          <w:rFonts w:ascii="Times New Roman" w:hAnsi="Times New Roman" w:cs="Times New Roman"/>
        </w:rPr>
        <w:t>e</w:t>
      </w:r>
      <w:r w:rsidR="005F5961" w:rsidRPr="00FA47C1">
        <w:rPr>
          <w:rFonts w:ascii="Times New Roman" w:hAnsi="Times New Roman" w:cs="Times New Roman"/>
        </w:rPr>
        <w:t xml:space="preserve"> that </w:t>
      </w:r>
      <w:r w:rsidR="0040460E">
        <w:rPr>
          <w:rFonts w:ascii="Times New Roman" w:hAnsi="Times New Roman" w:cs="Times New Roman"/>
        </w:rPr>
        <w:t xml:space="preserve">feeding interventions should </w:t>
      </w:r>
      <w:r w:rsidR="00DF5F03">
        <w:rPr>
          <w:rFonts w:ascii="Times New Roman" w:hAnsi="Times New Roman" w:cs="Times New Roman"/>
        </w:rPr>
        <w:t xml:space="preserve">be mindful of </w:t>
      </w:r>
      <w:r w:rsidR="005F5961" w:rsidRPr="00FA47C1">
        <w:rPr>
          <w:rFonts w:ascii="Times New Roman" w:hAnsi="Times New Roman" w:cs="Times New Roman"/>
        </w:rPr>
        <w:t xml:space="preserve">changes over time in how parents feel about </w:t>
      </w:r>
      <w:r w:rsidR="0040460E">
        <w:rPr>
          <w:rFonts w:ascii="Times New Roman" w:hAnsi="Times New Roman" w:cs="Times New Roman"/>
        </w:rPr>
        <w:t xml:space="preserve">and engage with </w:t>
      </w:r>
      <w:r w:rsidR="005F5961" w:rsidRPr="00FA47C1">
        <w:rPr>
          <w:rFonts w:ascii="Times New Roman" w:hAnsi="Times New Roman" w:cs="Times New Roman"/>
        </w:rPr>
        <w:t>infant feeding</w:t>
      </w:r>
      <w:r w:rsidR="0040460E">
        <w:rPr>
          <w:rFonts w:ascii="Times New Roman" w:hAnsi="Times New Roman" w:cs="Times New Roman"/>
        </w:rPr>
        <w:t>.</w:t>
      </w:r>
      <w:r w:rsidR="00AA4D7A" w:rsidRPr="00FA47C1">
        <w:rPr>
          <w:rFonts w:ascii="Times New Roman" w:hAnsi="Times New Roman" w:cs="Times New Roman"/>
        </w:rPr>
        <w:t xml:space="preserve"> P</w:t>
      </w:r>
      <w:r w:rsidR="005F5961" w:rsidRPr="00FA47C1">
        <w:rPr>
          <w:rFonts w:ascii="Times New Roman" w:hAnsi="Times New Roman" w:cs="Times New Roman"/>
        </w:rPr>
        <w:t xml:space="preserve">ositive and negative experiences </w:t>
      </w:r>
      <w:r w:rsidR="00DF5F03">
        <w:rPr>
          <w:rFonts w:ascii="Times New Roman" w:hAnsi="Times New Roman" w:cs="Times New Roman"/>
        </w:rPr>
        <w:t xml:space="preserve">of infant feeding </w:t>
      </w:r>
      <w:r w:rsidR="005F5961" w:rsidRPr="00FA47C1">
        <w:rPr>
          <w:rFonts w:ascii="Times New Roman" w:hAnsi="Times New Roman" w:cs="Times New Roman"/>
        </w:rPr>
        <w:t xml:space="preserve">occur for parents at different stages, and </w:t>
      </w:r>
      <w:r w:rsidRPr="00FA47C1">
        <w:rPr>
          <w:rFonts w:ascii="Times New Roman" w:hAnsi="Times New Roman" w:cs="Times New Roman"/>
        </w:rPr>
        <w:t xml:space="preserve">arise </w:t>
      </w:r>
      <w:r w:rsidR="005F5961" w:rsidRPr="00FA47C1">
        <w:rPr>
          <w:rFonts w:ascii="Times New Roman" w:hAnsi="Times New Roman" w:cs="Times New Roman"/>
        </w:rPr>
        <w:t xml:space="preserve">from different sources. Parent distress </w:t>
      </w:r>
      <w:r w:rsidR="0040460E">
        <w:rPr>
          <w:rFonts w:ascii="Times New Roman" w:hAnsi="Times New Roman" w:cs="Times New Roman"/>
        </w:rPr>
        <w:t xml:space="preserve">in relation to infant feeding </w:t>
      </w:r>
      <w:r w:rsidR="005F5961" w:rsidRPr="00FA47C1">
        <w:rPr>
          <w:rFonts w:ascii="Times New Roman" w:hAnsi="Times New Roman" w:cs="Times New Roman"/>
        </w:rPr>
        <w:t>has previously been examined in the literature</w:t>
      </w:r>
      <w:r w:rsidR="00AA4D7A" w:rsidRPr="00FA47C1">
        <w:rPr>
          <w:rFonts w:ascii="Times New Roman" w:hAnsi="Times New Roman" w:cs="Times New Roman"/>
        </w:rPr>
        <w:t xml:space="preserve"> </w:t>
      </w:r>
      <w:r w:rsidR="00AA4D7A" w:rsidRPr="00FA47C1">
        <w:rPr>
          <w:rFonts w:ascii="Times New Roman" w:hAnsi="Times New Roman" w:cs="Times New Roman"/>
        </w:rPr>
        <w:fldChar w:fldCharType="begin">
          <w:fldData xml:space="preserve">PEVuZE5vdGU+PENpdGU+PEF1dGhvcj5Td3lkZW48L0F1dGhvcj48WWVhcj4yMDE3PC9ZZWFyPjxS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PEVuZE5vdGU+PENpdGU+PEF1dGhvcj5Td3lkZW48L0F1dGhvcj48WWVhcj4yMDE3PC9ZZWFyPjxS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00AA4D7A" w:rsidRPr="00FA47C1">
        <w:rPr>
          <w:rFonts w:ascii="Times New Roman" w:hAnsi="Times New Roman" w:cs="Times New Roman"/>
        </w:rPr>
      </w:r>
      <w:r w:rsidR="00AA4D7A" w:rsidRPr="00FA47C1">
        <w:rPr>
          <w:rFonts w:ascii="Times New Roman" w:hAnsi="Times New Roman" w:cs="Times New Roman"/>
        </w:rPr>
        <w:fldChar w:fldCharType="separate"/>
      </w:r>
      <w:r w:rsidR="00AE3941">
        <w:rPr>
          <w:rFonts w:ascii="Times New Roman" w:hAnsi="Times New Roman" w:cs="Times New Roman"/>
          <w:noProof/>
        </w:rPr>
        <w:t>(71, 72)</w:t>
      </w:r>
      <w:r w:rsidR="00AA4D7A" w:rsidRPr="00FA47C1">
        <w:rPr>
          <w:rFonts w:ascii="Times New Roman" w:hAnsi="Times New Roman" w:cs="Times New Roman"/>
        </w:rPr>
        <w:fldChar w:fldCharType="end"/>
      </w:r>
      <w:r w:rsidR="005F5961" w:rsidRPr="00FA47C1">
        <w:rPr>
          <w:rFonts w:ascii="Times New Roman" w:hAnsi="Times New Roman" w:cs="Times New Roman"/>
        </w:rPr>
        <w:t xml:space="preserve"> but examination of positive aspects, such as </w:t>
      </w:r>
      <w:r w:rsidR="005F5961" w:rsidRPr="00FA47C1">
        <w:rPr>
          <w:rFonts w:ascii="Times New Roman" w:hAnsi="Times New Roman" w:cs="Times New Roman"/>
        </w:rPr>
        <w:lastRenderedPageBreak/>
        <w:t>pride and enjoyment</w:t>
      </w:r>
      <w:r w:rsidR="0040460E">
        <w:rPr>
          <w:rFonts w:ascii="Times New Roman" w:hAnsi="Times New Roman" w:cs="Times New Roman"/>
        </w:rPr>
        <w:t>,</w:t>
      </w:r>
      <w:r w:rsidR="005F5961" w:rsidRPr="00FA47C1">
        <w:rPr>
          <w:rFonts w:ascii="Times New Roman" w:hAnsi="Times New Roman" w:cs="Times New Roman"/>
        </w:rPr>
        <w:t xml:space="preserve"> are less common. A recent evidence synthesis of feeding behaviour in children aged 6 months to 18 years identif</w:t>
      </w:r>
      <w:r w:rsidR="00752C3F">
        <w:rPr>
          <w:rFonts w:ascii="Times New Roman" w:hAnsi="Times New Roman" w:cs="Times New Roman"/>
        </w:rPr>
        <w:t>ied</w:t>
      </w:r>
      <w:r w:rsidR="005F5961" w:rsidRPr="00FA47C1">
        <w:rPr>
          <w:rFonts w:ascii="Times New Roman" w:hAnsi="Times New Roman" w:cs="Times New Roman"/>
        </w:rPr>
        <w:t xml:space="preserve"> </w:t>
      </w:r>
      <w:r w:rsidR="0040460E">
        <w:rPr>
          <w:rFonts w:ascii="Times New Roman" w:hAnsi="Times New Roman" w:cs="Times New Roman"/>
        </w:rPr>
        <w:t xml:space="preserve">parents’ perceived </w:t>
      </w:r>
      <w:r w:rsidR="005F5961" w:rsidRPr="00FA47C1">
        <w:rPr>
          <w:rFonts w:ascii="Times New Roman" w:hAnsi="Times New Roman" w:cs="Times New Roman"/>
        </w:rPr>
        <w:t xml:space="preserve">importance of developing positive relationships </w:t>
      </w:r>
      <w:r w:rsidR="000F7616">
        <w:rPr>
          <w:rFonts w:ascii="Times New Roman" w:hAnsi="Times New Roman" w:cs="Times New Roman"/>
        </w:rPr>
        <w:t xml:space="preserve">and bonding </w:t>
      </w:r>
      <w:r w:rsidR="0040460E">
        <w:rPr>
          <w:rFonts w:ascii="Times New Roman" w:hAnsi="Times New Roman" w:cs="Times New Roman"/>
        </w:rPr>
        <w:t xml:space="preserve">with their child </w:t>
      </w:r>
      <w:r w:rsidR="005F5961" w:rsidRPr="00FA47C1">
        <w:rPr>
          <w:rFonts w:ascii="Times New Roman" w:hAnsi="Times New Roman" w:cs="Times New Roman"/>
        </w:rPr>
        <w:t xml:space="preserve">through feeding </w:t>
      </w:r>
      <w:r w:rsidR="00AA4D7A" w:rsidRPr="00FA47C1">
        <w:rPr>
          <w:rFonts w:ascii="Times New Roman" w:hAnsi="Times New Roman" w:cs="Times New Roman"/>
        </w:rPr>
        <w:fldChar w:fldCharType="begin"/>
      </w:r>
      <w:r w:rsidR="00F15B2B">
        <w:rPr>
          <w:rFonts w:ascii="Times New Roman" w:hAnsi="Times New Roman" w:cs="Times New Roman"/>
        </w:rPr>
        <w:instrText xml:space="preserve"> ADDIN EN.CITE &lt;EndNote&gt;&lt;Cite&gt;&lt;Author&gt;Rylatt&lt;/Author&gt;&lt;Year&gt;2016&lt;/Year&gt;&lt;RecNum&gt;16986&lt;/RecNum&gt;&lt;DisplayText&gt;(29)&lt;/DisplayText&gt;&lt;record&gt;&lt;rec-number&gt;16986&lt;/rec-number&gt;&lt;foreign-keys&gt;&lt;key app="EN" db-id="ztxvr0ff1t0202ezw9r5zft55tfftpzz2pt9" timestamp="1498466616"&gt;16986&lt;/key&gt;&lt;/foreign-keys&gt;&lt;ref-type name="Journal Article"&gt;17&lt;/ref-type&gt;&lt;contributors&gt;&lt;authors&gt;&lt;author&gt;Rylatt, L.&lt;/author&gt;&lt;author&gt;Cartwright, T.&lt;/author&gt;&lt;/authors&gt;&lt;/contributors&gt;&lt;auth-address&gt;Univ Westminster, Fac Sci &amp;amp; Technol, Dept Psychol, London W1R 8AL, England&lt;/auth-address&gt;&lt;titles&gt;&lt;title&gt;Parental feeding behaviour and motivations regarding pre-school age children: A thematic synthesis of qualitative studies&lt;/title&gt;&lt;secondary-title&gt;Appetite&lt;/secondary-title&gt;&lt;alt-title&gt;Appetite&lt;/alt-title&gt;&lt;/titles&gt;&lt;periodical&gt;&lt;full-title&gt;Appetite&lt;/full-title&gt;&lt;/periodical&gt;&lt;alt-periodical&gt;&lt;full-title&gt;Appetite&lt;/full-title&gt;&lt;/alt-periodical&gt;&lt;pages&gt;285-297&lt;/pages&gt;&lt;volume&gt;99&lt;/volume&gt;&lt;keywords&gt;&lt;keyword&gt;parental feeding&lt;/keyword&gt;&lt;keyword&gt;pre-school children&lt;/keyword&gt;&lt;keyword&gt;diet&lt;/keyword&gt;&lt;keyword&gt;nutrition advice&lt;/keyword&gt;&lt;keyword&gt;low income families&lt;/keyword&gt;&lt;keyword&gt;thematic synthesis&lt;/keyword&gt;&lt;keyword&gt;of-the-literature&lt;/keyword&gt;&lt;keyword&gt;childhood overweight&lt;/keyword&gt;&lt;keyword&gt;3-5-year-old children&lt;/keyword&gt;&lt;keyword&gt;socioeconomic-status&lt;/keyword&gt;&lt;keyword&gt;eating behavior&lt;/keyword&gt;&lt;keyword&gt;economic burden&lt;/keyword&gt;&lt;keyword&gt;weight-gain&lt;/keyword&gt;&lt;keyword&gt;obesity&lt;/keyword&gt;&lt;keyword&gt;mothers&lt;/keyword&gt;&lt;keyword&gt;interventions&lt;/keyword&gt;&lt;/keywords&gt;&lt;dates&gt;&lt;year&gt;2016&lt;/year&gt;&lt;pub-dates&gt;&lt;date&gt;Apr 1&lt;/date&gt;&lt;/pub-dates&gt;&lt;/dates&gt;&lt;isbn&gt;0195-6663&lt;/isbn&gt;&lt;accession-num&gt;WOS:000371844800034&lt;/accession-num&gt;&lt;urls&gt;&lt;related-urls&gt;&lt;url&gt;&amp;lt;Go to ISI&amp;gt;://WOS:000371844800034&lt;/url&gt;&lt;/related-urls&gt;&lt;/urls&gt;&lt;electronic-resource-num&gt;10.1016/j.appet.2015.12.017&lt;/electronic-resource-num&gt;&lt;language&gt;English&lt;/language&gt;&lt;/record&gt;&lt;/Cite&gt;&lt;/EndNote&gt;</w:instrText>
      </w:r>
      <w:r w:rsidR="00AA4D7A" w:rsidRPr="00FA47C1">
        <w:rPr>
          <w:rFonts w:ascii="Times New Roman" w:hAnsi="Times New Roman" w:cs="Times New Roman"/>
        </w:rPr>
        <w:fldChar w:fldCharType="separate"/>
      </w:r>
      <w:r w:rsidR="00F15B2B">
        <w:rPr>
          <w:rFonts w:ascii="Times New Roman" w:hAnsi="Times New Roman" w:cs="Times New Roman"/>
          <w:noProof/>
        </w:rPr>
        <w:t>(29)</w:t>
      </w:r>
      <w:r w:rsidR="00AA4D7A" w:rsidRPr="00FA47C1">
        <w:rPr>
          <w:rFonts w:ascii="Times New Roman" w:hAnsi="Times New Roman" w:cs="Times New Roman"/>
        </w:rPr>
        <w:fldChar w:fldCharType="end"/>
      </w:r>
      <w:r w:rsidR="00AA4D7A" w:rsidRPr="00FA47C1">
        <w:rPr>
          <w:rFonts w:ascii="Times New Roman" w:hAnsi="Times New Roman" w:cs="Times New Roman"/>
        </w:rPr>
        <w:t>.</w:t>
      </w:r>
      <w:r w:rsidR="00DF5F03">
        <w:rPr>
          <w:rFonts w:ascii="Times New Roman" w:hAnsi="Times New Roman" w:cs="Times New Roman"/>
        </w:rPr>
        <w:t xml:space="preserve"> The current review supports this</w:t>
      </w:r>
      <w:r w:rsidR="000F7616">
        <w:rPr>
          <w:rFonts w:ascii="Times New Roman" w:hAnsi="Times New Roman" w:cs="Times New Roman"/>
        </w:rPr>
        <w:t xml:space="preserve"> previous finding and extends it to incorporate </w:t>
      </w:r>
      <w:r w:rsidR="00DF5F03">
        <w:rPr>
          <w:rFonts w:ascii="Times New Roman" w:hAnsi="Times New Roman" w:cs="Times New Roman"/>
        </w:rPr>
        <w:t>positive aspects beyond interpersonal interactions between the parent and child.</w:t>
      </w:r>
      <w:r w:rsidR="000F7616">
        <w:rPr>
          <w:rFonts w:ascii="Times New Roman" w:hAnsi="Times New Roman" w:cs="Times New Roman"/>
        </w:rPr>
        <w:t xml:space="preserve"> </w:t>
      </w:r>
      <w:r w:rsidR="00DF5F03">
        <w:rPr>
          <w:rFonts w:ascii="Times New Roman" w:hAnsi="Times New Roman" w:cs="Times New Roman"/>
        </w:rPr>
        <w:t xml:space="preserve">Positive experiences such as pride, excitement and enjoyment </w:t>
      </w:r>
      <w:r w:rsidR="000F7616">
        <w:rPr>
          <w:rFonts w:ascii="Times New Roman" w:hAnsi="Times New Roman" w:cs="Times New Roman"/>
        </w:rPr>
        <w:t xml:space="preserve">of the infant feeding experience </w:t>
      </w:r>
      <w:r w:rsidR="00DF5F03">
        <w:rPr>
          <w:rFonts w:ascii="Times New Roman" w:hAnsi="Times New Roman" w:cs="Times New Roman"/>
        </w:rPr>
        <w:t>appear to be</w:t>
      </w:r>
      <w:r w:rsidR="000F7616">
        <w:rPr>
          <w:rFonts w:ascii="Times New Roman" w:hAnsi="Times New Roman" w:cs="Times New Roman"/>
        </w:rPr>
        <w:t xml:space="preserve"> beneficial for parental experiences and </w:t>
      </w:r>
      <w:r w:rsidR="00DF5F03">
        <w:rPr>
          <w:rFonts w:ascii="Times New Roman" w:hAnsi="Times New Roman" w:cs="Times New Roman"/>
        </w:rPr>
        <w:t xml:space="preserve">could support improved </w:t>
      </w:r>
      <w:r w:rsidR="000F7616">
        <w:rPr>
          <w:rFonts w:ascii="Times New Roman" w:hAnsi="Times New Roman" w:cs="Times New Roman"/>
        </w:rPr>
        <w:t>infant feeding outcomes.</w:t>
      </w:r>
    </w:p>
    <w:p w14:paraId="1718B7AA" w14:textId="4C6B1406" w:rsidR="005F5961" w:rsidRPr="00FA47C1" w:rsidRDefault="005F5961" w:rsidP="00FA47C1">
      <w:pPr>
        <w:spacing w:line="480" w:lineRule="auto"/>
        <w:rPr>
          <w:rFonts w:ascii="Times New Roman" w:hAnsi="Times New Roman" w:cs="Times New Roman"/>
        </w:rPr>
      </w:pPr>
    </w:p>
    <w:p w14:paraId="045658C2" w14:textId="28885FF8" w:rsidR="000F7616" w:rsidRDefault="00A166CC" w:rsidP="00FA47C1">
      <w:pPr>
        <w:spacing w:line="480" w:lineRule="auto"/>
        <w:rPr>
          <w:rFonts w:ascii="Times New Roman" w:hAnsi="Times New Roman" w:cs="Times New Roman"/>
        </w:rPr>
      </w:pPr>
      <w:r w:rsidRPr="00FA47C1">
        <w:rPr>
          <w:rFonts w:ascii="Times New Roman" w:hAnsi="Times New Roman" w:cs="Times New Roman"/>
        </w:rPr>
        <w:t>The influence of e</w:t>
      </w:r>
      <w:r w:rsidR="005F5961" w:rsidRPr="00FA47C1">
        <w:rPr>
          <w:rFonts w:ascii="Times New Roman" w:hAnsi="Times New Roman" w:cs="Times New Roman"/>
        </w:rPr>
        <w:t xml:space="preserve">xternal pressures </w:t>
      </w:r>
      <w:r w:rsidRPr="00FA47C1">
        <w:rPr>
          <w:rFonts w:ascii="Times New Roman" w:hAnsi="Times New Roman" w:cs="Times New Roman"/>
        </w:rPr>
        <w:t xml:space="preserve">on </w:t>
      </w:r>
      <w:r w:rsidR="005F5961" w:rsidRPr="00FA47C1">
        <w:rPr>
          <w:rFonts w:ascii="Times New Roman" w:hAnsi="Times New Roman" w:cs="Times New Roman"/>
        </w:rPr>
        <w:t>parents’ feeding practices</w:t>
      </w:r>
      <w:r w:rsidRPr="00FA47C1">
        <w:rPr>
          <w:rFonts w:ascii="Times New Roman" w:hAnsi="Times New Roman" w:cs="Times New Roman"/>
        </w:rPr>
        <w:t xml:space="preserve"> in the current review builds upon findings of </w:t>
      </w:r>
      <w:r w:rsidR="005F5961" w:rsidRPr="00FA47C1">
        <w:rPr>
          <w:rFonts w:ascii="Times New Roman" w:hAnsi="Times New Roman" w:cs="Times New Roman"/>
        </w:rPr>
        <w:t>two recent reviews</w:t>
      </w:r>
      <w:r w:rsidRPr="00FA47C1">
        <w:rPr>
          <w:rFonts w:ascii="Times New Roman" w:hAnsi="Times New Roman" w:cs="Times New Roman"/>
        </w:rPr>
        <w:t xml:space="preserve"> in related areas</w:t>
      </w:r>
      <w:r w:rsidR="00AA4D7A" w:rsidRPr="00FA47C1">
        <w:rPr>
          <w:rFonts w:ascii="Times New Roman" w:hAnsi="Times New Roman" w:cs="Times New Roman"/>
        </w:rPr>
        <w:t xml:space="preserve"> </w:t>
      </w:r>
      <w:r w:rsidR="00AA4D7A" w:rsidRPr="00FA47C1">
        <w:rPr>
          <w:rFonts w:ascii="Times New Roman" w:hAnsi="Times New Roman" w:cs="Times New Roman"/>
        </w:rPr>
        <w:fldChar w:fldCharType="begin">
          <w:fldData xml:space="preserve">PEVuZE5vdGU+PENpdGU+PEF1dGhvcj5SeWxhdHQ8L0F1dGhvcj48WWVhcj4yMDE2PC9ZZWFyPjxS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PEVuZE5vdGU+PENpdGU+PEF1dGhvcj5SeWxhdHQ8L0F1dGhvcj48WWVhcj4yMDE2PC9ZZWFyPjxS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00AA4D7A" w:rsidRPr="00FA47C1">
        <w:rPr>
          <w:rFonts w:ascii="Times New Roman" w:hAnsi="Times New Roman" w:cs="Times New Roman"/>
        </w:rPr>
      </w:r>
      <w:r w:rsidR="00AA4D7A" w:rsidRPr="00FA47C1">
        <w:rPr>
          <w:rFonts w:ascii="Times New Roman" w:hAnsi="Times New Roman" w:cs="Times New Roman"/>
        </w:rPr>
        <w:fldChar w:fldCharType="separate"/>
      </w:r>
      <w:r w:rsidR="00AE3941">
        <w:rPr>
          <w:rFonts w:ascii="Times New Roman" w:hAnsi="Times New Roman" w:cs="Times New Roman"/>
          <w:noProof/>
        </w:rPr>
        <w:t>(29, 73)</w:t>
      </w:r>
      <w:r w:rsidR="00AA4D7A" w:rsidRPr="00FA47C1">
        <w:rPr>
          <w:rFonts w:ascii="Times New Roman" w:hAnsi="Times New Roman" w:cs="Times New Roman"/>
        </w:rPr>
        <w:fldChar w:fldCharType="end"/>
      </w:r>
      <w:r w:rsidRPr="00FA47C1">
        <w:rPr>
          <w:rFonts w:ascii="Times New Roman" w:hAnsi="Times New Roman" w:cs="Times New Roman"/>
        </w:rPr>
        <w:t xml:space="preserve">. Work and time pressures were identified as particularly challenging, complementing previous findings </w:t>
      </w:r>
      <w:r w:rsidR="005F5961" w:rsidRPr="00FA47C1">
        <w:rPr>
          <w:rFonts w:ascii="Times New Roman" w:hAnsi="Times New Roman" w:cs="Times New Roman"/>
        </w:rPr>
        <w:t>that working mothers can experience increased stress and engage in less appropriate feeding practices</w:t>
      </w:r>
      <w:r w:rsidR="00AA4D7A" w:rsidRPr="00FA47C1">
        <w:rPr>
          <w:rFonts w:ascii="Times New Roman" w:hAnsi="Times New Roman" w:cs="Times New Roman"/>
        </w:rPr>
        <w:t xml:space="preserve"> </w:t>
      </w:r>
      <w:r w:rsidR="00AA4D7A" w:rsidRPr="00FA47C1">
        <w:rPr>
          <w:rFonts w:ascii="Times New Roman" w:hAnsi="Times New Roman" w:cs="Times New Roman"/>
        </w:rPr>
        <w:fldChar w:fldCharType="begin">
          <w:fldData xml:space="preserve">PEVuZE5vdGU+PENpdGU+PEF1dGhvcj5Td3lkZW48L0F1dGhvcj48WWVhcj4yMDE3PC9ZZWFyPjxS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PEVuZE5vdGU+PENpdGU+PEF1dGhvcj5Td3lkZW48L0F1dGhvcj48WWVhcj4yMDE3PC9ZZWFyPjxS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00AA4D7A" w:rsidRPr="00FA47C1">
        <w:rPr>
          <w:rFonts w:ascii="Times New Roman" w:hAnsi="Times New Roman" w:cs="Times New Roman"/>
        </w:rPr>
      </w:r>
      <w:r w:rsidR="00AA4D7A" w:rsidRPr="00FA47C1">
        <w:rPr>
          <w:rFonts w:ascii="Times New Roman" w:hAnsi="Times New Roman" w:cs="Times New Roman"/>
        </w:rPr>
        <w:fldChar w:fldCharType="separate"/>
      </w:r>
      <w:r w:rsidR="00AE3941">
        <w:rPr>
          <w:rFonts w:ascii="Times New Roman" w:hAnsi="Times New Roman" w:cs="Times New Roman"/>
          <w:noProof/>
        </w:rPr>
        <w:t>(71)</w:t>
      </w:r>
      <w:r w:rsidR="00AA4D7A" w:rsidRPr="00FA47C1">
        <w:rPr>
          <w:rFonts w:ascii="Times New Roman" w:hAnsi="Times New Roman" w:cs="Times New Roman"/>
        </w:rPr>
        <w:fldChar w:fldCharType="end"/>
      </w:r>
      <w:r w:rsidR="005F5961" w:rsidRPr="00FA47C1">
        <w:rPr>
          <w:rFonts w:ascii="Times New Roman" w:hAnsi="Times New Roman" w:cs="Times New Roman"/>
        </w:rPr>
        <w:t xml:space="preserve">. The cost of food </w:t>
      </w:r>
      <w:r w:rsidRPr="00FA47C1">
        <w:rPr>
          <w:rFonts w:ascii="Times New Roman" w:hAnsi="Times New Roman" w:cs="Times New Roman"/>
        </w:rPr>
        <w:t>was</w:t>
      </w:r>
      <w:r w:rsidR="005F5961" w:rsidRPr="00FA47C1">
        <w:rPr>
          <w:rFonts w:ascii="Times New Roman" w:hAnsi="Times New Roman" w:cs="Times New Roman"/>
        </w:rPr>
        <w:t xml:space="preserve"> also problematic</w:t>
      </w:r>
      <w:r w:rsidRPr="00FA47C1">
        <w:rPr>
          <w:rFonts w:ascii="Times New Roman" w:hAnsi="Times New Roman" w:cs="Times New Roman"/>
        </w:rPr>
        <w:t xml:space="preserve"> across all socioeconomic groups in the current review. Low</w:t>
      </w:r>
      <w:r w:rsidR="005F5961" w:rsidRPr="00FA47C1">
        <w:rPr>
          <w:rFonts w:ascii="Times New Roman" w:hAnsi="Times New Roman" w:cs="Times New Roman"/>
        </w:rPr>
        <w:t xml:space="preserve"> socioeconomic status has been highlighted </w:t>
      </w:r>
      <w:r w:rsidR="00752C3F" w:rsidRPr="00752C3F">
        <w:rPr>
          <w:rFonts w:ascii="Times New Roman" w:hAnsi="Times New Roman" w:cs="Times New Roman"/>
        </w:rPr>
        <w:t xml:space="preserve">previously </w:t>
      </w:r>
      <w:r w:rsidR="005F5961" w:rsidRPr="00FA47C1">
        <w:rPr>
          <w:rFonts w:ascii="Times New Roman" w:hAnsi="Times New Roman" w:cs="Times New Roman"/>
        </w:rPr>
        <w:t xml:space="preserve">as a risk factor for poorer infant feeding </w:t>
      </w:r>
      <w:r w:rsidR="00AA4D7A" w:rsidRPr="00FA47C1">
        <w:rPr>
          <w:rFonts w:ascii="Times New Roman" w:hAnsi="Times New Roman" w:cs="Times New Roman"/>
        </w:rPr>
        <w:t xml:space="preserve">practices </w:t>
      </w:r>
      <w:r w:rsidR="00AA4D7A" w:rsidRPr="00FA47C1">
        <w:rPr>
          <w:rFonts w:ascii="Times New Roman" w:hAnsi="Times New Roman" w:cs="Times New Roman"/>
        </w:rPr>
        <w:fldChar w:fldCharType="begin">
          <w:fldData xml:space="preserve">PEVuZE5vdGU+PENpdGU+PEF1dGhvcj5FdmFuczwvQXV0aG9yPjxZZWFyPjIwMTE8L1llYXI+PFJl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PEVuZE5vdGU+PENpdGU+PEF1dGhvcj5FdmFuczwvQXV0aG9yPjxZZWFyPjIwMTE8L1llYXI+PFJl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00AA4D7A" w:rsidRPr="00FA47C1">
        <w:rPr>
          <w:rFonts w:ascii="Times New Roman" w:hAnsi="Times New Roman" w:cs="Times New Roman"/>
        </w:rPr>
      </w:r>
      <w:r w:rsidR="00AA4D7A" w:rsidRPr="00FA47C1">
        <w:rPr>
          <w:rFonts w:ascii="Times New Roman" w:hAnsi="Times New Roman" w:cs="Times New Roman"/>
        </w:rPr>
        <w:fldChar w:fldCharType="separate"/>
      </w:r>
      <w:r w:rsidR="00AE3941">
        <w:rPr>
          <w:rFonts w:ascii="Times New Roman" w:hAnsi="Times New Roman" w:cs="Times New Roman"/>
          <w:noProof/>
        </w:rPr>
        <w:t>(74, 75)</w:t>
      </w:r>
      <w:r w:rsidR="00AA4D7A" w:rsidRPr="00FA47C1">
        <w:rPr>
          <w:rFonts w:ascii="Times New Roman" w:hAnsi="Times New Roman" w:cs="Times New Roman"/>
        </w:rPr>
        <w:fldChar w:fldCharType="end"/>
      </w:r>
      <w:r w:rsidR="00DF5F03">
        <w:rPr>
          <w:rFonts w:ascii="Times New Roman" w:hAnsi="Times New Roman" w:cs="Times New Roman"/>
        </w:rPr>
        <w:t xml:space="preserve"> but the role of cost extended to all groups in the current review.</w:t>
      </w:r>
      <w:r w:rsidR="000F7616">
        <w:rPr>
          <w:rFonts w:ascii="Times New Roman" w:hAnsi="Times New Roman" w:cs="Times New Roman"/>
        </w:rPr>
        <w:t xml:space="preserve"> </w:t>
      </w:r>
      <w:r w:rsidRPr="00FA47C1">
        <w:rPr>
          <w:rFonts w:ascii="Times New Roman" w:hAnsi="Times New Roman" w:cs="Times New Roman"/>
        </w:rPr>
        <w:t>Low-</w:t>
      </w:r>
      <w:r w:rsidR="005F5961" w:rsidRPr="00FA47C1">
        <w:rPr>
          <w:rFonts w:ascii="Times New Roman" w:hAnsi="Times New Roman" w:cs="Times New Roman"/>
        </w:rPr>
        <w:t xml:space="preserve">income groups </w:t>
      </w:r>
      <w:r w:rsidRPr="00FA47C1">
        <w:rPr>
          <w:rFonts w:ascii="Times New Roman" w:hAnsi="Times New Roman" w:cs="Times New Roman"/>
        </w:rPr>
        <w:t xml:space="preserve">in this review </w:t>
      </w:r>
      <w:r w:rsidR="007C182F">
        <w:rPr>
          <w:rFonts w:ascii="Times New Roman" w:hAnsi="Times New Roman" w:cs="Times New Roman"/>
        </w:rPr>
        <w:t>discussed</w:t>
      </w:r>
      <w:r w:rsidR="005F5961" w:rsidRPr="00FA47C1">
        <w:rPr>
          <w:rFonts w:ascii="Times New Roman" w:hAnsi="Times New Roman" w:cs="Times New Roman"/>
        </w:rPr>
        <w:t xml:space="preserve"> more misconceptions about introduction of solids, the use of solids to settle and for sleep, and appropriateness of different foods in the current review. </w:t>
      </w:r>
      <w:r w:rsidRPr="00FA47C1">
        <w:rPr>
          <w:rFonts w:ascii="Times New Roman" w:hAnsi="Times New Roman" w:cs="Times New Roman"/>
        </w:rPr>
        <w:t>Evidence of</w:t>
      </w:r>
      <w:r w:rsidR="005F5961" w:rsidRPr="00FA47C1">
        <w:rPr>
          <w:rFonts w:ascii="Times New Roman" w:hAnsi="Times New Roman" w:cs="Times New Roman"/>
        </w:rPr>
        <w:t xml:space="preserve"> inappropriate </w:t>
      </w:r>
      <w:r w:rsidRPr="00FA47C1">
        <w:rPr>
          <w:rFonts w:ascii="Times New Roman" w:hAnsi="Times New Roman" w:cs="Times New Roman"/>
        </w:rPr>
        <w:t>and/</w:t>
      </w:r>
      <w:r w:rsidR="005F5961" w:rsidRPr="00FA47C1">
        <w:rPr>
          <w:rFonts w:ascii="Times New Roman" w:hAnsi="Times New Roman" w:cs="Times New Roman"/>
        </w:rPr>
        <w:t xml:space="preserve">or inaccurate knowledge was noted across </w:t>
      </w:r>
      <w:r w:rsidRPr="00FA47C1">
        <w:rPr>
          <w:rFonts w:ascii="Times New Roman" w:hAnsi="Times New Roman" w:cs="Times New Roman"/>
        </w:rPr>
        <w:t xml:space="preserve">all </w:t>
      </w:r>
      <w:r w:rsidR="005F5961" w:rsidRPr="00FA47C1">
        <w:rPr>
          <w:rFonts w:ascii="Times New Roman" w:hAnsi="Times New Roman" w:cs="Times New Roman"/>
        </w:rPr>
        <w:t xml:space="preserve">groups however and </w:t>
      </w:r>
      <w:r w:rsidRPr="00FA47C1">
        <w:rPr>
          <w:rFonts w:ascii="Times New Roman" w:hAnsi="Times New Roman" w:cs="Times New Roman"/>
        </w:rPr>
        <w:t xml:space="preserve">this </w:t>
      </w:r>
      <w:r w:rsidR="005F5961" w:rsidRPr="00FA47C1">
        <w:rPr>
          <w:rFonts w:ascii="Times New Roman" w:hAnsi="Times New Roman" w:cs="Times New Roman"/>
        </w:rPr>
        <w:t xml:space="preserve">has been previously observed across </w:t>
      </w:r>
      <w:r w:rsidR="009E2E75">
        <w:rPr>
          <w:rFonts w:ascii="Times New Roman" w:hAnsi="Times New Roman" w:cs="Times New Roman"/>
        </w:rPr>
        <w:t xml:space="preserve">studies </w:t>
      </w:r>
      <w:r w:rsidR="000F7616">
        <w:rPr>
          <w:rFonts w:ascii="Times New Roman" w:hAnsi="Times New Roman" w:cs="Times New Roman"/>
        </w:rPr>
        <w:t>from infancy to 6 years</w:t>
      </w:r>
      <w:r w:rsidR="00AA4D7A" w:rsidRPr="00FA47C1">
        <w:rPr>
          <w:rFonts w:ascii="Times New Roman" w:hAnsi="Times New Roman" w:cs="Times New Roman"/>
        </w:rPr>
        <w:t>,</w:t>
      </w:r>
      <w:r w:rsidR="005F5961" w:rsidRPr="00FA47C1">
        <w:rPr>
          <w:rFonts w:ascii="Times New Roman" w:hAnsi="Times New Roman" w:cs="Times New Roman"/>
        </w:rPr>
        <w:t xml:space="preserve"> in studies of varying foci </w:t>
      </w:r>
      <w:r w:rsidR="00AA4D7A" w:rsidRPr="00FA47C1">
        <w:rPr>
          <w:rFonts w:ascii="Times New Roman" w:hAnsi="Times New Roman" w:cs="Times New Roman"/>
        </w:rPr>
        <w:fldChar w:fldCharType="begin">
          <w:fldData xml:space="preserve">PEVuZE5vdGU+PENpdGU+PEF1dGhvcj5Nb29yZTwvQXV0aG9yPjxZZWFyPjIwMTc8L1llYXI+PFJl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PEVuZE5vdGU+PENpdGU+PEF1dGhvcj5Nb29yZTwvQXV0aG9yPjxZZWFyPjIwMTc8L1llYXI+PFJl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00AA4D7A" w:rsidRPr="00FA47C1">
        <w:rPr>
          <w:rFonts w:ascii="Times New Roman" w:hAnsi="Times New Roman" w:cs="Times New Roman"/>
        </w:rPr>
      </w:r>
      <w:r w:rsidR="00AA4D7A" w:rsidRPr="00FA47C1">
        <w:rPr>
          <w:rFonts w:ascii="Times New Roman" w:hAnsi="Times New Roman" w:cs="Times New Roman"/>
        </w:rPr>
        <w:fldChar w:fldCharType="separate"/>
      </w:r>
      <w:r w:rsidR="00AE3941">
        <w:rPr>
          <w:rFonts w:ascii="Times New Roman" w:hAnsi="Times New Roman" w:cs="Times New Roman"/>
          <w:noProof/>
        </w:rPr>
        <w:t>(29, 73)</w:t>
      </w:r>
      <w:r w:rsidR="00AA4D7A" w:rsidRPr="00FA47C1">
        <w:rPr>
          <w:rFonts w:ascii="Times New Roman" w:hAnsi="Times New Roman" w:cs="Times New Roman"/>
        </w:rPr>
        <w:fldChar w:fldCharType="end"/>
      </w:r>
      <w:r w:rsidR="005F5961" w:rsidRPr="00FA47C1">
        <w:rPr>
          <w:rFonts w:ascii="Times New Roman" w:hAnsi="Times New Roman" w:cs="Times New Roman"/>
        </w:rPr>
        <w:t xml:space="preserve">. </w:t>
      </w:r>
    </w:p>
    <w:p w14:paraId="7AA71396" w14:textId="77777777" w:rsidR="000F7616" w:rsidRDefault="000F7616" w:rsidP="00FA47C1">
      <w:pPr>
        <w:spacing w:line="480" w:lineRule="auto"/>
        <w:rPr>
          <w:rFonts w:ascii="Times New Roman" w:hAnsi="Times New Roman" w:cs="Times New Roman"/>
        </w:rPr>
      </w:pPr>
    </w:p>
    <w:p w14:paraId="2A4AB44C" w14:textId="47AF542C" w:rsidR="005F5961" w:rsidRPr="00FA47C1" w:rsidRDefault="000F7616" w:rsidP="000F7616">
      <w:pPr>
        <w:spacing w:line="480" w:lineRule="auto"/>
        <w:rPr>
          <w:rFonts w:ascii="Times New Roman" w:hAnsi="Times New Roman" w:cs="Times New Roman"/>
        </w:rPr>
      </w:pPr>
      <w:r>
        <w:rPr>
          <w:rFonts w:ascii="Times New Roman" w:hAnsi="Times New Roman" w:cs="Times New Roman"/>
        </w:rPr>
        <w:t>In the current review</w:t>
      </w:r>
      <w:r w:rsidR="005F5961" w:rsidRPr="00FA47C1">
        <w:rPr>
          <w:rFonts w:ascii="Times New Roman" w:hAnsi="Times New Roman" w:cs="Times New Roman"/>
        </w:rPr>
        <w:t xml:space="preserve">, parents’ beliefs about what foods are </w:t>
      </w:r>
      <w:r w:rsidR="009E2E75">
        <w:rPr>
          <w:rFonts w:ascii="Times New Roman" w:hAnsi="Times New Roman" w:cs="Times New Roman"/>
        </w:rPr>
        <w:t>‘</w:t>
      </w:r>
      <w:r w:rsidR="005F5961" w:rsidRPr="00FA47C1">
        <w:rPr>
          <w:rFonts w:ascii="Times New Roman" w:hAnsi="Times New Roman" w:cs="Times New Roman"/>
        </w:rPr>
        <w:t>healthy</w:t>
      </w:r>
      <w:r w:rsidR="009E2E75">
        <w:rPr>
          <w:rFonts w:ascii="Times New Roman" w:hAnsi="Times New Roman" w:cs="Times New Roman"/>
        </w:rPr>
        <w:t>’</w:t>
      </w:r>
      <w:r w:rsidR="005F5961" w:rsidRPr="00FA47C1">
        <w:rPr>
          <w:rFonts w:ascii="Times New Roman" w:hAnsi="Times New Roman" w:cs="Times New Roman"/>
        </w:rPr>
        <w:t xml:space="preserve"> and </w:t>
      </w:r>
      <w:r w:rsidR="009E2E75">
        <w:rPr>
          <w:rFonts w:ascii="Times New Roman" w:hAnsi="Times New Roman" w:cs="Times New Roman"/>
        </w:rPr>
        <w:t>‘</w:t>
      </w:r>
      <w:r w:rsidR="005F5961" w:rsidRPr="00FA47C1">
        <w:rPr>
          <w:rFonts w:ascii="Times New Roman" w:hAnsi="Times New Roman" w:cs="Times New Roman"/>
        </w:rPr>
        <w:t>unhealthy</w:t>
      </w:r>
      <w:r w:rsidR="009E2E75">
        <w:rPr>
          <w:rFonts w:ascii="Times New Roman" w:hAnsi="Times New Roman" w:cs="Times New Roman"/>
        </w:rPr>
        <w:t>’</w:t>
      </w:r>
      <w:r w:rsidR="005F5961" w:rsidRPr="00FA47C1">
        <w:rPr>
          <w:rFonts w:ascii="Times New Roman" w:hAnsi="Times New Roman" w:cs="Times New Roman"/>
        </w:rPr>
        <w:t xml:space="preserve"> tend to be reasonably well informed. Parents </w:t>
      </w:r>
      <w:r w:rsidR="00DF5F03">
        <w:rPr>
          <w:rFonts w:ascii="Times New Roman" w:hAnsi="Times New Roman" w:cs="Times New Roman"/>
        </w:rPr>
        <w:t xml:space="preserve">allowing </w:t>
      </w:r>
      <w:r w:rsidR="005F5961" w:rsidRPr="00FA47C1">
        <w:rPr>
          <w:rFonts w:ascii="Times New Roman" w:hAnsi="Times New Roman" w:cs="Times New Roman"/>
        </w:rPr>
        <w:t xml:space="preserve">exceptions for some unhealthy </w:t>
      </w:r>
      <w:r w:rsidR="005F5961" w:rsidRPr="00FA47C1">
        <w:rPr>
          <w:rFonts w:ascii="Times New Roman" w:hAnsi="Times New Roman" w:cs="Times New Roman"/>
        </w:rPr>
        <w:lastRenderedPageBreak/>
        <w:t xml:space="preserve">or ‘treat’ foods is in keeping with findings from a recent review on young children’s sugar consumption </w:t>
      </w:r>
      <w:r w:rsidR="00AA4D7A" w:rsidRPr="00FA47C1">
        <w:rPr>
          <w:rFonts w:ascii="Times New Roman" w:hAnsi="Times New Roman" w:cs="Times New Roman"/>
        </w:rPr>
        <w:fldChar w:fldCharType="begin">
          <w:fldData xml:space="preserve">PEVuZE5vdGU+PENpdGU+PEF1dGhvcj5Nb29yZTwvQXV0aG9yPjxZZWFyPjIwMTc8L1llYXI+PFJl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==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PEVuZE5vdGU+PENpdGU+PEF1dGhvcj5Nb29yZTwvQXV0aG9yPjxZZWFyPjIwMTc8L1llYXI+PFJl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==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00AA4D7A" w:rsidRPr="00FA47C1">
        <w:rPr>
          <w:rFonts w:ascii="Times New Roman" w:hAnsi="Times New Roman" w:cs="Times New Roman"/>
        </w:rPr>
      </w:r>
      <w:r w:rsidR="00AA4D7A" w:rsidRPr="00FA47C1">
        <w:rPr>
          <w:rFonts w:ascii="Times New Roman" w:hAnsi="Times New Roman" w:cs="Times New Roman"/>
        </w:rPr>
        <w:fldChar w:fldCharType="separate"/>
      </w:r>
      <w:r w:rsidR="00AE3941">
        <w:rPr>
          <w:rFonts w:ascii="Times New Roman" w:hAnsi="Times New Roman" w:cs="Times New Roman"/>
          <w:noProof/>
        </w:rPr>
        <w:t>(73)</w:t>
      </w:r>
      <w:r w:rsidR="00AA4D7A" w:rsidRPr="00FA47C1">
        <w:rPr>
          <w:rFonts w:ascii="Times New Roman" w:hAnsi="Times New Roman" w:cs="Times New Roman"/>
        </w:rPr>
        <w:fldChar w:fldCharType="end"/>
      </w:r>
      <w:r w:rsidR="00321BB6" w:rsidRPr="00FA47C1">
        <w:rPr>
          <w:rFonts w:ascii="Times New Roman" w:hAnsi="Times New Roman" w:cs="Times New Roman"/>
        </w:rPr>
        <w:t xml:space="preserve">. </w:t>
      </w:r>
      <w:r w:rsidR="005F5961" w:rsidRPr="00FA47C1">
        <w:rPr>
          <w:rFonts w:ascii="Times New Roman" w:hAnsi="Times New Roman" w:cs="Times New Roman"/>
        </w:rPr>
        <w:t>Th</w:t>
      </w:r>
      <w:r>
        <w:rPr>
          <w:rFonts w:ascii="Times New Roman" w:hAnsi="Times New Roman" w:cs="Times New Roman"/>
        </w:rPr>
        <w:t>e</w:t>
      </w:r>
      <w:r w:rsidR="005F5961" w:rsidRPr="00FA47C1">
        <w:rPr>
          <w:rFonts w:ascii="Times New Roman" w:hAnsi="Times New Roman" w:cs="Times New Roman"/>
        </w:rPr>
        <w:t xml:space="preserve"> gap between parents’ beliefs</w:t>
      </w:r>
      <w:r>
        <w:rPr>
          <w:rFonts w:ascii="Times New Roman" w:hAnsi="Times New Roman" w:cs="Times New Roman"/>
        </w:rPr>
        <w:t xml:space="preserve"> about healthy and unhealthy foods,</w:t>
      </w:r>
      <w:r w:rsidR="005F5961" w:rsidRPr="00FA47C1">
        <w:rPr>
          <w:rFonts w:ascii="Times New Roman" w:hAnsi="Times New Roman" w:cs="Times New Roman"/>
        </w:rPr>
        <w:t xml:space="preserve"> and </w:t>
      </w:r>
      <w:r>
        <w:rPr>
          <w:rFonts w:ascii="Times New Roman" w:hAnsi="Times New Roman" w:cs="Times New Roman"/>
        </w:rPr>
        <w:t xml:space="preserve">their </w:t>
      </w:r>
      <w:r w:rsidR="005F5961" w:rsidRPr="00FA47C1">
        <w:rPr>
          <w:rFonts w:ascii="Times New Roman" w:hAnsi="Times New Roman" w:cs="Times New Roman"/>
        </w:rPr>
        <w:t>subsequent actions</w:t>
      </w:r>
      <w:r w:rsidR="00A166CC" w:rsidRPr="00FA47C1">
        <w:rPr>
          <w:rFonts w:ascii="Times New Roman" w:hAnsi="Times New Roman" w:cs="Times New Roman"/>
        </w:rPr>
        <w:t xml:space="preserve"> </w:t>
      </w:r>
      <w:r>
        <w:rPr>
          <w:rFonts w:ascii="Times New Roman" w:hAnsi="Times New Roman" w:cs="Times New Roman"/>
        </w:rPr>
        <w:t>related to these foods</w:t>
      </w:r>
      <w:r w:rsidR="00DF5F03">
        <w:rPr>
          <w:rFonts w:ascii="Times New Roman" w:hAnsi="Times New Roman" w:cs="Times New Roman"/>
        </w:rPr>
        <w:t>,</w:t>
      </w:r>
      <w:r>
        <w:rPr>
          <w:rFonts w:ascii="Times New Roman" w:hAnsi="Times New Roman" w:cs="Times New Roman"/>
        </w:rPr>
        <w:t xml:space="preserve"> </w:t>
      </w:r>
      <w:r w:rsidR="00411A62">
        <w:rPr>
          <w:rFonts w:ascii="Times New Roman" w:hAnsi="Times New Roman" w:cs="Times New Roman"/>
        </w:rPr>
        <w:t>is an</w:t>
      </w:r>
      <w:r w:rsidR="00A166CC" w:rsidRPr="00FA47C1">
        <w:rPr>
          <w:rFonts w:ascii="Times New Roman" w:hAnsi="Times New Roman" w:cs="Times New Roman"/>
        </w:rPr>
        <w:t xml:space="preserve"> important consideration f</w:t>
      </w:r>
      <w:r w:rsidR="00DF5F03">
        <w:rPr>
          <w:rFonts w:ascii="Times New Roman" w:hAnsi="Times New Roman" w:cs="Times New Roman"/>
        </w:rPr>
        <w:t>or promotion of healthy feeding</w:t>
      </w:r>
      <w:r w:rsidR="005F5961" w:rsidRPr="00FA47C1">
        <w:rPr>
          <w:rFonts w:ascii="Times New Roman" w:hAnsi="Times New Roman" w:cs="Times New Roman"/>
        </w:rPr>
        <w:t xml:space="preserve"> given the high proportion of children fed inappropriate foods and beverages</w:t>
      </w:r>
      <w:r w:rsidR="00AA4D7A" w:rsidRPr="00FA47C1">
        <w:rPr>
          <w:rFonts w:ascii="Times New Roman" w:hAnsi="Times New Roman" w:cs="Times New Roman"/>
        </w:rPr>
        <w:t xml:space="preserve"> </w:t>
      </w:r>
      <w:r w:rsidR="000034A4" w:rsidRPr="00FA47C1">
        <w:rPr>
          <w:rFonts w:ascii="Times New Roman" w:hAnsi="Times New Roman" w:cs="Times New Roman"/>
        </w:rPr>
        <w:fldChar w:fldCharType="begin">
          <w:fldData xml:space="preserve">PEVuZE5vdGU+PENpdGU+PEF1dGhvcj5TY2hpZXNzPC9BdXRob3I+PFllYXI+MjAxMDwvWWVhcj48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</w:fldData>
        </w:fldChar>
      </w:r>
      <w:r w:rsidR="00F15B2B">
        <w:rPr>
          <w:rFonts w:ascii="Times New Roman" w:hAnsi="Times New Roman" w:cs="Times New Roman"/>
        </w:rPr>
        <w:instrText xml:space="preserve"> ADDIN EN.CITE </w:instrText>
      </w:r>
      <w:r w:rsidR="00F15B2B">
        <w:rPr>
          <w:rFonts w:ascii="Times New Roman" w:hAnsi="Times New Roman" w:cs="Times New Roman"/>
        </w:rPr>
        <w:fldChar w:fldCharType="begin">
          <w:fldData xml:space="preserve">PEVuZE5vdGU+PENpdGU+PEF1dGhvcj5TY2hpZXNzPC9BdXRob3I+PFllYXI+MjAxMDwvWWVhcj48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</w:fldData>
        </w:fldChar>
      </w:r>
      <w:r w:rsidR="00F15B2B">
        <w:rPr>
          <w:rFonts w:ascii="Times New Roman" w:hAnsi="Times New Roman" w:cs="Times New Roman"/>
        </w:rPr>
        <w:instrText xml:space="preserve"> ADDIN EN.CITE.DATA </w:instrText>
      </w:r>
      <w:r w:rsidR="00F15B2B">
        <w:rPr>
          <w:rFonts w:ascii="Times New Roman" w:hAnsi="Times New Roman" w:cs="Times New Roman"/>
        </w:rPr>
      </w:r>
      <w:r w:rsidR="00F15B2B">
        <w:rPr>
          <w:rFonts w:ascii="Times New Roman" w:hAnsi="Times New Roman" w:cs="Times New Roman"/>
        </w:rPr>
        <w:fldChar w:fldCharType="end"/>
      </w:r>
      <w:r w:rsidR="000034A4" w:rsidRPr="00FA47C1">
        <w:rPr>
          <w:rFonts w:ascii="Times New Roman" w:hAnsi="Times New Roman" w:cs="Times New Roman"/>
        </w:rPr>
      </w:r>
      <w:r w:rsidR="000034A4" w:rsidRPr="00FA47C1">
        <w:rPr>
          <w:rFonts w:ascii="Times New Roman" w:hAnsi="Times New Roman" w:cs="Times New Roman"/>
        </w:rPr>
        <w:fldChar w:fldCharType="separate"/>
      </w:r>
      <w:r w:rsidR="00F15B2B">
        <w:rPr>
          <w:rFonts w:ascii="Times New Roman" w:hAnsi="Times New Roman" w:cs="Times New Roman"/>
          <w:noProof/>
        </w:rPr>
        <w:t>(19-21)</w:t>
      </w:r>
      <w:r w:rsidR="000034A4" w:rsidRPr="00FA47C1">
        <w:rPr>
          <w:rFonts w:ascii="Times New Roman" w:hAnsi="Times New Roman" w:cs="Times New Roman"/>
        </w:rPr>
        <w:fldChar w:fldCharType="end"/>
      </w:r>
      <w:r w:rsidR="00AA4D7A" w:rsidRPr="00FA47C1">
        <w:rPr>
          <w:rFonts w:ascii="Times New Roman" w:hAnsi="Times New Roman" w:cs="Times New Roman"/>
        </w:rPr>
        <w:t>.</w:t>
      </w:r>
      <w:r w:rsidR="005F5961" w:rsidRPr="00FA47C1">
        <w:rPr>
          <w:rFonts w:ascii="Times New Roman" w:hAnsi="Times New Roman" w:cs="Times New Roman"/>
        </w:rPr>
        <w:t xml:space="preserve"> </w:t>
      </w:r>
      <w:r w:rsidR="008056E0">
        <w:rPr>
          <w:rFonts w:ascii="Times New Roman" w:hAnsi="Times New Roman" w:cs="Times New Roman"/>
        </w:rPr>
        <w:t>Provision of clear and consistent information and guidance on when les</w:t>
      </w:r>
      <w:r w:rsidR="009A21CD">
        <w:rPr>
          <w:rFonts w:ascii="Times New Roman" w:hAnsi="Times New Roman" w:cs="Times New Roman"/>
        </w:rPr>
        <w:t>s</w:t>
      </w:r>
      <w:r w:rsidR="008056E0">
        <w:rPr>
          <w:rFonts w:ascii="Times New Roman" w:hAnsi="Times New Roman" w:cs="Times New Roman"/>
        </w:rPr>
        <w:t xml:space="preserve"> healthy or ‘treat’ foods can be offered, how often, and in what quantities would appear to be useful and valued by parents in the current review.</w:t>
      </w:r>
    </w:p>
    <w:p w14:paraId="33B38862" w14:textId="707B7CAE" w:rsidR="005F5961" w:rsidRPr="00FA47C1" w:rsidRDefault="005F5961" w:rsidP="00FA47C1">
      <w:pPr>
        <w:spacing w:line="480" w:lineRule="auto"/>
        <w:rPr>
          <w:rFonts w:ascii="Times New Roman" w:hAnsi="Times New Roman" w:cs="Times New Roman"/>
        </w:rPr>
      </w:pPr>
    </w:p>
    <w:p w14:paraId="0DF32AF3" w14:textId="464BB5F8" w:rsidR="00190456" w:rsidRDefault="00A36BF8" w:rsidP="00FA47C1">
      <w:pPr>
        <w:spacing w:line="480" w:lineRule="auto"/>
        <w:rPr>
          <w:rFonts w:ascii="Times New Roman" w:hAnsi="Times New Roman" w:cs="Times New Roman"/>
        </w:rPr>
      </w:pPr>
      <w:r w:rsidRPr="00A447C5">
        <w:rPr>
          <w:rFonts w:ascii="Times New Roman" w:hAnsi="Times New Roman" w:cs="Times New Roman"/>
        </w:rPr>
        <w:t xml:space="preserve">While the </w:t>
      </w:r>
      <w:r w:rsidR="005F5961" w:rsidRPr="00A447C5">
        <w:rPr>
          <w:rFonts w:ascii="Times New Roman" w:hAnsi="Times New Roman" w:cs="Times New Roman"/>
        </w:rPr>
        <w:t xml:space="preserve">importance of </w:t>
      </w:r>
      <w:r w:rsidRPr="00A447C5">
        <w:rPr>
          <w:rFonts w:ascii="Times New Roman" w:hAnsi="Times New Roman" w:cs="Times New Roman"/>
        </w:rPr>
        <w:t xml:space="preserve">advice from </w:t>
      </w:r>
      <w:r w:rsidR="005F5961" w:rsidRPr="00A447C5">
        <w:rPr>
          <w:rFonts w:ascii="Times New Roman" w:hAnsi="Times New Roman" w:cs="Times New Roman"/>
        </w:rPr>
        <w:t xml:space="preserve">friends, family and HCPs has been identified </w:t>
      </w:r>
      <w:r w:rsidR="00AA4D7A" w:rsidRPr="00A447C5">
        <w:rPr>
          <w:rFonts w:ascii="Times New Roman" w:hAnsi="Times New Roman" w:cs="Times New Roman"/>
        </w:rPr>
        <w:t xml:space="preserve">previously </w:t>
      </w:r>
      <w:r w:rsidR="005F5961" w:rsidRPr="00A447C5">
        <w:rPr>
          <w:rFonts w:ascii="Times New Roman" w:hAnsi="Times New Roman" w:cs="Times New Roman"/>
        </w:rPr>
        <w:t>in the literature</w:t>
      </w:r>
      <w:r w:rsidR="00AA4D7A" w:rsidRPr="00A447C5">
        <w:rPr>
          <w:rFonts w:ascii="Times New Roman" w:hAnsi="Times New Roman" w:cs="Times New Roman"/>
        </w:rPr>
        <w:t xml:space="preserve"> </w:t>
      </w:r>
      <w:r w:rsidR="00AA4D7A" w:rsidRPr="00A447C5">
        <w:rPr>
          <w:rFonts w:ascii="Times New Roman" w:hAnsi="Times New Roman" w:cs="Times New Roman"/>
        </w:rPr>
        <w:fldChar w:fldCharType="begin"/>
      </w:r>
      <w:r w:rsidR="00F15B2B" w:rsidRPr="00A447C5">
        <w:rPr>
          <w:rFonts w:ascii="Times New Roman" w:hAnsi="Times New Roman" w:cs="Times New Roman"/>
        </w:rPr>
        <w:instrText xml:space="preserve"> ADDIN EN.CITE &lt;EndNote&gt;&lt;Cite&gt;&lt;Author&gt;Harrison&lt;/Author&gt;&lt;Year&gt;2017&lt;/Year&gt;&lt;RecNum&gt;16372&lt;/RecNum&gt;&lt;DisplayText&gt;(25)&lt;/DisplayText&gt;&lt;record&gt;&lt;rec-number&gt;16372&lt;/rec-number&gt;&lt;foreign-keys&gt;&lt;key app="EN" db-id="ztxvr0ff1t0202ezw9r5zft55tfftpzz2pt9" timestamp="1495807711"&gt;16372&lt;/key&gt;&lt;/foreign-keys&gt;&lt;ref-type name="Journal Article"&gt;17&lt;/ref-type&gt;&lt;contributors&gt;&lt;authors&gt;&lt;author&gt;Harrison, M.&lt;/author&gt;&lt;author&gt;Brodribb, W.&lt;/author&gt;&lt;author&gt;Hepworth, J.&lt;/author&gt;&lt;/authors&gt;&lt;/contributors&gt;&lt;auth-address&gt;Discipline of General Practice (DGP) and Child Health Research Centre (CHRC), Faculty of Medicine and Biomedical Sciences, The University of Queensland (UQ), Brisbane, Queensland, Australia.&amp;#xD;Discipline of General Practice (DGP), Faculty of Medicine and Biomedical Sciences, The University of Queensland (UQ), Brisbane, Queensland, Australia.&amp;#xD;School of Public Health and Social Work Faculty of Health, Queensland University of Technology (QUT), Brisbane, Queensland, Australia.&lt;/auth-address&gt;&lt;titles&gt;&lt;title&gt;A qualitative systematic review of maternal infant feeding practices in transitioning from milk feeds to family foods&lt;/title&gt;&lt;secondary-title&gt;Matern Child Nutr&lt;/secondary-title&gt;&lt;alt-title&gt;Maternal &amp;amp; child nutrition&lt;/alt-title&gt;&lt;/titles&gt;&lt;periodical&gt;&lt;full-title&gt;Maternal and Child Nutrition&lt;/full-title&gt;&lt;abbr-1&gt;Matern Child Nutr&lt;/abbr-1&gt;&lt;/periodical&gt;&lt;alt-periodical&gt;&lt;full-title&gt;Maternal &amp;amp; Child Nutrition&lt;/full-title&gt;&lt;/alt-periodical&gt;&lt;volume&gt;13&lt;/volume&gt;&lt;number&gt;2&lt;/number&gt;&lt;edition&gt;2016/10/04&lt;/edition&gt;&lt;keywords&gt;&lt;keyword&gt;infant feeding&lt;/keyword&gt;&lt;keyword&gt;mother&lt;/keyword&gt;&lt;keyword&gt;obesity&lt;/keyword&gt;&lt;keyword&gt;qualitative&lt;/keyword&gt;&lt;keyword&gt;systematic review&lt;/keyword&gt;&lt;keyword&gt;transitional feeding decisions&lt;/keyword&gt;&lt;/keywords&gt;&lt;dates&gt;&lt;year&gt;2017&lt;/year&gt;&lt;pub-dates&gt;&lt;date&gt;Apr&lt;/date&gt;&lt;/pub-dates&gt;&lt;/dates&gt;&lt;isbn&gt;1740-8695&lt;/isbn&gt;&lt;accession-num&gt;27696658&lt;/accession-num&gt;&lt;urls&gt;&lt;/urls&gt;&lt;electronic-resource-num&gt;10.1111/mcn.12360&lt;/electronic-resource-num&gt;&lt;remote-database-provider&gt;NLM&lt;/remote-database-provider&gt;&lt;language&gt;eng&lt;/language&gt;&lt;/record&gt;&lt;/Cite&gt;&lt;/EndNote&gt;</w:instrText>
      </w:r>
      <w:r w:rsidR="00AA4D7A" w:rsidRPr="00A447C5">
        <w:rPr>
          <w:rFonts w:ascii="Times New Roman" w:hAnsi="Times New Roman" w:cs="Times New Roman"/>
        </w:rPr>
        <w:fldChar w:fldCharType="separate"/>
      </w:r>
      <w:r w:rsidR="00F15B2B" w:rsidRPr="00A447C5">
        <w:rPr>
          <w:rFonts w:ascii="Times New Roman" w:hAnsi="Times New Roman" w:cs="Times New Roman"/>
          <w:noProof/>
        </w:rPr>
        <w:t>(25)</w:t>
      </w:r>
      <w:r w:rsidR="00AA4D7A" w:rsidRPr="00A447C5">
        <w:rPr>
          <w:rFonts w:ascii="Times New Roman" w:hAnsi="Times New Roman" w:cs="Times New Roman"/>
        </w:rPr>
        <w:fldChar w:fldCharType="end"/>
      </w:r>
      <w:r w:rsidRPr="00A447C5">
        <w:rPr>
          <w:rFonts w:ascii="Times New Roman" w:hAnsi="Times New Roman" w:cs="Times New Roman"/>
        </w:rPr>
        <w:t xml:space="preserve">, our </w:t>
      </w:r>
      <w:r w:rsidR="005F5961" w:rsidRPr="00A447C5">
        <w:rPr>
          <w:rFonts w:ascii="Times New Roman" w:hAnsi="Times New Roman" w:cs="Times New Roman"/>
        </w:rPr>
        <w:t>review extends these findings by highlighting a hierarchy of advice valuation. Advice from friends and family is most highly valued</w:t>
      </w:r>
      <w:r w:rsidR="00AA4D7A" w:rsidRPr="00A447C5">
        <w:rPr>
          <w:rFonts w:ascii="Times New Roman" w:hAnsi="Times New Roman" w:cs="Times New Roman"/>
        </w:rPr>
        <w:t>,</w:t>
      </w:r>
      <w:r w:rsidR="005F5961" w:rsidRPr="00A447C5">
        <w:rPr>
          <w:rFonts w:ascii="Times New Roman" w:hAnsi="Times New Roman" w:cs="Times New Roman"/>
        </w:rPr>
        <w:t xml:space="preserve"> followed by advice from HCPs, then food companies and industry. Further</w:t>
      </w:r>
      <w:r w:rsidR="005F5961" w:rsidRPr="00FA47C1">
        <w:rPr>
          <w:rFonts w:ascii="Times New Roman" w:hAnsi="Times New Roman" w:cs="Times New Roman"/>
        </w:rPr>
        <w:t xml:space="preserve">, perceived infant feeding experience and trustworthiness influenced adherence to advice from </w:t>
      </w:r>
      <w:r w:rsidR="00411A62">
        <w:rPr>
          <w:rFonts w:ascii="Times New Roman" w:hAnsi="Times New Roman" w:cs="Times New Roman"/>
        </w:rPr>
        <w:t>HCPs</w:t>
      </w:r>
      <w:r w:rsidR="005F5961" w:rsidRPr="00FA47C1">
        <w:rPr>
          <w:rFonts w:ascii="Times New Roman" w:hAnsi="Times New Roman" w:cs="Times New Roman"/>
        </w:rPr>
        <w:t xml:space="preserve">. Given the importance of friends and family for information and advice about infant feeding in the reviewed studies, lack of </w:t>
      </w:r>
      <w:r w:rsidR="000F7616">
        <w:rPr>
          <w:rFonts w:ascii="Times New Roman" w:hAnsi="Times New Roman" w:cs="Times New Roman"/>
        </w:rPr>
        <w:t xml:space="preserve">explicit </w:t>
      </w:r>
      <w:r w:rsidR="005F5961" w:rsidRPr="00FA47C1">
        <w:rPr>
          <w:rFonts w:ascii="Times New Roman" w:hAnsi="Times New Roman" w:cs="Times New Roman"/>
        </w:rPr>
        <w:t xml:space="preserve">discussion of </w:t>
      </w:r>
      <w:r w:rsidR="00B849D6">
        <w:rPr>
          <w:rFonts w:ascii="Times New Roman" w:hAnsi="Times New Roman" w:cs="Times New Roman"/>
        </w:rPr>
        <w:t xml:space="preserve">emotional </w:t>
      </w:r>
      <w:r w:rsidR="005F5961" w:rsidRPr="00FA47C1">
        <w:rPr>
          <w:rFonts w:ascii="Times New Roman" w:hAnsi="Times New Roman" w:cs="Times New Roman"/>
        </w:rPr>
        <w:t xml:space="preserve">social support is interesting. </w:t>
      </w:r>
      <w:r w:rsidR="000F7616">
        <w:rPr>
          <w:rFonts w:ascii="Times New Roman" w:hAnsi="Times New Roman" w:cs="Times New Roman"/>
        </w:rPr>
        <w:t xml:space="preserve">This may be because social support was not the focus of the reviewed studies, </w:t>
      </w:r>
      <w:r w:rsidR="009D5425">
        <w:rPr>
          <w:rFonts w:ascii="Times New Roman" w:hAnsi="Times New Roman" w:cs="Times New Roman"/>
        </w:rPr>
        <w:t xml:space="preserve">or because social support is conceptualised as part of receiving infant feeding advice from family and friends, rather than being distinct from it. Conversely, lack of discussion of social support </w:t>
      </w:r>
      <w:r w:rsidR="000F7616">
        <w:rPr>
          <w:rFonts w:ascii="Times New Roman" w:hAnsi="Times New Roman" w:cs="Times New Roman"/>
        </w:rPr>
        <w:t xml:space="preserve">could also </w:t>
      </w:r>
      <w:r w:rsidR="005F5961" w:rsidRPr="00FA47C1">
        <w:rPr>
          <w:rFonts w:ascii="Times New Roman" w:hAnsi="Times New Roman" w:cs="Times New Roman"/>
        </w:rPr>
        <w:t>impl</w:t>
      </w:r>
      <w:r w:rsidR="009D5425">
        <w:rPr>
          <w:rFonts w:ascii="Times New Roman" w:hAnsi="Times New Roman" w:cs="Times New Roman"/>
        </w:rPr>
        <w:t>y</w:t>
      </w:r>
      <w:r w:rsidR="005F5961" w:rsidRPr="00FA47C1">
        <w:rPr>
          <w:rFonts w:ascii="Times New Roman" w:hAnsi="Times New Roman" w:cs="Times New Roman"/>
        </w:rPr>
        <w:t xml:space="preserve"> that </w:t>
      </w:r>
      <w:r w:rsidR="003D0430">
        <w:rPr>
          <w:rFonts w:ascii="Times New Roman" w:hAnsi="Times New Roman" w:cs="Times New Roman"/>
        </w:rPr>
        <w:t>complementary</w:t>
      </w:r>
      <w:r w:rsidR="000545F0">
        <w:rPr>
          <w:rFonts w:ascii="Times New Roman" w:hAnsi="Times New Roman" w:cs="Times New Roman"/>
        </w:rPr>
        <w:t xml:space="preserve"> </w:t>
      </w:r>
      <w:r w:rsidR="005F5961" w:rsidRPr="00FA47C1">
        <w:rPr>
          <w:rFonts w:ascii="Times New Roman" w:hAnsi="Times New Roman" w:cs="Times New Roman"/>
        </w:rPr>
        <w:t xml:space="preserve">infant feeding </w:t>
      </w:r>
      <w:r w:rsidR="009D5425">
        <w:rPr>
          <w:rFonts w:ascii="Times New Roman" w:hAnsi="Times New Roman" w:cs="Times New Roman"/>
        </w:rPr>
        <w:t>is</w:t>
      </w:r>
      <w:r w:rsidR="005F5961" w:rsidRPr="00FA47C1">
        <w:rPr>
          <w:rFonts w:ascii="Times New Roman" w:hAnsi="Times New Roman" w:cs="Times New Roman"/>
        </w:rPr>
        <w:t xml:space="preserve"> not influenced by support in the same way as for other aspects of </w:t>
      </w:r>
      <w:r w:rsidR="000034A4" w:rsidRPr="00FA47C1">
        <w:rPr>
          <w:rFonts w:ascii="Times New Roman" w:hAnsi="Times New Roman" w:cs="Times New Roman"/>
        </w:rPr>
        <w:t xml:space="preserve">parenting </w:t>
      </w:r>
      <w:r w:rsidR="000034A4" w:rsidRPr="00FA47C1">
        <w:rPr>
          <w:rFonts w:ascii="Times New Roman" w:hAnsi="Times New Roman" w:cs="Times New Roman"/>
        </w:rPr>
        <w:fldChar w:fldCharType="begin">
          <w:fldData xml:space="preserve">PEVuZE5vdGU+PENpdGU+PEF1dGhvcj5UYXJhYmFuPC9BdXRob3I+PFllYXI+MjAxNzwvWWVhcj48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PEVuZE5vdGU+PENpdGU+PEF1dGhvcj5UYXJhYmFuPC9BdXRob3I+PFllYXI+MjAxNzwvWWVhcj48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000034A4" w:rsidRPr="00FA47C1">
        <w:rPr>
          <w:rFonts w:ascii="Times New Roman" w:hAnsi="Times New Roman" w:cs="Times New Roman"/>
        </w:rPr>
      </w:r>
      <w:r w:rsidR="000034A4" w:rsidRPr="00FA47C1">
        <w:rPr>
          <w:rFonts w:ascii="Times New Roman" w:hAnsi="Times New Roman" w:cs="Times New Roman"/>
        </w:rPr>
        <w:fldChar w:fldCharType="separate"/>
      </w:r>
      <w:r w:rsidR="00AE3941">
        <w:rPr>
          <w:rFonts w:ascii="Times New Roman" w:hAnsi="Times New Roman" w:cs="Times New Roman"/>
          <w:noProof/>
        </w:rPr>
        <w:t>(76, 77)</w:t>
      </w:r>
      <w:r w:rsidR="000034A4" w:rsidRPr="00FA47C1">
        <w:rPr>
          <w:rFonts w:ascii="Times New Roman" w:hAnsi="Times New Roman" w:cs="Times New Roman"/>
        </w:rPr>
        <w:fldChar w:fldCharType="end"/>
      </w:r>
      <w:r w:rsidR="005F5961" w:rsidRPr="00FA47C1">
        <w:rPr>
          <w:rFonts w:ascii="Times New Roman" w:hAnsi="Times New Roman" w:cs="Times New Roman"/>
        </w:rPr>
        <w:t xml:space="preserve">. The additional pressure parents </w:t>
      </w:r>
      <w:r w:rsidR="00A166CC" w:rsidRPr="00FA47C1">
        <w:rPr>
          <w:rFonts w:ascii="Times New Roman" w:hAnsi="Times New Roman" w:cs="Times New Roman"/>
        </w:rPr>
        <w:t xml:space="preserve">discussed </w:t>
      </w:r>
      <w:r w:rsidR="005F5961" w:rsidRPr="00FA47C1">
        <w:rPr>
          <w:rFonts w:ascii="Times New Roman" w:hAnsi="Times New Roman" w:cs="Times New Roman"/>
        </w:rPr>
        <w:t xml:space="preserve">from friends and family regarding infant feeding indicates a tension between intentions to feed healthy diets and the realities </w:t>
      </w:r>
      <w:r w:rsidR="00B8315C">
        <w:rPr>
          <w:rFonts w:ascii="Times New Roman" w:hAnsi="Times New Roman" w:cs="Times New Roman"/>
        </w:rPr>
        <w:t xml:space="preserve">of </w:t>
      </w:r>
      <w:r w:rsidR="005F5961" w:rsidRPr="00FA47C1">
        <w:rPr>
          <w:rFonts w:ascii="Times New Roman" w:hAnsi="Times New Roman" w:cs="Times New Roman"/>
        </w:rPr>
        <w:t xml:space="preserve">social environments in which less healthy practices are seen as normative. Such pressure has been noted in previous studies </w:t>
      </w:r>
      <w:r w:rsidR="00A82428" w:rsidRPr="00FA47C1">
        <w:rPr>
          <w:rFonts w:ascii="Times New Roman" w:hAnsi="Times New Roman" w:cs="Times New Roman"/>
        </w:rPr>
        <w:fldChar w:fldCharType="begin">
          <w:fldData xml:space="preserve">PEVuZE5vdGU+PENpdGU+PEF1dGhvcj5SeWxhdHQ8L0F1dGhvcj48WWVhcj4yMDE2PC9ZZWFyPjxS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PEVuZE5vdGU+PENpdGU+PEF1dGhvcj5SeWxhdHQ8L0F1dGhvcj48WWVhcj4yMDE2PC9ZZWFyPjxS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00A82428" w:rsidRPr="00FA47C1">
        <w:rPr>
          <w:rFonts w:ascii="Times New Roman" w:hAnsi="Times New Roman" w:cs="Times New Roman"/>
        </w:rPr>
      </w:r>
      <w:r w:rsidR="00A82428" w:rsidRPr="00FA47C1">
        <w:rPr>
          <w:rFonts w:ascii="Times New Roman" w:hAnsi="Times New Roman" w:cs="Times New Roman"/>
        </w:rPr>
        <w:fldChar w:fldCharType="separate"/>
      </w:r>
      <w:r w:rsidR="00AE3941">
        <w:rPr>
          <w:rFonts w:ascii="Times New Roman" w:hAnsi="Times New Roman" w:cs="Times New Roman"/>
          <w:noProof/>
        </w:rPr>
        <w:t>(29, 73)</w:t>
      </w:r>
      <w:r w:rsidR="00A82428" w:rsidRPr="00FA47C1">
        <w:rPr>
          <w:rFonts w:ascii="Times New Roman" w:hAnsi="Times New Roman" w:cs="Times New Roman"/>
        </w:rPr>
        <w:fldChar w:fldCharType="end"/>
      </w:r>
      <w:r w:rsidR="005F5961" w:rsidRPr="00FA47C1">
        <w:rPr>
          <w:rFonts w:ascii="Times New Roman" w:hAnsi="Times New Roman" w:cs="Times New Roman"/>
        </w:rPr>
        <w:t xml:space="preserve"> but inconsistent </w:t>
      </w:r>
      <w:r w:rsidR="005F5961" w:rsidRPr="00FA47C1">
        <w:rPr>
          <w:rFonts w:ascii="Times New Roman" w:hAnsi="Times New Roman" w:cs="Times New Roman"/>
        </w:rPr>
        <w:lastRenderedPageBreak/>
        <w:t xml:space="preserve">findings have been observed in the literature in relation to pressure from HCPs. The lack of pressure from HCPs in the current review may be because HCPs advice is perceived to </w:t>
      </w:r>
      <w:r w:rsidR="00A166CC" w:rsidRPr="00FA47C1">
        <w:rPr>
          <w:rFonts w:ascii="Times New Roman" w:hAnsi="Times New Roman" w:cs="Times New Roman"/>
        </w:rPr>
        <w:t>represent</w:t>
      </w:r>
      <w:r w:rsidR="005F5961" w:rsidRPr="00FA47C1">
        <w:rPr>
          <w:rFonts w:ascii="Times New Roman" w:hAnsi="Times New Roman" w:cs="Times New Roman"/>
        </w:rPr>
        <w:t xml:space="preserve"> unbiased or more objective information. </w:t>
      </w:r>
      <w:r w:rsidR="00B849D6">
        <w:rPr>
          <w:rFonts w:ascii="Times New Roman" w:hAnsi="Times New Roman" w:cs="Times New Roman"/>
        </w:rPr>
        <w:t xml:space="preserve">This may also be due to variations in the types of HCPs discussed in the current review, for instance general practitioners, health visitors. </w:t>
      </w:r>
      <w:r w:rsidR="005F5961" w:rsidRPr="00FA47C1">
        <w:rPr>
          <w:rFonts w:ascii="Times New Roman" w:hAnsi="Times New Roman" w:cs="Times New Roman"/>
        </w:rPr>
        <w:t>In addition, contact with HCPs is less frequent than contact with family and friends, potentially further lessening a sense of pressure</w:t>
      </w:r>
      <w:r w:rsidR="00A166CC" w:rsidRPr="00FA47C1">
        <w:rPr>
          <w:rFonts w:ascii="Times New Roman" w:hAnsi="Times New Roman" w:cs="Times New Roman"/>
        </w:rPr>
        <w:t xml:space="preserve"> from these sources</w:t>
      </w:r>
      <w:r w:rsidR="005F5961" w:rsidRPr="00FA47C1">
        <w:rPr>
          <w:rFonts w:ascii="Times New Roman" w:hAnsi="Times New Roman" w:cs="Times New Roman"/>
        </w:rPr>
        <w:t>.</w:t>
      </w:r>
    </w:p>
    <w:p w14:paraId="19D3D3D4" w14:textId="77777777" w:rsidR="008A0565" w:rsidRPr="008A0565" w:rsidRDefault="008A0565" w:rsidP="00FA47C1">
      <w:pPr>
        <w:spacing w:line="480" w:lineRule="auto"/>
        <w:rPr>
          <w:rFonts w:ascii="Times New Roman" w:hAnsi="Times New Roman" w:cs="Times New Roman"/>
        </w:rPr>
      </w:pPr>
    </w:p>
    <w:p w14:paraId="15070EFA" w14:textId="023B77B0" w:rsidR="005F5961" w:rsidRPr="00FA47C1" w:rsidRDefault="005B49E3" w:rsidP="00FA47C1">
      <w:pPr>
        <w:spacing w:line="480" w:lineRule="auto"/>
        <w:rPr>
          <w:rFonts w:ascii="Times New Roman" w:hAnsi="Times New Roman" w:cs="Times New Roman"/>
          <w:b/>
        </w:rPr>
      </w:pPr>
      <w:r w:rsidRPr="00FA47C1">
        <w:rPr>
          <w:rFonts w:ascii="Times New Roman" w:hAnsi="Times New Roman" w:cs="Times New Roman"/>
          <w:b/>
        </w:rPr>
        <w:t>Intervention r</w:t>
      </w:r>
      <w:r w:rsidR="005F5961" w:rsidRPr="00FA47C1">
        <w:rPr>
          <w:rFonts w:ascii="Times New Roman" w:hAnsi="Times New Roman" w:cs="Times New Roman"/>
          <w:b/>
        </w:rPr>
        <w:t>ecommendations</w:t>
      </w:r>
    </w:p>
    <w:p w14:paraId="5317296B" w14:textId="7F6AF5D6" w:rsidR="005B49E3" w:rsidRDefault="005B49E3" w:rsidP="00E63B93">
      <w:pPr>
        <w:spacing w:line="480" w:lineRule="auto"/>
        <w:rPr>
          <w:rFonts w:ascii="Times New Roman" w:hAnsi="Times New Roman" w:cs="Times New Roman"/>
        </w:rPr>
      </w:pPr>
      <w:r w:rsidRPr="00FA47C1">
        <w:rPr>
          <w:rFonts w:ascii="Times New Roman" w:hAnsi="Times New Roman" w:cs="Times New Roman"/>
        </w:rPr>
        <w:t>The findings of this review indicate some clear and direct points to target</w:t>
      </w:r>
      <w:r w:rsidR="00A166CC" w:rsidRPr="00FA47C1">
        <w:rPr>
          <w:rFonts w:ascii="Times New Roman" w:hAnsi="Times New Roman" w:cs="Times New Roman"/>
        </w:rPr>
        <w:t xml:space="preserve"> </w:t>
      </w:r>
      <w:r w:rsidRPr="00FA47C1">
        <w:rPr>
          <w:rFonts w:ascii="Times New Roman" w:hAnsi="Times New Roman" w:cs="Times New Roman"/>
        </w:rPr>
        <w:t xml:space="preserve">future infant feeding interventions. </w:t>
      </w:r>
      <w:r w:rsidR="00A166CC" w:rsidRPr="00FA47C1">
        <w:rPr>
          <w:rFonts w:ascii="Times New Roman" w:hAnsi="Times New Roman" w:cs="Times New Roman"/>
        </w:rPr>
        <w:t>There is</w:t>
      </w:r>
      <w:r w:rsidRPr="00FA47C1">
        <w:rPr>
          <w:rFonts w:ascii="Times New Roman" w:hAnsi="Times New Roman" w:cs="Times New Roman"/>
        </w:rPr>
        <w:t xml:space="preserve"> a need for clear information provision for parents specifically targeting aspects such as feeding misconceptions</w:t>
      </w:r>
      <w:r w:rsidR="001F149E">
        <w:rPr>
          <w:rFonts w:ascii="Times New Roman" w:hAnsi="Times New Roman" w:cs="Times New Roman"/>
        </w:rPr>
        <w:t xml:space="preserve"> and nutrition. </w:t>
      </w:r>
      <w:r w:rsidRPr="00FA47C1">
        <w:rPr>
          <w:rFonts w:ascii="Times New Roman" w:hAnsi="Times New Roman" w:cs="Times New Roman"/>
        </w:rPr>
        <w:t>Future interventions should target caregivers’ instinctual motivations about infant feeding</w:t>
      </w:r>
      <w:r w:rsidR="001F149E">
        <w:rPr>
          <w:rFonts w:ascii="Times New Roman" w:hAnsi="Times New Roman" w:cs="Times New Roman"/>
        </w:rPr>
        <w:t>, by providing information about common misconceptions and appropriate feeding behaviours.</w:t>
      </w:r>
      <w:r w:rsidRPr="00FA47C1">
        <w:rPr>
          <w:rFonts w:ascii="Times New Roman" w:hAnsi="Times New Roman" w:cs="Times New Roman"/>
        </w:rPr>
        <w:t xml:space="preserve"> </w:t>
      </w:r>
      <w:r w:rsidR="001F149E">
        <w:rPr>
          <w:rFonts w:ascii="Times New Roman" w:hAnsi="Times New Roman" w:cs="Times New Roman"/>
        </w:rPr>
        <w:t xml:space="preserve">Explicitly identifying </w:t>
      </w:r>
      <w:r w:rsidRPr="00FA47C1">
        <w:rPr>
          <w:rFonts w:ascii="Times New Roman" w:hAnsi="Times New Roman" w:cs="Times New Roman"/>
        </w:rPr>
        <w:t>for parents what appropriate indicators and responses are in a feeding context</w:t>
      </w:r>
      <w:r w:rsidR="001F149E">
        <w:rPr>
          <w:rFonts w:ascii="Times New Roman" w:hAnsi="Times New Roman" w:cs="Times New Roman"/>
        </w:rPr>
        <w:t>, such as developmentally appropriate physical indicators and hunger and satiety responses, is also of importance</w:t>
      </w:r>
      <w:r w:rsidR="00102189">
        <w:rPr>
          <w:rFonts w:ascii="Times New Roman" w:hAnsi="Times New Roman" w:cs="Times New Roman"/>
        </w:rPr>
        <w:t xml:space="preserve">. </w:t>
      </w:r>
      <w:r w:rsidR="00102189" w:rsidRPr="00FA47C1">
        <w:rPr>
          <w:rFonts w:ascii="Times New Roman" w:hAnsi="Times New Roman" w:cs="Times New Roman"/>
        </w:rPr>
        <w:t>A recent systematic review of</w:t>
      </w:r>
      <w:r w:rsidR="00102189">
        <w:rPr>
          <w:rFonts w:ascii="Times New Roman" w:hAnsi="Times New Roman" w:cs="Times New Roman"/>
        </w:rPr>
        <w:t xml:space="preserve"> the effects of</w:t>
      </w:r>
      <w:r w:rsidR="00102189" w:rsidRPr="00FA47C1">
        <w:rPr>
          <w:rFonts w:ascii="Times New Roman" w:hAnsi="Times New Roman" w:cs="Times New Roman"/>
        </w:rPr>
        <w:t xml:space="preserve"> infant feeding intervention</w:t>
      </w:r>
      <w:r w:rsidR="00102189">
        <w:rPr>
          <w:rFonts w:ascii="Times New Roman" w:hAnsi="Times New Roman" w:cs="Times New Roman"/>
        </w:rPr>
        <w:t>s</w:t>
      </w:r>
      <w:r w:rsidR="00102189" w:rsidRPr="00FA47C1">
        <w:rPr>
          <w:rFonts w:ascii="Times New Roman" w:hAnsi="Times New Roman" w:cs="Times New Roman"/>
        </w:rPr>
        <w:t xml:space="preserve"> indicated that interventions incorporating </w:t>
      </w:r>
      <w:r w:rsidR="00102189">
        <w:rPr>
          <w:rFonts w:ascii="Times New Roman" w:hAnsi="Times New Roman" w:cs="Times New Roman"/>
        </w:rPr>
        <w:t xml:space="preserve">information provision and responsive and developmentally appropriate feeding interactions </w:t>
      </w:r>
      <w:r w:rsidR="00102189" w:rsidRPr="00FA47C1">
        <w:rPr>
          <w:rFonts w:ascii="Times New Roman" w:hAnsi="Times New Roman" w:cs="Times New Roman"/>
        </w:rPr>
        <w:t xml:space="preserve">tend to demonstrate the greatest potential benefits for infant feeding </w:t>
      </w:r>
      <w:r w:rsidR="00E63B93">
        <w:rPr>
          <w:rFonts w:ascii="Times New Roman" w:hAnsi="Times New Roman" w:cs="Times New Roman"/>
        </w:rPr>
        <w:t xml:space="preserve">outcomes </w:t>
      </w:r>
      <w:r w:rsidR="00102189" w:rsidRPr="00FA47C1">
        <w:rPr>
          <w:rFonts w:ascii="Times New Roman" w:hAnsi="Times New Roman" w:cs="Times New Roman"/>
        </w:rPr>
        <w:fldChar w:fldCharType="begin"/>
      </w:r>
      <w:r w:rsidR="00102189">
        <w:rPr>
          <w:rFonts w:ascii="Times New Roman" w:hAnsi="Times New Roman" w:cs="Times New Roman"/>
        </w:rPr>
        <w:instrText xml:space="preserve"> ADDIN EN.CITE &lt;EndNote&gt;&lt;Cite&gt;&lt;Author&gt;Matvienko-Sikar&lt;/Author&gt;&lt;RecNum&gt;17036&lt;/RecNum&gt;&lt;DisplayText&gt;(28)&lt;/DisplayText&gt;&lt;record&gt;&lt;rec-number&gt;17036&lt;/rec-number&gt;&lt;foreign-keys&gt;&lt;key app="EN" db-id="ztxvr0ff1t0202ezw9r5zft55tfftpzz2pt9" timestamp="1498483833"&gt;17036&lt;/key&gt;&lt;/foreign-keys&gt;&lt;ref-type name="Journal Article"&gt;17&lt;/ref-type&gt;&lt;contributors&gt;&lt;authors&gt;&lt;author&gt;Matvienko-Sikar, K.&lt;/author&gt;&lt;/authors&gt;&lt;/contributors&gt;&lt;titles&gt;&lt;title&gt;Effects of Infant Feeding Interventions on Feeding Practices and Dietary Intake: A Systematic Review &lt;/title&gt;&lt;/titles&gt;&lt;dates&gt;&lt;/dates&gt;&lt;urls&gt;&lt;/urls&gt;&lt;/record&gt;&lt;/Cite&gt;&lt;/EndNote&gt;</w:instrText>
      </w:r>
      <w:r w:rsidR="00102189" w:rsidRPr="00FA47C1">
        <w:rPr>
          <w:rFonts w:ascii="Times New Roman" w:hAnsi="Times New Roman" w:cs="Times New Roman"/>
        </w:rPr>
        <w:fldChar w:fldCharType="separate"/>
      </w:r>
      <w:r w:rsidR="00102189">
        <w:rPr>
          <w:rFonts w:ascii="Times New Roman" w:hAnsi="Times New Roman" w:cs="Times New Roman"/>
          <w:noProof/>
        </w:rPr>
        <w:t>(28)</w:t>
      </w:r>
      <w:r w:rsidR="00102189" w:rsidRPr="00FA47C1">
        <w:rPr>
          <w:rFonts w:ascii="Times New Roman" w:hAnsi="Times New Roman" w:cs="Times New Roman"/>
        </w:rPr>
        <w:fldChar w:fldCharType="end"/>
      </w:r>
      <w:r w:rsidR="00102189" w:rsidRPr="00FA47C1">
        <w:rPr>
          <w:rFonts w:ascii="Times New Roman" w:hAnsi="Times New Roman" w:cs="Times New Roman"/>
        </w:rPr>
        <w:t>. This may be due to the provision of both information about potential challenges, and promotion of responsive interactions that facilitate better engagement with the infant, and potentially greater enjoyment</w:t>
      </w:r>
      <w:r w:rsidR="00102189">
        <w:rPr>
          <w:rFonts w:ascii="Times New Roman" w:hAnsi="Times New Roman" w:cs="Times New Roman"/>
        </w:rPr>
        <w:t xml:space="preserve"> for the parent</w:t>
      </w:r>
      <w:r w:rsidR="00102189" w:rsidRPr="00FA47C1">
        <w:rPr>
          <w:rFonts w:ascii="Times New Roman" w:hAnsi="Times New Roman" w:cs="Times New Roman"/>
        </w:rPr>
        <w:t xml:space="preserve">. The usefulness of such combined interventions is further supported by parents’ reports of infant feeding in this review. </w:t>
      </w:r>
      <w:r w:rsidR="001F149E">
        <w:rPr>
          <w:rFonts w:ascii="Times New Roman" w:hAnsi="Times New Roman" w:cs="Times New Roman"/>
        </w:rPr>
        <w:t xml:space="preserve">Barriers to healthy </w:t>
      </w:r>
      <w:r w:rsidR="001F149E">
        <w:rPr>
          <w:rFonts w:ascii="Times New Roman" w:hAnsi="Times New Roman" w:cs="Times New Roman"/>
        </w:rPr>
        <w:lastRenderedPageBreak/>
        <w:t xml:space="preserve">infant feeding such as time and </w:t>
      </w:r>
      <w:r w:rsidR="001F149E" w:rsidRPr="00FA47C1">
        <w:rPr>
          <w:rFonts w:ascii="Times New Roman" w:hAnsi="Times New Roman" w:cs="Times New Roman"/>
        </w:rPr>
        <w:t>cost</w:t>
      </w:r>
      <w:r w:rsidR="001F149E">
        <w:rPr>
          <w:rFonts w:ascii="Times New Roman" w:hAnsi="Times New Roman" w:cs="Times New Roman"/>
        </w:rPr>
        <w:t xml:space="preserve"> constraints may also be usefully targeted through providing information about sourcing and preparing cost-effective and time-efficient family meals</w:t>
      </w:r>
      <w:r w:rsidR="001F149E" w:rsidRPr="00FA47C1">
        <w:rPr>
          <w:rFonts w:ascii="Times New Roman" w:hAnsi="Times New Roman" w:cs="Times New Roman"/>
        </w:rPr>
        <w:t xml:space="preserve">. </w:t>
      </w:r>
      <w:r w:rsidR="00E63B93">
        <w:rPr>
          <w:rFonts w:ascii="Times New Roman" w:hAnsi="Times New Roman" w:cs="Times New Roman"/>
        </w:rPr>
        <w:t xml:space="preserve"> The findings of the current review highlight that work pressures play a distinct role in infant feeding experiences, particularly for mothers who are responsible for both their own work responsibilities and the feeding of their children before and/or after work. An increased focus on intervention development and tailoring for working parents is therefore also important.</w:t>
      </w:r>
    </w:p>
    <w:p w14:paraId="5D291EAA" w14:textId="77777777" w:rsidR="00FA47C1" w:rsidRPr="00FA47C1" w:rsidRDefault="00FA47C1" w:rsidP="00FA47C1">
      <w:pPr>
        <w:spacing w:line="480" w:lineRule="auto"/>
        <w:rPr>
          <w:rFonts w:ascii="Times New Roman" w:hAnsi="Times New Roman" w:cs="Times New Roman"/>
        </w:rPr>
      </w:pPr>
    </w:p>
    <w:p w14:paraId="6E7226FB" w14:textId="61EAC778" w:rsidR="008A0565" w:rsidRDefault="005B49E3" w:rsidP="00FA47C1">
      <w:pPr>
        <w:spacing w:line="480" w:lineRule="auto"/>
        <w:rPr>
          <w:rFonts w:ascii="Times New Roman" w:hAnsi="Times New Roman" w:cs="Times New Roman"/>
        </w:rPr>
      </w:pPr>
      <w:r w:rsidRPr="00FA47C1">
        <w:rPr>
          <w:rFonts w:ascii="Times New Roman" w:hAnsi="Times New Roman" w:cs="Times New Roman"/>
        </w:rPr>
        <w:t>Increasing parents’ understanding that previous experience does not p</w:t>
      </w:r>
      <w:r w:rsidR="00A166CC" w:rsidRPr="00FA47C1">
        <w:rPr>
          <w:rFonts w:ascii="Times New Roman" w:hAnsi="Times New Roman" w:cs="Times New Roman"/>
        </w:rPr>
        <w:t xml:space="preserve">reclude the need for additional and/or </w:t>
      </w:r>
      <w:r w:rsidRPr="00FA47C1">
        <w:rPr>
          <w:rFonts w:ascii="Times New Roman" w:hAnsi="Times New Roman" w:cs="Times New Roman"/>
        </w:rPr>
        <w:t>updated information o</w:t>
      </w:r>
      <w:r w:rsidR="00A166CC" w:rsidRPr="00FA47C1">
        <w:rPr>
          <w:rFonts w:ascii="Times New Roman" w:hAnsi="Times New Roman" w:cs="Times New Roman"/>
        </w:rPr>
        <w:t>n</w:t>
      </w:r>
      <w:r w:rsidRPr="00FA47C1">
        <w:rPr>
          <w:rFonts w:ascii="Times New Roman" w:hAnsi="Times New Roman" w:cs="Times New Roman"/>
        </w:rPr>
        <w:t xml:space="preserve"> healthy infant feeding is also important. While no proximal negative outcomes may have emerged from previous feeding practices, potential for adverse later outcomes resulting from inappropriate practices </w:t>
      </w:r>
      <w:r w:rsidR="00087AB2" w:rsidRPr="00FA47C1">
        <w:rPr>
          <w:rFonts w:ascii="Times New Roman" w:hAnsi="Times New Roman" w:cs="Times New Roman"/>
        </w:rPr>
        <w:fldChar w:fldCharType="begin">
          <w:fldData xml:space="preserve">PEVuZE5vdGU+PENpdGU+PEF1dGhvcj5NYWZmZWlzPC9BdXRob3I+PFllYXI+MjAwMTwvWWVhcj48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PEVuZE5vdGU+PENpdGU+PEF1dGhvcj5NYWZmZWlzPC9BdXRob3I+PFllYXI+MjAwMTwvWWVhcj48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00087AB2" w:rsidRPr="00FA47C1">
        <w:rPr>
          <w:rFonts w:ascii="Times New Roman" w:hAnsi="Times New Roman" w:cs="Times New Roman"/>
        </w:rPr>
      </w:r>
      <w:r w:rsidR="00087AB2" w:rsidRPr="00FA47C1">
        <w:rPr>
          <w:rFonts w:ascii="Times New Roman" w:hAnsi="Times New Roman" w:cs="Times New Roman"/>
        </w:rPr>
        <w:fldChar w:fldCharType="separate"/>
      </w:r>
      <w:r w:rsidR="00AE3941">
        <w:rPr>
          <w:rFonts w:ascii="Times New Roman" w:hAnsi="Times New Roman" w:cs="Times New Roman"/>
          <w:noProof/>
        </w:rPr>
        <w:t>(2, 3, 78)</w:t>
      </w:r>
      <w:r w:rsidR="00087AB2" w:rsidRPr="00FA47C1">
        <w:rPr>
          <w:rFonts w:ascii="Times New Roman" w:hAnsi="Times New Roman" w:cs="Times New Roman"/>
        </w:rPr>
        <w:fldChar w:fldCharType="end"/>
      </w:r>
      <w:r w:rsidR="00087AB2" w:rsidRPr="00FA47C1">
        <w:rPr>
          <w:rFonts w:ascii="Times New Roman" w:hAnsi="Times New Roman" w:cs="Times New Roman"/>
        </w:rPr>
        <w:t xml:space="preserve"> </w:t>
      </w:r>
      <w:r w:rsidRPr="00FA47C1">
        <w:rPr>
          <w:rFonts w:ascii="Times New Roman" w:hAnsi="Times New Roman" w:cs="Times New Roman"/>
        </w:rPr>
        <w:t xml:space="preserve">should be highlighted. Findings related to differential experiences during the commencement and more established feeding stages, highlight the importance of addressing positive and negative experiences </w:t>
      </w:r>
      <w:r w:rsidR="00A166CC" w:rsidRPr="00FA47C1">
        <w:rPr>
          <w:rFonts w:ascii="Times New Roman" w:hAnsi="Times New Roman" w:cs="Times New Roman"/>
        </w:rPr>
        <w:t>for parents during</w:t>
      </w:r>
      <w:r w:rsidRPr="00FA47C1">
        <w:rPr>
          <w:rFonts w:ascii="Times New Roman" w:hAnsi="Times New Roman" w:cs="Times New Roman"/>
        </w:rPr>
        <w:t xml:space="preserve"> these different stages. </w:t>
      </w:r>
      <w:r w:rsidR="00102189">
        <w:rPr>
          <w:rFonts w:ascii="Times New Roman" w:hAnsi="Times New Roman" w:cs="Times New Roman"/>
        </w:rPr>
        <w:t xml:space="preserve">Interventions could explicitly target parental experiences at these stages to support healthy infant feeding. </w:t>
      </w:r>
      <w:r w:rsidRPr="00FA47C1">
        <w:rPr>
          <w:rFonts w:ascii="Times New Roman" w:hAnsi="Times New Roman" w:cs="Times New Roman"/>
        </w:rPr>
        <w:t xml:space="preserve">In addition, findings related to sources of advice are useful in the context of recent evidence suggesting that feeding interventions delivered in primary care settings represent a useful and appropriate approach for parents and practitioners </w:t>
      </w:r>
      <w:r w:rsidR="00A82428" w:rsidRPr="00FA47C1">
        <w:rPr>
          <w:rFonts w:ascii="Times New Roman" w:hAnsi="Times New Roman" w:cs="Times New Roman"/>
        </w:rPr>
        <w:fldChar w:fldCharType="begin">
          <w:fldData xml:space="preserve">PEVuZE5vdGU+PENpdGU+PEF1dGhvcj5Eb29ybGV5PC9BdXRob3I+PFllYXI+MjAxNTwvWWVhcj48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</w:fldData>
        </w:fldChar>
      </w:r>
      <w:r w:rsidR="00AE3941">
        <w:rPr>
          <w:rFonts w:ascii="Times New Roman" w:hAnsi="Times New Roman" w:cs="Times New Roman"/>
        </w:rPr>
        <w:instrText xml:space="preserve"> ADDIN EN.CITE </w:instrText>
      </w:r>
      <w:r w:rsidR="00AE3941">
        <w:rPr>
          <w:rFonts w:ascii="Times New Roman" w:hAnsi="Times New Roman" w:cs="Times New Roman"/>
        </w:rPr>
        <w:fldChar w:fldCharType="begin">
          <w:fldData xml:space="preserve">PEVuZE5vdGU+PENpdGU+PEF1dGhvcj5Eb29ybGV5PC9BdXRob3I+PFllYXI+MjAxNTwvWWVhcj48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</w:fldData>
        </w:fldChar>
      </w:r>
      <w:r w:rsidR="00AE3941">
        <w:rPr>
          <w:rFonts w:ascii="Times New Roman" w:hAnsi="Times New Roman" w:cs="Times New Roman"/>
        </w:rPr>
        <w:instrText xml:space="preserve"> ADDIN EN.CITE.DATA </w:instrText>
      </w:r>
      <w:r w:rsidR="00AE3941">
        <w:rPr>
          <w:rFonts w:ascii="Times New Roman" w:hAnsi="Times New Roman" w:cs="Times New Roman"/>
        </w:rPr>
      </w:r>
      <w:r w:rsidR="00AE3941">
        <w:rPr>
          <w:rFonts w:ascii="Times New Roman" w:hAnsi="Times New Roman" w:cs="Times New Roman"/>
        </w:rPr>
        <w:fldChar w:fldCharType="end"/>
      </w:r>
      <w:r w:rsidR="00A82428" w:rsidRPr="00FA47C1">
        <w:rPr>
          <w:rFonts w:ascii="Times New Roman" w:hAnsi="Times New Roman" w:cs="Times New Roman"/>
        </w:rPr>
      </w:r>
      <w:r w:rsidR="00A82428" w:rsidRPr="00FA47C1">
        <w:rPr>
          <w:rFonts w:ascii="Times New Roman" w:hAnsi="Times New Roman" w:cs="Times New Roman"/>
        </w:rPr>
        <w:fldChar w:fldCharType="separate"/>
      </w:r>
      <w:r w:rsidR="00AE3941">
        <w:rPr>
          <w:rFonts w:ascii="Times New Roman" w:hAnsi="Times New Roman" w:cs="Times New Roman"/>
          <w:noProof/>
        </w:rPr>
        <w:t>(79, 80)</w:t>
      </w:r>
      <w:r w:rsidR="00A82428" w:rsidRPr="00FA47C1">
        <w:rPr>
          <w:rFonts w:ascii="Times New Roman" w:hAnsi="Times New Roman" w:cs="Times New Roman"/>
        </w:rPr>
        <w:fldChar w:fldCharType="end"/>
      </w:r>
      <w:r w:rsidRPr="00FA47C1">
        <w:rPr>
          <w:rFonts w:ascii="Times New Roman" w:hAnsi="Times New Roman" w:cs="Times New Roman"/>
        </w:rPr>
        <w:t>. Thus while the current findings indicate that HCP advice may not be as influential as that of family members, presentation of feeding information by HCPs in an unbiased, unpressured manner may have a beneficial impact o</w:t>
      </w:r>
      <w:r w:rsidR="00A166CC" w:rsidRPr="00FA47C1">
        <w:rPr>
          <w:rFonts w:ascii="Times New Roman" w:hAnsi="Times New Roman" w:cs="Times New Roman"/>
        </w:rPr>
        <w:t>n</w:t>
      </w:r>
      <w:r w:rsidRPr="00FA47C1">
        <w:rPr>
          <w:rFonts w:ascii="Times New Roman" w:hAnsi="Times New Roman" w:cs="Times New Roman"/>
        </w:rPr>
        <w:t xml:space="preserve"> feeding.</w:t>
      </w:r>
      <w:r w:rsidR="00102189">
        <w:rPr>
          <w:rFonts w:ascii="Times New Roman" w:hAnsi="Times New Roman" w:cs="Times New Roman"/>
        </w:rPr>
        <w:t xml:space="preserve"> </w:t>
      </w:r>
    </w:p>
    <w:p w14:paraId="5732AA05" w14:textId="77777777" w:rsidR="008A0565" w:rsidRDefault="008A0565" w:rsidP="00FA47C1">
      <w:pPr>
        <w:spacing w:line="480" w:lineRule="auto"/>
        <w:rPr>
          <w:rFonts w:ascii="Times New Roman" w:hAnsi="Times New Roman" w:cs="Times New Roman"/>
        </w:rPr>
      </w:pPr>
    </w:p>
    <w:p w14:paraId="0EC24446" w14:textId="0A277EFE" w:rsidR="00025D66" w:rsidRDefault="00102189" w:rsidP="00FA47C1">
      <w:pPr>
        <w:spacing w:line="480" w:lineRule="auto"/>
        <w:rPr>
          <w:rFonts w:ascii="Times New Roman" w:hAnsi="Times New Roman" w:cs="Times New Roman"/>
        </w:rPr>
      </w:pPr>
      <w:r>
        <w:rPr>
          <w:rFonts w:ascii="Times New Roman" w:hAnsi="Times New Roman" w:cs="Times New Roman"/>
        </w:rPr>
        <w:t>The importance of family members and peer-support for feeding advice and information</w:t>
      </w:r>
      <w:r w:rsidR="005B49E3" w:rsidRPr="00FA47C1">
        <w:rPr>
          <w:rFonts w:ascii="Times New Roman" w:hAnsi="Times New Roman" w:cs="Times New Roman"/>
        </w:rPr>
        <w:t xml:space="preserve"> </w:t>
      </w:r>
      <w:r>
        <w:rPr>
          <w:rFonts w:ascii="Times New Roman" w:hAnsi="Times New Roman" w:cs="Times New Roman"/>
        </w:rPr>
        <w:t xml:space="preserve">in the current review also indicates that interventions including family </w:t>
      </w:r>
      <w:r>
        <w:rPr>
          <w:rFonts w:ascii="Times New Roman" w:hAnsi="Times New Roman" w:cs="Times New Roman"/>
        </w:rPr>
        <w:lastRenderedPageBreak/>
        <w:t xml:space="preserve">and friends are worth investment due to the high level of trust parents place in these individuals. The importance of broadening child obesity interventions to incorporate family and community level components have previously been noted </w:t>
      </w:r>
      <w:r>
        <w:rPr>
          <w:rFonts w:ascii="Times New Roman" w:hAnsi="Times New Roman" w:cs="Times New Roman"/>
        </w:rPr>
        <w:fldChar w:fldCharType="begin"/>
      </w:r>
      <w:r>
        <w:rPr>
          <w:rFonts w:ascii="Times New Roman" w:hAnsi="Times New Roman" w:cs="Times New Roman"/>
        </w:rPr>
        <w:instrText xml:space="preserve"> ADDIN EN.CITE &lt;EndNote&gt;&lt;Cite&gt;&lt;Author&gt;Waters&lt;/Author&gt;&lt;Year&gt;2011&lt;/Year&gt;&lt;RecNum&gt;14584&lt;/RecNum&gt;&lt;DisplayText&gt;(26)&lt;/DisplayText&gt;&lt;record&gt;&lt;rec-number&gt;14584&lt;/rec-number&gt;&lt;foreign-keys&gt;&lt;key app="EN" db-id="ztxvr0ff1t0202ezw9r5zft55tfftpzz2pt9" timestamp="1489504930"&gt;14584&lt;/key&gt;&lt;/foreign-keys&gt;&lt;ref-type name="Electronic Article"&gt;43&lt;/ref-type&gt;&lt;contributors&gt;&lt;authors&gt;&lt;author&gt;Waters, Elizabeth&lt;/author&gt;&lt;author&gt;de Silva-Sanigorski, Andrea&lt;/author&gt;&lt;author&gt;Burford Belinda, J.&lt;/author&gt;&lt;author&gt;Brown, Tamara&lt;/author&gt;&lt;author&gt;Campbell Karen, J.&lt;/author&gt;&lt;author&gt;Gao, Yang&lt;/author&gt;&lt;author&gt;Armstrong, Rebecca&lt;/author&gt;&lt;author&gt;Prosser, Lauren&lt;/author&gt;&lt;author&gt;Summerbell Carolyn, D.&lt;/author&gt;&lt;/authors&gt;&lt;/contributors&gt;&lt;titles&gt;&lt;title&gt;Interventions for preventing obesity in children&lt;/title&gt;&lt;alt-title&gt;Cochrane Database of Systematic Reviews&lt;/alt-title&gt;&lt;/titles&gt;&lt;alt-periodical&gt;&lt;full-title&gt;Cochrane Database of Systematic Reviews&lt;/full-title&gt;&lt;abbr-1&gt;Cochrane Db Syst Rev&lt;/abbr-1&gt;&lt;/alt-periodical&gt;&lt;number&gt;12&lt;/number&gt;&lt;dates&gt;&lt;year&gt;2011&lt;/year&gt;&lt;/dates&gt;&lt;publisher&gt;John Wiley &amp;amp; Sons, Ltd&lt;/publisher&gt;&lt;accession-num&gt;CD001871&lt;/accession-num&gt;&lt;urls&gt;&lt;related-urls&gt;&lt;url&gt;http://onlinelibrary.wiley.com/doi/10.1002/14651858.CD001871.pub3/abstract&lt;/url&gt;&lt;url&gt;http://onlinelibrary.wiley.com/store/10.1002/14651858.CD001871.pub3/asset/CD001871.pdf?v=1&amp;amp;t=j09pruem&amp;amp;s=df742867108be20f87dd4db3081f617d3274f602&lt;/url&gt;&lt;/related-urls&gt;&lt;/urls&gt;&lt;electronic-resource-num&gt;10.1002/14651858.CD001871.pub3&lt;/electronic-resource-num&gt;&lt;/record&gt;&lt;/Cite&gt;&lt;/EndNote&gt;</w:instrText>
      </w:r>
      <w:r>
        <w:rPr>
          <w:rFonts w:ascii="Times New Roman" w:hAnsi="Times New Roman" w:cs="Times New Roman"/>
        </w:rPr>
        <w:fldChar w:fldCharType="separate"/>
      </w:r>
      <w:r>
        <w:rPr>
          <w:rFonts w:ascii="Times New Roman" w:hAnsi="Times New Roman" w:cs="Times New Roman"/>
          <w:noProof/>
        </w:rPr>
        <w:t>(26)</w:t>
      </w:r>
      <w:r>
        <w:rPr>
          <w:rFonts w:ascii="Times New Roman" w:hAnsi="Times New Roman" w:cs="Times New Roman"/>
        </w:rPr>
        <w:fldChar w:fldCharType="end"/>
      </w:r>
      <w:r>
        <w:rPr>
          <w:rFonts w:ascii="Times New Roman" w:hAnsi="Times New Roman" w:cs="Times New Roman"/>
        </w:rPr>
        <w:t xml:space="preserve"> and supports the findings of this review. </w:t>
      </w:r>
      <w:r w:rsidR="00321AB4">
        <w:rPr>
          <w:rFonts w:ascii="Times New Roman" w:hAnsi="Times New Roman" w:cs="Times New Roman"/>
        </w:rPr>
        <w:t>Such approaches also include incorporation of fathers in childhood obesity prevention, which has been previously noted as</w:t>
      </w:r>
      <w:r w:rsidR="0033399A">
        <w:rPr>
          <w:rFonts w:ascii="Times New Roman" w:hAnsi="Times New Roman" w:cs="Times New Roman"/>
        </w:rPr>
        <w:t xml:space="preserve"> an important consideration </w:t>
      </w:r>
      <w:r w:rsidR="00B849D6">
        <w:rPr>
          <w:rFonts w:ascii="Times New Roman" w:hAnsi="Times New Roman" w:cs="Times New Roman"/>
        </w:rPr>
        <w:fldChar w:fldCharType="begin">
          <w:fldData xml:space="preserve">PEVuZE5vdGU+PENpdGU+PEF1dGhvcj5GcmVlbWFuPC9BdXRob3I+PFllYXI+MjAxMjwvWWVhcj48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</w:fldData>
        </w:fldChar>
      </w:r>
      <w:r w:rsidR="00B849D6">
        <w:rPr>
          <w:rFonts w:ascii="Times New Roman" w:hAnsi="Times New Roman" w:cs="Times New Roman"/>
        </w:rPr>
        <w:instrText xml:space="preserve"> ADDIN EN.CITE </w:instrText>
      </w:r>
      <w:r w:rsidR="00B849D6">
        <w:rPr>
          <w:rFonts w:ascii="Times New Roman" w:hAnsi="Times New Roman" w:cs="Times New Roman"/>
        </w:rPr>
        <w:fldChar w:fldCharType="begin">
          <w:fldData xml:space="preserve">PEVuZE5vdGU+PENpdGU+PEF1dGhvcj5GcmVlbWFuPC9BdXRob3I+PFllYXI+MjAxMjwvWWVhcj48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</w:fldData>
        </w:fldChar>
      </w:r>
      <w:r w:rsidR="00B849D6">
        <w:rPr>
          <w:rFonts w:ascii="Times New Roman" w:hAnsi="Times New Roman" w:cs="Times New Roman"/>
        </w:rPr>
        <w:instrText xml:space="preserve"> ADDIN EN.CITE.DATA </w:instrText>
      </w:r>
      <w:r w:rsidR="00B849D6">
        <w:rPr>
          <w:rFonts w:ascii="Times New Roman" w:hAnsi="Times New Roman" w:cs="Times New Roman"/>
        </w:rPr>
      </w:r>
      <w:r w:rsidR="00B849D6">
        <w:rPr>
          <w:rFonts w:ascii="Times New Roman" w:hAnsi="Times New Roman" w:cs="Times New Roman"/>
        </w:rPr>
        <w:fldChar w:fldCharType="end"/>
      </w:r>
      <w:r w:rsidR="00B849D6">
        <w:rPr>
          <w:rFonts w:ascii="Times New Roman" w:hAnsi="Times New Roman" w:cs="Times New Roman"/>
        </w:rPr>
      </w:r>
      <w:r w:rsidR="00B849D6">
        <w:rPr>
          <w:rFonts w:ascii="Times New Roman" w:hAnsi="Times New Roman" w:cs="Times New Roman"/>
        </w:rPr>
        <w:fldChar w:fldCharType="separate"/>
      </w:r>
      <w:r w:rsidR="00B849D6">
        <w:rPr>
          <w:rFonts w:ascii="Times New Roman" w:hAnsi="Times New Roman" w:cs="Times New Roman"/>
          <w:noProof/>
        </w:rPr>
        <w:t>(34)</w:t>
      </w:r>
      <w:r w:rsidR="00B849D6">
        <w:rPr>
          <w:rFonts w:ascii="Times New Roman" w:hAnsi="Times New Roman" w:cs="Times New Roman"/>
        </w:rPr>
        <w:fldChar w:fldCharType="end"/>
      </w:r>
      <w:r w:rsidR="00321AB4">
        <w:rPr>
          <w:rFonts w:ascii="Times New Roman" w:hAnsi="Times New Roman" w:cs="Times New Roman"/>
        </w:rPr>
        <w:t>. The findings of the current review indicate that fathers did not tend to report perceptions or experiences which differed substantially from those of mothers and so can be easily included in existing intervention strategies. It is important to note however that, given the small numbers of studies including fathers in the current review, this is an area that warrants further examination.</w:t>
      </w:r>
    </w:p>
    <w:p w14:paraId="23A25C81" w14:textId="77777777" w:rsidR="00025D66" w:rsidRDefault="00025D66" w:rsidP="00FA47C1">
      <w:pPr>
        <w:spacing w:line="480" w:lineRule="auto"/>
        <w:rPr>
          <w:rFonts w:ascii="Times New Roman" w:hAnsi="Times New Roman" w:cs="Times New Roman"/>
        </w:rPr>
      </w:pPr>
    </w:p>
    <w:p w14:paraId="3A9CCAA2" w14:textId="4DC1ECB3" w:rsidR="005B49E3" w:rsidRPr="00FA47C1" w:rsidRDefault="005B49E3" w:rsidP="00FA47C1">
      <w:pPr>
        <w:spacing w:line="480" w:lineRule="auto"/>
        <w:rPr>
          <w:rFonts w:ascii="Times New Roman" w:hAnsi="Times New Roman" w:cs="Times New Roman"/>
        </w:rPr>
      </w:pPr>
      <w:r w:rsidRPr="00FA47C1">
        <w:rPr>
          <w:rFonts w:ascii="Times New Roman" w:hAnsi="Times New Roman" w:cs="Times New Roman"/>
        </w:rPr>
        <w:t xml:space="preserve">Overall, </w:t>
      </w:r>
      <w:r w:rsidR="00A36BF8">
        <w:rPr>
          <w:rFonts w:ascii="Times New Roman" w:hAnsi="Times New Roman" w:cs="Times New Roman"/>
        </w:rPr>
        <w:t xml:space="preserve">incorporating </w:t>
      </w:r>
      <w:r w:rsidR="00DA6F35">
        <w:rPr>
          <w:rFonts w:ascii="Times New Roman" w:hAnsi="Times New Roman" w:cs="Times New Roman"/>
        </w:rPr>
        <w:t xml:space="preserve">respect </w:t>
      </w:r>
      <w:r w:rsidR="00A36BF8">
        <w:rPr>
          <w:rFonts w:ascii="Times New Roman" w:hAnsi="Times New Roman" w:cs="Times New Roman"/>
        </w:rPr>
        <w:t xml:space="preserve">for </w:t>
      </w:r>
      <w:r w:rsidRPr="00FA47C1">
        <w:rPr>
          <w:rFonts w:ascii="Times New Roman" w:hAnsi="Times New Roman" w:cs="Times New Roman"/>
        </w:rPr>
        <w:t>parents’ desires for a happy and contented child, and their beliefs about their understanding of their child</w:t>
      </w:r>
      <w:r w:rsidR="00A166CC" w:rsidRPr="00FA47C1">
        <w:rPr>
          <w:rFonts w:ascii="Times New Roman" w:hAnsi="Times New Roman" w:cs="Times New Roman"/>
        </w:rPr>
        <w:t>,</w:t>
      </w:r>
      <w:r w:rsidRPr="00FA47C1">
        <w:rPr>
          <w:rFonts w:ascii="Times New Roman" w:hAnsi="Times New Roman" w:cs="Times New Roman"/>
        </w:rPr>
        <w:t xml:space="preserve"> is </w:t>
      </w:r>
      <w:r w:rsidR="00A36BF8">
        <w:rPr>
          <w:rFonts w:ascii="Times New Roman" w:hAnsi="Times New Roman" w:cs="Times New Roman"/>
        </w:rPr>
        <w:t xml:space="preserve">likely to be </w:t>
      </w:r>
      <w:r w:rsidRPr="00FA47C1">
        <w:rPr>
          <w:rFonts w:ascii="Times New Roman" w:hAnsi="Times New Roman" w:cs="Times New Roman"/>
        </w:rPr>
        <w:t>essential</w:t>
      </w:r>
      <w:r w:rsidR="00A36BF8">
        <w:rPr>
          <w:rFonts w:ascii="Times New Roman" w:hAnsi="Times New Roman" w:cs="Times New Roman"/>
        </w:rPr>
        <w:t xml:space="preserve"> for intervention success</w:t>
      </w:r>
      <w:r w:rsidRPr="00FA47C1">
        <w:rPr>
          <w:rFonts w:ascii="Times New Roman" w:hAnsi="Times New Roman" w:cs="Times New Roman"/>
        </w:rPr>
        <w:t xml:space="preserve">. This should be coupled with clear information </w:t>
      </w:r>
      <w:r w:rsidR="00102189">
        <w:rPr>
          <w:rFonts w:ascii="Times New Roman" w:hAnsi="Times New Roman" w:cs="Times New Roman"/>
        </w:rPr>
        <w:t>that</w:t>
      </w:r>
      <w:r w:rsidRPr="00FA47C1">
        <w:rPr>
          <w:rFonts w:ascii="Times New Roman" w:hAnsi="Times New Roman" w:cs="Times New Roman"/>
        </w:rPr>
        <w:t xml:space="preserve"> guidelines</w:t>
      </w:r>
      <w:r w:rsidR="00102189">
        <w:rPr>
          <w:rFonts w:ascii="Times New Roman" w:hAnsi="Times New Roman" w:cs="Times New Roman"/>
        </w:rPr>
        <w:t xml:space="preserve"> and recommendations</w:t>
      </w:r>
      <w:r w:rsidRPr="00FA47C1">
        <w:rPr>
          <w:rFonts w:ascii="Times New Roman" w:hAnsi="Times New Roman" w:cs="Times New Roman"/>
        </w:rPr>
        <w:t xml:space="preserve"> provided by experienced and trustworthy sources</w:t>
      </w:r>
      <w:r w:rsidR="00102189">
        <w:rPr>
          <w:rFonts w:ascii="Times New Roman" w:hAnsi="Times New Roman" w:cs="Times New Roman"/>
        </w:rPr>
        <w:t xml:space="preserve"> are of equal importance to child health outcomes</w:t>
      </w:r>
      <w:r w:rsidRPr="00FA47C1">
        <w:rPr>
          <w:rFonts w:ascii="Times New Roman" w:hAnsi="Times New Roman" w:cs="Times New Roman"/>
        </w:rPr>
        <w:t xml:space="preserve">. </w:t>
      </w:r>
    </w:p>
    <w:p w14:paraId="2AD7FD57" w14:textId="0D8A4CC8" w:rsidR="00FA47C1" w:rsidRPr="00FA47C1" w:rsidRDefault="00FA47C1" w:rsidP="00FA47C1">
      <w:pPr>
        <w:spacing w:line="480" w:lineRule="auto"/>
        <w:rPr>
          <w:rFonts w:ascii="Times New Roman" w:hAnsi="Times New Roman" w:cs="Times New Roman"/>
          <w:b/>
        </w:rPr>
      </w:pPr>
    </w:p>
    <w:p w14:paraId="52F14A64" w14:textId="77777777" w:rsidR="004440CB" w:rsidRPr="00FA47C1" w:rsidRDefault="004440CB" w:rsidP="00FA47C1">
      <w:pPr>
        <w:spacing w:line="480" w:lineRule="auto"/>
        <w:rPr>
          <w:rFonts w:ascii="Times New Roman" w:hAnsi="Times New Roman" w:cs="Times New Roman"/>
          <w:b/>
        </w:rPr>
      </w:pPr>
      <w:r w:rsidRPr="00FA47C1">
        <w:rPr>
          <w:rFonts w:ascii="Times New Roman" w:hAnsi="Times New Roman" w:cs="Times New Roman"/>
          <w:b/>
        </w:rPr>
        <w:t>Limitations</w:t>
      </w:r>
    </w:p>
    <w:p w14:paraId="6A77919F" w14:textId="727C46E4" w:rsidR="004440CB" w:rsidRPr="00190456" w:rsidRDefault="00F552C5" w:rsidP="00190456">
      <w:pPr>
        <w:shd w:val="clear" w:color="auto" w:fill="FFFFFF"/>
        <w:spacing w:line="480" w:lineRule="auto"/>
        <w:rPr>
          <w:rFonts w:ascii="Times New Roman" w:eastAsia="Times New Roman" w:hAnsi="Times New Roman" w:cs="Times New Roman"/>
          <w:color w:val="231F20"/>
          <w:lang w:val="en-IE" w:eastAsia="en-IE"/>
        </w:rPr>
      </w:pPr>
      <w:r w:rsidRPr="00FA47C1">
        <w:rPr>
          <w:rFonts w:ascii="Times New Roman" w:hAnsi="Times New Roman" w:cs="Times New Roman"/>
        </w:rPr>
        <w:t xml:space="preserve">Despite its unique contribution to the literature on parents’ experiences of infant feeding, this thematic synthesis is not without its limitations. Firstly, </w:t>
      </w:r>
      <w:r w:rsidR="00A166CC" w:rsidRPr="00FA47C1">
        <w:rPr>
          <w:rFonts w:ascii="Times New Roman" w:eastAsia="Times New Roman" w:hAnsi="Times New Roman" w:cs="Times New Roman"/>
          <w:color w:val="231F20"/>
          <w:lang w:val="en-IE" w:eastAsia="en-IE"/>
        </w:rPr>
        <w:t xml:space="preserve">the majority of studies included in the current review were conducted in the developed world and published in English. It is well established that there </w:t>
      </w:r>
      <w:r w:rsidR="00DA6F35">
        <w:rPr>
          <w:rFonts w:ascii="Times New Roman" w:eastAsia="Times New Roman" w:hAnsi="Times New Roman" w:cs="Times New Roman"/>
          <w:color w:val="231F20"/>
          <w:lang w:val="en-IE" w:eastAsia="en-IE"/>
        </w:rPr>
        <w:t>are</w:t>
      </w:r>
      <w:r w:rsidR="00DA6F35" w:rsidRPr="00FA47C1">
        <w:rPr>
          <w:rFonts w:ascii="Times New Roman" w:eastAsia="Times New Roman" w:hAnsi="Times New Roman" w:cs="Times New Roman"/>
          <w:color w:val="231F20"/>
          <w:lang w:val="en-IE" w:eastAsia="en-IE"/>
        </w:rPr>
        <w:t xml:space="preserve"> </w:t>
      </w:r>
      <w:r w:rsidR="009B409C" w:rsidRPr="00FA47C1">
        <w:rPr>
          <w:rFonts w:ascii="Times New Roman" w:eastAsia="Times New Roman" w:hAnsi="Times New Roman" w:cs="Times New Roman"/>
          <w:color w:val="231F20"/>
          <w:lang w:val="en-IE" w:eastAsia="en-IE"/>
        </w:rPr>
        <w:t xml:space="preserve">considerable </w:t>
      </w:r>
      <w:r w:rsidR="00A166CC" w:rsidRPr="00FA47C1">
        <w:rPr>
          <w:rFonts w:ascii="Times New Roman" w:eastAsia="Times New Roman" w:hAnsi="Times New Roman" w:cs="Times New Roman"/>
          <w:color w:val="231F20"/>
          <w:lang w:val="en-IE" w:eastAsia="en-IE"/>
        </w:rPr>
        <w:t>cultural variation</w:t>
      </w:r>
      <w:r w:rsidR="00DA6F35">
        <w:rPr>
          <w:rFonts w:ascii="Times New Roman" w:eastAsia="Times New Roman" w:hAnsi="Times New Roman" w:cs="Times New Roman"/>
          <w:color w:val="231F20"/>
          <w:lang w:val="en-IE" w:eastAsia="en-IE"/>
        </w:rPr>
        <w:t>s</w:t>
      </w:r>
      <w:r w:rsidR="00A166CC" w:rsidRPr="00FA47C1">
        <w:rPr>
          <w:rFonts w:ascii="Times New Roman" w:eastAsia="Times New Roman" w:hAnsi="Times New Roman" w:cs="Times New Roman"/>
          <w:color w:val="231F20"/>
          <w:lang w:val="en-IE" w:eastAsia="en-IE"/>
        </w:rPr>
        <w:t xml:space="preserve"> in infant feeding practices </w:t>
      </w:r>
      <w:r w:rsidR="00A166CC" w:rsidRPr="00FA47C1">
        <w:rPr>
          <w:rFonts w:ascii="Times New Roman" w:eastAsia="Times New Roman" w:hAnsi="Times New Roman" w:cs="Times New Roman"/>
          <w:color w:val="231F20"/>
          <w:lang w:val="en-IE" w:eastAsia="en-IE"/>
        </w:rPr>
        <w:fldChar w:fldCharType="begin">
          <w:fldData xml:space="preserve">PEVuZE5vdGU+PENpdGU+PEF1dGhvcj5IYXJyaXNvbjwvQXV0aG9yPjxZZWFyPjIwMTc8L1llYXI+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</w:fldData>
        </w:fldChar>
      </w:r>
      <w:r w:rsidR="00AE3941">
        <w:rPr>
          <w:rFonts w:ascii="Times New Roman" w:eastAsia="Times New Roman" w:hAnsi="Times New Roman" w:cs="Times New Roman"/>
          <w:color w:val="231F20"/>
          <w:lang w:val="en-IE" w:eastAsia="en-IE"/>
        </w:rPr>
        <w:instrText xml:space="preserve"> ADDIN EN.CITE </w:instrText>
      </w:r>
      <w:r w:rsidR="00AE3941">
        <w:rPr>
          <w:rFonts w:ascii="Times New Roman" w:eastAsia="Times New Roman" w:hAnsi="Times New Roman" w:cs="Times New Roman"/>
          <w:color w:val="231F20"/>
          <w:lang w:val="en-IE" w:eastAsia="en-IE"/>
        </w:rPr>
        <w:fldChar w:fldCharType="begin">
          <w:fldData xml:space="preserve">PEVuZE5vdGU+PENpdGU+PEF1dGhvcj5IYXJyaXNvbjwvQXV0aG9yPjxZZWFyPjIwMTc8L1llYXI+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</w:fldData>
        </w:fldChar>
      </w:r>
      <w:r w:rsidR="00AE3941">
        <w:rPr>
          <w:rFonts w:ascii="Times New Roman" w:eastAsia="Times New Roman" w:hAnsi="Times New Roman" w:cs="Times New Roman"/>
          <w:color w:val="231F20"/>
          <w:lang w:val="en-IE" w:eastAsia="en-IE"/>
        </w:rPr>
        <w:instrText xml:space="preserve"> ADDIN EN.CITE.DATA </w:instrText>
      </w:r>
      <w:r w:rsidR="00AE3941">
        <w:rPr>
          <w:rFonts w:ascii="Times New Roman" w:eastAsia="Times New Roman" w:hAnsi="Times New Roman" w:cs="Times New Roman"/>
          <w:color w:val="231F20"/>
          <w:lang w:val="en-IE" w:eastAsia="en-IE"/>
        </w:rPr>
      </w:r>
      <w:r w:rsidR="00AE3941">
        <w:rPr>
          <w:rFonts w:ascii="Times New Roman" w:eastAsia="Times New Roman" w:hAnsi="Times New Roman" w:cs="Times New Roman"/>
          <w:color w:val="231F20"/>
          <w:lang w:val="en-IE" w:eastAsia="en-IE"/>
        </w:rPr>
        <w:fldChar w:fldCharType="end"/>
      </w:r>
      <w:r w:rsidR="00A166CC" w:rsidRPr="00FA47C1">
        <w:rPr>
          <w:rFonts w:ascii="Times New Roman" w:eastAsia="Times New Roman" w:hAnsi="Times New Roman" w:cs="Times New Roman"/>
          <w:color w:val="231F20"/>
          <w:lang w:val="en-IE" w:eastAsia="en-IE"/>
        </w:rPr>
      </w:r>
      <w:r w:rsidR="00A166CC" w:rsidRPr="00FA47C1">
        <w:rPr>
          <w:rFonts w:ascii="Times New Roman" w:eastAsia="Times New Roman" w:hAnsi="Times New Roman" w:cs="Times New Roman"/>
          <w:color w:val="231F20"/>
          <w:lang w:val="en-IE" w:eastAsia="en-IE"/>
        </w:rPr>
        <w:fldChar w:fldCharType="separate"/>
      </w:r>
      <w:r w:rsidR="00AE3941">
        <w:rPr>
          <w:rFonts w:ascii="Times New Roman" w:eastAsia="Times New Roman" w:hAnsi="Times New Roman" w:cs="Times New Roman"/>
          <w:noProof/>
          <w:color w:val="231F20"/>
          <w:lang w:val="en-IE" w:eastAsia="en-IE"/>
        </w:rPr>
        <w:t>(25, 81)</w:t>
      </w:r>
      <w:r w:rsidR="00A166CC" w:rsidRPr="00FA47C1">
        <w:rPr>
          <w:rFonts w:ascii="Times New Roman" w:eastAsia="Times New Roman" w:hAnsi="Times New Roman" w:cs="Times New Roman"/>
          <w:color w:val="231F20"/>
          <w:lang w:val="en-IE" w:eastAsia="en-IE"/>
        </w:rPr>
        <w:fldChar w:fldCharType="end"/>
      </w:r>
      <w:r w:rsidR="00A166CC" w:rsidRPr="00FA47C1">
        <w:rPr>
          <w:rFonts w:ascii="Times New Roman" w:eastAsia="Times New Roman" w:hAnsi="Times New Roman" w:cs="Times New Roman"/>
          <w:color w:val="231F20"/>
          <w:lang w:val="en-IE" w:eastAsia="en-IE"/>
        </w:rPr>
        <w:t xml:space="preserve">. These variations may not be captured in the current review, despite inclusion of papers examining experiences of immigrant parents in Canada </w:t>
      </w:r>
      <w:r w:rsidR="00A166CC" w:rsidRPr="00FA47C1">
        <w:rPr>
          <w:rFonts w:ascii="Times New Roman" w:eastAsia="Times New Roman" w:hAnsi="Times New Roman" w:cs="Times New Roman"/>
          <w:color w:val="231F20"/>
          <w:lang w:val="en-IE" w:eastAsia="en-IE"/>
        </w:rPr>
        <w:fldChar w:fldCharType="begin">
          <w:fldData xml:space="preserve">PEVuZE5vdGU+PENpdGU+PEF1dGhvcj5KZXNzcmk8L0F1dGhvcj48WWVhcj4yMDE1PC9ZZWFyPjxS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==
</w:fldData>
        </w:fldChar>
      </w:r>
      <w:r w:rsidR="00AE3941">
        <w:rPr>
          <w:rFonts w:ascii="Times New Roman" w:eastAsia="Times New Roman" w:hAnsi="Times New Roman" w:cs="Times New Roman"/>
          <w:color w:val="231F20"/>
          <w:lang w:val="en-IE" w:eastAsia="en-IE"/>
        </w:rPr>
        <w:instrText xml:space="preserve"> ADDIN EN.CITE </w:instrText>
      </w:r>
      <w:r w:rsidR="00AE3941">
        <w:rPr>
          <w:rFonts w:ascii="Times New Roman" w:eastAsia="Times New Roman" w:hAnsi="Times New Roman" w:cs="Times New Roman"/>
          <w:color w:val="231F20"/>
          <w:lang w:val="en-IE" w:eastAsia="en-IE"/>
        </w:rPr>
        <w:fldChar w:fldCharType="begin">
          <w:fldData xml:space="preserve">PEVuZE5vdGU+PENpdGU+PEF1dGhvcj5KZXNzcmk8L0F1dGhvcj48WWVhcj4yMDE1PC9ZZWFyPjxS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==
</w:fldData>
        </w:fldChar>
      </w:r>
      <w:r w:rsidR="00AE3941">
        <w:rPr>
          <w:rFonts w:ascii="Times New Roman" w:eastAsia="Times New Roman" w:hAnsi="Times New Roman" w:cs="Times New Roman"/>
          <w:color w:val="231F20"/>
          <w:lang w:val="en-IE" w:eastAsia="en-IE"/>
        </w:rPr>
        <w:instrText xml:space="preserve"> ADDIN EN.CITE.DATA </w:instrText>
      </w:r>
      <w:r w:rsidR="00AE3941">
        <w:rPr>
          <w:rFonts w:ascii="Times New Roman" w:eastAsia="Times New Roman" w:hAnsi="Times New Roman" w:cs="Times New Roman"/>
          <w:color w:val="231F20"/>
          <w:lang w:val="en-IE" w:eastAsia="en-IE"/>
        </w:rPr>
      </w:r>
      <w:r w:rsidR="00AE3941">
        <w:rPr>
          <w:rFonts w:ascii="Times New Roman" w:eastAsia="Times New Roman" w:hAnsi="Times New Roman" w:cs="Times New Roman"/>
          <w:color w:val="231F20"/>
          <w:lang w:val="en-IE" w:eastAsia="en-IE"/>
        </w:rPr>
        <w:fldChar w:fldCharType="end"/>
      </w:r>
      <w:r w:rsidR="00A166CC" w:rsidRPr="00FA47C1">
        <w:rPr>
          <w:rFonts w:ascii="Times New Roman" w:eastAsia="Times New Roman" w:hAnsi="Times New Roman" w:cs="Times New Roman"/>
          <w:color w:val="231F20"/>
          <w:lang w:val="en-IE" w:eastAsia="en-IE"/>
        </w:rPr>
      </w:r>
      <w:r w:rsidR="00A166CC" w:rsidRPr="00FA47C1">
        <w:rPr>
          <w:rFonts w:ascii="Times New Roman" w:eastAsia="Times New Roman" w:hAnsi="Times New Roman" w:cs="Times New Roman"/>
          <w:color w:val="231F20"/>
          <w:lang w:val="en-IE" w:eastAsia="en-IE"/>
        </w:rPr>
        <w:fldChar w:fldCharType="separate"/>
      </w:r>
      <w:r w:rsidR="00AE3941">
        <w:rPr>
          <w:rFonts w:ascii="Times New Roman" w:eastAsia="Times New Roman" w:hAnsi="Times New Roman" w:cs="Times New Roman"/>
          <w:noProof/>
          <w:color w:val="231F20"/>
          <w:lang w:val="en-IE" w:eastAsia="en-IE"/>
        </w:rPr>
        <w:t>(61)</w:t>
      </w:r>
      <w:r w:rsidR="00A166CC" w:rsidRPr="00FA47C1">
        <w:rPr>
          <w:rFonts w:ascii="Times New Roman" w:eastAsia="Times New Roman" w:hAnsi="Times New Roman" w:cs="Times New Roman"/>
          <w:color w:val="231F20"/>
          <w:lang w:val="en-IE" w:eastAsia="en-IE"/>
        </w:rPr>
        <w:fldChar w:fldCharType="end"/>
      </w:r>
      <w:r w:rsidR="00A166CC" w:rsidRPr="00FA47C1">
        <w:rPr>
          <w:rFonts w:ascii="Times New Roman" w:eastAsia="Times New Roman" w:hAnsi="Times New Roman" w:cs="Times New Roman"/>
          <w:color w:val="231F20"/>
          <w:lang w:val="en-IE" w:eastAsia="en-IE"/>
        </w:rPr>
        <w:t xml:space="preserve"> and Australia </w:t>
      </w:r>
      <w:r w:rsidR="00A166CC" w:rsidRPr="00FA47C1">
        <w:rPr>
          <w:rFonts w:ascii="Times New Roman" w:eastAsia="Times New Roman" w:hAnsi="Times New Roman" w:cs="Times New Roman"/>
          <w:color w:val="231F20"/>
          <w:lang w:val="en-IE" w:eastAsia="en-IE"/>
        </w:rPr>
        <w:fldChar w:fldCharType="begin">
          <w:fldData xml:space="preserve">PEVuZE5vdGU+PENpdGU+PEF1dGhvcj5LdXN3YXJhPC9BdXRob3I+PFllYXI+MjAxNjwvWWVhcj48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</w:fldData>
        </w:fldChar>
      </w:r>
      <w:r w:rsidR="00AE3941">
        <w:rPr>
          <w:rFonts w:ascii="Times New Roman" w:eastAsia="Times New Roman" w:hAnsi="Times New Roman" w:cs="Times New Roman"/>
          <w:color w:val="231F20"/>
          <w:lang w:val="en-IE" w:eastAsia="en-IE"/>
        </w:rPr>
        <w:instrText xml:space="preserve"> ADDIN EN.CITE </w:instrText>
      </w:r>
      <w:r w:rsidR="00AE3941">
        <w:rPr>
          <w:rFonts w:ascii="Times New Roman" w:eastAsia="Times New Roman" w:hAnsi="Times New Roman" w:cs="Times New Roman"/>
          <w:color w:val="231F20"/>
          <w:lang w:val="en-IE" w:eastAsia="en-IE"/>
        </w:rPr>
        <w:fldChar w:fldCharType="begin">
          <w:fldData xml:space="preserve">PEVuZE5vdGU+PENpdGU+PEF1dGhvcj5LdXN3YXJhPC9BdXRob3I+PFllYXI+MjAxNjwvWWVhcj48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</w:fldData>
        </w:fldChar>
      </w:r>
      <w:r w:rsidR="00AE3941">
        <w:rPr>
          <w:rFonts w:ascii="Times New Roman" w:eastAsia="Times New Roman" w:hAnsi="Times New Roman" w:cs="Times New Roman"/>
          <w:color w:val="231F20"/>
          <w:lang w:val="en-IE" w:eastAsia="en-IE"/>
        </w:rPr>
        <w:instrText xml:space="preserve"> ADDIN EN.CITE.DATA </w:instrText>
      </w:r>
      <w:r w:rsidR="00AE3941">
        <w:rPr>
          <w:rFonts w:ascii="Times New Roman" w:eastAsia="Times New Roman" w:hAnsi="Times New Roman" w:cs="Times New Roman"/>
          <w:color w:val="231F20"/>
          <w:lang w:val="en-IE" w:eastAsia="en-IE"/>
        </w:rPr>
      </w:r>
      <w:r w:rsidR="00AE3941">
        <w:rPr>
          <w:rFonts w:ascii="Times New Roman" w:eastAsia="Times New Roman" w:hAnsi="Times New Roman" w:cs="Times New Roman"/>
          <w:color w:val="231F20"/>
          <w:lang w:val="en-IE" w:eastAsia="en-IE"/>
        </w:rPr>
        <w:fldChar w:fldCharType="end"/>
      </w:r>
      <w:r w:rsidR="00A166CC" w:rsidRPr="00FA47C1">
        <w:rPr>
          <w:rFonts w:ascii="Times New Roman" w:eastAsia="Times New Roman" w:hAnsi="Times New Roman" w:cs="Times New Roman"/>
          <w:color w:val="231F20"/>
          <w:lang w:val="en-IE" w:eastAsia="en-IE"/>
        </w:rPr>
      </w:r>
      <w:r w:rsidR="00A166CC" w:rsidRPr="00FA47C1">
        <w:rPr>
          <w:rFonts w:ascii="Times New Roman" w:eastAsia="Times New Roman" w:hAnsi="Times New Roman" w:cs="Times New Roman"/>
          <w:color w:val="231F20"/>
          <w:lang w:val="en-IE" w:eastAsia="en-IE"/>
        </w:rPr>
        <w:fldChar w:fldCharType="separate"/>
      </w:r>
      <w:r w:rsidR="00AE3941">
        <w:rPr>
          <w:rFonts w:ascii="Times New Roman" w:eastAsia="Times New Roman" w:hAnsi="Times New Roman" w:cs="Times New Roman"/>
          <w:noProof/>
          <w:color w:val="231F20"/>
          <w:lang w:val="en-IE" w:eastAsia="en-IE"/>
        </w:rPr>
        <w:t>(68)</w:t>
      </w:r>
      <w:r w:rsidR="00A166CC" w:rsidRPr="00FA47C1">
        <w:rPr>
          <w:rFonts w:ascii="Times New Roman" w:eastAsia="Times New Roman" w:hAnsi="Times New Roman" w:cs="Times New Roman"/>
          <w:color w:val="231F20"/>
          <w:lang w:val="en-IE" w:eastAsia="en-IE"/>
        </w:rPr>
        <w:fldChar w:fldCharType="end"/>
      </w:r>
      <w:r w:rsidR="00A166CC" w:rsidRPr="00FA47C1">
        <w:rPr>
          <w:rFonts w:ascii="Times New Roman" w:hAnsi="Times New Roman" w:cs="Times New Roman"/>
        </w:rPr>
        <w:t xml:space="preserve">. Further </w:t>
      </w:r>
      <w:r w:rsidR="007C182F">
        <w:rPr>
          <w:rFonts w:ascii="Times New Roman" w:hAnsi="Times New Roman" w:cs="Times New Roman"/>
        </w:rPr>
        <w:t xml:space="preserve">qualitative </w:t>
      </w:r>
      <w:r w:rsidR="00A166CC" w:rsidRPr="00FA47C1">
        <w:rPr>
          <w:rFonts w:ascii="Times New Roman" w:hAnsi="Times New Roman" w:cs="Times New Roman"/>
        </w:rPr>
        <w:t xml:space="preserve">examinations and </w:t>
      </w:r>
      <w:r w:rsidR="00A166CC" w:rsidRPr="00FA47C1">
        <w:rPr>
          <w:rFonts w:ascii="Times New Roman" w:hAnsi="Times New Roman" w:cs="Times New Roman"/>
        </w:rPr>
        <w:lastRenderedPageBreak/>
        <w:t>reviews of infant feeding in more diverse</w:t>
      </w:r>
      <w:r w:rsidR="00176A8C" w:rsidRPr="00FA47C1">
        <w:rPr>
          <w:rFonts w:ascii="Times New Roman" w:hAnsi="Times New Roman" w:cs="Times New Roman"/>
        </w:rPr>
        <w:t xml:space="preserve"> cultural settings are needed. Secondly, </w:t>
      </w:r>
      <w:r w:rsidRPr="00FA47C1">
        <w:rPr>
          <w:rFonts w:ascii="Times New Roman" w:hAnsi="Times New Roman" w:cs="Times New Roman"/>
        </w:rPr>
        <w:t xml:space="preserve">the </w:t>
      </w:r>
      <w:r w:rsidR="00176A8C" w:rsidRPr="00FA47C1">
        <w:rPr>
          <w:rFonts w:ascii="Times New Roman" w:hAnsi="Times New Roman" w:cs="Times New Roman"/>
        </w:rPr>
        <w:t xml:space="preserve">majority of studies demonstrated moderate </w:t>
      </w:r>
      <w:r w:rsidRPr="00FA47C1">
        <w:rPr>
          <w:rFonts w:ascii="Times New Roman" w:hAnsi="Times New Roman" w:cs="Times New Roman"/>
        </w:rPr>
        <w:t xml:space="preserve">quality. </w:t>
      </w:r>
      <w:r w:rsidR="00AE3941">
        <w:rPr>
          <w:rFonts w:ascii="Times New Roman" w:hAnsi="Times New Roman" w:cs="Times New Roman"/>
        </w:rPr>
        <w:t xml:space="preserve">While study quality did not appear to impact on development of themes in the current review, it must be noted that the low number of low and high quality studies may limit inferences that can be drawn </w:t>
      </w:r>
      <w:r w:rsidR="00176A8C" w:rsidRPr="00FA47C1">
        <w:rPr>
          <w:rFonts w:ascii="Times New Roman" w:eastAsia="Times New Roman" w:hAnsi="Times New Roman" w:cs="Times New Roman"/>
          <w:color w:val="231F20"/>
          <w:lang w:val="en-IE" w:eastAsia="en-IE"/>
        </w:rPr>
        <w:t xml:space="preserve">Also </w:t>
      </w:r>
      <w:r w:rsidR="00D46F88" w:rsidRPr="00FA47C1">
        <w:rPr>
          <w:rFonts w:ascii="Times New Roman" w:eastAsia="Times New Roman" w:hAnsi="Times New Roman" w:cs="Times New Roman"/>
          <w:color w:val="231F20"/>
          <w:lang w:val="en-IE" w:eastAsia="en-IE"/>
        </w:rPr>
        <w:t xml:space="preserve">a general </w:t>
      </w:r>
      <w:r w:rsidR="004F6EBC" w:rsidRPr="00FA47C1">
        <w:rPr>
          <w:rFonts w:ascii="Times New Roman" w:eastAsia="Times New Roman" w:hAnsi="Times New Roman" w:cs="Times New Roman"/>
          <w:color w:val="231F20"/>
          <w:lang w:val="en-IE" w:eastAsia="en-IE"/>
        </w:rPr>
        <w:t>critique of qualitative evidence syntheses is that</w:t>
      </w:r>
      <w:r w:rsidR="00D46F88" w:rsidRPr="00FA47C1">
        <w:rPr>
          <w:rFonts w:ascii="Times New Roman" w:eastAsia="Times New Roman" w:hAnsi="Times New Roman" w:cs="Times New Roman"/>
          <w:color w:val="231F20"/>
          <w:lang w:val="en-IE" w:eastAsia="en-IE"/>
        </w:rPr>
        <w:t xml:space="preserve"> </w:t>
      </w:r>
      <w:r w:rsidR="004F6EBC" w:rsidRPr="00FA47C1">
        <w:rPr>
          <w:rFonts w:ascii="Times New Roman" w:eastAsia="Times New Roman" w:hAnsi="Times New Roman" w:cs="Times New Roman"/>
          <w:color w:val="231F20"/>
          <w:lang w:val="en-IE" w:eastAsia="en-IE"/>
        </w:rPr>
        <w:t>they de</w:t>
      </w:r>
      <w:r w:rsidR="00EC5D94">
        <w:rPr>
          <w:rFonts w:ascii="Times New Roman" w:eastAsia="Times New Roman" w:hAnsi="Times New Roman" w:cs="Times New Roman"/>
          <w:color w:val="231F20"/>
          <w:lang w:val="en-IE" w:eastAsia="en-IE"/>
        </w:rPr>
        <w:t>-</w:t>
      </w:r>
      <w:r w:rsidR="004F6EBC" w:rsidRPr="00FA47C1">
        <w:rPr>
          <w:rFonts w:ascii="Times New Roman" w:eastAsia="Times New Roman" w:hAnsi="Times New Roman" w:cs="Times New Roman"/>
          <w:color w:val="231F20"/>
          <w:lang w:val="en-IE" w:eastAsia="en-IE"/>
        </w:rPr>
        <w:t xml:space="preserve">contextualise the content and meaning </w:t>
      </w:r>
      <w:r w:rsidR="00D46F88" w:rsidRPr="00FA47C1">
        <w:rPr>
          <w:rFonts w:ascii="Times New Roman" w:eastAsia="Times New Roman" w:hAnsi="Times New Roman" w:cs="Times New Roman"/>
          <w:color w:val="231F20"/>
          <w:lang w:val="en-IE" w:eastAsia="en-IE"/>
        </w:rPr>
        <w:t xml:space="preserve">of the original papers </w:t>
      </w:r>
      <w:r w:rsidR="00FD673E" w:rsidRPr="00FA47C1">
        <w:rPr>
          <w:rFonts w:ascii="Times New Roman" w:eastAsia="Times New Roman" w:hAnsi="Times New Roman" w:cs="Times New Roman"/>
          <w:color w:val="231F20"/>
          <w:lang w:val="en-IE" w:eastAsia="en-IE"/>
        </w:rPr>
        <w:fldChar w:fldCharType="begin"/>
      </w:r>
      <w:r w:rsidR="00AE3941">
        <w:rPr>
          <w:rFonts w:ascii="Times New Roman" w:eastAsia="Times New Roman" w:hAnsi="Times New Roman" w:cs="Times New Roman"/>
          <w:color w:val="231F20"/>
          <w:lang w:val="en-IE" w:eastAsia="en-IE"/>
        </w:rPr>
        <w:instrText xml:space="preserve"> ADDIN EN.CITE &lt;EndNote&gt;&lt;Cite&gt;&lt;Author&gt;Campbell&lt;/Author&gt;&lt;Year&gt;2003&lt;/Year&gt;&lt;RecNum&gt;17147&lt;/RecNum&gt;&lt;DisplayText&gt;(82)&lt;/DisplayText&gt;&lt;record&gt;&lt;rec-number&gt;17147&lt;/rec-number&gt;&lt;foreign-keys&gt;&lt;key app="EN" db-id="ztxvr0ff1t0202ezw9r5zft55tfftpzz2pt9" timestamp="1498574713"&gt;17147&lt;/key&gt;&lt;/foreign-keys&gt;&lt;ref-type name="Journal Article"&gt;17&lt;/ref-type&gt;&lt;contributors&gt;&lt;authors&gt;&lt;author&gt;Campbell, R.&lt;/author&gt;&lt;author&gt;Pound, P.&lt;/author&gt;&lt;author&gt;Pope, C.&lt;/author&gt;&lt;author&gt;Britten, N.&lt;/author&gt;&lt;author&gt;Pill, R.&lt;/author&gt;&lt;author&gt;Morgan, M.&lt;/author&gt;&lt;author&gt;Donovan, J.&lt;/author&gt;&lt;/authors&gt;&lt;/contributors&gt;&lt;auth-address&gt;Univ Bristol, Dept Social Med, Bristol BS8 2PR, Avon, England&amp;#xD;Kings Coll London, Dept Gen Practice &amp;amp; Primary Care, GKT Sch Med, London SE11 6SP, England&amp;#xD;Cardiff Univ, Coll Med, Dept Gen Practice, Ctr Hlth, Cardiff, S Glam, Wales&amp;#xD;Kings Coll London, Dept Publ Hlth Sci, GKT Sch Med, London SE1 3QD, England&lt;/auth-address&gt;&lt;titles&gt;&lt;title&gt;Evaluating meta-ethnography: a synthesis of qualitative research on lay experiences of diabetes and diabetes care&lt;/title&gt;&lt;secondary-title&gt;Social Science &amp;amp; Medicine&lt;/secondary-title&gt;&lt;alt-title&gt;Soc Sci Med&lt;/alt-title&gt;&lt;/titles&gt;&lt;periodical&gt;&lt;full-title&gt;Social Science &amp;amp; Medicine&lt;/full-title&gt;&lt;abbr-1&gt;Soc Sci Med&lt;/abbr-1&gt;&lt;/periodical&gt;&lt;alt-periodical&gt;&lt;full-title&gt;Social Science &amp;amp; Medicine&lt;/full-title&gt;&lt;abbr-1&gt;Soc Sci Med&lt;/abbr-1&gt;&lt;/alt-periodical&gt;&lt;pages&gt;671-684&lt;/pages&gt;&lt;volume&gt;56&lt;/volume&gt;&lt;number&gt;4&lt;/number&gt;&lt;keywords&gt;&lt;keyword&gt;qualitative research&lt;/keyword&gt;&lt;keyword&gt;meta-ethnography&lt;/keyword&gt;&lt;keyword&gt;patient perspectives&lt;/keyword&gt;&lt;keyword&gt;diabetes mellitus&lt;/keyword&gt;&lt;/keywords&gt;&lt;dates&gt;&lt;year&gt;2003&lt;/year&gt;&lt;pub-dates&gt;&lt;date&gt;Feb&lt;/date&gt;&lt;/pub-dates&gt;&lt;/dates&gt;&lt;isbn&gt;0277-9536&lt;/isbn&gt;&lt;accession-num&gt;WOS:000180858400001&lt;/accession-num&gt;&lt;urls&gt;&lt;related-urls&gt;&lt;url&gt;&amp;lt;Go to ISI&amp;gt;://WOS:000180858400001&lt;/url&gt;&lt;/related-urls&gt;&lt;/urls&gt;&lt;electronic-resource-num&gt;Pii S0277-9536(02)00064-3&amp;#xD;Doi 10.1016/S0277-9536(02)00064-3&lt;/electronic-resource-num&gt;&lt;language&gt;English&lt;/language&gt;&lt;/record&gt;&lt;/Cite&gt;&lt;/EndNote&gt;</w:instrText>
      </w:r>
      <w:r w:rsidR="00FD673E" w:rsidRPr="00FA47C1">
        <w:rPr>
          <w:rFonts w:ascii="Times New Roman" w:eastAsia="Times New Roman" w:hAnsi="Times New Roman" w:cs="Times New Roman"/>
          <w:color w:val="231F20"/>
          <w:lang w:val="en-IE" w:eastAsia="en-IE"/>
        </w:rPr>
        <w:fldChar w:fldCharType="separate"/>
      </w:r>
      <w:r w:rsidR="00AE3941">
        <w:rPr>
          <w:rFonts w:ascii="Times New Roman" w:eastAsia="Times New Roman" w:hAnsi="Times New Roman" w:cs="Times New Roman"/>
          <w:noProof/>
          <w:color w:val="231F20"/>
          <w:lang w:val="en-IE" w:eastAsia="en-IE"/>
        </w:rPr>
        <w:t>(82)</w:t>
      </w:r>
      <w:r w:rsidR="00FD673E" w:rsidRPr="00FA47C1">
        <w:rPr>
          <w:rFonts w:ascii="Times New Roman" w:eastAsia="Times New Roman" w:hAnsi="Times New Roman" w:cs="Times New Roman"/>
          <w:color w:val="231F20"/>
          <w:lang w:val="en-IE" w:eastAsia="en-IE"/>
        </w:rPr>
        <w:fldChar w:fldCharType="end"/>
      </w:r>
      <w:r w:rsidR="00D46F88" w:rsidRPr="00FA47C1">
        <w:rPr>
          <w:rFonts w:ascii="Times New Roman" w:eastAsia="Times New Roman" w:hAnsi="Times New Roman" w:cs="Times New Roman"/>
          <w:color w:val="231F20"/>
          <w:lang w:val="en-IE" w:eastAsia="en-IE"/>
        </w:rPr>
        <w:t xml:space="preserve">. </w:t>
      </w:r>
      <w:r w:rsidR="004F6EBC" w:rsidRPr="00FA47C1">
        <w:rPr>
          <w:rFonts w:ascii="Times New Roman" w:eastAsia="Times New Roman" w:hAnsi="Times New Roman" w:cs="Times New Roman"/>
          <w:color w:val="231F20"/>
          <w:lang w:val="en-IE" w:eastAsia="en-IE"/>
        </w:rPr>
        <w:t xml:space="preserve">The current thematic </w:t>
      </w:r>
      <w:r w:rsidR="00F951B0">
        <w:rPr>
          <w:rFonts w:ascii="Times New Roman" w:eastAsia="Times New Roman" w:hAnsi="Times New Roman" w:cs="Times New Roman"/>
          <w:color w:val="231F20"/>
          <w:lang w:val="en-IE" w:eastAsia="en-IE"/>
        </w:rPr>
        <w:t>synthesis was</w:t>
      </w:r>
      <w:r w:rsidR="004F6EBC" w:rsidRPr="00FA47C1">
        <w:rPr>
          <w:rFonts w:ascii="Times New Roman" w:eastAsia="Times New Roman" w:hAnsi="Times New Roman" w:cs="Times New Roman"/>
          <w:color w:val="231F20"/>
          <w:lang w:val="en-IE" w:eastAsia="en-IE"/>
        </w:rPr>
        <w:t xml:space="preserve"> </w:t>
      </w:r>
      <w:r w:rsidR="00D46F88" w:rsidRPr="00FA47C1">
        <w:rPr>
          <w:rFonts w:ascii="Times New Roman" w:eastAsia="Times New Roman" w:hAnsi="Times New Roman" w:cs="Times New Roman"/>
          <w:color w:val="231F20"/>
          <w:lang w:val="en-IE" w:eastAsia="en-IE"/>
        </w:rPr>
        <w:t>conducted</w:t>
      </w:r>
      <w:r w:rsidR="004F6EBC" w:rsidRPr="00FA47C1">
        <w:rPr>
          <w:rFonts w:ascii="Times New Roman" w:eastAsia="Times New Roman" w:hAnsi="Times New Roman" w:cs="Times New Roman"/>
          <w:color w:val="231F20"/>
          <w:lang w:val="en-IE" w:eastAsia="en-IE"/>
        </w:rPr>
        <w:t xml:space="preserve"> according to clear and </w:t>
      </w:r>
      <w:r w:rsidR="00A82428" w:rsidRPr="00FA47C1">
        <w:rPr>
          <w:rFonts w:ascii="Times New Roman" w:eastAsia="Times New Roman" w:hAnsi="Times New Roman" w:cs="Times New Roman"/>
          <w:color w:val="231F20"/>
          <w:lang w:val="en-IE" w:eastAsia="en-IE"/>
        </w:rPr>
        <w:t>transparent</w:t>
      </w:r>
      <w:r w:rsidR="004F6EBC" w:rsidRPr="00FA47C1">
        <w:rPr>
          <w:rFonts w:ascii="Times New Roman" w:eastAsia="Times New Roman" w:hAnsi="Times New Roman" w:cs="Times New Roman"/>
          <w:color w:val="231F20"/>
          <w:lang w:val="en-IE" w:eastAsia="en-IE"/>
        </w:rPr>
        <w:t xml:space="preserve"> guidelines </w:t>
      </w:r>
      <w:r w:rsidR="00A82428" w:rsidRPr="00FA47C1">
        <w:rPr>
          <w:rFonts w:ascii="Times New Roman" w:eastAsia="Times New Roman" w:hAnsi="Times New Roman" w:cs="Times New Roman"/>
          <w:color w:val="231F20"/>
          <w:lang w:val="en-IE" w:eastAsia="en-IE"/>
        </w:rPr>
        <w:fldChar w:fldCharType="begin"/>
      </w:r>
      <w:r w:rsidR="00983AB0">
        <w:rPr>
          <w:rFonts w:ascii="Times New Roman" w:eastAsia="Times New Roman" w:hAnsi="Times New Roman" w:cs="Times New Roman"/>
          <w:color w:val="231F20"/>
          <w:lang w:val="en-IE" w:eastAsia="en-IE"/>
        </w:rPr>
        <w:instrText xml:space="preserve"> ADDIN EN.CITE &lt;EndNote&gt;&lt;Cite&gt;&lt;Author&gt;Thomas&lt;/Author&gt;&lt;Year&gt;2008&lt;/Year&gt;&lt;RecNum&gt;16998&lt;/RecNum&gt;&lt;DisplayText&gt;(40)&lt;/DisplayText&gt;&lt;record&gt;&lt;rec-number&gt;16998&lt;/rec-number&gt;&lt;foreign-keys&gt;&lt;key app="EN" db-id="ztxvr0ff1t0202ezw9r5zft55tfftpzz2pt9" timestamp="1498467259"&gt;16998&lt;/key&gt;&lt;/foreign-keys&gt;&lt;ref-type name="Journal Article"&gt;17&lt;/ref-type&gt;&lt;contributors&gt;&lt;authors&gt;&lt;author&gt;Thomas, J.&lt;/author&gt;&lt;author&gt;Harden, A.&lt;/author&gt;&lt;/authors&gt;&lt;/contributors&gt;&lt;auth-address&gt;Univ London, Inst Educ, EPPI Ctr, Social Sci Res Unit, London WC1E 7HU, England&lt;/auth-address&gt;&lt;titles&gt;&lt;title&gt;Methods for the thematic synthesis of qualitative research in systematic reviews&lt;/title&gt;&lt;secondary-title&gt;Bmc Medical Research Methodology&lt;/secondary-title&gt;&lt;alt-title&gt;Bmc Med Res Methodol&lt;/alt-title&gt;&lt;/titles&gt;&lt;periodical&gt;&lt;full-title&gt;BMC medical research methodology&lt;/full-title&gt;&lt;abbr-1&gt;BMC Med Res Methodol&lt;/abbr-1&gt;&lt;/periodical&gt;&lt;alt-periodical&gt;&lt;full-title&gt;BMC medical research methodology&lt;/full-title&gt;&lt;abbr-1&gt;BMC Med Res Methodol&lt;/abbr-1&gt;&lt;/alt-periodical&gt;&lt;volume&gt;8&lt;/volume&gt;&lt;keywords&gt;&lt;keyword&gt;health research&lt;/keyword&gt;&lt;keyword&gt;education&lt;/keyword&gt;&lt;keyword&gt;trials&lt;/keyword&gt;&lt;keyword&gt;care&lt;/keyword&gt;&lt;/keywords&gt;&lt;dates&gt;&lt;year&gt;2008&lt;/year&gt;&lt;pub-dates&gt;&lt;date&gt;Jul 10&lt;/date&gt;&lt;/pub-dates&gt;&lt;/dates&gt;&lt;isbn&gt;1471-2288&lt;/isbn&gt;&lt;accession-num&gt;WOS:000258303600002&lt;/accession-num&gt;&lt;urls&gt;&lt;related-urls&gt;&lt;url&gt;&amp;lt;Go to ISI&amp;gt;://WOS:000258303600002&lt;/url&gt;&lt;/related-urls&gt;&lt;/urls&gt;&lt;electronic-resource-num&gt;Artn 45&amp;#xD;10.1186/1471-2288-8-45&lt;/electronic-resource-num&gt;&lt;language&gt;English&lt;/language&gt;&lt;/record&gt;&lt;/Cite&gt;&lt;/EndNote&gt;</w:instrText>
      </w:r>
      <w:r w:rsidR="00A82428" w:rsidRPr="00FA47C1">
        <w:rPr>
          <w:rFonts w:ascii="Times New Roman" w:eastAsia="Times New Roman" w:hAnsi="Times New Roman" w:cs="Times New Roman"/>
          <w:color w:val="231F20"/>
          <w:lang w:val="en-IE" w:eastAsia="en-IE"/>
        </w:rPr>
        <w:fldChar w:fldCharType="separate"/>
      </w:r>
      <w:r w:rsidR="00983AB0">
        <w:rPr>
          <w:rFonts w:ascii="Times New Roman" w:eastAsia="Times New Roman" w:hAnsi="Times New Roman" w:cs="Times New Roman"/>
          <w:noProof/>
          <w:color w:val="231F20"/>
          <w:lang w:val="en-IE" w:eastAsia="en-IE"/>
        </w:rPr>
        <w:t>(40)</w:t>
      </w:r>
      <w:r w:rsidR="00A82428" w:rsidRPr="00FA47C1">
        <w:rPr>
          <w:rFonts w:ascii="Times New Roman" w:eastAsia="Times New Roman" w:hAnsi="Times New Roman" w:cs="Times New Roman"/>
          <w:color w:val="231F20"/>
          <w:lang w:val="en-IE" w:eastAsia="en-IE"/>
        </w:rPr>
        <w:fldChar w:fldCharType="end"/>
      </w:r>
      <w:r w:rsidR="00D46F88" w:rsidRPr="00FA47C1">
        <w:rPr>
          <w:rFonts w:ascii="Times New Roman" w:eastAsia="Times New Roman" w:hAnsi="Times New Roman" w:cs="Times New Roman"/>
          <w:color w:val="231F20"/>
          <w:lang w:val="en-IE" w:eastAsia="en-IE"/>
        </w:rPr>
        <w:t xml:space="preserve"> that</w:t>
      </w:r>
      <w:r w:rsidR="004F6EBC" w:rsidRPr="00FA47C1">
        <w:rPr>
          <w:rFonts w:ascii="Times New Roman" w:eastAsia="Times New Roman" w:hAnsi="Times New Roman" w:cs="Times New Roman"/>
          <w:color w:val="231F20"/>
          <w:lang w:val="en-IE" w:eastAsia="en-IE"/>
        </w:rPr>
        <w:t xml:space="preserve"> provide a way to retain the meaning</w:t>
      </w:r>
      <w:r w:rsidR="00A36BF8">
        <w:rPr>
          <w:rFonts w:ascii="Times New Roman" w:eastAsia="Times New Roman" w:hAnsi="Times New Roman" w:cs="Times New Roman"/>
          <w:color w:val="231F20"/>
          <w:lang w:val="en-IE" w:eastAsia="en-IE"/>
        </w:rPr>
        <w:t xml:space="preserve"> and context</w:t>
      </w:r>
      <w:r w:rsidR="004F6EBC" w:rsidRPr="00FA47C1">
        <w:rPr>
          <w:rFonts w:ascii="Times New Roman" w:eastAsia="Times New Roman" w:hAnsi="Times New Roman" w:cs="Times New Roman"/>
          <w:color w:val="231F20"/>
          <w:lang w:val="en-IE" w:eastAsia="en-IE"/>
        </w:rPr>
        <w:t xml:space="preserve"> of the original data, while </w:t>
      </w:r>
      <w:r w:rsidR="00D46F88" w:rsidRPr="00FA47C1">
        <w:rPr>
          <w:rFonts w:ascii="Times New Roman" w:eastAsia="Times New Roman" w:hAnsi="Times New Roman" w:cs="Times New Roman"/>
          <w:color w:val="231F20"/>
          <w:lang w:val="en-IE" w:eastAsia="en-IE"/>
        </w:rPr>
        <w:t>providing</w:t>
      </w:r>
      <w:r w:rsidR="004F6EBC" w:rsidRPr="00FA47C1">
        <w:rPr>
          <w:rFonts w:ascii="Times New Roman" w:eastAsia="Times New Roman" w:hAnsi="Times New Roman" w:cs="Times New Roman"/>
          <w:color w:val="231F20"/>
          <w:lang w:val="en-IE" w:eastAsia="en-IE"/>
        </w:rPr>
        <w:t xml:space="preserve"> a higher order understanding of</w:t>
      </w:r>
      <w:r w:rsidR="00A82428" w:rsidRPr="00FA47C1">
        <w:rPr>
          <w:rFonts w:ascii="Times New Roman" w:eastAsia="Times New Roman" w:hAnsi="Times New Roman" w:cs="Times New Roman"/>
          <w:color w:val="231F20"/>
          <w:lang w:val="en-IE" w:eastAsia="en-IE"/>
        </w:rPr>
        <w:t xml:space="preserve"> the infant feeding experience </w:t>
      </w:r>
      <w:r w:rsidR="00A82428" w:rsidRPr="00FA47C1">
        <w:rPr>
          <w:rFonts w:ascii="Times New Roman" w:eastAsia="Times New Roman" w:hAnsi="Times New Roman" w:cs="Times New Roman"/>
          <w:color w:val="231F20"/>
          <w:lang w:val="en-IE" w:eastAsia="en-IE"/>
        </w:rPr>
        <w:fldChar w:fldCharType="begin"/>
      </w:r>
      <w:r w:rsidR="00983AB0">
        <w:rPr>
          <w:rFonts w:ascii="Times New Roman" w:eastAsia="Times New Roman" w:hAnsi="Times New Roman" w:cs="Times New Roman"/>
          <w:color w:val="231F20"/>
          <w:lang w:val="en-IE" w:eastAsia="en-IE"/>
        </w:rPr>
        <w:instrText xml:space="preserve"> ADDIN EN.CITE &lt;EndNote&gt;&lt;Cite&gt;&lt;Author&gt;Thomas&lt;/Author&gt;&lt;Year&gt;2008&lt;/Year&gt;&lt;RecNum&gt;16998&lt;/RecNum&gt;&lt;DisplayText&gt;(40)&lt;/DisplayText&gt;&lt;record&gt;&lt;rec-number&gt;16998&lt;/rec-number&gt;&lt;foreign-keys&gt;&lt;key app="EN" db-id="ztxvr0ff1t0202ezw9r5zft55tfftpzz2pt9" timestamp="1498467259"&gt;16998&lt;/key&gt;&lt;/foreign-keys&gt;&lt;ref-type name="Journal Article"&gt;17&lt;/ref-type&gt;&lt;contributors&gt;&lt;authors&gt;&lt;author&gt;Thomas, J.&lt;/author&gt;&lt;author&gt;Harden, A.&lt;/author&gt;&lt;/authors&gt;&lt;/contributors&gt;&lt;auth-address&gt;Univ London, Inst Educ, EPPI Ctr, Social Sci Res Unit, London WC1E 7HU, England&lt;/auth-address&gt;&lt;titles&gt;&lt;title&gt;Methods for the thematic synthesis of qualitative research in systematic reviews&lt;/title&gt;&lt;secondary-title&gt;Bmc Medical Research Methodology&lt;/secondary-title&gt;&lt;alt-title&gt;Bmc Med Res Methodol&lt;/alt-title&gt;&lt;/titles&gt;&lt;periodical&gt;&lt;full-title&gt;BMC medical research methodology&lt;/full-title&gt;&lt;abbr-1&gt;BMC Med Res Methodol&lt;/abbr-1&gt;&lt;/periodical&gt;&lt;alt-periodical&gt;&lt;full-title&gt;BMC medical research methodology&lt;/full-title&gt;&lt;abbr-1&gt;BMC Med Res Methodol&lt;/abbr-1&gt;&lt;/alt-periodical&gt;&lt;volume&gt;8&lt;/volume&gt;&lt;keywords&gt;&lt;keyword&gt;health research&lt;/keyword&gt;&lt;keyword&gt;education&lt;/keyword&gt;&lt;keyword&gt;trials&lt;/keyword&gt;&lt;keyword&gt;care&lt;/keyword&gt;&lt;/keywords&gt;&lt;dates&gt;&lt;year&gt;2008&lt;/year&gt;&lt;pub-dates&gt;&lt;date&gt;Jul 10&lt;/date&gt;&lt;/pub-dates&gt;&lt;/dates&gt;&lt;isbn&gt;1471-2288&lt;/isbn&gt;&lt;accession-num&gt;WOS:000258303600002&lt;/accession-num&gt;&lt;urls&gt;&lt;related-urls&gt;&lt;url&gt;&amp;lt;Go to ISI&amp;gt;://WOS:000258303600002&lt;/url&gt;&lt;/related-urls&gt;&lt;/urls&gt;&lt;electronic-resource-num&gt;Artn 45&amp;#xD;10.1186/1471-2288-8-45&lt;/electronic-resource-num&gt;&lt;language&gt;English&lt;/language&gt;&lt;/record&gt;&lt;/Cite&gt;&lt;/EndNote&gt;</w:instrText>
      </w:r>
      <w:r w:rsidR="00A82428" w:rsidRPr="00FA47C1">
        <w:rPr>
          <w:rFonts w:ascii="Times New Roman" w:eastAsia="Times New Roman" w:hAnsi="Times New Roman" w:cs="Times New Roman"/>
          <w:color w:val="231F20"/>
          <w:lang w:val="en-IE" w:eastAsia="en-IE"/>
        </w:rPr>
        <w:fldChar w:fldCharType="separate"/>
      </w:r>
      <w:r w:rsidR="00983AB0">
        <w:rPr>
          <w:rFonts w:ascii="Times New Roman" w:eastAsia="Times New Roman" w:hAnsi="Times New Roman" w:cs="Times New Roman"/>
          <w:noProof/>
          <w:color w:val="231F20"/>
          <w:lang w:val="en-IE" w:eastAsia="en-IE"/>
        </w:rPr>
        <w:t>(40)</w:t>
      </w:r>
      <w:r w:rsidR="00A82428" w:rsidRPr="00FA47C1">
        <w:rPr>
          <w:rFonts w:ascii="Times New Roman" w:eastAsia="Times New Roman" w:hAnsi="Times New Roman" w:cs="Times New Roman"/>
          <w:color w:val="231F20"/>
          <w:lang w:val="en-IE" w:eastAsia="en-IE"/>
        </w:rPr>
        <w:fldChar w:fldCharType="end"/>
      </w:r>
      <w:r w:rsidR="00A82428" w:rsidRPr="00FA47C1">
        <w:rPr>
          <w:rFonts w:ascii="Times New Roman" w:eastAsia="Times New Roman" w:hAnsi="Times New Roman" w:cs="Times New Roman"/>
          <w:color w:val="231F20"/>
          <w:lang w:val="en-IE" w:eastAsia="en-IE"/>
        </w:rPr>
        <w:t xml:space="preserve">. </w:t>
      </w:r>
      <w:r w:rsidR="004F6EBC" w:rsidRPr="00FA47C1">
        <w:rPr>
          <w:rFonts w:ascii="Times New Roman" w:eastAsia="Times New Roman" w:hAnsi="Times New Roman" w:cs="Times New Roman"/>
          <w:color w:val="231F20"/>
          <w:lang w:val="en-IE" w:eastAsia="en-IE"/>
        </w:rPr>
        <w:t>In addition</w:t>
      </w:r>
      <w:r w:rsidR="00F951B0">
        <w:rPr>
          <w:rFonts w:ascii="Times New Roman" w:eastAsia="Times New Roman" w:hAnsi="Times New Roman" w:cs="Times New Roman"/>
          <w:color w:val="231F20"/>
          <w:lang w:val="en-IE" w:eastAsia="en-IE"/>
        </w:rPr>
        <w:t>,</w:t>
      </w:r>
      <w:r w:rsidR="004F6EBC" w:rsidRPr="00FA47C1">
        <w:rPr>
          <w:rFonts w:ascii="Times New Roman" w:eastAsia="Times New Roman" w:hAnsi="Times New Roman" w:cs="Times New Roman"/>
          <w:color w:val="231F20"/>
          <w:lang w:val="en-IE" w:eastAsia="en-IE"/>
        </w:rPr>
        <w:t xml:space="preserve"> the review has been conducted in light of recent </w:t>
      </w:r>
      <w:r w:rsidR="00A82428" w:rsidRPr="00FA47C1">
        <w:rPr>
          <w:rFonts w:ascii="Times New Roman" w:eastAsia="Times New Roman" w:hAnsi="Times New Roman" w:cs="Times New Roman"/>
          <w:color w:val="231F20"/>
          <w:lang w:val="en-IE" w:eastAsia="en-IE"/>
        </w:rPr>
        <w:t>recommendations</w:t>
      </w:r>
      <w:r w:rsidR="004F6EBC" w:rsidRPr="00FA47C1">
        <w:rPr>
          <w:rFonts w:ascii="Times New Roman" w:eastAsia="Times New Roman" w:hAnsi="Times New Roman" w:cs="Times New Roman"/>
          <w:color w:val="231F20"/>
          <w:lang w:val="en-IE" w:eastAsia="en-IE"/>
        </w:rPr>
        <w:t xml:space="preserve"> on appropriate methodological approaches </w:t>
      </w:r>
      <w:r w:rsidR="00F72C02" w:rsidRPr="00FA47C1">
        <w:rPr>
          <w:rFonts w:ascii="Times New Roman" w:eastAsia="Times New Roman" w:hAnsi="Times New Roman" w:cs="Times New Roman"/>
          <w:color w:val="231F20"/>
          <w:lang w:val="en-IE" w:eastAsia="en-IE"/>
        </w:rPr>
        <w:fldChar w:fldCharType="begin"/>
      </w:r>
      <w:r w:rsidR="00AE3941">
        <w:rPr>
          <w:rFonts w:ascii="Times New Roman" w:eastAsia="Times New Roman" w:hAnsi="Times New Roman" w:cs="Times New Roman"/>
          <w:color w:val="231F20"/>
          <w:lang w:val="en-IE" w:eastAsia="en-IE"/>
        </w:rPr>
        <w:instrText xml:space="preserve"> ADDIN EN.CITE &lt;EndNote&gt;&lt;Cite&gt;&lt;Author&gt;Thorne&lt;/Author&gt;&lt;Year&gt;2017&lt;/Year&gt;&lt;RecNum&gt;17070&lt;/RecNum&gt;&lt;DisplayText&gt;(83)&lt;/DisplayText&gt;&lt;record&gt;&lt;rec-number&gt;17070&lt;/rec-number&gt;&lt;foreign-keys&gt;&lt;key app="EN" db-id="ztxvr0ff1t0202ezw9r5zft55tfftpzz2pt9" timestamp="1498485572"&gt;17070&lt;/key&gt;&lt;/foreign-keys&gt;&lt;ref-type name="Journal Article"&gt;17&lt;/ref-type&gt;&lt;contributors&gt;&lt;authors&gt;&lt;author&gt;Thorne, S.&lt;/author&gt;&lt;/authors&gt;&lt;/contributors&gt;&lt;auth-address&gt;University of British Columbia, Vancouver, British Columbia, Canada sally.thorne@nursing.ubc.ca.&lt;/auth-address&gt;&lt;titles&gt;&lt;title&gt;Metasynthetic Madness: What Kind of Monster Have We Created?&lt;/title&gt;&lt;secondary-title&gt;Qual Health Res&lt;/secondary-title&gt;&lt;/titles&gt;&lt;periodical&gt;&lt;full-title&gt;Qualitative Health Research&lt;/full-title&gt;&lt;abbr-1&gt;Qual Health Res&lt;/abbr-1&gt;&lt;/periodical&gt;&lt;pages&gt;3-12&lt;/pages&gt;&lt;volume&gt;27&lt;/volume&gt;&lt;number&gt;1&lt;/number&gt;&lt;keywords&gt;&lt;keyword&gt;literature review&lt;/keyword&gt;&lt;keyword&gt;metastudy&lt;/keyword&gt;&lt;keyword&gt;metasynthesis&lt;/keyword&gt;&lt;keyword&gt;qualitative&lt;/keyword&gt;&lt;keyword&gt;qualitative synthesis&lt;/keyword&gt;&lt;keyword&gt;systematic review&lt;/keyword&gt;&lt;keyword&gt;research, authorship, and/or publication of this article.&lt;/keyword&gt;&lt;/keywords&gt;&lt;dates&gt;&lt;year&gt;2017&lt;/year&gt;&lt;pub-dates&gt;&lt;date&gt;Jan&lt;/date&gt;&lt;/pub-dates&gt;&lt;/dates&gt;&lt;isbn&gt;1049-7323 (Print)&amp;#xD;1049-7323 (Linking)&lt;/isbn&gt;&lt;accession-num&gt;27956657&lt;/accession-num&gt;&lt;urls&gt;&lt;related-urls&gt;&lt;url&gt;https://www.ncbi.nlm.nih.gov/pubmed/27956657&lt;/url&gt;&lt;/related-urls&gt;&lt;/urls&gt;&lt;custom2&gt;PMC5154391&lt;/custom2&gt;&lt;electronic-resource-num&gt;10.1177/1049732316679370&lt;/electronic-resource-num&gt;&lt;/record&gt;&lt;/Cite&gt;&lt;/EndNote&gt;</w:instrText>
      </w:r>
      <w:r w:rsidR="00F72C02" w:rsidRPr="00FA47C1">
        <w:rPr>
          <w:rFonts w:ascii="Times New Roman" w:eastAsia="Times New Roman" w:hAnsi="Times New Roman" w:cs="Times New Roman"/>
          <w:color w:val="231F20"/>
          <w:lang w:val="en-IE" w:eastAsia="en-IE"/>
        </w:rPr>
        <w:fldChar w:fldCharType="separate"/>
      </w:r>
      <w:r w:rsidR="00AE3941">
        <w:rPr>
          <w:rFonts w:ascii="Times New Roman" w:eastAsia="Times New Roman" w:hAnsi="Times New Roman" w:cs="Times New Roman"/>
          <w:noProof/>
          <w:color w:val="231F20"/>
          <w:lang w:val="en-IE" w:eastAsia="en-IE"/>
        </w:rPr>
        <w:t>(83)</w:t>
      </w:r>
      <w:r w:rsidR="00F72C02" w:rsidRPr="00FA47C1">
        <w:rPr>
          <w:rFonts w:ascii="Times New Roman" w:eastAsia="Times New Roman" w:hAnsi="Times New Roman" w:cs="Times New Roman"/>
          <w:color w:val="231F20"/>
          <w:lang w:val="en-IE" w:eastAsia="en-IE"/>
        </w:rPr>
        <w:fldChar w:fldCharType="end"/>
      </w:r>
      <w:r w:rsidR="004F6EBC" w:rsidRPr="00FA47C1">
        <w:rPr>
          <w:rFonts w:ascii="Times New Roman" w:eastAsia="Times New Roman" w:hAnsi="Times New Roman" w:cs="Times New Roman"/>
          <w:color w:val="231F20"/>
          <w:lang w:val="en-IE" w:eastAsia="en-IE"/>
        </w:rPr>
        <w:t>, and with detailed provision of contextual information of the original studies</w:t>
      </w:r>
      <w:r w:rsidR="00D46F88" w:rsidRPr="00FA47C1">
        <w:rPr>
          <w:rFonts w:ascii="Times New Roman" w:eastAsia="Times New Roman" w:hAnsi="Times New Roman" w:cs="Times New Roman"/>
          <w:color w:val="231F20"/>
          <w:lang w:val="en-IE" w:eastAsia="en-IE"/>
        </w:rPr>
        <w:t xml:space="preserve"> (see Table 1)</w:t>
      </w:r>
      <w:r w:rsidR="004F6EBC" w:rsidRPr="00FA47C1">
        <w:rPr>
          <w:rFonts w:ascii="Times New Roman" w:eastAsia="Times New Roman" w:hAnsi="Times New Roman" w:cs="Times New Roman"/>
          <w:color w:val="231F20"/>
          <w:lang w:val="en-IE" w:eastAsia="en-IE"/>
        </w:rPr>
        <w:t>. As such the authors are confident that the findings of this synthesis represent an appropriate and in-depth synthesis of parents</w:t>
      </w:r>
      <w:r w:rsidR="00F72C02" w:rsidRPr="00FA47C1">
        <w:rPr>
          <w:rFonts w:ascii="Times New Roman" w:eastAsia="Times New Roman" w:hAnsi="Times New Roman" w:cs="Times New Roman"/>
          <w:color w:val="231F20"/>
          <w:lang w:val="en-IE" w:eastAsia="en-IE"/>
        </w:rPr>
        <w:t>’</w:t>
      </w:r>
      <w:r w:rsidR="004F6EBC" w:rsidRPr="00FA47C1">
        <w:rPr>
          <w:rFonts w:ascii="Times New Roman" w:eastAsia="Times New Roman" w:hAnsi="Times New Roman" w:cs="Times New Roman"/>
          <w:color w:val="231F20"/>
          <w:lang w:val="en-IE" w:eastAsia="en-IE"/>
        </w:rPr>
        <w:t xml:space="preserve"> experiences of infant feeding.</w:t>
      </w:r>
    </w:p>
    <w:p w14:paraId="40729F03" w14:textId="77777777" w:rsidR="00FA47C1" w:rsidRPr="00FA47C1" w:rsidRDefault="00FA47C1" w:rsidP="00FA47C1">
      <w:pPr>
        <w:spacing w:line="480" w:lineRule="auto"/>
        <w:rPr>
          <w:rFonts w:ascii="Times New Roman" w:hAnsi="Times New Roman" w:cs="Times New Roman"/>
        </w:rPr>
      </w:pPr>
    </w:p>
    <w:p w14:paraId="449ADEBA" w14:textId="77777777" w:rsidR="00B46C05" w:rsidRDefault="00B46C05" w:rsidP="00FA47C1">
      <w:pPr>
        <w:spacing w:line="480" w:lineRule="auto"/>
        <w:rPr>
          <w:rFonts w:ascii="Times New Roman" w:hAnsi="Times New Roman" w:cs="Times New Roman"/>
          <w:b/>
        </w:rPr>
      </w:pPr>
      <w:r>
        <w:rPr>
          <w:rFonts w:ascii="Times New Roman" w:hAnsi="Times New Roman" w:cs="Times New Roman"/>
          <w:b/>
        </w:rPr>
        <w:t>Conclusion</w:t>
      </w:r>
    </w:p>
    <w:p w14:paraId="79A4AE7D" w14:textId="43CDE03B" w:rsidR="004440CB" w:rsidRPr="00B46C05" w:rsidRDefault="00D46F88" w:rsidP="00FA47C1">
      <w:pPr>
        <w:spacing w:line="480" w:lineRule="auto"/>
        <w:rPr>
          <w:rFonts w:ascii="Times New Roman" w:hAnsi="Times New Roman" w:cs="Times New Roman"/>
          <w:b/>
        </w:rPr>
      </w:pPr>
      <w:r w:rsidRPr="00FA47C1">
        <w:rPr>
          <w:rFonts w:ascii="Times New Roman" w:hAnsi="Times New Roman" w:cs="Times New Roman"/>
        </w:rPr>
        <w:t xml:space="preserve">The current evidence </w:t>
      </w:r>
      <w:r w:rsidR="00B46C05">
        <w:rPr>
          <w:rFonts w:ascii="Times New Roman" w:hAnsi="Times New Roman" w:cs="Times New Roman"/>
        </w:rPr>
        <w:t xml:space="preserve">synthesis of 25 papers identified four main themes related to parent’s </w:t>
      </w:r>
      <w:r w:rsidR="00B46C05" w:rsidRPr="00FA47C1">
        <w:rPr>
          <w:rFonts w:ascii="Times New Roman" w:hAnsi="Times New Roman" w:cs="Times New Roman"/>
        </w:rPr>
        <w:t>perceptions of existing weaning and feeding recommendations</w:t>
      </w:r>
      <w:r w:rsidR="00B46C05">
        <w:rPr>
          <w:rFonts w:ascii="Times New Roman" w:hAnsi="Times New Roman" w:cs="Times New Roman"/>
        </w:rPr>
        <w:t xml:space="preserve">, and experiences of complementary </w:t>
      </w:r>
      <w:r w:rsidR="00B46C05" w:rsidRPr="00FA47C1">
        <w:rPr>
          <w:rFonts w:ascii="Times New Roman" w:hAnsi="Times New Roman" w:cs="Times New Roman"/>
        </w:rPr>
        <w:t>infant feeding</w:t>
      </w:r>
      <w:r w:rsidR="00B46C05">
        <w:rPr>
          <w:rFonts w:ascii="Times New Roman" w:hAnsi="Times New Roman" w:cs="Times New Roman"/>
        </w:rPr>
        <w:t>.</w:t>
      </w:r>
      <w:r w:rsidR="00B46C05" w:rsidRPr="00FA47C1">
        <w:rPr>
          <w:rFonts w:ascii="Times New Roman" w:hAnsi="Times New Roman" w:cs="Times New Roman"/>
        </w:rPr>
        <w:t xml:space="preserve"> </w:t>
      </w:r>
      <w:r w:rsidR="00DA6F35" w:rsidRPr="00FA47C1">
        <w:rPr>
          <w:rFonts w:ascii="Times New Roman" w:hAnsi="Times New Roman" w:cs="Times New Roman"/>
        </w:rPr>
        <w:t>The findings of the current review indicate a number of instance</w:t>
      </w:r>
      <w:r w:rsidR="00DA6F35">
        <w:rPr>
          <w:rFonts w:ascii="Times New Roman" w:hAnsi="Times New Roman" w:cs="Times New Roman"/>
        </w:rPr>
        <w:t>s</w:t>
      </w:r>
      <w:r w:rsidR="00DA6F35" w:rsidRPr="00FA47C1">
        <w:rPr>
          <w:rFonts w:ascii="Times New Roman" w:hAnsi="Times New Roman" w:cs="Times New Roman"/>
        </w:rPr>
        <w:t xml:space="preserve"> in which parents, who are aware of infant feeding guidelines, choose not to follow them.</w:t>
      </w:r>
      <w:r w:rsidRPr="00FA47C1">
        <w:rPr>
          <w:rFonts w:ascii="Times New Roman" w:hAnsi="Times New Roman" w:cs="Times New Roman"/>
        </w:rPr>
        <w:t xml:space="preserve"> </w:t>
      </w:r>
      <w:r w:rsidR="003A7448" w:rsidRPr="00FA47C1">
        <w:rPr>
          <w:rFonts w:ascii="Times New Roman" w:hAnsi="Times New Roman" w:cs="Times New Roman"/>
        </w:rPr>
        <w:t>This thematic synthesis highlights a number of areas to target in supporting, informing and intervening in infant feeding to promote healthy feeding practices. As parents’ adherence to infant-feeding advice can be considered</w:t>
      </w:r>
      <w:r w:rsidR="004440CB" w:rsidRPr="00FA47C1">
        <w:rPr>
          <w:rFonts w:ascii="Times New Roman" w:hAnsi="Times New Roman" w:cs="Times New Roman"/>
        </w:rPr>
        <w:t xml:space="preserve"> a</w:t>
      </w:r>
      <w:r w:rsidR="003A7448" w:rsidRPr="00FA47C1">
        <w:rPr>
          <w:rFonts w:ascii="Times New Roman" w:hAnsi="Times New Roman" w:cs="Times New Roman"/>
        </w:rPr>
        <w:t>n</w:t>
      </w:r>
      <w:r w:rsidR="004440CB" w:rsidRPr="00FA47C1">
        <w:rPr>
          <w:rFonts w:ascii="Times New Roman" w:hAnsi="Times New Roman" w:cs="Times New Roman"/>
        </w:rPr>
        <w:t xml:space="preserve"> </w:t>
      </w:r>
      <w:r w:rsidR="003A7448" w:rsidRPr="00FA47C1">
        <w:rPr>
          <w:rFonts w:ascii="Times New Roman" w:hAnsi="Times New Roman" w:cs="Times New Roman"/>
        </w:rPr>
        <w:t xml:space="preserve">important determinant of intervention efficacy, this needs </w:t>
      </w:r>
      <w:r w:rsidR="004440CB" w:rsidRPr="00FA47C1">
        <w:rPr>
          <w:rFonts w:ascii="Times New Roman" w:hAnsi="Times New Roman" w:cs="Times New Roman"/>
        </w:rPr>
        <w:t>to be more fully interrogated. Similarly</w:t>
      </w:r>
      <w:r w:rsidR="003A7448" w:rsidRPr="00FA47C1">
        <w:rPr>
          <w:rFonts w:ascii="Times New Roman" w:hAnsi="Times New Roman" w:cs="Times New Roman"/>
        </w:rPr>
        <w:t>, the</w:t>
      </w:r>
      <w:r w:rsidR="004440CB" w:rsidRPr="00FA47C1">
        <w:rPr>
          <w:rFonts w:ascii="Times New Roman" w:hAnsi="Times New Roman" w:cs="Times New Roman"/>
        </w:rPr>
        <w:t xml:space="preserve"> importance of supporting parents and adjusting </w:t>
      </w:r>
      <w:r w:rsidR="004440CB" w:rsidRPr="00FA47C1">
        <w:rPr>
          <w:rFonts w:ascii="Times New Roman" w:hAnsi="Times New Roman" w:cs="Times New Roman"/>
        </w:rPr>
        <w:lastRenderedPageBreak/>
        <w:t>interventions to be appropriate for parents</w:t>
      </w:r>
      <w:r w:rsidR="00F72C02" w:rsidRPr="00FA47C1">
        <w:rPr>
          <w:rFonts w:ascii="Times New Roman" w:hAnsi="Times New Roman" w:cs="Times New Roman"/>
        </w:rPr>
        <w:t>’</w:t>
      </w:r>
      <w:r w:rsidR="004440CB" w:rsidRPr="00FA47C1">
        <w:rPr>
          <w:rFonts w:ascii="Times New Roman" w:hAnsi="Times New Roman" w:cs="Times New Roman"/>
        </w:rPr>
        <w:t xml:space="preserve"> stage as well as infants</w:t>
      </w:r>
      <w:r w:rsidR="00F72C02" w:rsidRPr="00FA47C1">
        <w:rPr>
          <w:rFonts w:ascii="Times New Roman" w:hAnsi="Times New Roman" w:cs="Times New Roman"/>
        </w:rPr>
        <w:t>’</w:t>
      </w:r>
      <w:r w:rsidR="004440CB" w:rsidRPr="00FA47C1">
        <w:rPr>
          <w:rFonts w:ascii="Times New Roman" w:hAnsi="Times New Roman" w:cs="Times New Roman"/>
        </w:rPr>
        <w:t xml:space="preserve"> stage is </w:t>
      </w:r>
      <w:r w:rsidR="007C182F">
        <w:rPr>
          <w:rFonts w:ascii="Times New Roman" w:hAnsi="Times New Roman" w:cs="Times New Roman"/>
        </w:rPr>
        <w:t>highlighted</w:t>
      </w:r>
      <w:r w:rsidR="004440CB" w:rsidRPr="00FA47C1">
        <w:rPr>
          <w:rFonts w:ascii="Times New Roman" w:hAnsi="Times New Roman" w:cs="Times New Roman"/>
        </w:rPr>
        <w:t>.</w:t>
      </w:r>
      <w:r w:rsidR="003A7448" w:rsidRPr="00FA47C1">
        <w:rPr>
          <w:rFonts w:ascii="Times New Roman" w:hAnsi="Times New Roman" w:cs="Times New Roman"/>
        </w:rPr>
        <w:t xml:space="preserve"> </w:t>
      </w:r>
    </w:p>
    <w:p w14:paraId="375A8856" w14:textId="77777777" w:rsidR="00F72C02" w:rsidRPr="00FA47C1" w:rsidRDefault="00F72C02" w:rsidP="00FA47C1">
      <w:pPr>
        <w:spacing w:line="480" w:lineRule="auto"/>
        <w:rPr>
          <w:rFonts w:ascii="Times New Roman" w:hAnsi="Times New Roman" w:cs="Times New Roman"/>
        </w:rPr>
      </w:pPr>
    </w:p>
    <w:p w14:paraId="146CA327" w14:textId="3370EAFB" w:rsidR="00F72C02" w:rsidRDefault="00190456" w:rsidP="00FA47C1">
      <w:pPr>
        <w:spacing w:line="480" w:lineRule="auto"/>
        <w:rPr>
          <w:rFonts w:ascii="Times New Roman" w:hAnsi="Times New Roman" w:cs="Times New Roman"/>
        </w:rPr>
      </w:pPr>
      <w:r>
        <w:rPr>
          <w:rFonts w:ascii="Times New Roman" w:hAnsi="Times New Roman" w:cs="Times New Roman"/>
          <w:b/>
        </w:rPr>
        <w:t xml:space="preserve">Conflict of interest statement: </w:t>
      </w:r>
      <w:r>
        <w:rPr>
          <w:rFonts w:ascii="Times New Roman" w:hAnsi="Times New Roman" w:cs="Times New Roman"/>
        </w:rPr>
        <w:t>The authors have no conflicts of interest to declare in relation to this work.</w:t>
      </w:r>
    </w:p>
    <w:p w14:paraId="68B72CFA" w14:textId="06D097E7" w:rsidR="00190456" w:rsidRDefault="00190456" w:rsidP="00FA47C1">
      <w:pPr>
        <w:spacing w:line="480" w:lineRule="auto"/>
        <w:rPr>
          <w:rFonts w:ascii="Times New Roman" w:hAnsi="Times New Roman" w:cs="Times New Roman"/>
        </w:rPr>
      </w:pPr>
    </w:p>
    <w:p w14:paraId="0B602654" w14:textId="4D5DD0AD" w:rsidR="00190456" w:rsidRPr="00190456" w:rsidRDefault="00190456" w:rsidP="00FA47C1">
      <w:pPr>
        <w:spacing w:line="480" w:lineRule="auto"/>
        <w:rPr>
          <w:rFonts w:ascii="Times New Roman" w:hAnsi="Times New Roman" w:cs="Times New Roman"/>
        </w:rPr>
      </w:pPr>
      <w:r>
        <w:rPr>
          <w:rFonts w:ascii="Times New Roman" w:hAnsi="Times New Roman" w:cs="Times New Roman"/>
          <w:b/>
        </w:rPr>
        <w:t xml:space="preserve">Funding: </w:t>
      </w:r>
      <w:r>
        <w:rPr>
          <w:rFonts w:ascii="Times New Roman" w:hAnsi="Times New Roman" w:cs="Times New Roman"/>
        </w:rPr>
        <w:t xml:space="preserve">This research was supported by </w:t>
      </w:r>
      <w:r w:rsidRPr="00190456">
        <w:rPr>
          <w:rFonts w:ascii="Times New Roman" w:hAnsi="Times New Roman" w:cs="Times New Roman"/>
        </w:rPr>
        <w:t>the Health Research Board (Ireland) funding award ICE-2015-1026.</w:t>
      </w:r>
    </w:p>
    <w:p w14:paraId="385DA09F" w14:textId="084B1780" w:rsidR="00F72C02" w:rsidRDefault="00F72C02" w:rsidP="00FA47C1">
      <w:pPr>
        <w:spacing w:line="480" w:lineRule="auto"/>
        <w:rPr>
          <w:rFonts w:ascii="Times New Roman" w:hAnsi="Times New Roman" w:cs="Times New Roman"/>
        </w:rPr>
      </w:pPr>
    </w:p>
    <w:p w14:paraId="43D14212" w14:textId="4DE08BB3" w:rsidR="00FA47C1" w:rsidRDefault="00FA47C1" w:rsidP="00FA47C1">
      <w:pPr>
        <w:spacing w:line="480" w:lineRule="auto"/>
        <w:rPr>
          <w:rFonts w:ascii="Times New Roman" w:hAnsi="Times New Roman" w:cs="Times New Roman"/>
        </w:rPr>
      </w:pPr>
    </w:p>
    <w:p w14:paraId="3A5C1FBB" w14:textId="7B3A0A45" w:rsidR="00FA47C1" w:rsidRDefault="00FA47C1" w:rsidP="00FA47C1">
      <w:pPr>
        <w:spacing w:line="480" w:lineRule="auto"/>
        <w:rPr>
          <w:rFonts w:ascii="Times New Roman" w:hAnsi="Times New Roman" w:cs="Times New Roman"/>
        </w:rPr>
      </w:pPr>
    </w:p>
    <w:p w14:paraId="7CA8E1E3" w14:textId="75EEC629" w:rsidR="00FA47C1" w:rsidRDefault="00FA47C1" w:rsidP="00FA47C1">
      <w:pPr>
        <w:spacing w:line="480" w:lineRule="auto"/>
        <w:rPr>
          <w:rFonts w:ascii="Times New Roman" w:hAnsi="Times New Roman" w:cs="Times New Roman"/>
        </w:rPr>
      </w:pPr>
    </w:p>
    <w:p w14:paraId="6435071B" w14:textId="615E8C85" w:rsidR="00FA47C1" w:rsidRDefault="00FA47C1" w:rsidP="00FA47C1">
      <w:pPr>
        <w:spacing w:line="480" w:lineRule="auto"/>
        <w:rPr>
          <w:rFonts w:ascii="Times New Roman" w:hAnsi="Times New Roman" w:cs="Times New Roman"/>
        </w:rPr>
      </w:pPr>
    </w:p>
    <w:p w14:paraId="0341B1DF" w14:textId="0A516C8A" w:rsidR="00FA47C1" w:rsidRDefault="00FA47C1" w:rsidP="00FA47C1">
      <w:pPr>
        <w:spacing w:line="480" w:lineRule="auto"/>
        <w:rPr>
          <w:rFonts w:ascii="Times New Roman" w:hAnsi="Times New Roman" w:cs="Times New Roman"/>
        </w:rPr>
      </w:pPr>
    </w:p>
    <w:p w14:paraId="70BDAA45" w14:textId="373A1C7B" w:rsidR="00FA47C1" w:rsidRDefault="00FA47C1" w:rsidP="00FA47C1">
      <w:pPr>
        <w:spacing w:line="480" w:lineRule="auto"/>
        <w:rPr>
          <w:rFonts w:ascii="Times New Roman" w:hAnsi="Times New Roman" w:cs="Times New Roman"/>
        </w:rPr>
      </w:pPr>
    </w:p>
    <w:p w14:paraId="4B637C51" w14:textId="42A4FCE7" w:rsidR="00FA47C1" w:rsidRDefault="00FA47C1" w:rsidP="00FA47C1">
      <w:pPr>
        <w:spacing w:line="480" w:lineRule="auto"/>
        <w:rPr>
          <w:rFonts w:ascii="Times New Roman" w:hAnsi="Times New Roman" w:cs="Times New Roman"/>
        </w:rPr>
      </w:pPr>
    </w:p>
    <w:p w14:paraId="4E86FCB7" w14:textId="2B99C74E" w:rsidR="00FA47C1" w:rsidRDefault="00FA47C1" w:rsidP="00FA47C1">
      <w:pPr>
        <w:spacing w:line="480" w:lineRule="auto"/>
        <w:rPr>
          <w:rFonts w:ascii="Times New Roman" w:hAnsi="Times New Roman" w:cs="Times New Roman"/>
        </w:rPr>
      </w:pPr>
    </w:p>
    <w:p w14:paraId="457FD879" w14:textId="54A06B54" w:rsidR="00FA47C1" w:rsidRDefault="00FA47C1" w:rsidP="00FA47C1">
      <w:pPr>
        <w:spacing w:line="480" w:lineRule="auto"/>
        <w:rPr>
          <w:rFonts w:ascii="Times New Roman" w:hAnsi="Times New Roman" w:cs="Times New Roman"/>
        </w:rPr>
      </w:pPr>
    </w:p>
    <w:p w14:paraId="29425966" w14:textId="716C5666" w:rsidR="00FA47C1" w:rsidRDefault="00FA47C1" w:rsidP="00FA47C1">
      <w:pPr>
        <w:spacing w:line="480" w:lineRule="auto"/>
        <w:rPr>
          <w:rFonts w:ascii="Times New Roman" w:hAnsi="Times New Roman" w:cs="Times New Roman"/>
        </w:rPr>
      </w:pPr>
    </w:p>
    <w:p w14:paraId="643B77AC" w14:textId="77777777" w:rsidR="00FA47C1" w:rsidRPr="00FA47C1" w:rsidRDefault="00FA47C1" w:rsidP="00FA47C1">
      <w:pPr>
        <w:spacing w:line="480" w:lineRule="auto"/>
        <w:rPr>
          <w:rFonts w:ascii="Times New Roman" w:hAnsi="Times New Roman" w:cs="Times New Roman"/>
        </w:rPr>
      </w:pPr>
    </w:p>
    <w:p w14:paraId="7AE7C189" w14:textId="27F89371" w:rsidR="00F72C02" w:rsidRPr="00FA47C1" w:rsidRDefault="00F72C02" w:rsidP="00FA47C1">
      <w:pPr>
        <w:spacing w:line="480" w:lineRule="auto"/>
        <w:jc w:val="center"/>
        <w:rPr>
          <w:rFonts w:ascii="Times New Roman" w:hAnsi="Times New Roman" w:cs="Times New Roman"/>
          <w:b/>
        </w:rPr>
      </w:pPr>
      <w:r w:rsidRPr="00FA47C1">
        <w:rPr>
          <w:rFonts w:ascii="Times New Roman" w:hAnsi="Times New Roman" w:cs="Times New Roman"/>
          <w:b/>
        </w:rPr>
        <w:t>References</w:t>
      </w:r>
    </w:p>
    <w:p w14:paraId="1095BC4B" w14:textId="77777777" w:rsidR="00043440" w:rsidRPr="00FA47C1" w:rsidRDefault="00043440" w:rsidP="00FA47C1">
      <w:pPr>
        <w:spacing w:line="480" w:lineRule="auto"/>
        <w:rPr>
          <w:rFonts w:ascii="Times New Roman" w:hAnsi="Times New Roman" w:cs="Times New Roman"/>
        </w:rPr>
      </w:pPr>
    </w:p>
    <w:p w14:paraId="28EF80AB" w14:textId="77777777" w:rsidR="00B849D6" w:rsidRPr="00B849D6" w:rsidRDefault="00043440" w:rsidP="00B849D6">
      <w:pPr>
        <w:pStyle w:val="EndNoteBibliography"/>
      </w:pPr>
      <w:r w:rsidRPr="00FA47C1">
        <w:rPr>
          <w:rFonts w:ascii="Times New Roman" w:hAnsi="Times New Roman" w:cs="Times New Roman"/>
        </w:rPr>
        <w:fldChar w:fldCharType="begin"/>
      </w:r>
      <w:r w:rsidRPr="00FA47C1">
        <w:rPr>
          <w:rFonts w:ascii="Times New Roman" w:hAnsi="Times New Roman" w:cs="Times New Roman"/>
        </w:rPr>
        <w:instrText xml:space="preserve"> ADDIN EN.REFLIST </w:instrText>
      </w:r>
      <w:r w:rsidRPr="00FA47C1">
        <w:rPr>
          <w:rFonts w:ascii="Times New Roman" w:hAnsi="Times New Roman" w:cs="Times New Roman"/>
        </w:rPr>
        <w:fldChar w:fldCharType="separate"/>
      </w:r>
      <w:r w:rsidR="00B849D6" w:rsidRPr="00B849D6">
        <w:t>1.</w:t>
      </w:r>
      <w:r w:rsidR="00B849D6" w:rsidRPr="00B849D6">
        <w:tab/>
        <w:t>Ogden CL, Carroll MD, Lawman HG, Fryar CD, Kruszon-Moran D, Kit BK, et al. Trends in Obesity Prevalence Among Children and Adolescents in the United States, 1988-1994 Through 2013-2014. Jama. 2016;315(21):2292-9. doi: 10.1001/jama.2016.6361. PubMed PMID: 27272581.</w:t>
      </w:r>
    </w:p>
    <w:p w14:paraId="1EB69D34" w14:textId="77777777" w:rsidR="00B849D6" w:rsidRPr="00B849D6" w:rsidRDefault="00B849D6" w:rsidP="00B849D6">
      <w:pPr>
        <w:pStyle w:val="EndNoteBibliography"/>
      </w:pPr>
      <w:r w:rsidRPr="00B849D6">
        <w:lastRenderedPageBreak/>
        <w:t>2.</w:t>
      </w:r>
      <w:r w:rsidRPr="00B849D6">
        <w:tab/>
        <w:t>Maffeis C, Tato L. Long-term effects of childhood obesity on morbidity and mortality. Horm Res. 2001;55 Suppl 1:42-5. Epub 2001/06/16. doi: 63462. PubMed PMID: 11408761.</w:t>
      </w:r>
    </w:p>
    <w:p w14:paraId="65958170" w14:textId="77777777" w:rsidR="00B849D6" w:rsidRPr="00B849D6" w:rsidRDefault="00B849D6" w:rsidP="00B849D6">
      <w:pPr>
        <w:pStyle w:val="EndNoteBibliography"/>
      </w:pPr>
      <w:r w:rsidRPr="00B849D6">
        <w:t>3.</w:t>
      </w:r>
      <w:r w:rsidRPr="00B849D6">
        <w:tab/>
        <w:t>Reilly JJ, Kelly J. Long-term impact of overweight and obesity in childhood and adolescence on morbidity and premature mortality in adulthood: systematic review. Int J Obesity. 2011;35(7):891-8. doi: 10.1038/ijo.2010.222. PubMed PMID: WOS:000292641300002.</w:t>
      </w:r>
    </w:p>
    <w:p w14:paraId="0E4A0894" w14:textId="77777777" w:rsidR="00B849D6" w:rsidRPr="00B849D6" w:rsidRDefault="00B849D6" w:rsidP="00B849D6">
      <w:pPr>
        <w:pStyle w:val="EndNoteBibliography"/>
      </w:pPr>
      <w:r w:rsidRPr="00B849D6">
        <w:t>4.</w:t>
      </w:r>
      <w:r w:rsidRPr="00B849D6">
        <w:tab/>
        <w:t>Woo Baidal JA, Locks LM, Cheng ER, Blake-Lamb TL, Perkins ME, Taveras EM. Risk Factors for Childhood Obesity in the First 1,000 Days: A Systematic Review. Am J Prev Med. 2016;50(6):761-79. Epub 2016/02/27. doi: 10.1016/j.amepre.2015.11.012. PubMed PMID: 26916261.</w:t>
      </w:r>
    </w:p>
    <w:p w14:paraId="53B5A605" w14:textId="77777777" w:rsidR="00B849D6" w:rsidRPr="00B849D6" w:rsidRDefault="00B849D6" w:rsidP="00B849D6">
      <w:pPr>
        <w:pStyle w:val="EndNoteBibliography"/>
      </w:pPr>
      <w:r w:rsidRPr="00B849D6">
        <w:t>5.</w:t>
      </w:r>
      <w:r w:rsidRPr="00B849D6">
        <w:tab/>
        <w:t>Cunningham SA, Kramer MR, Narayan KMV. Incidence of Childhood Obesity in the United States. New Engl J Med. 2014;370(5):403-11. doi: 10.1056/NEJMoa1309753.</w:t>
      </w:r>
    </w:p>
    <w:p w14:paraId="6E3C241E" w14:textId="77777777" w:rsidR="00B849D6" w:rsidRPr="00B849D6" w:rsidRDefault="00B849D6" w:rsidP="00B849D6">
      <w:pPr>
        <w:pStyle w:val="EndNoteBibliography"/>
      </w:pPr>
      <w:r w:rsidRPr="00B849D6">
        <w:t>6.</w:t>
      </w:r>
      <w:r w:rsidRPr="00B849D6">
        <w:tab/>
        <w:t>Clark HR, Goyder E, Bissell P, Blank L, Peters J. How do parents' child-feeding behaviours influence child weight? Implications for childhood obesity policy. J Public Health (Oxf). 2007;29(2):132-41. Epub 2007/04/20. doi: 10.1093/pubmed/fdm012. PubMed PMID: 17442696.</w:t>
      </w:r>
    </w:p>
    <w:p w14:paraId="115A6595" w14:textId="77777777" w:rsidR="00B849D6" w:rsidRPr="00B849D6" w:rsidRDefault="00B849D6" w:rsidP="00B849D6">
      <w:pPr>
        <w:pStyle w:val="EndNoteBibliography"/>
      </w:pPr>
      <w:r w:rsidRPr="00B849D6">
        <w:t>7.</w:t>
      </w:r>
      <w:r w:rsidRPr="00B849D6">
        <w:tab/>
        <w:t>Yan J, Liu L, Zhu Y, Huang GW, Wang PP. The association between breastfeeding and childhood obesity: a meta-analysis. Bmc Public Health. 2014;14. doi: Artn 1267</w:t>
      </w:r>
    </w:p>
    <w:p w14:paraId="61C82019" w14:textId="77777777" w:rsidR="00B849D6" w:rsidRPr="00B849D6" w:rsidRDefault="00B849D6" w:rsidP="00B849D6">
      <w:pPr>
        <w:pStyle w:val="EndNoteBibliography"/>
      </w:pPr>
      <w:r w:rsidRPr="00B849D6">
        <w:t>10.1186/1471-2458-14-1267. PubMed PMID: WOS:000347983800001.</w:t>
      </w:r>
    </w:p>
    <w:p w14:paraId="08919F50" w14:textId="77777777" w:rsidR="00B849D6" w:rsidRPr="00B849D6" w:rsidRDefault="00B849D6" w:rsidP="00B849D6">
      <w:pPr>
        <w:pStyle w:val="EndNoteBibliography"/>
      </w:pPr>
      <w:r w:rsidRPr="00B849D6">
        <w:t>8.</w:t>
      </w:r>
      <w:r w:rsidRPr="00B849D6">
        <w:tab/>
        <w:t>Horta BL, de Mola CL, Victora CG. Long-term consequences of breastfeeding on cholesterol, obesity, systolic blood pressure and type 2 diabetes: a systematic review and meta-analysis. Acta Paediatr. 2015;104:30-7. doi: 10.1111/apa.13133. PubMed PMID: WOS:000364628800005.</w:t>
      </w:r>
    </w:p>
    <w:p w14:paraId="1B906AD1" w14:textId="77777777" w:rsidR="00B849D6" w:rsidRPr="00B849D6" w:rsidRDefault="00B849D6" w:rsidP="00B849D6">
      <w:pPr>
        <w:pStyle w:val="EndNoteBibliography"/>
      </w:pPr>
      <w:r w:rsidRPr="00B849D6">
        <w:t>9.</w:t>
      </w:r>
      <w:r w:rsidRPr="00B849D6">
        <w:tab/>
        <w:t>Wang J, Wu Y, Xiong G, Chao T, Jin Q, Liu R, et al. Introduction of complementary feeding before 4months of age increases the risk of childhood overweight or obesity: a meta-analysis of prospective cohort studies. Nutrition Research (New York, NY). 2016;36(8):759-70. doi: 10.1016/j.nutres.2016.03.003. PubMed PMID: 27440530.</w:t>
      </w:r>
    </w:p>
    <w:p w14:paraId="4F126560" w14:textId="77777777" w:rsidR="00B849D6" w:rsidRPr="00B849D6" w:rsidRDefault="00B849D6" w:rsidP="00B849D6">
      <w:pPr>
        <w:pStyle w:val="EndNoteBibliography"/>
      </w:pPr>
      <w:r w:rsidRPr="00B849D6">
        <w:t>10.</w:t>
      </w:r>
      <w:r w:rsidRPr="00B849D6">
        <w:tab/>
        <w:t>de Beer M, Vrijkotte TGM, Fall CHD, van Eijsden M, Osmond C, Gemke RJBJ. Associations of infant feeding and timing of linear growth and relative weight gain during early life with childhood body composition. Int J Obesity. 2015;39(4):586-92. doi: 10.1038/ijo.2014.200. PubMed PMID: WOS:000352557500006.</w:t>
      </w:r>
    </w:p>
    <w:p w14:paraId="13330B42" w14:textId="77777777" w:rsidR="00B849D6" w:rsidRPr="00B849D6" w:rsidRDefault="00B849D6" w:rsidP="00B849D6">
      <w:pPr>
        <w:pStyle w:val="EndNoteBibliography"/>
      </w:pPr>
      <w:r w:rsidRPr="00B849D6">
        <w:t>11.</w:t>
      </w:r>
      <w:r w:rsidRPr="00B849D6">
        <w:tab/>
        <w:t>Johnson L, van Jaarsveld CHM, Llewellyn CH, Cole TJ, Wardle J. Associations between infant feeding and the size, tempo and velocity of infant weight gain: SITAR analysis of the Gemini twin birth cohort. Int J Obesity. 2014;38(7):980-7. doi: 10.1038/ijo.2014.61. PubMed PMID: WOS:000339197000014.</w:t>
      </w:r>
    </w:p>
    <w:p w14:paraId="2896C9D7" w14:textId="77777777" w:rsidR="00B849D6" w:rsidRPr="00B849D6" w:rsidRDefault="00B849D6" w:rsidP="00B849D6">
      <w:pPr>
        <w:pStyle w:val="EndNoteBibliography"/>
      </w:pPr>
      <w:r w:rsidRPr="00B849D6">
        <w:t>12.</w:t>
      </w:r>
      <w:r w:rsidRPr="00B849D6">
        <w:tab/>
        <w:t>Pearce J, Langley-Evans SC. The types of food introduced during complementary feeding and risk of childhood obesity: a systematic review. Int J Obesity. 2013;37(4):477-85. doi: 10.1038/ijo.2013.8. PubMed PMID: WOS:000317410300002.</w:t>
      </w:r>
    </w:p>
    <w:p w14:paraId="12883D48" w14:textId="77777777" w:rsidR="00B849D6" w:rsidRPr="00B849D6" w:rsidRDefault="00B849D6" w:rsidP="00B849D6">
      <w:pPr>
        <w:pStyle w:val="EndNoteBibliography"/>
      </w:pPr>
      <w:r w:rsidRPr="00B849D6">
        <w:t>13.</w:t>
      </w:r>
      <w:r w:rsidRPr="00B849D6">
        <w:tab/>
        <w:t xml:space="preserve">Daniels L, Mallan KM, Fildes A, Wilson J. The timing of solid introduction in an "obesogenic' environment: a narrative review of the evidence and methodological issues. Australian and New Zealand Journal of Public Health. </w:t>
      </w:r>
      <w:r w:rsidRPr="00B849D6">
        <w:lastRenderedPageBreak/>
        <w:t>2015;39(4):366-73. doi: 10.1111/1753-6405.12376. PubMed PMID: WOS:000359082300013.</w:t>
      </w:r>
    </w:p>
    <w:p w14:paraId="0BBC430F" w14:textId="77777777" w:rsidR="00B849D6" w:rsidRPr="00B849D6" w:rsidRDefault="00B849D6" w:rsidP="00B849D6">
      <w:pPr>
        <w:pStyle w:val="EndNoteBibliography"/>
      </w:pPr>
      <w:r w:rsidRPr="00B849D6">
        <w:t>14.</w:t>
      </w:r>
      <w:r w:rsidRPr="00B849D6">
        <w:tab/>
        <w:t>Steele RG, Jensen CD, Gayes LA, Leibold HC. Medium Is the Message: Moderate Parental Control of Feeding Correlates With Improved Weight Outcome in a Pediatric Obesity Intervention. J Pediatr Psychol. 2014;39(7):708-17. doi: 10.1093/jpepsy/jsu035. PubMed PMID: WOS:000339919200005.</w:t>
      </w:r>
    </w:p>
    <w:p w14:paraId="5EBFD6D2" w14:textId="77777777" w:rsidR="00B849D6" w:rsidRPr="00B849D6" w:rsidRDefault="00B849D6" w:rsidP="00B849D6">
      <w:pPr>
        <w:pStyle w:val="EndNoteBibliography"/>
      </w:pPr>
      <w:r w:rsidRPr="00B849D6">
        <w:t>15.</w:t>
      </w:r>
      <w:r w:rsidRPr="00B849D6">
        <w:tab/>
        <w:t>Brown A, Lee M. Maternal Control of Child Feeding During the Weaning Period: Differences Between Mothers Following a Baby-led or Standard Weaning Approach. Matern Child Hlth J. 2011;15(8):1265-71. doi: 10.1007/s10995-010-0678-4. PubMed PMID: WOS:000299001000017.</w:t>
      </w:r>
    </w:p>
    <w:p w14:paraId="423BC263" w14:textId="77777777" w:rsidR="00B849D6" w:rsidRPr="00B849D6" w:rsidRDefault="00B849D6" w:rsidP="00B849D6">
      <w:pPr>
        <w:pStyle w:val="EndNoteBibliography"/>
      </w:pPr>
      <w:r w:rsidRPr="00B849D6">
        <w:t>16.</w:t>
      </w:r>
      <w:r w:rsidRPr="00B849D6">
        <w:tab/>
        <w:t>Organisation WH. Global Strategy for Infant and Young Child Feeding. Geneva, Switzerland: 2003.</w:t>
      </w:r>
    </w:p>
    <w:p w14:paraId="7D081470" w14:textId="77777777" w:rsidR="00B849D6" w:rsidRPr="00B849D6" w:rsidRDefault="00B849D6" w:rsidP="00B849D6">
      <w:pPr>
        <w:pStyle w:val="EndNoteBibliography"/>
      </w:pPr>
      <w:r w:rsidRPr="00B849D6">
        <w:t>17.</w:t>
      </w:r>
      <w:r w:rsidRPr="00B849D6">
        <w:tab/>
        <w:t>Anderson KE, Nicklas JC, Spence M, Kavanagh K. Roles, perceptions and control of infant feeding among low-income fathers. Public Health Nutr. 2009:1-9.</w:t>
      </w:r>
    </w:p>
    <w:p w14:paraId="0F5F0C09" w14:textId="77777777" w:rsidR="00B849D6" w:rsidRPr="00B849D6" w:rsidRDefault="00B849D6" w:rsidP="00B849D6">
      <w:pPr>
        <w:pStyle w:val="EndNoteBibliography"/>
      </w:pPr>
      <w:r w:rsidRPr="00B849D6">
        <w:t>18.</w:t>
      </w:r>
      <w:r w:rsidRPr="00B849D6">
        <w:tab/>
        <w:t>Monterrosa EC, Pelto GH, Frongillo EA, Rasmussen KM. Constructing maternal knowledge frameworks. How mothers conceptualize complementary feeding. Appetite. 2012;59(2):377-84. doi: 10.1016/j.appet.2012.05.032. PubMed PMID: 79341539.</w:t>
      </w:r>
    </w:p>
    <w:p w14:paraId="2E6B2639" w14:textId="77777777" w:rsidR="00B849D6" w:rsidRPr="00B849D6" w:rsidRDefault="00B849D6" w:rsidP="00B849D6">
      <w:pPr>
        <w:pStyle w:val="EndNoteBibliography"/>
      </w:pPr>
      <w:r w:rsidRPr="00B849D6">
        <w:t>19.</w:t>
      </w:r>
      <w:r w:rsidRPr="00B849D6">
        <w:tab/>
        <w:t>Schiess S, Grote V, Scaglioni S, Luque V, Martin F, Stolarczyk A, et al. Introduction of complementary feeding in 5 European countries. Journal of pediatric gastroenterology and nutrition. 2010;50(1):92-8. doi: 10.1097/MPG.0b013e31819f1ddc. PubMed PMID: 19543110.</w:t>
      </w:r>
    </w:p>
    <w:p w14:paraId="6FDCA59E" w14:textId="77777777" w:rsidR="00B849D6" w:rsidRPr="00B849D6" w:rsidRDefault="00B849D6" w:rsidP="00B849D6">
      <w:pPr>
        <w:pStyle w:val="EndNoteBibliography"/>
      </w:pPr>
      <w:r w:rsidRPr="00B849D6">
        <w:t>20.</w:t>
      </w:r>
      <w:r w:rsidRPr="00B849D6">
        <w:tab/>
        <w:t>Kuo AA, Inkelas M, Slusser WM, Maidenberg M, Halfon N. Introduction of Solid Food to Young Infants. Matern Child Hlth J. 2011;15(8):1185-94. doi: 10.1007/s10995-010-0669-5. PubMed PMID: WOS:000299001000008.</w:t>
      </w:r>
    </w:p>
    <w:p w14:paraId="5EF690D2" w14:textId="77777777" w:rsidR="00B849D6" w:rsidRPr="00B849D6" w:rsidRDefault="00B849D6" w:rsidP="00B849D6">
      <w:pPr>
        <w:pStyle w:val="EndNoteBibliography"/>
      </w:pPr>
      <w:r w:rsidRPr="00B849D6">
        <w:t>21.</w:t>
      </w:r>
      <w:r w:rsidRPr="00B849D6">
        <w:tab/>
        <w:t>Clayton HB, Li RW, Perrine CG, Scanlon KS. Prevalence and Reasons for Introducing Infants Early to Solid Foods: Variations by Milk Feeding Type. Pediatrics. 2013;131(4):E1108-E14. doi: 10.1542/peds.2012-2265. PubMed PMID: WOS:000318269500008.</w:t>
      </w:r>
    </w:p>
    <w:p w14:paraId="74E2F80E" w14:textId="77777777" w:rsidR="00B849D6" w:rsidRPr="00B849D6" w:rsidRDefault="00B849D6" w:rsidP="00B849D6">
      <w:pPr>
        <w:pStyle w:val="EndNoteBibliography"/>
      </w:pPr>
      <w:r w:rsidRPr="00B849D6">
        <w:t>22.</w:t>
      </w:r>
      <w:r w:rsidRPr="00B849D6">
        <w:tab/>
        <w:t>Gibbs BG, Forste R. Socioeconomic status, infant feeding practices and early childhood obesity. Pediatric obesity. 2014;9(2):135-46. Epub 2013/04/05. doi: 10.1111/j.2047-6310.2013.00155.x. PubMed PMID: 23554385.</w:t>
      </w:r>
    </w:p>
    <w:p w14:paraId="0B8881CA" w14:textId="77777777" w:rsidR="00B849D6" w:rsidRPr="00B849D6" w:rsidRDefault="00B849D6" w:rsidP="00B849D6">
      <w:pPr>
        <w:pStyle w:val="EndNoteBibliography"/>
      </w:pPr>
      <w:r w:rsidRPr="00B849D6">
        <w:t>23.</w:t>
      </w:r>
      <w:r w:rsidRPr="00B849D6">
        <w:tab/>
        <w:t>Kim J, Gallien TL. Childcare arrangements and infant feeding practices by family structure and household income among US children aged 0 to 2 years. Matern Child Nutr. 2016;12(3):591-602. doi: 10.1111/mcn.12152. PubMed PMID: 25393914.</w:t>
      </w:r>
    </w:p>
    <w:p w14:paraId="17F334D4" w14:textId="77777777" w:rsidR="00B849D6" w:rsidRPr="00B849D6" w:rsidRDefault="00B849D6" w:rsidP="00B849D6">
      <w:pPr>
        <w:pStyle w:val="EndNoteBibliography"/>
      </w:pPr>
      <w:r w:rsidRPr="00B849D6">
        <w:t>24.</w:t>
      </w:r>
      <w:r w:rsidRPr="00B849D6">
        <w:tab/>
        <w:t>Cameron AJ, Ball K, Hesketh KD, McNaughton SA, Salmon J, Crawford DA, et al. Variation in outcomes of the Melbourne Infant, Feeding, Activity and Nutrition Trial (InFANT) Program according to maternal education and age. Prev Med. 2014;58:58-63. doi: 10.1016/j.ypmed.2013.10.021. PubMed PMID: 103998649. Language: English. Entry Date: 20140815. Revision Date: 20150710. Publication Type: Journal Article.</w:t>
      </w:r>
    </w:p>
    <w:p w14:paraId="4E39204C" w14:textId="77777777" w:rsidR="00B849D6" w:rsidRPr="00B849D6" w:rsidRDefault="00B849D6" w:rsidP="00B849D6">
      <w:pPr>
        <w:pStyle w:val="EndNoteBibliography"/>
      </w:pPr>
      <w:r w:rsidRPr="00B849D6">
        <w:t>25.</w:t>
      </w:r>
      <w:r w:rsidRPr="00B849D6">
        <w:tab/>
        <w:t>Harrison M, Brodribb W, Hepworth J. A qualitative systematic review of maternal infant feeding practices in transitioning from milk feeds to family foods. Matern Child Nutr. 2017;13(2). Epub 2016/10/04. doi: 10.1111/mcn.12360. PubMed PMID: 27696658.</w:t>
      </w:r>
    </w:p>
    <w:p w14:paraId="548A4E8A" w14:textId="1814BC7A" w:rsidR="00B849D6" w:rsidRPr="00B849D6" w:rsidRDefault="00B849D6" w:rsidP="00B849D6">
      <w:pPr>
        <w:pStyle w:val="EndNoteBibliography"/>
      </w:pPr>
      <w:r w:rsidRPr="00B849D6">
        <w:t>26.</w:t>
      </w:r>
      <w:r w:rsidRPr="00B849D6">
        <w:tab/>
        <w:t xml:space="preserve">Waters E, de Silva-Sanigorski A, Burford Belinda J, Brown T, Campbell Karen J, Gao Y, et al. Interventions for preventing obesity in children2011; (12). </w:t>
      </w:r>
      <w:r w:rsidRPr="00B849D6">
        <w:lastRenderedPageBreak/>
        <w:t xml:space="preserve">Available from: </w:t>
      </w:r>
      <w:hyperlink r:id="rId7" w:history="1">
        <w:r w:rsidRPr="00B849D6">
          <w:rPr>
            <w:rStyle w:val="Hyperlink"/>
          </w:rPr>
          <w:t>http://onlinelibrary.wiley.com/doi/10.1002/14651858.CD001871.pub3/abstract</w:t>
        </w:r>
      </w:hyperlink>
    </w:p>
    <w:p w14:paraId="16E7B40F" w14:textId="35835382" w:rsidR="00B849D6" w:rsidRPr="00B849D6" w:rsidRDefault="00A05C87" w:rsidP="00B849D6">
      <w:pPr>
        <w:pStyle w:val="EndNoteBibliography"/>
      </w:pPr>
      <w:hyperlink r:id="rId8" w:history="1">
        <w:r w:rsidR="00B849D6" w:rsidRPr="00B849D6">
          <w:rPr>
            <w:rStyle w:val="Hyperlink"/>
          </w:rPr>
          <w:t>http://onlinelibrary.wiley.com/store/10.1002/14651858.CD001871.pub3/asset/CD001871.pdf?v=1&amp;t=j09pruem&amp;s=df742867108be20f87dd4db3081f617d3274f602</w:t>
        </w:r>
      </w:hyperlink>
      <w:r w:rsidR="00B849D6" w:rsidRPr="00B849D6">
        <w:t>.</w:t>
      </w:r>
    </w:p>
    <w:p w14:paraId="4703FA51" w14:textId="77777777" w:rsidR="00B849D6" w:rsidRPr="00B849D6" w:rsidRDefault="00B849D6" w:rsidP="00B849D6">
      <w:pPr>
        <w:pStyle w:val="EndNoteBibliography"/>
      </w:pPr>
      <w:r w:rsidRPr="00B849D6">
        <w:t>27.</w:t>
      </w:r>
      <w:r w:rsidRPr="00B849D6">
        <w:tab/>
        <w:t>Redsell SA, Edmonds B, Swift JA, et al. Systematic review of randomised controlled trials of interventions that aim to reduce the risk, either directly or indirectly, of overweight and obesity in infancy and early childhood. Matern Child Nutr. 2016;12(1):24-38.</w:t>
      </w:r>
    </w:p>
    <w:p w14:paraId="5F843FB8" w14:textId="77777777" w:rsidR="00B849D6" w:rsidRPr="00B849D6" w:rsidRDefault="00B849D6" w:rsidP="00B849D6">
      <w:pPr>
        <w:pStyle w:val="EndNoteBibliography"/>
      </w:pPr>
      <w:r w:rsidRPr="00B849D6">
        <w:t>28.</w:t>
      </w:r>
      <w:r w:rsidRPr="00B849D6">
        <w:tab/>
        <w:t xml:space="preserve">Matvienko-Sikar K. Effects of Infant Feeding Interventions on Feeding Practices and Dietary Intake: A Systematic Review </w:t>
      </w:r>
    </w:p>
    <w:p w14:paraId="58B167A0" w14:textId="77777777" w:rsidR="00B849D6" w:rsidRPr="00B849D6" w:rsidRDefault="00B849D6" w:rsidP="00B849D6">
      <w:pPr>
        <w:pStyle w:val="EndNoteBibliography"/>
      </w:pPr>
      <w:r w:rsidRPr="00B849D6">
        <w:t>29.</w:t>
      </w:r>
      <w:r w:rsidRPr="00B849D6">
        <w:tab/>
        <w:t>Rylatt L, Cartwright T. Parental feeding behaviour and motivations regarding pre-school age children: A thematic synthesis of qualitative studies. Appetite. 2016;99:285-97. doi: 10.1016/j.appet.2015.12.017. PubMed PMID: WOS:000371844800034.</w:t>
      </w:r>
    </w:p>
    <w:p w14:paraId="6014465A" w14:textId="77777777" w:rsidR="00B849D6" w:rsidRPr="00B849D6" w:rsidRDefault="00B849D6" w:rsidP="00B849D6">
      <w:pPr>
        <w:pStyle w:val="EndNoteBibliography"/>
      </w:pPr>
      <w:r w:rsidRPr="00B849D6">
        <w:t>30.</w:t>
      </w:r>
      <w:r w:rsidRPr="00B849D6">
        <w:tab/>
        <w:t>Benton D. Role of parents in the determination of the food preferences of children and the development of obesity. Int J Obesity. 2004;28(7):858-69. doi: 10.1038/sj.ijo.0802532. PubMed PMID: WOS:000222136500005.</w:t>
      </w:r>
    </w:p>
    <w:p w14:paraId="39035524" w14:textId="77777777" w:rsidR="00B849D6" w:rsidRPr="00B849D6" w:rsidRDefault="00B849D6" w:rsidP="00B849D6">
      <w:pPr>
        <w:pStyle w:val="EndNoteBibliography"/>
      </w:pPr>
      <w:r w:rsidRPr="00B849D6">
        <w:t>31.</w:t>
      </w:r>
      <w:r w:rsidRPr="00B849D6">
        <w:tab/>
        <w:t>Ashcroft J, Semmler C, Carnell S, van Jaarsveld CH, Wardle J. Continuity and stability of eating behaviour traits in children. European journal of clinical nutrition. 2008;62(8):985-90. doi: 10.1038/sj.ejcn.1602855. PubMed PMID: 17684526.</w:t>
      </w:r>
    </w:p>
    <w:p w14:paraId="0754C113" w14:textId="77777777" w:rsidR="00B849D6" w:rsidRPr="00B849D6" w:rsidRDefault="00B849D6" w:rsidP="00B849D6">
      <w:pPr>
        <w:pStyle w:val="EndNoteBibliography"/>
      </w:pPr>
      <w:r w:rsidRPr="00B849D6">
        <w:t>32.</w:t>
      </w:r>
      <w:r w:rsidRPr="00B849D6">
        <w:tab/>
        <w:t>Birch LL, Ventura AK. Preventing childhood obesity: what works? Int J Obes (Lond). 2009;33 Suppl 1:S74-81. Epub 2009/04/14. doi: 10.1038/ijo.2009.22. PubMed PMID: 19363514.</w:t>
      </w:r>
    </w:p>
    <w:p w14:paraId="601241BE" w14:textId="77777777" w:rsidR="00B849D6" w:rsidRPr="00B849D6" w:rsidRDefault="00B849D6" w:rsidP="00B849D6">
      <w:pPr>
        <w:pStyle w:val="EndNoteBibliography"/>
      </w:pPr>
      <w:r w:rsidRPr="00B849D6">
        <w:t>33.</w:t>
      </w:r>
      <w:r w:rsidRPr="00B849D6">
        <w:tab/>
        <w:t>Harrison K, Bost KK, McBride BA, Donovan SM, Grigsby-Toussaint DS, Kim J, et al. Toward a Developmental Conceptualization of Contributors to Overweight and Obesity in Childhood: The Six-Cs Model. Child Dev Perspect. 2011;5(1):50-8. doi: 10.1111/j.1750-8606.2010.00150.x. PubMed PMID: WOS:000287241000010.</w:t>
      </w:r>
    </w:p>
    <w:p w14:paraId="76F2AAE0" w14:textId="77777777" w:rsidR="00B849D6" w:rsidRPr="00B849D6" w:rsidRDefault="00B849D6" w:rsidP="00B849D6">
      <w:pPr>
        <w:pStyle w:val="EndNoteBibliography"/>
      </w:pPr>
      <w:r w:rsidRPr="00B849D6">
        <w:t>34.</w:t>
      </w:r>
      <w:r w:rsidRPr="00B849D6">
        <w:tab/>
        <w:t>Freeman E, Fletcher R, Collins CE, Morgan PJ, Burrows T, Callister R. Preventing and treating childhood obesity: time to target fathers. Int J Obesity. 2012;36(1):12-5. doi: 10.1038/ijo.2011.198. PubMed PMID: WOS:000299306700002.</w:t>
      </w:r>
    </w:p>
    <w:p w14:paraId="5548151B" w14:textId="77777777" w:rsidR="00B849D6" w:rsidRPr="00B849D6" w:rsidRDefault="00B849D6" w:rsidP="00B849D6">
      <w:pPr>
        <w:pStyle w:val="EndNoteBibliography"/>
      </w:pPr>
      <w:r w:rsidRPr="00B849D6">
        <w:t>35.</w:t>
      </w:r>
      <w:r w:rsidRPr="00B849D6">
        <w:tab/>
        <w:t>Fraser J, Skouteris H, McCabe M, Ricciardelli LA, Milgrom J, Baur LA. Parental influences on children's weight gain. Fathering: A Journal of Theory, Research, and Practice about Men as Fathers. 2011;9(3):252-67.</w:t>
      </w:r>
    </w:p>
    <w:p w14:paraId="4CB08556" w14:textId="77777777" w:rsidR="00B849D6" w:rsidRPr="00B849D6" w:rsidRDefault="00B849D6" w:rsidP="00B849D6">
      <w:pPr>
        <w:pStyle w:val="EndNoteBibliography"/>
      </w:pPr>
      <w:r w:rsidRPr="00B849D6">
        <w:t>36.</w:t>
      </w:r>
      <w:r w:rsidRPr="00B849D6">
        <w:tab/>
        <w:t>Moher D, Liberati A, Tetzlaff J, Altman DG, Grp P. Preferred Reporting Items for Systematic Reviews and Meta-Analyses: The PRISMA Statement. Plos Med. 2009;6(7). doi: ARTN e1000097</w:t>
      </w:r>
    </w:p>
    <w:p w14:paraId="1BDA543D" w14:textId="77777777" w:rsidR="00B849D6" w:rsidRPr="00B849D6" w:rsidRDefault="00B849D6" w:rsidP="00B849D6">
      <w:pPr>
        <w:pStyle w:val="EndNoteBibliography"/>
      </w:pPr>
      <w:r w:rsidRPr="00B849D6">
        <w:t>10.1371/journal.pmed.1000097. PubMed PMID: WOS:000268452400005.</w:t>
      </w:r>
    </w:p>
    <w:p w14:paraId="6A65AE46" w14:textId="77777777" w:rsidR="00B849D6" w:rsidRPr="00B849D6" w:rsidRDefault="00B849D6" w:rsidP="00B849D6">
      <w:pPr>
        <w:pStyle w:val="EndNoteBibliography"/>
      </w:pPr>
      <w:r w:rsidRPr="00B849D6">
        <w:t>37.</w:t>
      </w:r>
      <w:r w:rsidRPr="00B849D6">
        <w:tab/>
        <w:t>Tong A, Flemming K, McInnes E, Oliver S, Craig J. Enhancing transparency in reporting the synthesis of qualitative research: ENTREQ. BMC Med Res Methodol. 2012;12. doi: Artn 181</w:t>
      </w:r>
    </w:p>
    <w:p w14:paraId="58906D2D" w14:textId="77777777" w:rsidR="00B849D6" w:rsidRPr="00B849D6" w:rsidRDefault="00B849D6" w:rsidP="00B849D6">
      <w:pPr>
        <w:pStyle w:val="EndNoteBibliography"/>
      </w:pPr>
      <w:r w:rsidRPr="00B849D6">
        <w:t>10.1186/1471-2288-12-181. PubMed PMID: WOS:000314129900001.</w:t>
      </w:r>
    </w:p>
    <w:p w14:paraId="336F2AB4" w14:textId="77777777" w:rsidR="00B849D6" w:rsidRPr="00B849D6" w:rsidRDefault="00B849D6" w:rsidP="00B849D6">
      <w:pPr>
        <w:pStyle w:val="EndNoteBibliography"/>
      </w:pPr>
      <w:r w:rsidRPr="00B849D6">
        <w:t>38.</w:t>
      </w:r>
      <w:r w:rsidRPr="00B849D6">
        <w:tab/>
        <w:t xml:space="preserve">Houghton C, Murphy K, Meehan B, Thomas J, Brooker D, Casey D. From screening to synthesis: using nvivo to enhance transparency in qualitative </w:t>
      </w:r>
      <w:r w:rsidRPr="00B849D6">
        <w:lastRenderedPageBreak/>
        <w:t>evidence synthesis. J Clin Nurs. 2017;26(5-6):873-81. doi: 10.1111/jocn.13443. PubMed PMID: 27324875.</w:t>
      </w:r>
    </w:p>
    <w:p w14:paraId="47C775D7" w14:textId="77777777" w:rsidR="00B849D6" w:rsidRPr="00B849D6" w:rsidRDefault="00B849D6" w:rsidP="00B849D6">
      <w:pPr>
        <w:pStyle w:val="EndNoteBibliography"/>
      </w:pPr>
      <w:r w:rsidRPr="00B849D6">
        <w:t>39.</w:t>
      </w:r>
      <w:r w:rsidRPr="00B849D6">
        <w:tab/>
        <w:t>Sandelowski M. From Meta-synthesis to Method: Appraising the Qualitative Research Synthesis Report. Reviewing Research Evidence for Nursing Practice: Systematic Reviews. 2007:88-111. doi: DOI 10.1002/9780470692127.ch8. PubMed PMID: WOS:000310269800010.</w:t>
      </w:r>
    </w:p>
    <w:p w14:paraId="2BA5031E" w14:textId="77777777" w:rsidR="00B849D6" w:rsidRPr="00B849D6" w:rsidRDefault="00B849D6" w:rsidP="00B849D6">
      <w:pPr>
        <w:pStyle w:val="EndNoteBibliography"/>
      </w:pPr>
      <w:r w:rsidRPr="00B849D6">
        <w:t>40.</w:t>
      </w:r>
      <w:r w:rsidRPr="00B849D6">
        <w:tab/>
        <w:t>Thomas J, Harden A. Methods for the thematic synthesis of qualitative research in systematic reviews. BMC Med Res Methodol. 2008;8. doi: Artn 45</w:t>
      </w:r>
    </w:p>
    <w:p w14:paraId="535BB03C" w14:textId="77777777" w:rsidR="00B849D6" w:rsidRPr="00B849D6" w:rsidRDefault="00B849D6" w:rsidP="00B849D6">
      <w:pPr>
        <w:pStyle w:val="EndNoteBibliography"/>
      </w:pPr>
      <w:r w:rsidRPr="00B849D6">
        <w:t>10.1186/1471-2288-8-45. PubMed PMID: WOS:000258303600002.</w:t>
      </w:r>
    </w:p>
    <w:p w14:paraId="7A643C92" w14:textId="77777777" w:rsidR="00B849D6" w:rsidRPr="00B849D6" w:rsidRDefault="00B849D6" w:rsidP="00B849D6">
      <w:pPr>
        <w:pStyle w:val="EndNoteBibliography"/>
      </w:pPr>
      <w:r w:rsidRPr="00B849D6">
        <w:t>41.</w:t>
      </w:r>
      <w:r w:rsidRPr="00B849D6">
        <w:tab/>
        <w:t>Shaw RL, Booth A, Sutton AJ, Miller T, Smith JA, Young B, et al. Finding qualitative research: an evaluation of search strategies. BMC Med Res Methodol. 2004;4:5. doi: 10.1186/1471-2288-4-5. PubMed PMID: 15070427; PubMed Central PMCID: PMCPMC385230.</w:t>
      </w:r>
    </w:p>
    <w:p w14:paraId="5D075AC7" w14:textId="77777777" w:rsidR="00B849D6" w:rsidRPr="00B849D6" w:rsidRDefault="00B849D6" w:rsidP="00B849D6">
      <w:pPr>
        <w:pStyle w:val="EndNoteBibliography"/>
      </w:pPr>
      <w:r w:rsidRPr="00B849D6">
        <w:t>42.</w:t>
      </w:r>
      <w:r w:rsidRPr="00B849D6">
        <w:tab/>
        <w:t>Pearson A. Balancing the evidence: incorporating the synthesis of qualitative data into systematic reviews. JBI Reports. 2004;2(2):45-64</w:t>
      </w:r>
    </w:p>
    <w:p w14:paraId="6FB3749B" w14:textId="77777777" w:rsidR="00B849D6" w:rsidRPr="00B849D6" w:rsidRDefault="00B849D6" w:rsidP="00B849D6">
      <w:pPr>
        <w:pStyle w:val="EndNoteBibliography"/>
      </w:pPr>
    </w:p>
    <w:p w14:paraId="4A54E456" w14:textId="77777777" w:rsidR="00B849D6" w:rsidRPr="00B849D6" w:rsidRDefault="00B849D6" w:rsidP="00B849D6">
      <w:pPr>
        <w:pStyle w:val="EndNoteBibliography"/>
      </w:pPr>
      <w:r w:rsidRPr="00B849D6">
        <w:t>43.</w:t>
      </w:r>
      <w:r w:rsidRPr="00B849D6">
        <w:tab/>
        <w:t>Hannes K, Lockwood C, Pearson A. A Comparative Analysis of Three Online Appraisal Instruments' Ability to Assess Validity in Qualitative Research. Qual Health Res. 2010;20(12):1736-43. doi: 10.1177/1049732310378656. PubMed PMID: WOS:000284469700012.</w:t>
      </w:r>
    </w:p>
    <w:p w14:paraId="0286F514" w14:textId="77777777" w:rsidR="00B849D6" w:rsidRPr="00B849D6" w:rsidRDefault="00B849D6" w:rsidP="00B849D6">
      <w:pPr>
        <w:pStyle w:val="EndNoteBibliography"/>
      </w:pPr>
      <w:r w:rsidRPr="00B849D6">
        <w:t>44.</w:t>
      </w:r>
      <w:r w:rsidRPr="00B849D6">
        <w:tab/>
        <w:t>Dixon-Woods M, Agarwal S, Jones D, Young B, Sutton A. Synthesising qualitative and quantitative evidence: a review of possible methods. J Health Serv Res Policy. 2005;10(1):45-53. doi: 10.1177/135581960501000110. PubMed PMID: 15667704.</w:t>
      </w:r>
    </w:p>
    <w:p w14:paraId="1325719C" w14:textId="77777777" w:rsidR="00B849D6" w:rsidRPr="00B849D6" w:rsidRDefault="00B849D6" w:rsidP="00B849D6">
      <w:pPr>
        <w:pStyle w:val="EndNoteBibliography"/>
      </w:pPr>
      <w:r w:rsidRPr="00B849D6">
        <w:t>45.</w:t>
      </w:r>
      <w:r w:rsidRPr="00B849D6">
        <w:tab/>
        <w:t>Dixon-Woods M, Shaw RL, Agarwal S, Smith JA. The problem of appraising qualitative research. Qual Saf Health Care. 2004;13(3):223-5. doi: 10.1136/qshc.2003.008714. PubMed PMID: WOS:000221794900017.</w:t>
      </w:r>
    </w:p>
    <w:p w14:paraId="4E2F1E05" w14:textId="77777777" w:rsidR="00B849D6" w:rsidRPr="00B849D6" w:rsidRDefault="00B849D6" w:rsidP="00B849D6">
      <w:pPr>
        <w:pStyle w:val="EndNoteBibliography"/>
      </w:pPr>
      <w:r w:rsidRPr="00B849D6">
        <w:t>46.</w:t>
      </w:r>
      <w:r w:rsidRPr="00B849D6">
        <w:tab/>
        <w:t>Anderson AS, Guthrie CA, Alder EM, Forsyth S, Howie PW, Williams FL. Rattling the plate--reasons and rationales for early weaning. Health Education Research. 2001;16(4):471-9. PubMed PMID: 11525393.</w:t>
      </w:r>
    </w:p>
    <w:p w14:paraId="7939A4BB" w14:textId="77777777" w:rsidR="00B849D6" w:rsidRPr="00B849D6" w:rsidRDefault="00B849D6" w:rsidP="00B849D6">
      <w:pPr>
        <w:pStyle w:val="EndNoteBibliography"/>
      </w:pPr>
      <w:r w:rsidRPr="00B849D6">
        <w:t>47.</w:t>
      </w:r>
      <w:r w:rsidRPr="00B849D6">
        <w:tab/>
        <w:t>Arden MA. Conflicting influences on UK mothers' decisions to introduce solid foods to their infants. Maternal &amp; Child Nutrition. 2010;6(2):159-73. doi: 10.1111/j.1740-8709.2009.00194.x. PubMed PMID: 48560913.</w:t>
      </w:r>
    </w:p>
    <w:p w14:paraId="77F2EAEA" w14:textId="77777777" w:rsidR="00B849D6" w:rsidRPr="00B849D6" w:rsidRDefault="00B849D6" w:rsidP="00B849D6">
      <w:pPr>
        <w:pStyle w:val="EndNoteBibliography"/>
      </w:pPr>
      <w:r w:rsidRPr="00B849D6">
        <w:t>48.</w:t>
      </w:r>
      <w:r w:rsidRPr="00B849D6">
        <w:tab/>
        <w:t>Arden MA, Abbott RL. Experiences of baby-led weaning: trust, control and renegotiation. Maternal &amp; Child Nutrition. 2015;11(4):829-44. doi: 10.1111/mcn.12106. PubMed PMID: 109993171.</w:t>
      </w:r>
    </w:p>
    <w:p w14:paraId="076DB3F5" w14:textId="77777777" w:rsidR="00B849D6" w:rsidRPr="00B849D6" w:rsidRDefault="00B849D6" w:rsidP="00B849D6">
      <w:pPr>
        <w:pStyle w:val="EndNoteBibliography"/>
      </w:pPr>
      <w:r w:rsidRPr="00B849D6">
        <w:t>49.</w:t>
      </w:r>
      <w:r w:rsidRPr="00B849D6">
        <w:tab/>
        <w:t>Brown A, Lee M. An exploration of experiences of mothers following a baby-led weaning style: Developmental readiness for complementary foods. Matern Child Nutr. 2013;9(2):233-43.</w:t>
      </w:r>
    </w:p>
    <w:p w14:paraId="2E6B2C23" w14:textId="77777777" w:rsidR="00B849D6" w:rsidRPr="00B849D6" w:rsidRDefault="00B849D6" w:rsidP="00B849D6">
      <w:pPr>
        <w:pStyle w:val="EndNoteBibliography"/>
      </w:pPr>
      <w:r w:rsidRPr="00B849D6">
        <w:t>50.</w:t>
      </w:r>
      <w:r w:rsidRPr="00B849D6">
        <w:tab/>
        <w:t>Caton SJ, Ahern SM, Hetherington MM. Vegetables by stealth. An exploratory study investigating the introduction of vegetables in the weaning period. Appetite. 2011;57(3):816-25.</w:t>
      </w:r>
    </w:p>
    <w:p w14:paraId="3ADE374C" w14:textId="77777777" w:rsidR="00B849D6" w:rsidRPr="00B849D6" w:rsidRDefault="00B849D6" w:rsidP="00B849D6">
      <w:pPr>
        <w:pStyle w:val="EndNoteBibliography"/>
      </w:pPr>
      <w:r w:rsidRPr="00B849D6">
        <w:t>51.</w:t>
      </w:r>
      <w:r w:rsidRPr="00B849D6">
        <w:tab/>
        <w:t>Maslin K, Dunn Galvin, A., Sheperd, S., Dean T., Dewey, A. &amp; Venter, C. A Qualitative Study of Mothers’ Perceptions of Weaning and the Use of Commercial Infant Food in the United Kingdom. Maternal and Paediatric Nutrition Journal. 2015;1(1):1-8.</w:t>
      </w:r>
    </w:p>
    <w:p w14:paraId="72CCADDF" w14:textId="77777777" w:rsidR="00B849D6" w:rsidRPr="00B849D6" w:rsidRDefault="00B849D6" w:rsidP="00B849D6">
      <w:pPr>
        <w:pStyle w:val="EndNoteBibliography"/>
      </w:pPr>
      <w:r w:rsidRPr="00B849D6">
        <w:t>52.</w:t>
      </w:r>
      <w:r w:rsidRPr="00B849D6">
        <w:tab/>
        <w:t>McDougall P. Weaning: parents' perceptions and practices. Community Practitioner. 2003;76(1):25-8.</w:t>
      </w:r>
    </w:p>
    <w:p w14:paraId="758BE7C4" w14:textId="77777777" w:rsidR="00B849D6" w:rsidRPr="00B849D6" w:rsidRDefault="00B849D6" w:rsidP="00B849D6">
      <w:pPr>
        <w:pStyle w:val="EndNoteBibliography"/>
      </w:pPr>
      <w:r w:rsidRPr="00B849D6">
        <w:lastRenderedPageBreak/>
        <w:t>53.</w:t>
      </w:r>
      <w:r w:rsidRPr="00B849D6">
        <w:tab/>
        <w:t>Merriman B, Green, S., Doyle, E. &amp; McDaid, R. Report on the Qualitative Study of Infants and their Parents at Wave 1 (Nine Months). Dublin: Department of Children and Youth Affairs, 2013.</w:t>
      </w:r>
    </w:p>
    <w:p w14:paraId="4048584D" w14:textId="77777777" w:rsidR="00B849D6" w:rsidRPr="00B849D6" w:rsidRDefault="00B849D6" w:rsidP="00B849D6">
      <w:pPr>
        <w:pStyle w:val="EndNoteBibliography"/>
      </w:pPr>
      <w:r w:rsidRPr="00B849D6">
        <w:t>54.</w:t>
      </w:r>
      <w:r w:rsidRPr="00B849D6">
        <w:tab/>
        <w:t>Nielsen A, Michaelsen KF, Holm L. Beyond an Assumed Mother–Child Symbiosis in Nutritional Guidelines: The Everyday Reasoning Behind Complementary Feeding Decisions. Child Care in Practice. 2014;20(3):329-46. doi: 10.1080/13575279.2014.905452. PubMed PMID: 96796545.</w:t>
      </w:r>
    </w:p>
    <w:p w14:paraId="199D7DAF" w14:textId="77777777" w:rsidR="00B849D6" w:rsidRPr="00B849D6" w:rsidRDefault="00B849D6" w:rsidP="00B849D6">
      <w:pPr>
        <w:pStyle w:val="EndNoteBibliography"/>
      </w:pPr>
      <w:r w:rsidRPr="00B849D6">
        <w:t>55.</w:t>
      </w:r>
      <w:r w:rsidRPr="00B849D6">
        <w:tab/>
        <w:t>Schwartz C, Madrelle J, Vereijken CMJL, Weenen H, Nicklaus S, Hetherington MM. Complementary feeding and "donner les bases du gout" (providing the foundation of taste). A qualitative approach to understand weaning practices, attitudes and experiences by French mothers. Appetite. 2013;71:321-31. doi: 10.1016/j.appet.2013.08.022. PubMed PMID: WOS:000328868500039.</w:t>
      </w:r>
    </w:p>
    <w:p w14:paraId="23D49D8D" w14:textId="77777777" w:rsidR="00B849D6" w:rsidRPr="00B849D6" w:rsidRDefault="00B849D6" w:rsidP="00B849D6">
      <w:pPr>
        <w:pStyle w:val="EndNoteBibliography"/>
      </w:pPr>
      <w:r w:rsidRPr="00B849D6">
        <w:t>56.</w:t>
      </w:r>
      <w:r w:rsidRPr="00B849D6">
        <w:tab/>
        <w:t>Synnott K, Bogue J, Edwards CA, et al. Parental perceptions of feeding practices in five European countries: an exploratory study. European Journal of Clinical Nutrition. 2007;61(8):946-56.</w:t>
      </w:r>
    </w:p>
    <w:p w14:paraId="6CA5D5A5" w14:textId="77777777" w:rsidR="00B849D6" w:rsidRPr="00B849D6" w:rsidRDefault="00B849D6" w:rsidP="00B849D6">
      <w:pPr>
        <w:pStyle w:val="EndNoteBibliography"/>
      </w:pPr>
      <w:r w:rsidRPr="00B849D6">
        <w:t>57.</w:t>
      </w:r>
      <w:r w:rsidRPr="00B849D6">
        <w:tab/>
        <w:t>Corbett KS. Explaining infant feeding style of low-income Black women. Journal of Pediatric Nursing. 2000;15(2):73-81 9p. PubMed PMID: 107114316. Language: English. Entry Date: 20000601. Revision Date: 20150819. Publication Type: Journal Article.</w:t>
      </w:r>
    </w:p>
    <w:p w14:paraId="7E5AC9B1" w14:textId="77777777" w:rsidR="00B849D6" w:rsidRPr="00B849D6" w:rsidRDefault="00B849D6" w:rsidP="00B849D6">
      <w:pPr>
        <w:pStyle w:val="EndNoteBibliography"/>
      </w:pPr>
      <w:r w:rsidRPr="00B849D6">
        <w:t>58.</w:t>
      </w:r>
      <w:r w:rsidRPr="00B849D6">
        <w:tab/>
        <w:t>Heinig MJ, Follett JR, Ishii KD, Kavanagh-Prochaska K, Cohen R, Panchula J. Barriers to compliance with infant-feeding recommendations among low-income women. Journal of Human Lactation. 2006;22(1):27-38. doi: 10.1177/0890334405284333. PubMed PMID: WOS:000235163900008.</w:t>
      </w:r>
    </w:p>
    <w:p w14:paraId="1D7CC955" w14:textId="77777777" w:rsidR="00B849D6" w:rsidRPr="00B849D6" w:rsidRDefault="00B849D6" w:rsidP="00B849D6">
      <w:pPr>
        <w:pStyle w:val="EndNoteBibliography"/>
      </w:pPr>
      <w:r w:rsidRPr="00B849D6">
        <w:t>59.</w:t>
      </w:r>
      <w:r w:rsidRPr="00B849D6">
        <w:tab/>
        <w:t>Horodynski MA, Olson B, Arndt MJ, Brophy-Herb H, Shirer K, Shemanski R. Low-income mothers' decisions regarding when and why to introduce solid foods to their infants: Influencing factors. Journal of Community Health Nursing. 2007;24(2):101-18. doi: 10.1080/07370010701316247. PubMed PMID: 2007-09187-003.</w:t>
      </w:r>
    </w:p>
    <w:p w14:paraId="0168A73B" w14:textId="77777777" w:rsidR="00B849D6" w:rsidRPr="00B849D6" w:rsidRDefault="00B849D6" w:rsidP="00B849D6">
      <w:pPr>
        <w:pStyle w:val="EndNoteBibliography"/>
      </w:pPr>
      <w:r w:rsidRPr="00B849D6">
        <w:t>60.</w:t>
      </w:r>
      <w:r w:rsidRPr="00B849D6">
        <w:tab/>
        <w:t>Horodynski MA, Calcatera M, Carpenter A. Infant feeding practices: Perceptions of Native American mothers and health paraprofessionals. Health Education Journal. 2012;71(3):327-39.</w:t>
      </w:r>
    </w:p>
    <w:p w14:paraId="1B03882F" w14:textId="77777777" w:rsidR="00B849D6" w:rsidRPr="00B849D6" w:rsidRDefault="00B849D6" w:rsidP="00B849D6">
      <w:pPr>
        <w:pStyle w:val="EndNoteBibliography"/>
      </w:pPr>
      <w:r w:rsidRPr="00B849D6">
        <w:t>61.</w:t>
      </w:r>
      <w:r w:rsidRPr="00B849D6">
        <w:tab/>
        <w:t>Jessri M, Farmer AP, Olson K. A focused ethnographic assessment of Middle Eastern mothers' infant feeding practices in Canada. Matern Child Nutr. 2015;11(4):673-86.</w:t>
      </w:r>
    </w:p>
    <w:p w14:paraId="3C4C8CA2" w14:textId="77777777" w:rsidR="00B849D6" w:rsidRPr="00B849D6" w:rsidRDefault="00B849D6" w:rsidP="00B849D6">
      <w:pPr>
        <w:pStyle w:val="EndNoteBibliography"/>
      </w:pPr>
      <w:r w:rsidRPr="00B849D6">
        <w:t>62.</w:t>
      </w:r>
      <w:r w:rsidRPr="00B849D6">
        <w:tab/>
        <w:t>Kavanagh KF, Habibi M, Anderson K, Spence M. Caregiver- vs Infant-Oriented Feeding: A Model of Infant-Feeding Strategies among Special Supplemental Nutrition Program for Women, Infants, and Children Participants in Rural East Tennessee. J Am Diet Assoc. 2010;110(10):1485-91.</w:t>
      </w:r>
    </w:p>
    <w:p w14:paraId="37D48056" w14:textId="77777777" w:rsidR="00B849D6" w:rsidRPr="00B849D6" w:rsidRDefault="00B849D6" w:rsidP="00B849D6">
      <w:pPr>
        <w:pStyle w:val="EndNoteBibliography"/>
      </w:pPr>
      <w:r w:rsidRPr="00B849D6">
        <w:t>63.</w:t>
      </w:r>
      <w:r w:rsidRPr="00B849D6">
        <w:tab/>
        <w:t>Savage J, Neshteruk C, Balantekin K, Birch L. Low-Income Women's Feeding Practices and Perceptions of Dietary Guidance: A Qualitative Study. Maternal &amp; Child Health Journal. 2016;20(12):2510-7. doi: 10.1007/s10995-016-2076-z. PubMed PMID: 119755569. Language: English. Entry Date: 20161205. Revision Date: 20170203. Publication Type: Article. Journal Subset: Continental Europe.</w:t>
      </w:r>
    </w:p>
    <w:p w14:paraId="4A399BE3" w14:textId="77777777" w:rsidR="00B849D6" w:rsidRPr="00B849D6" w:rsidRDefault="00B849D6" w:rsidP="00B849D6">
      <w:pPr>
        <w:pStyle w:val="EndNoteBibliography"/>
      </w:pPr>
      <w:r w:rsidRPr="00B849D6">
        <w:t>64.</w:t>
      </w:r>
      <w:r w:rsidRPr="00B849D6">
        <w:tab/>
        <w:t>Cameron SL, Heath ALM, Taylor RW. Healthcare professionals' and mothers' knowledge of, attitudes to and experiences with, Baby-Led Weaning: A content analysis study. BMJ Open. 2012;2(6).</w:t>
      </w:r>
    </w:p>
    <w:p w14:paraId="12133C10" w14:textId="77777777" w:rsidR="00B849D6" w:rsidRPr="00B849D6" w:rsidRDefault="00B849D6" w:rsidP="00B849D6">
      <w:pPr>
        <w:pStyle w:val="EndNoteBibliography"/>
      </w:pPr>
      <w:r w:rsidRPr="00B849D6">
        <w:lastRenderedPageBreak/>
        <w:t>65.</w:t>
      </w:r>
      <w:r w:rsidRPr="00B849D6">
        <w:tab/>
        <w:t>Russell CG, Taki S, Azadi L, Campbell KJ, Laws R, Elliott R, et al. A qualitative study of the infant feeding beliefs and behaviours of mothers with low educational attainment. BMC Pediatrics. 2016;17:1-14. doi: 10.1186/s12887-016-0601-2. PubMed PMID: 115660984. Language: English. Entry Date: In Process. Revision Date: 20160812. Publication Type: journal article. Journal Subset: Biomedical.</w:t>
      </w:r>
    </w:p>
    <w:p w14:paraId="0CE5F3A0" w14:textId="77777777" w:rsidR="00B849D6" w:rsidRPr="00B849D6" w:rsidRDefault="00B849D6" w:rsidP="00B849D6">
      <w:pPr>
        <w:pStyle w:val="EndNoteBibliography"/>
      </w:pPr>
      <w:r w:rsidRPr="00B849D6">
        <w:t>66.</w:t>
      </w:r>
      <w:r w:rsidRPr="00B849D6">
        <w:tab/>
        <w:t>Spence AC, Hesketh KD, Crawford DA, Campbell KJ. Mothers' perceptions of the influences on their child feeding practices - A qualitative study. Appetite. 2016;105:596-603. Epub 2016/06/30. doi: 10.1016/j.appet.2016.06.031. PubMed PMID: 27352882.</w:t>
      </w:r>
    </w:p>
    <w:p w14:paraId="00F91AF2" w14:textId="77777777" w:rsidR="00B849D6" w:rsidRPr="00B849D6" w:rsidRDefault="00B849D6" w:rsidP="00B849D6">
      <w:pPr>
        <w:pStyle w:val="EndNoteBibliography"/>
      </w:pPr>
      <w:r w:rsidRPr="00B849D6">
        <w:t>67.</w:t>
      </w:r>
      <w:r w:rsidRPr="00B849D6">
        <w:tab/>
        <w:t>Walsh A, Kearney L, Dennis N. Factors influencing first-time mothers' introduction of complementary foods: a qualitative exploration. Bmc Public Health. 2015;15(1):1-11. doi: 10.1186/s12889-015-2250-z. PubMed PMID: 109910809.</w:t>
      </w:r>
    </w:p>
    <w:p w14:paraId="049FE2BC" w14:textId="77777777" w:rsidR="00B849D6" w:rsidRPr="00B849D6" w:rsidRDefault="00B849D6" w:rsidP="00B849D6">
      <w:pPr>
        <w:pStyle w:val="EndNoteBibliography"/>
      </w:pPr>
      <w:r w:rsidRPr="00B849D6">
        <w:t>68.</w:t>
      </w:r>
      <w:r w:rsidRPr="00B849D6">
        <w:tab/>
        <w:t>Kuswara K, Laws R, Kremer P, Hesketh KD, Campbell KJ. The infant feeding practices of Chinese immigrant mothers in Australia: A qualitative exploration. Appetite. 2016;105:375-84. Epub 2016/06/15. doi: 10.1016/j.appet.2016.06.008. PubMed PMID: 27298085.</w:t>
      </w:r>
    </w:p>
    <w:p w14:paraId="42E08954" w14:textId="77777777" w:rsidR="00B849D6" w:rsidRPr="00B849D6" w:rsidRDefault="00B849D6" w:rsidP="00B849D6">
      <w:pPr>
        <w:pStyle w:val="EndNoteBibliography"/>
      </w:pPr>
      <w:r w:rsidRPr="00B849D6">
        <w:t>69.</w:t>
      </w:r>
      <w:r w:rsidRPr="00B849D6">
        <w:tab/>
        <w:t>Horodynski M, Olson B, Arndt MJ, Brophy-Herb H, Shirer K, Shemanski R. Low-Income Mothers' Decisions Regarding When and Why to Introduce Solid Foods to Their Infants: Influencing Factors. Journal of Community Health Nursing. 2007;24(2):101-18. doi: 10.1080/07370010701316247. PubMed PMID: 25334096.</w:t>
      </w:r>
    </w:p>
    <w:p w14:paraId="6B736D30" w14:textId="77777777" w:rsidR="00B849D6" w:rsidRPr="00B849D6" w:rsidRDefault="00B849D6" w:rsidP="00B849D6">
      <w:pPr>
        <w:pStyle w:val="EndNoteBibliography"/>
      </w:pPr>
      <w:r w:rsidRPr="00B849D6">
        <w:t>70.</w:t>
      </w:r>
      <w:r w:rsidRPr="00B849D6">
        <w:tab/>
        <w:t>Cameron SL, Heath A-LM, Taylor RW. Healthcare professionals' and mothers' knowledge of, attitudes to and experiences with, Baby-Led Weaning: a content analysis study. BMJ Open. 2012;2(6). doi: 10.1136/bmjopen-2012-001542. PubMed PMID: 23183112.</w:t>
      </w:r>
    </w:p>
    <w:p w14:paraId="392C055B" w14:textId="77777777" w:rsidR="00B849D6" w:rsidRPr="00B849D6" w:rsidRDefault="00B849D6" w:rsidP="00B849D6">
      <w:pPr>
        <w:pStyle w:val="EndNoteBibliography"/>
      </w:pPr>
      <w:r w:rsidRPr="00B849D6">
        <w:t>71.</w:t>
      </w:r>
      <w:r w:rsidRPr="00B849D6">
        <w:tab/>
        <w:t>Swyden K, Sisson SB, Morris AS, Lora K, Weedn AE, Copeland KA, et al. Association Between Maternal Stress, Work Status, Concern About Child Weight, and Restrictive Feeding Practices in Preschool Children. Matern Child Hlth J. 2017;21(6):1349-57. doi: 10.1007/s10995-016-2239-y. PubMed PMID: WOS:000402133600015.</w:t>
      </w:r>
    </w:p>
    <w:p w14:paraId="4CE18C9A" w14:textId="77777777" w:rsidR="00B849D6" w:rsidRPr="00B849D6" w:rsidRDefault="00B849D6" w:rsidP="00B849D6">
      <w:pPr>
        <w:pStyle w:val="EndNoteBibliography"/>
      </w:pPr>
      <w:r w:rsidRPr="00B849D6">
        <w:t>72.</w:t>
      </w:r>
      <w:r w:rsidRPr="00B849D6">
        <w:tab/>
        <w:t>El-Behadli AF, Sharp C, Hughes SO, Obasi EM, Nicklas TA. Maternal depression, stress and feeding styles: towards a framework for theory and research in child obesity. Brit J Nutr. 2015;113:S55-S71. doi: 10.1017/S000711451400333x. PubMed PMID: WOS:000350231300007.</w:t>
      </w:r>
    </w:p>
    <w:p w14:paraId="75CD388E" w14:textId="77777777" w:rsidR="00B849D6" w:rsidRPr="00B849D6" w:rsidRDefault="00B849D6" w:rsidP="00B849D6">
      <w:pPr>
        <w:pStyle w:val="EndNoteBibliography"/>
      </w:pPr>
      <w:r w:rsidRPr="00B849D6">
        <w:t>73.</w:t>
      </w:r>
      <w:r w:rsidRPr="00B849D6">
        <w:tab/>
        <w:t>Moore DA, Goodwin TL, Brocklehurst PR, Armitage CJ, Glenny AM. When Are Caregivers More Likely to Offer Sugary Drinks and Snacks to Infants? A Qualitative Thematic Synthesis. Qual Health Res. 2017;27(1):74-88. doi: 10.1177/1049732316673341. PubMed PMID: WOS:000390859300007.</w:t>
      </w:r>
    </w:p>
    <w:p w14:paraId="31D0ABF7" w14:textId="77777777" w:rsidR="00B849D6" w:rsidRPr="00B849D6" w:rsidRDefault="00B849D6" w:rsidP="00B849D6">
      <w:pPr>
        <w:pStyle w:val="EndNoteBibliography"/>
      </w:pPr>
      <w:r w:rsidRPr="00B849D6">
        <w:t>74.</w:t>
      </w:r>
      <w:r w:rsidRPr="00B849D6">
        <w:tab/>
        <w:t>Evans A, Seth JG, Smith S, Harris KK, Loyo J, Spaulding C, et al. Parental Feeding Practices and Concerns Related to Child Underweight, Picky Eating, and Using Food to Calm Differ According to Ethnicity/Race, Acculturation, and Income. Matern Child Hlth J. 2011;15(7):899-909. doi: 10.1007/s10995-009-0526-6. PubMed PMID: WOS:000294825900010.</w:t>
      </w:r>
    </w:p>
    <w:p w14:paraId="04FF9E98" w14:textId="77777777" w:rsidR="00B849D6" w:rsidRPr="00B849D6" w:rsidRDefault="00B849D6" w:rsidP="00B849D6">
      <w:pPr>
        <w:pStyle w:val="EndNoteBibliography"/>
      </w:pPr>
      <w:r w:rsidRPr="00B849D6">
        <w:t>75.</w:t>
      </w:r>
      <w:r w:rsidRPr="00B849D6">
        <w:tab/>
        <w:t>Betoko A, Charles MA, Hankard R, Forhan A, Bonet M, Saurel-Cubizolles MJ, et al. Infant feeding patterns over the first year of life: influence of family characteristics. European Journal of Clinical Nutrition. 2013;67(6):631-7. doi: 10.1038/ejcn.2012.200. PubMed PMID: 23299715.</w:t>
      </w:r>
    </w:p>
    <w:p w14:paraId="63E5A96A" w14:textId="77777777" w:rsidR="00B849D6" w:rsidRPr="00B849D6" w:rsidRDefault="00B849D6" w:rsidP="00B849D6">
      <w:pPr>
        <w:pStyle w:val="EndNoteBibliography"/>
      </w:pPr>
      <w:r w:rsidRPr="00B849D6">
        <w:lastRenderedPageBreak/>
        <w:t>76.</w:t>
      </w:r>
      <w:r w:rsidRPr="00B849D6">
        <w:tab/>
        <w:t>Taraban L, Shaw DS, Leve LD, Wilson MN, Dishion TJ, Natsuaki MN, et al. Maternal depression and parenting in early childhood: Contextual influence of marital quality and social support in two samples. Dev Psychol. 2017;53(3):436-49. doi: 10.1037/dev0000261. PubMed PMID: 28230401; PubMed Central PMCID: PMCPMC5325036.</w:t>
      </w:r>
    </w:p>
    <w:p w14:paraId="0C50E196" w14:textId="77777777" w:rsidR="00B849D6" w:rsidRPr="00B849D6" w:rsidRDefault="00B849D6" w:rsidP="00B849D6">
      <w:pPr>
        <w:pStyle w:val="EndNoteBibliography"/>
      </w:pPr>
      <w:r w:rsidRPr="00B849D6">
        <w:t>77.</w:t>
      </w:r>
      <w:r w:rsidRPr="00B849D6">
        <w:tab/>
        <w:t>Green BL, Furrer C, McAllister C. How do relationships support parenting? Effects of attachment style and social support on parenting behavior in an at-risk population. Am J Community Psychol. 2007;40(1-2):96-108. doi: 10.1007/s10464-007-9127-y. PubMed PMID: 17610062.</w:t>
      </w:r>
    </w:p>
    <w:p w14:paraId="6E2B75F2" w14:textId="77777777" w:rsidR="00B849D6" w:rsidRPr="00B849D6" w:rsidRDefault="00B849D6" w:rsidP="00B849D6">
      <w:pPr>
        <w:pStyle w:val="EndNoteBibliography"/>
      </w:pPr>
      <w:r w:rsidRPr="00B849D6">
        <w:t>78.</w:t>
      </w:r>
      <w:r w:rsidRPr="00B849D6">
        <w:tab/>
        <w:t>Birch LL, Fisher JO. Development of eating behaviors among children and adolescents. Pediatrics. 1998;101(3):539-49. PubMed PMID: WOS:000072362900006.</w:t>
      </w:r>
    </w:p>
    <w:p w14:paraId="4D3058E8" w14:textId="77777777" w:rsidR="00B849D6" w:rsidRPr="00B849D6" w:rsidRDefault="00B849D6" w:rsidP="00B849D6">
      <w:pPr>
        <w:pStyle w:val="EndNoteBibliography"/>
      </w:pPr>
      <w:r w:rsidRPr="00B849D6">
        <w:t>79.</w:t>
      </w:r>
      <w:r w:rsidRPr="00B849D6">
        <w:tab/>
        <w:t>Doorley E, Young C, B. OS, Darker C, Hollywood B, O'Rorke C. Is primary prevention of childhood obesity by education at 13-month immunisations feasible and acceptable? Results from a general practice based pilot study. Irish Medical Journal. 2015;108(1):13-5.</w:t>
      </w:r>
    </w:p>
    <w:p w14:paraId="118659DF" w14:textId="77777777" w:rsidR="00B849D6" w:rsidRPr="00B849D6" w:rsidRDefault="00B849D6" w:rsidP="00B849D6">
      <w:pPr>
        <w:pStyle w:val="EndNoteBibliography"/>
      </w:pPr>
      <w:r w:rsidRPr="00B849D6">
        <w:t>80.</w:t>
      </w:r>
      <w:r w:rsidRPr="00B849D6">
        <w:tab/>
        <w:t>Ayton J, Howes F, Hansen E, Nelson M. Evaluating the prevention of premature cessation of exclusive breastfeeding in the general practice setting during the scheduled child immunisation consultation: A pilot study. Aust J Prim Health. 2015;21(3):299-304.</w:t>
      </w:r>
    </w:p>
    <w:p w14:paraId="042AD226" w14:textId="77777777" w:rsidR="00B849D6" w:rsidRPr="00B849D6" w:rsidRDefault="00B849D6" w:rsidP="00B849D6">
      <w:pPr>
        <w:pStyle w:val="EndNoteBibliography"/>
      </w:pPr>
      <w:r w:rsidRPr="00B849D6">
        <w:t>81.</w:t>
      </w:r>
      <w:r w:rsidRPr="00B849D6">
        <w:tab/>
        <w:t>Kannan S, Carruth BR, Skinner J. Cultural influences on infant feeding beliefs of mothers. J Am Diet Assoc. 1999;99(1):88-90. doi: Doi 10.1016/S0002-8223(99)00024-3. PubMed PMID: WOS:000077899600020.</w:t>
      </w:r>
    </w:p>
    <w:p w14:paraId="3A08C30E" w14:textId="77777777" w:rsidR="00B849D6" w:rsidRPr="00B849D6" w:rsidRDefault="00B849D6" w:rsidP="00B849D6">
      <w:pPr>
        <w:pStyle w:val="EndNoteBibliography"/>
      </w:pPr>
      <w:r w:rsidRPr="00B849D6">
        <w:t>82.</w:t>
      </w:r>
      <w:r w:rsidRPr="00B849D6">
        <w:tab/>
        <w:t>Campbell R, Pound P, Pope C, Britten N, Pill R, Morgan M, et al. Evaluating meta-ethnography: a synthesis of qualitative research on lay experiences of diabetes and diabetes care. Soc Sci Med. 2003;56(4):671-84. doi: Pii S0277-9536(02)00064-3</w:t>
      </w:r>
    </w:p>
    <w:p w14:paraId="2BFB0AF0" w14:textId="77777777" w:rsidR="00B849D6" w:rsidRPr="00B849D6" w:rsidRDefault="00B849D6" w:rsidP="00B849D6">
      <w:pPr>
        <w:pStyle w:val="EndNoteBibliography"/>
      </w:pPr>
      <w:r w:rsidRPr="00B849D6">
        <w:t>Doi 10.1016/S0277-9536(02)00064-3. PubMed PMID: WOS:000180858400001.</w:t>
      </w:r>
    </w:p>
    <w:p w14:paraId="2C73C4F4" w14:textId="77777777" w:rsidR="00B849D6" w:rsidRPr="00B849D6" w:rsidRDefault="00B849D6" w:rsidP="00B849D6">
      <w:pPr>
        <w:pStyle w:val="EndNoteBibliography"/>
      </w:pPr>
      <w:r w:rsidRPr="00B849D6">
        <w:t>83.</w:t>
      </w:r>
      <w:r w:rsidRPr="00B849D6">
        <w:tab/>
        <w:t>Thorne S. Metasynthetic Madness: What Kind of Monster Have We Created? Qual Health Res. 2017;27(1):3-12. doi: 10.1177/1049732316679370. PubMed PMID: 27956657; PubMed Central PMCID: PMCPMC5154391.</w:t>
      </w:r>
    </w:p>
    <w:p w14:paraId="02C5A027" w14:textId="08814677" w:rsidR="008E28D6" w:rsidRDefault="00043440" w:rsidP="00FA47C1">
      <w:pPr>
        <w:spacing w:line="480" w:lineRule="auto"/>
        <w:rPr>
          <w:rFonts w:ascii="Times New Roman" w:hAnsi="Times New Roman" w:cs="Times New Roman"/>
        </w:rPr>
      </w:pPr>
      <w:r w:rsidRPr="00FA47C1">
        <w:rPr>
          <w:rFonts w:ascii="Times New Roman" w:hAnsi="Times New Roman" w:cs="Times New Roman"/>
        </w:rPr>
        <w:fldChar w:fldCharType="end"/>
      </w:r>
    </w:p>
    <w:p w14:paraId="6278F79B" w14:textId="3B4663BE" w:rsidR="008E28D6" w:rsidRDefault="008E28D6" w:rsidP="00FA47C1">
      <w:pPr>
        <w:spacing w:line="480" w:lineRule="auto"/>
        <w:rPr>
          <w:rFonts w:ascii="Times New Roman" w:hAnsi="Times New Roman" w:cs="Times New Roman"/>
        </w:rPr>
      </w:pPr>
    </w:p>
    <w:p w14:paraId="166D3808" w14:textId="5438C4BB" w:rsidR="008E28D6" w:rsidRDefault="008E28D6" w:rsidP="00FA47C1">
      <w:pPr>
        <w:spacing w:line="480" w:lineRule="auto"/>
        <w:rPr>
          <w:rFonts w:ascii="Times New Roman" w:hAnsi="Times New Roman" w:cs="Times New Roman"/>
        </w:rPr>
      </w:pPr>
    </w:p>
    <w:p w14:paraId="20E02D2D" w14:textId="7C408334" w:rsidR="008E28D6" w:rsidRDefault="008E28D6" w:rsidP="00FA47C1">
      <w:pPr>
        <w:spacing w:line="480" w:lineRule="auto"/>
        <w:rPr>
          <w:rFonts w:ascii="Times New Roman" w:hAnsi="Times New Roman" w:cs="Times New Roman"/>
        </w:rPr>
      </w:pPr>
    </w:p>
    <w:p w14:paraId="51F64F6F" w14:textId="0DBAB784" w:rsidR="008E28D6" w:rsidRDefault="008E28D6" w:rsidP="00FA47C1">
      <w:pPr>
        <w:spacing w:line="480" w:lineRule="auto"/>
        <w:rPr>
          <w:rFonts w:ascii="Times New Roman" w:hAnsi="Times New Roman" w:cs="Times New Roman"/>
        </w:rPr>
      </w:pPr>
    </w:p>
    <w:p w14:paraId="4F1EF1A2" w14:textId="03E3EEDA" w:rsidR="008E28D6" w:rsidRDefault="008E28D6" w:rsidP="00FA47C1">
      <w:pPr>
        <w:spacing w:line="480" w:lineRule="auto"/>
        <w:rPr>
          <w:rFonts w:ascii="Times New Roman" w:hAnsi="Times New Roman" w:cs="Times New Roman"/>
        </w:rPr>
      </w:pPr>
    </w:p>
    <w:p w14:paraId="5A4EC8C2" w14:textId="7D3BF2B7" w:rsidR="008E28D6" w:rsidRDefault="008E28D6" w:rsidP="00FA47C1">
      <w:pPr>
        <w:spacing w:line="480" w:lineRule="auto"/>
        <w:rPr>
          <w:rFonts w:ascii="Times New Roman" w:hAnsi="Times New Roman" w:cs="Times New Roman"/>
        </w:rPr>
      </w:pPr>
    </w:p>
    <w:p w14:paraId="7FDB5F85" w14:textId="784AAA54" w:rsidR="008E28D6" w:rsidRDefault="008E28D6" w:rsidP="00FA47C1">
      <w:pPr>
        <w:spacing w:line="480" w:lineRule="auto"/>
        <w:rPr>
          <w:rFonts w:ascii="Times New Roman" w:hAnsi="Times New Roman" w:cs="Times New Roman"/>
        </w:rPr>
      </w:pPr>
    </w:p>
    <w:p w14:paraId="63754B14" w14:textId="4A751C2E" w:rsidR="008E28D6" w:rsidRDefault="008E28D6" w:rsidP="00FA47C1">
      <w:pPr>
        <w:spacing w:line="480" w:lineRule="auto"/>
        <w:rPr>
          <w:rFonts w:ascii="Times New Roman" w:hAnsi="Times New Roman" w:cs="Times New Roman"/>
        </w:rPr>
      </w:pPr>
    </w:p>
    <w:p w14:paraId="09C6F80A" w14:textId="69EBCC0C" w:rsidR="008E28D6" w:rsidRDefault="008E28D6" w:rsidP="00FA47C1">
      <w:pPr>
        <w:spacing w:line="480" w:lineRule="auto"/>
        <w:rPr>
          <w:rFonts w:ascii="Times New Roman" w:hAnsi="Times New Roman" w:cs="Times New Roman"/>
        </w:rPr>
      </w:pPr>
    </w:p>
    <w:p w14:paraId="13C4A132" w14:textId="5573CB2C" w:rsidR="008E28D6" w:rsidRPr="000919AC" w:rsidRDefault="008E28D6" w:rsidP="008E28D6">
      <w:pPr>
        <w:pStyle w:val="Header"/>
        <w:tabs>
          <w:tab w:val="right" w:pos="13860"/>
        </w:tabs>
        <w:ind w:left="720"/>
        <w:rPr>
          <w:sz w:val="28"/>
          <w:szCs w:val="28"/>
        </w:rPr>
      </w:pPr>
      <w:r>
        <w:rPr>
          <w:noProof/>
          <w:lang w:val="en-IE" w:eastAsia="en-IE"/>
        </w:rPr>
        <w:drawing>
          <wp:anchor distT="36576" distB="36576" distL="36576" distR="36576" simplePos="0" relativeHeight="251678720" behindDoc="0" locked="0" layoutInCell="1" allowOverlap="1" wp14:anchorId="5A47DB57" wp14:editId="132A365A">
            <wp:simplePos x="0" y="0"/>
            <wp:positionH relativeFrom="column">
              <wp:posOffset>-571500</wp:posOffset>
            </wp:positionH>
            <wp:positionV relativeFrom="paragraph">
              <wp:posOffset>-228600</wp:posOffset>
            </wp:positionV>
            <wp:extent cx="685800" cy="623570"/>
            <wp:effectExtent l="0" t="0" r="0" b="5080"/>
            <wp:wrapNone/>
            <wp:docPr id="20" name="Picture 20" descr="Consort-Logo-Graphic-30-12-0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onsort-Logo-Graphic-30-12-071"/>
                    <pic:cNvPicPr>
                      <a:picLocks noChangeAspect="1" noChangeArrowheads="1"/>
                    </pic:cNvPicPr>
                  </pic:nvPicPr>
                  <pic:blipFill>
                    <a:blip r:embed="rId9">
                      <a:extLst>
                        <a:ext uri="{28A0092B-C50C-407E-A947-70E740481C1C}">
                          <a14:useLocalDpi xmlns:a14="http://schemas.microsoft.com/office/drawing/2010/main" val="0"/>
                        </a:ext>
                      </a:extLst>
                    </a:blip>
                    <a:srcRect l="3000" t="20689" r="87100" b="17241"/>
                    <a:stretch>
                      <a:fillRect/>
                    </a:stretch>
                  </pic:blipFill>
                  <pic:spPr bwMode="auto">
                    <a:xfrm>
                      <a:off x="0" y="0"/>
                      <a:ext cx="685800" cy="623570"/>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sidRPr="00995264">
        <w:rPr>
          <w:rFonts w:ascii="Calibri" w:hAnsi="Calibri"/>
          <w:b/>
          <w:bCs/>
          <w:sz w:val="28"/>
          <w:szCs w:val="28"/>
        </w:rPr>
        <w:t xml:space="preserve">PRISMA 2009 </w:t>
      </w:r>
      <w:r>
        <w:rPr>
          <w:rFonts w:ascii="Calibri" w:hAnsi="Calibri"/>
          <w:b/>
          <w:bCs/>
          <w:sz w:val="28"/>
          <w:szCs w:val="28"/>
        </w:rPr>
        <w:t>Flow Diagram</w:t>
      </w:r>
    </w:p>
    <w:p w14:paraId="7968B4A2" w14:textId="6294BFCD" w:rsidR="008E28D6" w:rsidRDefault="008E28D6" w:rsidP="008E28D6">
      <w:r>
        <w:rPr>
          <w:noProof/>
          <w:lang w:val="en-IE" w:eastAsia="en-IE"/>
        </w:rPr>
        <mc:AlternateContent>
          <mc:Choice Requires="wps">
            <w:drawing>
              <wp:anchor distT="0" distB="0" distL="114300" distR="114300" simplePos="0" relativeHeight="251667456" behindDoc="0" locked="0" layoutInCell="1" allowOverlap="1" wp14:anchorId="11B68900" wp14:editId="5D781399">
                <wp:simplePos x="0" y="0"/>
                <wp:positionH relativeFrom="column">
                  <wp:posOffset>1047750</wp:posOffset>
                </wp:positionH>
                <wp:positionV relativeFrom="paragraph">
                  <wp:posOffset>1954530</wp:posOffset>
                </wp:positionV>
                <wp:extent cx="3381375" cy="590550"/>
                <wp:effectExtent l="9525" t="9525" r="9525" b="9525"/>
                <wp:wrapNone/>
                <wp:docPr id="19"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81375" cy="590550"/>
                        </a:xfrm>
                        <a:prstGeom prst="rect">
                          <a:avLst/>
                        </a:prstGeom>
                        <a:solidFill>
                          <a:srgbClr val="FFFFFF"/>
                        </a:solidFill>
                        <a:ln w="9525">
                          <a:solidFill>
                            <a:srgbClr val="000000"/>
                          </a:solidFill>
                          <a:miter lim="800000"/>
                          <a:headEnd/>
                          <a:tailEnd/>
                        </a:ln>
                      </wps:spPr>
                      <wps:txbx>
                        <w:txbxContent>
                          <w:p w14:paraId="63FFFEB0" w14:textId="77777777" w:rsidR="008E28D6" w:rsidRDefault="008E28D6" w:rsidP="008E28D6">
                            <w:pPr>
                              <w:jc w:val="center"/>
                              <w:rPr>
                                <w:rFonts w:ascii="Calibri" w:hAnsi="Calibri"/>
                                <w:sz w:val="22"/>
                                <w:szCs w:val="22"/>
                              </w:rPr>
                            </w:pPr>
                            <w:r>
                              <w:rPr>
                                <w:rFonts w:ascii="Calibri" w:hAnsi="Calibri"/>
                                <w:sz w:val="22"/>
                                <w:szCs w:val="22"/>
                              </w:rPr>
                              <w:t>Records after duplicates removed</w:t>
                            </w:r>
                          </w:p>
                          <w:p w14:paraId="6EDA9D4C" w14:textId="77777777" w:rsidR="008E28D6" w:rsidRDefault="008E28D6" w:rsidP="008E28D6">
                            <w:pPr>
                              <w:jc w:val="center"/>
                              <w:rPr>
                                <w:rFonts w:ascii="Calibri" w:hAnsi="Calibri"/>
                                <w:sz w:val="22"/>
                                <w:szCs w:val="22"/>
                                <w:lang w:val="en"/>
                              </w:rPr>
                            </w:pPr>
                            <w:r>
                              <w:rPr>
                                <w:rFonts w:ascii="Calibri" w:hAnsi="Calibri"/>
                                <w:sz w:val="22"/>
                                <w:szCs w:val="22"/>
                              </w:rPr>
                              <w:t>(n=2477)</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1B68900" id="Rectangle 19" o:spid="_x0000_s1026" style="position:absolute;margin-left:82.5pt;margin-top:153.9pt;width:266.25pt;height:46.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">
                <v:textbox inset=",7.2pt,,7.2pt">
                  <w:txbxContent>
                    <w:p w14:paraId="63FFFEB0" w14:textId="77777777" w:rsidR="008E28D6" w:rsidRDefault="008E28D6" w:rsidP="008E28D6">
                      <w:pPr>
                        <w:jc w:val="center"/>
                        <w:rPr>
                          <w:rFonts w:ascii="Calibri" w:hAnsi="Calibri"/>
                          <w:sz w:val="22"/>
                          <w:szCs w:val="22"/>
                        </w:rPr>
                      </w:pPr>
                      <w:r>
                        <w:rPr>
                          <w:rFonts w:ascii="Calibri" w:hAnsi="Calibri"/>
                          <w:sz w:val="22"/>
                          <w:szCs w:val="22"/>
                        </w:rPr>
                        <w:t>Records after duplicates removed</w:t>
                      </w:r>
                    </w:p>
                    <w:p w14:paraId="6EDA9D4C" w14:textId="77777777" w:rsidR="008E28D6" w:rsidRDefault="008E28D6" w:rsidP="008E28D6">
                      <w:pPr>
                        <w:jc w:val="center"/>
                        <w:rPr>
                          <w:rFonts w:ascii="Calibri" w:hAnsi="Calibri"/>
                          <w:sz w:val="22"/>
                          <w:szCs w:val="22"/>
                          <w:lang w:val="en"/>
                        </w:rPr>
                      </w:pPr>
                      <w:r>
                        <w:rPr>
                          <w:rFonts w:ascii="Calibri" w:hAnsi="Calibri"/>
                          <w:sz w:val="22"/>
                          <w:szCs w:val="22"/>
                        </w:rPr>
                        <w:t>(n=2477)</w:t>
                      </w:r>
                    </w:p>
                  </w:txbxContent>
                </v:textbox>
              </v:rect>
            </w:pict>
          </mc:Fallback>
        </mc:AlternateContent>
      </w:r>
      <w:r>
        <w:rPr>
          <w:noProof/>
          <w:lang w:val="en-IE" w:eastAsia="en-IE"/>
        </w:rPr>
        <mc:AlternateContent>
          <mc:Choice Requires="wps">
            <w:drawing>
              <wp:anchor distT="36576" distB="36576" distL="36576" distR="36576" simplePos="0" relativeHeight="251673600" behindDoc="0" locked="0" layoutInCell="1" allowOverlap="1" wp14:anchorId="22B28A29" wp14:editId="570F9B0C">
                <wp:simplePos x="0" y="0"/>
                <wp:positionH relativeFrom="column">
                  <wp:posOffset>2738755</wp:posOffset>
                </wp:positionH>
                <wp:positionV relativeFrom="paragraph">
                  <wp:posOffset>2545080</wp:posOffset>
                </wp:positionV>
                <wp:extent cx="4445" cy="438150"/>
                <wp:effectExtent l="52705" t="9525" r="57150" b="19050"/>
                <wp:wrapNone/>
                <wp:docPr id="18" name="Straight Arrow Connector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445" cy="43815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5572EB63" id="_x0000_t32" coordsize="21600,21600" o:spt="32" o:oned="t" path="m,l21600,21600e" filled="f">
                <v:path arrowok="t" fillok="f" o:connecttype="none"/>
                <o:lock v:ext="edit" shapetype="t"/>
              </v:shapetype>
              <v:shape id="Straight Arrow Connector 18" o:spid="_x0000_s1026" type="#_x0000_t32" style="position:absolute;margin-left:215.65pt;margin-top:200.4pt;width:.35pt;height:34.5pt;z-index:251673600;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">
                <v:stroke endarrow="block"/>
                <v:shadow color="#ccc"/>
              </v:shape>
            </w:pict>
          </mc:Fallback>
        </mc:AlternateContent>
      </w:r>
      <w:r>
        <w:rPr>
          <w:noProof/>
          <w:lang w:val="en-IE" w:eastAsia="en-IE"/>
        </w:rPr>
        <mc:AlternateContent>
          <mc:Choice Requires="wps">
            <w:drawing>
              <wp:anchor distT="0" distB="0" distL="114300" distR="114300" simplePos="0" relativeHeight="251666432" behindDoc="0" locked="0" layoutInCell="1" allowOverlap="1" wp14:anchorId="366B1379" wp14:editId="37D47C5A">
                <wp:simplePos x="0" y="0"/>
                <wp:positionH relativeFrom="column">
                  <wp:posOffset>2914650</wp:posOffset>
                </wp:positionH>
                <wp:positionV relativeFrom="paragraph">
                  <wp:posOffset>802005</wp:posOffset>
                </wp:positionV>
                <wp:extent cx="2228850" cy="695325"/>
                <wp:effectExtent l="9525" t="9525" r="9525" b="9525"/>
                <wp:wrapNone/>
                <wp:docPr id="17"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28850" cy="695325"/>
                        </a:xfrm>
                        <a:prstGeom prst="rect">
                          <a:avLst/>
                        </a:prstGeom>
                        <a:solidFill>
                          <a:srgbClr val="FFFFFF"/>
                        </a:solidFill>
                        <a:ln w="9525">
                          <a:solidFill>
                            <a:srgbClr val="000000"/>
                          </a:solidFill>
                          <a:miter lim="800000"/>
                          <a:headEnd/>
                          <a:tailEnd/>
                        </a:ln>
                      </wps:spPr>
                      <wps:txbx>
                        <w:txbxContent>
                          <w:p w14:paraId="2090C40B" w14:textId="77777777" w:rsidR="008E28D6" w:rsidRDefault="008E28D6" w:rsidP="008E28D6">
                            <w:pPr>
                              <w:jc w:val="center"/>
                              <w:rPr>
                                <w:rFonts w:ascii="Calibri" w:hAnsi="Calibri"/>
                                <w:sz w:val="22"/>
                                <w:szCs w:val="22"/>
                                <w:lang w:val="en"/>
                              </w:rPr>
                            </w:pPr>
                            <w:r>
                              <w:rPr>
                                <w:rFonts w:ascii="Calibri" w:hAnsi="Calibri"/>
                                <w:sz w:val="22"/>
                                <w:szCs w:val="22"/>
                              </w:rPr>
                              <w:t>Additional records identified through other sources</w:t>
                            </w:r>
                            <w:r>
                              <w:rPr>
                                <w:rFonts w:ascii="Calibri" w:hAnsi="Calibri"/>
                                <w:sz w:val="22"/>
                                <w:szCs w:val="22"/>
                              </w:rPr>
                              <w:br/>
                              <w:t>(n = 13)</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66B1379" id="Rectangle 17" o:spid="_x0000_s1027" style="position:absolute;margin-left:229.5pt;margin-top:63.15pt;width:175.5pt;height:54.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">
                <v:textbox inset=",7.2pt,,7.2pt">
                  <w:txbxContent>
                    <w:p w14:paraId="2090C40B" w14:textId="77777777" w:rsidR="008E28D6" w:rsidRDefault="008E28D6" w:rsidP="008E28D6">
                      <w:pPr>
                        <w:jc w:val="center"/>
                        <w:rPr>
                          <w:rFonts w:ascii="Calibri" w:hAnsi="Calibri"/>
                          <w:sz w:val="22"/>
                          <w:szCs w:val="22"/>
                          <w:lang w:val="en"/>
                        </w:rPr>
                      </w:pPr>
                      <w:r>
                        <w:rPr>
                          <w:rFonts w:ascii="Calibri" w:hAnsi="Calibri"/>
                          <w:sz w:val="22"/>
                          <w:szCs w:val="22"/>
                        </w:rPr>
                        <w:t>Additional records identified through other sources</w:t>
                      </w:r>
                      <w:r>
                        <w:rPr>
                          <w:rFonts w:ascii="Calibri" w:hAnsi="Calibri"/>
                          <w:sz w:val="22"/>
                          <w:szCs w:val="22"/>
                        </w:rPr>
                        <w:br/>
                        <w:t>(n = 13)</w:t>
                      </w:r>
                    </w:p>
                  </w:txbxContent>
                </v:textbox>
              </v:rect>
            </w:pict>
          </mc:Fallback>
        </mc:AlternateContent>
      </w:r>
      <w:r>
        <w:rPr>
          <w:noProof/>
          <w:lang w:val="en-IE" w:eastAsia="en-IE"/>
        </w:rPr>
        <mc:AlternateContent>
          <mc:Choice Requires="wps">
            <w:drawing>
              <wp:anchor distT="0" distB="0" distL="114300" distR="114300" simplePos="0" relativeHeight="251672576" behindDoc="0" locked="0" layoutInCell="1" allowOverlap="1" wp14:anchorId="44D6D4DC" wp14:editId="2928796E">
                <wp:simplePos x="0" y="0"/>
                <wp:positionH relativeFrom="column">
                  <wp:posOffset>1885950</wp:posOffset>
                </wp:positionH>
                <wp:positionV relativeFrom="paragraph">
                  <wp:posOffset>4926330</wp:posOffset>
                </wp:positionV>
                <wp:extent cx="1714500" cy="685800"/>
                <wp:effectExtent l="9525" t="9525" r="9525" b="9525"/>
                <wp:wrapNone/>
                <wp:docPr id="16"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685800"/>
                        </a:xfrm>
                        <a:prstGeom prst="rect">
                          <a:avLst/>
                        </a:prstGeom>
                        <a:solidFill>
                          <a:srgbClr val="FFFFFF"/>
                        </a:solidFill>
                        <a:ln w="9525">
                          <a:solidFill>
                            <a:srgbClr val="000000"/>
                          </a:solidFill>
                          <a:miter lim="800000"/>
                          <a:headEnd/>
                          <a:tailEnd/>
                        </a:ln>
                      </wps:spPr>
                      <wps:txbx>
                        <w:txbxContent>
                          <w:p w14:paraId="420B288C" w14:textId="77777777" w:rsidR="008E28D6" w:rsidRDefault="008E28D6" w:rsidP="008E28D6">
                            <w:pPr>
                              <w:jc w:val="center"/>
                              <w:rPr>
                                <w:rFonts w:ascii="Calibri" w:hAnsi="Calibri"/>
                                <w:sz w:val="22"/>
                                <w:szCs w:val="22"/>
                                <w:lang w:val="en"/>
                              </w:rPr>
                            </w:pPr>
                            <w:r>
                              <w:rPr>
                                <w:rFonts w:ascii="Calibri" w:hAnsi="Calibri"/>
                                <w:sz w:val="22"/>
                                <w:szCs w:val="22"/>
                              </w:rPr>
                              <w:t>Studies included in qualitative synthesis</w:t>
                            </w:r>
                            <w:r>
                              <w:rPr>
                                <w:rFonts w:ascii="Calibri" w:hAnsi="Calibri"/>
                                <w:sz w:val="22"/>
                                <w:szCs w:val="22"/>
                              </w:rPr>
                              <w:br/>
                              <w:t>(n = 25)</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4D6D4DC" id="Rectangle 16" o:spid="_x0000_s1028" style="position:absolute;margin-left:148.5pt;margin-top:387.9pt;width:135pt;height:54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">
                <v:textbox inset=",7.2pt,,7.2pt">
                  <w:txbxContent>
                    <w:p w14:paraId="420B288C" w14:textId="77777777" w:rsidR="008E28D6" w:rsidRDefault="008E28D6" w:rsidP="008E28D6">
                      <w:pPr>
                        <w:jc w:val="center"/>
                        <w:rPr>
                          <w:rFonts w:ascii="Calibri" w:hAnsi="Calibri"/>
                          <w:sz w:val="22"/>
                          <w:szCs w:val="22"/>
                          <w:lang w:val="en"/>
                        </w:rPr>
                      </w:pPr>
                      <w:r>
                        <w:rPr>
                          <w:rFonts w:ascii="Calibri" w:hAnsi="Calibri"/>
                          <w:sz w:val="22"/>
                          <w:szCs w:val="22"/>
                        </w:rPr>
                        <w:t>Studies included in qualitative synthesis</w:t>
                      </w:r>
                      <w:r>
                        <w:rPr>
                          <w:rFonts w:ascii="Calibri" w:hAnsi="Calibri"/>
                          <w:sz w:val="22"/>
                          <w:szCs w:val="22"/>
                        </w:rPr>
                        <w:br/>
                        <w:t>(n = 25)</w:t>
                      </w:r>
                    </w:p>
                  </w:txbxContent>
                </v:textbox>
              </v:rect>
            </w:pict>
          </mc:Fallback>
        </mc:AlternateContent>
      </w:r>
      <w:r>
        <w:rPr>
          <w:noProof/>
          <w:lang w:val="en-IE" w:eastAsia="en-IE"/>
        </w:rPr>
        <mc:AlternateContent>
          <mc:Choice Requires="wps">
            <w:drawing>
              <wp:anchor distT="0" distB="0" distL="114300" distR="114300" simplePos="0" relativeHeight="251671552" behindDoc="0" locked="0" layoutInCell="1" allowOverlap="1" wp14:anchorId="00B0D5D7" wp14:editId="333CE448">
                <wp:simplePos x="0" y="0"/>
                <wp:positionH relativeFrom="column">
                  <wp:posOffset>4229100</wp:posOffset>
                </wp:positionH>
                <wp:positionV relativeFrom="paragraph">
                  <wp:posOffset>3897630</wp:posOffset>
                </wp:positionV>
                <wp:extent cx="1714500" cy="685800"/>
                <wp:effectExtent l="9525" t="9525" r="9525" b="9525"/>
                <wp:wrapNone/>
                <wp:docPr id="15"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685800"/>
                        </a:xfrm>
                        <a:prstGeom prst="rect">
                          <a:avLst/>
                        </a:prstGeom>
                        <a:solidFill>
                          <a:srgbClr val="FFFFFF"/>
                        </a:solidFill>
                        <a:ln w="9525">
                          <a:solidFill>
                            <a:srgbClr val="000000"/>
                          </a:solidFill>
                          <a:miter lim="800000"/>
                          <a:headEnd/>
                          <a:tailEnd/>
                        </a:ln>
                      </wps:spPr>
                      <wps:txbx>
                        <w:txbxContent>
                          <w:p w14:paraId="6B50CF67" w14:textId="77777777" w:rsidR="008E28D6" w:rsidRDefault="008E28D6" w:rsidP="008E28D6">
                            <w:pPr>
                              <w:jc w:val="center"/>
                              <w:rPr>
                                <w:rFonts w:ascii="Calibri" w:hAnsi="Calibri"/>
                                <w:sz w:val="22"/>
                                <w:szCs w:val="22"/>
                                <w:lang w:val="en"/>
                              </w:rPr>
                            </w:pPr>
                            <w:r>
                              <w:rPr>
                                <w:rFonts w:ascii="Calibri" w:hAnsi="Calibri"/>
                                <w:sz w:val="22"/>
                                <w:szCs w:val="22"/>
                              </w:rPr>
                              <w:t>Records excluded</w:t>
                            </w:r>
                            <w:r>
                              <w:rPr>
                                <w:rFonts w:ascii="Calibri" w:hAnsi="Calibri"/>
                                <w:sz w:val="22"/>
                                <w:szCs w:val="22"/>
                              </w:rPr>
                              <w:br/>
                              <w:t>(n =38)</w:t>
                            </w:r>
                          </w:p>
                          <w:p w14:paraId="16319F54" w14:textId="77777777" w:rsidR="008E28D6" w:rsidRDefault="008E28D6" w:rsidP="008E28D6">
                            <w:pPr>
                              <w:jc w:val="center"/>
                              <w:rPr>
                                <w:rFonts w:ascii="Calibri" w:hAnsi="Calibri"/>
                                <w:sz w:val="22"/>
                                <w:szCs w:val="22"/>
                                <w:lang w:val="en"/>
                              </w:rPr>
                            </w:pP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0B0D5D7" id="Rectangle 15" o:spid="_x0000_s1029" style="position:absolute;margin-left:333pt;margin-top:306.9pt;width:135pt;height:54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">
                <v:textbox inset=",7.2pt,,7.2pt">
                  <w:txbxContent>
                    <w:p w14:paraId="6B50CF67" w14:textId="77777777" w:rsidR="008E28D6" w:rsidRDefault="008E28D6" w:rsidP="008E28D6">
                      <w:pPr>
                        <w:jc w:val="center"/>
                        <w:rPr>
                          <w:rFonts w:ascii="Calibri" w:hAnsi="Calibri"/>
                          <w:sz w:val="22"/>
                          <w:szCs w:val="22"/>
                          <w:lang w:val="en"/>
                        </w:rPr>
                      </w:pPr>
                      <w:r>
                        <w:rPr>
                          <w:rFonts w:ascii="Calibri" w:hAnsi="Calibri"/>
                          <w:sz w:val="22"/>
                          <w:szCs w:val="22"/>
                        </w:rPr>
                        <w:t>Records excluded</w:t>
                      </w:r>
                      <w:r>
                        <w:rPr>
                          <w:rFonts w:ascii="Calibri" w:hAnsi="Calibri"/>
                          <w:sz w:val="22"/>
                          <w:szCs w:val="22"/>
                        </w:rPr>
                        <w:br/>
                        <w:t>(n =38)</w:t>
                      </w:r>
                    </w:p>
                    <w:p w14:paraId="16319F54" w14:textId="77777777" w:rsidR="008E28D6" w:rsidRDefault="008E28D6" w:rsidP="008E28D6">
                      <w:pPr>
                        <w:jc w:val="center"/>
                        <w:rPr>
                          <w:rFonts w:ascii="Calibri" w:hAnsi="Calibri"/>
                          <w:sz w:val="22"/>
                          <w:szCs w:val="22"/>
                          <w:lang w:val="en"/>
                        </w:rPr>
                      </w:pPr>
                    </w:p>
                  </w:txbxContent>
                </v:textbox>
              </v:rect>
            </w:pict>
          </mc:Fallback>
        </mc:AlternateContent>
      </w:r>
      <w:r>
        <w:rPr>
          <w:noProof/>
          <w:lang w:val="en-IE" w:eastAsia="en-IE"/>
        </w:rPr>
        <mc:AlternateContent>
          <mc:Choice Requires="wps">
            <w:drawing>
              <wp:anchor distT="36576" distB="36576" distL="36576" distR="36576" simplePos="0" relativeHeight="251677696" behindDoc="0" locked="0" layoutInCell="1" allowOverlap="1" wp14:anchorId="1B084B63" wp14:editId="6D3D2378">
                <wp:simplePos x="0" y="0"/>
                <wp:positionH relativeFrom="column">
                  <wp:posOffset>3600450</wp:posOffset>
                </wp:positionH>
                <wp:positionV relativeFrom="paragraph">
                  <wp:posOffset>4240530</wp:posOffset>
                </wp:positionV>
                <wp:extent cx="628650" cy="0"/>
                <wp:effectExtent l="9525" t="57150" r="19050" b="57150"/>
                <wp:wrapNone/>
                <wp:docPr id="14" name="Straight Arrow Connector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8650" cy="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0FD77451" id="Straight Arrow Connector 14" o:spid="_x0000_s1026" type="#_x0000_t32" style="position:absolute;margin-left:283.5pt;margin-top:333.9pt;width:49.5pt;height:0;z-index:251677696;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">
                <v:stroke endarrow="block"/>
                <v:shadow color="#ccc"/>
              </v:shape>
            </w:pict>
          </mc:Fallback>
        </mc:AlternateContent>
      </w:r>
      <w:r>
        <w:rPr>
          <w:noProof/>
          <w:lang w:val="en-IE" w:eastAsia="en-IE"/>
        </w:rPr>
        <mc:AlternateContent>
          <mc:Choice Requires="wps">
            <w:drawing>
              <wp:anchor distT="36576" distB="36576" distL="36576" distR="36576" simplePos="0" relativeHeight="251675648" behindDoc="0" locked="0" layoutInCell="1" allowOverlap="1" wp14:anchorId="2840C3DF" wp14:editId="27FCA328">
                <wp:simplePos x="0" y="0"/>
                <wp:positionH relativeFrom="column">
                  <wp:posOffset>2743200</wp:posOffset>
                </wp:positionH>
                <wp:positionV relativeFrom="paragraph">
                  <wp:posOffset>4583430</wp:posOffset>
                </wp:positionV>
                <wp:extent cx="0" cy="342900"/>
                <wp:effectExtent l="57150" t="9525" r="57150" b="19050"/>
                <wp:wrapNone/>
                <wp:docPr id="13" name="Straight Arrow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51E3CFA2" id="Straight Arrow Connector 13" o:spid="_x0000_s1026" type="#_x0000_t32" style="position:absolute;margin-left:3in;margin-top:360.9pt;width:0;height:27pt;z-index:251675648;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">
                <v:stroke endarrow="block"/>
                <v:shadow color="#ccc"/>
              </v:shape>
            </w:pict>
          </mc:Fallback>
        </mc:AlternateContent>
      </w:r>
      <w:r>
        <w:rPr>
          <w:noProof/>
          <w:lang w:val="en-IE" w:eastAsia="en-IE"/>
        </w:rPr>
        <mc:AlternateContent>
          <mc:Choice Requires="wps">
            <w:drawing>
              <wp:anchor distT="0" distB="0" distL="114300" distR="114300" simplePos="0" relativeHeight="251670528" behindDoc="0" locked="0" layoutInCell="1" allowOverlap="1" wp14:anchorId="57A71C1D" wp14:editId="36ED2EC2">
                <wp:simplePos x="0" y="0"/>
                <wp:positionH relativeFrom="column">
                  <wp:posOffset>1885950</wp:posOffset>
                </wp:positionH>
                <wp:positionV relativeFrom="paragraph">
                  <wp:posOffset>3897630</wp:posOffset>
                </wp:positionV>
                <wp:extent cx="1714500" cy="685800"/>
                <wp:effectExtent l="9525" t="9525" r="9525" b="9525"/>
                <wp:wrapNone/>
                <wp:docPr id="12"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685800"/>
                        </a:xfrm>
                        <a:prstGeom prst="rect">
                          <a:avLst/>
                        </a:prstGeom>
                        <a:solidFill>
                          <a:srgbClr val="FFFFFF"/>
                        </a:solidFill>
                        <a:ln w="9525">
                          <a:solidFill>
                            <a:srgbClr val="000000"/>
                          </a:solidFill>
                          <a:miter lim="800000"/>
                          <a:headEnd/>
                          <a:tailEnd/>
                        </a:ln>
                      </wps:spPr>
                      <wps:txbx>
                        <w:txbxContent>
                          <w:p w14:paraId="63664B65" w14:textId="77777777" w:rsidR="008E28D6" w:rsidRDefault="008E28D6" w:rsidP="008E28D6">
                            <w:pPr>
                              <w:jc w:val="center"/>
                              <w:rPr>
                                <w:rFonts w:ascii="Calibri" w:hAnsi="Calibri"/>
                                <w:sz w:val="22"/>
                                <w:szCs w:val="22"/>
                                <w:lang w:val="en"/>
                              </w:rPr>
                            </w:pPr>
                            <w:r>
                              <w:rPr>
                                <w:rFonts w:ascii="Calibri" w:hAnsi="Calibri"/>
                                <w:sz w:val="22"/>
                                <w:szCs w:val="22"/>
                              </w:rPr>
                              <w:t>Full-text articles assessed for eligibility</w:t>
                            </w:r>
                            <w:r>
                              <w:rPr>
                                <w:rFonts w:ascii="Calibri" w:hAnsi="Calibri"/>
                                <w:sz w:val="22"/>
                                <w:szCs w:val="22"/>
                              </w:rPr>
                              <w:br/>
                              <w:t>(n = 63)</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7A71C1D" id="Rectangle 12" o:spid="_x0000_s1030" style="position:absolute;margin-left:148.5pt;margin-top:306.9pt;width:135pt;height:54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">
                <v:textbox inset=",7.2pt,,7.2pt">
                  <w:txbxContent>
                    <w:p w14:paraId="63664B65" w14:textId="77777777" w:rsidR="008E28D6" w:rsidRDefault="008E28D6" w:rsidP="008E28D6">
                      <w:pPr>
                        <w:jc w:val="center"/>
                        <w:rPr>
                          <w:rFonts w:ascii="Calibri" w:hAnsi="Calibri"/>
                          <w:sz w:val="22"/>
                          <w:szCs w:val="22"/>
                          <w:lang w:val="en"/>
                        </w:rPr>
                      </w:pPr>
                      <w:r>
                        <w:rPr>
                          <w:rFonts w:ascii="Calibri" w:hAnsi="Calibri"/>
                          <w:sz w:val="22"/>
                          <w:szCs w:val="22"/>
                        </w:rPr>
                        <w:t>Full-text articles assessed for eligibility</w:t>
                      </w:r>
                      <w:r>
                        <w:rPr>
                          <w:rFonts w:ascii="Calibri" w:hAnsi="Calibri"/>
                          <w:sz w:val="22"/>
                          <w:szCs w:val="22"/>
                        </w:rPr>
                        <w:br/>
                        <w:t>(n = 63)</w:t>
                      </w:r>
                    </w:p>
                  </w:txbxContent>
                </v:textbox>
              </v:rect>
            </w:pict>
          </mc:Fallback>
        </mc:AlternateContent>
      </w:r>
      <w:r>
        <w:rPr>
          <w:noProof/>
          <w:lang w:val="en-IE" w:eastAsia="en-IE"/>
        </w:rPr>
        <mc:AlternateContent>
          <mc:Choice Requires="wps">
            <w:drawing>
              <wp:anchor distT="36576" distB="36576" distL="36576" distR="36576" simplePos="0" relativeHeight="251676672" behindDoc="0" locked="0" layoutInCell="1" allowOverlap="1" wp14:anchorId="40EE5B6A" wp14:editId="1BC685CB">
                <wp:simplePos x="0" y="0"/>
                <wp:positionH relativeFrom="column">
                  <wp:posOffset>3578225</wp:posOffset>
                </wp:positionH>
                <wp:positionV relativeFrom="paragraph">
                  <wp:posOffset>3268980</wp:posOffset>
                </wp:positionV>
                <wp:extent cx="650875" cy="0"/>
                <wp:effectExtent l="6350" t="57150" r="19050" b="57150"/>
                <wp:wrapNone/>
                <wp:docPr id="11" name="Straight Arrow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0875" cy="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653B3DA3" id="Straight Arrow Connector 11" o:spid="_x0000_s1026" type="#_x0000_t32" style="position:absolute;margin-left:281.75pt;margin-top:257.4pt;width:51.25pt;height:0;z-index:251676672;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">
                <v:stroke endarrow="block"/>
                <v:shadow color="#ccc"/>
              </v:shape>
            </w:pict>
          </mc:Fallback>
        </mc:AlternateContent>
      </w:r>
      <w:r>
        <w:rPr>
          <w:noProof/>
          <w:lang w:val="en-IE" w:eastAsia="en-IE"/>
        </w:rPr>
        <mc:AlternateContent>
          <mc:Choice Requires="wps">
            <w:drawing>
              <wp:anchor distT="0" distB="0" distL="114300" distR="114300" simplePos="0" relativeHeight="251669504" behindDoc="0" locked="0" layoutInCell="1" allowOverlap="1" wp14:anchorId="1335CF9F" wp14:editId="123A1908">
                <wp:simplePos x="0" y="0"/>
                <wp:positionH relativeFrom="column">
                  <wp:posOffset>4229100</wp:posOffset>
                </wp:positionH>
                <wp:positionV relativeFrom="paragraph">
                  <wp:posOffset>2983230</wp:posOffset>
                </wp:positionV>
                <wp:extent cx="1714500" cy="571500"/>
                <wp:effectExtent l="9525" t="9525" r="9525" b="9525"/>
                <wp:wrapNone/>
                <wp:docPr id="10"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571500"/>
                        </a:xfrm>
                        <a:prstGeom prst="rect">
                          <a:avLst/>
                        </a:prstGeom>
                        <a:solidFill>
                          <a:srgbClr val="FFFFFF"/>
                        </a:solidFill>
                        <a:ln w="9525">
                          <a:solidFill>
                            <a:srgbClr val="000000"/>
                          </a:solidFill>
                          <a:miter lim="800000"/>
                          <a:headEnd/>
                          <a:tailEnd/>
                        </a:ln>
                      </wps:spPr>
                      <wps:txbx>
                        <w:txbxContent>
                          <w:p w14:paraId="224F577A" w14:textId="77777777" w:rsidR="008E28D6" w:rsidRDefault="008E28D6" w:rsidP="008E28D6">
                            <w:pPr>
                              <w:jc w:val="center"/>
                              <w:rPr>
                                <w:rFonts w:ascii="Calibri" w:hAnsi="Calibri"/>
                                <w:sz w:val="22"/>
                                <w:szCs w:val="22"/>
                                <w:lang w:val="en"/>
                              </w:rPr>
                            </w:pPr>
                            <w:r>
                              <w:rPr>
                                <w:rFonts w:ascii="Calibri" w:hAnsi="Calibri"/>
                                <w:sz w:val="22"/>
                                <w:szCs w:val="22"/>
                              </w:rPr>
                              <w:t>Records excluded</w:t>
                            </w:r>
                            <w:r>
                              <w:rPr>
                                <w:rFonts w:ascii="Calibri" w:hAnsi="Calibri"/>
                                <w:sz w:val="22"/>
                                <w:szCs w:val="22"/>
                              </w:rPr>
                              <w:br/>
                              <w:t>(n =2727)</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335CF9F" id="Rectangle 10" o:spid="_x0000_s1031" style="position:absolute;margin-left:333pt;margin-top:234.9pt;width:135pt;height:4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">
                <v:textbox inset=",7.2pt,,7.2pt">
                  <w:txbxContent>
                    <w:p w14:paraId="224F577A" w14:textId="77777777" w:rsidR="008E28D6" w:rsidRDefault="008E28D6" w:rsidP="008E28D6">
                      <w:pPr>
                        <w:jc w:val="center"/>
                        <w:rPr>
                          <w:rFonts w:ascii="Calibri" w:hAnsi="Calibri"/>
                          <w:sz w:val="22"/>
                          <w:szCs w:val="22"/>
                          <w:lang w:val="en"/>
                        </w:rPr>
                      </w:pPr>
                      <w:r>
                        <w:rPr>
                          <w:rFonts w:ascii="Calibri" w:hAnsi="Calibri"/>
                          <w:sz w:val="22"/>
                          <w:szCs w:val="22"/>
                        </w:rPr>
                        <w:t>Records excluded</w:t>
                      </w:r>
                      <w:r>
                        <w:rPr>
                          <w:rFonts w:ascii="Calibri" w:hAnsi="Calibri"/>
                          <w:sz w:val="22"/>
                          <w:szCs w:val="22"/>
                        </w:rPr>
                        <w:br/>
                        <w:t>(n =2727)</w:t>
                      </w:r>
                    </w:p>
                  </w:txbxContent>
                </v:textbox>
              </v:rect>
            </w:pict>
          </mc:Fallback>
        </mc:AlternateContent>
      </w:r>
      <w:r>
        <w:rPr>
          <w:noProof/>
          <w:lang w:val="en-IE" w:eastAsia="en-IE"/>
        </w:rPr>
        <mc:AlternateContent>
          <mc:Choice Requires="wps">
            <w:drawing>
              <wp:anchor distT="0" distB="0" distL="114300" distR="114300" simplePos="0" relativeHeight="251668480" behindDoc="0" locked="0" layoutInCell="1" allowOverlap="1" wp14:anchorId="126ABFA3" wp14:editId="5B14CEA4">
                <wp:simplePos x="0" y="0"/>
                <wp:positionH relativeFrom="column">
                  <wp:posOffset>1908175</wp:posOffset>
                </wp:positionH>
                <wp:positionV relativeFrom="paragraph">
                  <wp:posOffset>2983230</wp:posOffset>
                </wp:positionV>
                <wp:extent cx="1670050" cy="571500"/>
                <wp:effectExtent l="12700" t="9525" r="12700" b="9525"/>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0050" cy="571500"/>
                        </a:xfrm>
                        <a:prstGeom prst="rect">
                          <a:avLst/>
                        </a:prstGeom>
                        <a:solidFill>
                          <a:srgbClr val="FFFFFF"/>
                        </a:solidFill>
                        <a:ln w="9525">
                          <a:solidFill>
                            <a:srgbClr val="000000"/>
                          </a:solidFill>
                          <a:miter lim="800000"/>
                          <a:headEnd/>
                          <a:tailEnd/>
                        </a:ln>
                      </wps:spPr>
                      <wps:txbx>
                        <w:txbxContent>
                          <w:p w14:paraId="7C3D55E1" w14:textId="77777777" w:rsidR="008E28D6" w:rsidRDefault="008E28D6" w:rsidP="008E28D6">
                            <w:pPr>
                              <w:jc w:val="center"/>
                              <w:rPr>
                                <w:rFonts w:ascii="Calibri" w:hAnsi="Calibri"/>
                                <w:sz w:val="22"/>
                                <w:szCs w:val="22"/>
                                <w:lang w:val="en"/>
                              </w:rPr>
                            </w:pPr>
                            <w:r>
                              <w:rPr>
                                <w:rFonts w:ascii="Calibri" w:hAnsi="Calibri"/>
                                <w:sz w:val="22"/>
                                <w:szCs w:val="22"/>
                              </w:rPr>
                              <w:t>Records screened</w:t>
                            </w:r>
                            <w:r>
                              <w:rPr>
                                <w:rFonts w:ascii="Calibri" w:hAnsi="Calibri"/>
                                <w:sz w:val="22"/>
                                <w:szCs w:val="22"/>
                              </w:rPr>
                              <w:br/>
                              <w:t>(n = 2790)</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26ABFA3" id="Rectangle 9" o:spid="_x0000_s1032" style="position:absolute;margin-left:150.25pt;margin-top:234.9pt;width:131.5pt;height: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">
                <v:textbox inset=",7.2pt,,7.2pt">
                  <w:txbxContent>
                    <w:p w14:paraId="7C3D55E1" w14:textId="77777777" w:rsidR="008E28D6" w:rsidRDefault="008E28D6" w:rsidP="008E28D6">
                      <w:pPr>
                        <w:jc w:val="center"/>
                        <w:rPr>
                          <w:rFonts w:ascii="Calibri" w:hAnsi="Calibri"/>
                          <w:sz w:val="22"/>
                          <w:szCs w:val="22"/>
                          <w:lang w:val="en"/>
                        </w:rPr>
                      </w:pPr>
                      <w:r>
                        <w:rPr>
                          <w:rFonts w:ascii="Calibri" w:hAnsi="Calibri"/>
                          <w:sz w:val="22"/>
                          <w:szCs w:val="22"/>
                        </w:rPr>
                        <w:t>Records screened</w:t>
                      </w:r>
                      <w:r>
                        <w:rPr>
                          <w:rFonts w:ascii="Calibri" w:hAnsi="Calibri"/>
                          <w:sz w:val="22"/>
                          <w:szCs w:val="22"/>
                        </w:rPr>
                        <w:br/>
                        <w:t>(n = 2790)</w:t>
                      </w:r>
                    </w:p>
                  </w:txbxContent>
                </v:textbox>
              </v:rect>
            </w:pict>
          </mc:Fallback>
        </mc:AlternateContent>
      </w:r>
      <w:r>
        <w:rPr>
          <w:noProof/>
          <w:lang w:val="en-IE" w:eastAsia="en-IE"/>
        </w:rPr>
        <mc:AlternateContent>
          <mc:Choice Requires="wps">
            <w:drawing>
              <wp:anchor distT="36576" distB="36576" distL="36576" distR="36576" simplePos="0" relativeHeight="251674624" behindDoc="0" locked="0" layoutInCell="1" allowOverlap="1" wp14:anchorId="24467E86" wp14:editId="5FB574F4">
                <wp:simplePos x="0" y="0"/>
                <wp:positionH relativeFrom="column">
                  <wp:posOffset>2743200</wp:posOffset>
                </wp:positionH>
                <wp:positionV relativeFrom="paragraph">
                  <wp:posOffset>3554730</wp:posOffset>
                </wp:positionV>
                <wp:extent cx="0" cy="342900"/>
                <wp:effectExtent l="57150" t="9525" r="57150" b="19050"/>
                <wp:wrapNone/>
                <wp:docPr id="8" name="Straight Arrow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45B48E25" id="Straight Arrow Connector 8" o:spid="_x0000_s1026" type="#_x0000_t32" style="position:absolute;margin-left:3in;margin-top:279.9pt;width:0;height:27pt;z-index:251674624;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">
                <v:stroke endarrow="block"/>
                <v:shadow color="#ccc"/>
              </v:shape>
            </w:pict>
          </mc:Fallback>
        </mc:AlternateContent>
      </w:r>
      <w:r>
        <w:rPr>
          <w:noProof/>
          <w:lang w:val="en-IE" w:eastAsia="en-IE"/>
        </w:rPr>
        <mc:AlternateContent>
          <mc:Choice Requires="wps">
            <w:drawing>
              <wp:anchor distT="36576" distB="36576" distL="36576" distR="36576" simplePos="0" relativeHeight="251664384" behindDoc="0" locked="0" layoutInCell="1" allowOverlap="1" wp14:anchorId="3F7097E5" wp14:editId="09885684">
                <wp:simplePos x="0" y="0"/>
                <wp:positionH relativeFrom="column">
                  <wp:posOffset>3886200</wp:posOffset>
                </wp:positionH>
                <wp:positionV relativeFrom="paragraph">
                  <wp:posOffset>1497330</wp:posOffset>
                </wp:positionV>
                <wp:extent cx="0" cy="457200"/>
                <wp:effectExtent l="57150" t="9525" r="57150" b="19050"/>
                <wp:wrapNone/>
                <wp:docPr id="7" name="Straight Arrow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49A993EF" id="Straight Arrow Connector 7" o:spid="_x0000_s1026" type="#_x0000_t32" style="position:absolute;margin-left:306pt;margin-top:117.9pt;width:0;height:36pt;z-index:251664384;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">
                <v:stroke endarrow="block"/>
                <v:shadow color="#ccc"/>
              </v:shape>
            </w:pict>
          </mc:Fallback>
        </mc:AlternateContent>
      </w:r>
      <w:r>
        <w:rPr>
          <w:noProof/>
          <w:lang w:val="en-IE" w:eastAsia="en-IE"/>
        </w:rPr>
        <mc:AlternateContent>
          <mc:Choice Requires="wps">
            <w:drawing>
              <wp:anchor distT="36576" distB="36576" distL="36576" distR="36576" simplePos="0" relativeHeight="251663360" behindDoc="0" locked="0" layoutInCell="1" allowOverlap="1" wp14:anchorId="5D801564" wp14:editId="06FFE456">
                <wp:simplePos x="0" y="0"/>
                <wp:positionH relativeFrom="column">
                  <wp:posOffset>1600200</wp:posOffset>
                </wp:positionH>
                <wp:positionV relativeFrom="paragraph">
                  <wp:posOffset>1497330</wp:posOffset>
                </wp:positionV>
                <wp:extent cx="0" cy="457200"/>
                <wp:effectExtent l="57150" t="9525" r="57150" b="19050"/>
                <wp:wrapNone/>
                <wp:docPr id="6" name="Straight Arrow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30D7EB08" id="Straight Arrow Connector 6" o:spid="_x0000_s1026" type="#_x0000_t32" style="position:absolute;margin-left:126pt;margin-top:117.9pt;width:0;height:36pt;z-index:251663360;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">
                <v:stroke endarrow="block"/>
                <v:shadow color="#ccc"/>
              </v:shape>
            </w:pict>
          </mc:Fallback>
        </mc:AlternateContent>
      </w:r>
      <w:r>
        <w:rPr>
          <w:noProof/>
          <w:lang w:val="en-IE" w:eastAsia="en-IE"/>
        </w:rPr>
        <mc:AlternateContent>
          <mc:Choice Requires="wps">
            <w:drawing>
              <wp:anchor distT="0" distB="0" distL="114300" distR="114300" simplePos="0" relativeHeight="251665408" behindDoc="0" locked="0" layoutInCell="1" allowOverlap="1" wp14:anchorId="15C17812" wp14:editId="0273273C">
                <wp:simplePos x="0" y="0"/>
                <wp:positionH relativeFrom="column">
                  <wp:posOffset>-994410</wp:posOffset>
                </wp:positionH>
                <wp:positionV relativeFrom="paragraph">
                  <wp:posOffset>1120140</wp:posOffset>
                </wp:positionV>
                <wp:extent cx="1371600" cy="297180"/>
                <wp:effectExtent l="9525" t="9525" r="7620" b="9525"/>
                <wp:wrapNone/>
                <wp:docPr id="5" name="Rounded 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1371600" cy="297180"/>
                        </a:xfrm>
                        <a:prstGeom prst="roundRect">
                          <a:avLst>
                            <a:gd name="adj" fmla="val 16667"/>
                          </a:avLst>
                        </a:prstGeom>
                        <a:solidFill>
                          <a:srgbClr val="CCECFF"/>
                        </a:solidFill>
                        <a:ln w="9525">
                          <a:solidFill>
                            <a:srgbClr val="000000"/>
                          </a:solidFill>
                          <a:round/>
                          <a:headEnd/>
                          <a:tailEnd/>
                        </a:ln>
                      </wps:spPr>
                      <wps:txbx>
                        <w:txbxContent>
                          <w:p w14:paraId="29D76051" w14:textId="77777777" w:rsidR="008E28D6" w:rsidRDefault="008E28D6" w:rsidP="008E28D6">
                            <w:pPr>
                              <w:pStyle w:val="Heading2"/>
                              <w:keepNext/>
                              <w:rPr>
                                <w:rFonts w:ascii="Calibri" w:hAnsi="Calibri"/>
                                <w:lang w:val="en"/>
                              </w:rPr>
                            </w:pPr>
                            <w:r>
                              <w:rPr>
                                <w:rFonts w:ascii="Calibri" w:hAnsi="Calibri"/>
                                <w:lang w:val="en"/>
                              </w:rPr>
                              <w:t>Identification</w:t>
                            </w:r>
                          </w:p>
                        </w:txbxContent>
                      </wps:txbx>
                      <wps:bodyPr rot="0" vert="vert270" wrap="square" lIns="45720" tIns="45720" rIns="4572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5C17812" id="Rounded Rectangle 5" o:spid="_x0000_s1033" style="position:absolute;margin-left:-78.3pt;margin-top:88.2pt;width:108pt;height:23.4pt;rotation:-90;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" fillcolor="#ccecff">
                <v:textbox style="layout-flow:vertical;mso-layout-flow-alt:bottom-to-top" inset="3.6pt,,3.6pt">
                  <w:txbxContent>
                    <w:p w14:paraId="29D76051" w14:textId="77777777" w:rsidR="008E28D6" w:rsidRDefault="008E28D6" w:rsidP="008E28D6">
                      <w:pPr>
                        <w:pStyle w:val="Heading2"/>
                        <w:keepNext/>
                        <w:rPr>
                          <w:rFonts w:ascii="Calibri" w:hAnsi="Calibri"/>
                          <w:lang w:val="en"/>
                        </w:rPr>
                      </w:pPr>
                      <w:r>
                        <w:rPr>
                          <w:rFonts w:ascii="Calibri" w:hAnsi="Calibri"/>
                          <w:lang w:val="en"/>
                        </w:rPr>
                        <w:t>Identification</w:t>
                      </w:r>
                    </w:p>
                  </w:txbxContent>
                </v:textbox>
              </v:roundrect>
            </w:pict>
          </mc:Fallback>
        </mc:AlternateContent>
      </w:r>
      <w:r>
        <w:rPr>
          <w:noProof/>
          <w:lang w:val="en-IE" w:eastAsia="en-IE"/>
        </w:rPr>
        <mc:AlternateContent>
          <mc:Choice Requires="wps">
            <w:drawing>
              <wp:anchor distT="0" distB="0" distL="114300" distR="114300" simplePos="0" relativeHeight="251662336" behindDoc="0" locked="0" layoutInCell="1" allowOverlap="1" wp14:anchorId="3A27FCBE" wp14:editId="0E9F0C8F">
                <wp:simplePos x="0" y="0"/>
                <wp:positionH relativeFrom="column">
                  <wp:posOffset>-994410</wp:posOffset>
                </wp:positionH>
                <wp:positionV relativeFrom="paragraph">
                  <wp:posOffset>4320540</wp:posOffset>
                </wp:positionV>
                <wp:extent cx="1371600" cy="297180"/>
                <wp:effectExtent l="9525" t="9525" r="7620" b="9525"/>
                <wp:wrapNone/>
                <wp:docPr id="4" name="Rounded 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1371600" cy="297180"/>
                        </a:xfrm>
                        <a:prstGeom prst="roundRect">
                          <a:avLst>
                            <a:gd name="adj" fmla="val 16667"/>
                          </a:avLst>
                        </a:prstGeom>
                        <a:solidFill>
                          <a:srgbClr val="CCECFF"/>
                        </a:solidFill>
                        <a:ln w="9525">
                          <a:solidFill>
                            <a:srgbClr val="000000"/>
                          </a:solidFill>
                          <a:round/>
                          <a:headEnd/>
                          <a:tailEnd/>
                        </a:ln>
                      </wps:spPr>
                      <wps:txbx>
                        <w:txbxContent>
                          <w:p w14:paraId="2112D526" w14:textId="77777777" w:rsidR="008E28D6" w:rsidRDefault="008E28D6" w:rsidP="008E28D6">
                            <w:pPr>
                              <w:pStyle w:val="Heading2"/>
                              <w:keepNext/>
                              <w:rPr>
                                <w:rFonts w:ascii="Calibri" w:hAnsi="Calibri"/>
                                <w:sz w:val="22"/>
                                <w:szCs w:val="22"/>
                                <w:lang w:val="en"/>
                              </w:rPr>
                            </w:pPr>
                            <w:r>
                              <w:rPr>
                                <w:rFonts w:ascii="Calibri" w:hAnsi="Calibri"/>
                                <w:sz w:val="22"/>
                                <w:szCs w:val="22"/>
                                <w:lang w:val="en"/>
                              </w:rPr>
                              <w:t>Eligibility</w:t>
                            </w:r>
                          </w:p>
                        </w:txbxContent>
                      </wps:txbx>
                      <wps:bodyPr rot="0" vert="vert270" wrap="square" lIns="45720" tIns="45720" rIns="4572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A27FCBE" id="Rounded Rectangle 4" o:spid="_x0000_s1034" style="position:absolute;margin-left:-78.3pt;margin-top:340.2pt;width:108pt;height:23.4pt;rotation:-9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" fillcolor="#ccecff">
                <v:textbox style="layout-flow:vertical;mso-layout-flow-alt:bottom-to-top" inset="3.6pt,,3.6pt">
                  <w:txbxContent>
                    <w:p w14:paraId="2112D526" w14:textId="77777777" w:rsidR="008E28D6" w:rsidRDefault="008E28D6" w:rsidP="008E28D6">
                      <w:pPr>
                        <w:pStyle w:val="Heading2"/>
                        <w:keepNext/>
                        <w:rPr>
                          <w:rFonts w:ascii="Calibri" w:hAnsi="Calibri"/>
                          <w:sz w:val="22"/>
                          <w:szCs w:val="22"/>
                          <w:lang w:val="en"/>
                        </w:rPr>
                      </w:pPr>
                      <w:r>
                        <w:rPr>
                          <w:rFonts w:ascii="Calibri" w:hAnsi="Calibri"/>
                          <w:sz w:val="22"/>
                          <w:szCs w:val="22"/>
                          <w:lang w:val="en"/>
                        </w:rPr>
                        <w:t>Eligibility</w:t>
                      </w:r>
                    </w:p>
                  </w:txbxContent>
                </v:textbox>
              </v:roundrect>
            </w:pict>
          </mc:Fallback>
        </mc:AlternateContent>
      </w:r>
      <w:r>
        <w:rPr>
          <w:noProof/>
          <w:lang w:val="en-IE" w:eastAsia="en-IE"/>
        </w:rPr>
        <mc:AlternateContent>
          <mc:Choice Requires="wps">
            <w:drawing>
              <wp:anchor distT="0" distB="0" distL="114300" distR="114300" simplePos="0" relativeHeight="251661312" behindDoc="0" locked="0" layoutInCell="1" allowOverlap="1" wp14:anchorId="2B17D353" wp14:editId="20B61900">
                <wp:simplePos x="0" y="0"/>
                <wp:positionH relativeFrom="column">
                  <wp:posOffset>-994410</wp:posOffset>
                </wp:positionH>
                <wp:positionV relativeFrom="paragraph">
                  <wp:posOffset>5920740</wp:posOffset>
                </wp:positionV>
                <wp:extent cx="1371600" cy="297180"/>
                <wp:effectExtent l="9525" t="9525" r="7620" b="9525"/>
                <wp:wrapNone/>
                <wp:docPr id="3" name="Rounded 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1371600" cy="297180"/>
                        </a:xfrm>
                        <a:prstGeom prst="roundRect">
                          <a:avLst>
                            <a:gd name="adj" fmla="val 16667"/>
                          </a:avLst>
                        </a:prstGeom>
                        <a:solidFill>
                          <a:srgbClr val="CCECFF"/>
                        </a:solidFill>
                        <a:ln w="9525">
                          <a:solidFill>
                            <a:srgbClr val="000000"/>
                          </a:solidFill>
                          <a:round/>
                          <a:headEnd/>
                          <a:tailEnd/>
                        </a:ln>
                      </wps:spPr>
                      <wps:txbx>
                        <w:txbxContent>
                          <w:p w14:paraId="79BF7C6E" w14:textId="77777777" w:rsidR="008E28D6" w:rsidRDefault="008E28D6" w:rsidP="008E28D6">
                            <w:pPr>
                              <w:pStyle w:val="Heading2"/>
                              <w:keepNext/>
                              <w:rPr>
                                <w:rFonts w:ascii="Calibri" w:hAnsi="Calibri"/>
                                <w:lang w:val="en"/>
                              </w:rPr>
                            </w:pPr>
                            <w:r>
                              <w:rPr>
                                <w:rFonts w:ascii="Calibri" w:hAnsi="Calibri"/>
                                <w:lang w:val="en"/>
                              </w:rPr>
                              <w:t>Included</w:t>
                            </w:r>
                          </w:p>
                        </w:txbxContent>
                      </wps:txbx>
                      <wps:bodyPr rot="0" vert="vert270" wrap="square" lIns="45720" tIns="45720" rIns="4572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B17D353" id="Rounded Rectangle 3" o:spid="_x0000_s1035" style="position:absolute;margin-left:-78.3pt;margin-top:466.2pt;width:108pt;height:23.4pt;rotation:-90;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" fillcolor="#ccecff">
                <v:textbox style="layout-flow:vertical;mso-layout-flow-alt:bottom-to-top" inset="3.6pt,,3.6pt">
                  <w:txbxContent>
                    <w:p w14:paraId="79BF7C6E" w14:textId="77777777" w:rsidR="008E28D6" w:rsidRDefault="008E28D6" w:rsidP="008E28D6">
                      <w:pPr>
                        <w:pStyle w:val="Heading2"/>
                        <w:keepNext/>
                        <w:rPr>
                          <w:rFonts w:ascii="Calibri" w:hAnsi="Calibri"/>
                          <w:lang w:val="en"/>
                        </w:rPr>
                      </w:pPr>
                      <w:r>
                        <w:rPr>
                          <w:rFonts w:ascii="Calibri" w:hAnsi="Calibri"/>
                          <w:lang w:val="en"/>
                        </w:rPr>
                        <w:t>Included</w:t>
                      </w:r>
                    </w:p>
                  </w:txbxContent>
                </v:textbox>
              </v:roundrect>
            </w:pict>
          </mc:Fallback>
        </mc:AlternateContent>
      </w:r>
      <w:r>
        <w:rPr>
          <w:noProof/>
          <w:lang w:val="en-IE" w:eastAsia="en-IE"/>
        </w:rPr>
        <mc:AlternateContent>
          <mc:Choice Requires="wps">
            <w:drawing>
              <wp:anchor distT="0" distB="0" distL="114300" distR="114300" simplePos="0" relativeHeight="251660288" behindDoc="0" locked="0" layoutInCell="1" allowOverlap="1" wp14:anchorId="4C12E9DF" wp14:editId="647E3430">
                <wp:simplePos x="0" y="0"/>
                <wp:positionH relativeFrom="column">
                  <wp:posOffset>-994410</wp:posOffset>
                </wp:positionH>
                <wp:positionV relativeFrom="paragraph">
                  <wp:posOffset>2720340</wp:posOffset>
                </wp:positionV>
                <wp:extent cx="1371600" cy="297180"/>
                <wp:effectExtent l="9525" t="9525" r="7620" b="9525"/>
                <wp:wrapNone/>
                <wp:docPr id="2" name="Rounded 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1371600" cy="297180"/>
                        </a:xfrm>
                        <a:prstGeom prst="roundRect">
                          <a:avLst>
                            <a:gd name="adj" fmla="val 16667"/>
                          </a:avLst>
                        </a:prstGeom>
                        <a:solidFill>
                          <a:srgbClr val="CCECFF"/>
                        </a:solidFill>
                        <a:ln w="9525">
                          <a:solidFill>
                            <a:srgbClr val="000000"/>
                          </a:solidFill>
                          <a:round/>
                          <a:headEnd/>
                          <a:tailEnd/>
                        </a:ln>
                      </wps:spPr>
                      <wps:txbx>
                        <w:txbxContent>
                          <w:p w14:paraId="50B6522D" w14:textId="77777777" w:rsidR="008E28D6" w:rsidRDefault="008E28D6" w:rsidP="008E28D6">
                            <w:pPr>
                              <w:pStyle w:val="Heading2"/>
                              <w:keepNext/>
                              <w:rPr>
                                <w:rFonts w:ascii="Calibri" w:hAnsi="Calibri"/>
                                <w:lang w:val="en"/>
                              </w:rPr>
                            </w:pPr>
                            <w:r>
                              <w:rPr>
                                <w:rFonts w:ascii="Calibri" w:hAnsi="Calibri"/>
                                <w:lang w:val="en"/>
                              </w:rPr>
                              <w:t>Screening</w:t>
                            </w:r>
                          </w:p>
                        </w:txbxContent>
                      </wps:txbx>
                      <wps:bodyPr rot="0" vert="vert270" wrap="square" lIns="45720" tIns="45720" rIns="4572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C12E9DF" id="Rounded Rectangle 2" o:spid="_x0000_s1036" style="position:absolute;margin-left:-78.3pt;margin-top:214.2pt;width:108pt;height:23.4pt;rotation:-9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" fillcolor="#ccecff">
                <v:textbox style="layout-flow:vertical;mso-layout-flow-alt:bottom-to-top" inset="3.6pt,,3.6pt">
                  <w:txbxContent>
                    <w:p w14:paraId="50B6522D" w14:textId="77777777" w:rsidR="008E28D6" w:rsidRDefault="008E28D6" w:rsidP="008E28D6">
                      <w:pPr>
                        <w:pStyle w:val="Heading2"/>
                        <w:keepNext/>
                        <w:rPr>
                          <w:rFonts w:ascii="Calibri" w:hAnsi="Calibri"/>
                          <w:lang w:val="en"/>
                        </w:rPr>
                      </w:pPr>
                      <w:r>
                        <w:rPr>
                          <w:rFonts w:ascii="Calibri" w:hAnsi="Calibri"/>
                          <w:lang w:val="en"/>
                        </w:rPr>
                        <w:t>Screening</w:t>
                      </w:r>
                    </w:p>
                  </w:txbxContent>
                </v:textbox>
              </v:roundrect>
            </w:pict>
          </mc:Fallback>
        </mc:AlternateContent>
      </w:r>
      <w:r>
        <w:rPr>
          <w:noProof/>
          <w:lang w:val="en-IE" w:eastAsia="en-IE"/>
        </w:rPr>
        <mc:AlternateContent>
          <mc:Choice Requires="wps">
            <w:drawing>
              <wp:anchor distT="0" distB="0" distL="114300" distR="114300" simplePos="0" relativeHeight="251659264" behindDoc="0" locked="0" layoutInCell="1" allowOverlap="1" wp14:anchorId="0CA2FE3C" wp14:editId="218B9BC1">
                <wp:simplePos x="0" y="0"/>
                <wp:positionH relativeFrom="column">
                  <wp:posOffset>342900</wp:posOffset>
                </wp:positionH>
                <wp:positionV relativeFrom="paragraph">
                  <wp:posOffset>811530</wp:posOffset>
                </wp:positionV>
                <wp:extent cx="2228850" cy="682625"/>
                <wp:effectExtent l="9525" t="9525" r="9525" b="1270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28850" cy="682625"/>
                        </a:xfrm>
                        <a:prstGeom prst="rect">
                          <a:avLst/>
                        </a:prstGeom>
                        <a:solidFill>
                          <a:srgbClr val="FFFFFF"/>
                        </a:solidFill>
                        <a:ln w="9525">
                          <a:solidFill>
                            <a:srgbClr val="000000"/>
                          </a:solidFill>
                          <a:miter lim="800000"/>
                          <a:headEnd/>
                          <a:tailEnd/>
                        </a:ln>
                      </wps:spPr>
                      <wps:txbx>
                        <w:txbxContent>
                          <w:p w14:paraId="03D121D3" w14:textId="77777777" w:rsidR="008E28D6" w:rsidRDefault="008E28D6" w:rsidP="008E28D6">
                            <w:pPr>
                              <w:jc w:val="center"/>
                              <w:rPr>
                                <w:rFonts w:ascii="Calibri" w:hAnsi="Calibri"/>
                                <w:sz w:val="22"/>
                                <w:szCs w:val="22"/>
                                <w:lang w:val="en"/>
                              </w:rPr>
                            </w:pPr>
                            <w:r>
                              <w:rPr>
                                <w:rFonts w:ascii="Calibri" w:hAnsi="Calibri"/>
                                <w:sz w:val="22"/>
                                <w:szCs w:val="22"/>
                              </w:rPr>
                              <w:t>Records identified through database searching</w:t>
                            </w:r>
                            <w:r>
                              <w:rPr>
                                <w:rFonts w:ascii="Calibri" w:hAnsi="Calibri"/>
                                <w:sz w:val="22"/>
                                <w:szCs w:val="22"/>
                              </w:rPr>
                              <w:br/>
                              <w:t>(n = 4591)</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CA2FE3C" id="Rectangle 1" o:spid="_x0000_s1037" style="position:absolute;margin-left:27pt;margin-top:63.9pt;width:175.5pt;height:53.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">
                <v:textbox inset=",7.2pt,,7.2pt">
                  <w:txbxContent>
                    <w:p w14:paraId="03D121D3" w14:textId="77777777" w:rsidR="008E28D6" w:rsidRDefault="008E28D6" w:rsidP="008E28D6">
                      <w:pPr>
                        <w:jc w:val="center"/>
                        <w:rPr>
                          <w:rFonts w:ascii="Calibri" w:hAnsi="Calibri"/>
                          <w:sz w:val="22"/>
                          <w:szCs w:val="22"/>
                          <w:lang w:val="en"/>
                        </w:rPr>
                      </w:pPr>
                      <w:r>
                        <w:rPr>
                          <w:rFonts w:ascii="Calibri" w:hAnsi="Calibri"/>
                          <w:sz w:val="22"/>
                          <w:szCs w:val="22"/>
                        </w:rPr>
                        <w:t>Records identified through database searching</w:t>
                      </w:r>
                      <w:r>
                        <w:rPr>
                          <w:rFonts w:ascii="Calibri" w:hAnsi="Calibri"/>
                          <w:sz w:val="22"/>
                          <w:szCs w:val="22"/>
                        </w:rPr>
                        <w:br/>
                        <w:t>(n = 4591)</w:t>
                      </w:r>
                    </w:p>
                  </w:txbxContent>
                </v:textbox>
              </v:rect>
            </w:pict>
          </mc:Fallback>
        </mc:AlternateContent>
      </w:r>
    </w:p>
    <w:p w14:paraId="15FFD3CF" w14:textId="39CF5076" w:rsidR="008E28D6" w:rsidRDefault="008E28D6" w:rsidP="00FA47C1">
      <w:pPr>
        <w:spacing w:line="480" w:lineRule="auto"/>
        <w:rPr>
          <w:rFonts w:ascii="Times New Roman" w:hAnsi="Times New Roman" w:cs="Times New Roman"/>
        </w:rPr>
      </w:pPr>
    </w:p>
    <w:p w14:paraId="614E7FE7" w14:textId="0A41583C" w:rsidR="008E28D6" w:rsidRDefault="008E28D6" w:rsidP="00FA47C1">
      <w:pPr>
        <w:spacing w:line="480" w:lineRule="auto"/>
        <w:rPr>
          <w:rFonts w:ascii="Times New Roman" w:hAnsi="Times New Roman" w:cs="Times New Roman"/>
        </w:rPr>
      </w:pPr>
    </w:p>
    <w:p w14:paraId="07E29E90" w14:textId="06EA6CFA" w:rsidR="008E28D6" w:rsidRDefault="008E28D6" w:rsidP="00FA47C1">
      <w:pPr>
        <w:spacing w:line="480" w:lineRule="auto"/>
        <w:rPr>
          <w:rFonts w:ascii="Times New Roman" w:hAnsi="Times New Roman" w:cs="Times New Roman"/>
        </w:rPr>
      </w:pPr>
    </w:p>
    <w:p w14:paraId="6A635D27" w14:textId="604F6259" w:rsidR="008E28D6" w:rsidRDefault="008E28D6" w:rsidP="00FA47C1">
      <w:pPr>
        <w:spacing w:line="480" w:lineRule="auto"/>
        <w:rPr>
          <w:rFonts w:ascii="Times New Roman" w:hAnsi="Times New Roman" w:cs="Times New Roman"/>
        </w:rPr>
      </w:pPr>
    </w:p>
    <w:p w14:paraId="607CCF3A" w14:textId="0024ECAA" w:rsidR="008E28D6" w:rsidRDefault="008E28D6" w:rsidP="00FA47C1">
      <w:pPr>
        <w:spacing w:line="480" w:lineRule="auto"/>
        <w:rPr>
          <w:rFonts w:ascii="Times New Roman" w:hAnsi="Times New Roman" w:cs="Times New Roman"/>
        </w:rPr>
      </w:pPr>
    </w:p>
    <w:p w14:paraId="2397D3F5" w14:textId="1C4E975C" w:rsidR="008E28D6" w:rsidRDefault="008E28D6" w:rsidP="00FA47C1">
      <w:pPr>
        <w:spacing w:line="480" w:lineRule="auto"/>
        <w:rPr>
          <w:rFonts w:ascii="Times New Roman" w:hAnsi="Times New Roman" w:cs="Times New Roman"/>
        </w:rPr>
      </w:pPr>
    </w:p>
    <w:p w14:paraId="0E115AE6" w14:textId="67AE2B33" w:rsidR="008E28D6" w:rsidRDefault="008E28D6" w:rsidP="00FA47C1">
      <w:pPr>
        <w:spacing w:line="480" w:lineRule="auto"/>
        <w:rPr>
          <w:rFonts w:ascii="Times New Roman" w:hAnsi="Times New Roman" w:cs="Times New Roman"/>
        </w:rPr>
      </w:pPr>
    </w:p>
    <w:p w14:paraId="1FBC423C" w14:textId="5EEF6232" w:rsidR="008E28D6" w:rsidRDefault="008E28D6" w:rsidP="00FA47C1">
      <w:pPr>
        <w:spacing w:line="480" w:lineRule="auto"/>
        <w:rPr>
          <w:rFonts w:ascii="Times New Roman" w:hAnsi="Times New Roman" w:cs="Times New Roman"/>
        </w:rPr>
      </w:pPr>
    </w:p>
    <w:p w14:paraId="209703FD" w14:textId="008EEE4A" w:rsidR="008E28D6" w:rsidRDefault="008E28D6" w:rsidP="00FA47C1">
      <w:pPr>
        <w:spacing w:line="480" w:lineRule="auto"/>
        <w:rPr>
          <w:rFonts w:ascii="Times New Roman" w:hAnsi="Times New Roman" w:cs="Times New Roman"/>
        </w:rPr>
      </w:pPr>
    </w:p>
    <w:p w14:paraId="06583114" w14:textId="24EB8231" w:rsidR="008E28D6" w:rsidRDefault="008E28D6" w:rsidP="00FA47C1">
      <w:pPr>
        <w:spacing w:line="480" w:lineRule="auto"/>
        <w:rPr>
          <w:rFonts w:ascii="Times New Roman" w:hAnsi="Times New Roman" w:cs="Times New Roman"/>
        </w:rPr>
      </w:pPr>
    </w:p>
    <w:p w14:paraId="79EE6485" w14:textId="2ACA926A" w:rsidR="008E28D6" w:rsidRDefault="008E28D6" w:rsidP="00FA47C1">
      <w:pPr>
        <w:spacing w:line="480" w:lineRule="auto"/>
        <w:rPr>
          <w:rFonts w:ascii="Times New Roman" w:hAnsi="Times New Roman" w:cs="Times New Roman"/>
        </w:rPr>
      </w:pPr>
    </w:p>
    <w:p w14:paraId="385FA96D" w14:textId="714BB511" w:rsidR="008E28D6" w:rsidRDefault="008E28D6" w:rsidP="00FA47C1">
      <w:pPr>
        <w:spacing w:line="480" w:lineRule="auto"/>
        <w:rPr>
          <w:rFonts w:ascii="Times New Roman" w:hAnsi="Times New Roman" w:cs="Times New Roman"/>
        </w:rPr>
      </w:pPr>
    </w:p>
    <w:p w14:paraId="006E4FEE" w14:textId="3624A2C8" w:rsidR="008E28D6" w:rsidRDefault="008E28D6" w:rsidP="00FA47C1">
      <w:pPr>
        <w:spacing w:line="480" w:lineRule="auto"/>
        <w:rPr>
          <w:rFonts w:ascii="Times New Roman" w:hAnsi="Times New Roman" w:cs="Times New Roman"/>
        </w:rPr>
      </w:pPr>
    </w:p>
    <w:p w14:paraId="3685A8D3" w14:textId="549E7825" w:rsidR="008E28D6" w:rsidRDefault="008E28D6" w:rsidP="00FA47C1">
      <w:pPr>
        <w:spacing w:line="480" w:lineRule="auto"/>
        <w:rPr>
          <w:rFonts w:ascii="Times New Roman" w:hAnsi="Times New Roman" w:cs="Times New Roman"/>
        </w:rPr>
      </w:pPr>
    </w:p>
    <w:p w14:paraId="5E74024D" w14:textId="4BA26B97" w:rsidR="008E28D6" w:rsidRDefault="008E28D6" w:rsidP="00FA47C1">
      <w:pPr>
        <w:spacing w:line="480" w:lineRule="auto"/>
        <w:rPr>
          <w:rFonts w:ascii="Times New Roman" w:hAnsi="Times New Roman" w:cs="Times New Roman"/>
        </w:rPr>
      </w:pPr>
    </w:p>
    <w:p w14:paraId="31066C34" w14:textId="35B76E29" w:rsidR="008E28D6" w:rsidRDefault="008E28D6" w:rsidP="00FA47C1">
      <w:pPr>
        <w:spacing w:line="480" w:lineRule="auto"/>
        <w:rPr>
          <w:rFonts w:ascii="Times New Roman" w:hAnsi="Times New Roman" w:cs="Times New Roman"/>
        </w:rPr>
      </w:pPr>
    </w:p>
    <w:p w14:paraId="5909F329" w14:textId="1C434F04" w:rsidR="008E28D6" w:rsidRDefault="008E28D6" w:rsidP="00FA47C1">
      <w:pPr>
        <w:spacing w:line="480" w:lineRule="auto"/>
        <w:rPr>
          <w:rFonts w:ascii="Times New Roman" w:hAnsi="Times New Roman" w:cs="Times New Roman"/>
        </w:rPr>
      </w:pPr>
    </w:p>
    <w:p w14:paraId="5D3B156F" w14:textId="0BFE1572" w:rsidR="008E28D6" w:rsidRDefault="008E28D6" w:rsidP="00FA47C1">
      <w:pPr>
        <w:spacing w:line="480" w:lineRule="auto"/>
        <w:rPr>
          <w:rFonts w:ascii="Times New Roman" w:hAnsi="Times New Roman" w:cs="Times New Roman"/>
        </w:rPr>
      </w:pPr>
    </w:p>
    <w:p w14:paraId="2D8974E8" w14:textId="70547ADB" w:rsidR="008E28D6" w:rsidRDefault="008E28D6" w:rsidP="00FA47C1">
      <w:pPr>
        <w:spacing w:line="480" w:lineRule="auto"/>
        <w:rPr>
          <w:rFonts w:ascii="Times New Roman" w:hAnsi="Times New Roman" w:cs="Times New Roman"/>
        </w:rPr>
      </w:pPr>
    </w:p>
    <w:p w14:paraId="73FA2914" w14:textId="6A733874" w:rsidR="008E28D6" w:rsidRDefault="008E28D6" w:rsidP="00FA47C1">
      <w:pPr>
        <w:spacing w:line="480" w:lineRule="auto"/>
        <w:rPr>
          <w:rFonts w:ascii="Times New Roman" w:hAnsi="Times New Roman" w:cs="Times New Roman"/>
        </w:rPr>
      </w:pPr>
    </w:p>
    <w:p w14:paraId="6149BB64" w14:textId="3AE70229" w:rsidR="008E28D6" w:rsidRDefault="008E28D6" w:rsidP="00FA47C1">
      <w:pPr>
        <w:spacing w:line="480" w:lineRule="auto"/>
        <w:rPr>
          <w:rFonts w:ascii="Times New Roman" w:hAnsi="Times New Roman" w:cs="Times New Roman"/>
        </w:rPr>
      </w:pPr>
    </w:p>
    <w:p w14:paraId="4B4A9FDB" w14:textId="7AF1B3F3" w:rsidR="008E28D6" w:rsidRDefault="008E28D6" w:rsidP="00FA47C1">
      <w:pPr>
        <w:spacing w:line="480" w:lineRule="auto"/>
        <w:rPr>
          <w:rFonts w:ascii="Times New Roman" w:hAnsi="Times New Roman" w:cs="Times New Roman"/>
        </w:rPr>
      </w:pPr>
    </w:p>
    <w:p w14:paraId="17BC1A21" w14:textId="77777777" w:rsidR="00E54B01" w:rsidRDefault="00E54B01" w:rsidP="00E54B01">
      <w:pPr>
        <w:spacing w:line="480" w:lineRule="auto"/>
        <w:jc w:val="center"/>
        <w:rPr>
          <w:rFonts w:ascii="Times New Roman" w:hAnsi="Times New Roman" w:cs="Times New Roman"/>
        </w:rPr>
        <w:sectPr w:rsidR="00E54B01" w:rsidSect="00E54B01">
          <w:headerReference w:type="default" r:id="rId10"/>
          <w:footerReference w:type="default" r:id="rId11"/>
          <w:pgSz w:w="11900" w:h="16840"/>
          <w:pgMar w:top="1440" w:right="1800" w:bottom="1440" w:left="1800" w:header="708" w:footer="708" w:gutter="0"/>
          <w:cols w:space="708"/>
          <w:docGrid w:linePitch="360"/>
        </w:sectPr>
      </w:pPr>
    </w:p>
    <w:p w14:paraId="7646E0EB" w14:textId="3DFC6BB0" w:rsidR="00E54B01" w:rsidRDefault="00E54B01" w:rsidP="00E54B01">
      <w:pPr>
        <w:spacing w:line="480" w:lineRule="auto"/>
        <w:jc w:val="center"/>
        <w:rPr>
          <w:rFonts w:ascii="Times New Roman" w:hAnsi="Times New Roman" w:cs="Times New Roman"/>
        </w:rPr>
      </w:pPr>
    </w:p>
    <w:p w14:paraId="63E5517A" w14:textId="77777777" w:rsidR="00E54B01" w:rsidRDefault="00E54B01" w:rsidP="00E54B01">
      <w:r>
        <w:rPr>
          <w:rFonts w:ascii="Times New Roman" w:hAnsi="Times New Roman" w:cs="Times New Roman"/>
        </w:rPr>
        <w:tab/>
      </w:r>
      <w:r w:rsidRPr="00073D55">
        <w:rPr>
          <w:noProof/>
          <w:lang w:val="en-IE" w:eastAsia="en-IE"/>
        </w:rPr>
        <mc:AlternateContent>
          <mc:Choice Requires="wpg">
            <w:drawing>
              <wp:anchor distT="0" distB="0" distL="114300" distR="114300" simplePos="0" relativeHeight="251680768" behindDoc="0" locked="0" layoutInCell="1" allowOverlap="1" wp14:anchorId="00FAFE35" wp14:editId="37F6F3B9">
                <wp:simplePos x="0" y="0"/>
                <wp:positionH relativeFrom="margin">
                  <wp:align>center</wp:align>
                </wp:positionH>
                <wp:positionV relativeFrom="paragraph">
                  <wp:posOffset>-223955</wp:posOffset>
                </wp:positionV>
                <wp:extent cx="9681919" cy="4512624"/>
                <wp:effectExtent l="19050" t="19050" r="14605" b="21590"/>
                <wp:wrapNone/>
                <wp:docPr id="52" name="Group 128"/>
                <wp:cNvGraphicFramePr/>
                <a:graphic xmlns:a="http://schemas.openxmlformats.org/drawingml/2006/main">
                  <a:graphicData uri="http://schemas.microsoft.com/office/word/2010/wordprocessingGroup">
                    <wpg:wgp>
                      <wpg:cNvGrpSpPr/>
                      <wpg:grpSpPr>
                        <a:xfrm>
                          <a:off x="0" y="0"/>
                          <a:ext cx="9681919" cy="4512624"/>
                          <a:chOff x="0" y="0"/>
                          <a:chExt cx="11356873" cy="3875158"/>
                        </a:xfrm>
                      </wpg:grpSpPr>
                      <wps:wsp>
                        <wps:cNvPr id="53" name="Rectangle 53"/>
                        <wps:cNvSpPr/>
                        <wps:spPr>
                          <a:xfrm>
                            <a:off x="5952642" y="240354"/>
                            <a:ext cx="2294243" cy="1156518"/>
                          </a:xfrm>
                          <a:prstGeom prst="rect">
                            <a:avLst/>
                          </a:prstGeom>
                          <a:solidFill>
                            <a:schemeClr val="bg1">
                              <a:lumMod val="95000"/>
                            </a:schemeClr>
                          </a:solidFill>
                          <a:ln w="28575">
                            <a:solidFill>
                              <a:schemeClr val="tx1"/>
                            </a:solidFill>
                          </a:ln>
                        </wps:spPr>
                        <wps:style>
                          <a:lnRef idx="1">
                            <a:schemeClr val="accent1"/>
                          </a:lnRef>
                          <a:fillRef idx="2">
                            <a:schemeClr val="accent1"/>
                          </a:fillRef>
                          <a:effectRef idx="1">
                            <a:schemeClr val="accent1"/>
                          </a:effectRef>
                          <a:fontRef idx="minor">
                            <a:schemeClr val="dk1"/>
                          </a:fontRef>
                        </wps:style>
                        <wps:txbx>
                          <w:txbxContent>
                            <w:p w14:paraId="7276B5E5" w14:textId="77777777" w:rsidR="00E54B01" w:rsidRDefault="00E54B01" w:rsidP="00E54B01">
                              <w:pPr>
                                <w:pStyle w:val="NormalWeb"/>
                                <w:spacing w:before="0" w:beforeAutospacing="0" w:after="0" w:afterAutospacing="0"/>
                                <w:jc w:val="center"/>
                              </w:pPr>
                              <w:r>
                                <w:rPr>
                                  <w:rFonts w:asciiTheme="minorHAnsi" w:hAnsi="Calibri" w:cstheme="minorBidi"/>
                                  <w:b/>
                                  <w:bCs/>
                                  <w:color w:val="000000" w:themeColor="dark1"/>
                                  <w:kern w:val="24"/>
                                  <w:sz w:val="28"/>
                                  <w:szCs w:val="28"/>
                                </w:rPr>
                                <w:t>Stage of Weaning</w:t>
                              </w:r>
                            </w:p>
                          </w:txbxContent>
                        </wps:txbx>
                        <wps:bodyPr rtlCol="0" anchor="ctr"/>
                      </wps:wsp>
                      <wps:wsp>
                        <wps:cNvPr id="54" name="Rectangle 54"/>
                        <wps:cNvSpPr/>
                        <wps:spPr>
                          <a:xfrm>
                            <a:off x="5952642" y="2719217"/>
                            <a:ext cx="2294243" cy="1155941"/>
                          </a:xfrm>
                          <a:prstGeom prst="rect">
                            <a:avLst/>
                          </a:prstGeom>
                          <a:solidFill>
                            <a:schemeClr val="bg1">
                              <a:lumMod val="95000"/>
                            </a:schemeClr>
                          </a:solidFill>
                          <a:ln w="28575">
                            <a:solidFill>
                              <a:schemeClr val="tx1"/>
                            </a:solidFill>
                          </a:ln>
                        </wps:spPr>
                        <wps:style>
                          <a:lnRef idx="1">
                            <a:schemeClr val="accent1"/>
                          </a:lnRef>
                          <a:fillRef idx="2">
                            <a:schemeClr val="accent1"/>
                          </a:fillRef>
                          <a:effectRef idx="1">
                            <a:schemeClr val="accent1"/>
                          </a:effectRef>
                          <a:fontRef idx="minor">
                            <a:schemeClr val="dk1"/>
                          </a:fontRef>
                        </wps:style>
                        <wps:txbx>
                          <w:txbxContent>
                            <w:p w14:paraId="4F2CF88B" w14:textId="77777777" w:rsidR="00E54B01" w:rsidRDefault="00E54B01" w:rsidP="00E54B01">
                              <w:pPr>
                                <w:pStyle w:val="NormalWeb"/>
                                <w:spacing w:before="0" w:beforeAutospacing="0" w:after="0" w:afterAutospacing="0"/>
                                <w:jc w:val="center"/>
                              </w:pPr>
                              <w:r>
                                <w:rPr>
                                  <w:rFonts w:asciiTheme="minorHAnsi" w:hAnsi="Calibri" w:cstheme="minorBidi"/>
                                  <w:b/>
                                  <w:bCs/>
                                  <w:color w:val="000000" w:themeColor="dark1"/>
                                  <w:kern w:val="24"/>
                                  <w:sz w:val="28"/>
                                  <w:szCs w:val="28"/>
                                </w:rPr>
                                <w:t>Daily Life</w:t>
                              </w:r>
                            </w:p>
                          </w:txbxContent>
                        </wps:txbx>
                        <wps:bodyPr rtlCol="0" anchor="ctr"/>
                      </wps:wsp>
                      <wps:wsp>
                        <wps:cNvPr id="55" name="Rectangle 55"/>
                        <wps:cNvSpPr/>
                        <wps:spPr>
                          <a:xfrm>
                            <a:off x="3109993" y="2719217"/>
                            <a:ext cx="2294243" cy="1155941"/>
                          </a:xfrm>
                          <a:prstGeom prst="rect">
                            <a:avLst/>
                          </a:prstGeom>
                          <a:solidFill>
                            <a:schemeClr val="bg1">
                              <a:lumMod val="95000"/>
                            </a:schemeClr>
                          </a:solidFill>
                          <a:ln w="28575">
                            <a:solidFill>
                              <a:schemeClr val="tx1"/>
                            </a:solidFill>
                          </a:ln>
                        </wps:spPr>
                        <wps:style>
                          <a:lnRef idx="1">
                            <a:schemeClr val="accent1"/>
                          </a:lnRef>
                          <a:fillRef idx="2">
                            <a:schemeClr val="accent1"/>
                          </a:fillRef>
                          <a:effectRef idx="1">
                            <a:schemeClr val="accent1"/>
                          </a:effectRef>
                          <a:fontRef idx="minor">
                            <a:schemeClr val="dk1"/>
                          </a:fontRef>
                        </wps:style>
                        <wps:txbx>
                          <w:txbxContent>
                            <w:p w14:paraId="0B47CB22" w14:textId="77777777" w:rsidR="00E54B01" w:rsidRDefault="00E54B01" w:rsidP="00E54B01">
                              <w:pPr>
                                <w:pStyle w:val="NormalWeb"/>
                                <w:spacing w:before="0" w:beforeAutospacing="0" w:after="0" w:afterAutospacing="0"/>
                                <w:jc w:val="center"/>
                              </w:pPr>
                              <w:r>
                                <w:rPr>
                                  <w:rFonts w:asciiTheme="minorHAnsi" w:hAnsi="Calibri" w:cstheme="minorBidi"/>
                                  <w:b/>
                                  <w:bCs/>
                                  <w:color w:val="000000" w:themeColor="dark1"/>
                                  <w:kern w:val="24"/>
                                  <w:sz w:val="28"/>
                                  <w:szCs w:val="28"/>
                                </w:rPr>
                                <w:t>Knowing and Trying</w:t>
                              </w:r>
                            </w:p>
                          </w:txbxContent>
                        </wps:txbx>
                        <wps:bodyPr rtlCol="0" anchor="ctr"/>
                      </wps:wsp>
                      <wps:wsp>
                        <wps:cNvPr id="56" name="Rectangle 56"/>
                        <wps:cNvSpPr/>
                        <wps:spPr>
                          <a:xfrm>
                            <a:off x="3109994" y="242404"/>
                            <a:ext cx="2294243" cy="1155941"/>
                          </a:xfrm>
                          <a:prstGeom prst="rect">
                            <a:avLst/>
                          </a:prstGeom>
                          <a:solidFill>
                            <a:schemeClr val="bg1">
                              <a:lumMod val="95000"/>
                            </a:schemeClr>
                          </a:solidFill>
                          <a:ln w="28575">
                            <a:solidFill>
                              <a:schemeClr val="tx1"/>
                            </a:solidFill>
                          </a:ln>
                        </wps:spPr>
                        <wps:style>
                          <a:lnRef idx="1">
                            <a:schemeClr val="accent1"/>
                          </a:lnRef>
                          <a:fillRef idx="2">
                            <a:schemeClr val="accent1"/>
                          </a:fillRef>
                          <a:effectRef idx="1">
                            <a:schemeClr val="accent1"/>
                          </a:effectRef>
                          <a:fontRef idx="minor">
                            <a:schemeClr val="dk1"/>
                          </a:fontRef>
                        </wps:style>
                        <wps:txbx>
                          <w:txbxContent>
                            <w:p w14:paraId="5C489AA3" w14:textId="77777777" w:rsidR="00E54B01" w:rsidRDefault="00E54B01" w:rsidP="00E54B01">
                              <w:pPr>
                                <w:pStyle w:val="NormalWeb"/>
                                <w:spacing w:before="0" w:beforeAutospacing="0" w:after="0" w:afterAutospacing="0"/>
                                <w:jc w:val="center"/>
                              </w:pPr>
                              <w:r>
                                <w:rPr>
                                  <w:rFonts w:asciiTheme="minorHAnsi" w:hAnsi="Calibri" w:cstheme="minorBidi"/>
                                  <w:b/>
                                  <w:bCs/>
                                  <w:color w:val="000000" w:themeColor="dark1"/>
                                  <w:kern w:val="24"/>
                                  <w:sz w:val="28"/>
                                  <w:szCs w:val="28"/>
                                </w:rPr>
                                <w:t>Guidelines and Advice</w:t>
                              </w:r>
                            </w:p>
                          </w:txbxContent>
                        </wps:txbx>
                        <wps:bodyPr rtlCol="0" anchor="ctr"/>
                      </wps:wsp>
                      <wps:wsp>
                        <wps:cNvPr id="57" name="Rectangle 57"/>
                        <wps:cNvSpPr/>
                        <wps:spPr>
                          <a:xfrm>
                            <a:off x="8795290" y="376681"/>
                            <a:ext cx="2561583" cy="238843"/>
                          </a:xfrm>
                          <a:prstGeom prst="rect">
                            <a:avLst/>
                          </a:prstGeom>
                          <a:solidFill>
                            <a:schemeClr val="bg1">
                              <a:lumMod val="95000"/>
                            </a:schemeClr>
                          </a:solidFill>
                          <a:ln w="28575">
                            <a:solidFill>
                              <a:schemeClr val="tx1"/>
                            </a:solidFill>
                          </a:ln>
                        </wps:spPr>
                        <wps:style>
                          <a:lnRef idx="1">
                            <a:schemeClr val="accent1"/>
                          </a:lnRef>
                          <a:fillRef idx="2">
                            <a:schemeClr val="accent1"/>
                          </a:fillRef>
                          <a:effectRef idx="1">
                            <a:schemeClr val="accent1"/>
                          </a:effectRef>
                          <a:fontRef idx="minor">
                            <a:schemeClr val="dk1"/>
                          </a:fontRef>
                        </wps:style>
                        <wps:txbx>
                          <w:txbxContent>
                            <w:p w14:paraId="68613D66" w14:textId="77777777" w:rsidR="00E54B01" w:rsidRDefault="00E54B01" w:rsidP="00E54B01">
                              <w:pPr>
                                <w:pStyle w:val="NormalWeb"/>
                                <w:spacing w:before="0" w:beforeAutospacing="0" w:after="0" w:afterAutospacing="0"/>
                                <w:jc w:val="center"/>
                              </w:pPr>
                              <w:r>
                                <w:rPr>
                                  <w:rFonts w:asciiTheme="minorHAnsi" w:hAnsi="Calibri" w:cstheme="minorBidi"/>
                                  <w:color w:val="000000" w:themeColor="dark1"/>
                                  <w:kern w:val="24"/>
                                </w:rPr>
                                <w:t>Commencing complementary feeding</w:t>
                              </w:r>
                            </w:p>
                          </w:txbxContent>
                        </wps:txbx>
                        <wps:bodyPr rtlCol="0" anchor="ctr"/>
                      </wps:wsp>
                      <wps:wsp>
                        <wps:cNvPr id="58" name="Straight Arrow Connector 58"/>
                        <wps:cNvCnPr/>
                        <wps:spPr>
                          <a:xfrm flipH="1">
                            <a:off x="4257115" y="1396872"/>
                            <a:ext cx="2842649" cy="1322345"/>
                          </a:xfrm>
                          <a:prstGeom prst="straightConnector1">
                            <a:avLst/>
                          </a:prstGeom>
                          <a:ln w="19050">
                            <a:headEnd type="triangle"/>
                            <a:tailEnd type="triangle"/>
                          </a:ln>
                        </wps:spPr>
                        <wps:style>
                          <a:lnRef idx="1">
                            <a:schemeClr val="dk1"/>
                          </a:lnRef>
                          <a:fillRef idx="0">
                            <a:schemeClr val="dk1"/>
                          </a:fillRef>
                          <a:effectRef idx="0">
                            <a:schemeClr val="dk1"/>
                          </a:effectRef>
                          <a:fontRef idx="minor">
                            <a:schemeClr val="tx1"/>
                          </a:fontRef>
                        </wps:style>
                        <wps:bodyPr/>
                      </wps:wsp>
                      <wps:wsp>
                        <wps:cNvPr id="59" name="Straight Arrow Connector 59"/>
                        <wps:cNvCnPr/>
                        <wps:spPr>
                          <a:xfrm>
                            <a:off x="7085418" y="1411361"/>
                            <a:ext cx="14346" cy="1307856"/>
                          </a:xfrm>
                          <a:prstGeom prst="straightConnector1">
                            <a:avLst/>
                          </a:prstGeom>
                          <a:ln w="19050">
                            <a:headEnd type="triangle"/>
                            <a:tailEnd type="triangle"/>
                          </a:ln>
                        </wps:spPr>
                        <wps:style>
                          <a:lnRef idx="1">
                            <a:schemeClr val="dk1"/>
                          </a:lnRef>
                          <a:fillRef idx="0">
                            <a:schemeClr val="dk1"/>
                          </a:fillRef>
                          <a:effectRef idx="0">
                            <a:schemeClr val="dk1"/>
                          </a:effectRef>
                          <a:fontRef idx="minor">
                            <a:schemeClr val="tx1"/>
                          </a:fontRef>
                        </wps:style>
                        <wps:bodyPr/>
                      </wps:wsp>
                      <wps:wsp>
                        <wps:cNvPr id="60" name="Straight Arrow Connector 60"/>
                        <wps:cNvCnPr/>
                        <wps:spPr>
                          <a:xfrm flipV="1">
                            <a:off x="4257115" y="1398345"/>
                            <a:ext cx="1" cy="1320872"/>
                          </a:xfrm>
                          <a:prstGeom prst="straightConnector1">
                            <a:avLst/>
                          </a:prstGeom>
                          <a:ln w="19050">
                            <a:headEnd type="triangle"/>
                            <a:tailEnd type="triangle"/>
                          </a:ln>
                        </wps:spPr>
                        <wps:style>
                          <a:lnRef idx="1">
                            <a:schemeClr val="dk1"/>
                          </a:lnRef>
                          <a:fillRef idx="0">
                            <a:schemeClr val="dk1"/>
                          </a:fillRef>
                          <a:effectRef idx="0">
                            <a:schemeClr val="dk1"/>
                          </a:effectRef>
                          <a:fontRef idx="minor">
                            <a:schemeClr val="tx1"/>
                          </a:fontRef>
                        </wps:style>
                        <wps:bodyPr/>
                      </wps:wsp>
                      <wps:wsp>
                        <wps:cNvPr id="61" name="Rectangle 61"/>
                        <wps:cNvSpPr/>
                        <wps:spPr>
                          <a:xfrm>
                            <a:off x="8795289" y="909421"/>
                            <a:ext cx="2561584" cy="247788"/>
                          </a:xfrm>
                          <a:prstGeom prst="rect">
                            <a:avLst/>
                          </a:prstGeom>
                          <a:solidFill>
                            <a:schemeClr val="bg1">
                              <a:lumMod val="95000"/>
                            </a:schemeClr>
                          </a:solidFill>
                          <a:ln w="28575">
                            <a:solidFill>
                              <a:schemeClr val="tx1"/>
                            </a:solidFill>
                          </a:ln>
                        </wps:spPr>
                        <wps:style>
                          <a:lnRef idx="1">
                            <a:schemeClr val="accent1"/>
                          </a:lnRef>
                          <a:fillRef idx="2">
                            <a:schemeClr val="accent1"/>
                          </a:fillRef>
                          <a:effectRef idx="1">
                            <a:schemeClr val="accent1"/>
                          </a:effectRef>
                          <a:fontRef idx="minor">
                            <a:schemeClr val="dk1"/>
                          </a:fontRef>
                        </wps:style>
                        <wps:txbx>
                          <w:txbxContent>
                            <w:p w14:paraId="757D5841" w14:textId="77777777" w:rsidR="00E54B01" w:rsidRDefault="00E54B01" w:rsidP="00E54B01">
                              <w:pPr>
                                <w:pStyle w:val="NormalWeb"/>
                                <w:spacing w:before="0" w:beforeAutospacing="0" w:after="0" w:afterAutospacing="0"/>
                                <w:jc w:val="center"/>
                              </w:pPr>
                              <w:r>
                                <w:rPr>
                                  <w:rFonts w:asciiTheme="minorHAnsi" w:hAnsi="Calibri" w:cstheme="minorBidi"/>
                                  <w:color w:val="000000" w:themeColor="dark1"/>
                                  <w:kern w:val="24"/>
                                </w:rPr>
                                <w:t>Established Complementary Feeding</w:t>
                              </w:r>
                            </w:p>
                          </w:txbxContent>
                        </wps:txbx>
                        <wps:bodyPr rtlCol="0" anchor="ctr"/>
                      </wps:wsp>
                      <wps:wsp>
                        <wps:cNvPr id="62" name="Rectangle 62"/>
                        <wps:cNvSpPr/>
                        <wps:spPr>
                          <a:xfrm>
                            <a:off x="8795288" y="2840655"/>
                            <a:ext cx="2561585" cy="238841"/>
                          </a:xfrm>
                          <a:prstGeom prst="rect">
                            <a:avLst/>
                          </a:prstGeom>
                          <a:solidFill>
                            <a:schemeClr val="bg1">
                              <a:lumMod val="95000"/>
                            </a:schemeClr>
                          </a:solidFill>
                          <a:ln w="28575">
                            <a:solidFill>
                              <a:schemeClr val="tx1"/>
                            </a:solidFill>
                          </a:ln>
                        </wps:spPr>
                        <wps:style>
                          <a:lnRef idx="1">
                            <a:schemeClr val="accent1"/>
                          </a:lnRef>
                          <a:fillRef idx="2">
                            <a:schemeClr val="accent1"/>
                          </a:fillRef>
                          <a:effectRef idx="1">
                            <a:schemeClr val="accent1"/>
                          </a:effectRef>
                          <a:fontRef idx="minor">
                            <a:schemeClr val="dk1"/>
                          </a:fontRef>
                        </wps:style>
                        <wps:txbx>
                          <w:txbxContent>
                            <w:p w14:paraId="64AFAC86" w14:textId="77777777" w:rsidR="00E54B01" w:rsidRDefault="00E54B01" w:rsidP="00E54B01">
                              <w:pPr>
                                <w:pStyle w:val="NormalWeb"/>
                                <w:spacing w:before="0" w:beforeAutospacing="0" w:after="0" w:afterAutospacing="0"/>
                                <w:jc w:val="center"/>
                              </w:pPr>
                              <w:r>
                                <w:rPr>
                                  <w:rFonts w:asciiTheme="minorHAnsi" w:hAnsi="Calibri" w:cstheme="minorBidi"/>
                                  <w:color w:val="000000" w:themeColor="dark1"/>
                                  <w:kern w:val="24"/>
                                </w:rPr>
                                <w:t>Costs of Infant Feeding</w:t>
                              </w:r>
                            </w:p>
                          </w:txbxContent>
                        </wps:txbx>
                        <wps:bodyPr rtlCol="0" anchor="ctr"/>
                      </wps:wsp>
                      <wps:wsp>
                        <wps:cNvPr id="63" name="Rectangle 63"/>
                        <wps:cNvSpPr/>
                        <wps:spPr>
                          <a:xfrm>
                            <a:off x="8795288" y="3407042"/>
                            <a:ext cx="2561585" cy="238841"/>
                          </a:xfrm>
                          <a:prstGeom prst="rect">
                            <a:avLst/>
                          </a:prstGeom>
                          <a:solidFill>
                            <a:schemeClr val="bg1">
                              <a:lumMod val="95000"/>
                            </a:schemeClr>
                          </a:solidFill>
                          <a:ln w="28575">
                            <a:solidFill>
                              <a:schemeClr val="tx1"/>
                            </a:solidFill>
                          </a:ln>
                        </wps:spPr>
                        <wps:style>
                          <a:lnRef idx="1">
                            <a:schemeClr val="accent1"/>
                          </a:lnRef>
                          <a:fillRef idx="2">
                            <a:schemeClr val="accent1"/>
                          </a:fillRef>
                          <a:effectRef idx="1">
                            <a:schemeClr val="accent1"/>
                          </a:effectRef>
                          <a:fontRef idx="minor">
                            <a:schemeClr val="dk1"/>
                          </a:fontRef>
                        </wps:style>
                        <wps:txbx>
                          <w:txbxContent>
                            <w:p w14:paraId="427A74B6" w14:textId="77777777" w:rsidR="00E54B01" w:rsidRDefault="00E54B01" w:rsidP="00E54B01">
                              <w:pPr>
                                <w:pStyle w:val="NormalWeb"/>
                                <w:spacing w:before="0" w:beforeAutospacing="0" w:after="0" w:afterAutospacing="0"/>
                                <w:jc w:val="center"/>
                              </w:pPr>
                              <w:r>
                                <w:rPr>
                                  <w:rFonts w:asciiTheme="minorHAnsi" w:hAnsi="Calibri" w:cstheme="minorBidi"/>
                                  <w:color w:val="000000" w:themeColor="dark1"/>
                                  <w:kern w:val="24"/>
                                </w:rPr>
                                <w:t>Time Constraints</w:t>
                              </w:r>
                            </w:p>
                          </w:txbxContent>
                        </wps:txbx>
                        <wps:bodyPr rtlCol="0" anchor="ctr"/>
                      </wps:wsp>
                      <wps:wsp>
                        <wps:cNvPr id="64" name="Rectangle 64"/>
                        <wps:cNvSpPr/>
                        <wps:spPr>
                          <a:xfrm>
                            <a:off x="15366" y="2721235"/>
                            <a:ext cx="2561585" cy="238841"/>
                          </a:xfrm>
                          <a:prstGeom prst="rect">
                            <a:avLst/>
                          </a:prstGeom>
                          <a:solidFill>
                            <a:schemeClr val="bg1">
                              <a:lumMod val="95000"/>
                            </a:schemeClr>
                          </a:solidFill>
                          <a:ln w="28575">
                            <a:solidFill>
                              <a:schemeClr val="tx1"/>
                            </a:solidFill>
                          </a:ln>
                        </wps:spPr>
                        <wps:style>
                          <a:lnRef idx="1">
                            <a:schemeClr val="accent1"/>
                          </a:lnRef>
                          <a:fillRef idx="2">
                            <a:schemeClr val="accent1"/>
                          </a:fillRef>
                          <a:effectRef idx="1">
                            <a:schemeClr val="accent1"/>
                          </a:effectRef>
                          <a:fontRef idx="minor">
                            <a:schemeClr val="dk1"/>
                          </a:fontRef>
                        </wps:style>
                        <wps:txbx>
                          <w:txbxContent>
                            <w:p w14:paraId="6EDC3066" w14:textId="77777777" w:rsidR="00E54B01" w:rsidRDefault="00E54B01" w:rsidP="00E54B01">
                              <w:pPr>
                                <w:pStyle w:val="NormalWeb"/>
                                <w:spacing w:before="0" w:beforeAutospacing="0" w:after="0" w:afterAutospacing="0"/>
                                <w:jc w:val="center"/>
                              </w:pPr>
                              <w:r>
                                <w:rPr>
                                  <w:rFonts w:asciiTheme="minorHAnsi" w:hAnsi="Calibri" w:cstheme="minorBidi"/>
                                  <w:color w:val="000000" w:themeColor="dark1"/>
                                  <w:kern w:val="24"/>
                                </w:rPr>
                                <w:t>Maternal Instinct</w:t>
                              </w:r>
                            </w:p>
                          </w:txbxContent>
                        </wps:txbx>
                        <wps:bodyPr rtlCol="0" anchor="ctr"/>
                      </wps:wsp>
                      <wps:wsp>
                        <wps:cNvPr id="65" name="Rectangle 65"/>
                        <wps:cNvSpPr/>
                        <wps:spPr>
                          <a:xfrm>
                            <a:off x="15365" y="3178776"/>
                            <a:ext cx="2561585" cy="238841"/>
                          </a:xfrm>
                          <a:prstGeom prst="rect">
                            <a:avLst/>
                          </a:prstGeom>
                          <a:solidFill>
                            <a:schemeClr val="bg1">
                              <a:lumMod val="95000"/>
                            </a:schemeClr>
                          </a:solidFill>
                          <a:ln w="28575">
                            <a:solidFill>
                              <a:schemeClr val="tx1"/>
                            </a:solidFill>
                          </a:ln>
                        </wps:spPr>
                        <wps:style>
                          <a:lnRef idx="1">
                            <a:schemeClr val="accent1"/>
                          </a:lnRef>
                          <a:fillRef idx="2">
                            <a:schemeClr val="accent1"/>
                          </a:fillRef>
                          <a:effectRef idx="1">
                            <a:schemeClr val="accent1"/>
                          </a:effectRef>
                          <a:fontRef idx="minor">
                            <a:schemeClr val="dk1"/>
                          </a:fontRef>
                        </wps:style>
                        <wps:txbx>
                          <w:txbxContent>
                            <w:p w14:paraId="1039A16F" w14:textId="77777777" w:rsidR="00E54B01" w:rsidRDefault="00E54B01" w:rsidP="00E54B01">
                              <w:pPr>
                                <w:pStyle w:val="NormalWeb"/>
                                <w:spacing w:before="0" w:beforeAutospacing="0" w:after="0" w:afterAutospacing="0"/>
                                <w:jc w:val="center"/>
                              </w:pPr>
                              <w:r>
                                <w:rPr>
                                  <w:rFonts w:asciiTheme="minorHAnsi" w:hAnsi="Calibri" w:cstheme="minorBidi"/>
                                  <w:color w:val="000000" w:themeColor="dark1"/>
                                  <w:kern w:val="24"/>
                                </w:rPr>
                                <w:t>Experience</w:t>
                              </w:r>
                            </w:p>
                          </w:txbxContent>
                        </wps:txbx>
                        <wps:bodyPr rtlCol="0" anchor="ctr"/>
                      </wps:wsp>
                      <wps:wsp>
                        <wps:cNvPr id="66" name="Rectangle 66"/>
                        <wps:cNvSpPr/>
                        <wps:spPr>
                          <a:xfrm>
                            <a:off x="2" y="3636317"/>
                            <a:ext cx="2561585" cy="238841"/>
                          </a:xfrm>
                          <a:prstGeom prst="rect">
                            <a:avLst/>
                          </a:prstGeom>
                          <a:solidFill>
                            <a:schemeClr val="bg1">
                              <a:lumMod val="95000"/>
                            </a:schemeClr>
                          </a:solidFill>
                          <a:ln w="28575">
                            <a:solidFill>
                              <a:schemeClr val="tx1"/>
                            </a:solidFill>
                          </a:ln>
                        </wps:spPr>
                        <wps:style>
                          <a:lnRef idx="1">
                            <a:schemeClr val="accent1"/>
                          </a:lnRef>
                          <a:fillRef idx="2">
                            <a:schemeClr val="accent1"/>
                          </a:fillRef>
                          <a:effectRef idx="1">
                            <a:schemeClr val="accent1"/>
                          </a:effectRef>
                          <a:fontRef idx="minor">
                            <a:schemeClr val="dk1"/>
                          </a:fontRef>
                        </wps:style>
                        <wps:txbx>
                          <w:txbxContent>
                            <w:p w14:paraId="0DF2D3DA" w14:textId="77777777" w:rsidR="00E54B01" w:rsidRDefault="00E54B01" w:rsidP="00E54B01">
                              <w:pPr>
                                <w:pStyle w:val="NormalWeb"/>
                                <w:spacing w:before="0" w:beforeAutospacing="0" w:after="0" w:afterAutospacing="0"/>
                                <w:jc w:val="center"/>
                              </w:pPr>
                              <w:r>
                                <w:rPr>
                                  <w:rFonts w:asciiTheme="minorHAnsi" w:hAnsi="Calibri" w:cstheme="minorBidi"/>
                                  <w:color w:val="000000" w:themeColor="dark1"/>
                                  <w:kern w:val="24"/>
                                </w:rPr>
                                <w:t>Trial and Error</w:t>
                              </w:r>
                            </w:p>
                          </w:txbxContent>
                        </wps:txbx>
                        <wps:bodyPr rtlCol="0" anchor="ctr"/>
                      </wps:wsp>
                      <wps:wsp>
                        <wps:cNvPr id="67" name="Rectangle 67"/>
                        <wps:cNvSpPr/>
                        <wps:spPr>
                          <a:xfrm>
                            <a:off x="0" y="0"/>
                            <a:ext cx="2561585" cy="238841"/>
                          </a:xfrm>
                          <a:prstGeom prst="rect">
                            <a:avLst/>
                          </a:prstGeom>
                          <a:solidFill>
                            <a:schemeClr val="bg1">
                              <a:lumMod val="95000"/>
                            </a:schemeClr>
                          </a:solidFill>
                          <a:ln w="28575">
                            <a:solidFill>
                              <a:schemeClr val="tx1"/>
                            </a:solidFill>
                          </a:ln>
                        </wps:spPr>
                        <wps:style>
                          <a:lnRef idx="1">
                            <a:schemeClr val="accent1"/>
                          </a:lnRef>
                          <a:fillRef idx="2">
                            <a:schemeClr val="accent1"/>
                          </a:fillRef>
                          <a:effectRef idx="1">
                            <a:schemeClr val="accent1"/>
                          </a:effectRef>
                          <a:fontRef idx="minor">
                            <a:schemeClr val="dk1"/>
                          </a:fontRef>
                        </wps:style>
                        <wps:txbx>
                          <w:txbxContent>
                            <w:p w14:paraId="37B61256" w14:textId="77777777" w:rsidR="00E54B01" w:rsidRDefault="00E54B01" w:rsidP="00E54B01">
                              <w:pPr>
                                <w:pStyle w:val="NormalWeb"/>
                                <w:spacing w:before="0" w:beforeAutospacing="0" w:after="0" w:afterAutospacing="0"/>
                                <w:jc w:val="center"/>
                              </w:pPr>
                              <w:r>
                                <w:rPr>
                                  <w:rFonts w:asciiTheme="minorHAnsi" w:hAnsi="Calibri" w:cstheme="minorBidi"/>
                                  <w:color w:val="000000" w:themeColor="dark1"/>
                                  <w:kern w:val="24"/>
                                </w:rPr>
                                <w:t>Family and Friends</w:t>
                              </w:r>
                            </w:p>
                          </w:txbxContent>
                        </wps:txbx>
                        <wps:bodyPr rtlCol="0" anchor="ctr"/>
                      </wps:wsp>
                      <wps:wsp>
                        <wps:cNvPr id="68" name="Rectangle 68"/>
                        <wps:cNvSpPr/>
                        <wps:spPr>
                          <a:xfrm>
                            <a:off x="0" y="437924"/>
                            <a:ext cx="2561585" cy="238841"/>
                          </a:xfrm>
                          <a:prstGeom prst="rect">
                            <a:avLst/>
                          </a:prstGeom>
                          <a:solidFill>
                            <a:schemeClr val="bg1">
                              <a:lumMod val="95000"/>
                            </a:schemeClr>
                          </a:solidFill>
                          <a:ln w="28575">
                            <a:solidFill>
                              <a:schemeClr val="tx1"/>
                            </a:solidFill>
                          </a:ln>
                        </wps:spPr>
                        <wps:style>
                          <a:lnRef idx="1">
                            <a:schemeClr val="accent1"/>
                          </a:lnRef>
                          <a:fillRef idx="2">
                            <a:schemeClr val="accent1"/>
                          </a:fillRef>
                          <a:effectRef idx="1">
                            <a:schemeClr val="accent1"/>
                          </a:effectRef>
                          <a:fontRef idx="minor">
                            <a:schemeClr val="dk1"/>
                          </a:fontRef>
                        </wps:style>
                        <wps:txbx>
                          <w:txbxContent>
                            <w:p w14:paraId="5EEA334C" w14:textId="77777777" w:rsidR="00E54B01" w:rsidRDefault="00E54B01" w:rsidP="00E54B01">
                              <w:pPr>
                                <w:pStyle w:val="NormalWeb"/>
                                <w:spacing w:before="0" w:beforeAutospacing="0" w:after="0" w:afterAutospacing="0"/>
                                <w:jc w:val="center"/>
                              </w:pPr>
                              <w:r>
                                <w:rPr>
                                  <w:rFonts w:asciiTheme="minorHAnsi" w:hAnsi="Calibri" w:cstheme="minorBidi"/>
                                  <w:color w:val="000000" w:themeColor="dark1"/>
                                  <w:kern w:val="24"/>
                                </w:rPr>
                                <w:t xml:space="preserve">Healthcare Professionals </w:t>
                              </w:r>
                            </w:p>
                          </w:txbxContent>
                        </wps:txbx>
                        <wps:bodyPr rtlCol="0" anchor="ctr"/>
                      </wps:wsp>
                      <wps:wsp>
                        <wps:cNvPr id="69" name="Rectangle 69"/>
                        <wps:cNvSpPr/>
                        <wps:spPr>
                          <a:xfrm>
                            <a:off x="0" y="903134"/>
                            <a:ext cx="2561585" cy="238841"/>
                          </a:xfrm>
                          <a:prstGeom prst="rect">
                            <a:avLst/>
                          </a:prstGeom>
                          <a:solidFill>
                            <a:schemeClr val="bg1">
                              <a:lumMod val="95000"/>
                            </a:schemeClr>
                          </a:solidFill>
                          <a:ln w="28575">
                            <a:solidFill>
                              <a:schemeClr val="tx1"/>
                            </a:solidFill>
                          </a:ln>
                        </wps:spPr>
                        <wps:style>
                          <a:lnRef idx="1">
                            <a:schemeClr val="accent1"/>
                          </a:lnRef>
                          <a:fillRef idx="2">
                            <a:schemeClr val="accent1"/>
                          </a:fillRef>
                          <a:effectRef idx="1">
                            <a:schemeClr val="accent1"/>
                          </a:effectRef>
                          <a:fontRef idx="minor">
                            <a:schemeClr val="dk1"/>
                          </a:fontRef>
                        </wps:style>
                        <wps:txbx>
                          <w:txbxContent>
                            <w:p w14:paraId="59BEE471" w14:textId="77777777" w:rsidR="00E54B01" w:rsidRDefault="00E54B01" w:rsidP="00E54B01">
                              <w:pPr>
                                <w:pStyle w:val="NormalWeb"/>
                                <w:spacing w:before="0" w:beforeAutospacing="0" w:after="0" w:afterAutospacing="0"/>
                                <w:jc w:val="center"/>
                              </w:pPr>
                              <w:r>
                                <w:rPr>
                                  <w:rFonts w:asciiTheme="minorHAnsi" w:hAnsi="Calibri" w:cstheme="minorBidi"/>
                                  <w:color w:val="000000" w:themeColor="dark1"/>
                                  <w:kern w:val="24"/>
                                </w:rPr>
                                <w:t>Official Recommendations</w:t>
                              </w:r>
                            </w:p>
                          </w:txbxContent>
                        </wps:txbx>
                        <wps:bodyPr rtlCol="0" anchor="ctr"/>
                      </wps:wsp>
                      <wps:wsp>
                        <wps:cNvPr id="70" name="Straight Arrow Connector 70"/>
                        <wps:cNvCnPr/>
                        <wps:spPr>
                          <a:xfrm flipH="1">
                            <a:off x="5404237" y="818613"/>
                            <a:ext cx="548405" cy="1762"/>
                          </a:xfrm>
                          <a:prstGeom prst="straightConnector1">
                            <a:avLst/>
                          </a:prstGeom>
                          <a:ln w="19050">
                            <a:headEnd type="triangle"/>
                            <a:tailEnd type="triangle"/>
                          </a:ln>
                        </wps:spPr>
                        <wps:style>
                          <a:lnRef idx="1">
                            <a:schemeClr val="dk1"/>
                          </a:lnRef>
                          <a:fillRef idx="0">
                            <a:schemeClr val="dk1"/>
                          </a:fillRef>
                          <a:effectRef idx="0">
                            <a:schemeClr val="dk1"/>
                          </a:effectRef>
                          <a:fontRef idx="minor">
                            <a:schemeClr val="tx1"/>
                          </a:fontRef>
                        </wps:style>
                        <wps:bodyPr/>
                      </wps:wsp>
                      <wps:wsp>
                        <wps:cNvPr id="71" name="Straight Connector 71"/>
                        <wps:cNvCnPr/>
                        <wps:spPr>
                          <a:xfrm flipV="1">
                            <a:off x="8246885" y="496103"/>
                            <a:ext cx="548405" cy="32251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2" name="Straight Connector 72"/>
                        <wps:cNvCnPr/>
                        <wps:spPr>
                          <a:xfrm>
                            <a:off x="8246885" y="818613"/>
                            <a:ext cx="548404" cy="214702"/>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3" name="Straight Connector 73"/>
                        <wps:cNvCnPr/>
                        <wps:spPr>
                          <a:xfrm flipH="1" flipV="1">
                            <a:off x="2561585" y="119421"/>
                            <a:ext cx="548409" cy="700954"/>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4" name="Straight Connector 74"/>
                        <wps:cNvCnPr/>
                        <wps:spPr>
                          <a:xfrm flipH="1" flipV="1">
                            <a:off x="2561585" y="557345"/>
                            <a:ext cx="548409" cy="26303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5" name="Straight Connector 75"/>
                        <wps:cNvCnPr/>
                        <wps:spPr>
                          <a:xfrm flipH="1">
                            <a:off x="2561585" y="820375"/>
                            <a:ext cx="548409" cy="20218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6" name="Straight Connector 76"/>
                        <wps:cNvCnPr/>
                        <wps:spPr>
                          <a:xfrm flipH="1" flipV="1">
                            <a:off x="2576951" y="2840656"/>
                            <a:ext cx="533042" cy="456532"/>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7" name="Straight Connector 77"/>
                        <wps:cNvCnPr/>
                        <wps:spPr>
                          <a:xfrm flipH="1">
                            <a:off x="2576950" y="3297188"/>
                            <a:ext cx="533043" cy="1009"/>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8" name="Straight Connector 78"/>
                        <wps:cNvCnPr/>
                        <wps:spPr>
                          <a:xfrm flipH="1">
                            <a:off x="2561587" y="3297188"/>
                            <a:ext cx="548406" cy="45855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9" name="Straight Connector 79"/>
                        <wps:cNvCnPr/>
                        <wps:spPr>
                          <a:xfrm flipV="1">
                            <a:off x="8246885" y="2960076"/>
                            <a:ext cx="548403" cy="337112"/>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0" name="Straight Connector 80"/>
                        <wps:cNvCnPr/>
                        <wps:spPr>
                          <a:xfrm>
                            <a:off x="8246885" y="3297188"/>
                            <a:ext cx="548403" cy="229275"/>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1" name="Rectangle 81"/>
                        <wps:cNvSpPr/>
                        <wps:spPr>
                          <a:xfrm>
                            <a:off x="0" y="1298324"/>
                            <a:ext cx="2561585" cy="238841"/>
                          </a:xfrm>
                          <a:prstGeom prst="rect">
                            <a:avLst/>
                          </a:prstGeom>
                          <a:solidFill>
                            <a:schemeClr val="bg1">
                              <a:lumMod val="95000"/>
                            </a:schemeClr>
                          </a:solidFill>
                          <a:ln w="28575">
                            <a:solidFill>
                              <a:schemeClr val="tx1"/>
                            </a:solidFill>
                          </a:ln>
                        </wps:spPr>
                        <wps:style>
                          <a:lnRef idx="1">
                            <a:schemeClr val="accent1"/>
                          </a:lnRef>
                          <a:fillRef idx="2">
                            <a:schemeClr val="accent1"/>
                          </a:fillRef>
                          <a:effectRef idx="1">
                            <a:schemeClr val="accent1"/>
                          </a:effectRef>
                          <a:fontRef idx="minor">
                            <a:schemeClr val="dk1"/>
                          </a:fontRef>
                        </wps:style>
                        <wps:txbx>
                          <w:txbxContent>
                            <w:p w14:paraId="0B4EAA3B" w14:textId="77777777" w:rsidR="00E54B01" w:rsidRDefault="00E54B01" w:rsidP="00E54B01">
                              <w:pPr>
                                <w:pStyle w:val="NormalWeb"/>
                                <w:spacing w:before="0" w:beforeAutospacing="0" w:after="0" w:afterAutospacing="0"/>
                                <w:jc w:val="center"/>
                              </w:pPr>
                              <w:r>
                                <w:rPr>
                                  <w:rFonts w:asciiTheme="minorHAnsi" w:hAnsi="Calibri" w:cstheme="minorBidi"/>
                                  <w:color w:val="000000" w:themeColor="dark1"/>
                                  <w:kern w:val="24"/>
                                </w:rPr>
                                <w:t>Multiple Sources of Information</w:t>
                              </w:r>
                            </w:p>
                          </w:txbxContent>
                        </wps:txbx>
                        <wps:bodyPr rtlCol="0" anchor="ctr"/>
                      </wps:wsp>
                      <wps:wsp>
                        <wps:cNvPr id="82" name="Straight Connector 82"/>
                        <wps:cNvCnPr/>
                        <wps:spPr>
                          <a:xfrm flipH="1">
                            <a:off x="2561585" y="820375"/>
                            <a:ext cx="548409" cy="59737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00FAFE35" id="Group 128" o:spid="_x0000_s1038" style="position:absolute;margin-left:0;margin-top:-17.65pt;width:762.35pt;height:355.3pt;z-index:251680768;mso-position-horizontal:center;mso-position-horizontal-relative:margin;mso-width-relative:margin;mso-height-relative:margin" coordsize="113568,387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">
                <v:rect id="Rectangle 53" o:spid="_x0000_s1039" style="position:absolute;left:59526;top:2403;width:22942;height:115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" fillcolor="#f2f2f2 [3052]" strokecolor="black [3213]" strokeweight="2.25pt">
                  <v:shadow on="t" color="black" opacity="24903f" origin=",.5" offset="0,.55556mm"/>
                  <v:textbox>
                    <w:txbxContent>
                      <w:p w14:paraId="7276B5E5" w14:textId="77777777" w:rsidR="00E54B01" w:rsidRDefault="00E54B01" w:rsidP="00E54B01">
                        <w:pPr>
                          <w:pStyle w:val="NormalWeb"/>
                          <w:spacing w:before="0" w:beforeAutospacing="0" w:after="0" w:afterAutospacing="0"/>
                          <w:jc w:val="center"/>
                        </w:pPr>
                        <w:r>
                          <w:rPr>
                            <w:rFonts w:asciiTheme="minorHAnsi" w:hAnsi="Calibri" w:cstheme="minorBidi"/>
                            <w:b/>
                            <w:bCs/>
                            <w:color w:val="000000" w:themeColor="dark1"/>
                            <w:kern w:val="24"/>
                            <w:sz w:val="28"/>
                            <w:szCs w:val="28"/>
                          </w:rPr>
                          <w:t>Stage of Weaning</w:t>
                        </w:r>
                      </w:p>
                    </w:txbxContent>
                  </v:textbox>
                </v:rect>
                <v:rect id="Rectangle 54" o:spid="_x0000_s1040" style="position:absolute;left:59526;top:27192;width:22942;height:115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" fillcolor="#f2f2f2 [3052]" strokecolor="black [3213]" strokeweight="2.25pt">
                  <v:shadow on="t" color="black" opacity="24903f" origin=",.5" offset="0,.55556mm"/>
                  <v:textbox>
                    <w:txbxContent>
                      <w:p w14:paraId="4F2CF88B" w14:textId="77777777" w:rsidR="00E54B01" w:rsidRDefault="00E54B01" w:rsidP="00E54B01">
                        <w:pPr>
                          <w:pStyle w:val="NormalWeb"/>
                          <w:spacing w:before="0" w:beforeAutospacing="0" w:after="0" w:afterAutospacing="0"/>
                          <w:jc w:val="center"/>
                        </w:pPr>
                        <w:r>
                          <w:rPr>
                            <w:rFonts w:asciiTheme="minorHAnsi" w:hAnsi="Calibri" w:cstheme="minorBidi"/>
                            <w:b/>
                            <w:bCs/>
                            <w:color w:val="000000" w:themeColor="dark1"/>
                            <w:kern w:val="24"/>
                            <w:sz w:val="28"/>
                            <w:szCs w:val="28"/>
                          </w:rPr>
                          <w:t>Daily Life</w:t>
                        </w:r>
                      </w:p>
                    </w:txbxContent>
                  </v:textbox>
                </v:rect>
                <v:rect id="Rectangle 55" o:spid="_x0000_s1041" style="position:absolute;left:31099;top:27192;width:22943;height:115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" fillcolor="#f2f2f2 [3052]" strokecolor="black [3213]" strokeweight="2.25pt">
                  <v:shadow on="t" color="black" opacity="24903f" origin=",.5" offset="0,.55556mm"/>
                  <v:textbox>
                    <w:txbxContent>
                      <w:p w14:paraId="0B47CB22" w14:textId="77777777" w:rsidR="00E54B01" w:rsidRDefault="00E54B01" w:rsidP="00E54B01">
                        <w:pPr>
                          <w:pStyle w:val="NormalWeb"/>
                          <w:spacing w:before="0" w:beforeAutospacing="0" w:after="0" w:afterAutospacing="0"/>
                          <w:jc w:val="center"/>
                        </w:pPr>
                        <w:r>
                          <w:rPr>
                            <w:rFonts w:asciiTheme="minorHAnsi" w:hAnsi="Calibri" w:cstheme="minorBidi"/>
                            <w:b/>
                            <w:bCs/>
                            <w:color w:val="000000" w:themeColor="dark1"/>
                            <w:kern w:val="24"/>
                            <w:sz w:val="28"/>
                            <w:szCs w:val="28"/>
                          </w:rPr>
                          <w:t>Knowing and Trying</w:t>
                        </w:r>
                      </w:p>
                    </w:txbxContent>
                  </v:textbox>
                </v:rect>
                <v:rect id="Rectangle 56" o:spid="_x0000_s1042" style="position:absolute;left:31099;top:2424;width:22943;height:115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" fillcolor="#f2f2f2 [3052]" strokecolor="black [3213]" strokeweight="2.25pt">
                  <v:shadow on="t" color="black" opacity="24903f" origin=",.5" offset="0,.55556mm"/>
                  <v:textbox>
                    <w:txbxContent>
                      <w:p w14:paraId="5C489AA3" w14:textId="77777777" w:rsidR="00E54B01" w:rsidRDefault="00E54B01" w:rsidP="00E54B01">
                        <w:pPr>
                          <w:pStyle w:val="NormalWeb"/>
                          <w:spacing w:before="0" w:beforeAutospacing="0" w:after="0" w:afterAutospacing="0"/>
                          <w:jc w:val="center"/>
                        </w:pPr>
                        <w:r>
                          <w:rPr>
                            <w:rFonts w:asciiTheme="minorHAnsi" w:hAnsi="Calibri" w:cstheme="minorBidi"/>
                            <w:b/>
                            <w:bCs/>
                            <w:color w:val="000000" w:themeColor="dark1"/>
                            <w:kern w:val="24"/>
                            <w:sz w:val="28"/>
                            <w:szCs w:val="28"/>
                          </w:rPr>
                          <w:t>Guidelines and Advice</w:t>
                        </w:r>
                      </w:p>
                    </w:txbxContent>
                  </v:textbox>
                </v:rect>
                <v:rect id="Rectangle 57" o:spid="_x0000_s1043" style="position:absolute;left:87952;top:3766;width:25616;height:23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" fillcolor="#f2f2f2 [3052]" strokecolor="black [3213]" strokeweight="2.25pt">
                  <v:shadow on="t" color="black" opacity="24903f" origin=",.5" offset="0,.55556mm"/>
                  <v:textbox>
                    <w:txbxContent>
                      <w:p w14:paraId="68613D66" w14:textId="77777777" w:rsidR="00E54B01" w:rsidRDefault="00E54B01" w:rsidP="00E54B01">
                        <w:pPr>
                          <w:pStyle w:val="NormalWeb"/>
                          <w:spacing w:before="0" w:beforeAutospacing="0" w:after="0" w:afterAutospacing="0"/>
                          <w:jc w:val="center"/>
                        </w:pPr>
                        <w:r>
                          <w:rPr>
                            <w:rFonts w:asciiTheme="minorHAnsi" w:hAnsi="Calibri" w:cstheme="minorBidi"/>
                            <w:color w:val="000000" w:themeColor="dark1"/>
                            <w:kern w:val="24"/>
                          </w:rPr>
                          <w:t>Commencing complementary feeding</w:t>
                        </w:r>
                      </w:p>
                    </w:txbxContent>
                  </v:textbox>
                </v:rect>
                <v:shape id="Straight Arrow Connector 58" o:spid="_x0000_s1044" type="#_x0000_t32" style="position:absolute;left:42571;top:13968;width:28426;height:1322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" strokecolor="black [3040]" strokeweight="1.5pt">
                  <v:stroke startarrow="block" endarrow="block"/>
                </v:shape>
                <v:shape id="Straight Arrow Connector 59" o:spid="_x0000_s1045" type="#_x0000_t32" style="position:absolute;left:70854;top:14113;width:143;height:1307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" strokecolor="black [3040]" strokeweight="1.5pt">
                  <v:stroke startarrow="block" endarrow="block"/>
                </v:shape>
                <v:shape id="Straight Arrow Connector 60" o:spid="_x0000_s1046" type="#_x0000_t32" style="position:absolute;left:42571;top:13983;width:0;height:1320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" strokecolor="black [3040]" strokeweight="1.5pt">
                  <v:stroke startarrow="block" endarrow="block"/>
                </v:shape>
                <v:rect id="Rectangle 61" o:spid="_x0000_s1047" style="position:absolute;left:87952;top:9094;width:25616;height:24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" fillcolor="#f2f2f2 [3052]" strokecolor="black [3213]" strokeweight="2.25pt">
                  <v:shadow on="t" color="black" opacity="24903f" origin=",.5" offset="0,.55556mm"/>
                  <v:textbox>
                    <w:txbxContent>
                      <w:p w14:paraId="757D5841" w14:textId="77777777" w:rsidR="00E54B01" w:rsidRDefault="00E54B01" w:rsidP="00E54B01">
                        <w:pPr>
                          <w:pStyle w:val="NormalWeb"/>
                          <w:spacing w:before="0" w:beforeAutospacing="0" w:after="0" w:afterAutospacing="0"/>
                          <w:jc w:val="center"/>
                        </w:pPr>
                        <w:r>
                          <w:rPr>
                            <w:rFonts w:asciiTheme="minorHAnsi" w:hAnsi="Calibri" w:cstheme="minorBidi"/>
                            <w:color w:val="000000" w:themeColor="dark1"/>
                            <w:kern w:val="24"/>
                          </w:rPr>
                          <w:t>Established Complementary Feeding</w:t>
                        </w:r>
                      </w:p>
                    </w:txbxContent>
                  </v:textbox>
                </v:rect>
                <v:rect id="Rectangle 62" o:spid="_x0000_s1048" style="position:absolute;left:87952;top:28406;width:25616;height:23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" fillcolor="#f2f2f2 [3052]" strokecolor="black [3213]" strokeweight="2.25pt">
                  <v:shadow on="t" color="black" opacity="24903f" origin=",.5" offset="0,.55556mm"/>
                  <v:textbox>
                    <w:txbxContent>
                      <w:p w14:paraId="64AFAC86" w14:textId="77777777" w:rsidR="00E54B01" w:rsidRDefault="00E54B01" w:rsidP="00E54B01">
                        <w:pPr>
                          <w:pStyle w:val="NormalWeb"/>
                          <w:spacing w:before="0" w:beforeAutospacing="0" w:after="0" w:afterAutospacing="0"/>
                          <w:jc w:val="center"/>
                        </w:pPr>
                        <w:r>
                          <w:rPr>
                            <w:rFonts w:asciiTheme="minorHAnsi" w:hAnsi="Calibri" w:cstheme="minorBidi"/>
                            <w:color w:val="000000" w:themeColor="dark1"/>
                            <w:kern w:val="24"/>
                          </w:rPr>
                          <w:t>Costs of Infant Feeding</w:t>
                        </w:r>
                      </w:p>
                    </w:txbxContent>
                  </v:textbox>
                </v:rect>
                <v:rect id="Rectangle 63" o:spid="_x0000_s1049" style="position:absolute;left:87952;top:34070;width:25616;height:23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" fillcolor="#f2f2f2 [3052]" strokecolor="black [3213]" strokeweight="2.25pt">
                  <v:shadow on="t" color="black" opacity="24903f" origin=",.5" offset="0,.55556mm"/>
                  <v:textbox>
                    <w:txbxContent>
                      <w:p w14:paraId="427A74B6" w14:textId="77777777" w:rsidR="00E54B01" w:rsidRDefault="00E54B01" w:rsidP="00E54B01">
                        <w:pPr>
                          <w:pStyle w:val="NormalWeb"/>
                          <w:spacing w:before="0" w:beforeAutospacing="0" w:after="0" w:afterAutospacing="0"/>
                          <w:jc w:val="center"/>
                        </w:pPr>
                        <w:r>
                          <w:rPr>
                            <w:rFonts w:asciiTheme="minorHAnsi" w:hAnsi="Calibri" w:cstheme="minorBidi"/>
                            <w:color w:val="000000" w:themeColor="dark1"/>
                            <w:kern w:val="24"/>
                          </w:rPr>
                          <w:t>Time Constraints</w:t>
                        </w:r>
                      </w:p>
                    </w:txbxContent>
                  </v:textbox>
                </v:rect>
                <v:rect id="Rectangle 64" o:spid="_x0000_s1050" style="position:absolute;left:153;top:27212;width:25616;height:23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" fillcolor="#f2f2f2 [3052]" strokecolor="black [3213]" strokeweight="2.25pt">
                  <v:shadow on="t" color="black" opacity="24903f" origin=",.5" offset="0,.55556mm"/>
                  <v:textbox>
                    <w:txbxContent>
                      <w:p w14:paraId="6EDC3066" w14:textId="77777777" w:rsidR="00E54B01" w:rsidRDefault="00E54B01" w:rsidP="00E54B01">
                        <w:pPr>
                          <w:pStyle w:val="NormalWeb"/>
                          <w:spacing w:before="0" w:beforeAutospacing="0" w:after="0" w:afterAutospacing="0"/>
                          <w:jc w:val="center"/>
                        </w:pPr>
                        <w:r>
                          <w:rPr>
                            <w:rFonts w:asciiTheme="minorHAnsi" w:hAnsi="Calibri" w:cstheme="minorBidi"/>
                            <w:color w:val="000000" w:themeColor="dark1"/>
                            <w:kern w:val="24"/>
                          </w:rPr>
                          <w:t>Maternal Instinct</w:t>
                        </w:r>
                      </w:p>
                    </w:txbxContent>
                  </v:textbox>
                </v:rect>
                <v:rect id="Rectangle 65" o:spid="_x0000_s1051" style="position:absolute;left:153;top:31787;width:25616;height:23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" fillcolor="#f2f2f2 [3052]" strokecolor="black [3213]" strokeweight="2.25pt">
                  <v:shadow on="t" color="black" opacity="24903f" origin=",.5" offset="0,.55556mm"/>
                  <v:textbox>
                    <w:txbxContent>
                      <w:p w14:paraId="1039A16F" w14:textId="77777777" w:rsidR="00E54B01" w:rsidRDefault="00E54B01" w:rsidP="00E54B01">
                        <w:pPr>
                          <w:pStyle w:val="NormalWeb"/>
                          <w:spacing w:before="0" w:beforeAutospacing="0" w:after="0" w:afterAutospacing="0"/>
                          <w:jc w:val="center"/>
                        </w:pPr>
                        <w:r>
                          <w:rPr>
                            <w:rFonts w:asciiTheme="minorHAnsi" w:hAnsi="Calibri" w:cstheme="minorBidi"/>
                            <w:color w:val="000000" w:themeColor="dark1"/>
                            <w:kern w:val="24"/>
                          </w:rPr>
                          <w:t>Experience</w:t>
                        </w:r>
                      </w:p>
                    </w:txbxContent>
                  </v:textbox>
                </v:rect>
                <v:rect id="Rectangle 66" o:spid="_x0000_s1052" style="position:absolute;top:36363;width:25615;height:23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" fillcolor="#f2f2f2 [3052]" strokecolor="black [3213]" strokeweight="2.25pt">
                  <v:shadow on="t" color="black" opacity="24903f" origin=",.5" offset="0,.55556mm"/>
                  <v:textbox>
                    <w:txbxContent>
                      <w:p w14:paraId="0DF2D3DA" w14:textId="77777777" w:rsidR="00E54B01" w:rsidRDefault="00E54B01" w:rsidP="00E54B01">
                        <w:pPr>
                          <w:pStyle w:val="NormalWeb"/>
                          <w:spacing w:before="0" w:beforeAutospacing="0" w:after="0" w:afterAutospacing="0"/>
                          <w:jc w:val="center"/>
                        </w:pPr>
                        <w:r>
                          <w:rPr>
                            <w:rFonts w:asciiTheme="minorHAnsi" w:hAnsi="Calibri" w:cstheme="minorBidi"/>
                            <w:color w:val="000000" w:themeColor="dark1"/>
                            <w:kern w:val="24"/>
                          </w:rPr>
                          <w:t>Trial and Error</w:t>
                        </w:r>
                      </w:p>
                    </w:txbxContent>
                  </v:textbox>
                </v:rect>
                <v:rect id="Rectangle 67" o:spid="_x0000_s1053" style="position:absolute;width:25615;height:23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" fillcolor="#f2f2f2 [3052]" strokecolor="black [3213]" strokeweight="2.25pt">
                  <v:shadow on="t" color="black" opacity="24903f" origin=",.5" offset="0,.55556mm"/>
                  <v:textbox>
                    <w:txbxContent>
                      <w:p w14:paraId="37B61256" w14:textId="77777777" w:rsidR="00E54B01" w:rsidRDefault="00E54B01" w:rsidP="00E54B01">
                        <w:pPr>
                          <w:pStyle w:val="NormalWeb"/>
                          <w:spacing w:before="0" w:beforeAutospacing="0" w:after="0" w:afterAutospacing="0"/>
                          <w:jc w:val="center"/>
                        </w:pPr>
                        <w:r>
                          <w:rPr>
                            <w:rFonts w:asciiTheme="minorHAnsi" w:hAnsi="Calibri" w:cstheme="minorBidi"/>
                            <w:color w:val="000000" w:themeColor="dark1"/>
                            <w:kern w:val="24"/>
                          </w:rPr>
                          <w:t>Family and Friends</w:t>
                        </w:r>
                      </w:p>
                    </w:txbxContent>
                  </v:textbox>
                </v:rect>
                <v:rect id="Rectangle 68" o:spid="_x0000_s1054" style="position:absolute;top:4379;width:25615;height:23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" fillcolor="#f2f2f2 [3052]" strokecolor="black [3213]" strokeweight="2.25pt">
                  <v:shadow on="t" color="black" opacity="24903f" origin=",.5" offset="0,.55556mm"/>
                  <v:textbox>
                    <w:txbxContent>
                      <w:p w14:paraId="5EEA334C" w14:textId="77777777" w:rsidR="00E54B01" w:rsidRDefault="00E54B01" w:rsidP="00E54B01">
                        <w:pPr>
                          <w:pStyle w:val="NormalWeb"/>
                          <w:spacing w:before="0" w:beforeAutospacing="0" w:after="0" w:afterAutospacing="0"/>
                          <w:jc w:val="center"/>
                        </w:pPr>
                        <w:r>
                          <w:rPr>
                            <w:rFonts w:asciiTheme="minorHAnsi" w:hAnsi="Calibri" w:cstheme="minorBidi"/>
                            <w:color w:val="000000" w:themeColor="dark1"/>
                            <w:kern w:val="24"/>
                          </w:rPr>
                          <w:t xml:space="preserve">Healthcare Professionals </w:t>
                        </w:r>
                      </w:p>
                    </w:txbxContent>
                  </v:textbox>
                </v:rect>
                <v:rect id="Rectangle 69" o:spid="_x0000_s1055" style="position:absolute;top:9031;width:25615;height:23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" fillcolor="#f2f2f2 [3052]" strokecolor="black [3213]" strokeweight="2.25pt">
                  <v:shadow on="t" color="black" opacity="24903f" origin=",.5" offset="0,.55556mm"/>
                  <v:textbox>
                    <w:txbxContent>
                      <w:p w14:paraId="59BEE471" w14:textId="77777777" w:rsidR="00E54B01" w:rsidRDefault="00E54B01" w:rsidP="00E54B01">
                        <w:pPr>
                          <w:pStyle w:val="NormalWeb"/>
                          <w:spacing w:before="0" w:beforeAutospacing="0" w:after="0" w:afterAutospacing="0"/>
                          <w:jc w:val="center"/>
                        </w:pPr>
                        <w:r>
                          <w:rPr>
                            <w:rFonts w:asciiTheme="minorHAnsi" w:hAnsi="Calibri" w:cstheme="minorBidi"/>
                            <w:color w:val="000000" w:themeColor="dark1"/>
                            <w:kern w:val="24"/>
                          </w:rPr>
                          <w:t>Official Recommendations</w:t>
                        </w:r>
                      </w:p>
                    </w:txbxContent>
                  </v:textbox>
                </v:rect>
                <v:shape id="Straight Arrow Connector 70" o:spid="_x0000_s1056" type="#_x0000_t32" style="position:absolute;left:54042;top:8186;width:5484;height:1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" strokecolor="black [3040]" strokeweight="1.5pt">
                  <v:stroke startarrow="block" endarrow="block"/>
                </v:shape>
                <v:line id="Straight Connector 71" o:spid="_x0000_s1057" style="position:absolute;flip:y;visibility:visible;mso-wrap-style:square" from="82468,4961" to="87952,81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" strokecolor="black [3213]" strokeweight="1.5pt"/>
                <v:line id="Straight Connector 72" o:spid="_x0000_s1058" style="position:absolute;visibility:visible;mso-wrap-style:square" from="82468,8186" to="87952,103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" strokecolor="black [3213]" strokeweight="1.5pt"/>
                <v:line id="Straight Connector 73" o:spid="_x0000_s1059" style="position:absolute;flip:x y;visibility:visible;mso-wrap-style:square" from="25615,1194" to="31099,82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" strokecolor="black [3213]" strokeweight="1.5pt"/>
                <v:line id="Straight Connector 74" o:spid="_x0000_s1060" style="position:absolute;flip:x y;visibility:visible;mso-wrap-style:square" from="25615,5573" to="31099,82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" strokecolor="black [3213]" strokeweight="1.5pt"/>
                <v:line id="Straight Connector 75" o:spid="_x0000_s1061" style="position:absolute;flip:x;visibility:visible;mso-wrap-style:square" from="25615,8203" to="31099,102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" strokecolor="black [3213]" strokeweight="1.5pt"/>
                <v:line id="Straight Connector 76" o:spid="_x0000_s1062" style="position:absolute;flip:x y;visibility:visible;mso-wrap-style:square" from="25769,28406" to="31099,32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" strokecolor="black [3213]" strokeweight="1.5pt"/>
                <v:line id="Straight Connector 77" o:spid="_x0000_s1063" style="position:absolute;flip:x;visibility:visible;mso-wrap-style:square" from="25769,32971" to="31099,329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" strokecolor="black [3213]" strokeweight="1.5pt"/>
                <v:line id="Straight Connector 78" o:spid="_x0000_s1064" style="position:absolute;flip:x;visibility:visible;mso-wrap-style:square" from="25615,32971" to="31099,375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" strokecolor="black [3213]" strokeweight="1.5pt"/>
                <v:line id="Straight Connector 79" o:spid="_x0000_s1065" style="position:absolute;flip:y;visibility:visible;mso-wrap-style:square" from="82468,29600" to="87952,32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" strokecolor="black [3213]" strokeweight="1.5pt"/>
                <v:line id="Straight Connector 80" o:spid="_x0000_s1066" style="position:absolute;visibility:visible;mso-wrap-style:square" from="82468,32971" to="87952,3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" strokecolor="black [3213]" strokeweight="1.5pt"/>
                <v:rect id="Rectangle 81" o:spid="_x0000_s1067" style="position:absolute;top:12983;width:25615;height:23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" fillcolor="#f2f2f2 [3052]" strokecolor="black [3213]" strokeweight="2.25pt">
                  <v:shadow on="t" color="black" opacity="24903f" origin=",.5" offset="0,.55556mm"/>
                  <v:textbox>
                    <w:txbxContent>
                      <w:p w14:paraId="0B4EAA3B" w14:textId="77777777" w:rsidR="00E54B01" w:rsidRDefault="00E54B01" w:rsidP="00E54B01">
                        <w:pPr>
                          <w:pStyle w:val="NormalWeb"/>
                          <w:spacing w:before="0" w:beforeAutospacing="0" w:after="0" w:afterAutospacing="0"/>
                          <w:jc w:val="center"/>
                        </w:pPr>
                        <w:r>
                          <w:rPr>
                            <w:rFonts w:asciiTheme="minorHAnsi" w:hAnsi="Calibri" w:cstheme="minorBidi"/>
                            <w:color w:val="000000" w:themeColor="dark1"/>
                            <w:kern w:val="24"/>
                          </w:rPr>
                          <w:t>Multiple Sources of Information</w:t>
                        </w:r>
                      </w:p>
                    </w:txbxContent>
                  </v:textbox>
                </v:rect>
                <v:line id="Straight Connector 82" o:spid="_x0000_s1068" style="position:absolute;flip:x;visibility:visible;mso-wrap-style:square" from="25615,8203" to="31099,141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" strokecolor="black [3213]" strokeweight="1.5pt"/>
                <w10:wrap anchorx="margin"/>
              </v:group>
            </w:pict>
          </mc:Fallback>
        </mc:AlternateContent>
      </w:r>
    </w:p>
    <w:p w14:paraId="6F73B06D" w14:textId="77777777" w:rsidR="00E54B01" w:rsidRDefault="00E54B01" w:rsidP="00E54B01"/>
    <w:p w14:paraId="44443025" w14:textId="77777777" w:rsidR="00E54B01" w:rsidRDefault="00E54B01" w:rsidP="00E54B01"/>
    <w:p w14:paraId="06F7E0AC" w14:textId="77777777" w:rsidR="00E54B01" w:rsidRDefault="00E54B01" w:rsidP="00E54B01"/>
    <w:p w14:paraId="6E72E92B" w14:textId="77777777" w:rsidR="00E54B01" w:rsidRDefault="00E54B01" w:rsidP="00E54B01"/>
    <w:p w14:paraId="496809C9" w14:textId="77777777" w:rsidR="00E54B01" w:rsidRDefault="00E54B01" w:rsidP="00E54B01"/>
    <w:p w14:paraId="374C44E7" w14:textId="77777777" w:rsidR="00E54B01" w:rsidRDefault="00E54B01" w:rsidP="00E54B01"/>
    <w:p w14:paraId="03FC2671" w14:textId="77777777" w:rsidR="00E54B01" w:rsidRDefault="00E54B01" w:rsidP="00E54B01"/>
    <w:p w14:paraId="7B5B6C54" w14:textId="77777777" w:rsidR="00E54B01" w:rsidRDefault="00E54B01" w:rsidP="00E54B01"/>
    <w:p w14:paraId="7D57C3F4" w14:textId="77777777" w:rsidR="00E54B01" w:rsidRDefault="00E54B01" w:rsidP="00E54B01"/>
    <w:p w14:paraId="2B056825" w14:textId="77777777" w:rsidR="00E54B01" w:rsidRDefault="00E54B01" w:rsidP="00E54B01"/>
    <w:p w14:paraId="09791AB4" w14:textId="77777777" w:rsidR="00E54B01" w:rsidRDefault="00E54B01" w:rsidP="00E54B01"/>
    <w:p w14:paraId="060214E8" w14:textId="77777777" w:rsidR="00E54B01" w:rsidRDefault="00E54B01" w:rsidP="00E54B01"/>
    <w:p w14:paraId="18E8AD86" w14:textId="46EBA7A8" w:rsidR="00E54B01" w:rsidRDefault="00E54B01" w:rsidP="00E54B01"/>
    <w:p w14:paraId="598BA608" w14:textId="3E916CEB" w:rsidR="00E54B01" w:rsidRDefault="00E54B01" w:rsidP="00E54B01"/>
    <w:p w14:paraId="6C0C5274" w14:textId="211CDBDA" w:rsidR="00E54B01" w:rsidRDefault="00E54B01" w:rsidP="00E54B01"/>
    <w:p w14:paraId="6B2AF59C" w14:textId="4A0F7574" w:rsidR="00E54B01" w:rsidRDefault="00E54B01" w:rsidP="00E54B01"/>
    <w:p w14:paraId="4E19B93C" w14:textId="5A4B5A5D" w:rsidR="00E54B01" w:rsidRDefault="00E54B01" w:rsidP="00E54B01"/>
    <w:p w14:paraId="17D6842B" w14:textId="56D40ED5" w:rsidR="00E54B01" w:rsidRDefault="00E54B01" w:rsidP="00E54B01"/>
    <w:p w14:paraId="2049EFD3" w14:textId="007C32DB" w:rsidR="00E54B01" w:rsidRDefault="00E54B01" w:rsidP="00E54B01"/>
    <w:p w14:paraId="37B7BD0C" w14:textId="7A5A4DDB" w:rsidR="00E54B01" w:rsidRDefault="00E54B01" w:rsidP="00E54B01"/>
    <w:p w14:paraId="7569D194" w14:textId="4C142787" w:rsidR="00E54B01" w:rsidRDefault="00E54B01" w:rsidP="00E54B01"/>
    <w:p w14:paraId="3C3D4B32" w14:textId="5376A5B1" w:rsidR="00E54B01" w:rsidRDefault="00E54B01" w:rsidP="00E54B01"/>
    <w:p w14:paraId="09BF4FF2" w14:textId="77777777" w:rsidR="00E54B01" w:rsidRDefault="00E54B01" w:rsidP="00E54B01"/>
    <w:p w14:paraId="3155ABB9" w14:textId="77777777" w:rsidR="00E54B01" w:rsidRDefault="00E54B01" w:rsidP="00E54B01"/>
    <w:p w14:paraId="3EA99AF8" w14:textId="77777777" w:rsidR="00E54B01" w:rsidRDefault="00E54B01" w:rsidP="00E54B01"/>
    <w:p w14:paraId="356ACACA" w14:textId="77777777" w:rsidR="009D5A78" w:rsidRDefault="00E54B01" w:rsidP="00E54B01">
      <w:pPr>
        <w:rPr>
          <w:rFonts w:ascii="Times New Roman" w:hAnsi="Times New Roman" w:cs="Times New Roman"/>
        </w:rPr>
        <w:sectPr w:rsidR="009D5A78" w:rsidSect="00E54B01">
          <w:pgSz w:w="16840" w:h="11900" w:orient="landscape"/>
          <w:pgMar w:top="1800" w:right="1440" w:bottom="1800" w:left="1440" w:header="708" w:footer="708" w:gutter="0"/>
          <w:cols w:space="708"/>
          <w:docGrid w:linePitch="360"/>
        </w:sectPr>
      </w:pPr>
      <w:r w:rsidRPr="00073D55">
        <w:rPr>
          <w:rFonts w:ascii="Times New Roman" w:hAnsi="Times New Roman" w:cs="Times New Roman"/>
        </w:rPr>
        <w:t>Figure 2. Visual representation of themes and subthemes</w:t>
      </w:r>
      <w:r>
        <w:rPr>
          <w:rFonts w:ascii="Times New Roman" w:hAnsi="Times New Roman" w:cs="Times New Roman"/>
        </w:rPr>
        <w:t>. Bi-directional arrows represent reciproc</w:t>
      </w:r>
      <w:r>
        <w:rPr>
          <w:rFonts w:ascii="Times New Roman" w:hAnsi="Times New Roman" w:cs="Times New Roman"/>
        </w:rPr>
        <w:t>al relationships between themes</w:t>
      </w:r>
    </w:p>
    <w:p w14:paraId="0F4DD720" w14:textId="77777777" w:rsidR="009D5A78" w:rsidRPr="004C4825" w:rsidRDefault="009D5A78" w:rsidP="009D5A78">
      <w:pPr>
        <w:tabs>
          <w:tab w:val="left" w:pos="3828"/>
        </w:tabs>
        <w:rPr>
          <w:rFonts w:ascii="Times New Roman" w:hAnsi="Times New Roman" w:cs="Times New Roman"/>
        </w:rPr>
      </w:pPr>
      <w:r w:rsidRPr="004C4825">
        <w:rPr>
          <w:rFonts w:ascii="Times New Roman" w:hAnsi="Times New Roman" w:cs="Times New Roman"/>
        </w:rPr>
        <w:lastRenderedPageBreak/>
        <w:t>Table 1. Characteristics of included studies</w:t>
      </w:r>
    </w:p>
    <w:tbl>
      <w:tblPr>
        <w:tblStyle w:val="TableGrid"/>
        <w:tblW w:w="5000" w:type="pct"/>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375"/>
        <w:gridCol w:w="1095"/>
        <w:gridCol w:w="2196"/>
        <w:gridCol w:w="2792"/>
        <w:gridCol w:w="3138"/>
        <w:gridCol w:w="1823"/>
        <w:gridCol w:w="1541"/>
      </w:tblGrid>
      <w:tr w:rsidR="009D5A78" w:rsidRPr="004C4825" w14:paraId="784C98C0" w14:textId="77777777" w:rsidTr="003A345D">
        <w:trPr>
          <w:trHeight w:val="695"/>
        </w:trPr>
        <w:tc>
          <w:tcPr>
            <w:tcW w:w="492" w:type="pct"/>
            <w:tcBorders>
              <w:top w:val="single" w:sz="4" w:space="0" w:color="auto"/>
              <w:bottom w:val="single" w:sz="4" w:space="0" w:color="auto"/>
            </w:tcBorders>
          </w:tcPr>
          <w:p w14:paraId="38429C33" w14:textId="77777777" w:rsidR="009D5A78" w:rsidRPr="004C4825" w:rsidRDefault="009D5A78" w:rsidP="003A345D">
            <w:pPr>
              <w:rPr>
                <w:rFonts w:ascii="Times New Roman" w:hAnsi="Times New Roman" w:cs="Times New Roman"/>
                <w:b/>
                <w:sz w:val="20"/>
                <w:szCs w:val="20"/>
              </w:rPr>
            </w:pPr>
            <w:r w:rsidRPr="004C4825">
              <w:rPr>
                <w:rFonts w:ascii="Times New Roman" w:hAnsi="Times New Roman" w:cs="Times New Roman"/>
                <w:b/>
                <w:sz w:val="20"/>
                <w:szCs w:val="20"/>
              </w:rPr>
              <w:t>Study</w:t>
            </w:r>
          </w:p>
        </w:tc>
        <w:tc>
          <w:tcPr>
            <w:tcW w:w="392" w:type="pct"/>
            <w:tcBorders>
              <w:top w:val="single" w:sz="4" w:space="0" w:color="auto"/>
              <w:bottom w:val="single" w:sz="4" w:space="0" w:color="auto"/>
            </w:tcBorders>
          </w:tcPr>
          <w:p w14:paraId="6E6F257E" w14:textId="77777777" w:rsidR="009D5A78" w:rsidRPr="004C4825" w:rsidRDefault="009D5A78" w:rsidP="003A345D">
            <w:pPr>
              <w:rPr>
                <w:rFonts w:ascii="Times New Roman" w:hAnsi="Times New Roman" w:cs="Times New Roman"/>
                <w:b/>
                <w:sz w:val="20"/>
                <w:szCs w:val="20"/>
              </w:rPr>
            </w:pPr>
            <w:r w:rsidRPr="004C4825">
              <w:rPr>
                <w:rFonts w:ascii="Times New Roman" w:hAnsi="Times New Roman" w:cs="Times New Roman"/>
                <w:b/>
                <w:sz w:val="20"/>
                <w:szCs w:val="20"/>
              </w:rPr>
              <w:t>Country</w:t>
            </w:r>
          </w:p>
        </w:tc>
        <w:tc>
          <w:tcPr>
            <w:tcW w:w="786" w:type="pct"/>
            <w:tcBorders>
              <w:top w:val="single" w:sz="4" w:space="0" w:color="auto"/>
              <w:bottom w:val="single" w:sz="4" w:space="0" w:color="auto"/>
            </w:tcBorders>
          </w:tcPr>
          <w:p w14:paraId="38FE523A" w14:textId="77777777" w:rsidR="009D5A78" w:rsidRPr="004C4825" w:rsidRDefault="009D5A78" w:rsidP="003A345D">
            <w:pPr>
              <w:rPr>
                <w:rFonts w:ascii="Times New Roman" w:hAnsi="Times New Roman" w:cs="Times New Roman"/>
                <w:b/>
                <w:sz w:val="20"/>
                <w:szCs w:val="20"/>
              </w:rPr>
            </w:pPr>
            <w:r w:rsidRPr="004C4825">
              <w:rPr>
                <w:rFonts w:ascii="Times New Roman" w:hAnsi="Times New Roman" w:cs="Times New Roman"/>
                <w:b/>
                <w:sz w:val="20"/>
                <w:szCs w:val="20"/>
              </w:rPr>
              <w:t>Participants</w:t>
            </w:r>
          </w:p>
        </w:tc>
        <w:tc>
          <w:tcPr>
            <w:tcW w:w="1000" w:type="pct"/>
            <w:tcBorders>
              <w:top w:val="single" w:sz="4" w:space="0" w:color="auto"/>
              <w:bottom w:val="single" w:sz="4" w:space="0" w:color="auto"/>
            </w:tcBorders>
          </w:tcPr>
          <w:p w14:paraId="0FA553DD" w14:textId="77777777" w:rsidR="009D5A78" w:rsidRPr="004C4825" w:rsidRDefault="009D5A78" w:rsidP="003A345D">
            <w:pPr>
              <w:rPr>
                <w:rFonts w:ascii="Times New Roman" w:hAnsi="Times New Roman" w:cs="Times New Roman"/>
                <w:b/>
                <w:sz w:val="20"/>
                <w:szCs w:val="20"/>
              </w:rPr>
            </w:pPr>
            <w:r w:rsidRPr="004C4825">
              <w:rPr>
                <w:rFonts w:ascii="Times New Roman" w:hAnsi="Times New Roman" w:cs="Times New Roman"/>
                <w:b/>
                <w:sz w:val="20"/>
                <w:szCs w:val="20"/>
              </w:rPr>
              <w:t>Sample selection &amp; SES</w:t>
            </w:r>
          </w:p>
        </w:tc>
        <w:tc>
          <w:tcPr>
            <w:tcW w:w="1124" w:type="pct"/>
            <w:tcBorders>
              <w:top w:val="single" w:sz="4" w:space="0" w:color="auto"/>
              <w:bottom w:val="single" w:sz="4" w:space="0" w:color="auto"/>
            </w:tcBorders>
          </w:tcPr>
          <w:p w14:paraId="548F0220" w14:textId="77777777" w:rsidR="009D5A78" w:rsidRPr="004C4825" w:rsidRDefault="009D5A78" w:rsidP="003A345D">
            <w:pPr>
              <w:rPr>
                <w:rFonts w:ascii="Times New Roman" w:hAnsi="Times New Roman" w:cs="Times New Roman"/>
                <w:b/>
                <w:sz w:val="20"/>
                <w:szCs w:val="20"/>
              </w:rPr>
            </w:pPr>
            <w:r w:rsidRPr="004C4825">
              <w:rPr>
                <w:rFonts w:ascii="Times New Roman" w:hAnsi="Times New Roman" w:cs="Times New Roman"/>
                <w:b/>
                <w:sz w:val="20"/>
                <w:szCs w:val="20"/>
              </w:rPr>
              <w:t>Study aim</w:t>
            </w:r>
          </w:p>
        </w:tc>
        <w:tc>
          <w:tcPr>
            <w:tcW w:w="653" w:type="pct"/>
            <w:tcBorders>
              <w:top w:val="single" w:sz="4" w:space="0" w:color="auto"/>
              <w:bottom w:val="single" w:sz="4" w:space="0" w:color="auto"/>
            </w:tcBorders>
          </w:tcPr>
          <w:p w14:paraId="0D517259" w14:textId="77777777" w:rsidR="009D5A78" w:rsidRPr="004C4825" w:rsidRDefault="009D5A78" w:rsidP="003A345D">
            <w:pPr>
              <w:rPr>
                <w:rFonts w:ascii="Times New Roman" w:hAnsi="Times New Roman" w:cs="Times New Roman"/>
                <w:b/>
                <w:sz w:val="20"/>
                <w:szCs w:val="20"/>
              </w:rPr>
            </w:pPr>
            <w:r w:rsidRPr="004C4825">
              <w:rPr>
                <w:rFonts w:ascii="Times New Roman" w:hAnsi="Times New Roman" w:cs="Times New Roman"/>
                <w:b/>
                <w:sz w:val="20"/>
                <w:szCs w:val="20"/>
              </w:rPr>
              <w:t>Data collection</w:t>
            </w:r>
          </w:p>
        </w:tc>
        <w:tc>
          <w:tcPr>
            <w:tcW w:w="552" w:type="pct"/>
            <w:tcBorders>
              <w:top w:val="single" w:sz="4" w:space="0" w:color="auto"/>
              <w:bottom w:val="single" w:sz="4" w:space="0" w:color="auto"/>
            </w:tcBorders>
          </w:tcPr>
          <w:p w14:paraId="089C8951" w14:textId="77777777" w:rsidR="009D5A78" w:rsidRPr="004C4825" w:rsidRDefault="009D5A78" w:rsidP="003A345D">
            <w:pPr>
              <w:rPr>
                <w:rFonts w:ascii="Times New Roman" w:hAnsi="Times New Roman" w:cs="Times New Roman"/>
                <w:b/>
                <w:sz w:val="20"/>
                <w:szCs w:val="20"/>
                <w:highlight w:val="yellow"/>
              </w:rPr>
            </w:pPr>
            <w:r w:rsidRPr="004C4825">
              <w:rPr>
                <w:rFonts w:ascii="Times New Roman" w:hAnsi="Times New Roman" w:cs="Times New Roman"/>
                <w:b/>
                <w:sz w:val="20"/>
                <w:szCs w:val="20"/>
              </w:rPr>
              <w:t>Analytic approach</w:t>
            </w:r>
          </w:p>
        </w:tc>
      </w:tr>
      <w:tr w:rsidR="009D5A78" w:rsidRPr="004C4825" w14:paraId="2FC9C732" w14:textId="77777777" w:rsidTr="003A345D">
        <w:trPr>
          <w:trHeight w:val="832"/>
        </w:trPr>
        <w:tc>
          <w:tcPr>
            <w:tcW w:w="492" w:type="pct"/>
            <w:tcBorders>
              <w:top w:val="single" w:sz="4" w:space="0" w:color="auto"/>
            </w:tcBorders>
          </w:tcPr>
          <w:p w14:paraId="2D8D0406"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 xml:space="preserve">Anderson et al. 2001 </w:t>
            </w:r>
          </w:p>
          <w:p w14:paraId="15E020D7" w14:textId="77777777" w:rsidR="009D5A78" w:rsidRPr="004C4825" w:rsidRDefault="009D5A78" w:rsidP="003A345D">
            <w:pPr>
              <w:rPr>
                <w:rFonts w:ascii="Times New Roman" w:hAnsi="Times New Roman" w:cs="Times New Roman"/>
                <w:sz w:val="20"/>
                <w:szCs w:val="20"/>
              </w:rPr>
            </w:pPr>
          </w:p>
        </w:tc>
        <w:tc>
          <w:tcPr>
            <w:tcW w:w="392" w:type="pct"/>
            <w:tcBorders>
              <w:top w:val="single" w:sz="4" w:space="0" w:color="auto"/>
            </w:tcBorders>
          </w:tcPr>
          <w:p w14:paraId="52589698" w14:textId="77777777" w:rsidR="009D5A78" w:rsidRPr="004C4825" w:rsidRDefault="009D5A78" w:rsidP="003A345D">
            <w:pPr>
              <w:ind w:left="1" w:hanging="1"/>
              <w:rPr>
                <w:rFonts w:ascii="Times New Roman" w:hAnsi="Times New Roman" w:cs="Times New Roman"/>
                <w:sz w:val="20"/>
                <w:szCs w:val="20"/>
              </w:rPr>
            </w:pPr>
            <w:r w:rsidRPr="004C4825">
              <w:rPr>
                <w:rFonts w:ascii="Times New Roman" w:hAnsi="Times New Roman" w:cs="Times New Roman"/>
                <w:sz w:val="20"/>
                <w:szCs w:val="20"/>
              </w:rPr>
              <w:t>Scotland</w:t>
            </w:r>
          </w:p>
        </w:tc>
        <w:tc>
          <w:tcPr>
            <w:tcW w:w="786" w:type="pct"/>
            <w:tcBorders>
              <w:top w:val="single" w:sz="4" w:space="0" w:color="auto"/>
            </w:tcBorders>
          </w:tcPr>
          <w:p w14:paraId="2B9631CB"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Mothers (n=29) of children aged 8-18 weeks</w:t>
            </w:r>
          </w:p>
        </w:tc>
        <w:tc>
          <w:tcPr>
            <w:tcW w:w="1000" w:type="pct"/>
            <w:tcBorders>
              <w:top w:val="single" w:sz="4" w:space="0" w:color="auto"/>
            </w:tcBorders>
          </w:tcPr>
          <w:p w14:paraId="3C00F3CA" w14:textId="77777777" w:rsidR="009D5A78"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Primiparous and multiparous women from Fife were recruited through health visitors. No sociodemographic details recorded</w:t>
            </w:r>
          </w:p>
          <w:p w14:paraId="0B956B52" w14:textId="77777777" w:rsidR="009D5A78" w:rsidRPr="00F62E49" w:rsidRDefault="009D5A78" w:rsidP="003A345D">
            <w:pPr>
              <w:rPr>
                <w:rFonts w:ascii="Times New Roman" w:hAnsi="Times New Roman" w:cs="Times New Roman"/>
                <w:sz w:val="6"/>
                <w:szCs w:val="6"/>
              </w:rPr>
            </w:pPr>
          </w:p>
        </w:tc>
        <w:tc>
          <w:tcPr>
            <w:tcW w:w="1124" w:type="pct"/>
            <w:tcBorders>
              <w:top w:val="single" w:sz="4" w:space="0" w:color="auto"/>
            </w:tcBorders>
          </w:tcPr>
          <w:p w14:paraId="7E42E195"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To identify a range of attitudes and beliefs which influence the timing of introduction of solid food</w:t>
            </w:r>
          </w:p>
        </w:tc>
        <w:tc>
          <w:tcPr>
            <w:tcW w:w="653" w:type="pct"/>
            <w:tcBorders>
              <w:top w:val="single" w:sz="4" w:space="0" w:color="auto"/>
            </w:tcBorders>
          </w:tcPr>
          <w:p w14:paraId="66D50531"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Focus groups in maternity hospital discussion room</w:t>
            </w:r>
          </w:p>
        </w:tc>
        <w:tc>
          <w:tcPr>
            <w:tcW w:w="552" w:type="pct"/>
            <w:tcBorders>
              <w:top w:val="single" w:sz="4" w:space="0" w:color="auto"/>
            </w:tcBorders>
          </w:tcPr>
          <w:p w14:paraId="15351094"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Thematic analysis</w:t>
            </w:r>
          </w:p>
        </w:tc>
      </w:tr>
      <w:tr w:rsidR="009D5A78" w:rsidRPr="004C4825" w14:paraId="0BFE7BAE" w14:textId="77777777" w:rsidTr="003A345D">
        <w:trPr>
          <w:trHeight w:val="1184"/>
        </w:trPr>
        <w:tc>
          <w:tcPr>
            <w:tcW w:w="492" w:type="pct"/>
          </w:tcPr>
          <w:p w14:paraId="6AEBA34D"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 xml:space="preserve">Anderson et al., 2009 </w:t>
            </w:r>
          </w:p>
          <w:p w14:paraId="6CE4AE84" w14:textId="77777777" w:rsidR="009D5A78" w:rsidRPr="004C4825" w:rsidRDefault="009D5A78" w:rsidP="003A345D">
            <w:pPr>
              <w:rPr>
                <w:rFonts w:ascii="Times New Roman" w:hAnsi="Times New Roman" w:cs="Times New Roman"/>
                <w:sz w:val="20"/>
                <w:szCs w:val="20"/>
              </w:rPr>
            </w:pPr>
          </w:p>
        </w:tc>
        <w:tc>
          <w:tcPr>
            <w:tcW w:w="392" w:type="pct"/>
          </w:tcPr>
          <w:p w14:paraId="1C07ED60"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US</w:t>
            </w:r>
          </w:p>
          <w:p w14:paraId="772A333E" w14:textId="77777777" w:rsidR="009D5A78" w:rsidRPr="004C4825" w:rsidRDefault="009D5A78" w:rsidP="003A345D">
            <w:pPr>
              <w:rPr>
                <w:rFonts w:ascii="Times New Roman" w:hAnsi="Times New Roman" w:cs="Times New Roman"/>
                <w:sz w:val="20"/>
                <w:szCs w:val="20"/>
              </w:rPr>
            </w:pPr>
          </w:p>
        </w:tc>
        <w:tc>
          <w:tcPr>
            <w:tcW w:w="786" w:type="pct"/>
          </w:tcPr>
          <w:p w14:paraId="28FCDAA5"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Fathers (n=21) of children aged 3-6 months</w:t>
            </w:r>
          </w:p>
        </w:tc>
        <w:tc>
          <w:tcPr>
            <w:tcW w:w="1000" w:type="pct"/>
          </w:tcPr>
          <w:p w14:paraId="075CAF02" w14:textId="77777777" w:rsidR="009D5A78"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Recruited via a birth registry, flyers and advertisements, and word of mouth. Fathers required to be WIC participant or meet WIC income eligibility</w:t>
            </w:r>
          </w:p>
          <w:p w14:paraId="09B282A6" w14:textId="77777777" w:rsidR="009D5A78" w:rsidRPr="00F62E49" w:rsidRDefault="009D5A78" w:rsidP="003A345D">
            <w:pPr>
              <w:rPr>
                <w:rFonts w:ascii="Times New Roman" w:hAnsi="Times New Roman" w:cs="Times New Roman"/>
                <w:sz w:val="6"/>
                <w:szCs w:val="6"/>
                <w:highlight w:val="yellow"/>
              </w:rPr>
            </w:pPr>
          </w:p>
        </w:tc>
        <w:tc>
          <w:tcPr>
            <w:tcW w:w="1124" w:type="pct"/>
          </w:tcPr>
          <w:p w14:paraId="204AC025"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To describe the roles and perceptions of low-income fathers regarding infant feeding practices</w:t>
            </w:r>
          </w:p>
        </w:tc>
        <w:tc>
          <w:tcPr>
            <w:tcW w:w="653" w:type="pct"/>
          </w:tcPr>
          <w:p w14:paraId="6EBA1ADD"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Telephone interviews</w:t>
            </w:r>
          </w:p>
        </w:tc>
        <w:tc>
          <w:tcPr>
            <w:tcW w:w="552" w:type="pct"/>
          </w:tcPr>
          <w:p w14:paraId="74A57ECD"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Thematic analysis</w:t>
            </w:r>
          </w:p>
        </w:tc>
      </w:tr>
      <w:tr w:rsidR="009D5A78" w:rsidRPr="004C4825" w14:paraId="1ACCD9EF" w14:textId="77777777" w:rsidTr="003A345D">
        <w:trPr>
          <w:trHeight w:val="1387"/>
        </w:trPr>
        <w:tc>
          <w:tcPr>
            <w:tcW w:w="492" w:type="pct"/>
          </w:tcPr>
          <w:p w14:paraId="3CDB89C5"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 xml:space="preserve">Arden 2010 </w:t>
            </w:r>
          </w:p>
        </w:tc>
        <w:tc>
          <w:tcPr>
            <w:tcW w:w="392" w:type="pct"/>
          </w:tcPr>
          <w:p w14:paraId="4D410FF3"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England</w:t>
            </w:r>
          </w:p>
        </w:tc>
        <w:tc>
          <w:tcPr>
            <w:tcW w:w="786" w:type="pct"/>
          </w:tcPr>
          <w:p w14:paraId="540DBEC2"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Mothers (n=105) of children aged at least 6 months</w:t>
            </w:r>
          </w:p>
        </w:tc>
        <w:tc>
          <w:tcPr>
            <w:tcW w:w="1000" w:type="pct"/>
          </w:tcPr>
          <w:p w14:paraId="2E5BFE61"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Recruited via online discussion forums. High education level</w:t>
            </w:r>
          </w:p>
        </w:tc>
        <w:tc>
          <w:tcPr>
            <w:tcW w:w="1124" w:type="pct"/>
          </w:tcPr>
          <w:p w14:paraId="1A3AAA47"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To examine factors involved in decisions to delay solid food introduction until 6 months of age</w:t>
            </w:r>
          </w:p>
        </w:tc>
        <w:tc>
          <w:tcPr>
            <w:tcW w:w="653" w:type="pct"/>
          </w:tcPr>
          <w:p w14:paraId="57A333DE" w14:textId="77777777" w:rsidR="009D5A78"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Online mixed-methods questionnaire; open-ended questions for qualitative data</w:t>
            </w:r>
          </w:p>
          <w:p w14:paraId="2B09AFD4" w14:textId="77777777" w:rsidR="009D5A78" w:rsidRPr="00F62E49" w:rsidRDefault="009D5A78" w:rsidP="003A345D">
            <w:pPr>
              <w:rPr>
                <w:rFonts w:ascii="Times New Roman" w:hAnsi="Times New Roman" w:cs="Times New Roman"/>
                <w:sz w:val="6"/>
                <w:szCs w:val="6"/>
              </w:rPr>
            </w:pPr>
          </w:p>
        </w:tc>
        <w:tc>
          <w:tcPr>
            <w:tcW w:w="552" w:type="pct"/>
          </w:tcPr>
          <w:p w14:paraId="2DAB2C3D"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Partially directed content analysis</w:t>
            </w:r>
          </w:p>
        </w:tc>
      </w:tr>
      <w:tr w:rsidR="009D5A78" w:rsidRPr="004C4825" w14:paraId="4A3AB0C7" w14:textId="77777777" w:rsidTr="003A345D">
        <w:trPr>
          <w:trHeight w:val="925"/>
        </w:trPr>
        <w:tc>
          <w:tcPr>
            <w:tcW w:w="492" w:type="pct"/>
            <w:tcBorders>
              <w:bottom w:val="nil"/>
            </w:tcBorders>
          </w:tcPr>
          <w:p w14:paraId="3FD15B06"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 xml:space="preserve">Arden et al., 2015 </w:t>
            </w:r>
          </w:p>
          <w:p w14:paraId="5D9DCDAB" w14:textId="77777777" w:rsidR="009D5A78" w:rsidRPr="004C4825" w:rsidRDefault="009D5A78" w:rsidP="003A345D">
            <w:pPr>
              <w:rPr>
                <w:rFonts w:ascii="Times New Roman" w:hAnsi="Times New Roman" w:cs="Times New Roman"/>
                <w:sz w:val="20"/>
                <w:szCs w:val="20"/>
              </w:rPr>
            </w:pPr>
          </w:p>
          <w:p w14:paraId="09E806D2" w14:textId="77777777" w:rsidR="009D5A78" w:rsidRPr="004C4825" w:rsidRDefault="009D5A78" w:rsidP="003A345D">
            <w:pPr>
              <w:rPr>
                <w:rFonts w:ascii="Times New Roman" w:hAnsi="Times New Roman" w:cs="Times New Roman"/>
                <w:sz w:val="20"/>
                <w:szCs w:val="20"/>
              </w:rPr>
            </w:pPr>
          </w:p>
        </w:tc>
        <w:tc>
          <w:tcPr>
            <w:tcW w:w="392" w:type="pct"/>
            <w:tcBorders>
              <w:bottom w:val="nil"/>
            </w:tcBorders>
          </w:tcPr>
          <w:p w14:paraId="255A56C5"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England</w:t>
            </w:r>
          </w:p>
        </w:tc>
        <w:tc>
          <w:tcPr>
            <w:tcW w:w="786" w:type="pct"/>
            <w:tcBorders>
              <w:bottom w:val="nil"/>
            </w:tcBorders>
          </w:tcPr>
          <w:p w14:paraId="15BF8B0D"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Mothers (n=15) of infants 9 to 15 months who had tried BLW</w:t>
            </w:r>
          </w:p>
          <w:p w14:paraId="70463023" w14:textId="77777777" w:rsidR="009D5A78" w:rsidRPr="004C4825" w:rsidRDefault="009D5A78" w:rsidP="003A345D">
            <w:pPr>
              <w:rPr>
                <w:rFonts w:ascii="Times New Roman" w:hAnsi="Times New Roman" w:cs="Times New Roman"/>
                <w:sz w:val="20"/>
                <w:szCs w:val="20"/>
              </w:rPr>
            </w:pPr>
          </w:p>
        </w:tc>
        <w:tc>
          <w:tcPr>
            <w:tcW w:w="1000" w:type="pct"/>
            <w:tcBorders>
              <w:bottom w:val="nil"/>
            </w:tcBorders>
          </w:tcPr>
          <w:p w14:paraId="4FB19451" w14:textId="77777777" w:rsidR="009D5A78" w:rsidRPr="004C4825" w:rsidRDefault="009D5A78" w:rsidP="003A345D">
            <w:pPr>
              <w:rPr>
                <w:rFonts w:ascii="Times New Roman" w:hAnsi="Times New Roman" w:cs="Times New Roman"/>
                <w:sz w:val="20"/>
                <w:szCs w:val="20"/>
                <w:highlight w:val="yellow"/>
              </w:rPr>
            </w:pPr>
            <w:r w:rsidRPr="004C4825">
              <w:rPr>
                <w:rFonts w:ascii="Times New Roman" w:hAnsi="Times New Roman" w:cs="Times New Roman"/>
                <w:sz w:val="20"/>
                <w:szCs w:val="20"/>
              </w:rPr>
              <w:t>Recruited via online discussion forums. SES not reported</w:t>
            </w:r>
          </w:p>
        </w:tc>
        <w:tc>
          <w:tcPr>
            <w:tcW w:w="1124" w:type="pct"/>
            <w:tcBorders>
              <w:bottom w:val="nil"/>
            </w:tcBorders>
          </w:tcPr>
          <w:p w14:paraId="6A93CCF4" w14:textId="77777777" w:rsidR="009D5A78"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To understand BLW experiences of mother and infant, benefits and challenges of BLW, and the beliefs that underpin these experiences</w:t>
            </w:r>
          </w:p>
          <w:p w14:paraId="432A8B33" w14:textId="77777777" w:rsidR="009D5A78" w:rsidRPr="00F62E49" w:rsidRDefault="009D5A78" w:rsidP="003A345D">
            <w:pPr>
              <w:rPr>
                <w:rFonts w:ascii="Times New Roman" w:hAnsi="Times New Roman" w:cs="Times New Roman"/>
                <w:sz w:val="6"/>
                <w:szCs w:val="6"/>
              </w:rPr>
            </w:pPr>
          </w:p>
        </w:tc>
        <w:tc>
          <w:tcPr>
            <w:tcW w:w="653" w:type="pct"/>
            <w:tcBorders>
              <w:bottom w:val="nil"/>
            </w:tcBorders>
          </w:tcPr>
          <w:p w14:paraId="522B0635"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 xml:space="preserve">Semi-structured interviews via email </w:t>
            </w:r>
          </w:p>
        </w:tc>
        <w:tc>
          <w:tcPr>
            <w:tcW w:w="552" w:type="pct"/>
            <w:tcBorders>
              <w:bottom w:val="nil"/>
            </w:tcBorders>
          </w:tcPr>
          <w:p w14:paraId="579A018F"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Thematic analysis</w:t>
            </w:r>
          </w:p>
        </w:tc>
      </w:tr>
      <w:tr w:rsidR="009D5A78" w:rsidRPr="004C4825" w14:paraId="7F8A8393" w14:textId="77777777" w:rsidTr="003A345D">
        <w:trPr>
          <w:trHeight w:val="1562"/>
        </w:trPr>
        <w:tc>
          <w:tcPr>
            <w:tcW w:w="492" w:type="pct"/>
            <w:tcBorders>
              <w:top w:val="nil"/>
              <w:bottom w:val="nil"/>
            </w:tcBorders>
          </w:tcPr>
          <w:p w14:paraId="489C965D"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 xml:space="preserve">Brown et al., 2013 </w:t>
            </w:r>
          </w:p>
          <w:p w14:paraId="3A413FFB" w14:textId="77777777" w:rsidR="009D5A78" w:rsidRPr="004C4825" w:rsidRDefault="009D5A78" w:rsidP="003A345D">
            <w:pPr>
              <w:rPr>
                <w:rFonts w:ascii="Times New Roman" w:hAnsi="Times New Roman" w:cs="Times New Roman"/>
                <w:sz w:val="20"/>
                <w:szCs w:val="20"/>
              </w:rPr>
            </w:pPr>
          </w:p>
        </w:tc>
        <w:tc>
          <w:tcPr>
            <w:tcW w:w="392" w:type="pct"/>
            <w:tcBorders>
              <w:top w:val="nil"/>
              <w:bottom w:val="nil"/>
            </w:tcBorders>
          </w:tcPr>
          <w:p w14:paraId="744063FC"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England</w:t>
            </w:r>
          </w:p>
        </w:tc>
        <w:tc>
          <w:tcPr>
            <w:tcW w:w="786" w:type="pct"/>
            <w:tcBorders>
              <w:top w:val="nil"/>
              <w:bottom w:val="nil"/>
            </w:tcBorders>
          </w:tcPr>
          <w:p w14:paraId="6548B8A6"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Mothers (n=36) of infants aged 12-18 who followed a BLW approach</w:t>
            </w:r>
          </w:p>
          <w:p w14:paraId="31E0AD1E" w14:textId="77777777" w:rsidR="009D5A78" w:rsidRPr="004C4825" w:rsidRDefault="009D5A78" w:rsidP="003A345D">
            <w:pPr>
              <w:rPr>
                <w:rFonts w:ascii="Times New Roman" w:hAnsi="Times New Roman" w:cs="Times New Roman"/>
                <w:sz w:val="20"/>
                <w:szCs w:val="20"/>
              </w:rPr>
            </w:pPr>
          </w:p>
        </w:tc>
        <w:tc>
          <w:tcPr>
            <w:tcW w:w="1000" w:type="pct"/>
            <w:tcBorders>
              <w:top w:val="nil"/>
              <w:bottom w:val="nil"/>
            </w:tcBorders>
          </w:tcPr>
          <w:p w14:paraId="135E388F"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Recruited via online discussion forums. Predominantly high income and education</w:t>
            </w:r>
          </w:p>
        </w:tc>
        <w:tc>
          <w:tcPr>
            <w:tcW w:w="1124" w:type="pct"/>
            <w:tcBorders>
              <w:top w:val="nil"/>
              <w:bottom w:val="nil"/>
            </w:tcBorders>
            <w:shd w:val="clear" w:color="auto" w:fill="auto"/>
          </w:tcPr>
          <w:p w14:paraId="20AC8591"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Examining the attitudes and reasoning of mothers following the BLW method including decisions to introduce complementary foods, progress through this period and balancing solid meals with milk feeds</w:t>
            </w:r>
          </w:p>
        </w:tc>
        <w:tc>
          <w:tcPr>
            <w:tcW w:w="653" w:type="pct"/>
            <w:tcBorders>
              <w:top w:val="nil"/>
              <w:bottom w:val="nil"/>
            </w:tcBorders>
          </w:tcPr>
          <w:p w14:paraId="158CC752"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Semi-structured interview</w:t>
            </w:r>
          </w:p>
        </w:tc>
        <w:tc>
          <w:tcPr>
            <w:tcW w:w="552" w:type="pct"/>
            <w:tcBorders>
              <w:top w:val="nil"/>
              <w:bottom w:val="nil"/>
            </w:tcBorders>
          </w:tcPr>
          <w:p w14:paraId="54C75EBE"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Qualitative descriptive approach</w:t>
            </w:r>
          </w:p>
        </w:tc>
      </w:tr>
      <w:tr w:rsidR="009D5A78" w:rsidRPr="004C4825" w14:paraId="247BEF15" w14:textId="77777777" w:rsidTr="003A345D">
        <w:trPr>
          <w:trHeight w:val="1137"/>
        </w:trPr>
        <w:tc>
          <w:tcPr>
            <w:tcW w:w="492" w:type="pct"/>
            <w:tcBorders>
              <w:top w:val="nil"/>
              <w:bottom w:val="nil"/>
            </w:tcBorders>
          </w:tcPr>
          <w:p w14:paraId="7FE69576"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lastRenderedPageBreak/>
              <w:t xml:space="preserve">Cameron et al., 2012 </w:t>
            </w:r>
          </w:p>
        </w:tc>
        <w:tc>
          <w:tcPr>
            <w:tcW w:w="392" w:type="pct"/>
            <w:tcBorders>
              <w:top w:val="nil"/>
              <w:bottom w:val="nil"/>
            </w:tcBorders>
          </w:tcPr>
          <w:p w14:paraId="4C00C1D5"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New Zealand</w:t>
            </w:r>
          </w:p>
        </w:tc>
        <w:tc>
          <w:tcPr>
            <w:tcW w:w="786" w:type="pct"/>
            <w:tcBorders>
              <w:top w:val="nil"/>
              <w:bottom w:val="nil"/>
            </w:tcBorders>
          </w:tcPr>
          <w:p w14:paraId="5418ECDB"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Mothers (n=20) of children aged 8-24 months, who had used BLW. HCPs (n=31) also recruited*</w:t>
            </w:r>
          </w:p>
        </w:tc>
        <w:tc>
          <w:tcPr>
            <w:tcW w:w="1000" w:type="pct"/>
            <w:tcBorders>
              <w:top w:val="nil"/>
              <w:bottom w:val="nil"/>
            </w:tcBorders>
          </w:tcPr>
          <w:p w14:paraId="5B437DA6"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Recruited via word-of-mouth and advertising. No sociodemographic details reported</w:t>
            </w:r>
          </w:p>
        </w:tc>
        <w:tc>
          <w:tcPr>
            <w:tcW w:w="1124" w:type="pct"/>
            <w:tcBorders>
              <w:top w:val="nil"/>
              <w:bottom w:val="nil"/>
            </w:tcBorders>
            <w:shd w:val="clear" w:color="auto" w:fill="auto"/>
          </w:tcPr>
          <w:p w14:paraId="47383F51"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 xml:space="preserve">To examine </w:t>
            </w:r>
          </w:p>
          <w:p w14:paraId="53E1E37C" w14:textId="77777777" w:rsidR="009D5A78"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 xml:space="preserve">the knowledge of, attitudes to and experiences with, BLW of healthcare professionals and of mothers who had used BLW </w:t>
            </w:r>
          </w:p>
          <w:p w14:paraId="1BE0FCD1" w14:textId="77777777" w:rsidR="009D5A78" w:rsidRPr="00F62E49" w:rsidRDefault="009D5A78" w:rsidP="003A345D">
            <w:pPr>
              <w:rPr>
                <w:rFonts w:ascii="Times New Roman" w:hAnsi="Times New Roman" w:cs="Times New Roman"/>
                <w:sz w:val="6"/>
                <w:szCs w:val="6"/>
              </w:rPr>
            </w:pPr>
          </w:p>
        </w:tc>
        <w:tc>
          <w:tcPr>
            <w:tcW w:w="653" w:type="pct"/>
            <w:tcBorders>
              <w:top w:val="nil"/>
              <w:bottom w:val="nil"/>
            </w:tcBorders>
          </w:tcPr>
          <w:p w14:paraId="214F9F91"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Semi-structured interview</w:t>
            </w:r>
            <w:r>
              <w:rPr>
                <w:rFonts w:ascii="Times New Roman" w:hAnsi="Times New Roman" w:cs="Times New Roman"/>
                <w:sz w:val="20"/>
                <w:szCs w:val="20"/>
              </w:rPr>
              <w:t xml:space="preserve"> in mothers’ homes</w:t>
            </w:r>
          </w:p>
        </w:tc>
        <w:tc>
          <w:tcPr>
            <w:tcW w:w="552" w:type="pct"/>
            <w:tcBorders>
              <w:top w:val="nil"/>
              <w:bottom w:val="nil"/>
            </w:tcBorders>
          </w:tcPr>
          <w:p w14:paraId="06A935A7"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Content analysis</w:t>
            </w:r>
          </w:p>
        </w:tc>
      </w:tr>
      <w:tr w:rsidR="009D5A78" w:rsidRPr="004C4825" w14:paraId="71E15533" w14:textId="77777777" w:rsidTr="003A345D">
        <w:trPr>
          <w:trHeight w:val="937"/>
        </w:trPr>
        <w:tc>
          <w:tcPr>
            <w:tcW w:w="492" w:type="pct"/>
            <w:tcBorders>
              <w:top w:val="nil"/>
              <w:bottom w:val="nil"/>
            </w:tcBorders>
          </w:tcPr>
          <w:p w14:paraId="418FC0EF"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Caton et al., 2011</w:t>
            </w:r>
          </w:p>
        </w:tc>
        <w:tc>
          <w:tcPr>
            <w:tcW w:w="392" w:type="pct"/>
            <w:tcBorders>
              <w:top w:val="nil"/>
              <w:bottom w:val="nil"/>
            </w:tcBorders>
          </w:tcPr>
          <w:p w14:paraId="42E97587"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England</w:t>
            </w:r>
          </w:p>
        </w:tc>
        <w:tc>
          <w:tcPr>
            <w:tcW w:w="786" w:type="pct"/>
            <w:tcBorders>
              <w:top w:val="nil"/>
              <w:bottom w:val="nil"/>
            </w:tcBorders>
          </w:tcPr>
          <w:p w14:paraId="114E9AAE"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 xml:space="preserve">Mothers (n=13) of children aged 6 to 18 months </w:t>
            </w:r>
          </w:p>
        </w:tc>
        <w:tc>
          <w:tcPr>
            <w:tcW w:w="1000" w:type="pct"/>
            <w:tcBorders>
              <w:top w:val="nil"/>
              <w:bottom w:val="nil"/>
            </w:tcBorders>
          </w:tcPr>
          <w:p w14:paraId="0F90C880"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Recruited via Sure Start centres using postal questionnaire, with interview participants randomly chosen from respondents. SES not reported</w:t>
            </w:r>
          </w:p>
        </w:tc>
        <w:tc>
          <w:tcPr>
            <w:tcW w:w="1124" w:type="pct"/>
            <w:tcBorders>
              <w:top w:val="nil"/>
              <w:bottom w:val="nil"/>
            </w:tcBorders>
            <w:shd w:val="clear" w:color="auto" w:fill="auto"/>
          </w:tcPr>
          <w:p w14:paraId="40688E52" w14:textId="77777777" w:rsidR="009D5A78"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To explore parental feeding practices relative to official recommendations and to discover the ways by which parents encourage their children to like and to consume vegetables.</w:t>
            </w:r>
          </w:p>
          <w:p w14:paraId="0628C5FF" w14:textId="77777777" w:rsidR="009D5A78" w:rsidRPr="00F62E49" w:rsidRDefault="009D5A78" w:rsidP="003A345D">
            <w:pPr>
              <w:rPr>
                <w:rFonts w:ascii="Times New Roman" w:hAnsi="Times New Roman" w:cs="Times New Roman"/>
                <w:sz w:val="6"/>
                <w:szCs w:val="6"/>
              </w:rPr>
            </w:pPr>
          </w:p>
        </w:tc>
        <w:tc>
          <w:tcPr>
            <w:tcW w:w="653" w:type="pct"/>
            <w:tcBorders>
              <w:top w:val="nil"/>
              <w:bottom w:val="nil"/>
            </w:tcBorders>
          </w:tcPr>
          <w:p w14:paraId="654071D2"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Semi-structured interview</w:t>
            </w:r>
          </w:p>
        </w:tc>
        <w:tc>
          <w:tcPr>
            <w:tcW w:w="552" w:type="pct"/>
            <w:tcBorders>
              <w:top w:val="nil"/>
              <w:bottom w:val="nil"/>
            </w:tcBorders>
          </w:tcPr>
          <w:p w14:paraId="745B693E"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Thematic Analysis</w:t>
            </w:r>
          </w:p>
        </w:tc>
      </w:tr>
      <w:tr w:rsidR="009D5A78" w:rsidRPr="004C4825" w14:paraId="08410E80" w14:textId="77777777" w:rsidTr="003A345D">
        <w:trPr>
          <w:trHeight w:val="1341"/>
        </w:trPr>
        <w:tc>
          <w:tcPr>
            <w:tcW w:w="492" w:type="pct"/>
            <w:tcBorders>
              <w:top w:val="nil"/>
              <w:bottom w:val="nil"/>
            </w:tcBorders>
          </w:tcPr>
          <w:p w14:paraId="6C8E7219"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Corbett et al., 2000</w:t>
            </w:r>
          </w:p>
          <w:p w14:paraId="2FBC0A91" w14:textId="77777777" w:rsidR="009D5A78" w:rsidRPr="004C4825" w:rsidRDefault="009D5A78" w:rsidP="003A345D">
            <w:pPr>
              <w:rPr>
                <w:rFonts w:ascii="Times New Roman" w:hAnsi="Times New Roman" w:cs="Times New Roman"/>
                <w:sz w:val="20"/>
                <w:szCs w:val="20"/>
              </w:rPr>
            </w:pPr>
          </w:p>
          <w:p w14:paraId="5BEE1C4A" w14:textId="77777777" w:rsidR="009D5A78" w:rsidRPr="004C4825" w:rsidRDefault="009D5A78" w:rsidP="003A345D">
            <w:pPr>
              <w:rPr>
                <w:rFonts w:ascii="Times New Roman" w:hAnsi="Times New Roman" w:cs="Times New Roman"/>
                <w:sz w:val="20"/>
                <w:szCs w:val="20"/>
              </w:rPr>
            </w:pPr>
          </w:p>
        </w:tc>
        <w:tc>
          <w:tcPr>
            <w:tcW w:w="392" w:type="pct"/>
            <w:tcBorders>
              <w:top w:val="nil"/>
              <w:bottom w:val="nil"/>
            </w:tcBorders>
          </w:tcPr>
          <w:p w14:paraId="58C024E3"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US</w:t>
            </w:r>
          </w:p>
        </w:tc>
        <w:tc>
          <w:tcPr>
            <w:tcW w:w="786" w:type="pct"/>
            <w:tcBorders>
              <w:top w:val="nil"/>
              <w:bottom w:val="nil"/>
            </w:tcBorders>
          </w:tcPr>
          <w:p w14:paraId="5E5408C8"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African American mothers (n=10) of infants aged 2 weeks to 6 months</w:t>
            </w:r>
          </w:p>
          <w:p w14:paraId="58E1C535" w14:textId="77777777" w:rsidR="009D5A78" w:rsidRPr="004C4825" w:rsidRDefault="009D5A78" w:rsidP="003A345D">
            <w:pPr>
              <w:rPr>
                <w:rFonts w:ascii="Times New Roman" w:hAnsi="Times New Roman" w:cs="Times New Roman"/>
                <w:sz w:val="20"/>
                <w:szCs w:val="20"/>
              </w:rPr>
            </w:pPr>
          </w:p>
        </w:tc>
        <w:tc>
          <w:tcPr>
            <w:tcW w:w="1000" w:type="pct"/>
            <w:tcBorders>
              <w:top w:val="nil"/>
              <w:bottom w:val="nil"/>
            </w:tcBorders>
          </w:tcPr>
          <w:p w14:paraId="68577950"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Recruited from maternity hospital prior to discharge. Low income</w:t>
            </w:r>
          </w:p>
        </w:tc>
        <w:tc>
          <w:tcPr>
            <w:tcW w:w="1124" w:type="pct"/>
            <w:tcBorders>
              <w:top w:val="nil"/>
              <w:bottom w:val="nil"/>
            </w:tcBorders>
          </w:tcPr>
          <w:p w14:paraId="7ED5E3F3" w14:textId="77777777" w:rsidR="009D5A78"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To describe styles of infant feeding among low income African American mothers and to describe the influence of household structure, lifestyle factors, and the health care system on infant feeding style</w:t>
            </w:r>
          </w:p>
          <w:p w14:paraId="6E96E513" w14:textId="77777777" w:rsidR="009D5A78" w:rsidRPr="00F62E49" w:rsidRDefault="009D5A78" w:rsidP="003A345D">
            <w:pPr>
              <w:rPr>
                <w:rFonts w:ascii="Times New Roman" w:hAnsi="Times New Roman" w:cs="Times New Roman"/>
                <w:sz w:val="6"/>
                <w:szCs w:val="6"/>
              </w:rPr>
            </w:pPr>
          </w:p>
        </w:tc>
        <w:tc>
          <w:tcPr>
            <w:tcW w:w="653" w:type="pct"/>
            <w:tcBorders>
              <w:top w:val="nil"/>
              <w:bottom w:val="nil"/>
            </w:tcBorders>
          </w:tcPr>
          <w:p w14:paraId="2DDEF739"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Intensive interviewing</w:t>
            </w:r>
            <w:r>
              <w:rPr>
                <w:rFonts w:ascii="Times New Roman" w:hAnsi="Times New Roman" w:cs="Times New Roman"/>
                <w:sz w:val="20"/>
                <w:szCs w:val="20"/>
              </w:rPr>
              <w:t xml:space="preserve"> in mothers’ homes</w:t>
            </w:r>
          </w:p>
        </w:tc>
        <w:tc>
          <w:tcPr>
            <w:tcW w:w="552" w:type="pct"/>
            <w:tcBorders>
              <w:top w:val="nil"/>
              <w:bottom w:val="nil"/>
            </w:tcBorders>
          </w:tcPr>
          <w:p w14:paraId="5DBF2025"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Domain analysis</w:t>
            </w:r>
          </w:p>
        </w:tc>
      </w:tr>
      <w:tr w:rsidR="009D5A78" w:rsidRPr="004C4825" w14:paraId="5EB38942" w14:textId="77777777" w:rsidTr="003A345D">
        <w:trPr>
          <w:trHeight w:val="975"/>
        </w:trPr>
        <w:tc>
          <w:tcPr>
            <w:tcW w:w="492" w:type="pct"/>
            <w:tcBorders>
              <w:top w:val="nil"/>
              <w:bottom w:val="nil"/>
            </w:tcBorders>
          </w:tcPr>
          <w:p w14:paraId="42D5FCEC"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Heinig et al., 2006</w:t>
            </w:r>
          </w:p>
          <w:p w14:paraId="2654BAF5" w14:textId="77777777" w:rsidR="009D5A78" w:rsidRPr="004C4825" w:rsidRDefault="009D5A78" w:rsidP="003A345D">
            <w:pPr>
              <w:rPr>
                <w:rFonts w:ascii="Times New Roman" w:hAnsi="Times New Roman" w:cs="Times New Roman"/>
                <w:sz w:val="20"/>
                <w:szCs w:val="20"/>
              </w:rPr>
            </w:pPr>
          </w:p>
          <w:p w14:paraId="1B951EF3" w14:textId="77777777" w:rsidR="009D5A78" w:rsidRPr="004C4825" w:rsidRDefault="009D5A78" w:rsidP="003A345D">
            <w:pPr>
              <w:rPr>
                <w:rFonts w:ascii="Times New Roman" w:hAnsi="Times New Roman" w:cs="Times New Roman"/>
                <w:sz w:val="20"/>
                <w:szCs w:val="20"/>
              </w:rPr>
            </w:pPr>
          </w:p>
        </w:tc>
        <w:tc>
          <w:tcPr>
            <w:tcW w:w="392" w:type="pct"/>
            <w:tcBorders>
              <w:top w:val="nil"/>
              <w:bottom w:val="nil"/>
            </w:tcBorders>
          </w:tcPr>
          <w:p w14:paraId="42D110DE"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US</w:t>
            </w:r>
          </w:p>
        </w:tc>
        <w:tc>
          <w:tcPr>
            <w:tcW w:w="786" w:type="pct"/>
            <w:tcBorders>
              <w:top w:val="nil"/>
              <w:bottom w:val="nil"/>
            </w:tcBorders>
          </w:tcPr>
          <w:p w14:paraId="6980DE27"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English (n=28) or Spanish (n=37) speaking mothers of infants aged 4 to 12 months</w:t>
            </w:r>
          </w:p>
          <w:p w14:paraId="0FD75F47" w14:textId="77777777" w:rsidR="009D5A78" w:rsidRPr="004C4825" w:rsidRDefault="009D5A78" w:rsidP="003A345D">
            <w:pPr>
              <w:rPr>
                <w:rFonts w:ascii="Times New Roman" w:hAnsi="Times New Roman" w:cs="Times New Roman"/>
                <w:sz w:val="20"/>
                <w:szCs w:val="20"/>
              </w:rPr>
            </w:pPr>
          </w:p>
        </w:tc>
        <w:tc>
          <w:tcPr>
            <w:tcW w:w="1000" w:type="pct"/>
            <w:tcBorders>
              <w:top w:val="nil"/>
              <w:bottom w:val="nil"/>
            </w:tcBorders>
          </w:tcPr>
          <w:p w14:paraId="546EE9DA"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Recruited from WIC agencies. Low income</w:t>
            </w:r>
          </w:p>
          <w:p w14:paraId="3E0E3FD7" w14:textId="77777777" w:rsidR="009D5A78" w:rsidRPr="004C4825" w:rsidRDefault="009D5A78" w:rsidP="003A345D">
            <w:pPr>
              <w:rPr>
                <w:rFonts w:ascii="Times New Roman" w:hAnsi="Times New Roman" w:cs="Times New Roman"/>
                <w:sz w:val="20"/>
                <w:szCs w:val="20"/>
              </w:rPr>
            </w:pPr>
          </w:p>
        </w:tc>
        <w:tc>
          <w:tcPr>
            <w:tcW w:w="1124" w:type="pct"/>
            <w:tcBorders>
              <w:top w:val="nil"/>
              <w:bottom w:val="nil"/>
            </w:tcBorders>
          </w:tcPr>
          <w:p w14:paraId="43B3E74F" w14:textId="77777777" w:rsidR="009D5A78"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To identify specific factors that affect infant-feeding intentions and behavio</w:t>
            </w:r>
            <w:r>
              <w:rPr>
                <w:rFonts w:ascii="Times New Roman" w:hAnsi="Times New Roman" w:cs="Times New Roman"/>
                <w:sz w:val="20"/>
                <w:szCs w:val="20"/>
              </w:rPr>
              <w:t>u</w:t>
            </w:r>
            <w:r w:rsidRPr="004C4825">
              <w:rPr>
                <w:rFonts w:ascii="Times New Roman" w:hAnsi="Times New Roman" w:cs="Times New Roman"/>
                <w:sz w:val="20"/>
                <w:szCs w:val="20"/>
              </w:rPr>
              <w:t>r in the first 6 months postpartum, so that interventions can be developed that increase optimal infant-feeding behavio</w:t>
            </w:r>
            <w:r>
              <w:rPr>
                <w:rFonts w:ascii="Times New Roman" w:hAnsi="Times New Roman" w:cs="Times New Roman"/>
                <w:sz w:val="20"/>
                <w:szCs w:val="20"/>
              </w:rPr>
              <w:t>u</w:t>
            </w:r>
            <w:r w:rsidRPr="004C4825">
              <w:rPr>
                <w:rFonts w:ascii="Times New Roman" w:hAnsi="Times New Roman" w:cs="Times New Roman"/>
                <w:sz w:val="20"/>
                <w:szCs w:val="20"/>
              </w:rPr>
              <w:t>r</w:t>
            </w:r>
          </w:p>
          <w:p w14:paraId="67BD911F" w14:textId="77777777" w:rsidR="009D5A78" w:rsidRPr="00F62E49" w:rsidRDefault="009D5A78" w:rsidP="003A345D">
            <w:pPr>
              <w:rPr>
                <w:rFonts w:ascii="Times New Roman" w:hAnsi="Times New Roman" w:cs="Times New Roman"/>
                <w:sz w:val="6"/>
                <w:szCs w:val="6"/>
              </w:rPr>
            </w:pPr>
          </w:p>
        </w:tc>
        <w:tc>
          <w:tcPr>
            <w:tcW w:w="653" w:type="pct"/>
            <w:tcBorders>
              <w:top w:val="nil"/>
              <w:bottom w:val="nil"/>
            </w:tcBorders>
          </w:tcPr>
          <w:p w14:paraId="6E7540C7"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Focus group</w:t>
            </w:r>
            <w:r>
              <w:rPr>
                <w:rFonts w:ascii="Times New Roman" w:hAnsi="Times New Roman" w:cs="Times New Roman"/>
                <w:sz w:val="20"/>
                <w:szCs w:val="20"/>
              </w:rPr>
              <w:t>s at WIC clinic</w:t>
            </w:r>
          </w:p>
        </w:tc>
        <w:tc>
          <w:tcPr>
            <w:tcW w:w="552" w:type="pct"/>
            <w:tcBorders>
              <w:top w:val="nil"/>
              <w:bottom w:val="nil"/>
            </w:tcBorders>
          </w:tcPr>
          <w:p w14:paraId="23430F6D"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Thematic analysis using the Theory of Planned Behaviour</w:t>
            </w:r>
          </w:p>
        </w:tc>
      </w:tr>
      <w:tr w:rsidR="009D5A78" w:rsidRPr="004C4825" w14:paraId="429AC5A0" w14:textId="77777777" w:rsidTr="003A345D">
        <w:trPr>
          <w:trHeight w:val="849"/>
        </w:trPr>
        <w:tc>
          <w:tcPr>
            <w:tcW w:w="492" w:type="pct"/>
            <w:tcBorders>
              <w:top w:val="nil"/>
              <w:left w:val="nil"/>
              <w:bottom w:val="nil"/>
              <w:right w:val="nil"/>
            </w:tcBorders>
          </w:tcPr>
          <w:p w14:paraId="28A59FD1"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Horodynski et al., 2007</w:t>
            </w:r>
          </w:p>
        </w:tc>
        <w:tc>
          <w:tcPr>
            <w:tcW w:w="392" w:type="pct"/>
            <w:tcBorders>
              <w:top w:val="nil"/>
              <w:left w:val="nil"/>
              <w:bottom w:val="nil"/>
              <w:right w:val="nil"/>
            </w:tcBorders>
          </w:tcPr>
          <w:p w14:paraId="74F0CB8C"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US</w:t>
            </w:r>
          </w:p>
        </w:tc>
        <w:tc>
          <w:tcPr>
            <w:tcW w:w="786" w:type="pct"/>
            <w:tcBorders>
              <w:top w:val="nil"/>
              <w:left w:val="nil"/>
              <w:bottom w:val="nil"/>
              <w:right w:val="nil"/>
            </w:tcBorders>
          </w:tcPr>
          <w:p w14:paraId="54BDA3A8"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 xml:space="preserve">Caucasian (n=12), African American (n=9) or biracial (n=2) mothers of infants aged 1 to 12 months </w:t>
            </w:r>
          </w:p>
        </w:tc>
        <w:tc>
          <w:tcPr>
            <w:tcW w:w="1000" w:type="pct"/>
            <w:tcBorders>
              <w:top w:val="nil"/>
              <w:left w:val="nil"/>
              <w:bottom w:val="nil"/>
              <w:right w:val="nil"/>
            </w:tcBorders>
          </w:tcPr>
          <w:p w14:paraId="0A3C5028"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Recruited through parenting and nutrition programmes in MSUE</w:t>
            </w:r>
            <w:r>
              <w:rPr>
                <w:rFonts w:ascii="Times New Roman" w:hAnsi="Times New Roman" w:cs="Times New Roman"/>
                <w:sz w:val="20"/>
                <w:szCs w:val="20"/>
              </w:rPr>
              <w:t>. Low income</w:t>
            </w:r>
          </w:p>
        </w:tc>
        <w:tc>
          <w:tcPr>
            <w:tcW w:w="1124" w:type="pct"/>
            <w:tcBorders>
              <w:top w:val="nil"/>
              <w:left w:val="nil"/>
              <w:bottom w:val="nil"/>
              <w:right w:val="nil"/>
            </w:tcBorders>
          </w:tcPr>
          <w:p w14:paraId="46DBC621"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t>T</w:t>
            </w:r>
            <w:r w:rsidRPr="004C4825">
              <w:rPr>
                <w:rFonts w:ascii="Times New Roman" w:hAnsi="Times New Roman" w:cs="Times New Roman"/>
                <w:sz w:val="20"/>
                <w:szCs w:val="20"/>
              </w:rPr>
              <w:t>o assess the knowledge, attitudes, beliefs, and family norms of new mothers enrolled in Medicaid, regarding the introduction of solid foods and other feeding behavio</w:t>
            </w:r>
            <w:r>
              <w:rPr>
                <w:rFonts w:ascii="Times New Roman" w:hAnsi="Times New Roman" w:cs="Times New Roman"/>
                <w:sz w:val="20"/>
                <w:szCs w:val="20"/>
              </w:rPr>
              <w:t>u</w:t>
            </w:r>
            <w:r w:rsidRPr="004C4825">
              <w:rPr>
                <w:rFonts w:ascii="Times New Roman" w:hAnsi="Times New Roman" w:cs="Times New Roman"/>
                <w:sz w:val="20"/>
                <w:szCs w:val="20"/>
              </w:rPr>
              <w:t>rs</w:t>
            </w:r>
          </w:p>
        </w:tc>
        <w:tc>
          <w:tcPr>
            <w:tcW w:w="653" w:type="pct"/>
            <w:tcBorders>
              <w:top w:val="nil"/>
              <w:left w:val="nil"/>
              <w:bottom w:val="nil"/>
              <w:right w:val="nil"/>
            </w:tcBorders>
          </w:tcPr>
          <w:p w14:paraId="784CB148" w14:textId="77777777" w:rsidR="009D5A78" w:rsidRDefault="009D5A78" w:rsidP="003A345D">
            <w:pPr>
              <w:rPr>
                <w:rFonts w:ascii="Times New Roman" w:hAnsi="Times New Roman" w:cs="Times New Roman"/>
                <w:sz w:val="20"/>
                <w:szCs w:val="20"/>
              </w:rPr>
            </w:pPr>
            <w:r>
              <w:rPr>
                <w:rFonts w:ascii="Times New Roman" w:hAnsi="Times New Roman" w:cs="Times New Roman"/>
                <w:sz w:val="20"/>
                <w:szCs w:val="20"/>
              </w:rPr>
              <w:t xml:space="preserve">Focus groups in </w:t>
            </w:r>
            <w:r w:rsidRPr="00F62E49">
              <w:rPr>
                <w:rFonts w:ascii="Times New Roman" w:hAnsi="Times New Roman" w:cs="Times New Roman"/>
                <w:sz w:val="20"/>
                <w:szCs w:val="20"/>
              </w:rPr>
              <w:t>community health department building or a county extension office</w:t>
            </w:r>
          </w:p>
          <w:p w14:paraId="313A1A6F" w14:textId="77777777" w:rsidR="009D5A78" w:rsidRPr="00F62E49" w:rsidRDefault="009D5A78" w:rsidP="003A345D">
            <w:pPr>
              <w:rPr>
                <w:rFonts w:ascii="Times New Roman" w:hAnsi="Times New Roman" w:cs="Times New Roman"/>
                <w:sz w:val="6"/>
                <w:szCs w:val="6"/>
              </w:rPr>
            </w:pPr>
          </w:p>
        </w:tc>
        <w:tc>
          <w:tcPr>
            <w:tcW w:w="552" w:type="pct"/>
            <w:tcBorders>
              <w:top w:val="nil"/>
              <w:left w:val="nil"/>
              <w:bottom w:val="nil"/>
              <w:right w:val="nil"/>
            </w:tcBorders>
          </w:tcPr>
          <w:p w14:paraId="1D14D0CB"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t>Content analysis</w:t>
            </w:r>
          </w:p>
        </w:tc>
      </w:tr>
      <w:tr w:rsidR="009D5A78" w:rsidRPr="004C4825" w14:paraId="25699C79" w14:textId="77777777" w:rsidTr="003A345D">
        <w:trPr>
          <w:trHeight w:val="571"/>
        </w:trPr>
        <w:tc>
          <w:tcPr>
            <w:tcW w:w="492" w:type="pct"/>
            <w:tcBorders>
              <w:top w:val="nil"/>
              <w:left w:val="nil"/>
              <w:bottom w:val="nil"/>
              <w:right w:val="nil"/>
            </w:tcBorders>
          </w:tcPr>
          <w:p w14:paraId="469C68B6"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Horodynski et al., 2012</w:t>
            </w:r>
          </w:p>
        </w:tc>
        <w:tc>
          <w:tcPr>
            <w:tcW w:w="392" w:type="pct"/>
            <w:tcBorders>
              <w:top w:val="nil"/>
              <w:left w:val="nil"/>
              <w:bottom w:val="nil"/>
              <w:right w:val="nil"/>
            </w:tcBorders>
          </w:tcPr>
          <w:p w14:paraId="7969E2EF"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US</w:t>
            </w:r>
          </w:p>
        </w:tc>
        <w:tc>
          <w:tcPr>
            <w:tcW w:w="786" w:type="pct"/>
            <w:tcBorders>
              <w:top w:val="nil"/>
              <w:left w:val="nil"/>
              <w:bottom w:val="nil"/>
              <w:right w:val="nil"/>
            </w:tcBorders>
          </w:tcPr>
          <w:p w14:paraId="6E33DC57"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t xml:space="preserve">Native American Indian mothers (n=42) of infants between 0-12 </w:t>
            </w:r>
            <w:r>
              <w:rPr>
                <w:rFonts w:ascii="Times New Roman" w:hAnsi="Times New Roman" w:cs="Times New Roman"/>
                <w:sz w:val="20"/>
                <w:szCs w:val="20"/>
              </w:rPr>
              <w:lastRenderedPageBreak/>
              <w:t xml:space="preserve">months. </w:t>
            </w:r>
            <w:r w:rsidRPr="004C4825">
              <w:rPr>
                <w:rFonts w:ascii="Times New Roman" w:hAnsi="Times New Roman" w:cs="Times New Roman"/>
                <w:sz w:val="20"/>
                <w:szCs w:val="20"/>
              </w:rPr>
              <w:t>HCPs (n=</w:t>
            </w:r>
            <w:r>
              <w:rPr>
                <w:rFonts w:ascii="Times New Roman" w:hAnsi="Times New Roman" w:cs="Times New Roman"/>
                <w:sz w:val="20"/>
                <w:szCs w:val="20"/>
              </w:rPr>
              <w:t>41</w:t>
            </w:r>
            <w:r w:rsidRPr="004C4825">
              <w:rPr>
                <w:rFonts w:ascii="Times New Roman" w:hAnsi="Times New Roman" w:cs="Times New Roman"/>
                <w:sz w:val="20"/>
                <w:szCs w:val="20"/>
              </w:rPr>
              <w:t>) also recruited*</w:t>
            </w:r>
          </w:p>
        </w:tc>
        <w:tc>
          <w:tcPr>
            <w:tcW w:w="1000" w:type="pct"/>
            <w:tcBorders>
              <w:top w:val="nil"/>
              <w:left w:val="nil"/>
              <w:bottom w:val="nil"/>
              <w:right w:val="nil"/>
            </w:tcBorders>
          </w:tcPr>
          <w:p w14:paraId="5698D6A3"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lastRenderedPageBreak/>
              <w:t xml:space="preserve">Recruited from Native American Indian </w:t>
            </w:r>
            <w:r w:rsidRPr="00BC4045">
              <w:rPr>
                <w:rFonts w:ascii="Times New Roman" w:hAnsi="Times New Roman" w:cs="Times New Roman"/>
                <w:sz w:val="20"/>
                <w:szCs w:val="20"/>
              </w:rPr>
              <w:t>communities in a Midwestern state</w:t>
            </w:r>
            <w:r>
              <w:rPr>
                <w:rFonts w:ascii="Times New Roman" w:hAnsi="Times New Roman" w:cs="Times New Roman"/>
                <w:sz w:val="20"/>
                <w:szCs w:val="20"/>
              </w:rPr>
              <w:t>. SES not reported</w:t>
            </w:r>
          </w:p>
        </w:tc>
        <w:tc>
          <w:tcPr>
            <w:tcW w:w="1124" w:type="pct"/>
            <w:tcBorders>
              <w:top w:val="nil"/>
              <w:left w:val="nil"/>
              <w:bottom w:val="nil"/>
              <w:right w:val="nil"/>
            </w:tcBorders>
          </w:tcPr>
          <w:p w14:paraId="406F0DBF" w14:textId="77777777" w:rsidR="009D5A78" w:rsidRPr="004C4825" w:rsidRDefault="009D5A78" w:rsidP="003A345D">
            <w:pPr>
              <w:rPr>
                <w:rFonts w:ascii="Times New Roman" w:hAnsi="Times New Roman" w:cs="Times New Roman"/>
                <w:sz w:val="20"/>
                <w:szCs w:val="20"/>
              </w:rPr>
            </w:pPr>
            <w:r w:rsidRPr="00BC4045">
              <w:rPr>
                <w:rFonts w:ascii="Times New Roman" w:hAnsi="Times New Roman" w:cs="Times New Roman"/>
                <w:sz w:val="20"/>
                <w:szCs w:val="20"/>
              </w:rPr>
              <w:t>To ascertain infant feeding practices and explore the feasibility of an in-home feeding intervention with Native American Indian mothers</w:t>
            </w:r>
          </w:p>
        </w:tc>
        <w:tc>
          <w:tcPr>
            <w:tcW w:w="653" w:type="pct"/>
            <w:tcBorders>
              <w:top w:val="nil"/>
              <w:left w:val="nil"/>
              <w:bottom w:val="nil"/>
              <w:right w:val="nil"/>
            </w:tcBorders>
          </w:tcPr>
          <w:p w14:paraId="7F6F2CC1"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t>Focus groups at familiar NAI sites</w:t>
            </w:r>
          </w:p>
        </w:tc>
        <w:tc>
          <w:tcPr>
            <w:tcW w:w="552" w:type="pct"/>
            <w:tcBorders>
              <w:top w:val="nil"/>
              <w:left w:val="nil"/>
              <w:bottom w:val="nil"/>
              <w:right w:val="nil"/>
            </w:tcBorders>
          </w:tcPr>
          <w:p w14:paraId="6714D62E"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t>Content analysis</w:t>
            </w:r>
          </w:p>
        </w:tc>
      </w:tr>
      <w:tr w:rsidR="009D5A78" w:rsidRPr="004C4825" w14:paraId="6925200C" w14:textId="77777777" w:rsidTr="003A345D">
        <w:trPr>
          <w:trHeight w:val="849"/>
        </w:trPr>
        <w:tc>
          <w:tcPr>
            <w:tcW w:w="492" w:type="pct"/>
            <w:tcBorders>
              <w:top w:val="nil"/>
              <w:left w:val="nil"/>
              <w:bottom w:val="nil"/>
              <w:right w:val="nil"/>
            </w:tcBorders>
          </w:tcPr>
          <w:p w14:paraId="5FA487CD"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lastRenderedPageBreak/>
              <w:t>Jessri et al., 2015</w:t>
            </w:r>
          </w:p>
        </w:tc>
        <w:tc>
          <w:tcPr>
            <w:tcW w:w="392" w:type="pct"/>
            <w:tcBorders>
              <w:top w:val="nil"/>
              <w:left w:val="nil"/>
              <w:bottom w:val="nil"/>
              <w:right w:val="nil"/>
            </w:tcBorders>
          </w:tcPr>
          <w:p w14:paraId="45FAA601"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Canada</w:t>
            </w:r>
          </w:p>
        </w:tc>
        <w:tc>
          <w:tcPr>
            <w:tcW w:w="786" w:type="pct"/>
            <w:tcBorders>
              <w:top w:val="nil"/>
              <w:left w:val="nil"/>
              <w:bottom w:val="nil"/>
              <w:right w:val="nil"/>
            </w:tcBorders>
          </w:tcPr>
          <w:p w14:paraId="3BBF48BC"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t>Middle Eastern mothers (n=22) of infants aged less than 1 year</w:t>
            </w:r>
          </w:p>
        </w:tc>
        <w:tc>
          <w:tcPr>
            <w:tcW w:w="1000" w:type="pct"/>
            <w:tcBorders>
              <w:top w:val="nil"/>
              <w:left w:val="nil"/>
              <w:bottom w:val="nil"/>
              <w:right w:val="nil"/>
            </w:tcBorders>
          </w:tcPr>
          <w:p w14:paraId="34561C01"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t>Recruited from community agencies in Western Canada via flyers and word of mouth. Largely low SES</w:t>
            </w:r>
          </w:p>
        </w:tc>
        <w:tc>
          <w:tcPr>
            <w:tcW w:w="1124" w:type="pct"/>
            <w:tcBorders>
              <w:top w:val="nil"/>
              <w:left w:val="nil"/>
              <w:bottom w:val="nil"/>
              <w:right w:val="nil"/>
            </w:tcBorders>
          </w:tcPr>
          <w:p w14:paraId="667D25AE" w14:textId="77777777" w:rsidR="009D5A78" w:rsidRDefault="009D5A78" w:rsidP="003A345D">
            <w:pPr>
              <w:rPr>
                <w:rFonts w:ascii="Times New Roman" w:hAnsi="Times New Roman" w:cs="Times New Roman"/>
                <w:sz w:val="20"/>
                <w:szCs w:val="20"/>
              </w:rPr>
            </w:pPr>
            <w:r>
              <w:rPr>
                <w:rFonts w:ascii="Times New Roman" w:hAnsi="Times New Roman" w:cs="Times New Roman"/>
                <w:sz w:val="20"/>
                <w:szCs w:val="20"/>
              </w:rPr>
              <w:t>T</w:t>
            </w:r>
            <w:r w:rsidRPr="00BC4045">
              <w:rPr>
                <w:rFonts w:ascii="Times New Roman" w:hAnsi="Times New Roman" w:cs="Times New Roman"/>
                <w:sz w:val="20"/>
                <w:szCs w:val="20"/>
              </w:rPr>
              <w:t xml:space="preserve">o examine Iranian </w:t>
            </w:r>
            <w:r>
              <w:rPr>
                <w:rFonts w:ascii="Times New Roman" w:hAnsi="Times New Roman" w:cs="Times New Roman"/>
                <w:sz w:val="20"/>
                <w:szCs w:val="20"/>
              </w:rPr>
              <w:t xml:space="preserve">and Arab </w:t>
            </w:r>
            <w:r w:rsidRPr="00BC4045">
              <w:rPr>
                <w:rFonts w:ascii="Times New Roman" w:hAnsi="Times New Roman" w:cs="Times New Roman"/>
                <w:sz w:val="20"/>
                <w:szCs w:val="20"/>
              </w:rPr>
              <w:t xml:space="preserve">refugee/immigrant mothers’ experiences, perceptions and cultural norms that </w:t>
            </w:r>
            <w:r>
              <w:rPr>
                <w:rFonts w:ascii="Times New Roman" w:hAnsi="Times New Roman" w:cs="Times New Roman"/>
                <w:sz w:val="20"/>
                <w:szCs w:val="20"/>
              </w:rPr>
              <w:t xml:space="preserve">influence </w:t>
            </w:r>
            <w:r w:rsidRPr="00BC4045">
              <w:rPr>
                <w:rFonts w:ascii="Times New Roman" w:hAnsi="Times New Roman" w:cs="Times New Roman"/>
                <w:sz w:val="20"/>
                <w:szCs w:val="20"/>
              </w:rPr>
              <w:t xml:space="preserve">complementary feeding practices </w:t>
            </w:r>
            <w:r>
              <w:rPr>
                <w:rFonts w:ascii="Times New Roman" w:hAnsi="Times New Roman" w:cs="Times New Roman"/>
                <w:sz w:val="20"/>
                <w:szCs w:val="20"/>
              </w:rPr>
              <w:t>following</w:t>
            </w:r>
            <w:r w:rsidRPr="00BC4045">
              <w:rPr>
                <w:rFonts w:ascii="Times New Roman" w:hAnsi="Times New Roman" w:cs="Times New Roman"/>
                <w:sz w:val="20"/>
                <w:szCs w:val="20"/>
              </w:rPr>
              <w:t xml:space="preserve"> settlement in Canada</w:t>
            </w:r>
          </w:p>
          <w:p w14:paraId="6A1B83D0" w14:textId="77777777" w:rsidR="009D5A78" w:rsidRPr="00F62E49" w:rsidRDefault="009D5A78" w:rsidP="003A345D">
            <w:pPr>
              <w:rPr>
                <w:rFonts w:ascii="Times New Roman" w:hAnsi="Times New Roman" w:cs="Times New Roman"/>
                <w:sz w:val="6"/>
                <w:szCs w:val="6"/>
              </w:rPr>
            </w:pPr>
          </w:p>
        </w:tc>
        <w:tc>
          <w:tcPr>
            <w:tcW w:w="653" w:type="pct"/>
            <w:tcBorders>
              <w:top w:val="nil"/>
              <w:left w:val="nil"/>
              <w:bottom w:val="nil"/>
              <w:right w:val="nil"/>
            </w:tcBorders>
          </w:tcPr>
          <w:p w14:paraId="3C9CA937"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t>Focus groups</w:t>
            </w:r>
          </w:p>
        </w:tc>
        <w:tc>
          <w:tcPr>
            <w:tcW w:w="552" w:type="pct"/>
            <w:tcBorders>
              <w:top w:val="nil"/>
              <w:left w:val="nil"/>
              <w:bottom w:val="nil"/>
              <w:right w:val="nil"/>
            </w:tcBorders>
          </w:tcPr>
          <w:p w14:paraId="611476F9"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t>Thematic analysis</w:t>
            </w:r>
          </w:p>
        </w:tc>
      </w:tr>
      <w:tr w:rsidR="009D5A78" w:rsidRPr="004C4825" w14:paraId="203D614A" w14:textId="77777777" w:rsidTr="003A345D">
        <w:trPr>
          <w:trHeight w:val="849"/>
        </w:trPr>
        <w:tc>
          <w:tcPr>
            <w:tcW w:w="492" w:type="pct"/>
            <w:tcBorders>
              <w:top w:val="nil"/>
              <w:left w:val="nil"/>
              <w:bottom w:val="nil"/>
              <w:right w:val="nil"/>
            </w:tcBorders>
          </w:tcPr>
          <w:p w14:paraId="504B5449"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Kavanagh et al., 2010</w:t>
            </w:r>
          </w:p>
        </w:tc>
        <w:tc>
          <w:tcPr>
            <w:tcW w:w="392" w:type="pct"/>
            <w:tcBorders>
              <w:top w:val="nil"/>
              <w:left w:val="nil"/>
              <w:bottom w:val="nil"/>
              <w:right w:val="nil"/>
            </w:tcBorders>
          </w:tcPr>
          <w:p w14:paraId="74ED4BE2"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US</w:t>
            </w:r>
          </w:p>
        </w:tc>
        <w:tc>
          <w:tcPr>
            <w:tcW w:w="786" w:type="pct"/>
            <w:tcBorders>
              <w:top w:val="nil"/>
              <w:left w:val="nil"/>
              <w:bottom w:val="nil"/>
              <w:right w:val="nil"/>
            </w:tcBorders>
          </w:tcPr>
          <w:p w14:paraId="4E85155C"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t>Mothers (n=97), fathers (n=4), grandmothers (n=8) of infants up to 6 months old</w:t>
            </w:r>
          </w:p>
        </w:tc>
        <w:tc>
          <w:tcPr>
            <w:tcW w:w="1000" w:type="pct"/>
            <w:tcBorders>
              <w:top w:val="nil"/>
              <w:left w:val="nil"/>
              <w:bottom w:val="nil"/>
              <w:right w:val="nil"/>
            </w:tcBorders>
          </w:tcPr>
          <w:p w14:paraId="629158CA"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t>Recruited in WIC education classrooms. Low income</w:t>
            </w:r>
          </w:p>
        </w:tc>
        <w:tc>
          <w:tcPr>
            <w:tcW w:w="1124" w:type="pct"/>
            <w:tcBorders>
              <w:top w:val="nil"/>
              <w:left w:val="nil"/>
              <w:bottom w:val="nil"/>
              <w:right w:val="nil"/>
            </w:tcBorders>
          </w:tcPr>
          <w:p w14:paraId="7D082C93" w14:textId="77777777" w:rsidR="009D5A78" w:rsidRDefault="009D5A78" w:rsidP="003A345D">
            <w:pPr>
              <w:rPr>
                <w:rFonts w:ascii="Times New Roman" w:hAnsi="Times New Roman" w:cs="Times New Roman"/>
                <w:sz w:val="20"/>
                <w:szCs w:val="20"/>
              </w:rPr>
            </w:pPr>
            <w:r>
              <w:rPr>
                <w:rFonts w:ascii="Times New Roman" w:hAnsi="Times New Roman" w:cs="Times New Roman"/>
                <w:sz w:val="20"/>
                <w:szCs w:val="20"/>
              </w:rPr>
              <w:t>To collect data to in</w:t>
            </w:r>
            <w:r w:rsidRPr="00BC4045">
              <w:rPr>
                <w:rFonts w:ascii="Times New Roman" w:hAnsi="Times New Roman" w:cs="Times New Roman"/>
                <w:sz w:val="20"/>
                <w:szCs w:val="20"/>
              </w:rPr>
              <w:t>form future development of region-specific educational strategies to modify infant-feeding practices that may predispose children to obesity</w:t>
            </w:r>
          </w:p>
          <w:p w14:paraId="3DA2F285" w14:textId="77777777" w:rsidR="009D5A78" w:rsidRPr="00F62E49" w:rsidRDefault="009D5A78" w:rsidP="003A345D">
            <w:pPr>
              <w:rPr>
                <w:rFonts w:ascii="Times New Roman" w:hAnsi="Times New Roman" w:cs="Times New Roman"/>
                <w:sz w:val="6"/>
                <w:szCs w:val="6"/>
              </w:rPr>
            </w:pPr>
          </w:p>
        </w:tc>
        <w:tc>
          <w:tcPr>
            <w:tcW w:w="653" w:type="pct"/>
            <w:tcBorders>
              <w:top w:val="nil"/>
              <w:left w:val="nil"/>
              <w:bottom w:val="nil"/>
              <w:right w:val="nil"/>
            </w:tcBorders>
          </w:tcPr>
          <w:p w14:paraId="2F3EC08B"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t>Focus groups in WIC classroom</w:t>
            </w:r>
          </w:p>
        </w:tc>
        <w:tc>
          <w:tcPr>
            <w:tcW w:w="552" w:type="pct"/>
            <w:tcBorders>
              <w:top w:val="nil"/>
              <w:left w:val="nil"/>
              <w:bottom w:val="nil"/>
              <w:right w:val="nil"/>
            </w:tcBorders>
          </w:tcPr>
          <w:p w14:paraId="156D6160"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t>Grounded theory</w:t>
            </w:r>
          </w:p>
        </w:tc>
      </w:tr>
      <w:tr w:rsidR="009D5A78" w:rsidRPr="004C4825" w14:paraId="4FB1AB83" w14:textId="77777777" w:rsidTr="003A345D">
        <w:trPr>
          <w:trHeight w:val="849"/>
        </w:trPr>
        <w:tc>
          <w:tcPr>
            <w:tcW w:w="492" w:type="pct"/>
            <w:tcBorders>
              <w:top w:val="nil"/>
              <w:left w:val="nil"/>
              <w:bottom w:val="nil"/>
              <w:right w:val="nil"/>
            </w:tcBorders>
          </w:tcPr>
          <w:p w14:paraId="6DCA1D4F"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Kuswara et al., 2010</w:t>
            </w:r>
          </w:p>
        </w:tc>
        <w:tc>
          <w:tcPr>
            <w:tcW w:w="392" w:type="pct"/>
            <w:tcBorders>
              <w:top w:val="nil"/>
              <w:left w:val="nil"/>
              <w:bottom w:val="nil"/>
              <w:right w:val="nil"/>
            </w:tcBorders>
          </w:tcPr>
          <w:p w14:paraId="7DD36033"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Australia</w:t>
            </w:r>
          </w:p>
        </w:tc>
        <w:tc>
          <w:tcPr>
            <w:tcW w:w="786" w:type="pct"/>
            <w:tcBorders>
              <w:top w:val="nil"/>
              <w:left w:val="nil"/>
              <w:bottom w:val="nil"/>
              <w:right w:val="nil"/>
            </w:tcBorders>
          </w:tcPr>
          <w:p w14:paraId="311E7226"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t>Chinese mothers (n=36) living in Australia for at least 6 months, with infant aged 0-12 months</w:t>
            </w:r>
          </w:p>
        </w:tc>
        <w:tc>
          <w:tcPr>
            <w:tcW w:w="1000" w:type="pct"/>
            <w:tcBorders>
              <w:top w:val="nil"/>
              <w:left w:val="nil"/>
              <w:bottom w:val="nil"/>
              <w:right w:val="nil"/>
            </w:tcBorders>
          </w:tcPr>
          <w:p w14:paraId="780DEBC0"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t xml:space="preserve">Recruited via </w:t>
            </w:r>
            <w:r w:rsidRPr="00BC4045">
              <w:rPr>
                <w:rFonts w:ascii="Times New Roman" w:hAnsi="Times New Roman" w:cs="Times New Roman"/>
                <w:sz w:val="20"/>
                <w:szCs w:val="20"/>
              </w:rPr>
              <w:t>local health facilities</w:t>
            </w:r>
            <w:r>
              <w:rPr>
                <w:rFonts w:ascii="Times New Roman" w:hAnsi="Times New Roman" w:cs="Times New Roman"/>
                <w:sz w:val="20"/>
                <w:szCs w:val="20"/>
              </w:rPr>
              <w:t xml:space="preserve"> in local government areas. Range of SES</w:t>
            </w:r>
          </w:p>
        </w:tc>
        <w:tc>
          <w:tcPr>
            <w:tcW w:w="1124" w:type="pct"/>
            <w:tcBorders>
              <w:top w:val="nil"/>
              <w:left w:val="nil"/>
              <w:bottom w:val="nil"/>
              <w:right w:val="nil"/>
            </w:tcBorders>
          </w:tcPr>
          <w:p w14:paraId="491A1DAF" w14:textId="77777777" w:rsidR="009D5A78" w:rsidRDefault="009D5A78" w:rsidP="003A345D">
            <w:pPr>
              <w:rPr>
                <w:rFonts w:ascii="Times New Roman" w:hAnsi="Times New Roman" w:cs="Times New Roman"/>
                <w:sz w:val="20"/>
                <w:szCs w:val="20"/>
              </w:rPr>
            </w:pPr>
            <w:r>
              <w:rPr>
                <w:rFonts w:ascii="Times New Roman" w:hAnsi="Times New Roman" w:cs="Times New Roman"/>
                <w:sz w:val="20"/>
                <w:szCs w:val="20"/>
              </w:rPr>
              <w:t>T</w:t>
            </w:r>
            <w:r w:rsidRPr="00AE7283">
              <w:rPr>
                <w:rFonts w:ascii="Times New Roman" w:hAnsi="Times New Roman" w:cs="Times New Roman"/>
                <w:sz w:val="20"/>
                <w:szCs w:val="20"/>
              </w:rPr>
              <w:t>o describe infant feeding practices of Chinese immigrant mothers in Australia</w:t>
            </w:r>
            <w:r>
              <w:rPr>
                <w:rFonts w:ascii="Times New Roman" w:hAnsi="Times New Roman" w:cs="Times New Roman"/>
                <w:sz w:val="20"/>
                <w:szCs w:val="20"/>
              </w:rPr>
              <w:t>; to explore</w:t>
            </w:r>
            <w:r w:rsidRPr="00AE7283">
              <w:rPr>
                <w:rFonts w:ascii="Times New Roman" w:hAnsi="Times New Roman" w:cs="Times New Roman"/>
                <w:sz w:val="20"/>
                <w:szCs w:val="20"/>
              </w:rPr>
              <w:t xml:space="preserve"> factors influencing early feeding </w:t>
            </w:r>
            <w:r>
              <w:rPr>
                <w:rFonts w:ascii="Times New Roman" w:hAnsi="Times New Roman" w:cs="Times New Roman"/>
                <w:sz w:val="20"/>
                <w:szCs w:val="20"/>
              </w:rPr>
              <w:t xml:space="preserve">choices, perceptions of infant growth, and </w:t>
            </w:r>
            <w:r w:rsidRPr="00AE7283">
              <w:rPr>
                <w:rFonts w:ascii="Times New Roman" w:hAnsi="Times New Roman" w:cs="Times New Roman"/>
                <w:sz w:val="20"/>
                <w:szCs w:val="20"/>
              </w:rPr>
              <w:t>barriers and facilitators to optimal infant feeding practices</w:t>
            </w:r>
          </w:p>
          <w:p w14:paraId="09F1A303" w14:textId="77777777" w:rsidR="009D5A78" w:rsidRPr="00F62E49" w:rsidRDefault="009D5A78" w:rsidP="003A345D">
            <w:pPr>
              <w:rPr>
                <w:rFonts w:ascii="Times New Roman" w:hAnsi="Times New Roman" w:cs="Times New Roman"/>
                <w:sz w:val="6"/>
                <w:szCs w:val="6"/>
              </w:rPr>
            </w:pPr>
          </w:p>
        </w:tc>
        <w:tc>
          <w:tcPr>
            <w:tcW w:w="653" w:type="pct"/>
            <w:tcBorders>
              <w:top w:val="nil"/>
              <w:left w:val="nil"/>
              <w:bottom w:val="nil"/>
              <w:right w:val="nil"/>
            </w:tcBorders>
          </w:tcPr>
          <w:p w14:paraId="160754CD"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t>Semi-structured interviews in mothers’ homes or local library</w:t>
            </w:r>
          </w:p>
        </w:tc>
        <w:tc>
          <w:tcPr>
            <w:tcW w:w="552" w:type="pct"/>
            <w:tcBorders>
              <w:top w:val="nil"/>
              <w:left w:val="nil"/>
              <w:bottom w:val="nil"/>
              <w:right w:val="nil"/>
            </w:tcBorders>
          </w:tcPr>
          <w:p w14:paraId="324D047B"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t>Thematic analysis</w:t>
            </w:r>
          </w:p>
        </w:tc>
      </w:tr>
      <w:tr w:rsidR="009D5A78" w:rsidRPr="004C4825" w14:paraId="082D84E4" w14:textId="77777777" w:rsidTr="003A345D">
        <w:trPr>
          <w:trHeight w:val="849"/>
        </w:trPr>
        <w:tc>
          <w:tcPr>
            <w:tcW w:w="492" w:type="pct"/>
            <w:tcBorders>
              <w:top w:val="nil"/>
              <w:left w:val="nil"/>
              <w:bottom w:val="nil"/>
              <w:right w:val="nil"/>
            </w:tcBorders>
          </w:tcPr>
          <w:p w14:paraId="6E0DAFB5"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Maslin et al., 2015</w:t>
            </w:r>
          </w:p>
        </w:tc>
        <w:tc>
          <w:tcPr>
            <w:tcW w:w="392" w:type="pct"/>
            <w:tcBorders>
              <w:top w:val="nil"/>
              <w:left w:val="nil"/>
              <w:bottom w:val="nil"/>
              <w:right w:val="nil"/>
            </w:tcBorders>
          </w:tcPr>
          <w:p w14:paraId="1E1A9AE8"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England</w:t>
            </w:r>
          </w:p>
        </w:tc>
        <w:tc>
          <w:tcPr>
            <w:tcW w:w="786" w:type="pct"/>
            <w:tcBorders>
              <w:top w:val="nil"/>
              <w:left w:val="nil"/>
              <w:bottom w:val="nil"/>
              <w:right w:val="nil"/>
            </w:tcBorders>
          </w:tcPr>
          <w:p w14:paraId="7DB57C56"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t>Mothers (n=24) of infants aged 4- 7 months</w:t>
            </w:r>
          </w:p>
        </w:tc>
        <w:tc>
          <w:tcPr>
            <w:tcW w:w="1000" w:type="pct"/>
            <w:tcBorders>
              <w:top w:val="nil"/>
              <w:left w:val="nil"/>
              <w:bottom w:val="nil"/>
              <w:right w:val="nil"/>
            </w:tcBorders>
          </w:tcPr>
          <w:p w14:paraId="366FE914"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t xml:space="preserve">Recruited from an </w:t>
            </w:r>
            <w:r w:rsidRPr="00BA0320">
              <w:rPr>
                <w:rFonts w:ascii="Times New Roman" w:hAnsi="Times New Roman" w:cs="Times New Roman"/>
                <w:sz w:val="20"/>
                <w:szCs w:val="20"/>
              </w:rPr>
              <w:t>existing consumer panel by a market research company</w:t>
            </w:r>
            <w:r>
              <w:rPr>
                <w:rFonts w:ascii="Times New Roman" w:hAnsi="Times New Roman" w:cs="Times New Roman"/>
                <w:sz w:val="20"/>
                <w:szCs w:val="20"/>
              </w:rPr>
              <w:t>. SES not reported</w:t>
            </w:r>
          </w:p>
        </w:tc>
        <w:tc>
          <w:tcPr>
            <w:tcW w:w="1124" w:type="pct"/>
            <w:tcBorders>
              <w:top w:val="nil"/>
              <w:left w:val="nil"/>
              <w:bottom w:val="nil"/>
              <w:right w:val="nil"/>
            </w:tcBorders>
          </w:tcPr>
          <w:p w14:paraId="7E4D653A" w14:textId="77777777" w:rsidR="009D5A78" w:rsidRDefault="009D5A78" w:rsidP="003A345D">
            <w:pPr>
              <w:rPr>
                <w:rFonts w:ascii="Times New Roman" w:hAnsi="Times New Roman" w:cs="Times New Roman"/>
                <w:sz w:val="20"/>
                <w:szCs w:val="20"/>
              </w:rPr>
            </w:pPr>
            <w:r>
              <w:rPr>
                <w:rFonts w:ascii="Times New Roman" w:hAnsi="Times New Roman" w:cs="Times New Roman"/>
                <w:sz w:val="20"/>
                <w:szCs w:val="20"/>
              </w:rPr>
              <w:t>T</w:t>
            </w:r>
            <w:r w:rsidRPr="00BA0320">
              <w:rPr>
                <w:rFonts w:ascii="Times New Roman" w:hAnsi="Times New Roman" w:cs="Times New Roman"/>
                <w:sz w:val="20"/>
                <w:szCs w:val="20"/>
              </w:rPr>
              <w:t xml:space="preserve">o gain insight into parental perceptions of complementary feeding, specifically opinions on </w:t>
            </w:r>
            <w:r>
              <w:rPr>
                <w:rFonts w:ascii="Times New Roman" w:hAnsi="Times New Roman" w:cs="Times New Roman"/>
                <w:sz w:val="20"/>
                <w:szCs w:val="20"/>
              </w:rPr>
              <w:t>commercially produced baby food</w:t>
            </w:r>
          </w:p>
          <w:p w14:paraId="7A314E6A" w14:textId="77777777" w:rsidR="009D5A78" w:rsidRPr="00F62E49" w:rsidRDefault="009D5A78" w:rsidP="003A345D">
            <w:pPr>
              <w:rPr>
                <w:rFonts w:ascii="Times New Roman" w:hAnsi="Times New Roman" w:cs="Times New Roman"/>
                <w:sz w:val="6"/>
                <w:szCs w:val="6"/>
              </w:rPr>
            </w:pPr>
          </w:p>
        </w:tc>
        <w:tc>
          <w:tcPr>
            <w:tcW w:w="653" w:type="pct"/>
            <w:tcBorders>
              <w:top w:val="nil"/>
              <w:left w:val="nil"/>
              <w:bottom w:val="nil"/>
              <w:right w:val="nil"/>
            </w:tcBorders>
          </w:tcPr>
          <w:p w14:paraId="509A2B86"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t>Focus groups</w:t>
            </w:r>
          </w:p>
        </w:tc>
        <w:tc>
          <w:tcPr>
            <w:tcW w:w="552" w:type="pct"/>
            <w:tcBorders>
              <w:top w:val="nil"/>
              <w:left w:val="nil"/>
              <w:bottom w:val="nil"/>
              <w:right w:val="nil"/>
            </w:tcBorders>
          </w:tcPr>
          <w:p w14:paraId="458486A0"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t>Thematic analysis</w:t>
            </w:r>
          </w:p>
        </w:tc>
      </w:tr>
      <w:tr w:rsidR="009D5A78" w:rsidRPr="004C4825" w14:paraId="4EB64E47" w14:textId="77777777" w:rsidTr="003A345D">
        <w:trPr>
          <w:trHeight w:val="849"/>
        </w:trPr>
        <w:tc>
          <w:tcPr>
            <w:tcW w:w="492" w:type="pct"/>
            <w:tcBorders>
              <w:top w:val="nil"/>
              <w:left w:val="nil"/>
              <w:bottom w:val="nil"/>
              <w:right w:val="nil"/>
            </w:tcBorders>
          </w:tcPr>
          <w:p w14:paraId="554FCD5C"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McDougall et al., 2003</w:t>
            </w:r>
          </w:p>
        </w:tc>
        <w:tc>
          <w:tcPr>
            <w:tcW w:w="392" w:type="pct"/>
            <w:tcBorders>
              <w:top w:val="nil"/>
              <w:left w:val="nil"/>
              <w:bottom w:val="nil"/>
              <w:right w:val="nil"/>
            </w:tcBorders>
          </w:tcPr>
          <w:p w14:paraId="7186148A"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England</w:t>
            </w:r>
          </w:p>
        </w:tc>
        <w:tc>
          <w:tcPr>
            <w:tcW w:w="786" w:type="pct"/>
            <w:tcBorders>
              <w:top w:val="nil"/>
              <w:left w:val="nil"/>
              <w:bottom w:val="nil"/>
              <w:right w:val="nil"/>
            </w:tcBorders>
          </w:tcPr>
          <w:p w14:paraId="3FCEF555"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t>Mothers of infants aged 7-9 months</w:t>
            </w:r>
          </w:p>
        </w:tc>
        <w:tc>
          <w:tcPr>
            <w:tcW w:w="1000" w:type="pct"/>
            <w:tcBorders>
              <w:top w:val="nil"/>
              <w:left w:val="nil"/>
              <w:bottom w:val="nil"/>
              <w:right w:val="nil"/>
            </w:tcBorders>
          </w:tcPr>
          <w:p w14:paraId="01A699D2"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t>Recruited from small, coastal ex-</w:t>
            </w:r>
            <w:r w:rsidRPr="00BA0320">
              <w:rPr>
                <w:rFonts w:ascii="Times New Roman" w:hAnsi="Times New Roman" w:cs="Times New Roman"/>
                <w:sz w:val="20"/>
                <w:szCs w:val="20"/>
              </w:rPr>
              <w:t>mining town in a deprived area of north east England</w:t>
            </w:r>
            <w:r>
              <w:rPr>
                <w:rFonts w:ascii="Times New Roman" w:hAnsi="Times New Roman" w:cs="Times New Roman"/>
                <w:sz w:val="20"/>
                <w:szCs w:val="20"/>
              </w:rPr>
              <w:t>. Low income</w:t>
            </w:r>
          </w:p>
        </w:tc>
        <w:tc>
          <w:tcPr>
            <w:tcW w:w="1124" w:type="pct"/>
            <w:tcBorders>
              <w:top w:val="nil"/>
              <w:left w:val="nil"/>
              <w:bottom w:val="nil"/>
              <w:right w:val="nil"/>
            </w:tcBorders>
          </w:tcPr>
          <w:p w14:paraId="6F67BBE4" w14:textId="77777777" w:rsidR="009D5A78" w:rsidRPr="004C4825" w:rsidRDefault="009D5A78" w:rsidP="003A345D">
            <w:pPr>
              <w:rPr>
                <w:rFonts w:ascii="Times New Roman" w:hAnsi="Times New Roman" w:cs="Times New Roman"/>
                <w:sz w:val="20"/>
                <w:szCs w:val="20"/>
              </w:rPr>
            </w:pPr>
            <w:r w:rsidRPr="00BA0320">
              <w:rPr>
                <w:rFonts w:ascii="Times New Roman" w:hAnsi="Times New Roman" w:cs="Times New Roman"/>
                <w:sz w:val="20"/>
                <w:szCs w:val="20"/>
              </w:rPr>
              <w:t>To determine which factors or influences</w:t>
            </w:r>
            <w:r>
              <w:rPr>
                <w:rFonts w:ascii="Times New Roman" w:hAnsi="Times New Roman" w:cs="Times New Roman"/>
                <w:sz w:val="20"/>
                <w:szCs w:val="20"/>
              </w:rPr>
              <w:t xml:space="preserve"> predispose to early weaning. </w:t>
            </w:r>
            <w:r w:rsidRPr="00BA0320">
              <w:rPr>
                <w:rFonts w:ascii="Times New Roman" w:hAnsi="Times New Roman" w:cs="Times New Roman"/>
                <w:sz w:val="20"/>
                <w:szCs w:val="20"/>
              </w:rPr>
              <w:t>To ascertain parents' perceptions of health visitor</w:t>
            </w:r>
            <w:r>
              <w:rPr>
                <w:rFonts w:ascii="Times New Roman" w:hAnsi="Times New Roman" w:cs="Times New Roman"/>
                <w:sz w:val="20"/>
                <w:szCs w:val="20"/>
              </w:rPr>
              <w:t xml:space="preserve">s' advice related to weaning. </w:t>
            </w:r>
            <w:r w:rsidRPr="00BA0320">
              <w:rPr>
                <w:rFonts w:ascii="Times New Roman" w:hAnsi="Times New Roman" w:cs="Times New Roman"/>
                <w:sz w:val="20"/>
                <w:szCs w:val="20"/>
              </w:rPr>
              <w:t>To find out what are the principle sources of advi</w:t>
            </w:r>
            <w:r>
              <w:rPr>
                <w:rFonts w:ascii="Times New Roman" w:hAnsi="Times New Roman" w:cs="Times New Roman"/>
                <w:sz w:val="20"/>
                <w:szCs w:val="20"/>
              </w:rPr>
              <w:t>ce on weaning used by parents</w:t>
            </w:r>
          </w:p>
        </w:tc>
        <w:tc>
          <w:tcPr>
            <w:tcW w:w="653" w:type="pct"/>
            <w:tcBorders>
              <w:top w:val="nil"/>
              <w:left w:val="nil"/>
              <w:bottom w:val="nil"/>
              <w:right w:val="nil"/>
            </w:tcBorders>
          </w:tcPr>
          <w:p w14:paraId="79A01947"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t>5 focus groups (3-5 participants) and 10 interviews</w:t>
            </w:r>
          </w:p>
        </w:tc>
        <w:tc>
          <w:tcPr>
            <w:tcW w:w="552" w:type="pct"/>
            <w:tcBorders>
              <w:top w:val="nil"/>
              <w:left w:val="nil"/>
              <w:bottom w:val="nil"/>
              <w:right w:val="nil"/>
            </w:tcBorders>
          </w:tcPr>
          <w:p w14:paraId="0DF6C37D"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t>Thematic content analysis</w:t>
            </w:r>
          </w:p>
        </w:tc>
      </w:tr>
      <w:tr w:rsidR="009D5A78" w:rsidRPr="004C4825" w14:paraId="036894A3" w14:textId="77777777" w:rsidTr="003A345D">
        <w:trPr>
          <w:trHeight w:val="849"/>
        </w:trPr>
        <w:tc>
          <w:tcPr>
            <w:tcW w:w="492" w:type="pct"/>
            <w:tcBorders>
              <w:top w:val="nil"/>
              <w:left w:val="nil"/>
              <w:bottom w:val="nil"/>
              <w:right w:val="nil"/>
            </w:tcBorders>
          </w:tcPr>
          <w:p w14:paraId="42E5D8A7"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lastRenderedPageBreak/>
              <w:t>Merriman et al., 2013</w:t>
            </w:r>
          </w:p>
        </w:tc>
        <w:tc>
          <w:tcPr>
            <w:tcW w:w="392" w:type="pct"/>
            <w:tcBorders>
              <w:top w:val="nil"/>
              <w:left w:val="nil"/>
              <w:bottom w:val="nil"/>
              <w:right w:val="nil"/>
            </w:tcBorders>
          </w:tcPr>
          <w:p w14:paraId="06B556DD"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Ireland</w:t>
            </w:r>
          </w:p>
        </w:tc>
        <w:tc>
          <w:tcPr>
            <w:tcW w:w="786" w:type="pct"/>
            <w:tcBorders>
              <w:top w:val="nil"/>
              <w:left w:val="nil"/>
              <w:bottom w:val="nil"/>
              <w:right w:val="nil"/>
            </w:tcBorders>
          </w:tcPr>
          <w:p w14:paraId="75D207BE"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t>Families (n=122) from GUI study; 71.3%= both mothers and fathers, mother only in 28.4%</w:t>
            </w:r>
          </w:p>
        </w:tc>
        <w:tc>
          <w:tcPr>
            <w:tcW w:w="1000" w:type="pct"/>
            <w:tcBorders>
              <w:top w:val="nil"/>
              <w:left w:val="nil"/>
              <w:bottom w:val="nil"/>
              <w:right w:val="nil"/>
            </w:tcBorders>
          </w:tcPr>
          <w:p w14:paraId="157FEB5A"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t>P</w:t>
            </w:r>
            <w:r w:rsidRPr="00BA0320">
              <w:rPr>
                <w:rFonts w:ascii="Times New Roman" w:hAnsi="Times New Roman" w:cs="Times New Roman"/>
                <w:sz w:val="20"/>
                <w:szCs w:val="20"/>
              </w:rPr>
              <w:t>urposive</w:t>
            </w:r>
            <w:r>
              <w:rPr>
                <w:rFonts w:ascii="Times New Roman" w:hAnsi="Times New Roman" w:cs="Times New Roman"/>
                <w:sz w:val="20"/>
                <w:szCs w:val="20"/>
              </w:rPr>
              <w:t>ly recruited</w:t>
            </w:r>
            <w:r w:rsidRPr="00BA0320">
              <w:rPr>
                <w:rFonts w:ascii="Times New Roman" w:hAnsi="Times New Roman" w:cs="Times New Roman"/>
                <w:sz w:val="20"/>
                <w:szCs w:val="20"/>
              </w:rPr>
              <w:t xml:space="preserve"> and stratified with reference to the characteristics of the larger</w:t>
            </w:r>
            <w:r>
              <w:rPr>
                <w:rFonts w:ascii="Times New Roman" w:hAnsi="Times New Roman" w:cs="Times New Roman"/>
                <w:sz w:val="20"/>
                <w:szCs w:val="20"/>
              </w:rPr>
              <w:t xml:space="preserve"> GUI</w:t>
            </w:r>
            <w:r w:rsidRPr="00BA0320">
              <w:rPr>
                <w:rFonts w:ascii="Times New Roman" w:hAnsi="Times New Roman" w:cs="Times New Roman"/>
                <w:sz w:val="20"/>
                <w:szCs w:val="20"/>
              </w:rPr>
              <w:t xml:space="preserve"> sample</w:t>
            </w:r>
            <w:r>
              <w:rPr>
                <w:rFonts w:ascii="Times New Roman" w:hAnsi="Times New Roman" w:cs="Times New Roman"/>
                <w:sz w:val="20"/>
                <w:szCs w:val="20"/>
              </w:rPr>
              <w:t>. Range of SES</w:t>
            </w:r>
          </w:p>
        </w:tc>
        <w:tc>
          <w:tcPr>
            <w:tcW w:w="1124" w:type="pct"/>
            <w:tcBorders>
              <w:top w:val="nil"/>
              <w:left w:val="nil"/>
              <w:bottom w:val="nil"/>
              <w:right w:val="nil"/>
            </w:tcBorders>
          </w:tcPr>
          <w:p w14:paraId="6774A1C0" w14:textId="77777777" w:rsidR="009D5A78" w:rsidRDefault="009D5A78" w:rsidP="003A345D">
            <w:pPr>
              <w:rPr>
                <w:rFonts w:ascii="Times New Roman" w:hAnsi="Times New Roman" w:cs="Times New Roman"/>
                <w:sz w:val="20"/>
                <w:szCs w:val="20"/>
              </w:rPr>
            </w:pPr>
            <w:r>
              <w:rPr>
                <w:rFonts w:ascii="Times New Roman" w:hAnsi="Times New Roman" w:cs="Times New Roman"/>
                <w:sz w:val="20"/>
                <w:szCs w:val="20"/>
              </w:rPr>
              <w:t xml:space="preserve">To </w:t>
            </w:r>
            <w:r w:rsidRPr="00BA0320">
              <w:rPr>
                <w:rFonts w:ascii="Times New Roman" w:hAnsi="Times New Roman" w:cs="Times New Roman"/>
                <w:sz w:val="20"/>
                <w:szCs w:val="20"/>
              </w:rPr>
              <w:t>complement findings emergi</w:t>
            </w:r>
            <w:r>
              <w:rPr>
                <w:rFonts w:ascii="Times New Roman" w:hAnsi="Times New Roman" w:cs="Times New Roman"/>
                <w:sz w:val="20"/>
                <w:szCs w:val="20"/>
              </w:rPr>
              <w:t>ng from</w:t>
            </w:r>
            <w:r w:rsidRPr="00BA0320">
              <w:rPr>
                <w:rFonts w:ascii="Times New Roman" w:hAnsi="Times New Roman" w:cs="Times New Roman"/>
                <w:sz w:val="20"/>
                <w:szCs w:val="20"/>
              </w:rPr>
              <w:t xml:space="preserve"> larger quantitative survey; document complexity and diversity in the lives of children and their families; address policy-relevant questions </w:t>
            </w:r>
          </w:p>
          <w:p w14:paraId="006E3C96" w14:textId="77777777" w:rsidR="009D5A78" w:rsidRPr="00F62E49" w:rsidRDefault="009D5A78" w:rsidP="003A345D">
            <w:pPr>
              <w:rPr>
                <w:rFonts w:ascii="Times New Roman" w:hAnsi="Times New Roman" w:cs="Times New Roman"/>
                <w:sz w:val="6"/>
                <w:szCs w:val="6"/>
              </w:rPr>
            </w:pPr>
          </w:p>
        </w:tc>
        <w:tc>
          <w:tcPr>
            <w:tcW w:w="653" w:type="pct"/>
            <w:tcBorders>
              <w:top w:val="nil"/>
              <w:left w:val="nil"/>
              <w:bottom w:val="nil"/>
              <w:right w:val="nil"/>
            </w:tcBorders>
          </w:tcPr>
          <w:p w14:paraId="2017074F"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t>Semi-structured interview in home or on telephone</w:t>
            </w:r>
          </w:p>
        </w:tc>
        <w:tc>
          <w:tcPr>
            <w:tcW w:w="552" w:type="pct"/>
            <w:tcBorders>
              <w:top w:val="nil"/>
              <w:left w:val="nil"/>
              <w:bottom w:val="nil"/>
              <w:right w:val="nil"/>
            </w:tcBorders>
          </w:tcPr>
          <w:p w14:paraId="2E8019C0"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t>Thematic analysis</w:t>
            </w:r>
          </w:p>
        </w:tc>
      </w:tr>
      <w:tr w:rsidR="009D5A78" w:rsidRPr="004C4825" w14:paraId="160F61B9" w14:textId="77777777" w:rsidTr="003A345D">
        <w:trPr>
          <w:trHeight w:val="849"/>
        </w:trPr>
        <w:tc>
          <w:tcPr>
            <w:tcW w:w="492" w:type="pct"/>
            <w:tcBorders>
              <w:top w:val="nil"/>
              <w:left w:val="nil"/>
              <w:bottom w:val="nil"/>
              <w:right w:val="nil"/>
            </w:tcBorders>
          </w:tcPr>
          <w:p w14:paraId="5E1ADDAF"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Monterrosa et al., 2012</w:t>
            </w:r>
          </w:p>
        </w:tc>
        <w:tc>
          <w:tcPr>
            <w:tcW w:w="392" w:type="pct"/>
            <w:tcBorders>
              <w:top w:val="nil"/>
              <w:left w:val="nil"/>
              <w:bottom w:val="nil"/>
              <w:right w:val="nil"/>
            </w:tcBorders>
          </w:tcPr>
          <w:p w14:paraId="47B76810"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t>Mexico</w:t>
            </w:r>
          </w:p>
        </w:tc>
        <w:tc>
          <w:tcPr>
            <w:tcW w:w="786" w:type="pct"/>
            <w:tcBorders>
              <w:top w:val="nil"/>
              <w:left w:val="nil"/>
              <w:bottom w:val="nil"/>
              <w:right w:val="nil"/>
            </w:tcBorders>
          </w:tcPr>
          <w:p w14:paraId="62201C1B"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t>Mexican mothers (n=29) with children aged 6-18 months</w:t>
            </w:r>
          </w:p>
        </w:tc>
        <w:tc>
          <w:tcPr>
            <w:tcW w:w="1000" w:type="pct"/>
            <w:tcBorders>
              <w:top w:val="nil"/>
              <w:left w:val="nil"/>
              <w:bottom w:val="nil"/>
              <w:right w:val="nil"/>
            </w:tcBorders>
          </w:tcPr>
          <w:p w14:paraId="04E3200A"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t>Recruited from waiting room in health clinic. High deprivation</w:t>
            </w:r>
          </w:p>
        </w:tc>
        <w:tc>
          <w:tcPr>
            <w:tcW w:w="1124" w:type="pct"/>
            <w:tcBorders>
              <w:top w:val="nil"/>
              <w:left w:val="nil"/>
              <w:bottom w:val="nil"/>
              <w:right w:val="nil"/>
            </w:tcBorders>
          </w:tcPr>
          <w:p w14:paraId="1850C626"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t>T</w:t>
            </w:r>
            <w:r w:rsidRPr="002D37DF">
              <w:rPr>
                <w:rFonts w:ascii="Times New Roman" w:hAnsi="Times New Roman" w:cs="Times New Roman"/>
                <w:sz w:val="20"/>
                <w:szCs w:val="20"/>
              </w:rPr>
              <w:t>o make ex</w:t>
            </w:r>
            <w:r>
              <w:rPr>
                <w:rFonts w:ascii="Times New Roman" w:hAnsi="Times New Roman" w:cs="Times New Roman"/>
                <w:sz w:val="20"/>
                <w:szCs w:val="20"/>
              </w:rPr>
              <w:t xml:space="preserve">amine </w:t>
            </w:r>
            <w:r w:rsidRPr="002D37DF">
              <w:rPr>
                <w:rFonts w:ascii="Times New Roman" w:hAnsi="Times New Roman" w:cs="Times New Roman"/>
                <w:sz w:val="20"/>
                <w:szCs w:val="20"/>
              </w:rPr>
              <w:t xml:space="preserve">the knowledge structure of complementary feeding </w:t>
            </w:r>
            <w:r>
              <w:rPr>
                <w:rFonts w:ascii="Times New Roman" w:hAnsi="Times New Roman" w:cs="Times New Roman"/>
                <w:sz w:val="20"/>
                <w:szCs w:val="20"/>
              </w:rPr>
              <w:t xml:space="preserve">via an </w:t>
            </w:r>
            <w:r w:rsidRPr="002D37DF">
              <w:rPr>
                <w:rFonts w:ascii="Times New Roman" w:hAnsi="Times New Roman" w:cs="Times New Roman"/>
                <w:sz w:val="20"/>
                <w:szCs w:val="20"/>
              </w:rPr>
              <w:t xml:space="preserve">emic framework of how women </w:t>
            </w:r>
            <w:r>
              <w:rPr>
                <w:rFonts w:ascii="Times New Roman" w:hAnsi="Times New Roman" w:cs="Times New Roman"/>
                <w:sz w:val="20"/>
                <w:szCs w:val="20"/>
              </w:rPr>
              <w:t xml:space="preserve">in the community </w:t>
            </w:r>
            <w:r w:rsidRPr="002D37DF">
              <w:rPr>
                <w:rFonts w:ascii="Times New Roman" w:hAnsi="Times New Roman" w:cs="Times New Roman"/>
                <w:sz w:val="20"/>
                <w:szCs w:val="20"/>
              </w:rPr>
              <w:t xml:space="preserve">feed their </w:t>
            </w:r>
            <w:r>
              <w:rPr>
                <w:rFonts w:ascii="Times New Roman" w:hAnsi="Times New Roman" w:cs="Times New Roman"/>
                <w:sz w:val="20"/>
                <w:szCs w:val="20"/>
              </w:rPr>
              <w:t>children</w:t>
            </w:r>
          </w:p>
        </w:tc>
        <w:tc>
          <w:tcPr>
            <w:tcW w:w="653" w:type="pct"/>
            <w:tcBorders>
              <w:top w:val="nil"/>
              <w:left w:val="nil"/>
              <w:bottom w:val="nil"/>
              <w:right w:val="nil"/>
            </w:tcBorders>
          </w:tcPr>
          <w:p w14:paraId="6DCE6137" w14:textId="77777777" w:rsidR="009D5A78" w:rsidRDefault="009D5A78" w:rsidP="003A345D">
            <w:pPr>
              <w:rPr>
                <w:rFonts w:ascii="Times New Roman" w:hAnsi="Times New Roman" w:cs="Times New Roman"/>
                <w:sz w:val="20"/>
                <w:szCs w:val="20"/>
              </w:rPr>
            </w:pPr>
            <w:r>
              <w:rPr>
                <w:rFonts w:ascii="Times New Roman" w:hAnsi="Times New Roman" w:cs="Times New Roman"/>
                <w:sz w:val="20"/>
                <w:szCs w:val="20"/>
              </w:rPr>
              <w:t>Semi-structured interviews  in public health clinic and ethnographic observation in home</w:t>
            </w:r>
          </w:p>
          <w:p w14:paraId="21746AC7" w14:textId="77777777" w:rsidR="009D5A78" w:rsidRPr="00F62E49" w:rsidRDefault="009D5A78" w:rsidP="003A345D">
            <w:pPr>
              <w:rPr>
                <w:rFonts w:ascii="Times New Roman" w:hAnsi="Times New Roman" w:cs="Times New Roman"/>
                <w:sz w:val="6"/>
                <w:szCs w:val="6"/>
              </w:rPr>
            </w:pPr>
          </w:p>
        </w:tc>
        <w:tc>
          <w:tcPr>
            <w:tcW w:w="552" w:type="pct"/>
            <w:tcBorders>
              <w:top w:val="nil"/>
              <w:left w:val="nil"/>
              <w:bottom w:val="nil"/>
              <w:right w:val="nil"/>
            </w:tcBorders>
          </w:tcPr>
          <w:p w14:paraId="0A310812"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t>Thematic analysis</w:t>
            </w:r>
          </w:p>
        </w:tc>
      </w:tr>
      <w:tr w:rsidR="009D5A78" w:rsidRPr="004C4825" w14:paraId="5A5249D8" w14:textId="77777777" w:rsidTr="003A345D">
        <w:trPr>
          <w:trHeight w:val="849"/>
        </w:trPr>
        <w:tc>
          <w:tcPr>
            <w:tcW w:w="492" w:type="pct"/>
            <w:tcBorders>
              <w:top w:val="nil"/>
              <w:left w:val="nil"/>
              <w:bottom w:val="nil"/>
              <w:right w:val="nil"/>
            </w:tcBorders>
          </w:tcPr>
          <w:p w14:paraId="6724BF1C"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Nielsen et al., 2014</w:t>
            </w:r>
          </w:p>
        </w:tc>
        <w:tc>
          <w:tcPr>
            <w:tcW w:w="392" w:type="pct"/>
            <w:tcBorders>
              <w:top w:val="nil"/>
              <w:left w:val="nil"/>
              <w:bottom w:val="nil"/>
              <w:right w:val="nil"/>
            </w:tcBorders>
          </w:tcPr>
          <w:p w14:paraId="07C48B43"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Denmark</w:t>
            </w:r>
          </w:p>
        </w:tc>
        <w:tc>
          <w:tcPr>
            <w:tcW w:w="786" w:type="pct"/>
            <w:tcBorders>
              <w:top w:val="nil"/>
              <w:left w:val="nil"/>
              <w:bottom w:val="nil"/>
              <w:right w:val="nil"/>
            </w:tcBorders>
          </w:tcPr>
          <w:p w14:paraId="1A1F4702"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t xml:space="preserve">Mothers (n=45) of children aged 7 or 13 months </w:t>
            </w:r>
          </w:p>
        </w:tc>
        <w:tc>
          <w:tcPr>
            <w:tcW w:w="1000" w:type="pct"/>
            <w:tcBorders>
              <w:top w:val="nil"/>
              <w:left w:val="nil"/>
              <w:bottom w:val="nil"/>
              <w:right w:val="nil"/>
            </w:tcBorders>
          </w:tcPr>
          <w:p w14:paraId="3CF3DE03"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t xml:space="preserve">Recruited via </w:t>
            </w:r>
            <w:r w:rsidRPr="002D37DF">
              <w:rPr>
                <w:rFonts w:ascii="Times New Roman" w:hAnsi="Times New Roman" w:cs="Times New Roman"/>
                <w:sz w:val="20"/>
                <w:szCs w:val="20"/>
              </w:rPr>
              <w:t xml:space="preserve">professional </w:t>
            </w:r>
            <w:r>
              <w:rPr>
                <w:rFonts w:ascii="Times New Roman" w:hAnsi="Times New Roman" w:cs="Times New Roman"/>
                <w:sz w:val="20"/>
                <w:szCs w:val="20"/>
              </w:rPr>
              <w:t xml:space="preserve">recruitment </w:t>
            </w:r>
            <w:r w:rsidRPr="002D37DF">
              <w:rPr>
                <w:rFonts w:ascii="Times New Roman" w:hAnsi="Times New Roman" w:cs="Times New Roman"/>
                <w:sz w:val="20"/>
                <w:szCs w:val="20"/>
              </w:rPr>
              <w:t>bureau</w:t>
            </w:r>
            <w:r>
              <w:rPr>
                <w:rFonts w:ascii="Times New Roman" w:hAnsi="Times New Roman" w:cs="Times New Roman"/>
                <w:sz w:val="20"/>
                <w:szCs w:val="20"/>
              </w:rPr>
              <w:t xml:space="preserve"> via telephone. SES not reported</w:t>
            </w:r>
          </w:p>
        </w:tc>
        <w:tc>
          <w:tcPr>
            <w:tcW w:w="1124" w:type="pct"/>
            <w:tcBorders>
              <w:top w:val="nil"/>
              <w:left w:val="nil"/>
              <w:bottom w:val="nil"/>
              <w:right w:val="nil"/>
            </w:tcBorders>
          </w:tcPr>
          <w:p w14:paraId="7298DB19"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t>T</w:t>
            </w:r>
            <w:r w:rsidRPr="002D37DF">
              <w:rPr>
                <w:rFonts w:ascii="Times New Roman" w:hAnsi="Times New Roman" w:cs="Times New Roman"/>
                <w:sz w:val="20"/>
                <w:szCs w:val="20"/>
              </w:rPr>
              <w:t>o explore mothers’ concerns and feeding practices in the context of everyday life</w:t>
            </w:r>
          </w:p>
        </w:tc>
        <w:tc>
          <w:tcPr>
            <w:tcW w:w="653" w:type="pct"/>
            <w:tcBorders>
              <w:top w:val="nil"/>
              <w:left w:val="nil"/>
              <w:bottom w:val="nil"/>
              <w:right w:val="nil"/>
            </w:tcBorders>
          </w:tcPr>
          <w:p w14:paraId="6D1A4F42"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t>Focus groups in recruitment bureau facility</w:t>
            </w:r>
          </w:p>
        </w:tc>
        <w:tc>
          <w:tcPr>
            <w:tcW w:w="552" w:type="pct"/>
            <w:tcBorders>
              <w:top w:val="nil"/>
              <w:left w:val="nil"/>
              <w:bottom w:val="nil"/>
              <w:right w:val="nil"/>
            </w:tcBorders>
          </w:tcPr>
          <w:p w14:paraId="255F7683"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t>Grounded theory</w:t>
            </w:r>
          </w:p>
        </w:tc>
      </w:tr>
      <w:tr w:rsidR="009D5A78" w:rsidRPr="004C4825" w14:paraId="73112C80" w14:textId="77777777" w:rsidTr="003A345D">
        <w:trPr>
          <w:trHeight w:val="849"/>
        </w:trPr>
        <w:tc>
          <w:tcPr>
            <w:tcW w:w="492" w:type="pct"/>
            <w:tcBorders>
              <w:top w:val="nil"/>
              <w:left w:val="nil"/>
              <w:bottom w:val="nil"/>
              <w:right w:val="nil"/>
            </w:tcBorders>
          </w:tcPr>
          <w:p w14:paraId="21E7BD89"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Russell et al., 2016</w:t>
            </w:r>
          </w:p>
        </w:tc>
        <w:tc>
          <w:tcPr>
            <w:tcW w:w="392" w:type="pct"/>
            <w:tcBorders>
              <w:top w:val="nil"/>
              <w:left w:val="nil"/>
              <w:bottom w:val="nil"/>
              <w:right w:val="nil"/>
            </w:tcBorders>
          </w:tcPr>
          <w:p w14:paraId="525EF0FB"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Australia</w:t>
            </w:r>
          </w:p>
        </w:tc>
        <w:tc>
          <w:tcPr>
            <w:tcW w:w="786" w:type="pct"/>
            <w:tcBorders>
              <w:top w:val="nil"/>
              <w:left w:val="nil"/>
              <w:bottom w:val="nil"/>
              <w:right w:val="nil"/>
            </w:tcBorders>
          </w:tcPr>
          <w:p w14:paraId="1F4FC093"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t>Mothers (n=29) of infants up to 12 months</w:t>
            </w:r>
          </w:p>
        </w:tc>
        <w:tc>
          <w:tcPr>
            <w:tcW w:w="1000" w:type="pct"/>
            <w:tcBorders>
              <w:top w:val="nil"/>
              <w:left w:val="nil"/>
              <w:bottom w:val="nil"/>
              <w:right w:val="nil"/>
            </w:tcBorders>
          </w:tcPr>
          <w:p w14:paraId="519B96C0"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t>Recruited via parent and carer group (Playgroups) newsletter. Low SES</w:t>
            </w:r>
          </w:p>
        </w:tc>
        <w:tc>
          <w:tcPr>
            <w:tcW w:w="1124" w:type="pct"/>
            <w:tcBorders>
              <w:top w:val="nil"/>
              <w:left w:val="nil"/>
              <w:bottom w:val="nil"/>
              <w:right w:val="nil"/>
            </w:tcBorders>
          </w:tcPr>
          <w:p w14:paraId="58F32B4D" w14:textId="77777777" w:rsidR="009D5A78" w:rsidRDefault="009D5A78" w:rsidP="003A345D">
            <w:pPr>
              <w:rPr>
                <w:rFonts w:ascii="Times New Roman" w:hAnsi="Times New Roman" w:cs="Times New Roman"/>
                <w:sz w:val="20"/>
                <w:szCs w:val="20"/>
              </w:rPr>
            </w:pPr>
            <w:r>
              <w:rPr>
                <w:rFonts w:ascii="Times New Roman" w:hAnsi="Times New Roman" w:cs="Times New Roman"/>
                <w:sz w:val="20"/>
                <w:szCs w:val="20"/>
              </w:rPr>
              <w:t>T</w:t>
            </w:r>
            <w:r w:rsidRPr="002D37DF">
              <w:rPr>
                <w:rFonts w:ascii="Times New Roman" w:hAnsi="Times New Roman" w:cs="Times New Roman"/>
                <w:sz w:val="20"/>
                <w:szCs w:val="20"/>
              </w:rPr>
              <w:t>o address existing gaps in knowledge about the antecedents of infant feeding practices in mothers of low educational attainment that could be used in the design of obesity prevention programs tailored to this high-risk group</w:t>
            </w:r>
          </w:p>
          <w:p w14:paraId="03D103DD" w14:textId="77777777" w:rsidR="009D5A78" w:rsidRPr="00F62E49" w:rsidRDefault="009D5A78" w:rsidP="003A345D">
            <w:pPr>
              <w:rPr>
                <w:rFonts w:ascii="Times New Roman" w:hAnsi="Times New Roman" w:cs="Times New Roman"/>
                <w:sz w:val="6"/>
                <w:szCs w:val="6"/>
              </w:rPr>
            </w:pPr>
          </w:p>
        </w:tc>
        <w:tc>
          <w:tcPr>
            <w:tcW w:w="653" w:type="pct"/>
            <w:tcBorders>
              <w:top w:val="nil"/>
              <w:left w:val="nil"/>
              <w:bottom w:val="nil"/>
              <w:right w:val="nil"/>
            </w:tcBorders>
          </w:tcPr>
          <w:p w14:paraId="048DF56D"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t>Semi-structured interviews</w:t>
            </w:r>
          </w:p>
        </w:tc>
        <w:tc>
          <w:tcPr>
            <w:tcW w:w="552" w:type="pct"/>
            <w:tcBorders>
              <w:top w:val="nil"/>
              <w:left w:val="nil"/>
              <w:bottom w:val="nil"/>
              <w:right w:val="nil"/>
            </w:tcBorders>
          </w:tcPr>
          <w:p w14:paraId="550D1CA8"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t>Thematic analysis</w:t>
            </w:r>
          </w:p>
        </w:tc>
      </w:tr>
      <w:tr w:rsidR="009D5A78" w:rsidRPr="004C4825" w14:paraId="6563B1DE" w14:textId="77777777" w:rsidTr="003A345D">
        <w:trPr>
          <w:trHeight w:val="849"/>
        </w:trPr>
        <w:tc>
          <w:tcPr>
            <w:tcW w:w="492" w:type="pct"/>
            <w:tcBorders>
              <w:top w:val="nil"/>
              <w:left w:val="nil"/>
              <w:bottom w:val="nil"/>
              <w:right w:val="nil"/>
            </w:tcBorders>
          </w:tcPr>
          <w:p w14:paraId="74E511AC"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Savage et al., 2016</w:t>
            </w:r>
          </w:p>
        </w:tc>
        <w:tc>
          <w:tcPr>
            <w:tcW w:w="392" w:type="pct"/>
            <w:tcBorders>
              <w:top w:val="nil"/>
              <w:left w:val="nil"/>
              <w:bottom w:val="nil"/>
              <w:right w:val="nil"/>
            </w:tcBorders>
          </w:tcPr>
          <w:p w14:paraId="12E3F856"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t>US</w:t>
            </w:r>
          </w:p>
        </w:tc>
        <w:tc>
          <w:tcPr>
            <w:tcW w:w="786" w:type="pct"/>
            <w:tcBorders>
              <w:top w:val="nil"/>
              <w:left w:val="nil"/>
              <w:bottom w:val="nil"/>
              <w:right w:val="nil"/>
            </w:tcBorders>
          </w:tcPr>
          <w:p w14:paraId="4EBAB0AA"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t>Mothers (n=68) of children under 2 years, who introduced formula before 1 month</w:t>
            </w:r>
          </w:p>
        </w:tc>
        <w:tc>
          <w:tcPr>
            <w:tcW w:w="1000" w:type="pct"/>
            <w:tcBorders>
              <w:top w:val="nil"/>
              <w:left w:val="nil"/>
              <w:bottom w:val="nil"/>
              <w:right w:val="nil"/>
            </w:tcBorders>
          </w:tcPr>
          <w:p w14:paraId="6B185727"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t>Recruited in WIC clinics. Low SES</w:t>
            </w:r>
          </w:p>
        </w:tc>
        <w:tc>
          <w:tcPr>
            <w:tcW w:w="1124" w:type="pct"/>
            <w:tcBorders>
              <w:top w:val="nil"/>
              <w:left w:val="nil"/>
              <w:bottom w:val="nil"/>
              <w:right w:val="nil"/>
            </w:tcBorders>
          </w:tcPr>
          <w:p w14:paraId="1FD45481" w14:textId="77777777" w:rsidR="009D5A78" w:rsidRPr="00AE2E30" w:rsidRDefault="009D5A78" w:rsidP="003A345D">
            <w:pPr>
              <w:rPr>
                <w:rFonts w:ascii="Times New Roman" w:hAnsi="Times New Roman" w:cs="Times New Roman"/>
                <w:sz w:val="20"/>
                <w:szCs w:val="20"/>
              </w:rPr>
            </w:pPr>
            <w:r>
              <w:rPr>
                <w:rFonts w:ascii="Times New Roman" w:hAnsi="Times New Roman" w:cs="Times New Roman"/>
                <w:sz w:val="20"/>
                <w:szCs w:val="20"/>
              </w:rPr>
              <w:t>T</w:t>
            </w:r>
            <w:r w:rsidRPr="00AE2E30">
              <w:rPr>
                <w:rFonts w:ascii="Times New Roman" w:hAnsi="Times New Roman" w:cs="Times New Roman"/>
                <w:sz w:val="20"/>
                <w:szCs w:val="20"/>
              </w:rPr>
              <w:t xml:space="preserve">o </w:t>
            </w:r>
            <w:r>
              <w:rPr>
                <w:rFonts w:ascii="Times New Roman" w:hAnsi="Times New Roman" w:cs="Times New Roman"/>
                <w:sz w:val="20"/>
                <w:szCs w:val="20"/>
              </w:rPr>
              <w:t xml:space="preserve">examine </w:t>
            </w:r>
            <w:r w:rsidRPr="00AE2E30">
              <w:rPr>
                <w:rFonts w:ascii="Times New Roman" w:hAnsi="Times New Roman" w:cs="Times New Roman"/>
                <w:sz w:val="20"/>
                <w:szCs w:val="20"/>
              </w:rPr>
              <w:t xml:space="preserve">WIC </w:t>
            </w:r>
          </w:p>
          <w:p w14:paraId="2FBA8A8B" w14:textId="77777777" w:rsidR="009D5A78" w:rsidRPr="004C4825" w:rsidRDefault="009D5A78" w:rsidP="003A345D">
            <w:pPr>
              <w:rPr>
                <w:rFonts w:ascii="Times New Roman" w:hAnsi="Times New Roman" w:cs="Times New Roman"/>
                <w:sz w:val="20"/>
                <w:szCs w:val="20"/>
              </w:rPr>
            </w:pPr>
            <w:r w:rsidRPr="00AE2E30">
              <w:rPr>
                <w:rFonts w:ascii="Times New Roman" w:hAnsi="Times New Roman" w:cs="Times New Roman"/>
                <w:sz w:val="20"/>
                <w:szCs w:val="20"/>
              </w:rPr>
              <w:t>participants’ infant feeding</w:t>
            </w:r>
            <w:r>
              <w:rPr>
                <w:rFonts w:ascii="Times New Roman" w:hAnsi="Times New Roman" w:cs="Times New Roman"/>
                <w:sz w:val="20"/>
                <w:szCs w:val="20"/>
              </w:rPr>
              <w:t xml:space="preserve"> beliefs, attitudes, and behav</w:t>
            </w:r>
            <w:r w:rsidRPr="00AE2E30">
              <w:rPr>
                <w:rFonts w:ascii="Times New Roman" w:hAnsi="Times New Roman" w:cs="Times New Roman"/>
                <w:sz w:val="20"/>
                <w:szCs w:val="20"/>
              </w:rPr>
              <w:t>io</w:t>
            </w:r>
            <w:r>
              <w:rPr>
                <w:rFonts w:ascii="Times New Roman" w:hAnsi="Times New Roman" w:cs="Times New Roman"/>
                <w:sz w:val="20"/>
                <w:szCs w:val="20"/>
              </w:rPr>
              <w:t>u</w:t>
            </w:r>
            <w:r w:rsidRPr="00AE2E30">
              <w:rPr>
                <w:rFonts w:ascii="Times New Roman" w:hAnsi="Times New Roman" w:cs="Times New Roman"/>
                <w:sz w:val="20"/>
                <w:szCs w:val="20"/>
              </w:rPr>
              <w:t xml:space="preserve">rs, as well as the sources of information and rationale for their </w:t>
            </w:r>
            <w:r>
              <w:rPr>
                <w:rFonts w:ascii="Times New Roman" w:hAnsi="Times New Roman" w:cs="Times New Roman"/>
                <w:sz w:val="20"/>
                <w:szCs w:val="20"/>
              </w:rPr>
              <w:t xml:space="preserve">feeding </w:t>
            </w:r>
            <w:r w:rsidRPr="00AE2E30">
              <w:rPr>
                <w:rFonts w:ascii="Times New Roman" w:hAnsi="Times New Roman" w:cs="Times New Roman"/>
                <w:sz w:val="20"/>
                <w:szCs w:val="20"/>
              </w:rPr>
              <w:t>decisions</w:t>
            </w:r>
          </w:p>
        </w:tc>
        <w:tc>
          <w:tcPr>
            <w:tcW w:w="653" w:type="pct"/>
            <w:tcBorders>
              <w:top w:val="nil"/>
              <w:left w:val="nil"/>
              <w:bottom w:val="nil"/>
              <w:right w:val="nil"/>
            </w:tcBorders>
          </w:tcPr>
          <w:p w14:paraId="2261BA62" w14:textId="77777777" w:rsidR="009D5A78" w:rsidRDefault="009D5A78" w:rsidP="003A345D">
            <w:pPr>
              <w:rPr>
                <w:rFonts w:ascii="Times New Roman" w:hAnsi="Times New Roman" w:cs="Times New Roman"/>
                <w:sz w:val="20"/>
                <w:szCs w:val="20"/>
              </w:rPr>
            </w:pPr>
            <w:r>
              <w:rPr>
                <w:rFonts w:ascii="Times New Roman" w:hAnsi="Times New Roman" w:cs="Times New Roman"/>
                <w:sz w:val="20"/>
                <w:szCs w:val="20"/>
              </w:rPr>
              <w:t>Focus groups and semi-structured interviews in WIC clinics and local libraries</w:t>
            </w:r>
          </w:p>
          <w:p w14:paraId="1A380ACF" w14:textId="77777777" w:rsidR="009D5A78" w:rsidRPr="00F62E49" w:rsidRDefault="009D5A78" w:rsidP="003A345D">
            <w:pPr>
              <w:rPr>
                <w:rFonts w:ascii="Times New Roman" w:hAnsi="Times New Roman" w:cs="Times New Roman"/>
                <w:sz w:val="6"/>
                <w:szCs w:val="6"/>
              </w:rPr>
            </w:pPr>
          </w:p>
        </w:tc>
        <w:tc>
          <w:tcPr>
            <w:tcW w:w="552" w:type="pct"/>
            <w:tcBorders>
              <w:top w:val="nil"/>
              <w:left w:val="nil"/>
              <w:bottom w:val="nil"/>
              <w:right w:val="nil"/>
            </w:tcBorders>
          </w:tcPr>
          <w:p w14:paraId="73036C6E"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t>Thematic analysis</w:t>
            </w:r>
          </w:p>
        </w:tc>
      </w:tr>
      <w:tr w:rsidR="009D5A78" w:rsidRPr="004C4825" w14:paraId="3E534CBF" w14:textId="77777777" w:rsidTr="003A345D">
        <w:trPr>
          <w:trHeight w:val="849"/>
        </w:trPr>
        <w:tc>
          <w:tcPr>
            <w:tcW w:w="492" w:type="pct"/>
            <w:tcBorders>
              <w:top w:val="nil"/>
              <w:left w:val="nil"/>
              <w:bottom w:val="nil"/>
              <w:right w:val="nil"/>
            </w:tcBorders>
          </w:tcPr>
          <w:p w14:paraId="3CAB7FDE"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Schwartz et al., 2013</w:t>
            </w:r>
          </w:p>
        </w:tc>
        <w:tc>
          <w:tcPr>
            <w:tcW w:w="392" w:type="pct"/>
            <w:tcBorders>
              <w:top w:val="nil"/>
              <w:left w:val="nil"/>
              <w:bottom w:val="nil"/>
              <w:right w:val="nil"/>
            </w:tcBorders>
          </w:tcPr>
          <w:p w14:paraId="1A5548E8"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France</w:t>
            </w:r>
          </w:p>
        </w:tc>
        <w:tc>
          <w:tcPr>
            <w:tcW w:w="786" w:type="pct"/>
            <w:tcBorders>
              <w:top w:val="nil"/>
              <w:left w:val="nil"/>
              <w:bottom w:val="nil"/>
              <w:right w:val="nil"/>
            </w:tcBorders>
          </w:tcPr>
          <w:p w14:paraId="54DABD47"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t>Mothers (n=18) of children under 15 months</w:t>
            </w:r>
          </w:p>
        </w:tc>
        <w:tc>
          <w:tcPr>
            <w:tcW w:w="1000" w:type="pct"/>
            <w:tcBorders>
              <w:top w:val="nil"/>
              <w:left w:val="nil"/>
              <w:bottom w:val="nil"/>
              <w:right w:val="nil"/>
            </w:tcBorders>
          </w:tcPr>
          <w:p w14:paraId="669C3431"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t>R</w:t>
            </w:r>
            <w:r w:rsidRPr="002D37DF">
              <w:rPr>
                <w:rFonts w:ascii="Times New Roman" w:hAnsi="Times New Roman" w:cs="Times New Roman"/>
                <w:sz w:val="20"/>
                <w:szCs w:val="20"/>
              </w:rPr>
              <w:t>ecruited using posters and flyers distributed via waiting rooms of paediatricians and schools</w:t>
            </w:r>
            <w:r>
              <w:rPr>
                <w:rFonts w:ascii="Times New Roman" w:hAnsi="Times New Roman" w:cs="Times New Roman"/>
                <w:sz w:val="20"/>
                <w:szCs w:val="20"/>
              </w:rPr>
              <w:t>. Mainly higher SES</w:t>
            </w:r>
          </w:p>
        </w:tc>
        <w:tc>
          <w:tcPr>
            <w:tcW w:w="1124" w:type="pct"/>
            <w:tcBorders>
              <w:top w:val="nil"/>
              <w:left w:val="nil"/>
              <w:bottom w:val="nil"/>
              <w:right w:val="nil"/>
            </w:tcBorders>
          </w:tcPr>
          <w:p w14:paraId="118B2F1E"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t>T</w:t>
            </w:r>
            <w:r w:rsidRPr="002D37DF">
              <w:rPr>
                <w:rFonts w:ascii="Times New Roman" w:hAnsi="Times New Roman" w:cs="Times New Roman"/>
                <w:sz w:val="20"/>
                <w:szCs w:val="20"/>
              </w:rPr>
              <w:t>o describe practices, attitudes and experiences of French mothers in relation to weaning with a particular focus on the role of vegetables during this feeding transition</w:t>
            </w:r>
          </w:p>
        </w:tc>
        <w:tc>
          <w:tcPr>
            <w:tcW w:w="653" w:type="pct"/>
            <w:tcBorders>
              <w:top w:val="nil"/>
              <w:left w:val="nil"/>
              <w:bottom w:val="nil"/>
              <w:right w:val="nil"/>
            </w:tcBorders>
          </w:tcPr>
          <w:p w14:paraId="239B5A48"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t>Focus Groups</w:t>
            </w:r>
          </w:p>
        </w:tc>
        <w:tc>
          <w:tcPr>
            <w:tcW w:w="552" w:type="pct"/>
            <w:tcBorders>
              <w:top w:val="nil"/>
              <w:left w:val="nil"/>
              <w:bottom w:val="nil"/>
              <w:right w:val="nil"/>
            </w:tcBorders>
          </w:tcPr>
          <w:p w14:paraId="19E34178"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t>Thematic analysis</w:t>
            </w:r>
          </w:p>
        </w:tc>
      </w:tr>
      <w:tr w:rsidR="009D5A78" w:rsidRPr="004C4825" w14:paraId="6E218CA4" w14:textId="77777777" w:rsidTr="003A345D">
        <w:trPr>
          <w:trHeight w:val="849"/>
        </w:trPr>
        <w:tc>
          <w:tcPr>
            <w:tcW w:w="492" w:type="pct"/>
            <w:tcBorders>
              <w:top w:val="nil"/>
              <w:left w:val="nil"/>
              <w:bottom w:val="nil"/>
              <w:right w:val="nil"/>
            </w:tcBorders>
          </w:tcPr>
          <w:p w14:paraId="1CB3FF0D"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lastRenderedPageBreak/>
              <w:t>Spence et al., 2016</w:t>
            </w:r>
          </w:p>
        </w:tc>
        <w:tc>
          <w:tcPr>
            <w:tcW w:w="392" w:type="pct"/>
            <w:tcBorders>
              <w:top w:val="nil"/>
              <w:left w:val="nil"/>
              <w:bottom w:val="nil"/>
              <w:right w:val="nil"/>
            </w:tcBorders>
          </w:tcPr>
          <w:p w14:paraId="404C4A06"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Australia</w:t>
            </w:r>
          </w:p>
        </w:tc>
        <w:tc>
          <w:tcPr>
            <w:tcW w:w="786" w:type="pct"/>
            <w:tcBorders>
              <w:top w:val="nil"/>
              <w:left w:val="nil"/>
              <w:bottom w:val="nil"/>
              <w:right w:val="nil"/>
            </w:tcBorders>
          </w:tcPr>
          <w:p w14:paraId="49C099C7"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t>Mothers (n=26) who participated in the InFANT study and had children 2 years of age</w:t>
            </w:r>
          </w:p>
        </w:tc>
        <w:tc>
          <w:tcPr>
            <w:tcW w:w="1000" w:type="pct"/>
            <w:tcBorders>
              <w:top w:val="nil"/>
              <w:left w:val="nil"/>
              <w:bottom w:val="nil"/>
              <w:right w:val="nil"/>
            </w:tcBorders>
          </w:tcPr>
          <w:p w14:paraId="7CD839B6"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t>Recruited from InFANT intervention groups. Range of SES</w:t>
            </w:r>
          </w:p>
        </w:tc>
        <w:tc>
          <w:tcPr>
            <w:tcW w:w="1124" w:type="pct"/>
            <w:tcBorders>
              <w:top w:val="nil"/>
              <w:left w:val="nil"/>
              <w:bottom w:val="nil"/>
              <w:right w:val="nil"/>
            </w:tcBorders>
          </w:tcPr>
          <w:p w14:paraId="0E2AF3D4" w14:textId="77777777" w:rsidR="009D5A78" w:rsidRPr="00AE2E30" w:rsidRDefault="009D5A78" w:rsidP="003A345D">
            <w:pPr>
              <w:rPr>
                <w:rFonts w:ascii="Times New Roman" w:hAnsi="Times New Roman" w:cs="Times New Roman"/>
                <w:sz w:val="20"/>
                <w:szCs w:val="20"/>
              </w:rPr>
            </w:pPr>
            <w:r>
              <w:rPr>
                <w:rFonts w:ascii="Times New Roman" w:hAnsi="Times New Roman" w:cs="Times New Roman"/>
                <w:sz w:val="20"/>
                <w:szCs w:val="20"/>
              </w:rPr>
              <w:t>T</w:t>
            </w:r>
            <w:r w:rsidRPr="00AE2E30">
              <w:rPr>
                <w:rFonts w:ascii="Times New Roman" w:hAnsi="Times New Roman" w:cs="Times New Roman"/>
                <w:sz w:val="20"/>
                <w:szCs w:val="20"/>
              </w:rPr>
              <w:t xml:space="preserve">o describe perceptions of </w:t>
            </w:r>
          </w:p>
          <w:p w14:paraId="20D8D778" w14:textId="77777777" w:rsidR="009D5A78" w:rsidRDefault="009D5A78" w:rsidP="003A345D">
            <w:pPr>
              <w:rPr>
                <w:rFonts w:ascii="Times New Roman" w:hAnsi="Times New Roman" w:cs="Times New Roman"/>
                <w:sz w:val="20"/>
                <w:szCs w:val="20"/>
              </w:rPr>
            </w:pPr>
            <w:r w:rsidRPr="00AE2E30">
              <w:rPr>
                <w:rFonts w:ascii="Times New Roman" w:hAnsi="Times New Roman" w:cs="Times New Roman"/>
                <w:sz w:val="20"/>
                <w:szCs w:val="20"/>
              </w:rPr>
              <w:t xml:space="preserve">inﬂuences on feeding practices </w:t>
            </w:r>
            <w:r>
              <w:rPr>
                <w:rFonts w:ascii="Times New Roman" w:hAnsi="Times New Roman" w:cs="Times New Roman"/>
                <w:sz w:val="20"/>
                <w:szCs w:val="20"/>
              </w:rPr>
              <w:t>in</w:t>
            </w:r>
            <w:r w:rsidRPr="00AE2E30">
              <w:rPr>
                <w:rFonts w:ascii="Times New Roman" w:hAnsi="Times New Roman" w:cs="Times New Roman"/>
                <w:sz w:val="20"/>
                <w:szCs w:val="20"/>
              </w:rPr>
              <w:t xml:space="preserve"> a sample of mothers who participated in an intervention promoting healthy child feeding practices</w:t>
            </w:r>
          </w:p>
          <w:p w14:paraId="39CEED10" w14:textId="77777777" w:rsidR="009D5A78" w:rsidRPr="00F62E49" w:rsidRDefault="009D5A78" w:rsidP="003A345D">
            <w:pPr>
              <w:rPr>
                <w:rFonts w:ascii="Times New Roman" w:hAnsi="Times New Roman" w:cs="Times New Roman"/>
                <w:sz w:val="6"/>
                <w:szCs w:val="6"/>
              </w:rPr>
            </w:pPr>
          </w:p>
        </w:tc>
        <w:tc>
          <w:tcPr>
            <w:tcW w:w="653" w:type="pct"/>
            <w:tcBorders>
              <w:top w:val="nil"/>
              <w:left w:val="nil"/>
              <w:bottom w:val="nil"/>
              <w:right w:val="nil"/>
            </w:tcBorders>
          </w:tcPr>
          <w:p w14:paraId="526949D1"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t>Telephone interviews</w:t>
            </w:r>
          </w:p>
        </w:tc>
        <w:tc>
          <w:tcPr>
            <w:tcW w:w="552" w:type="pct"/>
            <w:tcBorders>
              <w:top w:val="nil"/>
              <w:left w:val="nil"/>
              <w:bottom w:val="nil"/>
              <w:right w:val="nil"/>
            </w:tcBorders>
          </w:tcPr>
          <w:p w14:paraId="2C41A9F3"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t>Thematic analysis</w:t>
            </w:r>
          </w:p>
        </w:tc>
      </w:tr>
      <w:tr w:rsidR="009D5A78" w:rsidRPr="004C4825" w14:paraId="159D8D84" w14:textId="77777777" w:rsidTr="003A345D">
        <w:trPr>
          <w:trHeight w:val="849"/>
        </w:trPr>
        <w:tc>
          <w:tcPr>
            <w:tcW w:w="492" w:type="pct"/>
            <w:tcBorders>
              <w:top w:val="nil"/>
              <w:left w:val="nil"/>
              <w:bottom w:val="nil"/>
              <w:right w:val="nil"/>
            </w:tcBorders>
          </w:tcPr>
          <w:p w14:paraId="181D66B8"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Synnott et al., 2007</w:t>
            </w:r>
          </w:p>
        </w:tc>
        <w:tc>
          <w:tcPr>
            <w:tcW w:w="392" w:type="pct"/>
            <w:tcBorders>
              <w:top w:val="nil"/>
              <w:left w:val="nil"/>
              <w:bottom w:val="nil"/>
              <w:right w:val="nil"/>
            </w:tcBorders>
          </w:tcPr>
          <w:p w14:paraId="3AFA4D21" w14:textId="77777777" w:rsidR="009D5A78"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Germany, Italy, Scotland, Spain and Sweden</w:t>
            </w:r>
          </w:p>
          <w:p w14:paraId="2F6DABE1" w14:textId="77777777" w:rsidR="009D5A78" w:rsidRPr="00F62E49" w:rsidRDefault="009D5A78" w:rsidP="003A345D">
            <w:pPr>
              <w:rPr>
                <w:rFonts w:ascii="Times New Roman" w:hAnsi="Times New Roman" w:cs="Times New Roman"/>
                <w:sz w:val="6"/>
                <w:szCs w:val="6"/>
              </w:rPr>
            </w:pPr>
          </w:p>
        </w:tc>
        <w:tc>
          <w:tcPr>
            <w:tcW w:w="786" w:type="pct"/>
            <w:tcBorders>
              <w:top w:val="nil"/>
              <w:left w:val="nil"/>
              <w:bottom w:val="nil"/>
              <w:right w:val="nil"/>
            </w:tcBorders>
          </w:tcPr>
          <w:p w14:paraId="1D6795C1"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t xml:space="preserve">Mothers (n=100) and fathers (n=9) of infants aged less than 12 months </w:t>
            </w:r>
          </w:p>
        </w:tc>
        <w:tc>
          <w:tcPr>
            <w:tcW w:w="1000" w:type="pct"/>
            <w:tcBorders>
              <w:top w:val="nil"/>
              <w:left w:val="nil"/>
              <w:bottom w:val="nil"/>
              <w:right w:val="nil"/>
            </w:tcBorders>
          </w:tcPr>
          <w:p w14:paraId="29E8DDBD"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t>Recruited locally using convenience sampling from 5 European countries. Range of SES</w:t>
            </w:r>
          </w:p>
        </w:tc>
        <w:tc>
          <w:tcPr>
            <w:tcW w:w="1124" w:type="pct"/>
            <w:tcBorders>
              <w:top w:val="nil"/>
              <w:left w:val="nil"/>
              <w:bottom w:val="nil"/>
              <w:right w:val="nil"/>
            </w:tcBorders>
          </w:tcPr>
          <w:p w14:paraId="658F6038" w14:textId="77777777" w:rsidR="009D5A78" w:rsidRPr="004C4825" w:rsidRDefault="009D5A78" w:rsidP="003A345D">
            <w:pPr>
              <w:rPr>
                <w:rFonts w:ascii="Times New Roman" w:hAnsi="Times New Roman" w:cs="Times New Roman"/>
                <w:sz w:val="20"/>
                <w:szCs w:val="20"/>
              </w:rPr>
            </w:pPr>
            <w:r w:rsidRPr="00AE2E30">
              <w:rPr>
                <w:rFonts w:ascii="Times New Roman" w:hAnsi="Times New Roman" w:cs="Times New Roman"/>
                <w:sz w:val="20"/>
                <w:szCs w:val="20"/>
              </w:rPr>
              <w:t>To gain an insight into parental perceptions of infant feeding practices in five European countries</w:t>
            </w:r>
          </w:p>
        </w:tc>
        <w:tc>
          <w:tcPr>
            <w:tcW w:w="653" w:type="pct"/>
            <w:tcBorders>
              <w:top w:val="nil"/>
              <w:left w:val="nil"/>
              <w:bottom w:val="nil"/>
              <w:right w:val="nil"/>
            </w:tcBorders>
          </w:tcPr>
          <w:p w14:paraId="486B25E6"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t>Focus groups</w:t>
            </w:r>
          </w:p>
        </w:tc>
        <w:tc>
          <w:tcPr>
            <w:tcW w:w="552" w:type="pct"/>
            <w:tcBorders>
              <w:top w:val="nil"/>
              <w:left w:val="nil"/>
              <w:bottom w:val="nil"/>
              <w:right w:val="nil"/>
            </w:tcBorders>
          </w:tcPr>
          <w:p w14:paraId="5199D56D"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t>Content analysis</w:t>
            </w:r>
          </w:p>
        </w:tc>
      </w:tr>
      <w:tr w:rsidR="009D5A78" w:rsidRPr="004C4825" w14:paraId="771082A2" w14:textId="77777777" w:rsidTr="003A345D">
        <w:trPr>
          <w:trHeight w:val="849"/>
        </w:trPr>
        <w:tc>
          <w:tcPr>
            <w:tcW w:w="492" w:type="pct"/>
            <w:tcBorders>
              <w:top w:val="nil"/>
              <w:left w:val="nil"/>
              <w:bottom w:val="single" w:sz="4" w:space="0" w:color="auto"/>
              <w:right w:val="nil"/>
            </w:tcBorders>
          </w:tcPr>
          <w:p w14:paraId="584ACF67"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Walsh et al., 2015</w:t>
            </w:r>
          </w:p>
        </w:tc>
        <w:tc>
          <w:tcPr>
            <w:tcW w:w="392" w:type="pct"/>
            <w:tcBorders>
              <w:top w:val="nil"/>
              <w:left w:val="nil"/>
              <w:bottom w:val="single" w:sz="4" w:space="0" w:color="auto"/>
              <w:right w:val="nil"/>
            </w:tcBorders>
          </w:tcPr>
          <w:p w14:paraId="49038313" w14:textId="77777777" w:rsidR="009D5A78" w:rsidRPr="004C4825" w:rsidRDefault="009D5A78" w:rsidP="003A345D">
            <w:pPr>
              <w:rPr>
                <w:rFonts w:ascii="Times New Roman" w:hAnsi="Times New Roman" w:cs="Times New Roman"/>
                <w:sz w:val="20"/>
                <w:szCs w:val="20"/>
              </w:rPr>
            </w:pPr>
            <w:r w:rsidRPr="004C4825">
              <w:rPr>
                <w:rFonts w:ascii="Times New Roman" w:hAnsi="Times New Roman" w:cs="Times New Roman"/>
                <w:sz w:val="20"/>
                <w:szCs w:val="20"/>
              </w:rPr>
              <w:t>Australia</w:t>
            </w:r>
          </w:p>
        </w:tc>
        <w:tc>
          <w:tcPr>
            <w:tcW w:w="786" w:type="pct"/>
            <w:tcBorders>
              <w:top w:val="nil"/>
              <w:left w:val="nil"/>
              <w:bottom w:val="single" w:sz="4" w:space="0" w:color="auto"/>
              <w:right w:val="nil"/>
            </w:tcBorders>
          </w:tcPr>
          <w:p w14:paraId="26C855E2"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t>First-time mothers (n=21) of infant aged 6 to 12 months</w:t>
            </w:r>
          </w:p>
        </w:tc>
        <w:tc>
          <w:tcPr>
            <w:tcW w:w="1000" w:type="pct"/>
            <w:tcBorders>
              <w:top w:val="nil"/>
              <w:left w:val="nil"/>
              <w:bottom w:val="single" w:sz="4" w:space="0" w:color="auto"/>
              <w:right w:val="nil"/>
            </w:tcBorders>
          </w:tcPr>
          <w:p w14:paraId="6E937ABE"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t>R</w:t>
            </w:r>
            <w:r w:rsidRPr="00AE2E30">
              <w:rPr>
                <w:rFonts w:ascii="Times New Roman" w:hAnsi="Times New Roman" w:cs="Times New Roman"/>
                <w:sz w:val="20"/>
                <w:szCs w:val="20"/>
              </w:rPr>
              <w:t>ecruited through advertising at local playgroups and childcare centres</w:t>
            </w:r>
            <w:r>
              <w:rPr>
                <w:rFonts w:ascii="Times New Roman" w:hAnsi="Times New Roman" w:cs="Times New Roman"/>
                <w:sz w:val="20"/>
                <w:szCs w:val="20"/>
              </w:rPr>
              <w:t xml:space="preserve">, </w:t>
            </w:r>
            <w:r w:rsidRPr="00AE2E30">
              <w:rPr>
                <w:rFonts w:ascii="Times New Roman" w:hAnsi="Times New Roman" w:cs="Times New Roman"/>
                <w:sz w:val="20"/>
                <w:szCs w:val="20"/>
              </w:rPr>
              <w:t xml:space="preserve">and electronically through the </w:t>
            </w:r>
            <w:r>
              <w:rPr>
                <w:rFonts w:ascii="Times New Roman" w:hAnsi="Times New Roman" w:cs="Times New Roman"/>
                <w:sz w:val="20"/>
                <w:szCs w:val="20"/>
              </w:rPr>
              <w:t>University community email list. Majority high SES</w:t>
            </w:r>
          </w:p>
        </w:tc>
        <w:tc>
          <w:tcPr>
            <w:tcW w:w="1124" w:type="pct"/>
            <w:tcBorders>
              <w:top w:val="nil"/>
              <w:left w:val="nil"/>
              <w:bottom w:val="single" w:sz="4" w:space="0" w:color="auto"/>
              <w:right w:val="nil"/>
            </w:tcBorders>
          </w:tcPr>
          <w:p w14:paraId="2AD8BB58"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t xml:space="preserve">To </w:t>
            </w:r>
            <w:r w:rsidRPr="00AE2E30">
              <w:rPr>
                <w:rFonts w:ascii="Times New Roman" w:hAnsi="Times New Roman" w:cs="Times New Roman"/>
                <w:sz w:val="20"/>
                <w:szCs w:val="20"/>
              </w:rPr>
              <w:t xml:space="preserve">identify first-time mothers’ salient beliefs </w:t>
            </w:r>
            <w:r>
              <w:rPr>
                <w:rFonts w:ascii="Times New Roman" w:hAnsi="Times New Roman" w:cs="Times New Roman"/>
                <w:sz w:val="20"/>
                <w:szCs w:val="20"/>
              </w:rPr>
              <w:t>regarding</w:t>
            </w:r>
            <w:r w:rsidRPr="00AE2E30">
              <w:rPr>
                <w:rFonts w:ascii="Times New Roman" w:hAnsi="Times New Roman" w:cs="Times New Roman"/>
                <w:sz w:val="20"/>
                <w:szCs w:val="20"/>
              </w:rPr>
              <w:t xml:space="preserve"> introduction of </w:t>
            </w:r>
            <w:r>
              <w:rPr>
                <w:rFonts w:ascii="Times New Roman" w:hAnsi="Times New Roman" w:cs="Times New Roman"/>
                <w:sz w:val="20"/>
                <w:szCs w:val="20"/>
              </w:rPr>
              <w:t>solids</w:t>
            </w:r>
            <w:r w:rsidRPr="00AE2E30">
              <w:rPr>
                <w:rFonts w:ascii="Times New Roman" w:hAnsi="Times New Roman" w:cs="Times New Roman"/>
                <w:sz w:val="20"/>
                <w:szCs w:val="20"/>
              </w:rPr>
              <w:t xml:space="preserve"> </w:t>
            </w:r>
            <w:r>
              <w:rPr>
                <w:rFonts w:ascii="Times New Roman" w:hAnsi="Times New Roman" w:cs="Times New Roman"/>
                <w:sz w:val="20"/>
                <w:szCs w:val="20"/>
              </w:rPr>
              <w:t>(</w:t>
            </w:r>
            <w:r w:rsidRPr="00AE2E30">
              <w:rPr>
                <w:rFonts w:ascii="Times New Roman" w:hAnsi="Times New Roman" w:cs="Times New Roman"/>
                <w:sz w:val="20"/>
                <w:szCs w:val="20"/>
              </w:rPr>
              <w:t>specifically behavioural, normat</w:t>
            </w:r>
            <w:r>
              <w:rPr>
                <w:rFonts w:ascii="Times New Roman" w:hAnsi="Times New Roman" w:cs="Times New Roman"/>
                <w:sz w:val="20"/>
                <w:szCs w:val="20"/>
              </w:rPr>
              <w:t>ive and control beliefs</w:t>
            </w:r>
            <w:r w:rsidRPr="00AE2E30">
              <w:rPr>
                <w:rFonts w:ascii="Times New Roman" w:hAnsi="Times New Roman" w:cs="Times New Roman"/>
                <w:sz w:val="20"/>
                <w:szCs w:val="20"/>
              </w:rPr>
              <w:t>)</w:t>
            </w:r>
            <w:r>
              <w:rPr>
                <w:rFonts w:ascii="Times New Roman" w:hAnsi="Times New Roman" w:cs="Times New Roman"/>
                <w:sz w:val="20"/>
                <w:szCs w:val="20"/>
              </w:rPr>
              <w:t>; to</w:t>
            </w:r>
            <w:r w:rsidRPr="00AE2E30">
              <w:rPr>
                <w:rFonts w:ascii="Times New Roman" w:hAnsi="Times New Roman" w:cs="Times New Roman"/>
                <w:sz w:val="20"/>
                <w:szCs w:val="20"/>
              </w:rPr>
              <w:t xml:space="preserve"> identify sources of information about </w:t>
            </w:r>
            <w:r>
              <w:rPr>
                <w:rFonts w:ascii="Times New Roman" w:hAnsi="Times New Roman" w:cs="Times New Roman"/>
                <w:sz w:val="20"/>
                <w:szCs w:val="20"/>
              </w:rPr>
              <w:t>introduction of solids; to</w:t>
            </w:r>
            <w:r w:rsidRPr="00AE2E30">
              <w:rPr>
                <w:rFonts w:ascii="Times New Roman" w:hAnsi="Times New Roman" w:cs="Times New Roman"/>
                <w:sz w:val="20"/>
                <w:szCs w:val="20"/>
              </w:rPr>
              <w:t xml:space="preserve"> explore knowledge of and attitudes towards </w:t>
            </w:r>
            <w:r>
              <w:rPr>
                <w:rFonts w:ascii="Times New Roman" w:hAnsi="Times New Roman" w:cs="Times New Roman"/>
                <w:sz w:val="20"/>
                <w:szCs w:val="20"/>
              </w:rPr>
              <w:t>feeding</w:t>
            </w:r>
            <w:r w:rsidRPr="00AE2E30">
              <w:rPr>
                <w:rFonts w:ascii="Times New Roman" w:hAnsi="Times New Roman" w:cs="Times New Roman"/>
                <w:sz w:val="20"/>
                <w:szCs w:val="20"/>
              </w:rPr>
              <w:t xml:space="preserve"> recommendations.</w:t>
            </w:r>
          </w:p>
        </w:tc>
        <w:tc>
          <w:tcPr>
            <w:tcW w:w="653" w:type="pct"/>
            <w:tcBorders>
              <w:top w:val="nil"/>
              <w:left w:val="nil"/>
              <w:bottom w:val="single" w:sz="4" w:space="0" w:color="auto"/>
              <w:right w:val="nil"/>
            </w:tcBorders>
          </w:tcPr>
          <w:p w14:paraId="5797DD3C"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t>Focus groups and interviews</w:t>
            </w:r>
          </w:p>
        </w:tc>
        <w:tc>
          <w:tcPr>
            <w:tcW w:w="552" w:type="pct"/>
            <w:tcBorders>
              <w:top w:val="nil"/>
              <w:left w:val="nil"/>
              <w:bottom w:val="single" w:sz="4" w:space="0" w:color="auto"/>
              <w:right w:val="nil"/>
            </w:tcBorders>
          </w:tcPr>
          <w:p w14:paraId="780F1E76" w14:textId="77777777" w:rsidR="009D5A78" w:rsidRPr="004C4825" w:rsidRDefault="009D5A78" w:rsidP="003A345D">
            <w:pPr>
              <w:rPr>
                <w:rFonts w:ascii="Times New Roman" w:hAnsi="Times New Roman" w:cs="Times New Roman"/>
                <w:sz w:val="20"/>
                <w:szCs w:val="20"/>
              </w:rPr>
            </w:pPr>
            <w:r>
              <w:rPr>
                <w:rFonts w:ascii="Times New Roman" w:hAnsi="Times New Roman" w:cs="Times New Roman"/>
                <w:sz w:val="20"/>
                <w:szCs w:val="20"/>
              </w:rPr>
              <w:t>Thematic analysis</w:t>
            </w:r>
          </w:p>
        </w:tc>
      </w:tr>
    </w:tbl>
    <w:p w14:paraId="4F708519" w14:textId="77777777" w:rsidR="009D5A78" w:rsidRDefault="009D5A78" w:rsidP="009D5A78">
      <w:pPr>
        <w:rPr>
          <w:rFonts w:ascii="Times New Roman" w:hAnsi="Times New Roman" w:cs="Times New Roman"/>
          <w:sz w:val="20"/>
          <w:szCs w:val="20"/>
        </w:rPr>
      </w:pPr>
      <w:r w:rsidRPr="004C4825">
        <w:rPr>
          <w:rFonts w:ascii="Times New Roman" w:hAnsi="Times New Roman" w:cs="Times New Roman"/>
          <w:sz w:val="20"/>
          <w:szCs w:val="20"/>
        </w:rPr>
        <w:t xml:space="preserve">Note. </w:t>
      </w:r>
      <w:r>
        <w:rPr>
          <w:rFonts w:ascii="Times New Roman" w:hAnsi="Times New Roman" w:cs="Times New Roman"/>
          <w:sz w:val="20"/>
          <w:szCs w:val="20"/>
        </w:rPr>
        <w:t xml:space="preserve">BLW: Baby Led Weaning; GUI: Growing Up in Ireland study; HCP: Healthcare Professional; InFANT: </w:t>
      </w:r>
      <w:r w:rsidRPr="00501DCA">
        <w:rPr>
          <w:rFonts w:ascii="Times New Roman" w:hAnsi="Times New Roman" w:cs="Times New Roman"/>
          <w:sz w:val="20"/>
          <w:szCs w:val="20"/>
        </w:rPr>
        <w:t>Infant Feeding Activity and Nutrition Trial</w:t>
      </w:r>
      <w:r>
        <w:rPr>
          <w:rFonts w:ascii="Times New Roman" w:hAnsi="Times New Roman" w:cs="Times New Roman"/>
          <w:sz w:val="20"/>
          <w:szCs w:val="20"/>
        </w:rPr>
        <w:t xml:space="preserve">; MSUE: </w:t>
      </w:r>
      <w:r w:rsidRPr="004C4825">
        <w:rPr>
          <w:rFonts w:ascii="Times New Roman" w:hAnsi="Times New Roman" w:cs="Times New Roman"/>
          <w:sz w:val="20"/>
          <w:szCs w:val="20"/>
        </w:rPr>
        <w:t>Michigan State University Extension</w:t>
      </w:r>
      <w:r>
        <w:rPr>
          <w:rFonts w:ascii="Times New Roman" w:hAnsi="Times New Roman" w:cs="Times New Roman"/>
          <w:sz w:val="20"/>
          <w:szCs w:val="20"/>
        </w:rPr>
        <w:t xml:space="preserve">; SES: Socioeconomic status; WIC: Women Infant and Children </w:t>
      </w:r>
      <w:r w:rsidRPr="00501DCA">
        <w:rPr>
          <w:rFonts w:ascii="Times New Roman" w:hAnsi="Times New Roman" w:cs="Times New Roman"/>
          <w:sz w:val="20"/>
          <w:szCs w:val="20"/>
        </w:rPr>
        <w:t xml:space="preserve">Special Supplemental Nutrition Program </w:t>
      </w:r>
    </w:p>
    <w:p w14:paraId="2AAF00DA" w14:textId="77777777" w:rsidR="009D5A78" w:rsidRPr="006A5C58" w:rsidRDefault="009D5A78" w:rsidP="009D5A78">
      <w:pPr>
        <w:rPr>
          <w:rFonts w:ascii="Times New Roman" w:hAnsi="Times New Roman" w:cs="Times New Roman"/>
          <w:sz w:val="20"/>
          <w:szCs w:val="20"/>
        </w:rPr>
      </w:pPr>
      <w:r w:rsidRPr="006A5C58">
        <w:rPr>
          <w:rFonts w:ascii="Times New Roman" w:hAnsi="Times New Roman" w:cs="Times New Roman"/>
          <w:sz w:val="20"/>
          <w:szCs w:val="20"/>
        </w:rPr>
        <w:t>*</w:t>
      </w:r>
      <w:r>
        <w:rPr>
          <w:rFonts w:ascii="Times New Roman" w:hAnsi="Times New Roman" w:cs="Times New Roman"/>
          <w:sz w:val="20"/>
          <w:szCs w:val="20"/>
        </w:rPr>
        <w:t xml:space="preserve"> Information on healthcare professionals (HCPs) not presented here as focus of review is on parental experiences</w:t>
      </w:r>
      <w:r w:rsidRPr="006A5C58">
        <w:rPr>
          <w:rFonts w:ascii="Times New Roman" w:hAnsi="Times New Roman" w:cs="Times New Roman"/>
          <w:sz w:val="20"/>
          <w:szCs w:val="20"/>
        </w:rPr>
        <w:fldChar w:fldCharType="begin"/>
      </w:r>
      <w:r w:rsidRPr="006A5C58">
        <w:rPr>
          <w:rFonts w:ascii="Times New Roman" w:hAnsi="Times New Roman" w:cs="Times New Roman"/>
          <w:sz w:val="20"/>
          <w:szCs w:val="20"/>
        </w:rPr>
        <w:instrText xml:space="preserve"> ADDIN EN.REFLIST </w:instrText>
      </w:r>
      <w:r w:rsidRPr="006A5C58">
        <w:rPr>
          <w:rFonts w:ascii="Times New Roman" w:hAnsi="Times New Roman" w:cs="Times New Roman"/>
          <w:sz w:val="20"/>
          <w:szCs w:val="20"/>
        </w:rPr>
        <w:fldChar w:fldCharType="end"/>
      </w:r>
    </w:p>
    <w:p w14:paraId="4752CED7" w14:textId="52DAF80C" w:rsidR="00E54B01" w:rsidRDefault="00E54B01" w:rsidP="00E54B01">
      <w:pPr>
        <w:rPr>
          <w:rFonts w:ascii="Times New Roman" w:hAnsi="Times New Roman" w:cs="Times New Roman"/>
        </w:rPr>
        <w:sectPr w:rsidR="00E54B01" w:rsidSect="00E54B01">
          <w:pgSz w:w="16840" w:h="11900" w:orient="landscape"/>
          <w:pgMar w:top="1800" w:right="1440" w:bottom="1800" w:left="1440" w:header="708" w:footer="708" w:gutter="0"/>
          <w:cols w:space="708"/>
          <w:docGrid w:linePitch="360"/>
        </w:sectPr>
      </w:pPr>
      <w:bookmarkStart w:id="0" w:name="_GoBack"/>
      <w:bookmarkEnd w:id="0"/>
    </w:p>
    <w:tbl>
      <w:tblPr>
        <w:tblpPr w:leftFromText="180" w:rightFromText="180" w:vertAnchor="page" w:horzAnchor="margin" w:tblpY="1919"/>
        <w:tblW w:w="15200" w:type="dxa"/>
        <w:tblBorders>
          <w:top w:val="nil"/>
          <w:left w:val="nil"/>
          <w:bottom w:val="nil"/>
          <w:right w:val="nil"/>
        </w:tblBorders>
        <w:tblLook w:val="0000" w:firstRow="0" w:lastRow="0" w:firstColumn="0" w:lastColumn="0" w:noHBand="0" w:noVBand="0"/>
      </w:tblPr>
      <w:tblGrid>
        <w:gridCol w:w="2797"/>
        <w:gridCol w:w="540"/>
        <w:gridCol w:w="10579"/>
        <w:gridCol w:w="1284"/>
      </w:tblGrid>
      <w:tr w:rsidR="009D5A78" w:rsidRPr="00AB3EAF" w14:paraId="703DFA8F" w14:textId="77777777" w:rsidTr="003A345D">
        <w:tblPrEx>
          <w:tblCellMar>
            <w:top w:w="0" w:type="dxa"/>
            <w:bottom w:w="0" w:type="dxa"/>
          </w:tblCellMar>
        </w:tblPrEx>
        <w:trPr>
          <w:trHeight w:val="390"/>
        </w:trPr>
        <w:tc>
          <w:tcPr>
            <w:tcW w:w="2797" w:type="dxa"/>
            <w:tcBorders>
              <w:top w:val="double" w:sz="5" w:space="0" w:color="000000"/>
              <w:left w:val="single" w:sz="5" w:space="0" w:color="000000"/>
              <w:bottom w:val="double" w:sz="2" w:space="0" w:color="FFFFCC"/>
              <w:right w:val="single" w:sz="5" w:space="0" w:color="000000"/>
            </w:tcBorders>
            <w:shd w:val="clear" w:color="auto" w:fill="auto"/>
            <w:vAlign w:val="center"/>
          </w:tcPr>
          <w:p w14:paraId="2E489CF0" w14:textId="27A85A06" w:rsidR="009D5A78" w:rsidRPr="00AB3EAF" w:rsidRDefault="009D5A78" w:rsidP="003A345D">
            <w:pPr>
              <w:pStyle w:val="Default"/>
              <w:rPr>
                <w:rFonts w:ascii="Times New Roman" w:hAnsi="Times New Roman" w:cs="Times New Roman"/>
                <w:color w:val="auto"/>
                <w:sz w:val="22"/>
                <w:szCs w:val="22"/>
              </w:rPr>
            </w:pPr>
            <w:r w:rsidRPr="00AB3EAF">
              <w:rPr>
                <w:rFonts w:ascii="Times New Roman" w:hAnsi="Times New Roman" w:cs="Times New Roman"/>
                <w:b/>
                <w:bCs/>
                <w:color w:val="auto"/>
                <w:sz w:val="22"/>
                <w:szCs w:val="22"/>
              </w:rPr>
              <w:lastRenderedPageBreak/>
              <w:t xml:space="preserve">Section/topic </w:t>
            </w:r>
          </w:p>
        </w:tc>
        <w:tc>
          <w:tcPr>
            <w:tcW w:w="540" w:type="dxa"/>
            <w:tcBorders>
              <w:top w:val="double" w:sz="5" w:space="0" w:color="000000"/>
              <w:left w:val="single" w:sz="5" w:space="0" w:color="000000"/>
              <w:bottom w:val="double" w:sz="2" w:space="0" w:color="FFFFCC"/>
              <w:right w:val="single" w:sz="5" w:space="0" w:color="000000"/>
            </w:tcBorders>
            <w:shd w:val="clear" w:color="auto" w:fill="auto"/>
            <w:vAlign w:val="center"/>
          </w:tcPr>
          <w:p w14:paraId="32B96D71" w14:textId="77777777" w:rsidR="009D5A78" w:rsidRPr="00AB3EAF" w:rsidRDefault="009D5A78" w:rsidP="003A345D">
            <w:pPr>
              <w:pStyle w:val="Default"/>
              <w:jc w:val="right"/>
              <w:rPr>
                <w:rFonts w:ascii="Times New Roman" w:hAnsi="Times New Roman" w:cs="Times New Roman"/>
                <w:b/>
                <w:bCs/>
                <w:color w:val="auto"/>
                <w:sz w:val="22"/>
                <w:szCs w:val="22"/>
              </w:rPr>
            </w:pPr>
            <w:r w:rsidRPr="00AB3EAF">
              <w:rPr>
                <w:rFonts w:ascii="Times New Roman" w:hAnsi="Times New Roman" w:cs="Times New Roman"/>
                <w:b/>
                <w:bCs/>
                <w:color w:val="auto"/>
                <w:sz w:val="22"/>
                <w:szCs w:val="22"/>
              </w:rPr>
              <w:t>#</w:t>
            </w:r>
          </w:p>
        </w:tc>
        <w:tc>
          <w:tcPr>
            <w:tcW w:w="10579" w:type="dxa"/>
            <w:tcBorders>
              <w:top w:val="double" w:sz="5" w:space="0" w:color="000000"/>
              <w:left w:val="single" w:sz="5" w:space="0" w:color="000000"/>
              <w:bottom w:val="double" w:sz="5" w:space="0" w:color="000000"/>
              <w:right w:val="single" w:sz="5" w:space="0" w:color="000000"/>
            </w:tcBorders>
            <w:shd w:val="clear" w:color="auto" w:fill="auto"/>
            <w:vAlign w:val="center"/>
          </w:tcPr>
          <w:p w14:paraId="0EA8621E" w14:textId="77777777" w:rsidR="009D5A78" w:rsidRPr="00AB3EAF" w:rsidRDefault="009D5A78" w:rsidP="003A345D">
            <w:pPr>
              <w:pStyle w:val="Default"/>
              <w:rPr>
                <w:rFonts w:ascii="Times New Roman" w:hAnsi="Times New Roman" w:cs="Times New Roman"/>
                <w:color w:val="auto"/>
                <w:sz w:val="22"/>
                <w:szCs w:val="22"/>
              </w:rPr>
            </w:pPr>
            <w:r w:rsidRPr="00AB3EAF">
              <w:rPr>
                <w:rFonts w:ascii="Times New Roman" w:hAnsi="Times New Roman" w:cs="Times New Roman"/>
                <w:b/>
                <w:bCs/>
                <w:color w:val="auto"/>
                <w:sz w:val="22"/>
                <w:szCs w:val="22"/>
              </w:rPr>
              <w:t xml:space="preserve">Checklist item </w:t>
            </w:r>
          </w:p>
        </w:tc>
        <w:tc>
          <w:tcPr>
            <w:tcW w:w="1284" w:type="dxa"/>
            <w:tcBorders>
              <w:top w:val="double" w:sz="5" w:space="0" w:color="000000"/>
              <w:left w:val="single" w:sz="5" w:space="0" w:color="000000"/>
              <w:bottom w:val="double" w:sz="5" w:space="0" w:color="000000"/>
              <w:right w:val="single" w:sz="5" w:space="0" w:color="000000"/>
            </w:tcBorders>
            <w:shd w:val="clear" w:color="auto" w:fill="auto"/>
            <w:vAlign w:val="center"/>
          </w:tcPr>
          <w:p w14:paraId="6CC8D91C" w14:textId="77777777" w:rsidR="009D5A78" w:rsidRPr="00AB3EAF" w:rsidRDefault="009D5A78" w:rsidP="003A345D">
            <w:pPr>
              <w:pStyle w:val="Default"/>
              <w:rPr>
                <w:rFonts w:ascii="Times New Roman" w:hAnsi="Times New Roman" w:cs="Times New Roman"/>
                <w:color w:val="auto"/>
                <w:sz w:val="22"/>
                <w:szCs w:val="22"/>
              </w:rPr>
            </w:pPr>
            <w:r w:rsidRPr="00AB3EAF">
              <w:rPr>
                <w:rFonts w:ascii="Times New Roman" w:hAnsi="Times New Roman" w:cs="Times New Roman"/>
                <w:b/>
                <w:bCs/>
                <w:color w:val="auto"/>
                <w:sz w:val="22"/>
                <w:szCs w:val="22"/>
              </w:rPr>
              <w:t xml:space="preserve">Reported on page # </w:t>
            </w:r>
          </w:p>
        </w:tc>
      </w:tr>
      <w:tr w:rsidR="009D5A78" w:rsidRPr="00AB3EAF" w14:paraId="5D4FADAC" w14:textId="77777777" w:rsidTr="003A345D">
        <w:tblPrEx>
          <w:tblCellMar>
            <w:top w:w="0" w:type="dxa"/>
            <w:bottom w:w="0" w:type="dxa"/>
          </w:tblCellMar>
        </w:tblPrEx>
        <w:trPr>
          <w:trHeight w:val="335"/>
        </w:trPr>
        <w:tc>
          <w:tcPr>
            <w:tcW w:w="13916" w:type="dxa"/>
            <w:gridSpan w:val="3"/>
            <w:tcBorders>
              <w:top w:val="double" w:sz="5" w:space="0" w:color="000000"/>
              <w:left w:val="single" w:sz="5" w:space="0" w:color="000000"/>
              <w:bottom w:val="single" w:sz="5" w:space="0" w:color="000000"/>
              <w:right w:val="single" w:sz="5" w:space="0" w:color="000000"/>
            </w:tcBorders>
            <w:shd w:val="clear" w:color="auto" w:fill="auto"/>
            <w:vAlign w:val="center"/>
          </w:tcPr>
          <w:p w14:paraId="14C235AA" w14:textId="77777777" w:rsidR="009D5A78" w:rsidRPr="00AB3EAF" w:rsidRDefault="009D5A78" w:rsidP="003A345D">
            <w:pPr>
              <w:pStyle w:val="Default"/>
              <w:rPr>
                <w:rFonts w:ascii="Times New Roman" w:hAnsi="Times New Roman" w:cs="Times New Roman"/>
                <w:color w:val="auto"/>
                <w:sz w:val="22"/>
                <w:szCs w:val="22"/>
              </w:rPr>
            </w:pPr>
            <w:r w:rsidRPr="00AB3EAF">
              <w:rPr>
                <w:rFonts w:ascii="Times New Roman" w:hAnsi="Times New Roman" w:cs="Times New Roman"/>
                <w:b/>
                <w:bCs/>
                <w:color w:val="auto"/>
                <w:sz w:val="22"/>
                <w:szCs w:val="22"/>
              </w:rPr>
              <w:t xml:space="preserve">TITLE </w:t>
            </w:r>
          </w:p>
        </w:tc>
        <w:tc>
          <w:tcPr>
            <w:tcW w:w="1284" w:type="dxa"/>
            <w:tcBorders>
              <w:top w:val="double" w:sz="5" w:space="0" w:color="000000"/>
              <w:left w:val="single" w:sz="5" w:space="0" w:color="000000"/>
              <w:bottom w:val="single" w:sz="5" w:space="0" w:color="000000"/>
              <w:right w:val="single" w:sz="5" w:space="0" w:color="000000"/>
            </w:tcBorders>
            <w:shd w:val="clear" w:color="auto" w:fill="auto"/>
          </w:tcPr>
          <w:p w14:paraId="79917C04" w14:textId="77777777" w:rsidR="009D5A78" w:rsidRPr="00AB3EAF" w:rsidRDefault="009D5A78" w:rsidP="003A345D">
            <w:pPr>
              <w:pStyle w:val="Default"/>
              <w:jc w:val="right"/>
              <w:rPr>
                <w:rFonts w:ascii="Times New Roman" w:hAnsi="Times New Roman" w:cs="Times New Roman"/>
                <w:color w:val="auto"/>
              </w:rPr>
            </w:pPr>
          </w:p>
        </w:tc>
      </w:tr>
      <w:tr w:rsidR="009D5A78" w:rsidRPr="00AB3EAF" w14:paraId="4DEF5743" w14:textId="77777777" w:rsidTr="003A345D">
        <w:tblPrEx>
          <w:tblCellMar>
            <w:top w:w="0" w:type="dxa"/>
            <w:bottom w:w="0" w:type="dxa"/>
          </w:tblCellMar>
        </w:tblPrEx>
        <w:trPr>
          <w:trHeight w:val="323"/>
        </w:trPr>
        <w:tc>
          <w:tcPr>
            <w:tcW w:w="2797" w:type="dxa"/>
            <w:tcBorders>
              <w:top w:val="single" w:sz="5" w:space="0" w:color="000000"/>
              <w:left w:val="single" w:sz="5" w:space="0" w:color="000000"/>
              <w:bottom w:val="double" w:sz="2" w:space="0" w:color="FFFFCC"/>
              <w:right w:val="single" w:sz="5" w:space="0" w:color="000000"/>
            </w:tcBorders>
            <w:shd w:val="clear" w:color="auto" w:fill="auto"/>
          </w:tcPr>
          <w:p w14:paraId="54C68204" w14:textId="77777777" w:rsidR="009D5A78" w:rsidRPr="00AB3EAF" w:rsidRDefault="009D5A78" w:rsidP="003A345D">
            <w:pPr>
              <w:pStyle w:val="Default"/>
              <w:spacing w:before="40" w:after="40"/>
              <w:rPr>
                <w:rFonts w:ascii="Times New Roman" w:hAnsi="Times New Roman" w:cs="Times New Roman"/>
                <w:color w:val="auto"/>
                <w:sz w:val="20"/>
                <w:szCs w:val="20"/>
              </w:rPr>
            </w:pPr>
            <w:r w:rsidRPr="00AB3EAF">
              <w:rPr>
                <w:rFonts w:ascii="Times New Roman" w:hAnsi="Times New Roman" w:cs="Times New Roman"/>
                <w:color w:val="auto"/>
                <w:sz w:val="20"/>
                <w:szCs w:val="20"/>
              </w:rPr>
              <w:t xml:space="preserve">Title </w:t>
            </w:r>
          </w:p>
        </w:tc>
        <w:tc>
          <w:tcPr>
            <w:tcW w:w="540" w:type="dxa"/>
            <w:tcBorders>
              <w:top w:val="single" w:sz="5" w:space="0" w:color="000000"/>
              <w:left w:val="single" w:sz="5" w:space="0" w:color="000000"/>
              <w:bottom w:val="double" w:sz="2" w:space="0" w:color="FFFFCC"/>
              <w:right w:val="single" w:sz="5" w:space="0" w:color="000000"/>
            </w:tcBorders>
            <w:shd w:val="clear" w:color="auto" w:fill="auto"/>
          </w:tcPr>
          <w:p w14:paraId="5E76A7D2" w14:textId="77777777" w:rsidR="009D5A78" w:rsidRPr="00AB3EAF" w:rsidRDefault="009D5A78" w:rsidP="003A345D">
            <w:pPr>
              <w:pStyle w:val="Default"/>
              <w:spacing w:before="40" w:after="40"/>
              <w:jc w:val="right"/>
              <w:rPr>
                <w:rFonts w:ascii="Times New Roman" w:hAnsi="Times New Roman" w:cs="Times New Roman"/>
                <w:color w:val="auto"/>
                <w:sz w:val="20"/>
                <w:szCs w:val="20"/>
              </w:rPr>
            </w:pPr>
            <w:r w:rsidRPr="00AB3EAF">
              <w:rPr>
                <w:rFonts w:ascii="Times New Roman" w:hAnsi="Times New Roman" w:cs="Times New Roman"/>
                <w:color w:val="auto"/>
                <w:sz w:val="20"/>
                <w:szCs w:val="20"/>
              </w:rPr>
              <w:t>1</w:t>
            </w:r>
          </w:p>
        </w:tc>
        <w:tc>
          <w:tcPr>
            <w:tcW w:w="10579" w:type="dxa"/>
            <w:tcBorders>
              <w:top w:val="single" w:sz="5" w:space="0" w:color="000000"/>
              <w:left w:val="single" w:sz="5" w:space="0" w:color="000000"/>
              <w:bottom w:val="double" w:sz="5" w:space="0" w:color="000000"/>
              <w:right w:val="single" w:sz="5" w:space="0" w:color="000000"/>
            </w:tcBorders>
            <w:shd w:val="clear" w:color="auto" w:fill="auto"/>
          </w:tcPr>
          <w:p w14:paraId="0911115D" w14:textId="77777777" w:rsidR="009D5A78" w:rsidRPr="00AB3EAF" w:rsidRDefault="009D5A78" w:rsidP="003A345D">
            <w:pPr>
              <w:pStyle w:val="Default"/>
              <w:spacing w:before="40" w:after="40"/>
              <w:rPr>
                <w:rFonts w:ascii="Times New Roman" w:hAnsi="Times New Roman" w:cs="Times New Roman"/>
                <w:color w:val="auto"/>
                <w:sz w:val="20"/>
                <w:szCs w:val="20"/>
              </w:rPr>
            </w:pPr>
            <w:r w:rsidRPr="00AB3EAF">
              <w:rPr>
                <w:rFonts w:ascii="Times New Roman" w:hAnsi="Times New Roman" w:cs="Times New Roman"/>
                <w:color w:val="auto"/>
                <w:sz w:val="20"/>
                <w:szCs w:val="20"/>
              </w:rPr>
              <w:t xml:space="preserve">Identify the report as a systematic review, meta-analysis, or both. </w:t>
            </w:r>
          </w:p>
        </w:tc>
        <w:tc>
          <w:tcPr>
            <w:tcW w:w="1284" w:type="dxa"/>
            <w:tcBorders>
              <w:top w:val="single" w:sz="5" w:space="0" w:color="000000"/>
              <w:left w:val="single" w:sz="5" w:space="0" w:color="000000"/>
              <w:bottom w:val="double" w:sz="5" w:space="0" w:color="000000"/>
              <w:right w:val="single" w:sz="5" w:space="0" w:color="000000"/>
            </w:tcBorders>
            <w:shd w:val="clear" w:color="auto" w:fill="auto"/>
          </w:tcPr>
          <w:p w14:paraId="6ED3C9BD" w14:textId="77777777" w:rsidR="009D5A78" w:rsidRPr="00AB3EAF" w:rsidRDefault="009D5A78" w:rsidP="003A345D">
            <w:pPr>
              <w:pStyle w:val="Default"/>
              <w:spacing w:before="40" w:after="40"/>
              <w:rPr>
                <w:rFonts w:ascii="Times New Roman" w:hAnsi="Times New Roman" w:cs="Times New Roman"/>
                <w:color w:val="auto"/>
              </w:rPr>
            </w:pPr>
            <w:r w:rsidRPr="00AB3EAF">
              <w:rPr>
                <w:rFonts w:ascii="Times New Roman" w:hAnsi="Times New Roman" w:cs="Times New Roman"/>
                <w:color w:val="auto"/>
              </w:rPr>
              <w:t>Title page</w:t>
            </w:r>
          </w:p>
        </w:tc>
      </w:tr>
      <w:tr w:rsidR="009D5A78" w:rsidRPr="00AB3EAF" w14:paraId="73898355" w14:textId="77777777" w:rsidTr="003A345D">
        <w:tblPrEx>
          <w:tblCellMar>
            <w:top w:w="0" w:type="dxa"/>
            <w:bottom w:w="0" w:type="dxa"/>
          </w:tblCellMar>
        </w:tblPrEx>
        <w:trPr>
          <w:trHeight w:val="335"/>
        </w:trPr>
        <w:tc>
          <w:tcPr>
            <w:tcW w:w="13916" w:type="dxa"/>
            <w:gridSpan w:val="3"/>
            <w:tcBorders>
              <w:top w:val="double" w:sz="5" w:space="0" w:color="000000"/>
              <w:left w:val="single" w:sz="5" w:space="0" w:color="000000"/>
              <w:bottom w:val="single" w:sz="5" w:space="0" w:color="000000"/>
              <w:right w:val="single" w:sz="5" w:space="0" w:color="000000"/>
            </w:tcBorders>
            <w:shd w:val="clear" w:color="auto" w:fill="auto"/>
            <w:vAlign w:val="center"/>
          </w:tcPr>
          <w:p w14:paraId="71F38C10" w14:textId="77777777" w:rsidR="009D5A78" w:rsidRPr="00AB3EAF" w:rsidRDefault="009D5A78" w:rsidP="003A345D">
            <w:pPr>
              <w:pStyle w:val="Default"/>
              <w:rPr>
                <w:rFonts w:ascii="Times New Roman" w:hAnsi="Times New Roman" w:cs="Times New Roman"/>
                <w:color w:val="auto"/>
                <w:sz w:val="22"/>
                <w:szCs w:val="22"/>
              </w:rPr>
            </w:pPr>
            <w:r w:rsidRPr="00AB3EAF">
              <w:rPr>
                <w:rFonts w:ascii="Times New Roman" w:hAnsi="Times New Roman" w:cs="Times New Roman"/>
                <w:b/>
                <w:bCs/>
                <w:color w:val="auto"/>
                <w:sz w:val="22"/>
                <w:szCs w:val="22"/>
              </w:rPr>
              <w:t xml:space="preserve">ABSTRACT </w:t>
            </w:r>
          </w:p>
        </w:tc>
        <w:tc>
          <w:tcPr>
            <w:tcW w:w="1284" w:type="dxa"/>
            <w:tcBorders>
              <w:top w:val="double" w:sz="5" w:space="0" w:color="000000"/>
              <w:left w:val="single" w:sz="5" w:space="0" w:color="000000"/>
              <w:bottom w:val="single" w:sz="5" w:space="0" w:color="000000"/>
              <w:right w:val="single" w:sz="5" w:space="0" w:color="000000"/>
            </w:tcBorders>
            <w:shd w:val="clear" w:color="auto" w:fill="auto"/>
          </w:tcPr>
          <w:p w14:paraId="27514324" w14:textId="77777777" w:rsidR="009D5A78" w:rsidRPr="00AB3EAF" w:rsidRDefault="009D5A78" w:rsidP="003A345D">
            <w:pPr>
              <w:pStyle w:val="Default"/>
              <w:jc w:val="right"/>
              <w:rPr>
                <w:rFonts w:ascii="Times New Roman" w:hAnsi="Times New Roman" w:cs="Times New Roman"/>
                <w:color w:val="auto"/>
              </w:rPr>
            </w:pPr>
          </w:p>
        </w:tc>
      </w:tr>
      <w:tr w:rsidR="009D5A78" w:rsidRPr="00AB3EAF" w14:paraId="405C8D36" w14:textId="77777777" w:rsidTr="003A345D">
        <w:tblPrEx>
          <w:tblCellMar>
            <w:top w:w="0" w:type="dxa"/>
            <w:bottom w:w="0" w:type="dxa"/>
          </w:tblCellMar>
        </w:tblPrEx>
        <w:trPr>
          <w:trHeight w:val="810"/>
        </w:trPr>
        <w:tc>
          <w:tcPr>
            <w:tcW w:w="2797" w:type="dxa"/>
            <w:tcBorders>
              <w:top w:val="single" w:sz="5" w:space="0" w:color="000000"/>
              <w:left w:val="single" w:sz="5" w:space="0" w:color="000000"/>
              <w:bottom w:val="double" w:sz="2" w:space="0" w:color="FFFFCC"/>
              <w:right w:val="single" w:sz="5" w:space="0" w:color="000000"/>
            </w:tcBorders>
            <w:shd w:val="clear" w:color="auto" w:fill="auto"/>
          </w:tcPr>
          <w:p w14:paraId="7D804A1D" w14:textId="77777777" w:rsidR="009D5A78" w:rsidRPr="00AB3EAF" w:rsidRDefault="009D5A78" w:rsidP="003A345D">
            <w:pPr>
              <w:pStyle w:val="Default"/>
              <w:spacing w:before="40" w:after="40"/>
              <w:rPr>
                <w:rFonts w:ascii="Times New Roman" w:hAnsi="Times New Roman" w:cs="Times New Roman"/>
                <w:color w:val="auto"/>
                <w:sz w:val="20"/>
                <w:szCs w:val="20"/>
              </w:rPr>
            </w:pPr>
            <w:r w:rsidRPr="00AB3EAF">
              <w:rPr>
                <w:rFonts w:ascii="Times New Roman" w:hAnsi="Times New Roman" w:cs="Times New Roman"/>
                <w:color w:val="auto"/>
                <w:sz w:val="20"/>
                <w:szCs w:val="20"/>
              </w:rPr>
              <w:t xml:space="preserve">Structured summary </w:t>
            </w:r>
          </w:p>
        </w:tc>
        <w:tc>
          <w:tcPr>
            <w:tcW w:w="540" w:type="dxa"/>
            <w:tcBorders>
              <w:top w:val="single" w:sz="5" w:space="0" w:color="000000"/>
              <w:left w:val="single" w:sz="5" w:space="0" w:color="000000"/>
              <w:bottom w:val="double" w:sz="2" w:space="0" w:color="FFFFCC"/>
              <w:right w:val="single" w:sz="5" w:space="0" w:color="000000"/>
            </w:tcBorders>
            <w:shd w:val="clear" w:color="auto" w:fill="auto"/>
          </w:tcPr>
          <w:p w14:paraId="3DA82CA7" w14:textId="77777777" w:rsidR="009D5A78" w:rsidRPr="00AB3EAF" w:rsidRDefault="009D5A78" w:rsidP="003A345D">
            <w:pPr>
              <w:pStyle w:val="Default"/>
              <w:spacing w:before="40" w:after="40"/>
              <w:jc w:val="right"/>
              <w:rPr>
                <w:rFonts w:ascii="Times New Roman" w:hAnsi="Times New Roman" w:cs="Times New Roman"/>
                <w:color w:val="auto"/>
                <w:sz w:val="20"/>
                <w:szCs w:val="20"/>
              </w:rPr>
            </w:pPr>
            <w:r w:rsidRPr="00AB3EAF">
              <w:rPr>
                <w:rFonts w:ascii="Times New Roman" w:hAnsi="Times New Roman" w:cs="Times New Roman"/>
                <w:color w:val="auto"/>
                <w:sz w:val="20"/>
                <w:szCs w:val="20"/>
              </w:rPr>
              <w:t>2</w:t>
            </w:r>
          </w:p>
        </w:tc>
        <w:tc>
          <w:tcPr>
            <w:tcW w:w="10579" w:type="dxa"/>
            <w:tcBorders>
              <w:top w:val="single" w:sz="5" w:space="0" w:color="000000"/>
              <w:left w:val="single" w:sz="5" w:space="0" w:color="000000"/>
              <w:bottom w:val="double" w:sz="5" w:space="0" w:color="000000"/>
              <w:right w:val="single" w:sz="5" w:space="0" w:color="000000"/>
            </w:tcBorders>
            <w:shd w:val="clear" w:color="auto" w:fill="auto"/>
          </w:tcPr>
          <w:p w14:paraId="77C5CEB8" w14:textId="77777777" w:rsidR="009D5A78" w:rsidRPr="00AB3EAF" w:rsidRDefault="009D5A78" w:rsidP="003A345D">
            <w:pPr>
              <w:pStyle w:val="Default"/>
              <w:spacing w:before="40" w:after="40"/>
              <w:rPr>
                <w:rFonts w:ascii="Times New Roman" w:hAnsi="Times New Roman" w:cs="Times New Roman"/>
                <w:color w:val="auto"/>
                <w:sz w:val="20"/>
                <w:szCs w:val="20"/>
              </w:rPr>
            </w:pPr>
            <w:r w:rsidRPr="00AB3EAF">
              <w:rPr>
                <w:rFonts w:ascii="Times New Roman" w:hAnsi="Times New Roman" w:cs="Times New Roman"/>
                <w:color w:val="auto"/>
                <w:sz w:val="20"/>
                <w:szCs w:val="20"/>
              </w:rPr>
              <w:t xml:space="preserve">Provide a structured summary including, as applicable: background; objectives; data sources; study eligibility criteria, participants, and interventions; study appraisal and synthesis methods; results; limitations; conclusions and implications of key findings; systematic review registration number. </w:t>
            </w:r>
          </w:p>
        </w:tc>
        <w:tc>
          <w:tcPr>
            <w:tcW w:w="1284" w:type="dxa"/>
            <w:tcBorders>
              <w:top w:val="single" w:sz="5" w:space="0" w:color="000000"/>
              <w:left w:val="single" w:sz="5" w:space="0" w:color="000000"/>
              <w:bottom w:val="double" w:sz="5" w:space="0" w:color="000000"/>
              <w:right w:val="single" w:sz="5" w:space="0" w:color="000000"/>
            </w:tcBorders>
            <w:shd w:val="clear" w:color="auto" w:fill="auto"/>
          </w:tcPr>
          <w:p w14:paraId="7A9850B1" w14:textId="77777777" w:rsidR="009D5A78" w:rsidRPr="00AB3EAF" w:rsidRDefault="009D5A78" w:rsidP="003A345D">
            <w:pPr>
              <w:pStyle w:val="Default"/>
              <w:spacing w:before="40" w:after="40"/>
              <w:rPr>
                <w:rFonts w:ascii="Times New Roman" w:hAnsi="Times New Roman" w:cs="Times New Roman"/>
                <w:color w:val="auto"/>
              </w:rPr>
            </w:pPr>
            <w:r w:rsidRPr="00AB3EAF">
              <w:rPr>
                <w:rFonts w:ascii="Times New Roman" w:hAnsi="Times New Roman" w:cs="Times New Roman"/>
                <w:color w:val="auto"/>
              </w:rPr>
              <w:t xml:space="preserve">Abstract </w:t>
            </w:r>
          </w:p>
        </w:tc>
      </w:tr>
      <w:tr w:rsidR="009D5A78" w:rsidRPr="00AB3EAF" w14:paraId="5B3384DE" w14:textId="77777777" w:rsidTr="003A345D">
        <w:tblPrEx>
          <w:tblCellMar>
            <w:top w:w="0" w:type="dxa"/>
            <w:bottom w:w="0" w:type="dxa"/>
          </w:tblCellMar>
        </w:tblPrEx>
        <w:trPr>
          <w:trHeight w:val="335"/>
        </w:trPr>
        <w:tc>
          <w:tcPr>
            <w:tcW w:w="13916" w:type="dxa"/>
            <w:gridSpan w:val="3"/>
            <w:tcBorders>
              <w:top w:val="double" w:sz="5" w:space="0" w:color="000000"/>
              <w:left w:val="single" w:sz="5" w:space="0" w:color="000000"/>
              <w:bottom w:val="single" w:sz="5" w:space="0" w:color="000000"/>
              <w:right w:val="single" w:sz="5" w:space="0" w:color="000000"/>
            </w:tcBorders>
            <w:shd w:val="clear" w:color="auto" w:fill="auto"/>
            <w:vAlign w:val="center"/>
          </w:tcPr>
          <w:p w14:paraId="39A234A6" w14:textId="77777777" w:rsidR="009D5A78" w:rsidRPr="00AB3EAF" w:rsidRDefault="009D5A78" w:rsidP="003A345D">
            <w:pPr>
              <w:pStyle w:val="Default"/>
              <w:rPr>
                <w:rFonts w:ascii="Times New Roman" w:hAnsi="Times New Roman" w:cs="Times New Roman"/>
                <w:color w:val="auto"/>
                <w:sz w:val="22"/>
                <w:szCs w:val="22"/>
              </w:rPr>
            </w:pPr>
            <w:r w:rsidRPr="00AB3EAF">
              <w:rPr>
                <w:rFonts w:ascii="Times New Roman" w:hAnsi="Times New Roman" w:cs="Times New Roman"/>
                <w:b/>
                <w:bCs/>
                <w:color w:val="auto"/>
                <w:sz w:val="22"/>
                <w:szCs w:val="22"/>
              </w:rPr>
              <w:t xml:space="preserve">INTRODUCTION </w:t>
            </w:r>
          </w:p>
        </w:tc>
        <w:tc>
          <w:tcPr>
            <w:tcW w:w="1284" w:type="dxa"/>
            <w:tcBorders>
              <w:top w:val="double" w:sz="5" w:space="0" w:color="000000"/>
              <w:left w:val="single" w:sz="5" w:space="0" w:color="000000"/>
              <w:bottom w:val="single" w:sz="5" w:space="0" w:color="000000"/>
              <w:right w:val="single" w:sz="5" w:space="0" w:color="000000"/>
            </w:tcBorders>
            <w:shd w:val="clear" w:color="auto" w:fill="auto"/>
          </w:tcPr>
          <w:p w14:paraId="1ECA8A97" w14:textId="77777777" w:rsidR="009D5A78" w:rsidRPr="00AB3EAF" w:rsidRDefault="009D5A78" w:rsidP="003A345D">
            <w:pPr>
              <w:pStyle w:val="Default"/>
              <w:jc w:val="right"/>
              <w:rPr>
                <w:rFonts w:ascii="Times New Roman" w:hAnsi="Times New Roman" w:cs="Times New Roman"/>
                <w:color w:val="auto"/>
              </w:rPr>
            </w:pPr>
          </w:p>
        </w:tc>
      </w:tr>
      <w:tr w:rsidR="009D5A78" w:rsidRPr="00AB3EAF" w14:paraId="77316149" w14:textId="77777777" w:rsidTr="003A345D">
        <w:tblPrEx>
          <w:tblCellMar>
            <w:top w:w="0" w:type="dxa"/>
            <w:bottom w:w="0" w:type="dxa"/>
          </w:tblCellMar>
        </w:tblPrEx>
        <w:trPr>
          <w:trHeight w:val="333"/>
        </w:trPr>
        <w:tc>
          <w:tcPr>
            <w:tcW w:w="2797" w:type="dxa"/>
            <w:tcBorders>
              <w:top w:val="single" w:sz="5" w:space="0" w:color="000000"/>
              <w:left w:val="single" w:sz="5" w:space="0" w:color="000000"/>
              <w:bottom w:val="single" w:sz="5" w:space="0" w:color="000000"/>
              <w:right w:val="single" w:sz="5" w:space="0" w:color="000000"/>
            </w:tcBorders>
            <w:shd w:val="clear" w:color="auto" w:fill="auto"/>
          </w:tcPr>
          <w:p w14:paraId="627D1376" w14:textId="77777777" w:rsidR="009D5A78" w:rsidRPr="00AB3EAF" w:rsidRDefault="009D5A78" w:rsidP="003A345D">
            <w:pPr>
              <w:pStyle w:val="Default"/>
              <w:spacing w:before="40" w:after="40"/>
              <w:rPr>
                <w:rFonts w:ascii="Times New Roman" w:hAnsi="Times New Roman" w:cs="Times New Roman"/>
                <w:color w:val="auto"/>
                <w:sz w:val="20"/>
                <w:szCs w:val="20"/>
              </w:rPr>
            </w:pPr>
            <w:r w:rsidRPr="00AB3EAF">
              <w:rPr>
                <w:rFonts w:ascii="Times New Roman" w:hAnsi="Times New Roman" w:cs="Times New Roman"/>
                <w:color w:val="auto"/>
                <w:sz w:val="20"/>
                <w:szCs w:val="20"/>
              </w:rPr>
              <w:t xml:space="preserve">Rationale </w:t>
            </w:r>
          </w:p>
        </w:tc>
        <w:tc>
          <w:tcPr>
            <w:tcW w:w="540" w:type="dxa"/>
            <w:tcBorders>
              <w:top w:val="single" w:sz="5" w:space="0" w:color="000000"/>
              <w:left w:val="single" w:sz="5" w:space="0" w:color="000000"/>
              <w:bottom w:val="single" w:sz="5" w:space="0" w:color="000000"/>
              <w:right w:val="single" w:sz="5" w:space="0" w:color="000000"/>
            </w:tcBorders>
            <w:shd w:val="clear" w:color="auto" w:fill="auto"/>
          </w:tcPr>
          <w:p w14:paraId="73607566" w14:textId="77777777" w:rsidR="009D5A78" w:rsidRPr="00AB3EAF" w:rsidRDefault="009D5A78" w:rsidP="003A345D">
            <w:pPr>
              <w:pStyle w:val="Default"/>
              <w:spacing w:before="40" w:after="40"/>
              <w:jc w:val="right"/>
              <w:rPr>
                <w:rFonts w:ascii="Times New Roman" w:hAnsi="Times New Roman" w:cs="Times New Roman"/>
                <w:color w:val="auto"/>
                <w:sz w:val="20"/>
                <w:szCs w:val="20"/>
              </w:rPr>
            </w:pPr>
            <w:r w:rsidRPr="00AB3EAF">
              <w:rPr>
                <w:rFonts w:ascii="Times New Roman" w:hAnsi="Times New Roman" w:cs="Times New Roman"/>
                <w:color w:val="auto"/>
                <w:sz w:val="20"/>
                <w:szCs w:val="20"/>
              </w:rPr>
              <w:t>3</w:t>
            </w:r>
          </w:p>
        </w:tc>
        <w:tc>
          <w:tcPr>
            <w:tcW w:w="10579" w:type="dxa"/>
            <w:tcBorders>
              <w:top w:val="single" w:sz="5" w:space="0" w:color="000000"/>
              <w:left w:val="single" w:sz="5" w:space="0" w:color="000000"/>
              <w:bottom w:val="single" w:sz="5" w:space="0" w:color="000000"/>
              <w:right w:val="single" w:sz="5" w:space="0" w:color="000000"/>
            </w:tcBorders>
            <w:shd w:val="clear" w:color="auto" w:fill="auto"/>
          </w:tcPr>
          <w:p w14:paraId="5684BA99" w14:textId="77777777" w:rsidR="009D5A78" w:rsidRPr="00AB3EAF" w:rsidRDefault="009D5A78" w:rsidP="003A345D">
            <w:pPr>
              <w:pStyle w:val="Default"/>
              <w:spacing w:before="40" w:after="40"/>
              <w:rPr>
                <w:rFonts w:ascii="Times New Roman" w:hAnsi="Times New Roman" w:cs="Times New Roman"/>
                <w:color w:val="auto"/>
                <w:sz w:val="20"/>
                <w:szCs w:val="20"/>
              </w:rPr>
            </w:pPr>
            <w:r w:rsidRPr="00AB3EAF">
              <w:rPr>
                <w:rFonts w:ascii="Times New Roman" w:hAnsi="Times New Roman" w:cs="Times New Roman"/>
                <w:color w:val="auto"/>
                <w:sz w:val="20"/>
                <w:szCs w:val="20"/>
              </w:rPr>
              <w:t xml:space="preserve">Describe the rationale for the review in the context of what is already known. </w:t>
            </w:r>
          </w:p>
        </w:tc>
        <w:tc>
          <w:tcPr>
            <w:tcW w:w="1284" w:type="dxa"/>
            <w:tcBorders>
              <w:top w:val="single" w:sz="5" w:space="0" w:color="000000"/>
              <w:left w:val="single" w:sz="5" w:space="0" w:color="000000"/>
              <w:bottom w:val="single" w:sz="5" w:space="0" w:color="000000"/>
              <w:right w:val="single" w:sz="5" w:space="0" w:color="000000"/>
            </w:tcBorders>
            <w:shd w:val="clear" w:color="auto" w:fill="auto"/>
          </w:tcPr>
          <w:p w14:paraId="3CF752D4" w14:textId="77777777" w:rsidR="009D5A78" w:rsidRPr="00AB3EAF" w:rsidRDefault="009D5A78" w:rsidP="003A345D">
            <w:pPr>
              <w:pStyle w:val="Default"/>
              <w:spacing w:before="40" w:after="40"/>
              <w:rPr>
                <w:rFonts w:ascii="Times New Roman" w:hAnsi="Times New Roman" w:cs="Times New Roman"/>
                <w:color w:val="auto"/>
              </w:rPr>
            </w:pPr>
            <w:r w:rsidRPr="00AB3EAF">
              <w:rPr>
                <w:rFonts w:ascii="Times New Roman" w:hAnsi="Times New Roman" w:cs="Times New Roman"/>
                <w:color w:val="auto"/>
              </w:rPr>
              <w:t>3-</w:t>
            </w:r>
            <w:r>
              <w:rPr>
                <w:rFonts w:ascii="Times New Roman" w:hAnsi="Times New Roman" w:cs="Times New Roman"/>
                <w:color w:val="auto"/>
              </w:rPr>
              <w:t>4</w:t>
            </w:r>
          </w:p>
        </w:tc>
      </w:tr>
      <w:tr w:rsidR="009D5A78" w:rsidRPr="00AB3EAF" w14:paraId="51E8C667" w14:textId="77777777" w:rsidTr="003A345D">
        <w:tblPrEx>
          <w:tblCellMar>
            <w:top w:w="0" w:type="dxa"/>
            <w:bottom w:w="0" w:type="dxa"/>
          </w:tblCellMar>
        </w:tblPrEx>
        <w:trPr>
          <w:trHeight w:val="568"/>
        </w:trPr>
        <w:tc>
          <w:tcPr>
            <w:tcW w:w="2797" w:type="dxa"/>
            <w:tcBorders>
              <w:top w:val="single" w:sz="5" w:space="0" w:color="000000"/>
              <w:left w:val="single" w:sz="5" w:space="0" w:color="000000"/>
              <w:bottom w:val="double" w:sz="2" w:space="0" w:color="FFFFCC"/>
              <w:right w:val="single" w:sz="5" w:space="0" w:color="000000"/>
            </w:tcBorders>
            <w:shd w:val="clear" w:color="auto" w:fill="auto"/>
          </w:tcPr>
          <w:p w14:paraId="3C6E184B" w14:textId="77777777" w:rsidR="009D5A78" w:rsidRPr="00AB3EAF" w:rsidRDefault="009D5A78" w:rsidP="003A345D">
            <w:pPr>
              <w:pStyle w:val="Default"/>
              <w:spacing w:before="40" w:after="40"/>
              <w:rPr>
                <w:rFonts w:ascii="Times New Roman" w:hAnsi="Times New Roman" w:cs="Times New Roman"/>
                <w:color w:val="auto"/>
                <w:sz w:val="20"/>
                <w:szCs w:val="20"/>
              </w:rPr>
            </w:pPr>
            <w:r w:rsidRPr="00AB3EAF">
              <w:rPr>
                <w:rFonts w:ascii="Times New Roman" w:hAnsi="Times New Roman" w:cs="Times New Roman"/>
                <w:color w:val="auto"/>
                <w:sz w:val="20"/>
                <w:szCs w:val="20"/>
              </w:rPr>
              <w:t xml:space="preserve">Objectives </w:t>
            </w:r>
          </w:p>
        </w:tc>
        <w:tc>
          <w:tcPr>
            <w:tcW w:w="540" w:type="dxa"/>
            <w:tcBorders>
              <w:top w:val="single" w:sz="5" w:space="0" w:color="000000"/>
              <w:left w:val="single" w:sz="5" w:space="0" w:color="000000"/>
              <w:bottom w:val="double" w:sz="2" w:space="0" w:color="FFFFCC"/>
              <w:right w:val="single" w:sz="5" w:space="0" w:color="000000"/>
            </w:tcBorders>
            <w:shd w:val="clear" w:color="auto" w:fill="auto"/>
          </w:tcPr>
          <w:p w14:paraId="66A6C8F0" w14:textId="77777777" w:rsidR="009D5A78" w:rsidRPr="00AB3EAF" w:rsidRDefault="009D5A78" w:rsidP="003A345D">
            <w:pPr>
              <w:pStyle w:val="Default"/>
              <w:spacing w:before="40" w:after="40"/>
              <w:jc w:val="right"/>
              <w:rPr>
                <w:rFonts w:ascii="Times New Roman" w:hAnsi="Times New Roman" w:cs="Times New Roman"/>
                <w:color w:val="auto"/>
                <w:sz w:val="20"/>
                <w:szCs w:val="20"/>
              </w:rPr>
            </w:pPr>
            <w:r w:rsidRPr="00AB3EAF">
              <w:rPr>
                <w:rFonts w:ascii="Times New Roman" w:hAnsi="Times New Roman" w:cs="Times New Roman"/>
                <w:color w:val="auto"/>
                <w:sz w:val="20"/>
                <w:szCs w:val="20"/>
              </w:rPr>
              <w:t>4</w:t>
            </w:r>
          </w:p>
        </w:tc>
        <w:tc>
          <w:tcPr>
            <w:tcW w:w="10579" w:type="dxa"/>
            <w:tcBorders>
              <w:top w:val="single" w:sz="5" w:space="0" w:color="000000"/>
              <w:left w:val="single" w:sz="5" w:space="0" w:color="000000"/>
              <w:bottom w:val="double" w:sz="5" w:space="0" w:color="000000"/>
              <w:right w:val="single" w:sz="5" w:space="0" w:color="000000"/>
            </w:tcBorders>
            <w:shd w:val="clear" w:color="auto" w:fill="auto"/>
          </w:tcPr>
          <w:p w14:paraId="27779B45" w14:textId="77777777" w:rsidR="009D5A78" w:rsidRPr="00AB3EAF" w:rsidRDefault="009D5A78" w:rsidP="003A345D">
            <w:pPr>
              <w:pStyle w:val="Default"/>
              <w:spacing w:before="40" w:after="40"/>
              <w:rPr>
                <w:rFonts w:ascii="Times New Roman" w:hAnsi="Times New Roman" w:cs="Times New Roman"/>
                <w:color w:val="auto"/>
                <w:sz w:val="20"/>
                <w:szCs w:val="20"/>
              </w:rPr>
            </w:pPr>
            <w:r w:rsidRPr="00AB3EAF">
              <w:rPr>
                <w:rFonts w:ascii="Times New Roman" w:hAnsi="Times New Roman" w:cs="Times New Roman"/>
                <w:color w:val="auto"/>
                <w:sz w:val="20"/>
                <w:szCs w:val="20"/>
              </w:rPr>
              <w:t xml:space="preserve">Provide an explicit statement of questions being addressed with reference to participants, interventions, comparisons, outcomes, and study design (PICOS). </w:t>
            </w:r>
          </w:p>
        </w:tc>
        <w:tc>
          <w:tcPr>
            <w:tcW w:w="1284" w:type="dxa"/>
            <w:tcBorders>
              <w:top w:val="single" w:sz="5" w:space="0" w:color="000000"/>
              <w:left w:val="single" w:sz="5" w:space="0" w:color="000000"/>
              <w:bottom w:val="double" w:sz="5" w:space="0" w:color="000000"/>
              <w:right w:val="single" w:sz="5" w:space="0" w:color="000000"/>
            </w:tcBorders>
            <w:shd w:val="clear" w:color="auto" w:fill="auto"/>
          </w:tcPr>
          <w:p w14:paraId="328C781D" w14:textId="77777777" w:rsidR="009D5A78" w:rsidRPr="00AB3EAF" w:rsidRDefault="009D5A78" w:rsidP="003A345D">
            <w:pPr>
              <w:pStyle w:val="Default"/>
              <w:spacing w:before="40" w:after="40"/>
              <w:rPr>
                <w:rFonts w:ascii="Times New Roman" w:hAnsi="Times New Roman" w:cs="Times New Roman"/>
                <w:color w:val="auto"/>
              </w:rPr>
            </w:pPr>
            <w:r>
              <w:rPr>
                <w:rFonts w:ascii="Times New Roman" w:hAnsi="Times New Roman" w:cs="Times New Roman"/>
                <w:color w:val="auto"/>
              </w:rPr>
              <w:t>4</w:t>
            </w:r>
          </w:p>
        </w:tc>
      </w:tr>
      <w:tr w:rsidR="009D5A78" w:rsidRPr="00AB3EAF" w14:paraId="6C2794BA" w14:textId="77777777" w:rsidTr="003A345D">
        <w:tblPrEx>
          <w:tblCellMar>
            <w:top w:w="0" w:type="dxa"/>
            <w:bottom w:w="0" w:type="dxa"/>
          </w:tblCellMar>
        </w:tblPrEx>
        <w:trPr>
          <w:trHeight w:val="335"/>
        </w:trPr>
        <w:tc>
          <w:tcPr>
            <w:tcW w:w="13916" w:type="dxa"/>
            <w:gridSpan w:val="3"/>
            <w:tcBorders>
              <w:top w:val="double" w:sz="5" w:space="0" w:color="000000"/>
              <w:left w:val="single" w:sz="5" w:space="0" w:color="000000"/>
              <w:bottom w:val="single" w:sz="5" w:space="0" w:color="000000"/>
              <w:right w:val="single" w:sz="5" w:space="0" w:color="000000"/>
            </w:tcBorders>
            <w:shd w:val="clear" w:color="auto" w:fill="auto"/>
            <w:vAlign w:val="center"/>
          </w:tcPr>
          <w:p w14:paraId="6A103D66" w14:textId="77777777" w:rsidR="009D5A78" w:rsidRPr="00AB3EAF" w:rsidRDefault="009D5A78" w:rsidP="003A345D">
            <w:pPr>
              <w:pStyle w:val="Default"/>
              <w:rPr>
                <w:rFonts w:ascii="Times New Roman" w:hAnsi="Times New Roman" w:cs="Times New Roman"/>
                <w:color w:val="auto"/>
                <w:sz w:val="22"/>
                <w:szCs w:val="22"/>
              </w:rPr>
            </w:pPr>
            <w:r w:rsidRPr="00AB3EAF">
              <w:rPr>
                <w:rFonts w:ascii="Times New Roman" w:hAnsi="Times New Roman" w:cs="Times New Roman"/>
                <w:b/>
                <w:bCs/>
                <w:color w:val="auto"/>
                <w:sz w:val="22"/>
                <w:szCs w:val="22"/>
              </w:rPr>
              <w:t xml:space="preserve">METHODS </w:t>
            </w:r>
          </w:p>
        </w:tc>
        <w:tc>
          <w:tcPr>
            <w:tcW w:w="1284" w:type="dxa"/>
            <w:tcBorders>
              <w:top w:val="double" w:sz="5" w:space="0" w:color="000000"/>
              <w:left w:val="single" w:sz="5" w:space="0" w:color="000000"/>
              <w:bottom w:val="single" w:sz="5" w:space="0" w:color="000000"/>
              <w:right w:val="single" w:sz="5" w:space="0" w:color="000000"/>
            </w:tcBorders>
            <w:shd w:val="clear" w:color="auto" w:fill="auto"/>
          </w:tcPr>
          <w:p w14:paraId="0C10660C" w14:textId="77777777" w:rsidR="009D5A78" w:rsidRPr="00AB3EAF" w:rsidRDefault="009D5A78" w:rsidP="003A345D">
            <w:pPr>
              <w:pStyle w:val="Default"/>
              <w:jc w:val="right"/>
              <w:rPr>
                <w:rFonts w:ascii="Times New Roman" w:hAnsi="Times New Roman" w:cs="Times New Roman"/>
                <w:color w:val="auto"/>
              </w:rPr>
            </w:pPr>
          </w:p>
        </w:tc>
      </w:tr>
      <w:tr w:rsidR="009D5A78" w:rsidRPr="00AB3EAF" w14:paraId="52F017FE" w14:textId="77777777" w:rsidTr="003A345D">
        <w:tblPrEx>
          <w:tblCellMar>
            <w:top w:w="0" w:type="dxa"/>
            <w:bottom w:w="0" w:type="dxa"/>
          </w:tblCellMar>
        </w:tblPrEx>
        <w:trPr>
          <w:trHeight w:val="578"/>
        </w:trPr>
        <w:tc>
          <w:tcPr>
            <w:tcW w:w="2797" w:type="dxa"/>
            <w:tcBorders>
              <w:top w:val="single" w:sz="5" w:space="0" w:color="000000"/>
              <w:left w:val="single" w:sz="5" w:space="0" w:color="000000"/>
              <w:bottom w:val="single" w:sz="5" w:space="0" w:color="000000"/>
              <w:right w:val="single" w:sz="5" w:space="0" w:color="000000"/>
            </w:tcBorders>
            <w:shd w:val="clear" w:color="auto" w:fill="auto"/>
          </w:tcPr>
          <w:p w14:paraId="45819084" w14:textId="77777777" w:rsidR="009D5A78" w:rsidRPr="00AB3EAF" w:rsidRDefault="009D5A78" w:rsidP="003A345D">
            <w:pPr>
              <w:pStyle w:val="Default"/>
              <w:spacing w:before="40" w:after="40"/>
              <w:rPr>
                <w:rFonts w:ascii="Times New Roman" w:hAnsi="Times New Roman" w:cs="Times New Roman"/>
                <w:color w:val="auto"/>
                <w:sz w:val="20"/>
                <w:szCs w:val="20"/>
              </w:rPr>
            </w:pPr>
            <w:r w:rsidRPr="00AB3EAF">
              <w:rPr>
                <w:rFonts w:ascii="Times New Roman" w:hAnsi="Times New Roman" w:cs="Times New Roman"/>
                <w:color w:val="auto"/>
                <w:sz w:val="20"/>
                <w:szCs w:val="20"/>
              </w:rPr>
              <w:t xml:space="preserve">Protocol and registration </w:t>
            </w:r>
          </w:p>
        </w:tc>
        <w:tc>
          <w:tcPr>
            <w:tcW w:w="540" w:type="dxa"/>
            <w:tcBorders>
              <w:top w:val="single" w:sz="5" w:space="0" w:color="000000"/>
              <w:left w:val="single" w:sz="5" w:space="0" w:color="000000"/>
              <w:bottom w:val="single" w:sz="5" w:space="0" w:color="000000"/>
              <w:right w:val="single" w:sz="5" w:space="0" w:color="000000"/>
            </w:tcBorders>
            <w:shd w:val="clear" w:color="auto" w:fill="auto"/>
          </w:tcPr>
          <w:p w14:paraId="1691F5FE" w14:textId="77777777" w:rsidR="009D5A78" w:rsidRPr="00AB3EAF" w:rsidRDefault="009D5A78" w:rsidP="003A345D">
            <w:pPr>
              <w:pStyle w:val="Default"/>
              <w:spacing w:before="40" w:after="40"/>
              <w:jc w:val="right"/>
              <w:rPr>
                <w:rFonts w:ascii="Times New Roman" w:hAnsi="Times New Roman" w:cs="Times New Roman"/>
                <w:color w:val="auto"/>
                <w:sz w:val="20"/>
                <w:szCs w:val="20"/>
              </w:rPr>
            </w:pPr>
            <w:r w:rsidRPr="00AB3EAF">
              <w:rPr>
                <w:rFonts w:ascii="Times New Roman" w:hAnsi="Times New Roman" w:cs="Times New Roman"/>
                <w:color w:val="auto"/>
                <w:sz w:val="20"/>
                <w:szCs w:val="20"/>
              </w:rPr>
              <w:t>5</w:t>
            </w:r>
          </w:p>
        </w:tc>
        <w:tc>
          <w:tcPr>
            <w:tcW w:w="10579" w:type="dxa"/>
            <w:tcBorders>
              <w:top w:val="single" w:sz="5" w:space="0" w:color="000000"/>
              <w:left w:val="single" w:sz="5" w:space="0" w:color="000000"/>
              <w:bottom w:val="single" w:sz="5" w:space="0" w:color="000000"/>
              <w:right w:val="single" w:sz="5" w:space="0" w:color="000000"/>
            </w:tcBorders>
            <w:shd w:val="clear" w:color="auto" w:fill="auto"/>
          </w:tcPr>
          <w:p w14:paraId="7896C32C" w14:textId="77777777" w:rsidR="009D5A78" w:rsidRPr="00AB3EAF" w:rsidRDefault="009D5A78" w:rsidP="003A345D">
            <w:pPr>
              <w:pStyle w:val="Default"/>
              <w:spacing w:before="40" w:after="40"/>
              <w:rPr>
                <w:rFonts w:ascii="Times New Roman" w:hAnsi="Times New Roman" w:cs="Times New Roman"/>
                <w:color w:val="auto"/>
                <w:sz w:val="20"/>
                <w:szCs w:val="20"/>
              </w:rPr>
            </w:pPr>
            <w:r w:rsidRPr="00AB3EAF">
              <w:rPr>
                <w:rFonts w:ascii="Times New Roman" w:hAnsi="Times New Roman" w:cs="Times New Roman"/>
                <w:color w:val="auto"/>
                <w:sz w:val="20"/>
                <w:szCs w:val="20"/>
              </w:rPr>
              <w:t xml:space="preserve">Indicate if a review protocol exists, if and where it can be accessed (e.g., Web address), and, if available, provide registration information including registration number. </w:t>
            </w:r>
          </w:p>
        </w:tc>
        <w:tc>
          <w:tcPr>
            <w:tcW w:w="1284" w:type="dxa"/>
            <w:tcBorders>
              <w:top w:val="single" w:sz="5" w:space="0" w:color="000000"/>
              <w:left w:val="single" w:sz="5" w:space="0" w:color="000000"/>
              <w:bottom w:val="single" w:sz="5" w:space="0" w:color="000000"/>
              <w:right w:val="single" w:sz="5" w:space="0" w:color="000000"/>
            </w:tcBorders>
            <w:shd w:val="clear" w:color="auto" w:fill="auto"/>
          </w:tcPr>
          <w:p w14:paraId="4ACA6E23" w14:textId="77777777" w:rsidR="009D5A78" w:rsidRPr="00AB3EAF" w:rsidRDefault="009D5A78" w:rsidP="003A345D">
            <w:pPr>
              <w:pStyle w:val="Default"/>
              <w:spacing w:before="40" w:after="40"/>
              <w:rPr>
                <w:rFonts w:ascii="Times New Roman" w:hAnsi="Times New Roman" w:cs="Times New Roman"/>
                <w:color w:val="auto"/>
              </w:rPr>
            </w:pPr>
            <w:r>
              <w:rPr>
                <w:rFonts w:ascii="Times New Roman" w:hAnsi="Times New Roman" w:cs="Times New Roman"/>
                <w:color w:val="auto"/>
              </w:rPr>
              <w:t>5</w:t>
            </w:r>
          </w:p>
        </w:tc>
      </w:tr>
      <w:tr w:rsidR="009D5A78" w:rsidRPr="00AB3EAF" w14:paraId="0522A4AE" w14:textId="77777777" w:rsidTr="003A345D">
        <w:tblPrEx>
          <w:tblCellMar>
            <w:top w:w="0" w:type="dxa"/>
            <w:bottom w:w="0" w:type="dxa"/>
          </w:tblCellMar>
        </w:tblPrEx>
        <w:trPr>
          <w:trHeight w:val="578"/>
        </w:trPr>
        <w:tc>
          <w:tcPr>
            <w:tcW w:w="2797" w:type="dxa"/>
            <w:tcBorders>
              <w:top w:val="single" w:sz="5" w:space="0" w:color="000000"/>
              <w:left w:val="single" w:sz="5" w:space="0" w:color="000000"/>
              <w:bottom w:val="single" w:sz="5" w:space="0" w:color="000000"/>
              <w:right w:val="single" w:sz="5" w:space="0" w:color="000000"/>
            </w:tcBorders>
            <w:shd w:val="clear" w:color="auto" w:fill="auto"/>
          </w:tcPr>
          <w:p w14:paraId="5FD55EF6" w14:textId="77777777" w:rsidR="009D5A78" w:rsidRPr="00AB3EAF" w:rsidRDefault="009D5A78" w:rsidP="003A345D">
            <w:pPr>
              <w:pStyle w:val="Default"/>
              <w:spacing w:before="40" w:after="40"/>
              <w:rPr>
                <w:rFonts w:ascii="Times New Roman" w:hAnsi="Times New Roman" w:cs="Times New Roman"/>
                <w:color w:val="auto"/>
                <w:sz w:val="20"/>
                <w:szCs w:val="20"/>
              </w:rPr>
            </w:pPr>
            <w:r w:rsidRPr="00AB3EAF">
              <w:rPr>
                <w:rFonts w:ascii="Times New Roman" w:hAnsi="Times New Roman" w:cs="Times New Roman"/>
                <w:color w:val="auto"/>
                <w:sz w:val="20"/>
                <w:szCs w:val="20"/>
              </w:rPr>
              <w:t xml:space="preserve">Eligibility criteria </w:t>
            </w:r>
          </w:p>
        </w:tc>
        <w:tc>
          <w:tcPr>
            <w:tcW w:w="540" w:type="dxa"/>
            <w:tcBorders>
              <w:top w:val="single" w:sz="5" w:space="0" w:color="000000"/>
              <w:left w:val="single" w:sz="5" w:space="0" w:color="000000"/>
              <w:bottom w:val="single" w:sz="5" w:space="0" w:color="000000"/>
              <w:right w:val="single" w:sz="5" w:space="0" w:color="000000"/>
            </w:tcBorders>
            <w:shd w:val="clear" w:color="auto" w:fill="auto"/>
          </w:tcPr>
          <w:p w14:paraId="17A8EE98" w14:textId="77777777" w:rsidR="009D5A78" w:rsidRPr="00AB3EAF" w:rsidRDefault="009D5A78" w:rsidP="003A345D">
            <w:pPr>
              <w:pStyle w:val="Default"/>
              <w:spacing w:before="40" w:after="40"/>
              <w:jc w:val="right"/>
              <w:rPr>
                <w:rFonts w:ascii="Times New Roman" w:hAnsi="Times New Roman" w:cs="Times New Roman"/>
                <w:color w:val="auto"/>
                <w:sz w:val="20"/>
                <w:szCs w:val="20"/>
              </w:rPr>
            </w:pPr>
            <w:r w:rsidRPr="00AB3EAF">
              <w:rPr>
                <w:rFonts w:ascii="Times New Roman" w:hAnsi="Times New Roman" w:cs="Times New Roman"/>
                <w:color w:val="auto"/>
                <w:sz w:val="20"/>
                <w:szCs w:val="20"/>
              </w:rPr>
              <w:t>6</w:t>
            </w:r>
          </w:p>
        </w:tc>
        <w:tc>
          <w:tcPr>
            <w:tcW w:w="10579" w:type="dxa"/>
            <w:tcBorders>
              <w:top w:val="single" w:sz="5" w:space="0" w:color="000000"/>
              <w:left w:val="single" w:sz="5" w:space="0" w:color="000000"/>
              <w:bottom w:val="single" w:sz="5" w:space="0" w:color="000000"/>
              <w:right w:val="single" w:sz="5" w:space="0" w:color="000000"/>
            </w:tcBorders>
            <w:shd w:val="clear" w:color="auto" w:fill="auto"/>
          </w:tcPr>
          <w:p w14:paraId="46D5EDEC" w14:textId="77777777" w:rsidR="009D5A78" w:rsidRPr="00AB3EAF" w:rsidRDefault="009D5A78" w:rsidP="003A345D">
            <w:pPr>
              <w:pStyle w:val="Default"/>
              <w:spacing w:before="40" w:after="40"/>
              <w:rPr>
                <w:rFonts w:ascii="Times New Roman" w:hAnsi="Times New Roman" w:cs="Times New Roman"/>
                <w:color w:val="auto"/>
                <w:sz w:val="20"/>
                <w:szCs w:val="20"/>
              </w:rPr>
            </w:pPr>
            <w:r w:rsidRPr="00AB3EAF">
              <w:rPr>
                <w:rFonts w:ascii="Times New Roman" w:hAnsi="Times New Roman" w:cs="Times New Roman"/>
                <w:color w:val="auto"/>
                <w:sz w:val="20"/>
                <w:szCs w:val="20"/>
              </w:rPr>
              <w:t xml:space="preserve">Specify study characteristics (e.g., PICOS, length of follow-up) and report characteristics (e.g., years considered, language, publication status) used as criteria for eligibility, giving rationale. </w:t>
            </w:r>
          </w:p>
        </w:tc>
        <w:tc>
          <w:tcPr>
            <w:tcW w:w="1284" w:type="dxa"/>
            <w:tcBorders>
              <w:top w:val="single" w:sz="5" w:space="0" w:color="000000"/>
              <w:left w:val="single" w:sz="5" w:space="0" w:color="000000"/>
              <w:bottom w:val="single" w:sz="5" w:space="0" w:color="000000"/>
              <w:right w:val="single" w:sz="5" w:space="0" w:color="000000"/>
            </w:tcBorders>
            <w:shd w:val="clear" w:color="auto" w:fill="auto"/>
          </w:tcPr>
          <w:p w14:paraId="18155320" w14:textId="77777777" w:rsidR="009D5A78" w:rsidRPr="00AB3EAF" w:rsidRDefault="009D5A78" w:rsidP="003A345D">
            <w:pPr>
              <w:pStyle w:val="Default"/>
              <w:spacing w:before="40" w:after="40"/>
              <w:rPr>
                <w:rFonts w:ascii="Times New Roman" w:hAnsi="Times New Roman" w:cs="Times New Roman"/>
                <w:color w:val="auto"/>
              </w:rPr>
            </w:pPr>
            <w:r>
              <w:rPr>
                <w:rFonts w:ascii="Times New Roman" w:hAnsi="Times New Roman" w:cs="Times New Roman"/>
                <w:color w:val="auto"/>
              </w:rPr>
              <w:t>6</w:t>
            </w:r>
          </w:p>
        </w:tc>
      </w:tr>
      <w:tr w:rsidR="009D5A78" w:rsidRPr="00AB3EAF" w14:paraId="307FDBDB" w14:textId="77777777" w:rsidTr="003A345D">
        <w:tblPrEx>
          <w:tblCellMar>
            <w:top w:w="0" w:type="dxa"/>
            <w:bottom w:w="0" w:type="dxa"/>
          </w:tblCellMar>
        </w:tblPrEx>
        <w:trPr>
          <w:trHeight w:val="578"/>
        </w:trPr>
        <w:tc>
          <w:tcPr>
            <w:tcW w:w="2797" w:type="dxa"/>
            <w:tcBorders>
              <w:top w:val="single" w:sz="5" w:space="0" w:color="000000"/>
              <w:left w:val="single" w:sz="5" w:space="0" w:color="000000"/>
              <w:bottom w:val="single" w:sz="5" w:space="0" w:color="000000"/>
              <w:right w:val="single" w:sz="5" w:space="0" w:color="000000"/>
            </w:tcBorders>
            <w:shd w:val="clear" w:color="auto" w:fill="auto"/>
          </w:tcPr>
          <w:p w14:paraId="1D146794" w14:textId="77777777" w:rsidR="009D5A78" w:rsidRPr="00AB3EAF" w:rsidRDefault="009D5A78" w:rsidP="003A345D">
            <w:pPr>
              <w:pStyle w:val="Default"/>
              <w:spacing w:before="40" w:after="40"/>
              <w:rPr>
                <w:rFonts w:ascii="Times New Roman" w:hAnsi="Times New Roman" w:cs="Times New Roman"/>
                <w:color w:val="auto"/>
                <w:sz w:val="20"/>
                <w:szCs w:val="20"/>
              </w:rPr>
            </w:pPr>
            <w:r w:rsidRPr="00AB3EAF">
              <w:rPr>
                <w:rFonts w:ascii="Times New Roman" w:hAnsi="Times New Roman" w:cs="Times New Roman"/>
                <w:color w:val="auto"/>
                <w:sz w:val="20"/>
                <w:szCs w:val="20"/>
              </w:rPr>
              <w:t xml:space="preserve">Information sources </w:t>
            </w:r>
          </w:p>
        </w:tc>
        <w:tc>
          <w:tcPr>
            <w:tcW w:w="540" w:type="dxa"/>
            <w:tcBorders>
              <w:top w:val="single" w:sz="5" w:space="0" w:color="000000"/>
              <w:left w:val="single" w:sz="5" w:space="0" w:color="000000"/>
              <w:bottom w:val="single" w:sz="5" w:space="0" w:color="000000"/>
              <w:right w:val="single" w:sz="5" w:space="0" w:color="000000"/>
            </w:tcBorders>
            <w:shd w:val="clear" w:color="auto" w:fill="auto"/>
          </w:tcPr>
          <w:p w14:paraId="32D64D5E" w14:textId="77777777" w:rsidR="009D5A78" w:rsidRPr="00AB3EAF" w:rsidRDefault="009D5A78" w:rsidP="003A345D">
            <w:pPr>
              <w:pStyle w:val="Default"/>
              <w:spacing w:before="40" w:after="40"/>
              <w:jc w:val="right"/>
              <w:rPr>
                <w:rFonts w:ascii="Times New Roman" w:hAnsi="Times New Roman" w:cs="Times New Roman"/>
                <w:color w:val="auto"/>
                <w:sz w:val="20"/>
                <w:szCs w:val="20"/>
              </w:rPr>
            </w:pPr>
            <w:r w:rsidRPr="00AB3EAF">
              <w:rPr>
                <w:rFonts w:ascii="Times New Roman" w:hAnsi="Times New Roman" w:cs="Times New Roman"/>
                <w:color w:val="auto"/>
                <w:sz w:val="20"/>
                <w:szCs w:val="20"/>
              </w:rPr>
              <w:t>7</w:t>
            </w:r>
          </w:p>
        </w:tc>
        <w:tc>
          <w:tcPr>
            <w:tcW w:w="10579" w:type="dxa"/>
            <w:tcBorders>
              <w:top w:val="single" w:sz="5" w:space="0" w:color="000000"/>
              <w:left w:val="single" w:sz="5" w:space="0" w:color="000000"/>
              <w:bottom w:val="single" w:sz="5" w:space="0" w:color="000000"/>
              <w:right w:val="single" w:sz="5" w:space="0" w:color="000000"/>
            </w:tcBorders>
            <w:shd w:val="clear" w:color="auto" w:fill="auto"/>
          </w:tcPr>
          <w:p w14:paraId="6262D641" w14:textId="77777777" w:rsidR="009D5A78" w:rsidRPr="00AB3EAF" w:rsidRDefault="009D5A78" w:rsidP="003A345D">
            <w:pPr>
              <w:pStyle w:val="Default"/>
              <w:spacing w:before="40" w:after="40"/>
              <w:rPr>
                <w:rFonts w:ascii="Times New Roman" w:hAnsi="Times New Roman" w:cs="Times New Roman"/>
                <w:color w:val="auto"/>
                <w:sz w:val="20"/>
                <w:szCs w:val="20"/>
              </w:rPr>
            </w:pPr>
            <w:r w:rsidRPr="00AB3EAF">
              <w:rPr>
                <w:rFonts w:ascii="Times New Roman" w:hAnsi="Times New Roman" w:cs="Times New Roman"/>
                <w:color w:val="auto"/>
                <w:sz w:val="20"/>
                <w:szCs w:val="20"/>
              </w:rPr>
              <w:t xml:space="preserve">Describe all information sources (e.g., databases with dates of coverage, contact with study authors to identify additional studies) in the search and date last searched. </w:t>
            </w:r>
          </w:p>
        </w:tc>
        <w:tc>
          <w:tcPr>
            <w:tcW w:w="1284" w:type="dxa"/>
            <w:tcBorders>
              <w:top w:val="single" w:sz="5" w:space="0" w:color="000000"/>
              <w:left w:val="single" w:sz="5" w:space="0" w:color="000000"/>
              <w:bottom w:val="single" w:sz="5" w:space="0" w:color="000000"/>
              <w:right w:val="single" w:sz="5" w:space="0" w:color="000000"/>
            </w:tcBorders>
            <w:shd w:val="clear" w:color="auto" w:fill="auto"/>
          </w:tcPr>
          <w:p w14:paraId="04C263EB" w14:textId="77777777" w:rsidR="009D5A78" w:rsidRPr="00AB3EAF" w:rsidRDefault="009D5A78" w:rsidP="003A345D">
            <w:pPr>
              <w:pStyle w:val="Default"/>
              <w:spacing w:before="40" w:after="40"/>
              <w:rPr>
                <w:rFonts w:ascii="Times New Roman" w:hAnsi="Times New Roman" w:cs="Times New Roman"/>
                <w:color w:val="auto"/>
              </w:rPr>
            </w:pPr>
            <w:r>
              <w:rPr>
                <w:rFonts w:ascii="Times New Roman" w:hAnsi="Times New Roman" w:cs="Times New Roman"/>
                <w:color w:val="auto"/>
              </w:rPr>
              <w:t>5-6</w:t>
            </w:r>
          </w:p>
        </w:tc>
      </w:tr>
      <w:tr w:rsidR="009D5A78" w:rsidRPr="00AB3EAF" w14:paraId="28247E76" w14:textId="77777777" w:rsidTr="003A345D">
        <w:tblPrEx>
          <w:tblCellMar>
            <w:top w:w="0" w:type="dxa"/>
            <w:bottom w:w="0" w:type="dxa"/>
          </w:tblCellMar>
        </w:tblPrEx>
        <w:trPr>
          <w:trHeight w:val="578"/>
        </w:trPr>
        <w:tc>
          <w:tcPr>
            <w:tcW w:w="2797" w:type="dxa"/>
            <w:tcBorders>
              <w:top w:val="single" w:sz="5" w:space="0" w:color="000000"/>
              <w:left w:val="single" w:sz="5" w:space="0" w:color="000000"/>
              <w:bottom w:val="single" w:sz="5" w:space="0" w:color="000000"/>
              <w:right w:val="single" w:sz="5" w:space="0" w:color="000000"/>
            </w:tcBorders>
            <w:shd w:val="clear" w:color="auto" w:fill="auto"/>
          </w:tcPr>
          <w:p w14:paraId="34221DDA" w14:textId="77777777" w:rsidR="009D5A78" w:rsidRPr="00AB3EAF" w:rsidRDefault="009D5A78" w:rsidP="003A345D">
            <w:pPr>
              <w:pStyle w:val="Default"/>
              <w:spacing w:before="40" w:after="40"/>
              <w:rPr>
                <w:rFonts w:ascii="Times New Roman" w:hAnsi="Times New Roman" w:cs="Times New Roman"/>
                <w:color w:val="auto"/>
                <w:sz w:val="20"/>
                <w:szCs w:val="20"/>
              </w:rPr>
            </w:pPr>
            <w:r w:rsidRPr="00AB3EAF">
              <w:rPr>
                <w:rFonts w:ascii="Times New Roman" w:hAnsi="Times New Roman" w:cs="Times New Roman"/>
                <w:color w:val="auto"/>
                <w:sz w:val="20"/>
                <w:szCs w:val="20"/>
              </w:rPr>
              <w:t xml:space="preserve">Search </w:t>
            </w:r>
          </w:p>
        </w:tc>
        <w:tc>
          <w:tcPr>
            <w:tcW w:w="540" w:type="dxa"/>
            <w:tcBorders>
              <w:top w:val="single" w:sz="5" w:space="0" w:color="000000"/>
              <w:left w:val="single" w:sz="5" w:space="0" w:color="000000"/>
              <w:bottom w:val="single" w:sz="5" w:space="0" w:color="000000"/>
              <w:right w:val="single" w:sz="5" w:space="0" w:color="000000"/>
            </w:tcBorders>
            <w:shd w:val="clear" w:color="auto" w:fill="auto"/>
          </w:tcPr>
          <w:p w14:paraId="1BDFFE01" w14:textId="77777777" w:rsidR="009D5A78" w:rsidRPr="00AB3EAF" w:rsidRDefault="009D5A78" w:rsidP="003A345D">
            <w:pPr>
              <w:pStyle w:val="Default"/>
              <w:spacing w:before="40" w:after="40"/>
              <w:jc w:val="right"/>
              <w:rPr>
                <w:rFonts w:ascii="Times New Roman" w:hAnsi="Times New Roman" w:cs="Times New Roman"/>
                <w:color w:val="auto"/>
                <w:sz w:val="20"/>
                <w:szCs w:val="20"/>
              </w:rPr>
            </w:pPr>
            <w:r w:rsidRPr="00AB3EAF">
              <w:rPr>
                <w:rFonts w:ascii="Times New Roman" w:hAnsi="Times New Roman" w:cs="Times New Roman"/>
                <w:color w:val="auto"/>
                <w:sz w:val="20"/>
                <w:szCs w:val="20"/>
              </w:rPr>
              <w:t>8</w:t>
            </w:r>
          </w:p>
        </w:tc>
        <w:tc>
          <w:tcPr>
            <w:tcW w:w="10579" w:type="dxa"/>
            <w:tcBorders>
              <w:top w:val="single" w:sz="5" w:space="0" w:color="000000"/>
              <w:left w:val="single" w:sz="5" w:space="0" w:color="000000"/>
              <w:bottom w:val="single" w:sz="5" w:space="0" w:color="000000"/>
              <w:right w:val="single" w:sz="5" w:space="0" w:color="000000"/>
            </w:tcBorders>
            <w:shd w:val="clear" w:color="auto" w:fill="auto"/>
          </w:tcPr>
          <w:p w14:paraId="7B201C9D" w14:textId="77777777" w:rsidR="009D5A78" w:rsidRPr="00AB3EAF" w:rsidRDefault="009D5A78" w:rsidP="003A345D">
            <w:pPr>
              <w:pStyle w:val="Default"/>
              <w:spacing w:before="40" w:after="40"/>
              <w:rPr>
                <w:rFonts w:ascii="Times New Roman" w:hAnsi="Times New Roman" w:cs="Times New Roman"/>
                <w:color w:val="auto"/>
                <w:sz w:val="20"/>
                <w:szCs w:val="20"/>
              </w:rPr>
            </w:pPr>
            <w:r w:rsidRPr="00AB3EAF">
              <w:rPr>
                <w:rFonts w:ascii="Times New Roman" w:hAnsi="Times New Roman" w:cs="Times New Roman"/>
                <w:color w:val="auto"/>
                <w:sz w:val="20"/>
                <w:szCs w:val="20"/>
              </w:rPr>
              <w:t xml:space="preserve">Present full electronic search strategy for at least one database, including any limits used, such that it could be repeated. </w:t>
            </w:r>
          </w:p>
        </w:tc>
        <w:tc>
          <w:tcPr>
            <w:tcW w:w="1284" w:type="dxa"/>
            <w:tcBorders>
              <w:top w:val="single" w:sz="5" w:space="0" w:color="000000"/>
              <w:left w:val="single" w:sz="5" w:space="0" w:color="000000"/>
              <w:bottom w:val="single" w:sz="5" w:space="0" w:color="000000"/>
              <w:right w:val="single" w:sz="5" w:space="0" w:color="000000"/>
            </w:tcBorders>
            <w:shd w:val="clear" w:color="auto" w:fill="auto"/>
          </w:tcPr>
          <w:p w14:paraId="19F6B257" w14:textId="77777777" w:rsidR="009D5A78" w:rsidRPr="00AB3EAF" w:rsidRDefault="009D5A78" w:rsidP="003A345D">
            <w:pPr>
              <w:pStyle w:val="Default"/>
              <w:spacing w:before="40" w:after="40"/>
              <w:rPr>
                <w:rFonts w:ascii="Times New Roman" w:hAnsi="Times New Roman" w:cs="Times New Roman"/>
                <w:color w:val="auto"/>
              </w:rPr>
            </w:pPr>
            <w:r>
              <w:rPr>
                <w:rFonts w:ascii="Times New Roman" w:hAnsi="Times New Roman" w:cs="Times New Roman"/>
                <w:color w:val="auto"/>
              </w:rPr>
              <w:t>6</w:t>
            </w:r>
          </w:p>
        </w:tc>
      </w:tr>
      <w:tr w:rsidR="009D5A78" w:rsidRPr="00AB3EAF" w14:paraId="64AA5A41" w14:textId="77777777" w:rsidTr="003A345D">
        <w:tblPrEx>
          <w:tblCellMar>
            <w:top w:w="0" w:type="dxa"/>
            <w:bottom w:w="0" w:type="dxa"/>
          </w:tblCellMar>
        </w:tblPrEx>
        <w:trPr>
          <w:trHeight w:val="578"/>
        </w:trPr>
        <w:tc>
          <w:tcPr>
            <w:tcW w:w="2797" w:type="dxa"/>
            <w:tcBorders>
              <w:top w:val="single" w:sz="5" w:space="0" w:color="000000"/>
              <w:left w:val="single" w:sz="5" w:space="0" w:color="000000"/>
              <w:bottom w:val="single" w:sz="5" w:space="0" w:color="000000"/>
              <w:right w:val="single" w:sz="5" w:space="0" w:color="000000"/>
            </w:tcBorders>
            <w:shd w:val="clear" w:color="auto" w:fill="auto"/>
          </w:tcPr>
          <w:p w14:paraId="1B1439F4" w14:textId="77777777" w:rsidR="009D5A78" w:rsidRPr="00AB3EAF" w:rsidRDefault="009D5A78" w:rsidP="003A345D">
            <w:pPr>
              <w:pStyle w:val="Default"/>
              <w:spacing w:before="40" w:after="40"/>
              <w:rPr>
                <w:rFonts w:ascii="Times New Roman" w:hAnsi="Times New Roman" w:cs="Times New Roman"/>
                <w:color w:val="auto"/>
                <w:sz w:val="20"/>
                <w:szCs w:val="20"/>
              </w:rPr>
            </w:pPr>
            <w:r w:rsidRPr="00AB3EAF">
              <w:rPr>
                <w:rFonts w:ascii="Times New Roman" w:hAnsi="Times New Roman" w:cs="Times New Roman"/>
                <w:color w:val="auto"/>
                <w:sz w:val="20"/>
                <w:szCs w:val="20"/>
              </w:rPr>
              <w:t xml:space="preserve">Study selection </w:t>
            </w:r>
          </w:p>
        </w:tc>
        <w:tc>
          <w:tcPr>
            <w:tcW w:w="540" w:type="dxa"/>
            <w:tcBorders>
              <w:top w:val="single" w:sz="5" w:space="0" w:color="000000"/>
              <w:left w:val="single" w:sz="5" w:space="0" w:color="000000"/>
              <w:bottom w:val="single" w:sz="5" w:space="0" w:color="000000"/>
              <w:right w:val="single" w:sz="5" w:space="0" w:color="000000"/>
            </w:tcBorders>
            <w:shd w:val="clear" w:color="auto" w:fill="auto"/>
          </w:tcPr>
          <w:p w14:paraId="72000B3F" w14:textId="77777777" w:rsidR="009D5A78" w:rsidRPr="00AB3EAF" w:rsidRDefault="009D5A78" w:rsidP="003A345D">
            <w:pPr>
              <w:pStyle w:val="Default"/>
              <w:spacing w:before="40" w:after="40"/>
              <w:jc w:val="right"/>
              <w:rPr>
                <w:rFonts w:ascii="Times New Roman" w:hAnsi="Times New Roman" w:cs="Times New Roman"/>
                <w:color w:val="auto"/>
                <w:sz w:val="20"/>
                <w:szCs w:val="20"/>
              </w:rPr>
            </w:pPr>
            <w:r w:rsidRPr="00AB3EAF">
              <w:rPr>
                <w:rFonts w:ascii="Times New Roman" w:hAnsi="Times New Roman" w:cs="Times New Roman"/>
                <w:color w:val="auto"/>
                <w:sz w:val="20"/>
                <w:szCs w:val="20"/>
              </w:rPr>
              <w:t>9</w:t>
            </w:r>
          </w:p>
        </w:tc>
        <w:tc>
          <w:tcPr>
            <w:tcW w:w="10579" w:type="dxa"/>
            <w:tcBorders>
              <w:top w:val="single" w:sz="5" w:space="0" w:color="000000"/>
              <w:left w:val="single" w:sz="5" w:space="0" w:color="000000"/>
              <w:bottom w:val="single" w:sz="5" w:space="0" w:color="000000"/>
              <w:right w:val="single" w:sz="5" w:space="0" w:color="000000"/>
            </w:tcBorders>
            <w:shd w:val="clear" w:color="auto" w:fill="auto"/>
          </w:tcPr>
          <w:p w14:paraId="06BC6647" w14:textId="77777777" w:rsidR="009D5A78" w:rsidRPr="00AB3EAF" w:rsidRDefault="009D5A78" w:rsidP="003A345D">
            <w:pPr>
              <w:pStyle w:val="Default"/>
              <w:spacing w:before="40" w:after="40"/>
              <w:rPr>
                <w:rFonts w:ascii="Times New Roman" w:hAnsi="Times New Roman" w:cs="Times New Roman"/>
                <w:color w:val="auto"/>
                <w:sz w:val="20"/>
                <w:szCs w:val="20"/>
              </w:rPr>
            </w:pPr>
            <w:r w:rsidRPr="00AB3EAF">
              <w:rPr>
                <w:rFonts w:ascii="Times New Roman" w:hAnsi="Times New Roman" w:cs="Times New Roman"/>
                <w:color w:val="auto"/>
                <w:sz w:val="20"/>
                <w:szCs w:val="20"/>
              </w:rPr>
              <w:t xml:space="preserve">State the process for selecting studies (i.e., screening, eligibility, included in systematic review, and, if applicable, included in the meta-analysis). </w:t>
            </w:r>
          </w:p>
        </w:tc>
        <w:tc>
          <w:tcPr>
            <w:tcW w:w="1284" w:type="dxa"/>
            <w:tcBorders>
              <w:top w:val="single" w:sz="5" w:space="0" w:color="000000"/>
              <w:left w:val="single" w:sz="5" w:space="0" w:color="000000"/>
              <w:bottom w:val="single" w:sz="5" w:space="0" w:color="000000"/>
              <w:right w:val="single" w:sz="5" w:space="0" w:color="000000"/>
            </w:tcBorders>
            <w:shd w:val="clear" w:color="auto" w:fill="auto"/>
          </w:tcPr>
          <w:p w14:paraId="04AC64F9" w14:textId="77777777" w:rsidR="009D5A78" w:rsidRPr="00AB3EAF" w:rsidRDefault="009D5A78" w:rsidP="003A345D">
            <w:pPr>
              <w:pStyle w:val="Default"/>
              <w:spacing w:before="40" w:after="40"/>
              <w:rPr>
                <w:rFonts w:ascii="Times New Roman" w:hAnsi="Times New Roman" w:cs="Times New Roman"/>
                <w:color w:val="auto"/>
              </w:rPr>
            </w:pPr>
            <w:r>
              <w:rPr>
                <w:rFonts w:ascii="Times New Roman" w:hAnsi="Times New Roman" w:cs="Times New Roman"/>
                <w:color w:val="auto"/>
              </w:rPr>
              <w:t>7</w:t>
            </w:r>
          </w:p>
        </w:tc>
      </w:tr>
      <w:tr w:rsidR="009D5A78" w:rsidRPr="00AB3EAF" w14:paraId="729BD31D" w14:textId="77777777" w:rsidTr="003A345D">
        <w:tblPrEx>
          <w:tblCellMar>
            <w:top w:w="0" w:type="dxa"/>
            <w:bottom w:w="0" w:type="dxa"/>
          </w:tblCellMar>
        </w:tblPrEx>
        <w:trPr>
          <w:trHeight w:val="578"/>
        </w:trPr>
        <w:tc>
          <w:tcPr>
            <w:tcW w:w="2797" w:type="dxa"/>
            <w:tcBorders>
              <w:top w:val="single" w:sz="5" w:space="0" w:color="000000"/>
              <w:left w:val="single" w:sz="5" w:space="0" w:color="000000"/>
              <w:bottom w:val="single" w:sz="5" w:space="0" w:color="000000"/>
              <w:right w:val="single" w:sz="5" w:space="0" w:color="000000"/>
            </w:tcBorders>
            <w:shd w:val="clear" w:color="auto" w:fill="auto"/>
          </w:tcPr>
          <w:p w14:paraId="7655597C" w14:textId="77777777" w:rsidR="009D5A78" w:rsidRPr="00AB3EAF" w:rsidRDefault="009D5A78" w:rsidP="003A345D">
            <w:pPr>
              <w:pStyle w:val="Default"/>
              <w:spacing w:before="40" w:after="40"/>
              <w:rPr>
                <w:rFonts w:ascii="Times New Roman" w:hAnsi="Times New Roman" w:cs="Times New Roman"/>
                <w:color w:val="auto"/>
                <w:sz w:val="20"/>
                <w:szCs w:val="20"/>
              </w:rPr>
            </w:pPr>
            <w:r w:rsidRPr="00AB3EAF">
              <w:rPr>
                <w:rFonts w:ascii="Times New Roman" w:hAnsi="Times New Roman" w:cs="Times New Roman"/>
                <w:color w:val="auto"/>
                <w:sz w:val="20"/>
                <w:szCs w:val="20"/>
              </w:rPr>
              <w:t xml:space="preserve">Data collection process </w:t>
            </w:r>
          </w:p>
        </w:tc>
        <w:tc>
          <w:tcPr>
            <w:tcW w:w="540" w:type="dxa"/>
            <w:tcBorders>
              <w:top w:val="single" w:sz="5" w:space="0" w:color="000000"/>
              <w:left w:val="single" w:sz="5" w:space="0" w:color="000000"/>
              <w:bottom w:val="single" w:sz="5" w:space="0" w:color="000000"/>
              <w:right w:val="single" w:sz="5" w:space="0" w:color="000000"/>
            </w:tcBorders>
            <w:shd w:val="clear" w:color="auto" w:fill="auto"/>
          </w:tcPr>
          <w:p w14:paraId="4356DD23" w14:textId="77777777" w:rsidR="009D5A78" w:rsidRPr="00AB3EAF" w:rsidRDefault="009D5A78" w:rsidP="003A345D">
            <w:pPr>
              <w:pStyle w:val="Default"/>
              <w:spacing w:before="40" w:after="40"/>
              <w:jc w:val="right"/>
              <w:rPr>
                <w:rFonts w:ascii="Times New Roman" w:hAnsi="Times New Roman" w:cs="Times New Roman"/>
                <w:color w:val="auto"/>
                <w:sz w:val="20"/>
                <w:szCs w:val="20"/>
              </w:rPr>
            </w:pPr>
            <w:r w:rsidRPr="00AB3EAF">
              <w:rPr>
                <w:rFonts w:ascii="Times New Roman" w:hAnsi="Times New Roman" w:cs="Times New Roman"/>
                <w:color w:val="auto"/>
                <w:sz w:val="20"/>
                <w:szCs w:val="20"/>
              </w:rPr>
              <w:t>10</w:t>
            </w:r>
          </w:p>
        </w:tc>
        <w:tc>
          <w:tcPr>
            <w:tcW w:w="10579" w:type="dxa"/>
            <w:tcBorders>
              <w:top w:val="single" w:sz="5" w:space="0" w:color="000000"/>
              <w:left w:val="single" w:sz="5" w:space="0" w:color="000000"/>
              <w:bottom w:val="single" w:sz="5" w:space="0" w:color="000000"/>
              <w:right w:val="single" w:sz="5" w:space="0" w:color="000000"/>
            </w:tcBorders>
            <w:shd w:val="clear" w:color="auto" w:fill="auto"/>
          </w:tcPr>
          <w:p w14:paraId="766E618D" w14:textId="77777777" w:rsidR="009D5A78" w:rsidRPr="00AB3EAF" w:rsidRDefault="009D5A78" w:rsidP="003A345D">
            <w:pPr>
              <w:pStyle w:val="Default"/>
              <w:spacing w:before="40" w:after="40"/>
              <w:rPr>
                <w:rFonts w:ascii="Times New Roman" w:hAnsi="Times New Roman" w:cs="Times New Roman"/>
                <w:color w:val="auto"/>
                <w:sz w:val="20"/>
                <w:szCs w:val="20"/>
              </w:rPr>
            </w:pPr>
            <w:r w:rsidRPr="00AB3EAF">
              <w:rPr>
                <w:rFonts w:ascii="Times New Roman" w:hAnsi="Times New Roman" w:cs="Times New Roman"/>
                <w:color w:val="auto"/>
                <w:sz w:val="20"/>
                <w:szCs w:val="20"/>
              </w:rPr>
              <w:t xml:space="preserve">Describe method of data extraction from reports (e.g., piloted forms, independently, in duplicate) and any processes for obtaining and confirming data from investigators. </w:t>
            </w:r>
          </w:p>
        </w:tc>
        <w:tc>
          <w:tcPr>
            <w:tcW w:w="1284" w:type="dxa"/>
            <w:tcBorders>
              <w:top w:val="single" w:sz="5" w:space="0" w:color="000000"/>
              <w:left w:val="single" w:sz="5" w:space="0" w:color="000000"/>
              <w:bottom w:val="single" w:sz="5" w:space="0" w:color="000000"/>
              <w:right w:val="single" w:sz="5" w:space="0" w:color="000000"/>
            </w:tcBorders>
            <w:shd w:val="clear" w:color="auto" w:fill="auto"/>
          </w:tcPr>
          <w:p w14:paraId="03A15643" w14:textId="77777777" w:rsidR="009D5A78" w:rsidRPr="00AB3EAF" w:rsidRDefault="009D5A78" w:rsidP="003A345D">
            <w:pPr>
              <w:pStyle w:val="Default"/>
              <w:spacing w:before="40" w:after="40"/>
              <w:rPr>
                <w:rFonts w:ascii="Times New Roman" w:hAnsi="Times New Roman" w:cs="Times New Roman"/>
                <w:color w:val="auto"/>
              </w:rPr>
            </w:pPr>
            <w:r>
              <w:rPr>
                <w:rFonts w:ascii="Times New Roman" w:hAnsi="Times New Roman" w:cs="Times New Roman"/>
                <w:color w:val="auto"/>
              </w:rPr>
              <w:t>7</w:t>
            </w:r>
          </w:p>
          <w:p w14:paraId="5F76FB84" w14:textId="77777777" w:rsidR="009D5A78" w:rsidRPr="00AB3EAF" w:rsidRDefault="009D5A78" w:rsidP="003A345D">
            <w:pPr>
              <w:pStyle w:val="Default"/>
              <w:spacing w:before="40" w:after="40"/>
              <w:rPr>
                <w:rFonts w:ascii="Times New Roman" w:hAnsi="Times New Roman" w:cs="Times New Roman"/>
                <w:color w:val="auto"/>
              </w:rPr>
            </w:pPr>
            <w:r w:rsidRPr="00AB3EAF">
              <w:rPr>
                <w:rFonts w:ascii="Times New Roman" w:hAnsi="Times New Roman" w:cs="Times New Roman"/>
                <w:color w:val="auto"/>
                <w:sz w:val="20"/>
              </w:rPr>
              <w:t>Supplement 3</w:t>
            </w:r>
          </w:p>
        </w:tc>
      </w:tr>
      <w:tr w:rsidR="009D5A78" w:rsidRPr="00AB3EAF" w14:paraId="2199BF3E" w14:textId="77777777" w:rsidTr="003A345D">
        <w:tblPrEx>
          <w:tblCellMar>
            <w:top w:w="0" w:type="dxa"/>
            <w:bottom w:w="0" w:type="dxa"/>
          </w:tblCellMar>
        </w:tblPrEx>
        <w:trPr>
          <w:trHeight w:val="578"/>
        </w:trPr>
        <w:tc>
          <w:tcPr>
            <w:tcW w:w="2797" w:type="dxa"/>
            <w:tcBorders>
              <w:top w:val="single" w:sz="5" w:space="0" w:color="000000"/>
              <w:left w:val="single" w:sz="5" w:space="0" w:color="000000"/>
              <w:bottom w:val="single" w:sz="5" w:space="0" w:color="000000"/>
              <w:right w:val="single" w:sz="5" w:space="0" w:color="000000"/>
            </w:tcBorders>
            <w:shd w:val="clear" w:color="auto" w:fill="auto"/>
          </w:tcPr>
          <w:p w14:paraId="5EFEE968" w14:textId="77777777" w:rsidR="009D5A78" w:rsidRPr="00AB3EAF" w:rsidRDefault="009D5A78" w:rsidP="003A345D">
            <w:pPr>
              <w:pStyle w:val="Default"/>
              <w:spacing w:before="40" w:after="40"/>
              <w:rPr>
                <w:rFonts w:ascii="Times New Roman" w:hAnsi="Times New Roman" w:cs="Times New Roman"/>
                <w:color w:val="auto"/>
                <w:sz w:val="20"/>
                <w:szCs w:val="20"/>
              </w:rPr>
            </w:pPr>
            <w:r w:rsidRPr="00AB3EAF">
              <w:rPr>
                <w:rFonts w:ascii="Times New Roman" w:hAnsi="Times New Roman" w:cs="Times New Roman"/>
                <w:color w:val="auto"/>
                <w:sz w:val="20"/>
                <w:szCs w:val="20"/>
              </w:rPr>
              <w:lastRenderedPageBreak/>
              <w:t xml:space="preserve">Data items </w:t>
            </w:r>
          </w:p>
        </w:tc>
        <w:tc>
          <w:tcPr>
            <w:tcW w:w="540" w:type="dxa"/>
            <w:tcBorders>
              <w:top w:val="single" w:sz="5" w:space="0" w:color="000000"/>
              <w:left w:val="single" w:sz="5" w:space="0" w:color="000000"/>
              <w:bottom w:val="single" w:sz="5" w:space="0" w:color="000000"/>
              <w:right w:val="single" w:sz="5" w:space="0" w:color="000000"/>
            </w:tcBorders>
            <w:shd w:val="clear" w:color="auto" w:fill="auto"/>
          </w:tcPr>
          <w:p w14:paraId="744D2DF1" w14:textId="77777777" w:rsidR="009D5A78" w:rsidRPr="00AB3EAF" w:rsidRDefault="009D5A78" w:rsidP="003A345D">
            <w:pPr>
              <w:pStyle w:val="Default"/>
              <w:spacing w:before="40" w:after="40"/>
              <w:jc w:val="right"/>
              <w:rPr>
                <w:rFonts w:ascii="Times New Roman" w:hAnsi="Times New Roman" w:cs="Times New Roman"/>
                <w:color w:val="auto"/>
                <w:sz w:val="20"/>
                <w:szCs w:val="20"/>
              </w:rPr>
            </w:pPr>
            <w:r w:rsidRPr="00AB3EAF">
              <w:rPr>
                <w:rFonts w:ascii="Times New Roman" w:hAnsi="Times New Roman" w:cs="Times New Roman"/>
                <w:color w:val="auto"/>
                <w:sz w:val="20"/>
                <w:szCs w:val="20"/>
              </w:rPr>
              <w:t>11</w:t>
            </w:r>
          </w:p>
        </w:tc>
        <w:tc>
          <w:tcPr>
            <w:tcW w:w="10579" w:type="dxa"/>
            <w:tcBorders>
              <w:top w:val="single" w:sz="5" w:space="0" w:color="000000"/>
              <w:left w:val="single" w:sz="5" w:space="0" w:color="000000"/>
              <w:bottom w:val="single" w:sz="5" w:space="0" w:color="000000"/>
              <w:right w:val="single" w:sz="5" w:space="0" w:color="000000"/>
            </w:tcBorders>
            <w:shd w:val="clear" w:color="auto" w:fill="auto"/>
          </w:tcPr>
          <w:p w14:paraId="4FE87DB9" w14:textId="77777777" w:rsidR="009D5A78" w:rsidRPr="00AB3EAF" w:rsidRDefault="009D5A78" w:rsidP="003A345D">
            <w:pPr>
              <w:pStyle w:val="Default"/>
              <w:spacing w:before="40" w:after="40"/>
              <w:rPr>
                <w:rFonts w:ascii="Times New Roman" w:hAnsi="Times New Roman" w:cs="Times New Roman"/>
                <w:color w:val="auto"/>
                <w:sz w:val="20"/>
                <w:szCs w:val="20"/>
              </w:rPr>
            </w:pPr>
            <w:r w:rsidRPr="00AB3EAF">
              <w:rPr>
                <w:rFonts w:ascii="Times New Roman" w:hAnsi="Times New Roman" w:cs="Times New Roman"/>
                <w:color w:val="auto"/>
                <w:sz w:val="20"/>
                <w:szCs w:val="20"/>
              </w:rPr>
              <w:t xml:space="preserve">List and define all variables for which data were sought (e.g., PICOS, funding sources) and any assumptions and simplifications made. </w:t>
            </w:r>
          </w:p>
        </w:tc>
        <w:tc>
          <w:tcPr>
            <w:tcW w:w="1284" w:type="dxa"/>
            <w:tcBorders>
              <w:top w:val="single" w:sz="5" w:space="0" w:color="000000"/>
              <w:left w:val="single" w:sz="5" w:space="0" w:color="000000"/>
              <w:bottom w:val="single" w:sz="5" w:space="0" w:color="000000"/>
              <w:right w:val="single" w:sz="5" w:space="0" w:color="000000"/>
            </w:tcBorders>
            <w:shd w:val="clear" w:color="auto" w:fill="auto"/>
          </w:tcPr>
          <w:p w14:paraId="252BEFC3" w14:textId="77777777" w:rsidR="009D5A78" w:rsidRPr="00AB3EAF" w:rsidRDefault="009D5A78" w:rsidP="003A345D">
            <w:pPr>
              <w:pStyle w:val="Default"/>
              <w:spacing w:before="40" w:after="40"/>
              <w:rPr>
                <w:rFonts w:ascii="Times New Roman" w:hAnsi="Times New Roman" w:cs="Times New Roman"/>
                <w:color w:val="auto"/>
              </w:rPr>
            </w:pPr>
            <w:r w:rsidRPr="00AB3EAF">
              <w:rPr>
                <w:rFonts w:ascii="Times New Roman" w:hAnsi="Times New Roman" w:cs="Times New Roman"/>
                <w:color w:val="auto"/>
                <w:sz w:val="20"/>
              </w:rPr>
              <w:t>Supplement 3</w:t>
            </w:r>
          </w:p>
        </w:tc>
      </w:tr>
      <w:tr w:rsidR="009D5A78" w:rsidRPr="00AB3EAF" w14:paraId="32D94C16" w14:textId="77777777" w:rsidTr="003A345D">
        <w:tblPrEx>
          <w:tblCellMar>
            <w:top w:w="0" w:type="dxa"/>
            <w:bottom w:w="0" w:type="dxa"/>
          </w:tblCellMar>
        </w:tblPrEx>
        <w:trPr>
          <w:trHeight w:val="578"/>
        </w:trPr>
        <w:tc>
          <w:tcPr>
            <w:tcW w:w="2797" w:type="dxa"/>
            <w:tcBorders>
              <w:top w:val="single" w:sz="5" w:space="0" w:color="000000"/>
              <w:left w:val="single" w:sz="5" w:space="0" w:color="000000"/>
              <w:bottom w:val="single" w:sz="5" w:space="0" w:color="000000"/>
              <w:right w:val="single" w:sz="5" w:space="0" w:color="000000"/>
            </w:tcBorders>
            <w:shd w:val="clear" w:color="auto" w:fill="auto"/>
          </w:tcPr>
          <w:p w14:paraId="224A783B" w14:textId="77777777" w:rsidR="009D5A78" w:rsidRPr="00AB3EAF" w:rsidRDefault="009D5A78" w:rsidP="003A345D">
            <w:pPr>
              <w:pStyle w:val="Default"/>
              <w:spacing w:before="40" w:after="40"/>
              <w:rPr>
                <w:rFonts w:ascii="Times New Roman" w:hAnsi="Times New Roman" w:cs="Times New Roman"/>
                <w:color w:val="auto"/>
                <w:sz w:val="20"/>
                <w:szCs w:val="20"/>
              </w:rPr>
            </w:pPr>
            <w:r w:rsidRPr="00AB3EAF">
              <w:rPr>
                <w:rFonts w:ascii="Times New Roman" w:hAnsi="Times New Roman" w:cs="Times New Roman"/>
                <w:color w:val="auto"/>
                <w:sz w:val="20"/>
                <w:szCs w:val="20"/>
              </w:rPr>
              <w:t xml:space="preserve">Risk of bias in individual studies </w:t>
            </w:r>
          </w:p>
        </w:tc>
        <w:tc>
          <w:tcPr>
            <w:tcW w:w="540" w:type="dxa"/>
            <w:tcBorders>
              <w:top w:val="single" w:sz="5" w:space="0" w:color="000000"/>
              <w:left w:val="single" w:sz="5" w:space="0" w:color="000000"/>
              <w:bottom w:val="single" w:sz="5" w:space="0" w:color="000000"/>
              <w:right w:val="single" w:sz="5" w:space="0" w:color="000000"/>
            </w:tcBorders>
            <w:shd w:val="clear" w:color="auto" w:fill="auto"/>
          </w:tcPr>
          <w:p w14:paraId="1DF32695" w14:textId="77777777" w:rsidR="009D5A78" w:rsidRPr="00AB3EAF" w:rsidRDefault="009D5A78" w:rsidP="003A345D">
            <w:pPr>
              <w:pStyle w:val="Default"/>
              <w:spacing w:before="40" w:after="40"/>
              <w:jc w:val="right"/>
              <w:rPr>
                <w:rFonts w:ascii="Times New Roman" w:hAnsi="Times New Roman" w:cs="Times New Roman"/>
                <w:color w:val="auto"/>
                <w:sz w:val="20"/>
                <w:szCs w:val="20"/>
              </w:rPr>
            </w:pPr>
            <w:r w:rsidRPr="00AB3EAF">
              <w:rPr>
                <w:rFonts w:ascii="Times New Roman" w:hAnsi="Times New Roman" w:cs="Times New Roman"/>
                <w:color w:val="auto"/>
                <w:sz w:val="20"/>
                <w:szCs w:val="20"/>
              </w:rPr>
              <w:t>12</w:t>
            </w:r>
          </w:p>
        </w:tc>
        <w:tc>
          <w:tcPr>
            <w:tcW w:w="10579" w:type="dxa"/>
            <w:tcBorders>
              <w:top w:val="single" w:sz="5" w:space="0" w:color="000000"/>
              <w:left w:val="single" w:sz="5" w:space="0" w:color="000000"/>
              <w:bottom w:val="single" w:sz="5" w:space="0" w:color="000000"/>
              <w:right w:val="single" w:sz="5" w:space="0" w:color="000000"/>
            </w:tcBorders>
            <w:shd w:val="clear" w:color="auto" w:fill="auto"/>
          </w:tcPr>
          <w:p w14:paraId="141BEFFB" w14:textId="77777777" w:rsidR="009D5A78" w:rsidRPr="00AB3EAF" w:rsidRDefault="009D5A78" w:rsidP="003A345D">
            <w:pPr>
              <w:pStyle w:val="Default"/>
              <w:spacing w:before="40" w:after="40"/>
              <w:rPr>
                <w:rFonts w:ascii="Times New Roman" w:hAnsi="Times New Roman" w:cs="Times New Roman"/>
                <w:color w:val="auto"/>
                <w:sz w:val="20"/>
                <w:szCs w:val="20"/>
              </w:rPr>
            </w:pPr>
            <w:r w:rsidRPr="00AB3EAF">
              <w:rPr>
                <w:rFonts w:ascii="Times New Roman" w:hAnsi="Times New Roman" w:cs="Times New Roman"/>
                <w:color w:val="auto"/>
                <w:sz w:val="20"/>
                <w:szCs w:val="20"/>
              </w:rPr>
              <w:t xml:space="preserve">Describe methods used for assessing risk of bias of individual studies (including specification of whether this was done at the study or outcome level), and how this information is to be used in any data synthesis. </w:t>
            </w:r>
          </w:p>
        </w:tc>
        <w:tc>
          <w:tcPr>
            <w:tcW w:w="1284" w:type="dxa"/>
            <w:tcBorders>
              <w:top w:val="single" w:sz="5" w:space="0" w:color="000000"/>
              <w:left w:val="single" w:sz="5" w:space="0" w:color="000000"/>
              <w:bottom w:val="single" w:sz="5" w:space="0" w:color="000000"/>
              <w:right w:val="single" w:sz="5" w:space="0" w:color="000000"/>
            </w:tcBorders>
            <w:shd w:val="clear" w:color="auto" w:fill="auto"/>
          </w:tcPr>
          <w:p w14:paraId="0ED23F76" w14:textId="77777777" w:rsidR="009D5A78" w:rsidRPr="00AB3EAF" w:rsidRDefault="009D5A78" w:rsidP="003A345D">
            <w:pPr>
              <w:pStyle w:val="Default"/>
              <w:spacing w:before="40" w:after="40"/>
              <w:rPr>
                <w:rFonts w:ascii="Times New Roman" w:hAnsi="Times New Roman" w:cs="Times New Roman"/>
                <w:color w:val="auto"/>
              </w:rPr>
            </w:pPr>
            <w:r>
              <w:rPr>
                <w:rFonts w:ascii="Times New Roman" w:hAnsi="Times New Roman" w:cs="Times New Roman"/>
                <w:color w:val="auto"/>
              </w:rPr>
              <w:t>7</w:t>
            </w:r>
          </w:p>
        </w:tc>
      </w:tr>
      <w:tr w:rsidR="009D5A78" w:rsidRPr="00AB3EAF" w14:paraId="6D314D0E" w14:textId="77777777" w:rsidTr="003A345D">
        <w:tblPrEx>
          <w:tblCellMar>
            <w:top w:w="0" w:type="dxa"/>
            <w:bottom w:w="0" w:type="dxa"/>
          </w:tblCellMar>
        </w:tblPrEx>
        <w:trPr>
          <w:trHeight w:val="333"/>
        </w:trPr>
        <w:tc>
          <w:tcPr>
            <w:tcW w:w="2797" w:type="dxa"/>
            <w:tcBorders>
              <w:top w:val="single" w:sz="5" w:space="0" w:color="000000"/>
              <w:left w:val="single" w:sz="5" w:space="0" w:color="000000"/>
              <w:bottom w:val="single" w:sz="5" w:space="0" w:color="000000"/>
              <w:right w:val="single" w:sz="5" w:space="0" w:color="000000"/>
            </w:tcBorders>
            <w:shd w:val="clear" w:color="auto" w:fill="auto"/>
          </w:tcPr>
          <w:p w14:paraId="5548C700" w14:textId="77777777" w:rsidR="009D5A78" w:rsidRPr="00AB3EAF" w:rsidRDefault="009D5A78" w:rsidP="003A345D">
            <w:pPr>
              <w:pStyle w:val="Default"/>
              <w:spacing w:before="40" w:after="40"/>
              <w:rPr>
                <w:rFonts w:ascii="Times New Roman" w:hAnsi="Times New Roman" w:cs="Times New Roman"/>
                <w:color w:val="auto"/>
                <w:sz w:val="20"/>
                <w:szCs w:val="20"/>
              </w:rPr>
            </w:pPr>
            <w:r w:rsidRPr="00AB3EAF">
              <w:rPr>
                <w:rFonts w:ascii="Times New Roman" w:hAnsi="Times New Roman" w:cs="Times New Roman"/>
                <w:color w:val="auto"/>
                <w:sz w:val="20"/>
                <w:szCs w:val="20"/>
              </w:rPr>
              <w:t xml:space="preserve">Summary measures </w:t>
            </w:r>
          </w:p>
        </w:tc>
        <w:tc>
          <w:tcPr>
            <w:tcW w:w="540" w:type="dxa"/>
            <w:tcBorders>
              <w:top w:val="single" w:sz="5" w:space="0" w:color="000000"/>
              <w:left w:val="single" w:sz="5" w:space="0" w:color="000000"/>
              <w:bottom w:val="single" w:sz="5" w:space="0" w:color="000000"/>
              <w:right w:val="single" w:sz="5" w:space="0" w:color="000000"/>
            </w:tcBorders>
            <w:shd w:val="clear" w:color="auto" w:fill="auto"/>
          </w:tcPr>
          <w:p w14:paraId="64073120" w14:textId="77777777" w:rsidR="009D5A78" w:rsidRPr="00AB3EAF" w:rsidRDefault="009D5A78" w:rsidP="003A345D">
            <w:pPr>
              <w:pStyle w:val="Default"/>
              <w:spacing w:before="40" w:after="40"/>
              <w:jc w:val="right"/>
              <w:rPr>
                <w:rFonts w:ascii="Times New Roman" w:hAnsi="Times New Roman" w:cs="Times New Roman"/>
                <w:color w:val="auto"/>
                <w:sz w:val="20"/>
                <w:szCs w:val="20"/>
              </w:rPr>
            </w:pPr>
            <w:r w:rsidRPr="00AB3EAF">
              <w:rPr>
                <w:rFonts w:ascii="Times New Roman" w:hAnsi="Times New Roman" w:cs="Times New Roman"/>
                <w:color w:val="auto"/>
                <w:sz w:val="20"/>
                <w:szCs w:val="20"/>
              </w:rPr>
              <w:t>13</w:t>
            </w:r>
          </w:p>
        </w:tc>
        <w:tc>
          <w:tcPr>
            <w:tcW w:w="10579" w:type="dxa"/>
            <w:tcBorders>
              <w:top w:val="single" w:sz="5" w:space="0" w:color="000000"/>
              <w:left w:val="single" w:sz="5" w:space="0" w:color="000000"/>
              <w:bottom w:val="single" w:sz="5" w:space="0" w:color="000000"/>
              <w:right w:val="single" w:sz="5" w:space="0" w:color="000000"/>
            </w:tcBorders>
            <w:shd w:val="clear" w:color="auto" w:fill="auto"/>
          </w:tcPr>
          <w:p w14:paraId="02F48892" w14:textId="77777777" w:rsidR="009D5A78" w:rsidRPr="00AB3EAF" w:rsidRDefault="009D5A78" w:rsidP="003A345D">
            <w:pPr>
              <w:pStyle w:val="Default"/>
              <w:spacing w:before="40" w:after="40"/>
              <w:rPr>
                <w:rFonts w:ascii="Times New Roman" w:hAnsi="Times New Roman" w:cs="Times New Roman"/>
                <w:color w:val="auto"/>
                <w:sz w:val="20"/>
                <w:szCs w:val="20"/>
              </w:rPr>
            </w:pPr>
            <w:r w:rsidRPr="00AB3EAF">
              <w:rPr>
                <w:rFonts w:ascii="Times New Roman" w:hAnsi="Times New Roman" w:cs="Times New Roman"/>
                <w:color w:val="auto"/>
                <w:sz w:val="20"/>
                <w:szCs w:val="20"/>
              </w:rPr>
              <w:t xml:space="preserve">State the principal summary measures (e.g., risk ratio, difference in means). </w:t>
            </w:r>
          </w:p>
        </w:tc>
        <w:tc>
          <w:tcPr>
            <w:tcW w:w="1284" w:type="dxa"/>
            <w:tcBorders>
              <w:top w:val="single" w:sz="5" w:space="0" w:color="000000"/>
              <w:left w:val="single" w:sz="5" w:space="0" w:color="000000"/>
              <w:bottom w:val="single" w:sz="5" w:space="0" w:color="000000"/>
              <w:right w:val="single" w:sz="5" w:space="0" w:color="000000"/>
            </w:tcBorders>
            <w:shd w:val="clear" w:color="auto" w:fill="auto"/>
          </w:tcPr>
          <w:p w14:paraId="7A280ABF" w14:textId="77777777" w:rsidR="009D5A78" w:rsidRPr="00AB3EAF" w:rsidRDefault="009D5A78" w:rsidP="003A345D">
            <w:pPr>
              <w:pStyle w:val="Default"/>
              <w:spacing w:before="40" w:after="40"/>
              <w:rPr>
                <w:rFonts w:ascii="Times New Roman" w:hAnsi="Times New Roman" w:cs="Times New Roman"/>
                <w:color w:val="auto"/>
              </w:rPr>
            </w:pPr>
            <w:r w:rsidRPr="00AB3EAF">
              <w:rPr>
                <w:rFonts w:ascii="Times New Roman" w:hAnsi="Times New Roman" w:cs="Times New Roman"/>
                <w:color w:val="auto"/>
              </w:rPr>
              <w:t>n/a</w:t>
            </w:r>
          </w:p>
        </w:tc>
      </w:tr>
      <w:tr w:rsidR="009D5A78" w:rsidRPr="00AB3EAF" w14:paraId="4DAFFC56" w14:textId="77777777" w:rsidTr="003A345D">
        <w:tblPrEx>
          <w:tblCellMar>
            <w:top w:w="0" w:type="dxa"/>
            <w:bottom w:w="0" w:type="dxa"/>
          </w:tblCellMar>
        </w:tblPrEx>
        <w:trPr>
          <w:trHeight w:val="580"/>
        </w:trPr>
        <w:tc>
          <w:tcPr>
            <w:tcW w:w="2797" w:type="dxa"/>
            <w:tcBorders>
              <w:top w:val="single" w:sz="5" w:space="0" w:color="000000"/>
              <w:left w:val="single" w:sz="5" w:space="0" w:color="000000"/>
              <w:bottom w:val="single" w:sz="5" w:space="0" w:color="000000"/>
              <w:right w:val="single" w:sz="5" w:space="0" w:color="000000"/>
            </w:tcBorders>
            <w:shd w:val="clear" w:color="auto" w:fill="auto"/>
          </w:tcPr>
          <w:p w14:paraId="1765F2D2" w14:textId="77777777" w:rsidR="009D5A78" w:rsidRPr="00AB3EAF" w:rsidRDefault="009D5A78" w:rsidP="003A345D">
            <w:pPr>
              <w:pStyle w:val="Default"/>
              <w:spacing w:before="40" w:after="40"/>
              <w:rPr>
                <w:rFonts w:ascii="Times New Roman" w:hAnsi="Times New Roman" w:cs="Times New Roman"/>
                <w:color w:val="auto"/>
                <w:sz w:val="20"/>
                <w:szCs w:val="20"/>
              </w:rPr>
            </w:pPr>
            <w:r w:rsidRPr="00AB3EAF">
              <w:rPr>
                <w:rFonts w:ascii="Times New Roman" w:hAnsi="Times New Roman" w:cs="Times New Roman"/>
                <w:color w:val="auto"/>
                <w:sz w:val="20"/>
                <w:szCs w:val="20"/>
              </w:rPr>
              <w:t xml:space="preserve">Synthesis of results </w:t>
            </w:r>
          </w:p>
        </w:tc>
        <w:tc>
          <w:tcPr>
            <w:tcW w:w="540" w:type="dxa"/>
            <w:tcBorders>
              <w:top w:val="single" w:sz="5" w:space="0" w:color="000000"/>
              <w:left w:val="single" w:sz="5" w:space="0" w:color="000000"/>
              <w:bottom w:val="single" w:sz="5" w:space="0" w:color="000000"/>
              <w:right w:val="single" w:sz="5" w:space="0" w:color="000000"/>
            </w:tcBorders>
            <w:shd w:val="clear" w:color="auto" w:fill="auto"/>
          </w:tcPr>
          <w:p w14:paraId="3D2128F2" w14:textId="77777777" w:rsidR="009D5A78" w:rsidRPr="00AB3EAF" w:rsidRDefault="009D5A78" w:rsidP="003A345D">
            <w:pPr>
              <w:pStyle w:val="Default"/>
              <w:spacing w:before="40" w:after="40"/>
              <w:jc w:val="right"/>
              <w:rPr>
                <w:rFonts w:ascii="Times New Roman" w:hAnsi="Times New Roman" w:cs="Times New Roman"/>
                <w:color w:val="auto"/>
                <w:sz w:val="20"/>
                <w:szCs w:val="20"/>
              </w:rPr>
            </w:pPr>
            <w:r w:rsidRPr="00AB3EAF">
              <w:rPr>
                <w:rFonts w:ascii="Times New Roman" w:hAnsi="Times New Roman" w:cs="Times New Roman"/>
                <w:color w:val="auto"/>
                <w:sz w:val="20"/>
                <w:szCs w:val="20"/>
              </w:rPr>
              <w:t>14</w:t>
            </w:r>
          </w:p>
        </w:tc>
        <w:tc>
          <w:tcPr>
            <w:tcW w:w="10579" w:type="dxa"/>
            <w:tcBorders>
              <w:top w:val="single" w:sz="5" w:space="0" w:color="000000"/>
              <w:left w:val="single" w:sz="5" w:space="0" w:color="000000"/>
              <w:bottom w:val="single" w:sz="5" w:space="0" w:color="000000"/>
              <w:right w:val="single" w:sz="5" w:space="0" w:color="000000"/>
            </w:tcBorders>
            <w:shd w:val="clear" w:color="auto" w:fill="auto"/>
          </w:tcPr>
          <w:p w14:paraId="3C2CB0C5" w14:textId="77777777" w:rsidR="009D5A78" w:rsidRPr="00AB3EAF" w:rsidRDefault="009D5A78" w:rsidP="003A345D">
            <w:pPr>
              <w:pStyle w:val="Default"/>
              <w:spacing w:before="40" w:after="40"/>
              <w:rPr>
                <w:rFonts w:ascii="Times New Roman" w:hAnsi="Times New Roman" w:cs="Times New Roman"/>
                <w:color w:val="auto"/>
                <w:sz w:val="20"/>
                <w:szCs w:val="20"/>
              </w:rPr>
            </w:pPr>
            <w:r w:rsidRPr="00AB3EAF">
              <w:rPr>
                <w:rFonts w:ascii="Times New Roman" w:hAnsi="Times New Roman" w:cs="Times New Roman"/>
                <w:color w:val="auto"/>
                <w:sz w:val="20"/>
                <w:szCs w:val="20"/>
              </w:rPr>
              <w:t>Describe the methods of handling data and combining results of studies, if done, including measures of consistency (e.g., I</w:t>
            </w:r>
            <w:r w:rsidRPr="00AB3EAF">
              <w:rPr>
                <w:rFonts w:ascii="Times New Roman" w:hAnsi="Times New Roman" w:cs="Times New Roman"/>
                <w:color w:val="auto"/>
                <w:sz w:val="20"/>
                <w:szCs w:val="20"/>
                <w:vertAlign w:val="superscript"/>
              </w:rPr>
              <w:t>2</w:t>
            </w:r>
            <w:r w:rsidRPr="00AB3EAF">
              <w:rPr>
                <w:rFonts w:ascii="Times New Roman" w:hAnsi="Times New Roman" w:cs="Times New Roman"/>
                <w:color w:val="auto"/>
                <w:sz w:val="13"/>
                <w:szCs w:val="13"/>
              </w:rPr>
              <w:t xml:space="preserve">) </w:t>
            </w:r>
            <w:r w:rsidRPr="00AB3EAF">
              <w:rPr>
                <w:rFonts w:ascii="Times New Roman" w:hAnsi="Times New Roman" w:cs="Times New Roman"/>
                <w:color w:val="auto"/>
                <w:sz w:val="20"/>
                <w:szCs w:val="20"/>
              </w:rPr>
              <w:t xml:space="preserve">for each meta-analysis. </w:t>
            </w:r>
          </w:p>
        </w:tc>
        <w:tc>
          <w:tcPr>
            <w:tcW w:w="1284" w:type="dxa"/>
            <w:tcBorders>
              <w:top w:val="single" w:sz="5" w:space="0" w:color="000000"/>
              <w:left w:val="single" w:sz="5" w:space="0" w:color="000000"/>
              <w:bottom w:val="single" w:sz="5" w:space="0" w:color="000000"/>
              <w:right w:val="single" w:sz="5" w:space="0" w:color="000000"/>
            </w:tcBorders>
            <w:shd w:val="clear" w:color="auto" w:fill="auto"/>
          </w:tcPr>
          <w:p w14:paraId="19863BC7" w14:textId="77777777" w:rsidR="009D5A78" w:rsidRPr="00AB3EAF" w:rsidRDefault="009D5A78" w:rsidP="003A345D">
            <w:pPr>
              <w:pStyle w:val="Default"/>
              <w:spacing w:before="40" w:after="40"/>
              <w:rPr>
                <w:rFonts w:ascii="Times New Roman" w:hAnsi="Times New Roman" w:cs="Times New Roman"/>
                <w:color w:val="auto"/>
              </w:rPr>
            </w:pPr>
            <w:r>
              <w:rPr>
                <w:rFonts w:ascii="Times New Roman" w:hAnsi="Times New Roman" w:cs="Times New Roman"/>
                <w:color w:val="auto"/>
              </w:rPr>
              <w:t>7-8</w:t>
            </w:r>
          </w:p>
        </w:tc>
      </w:tr>
    </w:tbl>
    <w:p w14:paraId="73704E2C" w14:textId="77777777" w:rsidR="009D5A78" w:rsidRPr="00AB3EAF" w:rsidRDefault="009D5A78" w:rsidP="009D5A78">
      <w:pPr>
        <w:pStyle w:val="CM1"/>
        <w:jc w:val="center"/>
        <w:rPr>
          <w:rFonts w:ascii="Times New Roman" w:hAnsi="Times New Roman"/>
          <w:sz w:val="8"/>
          <w:szCs w:val="8"/>
        </w:rPr>
      </w:pPr>
    </w:p>
    <w:p w14:paraId="3673F382" w14:textId="77777777" w:rsidR="009D5A78" w:rsidRPr="00AB3EAF" w:rsidRDefault="009D5A78" w:rsidP="009D5A78">
      <w:pPr>
        <w:pStyle w:val="CM1"/>
        <w:rPr>
          <w:rFonts w:ascii="Times New Roman" w:hAnsi="Times New Roman"/>
          <w:color w:val="333333"/>
          <w:shd w:val="clear" w:color="auto" w:fill="FFFFFF"/>
        </w:rPr>
      </w:pPr>
      <w:r w:rsidRPr="00AB3EAF">
        <w:rPr>
          <w:rFonts w:ascii="Times New Roman" w:hAnsi="Times New Roman"/>
        </w:rPr>
        <w:t xml:space="preserve">Supplementary Table 1. </w:t>
      </w:r>
      <w:r w:rsidRPr="00AB3EAF">
        <w:rPr>
          <w:rFonts w:ascii="Times New Roman" w:hAnsi="Times New Roman"/>
          <w:color w:val="333333"/>
          <w:shd w:val="clear" w:color="auto" w:fill="FFFFFF"/>
        </w:rPr>
        <w:t>Preferred reporting items for systematic reviews and meta-analyses: The PRISMA Statement.</w:t>
      </w:r>
    </w:p>
    <w:tbl>
      <w:tblPr>
        <w:tblW w:w="15200" w:type="dxa"/>
        <w:tblBorders>
          <w:top w:val="nil"/>
          <w:left w:val="nil"/>
          <w:bottom w:val="nil"/>
          <w:right w:val="nil"/>
        </w:tblBorders>
        <w:tblLayout w:type="fixed"/>
        <w:tblLook w:val="0000" w:firstRow="0" w:lastRow="0" w:firstColumn="0" w:lastColumn="0" w:noHBand="0" w:noVBand="0"/>
      </w:tblPr>
      <w:tblGrid>
        <w:gridCol w:w="2782"/>
        <w:gridCol w:w="538"/>
        <w:gridCol w:w="10538"/>
        <w:gridCol w:w="1342"/>
      </w:tblGrid>
      <w:tr w:rsidR="009D5A78" w:rsidRPr="00AB3EAF" w14:paraId="1FD8F48A" w14:textId="77777777" w:rsidTr="003A345D">
        <w:tblPrEx>
          <w:tblCellMar>
            <w:top w:w="0" w:type="dxa"/>
            <w:bottom w:w="0" w:type="dxa"/>
          </w:tblCellMar>
        </w:tblPrEx>
        <w:trPr>
          <w:trHeight w:val="663"/>
        </w:trPr>
        <w:tc>
          <w:tcPr>
            <w:tcW w:w="2782" w:type="dxa"/>
            <w:tcBorders>
              <w:top w:val="double" w:sz="5" w:space="0" w:color="000000"/>
              <w:left w:val="single" w:sz="5" w:space="0" w:color="000000"/>
              <w:bottom w:val="double" w:sz="5" w:space="0" w:color="000000"/>
              <w:right w:val="single" w:sz="5" w:space="0" w:color="000000"/>
            </w:tcBorders>
            <w:shd w:val="clear" w:color="auto" w:fill="auto"/>
            <w:vAlign w:val="center"/>
          </w:tcPr>
          <w:p w14:paraId="19519014" w14:textId="77777777" w:rsidR="009D5A78" w:rsidRPr="00AB3EAF" w:rsidRDefault="009D5A78" w:rsidP="003A345D">
            <w:pPr>
              <w:pStyle w:val="Default"/>
              <w:rPr>
                <w:rFonts w:ascii="Times New Roman" w:hAnsi="Times New Roman" w:cs="Times New Roman"/>
                <w:color w:val="auto"/>
                <w:sz w:val="22"/>
                <w:szCs w:val="22"/>
              </w:rPr>
            </w:pPr>
            <w:r w:rsidRPr="00AB3EAF">
              <w:rPr>
                <w:rFonts w:ascii="Times New Roman" w:hAnsi="Times New Roman" w:cs="Times New Roman"/>
                <w:b/>
                <w:bCs/>
                <w:color w:val="auto"/>
                <w:sz w:val="22"/>
                <w:szCs w:val="22"/>
              </w:rPr>
              <w:t xml:space="preserve">Section/topic </w:t>
            </w:r>
          </w:p>
        </w:tc>
        <w:tc>
          <w:tcPr>
            <w:tcW w:w="538" w:type="dxa"/>
            <w:tcBorders>
              <w:top w:val="double" w:sz="5" w:space="0" w:color="000000"/>
              <w:left w:val="single" w:sz="5" w:space="0" w:color="000000"/>
              <w:bottom w:val="double" w:sz="5" w:space="0" w:color="000000"/>
              <w:right w:val="single" w:sz="5" w:space="0" w:color="000000"/>
            </w:tcBorders>
            <w:shd w:val="clear" w:color="auto" w:fill="auto"/>
            <w:vAlign w:val="center"/>
          </w:tcPr>
          <w:p w14:paraId="69111E8A" w14:textId="77777777" w:rsidR="009D5A78" w:rsidRPr="00AB3EAF" w:rsidRDefault="009D5A78" w:rsidP="003A345D">
            <w:pPr>
              <w:pStyle w:val="Default"/>
              <w:jc w:val="right"/>
              <w:rPr>
                <w:rFonts w:ascii="Times New Roman" w:hAnsi="Times New Roman" w:cs="Times New Roman"/>
                <w:color w:val="auto"/>
                <w:sz w:val="22"/>
                <w:szCs w:val="22"/>
              </w:rPr>
            </w:pPr>
            <w:r w:rsidRPr="00AB3EAF">
              <w:rPr>
                <w:rFonts w:ascii="Times New Roman" w:hAnsi="Times New Roman" w:cs="Times New Roman"/>
                <w:b/>
                <w:bCs/>
                <w:color w:val="auto"/>
                <w:sz w:val="22"/>
                <w:szCs w:val="22"/>
              </w:rPr>
              <w:t>#</w:t>
            </w:r>
          </w:p>
        </w:tc>
        <w:tc>
          <w:tcPr>
            <w:tcW w:w="10538" w:type="dxa"/>
            <w:tcBorders>
              <w:top w:val="double" w:sz="5" w:space="0" w:color="000000"/>
              <w:left w:val="single" w:sz="5" w:space="0" w:color="000000"/>
              <w:bottom w:val="double" w:sz="5" w:space="0" w:color="000000"/>
              <w:right w:val="single" w:sz="5" w:space="0" w:color="000000"/>
            </w:tcBorders>
            <w:shd w:val="clear" w:color="auto" w:fill="auto"/>
            <w:vAlign w:val="center"/>
          </w:tcPr>
          <w:p w14:paraId="50CD74B7" w14:textId="77777777" w:rsidR="009D5A78" w:rsidRPr="00AB3EAF" w:rsidRDefault="009D5A78" w:rsidP="003A345D">
            <w:pPr>
              <w:pStyle w:val="Default"/>
              <w:rPr>
                <w:rFonts w:ascii="Times New Roman" w:hAnsi="Times New Roman" w:cs="Times New Roman"/>
                <w:color w:val="auto"/>
                <w:sz w:val="22"/>
                <w:szCs w:val="22"/>
              </w:rPr>
            </w:pPr>
            <w:r w:rsidRPr="00AB3EAF">
              <w:rPr>
                <w:rFonts w:ascii="Times New Roman" w:hAnsi="Times New Roman" w:cs="Times New Roman"/>
                <w:b/>
                <w:bCs/>
                <w:color w:val="auto"/>
                <w:sz w:val="22"/>
                <w:szCs w:val="22"/>
              </w:rPr>
              <w:t xml:space="preserve">Checklist item </w:t>
            </w:r>
          </w:p>
        </w:tc>
        <w:tc>
          <w:tcPr>
            <w:tcW w:w="1342" w:type="dxa"/>
            <w:tcBorders>
              <w:top w:val="double" w:sz="5" w:space="0" w:color="000000"/>
              <w:left w:val="single" w:sz="5" w:space="0" w:color="000000"/>
              <w:bottom w:val="double" w:sz="5" w:space="0" w:color="000000"/>
              <w:right w:val="single" w:sz="5" w:space="0" w:color="000000"/>
            </w:tcBorders>
            <w:shd w:val="clear" w:color="auto" w:fill="auto"/>
            <w:vAlign w:val="center"/>
          </w:tcPr>
          <w:p w14:paraId="75036F7D" w14:textId="77777777" w:rsidR="009D5A78" w:rsidRPr="00AB3EAF" w:rsidRDefault="009D5A78" w:rsidP="003A345D">
            <w:pPr>
              <w:pStyle w:val="Default"/>
              <w:rPr>
                <w:rFonts w:ascii="Times New Roman" w:hAnsi="Times New Roman" w:cs="Times New Roman"/>
                <w:color w:val="auto"/>
                <w:sz w:val="22"/>
                <w:szCs w:val="22"/>
              </w:rPr>
            </w:pPr>
            <w:r w:rsidRPr="00AB3EAF">
              <w:rPr>
                <w:rFonts w:ascii="Times New Roman" w:hAnsi="Times New Roman" w:cs="Times New Roman"/>
                <w:b/>
                <w:bCs/>
                <w:color w:val="auto"/>
                <w:sz w:val="22"/>
                <w:szCs w:val="22"/>
              </w:rPr>
              <w:t xml:space="preserve">Reported on page # </w:t>
            </w:r>
          </w:p>
        </w:tc>
      </w:tr>
      <w:tr w:rsidR="009D5A78" w:rsidRPr="00AB3EAF" w14:paraId="275DAC48" w14:textId="77777777" w:rsidTr="003A345D">
        <w:tblPrEx>
          <w:tblCellMar>
            <w:top w:w="0" w:type="dxa"/>
            <w:bottom w:w="0" w:type="dxa"/>
          </w:tblCellMar>
        </w:tblPrEx>
        <w:trPr>
          <w:trHeight w:val="575"/>
        </w:trPr>
        <w:tc>
          <w:tcPr>
            <w:tcW w:w="2782" w:type="dxa"/>
            <w:tcBorders>
              <w:top w:val="double" w:sz="5" w:space="0" w:color="000000"/>
              <w:left w:val="single" w:sz="5" w:space="0" w:color="000000"/>
              <w:bottom w:val="single" w:sz="5" w:space="0" w:color="000000"/>
              <w:right w:val="single" w:sz="5" w:space="0" w:color="000000"/>
            </w:tcBorders>
            <w:shd w:val="clear" w:color="auto" w:fill="auto"/>
          </w:tcPr>
          <w:p w14:paraId="612A1BC9" w14:textId="77777777" w:rsidR="009D5A78" w:rsidRPr="00AB3EAF" w:rsidRDefault="009D5A78" w:rsidP="003A345D">
            <w:pPr>
              <w:pStyle w:val="Default"/>
              <w:spacing w:before="40" w:after="40"/>
              <w:rPr>
                <w:rFonts w:ascii="Times New Roman" w:hAnsi="Times New Roman" w:cs="Times New Roman"/>
                <w:color w:val="auto"/>
                <w:sz w:val="20"/>
                <w:szCs w:val="20"/>
              </w:rPr>
            </w:pPr>
            <w:r w:rsidRPr="00AB3EAF">
              <w:rPr>
                <w:rFonts w:ascii="Times New Roman" w:hAnsi="Times New Roman" w:cs="Times New Roman"/>
                <w:color w:val="auto"/>
                <w:sz w:val="20"/>
                <w:szCs w:val="20"/>
              </w:rPr>
              <w:t xml:space="preserve">Risk of bias across studies </w:t>
            </w:r>
          </w:p>
        </w:tc>
        <w:tc>
          <w:tcPr>
            <w:tcW w:w="538" w:type="dxa"/>
            <w:tcBorders>
              <w:top w:val="double" w:sz="5" w:space="0" w:color="000000"/>
              <w:left w:val="single" w:sz="5" w:space="0" w:color="000000"/>
              <w:bottom w:val="single" w:sz="5" w:space="0" w:color="000000"/>
              <w:right w:val="single" w:sz="5" w:space="0" w:color="000000"/>
            </w:tcBorders>
            <w:shd w:val="clear" w:color="auto" w:fill="auto"/>
          </w:tcPr>
          <w:p w14:paraId="2778DD11" w14:textId="77777777" w:rsidR="009D5A78" w:rsidRPr="00AB3EAF" w:rsidRDefault="009D5A78" w:rsidP="003A345D">
            <w:pPr>
              <w:pStyle w:val="Default"/>
              <w:spacing w:before="40" w:after="40"/>
              <w:jc w:val="right"/>
              <w:rPr>
                <w:rFonts w:ascii="Times New Roman" w:hAnsi="Times New Roman" w:cs="Times New Roman"/>
                <w:color w:val="auto"/>
                <w:sz w:val="20"/>
                <w:szCs w:val="20"/>
              </w:rPr>
            </w:pPr>
            <w:r w:rsidRPr="00AB3EAF">
              <w:rPr>
                <w:rFonts w:ascii="Times New Roman" w:hAnsi="Times New Roman" w:cs="Times New Roman"/>
                <w:color w:val="auto"/>
                <w:sz w:val="20"/>
                <w:szCs w:val="20"/>
              </w:rPr>
              <w:t>15</w:t>
            </w:r>
          </w:p>
        </w:tc>
        <w:tc>
          <w:tcPr>
            <w:tcW w:w="10538" w:type="dxa"/>
            <w:tcBorders>
              <w:top w:val="double" w:sz="5" w:space="0" w:color="000000"/>
              <w:left w:val="single" w:sz="5" w:space="0" w:color="000000"/>
              <w:bottom w:val="single" w:sz="5" w:space="0" w:color="000000"/>
              <w:right w:val="single" w:sz="5" w:space="0" w:color="000000"/>
            </w:tcBorders>
            <w:shd w:val="clear" w:color="auto" w:fill="auto"/>
          </w:tcPr>
          <w:p w14:paraId="62C58FFE" w14:textId="77777777" w:rsidR="009D5A78" w:rsidRPr="00AB3EAF" w:rsidRDefault="009D5A78" w:rsidP="003A345D">
            <w:pPr>
              <w:pStyle w:val="Default"/>
              <w:spacing w:before="40" w:after="40"/>
              <w:rPr>
                <w:rFonts w:ascii="Times New Roman" w:hAnsi="Times New Roman" w:cs="Times New Roman"/>
                <w:color w:val="auto"/>
                <w:sz w:val="20"/>
                <w:szCs w:val="20"/>
              </w:rPr>
            </w:pPr>
            <w:r w:rsidRPr="00AB3EAF">
              <w:rPr>
                <w:rFonts w:ascii="Times New Roman" w:hAnsi="Times New Roman" w:cs="Times New Roman"/>
                <w:color w:val="auto"/>
                <w:sz w:val="20"/>
                <w:szCs w:val="20"/>
              </w:rPr>
              <w:t xml:space="preserve">Specify any assessment of risk of bias that may affect the cumulative evidence (e.g., publication bias, selective reporting within studies). </w:t>
            </w:r>
          </w:p>
        </w:tc>
        <w:tc>
          <w:tcPr>
            <w:tcW w:w="1342" w:type="dxa"/>
            <w:tcBorders>
              <w:top w:val="double" w:sz="5" w:space="0" w:color="000000"/>
              <w:left w:val="single" w:sz="5" w:space="0" w:color="000000"/>
              <w:bottom w:val="single" w:sz="5" w:space="0" w:color="000000"/>
              <w:right w:val="single" w:sz="5" w:space="0" w:color="000000"/>
            </w:tcBorders>
            <w:shd w:val="clear" w:color="auto" w:fill="auto"/>
          </w:tcPr>
          <w:p w14:paraId="5031F3AA" w14:textId="77777777" w:rsidR="009D5A78" w:rsidRPr="00AB3EAF" w:rsidRDefault="009D5A78" w:rsidP="003A345D">
            <w:pPr>
              <w:pStyle w:val="Default"/>
              <w:spacing w:before="40" w:after="40"/>
              <w:rPr>
                <w:rFonts w:ascii="Times New Roman" w:hAnsi="Times New Roman" w:cs="Times New Roman"/>
                <w:color w:val="auto"/>
              </w:rPr>
            </w:pPr>
            <w:r>
              <w:rPr>
                <w:rFonts w:ascii="Times New Roman" w:hAnsi="Times New Roman" w:cs="Times New Roman"/>
                <w:color w:val="auto"/>
              </w:rPr>
              <w:t>7</w:t>
            </w:r>
          </w:p>
        </w:tc>
      </w:tr>
      <w:tr w:rsidR="009D5A78" w:rsidRPr="00AB3EAF" w14:paraId="37D01E92" w14:textId="77777777" w:rsidTr="003A345D">
        <w:tblPrEx>
          <w:tblCellMar>
            <w:top w:w="0" w:type="dxa"/>
            <w:bottom w:w="0" w:type="dxa"/>
          </w:tblCellMar>
        </w:tblPrEx>
        <w:trPr>
          <w:trHeight w:val="568"/>
        </w:trPr>
        <w:tc>
          <w:tcPr>
            <w:tcW w:w="2782" w:type="dxa"/>
            <w:tcBorders>
              <w:top w:val="single" w:sz="5" w:space="0" w:color="000000"/>
              <w:left w:val="single" w:sz="5" w:space="0" w:color="000000"/>
              <w:bottom w:val="double" w:sz="2" w:space="0" w:color="FFFFCC"/>
              <w:right w:val="single" w:sz="5" w:space="0" w:color="000000"/>
            </w:tcBorders>
            <w:shd w:val="clear" w:color="auto" w:fill="auto"/>
          </w:tcPr>
          <w:p w14:paraId="4FA712BB" w14:textId="77777777" w:rsidR="009D5A78" w:rsidRPr="00AB3EAF" w:rsidRDefault="009D5A78" w:rsidP="003A345D">
            <w:pPr>
              <w:pStyle w:val="Default"/>
              <w:spacing w:before="40" w:after="40"/>
              <w:rPr>
                <w:rFonts w:ascii="Times New Roman" w:hAnsi="Times New Roman" w:cs="Times New Roman"/>
                <w:color w:val="auto"/>
                <w:sz w:val="20"/>
                <w:szCs w:val="20"/>
              </w:rPr>
            </w:pPr>
            <w:r w:rsidRPr="00AB3EAF">
              <w:rPr>
                <w:rFonts w:ascii="Times New Roman" w:hAnsi="Times New Roman" w:cs="Times New Roman"/>
                <w:color w:val="auto"/>
                <w:sz w:val="20"/>
                <w:szCs w:val="20"/>
              </w:rPr>
              <w:t xml:space="preserve">Additional analyses </w:t>
            </w:r>
          </w:p>
        </w:tc>
        <w:tc>
          <w:tcPr>
            <w:tcW w:w="538" w:type="dxa"/>
            <w:tcBorders>
              <w:top w:val="single" w:sz="5" w:space="0" w:color="000000"/>
              <w:left w:val="single" w:sz="5" w:space="0" w:color="000000"/>
              <w:bottom w:val="double" w:sz="2" w:space="0" w:color="FFFFCC"/>
              <w:right w:val="single" w:sz="5" w:space="0" w:color="000000"/>
            </w:tcBorders>
            <w:shd w:val="clear" w:color="auto" w:fill="auto"/>
          </w:tcPr>
          <w:p w14:paraId="57868233" w14:textId="77777777" w:rsidR="009D5A78" w:rsidRPr="00AB3EAF" w:rsidRDefault="009D5A78" w:rsidP="003A345D">
            <w:pPr>
              <w:pStyle w:val="Default"/>
              <w:spacing w:before="40" w:after="40"/>
              <w:jc w:val="right"/>
              <w:rPr>
                <w:rFonts w:ascii="Times New Roman" w:hAnsi="Times New Roman" w:cs="Times New Roman"/>
                <w:color w:val="auto"/>
                <w:sz w:val="20"/>
                <w:szCs w:val="20"/>
              </w:rPr>
            </w:pPr>
            <w:r w:rsidRPr="00AB3EAF">
              <w:rPr>
                <w:rFonts w:ascii="Times New Roman" w:hAnsi="Times New Roman" w:cs="Times New Roman"/>
                <w:color w:val="auto"/>
                <w:sz w:val="20"/>
                <w:szCs w:val="20"/>
              </w:rPr>
              <w:t>16</w:t>
            </w:r>
          </w:p>
        </w:tc>
        <w:tc>
          <w:tcPr>
            <w:tcW w:w="10538" w:type="dxa"/>
            <w:tcBorders>
              <w:top w:val="single" w:sz="5" w:space="0" w:color="000000"/>
              <w:left w:val="single" w:sz="5" w:space="0" w:color="000000"/>
              <w:bottom w:val="double" w:sz="5" w:space="0" w:color="000000"/>
              <w:right w:val="single" w:sz="5" w:space="0" w:color="000000"/>
            </w:tcBorders>
            <w:shd w:val="clear" w:color="auto" w:fill="auto"/>
          </w:tcPr>
          <w:p w14:paraId="5E3DB871" w14:textId="77777777" w:rsidR="009D5A78" w:rsidRPr="00AB3EAF" w:rsidRDefault="009D5A78" w:rsidP="003A345D">
            <w:pPr>
              <w:pStyle w:val="Default"/>
              <w:spacing w:before="40" w:after="40"/>
              <w:rPr>
                <w:rFonts w:ascii="Times New Roman" w:hAnsi="Times New Roman" w:cs="Times New Roman"/>
                <w:color w:val="auto"/>
                <w:sz w:val="20"/>
                <w:szCs w:val="20"/>
              </w:rPr>
            </w:pPr>
            <w:r w:rsidRPr="00AB3EAF">
              <w:rPr>
                <w:rFonts w:ascii="Times New Roman" w:hAnsi="Times New Roman" w:cs="Times New Roman"/>
                <w:color w:val="auto"/>
                <w:sz w:val="20"/>
                <w:szCs w:val="20"/>
              </w:rPr>
              <w:t xml:space="preserve">Describe methods of additional analyses (e.g., sensitivity or subgroup analyses, meta-regression), if done, indicating which were pre-specified. </w:t>
            </w:r>
          </w:p>
        </w:tc>
        <w:tc>
          <w:tcPr>
            <w:tcW w:w="1342" w:type="dxa"/>
            <w:tcBorders>
              <w:top w:val="single" w:sz="5" w:space="0" w:color="000000"/>
              <w:left w:val="single" w:sz="5" w:space="0" w:color="000000"/>
              <w:bottom w:val="double" w:sz="5" w:space="0" w:color="000000"/>
              <w:right w:val="single" w:sz="5" w:space="0" w:color="000000"/>
            </w:tcBorders>
            <w:shd w:val="clear" w:color="auto" w:fill="auto"/>
          </w:tcPr>
          <w:p w14:paraId="00D99FB2" w14:textId="77777777" w:rsidR="009D5A78" w:rsidRPr="00AB3EAF" w:rsidRDefault="009D5A78" w:rsidP="003A345D">
            <w:pPr>
              <w:pStyle w:val="Default"/>
              <w:spacing w:before="40" w:after="40"/>
              <w:rPr>
                <w:rFonts w:ascii="Times New Roman" w:hAnsi="Times New Roman" w:cs="Times New Roman"/>
                <w:color w:val="auto"/>
              </w:rPr>
            </w:pPr>
            <w:r w:rsidRPr="00AB3EAF">
              <w:rPr>
                <w:rFonts w:ascii="Times New Roman" w:hAnsi="Times New Roman" w:cs="Times New Roman"/>
                <w:color w:val="auto"/>
              </w:rPr>
              <w:t>n/a</w:t>
            </w:r>
          </w:p>
        </w:tc>
      </w:tr>
      <w:tr w:rsidR="009D5A78" w:rsidRPr="00AB3EAF" w14:paraId="67E6BB25" w14:textId="77777777" w:rsidTr="003A345D">
        <w:tblPrEx>
          <w:tblCellMar>
            <w:top w:w="0" w:type="dxa"/>
            <w:bottom w:w="0" w:type="dxa"/>
          </w:tblCellMar>
        </w:tblPrEx>
        <w:trPr>
          <w:trHeight w:val="335"/>
        </w:trPr>
        <w:tc>
          <w:tcPr>
            <w:tcW w:w="13858" w:type="dxa"/>
            <w:gridSpan w:val="3"/>
            <w:tcBorders>
              <w:top w:val="double" w:sz="5" w:space="0" w:color="000000"/>
              <w:left w:val="single" w:sz="5" w:space="0" w:color="000000"/>
              <w:bottom w:val="single" w:sz="5" w:space="0" w:color="000000"/>
              <w:right w:val="single" w:sz="5" w:space="0" w:color="000000"/>
            </w:tcBorders>
            <w:shd w:val="clear" w:color="auto" w:fill="auto"/>
            <w:vAlign w:val="center"/>
          </w:tcPr>
          <w:p w14:paraId="463195A4" w14:textId="77777777" w:rsidR="009D5A78" w:rsidRPr="00AB3EAF" w:rsidRDefault="009D5A78" w:rsidP="003A345D">
            <w:pPr>
              <w:pStyle w:val="Default"/>
              <w:rPr>
                <w:rFonts w:ascii="Times New Roman" w:hAnsi="Times New Roman" w:cs="Times New Roman"/>
                <w:color w:val="auto"/>
                <w:sz w:val="22"/>
                <w:szCs w:val="22"/>
              </w:rPr>
            </w:pPr>
            <w:r w:rsidRPr="00AB3EAF">
              <w:rPr>
                <w:rFonts w:ascii="Times New Roman" w:hAnsi="Times New Roman" w:cs="Times New Roman"/>
                <w:b/>
                <w:bCs/>
                <w:color w:val="auto"/>
                <w:sz w:val="22"/>
                <w:szCs w:val="22"/>
              </w:rPr>
              <w:t xml:space="preserve">RESULTS </w:t>
            </w:r>
          </w:p>
        </w:tc>
        <w:tc>
          <w:tcPr>
            <w:tcW w:w="1342" w:type="dxa"/>
            <w:tcBorders>
              <w:top w:val="double" w:sz="5" w:space="0" w:color="000000"/>
              <w:left w:val="single" w:sz="5" w:space="0" w:color="000000"/>
              <w:bottom w:val="single" w:sz="5" w:space="0" w:color="000000"/>
              <w:right w:val="single" w:sz="5" w:space="0" w:color="000000"/>
            </w:tcBorders>
            <w:shd w:val="clear" w:color="auto" w:fill="auto"/>
          </w:tcPr>
          <w:p w14:paraId="77468845" w14:textId="77777777" w:rsidR="009D5A78" w:rsidRPr="00AB3EAF" w:rsidRDefault="009D5A78" w:rsidP="003A345D">
            <w:pPr>
              <w:pStyle w:val="Default"/>
              <w:jc w:val="center"/>
              <w:rPr>
                <w:rFonts w:ascii="Times New Roman" w:hAnsi="Times New Roman" w:cs="Times New Roman"/>
                <w:color w:val="auto"/>
              </w:rPr>
            </w:pPr>
          </w:p>
        </w:tc>
      </w:tr>
      <w:tr w:rsidR="009D5A78" w:rsidRPr="00AB3EAF" w14:paraId="7A5F5407" w14:textId="77777777" w:rsidTr="003A345D">
        <w:tblPrEx>
          <w:tblCellMar>
            <w:top w:w="0" w:type="dxa"/>
            <w:bottom w:w="0" w:type="dxa"/>
          </w:tblCellMar>
        </w:tblPrEx>
        <w:trPr>
          <w:trHeight w:val="578"/>
        </w:trPr>
        <w:tc>
          <w:tcPr>
            <w:tcW w:w="2782" w:type="dxa"/>
            <w:tcBorders>
              <w:top w:val="single" w:sz="5" w:space="0" w:color="000000"/>
              <w:left w:val="single" w:sz="5" w:space="0" w:color="000000"/>
              <w:bottom w:val="single" w:sz="5" w:space="0" w:color="000000"/>
              <w:right w:val="single" w:sz="5" w:space="0" w:color="000000"/>
            </w:tcBorders>
            <w:shd w:val="clear" w:color="auto" w:fill="auto"/>
          </w:tcPr>
          <w:p w14:paraId="19A672DB" w14:textId="77777777" w:rsidR="009D5A78" w:rsidRPr="00AB3EAF" w:rsidRDefault="009D5A78" w:rsidP="003A345D">
            <w:pPr>
              <w:pStyle w:val="Default"/>
              <w:spacing w:before="40" w:after="40"/>
              <w:rPr>
                <w:rFonts w:ascii="Times New Roman" w:hAnsi="Times New Roman" w:cs="Times New Roman"/>
                <w:color w:val="auto"/>
                <w:sz w:val="20"/>
                <w:szCs w:val="20"/>
              </w:rPr>
            </w:pPr>
            <w:r w:rsidRPr="00AB3EAF">
              <w:rPr>
                <w:rFonts w:ascii="Times New Roman" w:hAnsi="Times New Roman" w:cs="Times New Roman"/>
                <w:color w:val="auto"/>
                <w:sz w:val="20"/>
                <w:szCs w:val="20"/>
              </w:rPr>
              <w:t xml:space="preserve">Study selection </w:t>
            </w:r>
          </w:p>
        </w:tc>
        <w:tc>
          <w:tcPr>
            <w:tcW w:w="538" w:type="dxa"/>
            <w:tcBorders>
              <w:top w:val="single" w:sz="5" w:space="0" w:color="000000"/>
              <w:left w:val="single" w:sz="5" w:space="0" w:color="000000"/>
              <w:bottom w:val="single" w:sz="5" w:space="0" w:color="000000"/>
              <w:right w:val="single" w:sz="5" w:space="0" w:color="000000"/>
            </w:tcBorders>
            <w:shd w:val="clear" w:color="auto" w:fill="auto"/>
          </w:tcPr>
          <w:p w14:paraId="2190EB11" w14:textId="77777777" w:rsidR="009D5A78" w:rsidRPr="00AB3EAF" w:rsidRDefault="009D5A78" w:rsidP="003A345D">
            <w:pPr>
              <w:pStyle w:val="Default"/>
              <w:spacing w:before="40" w:after="40"/>
              <w:jc w:val="right"/>
              <w:rPr>
                <w:rFonts w:ascii="Times New Roman" w:hAnsi="Times New Roman" w:cs="Times New Roman"/>
                <w:color w:val="auto"/>
                <w:sz w:val="20"/>
                <w:szCs w:val="20"/>
              </w:rPr>
            </w:pPr>
            <w:r w:rsidRPr="00AB3EAF">
              <w:rPr>
                <w:rFonts w:ascii="Times New Roman" w:hAnsi="Times New Roman" w:cs="Times New Roman"/>
                <w:color w:val="auto"/>
                <w:sz w:val="20"/>
                <w:szCs w:val="20"/>
              </w:rPr>
              <w:t>17</w:t>
            </w:r>
          </w:p>
        </w:tc>
        <w:tc>
          <w:tcPr>
            <w:tcW w:w="10538" w:type="dxa"/>
            <w:tcBorders>
              <w:top w:val="single" w:sz="5" w:space="0" w:color="000000"/>
              <w:left w:val="single" w:sz="5" w:space="0" w:color="000000"/>
              <w:bottom w:val="single" w:sz="5" w:space="0" w:color="000000"/>
              <w:right w:val="single" w:sz="5" w:space="0" w:color="000000"/>
            </w:tcBorders>
            <w:shd w:val="clear" w:color="auto" w:fill="auto"/>
          </w:tcPr>
          <w:p w14:paraId="4F96A4CC" w14:textId="77777777" w:rsidR="009D5A78" w:rsidRPr="00AB3EAF" w:rsidRDefault="009D5A78" w:rsidP="003A345D">
            <w:pPr>
              <w:pStyle w:val="Default"/>
              <w:spacing w:before="40" w:after="40"/>
              <w:rPr>
                <w:rFonts w:ascii="Times New Roman" w:hAnsi="Times New Roman" w:cs="Times New Roman"/>
                <w:color w:val="auto"/>
                <w:sz w:val="20"/>
                <w:szCs w:val="20"/>
              </w:rPr>
            </w:pPr>
            <w:r w:rsidRPr="00AB3EAF">
              <w:rPr>
                <w:rFonts w:ascii="Times New Roman" w:hAnsi="Times New Roman" w:cs="Times New Roman"/>
                <w:color w:val="auto"/>
                <w:sz w:val="20"/>
                <w:szCs w:val="20"/>
              </w:rPr>
              <w:t xml:space="preserve">Give numbers of studies screened, assessed for eligibility, and included in the review, with reasons for exclusions at each stage, ideally with a flow diagram. </w:t>
            </w:r>
          </w:p>
        </w:tc>
        <w:tc>
          <w:tcPr>
            <w:tcW w:w="1342" w:type="dxa"/>
            <w:tcBorders>
              <w:top w:val="single" w:sz="5" w:space="0" w:color="000000"/>
              <w:left w:val="single" w:sz="5" w:space="0" w:color="000000"/>
              <w:bottom w:val="single" w:sz="5" w:space="0" w:color="000000"/>
              <w:right w:val="single" w:sz="5" w:space="0" w:color="000000"/>
            </w:tcBorders>
            <w:shd w:val="clear" w:color="auto" w:fill="auto"/>
          </w:tcPr>
          <w:p w14:paraId="613CF3BC" w14:textId="77777777" w:rsidR="009D5A78" w:rsidRPr="00AB3EAF" w:rsidRDefault="009D5A78" w:rsidP="003A345D">
            <w:pPr>
              <w:pStyle w:val="Default"/>
              <w:spacing w:before="40" w:after="40"/>
              <w:rPr>
                <w:rFonts w:ascii="Times New Roman" w:hAnsi="Times New Roman" w:cs="Times New Roman"/>
                <w:color w:val="auto"/>
              </w:rPr>
            </w:pPr>
            <w:r>
              <w:rPr>
                <w:rFonts w:ascii="Times New Roman" w:hAnsi="Times New Roman" w:cs="Times New Roman"/>
                <w:color w:val="auto"/>
              </w:rPr>
              <w:t>9</w:t>
            </w:r>
            <w:r w:rsidRPr="00AB3EAF">
              <w:rPr>
                <w:rFonts w:ascii="Times New Roman" w:hAnsi="Times New Roman" w:cs="Times New Roman"/>
                <w:color w:val="auto"/>
              </w:rPr>
              <w:t xml:space="preserve"> &amp; Figure 1</w:t>
            </w:r>
          </w:p>
        </w:tc>
      </w:tr>
      <w:tr w:rsidR="009D5A78" w:rsidRPr="00AB3EAF" w14:paraId="4DB3BD9C" w14:textId="77777777" w:rsidTr="003A345D">
        <w:tblPrEx>
          <w:tblCellMar>
            <w:top w:w="0" w:type="dxa"/>
            <w:bottom w:w="0" w:type="dxa"/>
          </w:tblCellMar>
        </w:tblPrEx>
        <w:trPr>
          <w:trHeight w:val="578"/>
        </w:trPr>
        <w:tc>
          <w:tcPr>
            <w:tcW w:w="2782" w:type="dxa"/>
            <w:tcBorders>
              <w:top w:val="single" w:sz="5" w:space="0" w:color="000000"/>
              <w:left w:val="single" w:sz="5" w:space="0" w:color="000000"/>
              <w:bottom w:val="single" w:sz="5" w:space="0" w:color="000000"/>
              <w:right w:val="single" w:sz="5" w:space="0" w:color="000000"/>
            </w:tcBorders>
            <w:shd w:val="clear" w:color="auto" w:fill="auto"/>
          </w:tcPr>
          <w:p w14:paraId="36277D7D" w14:textId="77777777" w:rsidR="009D5A78" w:rsidRPr="00AB3EAF" w:rsidRDefault="009D5A78" w:rsidP="003A345D">
            <w:pPr>
              <w:pStyle w:val="Default"/>
              <w:spacing w:before="40" w:after="40"/>
              <w:rPr>
                <w:rFonts w:ascii="Times New Roman" w:hAnsi="Times New Roman" w:cs="Times New Roman"/>
                <w:color w:val="auto"/>
                <w:sz w:val="20"/>
                <w:szCs w:val="20"/>
              </w:rPr>
            </w:pPr>
            <w:r w:rsidRPr="00AB3EAF">
              <w:rPr>
                <w:rFonts w:ascii="Times New Roman" w:hAnsi="Times New Roman" w:cs="Times New Roman"/>
                <w:color w:val="auto"/>
                <w:sz w:val="20"/>
                <w:szCs w:val="20"/>
              </w:rPr>
              <w:t xml:space="preserve">Study characteristics </w:t>
            </w:r>
          </w:p>
        </w:tc>
        <w:tc>
          <w:tcPr>
            <w:tcW w:w="538" w:type="dxa"/>
            <w:tcBorders>
              <w:top w:val="single" w:sz="5" w:space="0" w:color="000000"/>
              <w:left w:val="single" w:sz="5" w:space="0" w:color="000000"/>
              <w:bottom w:val="single" w:sz="5" w:space="0" w:color="000000"/>
              <w:right w:val="single" w:sz="5" w:space="0" w:color="000000"/>
            </w:tcBorders>
            <w:shd w:val="clear" w:color="auto" w:fill="auto"/>
          </w:tcPr>
          <w:p w14:paraId="24060272" w14:textId="77777777" w:rsidR="009D5A78" w:rsidRPr="00AB3EAF" w:rsidRDefault="009D5A78" w:rsidP="003A345D">
            <w:pPr>
              <w:pStyle w:val="Default"/>
              <w:spacing w:before="40" w:after="40"/>
              <w:jc w:val="right"/>
              <w:rPr>
                <w:rFonts w:ascii="Times New Roman" w:hAnsi="Times New Roman" w:cs="Times New Roman"/>
                <w:color w:val="auto"/>
                <w:sz w:val="20"/>
                <w:szCs w:val="20"/>
              </w:rPr>
            </w:pPr>
            <w:r w:rsidRPr="00AB3EAF">
              <w:rPr>
                <w:rFonts w:ascii="Times New Roman" w:hAnsi="Times New Roman" w:cs="Times New Roman"/>
                <w:color w:val="auto"/>
                <w:sz w:val="20"/>
                <w:szCs w:val="20"/>
              </w:rPr>
              <w:t>18</w:t>
            </w:r>
          </w:p>
        </w:tc>
        <w:tc>
          <w:tcPr>
            <w:tcW w:w="10538" w:type="dxa"/>
            <w:tcBorders>
              <w:top w:val="single" w:sz="5" w:space="0" w:color="000000"/>
              <w:left w:val="single" w:sz="5" w:space="0" w:color="000000"/>
              <w:bottom w:val="single" w:sz="5" w:space="0" w:color="000000"/>
              <w:right w:val="single" w:sz="5" w:space="0" w:color="000000"/>
            </w:tcBorders>
            <w:shd w:val="clear" w:color="auto" w:fill="auto"/>
          </w:tcPr>
          <w:p w14:paraId="1598A7AF" w14:textId="77777777" w:rsidR="009D5A78" w:rsidRPr="00AB3EAF" w:rsidRDefault="009D5A78" w:rsidP="003A345D">
            <w:pPr>
              <w:pStyle w:val="Default"/>
              <w:spacing w:before="40" w:after="40"/>
              <w:rPr>
                <w:rFonts w:ascii="Times New Roman" w:hAnsi="Times New Roman" w:cs="Times New Roman"/>
                <w:color w:val="auto"/>
                <w:sz w:val="20"/>
                <w:szCs w:val="20"/>
              </w:rPr>
            </w:pPr>
            <w:r w:rsidRPr="00AB3EAF">
              <w:rPr>
                <w:rFonts w:ascii="Times New Roman" w:hAnsi="Times New Roman" w:cs="Times New Roman"/>
                <w:color w:val="auto"/>
                <w:sz w:val="20"/>
                <w:szCs w:val="20"/>
              </w:rPr>
              <w:t xml:space="preserve">For each study, present characteristics for which data were extracted (e.g., study size, PICOS, follow-up period) and provide the citations. </w:t>
            </w:r>
          </w:p>
        </w:tc>
        <w:tc>
          <w:tcPr>
            <w:tcW w:w="1342" w:type="dxa"/>
            <w:tcBorders>
              <w:top w:val="single" w:sz="5" w:space="0" w:color="000000"/>
              <w:left w:val="single" w:sz="5" w:space="0" w:color="000000"/>
              <w:bottom w:val="single" w:sz="5" w:space="0" w:color="000000"/>
              <w:right w:val="single" w:sz="5" w:space="0" w:color="000000"/>
            </w:tcBorders>
            <w:shd w:val="clear" w:color="auto" w:fill="auto"/>
          </w:tcPr>
          <w:p w14:paraId="1C659701" w14:textId="77777777" w:rsidR="009D5A78" w:rsidRPr="00AB3EAF" w:rsidRDefault="009D5A78" w:rsidP="003A345D">
            <w:pPr>
              <w:pStyle w:val="Default"/>
              <w:spacing w:before="40" w:after="40"/>
              <w:rPr>
                <w:rFonts w:ascii="Times New Roman" w:hAnsi="Times New Roman" w:cs="Times New Roman"/>
                <w:color w:val="auto"/>
              </w:rPr>
            </w:pPr>
            <w:r>
              <w:rPr>
                <w:rFonts w:ascii="Times New Roman" w:hAnsi="Times New Roman" w:cs="Times New Roman"/>
                <w:color w:val="auto"/>
              </w:rPr>
              <w:t>9</w:t>
            </w:r>
          </w:p>
          <w:p w14:paraId="005EBE36" w14:textId="77777777" w:rsidR="009D5A78" w:rsidRPr="00AB3EAF" w:rsidRDefault="009D5A78" w:rsidP="003A345D">
            <w:pPr>
              <w:pStyle w:val="Default"/>
              <w:spacing w:before="40" w:after="40"/>
              <w:rPr>
                <w:rFonts w:ascii="Times New Roman" w:hAnsi="Times New Roman" w:cs="Times New Roman"/>
                <w:color w:val="auto"/>
                <w:sz w:val="20"/>
                <w:szCs w:val="20"/>
              </w:rPr>
            </w:pPr>
            <w:r w:rsidRPr="00AB3EAF">
              <w:rPr>
                <w:rFonts w:ascii="Times New Roman" w:hAnsi="Times New Roman" w:cs="Times New Roman"/>
                <w:color w:val="auto"/>
                <w:sz w:val="20"/>
                <w:szCs w:val="20"/>
              </w:rPr>
              <w:t xml:space="preserve">Table 1 </w:t>
            </w:r>
          </w:p>
        </w:tc>
      </w:tr>
      <w:tr w:rsidR="009D5A78" w:rsidRPr="00AB3EAF" w14:paraId="154F3227" w14:textId="77777777" w:rsidTr="003A345D">
        <w:tblPrEx>
          <w:tblCellMar>
            <w:top w:w="0" w:type="dxa"/>
            <w:bottom w:w="0" w:type="dxa"/>
          </w:tblCellMar>
        </w:tblPrEx>
        <w:trPr>
          <w:trHeight w:val="333"/>
        </w:trPr>
        <w:tc>
          <w:tcPr>
            <w:tcW w:w="2782" w:type="dxa"/>
            <w:tcBorders>
              <w:top w:val="single" w:sz="5" w:space="0" w:color="000000"/>
              <w:left w:val="single" w:sz="5" w:space="0" w:color="000000"/>
              <w:bottom w:val="single" w:sz="5" w:space="0" w:color="000000"/>
              <w:right w:val="single" w:sz="5" w:space="0" w:color="000000"/>
            </w:tcBorders>
            <w:shd w:val="clear" w:color="auto" w:fill="auto"/>
          </w:tcPr>
          <w:p w14:paraId="037DF905" w14:textId="77777777" w:rsidR="009D5A78" w:rsidRPr="00AB3EAF" w:rsidRDefault="009D5A78" w:rsidP="003A345D">
            <w:pPr>
              <w:pStyle w:val="Default"/>
              <w:spacing w:before="40" w:after="40"/>
              <w:rPr>
                <w:rFonts w:ascii="Times New Roman" w:hAnsi="Times New Roman" w:cs="Times New Roman"/>
                <w:color w:val="auto"/>
                <w:sz w:val="20"/>
                <w:szCs w:val="20"/>
              </w:rPr>
            </w:pPr>
            <w:r w:rsidRPr="00AB3EAF">
              <w:rPr>
                <w:rFonts w:ascii="Times New Roman" w:hAnsi="Times New Roman" w:cs="Times New Roman"/>
                <w:color w:val="auto"/>
                <w:sz w:val="20"/>
                <w:szCs w:val="20"/>
              </w:rPr>
              <w:t xml:space="preserve">Risk of bias within studies </w:t>
            </w:r>
          </w:p>
        </w:tc>
        <w:tc>
          <w:tcPr>
            <w:tcW w:w="538" w:type="dxa"/>
            <w:tcBorders>
              <w:top w:val="single" w:sz="5" w:space="0" w:color="000000"/>
              <w:left w:val="single" w:sz="5" w:space="0" w:color="000000"/>
              <w:bottom w:val="single" w:sz="5" w:space="0" w:color="000000"/>
              <w:right w:val="single" w:sz="5" w:space="0" w:color="000000"/>
            </w:tcBorders>
            <w:shd w:val="clear" w:color="auto" w:fill="auto"/>
          </w:tcPr>
          <w:p w14:paraId="12C6F389" w14:textId="77777777" w:rsidR="009D5A78" w:rsidRPr="00AB3EAF" w:rsidRDefault="009D5A78" w:rsidP="003A345D">
            <w:pPr>
              <w:pStyle w:val="Default"/>
              <w:spacing w:before="40" w:after="40"/>
              <w:jc w:val="right"/>
              <w:rPr>
                <w:rFonts w:ascii="Times New Roman" w:hAnsi="Times New Roman" w:cs="Times New Roman"/>
                <w:color w:val="auto"/>
                <w:sz w:val="20"/>
                <w:szCs w:val="20"/>
              </w:rPr>
            </w:pPr>
            <w:r w:rsidRPr="00AB3EAF">
              <w:rPr>
                <w:rFonts w:ascii="Times New Roman" w:hAnsi="Times New Roman" w:cs="Times New Roman"/>
                <w:color w:val="auto"/>
                <w:sz w:val="20"/>
                <w:szCs w:val="20"/>
              </w:rPr>
              <w:t>19</w:t>
            </w:r>
          </w:p>
        </w:tc>
        <w:tc>
          <w:tcPr>
            <w:tcW w:w="10538" w:type="dxa"/>
            <w:tcBorders>
              <w:top w:val="single" w:sz="5" w:space="0" w:color="000000"/>
              <w:left w:val="single" w:sz="5" w:space="0" w:color="000000"/>
              <w:bottom w:val="single" w:sz="5" w:space="0" w:color="000000"/>
              <w:right w:val="single" w:sz="5" w:space="0" w:color="000000"/>
            </w:tcBorders>
            <w:shd w:val="clear" w:color="auto" w:fill="auto"/>
          </w:tcPr>
          <w:p w14:paraId="75798384" w14:textId="77777777" w:rsidR="009D5A78" w:rsidRPr="00AB3EAF" w:rsidRDefault="009D5A78" w:rsidP="003A345D">
            <w:pPr>
              <w:pStyle w:val="Default"/>
              <w:spacing w:before="40" w:after="40"/>
              <w:rPr>
                <w:rFonts w:ascii="Times New Roman" w:hAnsi="Times New Roman" w:cs="Times New Roman"/>
                <w:color w:val="auto"/>
                <w:sz w:val="20"/>
                <w:szCs w:val="20"/>
              </w:rPr>
            </w:pPr>
            <w:r w:rsidRPr="00AB3EAF">
              <w:rPr>
                <w:rFonts w:ascii="Times New Roman" w:hAnsi="Times New Roman" w:cs="Times New Roman"/>
                <w:color w:val="auto"/>
                <w:sz w:val="20"/>
                <w:szCs w:val="20"/>
              </w:rPr>
              <w:t xml:space="preserve">Present data on risk of bias of each study and, if available, any outcome level assessment (see item 12). </w:t>
            </w:r>
          </w:p>
        </w:tc>
        <w:tc>
          <w:tcPr>
            <w:tcW w:w="1342" w:type="dxa"/>
            <w:tcBorders>
              <w:top w:val="single" w:sz="5" w:space="0" w:color="000000"/>
              <w:left w:val="single" w:sz="5" w:space="0" w:color="000000"/>
              <w:bottom w:val="single" w:sz="5" w:space="0" w:color="000000"/>
              <w:right w:val="single" w:sz="5" w:space="0" w:color="000000"/>
            </w:tcBorders>
            <w:shd w:val="clear" w:color="auto" w:fill="auto"/>
          </w:tcPr>
          <w:p w14:paraId="51B75A5C" w14:textId="77777777" w:rsidR="009D5A78" w:rsidRPr="00AB3EAF" w:rsidRDefault="009D5A78" w:rsidP="003A345D">
            <w:pPr>
              <w:pStyle w:val="Default"/>
              <w:spacing w:before="40" w:after="40"/>
              <w:rPr>
                <w:rFonts w:ascii="Times New Roman" w:hAnsi="Times New Roman" w:cs="Times New Roman"/>
                <w:color w:val="auto"/>
              </w:rPr>
            </w:pPr>
            <w:r>
              <w:rPr>
                <w:rFonts w:ascii="Times New Roman" w:hAnsi="Times New Roman" w:cs="Times New Roman"/>
                <w:color w:val="auto"/>
              </w:rPr>
              <w:t>9</w:t>
            </w:r>
          </w:p>
          <w:p w14:paraId="02125B8F" w14:textId="77777777" w:rsidR="009D5A78" w:rsidRPr="00AB3EAF" w:rsidRDefault="009D5A78" w:rsidP="003A345D">
            <w:pPr>
              <w:pStyle w:val="Default"/>
              <w:spacing w:before="40" w:after="40"/>
              <w:rPr>
                <w:rFonts w:ascii="Times New Roman" w:hAnsi="Times New Roman" w:cs="Times New Roman"/>
                <w:color w:val="auto"/>
                <w:sz w:val="20"/>
                <w:szCs w:val="20"/>
              </w:rPr>
            </w:pPr>
            <w:r w:rsidRPr="00AB3EAF">
              <w:rPr>
                <w:rFonts w:ascii="Times New Roman" w:hAnsi="Times New Roman" w:cs="Times New Roman"/>
                <w:color w:val="auto"/>
                <w:sz w:val="20"/>
                <w:szCs w:val="20"/>
              </w:rPr>
              <w:t>Supplementary table 4</w:t>
            </w:r>
          </w:p>
        </w:tc>
      </w:tr>
      <w:tr w:rsidR="009D5A78" w:rsidRPr="00AB3EAF" w14:paraId="4C060716" w14:textId="77777777" w:rsidTr="003A345D">
        <w:tblPrEx>
          <w:tblCellMar>
            <w:top w:w="0" w:type="dxa"/>
            <w:bottom w:w="0" w:type="dxa"/>
          </w:tblCellMar>
        </w:tblPrEx>
        <w:trPr>
          <w:trHeight w:val="578"/>
        </w:trPr>
        <w:tc>
          <w:tcPr>
            <w:tcW w:w="2782" w:type="dxa"/>
            <w:tcBorders>
              <w:top w:val="single" w:sz="5" w:space="0" w:color="000000"/>
              <w:left w:val="single" w:sz="5" w:space="0" w:color="000000"/>
              <w:bottom w:val="single" w:sz="5" w:space="0" w:color="000000"/>
              <w:right w:val="single" w:sz="5" w:space="0" w:color="000000"/>
            </w:tcBorders>
            <w:shd w:val="clear" w:color="auto" w:fill="auto"/>
          </w:tcPr>
          <w:p w14:paraId="1A43B44D" w14:textId="77777777" w:rsidR="009D5A78" w:rsidRPr="00AB3EAF" w:rsidRDefault="009D5A78" w:rsidP="003A345D">
            <w:pPr>
              <w:pStyle w:val="Default"/>
              <w:spacing w:before="40" w:after="40"/>
              <w:rPr>
                <w:rFonts w:ascii="Times New Roman" w:hAnsi="Times New Roman" w:cs="Times New Roman"/>
                <w:color w:val="auto"/>
                <w:sz w:val="20"/>
                <w:szCs w:val="20"/>
              </w:rPr>
            </w:pPr>
            <w:r w:rsidRPr="00AB3EAF">
              <w:rPr>
                <w:rFonts w:ascii="Times New Roman" w:hAnsi="Times New Roman" w:cs="Times New Roman"/>
                <w:color w:val="auto"/>
                <w:sz w:val="20"/>
                <w:szCs w:val="20"/>
              </w:rPr>
              <w:t xml:space="preserve">Results of individual studies </w:t>
            </w:r>
          </w:p>
        </w:tc>
        <w:tc>
          <w:tcPr>
            <w:tcW w:w="538" w:type="dxa"/>
            <w:tcBorders>
              <w:top w:val="single" w:sz="5" w:space="0" w:color="000000"/>
              <w:left w:val="single" w:sz="5" w:space="0" w:color="000000"/>
              <w:bottom w:val="single" w:sz="5" w:space="0" w:color="000000"/>
              <w:right w:val="single" w:sz="5" w:space="0" w:color="000000"/>
            </w:tcBorders>
            <w:shd w:val="clear" w:color="auto" w:fill="auto"/>
          </w:tcPr>
          <w:p w14:paraId="3268A5F2" w14:textId="77777777" w:rsidR="009D5A78" w:rsidRPr="00AB3EAF" w:rsidRDefault="009D5A78" w:rsidP="003A345D">
            <w:pPr>
              <w:pStyle w:val="Default"/>
              <w:spacing w:before="40" w:after="40"/>
              <w:jc w:val="right"/>
              <w:rPr>
                <w:rFonts w:ascii="Times New Roman" w:hAnsi="Times New Roman" w:cs="Times New Roman"/>
                <w:color w:val="auto"/>
                <w:sz w:val="20"/>
                <w:szCs w:val="20"/>
              </w:rPr>
            </w:pPr>
            <w:r w:rsidRPr="00AB3EAF">
              <w:rPr>
                <w:rFonts w:ascii="Times New Roman" w:hAnsi="Times New Roman" w:cs="Times New Roman"/>
                <w:color w:val="auto"/>
                <w:sz w:val="20"/>
                <w:szCs w:val="20"/>
              </w:rPr>
              <w:t>20</w:t>
            </w:r>
          </w:p>
        </w:tc>
        <w:tc>
          <w:tcPr>
            <w:tcW w:w="10538" w:type="dxa"/>
            <w:tcBorders>
              <w:top w:val="single" w:sz="5" w:space="0" w:color="000000"/>
              <w:left w:val="single" w:sz="5" w:space="0" w:color="000000"/>
              <w:bottom w:val="single" w:sz="5" w:space="0" w:color="000000"/>
              <w:right w:val="single" w:sz="5" w:space="0" w:color="000000"/>
            </w:tcBorders>
            <w:shd w:val="clear" w:color="auto" w:fill="auto"/>
          </w:tcPr>
          <w:p w14:paraId="73B302B0" w14:textId="77777777" w:rsidR="009D5A78" w:rsidRPr="00AB3EAF" w:rsidRDefault="009D5A78" w:rsidP="003A345D">
            <w:pPr>
              <w:pStyle w:val="Default"/>
              <w:spacing w:before="40" w:after="40"/>
              <w:rPr>
                <w:rFonts w:ascii="Times New Roman" w:hAnsi="Times New Roman" w:cs="Times New Roman"/>
                <w:color w:val="auto"/>
                <w:sz w:val="20"/>
                <w:szCs w:val="20"/>
              </w:rPr>
            </w:pPr>
            <w:r w:rsidRPr="00AB3EAF">
              <w:rPr>
                <w:rFonts w:ascii="Times New Roman" w:hAnsi="Times New Roman" w:cs="Times New Roman"/>
                <w:color w:val="auto"/>
                <w:sz w:val="20"/>
                <w:szCs w:val="20"/>
              </w:rPr>
              <w:t xml:space="preserve">For all outcomes considered (benefits or harms), present, for each study: (a) simple summary data for each intervention group (b) effect estimates and confidence intervals, ideally with a forest plot. </w:t>
            </w:r>
          </w:p>
        </w:tc>
        <w:tc>
          <w:tcPr>
            <w:tcW w:w="1342" w:type="dxa"/>
            <w:tcBorders>
              <w:top w:val="single" w:sz="5" w:space="0" w:color="000000"/>
              <w:left w:val="single" w:sz="5" w:space="0" w:color="000000"/>
              <w:bottom w:val="single" w:sz="5" w:space="0" w:color="000000"/>
              <w:right w:val="single" w:sz="5" w:space="0" w:color="000000"/>
            </w:tcBorders>
            <w:shd w:val="clear" w:color="auto" w:fill="auto"/>
          </w:tcPr>
          <w:p w14:paraId="357B089C" w14:textId="77777777" w:rsidR="009D5A78" w:rsidRPr="00AB3EAF" w:rsidRDefault="009D5A78" w:rsidP="003A345D">
            <w:pPr>
              <w:pStyle w:val="Default"/>
              <w:spacing w:before="40" w:after="40"/>
              <w:rPr>
                <w:rFonts w:ascii="Times New Roman" w:hAnsi="Times New Roman" w:cs="Times New Roman"/>
                <w:color w:val="auto"/>
              </w:rPr>
            </w:pPr>
            <w:r>
              <w:rPr>
                <w:rFonts w:ascii="Times New Roman" w:hAnsi="Times New Roman" w:cs="Times New Roman"/>
                <w:color w:val="auto"/>
              </w:rPr>
              <w:t>10-22</w:t>
            </w:r>
          </w:p>
        </w:tc>
      </w:tr>
      <w:tr w:rsidR="009D5A78" w:rsidRPr="00AB3EAF" w14:paraId="76387499" w14:textId="77777777" w:rsidTr="003A345D">
        <w:tblPrEx>
          <w:tblCellMar>
            <w:top w:w="0" w:type="dxa"/>
            <w:bottom w:w="0" w:type="dxa"/>
          </w:tblCellMar>
        </w:tblPrEx>
        <w:trPr>
          <w:trHeight w:val="335"/>
        </w:trPr>
        <w:tc>
          <w:tcPr>
            <w:tcW w:w="2782" w:type="dxa"/>
            <w:tcBorders>
              <w:top w:val="single" w:sz="5" w:space="0" w:color="000000"/>
              <w:left w:val="single" w:sz="5" w:space="0" w:color="000000"/>
              <w:bottom w:val="single" w:sz="5" w:space="0" w:color="000000"/>
              <w:right w:val="single" w:sz="5" w:space="0" w:color="000000"/>
            </w:tcBorders>
            <w:shd w:val="clear" w:color="auto" w:fill="auto"/>
          </w:tcPr>
          <w:p w14:paraId="1E4ABC99" w14:textId="77777777" w:rsidR="009D5A78" w:rsidRPr="00AB3EAF" w:rsidRDefault="009D5A78" w:rsidP="003A345D">
            <w:pPr>
              <w:pStyle w:val="Default"/>
              <w:spacing w:before="40" w:after="40"/>
              <w:rPr>
                <w:rFonts w:ascii="Times New Roman" w:hAnsi="Times New Roman" w:cs="Times New Roman"/>
                <w:color w:val="auto"/>
                <w:sz w:val="20"/>
                <w:szCs w:val="20"/>
              </w:rPr>
            </w:pPr>
            <w:r w:rsidRPr="00AB3EAF">
              <w:rPr>
                <w:rFonts w:ascii="Times New Roman" w:hAnsi="Times New Roman" w:cs="Times New Roman"/>
                <w:color w:val="auto"/>
                <w:sz w:val="20"/>
                <w:szCs w:val="20"/>
              </w:rPr>
              <w:t xml:space="preserve">Synthesis of results </w:t>
            </w:r>
          </w:p>
        </w:tc>
        <w:tc>
          <w:tcPr>
            <w:tcW w:w="538" w:type="dxa"/>
            <w:tcBorders>
              <w:top w:val="single" w:sz="5" w:space="0" w:color="000000"/>
              <w:left w:val="single" w:sz="5" w:space="0" w:color="000000"/>
              <w:bottom w:val="single" w:sz="5" w:space="0" w:color="000000"/>
              <w:right w:val="single" w:sz="5" w:space="0" w:color="000000"/>
            </w:tcBorders>
            <w:shd w:val="clear" w:color="auto" w:fill="auto"/>
          </w:tcPr>
          <w:p w14:paraId="3431F8BF" w14:textId="77777777" w:rsidR="009D5A78" w:rsidRPr="00AB3EAF" w:rsidRDefault="009D5A78" w:rsidP="003A345D">
            <w:pPr>
              <w:pStyle w:val="Default"/>
              <w:spacing w:before="40" w:after="40"/>
              <w:jc w:val="right"/>
              <w:rPr>
                <w:rFonts w:ascii="Times New Roman" w:hAnsi="Times New Roman" w:cs="Times New Roman"/>
                <w:color w:val="auto"/>
                <w:sz w:val="20"/>
                <w:szCs w:val="20"/>
              </w:rPr>
            </w:pPr>
            <w:r w:rsidRPr="00AB3EAF">
              <w:rPr>
                <w:rFonts w:ascii="Times New Roman" w:hAnsi="Times New Roman" w:cs="Times New Roman"/>
                <w:color w:val="auto"/>
                <w:sz w:val="20"/>
                <w:szCs w:val="20"/>
              </w:rPr>
              <w:t>21</w:t>
            </w:r>
          </w:p>
        </w:tc>
        <w:tc>
          <w:tcPr>
            <w:tcW w:w="10538" w:type="dxa"/>
            <w:tcBorders>
              <w:top w:val="single" w:sz="5" w:space="0" w:color="000000"/>
              <w:left w:val="single" w:sz="5" w:space="0" w:color="000000"/>
              <w:bottom w:val="single" w:sz="5" w:space="0" w:color="000000"/>
              <w:right w:val="single" w:sz="5" w:space="0" w:color="000000"/>
            </w:tcBorders>
            <w:shd w:val="clear" w:color="auto" w:fill="auto"/>
          </w:tcPr>
          <w:p w14:paraId="7C2095F1" w14:textId="77777777" w:rsidR="009D5A78" w:rsidRPr="00AB3EAF" w:rsidRDefault="009D5A78" w:rsidP="003A345D">
            <w:pPr>
              <w:pStyle w:val="Default"/>
              <w:spacing w:before="40" w:after="40"/>
              <w:rPr>
                <w:rFonts w:ascii="Times New Roman" w:hAnsi="Times New Roman" w:cs="Times New Roman"/>
                <w:color w:val="auto"/>
                <w:sz w:val="20"/>
                <w:szCs w:val="20"/>
              </w:rPr>
            </w:pPr>
            <w:r w:rsidRPr="00AB3EAF">
              <w:rPr>
                <w:rFonts w:ascii="Times New Roman" w:hAnsi="Times New Roman" w:cs="Times New Roman"/>
                <w:color w:val="auto"/>
                <w:sz w:val="20"/>
                <w:szCs w:val="20"/>
              </w:rPr>
              <w:t xml:space="preserve">Present results of each meta-analysis done, including confidence intervals and measures of consistency. </w:t>
            </w:r>
          </w:p>
        </w:tc>
        <w:tc>
          <w:tcPr>
            <w:tcW w:w="1342" w:type="dxa"/>
            <w:tcBorders>
              <w:top w:val="single" w:sz="5" w:space="0" w:color="000000"/>
              <w:left w:val="single" w:sz="5" w:space="0" w:color="000000"/>
              <w:bottom w:val="single" w:sz="5" w:space="0" w:color="000000"/>
              <w:right w:val="single" w:sz="5" w:space="0" w:color="000000"/>
            </w:tcBorders>
            <w:shd w:val="clear" w:color="auto" w:fill="auto"/>
          </w:tcPr>
          <w:p w14:paraId="09254799" w14:textId="77777777" w:rsidR="009D5A78" w:rsidRPr="00AB3EAF" w:rsidRDefault="009D5A78" w:rsidP="003A345D">
            <w:pPr>
              <w:pStyle w:val="Default"/>
              <w:spacing w:before="40" w:after="40"/>
              <w:rPr>
                <w:rFonts w:ascii="Times New Roman" w:hAnsi="Times New Roman" w:cs="Times New Roman"/>
                <w:color w:val="auto"/>
              </w:rPr>
            </w:pPr>
            <w:r w:rsidRPr="00AB3EAF">
              <w:rPr>
                <w:rFonts w:ascii="Times New Roman" w:hAnsi="Times New Roman" w:cs="Times New Roman"/>
                <w:color w:val="auto"/>
              </w:rPr>
              <w:t>n/a</w:t>
            </w:r>
          </w:p>
        </w:tc>
      </w:tr>
      <w:tr w:rsidR="009D5A78" w:rsidRPr="00AB3EAF" w14:paraId="2BF53845" w14:textId="77777777" w:rsidTr="003A345D">
        <w:tblPrEx>
          <w:tblCellMar>
            <w:top w:w="0" w:type="dxa"/>
            <w:bottom w:w="0" w:type="dxa"/>
          </w:tblCellMar>
        </w:tblPrEx>
        <w:trPr>
          <w:trHeight w:val="333"/>
        </w:trPr>
        <w:tc>
          <w:tcPr>
            <w:tcW w:w="2782" w:type="dxa"/>
            <w:tcBorders>
              <w:top w:val="single" w:sz="5" w:space="0" w:color="000000"/>
              <w:left w:val="single" w:sz="5" w:space="0" w:color="000000"/>
              <w:bottom w:val="single" w:sz="5" w:space="0" w:color="000000"/>
              <w:right w:val="single" w:sz="5" w:space="0" w:color="000000"/>
            </w:tcBorders>
            <w:shd w:val="clear" w:color="auto" w:fill="auto"/>
          </w:tcPr>
          <w:p w14:paraId="6EDDFE60" w14:textId="77777777" w:rsidR="009D5A78" w:rsidRPr="00AB3EAF" w:rsidRDefault="009D5A78" w:rsidP="003A345D">
            <w:pPr>
              <w:pStyle w:val="Default"/>
              <w:spacing w:before="40" w:after="40"/>
              <w:rPr>
                <w:rFonts w:ascii="Times New Roman" w:hAnsi="Times New Roman" w:cs="Times New Roman"/>
                <w:color w:val="auto"/>
                <w:sz w:val="20"/>
                <w:szCs w:val="20"/>
              </w:rPr>
            </w:pPr>
            <w:r w:rsidRPr="00AB3EAF">
              <w:rPr>
                <w:rFonts w:ascii="Times New Roman" w:hAnsi="Times New Roman" w:cs="Times New Roman"/>
                <w:color w:val="auto"/>
                <w:sz w:val="20"/>
                <w:szCs w:val="20"/>
              </w:rPr>
              <w:t xml:space="preserve">Risk of bias across studies </w:t>
            </w:r>
          </w:p>
        </w:tc>
        <w:tc>
          <w:tcPr>
            <w:tcW w:w="538" w:type="dxa"/>
            <w:tcBorders>
              <w:top w:val="single" w:sz="5" w:space="0" w:color="000000"/>
              <w:left w:val="single" w:sz="5" w:space="0" w:color="000000"/>
              <w:bottom w:val="single" w:sz="5" w:space="0" w:color="000000"/>
              <w:right w:val="single" w:sz="5" w:space="0" w:color="000000"/>
            </w:tcBorders>
            <w:shd w:val="clear" w:color="auto" w:fill="auto"/>
          </w:tcPr>
          <w:p w14:paraId="55749F30" w14:textId="77777777" w:rsidR="009D5A78" w:rsidRPr="00AB3EAF" w:rsidRDefault="009D5A78" w:rsidP="003A345D">
            <w:pPr>
              <w:pStyle w:val="Default"/>
              <w:spacing w:before="40" w:after="40"/>
              <w:jc w:val="right"/>
              <w:rPr>
                <w:rFonts w:ascii="Times New Roman" w:hAnsi="Times New Roman" w:cs="Times New Roman"/>
                <w:color w:val="auto"/>
                <w:sz w:val="20"/>
                <w:szCs w:val="20"/>
              </w:rPr>
            </w:pPr>
            <w:r w:rsidRPr="00AB3EAF">
              <w:rPr>
                <w:rFonts w:ascii="Times New Roman" w:hAnsi="Times New Roman" w:cs="Times New Roman"/>
                <w:color w:val="auto"/>
                <w:sz w:val="20"/>
                <w:szCs w:val="20"/>
              </w:rPr>
              <w:t>22</w:t>
            </w:r>
          </w:p>
        </w:tc>
        <w:tc>
          <w:tcPr>
            <w:tcW w:w="10538" w:type="dxa"/>
            <w:tcBorders>
              <w:top w:val="single" w:sz="5" w:space="0" w:color="000000"/>
              <w:left w:val="single" w:sz="5" w:space="0" w:color="000000"/>
              <w:bottom w:val="single" w:sz="5" w:space="0" w:color="000000"/>
              <w:right w:val="single" w:sz="5" w:space="0" w:color="000000"/>
            </w:tcBorders>
            <w:shd w:val="clear" w:color="auto" w:fill="auto"/>
          </w:tcPr>
          <w:p w14:paraId="760BC715" w14:textId="77777777" w:rsidR="009D5A78" w:rsidRPr="00AB3EAF" w:rsidRDefault="009D5A78" w:rsidP="003A345D">
            <w:pPr>
              <w:pStyle w:val="Default"/>
              <w:spacing w:before="40" w:after="40"/>
              <w:rPr>
                <w:rFonts w:ascii="Times New Roman" w:hAnsi="Times New Roman" w:cs="Times New Roman"/>
                <w:color w:val="auto"/>
                <w:sz w:val="20"/>
                <w:szCs w:val="20"/>
              </w:rPr>
            </w:pPr>
            <w:r w:rsidRPr="00AB3EAF">
              <w:rPr>
                <w:rFonts w:ascii="Times New Roman" w:hAnsi="Times New Roman" w:cs="Times New Roman"/>
                <w:color w:val="auto"/>
                <w:sz w:val="20"/>
                <w:szCs w:val="20"/>
              </w:rPr>
              <w:t xml:space="preserve">Present results of any assessment of risk of bias across studies (see Item 15). </w:t>
            </w:r>
          </w:p>
        </w:tc>
        <w:tc>
          <w:tcPr>
            <w:tcW w:w="1342" w:type="dxa"/>
            <w:tcBorders>
              <w:top w:val="single" w:sz="5" w:space="0" w:color="000000"/>
              <w:left w:val="single" w:sz="5" w:space="0" w:color="000000"/>
              <w:bottom w:val="single" w:sz="5" w:space="0" w:color="000000"/>
              <w:right w:val="single" w:sz="5" w:space="0" w:color="000000"/>
            </w:tcBorders>
            <w:shd w:val="clear" w:color="auto" w:fill="auto"/>
          </w:tcPr>
          <w:p w14:paraId="3CE157E1" w14:textId="77777777" w:rsidR="009D5A78" w:rsidRPr="00AB3EAF" w:rsidRDefault="009D5A78" w:rsidP="003A345D">
            <w:pPr>
              <w:pStyle w:val="Default"/>
              <w:spacing w:before="40" w:after="40"/>
              <w:rPr>
                <w:rFonts w:ascii="Times New Roman" w:hAnsi="Times New Roman" w:cs="Times New Roman"/>
                <w:color w:val="auto"/>
              </w:rPr>
            </w:pPr>
            <w:r>
              <w:rPr>
                <w:rFonts w:ascii="Times New Roman" w:hAnsi="Times New Roman" w:cs="Times New Roman"/>
                <w:color w:val="auto"/>
              </w:rPr>
              <w:t>9</w:t>
            </w:r>
          </w:p>
        </w:tc>
      </w:tr>
      <w:tr w:rsidR="009D5A78" w:rsidRPr="00AB3EAF" w14:paraId="09421952" w14:textId="77777777" w:rsidTr="003A345D">
        <w:tblPrEx>
          <w:tblCellMar>
            <w:top w:w="0" w:type="dxa"/>
            <w:bottom w:w="0" w:type="dxa"/>
          </w:tblCellMar>
        </w:tblPrEx>
        <w:trPr>
          <w:trHeight w:val="393"/>
        </w:trPr>
        <w:tc>
          <w:tcPr>
            <w:tcW w:w="2782" w:type="dxa"/>
            <w:tcBorders>
              <w:top w:val="single" w:sz="5" w:space="0" w:color="000000"/>
              <w:left w:val="single" w:sz="5" w:space="0" w:color="000000"/>
              <w:bottom w:val="double" w:sz="2" w:space="0" w:color="FFFFCC"/>
              <w:right w:val="single" w:sz="5" w:space="0" w:color="000000"/>
            </w:tcBorders>
            <w:shd w:val="clear" w:color="auto" w:fill="auto"/>
          </w:tcPr>
          <w:p w14:paraId="797C6742" w14:textId="77777777" w:rsidR="009D5A78" w:rsidRPr="00AB3EAF" w:rsidRDefault="009D5A78" w:rsidP="003A345D">
            <w:pPr>
              <w:pStyle w:val="Default"/>
              <w:spacing w:before="40" w:after="40"/>
              <w:rPr>
                <w:rFonts w:ascii="Times New Roman" w:hAnsi="Times New Roman" w:cs="Times New Roman"/>
                <w:color w:val="auto"/>
                <w:sz w:val="20"/>
                <w:szCs w:val="20"/>
              </w:rPr>
            </w:pPr>
            <w:r w:rsidRPr="00AB3EAF">
              <w:rPr>
                <w:rFonts w:ascii="Times New Roman" w:hAnsi="Times New Roman" w:cs="Times New Roman"/>
                <w:color w:val="auto"/>
                <w:sz w:val="20"/>
                <w:szCs w:val="20"/>
              </w:rPr>
              <w:lastRenderedPageBreak/>
              <w:t xml:space="preserve">Additional analysis </w:t>
            </w:r>
          </w:p>
        </w:tc>
        <w:tc>
          <w:tcPr>
            <w:tcW w:w="538" w:type="dxa"/>
            <w:tcBorders>
              <w:top w:val="single" w:sz="5" w:space="0" w:color="000000"/>
              <w:left w:val="single" w:sz="5" w:space="0" w:color="000000"/>
              <w:bottom w:val="double" w:sz="2" w:space="0" w:color="FFFFCC"/>
              <w:right w:val="single" w:sz="5" w:space="0" w:color="000000"/>
            </w:tcBorders>
            <w:shd w:val="clear" w:color="auto" w:fill="auto"/>
          </w:tcPr>
          <w:p w14:paraId="34925805" w14:textId="77777777" w:rsidR="009D5A78" w:rsidRPr="00AB3EAF" w:rsidRDefault="009D5A78" w:rsidP="003A345D">
            <w:pPr>
              <w:pStyle w:val="Default"/>
              <w:spacing w:before="40" w:after="40"/>
              <w:jc w:val="right"/>
              <w:rPr>
                <w:rFonts w:ascii="Times New Roman" w:hAnsi="Times New Roman" w:cs="Times New Roman"/>
                <w:color w:val="auto"/>
                <w:sz w:val="20"/>
                <w:szCs w:val="20"/>
              </w:rPr>
            </w:pPr>
            <w:r w:rsidRPr="00AB3EAF">
              <w:rPr>
                <w:rFonts w:ascii="Times New Roman" w:hAnsi="Times New Roman" w:cs="Times New Roman"/>
                <w:color w:val="auto"/>
                <w:sz w:val="20"/>
                <w:szCs w:val="20"/>
              </w:rPr>
              <w:t>23</w:t>
            </w:r>
          </w:p>
        </w:tc>
        <w:tc>
          <w:tcPr>
            <w:tcW w:w="10538" w:type="dxa"/>
            <w:tcBorders>
              <w:top w:val="single" w:sz="5" w:space="0" w:color="000000"/>
              <w:left w:val="single" w:sz="5" w:space="0" w:color="000000"/>
              <w:bottom w:val="double" w:sz="5" w:space="0" w:color="000000"/>
              <w:right w:val="single" w:sz="5" w:space="0" w:color="000000"/>
            </w:tcBorders>
            <w:shd w:val="clear" w:color="auto" w:fill="auto"/>
          </w:tcPr>
          <w:p w14:paraId="6D479A32" w14:textId="77777777" w:rsidR="009D5A78" w:rsidRPr="00AB3EAF" w:rsidRDefault="009D5A78" w:rsidP="003A345D">
            <w:pPr>
              <w:pStyle w:val="Default"/>
              <w:spacing w:before="40" w:after="40"/>
              <w:rPr>
                <w:rFonts w:ascii="Times New Roman" w:hAnsi="Times New Roman" w:cs="Times New Roman"/>
                <w:color w:val="auto"/>
                <w:sz w:val="20"/>
                <w:szCs w:val="20"/>
              </w:rPr>
            </w:pPr>
            <w:r w:rsidRPr="00AB3EAF">
              <w:rPr>
                <w:rFonts w:ascii="Times New Roman" w:hAnsi="Times New Roman" w:cs="Times New Roman"/>
                <w:color w:val="auto"/>
                <w:sz w:val="20"/>
                <w:szCs w:val="20"/>
              </w:rPr>
              <w:t xml:space="preserve">Give results of additional analyses, if done (e.g., sensitivity or subgroup analyses, meta-regression [see Item 16]). </w:t>
            </w:r>
          </w:p>
        </w:tc>
        <w:tc>
          <w:tcPr>
            <w:tcW w:w="1342" w:type="dxa"/>
            <w:tcBorders>
              <w:top w:val="single" w:sz="5" w:space="0" w:color="000000"/>
              <w:left w:val="single" w:sz="5" w:space="0" w:color="000000"/>
              <w:bottom w:val="double" w:sz="5" w:space="0" w:color="000000"/>
              <w:right w:val="single" w:sz="5" w:space="0" w:color="000000"/>
            </w:tcBorders>
            <w:shd w:val="clear" w:color="auto" w:fill="auto"/>
          </w:tcPr>
          <w:p w14:paraId="6EF35CF5" w14:textId="77777777" w:rsidR="009D5A78" w:rsidRPr="00AB3EAF" w:rsidRDefault="009D5A78" w:rsidP="003A345D">
            <w:pPr>
              <w:pStyle w:val="Default"/>
              <w:spacing w:before="40" w:after="40"/>
              <w:rPr>
                <w:rFonts w:ascii="Times New Roman" w:hAnsi="Times New Roman" w:cs="Times New Roman"/>
                <w:color w:val="auto"/>
              </w:rPr>
            </w:pPr>
            <w:r w:rsidRPr="00AB3EAF">
              <w:rPr>
                <w:rFonts w:ascii="Times New Roman" w:hAnsi="Times New Roman" w:cs="Times New Roman"/>
                <w:color w:val="auto"/>
              </w:rPr>
              <w:t>n/a</w:t>
            </w:r>
          </w:p>
        </w:tc>
      </w:tr>
      <w:tr w:rsidR="009D5A78" w:rsidRPr="00AB3EAF" w14:paraId="6B9562C2" w14:textId="77777777" w:rsidTr="003A345D">
        <w:tblPrEx>
          <w:tblCellMar>
            <w:top w:w="0" w:type="dxa"/>
            <w:bottom w:w="0" w:type="dxa"/>
          </w:tblCellMar>
        </w:tblPrEx>
        <w:trPr>
          <w:trHeight w:val="335"/>
        </w:trPr>
        <w:tc>
          <w:tcPr>
            <w:tcW w:w="13858" w:type="dxa"/>
            <w:gridSpan w:val="3"/>
            <w:tcBorders>
              <w:top w:val="double" w:sz="5" w:space="0" w:color="000000"/>
              <w:left w:val="single" w:sz="5" w:space="0" w:color="000000"/>
              <w:bottom w:val="single" w:sz="5" w:space="0" w:color="000000"/>
              <w:right w:val="single" w:sz="5" w:space="0" w:color="000000"/>
            </w:tcBorders>
            <w:shd w:val="clear" w:color="auto" w:fill="auto"/>
            <w:vAlign w:val="center"/>
          </w:tcPr>
          <w:p w14:paraId="47D20B12" w14:textId="77777777" w:rsidR="009D5A78" w:rsidRPr="00AB3EAF" w:rsidRDefault="009D5A78" w:rsidP="003A345D">
            <w:pPr>
              <w:pStyle w:val="Default"/>
              <w:rPr>
                <w:rFonts w:ascii="Times New Roman" w:hAnsi="Times New Roman" w:cs="Times New Roman"/>
                <w:color w:val="auto"/>
                <w:sz w:val="22"/>
                <w:szCs w:val="22"/>
              </w:rPr>
            </w:pPr>
            <w:r w:rsidRPr="00AB3EAF">
              <w:rPr>
                <w:rFonts w:ascii="Times New Roman" w:hAnsi="Times New Roman" w:cs="Times New Roman"/>
                <w:b/>
                <w:bCs/>
                <w:color w:val="auto"/>
                <w:sz w:val="22"/>
                <w:szCs w:val="22"/>
              </w:rPr>
              <w:t xml:space="preserve">DISCUSSION </w:t>
            </w:r>
          </w:p>
        </w:tc>
        <w:tc>
          <w:tcPr>
            <w:tcW w:w="1342" w:type="dxa"/>
            <w:tcBorders>
              <w:top w:val="double" w:sz="5" w:space="0" w:color="000000"/>
              <w:left w:val="single" w:sz="5" w:space="0" w:color="000000"/>
              <w:bottom w:val="single" w:sz="5" w:space="0" w:color="000000"/>
              <w:right w:val="single" w:sz="5" w:space="0" w:color="000000"/>
            </w:tcBorders>
            <w:shd w:val="clear" w:color="auto" w:fill="auto"/>
          </w:tcPr>
          <w:p w14:paraId="5FFF98CA" w14:textId="77777777" w:rsidR="009D5A78" w:rsidRPr="00AB3EAF" w:rsidRDefault="009D5A78" w:rsidP="003A345D">
            <w:pPr>
              <w:pStyle w:val="Default"/>
              <w:jc w:val="center"/>
              <w:rPr>
                <w:rFonts w:ascii="Times New Roman" w:hAnsi="Times New Roman" w:cs="Times New Roman"/>
                <w:color w:val="auto"/>
              </w:rPr>
            </w:pPr>
          </w:p>
        </w:tc>
      </w:tr>
      <w:tr w:rsidR="009D5A78" w:rsidRPr="00AB3EAF" w14:paraId="71EDD05D" w14:textId="77777777" w:rsidTr="003A345D">
        <w:tblPrEx>
          <w:tblCellMar>
            <w:top w:w="0" w:type="dxa"/>
            <w:bottom w:w="0" w:type="dxa"/>
          </w:tblCellMar>
        </w:tblPrEx>
        <w:trPr>
          <w:trHeight w:val="578"/>
        </w:trPr>
        <w:tc>
          <w:tcPr>
            <w:tcW w:w="2782" w:type="dxa"/>
            <w:tcBorders>
              <w:top w:val="single" w:sz="5" w:space="0" w:color="000000"/>
              <w:left w:val="single" w:sz="5" w:space="0" w:color="000000"/>
              <w:bottom w:val="single" w:sz="5" w:space="0" w:color="000000"/>
              <w:right w:val="single" w:sz="5" w:space="0" w:color="000000"/>
            </w:tcBorders>
            <w:shd w:val="clear" w:color="auto" w:fill="auto"/>
          </w:tcPr>
          <w:p w14:paraId="5CFAA376" w14:textId="77777777" w:rsidR="009D5A78" w:rsidRPr="00AB3EAF" w:rsidRDefault="009D5A78" w:rsidP="003A345D">
            <w:pPr>
              <w:pStyle w:val="Default"/>
              <w:spacing w:before="40" w:after="40"/>
              <w:rPr>
                <w:rFonts w:ascii="Times New Roman" w:hAnsi="Times New Roman" w:cs="Times New Roman"/>
                <w:color w:val="auto"/>
                <w:sz w:val="20"/>
                <w:szCs w:val="20"/>
              </w:rPr>
            </w:pPr>
            <w:r w:rsidRPr="00AB3EAF">
              <w:rPr>
                <w:rFonts w:ascii="Times New Roman" w:hAnsi="Times New Roman" w:cs="Times New Roman"/>
                <w:color w:val="auto"/>
                <w:sz w:val="20"/>
                <w:szCs w:val="20"/>
              </w:rPr>
              <w:t xml:space="preserve">Summary of evidence </w:t>
            </w:r>
          </w:p>
        </w:tc>
        <w:tc>
          <w:tcPr>
            <w:tcW w:w="538" w:type="dxa"/>
            <w:tcBorders>
              <w:top w:val="single" w:sz="5" w:space="0" w:color="000000"/>
              <w:left w:val="single" w:sz="5" w:space="0" w:color="000000"/>
              <w:bottom w:val="single" w:sz="5" w:space="0" w:color="000000"/>
              <w:right w:val="single" w:sz="5" w:space="0" w:color="000000"/>
            </w:tcBorders>
            <w:shd w:val="clear" w:color="auto" w:fill="auto"/>
          </w:tcPr>
          <w:p w14:paraId="165DD0CB" w14:textId="77777777" w:rsidR="009D5A78" w:rsidRPr="00AB3EAF" w:rsidRDefault="009D5A78" w:rsidP="003A345D">
            <w:pPr>
              <w:pStyle w:val="Default"/>
              <w:spacing w:before="40" w:after="40"/>
              <w:jc w:val="right"/>
              <w:rPr>
                <w:rFonts w:ascii="Times New Roman" w:hAnsi="Times New Roman" w:cs="Times New Roman"/>
                <w:color w:val="auto"/>
                <w:sz w:val="20"/>
                <w:szCs w:val="20"/>
              </w:rPr>
            </w:pPr>
            <w:r w:rsidRPr="00AB3EAF">
              <w:rPr>
                <w:rFonts w:ascii="Times New Roman" w:hAnsi="Times New Roman" w:cs="Times New Roman"/>
                <w:color w:val="auto"/>
                <w:sz w:val="20"/>
                <w:szCs w:val="20"/>
              </w:rPr>
              <w:t>24</w:t>
            </w:r>
          </w:p>
        </w:tc>
        <w:tc>
          <w:tcPr>
            <w:tcW w:w="10538" w:type="dxa"/>
            <w:tcBorders>
              <w:top w:val="single" w:sz="5" w:space="0" w:color="000000"/>
              <w:left w:val="single" w:sz="5" w:space="0" w:color="000000"/>
              <w:bottom w:val="single" w:sz="5" w:space="0" w:color="000000"/>
              <w:right w:val="single" w:sz="5" w:space="0" w:color="000000"/>
            </w:tcBorders>
            <w:shd w:val="clear" w:color="auto" w:fill="auto"/>
          </w:tcPr>
          <w:p w14:paraId="281FB6F1" w14:textId="77777777" w:rsidR="009D5A78" w:rsidRPr="00AB3EAF" w:rsidRDefault="009D5A78" w:rsidP="003A345D">
            <w:pPr>
              <w:pStyle w:val="Default"/>
              <w:spacing w:before="40" w:after="40"/>
              <w:rPr>
                <w:rFonts w:ascii="Times New Roman" w:hAnsi="Times New Roman" w:cs="Times New Roman"/>
                <w:color w:val="auto"/>
                <w:sz w:val="20"/>
                <w:szCs w:val="20"/>
              </w:rPr>
            </w:pPr>
            <w:r w:rsidRPr="00AB3EAF">
              <w:rPr>
                <w:rFonts w:ascii="Times New Roman" w:hAnsi="Times New Roman" w:cs="Times New Roman"/>
                <w:color w:val="auto"/>
                <w:sz w:val="20"/>
                <w:szCs w:val="20"/>
              </w:rPr>
              <w:t xml:space="preserve">Summarize the main findings including the strength of evidence for each main outcome; consider their relevance to key groups (e.g., healthcare providers, users, and policy makers). </w:t>
            </w:r>
          </w:p>
        </w:tc>
        <w:tc>
          <w:tcPr>
            <w:tcW w:w="1342" w:type="dxa"/>
            <w:tcBorders>
              <w:top w:val="single" w:sz="5" w:space="0" w:color="000000"/>
              <w:left w:val="single" w:sz="5" w:space="0" w:color="000000"/>
              <w:bottom w:val="single" w:sz="5" w:space="0" w:color="000000"/>
              <w:right w:val="single" w:sz="5" w:space="0" w:color="000000"/>
            </w:tcBorders>
            <w:shd w:val="clear" w:color="auto" w:fill="auto"/>
          </w:tcPr>
          <w:p w14:paraId="63BA020E" w14:textId="77777777" w:rsidR="009D5A78" w:rsidRPr="00AB3EAF" w:rsidRDefault="009D5A78" w:rsidP="003A345D">
            <w:pPr>
              <w:pStyle w:val="Default"/>
              <w:spacing w:before="40" w:after="40"/>
              <w:rPr>
                <w:rFonts w:ascii="Times New Roman" w:hAnsi="Times New Roman" w:cs="Times New Roman"/>
                <w:color w:val="auto"/>
              </w:rPr>
            </w:pPr>
            <w:r w:rsidRPr="00AB3EAF">
              <w:rPr>
                <w:rFonts w:ascii="Times New Roman" w:hAnsi="Times New Roman" w:cs="Times New Roman"/>
                <w:color w:val="auto"/>
              </w:rPr>
              <w:t>2</w:t>
            </w:r>
            <w:r>
              <w:rPr>
                <w:rFonts w:ascii="Times New Roman" w:hAnsi="Times New Roman" w:cs="Times New Roman"/>
                <w:color w:val="auto"/>
              </w:rPr>
              <w:t>3-28</w:t>
            </w:r>
          </w:p>
        </w:tc>
      </w:tr>
      <w:tr w:rsidR="009D5A78" w:rsidRPr="00AB3EAF" w14:paraId="5FB70770" w14:textId="77777777" w:rsidTr="003A345D">
        <w:tblPrEx>
          <w:tblCellMar>
            <w:top w:w="0" w:type="dxa"/>
            <w:bottom w:w="0" w:type="dxa"/>
          </w:tblCellMar>
        </w:tblPrEx>
        <w:trPr>
          <w:trHeight w:val="618"/>
        </w:trPr>
        <w:tc>
          <w:tcPr>
            <w:tcW w:w="2782" w:type="dxa"/>
            <w:tcBorders>
              <w:top w:val="single" w:sz="5" w:space="0" w:color="000000"/>
              <w:left w:val="single" w:sz="5" w:space="0" w:color="000000"/>
              <w:bottom w:val="single" w:sz="5" w:space="0" w:color="000000"/>
              <w:right w:val="single" w:sz="5" w:space="0" w:color="000000"/>
            </w:tcBorders>
            <w:shd w:val="clear" w:color="auto" w:fill="auto"/>
          </w:tcPr>
          <w:p w14:paraId="4B5F7499" w14:textId="77777777" w:rsidR="009D5A78" w:rsidRPr="00AB3EAF" w:rsidRDefault="009D5A78" w:rsidP="003A345D">
            <w:pPr>
              <w:pStyle w:val="Default"/>
              <w:spacing w:before="40" w:after="40"/>
              <w:rPr>
                <w:rFonts w:ascii="Times New Roman" w:hAnsi="Times New Roman" w:cs="Times New Roman"/>
                <w:color w:val="auto"/>
                <w:sz w:val="20"/>
                <w:szCs w:val="20"/>
              </w:rPr>
            </w:pPr>
            <w:r w:rsidRPr="00AB3EAF">
              <w:rPr>
                <w:rFonts w:ascii="Times New Roman" w:hAnsi="Times New Roman" w:cs="Times New Roman"/>
                <w:color w:val="auto"/>
                <w:sz w:val="20"/>
                <w:szCs w:val="20"/>
              </w:rPr>
              <w:t xml:space="preserve">Limitations </w:t>
            </w:r>
          </w:p>
        </w:tc>
        <w:tc>
          <w:tcPr>
            <w:tcW w:w="538" w:type="dxa"/>
            <w:tcBorders>
              <w:top w:val="single" w:sz="5" w:space="0" w:color="000000"/>
              <w:left w:val="single" w:sz="5" w:space="0" w:color="000000"/>
              <w:bottom w:val="single" w:sz="5" w:space="0" w:color="000000"/>
              <w:right w:val="single" w:sz="5" w:space="0" w:color="000000"/>
            </w:tcBorders>
            <w:shd w:val="clear" w:color="auto" w:fill="auto"/>
          </w:tcPr>
          <w:p w14:paraId="2808F251" w14:textId="77777777" w:rsidR="009D5A78" w:rsidRPr="00AB3EAF" w:rsidRDefault="009D5A78" w:rsidP="003A345D">
            <w:pPr>
              <w:pStyle w:val="Default"/>
              <w:spacing w:before="40" w:after="40"/>
              <w:jc w:val="right"/>
              <w:rPr>
                <w:rFonts w:ascii="Times New Roman" w:hAnsi="Times New Roman" w:cs="Times New Roman"/>
                <w:color w:val="auto"/>
                <w:sz w:val="20"/>
                <w:szCs w:val="20"/>
              </w:rPr>
            </w:pPr>
            <w:r w:rsidRPr="00AB3EAF">
              <w:rPr>
                <w:rFonts w:ascii="Times New Roman" w:hAnsi="Times New Roman" w:cs="Times New Roman"/>
                <w:color w:val="auto"/>
                <w:sz w:val="20"/>
                <w:szCs w:val="20"/>
              </w:rPr>
              <w:t>25</w:t>
            </w:r>
          </w:p>
        </w:tc>
        <w:tc>
          <w:tcPr>
            <w:tcW w:w="10538" w:type="dxa"/>
            <w:tcBorders>
              <w:top w:val="single" w:sz="5" w:space="0" w:color="000000"/>
              <w:left w:val="single" w:sz="5" w:space="0" w:color="000000"/>
              <w:bottom w:val="single" w:sz="5" w:space="0" w:color="000000"/>
              <w:right w:val="single" w:sz="5" w:space="0" w:color="000000"/>
            </w:tcBorders>
            <w:shd w:val="clear" w:color="auto" w:fill="auto"/>
          </w:tcPr>
          <w:p w14:paraId="7A44D401" w14:textId="77777777" w:rsidR="009D5A78" w:rsidRPr="00AB3EAF" w:rsidRDefault="009D5A78" w:rsidP="003A345D">
            <w:pPr>
              <w:pStyle w:val="Default"/>
              <w:spacing w:before="40" w:after="40"/>
              <w:rPr>
                <w:rFonts w:ascii="Times New Roman" w:hAnsi="Times New Roman" w:cs="Times New Roman"/>
                <w:color w:val="auto"/>
                <w:sz w:val="20"/>
                <w:szCs w:val="20"/>
              </w:rPr>
            </w:pPr>
            <w:r w:rsidRPr="00AB3EAF">
              <w:rPr>
                <w:rFonts w:ascii="Times New Roman" w:hAnsi="Times New Roman" w:cs="Times New Roman"/>
                <w:color w:val="auto"/>
                <w:sz w:val="20"/>
                <w:szCs w:val="20"/>
              </w:rPr>
              <w:t xml:space="preserve">Discuss limitations at study and outcome level (e.g., risk of bias), and at review-level (e.g., incomplete retrieval of identified research, reporting bias). </w:t>
            </w:r>
          </w:p>
        </w:tc>
        <w:tc>
          <w:tcPr>
            <w:tcW w:w="1342" w:type="dxa"/>
            <w:tcBorders>
              <w:top w:val="single" w:sz="5" w:space="0" w:color="000000"/>
              <w:left w:val="single" w:sz="5" w:space="0" w:color="000000"/>
              <w:bottom w:val="single" w:sz="5" w:space="0" w:color="000000"/>
              <w:right w:val="single" w:sz="5" w:space="0" w:color="000000"/>
            </w:tcBorders>
            <w:shd w:val="clear" w:color="auto" w:fill="auto"/>
          </w:tcPr>
          <w:p w14:paraId="3D862E9D" w14:textId="77777777" w:rsidR="009D5A78" w:rsidRPr="00AB3EAF" w:rsidRDefault="009D5A78" w:rsidP="003A345D">
            <w:pPr>
              <w:pStyle w:val="Default"/>
              <w:spacing w:before="40" w:after="40"/>
              <w:rPr>
                <w:rFonts w:ascii="Times New Roman" w:hAnsi="Times New Roman" w:cs="Times New Roman"/>
                <w:color w:val="auto"/>
              </w:rPr>
            </w:pPr>
            <w:r>
              <w:rPr>
                <w:rFonts w:ascii="Times New Roman" w:hAnsi="Times New Roman" w:cs="Times New Roman"/>
                <w:color w:val="auto"/>
              </w:rPr>
              <w:t>28-29</w:t>
            </w:r>
          </w:p>
        </w:tc>
      </w:tr>
      <w:tr w:rsidR="009D5A78" w:rsidRPr="00AB3EAF" w14:paraId="189ECBBB" w14:textId="77777777" w:rsidTr="003A345D">
        <w:tblPrEx>
          <w:tblCellMar>
            <w:top w:w="0" w:type="dxa"/>
            <w:bottom w:w="0" w:type="dxa"/>
          </w:tblCellMar>
        </w:tblPrEx>
        <w:trPr>
          <w:trHeight w:val="420"/>
        </w:trPr>
        <w:tc>
          <w:tcPr>
            <w:tcW w:w="2782" w:type="dxa"/>
            <w:tcBorders>
              <w:top w:val="single" w:sz="5" w:space="0" w:color="000000"/>
              <w:left w:val="single" w:sz="5" w:space="0" w:color="000000"/>
              <w:bottom w:val="double" w:sz="2" w:space="0" w:color="FFFFCC"/>
              <w:right w:val="single" w:sz="5" w:space="0" w:color="000000"/>
            </w:tcBorders>
            <w:shd w:val="clear" w:color="auto" w:fill="auto"/>
          </w:tcPr>
          <w:p w14:paraId="0BA53BB1" w14:textId="77777777" w:rsidR="009D5A78" w:rsidRPr="00AB3EAF" w:rsidRDefault="009D5A78" w:rsidP="003A345D">
            <w:pPr>
              <w:pStyle w:val="Default"/>
              <w:spacing w:before="40" w:after="40"/>
              <w:rPr>
                <w:rFonts w:ascii="Times New Roman" w:hAnsi="Times New Roman" w:cs="Times New Roman"/>
                <w:color w:val="auto"/>
                <w:sz w:val="20"/>
                <w:szCs w:val="20"/>
              </w:rPr>
            </w:pPr>
            <w:r w:rsidRPr="00AB3EAF">
              <w:rPr>
                <w:rFonts w:ascii="Times New Roman" w:hAnsi="Times New Roman" w:cs="Times New Roman"/>
                <w:color w:val="auto"/>
                <w:sz w:val="20"/>
                <w:szCs w:val="20"/>
              </w:rPr>
              <w:t xml:space="preserve">Conclusions </w:t>
            </w:r>
          </w:p>
        </w:tc>
        <w:tc>
          <w:tcPr>
            <w:tcW w:w="538" w:type="dxa"/>
            <w:tcBorders>
              <w:top w:val="single" w:sz="5" w:space="0" w:color="000000"/>
              <w:left w:val="single" w:sz="5" w:space="0" w:color="000000"/>
              <w:bottom w:val="double" w:sz="2" w:space="0" w:color="FFFFCC"/>
              <w:right w:val="single" w:sz="5" w:space="0" w:color="000000"/>
            </w:tcBorders>
            <w:shd w:val="clear" w:color="auto" w:fill="auto"/>
          </w:tcPr>
          <w:p w14:paraId="5CEFAD45" w14:textId="77777777" w:rsidR="009D5A78" w:rsidRPr="00AB3EAF" w:rsidRDefault="009D5A78" w:rsidP="003A345D">
            <w:pPr>
              <w:pStyle w:val="Default"/>
              <w:spacing w:before="40" w:after="40"/>
              <w:jc w:val="right"/>
              <w:rPr>
                <w:rFonts w:ascii="Times New Roman" w:hAnsi="Times New Roman" w:cs="Times New Roman"/>
                <w:color w:val="auto"/>
                <w:sz w:val="20"/>
                <w:szCs w:val="20"/>
              </w:rPr>
            </w:pPr>
            <w:r w:rsidRPr="00AB3EAF">
              <w:rPr>
                <w:rFonts w:ascii="Times New Roman" w:hAnsi="Times New Roman" w:cs="Times New Roman"/>
                <w:color w:val="auto"/>
                <w:sz w:val="20"/>
                <w:szCs w:val="20"/>
              </w:rPr>
              <w:t>26</w:t>
            </w:r>
          </w:p>
        </w:tc>
        <w:tc>
          <w:tcPr>
            <w:tcW w:w="10538" w:type="dxa"/>
            <w:tcBorders>
              <w:top w:val="single" w:sz="5" w:space="0" w:color="000000"/>
              <w:left w:val="single" w:sz="5" w:space="0" w:color="000000"/>
              <w:bottom w:val="double" w:sz="5" w:space="0" w:color="000000"/>
              <w:right w:val="single" w:sz="5" w:space="0" w:color="000000"/>
            </w:tcBorders>
            <w:shd w:val="clear" w:color="auto" w:fill="auto"/>
          </w:tcPr>
          <w:p w14:paraId="71D72434" w14:textId="77777777" w:rsidR="009D5A78" w:rsidRPr="00AB3EAF" w:rsidRDefault="009D5A78" w:rsidP="003A345D">
            <w:pPr>
              <w:pStyle w:val="Default"/>
              <w:spacing w:before="40" w:after="40"/>
              <w:rPr>
                <w:rFonts w:ascii="Times New Roman" w:hAnsi="Times New Roman" w:cs="Times New Roman"/>
                <w:color w:val="auto"/>
                <w:sz w:val="20"/>
                <w:szCs w:val="20"/>
              </w:rPr>
            </w:pPr>
            <w:r w:rsidRPr="00AB3EAF">
              <w:rPr>
                <w:rFonts w:ascii="Times New Roman" w:hAnsi="Times New Roman" w:cs="Times New Roman"/>
                <w:color w:val="auto"/>
                <w:sz w:val="20"/>
                <w:szCs w:val="20"/>
              </w:rPr>
              <w:t xml:space="preserve">Provide a general interpretation of the results in the context of other evidence, and implications for future research. </w:t>
            </w:r>
          </w:p>
        </w:tc>
        <w:tc>
          <w:tcPr>
            <w:tcW w:w="1342" w:type="dxa"/>
            <w:tcBorders>
              <w:top w:val="single" w:sz="5" w:space="0" w:color="000000"/>
              <w:left w:val="single" w:sz="5" w:space="0" w:color="000000"/>
              <w:bottom w:val="double" w:sz="5" w:space="0" w:color="000000"/>
              <w:right w:val="single" w:sz="5" w:space="0" w:color="000000"/>
            </w:tcBorders>
            <w:shd w:val="clear" w:color="auto" w:fill="auto"/>
          </w:tcPr>
          <w:p w14:paraId="6594CD8F" w14:textId="77777777" w:rsidR="009D5A78" w:rsidRPr="00AB3EAF" w:rsidRDefault="009D5A78" w:rsidP="003A345D">
            <w:pPr>
              <w:pStyle w:val="Default"/>
              <w:spacing w:before="40" w:after="40"/>
              <w:rPr>
                <w:rFonts w:ascii="Times New Roman" w:hAnsi="Times New Roman" w:cs="Times New Roman"/>
                <w:color w:val="auto"/>
              </w:rPr>
            </w:pPr>
            <w:r>
              <w:rPr>
                <w:rFonts w:ascii="Times New Roman" w:hAnsi="Times New Roman" w:cs="Times New Roman"/>
                <w:color w:val="auto"/>
              </w:rPr>
              <w:t>23-28</w:t>
            </w:r>
          </w:p>
        </w:tc>
      </w:tr>
      <w:tr w:rsidR="009D5A78" w:rsidRPr="00AB3EAF" w14:paraId="17E88D27" w14:textId="77777777" w:rsidTr="003A345D">
        <w:tblPrEx>
          <w:tblCellMar>
            <w:top w:w="0" w:type="dxa"/>
            <w:bottom w:w="0" w:type="dxa"/>
          </w:tblCellMar>
        </w:tblPrEx>
        <w:trPr>
          <w:trHeight w:val="333"/>
        </w:trPr>
        <w:tc>
          <w:tcPr>
            <w:tcW w:w="13858" w:type="dxa"/>
            <w:gridSpan w:val="3"/>
            <w:tcBorders>
              <w:top w:val="double" w:sz="5" w:space="0" w:color="000000"/>
              <w:left w:val="single" w:sz="5" w:space="0" w:color="000000"/>
              <w:bottom w:val="single" w:sz="5" w:space="0" w:color="000000"/>
              <w:right w:val="single" w:sz="5" w:space="0" w:color="000000"/>
            </w:tcBorders>
            <w:shd w:val="clear" w:color="auto" w:fill="auto"/>
            <w:vAlign w:val="center"/>
          </w:tcPr>
          <w:p w14:paraId="1EFA842D" w14:textId="77777777" w:rsidR="009D5A78" w:rsidRPr="00AB3EAF" w:rsidRDefault="009D5A78" w:rsidP="003A345D">
            <w:pPr>
              <w:pStyle w:val="Default"/>
              <w:rPr>
                <w:rFonts w:ascii="Times New Roman" w:hAnsi="Times New Roman" w:cs="Times New Roman"/>
                <w:color w:val="auto"/>
                <w:sz w:val="22"/>
                <w:szCs w:val="22"/>
              </w:rPr>
            </w:pPr>
            <w:r w:rsidRPr="00AB3EAF">
              <w:rPr>
                <w:rFonts w:ascii="Times New Roman" w:hAnsi="Times New Roman" w:cs="Times New Roman"/>
                <w:b/>
                <w:bCs/>
                <w:color w:val="auto"/>
                <w:sz w:val="22"/>
                <w:szCs w:val="22"/>
              </w:rPr>
              <w:t xml:space="preserve">FUNDING </w:t>
            </w:r>
          </w:p>
        </w:tc>
        <w:tc>
          <w:tcPr>
            <w:tcW w:w="1342" w:type="dxa"/>
            <w:tcBorders>
              <w:top w:val="double" w:sz="5" w:space="0" w:color="000000"/>
              <w:left w:val="single" w:sz="5" w:space="0" w:color="000000"/>
              <w:bottom w:val="single" w:sz="5" w:space="0" w:color="000000"/>
              <w:right w:val="single" w:sz="5" w:space="0" w:color="000000"/>
            </w:tcBorders>
            <w:shd w:val="clear" w:color="auto" w:fill="auto"/>
          </w:tcPr>
          <w:p w14:paraId="0BAD7184" w14:textId="77777777" w:rsidR="009D5A78" w:rsidRPr="00AB3EAF" w:rsidRDefault="009D5A78" w:rsidP="003A345D">
            <w:pPr>
              <w:pStyle w:val="Default"/>
              <w:jc w:val="center"/>
              <w:rPr>
                <w:rFonts w:ascii="Times New Roman" w:hAnsi="Times New Roman" w:cs="Times New Roman"/>
                <w:color w:val="auto"/>
              </w:rPr>
            </w:pPr>
          </w:p>
        </w:tc>
      </w:tr>
      <w:tr w:rsidR="009D5A78" w:rsidRPr="00AB3EAF" w14:paraId="3DC181F2" w14:textId="77777777" w:rsidTr="003A345D">
        <w:tblPrEx>
          <w:tblCellMar>
            <w:top w:w="0" w:type="dxa"/>
            <w:bottom w:w="0" w:type="dxa"/>
          </w:tblCellMar>
        </w:tblPrEx>
        <w:trPr>
          <w:trHeight w:val="570"/>
        </w:trPr>
        <w:tc>
          <w:tcPr>
            <w:tcW w:w="2782" w:type="dxa"/>
            <w:tcBorders>
              <w:top w:val="single" w:sz="5" w:space="0" w:color="000000"/>
              <w:left w:val="single" w:sz="5" w:space="0" w:color="000000"/>
              <w:bottom w:val="double" w:sz="5" w:space="0" w:color="000000"/>
              <w:right w:val="single" w:sz="5" w:space="0" w:color="000000"/>
            </w:tcBorders>
            <w:shd w:val="clear" w:color="auto" w:fill="auto"/>
          </w:tcPr>
          <w:p w14:paraId="4F7BCD7C" w14:textId="77777777" w:rsidR="009D5A78" w:rsidRPr="00AB3EAF" w:rsidRDefault="009D5A78" w:rsidP="003A345D">
            <w:pPr>
              <w:pStyle w:val="Default"/>
              <w:spacing w:before="40" w:after="40"/>
              <w:rPr>
                <w:rFonts w:ascii="Times New Roman" w:hAnsi="Times New Roman" w:cs="Times New Roman"/>
                <w:color w:val="auto"/>
                <w:sz w:val="20"/>
                <w:szCs w:val="20"/>
              </w:rPr>
            </w:pPr>
            <w:r w:rsidRPr="00AB3EAF">
              <w:rPr>
                <w:rFonts w:ascii="Times New Roman" w:hAnsi="Times New Roman" w:cs="Times New Roman"/>
                <w:color w:val="auto"/>
                <w:sz w:val="20"/>
                <w:szCs w:val="20"/>
              </w:rPr>
              <w:t xml:space="preserve">Funding </w:t>
            </w:r>
          </w:p>
        </w:tc>
        <w:tc>
          <w:tcPr>
            <w:tcW w:w="538" w:type="dxa"/>
            <w:tcBorders>
              <w:top w:val="single" w:sz="5" w:space="0" w:color="000000"/>
              <w:left w:val="single" w:sz="5" w:space="0" w:color="000000"/>
              <w:bottom w:val="double" w:sz="5" w:space="0" w:color="000000"/>
              <w:right w:val="single" w:sz="5" w:space="0" w:color="000000"/>
            </w:tcBorders>
            <w:shd w:val="clear" w:color="auto" w:fill="auto"/>
          </w:tcPr>
          <w:p w14:paraId="5B86F05A" w14:textId="77777777" w:rsidR="009D5A78" w:rsidRPr="00AB3EAF" w:rsidRDefault="009D5A78" w:rsidP="003A345D">
            <w:pPr>
              <w:pStyle w:val="Default"/>
              <w:spacing w:before="40" w:after="40"/>
              <w:jc w:val="right"/>
              <w:rPr>
                <w:rFonts w:ascii="Times New Roman" w:hAnsi="Times New Roman" w:cs="Times New Roman"/>
                <w:color w:val="auto"/>
                <w:sz w:val="20"/>
                <w:szCs w:val="20"/>
              </w:rPr>
            </w:pPr>
            <w:r w:rsidRPr="00AB3EAF">
              <w:rPr>
                <w:rFonts w:ascii="Times New Roman" w:hAnsi="Times New Roman" w:cs="Times New Roman"/>
                <w:color w:val="auto"/>
                <w:sz w:val="20"/>
                <w:szCs w:val="20"/>
              </w:rPr>
              <w:t>27</w:t>
            </w:r>
          </w:p>
        </w:tc>
        <w:tc>
          <w:tcPr>
            <w:tcW w:w="10538" w:type="dxa"/>
            <w:tcBorders>
              <w:top w:val="single" w:sz="5" w:space="0" w:color="000000"/>
              <w:left w:val="single" w:sz="5" w:space="0" w:color="000000"/>
              <w:bottom w:val="double" w:sz="5" w:space="0" w:color="000000"/>
              <w:right w:val="single" w:sz="5" w:space="0" w:color="000000"/>
            </w:tcBorders>
            <w:shd w:val="clear" w:color="auto" w:fill="auto"/>
          </w:tcPr>
          <w:p w14:paraId="62BF9285" w14:textId="77777777" w:rsidR="009D5A78" w:rsidRPr="00AB3EAF" w:rsidRDefault="009D5A78" w:rsidP="003A345D">
            <w:pPr>
              <w:pStyle w:val="Default"/>
              <w:spacing w:before="40" w:after="40"/>
              <w:rPr>
                <w:rFonts w:ascii="Times New Roman" w:hAnsi="Times New Roman" w:cs="Times New Roman"/>
                <w:color w:val="auto"/>
                <w:sz w:val="20"/>
                <w:szCs w:val="20"/>
              </w:rPr>
            </w:pPr>
            <w:r w:rsidRPr="00AB3EAF">
              <w:rPr>
                <w:rFonts w:ascii="Times New Roman" w:hAnsi="Times New Roman" w:cs="Times New Roman"/>
                <w:color w:val="auto"/>
                <w:sz w:val="20"/>
                <w:szCs w:val="20"/>
              </w:rPr>
              <w:t xml:space="preserve">Describe sources of funding for the systematic review and other support (e.g., supply of data); role of funders for the systematic review. </w:t>
            </w:r>
          </w:p>
        </w:tc>
        <w:tc>
          <w:tcPr>
            <w:tcW w:w="1342" w:type="dxa"/>
            <w:tcBorders>
              <w:top w:val="single" w:sz="5" w:space="0" w:color="000000"/>
              <w:left w:val="single" w:sz="5" w:space="0" w:color="000000"/>
              <w:bottom w:val="double" w:sz="5" w:space="0" w:color="000000"/>
              <w:right w:val="single" w:sz="5" w:space="0" w:color="000000"/>
            </w:tcBorders>
            <w:shd w:val="clear" w:color="auto" w:fill="auto"/>
          </w:tcPr>
          <w:p w14:paraId="6A64F2BF" w14:textId="77777777" w:rsidR="009D5A78" w:rsidRPr="00AB3EAF" w:rsidRDefault="009D5A78" w:rsidP="003A345D">
            <w:pPr>
              <w:pStyle w:val="Default"/>
              <w:spacing w:before="40" w:after="40"/>
              <w:rPr>
                <w:rFonts w:ascii="Times New Roman" w:hAnsi="Times New Roman" w:cs="Times New Roman"/>
                <w:color w:val="auto"/>
              </w:rPr>
            </w:pPr>
            <w:r w:rsidRPr="00AB3EAF">
              <w:rPr>
                <w:rFonts w:ascii="Times New Roman" w:hAnsi="Times New Roman" w:cs="Times New Roman"/>
                <w:color w:val="auto"/>
              </w:rPr>
              <w:t xml:space="preserve">Title page </w:t>
            </w:r>
          </w:p>
        </w:tc>
      </w:tr>
    </w:tbl>
    <w:p w14:paraId="43A304B8" w14:textId="77777777" w:rsidR="009D5A78" w:rsidRPr="00AB3EAF" w:rsidRDefault="009D5A78" w:rsidP="009D5A78">
      <w:pPr>
        <w:pStyle w:val="Default"/>
        <w:rPr>
          <w:rFonts w:ascii="Times New Roman" w:hAnsi="Times New Roman" w:cs="Times New Roman"/>
          <w:color w:val="auto"/>
        </w:rPr>
      </w:pPr>
    </w:p>
    <w:p w14:paraId="5FF8DE95" w14:textId="77777777" w:rsidR="009D5A78" w:rsidRPr="00AB3EAF" w:rsidRDefault="009D5A78" w:rsidP="009D5A78">
      <w:pPr>
        <w:pStyle w:val="Default"/>
        <w:spacing w:line="183" w:lineRule="atLeast"/>
        <w:jc w:val="both"/>
        <w:rPr>
          <w:rFonts w:ascii="Times New Roman" w:hAnsi="Times New Roman" w:cs="Times New Roman"/>
          <w:color w:val="auto"/>
          <w:sz w:val="16"/>
          <w:szCs w:val="16"/>
          <w:lang w:val="da-DK"/>
        </w:rPr>
      </w:pPr>
      <w:r w:rsidRPr="00AB3EAF">
        <w:rPr>
          <w:rFonts w:ascii="Times New Roman" w:hAnsi="Times New Roman" w:cs="Times New Roman"/>
          <w:i/>
          <w:iCs/>
          <w:color w:val="auto"/>
          <w:sz w:val="16"/>
          <w:szCs w:val="16"/>
        </w:rPr>
        <w:t xml:space="preserve">From: </w:t>
      </w:r>
      <w:r w:rsidRPr="00AB3EAF">
        <w:rPr>
          <w:rFonts w:ascii="Times New Roman" w:hAnsi="Times New Roman" w:cs="Times New Roman"/>
          <w:color w:val="auto"/>
          <w:sz w:val="16"/>
          <w:szCs w:val="16"/>
        </w:rPr>
        <w:t xml:space="preserve"> Moher D, Liberati A, Tetzlaff J, Altman DG, The PRISMA Group (2009). Preferred Reporting Items for Systematic Reviews and Meta-Analyses: The PRISMA Statement. </w:t>
      </w:r>
      <w:r w:rsidRPr="00AB3EAF">
        <w:rPr>
          <w:rFonts w:ascii="Times New Roman" w:hAnsi="Times New Roman" w:cs="Times New Roman"/>
          <w:color w:val="auto"/>
          <w:sz w:val="16"/>
          <w:szCs w:val="16"/>
          <w:lang w:val="da-DK"/>
        </w:rPr>
        <w:t xml:space="preserve">PLoS Med 6(6): e1000097. doi:10.1371/journal.pmed1000097 </w:t>
      </w:r>
    </w:p>
    <w:p w14:paraId="38A711F0" w14:textId="45D27DEC" w:rsidR="009D5A78" w:rsidRDefault="009D5A78" w:rsidP="00E54B01">
      <w:pPr>
        <w:tabs>
          <w:tab w:val="center" w:pos="4150"/>
        </w:tabs>
        <w:rPr>
          <w:rFonts w:ascii="Times New Roman" w:hAnsi="Times New Roman" w:cs="Times New Roman"/>
        </w:rPr>
      </w:pPr>
    </w:p>
    <w:p w14:paraId="3735A465" w14:textId="66B2DB1D" w:rsidR="009D5A78" w:rsidRDefault="009D5A78" w:rsidP="00E54B01">
      <w:pPr>
        <w:tabs>
          <w:tab w:val="center" w:pos="4150"/>
        </w:tabs>
        <w:rPr>
          <w:rFonts w:ascii="Times New Roman" w:hAnsi="Times New Roman" w:cs="Times New Roman"/>
        </w:rPr>
      </w:pPr>
    </w:p>
    <w:p w14:paraId="768CC9B0" w14:textId="01B7CC7A" w:rsidR="009D5A78" w:rsidRDefault="009D5A78" w:rsidP="00E54B01">
      <w:pPr>
        <w:tabs>
          <w:tab w:val="center" w:pos="4150"/>
        </w:tabs>
        <w:rPr>
          <w:rFonts w:ascii="Times New Roman" w:hAnsi="Times New Roman" w:cs="Times New Roman"/>
        </w:rPr>
      </w:pPr>
    </w:p>
    <w:p w14:paraId="032C1B79" w14:textId="763C2952" w:rsidR="009D5A78" w:rsidRDefault="009D5A78" w:rsidP="00E54B01">
      <w:pPr>
        <w:tabs>
          <w:tab w:val="center" w:pos="4150"/>
        </w:tabs>
        <w:rPr>
          <w:rFonts w:ascii="Times New Roman" w:hAnsi="Times New Roman" w:cs="Times New Roman"/>
        </w:rPr>
      </w:pPr>
    </w:p>
    <w:p w14:paraId="7D0A21CD" w14:textId="4C8F2631" w:rsidR="009D5A78" w:rsidRDefault="009D5A78" w:rsidP="00E54B01">
      <w:pPr>
        <w:tabs>
          <w:tab w:val="center" w:pos="4150"/>
        </w:tabs>
        <w:rPr>
          <w:rFonts w:ascii="Times New Roman" w:hAnsi="Times New Roman" w:cs="Times New Roman"/>
        </w:rPr>
      </w:pPr>
    </w:p>
    <w:p w14:paraId="2AB8FE25" w14:textId="501C8E3F" w:rsidR="009D5A78" w:rsidRDefault="009D5A78" w:rsidP="00E54B01">
      <w:pPr>
        <w:tabs>
          <w:tab w:val="center" w:pos="4150"/>
        </w:tabs>
        <w:rPr>
          <w:rFonts w:ascii="Times New Roman" w:hAnsi="Times New Roman" w:cs="Times New Roman"/>
        </w:rPr>
      </w:pPr>
    </w:p>
    <w:p w14:paraId="7289DCFA" w14:textId="03B5F99F" w:rsidR="009D5A78" w:rsidRDefault="009D5A78" w:rsidP="00E54B01">
      <w:pPr>
        <w:tabs>
          <w:tab w:val="center" w:pos="4150"/>
        </w:tabs>
        <w:rPr>
          <w:rFonts w:ascii="Times New Roman" w:hAnsi="Times New Roman" w:cs="Times New Roman"/>
        </w:rPr>
      </w:pPr>
    </w:p>
    <w:p w14:paraId="7735F305" w14:textId="7679DA13" w:rsidR="009D5A78" w:rsidRDefault="009D5A78" w:rsidP="00E54B01">
      <w:pPr>
        <w:tabs>
          <w:tab w:val="center" w:pos="4150"/>
        </w:tabs>
        <w:rPr>
          <w:rFonts w:ascii="Times New Roman" w:hAnsi="Times New Roman" w:cs="Times New Roman"/>
        </w:rPr>
      </w:pPr>
    </w:p>
    <w:p w14:paraId="3BB00EC7" w14:textId="019CBCAC" w:rsidR="009D5A78" w:rsidRDefault="009D5A78" w:rsidP="00E54B01">
      <w:pPr>
        <w:tabs>
          <w:tab w:val="center" w:pos="4150"/>
        </w:tabs>
        <w:rPr>
          <w:rFonts w:ascii="Times New Roman" w:hAnsi="Times New Roman" w:cs="Times New Roman"/>
        </w:rPr>
      </w:pPr>
    </w:p>
    <w:p w14:paraId="74FEB46D" w14:textId="34A62CB5" w:rsidR="009D5A78" w:rsidRDefault="009D5A78" w:rsidP="00E54B01">
      <w:pPr>
        <w:tabs>
          <w:tab w:val="center" w:pos="4150"/>
        </w:tabs>
        <w:rPr>
          <w:rFonts w:ascii="Times New Roman" w:hAnsi="Times New Roman" w:cs="Times New Roman"/>
        </w:rPr>
      </w:pPr>
    </w:p>
    <w:p w14:paraId="660DE029" w14:textId="3BB5337B" w:rsidR="009D5A78" w:rsidRDefault="009D5A78" w:rsidP="00E54B01">
      <w:pPr>
        <w:tabs>
          <w:tab w:val="center" w:pos="4150"/>
        </w:tabs>
        <w:rPr>
          <w:rFonts w:ascii="Times New Roman" w:hAnsi="Times New Roman" w:cs="Times New Roman"/>
        </w:rPr>
      </w:pPr>
    </w:p>
    <w:p w14:paraId="3184D7EA" w14:textId="7D87C194" w:rsidR="009D5A78" w:rsidRDefault="009D5A78" w:rsidP="00E54B01">
      <w:pPr>
        <w:tabs>
          <w:tab w:val="center" w:pos="4150"/>
        </w:tabs>
        <w:rPr>
          <w:rFonts w:ascii="Times New Roman" w:hAnsi="Times New Roman" w:cs="Times New Roman"/>
        </w:rPr>
      </w:pPr>
    </w:p>
    <w:p w14:paraId="5C1A3DA1" w14:textId="0CD7CEA0" w:rsidR="009D5A78" w:rsidRDefault="009D5A78" w:rsidP="00E54B01">
      <w:pPr>
        <w:tabs>
          <w:tab w:val="center" w:pos="4150"/>
        </w:tabs>
        <w:rPr>
          <w:rFonts w:ascii="Times New Roman" w:hAnsi="Times New Roman" w:cs="Times New Roman"/>
        </w:rPr>
      </w:pPr>
    </w:p>
    <w:p w14:paraId="4E1E81E0" w14:textId="25ECEAD8" w:rsidR="009D5A78" w:rsidRDefault="009D5A78" w:rsidP="00E54B01">
      <w:pPr>
        <w:tabs>
          <w:tab w:val="center" w:pos="4150"/>
        </w:tabs>
        <w:rPr>
          <w:rFonts w:ascii="Times New Roman" w:hAnsi="Times New Roman" w:cs="Times New Roman"/>
        </w:rPr>
      </w:pPr>
    </w:p>
    <w:p w14:paraId="3ECACC79" w14:textId="6BA6F9EE" w:rsidR="009D5A78" w:rsidRDefault="009D5A78" w:rsidP="00E54B01">
      <w:pPr>
        <w:tabs>
          <w:tab w:val="center" w:pos="4150"/>
        </w:tabs>
        <w:rPr>
          <w:rFonts w:ascii="Times New Roman" w:hAnsi="Times New Roman" w:cs="Times New Roman"/>
        </w:rPr>
      </w:pPr>
    </w:p>
    <w:p w14:paraId="165B47B3" w14:textId="77777777" w:rsidR="009D5A78" w:rsidRDefault="009D5A78" w:rsidP="009D5A78">
      <w:pPr>
        <w:rPr>
          <w:rFonts w:ascii="Times New Roman" w:eastAsia="Times New Roman" w:hAnsi="Times New Roman" w:cs="Times New Roman"/>
          <w:b/>
          <w:bCs/>
          <w:color w:val="000000" w:themeColor="text1"/>
          <w:lang w:eastAsia="en-IE"/>
        </w:rPr>
      </w:pPr>
      <w:r w:rsidRPr="00267F0E">
        <w:rPr>
          <w:rFonts w:ascii="Times New Roman" w:eastAsia="Times New Roman" w:hAnsi="Times New Roman" w:cs="Times New Roman"/>
          <w:color w:val="000000" w:themeColor="text1"/>
          <w:lang w:eastAsia="en-IE"/>
        </w:rPr>
        <w:lastRenderedPageBreak/>
        <w:t xml:space="preserve">Supplementary Table 2. </w:t>
      </w:r>
      <w:r w:rsidRPr="00267F0E">
        <w:rPr>
          <w:rFonts w:ascii="Times New Roman" w:eastAsia="Times New Roman" w:hAnsi="Times New Roman" w:cs="Times New Roman"/>
          <w:b/>
          <w:bCs/>
          <w:color w:val="000000" w:themeColor="text1"/>
          <w:lang w:eastAsia="en-IE"/>
        </w:rPr>
        <w:t>Enhancing transparency in reporting the synthesis of qualitative research: the ENTREQ statement</w:t>
      </w:r>
    </w:p>
    <w:p w14:paraId="46DA6609" w14:textId="77777777" w:rsidR="009D5A78" w:rsidRPr="00267F0E" w:rsidRDefault="009D5A78" w:rsidP="009D5A78">
      <w:pPr>
        <w:rPr>
          <w:rFonts w:ascii="Times New Roman" w:eastAsia="Times New Roman" w:hAnsi="Times New Roman" w:cs="Times New Roman"/>
          <w:color w:val="000000" w:themeColor="text1"/>
          <w:lang w:eastAsia="en-IE"/>
        </w:rPr>
      </w:pPr>
    </w:p>
    <w:tbl>
      <w:tblPr>
        <w:tblW w:w="13942" w:type="dxa"/>
        <w:shd w:val="clear" w:color="auto" w:fill="FFFFFF"/>
        <w:tblCellMar>
          <w:top w:w="15" w:type="dxa"/>
          <w:left w:w="15" w:type="dxa"/>
          <w:bottom w:w="15" w:type="dxa"/>
          <w:right w:w="15" w:type="dxa"/>
        </w:tblCellMar>
        <w:tblLook w:val="04A0" w:firstRow="1" w:lastRow="0" w:firstColumn="1" w:lastColumn="0" w:noHBand="0" w:noVBand="1"/>
      </w:tblPr>
      <w:tblGrid>
        <w:gridCol w:w="534"/>
        <w:gridCol w:w="1823"/>
        <w:gridCol w:w="10101"/>
        <w:gridCol w:w="1484"/>
      </w:tblGrid>
      <w:tr w:rsidR="009D5A78" w:rsidRPr="00267F0E" w14:paraId="5B51B459" w14:textId="77777777" w:rsidTr="003A345D">
        <w:trPr>
          <w:tblHeader/>
        </w:trPr>
        <w:tc>
          <w:tcPr>
            <w:tcW w:w="0" w:type="auto"/>
            <w:tcBorders>
              <w:top w:val="single" w:sz="4" w:space="0" w:color="auto"/>
              <w:left w:val="single" w:sz="6" w:space="0" w:color="DCDCDC"/>
              <w:bottom w:val="single" w:sz="4" w:space="0" w:color="auto"/>
              <w:right w:val="single" w:sz="6" w:space="0" w:color="DCDCDC"/>
            </w:tcBorders>
            <w:shd w:val="clear" w:color="auto" w:fill="auto"/>
            <w:tcMar>
              <w:top w:w="60" w:type="dxa"/>
              <w:left w:w="120" w:type="dxa"/>
              <w:bottom w:w="60" w:type="dxa"/>
              <w:right w:w="120" w:type="dxa"/>
            </w:tcMar>
            <w:vAlign w:val="center"/>
            <w:hideMark/>
          </w:tcPr>
          <w:p w14:paraId="4389301A" w14:textId="77777777" w:rsidR="009D5A78" w:rsidRPr="00267F0E" w:rsidRDefault="009D5A78" w:rsidP="003A345D">
            <w:pPr>
              <w:rPr>
                <w:rFonts w:ascii="Times New Roman" w:eastAsia="Times New Roman" w:hAnsi="Times New Roman" w:cs="Times New Roman"/>
                <w:b/>
                <w:bCs/>
                <w:color w:val="000000" w:themeColor="text1"/>
                <w:lang w:eastAsia="en-IE"/>
              </w:rPr>
            </w:pPr>
            <w:r w:rsidRPr="00267F0E">
              <w:rPr>
                <w:rFonts w:ascii="Times New Roman" w:eastAsia="Times New Roman" w:hAnsi="Times New Roman" w:cs="Times New Roman"/>
                <w:b/>
                <w:bCs/>
                <w:color w:val="000000" w:themeColor="text1"/>
                <w:lang w:eastAsia="en-IE"/>
              </w:rPr>
              <w:t>No</w:t>
            </w:r>
          </w:p>
        </w:tc>
        <w:tc>
          <w:tcPr>
            <w:tcW w:w="0" w:type="auto"/>
            <w:tcBorders>
              <w:top w:val="single" w:sz="4" w:space="0" w:color="auto"/>
              <w:left w:val="single" w:sz="6" w:space="0" w:color="DCDCDC"/>
              <w:bottom w:val="single" w:sz="4" w:space="0" w:color="auto"/>
              <w:right w:val="single" w:sz="6" w:space="0" w:color="DCDCDC"/>
            </w:tcBorders>
            <w:shd w:val="clear" w:color="auto" w:fill="auto"/>
            <w:tcMar>
              <w:top w:w="60" w:type="dxa"/>
              <w:left w:w="120" w:type="dxa"/>
              <w:bottom w:w="60" w:type="dxa"/>
              <w:right w:w="120" w:type="dxa"/>
            </w:tcMar>
            <w:vAlign w:val="center"/>
            <w:hideMark/>
          </w:tcPr>
          <w:p w14:paraId="01071E34" w14:textId="77777777" w:rsidR="009D5A78" w:rsidRPr="00267F0E" w:rsidRDefault="009D5A78" w:rsidP="003A345D">
            <w:pPr>
              <w:rPr>
                <w:rFonts w:ascii="Times New Roman" w:eastAsia="Times New Roman" w:hAnsi="Times New Roman" w:cs="Times New Roman"/>
                <w:b/>
                <w:bCs/>
                <w:color w:val="000000" w:themeColor="text1"/>
                <w:lang w:eastAsia="en-IE"/>
              </w:rPr>
            </w:pPr>
            <w:r w:rsidRPr="00267F0E">
              <w:rPr>
                <w:rFonts w:ascii="Times New Roman" w:eastAsia="Times New Roman" w:hAnsi="Times New Roman" w:cs="Times New Roman"/>
                <w:b/>
                <w:bCs/>
                <w:color w:val="000000" w:themeColor="text1"/>
                <w:lang w:eastAsia="en-IE"/>
              </w:rPr>
              <w:t>Item</w:t>
            </w:r>
          </w:p>
        </w:tc>
        <w:tc>
          <w:tcPr>
            <w:tcW w:w="10101" w:type="dxa"/>
            <w:tcBorders>
              <w:top w:val="single" w:sz="4" w:space="0" w:color="auto"/>
              <w:left w:val="single" w:sz="6" w:space="0" w:color="DCDCDC"/>
              <w:bottom w:val="single" w:sz="4" w:space="0" w:color="auto"/>
              <w:right w:val="single" w:sz="6" w:space="0" w:color="DCDCDC"/>
            </w:tcBorders>
            <w:shd w:val="clear" w:color="auto" w:fill="auto"/>
            <w:tcMar>
              <w:top w:w="60" w:type="dxa"/>
              <w:left w:w="120" w:type="dxa"/>
              <w:bottom w:w="60" w:type="dxa"/>
              <w:right w:w="120" w:type="dxa"/>
            </w:tcMar>
            <w:vAlign w:val="center"/>
            <w:hideMark/>
          </w:tcPr>
          <w:p w14:paraId="091E72AE" w14:textId="77777777" w:rsidR="009D5A78" w:rsidRPr="00267F0E" w:rsidRDefault="009D5A78" w:rsidP="003A345D">
            <w:pPr>
              <w:rPr>
                <w:rFonts w:ascii="Times New Roman" w:eastAsia="Times New Roman" w:hAnsi="Times New Roman" w:cs="Times New Roman"/>
                <w:b/>
                <w:bCs/>
                <w:color w:val="000000" w:themeColor="text1"/>
                <w:lang w:eastAsia="en-IE"/>
              </w:rPr>
            </w:pPr>
            <w:r w:rsidRPr="00267F0E">
              <w:rPr>
                <w:rFonts w:ascii="Times New Roman" w:eastAsia="Times New Roman" w:hAnsi="Times New Roman" w:cs="Times New Roman"/>
                <w:b/>
                <w:bCs/>
                <w:color w:val="000000" w:themeColor="text1"/>
                <w:lang w:eastAsia="en-IE"/>
              </w:rPr>
              <w:t>Guide and description</w:t>
            </w:r>
          </w:p>
        </w:tc>
        <w:tc>
          <w:tcPr>
            <w:tcW w:w="1334" w:type="dxa"/>
            <w:tcBorders>
              <w:top w:val="single" w:sz="4" w:space="0" w:color="auto"/>
              <w:left w:val="single" w:sz="6" w:space="0" w:color="DCDCDC"/>
              <w:bottom w:val="single" w:sz="4" w:space="0" w:color="auto"/>
              <w:right w:val="single" w:sz="6" w:space="0" w:color="DCDCDC"/>
            </w:tcBorders>
            <w:shd w:val="clear" w:color="auto" w:fill="auto"/>
          </w:tcPr>
          <w:p w14:paraId="7022431E" w14:textId="77777777" w:rsidR="009D5A78" w:rsidRPr="00267F0E" w:rsidRDefault="009D5A78" w:rsidP="003A345D">
            <w:pPr>
              <w:jc w:val="center"/>
              <w:rPr>
                <w:rFonts w:ascii="Times New Roman" w:eastAsia="Times New Roman" w:hAnsi="Times New Roman" w:cs="Times New Roman"/>
                <w:b/>
                <w:bCs/>
                <w:color w:val="000000" w:themeColor="text1"/>
                <w:lang w:eastAsia="en-IE"/>
              </w:rPr>
            </w:pPr>
            <w:r w:rsidRPr="00267F0E">
              <w:rPr>
                <w:rFonts w:ascii="Times New Roman" w:eastAsia="Times New Roman" w:hAnsi="Times New Roman" w:cs="Times New Roman"/>
                <w:b/>
                <w:bCs/>
                <w:color w:val="000000" w:themeColor="text1"/>
                <w:lang w:eastAsia="en-IE"/>
              </w:rPr>
              <w:t>Reported</w:t>
            </w:r>
          </w:p>
          <w:p w14:paraId="6D75CD4B" w14:textId="77777777" w:rsidR="009D5A78" w:rsidRPr="00267F0E" w:rsidRDefault="009D5A78" w:rsidP="003A345D">
            <w:pPr>
              <w:jc w:val="center"/>
              <w:rPr>
                <w:rFonts w:ascii="Times New Roman" w:eastAsia="Times New Roman" w:hAnsi="Times New Roman" w:cs="Times New Roman"/>
                <w:b/>
                <w:bCs/>
                <w:color w:val="000000" w:themeColor="text1"/>
                <w:lang w:eastAsia="en-IE"/>
              </w:rPr>
            </w:pPr>
            <w:r w:rsidRPr="00267F0E">
              <w:rPr>
                <w:rFonts w:ascii="Times New Roman" w:eastAsia="Times New Roman" w:hAnsi="Times New Roman" w:cs="Times New Roman"/>
                <w:b/>
                <w:bCs/>
                <w:color w:val="000000" w:themeColor="text1"/>
                <w:lang w:eastAsia="en-IE"/>
              </w:rPr>
              <w:t>on page #</w:t>
            </w:r>
          </w:p>
        </w:tc>
      </w:tr>
      <w:tr w:rsidR="009D5A78" w:rsidRPr="00267F0E" w14:paraId="3A99D775" w14:textId="77777777" w:rsidTr="003A345D">
        <w:tc>
          <w:tcPr>
            <w:tcW w:w="0" w:type="auto"/>
            <w:tcBorders>
              <w:top w:val="single" w:sz="4" w:space="0" w:color="auto"/>
              <w:left w:val="single" w:sz="6" w:space="0" w:color="DCDCDC"/>
              <w:bottom w:val="single" w:sz="6" w:space="0" w:color="DCDCDC"/>
              <w:right w:val="single" w:sz="6" w:space="0" w:color="DCDCDC"/>
            </w:tcBorders>
            <w:shd w:val="clear" w:color="auto" w:fill="FFFFFF"/>
            <w:tcMar>
              <w:top w:w="60" w:type="dxa"/>
              <w:left w:w="120" w:type="dxa"/>
              <w:bottom w:w="60" w:type="dxa"/>
              <w:right w:w="120" w:type="dxa"/>
            </w:tcMar>
            <w:vAlign w:val="center"/>
            <w:hideMark/>
          </w:tcPr>
          <w:p w14:paraId="6880AF25" w14:textId="77777777" w:rsidR="009D5A78" w:rsidRPr="00267F0E" w:rsidRDefault="009D5A78" w:rsidP="003A345D">
            <w:pPr>
              <w:spacing w:line="360" w:lineRule="atLeast"/>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b/>
                <w:bCs/>
                <w:color w:val="000000" w:themeColor="text1"/>
                <w:lang w:eastAsia="en-IE"/>
              </w:rPr>
              <w:t>1</w:t>
            </w:r>
          </w:p>
        </w:tc>
        <w:tc>
          <w:tcPr>
            <w:tcW w:w="0" w:type="auto"/>
            <w:tcBorders>
              <w:top w:val="single" w:sz="4" w:space="0" w:color="auto"/>
              <w:left w:val="single" w:sz="6" w:space="0" w:color="DCDCDC"/>
              <w:bottom w:val="single" w:sz="6" w:space="0" w:color="DCDCDC"/>
              <w:right w:val="single" w:sz="6" w:space="0" w:color="DCDCDC"/>
            </w:tcBorders>
            <w:shd w:val="clear" w:color="auto" w:fill="FFFFFF"/>
            <w:tcMar>
              <w:top w:w="60" w:type="dxa"/>
              <w:left w:w="120" w:type="dxa"/>
              <w:bottom w:w="60" w:type="dxa"/>
              <w:right w:w="120" w:type="dxa"/>
            </w:tcMar>
            <w:vAlign w:val="center"/>
            <w:hideMark/>
          </w:tcPr>
          <w:p w14:paraId="2BCBFF1A" w14:textId="77777777" w:rsidR="009D5A78" w:rsidRPr="00267F0E" w:rsidRDefault="009D5A78" w:rsidP="003A345D">
            <w:pPr>
              <w:spacing w:line="360" w:lineRule="atLeast"/>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color w:val="000000" w:themeColor="text1"/>
                <w:lang w:eastAsia="en-IE"/>
              </w:rPr>
              <w:t>Aim</w:t>
            </w:r>
          </w:p>
        </w:tc>
        <w:tc>
          <w:tcPr>
            <w:tcW w:w="10101" w:type="dxa"/>
            <w:tcBorders>
              <w:top w:val="single" w:sz="4" w:space="0" w:color="auto"/>
              <w:left w:val="single" w:sz="6" w:space="0" w:color="DCDCDC"/>
              <w:bottom w:val="single" w:sz="6" w:space="0" w:color="DCDCDC"/>
              <w:right w:val="single" w:sz="6" w:space="0" w:color="DCDCDC"/>
            </w:tcBorders>
            <w:shd w:val="clear" w:color="auto" w:fill="FFFFFF"/>
            <w:tcMar>
              <w:top w:w="60" w:type="dxa"/>
              <w:left w:w="120" w:type="dxa"/>
              <w:bottom w:w="60" w:type="dxa"/>
              <w:right w:w="120" w:type="dxa"/>
            </w:tcMar>
            <w:vAlign w:val="center"/>
            <w:hideMark/>
          </w:tcPr>
          <w:p w14:paraId="4C06480F" w14:textId="77777777" w:rsidR="009D5A78" w:rsidRPr="00267F0E" w:rsidRDefault="009D5A78" w:rsidP="003A345D">
            <w:pPr>
              <w:spacing w:line="360" w:lineRule="atLeast"/>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color w:val="000000" w:themeColor="text1"/>
                <w:lang w:eastAsia="en-IE"/>
              </w:rPr>
              <w:t>State the research question the synthesis addresses.</w:t>
            </w:r>
          </w:p>
        </w:tc>
        <w:tc>
          <w:tcPr>
            <w:tcW w:w="1334" w:type="dxa"/>
            <w:tcBorders>
              <w:top w:val="single" w:sz="4" w:space="0" w:color="auto"/>
              <w:left w:val="single" w:sz="6" w:space="0" w:color="DCDCDC"/>
              <w:bottom w:val="single" w:sz="6" w:space="0" w:color="DCDCDC"/>
              <w:right w:val="single" w:sz="6" w:space="0" w:color="DCDCDC"/>
            </w:tcBorders>
            <w:shd w:val="clear" w:color="auto" w:fill="FFFFFF"/>
          </w:tcPr>
          <w:p w14:paraId="28074975" w14:textId="77777777" w:rsidR="009D5A78" w:rsidRPr="00267F0E" w:rsidRDefault="009D5A78" w:rsidP="003A345D">
            <w:pPr>
              <w:spacing w:line="360" w:lineRule="atLeast"/>
              <w:jc w:val="center"/>
              <w:rPr>
                <w:rFonts w:ascii="Times New Roman" w:eastAsia="Times New Roman" w:hAnsi="Times New Roman" w:cs="Times New Roman"/>
                <w:color w:val="000000" w:themeColor="text1"/>
                <w:lang w:eastAsia="en-IE"/>
              </w:rPr>
            </w:pPr>
            <w:r>
              <w:rPr>
                <w:rFonts w:ascii="Times New Roman" w:eastAsia="Times New Roman" w:hAnsi="Times New Roman" w:cs="Times New Roman"/>
                <w:color w:val="000000" w:themeColor="text1"/>
                <w:lang w:eastAsia="en-IE"/>
              </w:rPr>
              <w:t>4</w:t>
            </w:r>
          </w:p>
        </w:tc>
      </w:tr>
      <w:tr w:rsidR="009D5A78" w:rsidRPr="00267F0E" w14:paraId="44DC594F" w14:textId="77777777" w:rsidTr="003A345D">
        <w:tc>
          <w:tcPr>
            <w:tcW w:w="0" w:type="auto"/>
            <w:tcBorders>
              <w:top w:val="single" w:sz="6" w:space="0" w:color="DCDCDC"/>
              <w:left w:val="single" w:sz="6" w:space="0" w:color="DCDCDC"/>
              <w:bottom w:val="single" w:sz="6" w:space="0" w:color="DCDCDC"/>
              <w:right w:val="single" w:sz="6" w:space="0" w:color="DCDCDC"/>
            </w:tcBorders>
            <w:shd w:val="clear" w:color="auto" w:fill="FFFFFF"/>
            <w:tcMar>
              <w:top w:w="60" w:type="dxa"/>
              <w:left w:w="120" w:type="dxa"/>
              <w:bottom w:w="60" w:type="dxa"/>
              <w:right w:w="120" w:type="dxa"/>
            </w:tcMar>
            <w:vAlign w:val="center"/>
            <w:hideMark/>
          </w:tcPr>
          <w:p w14:paraId="3AEB880F" w14:textId="77777777" w:rsidR="009D5A78" w:rsidRPr="00267F0E" w:rsidRDefault="009D5A78" w:rsidP="003A345D">
            <w:pPr>
              <w:spacing w:line="360" w:lineRule="atLeast"/>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b/>
                <w:bCs/>
                <w:color w:val="000000" w:themeColor="text1"/>
                <w:lang w:eastAsia="en-IE"/>
              </w:rPr>
              <w:t>2</w:t>
            </w:r>
          </w:p>
        </w:tc>
        <w:tc>
          <w:tcPr>
            <w:tcW w:w="0" w:type="auto"/>
            <w:tcBorders>
              <w:top w:val="single" w:sz="6" w:space="0" w:color="DCDCDC"/>
              <w:left w:val="single" w:sz="6" w:space="0" w:color="DCDCDC"/>
              <w:bottom w:val="single" w:sz="6" w:space="0" w:color="DCDCDC"/>
              <w:right w:val="single" w:sz="6" w:space="0" w:color="DCDCDC"/>
            </w:tcBorders>
            <w:shd w:val="clear" w:color="auto" w:fill="FFFFFF"/>
            <w:tcMar>
              <w:top w:w="60" w:type="dxa"/>
              <w:left w:w="120" w:type="dxa"/>
              <w:bottom w:w="60" w:type="dxa"/>
              <w:right w:w="120" w:type="dxa"/>
            </w:tcMar>
            <w:vAlign w:val="center"/>
            <w:hideMark/>
          </w:tcPr>
          <w:p w14:paraId="78CF7825" w14:textId="77777777" w:rsidR="009D5A78" w:rsidRPr="00267F0E" w:rsidRDefault="009D5A78" w:rsidP="003A345D">
            <w:pPr>
              <w:spacing w:line="360" w:lineRule="atLeast"/>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color w:val="000000" w:themeColor="text1"/>
                <w:lang w:eastAsia="en-IE"/>
              </w:rPr>
              <w:t>Synthesis methodology</w:t>
            </w:r>
          </w:p>
        </w:tc>
        <w:tc>
          <w:tcPr>
            <w:tcW w:w="10101" w:type="dxa"/>
            <w:tcBorders>
              <w:top w:val="single" w:sz="6" w:space="0" w:color="DCDCDC"/>
              <w:left w:val="single" w:sz="6" w:space="0" w:color="DCDCDC"/>
              <w:bottom w:val="single" w:sz="6" w:space="0" w:color="DCDCDC"/>
              <w:right w:val="single" w:sz="6" w:space="0" w:color="DCDCDC"/>
            </w:tcBorders>
            <w:shd w:val="clear" w:color="auto" w:fill="FFFFFF"/>
            <w:tcMar>
              <w:top w:w="60" w:type="dxa"/>
              <w:left w:w="120" w:type="dxa"/>
              <w:bottom w:w="60" w:type="dxa"/>
              <w:right w:w="120" w:type="dxa"/>
            </w:tcMar>
            <w:vAlign w:val="center"/>
            <w:hideMark/>
          </w:tcPr>
          <w:p w14:paraId="4A411555" w14:textId="77777777" w:rsidR="009D5A78" w:rsidRPr="00267F0E" w:rsidRDefault="009D5A78" w:rsidP="003A345D">
            <w:pPr>
              <w:spacing w:line="360" w:lineRule="atLeast"/>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color w:val="000000" w:themeColor="text1"/>
                <w:lang w:eastAsia="en-IE"/>
              </w:rPr>
              <w:t>Identify the synthesis methodology or theoretical framework which underpins the synthesis, and describe the rationale for choice of methodology </w:t>
            </w:r>
            <w:r w:rsidRPr="00267F0E">
              <w:rPr>
                <w:rFonts w:ascii="Times New Roman" w:eastAsia="Times New Roman" w:hAnsi="Times New Roman" w:cs="Times New Roman"/>
                <w:i/>
                <w:iCs/>
                <w:color w:val="000000" w:themeColor="text1"/>
                <w:lang w:eastAsia="en-IE"/>
              </w:rPr>
              <w:t>(e.g. meta-ethnography, thematic synthesis, critical interpretive synthesis, grounded theory synthesis, realist synthesis, meta-aggregation, meta-study, framework synthesis).</w:t>
            </w:r>
          </w:p>
        </w:tc>
        <w:tc>
          <w:tcPr>
            <w:tcW w:w="1334" w:type="dxa"/>
            <w:tcBorders>
              <w:top w:val="single" w:sz="6" w:space="0" w:color="DCDCDC"/>
              <w:left w:val="single" w:sz="6" w:space="0" w:color="DCDCDC"/>
              <w:bottom w:val="single" w:sz="6" w:space="0" w:color="DCDCDC"/>
              <w:right w:val="single" w:sz="6" w:space="0" w:color="DCDCDC"/>
            </w:tcBorders>
            <w:shd w:val="clear" w:color="auto" w:fill="FFFFFF"/>
          </w:tcPr>
          <w:p w14:paraId="3DDC3B51" w14:textId="77777777" w:rsidR="009D5A78" w:rsidRPr="00267F0E" w:rsidRDefault="009D5A78" w:rsidP="003A345D">
            <w:pPr>
              <w:spacing w:line="360" w:lineRule="atLeast"/>
              <w:jc w:val="center"/>
              <w:rPr>
                <w:rFonts w:ascii="Times New Roman" w:eastAsia="Times New Roman" w:hAnsi="Times New Roman" w:cs="Times New Roman"/>
                <w:color w:val="000000" w:themeColor="text1"/>
                <w:lang w:eastAsia="en-IE"/>
              </w:rPr>
            </w:pPr>
            <w:r>
              <w:rPr>
                <w:rFonts w:ascii="Times New Roman" w:eastAsia="Times New Roman" w:hAnsi="Times New Roman" w:cs="Times New Roman"/>
                <w:color w:val="000000" w:themeColor="text1"/>
                <w:lang w:eastAsia="en-IE"/>
              </w:rPr>
              <w:t>5</w:t>
            </w:r>
          </w:p>
        </w:tc>
      </w:tr>
      <w:tr w:rsidR="009D5A78" w:rsidRPr="00267F0E" w14:paraId="4A1600A1" w14:textId="77777777" w:rsidTr="003A345D">
        <w:tc>
          <w:tcPr>
            <w:tcW w:w="0" w:type="auto"/>
            <w:tcBorders>
              <w:top w:val="single" w:sz="6" w:space="0" w:color="DCDCDC"/>
              <w:left w:val="single" w:sz="6" w:space="0" w:color="DCDCDC"/>
              <w:bottom w:val="single" w:sz="6" w:space="0" w:color="DCDCDC"/>
              <w:right w:val="single" w:sz="6" w:space="0" w:color="DCDCDC"/>
            </w:tcBorders>
            <w:shd w:val="clear" w:color="auto" w:fill="FFFFFF"/>
            <w:tcMar>
              <w:top w:w="60" w:type="dxa"/>
              <w:left w:w="120" w:type="dxa"/>
              <w:bottom w:w="60" w:type="dxa"/>
              <w:right w:w="120" w:type="dxa"/>
            </w:tcMar>
            <w:vAlign w:val="center"/>
            <w:hideMark/>
          </w:tcPr>
          <w:p w14:paraId="545AFF18" w14:textId="77777777" w:rsidR="009D5A78" w:rsidRPr="00267F0E" w:rsidRDefault="009D5A78" w:rsidP="003A345D">
            <w:pPr>
              <w:spacing w:line="360" w:lineRule="atLeast"/>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b/>
                <w:bCs/>
                <w:color w:val="000000" w:themeColor="text1"/>
                <w:lang w:eastAsia="en-IE"/>
              </w:rPr>
              <w:t>3</w:t>
            </w:r>
          </w:p>
        </w:tc>
        <w:tc>
          <w:tcPr>
            <w:tcW w:w="0" w:type="auto"/>
            <w:tcBorders>
              <w:top w:val="single" w:sz="6" w:space="0" w:color="DCDCDC"/>
              <w:left w:val="single" w:sz="6" w:space="0" w:color="DCDCDC"/>
              <w:bottom w:val="single" w:sz="6" w:space="0" w:color="DCDCDC"/>
              <w:right w:val="single" w:sz="6" w:space="0" w:color="DCDCDC"/>
            </w:tcBorders>
            <w:shd w:val="clear" w:color="auto" w:fill="FFFFFF"/>
            <w:tcMar>
              <w:top w:w="60" w:type="dxa"/>
              <w:left w:w="120" w:type="dxa"/>
              <w:bottom w:w="60" w:type="dxa"/>
              <w:right w:w="120" w:type="dxa"/>
            </w:tcMar>
            <w:vAlign w:val="center"/>
            <w:hideMark/>
          </w:tcPr>
          <w:p w14:paraId="41F91BED" w14:textId="77777777" w:rsidR="009D5A78" w:rsidRPr="00267F0E" w:rsidRDefault="009D5A78" w:rsidP="003A345D">
            <w:pPr>
              <w:spacing w:line="360" w:lineRule="atLeast"/>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color w:val="000000" w:themeColor="text1"/>
                <w:lang w:eastAsia="en-IE"/>
              </w:rPr>
              <w:t>Approach to searching</w:t>
            </w:r>
          </w:p>
        </w:tc>
        <w:tc>
          <w:tcPr>
            <w:tcW w:w="10101" w:type="dxa"/>
            <w:tcBorders>
              <w:top w:val="single" w:sz="6" w:space="0" w:color="DCDCDC"/>
              <w:left w:val="single" w:sz="6" w:space="0" w:color="DCDCDC"/>
              <w:bottom w:val="single" w:sz="6" w:space="0" w:color="DCDCDC"/>
              <w:right w:val="single" w:sz="6" w:space="0" w:color="DCDCDC"/>
            </w:tcBorders>
            <w:shd w:val="clear" w:color="auto" w:fill="FFFFFF"/>
            <w:tcMar>
              <w:top w:w="60" w:type="dxa"/>
              <w:left w:w="120" w:type="dxa"/>
              <w:bottom w:w="60" w:type="dxa"/>
              <w:right w:w="120" w:type="dxa"/>
            </w:tcMar>
            <w:vAlign w:val="center"/>
            <w:hideMark/>
          </w:tcPr>
          <w:p w14:paraId="0CB135A2" w14:textId="77777777" w:rsidR="009D5A78" w:rsidRPr="00267F0E" w:rsidRDefault="009D5A78" w:rsidP="003A345D">
            <w:pPr>
              <w:spacing w:line="360" w:lineRule="atLeast"/>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color w:val="000000" w:themeColor="text1"/>
                <w:lang w:eastAsia="en-IE"/>
              </w:rPr>
              <w:t>Indicate whether the search was pre-planned (</w:t>
            </w:r>
            <w:r w:rsidRPr="00267F0E">
              <w:rPr>
                <w:rFonts w:ascii="Times New Roman" w:eastAsia="Times New Roman" w:hAnsi="Times New Roman" w:cs="Times New Roman"/>
                <w:i/>
                <w:iCs/>
                <w:color w:val="000000" w:themeColor="text1"/>
                <w:lang w:eastAsia="en-IE"/>
              </w:rPr>
              <w:t>comprehensive search strategies to seek all available studies)</w:t>
            </w:r>
            <w:r w:rsidRPr="00267F0E">
              <w:rPr>
                <w:rFonts w:ascii="Times New Roman" w:eastAsia="Times New Roman" w:hAnsi="Times New Roman" w:cs="Times New Roman"/>
                <w:color w:val="000000" w:themeColor="text1"/>
                <w:lang w:eastAsia="en-IE"/>
              </w:rPr>
              <w:t> or iterative (</w:t>
            </w:r>
            <w:r w:rsidRPr="00267F0E">
              <w:rPr>
                <w:rFonts w:ascii="Times New Roman" w:eastAsia="Times New Roman" w:hAnsi="Times New Roman" w:cs="Times New Roman"/>
                <w:i/>
                <w:iCs/>
                <w:color w:val="000000" w:themeColor="text1"/>
                <w:lang w:eastAsia="en-IE"/>
              </w:rPr>
              <w:t>to seek all available concepts until they theoretical saturation is achieved)</w:t>
            </w:r>
            <w:r w:rsidRPr="00267F0E">
              <w:rPr>
                <w:rFonts w:ascii="Times New Roman" w:eastAsia="Times New Roman" w:hAnsi="Times New Roman" w:cs="Times New Roman"/>
                <w:color w:val="000000" w:themeColor="text1"/>
                <w:lang w:eastAsia="en-IE"/>
              </w:rPr>
              <w:t>.</w:t>
            </w:r>
          </w:p>
        </w:tc>
        <w:tc>
          <w:tcPr>
            <w:tcW w:w="1334" w:type="dxa"/>
            <w:tcBorders>
              <w:top w:val="single" w:sz="6" w:space="0" w:color="DCDCDC"/>
              <w:left w:val="single" w:sz="6" w:space="0" w:color="DCDCDC"/>
              <w:bottom w:val="single" w:sz="6" w:space="0" w:color="DCDCDC"/>
              <w:right w:val="single" w:sz="6" w:space="0" w:color="DCDCDC"/>
            </w:tcBorders>
            <w:shd w:val="clear" w:color="auto" w:fill="FFFFFF"/>
          </w:tcPr>
          <w:p w14:paraId="056335DD" w14:textId="77777777" w:rsidR="009D5A78" w:rsidRPr="00267F0E" w:rsidRDefault="009D5A78" w:rsidP="003A345D">
            <w:pPr>
              <w:spacing w:line="360" w:lineRule="atLeast"/>
              <w:jc w:val="center"/>
              <w:rPr>
                <w:rFonts w:ascii="Times New Roman" w:eastAsia="Times New Roman" w:hAnsi="Times New Roman" w:cs="Times New Roman"/>
                <w:color w:val="000000" w:themeColor="text1"/>
                <w:lang w:eastAsia="en-IE"/>
              </w:rPr>
            </w:pPr>
            <w:r>
              <w:rPr>
                <w:rFonts w:ascii="Times New Roman" w:eastAsia="Times New Roman" w:hAnsi="Times New Roman" w:cs="Times New Roman"/>
                <w:color w:val="000000" w:themeColor="text1"/>
                <w:lang w:eastAsia="en-IE"/>
              </w:rPr>
              <w:t>5-6</w:t>
            </w:r>
          </w:p>
        </w:tc>
      </w:tr>
      <w:tr w:rsidR="009D5A78" w:rsidRPr="00267F0E" w14:paraId="7C71482C" w14:textId="77777777" w:rsidTr="003A345D">
        <w:tc>
          <w:tcPr>
            <w:tcW w:w="0" w:type="auto"/>
            <w:tcBorders>
              <w:top w:val="single" w:sz="6" w:space="0" w:color="DCDCDC"/>
              <w:left w:val="single" w:sz="6" w:space="0" w:color="DCDCDC"/>
              <w:bottom w:val="single" w:sz="6" w:space="0" w:color="DCDCDC"/>
              <w:right w:val="single" w:sz="6" w:space="0" w:color="DCDCDC"/>
            </w:tcBorders>
            <w:shd w:val="clear" w:color="auto" w:fill="FFFFFF"/>
            <w:tcMar>
              <w:top w:w="60" w:type="dxa"/>
              <w:left w:w="120" w:type="dxa"/>
              <w:bottom w:w="60" w:type="dxa"/>
              <w:right w:w="120" w:type="dxa"/>
            </w:tcMar>
            <w:vAlign w:val="center"/>
            <w:hideMark/>
          </w:tcPr>
          <w:p w14:paraId="4922F3CF" w14:textId="77777777" w:rsidR="009D5A78" w:rsidRPr="00267F0E" w:rsidRDefault="009D5A78" w:rsidP="003A345D">
            <w:pPr>
              <w:spacing w:line="360" w:lineRule="atLeast"/>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b/>
                <w:bCs/>
                <w:color w:val="000000" w:themeColor="text1"/>
                <w:lang w:eastAsia="en-IE"/>
              </w:rPr>
              <w:t>4</w:t>
            </w:r>
          </w:p>
        </w:tc>
        <w:tc>
          <w:tcPr>
            <w:tcW w:w="0" w:type="auto"/>
            <w:tcBorders>
              <w:top w:val="single" w:sz="6" w:space="0" w:color="DCDCDC"/>
              <w:left w:val="single" w:sz="6" w:space="0" w:color="DCDCDC"/>
              <w:bottom w:val="single" w:sz="6" w:space="0" w:color="DCDCDC"/>
              <w:right w:val="single" w:sz="6" w:space="0" w:color="DCDCDC"/>
            </w:tcBorders>
            <w:shd w:val="clear" w:color="auto" w:fill="FFFFFF"/>
            <w:tcMar>
              <w:top w:w="60" w:type="dxa"/>
              <w:left w:w="120" w:type="dxa"/>
              <w:bottom w:w="60" w:type="dxa"/>
              <w:right w:w="120" w:type="dxa"/>
            </w:tcMar>
            <w:vAlign w:val="center"/>
            <w:hideMark/>
          </w:tcPr>
          <w:p w14:paraId="5CF02570" w14:textId="77777777" w:rsidR="009D5A78" w:rsidRPr="00267F0E" w:rsidRDefault="009D5A78" w:rsidP="003A345D">
            <w:pPr>
              <w:spacing w:line="360" w:lineRule="atLeast"/>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color w:val="000000" w:themeColor="text1"/>
                <w:lang w:eastAsia="en-IE"/>
              </w:rPr>
              <w:t>Inclusion criteria</w:t>
            </w:r>
          </w:p>
        </w:tc>
        <w:tc>
          <w:tcPr>
            <w:tcW w:w="10101" w:type="dxa"/>
            <w:tcBorders>
              <w:top w:val="single" w:sz="6" w:space="0" w:color="DCDCDC"/>
              <w:left w:val="single" w:sz="6" w:space="0" w:color="DCDCDC"/>
              <w:bottom w:val="single" w:sz="6" w:space="0" w:color="DCDCDC"/>
              <w:right w:val="single" w:sz="6" w:space="0" w:color="DCDCDC"/>
            </w:tcBorders>
            <w:shd w:val="clear" w:color="auto" w:fill="FFFFFF"/>
            <w:tcMar>
              <w:top w:w="60" w:type="dxa"/>
              <w:left w:w="120" w:type="dxa"/>
              <w:bottom w:w="60" w:type="dxa"/>
              <w:right w:w="120" w:type="dxa"/>
            </w:tcMar>
            <w:vAlign w:val="center"/>
            <w:hideMark/>
          </w:tcPr>
          <w:p w14:paraId="03D92058" w14:textId="77777777" w:rsidR="009D5A78" w:rsidRPr="00267F0E" w:rsidRDefault="009D5A78" w:rsidP="003A345D">
            <w:pPr>
              <w:spacing w:line="360" w:lineRule="atLeast"/>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color w:val="000000" w:themeColor="text1"/>
                <w:lang w:eastAsia="en-IE"/>
              </w:rPr>
              <w:t>Specify the inclusion/exclusion criteria </w:t>
            </w:r>
            <w:r w:rsidRPr="00267F0E">
              <w:rPr>
                <w:rFonts w:ascii="Times New Roman" w:eastAsia="Times New Roman" w:hAnsi="Times New Roman" w:cs="Times New Roman"/>
                <w:i/>
                <w:iCs/>
                <w:color w:val="000000" w:themeColor="text1"/>
                <w:lang w:eastAsia="en-IE"/>
              </w:rPr>
              <w:t>(e.g. in terms of population, language, year limits, type of publication, study type).</w:t>
            </w:r>
          </w:p>
        </w:tc>
        <w:tc>
          <w:tcPr>
            <w:tcW w:w="1334" w:type="dxa"/>
            <w:tcBorders>
              <w:top w:val="single" w:sz="6" w:space="0" w:color="DCDCDC"/>
              <w:left w:val="single" w:sz="6" w:space="0" w:color="DCDCDC"/>
              <w:bottom w:val="single" w:sz="6" w:space="0" w:color="DCDCDC"/>
              <w:right w:val="single" w:sz="6" w:space="0" w:color="DCDCDC"/>
            </w:tcBorders>
            <w:shd w:val="clear" w:color="auto" w:fill="FFFFFF"/>
          </w:tcPr>
          <w:p w14:paraId="3BBA7D9A" w14:textId="77777777" w:rsidR="009D5A78" w:rsidRPr="00267F0E" w:rsidRDefault="009D5A78" w:rsidP="003A345D">
            <w:pPr>
              <w:spacing w:line="360" w:lineRule="atLeast"/>
              <w:jc w:val="center"/>
              <w:rPr>
                <w:rFonts w:ascii="Times New Roman" w:eastAsia="Times New Roman" w:hAnsi="Times New Roman" w:cs="Times New Roman"/>
                <w:color w:val="000000" w:themeColor="text1"/>
                <w:lang w:eastAsia="en-IE"/>
              </w:rPr>
            </w:pPr>
            <w:r>
              <w:rPr>
                <w:rFonts w:ascii="Times New Roman" w:eastAsia="Times New Roman" w:hAnsi="Times New Roman" w:cs="Times New Roman"/>
                <w:color w:val="000000" w:themeColor="text1"/>
                <w:lang w:eastAsia="en-IE"/>
              </w:rPr>
              <w:t>6</w:t>
            </w:r>
          </w:p>
        </w:tc>
      </w:tr>
      <w:tr w:rsidR="009D5A78" w:rsidRPr="00267F0E" w14:paraId="310A4289" w14:textId="77777777" w:rsidTr="003A345D">
        <w:tc>
          <w:tcPr>
            <w:tcW w:w="0" w:type="auto"/>
            <w:tcBorders>
              <w:top w:val="single" w:sz="6" w:space="0" w:color="DCDCDC"/>
              <w:left w:val="single" w:sz="6" w:space="0" w:color="DCDCDC"/>
              <w:bottom w:val="single" w:sz="6" w:space="0" w:color="DCDCDC"/>
              <w:right w:val="single" w:sz="6" w:space="0" w:color="DCDCDC"/>
            </w:tcBorders>
            <w:shd w:val="clear" w:color="auto" w:fill="FFFFFF"/>
            <w:tcMar>
              <w:top w:w="60" w:type="dxa"/>
              <w:left w:w="120" w:type="dxa"/>
              <w:bottom w:w="60" w:type="dxa"/>
              <w:right w:w="120" w:type="dxa"/>
            </w:tcMar>
            <w:vAlign w:val="center"/>
            <w:hideMark/>
          </w:tcPr>
          <w:p w14:paraId="20EAA7EA" w14:textId="77777777" w:rsidR="009D5A78" w:rsidRPr="00267F0E" w:rsidRDefault="009D5A78" w:rsidP="003A345D">
            <w:pPr>
              <w:spacing w:line="360" w:lineRule="atLeast"/>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b/>
                <w:bCs/>
                <w:color w:val="000000" w:themeColor="text1"/>
                <w:lang w:eastAsia="en-IE"/>
              </w:rPr>
              <w:t>5</w:t>
            </w:r>
          </w:p>
        </w:tc>
        <w:tc>
          <w:tcPr>
            <w:tcW w:w="0" w:type="auto"/>
            <w:tcBorders>
              <w:top w:val="single" w:sz="6" w:space="0" w:color="DCDCDC"/>
              <w:left w:val="single" w:sz="6" w:space="0" w:color="DCDCDC"/>
              <w:bottom w:val="single" w:sz="6" w:space="0" w:color="DCDCDC"/>
              <w:right w:val="single" w:sz="6" w:space="0" w:color="DCDCDC"/>
            </w:tcBorders>
            <w:shd w:val="clear" w:color="auto" w:fill="FFFFFF"/>
            <w:tcMar>
              <w:top w:w="60" w:type="dxa"/>
              <w:left w:w="120" w:type="dxa"/>
              <w:bottom w:w="60" w:type="dxa"/>
              <w:right w:w="120" w:type="dxa"/>
            </w:tcMar>
            <w:vAlign w:val="center"/>
            <w:hideMark/>
          </w:tcPr>
          <w:p w14:paraId="65386D15" w14:textId="77777777" w:rsidR="009D5A78" w:rsidRPr="00267F0E" w:rsidRDefault="009D5A78" w:rsidP="003A345D">
            <w:pPr>
              <w:spacing w:line="360" w:lineRule="atLeast"/>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color w:val="000000" w:themeColor="text1"/>
                <w:lang w:eastAsia="en-IE"/>
              </w:rPr>
              <w:t>Data sources</w:t>
            </w:r>
          </w:p>
        </w:tc>
        <w:tc>
          <w:tcPr>
            <w:tcW w:w="10101" w:type="dxa"/>
            <w:tcBorders>
              <w:top w:val="single" w:sz="6" w:space="0" w:color="DCDCDC"/>
              <w:left w:val="single" w:sz="6" w:space="0" w:color="DCDCDC"/>
              <w:bottom w:val="single" w:sz="6" w:space="0" w:color="DCDCDC"/>
              <w:right w:val="single" w:sz="6" w:space="0" w:color="DCDCDC"/>
            </w:tcBorders>
            <w:shd w:val="clear" w:color="auto" w:fill="FFFFFF"/>
            <w:tcMar>
              <w:top w:w="60" w:type="dxa"/>
              <w:left w:w="120" w:type="dxa"/>
              <w:bottom w:w="60" w:type="dxa"/>
              <w:right w:w="120" w:type="dxa"/>
            </w:tcMar>
            <w:vAlign w:val="center"/>
            <w:hideMark/>
          </w:tcPr>
          <w:p w14:paraId="40BDBDDC" w14:textId="77777777" w:rsidR="009D5A78" w:rsidRPr="00267F0E" w:rsidRDefault="009D5A78" w:rsidP="003A345D">
            <w:pPr>
              <w:spacing w:line="360" w:lineRule="atLeast"/>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color w:val="000000" w:themeColor="text1"/>
                <w:lang w:eastAsia="en-IE"/>
              </w:rPr>
              <w:t>Describe the information sources used (e.g. </w:t>
            </w:r>
            <w:r w:rsidRPr="00267F0E">
              <w:rPr>
                <w:rFonts w:ascii="Times New Roman" w:eastAsia="Times New Roman" w:hAnsi="Times New Roman" w:cs="Times New Roman"/>
                <w:i/>
                <w:iCs/>
                <w:color w:val="000000" w:themeColor="text1"/>
                <w:lang w:eastAsia="en-IE"/>
              </w:rPr>
              <w:t>electronic databases (MEDLINE, EMBASE, CINAHL, psycINFO, Econlit), grey literature databases (digital thesis, policy reports), relevant organisational websites, experts, information specialists, generic web searches (Google Scholar) hand searching, reference lists)</w:t>
            </w:r>
            <w:r w:rsidRPr="00267F0E">
              <w:rPr>
                <w:rFonts w:ascii="Times New Roman" w:eastAsia="Times New Roman" w:hAnsi="Times New Roman" w:cs="Times New Roman"/>
                <w:color w:val="000000" w:themeColor="text1"/>
                <w:lang w:eastAsia="en-IE"/>
              </w:rPr>
              <w:t> and when the searches conducted; provide the rationale for using the data sources.</w:t>
            </w:r>
          </w:p>
        </w:tc>
        <w:tc>
          <w:tcPr>
            <w:tcW w:w="1334" w:type="dxa"/>
            <w:tcBorders>
              <w:top w:val="single" w:sz="6" w:space="0" w:color="DCDCDC"/>
              <w:left w:val="single" w:sz="6" w:space="0" w:color="DCDCDC"/>
              <w:bottom w:val="single" w:sz="6" w:space="0" w:color="DCDCDC"/>
              <w:right w:val="single" w:sz="6" w:space="0" w:color="DCDCDC"/>
            </w:tcBorders>
            <w:shd w:val="clear" w:color="auto" w:fill="FFFFFF"/>
          </w:tcPr>
          <w:p w14:paraId="4A2964BB" w14:textId="77777777" w:rsidR="009D5A78" w:rsidRPr="00267F0E" w:rsidRDefault="009D5A78" w:rsidP="003A345D">
            <w:pPr>
              <w:spacing w:line="360" w:lineRule="atLeast"/>
              <w:jc w:val="center"/>
              <w:rPr>
                <w:rFonts w:ascii="Times New Roman" w:eastAsia="Times New Roman" w:hAnsi="Times New Roman" w:cs="Times New Roman"/>
                <w:color w:val="000000" w:themeColor="text1"/>
                <w:lang w:eastAsia="en-IE"/>
              </w:rPr>
            </w:pPr>
            <w:r>
              <w:rPr>
                <w:rFonts w:ascii="Times New Roman" w:eastAsia="Times New Roman" w:hAnsi="Times New Roman" w:cs="Times New Roman"/>
                <w:color w:val="000000" w:themeColor="text1"/>
                <w:lang w:eastAsia="en-IE"/>
              </w:rPr>
              <w:t>5-6</w:t>
            </w:r>
          </w:p>
        </w:tc>
      </w:tr>
      <w:tr w:rsidR="009D5A78" w:rsidRPr="00267F0E" w14:paraId="4BA59BA9" w14:textId="77777777" w:rsidTr="003A345D">
        <w:tc>
          <w:tcPr>
            <w:tcW w:w="0" w:type="auto"/>
            <w:tcBorders>
              <w:top w:val="single" w:sz="6" w:space="0" w:color="DCDCDC"/>
              <w:left w:val="single" w:sz="6" w:space="0" w:color="DCDCDC"/>
              <w:bottom w:val="single" w:sz="6" w:space="0" w:color="DCDCDC"/>
              <w:right w:val="single" w:sz="6" w:space="0" w:color="DCDCDC"/>
            </w:tcBorders>
            <w:shd w:val="clear" w:color="auto" w:fill="FFFFFF"/>
            <w:tcMar>
              <w:top w:w="60" w:type="dxa"/>
              <w:left w:w="120" w:type="dxa"/>
              <w:bottom w:w="60" w:type="dxa"/>
              <w:right w:w="120" w:type="dxa"/>
            </w:tcMar>
            <w:vAlign w:val="center"/>
            <w:hideMark/>
          </w:tcPr>
          <w:p w14:paraId="71A74B1F" w14:textId="77777777" w:rsidR="009D5A78" w:rsidRPr="00267F0E" w:rsidRDefault="009D5A78" w:rsidP="003A345D">
            <w:pPr>
              <w:spacing w:line="360" w:lineRule="atLeast"/>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b/>
                <w:bCs/>
                <w:color w:val="000000" w:themeColor="text1"/>
                <w:lang w:eastAsia="en-IE"/>
              </w:rPr>
              <w:t>6</w:t>
            </w:r>
          </w:p>
        </w:tc>
        <w:tc>
          <w:tcPr>
            <w:tcW w:w="0" w:type="auto"/>
            <w:tcBorders>
              <w:top w:val="single" w:sz="6" w:space="0" w:color="DCDCDC"/>
              <w:left w:val="single" w:sz="6" w:space="0" w:color="DCDCDC"/>
              <w:bottom w:val="single" w:sz="6" w:space="0" w:color="DCDCDC"/>
              <w:right w:val="single" w:sz="6" w:space="0" w:color="DCDCDC"/>
            </w:tcBorders>
            <w:shd w:val="clear" w:color="auto" w:fill="FFFFFF"/>
            <w:tcMar>
              <w:top w:w="60" w:type="dxa"/>
              <w:left w:w="120" w:type="dxa"/>
              <w:bottom w:w="60" w:type="dxa"/>
              <w:right w:w="120" w:type="dxa"/>
            </w:tcMar>
            <w:vAlign w:val="center"/>
            <w:hideMark/>
          </w:tcPr>
          <w:p w14:paraId="39F9DDCC" w14:textId="77777777" w:rsidR="009D5A78" w:rsidRPr="00267F0E" w:rsidRDefault="009D5A78" w:rsidP="003A345D">
            <w:pPr>
              <w:spacing w:line="360" w:lineRule="atLeast"/>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color w:val="000000" w:themeColor="text1"/>
                <w:lang w:eastAsia="en-IE"/>
              </w:rPr>
              <w:t>Electronic Search strategy</w:t>
            </w:r>
          </w:p>
        </w:tc>
        <w:tc>
          <w:tcPr>
            <w:tcW w:w="10101" w:type="dxa"/>
            <w:tcBorders>
              <w:top w:val="single" w:sz="6" w:space="0" w:color="DCDCDC"/>
              <w:left w:val="single" w:sz="6" w:space="0" w:color="DCDCDC"/>
              <w:bottom w:val="single" w:sz="6" w:space="0" w:color="DCDCDC"/>
              <w:right w:val="single" w:sz="6" w:space="0" w:color="DCDCDC"/>
            </w:tcBorders>
            <w:shd w:val="clear" w:color="auto" w:fill="FFFFFF"/>
            <w:tcMar>
              <w:top w:w="60" w:type="dxa"/>
              <w:left w:w="120" w:type="dxa"/>
              <w:bottom w:w="60" w:type="dxa"/>
              <w:right w:w="120" w:type="dxa"/>
            </w:tcMar>
            <w:vAlign w:val="center"/>
            <w:hideMark/>
          </w:tcPr>
          <w:p w14:paraId="41BEA690" w14:textId="77777777" w:rsidR="009D5A78" w:rsidRPr="00267F0E" w:rsidRDefault="009D5A78" w:rsidP="003A345D">
            <w:pPr>
              <w:spacing w:line="360" w:lineRule="atLeast"/>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color w:val="000000" w:themeColor="text1"/>
                <w:lang w:eastAsia="en-IE"/>
              </w:rPr>
              <w:t>Describe the literature search </w:t>
            </w:r>
            <w:r w:rsidRPr="00267F0E">
              <w:rPr>
                <w:rFonts w:ascii="Times New Roman" w:eastAsia="Times New Roman" w:hAnsi="Times New Roman" w:cs="Times New Roman"/>
                <w:i/>
                <w:iCs/>
                <w:color w:val="000000" w:themeColor="text1"/>
                <w:lang w:eastAsia="en-IE"/>
              </w:rPr>
              <w:t>(e.g. provide electronic search strategies with population terms, clinical or health topic terms, experiential or social phenomena related terms, filters for qualitative research, and search limits)</w:t>
            </w:r>
            <w:r w:rsidRPr="00267F0E">
              <w:rPr>
                <w:rFonts w:ascii="Times New Roman" w:eastAsia="Times New Roman" w:hAnsi="Times New Roman" w:cs="Times New Roman"/>
                <w:color w:val="000000" w:themeColor="text1"/>
                <w:lang w:eastAsia="en-IE"/>
              </w:rPr>
              <w:t>.</w:t>
            </w:r>
          </w:p>
        </w:tc>
        <w:tc>
          <w:tcPr>
            <w:tcW w:w="1334" w:type="dxa"/>
            <w:tcBorders>
              <w:top w:val="single" w:sz="6" w:space="0" w:color="DCDCDC"/>
              <w:left w:val="single" w:sz="6" w:space="0" w:color="DCDCDC"/>
              <w:bottom w:val="single" w:sz="6" w:space="0" w:color="DCDCDC"/>
              <w:right w:val="single" w:sz="6" w:space="0" w:color="DCDCDC"/>
            </w:tcBorders>
            <w:shd w:val="clear" w:color="auto" w:fill="FFFFFF"/>
          </w:tcPr>
          <w:p w14:paraId="4A08B8C8" w14:textId="77777777" w:rsidR="009D5A78" w:rsidRPr="00267F0E" w:rsidRDefault="009D5A78" w:rsidP="003A345D">
            <w:pPr>
              <w:spacing w:line="360" w:lineRule="atLeast"/>
              <w:jc w:val="center"/>
              <w:rPr>
                <w:rFonts w:ascii="Times New Roman" w:eastAsia="Times New Roman" w:hAnsi="Times New Roman" w:cs="Times New Roman"/>
                <w:color w:val="000000" w:themeColor="text1"/>
                <w:lang w:eastAsia="en-IE"/>
              </w:rPr>
            </w:pPr>
            <w:r>
              <w:rPr>
                <w:rFonts w:ascii="Times New Roman" w:eastAsia="Times New Roman" w:hAnsi="Times New Roman" w:cs="Times New Roman"/>
                <w:color w:val="000000" w:themeColor="text1"/>
                <w:lang w:eastAsia="en-IE"/>
              </w:rPr>
              <w:t>5-6</w:t>
            </w:r>
          </w:p>
        </w:tc>
      </w:tr>
      <w:tr w:rsidR="009D5A78" w:rsidRPr="00267F0E" w14:paraId="313010D9" w14:textId="77777777" w:rsidTr="003A345D">
        <w:tc>
          <w:tcPr>
            <w:tcW w:w="0" w:type="auto"/>
            <w:tcBorders>
              <w:top w:val="single" w:sz="6" w:space="0" w:color="DCDCDC"/>
              <w:left w:val="single" w:sz="6" w:space="0" w:color="DCDCDC"/>
              <w:bottom w:val="single" w:sz="6" w:space="0" w:color="DCDCDC"/>
              <w:right w:val="single" w:sz="6" w:space="0" w:color="DCDCDC"/>
            </w:tcBorders>
            <w:shd w:val="clear" w:color="auto" w:fill="FFFFFF"/>
            <w:tcMar>
              <w:top w:w="60" w:type="dxa"/>
              <w:left w:w="120" w:type="dxa"/>
              <w:bottom w:w="60" w:type="dxa"/>
              <w:right w:w="120" w:type="dxa"/>
            </w:tcMar>
            <w:vAlign w:val="center"/>
            <w:hideMark/>
          </w:tcPr>
          <w:p w14:paraId="2B51756B" w14:textId="77777777" w:rsidR="009D5A78" w:rsidRPr="00267F0E" w:rsidRDefault="009D5A78" w:rsidP="003A345D">
            <w:pPr>
              <w:spacing w:line="360" w:lineRule="atLeast"/>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b/>
                <w:bCs/>
                <w:color w:val="000000" w:themeColor="text1"/>
                <w:lang w:eastAsia="en-IE"/>
              </w:rPr>
              <w:lastRenderedPageBreak/>
              <w:t>7</w:t>
            </w:r>
          </w:p>
        </w:tc>
        <w:tc>
          <w:tcPr>
            <w:tcW w:w="0" w:type="auto"/>
            <w:tcBorders>
              <w:top w:val="single" w:sz="6" w:space="0" w:color="DCDCDC"/>
              <w:left w:val="single" w:sz="6" w:space="0" w:color="DCDCDC"/>
              <w:bottom w:val="single" w:sz="6" w:space="0" w:color="DCDCDC"/>
              <w:right w:val="single" w:sz="6" w:space="0" w:color="DCDCDC"/>
            </w:tcBorders>
            <w:shd w:val="clear" w:color="auto" w:fill="FFFFFF"/>
            <w:tcMar>
              <w:top w:w="60" w:type="dxa"/>
              <w:left w:w="120" w:type="dxa"/>
              <w:bottom w:w="60" w:type="dxa"/>
              <w:right w:w="120" w:type="dxa"/>
            </w:tcMar>
            <w:vAlign w:val="center"/>
            <w:hideMark/>
          </w:tcPr>
          <w:p w14:paraId="6F12473C" w14:textId="77777777" w:rsidR="009D5A78" w:rsidRPr="00267F0E" w:rsidRDefault="009D5A78" w:rsidP="003A345D">
            <w:pPr>
              <w:spacing w:line="360" w:lineRule="atLeast"/>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color w:val="000000" w:themeColor="text1"/>
                <w:lang w:eastAsia="en-IE"/>
              </w:rPr>
              <w:t>Study screening methods</w:t>
            </w:r>
          </w:p>
        </w:tc>
        <w:tc>
          <w:tcPr>
            <w:tcW w:w="10101" w:type="dxa"/>
            <w:tcBorders>
              <w:top w:val="single" w:sz="6" w:space="0" w:color="DCDCDC"/>
              <w:left w:val="single" w:sz="6" w:space="0" w:color="DCDCDC"/>
              <w:bottom w:val="single" w:sz="6" w:space="0" w:color="DCDCDC"/>
              <w:right w:val="single" w:sz="6" w:space="0" w:color="DCDCDC"/>
            </w:tcBorders>
            <w:shd w:val="clear" w:color="auto" w:fill="FFFFFF"/>
            <w:tcMar>
              <w:top w:w="60" w:type="dxa"/>
              <w:left w:w="120" w:type="dxa"/>
              <w:bottom w:w="60" w:type="dxa"/>
              <w:right w:w="120" w:type="dxa"/>
            </w:tcMar>
            <w:vAlign w:val="center"/>
            <w:hideMark/>
          </w:tcPr>
          <w:p w14:paraId="2B43BFEF" w14:textId="77777777" w:rsidR="009D5A78" w:rsidRPr="00267F0E" w:rsidRDefault="009D5A78" w:rsidP="003A345D">
            <w:pPr>
              <w:spacing w:line="360" w:lineRule="atLeast"/>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color w:val="000000" w:themeColor="text1"/>
                <w:lang w:eastAsia="en-IE"/>
              </w:rPr>
              <w:t>Describe the process of study screening and sifting </w:t>
            </w:r>
            <w:r w:rsidRPr="00267F0E">
              <w:rPr>
                <w:rFonts w:ascii="Times New Roman" w:eastAsia="Times New Roman" w:hAnsi="Times New Roman" w:cs="Times New Roman"/>
                <w:i/>
                <w:iCs/>
                <w:color w:val="000000" w:themeColor="text1"/>
                <w:lang w:eastAsia="en-IE"/>
              </w:rPr>
              <w:t>(e.g. title, abstract and full text review, number of independent reviewers who screened studies).</w:t>
            </w:r>
          </w:p>
        </w:tc>
        <w:tc>
          <w:tcPr>
            <w:tcW w:w="1334" w:type="dxa"/>
            <w:tcBorders>
              <w:top w:val="single" w:sz="6" w:space="0" w:color="DCDCDC"/>
              <w:left w:val="single" w:sz="6" w:space="0" w:color="DCDCDC"/>
              <w:bottom w:val="single" w:sz="6" w:space="0" w:color="DCDCDC"/>
              <w:right w:val="single" w:sz="6" w:space="0" w:color="DCDCDC"/>
            </w:tcBorders>
            <w:shd w:val="clear" w:color="auto" w:fill="FFFFFF"/>
          </w:tcPr>
          <w:p w14:paraId="61270678" w14:textId="77777777" w:rsidR="009D5A78" w:rsidRPr="00267F0E" w:rsidRDefault="009D5A78" w:rsidP="003A345D">
            <w:pPr>
              <w:spacing w:line="360" w:lineRule="atLeast"/>
              <w:jc w:val="center"/>
              <w:rPr>
                <w:rFonts w:ascii="Times New Roman" w:eastAsia="Times New Roman" w:hAnsi="Times New Roman" w:cs="Times New Roman"/>
                <w:color w:val="000000" w:themeColor="text1"/>
                <w:lang w:eastAsia="en-IE"/>
              </w:rPr>
            </w:pPr>
            <w:r>
              <w:rPr>
                <w:rFonts w:ascii="Times New Roman" w:eastAsia="Times New Roman" w:hAnsi="Times New Roman" w:cs="Times New Roman"/>
                <w:color w:val="000000" w:themeColor="text1"/>
                <w:lang w:eastAsia="en-IE"/>
              </w:rPr>
              <w:t>7</w:t>
            </w:r>
          </w:p>
        </w:tc>
      </w:tr>
      <w:tr w:rsidR="009D5A78" w:rsidRPr="00267F0E" w14:paraId="487AE9BC" w14:textId="77777777" w:rsidTr="003A345D">
        <w:tc>
          <w:tcPr>
            <w:tcW w:w="0" w:type="auto"/>
            <w:tcBorders>
              <w:top w:val="single" w:sz="6" w:space="0" w:color="DCDCDC"/>
              <w:left w:val="single" w:sz="6" w:space="0" w:color="DCDCDC"/>
              <w:bottom w:val="single" w:sz="6" w:space="0" w:color="DCDCDC"/>
              <w:right w:val="single" w:sz="6" w:space="0" w:color="DCDCDC"/>
            </w:tcBorders>
            <w:shd w:val="clear" w:color="auto" w:fill="FFFFFF"/>
            <w:tcMar>
              <w:top w:w="60" w:type="dxa"/>
              <w:left w:w="120" w:type="dxa"/>
              <w:bottom w:w="60" w:type="dxa"/>
              <w:right w:w="120" w:type="dxa"/>
            </w:tcMar>
            <w:vAlign w:val="center"/>
            <w:hideMark/>
          </w:tcPr>
          <w:p w14:paraId="1C0313D9" w14:textId="77777777" w:rsidR="009D5A78" w:rsidRPr="00267F0E" w:rsidRDefault="009D5A78" w:rsidP="003A345D">
            <w:pPr>
              <w:spacing w:line="360" w:lineRule="atLeast"/>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b/>
                <w:bCs/>
                <w:color w:val="000000" w:themeColor="text1"/>
                <w:lang w:eastAsia="en-IE"/>
              </w:rPr>
              <w:t>8</w:t>
            </w:r>
          </w:p>
        </w:tc>
        <w:tc>
          <w:tcPr>
            <w:tcW w:w="0" w:type="auto"/>
            <w:tcBorders>
              <w:top w:val="single" w:sz="6" w:space="0" w:color="DCDCDC"/>
              <w:left w:val="single" w:sz="6" w:space="0" w:color="DCDCDC"/>
              <w:bottom w:val="single" w:sz="6" w:space="0" w:color="DCDCDC"/>
              <w:right w:val="single" w:sz="6" w:space="0" w:color="DCDCDC"/>
            </w:tcBorders>
            <w:shd w:val="clear" w:color="auto" w:fill="FFFFFF"/>
            <w:tcMar>
              <w:top w:w="60" w:type="dxa"/>
              <w:left w:w="120" w:type="dxa"/>
              <w:bottom w:w="60" w:type="dxa"/>
              <w:right w:w="120" w:type="dxa"/>
            </w:tcMar>
            <w:vAlign w:val="center"/>
            <w:hideMark/>
          </w:tcPr>
          <w:p w14:paraId="3D1D3C75" w14:textId="77777777" w:rsidR="009D5A78" w:rsidRPr="00267F0E" w:rsidRDefault="009D5A78" w:rsidP="003A345D">
            <w:pPr>
              <w:spacing w:line="360" w:lineRule="atLeast"/>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color w:val="000000" w:themeColor="text1"/>
                <w:lang w:eastAsia="en-IE"/>
              </w:rPr>
              <w:t>Study characteristics</w:t>
            </w:r>
          </w:p>
        </w:tc>
        <w:tc>
          <w:tcPr>
            <w:tcW w:w="10101" w:type="dxa"/>
            <w:tcBorders>
              <w:top w:val="single" w:sz="6" w:space="0" w:color="DCDCDC"/>
              <w:left w:val="single" w:sz="6" w:space="0" w:color="DCDCDC"/>
              <w:bottom w:val="single" w:sz="6" w:space="0" w:color="DCDCDC"/>
              <w:right w:val="single" w:sz="6" w:space="0" w:color="DCDCDC"/>
            </w:tcBorders>
            <w:shd w:val="clear" w:color="auto" w:fill="FFFFFF"/>
            <w:tcMar>
              <w:top w:w="60" w:type="dxa"/>
              <w:left w:w="120" w:type="dxa"/>
              <w:bottom w:w="60" w:type="dxa"/>
              <w:right w:w="120" w:type="dxa"/>
            </w:tcMar>
            <w:vAlign w:val="center"/>
            <w:hideMark/>
          </w:tcPr>
          <w:p w14:paraId="25A51911" w14:textId="77777777" w:rsidR="009D5A78" w:rsidRPr="00267F0E" w:rsidRDefault="009D5A78" w:rsidP="003A345D">
            <w:pPr>
              <w:spacing w:line="360" w:lineRule="atLeast"/>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color w:val="000000" w:themeColor="text1"/>
                <w:lang w:eastAsia="en-IE"/>
              </w:rPr>
              <w:t>Present the characteristics of the included studies </w:t>
            </w:r>
            <w:r w:rsidRPr="00267F0E">
              <w:rPr>
                <w:rFonts w:ascii="Times New Roman" w:eastAsia="Times New Roman" w:hAnsi="Times New Roman" w:cs="Times New Roman"/>
                <w:i/>
                <w:iCs/>
                <w:color w:val="000000" w:themeColor="text1"/>
                <w:lang w:eastAsia="en-IE"/>
              </w:rPr>
              <w:t>(e.g. year of publication, country, population, number of participants, data collection, methodology, analysis, research questions).</w:t>
            </w:r>
          </w:p>
        </w:tc>
        <w:tc>
          <w:tcPr>
            <w:tcW w:w="1334" w:type="dxa"/>
            <w:tcBorders>
              <w:top w:val="single" w:sz="6" w:space="0" w:color="DCDCDC"/>
              <w:left w:val="single" w:sz="6" w:space="0" w:color="DCDCDC"/>
              <w:bottom w:val="single" w:sz="6" w:space="0" w:color="DCDCDC"/>
              <w:right w:val="single" w:sz="6" w:space="0" w:color="DCDCDC"/>
            </w:tcBorders>
            <w:shd w:val="clear" w:color="auto" w:fill="FFFFFF"/>
          </w:tcPr>
          <w:p w14:paraId="49BF5C5E" w14:textId="77777777" w:rsidR="009D5A78" w:rsidRDefault="009D5A78" w:rsidP="003A345D">
            <w:pPr>
              <w:spacing w:line="360" w:lineRule="atLeast"/>
              <w:jc w:val="center"/>
              <w:rPr>
                <w:rFonts w:ascii="Times New Roman" w:eastAsia="Times New Roman" w:hAnsi="Times New Roman" w:cs="Times New Roman"/>
                <w:color w:val="000000" w:themeColor="text1"/>
                <w:lang w:eastAsia="en-IE"/>
              </w:rPr>
            </w:pPr>
            <w:r>
              <w:rPr>
                <w:rFonts w:ascii="Times New Roman" w:eastAsia="Times New Roman" w:hAnsi="Times New Roman" w:cs="Times New Roman"/>
                <w:color w:val="000000" w:themeColor="text1"/>
                <w:lang w:eastAsia="en-IE"/>
              </w:rPr>
              <w:t>9</w:t>
            </w:r>
          </w:p>
          <w:p w14:paraId="4D476F05" w14:textId="77777777" w:rsidR="009D5A78" w:rsidRPr="00267F0E" w:rsidRDefault="009D5A78" w:rsidP="003A345D">
            <w:pPr>
              <w:spacing w:line="360" w:lineRule="atLeast"/>
              <w:jc w:val="center"/>
              <w:rPr>
                <w:rFonts w:ascii="Times New Roman" w:eastAsia="Times New Roman" w:hAnsi="Times New Roman" w:cs="Times New Roman"/>
                <w:color w:val="000000" w:themeColor="text1"/>
                <w:lang w:eastAsia="en-IE"/>
              </w:rPr>
            </w:pPr>
            <w:r>
              <w:rPr>
                <w:rFonts w:ascii="Times New Roman" w:eastAsia="Times New Roman" w:hAnsi="Times New Roman" w:cs="Times New Roman"/>
                <w:color w:val="000000" w:themeColor="text1"/>
                <w:lang w:eastAsia="en-IE"/>
              </w:rPr>
              <w:t>Table 1</w:t>
            </w:r>
          </w:p>
        </w:tc>
      </w:tr>
      <w:tr w:rsidR="009D5A78" w:rsidRPr="00267F0E" w14:paraId="333B5EA1" w14:textId="77777777" w:rsidTr="003A345D">
        <w:tc>
          <w:tcPr>
            <w:tcW w:w="0" w:type="auto"/>
            <w:tcBorders>
              <w:top w:val="single" w:sz="6" w:space="0" w:color="DCDCDC"/>
              <w:left w:val="single" w:sz="6" w:space="0" w:color="DCDCDC"/>
              <w:bottom w:val="single" w:sz="6" w:space="0" w:color="DCDCDC"/>
              <w:right w:val="single" w:sz="6" w:space="0" w:color="DCDCDC"/>
            </w:tcBorders>
            <w:shd w:val="clear" w:color="auto" w:fill="FFFFFF"/>
            <w:tcMar>
              <w:top w:w="60" w:type="dxa"/>
              <w:left w:w="120" w:type="dxa"/>
              <w:bottom w:w="60" w:type="dxa"/>
              <w:right w:w="120" w:type="dxa"/>
            </w:tcMar>
            <w:vAlign w:val="center"/>
            <w:hideMark/>
          </w:tcPr>
          <w:p w14:paraId="2E659FC0" w14:textId="77777777" w:rsidR="009D5A78" w:rsidRPr="00267F0E" w:rsidRDefault="009D5A78" w:rsidP="003A345D">
            <w:pPr>
              <w:spacing w:line="360" w:lineRule="atLeast"/>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b/>
                <w:bCs/>
                <w:color w:val="000000" w:themeColor="text1"/>
                <w:lang w:eastAsia="en-IE"/>
              </w:rPr>
              <w:t>9</w:t>
            </w:r>
          </w:p>
        </w:tc>
        <w:tc>
          <w:tcPr>
            <w:tcW w:w="0" w:type="auto"/>
            <w:tcBorders>
              <w:top w:val="single" w:sz="6" w:space="0" w:color="DCDCDC"/>
              <w:left w:val="single" w:sz="6" w:space="0" w:color="DCDCDC"/>
              <w:bottom w:val="single" w:sz="6" w:space="0" w:color="DCDCDC"/>
              <w:right w:val="single" w:sz="6" w:space="0" w:color="DCDCDC"/>
            </w:tcBorders>
            <w:shd w:val="clear" w:color="auto" w:fill="FFFFFF"/>
            <w:tcMar>
              <w:top w:w="60" w:type="dxa"/>
              <w:left w:w="120" w:type="dxa"/>
              <w:bottom w:w="60" w:type="dxa"/>
              <w:right w:w="120" w:type="dxa"/>
            </w:tcMar>
            <w:vAlign w:val="center"/>
            <w:hideMark/>
          </w:tcPr>
          <w:p w14:paraId="0BAE430C" w14:textId="77777777" w:rsidR="009D5A78" w:rsidRPr="00267F0E" w:rsidRDefault="009D5A78" w:rsidP="003A345D">
            <w:pPr>
              <w:spacing w:line="360" w:lineRule="atLeast"/>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color w:val="000000" w:themeColor="text1"/>
                <w:lang w:eastAsia="en-IE"/>
              </w:rPr>
              <w:t>Study selection results</w:t>
            </w:r>
          </w:p>
        </w:tc>
        <w:tc>
          <w:tcPr>
            <w:tcW w:w="10101" w:type="dxa"/>
            <w:tcBorders>
              <w:top w:val="single" w:sz="6" w:space="0" w:color="DCDCDC"/>
              <w:left w:val="single" w:sz="6" w:space="0" w:color="DCDCDC"/>
              <w:bottom w:val="single" w:sz="6" w:space="0" w:color="DCDCDC"/>
              <w:right w:val="single" w:sz="6" w:space="0" w:color="DCDCDC"/>
            </w:tcBorders>
            <w:shd w:val="clear" w:color="auto" w:fill="FFFFFF"/>
            <w:tcMar>
              <w:top w:w="60" w:type="dxa"/>
              <w:left w:w="120" w:type="dxa"/>
              <w:bottom w:w="60" w:type="dxa"/>
              <w:right w:w="120" w:type="dxa"/>
            </w:tcMar>
            <w:vAlign w:val="center"/>
            <w:hideMark/>
          </w:tcPr>
          <w:p w14:paraId="374EE2F9" w14:textId="77777777" w:rsidR="009D5A78" w:rsidRPr="00267F0E" w:rsidRDefault="009D5A78" w:rsidP="003A345D">
            <w:pPr>
              <w:spacing w:line="360" w:lineRule="atLeast"/>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color w:val="000000" w:themeColor="text1"/>
                <w:lang w:eastAsia="en-IE"/>
              </w:rPr>
              <w:t>Identify the number of studies screened and provide reasons for study exclusion </w:t>
            </w:r>
            <w:r w:rsidRPr="00267F0E">
              <w:rPr>
                <w:rFonts w:ascii="Times New Roman" w:eastAsia="Times New Roman" w:hAnsi="Times New Roman" w:cs="Times New Roman"/>
                <w:i/>
                <w:iCs/>
                <w:color w:val="000000" w:themeColor="text1"/>
                <w:lang w:eastAsia="en-IE"/>
              </w:rPr>
              <w:t>(e,g, for comprehensive searching, provide numbers of studies screened and reasons for exclusion indicated in a figure/flowchart; for iterative searching describe reasons for study exclusion and inclusion based on modifications t the research question and/or contribution to theory development).</w:t>
            </w:r>
          </w:p>
        </w:tc>
        <w:tc>
          <w:tcPr>
            <w:tcW w:w="1334" w:type="dxa"/>
            <w:tcBorders>
              <w:top w:val="single" w:sz="6" w:space="0" w:color="DCDCDC"/>
              <w:left w:val="single" w:sz="6" w:space="0" w:color="DCDCDC"/>
              <w:bottom w:val="single" w:sz="6" w:space="0" w:color="DCDCDC"/>
              <w:right w:val="single" w:sz="6" w:space="0" w:color="DCDCDC"/>
            </w:tcBorders>
            <w:shd w:val="clear" w:color="auto" w:fill="FFFFFF"/>
          </w:tcPr>
          <w:p w14:paraId="68664C76" w14:textId="77777777" w:rsidR="009D5A78" w:rsidRPr="00267F0E" w:rsidRDefault="009D5A78" w:rsidP="003A345D">
            <w:pPr>
              <w:spacing w:line="360" w:lineRule="atLeast"/>
              <w:jc w:val="center"/>
              <w:rPr>
                <w:rFonts w:ascii="Times New Roman" w:eastAsia="Times New Roman" w:hAnsi="Times New Roman" w:cs="Times New Roman"/>
                <w:color w:val="000000" w:themeColor="text1"/>
                <w:lang w:eastAsia="en-IE"/>
              </w:rPr>
            </w:pPr>
            <w:r>
              <w:rPr>
                <w:rFonts w:ascii="Times New Roman" w:eastAsia="Times New Roman" w:hAnsi="Times New Roman" w:cs="Times New Roman"/>
                <w:color w:val="000000" w:themeColor="text1"/>
                <w:lang w:eastAsia="en-IE"/>
              </w:rPr>
              <w:t>9</w:t>
            </w:r>
          </w:p>
          <w:p w14:paraId="37903B2F" w14:textId="77777777" w:rsidR="009D5A78" w:rsidRPr="00267F0E" w:rsidRDefault="009D5A78" w:rsidP="003A345D">
            <w:pPr>
              <w:spacing w:line="360" w:lineRule="atLeast"/>
              <w:jc w:val="center"/>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color w:val="000000" w:themeColor="text1"/>
                <w:lang w:eastAsia="en-IE"/>
              </w:rPr>
              <w:t>Figure 1</w:t>
            </w:r>
          </w:p>
        </w:tc>
      </w:tr>
      <w:tr w:rsidR="009D5A78" w:rsidRPr="00267F0E" w14:paraId="4113DC42" w14:textId="77777777" w:rsidTr="003A345D">
        <w:tc>
          <w:tcPr>
            <w:tcW w:w="0" w:type="auto"/>
            <w:tcBorders>
              <w:top w:val="single" w:sz="6" w:space="0" w:color="DCDCDC"/>
              <w:left w:val="single" w:sz="6" w:space="0" w:color="DCDCDC"/>
              <w:bottom w:val="single" w:sz="6" w:space="0" w:color="DCDCDC"/>
              <w:right w:val="single" w:sz="6" w:space="0" w:color="DCDCDC"/>
            </w:tcBorders>
            <w:shd w:val="clear" w:color="auto" w:fill="FFFFFF"/>
            <w:tcMar>
              <w:top w:w="60" w:type="dxa"/>
              <w:left w:w="120" w:type="dxa"/>
              <w:bottom w:w="60" w:type="dxa"/>
              <w:right w:w="120" w:type="dxa"/>
            </w:tcMar>
            <w:vAlign w:val="center"/>
            <w:hideMark/>
          </w:tcPr>
          <w:p w14:paraId="07AA1731" w14:textId="77777777" w:rsidR="009D5A78" w:rsidRPr="00267F0E" w:rsidRDefault="009D5A78" w:rsidP="003A345D">
            <w:pPr>
              <w:spacing w:line="360" w:lineRule="atLeast"/>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b/>
                <w:bCs/>
                <w:color w:val="000000" w:themeColor="text1"/>
                <w:lang w:eastAsia="en-IE"/>
              </w:rPr>
              <w:t>10</w:t>
            </w:r>
          </w:p>
        </w:tc>
        <w:tc>
          <w:tcPr>
            <w:tcW w:w="0" w:type="auto"/>
            <w:tcBorders>
              <w:top w:val="single" w:sz="6" w:space="0" w:color="DCDCDC"/>
              <w:left w:val="single" w:sz="6" w:space="0" w:color="DCDCDC"/>
              <w:bottom w:val="single" w:sz="6" w:space="0" w:color="DCDCDC"/>
              <w:right w:val="single" w:sz="6" w:space="0" w:color="DCDCDC"/>
            </w:tcBorders>
            <w:shd w:val="clear" w:color="auto" w:fill="FFFFFF"/>
            <w:tcMar>
              <w:top w:w="60" w:type="dxa"/>
              <w:left w:w="120" w:type="dxa"/>
              <w:bottom w:w="60" w:type="dxa"/>
              <w:right w:w="120" w:type="dxa"/>
            </w:tcMar>
            <w:vAlign w:val="center"/>
            <w:hideMark/>
          </w:tcPr>
          <w:p w14:paraId="234857F8" w14:textId="77777777" w:rsidR="009D5A78" w:rsidRPr="00267F0E" w:rsidRDefault="009D5A78" w:rsidP="003A345D">
            <w:pPr>
              <w:spacing w:line="360" w:lineRule="atLeast"/>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color w:val="000000" w:themeColor="text1"/>
                <w:lang w:eastAsia="en-IE"/>
              </w:rPr>
              <w:t>Rationale for appraisal</w:t>
            </w:r>
          </w:p>
        </w:tc>
        <w:tc>
          <w:tcPr>
            <w:tcW w:w="10101" w:type="dxa"/>
            <w:tcBorders>
              <w:top w:val="single" w:sz="6" w:space="0" w:color="DCDCDC"/>
              <w:left w:val="single" w:sz="6" w:space="0" w:color="DCDCDC"/>
              <w:bottom w:val="single" w:sz="6" w:space="0" w:color="DCDCDC"/>
              <w:right w:val="single" w:sz="6" w:space="0" w:color="DCDCDC"/>
            </w:tcBorders>
            <w:shd w:val="clear" w:color="auto" w:fill="FFFFFF"/>
            <w:tcMar>
              <w:top w:w="60" w:type="dxa"/>
              <w:left w:w="120" w:type="dxa"/>
              <w:bottom w:w="60" w:type="dxa"/>
              <w:right w:w="120" w:type="dxa"/>
            </w:tcMar>
            <w:vAlign w:val="center"/>
            <w:hideMark/>
          </w:tcPr>
          <w:p w14:paraId="29637C2B" w14:textId="77777777" w:rsidR="009D5A78" w:rsidRPr="00267F0E" w:rsidRDefault="009D5A78" w:rsidP="003A345D">
            <w:pPr>
              <w:spacing w:line="360" w:lineRule="atLeast"/>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color w:val="000000" w:themeColor="text1"/>
                <w:lang w:eastAsia="en-IE"/>
              </w:rPr>
              <w:t>Describe the rationale and approach used to appraise the included studies or selected findings </w:t>
            </w:r>
            <w:r w:rsidRPr="00267F0E">
              <w:rPr>
                <w:rFonts w:ascii="Times New Roman" w:eastAsia="Times New Roman" w:hAnsi="Times New Roman" w:cs="Times New Roman"/>
                <w:i/>
                <w:iCs/>
                <w:color w:val="000000" w:themeColor="text1"/>
                <w:lang w:eastAsia="en-IE"/>
              </w:rPr>
              <w:t>(e.g. assessment of conduct (validity and robustness), assessment of reporting (transparency), assessment of content and utility of the findings).</w:t>
            </w:r>
          </w:p>
        </w:tc>
        <w:tc>
          <w:tcPr>
            <w:tcW w:w="1334" w:type="dxa"/>
            <w:tcBorders>
              <w:top w:val="single" w:sz="6" w:space="0" w:color="DCDCDC"/>
              <w:left w:val="single" w:sz="6" w:space="0" w:color="DCDCDC"/>
              <w:bottom w:val="single" w:sz="6" w:space="0" w:color="DCDCDC"/>
              <w:right w:val="single" w:sz="6" w:space="0" w:color="DCDCDC"/>
            </w:tcBorders>
            <w:shd w:val="clear" w:color="auto" w:fill="FFFFFF"/>
          </w:tcPr>
          <w:p w14:paraId="689F4480" w14:textId="77777777" w:rsidR="009D5A78" w:rsidRPr="00267F0E" w:rsidRDefault="009D5A78" w:rsidP="003A345D">
            <w:pPr>
              <w:spacing w:line="360" w:lineRule="atLeast"/>
              <w:jc w:val="center"/>
              <w:rPr>
                <w:rFonts w:ascii="Times New Roman" w:eastAsia="Times New Roman" w:hAnsi="Times New Roman" w:cs="Times New Roman"/>
                <w:color w:val="000000" w:themeColor="text1"/>
                <w:lang w:eastAsia="en-IE"/>
              </w:rPr>
            </w:pPr>
            <w:r>
              <w:rPr>
                <w:rFonts w:ascii="Times New Roman" w:eastAsia="Times New Roman" w:hAnsi="Times New Roman" w:cs="Times New Roman"/>
                <w:color w:val="000000" w:themeColor="text1"/>
                <w:lang w:eastAsia="en-IE"/>
              </w:rPr>
              <w:t>7, 9-10</w:t>
            </w:r>
          </w:p>
        </w:tc>
      </w:tr>
      <w:tr w:rsidR="009D5A78" w:rsidRPr="00267F0E" w14:paraId="2F3E8BB1" w14:textId="77777777" w:rsidTr="003A345D">
        <w:tc>
          <w:tcPr>
            <w:tcW w:w="0" w:type="auto"/>
            <w:tcBorders>
              <w:top w:val="single" w:sz="6" w:space="0" w:color="DCDCDC"/>
              <w:left w:val="single" w:sz="6" w:space="0" w:color="DCDCDC"/>
              <w:bottom w:val="single" w:sz="6" w:space="0" w:color="DCDCDC"/>
              <w:right w:val="single" w:sz="6" w:space="0" w:color="DCDCDC"/>
            </w:tcBorders>
            <w:shd w:val="clear" w:color="auto" w:fill="FFFFFF"/>
            <w:tcMar>
              <w:top w:w="60" w:type="dxa"/>
              <w:left w:w="120" w:type="dxa"/>
              <w:bottom w:w="60" w:type="dxa"/>
              <w:right w:w="120" w:type="dxa"/>
            </w:tcMar>
            <w:vAlign w:val="center"/>
            <w:hideMark/>
          </w:tcPr>
          <w:p w14:paraId="31F5B030" w14:textId="77777777" w:rsidR="009D5A78" w:rsidRPr="00267F0E" w:rsidRDefault="009D5A78" w:rsidP="003A345D">
            <w:pPr>
              <w:spacing w:line="360" w:lineRule="atLeast"/>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b/>
                <w:bCs/>
                <w:color w:val="000000" w:themeColor="text1"/>
                <w:lang w:eastAsia="en-IE"/>
              </w:rPr>
              <w:t>11</w:t>
            </w:r>
          </w:p>
        </w:tc>
        <w:tc>
          <w:tcPr>
            <w:tcW w:w="0" w:type="auto"/>
            <w:tcBorders>
              <w:top w:val="single" w:sz="6" w:space="0" w:color="DCDCDC"/>
              <w:left w:val="single" w:sz="6" w:space="0" w:color="DCDCDC"/>
              <w:bottom w:val="single" w:sz="6" w:space="0" w:color="DCDCDC"/>
              <w:right w:val="single" w:sz="6" w:space="0" w:color="DCDCDC"/>
            </w:tcBorders>
            <w:shd w:val="clear" w:color="auto" w:fill="FFFFFF"/>
            <w:tcMar>
              <w:top w:w="60" w:type="dxa"/>
              <w:left w:w="120" w:type="dxa"/>
              <w:bottom w:w="60" w:type="dxa"/>
              <w:right w:w="120" w:type="dxa"/>
            </w:tcMar>
            <w:vAlign w:val="center"/>
            <w:hideMark/>
          </w:tcPr>
          <w:p w14:paraId="3974DD9B" w14:textId="77777777" w:rsidR="009D5A78" w:rsidRPr="00267F0E" w:rsidRDefault="009D5A78" w:rsidP="003A345D">
            <w:pPr>
              <w:spacing w:line="360" w:lineRule="atLeast"/>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color w:val="000000" w:themeColor="text1"/>
                <w:lang w:eastAsia="en-IE"/>
              </w:rPr>
              <w:t>Appraisal items</w:t>
            </w:r>
          </w:p>
        </w:tc>
        <w:tc>
          <w:tcPr>
            <w:tcW w:w="10101" w:type="dxa"/>
            <w:tcBorders>
              <w:top w:val="single" w:sz="6" w:space="0" w:color="DCDCDC"/>
              <w:left w:val="single" w:sz="6" w:space="0" w:color="DCDCDC"/>
              <w:bottom w:val="single" w:sz="6" w:space="0" w:color="DCDCDC"/>
              <w:right w:val="single" w:sz="6" w:space="0" w:color="DCDCDC"/>
            </w:tcBorders>
            <w:shd w:val="clear" w:color="auto" w:fill="FFFFFF"/>
            <w:tcMar>
              <w:top w:w="60" w:type="dxa"/>
              <w:left w:w="120" w:type="dxa"/>
              <w:bottom w:w="60" w:type="dxa"/>
              <w:right w:w="120" w:type="dxa"/>
            </w:tcMar>
            <w:vAlign w:val="center"/>
            <w:hideMark/>
          </w:tcPr>
          <w:p w14:paraId="536657AD" w14:textId="77777777" w:rsidR="009D5A78" w:rsidRPr="00267F0E" w:rsidRDefault="009D5A78" w:rsidP="003A345D">
            <w:pPr>
              <w:spacing w:line="360" w:lineRule="atLeast"/>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color w:val="000000" w:themeColor="text1"/>
                <w:lang w:eastAsia="en-IE"/>
              </w:rPr>
              <w:t>State the tools, frameworks and criteria used to appraise the studies or selected findings </w:t>
            </w:r>
            <w:r w:rsidRPr="00267F0E">
              <w:rPr>
                <w:rFonts w:ascii="Times New Roman" w:eastAsia="Times New Roman" w:hAnsi="Times New Roman" w:cs="Times New Roman"/>
                <w:i/>
                <w:iCs/>
                <w:color w:val="000000" w:themeColor="text1"/>
                <w:lang w:eastAsia="en-IE"/>
              </w:rPr>
              <w:t>(e.g. Existing tools: CASP, QARI, COREQ, Mays and Pope</w:t>
            </w:r>
            <w:r w:rsidRPr="00267F0E">
              <w:rPr>
                <w:rFonts w:ascii="Times New Roman" w:eastAsia="Times New Roman" w:hAnsi="Times New Roman" w:cs="Times New Roman"/>
                <w:color w:val="000000" w:themeColor="text1"/>
                <w:lang w:eastAsia="en-IE"/>
              </w:rPr>
              <w:t> [</w:t>
            </w:r>
            <w:hyperlink r:id="rId12" w:anchor="CR25" w:history="1">
              <w:r w:rsidRPr="00267F0E">
                <w:rPr>
                  <w:rFonts w:ascii="Times New Roman" w:eastAsia="Times New Roman" w:hAnsi="Times New Roman" w:cs="Times New Roman"/>
                  <w:color w:val="000000" w:themeColor="text1"/>
                  <w:u w:val="single"/>
                  <w:lang w:eastAsia="en-IE"/>
                </w:rPr>
                <w:t>25</w:t>
              </w:r>
            </w:hyperlink>
            <w:r w:rsidRPr="00267F0E">
              <w:rPr>
                <w:rFonts w:ascii="Times New Roman" w:eastAsia="Times New Roman" w:hAnsi="Times New Roman" w:cs="Times New Roman"/>
                <w:color w:val="000000" w:themeColor="text1"/>
                <w:lang w:eastAsia="en-IE"/>
              </w:rPr>
              <w:t>]</w:t>
            </w:r>
            <w:r w:rsidRPr="00267F0E">
              <w:rPr>
                <w:rFonts w:ascii="Times New Roman" w:eastAsia="Times New Roman" w:hAnsi="Times New Roman" w:cs="Times New Roman"/>
                <w:i/>
                <w:iCs/>
                <w:color w:val="000000" w:themeColor="text1"/>
                <w:lang w:eastAsia="en-IE"/>
              </w:rPr>
              <w:t>; reviewer developed tools; describe the domains assessed: research team, study design, data analysis and interpretations, reporting).</w:t>
            </w:r>
          </w:p>
        </w:tc>
        <w:tc>
          <w:tcPr>
            <w:tcW w:w="1334" w:type="dxa"/>
            <w:tcBorders>
              <w:top w:val="single" w:sz="6" w:space="0" w:color="DCDCDC"/>
              <w:left w:val="single" w:sz="6" w:space="0" w:color="DCDCDC"/>
              <w:bottom w:val="single" w:sz="6" w:space="0" w:color="DCDCDC"/>
              <w:right w:val="single" w:sz="6" w:space="0" w:color="DCDCDC"/>
            </w:tcBorders>
            <w:shd w:val="clear" w:color="auto" w:fill="FFFFFF"/>
          </w:tcPr>
          <w:p w14:paraId="183E75EC" w14:textId="77777777" w:rsidR="009D5A78" w:rsidRPr="00267F0E" w:rsidRDefault="009D5A78" w:rsidP="003A345D">
            <w:pPr>
              <w:spacing w:line="360" w:lineRule="atLeast"/>
              <w:jc w:val="center"/>
              <w:rPr>
                <w:rFonts w:ascii="Times New Roman" w:eastAsia="Times New Roman" w:hAnsi="Times New Roman" w:cs="Times New Roman"/>
                <w:color w:val="000000" w:themeColor="text1"/>
                <w:lang w:eastAsia="en-IE"/>
              </w:rPr>
            </w:pPr>
            <w:r>
              <w:rPr>
                <w:rFonts w:ascii="Times New Roman" w:eastAsia="Times New Roman" w:hAnsi="Times New Roman" w:cs="Times New Roman"/>
                <w:color w:val="000000" w:themeColor="text1"/>
                <w:lang w:eastAsia="en-IE"/>
              </w:rPr>
              <w:t>7, 9-10</w:t>
            </w:r>
          </w:p>
        </w:tc>
      </w:tr>
      <w:tr w:rsidR="009D5A78" w:rsidRPr="00267F0E" w14:paraId="099C3C24" w14:textId="77777777" w:rsidTr="003A345D">
        <w:tc>
          <w:tcPr>
            <w:tcW w:w="0" w:type="auto"/>
            <w:tcBorders>
              <w:top w:val="single" w:sz="6" w:space="0" w:color="DCDCDC"/>
              <w:left w:val="single" w:sz="6" w:space="0" w:color="DCDCDC"/>
              <w:bottom w:val="single" w:sz="6" w:space="0" w:color="DCDCDC"/>
              <w:right w:val="single" w:sz="6" w:space="0" w:color="DCDCDC"/>
            </w:tcBorders>
            <w:shd w:val="clear" w:color="auto" w:fill="FFFFFF"/>
            <w:tcMar>
              <w:top w:w="60" w:type="dxa"/>
              <w:left w:w="120" w:type="dxa"/>
              <w:bottom w:w="60" w:type="dxa"/>
              <w:right w:w="120" w:type="dxa"/>
            </w:tcMar>
            <w:vAlign w:val="center"/>
            <w:hideMark/>
          </w:tcPr>
          <w:p w14:paraId="0D81DE8B" w14:textId="77777777" w:rsidR="009D5A78" w:rsidRPr="00267F0E" w:rsidRDefault="009D5A78" w:rsidP="003A345D">
            <w:pPr>
              <w:spacing w:line="360" w:lineRule="atLeast"/>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b/>
                <w:bCs/>
                <w:color w:val="000000" w:themeColor="text1"/>
                <w:lang w:eastAsia="en-IE"/>
              </w:rPr>
              <w:t>12</w:t>
            </w:r>
          </w:p>
        </w:tc>
        <w:tc>
          <w:tcPr>
            <w:tcW w:w="0" w:type="auto"/>
            <w:tcBorders>
              <w:top w:val="single" w:sz="6" w:space="0" w:color="DCDCDC"/>
              <w:left w:val="single" w:sz="6" w:space="0" w:color="DCDCDC"/>
              <w:bottom w:val="single" w:sz="6" w:space="0" w:color="DCDCDC"/>
              <w:right w:val="single" w:sz="6" w:space="0" w:color="DCDCDC"/>
            </w:tcBorders>
            <w:shd w:val="clear" w:color="auto" w:fill="FFFFFF"/>
            <w:tcMar>
              <w:top w:w="60" w:type="dxa"/>
              <w:left w:w="120" w:type="dxa"/>
              <w:bottom w:w="60" w:type="dxa"/>
              <w:right w:w="120" w:type="dxa"/>
            </w:tcMar>
            <w:vAlign w:val="center"/>
            <w:hideMark/>
          </w:tcPr>
          <w:p w14:paraId="4A433AC9" w14:textId="77777777" w:rsidR="009D5A78" w:rsidRPr="00267F0E" w:rsidRDefault="009D5A78" w:rsidP="003A345D">
            <w:pPr>
              <w:spacing w:line="360" w:lineRule="atLeast"/>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color w:val="000000" w:themeColor="text1"/>
                <w:lang w:eastAsia="en-IE"/>
              </w:rPr>
              <w:t>Appraisal process</w:t>
            </w:r>
          </w:p>
        </w:tc>
        <w:tc>
          <w:tcPr>
            <w:tcW w:w="10101" w:type="dxa"/>
            <w:tcBorders>
              <w:top w:val="single" w:sz="6" w:space="0" w:color="DCDCDC"/>
              <w:left w:val="single" w:sz="6" w:space="0" w:color="DCDCDC"/>
              <w:bottom w:val="single" w:sz="6" w:space="0" w:color="DCDCDC"/>
              <w:right w:val="single" w:sz="6" w:space="0" w:color="DCDCDC"/>
            </w:tcBorders>
            <w:shd w:val="clear" w:color="auto" w:fill="FFFFFF"/>
            <w:tcMar>
              <w:top w:w="60" w:type="dxa"/>
              <w:left w:w="120" w:type="dxa"/>
              <w:bottom w:w="60" w:type="dxa"/>
              <w:right w:w="120" w:type="dxa"/>
            </w:tcMar>
            <w:vAlign w:val="center"/>
            <w:hideMark/>
          </w:tcPr>
          <w:p w14:paraId="10330504" w14:textId="77777777" w:rsidR="009D5A78" w:rsidRPr="00267F0E" w:rsidRDefault="009D5A78" w:rsidP="003A345D">
            <w:pPr>
              <w:spacing w:line="360" w:lineRule="atLeast"/>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color w:val="000000" w:themeColor="text1"/>
                <w:lang w:eastAsia="en-IE"/>
              </w:rPr>
              <w:t>Indicate whether the appraisal was conducted independently by more than one reviewer and if consensus was required.</w:t>
            </w:r>
          </w:p>
        </w:tc>
        <w:tc>
          <w:tcPr>
            <w:tcW w:w="1334" w:type="dxa"/>
            <w:tcBorders>
              <w:top w:val="single" w:sz="6" w:space="0" w:color="DCDCDC"/>
              <w:left w:val="single" w:sz="6" w:space="0" w:color="DCDCDC"/>
              <w:bottom w:val="single" w:sz="6" w:space="0" w:color="DCDCDC"/>
              <w:right w:val="single" w:sz="6" w:space="0" w:color="DCDCDC"/>
            </w:tcBorders>
            <w:shd w:val="clear" w:color="auto" w:fill="FFFFFF"/>
          </w:tcPr>
          <w:p w14:paraId="105435AF" w14:textId="77777777" w:rsidR="009D5A78" w:rsidRPr="00267F0E" w:rsidRDefault="009D5A78" w:rsidP="003A345D">
            <w:pPr>
              <w:spacing w:line="360" w:lineRule="atLeast"/>
              <w:jc w:val="center"/>
              <w:rPr>
                <w:rFonts w:ascii="Times New Roman" w:eastAsia="Times New Roman" w:hAnsi="Times New Roman" w:cs="Times New Roman"/>
                <w:color w:val="000000" w:themeColor="text1"/>
                <w:lang w:eastAsia="en-IE"/>
              </w:rPr>
            </w:pPr>
            <w:r>
              <w:rPr>
                <w:rFonts w:ascii="Times New Roman" w:eastAsia="Times New Roman" w:hAnsi="Times New Roman" w:cs="Times New Roman"/>
                <w:color w:val="000000" w:themeColor="text1"/>
                <w:lang w:eastAsia="en-IE"/>
              </w:rPr>
              <w:t>7</w:t>
            </w:r>
          </w:p>
        </w:tc>
      </w:tr>
      <w:tr w:rsidR="009D5A78" w:rsidRPr="00267F0E" w14:paraId="39B34574" w14:textId="77777777" w:rsidTr="003A345D">
        <w:tc>
          <w:tcPr>
            <w:tcW w:w="0" w:type="auto"/>
            <w:tcBorders>
              <w:top w:val="single" w:sz="6" w:space="0" w:color="DCDCDC"/>
              <w:left w:val="single" w:sz="6" w:space="0" w:color="DCDCDC"/>
              <w:bottom w:val="single" w:sz="6" w:space="0" w:color="DCDCDC"/>
              <w:right w:val="single" w:sz="6" w:space="0" w:color="DCDCDC"/>
            </w:tcBorders>
            <w:shd w:val="clear" w:color="auto" w:fill="FFFFFF"/>
            <w:tcMar>
              <w:top w:w="60" w:type="dxa"/>
              <w:left w:w="120" w:type="dxa"/>
              <w:bottom w:w="60" w:type="dxa"/>
              <w:right w:w="120" w:type="dxa"/>
            </w:tcMar>
            <w:vAlign w:val="center"/>
            <w:hideMark/>
          </w:tcPr>
          <w:p w14:paraId="49BBE215" w14:textId="77777777" w:rsidR="009D5A78" w:rsidRPr="00267F0E" w:rsidRDefault="009D5A78" w:rsidP="003A345D">
            <w:pPr>
              <w:spacing w:line="360" w:lineRule="atLeast"/>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b/>
                <w:bCs/>
                <w:color w:val="000000" w:themeColor="text1"/>
                <w:lang w:eastAsia="en-IE"/>
              </w:rPr>
              <w:t>13</w:t>
            </w:r>
          </w:p>
        </w:tc>
        <w:tc>
          <w:tcPr>
            <w:tcW w:w="0" w:type="auto"/>
            <w:tcBorders>
              <w:top w:val="single" w:sz="6" w:space="0" w:color="DCDCDC"/>
              <w:left w:val="single" w:sz="6" w:space="0" w:color="DCDCDC"/>
              <w:bottom w:val="single" w:sz="6" w:space="0" w:color="DCDCDC"/>
              <w:right w:val="single" w:sz="6" w:space="0" w:color="DCDCDC"/>
            </w:tcBorders>
            <w:shd w:val="clear" w:color="auto" w:fill="FFFFFF"/>
            <w:tcMar>
              <w:top w:w="60" w:type="dxa"/>
              <w:left w:w="120" w:type="dxa"/>
              <w:bottom w:w="60" w:type="dxa"/>
              <w:right w:w="120" w:type="dxa"/>
            </w:tcMar>
            <w:vAlign w:val="center"/>
            <w:hideMark/>
          </w:tcPr>
          <w:p w14:paraId="47DD1186" w14:textId="77777777" w:rsidR="009D5A78" w:rsidRPr="00267F0E" w:rsidRDefault="009D5A78" w:rsidP="003A345D">
            <w:pPr>
              <w:spacing w:line="360" w:lineRule="atLeast"/>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color w:val="000000" w:themeColor="text1"/>
                <w:lang w:eastAsia="en-IE"/>
              </w:rPr>
              <w:t>Appraisal results</w:t>
            </w:r>
          </w:p>
        </w:tc>
        <w:tc>
          <w:tcPr>
            <w:tcW w:w="10101" w:type="dxa"/>
            <w:tcBorders>
              <w:top w:val="single" w:sz="6" w:space="0" w:color="DCDCDC"/>
              <w:left w:val="single" w:sz="6" w:space="0" w:color="DCDCDC"/>
              <w:bottom w:val="single" w:sz="6" w:space="0" w:color="DCDCDC"/>
              <w:right w:val="single" w:sz="6" w:space="0" w:color="DCDCDC"/>
            </w:tcBorders>
            <w:shd w:val="clear" w:color="auto" w:fill="FFFFFF"/>
            <w:tcMar>
              <w:top w:w="60" w:type="dxa"/>
              <w:left w:w="120" w:type="dxa"/>
              <w:bottom w:w="60" w:type="dxa"/>
              <w:right w:w="120" w:type="dxa"/>
            </w:tcMar>
            <w:vAlign w:val="center"/>
            <w:hideMark/>
          </w:tcPr>
          <w:p w14:paraId="06F62FFA" w14:textId="77777777" w:rsidR="009D5A78" w:rsidRPr="00267F0E" w:rsidRDefault="009D5A78" w:rsidP="003A345D">
            <w:pPr>
              <w:spacing w:line="360" w:lineRule="atLeast"/>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color w:val="000000" w:themeColor="text1"/>
                <w:lang w:eastAsia="en-IE"/>
              </w:rPr>
              <w:t>Present results of the quality assessment and indicate which articles, if any, were weighted/excluded based on the assessment and give the rationale.</w:t>
            </w:r>
          </w:p>
        </w:tc>
        <w:tc>
          <w:tcPr>
            <w:tcW w:w="1334" w:type="dxa"/>
            <w:tcBorders>
              <w:top w:val="single" w:sz="6" w:space="0" w:color="DCDCDC"/>
              <w:left w:val="single" w:sz="6" w:space="0" w:color="DCDCDC"/>
              <w:bottom w:val="single" w:sz="6" w:space="0" w:color="DCDCDC"/>
              <w:right w:val="single" w:sz="6" w:space="0" w:color="DCDCDC"/>
            </w:tcBorders>
            <w:shd w:val="clear" w:color="auto" w:fill="FFFFFF"/>
          </w:tcPr>
          <w:p w14:paraId="2D9B4BAF" w14:textId="77777777" w:rsidR="009D5A78" w:rsidRPr="00267F0E" w:rsidRDefault="009D5A78" w:rsidP="003A345D">
            <w:pPr>
              <w:spacing w:line="360" w:lineRule="atLeast"/>
              <w:jc w:val="center"/>
              <w:rPr>
                <w:rFonts w:ascii="Times New Roman" w:eastAsia="Times New Roman" w:hAnsi="Times New Roman" w:cs="Times New Roman"/>
                <w:color w:val="000000" w:themeColor="text1"/>
                <w:lang w:eastAsia="en-IE"/>
              </w:rPr>
            </w:pPr>
            <w:r>
              <w:rPr>
                <w:rFonts w:ascii="Times New Roman" w:eastAsia="Times New Roman" w:hAnsi="Times New Roman" w:cs="Times New Roman"/>
                <w:color w:val="000000" w:themeColor="text1"/>
                <w:lang w:eastAsia="en-IE"/>
              </w:rPr>
              <w:t>9-10</w:t>
            </w:r>
          </w:p>
        </w:tc>
      </w:tr>
      <w:tr w:rsidR="009D5A78" w:rsidRPr="00267F0E" w14:paraId="1D5859E1" w14:textId="77777777" w:rsidTr="003A345D">
        <w:tc>
          <w:tcPr>
            <w:tcW w:w="0" w:type="auto"/>
            <w:tcBorders>
              <w:top w:val="single" w:sz="6" w:space="0" w:color="DCDCDC"/>
              <w:left w:val="single" w:sz="6" w:space="0" w:color="DCDCDC"/>
              <w:bottom w:val="single" w:sz="6" w:space="0" w:color="DCDCDC"/>
              <w:right w:val="single" w:sz="6" w:space="0" w:color="DCDCDC"/>
            </w:tcBorders>
            <w:shd w:val="clear" w:color="auto" w:fill="FFFFFF"/>
            <w:tcMar>
              <w:top w:w="60" w:type="dxa"/>
              <w:left w:w="120" w:type="dxa"/>
              <w:bottom w:w="60" w:type="dxa"/>
              <w:right w:w="120" w:type="dxa"/>
            </w:tcMar>
            <w:vAlign w:val="center"/>
            <w:hideMark/>
          </w:tcPr>
          <w:p w14:paraId="2D7C348E" w14:textId="77777777" w:rsidR="009D5A78" w:rsidRPr="00267F0E" w:rsidRDefault="009D5A78" w:rsidP="003A345D">
            <w:pPr>
              <w:spacing w:line="360" w:lineRule="atLeast"/>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b/>
                <w:bCs/>
                <w:color w:val="000000" w:themeColor="text1"/>
                <w:lang w:eastAsia="en-IE"/>
              </w:rPr>
              <w:lastRenderedPageBreak/>
              <w:t>14</w:t>
            </w:r>
          </w:p>
        </w:tc>
        <w:tc>
          <w:tcPr>
            <w:tcW w:w="0" w:type="auto"/>
            <w:tcBorders>
              <w:top w:val="single" w:sz="6" w:space="0" w:color="DCDCDC"/>
              <w:left w:val="single" w:sz="6" w:space="0" w:color="DCDCDC"/>
              <w:bottom w:val="single" w:sz="6" w:space="0" w:color="DCDCDC"/>
              <w:right w:val="single" w:sz="6" w:space="0" w:color="DCDCDC"/>
            </w:tcBorders>
            <w:shd w:val="clear" w:color="auto" w:fill="FFFFFF"/>
            <w:tcMar>
              <w:top w:w="60" w:type="dxa"/>
              <w:left w:w="120" w:type="dxa"/>
              <w:bottom w:w="60" w:type="dxa"/>
              <w:right w:w="120" w:type="dxa"/>
            </w:tcMar>
            <w:vAlign w:val="center"/>
            <w:hideMark/>
          </w:tcPr>
          <w:p w14:paraId="10F8F505" w14:textId="77777777" w:rsidR="009D5A78" w:rsidRPr="00267F0E" w:rsidRDefault="009D5A78" w:rsidP="003A345D">
            <w:pPr>
              <w:spacing w:line="360" w:lineRule="atLeast"/>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color w:val="000000" w:themeColor="text1"/>
                <w:lang w:eastAsia="en-IE"/>
              </w:rPr>
              <w:t>Data extraction</w:t>
            </w:r>
          </w:p>
        </w:tc>
        <w:tc>
          <w:tcPr>
            <w:tcW w:w="10101" w:type="dxa"/>
            <w:tcBorders>
              <w:top w:val="single" w:sz="6" w:space="0" w:color="DCDCDC"/>
              <w:left w:val="single" w:sz="6" w:space="0" w:color="DCDCDC"/>
              <w:bottom w:val="single" w:sz="6" w:space="0" w:color="DCDCDC"/>
              <w:right w:val="single" w:sz="6" w:space="0" w:color="DCDCDC"/>
            </w:tcBorders>
            <w:shd w:val="clear" w:color="auto" w:fill="FFFFFF"/>
            <w:tcMar>
              <w:top w:w="60" w:type="dxa"/>
              <w:left w:w="120" w:type="dxa"/>
              <w:bottom w:w="60" w:type="dxa"/>
              <w:right w:w="120" w:type="dxa"/>
            </w:tcMar>
            <w:vAlign w:val="center"/>
            <w:hideMark/>
          </w:tcPr>
          <w:p w14:paraId="39DC7498" w14:textId="77777777" w:rsidR="009D5A78" w:rsidRPr="00267F0E" w:rsidRDefault="009D5A78" w:rsidP="003A345D">
            <w:pPr>
              <w:spacing w:line="360" w:lineRule="atLeast"/>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color w:val="000000" w:themeColor="text1"/>
                <w:lang w:eastAsia="en-IE"/>
              </w:rPr>
              <w:t>Indicate which sections of the primary studies were analysed and how were the data extracted from the primary studies? </w:t>
            </w:r>
            <w:r w:rsidRPr="00267F0E">
              <w:rPr>
                <w:rFonts w:ascii="Times New Roman" w:eastAsia="Times New Roman" w:hAnsi="Times New Roman" w:cs="Times New Roman"/>
                <w:i/>
                <w:iCs/>
                <w:color w:val="000000" w:themeColor="text1"/>
                <w:lang w:eastAsia="en-IE"/>
              </w:rPr>
              <w:t>(e.g. all text under the headings “results /conclusions” were extracted electronically and entered into a computer software).</w:t>
            </w:r>
          </w:p>
        </w:tc>
        <w:tc>
          <w:tcPr>
            <w:tcW w:w="1334" w:type="dxa"/>
            <w:tcBorders>
              <w:top w:val="single" w:sz="6" w:space="0" w:color="DCDCDC"/>
              <w:left w:val="single" w:sz="6" w:space="0" w:color="DCDCDC"/>
              <w:bottom w:val="single" w:sz="6" w:space="0" w:color="DCDCDC"/>
              <w:right w:val="single" w:sz="6" w:space="0" w:color="DCDCDC"/>
            </w:tcBorders>
            <w:shd w:val="clear" w:color="auto" w:fill="FFFFFF"/>
          </w:tcPr>
          <w:p w14:paraId="5971B266" w14:textId="77777777" w:rsidR="009D5A78" w:rsidRDefault="009D5A78" w:rsidP="003A345D">
            <w:pPr>
              <w:spacing w:line="360" w:lineRule="atLeast"/>
              <w:jc w:val="center"/>
              <w:rPr>
                <w:rFonts w:ascii="Times New Roman" w:eastAsia="Times New Roman" w:hAnsi="Times New Roman" w:cs="Times New Roman"/>
                <w:color w:val="000000" w:themeColor="text1"/>
                <w:lang w:eastAsia="en-IE"/>
              </w:rPr>
            </w:pPr>
            <w:r>
              <w:rPr>
                <w:rFonts w:ascii="Times New Roman" w:eastAsia="Times New Roman" w:hAnsi="Times New Roman" w:cs="Times New Roman"/>
                <w:color w:val="000000" w:themeColor="text1"/>
                <w:lang w:eastAsia="en-IE"/>
              </w:rPr>
              <w:t>7</w:t>
            </w:r>
          </w:p>
          <w:p w14:paraId="79D5E252" w14:textId="77777777" w:rsidR="009D5A78" w:rsidRPr="00267F0E" w:rsidRDefault="009D5A78" w:rsidP="003A345D">
            <w:pPr>
              <w:spacing w:line="360" w:lineRule="atLeast"/>
              <w:jc w:val="center"/>
              <w:rPr>
                <w:rFonts w:ascii="Times New Roman" w:eastAsia="Times New Roman" w:hAnsi="Times New Roman" w:cs="Times New Roman"/>
                <w:color w:val="000000" w:themeColor="text1"/>
                <w:lang w:eastAsia="en-IE"/>
              </w:rPr>
            </w:pPr>
            <w:r>
              <w:rPr>
                <w:rFonts w:ascii="Times New Roman" w:eastAsia="Times New Roman" w:hAnsi="Times New Roman" w:cs="Times New Roman"/>
                <w:color w:val="000000" w:themeColor="text1"/>
                <w:lang w:eastAsia="en-IE"/>
              </w:rPr>
              <w:t>Supplementary table 3</w:t>
            </w:r>
          </w:p>
        </w:tc>
      </w:tr>
      <w:tr w:rsidR="009D5A78" w:rsidRPr="00267F0E" w14:paraId="3855C6C9" w14:textId="77777777" w:rsidTr="003A345D">
        <w:tc>
          <w:tcPr>
            <w:tcW w:w="0" w:type="auto"/>
            <w:tcBorders>
              <w:top w:val="single" w:sz="6" w:space="0" w:color="DCDCDC"/>
              <w:left w:val="single" w:sz="6" w:space="0" w:color="DCDCDC"/>
              <w:bottom w:val="single" w:sz="6" w:space="0" w:color="DCDCDC"/>
              <w:right w:val="single" w:sz="6" w:space="0" w:color="DCDCDC"/>
            </w:tcBorders>
            <w:shd w:val="clear" w:color="auto" w:fill="FFFFFF"/>
            <w:tcMar>
              <w:top w:w="60" w:type="dxa"/>
              <w:left w:w="120" w:type="dxa"/>
              <w:bottom w:w="60" w:type="dxa"/>
              <w:right w:w="120" w:type="dxa"/>
            </w:tcMar>
            <w:vAlign w:val="center"/>
            <w:hideMark/>
          </w:tcPr>
          <w:p w14:paraId="617CCA67" w14:textId="77777777" w:rsidR="009D5A78" w:rsidRPr="00267F0E" w:rsidRDefault="009D5A78" w:rsidP="003A345D">
            <w:pPr>
              <w:spacing w:line="360" w:lineRule="atLeast"/>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b/>
                <w:bCs/>
                <w:color w:val="000000" w:themeColor="text1"/>
                <w:lang w:eastAsia="en-IE"/>
              </w:rPr>
              <w:t>15</w:t>
            </w:r>
          </w:p>
        </w:tc>
        <w:tc>
          <w:tcPr>
            <w:tcW w:w="0" w:type="auto"/>
            <w:tcBorders>
              <w:top w:val="single" w:sz="6" w:space="0" w:color="DCDCDC"/>
              <w:left w:val="single" w:sz="6" w:space="0" w:color="DCDCDC"/>
              <w:bottom w:val="single" w:sz="6" w:space="0" w:color="DCDCDC"/>
              <w:right w:val="single" w:sz="6" w:space="0" w:color="DCDCDC"/>
            </w:tcBorders>
            <w:shd w:val="clear" w:color="auto" w:fill="FFFFFF"/>
            <w:tcMar>
              <w:top w:w="60" w:type="dxa"/>
              <w:left w:w="120" w:type="dxa"/>
              <w:bottom w:w="60" w:type="dxa"/>
              <w:right w:w="120" w:type="dxa"/>
            </w:tcMar>
            <w:vAlign w:val="center"/>
            <w:hideMark/>
          </w:tcPr>
          <w:p w14:paraId="0B6DBE11" w14:textId="77777777" w:rsidR="009D5A78" w:rsidRPr="00267F0E" w:rsidRDefault="009D5A78" w:rsidP="003A345D">
            <w:pPr>
              <w:spacing w:line="360" w:lineRule="atLeast"/>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color w:val="000000" w:themeColor="text1"/>
                <w:lang w:eastAsia="en-IE"/>
              </w:rPr>
              <w:t>Software</w:t>
            </w:r>
          </w:p>
        </w:tc>
        <w:tc>
          <w:tcPr>
            <w:tcW w:w="10101" w:type="dxa"/>
            <w:tcBorders>
              <w:top w:val="single" w:sz="6" w:space="0" w:color="DCDCDC"/>
              <w:left w:val="single" w:sz="6" w:space="0" w:color="DCDCDC"/>
              <w:bottom w:val="single" w:sz="6" w:space="0" w:color="DCDCDC"/>
              <w:right w:val="single" w:sz="6" w:space="0" w:color="DCDCDC"/>
            </w:tcBorders>
            <w:shd w:val="clear" w:color="auto" w:fill="FFFFFF"/>
            <w:tcMar>
              <w:top w:w="60" w:type="dxa"/>
              <w:left w:w="120" w:type="dxa"/>
              <w:bottom w:w="60" w:type="dxa"/>
              <w:right w:w="120" w:type="dxa"/>
            </w:tcMar>
            <w:vAlign w:val="center"/>
            <w:hideMark/>
          </w:tcPr>
          <w:p w14:paraId="0C215431" w14:textId="77777777" w:rsidR="009D5A78" w:rsidRPr="00267F0E" w:rsidRDefault="009D5A78" w:rsidP="003A345D">
            <w:pPr>
              <w:spacing w:line="360" w:lineRule="atLeast"/>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color w:val="000000" w:themeColor="text1"/>
                <w:lang w:eastAsia="en-IE"/>
              </w:rPr>
              <w:t>State the computer software used, if any.</w:t>
            </w:r>
          </w:p>
        </w:tc>
        <w:tc>
          <w:tcPr>
            <w:tcW w:w="1334" w:type="dxa"/>
            <w:tcBorders>
              <w:top w:val="single" w:sz="6" w:space="0" w:color="DCDCDC"/>
              <w:left w:val="single" w:sz="6" w:space="0" w:color="DCDCDC"/>
              <w:bottom w:val="single" w:sz="6" w:space="0" w:color="DCDCDC"/>
              <w:right w:val="single" w:sz="6" w:space="0" w:color="DCDCDC"/>
            </w:tcBorders>
            <w:shd w:val="clear" w:color="auto" w:fill="FFFFFF"/>
          </w:tcPr>
          <w:p w14:paraId="75A7903F" w14:textId="77777777" w:rsidR="009D5A78" w:rsidRPr="00267F0E" w:rsidRDefault="009D5A78" w:rsidP="003A345D">
            <w:pPr>
              <w:spacing w:line="360" w:lineRule="atLeast"/>
              <w:jc w:val="center"/>
              <w:rPr>
                <w:rFonts w:ascii="Times New Roman" w:eastAsia="Times New Roman" w:hAnsi="Times New Roman" w:cs="Times New Roman"/>
                <w:color w:val="000000" w:themeColor="text1"/>
                <w:lang w:eastAsia="en-IE"/>
              </w:rPr>
            </w:pPr>
            <w:r>
              <w:rPr>
                <w:rFonts w:ascii="Times New Roman" w:eastAsia="Times New Roman" w:hAnsi="Times New Roman" w:cs="Times New Roman"/>
                <w:color w:val="000000" w:themeColor="text1"/>
                <w:lang w:eastAsia="en-IE"/>
              </w:rPr>
              <w:t>7</w:t>
            </w:r>
          </w:p>
        </w:tc>
      </w:tr>
      <w:tr w:rsidR="009D5A78" w:rsidRPr="00267F0E" w14:paraId="182B4F8F" w14:textId="77777777" w:rsidTr="003A345D">
        <w:tc>
          <w:tcPr>
            <w:tcW w:w="0" w:type="auto"/>
            <w:tcBorders>
              <w:top w:val="single" w:sz="6" w:space="0" w:color="DCDCDC"/>
              <w:left w:val="single" w:sz="6" w:space="0" w:color="DCDCDC"/>
              <w:bottom w:val="single" w:sz="6" w:space="0" w:color="DCDCDC"/>
              <w:right w:val="single" w:sz="6" w:space="0" w:color="DCDCDC"/>
            </w:tcBorders>
            <w:shd w:val="clear" w:color="auto" w:fill="FFFFFF"/>
            <w:tcMar>
              <w:top w:w="60" w:type="dxa"/>
              <w:left w:w="120" w:type="dxa"/>
              <w:bottom w:w="60" w:type="dxa"/>
              <w:right w:w="120" w:type="dxa"/>
            </w:tcMar>
            <w:vAlign w:val="center"/>
            <w:hideMark/>
          </w:tcPr>
          <w:p w14:paraId="4DB7D746" w14:textId="77777777" w:rsidR="009D5A78" w:rsidRPr="00267F0E" w:rsidRDefault="009D5A78" w:rsidP="003A345D">
            <w:pPr>
              <w:spacing w:line="360" w:lineRule="atLeast"/>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b/>
                <w:bCs/>
                <w:color w:val="000000" w:themeColor="text1"/>
                <w:lang w:eastAsia="en-IE"/>
              </w:rPr>
              <w:t>16</w:t>
            </w:r>
          </w:p>
        </w:tc>
        <w:tc>
          <w:tcPr>
            <w:tcW w:w="0" w:type="auto"/>
            <w:tcBorders>
              <w:top w:val="single" w:sz="6" w:space="0" w:color="DCDCDC"/>
              <w:left w:val="single" w:sz="6" w:space="0" w:color="DCDCDC"/>
              <w:bottom w:val="single" w:sz="6" w:space="0" w:color="DCDCDC"/>
              <w:right w:val="single" w:sz="6" w:space="0" w:color="DCDCDC"/>
            </w:tcBorders>
            <w:shd w:val="clear" w:color="auto" w:fill="FFFFFF"/>
            <w:tcMar>
              <w:top w:w="60" w:type="dxa"/>
              <w:left w:w="120" w:type="dxa"/>
              <w:bottom w:w="60" w:type="dxa"/>
              <w:right w:w="120" w:type="dxa"/>
            </w:tcMar>
            <w:vAlign w:val="center"/>
            <w:hideMark/>
          </w:tcPr>
          <w:p w14:paraId="20CA727F" w14:textId="77777777" w:rsidR="009D5A78" w:rsidRPr="00267F0E" w:rsidRDefault="009D5A78" w:rsidP="003A345D">
            <w:pPr>
              <w:spacing w:line="360" w:lineRule="atLeast"/>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color w:val="000000" w:themeColor="text1"/>
                <w:lang w:eastAsia="en-IE"/>
              </w:rPr>
              <w:t>Number of reviewers</w:t>
            </w:r>
          </w:p>
        </w:tc>
        <w:tc>
          <w:tcPr>
            <w:tcW w:w="10101" w:type="dxa"/>
            <w:tcBorders>
              <w:top w:val="single" w:sz="6" w:space="0" w:color="DCDCDC"/>
              <w:left w:val="single" w:sz="6" w:space="0" w:color="DCDCDC"/>
              <w:bottom w:val="single" w:sz="6" w:space="0" w:color="DCDCDC"/>
              <w:right w:val="single" w:sz="6" w:space="0" w:color="DCDCDC"/>
            </w:tcBorders>
            <w:shd w:val="clear" w:color="auto" w:fill="FFFFFF"/>
            <w:tcMar>
              <w:top w:w="60" w:type="dxa"/>
              <w:left w:w="120" w:type="dxa"/>
              <w:bottom w:w="60" w:type="dxa"/>
              <w:right w:w="120" w:type="dxa"/>
            </w:tcMar>
            <w:vAlign w:val="center"/>
            <w:hideMark/>
          </w:tcPr>
          <w:p w14:paraId="1197325A" w14:textId="77777777" w:rsidR="009D5A78" w:rsidRPr="00267F0E" w:rsidRDefault="009D5A78" w:rsidP="003A345D">
            <w:pPr>
              <w:spacing w:line="360" w:lineRule="atLeast"/>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color w:val="000000" w:themeColor="text1"/>
                <w:lang w:eastAsia="en-IE"/>
              </w:rPr>
              <w:t>Identify who was involved in coding and analysis.</w:t>
            </w:r>
          </w:p>
        </w:tc>
        <w:tc>
          <w:tcPr>
            <w:tcW w:w="1334" w:type="dxa"/>
            <w:tcBorders>
              <w:top w:val="single" w:sz="6" w:space="0" w:color="DCDCDC"/>
              <w:left w:val="single" w:sz="6" w:space="0" w:color="DCDCDC"/>
              <w:bottom w:val="single" w:sz="6" w:space="0" w:color="DCDCDC"/>
              <w:right w:val="single" w:sz="6" w:space="0" w:color="DCDCDC"/>
            </w:tcBorders>
            <w:shd w:val="clear" w:color="auto" w:fill="FFFFFF"/>
          </w:tcPr>
          <w:p w14:paraId="707373B8" w14:textId="77777777" w:rsidR="009D5A78" w:rsidRPr="00267F0E" w:rsidRDefault="009D5A78" w:rsidP="003A345D">
            <w:pPr>
              <w:spacing w:line="360" w:lineRule="atLeast"/>
              <w:jc w:val="center"/>
              <w:rPr>
                <w:rFonts w:ascii="Times New Roman" w:eastAsia="Times New Roman" w:hAnsi="Times New Roman" w:cs="Times New Roman"/>
                <w:color w:val="000000" w:themeColor="text1"/>
                <w:lang w:eastAsia="en-IE"/>
              </w:rPr>
            </w:pPr>
            <w:r>
              <w:rPr>
                <w:rFonts w:ascii="Times New Roman" w:eastAsia="Times New Roman" w:hAnsi="Times New Roman" w:cs="Times New Roman"/>
                <w:color w:val="000000" w:themeColor="text1"/>
                <w:lang w:eastAsia="en-IE"/>
              </w:rPr>
              <w:t>7-8</w:t>
            </w:r>
          </w:p>
        </w:tc>
      </w:tr>
      <w:tr w:rsidR="009D5A78" w:rsidRPr="00267F0E" w14:paraId="427E4274" w14:textId="77777777" w:rsidTr="003A345D">
        <w:tc>
          <w:tcPr>
            <w:tcW w:w="0" w:type="auto"/>
            <w:tcBorders>
              <w:top w:val="single" w:sz="6" w:space="0" w:color="DCDCDC"/>
              <w:left w:val="single" w:sz="6" w:space="0" w:color="DCDCDC"/>
              <w:bottom w:val="single" w:sz="6" w:space="0" w:color="DCDCDC"/>
              <w:right w:val="single" w:sz="6" w:space="0" w:color="DCDCDC"/>
            </w:tcBorders>
            <w:shd w:val="clear" w:color="auto" w:fill="FFFFFF"/>
            <w:tcMar>
              <w:top w:w="60" w:type="dxa"/>
              <w:left w:w="120" w:type="dxa"/>
              <w:bottom w:w="60" w:type="dxa"/>
              <w:right w:w="120" w:type="dxa"/>
            </w:tcMar>
            <w:vAlign w:val="center"/>
            <w:hideMark/>
          </w:tcPr>
          <w:p w14:paraId="5097E236" w14:textId="77777777" w:rsidR="009D5A78" w:rsidRPr="00267F0E" w:rsidRDefault="009D5A78" w:rsidP="003A345D">
            <w:pPr>
              <w:spacing w:line="360" w:lineRule="atLeast"/>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b/>
                <w:bCs/>
                <w:color w:val="000000" w:themeColor="text1"/>
                <w:lang w:eastAsia="en-IE"/>
              </w:rPr>
              <w:t>17</w:t>
            </w:r>
          </w:p>
        </w:tc>
        <w:tc>
          <w:tcPr>
            <w:tcW w:w="0" w:type="auto"/>
            <w:tcBorders>
              <w:top w:val="single" w:sz="6" w:space="0" w:color="DCDCDC"/>
              <w:left w:val="single" w:sz="6" w:space="0" w:color="DCDCDC"/>
              <w:bottom w:val="single" w:sz="6" w:space="0" w:color="DCDCDC"/>
              <w:right w:val="single" w:sz="6" w:space="0" w:color="DCDCDC"/>
            </w:tcBorders>
            <w:shd w:val="clear" w:color="auto" w:fill="FFFFFF"/>
            <w:tcMar>
              <w:top w:w="60" w:type="dxa"/>
              <w:left w:w="120" w:type="dxa"/>
              <w:bottom w:w="60" w:type="dxa"/>
              <w:right w:w="120" w:type="dxa"/>
            </w:tcMar>
            <w:vAlign w:val="center"/>
            <w:hideMark/>
          </w:tcPr>
          <w:p w14:paraId="6DCE1379" w14:textId="77777777" w:rsidR="009D5A78" w:rsidRPr="00267F0E" w:rsidRDefault="009D5A78" w:rsidP="003A345D">
            <w:pPr>
              <w:spacing w:line="360" w:lineRule="atLeast"/>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color w:val="000000" w:themeColor="text1"/>
                <w:lang w:eastAsia="en-IE"/>
              </w:rPr>
              <w:t>Coding</w:t>
            </w:r>
          </w:p>
        </w:tc>
        <w:tc>
          <w:tcPr>
            <w:tcW w:w="10101" w:type="dxa"/>
            <w:tcBorders>
              <w:top w:val="single" w:sz="6" w:space="0" w:color="DCDCDC"/>
              <w:left w:val="single" w:sz="6" w:space="0" w:color="DCDCDC"/>
              <w:bottom w:val="single" w:sz="6" w:space="0" w:color="DCDCDC"/>
              <w:right w:val="single" w:sz="6" w:space="0" w:color="DCDCDC"/>
            </w:tcBorders>
            <w:shd w:val="clear" w:color="auto" w:fill="FFFFFF"/>
            <w:tcMar>
              <w:top w:w="60" w:type="dxa"/>
              <w:left w:w="120" w:type="dxa"/>
              <w:bottom w:w="60" w:type="dxa"/>
              <w:right w:w="120" w:type="dxa"/>
            </w:tcMar>
            <w:vAlign w:val="center"/>
            <w:hideMark/>
          </w:tcPr>
          <w:p w14:paraId="15CDEB57" w14:textId="77777777" w:rsidR="009D5A78" w:rsidRPr="00267F0E" w:rsidRDefault="009D5A78" w:rsidP="003A345D">
            <w:pPr>
              <w:spacing w:line="360" w:lineRule="atLeast"/>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color w:val="000000" w:themeColor="text1"/>
                <w:lang w:eastAsia="en-IE"/>
              </w:rPr>
              <w:t>Describe the process for coding of data </w:t>
            </w:r>
            <w:r w:rsidRPr="00267F0E">
              <w:rPr>
                <w:rFonts w:ascii="Times New Roman" w:eastAsia="Times New Roman" w:hAnsi="Times New Roman" w:cs="Times New Roman"/>
                <w:i/>
                <w:iCs/>
                <w:color w:val="000000" w:themeColor="text1"/>
                <w:lang w:eastAsia="en-IE"/>
              </w:rPr>
              <w:t>(e.g. line by line coding to search for concepts).</w:t>
            </w:r>
          </w:p>
        </w:tc>
        <w:tc>
          <w:tcPr>
            <w:tcW w:w="1334" w:type="dxa"/>
            <w:tcBorders>
              <w:top w:val="single" w:sz="6" w:space="0" w:color="DCDCDC"/>
              <w:left w:val="single" w:sz="6" w:space="0" w:color="DCDCDC"/>
              <w:bottom w:val="single" w:sz="6" w:space="0" w:color="DCDCDC"/>
              <w:right w:val="single" w:sz="6" w:space="0" w:color="DCDCDC"/>
            </w:tcBorders>
            <w:shd w:val="clear" w:color="auto" w:fill="FFFFFF"/>
          </w:tcPr>
          <w:p w14:paraId="17CA2F1E" w14:textId="77777777" w:rsidR="009D5A78" w:rsidRPr="00267F0E" w:rsidRDefault="009D5A78" w:rsidP="003A345D">
            <w:pPr>
              <w:spacing w:line="360" w:lineRule="atLeast"/>
              <w:jc w:val="center"/>
              <w:rPr>
                <w:rFonts w:ascii="Times New Roman" w:eastAsia="Times New Roman" w:hAnsi="Times New Roman" w:cs="Times New Roman"/>
                <w:color w:val="000000" w:themeColor="text1"/>
                <w:lang w:eastAsia="en-IE"/>
              </w:rPr>
            </w:pPr>
            <w:r>
              <w:rPr>
                <w:rFonts w:ascii="Times New Roman" w:eastAsia="Times New Roman" w:hAnsi="Times New Roman" w:cs="Times New Roman"/>
                <w:color w:val="000000" w:themeColor="text1"/>
                <w:lang w:eastAsia="en-IE"/>
              </w:rPr>
              <w:t>7-8</w:t>
            </w:r>
          </w:p>
        </w:tc>
      </w:tr>
      <w:tr w:rsidR="009D5A78" w:rsidRPr="00267F0E" w14:paraId="2899B9B7" w14:textId="77777777" w:rsidTr="003A345D">
        <w:tc>
          <w:tcPr>
            <w:tcW w:w="0" w:type="auto"/>
            <w:tcBorders>
              <w:top w:val="single" w:sz="6" w:space="0" w:color="DCDCDC"/>
              <w:left w:val="single" w:sz="6" w:space="0" w:color="DCDCDC"/>
              <w:bottom w:val="single" w:sz="6" w:space="0" w:color="DCDCDC"/>
              <w:right w:val="single" w:sz="6" w:space="0" w:color="DCDCDC"/>
            </w:tcBorders>
            <w:shd w:val="clear" w:color="auto" w:fill="FFFFFF"/>
            <w:tcMar>
              <w:top w:w="60" w:type="dxa"/>
              <w:left w:w="120" w:type="dxa"/>
              <w:bottom w:w="60" w:type="dxa"/>
              <w:right w:w="120" w:type="dxa"/>
            </w:tcMar>
            <w:vAlign w:val="center"/>
            <w:hideMark/>
          </w:tcPr>
          <w:p w14:paraId="00C82A98" w14:textId="77777777" w:rsidR="009D5A78" w:rsidRPr="00267F0E" w:rsidRDefault="009D5A78" w:rsidP="003A345D">
            <w:pPr>
              <w:spacing w:line="360" w:lineRule="atLeast"/>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b/>
                <w:bCs/>
                <w:color w:val="000000" w:themeColor="text1"/>
                <w:lang w:eastAsia="en-IE"/>
              </w:rPr>
              <w:t>18</w:t>
            </w:r>
          </w:p>
        </w:tc>
        <w:tc>
          <w:tcPr>
            <w:tcW w:w="0" w:type="auto"/>
            <w:tcBorders>
              <w:top w:val="single" w:sz="6" w:space="0" w:color="DCDCDC"/>
              <w:left w:val="single" w:sz="6" w:space="0" w:color="DCDCDC"/>
              <w:bottom w:val="single" w:sz="6" w:space="0" w:color="DCDCDC"/>
              <w:right w:val="single" w:sz="6" w:space="0" w:color="DCDCDC"/>
            </w:tcBorders>
            <w:shd w:val="clear" w:color="auto" w:fill="FFFFFF"/>
            <w:tcMar>
              <w:top w:w="60" w:type="dxa"/>
              <w:left w:w="120" w:type="dxa"/>
              <w:bottom w:w="60" w:type="dxa"/>
              <w:right w:w="120" w:type="dxa"/>
            </w:tcMar>
            <w:vAlign w:val="center"/>
            <w:hideMark/>
          </w:tcPr>
          <w:p w14:paraId="1A16C384" w14:textId="77777777" w:rsidR="009D5A78" w:rsidRPr="00267F0E" w:rsidRDefault="009D5A78" w:rsidP="003A345D">
            <w:pPr>
              <w:spacing w:line="360" w:lineRule="atLeast"/>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color w:val="000000" w:themeColor="text1"/>
                <w:lang w:eastAsia="en-IE"/>
              </w:rPr>
              <w:t>Study comparison</w:t>
            </w:r>
          </w:p>
        </w:tc>
        <w:tc>
          <w:tcPr>
            <w:tcW w:w="10101" w:type="dxa"/>
            <w:tcBorders>
              <w:top w:val="single" w:sz="6" w:space="0" w:color="DCDCDC"/>
              <w:left w:val="single" w:sz="6" w:space="0" w:color="DCDCDC"/>
              <w:bottom w:val="single" w:sz="6" w:space="0" w:color="DCDCDC"/>
              <w:right w:val="single" w:sz="6" w:space="0" w:color="DCDCDC"/>
            </w:tcBorders>
            <w:shd w:val="clear" w:color="auto" w:fill="FFFFFF"/>
            <w:tcMar>
              <w:top w:w="60" w:type="dxa"/>
              <w:left w:w="120" w:type="dxa"/>
              <w:bottom w:w="60" w:type="dxa"/>
              <w:right w:w="120" w:type="dxa"/>
            </w:tcMar>
            <w:vAlign w:val="center"/>
            <w:hideMark/>
          </w:tcPr>
          <w:p w14:paraId="76575E91" w14:textId="77777777" w:rsidR="009D5A78" w:rsidRPr="00267F0E" w:rsidRDefault="009D5A78" w:rsidP="003A345D">
            <w:pPr>
              <w:spacing w:line="360" w:lineRule="atLeast"/>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color w:val="000000" w:themeColor="text1"/>
                <w:lang w:eastAsia="en-IE"/>
              </w:rPr>
              <w:t>Describe how were comparisons made within and across studies </w:t>
            </w:r>
            <w:r w:rsidRPr="00267F0E">
              <w:rPr>
                <w:rFonts w:ascii="Times New Roman" w:eastAsia="Times New Roman" w:hAnsi="Times New Roman" w:cs="Times New Roman"/>
                <w:i/>
                <w:iCs/>
                <w:color w:val="000000" w:themeColor="text1"/>
                <w:lang w:eastAsia="en-IE"/>
              </w:rPr>
              <w:t>(e.g. subsequent studies were coded into pre-existing concepts, and new concepts were created when deemed necessary).</w:t>
            </w:r>
          </w:p>
        </w:tc>
        <w:tc>
          <w:tcPr>
            <w:tcW w:w="1334" w:type="dxa"/>
            <w:tcBorders>
              <w:top w:val="single" w:sz="6" w:space="0" w:color="DCDCDC"/>
              <w:left w:val="single" w:sz="6" w:space="0" w:color="DCDCDC"/>
              <w:bottom w:val="single" w:sz="6" w:space="0" w:color="DCDCDC"/>
              <w:right w:val="single" w:sz="6" w:space="0" w:color="DCDCDC"/>
            </w:tcBorders>
            <w:shd w:val="clear" w:color="auto" w:fill="FFFFFF"/>
          </w:tcPr>
          <w:p w14:paraId="10D3CE30" w14:textId="77777777" w:rsidR="009D5A78" w:rsidRPr="00267F0E" w:rsidRDefault="009D5A78" w:rsidP="003A345D">
            <w:pPr>
              <w:spacing w:line="360" w:lineRule="atLeast"/>
              <w:jc w:val="center"/>
              <w:rPr>
                <w:rFonts w:ascii="Times New Roman" w:eastAsia="Times New Roman" w:hAnsi="Times New Roman" w:cs="Times New Roman"/>
                <w:color w:val="000000" w:themeColor="text1"/>
                <w:lang w:eastAsia="en-IE"/>
              </w:rPr>
            </w:pPr>
            <w:r>
              <w:rPr>
                <w:rFonts w:ascii="Times New Roman" w:eastAsia="Times New Roman" w:hAnsi="Times New Roman" w:cs="Times New Roman"/>
                <w:color w:val="000000" w:themeColor="text1"/>
                <w:lang w:eastAsia="en-IE"/>
              </w:rPr>
              <w:t>7-8</w:t>
            </w:r>
          </w:p>
        </w:tc>
      </w:tr>
      <w:tr w:rsidR="009D5A78" w:rsidRPr="00267F0E" w14:paraId="4799A922" w14:textId="77777777" w:rsidTr="003A345D">
        <w:tc>
          <w:tcPr>
            <w:tcW w:w="0" w:type="auto"/>
            <w:tcBorders>
              <w:top w:val="single" w:sz="6" w:space="0" w:color="DCDCDC"/>
              <w:left w:val="single" w:sz="6" w:space="0" w:color="DCDCDC"/>
              <w:bottom w:val="single" w:sz="6" w:space="0" w:color="DCDCDC"/>
              <w:right w:val="single" w:sz="6" w:space="0" w:color="DCDCDC"/>
            </w:tcBorders>
            <w:shd w:val="clear" w:color="auto" w:fill="FFFFFF"/>
            <w:tcMar>
              <w:top w:w="60" w:type="dxa"/>
              <w:left w:w="120" w:type="dxa"/>
              <w:bottom w:w="60" w:type="dxa"/>
              <w:right w:w="120" w:type="dxa"/>
            </w:tcMar>
            <w:vAlign w:val="center"/>
            <w:hideMark/>
          </w:tcPr>
          <w:p w14:paraId="2C7676C0" w14:textId="77777777" w:rsidR="009D5A78" w:rsidRPr="00267F0E" w:rsidRDefault="009D5A78" w:rsidP="003A345D">
            <w:pPr>
              <w:spacing w:line="360" w:lineRule="atLeast"/>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b/>
                <w:bCs/>
                <w:color w:val="000000" w:themeColor="text1"/>
                <w:lang w:eastAsia="en-IE"/>
              </w:rPr>
              <w:t>19</w:t>
            </w:r>
          </w:p>
        </w:tc>
        <w:tc>
          <w:tcPr>
            <w:tcW w:w="0" w:type="auto"/>
            <w:tcBorders>
              <w:top w:val="single" w:sz="6" w:space="0" w:color="DCDCDC"/>
              <w:left w:val="single" w:sz="6" w:space="0" w:color="DCDCDC"/>
              <w:bottom w:val="single" w:sz="6" w:space="0" w:color="DCDCDC"/>
              <w:right w:val="single" w:sz="6" w:space="0" w:color="DCDCDC"/>
            </w:tcBorders>
            <w:shd w:val="clear" w:color="auto" w:fill="FFFFFF"/>
            <w:tcMar>
              <w:top w:w="60" w:type="dxa"/>
              <w:left w:w="120" w:type="dxa"/>
              <w:bottom w:w="60" w:type="dxa"/>
              <w:right w:w="120" w:type="dxa"/>
            </w:tcMar>
            <w:vAlign w:val="center"/>
            <w:hideMark/>
          </w:tcPr>
          <w:p w14:paraId="57B67259" w14:textId="77777777" w:rsidR="009D5A78" w:rsidRPr="00267F0E" w:rsidRDefault="009D5A78" w:rsidP="003A345D">
            <w:pPr>
              <w:spacing w:line="360" w:lineRule="atLeast"/>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color w:val="000000" w:themeColor="text1"/>
                <w:lang w:eastAsia="en-IE"/>
              </w:rPr>
              <w:t>Derivation of themes</w:t>
            </w:r>
          </w:p>
        </w:tc>
        <w:tc>
          <w:tcPr>
            <w:tcW w:w="10101" w:type="dxa"/>
            <w:tcBorders>
              <w:top w:val="single" w:sz="6" w:space="0" w:color="DCDCDC"/>
              <w:left w:val="single" w:sz="6" w:space="0" w:color="DCDCDC"/>
              <w:bottom w:val="single" w:sz="6" w:space="0" w:color="DCDCDC"/>
              <w:right w:val="single" w:sz="6" w:space="0" w:color="DCDCDC"/>
            </w:tcBorders>
            <w:shd w:val="clear" w:color="auto" w:fill="FFFFFF"/>
            <w:tcMar>
              <w:top w:w="60" w:type="dxa"/>
              <w:left w:w="120" w:type="dxa"/>
              <w:bottom w:w="60" w:type="dxa"/>
              <w:right w:w="120" w:type="dxa"/>
            </w:tcMar>
            <w:vAlign w:val="center"/>
            <w:hideMark/>
          </w:tcPr>
          <w:p w14:paraId="0D4DAEEE" w14:textId="77777777" w:rsidR="009D5A78" w:rsidRPr="00267F0E" w:rsidRDefault="009D5A78" w:rsidP="003A345D">
            <w:pPr>
              <w:spacing w:line="360" w:lineRule="atLeast"/>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color w:val="000000" w:themeColor="text1"/>
                <w:lang w:eastAsia="en-IE"/>
              </w:rPr>
              <w:t>Explain whether the process of deriving the themes or constructs was inductive or deductive.</w:t>
            </w:r>
          </w:p>
        </w:tc>
        <w:tc>
          <w:tcPr>
            <w:tcW w:w="1334" w:type="dxa"/>
            <w:tcBorders>
              <w:top w:val="single" w:sz="6" w:space="0" w:color="DCDCDC"/>
              <w:left w:val="single" w:sz="6" w:space="0" w:color="DCDCDC"/>
              <w:bottom w:val="single" w:sz="6" w:space="0" w:color="DCDCDC"/>
              <w:right w:val="single" w:sz="6" w:space="0" w:color="DCDCDC"/>
            </w:tcBorders>
            <w:shd w:val="clear" w:color="auto" w:fill="FFFFFF"/>
          </w:tcPr>
          <w:p w14:paraId="783C97D4" w14:textId="77777777" w:rsidR="009D5A78" w:rsidRPr="00267F0E" w:rsidRDefault="009D5A78" w:rsidP="003A345D">
            <w:pPr>
              <w:spacing w:line="360" w:lineRule="atLeast"/>
              <w:jc w:val="center"/>
              <w:rPr>
                <w:rFonts w:ascii="Times New Roman" w:eastAsia="Times New Roman" w:hAnsi="Times New Roman" w:cs="Times New Roman"/>
                <w:color w:val="000000" w:themeColor="text1"/>
                <w:lang w:eastAsia="en-IE"/>
              </w:rPr>
            </w:pPr>
            <w:r>
              <w:rPr>
                <w:rFonts w:ascii="Times New Roman" w:eastAsia="Times New Roman" w:hAnsi="Times New Roman" w:cs="Times New Roman"/>
                <w:color w:val="000000" w:themeColor="text1"/>
                <w:lang w:eastAsia="en-IE"/>
              </w:rPr>
              <w:t>7-8</w:t>
            </w:r>
          </w:p>
        </w:tc>
      </w:tr>
      <w:tr w:rsidR="009D5A78" w:rsidRPr="00267F0E" w14:paraId="27A6053C" w14:textId="77777777" w:rsidTr="003A345D">
        <w:tc>
          <w:tcPr>
            <w:tcW w:w="0" w:type="auto"/>
            <w:tcBorders>
              <w:top w:val="single" w:sz="6" w:space="0" w:color="DCDCDC"/>
              <w:left w:val="single" w:sz="6" w:space="0" w:color="DCDCDC"/>
              <w:bottom w:val="single" w:sz="6" w:space="0" w:color="DCDCDC"/>
              <w:right w:val="single" w:sz="6" w:space="0" w:color="DCDCDC"/>
            </w:tcBorders>
            <w:shd w:val="clear" w:color="auto" w:fill="FFFFFF"/>
            <w:tcMar>
              <w:top w:w="60" w:type="dxa"/>
              <w:left w:w="120" w:type="dxa"/>
              <w:bottom w:w="60" w:type="dxa"/>
              <w:right w:w="120" w:type="dxa"/>
            </w:tcMar>
            <w:vAlign w:val="center"/>
            <w:hideMark/>
          </w:tcPr>
          <w:p w14:paraId="6CFA66C6" w14:textId="77777777" w:rsidR="009D5A78" w:rsidRPr="00267F0E" w:rsidRDefault="009D5A78" w:rsidP="003A345D">
            <w:pPr>
              <w:spacing w:line="360" w:lineRule="atLeast"/>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b/>
                <w:bCs/>
                <w:color w:val="000000" w:themeColor="text1"/>
                <w:lang w:eastAsia="en-IE"/>
              </w:rPr>
              <w:t>20</w:t>
            </w:r>
          </w:p>
        </w:tc>
        <w:tc>
          <w:tcPr>
            <w:tcW w:w="0" w:type="auto"/>
            <w:tcBorders>
              <w:top w:val="single" w:sz="6" w:space="0" w:color="DCDCDC"/>
              <w:left w:val="single" w:sz="6" w:space="0" w:color="DCDCDC"/>
              <w:bottom w:val="single" w:sz="6" w:space="0" w:color="DCDCDC"/>
              <w:right w:val="single" w:sz="6" w:space="0" w:color="DCDCDC"/>
            </w:tcBorders>
            <w:shd w:val="clear" w:color="auto" w:fill="FFFFFF"/>
            <w:tcMar>
              <w:top w:w="60" w:type="dxa"/>
              <w:left w:w="120" w:type="dxa"/>
              <w:bottom w:w="60" w:type="dxa"/>
              <w:right w:w="120" w:type="dxa"/>
            </w:tcMar>
            <w:vAlign w:val="center"/>
            <w:hideMark/>
          </w:tcPr>
          <w:p w14:paraId="5D45A992" w14:textId="77777777" w:rsidR="009D5A78" w:rsidRPr="00267F0E" w:rsidRDefault="009D5A78" w:rsidP="003A345D">
            <w:pPr>
              <w:spacing w:line="360" w:lineRule="atLeast"/>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color w:val="000000" w:themeColor="text1"/>
                <w:lang w:eastAsia="en-IE"/>
              </w:rPr>
              <w:t>Quotations</w:t>
            </w:r>
          </w:p>
        </w:tc>
        <w:tc>
          <w:tcPr>
            <w:tcW w:w="10101" w:type="dxa"/>
            <w:tcBorders>
              <w:top w:val="single" w:sz="6" w:space="0" w:color="DCDCDC"/>
              <w:left w:val="single" w:sz="6" w:space="0" w:color="DCDCDC"/>
              <w:bottom w:val="single" w:sz="6" w:space="0" w:color="DCDCDC"/>
              <w:right w:val="single" w:sz="6" w:space="0" w:color="DCDCDC"/>
            </w:tcBorders>
            <w:shd w:val="clear" w:color="auto" w:fill="FFFFFF"/>
            <w:tcMar>
              <w:top w:w="60" w:type="dxa"/>
              <w:left w:w="120" w:type="dxa"/>
              <w:bottom w:w="60" w:type="dxa"/>
              <w:right w:w="120" w:type="dxa"/>
            </w:tcMar>
            <w:vAlign w:val="center"/>
            <w:hideMark/>
          </w:tcPr>
          <w:p w14:paraId="548738C1" w14:textId="77777777" w:rsidR="009D5A78" w:rsidRPr="00267F0E" w:rsidRDefault="009D5A78" w:rsidP="003A345D">
            <w:pPr>
              <w:spacing w:line="360" w:lineRule="atLeast"/>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color w:val="000000" w:themeColor="text1"/>
                <w:lang w:eastAsia="en-IE"/>
              </w:rPr>
              <w:t>Provide quotations from the primary studies to illustrate themes/constructs, and identify whether the quotations were participant quotations of the author’s interpretation.</w:t>
            </w:r>
          </w:p>
        </w:tc>
        <w:tc>
          <w:tcPr>
            <w:tcW w:w="1334" w:type="dxa"/>
            <w:tcBorders>
              <w:top w:val="single" w:sz="6" w:space="0" w:color="DCDCDC"/>
              <w:left w:val="single" w:sz="6" w:space="0" w:color="DCDCDC"/>
              <w:bottom w:val="single" w:sz="6" w:space="0" w:color="DCDCDC"/>
              <w:right w:val="single" w:sz="6" w:space="0" w:color="DCDCDC"/>
            </w:tcBorders>
            <w:shd w:val="clear" w:color="auto" w:fill="FFFFFF"/>
          </w:tcPr>
          <w:p w14:paraId="62992179" w14:textId="77777777" w:rsidR="009D5A78" w:rsidRPr="00267F0E" w:rsidRDefault="009D5A78" w:rsidP="003A345D">
            <w:pPr>
              <w:spacing w:line="360" w:lineRule="atLeast"/>
              <w:jc w:val="center"/>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color w:val="000000" w:themeColor="text1"/>
                <w:lang w:eastAsia="en-IE"/>
              </w:rPr>
              <w:t>10-22</w:t>
            </w:r>
          </w:p>
        </w:tc>
      </w:tr>
      <w:tr w:rsidR="009D5A78" w:rsidRPr="00267F0E" w14:paraId="4DB07C55" w14:textId="77777777" w:rsidTr="003A345D">
        <w:tc>
          <w:tcPr>
            <w:tcW w:w="0" w:type="auto"/>
            <w:tcBorders>
              <w:top w:val="single" w:sz="6" w:space="0" w:color="DCDCDC"/>
              <w:left w:val="single" w:sz="6" w:space="0" w:color="DCDCDC"/>
              <w:bottom w:val="single" w:sz="4" w:space="0" w:color="auto"/>
              <w:right w:val="single" w:sz="6" w:space="0" w:color="DCDCDC"/>
            </w:tcBorders>
            <w:shd w:val="clear" w:color="auto" w:fill="FFFFFF"/>
            <w:tcMar>
              <w:top w:w="60" w:type="dxa"/>
              <w:left w:w="120" w:type="dxa"/>
              <w:bottom w:w="60" w:type="dxa"/>
              <w:right w:w="120" w:type="dxa"/>
            </w:tcMar>
            <w:vAlign w:val="center"/>
            <w:hideMark/>
          </w:tcPr>
          <w:p w14:paraId="2723A651" w14:textId="77777777" w:rsidR="009D5A78" w:rsidRPr="00267F0E" w:rsidRDefault="009D5A78" w:rsidP="003A345D">
            <w:pPr>
              <w:spacing w:line="360" w:lineRule="atLeast"/>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b/>
                <w:bCs/>
                <w:color w:val="000000" w:themeColor="text1"/>
                <w:lang w:eastAsia="en-IE"/>
              </w:rPr>
              <w:t>21</w:t>
            </w:r>
          </w:p>
        </w:tc>
        <w:tc>
          <w:tcPr>
            <w:tcW w:w="0" w:type="auto"/>
            <w:tcBorders>
              <w:top w:val="single" w:sz="6" w:space="0" w:color="DCDCDC"/>
              <w:left w:val="single" w:sz="6" w:space="0" w:color="DCDCDC"/>
              <w:bottom w:val="single" w:sz="4" w:space="0" w:color="auto"/>
              <w:right w:val="single" w:sz="6" w:space="0" w:color="DCDCDC"/>
            </w:tcBorders>
            <w:shd w:val="clear" w:color="auto" w:fill="FFFFFF"/>
            <w:tcMar>
              <w:top w:w="60" w:type="dxa"/>
              <w:left w:w="120" w:type="dxa"/>
              <w:bottom w:w="60" w:type="dxa"/>
              <w:right w:w="120" w:type="dxa"/>
            </w:tcMar>
            <w:vAlign w:val="center"/>
            <w:hideMark/>
          </w:tcPr>
          <w:p w14:paraId="1DB02AE6" w14:textId="77777777" w:rsidR="009D5A78" w:rsidRPr="00267F0E" w:rsidRDefault="009D5A78" w:rsidP="003A345D">
            <w:pPr>
              <w:spacing w:line="360" w:lineRule="atLeast"/>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color w:val="000000" w:themeColor="text1"/>
                <w:lang w:eastAsia="en-IE"/>
              </w:rPr>
              <w:t>Synthesis output</w:t>
            </w:r>
          </w:p>
        </w:tc>
        <w:tc>
          <w:tcPr>
            <w:tcW w:w="10101" w:type="dxa"/>
            <w:tcBorders>
              <w:top w:val="single" w:sz="6" w:space="0" w:color="DCDCDC"/>
              <w:left w:val="single" w:sz="6" w:space="0" w:color="DCDCDC"/>
              <w:bottom w:val="single" w:sz="4" w:space="0" w:color="auto"/>
              <w:right w:val="single" w:sz="6" w:space="0" w:color="DCDCDC"/>
            </w:tcBorders>
            <w:shd w:val="clear" w:color="auto" w:fill="FFFFFF"/>
            <w:tcMar>
              <w:top w:w="60" w:type="dxa"/>
              <w:left w:w="120" w:type="dxa"/>
              <w:bottom w:w="60" w:type="dxa"/>
              <w:right w:w="120" w:type="dxa"/>
            </w:tcMar>
            <w:vAlign w:val="center"/>
            <w:hideMark/>
          </w:tcPr>
          <w:p w14:paraId="0A6A793F" w14:textId="77777777" w:rsidR="009D5A78" w:rsidRPr="00267F0E" w:rsidRDefault="009D5A78" w:rsidP="003A345D">
            <w:pPr>
              <w:spacing w:line="360" w:lineRule="atLeast"/>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color w:val="000000" w:themeColor="text1"/>
                <w:lang w:eastAsia="en-IE"/>
              </w:rPr>
              <w:t>Present rich, compelling and useful results that go beyond a summary of the primary studies (e.g. </w:t>
            </w:r>
            <w:r w:rsidRPr="00267F0E">
              <w:rPr>
                <w:rFonts w:ascii="Times New Roman" w:eastAsia="Times New Roman" w:hAnsi="Times New Roman" w:cs="Times New Roman"/>
                <w:i/>
                <w:iCs/>
                <w:color w:val="000000" w:themeColor="text1"/>
                <w:lang w:eastAsia="en-IE"/>
              </w:rPr>
              <w:t>new interpretation, models of evidence, conceptual models, analytical framework, development of a new theory or construct).</w:t>
            </w:r>
          </w:p>
        </w:tc>
        <w:tc>
          <w:tcPr>
            <w:tcW w:w="1334" w:type="dxa"/>
            <w:tcBorders>
              <w:top w:val="single" w:sz="6" w:space="0" w:color="DCDCDC"/>
              <w:left w:val="single" w:sz="6" w:space="0" w:color="DCDCDC"/>
              <w:bottom w:val="single" w:sz="4" w:space="0" w:color="auto"/>
              <w:right w:val="single" w:sz="6" w:space="0" w:color="DCDCDC"/>
            </w:tcBorders>
            <w:shd w:val="clear" w:color="auto" w:fill="FFFFFF"/>
          </w:tcPr>
          <w:p w14:paraId="31BA2880" w14:textId="77777777" w:rsidR="009D5A78" w:rsidRPr="00267F0E" w:rsidRDefault="009D5A78" w:rsidP="003A345D">
            <w:pPr>
              <w:spacing w:line="360" w:lineRule="atLeast"/>
              <w:jc w:val="center"/>
              <w:rPr>
                <w:rFonts w:ascii="Times New Roman" w:eastAsia="Times New Roman" w:hAnsi="Times New Roman" w:cs="Times New Roman"/>
                <w:color w:val="000000" w:themeColor="text1"/>
                <w:lang w:eastAsia="en-IE"/>
              </w:rPr>
            </w:pPr>
            <w:r w:rsidRPr="00267F0E">
              <w:rPr>
                <w:rFonts w:ascii="Times New Roman" w:eastAsia="Times New Roman" w:hAnsi="Times New Roman" w:cs="Times New Roman"/>
                <w:color w:val="000000" w:themeColor="text1"/>
                <w:lang w:eastAsia="en-IE"/>
              </w:rPr>
              <w:t>10-22</w:t>
            </w:r>
          </w:p>
        </w:tc>
      </w:tr>
    </w:tbl>
    <w:p w14:paraId="069EADD0" w14:textId="77777777" w:rsidR="009D5A78" w:rsidRDefault="009D5A78" w:rsidP="009D5A78">
      <w:pPr>
        <w:rPr>
          <w:rFonts w:ascii="Times New Roman" w:hAnsi="Times New Roman" w:cs="Times New Roman"/>
          <w:color w:val="000000" w:themeColor="text1"/>
        </w:rPr>
      </w:pPr>
    </w:p>
    <w:p w14:paraId="107EAB61" w14:textId="77777777" w:rsidR="009D5A78" w:rsidRPr="00FE7D06" w:rsidRDefault="009D5A78" w:rsidP="009D5A78">
      <w:pPr>
        <w:rPr>
          <w:rFonts w:ascii="Times New Roman" w:hAnsi="Times New Roman" w:cs="Times New Roman"/>
          <w:i/>
          <w:color w:val="000000" w:themeColor="text1"/>
        </w:rPr>
      </w:pPr>
      <w:r>
        <w:rPr>
          <w:rFonts w:ascii="Times New Roman" w:hAnsi="Times New Roman" w:cs="Times New Roman"/>
          <w:i/>
          <w:color w:val="000000" w:themeColor="text1"/>
        </w:rPr>
        <w:lastRenderedPageBreak/>
        <w:t xml:space="preserve">From: </w:t>
      </w:r>
      <w:r w:rsidRPr="00FE7D06">
        <w:rPr>
          <w:rFonts w:ascii="Times New Roman" w:hAnsi="Times New Roman" w:cs="Times New Roman"/>
          <w:color w:val="000000" w:themeColor="text1"/>
        </w:rPr>
        <w:t>Tong A, Flemming K, McInnes E, Oliver S, Craig J. Enhancing transparency in reporting the synthesis of qualitative research: ENTREQ. BMC Med Res Methodol. 2012;12(1):181.</w:t>
      </w:r>
    </w:p>
    <w:p w14:paraId="5739E57D" w14:textId="1A43936A" w:rsidR="009D5A78" w:rsidRDefault="009D5A78" w:rsidP="00E54B01">
      <w:pPr>
        <w:tabs>
          <w:tab w:val="center" w:pos="4150"/>
        </w:tabs>
        <w:rPr>
          <w:rFonts w:ascii="Times New Roman" w:hAnsi="Times New Roman" w:cs="Times New Roman"/>
        </w:rPr>
      </w:pPr>
    </w:p>
    <w:p w14:paraId="2D7B00A8" w14:textId="7853C11F" w:rsidR="009D5A78" w:rsidRDefault="009D5A78" w:rsidP="00E54B01">
      <w:pPr>
        <w:tabs>
          <w:tab w:val="center" w:pos="4150"/>
        </w:tabs>
        <w:rPr>
          <w:rFonts w:ascii="Times New Roman" w:hAnsi="Times New Roman" w:cs="Times New Roman"/>
        </w:rPr>
      </w:pPr>
    </w:p>
    <w:p w14:paraId="4024A94A" w14:textId="0EC576D8" w:rsidR="009D5A78" w:rsidRDefault="009D5A78" w:rsidP="00E54B01">
      <w:pPr>
        <w:tabs>
          <w:tab w:val="center" w:pos="4150"/>
        </w:tabs>
        <w:rPr>
          <w:rFonts w:ascii="Times New Roman" w:hAnsi="Times New Roman" w:cs="Times New Roman"/>
        </w:rPr>
      </w:pPr>
    </w:p>
    <w:p w14:paraId="486CFD0F" w14:textId="73A2BFCC" w:rsidR="009D5A78" w:rsidRDefault="009D5A78" w:rsidP="00E54B01">
      <w:pPr>
        <w:tabs>
          <w:tab w:val="center" w:pos="4150"/>
        </w:tabs>
        <w:rPr>
          <w:rFonts w:ascii="Times New Roman" w:hAnsi="Times New Roman" w:cs="Times New Roman"/>
        </w:rPr>
      </w:pPr>
    </w:p>
    <w:p w14:paraId="45A4F23D" w14:textId="60D2CB94" w:rsidR="009D5A78" w:rsidRDefault="009D5A78" w:rsidP="00E54B01">
      <w:pPr>
        <w:tabs>
          <w:tab w:val="center" w:pos="4150"/>
        </w:tabs>
        <w:rPr>
          <w:rFonts w:ascii="Times New Roman" w:hAnsi="Times New Roman" w:cs="Times New Roman"/>
        </w:rPr>
      </w:pPr>
    </w:p>
    <w:p w14:paraId="11D8D79E" w14:textId="41F85651" w:rsidR="009D5A78" w:rsidRDefault="009D5A78" w:rsidP="00E54B01">
      <w:pPr>
        <w:tabs>
          <w:tab w:val="center" w:pos="4150"/>
        </w:tabs>
        <w:rPr>
          <w:rFonts w:ascii="Times New Roman" w:hAnsi="Times New Roman" w:cs="Times New Roman"/>
        </w:rPr>
      </w:pPr>
    </w:p>
    <w:p w14:paraId="6F14424E" w14:textId="51455C20" w:rsidR="009D5A78" w:rsidRDefault="009D5A78" w:rsidP="00E54B01">
      <w:pPr>
        <w:tabs>
          <w:tab w:val="center" w:pos="4150"/>
        </w:tabs>
        <w:rPr>
          <w:rFonts w:ascii="Times New Roman" w:hAnsi="Times New Roman" w:cs="Times New Roman"/>
        </w:rPr>
      </w:pPr>
    </w:p>
    <w:p w14:paraId="6CEC0E17" w14:textId="03D6329D" w:rsidR="009D5A78" w:rsidRDefault="009D5A78" w:rsidP="00E54B01">
      <w:pPr>
        <w:tabs>
          <w:tab w:val="center" w:pos="4150"/>
        </w:tabs>
        <w:rPr>
          <w:rFonts w:ascii="Times New Roman" w:hAnsi="Times New Roman" w:cs="Times New Roman"/>
        </w:rPr>
      </w:pPr>
    </w:p>
    <w:p w14:paraId="4B606363" w14:textId="1E71B74F" w:rsidR="009D5A78" w:rsidRDefault="009D5A78" w:rsidP="00E54B01">
      <w:pPr>
        <w:tabs>
          <w:tab w:val="center" w:pos="4150"/>
        </w:tabs>
        <w:rPr>
          <w:rFonts w:ascii="Times New Roman" w:hAnsi="Times New Roman" w:cs="Times New Roman"/>
        </w:rPr>
      </w:pPr>
    </w:p>
    <w:p w14:paraId="0B920BD9" w14:textId="4DB849FE" w:rsidR="009D5A78" w:rsidRDefault="009D5A78" w:rsidP="00E54B01">
      <w:pPr>
        <w:tabs>
          <w:tab w:val="center" w:pos="4150"/>
        </w:tabs>
        <w:rPr>
          <w:rFonts w:ascii="Times New Roman" w:hAnsi="Times New Roman" w:cs="Times New Roman"/>
        </w:rPr>
      </w:pPr>
    </w:p>
    <w:p w14:paraId="31FB678C" w14:textId="212B048E" w:rsidR="009D5A78" w:rsidRDefault="009D5A78" w:rsidP="00E54B01">
      <w:pPr>
        <w:tabs>
          <w:tab w:val="center" w:pos="4150"/>
        </w:tabs>
        <w:rPr>
          <w:rFonts w:ascii="Times New Roman" w:hAnsi="Times New Roman" w:cs="Times New Roman"/>
        </w:rPr>
      </w:pPr>
    </w:p>
    <w:p w14:paraId="0A5A7416" w14:textId="58BB7B91" w:rsidR="009D5A78" w:rsidRDefault="009D5A78" w:rsidP="00E54B01">
      <w:pPr>
        <w:tabs>
          <w:tab w:val="center" w:pos="4150"/>
        </w:tabs>
        <w:rPr>
          <w:rFonts w:ascii="Times New Roman" w:hAnsi="Times New Roman" w:cs="Times New Roman"/>
        </w:rPr>
      </w:pPr>
    </w:p>
    <w:p w14:paraId="2B8041F1" w14:textId="1A8F17A2" w:rsidR="009D5A78" w:rsidRDefault="009D5A78" w:rsidP="00E54B01">
      <w:pPr>
        <w:tabs>
          <w:tab w:val="center" w:pos="4150"/>
        </w:tabs>
        <w:rPr>
          <w:rFonts w:ascii="Times New Roman" w:hAnsi="Times New Roman" w:cs="Times New Roman"/>
        </w:rPr>
      </w:pPr>
    </w:p>
    <w:p w14:paraId="7E8A6116" w14:textId="5AA16921" w:rsidR="009D5A78" w:rsidRDefault="009D5A78" w:rsidP="00E54B01">
      <w:pPr>
        <w:tabs>
          <w:tab w:val="center" w:pos="4150"/>
        </w:tabs>
        <w:rPr>
          <w:rFonts w:ascii="Times New Roman" w:hAnsi="Times New Roman" w:cs="Times New Roman"/>
        </w:rPr>
      </w:pPr>
    </w:p>
    <w:p w14:paraId="7D4AFCAA" w14:textId="79ACB50D" w:rsidR="009D5A78" w:rsidRDefault="009D5A78" w:rsidP="00E54B01">
      <w:pPr>
        <w:tabs>
          <w:tab w:val="center" w:pos="4150"/>
        </w:tabs>
        <w:rPr>
          <w:rFonts w:ascii="Times New Roman" w:hAnsi="Times New Roman" w:cs="Times New Roman"/>
        </w:rPr>
      </w:pPr>
    </w:p>
    <w:p w14:paraId="71AA9C8B" w14:textId="0E5755E7" w:rsidR="009D5A78" w:rsidRDefault="009D5A78" w:rsidP="00E54B01">
      <w:pPr>
        <w:tabs>
          <w:tab w:val="center" w:pos="4150"/>
        </w:tabs>
        <w:rPr>
          <w:rFonts w:ascii="Times New Roman" w:hAnsi="Times New Roman" w:cs="Times New Roman"/>
        </w:rPr>
      </w:pPr>
    </w:p>
    <w:p w14:paraId="478740A1" w14:textId="05B6D216" w:rsidR="009D5A78" w:rsidRDefault="009D5A78" w:rsidP="00E54B01">
      <w:pPr>
        <w:tabs>
          <w:tab w:val="center" w:pos="4150"/>
        </w:tabs>
        <w:rPr>
          <w:rFonts w:ascii="Times New Roman" w:hAnsi="Times New Roman" w:cs="Times New Roman"/>
        </w:rPr>
      </w:pPr>
    </w:p>
    <w:p w14:paraId="51A64930" w14:textId="4C4CBA6E" w:rsidR="009D5A78" w:rsidRDefault="009D5A78" w:rsidP="00E54B01">
      <w:pPr>
        <w:tabs>
          <w:tab w:val="center" w:pos="4150"/>
        </w:tabs>
        <w:rPr>
          <w:rFonts w:ascii="Times New Roman" w:hAnsi="Times New Roman" w:cs="Times New Roman"/>
        </w:rPr>
      </w:pPr>
    </w:p>
    <w:p w14:paraId="3698EE05" w14:textId="652B825D" w:rsidR="009D5A78" w:rsidRDefault="009D5A78" w:rsidP="00E54B01">
      <w:pPr>
        <w:tabs>
          <w:tab w:val="center" w:pos="4150"/>
        </w:tabs>
        <w:rPr>
          <w:rFonts w:ascii="Times New Roman" w:hAnsi="Times New Roman" w:cs="Times New Roman"/>
        </w:rPr>
      </w:pPr>
    </w:p>
    <w:p w14:paraId="513520B2" w14:textId="19CAC711" w:rsidR="009D5A78" w:rsidRDefault="009D5A78" w:rsidP="00E54B01">
      <w:pPr>
        <w:tabs>
          <w:tab w:val="center" w:pos="4150"/>
        </w:tabs>
        <w:rPr>
          <w:rFonts w:ascii="Times New Roman" w:hAnsi="Times New Roman" w:cs="Times New Roman"/>
        </w:rPr>
      </w:pPr>
    </w:p>
    <w:p w14:paraId="13439884" w14:textId="17180CE2" w:rsidR="009D5A78" w:rsidRDefault="009D5A78" w:rsidP="00E54B01">
      <w:pPr>
        <w:tabs>
          <w:tab w:val="center" w:pos="4150"/>
        </w:tabs>
        <w:rPr>
          <w:rFonts w:ascii="Times New Roman" w:hAnsi="Times New Roman" w:cs="Times New Roman"/>
        </w:rPr>
      </w:pPr>
    </w:p>
    <w:p w14:paraId="10B2F021" w14:textId="66034DEE" w:rsidR="009D5A78" w:rsidRDefault="009D5A78" w:rsidP="00E54B01">
      <w:pPr>
        <w:tabs>
          <w:tab w:val="center" w:pos="4150"/>
        </w:tabs>
        <w:rPr>
          <w:rFonts w:ascii="Times New Roman" w:hAnsi="Times New Roman" w:cs="Times New Roman"/>
        </w:rPr>
      </w:pPr>
    </w:p>
    <w:p w14:paraId="7761F800" w14:textId="63120E25" w:rsidR="009D5A78" w:rsidRDefault="009D5A78" w:rsidP="00E54B01">
      <w:pPr>
        <w:tabs>
          <w:tab w:val="center" w:pos="4150"/>
        </w:tabs>
        <w:rPr>
          <w:rFonts w:ascii="Times New Roman" w:hAnsi="Times New Roman" w:cs="Times New Roman"/>
        </w:rPr>
        <w:sectPr w:rsidR="009D5A78" w:rsidSect="009D5A78">
          <w:pgSz w:w="16840" w:h="11900" w:orient="landscape"/>
          <w:pgMar w:top="1800" w:right="1440" w:bottom="1800" w:left="1440" w:header="708" w:footer="708" w:gutter="0"/>
          <w:cols w:space="708"/>
          <w:docGrid w:linePitch="360"/>
        </w:sectPr>
      </w:pPr>
    </w:p>
    <w:p w14:paraId="3D259D7B" w14:textId="02F97FC3" w:rsidR="00E54B01" w:rsidRPr="00E54B01" w:rsidRDefault="00E54B01" w:rsidP="00E54B01">
      <w:pPr>
        <w:tabs>
          <w:tab w:val="center" w:pos="4150"/>
        </w:tabs>
        <w:rPr>
          <w:rFonts w:ascii="Times New Roman" w:hAnsi="Times New Roman" w:cs="Times New Roman"/>
        </w:rPr>
        <w:sectPr w:rsidR="00E54B01" w:rsidRPr="00E54B01" w:rsidSect="00E54B01">
          <w:pgSz w:w="11900" w:h="16840"/>
          <w:pgMar w:top="1440" w:right="1800" w:bottom="1440" w:left="1800" w:header="708" w:footer="708" w:gutter="0"/>
          <w:cols w:space="708"/>
          <w:docGrid w:linePitch="360"/>
        </w:sectPr>
      </w:pPr>
    </w:p>
    <w:p w14:paraId="5F0997B6" w14:textId="611824C1" w:rsidR="00E54B01" w:rsidRDefault="00E54B01" w:rsidP="00FA47C1">
      <w:pPr>
        <w:spacing w:line="480" w:lineRule="auto"/>
        <w:rPr>
          <w:rFonts w:ascii="Times New Roman" w:hAnsi="Times New Roman" w:cs="Times New Roman"/>
        </w:rPr>
        <w:sectPr w:rsidR="00E54B01" w:rsidSect="00E54B01">
          <w:pgSz w:w="11900" w:h="16840"/>
          <w:pgMar w:top="1440" w:right="1800" w:bottom="1440" w:left="1800" w:header="708" w:footer="708" w:gutter="0"/>
          <w:cols w:space="708"/>
          <w:docGrid w:linePitch="360"/>
        </w:sectPr>
      </w:pPr>
    </w:p>
    <w:p w14:paraId="1C67F10D" w14:textId="31F7648B" w:rsidR="009D5A78" w:rsidRPr="00567303" w:rsidRDefault="009D5A78" w:rsidP="009D5A78">
      <w:pPr>
        <w:rPr>
          <w:rFonts w:ascii="Times New Roman" w:hAnsi="Times New Roman" w:cs="Times New Roman"/>
        </w:rPr>
      </w:pPr>
      <w:r w:rsidRPr="00567303">
        <w:rPr>
          <w:rFonts w:ascii="Times New Roman" w:hAnsi="Times New Roman" w:cs="Times New Roman"/>
        </w:rPr>
        <w:lastRenderedPageBreak/>
        <w:t>Supplementary Table 3. Data extraction form</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1"/>
        <w:gridCol w:w="6019"/>
      </w:tblGrid>
      <w:tr w:rsidR="009D5A78" w:rsidRPr="00567303" w14:paraId="2FB2E93C" w14:textId="77777777" w:rsidTr="003A345D">
        <w:trPr>
          <w:trHeight w:val="310"/>
        </w:trPr>
        <w:tc>
          <w:tcPr>
            <w:tcW w:w="2472" w:type="dxa"/>
            <w:tcBorders>
              <w:top w:val="single" w:sz="4" w:space="0" w:color="auto"/>
              <w:bottom w:val="nil"/>
              <w:right w:val="single" w:sz="4" w:space="0" w:color="auto"/>
            </w:tcBorders>
            <w:noWrap/>
            <w:hideMark/>
          </w:tcPr>
          <w:p w14:paraId="5A973718" w14:textId="77777777" w:rsidR="009D5A78" w:rsidRPr="00567303" w:rsidRDefault="009D5A78" w:rsidP="003A345D">
            <w:pPr>
              <w:rPr>
                <w:rFonts w:ascii="Times New Roman" w:hAnsi="Times New Roman" w:cs="Times New Roman"/>
                <w:b/>
                <w:bCs/>
                <w:sz w:val="24"/>
                <w:szCs w:val="24"/>
              </w:rPr>
            </w:pPr>
            <w:r w:rsidRPr="00567303">
              <w:rPr>
                <w:rFonts w:ascii="Times New Roman" w:hAnsi="Times New Roman" w:cs="Times New Roman"/>
                <w:b/>
                <w:bCs/>
                <w:sz w:val="24"/>
                <w:szCs w:val="24"/>
              </w:rPr>
              <w:t>Study Information</w:t>
            </w:r>
          </w:p>
        </w:tc>
        <w:tc>
          <w:tcPr>
            <w:tcW w:w="6554" w:type="dxa"/>
            <w:tcBorders>
              <w:left w:val="single" w:sz="4" w:space="0" w:color="auto"/>
            </w:tcBorders>
            <w:noWrap/>
            <w:hideMark/>
          </w:tcPr>
          <w:p w14:paraId="76297679" w14:textId="77777777" w:rsidR="009D5A78" w:rsidRPr="00567303" w:rsidRDefault="009D5A78" w:rsidP="003A345D">
            <w:pPr>
              <w:rPr>
                <w:rFonts w:ascii="Times New Roman" w:hAnsi="Times New Roman" w:cs="Times New Roman"/>
                <w:sz w:val="24"/>
                <w:szCs w:val="24"/>
              </w:rPr>
            </w:pPr>
            <w:r w:rsidRPr="00567303">
              <w:rPr>
                <w:rFonts w:ascii="Times New Roman" w:hAnsi="Times New Roman" w:cs="Times New Roman"/>
                <w:sz w:val="24"/>
                <w:szCs w:val="24"/>
              </w:rPr>
              <w:t> </w:t>
            </w:r>
          </w:p>
        </w:tc>
      </w:tr>
      <w:tr w:rsidR="009D5A78" w:rsidRPr="00567303" w14:paraId="27A5D03F" w14:textId="77777777" w:rsidTr="003A345D">
        <w:trPr>
          <w:trHeight w:val="310"/>
        </w:trPr>
        <w:tc>
          <w:tcPr>
            <w:tcW w:w="2472" w:type="dxa"/>
            <w:tcBorders>
              <w:top w:val="nil"/>
              <w:bottom w:val="nil"/>
              <w:right w:val="single" w:sz="4" w:space="0" w:color="auto"/>
            </w:tcBorders>
            <w:noWrap/>
            <w:hideMark/>
          </w:tcPr>
          <w:p w14:paraId="7DAA5E36" w14:textId="77777777" w:rsidR="009D5A78" w:rsidRPr="00567303" w:rsidRDefault="009D5A78" w:rsidP="003A345D">
            <w:pPr>
              <w:rPr>
                <w:rFonts w:ascii="Times New Roman" w:hAnsi="Times New Roman" w:cs="Times New Roman"/>
                <w:sz w:val="24"/>
                <w:szCs w:val="24"/>
              </w:rPr>
            </w:pPr>
            <w:r w:rsidRPr="00567303">
              <w:rPr>
                <w:rFonts w:ascii="Times New Roman" w:hAnsi="Times New Roman" w:cs="Times New Roman"/>
                <w:sz w:val="24"/>
                <w:szCs w:val="24"/>
              </w:rPr>
              <w:t xml:space="preserve">Title </w:t>
            </w:r>
          </w:p>
        </w:tc>
        <w:tc>
          <w:tcPr>
            <w:tcW w:w="6554" w:type="dxa"/>
            <w:tcBorders>
              <w:left w:val="single" w:sz="4" w:space="0" w:color="auto"/>
            </w:tcBorders>
            <w:noWrap/>
            <w:hideMark/>
          </w:tcPr>
          <w:p w14:paraId="0BED3F66" w14:textId="77777777" w:rsidR="009D5A78" w:rsidRPr="00567303" w:rsidRDefault="009D5A78" w:rsidP="003A345D">
            <w:pPr>
              <w:rPr>
                <w:rFonts w:ascii="Times New Roman" w:hAnsi="Times New Roman" w:cs="Times New Roman"/>
                <w:sz w:val="24"/>
                <w:szCs w:val="24"/>
              </w:rPr>
            </w:pPr>
          </w:p>
        </w:tc>
      </w:tr>
      <w:tr w:rsidR="009D5A78" w:rsidRPr="00567303" w14:paraId="2F54EFE5" w14:textId="77777777" w:rsidTr="003A345D">
        <w:trPr>
          <w:trHeight w:val="310"/>
        </w:trPr>
        <w:tc>
          <w:tcPr>
            <w:tcW w:w="2472" w:type="dxa"/>
            <w:tcBorders>
              <w:top w:val="nil"/>
              <w:bottom w:val="nil"/>
              <w:right w:val="single" w:sz="4" w:space="0" w:color="auto"/>
            </w:tcBorders>
            <w:noWrap/>
            <w:hideMark/>
          </w:tcPr>
          <w:p w14:paraId="1F32D077" w14:textId="77777777" w:rsidR="009D5A78" w:rsidRPr="00567303" w:rsidRDefault="009D5A78" w:rsidP="003A345D">
            <w:pPr>
              <w:rPr>
                <w:rFonts w:ascii="Times New Roman" w:hAnsi="Times New Roman" w:cs="Times New Roman"/>
                <w:sz w:val="24"/>
                <w:szCs w:val="24"/>
              </w:rPr>
            </w:pPr>
            <w:r w:rsidRPr="00567303">
              <w:rPr>
                <w:rFonts w:ascii="Times New Roman" w:hAnsi="Times New Roman" w:cs="Times New Roman"/>
                <w:sz w:val="24"/>
                <w:szCs w:val="24"/>
              </w:rPr>
              <w:t>Author  (year)</w:t>
            </w:r>
          </w:p>
        </w:tc>
        <w:tc>
          <w:tcPr>
            <w:tcW w:w="6554" w:type="dxa"/>
            <w:tcBorders>
              <w:left w:val="single" w:sz="4" w:space="0" w:color="auto"/>
              <w:bottom w:val="nil"/>
            </w:tcBorders>
            <w:noWrap/>
            <w:hideMark/>
          </w:tcPr>
          <w:p w14:paraId="7B7414F5" w14:textId="77777777" w:rsidR="009D5A78" w:rsidRPr="00567303" w:rsidRDefault="009D5A78" w:rsidP="003A345D">
            <w:pPr>
              <w:rPr>
                <w:rFonts w:ascii="Times New Roman" w:hAnsi="Times New Roman" w:cs="Times New Roman"/>
                <w:sz w:val="24"/>
                <w:szCs w:val="24"/>
              </w:rPr>
            </w:pPr>
            <w:r w:rsidRPr="00567303">
              <w:rPr>
                <w:rFonts w:ascii="Times New Roman" w:hAnsi="Times New Roman" w:cs="Times New Roman"/>
                <w:sz w:val="24"/>
                <w:szCs w:val="24"/>
              </w:rPr>
              <w:t> </w:t>
            </w:r>
          </w:p>
        </w:tc>
      </w:tr>
      <w:tr w:rsidR="009D5A78" w:rsidRPr="00567303" w14:paraId="3DC33D05" w14:textId="77777777" w:rsidTr="003A345D">
        <w:trPr>
          <w:trHeight w:val="310"/>
        </w:trPr>
        <w:tc>
          <w:tcPr>
            <w:tcW w:w="2472" w:type="dxa"/>
            <w:tcBorders>
              <w:top w:val="nil"/>
              <w:bottom w:val="single" w:sz="4" w:space="0" w:color="auto"/>
              <w:right w:val="single" w:sz="4" w:space="0" w:color="auto"/>
            </w:tcBorders>
            <w:noWrap/>
            <w:hideMark/>
          </w:tcPr>
          <w:p w14:paraId="6883E574" w14:textId="77777777" w:rsidR="009D5A78" w:rsidRPr="00567303" w:rsidRDefault="009D5A78" w:rsidP="003A345D">
            <w:pPr>
              <w:rPr>
                <w:rFonts w:ascii="Times New Roman" w:hAnsi="Times New Roman" w:cs="Times New Roman"/>
                <w:sz w:val="24"/>
                <w:szCs w:val="24"/>
              </w:rPr>
            </w:pPr>
            <w:r w:rsidRPr="00567303">
              <w:rPr>
                <w:rFonts w:ascii="Times New Roman" w:hAnsi="Times New Roman" w:cs="Times New Roman"/>
                <w:sz w:val="24"/>
                <w:szCs w:val="24"/>
              </w:rPr>
              <w:t>Country</w:t>
            </w:r>
          </w:p>
        </w:tc>
        <w:tc>
          <w:tcPr>
            <w:tcW w:w="6554" w:type="dxa"/>
            <w:tcBorders>
              <w:top w:val="nil"/>
              <w:left w:val="single" w:sz="4" w:space="0" w:color="auto"/>
              <w:bottom w:val="single" w:sz="4" w:space="0" w:color="auto"/>
            </w:tcBorders>
            <w:noWrap/>
            <w:hideMark/>
          </w:tcPr>
          <w:p w14:paraId="27067500" w14:textId="77777777" w:rsidR="009D5A78" w:rsidRPr="00567303" w:rsidRDefault="009D5A78" w:rsidP="003A345D">
            <w:pPr>
              <w:rPr>
                <w:rFonts w:ascii="Times New Roman" w:hAnsi="Times New Roman" w:cs="Times New Roman"/>
                <w:sz w:val="24"/>
                <w:szCs w:val="24"/>
              </w:rPr>
            </w:pPr>
            <w:r w:rsidRPr="00567303">
              <w:rPr>
                <w:rFonts w:ascii="Times New Roman" w:hAnsi="Times New Roman" w:cs="Times New Roman"/>
                <w:sz w:val="24"/>
                <w:szCs w:val="24"/>
              </w:rPr>
              <w:t> </w:t>
            </w:r>
          </w:p>
        </w:tc>
      </w:tr>
      <w:tr w:rsidR="009D5A78" w:rsidRPr="00567303" w14:paraId="7C864918" w14:textId="77777777" w:rsidTr="003A345D">
        <w:trPr>
          <w:trHeight w:val="310"/>
        </w:trPr>
        <w:tc>
          <w:tcPr>
            <w:tcW w:w="2472" w:type="dxa"/>
            <w:tcBorders>
              <w:top w:val="nil"/>
              <w:bottom w:val="nil"/>
              <w:right w:val="single" w:sz="4" w:space="0" w:color="auto"/>
            </w:tcBorders>
            <w:noWrap/>
            <w:hideMark/>
          </w:tcPr>
          <w:p w14:paraId="0608AF41" w14:textId="77777777" w:rsidR="009D5A78" w:rsidRPr="00567303" w:rsidRDefault="009D5A78" w:rsidP="003A345D">
            <w:pPr>
              <w:rPr>
                <w:rFonts w:ascii="Times New Roman" w:hAnsi="Times New Roman" w:cs="Times New Roman"/>
                <w:b/>
                <w:bCs/>
                <w:sz w:val="24"/>
                <w:szCs w:val="24"/>
              </w:rPr>
            </w:pPr>
            <w:r w:rsidRPr="00567303">
              <w:rPr>
                <w:rFonts w:ascii="Times New Roman" w:hAnsi="Times New Roman" w:cs="Times New Roman"/>
                <w:b/>
                <w:bCs/>
                <w:sz w:val="24"/>
                <w:szCs w:val="24"/>
              </w:rPr>
              <w:t>Participant Characteristics</w:t>
            </w:r>
          </w:p>
        </w:tc>
        <w:tc>
          <w:tcPr>
            <w:tcW w:w="6554" w:type="dxa"/>
            <w:tcBorders>
              <w:left w:val="single" w:sz="4" w:space="0" w:color="auto"/>
            </w:tcBorders>
            <w:noWrap/>
            <w:hideMark/>
          </w:tcPr>
          <w:p w14:paraId="1637FA34" w14:textId="77777777" w:rsidR="009D5A78" w:rsidRPr="00567303" w:rsidRDefault="009D5A78" w:rsidP="003A345D">
            <w:pPr>
              <w:rPr>
                <w:rFonts w:ascii="Times New Roman" w:hAnsi="Times New Roman" w:cs="Times New Roman"/>
                <w:sz w:val="24"/>
                <w:szCs w:val="24"/>
              </w:rPr>
            </w:pPr>
            <w:r w:rsidRPr="00567303">
              <w:rPr>
                <w:rFonts w:ascii="Times New Roman" w:hAnsi="Times New Roman" w:cs="Times New Roman"/>
                <w:sz w:val="24"/>
                <w:szCs w:val="24"/>
              </w:rPr>
              <w:t> </w:t>
            </w:r>
          </w:p>
        </w:tc>
      </w:tr>
      <w:tr w:rsidR="009D5A78" w:rsidRPr="00567303" w14:paraId="1928B9A4" w14:textId="77777777" w:rsidTr="003A345D">
        <w:trPr>
          <w:trHeight w:val="310"/>
        </w:trPr>
        <w:tc>
          <w:tcPr>
            <w:tcW w:w="2472" w:type="dxa"/>
            <w:tcBorders>
              <w:top w:val="nil"/>
              <w:bottom w:val="nil"/>
              <w:right w:val="single" w:sz="4" w:space="0" w:color="auto"/>
            </w:tcBorders>
            <w:noWrap/>
            <w:hideMark/>
          </w:tcPr>
          <w:p w14:paraId="46AF245D" w14:textId="77777777" w:rsidR="009D5A78" w:rsidRPr="00567303" w:rsidRDefault="009D5A78" w:rsidP="003A345D">
            <w:pPr>
              <w:rPr>
                <w:rFonts w:ascii="Times New Roman" w:hAnsi="Times New Roman" w:cs="Times New Roman"/>
                <w:sz w:val="24"/>
                <w:szCs w:val="24"/>
              </w:rPr>
            </w:pPr>
            <w:r w:rsidRPr="00567303">
              <w:rPr>
                <w:rFonts w:ascii="Times New Roman" w:hAnsi="Times New Roman" w:cs="Times New Roman"/>
                <w:sz w:val="24"/>
                <w:szCs w:val="24"/>
              </w:rPr>
              <w:t>Child Age</w:t>
            </w:r>
          </w:p>
        </w:tc>
        <w:tc>
          <w:tcPr>
            <w:tcW w:w="6554" w:type="dxa"/>
            <w:tcBorders>
              <w:left w:val="single" w:sz="4" w:space="0" w:color="auto"/>
            </w:tcBorders>
            <w:noWrap/>
            <w:hideMark/>
          </w:tcPr>
          <w:p w14:paraId="4812ED5C" w14:textId="77777777" w:rsidR="009D5A78" w:rsidRPr="00567303" w:rsidRDefault="009D5A78" w:rsidP="003A345D">
            <w:pPr>
              <w:rPr>
                <w:rFonts w:ascii="Times New Roman" w:hAnsi="Times New Roman" w:cs="Times New Roman"/>
                <w:sz w:val="24"/>
                <w:szCs w:val="24"/>
              </w:rPr>
            </w:pPr>
            <w:r w:rsidRPr="00567303">
              <w:rPr>
                <w:rFonts w:ascii="Times New Roman" w:hAnsi="Times New Roman" w:cs="Times New Roman"/>
                <w:sz w:val="24"/>
                <w:szCs w:val="24"/>
              </w:rPr>
              <w:t> </w:t>
            </w:r>
          </w:p>
        </w:tc>
      </w:tr>
      <w:tr w:rsidR="009D5A78" w:rsidRPr="00567303" w14:paraId="02D749D1" w14:textId="77777777" w:rsidTr="003A345D">
        <w:trPr>
          <w:trHeight w:val="310"/>
        </w:trPr>
        <w:tc>
          <w:tcPr>
            <w:tcW w:w="2472" w:type="dxa"/>
            <w:tcBorders>
              <w:top w:val="nil"/>
              <w:bottom w:val="nil"/>
              <w:right w:val="single" w:sz="4" w:space="0" w:color="auto"/>
            </w:tcBorders>
            <w:noWrap/>
            <w:hideMark/>
          </w:tcPr>
          <w:p w14:paraId="4A668C8A" w14:textId="77777777" w:rsidR="009D5A78" w:rsidRPr="00567303" w:rsidRDefault="009D5A78" w:rsidP="003A345D">
            <w:pPr>
              <w:rPr>
                <w:rFonts w:ascii="Times New Roman" w:hAnsi="Times New Roman" w:cs="Times New Roman"/>
                <w:sz w:val="24"/>
                <w:szCs w:val="24"/>
              </w:rPr>
            </w:pPr>
            <w:r w:rsidRPr="00567303">
              <w:rPr>
                <w:rFonts w:ascii="Times New Roman" w:hAnsi="Times New Roman" w:cs="Times New Roman"/>
                <w:sz w:val="24"/>
                <w:szCs w:val="24"/>
              </w:rPr>
              <w:t>Child Gender</w:t>
            </w:r>
          </w:p>
        </w:tc>
        <w:tc>
          <w:tcPr>
            <w:tcW w:w="6554" w:type="dxa"/>
            <w:tcBorders>
              <w:left w:val="single" w:sz="4" w:space="0" w:color="auto"/>
            </w:tcBorders>
            <w:noWrap/>
            <w:hideMark/>
          </w:tcPr>
          <w:p w14:paraId="5B2A5A4E" w14:textId="77777777" w:rsidR="009D5A78" w:rsidRPr="00567303" w:rsidRDefault="009D5A78" w:rsidP="003A345D">
            <w:pPr>
              <w:rPr>
                <w:rFonts w:ascii="Times New Roman" w:hAnsi="Times New Roman" w:cs="Times New Roman"/>
                <w:sz w:val="24"/>
                <w:szCs w:val="24"/>
              </w:rPr>
            </w:pPr>
            <w:r w:rsidRPr="00567303">
              <w:rPr>
                <w:rFonts w:ascii="Times New Roman" w:hAnsi="Times New Roman" w:cs="Times New Roman"/>
                <w:sz w:val="24"/>
                <w:szCs w:val="24"/>
              </w:rPr>
              <w:t> </w:t>
            </w:r>
          </w:p>
        </w:tc>
      </w:tr>
      <w:tr w:rsidR="009D5A78" w:rsidRPr="00567303" w14:paraId="18BCAC63" w14:textId="77777777" w:rsidTr="003A345D">
        <w:trPr>
          <w:trHeight w:val="310"/>
        </w:trPr>
        <w:tc>
          <w:tcPr>
            <w:tcW w:w="2472" w:type="dxa"/>
            <w:tcBorders>
              <w:top w:val="nil"/>
              <w:bottom w:val="nil"/>
              <w:right w:val="single" w:sz="4" w:space="0" w:color="auto"/>
            </w:tcBorders>
            <w:noWrap/>
            <w:hideMark/>
          </w:tcPr>
          <w:p w14:paraId="1837847C" w14:textId="77777777" w:rsidR="009D5A78" w:rsidRPr="00567303" w:rsidRDefault="009D5A78" w:rsidP="003A345D">
            <w:pPr>
              <w:rPr>
                <w:rFonts w:ascii="Times New Roman" w:hAnsi="Times New Roman" w:cs="Times New Roman"/>
                <w:sz w:val="24"/>
                <w:szCs w:val="24"/>
              </w:rPr>
            </w:pPr>
            <w:r w:rsidRPr="00567303">
              <w:rPr>
                <w:rFonts w:ascii="Times New Roman" w:hAnsi="Times New Roman" w:cs="Times New Roman"/>
                <w:sz w:val="24"/>
                <w:szCs w:val="24"/>
              </w:rPr>
              <w:t>Parent Current Age</w:t>
            </w:r>
          </w:p>
        </w:tc>
        <w:tc>
          <w:tcPr>
            <w:tcW w:w="6554" w:type="dxa"/>
            <w:tcBorders>
              <w:left w:val="single" w:sz="4" w:space="0" w:color="auto"/>
            </w:tcBorders>
            <w:noWrap/>
            <w:hideMark/>
          </w:tcPr>
          <w:p w14:paraId="24E24D50" w14:textId="77777777" w:rsidR="009D5A78" w:rsidRPr="00567303" w:rsidRDefault="009D5A78" w:rsidP="003A345D">
            <w:pPr>
              <w:rPr>
                <w:rFonts w:ascii="Times New Roman" w:hAnsi="Times New Roman" w:cs="Times New Roman"/>
                <w:sz w:val="24"/>
                <w:szCs w:val="24"/>
              </w:rPr>
            </w:pPr>
            <w:r w:rsidRPr="00567303">
              <w:rPr>
                <w:rFonts w:ascii="Times New Roman" w:hAnsi="Times New Roman" w:cs="Times New Roman"/>
                <w:sz w:val="24"/>
                <w:szCs w:val="24"/>
              </w:rPr>
              <w:t> </w:t>
            </w:r>
          </w:p>
        </w:tc>
      </w:tr>
      <w:tr w:rsidR="009D5A78" w:rsidRPr="00567303" w14:paraId="68624300" w14:textId="77777777" w:rsidTr="003A345D">
        <w:trPr>
          <w:trHeight w:val="310"/>
        </w:trPr>
        <w:tc>
          <w:tcPr>
            <w:tcW w:w="2472" w:type="dxa"/>
            <w:tcBorders>
              <w:top w:val="nil"/>
              <w:bottom w:val="nil"/>
              <w:right w:val="single" w:sz="4" w:space="0" w:color="auto"/>
            </w:tcBorders>
            <w:noWrap/>
            <w:hideMark/>
          </w:tcPr>
          <w:p w14:paraId="192E1FE5" w14:textId="77777777" w:rsidR="009D5A78" w:rsidRPr="00567303" w:rsidRDefault="009D5A78" w:rsidP="003A345D">
            <w:pPr>
              <w:rPr>
                <w:rFonts w:ascii="Times New Roman" w:hAnsi="Times New Roman" w:cs="Times New Roman"/>
                <w:sz w:val="24"/>
                <w:szCs w:val="24"/>
              </w:rPr>
            </w:pPr>
            <w:r w:rsidRPr="00567303">
              <w:rPr>
                <w:rFonts w:ascii="Times New Roman" w:hAnsi="Times New Roman" w:cs="Times New Roman"/>
                <w:sz w:val="24"/>
                <w:szCs w:val="24"/>
              </w:rPr>
              <w:t>Parent Gender</w:t>
            </w:r>
          </w:p>
        </w:tc>
        <w:tc>
          <w:tcPr>
            <w:tcW w:w="6554" w:type="dxa"/>
            <w:tcBorders>
              <w:left w:val="single" w:sz="4" w:space="0" w:color="auto"/>
            </w:tcBorders>
            <w:noWrap/>
            <w:hideMark/>
          </w:tcPr>
          <w:p w14:paraId="198A4413" w14:textId="77777777" w:rsidR="009D5A78" w:rsidRPr="00567303" w:rsidRDefault="009D5A78" w:rsidP="003A345D">
            <w:pPr>
              <w:rPr>
                <w:rFonts w:ascii="Times New Roman" w:hAnsi="Times New Roman" w:cs="Times New Roman"/>
                <w:sz w:val="24"/>
                <w:szCs w:val="24"/>
              </w:rPr>
            </w:pPr>
            <w:r w:rsidRPr="00567303">
              <w:rPr>
                <w:rFonts w:ascii="Times New Roman" w:hAnsi="Times New Roman" w:cs="Times New Roman"/>
                <w:sz w:val="24"/>
                <w:szCs w:val="24"/>
              </w:rPr>
              <w:t> </w:t>
            </w:r>
          </w:p>
        </w:tc>
      </w:tr>
      <w:tr w:rsidR="009D5A78" w:rsidRPr="00567303" w14:paraId="31C63C98" w14:textId="77777777" w:rsidTr="003A345D">
        <w:trPr>
          <w:trHeight w:val="310"/>
        </w:trPr>
        <w:tc>
          <w:tcPr>
            <w:tcW w:w="2472" w:type="dxa"/>
            <w:tcBorders>
              <w:top w:val="nil"/>
              <w:bottom w:val="nil"/>
              <w:right w:val="single" w:sz="4" w:space="0" w:color="auto"/>
            </w:tcBorders>
            <w:noWrap/>
            <w:hideMark/>
          </w:tcPr>
          <w:p w14:paraId="1CB13663" w14:textId="77777777" w:rsidR="009D5A78" w:rsidRPr="00567303" w:rsidRDefault="009D5A78" w:rsidP="003A345D">
            <w:pPr>
              <w:rPr>
                <w:rFonts w:ascii="Times New Roman" w:hAnsi="Times New Roman" w:cs="Times New Roman"/>
                <w:sz w:val="24"/>
                <w:szCs w:val="24"/>
              </w:rPr>
            </w:pPr>
            <w:r w:rsidRPr="00567303">
              <w:rPr>
                <w:rFonts w:ascii="Times New Roman" w:hAnsi="Times New Roman" w:cs="Times New Roman"/>
                <w:sz w:val="24"/>
                <w:szCs w:val="24"/>
              </w:rPr>
              <w:t>No. Children</w:t>
            </w:r>
          </w:p>
        </w:tc>
        <w:tc>
          <w:tcPr>
            <w:tcW w:w="6554" w:type="dxa"/>
            <w:tcBorders>
              <w:left w:val="single" w:sz="4" w:space="0" w:color="auto"/>
            </w:tcBorders>
            <w:noWrap/>
            <w:hideMark/>
          </w:tcPr>
          <w:p w14:paraId="55803035" w14:textId="77777777" w:rsidR="009D5A78" w:rsidRPr="00567303" w:rsidRDefault="009D5A78" w:rsidP="003A345D">
            <w:pPr>
              <w:rPr>
                <w:rFonts w:ascii="Times New Roman" w:hAnsi="Times New Roman" w:cs="Times New Roman"/>
                <w:sz w:val="24"/>
                <w:szCs w:val="24"/>
              </w:rPr>
            </w:pPr>
            <w:r w:rsidRPr="00567303">
              <w:rPr>
                <w:rFonts w:ascii="Times New Roman" w:hAnsi="Times New Roman" w:cs="Times New Roman"/>
                <w:sz w:val="24"/>
                <w:szCs w:val="24"/>
              </w:rPr>
              <w:t> </w:t>
            </w:r>
          </w:p>
        </w:tc>
      </w:tr>
      <w:tr w:rsidR="009D5A78" w:rsidRPr="00567303" w14:paraId="43F56720" w14:textId="77777777" w:rsidTr="003A345D">
        <w:trPr>
          <w:trHeight w:val="310"/>
        </w:trPr>
        <w:tc>
          <w:tcPr>
            <w:tcW w:w="2472" w:type="dxa"/>
            <w:tcBorders>
              <w:top w:val="nil"/>
              <w:bottom w:val="nil"/>
              <w:right w:val="single" w:sz="4" w:space="0" w:color="auto"/>
            </w:tcBorders>
            <w:noWrap/>
            <w:hideMark/>
          </w:tcPr>
          <w:p w14:paraId="1D0F56CE" w14:textId="77777777" w:rsidR="009D5A78" w:rsidRPr="00567303" w:rsidRDefault="009D5A78" w:rsidP="003A345D">
            <w:pPr>
              <w:rPr>
                <w:rFonts w:ascii="Times New Roman" w:hAnsi="Times New Roman" w:cs="Times New Roman"/>
                <w:sz w:val="24"/>
                <w:szCs w:val="24"/>
              </w:rPr>
            </w:pPr>
            <w:r w:rsidRPr="00567303">
              <w:rPr>
                <w:rFonts w:ascii="Times New Roman" w:hAnsi="Times New Roman" w:cs="Times New Roman"/>
                <w:sz w:val="24"/>
                <w:szCs w:val="24"/>
              </w:rPr>
              <w:t>SES</w:t>
            </w:r>
          </w:p>
        </w:tc>
        <w:tc>
          <w:tcPr>
            <w:tcW w:w="6554" w:type="dxa"/>
            <w:tcBorders>
              <w:left w:val="single" w:sz="4" w:space="0" w:color="auto"/>
            </w:tcBorders>
            <w:noWrap/>
            <w:hideMark/>
          </w:tcPr>
          <w:p w14:paraId="7081F087" w14:textId="77777777" w:rsidR="009D5A78" w:rsidRPr="00567303" w:rsidRDefault="009D5A78" w:rsidP="003A345D">
            <w:pPr>
              <w:rPr>
                <w:rFonts w:ascii="Times New Roman" w:hAnsi="Times New Roman" w:cs="Times New Roman"/>
                <w:sz w:val="24"/>
                <w:szCs w:val="24"/>
              </w:rPr>
            </w:pPr>
            <w:r w:rsidRPr="00567303">
              <w:rPr>
                <w:rFonts w:ascii="Times New Roman" w:hAnsi="Times New Roman" w:cs="Times New Roman"/>
                <w:sz w:val="24"/>
                <w:szCs w:val="24"/>
              </w:rPr>
              <w:t> </w:t>
            </w:r>
          </w:p>
        </w:tc>
      </w:tr>
      <w:tr w:rsidR="009D5A78" w:rsidRPr="00567303" w14:paraId="094950AF" w14:textId="77777777" w:rsidTr="003A345D">
        <w:trPr>
          <w:trHeight w:val="310"/>
        </w:trPr>
        <w:tc>
          <w:tcPr>
            <w:tcW w:w="2472" w:type="dxa"/>
            <w:tcBorders>
              <w:top w:val="nil"/>
              <w:bottom w:val="nil"/>
              <w:right w:val="single" w:sz="4" w:space="0" w:color="auto"/>
            </w:tcBorders>
            <w:noWrap/>
            <w:hideMark/>
          </w:tcPr>
          <w:p w14:paraId="388208AC" w14:textId="77777777" w:rsidR="009D5A78" w:rsidRPr="00567303" w:rsidRDefault="009D5A78" w:rsidP="003A345D">
            <w:pPr>
              <w:rPr>
                <w:rFonts w:ascii="Times New Roman" w:hAnsi="Times New Roman" w:cs="Times New Roman"/>
                <w:sz w:val="24"/>
                <w:szCs w:val="24"/>
              </w:rPr>
            </w:pPr>
            <w:r w:rsidRPr="00567303">
              <w:rPr>
                <w:rFonts w:ascii="Times New Roman" w:hAnsi="Times New Roman" w:cs="Times New Roman"/>
                <w:sz w:val="24"/>
                <w:szCs w:val="24"/>
              </w:rPr>
              <w:t>Ethnicity</w:t>
            </w:r>
          </w:p>
        </w:tc>
        <w:tc>
          <w:tcPr>
            <w:tcW w:w="6554" w:type="dxa"/>
            <w:tcBorders>
              <w:left w:val="single" w:sz="4" w:space="0" w:color="auto"/>
            </w:tcBorders>
            <w:noWrap/>
            <w:hideMark/>
          </w:tcPr>
          <w:p w14:paraId="6F93845A" w14:textId="77777777" w:rsidR="009D5A78" w:rsidRPr="00567303" w:rsidRDefault="009D5A78" w:rsidP="003A345D">
            <w:pPr>
              <w:rPr>
                <w:rFonts w:ascii="Times New Roman" w:hAnsi="Times New Roman" w:cs="Times New Roman"/>
                <w:sz w:val="24"/>
                <w:szCs w:val="24"/>
              </w:rPr>
            </w:pPr>
            <w:r w:rsidRPr="00567303">
              <w:rPr>
                <w:rFonts w:ascii="Times New Roman" w:hAnsi="Times New Roman" w:cs="Times New Roman"/>
                <w:sz w:val="24"/>
                <w:szCs w:val="24"/>
              </w:rPr>
              <w:t> </w:t>
            </w:r>
          </w:p>
        </w:tc>
      </w:tr>
      <w:tr w:rsidR="009D5A78" w:rsidRPr="00567303" w14:paraId="1E79D2CC" w14:textId="77777777" w:rsidTr="003A345D">
        <w:trPr>
          <w:trHeight w:val="310"/>
        </w:trPr>
        <w:tc>
          <w:tcPr>
            <w:tcW w:w="2472" w:type="dxa"/>
            <w:tcBorders>
              <w:top w:val="nil"/>
              <w:bottom w:val="nil"/>
              <w:right w:val="single" w:sz="4" w:space="0" w:color="auto"/>
            </w:tcBorders>
            <w:noWrap/>
            <w:hideMark/>
          </w:tcPr>
          <w:p w14:paraId="5CA8F0E9" w14:textId="77777777" w:rsidR="009D5A78" w:rsidRPr="00567303" w:rsidRDefault="009D5A78" w:rsidP="003A345D">
            <w:pPr>
              <w:rPr>
                <w:rFonts w:ascii="Times New Roman" w:hAnsi="Times New Roman" w:cs="Times New Roman"/>
                <w:sz w:val="24"/>
                <w:szCs w:val="24"/>
              </w:rPr>
            </w:pPr>
            <w:r w:rsidRPr="00567303">
              <w:rPr>
                <w:rFonts w:ascii="Times New Roman" w:hAnsi="Times New Roman" w:cs="Times New Roman"/>
                <w:sz w:val="24"/>
                <w:szCs w:val="24"/>
              </w:rPr>
              <w:t>Age of introduction of solids</w:t>
            </w:r>
          </w:p>
        </w:tc>
        <w:tc>
          <w:tcPr>
            <w:tcW w:w="6554" w:type="dxa"/>
            <w:tcBorders>
              <w:left w:val="single" w:sz="4" w:space="0" w:color="auto"/>
            </w:tcBorders>
            <w:hideMark/>
          </w:tcPr>
          <w:p w14:paraId="582F0258" w14:textId="77777777" w:rsidR="009D5A78" w:rsidRPr="00567303" w:rsidRDefault="009D5A78" w:rsidP="003A345D">
            <w:pPr>
              <w:rPr>
                <w:rFonts w:ascii="Times New Roman" w:hAnsi="Times New Roman" w:cs="Times New Roman"/>
                <w:sz w:val="24"/>
                <w:szCs w:val="24"/>
              </w:rPr>
            </w:pPr>
            <w:r w:rsidRPr="00567303">
              <w:rPr>
                <w:rFonts w:ascii="Times New Roman" w:hAnsi="Times New Roman" w:cs="Times New Roman"/>
                <w:sz w:val="24"/>
                <w:szCs w:val="24"/>
              </w:rPr>
              <w:t> </w:t>
            </w:r>
          </w:p>
        </w:tc>
      </w:tr>
      <w:tr w:rsidR="009D5A78" w:rsidRPr="00567303" w14:paraId="3AC36F32" w14:textId="77777777" w:rsidTr="003A345D">
        <w:trPr>
          <w:trHeight w:val="310"/>
        </w:trPr>
        <w:tc>
          <w:tcPr>
            <w:tcW w:w="2472" w:type="dxa"/>
            <w:tcBorders>
              <w:top w:val="nil"/>
              <w:bottom w:val="nil"/>
              <w:right w:val="single" w:sz="4" w:space="0" w:color="auto"/>
            </w:tcBorders>
            <w:noWrap/>
            <w:hideMark/>
          </w:tcPr>
          <w:p w14:paraId="42989402" w14:textId="77777777" w:rsidR="009D5A78" w:rsidRPr="00567303" w:rsidRDefault="009D5A78" w:rsidP="003A345D">
            <w:pPr>
              <w:rPr>
                <w:rFonts w:ascii="Times New Roman" w:hAnsi="Times New Roman" w:cs="Times New Roman"/>
                <w:sz w:val="24"/>
                <w:szCs w:val="24"/>
              </w:rPr>
            </w:pPr>
            <w:r w:rsidRPr="00567303">
              <w:rPr>
                <w:rFonts w:ascii="Times New Roman" w:hAnsi="Times New Roman" w:cs="Times New Roman"/>
                <w:sz w:val="24"/>
                <w:szCs w:val="24"/>
              </w:rPr>
              <w:t>Eligibility</w:t>
            </w:r>
          </w:p>
        </w:tc>
        <w:tc>
          <w:tcPr>
            <w:tcW w:w="6554" w:type="dxa"/>
            <w:tcBorders>
              <w:left w:val="single" w:sz="4" w:space="0" w:color="auto"/>
            </w:tcBorders>
            <w:hideMark/>
          </w:tcPr>
          <w:p w14:paraId="7272D788" w14:textId="77777777" w:rsidR="009D5A78" w:rsidRPr="00567303" w:rsidRDefault="009D5A78" w:rsidP="003A345D">
            <w:pPr>
              <w:rPr>
                <w:rFonts w:ascii="Times New Roman" w:hAnsi="Times New Roman" w:cs="Times New Roman"/>
                <w:sz w:val="24"/>
                <w:szCs w:val="24"/>
              </w:rPr>
            </w:pPr>
            <w:r w:rsidRPr="00567303">
              <w:rPr>
                <w:rFonts w:ascii="Times New Roman" w:hAnsi="Times New Roman" w:cs="Times New Roman"/>
                <w:sz w:val="24"/>
                <w:szCs w:val="24"/>
              </w:rPr>
              <w:t> </w:t>
            </w:r>
          </w:p>
        </w:tc>
      </w:tr>
      <w:tr w:rsidR="009D5A78" w:rsidRPr="00567303" w14:paraId="6B907680" w14:textId="77777777" w:rsidTr="003A345D">
        <w:trPr>
          <w:trHeight w:val="310"/>
        </w:trPr>
        <w:tc>
          <w:tcPr>
            <w:tcW w:w="2472" w:type="dxa"/>
            <w:tcBorders>
              <w:top w:val="nil"/>
              <w:bottom w:val="nil"/>
              <w:right w:val="single" w:sz="4" w:space="0" w:color="auto"/>
            </w:tcBorders>
            <w:noWrap/>
            <w:hideMark/>
          </w:tcPr>
          <w:p w14:paraId="768DB57D" w14:textId="77777777" w:rsidR="009D5A78" w:rsidRPr="00567303" w:rsidRDefault="009D5A78" w:rsidP="003A345D">
            <w:pPr>
              <w:rPr>
                <w:rFonts w:ascii="Times New Roman" w:hAnsi="Times New Roman" w:cs="Times New Roman"/>
                <w:sz w:val="24"/>
                <w:szCs w:val="24"/>
              </w:rPr>
            </w:pPr>
            <w:r w:rsidRPr="00567303">
              <w:rPr>
                <w:rFonts w:ascii="Times New Roman" w:hAnsi="Times New Roman" w:cs="Times New Roman"/>
                <w:sz w:val="24"/>
                <w:szCs w:val="24"/>
              </w:rPr>
              <w:t>Recruitment strategy</w:t>
            </w:r>
          </w:p>
        </w:tc>
        <w:tc>
          <w:tcPr>
            <w:tcW w:w="6554" w:type="dxa"/>
            <w:tcBorders>
              <w:left w:val="single" w:sz="4" w:space="0" w:color="auto"/>
              <w:bottom w:val="nil"/>
            </w:tcBorders>
            <w:hideMark/>
          </w:tcPr>
          <w:p w14:paraId="357884EE" w14:textId="77777777" w:rsidR="009D5A78" w:rsidRPr="00567303" w:rsidRDefault="009D5A78" w:rsidP="003A345D">
            <w:pPr>
              <w:rPr>
                <w:rFonts w:ascii="Times New Roman" w:hAnsi="Times New Roman" w:cs="Times New Roman"/>
                <w:sz w:val="24"/>
                <w:szCs w:val="24"/>
              </w:rPr>
            </w:pPr>
            <w:r w:rsidRPr="00567303">
              <w:rPr>
                <w:rFonts w:ascii="Times New Roman" w:hAnsi="Times New Roman" w:cs="Times New Roman"/>
                <w:sz w:val="24"/>
                <w:szCs w:val="24"/>
              </w:rPr>
              <w:t> </w:t>
            </w:r>
          </w:p>
        </w:tc>
      </w:tr>
      <w:tr w:rsidR="009D5A78" w:rsidRPr="00567303" w14:paraId="4250F7FB" w14:textId="77777777" w:rsidTr="003A345D">
        <w:trPr>
          <w:trHeight w:val="310"/>
        </w:trPr>
        <w:tc>
          <w:tcPr>
            <w:tcW w:w="2472" w:type="dxa"/>
            <w:tcBorders>
              <w:top w:val="nil"/>
              <w:bottom w:val="single" w:sz="4" w:space="0" w:color="auto"/>
              <w:right w:val="single" w:sz="4" w:space="0" w:color="auto"/>
            </w:tcBorders>
            <w:noWrap/>
            <w:hideMark/>
          </w:tcPr>
          <w:p w14:paraId="201EF6C0" w14:textId="77777777" w:rsidR="009D5A78" w:rsidRPr="00567303" w:rsidRDefault="009D5A78" w:rsidP="003A345D">
            <w:pPr>
              <w:rPr>
                <w:rFonts w:ascii="Times New Roman" w:hAnsi="Times New Roman" w:cs="Times New Roman"/>
                <w:sz w:val="24"/>
                <w:szCs w:val="24"/>
              </w:rPr>
            </w:pPr>
            <w:r w:rsidRPr="00567303">
              <w:rPr>
                <w:rFonts w:ascii="Times New Roman" w:hAnsi="Times New Roman" w:cs="Times New Roman"/>
                <w:sz w:val="24"/>
                <w:szCs w:val="24"/>
              </w:rPr>
              <w:t>Sample size</w:t>
            </w:r>
          </w:p>
        </w:tc>
        <w:tc>
          <w:tcPr>
            <w:tcW w:w="6554" w:type="dxa"/>
            <w:tcBorders>
              <w:top w:val="nil"/>
              <w:left w:val="single" w:sz="4" w:space="0" w:color="auto"/>
              <w:bottom w:val="single" w:sz="4" w:space="0" w:color="auto"/>
            </w:tcBorders>
            <w:noWrap/>
            <w:hideMark/>
          </w:tcPr>
          <w:p w14:paraId="5EECED1A" w14:textId="77777777" w:rsidR="009D5A78" w:rsidRPr="00567303" w:rsidRDefault="009D5A78" w:rsidP="003A345D">
            <w:pPr>
              <w:rPr>
                <w:rFonts w:ascii="Times New Roman" w:hAnsi="Times New Roman" w:cs="Times New Roman"/>
                <w:sz w:val="24"/>
                <w:szCs w:val="24"/>
              </w:rPr>
            </w:pPr>
            <w:r w:rsidRPr="00567303">
              <w:rPr>
                <w:rFonts w:ascii="Times New Roman" w:hAnsi="Times New Roman" w:cs="Times New Roman"/>
                <w:sz w:val="24"/>
                <w:szCs w:val="24"/>
              </w:rPr>
              <w:t> </w:t>
            </w:r>
          </w:p>
        </w:tc>
      </w:tr>
      <w:tr w:rsidR="009D5A78" w:rsidRPr="00567303" w14:paraId="6DFE02CB" w14:textId="77777777" w:rsidTr="003A345D">
        <w:trPr>
          <w:trHeight w:val="310"/>
        </w:trPr>
        <w:tc>
          <w:tcPr>
            <w:tcW w:w="2472" w:type="dxa"/>
            <w:tcBorders>
              <w:top w:val="nil"/>
              <w:bottom w:val="nil"/>
              <w:right w:val="single" w:sz="4" w:space="0" w:color="auto"/>
            </w:tcBorders>
            <w:noWrap/>
            <w:hideMark/>
          </w:tcPr>
          <w:p w14:paraId="3746237D" w14:textId="77777777" w:rsidR="009D5A78" w:rsidRPr="00567303" w:rsidRDefault="009D5A78" w:rsidP="003A345D">
            <w:pPr>
              <w:rPr>
                <w:rFonts w:ascii="Times New Roman" w:hAnsi="Times New Roman" w:cs="Times New Roman"/>
                <w:b/>
                <w:bCs/>
                <w:sz w:val="24"/>
                <w:szCs w:val="24"/>
              </w:rPr>
            </w:pPr>
            <w:r w:rsidRPr="00567303">
              <w:rPr>
                <w:rFonts w:ascii="Times New Roman" w:hAnsi="Times New Roman" w:cs="Times New Roman"/>
                <w:b/>
                <w:bCs/>
                <w:sz w:val="24"/>
                <w:szCs w:val="24"/>
              </w:rPr>
              <w:t>Methods</w:t>
            </w:r>
          </w:p>
        </w:tc>
        <w:tc>
          <w:tcPr>
            <w:tcW w:w="6554" w:type="dxa"/>
            <w:tcBorders>
              <w:left w:val="single" w:sz="4" w:space="0" w:color="auto"/>
            </w:tcBorders>
            <w:hideMark/>
          </w:tcPr>
          <w:p w14:paraId="18CC3AF2" w14:textId="77777777" w:rsidR="009D5A78" w:rsidRPr="00567303" w:rsidRDefault="009D5A78" w:rsidP="003A345D">
            <w:pPr>
              <w:rPr>
                <w:rFonts w:ascii="Times New Roman" w:hAnsi="Times New Roman" w:cs="Times New Roman"/>
                <w:sz w:val="24"/>
                <w:szCs w:val="24"/>
              </w:rPr>
            </w:pPr>
            <w:r w:rsidRPr="00567303">
              <w:rPr>
                <w:rFonts w:ascii="Times New Roman" w:hAnsi="Times New Roman" w:cs="Times New Roman"/>
                <w:sz w:val="24"/>
                <w:szCs w:val="24"/>
              </w:rPr>
              <w:t> </w:t>
            </w:r>
          </w:p>
        </w:tc>
      </w:tr>
      <w:tr w:rsidR="009D5A78" w:rsidRPr="00567303" w14:paraId="3EAFB874" w14:textId="77777777" w:rsidTr="003A345D">
        <w:trPr>
          <w:trHeight w:val="310"/>
        </w:trPr>
        <w:tc>
          <w:tcPr>
            <w:tcW w:w="2472" w:type="dxa"/>
            <w:tcBorders>
              <w:top w:val="nil"/>
              <w:bottom w:val="nil"/>
              <w:right w:val="single" w:sz="4" w:space="0" w:color="auto"/>
            </w:tcBorders>
            <w:noWrap/>
            <w:hideMark/>
          </w:tcPr>
          <w:p w14:paraId="44BE1E61" w14:textId="77777777" w:rsidR="009D5A78" w:rsidRPr="00567303" w:rsidRDefault="009D5A78" w:rsidP="003A345D">
            <w:pPr>
              <w:rPr>
                <w:rFonts w:ascii="Times New Roman" w:hAnsi="Times New Roman" w:cs="Times New Roman"/>
                <w:sz w:val="24"/>
                <w:szCs w:val="24"/>
              </w:rPr>
            </w:pPr>
            <w:r w:rsidRPr="00567303">
              <w:rPr>
                <w:rFonts w:ascii="Times New Roman" w:hAnsi="Times New Roman" w:cs="Times New Roman"/>
                <w:sz w:val="24"/>
                <w:szCs w:val="24"/>
              </w:rPr>
              <w:t>Study aim</w:t>
            </w:r>
          </w:p>
        </w:tc>
        <w:tc>
          <w:tcPr>
            <w:tcW w:w="6554" w:type="dxa"/>
            <w:tcBorders>
              <w:left w:val="single" w:sz="4" w:space="0" w:color="auto"/>
            </w:tcBorders>
            <w:hideMark/>
          </w:tcPr>
          <w:p w14:paraId="4CA05A29" w14:textId="77777777" w:rsidR="009D5A78" w:rsidRPr="00567303" w:rsidRDefault="009D5A78" w:rsidP="003A345D">
            <w:pPr>
              <w:rPr>
                <w:rFonts w:ascii="Times New Roman" w:hAnsi="Times New Roman" w:cs="Times New Roman"/>
                <w:sz w:val="24"/>
                <w:szCs w:val="24"/>
              </w:rPr>
            </w:pPr>
            <w:r w:rsidRPr="00567303">
              <w:rPr>
                <w:rFonts w:ascii="Times New Roman" w:hAnsi="Times New Roman" w:cs="Times New Roman"/>
                <w:sz w:val="24"/>
                <w:szCs w:val="24"/>
              </w:rPr>
              <w:t> </w:t>
            </w:r>
          </w:p>
        </w:tc>
      </w:tr>
      <w:tr w:rsidR="009D5A78" w:rsidRPr="00567303" w14:paraId="2056D429" w14:textId="77777777" w:rsidTr="003A345D">
        <w:trPr>
          <w:trHeight w:val="310"/>
        </w:trPr>
        <w:tc>
          <w:tcPr>
            <w:tcW w:w="2472" w:type="dxa"/>
            <w:tcBorders>
              <w:top w:val="nil"/>
              <w:bottom w:val="nil"/>
              <w:right w:val="single" w:sz="4" w:space="0" w:color="auto"/>
            </w:tcBorders>
            <w:noWrap/>
            <w:hideMark/>
          </w:tcPr>
          <w:p w14:paraId="764400A5" w14:textId="77777777" w:rsidR="009D5A78" w:rsidRPr="00567303" w:rsidRDefault="009D5A78" w:rsidP="003A345D">
            <w:pPr>
              <w:rPr>
                <w:rFonts w:ascii="Times New Roman" w:hAnsi="Times New Roman" w:cs="Times New Roman"/>
                <w:sz w:val="24"/>
                <w:szCs w:val="24"/>
              </w:rPr>
            </w:pPr>
            <w:r w:rsidRPr="00567303">
              <w:rPr>
                <w:rFonts w:ascii="Times New Roman" w:hAnsi="Times New Roman" w:cs="Times New Roman"/>
                <w:sz w:val="24"/>
                <w:szCs w:val="24"/>
              </w:rPr>
              <w:t>Theoretical background</w:t>
            </w:r>
          </w:p>
        </w:tc>
        <w:tc>
          <w:tcPr>
            <w:tcW w:w="6554" w:type="dxa"/>
            <w:tcBorders>
              <w:left w:val="single" w:sz="4" w:space="0" w:color="auto"/>
            </w:tcBorders>
            <w:hideMark/>
          </w:tcPr>
          <w:p w14:paraId="29D9B739" w14:textId="77777777" w:rsidR="009D5A78" w:rsidRPr="00567303" w:rsidRDefault="009D5A78" w:rsidP="003A345D">
            <w:pPr>
              <w:rPr>
                <w:rFonts w:ascii="Times New Roman" w:hAnsi="Times New Roman" w:cs="Times New Roman"/>
                <w:sz w:val="24"/>
                <w:szCs w:val="24"/>
              </w:rPr>
            </w:pPr>
            <w:r w:rsidRPr="00567303">
              <w:rPr>
                <w:rFonts w:ascii="Times New Roman" w:hAnsi="Times New Roman" w:cs="Times New Roman"/>
                <w:sz w:val="24"/>
                <w:szCs w:val="24"/>
              </w:rPr>
              <w:t> </w:t>
            </w:r>
          </w:p>
        </w:tc>
      </w:tr>
      <w:tr w:rsidR="009D5A78" w:rsidRPr="00567303" w14:paraId="31995A84" w14:textId="77777777" w:rsidTr="003A345D">
        <w:trPr>
          <w:trHeight w:val="310"/>
        </w:trPr>
        <w:tc>
          <w:tcPr>
            <w:tcW w:w="2472" w:type="dxa"/>
            <w:tcBorders>
              <w:top w:val="nil"/>
              <w:bottom w:val="nil"/>
              <w:right w:val="single" w:sz="4" w:space="0" w:color="auto"/>
            </w:tcBorders>
            <w:noWrap/>
            <w:hideMark/>
          </w:tcPr>
          <w:p w14:paraId="3E15E330" w14:textId="77777777" w:rsidR="009D5A78" w:rsidRPr="00567303" w:rsidRDefault="009D5A78" w:rsidP="003A345D">
            <w:pPr>
              <w:rPr>
                <w:rFonts w:ascii="Times New Roman" w:hAnsi="Times New Roman" w:cs="Times New Roman"/>
                <w:sz w:val="24"/>
                <w:szCs w:val="24"/>
              </w:rPr>
            </w:pPr>
            <w:r w:rsidRPr="00567303">
              <w:rPr>
                <w:rFonts w:ascii="Times New Roman" w:hAnsi="Times New Roman" w:cs="Times New Roman"/>
                <w:sz w:val="24"/>
                <w:szCs w:val="24"/>
              </w:rPr>
              <w:t>Design</w:t>
            </w:r>
          </w:p>
        </w:tc>
        <w:tc>
          <w:tcPr>
            <w:tcW w:w="6554" w:type="dxa"/>
            <w:tcBorders>
              <w:left w:val="single" w:sz="4" w:space="0" w:color="auto"/>
            </w:tcBorders>
            <w:noWrap/>
            <w:hideMark/>
          </w:tcPr>
          <w:p w14:paraId="68B98E6A" w14:textId="77777777" w:rsidR="009D5A78" w:rsidRPr="00567303" w:rsidRDefault="009D5A78" w:rsidP="003A345D">
            <w:pPr>
              <w:rPr>
                <w:rFonts w:ascii="Times New Roman" w:hAnsi="Times New Roman" w:cs="Times New Roman"/>
                <w:sz w:val="24"/>
                <w:szCs w:val="24"/>
              </w:rPr>
            </w:pPr>
            <w:r w:rsidRPr="00567303">
              <w:rPr>
                <w:rFonts w:ascii="Times New Roman" w:hAnsi="Times New Roman" w:cs="Times New Roman"/>
                <w:sz w:val="24"/>
                <w:szCs w:val="24"/>
              </w:rPr>
              <w:t> </w:t>
            </w:r>
          </w:p>
        </w:tc>
      </w:tr>
      <w:tr w:rsidR="009D5A78" w:rsidRPr="00567303" w14:paraId="095A8572" w14:textId="77777777" w:rsidTr="003A345D">
        <w:trPr>
          <w:trHeight w:val="310"/>
        </w:trPr>
        <w:tc>
          <w:tcPr>
            <w:tcW w:w="2472" w:type="dxa"/>
            <w:tcBorders>
              <w:top w:val="nil"/>
              <w:bottom w:val="nil"/>
              <w:right w:val="single" w:sz="4" w:space="0" w:color="auto"/>
            </w:tcBorders>
            <w:noWrap/>
            <w:hideMark/>
          </w:tcPr>
          <w:p w14:paraId="633243E8" w14:textId="77777777" w:rsidR="009D5A78" w:rsidRPr="00567303" w:rsidRDefault="009D5A78" w:rsidP="003A345D">
            <w:pPr>
              <w:rPr>
                <w:rFonts w:ascii="Times New Roman" w:hAnsi="Times New Roman" w:cs="Times New Roman"/>
                <w:sz w:val="24"/>
                <w:szCs w:val="24"/>
              </w:rPr>
            </w:pPr>
            <w:r w:rsidRPr="00567303">
              <w:rPr>
                <w:rFonts w:ascii="Times New Roman" w:hAnsi="Times New Roman" w:cs="Times New Roman"/>
                <w:sz w:val="24"/>
                <w:szCs w:val="24"/>
              </w:rPr>
              <w:t>Study setting</w:t>
            </w:r>
          </w:p>
        </w:tc>
        <w:tc>
          <w:tcPr>
            <w:tcW w:w="6554" w:type="dxa"/>
            <w:tcBorders>
              <w:left w:val="single" w:sz="4" w:space="0" w:color="auto"/>
            </w:tcBorders>
            <w:hideMark/>
          </w:tcPr>
          <w:p w14:paraId="1A63FFD6" w14:textId="77777777" w:rsidR="009D5A78" w:rsidRPr="00567303" w:rsidRDefault="009D5A78" w:rsidP="003A345D">
            <w:pPr>
              <w:rPr>
                <w:rFonts w:ascii="Times New Roman" w:hAnsi="Times New Roman" w:cs="Times New Roman"/>
                <w:sz w:val="24"/>
                <w:szCs w:val="24"/>
              </w:rPr>
            </w:pPr>
            <w:r w:rsidRPr="00567303">
              <w:rPr>
                <w:rFonts w:ascii="Times New Roman" w:hAnsi="Times New Roman" w:cs="Times New Roman"/>
                <w:sz w:val="24"/>
                <w:szCs w:val="24"/>
              </w:rPr>
              <w:t> </w:t>
            </w:r>
          </w:p>
        </w:tc>
      </w:tr>
      <w:tr w:rsidR="009D5A78" w:rsidRPr="00567303" w14:paraId="32C733D9" w14:textId="77777777" w:rsidTr="003A345D">
        <w:trPr>
          <w:trHeight w:val="310"/>
        </w:trPr>
        <w:tc>
          <w:tcPr>
            <w:tcW w:w="2472" w:type="dxa"/>
            <w:tcBorders>
              <w:top w:val="nil"/>
              <w:bottom w:val="nil"/>
              <w:right w:val="single" w:sz="4" w:space="0" w:color="auto"/>
            </w:tcBorders>
            <w:noWrap/>
            <w:hideMark/>
          </w:tcPr>
          <w:p w14:paraId="70BE0B93" w14:textId="77777777" w:rsidR="009D5A78" w:rsidRPr="00567303" w:rsidRDefault="009D5A78" w:rsidP="003A345D">
            <w:pPr>
              <w:rPr>
                <w:rFonts w:ascii="Times New Roman" w:hAnsi="Times New Roman" w:cs="Times New Roman"/>
                <w:sz w:val="24"/>
                <w:szCs w:val="24"/>
              </w:rPr>
            </w:pPr>
            <w:r w:rsidRPr="00567303">
              <w:rPr>
                <w:rFonts w:ascii="Times New Roman" w:hAnsi="Times New Roman" w:cs="Times New Roman"/>
                <w:sz w:val="24"/>
                <w:szCs w:val="24"/>
              </w:rPr>
              <w:t>Data collection approach</w:t>
            </w:r>
          </w:p>
        </w:tc>
        <w:tc>
          <w:tcPr>
            <w:tcW w:w="6554" w:type="dxa"/>
            <w:tcBorders>
              <w:left w:val="single" w:sz="4" w:space="0" w:color="auto"/>
            </w:tcBorders>
            <w:hideMark/>
          </w:tcPr>
          <w:p w14:paraId="45CF0A34" w14:textId="77777777" w:rsidR="009D5A78" w:rsidRPr="00567303" w:rsidRDefault="009D5A78" w:rsidP="003A345D">
            <w:pPr>
              <w:rPr>
                <w:rFonts w:ascii="Times New Roman" w:hAnsi="Times New Roman" w:cs="Times New Roman"/>
                <w:sz w:val="24"/>
                <w:szCs w:val="24"/>
              </w:rPr>
            </w:pPr>
            <w:r w:rsidRPr="00567303">
              <w:rPr>
                <w:rFonts w:ascii="Times New Roman" w:hAnsi="Times New Roman" w:cs="Times New Roman"/>
                <w:sz w:val="24"/>
                <w:szCs w:val="24"/>
              </w:rPr>
              <w:t> </w:t>
            </w:r>
          </w:p>
        </w:tc>
      </w:tr>
      <w:tr w:rsidR="009D5A78" w:rsidRPr="00567303" w14:paraId="5455C228" w14:textId="77777777" w:rsidTr="003A345D">
        <w:trPr>
          <w:trHeight w:val="310"/>
        </w:trPr>
        <w:tc>
          <w:tcPr>
            <w:tcW w:w="2472" w:type="dxa"/>
            <w:tcBorders>
              <w:top w:val="nil"/>
              <w:bottom w:val="nil"/>
              <w:right w:val="single" w:sz="4" w:space="0" w:color="auto"/>
            </w:tcBorders>
            <w:noWrap/>
            <w:hideMark/>
          </w:tcPr>
          <w:p w14:paraId="1F1CE633" w14:textId="77777777" w:rsidR="009D5A78" w:rsidRPr="00567303" w:rsidRDefault="009D5A78" w:rsidP="003A345D">
            <w:pPr>
              <w:rPr>
                <w:rFonts w:ascii="Times New Roman" w:hAnsi="Times New Roman" w:cs="Times New Roman"/>
                <w:sz w:val="24"/>
                <w:szCs w:val="24"/>
              </w:rPr>
            </w:pPr>
            <w:r w:rsidRPr="00567303">
              <w:rPr>
                <w:rFonts w:ascii="Times New Roman" w:hAnsi="Times New Roman" w:cs="Times New Roman"/>
                <w:sz w:val="24"/>
                <w:szCs w:val="24"/>
              </w:rPr>
              <w:t>Interview topics/focus</w:t>
            </w:r>
          </w:p>
        </w:tc>
        <w:tc>
          <w:tcPr>
            <w:tcW w:w="6554" w:type="dxa"/>
            <w:tcBorders>
              <w:left w:val="single" w:sz="4" w:space="0" w:color="auto"/>
            </w:tcBorders>
            <w:hideMark/>
          </w:tcPr>
          <w:p w14:paraId="32B7E841" w14:textId="77777777" w:rsidR="009D5A78" w:rsidRPr="00567303" w:rsidRDefault="009D5A78" w:rsidP="003A345D">
            <w:pPr>
              <w:rPr>
                <w:rFonts w:ascii="Times New Roman" w:hAnsi="Times New Roman" w:cs="Times New Roman"/>
                <w:sz w:val="24"/>
                <w:szCs w:val="24"/>
              </w:rPr>
            </w:pPr>
            <w:r w:rsidRPr="00567303">
              <w:rPr>
                <w:rFonts w:ascii="Times New Roman" w:hAnsi="Times New Roman" w:cs="Times New Roman"/>
                <w:sz w:val="24"/>
                <w:szCs w:val="24"/>
              </w:rPr>
              <w:t> </w:t>
            </w:r>
          </w:p>
        </w:tc>
      </w:tr>
      <w:tr w:rsidR="009D5A78" w:rsidRPr="00567303" w14:paraId="257AB9BC" w14:textId="77777777" w:rsidTr="003A345D">
        <w:trPr>
          <w:trHeight w:val="310"/>
        </w:trPr>
        <w:tc>
          <w:tcPr>
            <w:tcW w:w="2472" w:type="dxa"/>
            <w:tcBorders>
              <w:top w:val="nil"/>
              <w:bottom w:val="nil"/>
              <w:right w:val="single" w:sz="4" w:space="0" w:color="auto"/>
            </w:tcBorders>
            <w:noWrap/>
            <w:hideMark/>
          </w:tcPr>
          <w:p w14:paraId="79064960" w14:textId="77777777" w:rsidR="009D5A78" w:rsidRPr="00567303" w:rsidRDefault="009D5A78" w:rsidP="003A345D">
            <w:pPr>
              <w:rPr>
                <w:rFonts w:ascii="Times New Roman" w:hAnsi="Times New Roman" w:cs="Times New Roman"/>
                <w:sz w:val="24"/>
                <w:szCs w:val="24"/>
              </w:rPr>
            </w:pPr>
            <w:r w:rsidRPr="00567303">
              <w:rPr>
                <w:rFonts w:ascii="Times New Roman" w:hAnsi="Times New Roman" w:cs="Times New Roman"/>
                <w:sz w:val="24"/>
                <w:szCs w:val="24"/>
              </w:rPr>
              <w:t>interview/focus group duration</w:t>
            </w:r>
          </w:p>
        </w:tc>
        <w:tc>
          <w:tcPr>
            <w:tcW w:w="6554" w:type="dxa"/>
            <w:tcBorders>
              <w:left w:val="single" w:sz="4" w:space="0" w:color="auto"/>
            </w:tcBorders>
            <w:noWrap/>
            <w:hideMark/>
          </w:tcPr>
          <w:p w14:paraId="0139E7B5" w14:textId="77777777" w:rsidR="009D5A78" w:rsidRPr="00567303" w:rsidRDefault="009D5A78" w:rsidP="003A345D">
            <w:pPr>
              <w:rPr>
                <w:rFonts w:ascii="Times New Roman" w:hAnsi="Times New Roman" w:cs="Times New Roman"/>
                <w:sz w:val="24"/>
                <w:szCs w:val="24"/>
              </w:rPr>
            </w:pPr>
            <w:r w:rsidRPr="00567303">
              <w:rPr>
                <w:rFonts w:ascii="Times New Roman" w:hAnsi="Times New Roman" w:cs="Times New Roman"/>
                <w:sz w:val="24"/>
                <w:szCs w:val="24"/>
              </w:rPr>
              <w:t> </w:t>
            </w:r>
          </w:p>
        </w:tc>
      </w:tr>
      <w:tr w:rsidR="009D5A78" w:rsidRPr="00567303" w14:paraId="40A87AD9" w14:textId="77777777" w:rsidTr="003A345D">
        <w:trPr>
          <w:trHeight w:val="310"/>
        </w:trPr>
        <w:tc>
          <w:tcPr>
            <w:tcW w:w="2472" w:type="dxa"/>
            <w:tcBorders>
              <w:top w:val="nil"/>
              <w:bottom w:val="nil"/>
              <w:right w:val="single" w:sz="4" w:space="0" w:color="auto"/>
            </w:tcBorders>
            <w:noWrap/>
            <w:hideMark/>
          </w:tcPr>
          <w:p w14:paraId="703436DD" w14:textId="77777777" w:rsidR="009D5A78" w:rsidRPr="00567303" w:rsidRDefault="009D5A78" w:rsidP="003A345D">
            <w:pPr>
              <w:rPr>
                <w:rFonts w:ascii="Times New Roman" w:hAnsi="Times New Roman" w:cs="Times New Roman"/>
                <w:sz w:val="24"/>
                <w:szCs w:val="24"/>
              </w:rPr>
            </w:pPr>
            <w:r w:rsidRPr="00567303">
              <w:rPr>
                <w:rFonts w:ascii="Times New Roman" w:hAnsi="Times New Roman" w:cs="Times New Roman"/>
                <w:sz w:val="24"/>
                <w:szCs w:val="24"/>
              </w:rPr>
              <w:t>Use of additional resources/prompts</w:t>
            </w:r>
          </w:p>
        </w:tc>
        <w:tc>
          <w:tcPr>
            <w:tcW w:w="6554" w:type="dxa"/>
            <w:tcBorders>
              <w:left w:val="single" w:sz="4" w:space="0" w:color="auto"/>
            </w:tcBorders>
            <w:noWrap/>
            <w:hideMark/>
          </w:tcPr>
          <w:p w14:paraId="1E29B243" w14:textId="77777777" w:rsidR="009D5A78" w:rsidRPr="00567303" w:rsidRDefault="009D5A78" w:rsidP="003A345D">
            <w:pPr>
              <w:rPr>
                <w:rFonts w:ascii="Times New Roman" w:hAnsi="Times New Roman" w:cs="Times New Roman"/>
                <w:sz w:val="24"/>
                <w:szCs w:val="24"/>
              </w:rPr>
            </w:pPr>
            <w:r w:rsidRPr="00567303">
              <w:rPr>
                <w:rFonts w:ascii="Times New Roman" w:hAnsi="Times New Roman" w:cs="Times New Roman"/>
                <w:sz w:val="24"/>
                <w:szCs w:val="24"/>
              </w:rPr>
              <w:t> </w:t>
            </w:r>
          </w:p>
        </w:tc>
      </w:tr>
      <w:tr w:rsidR="009D5A78" w:rsidRPr="00567303" w14:paraId="4D8D1E2F" w14:textId="77777777" w:rsidTr="003A345D">
        <w:trPr>
          <w:trHeight w:val="310"/>
        </w:trPr>
        <w:tc>
          <w:tcPr>
            <w:tcW w:w="2472" w:type="dxa"/>
            <w:tcBorders>
              <w:top w:val="nil"/>
              <w:bottom w:val="nil"/>
              <w:right w:val="single" w:sz="4" w:space="0" w:color="auto"/>
            </w:tcBorders>
            <w:noWrap/>
            <w:hideMark/>
          </w:tcPr>
          <w:p w14:paraId="1A7DADC0" w14:textId="77777777" w:rsidR="009D5A78" w:rsidRPr="00567303" w:rsidRDefault="009D5A78" w:rsidP="003A345D">
            <w:pPr>
              <w:rPr>
                <w:rFonts w:ascii="Times New Roman" w:hAnsi="Times New Roman" w:cs="Times New Roman"/>
                <w:sz w:val="24"/>
                <w:szCs w:val="24"/>
              </w:rPr>
            </w:pPr>
            <w:r w:rsidRPr="00567303">
              <w:rPr>
                <w:rFonts w:ascii="Times New Roman" w:hAnsi="Times New Roman" w:cs="Times New Roman"/>
                <w:sz w:val="24"/>
                <w:szCs w:val="24"/>
              </w:rPr>
              <w:t>Analysis</w:t>
            </w:r>
          </w:p>
        </w:tc>
        <w:tc>
          <w:tcPr>
            <w:tcW w:w="6554" w:type="dxa"/>
            <w:tcBorders>
              <w:left w:val="single" w:sz="4" w:space="0" w:color="auto"/>
              <w:bottom w:val="nil"/>
            </w:tcBorders>
            <w:hideMark/>
          </w:tcPr>
          <w:p w14:paraId="627F6D33" w14:textId="77777777" w:rsidR="009D5A78" w:rsidRPr="00567303" w:rsidRDefault="009D5A78" w:rsidP="003A345D">
            <w:pPr>
              <w:rPr>
                <w:rFonts w:ascii="Times New Roman" w:hAnsi="Times New Roman" w:cs="Times New Roman"/>
                <w:sz w:val="24"/>
                <w:szCs w:val="24"/>
              </w:rPr>
            </w:pPr>
            <w:r w:rsidRPr="00567303">
              <w:rPr>
                <w:rFonts w:ascii="Times New Roman" w:hAnsi="Times New Roman" w:cs="Times New Roman"/>
                <w:sz w:val="24"/>
                <w:szCs w:val="24"/>
              </w:rPr>
              <w:t> </w:t>
            </w:r>
          </w:p>
        </w:tc>
      </w:tr>
      <w:tr w:rsidR="009D5A78" w:rsidRPr="00567303" w14:paraId="6ACAA2E3" w14:textId="77777777" w:rsidTr="003A345D">
        <w:trPr>
          <w:trHeight w:val="310"/>
        </w:trPr>
        <w:tc>
          <w:tcPr>
            <w:tcW w:w="2472" w:type="dxa"/>
            <w:tcBorders>
              <w:top w:val="nil"/>
              <w:bottom w:val="single" w:sz="4" w:space="0" w:color="auto"/>
              <w:right w:val="single" w:sz="4" w:space="0" w:color="auto"/>
            </w:tcBorders>
            <w:noWrap/>
            <w:hideMark/>
          </w:tcPr>
          <w:p w14:paraId="39CBD70D" w14:textId="77777777" w:rsidR="009D5A78" w:rsidRPr="00567303" w:rsidRDefault="009D5A78" w:rsidP="003A345D">
            <w:pPr>
              <w:rPr>
                <w:rFonts w:ascii="Times New Roman" w:hAnsi="Times New Roman" w:cs="Times New Roman"/>
                <w:sz w:val="24"/>
                <w:szCs w:val="24"/>
              </w:rPr>
            </w:pPr>
            <w:r w:rsidRPr="00567303">
              <w:rPr>
                <w:rFonts w:ascii="Times New Roman" w:hAnsi="Times New Roman" w:cs="Times New Roman"/>
                <w:sz w:val="24"/>
                <w:szCs w:val="24"/>
              </w:rPr>
              <w:t>Rigour (Saturation, reflexivity)</w:t>
            </w:r>
          </w:p>
        </w:tc>
        <w:tc>
          <w:tcPr>
            <w:tcW w:w="6554" w:type="dxa"/>
            <w:tcBorders>
              <w:top w:val="nil"/>
              <w:left w:val="single" w:sz="4" w:space="0" w:color="auto"/>
              <w:bottom w:val="single" w:sz="4" w:space="0" w:color="auto"/>
            </w:tcBorders>
            <w:noWrap/>
            <w:hideMark/>
          </w:tcPr>
          <w:p w14:paraId="5C05EFBA" w14:textId="77777777" w:rsidR="009D5A78" w:rsidRPr="00567303" w:rsidRDefault="009D5A78" w:rsidP="003A345D">
            <w:pPr>
              <w:rPr>
                <w:rFonts w:ascii="Times New Roman" w:hAnsi="Times New Roman" w:cs="Times New Roman"/>
                <w:sz w:val="24"/>
                <w:szCs w:val="24"/>
              </w:rPr>
            </w:pPr>
            <w:r w:rsidRPr="00567303">
              <w:rPr>
                <w:rFonts w:ascii="Times New Roman" w:hAnsi="Times New Roman" w:cs="Times New Roman"/>
                <w:sz w:val="24"/>
                <w:szCs w:val="24"/>
              </w:rPr>
              <w:t> </w:t>
            </w:r>
          </w:p>
        </w:tc>
      </w:tr>
      <w:tr w:rsidR="009D5A78" w:rsidRPr="00567303" w14:paraId="2DD2BE4C" w14:textId="77777777" w:rsidTr="003A345D">
        <w:trPr>
          <w:trHeight w:val="310"/>
        </w:trPr>
        <w:tc>
          <w:tcPr>
            <w:tcW w:w="2472" w:type="dxa"/>
            <w:tcBorders>
              <w:top w:val="single" w:sz="4" w:space="0" w:color="auto"/>
              <w:bottom w:val="nil"/>
              <w:right w:val="single" w:sz="4" w:space="0" w:color="auto"/>
            </w:tcBorders>
            <w:noWrap/>
            <w:hideMark/>
          </w:tcPr>
          <w:p w14:paraId="7AD7C304" w14:textId="77777777" w:rsidR="009D5A78" w:rsidRPr="00567303" w:rsidRDefault="009D5A78" w:rsidP="003A345D">
            <w:pPr>
              <w:rPr>
                <w:rFonts w:ascii="Times New Roman" w:hAnsi="Times New Roman" w:cs="Times New Roman"/>
                <w:sz w:val="24"/>
                <w:szCs w:val="24"/>
              </w:rPr>
            </w:pPr>
          </w:p>
        </w:tc>
        <w:tc>
          <w:tcPr>
            <w:tcW w:w="6554" w:type="dxa"/>
            <w:tcBorders>
              <w:top w:val="single" w:sz="4" w:space="0" w:color="auto"/>
              <w:left w:val="single" w:sz="4" w:space="0" w:color="auto"/>
            </w:tcBorders>
            <w:noWrap/>
            <w:hideMark/>
          </w:tcPr>
          <w:p w14:paraId="426167AA" w14:textId="77777777" w:rsidR="009D5A78" w:rsidRPr="00567303" w:rsidRDefault="009D5A78" w:rsidP="003A345D">
            <w:pPr>
              <w:rPr>
                <w:rFonts w:ascii="Times New Roman" w:hAnsi="Times New Roman" w:cs="Times New Roman"/>
                <w:sz w:val="24"/>
                <w:szCs w:val="24"/>
              </w:rPr>
            </w:pPr>
          </w:p>
        </w:tc>
      </w:tr>
      <w:tr w:rsidR="009D5A78" w:rsidRPr="00567303" w14:paraId="171C3BC8" w14:textId="77777777" w:rsidTr="003A345D">
        <w:trPr>
          <w:trHeight w:val="310"/>
        </w:trPr>
        <w:tc>
          <w:tcPr>
            <w:tcW w:w="2472" w:type="dxa"/>
            <w:tcBorders>
              <w:top w:val="nil"/>
              <w:bottom w:val="nil"/>
              <w:right w:val="single" w:sz="4" w:space="0" w:color="auto"/>
            </w:tcBorders>
            <w:noWrap/>
            <w:hideMark/>
          </w:tcPr>
          <w:p w14:paraId="08DB45C6" w14:textId="77777777" w:rsidR="009D5A78" w:rsidRPr="00567303" w:rsidRDefault="009D5A78" w:rsidP="003A345D">
            <w:pPr>
              <w:rPr>
                <w:rFonts w:ascii="Times New Roman" w:hAnsi="Times New Roman" w:cs="Times New Roman"/>
                <w:b/>
                <w:bCs/>
                <w:sz w:val="24"/>
                <w:szCs w:val="24"/>
              </w:rPr>
            </w:pPr>
            <w:r w:rsidRPr="00567303">
              <w:rPr>
                <w:rFonts w:ascii="Times New Roman" w:hAnsi="Times New Roman" w:cs="Times New Roman"/>
                <w:b/>
                <w:bCs/>
                <w:sz w:val="24"/>
                <w:szCs w:val="24"/>
              </w:rPr>
              <w:t>Findings</w:t>
            </w:r>
          </w:p>
        </w:tc>
        <w:tc>
          <w:tcPr>
            <w:tcW w:w="6554" w:type="dxa"/>
            <w:tcBorders>
              <w:left w:val="single" w:sz="4" w:space="0" w:color="auto"/>
            </w:tcBorders>
            <w:hideMark/>
          </w:tcPr>
          <w:p w14:paraId="5F108070" w14:textId="77777777" w:rsidR="009D5A78" w:rsidRPr="00567303" w:rsidRDefault="009D5A78" w:rsidP="003A345D">
            <w:pPr>
              <w:rPr>
                <w:rFonts w:ascii="Times New Roman" w:hAnsi="Times New Roman" w:cs="Times New Roman"/>
                <w:sz w:val="24"/>
                <w:szCs w:val="24"/>
              </w:rPr>
            </w:pPr>
            <w:r w:rsidRPr="00567303">
              <w:rPr>
                <w:rFonts w:ascii="Times New Roman" w:hAnsi="Times New Roman" w:cs="Times New Roman"/>
                <w:sz w:val="24"/>
                <w:szCs w:val="24"/>
              </w:rPr>
              <w:t> </w:t>
            </w:r>
          </w:p>
        </w:tc>
      </w:tr>
      <w:tr w:rsidR="009D5A78" w:rsidRPr="00567303" w14:paraId="656DF491" w14:textId="77777777" w:rsidTr="003A345D">
        <w:trPr>
          <w:trHeight w:val="1860"/>
        </w:trPr>
        <w:tc>
          <w:tcPr>
            <w:tcW w:w="2472" w:type="dxa"/>
            <w:tcBorders>
              <w:top w:val="nil"/>
              <w:bottom w:val="nil"/>
              <w:right w:val="single" w:sz="4" w:space="0" w:color="auto"/>
            </w:tcBorders>
            <w:noWrap/>
            <w:hideMark/>
          </w:tcPr>
          <w:p w14:paraId="312E1B22" w14:textId="77777777" w:rsidR="009D5A78" w:rsidRPr="00567303" w:rsidRDefault="009D5A78" w:rsidP="003A345D">
            <w:pPr>
              <w:rPr>
                <w:rFonts w:ascii="Times New Roman" w:hAnsi="Times New Roman" w:cs="Times New Roman"/>
                <w:sz w:val="24"/>
                <w:szCs w:val="24"/>
              </w:rPr>
            </w:pPr>
            <w:r w:rsidRPr="00567303">
              <w:rPr>
                <w:rFonts w:ascii="Times New Roman" w:hAnsi="Times New Roman" w:cs="Times New Roman"/>
                <w:sz w:val="24"/>
                <w:szCs w:val="24"/>
              </w:rPr>
              <w:t>Theme(s)</w:t>
            </w:r>
          </w:p>
        </w:tc>
        <w:tc>
          <w:tcPr>
            <w:tcW w:w="6554" w:type="dxa"/>
            <w:tcBorders>
              <w:left w:val="single" w:sz="4" w:space="0" w:color="auto"/>
            </w:tcBorders>
            <w:hideMark/>
          </w:tcPr>
          <w:p w14:paraId="50D3B906" w14:textId="77777777" w:rsidR="009D5A78" w:rsidRPr="00567303" w:rsidRDefault="009D5A78" w:rsidP="003A345D">
            <w:pPr>
              <w:rPr>
                <w:rFonts w:ascii="Times New Roman" w:hAnsi="Times New Roman" w:cs="Times New Roman"/>
                <w:sz w:val="24"/>
                <w:szCs w:val="24"/>
              </w:rPr>
            </w:pPr>
          </w:p>
        </w:tc>
      </w:tr>
      <w:tr w:rsidR="009D5A78" w:rsidRPr="00567303" w14:paraId="54140B7B" w14:textId="77777777" w:rsidTr="003A345D">
        <w:trPr>
          <w:trHeight w:val="1276"/>
        </w:trPr>
        <w:tc>
          <w:tcPr>
            <w:tcW w:w="2472" w:type="dxa"/>
            <w:tcBorders>
              <w:top w:val="nil"/>
              <w:bottom w:val="single" w:sz="4" w:space="0" w:color="auto"/>
              <w:right w:val="single" w:sz="4" w:space="0" w:color="auto"/>
            </w:tcBorders>
            <w:noWrap/>
            <w:hideMark/>
          </w:tcPr>
          <w:p w14:paraId="464C5344" w14:textId="77777777" w:rsidR="009D5A78" w:rsidRPr="00567303" w:rsidRDefault="009D5A78" w:rsidP="003A345D">
            <w:pPr>
              <w:rPr>
                <w:rFonts w:ascii="Times New Roman" w:hAnsi="Times New Roman" w:cs="Times New Roman"/>
                <w:sz w:val="24"/>
                <w:szCs w:val="24"/>
              </w:rPr>
            </w:pPr>
            <w:r w:rsidRPr="00567303">
              <w:rPr>
                <w:rFonts w:ascii="Times New Roman" w:hAnsi="Times New Roman" w:cs="Times New Roman"/>
                <w:sz w:val="24"/>
                <w:szCs w:val="24"/>
              </w:rPr>
              <w:lastRenderedPageBreak/>
              <w:t>Subtheme(s)</w:t>
            </w:r>
          </w:p>
        </w:tc>
        <w:tc>
          <w:tcPr>
            <w:tcW w:w="6554" w:type="dxa"/>
            <w:tcBorders>
              <w:left w:val="single" w:sz="4" w:space="0" w:color="auto"/>
            </w:tcBorders>
            <w:hideMark/>
          </w:tcPr>
          <w:p w14:paraId="79232374" w14:textId="77777777" w:rsidR="009D5A78" w:rsidRPr="00567303" w:rsidRDefault="009D5A78" w:rsidP="003A345D">
            <w:pPr>
              <w:rPr>
                <w:rFonts w:ascii="Times New Roman" w:hAnsi="Times New Roman" w:cs="Times New Roman"/>
                <w:sz w:val="24"/>
                <w:szCs w:val="24"/>
              </w:rPr>
            </w:pPr>
          </w:p>
        </w:tc>
      </w:tr>
      <w:tr w:rsidR="009D5A78" w:rsidRPr="00567303" w14:paraId="2C4D5897" w14:textId="77777777" w:rsidTr="003A345D">
        <w:trPr>
          <w:trHeight w:val="310"/>
        </w:trPr>
        <w:tc>
          <w:tcPr>
            <w:tcW w:w="2472" w:type="dxa"/>
            <w:tcBorders>
              <w:top w:val="single" w:sz="4" w:space="0" w:color="auto"/>
              <w:bottom w:val="nil"/>
              <w:right w:val="single" w:sz="4" w:space="0" w:color="auto"/>
            </w:tcBorders>
            <w:noWrap/>
            <w:hideMark/>
          </w:tcPr>
          <w:p w14:paraId="20094EB8" w14:textId="77777777" w:rsidR="009D5A78" w:rsidRPr="00567303" w:rsidRDefault="009D5A78" w:rsidP="003A345D">
            <w:pPr>
              <w:rPr>
                <w:rFonts w:ascii="Times New Roman" w:hAnsi="Times New Roman" w:cs="Times New Roman"/>
                <w:b/>
                <w:bCs/>
                <w:sz w:val="24"/>
                <w:szCs w:val="24"/>
              </w:rPr>
            </w:pPr>
            <w:r w:rsidRPr="00567303">
              <w:rPr>
                <w:rFonts w:ascii="Times New Roman" w:hAnsi="Times New Roman" w:cs="Times New Roman"/>
                <w:b/>
                <w:bCs/>
                <w:sz w:val="24"/>
                <w:szCs w:val="24"/>
              </w:rPr>
              <w:t>Other Info</w:t>
            </w:r>
          </w:p>
        </w:tc>
        <w:tc>
          <w:tcPr>
            <w:tcW w:w="6554" w:type="dxa"/>
            <w:tcBorders>
              <w:left w:val="single" w:sz="4" w:space="0" w:color="auto"/>
            </w:tcBorders>
            <w:noWrap/>
            <w:hideMark/>
          </w:tcPr>
          <w:p w14:paraId="201DA4F0" w14:textId="77777777" w:rsidR="009D5A78" w:rsidRPr="00567303" w:rsidRDefault="009D5A78" w:rsidP="003A345D">
            <w:pPr>
              <w:rPr>
                <w:rFonts w:ascii="Times New Roman" w:hAnsi="Times New Roman" w:cs="Times New Roman"/>
                <w:sz w:val="24"/>
                <w:szCs w:val="24"/>
              </w:rPr>
            </w:pPr>
            <w:r w:rsidRPr="00567303">
              <w:rPr>
                <w:rFonts w:ascii="Times New Roman" w:hAnsi="Times New Roman" w:cs="Times New Roman"/>
                <w:sz w:val="24"/>
                <w:szCs w:val="24"/>
              </w:rPr>
              <w:t> </w:t>
            </w:r>
          </w:p>
        </w:tc>
      </w:tr>
      <w:tr w:rsidR="009D5A78" w:rsidRPr="00567303" w14:paraId="1FE6AB14" w14:textId="77777777" w:rsidTr="003A345D">
        <w:trPr>
          <w:trHeight w:val="310"/>
        </w:trPr>
        <w:tc>
          <w:tcPr>
            <w:tcW w:w="2472" w:type="dxa"/>
            <w:tcBorders>
              <w:top w:val="nil"/>
              <w:bottom w:val="nil"/>
              <w:right w:val="single" w:sz="4" w:space="0" w:color="auto"/>
            </w:tcBorders>
            <w:noWrap/>
            <w:hideMark/>
          </w:tcPr>
          <w:p w14:paraId="2E4C64AF" w14:textId="77777777" w:rsidR="009D5A78" w:rsidRPr="00567303" w:rsidRDefault="009D5A78" w:rsidP="003A345D">
            <w:pPr>
              <w:rPr>
                <w:rFonts w:ascii="Times New Roman" w:hAnsi="Times New Roman" w:cs="Times New Roman"/>
                <w:sz w:val="24"/>
                <w:szCs w:val="24"/>
              </w:rPr>
            </w:pPr>
            <w:r w:rsidRPr="00567303">
              <w:rPr>
                <w:rFonts w:ascii="Times New Roman" w:hAnsi="Times New Roman" w:cs="Times New Roman"/>
                <w:sz w:val="24"/>
                <w:szCs w:val="24"/>
              </w:rPr>
              <w:t>Discussion</w:t>
            </w:r>
          </w:p>
        </w:tc>
        <w:tc>
          <w:tcPr>
            <w:tcW w:w="6554" w:type="dxa"/>
            <w:tcBorders>
              <w:left w:val="single" w:sz="4" w:space="0" w:color="auto"/>
            </w:tcBorders>
            <w:hideMark/>
          </w:tcPr>
          <w:p w14:paraId="43BF6085" w14:textId="77777777" w:rsidR="009D5A78" w:rsidRPr="00567303" w:rsidRDefault="009D5A78" w:rsidP="003A345D">
            <w:pPr>
              <w:rPr>
                <w:rFonts w:ascii="Times New Roman" w:hAnsi="Times New Roman" w:cs="Times New Roman"/>
                <w:sz w:val="24"/>
                <w:szCs w:val="24"/>
              </w:rPr>
            </w:pPr>
            <w:r w:rsidRPr="00567303">
              <w:rPr>
                <w:rFonts w:ascii="Times New Roman" w:hAnsi="Times New Roman" w:cs="Times New Roman"/>
                <w:sz w:val="24"/>
                <w:szCs w:val="24"/>
              </w:rPr>
              <w:t> </w:t>
            </w:r>
          </w:p>
        </w:tc>
      </w:tr>
      <w:tr w:rsidR="009D5A78" w:rsidRPr="00567303" w14:paraId="22A5FC4B" w14:textId="77777777" w:rsidTr="003A345D">
        <w:trPr>
          <w:trHeight w:val="310"/>
        </w:trPr>
        <w:tc>
          <w:tcPr>
            <w:tcW w:w="2472" w:type="dxa"/>
            <w:tcBorders>
              <w:top w:val="nil"/>
              <w:bottom w:val="nil"/>
              <w:right w:val="single" w:sz="4" w:space="0" w:color="auto"/>
            </w:tcBorders>
            <w:noWrap/>
            <w:hideMark/>
          </w:tcPr>
          <w:p w14:paraId="6F3DF328" w14:textId="77777777" w:rsidR="009D5A78" w:rsidRPr="00567303" w:rsidRDefault="009D5A78" w:rsidP="003A345D">
            <w:pPr>
              <w:rPr>
                <w:rFonts w:ascii="Times New Roman" w:hAnsi="Times New Roman" w:cs="Times New Roman"/>
                <w:sz w:val="24"/>
                <w:szCs w:val="24"/>
              </w:rPr>
            </w:pPr>
            <w:r w:rsidRPr="00567303">
              <w:rPr>
                <w:rFonts w:ascii="Times New Roman" w:hAnsi="Times New Roman" w:cs="Times New Roman"/>
                <w:sz w:val="24"/>
                <w:szCs w:val="24"/>
              </w:rPr>
              <w:t>Conclusions</w:t>
            </w:r>
          </w:p>
        </w:tc>
        <w:tc>
          <w:tcPr>
            <w:tcW w:w="6554" w:type="dxa"/>
            <w:tcBorders>
              <w:left w:val="single" w:sz="4" w:space="0" w:color="auto"/>
            </w:tcBorders>
            <w:hideMark/>
          </w:tcPr>
          <w:p w14:paraId="36A63E04" w14:textId="77777777" w:rsidR="009D5A78" w:rsidRPr="00567303" w:rsidRDefault="009D5A78" w:rsidP="003A345D">
            <w:pPr>
              <w:rPr>
                <w:rFonts w:ascii="Times New Roman" w:hAnsi="Times New Roman" w:cs="Times New Roman"/>
                <w:sz w:val="24"/>
                <w:szCs w:val="24"/>
              </w:rPr>
            </w:pPr>
            <w:r w:rsidRPr="00567303">
              <w:rPr>
                <w:rFonts w:ascii="Times New Roman" w:hAnsi="Times New Roman" w:cs="Times New Roman"/>
                <w:sz w:val="24"/>
                <w:szCs w:val="24"/>
              </w:rPr>
              <w:t> </w:t>
            </w:r>
          </w:p>
        </w:tc>
      </w:tr>
      <w:tr w:rsidR="009D5A78" w:rsidRPr="00567303" w14:paraId="2EEB3A2D" w14:textId="77777777" w:rsidTr="003A345D">
        <w:trPr>
          <w:trHeight w:val="310"/>
        </w:trPr>
        <w:tc>
          <w:tcPr>
            <w:tcW w:w="2472" w:type="dxa"/>
            <w:tcBorders>
              <w:top w:val="nil"/>
              <w:bottom w:val="nil"/>
              <w:right w:val="single" w:sz="4" w:space="0" w:color="auto"/>
            </w:tcBorders>
            <w:noWrap/>
            <w:hideMark/>
          </w:tcPr>
          <w:p w14:paraId="54CC7EBE" w14:textId="77777777" w:rsidR="009D5A78" w:rsidRPr="00567303" w:rsidRDefault="009D5A78" w:rsidP="003A345D">
            <w:pPr>
              <w:rPr>
                <w:rFonts w:ascii="Times New Roman" w:hAnsi="Times New Roman" w:cs="Times New Roman"/>
                <w:sz w:val="24"/>
                <w:szCs w:val="24"/>
              </w:rPr>
            </w:pPr>
            <w:r w:rsidRPr="00567303">
              <w:rPr>
                <w:rFonts w:ascii="Times New Roman" w:hAnsi="Times New Roman" w:cs="Times New Roman"/>
                <w:sz w:val="24"/>
                <w:szCs w:val="24"/>
              </w:rPr>
              <w:t>Limitations</w:t>
            </w:r>
          </w:p>
        </w:tc>
        <w:tc>
          <w:tcPr>
            <w:tcW w:w="6554" w:type="dxa"/>
            <w:tcBorders>
              <w:left w:val="single" w:sz="4" w:space="0" w:color="auto"/>
              <w:bottom w:val="nil"/>
            </w:tcBorders>
            <w:hideMark/>
          </w:tcPr>
          <w:p w14:paraId="44273363" w14:textId="77777777" w:rsidR="009D5A78" w:rsidRPr="00567303" w:rsidRDefault="009D5A78" w:rsidP="003A345D">
            <w:pPr>
              <w:rPr>
                <w:rFonts w:ascii="Times New Roman" w:hAnsi="Times New Roman" w:cs="Times New Roman"/>
                <w:sz w:val="24"/>
                <w:szCs w:val="24"/>
              </w:rPr>
            </w:pPr>
            <w:r w:rsidRPr="00567303">
              <w:rPr>
                <w:rFonts w:ascii="Times New Roman" w:hAnsi="Times New Roman" w:cs="Times New Roman"/>
                <w:sz w:val="24"/>
                <w:szCs w:val="24"/>
              </w:rPr>
              <w:t> </w:t>
            </w:r>
          </w:p>
        </w:tc>
      </w:tr>
      <w:tr w:rsidR="009D5A78" w:rsidRPr="00567303" w14:paraId="6BCA56BF" w14:textId="77777777" w:rsidTr="003A345D">
        <w:trPr>
          <w:trHeight w:val="310"/>
        </w:trPr>
        <w:tc>
          <w:tcPr>
            <w:tcW w:w="2472" w:type="dxa"/>
            <w:tcBorders>
              <w:top w:val="nil"/>
              <w:bottom w:val="single" w:sz="4" w:space="0" w:color="auto"/>
              <w:right w:val="single" w:sz="4" w:space="0" w:color="auto"/>
            </w:tcBorders>
            <w:noWrap/>
            <w:hideMark/>
          </w:tcPr>
          <w:p w14:paraId="1123A8B1" w14:textId="77777777" w:rsidR="009D5A78" w:rsidRPr="00567303" w:rsidRDefault="009D5A78" w:rsidP="003A345D">
            <w:pPr>
              <w:rPr>
                <w:rFonts w:ascii="Times New Roman" w:hAnsi="Times New Roman" w:cs="Times New Roman"/>
                <w:sz w:val="24"/>
                <w:szCs w:val="24"/>
              </w:rPr>
            </w:pPr>
            <w:r w:rsidRPr="00567303">
              <w:rPr>
                <w:rFonts w:ascii="Times New Roman" w:hAnsi="Times New Roman" w:cs="Times New Roman"/>
                <w:sz w:val="24"/>
                <w:szCs w:val="24"/>
              </w:rPr>
              <w:t>Recommendations</w:t>
            </w:r>
          </w:p>
        </w:tc>
        <w:tc>
          <w:tcPr>
            <w:tcW w:w="6554" w:type="dxa"/>
            <w:tcBorders>
              <w:top w:val="nil"/>
              <w:left w:val="single" w:sz="4" w:space="0" w:color="auto"/>
              <w:bottom w:val="single" w:sz="4" w:space="0" w:color="auto"/>
            </w:tcBorders>
            <w:hideMark/>
          </w:tcPr>
          <w:p w14:paraId="200B47B3" w14:textId="77777777" w:rsidR="009D5A78" w:rsidRPr="00567303" w:rsidRDefault="009D5A78" w:rsidP="003A345D">
            <w:pPr>
              <w:rPr>
                <w:rFonts w:ascii="Times New Roman" w:hAnsi="Times New Roman" w:cs="Times New Roman"/>
                <w:sz w:val="24"/>
                <w:szCs w:val="24"/>
              </w:rPr>
            </w:pPr>
            <w:r w:rsidRPr="00567303">
              <w:rPr>
                <w:rFonts w:ascii="Times New Roman" w:hAnsi="Times New Roman" w:cs="Times New Roman"/>
                <w:sz w:val="24"/>
                <w:szCs w:val="24"/>
              </w:rPr>
              <w:t> </w:t>
            </w:r>
          </w:p>
        </w:tc>
      </w:tr>
      <w:tr w:rsidR="009D5A78" w:rsidRPr="00567303" w14:paraId="20FE8951" w14:textId="77777777" w:rsidTr="003A345D">
        <w:trPr>
          <w:trHeight w:val="310"/>
        </w:trPr>
        <w:tc>
          <w:tcPr>
            <w:tcW w:w="2472" w:type="dxa"/>
            <w:tcBorders>
              <w:top w:val="nil"/>
              <w:bottom w:val="nil"/>
              <w:right w:val="single" w:sz="4" w:space="0" w:color="auto"/>
            </w:tcBorders>
            <w:noWrap/>
            <w:hideMark/>
          </w:tcPr>
          <w:p w14:paraId="4C6ECA7B" w14:textId="77777777" w:rsidR="009D5A78" w:rsidRPr="00567303" w:rsidRDefault="009D5A78" w:rsidP="003A345D">
            <w:pPr>
              <w:rPr>
                <w:rFonts w:ascii="Times New Roman" w:hAnsi="Times New Roman" w:cs="Times New Roman"/>
                <w:b/>
                <w:bCs/>
                <w:sz w:val="24"/>
                <w:szCs w:val="24"/>
              </w:rPr>
            </w:pPr>
            <w:r w:rsidRPr="00567303">
              <w:rPr>
                <w:rFonts w:ascii="Times New Roman" w:hAnsi="Times New Roman" w:cs="Times New Roman"/>
                <w:b/>
                <w:bCs/>
                <w:sz w:val="24"/>
                <w:szCs w:val="24"/>
              </w:rPr>
              <w:t>Notes</w:t>
            </w:r>
          </w:p>
        </w:tc>
        <w:tc>
          <w:tcPr>
            <w:tcW w:w="6554" w:type="dxa"/>
            <w:tcBorders>
              <w:left w:val="single" w:sz="4" w:space="0" w:color="auto"/>
            </w:tcBorders>
            <w:noWrap/>
            <w:hideMark/>
          </w:tcPr>
          <w:p w14:paraId="515ABC81" w14:textId="77777777" w:rsidR="009D5A78" w:rsidRPr="00567303" w:rsidRDefault="009D5A78" w:rsidP="003A345D">
            <w:pPr>
              <w:rPr>
                <w:rFonts w:ascii="Times New Roman" w:hAnsi="Times New Roman" w:cs="Times New Roman"/>
                <w:b/>
                <w:bCs/>
                <w:sz w:val="24"/>
                <w:szCs w:val="24"/>
              </w:rPr>
            </w:pPr>
          </w:p>
        </w:tc>
      </w:tr>
      <w:tr w:rsidR="009D5A78" w:rsidRPr="00567303" w14:paraId="607F58A7" w14:textId="77777777" w:rsidTr="003A345D">
        <w:trPr>
          <w:trHeight w:val="310"/>
        </w:trPr>
        <w:tc>
          <w:tcPr>
            <w:tcW w:w="2472" w:type="dxa"/>
            <w:tcBorders>
              <w:top w:val="nil"/>
              <w:bottom w:val="nil"/>
              <w:right w:val="single" w:sz="4" w:space="0" w:color="auto"/>
            </w:tcBorders>
            <w:hideMark/>
          </w:tcPr>
          <w:p w14:paraId="5FE6A3D8" w14:textId="77777777" w:rsidR="009D5A78" w:rsidRPr="00567303" w:rsidRDefault="009D5A78" w:rsidP="003A345D">
            <w:pPr>
              <w:rPr>
                <w:rFonts w:ascii="Times New Roman" w:hAnsi="Times New Roman" w:cs="Times New Roman"/>
                <w:sz w:val="24"/>
                <w:szCs w:val="24"/>
              </w:rPr>
            </w:pPr>
          </w:p>
        </w:tc>
        <w:tc>
          <w:tcPr>
            <w:tcW w:w="6554" w:type="dxa"/>
            <w:tcBorders>
              <w:left w:val="single" w:sz="4" w:space="0" w:color="auto"/>
            </w:tcBorders>
            <w:noWrap/>
            <w:hideMark/>
          </w:tcPr>
          <w:p w14:paraId="2E2870E2" w14:textId="77777777" w:rsidR="009D5A78" w:rsidRPr="00567303" w:rsidRDefault="009D5A78" w:rsidP="003A345D">
            <w:pPr>
              <w:rPr>
                <w:rFonts w:ascii="Times New Roman" w:hAnsi="Times New Roman" w:cs="Times New Roman"/>
                <w:sz w:val="24"/>
                <w:szCs w:val="24"/>
              </w:rPr>
            </w:pPr>
          </w:p>
        </w:tc>
      </w:tr>
      <w:tr w:rsidR="009D5A78" w:rsidRPr="00567303" w14:paraId="18B1A1F2" w14:textId="77777777" w:rsidTr="003A345D">
        <w:trPr>
          <w:trHeight w:val="87"/>
        </w:trPr>
        <w:tc>
          <w:tcPr>
            <w:tcW w:w="2472" w:type="dxa"/>
            <w:tcBorders>
              <w:top w:val="nil"/>
              <w:bottom w:val="single" w:sz="4" w:space="0" w:color="auto"/>
              <w:right w:val="single" w:sz="4" w:space="0" w:color="auto"/>
            </w:tcBorders>
            <w:noWrap/>
            <w:hideMark/>
          </w:tcPr>
          <w:p w14:paraId="1078F49C" w14:textId="77777777" w:rsidR="009D5A78" w:rsidRPr="00567303" w:rsidRDefault="009D5A78" w:rsidP="003A345D">
            <w:pPr>
              <w:rPr>
                <w:rFonts w:ascii="Times New Roman" w:hAnsi="Times New Roman" w:cs="Times New Roman"/>
                <w:sz w:val="24"/>
                <w:szCs w:val="24"/>
              </w:rPr>
            </w:pPr>
          </w:p>
        </w:tc>
        <w:tc>
          <w:tcPr>
            <w:tcW w:w="6554" w:type="dxa"/>
            <w:tcBorders>
              <w:left w:val="single" w:sz="4" w:space="0" w:color="auto"/>
            </w:tcBorders>
            <w:noWrap/>
            <w:hideMark/>
          </w:tcPr>
          <w:p w14:paraId="0B4CB468" w14:textId="77777777" w:rsidR="009D5A78" w:rsidRPr="00567303" w:rsidRDefault="009D5A78" w:rsidP="003A345D">
            <w:pPr>
              <w:rPr>
                <w:rFonts w:ascii="Times New Roman" w:hAnsi="Times New Roman" w:cs="Times New Roman"/>
                <w:sz w:val="24"/>
                <w:szCs w:val="24"/>
              </w:rPr>
            </w:pPr>
          </w:p>
        </w:tc>
      </w:tr>
    </w:tbl>
    <w:p w14:paraId="719E822D" w14:textId="77777777" w:rsidR="009D5A78" w:rsidRPr="00567303" w:rsidRDefault="009D5A78" w:rsidP="009D5A78">
      <w:pPr>
        <w:rPr>
          <w:rFonts w:ascii="Times New Roman" w:hAnsi="Times New Roman" w:cs="Times New Roman"/>
        </w:rPr>
      </w:pPr>
    </w:p>
    <w:p w14:paraId="2B883F4D" w14:textId="62A59485" w:rsidR="008E28D6" w:rsidRDefault="008E28D6" w:rsidP="00FA47C1">
      <w:pPr>
        <w:spacing w:line="480" w:lineRule="auto"/>
        <w:rPr>
          <w:rFonts w:ascii="Times New Roman" w:hAnsi="Times New Roman" w:cs="Times New Roman"/>
        </w:rPr>
      </w:pPr>
    </w:p>
    <w:p w14:paraId="053F9ED1" w14:textId="1754DD65" w:rsidR="009D5A78" w:rsidRDefault="009D5A78" w:rsidP="00FA47C1">
      <w:pPr>
        <w:spacing w:line="480" w:lineRule="auto"/>
        <w:rPr>
          <w:rFonts w:ascii="Times New Roman" w:hAnsi="Times New Roman" w:cs="Times New Roman"/>
        </w:rPr>
      </w:pPr>
    </w:p>
    <w:p w14:paraId="2DBE28E9" w14:textId="246F29E0" w:rsidR="009D5A78" w:rsidRDefault="009D5A78" w:rsidP="00FA47C1">
      <w:pPr>
        <w:spacing w:line="480" w:lineRule="auto"/>
        <w:rPr>
          <w:rFonts w:ascii="Times New Roman" w:hAnsi="Times New Roman" w:cs="Times New Roman"/>
        </w:rPr>
      </w:pPr>
    </w:p>
    <w:p w14:paraId="57A64BA4" w14:textId="633DA84E" w:rsidR="009D5A78" w:rsidRDefault="009D5A78" w:rsidP="00FA47C1">
      <w:pPr>
        <w:spacing w:line="480" w:lineRule="auto"/>
        <w:rPr>
          <w:rFonts w:ascii="Times New Roman" w:hAnsi="Times New Roman" w:cs="Times New Roman"/>
        </w:rPr>
      </w:pPr>
    </w:p>
    <w:p w14:paraId="4F6E9B17" w14:textId="6519869B" w:rsidR="009D5A78" w:rsidRDefault="009D5A78" w:rsidP="00FA47C1">
      <w:pPr>
        <w:spacing w:line="480" w:lineRule="auto"/>
        <w:rPr>
          <w:rFonts w:ascii="Times New Roman" w:hAnsi="Times New Roman" w:cs="Times New Roman"/>
        </w:rPr>
      </w:pPr>
    </w:p>
    <w:p w14:paraId="1F4DDD59" w14:textId="2CE76FF3" w:rsidR="009D5A78" w:rsidRDefault="009D5A78" w:rsidP="00FA47C1">
      <w:pPr>
        <w:spacing w:line="480" w:lineRule="auto"/>
        <w:rPr>
          <w:rFonts w:ascii="Times New Roman" w:hAnsi="Times New Roman" w:cs="Times New Roman"/>
        </w:rPr>
      </w:pPr>
    </w:p>
    <w:p w14:paraId="0A74C028" w14:textId="77777777" w:rsidR="009D5A78" w:rsidRDefault="009D5A78" w:rsidP="009D5A78">
      <w:pPr>
        <w:rPr>
          <w:rFonts w:ascii="Times New Roman" w:hAnsi="Times New Roman" w:cs="Times New Roman"/>
        </w:rPr>
      </w:pPr>
    </w:p>
    <w:p w14:paraId="4D3F8A9C" w14:textId="77777777" w:rsidR="009D5A78" w:rsidRDefault="009D5A78" w:rsidP="009D5A78">
      <w:pPr>
        <w:rPr>
          <w:rFonts w:ascii="Times New Roman" w:hAnsi="Times New Roman" w:cs="Times New Roman"/>
        </w:rPr>
      </w:pPr>
    </w:p>
    <w:p w14:paraId="6A9DB6AC" w14:textId="77777777" w:rsidR="009D5A78" w:rsidRDefault="009D5A78" w:rsidP="009D5A78">
      <w:pPr>
        <w:rPr>
          <w:rFonts w:ascii="Times New Roman" w:hAnsi="Times New Roman" w:cs="Times New Roman"/>
        </w:rPr>
      </w:pPr>
    </w:p>
    <w:p w14:paraId="3C1CAB85" w14:textId="77777777" w:rsidR="009D5A78" w:rsidRDefault="009D5A78" w:rsidP="009D5A78">
      <w:pPr>
        <w:rPr>
          <w:rFonts w:ascii="Times New Roman" w:hAnsi="Times New Roman" w:cs="Times New Roman"/>
        </w:rPr>
      </w:pPr>
    </w:p>
    <w:p w14:paraId="0266C1E3" w14:textId="77777777" w:rsidR="009D5A78" w:rsidRDefault="009D5A78" w:rsidP="009D5A78">
      <w:pPr>
        <w:rPr>
          <w:rFonts w:ascii="Times New Roman" w:hAnsi="Times New Roman" w:cs="Times New Roman"/>
        </w:rPr>
      </w:pPr>
    </w:p>
    <w:p w14:paraId="626954D1" w14:textId="77777777" w:rsidR="009D5A78" w:rsidRDefault="009D5A78" w:rsidP="009D5A78">
      <w:pPr>
        <w:rPr>
          <w:rFonts w:ascii="Times New Roman" w:hAnsi="Times New Roman" w:cs="Times New Roman"/>
        </w:rPr>
      </w:pPr>
    </w:p>
    <w:p w14:paraId="642A87A8" w14:textId="77777777" w:rsidR="009D5A78" w:rsidRDefault="009D5A78" w:rsidP="009D5A78">
      <w:pPr>
        <w:rPr>
          <w:rFonts w:ascii="Times New Roman" w:hAnsi="Times New Roman" w:cs="Times New Roman"/>
        </w:rPr>
      </w:pPr>
    </w:p>
    <w:p w14:paraId="0B411D9E" w14:textId="77777777" w:rsidR="009D5A78" w:rsidRDefault="009D5A78" w:rsidP="009D5A78">
      <w:pPr>
        <w:rPr>
          <w:rFonts w:ascii="Times New Roman" w:hAnsi="Times New Roman" w:cs="Times New Roman"/>
        </w:rPr>
      </w:pPr>
    </w:p>
    <w:p w14:paraId="01414E91" w14:textId="77777777" w:rsidR="009D5A78" w:rsidRDefault="009D5A78" w:rsidP="009D5A78">
      <w:pPr>
        <w:rPr>
          <w:rFonts w:ascii="Times New Roman" w:hAnsi="Times New Roman" w:cs="Times New Roman"/>
        </w:rPr>
      </w:pPr>
    </w:p>
    <w:p w14:paraId="48923A5F" w14:textId="77777777" w:rsidR="009D5A78" w:rsidRDefault="009D5A78" w:rsidP="009D5A78">
      <w:pPr>
        <w:rPr>
          <w:rFonts w:ascii="Times New Roman" w:hAnsi="Times New Roman" w:cs="Times New Roman"/>
        </w:rPr>
      </w:pPr>
    </w:p>
    <w:p w14:paraId="706B2517" w14:textId="77777777" w:rsidR="009D5A78" w:rsidRDefault="009D5A78" w:rsidP="009D5A78">
      <w:pPr>
        <w:rPr>
          <w:rFonts w:ascii="Times New Roman" w:hAnsi="Times New Roman" w:cs="Times New Roman"/>
        </w:rPr>
      </w:pPr>
    </w:p>
    <w:p w14:paraId="4FFE7DF2" w14:textId="77777777" w:rsidR="009D5A78" w:rsidRDefault="009D5A78" w:rsidP="009D5A78">
      <w:pPr>
        <w:rPr>
          <w:rFonts w:ascii="Times New Roman" w:hAnsi="Times New Roman" w:cs="Times New Roman"/>
        </w:rPr>
      </w:pPr>
    </w:p>
    <w:p w14:paraId="167ADA71" w14:textId="77777777" w:rsidR="009D5A78" w:rsidRDefault="009D5A78" w:rsidP="009D5A78">
      <w:pPr>
        <w:rPr>
          <w:rFonts w:ascii="Times New Roman" w:hAnsi="Times New Roman" w:cs="Times New Roman"/>
        </w:rPr>
      </w:pPr>
    </w:p>
    <w:p w14:paraId="42B00504" w14:textId="77777777" w:rsidR="009D5A78" w:rsidRDefault="009D5A78" w:rsidP="009D5A78">
      <w:pPr>
        <w:rPr>
          <w:rFonts w:ascii="Times New Roman" w:hAnsi="Times New Roman" w:cs="Times New Roman"/>
        </w:rPr>
      </w:pPr>
    </w:p>
    <w:p w14:paraId="5F31DA47" w14:textId="77777777" w:rsidR="009D5A78" w:rsidRDefault="009D5A78" w:rsidP="009D5A78">
      <w:pPr>
        <w:rPr>
          <w:rFonts w:ascii="Times New Roman" w:hAnsi="Times New Roman" w:cs="Times New Roman"/>
        </w:rPr>
      </w:pPr>
    </w:p>
    <w:p w14:paraId="558FA6CA" w14:textId="77777777" w:rsidR="009D5A78" w:rsidRDefault="009D5A78" w:rsidP="009D5A78">
      <w:pPr>
        <w:rPr>
          <w:rFonts w:ascii="Times New Roman" w:hAnsi="Times New Roman" w:cs="Times New Roman"/>
        </w:rPr>
      </w:pPr>
    </w:p>
    <w:p w14:paraId="5BE9D19E" w14:textId="77777777" w:rsidR="009D5A78" w:rsidRDefault="009D5A78" w:rsidP="009D5A78">
      <w:pPr>
        <w:rPr>
          <w:rFonts w:ascii="Times New Roman" w:hAnsi="Times New Roman" w:cs="Times New Roman"/>
        </w:rPr>
      </w:pPr>
    </w:p>
    <w:p w14:paraId="2A8CB39A" w14:textId="77777777" w:rsidR="009D5A78" w:rsidRDefault="009D5A78" w:rsidP="009D5A78">
      <w:pPr>
        <w:rPr>
          <w:rFonts w:ascii="Times New Roman" w:hAnsi="Times New Roman" w:cs="Times New Roman"/>
        </w:rPr>
      </w:pPr>
    </w:p>
    <w:p w14:paraId="730B70D9" w14:textId="77777777" w:rsidR="009D5A78" w:rsidRDefault="009D5A78" w:rsidP="009D5A78">
      <w:pPr>
        <w:rPr>
          <w:rFonts w:ascii="Times New Roman" w:hAnsi="Times New Roman" w:cs="Times New Roman"/>
        </w:rPr>
      </w:pPr>
    </w:p>
    <w:p w14:paraId="11588FC9" w14:textId="77777777" w:rsidR="009D5A78" w:rsidRDefault="009D5A78" w:rsidP="009D5A78">
      <w:pPr>
        <w:rPr>
          <w:rFonts w:ascii="Times New Roman" w:hAnsi="Times New Roman" w:cs="Times New Roman"/>
        </w:rPr>
      </w:pPr>
    </w:p>
    <w:p w14:paraId="035E510B" w14:textId="77777777" w:rsidR="009D5A78" w:rsidRDefault="009D5A78" w:rsidP="009D5A78">
      <w:pPr>
        <w:rPr>
          <w:rFonts w:ascii="Times New Roman" w:hAnsi="Times New Roman" w:cs="Times New Roman"/>
        </w:rPr>
      </w:pPr>
    </w:p>
    <w:p w14:paraId="50811211" w14:textId="77777777" w:rsidR="009D5A78" w:rsidRDefault="009D5A78" w:rsidP="009D5A78">
      <w:pPr>
        <w:rPr>
          <w:rFonts w:ascii="Times New Roman" w:hAnsi="Times New Roman" w:cs="Times New Roman"/>
        </w:rPr>
      </w:pPr>
    </w:p>
    <w:p w14:paraId="380FBD77" w14:textId="3B1284E5" w:rsidR="009D5A78" w:rsidRPr="009F07EE" w:rsidRDefault="009D5A78" w:rsidP="009D5A78">
      <w:pPr>
        <w:rPr>
          <w:rFonts w:ascii="Times New Roman" w:hAnsi="Times New Roman" w:cs="Times New Roman"/>
        </w:rPr>
      </w:pPr>
      <w:r w:rsidRPr="009F07EE">
        <w:rPr>
          <w:rFonts w:ascii="Times New Roman" w:hAnsi="Times New Roman" w:cs="Times New Roman"/>
        </w:rPr>
        <w:lastRenderedPageBreak/>
        <w:t xml:space="preserve">Supplementary Table </w:t>
      </w:r>
      <w:r>
        <w:rPr>
          <w:rFonts w:ascii="Times New Roman" w:hAnsi="Times New Roman" w:cs="Times New Roman"/>
        </w:rPr>
        <w:t>4</w:t>
      </w:r>
      <w:r w:rsidRPr="009F07EE">
        <w:rPr>
          <w:rFonts w:ascii="Times New Roman" w:hAnsi="Times New Roman" w:cs="Times New Roman"/>
        </w:rPr>
        <w:t>. Quality appraisal of reviewed studies using the JBI QARI Critical Appraisal Checklist</w:t>
      </w:r>
    </w:p>
    <w:p w14:paraId="4EE44171" w14:textId="77777777" w:rsidR="009D5A78" w:rsidRDefault="009D5A78" w:rsidP="009D5A78"/>
    <w:tbl>
      <w:tblPr>
        <w:tblStyle w:val="TableGrid"/>
        <w:tblW w:w="7531"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86"/>
        <w:gridCol w:w="2745"/>
      </w:tblGrid>
      <w:tr w:rsidR="009D5A78" w:rsidRPr="002B1260" w14:paraId="504066B7" w14:textId="77777777" w:rsidTr="003A345D">
        <w:trPr>
          <w:trHeight w:val="270"/>
        </w:trPr>
        <w:tc>
          <w:tcPr>
            <w:tcW w:w="4786" w:type="dxa"/>
            <w:tcBorders>
              <w:top w:val="single" w:sz="4" w:space="0" w:color="auto"/>
              <w:bottom w:val="single" w:sz="4" w:space="0" w:color="auto"/>
            </w:tcBorders>
            <w:vAlign w:val="center"/>
          </w:tcPr>
          <w:p w14:paraId="25AF6345" w14:textId="77777777" w:rsidR="009D5A78" w:rsidRPr="002B1260" w:rsidRDefault="009D5A78" w:rsidP="003A345D">
            <w:pPr>
              <w:rPr>
                <w:rFonts w:ascii="Times New Roman" w:eastAsia="Times New Roman" w:hAnsi="Times New Roman" w:cs="Times New Roman"/>
                <w:b/>
                <w:color w:val="000000"/>
              </w:rPr>
            </w:pPr>
            <w:r w:rsidRPr="002B1260">
              <w:rPr>
                <w:rFonts w:ascii="Times New Roman" w:eastAsia="Times New Roman" w:hAnsi="Times New Roman" w:cs="Times New Roman"/>
                <w:b/>
                <w:color w:val="000000"/>
              </w:rPr>
              <w:t>Study</w:t>
            </w:r>
          </w:p>
        </w:tc>
        <w:tc>
          <w:tcPr>
            <w:tcW w:w="2745" w:type="dxa"/>
            <w:tcBorders>
              <w:top w:val="single" w:sz="4" w:space="0" w:color="auto"/>
              <w:bottom w:val="single" w:sz="4" w:space="0" w:color="auto"/>
            </w:tcBorders>
          </w:tcPr>
          <w:p w14:paraId="54801207" w14:textId="77777777" w:rsidR="009D5A78" w:rsidRPr="002B1260" w:rsidRDefault="009D5A78" w:rsidP="003A345D">
            <w:pPr>
              <w:jc w:val="center"/>
              <w:rPr>
                <w:rFonts w:ascii="Times New Roman" w:hAnsi="Times New Roman" w:cs="Times New Roman"/>
                <w:b/>
              </w:rPr>
            </w:pPr>
            <w:r w:rsidRPr="002B1260">
              <w:rPr>
                <w:rFonts w:ascii="Times New Roman" w:hAnsi="Times New Roman" w:cs="Times New Roman"/>
                <w:b/>
              </w:rPr>
              <w:t>Quality</w:t>
            </w:r>
          </w:p>
        </w:tc>
      </w:tr>
      <w:tr w:rsidR="009D5A78" w:rsidRPr="002B1260" w14:paraId="4E8D935B" w14:textId="77777777" w:rsidTr="003A345D">
        <w:trPr>
          <w:trHeight w:val="270"/>
        </w:trPr>
        <w:tc>
          <w:tcPr>
            <w:tcW w:w="4786" w:type="dxa"/>
            <w:tcBorders>
              <w:top w:val="single" w:sz="4" w:space="0" w:color="auto"/>
            </w:tcBorders>
            <w:vAlign w:val="center"/>
          </w:tcPr>
          <w:p w14:paraId="51B161F5" w14:textId="77777777" w:rsidR="009D5A78" w:rsidRPr="002B1260" w:rsidRDefault="009D5A78" w:rsidP="003A345D">
            <w:pPr>
              <w:rPr>
                <w:rFonts w:ascii="Times New Roman" w:eastAsia="Times New Roman" w:hAnsi="Times New Roman" w:cs="Times New Roman"/>
                <w:color w:val="000000"/>
              </w:rPr>
            </w:pPr>
            <w:r w:rsidRPr="002B1260">
              <w:rPr>
                <w:rFonts w:ascii="Times New Roman" w:eastAsia="Times New Roman" w:hAnsi="Times New Roman" w:cs="Times New Roman"/>
                <w:color w:val="000000"/>
              </w:rPr>
              <w:t xml:space="preserve">Anderson </w:t>
            </w:r>
            <w:r>
              <w:rPr>
                <w:rFonts w:ascii="Times New Roman" w:eastAsia="Times New Roman" w:hAnsi="Times New Roman" w:cs="Times New Roman"/>
                <w:color w:val="000000"/>
              </w:rPr>
              <w:t>et al., 2010</w:t>
            </w:r>
          </w:p>
        </w:tc>
        <w:tc>
          <w:tcPr>
            <w:tcW w:w="2745" w:type="dxa"/>
            <w:tcBorders>
              <w:top w:val="single" w:sz="4" w:space="0" w:color="auto"/>
            </w:tcBorders>
          </w:tcPr>
          <w:p w14:paraId="1D07C7ED" w14:textId="77777777" w:rsidR="009D5A78" w:rsidRPr="002B1260" w:rsidRDefault="009D5A78" w:rsidP="003A345D">
            <w:pPr>
              <w:jc w:val="center"/>
              <w:rPr>
                <w:rFonts w:ascii="Times New Roman" w:hAnsi="Times New Roman" w:cs="Times New Roman"/>
              </w:rPr>
            </w:pPr>
            <w:r>
              <w:rPr>
                <w:rFonts w:ascii="Times New Roman" w:hAnsi="Times New Roman" w:cs="Times New Roman"/>
              </w:rPr>
              <w:t>Moderate</w:t>
            </w:r>
          </w:p>
        </w:tc>
      </w:tr>
      <w:tr w:rsidR="009D5A78" w:rsidRPr="002B1260" w14:paraId="52E2CDE4" w14:textId="77777777" w:rsidTr="003A345D">
        <w:trPr>
          <w:trHeight w:val="284"/>
        </w:trPr>
        <w:tc>
          <w:tcPr>
            <w:tcW w:w="4786" w:type="dxa"/>
            <w:vAlign w:val="center"/>
          </w:tcPr>
          <w:p w14:paraId="285AF61B" w14:textId="77777777" w:rsidR="009D5A78" w:rsidRPr="002B1260" w:rsidRDefault="009D5A78" w:rsidP="003A345D">
            <w:pPr>
              <w:rPr>
                <w:rFonts w:ascii="Times New Roman" w:eastAsia="Times New Roman" w:hAnsi="Times New Roman" w:cs="Times New Roman"/>
                <w:color w:val="000000"/>
              </w:rPr>
            </w:pPr>
            <w:r w:rsidRPr="002B1260">
              <w:rPr>
                <w:rFonts w:ascii="Times New Roman" w:eastAsia="Times New Roman" w:hAnsi="Times New Roman" w:cs="Times New Roman"/>
                <w:color w:val="000000"/>
              </w:rPr>
              <w:t xml:space="preserve">Anderson </w:t>
            </w:r>
            <w:r>
              <w:rPr>
                <w:rFonts w:ascii="Times New Roman" w:eastAsia="Times New Roman" w:hAnsi="Times New Roman" w:cs="Times New Roman"/>
                <w:color w:val="000000"/>
              </w:rPr>
              <w:t>et al., 20</w:t>
            </w:r>
            <w:r w:rsidRPr="002B1260">
              <w:rPr>
                <w:rFonts w:ascii="Times New Roman" w:eastAsia="Times New Roman" w:hAnsi="Times New Roman" w:cs="Times New Roman"/>
                <w:color w:val="000000"/>
              </w:rPr>
              <w:t>01</w:t>
            </w:r>
          </w:p>
        </w:tc>
        <w:tc>
          <w:tcPr>
            <w:tcW w:w="2745" w:type="dxa"/>
          </w:tcPr>
          <w:p w14:paraId="44A040CD" w14:textId="77777777" w:rsidR="009D5A78" w:rsidRPr="002B1260" w:rsidRDefault="009D5A78" w:rsidP="003A345D">
            <w:pPr>
              <w:jc w:val="center"/>
              <w:rPr>
                <w:rFonts w:ascii="Times New Roman" w:hAnsi="Times New Roman" w:cs="Times New Roman"/>
              </w:rPr>
            </w:pPr>
            <w:r>
              <w:rPr>
                <w:rFonts w:ascii="Times New Roman" w:hAnsi="Times New Roman" w:cs="Times New Roman"/>
              </w:rPr>
              <w:t>Low</w:t>
            </w:r>
          </w:p>
        </w:tc>
      </w:tr>
      <w:tr w:rsidR="009D5A78" w:rsidRPr="002B1260" w14:paraId="7E435B32" w14:textId="77777777" w:rsidTr="003A345D">
        <w:trPr>
          <w:trHeight w:val="270"/>
        </w:trPr>
        <w:tc>
          <w:tcPr>
            <w:tcW w:w="4786" w:type="dxa"/>
            <w:vAlign w:val="center"/>
          </w:tcPr>
          <w:p w14:paraId="6201805D" w14:textId="77777777" w:rsidR="009D5A78" w:rsidRPr="002B1260" w:rsidRDefault="009D5A78" w:rsidP="003A345D">
            <w:pPr>
              <w:rPr>
                <w:rFonts w:ascii="Times New Roman" w:eastAsia="Times New Roman" w:hAnsi="Times New Roman" w:cs="Times New Roman"/>
                <w:color w:val="000000"/>
              </w:rPr>
            </w:pPr>
            <w:r w:rsidRPr="002B1260">
              <w:rPr>
                <w:rFonts w:ascii="Times New Roman" w:eastAsia="Times New Roman" w:hAnsi="Times New Roman" w:cs="Times New Roman"/>
                <w:color w:val="000000"/>
              </w:rPr>
              <w:t>Arden 2010</w:t>
            </w:r>
          </w:p>
        </w:tc>
        <w:tc>
          <w:tcPr>
            <w:tcW w:w="2745" w:type="dxa"/>
          </w:tcPr>
          <w:p w14:paraId="6EA65622" w14:textId="77777777" w:rsidR="009D5A78" w:rsidRPr="002B1260" w:rsidRDefault="009D5A78" w:rsidP="003A345D">
            <w:pPr>
              <w:jc w:val="center"/>
              <w:rPr>
                <w:rFonts w:ascii="Times New Roman" w:hAnsi="Times New Roman" w:cs="Times New Roman"/>
              </w:rPr>
            </w:pPr>
            <w:r>
              <w:rPr>
                <w:rFonts w:ascii="Times New Roman" w:hAnsi="Times New Roman" w:cs="Times New Roman"/>
              </w:rPr>
              <w:t>Moderate</w:t>
            </w:r>
          </w:p>
        </w:tc>
      </w:tr>
      <w:tr w:rsidR="009D5A78" w:rsidRPr="002B1260" w14:paraId="22EB92C9" w14:textId="77777777" w:rsidTr="003A345D">
        <w:trPr>
          <w:trHeight w:val="270"/>
        </w:trPr>
        <w:tc>
          <w:tcPr>
            <w:tcW w:w="4786" w:type="dxa"/>
            <w:vAlign w:val="center"/>
          </w:tcPr>
          <w:p w14:paraId="790E8F50" w14:textId="77777777" w:rsidR="009D5A78" w:rsidRPr="002B1260" w:rsidRDefault="009D5A78" w:rsidP="003A345D">
            <w:pPr>
              <w:rPr>
                <w:rFonts w:ascii="Times New Roman" w:eastAsia="Times New Roman" w:hAnsi="Times New Roman" w:cs="Times New Roman"/>
                <w:color w:val="000000"/>
              </w:rPr>
            </w:pPr>
            <w:r w:rsidRPr="002B1260">
              <w:rPr>
                <w:rFonts w:ascii="Times New Roman" w:eastAsia="Times New Roman" w:hAnsi="Times New Roman" w:cs="Times New Roman"/>
                <w:color w:val="000000"/>
              </w:rPr>
              <w:t>Arden &amp; Abbott</w:t>
            </w:r>
            <w:r>
              <w:rPr>
                <w:rFonts w:ascii="Times New Roman" w:eastAsia="Times New Roman" w:hAnsi="Times New Roman" w:cs="Times New Roman"/>
                <w:color w:val="000000"/>
              </w:rPr>
              <w:t xml:space="preserve"> 2015</w:t>
            </w:r>
          </w:p>
        </w:tc>
        <w:tc>
          <w:tcPr>
            <w:tcW w:w="2745" w:type="dxa"/>
          </w:tcPr>
          <w:p w14:paraId="3E9CDD88" w14:textId="77777777" w:rsidR="009D5A78" w:rsidRPr="002B1260" w:rsidRDefault="009D5A78" w:rsidP="003A345D">
            <w:pPr>
              <w:jc w:val="center"/>
              <w:rPr>
                <w:rFonts w:ascii="Times New Roman" w:hAnsi="Times New Roman" w:cs="Times New Roman"/>
              </w:rPr>
            </w:pPr>
            <w:r>
              <w:rPr>
                <w:rFonts w:ascii="Times New Roman" w:hAnsi="Times New Roman" w:cs="Times New Roman"/>
              </w:rPr>
              <w:t>Moderate</w:t>
            </w:r>
          </w:p>
        </w:tc>
      </w:tr>
      <w:tr w:rsidR="009D5A78" w:rsidRPr="002B1260" w14:paraId="77D9D02A" w14:textId="77777777" w:rsidTr="003A345D">
        <w:trPr>
          <w:trHeight w:val="284"/>
        </w:trPr>
        <w:tc>
          <w:tcPr>
            <w:tcW w:w="4786" w:type="dxa"/>
            <w:vAlign w:val="center"/>
          </w:tcPr>
          <w:p w14:paraId="426ADD78" w14:textId="77777777" w:rsidR="009D5A78" w:rsidRPr="002B1260" w:rsidRDefault="009D5A78" w:rsidP="003A345D">
            <w:pPr>
              <w:rPr>
                <w:rFonts w:ascii="Times New Roman" w:eastAsia="Times New Roman" w:hAnsi="Times New Roman" w:cs="Times New Roman"/>
                <w:color w:val="000000"/>
              </w:rPr>
            </w:pPr>
            <w:r w:rsidRPr="002B1260">
              <w:rPr>
                <w:rFonts w:ascii="Times New Roman" w:eastAsia="Times New Roman" w:hAnsi="Times New Roman" w:cs="Times New Roman"/>
                <w:color w:val="000000"/>
              </w:rPr>
              <w:t>Brown &amp; Lee</w:t>
            </w:r>
            <w:r>
              <w:rPr>
                <w:rFonts w:ascii="Times New Roman" w:eastAsia="Times New Roman" w:hAnsi="Times New Roman" w:cs="Times New Roman"/>
                <w:color w:val="000000"/>
              </w:rPr>
              <w:t xml:space="preserve"> </w:t>
            </w:r>
          </w:p>
        </w:tc>
        <w:tc>
          <w:tcPr>
            <w:tcW w:w="2745" w:type="dxa"/>
          </w:tcPr>
          <w:p w14:paraId="18BF2421" w14:textId="77777777" w:rsidR="009D5A78" w:rsidRPr="002B1260" w:rsidRDefault="009D5A78" w:rsidP="003A345D">
            <w:pPr>
              <w:jc w:val="center"/>
              <w:rPr>
                <w:rFonts w:ascii="Times New Roman" w:hAnsi="Times New Roman" w:cs="Times New Roman"/>
              </w:rPr>
            </w:pPr>
            <w:r>
              <w:rPr>
                <w:rFonts w:ascii="Times New Roman" w:hAnsi="Times New Roman" w:cs="Times New Roman"/>
              </w:rPr>
              <w:t>Moderate</w:t>
            </w:r>
          </w:p>
        </w:tc>
      </w:tr>
      <w:tr w:rsidR="009D5A78" w:rsidRPr="002B1260" w14:paraId="1EBDA04F" w14:textId="77777777" w:rsidTr="003A345D">
        <w:trPr>
          <w:trHeight w:val="270"/>
        </w:trPr>
        <w:tc>
          <w:tcPr>
            <w:tcW w:w="4786" w:type="dxa"/>
            <w:vAlign w:val="center"/>
          </w:tcPr>
          <w:p w14:paraId="7A13D4B7" w14:textId="77777777" w:rsidR="009D5A78" w:rsidRPr="002B1260" w:rsidRDefault="009D5A78" w:rsidP="003A345D">
            <w:pPr>
              <w:rPr>
                <w:rFonts w:ascii="Times New Roman" w:eastAsia="Times New Roman" w:hAnsi="Times New Roman" w:cs="Times New Roman"/>
                <w:color w:val="000000"/>
              </w:rPr>
            </w:pPr>
            <w:r w:rsidRPr="002B1260">
              <w:rPr>
                <w:rFonts w:ascii="Times New Roman" w:eastAsia="Times New Roman" w:hAnsi="Times New Roman" w:cs="Times New Roman"/>
                <w:color w:val="000000"/>
              </w:rPr>
              <w:t>Cameron</w:t>
            </w:r>
            <w:r>
              <w:rPr>
                <w:rFonts w:ascii="Times New Roman" w:eastAsia="Times New Roman" w:hAnsi="Times New Roman" w:cs="Times New Roman"/>
                <w:color w:val="000000"/>
              </w:rPr>
              <w:t xml:space="preserve"> et al., 2012</w:t>
            </w:r>
          </w:p>
        </w:tc>
        <w:tc>
          <w:tcPr>
            <w:tcW w:w="2745" w:type="dxa"/>
          </w:tcPr>
          <w:p w14:paraId="65D45B40" w14:textId="77777777" w:rsidR="009D5A78" w:rsidRDefault="009D5A78" w:rsidP="003A345D">
            <w:pPr>
              <w:jc w:val="center"/>
            </w:pPr>
            <w:r w:rsidRPr="000C31F2">
              <w:rPr>
                <w:rFonts w:ascii="Times New Roman" w:hAnsi="Times New Roman" w:cs="Times New Roman"/>
              </w:rPr>
              <w:t>Moderate</w:t>
            </w:r>
          </w:p>
        </w:tc>
      </w:tr>
      <w:tr w:rsidR="009D5A78" w:rsidRPr="002B1260" w14:paraId="2D166B51" w14:textId="77777777" w:rsidTr="003A345D">
        <w:trPr>
          <w:trHeight w:val="284"/>
        </w:trPr>
        <w:tc>
          <w:tcPr>
            <w:tcW w:w="4786" w:type="dxa"/>
            <w:vAlign w:val="center"/>
          </w:tcPr>
          <w:p w14:paraId="6BBBCC6A" w14:textId="77777777" w:rsidR="009D5A78" w:rsidRPr="002B1260" w:rsidRDefault="009D5A78" w:rsidP="003A345D">
            <w:pPr>
              <w:rPr>
                <w:rFonts w:ascii="Times New Roman" w:eastAsia="Times New Roman" w:hAnsi="Times New Roman" w:cs="Times New Roman"/>
                <w:color w:val="000000"/>
              </w:rPr>
            </w:pPr>
            <w:r w:rsidRPr="002B1260">
              <w:rPr>
                <w:rFonts w:ascii="Times New Roman" w:eastAsia="Times New Roman" w:hAnsi="Times New Roman" w:cs="Times New Roman"/>
                <w:color w:val="000000"/>
              </w:rPr>
              <w:t>Caton</w:t>
            </w:r>
            <w:r>
              <w:rPr>
                <w:rFonts w:ascii="Times New Roman" w:eastAsia="Times New Roman" w:hAnsi="Times New Roman" w:cs="Times New Roman"/>
                <w:color w:val="000000"/>
              </w:rPr>
              <w:t xml:space="preserve"> et al., 2011</w:t>
            </w:r>
          </w:p>
        </w:tc>
        <w:tc>
          <w:tcPr>
            <w:tcW w:w="2745" w:type="dxa"/>
          </w:tcPr>
          <w:p w14:paraId="1E9DF6EC" w14:textId="77777777" w:rsidR="009D5A78" w:rsidRDefault="009D5A78" w:rsidP="003A345D">
            <w:pPr>
              <w:jc w:val="center"/>
            </w:pPr>
            <w:r w:rsidRPr="000C31F2">
              <w:rPr>
                <w:rFonts w:ascii="Times New Roman" w:hAnsi="Times New Roman" w:cs="Times New Roman"/>
              </w:rPr>
              <w:t>Moderate</w:t>
            </w:r>
          </w:p>
        </w:tc>
      </w:tr>
      <w:tr w:rsidR="009D5A78" w:rsidRPr="002B1260" w14:paraId="44814D1C" w14:textId="77777777" w:rsidTr="003A345D">
        <w:trPr>
          <w:trHeight w:val="270"/>
        </w:trPr>
        <w:tc>
          <w:tcPr>
            <w:tcW w:w="4786" w:type="dxa"/>
            <w:vAlign w:val="center"/>
          </w:tcPr>
          <w:p w14:paraId="501FC303" w14:textId="77777777" w:rsidR="009D5A78" w:rsidRPr="002B1260" w:rsidRDefault="009D5A78" w:rsidP="003A345D">
            <w:pPr>
              <w:rPr>
                <w:rFonts w:ascii="Times New Roman" w:eastAsia="Times New Roman" w:hAnsi="Times New Roman" w:cs="Times New Roman"/>
                <w:color w:val="000000"/>
              </w:rPr>
            </w:pPr>
            <w:r w:rsidRPr="002B1260">
              <w:rPr>
                <w:rFonts w:ascii="Times New Roman" w:eastAsia="Times New Roman" w:hAnsi="Times New Roman" w:cs="Times New Roman"/>
                <w:color w:val="000000"/>
              </w:rPr>
              <w:t>Corbett</w:t>
            </w:r>
            <w:r>
              <w:rPr>
                <w:rFonts w:ascii="Times New Roman" w:eastAsia="Times New Roman" w:hAnsi="Times New Roman" w:cs="Times New Roman"/>
                <w:color w:val="000000"/>
              </w:rPr>
              <w:t xml:space="preserve"> 2000</w:t>
            </w:r>
          </w:p>
        </w:tc>
        <w:tc>
          <w:tcPr>
            <w:tcW w:w="2745" w:type="dxa"/>
          </w:tcPr>
          <w:p w14:paraId="6D8939F5" w14:textId="77777777" w:rsidR="009D5A78" w:rsidRDefault="009D5A78" w:rsidP="003A345D">
            <w:pPr>
              <w:jc w:val="center"/>
            </w:pPr>
            <w:r w:rsidRPr="000C31F2">
              <w:rPr>
                <w:rFonts w:ascii="Times New Roman" w:hAnsi="Times New Roman" w:cs="Times New Roman"/>
              </w:rPr>
              <w:t>Moderate</w:t>
            </w:r>
          </w:p>
        </w:tc>
      </w:tr>
      <w:tr w:rsidR="009D5A78" w:rsidRPr="002B1260" w14:paraId="1C36BC7D" w14:textId="77777777" w:rsidTr="003A345D">
        <w:trPr>
          <w:trHeight w:val="284"/>
        </w:trPr>
        <w:tc>
          <w:tcPr>
            <w:tcW w:w="4786" w:type="dxa"/>
            <w:vAlign w:val="center"/>
          </w:tcPr>
          <w:p w14:paraId="2F781499" w14:textId="77777777" w:rsidR="009D5A78" w:rsidRPr="002B1260" w:rsidRDefault="009D5A78" w:rsidP="003A345D">
            <w:pPr>
              <w:rPr>
                <w:rFonts w:ascii="Times New Roman" w:eastAsia="Times New Roman" w:hAnsi="Times New Roman" w:cs="Times New Roman"/>
                <w:color w:val="000000"/>
              </w:rPr>
            </w:pPr>
            <w:r w:rsidRPr="002B1260">
              <w:rPr>
                <w:rFonts w:ascii="Times New Roman" w:eastAsia="Times New Roman" w:hAnsi="Times New Roman" w:cs="Times New Roman"/>
                <w:color w:val="000000"/>
              </w:rPr>
              <w:t xml:space="preserve">Heinig </w:t>
            </w:r>
            <w:r>
              <w:rPr>
                <w:rFonts w:ascii="Times New Roman" w:eastAsia="Times New Roman" w:hAnsi="Times New Roman" w:cs="Times New Roman"/>
                <w:color w:val="000000"/>
              </w:rPr>
              <w:t>et al., 20</w:t>
            </w:r>
            <w:r w:rsidRPr="002B1260">
              <w:rPr>
                <w:rFonts w:ascii="Times New Roman" w:eastAsia="Times New Roman" w:hAnsi="Times New Roman" w:cs="Times New Roman"/>
                <w:color w:val="000000"/>
              </w:rPr>
              <w:t>06</w:t>
            </w:r>
          </w:p>
        </w:tc>
        <w:tc>
          <w:tcPr>
            <w:tcW w:w="2745" w:type="dxa"/>
          </w:tcPr>
          <w:p w14:paraId="2CBAFADD" w14:textId="77777777" w:rsidR="009D5A78" w:rsidRDefault="009D5A78" w:rsidP="003A345D">
            <w:pPr>
              <w:jc w:val="center"/>
            </w:pPr>
            <w:r w:rsidRPr="000C31F2">
              <w:rPr>
                <w:rFonts w:ascii="Times New Roman" w:hAnsi="Times New Roman" w:cs="Times New Roman"/>
              </w:rPr>
              <w:t>Moderate</w:t>
            </w:r>
          </w:p>
        </w:tc>
      </w:tr>
      <w:tr w:rsidR="009D5A78" w:rsidRPr="002B1260" w14:paraId="71472965" w14:textId="77777777" w:rsidTr="003A345D">
        <w:trPr>
          <w:trHeight w:val="270"/>
        </w:trPr>
        <w:tc>
          <w:tcPr>
            <w:tcW w:w="4786" w:type="dxa"/>
            <w:vAlign w:val="center"/>
          </w:tcPr>
          <w:p w14:paraId="7AE9D6D5" w14:textId="77777777" w:rsidR="009D5A78" w:rsidRPr="002B1260" w:rsidRDefault="009D5A78" w:rsidP="003A345D">
            <w:pPr>
              <w:rPr>
                <w:rFonts w:ascii="Times New Roman" w:eastAsia="Times New Roman" w:hAnsi="Times New Roman" w:cs="Times New Roman"/>
                <w:color w:val="000000"/>
              </w:rPr>
            </w:pPr>
            <w:r w:rsidRPr="002B1260">
              <w:rPr>
                <w:rFonts w:ascii="Times New Roman" w:eastAsia="Times New Roman" w:hAnsi="Times New Roman" w:cs="Times New Roman"/>
                <w:color w:val="000000"/>
              </w:rPr>
              <w:t xml:space="preserve">Horodynski </w:t>
            </w:r>
            <w:r>
              <w:rPr>
                <w:rFonts w:ascii="Times New Roman" w:eastAsia="Times New Roman" w:hAnsi="Times New Roman" w:cs="Times New Roman"/>
                <w:color w:val="000000"/>
              </w:rPr>
              <w:t>et al., 20</w:t>
            </w:r>
            <w:r w:rsidRPr="002B1260">
              <w:rPr>
                <w:rFonts w:ascii="Times New Roman" w:eastAsia="Times New Roman" w:hAnsi="Times New Roman" w:cs="Times New Roman"/>
                <w:color w:val="000000"/>
              </w:rPr>
              <w:t>12</w:t>
            </w:r>
          </w:p>
        </w:tc>
        <w:tc>
          <w:tcPr>
            <w:tcW w:w="2745" w:type="dxa"/>
          </w:tcPr>
          <w:p w14:paraId="77E397E5" w14:textId="77777777" w:rsidR="009D5A78" w:rsidRPr="002B1260" w:rsidRDefault="009D5A78" w:rsidP="003A345D">
            <w:pPr>
              <w:jc w:val="center"/>
              <w:rPr>
                <w:rFonts w:ascii="Times New Roman" w:hAnsi="Times New Roman" w:cs="Times New Roman"/>
              </w:rPr>
            </w:pPr>
            <w:r>
              <w:rPr>
                <w:rFonts w:ascii="Times New Roman" w:hAnsi="Times New Roman" w:cs="Times New Roman"/>
              </w:rPr>
              <w:t>Low</w:t>
            </w:r>
          </w:p>
        </w:tc>
      </w:tr>
      <w:tr w:rsidR="009D5A78" w:rsidRPr="002B1260" w14:paraId="64DBC339" w14:textId="77777777" w:rsidTr="003A345D">
        <w:trPr>
          <w:trHeight w:val="270"/>
        </w:trPr>
        <w:tc>
          <w:tcPr>
            <w:tcW w:w="4786" w:type="dxa"/>
            <w:vAlign w:val="center"/>
          </w:tcPr>
          <w:p w14:paraId="520BF59C" w14:textId="77777777" w:rsidR="009D5A78" w:rsidRPr="002B1260" w:rsidRDefault="009D5A78" w:rsidP="003A345D">
            <w:pPr>
              <w:rPr>
                <w:rFonts w:ascii="Times New Roman" w:eastAsia="Times New Roman" w:hAnsi="Times New Roman" w:cs="Times New Roman"/>
                <w:color w:val="000000"/>
              </w:rPr>
            </w:pPr>
            <w:r w:rsidRPr="002B1260">
              <w:rPr>
                <w:rFonts w:ascii="Times New Roman" w:eastAsia="Times New Roman" w:hAnsi="Times New Roman" w:cs="Times New Roman"/>
                <w:color w:val="000000"/>
              </w:rPr>
              <w:t xml:space="preserve">Horodynski </w:t>
            </w:r>
            <w:r>
              <w:rPr>
                <w:rFonts w:ascii="Times New Roman" w:eastAsia="Times New Roman" w:hAnsi="Times New Roman" w:cs="Times New Roman"/>
                <w:color w:val="000000"/>
              </w:rPr>
              <w:t>et al., 20</w:t>
            </w:r>
            <w:r w:rsidRPr="002B1260">
              <w:rPr>
                <w:rFonts w:ascii="Times New Roman" w:eastAsia="Times New Roman" w:hAnsi="Times New Roman" w:cs="Times New Roman"/>
                <w:color w:val="000000"/>
              </w:rPr>
              <w:t>07</w:t>
            </w:r>
          </w:p>
        </w:tc>
        <w:tc>
          <w:tcPr>
            <w:tcW w:w="2745" w:type="dxa"/>
          </w:tcPr>
          <w:p w14:paraId="2FDA4D7F" w14:textId="77777777" w:rsidR="009D5A78" w:rsidRDefault="009D5A78" w:rsidP="003A345D">
            <w:pPr>
              <w:jc w:val="center"/>
            </w:pPr>
            <w:r w:rsidRPr="008D54B3">
              <w:rPr>
                <w:rFonts w:ascii="Times New Roman" w:hAnsi="Times New Roman" w:cs="Times New Roman"/>
              </w:rPr>
              <w:t>Moderate</w:t>
            </w:r>
          </w:p>
        </w:tc>
      </w:tr>
      <w:tr w:rsidR="009D5A78" w:rsidRPr="002B1260" w14:paraId="301A8235" w14:textId="77777777" w:rsidTr="003A345D">
        <w:trPr>
          <w:trHeight w:val="284"/>
        </w:trPr>
        <w:tc>
          <w:tcPr>
            <w:tcW w:w="4786" w:type="dxa"/>
            <w:vAlign w:val="center"/>
          </w:tcPr>
          <w:p w14:paraId="5DDD437D" w14:textId="77777777" w:rsidR="009D5A78" w:rsidRPr="002B1260" w:rsidRDefault="009D5A78" w:rsidP="003A345D">
            <w:pPr>
              <w:rPr>
                <w:rFonts w:ascii="Times New Roman" w:eastAsia="Times New Roman" w:hAnsi="Times New Roman" w:cs="Times New Roman"/>
                <w:color w:val="000000"/>
              </w:rPr>
            </w:pPr>
            <w:r w:rsidRPr="002B1260">
              <w:rPr>
                <w:rFonts w:ascii="Times New Roman" w:eastAsia="Times New Roman" w:hAnsi="Times New Roman" w:cs="Times New Roman"/>
                <w:color w:val="000000"/>
              </w:rPr>
              <w:t>Jessri</w:t>
            </w:r>
            <w:r>
              <w:rPr>
                <w:rFonts w:ascii="Times New Roman" w:eastAsia="Times New Roman" w:hAnsi="Times New Roman" w:cs="Times New Roman"/>
                <w:color w:val="000000"/>
              </w:rPr>
              <w:t xml:space="preserve"> et al., 2015</w:t>
            </w:r>
          </w:p>
        </w:tc>
        <w:tc>
          <w:tcPr>
            <w:tcW w:w="2745" w:type="dxa"/>
          </w:tcPr>
          <w:p w14:paraId="0C72EDD3" w14:textId="77777777" w:rsidR="009D5A78" w:rsidRDefault="009D5A78" w:rsidP="003A345D">
            <w:pPr>
              <w:jc w:val="center"/>
            </w:pPr>
            <w:r w:rsidRPr="008D54B3">
              <w:rPr>
                <w:rFonts w:ascii="Times New Roman" w:hAnsi="Times New Roman" w:cs="Times New Roman"/>
              </w:rPr>
              <w:t>Moderate</w:t>
            </w:r>
          </w:p>
        </w:tc>
      </w:tr>
      <w:tr w:rsidR="009D5A78" w:rsidRPr="002B1260" w14:paraId="3A6699B3" w14:textId="77777777" w:rsidTr="003A345D">
        <w:trPr>
          <w:trHeight w:val="270"/>
        </w:trPr>
        <w:tc>
          <w:tcPr>
            <w:tcW w:w="4786" w:type="dxa"/>
            <w:vAlign w:val="center"/>
          </w:tcPr>
          <w:p w14:paraId="0401FAD5" w14:textId="77777777" w:rsidR="009D5A78" w:rsidRPr="002B1260" w:rsidRDefault="009D5A78" w:rsidP="003A345D">
            <w:pPr>
              <w:rPr>
                <w:rFonts w:ascii="Times New Roman" w:eastAsia="Times New Roman" w:hAnsi="Times New Roman" w:cs="Times New Roman"/>
                <w:color w:val="000000"/>
              </w:rPr>
            </w:pPr>
            <w:r w:rsidRPr="002B1260">
              <w:rPr>
                <w:rFonts w:ascii="Times New Roman" w:eastAsia="Times New Roman" w:hAnsi="Times New Roman" w:cs="Times New Roman"/>
                <w:color w:val="000000"/>
              </w:rPr>
              <w:t>Kavanagh</w:t>
            </w:r>
            <w:r>
              <w:rPr>
                <w:rFonts w:ascii="Times New Roman" w:eastAsia="Times New Roman" w:hAnsi="Times New Roman" w:cs="Times New Roman"/>
                <w:color w:val="000000"/>
              </w:rPr>
              <w:t xml:space="preserve"> et al., 2010</w:t>
            </w:r>
          </w:p>
        </w:tc>
        <w:tc>
          <w:tcPr>
            <w:tcW w:w="2745" w:type="dxa"/>
          </w:tcPr>
          <w:p w14:paraId="5B006D1B" w14:textId="77777777" w:rsidR="009D5A78" w:rsidRPr="002B1260" w:rsidRDefault="009D5A78" w:rsidP="003A345D">
            <w:pPr>
              <w:jc w:val="center"/>
              <w:rPr>
                <w:rFonts w:ascii="Times New Roman" w:hAnsi="Times New Roman" w:cs="Times New Roman"/>
              </w:rPr>
            </w:pPr>
            <w:r>
              <w:rPr>
                <w:rFonts w:ascii="Times New Roman" w:hAnsi="Times New Roman" w:cs="Times New Roman"/>
              </w:rPr>
              <w:t>Low</w:t>
            </w:r>
          </w:p>
        </w:tc>
      </w:tr>
      <w:tr w:rsidR="009D5A78" w:rsidRPr="002B1260" w14:paraId="5E8E7E0A" w14:textId="77777777" w:rsidTr="003A345D">
        <w:trPr>
          <w:trHeight w:val="284"/>
        </w:trPr>
        <w:tc>
          <w:tcPr>
            <w:tcW w:w="4786" w:type="dxa"/>
            <w:vAlign w:val="center"/>
          </w:tcPr>
          <w:p w14:paraId="0D23294B" w14:textId="77777777" w:rsidR="009D5A78" w:rsidRPr="002B1260" w:rsidRDefault="009D5A78" w:rsidP="003A345D">
            <w:pPr>
              <w:rPr>
                <w:rFonts w:ascii="Times New Roman" w:eastAsia="Times New Roman" w:hAnsi="Times New Roman" w:cs="Times New Roman"/>
                <w:color w:val="000000"/>
              </w:rPr>
            </w:pPr>
            <w:r w:rsidRPr="002B1260">
              <w:rPr>
                <w:rFonts w:ascii="Times New Roman" w:eastAsia="Times New Roman" w:hAnsi="Times New Roman" w:cs="Times New Roman"/>
                <w:color w:val="000000"/>
              </w:rPr>
              <w:t>Kuswara</w:t>
            </w:r>
            <w:r>
              <w:rPr>
                <w:rFonts w:ascii="Times New Roman" w:eastAsia="Times New Roman" w:hAnsi="Times New Roman" w:cs="Times New Roman"/>
                <w:color w:val="000000"/>
              </w:rPr>
              <w:t xml:space="preserve"> et al., 2016</w:t>
            </w:r>
          </w:p>
        </w:tc>
        <w:tc>
          <w:tcPr>
            <w:tcW w:w="2745" w:type="dxa"/>
          </w:tcPr>
          <w:p w14:paraId="18F3DDBE" w14:textId="77777777" w:rsidR="009D5A78" w:rsidRPr="002B1260" w:rsidRDefault="009D5A78" w:rsidP="003A345D">
            <w:pPr>
              <w:jc w:val="center"/>
              <w:rPr>
                <w:rFonts w:ascii="Times New Roman" w:hAnsi="Times New Roman" w:cs="Times New Roman"/>
              </w:rPr>
            </w:pPr>
            <w:r>
              <w:rPr>
                <w:rFonts w:ascii="Times New Roman" w:hAnsi="Times New Roman" w:cs="Times New Roman"/>
              </w:rPr>
              <w:t>High</w:t>
            </w:r>
          </w:p>
        </w:tc>
      </w:tr>
      <w:tr w:rsidR="009D5A78" w:rsidRPr="002B1260" w14:paraId="4B3D3E37" w14:textId="77777777" w:rsidTr="003A345D">
        <w:trPr>
          <w:trHeight w:val="270"/>
        </w:trPr>
        <w:tc>
          <w:tcPr>
            <w:tcW w:w="4786" w:type="dxa"/>
            <w:vAlign w:val="center"/>
          </w:tcPr>
          <w:p w14:paraId="1B86326E" w14:textId="77777777" w:rsidR="009D5A78" w:rsidRPr="002B1260" w:rsidRDefault="009D5A78" w:rsidP="003A345D">
            <w:pPr>
              <w:rPr>
                <w:rFonts w:ascii="Times New Roman" w:eastAsia="Times New Roman" w:hAnsi="Times New Roman" w:cs="Times New Roman"/>
                <w:color w:val="000000"/>
              </w:rPr>
            </w:pPr>
            <w:r w:rsidRPr="002B1260">
              <w:rPr>
                <w:rFonts w:ascii="Times New Roman" w:eastAsia="Times New Roman" w:hAnsi="Times New Roman" w:cs="Times New Roman"/>
                <w:color w:val="000000"/>
              </w:rPr>
              <w:t>Maslin</w:t>
            </w:r>
            <w:r>
              <w:rPr>
                <w:rFonts w:ascii="Times New Roman" w:eastAsia="Times New Roman" w:hAnsi="Times New Roman" w:cs="Times New Roman"/>
                <w:color w:val="000000"/>
              </w:rPr>
              <w:t xml:space="preserve"> et al., 2015</w:t>
            </w:r>
          </w:p>
        </w:tc>
        <w:tc>
          <w:tcPr>
            <w:tcW w:w="2745" w:type="dxa"/>
          </w:tcPr>
          <w:p w14:paraId="064975EA" w14:textId="77777777" w:rsidR="009D5A78" w:rsidRPr="002B1260" w:rsidRDefault="009D5A78" w:rsidP="003A345D">
            <w:pPr>
              <w:jc w:val="center"/>
              <w:rPr>
                <w:rFonts w:ascii="Times New Roman" w:hAnsi="Times New Roman" w:cs="Times New Roman"/>
              </w:rPr>
            </w:pPr>
            <w:r>
              <w:rPr>
                <w:rFonts w:ascii="Times New Roman" w:hAnsi="Times New Roman" w:cs="Times New Roman"/>
              </w:rPr>
              <w:t>Moderate</w:t>
            </w:r>
          </w:p>
        </w:tc>
      </w:tr>
      <w:tr w:rsidR="009D5A78" w:rsidRPr="002B1260" w14:paraId="01F2135C" w14:textId="77777777" w:rsidTr="003A345D">
        <w:trPr>
          <w:trHeight w:val="270"/>
        </w:trPr>
        <w:tc>
          <w:tcPr>
            <w:tcW w:w="4786" w:type="dxa"/>
            <w:vAlign w:val="center"/>
          </w:tcPr>
          <w:p w14:paraId="0788A444" w14:textId="77777777" w:rsidR="009D5A78" w:rsidRPr="002B1260" w:rsidRDefault="009D5A78" w:rsidP="003A345D">
            <w:pPr>
              <w:rPr>
                <w:rFonts w:ascii="Times New Roman" w:eastAsia="Times New Roman" w:hAnsi="Times New Roman" w:cs="Times New Roman"/>
                <w:color w:val="000000"/>
              </w:rPr>
            </w:pPr>
            <w:r w:rsidRPr="002B1260">
              <w:rPr>
                <w:rFonts w:ascii="Times New Roman" w:eastAsia="Times New Roman" w:hAnsi="Times New Roman" w:cs="Times New Roman"/>
                <w:color w:val="000000"/>
              </w:rPr>
              <w:t>McDougall</w:t>
            </w:r>
            <w:r>
              <w:rPr>
                <w:rFonts w:ascii="Times New Roman" w:eastAsia="Times New Roman" w:hAnsi="Times New Roman" w:cs="Times New Roman"/>
                <w:color w:val="000000"/>
              </w:rPr>
              <w:t xml:space="preserve"> et al., 2003</w:t>
            </w:r>
          </w:p>
        </w:tc>
        <w:tc>
          <w:tcPr>
            <w:tcW w:w="2745" w:type="dxa"/>
          </w:tcPr>
          <w:p w14:paraId="201287D7" w14:textId="77777777" w:rsidR="009D5A78" w:rsidRPr="002B1260" w:rsidRDefault="009D5A78" w:rsidP="003A345D">
            <w:pPr>
              <w:jc w:val="center"/>
              <w:rPr>
                <w:rFonts w:ascii="Times New Roman" w:hAnsi="Times New Roman" w:cs="Times New Roman"/>
              </w:rPr>
            </w:pPr>
            <w:r>
              <w:rPr>
                <w:rFonts w:ascii="Times New Roman" w:hAnsi="Times New Roman" w:cs="Times New Roman"/>
              </w:rPr>
              <w:t>Low</w:t>
            </w:r>
          </w:p>
        </w:tc>
      </w:tr>
      <w:tr w:rsidR="009D5A78" w:rsidRPr="002B1260" w14:paraId="13D2D961" w14:textId="77777777" w:rsidTr="003A345D">
        <w:trPr>
          <w:trHeight w:val="270"/>
        </w:trPr>
        <w:tc>
          <w:tcPr>
            <w:tcW w:w="4786" w:type="dxa"/>
            <w:vAlign w:val="center"/>
          </w:tcPr>
          <w:p w14:paraId="3EDD5224" w14:textId="77777777" w:rsidR="009D5A78" w:rsidRPr="002B1260" w:rsidRDefault="009D5A78" w:rsidP="003A345D">
            <w:pPr>
              <w:rPr>
                <w:rFonts w:ascii="Times New Roman" w:eastAsia="Times New Roman" w:hAnsi="Times New Roman" w:cs="Times New Roman"/>
                <w:color w:val="000000"/>
              </w:rPr>
            </w:pPr>
            <w:r w:rsidRPr="002B1260">
              <w:rPr>
                <w:rFonts w:ascii="Times New Roman" w:eastAsia="Times New Roman" w:hAnsi="Times New Roman" w:cs="Times New Roman"/>
                <w:color w:val="000000"/>
              </w:rPr>
              <w:t xml:space="preserve">Merriman </w:t>
            </w:r>
            <w:r>
              <w:rPr>
                <w:rFonts w:ascii="Times New Roman" w:eastAsia="Times New Roman" w:hAnsi="Times New Roman" w:cs="Times New Roman"/>
                <w:color w:val="000000"/>
              </w:rPr>
              <w:t>et al., 2013</w:t>
            </w:r>
          </w:p>
        </w:tc>
        <w:tc>
          <w:tcPr>
            <w:tcW w:w="2745" w:type="dxa"/>
          </w:tcPr>
          <w:p w14:paraId="4BA4FEE1" w14:textId="77777777" w:rsidR="009D5A78" w:rsidRPr="002B1260" w:rsidRDefault="009D5A78" w:rsidP="003A345D">
            <w:pPr>
              <w:jc w:val="center"/>
              <w:rPr>
                <w:rFonts w:ascii="Times New Roman" w:hAnsi="Times New Roman" w:cs="Times New Roman"/>
              </w:rPr>
            </w:pPr>
            <w:r>
              <w:rPr>
                <w:rFonts w:ascii="Times New Roman" w:hAnsi="Times New Roman" w:cs="Times New Roman"/>
              </w:rPr>
              <w:t>Moderate</w:t>
            </w:r>
          </w:p>
        </w:tc>
      </w:tr>
      <w:tr w:rsidR="009D5A78" w:rsidRPr="002B1260" w14:paraId="5FDA965B" w14:textId="77777777" w:rsidTr="003A345D">
        <w:trPr>
          <w:trHeight w:val="270"/>
        </w:trPr>
        <w:tc>
          <w:tcPr>
            <w:tcW w:w="4786" w:type="dxa"/>
            <w:vAlign w:val="center"/>
          </w:tcPr>
          <w:p w14:paraId="1AEA1756" w14:textId="77777777" w:rsidR="009D5A78" w:rsidRPr="002B1260" w:rsidRDefault="009D5A78" w:rsidP="003A345D">
            <w:pPr>
              <w:rPr>
                <w:rFonts w:ascii="Times New Roman" w:eastAsia="Times New Roman" w:hAnsi="Times New Roman" w:cs="Times New Roman"/>
                <w:color w:val="000000"/>
              </w:rPr>
            </w:pPr>
            <w:r w:rsidRPr="002B1260">
              <w:rPr>
                <w:rFonts w:ascii="Times New Roman" w:eastAsia="Times New Roman" w:hAnsi="Times New Roman" w:cs="Times New Roman"/>
                <w:color w:val="000000"/>
              </w:rPr>
              <w:t>Monterrosa</w:t>
            </w:r>
            <w:r>
              <w:rPr>
                <w:rFonts w:ascii="Times New Roman" w:eastAsia="Times New Roman" w:hAnsi="Times New Roman" w:cs="Times New Roman"/>
                <w:color w:val="000000"/>
              </w:rPr>
              <w:t xml:space="preserve"> et al., 2012</w:t>
            </w:r>
          </w:p>
        </w:tc>
        <w:tc>
          <w:tcPr>
            <w:tcW w:w="2745" w:type="dxa"/>
          </w:tcPr>
          <w:p w14:paraId="218E0174" w14:textId="77777777" w:rsidR="009D5A78" w:rsidRPr="002B1260" w:rsidRDefault="009D5A78" w:rsidP="003A345D">
            <w:pPr>
              <w:jc w:val="center"/>
              <w:rPr>
                <w:rFonts w:ascii="Times New Roman" w:hAnsi="Times New Roman" w:cs="Times New Roman"/>
              </w:rPr>
            </w:pPr>
            <w:r>
              <w:rPr>
                <w:rFonts w:ascii="Times New Roman" w:hAnsi="Times New Roman" w:cs="Times New Roman"/>
              </w:rPr>
              <w:t>High</w:t>
            </w:r>
          </w:p>
        </w:tc>
      </w:tr>
      <w:tr w:rsidR="009D5A78" w:rsidRPr="002B1260" w14:paraId="64685967" w14:textId="77777777" w:rsidTr="003A345D">
        <w:trPr>
          <w:trHeight w:val="284"/>
        </w:trPr>
        <w:tc>
          <w:tcPr>
            <w:tcW w:w="4786" w:type="dxa"/>
            <w:vAlign w:val="center"/>
          </w:tcPr>
          <w:p w14:paraId="5FC70B61" w14:textId="77777777" w:rsidR="009D5A78" w:rsidRPr="002B1260" w:rsidRDefault="009D5A78" w:rsidP="003A345D">
            <w:pPr>
              <w:rPr>
                <w:rFonts w:ascii="Times New Roman" w:eastAsia="Times New Roman" w:hAnsi="Times New Roman" w:cs="Times New Roman"/>
                <w:color w:val="000000"/>
              </w:rPr>
            </w:pPr>
            <w:r w:rsidRPr="002B1260">
              <w:rPr>
                <w:rFonts w:ascii="Times New Roman" w:eastAsia="Times New Roman" w:hAnsi="Times New Roman" w:cs="Times New Roman"/>
                <w:color w:val="000000"/>
              </w:rPr>
              <w:t>Nielsen</w:t>
            </w:r>
            <w:r>
              <w:rPr>
                <w:rFonts w:ascii="Times New Roman" w:eastAsia="Times New Roman" w:hAnsi="Times New Roman" w:cs="Times New Roman"/>
                <w:color w:val="000000"/>
              </w:rPr>
              <w:t xml:space="preserve"> et al., 2014</w:t>
            </w:r>
          </w:p>
        </w:tc>
        <w:tc>
          <w:tcPr>
            <w:tcW w:w="2745" w:type="dxa"/>
          </w:tcPr>
          <w:p w14:paraId="720C7EC6" w14:textId="77777777" w:rsidR="009D5A78" w:rsidRDefault="009D5A78" w:rsidP="003A345D">
            <w:pPr>
              <w:jc w:val="center"/>
            </w:pPr>
            <w:r w:rsidRPr="00F72A7A">
              <w:rPr>
                <w:rFonts w:ascii="Times New Roman" w:hAnsi="Times New Roman" w:cs="Times New Roman"/>
              </w:rPr>
              <w:t>Moderate</w:t>
            </w:r>
          </w:p>
        </w:tc>
      </w:tr>
      <w:tr w:rsidR="009D5A78" w:rsidRPr="002B1260" w14:paraId="3D4F0D3E" w14:textId="77777777" w:rsidTr="003A345D">
        <w:trPr>
          <w:trHeight w:val="270"/>
        </w:trPr>
        <w:tc>
          <w:tcPr>
            <w:tcW w:w="4786" w:type="dxa"/>
            <w:vAlign w:val="center"/>
          </w:tcPr>
          <w:p w14:paraId="123ABEC7" w14:textId="77777777" w:rsidR="009D5A78" w:rsidRPr="002B1260" w:rsidRDefault="009D5A78" w:rsidP="003A345D">
            <w:pPr>
              <w:rPr>
                <w:rFonts w:ascii="Times New Roman" w:eastAsia="Times New Roman" w:hAnsi="Times New Roman" w:cs="Times New Roman"/>
                <w:color w:val="000000"/>
              </w:rPr>
            </w:pPr>
            <w:r w:rsidRPr="002B1260">
              <w:rPr>
                <w:rFonts w:ascii="Times New Roman" w:eastAsia="Times New Roman" w:hAnsi="Times New Roman" w:cs="Times New Roman"/>
                <w:color w:val="000000"/>
              </w:rPr>
              <w:t>Russell</w:t>
            </w:r>
            <w:r>
              <w:rPr>
                <w:rFonts w:ascii="Times New Roman" w:eastAsia="Times New Roman" w:hAnsi="Times New Roman" w:cs="Times New Roman"/>
                <w:color w:val="000000"/>
              </w:rPr>
              <w:t xml:space="preserve"> et al., 2016</w:t>
            </w:r>
          </w:p>
        </w:tc>
        <w:tc>
          <w:tcPr>
            <w:tcW w:w="2745" w:type="dxa"/>
          </w:tcPr>
          <w:p w14:paraId="72B5A385" w14:textId="77777777" w:rsidR="009D5A78" w:rsidRDefault="009D5A78" w:rsidP="003A345D">
            <w:pPr>
              <w:jc w:val="center"/>
            </w:pPr>
            <w:r w:rsidRPr="00F72A7A">
              <w:rPr>
                <w:rFonts w:ascii="Times New Roman" w:hAnsi="Times New Roman" w:cs="Times New Roman"/>
              </w:rPr>
              <w:t>Moderate</w:t>
            </w:r>
          </w:p>
        </w:tc>
      </w:tr>
      <w:tr w:rsidR="009D5A78" w:rsidRPr="002B1260" w14:paraId="4858C764" w14:textId="77777777" w:rsidTr="003A345D">
        <w:trPr>
          <w:trHeight w:val="284"/>
        </w:trPr>
        <w:tc>
          <w:tcPr>
            <w:tcW w:w="4786" w:type="dxa"/>
          </w:tcPr>
          <w:p w14:paraId="1CBBDAF8" w14:textId="77777777" w:rsidR="009D5A78" w:rsidRPr="002B1260" w:rsidRDefault="009D5A78" w:rsidP="003A345D">
            <w:pPr>
              <w:rPr>
                <w:rFonts w:ascii="Times New Roman" w:hAnsi="Times New Roman" w:cs="Times New Roman"/>
              </w:rPr>
            </w:pPr>
            <w:r w:rsidRPr="002B1260">
              <w:rPr>
                <w:rFonts w:ascii="Times New Roman" w:hAnsi="Times New Roman" w:cs="Times New Roman"/>
              </w:rPr>
              <w:t>Savage et al., 2017</w:t>
            </w:r>
          </w:p>
        </w:tc>
        <w:tc>
          <w:tcPr>
            <w:tcW w:w="2745" w:type="dxa"/>
          </w:tcPr>
          <w:p w14:paraId="6DCC0E98" w14:textId="77777777" w:rsidR="009D5A78" w:rsidRPr="002B1260" w:rsidRDefault="009D5A78" w:rsidP="003A345D">
            <w:pPr>
              <w:jc w:val="center"/>
              <w:rPr>
                <w:rFonts w:ascii="Times New Roman" w:hAnsi="Times New Roman" w:cs="Times New Roman"/>
              </w:rPr>
            </w:pPr>
            <w:r>
              <w:rPr>
                <w:rFonts w:ascii="Times New Roman" w:hAnsi="Times New Roman" w:cs="Times New Roman"/>
              </w:rPr>
              <w:t>Moderate</w:t>
            </w:r>
          </w:p>
        </w:tc>
      </w:tr>
      <w:tr w:rsidR="009D5A78" w:rsidRPr="002B1260" w14:paraId="618C3CFC" w14:textId="77777777" w:rsidTr="003A345D">
        <w:trPr>
          <w:trHeight w:val="270"/>
        </w:trPr>
        <w:tc>
          <w:tcPr>
            <w:tcW w:w="4786" w:type="dxa"/>
            <w:vAlign w:val="center"/>
          </w:tcPr>
          <w:p w14:paraId="10E63002" w14:textId="77777777" w:rsidR="009D5A78" w:rsidRPr="002B1260" w:rsidRDefault="009D5A78" w:rsidP="003A345D">
            <w:pPr>
              <w:rPr>
                <w:rFonts w:ascii="Times New Roman" w:eastAsia="Times New Roman" w:hAnsi="Times New Roman" w:cs="Times New Roman"/>
                <w:color w:val="000000"/>
              </w:rPr>
            </w:pPr>
            <w:r w:rsidRPr="002B1260">
              <w:rPr>
                <w:rFonts w:ascii="Times New Roman" w:eastAsia="Times New Roman" w:hAnsi="Times New Roman" w:cs="Times New Roman"/>
                <w:color w:val="000000"/>
              </w:rPr>
              <w:t>Schwartz</w:t>
            </w:r>
            <w:r>
              <w:rPr>
                <w:rFonts w:ascii="Times New Roman" w:eastAsia="Times New Roman" w:hAnsi="Times New Roman" w:cs="Times New Roman"/>
                <w:color w:val="000000"/>
              </w:rPr>
              <w:t xml:space="preserve"> et al., 2013</w:t>
            </w:r>
          </w:p>
        </w:tc>
        <w:tc>
          <w:tcPr>
            <w:tcW w:w="2745" w:type="dxa"/>
          </w:tcPr>
          <w:p w14:paraId="69CC66AF" w14:textId="77777777" w:rsidR="009D5A78" w:rsidRDefault="009D5A78" w:rsidP="003A345D">
            <w:pPr>
              <w:jc w:val="center"/>
            </w:pPr>
            <w:r w:rsidRPr="00765C8E">
              <w:rPr>
                <w:rFonts w:ascii="Times New Roman" w:hAnsi="Times New Roman" w:cs="Times New Roman"/>
              </w:rPr>
              <w:t>Moderate</w:t>
            </w:r>
          </w:p>
        </w:tc>
      </w:tr>
      <w:tr w:rsidR="009D5A78" w:rsidRPr="002B1260" w14:paraId="7815FD49" w14:textId="77777777" w:rsidTr="003A345D">
        <w:trPr>
          <w:trHeight w:val="270"/>
        </w:trPr>
        <w:tc>
          <w:tcPr>
            <w:tcW w:w="4786" w:type="dxa"/>
            <w:vAlign w:val="center"/>
          </w:tcPr>
          <w:p w14:paraId="5C0C8196" w14:textId="77777777" w:rsidR="009D5A78" w:rsidRPr="002B1260" w:rsidRDefault="009D5A78" w:rsidP="003A345D">
            <w:pPr>
              <w:rPr>
                <w:rFonts w:ascii="Times New Roman" w:eastAsia="Times New Roman" w:hAnsi="Times New Roman" w:cs="Times New Roman"/>
                <w:color w:val="000000"/>
              </w:rPr>
            </w:pPr>
            <w:r w:rsidRPr="002B1260">
              <w:rPr>
                <w:rFonts w:ascii="Times New Roman" w:hAnsi="Times New Roman" w:cs="Times New Roman"/>
              </w:rPr>
              <w:t>Spence et al., 2016</w:t>
            </w:r>
          </w:p>
        </w:tc>
        <w:tc>
          <w:tcPr>
            <w:tcW w:w="2745" w:type="dxa"/>
          </w:tcPr>
          <w:p w14:paraId="66D442DD" w14:textId="77777777" w:rsidR="009D5A78" w:rsidRDefault="009D5A78" w:rsidP="003A345D">
            <w:pPr>
              <w:jc w:val="center"/>
            </w:pPr>
            <w:r w:rsidRPr="00765C8E">
              <w:rPr>
                <w:rFonts w:ascii="Times New Roman" w:hAnsi="Times New Roman" w:cs="Times New Roman"/>
              </w:rPr>
              <w:t>Moderate</w:t>
            </w:r>
          </w:p>
        </w:tc>
      </w:tr>
      <w:tr w:rsidR="009D5A78" w:rsidRPr="002B1260" w14:paraId="4F918462" w14:textId="77777777" w:rsidTr="003A345D">
        <w:trPr>
          <w:trHeight w:val="284"/>
        </w:trPr>
        <w:tc>
          <w:tcPr>
            <w:tcW w:w="4786" w:type="dxa"/>
            <w:vAlign w:val="center"/>
          </w:tcPr>
          <w:p w14:paraId="7EA2D406" w14:textId="77777777" w:rsidR="009D5A78" w:rsidRPr="002B1260" w:rsidRDefault="009D5A78" w:rsidP="003A345D">
            <w:pPr>
              <w:rPr>
                <w:rFonts w:ascii="Times New Roman" w:eastAsia="Times New Roman" w:hAnsi="Times New Roman" w:cs="Times New Roman"/>
                <w:color w:val="000000"/>
              </w:rPr>
            </w:pPr>
            <w:r w:rsidRPr="002B1260">
              <w:rPr>
                <w:rFonts w:ascii="Times New Roman" w:eastAsia="Times New Roman" w:hAnsi="Times New Roman" w:cs="Times New Roman"/>
                <w:color w:val="000000"/>
              </w:rPr>
              <w:t>Synnott</w:t>
            </w:r>
            <w:r>
              <w:rPr>
                <w:rFonts w:ascii="Times New Roman" w:eastAsia="Times New Roman" w:hAnsi="Times New Roman" w:cs="Times New Roman"/>
                <w:color w:val="000000"/>
              </w:rPr>
              <w:t xml:space="preserve"> et al., 2007</w:t>
            </w:r>
          </w:p>
        </w:tc>
        <w:tc>
          <w:tcPr>
            <w:tcW w:w="2745" w:type="dxa"/>
          </w:tcPr>
          <w:p w14:paraId="47ACE9C8" w14:textId="77777777" w:rsidR="009D5A78" w:rsidRDefault="009D5A78" w:rsidP="003A345D">
            <w:pPr>
              <w:jc w:val="center"/>
            </w:pPr>
            <w:r w:rsidRPr="00765C8E">
              <w:rPr>
                <w:rFonts w:ascii="Times New Roman" w:hAnsi="Times New Roman" w:cs="Times New Roman"/>
              </w:rPr>
              <w:t>Moderate</w:t>
            </w:r>
          </w:p>
        </w:tc>
      </w:tr>
      <w:tr w:rsidR="009D5A78" w:rsidRPr="002B1260" w14:paraId="3252ABF5" w14:textId="77777777" w:rsidTr="003A345D">
        <w:trPr>
          <w:trHeight w:val="284"/>
        </w:trPr>
        <w:tc>
          <w:tcPr>
            <w:tcW w:w="4786" w:type="dxa"/>
            <w:vAlign w:val="center"/>
          </w:tcPr>
          <w:p w14:paraId="1C907E91" w14:textId="77777777" w:rsidR="009D5A78" w:rsidRPr="002B1260" w:rsidRDefault="009D5A78" w:rsidP="003A345D">
            <w:pPr>
              <w:rPr>
                <w:rFonts w:ascii="Times New Roman" w:eastAsia="Times New Roman" w:hAnsi="Times New Roman" w:cs="Times New Roman"/>
                <w:color w:val="000000"/>
              </w:rPr>
            </w:pPr>
            <w:r w:rsidRPr="002B1260">
              <w:rPr>
                <w:rFonts w:ascii="Times New Roman" w:eastAsia="Times New Roman" w:hAnsi="Times New Roman" w:cs="Times New Roman"/>
                <w:color w:val="000000"/>
              </w:rPr>
              <w:t>Walsh</w:t>
            </w:r>
            <w:r>
              <w:rPr>
                <w:rFonts w:ascii="Times New Roman" w:eastAsia="Times New Roman" w:hAnsi="Times New Roman" w:cs="Times New Roman"/>
                <w:color w:val="000000"/>
              </w:rPr>
              <w:t xml:space="preserve"> et al., 2015</w:t>
            </w:r>
          </w:p>
        </w:tc>
        <w:tc>
          <w:tcPr>
            <w:tcW w:w="2745" w:type="dxa"/>
          </w:tcPr>
          <w:p w14:paraId="6E5447C8" w14:textId="77777777" w:rsidR="009D5A78" w:rsidRDefault="009D5A78" w:rsidP="003A345D">
            <w:pPr>
              <w:jc w:val="center"/>
            </w:pPr>
            <w:r w:rsidRPr="00765C8E">
              <w:rPr>
                <w:rFonts w:ascii="Times New Roman" w:hAnsi="Times New Roman" w:cs="Times New Roman"/>
              </w:rPr>
              <w:t>Moderate</w:t>
            </w:r>
          </w:p>
        </w:tc>
      </w:tr>
    </w:tbl>
    <w:p w14:paraId="289BA9DA" w14:textId="77777777" w:rsidR="009D5A78" w:rsidRPr="002B1260" w:rsidRDefault="009D5A78" w:rsidP="009D5A78">
      <w:pPr>
        <w:rPr>
          <w:rFonts w:ascii="Times New Roman" w:hAnsi="Times New Roman" w:cs="Times New Roman"/>
        </w:rPr>
      </w:pPr>
      <w:r>
        <w:rPr>
          <w:rFonts w:ascii="Times New Roman" w:hAnsi="Times New Roman" w:cs="Times New Roman"/>
        </w:rPr>
        <w:t>Note. Quality appraisals conducted independently by 3 reviewers, appraisals presented here represent final appraisal decisions</w:t>
      </w:r>
    </w:p>
    <w:p w14:paraId="7B6DDEEC" w14:textId="11CC0033" w:rsidR="009D5A78" w:rsidRPr="00647101" w:rsidRDefault="009D5A78" w:rsidP="00FA47C1">
      <w:pPr>
        <w:spacing w:line="480" w:lineRule="auto"/>
        <w:rPr>
          <w:rFonts w:ascii="Times New Roman" w:hAnsi="Times New Roman" w:cs="Times New Roman"/>
        </w:rPr>
      </w:pPr>
    </w:p>
    <w:sectPr w:rsidR="009D5A78" w:rsidRPr="00647101" w:rsidSect="00E54B01">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9CA2662" w14:textId="77777777" w:rsidR="00A05C87" w:rsidRDefault="00A05C87" w:rsidP="00ED58BF">
      <w:r>
        <w:separator/>
      </w:r>
    </w:p>
  </w:endnote>
  <w:endnote w:type="continuationSeparator" w:id="0">
    <w:p w14:paraId="4A3E97AC" w14:textId="77777777" w:rsidR="00A05C87" w:rsidRDefault="00A05C87" w:rsidP="00ED58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mbria">
    <w:panose1 w:val="02040503050406030204"/>
    <w:charset w:val="00"/>
    <w:family w:val="roman"/>
    <w:pitch w:val="variable"/>
    <w:sig w:usb0="E00002FF" w:usb1="400004FF" w:usb2="00000000" w:usb3="00000000" w:csb0="0000019F" w:csb1="00000000"/>
  </w:font>
  <w:font w:name="MS Mincho">
    <w:altName w:val="Yu Gothic UI"/>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0002AFF" w:usb1="C000247B" w:usb2="00000009" w:usb3="00000000" w:csb0="000001FF" w:csb1="00000000"/>
  </w:font>
  <w:font w:name="Open Sans">
    <w:altName w:val="Times New Roman"/>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81227300"/>
      <w:docPartObj>
        <w:docPartGallery w:val="Page Numbers (Bottom of Page)"/>
        <w:docPartUnique/>
      </w:docPartObj>
    </w:sdtPr>
    <w:sdtEndPr>
      <w:rPr>
        <w:noProof/>
      </w:rPr>
    </w:sdtEndPr>
    <w:sdtContent>
      <w:p w14:paraId="6AB4D3CE" w14:textId="2397338E" w:rsidR="00C25DD3" w:rsidRDefault="00C25DD3">
        <w:pPr>
          <w:pStyle w:val="Footer"/>
          <w:jc w:val="right"/>
        </w:pPr>
        <w:r>
          <w:fldChar w:fldCharType="begin"/>
        </w:r>
        <w:r>
          <w:instrText xml:space="preserve"> PAGE   \* MERGEFORMAT </w:instrText>
        </w:r>
        <w:r>
          <w:fldChar w:fldCharType="separate"/>
        </w:r>
        <w:r w:rsidR="009D5A78">
          <w:rPr>
            <w:noProof/>
          </w:rPr>
          <w:t>45</w:t>
        </w:r>
        <w:r>
          <w:rPr>
            <w:noProof/>
          </w:rPr>
          <w:fldChar w:fldCharType="end"/>
        </w:r>
      </w:p>
    </w:sdtContent>
  </w:sdt>
  <w:p w14:paraId="6CD5AE4E" w14:textId="77777777" w:rsidR="00C25DD3" w:rsidRDefault="00C25DD3">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7B5D37" w14:textId="77777777" w:rsidR="00A05C87" w:rsidRDefault="00A05C87" w:rsidP="00ED58BF">
      <w:r>
        <w:separator/>
      </w:r>
    </w:p>
  </w:footnote>
  <w:footnote w:type="continuationSeparator" w:id="0">
    <w:p w14:paraId="259629A7" w14:textId="77777777" w:rsidR="00A05C87" w:rsidRDefault="00A05C87" w:rsidP="00ED58BF">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2D4358" w14:textId="1F06FDE9" w:rsidR="00C25DD3" w:rsidRDefault="00C25DD3">
    <w:pPr>
      <w:pStyle w:val="Header"/>
    </w:pPr>
    <w:r>
      <w:t>Infant complementary feeding experiences and perceptions</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9"/>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NLM&lt;/Style&gt;&lt;LeftDelim&gt;{&lt;/LeftDelim&gt;&lt;RightDelim&gt;}&lt;/RightDelim&gt;&lt;FontName&gt;Cambria&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ztxvr0ff1t0202ezw9r5zft55tfftpzz2pt9&quot;&gt;ENDNOTE LIBRARY&lt;record-ids&gt;&lt;item&gt;8485&lt;/item&gt;&lt;item&gt;8488&lt;/item&gt;&lt;item&gt;8544&lt;/item&gt;&lt;item&gt;9174&lt;/item&gt;&lt;item&gt;9223&lt;/item&gt;&lt;item&gt;9390&lt;/item&gt;&lt;item&gt;9419&lt;/item&gt;&lt;item&gt;9462&lt;/item&gt;&lt;item&gt;9489&lt;/item&gt;&lt;item&gt;9563&lt;/item&gt;&lt;item&gt;9616&lt;/item&gt;&lt;item&gt;10632&lt;/item&gt;&lt;item&gt;10754&lt;/item&gt;&lt;item&gt;10775&lt;/item&gt;&lt;item&gt;10906&lt;/item&gt;&lt;item&gt;10930&lt;/item&gt;&lt;item&gt;10968&lt;/item&gt;&lt;item&gt;11480&lt;/item&gt;&lt;item&gt;11492&lt;/item&gt;&lt;item&gt;12178&lt;/item&gt;&lt;item&gt;12937&lt;/item&gt;&lt;item&gt;13091&lt;/item&gt;&lt;item&gt;13602&lt;/item&gt;&lt;item&gt;13798&lt;/item&gt;&lt;item&gt;13807&lt;/item&gt;&lt;item&gt;13818&lt;/item&gt;&lt;item&gt;13820&lt;/item&gt;&lt;item&gt;13914&lt;/item&gt;&lt;item&gt;13916&lt;/item&gt;&lt;item&gt;13918&lt;/item&gt;&lt;item&gt;13919&lt;/item&gt;&lt;item&gt;13922&lt;/item&gt;&lt;item&gt;13953&lt;/item&gt;&lt;item&gt;14034&lt;/item&gt;&lt;item&gt;14088&lt;/item&gt;&lt;item&gt;14112&lt;/item&gt;&lt;item&gt;14120&lt;/item&gt;&lt;item&gt;14158&lt;/item&gt;&lt;item&gt;14225&lt;/item&gt;&lt;item&gt;14578&lt;/item&gt;&lt;item&gt;14584&lt;/item&gt;&lt;item&gt;16277&lt;/item&gt;&lt;item&gt;16372&lt;/item&gt;&lt;item&gt;16410&lt;/item&gt;&lt;item&gt;16416&lt;/item&gt;&lt;item&gt;16599&lt;/item&gt;&lt;item&gt;16670&lt;/item&gt;&lt;item&gt;16986&lt;/item&gt;&lt;item&gt;16987&lt;/item&gt;&lt;item&gt;16998&lt;/item&gt;&lt;item&gt;16999&lt;/item&gt;&lt;item&gt;17017&lt;/item&gt;&lt;item&gt;17028&lt;/item&gt;&lt;item&gt;17029&lt;/item&gt;&lt;item&gt;17035&lt;/item&gt;&lt;item&gt;17036&lt;/item&gt;&lt;item&gt;17037&lt;/item&gt;&lt;item&gt;17041&lt;/item&gt;&lt;item&gt;17070&lt;/item&gt;&lt;item&gt;17071&lt;/item&gt;&lt;item&gt;17073&lt;/item&gt;&lt;item&gt;17083&lt;/item&gt;&lt;item&gt;17092&lt;/item&gt;&lt;item&gt;17098&lt;/item&gt;&lt;item&gt;17103&lt;/item&gt;&lt;item&gt;17105&lt;/item&gt;&lt;item&gt;17109&lt;/item&gt;&lt;item&gt;17110&lt;/item&gt;&lt;item&gt;17118&lt;/item&gt;&lt;item&gt;17125&lt;/item&gt;&lt;item&gt;17126&lt;/item&gt;&lt;item&gt;17128&lt;/item&gt;&lt;item&gt;17131&lt;/item&gt;&lt;item&gt;17134&lt;/item&gt;&lt;item&gt;17147&lt;/item&gt;&lt;item&gt;17175&lt;/item&gt;&lt;item&gt;17176&lt;/item&gt;&lt;item&gt;17212&lt;/item&gt;&lt;item&gt;17255&lt;/item&gt;&lt;item&gt;17267&lt;/item&gt;&lt;item&gt;17312&lt;/item&gt;&lt;item&gt;17337&lt;/item&gt;&lt;item&gt;17361&lt;/item&gt;&lt;/record-ids&gt;&lt;/item&gt;&lt;/Libraries&gt;"/>
  </w:docVars>
  <w:rsids>
    <w:rsidRoot w:val="002D3105"/>
    <w:rsid w:val="0000250A"/>
    <w:rsid w:val="000034A4"/>
    <w:rsid w:val="0000450E"/>
    <w:rsid w:val="00004B90"/>
    <w:rsid w:val="0000639E"/>
    <w:rsid w:val="000068A3"/>
    <w:rsid w:val="00016EDD"/>
    <w:rsid w:val="00017A3D"/>
    <w:rsid w:val="00024FDB"/>
    <w:rsid w:val="00025D66"/>
    <w:rsid w:val="00043440"/>
    <w:rsid w:val="00045421"/>
    <w:rsid w:val="0005204F"/>
    <w:rsid w:val="000524EE"/>
    <w:rsid w:val="000545F0"/>
    <w:rsid w:val="00054AA8"/>
    <w:rsid w:val="0007745B"/>
    <w:rsid w:val="00085AEA"/>
    <w:rsid w:val="00087AB2"/>
    <w:rsid w:val="000A686B"/>
    <w:rsid w:val="000C0145"/>
    <w:rsid w:val="000C41D9"/>
    <w:rsid w:val="000C5511"/>
    <w:rsid w:val="000E1BD7"/>
    <w:rsid w:val="000E55E3"/>
    <w:rsid w:val="000F7616"/>
    <w:rsid w:val="00102189"/>
    <w:rsid w:val="00132A23"/>
    <w:rsid w:val="00140A11"/>
    <w:rsid w:val="00143326"/>
    <w:rsid w:val="00147C5D"/>
    <w:rsid w:val="00150FA2"/>
    <w:rsid w:val="00157A88"/>
    <w:rsid w:val="00167D7A"/>
    <w:rsid w:val="00171AD9"/>
    <w:rsid w:val="00173C3C"/>
    <w:rsid w:val="00176A8C"/>
    <w:rsid w:val="00184277"/>
    <w:rsid w:val="00190456"/>
    <w:rsid w:val="00191DC7"/>
    <w:rsid w:val="001B57EF"/>
    <w:rsid w:val="001C57EE"/>
    <w:rsid w:val="001D6820"/>
    <w:rsid w:val="001E22AF"/>
    <w:rsid w:val="001F149E"/>
    <w:rsid w:val="001F2952"/>
    <w:rsid w:val="00202565"/>
    <w:rsid w:val="00205944"/>
    <w:rsid w:val="00211918"/>
    <w:rsid w:val="00220BD4"/>
    <w:rsid w:val="00235B99"/>
    <w:rsid w:val="002426C6"/>
    <w:rsid w:val="00244AB0"/>
    <w:rsid w:val="002746A1"/>
    <w:rsid w:val="00290F73"/>
    <w:rsid w:val="00291A94"/>
    <w:rsid w:val="002A6FDE"/>
    <w:rsid w:val="002B3E4C"/>
    <w:rsid w:val="002B4933"/>
    <w:rsid w:val="002B4966"/>
    <w:rsid w:val="002C6E83"/>
    <w:rsid w:val="002D1AF0"/>
    <w:rsid w:val="002D3105"/>
    <w:rsid w:val="002E44A9"/>
    <w:rsid w:val="002E6246"/>
    <w:rsid w:val="002F1718"/>
    <w:rsid w:val="002F361C"/>
    <w:rsid w:val="00302CDA"/>
    <w:rsid w:val="00315F5C"/>
    <w:rsid w:val="003215D5"/>
    <w:rsid w:val="00321AB4"/>
    <w:rsid w:val="00321BB6"/>
    <w:rsid w:val="00331BB6"/>
    <w:rsid w:val="0033399A"/>
    <w:rsid w:val="003358F4"/>
    <w:rsid w:val="003409D2"/>
    <w:rsid w:val="003525B3"/>
    <w:rsid w:val="003540DC"/>
    <w:rsid w:val="00360681"/>
    <w:rsid w:val="0036393C"/>
    <w:rsid w:val="003856DC"/>
    <w:rsid w:val="00386059"/>
    <w:rsid w:val="0038728A"/>
    <w:rsid w:val="0039368A"/>
    <w:rsid w:val="003A3883"/>
    <w:rsid w:val="003A7448"/>
    <w:rsid w:val="003D0430"/>
    <w:rsid w:val="003D1514"/>
    <w:rsid w:val="003E06C5"/>
    <w:rsid w:val="0040460E"/>
    <w:rsid w:val="004055BC"/>
    <w:rsid w:val="00411A62"/>
    <w:rsid w:val="0043090E"/>
    <w:rsid w:val="00437010"/>
    <w:rsid w:val="004440CB"/>
    <w:rsid w:val="004565AA"/>
    <w:rsid w:val="00472555"/>
    <w:rsid w:val="00476F01"/>
    <w:rsid w:val="004773F3"/>
    <w:rsid w:val="00493ECA"/>
    <w:rsid w:val="004B21C2"/>
    <w:rsid w:val="004B698E"/>
    <w:rsid w:val="004C6655"/>
    <w:rsid w:val="004D1881"/>
    <w:rsid w:val="004E0681"/>
    <w:rsid w:val="004E0C3E"/>
    <w:rsid w:val="004E17F5"/>
    <w:rsid w:val="004F540E"/>
    <w:rsid w:val="004F6EBC"/>
    <w:rsid w:val="004F7364"/>
    <w:rsid w:val="005114A8"/>
    <w:rsid w:val="00514459"/>
    <w:rsid w:val="00520B51"/>
    <w:rsid w:val="00521D74"/>
    <w:rsid w:val="00525665"/>
    <w:rsid w:val="00525CDF"/>
    <w:rsid w:val="00526FEA"/>
    <w:rsid w:val="00527B4E"/>
    <w:rsid w:val="005317BE"/>
    <w:rsid w:val="00540747"/>
    <w:rsid w:val="00550611"/>
    <w:rsid w:val="00552C87"/>
    <w:rsid w:val="005545F8"/>
    <w:rsid w:val="00556B89"/>
    <w:rsid w:val="00577CC5"/>
    <w:rsid w:val="0058385B"/>
    <w:rsid w:val="005A375A"/>
    <w:rsid w:val="005B49E3"/>
    <w:rsid w:val="005B55BC"/>
    <w:rsid w:val="005E157D"/>
    <w:rsid w:val="005E1F03"/>
    <w:rsid w:val="005F5961"/>
    <w:rsid w:val="006000F2"/>
    <w:rsid w:val="00602C82"/>
    <w:rsid w:val="0061739D"/>
    <w:rsid w:val="00631953"/>
    <w:rsid w:val="00643561"/>
    <w:rsid w:val="00647101"/>
    <w:rsid w:val="00654412"/>
    <w:rsid w:val="00660017"/>
    <w:rsid w:val="00661727"/>
    <w:rsid w:val="006630BA"/>
    <w:rsid w:val="00666AB8"/>
    <w:rsid w:val="0066772E"/>
    <w:rsid w:val="00672B3E"/>
    <w:rsid w:val="006757D4"/>
    <w:rsid w:val="006773CE"/>
    <w:rsid w:val="00686827"/>
    <w:rsid w:val="0069798B"/>
    <w:rsid w:val="006A6322"/>
    <w:rsid w:val="006B6F81"/>
    <w:rsid w:val="006B7D51"/>
    <w:rsid w:val="006C4562"/>
    <w:rsid w:val="006C72B1"/>
    <w:rsid w:val="006E58AE"/>
    <w:rsid w:val="006F386A"/>
    <w:rsid w:val="006F3B5B"/>
    <w:rsid w:val="00702675"/>
    <w:rsid w:val="00705366"/>
    <w:rsid w:val="00707F62"/>
    <w:rsid w:val="00710ABB"/>
    <w:rsid w:val="00724FC1"/>
    <w:rsid w:val="007330DC"/>
    <w:rsid w:val="0074792D"/>
    <w:rsid w:val="00747AC3"/>
    <w:rsid w:val="00752C3F"/>
    <w:rsid w:val="00755B5D"/>
    <w:rsid w:val="00764F20"/>
    <w:rsid w:val="0077085E"/>
    <w:rsid w:val="007738C2"/>
    <w:rsid w:val="0079385F"/>
    <w:rsid w:val="007B0DC3"/>
    <w:rsid w:val="007B269F"/>
    <w:rsid w:val="007C182F"/>
    <w:rsid w:val="007E407C"/>
    <w:rsid w:val="007F4281"/>
    <w:rsid w:val="008056E0"/>
    <w:rsid w:val="00815E66"/>
    <w:rsid w:val="00824419"/>
    <w:rsid w:val="00832606"/>
    <w:rsid w:val="00833567"/>
    <w:rsid w:val="00833927"/>
    <w:rsid w:val="0084232F"/>
    <w:rsid w:val="008442D9"/>
    <w:rsid w:val="00845513"/>
    <w:rsid w:val="008506E7"/>
    <w:rsid w:val="00853B17"/>
    <w:rsid w:val="00857526"/>
    <w:rsid w:val="00860064"/>
    <w:rsid w:val="00873CD6"/>
    <w:rsid w:val="00876B4E"/>
    <w:rsid w:val="008847FE"/>
    <w:rsid w:val="00886EC7"/>
    <w:rsid w:val="00893FAF"/>
    <w:rsid w:val="008A0565"/>
    <w:rsid w:val="008A79B4"/>
    <w:rsid w:val="008D3733"/>
    <w:rsid w:val="008E28D6"/>
    <w:rsid w:val="008F2985"/>
    <w:rsid w:val="008F3B61"/>
    <w:rsid w:val="00917EFF"/>
    <w:rsid w:val="009211F6"/>
    <w:rsid w:val="0092668D"/>
    <w:rsid w:val="009321EC"/>
    <w:rsid w:val="009328F4"/>
    <w:rsid w:val="00933E0D"/>
    <w:rsid w:val="009352E3"/>
    <w:rsid w:val="00950637"/>
    <w:rsid w:val="009621F3"/>
    <w:rsid w:val="00966093"/>
    <w:rsid w:val="00982CC3"/>
    <w:rsid w:val="00983AB0"/>
    <w:rsid w:val="00985F7F"/>
    <w:rsid w:val="00986E42"/>
    <w:rsid w:val="00987AFF"/>
    <w:rsid w:val="00993BFF"/>
    <w:rsid w:val="009A21CD"/>
    <w:rsid w:val="009A39A3"/>
    <w:rsid w:val="009A5CAF"/>
    <w:rsid w:val="009B20E5"/>
    <w:rsid w:val="009B409C"/>
    <w:rsid w:val="009D5425"/>
    <w:rsid w:val="009D596D"/>
    <w:rsid w:val="009D5A78"/>
    <w:rsid w:val="009D6BF5"/>
    <w:rsid w:val="009E061B"/>
    <w:rsid w:val="009E2E75"/>
    <w:rsid w:val="009F6797"/>
    <w:rsid w:val="00A05C87"/>
    <w:rsid w:val="00A06F78"/>
    <w:rsid w:val="00A10B2C"/>
    <w:rsid w:val="00A166CC"/>
    <w:rsid w:val="00A16D68"/>
    <w:rsid w:val="00A36BF8"/>
    <w:rsid w:val="00A40C8B"/>
    <w:rsid w:val="00A447C5"/>
    <w:rsid w:val="00A45292"/>
    <w:rsid w:val="00A607A4"/>
    <w:rsid w:val="00A61FB4"/>
    <w:rsid w:val="00A627AF"/>
    <w:rsid w:val="00A71488"/>
    <w:rsid w:val="00A72878"/>
    <w:rsid w:val="00A80AA9"/>
    <w:rsid w:val="00A82428"/>
    <w:rsid w:val="00A87E81"/>
    <w:rsid w:val="00A90423"/>
    <w:rsid w:val="00A91BC2"/>
    <w:rsid w:val="00A92250"/>
    <w:rsid w:val="00AA4D7A"/>
    <w:rsid w:val="00AC47F3"/>
    <w:rsid w:val="00AC4D71"/>
    <w:rsid w:val="00AD2935"/>
    <w:rsid w:val="00AD315A"/>
    <w:rsid w:val="00AD64D7"/>
    <w:rsid w:val="00AE1B5B"/>
    <w:rsid w:val="00AE3941"/>
    <w:rsid w:val="00AF3328"/>
    <w:rsid w:val="00AF64FB"/>
    <w:rsid w:val="00B0649F"/>
    <w:rsid w:val="00B143CA"/>
    <w:rsid w:val="00B403CD"/>
    <w:rsid w:val="00B40673"/>
    <w:rsid w:val="00B46C05"/>
    <w:rsid w:val="00B504EC"/>
    <w:rsid w:val="00B76453"/>
    <w:rsid w:val="00B802C0"/>
    <w:rsid w:val="00B809CE"/>
    <w:rsid w:val="00B819AD"/>
    <w:rsid w:val="00B8315C"/>
    <w:rsid w:val="00B849D6"/>
    <w:rsid w:val="00BA5E7A"/>
    <w:rsid w:val="00BC17CF"/>
    <w:rsid w:val="00BD3ACE"/>
    <w:rsid w:val="00BE0754"/>
    <w:rsid w:val="00C25DD3"/>
    <w:rsid w:val="00C270F4"/>
    <w:rsid w:val="00C31880"/>
    <w:rsid w:val="00C457B8"/>
    <w:rsid w:val="00C46C8F"/>
    <w:rsid w:val="00C64ECB"/>
    <w:rsid w:val="00C6584D"/>
    <w:rsid w:val="00CB20FA"/>
    <w:rsid w:val="00CC0788"/>
    <w:rsid w:val="00CC3759"/>
    <w:rsid w:val="00CC3ED6"/>
    <w:rsid w:val="00CC67BC"/>
    <w:rsid w:val="00CD221C"/>
    <w:rsid w:val="00CE00C2"/>
    <w:rsid w:val="00CE0133"/>
    <w:rsid w:val="00CE19A9"/>
    <w:rsid w:val="00CF128C"/>
    <w:rsid w:val="00D07181"/>
    <w:rsid w:val="00D173A5"/>
    <w:rsid w:val="00D20056"/>
    <w:rsid w:val="00D217CC"/>
    <w:rsid w:val="00D36302"/>
    <w:rsid w:val="00D46F88"/>
    <w:rsid w:val="00D503D4"/>
    <w:rsid w:val="00D57C53"/>
    <w:rsid w:val="00D62A86"/>
    <w:rsid w:val="00D70690"/>
    <w:rsid w:val="00D70B15"/>
    <w:rsid w:val="00D77FE8"/>
    <w:rsid w:val="00D80D57"/>
    <w:rsid w:val="00D80D7E"/>
    <w:rsid w:val="00D907CC"/>
    <w:rsid w:val="00D97660"/>
    <w:rsid w:val="00DA6F35"/>
    <w:rsid w:val="00DB3E0D"/>
    <w:rsid w:val="00DD0D1C"/>
    <w:rsid w:val="00DE0542"/>
    <w:rsid w:val="00DE3116"/>
    <w:rsid w:val="00DF4E6F"/>
    <w:rsid w:val="00DF5F03"/>
    <w:rsid w:val="00DF6264"/>
    <w:rsid w:val="00E05FC5"/>
    <w:rsid w:val="00E13253"/>
    <w:rsid w:val="00E1536B"/>
    <w:rsid w:val="00E3223D"/>
    <w:rsid w:val="00E520D3"/>
    <w:rsid w:val="00E54B01"/>
    <w:rsid w:val="00E62AB1"/>
    <w:rsid w:val="00E63B93"/>
    <w:rsid w:val="00E65265"/>
    <w:rsid w:val="00E7311A"/>
    <w:rsid w:val="00E75B03"/>
    <w:rsid w:val="00E76672"/>
    <w:rsid w:val="00E830BA"/>
    <w:rsid w:val="00EB1B1D"/>
    <w:rsid w:val="00EB1CA8"/>
    <w:rsid w:val="00EB6302"/>
    <w:rsid w:val="00EC57A5"/>
    <w:rsid w:val="00EC5D94"/>
    <w:rsid w:val="00ED58BF"/>
    <w:rsid w:val="00ED7BF8"/>
    <w:rsid w:val="00EE27EE"/>
    <w:rsid w:val="00EF036F"/>
    <w:rsid w:val="00F008CF"/>
    <w:rsid w:val="00F12274"/>
    <w:rsid w:val="00F12C01"/>
    <w:rsid w:val="00F15B2B"/>
    <w:rsid w:val="00F43018"/>
    <w:rsid w:val="00F552C5"/>
    <w:rsid w:val="00F576D8"/>
    <w:rsid w:val="00F60B4E"/>
    <w:rsid w:val="00F6433E"/>
    <w:rsid w:val="00F653EC"/>
    <w:rsid w:val="00F70748"/>
    <w:rsid w:val="00F72C02"/>
    <w:rsid w:val="00F751EC"/>
    <w:rsid w:val="00F755C4"/>
    <w:rsid w:val="00F82CF2"/>
    <w:rsid w:val="00F86EAC"/>
    <w:rsid w:val="00F915D8"/>
    <w:rsid w:val="00F951B0"/>
    <w:rsid w:val="00F96D21"/>
    <w:rsid w:val="00FA47C1"/>
    <w:rsid w:val="00FA5E20"/>
    <w:rsid w:val="00FB5CF2"/>
    <w:rsid w:val="00FD4957"/>
    <w:rsid w:val="00FD673E"/>
    <w:rsid w:val="00FD7B3D"/>
    <w:rsid w:val="00FE42FC"/>
    <w:rsid w:val="00FE5EBC"/>
    <w:rsid w:val="00FF13E3"/>
    <w:rsid w:val="00FF5EFB"/>
    <w:rsid w:val="00FF5F73"/>
    <w:rsid w:val="00FF7CB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00421BC"/>
  <w14:defaultImageDpi w14:val="300"/>
  <w15:docId w15:val="{0745DC66-F11F-44DE-AD96-C153E12662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GB"/>
    </w:rPr>
  </w:style>
  <w:style w:type="paragraph" w:styleId="Heading2">
    <w:name w:val="heading 2"/>
    <w:basedOn w:val="Normal"/>
    <w:next w:val="Normal"/>
    <w:link w:val="Heading2Char"/>
    <w:qFormat/>
    <w:rsid w:val="008E28D6"/>
    <w:pPr>
      <w:jc w:val="center"/>
      <w:outlineLvl w:val="1"/>
    </w:pPr>
    <w:rPr>
      <w:rFonts w:ascii="Times New Roman" w:eastAsia="Times New Roman" w:hAnsi="Times New Roman" w:cs="Times New Roman"/>
      <w:b/>
      <w:bCs/>
      <w:color w:val="000000"/>
      <w:kern w:val="28"/>
      <w:lang w:val="en-CA" w:eastAsia="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15E6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15E66"/>
    <w:rPr>
      <w:rFonts w:ascii="Segoe UI" w:hAnsi="Segoe UI" w:cs="Segoe UI"/>
      <w:sz w:val="18"/>
      <w:szCs w:val="18"/>
      <w:lang w:val="en-GB"/>
    </w:rPr>
  </w:style>
  <w:style w:type="character" w:styleId="CommentReference">
    <w:name w:val="annotation reference"/>
    <w:basedOn w:val="DefaultParagraphFont"/>
    <w:uiPriority w:val="99"/>
    <w:semiHidden/>
    <w:unhideWhenUsed/>
    <w:rsid w:val="004440CB"/>
    <w:rPr>
      <w:sz w:val="16"/>
      <w:szCs w:val="16"/>
    </w:rPr>
  </w:style>
  <w:style w:type="paragraph" w:styleId="CommentText">
    <w:name w:val="annotation text"/>
    <w:basedOn w:val="Normal"/>
    <w:link w:val="CommentTextChar"/>
    <w:uiPriority w:val="99"/>
    <w:unhideWhenUsed/>
    <w:rsid w:val="000E55E3"/>
    <w:pPr>
      <w:spacing w:after="160"/>
    </w:pPr>
    <w:rPr>
      <w:rFonts w:eastAsiaTheme="minorHAnsi"/>
      <w:sz w:val="20"/>
      <w:szCs w:val="20"/>
    </w:rPr>
  </w:style>
  <w:style w:type="character" w:customStyle="1" w:styleId="CommentTextChar">
    <w:name w:val="Comment Text Char"/>
    <w:basedOn w:val="DefaultParagraphFont"/>
    <w:link w:val="CommentText"/>
    <w:uiPriority w:val="99"/>
    <w:rsid w:val="004440CB"/>
    <w:rPr>
      <w:rFonts w:eastAsiaTheme="minorHAnsi"/>
      <w:sz w:val="20"/>
      <w:szCs w:val="20"/>
      <w:lang w:val="en-GB"/>
    </w:rPr>
  </w:style>
  <w:style w:type="paragraph" w:customStyle="1" w:styleId="EndNoteBibliographyTitle">
    <w:name w:val="EndNote Bibliography Title"/>
    <w:basedOn w:val="Normal"/>
    <w:link w:val="EndNoteBibliographyTitleChar"/>
    <w:rsid w:val="00043440"/>
    <w:pPr>
      <w:jc w:val="center"/>
    </w:pPr>
    <w:rPr>
      <w:rFonts w:ascii="Cambria" w:hAnsi="Cambria"/>
      <w:noProof/>
      <w:lang w:val="en-US"/>
    </w:rPr>
  </w:style>
  <w:style w:type="character" w:customStyle="1" w:styleId="EndNoteBibliographyTitleChar">
    <w:name w:val="EndNote Bibliography Title Char"/>
    <w:basedOn w:val="DefaultParagraphFont"/>
    <w:link w:val="EndNoteBibliographyTitle"/>
    <w:rsid w:val="00043440"/>
    <w:rPr>
      <w:rFonts w:ascii="Cambria" w:hAnsi="Cambria"/>
      <w:noProof/>
    </w:rPr>
  </w:style>
  <w:style w:type="paragraph" w:customStyle="1" w:styleId="EndNoteBibliography">
    <w:name w:val="EndNote Bibliography"/>
    <w:basedOn w:val="Normal"/>
    <w:link w:val="EndNoteBibliographyChar"/>
    <w:rsid w:val="00043440"/>
    <w:rPr>
      <w:rFonts w:ascii="Cambria" w:hAnsi="Cambria"/>
      <w:noProof/>
      <w:lang w:val="en-US"/>
    </w:rPr>
  </w:style>
  <w:style w:type="character" w:customStyle="1" w:styleId="EndNoteBibliographyChar">
    <w:name w:val="EndNote Bibliography Char"/>
    <w:basedOn w:val="DefaultParagraphFont"/>
    <w:link w:val="EndNoteBibliography"/>
    <w:rsid w:val="00043440"/>
    <w:rPr>
      <w:rFonts w:ascii="Cambria" w:hAnsi="Cambria"/>
      <w:noProof/>
    </w:rPr>
  </w:style>
  <w:style w:type="character" w:styleId="Hyperlink">
    <w:name w:val="Hyperlink"/>
    <w:basedOn w:val="DefaultParagraphFont"/>
    <w:uiPriority w:val="99"/>
    <w:unhideWhenUsed/>
    <w:rsid w:val="00A71488"/>
    <w:rPr>
      <w:color w:val="0000FF" w:themeColor="hyperlink"/>
      <w:u w:val="single"/>
    </w:rPr>
  </w:style>
  <w:style w:type="paragraph" w:styleId="CommentSubject">
    <w:name w:val="annotation subject"/>
    <w:basedOn w:val="CommentText"/>
    <w:next w:val="CommentText"/>
    <w:link w:val="CommentSubjectChar"/>
    <w:uiPriority w:val="99"/>
    <w:semiHidden/>
    <w:unhideWhenUsed/>
    <w:rsid w:val="00A06F78"/>
    <w:pPr>
      <w:spacing w:after="0"/>
    </w:pPr>
    <w:rPr>
      <w:rFonts w:eastAsiaTheme="minorEastAsia"/>
      <w:b/>
      <w:bCs/>
    </w:rPr>
  </w:style>
  <w:style w:type="character" w:customStyle="1" w:styleId="CommentSubjectChar">
    <w:name w:val="Comment Subject Char"/>
    <w:basedOn w:val="CommentTextChar"/>
    <w:link w:val="CommentSubject"/>
    <w:uiPriority w:val="99"/>
    <w:semiHidden/>
    <w:rsid w:val="00A06F78"/>
    <w:rPr>
      <w:rFonts w:eastAsiaTheme="minorHAnsi"/>
      <w:b/>
      <w:bCs/>
      <w:sz w:val="20"/>
      <w:szCs w:val="20"/>
      <w:lang w:val="en-GB"/>
    </w:rPr>
  </w:style>
  <w:style w:type="paragraph" w:styleId="Revision">
    <w:name w:val="Revision"/>
    <w:hidden/>
    <w:uiPriority w:val="99"/>
    <w:semiHidden/>
    <w:rsid w:val="00A10B2C"/>
    <w:rPr>
      <w:lang w:val="en-GB"/>
    </w:rPr>
  </w:style>
  <w:style w:type="character" w:styleId="Emphasis">
    <w:name w:val="Emphasis"/>
    <w:basedOn w:val="DefaultParagraphFont"/>
    <w:uiPriority w:val="20"/>
    <w:qFormat/>
    <w:rsid w:val="000524EE"/>
    <w:rPr>
      <w:i/>
      <w:iCs/>
    </w:rPr>
  </w:style>
  <w:style w:type="character" w:styleId="FollowedHyperlink">
    <w:name w:val="FollowedHyperlink"/>
    <w:basedOn w:val="DefaultParagraphFont"/>
    <w:uiPriority w:val="99"/>
    <w:semiHidden/>
    <w:unhideWhenUsed/>
    <w:rsid w:val="00BC17CF"/>
    <w:rPr>
      <w:color w:val="800080" w:themeColor="followedHyperlink"/>
      <w:u w:val="single"/>
    </w:rPr>
  </w:style>
  <w:style w:type="paragraph" w:styleId="Header">
    <w:name w:val="header"/>
    <w:basedOn w:val="Normal"/>
    <w:link w:val="HeaderChar"/>
    <w:unhideWhenUsed/>
    <w:rsid w:val="00ED58BF"/>
    <w:pPr>
      <w:tabs>
        <w:tab w:val="center" w:pos="4513"/>
        <w:tab w:val="right" w:pos="9026"/>
      </w:tabs>
    </w:pPr>
  </w:style>
  <w:style w:type="character" w:customStyle="1" w:styleId="HeaderChar">
    <w:name w:val="Header Char"/>
    <w:basedOn w:val="DefaultParagraphFont"/>
    <w:link w:val="Header"/>
    <w:uiPriority w:val="99"/>
    <w:rsid w:val="00ED58BF"/>
    <w:rPr>
      <w:lang w:val="en-GB"/>
    </w:rPr>
  </w:style>
  <w:style w:type="paragraph" w:styleId="Footer">
    <w:name w:val="footer"/>
    <w:basedOn w:val="Normal"/>
    <w:link w:val="FooterChar"/>
    <w:uiPriority w:val="99"/>
    <w:unhideWhenUsed/>
    <w:rsid w:val="00ED58BF"/>
    <w:pPr>
      <w:tabs>
        <w:tab w:val="center" w:pos="4513"/>
        <w:tab w:val="right" w:pos="9026"/>
      </w:tabs>
    </w:pPr>
  </w:style>
  <w:style w:type="character" w:customStyle="1" w:styleId="FooterChar">
    <w:name w:val="Footer Char"/>
    <w:basedOn w:val="DefaultParagraphFont"/>
    <w:link w:val="Footer"/>
    <w:uiPriority w:val="99"/>
    <w:rsid w:val="00ED58BF"/>
    <w:rPr>
      <w:lang w:val="en-GB"/>
    </w:rPr>
  </w:style>
  <w:style w:type="character" w:customStyle="1" w:styleId="Heading2Char">
    <w:name w:val="Heading 2 Char"/>
    <w:basedOn w:val="DefaultParagraphFont"/>
    <w:link w:val="Heading2"/>
    <w:rsid w:val="008E28D6"/>
    <w:rPr>
      <w:rFonts w:ascii="Times New Roman" w:eastAsia="Times New Roman" w:hAnsi="Times New Roman" w:cs="Times New Roman"/>
      <w:b/>
      <w:bCs/>
      <w:color w:val="000000"/>
      <w:kern w:val="28"/>
      <w:lang w:val="en-CA" w:eastAsia="en-CA"/>
    </w:rPr>
  </w:style>
  <w:style w:type="paragraph" w:styleId="NormalWeb">
    <w:name w:val="Normal (Web)"/>
    <w:basedOn w:val="Normal"/>
    <w:uiPriority w:val="99"/>
    <w:semiHidden/>
    <w:unhideWhenUsed/>
    <w:rsid w:val="00E54B01"/>
    <w:pPr>
      <w:spacing w:before="100" w:beforeAutospacing="1" w:after="100" w:afterAutospacing="1"/>
    </w:pPr>
    <w:rPr>
      <w:rFonts w:ascii="Times New Roman" w:hAnsi="Times New Roman" w:cs="Times New Roman"/>
      <w:lang w:eastAsia="en-GB"/>
    </w:rPr>
  </w:style>
  <w:style w:type="paragraph" w:customStyle="1" w:styleId="Default">
    <w:name w:val="Default"/>
    <w:rsid w:val="009D5A78"/>
    <w:pPr>
      <w:widowControl w:val="0"/>
      <w:autoSpaceDE w:val="0"/>
      <w:autoSpaceDN w:val="0"/>
      <w:adjustRightInd w:val="0"/>
    </w:pPr>
    <w:rPr>
      <w:rFonts w:ascii="Calibri" w:eastAsia="Times New Roman" w:hAnsi="Calibri" w:cs="Calibri"/>
      <w:color w:val="000000"/>
      <w:lang w:val="en-CA" w:eastAsia="en-CA"/>
    </w:rPr>
  </w:style>
  <w:style w:type="paragraph" w:customStyle="1" w:styleId="CM1">
    <w:name w:val="CM1"/>
    <w:basedOn w:val="Default"/>
    <w:next w:val="Default"/>
    <w:rsid w:val="009D5A78"/>
    <w:rPr>
      <w:rFonts w:cs="Times New Roman"/>
      <w:color w:val="auto"/>
    </w:rPr>
  </w:style>
  <w:style w:type="table" w:styleId="TableGrid">
    <w:name w:val="Table Grid"/>
    <w:basedOn w:val="TableNormal"/>
    <w:uiPriority w:val="39"/>
    <w:rsid w:val="009D5A78"/>
    <w:rPr>
      <w:rFonts w:eastAsiaTheme="minorHAnsi"/>
      <w:sz w:val="22"/>
      <w:szCs w:val="22"/>
      <w:lang w:val="en-I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7300674">
      <w:bodyDiv w:val="1"/>
      <w:marLeft w:val="0"/>
      <w:marRight w:val="0"/>
      <w:marTop w:val="0"/>
      <w:marBottom w:val="0"/>
      <w:divBdr>
        <w:top w:val="none" w:sz="0" w:space="0" w:color="auto"/>
        <w:left w:val="none" w:sz="0" w:space="0" w:color="auto"/>
        <w:bottom w:val="none" w:sz="0" w:space="0" w:color="auto"/>
        <w:right w:val="none" w:sz="0" w:space="0" w:color="auto"/>
      </w:divBdr>
    </w:div>
    <w:div w:id="914436917">
      <w:bodyDiv w:val="1"/>
      <w:marLeft w:val="0"/>
      <w:marRight w:val="0"/>
      <w:marTop w:val="0"/>
      <w:marBottom w:val="0"/>
      <w:divBdr>
        <w:top w:val="none" w:sz="0" w:space="0" w:color="auto"/>
        <w:left w:val="none" w:sz="0" w:space="0" w:color="auto"/>
        <w:bottom w:val="none" w:sz="0" w:space="0" w:color="auto"/>
        <w:right w:val="none" w:sz="0" w:space="0" w:color="auto"/>
      </w:divBdr>
      <w:divsChild>
        <w:div w:id="1820463690">
          <w:marLeft w:val="0"/>
          <w:marRight w:val="0"/>
          <w:marTop w:val="0"/>
          <w:marBottom w:val="0"/>
          <w:divBdr>
            <w:top w:val="none" w:sz="0" w:space="0" w:color="auto"/>
            <w:left w:val="none" w:sz="0" w:space="0" w:color="auto"/>
            <w:bottom w:val="none" w:sz="0" w:space="0" w:color="auto"/>
            <w:right w:val="none" w:sz="0" w:space="0" w:color="auto"/>
          </w:divBdr>
          <w:divsChild>
            <w:div w:id="1764372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3996174">
      <w:bodyDiv w:val="1"/>
      <w:marLeft w:val="0"/>
      <w:marRight w:val="0"/>
      <w:marTop w:val="0"/>
      <w:marBottom w:val="0"/>
      <w:divBdr>
        <w:top w:val="none" w:sz="0" w:space="0" w:color="auto"/>
        <w:left w:val="none" w:sz="0" w:space="0" w:color="auto"/>
        <w:bottom w:val="none" w:sz="0" w:space="0" w:color="auto"/>
        <w:right w:val="none" w:sz="0" w:space="0" w:color="auto"/>
      </w:divBdr>
    </w:div>
    <w:div w:id="99503512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onlinelibrary.wiley.com/store/10.1002/14651858.CD001871.pub3/asset/CD001871.pdf?v=1&amp;t=j09pruem&amp;s=df742867108be20f87dd4db3081f617d3274f602"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onlinelibrary.wiley.com/doi/10.1002/14651858.CD001871.pub3/abstract" TargetMode="External"/><Relationship Id="rId12" Type="http://schemas.openxmlformats.org/officeDocument/2006/relationships/hyperlink" Target="https://bmcmedresmethodol.biomedcentral.com/articles/10.1186/1471-2288-12-181"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DA8363-0359-48AB-846D-46B6BD615F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56</Pages>
  <Words>29411</Words>
  <Characters>167647</Characters>
  <Application>Microsoft Office Word</Application>
  <DocSecurity>0</DocSecurity>
  <Lines>1397</Lines>
  <Paragraphs>393</Paragraphs>
  <ScaleCrop>false</ScaleCrop>
  <HeadingPairs>
    <vt:vector size="2" baseType="variant">
      <vt:variant>
        <vt:lpstr>Title</vt:lpstr>
      </vt:variant>
      <vt:variant>
        <vt:i4>1</vt:i4>
      </vt:variant>
    </vt:vector>
  </HeadingPairs>
  <TitlesOfParts>
    <vt:vector size="1" baseType="lpstr">
      <vt:lpstr/>
    </vt:vector>
  </TitlesOfParts>
  <Company>NUI Galway</Company>
  <LinksUpToDate>false</LinksUpToDate>
  <CharactersWithSpaces>196665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Karen MSikar</dc:creator>
  <cp:lastModifiedBy>Matvienko-Sikar, Karen</cp:lastModifiedBy>
  <cp:revision>4</cp:revision>
  <cp:lastPrinted>2017-08-17T10:50:00Z</cp:lastPrinted>
  <dcterms:created xsi:type="dcterms:W3CDTF">2018-02-26T11:42:00Z</dcterms:created>
  <dcterms:modified xsi:type="dcterms:W3CDTF">2018-02-26T11:51:00Z</dcterms:modified>
</cp:coreProperties>
</file>